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65895" w14:textId="7BF70FB9" w:rsidR="00E2528B" w:rsidRDefault="00E2528B" w:rsidP="00E2528B">
      <w:pPr>
        <w:spacing w:line="240" w:lineRule="auto"/>
        <w:jc w:val="center"/>
        <w:rPr>
          <w:rFonts w:ascii="Times New Roman" w:hAnsi="Times New Roman" w:cs="Times New Roman"/>
          <w:b/>
          <w:bCs/>
          <w:lang w:val="en-US"/>
        </w:rPr>
      </w:pPr>
      <w:r w:rsidRPr="005064E6">
        <w:rPr>
          <w:rFonts w:ascii="Times New Roman" w:hAnsi="Times New Roman" w:cs="Times New Roman"/>
          <w:b/>
          <w:bCs/>
          <w:lang w:val="en-US"/>
        </w:rPr>
        <w:t>Expression of a novel mycobacterial phosphodiesterase successfully lowers cAMP levels resulting in reduced tolerance to cell</w:t>
      </w:r>
      <w:r w:rsidR="00357C6D">
        <w:rPr>
          <w:rFonts w:ascii="Times New Roman" w:hAnsi="Times New Roman" w:cs="Times New Roman"/>
          <w:b/>
          <w:bCs/>
          <w:lang w:val="en-US"/>
        </w:rPr>
        <w:t xml:space="preserve"> </w:t>
      </w:r>
      <w:r w:rsidRPr="005064E6">
        <w:rPr>
          <w:rFonts w:ascii="Times New Roman" w:hAnsi="Times New Roman" w:cs="Times New Roman"/>
          <w:b/>
          <w:bCs/>
          <w:lang w:val="en-US"/>
        </w:rPr>
        <w:t>wall</w:t>
      </w:r>
      <w:r w:rsidR="00F709F2">
        <w:rPr>
          <w:rFonts w:ascii="Times New Roman" w:hAnsi="Times New Roman" w:cs="Times New Roman"/>
          <w:b/>
          <w:bCs/>
          <w:lang w:val="en-US"/>
        </w:rPr>
        <w:t>-</w:t>
      </w:r>
      <w:r w:rsidRPr="005064E6">
        <w:rPr>
          <w:rFonts w:ascii="Times New Roman" w:hAnsi="Times New Roman" w:cs="Times New Roman"/>
          <w:b/>
          <w:bCs/>
          <w:lang w:val="en-US"/>
        </w:rPr>
        <w:t>targeting antimicrobials</w:t>
      </w:r>
    </w:p>
    <w:p w14:paraId="32CC0DC8" w14:textId="77777777" w:rsidR="00927054" w:rsidRPr="004E0909" w:rsidRDefault="00927054" w:rsidP="00073BAA">
      <w:pPr>
        <w:spacing w:line="240" w:lineRule="auto"/>
        <w:jc w:val="both"/>
        <w:rPr>
          <w:rFonts w:ascii="Times New Roman" w:hAnsi="Times New Roman" w:cs="Times New Roman"/>
          <w:lang w:val="en-US"/>
        </w:rPr>
      </w:pPr>
    </w:p>
    <w:p w14:paraId="593991CA" w14:textId="1520C3CB" w:rsidR="00927054" w:rsidRPr="004E0909" w:rsidRDefault="005E74BD" w:rsidP="00073BAA">
      <w:pPr>
        <w:spacing w:line="240" w:lineRule="auto"/>
        <w:jc w:val="both"/>
        <w:rPr>
          <w:rFonts w:ascii="Times New Roman" w:hAnsi="Times New Roman" w:cs="Times New Roman"/>
          <w:lang w:val="en-US"/>
        </w:rPr>
      </w:pPr>
      <w:r w:rsidRPr="004E0909">
        <w:rPr>
          <w:rFonts w:ascii="Times New Roman" w:hAnsi="Times New Roman" w:cs="Times New Roman"/>
          <w:lang w:val="en-US"/>
        </w:rPr>
        <w:t>Michael Thomson</w:t>
      </w:r>
      <w:r w:rsidRPr="004E0909">
        <w:rPr>
          <w:rFonts w:ascii="Times New Roman" w:hAnsi="Times New Roman" w:cs="Times New Roman"/>
          <w:vertAlign w:val="superscript"/>
          <w:lang w:val="en-US"/>
        </w:rPr>
        <w:t>1</w:t>
      </w:r>
      <w:r w:rsidR="00F37D6A" w:rsidRPr="004E0909">
        <w:rPr>
          <w:rFonts w:ascii="Calibri" w:hAnsi="Calibri" w:cs="Times New Roman"/>
          <w:vertAlign w:val="superscript"/>
          <w:lang w:val="en-US"/>
        </w:rPr>
        <w:t>Ɨ</w:t>
      </w:r>
      <w:r w:rsidR="00F37D6A" w:rsidRPr="004E0909">
        <w:rPr>
          <w:rFonts w:ascii="Times New Roman" w:hAnsi="Times New Roman" w:cs="Times New Roman"/>
          <w:lang w:val="en-US"/>
        </w:rPr>
        <w:t>, Yi Liu</w:t>
      </w:r>
      <w:r w:rsidR="00F37D6A" w:rsidRPr="004E0909">
        <w:rPr>
          <w:rFonts w:ascii="Times New Roman" w:hAnsi="Times New Roman" w:cs="Times New Roman"/>
          <w:vertAlign w:val="superscript"/>
          <w:lang w:val="en-US"/>
        </w:rPr>
        <w:t>1</w:t>
      </w:r>
      <w:r w:rsidR="00F37D6A" w:rsidRPr="004E0909">
        <w:rPr>
          <w:rFonts w:ascii="Calibri" w:hAnsi="Calibri" w:cs="Times New Roman"/>
          <w:vertAlign w:val="superscript"/>
          <w:lang w:val="en-US"/>
        </w:rPr>
        <w:t>ᵻ</w:t>
      </w:r>
      <w:r w:rsidRPr="004E0909">
        <w:rPr>
          <w:rFonts w:ascii="Times New Roman" w:hAnsi="Times New Roman" w:cs="Times New Roman"/>
          <w:lang w:val="en-US"/>
        </w:rPr>
        <w:t>, Kanokkan Nunta</w:t>
      </w:r>
      <w:bookmarkStart w:id="0" w:name="_Hlk41087485"/>
      <w:r w:rsidRPr="004E0909">
        <w:rPr>
          <w:rFonts w:ascii="Times New Roman" w:hAnsi="Times New Roman" w:cs="Times New Roman"/>
          <w:vertAlign w:val="superscript"/>
          <w:lang w:val="en-US"/>
        </w:rPr>
        <w:t>1</w:t>
      </w:r>
      <w:bookmarkEnd w:id="0"/>
      <w:r w:rsidR="00F37D6A" w:rsidRPr="004E0909">
        <w:rPr>
          <w:rFonts w:ascii="Calibri" w:hAnsi="Calibri" w:cs="Times New Roman"/>
          <w:vertAlign w:val="superscript"/>
          <w:lang w:val="en-US"/>
        </w:rPr>
        <w:t>ᵻ</w:t>
      </w:r>
      <w:r w:rsidRPr="004E0909">
        <w:rPr>
          <w:rFonts w:ascii="Times New Roman" w:hAnsi="Times New Roman" w:cs="Times New Roman"/>
          <w:lang w:val="en-US"/>
        </w:rPr>
        <w:t xml:space="preserve">, </w:t>
      </w:r>
      <w:r w:rsidR="0053002C" w:rsidRPr="004E0909">
        <w:rPr>
          <w:rFonts w:ascii="Times New Roman" w:hAnsi="Times New Roman" w:cs="Times New Roman"/>
          <w:lang w:val="en-US"/>
        </w:rPr>
        <w:t>Ashleigh Cheyne</w:t>
      </w:r>
      <w:r w:rsidR="0053002C" w:rsidRPr="004E0909">
        <w:rPr>
          <w:rFonts w:ascii="Times New Roman" w:hAnsi="Times New Roman" w:cs="Times New Roman"/>
          <w:vertAlign w:val="superscript"/>
          <w:lang w:val="en-US"/>
        </w:rPr>
        <w:t>1</w:t>
      </w:r>
      <w:r w:rsidR="0053002C" w:rsidRPr="004E0909">
        <w:rPr>
          <w:rFonts w:ascii="Times New Roman" w:hAnsi="Times New Roman" w:cs="Times New Roman"/>
          <w:lang w:val="en-US"/>
        </w:rPr>
        <w:t>,</w:t>
      </w:r>
      <w:r w:rsidR="0053002C" w:rsidRPr="004E0909">
        <w:rPr>
          <w:rFonts w:ascii="Times New Roman" w:hAnsi="Times New Roman" w:cs="Times New Roman"/>
          <w:vertAlign w:val="superscript"/>
          <w:lang w:val="en-US"/>
        </w:rPr>
        <w:t xml:space="preserve"> </w:t>
      </w:r>
      <w:r w:rsidR="00953DED" w:rsidRPr="004E0909">
        <w:rPr>
          <w:rFonts w:ascii="Times New Roman" w:hAnsi="Times New Roman" w:cs="Times New Roman"/>
          <w:lang w:val="en-US"/>
        </w:rPr>
        <w:t>Nadia Fernandes</w:t>
      </w:r>
      <w:r w:rsidR="00953DED" w:rsidRPr="004E0909">
        <w:rPr>
          <w:rFonts w:ascii="Times New Roman" w:hAnsi="Times New Roman" w:cs="Times New Roman"/>
          <w:vertAlign w:val="superscript"/>
          <w:lang w:val="en-US"/>
        </w:rPr>
        <w:t>2</w:t>
      </w:r>
      <w:r w:rsidR="00953DED" w:rsidRPr="004E0909">
        <w:rPr>
          <w:rFonts w:ascii="Times New Roman" w:hAnsi="Times New Roman" w:cs="Times New Roman"/>
          <w:lang w:val="en-US"/>
        </w:rPr>
        <w:t>, Richard Williams</w:t>
      </w:r>
      <w:r w:rsidR="00953DED" w:rsidRPr="004E0909">
        <w:rPr>
          <w:rFonts w:ascii="Times New Roman" w:hAnsi="Times New Roman" w:cs="Times New Roman"/>
          <w:vertAlign w:val="superscript"/>
          <w:lang w:val="en-US"/>
        </w:rPr>
        <w:t>2</w:t>
      </w:r>
      <w:r w:rsidR="00DF6E86" w:rsidRPr="004E0909">
        <w:rPr>
          <w:rFonts w:ascii="Times New Roman" w:hAnsi="Times New Roman" w:cs="Times New Roman"/>
          <w:lang w:val="en-US"/>
        </w:rPr>
        <w:t>,</w:t>
      </w:r>
      <w:r w:rsidR="00953DED" w:rsidRPr="004E0909">
        <w:rPr>
          <w:rFonts w:ascii="Times New Roman" w:hAnsi="Times New Roman" w:cs="Times New Roman"/>
          <w:lang w:val="en-US"/>
        </w:rPr>
        <w:t xml:space="preserve"> </w:t>
      </w:r>
      <w:r w:rsidRPr="004E0909">
        <w:rPr>
          <w:rFonts w:ascii="Times New Roman" w:hAnsi="Times New Roman" w:cs="Times New Roman"/>
          <w:lang w:val="en-US"/>
        </w:rPr>
        <w:t>Acely Garza-</w:t>
      </w:r>
      <w:r w:rsidR="00953DED" w:rsidRPr="004E0909">
        <w:rPr>
          <w:rFonts w:ascii="Times New Roman" w:hAnsi="Times New Roman" w:cs="Times New Roman"/>
          <w:lang w:val="en-US"/>
        </w:rPr>
        <w:t>Garcia</w:t>
      </w:r>
      <w:r w:rsidR="00953DED" w:rsidRPr="004E0909">
        <w:rPr>
          <w:rFonts w:ascii="Times New Roman" w:hAnsi="Times New Roman" w:cs="Times New Roman"/>
          <w:vertAlign w:val="superscript"/>
          <w:lang w:val="en-US"/>
        </w:rPr>
        <w:t>3</w:t>
      </w:r>
      <w:r w:rsidR="00953DED" w:rsidRPr="004E0909">
        <w:rPr>
          <w:rFonts w:ascii="Times New Roman" w:hAnsi="Times New Roman" w:cs="Times New Roman"/>
          <w:lang w:val="en-US"/>
        </w:rPr>
        <w:t xml:space="preserve">, </w:t>
      </w:r>
      <w:r w:rsidRPr="004E0909">
        <w:rPr>
          <w:rFonts w:ascii="Times New Roman" w:hAnsi="Times New Roman" w:cs="Times New Roman"/>
          <w:lang w:val="en-US"/>
        </w:rPr>
        <w:t>and Gerald Larrouy-Maumus</w:t>
      </w:r>
      <w:r w:rsidR="00073BAA" w:rsidRPr="004E0909">
        <w:rPr>
          <w:rFonts w:ascii="Times New Roman" w:hAnsi="Times New Roman" w:cs="Times New Roman"/>
          <w:vertAlign w:val="superscript"/>
          <w:lang w:val="en-US"/>
        </w:rPr>
        <w:t>1*</w:t>
      </w:r>
    </w:p>
    <w:p w14:paraId="109ACDF3" w14:textId="77777777" w:rsidR="00927054" w:rsidRPr="004E0909" w:rsidRDefault="00927054" w:rsidP="00073BAA">
      <w:pPr>
        <w:spacing w:line="240" w:lineRule="auto"/>
        <w:jc w:val="both"/>
        <w:rPr>
          <w:rFonts w:ascii="Times New Roman" w:hAnsi="Times New Roman" w:cs="Times New Roman"/>
          <w:lang w:val="en-US"/>
        </w:rPr>
      </w:pPr>
    </w:p>
    <w:p w14:paraId="1DDB9568" w14:textId="77777777" w:rsidR="00927054" w:rsidRPr="004E0909" w:rsidRDefault="005E74BD" w:rsidP="00073BAA">
      <w:pPr>
        <w:spacing w:line="240" w:lineRule="auto"/>
        <w:jc w:val="both"/>
        <w:rPr>
          <w:rFonts w:ascii="Times New Roman" w:hAnsi="Times New Roman" w:cs="Times New Roman"/>
          <w:lang w:val="en-US"/>
        </w:rPr>
      </w:pPr>
      <w:r w:rsidRPr="004E0909">
        <w:rPr>
          <w:rFonts w:ascii="Times New Roman" w:hAnsi="Times New Roman" w:cs="Times New Roman"/>
          <w:vertAlign w:val="superscript"/>
          <w:lang w:val="en-US"/>
        </w:rPr>
        <w:t>1</w:t>
      </w:r>
      <w:r w:rsidRPr="004E0909">
        <w:rPr>
          <w:rFonts w:ascii="Times New Roman" w:hAnsi="Times New Roman" w:cs="Times New Roman"/>
          <w:lang w:val="en-US"/>
        </w:rPr>
        <w:t>MRC Centre for Molecular Bacteriology and Infection, Department of Life Sciences, Faculty of Natural Sciences, Imperial College London, London, SW7 2AZ, UK</w:t>
      </w:r>
    </w:p>
    <w:p w14:paraId="4C9163FA" w14:textId="35A951E9" w:rsidR="00953DED" w:rsidRPr="004E0909" w:rsidRDefault="00953DED" w:rsidP="00073BAA">
      <w:pPr>
        <w:spacing w:line="240" w:lineRule="auto"/>
        <w:jc w:val="both"/>
        <w:rPr>
          <w:rFonts w:ascii="Times New Roman" w:hAnsi="Times New Roman" w:cs="Times New Roman"/>
          <w:lang w:val="en-US"/>
        </w:rPr>
      </w:pPr>
      <w:r w:rsidRPr="004E0909">
        <w:rPr>
          <w:rFonts w:ascii="Times New Roman" w:hAnsi="Times New Roman" w:cs="Times New Roman"/>
          <w:vertAlign w:val="superscript"/>
          <w:lang w:val="en-US"/>
        </w:rPr>
        <w:t>2</w:t>
      </w:r>
      <w:r w:rsidR="00D72215" w:rsidRPr="004E0909">
        <w:rPr>
          <w:rFonts w:ascii="Times New Roman" w:hAnsi="Times New Roman" w:cs="Times New Roman"/>
          <w:lang w:val="en-US"/>
        </w:rPr>
        <w:t>Imperial BRC Genomics Facility, Imperial College London, London, UK</w:t>
      </w:r>
    </w:p>
    <w:p w14:paraId="103BA576" w14:textId="0058A539" w:rsidR="00953DED" w:rsidRPr="004E0909" w:rsidRDefault="00953DED" w:rsidP="00073BAA">
      <w:pPr>
        <w:spacing w:line="240" w:lineRule="auto"/>
        <w:jc w:val="both"/>
        <w:rPr>
          <w:rFonts w:ascii="Times New Roman" w:hAnsi="Times New Roman" w:cs="Times New Roman"/>
          <w:lang w:val="en-US"/>
        </w:rPr>
      </w:pPr>
      <w:r w:rsidRPr="004E0909">
        <w:rPr>
          <w:rFonts w:ascii="Times New Roman" w:hAnsi="Times New Roman" w:cs="Times New Roman"/>
          <w:vertAlign w:val="superscript"/>
          <w:lang w:val="en-US"/>
        </w:rPr>
        <w:t>3</w:t>
      </w:r>
      <w:r w:rsidRPr="004E0909">
        <w:rPr>
          <w:rFonts w:ascii="Times New Roman" w:hAnsi="Times New Roman" w:cs="Times New Roman"/>
          <w:lang w:val="en-US"/>
        </w:rPr>
        <w:t xml:space="preserve">The </w:t>
      </w:r>
      <w:r w:rsidR="005E74BD" w:rsidRPr="004E0909">
        <w:rPr>
          <w:rFonts w:ascii="Times New Roman" w:hAnsi="Times New Roman" w:cs="Times New Roman"/>
          <w:lang w:val="en-US"/>
        </w:rPr>
        <w:t>Francis Crick Institute, London NW1 1AT, United Kingdom.</w:t>
      </w:r>
    </w:p>
    <w:p w14:paraId="63C725F7" w14:textId="77777777" w:rsidR="00953DED" w:rsidRPr="004E0909" w:rsidRDefault="00953DED" w:rsidP="00073BAA">
      <w:pPr>
        <w:spacing w:line="240" w:lineRule="auto"/>
        <w:jc w:val="both"/>
        <w:rPr>
          <w:rFonts w:ascii="Times New Roman" w:hAnsi="Times New Roman" w:cs="Times New Roman"/>
          <w:lang w:val="en-US"/>
        </w:rPr>
      </w:pPr>
    </w:p>
    <w:p w14:paraId="6395F560" w14:textId="4B4F597A" w:rsidR="00927054" w:rsidRPr="004E0909" w:rsidRDefault="005E74BD" w:rsidP="00073BAA">
      <w:pPr>
        <w:spacing w:line="240" w:lineRule="auto"/>
        <w:jc w:val="both"/>
        <w:rPr>
          <w:rFonts w:ascii="Times New Roman" w:hAnsi="Times New Roman" w:cs="Times New Roman"/>
          <w:vertAlign w:val="superscript"/>
          <w:lang w:val="en-US"/>
        </w:rPr>
      </w:pPr>
      <w:r w:rsidRPr="004E0909">
        <w:rPr>
          <w:rFonts w:ascii="Calibri" w:hAnsi="Calibri" w:cs="Times New Roman"/>
          <w:vertAlign w:val="superscript"/>
          <w:lang w:val="en-US"/>
        </w:rPr>
        <w:t>Ɨ</w:t>
      </w:r>
      <w:r w:rsidRPr="004E0909">
        <w:rPr>
          <w:rFonts w:ascii="Times New Roman" w:hAnsi="Times New Roman" w:cs="Times New Roman"/>
          <w:vertAlign w:val="superscript"/>
          <w:lang w:val="en-US"/>
        </w:rPr>
        <w:t xml:space="preserve"> </w:t>
      </w:r>
      <w:r w:rsidRPr="004E0909">
        <w:rPr>
          <w:rFonts w:ascii="Times New Roman" w:hAnsi="Times New Roman" w:cs="Times New Roman"/>
          <w:lang w:val="en-US"/>
        </w:rPr>
        <w:t>authors contributed equally to the work</w:t>
      </w:r>
    </w:p>
    <w:p w14:paraId="0AF351B9" w14:textId="2CB8E475" w:rsidR="00927054" w:rsidRPr="004E0909" w:rsidRDefault="005E74BD" w:rsidP="00073BAA">
      <w:pPr>
        <w:spacing w:line="240" w:lineRule="auto"/>
        <w:jc w:val="both"/>
        <w:rPr>
          <w:rFonts w:ascii="Times New Roman" w:hAnsi="Times New Roman" w:cs="Times New Roman"/>
          <w:b/>
          <w:lang w:val="en-US"/>
        </w:rPr>
      </w:pPr>
      <w:r w:rsidRPr="004E0909">
        <w:rPr>
          <w:rFonts w:ascii="Times New Roman" w:hAnsi="Times New Roman" w:cs="Times New Roman"/>
          <w:vertAlign w:val="superscript"/>
          <w:lang w:val="en-US"/>
        </w:rPr>
        <w:t>*</w:t>
      </w:r>
      <w:r w:rsidR="00775C10" w:rsidRPr="004E0909">
        <w:rPr>
          <w:rFonts w:ascii="Times New Roman" w:hAnsi="Times New Roman" w:cs="Times New Roman"/>
          <w:b/>
          <w:lang w:val="en-US"/>
        </w:rPr>
        <w:t>Corresponding author:</w:t>
      </w:r>
    </w:p>
    <w:p w14:paraId="25598D5E" w14:textId="45D0388C" w:rsidR="00927054" w:rsidRPr="004E0909" w:rsidRDefault="005E74BD" w:rsidP="00073BAA">
      <w:pPr>
        <w:spacing w:line="240" w:lineRule="auto"/>
        <w:jc w:val="both"/>
        <w:rPr>
          <w:rFonts w:ascii="Times New Roman" w:hAnsi="Times New Roman" w:cs="Times New Roman"/>
          <w:lang w:val="en-US"/>
        </w:rPr>
      </w:pPr>
      <w:r w:rsidRPr="004E0909">
        <w:rPr>
          <w:rFonts w:ascii="Times New Roman" w:hAnsi="Times New Roman" w:cs="Times New Roman"/>
          <w:lang w:val="en-US"/>
        </w:rPr>
        <w:t>Dr</w:t>
      </w:r>
      <w:r w:rsidR="009F5FD2" w:rsidRPr="004E0909">
        <w:rPr>
          <w:rFonts w:ascii="Times New Roman" w:hAnsi="Times New Roman" w:cs="Times New Roman"/>
          <w:lang w:val="en-US"/>
        </w:rPr>
        <w:t>.</w:t>
      </w:r>
      <w:r w:rsidRPr="004E0909">
        <w:rPr>
          <w:rFonts w:ascii="Times New Roman" w:hAnsi="Times New Roman" w:cs="Times New Roman"/>
          <w:lang w:val="en-US"/>
        </w:rPr>
        <w:t xml:space="preserve"> Gerald Larrouy-Maumus</w:t>
      </w:r>
    </w:p>
    <w:p w14:paraId="77910E4F" w14:textId="77777777" w:rsidR="00927054" w:rsidRPr="004E0909" w:rsidRDefault="005E74BD" w:rsidP="00073BAA">
      <w:pPr>
        <w:spacing w:line="240" w:lineRule="auto"/>
        <w:jc w:val="both"/>
        <w:rPr>
          <w:rFonts w:ascii="Times New Roman" w:hAnsi="Times New Roman" w:cs="Times New Roman"/>
          <w:lang w:val="en-US"/>
        </w:rPr>
      </w:pPr>
      <w:r w:rsidRPr="004E0909">
        <w:rPr>
          <w:rFonts w:ascii="Times New Roman" w:hAnsi="Times New Roman" w:cs="Times New Roman"/>
          <w:lang w:val="en-US"/>
        </w:rPr>
        <w:t>MRC Centre for Molecular Bacteriology and Infection, Department of Life Sciences, Faculty of Natural Sciences, Imperial College London, London, SW7 2AZ, UK</w:t>
      </w:r>
    </w:p>
    <w:p w14:paraId="12DEF1A0" w14:textId="77777777" w:rsidR="00927054" w:rsidRPr="004E0909" w:rsidRDefault="005E74BD" w:rsidP="00073BAA">
      <w:pPr>
        <w:spacing w:line="240" w:lineRule="auto"/>
        <w:jc w:val="both"/>
        <w:rPr>
          <w:rFonts w:ascii="Times New Roman" w:hAnsi="Times New Roman" w:cs="Times New Roman"/>
          <w:lang w:val="en-US"/>
        </w:rPr>
      </w:pPr>
      <w:r w:rsidRPr="004E0909">
        <w:rPr>
          <w:rFonts w:ascii="Times New Roman" w:hAnsi="Times New Roman" w:cs="Times New Roman"/>
          <w:lang w:val="en-US"/>
        </w:rPr>
        <w:t>Telephone: +44 (0) 2075 947463</w:t>
      </w:r>
    </w:p>
    <w:p w14:paraId="0DE84398" w14:textId="77777777" w:rsidR="00927054" w:rsidRPr="004E0909" w:rsidRDefault="005E74BD" w:rsidP="00073BAA">
      <w:pPr>
        <w:spacing w:line="240" w:lineRule="auto"/>
        <w:jc w:val="both"/>
        <w:rPr>
          <w:rFonts w:ascii="Times New Roman" w:hAnsi="Times New Roman" w:cs="Times New Roman"/>
          <w:lang w:val="en-US"/>
        </w:rPr>
      </w:pPr>
      <w:r w:rsidRPr="004E0909">
        <w:rPr>
          <w:rFonts w:ascii="Times New Roman" w:hAnsi="Times New Roman" w:cs="Times New Roman"/>
          <w:lang w:val="en-US"/>
        </w:rPr>
        <w:t xml:space="preserve">E-mail: </w:t>
      </w:r>
      <w:hyperlink r:id="rId8" w:history="1">
        <w:r w:rsidRPr="004E0909">
          <w:rPr>
            <w:rStyle w:val="Hyperlink"/>
            <w:rFonts w:ascii="Times New Roman" w:hAnsi="Times New Roman" w:cs="Times New Roman"/>
            <w:lang w:val="en-US"/>
          </w:rPr>
          <w:t>g.larrouy-maumus@imperial.ac.uk</w:t>
        </w:r>
      </w:hyperlink>
    </w:p>
    <w:p w14:paraId="2275E81A" w14:textId="77777777" w:rsidR="00927054" w:rsidRPr="004E0909" w:rsidRDefault="00927054" w:rsidP="00073BAA">
      <w:pPr>
        <w:spacing w:line="240" w:lineRule="auto"/>
        <w:jc w:val="both"/>
        <w:rPr>
          <w:rFonts w:ascii="Times New Roman" w:hAnsi="Times New Roman" w:cs="Times New Roman"/>
          <w:lang w:val="en-US"/>
        </w:rPr>
      </w:pPr>
    </w:p>
    <w:p w14:paraId="2055E4AB" w14:textId="7570A9B8" w:rsidR="00927054" w:rsidRPr="004E0909" w:rsidRDefault="00617B75" w:rsidP="00073BAA">
      <w:pPr>
        <w:spacing w:line="240" w:lineRule="auto"/>
        <w:jc w:val="both"/>
        <w:rPr>
          <w:rFonts w:ascii="Times New Roman" w:hAnsi="Times New Roman" w:cs="Times New Roman"/>
          <w:lang w:val="en-US"/>
        </w:rPr>
      </w:pPr>
      <w:r w:rsidRPr="004E0909">
        <w:rPr>
          <w:rFonts w:ascii="Times New Roman" w:hAnsi="Times New Roman" w:cs="Times New Roman"/>
          <w:b/>
          <w:bCs/>
          <w:lang w:val="en-US"/>
        </w:rPr>
        <w:t xml:space="preserve">Running title: </w:t>
      </w:r>
      <w:r w:rsidRPr="004E0909">
        <w:rPr>
          <w:rFonts w:ascii="Times New Roman" w:hAnsi="Times New Roman" w:cs="Times New Roman"/>
          <w:lang w:val="en-US"/>
        </w:rPr>
        <w:t>cAMP and antimicrobial susceptibility in mycobacteria</w:t>
      </w:r>
    </w:p>
    <w:p w14:paraId="2940339A" w14:textId="77777777" w:rsidR="00172FA3" w:rsidRPr="004E0909" w:rsidRDefault="00172FA3" w:rsidP="00073BAA">
      <w:pPr>
        <w:spacing w:line="240" w:lineRule="auto"/>
        <w:jc w:val="both"/>
        <w:rPr>
          <w:rFonts w:ascii="Times New Roman" w:hAnsi="Times New Roman" w:cs="Times New Roman"/>
          <w:b/>
          <w:bCs/>
          <w:lang w:val="en-US"/>
        </w:rPr>
      </w:pPr>
    </w:p>
    <w:p w14:paraId="7E2BE1DD" w14:textId="4B408356" w:rsidR="00073BAA" w:rsidRPr="004E0909" w:rsidRDefault="005E74BD" w:rsidP="00073BAA">
      <w:pPr>
        <w:spacing w:line="240" w:lineRule="auto"/>
        <w:jc w:val="both"/>
        <w:rPr>
          <w:rFonts w:ascii="Times New Roman" w:hAnsi="Times New Roman" w:cs="Times New Roman"/>
          <w:lang w:val="en-US"/>
        </w:rPr>
      </w:pPr>
      <w:r w:rsidRPr="004E0909">
        <w:rPr>
          <w:rFonts w:ascii="Times New Roman" w:hAnsi="Times New Roman" w:cs="Times New Roman"/>
          <w:b/>
          <w:bCs/>
          <w:lang w:val="en-US"/>
        </w:rPr>
        <w:t>Keywords</w:t>
      </w:r>
      <w:r w:rsidR="00A30CDE" w:rsidRPr="004E0909">
        <w:rPr>
          <w:rFonts w:ascii="Times New Roman" w:hAnsi="Times New Roman" w:cs="Times New Roman"/>
          <w:lang w:val="en-US"/>
        </w:rPr>
        <w:t xml:space="preserve">: mycobacteria, 3’,5’-cAMP, peptidoglycan, </w:t>
      </w:r>
      <w:r w:rsidR="00EC2031" w:rsidRPr="004E0909">
        <w:rPr>
          <w:rFonts w:ascii="Times New Roman" w:hAnsi="Times New Roman" w:cs="Times New Roman"/>
          <w:lang w:val="en-US"/>
        </w:rPr>
        <w:t>antim</w:t>
      </w:r>
      <w:r w:rsidR="00EC2031">
        <w:rPr>
          <w:rFonts w:ascii="Times New Roman" w:hAnsi="Times New Roman" w:cs="Times New Roman"/>
          <w:lang w:val="en-US"/>
        </w:rPr>
        <w:t>icrobials</w:t>
      </w:r>
      <w:r w:rsidR="00A30CDE" w:rsidRPr="004E0909">
        <w:rPr>
          <w:rFonts w:ascii="Times New Roman" w:hAnsi="Times New Roman" w:cs="Times New Roman"/>
          <w:lang w:val="en-US"/>
        </w:rPr>
        <w:t xml:space="preserve"> tolerance, bioenergetics, </w:t>
      </w:r>
      <w:proofErr w:type="spellStart"/>
      <w:r w:rsidR="00A30CDE" w:rsidRPr="004E0909">
        <w:rPr>
          <w:rFonts w:ascii="Times New Roman" w:hAnsi="Times New Roman" w:cs="Times New Roman"/>
          <w:lang w:val="en-US"/>
        </w:rPr>
        <w:t>phosphodiesterases</w:t>
      </w:r>
      <w:proofErr w:type="spellEnd"/>
    </w:p>
    <w:p w14:paraId="1A3248F1" w14:textId="77777777" w:rsidR="00927054" w:rsidRPr="004E0909" w:rsidRDefault="005E74BD" w:rsidP="00073BAA">
      <w:pPr>
        <w:spacing w:line="240" w:lineRule="auto"/>
        <w:jc w:val="both"/>
        <w:rPr>
          <w:rFonts w:ascii="Times New Roman" w:hAnsi="Times New Roman" w:cs="Times New Roman"/>
          <w:i/>
          <w:iCs/>
          <w:lang w:val="en-US"/>
        </w:rPr>
      </w:pPr>
      <w:r w:rsidRPr="004E0909">
        <w:rPr>
          <w:rFonts w:ascii="Times New Roman" w:hAnsi="Times New Roman" w:cs="Times New Roman"/>
          <w:i/>
          <w:iCs/>
          <w:lang w:val="en-US"/>
        </w:rPr>
        <w:br w:type="page"/>
      </w:r>
    </w:p>
    <w:p w14:paraId="0A1597D4" w14:textId="77777777" w:rsidR="00183E33" w:rsidRPr="004E0909" w:rsidRDefault="00183E33" w:rsidP="00073BAA">
      <w:pPr>
        <w:spacing w:line="240" w:lineRule="auto"/>
        <w:rPr>
          <w:rFonts w:ascii="Times New Roman" w:hAnsi="Times New Roman" w:cs="Times New Roman"/>
          <w:b/>
          <w:bCs/>
          <w:lang w:val="en-US"/>
        </w:rPr>
        <w:sectPr w:rsidR="00183E33" w:rsidRPr="004E0909" w:rsidSect="00073BAA">
          <w:headerReference w:type="default" r:id="rId9"/>
          <w:footerReference w:type="default" r:id="rId10"/>
          <w:pgSz w:w="11906" w:h="16838"/>
          <w:pgMar w:top="1440" w:right="1440" w:bottom="1440" w:left="1440" w:header="708" w:footer="708" w:gutter="0"/>
          <w:cols w:space="708"/>
          <w:docGrid w:linePitch="360"/>
        </w:sectPr>
      </w:pPr>
    </w:p>
    <w:p w14:paraId="52F8FFCA" w14:textId="0BF67C92" w:rsidR="0097621B" w:rsidRPr="004E0909" w:rsidRDefault="005E74BD" w:rsidP="00073BAA">
      <w:pPr>
        <w:spacing w:line="240" w:lineRule="auto"/>
        <w:rPr>
          <w:rFonts w:ascii="Times New Roman" w:hAnsi="Times New Roman" w:cs="Times New Roman"/>
          <w:b/>
          <w:bCs/>
          <w:lang w:val="en-US"/>
        </w:rPr>
      </w:pPr>
      <w:r w:rsidRPr="004E0909">
        <w:rPr>
          <w:rFonts w:ascii="Times New Roman" w:hAnsi="Times New Roman" w:cs="Times New Roman"/>
          <w:b/>
          <w:bCs/>
          <w:lang w:val="en-US"/>
        </w:rPr>
        <w:lastRenderedPageBreak/>
        <w:t>Abstract</w:t>
      </w:r>
    </w:p>
    <w:p w14:paraId="2B782B45" w14:textId="10AE15A0" w:rsidR="00D41286" w:rsidRPr="004E0909" w:rsidRDefault="00945448" w:rsidP="00945448">
      <w:pPr>
        <w:spacing w:after="0" w:line="240" w:lineRule="auto"/>
        <w:jc w:val="both"/>
        <w:rPr>
          <w:rFonts w:ascii="Times New Roman" w:hAnsi="Times New Roman" w:cs="Times New Roman"/>
          <w:bCs/>
          <w:lang w:val="en-US"/>
        </w:rPr>
      </w:pPr>
      <w:bookmarkStart w:id="1" w:name="_Hlk100603851"/>
      <w:r>
        <w:rPr>
          <w:rFonts w:ascii="Times New Roman" w:hAnsi="Times New Roman" w:cs="Times New Roman"/>
          <w:bCs/>
          <w:lang w:val="en-US"/>
        </w:rPr>
        <w:t xml:space="preserve">Antimicrobial tolerance, the ability to survive exposure to antimicrobials via </w:t>
      </w:r>
      <w:r w:rsidR="00824BB1">
        <w:rPr>
          <w:rFonts w:ascii="Times New Roman" w:hAnsi="Times New Roman" w:cs="Times New Roman"/>
          <w:bCs/>
          <w:lang w:val="en-US"/>
        </w:rPr>
        <w:t xml:space="preserve">transient </w:t>
      </w:r>
      <w:r>
        <w:rPr>
          <w:rFonts w:ascii="Times New Roman" w:hAnsi="Times New Roman" w:cs="Times New Roman"/>
          <w:bCs/>
          <w:lang w:val="en-US"/>
        </w:rPr>
        <w:t xml:space="preserve">nonspecific </w:t>
      </w:r>
      <w:r w:rsidR="00C51CFC">
        <w:rPr>
          <w:rFonts w:ascii="Times New Roman" w:hAnsi="Times New Roman" w:cs="Times New Roman"/>
          <w:bCs/>
          <w:lang w:val="en-US"/>
        </w:rPr>
        <w:t>means,</w:t>
      </w:r>
      <w:r>
        <w:rPr>
          <w:rFonts w:ascii="Times New Roman" w:hAnsi="Times New Roman" w:cs="Times New Roman"/>
          <w:bCs/>
          <w:lang w:val="en-US"/>
        </w:rPr>
        <w:t xml:space="preserve"> </w:t>
      </w:r>
      <w:r w:rsidR="00CC210E">
        <w:rPr>
          <w:rFonts w:ascii="Times New Roman" w:hAnsi="Times New Roman" w:cs="Times New Roman"/>
          <w:bCs/>
          <w:lang w:val="en-US"/>
        </w:rPr>
        <w:t>promotes the development of antimicrobial resistance (AMR).</w:t>
      </w:r>
      <w:r>
        <w:rPr>
          <w:rFonts w:ascii="Times New Roman" w:hAnsi="Times New Roman" w:cs="Times New Roman"/>
          <w:bCs/>
          <w:lang w:val="en-US"/>
        </w:rPr>
        <w:t xml:space="preserve"> </w:t>
      </w:r>
      <w:r w:rsidR="00D63BB4" w:rsidRPr="004E0909">
        <w:rPr>
          <w:rFonts w:ascii="Times New Roman" w:hAnsi="Times New Roman" w:cs="Times New Roman"/>
          <w:bCs/>
          <w:lang w:val="en-US"/>
        </w:rPr>
        <w:t xml:space="preserve">The </w:t>
      </w:r>
      <w:r w:rsidR="005C2997" w:rsidRPr="004E0909">
        <w:rPr>
          <w:rFonts w:ascii="Times New Roman" w:hAnsi="Times New Roman" w:cs="Times New Roman"/>
          <w:bCs/>
          <w:lang w:val="en-US"/>
        </w:rPr>
        <w:t>study of the</w:t>
      </w:r>
      <w:r w:rsidR="00D63BB4" w:rsidRPr="004E0909">
        <w:rPr>
          <w:rFonts w:ascii="Times New Roman" w:hAnsi="Times New Roman" w:cs="Times New Roman"/>
          <w:bCs/>
          <w:lang w:val="en-US"/>
        </w:rPr>
        <w:t xml:space="preserve"> </w:t>
      </w:r>
      <w:r w:rsidR="00C51CFC">
        <w:rPr>
          <w:rFonts w:ascii="Times New Roman" w:hAnsi="Times New Roman" w:cs="Times New Roman"/>
          <w:bCs/>
          <w:lang w:val="en-US"/>
        </w:rPr>
        <w:t xml:space="preserve">molecular </w:t>
      </w:r>
      <w:r w:rsidR="00D63BB4" w:rsidRPr="004E0909">
        <w:rPr>
          <w:rFonts w:ascii="Times New Roman" w:hAnsi="Times New Roman" w:cs="Times New Roman"/>
          <w:bCs/>
          <w:lang w:val="en-US"/>
        </w:rPr>
        <w:t xml:space="preserve">mechanisms that </w:t>
      </w:r>
      <w:r w:rsidR="005C2997" w:rsidRPr="004E0909">
        <w:rPr>
          <w:rFonts w:ascii="Times New Roman" w:hAnsi="Times New Roman" w:cs="Times New Roman"/>
          <w:bCs/>
          <w:lang w:val="en-US"/>
        </w:rPr>
        <w:t>result in</w:t>
      </w:r>
      <w:r w:rsidR="00D63BB4" w:rsidRPr="004E0909">
        <w:rPr>
          <w:rFonts w:ascii="Times New Roman" w:hAnsi="Times New Roman" w:cs="Times New Roman"/>
          <w:bCs/>
          <w:lang w:val="en-US"/>
        </w:rPr>
        <w:t xml:space="preserve"> a</w:t>
      </w:r>
      <w:r w:rsidR="005E74BD" w:rsidRPr="004E0909">
        <w:rPr>
          <w:rFonts w:ascii="Times New Roman" w:hAnsi="Times New Roman" w:cs="Times New Roman"/>
          <w:bCs/>
          <w:lang w:val="en-US"/>
        </w:rPr>
        <w:t xml:space="preserve">ntimicrobial tolerance is </w:t>
      </w:r>
      <w:r w:rsidR="00CC210E">
        <w:rPr>
          <w:rFonts w:ascii="Times New Roman" w:hAnsi="Times New Roman" w:cs="Times New Roman"/>
          <w:bCs/>
          <w:lang w:val="en-US"/>
        </w:rPr>
        <w:t xml:space="preserve">therefore </w:t>
      </w:r>
      <w:r w:rsidR="005C2997" w:rsidRPr="004E0909">
        <w:rPr>
          <w:rFonts w:ascii="Times New Roman" w:hAnsi="Times New Roman" w:cs="Times New Roman"/>
          <w:bCs/>
          <w:lang w:val="en-US"/>
        </w:rPr>
        <w:t>essential for the understanding of</w:t>
      </w:r>
      <w:r w:rsidR="005E74BD" w:rsidRPr="004E0909">
        <w:rPr>
          <w:rFonts w:ascii="Times New Roman" w:hAnsi="Times New Roman" w:cs="Times New Roman"/>
          <w:bCs/>
          <w:lang w:val="en-US"/>
        </w:rPr>
        <w:t xml:space="preserve"> AMR</w:t>
      </w:r>
      <w:r w:rsidR="005C2997" w:rsidRPr="004E0909">
        <w:rPr>
          <w:rFonts w:ascii="Times New Roman" w:hAnsi="Times New Roman" w:cs="Times New Roman"/>
          <w:bCs/>
          <w:lang w:val="en-US"/>
        </w:rPr>
        <w:t xml:space="preserve">. In </w:t>
      </w:r>
      <w:r w:rsidR="00F76541" w:rsidRPr="004E0909">
        <w:rPr>
          <w:rFonts w:ascii="Times New Roman" w:hAnsi="Times New Roman" w:cs="Times New Roman"/>
          <w:bCs/>
          <w:lang w:val="en-US"/>
        </w:rPr>
        <w:t>g</w:t>
      </w:r>
      <w:r w:rsidR="005C2997" w:rsidRPr="004E0909">
        <w:rPr>
          <w:rFonts w:ascii="Times New Roman" w:hAnsi="Times New Roman" w:cs="Times New Roman"/>
          <w:bCs/>
          <w:lang w:val="en-US"/>
        </w:rPr>
        <w:t>ram-negative</w:t>
      </w:r>
      <w:r w:rsidR="00F76541" w:rsidRPr="004E0909">
        <w:rPr>
          <w:rFonts w:ascii="Times New Roman" w:hAnsi="Times New Roman" w:cs="Times New Roman"/>
          <w:bCs/>
          <w:lang w:val="en-US"/>
        </w:rPr>
        <w:t xml:space="preserve"> bacteria</w:t>
      </w:r>
      <w:r w:rsidR="005C2997" w:rsidRPr="004E0909">
        <w:rPr>
          <w:rFonts w:ascii="Times New Roman" w:hAnsi="Times New Roman" w:cs="Times New Roman"/>
          <w:bCs/>
          <w:lang w:val="en-US"/>
        </w:rPr>
        <w:t xml:space="preserve">, </w:t>
      </w:r>
      <w:r w:rsidR="005C2997" w:rsidRPr="004E0909">
        <w:rPr>
          <w:rFonts w:ascii="Times New Roman" w:hAnsi="Times New Roman" w:cs="Times New Roman"/>
          <w:lang w:val="en-US"/>
        </w:rPr>
        <w:t>t</w:t>
      </w:r>
      <w:r w:rsidR="00921EE7" w:rsidRPr="004E0909">
        <w:rPr>
          <w:rFonts w:ascii="Times New Roman" w:hAnsi="Times New Roman" w:cs="Times New Roman"/>
          <w:lang w:val="en-US"/>
        </w:rPr>
        <w:t xml:space="preserve">he second messenger </w:t>
      </w:r>
      <w:r w:rsidR="00F709F2">
        <w:rPr>
          <w:rFonts w:ascii="Times New Roman" w:hAnsi="Times New Roman" w:cs="Times New Roman"/>
          <w:lang w:val="en-US"/>
        </w:rPr>
        <w:t xml:space="preserve">molecule </w:t>
      </w:r>
      <w:r w:rsidR="00921EE7" w:rsidRPr="004E0909">
        <w:rPr>
          <w:rFonts w:ascii="Times New Roman" w:hAnsi="Times New Roman" w:cs="Times New Roman"/>
          <w:lang w:val="en-US"/>
        </w:rPr>
        <w:t>3’,5’-cyclic adenosine monophosphate (cAMP)</w:t>
      </w:r>
      <w:r w:rsidR="00164D21" w:rsidRPr="004E0909">
        <w:rPr>
          <w:rFonts w:ascii="Times New Roman" w:hAnsi="Times New Roman" w:cs="Times New Roman"/>
          <w:lang w:val="en-US"/>
        </w:rPr>
        <w:t xml:space="preserve"> </w:t>
      </w:r>
      <w:r w:rsidR="00F709F2">
        <w:rPr>
          <w:rFonts w:ascii="Times New Roman" w:hAnsi="Times New Roman" w:cs="Times New Roman"/>
          <w:lang w:val="en-US"/>
        </w:rPr>
        <w:t>has been previously shown</w:t>
      </w:r>
      <w:r w:rsidR="00D63BB4" w:rsidRPr="004E0909">
        <w:rPr>
          <w:rFonts w:ascii="Times New Roman" w:hAnsi="Times New Roman" w:cs="Times New Roman"/>
          <w:lang w:val="en-US"/>
        </w:rPr>
        <w:t xml:space="preserve"> to be involved in AMR</w:t>
      </w:r>
      <w:r w:rsidR="005C2997" w:rsidRPr="004E0909">
        <w:rPr>
          <w:rFonts w:ascii="Times New Roman" w:hAnsi="Times New Roman" w:cs="Times New Roman"/>
          <w:lang w:val="en-US"/>
        </w:rPr>
        <w:t>. In mycobacteria,</w:t>
      </w:r>
      <w:r w:rsidR="00F709F2">
        <w:rPr>
          <w:rFonts w:ascii="Times New Roman" w:hAnsi="Times New Roman" w:cs="Times New Roman"/>
          <w:lang w:val="en-US"/>
        </w:rPr>
        <w:t xml:space="preserve"> however,</w:t>
      </w:r>
      <w:r w:rsidR="005C2997" w:rsidRPr="004E0909">
        <w:rPr>
          <w:rFonts w:ascii="Times New Roman" w:hAnsi="Times New Roman" w:cs="Times New Roman"/>
          <w:lang w:val="en-US"/>
        </w:rPr>
        <w:t xml:space="preserve"> the role of cAMP in antimicrobial tolerance has been difficult to probe </w:t>
      </w:r>
      <w:r w:rsidR="00374EAB">
        <w:rPr>
          <w:rFonts w:ascii="Times New Roman" w:hAnsi="Times New Roman" w:cs="Times New Roman"/>
          <w:lang w:val="en-US"/>
        </w:rPr>
        <w:t xml:space="preserve">due to its </w:t>
      </w:r>
      <w:proofErr w:type="gramStart"/>
      <w:r w:rsidR="005C2997" w:rsidRPr="004E0909">
        <w:rPr>
          <w:rFonts w:ascii="Times New Roman" w:hAnsi="Times New Roman" w:cs="Times New Roman"/>
          <w:lang w:val="en-US"/>
        </w:rPr>
        <w:t>particular complex</w:t>
      </w:r>
      <w:r w:rsidR="00F709F2">
        <w:rPr>
          <w:rFonts w:ascii="Times New Roman" w:hAnsi="Times New Roman" w:cs="Times New Roman"/>
          <w:lang w:val="en-US"/>
        </w:rPr>
        <w:t>ity</w:t>
      </w:r>
      <w:proofErr w:type="gramEnd"/>
      <w:r w:rsidR="005E74BD" w:rsidRPr="004E0909">
        <w:rPr>
          <w:rFonts w:ascii="Times New Roman" w:hAnsi="Times New Roman" w:cs="Times New Roman"/>
          <w:bCs/>
          <w:lang w:val="en-US"/>
        </w:rPr>
        <w:t xml:space="preserve">. </w:t>
      </w:r>
      <w:r w:rsidR="00164D21" w:rsidRPr="004E0909">
        <w:rPr>
          <w:rFonts w:ascii="Times New Roman" w:hAnsi="Times New Roman" w:cs="Times New Roman"/>
          <w:bCs/>
          <w:lang w:val="en-US"/>
        </w:rPr>
        <w:t xml:space="preserve">In order to </w:t>
      </w:r>
      <w:r w:rsidR="00D41286" w:rsidRPr="004E0909">
        <w:rPr>
          <w:rFonts w:ascii="Times New Roman" w:hAnsi="Times New Roman" w:cs="Times New Roman"/>
          <w:bCs/>
          <w:lang w:val="en-US"/>
        </w:rPr>
        <w:t xml:space="preserve">address this difficulty, </w:t>
      </w:r>
      <w:r w:rsidR="00F709F2" w:rsidRPr="00F709F2">
        <w:rPr>
          <w:rFonts w:ascii="Times New Roman" w:hAnsi="Times New Roman" w:cs="Times New Roman"/>
          <w:bCs/>
          <w:lang w:val="en-US"/>
        </w:rPr>
        <w:t>here, through an unbiased biochemical approaches consis</w:t>
      </w:r>
      <w:r w:rsidR="005F25D6">
        <w:rPr>
          <w:rFonts w:ascii="Times New Roman" w:hAnsi="Times New Roman" w:cs="Times New Roman"/>
          <w:bCs/>
          <w:lang w:val="en-US"/>
        </w:rPr>
        <w:t>ting</w:t>
      </w:r>
      <w:r w:rsidR="00F709F2" w:rsidRPr="00F709F2">
        <w:rPr>
          <w:rFonts w:ascii="Times New Roman" w:hAnsi="Times New Roman" w:cs="Times New Roman"/>
          <w:bCs/>
          <w:lang w:val="en-US"/>
        </w:rPr>
        <w:t xml:space="preserve"> in </w:t>
      </w:r>
      <w:r w:rsidR="007D4389">
        <w:rPr>
          <w:rFonts w:ascii="Times New Roman" w:hAnsi="Times New Roman" w:cs="Times New Roman"/>
          <w:bCs/>
          <w:lang w:val="en-US"/>
        </w:rPr>
        <w:t xml:space="preserve">the </w:t>
      </w:r>
      <w:r w:rsidR="00F709F2" w:rsidRPr="00F709F2">
        <w:rPr>
          <w:rFonts w:ascii="Times New Roman" w:hAnsi="Times New Roman" w:cs="Times New Roman"/>
          <w:bCs/>
          <w:lang w:val="en-US"/>
        </w:rPr>
        <w:t>fractionation of clear protein lysate from a mycobacterial strain deleted for the known cAMP phosphodiesterase (Rv0805c)</w:t>
      </w:r>
      <w:r w:rsidR="007D4389">
        <w:rPr>
          <w:rFonts w:ascii="Times New Roman" w:hAnsi="Times New Roman" w:cs="Times New Roman"/>
          <w:bCs/>
          <w:lang w:val="en-US"/>
        </w:rPr>
        <w:t xml:space="preserve"> combined with mass spectrometry techniques</w:t>
      </w:r>
      <w:r w:rsidR="00F709F2" w:rsidRPr="00F709F2">
        <w:rPr>
          <w:rFonts w:ascii="Times New Roman" w:hAnsi="Times New Roman" w:cs="Times New Roman"/>
          <w:bCs/>
          <w:lang w:val="en-US"/>
        </w:rPr>
        <w:t xml:space="preserve">,  </w:t>
      </w:r>
      <w:r w:rsidR="00D41286" w:rsidRPr="004E0909">
        <w:rPr>
          <w:rFonts w:ascii="Times New Roman" w:hAnsi="Times New Roman" w:cs="Times New Roman"/>
          <w:bCs/>
          <w:lang w:val="en-US"/>
        </w:rPr>
        <w:t xml:space="preserve">we </w:t>
      </w:r>
      <w:r w:rsidR="000749E5">
        <w:rPr>
          <w:rFonts w:ascii="Times New Roman" w:hAnsi="Times New Roman" w:cs="Times New Roman"/>
          <w:bCs/>
          <w:lang w:val="en-US"/>
        </w:rPr>
        <w:t xml:space="preserve">identified a novel </w:t>
      </w:r>
      <w:r w:rsidR="000749E5" w:rsidRPr="004E0909">
        <w:rPr>
          <w:rFonts w:ascii="Times New Roman" w:hAnsi="Times New Roman" w:cs="Times New Roman"/>
          <w:bCs/>
          <w:lang w:val="en-US"/>
        </w:rPr>
        <w:t>cyclic nucleotide-degrading phosphodiesterase enzyme (Rv1339)</w:t>
      </w:r>
      <w:r w:rsidR="000749E5">
        <w:rPr>
          <w:rFonts w:ascii="Times New Roman" w:hAnsi="Times New Roman" w:cs="Times New Roman"/>
          <w:bCs/>
          <w:lang w:val="en-US"/>
        </w:rPr>
        <w:t xml:space="preserve"> and </w:t>
      </w:r>
      <w:r w:rsidR="00D41286" w:rsidRPr="004E0909">
        <w:rPr>
          <w:rFonts w:ascii="Times New Roman" w:hAnsi="Times New Roman" w:cs="Times New Roman"/>
          <w:bCs/>
          <w:lang w:val="en-US"/>
        </w:rPr>
        <w:t xml:space="preserve">developed a system to significantly decrease intracellular cAMP levels </w:t>
      </w:r>
      <w:r w:rsidR="004C7B72">
        <w:rPr>
          <w:rFonts w:ascii="Times New Roman" w:hAnsi="Times New Roman" w:cs="Times New Roman"/>
          <w:bCs/>
          <w:lang w:val="en-US"/>
        </w:rPr>
        <w:t>through</w:t>
      </w:r>
      <w:r w:rsidR="004C7B72" w:rsidRPr="004E0909">
        <w:rPr>
          <w:rFonts w:ascii="Times New Roman" w:hAnsi="Times New Roman" w:cs="Times New Roman"/>
          <w:bCs/>
          <w:lang w:val="en-US"/>
        </w:rPr>
        <w:t xml:space="preserve"> </w:t>
      </w:r>
      <w:r w:rsidR="006421ED">
        <w:rPr>
          <w:rFonts w:ascii="Times New Roman" w:hAnsi="Times New Roman" w:cs="Times New Roman"/>
          <w:bCs/>
          <w:lang w:val="en-US"/>
        </w:rPr>
        <w:t>plasmid expression</w:t>
      </w:r>
      <w:r w:rsidR="006421ED" w:rsidRPr="004E0909">
        <w:rPr>
          <w:rFonts w:ascii="Times New Roman" w:hAnsi="Times New Roman" w:cs="Times New Roman"/>
          <w:bCs/>
          <w:lang w:val="en-US"/>
        </w:rPr>
        <w:t xml:space="preserve"> </w:t>
      </w:r>
      <w:r w:rsidR="00D41286" w:rsidRPr="004E0909">
        <w:rPr>
          <w:rFonts w:ascii="Times New Roman" w:hAnsi="Times New Roman" w:cs="Times New Roman"/>
          <w:bCs/>
          <w:lang w:val="en-US"/>
        </w:rPr>
        <w:t xml:space="preserve">of </w:t>
      </w:r>
      <w:r w:rsidR="000749E5">
        <w:rPr>
          <w:rFonts w:ascii="Times New Roman" w:hAnsi="Times New Roman" w:cs="Times New Roman"/>
          <w:bCs/>
          <w:lang w:val="en-US"/>
        </w:rPr>
        <w:t>Rv1339</w:t>
      </w:r>
      <w:r w:rsidR="004C7B72">
        <w:rPr>
          <w:rFonts w:ascii="Times New Roman" w:hAnsi="Times New Roman" w:cs="Times New Roman"/>
          <w:bCs/>
          <w:lang w:val="en-US"/>
        </w:rPr>
        <w:t xml:space="preserve"> </w:t>
      </w:r>
      <w:r w:rsidR="004C7B72" w:rsidRPr="004C7B72">
        <w:rPr>
          <w:rFonts w:ascii="Times New Roman" w:hAnsi="Times New Roman" w:cs="Times New Roman"/>
          <w:bCs/>
          <w:lang w:val="en-US"/>
        </w:rPr>
        <w:t>using the constitutive expression system, pVV16</w:t>
      </w:r>
      <w:r w:rsidR="008053BD" w:rsidRPr="004E0909">
        <w:rPr>
          <w:rFonts w:ascii="Times New Roman" w:hAnsi="Times New Roman" w:cs="Times New Roman"/>
          <w:bCs/>
          <w:lang w:val="en-US"/>
        </w:rPr>
        <w:t xml:space="preserve">. </w:t>
      </w:r>
      <w:r w:rsidR="00D41286" w:rsidRPr="004E0909">
        <w:rPr>
          <w:rFonts w:ascii="Times New Roman" w:hAnsi="Times New Roman" w:cs="Times New Roman"/>
          <w:bCs/>
          <w:lang w:val="en-US"/>
        </w:rPr>
        <w:t>In</w:t>
      </w:r>
      <w:r w:rsidR="008053BD" w:rsidRPr="004E0909">
        <w:rPr>
          <w:rFonts w:ascii="Times New Roman" w:hAnsi="Times New Roman" w:cs="Times New Roman"/>
          <w:bCs/>
          <w:lang w:val="en-US"/>
        </w:rPr>
        <w:t xml:space="preserve"> </w:t>
      </w:r>
      <w:r w:rsidR="008053BD" w:rsidRPr="004E0909">
        <w:rPr>
          <w:rFonts w:ascii="Times New Roman" w:hAnsi="Times New Roman" w:cs="Times New Roman"/>
          <w:bCs/>
          <w:i/>
          <w:iCs/>
          <w:lang w:val="en-US"/>
        </w:rPr>
        <w:t>Mycobacterium smegmatis</w:t>
      </w:r>
      <w:r w:rsidR="008053BD" w:rsidRPr="004E0909">
        <w:rPr>
          <w:rFonts w:ascii="Times New Roman" w:hAnsi="Times New Roman" w:cs="Times New Roman"/>
          <w:bCs/>
          <w:lang w:val="en-US"/>
        </w:rPr>
        <w:t xml:space="preserve"> mc</w:t>
      </w:r>
      <w:r w:rsidR="008053BD" w:rsidRPr="004E0909">
        <w:rPr>
          <w:rFonts w:ascii="Times New Roman" w:hAnsi="Times New Roman" w:cs="Times New Roman"/>
          <w:bCs/>
          <w:vertAlign w:val="superscript"/>
          <w:lang w:val="en-US"/>
        </w:rPr>
        <w:t>2</w:t>
      </w:r>
      <w:r w:rsidR="005E74BD" w:rsidRPr="004E0909">
        <w:rPr>
          <w:rFonts w:ascii="Times New Roman" w:hAnsi="Times New Roman" w:cs="Times New Roman"/>
          <w:bCs/>
          <w:lang w:val="en-US"/>
        </w:rPr>
        <w:t xml:space="preserve">155, </w:t>
      </w:r>
      <w:r w:rsidR="004C7B72">
        <w:rPr>
          <w:rFonts w:ascii="Times New Roman" w:hAnsi="Times New Roman" w:cs="Times New Roman"/>
          <w:bCs/>
          <w:lang w:val="en-US"/>
        </w:rPr>
        <w:t xml:space="preserve">we demonstrate that </w:t>
      </w:r>
      <w:r w:rsidR="00D41286" w:rsidRPr="004E0909">
        <w:rPr>
          <w:rFonts w:ascii="Times New Roman" w:hAnsi="Times New Roman" w:cs="Times New Roman"/>
          <w:bCs/>
          <w:lang w:val="en-US"/>
        </w:rPr>
        <w:t xml:space="preserve">recombinant </w:t>
      </w:r>
      <w:r w:rsidR="005E74BD" w:rsidRPr="004E0909">
        <w:rPr>
          <w:rFonts w:ascii="Times New Roman" w:hAnsi="Times New Roman" w:cs="Times New Roman"/>
          <w:bCs/>
          <w:lang w:val="en-US"/>
        </w:rPr>
        <w:t>expression of Rv1339 reduced cAMP levels</w:t>
      </w:r>
      <w:r w:rsidR="00D41286" w:rsidRPr="004E0909">
        <w:rPr>
          <w:rFonts w:ascii="Times New Roman" w:hAnsi="Times New Roman" w:cs="Times New Roman"/>
          <w:bCs/>
          <w:lang w:val="en-US"/>
        </w:rPr>
        <w:t xml:space="preserve"> </w:t>
      </w:r>
      <w:r w:rsidR="00820CB9">
        <w:rPr>
          <w:rFonts w:ascii="Times New Roman" w:hAnsi="Times New Roman" w:cs="Times New Roman"/>
          <w:bCs/>
          <w:lang w:val="en-US"/>
        </w:rPr>
        <w:t>3-fold</w:t>
      </w:r>
      <w:r w:rsidR="00ED14E0">
        <w:rPr>
          <w:rFonts w:ascii="Times New Roman" w:hAnsi="Times New Roman" w:cs="Times New Roman"/>
          <w:bCs/>
          <w:lang w:val="en-US"/>
        </w:rPr>
        <w:t xml:space="preserve"> </w:t>
      </w:r>
      <w:r w:rsidR="00D41286" w:rsidRPr="004E0909">
        <w:rPr>
          <w:rFonts w:ascii="Times New Roman" w:hAnsi="Times New Roman" w:cs="Times New Roman"/>
          <w:bCs/>
          <w:lang w:val="en-US"/>
        </w:rPr>
        <w:t>and</w:t>
      </w:r>
      <w:r w:rsidR="005E74BD" w:rsidRPr="004E0909">
        <w:rPr>
          <w:rFonts w:ascii="Times New Roman" w:hAnsi="Times New Roman" w:cs="Times New Roman"/>
          <w:bCs/>
          <w:lang w:val="en-US"/>
        </w:rPr>
        <w:t xml:space="preserve"> </w:t>
      </w:r>
      <w:r w:rsidR="00ED14E0">
        <w:rPr>
          <w:rFonts w:ascii="Times New Roman" w:hAnsi="Times New Roman" w:cs="Times New Roman"/>
          <w:bCs/>
          <w:lang w:val="en-US"/>
        </w:rPr>
        <w:t xml:space="preserve">resulted in </w:t>
      </w:r>
      <w:r w:rsidR="003F3B22" w:rsidRPr="004E0909">
        <w:rPr>
          <w:rFonts w:ascii="Times New Roman" w:hAnsi="Times New Roman" w:cs="Times New Roman"/>
          <w:bCs/>
          <w:lang w:val="en-US"/>
        </w:rPr>
        <w:t>altered gene expression</w:t>
      </w:r>
      <w:r w:rsidR="00ED14E0">
        <w:rPr>
          <w:rFonts w:ascii="Times New Roman" w:hAnsi="Times New Roman" w:cs="Times New Roman"/>
          <w:bCs/>
          <w:lang w:val="en-US"/>
        </w:rPr>
        <w:t xml:space="preserve">, </w:t>
      </w:r>
      <w:r w:rsidR="005E74BD" w:rsidRPr="004E0909">
        <w:rPr>
          <w:rFonts w:ascii="Times New Roman" w:hAnsi="Times New Roman" w:cs="Times New Roman"/>
          <w:bCs/>
          <w:lang w:val="en-US"/>
        </w:rPr>
        <w:t>impaired bioenergetics</w:t>
      </w:r>
      <w:r w:rsidR="00ED14E0">
        <w:rPr>
          <w:rFonts w:ascii="Times New Roman" w:hAnsi="Times New Roman" w:cs="Times New Roman"/>
          <w:bCs/>
          <w:lang w:val="en-US"/>
        </w:rPr>
        <w:t xml:space="preserve"> and a </w:t>
      </w:r>
      <w:r w:rsidR="000749E5">
        <w:rPr>
          <w:rFonts w:ascii="Times New Roman" w:hAnsi="Times New Roman" w:cs="Times New Roman"/>
          <w:bCs/>
          <w:lang w:val="en-US"/>
        </w:rPr>
        <w:t xml:space="preserve">disruption in </w:t>
      </w:r>
      <w:r w:rsidR="005E74BD" w:rsidRPr="004E0909">
        <w:rPr>
          <w:rFonts w:ascii="Times New Roman" w:hAnsi="Times New Roman" w:cs="Times New Roman"/>
          <w:bCs/>
          <w:lang w:val="en-US"/>
        </w:rPr>
        <w:t>peptidoglycan</w:t>
      </w:r>
      <w:r w:rsidR="00802F0C">
        <w:rPr>
          <w:rFonts w:ascii="Times New Roman" w:hAnsi="Times New Roman" w:cs="Times New Roman"/>
          <w:bCs/>
          <w:lang w:val="en-US"/>
        </w:rPr>
        <w:t xml:space="preserve"> biosynthesis</w:t>
      </w:r>
      <w:r w:rsidR="00ED14E0">
        <w:rPr>
          <w:rFonts w:ascii="Times New Roman" w:hAnsi="Times New Roman" w:cs="Times New Roman"/>
          <w:bCs/>
          <w:lang w:val="en-US"/>
        </w:rPr>
        <w:t xml:space="preserve"> </w:t>
      </w:r>
      <w:r w:rsidR="004C7B72">
        <w:rPr>
          <w:rFonts w:ascii="Times New Roman" w:hAnsi="Times New Roman" w:cs="Times New Roman"/>
          <w:bCs/>
          <w:lang w:val="en-US"/>
        </w:rPr>
        <w:t>leading to</w:t>
      </w:r>
      <w:r w:rsidR="00ED14E0">
        <w:rPr>
          <w:rFonts w:ascii="Times New Roman" w:hAnsi="Times New Roman" w:cs="Times New Roman"/>
          <w:bCs/>
          <w:lang w:val="en-US"/>
        </w:rPr>
        <w:t xml:space="preserve"> </w:t>
      </w:r>
      <w:r w:rsidR="005E74BD" w:rsidRPr="004E0909">
        <w:rPr>
          <w:rFonts w:ascii="Times New Roman" w:hAnsi="Times New Roman" w:cs="Times New Roman"/>
          <w:bCs/>
          <w:lang w:val="en-US"/>
        </w:rPr>
        <w:t xml:space="preserve">decreased tolerance to antimicrobials </w:t>
      </w:r>
      <w:r w:rsidR="004C7B72">
        <w:rPr>
          <w:rFonts w:ascii="Times New Roman" w:hAnsi="Times New Roman" w:cs="Times New Roman"/>
          <w:bCs/>
          <w:lang w:val="en-US"/>
        </w:rPr>
        <w:t>that</w:t>
      </w:r>
      <w:r w:rsidR="004C7B72" w:rsidRPr="004E0909">
        <w:rPr>
          <w:rFonts w:ascii="Times New Roman" w:hAnsi="Times New Roman" w:cs="Times New Roman"/>
          <w:bCs/>
          <w:lang w:val="en-US"/>
        </w:rPr>
        <w:t xml:space="preserve"> </w:t>
      </w:r>
      <w:r w:rsidR="00943489">
        <w:rPr>
          <w:rFonts w:ascii="Times New Roman" w:hAnsi="Times New Roman" w:cs="Times New Roman"/>
          <w:bCs/>
          <w:lang w:val="en-US"/>
        </w:rPr>
        <w:t xml:space="preserve"> target </w:t>
      </w:r>
      <w:r w:rsidR="00773138" w:rsidRPr="004E0909">
        <w:rPr>
          <w:rFonts w:ascii="Times New Roman" w:hAnsi="Times New Roman" w:cs="Times New Roman"/>
          <w:bCs/>
          <w:lang w:val="en-US"/>
        </w:rPr>
        <w:t xml:space="preserve">cell wall </w:t>
      </w:r>
      <w:r w:rsidR="005E74BD" w:rsidRPr="004E0909">
        <w:rPr>
          <w:rFonts w:ascii="Times New Roman" w:hAnsi="Times New Roman" w:cs="Times New Roman"/>
          <w:bCs/>
          <w:lang w:val="en-US"/>
        </w:rPr>
        <w:t>synthesis</w:t>
      </w:r>
      <w:r w:rsidR="00D41286" w:rsidRPr="004E0909">
        <w:rPr>
          <w:rFonts w:ascii="Times New Roman" w:hAnsi="Times New Roman" w:cs="Times New Roman"/>
          <w:bCs/>
          <w:lang w:val="en-US"/>
        </w:rPr>
        <w:t xml:space="preserve"> </w:t>
      </w:r>
      <w:r w:rsidR="004C7B72">
        <w:rPr>
          <w:rFonts w:ascii="Times New Roman" w:hAnsi="Times New Roman" w:cs="Times New Roman"/>
          <w:bCs/>
          <w:lang w:val="en-US"/>
        </w:rPr>
        <w:t>such as ethambutol, D-</w:t>
      </w:r>
      <w:proofErr w:type="spellStart"/>
      <w:r w:rsidR="004C7B72">
        <w:rPr>
          <w:rFonts w:ascii="Times New Roman" w:hAnsi="Times New Roman" w:cs="Times New Roman"/>
          <w:bCs/>
          <w:lang w:val="en-US"/>
        </w:rPr>
        <w:t>cycloserine</w:t>
      </w:r>
      <w:proofErr w:type="spellEnd"/>
      <w:r w:rsidR="004C7B72">
        <w:rPr>
          <w:rFonts w:ascii="Times New Roman" w:hAnsi="Times New Roman" w:cs="Times New Roman"/>
          <w:bCs/>
          <w:lang w:val="en-US"/>
        </w:rPr>
        <w:t xml:space="preserve"> and vancomycin</w:t>
      </w:r>
      <w:r w:rsidR="005E74BD" w:rsidRPr="004E0909">
        <w:rPr>
          <w:rFonts w:ascii="Times New Roman" w:hAnsi="Times New Roman" w:cs="Times New Roman"/>
          <w:bCs/>
          <w:lang w:val="en-US"/>
        </w:rPr>
        <w:t xml:space="preserve">. This work </w:t>
      </w:r>
      <w:r w:rsidR="00BA164D">
        <w:rPr>
          <w:rFonts w:ascii="Times New Roman" w:hAnsi="Times New Roman" w:cs="Times New Roman"/>
          <w:bCs/>
          <w:lang w:val="en-US"/>
        </w:rPr>
        <w:t>increases our</w:t>
      </w:r>
      <w:r w:rsidR="00D41286" w:rsidRPr="004E0909">
        <w:rPr>
          <w:rFonts w:ascii="Times New Roman" w:hAnsi="Times New Roman" w:cs="Times New Roman"/>
          <w:bCs/>
          <w:lang w:val="en-US"/>
        </w:rPr>
        <w:t xml:space="preserve"> understanding of the role of</w:t>
      </w:r>
      <w:r w:rsidR="00615500" w:rsidRPr="004E0909">
        <w:rPr>
          <w:rFonts w:ascii="Times New Roman" w:hAnsi="Times New Roman" w:cs="Times New Roman"/>
          <w:bCs/>
          <w:lang w:val="en-US"/>
        </w:rPr>
        <w:t xml:space="preserve"> </w:t>
      </w:r>
      <w:r w:rsidR="0043167F" w:rsidRPr="004E0909">
        <w:rPr>
          <w:rFonts w:ascii="Times New Roman" w:hAnsi="Times New Roman" w:cs="Times New Roman"/>
          <w:bCs/>
          <w:lang w:val="en-US"/>
        </w:rPr>
        <w:t>cAMP</w:t>
      </w:r>
      <w:r w:rsidR="00D41286" w:rsidRPr="004E0909">
        <w:rPr>
          <w:rFonts w:ascii="Times New Roman" w:hAnsi="Times New Roman" w:cs="Times New Roman"/>
          <w:bCs/>
          <w:lang w:val="en-US"/>
        </w:rPr>
        <w:t xml:space="preserve"> in mycobacterial anti</w:t>
      </w:r>
      <w:r w:rsidR="00BA164D">
        <w:rPr>
          <w:rFonts w:ascii="Times New Roman" w:hAnsi="Times New Roman" w:cs="Times New Roman"/>
          <w:bCs/>
          <w:lang w:val="en-US"/>
        </w:rPr>
        <w:t xml:space="preserve">microbial </w:t>
      </w:r>
      <w:r w:rsidR="00D41286" w:rsidRPr="004E0909">
        <w:rPr>
          <w:rFonts w:ascii="Times New Roman" w:hAnsi="Times New Roman" w:cs="Times New Roman"/>
          <w:bCs/>
          <w:lang w:val="en-US"/>
        </w:rPr>
        <w:t>tolerance</w:t>
      </w:r>
      <w:r w:rsidR="004C7B72">
        <w:rPr>
          <w:rFonts w:ascii="Times New Roman" w:hAnsi="Times New Roman" w:cs="Times New Roman"/>
          <w:bCs/>
          <w:lang w:val="en-US"/>
        </w:rPr>
        <w:t xml:space="preserve"> and</w:t>
      </w:r>
      <w:r w:rsidR="008C63F5">
        <w:rPr>
          <w:rFonts w:ascii="Times New Roman" w:hAnsi="Times New Roman" w:cs="Times New Roman"/>
          <w:bCs/>
          <w:lang w:val="en-US"/>
        </w:rPr>
        <w:t xml:space="preserve"> </w:t>
      </w:r>
      <w:r w:rsidR="004C7B72">
        <w:rPr>
          <w:rFonts w:ascii="Times New Roman" w:hAnsi="Times New Roman" w:cs="Times New Roman"/>
          <w:bCs/>
          <w:lang w:val="en-US"/>
        </w:rPr>
        <w:t xml:space="preserve">our </w:t>
      </w:r>
      <w:r w:rsidR="008C63F5">
        <w:rPr>
          <w:rFonts w:ascii="Times New Roman" w:hAnsi="Times New Roman" w:cs="Times New Roman"/>
          <w:bCs/>
          <w:lang w:val="en-US"/>
        </w:rPr>
        <w:t xml:space="preserve">observations suggest </w:t>
      </w:r>
      <w:r w:rsidR="004C7B72">
        <w:rPr>
          <w:rFonts w:ascii="Times New Roman" w:hAnsi="Times New Roman" w:cs="Times New Roman"/>
          <w:bCs/>
          <w:lang w:val="en-US"/>
        </w:rPr>
        <w:t>that</w:t>
      </w:r>
      <w:r w:rsidR="004C7B72" w:rsidRPr="004E0909">
        <w:rPr>
          <w:rFonts w:ascii="Times New Roman" w:hAnsi="Times New Roman" w:cs="Times New Roman"/>
          <w:bCs/>
          <w:lang w:val="en-US"/>
        </w:rPr>
        <w:t xml:space="preserve"> </w:t>
      </w:r>
      <w:r w:rsidR="001219C1" w:rsidRPr="004E0909">
        <w:rPr>
          <w:rFonts w:ascii="Times New Roman" w:hAnsi="Times New Roman" w:cs="Times New Roman"/>
          <w:bCs/>
          <w:lang w:val="en-US"/>
        </w:rPr>
        <w:t>nucleotide</w:t>
      </w:r>
      <w:r w:rsidR="005E74BD" w:rsidRPr="004E0909">
        <w:rPr>
          <w:rFonts w:ascii="Times New Roman" w:hAnsi="Times New Roman" w:cs="Times New Roman"/>
          <w:bCs/>
          <w:lang w:val="en-US"/>
        </w:rPr>
        <w:t xml:space="preserve"> </w:t>
      </w:r>
      <w:r w:rsidR="00C23AC7">
        <w:rPr>
          <w:rFonts w:ascii="Times New Roman" w:hAnsi="Times New Roman" w:cs="Times New Roman"/>
          <w:bCs/>
          <w:lang w:val="en-US"/>
        </w:rPr>
        <w:t>signaling</w:t>
      </w:r>
      <w:r w:rsidR="005E74BD" w:rsidRPr="004E0909">
        <w:rPr>
          <w:rFonts w:ascii="Times New Roman" w:hAnsi="Times New Roman" w:cs="Times New Roman"/>
          <w:bCs/>
          <w:lang w:val="en-US"/>
        </w:rPr>
        <w:t xml:space="preserve"> </w:t>
      </w:r>
      <w:r w:rsidR="004C7B72">
        <w:rPr>
          <w:rFonts w:ascii="Times New Roman" w:hAnsi="Times New Roman" w:cs="Times New Roman"/>
          <w:bCs/>
          <w:lang w:val="en-US"/>
        </w:rPr>
        <w:t xml:space="preserve">may represent </w:t>
      </w:r>
      <w:r w:rsidR="008C63F5">
        <w:rPr>
          <w:rFonts w:ascii="Times New Roman" w:hAnsi="Times New Roman" w:cs="Times New Roman"/>
          <w:bCs/>
          <w:lang w:val="en-US"/>
        </w:rPr>
        <w:t xml:space="preserve">a </w:t>
      </w:r>
      <w:r w:rsidR="005E74BD" w:rsidRPr="004E0909">
        <w:rPr>
          <w:rFonts w:ascii="Times New Roman" w:hAnsi="Times New Roman" w:cs="Times New Roman"/>
          <w:bCs/>
          <w:lang w:val="en-US"/>
        </w:rPr>
        <w:t xml:space="preserve">new </w:t>
      </w:r>
      <w:r w:rsidR="004C7B72">
        <w:rPr>
          <w:rFonts w:ascii="Times New Roman" w:hAnsi="Times New Roman" w:cs="Times New Roman"/>
          <w:bCs/>
          <w:lang w:val="en-US"/>
        </w:rPr>
        <w:t>target</w:t>
      </w:r>
      <w:r w:rsidR="004C7B72" w:rsidRPr="004E0909">
        <w:rPr>
          <w:rFonts w:ascii="Times New Roman" w:hAnsi="Times New Roman" w:cs="Times New Roman"/>
          <w:bCs/>
          <w:lang w:val="en-US"/>
        </w:rPr>
        <w:t xml:space="preserve"> </w:t>
      </w:r>
      <w:r w:rsidR="005E74BD" w:rsidRPr="004E0909">
        <w:rPr>
          <w:rFonts w:ascii="Times New Roman" w:hAnsi="Times New Roman" w:cs="Times New Roman"/>
          <w:bCs/>
          <w:lang w:val="en-US"/>
        </w:rPr>
        <w:t xml:space="preserve">for </w:t>
      </w:r>
      <w:r w:rsidR="004C7B72">
        <w:rPr>
          <w:rFonts w:ascii="Times New Roman" w:hAnsi="Times New Roman" w:cs="Times New Roman"/>
          <w:bCs/>
          <w:lang w:val="en-US"/>
        </w:rPr>
        <w:t xml:space="preserve">the </w:t>
      </w:r>
      <w:r w:rsidR="008C63F5">
        <w:rPr>
          <w:rFonts w:ascii="Times New Roman" w:hAnsi="Times New Roman" w:cs="Times New Roman"/>
          <w:bCs/>
          <w:lang w:val="en-US"/>
        </w:rPr>
        <w:t xml:space="preserve">development of </w:t>
      </w:r>
      <w:r w:rsidR="005E74BD" w:rsidRPr="004E0909">
        <w:rPr>
          <w:rFonts w:ascii="Times New Roman" w:hAnsi="Times New Roman" w:cs="Times New Roman"/>
          <w:bCs/>
          <w:lang w:val="en-US"/>
        </w:rPr>
        <w:t>antimicrobial</w:t>
      </w:r>
      <w:r w:rsidR="008C63F5">
        <w:rPr>
          <w:rFonts w:ascii="Times New Roman" w:hAnsi="Times New Roman" w:cs="Times New Roman"/>
          <w:bCs/>
          <w:lang w:val="en-US"/>
        </w:rPr>
        <w:t xml:space="preserve"> therapies</w:t>
      </w:r>
      <w:r w:rsidR="00D41286" w:rsidRPr="004E0909">
        <w:rPr>
          <w:rFonts w:ascii="Times New Roman" w:hAnsi="Times New Roman" w:cs="Times New Roman"/>
          <w:bCs/>
          <w:lang w:val="en-US"/>
        </w:rPr>
        <w:t>.</w:t>
      </w:r>
    </w:p>
    <w:bookmarkEnd w:id="1"/>
    <w:p w14:paraId="48A5ADE5" w14:textId="77777777" w:rsidR="008B0C8B" w:rsidRPr="004E0909" w:rsidRDefault="008B0C8B" w:rsidP="008B0C8B">
      <w:pPr>
        <w:spacing w:after="0" w:line="240" w:lineRule="auto"/>
        <w:jc w:val="both"/>
        <w:rPr>
          <w:rFonts w:ascii="Times New Roman" w:hAnsi="Times New Roman" w:cs="Times New Roman"/>
          <w:lang w:val="en-US"/>
        </w:rPr>
      </w:pPr>
    </w:p>
    <w:p w14:paraId="162510B5" w14:textId="0EB761AB" w:rsidR="00927054" w:rsidRPr="004E0909" w:rsidRDefault="00F00F68" w:rsidP="00073BAA">
      <w:pPr>
        <w:spacing w:line="240" w:lineRule="auto"/>
        <w:jc w:val="both"/>
        <w:rPr>
          <w:rFonts w:ascii="Times New Roman" w:hAnsi="Times New Roman" w:cs="Times New Roman"/>
          <w:b/>
          <w:bCs/>
          <w:lang w:val="en-US"/>
        </w:rPr>
      </w:pPr>
      <w:r w:rsidRPr="004E0909">
        <w:rPr>
          <w:rFonts w:ascii="Times New Roman" w:hAnsi="Times New Roman" w:cs="Times New Roman"/>
          <w:b/>
          <w:bCs/>
          <w:lang w:val="en-US"/>
        </w:rPr>
        <w:t>Introduction</w:t>
      </w:r>
    </w:p>
    <w:p w14:paraId="6C743AEB" w14:textId="1550C193" w:rsidR="0055015A" w:rsidRPr="00BE74C7" w:rsidRDefault="005E74BD" w:rsidP="00073BAA">
      <w:pPr>
        <w:spacing w:line="240" w:lineRule="auto"/>
        <w:jc w:val="both"/>
        <w:rPr>
          <w:rFonts w:ascii="Times New Roman" w:hAnsi="Times New Roman" w:cs="Times New Roman"/>
          <w:lang w:val="en-US"/>
        </w:rPr>
      </w:pPr>
      <w:r w:rsidRPr="004E0909">
        <w:rPr>
          <w:rFonts w:ascii="Times New Roman" w:hAnsi="Times New Roman" w:cs="Times New Roman"/>
          <w:lang w:val="en-US"/>
        </w:rPr>
        <w:t xml:space="preserve">Along with climate change and viral </w:t>
      </w:r>
      <w:r w:rsidRPr="004E0909">
        <w:rPr>
          <w:rFonts w:ascii="Times New Roman" w:eastAsia="Calibri" w:hAnsi="Times New Roman" w:cs="Times New Roman"/>
          <w:lang w:val="en-US"/>
        </w:rPr>
        <w:t>pandemics</w:t>
      </w:r>
      <w:r w:rsidRPr="004E0909">
        <w:rPr>
          <w:rFonts w:ascii="Times New Roman" w:hAnsi="Times New Roman" w:cs="Times New Roman"/>
          <w:lang w:val="en-US"/>
        </w:rPr>
        <w:t xml:space="preserve">, antimicrobial resistance (AMR) is </w:t>
      </w:r>
      <w:r w:rsidRPr="004E0909">
        <w:rPr>
          <w:rFonts w:ascii="Times New Roman" w:eastAsia="Calibri" w:hAnsi="Times New Roman" w:cs="Times New Roman"/>
          <w:lang w:val="en-US"/>
        </w:rPr>
        <w:t xml:space="preserve">currently </w:t>
      </w:r>
      <w:r w:rsidRPr="004E0909">
        <w:rPr>
          <w:rFonts w:ascii="Times New Roman" w:hAnsi="Times New Roman" w:cs="Times New Roman"/>
          <w:lang w:val="en-US"/>
        </w:rPr>
        <w:t xml:space="preserve">one of the greatest threats to human health. </w:t>
      </w:r>
      <w:r w:rsidR="009F5FD2" w:rsidRPr="004E0909">
        <w:rPr>
          <w:rFonts w:ascii="Times New Roman" w:hAnsi="Times New Roman" w:cs="Times New Roman"/>
          <w:lang w:val="en-US"/>
        </w:rPr>
        <w:t>A</w:t>
      </w:r>
      <w:r w:rsidRPr="004E0909">
        <w:rPr>
          <w:rFonts w:ascii="Times New Roman" w:hAnsi="Times New Roman" w:cs="Times New Roman"/>
          <w:lang w:val="en-US"/>
        </w:rPr>
        <w:t>ntimicrobial resistance</w:t>
      </w:r>
      <w:r w:rsidR="009F5FD2" w:rsidRPr="004E0909">
        <w:rPr>
          <w:rFonts w:ascii="Times New Roman" w:hAnsi="Times New Roman" w:cs="Times New Roman"/>
          <w:lang w:val="en-US"/>
        </w:rPr>
        <w:t xml:space="preserve"> is preceded by antimicrobial tolerance</w:t>
      </w:r>
      <w:r w:rsidR="00DA7521" w:rsidRPr="00BE74C7">
        <w:rPr>
          <w:rFonts w:ascii="Times New Roman" w:hAnsi="Times New Roman" w:cs="Times New Roman"/>
          <w:lang w:val="en-US"/>
        </w:rPr>
        <w:fldChar w:fldCharType="begin">
          <w:fldData xml:space="preserve">PEVuZE5vdGU+PENpdGU+PEF1dGhvcj5CcmF1bmVyPC9BdXRob3I+PFllYXI+MjAxNzwvWWVhcj48
UmVjTnVtPjEzOTk8L1JlY051bT48RGlzcGxheVRleHQ+KDEtMyk8L0Rpc3BsYXlUZXh0PjxyZWNv
cmQ+PHJlYy1udW1iZXI+MTM5OTwvcmVjLW51bWJlcj48Zm9yZWlnbi1rZXlzPjxrZXkgYXBwPSJF
TiIgZGItaWQ9IjB2ZWYycGV3ZTlyMngyZWQ1NTF4dnd3bjB4ZXBwcDB4cmU5cCIgdGltZXN0YW1w
PSIxNTI0MTUxNDY4Ij4xMzk5PC9rZXk+PC9mb3JlaWduLWtleXM+PHJlZi10eXBlIG5hbWU9Ikpv
dXJuYWwgQXJ0aWNsZSI+MTc8L3JlZi10eXBlPjxjb250cmlidXRvcnM+PGF1dGhvcnM+PGF1dGhv
cj5CcmF1bmVyLCBBLjwvYXV0aG9yPjxhdXRob3I+U2hvcmVzaCwgTi48L2F1dGhvcj48YXV0aG9y
PkZyaWRtYW4sIE8uPC9hdXRob3I+PGF1dGhvcj5CYWxhYmFuLCBOLiBRLjwvYXV0aG9yPjwvYXV0
aG9ycz48L2NvbnRyaWJ1dG9ycz48YXV0aC1hZGRyZXNzPlRoZSBSYWNhaCBJbnN0aXR1dGUgb2Yg
UGh5c2ljcyBhbmQgdGhlIENlbnRlciBmb3IgTmFub1NjaWVuY2UgYW5kIE5hbm9UZWNobm9sb2d5
LCBFZG1vbmQgSi4gU2FmcmEgQ2FtcHVzLCBUaGUgSGVicmV3IFVuaXZlcnNpdHksIEplcnVzYWxl
bSwgSXNyYWVsLiYjeEQ7QnJvYWQgSW5zdGl0dXRlIG9mIEhhcnZhcmQgVW5pdmVyc2l0eSBhbmQg
TWFzc2FjaHVzZXR0cyBJbnN0aXR1dGUgb2YgVGVjaG5vbG9neSAoTUlUKSwgQ2FtYnJpZGdlLCBN
YXNzYWNodXNldHRzLiYjeEQ7VGhlIFJhY2FoIEluc3RpdHV0ZSBvZiBQaHlzaWNzIGFuZCB0aGUg
Q2VudGVyIGZvciBOYW5vU2NpZW5jZSBhbmQgTmFub1RlY2hub2xvZ3ksIEVkbW9uZCBKLiBTYWZy
YSBDYW1wdXMsIFRoZSBIZWJyZXcgVW5pdmVyc2l0eSwgSmVydXNhbGVtLCBJc3JhZWwuIEVsZWN0
cm9uaWMgYWRkcmVzczogbmF0aGFsaWVxYkBwaHlzLmh1amkuYWMuaWwuPC9hdXRoLWFkZHJlc3M+
PHRpdGxlcz48dGl0bGU+QW4gRXhwZXJpbWVudGFsIEZyYW1ld29yayBmb3IgUXVhbnRpZnlpbmcg
QmFjdGVyaWFsIFRvbGVyYW5jZTwvdGl0bGU+PHNlY29uZGFyeS10aXRsZT5CaW9waHlzIEo8L3Nl
Y29uZGFyeS10aXRsZT48L3RpdGxlcz48cGVyaW9kaWNhbD48ZnVsbC10aXRsZT5CaW9waHlzIEo8
L2Z1bGwtdGl0bGU+PC9wZXJpb2RpY2FsPjxwYWdlcz4yNjY0LTI2NzE8L3BhZ2VzPjx2b2x1bWU+
MTEyPC92b2x1bWU+PG51bWJlcj4xMjwvbnVtYmVyPjxrZXl3b3Jkcz48a2V5d29yZD5BbXBpY2ls
bGluL3BoYXJtYWNvbG9neTwva2V5d29yZD48a2V5d29yZD5BbnRpLUJhY3RlcmlhbCBBZ2VudHMv
KnBoYXJtYWNvbG9neTwva2V5d29yZD48a2V5d29yZD5BdXRvbWF0aW9uLCBMYWJvcmF0b3J5PC9r
ZXl3b3JkPjxrZXl3b3JkPipEcnVnIFRvbGVyYW5jZTwva2V5d29yZD48a2V5d29yZD5Fc2NoZXJp
Y2hpYSBjb2xpL2RydWcgZWZmZWN0cy9waHlzaW9sb2d5PC9rZXl3b3JkPjxrZXl3b3JkPkxpa2Vs
aWhvb2QgRnVuY3Rpb25zPC9rZXl3b3JkPjxrZXl3b3JkPk1pY3JvYmlhbCBTZW5zaXRpdml0eSBU
ZXN0cy8qbWV0aG9kczwva2V5d29yZD48a2V5d29yZD5Sb2JvdGljczwva2V5d29yZD48a2V5d29y
ZD5TcGVjaWVzIFNwZWNpZmljaXR5PC9rZXl3b3JkPjwva2V5d29yZHM+PGRhdGVzPjx5ZWFyPjIw
MTc8L3llYXI+PHB1Yi1kYXRlcz48ZGF0ZT5KdW4gMjA8L2RhdGU+PC9wdWItZGF0ZXM+PC9kYXRl
cz48aXNibj4xNTQyLTAwODYgKEVsZWN0cm9uaWMpJiN4RDswMDA2LTM0OTUgKExpbmtpbmcpPC9p
c2JuPjxhY2Nlc3Npb24tbnVtPjI4NjM2OTIyPC9hY2Nlc3Npb24tbnVtPjx1cmxzPjxyZWxhdGVk
LXVybHM+PHVybD5odHRwczovL3d3dy5uY2JpLm5sbS5uaWguZ292L3B1Ym1lZC8yODYzNjkyMjwv
dXJsPjwvcmVsYXRlZC11cmxzPjwvdXJscz48Y3VzdG9tMj5QTUM1NDc5MTQyPC9jdXN0b20yPjxl
bGVjdHJvbmljLXJlc291cmNlLW51bT4xMC4xMDE2L2ouYnBqLjIwMTcuMDUuMDE0PC9lbGVjdHJv
bmljLXJlc291cmNlLW51bT48L3JlY29yZD48L0NpdGU+PENpdGU+PEF1dGhvcj5CcmF1bmVyPC9B
dXRob3I+PFllYXI+MjAxNjwvWWVhcj48UmVjTnVtPjEzOTg8L1JlY051bT48cmVjb3JkPjxyZWMt
bnVtYmVyPjEzOTg8L3JlYy1udW1iZXI+PGZvcmVpZ24ta2V5cz48a2V5IGFwcD0iRU4iIGRiLWlk
PSIwdmVmMnBld2U5cjJ4MmVkNTUxeHZ3d24weGVwcHAweHJlOXAiIHRpbWVzdGFtcD0iMTUyNDE1
MTQzNiI+MTM5ODwva2V5PjwvZm9yZWlnbi1rZXlzPjxyZWYtdHlwZSBuYW1lPSJKb3VybmFsIEFy
dGljbGUiPjE3PC9yZWYtdHlwZT48Y29udHJpYnV0b3JzPjxhdXRob3JzPjxhdXRob3I+QnJhdW5l
ciwgQS48L2F1dGhvcj48YXV0aG9yPkZyaWRtYW4sIE8uPC9hdXRob3I+PGF1dGhvcj5HZWZlbiwg
Ty48L2F1dGhvcj48YXV0aG9yPkJhbGFiYW4sIE4uIFEuPC9hdXRob3I+PC9hdXRob3JzPjwvY29u
dHJpYnV0b3JzPjxhdXRoLWFkZHJlc3M+UmFjYWggSW5zdGl0dXRlIG9mIFBoeXNpY3MgYW5kIHRo
ZSBIYXJ2ZXkgTS4gS3J1Z2VyIEZhbWlseSBDZW50ZXIgZm9yIE5hbm9zY2llbmNlIGFuZCBOYW5v
dGVjaG5vbG9neSwgRWRtb25kIEouIFNhZnJhIENhbXB1cywgVGhlIEhlYnJldyBVbml2ZXJzaXR5
IG9mIEplcnVzYWxlbSwgSmVydXNhbGVtIDkxOTA0LCBJc3JhZWwuPC9hdXRoLWFkZHJlc3M+PHRp
dGxlcz48dGl0bGU+RGlzdGluZ3Vpc2hpbmcgYmV0d2VlbiByZXNpc3RhbmNlLCB0b2xlcmFuY2Ug
YW5kIHBlcnNpc3RlbmNlIHRvIGFudGliaW90aWMgdHJlYXRtZW50PC90aXRsZT48c2Vjb25kYXJ5
LXRpdGxlPk5hdCBSZXYgTWljcm9iaW9sPC9zZWNvbmRhcnktdGl0bGU+PC90aXRsZXM+PHBlcmlv
ZGljYWw+PGZ1bGwtdGl0bGU+TmF0IFJldiBNaWNyb2Jpb2w8L2Z1bGwtdGl0bGU+PC9wZXJpb2Rp
Y2FsPjxwYWdlcz4zMjAtMzA8L3BhZ2VzPjx2b2x1bWU+MTQ8L3ZvbHVtZT48bnVtYmVyPjU8L251
bWJlcj48a2V5d29yZHM+PGtleXdvcmQ+QW50aS1CYWN0ZXJpYWwgQWdlbnRzLypwaGFybWFjb2xv
Z3k8L2tleXdvcmQ+PGtleXdvcmQ+QmFjdGVyaWEvKmRydWcgZWZmZWN0cy9nZW5ldGljcy9ncm93
dGggJmFtcDsgZGV2ZWxvcG1lbnQ8L2tleXdvcmQ+PGtleXdvcmQ+KkRydWcgUmVzaXN0YW5jZSwg
QmFjdGVyaWFsL2dlbmV0aWNzPC9rZXl3b3JkPjxrZXl3b3JkPipEcnVnIFRvbGVyYW5jZTwva2V5
d29yZD48a2V5d29yZD5NaWNyb2JpYWwgU2Vuc2l0aXZpdHkgVGVzdHM8L2tleXdvcmQ+PC9rZXl3
b3Jkcz48ZGF0ZXM+PHllYXI+MjAxNjwveWVhcj48cHViLWRhdGVzPjxkYXRlPkFwcjwvZGF0ZT48
L3B1Yi1kYXRlcz48L2RhdGVzPjxpc2JuPjE3NDAtMTUzNCAoRWxlY3Ryb25pYykmI3hEOzE3NDAt
MTUyNiAoTGlua2luZyk8L2lzYm4+PGFjY2Vzc2lvbi1udW0+MjcwODAyNDE8L2FjY2Vzc2lvbi1u
dW0+PHVybHM+PHJlbGF0ZWQtdXJscz48dXJsPmh0dHBzOi8vd3d3Lm5jYmkubmxtLm5paC5nb3Yv
cHVibWVkLzI3MDgwMjQxPC91cmw+PC9yZWxhdGVkLXVybHM+PC91cmxzPjxlbGVjdHJvbmljLXJl
c291cmNlLW51bT4xMC4xMDM4L25ybWljcm8uMjAxNi4zNDwvZWxlY3Ryb25pYy1yZXNvdXJjZS1u
dW0+PC9yZWNvcmQ+PC9DaXRlPjxDaXRlPjxBdXRob3I+TGV2aW4tUmVpc21hbjwvQXV0aG9yPjxZ
ZWFyPjIwMTc8L1llYXI+PFJlY051bT4xNDAwPC9SZWNOdW0+PHJlY29yZD48cmVjLW51bWJlcj4x
NDAwPC9yZWMtbnVtYmVyPjxmb3JlaWduLWtleXM+PGtleSBhcHA9IkVOIiBkYi1pZD0iMHZlZjJw
ZXdlOXIyeDJlZDU1MXh2d3duMHhlcHBwMHhyZTlwIiB0aW1lc3RhbXA9IjE1MjQxNTE1MTkiPjE0
MDA8L2tleT48L2ZvcmVpZ24ta2V5cz48cmVmLXR5cGUgbmFtZT0iSm91cm5hbCBBcnRpY2xlIj4x
NzwvcmVmLXR5cGU+PGNvbnRyaWJ1dG9ycz48YXV0aG9ycz48YXV0aG9yPkxldmluLVJlaXNtYW4s
IEkuPC9hdXRob3I+PGF1dGhvcj5Sb25pbiwgSS48L2F1dGhvcj48YXV0aG9yPkdlZmVuLCBPLjwv
YXV0aG9yPjxhdXRob3I+QnJhbmlzcywgSS48L2F1dGhvcj48YXV0aG9yPlNob3Jlc2gsIE4uPC9h
dXRob3I+PGF1dGhvcj5CYWxhYmFuLCBOLiBRLjwvYXV0aG9yPjwvYXV0aG9ycz48L2NvbnRyaWJ1
dG9ycz48YXV0aC1hZGRyZXNzPlJhY2FoIEluc3RpdHV0ZSBvZiBQaHlzaWNzIGFuZCB0aGUgSGFy
dmV5IE0uIEtydWdlciBGYW1pbHkgQ2VudGVyIGZvciBOYW5vc2NpZW5jZSBhbmQgTmFub3RlY2hu
b2xvZ3ksIEVkbW9uZCBKLiBTYWZyYSBDYW1wdXMsIFRoZSBIZWJyZXcgVW5pdmVyc2l0eSBvZiBK
ZXJ1c2FsZW0sIEplcnVzYWxlbSA5MTkwNCwgSXNyYWVsLiYjeEQ7QnJvYWQgSW5zdGl0dXRlIG9m
IEhhcnZhcmQgYW5kIE1JVCwgQ2FtYnJpZGdlLCBNQSAwMjE0MiwgVVNBLiYjeEQ7UmFjYWggSW5z
dGl0dXRlIG9mIFBoeXNpY3MgYW5kIHRoZSBIYXJ2ZXkgTS4gS3J1Z2VyIEZhbWlseSBDZW50ZXIg
Zm9yIE5hbm9zY2llbmNlIGFuZCBOYW5vdGVjaG5vbG9neSwgRWRtb25kIEouIFNhZnJhIENhbXB1
cywgVGhlIEhlYnJldyBVbml2ZXJzaXR5IG9mIEplcnVzYWxlbSwgSmVydXNhbGVtIDkxOTA0LCBJ
c3JhZWwuIG5hdGhhbGllLmJhbGFiYW5AbWFpbC5odWppLmFjLmlsLjwvYXV0aC1hZGRyZXNzPjx0
aXRsZXM+PHRpdGxlPkFudGliaW90aWMgdG9sZXJhbmNlIGZhY2lsaXRhdGVzIHRoZSBldm9sdXRp
b24gb2YgcmVzaXN0YW5jZTwvdGl0bGU+PHNlY29uZGFyeS10aXRsZT5TY2llbmNlPC9zZWNvbmRh
cnktdGl0bGU+PC90aXRsZXM+PHBlcmlvZGljYWw+PGZ1bGwtdGl0bGU+U2NpZW5jZTwvZnVsbC10
aXRsZT48L3BlcmlvZGljYWw+PHBhZ2VzPjgyNi04MzA8L3BhZ2VzPjx2b2x1bWU+MzU1PC92b2x1
bWU+PG51bWJlcj42MzI3PC9udW1iZXI+PGtleXdvcmRzPjxrZXl3b3JkPkFtcGljaWxsaW4vcGhh
cm1hY29sb2d5PC9rZXl3b3JkPjxrZXl3b3JkPkFudGktQmFjdGVyaWFsIEFnZW50cy8qcGhhcm1h
Y29sb2d5PC9rZXl3b3JkPjxrZXl3b3JkPkJhY3RlcmlhLypkcnVnIGVmZmVjdHMvZ2VuZXRpY3M8
L2tleXdvcmQ+PGtleXdvcmQ+QmFjdGVyaWFsIFByb3RlaW5zL2dlbmV0aWNzPC9rZXl3b3JkPjxr
ZXl3b3JkPkROQSBNdXRhdGlvbmFsIEFuYWx5c2lzPC9rZXl3b3JkPjxrZXl3b3JkPkRpcmVjdGVk
IE1vbGVjdWxhciBFdm9sdXRpb248L2tleXdvcmQ+PGtleXdvcmQ+RHJ1ZyBSZXNpc3RhbmNlLCBN
dWx0aXBsZSwgQmFjdGVyaWFsLypnZW5ldGljczwva2V5d29yZD48a2V5d29yZD4qRHJ1ZyBUb2xl
cmFuY2U8L2tleXdvcmQ+PGtleXdvcmQ+RXNjaGVyaWNoaWEgY29saS9kcnVnIGVmZmVjdHMvZ2Vu
ZXRpY3M8L2tleXdvcmQ+PGtleXdvcmQ+RXZvbHV0aW9uLCBNb2xlY3VsYXI8L2tleXdvcmQ+PGtl
eXdvcmQ+TXV0YXRpb248L2tleXdvcmQ+PGtleXdvcmQ+UHJvbW90ZXIgUmVnaW9ucywgR2VuZXRp
Yzwva2V5d29yZD48a2V5d29yZD5iZXRhLUxhY3RhbWFzZXMvZ2VuZXRpY3M8L2tleXdvcmQ+PC9r
ZXl3b3Jkcz48ZGF0ZXM+PHllYXI+MjAxNzwveWVhcj48cHViLWRhdGVzPjxkYXRlPkZlYiAyNDwv
ZGF0ZT48L3B1Yi1kYXRlcz48L2RhdGVzPjxpc2JuPjEwOTUtOTIwMyAoRWxlY3Ryb25pYykmI3hE
OzAwMzYtODA3NSAoTGlua2luZyk8L2lzYm4+PGFjY2Vzc2lvbi1udW0+MjgxODM5OTY8L2FjY2Vz
c2lvbi1udW0+PHVybHM+PHJlbGF0ZWQtdXJscz48dXJsPmh0dHBzOi8vd3d3Lm5jYmkubmxtLm5p
aC5nb3YvcHVibWVkLzI4MTgzOTk2PC91cmw+PC9yZWxhdGVkLXVybHM+PC91cmxzPjxlbGVjdHJv
bmljLXJlc291cmNlLW51bT4xMC4xMTI2L3NjaWVuY2UuYWFqMjE5MTwvZWxlY3Ryb25pYy1yZXNv
dXJjZS1udW0+PC9yZWNvcmQ+PC9DaXRlPjwvRW5kTm90ZT4A
</w:fldData>
        </w:fldChar>
      </w:r>
      <w:r w:rsidR="00546AFF" w:rsidRPr="004E0909">
        <w:rPr>
          <w:rFonts w:ascii="Times New Roman" w:hAnsi="Times New Roman" w:cs="Times New Roman"/>
          <w:lang w:val="en-US"/>
        </w:rPr>
        <w:instrText xml:space="preserve"> ADDIN EN.CITE </w:instrText>
      </w:r>
      <w:r w:rsidR="00546AFF" w:rsidRPr="00BE74C7">
        <w:rPr>
          <w:rFonts w:ascii="Times New Roman" w:hAnsi="Times New Roman" w:cs="Times New Roman"/>
          <w:lang w:val="en-US"/>
        </w:rPr>
        <w:fldChar w:fldCharType="begin">
          <w:fldData xml:space="preserve">PEVuZE5vdGU+PENpdGU+PEF1dGhvcj5CcmF1bmVyPC9BdXRob3I+PFllYXI+MjAxNzwvWWVhcj48
UmVjTnVtPjEzOTk8L1JlY051bT48RGlzcGxheVRleHQ+KDEtMyk8L0Rpc3BsYXlUZXh0PjxyZWNv
cmQ+PHJlYy1udW1iZXI+MTM5OTwvcmVjLW51bWJlcj48Zm9yZWlnbi1rZXlzPjxrZXkgYXBwPSJF
TiIgZGItaWQ9IjB2ZWYycGV3ZTlyMngyZWQ1NTF4dnd3bjB4ZXBwcDB4cmU5cCIgdGltZXN0YW1w
PSIxNTI0MTUxNDY4Ij4xMzk5PC9rZXk+PC9mb3JlaWduLWtleXM+PHJlZi10eXBlIG5hbWU9Ikpv
dXJuYWwgQXJ0aWNsZSI+MTc8L3JlZi10eXBlPjxjb250cmlidXRvcnM+PGF1dGhvcnM+PGF1dGhv
cj5CcmF1bmVyLCBBLjwvYXV0aG9yPjxhdXRob3I+U2hvcmVzaCwgTi48L2F1dGhvcj48YXV0aG9y
PkZyaWRtYW4sIE8uPC9hdXRob3I+PGF1dGhvcj5CYWxhYmFuLCBOLiBRLjwvYXV0aG9yPjwvYXV0
aG9ycz48L2NvbnRyaWJ1dG9ycz48YXV0aC1hZGRyZXNzPlRoZSBSYWNhaCBJbnN0aXR1dGUgb2Yg
UGh5c2ljcyBhbmQgdGhlIENlbnRlciBmb3IgTmFub1NjaWVuY2UgYW5kIE5hbm9UZWNobm9sb2d5
LCBFZG1vbmQgSi4gU2FmcmEgQ2FtcHVzLCBUaGUgSGVicmV3IFVuaXZlcnNpdHksIEplcnVzYWxl
bSwgSXNyYWVsLiYjeEQ7QnJvYWQgSW5zdGl0dXRlIG9mIEhhcnZhcmQgVW5pdmVyc2l0eSBhbmQg
TWFzc2FjaHVzZXR0cyBJbnN0aXR1dGUgb2YgVGVjaG5vbG9neSAoTUlUKSwgQ2FtYnJpZGdlLCBN
YXNzYWNodXNldHRzLiYjeEQ7VGhlIFJhY2FoIEluc3RpdHV0ZSBvZiBQaHlzaWNzIGFuZCB0aGUg
Q2VudGVyIGZvciBOYW5vU2NpZW5jZSBhbmQgTmFub1RlY2hub2xvZ3ksIEVkbW9uZCBKLiBTYWZy
YSBDYW1wdXMsIFRoZSBIZWJyZXcgVW5pdmVyc2l0eSwgSmVydXNhbGVtLCBJc3JhZWwuIEVsZWN0
cm9uaWMgYWRkcmVzczogbmF0aGFsaWVxYkBwaHlzLmh1amkuYWMuaWwuPC9hdXRoLWFkZHJlc3M+
PHRpdGxlcz48dGl0bGU+QW4gRXhwZXJpbWVudGFsIEZyYW1ld29yayBmb3IgUXVhbnRpZnlpbmcg
QmFjdGVyaWFsIFRvbGVyYW5jZTwvdGl0bGU+PHNlY29uZGFyeS10aXRsZT5CaW9waHlzIEo8L3Nl
Y29uZGFyeS10aXRsZT48L3RpdGxlcz48cGVyaW9kaWNhbD48ZnVsbC10aXRsZT5CaW9waHlzIEo8
L2Z1bGwtdGl0bGU+PC9wZXJpb2RpY2FsPjxwYWdlcz4yNjY0LTI2NzE8L3BhZ2VzPjx2b2x1bWU+
MTEyPC92b2x1bWU+PG51bWJlcj4xMjwvbnVtYmVyPjxrZXl3b3Jkcz48a2V5d29yZD5BbXBpY2ls
bGluL3BoYXJtYWNvbG9neTwva2V5d29yZD48a2V5d29yZD5BbnRpLUJhY3RlcmlhbCBBZ2VudHMv
KnBoYXJtYWNvbG9neTwva2V5d29yZD48a2V5d29yZD5BdXRvbWF0aW9uLCBMYWJvcmF0b3J5PC9r
ZXl3b3JkPjxrZXl3b3JkPipEcnVnIFRvbGVyYW5jZTwva2V5d29yZD48a2V5d29yZD5Fc2NoZXJp
Y2hpYSBjb2xpL2RydWcgZWZmZWN0cy9waHlzaW9sb2d5PC9rZXl3b3JkPjxrZXl3b3JkPkxpa2Vs
aWhvb2QgRnVuY3Rpb25zPC9rZXl3b3JkPjxrZXl3b3JkPk1pY3JvYmlhbCBTZW5zaXRpdml0eSBU
ZXN0cy8qbWV0aG9kczwva2V5d29yZD48a2V5d29yZD5Sb2JvdGljczwva2V5d29yZD48a2V5d29y
ZD5TcGVjaWVzIFNwZWNpZmljaXR5PC9rZXl3b3JkPjwva2V5d29yZHM+PGRhdGVzPjx5ZWFyPjIw
MTc8L3llYXI+PHB1Yi1kYXRlcz48ZGF0ZT5KdW4gMjA8L2RhdGU+PC9wdWItZGF0ZXM+PC9kYXRl
cz48aXNibj4xNTQyLTAwODYgKEVsZWN0cm9uaWMpJiN4RDswMDA2LTM0OTUgKExpbmtpbmcpPC9p
c2JuPjxhY2Nlc3Npb24tbnVtPjI4NjM2OTIyPC9hY2Nlc3Npb24tbnVtPjx1cmxzPjxyZWxhdGVk
LXVybHM+PHVybD5odHRwczovL3d3dy5uY2JpLm5sbS5uaWguZ292L3B1Ym1lZC8yODYzNjkyMjwv
dXJsPjwvcmVsYXRlZC11cmxzPjwvdXJscz48Y3VzdG9tMj5QTUM1NDc5MTQyPC9jdXN0b20yPjxl
bGVjdHJvbmljLXJlc291cmNlLW51bT4xMC4xMDE2L2ouYnBqLjIwMTcuMDUuMDE0PC9lbGVjdHJv
bmljLXJlc291cmNlLW51bT48L3JlY29yZD48L0NpdGU+PENpdGU+PEF1dGhvcj5CcmF1bmVyPC9B
dXRob3I+PFllYXI+MjAxNjwvWWVhcj48UmVjTnVtPjEzOTg8L1JlY051bT48cmVjb3JkPjxyZWMt
bnVtYmVyPjEzOTg8L3JlYy1udW1iZXI+PGZvcmVpZ24ta2V5cz48a2V5IGFwcD0iRU4iIGRiLWlk
PSIwdmVmMnBld2U5cjJ4MmVkNTUxeHZ3d24weGVwcHAweHJlOXAiIHRpbWVzdGFtcD0iMTUyNDE1
MTQzNiI+MTM5ODwva2V5PjwvZm9yZWlnbi1rZXlzPjxyZWYtdHlwZSBuYW1lPSJKb3VybmFsIEFy
dGljbGUiPjE3PC9yZWYtdHlwZT48Y29udHJpYnV0b3JzPjxhdXRob3JzPjxhdXRob3I+QnJhdW5l
ciwgQS48L2F1dGhvcj48YXV0aG9yPkZyaWRtYW4sIE8uPC9hdXRob3I+PGF1dGhvcj5HZWZlbiwg
Ty48L2F1dGhvcj48YXV0aG9yPkJhbGFiYW4sIE4uIFEuPC9hdXRob3I+PC9hdXRob3JzPjwvY29u
dHJpYnV0b3JzPjxhdXRoLWFkZHJlc3M+UmFjYWggSW5zdGl0dXRlIG9mIFBoeXNpY3MgYW5kIHRo
ZSBIYXJ2ZXkgTS4gS3J1Z2VyIEZhbWlseSBDZW50ZXIgZm9yIE5hbm9zY2llbmNlIGFuZCBOYW5v
dGVjaG5vbG9neSwgRWRtb25kIEouIFNhZnJhIENhbXB1cywgVGhlIEhlYnJldyBVbml2ZXJzaXR5
IG9mIEplcnVzYWxlbSwgSmVydXNhbGVtIDkxOTA0LCBJc3JhZWwuPC9hdXRoLWFkZHJlc3M+PHRp
dGxlcz48dGl0bGU+RGlzdGluZ3Vpc2hpbmcgYmV0d2VlbiByZXNpc3RhbmNlLCB0b2xlcmFuY2Ug
YW5kIHBlcnNpc3RlbmNlIHRvIGFudGliaW90aWMgdHJlYXRtZW50PC90aXRsZT48c2Vjb25kYXJ5
LXRpdGxlPk5hdCBSZXYgTWljcm9iaW9sPC9zZWNvbmRhcnktdGl0bGU+PC90aXRsZXM+PHBlcmlv
ZGljYWw+PGZ1bGwtdGl0bGU+TmF0IFJldiBNaWNyb2Jpb2w8L2Z1bGwtdGl0bGU+PC9wZXJpb2Rp
Y2FsPjxwYWdlcz4zMjAtMzA8L3BhZ2VzPjx2b2x1bWU+MTQ8L3ZvbHVtZT48bnVtYmVyPjU8L251
bWJlcj48a2V5d29yZHM+PGtleXdvcmQ+QW50aS1CYWN0ZXJpYWwgQWdlbnRzLypwaGFybWFjb2xv
Z3k8L2tleXdvcmQ+PGtleXdvcmQ+QmFjdGVyaWEvKmRydWcgZWZmZWN0cy9nZW5ldGljcy9ncm93
dGggJmFtcDsgZGV2ZWxvcG1lbnQ8L2tleXdvcmQ+PGtleXdvcmQ+KkRydWcgUmVzaXN0YW5jZSwg
QmFjdGVyaWFsL2dlbmV0aWNzPC9rZXl3b3JkPjxrZXl3b3JkPipEcnVnIFRvbGVyYW5jZTwva2V5
d29yZD48a2V5d29yZD5NaWNyb2JpYWwgU2Vuc2l0aXZpdHkgVGVzdHM8L2tleXdvcmQ+PC9rZXl3
b3Jkcz48ZGF0ZXM+PHllYXI+MjAxNjwveWVhcj48cHViLWRhdGVzPjxkYXRlPkFwcjwvZGF0ZT48
L3B1Yi1kYXRlcz48L2RhdGVzPjxpc2JuPjE3NDAtMTUzNCAoRWxlY3Ryb25pYykmI3hEOzE3NDAt
MTUyNiAoTGlua2luZyk8L2lzYm4+PGFjY2Vzc2lvbi1udW0+MjcwODAyNDE8L2FjY2Vzc2lvbi1u
dW0+PHVybHM+PHJlbGF0ZWQtdXJscz48dXJsPmh0dHBzOi8vd3d3Lm5jYmkubmxtLm5paC5nb3Yv
cHVibWVkLzI3MDgwMjQxPC91cmw+PC9yZWxhdGVkLXVybHM+PC91cmxzPjxlbGVjdHJvbmljLXJl
c291cmNlLW51bT4xMC4xMDM4L25ybWljcm8uMjAxNi4zNDwvZWxlY3Ryb25pYy1yZXNvdXJjZS1u
dW0+PC9yZWNvcmQ+PC9DaXRlPjxDaXRlPjxBdXRob3I+TGV2aW4tUmVpc21hbjwvQXV0aG9yPjxZ
ZWFyPjIwMTc8L1llYXI+PFJlY051bT4xNDAwPC9SZWNOdW0+PHJlY29yZD48cmVjLW51bWJlcj4x
NDAwPC9yZWMtbnVtYmVyPjxmb3JlaWduLWtleXM+PGtleSBhcHA9IkVOIiBkYi1pZD0iMHZlZjJw
ZXdlOXIyeDJlZDU1MXh2d3duMHhlcHBwMHhyZTlwIiB0aW1lc3RhbXA9IjE1MjQxNTE1MTkiPjE0
MDA8L2tleT48L2ZvcmVpZ24ta2V5cz48cmVmLXR5cGUgbmFtZT0iSm91cm5hbCBBcnRpY2xlIj4x
NzwvcmVmLXR5cGU+PGNvbnRyaWJ1dG9ycz48YXV0aG9ycz48YXV0aG9yPkxldmluLVJlaXNtYW4s
IEkuPC9hdXRob3I+PGF1dGhvcj5Sb25pbiwgSS48L2F1dGhvcj48YXV0aG9yPkdlZmVuLCBPLjwv
YXV0aG9yPjxhdXRob3I+QnJhbmlzcywgSS48L2F1dGhvcj48YXV0aG9yPlNob3Jlc2gsIE4uPC9h
dXRob3I+PGF1dGhvcj5CYWxhYmFuLCBOLiBRLjwvYXV0aG9yPjwvYXV0aG9ycz48L2NvbnRyaWJ1
dG9ycz48YXV0aC1hZGRyZXNzPlJhY2FoIEluc3RpdHV0ZSBvZiBQaHlzaWNzIGFuZCB0aGUgSGFy
dmV5IE0uIEtydWdlciBGYW1pbHkgQ2VudGVyIGZvciBOYW5vc2NpZW5jZSBhbmQgTmFub3RlY2hu
b2xvZ3ksIEVkbW9uZCBKLiBTYWZyYSBDYW1wdXMsIFRoZSBIZWJyZXcgVW5pdmVyc2l0eSBvZiBK
ZXJ1c2FsZW0sIEplcnVzYWxlbSA5MTkwNCwgSXNyYWVsLiYjeEQ7QnJvYWQgSW5zdGl0dXRlIG9m
IEhhcnZhcmQgYW5kIE1JVCwgQ2FtYnJpZGdlLCBNQSAwMjE0MiwgVVNBLiYjeEQ7UmFjYWggSW5z
dGl0dXRlIG9mIFBoeXNpY3MgYW5kIHRoZSBIYXJ2ZXkgTS4gS3J1Z2VyIEZhbWlseSBDZW50ZXIg
Zm9yIE5hbm9zY2llbmNlIGFuZCBOYW5vdGVjaG5vbG9neSwgRWRtb25kIEouIFNhZnJhIENhbXB1
cywgVGhlIEhlYnJldyBVbml2ZXJzaXR5IG9mIEplcnVzYWxlbSwgSmVydXNhbGVtIDkxOTA0LCBJ
c3JhZWwuIG5hdGhhbGllLmJhbGFiYW5AbWFpbC5odWppLmFjLmlsLjwvYXV0aC1hZGRyZXNzPjx0
aXRsZXM+PHRpdGxlPkFudGliaW90aWMgdG9sZXJhbmNlIGZhY2lsaXRhdGVzIHRoZSBldm9sdXRp
b24gb2YgcmVzaXN0YW5jZTwvdGl0bGU+PHNlY29uZGFyeS10aXRsZT5TY2llbmNlPC9zZWNvbmRh
cnktdGl0bGU+PC90aXRsZXM+PHBlcmlvZGljYWw+PGZ1bGwtdGl0bGU+U2NpZW5jZTwvZnVsbC10
aXRsZT48L3BlcmlvZGljYWw+PHBhZ2VzPjgyNi04MzA8L3BhZ2VzPjx2b2x1bWU+MzU1PC92b2x1
bWU+PG51bWJlcj42MzI3PC9udW1iZXI+PGtleXdvcmRzPjxrZXl3b3JkPkFtcGljaWxsaW4vcGhh
cm1hY29sb2d5PC9rZXl3b3JkPjxrZXl3b3JkPkFudGktQmFjdGVyaWFsIEFnZW50cy8qcGhhcm1h
Y29sb2d5PC9rZXl3b3JkPjxrZXl3b3JkPkJhY3RlcmlhLypkcnVnIGVmZmVjdHMvZ2VuZXRpY3M8
L2tleXdvcmQ+PGtleXdvcmQ+QmFjdGVyaWFsIFByb3RlaW5zL2dlbmV0aWNzPC9rZXl3b3JkPjxr
ZXl3b3JkPkROQSBNdXRhdGlvbmFsIEFuYWx5c2lzPC9rZXl3b3JkPjxrZXl3b3JkPkRpcmVjdGVk
IE1vbGVjdWxhciBFdm9sdXRpb248L2tleXdvcmQ+PGtleXdvcmQ+RHJ1ZyBSZXNpc3RhbmNlLCBN
dWx0aXBsZSwgQmFjdGVyaWFsLypnZW5ldGljczwva2V5d29yZD48a2V5d29yZD4qRHJ1ZyBUb2xl
cmFuY2U8L2tleXdvcmQ+PGtleXdvcmQ+RXNjaGVyaWNoaWEgY29saS9kcnVnIGVmZmVjdHMvZ2Vu
ZXRpY3M8L2tleXdvcmQ+PGtleXdvcmQ+RXZvbHV0aW9uLCBNb2xlY3VsYXI8L2tleXdvcmQ+PGtl
eXdvcmQ+TXV0YXRpb248L2tleXdvcmQ+PGtleXdvcmQ+UHJvbW90ZXIgUmVnaW9ucywgR2VuZXRp
Yzwva2V5d29yZD48a2V5d29yZD5iZXRhLUxhY3RhbWFzZXMvZ2VuZXRpY3M8L2tleXdvcmQ+PC9r
ZXl3b3Jkcz48ZGF0ZXM+PHllYXI+MjAxNzwveWVhcj48cHViLWRhdGVzPjxkYXRlPkZlYiAyNDwv
ZGF0ZT48L3B1Yi1kYXRlcz48L2RhdGVzPjxpc2JuPjEwOTUtOTIwMyAoRWxlY3Ryb25pYykmI3hE
OzAwMzYtODA3NSAoTGlua2luZyk8L2lzYm4+PGFjY2Vzc2lvbi1udW0+MjgxODM5OTY8L2FjY2Vz
c2lvbi1udW0+PHVybHM+PHJlbGF0ZWQtdXJscz48dXJsPmh0dHBzOi8vd3d3Lm5jYmkubmxtLm5p
aC5nb3YvcHVibWVkLzI4MTgzOTk2PC91cmw+PC9yZWxhdGVkLXVybHM+PC91cmxzPjxlbGVjdHJv
bmljLXJlc291cmNlLW51bT4xMC4xMTI2L3NjaWVuY2UuYWFqMjE5MTwvZWxlY3Ryb25pYy1yZXNv
dXJjZS1udW0+PC9yZWNvcmQ+PC9DaXRlPjwvRW5kTm90ZT4A
</w:fldData>
        </w:fldChar>
      </w:r>
      <w:r w:rsidR="00546AFF" w:rsidRPr="004E0909">
        <w:rPr>
          <w:rFonts w:ascii="Times New Roman" w:hAnsi="Times New Roman" w:cs="Times New Roman"/>
          <w:lang w:val="en-US"/>
        </w:rPr>
        <w:instrText xml:space="preserve"> ADDIN EN.CITE.DATA </w:instrText>
      </w:r>
      <w:r w:rsidR="00546AFF" w:rsidRPr="00BE74C7">
        <w:rPr>
          <w:rFonts w:ascii="Times New Roman" w:hAnsi="Times New Roman" w:cs="Times New Roman"/>
          <w:lang w:val="en-US"/>
        </w:rPr>
      </w:r>
      <w:r w:rsidR="00546AFF" w:rsidRPr="00BE74C7">
        <w:rPr>
          <w:rFonts w:ascii="Times New Roman" w:hAnsi="Times New Roman" w:cs="Times New Roman"/>
          <w:lang w:val="en-US"/>
        </w:rPr>
        <w:fldChar w:fldCharType="end"/>
      </w:r>
      <w:r w:rsidR="00DA7521" w:rsidRPr="00BE74C7">
        <w:rPr>
          <w:rFonts w:ascii="Times New Roman" w:hAnsi="Times New Roman" w:cs="Times New Roman"/>
          <w:lang w:val="en-US"/>
        </w:rPr>
      </w:r>
      <w:r w:rsidR="00DA7521" w:rsidRPr="00BE74C7">
        <w:rPr>
          <w:rFonts w:ascii="Times New Roman" w:hAnsi="Times New Roman" w:cs="Times New Roman"/>
          <w:lang w:val="en-US"/>
        </w:rPr>
        <w:fldChar w:fldCharType="separate"/>
      </w:r>
      <w:r w:rsidR="00546AFF" w:rsidRPr="004E0909">
        <w:rPr>
          <w:rFonts w:ascii="Times New Roman" w:hAnsi="Times New Roman" w:cs="Times New Roman"/>
          <w:lang w:val="en-US"/>
        </w:rPr>
        <w:t>(1-3)</w:t>
      </w:r>
      <w:r w:rsidR="00DA7521" w:rsidRPr="00BE74C7">
        <w:rPr>
          <w:rFonts w:ascii="Times New Roman" w:hAnsi="Times New Roman" w:cs="Times New Roman"/>
          <w:lang w:val="en-US"/>
        </w:rPr>
        <w:fldChar w:fldCharType="end"/>
      </w:r>
      <w:r w:rsidRPr="004E0909">
        <w:rPr>
          <w:rFonts w:ascii="Times New Roman" w:hAnsi="Times New Roman" w:cs="Times New Roman"/>
          <w:lang w:val="en-US"/>
        </w:rPr>
        <w:t xml:space="preserve">. Antimicrobial tolerance </w:t>
      </w:r>
      <w:r w:rsidR="00824BB1">
        <w:rPr>
          <w:rFonts w:ascii="Times New Roman" w:hAnsi="Times New Roman" w:cs="Times New Roman"/>
          <w:lang w:val="en-US"/>
        </w:rPr>
        <w:t xml:space="preserve">results from </w:t>
      </w:r>
      <w:r w:rsidRPr="004E0909">
        <w:rPr>
          <w:rFonts w:ascii="Times New Roman" w:hAnsi="Times New Roman" w:cs="Times New Roman"/>
          <w:lang w:val="en-US"/>
        </w:rPr>
        <w:t xml:space="preserve">transient and reversible physiological adaptations </w:t>
      </w:r>
      <w:r w:rsidRPr="00BE74C7">
        <w:rPr>
          <w:rFonts w:ascii="Times New Roman" w:hAnsi="Times New Roman" w:cs="Times New Roman"/>
          <w:lang w:val="en-US"/>
        </w:rPr>
        <w:t xml:space="preserve">that orchestrate </w:t>
      </w:r>
      <w:r w:rsidR="00CC210E">
        <w:rPr>
          <w:rFonts w:ascii="Times New Roman" w:hAnsi="Times New Roman" w:cs="Times New Roman"/>
          <w:lang w:val="en-US"/>
        </w:rPr>
        <w:t xml:space="preserve">the </w:t>
      </w:r>
      <w:r w:rsidRPr="00BE74C7">
        <w:rPr>
          <w:rFonts w:ascii="Times New Roman" w:hAnsi="Times New Roman" w:cs="Times New Roman"/>
          <w:lang w:val="en-US"/>
        </w:rPr>
        <w:t xml:space="preserve">remodeling of bacterial physiology </w:t>
      </w:r>
      <w:r w:rsidR="008C63F5">
        <w:rPr>
          <w:rFonts w:ascii="Times New Roman" w:hAnsi="Times New Roman" w:cs="Times New Roman"/>
          <w:lang w:val="en-US"/>
        </w:rPr>
        <w:t xml:space="preserve">in order to reduce </w:t>
      </w:r>
      <w:r w:rsidRPr="00BE74C7">
        <w:rPr>
          <w:rFonts w:ascii="Times New Roman" w:hAnsi="Times New Roman" w:cs="Times New Roman"/>
          <w:lang w:val="en-US"/>
        </w:rPr>
        <w:t>their susceptibility to antimicrobials</w:t>
      </w:r>
      <w:r w:rsidR="001A26FD" w:rsidRPr="00BE74C7">
        <w:rPr>
          <w:rFonts w:ascii="Times New Roman" w:hAnsi="Times New Roman" w:cs="Times New Roman"/>
          <w:lang w:val="en-US"/>
        </w:rPr>
        <w:fldChar w:fldCharType="begin">
          <w:fldData xml:space="preserve">PEVuZE5vdGU+PENpdGU+PEF1dGhvcj5MZXZpbi1SZWlzbWFuPC9BdXRob3I+PFllYXI+MjAxNzwv
WWVhcj48UmVjTnVtPjE0MDA8L1JlY051bT48RGlzcGxheVRleHQ+KDIsMyk8L0Rpc3BsYXlUZXh0
PjxyZWNvcmQ+PHJlYy1udW1iZXI+MTQwMDwvcmVjLW51bWJlcj48Zm9yZWlnbi1rZXlzPjxrZXkg
YXBwPSJFTiIgZGItaWQ9IjB2ZWYycGV3ZTlyMngyZWQ1NTF4dnd3bjB4ZXBwcDB4cmU5cCIgdGlt
ZXN0YW1wPSIxNTI0MTUxNTE5Ij4xNDAwPC9rZXk+PC9mb3JlaWduLWtleXM+PHJlZi10eXBlIG5h
bWU9IkpvdXJuYWwgQXJ0aWNsZSI+MTc8L3JlZi10eXBlPjxjb250cmlidXRvcnM+PGF1dGhvcnM+
PGF1dGhvcj5MZXZpbi1SZWlzbWFuLCBJLjwvYXV0aG9yPjxhdXRob3I+Um9uaW4sIEkuPC9hdXRo
b3I+PGF1dGhvcj5HZWZlbiwgTy48L2F1dGhvcj48YXV0aG9yPkJyYW5pc3MsIEkuPC9hdXRob3I+
PGF1dGhvcj5TaG9yZXNoLCBOLjwvYXV0aG9yPjxhdXRob3I+QmFsYWJhbiwgTi4gUS48L2F1dGhv
cj48L2F1dGhvcnM+PC9jb250cmlidXRvcnM+PGF1dGgtYWRkcmVzcz5SYWNhaCBJbnN0aXR1dGUg
b2YgUGh5c2ljcyBhbmQgdGhlIEhhcnZleSBNLiBLcnVnZXIgRmFtaWx5IENlbnRlciBmb3IgTmFu
b3NjaWVuY2UgYW5kIE5hbm90ZWNobm9sb2d5LCBFZG1vbmQgSi4gU2FmcmEgQ2FtcHVzLCBUaGUg
SGVicmV3IFVuaXZlcnNpdHkgb2YgSmVydXNhbGVtLCBKZXJ1c2FsZW0gOTE5MDQsIElzcmFlbC4m
I3hEO0Jyb2FkIEluc3RpdHV0ZSBvZiBIYXJ2YXJkIGFuZCBNSVQsIENhbWJyaWRnZSwgTUEgMDIx
NDIsIFVTQS4mI3hEO1JhY2FoIEluc3RpdHV0ZSBvZiBQaHlzaWNzIGFuZCB0aGUgSGFydmV5IE0u
IEtydWdlciBGYW1pbHkgQ2VudGVyIGZvciBOYW5vc2NpZW5jZSBhbmQgTmFub3RlY2hub2xvZ3ks
IEVkbW9uZCBKLiBTYWZyYSBDYW1wdXMsIFRoZSBIZWJyZXcgVW5pdmVyc2l0eSBvZiBKZXJ1c2Fs
ZW0sIEplcnVzYWxlbSA5MTkwNCwgSXNyYWVsLiBuYXRoYWxpZS5iYWxhYmFuQG1haWwuaHVqaS5h
Yy5pbC48L2F1dGgtYWRkcmVzcz48dGl0bGVzPjx0aXRsZT5BbnRpYmlvdGljIHRvbGVyYW5jZSBm
YWNpbGl0YXRlcyB0aGUgZXZvbHV0aW9uIG9mIHJlc2lzdGFuY2U8L3RpdGxlPjxzZWNvbmRhcnkt
dGl0bGU+U2NpZW5jZTwvc2Vjb25kYXJ5LXRpdGxlPjwvdGl0bGVzPjxwZXJpb2RpY2FsPjxmdWxs
LXRpdGxlPlNjaWVuY2U8L2Z1bGwtdGl0bGU+PC9wZXJpb2RpY2FsPjxwYWdlcz44MjYtODMwPC9w
YWdlcz48dm9sdW1lPjM1NTwvdm9sdW1lPjxudW1iZXI+NjMyNzwvbnVtYmVyPjxrZXl3b3Jkcz48
a2V5d29yZD5BbXBpY2lsbGluL3BoYXJtYWNvbG9neTwva2V5d29yZD48a2V5d29yZD5BbnRpLUJh
Y3RlcmlhbCBBZ2VudHMvKnBoYXJtYWNvbG9neTwva2V5d29yZD48a2V5d29yZD5CYWN0ZXJpYS8q
ZHJ1ZyBlZmZlY3RzL2dlbmV0aWNzPC9rZXl3b3JkPjxrZXl3b3JkPkJhY3RlcmlhbCBQcm90ZWlu
cy9nZW5ldGljczwva2V5d29yZD48a2V5d29yZD5ETkEgTXV0YXRpb25hbCBBbmFseXNpczwva2V5
d29yZD48a2V5d29yZD5EaXJlY3RlZCBNb2xlY3VsYXIgRXZvbHV0aW9uPC9rZXl3b3JkPjxrZXl3
b3JkPkRydWcgUmVzaXN0YW5jZSwgTXVsdGlwbGUsIEJhY3RlcmlhbC8qZ2VuZXRpY3M8L2tleXdv
cmQ+PGtleXdvcmQ+KkRydWcgVG9sZXJhbmNlPC9rZXl3b3JkPjxrZXl3b3JkPkVzY2hlcmljaGlh
IGNvbGkvZHJ1ZyBlZmZlY3RzL2dlbmV0aWNzPC9rZXl3b3JkPjxrZXl3b3JkPkV2b2x1dGlvbiwg
TW9sZWN1bGFyPC9rZXl3b3JkPjxrZXl3b3JkPk11dGF0aW9uPC9rZXl3b3JkPjxrZXl3b3JkPlBy
b21vdGVyIFJlZ2lvbnMsIEdlbmV0aWM8L2tleXdvcmQ+PGtleXdvcmQ+YmV0YS1MYWN0YW1hc2Vz
L2dlbmV0aWNzPC9rZXl3b3JkPjwva2V5d29yZHM+PGRhdGVzPjx5ZWFyPjIwMTc8L3llYXI+PHB1
Yi1kYXRlcz48ZGF0ZT5GZWIgMjQ8L2RhdGU+PC9wdWItZGF0ZXM+PC9kYXRlcz48aXNibj4xMDk1
LTkyMDMgKEVsZWN0cm9uaWMpJiN4RDswMDM2LTgwNzUgKExpbmtpbmcpPC9pc2JuPjxhY2Nlc3Np
b24tbnVtPjI4MTgzOTk2PC9hY2Nlc3Npb24tbnVtPjx1cmxzPjxyZWxhdGVkLXVybHM+PHVybD5o
dHRwczovL3d3dy5uY2JpLm5sbS5uaWguZ292L3B1Ym1lZC8yODE4Mzk5NjwvdXJsPjwvcmVsYXRl
ZC11cmxzPjwvdXJscz48ZWxlY3Ryb25pYy1yZXNvdXJjZS1udW0+MTAuMTEyNi9zY2llbmNlLmFh
ajIxOTE8L2VsZWN0cm9uaWMtcmVzb3VyY2UtbnVtPjwvcmVjb3JkPjwvQ2l0ZT48Q2l0ZT48QXV0
aG9yPkJyYXVuZXI8L0F1dGhvcj48WWVhcj4yMDE2PC9ZZWFyPjxSZWNOdW0+MTM5ODwvUmVjTnVt
PjxyZWNvcmQ+PHJlYy1udW1iZXI+MTM5ODwvcmVjLW51bWJlcj48Zm9yZWlnbi1rZXlzPjxrZXkg
YXBwPSJFTiIgZGItaWQ9IjB2ZWYycGV3ZTlyMngyZWQ1NTF4dnd3bjB4ZXBwcDB4cmU5cCIgdGlt
ZXN0YW1wPSIxNTI0MTUxNDM2Ij4xMzk4PC9rZXk+PC9mb3JlaWduLWtleXM+PHJlZi10eXBlIG5h
bWU9IkpvdXJuYWwgQXJ0aWNsZSI+MTc8L3JlZi10eXBlPjxjb250cmlidXRvcnM+PGF1dGhvcnM+
PGF1dGhvcj5CcmF1bmVyLCBBLjwvYXV0aG9yPjxhdXRob3I+RnJpZG1hbiwgTy48L2F1dGhvcj48
YXV0aG9yPkdlZmVuLCBPLjwvYXV0aG9yPjxhdXRob3I+QmFsYWJhbiwgTi4gUS48L2F1dGhvcj48
L2F1dGhvcnM+PC9jb250cmlidXRvcnM+PGF1dGgtYWRkcmVzcz5SYWNhaCBJbnN0aXR1dGUgb2Yg
UGh5c2ljcyBhbmQgdGhlIEhhcnZleSBNLiBLcnVnZXIgRmFtaWx5IENlbnRlciBmb3IgTmFub3Nj
aWVuY2UgYW5kIE5hbm90ZWNobm9sb2d5LCBFZG1vbmQgSi4gU2FmcmEgQ2FtcHVzLCBUaGUgSGVi
cmV3IFVuaXZlcnNpdHkgb2YgSmVydXNhbGVtLCBKZXJ1c2FsZW0gOTE5MDQsIElzcmFlbC48L2F1
dGgtYWRkcmVzcz48dGl0bGVzPjx0aXRsZT5EaXN0aW5ndWlzaGluZyBiZXR3ZWVuIHJlc2lzdGFu
Y2UsIHRvbGVyYW5jZSBhbmQgcGVyc2lzdGVuY2UgdG8gYW50aWJpb3RpYyB0cmVhdG1lbnQ8L3Rp
dGxlPjxzZWNvbmRhcnktdGl0bGU+TmF0IFJldiBNaWNyb2Jpb2w8L3NlY29uZGFyeS10aXRsZT48
L3RpdGxlcz48cGVyaW9kaWNhbD48ZnVsbC10aXRsZT5OYXQgUmV2IE1pY3JvYmlvbDwvZnVsbC10
aXRsZT48L3BlcmlvZGljYWw+PHBhZ2VzPjMyMC0zMDwvcGFnZXM+PHZvbHVtZT4xNDwvdm9sdW1l
PjxudW1iZXI+NTwvbnVtYmVyPjxrZXl3b3Jkcz48a2V5d29yZD5BbnRpLUJhY3RlcmlhbCBBZ2Vu
dHMvKnBoYXJtYWNvbG9neTwva2V5d29yZD48a2V5d29yZD5CYWN0ZXJpYS8qZHJ1ZyBlZmZlY3Rz
L2dlbmV0aWNzL2dyb3d0aCAmYW1wOyBkZXZlbG9wbWVudDwva2V5d29yZD48a2V5d29yZD4qRHJ1
ZyBSZXNpc3RhbmNlLCBCYWN0ZXJpYWwvZ2VuZXRpY3M8L2tleXdvcmQ+PGtleXdvcmQ+KkRydWcg
VG9sZXJhbmNlPC9rZXl3b3JkPjxrZXl3b3JkPk1pY3JvYmlhbCBTZW5zaXRpdml0eSBUZXN0czwv
a2V5d29yZD48L2tleXdvcmRzPjxkYXRlcz48eWVhcj4yMDE2PC95ZWFyPjxwdWItZGF0ZXM+PGRh
dGU+QXByPC9kYXRlPjwvcHViLWRhdGVzPjwvZGF0ZXM+PGlzYm4+MTc0MC0xNTM0IChFbGVjdHJv
bmljKSYjeEQ7MTc0MC0xNTI2IChMaW5raW5nKTwvaXNibj48YWNjZXNzaW9uLW51bT4yNzA4MDI0
MTwvYWNjZXNzaW9uLW51bT48dXJscz48cmVsYXRlZC11cmxzPjx1cmw+aHR0cHM6Ly93d3cubmNi
aS5ubG0ubmloLmdvdi9wdWJtZWQvMjcwODAyNDE8L3VybD48L3JlbGF0ZWQtdXJscz48L3VybHM+
PGVsZWN0cm9uaWMtcmVzb3VyY2UtbnVtPjEwLjEwMzgvbnJtaWNyby4yMDE2LjM0PC9lbGVjdHJv
bmljLXJlc291cmNlLW51bT48L3JlY29yZD48L0NpdGU+PC9FbmROb3RlPn==
</w:fldData>
        </w:fldChar>
      </w:r>
      <w:r w:rsidR="001A26FD" w:rsidRPr="00BE74C7">
        <w:rPr>
          <w:rFonts w:ascii="Times New Roman" w:hAnsi="Times New Roman" w:cs="Times New Roman"/>
          <w:lang w:val="en-US"/>
        </w:rPr>
        <w:instrText xml:space="preserve"> ADDIN EN.CITE </w:instrText>
      </w:r>
      <w:r w:rsidR="001A26FD" w:rsidRPr="00BE74C7">
        <w:rPr>
          <w:rFonts w:ascii="Times New Roman" w:hAnsi="Times New Roman" w:cs="Times New Roman"/>
          <w:lang w:val="en-US"/>
        </w:rPr>
        <w:fldChar w:fldCharType="begin">
          <w:fldData xml:space="preserve">PEVuZE5vdGU+PENpdGU+PEF1dGhvcj5MZXZpbi1SZWlzbWFuPC9BdXRob3I+PFllYXI+MjAxNzwv
WWVhcj48UmVjTnVtPjE0MDA8L1JlY051bT48RGlzcGxheVRleHQ+KDIsMyk8L0Rpc3BsYXlUZXh0
PjxyZWNvcmQ+PHJlYy1udW1iZXI+MTQwMDwvcmVjLW51bWJlcj48Zm9yZWlnbi1rZXlzPjxrZXkg
YXBwPSJFTiIgZGItaWQ9IjB2ZWYycGV3ZTlyMngyZWQ1NTF4dnd3bjB4ZXBwcDB4cmU5cCIgdGlt
ZXN0YW1wPSIxNTI0MTUxNTE5Ij4xNDAwPC9rZXk+PC9mb3JlaWduLWtleXM+PHJlZi10eXBlIG5h
bWU9IkpvdXJuYWwgQXJ0aWNsZSI+MTc8L3JlZi10eXBlPjxjb250cmlidXRvcnM+PGF1dGhvcnM+
PGF1dGhvcj5MZXZpbi1SZWlzbWFuLCBJLjwvYXV0aG9yPjxhdXRob3I+Um9uaW4sIEkuPC9hdXRo
b3I+PGF1dGhvcj5HZWZlbiwgTy48L2F1dGhvcj48YXV0aG9yPkJyYW5pc3MsIEkuPC9hdXRob3I+
PGF1dGhvcj5TaG9yZXNoLCBOLjwvYXV0aG9yPjxhdXRob3I+QmFsYWJhbiwgTi4gUS48L2F1dGhv
cj48L2F1dGhvcnM+PC9jb250cmlidXRvcnM+PGF1dGgtYWRkcmVzcz5SYWNhaCBJbnN0aXR1dGUg
b2YgUGh5c2ljcyBhbmQgdGhlIEhhcnZleSBNLiBLcnVnZXIgRmFtaWx5IENlbnRlciBmb3IgTmFu
b3NjaWVuY2UgYW5kIE5hbm90ZWNobm9sb2d5LCBFZG1vbmQgSi4gU2FmcmEgQ2FtcHVzLCBUaGUg
SGVicmV3IFVuaXZlcnNpdHkgb2YgSmVydXNhbGVtLCBKZXJ1c2FsZW0gOTE5MDQsIElzcmFlbC4m
I3hEO0Jyb2FkIEluc3RpdHV0ZSBvZiBIYXJ2YXJkIGFuZCBNSVQsIENhbWJyaWRnZSwgTUEgMDIx
NDIsIFVTQS4mI3hEO1JhY2FoIEluc3RpdHV0ZSBvZiBQaHlzaWNzIGFuZCB0aGUgSGFydmV5IE0u
IEtydWdlciBGYW1pbHkgQ2VudGVyIGZvciBOYW5vc2NpZW5jZSBhbmQgTmFub3RlY2hub2xvZ3ks
IEVkbW9uZCBKLiBTYWZyYSBDYW1wdXMsIFRoZSBIZWJyZXcgVW5pdmVyc2l0eSBvZiBKZXJ1c2Fs
ZW0sIEplcnVzYWxlbSA5MTkwNCwgSXNyYWVsLiBuYXRoYWxpZS5iYWxhYmFuQG1haWwuaHVqaS5h
Yy5pbC48L2F1dGgtYWRkcmVzcz48dGl0bGVzPjx0aXRsZT5BbnRpYmlvdGljIHRvbGVyYW5jZSBm
YWNpbGl0YXRlcyB0aGUgZXZvbHV0aW9uIG9mIHJlc2lzdGFuY2U8L3RpdGxlPjxzZWNvbmRhcnkt
dGl0bGU+U2NpZW5jZTwvc2Vjb25kYXJ5LXRpdGxlPjwvdGl0bGVzPjxwZXJpb2RpY2FsPjxmdWxs
LXRpdGxlPlNjaWVuY2U8L2Z1bGwtdGl0bGU+PC9wZXJpb2RpY2FsPjxwYWdlcz44MjYtODMwPC9w
YWdlcz48dm9sdW1lPjM1NTwvdm9sdW1lPjxudW1iZXI+NjMyNzwvbnVtYmVyPjxrZXl3b3Jkcz48
a2V5d29yZD5BbXBpY2lsbGluL3BoYXJtYWNvbG9neTwva2V5d29yZD48a2V5d29yZD5BbnRpLUJh
Y3RlcmlhbCBBZ2VudHMvKnBoYXJtYWNvbG9neTwva2V5d29yZD48a2V5d29yZD5CYWN0ZXJpYS8q
ZHJ1ZyBlZmZlY3RzL2dlbmV0aWNzPC9rZXl3b3JkPjxrZXl3b3JkPkJhY3RlcmlhbCBQcm90ZWlu
cy9nZW5ldGljczwva2V5d29yZD48a2V5d29yZD5ETkEgTXV0YXRpb25hbCBBbmFseXNpczwva2V5
d29yZD48a2V5d29yZD5EaXJlY3RlZCBNb2xlY3VsYXIgRXZvbHV0aW9uPC9rZXl3b3JkPjxrZXl3
b3JkPkRydWcgUmVzaXN0YW5jZSwgTXVsdGlwbGUsIEJhY3RlcmlhbC8qZ2VuZXRpY3M8L2tleXdv
cmQ+PGtleXdvcmQ+KkRydWcgVG9sZXJhbmNlPC9rZXl3b3JkPjxrZXl3b3JkPkVzY2hlcmljaGlh
IGNvbGkvZHJ1ZyBlZmZlY3RzL2dlbmV0aWNzPC9rZXl3b3JkPjxrZXl3b3JkPkV2b2x1dGlvbiwg
TW9sZWN1bGFyPC9rZXl3b3JkPjxrZXl3b3JkPk11dGF0aW9uPC9rZXl3b3JkPjxrZXl3b3JkPlBy
b21vdGVyIFJlZ2lvbnMsIEdlbmV0aWM8L2tleXdvcmQ+PGtleXdvcmQ+YmV0YS1MYWN0YW1hc2Vz
L2dlbmV0aWNzPC9rZXl3b3JkPjwva2V5d29yZHM+PGRhdGVzPjx5ZWFyPjIwMTc8L3llYXI+PHB1
Yi1kYXRlcz48ZGF0ZT5GZWIgMjQ8L2RhdGU+PC9wdWItZGF0ZXM+PC9kYXRlcz48aXNibj4xMDk1
LTkyMDMgKEVsZWN0cm9uaWMpJiN4RDswMDM2LTgwNzUgKExpbmtpbmcpPC9pc2JuPjxhY2Nlc3Np
b24tbnVtPjI4MTgzOTk2PC9hY2Nlc3Npb24tbnVtPjx1cmxzPjxyZWxhdGVkLXVybHM+PHVybD5o
dHRwczovL3d3dy5uY2JpLm5sbS5uaWguZ292L3B1Ym1lZC8yODE4Mzk5NjwvdXJsPjwvcmVsYXRl
ZC11cmxzPjwvdXJscz48ZWxlY3Ryb25pYy1yZXNvdXJjZS1udW0+MTAuMTEyNi9zY2llbmNlLmFh
ajIxOTE8L2VsZWN0cm9uaWMtcmVzb3VyY2UtbnVtPjwvcmVjb3JkPjwvQ2l0ZT48Q2l0ZT48QXV0
aG9yPkJyYXVuZXI8L0F1dGhvcj48WWVhcj4yMDE2PC9ZZWFyPjxSZWNOdW0+MTM5ODwvUmVjTnVt
PjxyZWNvcmQ+PHJlYy1udW1iZXI+MTM5ODwvcmVjLW51bWJlcj48Zm9yZWlnbi1rZXlzPjxrZXkg
YXBwPSJFTiIgZGItaWQ9IjB2ZWYycGV3ZTlyMngyZWQ1NTF4dnd3bjB4ZXBwcDB4cmU5cCIgdGlt
ZXN0YW1wPSIxNTI0MTUxNDM2Ij4xMzk4PC9rZXk+PC9mb3JlaWduLWtleXM+PHJlZi10eXBlIG5h
bWU9IkpvdXJuYWwgQXJ0aWNsZSI+MTc8L3JlZi10eXBlPjxjb250cmlidXRvcnM+PGF1dGhvcnM+
PGF1dGhvcj5CcmF1bmVyLCBBLjwvYXV0aG9yPjxhdXRob3I+RnJpZG1hbiwgTy48L2F1dGhvcj48
YXV0aG9yPkdlZmVuLCBPLjwvYXV0aG9yPjxhdXRob3I+QmFsYWJhbiwgTi4gUS48L2F1dGhvcj48
L2F1dGhvcnM+PC9jb250cmlidXRvcnM+PGF1dGgtYWRkcmVzcz5SYWNhaCBJbnN0aXR1dGUgb2Yg
UGh5c2ljcyBhbmQgdGhlIEhhcnZleSBNLiBLcnVnZXIgRmFtaWx5IENlbnRlciBmb3IgTmFub3Nj
aWVuY2UgYW5kIE5hbm90ZWNobm9sb2d5LCBFZG1vbmQgSi4gU2FmcmEgQ2FtcHVzLCBUaGUgSGVi
cmV3IFVuaXZlcnNpdHkgb2YgSmVydXNhbGVtLCBKZXJ1c2FsZW0gOTE5MDQsIElzcmFlbC48L2F1
dGgtYWRkcmVzcz48dGl0bGVzPjx0aXRsZT5EaXN0aW5ndWlzaGluZyBiZXR3ZWVuIHJlc2lzdGFu
Y2UsIHRvbGVyYW5jZSBhbmQgcGVyc2lzdGVuY2UgdG8gYW50aWJpb3RpYyB0cmVhdG1lbnQ8L3Rp
dGxlPjxzZWNvbmRhcnktdGl0bGU+TmF0IFJldiBNaWNyb2Jpb2w8L3NlY29uZGFyeS10aXRsZT48
L3RpdGxlcz48cGVyaW9kaWNhbD48ZnVsbC10aXRsZT5OYXQgUmV2IE1pY3JvYmlvbDwvZnVsbC10
aXRsZT48L3BlcmlvZGljYWw+PHBhZ2VzPjMyMC0zMDwvcGFnZXM+PHZvbHVtZT4xNDwvdm9sdW1l
PjxudW1iZXI+NTwvbnVtYmVyPjxrZXl3b3Jkcz48a2V5d29yZD5BbnRpLUJhY3RlcmlhbCBBZ2Vu
dHMvKnBoYXJtYWNvbG9neTwva2V5d29yZD48a2V5d29yZD5CYWN0ZXJpYS8qZHJ1ZyBlZmZlY3Rz
L2dlbmV0aWNzL2dyb3d0aCAmYW1wOyBkZXZlbG9wbWVudDwva2V5d29yZD48a2V5d29yZD4qRHJ1
ZyBSZXNpc3RhbmNlLCBCYWN0ZXJpYWwvZ2VuZXRpY3M8L2tleXdvcmQ+PGtleXdvcmQ+KkRydWcg
VG9sZXJhbmNlPC9rZXl3b3JkPjxrZXl3b3JkPk1pY3JvYmlhbCBTZW5zaXRpdml0eSBUZXN0czwv
a2V5d29yZD48L2tleXdvcmRzPjxkYXRlcz48eWVhcj4yMDE2PC95ZWFyPjxwdWItZGF0ZXM+PGRh
dGU+QXByPC9kYXRlPjwvcHViLWRhdGVzPjwvZGF0ZXM+PGlzYm4+MTc0MC0xNTM0IChFbGVjdHJv
bmljKSYjeEQ7MTc0MC0xNTI2IChMaW5raW5nKTwvaXNibj48YWNjZXNzaW9uLW51bT4yNzA4MDI0
MTwvYWNjZXNzaW9uLW51bT48dXJscz48cmVsYXRlZC11cmxzPjx1cmw+aHR0cHM6Ly93d3cubmNi
aS5ubG0ubmloLmdvdi9wdWJtZWQvMjcwODAyNDE8L3VybD48L3JlbGF0ZWQtdXJscz48L3VybHM+
PGVsZWN0cm9uaWMtcmVzb3VyY2UtbnVtPjEwLjEwMzgvbnJtaWNyby4yMDE2LjM0PC9lbGVjdHJv
bmljLXJlc291cmNlLW51bT48L3JlY29yZD48L0NpdGU+PC9FbmROb3RlPn==
</w:fldData>
        </w:fldChar>
      </w:r>
      <w:r w:rsidR="001A26FD" w:rsidRPr="00BE74C7">
        <w:rPr>
          <w:rFonts w:ascii="Times New Roman" w:hAnsi="Times New Roman" w:cs="Times New Roman"/>
          <w:lang w:val="en-US"/>
        </w:rPr>
        <w:instrText xml:space="preserve"> ADDIN EN.CITE.DATA </w:instrText>
      </w:r>
      <w:r w:rsidR="001A26FD" w:rsidRPr="00BE74C7">
        <w:rPr>
          <w:rFonts w:ascii="Times New Roman" w:hAnsi="Times New Roman" w:cs="Times New Roman"/>
          <w:lang w:val="en-US"/>
        </w:rPr>
      </w:r>
      <w:r w:rsidR="001A26FD" w:rsidRPr="00BE74C7">
        <w:rPr>
          <w:rFonts w:ascii="Times New Roman" w:hAnsi="Times New Roman" w:cs="Times New Roman"/>
          <w:lang w:val="en-US"/>
        </w:rPr>
        <w:fldChar w:fldCharType="end"/>
      </w:r>
      <w:r w:rsidR="001A26FD" w:rsidRPr="00BE74C7">
        <w:rPr>
          <w:rFonts w:ascii="Times New Roman" w:hAnsi="Times New Roman" w:cs="Times New Roman"/>
          <w:lang w:val="en-US"/>
        </w:rPr>
      </w:r>
      <w:r w:rsidR="001A26FD" w:rsidRPr="00BE74C7">
        <w:rPr>
          <w:rFonts w:ascii="Times New Roman" w:hAnsi="Times New Roman" w:cs="Times New Roman"/>
          <w:lang w:val="en-US"/>
        </w:rPr>
        <w:fldChar w:fldCharType="separate"/>
      </w:r>
      <w:r w:rsidR="001A26FD" w:rsidRPr="00BE74C7">
        <w:rPr>
          <w:rFonts w:ascii="Times New Roman" w:hAnsi="Times New Roman" w:cs="Times New Roman"/>
          <w:lang w:val="en-US"/>
        </w:rPr>
        <w:t>(2,3)</w:t>
      </w:r>
      <w:r w:rsidR="001A26FD" w:rsidRPr="00BE74C7">
        <w:rPr>
          <w:rFonts w:ascii="Times New Roman" w:hAnsi="Times New Roman" w:cs="Times New Roman"/>
          <w:lang w:val="en-US"/>
        </w:rPr>
        <w:fldChar w:fldCharType="end"/>
      </w:r>
      <w:r w:rsidRPr="00BE74C7">
        <w:rPr>
          <w:rFonts w:ascii="Times New Roman" w:hAnsi="Times New Roman" w:cs="Times New Roman"/>
          <w:lang w:val="en-US"/>
        </w:rPr>
        <w:t>.</w:t>
      </w:r>
      <w:r w:rsidR="00FD1569">
        <w:rPr>
          <w:rFonts w:ascii="Times New Roman" w:hAnsi="Times New Roman" w:cs="Times New Roman"/>
          <w:lang w:val="en-US"/>
        </w:rPr>
        <w:t xml:space="preserve"> </w:t>
      </w:r>
      <w:r w:rsidR="003B4276" w:rsidRPr="00BE74C7">
        <w:rPr>
          <w:rFonts w:ascii="Times New Roman" w:hAnsi="Times New Roman" w:cs="Times New Roman"/>
          <w:lang w:val="en-US"/>
        </w:rPr>
        <w:t>The second messenger 3’,5’-cyclic adenosine monophosphate (cAMP) has been implicated in AMR</w:t>
      </w:r>
      <w:r w:rsidR="003B4276" w:rsidRPr="00BE74C7">
        <w:rPr>
          <w:rFonts w:ascii="Times New Roman" w:hAnsi="Times New Roman" w:cs="Times New Roman"/>
          <w:lang w:val="en-US"/>
        </w:rPr>
        <w:fldChar w:fldCharType="begin">
          <w:fldData xml:space="preserve">PEVuZE5vdGU+PENpdGU+PEF1dGhvcj5NYWttYW48L0F1dGhvcj48WWVhcj4xOTY1PC9ZZWFyPjxS
ZWNOdW0+MTY5MTwvUmVjTnVtPjxEaXNwbGF5VGV4dD4oNC04KTwvRGlzcGxheVRleHQ+PHJlY29y
ZD48cmVjLW51bWJlcj4xNjkxPC9yZWMtbnVtYmVyPjxmb3JlaWduLWtleXM+PGtleSBhcHA9IkVO
IiBkYi1pZD0iMHZlZjJwZXdlOXIyeDJlZDU1MXh2d3duMHhlcHBwMHhyZTlwIiB0aW1lc3RhbXA9
IjE1ODUzMjM3NTgiPjE2OTE8L2tleT48L2ZvcmVpZ24ta2V5cz48cmVmLXR5cGUgbmFtZT0iSm91
cm5hbCBBcnRpY2xlIj4xNzwvcmVmLXR5cGU+PGNvbnRyaWJ1dG9ycz48YXV0aG9ycz48YXV0aG9y
Pk1ha21hbiwgUi4gUy48L2F1dGhvcj48YXV0aG9yPlN1dGhlcmxhbmQsIEUuIFcuPC9hdXRob3I+
PC9hdXRob3JzPjwvY29udHJpYnV0b3JzPjx0aXRsZXM+PHRpdGxlPkFkZW5vc2luZSAzJmFwb3M7
LDUmYXBvczstUGhvc3BoYXRlIGluIEVzY2hlcmljaGlhIENvbGk8L3RpdGxlPjxzZWNvbmRhcnkt
dGl0bGU+SiBCaW9sIENoZW08L3NlY29uZGFyeS10aXRsZT48L3RpdGxlcz48cGVyaW9kaWNhbD48
ZnVsbC10aXRsZT5KIEJpb2wgQ2hlbTwvZnVsbC10aXRsZT48L3BlcmlvZGljYWw+PHBhZ2VzPjEz
MDktMTQ8L3BhZ2VzPjx2b2x1bWU+MjQwPC92b2x1bWU+PGtleXdvcmRzPjxrZXl3b3JkPipBY2V0
YXRlczwva2V5d29yZD48a2V5d29yZD4qQWRlbmluZSBOdWNsZW90aWRlczwva2V5d29yZD48a2V5
d29yZD4qQWRlbm9zaW5lPC9rZXl3b3JkPjxrZXl3b3JkPipDYXJib2h5ZHJhdGUgTWV0YWJvbGlz
bTwva2V5d29yZD48a2V5d29yZD4qQ2hlbWljYWwgUGhlbm9tZW5hPC9rZXl3b3JkPjxrZXl3b3Jk
PipDaGVtaXN0cnk8L2tleXdvcmQ+PGtleXdvcmQ+KkNobG9yYW1waGVuaWNvbDwva2V5d29yZD48
a2V5d29yZD4qQ2hyb21hdG9ncmFwaHk8L2tleXdvcmQ+PGtleXdvcmQ+KkVzY2hlcmljaGlhIGNv
bGk8L2tleXdvcmQ+PGtleXdvcmQ+R2x1Y29zZS8qbWV0YWJvbGlzbTwva2V5d29yZD48a2V5d29y
ZD4qUGhvc3BoYXRlczwva2V5d29yZD48a2V5d29yZD4qUGhvc3Bob3JpYyBNb25vZXN0ZXIgSHlk
cm9sYXNlczwva2V5d29yZD48a2V5d29yZD4qUmVzZWFyY2g8L2tleXdvcmQ+PGtleXdvcmQ+KkV4
cGVyaW1lbnRhbCBsYWIgc3R1ZHk8L2tleXdvcmQ+PGtleXdvcmQ+KkdsdWNvc2UgbWV0YWJvbGlz
bTwva2V5d29yZD48a2V5d29yZD4qUGhvc3BoYXRhc2VzPC9rZXl3b3JkPjwva2V5d29yZHM+PGRh
dGVzPjx5ZWFyPjE5NjU8L3llYXI+PHB1Yi1kYXRlcz48ZGF0ZT5NYXI8L2RhdGU+PC9wdWItZGF0
ZXM+PC9kYXRlcz48aXNibj4wMDIxLTkyNTggKFByaW50KSYjeEQ7MDAyMS05MjU4IChMaW5raW5n
KTwvaXNibj48YWNjZXNzaW9uLW51bT4xNDI4NDc0MTwvYWNjZXNzaW9uLW51bT48dXJscz48cmVs
YXRlZC11cmxzPjx1cmw+aHR0cHM6Ly93d3cubmNiaS5ubG0ubmloLmdvdi9wdWJtZWQvMTQyODQ3
NDE8L3VybD48L3JlbGF0ZWQtdXJscz48L3VybHM+PC9yZWNvcmQ+PC9DaXRlPjxDaXRlPjxBdXRo
b3I+UGFzdGFuPC9BdXRob3I+PFllYXI+MTk3MDwvWWVhcj48UmVjTnVtPjE2OTI8L1JlY051bT48
cmVjb3JkPjxyZWMtbnVtYmVyPjE2OTI8L3JlYy1udW1iZXI+PGZvcmVpZ24ta2V5cz48a2V5IGFw
cD0iRU4iIGRiLWlkPSIwdmVmMnBld2U5cjJ4MmVkNTUxeHZ3d24weGVwcHAweHJlOXAiIHRpbWVz
dGFtcD0iMTU4NTMyNDA2NCI+MTY5Mjwva2V5PjwvZm9yZWlnbi1rZXlzPjxyZWYtdHlwZSBuYW1l
PSJKb3VybmFsIEFydGljbGUiPjE3PC9yZWYtdHlwZT48Y29udHJpYnV0b3JzPjxhdXRob3JzPjxh
dXRob3I+UGFzdGFuLCBJLjwvYXV0aG9yPjxhdXRob3I+UGVybG1hbiwgUi48L2F1dGhvcj48L2F1
dGhvcnM+PC9jb250cmlidXRvcnM+PHRpdGxlcz48dGl0bGU+Q3ljbGljIGFkZW5vc2luZSBtb25v
cGhvc3BoYXRlIGluIGJhY3RlcmlhPC90aXRsZT48c2Vjb25kYXJ5LXRpdGxlPlNjaWVuY2U8L3Nl
Y29uZGFyeS10aXRsZT48L3RpdGxlcz48cGVyaW9kaWNhbD48ZnVsbC10aXRsZT5TY2llbmNlPC9m
dWxsLXRpdGxlPjwvcGVyaW9kaWNhbD48cGFnZXM+MzM5LTQ0PC9wYWdlcz48dm9sdW1lPjE2OTwv
dm9sdW1lPjxudW1iZXI+Mzk0MzwvbnVtYmVyPjxrZXl3b3Jkcz48a2V5d29yZD5BZGVuaW5lIE51
Y2xlb3RpZGVzLyptZXRhYm9saXNtPC9rZXl3b3JkPjxrZXl3b3JkPkFkZW55bHlsIEN5Y2xhc2Vz
L21ldGFib2xpc208L2tleXdvcmQ+PGtleXdvcmQ+QmFjdGVyaWEvZW56eW1vbG9neS8qbWV0YWJv
bGlzbTwva2V5d29yZD48a2V5d29yZD5CYWN0ZXJpYWwgUHJvdGVpbnM8L2tleXdvcmQ+PGtleXdv
cmQ+Q2VsbC1GcmVlIFN5c3RlbTwva2V5d29yZD48a2V5d29yZD5DeWNsaWMgQU1QL21ldGFib2xp
c208L2tleXdvcmQ+PGtleXdvcmQ+RW50ZXJvYmFjdGVyL2Vuenltb2xvZ3k8L2tleXdvcmQ+PGtl
eXdvcmQ+KkVuenltZSBJbmR1Y3Rpb248L2tleXdvcmQ+PGtleXdvcmQ+RW56eW1lIFJlcHJlc3Np
b24vZHJ1ZyBlZmZlY3RzPC9rZXl3b3JkPjxrZXl3b3JkPkVzY2hlcmljaGlhIGNvbGkvZW56eW1v
bG9neTwva2V5d29yZD48a2V5d29yZD5HYWxhY3Rvc2lkYXNlcy8qYmlvc3ludGhlc2lzPC9rZXl3
b3JkPjxrZXl3b3JkPkdlbmV0aWMgQ29kZS9kcnVnIGVmZmVjdHM8L2tleXdvcmQ+PGtleXdvcmQ+
R2VuZXRpY3MsIE1pY3JvYmlhbDwva2V5d29yZD48a2V5d29yZD5HbHVjb3NlL3BoYXJtYWNvbG9n
eTwva2V5d29yZD48a2V5d29yZD5IeWRyby1MeWFzZXMvYmlvc3ludGhlc2lzPC9rZXl3b3JkPjxr
ZXl3b3JkPkxhY3Rvc2UvbWV0YWJvbGlzbTwva2V5d29yZD48a2V5d29yZD5MeWFzZXMvYmlvc3lu
dGhlc2lzPC9rZXl3b3JkPjxrZXl3b3JkPk1lbWJyYW5lIFRyYW5zcG9ydCBQcm90ZWlucy9iaW9z
eW50aGVzaXM8L2tleXdvcmQ+PGtleXdvcmQ+TW9sZWN1bGFyIEJpb2xvZ3k8L2tleXdvcmQ+PGtl
eXdvcmQ+TXV0YXRpb248L2tleXdvcmQ+PGtleXdvcmQ+T3Blcm9uL2RydWcgZWZmZWN0czwva2V5
d29yZD48a2V5d29yZD5QaG9zcGhvcmljIE1vbm9lc3RlciBIeWRyb2xhc2VzL21ldGFib2xpc208
L2tleXdvcmQ+PGtleXdvcmQ+UGhvc3Bob3RyYW5zZmVyYXNlcy9iaW9zeW50aGVzaXM8L2tleXdv
cmQ+PGtleXdvcmQ+UHJvdGV1cy9lbnp5bW9sb2d5PC9rZXl3b3JkPjxrZXl3b3JkPlJOQSwgTWVz
c2VuZ2VyL21ldGFib2xpc208L2tleXdvcmQ+PGtleXdvcmQ+U2FsbW9uZWxsYSB0eXBoaW11cml1
bS9lbnp5bW9sb2d5PC9rZXl3b3JkPjxrZXl3b3JkPlNlcnJhdGlhIG1hcmNlc2NlbnMvZW56eW1v
bG9neTwva2V5d29yZD48a2V5d29yZD5UcmFuc2ZlcmFzZXMvYmlvc3ludGhlc2lzPC9rZXl3b3Jk
Pjwva2V5d29yZHM+PGRhdGVzPjx5ZWFyPjE5NzA8L3llYXI+PHB1Yi1kYXRlcz48ZGF0ZT5KdWwg
MjQ8L2RhdGU+PC9wdWItZGF0ZXM+PC9kYXRlcz48aXNibj4wMDM2LTgwNzUgKFByaW50KSYjeEQ7
MDAzNi04MDc1IChMaW5raW5nKTwvaXNibj48YWNjZXNzaW9uLW51bT40MzE3ODk2PC9hY2Nlc3Np
b24tbnVtPjx1cmxzPjxyZWxhdGVkLXVybHM+PHVybD5odHRwczovL3d3dy5uY2JpLm5sbS5uaWgu
Z292L3B1Ym1lZC80MzE3ODk2PC91cmw+PC9yZWxhdGVkLXVybHM+PC91cmxzPjxlbGVjdHJvbmlj
LXJlc291cmNlLW51bT4xMC4xMTI2L3NjaWVuY2UuMTY5LjM5NDMuMzM5PC9lbGVjdHJvbmljLXJl
c291cmNlLW51bT48L3JlY29yZD48L0NpdGU+PENpdGU+PEF1dGhvcj5XaGl0ZWxleTwvQXV0aG9y
PjxZZWFyPjIwMTc8L1llYXI+PFJlY051bT4yNDQwPC9SZWNOdW0+PHJlY29yZD48cmVjLW51bWJl
cj4yNDQwPC9yZWMtbnVtYmVyPjxmb3JlaWduLWtleXM+PGtleSBhcHA9IkVOIiBkYi1pZD0iMHZl
ZjJwZXdlOXIyeDJlZDU1MXh2d3duMHhlcHBwMHhyZTlwIiB0aW1lc3RhbXA9IjE2MzIxMjkxMzYi
PjI0NDA8L2tleT48L2ZvcmVpZ24ta2V5cz48cmVmLXR5cGUgbmFtZT0iSm91cm5hbCBBcnRpY2xl
Ij4xNzwvcmVmLXR5cGU+PGNvbnRyaWJ1dG9ycz48YXV0aG9ycz48YXV0aG9yPldoaXRlbGV5LCBB
LiBULjwvYXV0aG9yPjxhdXRob3I+R2FyZWxpcywgTi4gRS48L2F1dGhvcj48YXV0aG9yPlBldGVy
c29uLCBCLiBOLjwvYXV0aG9yPjxhdXRob3I+Q2hvaSwgUC4gSC48L2F1dGhvcj48YXV0aG9yPlRv
bmcsIEwuPC9hdXRob3I+PGF1dGhvcj5Xb29kd2FyZCwgSi4gSi48L2F1dGhvcj48YXV0aG9yPlBv
cnRub3ksIEQuIEEuPC9hdXRob3I+PC9hdXRob3JzPjwvY29udHJpYnV0b3JzPjxhdXRoLWFkZHJl
c3M+R3JhZHVhdGUgR3JvdXAgaW4gSW5mZWN0aW91cyBEaXNlYXNlcyBhbmQgSW1tdW5pdHksIFNj
aG9vbCBvZiBQdWJsaWMgSGVhbHRoLCBVbml2ZXJzaXR5IG9mIENhbGlmb3JuaWEsIEJlcmtlbGV5
LCBCZXJrZWxleSwgQ0EsIFVTQS4mI3hEO0RlcGFydG1lbnQgb2YgTW9sZWN1bGFyIGFuZCBDZWxs
IEJpb2xvZ3ksIFVuaXZlcnNpdHkgb2YgQ2FsaWZvcm5pYSwgQmVya2VsZXksIEJlcmtlbGV5LCBD
QSwgVVNBLiYjeEQ7R3JhZHVhdGUgR3JvdXAgaW4gTWljcm9iaW9sb2d5LCBVbml2ZXJzaXR5IG9m
IENhbGlmb3JuaWEsIEJlcmtlbGV5LCBCZXJrZWxleSwgQ0EsIFVTQS4mI3hEO0RlcGFydG1lbnQg
b2YgQmlvbG9naWNhbCBTY2llbmNlcywgQ29sdW1iaWEgVW5pdmVyc2l0eSwgTmV3IFlvcmssIE5Z
LCBVU0EuJiN4RDtEZXBhcnRtZW50IG9mIE1pY3JvYmlvbG9neSwgVW5pdmVyc2l0eSBvZiBXYXNo
aW5ndG9uLCBTZWF0dGxlLCBXQSwgVVNBLiYjeEQ7U2Nob29sIG9mIFB1YmxpYyBIZWFsdGgsIFVu
aXZlcnNpdHkgb2YgQ2FsaWZvcm5pYSwgQmVya2VsZXksIEJlcmtlbGV5LCBDQSwgVVNBLjwvYXV0
aC1hZGRyZXNzPjx0aXRsZXM+PHRpdGxlPmMtZGktQU1QIG1vZHVsYXRlcyBMaXN0ZXJpYSBtb25v
Y3l0b2dlbmVzIGNlbnRyYWwgbWV0YWJvbGlzbSB0byByZWd1bGF0ZSBncm93dGgsIGFudGliaW90
aWMgcmVzaXN0YW5jZSBhbmQgb3Ntb3JlZ3VsYXRpb248L3RpdGxlPjxzZWNvbmRhcnktdGl0bGU+
TW9sIE1pY3JvYmlvbDwvc2Vjb25kYXJ5LXRpdGxlPjwvdGl0bGVzPjxwZXJpb2RpY2FsPjxmdWxs
LXRpdGxlPk1vbCBNaWNyb2Jpb2w8L2Z1bGwtdGl0bGU+PC9wZXJpb2RpY2FsPjxwYWdlcz4yMTIt
MjMzPC9wYWdlcz48dm9sdW1lPjEwNDwvdm9sdW1lPjxudW1iZXI+MjwvbnVtYmVyPjxrZXl3b3Jk
cz48a2V5d29yZD5BY2V0eWwgQ29lbnp5bWUgQS9tZXRhYm9saXNtPC9rZXl3b3JkPjxrZXl3b3Jk
PkJhY3RlcmlhbCBQcm90ZWlucy9tZXRhYm9saXNtPC9rZXl3b3JkPjxrZXl3b3JkPkNlbGwgV2Fs
bC9tZXRhYm9saXNtPC9rZXl3b3JkPjxrZXl3b3JkPkRpbnVjbGVvc2lkZSBQaG9zcGhhdGVzL2dl
bmV0aWNzLyptZXRhYm9saXNtL3BoeXNpb2xvZ3k8L2tleXdvcmQ+PGtleXdvcmQ+RHJ1ZyBSZXNp
c3RhbmNlLCBNaWNyb2JpYWw8L2tleXdvcmQ+PGtleXdvcmQ+R2VuZSBFeHByZXNzaW9uIFJlZ3Vs
YXRpb24sIEJhY3RlcmlhbC9nZW5ldGljczwva2V5d29yZD48a2V5d29yZD5MaXN0ZXJpYSBtb25v
Y3l0b2dlbmVzL2dyb3d0aCAmYW1wOyBkZXZlbG9wbWVudC8qbWV0YWJvbGlzbTwva2V5d29yZD48
a2V5d29yZD5Pc21vcmVndWxhdGlvbi9waHlzaW9sb2d5PC9rZXl3b3JkPjxrZXl3b3JkPk9zbW90
aWMgUHJlc3N1cmU8L2tleXdvcmQ+PGtleXdvcmQ+UGhvc3Bob3J1cy1PeHlnZW4gTHlhc2VzL21l
dGFib2xpc208L2tleXdvcmQ+PGtleXdvcmQ+UHlydXZhdGUgQ2FyYm94eWxhc2UvbWV0YWJvbGlz
bTwva2V5d29yZD48a2V5d29yZD5TZWNvbmQgTWVzc2VuZ2VyIFN5c3RlbXM8L2tleXdvcmQ+PGtl
eXdvcmQ+U3VwcHJlc3Npb24sIEdlbmV0aWM8L2tleXdvcmQ+PC9rZXl3b3Jkcz48ZGF0ZXM+PHll
YXI+MjAxNzwveWVhcj48cHViLWRhdGVzPjxkYXRlPkFwcjwvZGF0ZT48L3B1Yi1kYXRlcz48L2Rh
dGVzPjxpc2JuPjEzNjUtMjk1OCAoRWxlY3Ryb25pYykmI3hEOzA5NTAtMzgyWCAoTGlua2luZyk8
L2lzYm4+PGFjY2Vzc2lvbi1udW0+MjgwOTc3MTU8L2FjY2Vzc2lvbi1udW0+PHVybHM+PHJlbGF0
ZWQtdXJscz48dXJsPmh0dHBzOi8vd3d3Lm5jYmkubmxtLm5paC5nb3YvcHVibWVkLzI4MDk3NzE1
PC91cmw+PC9yZWxhdGVkLXVybHM+PC91cmxzPjxjdXN0b20yPlBNQzUzOTE5OTY8L2N1c3RvbTI+
PGVsZWN0cm9uaWMtcmVzb3VyY2UtbnVtPjEwLjExMTEvbW1pLjEzNjIyPC9lbGVjdHJvbmljLXJl
c291cmNlLW51bT48L3JlY29yZD48L0NpdGU+PENpdGU+PEF1dGhvcj5OaWNhc3RybzwvQXV0aG9y
PjxZZWFyPjIwMTQ8L1llYXI+PFJlY051bT4yNDQxPC9SZWNOdW0+PHJlY29yZD48cmVjLW51bWJl
cj4yNDQxPC9yZWMtbnVtYmVyPjxmb3JlaWduLWtleXM+PGtleSBhcHA9IkVOIiBkYi1pZD0iMHZl
ZjJwZXdlOXIyeDJlZDU1MXh2d3duMHhlcHBwMHhyZTlwIiB0aW1lc3RhbXA9IjE2MzIxMjkyNTIi
PjI0NDE8L2tleT48L2ZvcmVpZ24ta2V5cz48cmVmLXR5cGUgbmFtZT0iSm91cm5hbCBBcnRpY2xl
Ij4xNzwvcmVmLXR5cGU+PGNvbnRyaWJ1dG9ycz48YXV0aG9ycz48YXV0aG9yPk5pY2FzdHJvLCBH
LiBHLjwvYXV0aG9yPjxhdXRob3I+S2FpaGFtaSwgRy4gSC48L2F1dGhvcj48YXV0aG9yPlBlcmVp
cmEsIFQuIE8uPC9hdXRob3I+PGF1dGhvcj5NZWlyZWxlcywgRC4gQS48L2F1dGhvcj48YXV0aG9y
Pkdyb2xlYXUsIE0uIEMuPC9hdXRob3I+PGF1dGhvcj5EZXppZWwsIEUuPC9hdXRob3I+PGF1dGhv
cj5CYWxkaW5pLCBSLiBMLjwvYXV0aG9yPjwvYXV0aG9ycz48L2NvbnRyaWJ1dG9ycz48dGl0bGVz
Pjx0aXRsZT5DeWNsaWMtZGktR01QIGxldmVscyBhZmZlY3QgUHNldWRvbW9uYXMgYWVydWdpbm9z
YSBmaXRuZXNzIGluIHRoZSBwcmVzZW5jZSBvZiBpbWlwZW5lbTwvdGl0bGU+PHNlY29uZGFyeS10
aXRsZT5FbnZpcm9uIE1pY3JvYmlvbDwvc2Vjb25kYXJ5LXRpdGxlPjwvdGl0bGVzPjxwZXJpb2Rp
Y2FsPjxmdWxsLXRpdGxlPkVudmlyb24gTWljcm9iaW9sPC9mdWxsLXRpdGxlPjwvcGVyaW9kaWNh
bD48cGFnZXM+MTMyMS0zMzwvcGFnZXM+PHZvbHVtZT4xNjwvdm9sdW1lPjxudW1iZXI+NTwvbnVt
YmVyPjxrZXl3b3Jkcz48a2V5d29yZD5BZGFwdGF0aW9uLCBCaW9sb2dpY2FsPC9rZXl3b3JkPjxr
ZXl3b3JkPkFudGktQmFjdGVyaWFsIEFnZW50cy8qcGhhcm1hY29sb2d5PC9rZXl3b3JkPjxrZXl3
b3JkPkJhY3RlcmlhbCBQcm90ZWlucy9tZXRhYm9saXNtPC9rZXl3b3JkPjxrZXl3b3JkPkN5Y2xp
YyBHTVAvKmFuYWxvZ3MgJmFtcDsgZGVyaXZhdGl2ZXMvbWV0YWJvbGlzbTwva2V5d29yZD48a2V5
d29yZD5JbWlwZW5lbS8qcGhhcm1hY29sb2d5PC9rZXl3b3JkPjxrZXl3b3JkPlBvcmlucy9tZXRh
Ym9saXNtPC9rZXl3b3JkPjxrZXl3b3JkPlBzZXVkb21vbmFzIGFlcnVnaW5vc2EvKmRydWcgZWZm
ZWN0cy9ncm93dGggJmFtcDsgZGV2ZWxvcG1lbnQvKm1ldGFib2xpc208L2tleXdvcmQ+PC9rZXl3
b3Jkcz48ZGF0ZXM+PHllYXI+MjAxNDwveWVhcj48cHViLWRhdGVzPjxkYXRlPk1heTwvZGF0ZT48
L3B1Yi1kYXRlcz48L2RhdGVzPjxpc2JuPjE0NjItMjkyMCAoRWxlY3Ryb25pYykmI3hEOzE0NjIt
MjkxMiAoTGlua2luZyk8L2lzYm4+PGFjY2Vzc2lvbi1udW0+MjUxMTgzNTI8L2FjY2Vzc2lvbi1u
dW0+PHVybHM+PHJlbGF0ZWQtdXJscz48dXJsPmh0dHBzOi8vd3d3Lm5jYmkubmxtLm5paC5nb3Yv
cHVibWVkLzI1MTE4MzUyPC91cmw+PC9yZWxhdGVkLXVybHM+PC91cmxzPjwvcmVjb3JkPjwvQ2l0
ZT48Q2l0ZT48QXV0aG9yPlZhbGVudGluaTwvQXV0aG9yPjxZZWFyPjIwMTY8L1llYXI+PFJlY051
bT4xNTI0PC9SZWNOdW0+PHJlY29yZD48cmVjLW51bWJlcj4xNTI0PC9yZWMtbnVtYmVyPjxmb3Jl
aWduLWtleXM+PGtleSBhcHA9IkVOIiBkYi1pZD0iMHZlZjJwZXdlOXIyeDJlZDU1MXh2d3duMHhl
cHBwMHhyZTlwIiB0aW1lc3RhbXA9IjE1NjAwOTY0MjciPjE1MjQ8L2tleT48L2ZvcmVpZ24ta2V5
cz48cmVmLXR5cGUgbmFtZT0iSm91cm5hbCBBcnRpY2xlIj4xNzwvcmVmLXR5cGU+PGNvbnRyaWJ1
dG9ycz48YXV0aG9ycz48YXV0aG9yPlZhbGVudGluaSwgTS48L2F1dGhvcj48YXV0aG9yPkZpbGxv
dXgsIEEuPC9hdXRob3I+PC9hdXRob3JzPjwvY29udHJpYnV0b3JzPjxhdXRoLWFkZHJlc3M+RnJv
bSB0aGUgTVJDIENlbnRyZSBmb3IgTW9sZWN1bGFyIE1pY3JvYmlvbG9neSBhbmQgSW5mZWN0aW9u
LCBEZXBhcnRtZW50IG9mIExpZmUgU2NpZW5jZXMsIEltcGVyaWFsIENvbGxlZ2UgTG9uZG9uLCBM
b25kb24gU1c3IDJBWiwgVW5pdGVkIEtpbmdkb20gbS52YWxlbnRpbmlAaW1wZXJpYWwuYWMudWsu
JiN4RDtGcm9tIHRoZSBNUkMgQ2VudHJlIGZvciBNb2xlY3VsYXIgTWljcm9iaW9sb2d5IGFuZCBJ
bmZlY3Rpb24sIERlcGFydG1lbnQgb2YgTGlmZSBTY2llbmNlcywgSW1wZXJpYWwgQ29sbGVnZSBM
b25kb24sIExvbmRvbiBTVzcgMkFaLCBVbml0ZWQgS2luZ2RvbSBhLmZpbGxvdXhAaW1wZXJpYWwu
YWMudWsuPC9hdXRoLWFkZHJlc3M+PHRpdGxlcz48dGl0bGU+QmlvZmlsbXMgYW5kIEN5Y2xpYyBk
aS1HTVAgKGMtZGktR01QKSBTaWduYWxpbmc6IExlc3NvbnMgZnJvbSBQc2V1ZG9tb25hcyBhZXJ1
Z2lub3NhIGFuZCBPdGhlciBCYWN0ZXJpYTwvdGl0bGU+PHNlY29uZGFyeS10aXRsZT5KIEJpb2wg
Q2hlbTwvc2Vjb25kYXJ5LXRpdGxlPjwvdGl0bGVzPjxwZXJpb2RpY2FsPjxmdWxsLXRpdGxlPkog
QmlvbCBDaGVtPC9mdWxsLXRpdGxlPjwvcGVyaW9kaWNhbD48cGFnZXM+MTI1NDctNTU8L3BhZ2Vz
Pjx2b2x1bWU+MjkxPC92b2x1bWU+PG51bWJlcj4yNDwvbnVtYmVyPjxrZXl3b3Jkcz48a2V5d29y
ZD5CYWN0ZXJpYS9nZW5ldGljcy9tZXRhYm9saXNtPC9rZXl3b3JkPjxrZXl3b3JkPkJhY3Rlcmlh
bCBQcm90ZWlucy9nZW5ldGljcy9tZXRhYm9saXNtPC9rZXl3b3JkPjxrZXl3b3JkPkJpb2ZpbG1z
Lypncm93dGggJmFtcDsgZGV2ZWxvcG1lbnQ8L2tleXdvcmQ+PGtleXdvcmQ+Qmlvc3ludGhldGlj
IFBhdGh3YXlzL2dlbmV0aWNzPC9rZXl3b3JkPjxrZXl3b3JkPkN5Y2xpYyBHTVAvKmFuYWxvZ3Mg
JmFtcDsgZGVyaXZhdGl2ZXMvbWV0YWJvbGlzbTwva2V5d29yZD48a2V5d29yZD5IdW1hbnM8L2tl
eXdvcmQ+PGtleXdvcmQ+TW9kZWxzLCBCaW9sb2dpY2FsPC9rZXl3b3JkPjxrZXl3b3JkPlBzZXVk
b21vbmFzIGFlcnVnaW5vc2EvZ2VuZXRpY3MvbWV0YWJvbGlzbS8qcGh5c2lvbG9neTwva2V5d29y
ZD48a2V5d29yZD5TZWNvbmQgTWVzc2VuZ2VyIFN5c3RlbXMvKnBoeXNpb2xvZ3k8L2tleXdvcmQ+
PGtleXdvcmQ+U2lnbmFsIFRyYW5zZHVjdGlvbi8qcGh5c2lvbG9neTwva2V5d29yZD48a2V5d29y
ZD5Qc2V1ZG9tb25hcyBhZXJ1Z2lub3NhIChQLiBhZXJ1Z2lub3NhKTwva2V5d29yZD48a2V5d29y
ZD5hbnRpYmlvdGljIHJlc2lzdGFuY2U8L2tleXdvcmQ+PGtleXdvcmQ+YmlvZmlsbTwva2V5d29y
ZD48a2V5d29yZD5jeWNsaWMgZGktR01QIChjLWRpLUdNUCk8L2tleXdvcmQ+PGtleXdvcmQ+c2ln
bmFsaW5nPC9rZXl3b3JkPjwva2V5d29yZHM+PGRhdGVzPjx5ZWFyPjIwMTY8L3llYXI+PHB1Yi1k
YXRlcz48ZGF0ZT5KdW4gMTA8L2RhdGU+PC9wdWItZGF0ZXM+PC9kYXRlcz48aXNibj4xMDgzLTM1
MVggKEVsZWN0cm9uaWMpJiN4RDswMDIxLTkyNTggKExpbmtpbmcpPC9pc2JuPjxhY2Nlc3Npb24t
bnVtPjI3MTI5MjI2PC9hY2Nlc3Npb24tbnVtPjx1cmxzPjxyZWxhdGVkLXVybHM+PHVybD5odHRw
czovL3d3dy5uY2JpLm5sbS5uaWguZ292L3B1Ym1lZC8yNzEyOTIyNjwvdXJsPjwvcmVsYXRlZC11
cmxzPjwvdXJscz48Y3VzdG9tMj5QTUM0OTMzNDM4PC9jdXN0b20yPjxlbGVjdHJvbmljLXJlc291
cmNlLW51bT4xMC4xMDc0L2piYy5SMTE1LjcxMTUwNzwvZWxlY3Ryb25pYy1yZXNvdXJjZS1udW0+
PC9yZWNvcmQ+PC9DaXRlPjwvRW5kTm90ZT5=
</w:fldData>
        </w:fldChar>
      </w:r>
      <w:r w:rsidR="003B4276" w:rsidRPr="00BE74C7">
        <w:rPr>
          <w:rFonts w:ascii="Times New Roman" w:hAnsi="Times New Roman" w:cs="Times New Roman"/>
          <w:lang w:val="en-US"/>
        </w:rPr>
        <w:instrText xml:space="preserve"> ADDIN EN.CITE </w:instrText>
      </w:r>
      <w:r w:rsidR="003B4276" w:rsidRPr="00BE74C7">
        <w:rPr>
          <w:rFonts w:ascii="Times New Roman" w:hAnsi="Times New Roman" w:cs="Times New Roman"/>
          <w:lang w:val="en-US"/>
        </w:rPr>
        <w:fldChar w:fldCharType="begin">
          <w:fldData xml:space="preserve">PEVuZE5vdGU+PENpdGU+PEF1dGhvcj5NYWttYW48L0F1dGhvcj48WWVhcj4xOTY1PC9ZZWFyPjxS
ZWNOdW0+MTY5MTwvUmVjTnVtPjxEaXNwbGF5VGV4dD4oNC04KTwvRGlzcGxheVRleHQ+PHJlY29y
ZD48cmVjLW51bWJlcj4xNjkxPC9yZWMtbnVtYmVyPjxmb3JlaWduLWtleXM+PGtleSBhcHA9IkVO
IiBkYi1pZD0iMHZlZjJwZXdlOXIyeDJlZDU1MXh2d3duMHhlcHBwMHhyZTlwIiB0aW1lc3RhbXA9
IjE1ODUzMjM3NTgiPjE2OTE8L2tleT48L2ZvcmVpZ24ta2V5cz48cmVmLXR5cGUgbmFtZT0iSm91
cm5hbCBBcnRpY2xlIj4xNzwvcmVmLXR5cGU+PGNvbnRyaWJ1dG9ycz48YXV0aG9ycz48YXV0aG9y
Pk1ha21hbiwgUi4gUy48L2F1dGhvcj48YXV0aG9yPlN1dGhlcmxhbmQsIEUuIFcuPC9hdXRob3I+
PC9hdXRob3JzPjwvY29udHJpYnV0b3JzPjx0aXRsZXM+PHRpdGxlPkFkZW5vc2luZSAzJmFwb3M7
LDUmYXBvczstUGhvc3BoYXRlIGluIEVzY2hlcmljaGlhIENvbGk8L3RpdGxlPjxzZWNvbmRhcnkt
dGl0bGU+SiBCaW9sIENoZW08L3NlY29uZGFyeS10aXRsZT48L3RpdGxlcz48cGVyaW9kaWNhbD48
ZnVsbC10aXRsZT5KIEJpb2wgQ2hlbTwvZnVsbC10aXRsZT48L3BlcmlvZGljYWw+PHBhZ2VzPjEz
MDktMTQ8L3BhZ2VzPjx2b2x1bWU+MjQwPC92b2x1bWU+PGtleXdvcmRzPjxrZXl3b3JkPipBY2V0
YXRlczwva2V5d29yZD48a2V5d29yZD4qQWRlbmluZSBOdWNsZW90aWRlczwva2V5d29yZD48a2V5
d29yZD4qQWRlbm9zaW5lPC9rZXl3b3JkPjxrZXl3b3JkPipDYXJib2h5ZHJhdGUgTWV0YWJvbGlz
bTwva2V5d29yZD48a2V5d29yZD4qQ2hlbWljYWwgUGhlbm9tZW5hPC9rZXl3b3JkPjxrZXl3b3Jk
PipDaGVtaXN0cnk8L2tleXdvcmQ+PGtleXdvcmQ+KkNobG9yYW1waGVuaWNvbDwva2V5d29yZD48
a2V5d29yZD4qQ2hyb21hdG9ncmFwaHk8L2tleXdvcmQ+PGtleXdvcmQ+KkVzY2hlcmljaGlhIGNv
bGk8L2tleXdvcmQ+PGtleXdvcmQ+R2x1Y29zZS8qbWV0YWJvbGlzbTwva2V5d29yZD48a2V5d29y
ZD4qUGhvc3BoYXRlczwva2V5d29yZD48a2V5d29yZD4qUGhvc3Bob3JpYyBNb25vZXN0ZXIgSHlk
cm9sYXNlczwva2V5d29yZD48a2V5d29yZD4qUmVzZWFyY2g8L2tleXdvcmQ+PGtleXdvcmQ+KkV4
cGVyaW1lbnRhbCBsYWIgc3R1ZHk8L2tleXdvcmQ+PGtleXdvcmQ+KkdsdWNvc2UgbWV0YWJvbGlz
bTwva2V5d29yZD48a2V5d29yZD4qUGhvc3BoYXRhc2VzPC9rZXl3b3JkPjwva2V5d29yZHM+PGRh
dGVzPjx5ZWFyPjE5NjU8L3llYXI+PHB1Yi1kYXRlcz48ZGF0ZT5NYXI8L2RhdGU+PC9wdWItZGF0
ZXM+PC9kYXRlcz48aXNibj4wMDIxLTkyNTggKFByaW50KSYjeEQ7MDAyMS05MjU4IChMaW5raW5n
KTwvaXNibj48YWNjZXNzaW9uLW51bT4xNDI4NDc0MTwvYWNjZXNzaW9uLW51bT48dXJscz48cmVs
YXRlZC11cmxzPjx1cmw+aHR0cHM6Ly93d3cubmNiaS5ubG0ubmloLmdvdi9wdWJtZWQvMTQyODQ3
NDE8L3VybD48L3JlbGF0ZWQtdXJscz48L3VybHM+PC9yZWNvcmQ+PC9DaXRlPjxDaXRlPjxBdXRo
b3I+UGFzdGFuPC9BdXRob3I+PFllYXI+MTk3MDwvWWVhcj48UmVjTnVtPjE2OTI8L1JlY051bT48
cmVjb3JkPjxyZWMtbnVtYmVyPjE2OTI8L3JlYy1udW1iZXI+PGZvcmVpZ24ta2V5cz48a2V5IGFw
cD0iRU4iIGRiLWlkPSIwdmVmMnBld2U5cjJ4MmVkNTUxeHZ3d24weGVwcHAweHJlOXAiIHRpbWVz
dGFtcD0iMTU4NTMyNDA2NCI+MTY5Mjwva2V5PjwvZm9yZWlnbi1rZXlzPjxyZWYtdHlwZSBuYW1l
PSJKb3VybmFsIEFydGljbGUiPjE3PC9yZWYtdHlwZT48Y29udHJpYnV0b3JzPjxhdXRob3JzPjxh
dXRob3I+UGFzdGFuLCBJLjwvYXV0aG9yPjxhdXRob3I+UGVybG1hbiwgUi48L2F1dGhvcj48L2F1
dGhvcnM+PC9jb250cmlidXRvcnM+PHRpdGxlcz48dGl0bGU+Q3ljbGljIGFkZW5vc2luZSBtb25v
cGhvc3BoYXRlIGluIGJhY3RlcmlhPC90aXRsZT48c2Vjb25kYXJ5LXRpdGxlPlNjaWVuY2U8L3Nl
Y29uZGFyeS10aXRsZT48L3RpdGxlcz48cGVyaW9kaWNhbD48ZnVsbC10aXRsZT5TY2llbmNlPC9m
dWxsLXRpdGxlPjwvcGVyaW9kaWNhbD48cGFnZXM+MzM5LTQ0PC9wYWdlcz48dm9sdW1lPjE2OTwv
dm9sdW1lPjxudW1iZXI+Mzk0MzwvbnVtYmVyPjxrZXl3b3Jkcz48a2V5d29yZD5BZGVuaW5lIE51
Y2xlb3RpZGVzLyptZXRhYm9saXNtPC9rZXl3b3JkPjxrZXl3b3JkPkFkZW55bHlsIEN5Y2xhc2Vz
L21ldGFib2xpc208L2tleXdvcmQ+PGtleXdvcmQ+QmFjdGVyaWEvZW56eW1vbG9neS8qbWV0YWJv
bGlzbTwva2V5d29yZD48a2V5d29yZD5CYWN0ZXJpYWwgUHJvdGVpbnM8L2tleXdvcmQ+PGtleXdv
cmQ+Q2VsbC1GcmVlIFN5c3RlbTwva2V5d29yZD48a2V5d29yZD5DeWNsaWMgQU1QL21ldGFib2xp
c208L2tleXdvcmQ+PGtleXdvcmQ+RW50ZXJvYmFjdGVyL2Vuenltb2xvZ3k8L2tleXdvcmQ+PGtl
eXdvcmQ+KkVuenltZSBJbmR1Y3Rpb248L2tleXdvcmQ+PGtleXdvcmQ+RW56eW1lIFJlcHJlc3Np
b24vZHJ1ZyBlZmZlY3RzPC9rZXl3b3JkPjxrZXl3b3JkPkVzY2hlcmljaGlhIGNvbGkvZW56eW1v
bG9neTwva2V5d29yZD48a2V5d29yZD5HYWxhY3Rvc2lkYXNlcy8qYmlvc3ludGhlc2lzPC9rZXl3
b3JkPjxrZXl3b3JkPkdlbmV0aWMgQ29kZS9kcnVnIGVmZmVjdHM8L2tleXdvcmQ+PGtleXdvcmQ+
R2VuZXRpY3MsIE1pY3JvYmlhbDwva2V5d29yZD48a2V5d29yZD5HbHVjb3NlL3BoYXJtYWNvbG9n
eTwva2V5d29yZD48a2V5d29yZD5IeWRyby1MeWFzZXMvYmlvc3ludGhlc2lzPC9rZXl3b3JkPjxr
ZXl3b3JkPkxhY3Rvc2UvbWV0YWJvbGlzbTwva2V5d29yZD48a2V5d29yZD5MeWFzZXMvYmlvc3lu
dGhlc2lzPC9rZXl3b3JkPjxrZXl3b3JkPk1lbWJyYW5lIFRyYW5zcG9ydCBQcm90ZWlucy9iaW9z
eW50aGVzaXM8L2tleXdvcmQ+PGtleXdvcmQ+TW9sZWN1bGFyIEJpb2xvZ3k8L2tleXdvcmQ+PGtl
eXdvcmQ+TXV0YXRpb248L2tleXdvcmQ+PGtleXdvcmQ+T3Blcm9uL2RydWcgZWZmZWN0czwva2V5
d29yZD48a2V5d29yZD5QaG9zcGhvcmljIE1vbm9lc3RlciBIeWRyb2xhc2VzL21ldGFib2xpc208
L2tleXdvcmQ+PGtleXdvcmQ+UGhvc3Bob3RyYW5zZmVyYXNlcy9iaW9zeW50aGVzaXM8L2tleXdv
cmQ+PGtleXdvcmQ+UHJvdGV1cy9lbnp5bW9sb2d5PC9rZXl3b3JkPjxrZXl3b3JkPlJOQSwgTWVz
c2VuZ2VyL21ldGFib2xpc208L2tleXdvcmQ+PGtleXdvcmQ+U2FsbW9uZWxsYSB0eXBoaW11cml1
bS9lbnp5bW9sb2d5PC9rZXl3b3JkPjxrZXl3b3JkPlNlcnJhdGlhIG1hcmNlc2NlbnMvZW56eW1v
bG9neTwva2V5d29yZD48a2V5d29yZD5UcmFuc2ZlcmFzZXMvYmlvc3ludGhlc2lzPC9rZXl3b3Jk
Pjwva2V5d29yZHM+PGRhdGVzPjx5ZWFyPjE5NzA8L3llYXI+PHB1Yi1kYXRlcz48ZGF0ZT5KdWwg
MjQ8L2RhdGU+PC9wdWItZGF0ZXM+PC9kYXRlcz48aXNibj4wMDM2LTgwNzUgKFByaW50KSYjeEQ7
MDAzNi04MDc1IChMaW5raW5nKTwvaXNibj48YWNjZXNzaW9uLW51bT40MzE3ODk2PC9hY2Nlc3Np
b24tbnVtPjx1cmxzPjxyZWxhdGVkLXVybHM+PHVybD5odHRwczovL3d3dy5uY2JpLm5sbS5uaWgu
Z292L3B1Ym1lZC80MzE3ODk2PC91cmw+PC9yZWxhdGVkLXVybHM+PC91cmxzPjxlbGVjdHJvbmlj
LXJlc291cmNlLW51bT4xMC4xMTI2L3NjaWVuY2UuMTY5LjM5NDMuMzM5PC9lbGVjdHJvbmljLXJl
c291cmNlLW51bT48L3JlY29yZD48L0NpdGU+PENpdGU+PEF1dGhvcj5XaGl0ZWxleTwvQXV0aG9y
PjxZZWFyPjIwMTc8L1llYXI+PFJlY051bT4yNDQwPC9SZWNOdW0+PHJlY29yZD48cmVjLW51bWJl
cj4yNDQwPC9yZWMtbnVtYmVyPjxmb3JlaWduLWtleXM+PGtleSBhcHA9IkVOIiBkYi1pZD0iMHZl
ZjJwZXdlOXIyeDJlZDU1MXh2d3duMHhlcHBwMHhyZTlwIiB0aW1lc3RhbXA9IjE2MzIxMjkxMzYi
PjI0NDA8L2tleT48L2ZvcmVpZ24ta2V5cz48cmVmLXR5cGUgbmFtZT0iSm91cm5hbCBBcnRpY2xl
Ij4xNzwvcmVmLXR5cGU+PGNvbnRyaWJ1dG9ycz48YXV0aG9ycz48YXV0aG9yPldoaXRlbGV5LCBB
LiBULjwvYXV0aG9yPjxhdXRob3I+R2FyZWxpcywgTi4gRS48L2F1dGhvcj48YXV0aG9yPlBldGVy
c29uLCBCLiBOLjwvYXV0aG9yPjxhdXRob3I+Q2hvaSwgUC4gSC48L2F1dGhvcj48YXV0aG9yPlRv
bmcsIEwuPC9hdXRob3I+PGF1dGhvcj5Xb29kd2FyZCwgSi4gSi48L2F1dGhvcj48YXV0aG9yPlBv
cnRub3ksIEQuIEEuPC9hdXRob3I+PC9hdXRob3JzPjwvY29udHJpYnV0b3JzPjxhdXRoLWFkZHJl
c3M+R3JhZHVhdGUgR3JvdXAgaW4gSW5mZWN0aW91cyBEaXNlYXNlcyBhbmQgSW1tdW5pdHksIFNj
aG9vbCBvZiBQdWJsaWMgSGVhbHRoLCBVbml2ZXJzaXR5IG9mIENhbGlmb3JuaWEsIEJlcmtlbGV5
LCBCZXJrZWxleSwgQ0EsIFVTQS4mI3hEO0RlcGFydG1lbnQgb2YgTW9sZWN1bGFyIGFuZCBDZWxs
IEJpb2xvZ3ksIFVuaXZlcnNpdHkgb2YgQ2FsaWZvcm5pYSwgQmVya2VsZXksIEJlcmtlbGV5LCBD
QSwgVVNBLiYjeEQ7R3JhZHVhdGUgR3JvdXAgaW4gTWljcm9iaW9sb2d5LCBVbml2ZXJzaXR5IG9m
IENhbGlmb3JuaWEsIEJlcmtlbGV5LCBCZXJrZWxleSwgQ0EsIFVTQS4mI3hEO0RlcGFydG1lbnQg
b2YgQmlvbG9naWNhbCBTY2llbmNlcywgQ29sdW1iaWEgVW5pdmVyc2l0eSwgTmV3IFlvcmssIE5Z
LCBVU0EuJiN4RDtEZXBhcnRtZW50IG9mIE1pY3JvYmlvbG9neSwgVW5pdmVyc2l0eSBvZiBXYXNo
aW5ndG9uLCBTZWF0dGxlLCBXQSwgVVNBLiYjeEQ7U2Nob29sIG9mIFB1YmxpYyBIZWFsdGgsIFVu
aXZlcnNpdHkgb2YgQ2FsaWZvcm5pYSwgQmVya2VsZXksIEJlcmtlbGV5LCBDQSwgVVNBLjwvYXV0
aC1hZGRyZXNzPjx0aXRsZXM+PHRpdGxlPmMtZGktQU1QIG1vZHVsYXRlcyBMaXN0ZXJpYSBtb25v
Y3l0b2dlbmVzIGNlbnRyYWwgbWV0YWJvbGlzbSB0byByZWd1bGF0ZSBncm93dGgsIGFudGliaW90
aWMgcmVzaXN0YW5jZSBhbmQgb3Ntb3JlZ3VsYXRpb248L3RpdGxlPjxzZWNvbmRhcnktdGl0bGU+
TW9sIE1pY3JvYmlvbDwvc2Vjb25kYXJ5LXRpdGxlPjwvdGl0bGVzPjxwZXJpb2RpY2FsPjxmdWxs
LXRpdGxlPk1vbCBNaWNyb2Jpb2w8L2Z1bGwtdGl0bGU+PC9wZXJpb2RpY2FsPjxwYWdlcz4yMTIt
MjMzPC9wYWdlcz48dm9sdW1lPjEwNDwvdm9sdW1lPjxudW1iZXI+MjwvbnVtYmVyPjxrZXl3b3Jk
cz48a2V5d29yZD5BY2V0eWwgQ29lbnp5bWUgQS9tZXRhYm9saXNtPC9rZXl3b3JkPjxrZXl3b3Jk
PkJhY3RlcmlhbCBQcm90ZWlucy9tZXRhYm9saXNtPC9rZXl3b3JkPjxrZXl3b3JkPkNlbGwgV2Fs
bC9tZXRhYm9saXNtPC9rZXl3b3JkPjxrZXl3b3JkPkRpbnVjbGVvc2lkZSBQaG9zcGhhdGVzL2dl
bmV0aWNzLyptZXRhYm9saXNtL3BoeXNpb2xvZ3k8L2tleXdvcmQ+PGtleXdvcmQ+RHJ1ZyBSZXNp
c3RhbmNlLCBNaWNyb2JpYWw8L2tleXdvcmQ+PGtleXdvcmQ+R2VuZSBFeHByZXNzaW9uIFJlZ3Vs
YXRpb24sIEJhY3RlcmlhbC9nZW5ldGljczwva2V5d29yZD48a2V5d29yZD5MaXN0ZXJpYSBtb25v
Y3l0b2dlbmVzL2dyb3d0aCAmYW1wOyBkZXZlbG9wbWVudC8qbWV0YWJvbGlzbTwva2V5d29yZD48
a2V5d29yZD5Pc21vcmVndWxhdGlvbi9waHlzaW9sb2d5PC9rZXl3b3JkPjxrZXl3b3JkPk9zbW90
aWMgUHJlc3N1cmU8L2tleXdvcmQ+PGtleXdvcmQ+UGhvc3Bob3J1cy1PeHlnZW4gTHlhc2VzL21l
dGFib2xpc208L2tleXdvcmQ+PGtleXdvcmQ+UHlydXZhdGUgQ2FyYm94eWxhc2UvbWV0YWJvbGlz
bTwva2V5d29yZD48a2V5d29yZD5TZWNvbmQgTWVzc2VuZ2VyIFN5c3RlbXM8L2tleXdvcmQ+PGtl
eXdvcmQ+U3VwcHJlc3Npb24sIEdlbmV0aWM8L2tleXdvcmQ+PC9rZXl3b3Jkcz48ZGF0ZXM+PHll
YXI+MjAxNzwveWVhcj48cHViLWRhdGVzPjxkYXRlPkFwcjwvZGF0ZT48L3B1Yi1kYXRlcz48L2Rh
dGVzPjxpc2JuPjEzNjUtMjk1OCAoRWxlY3Ryb25pYykmI3hEOzA5NTAtMzgyWCAoTGlua2luZyk8
L2lzYm4+PGFjY2Vzc2lvbi1udW0+MjgwOTc3MTU8L2FjY2Vzc2lvbi1udW0+PHVybHM+PHJlbGF0
ZWQtdXJscz48dXJsPmh0dHBzOi8vd3d3Lm5jYmkubmxtLm5paC5nb3YvcHVibWVkLzI4MDk3NzE1
PC91cmw+PC9yZWxhdGVkLXVybHM+PC91cmxzPjxjdXN0b20yPlBNQzUzOTE5OTY8L2N1c3RvbTI+
PGVsZWN0cm9uaWMtcmVzb3VyY2UtbnVtPjEwLjExMTEvbW1pLjEzNjIyPC9lbGVjdHJvbmljLXJl
c291cmNlLW51bT48L3JlY29yZD48L0NpdGU+PENpdGU+PEF1dGhvcj5OaWNhc3RybzwvQXV0aG9y
PjxZZWFyPjIwMTQ8L1llYXI+PFJlY051bT4yNDQxPC9SZWNOdW0+PHJlY29yZD48cmVjLW51bWJl
cj4yNDQxPC9yZWMtbnVtYmVyPjxmb3JlaWduLWtleXM+PGtleSBhcHA9IkVOIiBkYi1pZD0iMHZl
ZjJwZXdlOXIyeDJlZDU1MXh2d3duMHhlcHBwMHhyZTlwIiB0aW1lc3RhbXA9IjE2MzIxMjkyNTIi
PjI0NDE8L2tleT48L2ZvcmVpZ24ta2V5cz48cmVmLXR5cGUgbmFtZT0iSm91cm5hbCBBcnRpY2xl
Ij4xNzwvcmVmLXR5cGU+PGNvbnRyaWJ1dG9ycz48YXV0aG9ycz48YXV0aG9yPk5pY2FzdHJvLCBH
LiBHLjwvYXV0aG9yPjxhdXRob3I+S2FpaGFtaSwgRy4gSC48L2F1dGhvcj48YXV0aG9yPlBlcmVp
cmEsIFQuIE8uPC9hdXRob3I+PGF1dGhvcj5NZWlyZWxlcywgRC4gQS48L2F1dGhvcj48YXV0aG9y
Pkdyb2xlYXUsIE0uIEMuPC9hdXRob3I+PGF1dGhvcj5EZXppZWwsIEUuPC9hdXRob3I+PGF1dGhv
cj5CYWxkaW5pLCBSLiBMLjwvYXV0aG9yPjwvYXV0aG9ycz48L2NvbnRyaWJ1dG9ycz48dGl0bGVz
Pjx0aXRsZT5DeWNsaWMtZGktR01QIGxldmVscyBhZmZlY3QgUHNldWRvbW9uYXMgYWVydWdpbm9z
YSBmaXRuZXNzIGluIHRoZSBwcmVzZW5jZSBvZiBpbWlwZW5lbTwvdGl0bGU+PHNlY29uZGFyeS10
aXRsZT5FbnZpcm9uIE1pY3JvYmlvbDwvc2Vjb25kYXJ5LXRpdGxlPjwvdGl0bGVzPjxwZXJpb2Rp
Y2FsPjxmdWxsLXRpdGxlPkVudmlyb24gTWljcm9iaW9sPC9mdWxsLXRpdGxlPjwvcGVyaW9kaWNh
bD48cGFnZXM+MTMyMS0zMzwvcGFnZXM+PHZvbHVtZT4xNjwvdm9sdW1lPjxudW1iZXI+NTwvbnVt
YmVyPjxrZXl3b3Jkcz48a2V5d29yZD5BZGFwdGF0aW9uLCBCaW9sb2dpY2FsPC9rZXl3b3JkPjxr
ZXl3b3JkPkFudGktQmFjdGVyaWFsIEFnZW50cy8qcGhhcm1hY29sb2d5PC9rZXl3b3JkPjxrZXl3
b3JkPkJhY3RlcmlhbCBQcm90ZWlucy9tZXRhYm9saXNtPC9rZXl3b3JkPjxrZXl3b3JkPkN5Y2xp
YyBHTVAvKmFuYWxvZ3MgJmFtcDsgZGVyaXZhdGl2ZXMvbWV0YWJvbGlzbTwva2V5d29yZD48a2V5
d29yZD5JbWlwZW5lbS8qcGhhcm1hY29sb2d5PC9rZXl3b3JkPjxrZXl3b3JkPlBvcmlucy9tZXRh
Ym9saXNtPC9rZXl3b3JkPjxrZXl3b3JkPlBzZXVkb21vbmFzIGFlcnVnaW5vc2EvKmRydWcgZWZm
ZWN0cy9ncm93dGggJmFtcDsgZGV2ZWxvcG1lbnQvKm1ldGFib2xpc208L2tleXdvcmQ+PC9rZXl3
b3Jkcz48ZGF0ZXM+PHllYXI+MjAxNDwveWVhcj48cHViLWRhdGVzPjxkYXRlPk1heTwvZGF0ZT48
L3B1Yi1kYXRlcz48L2RhdGVzPjxpc2JuPjE0NjItMjkyMCAoRWxlY3Ryb25pYykmI3hEOzE0NjIt
MjkxMiAoTGlua2luZyk8L2lzYm4+PGFjY2Vzc2lvbi1udW0+MjUxMTgzNTI8L2FjY2Vzc2lvbi1u
dW0+PHVybHM+PHJlbGF0ZWQtdXJscz48dXJsPmh0dHBzOi8vd3d3Lm5jYmkubmxtLm5paC5nb3Yv
cHVibWVkLzI1MTE4MzUyPC91cmw+PC9yZWxhdGVkLXVybHM+PC91cmxzPjwvcmVjb3JkPjwvQ2l0
ZT48Q2l0ZT48QXV0aG9yPlZhbGVudGluaTwvQXV0aG9yPjxZZWFyPjIwMTY8L1llYXI+PFJlY051
bT4xNTI0PC9SZWNOdW0+PHJlY29yZD48cmVjLW51bWJlcj4xNTI0PC9yZWMtbnVtYmVyPjxmb3Jl
aWduLWtleXM+PGtleSBhcHA9IkVOIiBkYi1pZD0iMHZlZjJwZXdlOXIyeDJlZDU1MXh2d3duMHhl
cHBwMHhyZTlwIiB0aW1lc3RhbXA9IjE1NjAwOTY0MjciPjE1MjQ8L2tleT48L2ZvcmVpZ24ta2V5
cz48cmVmLXR5cGUgbmFtZT0iSm91cm5hbCBBcnRpY2xlIj4xNzwvcmVmLXR5cGU+PGNvbnRyaWJ1
dG9ycz48YXV0aG9ycz48YXV0aG9yPlZhbGVudGluaSwgTS48L2F1dGhvcj48YXV0aG9yPkZpbGxv
dXgsIEEuPC9hdXRob3I+PC9hdXRob3JzPjwvY29udHJpYnV0b3JzPjxhdXRoLWFkZHJlc3M+RnJv
bSB0aGUgTVJDIENlbnRyZSBmb3IgTW9sZWN1bGFyIE1pY3JvYmlvbG9neSBhbmQgSW5mZWN0aW9u
LCBEZXBhcnRtZW50IG9mIExpZmUgU2NpZW5jZXMsIEltcGVyaWFsIENvbGxlZ2UgTG9uZG9uLCBM
b25kb24gU1c3IDJBWiwgVW5pdGVkIEtpbmdkb20gbS52YWxlbnRpbmlAaW1wZXJpYWwuYWMudWsu
JiN4RDtGcm9tIHRoZSBNUkMgQ2VudHJlIGZvciBNb2xlY3VsYXIgTWljcm9iaW9sb2d5IGFuZCBJ
bmZlY3Rpb24sIERlcGFydG1lbnQgb2YgTGlmZSBTY2llbmNlcywgSW1wZXJpYWwgQ29sbGVnZSBM
b25kb24sIExvbmRvbiBTVzcgMkFaLCBVbml0ZWQgS2luZ2RvbSBhLmZpbGxvdXhAaW1wZXJpYWwu
YWMudWsuPC9hdXRoLWFkZHJlc3M+PHRpdGxlcz48dGl0bGU+QmlvZmlsbXMgYW5kIEN5Y2xpYyBk
aS1HTVAgKGMtZGktR01QKSBTaWduYWxpbmc6IExlc3NvbnMgZnJvbSBQc2V1ZG9tb25hcyBhZXJ1
Z2lub3NhIGFuZCBPdGhlciBCYWN0ZXJpYTwvdGl0bGU+PHNlY29uZGFyeS10aXRsZT5KIEJpb2wg
Q2hlbTwvc2Vjb25kYXJ5LXRpdGxlPjwvdGl0bGVzPjxwZXJpb2RpY2FsPjxmdWxsLXRpdGxlPkog
QmlvbCBDaGVtPC9mdWxsLXRpdGxlPjwvcGVyaW9kaWNhbD48cGFnZXM+MTI1NDctNTU8L3BhZ2Vz
Pjx2b2x1bWU+MjkxPC92b2x1bWU+PG51bWJlcj4yNDwvbnVtYmVyPjxrZXl3b3Jkcz48a2V5d29y
ZD5CYWN0ZXJpYS9nZW5ldGljcy9tZXRhYm9saXNtPC9rZXl3b3JkPjxrZXl3b3JkPkJhY3Rlcmlh
bCBQcm90ZWlucy9nZW5ldGljcy9tZXRhYm9saXNtPC9rZXl3b3JkPjxrZXl3b3JkPkJpb2ZpbG1z
Lypncm93dGggJmFtcDsgZGV2ZWxvcG1lbnQ8L2tleXdvcmQ+PGtleXdvcmQ+Qmlvc3ludGhldGlj
IFBhdGh3YXlzL2dlbmV0aWNzPC9rZXl3b3JkPjxrZXl3b3JkPkN5Y2xpYyBHTVAvKmFuYWxvZ3Mg
JmFtcDsgZGVyaXZhdGl2ZXMvbWV0YWJvbGlzbTwva2V5d29yZD48a2V5d29yZD5IdW1hbnM8L2tl
eXdvcmQ+PGtleXdvcmQ+TW9kZWxzLCBCaW9sb2dpY2FsPC9rZXl3b3JkPjxrZXl3b3JkPlBzZXVk
b21vbmFzIGFlcnVnaW5vc2EvZ2VuZXRpY3MvbWV0YWJvbGlzbS8qcGh5c2lvbG9neTwva2V5d29y
ZD48a2V5d29yZD5TZWNvbmQgTWVzc2VuZ2VyIFN5c3RlbXMvKnBoeXNpb2xvZ3k8L2tleXdvcmQ+
PGtleXdvcmQ+U2lnbmFsIFRyYW5zZHVjdGlvbi8qcGh5c2lvbG9neTwva2V5d29yZD48a2V5d29y
ZD5Qc2V1ZG9tb25hcyBhZXJ1Z2lub3NhIChQLiBhZXJ1Z2lub3NhKTwva2V5d29yZD48a2V5d29y
ZD5hbnRpYmlvdGljIHJlc2lzdGFuY2U8L2tleXdvcmQ+PGtleXdvcmQ+YmlvZmlsbTwva2V5d29y
ZD48a2V5d29yZD5jeWNsaWMgZGktR01QIChjLWRpLUdNUCk8L2tleXdvcmQ+PGtleXdvcmQ+c2ln
bmFsaW5nPC9rZXl3b3JkPjwva2V5d29yZHM+PGRhdGVzPjx5ZWFyPjIwMTY8L3llYXI+PHB1Yi1k
YXRlcz48ZGF0ZT5KdW4gMTA8L2RhdGU+PC9wdWItZGF0ZXM+PC9kYXRlcz48aXNibj4xMDgzLTM1
MVggKEVsZWN0cm9uaWMpJiN4RDswMDIxLTkyNTggKExpbmtpbmcpPC9pc2JuPjxhY2Nlc3Npb24t
bnVtPjI3MTI5MjI2PC9hY2Nlc3Npb24tbnVtPjx1cmxzPjxyZWxhdGVkLXVybHM+PHVybD5odHRw
czovL3d3dy5uY2JpLm5sbS5uaWguZ292L3B1Ym1lZC8yNzEyOTIyNjwvdXJsPjwvcmVsYXRlZC11
cmxzPjwvdXJscz48Y3VzdG9tMj5QTUM0OTMzNDM4PC9jdXN0b20yPjxlbGVjdHJvbmljLXJlc291
cmNlLW51bT4xMC4xMDc0L2piYy5SMTE1LjcxMTUwNzwvZWxlY3Ryb25pYy1yZXNvdXJjZS1udW0+
PC9yZWNvcmQ+PC9DaXRlPjwvRW5kTm90ZT5=
</w:fldData>
        </w:fldChar>
      </w:r>
      <w:r w:rsidR="003B4276" w:rsidRPr="00BE74C7">
        <w:rPr>
          <w:rFonts w:ascii="Times New Roman" w:hAnsi="Times New Roman" w:cs="Times New Roman"/>
          <w:lang w:val="en-US"/>
        </w:rPr>
        <w:instrText xml:space="preserve"> ADDIN EN.CITE.DATA </w:instrText>
      </w:r>
      <w:r w:rsidR="003B4276" w:rsidRPr="00BE74C7">
        <w:rPr>
          <w:rFonts w:ascii="Times New Roman" w:hAnsi="Times New Roman" w:cs="Times New Roman"/>
          <w:lang w:val="en-US"/>
        </w:rPr>
      </w:r>
      <w:r w:rsidR="003B4276" w:rsidRPr="00BE74C7">
        <w:rPr>
          <w:rFonts w:ascii="Times New Roman" w:hAnsi="Times New Roman" w:cs="Times New Roman"/>
          <w:lang w:val="en-US"/>
        </w:rPr>
        <w:fldChar w:fldCharType="end"/>
      </w:r>
      <w:r w:rsidR="003B4276" w:rsidRPr="00BE74C7">
        <w:rPr>
          <w:rFonts w:ascii="Times New Roman" w:hAnsi="Times New Roman" w:cs="Times New Roman"/>
          <w:lang w:val="en-US"/>
        </w:rPr>
      </w:r>
      <w:r w:rsidR="003B4276" w:rsidRPr="00BE74C7">
        <w:rPr>
          <w:rFonts w:ascii="Times New Roman" w:hAnsi="Times New Roman" w:cs="Times New Roman"/>
          <w:lang w:val="en-US"/>
        </w:rPr>
        <w:fldChar w:fldCharType="separate"/>
      </w:r>
      <w:r w:rsidR="003B4276" w:rsidRPr="00BE74C7">
        <w:rPr>
          <w:rFonts w:ascii="Times New Roman" w:hAnsi="Times New Roman" w:cs="Times New Roman"/>
          <w:lang w:val="en-US"/>
        </w:rPr>
        <w:t>(4-8)</w:t>
      </w:r>
      <w:r w:rsidR="003B4276" w:rsidRPr="00BE74C7">
        <w:rPr>
          <w:rFonts w:ascii="Times New Roman" w:hAnsi="Times New Roman" w:cs="Times New Roman"/>
          <w:lang w:val="en-US"/>
        </w:rPr>
        <w:fldChar w:fldCharType="end"/>
      </w:r>
      <w:r w:rsidR="003B4276" w:rsidRPr="00BE74C7">
        <w:rPr>
          <w:rFonts w:ascii="Times New Roman" w:hAnsi="Times New Roman" w:cs="Times New Roman"/>
          <w:lang w:val="en-US"/>
        </w:rPr>
        <w:t xml:space="preserve">. </w:t>
      </w:r>
      <w:r w:rsidR="00014E5A" w:rsidRPr="00BE74C7">
        <w:rPr>
          <w:rFonts w:ascii="Times New Roman" w:hAnsi="Times New Roman" w:cs="Times New Roman"/>
          <w:lang w:val="en-US"/>
        </w:rPr>
        <w:t xml:space="preserve">In gram-negative bacteria, </w:t>
      </w:r>
      <w:r w:rsidR="00C93EEE" w:rsidRPr="00BE74C7">
        <w:rPr>
          <w:rFonts w:ascii="Times New Roman" w:hAnsi="Times New Roman" w:cs="Times New Roman"/>
          <w:lang w:val="en-US"/>
        </w:rPr>
        <w:t xml:space="preserve">studies </w:t>
      </w:r>
      <w:r w:rsidR="00C93EEE" w:rsidRPr="00BE74C7">
        <w:rPr>
          <w:rFonts w:ascii="Times New Roman" w:hAnsi="Times New Roman" w:cs="Times New Roman"/>
          <w:lang w:val="en-US"/>
        </w:rPr>
        <w:t xml:space="preserve">have linked cAMP </w:t>
      </w:r>
      <w:r w:rsidR="00C23AC7">
        <w:rPr>
          <w:rFonts w:ascii="Times New Roman" w:hAnsi="Times New Roman" w:cs="Times New Roman"/>
          <w:lang w:val="en-US"/>
        </w:rPr>
        <w:t>signaling</w:t>
      </w:r>
      <w:r w:rsidR="00C93EEE" w:rsidRPr="00BE74C7">
        <w:rPr>
          <w:rFonts w:ascii="Times New Roman" w:hAnsi="Times New Roman" w:cs="Times New Roman"/>
          <w:lang w:val="en-US"/>
        </w:rPr>
        <w:t xml:space="preserve"> to antibiotic resistance</w:t>
      </w:r>
      <w:r w:rsidR="006F3010" w:rsidRPr="00BE74C7">
        <w:rPr>
          <w:rFonts w:ascii="Times New Roman" w:hAnsi="Times New Roman" w:cs="Times New Roman"/>
          <w:lang w:val="en-US"/>
        </w:rPr>
        <w:fldChar w:fldCharType="begin">
          <w:fldData xml:space="preserve">PEVuZE5vdGU+PENpdGU+PEF1dGhvcj5BbHBlcjwvQXV0aG9yPjxZZWFyPjE5Nzg8L1llYXI+PFJl
Y051bT4xMjQzPC9SZWNOdW0+PERpc3BsYXlUZXh0Pig5LDEwKTwvRGlzcGxheVRleHQ+PHJlY29y
ZD48cmVjLW51bWJlcj4xMjQzPC9yZWMtbnVtYmVyPjxmb3JlaWduLWtleXM+PGtleSBhcHA9IkVO
IiBkYi1pZD0iMHZlZjJwZXdlOXIyeDJlZDU1MXh2d3duMHhlcHBwMHhyZTlwIiB0aW1lc3RhbXA9
IjE1MTI3NDc0MTkiPjEyNDM8L2tleT48L2ZvcmVpZ24ta2V5cz48cmVmLXR5cGUgbmFtZT0iSm91
cm5hbCBBcnRpY2xlIj4xNzwvcmVmLXR5cGU+PGNvbnRyaWJ1dG9ycz48YXV0aG9ycz48YXV0aG9y
PkFscGVyLCBNLiBELjwvYXV0aG9yPjxhdXRob3I+QW1lcywgQi4gTi48L2F1dGhvcj48L2F1dGhv
cnM+PC9jb250cmlidXRvcnM+PHRpdGxlcz48dGl0bGU+VHJhbnNwb3J0IG9mIGFudGliaW90aWNz
IGFuZCBtZXRhYm9saXRlIGFuYWxvZ3MgYnkgc3lzdGVtcyB1bmRlciBjeWNsaWMgQU1QIGNvbnRy
b2w6IHBvc2l0aXZlIHNlbGVjdGlvbiBvZiBTYWxtb25lbGxhIHR5cGhpbXVyaXVtIGN5YSBhbmQg
Y3JwIG11dGFudHM8L3RpdGxlPjxzZWNvbmRhcnktdGl0bGU+SiBCYWN0ZXJpb2w8L3NlY29uZGFy
eS10aXRsZT48L3RpdGxlcz48cGVyaW9kaWNhbD48ZnVsbC10aXRsZT5KIEJhY3RlcmlvbDwvZnVs
bC10aXRsZT48L3BlcmlvZGljYWw+PHBhZ2VzPjE0OS01NzwvcGFnZXM+PHZvbHVtZT4xMzM8L3Zv
bHVtZT48bnVtYmVyPjE8L251bWJlcj48a2V5d29yZHM+PGtleXdvcmQ+QW1pbm8gQWNpZHMvbWV0
YWJvbGlzbS9waGFybWFjb2xvZ3k8L2tleXdvcmQ+PGtleXdvcmQ+QW50aS1CYWN0ZXJpYWwgQWdl
bnRzLyptZXRhYm9saXNtPC9rZXl3b3JkPjxrZXl3b3JkPkJpb2xvZ2ljYWwgVHJhbnNwb3J0PC9r
ZXl3b3JkPjxrZXl3b3JkPkN5Y2xpYyBBTVAvKm1ldGFib2xpc208L2tleXdvcmQ+PGtleXdvcmQ+
RHJ1ZyBSZXNpc3RhbmNlLCBNaWNyb2JpYWw8L2tleXdvcmQ+PGtleXdvcmQ+TXV0YXRpb248L2tl
eXdvcmQ+PGtleXdvcmQ+U2FsbW9uZWxsYSB0eXBoaW11cml1bS9kcnVnIGVmZmVjdHMvKm1ldGFi
b2xpc208L2tleXdvcmQ+PC9rZXl3b3Jkcz48ZGF0ZXM+PHllYXI+MTk3ODwveWVhcj48cHViLWRh
dGVzPjxkYXRlPkphbjwvZGF0ZT48L3B1Yi1kYXRlcz48L2RhdGVzPjxpc2JuPjAwMjEtOTE5MyAo
UHJpbnQpJiN4RDswMDIxLTkxOTMgKExpbmtpbmcpPC9pc2JuPjxhY2Nlc3Npb24tbnVtPjIwMTYw
NjwvYWNjZXNzaW9uLW51bT48dXJscz48cmVsYXRlZC11cmxzPjx1cmw+aHR0cHM6Ly93d3cubmNi
aS5ubG0ubmloLmdvdi9wdWJtZWQvMjAxNjA2PC91cmw+PC9yZWxhdGVkLXVybHM+PC91cmxzPjxj
dXN0b20yPlBNQzIyMTk4ODwvY3VzdG9tMj48L3JlY29yZD48L0NpdGU+PENpdGU+PEF1dGhvcj5L
YXJ5PC9BdXRob3I+PFllYXI+MjAxNzwvWWVhcj48UmVjTnVtPjEyNDU8L1JlY051bT48cmVjb3Jk
PjxyZWMtbnVtYmVyPjEyNDU8L3JlYy1udW1iZXI+PGZvcmVpZ24ta2V5cz48a2V5IGFwcD0iRU4i
IGRiLWlkPSIwdmVmMnBld2U5cjJ4MmVkNTUxeHZ3d24weGVwcHAweHJlOXAiIHRpbWVzdGFtcD0i
MTUxMjc0NzY1MSI+MTI0NTwva2V5PjwvZm9yZWlnbi1rZXlzPjxyZWYtdHlwZSBuYW1lPSJKb3Vy
bmFsIEFydGljbGUiPjE3PC9yZWYtdHlwZT48Y29udHJpYnV0b3JzPjxhdXRob3JzPjxhdXRob3I+
S2FyeSwgUy4gQy48L2F1dGhvcj48YXV0aG9yPllvbmVkYSwgSi4gUi4gSy48L2F1dGhvcj48YXV0
aG9yPk9sc2hlZnNreSwgUy4gQy48L2F1dGhvcj48YXV0aG9yPlN0ZXdhcnQsIEwuIEEuPC9hdXRo
b3I+PGF1dGhvcj5XZXN0LCBTLiBCLjwvYXV0aG9yPjxhdXRob3I+Q2FtZXJvbiwgQS4gRC4gUy48
L2F1dGhvcj48L2F1dGhvcnM+PC9jb250cmlidXRvcnM+PGF1dGgtYWRkcmVzcz5EZXBhcnRtZW50
IG9mIEJpb2xvZ3ksIFVuaXZlcnNpdHkgb2YgUmVnaW5hLCBSZWdpbmEsIFNhc2thdGNoZXdhbiwg
Q2FuYWRhLiYjeEQ7RGVwYXJ0bWVudCBvZiBCaW9sb2d5LCBVbml2ZXJzaXR5IG9mIFJlZ2luYSwg
UmVnaW5hLCBTYXNrYXRjaGV3YW4sIENhbmFkYSBhbmRyZXcuY2FtZXJvbkB1cmVnaW5hLmNhLjwv
YXV0aC1hZGRyZXNzPjx0aXRsZXM+PHRpdGxlPlRoZSBHbG9iYWwgUmVndWxhdG9yeSBDeWNsaWMg
QU1QIFJlY2VwdG9yIFByb3RlaW4gKENSUCkgQ29udHJvbHMgTXVsdGlmYWN0b3JpYWwgRmx1b3Jv
cXVpbm9sb25lIFN1c2NlcHRpYmlsaXR5IGluIFNhbG1vbmVsbGEgZW50ZXJpY2EgU2Vyb3ZhciBU
eXBoaW11cml1bTwvdGl0bGU+PHNlY29uZGFyeS10aXRsZT5BbnRpbWljcm9iIEFnZW50cyBDaGVt
b3RoZXI8L3NlY29uZGFyeS10aXRsZT48L3RpdGxlcz48cGVyaW9kaWNhbD48ZnVsbC10aXRsZT5B
bnRpbWljcm9iIEFnZW50cyBDaGVtb3RoZXI8L2Z1bGwtdGl0bGU+PC9wZXJpb2RpY2FsPjx2b2x1
bWU+NjE8L3ZvbHVtZT48bnVtYmVyPjExPC9udW1iZXI+PGtleXdvcmRzPjxrZXl3b3JkPkROQSB0
b3BvbG9neTwva2V5d29yZD48a2V5d29yZD5hbnRpYmlvdGljIHJlc2lzdGFuY2U8L2tleXdvcmQ+
PGtleXdvcmQ+YW50aW1pY3JvYmlhbCBhY3Rpdml0eTwva2V5d29yZD48a2V5d29yZD5kcnVnIGVm
Zmx1eDwva2V5d29yZD48a2V5d29yZD5nZW5lIGV4cHJlc3Npb248L2tleXdvcmQ+PGtleXdvcmQ+
dG9wb2lzb21lcmFzZXM8L2tleXdvcmQ+PC9rZXl3b3Jkcz48ZGF0ZXM+PHllYXI+MjAxNzwveWVh
cj48cHViLWRhdGVzPjxkYXRlPk5vdjwvZGF0ZT48L3B1Yi1kYXRlcz48L2RhdGVzPjxpc2JuPjEw
OTgtNjU5NiAoRWxlY3Ryb25pYykmI3hEOzAwNjYtNDgwNCAoTGlua2luZyk8L2lzYm4+PGFjY2Vz
c2lvbi1udW0+Mjg4NzQzODA8L2FjY2Vzc2lvbi1udW0+PHVybHM+PHJlbGF0ZWQtdXJscz48dXJs
Pmh0dHBzOi8vd3d3Lm5jYmkubmxtLm5paC5nb3YvcHVibWVkLzI4ODc0MzgwPC91cmw+PC9yZWxh
dGVkLXVybHM+PC91cmxzPjxjdXN0b20yPlBNQzU2NTUwNTY8L2N1c3RvbTI+PGVsZWN0cm9uaWMt
cmVzb3VyY2UtbnVtPjEwLjExMjgvQUFDLjAxNjY2LTE3PC9lbGVjdHJvbmljLXJlc291cmNlLW51
bT48L3JlY29yZD48L0NpdGU+PC9FbmROb3RlPn==
</w:fldData>
        </w:fldChar>
      </w:r>
      <w:r w:rsidR="00627F23" w:rsidRPr="00BE74C7">
        <w:rPr>
          <w:rFonts w:ascii="Times New Roman" w:hAnsi="Times New Roman" w:cs="Times New Roman"/>
          <w:lang w:val="en-US"/>
        </w:rPr>
        <w:instrText xml:space="preserve"> ADDIN EN.CITE </w:instrText>
      </w:r>
      <w:r w:rsidR="00627F23" w:rsidRPr="00BE74C7">
        <w:rPr>
          <w:rFonts w:ascii="Times New Roman" w:hAnsi="Times New Roman" w:cs="Times New Roman"/>
          <w:lang w:val="en-US"/>
        </w:rPr>
        <w:fldChar w:fldCharType="begin">
          <w:fldData xml:space="preserve">PEVuZE5vdGU+PENpdGU+PEF1dGhvcj5BbHBlcjwvQXV0aG9yPjxZZWFyPjE5Nzg8L1llYXI+PFJl
Y051bT4xMjQzPC9SZWNOdW0+PERpc3BsYXlUZXh0Pig5LDEwKTwvRGlzcGxheVRleHQ+PHJlY29y
ZD48cmVjLW51bWJlcj4xMjQzPC9yZWMtbnVtYmVyPjxmb3JlaWduLWtleXM+PGtleSBhcHA9IkVO
IiBkYi1pZD0iMHZlZjJwZXdlOXIyeDJlZDU1MXh2d3duMHhlcHBwMHhyZTlwIiB0aW1lc3RhbXA9
IjE1MTI3NDc0MTkiPjEyNDM8L2tleT48L2ZvcmVpZ24ta2V5cz48cmVmLXR5cGUgbmFtZT0iSm91
cm5hbCBBcnRpY2xlIj4xNzwvcmVmLXR5cGU+PGNvbnRyaWJ1dG9ycz48YXV0aG9ycz48YXV0aG9y
PkFscGVyLCBNLiBELjwvYXV0aG9yPjxhdXRob3I+QW1lcywgQi4gTi48L2F1dGhvcj48L2F1dGhv
cnM+PC9jb250cmlidXRvcnM+PHRpdGxlcz48dGl0bGU+VHJhbnNwb3J0IG9mIGFudGliaW90aWNz
IGFuZCBtZXRhYm9saXRlIGFuYWxvZ3MgYnkgc3lzdGVtcyB1bmRlciBjeWNsaWMgQU1QIGNvbnRy
b2w6IHBvc2l0aXZlIHNlbGVjdGlvbiBvZiBTYWxtb25lbGxhIHR5cGhpbXVyaXVtIGN5YSBhbmQg
Y3JwIG11dGFudHM8L3RpdGxlPjxzZWNvbmRhcnktdGl0bGU+SiBCYWN0ZXJpb2w8L3NlY29uZGFy
eS10aXRsZT48L3RpdGxlcz48cGVyaW9kaWNhbD48ZnVsbC10aXRsZT5KIEJhY3RlcmlvbDwvZnVs
bC10aXRsZT48L3BlcmlvZGljYWw+PHBhZ2VzPjE0OS01NzwvcGFnZXM+PHZvbHVtZT4xMzM8L3Zv
bHVtZT48bnVtYmVyPjE8L251bWJlcj48a2V5d29yZHM+PGtleXdvcmQ+QW1pbm8gQWNpZHMvbWV0
YWJvbGlzbS9waGFybWFjb2xvZ3k8L2tleXdvcmQ+PGtleXdvcmQ+QW50aS1CYWN0ZXJpYWwgQWdl
bnRzLyptZXRhYm9saXNtPC9rZXl3b3JkPjxrZXl3b3JkPkJpb2xvZ2ljYWwgVHJhbnNwb3J0PC9r
ZXl3b3JkPjxrZXl3b3JkPkN5Y2xpYyBBTVAvKm1ldGFib2xpc208L2tleXdvcmQ+PGtleXdvcmQ+
RHJ1ZyBSZXNpc3RhbmNlLCBNaWNyb2JpYWw8L2tleXdvcmQ+PGtleXdvcmQ+TXV0YXRpb248L2tl
eXdvcmQ+PGtleXdvcmQ+U2FsbW9uZWxsYSB0eXBoaW11cml1bS9kcnVnIGVmZmVjdHMvKm1ldGFi
b2xpc208L2tleXdvcmQ+PC9rZXl3b3Jkcz48ZGF0ZXM+PHllYXI+MTk3ODwveWVhcj48cHViLWRh
dGVzPjxkYXRlPkphbjwvZGF0ZT48L3B1Yi1kYXRlcz48L2RhdGVzPjxpc2JuPjAwMjEtOTE5MyAo
UHJpbnQpJiN4RDswMDIxLTkxOTMgKExpbmtpbmcpPC9pc2JuPjxhY2Nlc3Npb24tbnVtPjIwMTYw
NjwvYWNjZXNzaW9uLW51bT48dXJscz48cmVsYXRlZC11cmxzPjx1cmw+aHR0cHM6Ly93d3cubmNi
aS5ubG0ubmloLmdvdi9wdWJtZWQvMjAxNjA2PC91cmw+PC9yZWxhdGVkLXVybHM+PC91cmxzPjxj
dXN0b20yPlBNQzIyMTk4ODwvY3VzdG9tMj48L3JlY29yZD48L0NpdGU+PENpdGU+PEF1dGhvcj5L
YXJ5PC9BdXRob3I+PFllYXI+MjAxNzwvWWVhcj48UmVjTnVtPjEyNDU8L1JlY051bT48cmVjb3Jk
PjxyZWMtbnVtYmVyPjEyNDU8L3JlYy1udW1iZXI+PGZvcmVpZ24ta2V5cz48a2V5IGFwcD0iRU4i
IGRiLWlkPSIwdmVmMnBld2U5cjJ4MmVkNTUxeHZ3d24weGVwcHAweHJlOXAiIHRpbWVzdGFtcD0i
MTUxMjc0NzY1MSI+MTI0NTwva2V5PjwvZm9yZWlnbi1rZXlzPjxyZWYtdHlwZSBuYW1lPSJKb3Vy
bmFsIEFydGljbGUiPjE3PC9yZWYtdHlwZT48Y29udHJpYnV0b3JzPjxhdXRob3JzPjxhdXRob3I+
S2FyeSwgUy4gQy48L2F1dGhvcj48YXV0aG9yPllvbmVkYSwgSi4gUi4gSy48L2F1dGhvcj48YXV0
aG9yPk9sc2hlZnNreSwgUy4gQy48L2F1dGhvcj48YXV0aG9yPlN0ZXdhcnQsIEwuIEEuPC9hdXRo
b3I+PGF1dGhvcj5XZXN0LCBTLiBCLjwvYXV0aG9yPjxhdXRob3I+Q2FtZXJvbiwgQS4gRC4gUy48
L2F1dGhvcj48L2F1dGhvcnM+PC9jb250cmlidXRvcnM+PGF1dGgtYWRkcmVzcz5EZXBhcnRtZW50
IG9mIEJpb2xvZ3ksIFVuaXZlcnNpdHkgb2YgUmVnaW5hLCBSZWdpbmEsIFNhc2thdGNoZXdhbiwg
Q2FuYWRhLiYjeEQ7RGVwYXJ0bWVudCBvZiBCaW9sb2d5LCBVbml2ZXJzaXR5IG9mIFJlZ2luYSwg
UmVnaW5hLCBTYXNrYXRjaGV3YW4sIENhbmFkYSBhbmRyZXcuY2FtZXJvbkB1cmVnaW5hLmNhLjwv
YXV0aC1hZGRyZXNzPjx0aXRsZXM+PHRpdGxlPlRoZSBHbG9iYWwgUmVndWxhdG9yeSBDeWNsaWMg
QU1QIFJlY2VwdG9yIFByb3RlaW4gKENSUCkgQ29udHJvbHMgTXVsdGlmYWN0b3JpYWwgRmx1b3Jv
cXVpbm9sb25lIFN1c2NlcHRpYmlsaXR5IGluIFNhbG1vbmVsbGEgZW50ZXJpY2EgU2Vyb3ZhciBU
eXBoaW11cml1bTwvdGl0bGU+PHNlY29uZGFyeS10aXRsZT5BbnRpbWljcm9iIEFnZW50cyBDaGVt
b3RoZXI8L3NlY29uZGFyeS10aXRsZT48L3RpdGxlcz48cGVyaW9kaWNhbD48ZnVsbC10aXRsZT5B
bnRpbWljcm9iIEFnZW50cyBDaGVtb3RoZXI8L2Z1bGwtdGl0bGU+PC9wZXJpb2RpY2FsPjx2b2x1
bWU+NjE8L3ZvbHVtZT48bnVtYmVyPjExPC9udW1iZXI+PGtleXdvcmRzPjxrZXl3b3JkPkROQSB0
b3BvbG9neTwva2V5d29yZD48a2V5d29yZD5hbnRpYmlvdGljIHJlc2lzdGFuY2U8L2tleXdvcmQ+
PGtleXdvcmQ+YW50aW1pY3JvYmlhbCBhY3Rpdml0eTwva2V5d29yZD48a2V5d29yZD5kcnVnIGVm
Zmx1eDwva2V5d29yZD48a2V5d29yZD5nZW5lIGV4cHJlc3Npb248L2tleXdvcmQ+PGtleXdvcmQ+
dG9wb2lzb21lcmFzZXM8L2tleXdvcmQ+PC9rZXl3b3Jkcz48ZGF0ZXM+PHllYXI+MjAxNzwveWVh
cj48cHViLWRhdGVzPjxkYXRlPk5vdjwvZGF0ZT48L3B1Yi1kYXRlcz48L2RhdGVzPjxpc2JuPjEw
OTgtNjU5NiAoRWxlY3Ryb25pYykmI3hEOzAwNjYtNDgwNCAoTGlua2luZyk8L2lzYm4+PGFjY2Vz
c2lvbi1udW0+Mjg4NzQzODA8L2FjY2Vzc2lvbi1udW0+PHVybHM+PHJlbGF0ZWQtdXJscz48dXJs
Pmh0dHBzOi8vd3d3Lm5jYmkubmxtLm5paC5nb3YvcHVibWVkLzI4ODc0MzgwPC91cmw+PC9yZWxh
dGVkLXVybHM+PC91cmxzPjxjdXN0b20yPlBNQzU2NTUwNTY8L2N1c3RvbTI+PGVsZWN0cm9uaWMt
cmVzb3VyY2UtbnVtPjEwLjExMjgvQUFDLjAxNjY2LTE3PC9lbGVjdHJvbmljLXJlc291cmNlLW51
bT48L3JlY29yZD48L0NpdGU+PC9FbmROb3RlPn==
</w:fldData>
        </w:fldChar>
      </w:r>
      <w:r w:rsidR="00627F23" w:rsidRPr="00BE74C7">
        <w:rPr>
          <w:rFonts w:ascii="Times New Roman" w:hAnsi="Times New Roman" w:cs="Times New Roman"/>
          <w:lang w:val="en-US"/>
        </w:rPr>
        <w:instrText xml:space="preserve"> ADDIN EN.CITE.DATA </w:instrText>
      </w:r>
      <w:r w:rsidR="00627F23" w:rsidRPr="00BE74C7">
        <w:rPr>
          <w:rFonts w:ascii="Times New Roman" w:hAnsi="Times New Roman" w:cs="Times New Roman"/>
          <w:lang w:val="en-US"/>
        </w:rPr>
      </w:r>
      <w:r w:rsidR="00627F23" w:rsidRPr="00BE74C7">
        <w:rPr>
          <w:rFonts w:ascii="Times New Roman" w:hAnsi="Times New Roman" w:cs="Times New Roman"/>
          <w:lang w:val="en-US"/>
        </w:rPr>
        <w:fldChar w:fldCharType="end"/>
      </w:r>
      <w:r w:rsidR="006F3010" w:rsidRPr="00BE74C7">
        <w:rPr>
          <w:rFonts w:ascii="Times New Roman" w:hAnsi="Times New Roman" w:cs="Times New Roman"/>
          <w:lang w:val="en-US"/>
        </w:rPr>
      </w:r>
      <w:r w:rsidR="006F3010" w:rsidRPr="00BE74C7">
        <w:rPr>
          <w:rFonts w:ascii="Times New Roman" w:hAnsi="Times New Roman" w:cs="Times New Roman"/>
          <w:lang w:val="en-US"/>
        </w:rPr>
        <w:fldChar w:fldCharType="separate"/>
      </w:r>
      <w:r w:rsidR="00627F23" w:rsidRPr="00BE74C7">
        <w:rPr>
          <w:rFonts w:ascii="Times New Roman" w:hAnsi="Times New Roman" w:cs="Times New Roman"/>
          <w:lang w:val="en-US"/>
        </w:rPr>
        <w:t>(9,10)</w:t>
      </w:r>
      <w:r w:rsidR="006F3010" w:rsidRPr="00BE74C7">
        <w:rPr>
          <w:rFonts w:ascii="Times New Roman" w:hAnsi="Times New Roman" w:cs="Times New Roman"/>
          <w:lang w:val="en-US"/>
        </w:rPr>
        <w:fldChar w:fldCharType="end"/>
      </w:r>
      <w:r w:rsidR="00775C10" w:rsidRPr="00BE74C7">
        <w:rPr>
          <w:rFonts w:ascii="Times New Roman" w:hAnsi="Times New Roman" w:cs="Times New Roman"/>
          <w:lang w:val="en-US"/>
        </w:rPr>
        <w:t xml:space="preserve">. </w:t>
      </w:r>
      <w:proofErr w:type="spellStart"/>
      <w:r w:rsidR="00775C10" w:rsidRPr="00BE74C7">
        <w:rPr>
          <w:rFonts w:ascii="Times New Roman" w:hAnsi="Times New Roman" w:cs="Times New Roman"/>
          <w:lang w:val="en-US"/>
        </w:rPr>
        <w:t>Alper</w:t>
      </w:r>
      <w:proofErr w:type="spellEnd"/>
      <w:r w:rsidR="00775C10" w:rsidRPr="00BE74C7">
        <w:rPr>
          <w:rFonts w:ascii="Times New Roman" w:hAnsi="Times New Roman" w:cs="Times New Roman"/>
          <w:lang w:val="en-US"/>
        </w:rPr>
        <w:t xml:space="preserve"> </w:t>
      </w:r>
      <w:r w:rsidR="00775C10" w:rsidRPr="00BE74C7">
        <w:rPr>
          <w:rFonts w:ascii="Times New Roman" w:hAnsi="Times New Roman" w:cs="Times New Roman"/>
          <w:i/>
          <w:iCs/>
          <w:lang w:val="en-US"/>
        </w:rPr>
        <w:t>et al</w:t>
      </w:r>
      <w:r w:rsidR="00775C10" w:rsidRPr="00BE74C7">
        <w:rPr>
          <w:rFonts w:ascii="Times New Roman" w:hAnsi="Times New Roman" w:cs="Times New Roman"/>
          <w:lang w:val="en-US"/>
        </w:rPr>
        <w:t xml:space="preserve">. demonstrated that </w:t>
      </w:r>
      <w:r w:rsidR="00014E5A" w:rsidRPr="00BE74C7">
        <w:rPr>
          <w:rFonts w:ascii="Times New Roman" w:hAnsi="Times New Roman" w:cs="Times New Roman"/>
          <w:lang w:val="en-US"/>
        </w:rPr>
        <w:t xml:space="preserve">strains of </w:t>
      </w:r>
      <w:r w:rsidR="00775C10" w:rsidRPr="00BE74C7">
        <w:rPr>
          <w:rFonts w:ascii="Times New Roman" w:hAnsi="Times New Roman" w:cs="Times New Roman"/>
          <w:i/>
          <w:lang w:val="en-US"/>
        </w:rPr>
        <w:t>Salmonella typhimurium</w:t>
      </w:r>
      <w:r w:rsidR="00775C10" w:rsidRPr="00BE74C7">
        <w:rPr>
          <w:rFonts w:ascii="Times New Roman" w:hAnsi="Times New Roman" w:cs="Times New Roman"/>
          <w:lang w:val="en-US"/>
        </w:rPr>
        <w:t xml:space="preserve"> with mutations in key </w:t>
      </w:r>
      <w:r w:rsidR="00FD1569" w:rsidRPr="00BE74C7">
        <w:rPr>
          <w:rFonts w:ascii="Times New Roman" w:hAnsi="Times New Roman" w:cs="Times New Roman"/>
          <w:lang w:val="en-US"/>
        </w:rPr>
        <w:t xml:space="preserve">components </w:t>
      </w:r>
      <w:r w:rsidR="00FD1569">
        <w:rPr>
          <w:rFonts w:ascii="Times New Roman" w:hAnsi="Times New Roman" w:cs="Times New Roman"/>
          <w:lang w:val="en-US"/>
        </w:rPr>
        <w:t>of</w:t>
      </w:r>
      <w:r w:rsidR="00551714">
        <w:rPr>
          <w:rFonts w:ascii="Times New Roman" w:hAnsi="Times New Roman" w:cs="Times New Roman"/>
          <w:lang w:val="en-US"/>
        </w:rPr>
        <w:t xml:space="preserve"> </w:t>
      </w:r>
      <w:r w:rsidR="00FD1569">
        <w:rPr>
          <w:rFonts w:ascii="Times New Roman" w:hAnsi="Times New Roman" w:cs="Times New Roman"/>
          <w:lang w:val="en-US"/>
        </w:rPr>
        <w:t xml:space="preserve">the </w:t>
      </w:r>
      <w:r w:rsidR="00775C10" w:rsidRPr="00BE74C7">
        <w:rPr>
          <w:rFonts w:ascii="Times New Roman" w:hAnsi="Times New Roman" w:cs="Times New Roman"/>
          <w:lang w:val="en-US"/>
        </w:rPr>
        <w:t xml:space="preserve">cAMP </w:t>
      </w:r>
      <w:r w:rsidR="00C23AC7">
        <w:rPr>
          <w:rFonts w:ascii="Times New Roman" w:hAnsi="Times New Roman" w:cs="Times New Roman"/>
          <w:lang w:val="en-US"/>
        </w:rPr>
        <w:t>signaling</w:t>
      </w:r>
      <w:r w:rsidR="00775C10" w:rsidRPr="00BE74C7">
        <w:rPr>
          <w:rFonts w:ascii="Times New Roman" w:hAnsi="Times New Roman" w:cs="Times New Roman"/>
          <w:lang w:val="en-US"/>
        </w:rPr>
        <w:t xml:space="preserve"> system </w:t>
      </w:r>
      <w:r w:rsidRPr="00BE74C7">
        <w:rPr>
          <w:rFonts w:ascii="Times New Roman" w:hAnsi="Times New Roman" w:cs="Times New Roman"/>
          <w:lang w:val="en-US"/>
        </w:rPr>
        <w:t>display</w:t>
      </w:r>
      <w:r w:rsidR="00775C10" w:rsidRPr="00BE74C7">
        <w:rPr>
          <w:rFonts w:ascii="Times New Roman" w:hAnsi="Times New Roman" w:cs="Times New Roman"/>
          <w:lang w:val="en-US"/>
        </w:rPr>
        <w:t xml:space="preserve"> partial resistance to 20 commonly used antibiotics</w:t>
      </w:r>
      <w:r w:rsidR="006F3010" w:rsidRPr="00BE74C7">
        <w:rPr>
          <w:rFonts w:ascii="Times New Roman" w:hAnsi="Times New Roman" w:cs="Times New Roman"/>
          <w:lang w:val="en-US"/>
        </w:rPr>
        <w:fldChar w:fldCharType="begin"/>
      </w:r>
      <w:r w:rsidR="00627F23" w:rsidRPr="00BE74C7">
        <w:rPr>
          <w:rFonts w:ascii="Times New Roman" w:hAnsi="Times New Roman" w:cs="Times New Roman"/>
          <w:lang w:val="en-US"/>
        </w:rPr>
        <w:instrText xml:space="preserve"> ADDIN EN.CITE &lt;EndNote&gt;&lt;Cite&gt;&lt;Author&gt;Alper&lt;/Author&gt;&lt;Year&gt;1978&lt;/Year&gt;&lt;RecNum&gt;1243&lt;/RecNum&gt;&lt;DisplayText&gt;(9)&lt;/DisplayText&gt;&lt;record&gt;&lt;rec-number&gt;1243&lt;/rec-number&gt;&lt;foreign-keys&gt;&lt;key app="EN" db-id="0vef2pewe9r2x2ed551xvwwn0xeppp0xre9p" timestamp="1512747419"&gt;1243&lt;/key&gt;&lt;/foreign-keys&gt;&lt;ref-type name="Journal Article"&gt;17&lt;/ref-type&gt;&lt;contributors&gt;&lt;authors&gt;&lt;author&gt;Alper, M. D.&lt;/author&gt;&lt;author&gt;Ames, B. N.&lt;/author&gt;&lt;/authors&gt;&lt;/contributors&gt;&lt;titles&gt;&lt;title&gt;Transport of antibiotics and metabolite analogs by systems under cyclic AMP control: positive selection of Salmonella typhimurium cya and crp mutants&lt;/title&gt;&lt;secondary-title&gt;J Bacteriol&lt;/secondary-title&gt;&lt;/titles&gt;&lt;periodical&gt;&lt;full-title&gt;J Bacteriol&lt;/full-title&gt;&lt;/periodical&gt;&lt;pages&gt;149-57&lt;/pages&gt;&lt;volume&gt;133&lt;/volume&gt;&lt;number&gt;1&lt;/number&gt;&lt;keywords&gt;&lt;keyword&gt;Amino Acids/metabolism/pharmacology&lt;/keyword&gt;&lt;keyword&gt;Anti-Bacterial Agents/*metabolism&lt;/keyword&gt;&lt;keyword&gt;Biological Transport&lt;/keyword&gt;&lt;keyword&gt;Cyclic AMP/*metabolism&lt;/keyword&gt;&lt;keyword&gt;Drug Resistance, Microbial&lt;/keyword&gt;&lt;keyword&gt;Mutation&lt;/keyword&gt;&lt;keyword&gt;Salmonella typhimurium/drug effects/*metabolism&lt;/keyword&gt;&lt;/keywords&gt;&lt;dates&gt;&lt;year&gt;1978&lt;/year&gt;&lt;pub-dates&gt;&lt;date&gt;Jan&lt;/date&gt;&lt;/pub-dates&gt;&lt;/dates&gt;&lt;isbn&gt;0021-9193 (Print)&amp;#xD;0021-9193 (Linking)&lt;/isbn&gt;&lt;accession-num&gt;201606&lt;/accession-num&gt;&lt;urls&gt;&lt;related-urls&gt;&lt;url&gt;https://www.ncbi.nlm.nih.gov/pubmed/201606&lt;/url&gt;&lt;/related-urls&gt;&lt;/urls&gt;&lt;custom2&gt;PMC221988&lt;/custom2&gt;&lt;/record&gt;&lt;/Cite&gt;&lt;/EndNote&gt;</w:instrText>
      </w:r>
      <w:r w:rsidR="006F3010" w:rsidRPr="00BE74C7">
        <w:rPr>
          <w:rFonts w:ascii="Times New Roman" w:hAnsi="Times New Roman" w:cs="Times New Roman"/>
          <w:lang w:val="en-US"/>
        </w:rPr>
        <w:fldChar w:fldCharType="separate"/>
      </w:r>
      <w:r w:rsidR="00627F23" w:rsidRPr="00BE74C7">
        <w:rPr>
          <w:rFonts w:ascii="Times New Roman" w:hAnsi="Times New Roman" w:cs="Times New Roman"/>
          <w:lang w:val="en-US"/>
        </w:rPr>
        <w:t>(9)</w:t>
      </w:r>
      <w:r w:rsidR="006F3010" w:rsidRPr="00BE74C7">
        <w:rPr>
          <w:rFonts w:ascii="Times New Roman" w:hAnsi="Times New Roman" w:cs="Times New Roman"/>
          <w:lang w:val="en-US"/>
        </w:rPr>
        <w:fldChar w:fldCharType="end"/>
      </w:r>
      <w:r w:rsidR="00775C10" w:rsidRPr="00BE74C7">
        <w:rPr>
          <w:rFonts w:ascii="Times New Roman" w:hAnsi="Times New Roman" w:cs="Times New Roman"/>
          <w:lang w:val="en-US"/>
        </w:rPr>
        <w:t xml:space="preserve">. Moreover, Kary </w:t>
      </w:r>
      <w:r w:rsidR="00775C10" w:rsidRPr="00BE74C7">
        <w:rPr>
          <w:rFonts w:ascii="Times New Roman" w:hAnsi="Times New Roman" w:cs="Times New Roman"/>
          <w:i/>
          <w:iCs/>
          <w:lang w:val="en-US"/>
        </w:rPr>
        <w:t>et al</w:t>
      </w:r>
      <w:r w:rsidR="00775C10" w:rsidRPr="00BE74C7">
        <w:rPr>
          <w:rFonts w:ascii="Times New Roman" w:hAnsi="Times New Roman" w:cs="Times New Roman"/>
          <w:lang w:val="en-US"/>
        </w:rPr>
        <w:t xml:space="preserve">. reported that </w:t>
      </w:r>
      <w:r w:rsidR="00A82E01" w:rsidRPr="00BE74C7">
        <w:rPr>
          <w:rFonts w:ascii="Times New Roman" w:hAnsi="Times New Roman" w:cs="Times New Roman"/>
          <w:i/>
          <w:lang w:val="en-US"/>
        </w:rPr>
        <w:t>S</w:t>
      </w:r>
      <w:r w:rsidR="00A82E01">
        <w:rPr>
          <w:rFonts w:ascii="Times New Roman" w:hAnsi="Times New Roman" w:cs="Times New Roman"/>
          <w:i/>
          <w:lang w:val="en-US"/>
        </w:rPr>
        <w:t>.</w:t>
      </w:r>
      <w:r w:rsidR="00A82E01" w:rsidRPr="00BE74C7">
        <w:rPr>
          <w:rFonts w:ascii="Times New Roman" w:hAnsi="Times New Roman" w:cs="Times New Roman"/>
          <w:i/>
          <w:lang w:val="en-US"/>
        </w:rPr>
        <w:t xml:space="preserve"> </w:t>
      </w:r>
      <w:r w:rsidR="00485C17" w:rsidRPr="00BE74C7">
        <w:rPr>
          <w:rFonts w:ascii="Times New Roman" w:hAnsi="Times New Roman" w:cs="Times New Roman"/>
          <w:i/>
          <w:lang w:val="en-US"/>
        </w:rPr>
        <w:t>typhimurium</w:t>
      </w:r>
      <w:r w:rsidR="00775C10" w:rsidRPr="00BE74C7">
        <w:rPr>
          <w:rFonts w:ascii="Times New Roman" w:hAnsi="Times New Roman" w:cs="Times New Roman"/>
          <w:lang w:val="en-US"/>
        </w:rPr>
        <w:t xml:space="preserve"> strains </w:t>
      </w:r>
      <w:r w:rsidR="00014E5A" w:rsidRPr="00BE74C7">
        <w:rPr>
          <w:rFonts w:ascii="Times New Roman" w:hAnsi="Times New Roman" w:cs="Times New Roman"/>
          <w:lang w:val="en-US"/>
        </w:rPr>
        <w:t xml:space="preserve">with altered levels of cAMP or </w:t>
      </w:r>
      <w:r w:rsidR="00775C10" w:rsidRPr="00BE74C7">
        <w:rPr>
          <w:rFonts w:ascii="Times New Roman" w:hAnsi="Times New Roman" w:cs="Times New Roman"/>
          <w:lang w:val="en-US"/>
        </w:rPr>
        <w:t xml:space="preserve">lacking </w:t>
      </w:r>
      <w:proofErr w:type="spellStart"/>
      <w:r w:rsidR="00775C10" w:rsidRPr="00BE74C7">
        <w:rPr>
          <w:rFonts w:ascii="Times New Roman" w:hAnsi="Times New Roman" w:cs="Times New Roman"/>
          <w:lang w:val="en-US"/>
        </w:rPr>
        <w:t>Crp</w:t>
      </w:r>
      <w:proofErr w:type="spellEnd"/>
      <w:r w:rsidR="00775C10" w:rsidRPr="00BE74C7">
        <w:rPr>
          <w:rFonts w:ascii="Times New Roman" w:hAnsi="Times New Roman" w:cs="Times New Roman"/>
          <w:lang w:val="en-US"/>
        </w:rPr>
        <w:t>, a</w:t>
      </w:r>
      <w:r w:rsidR="00CF72AC">
        <w:rPr>
          <w:rFonts w:ascii="Times New Roman" w:hAnsi="Times New Roman" w:cs="Times New Roman"/>
          <w:lang w:val="en-US"/>
        </w:rPr>
        <w:t xml:space="preserve"> </w:t>
      </w:r>
      <w:r w:rsidR="00775C10" w:rsidRPr="00BE74C7">
        <w:rPr>
          <w:rFonts w:ascii="Times New Roman" w:hAnsi="Times New Roman" w:cs="Times New Roman"/>
          <w:lang w:val="en-US"/>
        </w:rPr>
        <w:t>cAMP-activated global transcriptional regulator, exhibit reduced susceptibility to fluoroquinolones as a result of decreased permeability and increased efflux</w:t>
      </w:r>
      <w:r w:rsidR="006F3010" w:rsidRPr="00BE74C7">
        <w:rPr>
          <w:rFonts w:ascii="Times New Roman" w:hAnsi="Times New Roman" w:cs="Times New Roman"/>
          <w:lang w:val="en-US"/>
        </w:rPr>
        <w:fldChar w:fldCharType="begin"/>
      </w:r>
      <w:r w:rsidR="00627F23" w:rsidRPr="00BE74C7">
        <w:rPr>
          <w:rFonts w:ascii="Times New Roman" w:hAnsi="Times New Roman" w:cs="Times New Roman"/>
          <w:lang w:val="en-US"/>
        </w:rPr>
        <w:instrText xml:space="preserve"> ADDIN EN.CITE &lt;EndNote&gt;&lt;Cite&gt;&lt;Author&gt;Kary&lt;/Author&gt;&lt;Year&gt;2017&lt;/Year&gt;&lt;RecNum&gt;1245&lt;/RecNum&gt;&lt;DisplayText&gt;(10)&lt;/DisplayText&gt;&lt;record&gt;&lt;rec-number&gt;1245&lt;/rec-number&gt;&lt;foreign-keys&gt;&lt;key app="EN" db-id="0vef2pewe9r2x2ed551xvwwn0xeppp0xre9p" timestamp="1512747651"&gt;1245&lt;/key&gt;&lt;/foreign-keys&gt;&lt;ref-type name="Journal Article"&gt;17&lt;/ref-type&gt;&lt;contributors&gt;&lt;authors&gt;&lt;author&gt;Kary, S. C.&lt;/author&gt;&lt;author&gt;Yoneda, J. R. K.&lt;/author&gt;&lt;author&gt;Olshefsky, S. C.&lt;/author&gt;&lt;author&gt;Stewart, L. A.&lt;/author&gt;&lt;author&gt;West, S. B.&lt;/author&gt;&lt;author&gt;Cameron, A. D. S.&lt;/author&gt;&lt;/authors&gt;&lt;/contributors&gt;&lt;auth-address&gt;Department of Biology, University of Regina, Regina, Saskatchewan, Canada.&amp;#xD;Department of Biology, University of Regina, Regina, Saskatchewan, Canada andrew.cameron@uregina.ca.&lt;/auth-address&gt;&lt;titles&gt;&lt;title&gt;The Global Regulatory Cyclic AMP Receptor Protein (CRP) Controls Multifactorial Fluoroquinolone Susceptibility in Salmonella enterica Serovar Typhimurium&lt;/title&gt;&lt;secondary-title&gt;Antimicrob Agents Chemother&lt;/secondary-title&gt;&lt;/titles&gt;&lt;periodical&gt;&lt;full-title&gt;Antimicrob Agents Chemother&lt;/full-title&gt;&lt;/periodical&gt;&lt;volume&gt;61&lt;/volume&gt;&lt;number&gt;11&lt;/number&gt;&lt;keywords&gt;&lt;keyword&gt;DNA topology&lt;/keyword&gt;&lt;keyword&gt;antibiotic resistance&lt;/keyword&gt;&lt;keyword&gt;antimicrobial activity&lt;/keyword&gt;&lt;keyword&gt;drug efflux&lt;/keyword&gt;&lt;keyword&gt;gene expression&lt;/keyword&gt;&lt;keyword&gt;topoisomerases&lt;/keyword&gt;&lt;/keywords&gt;&lt;dates&gt;&lt;year&gt;2017&lt;/year&gt;&lt;pub-dates&gt;&lt;date&gt;Nov&lt;/date&gt;&lt;/pub-dates&gt;&lt;/dates&gt;&lt;isbn&gt;1098-6596 (Electronic)&amp;#xD;0066-4804 (Linking)&lt;/isbn&gt;&lt;accession-num&gt;28874380&lt;/accession-num&gt;&lt;urls&gt;&lt;related-urls&gt;&lt;url&gt;https://www.ncbi.nlm.nih.gov/pubmed/28874380&lt;/url&gt;&lt;/related-urls&gt;&lt;/urls&gt;&lt;custom2&gt;PMC5655056&lt;/custom2&gt;&lt;electronic-resource-num&gt;10.1128/AAC.01666-17&lt;/electronic-resource-num&gt;&lt;/record&gt;&lt;/Cite&gt;&lt;/EndNote&gt;</w:instrText>
      </w:r>
      <w:r w:rsidR="006F3010" w:rsidRPr="00BE74C7">
        <w:rPr>
          <w:rFonts w:ascii="Times New Roman" w:hAnsi="Times New Roman" w:cs="Times New Roman"/>
          <w:lang w:val="en-US"/>
        </w:rPr>
        <w:fldChar w:fldCharType="separate"/>
      </w:r>
      <w:r w:rsidR="00627F23" w:rsidRPr="00BE74C7">
        <w:rPr>
          <w:rFonts w:ascii="Times New Roman" w:hAnsi="Times New Roman" w:cs="Times New Roman"/>
          <w:lang w:val="en-US"/>
        </w:rPr>
        <w:t>(10)</w:t>
      </w:r>
      <w:r w:rsidR="006F3010" w:rsidRPr="00BE74C7">
        <w:rPr>
          <w:rFonts w:ascii="Times New Roman" w:hAnsi="Times New Roman" w:cs="Times New Roman"/>
          <w:lang w:val="en-US"/>
        </w:rPr>
        <w:fldChar w:fldCharType="end"/>
      </w:r>
      <w:r w:rsidR="008E23E8" w:rsidRPr="00BE74C7">
        <w:rPr>
          <w:rFonts w:ascii="Times New Roman" w:hAnsi="Times New Roman" w:cs="Times New Roman"/>
          <w:lang w:val="en-US"/>
        </w:rPr>
        <w:t>.</w:t>
      </w:r>
    </w:p>
    <w:p w14:paraId="42053ABD" w14:textId="352FF9B0" w:rsidR="00E96659" w:rsidRPr="00BE74C7" w:rsidRDefault="00842C83"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T</w:t>
      </w:r>
      <w:r w:rsidR="005E74BD" w:rsidRPr="00BE74C7">
        <w:rPr>
          <w:rFonts w:ascii="Times New Roman" w:hAnsi="Times New Roman" w:cs="Times New Roman"/>
          <w:lang w:val="en-US"/>
        </w:rPr>
        <w:t xml:space="preserve">he link between cAMP </w:t>
      </w:r>
      <w:r w:rsidR="00C23AC7">
        <w:rPr>
          <w:rFonts w:ascii="Times New Roman" w:hAnsi="Times New Roman" w:cs="Times New Roman"/>
          <w:lang w:val="en-US"/>
        </w:rPr>
        <w:t>signaling</w:t>
      </w:r>
      <w:r w:rsidR="005E74BD" w:rsidRPr="00BE74C7">
        <w:rPr>
          <w:rFonts w:ascii="Times New Roman" w:hAnsi="Times New Roman" w:cs="Times New Roman"/>
          <w:lang w:val="en-US"/>
        </w:rPr>
        <w:t xml:space="preserve"> and </w:t>
      </w:r>
      <w:r w:rsidR="005F220F">
        <w:rPr>
          <w:rFonts w:ascii="Times New Roman" w:hAnsi="Times New Roman" w:cs="Times New Roman"/>
          <w:lang w:val="en-US"/>
        </w:rPr>
        <w:t>AMR</w:t>
      </w:r>
      <w:r w:rsidR="005E74BD" w:rsidRPr="00BE74C7">
        <w:rPr>
          <w:rFonts w:ascii="Times New Roman" w:hAnsi="Times New Roman" w:cs="Times New Roman"/>
          <w:lang w:val="en-US"/>
        </w:rPr>
        <w:t xml:space="preserve"> </w:t>
      </w:r>
      <w:r w:rsidR="00CC7130" w:rsidRPr="00BE74C7">
        <w:rPr>
          <w:rFonts w:ascii="Times New Roman" w:hAnsi="Times New Roman" w:cs="Times New Roman"/>
          <w:lang w:val="en-US"/>
        </w:rPr>
        <w:t xml:space="preserve">and/or </w:t>
      </w:r>
      <w:r w:rsidR="00DC2B87">
        <w:rPr>
          <w:rFonts w:ascii="Times New Roman" w:hAnsi="Times New Roman" w:cs="Times New Roman"/>
          <w:lang w:val="en-US"/>
        </w:rPr>
        <w:t xml:space="preserve">antimicrobial </w:t>
      </w:r>
      <w:r w:rsidR="00CC7130" w:rsidRPr="00BE74C7">
        <w:rPr>
          <w:rFonts w:ascii="Times New Roman" w:hAnsi="Times New Roman" w:cs="Times New Roman"/>
          <w:lang w:val="en-US"/>
        </w:rPr>
        <w:t>tolerance</w:t>
      </w:r>
      <w:r w:rsidR="005E74BD" w:rsidRPr="00BE74C7">
        <w:rPr>
          <w:rFonts w:ascii="Times New Roman" w:hAnsi="Times New Roman" w:cs="Times New Roman"/>
          <w:lang w:val="en-US"/>
        </w:rPr>
        <w:t xml:space="preserve"> in mycobacteria, </w:t>
      </w:r>
      <w:r w:rsidR="004A3EEF">
        <w:rPr>
          <w:rFonts w:ascii="Times New Roman" w:hAnsi="Times New Roman" w:cs="Times New Roman"/>
          <w:lang w:val="en-US"/>
        </w:rPr>
        <w:t xml:space="preserve">a genus that comprises </w:t>
      </w:r>
      <w:r w:rsidR="00AB588F">
        <w:rPr>
          <w:rFonts w:ascii="Times New Roman" w:hAnsi="Times New Roman" w:cs="Times New Roman"/>
          <w:lang w:val="en-US"/>
        </w:rPr>
        <w:t>both free-living species and important pathogens</w:t>
      </w:r>
      <w:r w:rsidR="008A7229">
        <w:rPr>
          <w:rFonts w:ascii="Times New Roman" w:hAnsi="Times New Roman" w:cs="Times New Roman"/>
          <w:lang w:val="en-US"/>
        </w:rPr>
        <w:t xml:space="preserve">, </w:t>
      </w:r>
      <w:r w:rsidR="0063087A">
        <w:rPr>
          <w:rFonts w:ascii="Times New Roman" w:hAnsi="Times New Roman" w:cs="Times New Roman"/>
          <w:lang w:val="en-US"/>
        </w:rPr>
        <w:t>and that includes</w:t>
      </w:r>
      <w:r w:rsidR="008A7229">
        <w:rPr>
          <w:rFonts w:ascii="Times New Roman" w:hAnsi="Times New Roman" w:cs="Times New Roman"/>
          <w:lang w:val="en-US"/>
        </w:rPr>
        <w:t xml:space="preserve"> </w:t>
      </w:r>
      <w:r w:rsidR="005E74BD" w:rsidRPr="00BE74C7">
        <w:rPr>
          <w:rFonts w:ascii="Times New Roman" w:hAnsi="Times New Roman" w:cs="Times New Roman"/>
          <w:i/>
          <w:lang w:val="en-US"/>
        </w:rPr>
        <w:t>Mycobacterium tuberculosis</w:t>
      </w:r>
      <w:r w:rsidR="004A3EEF">
        <w:rPr>
          <w:rFonts w:ascii="Times New Roman" w:hAnsi="Times New Roman" w:cs="Times New Roman"/>
          <w:i/>
          <w:lang w:val="en-US"/>
        </w:rPr>
        <w:t>,</w:t>
      </w:r>
      <w:r w:rsidR="00AB588F">
        <w:rPr>
          <w:rFonts w:ascii="Times New Roman" w:hAnsi="Times New Roman" w:cs="Times New Roman"/>
          <w:lang w:val="en-US"/>
        </w:rPr>
        <w:t xml:space="preserve"> </w:t>
      </w:r>
      <w:r w:rsidR="005E74BD" w:rsidRPr="00BE74C7">
        <w:rPr>
          <w:rFonts w:ascii="Times New Roman" w:hAnsi="Times New Roman" w:cs="Times New Roman"/>
          <w:lang w:val="en-US"/>
        </w:rPr>
        <w:t xml:space="preserve">the vaccine strain </w:t>
      </w:r>
      <w:r w:rsidR="005E74BD" w:rsidRPr="00BE74C7">
        <w:rPr>
          <w:rFonts w:ascii="Times New Roman" w:hAnsi="Times New Roman" w:cs="Times New Roman"/>
          <w:i/>
          <w:lang w:val="en-US"/>
        </w:rPr>
        <w:t xml:space="preserve">Mycobacterium </w:t>
      </w:r>
      <w:proofErr w:type="spellStart"/>
      <w:r w:rsidR="005E74BD" w:rsidRPr="00BE74C7">
        <w:rPr>
          <w:rFonts w:ascii="Times New Roman" w:hAnsi="Times New Roman" w:cs="Times New Roman"/>
          <w:i/>
          <w:lang w:val="en-US"/>
        </w:rPr>
        <w:t>bovis</w:t>
      </w:r>
      <w:proofErr w:type="spellEnd"/>
      <w:r w:rsidR="005E74BD" w:rsidRPr="00BE74C7">
        <w:rPr>
          <w:rFonts w:ascii="Times New Roman" w:hAnsi="Times New Roman" w:cs="Times New Roman"/>
          <w:lang w:val="en-US"/>
        </w:rPr>
        <w:t xml:space="preserve"> BCG and the model organism </w:t>
      </w:r>
      <w:r w:rsidR="005E74BD" w:rsidRPr="00BE74C7">
        <w:rPr>
          <w:rFonts w:ascii="Times New Roman" w:hAnsi="Times New Roman" w:cs="Times New Roman"/>
          <w:i/>
          <w:lang w:val="en-US"/>
        </w:rPr>
        <w:t>Mycobacterium smegmatis</w:t>
      </w:r>
      <w:r w:rsidR="00C93EEE" w:rsidRPr="00BE74C7">
        <w:rPr>
          <w:rFonts w:ascii="Times New Roman" w:hAnsi="Times New Roman" w:cs="Times New Roman"/>
          <w:lang w:val="en-US"/>
        </w:rPr>
        <w:t xml:space="preserve">, has not been </w:t>
      </w:r>
      <w:r w:rsidR="004A3EEF">
        <w:rPr>
          <w:rFonts w:ascii="Times New Roman" w:hAnsi="Times New Roman" w:cs="Times New Roman"/>
          <w:lang w:val="en-US"/>
        </w:rPr>
        <w:t>thoroughly explored</w:t>
      </w:r>
      <w:r w:rsidR="00C93EEE" w:rsidRPr="00BE74C7">
        <w:rPr>
          <w:rFonts w:ascii="Times New Roman" w:hAnsi="Times New Roman" w:cs="Times New Roman"/>
          <w:lang w:val="en-US"/>
        </w:rPr>
        <w:t xml:space="preserve">. This lack of knowledge </w:t>
      </w:r>
      <w:r w:rsidR="004A3EEF">
        <w:rPr>
          <w:rFonts w:ascii="Times New Roman" w:hAnsi="Times New Roman" w:cs="Times New Roman"/>
          <w:lang w:val="en-US"/>
        </w:rPr>
        <w:t>is partially due to</w:t>
      </w:r>
      <w:r w:rsidR="00C93EEE" w:rsidRPr="00BE74C7">
        <w:rPr>
          <w:rFonts w:ascii="Times New Roman" w:hAnsi="Times New Roman" w:cs="Times New Roman"/>
          <w:lang w:val="en-US"/>
        </w:rPr>
        <w:t xml:space="preserve"> the complexity of the </w:t>
      </w:r>
      <w:r w:rsidR="00CC7130">
        <w:rPr>
          <w:rFonts w:ascii="Times New Roman" w:hAnsi="Times New Roman" w:cs="Times New Roman"/>
          <w:lang w:val="en-US"/>
        </w:rPr>
        <w:t xml:space="preserve">mycobacterial </w:t>
      </w:r>
      <w:r w:rsidR="00C93EEE" w:rsidRPr="00BE74C7">
        <w:rPr>
          <w:rFonts w:ascii="Times New Roman" w:hAnsi="Times New Roman" w:cs="Times New Roman"/>
          <w:lang w:val="en-US"/>
        </w:rPr>
        <w:t xml:space="preserve">cAMP </w:t>
      </w:r>
      <w:r w:rsidR="00C23AC7">
        <w:rPr>
          <w:rFonts w:ascii="Times New Roman" w:hAnsi="Times New Roman" w:cs="Times New Roman"/>
          <w:lang w:val="en-US"/>
        </w:rPr>
        <w:t>signaling</w:t>
      </w:r>
      <w:r w:rsidR="00C93EEE" w:rsidRPr="00BE74C7">
        <w:rPr>
          <w:rFonts w:ascii="Times New Roman" w:hAnsi="Times New Roman" w:cs="Times New Roman"/>
          <w:lang w:val="en-US"/>
        </w:rPr>
        <w:t xml:space="preserve"> system</w:t>
      </w:r>
      <w:r w:rsidR="00D00EE6">
        <w:rPr>
          <w:rFonts w:ascii="Times New Roman" w:hAnsi="Times New Roman" w:cs="Times New Roman"/>
          <w:lang w:val="en-US"/>
        </w:rPr>
        <w:t>,</w:t>
      </w:r>
      <w:r w:rsidR="00C93EEE" w:rsidRPr="00BE74C7">
        <w:rPr>
          <w:rFonts w:ascii="Times New Roman" w:hAnsi="Times New Roman" w:cs="Times New Roman"/>
          <w:lang w:val="en-US"/>
        </w:rPr>
        <w:t xml:space="preserve"> </w:t>
      </w:r>
      <w:r w:rsidR="00AB588F">
        <w:rPr>
          <w:rFonts w:ascii="Times New Roman" w:hAnsi="Times New Roman" w:cs="Times New Roman"/>
          <w:lang w:val="en-US"/>
        </w:rPr>
        <w:t>as well as</w:t>
      </w:r>
      <w:r w:rsidR="00CC7130">
        <w:rPr>
          <w:rFonts w:ascii="Times New Roman" w:hAnsi="Times New Roman" w:cs="Times New Roman"/>
          <w:lang w:val="en-US"/>
        </w:rPr>
        <w:t xml:space="preserve"> to the lack</w:t>
      </w:r>
      <w:r w:rsidR="00C93EEE" w:rsidRPr="00BE74C7">
        <w:rPr>
          <w:rFonts w:ascii="Times New Roman" w:hAnsi="Times New Roman" w:cs="Times New Roman"/>
          <w:lang w:val="en-US"/>
        </w:rPr>
        <w:t xml:space="preserve"> of effective tools </w:t>
      </w:r>
      <w:r w:rsidR="00CC7130">
        <w:rPr>
          <w:rFonts w:ascii="Times New Roman" w:hAnsi="Times New Roman" w:cs="Times New Roman"/>
          <w:lang w:val="en-US"/>
        </w:rPr>
        <w:t xml:space="preserve">to </w:t>
      </w:r>
      <w:r w:rsidR="00C93EEE" w:rsidRPr="00BE74C7">
        <w:rPr>
          <w:rFonts w:ascii="Times New Roman" w:hAnsi="Times New Roman" w:cs="Times New Roman"/>
          <w:lang w:val="en-US"/>
        </w:rPr>
        <w:t>manipulat</w:t>
      </w:r>
      <w:r w:rsidR="00CC7130">
        <w:rPr>
          <w:rFonts w:ascii="Times New Roman" w:hAnsi="Times New Roman" w:cs="Times New Roman"/>
          <w:lang w:val="en-US"/>
        </w:rPr>
        <w:t>e it</w:t>
      </w:r>
      <w:r w:rsidR="006F3010" w:rsidRPr="00BE74C7">
        <w:rPr>
          <w:rFonts w:ascii="Times New Roman" w:hAnsi="Times New Roman" w:cs="Times New Roman"/>
          <w:lang w:val="en-US"/>
        </w:rPr>
        <w:fldChar w:fldCharType="begin">
          <w:fldData xml:space="preserve">PEVuZE5vdGU+PENpdGU+PEF1dGhvcj5Kb2huc29uPC9BdXRob3I+PFllYXI+MjAxODwvWWVhcj48
UmVjTnVtPjE3NDU8L1JlY051bT48RGlzcGxheVRleHQ+KDExLTE1KTwvRGlzcGxheVRleHQ+PHJl
Y29yZD48cmVjLW51bWJlcj4xNzQ1PC9yZWMtbnVtYmVyPjxmb3JlaWduLWtleXM+PGtleSBhcHA9
IkVOIiBkYi1pZD0iMHZlZjJwZXdlOXIyeDJlZDU1MXh2d3duMHhlcHBwMHhyZTlwIiB0aW1lc3Rh
bXA9IjE1OTEzNjEzNjEiPjE3NDU8L2tleT48L2ZvcmVpZ24ta2V5cz48cmVmLXR5cGUgbmFtZT0i
Sm91cm5hbCBBcnRpY2xlIj4xNzwvcmVmLXR5cGU+PGNvbnRyaWJ1dG9ycz48YXV0aG9ycz48YXV0
aG9yPkpvaG5zb24sIFIuIE0uPC9hdXRob3I+PGF1dGhvcj5NY0Rvbm91Z2gsIEsuIEEuPC9hdXRo
b3I+PC9hdXRob3JzPjwvY29udHJpYnV0b3JzPjxhdXRoLWFkZHJlc3M+RGVwYXJ0bWVudCBvZiBC
aW9tZWRpY2FsIFNjaWVuY2VzLCBTY2hvb2wgb2YgUHVibGljIEhlYWx0aCwgVW5pdmVyc2l0eSBh
dCBBbGJhbnksIFNVTlksIEFsYmFueSwgTlkgMTIyMDEtMjAwMiwgVVNBLiYjeEQ7V2Fkc3dvcnRo
IENlbnRlciwgTmV3IFlvcmsgU3RhdGUgRGVwYXJ0bWVudCBvZiBIZWFsdGgsIEFsYmFueSwgTlkg
MTIyMDEtMjAwMiwgVVNBLjwvYXV0aC1hZGRyZXNzPjx0aXRsZXM+PHRpdGxlPkN5Y2xpYyBudWNs
ZW90aWRlIHNpZ25hbGluZyBpbiBNeWNvYmFjdGVyaXVtIHR1YmVyY3Vsb3NpczogYW4gZXhwYW5k
aW5nIHJlcGVydG9pcmU8L3RpdGxlPjxzZWNvbmRhcnktdGl0bGU+UGF0aG9nIERpczwvc2Vjb25k
YXJ5LXRpdGxlPjwvdGl0bGVzPjxwZXJpb2RpY2FsPjxmdWxsLXRpdGxlPlBhdGhvZyBEaXM8L2Z1
bGwtdGl0bGU+PC9wZXJpb2RpY2FsPjx2b2x1bWU+NzY8L3ZvbHVtZT48bnVtYmVyPjU8L251bWJl
cj48a2V5d29yZHM+PGtleXdvcmQ+KkFkYXB0YXRpb24sIFBoeXNpb2xvZ2ljYWw8L2tleXdvcmQ+
PGtleXdvcmQ+KkdlbmUgRXhwcmVzc2lvbiBSZWd1bGF0aW9uLCBCYWN0ZXJpYWw8L2tleXdvcmQ+
PGtleXdvcmQ+SG9zdC1QYXRob2dlbiBJbnRlcmFjdGlvbnM8L2tleXdvcmQ+PGtleXdvcmQ+TXlj
b2JhY3Rlcml1bSB0dWJlcmN1bG9zaXMvKnBoeXNpb2xvZ3k8L2tleXdvcmQ+PGtleXdvcmQ+TnVj
bGVvdGlkZXMsIEN5Y2xpYy8qbWV0YWJvbGlzbTwva2V5d29yZD48a2V5d29yZD4qU2lnbmFsIFRy
YW5zZHVjdGlvbjwva2V5d29yZD48L2tleXdvcmRzPjxkYXRlcz48eWVhcj4yMDE4PC95ZWFyPjxw
dWItZGF0ZXM+PGRhdGU+SnVsIDE8L2RhdGU+PC9wdWItZGF0ZXM+PC9kYXRlcz48aXNibj4yMDQ5
LTYzMlggKEVsZWN0cm9uaWMpJiN4RDsyMDQ5LTYzMlggKExpbmtpbmcpPC9pc2JuPjxhY2Nlc3Np
b24tbnVtPjI5OTA1ODY3PC9hY2Nlc3Npb24tbnVtPjx1cmxzPjxyZWxhdGVkLXVybHM+PHVybD5o
dHRwczovL3d3dy5uY2JpLm5sbS5uaWguZ292L3B1Ym1lZC8yOTkwNTg2NzwvdXJsPjwvcmVsYXRl
ZC11cmxzPjwvdXJscz48Y3VzdG9tMj5QTUM2NjkzMzc5PC9jdXN0b20yPjxlbGVjdHJvbmljLXJl
c291cmNlLW51bT4xMC4xMDkzL2ZlbXNwZC9mdHkwNDg8L2VsZWN0cm9uaWMtcmVzb3VyY2UtbnVt
PjwvcmVjb3JkPjwvQ2l0ZT48Q2l0ZT48QXV0aG9yPk1jRG9ub3VnaDwvQXV0aG9yPjxZZWFyPjIw
MTI8L1llYXI+PFJlY051bT40MDc8L1JlY051bT48cmVjb3JkPjxyZWMtbnVtYmVyPjQwNzwvcmVj
LW51bWJlcj48Zm9yZWlnbi1rZXlzPjxrZXkgYXBwPSJFTiIgZGItaWQ9IjB2ZWYycGV3ZTlyMngy
ZWQ1NTF4dnd3bjB4ZXBwcDB4cmU5cCIgdGltZXN0YW1wPSIxMzg5NDU0ODQ1Ij40MDc8L2tleT48
L2ZvcmVpZ24ta2V5cz48cmVmLXR5cGUgbmFtZT0iSm91cm5hbCBBcnRpY2xlIj4xNzwvcmVmLXR5
cGU+PGNvbnRyaWJ1dG9ycz48YXV0aG9ycz48YXV0aG9yPk1jRG9ub3VnaCwgSy4gQS48L2F1dGhv
cj48YXV0aG9yPlJvZHJpZ3VleiwgQS48L2F1dGhvcj48L2F1dGhvcnM+PC9jb250cmlidXRvcnM+
PGF1dGgtYWRkcmVzcz5XYWRzd29ydGggQ2VudGVyLCBOZXcgWW9yayBTdGF0ZSBEZXBhcnRtZW50
IG9mIEhlYWx0aCwgMTIwIE5ldyBTY290bGFuZCBBdmVudWUsIFBPIEJveCAyMjAwMiwgQWxiYW55
LCBOZXcgWW9yaywgTmV3IFlvcmsgMTIyMDEtMjAwMiwgVVNBLiBrYXRobGVlbi5tY2Rvbm91Z2hA
IHdhZHN3b3J0aC5vcmc8L2F1dGgtYWRkcmVzcz48dGl0bGVzPjx0aXRsZT5UaGUgbXlyaWFkIHJv
bGVzIG9mIGN5Y2xpYyBBTVAgaW4gbWljcm9iaWFsIHBhdGhvZ2VuczogZnJvbSBzaWduYWwgdG8g
c3dvcmQ8L3RpdGxlPjxzZWNvbmRhcnktdGl0bGU+TmF0IFJldiBNaWNyb2Jpb2w8L3NlY29uZGFy
eS10aXRsZT48L3RpdGxlcz48cGVyaW9kaWNhbD48ZnVsbC10aXRsZT5OYXQgUmV2IE1pY3JvYmlv
bDwvZnVsbC10aXRsZT48L3BlcmlvZGljYWw+PHBhZ2VzPjI3LTM4PC9wYWdlcz48dm9sdW1lPjEw
PC92b2x1bWU+PG51bWJlcj4xPC9udW1iZXI+PGVkaXRpb24+MjAxMS8xMS8xNTwvZWRpdGlvbj48
a2V5d29yZHM+PGtleXdvcmQ+QWx2ZW9sYXRhL2dlbmV0aWNzLyptZXRhYm9saXNtPC9rZXl3b3Jk
PjxrZXl3b3JkPkJhY3RlcmlhL2dlbmV0aWNzLyptZXRhYm9saXNtPC9rZXl3b3JkPjxrZXl3b3Jk
PkN5Y2xpYyBBTVAvKm1ldGFib2xpc208L2tleXdvcmQ+PGtleXdvcmQ+RnVuZ2kvZ2VuZXRpY3Mv
Km1ldGFib2xpc208L2tleXdvcmQ+PGtleXdvcmQ+KkdlbmUgRXhwcmVzc2lvbiBSZWd1bGF0aW9u
PC9rZXl3b3JkPjxrZXl3b3JkPk1ldGFib2xpYyBOZXR3b3JrcyBhbmQgUGF0aHdheXM8L2tleXdv
cmQ+PGtleXdvcmQ+TW9kZWxzLCBCaW9sb2dpY2FsPC9rZXl3b3JkPjxrZXl3b3JkPipTaWduYWwg
VHJhbnNkdWN0aW9uPC9rZXl3b3JkPjxrZXl3b3JkPlZpcnVsZW5jZSBGYWN0b3JzL2Jpb3N5bnRo
ZXNpczwva2V5d29yZD48L2tleXdvcmRzPjxkYXRlcz48eWVhcj4yMDEyPC95ZWFyPjxwdWItZGF0
ZXM+PGRhdGU+SmFuPC9kYXRlPjwvcHViLWRhdGVzPjwvZGF0ZXM+PGlzYm4+MTc0MC0xNTM0IChF
bGVjdHJvbmljKSYjeEQ7MTc0MC0xNTI2IChMaW5raW5nKTwvaXNibj48YWNjZXNzaW9uLW51bT4y
MjA4MDkzMDwvYWNjZXNzaW9uLW51bT48dXJscz48cmVsYXRlZC11cmxzPjx1cmw+aHR0cDovL3d3
dy5uY2JpLm5sbS5uaWguZ292L3B1Ym1lZC8yMjA4MDkzMDwvdXJsPjwvcmVsYXRlZC11cmxzPjwv
dXJscz48Y3VzdG9tMj4zNzg1MTE1PC9jdXN0b20yPjxlbGVjdHJvbmljLXJlc291cmNlLW51bT4x
MC4xMDM4L25ybWljcm8yNjg4JiN4RDtucm1pY3JvMjY4OCBbcGlpXTwvZWxlY3Ryb25pYy1yZXNv
dXJjZS1udW0+PGxhbmd1YWdlPmVuZzwvbGFuZ3VhZ2U+PC9yZWNvcmQ+PC9DaXRlPjxDaXRlPjxB
dXRob3I+QmFpPC9BdXRob3I+PFllYXI+MjAxMTwvWWVhcj48UmVjTnVtPjUxMDwvUmVjTnVtPjxy
ZWNvcmQ+PHJlYy1udW1iZXI+NTEwPC9yZWMtbnVtYmVyPjxmb3JlaWduLWtleXM+PGtleSBhcHA9
IkVOIiBkYi1pZD0iMHZlZjJwZXdlOXIyeDJlZDU1MXh2d3duMHhlcHBwMHhyZTlwIiB0aW1lc3Rh
bXA9IjEzOTAzMjM1NjEiPjUxMDwva2V5PjwvZm9yZWlnbi1rZXlzPjxyZWYtdHlwZSBuYW1lPSJK
b3VybmFsIEFydGljbGUiPjE3PC9yZWYtdHlwZT48Y29udHJpYnV0b3JzPjxhdXRob3JzPjxhdXRo
b3I+QmFpLCBHLjwvYXV0aG9yPjxhdXRob3I+S25hcHAsIEcuIFMuPC9hdXRob3I+PGF1dGhvcj5N
Y0Rvbm91Z2gsIEsuIEEuPC9hdXRob3I+PC9hdXRob3JzPjwvY29udHJpYnV0b3JzPjxhdXRoLWFk
ZHJlc3M+V2Fkc3dvcnRoIENlbnRlciwgTmV3IFlvcmsgU3RhdGUgRGVwYXJ0bWVudCBvZiBIZWFs
dGgsIEFsYmFueSwgTlkgMTIyMDEtMjAwMiwgVVNBLjwvYXV0aC1hZGRyZXNzPjx0aXRsZXM+PHRp
dGxlPkN5Y2xpYyBBTVAgc2lnbmFsbGluZyBpbiBteWNvYmFjdGVyaWE6IHJlZGlyZWN0aW5nIHRo
ZSBjb252ZXJzYXRpb24gd2l0aCBhIGNvbW1vbiBjdXJyZW5jeTwvdGl0bGU+PHNlY29uZGFyeS10
aXRsZT5DZWxsIE1pY3JvYmlvbDwvc2Vjb25kYXJ5LXRpdGxlPjwvdGl0bGVzPjxwZXJpb2RpY2Fs
PjxmdWxsLXRpdGxlPkNlbGwgTWljcm9iaW9sPC9mdWxsLXRpdGxlPjwvcGVyaW9kaWNhbD48cGFn
ZXM+MzQ5LTU4PC9wYWdlcz48dm9sdW1lPjEzPC92b2x1bWU+PG51bWJlcj4zPC9udW1iZXI+PGVk
aXRpb24+MjAxMS8wMS8wNTwvZWRpdGlvbj48a2V5d29yZHM+PGtleXdvcmQ+QWRlbnlsYXRlIEN5
Y2xhc2UvY2hlbWlzdHJ5L2dlbmV0aWNzLyptZXRhYm9saXNtPC9rZXl3b3JkPjxrZXl3b3JkPkN5
Y2xpYyBBTVAvKm1ldGFib2xpc208L2tleXdvcmQ+PGtleXdvcmQ+SHVtYW5zPC9rZXl3b3JkPjxr
ZXl3b3JkPk1hY3JvcGhhZ2VzL2ltbXVub2xvZ3kvbWV0YWJvbGlzbTwva2V5d29yZD48a2V5d29y
ZD5NeWNvYmFjdGVyaXVtIHR1YmVyY3Vsb3Npcy9lbnp5bW9sb2d5L2dlbmV0aWNzLyptZXRhYm9s
aXNtPC9rZXl3b3JkPjxrZXl3b3JkPlNlY29uZCBNZXNzZW5nZXIgU3lzdGVtcy8qcGh5c2lvbG9n
eTwva2V5d29yZD48a2V5d29yZD5TaWduYWwgVHJhbnNkdWN0aW9uPC9rZXl3b3JkPjxrZXl3b3Jk
PlR1YmVyY3Vsb3Npcy8qbWljcm9iaW9sb2d5PC9rZXl3b3JkPjxrZXl3b3JkPlZpcnVsZW5jZTwv
a2V5d29yZD48L2tleXdvcmRzPjxkYXRlcz48eWVhcj4yMDExPC95ZWFyPjxwdWItZGF0ZXM+PGRh
dGU+TWFyPC9kYXRlPjwvcHViLWRhdGVzPjwvZGF0ZXM+PGlzYm4+MTQ2Mi01ODIyIChFbGVjdHJv
bmljKSYjeEQ7MTQ2Mi01ODE0IChMaW5raW5nKTwvaXNibj48YWNjZXNzaW9uLW51bT4yMTE5OTI1
OTwvYWNjZXNzaW9uLW51bT48dXJscz48cmVsYXRlZC11cmxzPjx1cmw+aHR0cDovL3d3dy5uY2Jp
Lm5sbS5uaWguZ292L3B1Ym1lZC8yMTE5OTI1OTwvdXJsPjwvcmVsYXRlZC11cmxzPjwvdXJscz48
Y3VzdG9tMj4zNzg1MjQ4PC9jdXN0b20yPjxlbGVjdHJvbmljLXJlc291cmNlLW51bT4xMC4xMTEx
L2ouMTQ2Mi01ODIyLjIwMTAuMDE1NjIueDwvZWxlY3Ryb25pYy1yZXNvdXJjZS1udW0+PGxhbmd1
YWdlPmVuZzwvbGFuZ3VhZ2U+PC9yZWNvcmQ+PC9DaXRlPjxDaXRlPjxBdXRob3I+Vmlzd2Vzd2Fy
aWFoPC9BdXRob3I+PFllYXI+MjAxMzwvWWVhcj48UmVjTnVtPjQwMDwvUmVjTnVtPjxyZWNvcmQ+
PHJlYy1udW1iZXI+NDAwPC9yZWMtbnVtYmVyPjxmb3JlaWduLWtleXM+PGtleSBhcHA9IkVOIiBk
Yi1pZD0iMHZlZjJwZXdlOXIyeDJlZDU1MXh2d3duMHhlcHBwMHhyZTlwIiB0aW1lc3RhbXA9IjEz
ODk0NTQ2NTAiPjQwMDwva2V5PjwvZm9yZWlnbi1rZXlzPjxyZWYtdHlwZSBuYW1lPSJKb3VybmFs
IEFydGljbGUiPjE3PC9yZWYtdHlwZT48Y29udHJpYnV0b3JzPjxhdXRob3JzPjxhdXRob3I+QW5p
c2hhIFphdmVyaSBhbmQgU2FuZGh5YSBTLiBWaXN3ZXN3YXJpYWg8L2F1dGhvcj48L2F1dGhvcnM+
PC9jb250cmlidXRvcnM+PHRpdGxlcz48dGl0bGU+Q3ljbGljIEFNUCBpbiBNeWNvYmFjdGVyaWE6
IHRoZSBzZWNvbmQgbWVzc2VuZ2VyIGNvbWVzIGZpcnN0PC90aXRsZT48c2Vjb25kYXJ5LXRpdGxl
PkN1cnJlbnQgU2NpZW5jZTwvc2Vjb25kYXJ5LXRpdGxlPjwvdGl0bGVzPjxwZXJpb2RpY2FsPjxm
dWxsLXRpdGxlPkN1cnJlbnQgU2NpZW5jZTwvZnVsbC10aXRsZT48L3BlcmlvZGljYWw+PHZvbHVt
ZT4xMDU8L3ZvbHVtZT48bnVtYmVyPjU8L251bWJlcj48c2VjdGlvbj42NjY8L3NlY3Rpb24+PGRh
dGVzPjx5ZWFyPjIwMTM8L3llYXI+PC9kYXRlcz48dXJscz48L3VybHM+PC9yZWNvcmQ+PC9DaXRl
PjxDaXRlPjxBdXRob3I+U2hlbm95PC9BdXRob3I+PFllYXI+MjAwNjwvWWVhcj48UmVjTnVtPjMw
ODwvUmVjTnVtPjxyZWNvcmQ+PHJlYy1udW1iZXI+MzA4PC9yZWMtbnVtYmVyPjxmb3JlaWduLWtl
eXM+PGtleSBhcHA9IkVOIiBkYi1pZD0iMHZlZjJwZXdlOXIyeDJlZDU1MXh2d3duMHhlcHBwMHhy
ZTlwIiB0aW1lc3RhbXA9IjEzODk0NTQxMzQiPjMwODwva2V5PjwvZm9yZWlnbi1rZXlzPjxyZWYt
dHlwZSBuYW1lPSJKb3VybmFsIEFydGljbGUiPjE3PC9yZWYtdHlwZT48Y29udHJpYnV0b3JzPjxh
dXRob3JzPjxhdXRob3I+U2hlbm95LCBBLiBSLjwvYXV0aG9yPjxhdXRob3I+Vmlzd2Vzd2FyaWFo
LCBTLiBTLjwvYXV0aG9yPjwvYXV0aG9ycz48L2NvbnRyaWJ1dG9ycz48YXV0aC1hZGRyZXNzPkRl
cGFydG1lbnQgb2YgTW9sZWN1bGFyIFJlcHJvZHVjdGlvbiwgRGV2ZWxvcG1lbnQgYW5kIEdlbmV0
aWNzLCBJbmRpYW4gSW5zdGl0dXRlIG9mIFNjaWVuY2UsIEJhbmdhbG9yZSA1NjAwMTIsIEluZGlh
LjwvYXV0aC1hZGRyZXNzPjx0aXRsZXM+PHRpdGxlPk5ldyBtZXNzYWdlcyBmcm9tIG9sZCBtZXNz
ZW5nZXJzOiBjQU1QIGFuZCBteWNvYmFjdGVyaWE8L3RpdGxlPjxzZWNvbmRhcnktdGl0bGU+VHJl
bmRzIE1pY3JvYmlvbDwvc2Vjb25kYXJ5LXRpdGxlPjwvdGl0bGVzPjxwZXJpb2RpY2FsPjxmdWxs
LXRpdGxlPlRyZW5kcyBNaWNyb2Jpb2w8L2Z1bGwtdGl0bGU+PC9wZXJpb2RpY2FsPjxwYWdlcz41
NDMtNTA8L3BhZ2VzPjx2b2x1bWU+MTQ8L3ZvbHVtZT48bnVtYmVyPjEyPC9udW1iZXI+PGVkaXRp
b24+MjAwNi8xMC8yNDwvZWRpdGlvbj48a2V5d29yZHM+PGtleXdvcmQ+QWRlbnlsYXRlIEN5Y2xh
c2UvY2hlbWlzdHJ5L2dlbmV0aWNzL21ldGFib2xpc208L2tleXdvcmQ+PGtleXdvcmQ+QW5pbWFs
czwva2V5d29yZD48a2V5d29yZD5DeWNsaWMgQU1QL21ldGFib2xpc20vKnBoeXNpb2xvZ3k8L2tl
eXdvcmQ+PGtleXdvcmQ+SHVtYW5zPC9rZXl3b3JkPjxrZXl3b3JkPk1vZGVscywgQmlvbG9naWNh
bDwva2V5d29yZD48a2V5d29yZD5NeWNvYmFjdGVyaXVtL2dlbmV0aWNzLyptZXRhYm9saXNtPC9r
ZXl3b3JkPjxrZXl3b3JkPlBob3NwaG9yaWMgRGllc3RlciBIeWRyb2xhc2VzL2NoZW1pc3RyeS9n
ZW5ldGljcy9tZXRhYm9saXNtPC9rZXl3b3JkPjxrZXl3b3JkPlByb3RlaW4gQmluZGluZzwva2V5
d29yZD48a2V5d29yZD5Qcm90ZWluIENvbmZvcm1hdGlvbjwva2V5d29yZD48a2V5d29yZD5TZWNv
bmQgTWVzc2VuZ2VyIFN5c3RlbXMvKnBoeXNpb2xvZ3k8L2tleXdvcmQ+PC9rZXl3b3Jkcz48ZGF0
ZXM+PHllYXI+MjAwNjwveWVhcj48cHViLWRhdGVzPjxkYXRlPkRlYzwvZGF0ZT48L3B1Yi1kYXRl
cz48L2RhdGVzPjxpc2JuPjA5NjYtODQyWCAoUHJpbnQpJiN4RDswOTY2LTg0MlggKExpbmtpbmcp
PC9pc2JuPjxhY2Nlc3Npb24tbnVtPjE3MDU1Mjc1PC9hY2Nlc3Npb24tbnVtPjx1cmxzPjxyZWxh
dGVkLXVybHM+PHVybD5odHRwOi8vd3d3Lm5jYmkubmxtLm5paC5nb3YvcHVibWVkLzE3MDU1Mjc1
PC91cmw+PC9yZWxhdGVkLXVybHM+PC91cmxzPjxlbGVjdHJvbmljLXJlc291cmNlLW51bT5TMDk2
Ni04NDJYKDA2KTAwMjUxLTQgW3BpaV0mI3hEOzEwLjEwMTYvai50aW0uMjAwNi4xMC4wMDU8L2Vs
ZWN0cm9uaWMtcmVzb3VyY2UtbnVtPjxsYW5ndWFnZT5lbmc8L2xhbmd1YWdlPjwvcmVjb3JkPjwv
Q2l0ZT48L0VuZE5vdGU+
</w:fldData>
        </w:fldChar>
      </w:r>
      <w:r w:rsidR="00627F23" w:rsidRPr="00BE74C7">
        <w:rPr>
          <w:rFonts w:ascii="Times New Roman" w:hAnsi="Times New Roman" w:cs="Times New Roman"/>
          <w:lang w:val="en-US"/>
        </w:rPr>
        <w:instrText xml:space="preserve"> ADDIN EN.CITE </w:instrText>
      </w:r>
      <w:r w:rsidR="00627F23" w:rsidRPr="00BE74C7">
        <w:rPr>
          <w:rFonts w:ascii="Times New Roman" w:hAnsi="Times New Roman" w:cs="Times New Roman"/>
          <w:lang w:val="en-US"/>
        </w:rPr>
        <w:fldChar w:fldCharType="begin">
          <w:fldData xml:space="preserve">PEVuZE5vdGU+PENpdGU+PEF1dGhvcj5Kb2huc29uPC9BdXRob3I+PFllYXI+MjAxODwvWWVhcj48
UmVjTnVtPjE3NDU8L1JlY051bT48RGlzcGxheVRleHQ+KDExLTE1KTwvRGlzcGxheVRleHQ+PHJl
Y29yZD48cmVjLW51bWJlcj4xNzQ1PC9yZWMtbnVtYmVyPjxmb3JlaWduLWtleXM+PGtleSBhcHA9
IkVOIiBkYi1pZD0iMHZlZjJwZXdlOXIyeDJlZDU1MXh2d3duMHhlcHBwMHhyZTlwIiB0aW1lc3Rh
bXA9IjE1OTEzNjEzNjEiPjE3NDU8L2tleT48L2ZvcmVpZ24ta2V5cz48cmVmLXR5cGUgbmFtZT0i
Sm91cm5hbCBBcnRpY2xlIj4xNzwvcmVmLXR5cGU+PGNvbnRyaWJ1dG9ycz48YXV0aG9ycz48YXV0
aG9yPkpvaG5zb24sIFIuIE0uPC9hdXRob3I+PGF1dGhvcj5NY0Rvbm91Z2gsIEsuIEEuPC9hdXRo
b3I+PC9hdXRob3JzPjwvY29udHJpYnV0b3JzPjxhdXRoLWFkZHJlc3M+RGVwYXJ0bWVudCBvZiBC
aW9tZWRpY2FsIFNjaWVuY2VzLCBTY2hvb2wgb2YgUHVibGljIEhlYWx0aCwgVW5pdmVyc2l0eSBh
dCBBbGJhbnksIFNVTlksIEFsYmFueSwgTlkgMTIyMDEtMjAwMiwgVVNBLiYjeEQ7V2Fkc3dvcnRo
IENlbnRlciwgTmV3IFlvcmsgU3RhdGUgRGVwYXJ0bWVudCBvZiBIZWFsdGgsIEFsYmFueSwgTlkg
MTIyMDEtMjAwMiwgVVNBLjwvYXV0aC1hZGRyZXNzPjx0aXRsZXM+PHRpdGxlPkN5Y2xpYyBudWNs
ZW90aWRlIHNpZ25hbGluZyBpbiBNeWNvYmFjdGVyaXVtIHR1YmVyY3Vsb3NpczogYW4gZXhwYW5k
aW5nIHJlcGVydG9pcmU8L3RpdGxlPjxzZWNvbmRhcnktdGl0bGU+UGF0aG9nIERpczwvc2Vjb25k
YXJ5LXRpdGxlPjwvdGl0bGVzPjxwZXJpb2RpY2FsPjxmdWxsLXRpdGxlPlBhdGhvZyBEaXM8L2Z1
bGwtdGl0bGU+PC9wZXJpb2RpY2FsPjx2b2x1bWU+NzY8L3ZvbHVtZT48bnVtYmVyPjU8L251bWJl
cj48a2V5d29yZHM+PGtleXdvcmQ+KkFkYXB0YXRpb24sIFBoeXNpb2xvZ2ljYWw8L2tleXdvcmQ+
PGtleXdvcmQ+KkdlbmUgRXhwcmVzc2lvbiBSZWd1bGF0aW9uLCBCYWN0ZXJpYWw8L2tleXdvcmQ+
PGtleXdvcmQ+SG9zdC1QYXRob2dlbiBJbnRlcmFjdGlvbnM8L2tleXdvcmQ+PGtleXdvcmQ+TXlj
b2JhY3Rlcml1bSB0dWJlcmN1bG9zaXMvKnBoeXNpb2xvZ3k8L2tleXdvcmQ+PGtleXdvcmQ+TnVj
bGVvdGlkZXMsIEN5Y2xpYy8qbWV0YWJvbGlzbTwva2V5d29yZD48a2V5d29yZD4qU2lnbmFsIFRy
YW5zZHVjdGlvbjwva2V5d29yZD48L2tleXdvcmRzPjxkYXRlcz48eWVhcj4yMDE4PC95ZWFyPjxw
dWItZGF0ZXM+PGRhdGU+SnVsIDE8L2RhdGU+PC9wdWItZGF0ZXM+PC9kYXRlcz48aXNibj4yMDQ5
LTYzMlggKEVsZWN0cm9uaWMpJiN4RDsyMDQ5LTYzMlggKExpbmtpbmcpPC9pc2JuPjxhY2Nlc3Np
b24tbnVtPjI5OTA1ODY3PC9hY2Nlc3Npb24tbnVtPjx1cmxzPjxyZWxhdGVkLXVybHM+PHVybD5o
dHRwczovL3d3dy5uY2JpLm5sbS5uaWguZ292L3B1Ym1lZC8yOTkwNTg2NzwvdXJsPjwvcmVsYXRl
ZC11cmxzPjwvdXJscz48Y3VzdG9tMj5QTUM2NjkzMzc5PC9jdXN0b20yPjxlbGVjdHJvbmljLXJl
c291cmNlLW51bT4xMC4xMDkzL2ZlbXNwZC9mdHkwNDg8L2VsZWN0cm9uaWMtcmVzb3VyY2UtbnVt
PjwvcmVjb3JkPjwvQ2l0ZT48Q2l0ZT48QXV0aG9yPk1jRG9ub3VnaDwvQXV0aG9yPjxZZWFyPjIw
MTI8L1llYXI+PFJlY051bT40MDc8L1JlY051bT48cmVjb3JkPjxyZWMtbnVtYmVyPjQwNzwvcmVj
LW51bWJlcj48Zm9yZWlnbi1rZXlzPjxrZXkgYXBwPSJFTiIgZGItaWQ9IjB2ZWYycGV3ZTlyMngy
ZWQ1NTF4dnd3bjB4ZXBwcDB4cmU5cCIgdGltZXN0YW1wPSIxMzg5NDU0ODQ1Ij40MDc8L2tleT48
L2ZvcmVpZ24ta2V5cz48cmVmLXR5cGUgbmFtZT0iSm91cm5hbCBBcnRpY2xlIj4xNzwvcmVmLXR5
cGU+PGNvbnRyaWJ1dG9ycz48YXV0aG9ycz48YXV0aG9yPk1jRG9ub3VnaCwgSy4gQS48L2F1dGhv
cj48YXV0aG9yPlJvZHJpZ3VleiwgQS48L2F1dGhvcj48L2F1dGhvcnM+PC9jb250cmlidXRvcnM+
PGF1dGgtYWRkcmVzcz5XYWRzd29ydGggQ2VudGVyLCBOZXcgWW9yayBTdGF0ZSBEZXBhcnRtZW50
IG9mIEhlYWx0aCwgMTIwIE5ldyBTY290bGFuZCBBdmVudWUsIFBPIEJveCAyMjAwMiwgQWxiYW55
LCBOZXcgWW9yaywgTmV3IFlvcmsgMTIyMDEtMjAwMiwgVVNBLiBrYXRobGVlbi5tY2Rvbm91Z2hA
IHdhZHN3b3J0aC5vcmc8L2F1dGgtYWRkcmVzcz48dGl0bGVzPjx0aXRsZT5UaGUgbXlyaWFkIHJv
bGVzIG9mIGN5Y2xpYyBBTVAgaW4gbWljcm9iaWFsIHBhdGhvZ2VuczogZnJvbSBzaWduYWwgdG8g
c3dvcmQ8L3RpdGxlPjxzZWNvbmRhcnktdGl0bGU+TmF0IFJldiBNaWNyb2Jpb2w8L3NlY29uZGFy
eS10aXRsZT48L3RpdGxlcz48cGVyaW9kaWNhbD48ZnVsbC10aXRsZT5OYXQgUmV2IE1pY3JvYmlv
bDwvZnVsbC10aXRsZT48L3BlcmlvZGljYWw+PHBhZ2VzPjI3LTM4PC9wYWdlcz48dm9sdW1lPjEw
PC92b2x1bWU+PG51bWJlcj4xPC9udW1iZXI+PGVkaXRpb24+MjAxMS8xMS8xNTwvZWRpdGlvbj48
a2V5d29yZHM+PGtleXdvcmQ+QWx2ZW9sYXRhL2dlbmV0aWNzLyptZXRhYm9saXNtPC9rZXl3b3Jk
PjxrZXl3b3JkPkJhY3RlcmlhL2dlbmV0aWNzLyptZXRhYm9saXNtPC9rZXl3b3JkPjxrZXl3b3Jk
PkN5Y2xpYyBBTVAvKm1ldGFib2xpc208L2tleXdvcmQ+PGtleXdvcmQ+RnVuZ2kvZ2VuZXRpY3Mv
Km1ldGFib2xpc208L2tleXdvcmQ+PGtleXdvcmQ+KkdlbmUgRXhwcmVzc2lvbiBSZWd1bGF0aW9u
PC9rZXl3b3JkPjxrZXl3b3JkPk1ldGFib2xpYyBOZXR3b3JrcyBhbmQgUGF0aHdheXM8L2tleXdv
cmQ+PGtleXdvcmQ+TW9kZWxzLCBCaW9sb2dpY2FsPC9rZXl3b3JkPjxrZXl3b3JkPipTaWduYWwg
VHJhbnNkdWN0aW9uPC9rZXl3b3JkPjxrZXl3b3JkPlZpcnVsZW5jZSBGYWN0b3JzL2Jpb3N5bnRo
ZXNpczwva2V5d29yZD48L2tleXdvcmRzPjxkYXRlcz48eWVhcj4yMDEyPC95ZWFyPjxwdWItZGF0
ZXM+PGRhdGU+SmFuPC9kYXRlPjwvcHViLWRhdGVzPjwvZGF0ZXM+PGlzYm4+MTc0MC0xNTM0IChF
bGVjdHJvbmljKSYjeEQ7MTc0MC0xNTI2IChMaW5raW5nKTwvaXNibj48YWNjZXNzaW9uLW51bT4y
MjA4MDkzMDwvYWNjZXNzaW9uLW51bT48dXJscz48cmVsYXRlZC11cmxzPjx1cmw+aHR0cDovL3d3
dy5uY2JpLm5sbS5uaWguZ292L3B1Ym1lZC8yMjA4MDkzMDwvdXJsPjwvcmVsYXRlZC11cmxzPjwv
dXJscz48Y3VzdG9tMj4zNzg1MTE1PC9jdXN0b20yPjxlbGVjdHJvbmljLXJlc291cmNlLW51bT4x
MC4xMDM4L25ybWljcm8yNjg4JiN4RDtucm1pY3JvMjY4OCBbcGlpXTwvZWxlY3Ryb25pYy1yZXNv
dXJjZS1udW0+PGxhbmd1YWdlPmVuZzwvbGFuZ3VhZ2U+PC9yZWNvcmQ+PC9DaXRlPjxDaXRlPjxB
dXRob3I+QmFpPC9BdXRob3I+PFllYXI+MjAxMTwvWWVhcj48UmVjTnVtPjUxMDwvUmVjTnVtPjxy
ZWNvcmQ+PHJlYy1udW1iZXI+NTEwPC9yZWMtbnVtYmVyPjxmb3JlaWduLWtleXM+PGtleSBhcHA9
IkVOIiBkYi1pZD0iMHZlZjJwZXdlOXIyeDJlZDU1MXh2d3duMHhlcHBwMHhyZTlwIiB0aW1lc3Rh
bXA9IjEzOTAzMjM1NjEiPjUxMDwva2V5PjwvZm9yZWlnbi1rZXlzPjxyZWYtdHlwZSBuYW1lPSJK
b3VybmFsIEFydGljbGUiPjE3PC9yZWYtdHlwZT48Y29udHJpYnV0b3JzPjxhdXRob3JzPjxhdXRo
b3I+QmFpLCBHLjwvYXV0aG9yPjxhdXRob3I+S25hcHAsIEcuIFMuPC9hdXRob3I+PGF1dGhvcj5N
Y0Rvbm91Z2gsIEsuIEEuPC9hdXRob3I+PC9hdXRob3JzPjwvY29udHJpYnV0b3JzPjxhdXRoLWFk
ZHJlc3M+V2Fkc3dvcnRoIENlbnRlciwgTmV3IFlvcmsgU3RhdGUgRGVwYXJ0bWVudCBvZiBIZWFs
dGgsIEFsYmFueSwgTlkgMTIyMDEtMjAwMiwgVVNBLjwvYXV0aC1hZGRyZXNzPjx0aXRsZXM+PHRp
dGxlPkN5Y2xpYyBBTVAgc2lnbmFsbGluZyBpbiBteWNvYmFjdGVyaWE6IHJlZGlyZWN0aW5nIHRo
ZSBjb252ZXJzYXRpb24gd2l0aCBhIGNvbW1vbiBjdXJyZW5jeTwvdGl0bGU+PHNlY29uZGFyeS10
aXRsZT5DZWxsIE1pY3JvYmlvbDwvc2Vjb25kYXJ5LXRpdGxlPjwvdGl0bGVzPjxwZXJpb2RpY2Fs
PjxmdWxsLXRpdGxlPkNlbGwgTWljcm9iaW9sPC9mdWxsLXRpdGxlPjwvcGVyaW9kaWNhbD48cGFn
ZXM+MzQ5LTU4PC9wYWdlcz48dm9sdW1lPjEzPC92b2x1bWU+PG51bWJlcj4zPC9udW1iZXI+PGVk
aXRpb24+MjAxMS8wMS8wNTwvZWRpdGlvbj48a2V5d29yZHM+PGtleXdvcmQ+QWRlbnlsYXRlIEN5
Y2xhc2UvY2hlbWlzdHJ5L2dlbmV0aWNzLyptZXRhYm9saXNtPC9rZXl3b3JkPjxrZXl3b3JkPkN5
Y2xpYyBBTVAvKm1ldGFib2xpc208L2tleXdvcmQ+PGtleXdvcmQ+SHVtYW5zPC9rZXl3b3JkPjxr
ZXl3b3JkPk1hY3JvcGhhZ2VzL2ltbXVub2xvZ3kvbWV0YWJvbGlzbTwva2V5d29yZD48a2V5d29y
ZD5NeWNvYmFjdGVyaXVtIHR1YmVyY3Vsb3Npcy9lbnp5bW9sb2d5L2dlbmV0aWNzLyptZXRhYm9s
aXNtPC9rZXl3b3JkPjxrZXl3b3JkPlNlY29uZCBNZXNzZW5nZXIgU3lzdGVtcy8qcGh5c2lvbG9n
eTwva2V5d29yZD48a2V5d29yZD5TaWduYWwgVHJhbnNkdWN0aW9uPC9rZXl3b3JkPjxrZXl3b3Jk
PlR1YmVyY3Vsb3Npcy8qbWljcm9iaW9sb2d5PC9rZXl3b3JkPjxrZXl3b3JkPlZpcnVsZW5jZTwv
a2V5d29yZD48L2tleXdvcmRzPjxkYXRlcz48eWVhcj4yMDExPC95ZWFyPjxwdWItZGF0ZXM+PGRh
dGU+TWFyPC9kYXRlPjwvcHViLWRhdGVzPjwvZGF0ZXM+PGlzYm4+MTQ2Mi01ODIyIChFbGVjdHJv
bmljKSYjeEQ7MTQ2Mi01ODE0IChMaW5raW5nKTwvaXNibj48YWNjZXNzaW9uLW51bT4yMTE5OTI1
OTwvYWNjZXNzaW9uLW51bT48dXJscz48cmVsYXRlZC11cmxzPjx1cmw+aHR0cDovL3d3dy5uY2Jp
Lm5sbS5uaWguZ292L3B1Ym1lZC8yMTE5OTI1OTwvdXJsPjwvcmVsYXRlZC11cmxzPjwvdXJscz48
Y3VzdG9tMj4zNzg1MjQ4PC9jdXN0b20yPjxlbGVjdHJvbmljLXJlc291cmNlLW51bT4xMC4xMTEx
L2ouMTQ2Mi01ODIyLjIwMTAuMDE1NjIueDwvZWxlY3Ryb25pYy1yZXNvdXJjZS1udW0+PGxhbmd1
YWdlPmVuZzwvbGFuZ3VhZ2U+PC9yZWNvcmQ+PC9DaXRlPjxDaXRlPjxBdXRob3I+Vmlzd2Vzd2Fy
aWFoPC9BdXRob3I+PFllYXI+MjAxMzwvWWVhcj48UmVjTnVtPjQwMDwvUmVjTnVtPjxyZWNvcmQ+
PHJlYy1udW1iZXI+NDAwPC9yZWMtbnVtYmVyPjxmb3JlaWduLWtleXM+PGtleSBhcHA9IkVOIiBk
Yi1pZD0iMHZlZjJwZXdlOXIyeDJlZDU1MXh2d3duMHhlcHBwMHhyZTlwIiB0aW1lc3RhbXA9IjEz
ODk0NTQ2NTAiPjQwMDwva2V5PjwvZm9yZWlnbi1rZXlzPjxyZWYtdHlwZSBuYW1lPSJKb3VybmFs
IEFydGljbGUiPjE3PC9yZWYtdHlwZT48Y29udHJpYnV0b3JzPjxhdXRob3JzPjxhdXRob3I+QW5p
c2hhIFphdmVyaSBhbmQgU2FuZGh5YSBTLiBWaXN3ZXN3YXJpYWg8L2F1dGhvcj48L2F1dGhvcnM+
PC9jb250cmlidXRvcnM+PHRpdGxlcz48dGl0bGU+Q3ljbGljIEFNUCBpbiBNeWNvYmFjdGVyaWE6
IHRoZSBzZWNvbmQgbWVzc2VuZ2VyIGNvbWVzIGZpcnN0PC90aXRsZT48c2Vjb25kYXJ5LXRpdGxl
PkN1cnJlbnQgU2NpZW5jZTwvc2Vjb25kYXJ5LXRpdGxlPjwvdGl0bGVzPjxwZXJpb2RpY2FsPjxm
dWxsLXRpdGxlPkN1cnJlbnQgU2NpZW5jZTwvZnVsbC10aXRsZT48L3BlcmlvZGljYWw+PHZvbHVt
ZT4xMDU8L3ZvbHVtZT48bnVtYmVyPjU8L251bWJlcj48c2VjdGlvbj42NjY8L3NlY3Rpb24+PGRh
dGVzPjx5ZWFyPjIwMTM8L3llYXI+PC9kYXRlcz48dXJscz48L3VybHM+PC9yZWNvcmQ+PC9DaXRl
PjxDaXRlPjxBdXRob3I+U2hlbm95PC9BdXRob3I+PFllYXI+MjAwNjwvWWVhcj48UmVjTnVtPjMw
ODwvUmVjTnVtPjxyZWNvcmQ+PHJlYy1udW1iZXI+MzA4PC9yZWMtbnVtYmVyPjxmb3JlaWduLWtl
eXM+PGtleSBhcHA9IkVOIiBkYi1pZD0iMHZlZjJwZXdlOXIyeDJlZDU1MXh2d3duMHhlcHBwMHhy
ZTlwIiB0aW1lc3RhbXA9IjEzODk0NTQxMzQiPjMwODwva2V5PjwvZm9yZWlnbi1rZXlzPjxyZWYt
dHlwZSBuYW1lPSJKb3VybmFsIEFydGljbGUiPjE3PC9yZWYtdHlwZT48Y29udHJpYnV0b3JzPjxh
dXRob3JzPjxhdXRob3I+U2hlbm95LCBBLiBSLjwvYXV0aG9yPjxhdXRob3I+Vmlzd2Vzd2FyaWFo
LCBTLiBTLjwvYXV0aG9yPjwvYXV0aG9ycz48L2NvbnRyaWJ1dG9ycz48YXV0aC1hZGRyZXNzPkRl
cGFydG1lbnQgb2YgTW9sZWN1bGFyIFJlcHJvZHVjdGlvbiwgRGV2ZWxvcG1lbnQgYW5kIEdlbmV0
aWNzLCBJbmRpYW4gSW5zdGl0dXRlIG9mIFNjaWVuY2UsIEJhbmdhbG9yZSA1NjAwMTIsIEluZGlh
LjwvYXV0aC1hZGRyZXNzPjx0aXRsZXM+PHRpdGxlPk5ldyBtZXNzYWdlcyBmcm9tIG9sZCBtZXNz
ZW5nZXJzOiBjQU1QIGFuZCBteWNvYmFjdGVyaWE8L3RpdGxlPjxzZWNvbmRhcnktdGl0bGU+VHJl
bmRzIE1pY3JvYmlvbDwvc2Vjb25kYXJ5LXRpdGxlPjwvdGl0bGVzPjxwZXJpb2RpY2FsPjxmdWxs
LXRpdGxlPlRyZW5kcyBNaWNyb2Jpb2w8L2Z1bGwtdGl0bGU+PC9wZXJpb2RpY2FsPjxwYWdlcz41
NDMtNTA8L3BhZ2VzPjx2b2x1bWU+MTQ8L3ZvbHVtZT48bnVtYmVyPjEyPC9udW1iZXI+PGVkaXRp
b24+MjAwNi8xMC8yNDwvZWRpdGlvbj48a2V5d29yZHM+PGtleXdvcmQ+QWRlbnlsYXRlIEN5Y2xh
c2UvY2hlbWlzdHJ5L2dlbmV0aWNzL21ldGFib2xpc208L2tleXdvcmQ+PGtleXdvcmQ+QW5pbWFs
czwva2V5d29yZD48a2V5d29yZD5DeWNsaWMgQU1QL21ldGFib2xpc20vKnBoeXNpb2xvZ3k8L2tl
eXdvcmQ+PGtleXdvcmQ+SHVtYW5zPC9rZXl3b3JkPjxrZXl3b3JkPk1vZGVscywgQmlvbG9naWNh
bDwva2V5d29yZD48a2V5d29yZD5NeWNvYmFjdGVyaXVtL2dlbmV0aWNzLyptZXRhYm9saXNtPC9r
ZXl3b3JkPjxrZXl3b3JkPlBob3NwaG9yaWMgRGllc3RlciBIeWRyb2xhc2VzL2NoZW1pc3RyeS9n
ZW5ldGljcy9tZXRhYm9saXNtPC9rZXl3b3JkPjxrZXl3b3JkPlByb3RlaW4gQmluZGluZzwva2V5
d29yZD48a2V5d29yZD5Qcm90ZWluIENvbmZvcm1hdGlvbjwva2V5d29yZD48a2V5d29yZD5TZWNv
bmQgTWVzc2VuZ2VyIFN5c3RlbXMvKnBoeXNpb2xvZ3k8L2tleXdvcmQ+PC9rZXl3b3Jkcz48ZGF0
ZXM+PHllYXI+MjAwNjwveWVhcj48cHViLWRhdGVzPjxkYXRlPkRlYzwvZGF0ZT48L3B1Yi1kYXRl
cz48L2RhdGVzPjxpc2JuPjA5NjYtODQyWCAoUHJpbnQpJiN4RDswOTY2LTg0MlggKExpbmtpbmcp
PC9pc2JuPjxhY2Nlc3Npb24tbnVtPjE3MDU1Mjc1PC9hY2Nlc3Npb24tbnVtPjx1cmxzPjxyZWxh
dGVkLXVybHM+PHVybD5odHRwOi8vd3d3Lm5jYmkubmxtLm5paC5nb3YvcHVibWVkLzE3MDU1Mjc1
PC91cmw+PC9yZWxhdGVkLXVybHM+PC91cmxzPjxlbGVjdHJvbmljLXJlc291cmNlLW51bT5TMDk2
Ni04NDJYKDA2KTAwMjUxLTQgW3BpaV0mI3hEOzEwLjEwMTYvai50aW0uMjAwNi4xMC4wMDU8L2Vs
ZWN0cm9uaWMtcmVzb3VyY2UtbnVtPjxsYW5ndWFnZT5lbmc8L2xhbmd1YWdlPjwvcmVjb3JkPjwv
Q2l0ZT48L0VuZE5vdGU+
</w:fldData>
        </w:fldChar>
      </w:r>
      <w:r w:rsidR="00627F23" w:rsidRPr="00BE74C7">
        <w:rPr>
          <w:rFonts w:ascii="Times New Roman" w:hAnsi="Times New Roman" w:cs="Times New Roman"/>
          <w:lang w:val="en-US"/>
        </w:rPr>
        <w:instrText xml:space="preserve"> ADDIN EN.CITE.DATA </w:instrText>
      </w:r>
      <w:r w:rsidR="00627F23" w:rsidRPr="00BE74C7">
        <w:rPr>
          <w:rFonts w:ascii="Times New Roman" w:hAnsi="Times New Roman" w:cs="Times New Roman"/>
          <w:lang w:val="en-US"/>
        </w:rPr>
      </w:r>
      <w:r w:rsidR="00627F23" w:rsidRPr="00BE74C7">
        <w:rPr>
          <w:rFonts w:ascii="Times New Roman" w:hAnsi="Times New Roman" w:cs="Times New Roman"/>
          <w:lang w:val="en-US"/>
        </w:rPr>
        <w:fldChar w:fldCharType="end"/>
      </w:r>
      <w:r w:rsidR="006F3010" w:rsidRPr="00BE74C7">
        <w:rPr>
          <w:rFonts w:ascii="Times New Roman" w:hAnsi="Times New Roman" w:cs="Times New Roman"/>
          <w:lang w:val="en-US"/>
        </w:rPr>
      </w:r>
      <w:r w:rsidR="006F3010" w:rsidRPr="00BE74C7">
        <w:rPr>
          <w:rFonts w:ascii="Times New Roman" w:hAnsi="Times New Roman" w:cs="Times New Roman"/>
          <w:lang w:val="en-US"/>
        </w:rPr>
        <w:fldChar w:fldCharType="separate"/>
      </w:r>
      <w:r w:rsidR="00627F23" w:rsidRPr="00BE74C7">
        <w:rPr>
          <w:rFonts w:ascii="Times New Roman" w:hAnsi="Times New Roman" w:cs="Times New Roman"/>
          <w:lang w:val="en-US"/>
        </w:rPr>
        <w:t>(11-15)</w:t>
      </w:r>
      <w:r w:rsidR="006F3010" w:rsidRPr="00BE74C7">
        <w:rPr>
          <w:rFonts w:ascii="Times New Roman" w:hAnsi="Times New Roman" w:cs="Times New Roman"/>
          <w:lang w:val="en-US"/>
        </w:rPr>
        <w:fldChar w:fldCharType="end"/>
      </w:r>
      <w:r w:rsidR="00CC27B8" w:rsidRPr="00BE74C7">
        <w:rPr>
          <w:rFonts w:ascii="Times New Roman" w:hAnsi="Times New Roman" w:cs="Times New Roman"/>
          <w:lang w:val="en-US"/>
        </w:rPr>
        <w:t xml:space="preserve">. </w:t>
      </w:r>
      <w:r w:rsidR="00CC27B8" w:rsidRPr="00BE74C7">
        <w:rPr>
          <w:rFonts w:ascii="Times New Roman" w:hAnsi="Times New Roman" w:cs="Times New Roman"/>
          <w:i/>
          <w:lang w:val="en-US"/>
        </w:rPr>
        <w:t>Escherichia coli</w:t>
      </w:r>
      <w:r w:rsidR="00D00EE6">
        <w:rPr>
          <w:rFonts w:ascii="Times New Roman" w:hAnsi="Times New Roman" w:cs="Times New Roman"/>
          <w:lang w:val="en-US"/>
        </w:rPr>
        <w:t xml:space="preserve"> h</w:t>
      </w:r>
      <w:r w:rsidR="00D00579" w:rsidRPr="00BE74C7">
        <w:rPr>
          <w:rFonts w:ascii="Times New Roman" w:hAnsi="Times New Roman" w:cs="Times New Roman"/>
          <w:lang w:val="en-US"/>
        </w:rPr>
        <w:t>as</w:t>
      </w:r>
      <w:r w:rsidRPr="00BE74C7">
        <w:rPr>
          <w:rFonts w:ascii="Times New Roman" w:hAnsi="Times New Roman" w:cs="Times New Roman"/>
          <w:lang w:val="en-US"/>
        </w:rPr>
        <w:t xml:space="preserve"> only</w:t>
      </w:r>
      <w:r w:rsidR="00D00579" w:rsidRPr="00BE74C7">
        <w:rPr>
          <w:rFonts w:ascii="Times New Roman" w:hAnsi="Times New Roman" w:cs="Times New Roman"/>
          <w:lang w:val="en-US"/>
        </w:rPr>
        <w:t xml:space="preserve"> </w:t>
      </w:r>
      <w:r w:rsidR="00CC27B8" w:rsidRPr="00BE74C7">
        <w:rPr>
          <w:rFonts w:ascii="Times New Roman" w:hAnsi="Times New Roman" w:cs="Times New Roman"/>
          <w:lang w:val="en-US"/>
        </w:rPr>
        <w:t>one enzyme that generates cAMP,</w:t>
      </w:r>
      <w:r w:rsidR="00D00579" w:rsidRPr="00BE74C7">
        <w:rPr>
          <w:rFonts w:ascii="Times New Roman" w:hAnsi="Times New Roman" w:cs="Times New Roman"/>
          <w:lang w:val="en-US"/>
        </w:rPr>
        <w:t xml:space="preserve"> the</w:t>
      </w:r>
      <w:r w:rsidR="00623028" w:rsidRPr="00BE74C7">
        <w:rPr>
          <w:rFonts w:ascii="Times New Roman" w:hAnsi="Times New Roman" w:cs="Times New Roman"/>
          <w:lang w:val="en-US"/>
        </w:rPr>
        <w:t xml:space="preserve"> </w:t>
      </w:r>
      <w:r w:rsidR="00CC27B8" w:rsidRPr="00BE74C7">
        <w:rPr>
          <w:rFonts w:ascii="Times New Roman" w:hAnsi="Times New Roman" w:cs="Times New Roman"/>
          <w:lang w:val="en-US"/>
        </w:rPr>
        <w:t xml:space="preserve">adenylate cyclase </w:t>
      </w:r>
      <w:proofErr w:type="spellStart"/>
      <w:r w:rsidR="00CC27B8" w:rsidRPr="00BE74C7">
        <w:rPr>
          <w:rFonts w:ascii="Times New Roman" w:hAnsi="Times New Roman" w:cs="Times New Roman"/>
          <w:lang w:val="en-US"/>
        </w:rPr>
        <w:t>Cya</w:t>
      </w:r>
      <w:proofErr w:type="spellEnd"/>
      <w:r w:rsidR="00CC27B8" w:rsidRPr="00BE74C7">
        <w:rPr>
          <w:rFonts w:ascii="Times New Roman" w:hAnsi="Times New Roman" w:cs="Times New Roman"/>
          <w:lang w:val="en-US"/>
        </w:rPr>
        <w:t xml:space="preserve">, and </w:t>
      </w:r>
      <w:r w:rsidR="00623028" w:rsidRPr="00BE74C7">
        <w:rPr>
          <w:rFonts w:ascii="Times New Roman" w:hAnsi="Times New Roman" w:cs="Times New Roman"/>
          <w:lang w:val="en-US"/>
        </w:rPr>
        <w:t xml:space="preserve">a single </w:t>
      </w:r>
      <w:r w:rsidR="00CC27B8" w:rsidRPr="00BE74C7">
        <w:rPr>
          <w:rFonts w:ascii="Times New Roman" w:hAnsi="Times New Roman" w:cs="Times New Roman"/>
          <w:lang w:val="en-US"/>
        </w:rPr>
        <w:t>enzyme that hydrolyses cAMP,</w:t>
      </w:r>
      <w:r w:rsidR="00D00579" w:rsidRPr="00BE74C7">
        <w:rPr>
          <w:rFonts w:ascii="Times New Roman" w:hAnsi="Times New Roman" w:cs="Times New Roman"/>
          <w:lang w:val="en-US"/>
        </w:rPr>
        <w:t xml:space="preserve"> the</w:t>
      </w:r>
      <w:r w:rsidR="00CC27B8" w:rsidRPr="00BE74C7">
        <w:rPr>
          <w:rFonts w:ascii="Times New Roman" w:hAnsi="Times New Roman" w:cs="Times New Roman"/>
          <w:lang w:val="en-US"/>
        </w:rPr>
        <w:t xml:space="preserve"> phosphodiesterase (PDE) </w:t>
      </w:r>
      <w:proofErr w:type="spellStart"/>
      <w:r w:rsidR="00D00579" w:rsidRPr="00BE74C7">
        <w:rPr>
          <w:rFonts w:ascii="Times New Roman" w:hAnsi="Times New Roman" w:cs="Times New Roman"/>
          <w:lang w:val="en-US"/>
        </w:rPr>
        <w:t>CpdA</w:t>
      </w:r>
      <w:proofErr w:type="spellEnd"/>
      <w:r w:rsidR="007C784B" w:rsidRPr="00BE74C7">
        <w:rPr>
          <w:rFonts w:ascii="Times New Roman" w:hAnsi="Times New Roman" w:cs="Times New Roman"/>
          <w:lang w:val="en-US"/>
        </w:rPr>
        <w:fldChar w:fldCharType="begin">
          <w:fldData xml:space="preserve">PEVuZE5vdGU+PENpdGU+PEF1dGhvcj5HcmVlbjwvQXV0aG9yPjxZZWFyPjIwMTQ8L1llYXI+PFJl
Y051bT4xNzQ3PC9SZWNOdW0+PERpc3BsYXlUZXh0PigxNik8L0Rpc3BsYXlUZXh0PjxyZWNvcmQ+
PHJlYy1udW1iZXI+MTc0NzwvcmVjLW51bWJlcj48Zm9yZWlnbi1rZXlzPjxrZXkgYXBwPSJFTiIg
ZGItaWQ9IjB2ZWYycGV3ZTlyMngyZWQ1NTF4dnd3bjB4ZXBwcDB4cmU5cCIgdGltZXN0YW1wPSIx
NTkxMzYxNjAyIj4xNzQ3PC9rZXk+PC9mb3JlaWduLWtleXM+PHJlZi10eXBlIG5hbWU9IkpvdXJu
YWwgQXJ0aWNsZSI+MTc8L3JlZi10eXBlPjxjb250cmlidXRvcnM+PGF1dGhvcnM+PGF1dGhvcj5H
cmVlbiwgSi48L2F1dGhvcj48YXV0aG9yPlN0YXBsZXRvbiwgTS4gUi48L2F1dGhvcj48YXV0aG9y
PlNtaXRoLCBMLiBKLjwvYXV0aG9yPjxhdXRob3I+QXJ0eW1pdWssIFAuIEouPC9hdXRob3I+PGF1
dGhvcj5LYWhyYW1hbm9nbG91LCBDLjwvYXV0aG9yPjxhdXRob3I+SHVudCwgRC4gTS48L2F1dGhv
cj48YXV0aG9yPkJ1eHRvbiwgUi4gUy48L2F1dGhvcj48L2F1dGhvcnM+PC9jb250cmlidXRvcnM+
PGF1dGgtYWRkcmVzcz5UaGUgS3JlYnMgSW5zdGl0dXRlLCBEZXBhcnRtZW50IG9mIE1vbGVjdWxh
ciBCaW9sb2d5IGFuZCBCaW90ZWNobm9sb2d5LCBVbml2ZXJzaXR5IG9mIFNoZWZmaWVsZCwgU2hl
ZmZpZWxkIFMxMCAyVE4sIFVLLiBFbGVjdHJvbmljIGFkZHJlc3M6IGplZmYuZ3JlZW5Ac2hlZmZp
ZWxkLmFjLnVrLiYjeEQ7VGhlIEtyZWJzIEluc3RpdHV0ZSwgRGVwYXJ0bWVudCBvZiBNb2xlY3Vs
YXIgQmlvbG9neSBhbmQgQmlvdGVjaG5vbG9neSwgVW5pdmVyc2l0eSBvZiBTaGVmZmllbGQsIFNo
ZWZmaWVsZCBTMTAgMlROLCBVSy4mI3hEO0RpdmlzaW9uIG9mIE15Y29iYWN0ZXJpYWwgUmVzZWFy
Y2gsIE1SQyBOYXRpb25hbCBJbnN0aXR1dGUgZm9yIE1lZGljYWwgUmVzZWFyY2gsIE1pbGwgSGls
bCwgTG9uZG9uIE5XNyAxQUEsIFVLLjwvYXV0aC1hZGRyZXNzPjx0aXRsZXM+PHRpdGxlPkN5Y2xp
Yy1BTVAgYW5kIGJhY3RlcmlhbCBjeWNsaWMtQU1QIHJlY2VwdG9yIHByb3RlaW5zIHJldmlzaXRl
ZDogYWRhcHRhdGlvbiBmb3IgZGlmZmVyZW50IGVjb2xvZ2ljYWwgbmljaGVzPC90aXRsZT48c2Vj
b25kYXJ5LXRpdGxlPkN1cnIgT3BpbiBNaWNyb2Jpb2w8L3NlY29uZGFyeS10aXRsZT48L3RpdGxl
cz48cGVyaW9kaWNhbD48ZnVsbC10aXRsZT5DdXJyIE9waW4gTWljcm9iaW9sPC9mdWxsLXRpdGxl
PjwvcGVyaW9kaWNhbD48cGFnZXM+MS03PC9wYWdlcz48dm9sdW1lPjE4PC92b2x1bWU+PGtleXdv
cmRzPjxrZXl3b3JkPkN5Y2xpYyBBTVAvKm1ldGFib2xpc208L2tleXdvcmQ+PGtleXdvcmQ+Q3lj
bGljIEFNUCBSZWNlcHRvciBQcm90ZWluLyptZXRhYm9saXNtPC9rZXl3b3JkPjxrZXl3b3JkPkVz
Y2hlcmljaGlhIGNvbGkvZ2VuZXRpY3MvbWV0YWJvbGlzbS8qcGh5c2lvbG9neTwva2V5d29yZD48
a2V5d29yZD4qR2VuZSBFeHByZXNzaW9uIFJlZ3VsYXRpb24sIEJhY3RlcmlhbDwva2V5d29yZD48
a2V5d29yZD5NeWNvYmFjdGVyaXVtIHR1YmVyY3Vsb3Npcy9nZW5ldGljcy9tZXRhYm9saXNtLypw
aHlzaW9sb2d5PC9rZXl3b3JkPjxrZXl3b3JkPlBzZXVkb21vbmFzIHB1dGlkYS9nZW5ldGljcy9t
ZXRhYm9saXNtLypwaHlzaW9sb2d5PC9rZXl3b3JkPjxrZXl3b3JkPipTdHJlc3MsIFBoeXNpb2xv
Z2ljYWw8L2tleXdvcmQ+PC9rZXl3b3Jkcz48ZGF0ZXM+PHllYXI+MjAxNDwveWVhcj48cHViLWRh
dGVzPjxkYXRlPkFwcjwvZGF0ZT48L3B1Yi1kYXRlcz48L2RhdGVzPjxpc2JuPjE4NzktMDM2NCAo
RWxlY3Ryb25pYykmI3hEOzEzNjktNTI3NCAoTGlua2luZyk8L2lzYm4+PGFjY2Vzc2lvbi1udW0+
MjQ1MDk0ODQ8L2FjY2Vzc2lvbi1udW0+PHVybHM+PHJlbGF0ZWQtdXJscz48dXJsPmh0dHBzOi8v
d3d3Lm5jYmkubmxtLm5paC5nb3YvcHVibWVkLzI0NTA5NDg0PC91cmw+PC9yZWxhdGVkLXVybHM+
PC91cmxzPjxjdXN0b20yPlBNQzQwMDU5MTY8L2N1c3RvbTI+PGVsZWN0cm9uaWMtcmVzb3VyY2Ut
bnVtPjEwLjEwMTYvai5taWIuMjAxNC4wMS4wMDM8L2VsZWN0cm9uaWMtcmVzb3VyY2UtbnVtPjwv
cmVjb3JkPjwvQ2l0ZT48L0VuZE5vdGU+AG==
</w:fldData>
        </w:fldChar>
      </w:r>
      <w:r w:rsidR="00627F23" w:rsidRPr="00BE74C7">
        <w:rPr>
          <w:rFonts w:ascii="Times New Roman" w:hAnsi="Times New Roman" w:cs="Times New Roman"/>
          <w:lang w:val="en-US"/>
        </w:rPr>
        <w:instrText xml:space="preserve"> ADDIN EN.CITE </w:instrText>
      </w:r>
      <w:r w:rsidR="00627F23" w:rsidRPr="00BE74C7">
        <w:rPr>
          <w:rFonts w:ascii="Times New Roman" w:hAnsi="Times New Roman" w:cs="Times New Roman"/>
          <w:lang w:val="en-US"/>
        </w:rPr>
        <w:fldChar w:fldCharType="begin">
          <w:fldData xml:space="preserve">PEVuZE5vdGU+PENpdGU+PEF1dGhvcj5HcmVlbjwvQXV0aG9yPjxZZWFyPjIwMTQ8L1llYXI+PFJl
Y051bT4xNzQ3PC9SZWNOdW0+PERpc3BsYXlUZXh0PigxNik8L0Rpc3BsYXlUZXh0PjxyZWNvcmQ+
PHJlYy1udW1iZXI+MTc0NzwvcmVjLW51bWJlcj48Zm9yZWlnbi1rZXlzPjxrZXkgYXBwPSJFTiIg
ZGItaWQ9IjB2ZWYycGV3ZTlyMngyZWQ1NTF4dnd3bjB4ZXBwcDB4cmU5cCIgdGltZXN0YW1wPSIx
NTkxMzYxNjAyIj4xNzQ3PC9rZXk+PC9mb3JlaWduLWtleXM+PHJlZi10eXBlIG5hbWU9IkpvdXJu
YWwgQXJ0aWNsZSI+MTc8L3JlZi10eXBlPjxjb250cmlidXRvcnM+PGF1dGhvcnM+PGF1dGhvcj5H
cmVlbiwgSi48L2F1dGhvcj48YXV0aG9yPlN0YXBsZXRvbiwgTS4gUi48L2F1dGhvcj48YXV0aG9y
PlNtaXRoLCBMLiBKLjwvYXV0aG9yPjxhdXRob3I+QXJ0eW1pdWssIFAuIEouPC9hdXRob3I+PGF1
dGhvcj5LYWhyYW1hbm9nbG91LCBDLjwvYXV0aG9yPjxhdXRob3I+SHVudCwgRC4gTS48L2F1dGhv
cj48YXV0aG9yPkJ1eHRvbiwgUi4gUy48L2F1dGhvcj48L2F1dGhvcnM+PC9jb250cmlidXRvcnM+
PGF1dGgtYWRkcmVzcz5UaGUgS3JlYnMgSW5zdGl0dXRlLCBEZXBhcnRtZW50IG9mIE1vbGVjdWxh
ciBCaW9sb2d5IGFuZCBCaW90ZWNobm9sb2d5LCBVbml2ZXJzaXR5IG9mIFNoZWZmaWVsZCwgU2hl
ZmZpZWxkIFMxMCAyVE4sIFVLLiBFbGVjdHJvbmljIGFkZHJlc3M6IGplZmYuZ3JlZW5Ac2hlZmZp
ZWxkLmFjLnVrLiYjeEQ7VGhlIEtyZWJzIEluc3RpdHV0ZSwgRGVwYXJ0bWVudCBvZiBNb2xlY3Vs
YXIgQmlvbG9neSBhbmQgQmlvdGVjaG5vbG9neSwgVW5pdmVyc2l0eSBvZiBTaGVmZmllbGQsIFNo
ZWZmaWVsZCBTMTAgMlROLCBVSy4mI3hEO0RpdmlzaW9uIG9mIE15Y29iYWN0ZXJpYWwgUmVzZWFy
Y2gsIE1SQyBOYXRpb25hbCBJbnN0aXR1dGUgZm9yIE1lZGljYWwgUmVzZWFyY2gsIE1pbGwgSGls
bCwgTG9uZG9uIE5XNyAxQUEsIFVLLjwvYXV0aC1hZGRyZXNzPjx0aXRsZXM+PHRpdGxlPkN5Y2xp
Yy1BTVAgYW5kIGJhY3RlcmlhbCBjeWNsaWMtQU1QIHJlY2VwdG9yIHByb3RlaW5zIHJldmlzaXRl
ZDogYWRhcHRhdGlvbiBmb3IgZGlmZmVyZW50IGVjb2xvZ2ljYWwgbmljaGVzPC90aXRsZT48c2Vj
b25kYXJ5LXRpdGxlPkN1cnIgT3BpbiBNaWNyb2Jpb2w8L3NlY29uZGFyeS10aXRsZT48L3RpdGxl
cz48cGVyaW9kaWNhbD48ZnVsbC10aXRsZT5DdXJyIE9waW4gTWljcm9iaW9sPC9mdWxsLXRpdGxl
PjwvcGVyaW9kaWNhbD48cGFnZXM+MS03PC9wYWdlcz48dm9sdW1lPjE4PC92b2x1bWU+PGtleXdv
cmRzPjxrZXl3b3JkPkN5Y2xpYyBBTVAvKm1ldGFib2xpc208L2tleXdvcmQ+PGtleXdvcmQ+Q3lj
bGljIEFNUCBSZWNlcHRvciBQcm90ZWluLyptZXRhYm9saXNtPC9rZXl3b3JkPjxrZXl3b3JkPkVz
Y2hlcmljaGlhIGNvbGkvZ2VuZXRpY3MvbWV0YWJvbGlzbS8qcGh5c2lvbG9neTwva2V5d29yZD48
a2V5d29yZD4qR2VuZSBFeHByZXNzaW9uIFJlZ3VsYXRpb24sIEJhY3RlcmlhbDwva2V5d29yZD48
a2V5d29yZD5NeWNvYmFjdGVyaXVtIHR1YmVyY3Vsb3Npcy9nZW5ldGljcy9tZXRhYm9saXNtLypw
aHlzaW9sb2d5PC9rZXl3b3JkPjxrZXl3b3JkPlBzZXVkb21vbmFzIHB1dGlkYS9nZW5ldGljcy9t
ZXRhYm9saXNtLypwaHlzaW9sb2d5PC9rZXl3b3JkPjxrZXl3b3JkPipTdHJlc3MsIFBoeXNpb2xv
Z2ljYWw8L2tleXdvcmQ+PC9rZXl3b3Jkcz48ZGF0ZXM+PHllYXI+MjAxNDwveWVhcj48cHViLWRh
dGVzPjxkYXRlPkFwcjwvZGF0ZT48L3B1Yi1kYXRlcz48L2RhdGVzPjxpc2JuPjE4NzktMDM2NCAo
RWxlY3Ryb25pYykmI3hEOzEzNjktNTI3NCAoTGlua2luZyk8L2lzYm4+PGFjY2Vzc2lvbi1udW0+
MjQ1MDk0ODQ8L2FjY2Vzc2lvbi1udW0+PHVybHM+PHJlbGF0ZWQtdXJscz48dXJsPmh0dHBzOi8v
d3d3Lm5jYmkubmxtLm5paC5nb3YvcHVibWVkLzI0NTA5NDg0PC91cmw+PC9yZWxhdGVkLXVybHM+
PC91cmxzPjxjdXN0b20yPlBNQzQwMDU5MTY8L2N1c3RvbTI+PGVsZWN0cm9uaWMtcmVzb3VyY2Ut
bnVtPjEwLjEwMTYvai5taWIuMjAxNC4wMS4wMDM8L2VsZWN0cm9uaWMtcmVzb3VyY2UtbnVtPjwv
cmVjb3JkPjwvQ2l0ZT48L0VuZE5vdGU+AG==
</w:fldData>
        </w:fldChar>
      </w:r>
      <w:r w:rsidR="00627F23" w:rsidRPr="00BE74C7">
        <w:rPr>
          <w:rFonts w:ascii="Times New Roman" w:hAnsi="Times New Roman" w:cs="Times New Roman"/>
          <w:lang w:val="en-US"/>
        </w:rPr>
        <w:instrText xml:space="preserve"> ADDIN EN.CITE.DATA </w:instrText>
      </w:r>
      <w:r w:rsidR="00627F23" w:rsidRPr="00BE74C7">
        <w:rPr>
          <w:rFonts w:ascii="Times New Roman" w:hAnsi="Times New Roman" w:cs="Times New Roman"/>
          <w:lang w:val="en-US"/>
        </w:rPr>
      </w:r>
      <w:r w:rsidR="00627F23" w:rsidRPr="00BE74C7">
        <w:rPr>
          <w:rFonts w:ascii="Times New Roman" w:hAnsi="Times New Roman" w:cs="Times New Roman"/>
          <w:lang w:val="en-US"/>
        </w:rPr>
        <w:fldChar w:fldCharType="end"/>
      </w:r>
      <w:r w:rsidR="007C784B" w:rsidRPr="00BE74C7">
        <w:rPr>
          <w:rFonts w:ascii="Times New Roman" w:hAnsi="Times New Roman" w:cs="Times New Roman"/>
          <w:lang w:val="en-US"/>
        </w:rPr>
      </w:r>
      <w:r w:rsidR="007C784B" w:rsidRPr="00BE74C7">
        <w:rPr>
          <w:rFonts w:ascii="Times New Roman" w:hAnsi="Times New Roman" w:cs="Times New Roman"/>
          <w:lang w:val="en-US"/>
        </w:rPr>
        <w:fldChar w:fldCharType="separate"/>
      </w:r>
      <w:r w:rsidR="00627F23" w:rsidRPr="00BE74C7">
        <w:rPr>
          <w:rFonts w:ascii="Times New Roman" w:hAnsi="Times New Roman" w:cs="Times New Roman"/>
          <w:lang w:val="en-US"/>
        </w:rPr>
        <w:t>(16)</w:t>
      </w:r>
      <w:r w:rsidR="007C784B" w:rsidRPr="00BE74C7">
        <w:rPr>
          <w:rFonts w:ascii="Times New Roman" w:hAnsi="Times New Roman" w:cs="Times New Roman"/>
          <w:lang w:val="en-US"/>
        </w:rPr>
        <w:fldChar w:fldCharType="end"/>
      </w:r>
      <w:r w:rsidR="00D00EE6">
        <w:rPr>
          <w:rFonts w:ascii="Times New Roman" w:hAnsi="Times New Roman" w:cs="Times New Roman"/>
          <w:lang w:val="en-US"/>
        </w:rPr>
        <w:t>. In contrast,</w:t>
      </w:r>
      <w:r w:rsidR="00CC27B8" w:rsidRPr="00BE74C7">
        <w:rPr>
          <w:rFonts w:ascii="Times New Roman" w:hAnsi="Times New Roman" w:cs="Times New Roman"/>
          <w:lang w:val="en-US"/>
        </w:rPr>
        <w:t xml:space="preserve"> the</w:t>
      </w:r>
      <w:r w:rsidR="00D00EE6">
        <w:rPr>
          <w:rFonts w:ascii="Times New Roman" w:hAnsi="Times New Roman" w:cs="Times New Roman"/>
          <w:lang w:val="en-US"/>
        </w:rPr>
        <w:t xml:space="preserve"> genome of the</w:t>
      </w:r>
      <w:r w:rsidR="00CC27B8" w:rsidRPr="00BE74C7">
        <w:rPr>
          <w:rFonts w:ascii="Times New Roman" w:hAnsi="Times New Roman" w:cs="Times New Roman"/>
          <w:lang w:val="en-US"/>
        </w:rPr>
        <w:t xml:space="preserve"> </w:t>
      </w:r>
      <w:r w:rsidR="00CC27B8" w:rsidRPr="00BE74C7">
        <w:rPr>
          <w:rFonts w:ascii="Times New Roman" w:hAnsi="Times New Roman" w:cs="Times New Roman"/>
          <w:i/>
          <w:lang w:val="en-US"/>
        </w:rPr>
        <w:t>M. tuberculosis</w:t>
      </w:r>
      <w:r w:rsidR="00D00EE6">
        <w:rPr>
          <w:rFonts w:ascii="Times New Roman" w:hAnsi="Times New Roman" w:cs="Times New Roman"/>
          <w:i/>
          <w:lang w:val="en-US"/>
        </w:rPr>
        <w:t xml:space="preserve"> </w:t>
      </w:r>
      <w:r w:rsidR="00D00EE6" w:rsidRPr="00472C4F">
        <w:rPr>
          <w:rFonts w:ascii="Times New Roman" w:hAnsi="Times New Roman" w:cs="Times New Roman"/>
          <w:iCs/>
          <w:lang w:val="en-US"/>
        </w:rPr>
        <w:t>type strain</w:t>
      </w:r>
      <w:r w:rsidR="007C784B" w:rsidRPr="00BE74C7">
        <w:rPr>
          <w:rFonts w:ascii="Times New Roman" w:hAnsi="Times New Roman" w:cs="Times New Roman"/>
          <w:lang w:val="en-US"/>
        </w:rPr>
        <w:t xml:space="preserve"> H37Rv encodes 16 </w:t>
      </w:r>
      <w:r w:rsidR="009070E5">
        <w:rPr>
          <w:rFonts w:ascii="Times New Roman" w:hAnsi="Times New Roman" w:cs="Times New Roman"/>
          <w:lang w:val="en-US"/>
        </w:rPr>
        <w:t xml:space="preserve">proteins </w:t>
      </w:r>
      <w:r w:rsidR="003E4525">
        <w:rPr>
          <w:rFonts w:ascii="Times New Roman" w:hAnsi="Times New Roman" w:cs="Times New Roman"/>
          <w:lang w:val="en-US"/>
        </w:rPr>
        <w:t>predicted to have</w:t>
      </w:r>
      <w:r w:rsidR="009070E5">
        <w:rPr>
          <w:rFonts w:ascii="Times New Roman" w:hAnsi="Times New Roman" w:cs="Times New Roman"/>
          <w:lang w:val="en-US"/>
        </w:rPr>
        <w:t xml:space="preserve"> </w:t>
      </w:r>
      <w:r w:rsidR="007C784B" w:rsidRPr="00BE74C7">
        <w:rPr>
          <w:rFonts w:ascii="Times New Roman" w:hAnsi="Times New Roman" w:cs="Times New Roman"/>
          <w:lang w:val="en-US"/>
        </w:rPr>
        <w:t>adenylate cyclase</w:t>
      </w:r>
      <w:r w:rsidR="009070E5">
        <w:rPr>
          <w:rFonts w:ascii="Times New Roman" w:hAnsi="Times New Roman" w:cs="Times New Roman"/>
          <w:lang w:val="en-US"/>
        </w:rPr>
        <w:t xml:space="preserve"> </w:t>
      </w:r>
      <w:r w:rsidR="003E4525">
        <w:rPr>
          <w:rFonts w:ascii="Times New Roman" w:hAnsi="Times New Roman" w:cs="Times New Roman"/>
          <w:lang w:val="en-US"/>
        </w:rPr>
        <w:t xml:space="preserve">activity. </w:t>
      </w:r>
      <w:r w:rsidR="0063087A">
        <w:rPr>
          <w:rFonts w:ascii="Times New Roman" w:hAnsi="Times New Roman" w:cs="Times New Roman"/>
          <w:lang w:val="en-US"/>
        </w:rPr>
        <w:t>Compared to</w:t>
      </w:r>
      <w:r w:rsidR="003E4525">
        <w:rPr>
          <w:rFonts w:ascii="Times New Roman" w:hAnsi="Times New Roman" w:cs="Times New Roman"/>
          <w:lang w:val="en-US"/>
        </w:rPr>
        <w:t xml:space="preserve"> </w:t>
      </w:r>
      <w:r w:rsidR="003E4525" w:rsidRPr="00171A82">
        <w:rPr>
          <w:rFonts w:ascii="Times New Roman" w:hAnsi="Times New Roman" w:cs="Times New Roman"/>
          <w:i/>
          <w:iCs/>
          <w:lang w:val="en-US"/>
        </w:rPr>
        <w:t>E. coli</w:t>
      </w:r>
      <w:r w:rsidR="003E4525">
        <w:rPr>
          <w:rFonts w:ascii="Times New Roman" w:hAnsi="Times New Roman" w:cs="Times New Roman"/>
          <w:lang w:val="en-US"/>
        </w:rPr>
        <w:t xml:space="preserve"> </w:t>
      </w:r>
      <w:proofErr w:type="spellStart"/>
      <w:r w:rsidR="003E4525">
        <w:rPr>
          <w:rFonts w:ascii="Times New Roman" w:hAnsi="Times New Roman" w:cs="Times New Roman"/>
          <w:lang w:val="en-US"/>
        </w:rPr>
        <w:t>Cya</w:t>
      </w:r>
      <w:proofErr w:type="spellEnd"/>
      <w:r w:rsidR="003E4525">
        <w:rPr>
          <w:rFonts w:ascii="Times New Roman" w:hAnsi="Times New Roman" w:cs="Times New Roman"/>
          <w:lang w:val="en-US"/>
        </w:rPr>
        <w:t xml:space="preserve">, </w:t>
      </w:r>
      <w:r w:rsidR="004D255C">
        <w:rPr>
          <w:rFonts w:ascii="Times New Roman" w:hAnsi="Times New Roman" w:cs="Times New Roman"/>
          <w:lang w:val="en-US"/>
        </w:rPr>
        <w:t>which comprises</w:t>
      </w:r>
      <w:r w:rsidR="003E4525">
        <w:rPr>
          <w:rFonts w:ascii="Times New Roman" w:hAnsi="Times New Roman" w:cs="Times New Roman"/>
          <w:lang w:val="en-US"/>
        </w:rPr>
        <w:t xml:space="preserve"> </w:t>
      </w:r>
      <w:r w:rsidR="004D255C">
        <w:rPr>
          <w:rFonts w:ascii="Times New Roman" w:hAnsi="Times New Roman" w:cs="Times New Roman"/>
          <w:lang w:val="en-US"/>
        </w:rPr>
        <w:t>one</w:t>
      </w:r>
      <w:r w:rsidR="003E4525">
        <w:rPr>
          <w:rFonts w:ascii="Times New Roman" w:hAnsi="Times New Roman" w:cs="Times New Roman"/>
          <w:lang w:val="en-US"/>
        </w:rPr>
        <w:t xml:space="preserve"> regulatory and </w:t>
      </w:r>
      <w:r w:rsidR="004D255C">
        <w:rPr>
          <w:rFonts w:ascii="Times New Roman" w:hAnsi="Times New Roman" w:cs="Times New Roman"/>
          <w:lang w:val="en-US"/>
        </w:rPr>
        <w:t>one</w:t>
      </w:r>
      <w:r w:rsidR="003E4525">
        <w:rPr>
          <w:rFonts w:ascii="Times New Roman" w:hAnsi="Times New Roman" w:cs="Times New Roman"/>
          <w:lang w:val="en-US"/>
        </w:rPr>
        <w:t xml:space="preserve"> catalytic domain, mycobacterial adenylate </w:t>
      </w:r>
      <w:proofErr w:type="spellStart"/>
      <w:r w:rsidR="003E4525">
        <w:rPr>
          <w:rFonts w:ascii="Times New Roman" w:hAnsi="Times New Roman" w:cs="Times New Roman"/>
          <w:lang w:val="en-US"/>
        </w:rPr>
        <w:t>cyclases</w:t>
      </w:r>
      <w:proofErr w:type="spellEnd"/>
      <w:r w:rsidR="003E4525">
        <w:rPr>
          <w:rFonts w:ascii="Times New Roman" w:hAnsi="Times New Roman" w:cs="Times New Roman"/>
          <w:lang w:val="en-US"/>
        </w:rPr>
        <w:t xml:space="preserve"> </w:t>
      </w:r>
      <w:r w:rsidR="006355D9">
        <w:rPr>
          <w:rFonts w:ascii="Times New Roman" w:hAnsi="Times New Roman" w:cs="Times New Roman"/>
          <w:lang w:val="en-US"/>
        </w:rPr>
        <w:t>can contain</w:t>
      </w:r>
      <w:r w:rsidR="003E4525">
        <w:rPr>
          <w:rFonts w:ascii="Times New Roman" w:hAnsi="Times New Roman" w:cs="Times New Roman"/>
          <w:lang w:val="en-US"/>
        </w:rPr>
        <w:t xml:space="preserve"> </w:t>
      </w:r>
      <w:r w:rsidR="004D255C">
        <w:rPr>
          <w:rFonts w:ascii="Times New Roman" w:hAnsi="Times New Roman" w:cs="Times New Roman"/>
          <w:lang w:val="en-US"/>
        </w:rPr>
        <w:t xml:space="preserve">different regulatory domains, transmembrane regions and even </w:t>
      </w:r>
      <w:r w:rsidR="009070E5">
        <w:rPr>
          <w:rFonts w:ascii="Times New Roman" w:hAnsi="Times New Roman" w:cs="Times New Roman"/>
          <w:lang w:val="en-US"/>
        </w:rPr>
        <w:t>other enzymatic</w:t>
      </w:r>
      <w:r w:rsidR="00A3406F">
        <w:rPr>
          <w:rFonts w:ascii="Times New Roman" w:hAnsi="Times New Roman" w:cs="Times New Roman"/>
          <w:lang w:val="en-US"/>
        </w:rPr>
        <w:t xml:space="preserve"> domains</w:t>
      </w:r>
      <w:r w:rsidR="007C784B" w:rsidRPr="00BE74C7">
        <w:rPr>
          <w:rFonts w:ascii="Times New Roman" w:hAnsi="Times New Roman" w:cs="Times New Roman"/>
          <w:lang w:val="en-US"/>
        </w:rPr>
        <w:fldChar w:fldCharType="begin">
          <w:fldData xml:space="preserve">PEVuZE5vdGU+PENpdGU+PEF1dGhvcj5TaGVub3k8L0F1dGhvcj48WWVhcj4yMDA2PC9ZZWFyPjxS
ZWNOdW0+MzA4PC9SZWNOdW0+PERpc3BsYXlUZXh0PigxNSwxNyk8L0Rpc3BsYXlUZXh0PjxyZWNv
cmQ+PHJlYy1udW1iZXI+MzA4PC9yZWMtbnVtYmVyPjxmb3JlaWduLWtleXM+PGtleSBhcHA9IkVO
IiBkYi1pZD0iMHZlZjJwZXdlOXIyeDJlZDU1MXh2d3duMHhlcHBwMHhyZTlwIiB0aW1lc3RhbXA9
IjEzODk0NTQxMzQiPjMwODwva2V5PjwvZm9yZWlnbi1rZXlzPjxyZWYtdHlwZSBuYW1lPSJKb3Vy
bmFsIEFydGljbGUiPjE3PC9yZWYtdHlwZT48Y29udHJpYnV0b3JzPjxhdXRob3JzPjxhdXRob3I+
U2hlbm95LCBBLiBSLjwvYXV0aG9yPjxhdXRob3I+Vmlzd2Vzd2FyaWFoLCBTLiBTLjwvYXV0aG9y
PjwvYXV0aG9ycz48L2NvbnRyaWJ1dG9ycz48YXV0aC1hZGRyZXNzPkRlcGFydG1lbnQgb2YgTW9s
ZWN1bGFyIFJlcHJvZHVjdGlvbiwgRGV2ZWxvcG1lbnQgYW5kIEdlbmV0aWNzLCBJbmRpYW4gSW5z
dGl0dXRlIG9mIFNjaWVuY2UsIEJhbmdhbG9yZSA1NjAwMTIsIEluZGlhLjwvYXV0aC1hZGRyZXNz
Pjx0aXRsZXM+PHRpdGxlPk5ldyBtZXNzYWdlcyBmcm9tIG9sZCBtZXNzZW5nZXJzOiBjQU1QIGFu
ZCBteWNvYmFjdGVyaWE8L3RpdGxlPjxzZWNvbmRhcnktdGl0bGU+VHJlbmRzIE1pY3JvYmlvbDwv
c2Vjb25kYXJ5LXRpdGxlPjwvdGl0bGVzPjxwZXJpb2RpY2FsPjxmdWxsLXRpdGxlPlRyZW5kcyBN
aWNyb2Jpb2w8L2Z1bGwtdGl0bGU+PC9wZXJpb2RpY2FsPjxwYWdlcz41NDMtNTA8L3BhZ2VzPjx2
b2x1bWU+MTQ8L3ZvbHVtZT48bnVtYmVyPjEyPC9udW1iZXI+PGVkaXRpb24+MjAwNi8xMC8yNDwv
ZWRpdGlvbj48a2V5d29yZHM+PGtleXdvcmQ+QWRlbnlsYXRlIEN5Y2xhc2UvY2hlbWlzdHJ5L2dl
bmV0aWNzL21ldGFib2xpc208L2tleXdvcmQ+PGtleXdvcmQ+QW5pbWFsczwva2V5d29yZD48a2V5
d29yZD5DeWNsaWMgQU1QL21ldGFib2xpc20vKnBoeXNpb2xvZ3k8L2tleXdvcmQ+PGtleXdvcmQ+
SHVtYW5zPC9rZXl3b3JkPjxrZXl3b3JkPk1vZGVscywgQmlvbG9naWNhbDwva2V5d29yZD48a2V5
d29yZD5NeWNvYmFjdGVyaXVtL2dlbmV0aWNzLyptZXRhYm9saXNtPC9rZXl3b3JkPjxrZXl3b3Jk
PlBob3NwaG9yaWMgRGllc3RlciBIeWRyb2xhc2VzL2NoZW1pc3RyeS9nZW5ldGljcy9tZXRhYm9s
aXNtPC9rZXl3b3JkPjxrZXl3b3JkPlByb3RlaW4gQmluZGluZzwva2V5d29yZD48a2V5d29yZD5Q
cm90ZWluIENvbmZvcm1hdGlvbjwva2V5d29yZD48a2V5d29yZD5TZWNvbmQgTWVzc2VuZ2VyIFN5
c3RlbXMvKnBoeXNpb2xvZ3k8L2tleXdvcmQ+PC9rZXl3b3Jkcz48ZGF0ZXM+PHllYXI+MjAwNjwv
eWVhcj48cHViLWRhdGVzPjxkYXRlPkRlYzwvZGF0ZT48L3B1Yi1kYXRlcz48L2RhdGVzPjxpc2Ju
PjA5NjYtODQyWCAoUHJpbnQpJiN4RDswOTY2LTg0MlggKExpbmtpbmcpPC9pc2JuPjxhY2Nlc3Np
b24tbnVtPjE3MDU1Mjc1PC9hY2Nlc3Npb24tbnVtPjx1cmxzPjxyZWxhdGVkLXVybHM+PHVybD5o
dHRwOi8vd3d3Lm5jYmkubmxtLm5paC5nb3YvcHVibWVkLzE3MDU1Mjc1PC91cmw+PC9yZWxhdGVk
LXVybHM+PC91cmxzPjxlbGVjdHJvbmljLXJlc291cmNlLW51bT5TMDk2Ni04NDJYKDA2KTAwMjUx
LTQgW3BpaV0mI3hEOzEwLjEwMTYvai50aW0uMjAwNi4xMC4wMDU8L2VsZWN0cm9uaWMtcmVzb3Vy
Y2UtbnVtPjxsYW5ndWFnZT5lbmc8L2xhbmd1YWdlPjwvcmVjb3JkPjwvQ2l0ZT48Q2l0ZT48QXV0
aG9yPlNoZW5veTwvQXV0aG9yPjxZZWFyPjIwMDY8L1llYXI+PFJlY051bT4zMDk8L1JlY051bT48
cmVjb3JkPjxyZWMtbnVtYmVyPjMwOTwvcmVjLW51bWJlcj48Zm9yZWlnbi1rZXlzPjxrZXkgYXBw
PSJFTiIgZGItaWQ9IjB2ZWYycGV3ZTlyMngyZWQ1NTF4dnd3bjB4ZXBwcDB4cmU5cCIgdGltZXN0
YW1wPSIxMzg5NDU0MTM0Ij4zMDk8L2tleT48L2ZvcmVpZ24ta2V5cz48cmVmLXR5cGUgbmFtZT0i
Sm91cm5hbCBBcnRpY2xlIj4xNzwvcmVmLXR5cGU+PGNvbnRyaWJ1dG9ycz48YXV0aG9ycz48YXV0
aG9yPlNoZW5veSwgQS4gUi48L2F1dGhvcj48YXV0aG9yPlZpc3dlc3dhcmlhaCwgUy4gUy48L2F1
dGhvcj48L2F1dGhvcnM+PC9jb250cmlidXRvcnM+PGF1dGgtYWRkcmVzcz5EZXBhcnRtZW50IG9m
IE1vbGVjdWxhciBSZXByb2R1Y3Rpb24sIERldmVsb3BtZW50IGFuZCBHZW5ldGljcywgSW5kaWFu
IEluc3RpdHV0ZSBvZiBTY2llbmNlLCBCYW5nYWxvcmUuIGF2aXJzQG1yZGcuaWlzYy5lcm5ldC5p
bjwvYXV0aC1hZGRyZXNzPjx0aXRsZXM+PHRpdGxlPk15Y29iYWN0ZXJpYWwgYWRlbnlseWwgY3lj
bGFzZXM6IGJpb2NoZW1pY2FsIGRpdmVyc2l0eSBhbmQgc3RydWN0dXJhbCBwbGFzdGljaXR5PC90
aXRsZT48c2Vjb25kYXJ5LXRpdGxlPkZFQlMgTGV0dDwvc2Vjb25kYXJ5LXRpdGxlPjwvdGl0bGVz
PjxwZXJpb2RpY2FsPjxmdWxsLXRpdGxlPkZFQlMgTGV0dDwvZnVsbC10aXRsZT48L3BlcmlvZGlj
YWw+PHBhZ2VzPjMzNDQtNTI8L3BhZ2VzPjx2b2x1bWU+NTgwPC92b2x1bWU+PG51bWJlcj4xNDwv
bnVtYmVyPjxlZGl0aW9uPjIwMDYvMDUvMzA8L2VkaXRpb24+PGtleXdvcmRzPjxrZXl3b3JkPkFk
ZW55bGF0ZSBDeWNsYXNlL2NoZW1pc3RyeS8qbWV0YWJvbGlzbTwva2V5d29yZD48a2V5d29yZD5B
bWlubyBBY2lkIFNlcXVlbmNlPC9rZXl3b3JkPjxrZXl3b3JkPkNvbXB1dGF0aW9uYWwgQmlvbG9n
eTwva2V5d29yZD48a2V5d29yZD5Nb2RlbHMsIE1vbGVjdWxhcjwva2V5d29yZD48a2V5d29yZD5N
b2xlY3VsYXIgU2VxdWVuY2UgRGF0YTwva2V5d29yZD48a2V5d29yZD5NeWNvYmFjdGVyaXVtLypl
bnp5bW9sb2d5PC9rZXl3b3JkPjxrZXl3b3JkPlByb3RlaW4gQ29uZm9ybWF0aW9uPC9rZXl3b3Jk
PjxrZXl3b3JkPlNlcXVlbmNlIEhvbW9sb2d5LCBBbWlubyBBY2lkPC9rZXl3b3JkPjwva2V5d29y
ZHM+PGRhdGVzPjx5ZWFyPjIwMDY8L3llYXI+PHB1Yi1kYXRlcz48ZGF0ZT5KdW4gMTI8L2RhdGU+
PC9wdWItZGF0ZXM+PC9kYXRlcz48aXNibj4wMDE0LTU3OTMgKFByaW50KSYjeEQ7MDAxNC01Nzkz
IChMaW5raW5nKTwvaXNibj48YWNjZXNzaW9uLW51bT4xNjczMDAwNTwvYWNjZXNzaW9uLW51bT48
dXJscz48cmVsYXRlZC11cmxzPjx1cmw+aHR0cDovL3d3dy5uY2JpLm5sbS5uaWguZ292L3B1Ym1l
ZC8xNjczMDAwNTwvdXJsPjwvcmVsYXRlZC11cmxzPjwvdXJscz48ZWxlY3Ryb25pYy1yZXNvdXJj
ZS1udW0+UzAwMTQtNTc5MygwNikwMDYyNi0wIFtwaWldJiN4RDsxMC4xMDE2L2ouZmVic2xldC4y
MDA2LjA1LjAzNDwvZWxlY3Ryb25pYy1yZXNvdXJjZS1udW0+PGxhbmd1YWdlPmVuZzwvbGFuZ3Vh
Z2U+PC9yZWNvcmQ+PC9DaXRlPjwvRW5kTm90ZT5=
</w:fldData>
        </w:fldChar>
      </w:r>
      <w:r w:rsidR="00627F23" w:rsidRPr="00BE74C7">
        <w:rPr>
          <w:rFonts w:ascii="Times New Roman" w:hAnsi="Times New Roman" w:cs="Times New Roman"/>
          <w:lang w:val="en-US"/>
        </w:rPr>
        <w:instrText xml:space="preserve"> ADDIN EN.CITE </w:instrText>
      </w:r>
      <w:r w:rsidR="00627F23" w:rsidRPr="00BE74C7">
        <w:rPr>
          <w:rFonts w:ascii="Times New Roman" w:hAnsi="Times New Roman" w:cs="Times New Roman"/>
          <w:lang w:val="en-US"/>
        </w:rPr>
        <w:fldChar w:fldCharType="begin">
          <w:fldData xml:space="preserve">PEVuZE5vdGU+PENpdGU+PEF1dGhvcj5TaGVub3k8L0F1dGhvcj48WWVhcj4yMDA2PC9ZZWFyPjxS
ZWNOdW0+MzA4PC9SZWNOdW0+PERpc3BsYXlUZXh0PigxNSwxNyk8L0Rpc3BsYXlUZXh0PjxyZWNv
cmQ+PHJlYy1udW1iZXI+MzA4PC9yZWMtbnVtYmVyPjxmb3JlaWduLWtleXM+PGtleSBhcHA9IkVO
IiBkYi1pZD0iMHZlZjJwZXdlOXIyeDJlZDU1MXh2d3duMHhlcHBwMHhyZTlwIiB0aW1lc3RhbXA9
IjEzODk0NTQxMzQiPjMwODwva2V5PjwvZm9yZWlnbi1rZXlzPjxyZWYtdHlwZSBuYW1lPSJKb3Vy
bmFsIEFydGljbGUiPjE3PC9yZWYtdHlwZT48Y29udHJpYnV0b3JzPjxhdXRob3JzPjxhdXRob3I+
U2hlbm95LCBBLiBSLjwvYXV0aG9yPjxhdXRob3I+Vmlzd2Vzd2FyaWFoLCBTLiBTLjwvYXV0aG9y
PjwvYXV0aG9ycz48L2NvbnRyaWJ1dG9ycz48YXV0aC1hZGRyZXNzPkRlcGFydG1lbnQgb2YgTW9s
ZWN1bGFyIFJlcHJvZHVjdGlvbiwgRGV2ZWxvcG1lbnQgYW5kIEdlbmV0aWNzLCBJbmRpYW4gSW5z
dGl0dXRlIG9mIFNjaWVuY2UsIEJhbmdhbG9yZSA1NjAwMTIsIEluZGlhLjwvYXV0aC1hZGRyZXNz
Pjx0aXRsZXM+PHRpdGxlPk5ldyBtZXNzYWdlcyBmcm9tIG9sZCBtZXNzZW5nZXJzOiBjQU1QIGFu
ZCBteWNvYmFjdGVyaWE8L3RpdGxlPjxzZWNvbmRhcnktdGl0bGU+VHJlbmRzIE1pY3JvYmlvbDwv
c2Vjb25kYXJ5LXRpdGxlPjwvdGl0bGVzPjxwZXJpb2RpY2FsPjxmdWxsLXRpdGxlPlRyZW5kcyBN
aWNyb2Jpb2w8L2Z1bGwtdGl0bGU+PC9wZXJpb2RpY2FsPjxwYWdlcz41NDMtNTA8L3BhZ2VzPjx2
b2x1bWU+MTQ8L3ZvbHVtZT48bnVtYmVyPjEyPC9udW1iZXI+PGVkaXRpb24+MjAwNi8xMC8yNDwv
ZWRpdGlvbj48a2V5d29yZHM+PGtleXdvcmQ+QWRlbnlsYXRlIEN5Y2xhc2UvY2hlbWlzdHJ5L2dl
bmV0aWNzL21ldGFib2xpc208L2tleXdvcmQ+PGtleXdvcmQ+QW5pbWFsczwva2V5d29yZD48a2V5
d29yZD5DeWNsaWMgQU1QL21ldGFib2xpc20vKnBoeXNpb2xvZ3k8L2tleXdvcmQ+PGtleXdvcmQ+
SHVtYW5zPC9rZXl3b3JkPjxrZXl3b3JkPk1vZGVscywgQmlvbG9naWNhbDwva2V5d29yZD48a2V5
d29yZD5NeWNvYmFjdGVyaXVtL2dlbmV0aWNzLyptZXRhYm9saXNtPC9rZXl3b3JkPjxrZXl3b3Jk
PlBob3NwaG9yaWMgRGllc3RlciBIeWRyb2xhc2VzL2NoZW1pc3RyeS9nZW5ldGljcy9tZXRhYm9s
aXNtPC9rZXl3b3JkPjxrZXl3b3JkPlByb3RlaW4gQmluZGluZzwva2V5d29yZD48a2V5d29yZD5Q
cm90ZWluIENvbmZvcm1hdGlvbjwva2V5d29yZD48a2V5d29yZD5TZWNvbmQgTWVzc2VuZ2VyIFN5
c3RlbXMvKnBoeXNpb2xvZ3k8L2tleXdvcmQ+PC9rZXl3b3Jkcz48ZGF0ZXM+PHllYXI+MjAwNjwv
eWVhcj48cHViLWRhdGVzPjxkYXRlPkRlYzwvZGF0ZT48L3B1Yi1kYXRlcz48L2RhdGVzPjxpc2Ju
PjA5NjYtODQyWCAoUHJpbnQpJiN4RDswOTY2LTg0MlggKExpbmtpbmcpPC9pc2JuPjxhY2Nlc3Np
b24tbnVtPjE3MDU1Mjc1PC9hY2Nlc3Npb24tbnVtPjx1cmxzPjxyZWxhdGVkLXVybHM+PHVybD5o
dHRwOi8vd3d3Lm5jYmkubmxtLm5paC5nb3YvcHVibWVkLzE3MDU1Mjc1PC91cmw+PC9yZWxhdGVk
LXVybHM+PC91cmxzPjxlbGVjdHJvbmljLXJlc291cmNlLW51bT5TMDk2Ni04NDJYKDA2KTAwMjUx
LTQgW3BpaV0mI3hEOzEwLjEwMTYvai50aW0uMjAwNi4xMC4wMDU8L2VsZWN0cm9uaWMtcmVzb3Vy
Y2UtbnVtPjxsYW5ndWFnZT5lbmc8L2xhbmd1YWdlPjwvcmVjb3JkPjwvQ2l0ZT48Q2l0ZT48QXV0
aG9yPlNoZW5veTwvQXV0aG9yPjxZZWFyPjIwMDY8L1llYXI+PFJlY051bT4zMDk8L1JlY051bT48
cmVjb3JkPjxyZWMtbnVtYmVyPjMwOTwvcmVjLW51bWJlcj48Zm9yZWlnbi1rZXlzPjxrZXkgYXBw
PSJFTiIgZGItaWQ9IjB2ZWYycGV3ZTlyMngyZWQ1NTF4dnd3bjB4ZXBwcDB4cmU5cCIgdGltZXN0
YW1wPSIxMzg5NDU0MTM0Ij4zMDk8L2tleT48L2ZvcmVpZ24ta2V5cz48cmVmLXR5cGUgbmFtZT0i
Sm91cm5hbCBBcnRpY2xlIj4xNzwvcmVmLXR5cGU+PGNvbnRyaWJ1dG9ycz48YXV0aG9ycz48YXV0
aG9yPlNoZW5veSwgQS4gUi48L2F1dGhvcj48YXV0aG9yPlZpc3dlc3dhcmlhaCwgUy4gUy48L2F1
dGhvcj48L2F1dGhvcnM+PC9jb250cmlidXRvcnM+PGF1dGgtYWRkcmVzcz5EZXBhcnRtZW50IG9m
IE1vbGVjdWxhciBSZXByb2R1Y3Rpb24sIERldmVsb3BtZW50IGFuZCBHZW5ldGljcywgSW5kaWFu
IEluc3RpdHV0ZSBvZiBTY2llbmNlLCBCYW5nYWxvcmUuIGF2aXJzQG1yZGcuaWlzYy5lcm5ldC5p
bjwvYXV0aC1hZGRyZXNzPjx0aXRsZXM+PHRpdGxlPk15Y29iYWN0ZXJpYWwgYWRlbnlseWwgY3lj
bGFzZXM6IGJpb2NoZW1pY2FsIGRpdmVyc2l0eSBhbmQgc3RydWN0dXJhbCBwbGFzdGljaXR5PC90
aXRsZT48c2Vjb25kYXJ5LXRpdGxlPkZFQlMgTGV0dDwvc2Vjb25kYXJ5LXRpdGxlPjwvdGl0bGVz
PjxwZXJpb2RpY2FsPjxmdWxsLXRpdGxlPkZFQlMgTGV0dDwvZnVsbC10aXRsZT48L3BlcmlvZGlj
YWw+PHBhZ2VzPjMzNDQtNTI8L3BhZ2VzPjx2b2x1bWU+NTgwPC92b2x1bWU+PG51bWJlcj4xNDwv
bnVtYmVyPjxlZGl0aW9uPjIwMDYvMDUvMzA8L2VkaXRpb24+PGtleXdvcmRzPjxrZXl3b3JkPkFk
ZW55bGF0ZSBDeWNsYXNlL2NoZW1pc3RyeS8qbWV0YWJvbGlzbTwva2V5d29yZD48a2V5d29yZD5B
bWlubyBBY2lkIFNlcXVlbmNlPC9rZXl3b3JkPjxrZXl3b3JkPkNvbXB1dGF0aW9uYWwgQmlvbG9n
eTwva2V5d29yZD48a2V5d29yZD5Nb2RlbHMsIE1vbGVjdWxhcjwva2V5d29yZD48a2V5d29yZD5N
b2xlY3VsYXIgU2VxdWVuY2UgRGF0YTwva2V5d29yZD48a2V5d29yZD5NeWNvYmFjdGVyaXVtLypl
bnp5bW9sb2d5PC9rZXl3b3JkPjxrZXl3b3JkPlByb3RlaW4gQ29uZm9ybWF0aW9uPC9rZXl3b3Jk
PjxrZXl3b3JkPlNlcXVlbmNlIEhvbW9sb2d5LCBBbWlubyBBY2lkPC9rZXl3b3JkPjwva2V5d29y
ZHM+PGRhdGVzPjx5ZWFyPjIwMDY8L3llYXI+PHB1Yi1kYXRlcz48ZGF0ZT5KdW4gMTI8L2RhdGU+
PC9wdWItZGF0ZXM+PC9kYXRlcz48aXNibj4wMDE0LTU3OTMgKFByaW50KSYjeEQ7MDAxNC01Nzkz
IChMaW5raW5nKTwvaXNibj48YWNjZXNzaW9uLW51bT4xNjczMDAwNTwvYWNjZXNzaW9uLW51bT48
dXJscz48cmVsYXRlZC11cmxzPjx1cmw+aHR0cDovL3d3dy5uY2JpLm5sbS5uaWguZ292L3B1Ym1l
ZC8xNjczMDAwNTwvdXJsPjwvcmVsYXRlZC11cmxzPjwvdXJscz48ZWxlY3Ryb25pYy1yZXNvdXJj
ZS1udW0+UzAwMTQtNTc5MygwNikwMDYyNi0wIFtwaWldJiN4RDsxMC4xMDE2L2ouZmVic2xldC4y
MDA2LjA1LjAzNDwvZWxlY3Ryb25pYy1yZXNvdXJjZS1udW0+PGxhbmd1YWdlPmVuZzwvbGFuZ3Vh
Z2U+PC9yZWNvcmQ+PC9DaXRlPjwvRW5kTm90ZT5=
</w:fldData>
        </w:fldChar>
      </w:r>
      <w:r w:rsidR="00627F23" w:rsidRPr="00BE74C7">
        <w:rPr>
          <w:rFonts w:ascii="Times New Roman" w:hAnsi="Times New Roman" w:cs="Times New Roman"/>
          <w:lang w:val="en-US"/>
        </w:rPr>
        <w:instrText xml:space="preserve"> ADDIN EN.CITE.DATA </w:instrText>
      </w:r>
      <w:r w:rsidR="00627F23" w:rsidRPr="00BE74C7">
        <w:rPr>
          <w:rFonts w:ascii="Times New Roman" w:hAnsi="Times New Roman" w:cs="Times New Roman"/>
          <w:lang w:val="en-US"/>
        </w:rPr>
      </w:r>
      <w:r w:rsidR="00627F23" w:rsidRPr="00BE74C7">
        <w:rPr>
          <w:rFonts w:ascii="Times New Roman" w:hAnsi="Times New Roman" w:cs="Times New Roman"/>
          <w:lang w:val="en-US"/>
        </w:rPr>
        <w:fldChar w:fldCharType="end"/>
      </w:r>
      <w:r w:rsidR="007C784B" w:rsidRPr="00BE74C7">
        <w:rPr>
          <w:rFonts w:ascii="Times New Roman" w:hAnsi="Times New Roman" w:cs="Times New Roman"/>
          <w:lang w:val="en-US"/>
        </w:rPr>
      </w:r>
      <w:r w:rsidR="007C784B" w:rsidRPr="00BE74C7">
        <w:rPr>
          <w:rFonts w:ascii="Times New Roman" w:hAnsi="Times New Roman" w:cs="Times New Roman"/>
          <w:lang w:val="en-US"/>
        </w:rPr>
        <w:fldChar w:fldCharType="separate"/>
      </w:r>
      <w:r w:rsidR="00627F23" w:rsidRPr="00BE74C7">
        <w:rPr>
          <w:rFonts w:ascii="Times New Roman" w:hAnsi="Times New Roman" w:cs="Times New Roman"/>
          <w:lang w:val="en-US"/>
        </w:rPr>
        <w:t>(15,17)</w:t>
      </w:r>
      <w:r w:rsidR="007C784B" w:rsidRPr="00BE74C7">
        <w:rPr>
          <w:rFonts w:ascii="Times New Roman" w:hAnsi="Times New Roman" w:cs="Times New Roman"/>
          <w:lang w:val="en-US"/>
        </w:rPr>
        <w:fldChar w:fldCharType="end"/>
      </w:r>
      <w:r w:rsidR="00DE731F" w:rsidRPr="00BE74C7">
        <w:rPr>
          <w:rFonts w:ascii="Times New Roman" w:hAnsi="Times New Roman" w:cs="Times New Roman"/>
          <w:lang w:val="en-US"/>
        </w:rPr>
        <w:t xml:space="preserve">. </w:t>
      </w:r>
      <w:r w:rsidR="009070E5">
        <w:rPr>
          <w:rFonts w:ascii="Times New Roman" w:hAnsi="Times New Roman" w:cs="Times New Roman"/>
          <w:lang w:val="en-US"/>
        </w:rPr>
        <w:t>As for cAMP degradation, o</w:t>
      </w:r>
      <w:r w:rsidR="00DE731F" w:rsidRPr="00BE74C7">
        <w:rPr>
          <w:rFonts w:ascii="Times New Roman" w:hAnsi="Times New Roman" w:cs="Times New Roman"/>
          <w:lang w:val="en-US"/>
        </w:rPr>
        <w:t xml:space="preserve">nly one </w:t>
      </w:r>
      <w:r w:rsidR="00D00579" w:rsidRPr="00BE74C7">
        <w:rPr>
          <w:rFonts w:ascii="Times New Roman" w:hAnsi="Times New Roman" w:cs="Times New Roman"/>
          <w:lang w:val="en-US"/>
        </w:rPr>
        <w:t xml:space="preserve">mycobacterial </w:t>
      </w:r>
      <w:r w:rsidR="00DE731F" w:rsidRPr="00BE74C7">
        <w:rPr>
          <w:rFonts w:ascii="Times New Roman" w:hAnsi="Times New Roman" w:cs="Times New Roman"/>
          <w:lang w:val="en-US"/>
        </w:rPr>
        <w:t xml:space="preserve">PDE, encoded by </w:t>
      </w:r>
      <w:r w:rsidR="00154C7B" w:rsidRPr="00BE74C7">
        <w:rPr>
          <w:rFonts w:ascii="Times New Roman" w:hAnsi="Times New Roman" w:cs="Times New Roman"/>
          <w:i/>
          <w:iCs/>
          <w:lang w:val="en-US"/>
        </w:rPr>
        <w:t>rv0805</w:t>
      </w:r>
      <w:r w:rsidR="00154C7B" w:rsidRPr="00BE74C7">
        <w:rPr>
          <w:rFonts w:ascii="Times New Roman" w:hAnsi="Times New Roman" w:cs="Times New Roman"/>
          <w:lang w:val="en-US"/>
        </w:rPr>
        <w:t xml:space="preserve">, has been </w:t>
      </w:r>
      <w:r w:rsidRPr="00BE74C7">
        <w:rPr>
          <w:rFonts w:ascii="Times New Roman" w:hAnsi="Times New Roman" w:cs="Times New Roman"/>
          <w:lang w:val="en-US"/>
        </w:rPr>
        <w:t>reported</w:t>
      </w:r>
      <w:r w:rsidR="00154C7B" w:rsidRPr="00BE74C7">
        <w:rPr>
          <w:rFonts w:ascii="Times New Roman" w:hAnsi="Times New Roman" w:cs="Times New Roman"/>
          <w:lang w:val="en-US"/>
        </w:rPr>
        <w:t xml:space="preserve">. </w:t>
      </w:r>
      <w:r w:rsidR="00A3406F">
        <w:rPr>
          <w:rFonts w:ascii="Times New Roman" w:hAnsi="Times New Roman" w:cs="Times New Roman"/>
          <w:lang w:val="en-US"/>
        </w:rPr>
        <w:t xml:space="preserve">However, </w:t>
      </w:r>
      <w:r w:rsidR="006355D9" w:rsidRPr="005500F7">
        <w:rPr>
          <w:rFonts w:ascii="Times New Roman" w:hAnsi="Times New Roman" w:cs="Times New Roman"/>
          <w:i/>
          <w:iCs/>
          <w:lang w:val="en-US"/>
        </w:rPr>
        <w:t>rv0805</w:t>
      </w:r>
      <w:r w:rsidR="006355D9" w:rsidRPr="00BE74C7">
        <w:rPr>
          <w:rFonts w:ascii="Times New Roman" w:hAnsi="Times New Roman" w:cs="Times New Roman"/>
          <w:lang w:val="en-US"/>
        </w:rPr>
        <w:t xml:space="preserve"> </w:t>
      </w:r>
      <w:r w:rsidR="00154C7B" w:rsidRPr="00BE74C7">
        <w:rPr>
          <w:rFonts w:ascii="Times New Roman" w:hAnsi="Times New Roman" w:cs="Times New Roman"/>
          <w:lang w:val="en-US"/>
        </w:rPr>
        <w:t xml:space="preserve">is </w:t>
      </w:r>
      <w:r w:rsidR="006355D9">
        <w:rPr>
          <w:rFonts w:ascii="Times New Roman" w:hAnsi="Times New Roman" w:cs="Times New Roman"/>
          <w:lang w:val="en-US"/>
        </w:rPr>
        <w:t xml:space="preserve">a gene only </w:t>
      </w:r>
      <w:r w:rsidR="00154C7B" w:rsidRPr="00BE74C7">
        <w:rPr>
          <w:rFonts w:ascii="Times New Roman" w:hAnsi="Times New Roman" w:cs="Times New Roman"/>
          <w:lang w:val="en-US"/>
        </w:rPr>
        <w:t>found</w:t>
      </w:r>
      <w:r w:rsidR="009F5FD2" w:rsidRPr="00BE74C7">
        <w:rPr>
          <w:rFonts w:ascii="Times New Roman" w:hAnsi="Times New Roman" w:cs="Times New Roman"/>
          <w:lang w:val="en-US"/>
        </w:rPr>
        <w:t xml:space="preserve"> </w:t>
      </w:r>
      <w:r w:rsidR="00154C7B" w:rsidRPr="00BE74C7">
        <w:rPr>
          <w:rFonts w:ascii="Times New Roman" w:hAnsi="Times New Roman" w:cs="Times New Roman"/>
          <w:lang w:val="en-US"/>
        </w:rPr>
        <w:t xml:space="preserve">in </w:t>
      </w:r>
      <w:r w:rsidR="00154C7B" w:rsidRPr="00CF72AC">
        <w:rPr>
          <w:rFonts w:ascii="Times New Roman" w:hAnsi="Times New Roman" w:cs="Times New Roman"/>
          <w:i/>
          <w:iCs/>
          <w:lang w:val="en-US"/>
        </w:rPr>
        <w:t>M</w:t>
      </w:r>
      <w:r w:rsidR="00CF72AC" w:rsidRPr="00CF72AC">
        <w:rPr>
          <w:rFonts w:ascii="Times New Roman" w:hAnsi="Times New Roman" w:cs="Times New Roman"/>
          <w:i/>
          <w:iCs/>
          <w:lang w:val="en-US"/>
        </w:rPr>
        <w:t>. tuberculosis</w:t>
      </w:r>
      <w:r w:rsidR="00CF72AC">
        <w:rPr>
          <w:rFonts w:ascii="Times New Roman" w:hAnsi="Times New Roman" w:cs="Times New Roman"/>
          <w:lang w:val="en-US"/>
        </w:rPr>
        <w:t xml:space="preserve"> </w:t>
      </w:r>
      <w:r w:rsidR="009070E5">
        <w:rPr>
          <w:rFonts w:ascii="Times New Roman" w:hAnsi="Times New Roman" w:cs="Times New Roman"/>
          <w:lang w:val="en-US"/>
        </w:rPr>
        <w:t>and very closely related species</w:t>
      </w:r>
      <w:r w:rsidR="007C784B" w:rsidRPr="00BE74C7">
        <w:rPr>
          <w:rFonts w:ascii="Times New Roman" w:hAnsi="Times New Roman" w:cs="Times New Roman"/>
          <w:lang w:val="en-US"/>
        </w:rPr>
        <w:fldChar w:fldCharType="begin">
          <w:fldData xml:space="preserve">PEVuZE5vdGU+PENpdGU+PEF1dGhvcj5NYXRhbmdlPC9BdXRob3I+PFllYXI+MjAxNTwvWWVhcj48
UmVjTnVtPjExNjc8L1JlY051bT48RGlzcGxheVRleHQ+KDE4LTIyKTwvRGlzcGxheVRleHQ+PHJl
Y29yZD48cmVjLW51bWJlcj4xMTY3PC9yZWMtbnVtYmVyPjxmb3JlaWduLWtleXM+PGtleSBhcHA9
IkVOIiBkYi1pZD0iMHZlZjJwZXdlOXIyeDJlZDU1MXh2d3duMHhlcHBwMHhyZTlwIiB0aW1lc3Rh
bXA9IjE0NzA1NzU1NDIiPjExNjc8L2tleT48L2ZvcmVpZ24ta2V5cz48cmVmLXR5cGUgbmFtZT0i
Sm91cm5hbCBBcnRpY2xlIj4xNzwvcmVmLXR5cGU+PGNvbnRyaWJ1dG9ycz48YXV0aG9ycz48YXV0
aG9yPk1hdGFuZ2UsIE4uPC9hdXRob3I+PC9hdXRob3JzPjwvY29udHJpYnV0b3JzPjxhdXRoLWFk
ZHJlc3M+SW5kaWFuIEluc3RpdHV0ZSBvZiBTY2llbmNlIEVkdWNhdGlvbiBhbmQgUmVzZWFyY2gs
IERyLiBIb21pIEJoYWJoYSBSb2FkLCBQdW5lIDQxMTAwOCwgSW5kaWEgbmlzaGFkQGlpc2VycHVu
ZS5hYy5pbi48L2F1dGgtYWRkcmVzcz48dGl0bGVzPjx0aXRsZT5SZXZpc2l0aW5nIGJhY3Rlcmlh
bCBjeWNsaWMgbnVjbGVvdGlkZSBwaG9zcGhvZGllc3RlcmFzZXM6IGN5Y2xpYyBBTVAgaHlkcm9s
eXNpcyBhbmQgYmV5b25kPC90aXRsZT48c2Vjb25kYXJ5LXRpdGxlPkZFTVMgTWljcm9iaW9sIExl
dHQ8L3NlY29uZGFyeS10aXRsZT48YWx0LXRpdGxlPkZFTVMgbWljcm9iaW9sb2d5IGxldHRlcnM8
L2FsdC10aXRsZT48L3RpdGxlcz48cGVyaW9kaWNhbD48ZnVsbC10aXRsZT5GRU1TIE1pY3JvYmlv
bCBMZXR0PC9mdWxsLXRpdGxlPjwvcGVyaW9kaWNhbD48YWx0LXBlcmlvZGljYWw+PGZ1bGwtdGl0
bGU+RkVNUyBNaWNyb2Jpb2xvZ3kgTGV0dGVyczwvZnVsbC10aXRsZT48L2FsdC1wZXJpb2RpY2Fs
Pjx2b2x1bWU+MzYyPC92b2x1bWU+PG51bWJlcj4yMjwvbnVtYmVyPjxrZXl3b3Jkcz48a2V5d29y
ZD4zJmFwb3M7LDUmYXBvczstQ3ljbGljLUFNUCBQaG9zcGhvZGllc3RlcmFzZXMvKm1ldGFib2xp
c208L2tleXdvcmQ+PGtleXdvcmQ+Q3ljbGljIEFNUC8qbWV0YWJvbGlzbTwva2V5d29yZD48a2V5
d29yZD5Fc2NoZXJpY2hpYSBjb2xpLyplbnp5bW9sb2d5PC9rZXl3b3JkPjxrZXl3b3JkPkh5ZHJv
bHlzaXM8L2tleXdvcmQ+PGtleXdvcmQ+TXljb2JhY3Rlcml1bSB0dWJlcmN1bG9zaXMvKmVuenlt
b2xvZ3k8L2tleXdvcmQ+PC9rZXl3b3Jkcz48ZGF0ZXM+PHllYXI+MjAxNTwveWVhcj48cHViLWRh
dGVzPjxkYXRlPk5vdjwvZGF0ZT48L3B1Yi1kYXRlcz48L2RhdGVzPjxpc2JuPjE1NzQtNjk2OCAo
RWxlY3Ryb25pYykmI3hEOzAzNzgtMTA5NyAoTGlua2luZyk8L2lzYm4+PGFjY2Vzc2lvbi1udW0+
MjY0MjQ3Njg8L2FjY2Vzc2lvbi1udW0+PHVybHM+PHJlbGF0ZWQtdXJscz48dXJsPmh0dHA6Ly93
d3cubmNiaS5ubG0ubmloLmdvdi9wdWJtZWQvMjY0MjQ3Njg8L3VybD48L3JlbGF0ZWQtdXJscz48
L3VybHM+PGVsZWN0cm9uaWMtcmVzb3VyY2UtbnVtPjEwLjEwOTMvZmVtc2xlL2ZudjE4MzwvZWxl
Y3Ryb25pYy1yZXNvdXJjZS1udW0+PC9yZWNvcmQ+PC9DaXRlPjxDaXRlPjxBdXRob3I+TWF0YW5n
ZTwvQXV0aG9yPjxZZWFyPjIwMTQ8L1llYXI+PFJlY051bT4xNTcxPC9SZWNOdW0+PHJlY29yZD48
cmVjLW51bWJlcj4xNTcxPC9yZWMtbnVtYmVyPjxmb3JlaWduLWtleXM+PGtleSBhcHA9IkVOIiBk
Yi1pZD0iMHZlZjJwZXdlOXIyeDJlZDU1MXh2d3duMHhlcHBwMHhyZTlwIiB0aW1lc3RhbXA9IjE1
NjY3MzYyNTMiPjE1NzE8L2tleT48L2ZvcmVpZ24ta2V5cz48cmVmLXR5cGUgbmFtZT0iSm91cm5h
bCBBcnRpY2xlIj4xNzwvcmVmLXR5cGU+PGNvbnRyaWJ1dG9ycz48YXV0aG9ycz48YXV0aG9yPk1h
dGFuZ2UsIE4uPC9hdXRob3I+PGF1dGhvcj5Qb2RvYm5paywgTS48L2F1dGhvcj48YXV0aG9yPlZp
c3dlc3dhcmlhaCwgUy4gUy48L2F1dGhvcj48L2F1dGhvcnM+PC9jb250cmlidXRvcnM+PGF1dGgt
YWRkcmVzcz5Gcm9tIHRoZSBEZXBhcnRtZW50IG9mIE1vbGVjdWxhciBSZXByb2R1Y3Rpb24sIERl
dmVsb3BtZW50LCBhbmQgR2VuZXRpY3MsIEluZGlhbiBJbnN0aXR1dGUgb2YgU2NpZW5jZSwgQmFu
Z2Fsb3JlLCBJbmRpYSA1NjAwMTIgYW5kLiYjeEQ7TGFib3JhdG9yeSBmb3IgTW9sZWN1bGFyIEJp
b2xvZ3kgYW5kIE5hbm9iaW90ZWNobm9sb2d5LCBOYXRpb25hbCBJbnN0aXR1dGUgb2YgQ2hlbWlz
dHJ5LCBIYWpkcmlob3ZhIDE5LCAxMDAwIExqdWJsamFuYSwgU2xvdmVuaWEuJiN4RDtGcm9tIHRo
ZSBEZXBhcnRtZW50IG9mIE1vbGVjdWxhciBSZXByb2R1Y3Rpb24sIERldmVsb3BtZW50LCBhbmQg
R2VuZXRpY3MsIEluZGlhbiBJbnN0aXR1dGUgb2YgU2NpZW5jZSwgQmFuZ2Fsb3JlLCBJbmRpYSA1
NjAwMTIgYW5kIHNhbmRoeWFAbXJkZy5paXNjLmVybmV0LmluLjwvYXV0aC1hZGRyZXNzPjx0aXRs
ZXM+PHRpdGxlPlRoZSBub24tY2F0YWx5dGljICZxdW90O2NhcCBkb21haW4mcXVvdDsgb2YgYSBt
eWNvYmFjdGVyaWFsIG1ldGFsbG9waG9zcGhvZXN0ZXJhc2UgcmVndWxhdGVzIGl0cyBleHByZXNz
aW9uIGFuZCBsb2NhbGl6YXRpb24gaW4gdGhlIGNlbGw8L3RpdGxlPjxzZWNvbmRhcnktdGl0bGU+
SiBCaW9sIENoZW08L3NlY29uZGFyeS10aXRsZT48L3RpdGxlcz48cGVyaW9kaWNhbD48ZnVsbC10
aXRsZT5KIEJpb2wgQ2hlbTwvZnVsbC10aXRsZT48L3BlcmlvZGljYWw+PHBhZ2VzPjIyNDcwLTgx
PC9wYWdlcz48dm9sdW1lPjI4OTwvdm9sdW1lPjxudW1iZXI+MzI8L251bWJlcj48a2V5d29yZHM+
PGtleXdvcmQ+QW1pbm8gQWNpZCBTZXF1ZW5jZTwva2V5d29yZD48a2V5d29yZD5CYWN0ZXJpYWwg
UHJvdGVpbnMvKmNoZW1pc3RyeS9nZW5ldGljcy8qbWV0YWJvbGlzbTwva2V5d29yZD48a2V5d29y
ZD5DYXRhbHl0aWMgRG9tYWluPC9rZXl3b3JkPjxrZXl3b3JkPkNlbGwgTWVtYnJhbmUvZW56eW1v
bG9neTwva2V5d29yZD48a2V5d29yZD5DZWxsIFdhbGwvZW56eW1vbG9neTwva2V5d29yZD48a2V5
d29yZD5DeWNsaWMgQU1QL21ldGFib2xpc208L2tleXdvcmQ+PGtleXdvcmQ+TW9kZWxzLCBNb2xl
Y3VsYXI8L2tleXdvcmQ+PGtleXdvcmQ+TW9sZWN1bGFyIFNlcXVlbmNlIERhdGE8L2tleXdvcmQ+
PGtleXdvcmQ+TXV0YWdlbmVzaXMsIFNpdGUtRGlyZWN0ZWQ8L2tleXdvcmQ+PGtleXdvcmQ+TXlj
b2JhY3Rlcml1bSBzbWVnbWF0aXMvZW56eW1vbG9neS9nZW5ldGljczwva2V5d29yZD48a2V5d29y
ZD5NeWNvYmFjdGVyaXVtIHR1YmVyY3Vsb3Npcy8qZW56eW1vbG9neS9nZW5ldGljczwva2V5d29y
ZD48a2V5d29yZD5QaG9zcGhvcmljIERpZXN0ZXIgSHlkcm9sYXNlcy8qY2hlbWlzdHJ5L2dlbmV0
aWNzLyptZXRhYm9saXNtPC9rZXl3b3JkPjxrZXl3b3JkPlByb3RlaW4gQ29uZm9ybWF0aW9uPC9r
ZXl3b3JkPjxrZXl3b3JkPlByb3RlaW4gU3RydWN0dXJlLCBUZXJ0aWFyeTwva2V5d29yZD48a2V5
d29yZD5SZWNvbWJpbmFudCBQcm90ZWlucy9jaGVtaXN0cnkvZ2VuZXRpY3MvbWV0YWJvbGlzbTwv
a2V5d29yZD48a2V5d29yZD5TZXF1ZW5jZSBIb21vbG9neSwgQW1pbm8gQWNpZDwva2V5d29yZD48
a2V5d29yZD5DeWNsaWMgTnVjbGVvdGlkZTwva2V5d29yZD48a2V5d29yZD5NZW1icmFuZSBQcm90
ZWluPC9rZXl3b3JkPjxrZXl3b3JkPk1ldGFsbG9wcm90ZWluPC9rZXl3b3JkPjxrZXl3b3JkPk15
Y29iYWN0ZXJpYTwva2V5d29yZD48a2V5d29yZD5QaG9zcGhvZGllc3RlcmFzZXM8L2tleXdvcmQ+
PC9rZXl3b3Jkcz48ZGF0ZXM+PHllYXI+MjAxNDwveWVhcj48cHViLWRhdGVzPjxkYXRlPkF1ZyA4
PC9kYXRlPjwvcHViLWRhdGVzPjwvZGF0ZXM+PGlzYm4+MTA4My0zNTFYIChFbGVjdHJvbmljKSYj
eEQ7MDAyMS05MjU4IChMaW5raW5nKTwvaXNibj48YWNjZXNzaW9uLW51bT4yNDk3MDg5MTwvYWNj
ZXNzaW9uLW51bT48dXJscz48cmVsYXRlZC11cmxzPjx1cmw+aHR0cHM6Ly93d3cubmNiaS5ubG0u
bmloLmdvdi9wdWJtZWQvMjQ5NzA4OTE8L3VybD48L3JlbGF0ZWQtdXJscz48L3VybHM+PGN1c3Rv
bTI+UE1DNDEzOTI1MzwvY3VzdG9tMj48ZWxlY3Ryb25pYy1yZXNvdXJjZS1udW0+MTAuMTA3NC9q
YmMuTTExNC41NzgzMjg8L2VsZWN0cm9uaWMtcmVzb3VyY2UtbnVtPjwvcmVjb3JkPjwvQ2l0ZT48
Q2l0ZT48QXV0aG9yPk1hdGFuZ2U8L0F1dGhvcj48WWVhcj4yMDEzPC9ZZWFyPjxSZWNOdW0+MTA1
MjwvUmVjTnVtPjxyZWNvcmQ+PHJlYy1udW1iZXI+MTA1MjwvcmVjLW51bWJlcj48Zm9yZWlnbi1r
ZXlzPjxrZXkgYXBwPSJFTiIgZGItaWQ9IjB2ZWYycGV3ZTlyMngyZWQ1NTF4dnd3bjB4ZXBwcDB4
cmU5cCIgdGltZXN0YW1wPSIxNDE1NzEyOTc2Ij4xMDUyPC9rZXk+PC9mb3JlaWduLWtleXM+PHJl
Zi10eXBlIG5hbWU9IkpvdXJuYWwgQXJ0aWNsZSI+MTc8L3JlZi10eXBlPjxjb250cmlidXRvcnM+
PGF1dGhvcnM+PGF1dGhvcj5NYXRhbmdlLCBOLjwvYXV0aG9yPjxhdXRob3I+SHVudCwgRC4gTS48
L2F1dGhvcj48YXV0aG9yPkJ1eHRvbiwgUi4gUy48L2F1dGhvcj48YXV0aG9yPlZpc3dlc3dhcmlh
aCwgUy4gUy48L2F1dGhvcj48L2F1dGhvcnM+PC9jb250cmlidXRvcnM+PGF1dGgtYWRkcmVzcz5E
ZXBhcnRtZW50IG9mIE1vbGVjdWxhciBSZXByb2R1Y3Rpb24sIERldmVsb3BtZW50IGFuZCBHZW5l
dGljcywgSW5kaWFuIEluc3RpdHV0ZSBvZiBTY2llbmNlLCBCYW5nYWxvcmUgNTYwMDEyLCBJbmRp
YS48L2F1dGgtYWRkcmVzcz48dGl0bGVzPjx0aXRsZT5PdmVyZXhwcmVzc2lvbiBvZiB0aGUgUnYw
ODA1IHBob3NwaG9kaWVzdGVyYXNlIGVsaWNpdHMgYSBjQU1QLWluZGVwZW5kZW50IHRyYW5zY3Jp
cHRpb25hbCByZXNwb25zZTwvdGl0bGU+PHNlY29uZGFyeS10aXRsZT5UdWJlcmN1bG9zaXMgKEVk
aW5iKTwvc2Vjb25kYXJ5LXRpdGxlPjxhbHQtdGl0bGU+VHViZXJjdWxvc2lzPC9hbHQtdGl0bGU+
PC90aXRsZXM+PHBlcmlvZGljYWw+PGZ1bGwtdGl0bGU+VHViZXJjdWxvc2lzIChFZGluYik8L2Z1
bGwtdGl0bGU+PC9wZXJpb2RpY2FsPjxwYWdlcz40OTItNTAwPC9wYWdlcz48dm9sdW1lPjkzPC92
b2x1bWU+PG51bWJlcj41PC9udW1iZXI+PGtleXdvcmRzPjxrZXl3b3JkPjMmYXBvczssNSZhcG9z
Oy1DeWNsaWMtQU1QIFBob3NwaG9kaWVzdGVyYXNlcy9iaW9zeW50aGVzaXMvKmdlbmV0aWNzL3Bo
eXNpb2xvZ3k8L2tleXdvcmQ+PGtleXdvcmQ+QmFjdGVyaWFsIFByb3RlaW5zL2Jpb3N5bnRoZXNp
cy8qZ2VuZXRpY3MvcGh5c2lvbG9neTwva2V5d29yZD48a2V5d29yZD5DYXRhbHlzaXM8L2tleXdv
cmQ+PGtleXdvcmQ+Q3ljbGljIEFNUC8qYmlvc3ludGhlc2lzL3BoeXNpb2xvZ3k8L2tleXdvcmQ+
PGtleXdvcmQ+Q3ljbGljIEFNUCBSZWNlcHRvciBQcm90ZWluL2RlZmljaWVuY3kvZ2VuZXRpY3M8
L2tleXdvcmQ+PGtleXdvcmQ+R2VuZSBFeHByZXNzaW9uIFJlZ3VsYXRpb24sIEJhY3RlcmlhbC9w
aHlzaW9sb2d5PC9rZXl3b3JkPjxrZXl3b3JkPkdlbmUgS25vY2tvdXQgVGVjaG5pcXVlczwva2V5
d29yZD48a2V5d29yZD5HZW5lcywgQmFjdGVyaWFsPC9rZXl3b3JkPjxrZXl3b3JkPkh1bWFuczwv
a2V5d29yZD48a2V5d29yZD5NeWNvYmFjdGVyaXVtIHR1YmVyY3Vsb3Npcy8qZ2VuZXRpY3MvbWV0
YWJvbGlzbS9waHlzaW9sb2d5PC9rZXl3b3JkPjxrZXl3b3JkPk9saWdvbnVjbGVvdGlkZSBBcnJh
eSBTZXF1ZW5jZSBBbmFseXNpcy9tZXRob2RzPC9rZXl3b3JkPjxrZXl3b3JkPlByb21vdGVyIFJl
Z2lvbnMsIEdlbmV0aWMvZ2VuZXRpY3M8L2tleXdvcmQ+PGtleXdvcmQ+VHJhbnNjcmlwdGlvbiwg
R2VuZXRpYzwva2V5d29yZD48a2V5d29yZD5UcmFuc2NyaXB0b21lPC9rZXl3b3JkPjwva2V5d29y
ZHM+PGRhdGVzPjx5ZWFyPjIwMTM8L3llYXI+PHB1Yi1kYXRlcz48ZGF0ZT5TZXA8L2RhdGU+PC9w
dWItZGF0ZXM+PC9kYXRlcz48aXNibj4xODczLTI4MVggKEVsZWN0cm9uaWMpJiN4RDsxNDcyLTk3
OTIgKExpbmtpbmcpPC9pc2JuPjxhY2Nlc3Npb24tbnVtPjIzODM1MDg3PC9hY2Nlc3Npb24tbnVt
Pjx1cmxzPjxyZWxhdGVkLXVybHM+PHVybD5odHRwOi8vd3d3Lm5jYmkubmxtLm5paC5nb3YvcHVi
bWVkLzIzODM1MDg3PC91cmw+PC9yZWxhdGVkLXVybHM+PC91cmxzPjxjdXN0b20yPjM3NzY5MTc8
L2N1c3RvbTI+PGVsZWN0cm9uaWMtcmVzb3VyY2UtbnVtPjEwLjEwMTYvai50dWJlLjIwMTMuMDUu
MDA0PC9lbGVjdHJvbmljLXJlc291cmNlLW51bT48L3JlY29yZD48L0NpdGU+PENpdGU+PEF1dGhv
cj5Qb2RvYm5pazwvQXV0aG9yPjxZZWFyPjIwMDk8L1llYXI+PFJlY051bT4xMTk1PC9SZWNOdW0+
PHJlY29yZD48cmVjLW51bWJlcj4xMTk1PC9yZWMtbnVtYmVyPjxmb3JlaWduLWtleXM+PGtleSBh
cHA9IkVOIiBkYi1pZD0iMHZlZjJwZXdlOXIyeDJlZDU1MXh2d3duMHhlcHBwMHhyZTlwIiB0aW1l
c3RhbXA9IjE1MDEzMzkxMzEiPjExOTU8L2tleT48L2ZvcmVpZ24ta2V5cz48cmVmLXR5cGUgbmFt
ZT0iSm91cm5hbCBBcnRpY2xlIj4xNzwvcmVmLXR5cGU+PGNvbnRyaWJ1dG9ycz48YXV0aG9ycz48
YXV0aG9yPlBvZG9ibmlrLCBNLjwvYXV0aG9yPjxhdXRob3I+VHlhZ2ksIFIuPC9hdXRob3I+PGF1
dGhvcj5NYXRhbmdlLCBOLjwvYXV0aG9yPjxhdXRob3I+RGVybW9sLCBVLjwvYXV0aG9yPjxhdXRo
b3I+R3VwdGEsIEEuIEsuPC9hdXRob3I+PGF1dGhvcj5NYXR0b28sIFIuPC9hdXRob3I+PGF1dGhv
cj5TZXNoYWRyaSwgSy48L2F1dGhvcj48YXV0aG9yPlZpc3dlc3dhcmlhaCwgUy4gUy48L2F1dGhv
cj48L2F1dGhvcnM+PC9jb250cmlidXRvcnM+PGF1dGgtYWRkcmVzcz5MYWJvcmF0b3J5IGZvciBC
aW9zeW50aGVzaXMgYW5kIEJpb3RyYW5zZm9ybWF0aW9uLCBOYXRpb25hbCBJbnN0aXR1dGUgb2Yg
Q2hlbWlzdHJ5IG9mIFNsb3ZlbmlhLCBIYWpkcmlob3ZhIDE5LDEwMDAgTGp1YmxqYW5hLCBTbG92
ZW5pYS4gbWFyamV0a2EucG9kb2JuaWtAa2kuc2k8L2F1dGgtYWRkcmVzcz48dGl0bGVzPjx0aXRs
ZT5BIG15Y29iYWN0ZXJpYWwgY3ljbGljIEFNUCBwaG9zcGhvZGllc3RlcmFzZSB0aGF0IG1vb25s
aWdodHMgYXMgYSBtb2RpZmllciBvZiBjZWxsIHdhbGwgcGVybWVhYmlsaXR5PC90aXRsZT48c2Vj
b25kYXJ5LXRpdGxlPkogQmlvbCBDaGVtPC9zZWNvbmRhcnktdGl0bGU+PC90aXRsZXM+PHBlcmlv
ZGljYWw+PGZ1bGwtdGl0bGU+SiBCaW9sIENoZW08L2Z1bGwtdGl0bGU+PC9wZXJpb2RpY2FsPjxw
YWdlcz4zMjg0Ni01NzwvcGFnZXM+PHZvbHVtZT4yODQ8L3ZvbHVtZT48bnVtYmVyPjQ3PC9udW1i
ZXI+PGtleXdvcmRzPjxrZXl3b3JkPjMmYXBvczssNSZhcG9zOy1DeWNsaWMtQU1QIFBob3NwaG9k
aWVzdGVyYXNlcy8qcGh5c2lvbG9neTwva2V5d29yZD48a2V5d29yZD5BbWlubyBBY2lkIFNlcXVl
bmNlPC9rZXl3b3JkPjxrZXl3b3JkPkNhdGFseXRpYyBEb21haW48L2tleXdvcmQ+PGtleXdvcmQ+
Q2VsbCBXYWxsL2Vuenltb2xvZ3kvKm1pY3JvYmlvbG9neTwva2V5d29yZD48a2V5d29yZD5Dcnlz
dGFsbG9ncmFwaHksIFgtUmF5L21ldGhvZHM8L2tleXdvcmQ+PGtleXdvcmQ+Q3VsdHVyZSBNZWRp
YTwva2V5d29yZD48a2V5d29yZD5DeWNsaWMgQU1QL21ldGFib2xpc208L2tleXdvcmQ+PGtleXdv
cmQ+RGltZXJpemF0aW9uPC9rZXl3b3JkPjxrZXl3b3JkPk1vZGVscywgTW9sZWN1bGFyPC9rZXl3
b3JkPjxrZXl3b3JkPk1vbGVjdWxhciBDb25mb3JtYXRpb248L2tleXdvcmQ+PGtleXdvcmQ+TW9s
ZWN1bGFyIFNlcXVlbmNlIERhdGE8L2tleXdvcmQ+PGtleXdvcmQ+TXljb2JhY3Rlcml1bSB0dWJl
cmN1bG9zaXMvKmVuenltb2xvZ3k8L2tleXdvcmQ+PGtleXdvcmQ+UGVybWVhYmlsaXR5PC9rZXl3
b3JkPjxrZXl3b3JkPlByb3RlaW4gU3RydWN0dXJlLCBUZXJ0aWFyeTwva2V5d29yZD48a2V5d29y
ZD5TdWJzdHJhdGUgU3BlY2lmaWNpdHk8L2tleXdvcmQ+PC9rZXl3b3Jkcz48ZGF0ZXM+PHllYXI+
MjAwOTwveWVhcj48cHViLWRhdGVzPjxkYXRlPk5vdiAyMDwvZGF0ZT48L3B1Yi1kYXRlcz48L2Rh
dGVzPjxpc2JuPjEwODMtMzUxWCAoRWxlY3Ryb25pYykmI3hEOzAwMjEtOTI1OCAoTGlua2luZyk8
L2lzYm4+PGFjY2Vzc2lvbi1udW0+MTk4MDE2NTY8L2FjY2Vzc2lvbi1udW0+PHVybHM+PHJlbGF0
ZWQtdXJscz48dXJsPmh0dHBzOi8vd3d3Lm5jYmkubmxtLm5paC5nb3YvcHVibWVkLzE5ODAxNjU2
PC91cmw+PC9yZWxhdGVkLXVybHM+PC91cmxzPjxjdXN0b20yPlBNQzI3ODE3MDE8L2N1c3RvbTI+
PGVsZWN0cm9uaWMtcmVzb3VyY2UtbnVtPjEwLjEwNzQvamJjLk0xMDkuMDQ5NjM1PC9lbGVjdHJv
bmljLXJlc291cmNlLW51bT48L3JlY29yZD48L0NpdGU+PENpdGU+PEF1dGhvcj5TaGVub3k8L0F1
dGhvcj48WWVhcj4yMDA1PC9ZZWFyPjxSZWNOdW0+MTE2NjwvUmVjTnVtPjxyZWNvcmQ+PHJlYy1u
dW1iZXI+MTE2NjwvcmVjLW51bWJlcj48Zm9yZWlnbi1rZXlzPjxrZXkgYXBwPSJFTiIgZGItaWQ9
IjB2ZWYycGV3ZTlyMngyZWQ1NTF4dnd3bjB4ZXBwcDB4cmU5cCIgdGltZXN0YW1wPSIxNDcwNTc1
NDM0Ij4xMTY2PC9rZXk+PC9mb3JlaWduLWtleXM+PHJlZi10eXBlIG5hbWU9IkpvdXJuYWwgQXJ0
aWNsZSI+MTc8L3JlZi10eXBlPjxjb250cmlidXRvcnM+PGF1dGhvcnM+PGF1dGhvcj5TaGVub3ks
IEEuIFIuPC9hdXRob3I+PGF1dGhvcj5TcmVlbmF0aCwgTi48L2F1dGhvcj48YXV0aG9yPlBvZG9i
bmlrLCBNLjwvYXV0aG9yPjxhdXRob3I+S292YWNldmljLCBNLjwvYXV0aG9yPjxhdXRob3I+Vmlz
d2Vzd2FyaWFoLCBTLiBTLjwvYXV0aG9yPjwvYXV0aG9ycz48L2NvbnRyaWJ1dG9ycz48YXV0aC1h
ZGRyZXNzPkRlcGFydG1lbnQgb2YgTW9sZWN1bGFyIFJlcHJvZHVjdGlvbiwgRGV2ZWxvcG1lbnQg
YW5kIEdlbmV0aWNzLCBJbmRpYW4gSW5zdGl0dXRlIG9mIFNjaWVuY2UsIEJhbmdhbG9yZSA1NjAw
MTIsIEluZGlhLjwvYXV0aC1hZGRyZXNzPjx0aXRsZXM+PHRpdGxlPlRoZSBSdjA4MDUgZ2VuZSBm
cm9tIE15Y29iYWN0ZXJpdW0gdHViZXJjdWxvc2lzIGVuY29kZXMgYSAzJmFwb3M7LDUmYXBvczst
Y3ljbGljIG51Y2xlb3RpZGUgcGhvc3Bob2RpZXN0ZXJhc2U6IGJpb2NoZW1pY2FsIGFuZCBtdXRh
dGlvbmFsIGFuYWx5c2lzPC90aXRsZT48c2Vjb25kYXJ5LXRpdGxlPkJpb2NoZW1pc3RyeTwvc2Vj
b25kYXJ5LXRpdGxlPjxhbHQtdGl0bGU+QmlvY2hlbWlzdHJ5PC9hbHQtdGl0bGU+PC90aXRsZXM+
PHBlcmlvZGljYWw+PGZ1bGwtdGl0bGU+QmlvY2hlbWlzdHJ5PC9mdWxsLXRpdGxlPjwvcGVyaW9k
aWNhbD48YWx0LXBlcmlvZGljYWw+PGZ1bGwtdGl0bGU+QmlvY2hlbWlzdHJ5PC9mdWxsLXRpdGxl
PjwvYWx0LXBlcmlvZGljYWw+PHBhZ2VzPjE1Njk1LTcwNDwvcGFnZXM+PHZvbHVtZT40NDwvdm9s
dW1lPjxudW1iZXI+NDg8L251bWJlcj48a2V5d29yZHM+PGtleXdvcmQ+MyZhcG9zOyw1JmFwb3M7
LUN5Y2xpYy1BTVAgUGhvc3Bob2RpZXN0ZXJhc2VzL2RydWcgZWZmZWN0cy8qZ2VuZXRpY3MvKm1l
dGFib2xpc208L2tleXdvcmQ+PGtleXdvcmQ+MyZhcG9zOyw1JmFwb3M7LUN5Y2xpYy1HTVAgUGhv
c3Bob2RpZXN0ZXJhc2VzL2RydWcgZWZmZWN0cy8qZ2VuZXRpY3MvKm1ldGFib2xpc208L2tleXdv
cmQ+PGtleXdvcmQ+QW1pbm8gQWNpZCBTZXF1ZW5jZTwva2V5d29yZD48a2V5d29yZD5Db21wdXRh
dGlvbmFsIEJpb2xvZ3k8L2tleXdvcmQ+PGtleXdvcmQ+Q3ljbGljIEFNUC9tZXRhYm9saXNtPC9r
ZXl3b3JkPjxrZXl3b3JkPkROQSBNdXRhdGlvbmFsIEFuYWx5c2lzPC9rZXl3b3JkPjxrZXl3b3Jk
PkRpZXRoeWwgUHlyb2NhcmJvbmF0ZS9waGFybWFjb2xvZ3k8L2tleXdvcmQ+PGtleXdvcmQ+RXNj
aGVyaWNoaWEgY29saS9tZXRhYm9saXNtPC9rZXl3b3JkPjxrZXl3b3JkPk1vZGVscywgTW9sZWN1
bGFyPC9rZXl3b3JkPjxrZXl3b3JkPk1vbGVjdWxhciBTZXF1ZW5jZSBEYXRhPC9rZXl3b3JkPjxr
ZXl3b3JkPk15Y29iYWN0ZXJpdW0gc21lZ21hdGlzL21ldGFib2xpc208L2tleXdvcmQ+PGtleXdv
cmQ+TXljb2JhY3Rlcml1bSB0dWJlcmN1bG9zaXMvKmdlbmV0aWNzPC9rZXl3b3JkPjxrZXl3b3Jk
PlNlcXVlbmNlIEFsaWdubWVudDwva2V5d29yZD48a2V5d29yZD5TZXF1ZW5jZSBIb21vbG9neSwg
QW1pbm8gQWNpZDwva2V5d29yZD48L2tleXdvcmRzPjxkYXRlcz48eWVhcj4yMDA1PC95ZWFyPjxw
dWItZGF0ZXM+PGRhdGU+RGVjIDY8L2RhdGU+PC9wdWItZGF0ZXM+PC9kYXRlcz48aXNibj4wMDA2
LTI5NjAgKFByaW50KSYjeEQ7MDAwNi0yOTYwIChMaW5raW5nKTwvaXNibj48YWNjZXNzaW9uLW51
bT4xNjMxMzE3MjwvYWNjZXNzaW9uLW51bT48dXJscz48cmVsYXRlZC11cmxzPjx1cmw+aHR0cDov
L3d3dy5uY2JpLm5sbS5uaWguZ292L3B1Ym1lZC8xNjMxMzE3MjwvdXJsPjwvcmVsYXRlZC11cmxz
PjwvdXJscz48ZWxlY3Ryb25pYy1yZXNvdXJjZS1udW0+MTAuMTAyMS9iaTA1MTIzOTE8L2VsZWN0
cm9uaWMtcmVzb3VyY2UtbnVtPjwvcmVjb3JkPjwvQ2l0ZT48L0VuZE5vdGU+AG==
</w:fldData>
        </w:fldChar>
      </w:r>
      <w:r w:rsidR="008950DD" w:rsidRPr="00BE74C7">
        <w:rPr>
          <w:rFonts w:ascii="Times New Roman" w:hAnsi="Times New Roman" w:cs="Times New Roman"/>
          <w:lang w:val="en-US"/>
        </w:rPr>
        <w:instrText xml:space="preserve"> ADDIN EN.CITE </w:instrText>
      </w:r>
      <w:r w:rsidR="008950DD" w:rsidRPr="00BE74C7">
        <w:rPr>
          <w:rFonts w:ascii="Times New Roman" w:hAnsi="Times New Roman" w:cs="Times New Roman"/>
          <w:lang w:val="en-US"/>
        </w:rPr>
        <w:fldChar w:fldCharType="begin">
          <w:fldData xml:space="preserve">PEVuZE5vdGU+PENpdGU+PEF1dGhvcj5NYXRhbmdlPC9BdXRob3I+PFllYXI+MjAxNTwvWWVhcj48
UmVjTnVtPjExNjc8L1JlY051bT48RGlzcGxheVRleHQ+KDE4LTIyKTwvRGlzcGxheVRleHQ+PHJl
Y29yZD48cmVjLW51bWJlcj4xMTY3PC9yZWMtbnVtYmVyPjxmb3JlaWduLWtleXM+PGtleSBhcHA9
IkVOIiBkYi1pZD0iMHZlZjJwZXdlOXIyeDJlZDU1MXh2d3duMHhlcHBwMHhyZTlwIiB0aW1lc3Rh
bXA9IjE0NzA1NzU1NDIiPjExNjc8L2tleT48L2ZvcmVpZ24ta2V5cz48cmVmLXR5cGUgbmFtZT0i
Sm91cm5hbCBBcnRpY2xlIj4xNzwvcmVmLXR5cGU+PGNvbnRyaWJ1dG9ycz48YXV0aG9ycz48YXV0
aG9yPk1hdGFuZ2UsIE4uPC9hdXRob3I+PC9hdXRob3JzPjwvY29udHJpYnV0b3JzPjxhdXRoLWFk
ZHJlc3M+SW5kaWFuIEluc3RpdHV0ZSBvZiBTY2llbmNlIEVkdWNhdGlvbiBhbmQgUmVzZWFyY2gs
IERyLiBIb21pIEJoYWJoYSBSb2FkLCBQdW5lIDQxMTAwOCwgSW5kaWEgbmlzaGFkQGlpc2VycHVu
ZS5hYy5pbi48L2F1dGgtYWRkcmVzcz48dGl0bGVzPjx0aXRsZT5SZXZpc2l0aW5nIGJhY3Rlcmlh
bCBjeWNsaWMgbnVjbGVvdGlkZSBwaG9zcGhvZGllc3RlcmFzZXM6IGN5Y2xpYyBBTVAgaHlkcm9s
eXNpcyBhbmQgYmV5b25kPC90aXRsZT48c2Vjb25kYXJ5LXRpdGxlPkZFTVMgTWljcm9iaW9sIExl
dHQ8L3NlY29uZGFyeS10aXRsZT48YWx0LXRpdGxlPkZFTVMgbWljcm9iaW9sb2d5IGxldHRlcnM8
L2FsdC10aXRsZT48L3RpdGxlcz48cGVyaW9kaWNhbD48ZnVsbC10aXRsZT5GRU1TIE1pY3JvYmlv
bCBMZXR0PC9mdWxsLXRpdGxlPjwvcGVyaW9kaWNhbD48YWx0LXBlcmlvZGljYWw+PGZ1bGwtdGl0
bGU+RkVNUyBNaWNyb2Jpb2xvZ3kgTGV0dGVyczwvZnVsbC10aXRsZT48L2FsdC1wZXJpb2RpY2Fs
Pjx2b2x1bWU+MzYyPC92b2x1bWU+PG51bWJlcj4yMjwvbnVtYmVyPjxrZXl3b3Jkcz48a2V5d29y
ZD4zJmFwb3M7LDUmYXBvczstQ3ljbGljLUFNUCBQaG9zcGhvZGllc3RlcmFzZXMvKm1ldGFib2xp
c208L2tleXdvcmQ+PGtleXdvcmQ+Q3ljbGljIEFNUC8qbWV0YWJvbGlzbTwva2V5d29yZD48a2V5
d29yZD5Fc2NoZXJpY2hpYSBjb2xpLyplbnp5bW9sb2d5PC9rZXl3b3JkPjxrZXl3b3JkPkh5ZHJv
bHlzaXM8L2tleXdvcmQ+PGtleXdvcmQ+TXljb2JhY3Rlcml1bSB0dWJlcmN1bG9zaXMvKmVuenlt
b2xvZ3k8L2tleXdvcmQ+PC9rZXl3b3Jkcz48ZGF0ZXM+PHllYXI+MjAxNTwveWVhcj48cHViLWRh
dGVzPjxkYXRlPk5vdjwvZGF0ZT48L3B1Yi1kYXRlcz48L2RhdGVzPjxpc2JuPjE1NzQtNjk2OCAo
RWxlY3Ryb25pYykmI3hEOzAzNzgtMTA5NyAoTGlua2luZyk8L2lzYm4+PGFjY2Vzc2lvbi1udW0+
MjY0MjQ3Njg8L2FjY2Vzc2lvbi1udW0+PHVybHM+PHJlbGF0ZWQtdXJscz48dXJsPmh0dHA6Ly93
d3cubmNiaS5ubG0ubmloLmdvdi9wdWJtZWQvMjY0MjQ3Njg8L3VybD48L3JlbGF0ZWQtdXJscz48
L3VybHM+PGVsZWN0cm9uaWMtcmVzb3VyY2UtbnVtPjEwLjEwOTMvZmVtc2xlL2ZudjE4MzwvZWxl
Y3Ryb25pYy1yZXNvdXJjZS1udW0+PC9yZWNvcmQ+PC9DaXRlPjxDaXRlPjxBdXRob3I+TWF0YW5n
ZTwvQXV0aG9yPjxZZWFyPjIwMTQ8L1llYXI+PFJlY051bT4xNTcxPC9SZWNOdW0+PHJlY29yZD48
cmVjLW51bWJlcj4xNTcxPC9yZWMtbnVtYmVyPjxmb3JlaWduLWtleXM+PGtleSBhcHA9IkVOIiBk
Yi1pZD0iMHZlZjJwZXdlOXIyeDJlZDU1MXh2d3duMHhlcHBwMHhyZTlwIiB0aW1lc3RhbXA9IjE1
NjY3MzYyNTMiPjE1NzE8L2tleT48L2ZvcmVpZ24ta2V5cz48cmVmLXR5cGUgbmFtZT0iSm91cm5h
bCBBcnRpY2xlIj4xNzwvcmVmLXR5cGU+PGNvbnRyaWJ1dG9ycz48YXV0aG9ycz48YXV0aG9yPk1h
dGFuZ2UsIE4uPC9hdXRob3I+PGF1dGhvcj5Qb2RvYm5paywgTS48L2F1dGhvcj48YXV0aG9yPlZp
c3dlc3dhcmlhaCwgUy4gUy48L2F1dGhvcj48L2F1dGhvcnM+PC9jb250cmlidXRvcnM+PGF1dGgt
YWRkcmVzcz5Gcm9tIHRoZSBEZXBhcnRtZW50IG9mIE1vbGVjdWxhciBSZXByb2R1Y3Rpb24sIERl
dmVsb3BtZW50LCBhbmQgR2VuZXRpY3MsIEluZGlhbiBJbnN0aXR1dGUgb2YgU2NpZW5jZSwgQmFu
Z2Fsb3JlLCBJbmRpYSA1NjAwMTIgYW5kLiYjeEQ7TGFib3JhdG9yeSBmb3IgTW9sZWN1bGFyIEJp
b2xvZ3kgYW5kIE5hbm9iaW90ZWNobm9sb2d5LCBOYXRpb25hbCBJbnN0aXR1dGUgb2YgQ2hlbWlz
dHJ5LCBIYWpkcmlob3ZhIDE5LCAxMDAwIExqdWJsamFuYSwgU2xvdmVuaWEuJiN4RDtGcm9tIHRo
ZSBEZXBhcnRtZW50IG9mIE1vbGVjdWxhciBSZXByb2R1Y3Rpb24sIERldmVsb3BtZW50LCBhbmQg
R2VuZXRpY3MsIEluZGlhbiBJbnN0aXR1dGUgb2YgU2NpZW5jZSwgQmFuZ2Fsb3JlLCBJbmRpYSA1
NjAwMTIgYW5kIHNhbmRoeWFAbXJkZy5paXNjLmVybmV0LmluLjwvYXV0aC1hZGRyZXNzPjx0aXRs
ZXM+PHRpdGxlPlRoZSBub24tY2F0YWx5dGljICZxdW90O2NhcCBkb21haW4mcXVvdDsgb2YgYSBt
eWNvYmFjdGVyaWFsIG1ldGFsbG9waG9zcGhvZXN0ZXJhc2UgcmVndWxhdGVzIGl0cyBleHByZXNz
aW9uIGFuZCBsb2NhbGl6YXRpb24gaW4gdGhlIGNlbGw8L3RpdGxlPjxzZWNvbmRhcnktdGl0bGU+
SiBCaW9sIENoZW08L3NlY29uZGFyeS10aXRsZT48L3RpdGxlcz48cGVyaW9kaWNhbD48ZnVsbC10
aXRsZT5KIEJpb2wgQ2hlbTwvZnVsbC10aXRsZT48L3BlcmlvZGljYWw+PHBhZ2VzPjIyNDcwLTgx
PC9wYWdlcz48dm9sdW1lPjI4OTwvdm9sdW1lPjxudW1iZXI+MzI8L251bWJlcj48a2V5d29yZHM+
PGtleXdvcmQ+QW1pbm8gQWNpZCBTZXF1ZW5jZTwva2V5d29yZD48a2V5d29yZD5CYWN0ZXJpYWwg
UHJvdGVpbnMvKmNoZW1pc3RyeS9nZW5ldGljcy8qbWV0YWJvbGlzbTwva2V5d29yZD48a2V5d29y
ZD5DYXRhbHl0aWMgRG9tYWluPC9rZXl3b3JkPjxrZXl3b3JkPkNlbGwgTWVtYnJhbmUvZW56eW1v
bG9neTwva2V5d29yZD48a2V5d29yZD5DZWxsIFdhbGwvZW56eW1vbG9neTwva2V5d29yZD48a2V5
d29yZD5DeWNsaWMgQU1QL21ldGFib2xpc208L2tleXdvcmQ+PGtleXdvcmQ+TW9kZWxzLCBNb2xl
Y3VsYXI8L2tleXdvcmQ+PGtleXdvcmQ+TW9sZWN1bGFyIFNlcXVlbmNlIERhdGE8L2tleXdvcmQ+
PGtleXdvcmQ+TXV0YWdlbmVzaXMsIFNpdGUtRGlyZWN0ZWQ8L2tleXdvcmQ+PGtleXdvcmQ+TXlj
b2JhY3Rlcml1bSBzbWVnbWF0aXMvZW56eW1vbG9neS9nZW5ldGljczwva2V5d29yZD48a2V5d29y
ZD5NeWNvYmFjdGVyaXVtIHR1YmVyY3Vsb3Npcy8qZW56eW1vbG9neS9nZW5ldGljczwva2V5d29y
ZD48a2V5d29yZD5QaG9zcGhvcmljIERpZXN0ZXIgSHlkcm9sYXNlcy8qY2hlbWlzdHJ5L2dlbmV0
aWNzLyptZXRhYm9saXNtPC9rZXl3b3JkPjxrZXl3b3JkPlByb3RlaW4gQ29uZm9ybWF0aW9uPC9r
ZXl3b3JkPjxrZXl3b3JkPlByb3RlaW4gU3RydWN0dXJlLCBUZXJ0aWFyeTwva2V5d29yZD48a2V5
d29yZD5SZWNvbWJpbmFudCBQcm90ZWlucy9jaGVtaXN0cnkvZ2VuZXRpY3MvbWV0YWJvbGlzbTwv
a2V5d29yZD48a2V5d29yZD5TZXF1ZW5jZSBIb21vbG9neSwgQW1pbm8gQWNpZDwva2V5d29yZD48
a2V5d29yZD5DeWNsaWMgTnVjbGVvdGlkZTwva2V5d29yZD48a2V5d29yZD5NZW1icmFuZSBQcm90
ZWluPC9rZXl3b3JkPjxrZXl3b3JkPk1ldGFsbG9wcm90ZWluPC9rZXl3b3JkPjxrZXl3b3JkPk15
Y29iYWN0ZXJpYTwva2V5d29yZD48a2V5d29yZD5QaG9zcGhvZGllc3RlcmFzZXM8L2tleXdvcmQ+
PC9rZXl3b3Jkcz48ZGF0ZXM+PHllYXI+MjAxNDwveWVhcj48cHViLWRhdGVzPjxkYXRlPkF1ZyA4
PC9kYXRlPjwvcHViLWRhdGVzPjwvZGF0ZXM+PGlzYm4+MTA4My0zNTFYIChFbGVjdHJvbmljKSYj
eEQ7MDAyMS05MjU4IChMaW5raW5nKTwvaXNibj48YWNjZXNzaW9uLW51bT4yNDk3MDg5MTwvYWNj
ZXNzaW9uLW51bT48dXJscz48cmVsYXRlZC11cmxzPjx1cmw+aHR0cHM6Ly93d3cubmNiaS5ubG0u
bmloLmdvdi9wdWJtZWQvMjQ5NzA4OTE8L3VybD48L3JlbGF0ZWQtdXJscz48L3VybHM+PGN1c3Rv
bTI+UE1DNDEzOTI1MzwvY3VzdG9tMj48ZWxlY3Ryb25pYy1yZXNvdXJjZS1udW0+MTAuMTA3NC9q
YmMuTTExNC41NzgzMjg8L2VsZWN0cm9uaWMtcmVzb3VyY2UtbnVtPjwvcmVjb3JkPjwvQ2l0ZT48
Q2l0ZT48QXV0aG9yPk1hdGFuZ2U8L0F1dGhvcj48WWVhcj4yMDEzPC9ZZWFyPjxSZWNOdW0+MTA1
MjwvUmVjTnVtPjxyZWNvcmQ+PHJlYy1udW1iZXI+MTA1MjwvcmVjLW51bWJlcj48Zm9yZWlnbi1r
ZXlzPjxrZXkgYXBwPSJFTiIgZGItaWQ9IjB2ZWYycGV3ZTlyMngyZWQ1NTF4dnd3bjB4ZXBwcDB4
cmU5cCIgdGltZXN0YW1wPSIxNDE1NzEyOTc2Ij4xMDUyPC9rZXk+PC9mb3JlaWduLWtleXM+PHJl
Zi10eXBlIG5hbWU9IkpvdXJuYWwgQXJ0aWNsZSI+MTc8L3JlZi10eXBlPjxjb250cmlidXRvcnM+
PGF1dGhvcnM+PGF1dGhvcj5NYXRhbmdlLCBOLjwvYXV0aG9yPjxhdXRob3I+SHVudCwgRC4gTS48
L2F1dGhvcj48YXV0aG9yPkJ1eHRvbiwgUi4gUy48L2F1dGhvcj48YXV0aG9yPlZpc3dlc3dhcmlh
aCwgUy4gUy48L2F1dGhvcj48L2F1dGhvcnM+PC9jb250cmlidXRvcnM+PGF1dGgtYWRkcmVzcz5E
ZXBhcnRtZW50IG9mIE1vbGVjdWxhciBSZXByb2R1Y3Rpb24sIERldmVsb3BtZW50IGFuZCBHZW5l
dGljcywgSW5kaWFuIEluc3RpdHV0ZSBvZiBTY2llbmNlLCBCYW5nYWxvcmUgNTYwMDEyLCBJbmRp
YS48L2F1dGgtYWRkcmVzcz48dGl0bGVzPjx0aXRsZT5PdmVyZXhwcmVzc2lvbiBvZiB0aGUgUnYw
ODA1IHBob3NwaG9kaWVzdGVyYXNlIGVsaWNpdHMgYSBjQU1QLWluZGVwZW5kZW50IHRyYW5zY3Jp
cHRpb25hbCByZXNwb25zZTwvdGl0bGU+PHNlY29uZGFyeS10aXRsZT5UdWJlcmN1bG9zaXMgKEVk
aW5iKTwvc2Vjb25kYXJ5LXRpdGxlPjxhbHQtdGl0bGU+VHViZXJjdWxvc2lzPC9hbHQtdGl0bGU+
PC90aXRsZXM+PHBlcmlvZGljYWw+PGZ1bGwtdGl0bGU+VHViZXJjdWxvc2lzIChFZGluYik8L2Z1
bGwtdGl0bGU+PC9wZXJpb2RpY2FsPjxwYWdlcz40OTItNTAwPC9wYWdlcz48dm9sdW1lPjkzPC92
b2x1bWU+PG51bWJlcj41PC9udW1iZXI+PGtleXdvcmRzPjxrZXl3b3JkPjMmYXBvczssNSZhcG9z
Oy1DeWNsaWMtQU1QIFBob3NwaG9kaWVzdGVyYXNlcy9iaW9zeW50aGVzaXMvKmdlbmV0aWNzL3Bo
eXNpb2xvZ3k8L2tleXdvcmQ+PGtleXdvcmQ+QmFjdGVyaWFsIFByb3RlaW5zL2Jpb3N5bnRoZXNp
cy8qZ2VuZXRpY3MvcGh5c2lvbG9neTwva2V5d29yZD48a2V5d29yZD5DYXRhbHlzaXM8L2tleXdv
cmQ+PGtleXdvcmQ+Q3ljbGljIEFNUC8qYmlvc3ludGhlc2lzL3BoeXNpb2xvZ3k8L2tleXdvcmQ+
PGtleXdvcmQ+Q3ljbGljIEFNUCBSZWNlcHRvciBQcm90ZWluL2RlZmljaWVuY3kvZ2VuZXRpY3M8
L2tleXdvcmQ+PGtleXdvcmQ+R2VuZSBFeHByZXNzaW9uIFJlZ3VsYXRpb24sIEJhY3RlcmlhbC9w
aHlzaW9sb2d5PC9rZXl3b3JkPjxrZXl3b3JkPkdlbmUgS25vY2tvdXQgVGVjaG5pcXVlczwva2V5
d29yZD48a2V5d29yZD5HZW5lcywgQmFjdGVyaWFsPC9rZXl3b3JkPjxrZXl3b3JkPkh1bWFuczwv
a2V5d29yZD48a2V5d29yZD5NeWNvYmFjdGVyaXVtIHR1YmVyY3Vsb3Npcy8qZ2VuZXRpY3MvbWV0
YWJvbGlzbS9waHlzaW9sb2d5PC9rZXl3b3JkPjxrZXl3b3JkPk9saWdvbnVjbGVvdGlkZSBBcnJh
eSBTZXF1ZW5jZSBBbmFseXNpcy9tZXRob2RzPC9rZXl3b3JkPjxrZXl3b3JkPlByb21vdGVyIFJl
Z2lvbnMsIEdlbmV0aWMvZ2VuZXRpY3M8L2tleXdvcmQ+PGtleXdvcmQ+VHJhbnNjcmlwdGlvbiwg
R2VuZXRpYzwva2V5d29yZD48a2V5d29yZD5UcmFuc2NyaXB0b21lPC9rZXl3b3JkPjwva2V5d29y
ZHM+PGRhdGVzPjx5ZWFyPjIwMTM8L3llYXI+PHB1Yi1kYXRlcz48ZGF0ZT5TZXA8L2RhdGU+PC9w
dWItZGF0ZXM+PC9kYXRlcz48aXNibj4xODczLTI4MVggKEVsZWN0cm9uaWMpJiN4RDsxNDcyLTk3
OTIgKExpbmtpbmcpPC9pc2JuPjxhY2Nlc3Npb24tbnVtPjIzODM1MDg3PC9hY2Nlc3Npb24tbnVt
Pjx1cmxzPjxyZWxhdGVkLXVybHM+PHVybD5odHRwOi8vd3d3Lm5jYmkubmxtLm5paC5nb3YvcHVi
bWVkLzIzODM1MDg3PC91cmw+PC9yZWxhdGVkLXVybHM+PC91cmxzPjxjdXN0b20yPjM3NzY5MTc8
L2N1c3RvbTI+PGVsZWN0cm9uaWMtcmVzb3VyY2UtbnVtPjEwLjEwMTYvai50dWJlLjIwMTMuMDUu
MDA0PC9lbGVjdHJvbmljLXJlc291cmNlLW51bT48L3JlY29yZD48L0NpdGU+PENpdGU+PEF1dGhv
cj5Qb2RvYm5pazwvQXV0aG9yPjxZZWFyPjIwMDk8L1llYXI+PFJlY051bT4xMTk1PC9SZWNOdW0+
PHJlY29yZD48cmVjLW51bWJlcj4xMTk1PC9yZWMtbnVtYmVyPjxmb3JlaWduLWtleXM+PGtleSBh
cHA9IkVOIiBkYi1pZD0iMHZlZjJwZXdlOXIyeDJlZDU1MXh2d3duMHhlcHBwMHhyZTlwIiB0aW1l
c3RhbXA9IjE1MDEzMzkxMzEiPjExOTU8L2tleT48L2ZvcmVpZ24ta2V5cz48cmVmLXR5cGUgbmFt
ZT0iSm91cm5hbCBBcnRpY2xlIj4xNzwvcmVmLXR5cGU+PGNvbnRyaWJ1dG9ycz48YXV0aG9ycz48
YXV0aG9yPlBvZG9ibmlrLCBNLjwvYXV0aG9yPjxhdXRob3I+VHlhZ2ksIFIuPC9hdXRob3I+PGF1
dGhvcj5NYXRhbmdlLCBOLjwvYXV0aG9yPjxhdXRob3I+RGVybW9sLCBVLjwvYXV0aG9yPjxhdXRo
b3I+R3VwdGEsIEEuIEsuPC9hdXRob3I+PGF1dGhvcj5NYXR0b28sIFIuPC9hdXRob3I+PGF1dGhv
cj5TZXNoYWRyaSwgSy48L2F1dGhvcj48YXV0aG9yPlZpc3dlc3dhcmlhaCwgUy4gUy48L2F1dGhv
cj48L2F1dGhvcnM+PC9jb250cmlidXRvcnM+PGF1dGgtYWRkcmVzcz5MYWJvcmF0b3J5IGZvciBC
aW9zeW50aGVzaXMgYW5kIEJpb3RyYW5zZm9ybWF0aW9uLCBOYXRpb25hbCBJbnN0aXR1dGUgb2Yg
Q2hlbWlzdHJ5IG9mIFNsb3ZlbmlhLCBIYWpkcmlob3ZhIDE5LDEwMDAgTGp1YmxqYW5hLCBTbG92
ZW5pYS4gbWFyamV0a2EucG9kb2JuaWtAa2kuc2k8L2F1dGgtYWRkcmVzcz48dGl0bGVzPjx0aXRs
ZT5BIG15Y29iYWN0ZXJpYWwgY3ljbGljIEFNUCBwaG9zcGhvZGllc3RlcmFzZSB0aGF0IG1vb25s
aWdodHMgYXMgYSBtb2RpZmllciBvZiBjZWxsIHdhbGwgcGVybWVhYmlsaXR5PC90aXRsZT48c2Vj
b25kYXJ5LXRpdGxlPkogQmlvbCBDaGVtPC9zZWNvbmRhcnktdGl0bGU+PC90aXRsZXM+PHBlcmlv
ZGljYWw+PGZ1bGwtdGl0bGU+SiBCaW9sIENoZW08L2Z1bGwtdGl0bGU+PC9wZXJpb2RpY2FsPjxw
YWdlcz4zMjg0Ni01NzwvcGFnZXM+PHZvbHVtZT4yODQ8L3ZvbHVtZT48bnVtYmVyPjQ3PC9udW1i
ZXI+PGtleXdvcmRzPjxrZXl3b3JkPjMmYXBvczssNSZhcG9zOy1DeWNsaWMtQU1QIFBob3NwaG9k
aWVzdGVyYXNlcy8qcGh5c2lvbG9neTwva2V5d29yZD48a2V5d29yZD5BbWlubyBBY2lkIFNlcXVl
bmNlPC9rZXl3b3JkPjxrZXl3b3JkPkNhdGFseXRpYyBEb21haW48L2tleXdvcmQ+PGtleXdvcmQ+
Q2VsbCBXYWxsL2Vuenltb2xvZ3kvKm1pY3JvYmlvbG9neTwva2V5d29yZD48a2V5d29yZD5Dcnlz
dGFsbG9ncmFwaHksIFgtUmF5L21ldGhvZHM8L2tleXdvcmQ+PGtleXdvcmQ+Q3VsdHVyZSBNZWRp
YTwva2V5d29yZD48a2V5d29yZD5DeWNsaWMgQU1QL21ldGFib2xpc208L2tleXdvcmQ+PGtleXdv
cmQ+RGltZXJpemF0aW9uPC9rZXl3b3JkPjxrZXl3b3JkPk1vZGVscywgTW9sZWN1bGFyPC9rZXl3
b3JkPjxrZXl3b3JkPk1vbGVjdWxhciBDb25mb3JtYXRpb248L2tleXdvcmQ+PGtleXdvcmQ+TW9s
ZWN1bGFyIFNlcXVlbmNlIERhdGE8L2tleXdvcmQ+PGtleXdvcmQ+TXljb2JhY3Rlcml1bSB0dWJl
cmN1bG9zaXMvKmVuenltb2xvZ3k8L2tleXdvcmQ+PGtleXdvcmQ+UGVybWVhYmlsaXR5PC9rZXl3
b3JkPjxrZXl3b3JkPlByb3RlaW4gU3RydWN0dXJlLCBUZXJ0aWFyeTwva2V5d29yZD48a2V5d29y
ZD5TdWJzdHJhdGUgU3BlY2lmaWNpdHk8L2tleXdvcmQ+PC9rZXl3b3Jkcz48ZGF0ZXM+PHllYXI+
MjAwOTwveWVhcj48cHViLWRhdGVzPjxkYXRlPk5vdiAyMDwvZGF0ZT48L3B1Yi1kYXRlcz48L2Rh
dGVzPjxpc2JuPjEwODMtMzUxWCAoRWxlY3Ryb25pYykmI3hEOzAwMjEtOTI1OCAoTGlua2luZyk8
L2lzYm4+PGFjY2Vzc2lvbi1udW0+MTk4MDE2NTY8L2FjY2Vzc2lvbi1udW0+PHVybHM+PHJlbGF0
ZWQtdXJscz48dXJsPmh0dHBzOi8vd3d3Lm5jYmkubmxtLm5paC5nb3YvcHVibWVkLzE5ODAxNjU2
PC91cmw+PC9yZWxhdGVkLXVybHM+PC91cmxzPjxjdXN0b20yPlBNQzI3ODE3MDE8L2N1c3RvbTI+
PGVsZWN0cm9uaWMtcmVzb3VyY2UtbnVtPjEwLjEwNzQvamJjLk0xMDkuMDQ5NjM1PC9lbGVjdHJv
bmljLXJlc291cmNlLW51bT48L3JlY29yZD48L0NpdGU+PENpdGU+PEF1dGhvcj5TaGVub3k8L0F1
dGhvcj48WWVhcj4yMDA1PC9ZZWFyPjxSZWNOdW0+MTE2NjwvUmVjTnVtPjxyZWNvcmQ+PHJlYy1u
dW1iZXI+MTE2NjwvcmVjLW51bWJlcj48Zm9yZWlnbi1rZXlzPjxrZXkgYXBwPSJFTiIgZGItaWQ9
IjB2ZWYycGV3ZTlyMngyZWQ1NTF4dnd3bjB4ZXBwcDB4cmU5cCIgdGltZXN0YW1wPSIxNDcwNTc1
NDM0Ij4xMTY2PC9rZXk+PC9mb3JlaWduLWtleXM+PHJlZi10eXBlIG5hbWU9IkpvdXJuYWwgQXJ0
aWNsZSI+MTc8L3JlZi10eXBlPjxjb250cmlidXRvcnM+PGF1dGhvcnM+PGF1dGhvcj5TaGVub3ks
IEEuIFIuPC9hdXRob3I+PGF1dGhvcj5TcmVlbmF0aCwgTi48L2F1dGhvcj48YXV0aG9yPlBvZG9i
bmlrLCBNLjwvYXV0aG9yPjxhdXRob3I+S292YWNldmljLCBNLjwvYXV0aG9yPjxhdXRob3I+Vmlz
d2Vzd2FyaWFoLCBTLiBTLjwvYXV0aG9yPjwvYXV0aG9ycz48L2NvbnRyaWJ1dG9ycz48YXV0aC1h
ZGRyZXNzPkRlcGFydG1lbnQgb2YgTW9sZWN1bGFyIFJlcHJvZHVjdGlvbiwgRGV2ZWxvcG1lbnQg
YW5kIEdlbmV0aWNzLCBJbmRpYW4gSW5zdGl0dXRlIG9mIFNjaWVuY2UsIEJhbmdhbG9yZSA1NjAw
MTIsIEluZGlhLjwvYXV0aC1hZGRyZXNzPjx0aXRsZXM+PHRpdGxlPlRoZSBSdjA4MDUgZ2VuZSBm
cm9tIE15Y29iYWN0ZXJpdW0gdHViZXJjdWxvc2lzIGVuY29kZXMgYSAzJmFwb3M7LDUmYXBvczst
Y3ljbGljIG51Y2xlb3RpZGUgcGhvc3Bob2RpZXN0ZXJhc2U6IGJpb2NoZW1pY2FsIGFuZCBtdXRh
dGlvbmFsIGFuYWx5c2lzPC90aXRsZT48c2Vjb25kYXJ5LXRpdGxlPkJpb2NoZW1pc3RyeTwvc2Vj
b25kYXJ5LXRpdGxlPjxhbHQtdGl0bGU+QmlvY2hlbWlzdHJ5PC9hbHQtdGl0bGU+PC90aXRsZXM+
PHBlcmlvZGljYWw+PGZ1bGwtdGl0bGU+QmlvY2hlbWlzdHJ5PC9mdWxsLXRpdGxlPjwvcGVyaW9k
aWNhbD48YWx0LXBlcmlvZGljYWw+PGZ1bGwtdGl0bGU+QmlvY2hlbWlzdHJ5PC9mdWxsLXRpdGxl
PjwvYWx0LXBlcmlvZGljYWw+PHBhZ2VzPjE1Njk1LTcwNDwvcGFnZXM+PHZvbHVtZT40NDwvdm9s
dW1lPjxudW1iZXI+NDg8L251bWJlcj48a2V5d29yZHM+PGtleXdvcmQ+MyZhcG9zOyw1JmFwb3M7
LUN5Y2xpYy1BTVAgUGhvc3Bob2RpZXN0ZXJhc2VzL2RydWcgZWZmZWN0cy8qZ2VuZXRpY3MvKm1l
dGFib2xpc208L2tleXdvcmQ+PGtleXdvcmQ+MyZhcG9zOyw1JmFwb3M7LUN5Y2xpYy1HTVAgUGhv
c3Bob2RpZXN0ZXJhc2VzL2RydWcgZWZmZWN0cy8qZ2VuZXRpY3MvKm1ldGFib2xpc208L2tleXdv
cmQ+PGtleXdvcmQ+QW1pbm8gQWNpZCBTZXF1ZW5jZTwva2V5d29yZD48a2V5d29yZD5Db21wdXRh
dGlvbmFsIEJpb2xvZ3k8L2tleXdvcmQ+PGtleXdvcmQ+Q3ljbGljIEFNUC9tZXRhYm9saXNtPC9r
ZXl3b3JkPjxrZXl3b3JkPkROQSBNdXRhdGlvbmFsIEFuYWx5c2lzPC9rZXl3b3JkPjxrZXl3b3Jk
PkRpZXRoeWwgUHlyb2NhcmJvbmF0ZS9waGFybWFjb2xvZ3k8L2tleXdvcmQ+PGtleXdvcmQ+RXNj
aGVyaWNoaWEgY29saS9tZXRhYm9saXNtPC9rZXl3b3JkPjxrZXl3b3JkPk1vZGVscywgTW9sZWN1
bGFyPC9rZXl3b3JkPjxrZXl3b3JkPk1vbGVjdWxhciBTZXF1ZW5jZSBEYXRhPC9rZXl3b3JkPjxr
ZXl3b3JkPk15Y29iYWN0ZXJpdW0gc21lZ21hdGlzL21ldGFib2xpc208L2tleXdvcmQ+PGtleXdv
cmQ+TXljb2JhY3Rlcml1bSB0dWJlcmN1bG9zaXMvKmdlbmV0aWNzPC9rZXl3b3JkPjxrZXl3b3Jk
PlNlcXVlbmNlIEFsaWdubWVudDwva2V5d29yZD48a2V5d29yZD5TZXF1ZW5jZSBIb21vbG9neSwg
QW1pbm8gQWNpZDwva2V5d29yZD48L2tleXdvcmRzPjxkYXRlcz48eWVhcj4yMDA1PC95ZWFyPjxw
dWItZGF0ZXM+PGRhdGU+RGVjIDY8L2RhdGU+PC9wdWItZGF0ZXM+PC9kYXRlcz48aXNibj4wMDA2
LTI5NjAgKFByaW50KSYjeEQ7MDAwNi0yOTYwIChMaW5raW5nKTwvaXNibj48YWNjZXNzaW9uLW51
bT4xNjMxMzE3MjwvYWNjZXNzaW9uLW51bT48dXJscz48cmVsYXRlZC11cmxzPjx1cmw+aHR0cDov
L3d3dy5uY2JpLm5sbS5uaWguZ292L3B1Ym1lZC8xNjMxMzE3MjwvdXJsPjwvcmVsYXRlZC11cmxz
PjwvdXJscz48ZWxlY3Ryb25pYy1yZXNvdXJjZS1udW0+MTAuMTAyMS9iaTA1MTIzOTE8L2VsZWN0
cm9uaWMtcmVzb3VyY2UtbnVtPjwvcmVjb3JkPjwvQ2l0ZT48L0VuZE5vdGU+AG==
</w:fldData>
        </w:fldChar>
      </w:r>
      <w:r w:rsidR="008950DD" w:rsidRPr="00BE74C7">
        <w:rPr>
          <w:rFonts w:ascii="Times New Roman" w:hAnsi="Times New Roman" w:cs="Times New Roman"/>
          <w:lang w:val="en-US"/>
        </w:rPr>
        <w:instrText xml:space="preserve"> ADDIN EN.CITE.DATA </w:instrText>
      </w:r>
      <w:r w:rsidR="008950DD" w:rsidRPr="00BE74C7">
        <w:rPr>
          <w:rFonts w:ascii="Times New Roman" w:hAnsi="Times New Roman" w:cs="Times New Roman"/>
          <w:lang w:val="en-US"/>
        </w:rPr>
      </w:r>
      <w:r w:rsidR="008950DD" w:rsidRPr="00BE74C7">
        <w:rPr>
          <w:rFonts w:ascii="Times New Roman" w:hAnsi="Times New Roman" w:cs="Times New Roman"/>
          <w:lang w:val="en-US"/>
        </w:rPr>
        <w:fldChar w:fldCharType="end"/>
      </w:r>
      <w:r w:rsidR="007C784B" w:rsidRPr="00BE74C7">
        <w:rPr>
          <w:rFonts w:ascii="Times New Roman" w:hAnsi="Times New Roman" w:cs="Times New Roman"/>
          <w:lang w:val="en-US"/>
        </w:rPr>
      </w:r>
      <w:r w:rsidR="007C784B" w:rsidRPr="00BE74C7">
        <w:rPr>
          <w:rFonts w:ascii="Times New Roman" w:hAnsi="Times New Roman" w:cs="Times New Roman"/>
          <w:lang w:val="en-US"/>
        </w:rPr>
        <w:fldChar w:fldCharType="separate"/>
      </w:r>
      <w:r w:rsidR="00627F23" w:rsidRPr="00BE74C7">
        <w:rPr>
          <w:rFonts w:ascii="Times New Roman" w:hAnsi="Times New Roman" w:cs="Times New Roman"/>
          <w:lang w:val="en-US"/>
        </w:rPr>
        <w:t>(18-22)</w:t>
      </w:r>
      <w:r w:rsidR="007C784B" w:rsidRPr="00BE74C7">
        <w:rPr>
          <w:rFonts w:ascii="Times New Roman" w:hAnsi="Times New Roman" w:cs="Times New Roman"/>
          <w:lang w:val="en-US"/>
        </w:rPr>
        <w:fldChar w:fldCharType="end"/>
      </w:r>
      <w:r w:rsidR="005E74BD" w:rsidRPr="00BE74C7">
        <w:rPr>
          <w:rFonts w:ascii="Times New Roman" w:hAnsi="Times New Roman" w:cs="Times New Roman"/>
          <w:lang w:val="en-US"/>
        </w:rPr>
        <w:t>,</w:t>
      </w:r>
      <w:r w:rsidR="009F5FD2" w:rsidRPr="00BE74C7">
        <w:rPr>
          <w:rFonts w:ascii="Times New Roman" w:hAnsi="Times New Roman" w:cs="Times New Roman"/>
          <w:lang w:val="en-US"/>
        </w:rPr>
        <w:t xml:space="preserve"> </w:t>
      </w:r>
      <w:r w:rsidR="00D00579" w:rsidRPr="00BE74C7">
        <w:rPr>
          <w:rFonts w:ascii="Times New Roman" w:hAnsi="Times New Roman" w:cs="Times New Roman"/>
          <w:lang w:val="en-US"/>
        </w:rPr>
        <w:t>while</w:t>
      </w:r>
      <w:r w:rsidR="0089093F" w:rsidRPr="00BE74C7">
        <w:rPr>
          <w:rFonts w:ascii="Times New Roman" w:hAnsi="Times New Roman" w:cs="Times New Roman"/>
          <w:lang w:val="en-US"/>
        </w:rPr>
        <w:t xml:space="preserve"> cAMP PDE activity has been reported</w:t>
      </w:r>
      <w:r w:rsidR="006355D9">
        <w:rPr>
          <w:rFonts w:ascii="Times New Roman" w:hAnsi="Times New Roman" w:cs="Times New Roman"/>
          <w:lang w:val="en-US"/>
        </w:rPr>
        <w:t xml:space="preserve"> to be present in more distantly related species such as </w:t>
      </w:r>
      <w:r w:rsidR="00DE731F" w:rsidRPr="00BE74C7">
        <w:rPr>
          <w:rFonts w:ascii="Times New Roman" w:hAnsi="Times New Roman" w:cs="Times New Roman"/>
          <w:i/>
          <w:lang w:val="en-US"/>
        </w:rPr>
        <w:t>M. smegmatis</w:t>
      </w:r>
      <w:r w:rsidR="00F82132" w:rsidRPr="00BE74C7">
        <w:rPr>
          <w:rFonts w:ascii="Times New Roman" w:hAnsi="Times New Roman" w:cs="Times New Roman"/>
          <w:iCs/>
          <w:lang w:val="en-US"/>
        </w:rPr>
        <w:fldChar w:fldCharType="begin"/>
      </w:r>
      <w:r w:rsidR="00627F23" w:rsidRPr="00BE74C7">
        <w:rPr>
          <w:rFonts w:ascii="Times New Roman" w:hAnsi="Times New Roman" w:cs="Times New Roman"/>
          <w:iCs/>
          <w:lang w:val="en-US"/>
        </w:rPr>
        <w:instrText xml:space="preserve"> ADDIN EN.CITE &lt;EndNote&gt;&lt;Cite&gt;&lt;Author&gt;H.&lt;/Author&gt;&lt;Year&gt;1978&lt;/Year&gt;&lt;RecNum&gt;1803&lt;/RecNum&gt;&lt;DisplayText&gt;(23)&lt;/DisplayText&gt;&lt;record&gt;&lt;rec-number&gt;1803&lt;/rec-number&gt;&lt;foreign-keys&gt;&lt;key app="EN" db-id="0vef2pewe9r2x2ed551xvwwn0xeppp0xre9p" timestamp="1596120714"&gt;1803&lt;/key&gt;&lt;/foreign-keys&gt;&lt;ref-type name="Journal Article"&gt;17&lt;/ref-type&gt;&lt;contributors&gt;&lt;authors&gt;&lt;author&gt;Lee C. H.&lt;/author&gt;&lt;/authors&gt;&lt;/contributors&gt;&lt;titles&gt;&lt;title&gt;3&amp;apos; : 5&amp;apos;-Cyclic Nucleotide Phosphodiesterase of Mycobacterium smegmatis&lt;/title&gt;&lt;secondary-title&gt;Journal of General Microbiology&lt;/secondary-title&gt;&lt;/titles&gt;&lt;periodical&gt;&lt;full-title&gt;Journal of General Microbiology&lt;/full-title&gt;&lt;/periodical&gt;&lt;pages&gt;177-181&lt;/pages&gt;&lt;volume&gt;107&lt;/volume&gt;&lt;section&gt;177&lt;/section&gt;&lt;dates&gt;&lt;year&gt;1978&lt;/year&gt;&lt;/dates&gt;&lt;urls&gt;&lt;/urls&gt;&lt;/record&gt;&lt;/Cite&gt;&lt;/EndNote&gt;</w:instrText>
      </w:r>
      <w:r w:rsidR="00F82132" w:rsidRPr="00BE74C7">
        <w:rPr>
          <w:rFonts w:ascii="Times New Roman" w:hAnsi="Times New Roman" w:cs="Times New Roman"/>
          <w:iCs/>
          <w:lang w:val="en-US"/>
        </w:rPr>
        <w:fldChar w:fldCharType="separate"/>
      </w:r>
      <w:r w:rsidR="00627F23" w:rsidRPr="00BE74C7">
        <w:rPr>
          <w:rFonts w:ascii="Times New Roman" w:hAnsi="Times New Roman" w:cs="Times New Roman"/>
          <w:iCs/>
          <w:lang w:val="en-US"/>
        </w:rPr>
        <w:t>(23)</w:t>
      </w:r>
      <w:r w:rsidR="00F82132" w:rsidRPr="00BE74C7">
        <w:rPr>
          <w:rFonts w:ascii="Times New Roman" w:hAnsi="Times New Roman" w:cs="Times New Roman"/>
          <w:iCs/>
          <w:lang w:val="en-US"/>
        </w:rPr>
        <w:fldChar w:fldCharType="end"/>
      </w:r>
      <w:r w:rsidR="00D00579" w:rsidRPr="00BE74C7">
        <w:rPr>
          <w:rFonts w:ascii="Times New Roman" w:hAnsi="Times New Roman" w:cs="Times New Roman"/>
          <w:lang w:val="en-US"/>
        </w:rPr>
        <w:t>,</w:t>
      </w:r>
      <w:r w:rsidR="003226A2">
        <w:rPr>
          <w:rFonts w:ascii="Times New Roman" w:hAnsi="Times New Roman" w:cs="Times New Roman"/>
          <w:lang w:val="en-US"/>
        </w:rPr>
        <w:t xml:space="preserve"> </w:t>
      </w:r>
      <w:r w:rsidR="00DE731F" w:rsidRPr="00BE74C7">
        <w:rPr>
          <w:rFonts w:ascii="Times New Roman" w:hAnsi="Times New Roman" w:cs="Times New Roman"/>
          <w:lang w:val="en-US"/>
        </w:rPr>
        <w:t>suggest</w:t>
      </w:r>
      <w:r w:rsidR="00D00579" w:rsidRPr="00BE74C7">
        <w:rPr>
          <w:rFonts w:ascii="Times New Roman" w:hAnsi="Times New Roman" w:cs="Times New Roman"/>
          <w:lang w:val="en-US"/>
        </w:rPr>
        <w:t xml:space="preserve">ing the existence </w:t>
      </w:r>
      <w:r w:rsidR="00DE731F" w:rsidRPr="00BE74C7">
        <w:rPr>
          <w:rFonts w:ascii="Times New Roman" w:hAnsi="Times New Roman" w:cs="Times New Roman"/>
          <w:lang w:val="en-US"/>
        </w:rPr>
        <w:t xml:space="preserve">of an additional PDE that is likely more ubiquitous in the mycobacterial genus. </w:t>
      </w:r>
      <w:r w:rsidR="00D00579" w:rsidRPr="00BE74C7">
        <w:rPr>
          <w:rFonts w:ascii="Times New Roman" w:hAnsi="Times New Roman" w:cs="Times New Roman"/>
          <w:lang w:val="en-US"/>
        </w:rPr>
        <w:t>This expectation is supported by the fact that</w:t>
      </w:r>
      <w:r w:rsidR="00DE731F" w:rsidRPr="00BE74C7">
        <w:rPr>
          <w:rFonts w:ascii="Times New Roman" w:hAnsi="Times New Roman" w:cs="Times New Roman"/>
          <w:lang w:val="en-US"/>
        </w:rPr>
        <w:t xml:space="preserve"> Rv0805 </w:t>
      </w:r>
      <w:r w:rsidR="00D00579" w:rsidRPr="00BE74C7">
        <w:rPr>
          <w:rFonts w:ascii="Times New Roman" w:hAnsi="Times New Roman" w:cs="Times New Roman"/>
          <w:lang w:val="en-US"/>
        </w:rPr>
        <w:t>is more active</w:t>
      </w:r>
      <w:r w:rsidR="00DE731F" w:rsidRPr="00BE74C7">
        <w:rPr>
          <w:rFonts w:ascii="Times New Roman" w:hAnsi="Times New Roman" w:cs="Times New Roman"/>
          <w:lang w:val="en-US"/>
        </w:rPr>
        <w:t xml:space="preserve"> towards 2’,3’-cAMP, which arises from RNA degradation, than towards the</w:t>
      </w:r>
      <w:r w:rsidR="00A3406F">
        <w:rPr>
          <w:rFonts w:ascii="Times New Roman" w:hAnsi="Times New Roman" w:cs="Times New Roman"/>
          <w:lang w:val="en-US"/>
        </w:rPr>
        <w:t xml:space="preserve"> bona fide</w:t>
      </w:r>
      <w:r w:rsidR="00DE731F" w:rsidRPr="00BE74C7">
        <w:rPr>
          <w:rFonts w:ascii="Times New Roman" w:hAnsi="Times New Roman" w:cs="Times New Roman"/>
          <w:lang w:val="en-US"/>
        </w:rPr>
        <w:t xml:space="preserve"> second messenger 3’,5’-cAMP</w:t>
      </w:r>
      <w:r w:rsidR="00F82132" w:rsidRPr="00BE74C7">
        <w:rPr>
          <w:rFonts w:ascii="Times New Roman" w:hAnsi="Times New Roman" w:cs="Times New Roman"/>
          <w:lang w:val="en-US"/>
        </w:rPr>
        <w:fldChar w:fldCharType="begin">
          <w:fldData xml:space="preserve">PEVuZE5vdGU+PENpdGU+PEF1dGhvcj5TaGVub3k8L0F1dGhvcj48WWVhcj4yMDA1PC9ZZWFyPjxS
ZWNOdW0+MTE2NjwvUmVjTnVtPjxEaXNwbGF5VGV4dD4oMjIsMjQpPC9EaXNwbGF5VGV4dD48cmVj
b3JkPjxyZWMtbnVtYmVyPjExNjY8L3JlYy1udW1iZXI+PGZvcmVpZ24ta2V5cz48a2V5IGFwcD0i
RU4iIGRiLWlkPSIwdmVmMnBld2U5cjJ4MmVkNTUxeHZ3d24weGVwcHAweHJlOXAiIHRpbWVzdGFt
cD0iMTQ3MDU3NTQzNCI+MTE2Njwva2V5PjwvZm9yZWlnbi1rZXlzPjxyZWYtdHlwZSBuYW1lPSJK
b3VybmFsIEFydGljbGUiPjE3PC9yZWYtdHlwZT48Y29udHJpYnV0b3JzPjxhdXRob3JzPjxhdXRo
b3I+U2hlbm95LCBBLiBSLjwvYXV0aG9yPjxhdXRob3I+U3JlZW5hdGgsIE4uPC9hdXRob3I+PGF1
dGhvcj5Qb2RvYm5paywgTS48L2F1dGhvcj48YXV0aG9yPktvdmFjZXZpYywgTS48L2F1dGhvcj48
YXV0aG9yPlZpc3dlc3dhcmlhaCwgUy4gUy48L2F1dGhvcj48L2F1dGhvcnM+PC9jb250cmlidXRv
cnM+PGF1dGgtYWRkcmVzcz5EZXBhcnRtZW50IG9mIE1vbGVjdWxhciBSZXByb2R1Y3Rpb24sIERl
dmVsb3BtZW50IGFuZCBHZW5ldGljcywgSW5kaWFuIEluc3RpdHV0ZSBvZiBTY2llbmNlLCBCYW5n
YWxvcmUgNTYwMDEyLCBJbmRpYS48L2F1dGgtYWRkcmVzcz48dGl0bGVzPjx0aXRsZT5UaGUgUnYw
ODA1IGdlbmUgZnJvbSBNeWNvYmFjdGVyaXVtIHR1YmVyY3Vsb3NpcyBlbmNvZGVzIGEgMyZhcG9z
Oyw1JmFwb3M7LWN5Y2xpYyBudWNsZW90aWRlIHBob3NwaG9kaWVzdGVyYXNlOiBiaW9jaGVtaWNh
bCBhbmQgbXV0YXRpb25hbCBhbmFseXNpczwvdGl0bGU+PHNlY29uZGFyeS10aXRsZT5CaW9jaGVt
aXN0cnk8L3NlY29uZGFyeS10aXRsZT48YWx0LXRpdGxlPkJpb2NoZW1pc3RyeTwvYWx0LXRpdGxl
PjwvdGl0bGVzPjxwZXJpb2RpY2FsPjxmdWxsLXRpdGxlPkJpb2NoZW1pc3RyeTwvZnVsbC10aXRs
ZT48L3BlcmlvZGljYWw+PGFsdC1wZXJpb2RpY2FsPjxmdWxsLXRpdGxlPkJpb2NoZW1pc3RyeTwv
ZnVsbC10aXRsZT48L2FsdC1wZXJpb2RpY2FsPjxwYWdlcz4xNTY5NS03MDQ8L3BhZ2VzPjx2b2x1
bWU+NDQ8L3ZvbHVtZT48bnVtYmVyPjQ4PC9udW1iZXI+PGtleXdvcmRzPjxrZXl3b3JkPjMmYXBv
czssNSZhcG9zOy1DeWNsaWMtQU1QIFBob3NwaG9kaWVzdGVyYXNlcy9kcnVnIGVmZmVjdHMvKmdl
bmV0aWNzLyptZXRhYm9saXNtPC9rZXl3b3JkPjxrZXl3b3JkPjMmYXBvczssNSZhcG9zOy1DeWNs
aWMtR01QIFBob3NwaG9kaWVzdGVyYXNlcy9kcnVnIGVmZmVjdHMvKmdlbmV0aWNzLyptZXRhYm9s
aXNtPC9rZXl3b3JkPjxrZXl3b3JkPkFtaW5vIEFjaWQgU2VxdWVuY2U8L2tleXdvcmQ+PGtleXdv
cmQ+Q29tcHV0YXRpb25hbCBCaW9sb2d5PC9rZXl3b3JkPjxrZXl3b3JkPkN5Y2xpYyBBTVAvbWV0
YWJvbGlzbTwva2V5d29yZD48a2V5d29yZD5ETkEgTXV0YXRpb25hbCBBbmFseXNpczwva2V5d29y
ZD48a2V5d29yZD5EaWV0aHlsIFB5cm9jYXJib25hdGUvcGhhcm1hY29sb2d5PC9rZXl3b3JkPjxr
ZXl3b3JkPkVzY2hlcmljaGlhIGNvbGkvbWV0YWJvbGlzbTwva2V5d29yZD48a2V5d29yZD5Nb2Rl
bHMsIE1vbGVjdWxhcjwva2V5d29yZD48a2V5d29yZD5Nb2xlY3VsYXIgU2VxdWVuY2UgRGF0YTwv
a2V5d29yZD48a2V5d29yZD5NeWNvYmFjdGVyaXVtIHNtZWdtYXRpcy9tZXRhYm9saXNtPC9rZXl3
b3JkPjxrZXl3b3JkPk15Y29iYWN0ZXJpdW0gdHViZXJjdWxvc2lzLypnZW5ldGljczwva2V5d29y
ZD48a2V5d29yZD5TZXF1ZW5jZSBBbGlnbm1lbnQ8L2tleXdvcmQ+PGtleXdvcmQ+U2VxdWVuY2Ug
SG9tb2xvZ3ksIEFtaW5vIEFjaWQ8L2tleXdvcmQ+PC9rZXl3b3Jkcz48ZGF0ZXM+PHllYXI+MjAw
NTwveWVhcj48cHViLWRhdGVzPjxkYXRlPkRlYyA2PC9kYXRlPjwvcHViLWRhdGVzPjwvZGF0ZXM+
PGlzYm4+MDAwNi0yOTYwIChQcmludCkmI3hEOzAwMDYtMjk2MCAoTGlua2luZyk8L2lzYm4+PGFj
Y2Vzc2lvbi1udW0+MTYzMTMxNzI8L2FjY2Vzc2lvbi1udW0+PHVybHM+PHJlbGF0ZWQtdXJscz48
dXJsPmh0dHA6Ly93d3cubmNiaS5ubG0ubmloLmdvdi9wdWJtZWQvMTYzMTMxNzI8L3VybD48L3Jl
bGF0ZWQtdXJscz48L3VybHM+PGVsZWN0cm9uaWMtcmVzb3VyY2UtbnVtPjEwLjEwMjEvYmkwNTEy
MzkxPC9lbGVjdHJvbmljLXJlc291cmNlLW51bT48L3JlY29yZD48L0NpdGU+PENpdGU+PEF1dGhv
cj5LZXBwZXRpcG9sYTwvQXV0aG9yPjxZZWFyPjIwMDg8L1llYXI+PFJlY051bT4xMTY4PC9SZWNO
dW0+PHJlY29yZD48cmVjLW51bWJlcj4xMTY4PC9yZWMtbnVtYmVyPjxmb3JlaWduLWtleXM+PGtl
eSBhcHA9IkVOIiBkYi1pZD0iMHZlZjJwZXdlOXIyeDJlZDU1MXh2d3duMHhlcHBwMHhyZTlwIiB0
aW1lc3RhbXA9IjE0NzA1NzU2MzQiPjExNjg8L2tleT48L2ZvcmVpZ24ta2V5cz48cmVmLXR5cGUg
bmFtZT0iSm91cm5hbCBBcnRpY2xlIj4xNzwvcmVmLXR5cGU+PGNvbnRyaWJ1dG9ycz48YXV0aG9y
cz48YXV0aG9yPktlcHBldGlwb2xhLCBOLjwvYXV0aG9yPjxhdXRob3I+U2h1bWFuLCBTLjwvYXV0
aG9yPjwvYXV0aG9ycz48L2NvbnRyaWJ1dG9ycz48YXV0aC1hZGRyZXNzPk1vbGVjdWxhciBCaW9s
b2d5IFByb2dyYW0sIFNsb2FuLUtldHRlcmluZyBJbnN0aXR1dGUsIE5ldyBZb3JrLCBOWSAxMDA2
NSwgVVNBLjwvYXV0aC1hZGRyZXNzPjx0aXRsZXM+PHRpdGxlPkEgcGhvc3BoYXRlLWJpbmRpbmcg
aGlzdGlkaW5lIG9mIGJpbnVjbGVhciBtZXRhbGxvcGhvc3Bob2RpZXN0ZXJhc2UgZW56eW1lcyBp
cyBhIGRldGVybWluYW50IG9mIDImYXBvczssMyZhcG9zOy1jeWNsaWMgbnVjbGVvdGlkZSBwaG9z
cGhvZGllc3RlcmFzZSBhY3Rpdml0eTwvdGl0bGU+PHNlY29uZGFyeS10aXRsZT5KIEJpb2wgQ2hl
bTwvc2Vjb25kYXJ5LXRpdGxlPjxhbHQtdGl0bGU+VGhlIEpvdXJuYWwgb2YgYmlvbG9naWNhbCBj
aGVtaXN0cnk8L2FsdC10aXRsZT48L3RpdGxlcz48cGVyaW9kaWNhbD48ZnVsbC10aXRsZT5KIEJp
b2wgQ2hlbTwvZnVsbC10aXRsZT48L3BlcmlvZGljYWw+PHBhZ2VzPjMwOTQyLTk8L3BhZ2VzPjx2
b2x1bWU+MjgzPC92b2x1bWU+PG51bWJlcj40NTwvbnVtYmVyPjxrZXl3b3Jkcz48a2V5d29yZD4y
JmFwb3M7LDMmYXBvczstQ3ljbGljLU51Y2xlb3RpZGUgUGhvc3Bob2RpZXN0ZXJhc2VzLypjaGVt
aXN0cnkvZ2VuZXRpY3M8L2tleXdvcmQ+PGtleXdvcmQ+QW1pbm8gQWNpZCBTdWJzdGl0dXRpb248
L2tleXdvcmQ+PGtleXdvcmQ+QmFjdGVyaWFsIFByb3RlaW5zLypjaGVtaXN0cnkvZ2VuZXRpY3M8
L2tleXdvcmQ+PGtleXdvcmQ+Q3ljbGljIEFNUC9jaGVtaXN0cnkvZ2VuZXRpY3M8L2tleXdvcmQ+
PGtleXdvcmQ+RXNjaGVyaWNoaWEgY29saS9lbnp5bW9sb2d5L2dlbmV0aWNzPC9rZXl3b3JkPjxr
ZXl3b3JkPkhpc3RpZGluZS9jaGVtaXN0cnkvZ2VuZXRpY3M8L2tleXdvcmQ+PGtleXdvcmQ+SHlk
cm9seXNpczwva2V5d29yZD48a2V5d29yZD5NZXRhbGxvcHJvdGVpbnMvKmNoZW1pc3RyeS9nZW5l
dGljczwva2V5d29yZD48a2V5d29yZD5NdXRhdGlvbiwgTWlzc2Vuc2U8L2tleXdvcmQ+PGtleXdv
cmQ+TXljb2JhY3Rlcml1bSB0dWJlcmN1bG9zaXMvKmVuenltb2xvZ3kvZ2VuZXRpY3M8L2tleXdv
cmQ+PGtleXdvcmQ+KlByb3RlaW4gRm9sZGluZzwva2V5d29yZD48a2V5d29yZD5TdWJzdHJhdGUg
U3BlY2lmaWNpdHkvZ2VuZXRpY3M8L2tleXdvcmQ+PC9rZXl3b3Jkcz48ZGF0ZXM+PHllYXI+MjAw
ODwveWVhcj48cHViLWRhdGVzPjxkYXRlPk5vdiA3PC9kYXRlPjwvcHViLWRhdGVzPjwvZGF0ZXM+
PGlzYm4+MDAyMS05MjU4IChQcmludCkmI3hEOzAwMjEtOTI1OCAoTGlua2luZyk8L2lzYm4+PGFj
Y2Vzc2lvbi1udW0+MTg3NTczNzE8L2FjY2Vzc2lvbi1udW0+PHVybHM+PHJlbGF0ZWQtdXJscz48
dXJsPmh0dHA6Ly93d3cubmNiaS5ubG0ubmloLmdvdi9wdWJtZWQvMTg3NTczNzE8L3VybD48L3Jl
bGF0ZWQtdXJscz48L3VybHM+PGN1c3RvbTI+MjU3NjUyNDwvY3VzdG9tMj48ZWxlY3Ryb25pYy1y
ZXNvdXJjZS1udW0+MTAuMTA3NC9qYmMuTTgwNTA2NDIwMDwvZWxlY3Ryb25pYy1yZXNvdXJjZS1u
dW0+PC9yZWNvcmQ+PC9DaXRlPjwvRW5kTm90ZT4A
</w:fldData>
        </w:fldChar>
      </w:r>
      <w:r w:rsidR="001233E4">
        <w:rPr>
          <w:rFonts w:ascii="Times New Roman" w:hAnsi="Times New Roman" w:cs="Times New Roman"/>
          <w:lang w:val="en-US"/>
        </w:rPr>
        <w:instrText xml:space="preserve"> ADDIN EN.CITE </w:instrText>
      </w:r>
      <w:r w:rsidR="001233E4">
        <w:rPr>
          <w:rFonts w:ascii="Times New Roman" w:hAnsi="Times New Roman" w:cs="Times New Roman"/>
          <w:lang w:val="en-US"/>
        </w:rPr>
        <w:fldChar w:fldCharType="begin">
          <w:fldData xml:space="preserve">PEVuZE5vdGU+PENpdGU+PEF1dGhvcj5TaGVub3k8L0F1dGhvcj48WWVhcj4yMDA1PC9ZZWFyPjxS
ZWNOdW0+MTE2NjwvUmVjTnVtPjxEaXNwbGF5VGV4dD4oMjIsMjQpPC9EaXNwbGF5VGV4dD48cmVj
b3JkPjxyZWMtbnVtYmVyPjExNjY8L3JlYy1udW1iZXI+PGZvcmVpZ24ta2V5cz48a2V5IGFwcD0i
RU4iIGRiLWlkPSIwdmVmMnBld2U5cjJ4MmVkNTUxeHZ3d24weGVwcHAweHJlOXAiIHRpbWVzdGFt
cD0iMTQ3MDU3NTQzNCI+MTE2Njwva2V5PjwvZm9yZWlnbi1rZXlzPjxyZWYtdHlwZSBuYW1lPSJK
b3VybmFsIEFydGljbGUiPjE3PC9yZWYtdHlwZT48Y29udHJpYnV0b3JzPjxhdXRob3JzPjxhdXRo
b3I+U2hlbm95LCBBLiBSLjwvYXV0aG9yPjxhdXRob3I+U3JlZW5hdGgsIE4uPC9hdXRob3I+PGF1
dGhvcj5Qb2RvYm5paywgTS48L2F1dGhvcj48YXV0aG9yPktvdmFjZXZpYywgTS48L2F1dGhvcj48
YXV0aG9yPlZpc3dlc3dhcmlhaCwgUy4gUy48L2F1dGhvcj48L2F1dGhvcnM+PC9jb250cmlidXRv
cnM+PGF1dGgtYWRkcmVzcz5EZXBhcnRtZW50IG9mIE1vbGVjdWxhciBSZXByb2R1Y3Rpb24sIERl
dmVsb3BtZW50IGFuZCBHZW5ldGljcywgSW5kaWFuIEluc3RpdHV0ZSBvZiBTY2llbmNlLCBCYW5n
YWxvcmUgNTYwMDEyLCBJbmRpYS48L2F1dGgtYWRkcmVzcz48dGl0bGVzPjx0aXRsZT5UaGUgUnYw
ODA1IGdlbmUgZnJvbSBNeWNvYmFjdGVyaXVtIHR1YmVyY3Vsb3NpcyBlbmNvZGVzIGEgMyZhcG9z
Oyw1JmFwb3M7LWN5Y2xpYyBudWNsZW90aWRlIHBob3NwaG9kaWVzdGVyYXNlOiBiaW9jaGVtaWNh
bCBhbmQgbXV0YXRpb25hbCBhbmFseXNpczwvdGl0bGU+PHNlY29uZGFyeS10aXRsZT5CaW9jaGVt
aXN0cnk8L3NlY29uZGFyeS10aXRsZT48YWx0LXRpdGxlPkJpb2NoZW1pc3RyeTwvYWx0LXRpdGxl
PjwvdGl0bGVzPjxwZXJpb2RpY2FsPjxmdWxsLXRpdGxlPkJpb2NoZW1pc3RyeTwvZnVsbC10aXRs
ZT48L3BlcmlvZGljYWw+PGFsdC1wZXJpb2RpY2FsPjxmdWxsLXRpdGxlPkJpb2NoZW1pc3RyeTwv
ZnVsbC10aXRsZT48L2FsdC1wZXJpb2RpY2FsPjxwYWdlcz4xNTY5NS03MDQ8L3BhZ2VzPjx2b2x1
bWU+NDQ8L3ZvbHVtZT48bnVtYmVyPjQ4PC9udW1iZXI+PGtleXdvcmRzPjxrZXl3b3JkPjMmYXBv
czssNSZhcG9zOy1DeWNsaWMtQU1QIFBob3NwaG9kaWVzdGVyYXNlcy9kcnVnIGVmZmVjdHMvKmdl
bmV0aWNzLyptZXRhYm9saXNtPC9rZXl3b3JkPjxrZXl3b3JkPjMmYXBvczssNSZhcG9zOy1DeWNs
aWMtR01QIFBob3NwaG9kaWVzdGVyYXNlcy9kcnVnIGVmZmVjdHMvKmdlbmV0aWNzLyptZXRhYm9s
aXNtPC9rZXl3b3JkPjxrZXl3b3JkPkFtaW5vIEFjaWQgU2VxdWVuY2U8L2tleXdvcmQ+PGtleXdv
cmQ+Q29tcHV0YXRpb25hbCBCaW9sb2d5PC9rZXl3b3JkPjxrZXl3b3JkPkN5Y2xpYyBBTVAvbWV0
YWJvbGlzbTwva2V5d29yZD48a2V5d29yZD5ETkEgTXV0YXRpb25hbCBBbmFseXNpczwva2V5d29y
ZD48a2V5d29yZD5EaWV0aHlsIFB5cm9jYXJib25hdGUvcGhhcm1hY29sb2d5PC9rZXl3b3JkPjxr
ZXl3b3JkPkVzY2hlcmljaGlhIGNvbGkvbWV0YWJvbGlzbTwva2V5d29yZD48a2V5d29yZD5Nb2Rl
bHMsIE1vbGVjdWxhcjwva2V5d29yZD48a2V5d29yZD5Nb2xlY3VsYXIgU2VxdWVuY2UgRGF0YTwv
a2V5d29yZD48a2V5d29yZD5NeWNvYmFjdGVyaXVtIHNtZWdtYXRpcy9tZXRhYm9saXNtPC9rZXl3
b3JkPjxrZXl3b3JkPk15Y29iYWN0ZXJpdW0gdHViZXJjdWxvc2lzLypnZW5ldGljczwva2V5d29y
ZD48a2V5d29yZD5TZXF1ZW5jZSBBbGlnbm1lbnQ8L2tleXdvcmQ+PGtleXdvcmQ+U2VxdWVuY2Ug
SG9tb2xvZ3ksIEFtaW5vIEFjaWQ8L2tleXdvcmQ+PC9rZXl3b3Jkcz48ZGF0ZXM+PHllYXI+MjAw
NTwveWVhcj48cHViLWRhdGVzPjxkYXRlPkRlYyA2PC9kYXRlPjwvcHViLWRhdGVzPjwvZGF0ZXM+
PGlzYm4+MDAwNi0yOTYwIChQcmludCkmI3hEOzAwMDYtMjk2MCAoTGlua2luZyk8L2lzYm4+PGFj
Y2Vzc2lvbi1udW0+MTYzMTMxNzI8L2FjY2Vzc2lvbi1udW0+PHVybHM+PHJlbGF0ZWQtdXJscz48
dXJsPmh0dHA6Ly93d3cubmNiaS5ubG0ubmloLmdvdi9wdWJtZWQvMTYzMTMxNzI8L3VybD48L3Jl
bGF0ZWQtdXJscz48L3VybHM+PGVsZWN0cm9uaWMtcmVzb3VyY2UtbnVtPjEwLjEwMjEvYmkwNTEy
MzkxPC9lbGVjdHJvbmljLXJlc291cmNlLW51bT48L3JlY29yZD48L0NpdGU+PENpdGU+PEF1dGhv
cj5LZXBwZXRpcG9sYTwvQXV0aG9yPjxZZWFyPjIwMDg8L1llYXI+PFJlY051bT4xMTY4PC9SZWNO
dW0+PHJlY29yZD48cmVjLW51bWJlcj4xMTY4PC9yZWMtbnVtYmVyPjxmb3JlaWduLWtleXM+PGtl
eSBhcHA9IkVOIiBkYi1pZD0iMHZlZjJwZXdlOXIyeDJlZDU1MXh2d3duMHhlcHBwMHhyZTlwIiB0
aW1lc3RhbXA9IjE0NzA1NzU2MzQiPjExNjg8L2tleT48L2ZvcmVpZ24ta2V5cz48cmVmLXR5cGUg
bmFtZT0iSm91cm5hbCBBcnRpY2xlIj4xNzwvcmVmLXR5cGU+PGNvbnRyaWJ1dG9ycz48YXV0aG9y
cz48YXV0aG9yPktlcHBldGlwb2xhLCBOLjwvYXV0aG9yPjxhdXRob3I+U2h1bWFuLCBTLjwvYXV0
aG9yPjwvYXV0aG9ycz48L2NvbnRyaWJ1dG9ycz48YXV0aC1hZGRyZXNzPk1vbGVjdWxhciBCaW9s
b2d5IFByb2dyYW0sIFNsb2FuLUtldHRlcmluZyBJbnN0aXR1dGUsIE5ldyBZb3JrLCBOWSAxMDA2
NSwgVVNBLjwvYXV0aC1hZGRyZXNzPjx0aXRsZXM+PHRpdGxlPkEgcGhvc3BoYXRlLWJpbmRpbmcg
aGlzdGlkaW5lIG9mIGJpbnVjbGVhciBtZXRhbGxvcGhvc3Bob2RpZXN0ZXJhc2UgZW56eW1lcyBp
cyBhIGRldGVybWluYW50IG9mIDImYXBvczssMyZhcG9zOy1jeWNsaWMgbnVjbGVvdGlkZSBwaG9z
cGhvZGllc3RlcmFzZSBhY3Rpdml0eTwvdGl0bGU+PHNlY29uZGFyeS10aXRsZT5KIEJpb2wgQ2hl
bTwvc2Vjb25kYXJ5LXRpdGxlPjxhbHQtdGl0bGU+VGhlIEpvdXJuYWwgb2YgYmlvbG9naWNhbCBj
aGVtaXN0cnk8L2FsdC10aXRsZT48L3RpdGxlcz48cGVyaW9kaWNhbD48ZnVsbC10aXRsZT5KIEJp
b2wgQ2hlbTwvZnVsbC10aXRsZT48L3BlcmlvZGljYWw+PHBhZ2VzPjMwOTQyLTk8L3BhZ2VzPjx2
b2x1bWU+MjgzPC92b2x1bWU+PG51bWJlcj40NTwvbnVtYmVyPjxrZXl3b3Jkcz48a2V5d29yZD4y
JmFwb3M7LDMmYXBvczstQ3ljbGljLU51Y2xlb3RpZGUgUGhvc3Bob2RpZXN0ZXJhc2VzLypjaGVt
aXN0cnkvZ2VuZXRpY3M8L2tleXdvcmQ+PGtleXdvcmQ+QW1pbm8gQWNpZCBTdWJzdGl0dXRpb248
L2tleXdvcmQ+PGtleXdvcmQ+QmFjdGVyaWFsIFByb3RlaW5zLypjaGVtaXN0cnkvZ2VuZXRpY3M8
L2tleXdvcmQ+PGtleXdvcmQ+Q3ljbGljIEFNUC9jaGVtaXN0cnkvZ2VuZXRpY3M8L2tleXdvcmQ+
PGtleXdvcmQ+RXNjaGVyaWNoaWEgY29saS9lbnp5bW9sb2d5L2dlbmV0aWNzPC9rZXl3b3JkPjxr
ZXl3b3JkPkhpc3RpZGluZS9jaGVtaXN0cnkvZ2VuZXRpY3M8L2tleXdvcmQ+PGtleXdvcmQ+SHlk
cm9seXNpczwva2V5d29yZD48a2V5d29yZD5NZXRhbGxvcHJvdGVpbnMvKmNoZW1pc3RyeS9nZW5l
dGljczwva2V5d29yZD48a2V5d29yZD5NdXRhdGlvbiwgTWlzc2Vuc2U8L2tleXdvcmQ+PGtleXdv
cmQ+TXljb2JhY3Rlcml1bSB0dWJlcmN1bG9zaXMvKmVuenltb2xvZ3kvZ2VuZXRpY3M8L2tleXdv
cmQ+PGtleXdvcmQ+KlByb3RlaW4gRm9sZGluZzwva2V5d29yZD48a2V5d29yZD5TdWJzdHJhdGUg
U3BlY2lmaWNpdHkvZ2VuZXRpY3M8L2tleXdvcmQ+PC9rZXl3b3Jkcz48ZGF0ZXM+PHllYXI+MjAw
ODwveWVhcj48cHViLWRhdGVzPjxkYXRlPk5vdiA3PC9kYXRlPjwvcHViLWRhdGVzPjwvZGF0ZXM+
PGlzYm4+MDAyMS05MjU4IChQcmludCkmI3hEOzAwMjEtOTI1OCAoTGlua2luZyk8L2lzYm4+PGFj
Y2Vzc2lvbi1udW0+MTg3NTczNzE8L2FjY2Vzc2lvbi1udW0+PHVybHM+PHJlbGF0ZWQtdXJscz48
dXJsPmh0dHA6Ly93d3cubmNiaS5ubG0ubmloLmdvdi9wdWJtZWQvMTg3NTczNzE8L3VybD48L3Jl
bGF0ZWQtdXJscz48L3VybHM+PGN1c3RvbTI+MjU3NjUyNDwvY3VzdG9tMj48ZWxlY3Ryb25pYy1y
ZXNvdXJjZS1udW0+MTAuMTA3NC9qYmMuTTgwNTA2NDIwMDwvZWxlY3Ryb25pYy1yZXNvdXJjZS1u
dW0+PC9yZWNvcmQ+PC9DaXRlPjwvRW5kTm90ZT4A
</w:fldData>
        </w:fldChar>
      </w:r>
      <w:r w:rsidR="001233E4">
        <w:rPr>
          <w:rFonts w:ascii="Times New Roman" w:hAnsi="Times New Roman" w:cs="Times New Roman"/>
          <w:lang w:val="en-US"/>
        </w:rPr>
        <w:instrText xml:space="preserve"> ADDIN EN.CITE.DATA </w:instrText>
      </w:r>
      <w:r w:rsidR="001233E4">
        <w:rPr>
          <w:rFonts w:ascii="Times New Roman" w:hAnsi="Times New Roman" w:cs="Times New Roman"/>
          <w:lang w:val="en-US"/>
        </w:rPr>
      </w:r>
      <w:r w:rsidR="001233E4">
        <w:rPr>
          <w:rFonts w:ascii="Times New Roman" w:hAnsi="Times New Roman" w:cs="Times New Roman"/>
          <w:lang w:val="en-US"/>
        </w:rPr>
        <w:fldChar w:fldCharType="end"/>
      </w:r>
      <w:r w:rsidR="00F82132" w:rsidRPr="00BE74C7">
        <w:rPr>
          <w:rFonts w:ascii="Times New Roman" w:hAnsi="Times New Roman" w:cs="Times New Roman"/>
          <w:lang w:val="en-US"/>
        </w:rPr>
      </w:r>
      <w:r w:rsidR="00F82132" w:rsidRPr="00BE74C7">
        <w:rPr>
          <w:rFonts w:ascii="Times New Roman" w:hAnsi="Times New Roman" w:cs="Times New Roman"/>
          <w:lang w:val="en-US"/>
        </w:rPr>
        <w:fldChar w:fldCharType="separate"/>
      </w:r>
      <w:r w:rsidR="001233E4">
        <w:rPr>
          <w:rFonts w:ascii="Times New Roman" w:hAnsi="Times New Roman" w:cs="Times New Roman"/>
          <w:noProof/>
          <w:lang w:val="en-US"/>
        </w:rPr>
        <w:t>(22,24)</w:t>
      </w:r>
      <w:r w:rsidR="00F82132" w:rsidRPr="00BE74C7">
        <w:rPr>
          <w:rFonts w:ascii="Times New Roman" w:hAnsi="Times New Roman" w:cs="Times New Roman"/>
          <w:lang w:val="en-US"/>
        </w:rPr>
        <w:fldChar w:fldCharType="end"/>
      </w:r>
      <w:r w:rsidR="00775C10" w:rsidRPr="00BE74C7">
        <w:rPr>
          <w:rFonts w:ascii="Times New Roman" w:hAnsi="Times New Roman" w:cs="Times New Roman"/>
          <w:lang w:val="en-US"/>
        </w:rPr>
        <w:t xml:space="preserve">. The high </w:t>
      </w:r>
      <w:r w:rsidR="00623028" w:rsidRPr="00BE74C7">
        <w:rPr>
          <w:rFonts w:ascii="Times New Roman" w:hAnsi="Times New Roman" w:cs="Times New Roman"/>
          <w:lang w:val="en-US"/>
        </w:rPr>
        <w:t xml:space="preserve">number </w:t>
      </w:r>
      <w:r w:rsidR="00775C10" w:rsidRPr="00BE74C7">
        <w:rPr>
          <w:rFonts w:ascii="Times New Roman" w:hAnsi="Times New Roman" w:cs="Times New Roman"/>
          <w:lang w:val="en-US"/>
        </w:rPr>
        <w:t xml:space="preserve">of cAMP-producing enzymes and the poor activity of the known PDE </w:t>
      </w:r>
      <w:r w:rsidR="00CC7130">
        <w:rPr>
          <w:rFonts w:ascii="Times New Roman" w:hAnsi="Times New Roman" w:cs="Times New Roman"/>
          <w:lang w:val="en-US"/>
        </w:rPr>
        <w:t xml:space="preserve">complicate </w:t>
      </w:r>
      <w:r w:rsidR="00A3406F">
        <w:rPr>
          <w:rFonts w:ascii="Times New Roman" w:hAnsi="Times New Roman" w:cs="Times New Roman"/>
          <w:lang w:val="en-US"/>
        </w:rPr>
        <w:t>the manipulation of</w:t>
      </w:r>
      <w:r w:rsidR="00623028" w:rsidRPr="00BE74C7">
        <w:rPr>
          <w:rFonts w:ascii="Times New Roman" w:hAnsi="Times New Roman" w:cs="Times New Roman"/>
          <w:lang w:val="en-US"/>
        </w:rPr>
        <w:t xml:space="preserve"> </w:t>
      </w:r>
      <w:r w:rsidR="009070E5">
        <w:rPr>
          <w:rFonts w:ascii="Times New Roman" w:hAnsi="Times New Roman" w:cs="Times New Roman"/>
          <w:lang w:val="en-US"/>
        </w:rPr>
        <w:t xml:space="preserve">the </w:t>
      </w:r>
      <w:r w:rsidR="00CC7130">
        <w:rPr>
          <w:rFonts w:ascii="Times New Roman" w:hAnsi="Times New Roman" w:cs="Times New Roman"/>
          <w:lang w:val="en-US"/>
        </w:rPr>
        <w:t>mycobacterial</w:t>
      </w:r>
      <w:r w:rsidR="00775C10" w:rsidRPr="00BE74C7">
        <w:rPr>
          <w:rFonts w:ascii="Times New Roman" w:hAnsi="Times New Roman" w:cs="Times New Roman"/>
          <w:lang w:val="en-US"/>
        </w:rPr>
        <w:t xml:space="preserve"> </w:t>
      </w:r>
      <w:r w:rsidR="00CC7130">
        <w:rPr>
          <w:rFonts w:ascii="Times New Roman" w:hAnsi="Times New Roman" w:cs="Times New Roman"/>
          <w:lang w:val="en-US"/>
        </w:rPr>
        <w:t xml:space="preserve">cAMP signaling and </w:t>
      </w:r>
      <w:r w:rsidR="009070E5">
        <w:rPr>
          <w:rFonts w:ascii="Times New Roman" w:hAnsi="Times New Roman" w:cs="Times New Roman"/>
          <w:lang w:val="en-US"/>
        </w:rPr>
        <w:t>have crippled the</w:t>
      </w:r>
      <w:r w:rsidR="00CC7130">
        <w:rPr>
          <w:rFonts w:ascii="Times New Roman" w:hAnsi="Times New Roman" w:cs="Times New Roman"/>
          <w:lang w:val="en-US"/>
        </w:rPr>
        <w:t xml:space="preserve"> investigation of its </w:t>
      </w:r>
      <w:r w:rsidR="00775C10" w:rsidRPr="00BE74C7">
        <w:rPr>
          <w:rFonts w:ascii="Times New Roman" w:hAnsi="Times New Roman" w:cs="Times New Roman"/>
          <w:lang w:val="en-US"/>
        </w:rPr>
        <w:t xml:space="preserve">contribution </w:t>
      </w:r>
      <w:r w:rsidR="005E74BD" w:rsidRPr="00BE74C7">
        <w:rPr>
          <w:rFonts w:ascii="Times New Roman" w:hAnsi="Times New Roman" w:cs="Times New Roman"/>
          <w:lang w:val="en-US"/>
        </w:rPr>
        <w:t>to</w:t>
      </w:r>
      <w:r w:rsidR="00775C10" w:rsidRPr="00BE74C7">
        <w:rPr>
          <w:rFonts w:ascii="Times New Roman" w:hAnsi="Times New Roman" w:cs="Times New Roman"/>
          <w:lang w:val="en-US"/>
        </w:rPr>
        <w:t xml:space="preserve"> </w:t>
      </w:r>
      <w:r w:rsidR="00CC7130">
        <w:rPr>
          <w:rFonts w:ascii="Times New Roman" w:hAnsi="Times New Roman" w:cs="Times New Roman"/>
          <w:lang w:val="en-US"/>
        </w:rPr>
        <w:t>AMR</w:t>
      </w:r>
      <w:r w:rsidR="00775C10" w:rsidRPr="00BE74C7">
        <w:rPr>
          <w:rFonts w:ascii="Times New Roman" w:hAnsi="Times New Roman" w:cs="Times New Roman"/>
          <w:lang w:val="en-US"/>
        </w:rPr>
        <w:t xml:space="preserve"> and/or </w:t>
      </w:r>
      <w:r w:rsidR="00DC2B87">
        <w:rPr>
          <w:rFonts w:ascii="Times New Roman" w:hAnsi="Times New Roman" w:cs="Times New Roman"/>
          <w:lang w:val="en-US"/>
        </w:rPr>
        <w:t>antimicrobial</w:t>
      </w:r>
      <w:r w:rsidR="00DC2B87" w:rsidRPr="00BE74C7">
        <w:rPr>
          <w:rFonts w:ascii="Times New Roman" w:hAnsi="Times New Roman" w:cs="Times New Roman"/>
          <w:lang w:val="en-US"/>
        </w:rPr>
        <w:t xml:space="preserve"> </w:t>
      </w:r>
      <w:r w:rsidR="00775C10" w:rsidRPr="00BE74C7">
        <w:rPr>
          <w:rFonts w:ascii="Times New Roman" w:hAnsi="Times New Roman" w:cs="Times New Roman"/>
          <w:lang w:val="en-US"/>
        </w:rPr>
        <w:t>tolerance.</w:t>
      </w:r>
    </w:p>
    <w:p w14:paraId="29A14E34" w14:textId="3F501145" w:rsidR="00DE2342" w:rsidRPr="00BE74C7" w:rsidRDefault="005E74BD"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lastRenderedPageBreak/>
        <w:t xml:space="preserve">To tackle this challenge, we searched for a </w:t>
      </w:r>
      <w:r w:rsidR="0063087A">
        <w:rPr>
          <w:rFonts w:ascii="Times New Roman" w:hAnsi="Times New Roman" w:cs="Times New Roman"/>
          <w:lang w:val="en-US"/>
        </w:rPr>
        <w:t xml:space="preserve">molecular </w:t>
      </w:r>
      <w:r w:rsidRPr="00BE74C7">
        <w:rPr>
          <w:rFonts w:ascii="Times New Roman" w:hAnsi="Times New Roman" w:cs="Times New Roman"/>
          <w:lang w:val="en-US"/>
        </w:rPr>
        <w:t>tool that would allow us to</w:t>
      </w:r>
      <w:r w:rsidR="00775C10" w:rsidRPr="00BE74C7">
        <w:rPr>
          <w:rFonts w:ascii="Times New Roman" w:eastAsia="Calibri" w:hAnsi="Times New Roman" w:cs="Times New Roman"/>
          <w:lang w:val="en-US"/>
        </w:rPr>
        <w:t xml:space="preserve"> efficiently</w:t>
      </w:r>
      <w:r w:rsidRPr="00BE74C7">
        <w:rPr>
          <w:rFonts w:ascii="Times New Roman" w:hAnsi="Times New Roman" w:cs="Times New Roman"/>
          <w:lang w:val="en-US"/>
        </w:rPr>
        <w:t xml:space="preserve"> </w:t>
      </w:r>
      <w:r w:rsidR="009070E5">
        <w:rPr>
          <w:rFonts w:ascii="Times New Roman" w:hAnsi="Times New Roman" w:cs="Times New Roman"/>
          <w:lang w:val="en-US"/>
        </w:rPr>
        <w:t>decrease</w:t>
      </w:r>
      <w:r w:rsidR="009070E5" w:rsidRPr="00BE74C7">
        <w:rPr>
          <w:rFonts w:ascii="Times New Roman" w:hAnsi="Times New Roman" w:cs="Times New Roman"/>
          <w:lang w:val="en-US"/>
        </w:rPr>
        <w:t xml:space="preserve"> </w:t>
      </w:r>
      <w:r w:rsidRPr="00BE74C7">
        <w:rPr>
          <w:rFonts w:ascii="Times New Roman" w:hAnsi="Times New Roman" w:cs="Times New Roman"/>
          <w:lang w:val="en-US"/>
        </w:rPr>
        <w:t xml:space="preserve">intracellular cAMP levels. </w:t>
      </w:r>
      <w:bookmarkStart w:id="2" w:name="_Hlk95578108"/>
      <w:r w:rsidRPr="00BE74C7">
        <w:rPr>
          <w:rFonts w:ascii="Times New Roman" w:hAnsi="Times New Roman" w:cs="Times New Roman"/>
          <w:lang w:val="en-US"/>
        </w:rPr>
        <w:t>The current</w:t>
      </w:r>
      <w:r w:rsidR="009F5FD2" w:rsidRPr="00BE74C7">
        <w:rPr>
          <w:rFonts w:ascii="Times New Roman" w:hAnsi="Times New Roman" w:cs="Times New Roman"/>
          <w:lang w:val="en-US"/>
        </w:rPr>
        <w:t>ly available</w:t>
      </w:r>
      <w:r w:rsidRPr="00BE74C7">
        <w:rPr>
          <w:rFonts w:ascii="Times New Roman" w:hAnsi="Times New Roman" w:cs="Times New Roman"/>
          <w:lang w:val="en-US"/>
        </w:rPr>
        <w:t xml:space="preserve"> exogenous strategies for altering cAMP levels</w:t>
      </w:r>
      <w:r w:rsidR="00775C10" w:rsidRPr="00BE74C7">
        <w:rPr>
          <w:rFonts w:ascii="Times New Roman" w:eastAsia="Calibri" w:hAnsi="Times New Roman" w:cs="Times New Roman"/>
          <w:lang w:val="en-US"/>
        </w:rPr>
        <w:t>,</w:t>
      </w:r>
      <w:r w:rsidRPr="00BE74C7">
        <w:rPr>
          <w:rFonts w:ascii="Times New Roman" w:hAnsi="Times New Roman" w:cs="Times New Roman"/>
          <w:lang w:val="en-US"/>
        </w:rPr>
        <w:t xml:space="preserve"> including the use of</w:t>
      </w:r>
      <w:r w:rsidR="009F5FD2" w:rsidRPr="00BE74C7">
        <w:rPr>
          <w:rFonts w:ascii="Times New Roman" w:hAnsi="Times New Roman" w:cs="Times New Roman"/>
          <w:lang w:val="en-US"/>
        </w:rPr>
        <w:t xml:space="preserve"> an</w:t>
      </w:r>
      <w:r w:rsidRPr="00BE74C7">
        <w:rPr>
          <w:rFonts w:ascii="Times New Roman" w:hAnsi="Times New Roman" w:cs="Times New Roman"/>
          <w:lang w:val="en-US"/>
        </w:rPr>
        <w:t xml:space="preserve"> adenylate cyclase activator (forskolin) and analogues such as </w:t>
      </w:r>
      <w:proofErr w:type="spellStart"/>
      <w:r w:rsidRPr="00BE74C7">
        <w:rPr>
          <w:rFonts w:ascii="Times New Roman" w:hAnsi="Times New Roman" w:cs="Times New Roman"/>
          <w:lang w:val="en-US"/>
        </w:rPr>
        <w:t>dibutyryl</w:t>
      </w:r>
      <w:proofErr w:type="spellEnd"/>
      <w:r w:rsidRPr="00BE74C7">
        <w:rPr>
          <w:rFonts w:ascii="Times New Roman" w:hAnsi="Times New Roman" w:cs="Times New Roman"/>
          <w:lang w:val="en-US"/>
        </w:rPr>
        <w:t xml:space="preserve">-cAMP, only result in modest changes </w:t>
      </w:r>
      <w:r w:rsidR="00775C10" w:rsidRPr="00BE74C7">
        <w:rPr>
          <w:rFonts w:ascii="Times New Roman" w:eastAsia="Calibri" w:hAnsi="Times New Roman" w:cs="Times New Roman"/>
          <w:lang w:val="en-US"/>
        </w:rPr>
        <w:t>in</w:t>
      </w:r>
      <w:r w:rsidRPr="00BE74C7">
        <w:rPr>
          <w:rFonts w:ascii="Times New Roman" w:hAnsi="Times New Roman" w:cs="Times New Roman"/>
          <w:lang w:val="en-US"/>
        </w:rPr>
        <w:t xml:space="preserve"> intracellular cAMP levels</w:t>
      </w:r>
      <w:r w:rsidRPr="00BE74C7">
        <w:rPr>
          <w:rFonts w:ascii="Times New Roman" w:hAnsi="Times New Roman" w:cs="Times New Roman"/>
          <w:lang w:val="en-US"/>
        </w:rPr>
        <w:fldChar w:fldCharType="begin">
          <w:fldData xml:space="preserve">PEVuZE5vdGU+PENpdGU+PEF1dGhvcj5LYXVyPC9BdXRob3I+PFllYXI+MTk5NTwvWWVhcj48UmVj
TnVtPjEwNzA8L1JlY051bT48RGlzcGxheVRleHQ+KDI1LDI2KTwvRGlzcGxheVRleHQ+PHJlY29y
ZD48cmVjLW51bWJlcj4xMDcwPC9yZWMtbnVtYmVyPjxmb3JlaWduLWtleXM+PGtleSBhcHA9IkVO
IiBkYi1pZD0iMHZlZjJwZXdlOXIyeDJlZDU1MXh2d3duMHhlcHBwMHhyZTlwIiB0aW1lc3RhbXA9
IjE0MTc3OTEwMzIiPjEwNzA8L2tleT48L2ZvcmVpZ24ta2V5cz48cmVmLXR5cGUgbmFtZT0iSm91
cm5hbCBBcnRpY2xlIj4xNzwvcmVmLXR5cGU+PGNvbnRyaWJ1dG9ycz48YXV0aG9ycz48YXV0aG9y
PkthdXIsIEguPC9hdXRob3I+PGF1dGhvcj5LaHVsbGVyLCBHLiBLLjwvYXV0aG9yPjwvYXV0aG9y
cz48L2NvbnRyaWJ1dG9ycz48YXV0aC1hZGRyZXNzPkRlcGFydG1lbnQgb2YgQmlvY2hlbWlzdHJ5
LCBQb3N0Z3JhZHVhdGUgSW5zdGl0dXRlIG9mIE1lZGljYWwgRWR1Y2F0aW9uIGFuZCBSZXNlYXJj
aCwgQ2hhbmRpZ2FyaCwgSW5kaWEuPC9hdXRoLWFkZHJlc3M+PHRpdGxlcz48dGl0bGU+Um9sZSBv
ZiBjeWNsaWMgYWRlbm9zaW5lIG1vbm9waG9zcGhhdGUgaW4gcGhvc3Bob2xpcGlkIHN5bnRoZXNp
cyBpbiBNeWNvYmFjdGVyaXVtIHNtZWdtYXRpcyBBVENDIDYwNzwvdGl0bGU+PHNlY29uZGFyeS10
aXRsZT5MaXBpZHM8L3NlY29uZGFyeS10aXRsZT48YWx0LXRpdGxlPkxpcGlkczwvYWx0LXRpdGxl
PjwvdGl0bGVzPjxwZXJpb2RpY2FsPjxmdWxsLXRpdGxlPkxpcGlkczwvZnVsbC10aXRsZT48YWJi
ci0xPkxpcGlkczwvYWJici0xPjwvcGVyaW9kaWNhbD48YWx0LXBlcmlvZGljYWw+PGZ1bGwtdGl0
bGU+TGlwaWRzPC9mdWxsLXRpdGxlPjxhYmJyLTE+TGlwaWRzPC9hYmJyLTE+PC9hbHQtcGVyaW9k
aWNhbD48cGFnZXM+MzQ1LTk8L3BhZ2VzPjx2b2x1bWU+MzA8L3ZvbHVtZT48bnVtYmVyPjQ8L251
bWJlcj48a2V5d29yZHM+PGtleXdvcmQ+QWRlbnlsYXRlIEN5Y2xhc2UvYW50YWdvbmlzdHMgJmFt
cDsgaW5oaWJpdG9ycy8qZHJ1ZyBlZmZlY3RzPC9rZXl3b3JkPjxrZXl3b3JkPkF0cm9waW5lLypw
aGFybWFjb2xvZ3k8L2tleXdvcmQ+PGtleXdvcmQ+Q29sZm9yc2luLypwaGFybWFjb2xvZ3k8L2tl
eXdvcmQ+PGtleXdvcmQ+Q3ljbGljIEFNUC8qcGh5c2lvbG9neTwva2V5d29yZD48a2V5d29yZD5F
bnp5bWUgQWN0aXZhdGlvbjwva2V5d29yZD48a2V5d29yZD5NeWNvYmFjdGVyaXVtLypkcnVnIGVm
ZmVjdHMvbWV0YWJvbGlzbTwva2V5d29yZD48a2V5d29yZD5QaG9zcGhvbGlwaWRzLypiaW9zeW50
aGVzaXM8L2tleXdvcmQ+PGtleXdvcmQ+UGhvc3Bob3J5bGF0aW9uPC9rZXl3b3JkPjwva2V5d29y
ZHM+PGRhdGVzPjx5ZWFyPjE5OTU8L3llYXI+PHB1Yi1kYXRlcz48ZGF0ZT5BcHI8L2RhdGU+PC9w
dWItZGF0ZXM+PC9kYXRlcz48aXNibj4wMDI0LTQyMDEgKFByaW50KSYjeEQ7MDAyNC00MjAxIChM
aW5raW5nKTwvaXNibj48YWNjZXNzaW9uLW51bT43NjA5NjAzPC9hY2Nlc3Npb24tbnVtPjx1cmxz
PjxyZWxhdGVkLXVybHM+PHVybD5odHRwOi8vd3d3Lm5jYmkubmxtLm5paC5nb3YvcHVibWVkLzc2
MDk2MDM8L3VybD48L3JlbGF0ZWQtdXJscz48L3VybHM+PC9yZWNvcmQ+PC9DaXRlPjxDaXRlPjxB
dXRob3I+Q2hvdWRoYXJ5PC9BdXRob3I+PFllYXI+MjAxNDwvWWVhcj48UmVjTnVtPjE0ODA8L1Jl
Y051bT48cmVjb3JkPjxyZWMtbnVtYmVyPjE0ODA8L3JlYy1udW1iZXI+PGZvcmVpZ24ta2V5cz48
a2V5IGFwcD0iRU4iIGRiLWlkPSIwdmVmMnBld2U5cjJ4MmVkNTUxeHZ3d24weGVwcHAweHJlOXAi
IHRpbWVzdGFtcD0iMTU1MjkyMjQxNiI+MTQ4MDwva2V5PjwvZm9yZWlnbi1rZXlzPjxyZWYtdHlw
ZSBuYW1lPSJKb3VybmFsIEFydGljbGUiPjE3PC9yZWYtdHlwZT48Y29udHJpYnV0b3JzPjxhdXRo
b3JzPjxhdXRob3I+Q2hvdWRoYXJ5LCBFLjwvYXV0aG9yPjxhdXRob3I+QmlzaGFpLCBXLjwvYXV0
aG9yPjxhdXRob3I+QWdhcndhbCwgTi48L2F1dGhvcj48L2F1dGhvcnM+PC9jb250cmlidXRvcnM+
PGF1dGgtYWRkcmVzcz5WYWNjaW5lIGFuZCBJbmZlY3Rpb3VzIERpc2Vhc2UgUmVzZWFyY2ggQ2Vu
dGVyLCBUcmFuc2xhdGlvbmFsIEhlYWx0aCBTY2llbmNlIGFuZCBUZWNobm9sb2d5IEluc3RpdHV0
ZSwgR3VyZ2FvbiwgSGFyeWFuYSwgSW5kaWEuJiN4RDtDZW50ZXIgZm9yIFR1YmVyY3Vsb3NpcyBS
ZXNlYXJjaCwgSm9obnMgSG9wa2lucyBVbml2ZXJzaXR5IFNjaG9vbCBvZiBNZWRpY2luZSwgQmFs
dGltb3JlLCBNYXJ5bGFuZCwgVW5pdGVkIFN0YXRlcyBvZiBBbWVyaWNhLjwvYXV0aC1hZGRyZXNz
Pjx0aXRsZXM+PHRpdGxlPkV4cHJlc3Npb24gb2YgYSBzdWJzZXQgb2YgaGVhdCBzdHJlc3MgaW5k
dWNlZCBnZW5lcyBvZiBteWNvYmFjdGVyaXVtIHR1YmVyY3Vsb3NpcyBpcyByZWd1bGF0ZWQgYnkg
MyZhcG9zOyw1JmFwb3M7LWN5Y2xpYyBBTVA8L3RpdGxlPjxzZWNvbmRhcnktdGl0bGU+UExvUyBP
bmU8L3NlY29uZGFyeS10aXRsZT48L3RpdGxlcz48cGVyaW9kaWNhbD48ZnVsbC10aXRsZT5QTG9T
IE9uZTwvZnVsbC10aXRsZT48L3BlcmlvZGljYWw+PHBhZ2VzPmU4OTc1OTwvcGFnZXM+PHZvbHVt
ZT45PC92b2x1bWU+PG51bWJlcj4yPC9udW1iZXI+PGtleXdvcmRzPjxrZXl3b3JkPkJhY3Rlcmlh
bCBQcm90ZWlucy9nZW5ldGljcy9tZXRhYm9saXNtPC9rZXl3b3JkPjxrZXl3b3JkPkN5Y2xpYyBB
TVAvKm1ldGFib2xpc208L2tleXdvcmQ+PGtleXdvcmQ+R2VuZSBFeHByZXNzaW9uIFJlZ3VsYXRp
b24sIEJhY3RlcmlhbDwva2V5d29yZD48a2V5d29yZD5Ib3QgVGVtcGVyYXR1cmU8L2tleXdvcmQ+
PGtleXdvcmQ+TXljb2JhY3Rlcml1bSB0dWJlcmN1bG9zaXMvKmdlbmV0aWNzLyptZXRhYm9saXNt
PC9rZXl3b3JkPjwva2V5d29yZHM+PGRhdGVzPjx5ZWFyPjIwMTQ8L3llYXI+PC9kYXRlcz48aXNi
bj4xOTMyLTYyMDMgKEVsZWN0cm9uaWMpJiN4RDsxOTMyLTYyMDMgKExpbmtpbmcpPC9pc2JuPjxh
Y2Nlc3Npb24tbnVtPjI0NTg3MDE1PC9hY2Nlc3Npb24tbnVtPjx1cmxzPjxyZWxhdGVkLXVybHM+
PHVybD5odHRwczovL3d3dy5uY2JpLm5sbS5uaWguZ292L3B1Ym1lZC8yNDU4NzAxNTwvdXJsPjwv
cmVsYXRlZC11cmxzPjwvdXJscz48Y3VzdG9tMj5QTUMzOTM4NTAzPC9jdXN0b20yPjxlbGVjdHJv
bmljLXJlc291cmNlLW51bT4xMC4xMzcxL2pvdXJuYWwucG9uZS4wMDg5NzU5PC9lbGVjdHJvbmlj
LXJlc291cmNlLW51bT48L3JlY29yZD48L0NpdGU+PC9FbmROb3RlPgB=
</w:fldData>
        </w:fldChar>
      </w:r>
      <w:r w:rsidR="001233E4">
        <w:rPr>
          <w:rFonts w:ascii="Times New Roman" w:hAnsi="Times New Roman" w:cs="Times New Roman"/>
          <w:lang w:val="en-US"/>
        </w:rPr>
        <w:instrText xml:space="preserve"> ADDIN EN.CITE </w:instrText>
      </w:r>
      <w:r w:rsidR="001233E4">
        <w:rPr>
          <w:rFonts w:ascii="Times New Roman" w:hAnsi="Times New Roman" w:cs="Times New Roman"/>
          <w:lang w:val="en-US"/>
        </w:rPr>
        <w:fldChar w:fldCharType="begin">
          <w:fldData xml:space="preserve">PEVuZE5vdGU+PENpdGU+PEF1dGhvcj5LYXVyPC9BdXRob3I+PFllYXI+MTk5NTwvWWVhcj48UmVj
TnVtPjEwNzA8L1JlY051bT48RGlzcGxheVRleHQ+KDI1LDI2KTwvRGlzcGxheVRleHQ+PHJlY29y
ZD48cmVjLW51bWJlcj4xMDcwPC9yZWMtbnVtYmVyPjxmb3JlaWduLWtleXM+PGtleSBhcHA9IkVO
IiBkYi1pZD0iMHZlZjJwZXdlOXIyeDJlZDU1MXh2d3duMHhlcHBwMHhyZTlwIiB0aW1lc3RhbXA9
IjE0MTc3OTEwMzIiPjEwNzA8L2tleT48L2ZvcmVpZ24ta2V5cz48cmVmLXR5cGUgbmFtZT0iSm91
cm5hbCBBcnRpY2xlIj4xNzwvcmVmLXR5cGU+PGNvbnRyaWJ1dG9ycz48YXV0aG9ycz48YXV0aG9y
PkthdXIsIEguPC9hdXRob3I+PGF1dGhvcj5LaHVsbGVyLCBHLiBLLjwvYXV0aG9yPjwvYXV0aG9y
cz48L2NvbnRyaWJ1dG9ycz48YXV0aC1hZGRyZXNzPkRlcGFydG1lbnQgb2YgQmlvY2hlbWlzdHJ5
LCBQb3N0Z3JhZHVhdGUgSW5zdGl0dXRlIG9mIE1lZGljYWwgRWR1Y2F0aW9uIGFuZCBSZXNlYXJj
aCwgQ2hhbmRpZ2FyaCwgSW5kaWEuPC9hdXRoLWFkZHJlc3M+PHRpdGxlcz48dGl0bGU+Um9sZSBv
ZiBjeWNsaWMgYWRlbm9zaW5lIG1vbm9waG9zcGhhdGUgaW4gcGhvc3Bob2xpcGlkIHN5bnRoZXNp
cyBpbiBNeWNvYmFjdGVyaXVtIHNtZWdtYXRpcyBBVENDIDYwNzwvdGl0bGU+PHNlY29uZGFyeS10
aXRsZT5MaXBpZHM8L3NlY29uZGFyeS10aXRsZT48YWx0LXRpdGxlPkxpcGlkczwvYWx0LXRpdGxl
PjwvdGl0bGVzPjxwZXJpb2RpY2FsPjxmdWxsLXRpdGxlPkxpcGlkczwvZnVsbC10aXRsZT48YWJi
ci0xPkxpcGlkczwvYWJici0xPjwvcGVyaW9kaWNhbD48YWx0LXBlcmlvZGljYWw+PGZ1bGwtdGl0
bGU+TGlwaWRzPC9mdWxsLXRpdGxlPjxhYmJyLTE+TGlwaWRzPC9hYmJyLTE+PC9hbHQtcGVyaW9k
aWNhbD48cGFnZXM+MzQ1LTk8L3BhZ2VzPjx2b2x1bWU+MzA8L3ZvbHVtZT48bnVtYmVyPjQ8L251
bWJlcj48a2V5d29yZHM+PGtleXdvcmQ+QWRlbnlsYXRlIEN5Y2xhc2UvYW50YWdvbmlzdHMgJmFt
cDsgaW5oaWJpdG9ycy8qZHJ1ZyBlZmZlY3RzPC9rZXl3b3JkPjxrZXl3b3JkPkF0cm9waW5lLypw
aGFybWFjb2xvZ3k8L2tleXdvcmQ+PGtleXdvcmQ+Q29sZm9yc2luLypwaGFybWFjb2xvZ3k8L2tl
eXdvcmQ+PGtleXdvcmQ+Q3ljbGljIEFNUC8qcGh5c2lvbG9neTwva2V5d29yZD48a2V5d29yZD5F
bnp5bWUgQWN0aXZhdGlvbjwva2V5d29yZD48a2V5d29yZD5NeWNvYmFjdGVyaXVtLypkcnVnIGVm
ZmVjdHMvbWV0YWJvbGlzbTwva2V5d29yZD48a2V5d29yZD5QaG9zcGhvbGlwaWRzLypiaW9zeW50
aGVzaXM8L2tleXdvcmQ+PGtleXdvcmQ+UGhvc3Bob3J5bGF0aW9uPC9rZXl3b3JkPjwva2V5d29y
ZHM+PGRhdGVzPjx5ZWFyPjE5OTU8L3llYXI+PHB1Yi1kYXRlcz48ZGF0ZT5BcHI8L2RhdGU+PC9w
dWItZGF0ZXM+PC9kYXRlcz48aXNibj4wMDI0LTQyMDEgKFByaW50KSYjeEQ7MDAyNC00MjAxIChM
aW5raW5nKTwvaXNibj48YWNjZXNzaW9uLW51bT43NjA5NjAzPC9hY2Nlc3Npb24tbnVtPjx1cmxz
PjxyZWxhdGVkLXVybHM+PHVybD5odHRwOi8vd3d3Lm5jYmkubmxtLm5paC5nb3YvcHVibWVkLzc2
MDk2MDM8L3VybD48L3JlbGF0ZWQtdXJscz48L3VybHM+PC9yZWNvcmQ+PC9DaXRlPjxDaXRlPjxB
dXRob3I+Q2hvdWRoYXJ5PC9BdXRob3I+PFllYXI+MjAxNDwvWWVhcj48UmVjTnVtPjE0ODA8L1Jl
Y051bT48cmVjb3JkPjxyZWMtbnVtYmVyPjE0ODA8L3JlYy1udW1iZXI+PGZvcmVpZ24ta2V5cz48
a2V5IGFwcD0iRU4iIGRiLWlkPSIwdmVmMnBld2U5cjJ4MmVkNTUxeHZ3d24weGVwcHAweHJlOXAi
IHRpbWVzdGFtcD0iMTU1MjkyMjQxNiI+MTQ4MDwva2V5PjwvZm9yZWlnbi1rZXlzPjxyZWYtdHlw
ZSBuYW1lPSJKb3VybmFsIEFydGljbGUiPjE3PC9yZWYtdHlwZT48Y29udHJpYnV0b3JzPjxhdXRo
b3JzPjxhdXRob3I+Q2hvdWRoYXJ5LCBFLjwvYXV0aG9yPjxhdXRob3I+QmlzaGFpLCBXLjwvYXV0
aG9yPjxhdXRob3I+QWdhcndhbCwgTi48L2F1dGhvcj48L2F1dGhvcnM+PC9jb250cmlidXRvcnM+
PGF1dGgtYWRkcmVzcz5WYWNjaW5lIGFuZCBJbmZlY3Rpb3VzIERpc2Vhc2UgUmVzZWFyY2ggQ2Vu
dGVyLCBUcmFuc2xhdGlvbmFsIEhlYWx0aCBTY2llbmNlIGFuZCBUZWNobm9sb2d5IEluc3RpdHV0
ZSwgR3VyZ2FvbiwgSGFyeWFuYSwgSW5kaWEuJiN4RDtDZW50ZXIgZm9yIFR1YmVyY3Vsb3NpcyBS
ZXNlYXJjaCwgSm9obnMgSG9wa2lucyBVbml2ZXJzaXR5IFNjaG9vbCBvZiBNZWRpY2luZSwgQmFs
dGltb3JlLCBNYXJ5bGFuZCwgVW5pdGVkIFN0YXRlcyBvZiBBbWVyaWNhLjwvYXV0aC1hZGRyZXNz
Pjx0aXRsZXM+PHRpdGxlPkV4cHJlc3Npb24gb2YgYSBzdWJzZXQgb2YgaGVhdCBzdHJlc3MgaW5k
dWNlZCBnZW5lcyBvZiBteWNvYmFjdGVyaXVtIHR1YmVyY3Vsb3NpcyBpcyByZWd1bGF0ZWQgYnkg
MyZhcG9zOyw1JmFwb3M7LWN5Y2xpYyBBTVA8L3RpdGxlPjxzZWNvbmRhcnktdGl0bGU+UExvUyBP
bmU8L3NlY29uZGFyeS10aXRsZT48L3RpdGxlcz48cGVyaW9kaWNhbD48ZnVsbC10aXRsZT5QTG9T
IE9uZTwvZnVsbC10aXRsZT48L3BlcmlvZGljYWw+PHBhZ2VzPmU4OTc1OTwvcGFnZXM+PHZvbHVt
ZT45PC92b2x1bWU+PG51bWJlcj4yPC9udW1iZXI+PGtleXdvcmRzPjxrZXl3b3JkPkJhY3Rlcmlh
bCBQcm90ZWlucy9nZW5ldGljcy9tZXRhYm9saXNtPC9rZXl3b3JkPjxrZXl3b3JkPkN5Y2xpYyBB
TVAvKm1ldGFib2xpc208L2tleXdvcmQ+PGtleXdvcmQ+R2VuZSBFeHByZXNzaW9uIFJlZ3VsYXRp
b24sIEJhY3RlcmlhbDwva2V5d29yZD48a2V5d29yZD5Ib3QgVGVtcGVyYXR1cmU8L2tleXdvcmQ+
PGtleXdvcmQ+TXljb2JhY3Rlcml1bSB0dWJlcmN1bG9zaXMvKmdlbmV0aWNzLyptZXRhYm9saXNt
PC9rZXl3b3JkPjwva2V5d29yZHM+PGRhdGVzPjx5ZWFyPjIwMTQ8L3llYXI+PC9kYXRlcz48aXNi
bj4xOTMyLTYyMDMgKEVsZWN0cm9uaWMpJiN4RDsxOTMyLTYyMDMgKExpbmtpbmcpPC9pc2JuPjxh
Y2Nlc3Npb24tbnVtPjI0NTg3MDE1PC9hY2Nlc3Npb24tbnVtPjx1cmxzPjxyZWxhdGVkLXVybHM+
PHVybD5odHRwczovL3d3dy5uY2JpLm5sbS5uaWguZ292L3B1Ym1lZC8yNDU4NzAxNTwvdXJsPjwv
cmVsYXRlZC11cmxzPjwvdXJscz48Y3VzdG9tMj5QTUMzOTM4NTAzPC9jdXN0b20yPjxlbGVjdHJv
bmljLXJlc291cmNlLW51bT4xMC4xMzcxL2pvdXJuYWwucG9uZS4wMDg5NzU5PC9lbGVjdHJvbmlj
LXJlc291cmNlLW51bT48L3JlY29yZD48L0NpdGU+PC9FbmROb3RlPgB=
</w:fldData>
        </w:fldChar>
      </w:r>
      <w:r w:rsidR="001233E4">
        <w:rPr>
          <w:rFonts w:ascii="Times New Roman" w:hAnsi="Times New Roman" w:cs="Times New Roman"/>
          <w:lang w:val="en-US"/>
        </w:rPr>
        <w:instrText xml:space="preserve"> ADDIN EN.CITE.DATA </w:instrText>
      </w:r>
      <w:r w:rsidR="001233E4">
        <w:rPr>
          <w:rFonts w:ascii="Times New Roman" w:hAnsi="Times New Roman" w:cs="Times New Roman"/>
          <w:lang w:val="en-US"/>
        </w:rPr>
      </w:r>
      <w:r w:rsidR="001233E4">
        <w:rPr>
          <w:rFonts w:ascii="Times New Roman" w:hAnsi="Times New Roman" w:cs="Times New Roman"/>
          <w:lang w:val="en-US"/>
        </w:rPr>
        <w:fldChar w:fldCharType="end"/>
      </w:r>
      <w:r w:rsidRPr="00BE74C7">
        <w:rPr>
          <w:rFonts w:ascii="Times New Roman" w:hAnsi="Times New Roman" w:cs="Times New Roman"/>
          <w:lang w:val="en-US"/>
        </w:rPr>
      </w:r>
      <w:r w:rsidRPr="00BE74C7">
        <w:rPr>
          <w:rFonts w:ascii="Times New Roman" w:hAnsi="Times New Roman" w:cs="Times New Roman"/>
          <w:lang w:val="en-US"/>
        </w:rPr>
        <w:fldChar w:fldCharType="separate"/>
      </w:r>
      <w:r w:rsidR="001233E4">
        <w:rPr>
          <w:rFonts w:ascii="Times New Roman" w:hAnsi="Times New Roman" w:cs="Times New Roman"/>
          <w:noProof/>
          <w:lang w:val="en-US"/>
        </w:rPr>
        <w:t>(25,26)</w:t>
      </w:r>
      <w:r w:rsidRPr="00BE74C7">
        <w:rPr>
          <w:rFonts w:ascii="Times New Roman" w:hAnsi="Times New Roman" w:cs="Times New Roman"/>
          <w:lang w:val="en-US"/>
        </w:rPr>
        <w:fldChar w:fldCharType="end"/>
      </w:r>
      <w:r w:rsidR="00E5036B" w:rsidRPr="00BE74C7">
        <w:rPr>
          <w:rFonts w:ascii="Times New Roman" w:hAnsi="Times New Roman" w:cs="Times New Roman"/>
          <w:lang w:val="en-US"/>
        </w:rPr>
        <w:t xml:space="preserve">. Meanwhile, </w:t>
      </w:r>
      <w:r w:rsidR="00184E99" w:rsidRPr="00BE74C7">
        <w:rPr>
          <w:rFonts w:ascii="Times New Roman" w:hAnsi="Times New Roman" w:cs="Times New Roman"/>
          <w:lang w:val="en-US"/>
        </w:rPr>
        <w:t>expression of the known PDE</w:t>
      </w:r>
      <w:r w:rsidR="00B55198" w:rsidRPr="00BE74C7">
        <w:rPr>
          <w:rFonts w:ascii="Times New Roman" w:hAnsi="Times New Roman" w:cs="Times New Roman"/>
          <w:lang w:val="en-US"/>
        </w:rPr>
        <w:t xml:space="preserve"> </w:t>
      </w:r>
      <w:r w:rsidR="00D00EE6">
        <w:rPr>
          <w:rFonts w:ascii="Times New Roman" w:hAnsi="Times New Roman" w:cs="Times New Roman"/>
          <w:lang w:val="en-US"/>
        </w:rPr>
        <w:t>(</w:t>
      </w:r>
      <w:r w:rsidR="00B55198" w:rsidRPr="00BE74C7">
        <w:rPr>
          <w:rFonts w:ascii="Times New Roman" w:hAnsi="Times New Roman" w:cs="Times New Roman"/>
          <w:lang w:val="en-US"/>
        </w:rPr>
        <w:t>Rv080</w:t>
      </w:r>
      <w:r w:rsidR="00D00EE6">
        <w:rPr>
          <w:rFonts w:ascii="Times New Roman" w:hAnsi="Times New Roman" w:cs="Times New Roman"/>
          <w:lang w:val="en-US"/>
        </w:rPr>
        <w:t>5)</w:t>
      </w:r>
      <w:r w:rsidR="00184E99" w:rsidRPr="00BE74C7">
        <w:rPr>
          <w:rFonts w:ascii="Times New Roman" w:hAnsi="Times New Roman" w:cs="Times New Roman"/>
          <w:lang w:val="en-US"/>
        </w:rPr>
        <w:t xml:space="preserve"> in</w:t>
      </w:r>
      <w:r w:rsidR="00941BF6" w:rsidRPr="00BE74C7">
        <w:rPr>
          <w:rFonts w:ascii="Times New Roman" w:hAnsi="Times New Roman" w:cs="Times New Roman"/>
          <w:lang w:val="en-US"/>
        </w:rPr>
        <w:t xml:space="preserve"> the laboratory strain</w:t>
      </w:r>
      <w:r w:rsidR="00184E99" w:rsidRPr="00BE74C7">
        <w:rPr>
          <w:rFonts w:ascii="Times New Roman" w:hAnsi="Times New Roman" w:cs="Times New Roman"/>
          <w:lang w:val="en-US"/>
        </w:rPr>
        <w:t xml:space="preserve"> </w:t>
      </w:r>
      <w:r w:rsidR="00184E99" w:rsidRPr="00BE74C7">
        <w:rPr>
          <w:rFonts w:ascii="Times New Roman" w:hAnsi="Times New Roman" w:cs="Times New Roman"/>
          <w:i/>
          <w:iCs/>
          <w:lang w:val="en-US"/>
        </w:rPr>
        <w:t>M. smegmatis</w:t>
      </w:r>
      <w:r w:rsidR="00184E99" w:rsidRPr="00BE74C7">
        <w:rPr>
          <w:rFonts w:ascii="Times New Roman" w:hAnsi="Times New Roman" w:cs="Times New Roman"/>
          <w:lang w:val="en-US"/>
        </w:rPr>
        <w:t xml:space="preserve"> mc</w:t>
      </w:r>
      <w:r w:rsidR="00184E99" w:rsidRPr="00BE74C7">
        <w:rPr>
          <w:rFonts w:ascii="Times New Roman" w:hAnsi="Times New Roman" w:cs="Times New Roman"/>
          <w:vertAlign w:val="superscript"/>
          <w:lang w:val="en-US"/>
        </w:rPr>
        <w:t>2</w:t>
      </w:r>
      <w:r w:rsidR="00184E99" w:rsidRPr="00BE74C7">
        <w:rPr>
          <w:rFonts w:ascii="Times New Roman" w:hAnsi="Times New Roman" w:cs="Times New Roman"/>
          <w:lang w:val="en-US"/>
        </w:rPr>
        <w:t>155 leads</w:t>
      </w:r>
      <w:r w:rsidR="00C337CD" w:rsidRPr="00BE74C7">
        <w:rPr>
          <w:rFonts w:ascii="Times New Roman" w:hAnsi="Times New Roman" w:cs="Times New Roman"/>
          <w:lang w:val="en-US"/>
        </w:rPr>
        <w:t xml:space="preserve"> </w:t>
      </w:r>
      <w:r w:rsidR="00E5036B" w:rsidRPr="00BE74C7">
        <w:rPr>
          <w:rFonts w:ascii="Times New Roman" w:hAnsi="Times New Roman" w:cs="Times New Roman"/>
          <w:lang w:val="en-US"/>
        </w:rPr>
        <w:t xml:space="preserve">to </w:t>
      </w:r>
      <w:r w:rsidR="001C6C61" w:rsidRPr="00BE74C7">
        <w:rPr>
          <w:rFonts w:ascii="Times New Roman" w:hAnsi="Times New Roman" w:cs="Times New Roman"/>
          <w:lang w:val="en-US"/>
        </w:rPr>
        <w:t xml:space="preserve">only </w:t>
      </w:r>
      <w:r w:rsidR="00A5570F" w:rsidRPr="00BE74C7">
        <w:rPr>
          <w:rFonts w:ascii="Times New Roman" w:hAnsi="Times New Roman" w:cs="Times New Roman"/>
          <w:lang w:val="en-US"/>
        </w:rPr>
        <w:t>a</w:t>
      </w:r>
      <w:r w:rsidR="00184E99" w:rsidRPr="00BE74C7">
        <w:rPr>
          <w:rFonts w:ascii="Times New Roman" w:hAnsi="Times New Roman" w:cs="Times New Roman"/>
          <w:lang w:val="en-US"/>
        </w:rPr>
        <w:t xml:space="preserve"> ~0.2-fold </w:t>
      </w:r>
      <w:r w:rsidR="00C337CD" w:rsidRPr="00BE74C7">
        <w:rPr>
          <w:rFonts w:ascii="Times New Roman" w:hAnsi="Times New Roman" w:cs="Times New Roman"/>
          <w:lang w:val="en-US"/>
        </w:rPr>
        <w:t>de</w:t>
      </w:r>
      <w:r w:rsidR="00184E99" w:rsidRPr="00BE74C7">
        <w:rPr>
          <w:rFonts w:ascii="Times New Roman" w:hAnsi="Times New Roman" w:cs="Times New Roman"/>
          <w:lang w:val="en-US"/>
        </w:rPr>
        <w:t xml:space="preserve">crease in cAMP levels </w:t>
      </w:r>
      <w:r w:rsidR="00184E99" w:rsidRPr="00BE74C7">
        <w:rPr>
          <w:rFonts w:ascii="Times New Roman" w:hAnsi="Times New Roman" w:cs="Times New Roman"/>
          <w:lang w:val="en-US"/>
        </w:rPr>
        <w:fldChar w:fldCharType="begin">
          <w:fldData xml:space="preserve">PEVuZE5vdGU+PENpdGU+PEF1dGhvcj5NYXRhbmdlPC9BdXRob3I+PFllYXI+MjAxNDwvWWVhcj48
UmVjTnVtPjE1NzE8L1JlY051bT48RGlzcGxheVRleHQ+KDE5KTwvRGlzcGxheVRleHQ+PHJlY29y
ZD48cmVjLW51bWJlcj4xNTcxPC9yZWMtbnVtYmVyPjxmb3JlaWduLWtleXM+PGtleSBhcHA9IkVO
IiBkYi1pZD0iMHZlZjJwZXdlOXIyeDJlZDU1MXh2d3duMHhlcHBwMHhyZTlwIiB0aW1lc3RhbXA9
IjE1NjY3MzYyNTMiPjE1NzE8L2tleT48L2ZvcmVpZ24ta2V5cz48cmVmLXR5cGUgbmFtZT0iSm91
cm5hbCBBcnRpY2xlIj4xNzwvcmVmLXR5cGU+PGNvbnRyaWJ1dG9ycz48YXV0aG9ycz48YXV0aG9y
Pk1hdGFuZ2UsIE4uPC9hdXRob3I+PGF1dGhvcj5Qb2RvYm5paywgTS48L2F1dGhvcj48YXV0aG9y
PlZpc3dlc3dhcmlhaCwgUy4gUy48L2F1dGhvcj48L2F1dGhvcnM+PC9jb250cmlidXRvcnM+PGF1
dGgtYWRkcmVzcz5Gcm9tIHRoZSBEZXBhcnRtZW50IG9mIE1vbGVjdWxhciBSZXByb2R1Y3Rpb24s
IERldmVsb3BtZW50LCBhbmQgR2VuZXRpY3MsIEluZGlhbiBJbnN0aXR1dGUgb2YgU2NpZW5jZSwg
QmFuZ2Fsb3JlLCBJbmRpYSA1NjAwMTIgYW5kLiYjeEQ7TGFib3JhdG9yeSBmb3IgTW9sZWN1bGFy
IEJpb2xvZ3kgYW5kIE5hbm9iaW90ZWNobm9sb2d5LCBOYXRpb25hbCBJbnN0aXR1dGUgb2YgQ2hl
bWlzdHJ5LCBIYWpkcmlob3ZhIDE5LCAxMDAwIExqdWJsamFuYSwgU2xvdmVuaWEuJiN4RDtGcm9t
IHRoZSBEZXBhcnRtZW50IG9mIE1vbGVjdWxhciBSZXByb2R1Y3Rpb24sIERldmVsb3BtZW50LCBh
bmQgR2VuZXRpY3MsIEluZGlhbiBJbnN0aXR1dGUgb2YgU2NpZW5jZSwgQmFuZ2Fsb3JlLCBJbmRp
YSA1NjAwMTIgYW5kIHNhbmRoeWFAbXJkZy5paXNjLmVybmV0LmluLjwvYXV0aC1hZGRyZXNzPjx0
aXRsZXM+PHRpdGxlPlRoZSBub24tY2F0YWx5dGljICZxdW90O2NhcCBkb21haW4mcXVvdDsgb2Yg
YSBteWNvYmFjdGVyaWFsIG1ldGFsbG9waG9zcGhvZXN0ZXJhc2UgcmVndWxhdGVzIGl0cyBleHBy
ZXNzaW9uIGFuZCBsb2NhbGl6YXRpb24gaW4gdGhlIGNlbGw8L3RpdGxlPjxzZWNvbmRhcnktdGl0
bGU+SiBCaW9sIENoZW08L3NlY29uZGFyeS10aXRsZT48L3RpdGxlcz48cGVyaW9kaWNhbD48ZnVs
bC10aXRsZT5KIEJpb2wgQ2hlbTwvZnVsbC10aXRsZT48L3BlcmlvZGljYWw+PHBhZ2VzPjIyNDcw
LTgxPC9wYWdlcz48dm9sdW1lPjI4OTwvdm9sdW1lPjxudW1iZXI+MzI8L251bWJlcj48a2V5d29y
ZHM+PGtleXdvcmQ+QW1pbm8gQWNpZCBTZXF1ZW5jZTwva2V5d29yZD48a2V5d29yZD5CYWN0ZXJp
YWwgUHJvdGVpbnMvKmNoZW1pc3RyeS9nZW5ldGljcy8qbWV0YWJvbGlzbTwva2V5d29yZD48a2V5
d29yZD5DYXRhbHl0aWMgRG9tYWluPC9rZXl3b3JkPjxrZXl3b3JkPkNlbGwgTWVtYnJhbmUvZW56
eW1vbG9neTwva2V5d29yZD48a2V5d29yZD5DZWxsIFdhbGwvZW56eW1vbG9neTwva2V5d29yZD48
a2V5d29yZD5DeWNsaWMgQU1QL21ldGFib2xpc208L2tleXdvcmQ+PGtleXdvcmQ+TW9kZWxzLCBN
b2xlY3VsYXI8L2tleXdvcmQ+PGtleXdvcmQ+TW9sZWN1bGFyIFNlcXVlbmNlIERhdGE8L2tleXdv
cmQ+PGtleXdvcmQ+TXV0YWdlbmVzaXMsIFNpdGUtRGlyZWN0ZWQ8L2tleXdvcmQ+PGtleXdvcmQ+
TXljb2JhY3Rlcml1bSBzbWVnbWF0aXMvZW56eW1vbG9neS9nZW5ldGljczwva2V5d29yZD48a2V5
d29yZD5NeWNvYmFjdGVyaXVtIHR1YmVyY3Vsb3Npcy8qZW56eW1vbG9neS9nZW5ldGljczwva2V5
d29yZD48a2V5d29yZD5QaG9zcGhvcmljIERpZXN0ZXIgSHlkcm9sYXNlcy8qY2hlbWlzdHJ5L2dl
bmV0aWNzLyptZXRhYm9saXNtPC9rZXl3b3JkPjxrZXl3b3JkPlByb3RlaW4gQ29uZm9ybWF0aW9u
PC9rZXl3b3JkPjxrZXl3b3JkPlByb3RlaW4gU3RydWN0dXJlLCBUZXJ0aWFyeTwva2V5d29yZD48
a2V5d29yZD5SZWNvbWJpbmFudCBQcm90ZWlucy9jaGVtaXN0cnkvZ2VuZXRpY3MvbWV0YWJvbGlz
bTwva2V5d29yZD48a2V5d29yZD5TZXF1ZW5jZSBIb21vbG9neSwgQW1pbm8gQWNpZDwva2V5d29y
ZD48a2V5d29yZD5DeWNsaWMgTnVjbGVvdGlkZTwva2V5d29yZD48a2V5d29yZD5NZW1icmFuZSBQ
cm90ZWluPC9rZXl3b3JkPjxrZXl3b3JkPk1ldGFsbG9wcm90ZWluPC9rZXl3b3JkPjxrZXl3b3Jk
Pk15Y29iYWN0ZXJpYTwva2V5d29yZD48a2V5d29yZD5QaG9zcGhvZGllc3RlcmFzZXM8L2tleXdv
cmQ+PC9rZXl3b3Jkcz48ZGF0ZXM+PHllYXI+MjAxNDwveWVhcj48cHViLWRhdGVzPjxkYXRlPkF1
ZyA4PC9kYXRlPjwvcHViLWRhdGVzPjwvZGF0ZXM+PGlzYm4+MTA4My0zNTFYIChFbGVjdHJvbmlj
KSYjeEQ7MDAyMS05MjU4IChMaW5raW5nKTwvaXNibj48YWNjZXNzaW9uLW51bT4yNDk3MDg5MTwv
YWNjZXNzaW9uLW51bT48dXJscz48cmVsYXRlZC11cmxzPjx1cmw+aHR0cHM6Ly93d3cubmNiaS5u
bG0ubmloLmdvdi9wdWJtZWQvMjQ5NzA4OTE8L3VybD48L3JlbGF0ZWQtdXJscz48L3VybHM+PGN1
c3RvbTI+UE1DNDEzOTI1MzwvY3VzdG9tMj48ZWxlY3Ryb25pYy1yZXNvdXJjZS1udW0+MTAuMTA3
NC9qYmMuTTExNC41NzgzMjg8L2VsZWN0cm9uaWMtcmVzb3VyY2UtbnVtPjwvcmVjb3JkPjwvQ2l0
ZT48L0VuZE5vdGU+
</w:fldData>
        </w:fldChar>
      </w:r>
      <w:r w:rsidR="00184E99" w:rsidRPr="00BE74C7">
        <w:rPr>
          <w:rFonts w:ascii="Times New Roman" w:hAnsi="Times New Roman" w:cs="Times New Roman"/>
          <w:lang w:val="en-US"/>
        </w:rPr>
        <w:instrText xml:space="preserve"> ADDIN EN.CITE </w:instrText>
      </w:r>
      <w:r w:rsidR="00184E99" w:rsidRPr="00BE74C7">
        <w:rPr>
          <w:rFonts w:ascii="Times New Roman" w:hAnsi="Times New Roman" w:cs="Times New Roman"/>
          <w:lang w:val="en-US"/>
        </w:rPr>
        <w:fldChar w:fldCharType="begin">
          <w:fldData xml:space="preserve">PEVuZE5vdGU+PENpdGU+PEF1dGhvcj5NYXRhbmdlPC9BdXRob3I+PFllYXI+MjAxNDwvWWVhcj48
UmVjTnVtPjE1NzE8L1JlY051bT48RGlzcGxheVRleHQ+KDE5KTwvRGlzcGxheVRleHQ+PHJlY29y
ZD48cmVjLW51bWJlcj4xNTcxPC9yZWMtbnVtYmVyPjxmb3JlaWduLWtleXM+PGtleSBhcHA9IkVO
IiBkYi1pZD0iMHZlZjJwZXdlOXIyeDJlZDU1MXh2d3duMHhlcHBwMHhyZTlwIiB0aW1lc3RhbXA9
IjE1NjY3MzYyNTMiPjE1NzE8L2tleT48L2ZvcmVpZ24ta2V5cz48cmVmLXR5cGUgbmFtZT0iSm91
cm5hbCBBcnRpY2xlIj4xNzwvcmVmLXR5cGU+PGNvbnRyaWJ1dG9ycz48YXV0aG9ycz48YXV0aG9y
Pk1hdGFuZ2UsIE4uPC9hdXRob3I+PGF1dGhvcj5Qb2RvYm5paywgTS48L2F1dGhvcj48YXV0aG9y
PlZpc3dlc3dhcmlhaCwgUy4gUy48L2F1dGhvcj48L2F1dGhvcnM+PC9jb250cmlidXRvcnM+PGF1
dGgtYWRkcmVzcz5Gcm9tIHRoZSBEZXBhcnRtZW50IG9mIE1vbGVjdWxhciBSZXByb2R1Y3Rpb24s
IERldmVsb3BtZW50LCBhbmQgR2VuZXRpY3MsIEluZGlhbiBJbnN0aXR1dGUgb2YgU2NpZW5jZSwg
QmFuZ2Fsb3JlLCBJbmRpYSA1NjAwMTIgYW5kLiYjeEQ7TGFib3JhdG9yeSBmb3IgTW9sZWN1bGFy
IEJpb2xvZ3kgYW5kIE5hbm9iaW90ZWNobm9sb2d5LCBOYXRpb25hbCBJbnN0aXR1dGUgb2YgQ2hl
bWlzdHJ5LCBIYWpkcmlob3ZhIDE5LCAxMDAwIExqdWJsamFuYSwgU2xvdmVuaWEuJiN4RDtGcm9t
IHRoZSBEZXBhcnRtZW50IG9mIE1vbGVjdWxhciBSZXByb2R1Y3Rpb24sIERldmVsb3BtZW50LCBh
bmQgR2VuZXRpY3MsIEluZGlhbiBJbnN0aXR1dGUgb2YgU2NpZW5jZSwgQmFuZ2Fsb3JlLCBJbmRp
YSA1NjAwMTIgYW5kIHNhbmRoeWFAbXJkZy5paXNjLmVybmV0LmluLjwvYXV0aC1hZGRyZXNzPjx0
aXRsZXM+PHRpdGxlPlRoZSBub24tY2F0YWx5dGljICZxdW90O2NhcCBkb21haW4mcXVvdDsgb2Yg
YSBteWNvYmFjdGVyaWFsIG1ldGFsbG9waG9zcGhvZXN0ZXJhc2UgcmVndWxhdGVzIGl0cyBleHBy
ZXNzaW9uIGFuZCBsb2NhbGl6YXRpb24gaW4gdGhlIGNlbGw8L3RpdGxlPjxzZWNvbmRhcnktdGl0
bGU+SiBCaW9sIENoZW08L3NlY29uZGFyeS10aXRsZT48L3RpdGxlcz48cGVyaW9kaWNhbD48ZnVs
bC10aXRsZT5KIEJpb2wgQ2hlbTwvZnVsbC10aXRsZT48L3BlcmlvZGljYWw+PHBhZ2VzPjIyNDcw
LTgxPC9wYWdlcz48dm9sdW1lPjI4OTwvdm9sdW1lPjxudW1iZXI+MzI8L251bWJlcj48a2V5d29y
ZHM+PGtleXdvcmQ+QW1pbm8gQWNpZCBTZXF1ZW5jZTwva2V5d29yZD48a2V5d29yZD5CYWN0ZXJp
YWwgUHJvdGVpbnMvKmNoZW1pc3RyeS9nZW5ldGljcy8qbWV0YWJvbGlzbTwva2V5d29yZD48a2V5
d29yZD5DYXRhbHl0aWMgRG9tYWluPC9rZXl3b3JkPjxrZXl3b3JkPkNlbGwgTWVtYnJhbmUvZW56
eW1vbG9neTwva2V5d29yZD48a2V5d29yZD5DZWxsIFdhbGwvZW56eW1vbG9neTwva2V5d29yZD48
a2V5d29yZD5DeWNsaWMgQU1QL21ldGFib2xpc208L2tleXdvcmQ+PGtleXdvcmQ+TW9kZWxzLCBN
b2xlY3VsYXI8L2tleXdvcmQ+PGtleXdvcmQ+TW9sZWN1bGFyIFNlcXVlbmNlIERhdGE8L2tleXdv
cmQ+PGtleXdvcmQ+TXV0YWdlbmVzaXMsIFNpdGUtRGlyZWN0ZWQ8L2tleXdvcmQ+PGtleXdvcmQ+
TXljb2JhY3Rlcml1bSBzbWVnbWF0aXMvZW56eW1vbG9neS9nZW5ldGljczwva2V5d29yZD48a2V5
d29yZD5NeWNvYmFjdGVyaXVtIHR1YmVyY3Vsb3Npcy8qZW56eW1vbG9neS9nZW5ldGljczwva2V5
d29yZD48a2V5d29yZD5QaG9zcGhvcmljIERpZXN0ZXIgSHlkcm9sYXNlcy8qY2hlbWlzdHJ5L2dl
bmV0aWNzLyptZXRhYm9saXNtPC9rZXl3b3JkPjxrZXl3b3JkPlByb3RlaW4gQ29uZm9ybWF0aW9u
PC9rZXl3b3JkPjxrZXl3b3JkPlByb3RlaW4gU3RydWN0dXJlLCBUZXJ0aWFyeTwva2V5d29yZD48
a2V5d29yZD5SZWNvbWJpbmFudCBQcm90ZWlucy9jaGVtaXN0cnkvZ2VuZXRpY3MvbWV0YWJvbGlz
bTwva2V5d29yZD48a2V5d29yZD5TZXF1ZW5jZSBIb21vbG9neSwgQW1pbm8gQWNpZDwva2V5d29y
ZD48a2V5d29yZD5DeWNsaWMgTnVjbGVvdGlkZTwva2V5d29yZD48a2V5d29yZD5NZW1icmFuZSBQ
cm90ZWluPC9rZXl3b3JkPjxrZXl3b3JkPk1ldGFsbG9wcm90ZWluPC9rZXl3b3JkPjxrZXl3b3Jk
Pk15Y29iYWN0ZXJpYTwva2V5d29yZD48a2V5d29yZD5QaG9zcGhvZGllc3RlcmFzZXM8L2tleXdv
cmQ+PC9rZXl3b3Jkcz48ZGF0ZXM+PHllYXI+MjAxNDwveWVhcj48cHViLWRhdGVzPjxkYXRlPkF1
ZyA4PC9kYXRlPjwvcHViLWRhdGVzPjwvZGF0ZXM+PGlzYm4+MTA4My0zNTFYIChFbGVjdHJvbmlj
KSYjeEQ7MDAyMS05MjU4IChMaW5raW5nKTwvaXNibj48YWNjZXNzaW9uLW51bT4yNDk3MDg5MTwv
YWNjZXNzaW9uLW51bT48dXJscz48cmVsYXRlZC11cmxzPjx1cmw+aHR0cHM6Ly93d3cubmNiaS5u
bG0ubmloLmdvdi9wdWJtZWQvMjQ5NzA4OTE8L3VybD48L3JlbGF0ZWQtdXJscz48L3VybHM+PGN1
c3RvbTI+UE1DNDEzOTI1MzwvY3VzdG9tMj48ZWxlY3Ryb25pYy1yZXNvdXJjZS1udW0+MTAuMTA3
NC9qYmMuTTExNC41NzgzMjg8L2VsZWN0cm9uaWMtcmVzb3VyY2UtbnVtPjwvcmVjb3JkPjwvQ2l0
ZT48L0VuZE5vdGU+
</w:fldData>
        </w:fldChar>
      </w:r>
      <w:r w:rsidR="00184E99" w:rsidRPr="00BE74C7">
        <w:rPr>
          <w:rFonts w:ascii="Times New Roman" w:hAnsi="Times New Roman" w:cs="Times New Roman"/>
          <w:lang w:val="en-US"/>
        </w:rPr>
        <w:instrText xml:space="preserve"> ADDIN EN.CITE.DATA </w:instrText>
      </w:r>
      <w:r w:rsidR="00184E99" w:rsidRPr="00BE74C7">
        <w:rPr>
          <w:rFonts w:ascii="Times New Roman" w:hAnsi="Times New Roman" w:cs="Times New Roman"/>
          <w:lang w:val="en-US"/>
        </w:rPr>
      </w:r>
      <w:r w:rsidR="00184E99" w:rsidRPr="00BE74C7">
        <w:rPr>
          <w:rFonts w:ascii="Times New Roman" w:hAnsi="Times New Roman" w:cs="Times New Roman"/>
          <w:lang w:val="en-US"/>
        </w:rPr>
        <w:fldChar w:fldCharType="end"/>
      </w:r>
      <w:r w:rsidR="00184E99" w:rsidRPr="00BE74C7">
        <w:rPr>
          <w:rFonts w:ascii="Times New Roman" w:hAnsi="Times New Roman" w:cs="Times New Roman"/>
          <w:lang w:val="en-US"/>
        </w:rPr>
      </w:r>
      <w:r w:rsidR="00184E99" w:rsidRPr="00BE74C7">
        <w:rPr>
          <w:rFonts w:ascii="Times New Roman" w:hAnsi="Times New Roman" w:cs="Times New Roman"/>
          <w:lang w:val="en-US"/>
        </w:rPr>
        <w:fldChar w:fldCharType="separate"/>
      </w:r>
      <w:r w:rsidR="00184E99" w:rsidRPr="00BE74C7">
        <w:rPr>
          <w:rFonts w:ascii="Times New Roman" w:hAnsi="Times New Roman" w:cs="Times New Roman"/>
          <w:noProof/>
          <w:lang w:val="en-US"/>
        </w:rPr>
        <w:t>(19)</w:t>
      </w:r>
      <w:r w:rsidR="00184E99" w:rsidRPr="00BE74C7">
        <w:rPr>
          <w:rFonts w:ascii="Times New Roman" w:hAnsi="Times New Roman" w:cs="Times New Roman"/>
          <w:lang w:val="en-US"/>
        </w:rPr>
        <w:fldChar w:fldCharType="end"/>
      </w:r>
      <w:r w:rsidR="00775C10" w:rsidRPr="00BE74C7">
        <w:rPr>
          <w:rFonts w:ascii="Times New Roman" w:hAnsi="Times New Roman" w:cs="Times New Roman"/>
          <w:lang w:val="en-US"/>
        </w:rPr>
        <w:t xml:space="preserve">. </w:t>
      </w:r>
      <w:bookmarkEnd w:id="2"/>
      <w:r w:rsidR="00775C10" w:rsidRPr="00BE74C7">
        <w:rPr>
          <w:rFonts w:ascii="Times New Roman" w:hAnsi="Times New Roman" w:cs="Times New Roman"/>
          <w:lang w:val="en-US"/>
        </w:rPr>
        <w:t>Instead</w:t>
      </w:r>
      <w:r w:rsidR="00775C10" w:rsidRPr="00BE74C7">
        <w:rPr>
          <w:rFonts w:ascii="Times New Roman" w:eastAsia="Calibri" w:hAnsi="Times New Roman" w:cs="Times New Roman"/>
          <w:lang w:val="en-US"/>
        </w:rPr>
        <w:t>,</w:t>
      </w:r>
      <w:r w:rsidR="00775C10" w:rsidRPr="00BE74C7">
        <w:rPr>
          <w:rFonts w:ascii="Times New Roman" w:hAnsi="Times New Roman" w:cs="Times New Roman"/>
          <w:lang w:val="en-US"/>
        </w:rPr>
        <w:t xml:space="preserve"> we focused on finding the “missing” </w:t>
      </w:r>
      <w:r w:rsidR="00D00EE6">
        <w:rPr>
          <w:rFonts w:ascii="Times New Roman" w:hAnsi="Times New Roman" w:cs="Times New Roman"/>
          <w:lang w:val="en-US"/>
        </w:rPr>
        <w:t>conserved</w:t>
      </w:r>
      <w:r w:rsidR="009070E5">
        <w:rPr>
          <w:rFonts w:ascii="Times New Roman" w:hAnsi="Times New Roman" w:cs="Times New Roman"/>
          <w:lang w:val="en-US"/>
        </w:rPr>
        <w:t xml:space="preserve"> </w:t>
      </w:r>
      <w:r w:rsidR="00775C10" w:rsidRPr="00BE74C7">
        <w:rPr>
          <w:rFonts w:ascii="Times New Roman" w:hAnsi="Times New Roman" w:cs="Times New Roman"/>
          <w:lang w:val="en-US"/>
        </w:rPr>
        <w:t xml:space="preserve">PDE using a combination of </w:t>
      </w:r>
      <w:r w:rsidR="0063087A">
        <w:rPr>
          <w:rFonts w:ascii="Times New Roman" w:hAnsi="Times New Roman" w:cs="Times New Roman"/>
          <w:lang w:val="en-US"/>
        </w:rPr>
        <w:t>classical</w:t>
      </w:r>
      <w:r w:rsidR="0063087A" w:rsidRPr="00BE74C7">
        <w:rPr>
          <w:rFonts w:ascii="Times New Roman" w:hAnsi="Times New Roman" w:cs="Times New Roman"/>
          <w:lang w:val="en-US"/>
        </w:rPr>
        <w:t xml:space="preserve"> </w:t>
      </w:r>
      <w:r w:rsidR="00775C10" w:rsidRPr="00BE74C7">
        <w:rPr>
          <w:rFonts w:ascii="Times New Roman" w:hAnsi="Times New Roman" w:cs="Times New Roman"/>
          <w:lang w:val="en-US"/>
        </w:rPr>
        <w:t xml:space="preserve">biochemical approaches and mass spectrometry techniques. With this </w:t>
      </w:r>
      <w:r w:rsidR="009F5FD2" w:rsidRPr="00BE74C7">
        <w:rPr>
          <w:rFonts w:ascii="Times New Roman" w:hAnsi="Times New Roman" w:cs="Times New Roman"/>
          <w:lang w:val="en-US"/>
        </w:rPr>
        <w:t>strategy</w:t>
      </w:r>
      <w:r w:rsidR="00775C10" w:rsidRPr="00BE74C7">
        <w:rPr>
          <w:rFonts w:ascii="Times New Roman" w:hAnsi="Times New Roman" w:cs="Times New Roman"/>
          <w:lang w:val="en-US"/>
        </w:rPr>
        <w:t xml:space="preserve">, we identified Rv1339, an uncharacterized cyclic nucleotide </w:t>
      </w:r>
      <w:r w:rsidR="001C5E9F">
        <w:rPr>
          <w:rFonts w:ascii="Times New Roman" w:hAnsi="Times New Roman" w:cs="Times New Roman"/>
          <w:lang w:val="en-US"/>
        </w:rPr>
        <w:t xml:space="preserve">PDE </w:t>
      </w:r>
      <w:r w:rsidR="00775C10" w:rsidRPr="00BE74C7">
        <w:rPr>
          <w:rFonts w:ascii="Times New Roman" w:hAnsi="Times New Roman" w:cs="Times New Roman"/>
          <w:lang w:val="en-US"/>
        </w:rPr>
        <w:t>that is ubiquitous in mycobacteria. Phylogenetic analyses show</w:t>
      </w:r>
      <w:r w:rsidR="006421ED">
        <w:rPr>
          <w:rFonts w:ascii="Times New Roman" w:hAnsi="Times New Roman" w:cs="Times New Roman"/>
          <w:lang w:val="en-US"/>
        </w:rPr>
        <w:t>ed</w:t>
      </w:r>
      <w:r w:rsidR="001233E4">
        <w:rPr>
          <w:rFonts w:ascii="Times New Roman" w:hAnsi="Times New Roman" w:cs="Times New Roman"/>
          <w:lang w:val="en-US"/>
        </w:rPr>
        <w:t xml:space="preserve"> </w:t>
      </w:r>
      <w:r w:rsidR="00775C10" w:rsidRPr="00BE74C7">
        <w:rPr>
          <w:rFonts w:ascii="Times New Roman" w:hAnsi="Times New Roman" w:cs="Times New Roman"/>
          <w:lang w:val="en-US"/>
        </w:rPr>
        <w:t xml:space="preserve">that Rv1339 is a member of a poorly </w:t>
      </w:r>
      <w:r w:rsidR="00775C10" w:rsidRPr="00BE74C7">
        <w:rPr>
          <w:rFonts w:ascii="Times New Roman" w:eastAsia="Calibri" w:hAnsi="Times New Roman" w:cs="Times New Roman"/>
          <w:lang w:val="en-US"/>
        </w:rPr>
        <w:t>characterized</w:t>
      </w:r>
      <w:r w:rsidR="00775C10" w:rsidRPr="00BE74C7">
        <w:rPr>
          <w:rFonts w:ascii="Times New Roman" w:hAnsi="Times New Roman" w:cs="Times New Roman"/>
          <w:lang w:val="en-US"/>
        </w:rPr>
        <w:t xml:space="preserve"> group of PDE enzymes with a </w:t>
      </w:r>
      <w:proofErr w:type="spellStart"/>
      <w:r w:rsidR="00775C10" w:rsidRPr="00BE74C7">
        <w:rPr>
          <w:rFonts w:ascii="Times New Roman" w:hAnsi="Times New Roman" w:cs="Times New Roman"/>
          <w:lang w:val="en-US"/>
        </w:rPr>
        <w:t>metallo</w:t>
      </w:r>
      <w:proofErr w:type="spellEnd"/>
      <w:r w:rsidR="00775C10" w:rsidRPr="00BE74C7">
        <w:rPr>
          <w:rFonts w:ascii="Times New Roman" w:hAnsi="Times New Roman" w:cs="Times New Roman"/>
          <w:lang w:val="en-US"/>
        </w:rPr>
        <w:t>-β-lactamase fold</w:t>
      </w:r>
      <w:r w:rsidR="00A82E01">
        <w:rPr>
          <w:rFonts w:ascii="Times New Roman" w:hAnsi="Times New Roman" w:cs="Times New Roman"/>
          <w:lang w:val="en-US"/>
        </w:rPr>
        <w:t>,</w:t>
      </w:r>
      <w:r w:rsidR="00775C10" w:rsidRPr="00BE74C7">
        <w:rPr>
          <w:rFonts w:ascii="Times New Roman" w:hAnsi="Times New Roman" w:cs="Times New Roman"/>
          <w:lang w:val="en-US"/>
        </w:rPr>
        <w:t xml:space="preserve"> that is present in several bacterial phyla. This group is distinct from, but </w:t>
      </w:r>
      <w:r w:rsidR="00775C10" w:rsidRPr="00BE74C7">
        <w:rPr>
          <w:rFonts w:ascii="Times New Roman" w:eastAsia="Calibri" w:hAnsi="Times New Roman" w:cs="Times New Roman"/>
          <w:lang w:val="en-US"/>
        </w:rPr>
        <w:t>evolutionarily</w:t>
      </w:r>
      <w:r w:rsidR="00775C10" w:rsidRPr="00BE74C7">
        <w:rPr>
          <w:rFonts w:ascii="Times New Roman" w:hAnsi="Times New Roman" w:cs="Times New Roman"/>
          <w:lang w:val="en-US"/>
        </w:rPr>
        <w:t xml:space="preserve"> related to</w:t>
      </w:r>
      <w:r w:rsidR="0063087A">
        <w:rPr>
          <w:rFonts w:ascii="Times New Roman" w:hAnsi="Times New Roman" w:cs="Times New Roman"/>
          <w:lang w:val="en-US"/>
        </w:rPr>
        <w:t>,</w:t>
      </w:r>
      <w:r w:rsidR="00775C10" w:rsidRPr="00BE74C7">
        <w:rPr>
          <w:rFonts w:ascii="Times New Roman" w:hAnsi="Times New Roman" w:cs="Times New Roman"/>
          <w:lang w:val="en-US"/>
        </w:rPr>
        <w:t xml:space="preserve"> the typical class-II PDEs</w:t>
      </w:r>
      <w:r w:rsidR="008E6D0A">
        <w:rPr>
          <w:rFonts w:ascii="Times New Roman" w:hAnsi="Times New Roman" w:cs="Times New Roman"/>
          <w:lang w:val="en-US"/>
        </w:rPr>
        <w:t>, a small group of PDEs mainly found in unicellular eukaryotes</w:t>
      </w:r>
      <w:r w:rsidR="00BB1D4F">
        <w:rPr>
          <w:rFonts w:ascii="Times New Roman" w:hAnsi="Times New Roman" w:cs="Times New Roman"/>
          <w:lang w:val="en-US"/>
        </w:rPr>
        <w:fldChar w:fldCharType="begin"/>
      </w:r>
      <w:r w:rsidR="00BB1D4F">
        <w:rPr>
          <w:rFonts w:ascii="Times New Roman" w:hAnsi="Times New Roman" w:cs="Times New Roman"/>
          <w:lang w:val="en-US"/>
        </w:rPr>
        <w:instrText xml:space="preserve"> ADDIN EN.CITE &lt;EndNote&gt;&lt;Cite&gt;&lt;Author&gt;Richter&lt;/Author&gt;&lt;Year&gt;2002&lt;/Year&gt;&lt;RecNum&gt;1887&lt;/RecNum&gt;&lt;DisplayText&gt;(27)&lt;/DisplayText&gt;&lt;record&gt;&lt;rec-number&gt;1887&lt;/rec-number&gt;&lt;foreign-keys&gt;&lt;key app="EN" db-id="0vef2pewe9r2x2ed551xvwwn0xeppp0xre9p" timestamp="1597234845"&gt;1887&lt;/key&gt;&lt;/foreign-keys&gt;&lt;ref-type name="Journal Article"&gt;17&lt;/ref-type&gt;&lt;contributors&gt;&lt;authors&gt;&lt;author&gt;Richter, W.&lt;/author&gt;&lt;/authors&gt;&lt;/contributors&gt;&lt;auth-address&gt;Division of Reproductive Biology, Department of Gynecology and Obstetrics, Stanford University School of Medicine, Stanford, California 94305-5317, USA. witorichter@web.de&lt;/auth-address&gt;&lt;titles&gt;&lt;title&gt;3&amp;apos;,5&amp;apos; Cyclic nucleotide phosphodiesterases class III: members, structure, and catalytic mechanism&lt;/title&gt;&lt;secondary-title&gt;Proteins&lt;/secondary-title&gt;&lt;/titles&gt;&lt;periodical&gt;&lt;full-title&gt;Proteins&lt;/full-title&gt;&lt;/periodical&gt;&lt;pages&gt;278-86&lt;/pages&gt;&lt;volume&gt;46&lt;/volume&gt;&lt;number&gt;3&lt;/number&gt;&lt;keywords&gt;&lt;keyword&gt;3&amp;apos;,5&amp;apos;-Cyclic-AMP Phosphodiesterases/*chemistry/classification/genetics&lt;/keyword&gt;&lt;keyword&gt;Amino Acid Sequence/genetics&lt;/keyword&gt;&lt;keyword&gt;Conserved Sequence&lt;/keyword&gt;&lt;keyword&gt;Escherichia coli/*enzymology/genetics&lt;/keyword&gt;&lt;keyword&gt;Models, Molecular&lt;/keyword&gt;&lt;keyword&gt;Molecular Sequence Data&lt;/keyword&gt;&lt;keyword&gt;Protein Structure, Secondary&lt;/keyword&gt;&lt;keyword&gt;Protein Structure, Tertiary&lt;/keyword&gt;&lt;/keywords&gt;&lt;dates&gt;&lt;year&gt;2002&lt;/year&gt;&lt;pub-dates&gt;&lt;date&gt;Feb 15&lt;/date&gt;&lt;/pub-dates&gt;&lt;/dates&gt;&lt;isbn&gt;0887-3585 (Print)&amp;#xD;0887-3585 (Linking)&lt;/isbn&gt;&lt;accession-num&gt;11835503&lt;/accession-num&gt;&lt;urls&gt;&lt;related-urls&gt;&lt;url&gt;https://www.ncbi.nlm.nih.gov/pubmed/11835503&lt;/url&gt;&lt;/related-urls&gt;&lt;/urls&gt;&lt;electronic-resource-num&gt;10.1002/prot.10049&lt;/electronic-resource-num&gt;&lt;/record&gt;&lt;/Cite&gt;&lt;/EndNote&gt;</w:instrText>
      </w:r>
      <w:r w:rsidR="00BB1D4F">
        <w:rPr>
          <w:rFonts w:ascii="Times New Roman" w:hAnsi="Times New Roman" w:cs="Times New Roman"/>
          <w:lang w:val="en-US"/>
        </w:rPr>
        <w:fldChar w:fldCharType="separate"/>
      </w:r>
      <w:r w:rsidR="00BB1D4F">
        <w:rPr>
          <w:rFonts w:ascii="Times New Roman" w:hAnsi="Times New Roman" w:cs="Times New Roman"/>
          <w:noProof/>
          <w:lang w:val="en-US"/>
        </w:rPr>
        <w:t>(27)</w:t>
      </w:r>
      <w:r w:rsidR="00BB1D4F">
        <w:rPr>
          <w:rFonts w:ascii="Times New Roman" w:hAnsi="Times New Roman" w:cs="Times New Roman"/>
          <w:lang w:val="en-US"/>
        </w:rPr>
        <w:fldChar w:fldCharType="end"/>
      </w:r>
      <w:r w:rsidR="008E6D0A">
        <w:rPr>
          <w:rFonts w:ascii="Times New Roman" w:hAnsi="Times New Roman" w:cs="Times New Roman"/>
          <w:lang w:val="en-US"/>
        </w:rPr>
        <w:t>.</w:t>
      </w:r>
    </w:p>
    <w:p w14:paraId="0C86D1D1" w14:textId="70E92762" w:rsidR="00E96659" w:rsidRPr="00BE74C7" w:rsidRDefault="006421ED" w:rsidP="00073BAA">
      <w:pPr>
        <w:spacing w:line="240" w:lineRule="auto"/>
        <w:jc w:val="both"/>
        <w:rPr>
          <w:rFonts w:ascii="Times New Roman" w:hAnsi="Times New Roman" w:cs="Times New Roman"/>
          <w:lang w:val="en-US"/>
        </w:rPr>
      </w:pPr>
      <w:r>
        <w:rPr>
          <w:rFonts w:ascii="Times New Roman" w:hAnsi="Times New Roman" w:cs="Times New Roman"/>
          <w:lang w:val="en-US"/>
        </w:rPr>
        <w:t>P</w:t>
      </w:r>
      <w:r w:rsidR="001C6C61" w:rsidRPr="00BE74C7">
        <w:rPr>
          <w:rFonts w:ascii="Times New Roman" w:hAnsi="Times New Roman" w:cs="Times New Roman"/>
          <w:lang w:val="en-US"/>
        </w:rPr>
        <w:t>lasmid e</w:t>
      </w:r>
      <w:r w:rsidR="005E74BD" w:rsidRPr="00BE74C7">
        <w:rPr>
          <w:rFonts w:ascii="Times New Roman" w:hAnsi="Times New Roman" w:cs="Times New Roman"/>
          <w:lang w:val="en-US"/>
        </w:rPr>
        <w:t xml:space="preserve">xpression of Rv1339 </w:t>
      </w:r>
      <w:r w:rsidR="001C6C61" w:rsidRPr="00BE74C7">
        <w:rPr>
          <w:rFonts w:ascii="Times New Roman" w:hAnsi="Times New Roman" w:cs="Times New Roman"/>
          <w:lang w:val="en-US"/>
        </w:rPr>
        <w:t xml:space="preserve">in </w:t>
      </w:r>
      <w:r w:rsidR="001C6C61" w:rsidRPr="00BE74C7">
        <w:rPr>
          <w:rFonts w:ascii="Times New Roman" w:hAnsi="Times New Roman" w:cs="Times New Roman"/>
          <w:i/>
          <w:lang w:val="en-US"/>
        </w:rPr>
        <w:t>M. smegmatis</w:t>
      </w:r>
      <w:r w:rsidR="001C6C61" w:rsidRPr="00BE74C7">
        <w:rPr>
          <w:rFonts w:ascii="Times New Roman" w:hAnsi="Times New Roman" w:cs="Times New Roman"/>
          <w:lang w:val="en-US"/>
        </w:rPr>
        <w:t xml:space="preserve"> mc</w:t>
      </w:r>
      <w:r w:rsidR="001C6C61" w:rsidRPr="00BE74C7">
        <w:rPr>
          <w:rFonts w:ascii="Times New Roman" w:hAnsi="Times New Roman" w:cs="Times New Roman"/>
          <w:vertAlign w:val="superscript"/>
          <w:lang w:val="en-US"/>
        </w:rPr>
        <w:t>2</w:t>
      </w:r>
      <w:r w:rsidR="001C6C61" w:rsidRPr="00BE74C7">
        <w:rPr>
          <w:rFonts w:ascii="Times New Roman" w:hAnsi="Times New Roman" w:cs="Times New Roman"/>
          <w:lang w:val="en-US"/>
        </w:rPr>
        <w:t xml:space="preserve">155 </w:t>
      </w:r>
      <w:r w:rsidR="005E74BD" w:rsidRPr="00BE74C7">
        <w:rPr>
          <w:rFonts w:ascii="Times New Roman" w:hAnsi="Times New Roman" w:cs="Times New Roman"/>
          <w:lang w:val="en-US"/>
        </w:rPr>
        <w:t>led to a 3-fold decrease in intracellular cAMP levels. By examining the bacterial transcriptome, metabolome and bioenergetics</w:t>
      </w:r>
      <w:r w:rsidR="005E74BD" w:rsidRPr="00BE74C7">
        <w:rPr>
          <w:rFonts w:ascii="Times New Roman" w:eastAsia="Calibri" w:hAnsi="Times New Roman" w:cs="Times New Roman"/>
          <w:lang w:val="en-US"/>
        </w:rPr>
        <w:t>,</w:t>
      </w:r>
      <w:r w:rsidR="005E74BD" w:rsidRPr="00BE74C7">
        <w:rPr>
          <w:rFonts w:ascii="Times New Roman" w:hAnsi="Times New Roman" w:cs="Times New Roman"/>
          <w:lang w:val="en-US"/>
        </w:rPr>
        <w:t xml:space="preserve"> we </w:t>
      </w:r>
      <w:r w:rsidR="001C6C61" w:rsidRPr="00BE74C7">
        <w:rPr>
          <w:rFonts w:ascii="Times New Roman" w:eastAsia="Calibri" w:hAnsi="Times New Roman" w:cs="Times New Roman"/>
          <w:lang w:val="en-US"/>
        </w:rPr>
        <w:t>observed that</w:t>
      </w:r>
      <w:r w:rsidR="005E74BD" w:rsidRPr="00BE74C7">
        <w:rPr>
          <w:rFonts w:ascii="Times New Roman" w:hAnsi="Times New Roman" w:cs="Times New Roman"/>
          <w:lang w:val="en-US"/>
        </w:rPr>
        <w:t xml:space="preserve"> Rv1339 </w:t>
      </w:r>
      <w:r w:rsidR="008E46AF" w:rsidRPr="00BE74C7">
        <w:rPr>
          <w:rFonts w:ascii="Times New Roman" w:hAnsi="Times New Roman" w:cs="Times New Roman"/>
          <w:lang w:val="en-US"/>
        </w:rPr>
        <w:t xml:space="preserve">activity </w:t>
      </w:r>
      <w:r w:rsidR="003B47F3" w:rsidRPr="00BE74C7">
        <w:rPr>
          <w:rFonts w:ascii="Times New Roman" w:hAnsi="Times New Roman" w:cs="Times New Roman"/>
          <w:lang w:val="en-US"/>
        </w:rPr>
        <w:t xml:space="preserve">resulted </w:t>
      </w:r>
      <w:r w:rsidR="005E74BD" w:rsidRPr="00BE74C7">
        <w:rPr>
          <w:rFonts w:ascii="Times New Roman" w:hAnsi="Times New Roman" w:cs="Times New Roman"/>
          <w:lang w:val="en-US"/>
        </w:rPr>
        <w:t>in</w:t>
      </w:r>
      <w:r w:rsidR="00C337CD" w:rsidRPr="00BE74C7">
        <w:rPr>
          <w:rFonts w:ascii="Times New Roman" w:hAnsi="Times New Roman" w:cs="Times New Roman"/>
          <w:lang w:val="en-US"/>
        </w:rPr>
        <w:t xml:space="preserve"> changes in gene expression, alter</w:t>
      </w:r>
      <w:r w:rsidR="003B47F3" w:rsidRPr="00BE74C7">
        <w:rPr>
          <w:rFonts w:ascii="Times New Roman" w:hAnsi="Times New Roman" w:cs="Times New Roman"/>
          <w:lang w:val="en-US"/>
        </w:rPr>
        <w:t>ed</w:t>
      </w:r>
      <w:r w:rsidR="00C337CD" w:rsidRPr="00BE74C7">
        <w:rPr>
          <w:rFonts w:ascii="Times New Roman" w:hAnsi="Times New Roman" w:cs="Times New Roman"/>
          <w:lang w:val="en-US"/>
        </w:rPr>
        <w:t xml:space="preserve"> bioenergetics</w:t>
      </w:r>
      <w:r w:rsidR="003B47F3" w:rsidRPr="00BE74C7">
        <w:rPr>
          <w:rFonts w:ascii="Times New Roman" w:hAnsi="Times New Roman" w:cs="Times New Roman"/>
          <w:lang w:val="en-US"/>
        </w:rPr>
        <w:t xml:space="preserve"> and </w:t>
      </w:r>
      <w:r>
        <w:rPr>
          <w:rFonts w:ascii="Times New Roman" w:hAnsi="Times New Roman" w:cs="Times New Roman"/>
          <w:lang w:val="en-US"/>
        </w:rPr>
        <w:t xml:space="preserve">disrupted </w:t>
      </w:r>
      <w:r w:rsidR="005E74BD" w:rsidRPr="00BE74C7">
        <w:rPr>
          <w:rFonts w:ascii="Times New Roman" w:hAnsi="Times New Roman" w:cs="Times New Roman"/>
          <w:lang w:val="en-US"/>
        </w:rPr>
        <w:t xml:space="preserve">peptidoglycan </w:t>
      </w:r>
      <w:r w:rsidR="00513F22" w:rsidRPr="00BE74C7">
        <w:rPr>
          <w:rFonts w:ascii="Times New Roman" w:hAnsi="Times New Roman" w:cs="Times New Roman"/>
          <w:lang w:val="en-US"/>
        </w:rPr>
        <w:t xml:space="preserve">(PG) </w:t>
      </w:r>
      <w:r>
        <w:rPr>
          <w:rFonts w:ascii="Times New Roman" w:hAnsi="Times New Roman" w:cs="Times New Roman"/>
          <w:lang w:val="en-US"/>
        </w:rPr>
        <w:t>biosynthesis</w:t>
      </w:r>
      <w:r w:rsidR="001C6C61" w:rsidRPr="00BE74C7">
        <w:rPr>
          <w:rFonts w:ascii="Times New Roman" w:hAnsi="Times New Roman" w:cs="Times New Roman"/>
          <w:lang w:val="en-US"/>
        </w:rPr>
        <w:t>,</w:t>
      </w:r>
      <w:r w:rsidR="005E74BD" w:rsidRPr="00BE74C7">
        <w:rPr>
          <w:rFonts w:ascii="Times New Roman" w:hAnsi="Times New Roman" w:cs="Times New Roman"/>
          <w:lang w:val="en-US"/>
        </w:rPr>
        <w:t xml:space="preserve"> leading to a decrease in tolerance </w:t>
      </w:r>
      <w:r w:rsidR="008E6D0A">
        <w:rPr>
          <w:rFonts w:ascii="Times New Roman" w:hAnsi="Times New Roman" w:cs="Times New Roman"/>
          <w:lang w:val="en-US"/>
        </w:rPr>
        <w:t xml:space="preserve">specific </w:t>
      </w:r>
      <w:r w:rsidR="009F5FD2" w:rsidRPr="00BE74C7">
        <w:rPr>
          <w:rFonts w:ascii="Times New Roman" w:hAnsi="Times New Roman" w:cs="Times New Roman"/>
          <w:lang w:val="en-US"/>
        </w:rPr>
        <w:t xml:space="preserve">to </w:t>
      </w:r>
      <w:r w:rsidR="005E74BD" w:rsidRPr="00BE74C7">
        <w:rPr>
          <w:rFonts w:ascii="Times New Roman" w:hAnsi="Times New Roman" w:cs="Times New Roman"/>
          <w:lang w:val="en-US"/>
        </w:rPr>
        <w:t xml:space="preserve">antimicrobials that target </w:t>
      </w:r>
      <w:r w:rsidR="00C337CD" w:rsidRPr="00BE74C7">
        <w:rPr>
          <w:rFonts w:ascii="Times New Roman" w:hAnsi="Times New Roman" w:cs="Times New Roman"/>
          <w:lang w:val="en-US"/>
        </w:rPr>
        <w:t>cell wall assembly</w:t>
      </w:r>
      <w:r w:rsidR="005E74BD" w:rsidRPr="00BE74C7">
        <w:rPr>
          <w:rFonts w:ascii="Times New Roman" w:hAnsi="Times New Roman" w:cs="Times New Roman"/>
          <w:lang w:val="en-US"/>
        </w:rPr>
        <w:t xml:space="preserve">. These findings </w:t>
      </w:r>
      <w:r w:rsidR="00BA164D">
        <w:rPr>
          <w:rFonts w:ascii="Times New Roman" w:hAnsi="Times New Roman" w:cs="Times New Roman"/>
          <w:lang w:val="en-US"/>
        </w:rPr>
        <w:t xml:space="preserve">raise the </w:t>
      </w:r>
      <w:r w:rsidR="00D536D2">
        <w:rPr>
          <w:rFonts w:ascii="Times New Roman" w:hAnsi="Times New Roman" w:cs="Times New Roman"/>
          <w:lang w:val="en-US"/>
        </w:rPr>
        <w:t>possibility</w:t>
      </w:r>
      <w:r w:rsidR="00BA164D" w:rsidRPr="00BE74C7">
        <w:rPr>
          <w:rFonts w:ascii="Times New Roman" w:hAnsi="Times New Roman" w:cs="Times New Roman"/>
          <w:lang w:val="en-US"/>
        </w:rPr>
        <w:t xml:space="preserve"> </w:t>
      </w:r>
      <w:r w:rsidR="005E74BD" w:rsidRPr="00BE74C7">
        <w:rPr>
          <w:rFonts w:ascii="Times New Roman" w:hAnsi="Times New Roman" w:cs="Times New Roman"/>
          <w:lang w:val="en-US"/>
        </w:rPr>
        <w:t xml:space="preserve">that cAMP </w:t>
      </w:r>
      <w:r w:rsidR="00C23AC7">
        <w:rPr>
          <w:rFonts w:ascii="Times New Roman" w:hAnsi="Times New Roman" w:cs="Times New Roman"/>
          <w:lang w:val="en-US"/>
        </w:rPr>
        <w:t>signaling</w:t>
      </w:r>
      <w:r w:rsidR="005E74BD" w:rsidRPr="00BE74C7">
        <w:rPr>
          <w:rFonts w:ascii="Times New Roman" w:hAnsi="Times New Roman" w:cs="Times New Roman"/>
          <w:lang w:val="en-US"/>
        </w:rPr>
        <w:t xml:space="preserve"> </w:t>
      </w:r>
      <w:r w:rsidR="00AB3E88">
        <w:rPr>
          <w:rFonts w:ascii="Times New Roman" w:hAnsi="Times New Roman" w:cs="Times New Roman"/>
          <w:lang w:val="en-US"/>
        </w:rPr>
        <w:t xml:space="preserve">can be </w:t>
      </w:r>
      <w:r w:rsidR="005E74BD" w:rsidRPr="00BE74C7">
        <w:rPr>
          <w:rFonts w:ascii="Times New Roman" w:hAnsi="Times New Roman" w:cs="Times New Roman"/>
          <w:lang w:val="en-US"/>
        </w:rPr>
        <w:t xml:space="preserve">a promising new target for the development of compounds that inhibit antimicrobial tolerance </w:t>
      </w:r>
      <w:r w:rsidR="008E6D0A">
        <w:rPr>
          <w:rFonts w:ascii="Times New Roman" w:hAnsi="Times New Roman" w:cs="Times New Roman"/>
          <w:lang w:val="en-US"/>
        </w:rPr>
        <w:t>in</w:t>
      </w:r>
      <w:r w:rsidR="008E6D0A" w:rsidRPr="00BE74C7">
        <w:rPr>
          <w:rFonts w:ascii="Times New Roman" w:hAnsi="Times New Roman" w:cs="Times New Roman"/>
          <w:lang w:val="en-US"/>
        </w:rPr>
        <w:t xml:space="preserve"> </w:t>
      </w:r>
      <w:r w:rsidR="00BA164D">
        <w:rPr>
          <w:rFonts w:ascii="Times New Roman" w:hAnsi="Times New Roman" w:cs="Times New Roman"/>
          <w:lang w:val="en-US"/>
        </w:rPr>
        <w:t>mycobacteria.</w:t>
      </w:r>
    </w:p>
    <w:p w14:paraId="4FBD6DAA" w14:textId="5853E824" w:rsidR="008510C7" w:rsidRPr="00BE74C7" w:rsidRDefault="00F37D6A" w:rsidP="00073BAA">
      <w:pPr>
        <w:spacing w:line="240" w:lineRule="auto"/>
        <w:jc w:val="both"/>
        <w:rPr>
          <w:rFonts w:ascii="Times New Roman" w:hAnsi="Times New Roman" w:cs="Times New Roman"/>
          <w:b/>
          <w:bCs/>
          <w:lang w:val="en-US"/>
        </w:rPr>
      </w:pPr>
      <w:r w:rsidRPr="00BE74C7">
        <w:rPr>
          <w:rFonts w:ascii="Times New Roman" w:hAnsi="Times New Roman" w:cs="Times New Roman"/>
          <w:b/>
          <w:bCs/>
          <w:lang w:val="en-US"/>
        </w:rPr>
        <w:t>Results and Discussion</w:t>
      </w:r>
    </w:p>
    <w:p w14:paraId="704ABE9D" w14:textId="651B83B7" w:rsidR="0043565E" w:rsidRPr="00BE74C7" w:rsidRDefault="005E74BD" w:rsidP="00073BAA">
      <w:pPr>
        <w:spacing w:line="240" w:lineRule="auto"/>
        <w:jc w:val="both"/>
        <w:rPr>
          <w:rFonts w:ascii="Times New Roman" w:hAnsi="Times New Roman" w:cs="Times New Roman"/>
          <w:b/>
          <w:bCs/>
          <w:lang w:val="en-US"/>
        </w:rPr>
      </w:pPr>
      <w:r w:rsidRPr="00BE74C7">
        <w:rPr>
          <w:rFonts w:ascii="Times New Roman" w:hAnsi="Times New Roman" w:cs="Times New Roman"/>
          <w:b/>
          <w:bCs/>
          <w:lang w:val="en-US"/>
        </w:rPr>
        <w:t xml:space="preserve">Rv1339 is </w:t>
      </w:r>
      <w:r w:rsidR="00AF1299" w:rsidRPr="00BE74C7">
        <w:rPr>
          <w:rFonts w:ascii="Times New Roman" w:hAnsi="Times New Roman" w:cs="Times New Roman"/>
          <w:b/>
          <w:bCs/>
          <w:lang w:val="en-US"/>
        </w:rPr>
        <w:t xml:space="preserve">a </w:t>
      </w:r>
      <w:r w:rsidR="00345EE2" w:rsidRPr="00BE74C7">
        <w:rPr>
          <w:rFonts w:ascii="Times New Roman" w:hAnsi="Times New Roman" w:cs="Times New Roman"/>
          <w:b/>
          <w:bCs/>
          <w:lang w:val="en-US"/>
        </w:rPr>
        <w:t>cyclic nucleotide-specific</w:t>
      </w:r>
      <w:r w:rsidR="00E047B1">
        <w:rPr>
          <w:rFonts w:ascii="Times New Roman" w:hAnsi="Times New Roman" w:cs="Times New Roman"/>
          <w:b/>
          <w:bCs/>
          <w:lang w:val="en-US"/>
        </w:rPr>
        <w:t>,</w:t>
      </w:r>
      <w:r w:rsidR="00345EE2" w:rsidRPr="00BE74C7">
        <w:rPr>
          <w:rFonts w:ascii="Times New Roman" w:hAnsi="Times New Roman" w:cs="Times New Roman"/>
          <w:b/>
          <w:bCs/>
          <w:lang w:val="en-US"/>
        </w:rPr>
        <w:t xml:space="preserve"> </w:t>
      </w:r>
      <w:r w:rsidRPr="00BE74C7">
        <w:rPr>
          <w:rFonts w:ascii="Times New Roman" w:hAnsi="Times New Roman" w:cs="Times New Roman"/>
          <w:b/>
          <w:bCs/>
          <w:lang w:val="en-US"/>
        </w:rPr>
        <w:t xml:space="preserve">atypical class-II </w:t>
      </w:r>
      <w:r w:rsidR="006F000F" w:rsidRPr="00BE74C7">
        <w:rPr>
          <w:rFonts w:ascii="Times New Roman" w:hAnsi="Times New Roman" w:cs="Times New Roman"/>
          <w:b/>
          <w:bCs/>
          <w:lang w:val="en-US"/>
        </w:rPr>
        <w:t>phosphodiesterase</w:t>
      </w:r>
    </w:p>
    <w:p w14:paraId="25F806F6" w14:textId="6569ADA8" w:rsidR="0072649C" w:rsidRPr="00BE74C7" w:rsidRDefault="005E74BD" w:rsidP="00073BAA">
      <w:pPr>
        <w:spacing w:line="240" w:lineRule="auto"/>
        <w:jc w:val="both"/>
        <w:rPr>
          <w:rFonts w:ascii="Times New Roman" w:hAnsi="Times New Roman" w:cs="Times New Roman"/>
          <w:lang w:val="en-US"/>
        </w:rPr>
      </w:pPr>
      <w:r w:rsidRPr="00BE74C7">
        <w:rPr>
          <w:rFonts w:ascii="Times New Roman" w:eastAsia="Calibri" w:hAnsi="Times New Roman" w:cs="Times New Roman"/>
          <w:iCs/>
          <w:lang w:val="en-US"/>
        </w:rPr>
        <w:t>To</w:t>
      </w:r>
      <w:r w:rsidR="00144378" w:rsidRPr="00BE74C7">
        <w:rPr>
          <w:rFonts w:ascii="Times New Roman" w:hAnsi="Times New Roman" w:cs="Times New Roman"/>
          <w:iCs/>
          <w:lang w:val="en-US"/>
        </w:rPr>
        <w:t xml:space="preserve"> identify novel sources of cyclic nucleotide PDE activity in mycobacteria,</w:t>
      </w:r>
      <w:r w:rsidRPr="00BE74C7">
        <w:rPr>
          <w:rFonts w:ascii="Times New Roman" w:hAnsi="Times New Roman" w:cs="Times New Roman"/>
          <w:i/>
          <w:iCs/>
          <w:lang w:val="en-US"/>
        </w:rPr>
        <w:t xml:space="preserve"> </w:t>
      </w:r>
      <w:r w:rsidRPr="00BE74C7">
        <w:rPr>
          <w:rFonts w:ascii="Times New Roman" w:hAnsi="Times New Roman" w:cs="Times New Roman"/>
          <w:lang w:val="en-US"/>
        </w:rPr>
        <w:t xml:space="preserve">we </w:t>
      </w:r>
      <w:r w:rsidR="00E047B1">
        <w:rPr>
          <w:rFonts w:ascii="Times New Roman" w:hAnsi="Times New Roman" w:cs="Times New Roman"/>
          <w:lang w:val="en-US"/>
        </w:rPr>
        <w:t>used</w:t>
      </w:r>
      <w:r w:rsidRPr="00BE74C7">
        <w:rPr>
          <w:rFonts w:ascii="Times New Roman" w:hAnsi="Times New Roman" w:cs="Times New Roman"/>
          <w:lang w:val="en-US"/>
        </w:rPr>
        <w:t xml:space="preserve"> an unbiased biochemical approach involving the sequential fractionation of </w:t>
      </w:r>
      <w:r w:rsidRPr="00BE74C7">
        <w:rPr>
          <w:rFonts w:ascii="Times New Roman" w:hAnsi="Times New Roman" w:cs="Times New Roman"/>
          <w:i/>
          <w:iCs/>
          <w:lang w:val="en-US"/>
        </w:rPr>
        <w:t xml:space="preserve">M. </w:t>
      </w:r>
      <w:proofErr w:type="spellStart"/>
      <w:r w:rsidRPr="00BE74C7">
        <w:rPr>
          <w:rFonts w:ascii="Times New Roman" w:hAnsi="Times New Roman" w:cs="Times New Roman"/>
          <w:i/>
          <w:iCs/>
          <w:lang w:val="en-US"/>
        </w:rPr>
        <w:t>bovis</w:t>
      </w:r>
      <w:proofErr w:type="spellEnd"/>
      <w:r w:rsidRPr="00BE74C7">
        <w:rPr>
          <w:rFonts w:ascii="Times New Roman" w:hAnsi="Times New Roman" w:cs="Times New Roman"/>
          <w:i/>
          <w:iCs/>
          <w:lang w:val="en-US"/>
        </w:rPr>
        <w:t xml:space="preserve"> </w:t>
      </w:r>
      <w:r w:rsidRPr="00BE74C7">
        <w:rPr>
          <w:rFonts w:ascii="Times New Roman" w:hAnsi="Times New Roman" w:cs="Times New Roman"/>
          <w:lang w:val="en-US"/>
        </w:rPr>
        <w:t xml:space="preserve">BCG </w:t>
      </w:r>
      <w:r w:rsidR="008E46AF" w:rsidRPr="00BE74C7">
        <w:rPr>
          <w:rFonts w:ascii="Times New Roman" w:hAnsi="Times New Roman" w:cs="Times New Roman"/>
          <w:lang w:val="en-US"/>
        </w:rPr>
        <w:t>Δ</w:t>
      </w:r>
      <w:r w:rsidR="008E46AF" w:rsidRPr="008D7194">
        <w:rPr>
          <w:rFonts w:ascii="Times New Roman" w:hAnsi="Times New Roman" w:cs="Times New Roman"/>
          <w:i/>
          <w:iCs/>
          <w:lang w:val="en-US"/>
        </w:rPr>
        <w:t>rv0805</w:t>
      </w:r>
      <w:r w:rsidR="008E46AF" w:rsidRPr="00BE74C7">
        <w:rPr>
          <w:rFonts w:ascii="Times New Roman" w:hAnsi="Times New Roman" w:cs="Times New Roman"/>
          <w:lang w:val="en-US"/>
        </w:rPr>
        <w:t xml:space="preserve"> </w:t>
      </w:r>
      <w:r w:rsidRPr="00BE74C7">
        <w:rPr>
          <w:rFonts w:ascii="Times New Roman" w:hAnsi="Times New Roman" w:cs="Times New Roman"/>
          <w:lang w:val="en-US"/>
        </w:rPr>
        <w:t xml:space="preserve">lysate coupled to a </w:t>
      </w:r>
      <w:r w:rsidR="00D536D2" w:rsidRPr="00BE74C7">
        <w:rPr>
          <w:rFonts w:ascii="Times New Roman" w:hAnsi="Times New Roman" w:cs="Times New Roman"/>
          <w:lang w:val="en-US"/>
        </w:rPr>
        <w:t>thin layer chromatography</w:t>
      </w:r>
      <w:r w:rsidR="00D536D2">
        <w:rPr>
          <w:rFonts w:ascii="Times New Roman" w:hAnsi="Times New Roman" w:cs="Times New Roman"/>
          <w:lang w:val="en-US"/>
        </w:rPr>
        <w:t>-based</w:t>
      </w:r>
      <w:r w:rsidR="00D536D2" w:rsidRPr="00BE74C7">
        <w:rPr>
          <w:rFonts w:ascii="Times New Roman" w:hAnsi="Times New Roman" w:cs="Times New Roman"/>
          <w:lang w:val="en-US"/>
        </w:rPr>
        <w:t xml:space="preserve"> </w:t>
      </w:r>
      <w:r w:rsidRPr="00BE74C7">
        <w:rPr>
          <w:rFonts w:ascii="Times New Roman" w:hAnsi="Times New Roman" w:cs="Times New Roman"/>
          <w:lang w:val="en-US"/>
        </w:rPr>
        <w:t>cAMP PDE activity assay</w:t>
      </w:r>
      <w:r w:rsidR="00B72C5F" w:rsidRPr="00BE74C7">
        <w:rPr>
          <w:rFonts w:ascii="Times New Roman" w:hAnsi="Times New Roman" w:cs="Times New Roman"/>
          <w:lang w:val="en-US"/>
        </w:rPr>
        <w:fldChar w:fldCharType="begin">
          <w:fldData xml:space="preserve">PEVuZE5vdGU+PENpdGU+PEF1dGhvcj5ILjwvQXV0aG9yPjxZZWFyPjE5Nzg8L1llYXI+PFJlY051
bT4xODAzPC9SZWNOdW0+PERpc3BsYXlUZXh0PigyMywyOCk8L0Rpc3BsYXlUZXh0PjxyZWNvcmQ+
PHJlYy1udW1iZXI+MTgwMzwvcmVjLW51bWJlcj48Zm9yZWlnbi1rZXlzPjxrZXkgYXBwPSJFTiIg
ZGItaWQ9IjB2ZWYycGV3ZTlyMngyZWQ1NTF4dnd3bjB4ZXBwcDB4cmU5cCIgdGltZXN0YW1wPSIx
NTk2MTIwNzE0Ij4xODAzPC9rZXk+PC9mb3JlaWduLWtleXM+PHJlZi10eXBlIG5hbWU9IkpvdXJu
YWwgQXJ0aWNsZSI+MTc8L3JlZi10eXBlPjxjb250cmlidXRvcnM+PGF1dGhvcnM+PGF1dGhvcj5M
ZWUgQy4gSC48L2F1dGhvcj48L2F1dGhvcnM+PC9jb250cmlidXRvcnM+PHRpdGxlcz48dGl0bGU+
MyZhcG9zOyA6IDUmYXBvczstQ3ljbGljIE51Y2xlb3RpZGUgUGhvc3Bob2RpZXN0ZXJhc2Ugb2Yg
TXljb2JhY3Rlcml1bSBzbWVnbWF0aXM8L3RpdGxlPjxzZWNvbmRhcnktdGl0bGU+Sm91cm5hbCBv
ZiBHZW5lcmFsIE1pY3JvYmlvbG9neTwvc2Vjb25kYXJ5LXRpdGxlPjwvdGl0bGVzPjxwZXJpb2Rp
Y2FsPjxmdWxsLXRpdGxlPkpvdXJuYWwgb2YgR2VuZXJhbCBNaWNyb2Jpb2xvZ3k8L2Z1bGwtdGl0
bGU+PC9wZXJpb2RpY2FsPjxwYWdlcz4xNzctMTgxPC9wYWdlcz48dm9sdW1lPjEwNzwvdm9sdW1l
PjxzZWN0aW9uPjE3Nzwvc2VjdGlvbj48ZGF0ZXM+PHllYXI+MTk3ODwveWVhcj48L2RhdGVzPjx1
cmxzPjwvdXJscz48L3JlY29yZD48L0NpdGU+PENpdGU+PEF1dGhvcj5HYW5hcGF0aHk8L0F1dGhv
cj48WWVhcj4yMDE1PC9ZZWFyPjxSZWNOdW0+MTE3MTwvUmVjTnVtPjxyZWNvcmQ+PHJlYy1udW1i
ZXI+MTE3MTwvcmVjLW51bWJlcj48Zm9yZWlnbi1rZXlzPjxrZXkgYXBwPSJFTiIgZGItaWQ9IjB2
ZWYycGV3ZTlyMngyZWQ1NTF4dnd3bjB4ZXBwcDB4cmU5cCIgdGltZXN0YW1wPSIxNDcwNTc5MjA2
Ij4xMTcxPC9rZXk+PC9mb3JlaWduLWtleXM+PHJlZi10eXBlIG5hbWU9IkpvdXJuYWwgQXJ0aWNs
ZSI+MTc8L3JlZi10eXBlPjxjb250cmlidXRvcnM+PGF1dGhvcnM+PGF1dGhvcj5HYW5hcGF0aHks
IFUuPC9hdXRob3I+PGF1dGhvcj5NYXJyZXJvLCBKLjwvYXV0aG9yPjxhdXRob3I+Q2FsaG91biwg
Uy48L2F1dGhvcj48YXV0aG9yPkVvaCwgSC48L2F1dGhvcj48YXV0aG9yPmRlIENhcnZhbGhvLCBM
LiBQLjwvYXV0aG9yPjxhdXRob3I+UmhlZSwgSy48L2F1dGhvcj48YXV0aG9yPkVocnQsIFMuPC9h
dXRob3I+PC9hdXRob3JzPjwvY29udHJpYnV0b3JzPjxhdXRoLWFkZHJlc3M+RGVwYXJ0bWVudCBv
ZiBNaWNyb2Jpb2xvZ3kgYW5kIEltbXVub2xvZ3ksIFdlaWxsIENvcm5lbGwgTWVkaWNhbCBDb2xs
ZWdlLCA0MTMgRWFzdCA2OXRoIFN0cmVldCwgTmV3IFlvcmssIE5ldyBZb3JrIDEwMDIxLCBVU0Eu
JiN4RDtEZXBhcnRtZW50IG9mIE1lZGljaW5lLCBXZWlsbCBDb3JuZWxsIE1lZGljYWwgQ29sbGVn
ZSwgTmV3IFlvcmssIE5ldyBZb3JrIDEwMDIxLCBVU0EuJiN4RDtGcmFuY2lzIENyaWNrIEluc3Rp
dHV0ZSwgTWlsbCBIaWxsIExhYm9yYXRvcnksIFRoZSBSaWRnZXdheSwgTWlsbCBIaWxsLCBMb25k
b24gTlc3MUFBLCBVSy48L2F1dGgtYWRkcmVzcz48dGl0bGVzPjx0aXRsZT5Ud28gZW56eW1lcyB3
aXRoIHJlZHVuZGFudCBmcnVjdG9zZSBiaXNwaG9zcGhhdGFzZSBhY3Rpdml0eSBzdXN0YWluIGds
dWNvbmVvZ2VuZXNpcyBhbmQgdmlydWxlbmNlIGluIE15Y29iYWN0ZXJpdW0gdHViZXJjdWxvc2lz
PC90aXRsZT48c2Vjb25kYXJ5LXRpdGxlPk5hdCBDb21tdW48L3NlY29uZGFyeS10aXRsZT48YWx0
LXRpdGxlPk5hdHVyZSBjb21tdW5pY2F0aW9uczwvYWx0LXRpdGxlPjwvdGl0bGVzPjxwZXJpb2Rp
Y2FsPjxmdWxsLXRpdGxlPk5hdCBDb21tdW48L2Z1bGwtdGl0bGU+PGFiYnItMT5OYXR1cmUgY29t
bXVuaWNhdGlvbnM8L2FiYnItMT48L3BlcmlvZGljYWw+PGFsdC1wZXJpb2RpY2FsPjxmdWxsLXRp
dGxlPk5hdCBDb21tdW48L2Z1bGwtdGl0bGU+PGFiYnItMT5OYXR1cmUgY29tbXVuaWNhdGlvbnM8
L2FiYnItMT48L2FsdC1wZXJpb2RpY2FsPjxwYWdlcz43OTEyPC9wYWdlcz48dm9sdW1lPjY8L3Zv
bHVtZT48a2V5d29yZHM+PGtleXdvcmQ+RnJ1Y3Rvc2UtQmlzcGhvc3BoYXRhc2UvKm1ldGFib2xp
c208L2tleXdvcmQ+PGtleXdvcmQ+KkdsdWNvbmVvZ2VuZXNpczwva2V5d29yZD48a2V5d29yZD5M
aXRoaXVtPC9rZXl3b3JkPjxrZXl3b3JkPk15Y29iYWN0ZXJpdW0gdHViZXJjdWxvc2lzLyplbnp5
bW9sb2d5L3BhdGhvZ2VuaWNpdHk8L2tleXdvcmQ+PGtleXdvcmQ+VmlydWxlbmNlPC9rZXl3b3Jk
Pjwva2V5d29yZHM+PGRhdGVzPjx5ZWFyPjIwMTU8L3llYXI+PC9kYXRlcz48aXNibj4yMDQxLTE3
MjMgKEVsZWN0cm9uaWMpJiN4RDsyMDQxLTE3MjMgKExpbmtpbmcpPC9pc2JuPjxhY2Nlc3Npb24t
bnVtPjI2MjU4Mjg2PC9hY2Nlc3Npb24tbnVtPjx1cmxzPjxyZWxhdGVkLXVybHM+PHVybD5odHRw
Oi8vd3d3Lm5jYmkubmxtLm5paC5nb3YvcHVibWVkLzI2MjU4Mjg2PC91cmw+PC9yZWxhdGVkLXVy
bHM+PC91cmxzPjxjdXN0b20yPjQ1MzU0NTA8L2N1c3RvbTI+PGVsZWN0cm9uaWMtcmVzb3VyY2Ut
bnVtPjEwLjEwMzgvbmNvbW1zODkxMjwvZWxlY3Ryb25pYy1yZXNvdXJjZS1udW0+PC9yZWNvcmQ+
PC9DaXRlPjwvRW5kTm90ZT5=
</w:fldData>
        </w:fldChar>
      </w:r>
      <w:r w:rsidR="00BB1D4F">
        <w:rPr>
          <w:rFonts w:ascii="Times New Roman" w:hAnsi="Times New Roman" w:cs="Times New Roman"/>
          <w:lang w:val="en-US"/>
        </w:rPr>
        <w:instrText xml:space="preserve"> ADDIN EN.CITE </w:instrText>
      </w:r>
      <w:r w:rsidR="00BB1D4F">
        <w:rPr>
          <w:rFonts w:ascii="Times New Roman" w:hAnsi="Times New Roman" w:cs="Times New Roman"/>
          <w:lang w:val="en-US"/>
        </w:rPr>
        <w:fldChar w:fldCharType="begin">
          <w:fldData xml:space="preserve">PEVuZE5vdGU+PENpdGU+PEF1dGhvcj5ILjwvQXV0aG9yPjxZZWFyPjE5Nzg8L1llYXI+PFJlY051
bT4xODAzPC9SZWNOdW0+PERpc3BsYXlUZXh0PigyMywyOCk8L0Rpc3BsYXlUZXh0PjxyZWNvcmQ+
PHJlYy1udW1iZXI+MTgwMzwvcmVjLW51bWJlcj48Zm9yZWlnbi1rZXlzPjxrZXkgYXBwPSJFTiIg
ZGItaWQ9IjB2ZWYycGV3ZTlyMngyZWQ1NTF4dnd3bjB4ZXBwcDB4cmU5cCIgdGltZXN0YW1wPSIx
NTk2MTIwNzE0Ij4xODAzPC9rZXk+PC9mb3JlaWduLWtleXM+PHJlZi10eXBlIG5hbWU9IkpvdXJu
YWwgQXJ0aWNsZSI+MTc8L3JlZi10eXBlPjxjb250cmlidXRvcnM+PGF1dGhvcnM+PGF1dGhvcj5M
ZWUgQy4gSC48L2F1dGhvcj48L2F1dGhvcnM+PC9jb250cmlidXRvcnM+PHRpdGxlcz48dGl0bGU+
MyZhcG9zOyA6IDUmYXBvczstQ3ljbGljIE51Y2xlb3RpZGUgUGhvc3Bob2RpZXN0ZXJhc2Ugb2Yg
TXljb2JhY3Rlcml1bSBzbWVnbWF0aXM8L3RpdGxlPjxzZWNvbmRhcnktdGl0bGU+Sm91cm5hbCBv
ZiBHZW5lcmFsIE1pY3JvYmlvbG9neTwvc2Vjb25kYXJ5LXRpdGxlPjwvdGl0bGVzPjxwZXJpb2Rp
Y2FsPjxmdWxsLXRpdGxlPkpvdXJuYWwgb2YgR2VuZXJhbCBNaWNyb2Jpb2xvZ3k8L2Z1bGwtdGl0
bGU+PC9wZXJpb2RpY2FsPjxwYWdlcz4xNzctMTgxPC9wYWdlcz48dm9sdW1lPjEwNzwvdm9sdW1l
PjxzZWN0aW9uPjE3Nzwvc2VjdGlvbj48ZGF0ZXM+PHllYXI+MTk3ODwveWVhcj48L2RhdGVzPjx1
cmxzPjwvdXJscz48L3JlY29yZD48L0NpdGU+PENpdGU+PEF1dGhvcj5HYW5hcGF0aHk8L0F1dGhv
cj48WWVhcj4yMDE1PC9ZZWFyPjxSZWNOdW0+MTE3MTwvUmVjTnVtPjxyZWNvcmQ+PHJlYy1udW1i
ZXI+MTE3MTwvcmVjLW51bWJlcj48Zm9yZWlnbi1rZXlzPjxrZXkgYXBwPSJFTiIgZGItaWQ9IjB2
ZWYycGV3ZTlyMngyZWQ1NTF4dnd3bjB4ZXBwcDB4cmU5cCIgdGltZXN0YW1wPSIxNDcwNTc5MjA2
Ij4xMTcxPC9rZXk+PC9mb3JlaWduLWtleXM+PHJlZi10eXBlIG5hbWU9IkpvdXJuYWwgQXJ0aWNs
ZSI+MTc8L3JlZi10eXBlPjxjb250cmlidXRvcnM+PGF1dGhvcnM+PGF1dGhvcj5HYW5hcGF0aHks
IFUuPC9hdXRob3I+PGF1dGhvcj5NYXJyZXJvLCBKLjwvYXV0aG9yPjxhdXRob3I+Q2FsaG91biwg
Uy48L2F1dGhvcj48YXV0aG9yPkVvaCwgSC48L2F1dGhvcj48YXV0aG9yPmRlIENhcnZhbGhvLCBM
LiBQLjwvYXV0aG9yPjxhdXRob3I+UmhlZSwgSy48L2F1dGhvcj48YXV0aG9yPkVocnQsIFMuPC9h
dXRob3I+PC9hdXRob3JzPjwvY29udHJpYnV0b3JzPjxhdXRoLWFkZHJlc3M+RGVwYXJ0bWVudCBv
ZiBNaWNyb2Jpb2xvZ3kgYW5kIEltbXVub2xvZ3ksIFdlaWxsIENvcm5lbGwgTWVkaWNhbCBDb2xs
ZWdlLCA0MTMgRWFzdCA2OXRoIFN0cmVldCwgTmV3IFlvcmssIE5ldyBZb3JrIDEwMDIxLCBVU0Eu
JiN4RDtEZXBhcnRtZW50IG9mIE1lZGljaW5lLCBXZWlsbCBDb3JuZWxsIE1lZGljYWwgQ29sbGVn
ZSwgTmV3IFlvcmssIE5ldyBZb3JrIDEwMDIxLCBVU0EuJiN4RDtGcmFuY2lzIENyaWNrIEluc3Rp
dHV0ZSwgTWlsbCBIaWxsIExhYm9yYXRvcnksIFRoZSBSaWRnZXdheSwgTWlsbCBIaWxsLCBMb25k
b24gTlc3MUFBLCBVSy48L2F1dGgtYWRkcmVzcz48dGl0bGVzPjx0aXRsZT5Ud28gZW56eW1lcyB3
aXRoIHJlZHVuZGFudCBmcnVjdG9zZSBiaXNwaG9zcGhhdGFzZSBhY3Rpdml0eSBzdXN0YWluIGds
dWNvbmVvZ2VuZXNpcyBhbmQgdmlydWxlbmNlIGluIE15Y29iYWN0ZXJpdW0gdHViZXJjdWxvc2lz
PC90aXRsZT48c2Vjb25kYXJ5LXRpdGxlPk5hdCBDb21tdW48L3NlY29uZGFyeS10aXRsZT48YWx0
LXRpdGxlPk5hdHVyZSBjb21tdW5pY2F0aW9uczwvYWx0LXRpdGxlPjwvdGl0bGVzPjxwZXJpb2Rp
Y2FsPjxmdWxsLXRpdGxlPk5hdCBDb21tdW48L2Z1bGwtdGl0bGU+PGFiYnItMT5OYXR1cmUgY29t
bXVuaWNhdGlvbnM8L2FiYnItMT48L3BlcmlvZGljYWw+PGFsdC1wZXJpb2RpY2FsPjxmdWxsLXRp
dGxlPk5hdCBDb21tdW48L2Z1bGwtdGl0bGU+PGFiYnItMT5OYXR1cmUgY29tbXVuaWNhdGlvbnM8
L2FiYnItMT48L2FsdC1wZXJpb2RpY2FsPjxwYWdlcz43OTEyPC9wYWdlcz48dm9sdW1lPjY8L3Zv
bHVtZT48a2V5d29yZHM+PGtleXdvcmQ+RnJ1Y3Rvc2UtQmlzcGhvc3BoYXRhc2UvKm1ldGFib2xp
c208L2tleXdvcmQ+PGtleXdvcmQ+KkdsdWNvbmVvZ2VuZXNpczwva2V5d29yZD48a2V5d29yZD5M
aXRoaXVtPC9rZXl3b3JkPjxrZXl3b3JkPk15Y29iYWN0ZXJpdW0gdHViZXJjdWxvc2lzLyplbnp5
bW9sb2d5L3BhdGhvZ2VuaWNpdHk8L2tleXdvcmQ+PGtleXdvcmQ+VmlydWxlbmNlPC9rZXl3b3Jk
Pjwva2V5d29yZHM+PGRhdGVzPjx5ZWFyPjIwMTU8L3llYXI+PC9kYXRlcz48aXNibj4yMDQxLTE3
MjMgKEVsZWN0cm9uaWMpJiN4RDsyMDQxLTE3MjMgKExpbmtpbmcpPC9pc2JuPjxhY2Nlc3Npb24t
bnVtPjI2MjU4Mjg2PC9hY2Nlc3Npb24tbnVtPjx1cmxzPjxyZWxhdGVkLXVybHM+PHVybD5odHRw
Oi8vd3d3Lm5jYmkubmxtLm5paC5nb3YvcHVibWVkLzI2MjU4Mjg2PC91cmw+PC9yZWxhdGVkLXVy
bHM+PC91cmxzPjxjdXN0b20yPjQ1MzU0NTA8L2N1c3RvbTI+PGVsZWN0cm9uaWMtcmVzb3VyY2Ut
bnVtPjEwLjEwMzgvbmNvbW1zODkxMjwvZWxlY3Ryb25pYy1yZXNvdXJjZS1udW0+PC9yZWNvcmQ+
PC9DaXRlPjwvRW5kTm90ZT5=
</w:fldData>
        </w:fldChar>
      </w:r>
      <w:r w:rsidR="00BB1D4F">
        <w:rPr>
          <w:rFonts w:ascii="Times New Roman" w:hAnsi="Times New Roman" w:cs="Times New Roman"/>
          <w:lang w:val="en-US"/>
        </w:rPr>
        <w:instrText xml:space="preserve"> ADDIN EN.CITE.DATA </w:instrText>
      </w:r>
      <w:r w:rsidR="00BB1D4F">
        <w:rPr>
          <w:rFonts w:ascii="Times New Roman" w:hAnsi="Times New Roman" w:cs="Times New Roman"/>
          <w:lang w:val="en-US"/>
        </w:rPr>
      </w:r>
      <w:r w:rsidR="00BB1D4F">
        <w:rPr>
          <w:rFonts w:ascii="Times New Roman" w:hAnsi="Times New Roman" w:cs="Times New Roman"/>
          <w:lang w:val="en-US"/>
        </w:rPr>
        <w:fldChar w:fldCharType="end"/>
      </w:r>
      <w:r w:rsidR="00B72C5F" w:rsidRPr="00BE74C7">
        <w:rPr>
          <w:rFonts w:ascii="Times New Roman" w:hAnsi="Times New Roman" w:cs="Times New Roman"/>
          <w:lang w:val="en-US"/>
        </w:rPr>
      </w:r>
      <w:r w:rsidR="00B72C5F" w:rsidRPr="00BE74C7">
        <w:rPr>
          <w:rFonts w:ascii="Times New Roman" w:hAnsi="Times New Roman" w:cs="Times New Roman"/>
          <w:lang w:val="en-US"/>
        </w:rPr>
        <w:fldChar w:fldCharType="separate"/>
      </w:r>
      <w:r w:rsidR="00BB1D4F">
        <w:rPr>
          <w:rFonts w:ascii="Times New Roman" w:hAnsi="Times New Roman" w:cs="Times New Roman"/>
          <w:noProof/>
          <w:lang w:val="en-US"/>
        </w:rPr>
        <w:t>(23,28)</w:t>
      </w:r>
      <w:r w:rsidR="00B72C5F" w:rsidRPr="00BE74C7">
        <w:rPr>
          <w:rFonts w:ascii="Times New Roman" w:hAnsi="Times New Roman" w:cs="Times New Roman"/>
          <w:lang w:val="en-US"/>
        </w:rPr>
        <w:fldChar w:fldCharType="end"/>
      </w:r>
      <w:r w:rsidR="00235F8F" w:rsidRPr="00BE74C7">
        <w:rPr>
          <w:rFonts w:ascii="Times New Roman" w:hAnsi="Times New Roman" w:cs="Times New Roman"/>
          <w:lang w:val="en-US"/>
        </w:rPr>
        <w:t xml:space="preserve">. The enrichment of cAMP PDE activity was achieved through two chromatography steps </w:t>
      </w:r>
      <w:r w:rsidR="00A761E0" w:rsidRPr="00BE74C7">
        <w:rPr>
          <w:rFonts w:ascii="Times New Roman" w:hAnsi="Times New Roman" w:cs="Times New Roman"/>
          <w:lang w:val="en-US"/>
        </w:rPr>
        <w:t>that separated</w:t>
      </w:r>
      <w:r w:rsidR="00235F8F" w:rsidRPr="00BE74C7">
        <w:rPr>
          <w:rFonts w:ascii="Times New Roman" w:hAnsi="Times New Roman" w:cs="Times New Roman"/>
          <w:lang w:val="en-US"/>
        </w:rPr>
        <w:t xml:space="preserve"> proteins </w:t>
      </w:r>
      <w:r w:rsidR="00A761E0" w:rsidRPr="00BE74C7">
        <w:rPr>
          <w:rFonts w:ascii="Times New Roman" w:hAnsi="Times New Roman" w:cs="Times New Roman"/>
          <w:lang w:val="en-US"/>
        </w:rPr>
        <w:t xml:space="preserve">first according to their </w:t>
      </w:r>
      <w:r w:rsidR="00235F8F" w:rsidRPr="00BE74C7">
        <w:rPr>
          <w:rFonts w:ascii="Times New Roman" w:hAnsi="Times New Roman" w:cs="Times New Roman"/>
          <w:lang w:val="en-US"/>
        </w:rPr>
        <w:t xml:space="preserve">charge and </w:t>
      </w:r>
      <w:r w:rsidR="00A761E0" w:rsidRPr="00BE74C7">
        <w:rPr>
          <w:rFonts w:ascii="Times New Roman" w:hAnsi="Times New Roman" w:cs="Times New Roman"/>
          <w:lang w:val="en-US"/>
        </w:rPr>
        <w:t xml:space="preserve">then based on their </w:t>
      </w:r>
      <w:r w:rsidR="00235F8F" w:rsidRPr="00BE74C7">
        <w:rPr>
          <w:rFonts w:ascii="Times New Roman" w:hAnsi="Times New Roman" w:cs="Times New Roman"/>
          <w:lang w:val="en-US"/>
        </w:rPr>
        <w:t xml:space="preserve">molecular weight (Supplementary Figure 1). After </w:t>
      </w:r>
      <w:r w:rsidR="00D536D2">
        <w:rPr>
          <w:rFonts w:ascii="Times New Roman" w:hAnsi="Times New Roman" w:cs="Times New Roman"/>
          <w:lang w:val="en-US"/>
        </w:rPr>
        <w:t xml:space="preserve">the first </w:t>
      </w:r>
      <w:r w:rsidR="00235F8F" w:rsidRPr="00BE74C7">
        <w:rPr>
          <w:rFonts w:ascii="Times New Roman" w:hAnsi="Times New Roman" w:cs="Times New Roman"/>
          <w:lang w:val="en-US"/>
        </w:rPr>
        <w:t xml:space="preserve">purification step, the active </w:t>
      </w:r>
      <w:r w:rsidRPr="00BE74C7">
        <w:rPr>
          <w:rFonts w:ascii="Times New Roman" w:hAnsi="Times New Roman" w:cs="Times New Roman"/>
          <w:lang w:val="en-US"/>
        </w:rPr>
        <w:t>fractions</w:t>
      </w:r>
      <w:r w:rsidR="00235F8F" w:rsidRPr="00BE74C7">
        <w:rPr>
          <w:rFonts w:ascii="Times New Roman" w:hAnsi="Times New Roman" w:cs="Times New Roman"/>
          <w:lang w:val="en-US"/>
        </w:rPr>
        <w:t xml:space="preserve"> were identified </w:t>
      </w:r>
      <w:r w:rsidR="00597365" w:rsidRPr="00BE74C7">
        <w:rPr>
          <w:rFonts w:ascii="Times New Roman" w:hAnsi="Times New Roman" w:cs="Times New Roman"/>
          <w:lang w:val="en-US"/>
        </w:rPr>
        <w:t>and</w:t>
      </w:r>
      <w:r w:rsidR="003E2F73" w:rsidRPr="00BE74C7">
        <w:rPr>
          <w:rFonts w:ascii="Times New Roman" w:hAnsi="Times New Roman" w:cs="Times New Roman"/>
          <w:lang w:val="en-US"/>
        </w:rPr>
        <w:t xml:space="preserve"> </w:t>
      </w:r>
      <w:r w:rsidR="00597365" w:rsidRPr="00BE74C7">
        <w:rPr>
          <w:rFonts w:ascii="Times New Roman" w:hAnsi="Times New Roman" w:cs="Times New Roman"/>
          <w:lang w:val="en-US"/>
        </w:rPr>
        <w:t xml:space="preserve">pooled </w:t>
      </w:r>
      <w:r w:rsidR="00D536D2">
        <w:rPr>
          <w:rFonts w:ascii="Times New Roman" w:hAnsi="Times New Roman" w:cs="Times New Roman"/>
          <w:lang w:val="en-US"/>
        </w:rPr>
        <w:t>before the second</w:t>
      </w:r>
      <w:r w:rsidR="00597365" w:rsidRPr="00BE74C7">
        <w:rPr>
          <w:rFonts w:ascii="Times New Roman" w:hAnsi="Times New Roman" w:cs="Times New Roman"/>
          <w:lang w:val="en-US"/>
        </w:rPr>
        <w:t xml:space="preserve"> </w:t>
      </w:r>
      <w:r w:rsidR="00D536D2">
        <w:rPr>
          <w:rFonts w:ascii="Times New Roman" w:hAnsi="Times New Roman" w:cs="Times New Roman"/>
          <w:lang w:val="en-US"/>
        </w:rPr>
        <w:t>step</w:t>
      </w:r>
      <w:r w:rsidR="00597365" w:rsidRPr="00BE74C7">
        <w:rPr>
          <w:rFonts w:ascii="Times New Roman" w:hAnsi="Times New Roman" w:cs="Times New Roman"/>
          <w:lang w:val="en-US"/>
        </w:rPr>
        <w:t xml:space="preserve">. Subsequently, trypsin digestion and proteomic analysis were used to identify the proteins present in the </w:t>
      </w:r>
      <w:r w:rsidR="00D536D2">
        <w:rPr>
          <w:rFonts w:ascii="Times New Roman" w:hAnsi="Times New Roman" w:cs="Times New Roman"/>
          <w:lang w:val="en-US"/>
        </w:rPr>
        <w:t>second</w:t>
      </w:r>
      <w:r w:rsidR="00D536D2" w:rsidRPr="00BE74C7">
        <w:rPr>
          <w:rFonts w:ascii="Times New Roman" w:hAnsi="Times New Roman" w:cs="Times New Roman"/>
          <w:lang w:val="en-US"/>
        </w:rPr>
        <w:t xml:space="preserve"> </w:t>
      </w:r>
      <w:r w:rsidR="00597365" w:rsidRPr="00BE74C7">
        <w:rPr>
          <w:rFonts w:ascii="Times New Roman" w:hAnsi="Times New Roman" w:cs="Times New Roman"/>
          <w:lang w:val="en-US"/>
        </w:rPr>
        <w:t xml:space="preserve">set of active fractions. Out of eight proteins that were uniquely present in the active fractions, three were </w:t>
      </w:r>
      <w:r w:rsidRPr="00BE74C7">
        <w:rPr>
          <w:rFonts w:ascii="Times New Roman" w:eastAsia="Calibri" w:hAnsi="Times New Roman" w:cs="Times New Roman"/>
          <w:lang w:val="en-US"/>
        </w:rPr>
        <w:t>uncharacterized</w:t>
      </w:r>
      <w:r w:rsidR="00597365" w:rsidRPr="00BE74C7">
        <w:rPr>
          <w:rFonts w:ascii="Times New Roman" w:hAnsi="Times New Roman" w:cs="Times New Roman"/>
          <w:lang w:val="en-US"/>
        </w:rPr>
        <w:t xml:space="preserve"> proteins: Rv0250, Rv2568 and Rv1339. </w:t>
      </w:r>
      <w:r w:rsidR="0079578D">
        <w:rPr>
          <w:rFonts w:ascii="Times New Roman" w:hAnsi="Times New Roman" w:cs="Times New Roman"/>
          <w:lang w:val="en-US"/>
        </w:rPr>
        <w:t>S</w:t>
      </w:r>
      <w:r w:rsidR="00F920C7" w:rsidRPr="00BE74C7">
        <w:rPr>
          <w:rFonts w:ascii="Times New Roman" w:hAnsi="Times New Roman" w:cs="Times New Roman"/>
          <w:lang w:val="en-US"/>
        </w:rPr>
        <w:t>aturating</w:t>
      </w:r>
      <w:r w:rsidR="00597365" w:rsidRPr="00BE74C7">
        <w:rPr>
          <w:rFonts w:ascii="Times New Roman" w:hAnsi="Times New Roman" w:cs="Times New Roman"/>
          <w:lang w:val="en-US"/>
        </w:rPr>
        <w:t xml:space="preserve"> transposon mutagenesis </w:t>
      </w:r>
      <w:r w:rsidR="008A2DF7">
        <w:rPr>
          <w:rFonts w:ascii="Times New Roman" w:hAnsi="Times New Roman" w:cs="Times New Roman"/>
          <w:lang w:val="en-US"/>
        </w:rPr>
        <w:t xml:space="preserve">has </w:t>
      </w:r>
      <w:r w:rsidR="003B0D88" w:rsidRPr="00BE74C7">
        <w:rPr>
          <w:rFonts w:ascii="Times New Roman" w:hAnsi="Times New Roman" w:cs="Times New Roman"/>
          <w:lang w:val="en-US"/>
        </w:rPr>
        <w:t>show</w:t>
      </w:r>
      <w:r w:rsidR="008A2DF7">
        <w:rPr>
          <w:rFonts w:ascii="Times New Roman" w:hAnsi="Times New Roman" w:cs="Times New Roman"/>
          <w:lang w:val="en-US"/>
        </w:rPr>
        <w:t>n</w:t>
      </w:r>
      <w:r w:rsidR="00597365" w:rsidRPr="00BE74C7">
        <w:rPr>
          <w:rFonts w:ascii="Times New Roman" w:hAnsi="Times New Roman" w:cs="Times New Roman"/>
          <w:lang w:val="en-US"/>
        </w:rPr>
        <w:t xml:space="preserve"> that </w:t>
      </w:r>
      <w:r w:rsidR="003B0D88" w:rsidRPr="00BE74C7">
        <w:rPr>
          <w:rFonts w:ascii="Times New Roman" w:hAnsi="Times New Roman" w:cs="Times New Roman"/>
          <w:i/>
          <w:iCs/>
          <w:lang w:val="en-US"/>
        </w:rPr>
        <w:t>r</w:t>
      </w:r>
      <w:r w:rsidR="00597365" w:rsidRPr="00BE74C7">
        <w:rPr>
          <w:rFonts w:ascii="Times New Roman" w:hAnsi="Times New Roman" w:cs="Times New Roman"/>
          <w:i/>
          <w:iCs/>
          <w:lang w:val="en-US"/>
        </w:rPr>
        <w:t>v0250</w:t>
      </w:r>
      <w:r w:rsidR="003B0D88" w:rsidRPr="00BE74C7">
        <w:rPr>
          <w:rFonts w:ascii="Times New Roman" w:hAnsi="Times New Roman" w:cs="Times New Roman"/>
          <w:lang w:val="en-US"/>
        </w:rPr>
        <w:t>,</w:t>
      </w:r>
      <w:r w:rsidR="00597365" w:rsidRPr="00BE74C7">
        <w:rPr>
          <w:rFonts w:ascii="Times New Roman" w:hAnsi="Times New Roman" w:cs="Times New Roman"/>
          <w:lang w:val="en-US"/>
        </w:rPr>
        <w:t xml:space="preserve"> </w:t>
      </w:r>
      <w:r w:rsidR="003B0D88" w:rsidRPr="00BE74C7">
        <w:rPr>
          <w:rFonts w:ascii="Times New Roman" w:hAnsi="Times New Roman" w:cs="Times New Roman"/>
          <w:i/>
          <w:iCs/>
          <w:lang w:val="en-US"/>
        </w:rPr>
        <w:t>r</w:t>
      </w:r>
      <w:r w:rsidR="00597365" w:rsidRPr="00BE74C7">
        <w:rPr>
          <w:rFonts w:ascii="Times New Roman" w:hAnsi="Times New Roman" w:cs="Times New Roman"/>
          <w:i/>
          <w:iCs/>
          <w:lang w:val="en-US"/>
        </w:rPr>
        <w:t>v2568</w:t>
      </w:r>
      <w:r w:rsidR="00F920C7" w:rsidRPr="00BE74C7">
        <w:rPr>
          <w:rFonts w:ascii="Times New Roman" w:hAnsi="Times New Roman" w:cs="Times New Roman"/>
          <w:lang w:val="en-US"/>
        </w:rPr>
        <w:t xml:space="preserve"> and </w:t>
      </w:r>
      <w:r w:rsidR="003B0D88" w:rsidRPr="00BE74C7">
        <w:rPr>
          <w:rFonts w:ascii="Times New Roman" w:hAnsi="Times New Roman" w:cs="Times New Roman"/>
          <w:i/>
          <w:iCs/>
          <w:lang w:val="en-US"/>
        </w:rPr>
        <w:t>r</w:t>
      </w:r>
      <w:r w:rsidR="00F920C7" w:rsidRPr="00BE74C7">
        <w:rPr>
          <w:rFonts w:ascii="Times New Roman" w:hAnsi="Times New Roman" w:cs="Times New Roman"/>
          <w:i/>
          <w:iCs/>
          <w:lang w:val="en-US"/>
        </w:rPr>
        <w:t>v1339</w:t>
      </w:r>
      <w:r w:rsidR="00597365" w:rsidRPr="00BE74C7">
        <w:rPr>
          <w:rFonts w:ascii="Times New Roman" w:hAnsi="Times New Roman" w:cs="Times New Roman"/>
          <w:lang w:val="en-US"/>
        </w:rPr>
        <w:t xml:space="preserve"> are</w:t>
      </w:r>
      <w:r w:rsidR="00F920C7" w:rsidRPr="00BE74C7">
        <w:rPr>
          <w:rFonts w:ascii="Times New Roman" w:hAnsi="Times New Roman" w:cs="Times New Roman"/>
          <w:lang w:val="en-US"/>
        </w:rPr>
        <w:t xml:space="preserve"> all</w:t>
      </w:r>
      <w:r w:rsidR="00597365" w:rsidRPr="00BE74C7">
        <w:rPr>
          <w:rFonts w:ascii="Times New Roman" w:hAnsi="Times New Roman" w:cs="Times New Roman"/>
          <w:lang w:val="en-US"/>
        </w:rPr>
        <w:t xml:space="preserve"> </w:t>
      </w:r>
      <w:r w:rsidRPr="00BE74C7">
        <w:rPr>
          <w:rFonts w:ascii="Times New Roman" w:eastAsia="Calibri" w:hAnsi="Times New Roman" w:cs="Times New Roman"/>
          <w:lang w:val="en-US"/>
        </w:rPr>
        <w:t>nonessential</w:t>
      </w:r>
      <w:r w:rsidR="00F920C7" w:rsidRPr="00BE74C7">
        <w:rPr>
          <w:rFonts w:ascii="Times New Roman" w:eastAsia="Calibri" w:hAnsi="Times New Roman" w:cs="Times New Roman"/>
          <w:lang w:val="en-US"/>
        </w:rPr>
        <w:t xml:space="preserve"> </w:t>
      </w:r>
      <w:r w:rsidR="0079578D">
        <w:rPr>
          <w:rFonts w:ascii="Times New Roman" w:eastAsia="Calibri" w:hAnsi="Times New Roman" w:cs="Times New Roman"/>
          <w:lang w:val="en-US"/>
        </w:rPr>
        <w:t xml:space="preserve">for growth </w:t>
      </w:r>
      <w:r w:rsidR="00F920C7" w:rsidRPr="00BE74C7">
        <w:rPr>
          <w:rFonts w:ascii="Times New Roman" w:eastAsia="Calibri" w:hAnsi="Times New Roman" w:cs="Times New Roman"/>
          <w:i/>
          <w:iCs/>
          <w:lang w:val="en-US"/>
        </w:rPr>
        <w:t>in vitro</w:t>
      </w:r>
      <w:r w:rsidR="00996C75" w:rsidRPr="00BE74C7">
        <w:rPr>
          <w:rFonts w:ascii="Times New Roman" w:hAnsi="Times New Roman" w:cs="Times New Roman"/>
          <w:lang w:val="en-US"/>
        </w:rPr>
        <w:fldChar w:fldCharType="begin">
          <w:fldData xml:space="preserve">PEVuZE5vdGU+PENpdGU+PEF1dGhvcj5EZUplc3VzPC9BdXRob3I+PFllYXI+MjAxNzwvWWVhcj48
UmVjTnVtPjEzOTU8L1JlY051bT48RGlzcGxheVRleHQ+KDI5KTwvRGlzcGxheVRleHQ+PHJlY29y
ZD48cmVjLW51bWJlcj4xMzk1PC9yZWMtbnVtYmVyPjxmb3JlaWduLWtleXM+PGtleSBhcHA9IkVO
IiBkYi1pZD0iMHZlZjJwZXdlOXIyeDJlZDU1MXh2d3duMHhlcHBwMHhyZTlwIiB0aW1lc3RhbXA9
IjE1MjQxMzI4NjMiPjEzOTU8L2tleT48L2ZvcmVpZ24ta2V5cz48cmVmLXR5cGUgbmFtZT0iSm91
cm5hbCBBcnRpY2xlIj4xNzwvcmVmLXR5cGU+PGNvbnRyaWJ1dG9ycz48YXV0aG9ycz48YXV0aG9y
PkRlSmVzdXMsIE0uIEEuPC9hdXRob3I+PGF1dGhvcj5HZXJyaWNrLCBFLiBSLjwvYXV0aG9yPjxh
dXRob3I+WHUsIFcuPC9hdXRob3I+PGF1dGhvcj5QYXJrLCBTLiBXLjwvYXV0aG9yPjxhdXRob3I+
TG9uZywgSi4gRS48L2F1dGhvcj48YXV0aG9yPkJvdXR0ZSwgQy4gQy48L2F1dGhvcj48YXV0aG9y
PlJ1YmluLCBFLiBKLjwvYXV0aG9yPjxhdXRob3I+U2NobmFwcGluZ2VyLCBELjwvYXV0aG9yPjxh
dXRob3I+RWhydCwgUy48L2F1dGhvcj48YXV0aG9yPkZvcnR1bmUsIFMuIE0uPC9hdXRob3I+PGF1
dGhvcj5TYXNzZXR0aSwgQy4gTS48L2F1dGhvcj48YXV0aG9yPklvZXJnZXIsIFQuIFIuPC9hdXRo
b3I+PC9hdXRob3JzPjwvY29udHJpYnV0b3JzPjxhdXRoLWFkZHJlc3M+RGVwYXJ0bWVudCBvZiBD
b21wdXRlciBTY2llbmNlIGFuZCBFbmdpbmVlcmluZywgVGV4YXMgQSZhbXA7TSBVbml2ZXJzaXR5
LCBDb2xsZWdlIFN0YXRpb24sIFRleGFzLCBVU0EuJiN4RDtEZXBhcnRtZW50IG9mIEltbXVub2xv
Z3kgYW5kIEluZmVjdGlvdXMgRGlzZWFzZXMsIEhhcnZhcmQgVEggQ2hhbiBTY2hvb2wgb2YgUHVi
bGljIEhlYWx0aCwgQm9zdG9uLCBNYXNzYWNodXNldHRzLCBVU0EuJiN4RDtEZXBhcnRtZW50IG9m
IE1pY3JvYmlvbG9neSBhbmQgSW1tdW5vbG9neSwgV2VpbGwgQ29ybmVsbCBNZWRpY2FsIENvbGxl
Z2UsIE5ldyBZb3JrLCBOZXcgWW9yaywgVVNBLiYjeEQ7RGVwYXJ0bWVudCBvZiBNaWNyb2Jpb2xv
Z3kgYW5kIFBoeXNpb2xvZ2ljYWwgU3lzdGVtcywgVW5pdmVyc2l0eSBvZiBNYXNzYWNodXNldHRz
IE1lZGljYWwgU2Nob29sLCBXb3JjZXN0ZXIsIE1hc3NhY2h1c2V0dHMsIFVTQS4mI3hEO0hvd2Fy
ZCBIdWdoZXMgTWVkaWNhbCBJbnN0aXR1dGUsIENoZXZ5IENoYXNlLCBNYXJ5bGFuZCwgVVNBLiYj
eEQ7RGVwYXJ0bWVudCBvZiBDb21wdXRlciBTY2llbmNlIGFuZCBFbmdpbmVlcmluZywgVGV4YXMg
QSZhbXA7TSBVbml2ZXJzaXR5LCBDb2xsZWdlIFN0YXRpb24sIFRleGFzLCBVU0EgaW9lcmdlckBj
cy50YW11LmVkdS48L2F1dGgtYWRkcmVzcz48dGl0bGVzPjx0aXRsZT5Db21wcmVoZW5zaXZlIEVz
c2VudGlhbGl0eSBBbmFseXNpcyBvZiB0aGUgTXljb2JhY3Rlcml1bSB0dWJlcmN1bG9zaXMgR2Vu
b21lIHZpYSBTYXR1cmF0aW5nIFRyYW5zcG9zb24gTXV0YWdlbmVzaXM8L3RpdGxlPjxzZWNvbmRh
cnktdGl0bGU+TUJpbzwvc2Vjb25kYXJ5LXRpdGxlPjwvdGl0bGVzPjxwZXJpb2RpY2FsPjxmdWxs
LXRpdGxlPk1CaW88L2Z1bGwtdGl0bGU+PC9wZXJpb2RpY2FsPjx2b2x1bWU+ODwvdm9sdW1lPjxu
dW1iZXI+MTwvbnVtYmVyPjxrZXl3b3Jkcz48a2V5d29yZD4qRE5BIFRyYW5zcG9zYWJsZSBFbGVt
ZW50czwva2V5d29yZD48a2V5d29yZD5HZW5lIExpYnJhcnk8L2tleXdvcmQ+PGtleXdvcmQ+Kkdl
bmVzLCBFc3NlbnRpYWw8L2tleXdvcmQ+PGtleXdvcmQ+R2VuZXRpYyBUZXN0aW5nPC9rZXl3b3Jk
PjxrZXl3b3JkPipHZW5vbWUsIEJhY3RlcmlhbDwva2V5d29yZD48a2V5d29yZD5IaWdoLVRocm91
Z2hwdXQgTnVjbGVvdGlkZSBTZXF1ZW5jaW5nPC9rZXl3b3JkPjxrZXl3b3JkPipNdXRhZ2VuZXNp
cywgSW5zZXJ0aW9uYWw8L2tleXdvcmQ+PGtleXdvcmQ+TXljb2JhY3Rlcml1bSB0dWJlcmN1bG9z
aXMvKmdlbmV0aWNzLypncm93dGggJmFtcDsgZGV2ZWxvcG1lbnQ8L2tleXdvcmQ+PC9rZXl3b3Jk
cz48ZGF0ZXM+PHllYXI+MjAxNzwveWVhcj48cHViLWRhdGVzPjxkYXRlPkphbiAxNzwvZGF0ZT48
L3B1Yi1kYXRlcz48L2RhdGVzPjxpc2JuPjIxNTAtNzUxMSAoRWxlY3Ryb25pYyk8L2lzYm4+PGFj
Y2Vzc2lvbi1udW0+MjgwOTY0OTA8L2FjY2Vzc2lvbi1udW0+PHVybHM+PHJlbGF0ZWQtdXJscz48
dXJsPmh0dHBzOi8vd3d3Lm5jYmkubmxtLm5paC5nb3YvcHVibWVkLzI4MDk2NDkwPC91cmw+PC9y
ZWxhdGVkLXVybHM+PC91cmxzPjxjdXN0b20yPlBNQzUyNDE0MDI8L2N1c3RvbTI+PGVsZWN0cm9u
aWMtcmVzb3VyY2UtbnVtPjEwLjExMjgvbUJpby4wMjEzMy0xNjwvZWxlY3Ryb25pYy1yZXNvdXJj
ZS1udW0+PC9yZWNvcmQ+PC9DaXRlPjwvRW5kTm90ZT5=
</w:fldData>
        </w:fldChar>
      </w:r>
      <w:r w:rsidR="00BB1D4F">
        <w:rPr>
          <w:rFonts w:ascii="Times New Roman" w:hAnsi="Times New Roman" w:cs="Times New Roman"/>
          <w:lang w:val="en-US"/>
        </w:rPr>
        <w:instrText xml:space="preserve"> ADDIN EN.CITE </w:instrText>
      </w:r>
      <w:r w:rsidR="00BB1D4F">
        <w:rPr>
          <w:rFonts w:ascii="Times New Roman" w:hAnsi="Times New Roman" w:cs="Times New Roman"/>
          <w:lang w:val="en-US"/>
        </w:rPr>
        <w:fldChar w:fldCharType="begin">
          <w:fldData xml:space="preserve">PEVuZE5vdGU+PENpdGU+PEF1dGhvcj5EZUplc3VzPC9BdXRob3I+PFllYXI+MjAxNzwvWWVhcj48
UmVjTnVtPjEzOTU8L1JlY051bT48RGlzcGxheVRleHQ+KDI5KTwvRGlzcGxheVRleHQ+PHJlY29y
ZD48cmVjLW51bWJlcj4xMzk1PC9yZWMtbnVtYmVyPjxmb3JlaWduLWtleXM+PGtleSBhcHA9IkVO
IiBkYi1pZD0iMHZlZjJwZXdlOXIyeDJlZDU1MXh2d3duMHhlcHBwMHhyZTlwIiB0aW1lc3RhbXA9
IjE1MjQxMzI4NjMiPjEzOTU8L2tleT48L2ZvcmVpZ24ta2V5cz48cmVmLXR5cGUgbmFtZT0iSm91
cm5hbCBBcnRpY2xlIj4xNzwvcmVmLXR5cGU+PGNvbnRyaWJ1dG9ycz48YXV0aG9ycz48YXV0aG9y
PkRlSmVzdXMsIE0uIEEuPC9hdXRob3I+PGF1dGhvcj5HZXJyaWNrLCBFLiBSLjwvYXV0aG9yPjxh
dXRob3I+WHUsIFcuPC9hdXRob3I+PGF1dGhvcj5QYXJrLCBTLiBXLjwvYXV0aG9yPjxhdXRob3I+
TG9uZywgSi4gRS48L2F1dGhvcj48YXV0aG9yPkJvdXR0ZSwgQy4gQy48L2F1dGhvcj48YXV0aG9y
PlJ1YmluLCBFLiBKLjwvYXV0aG9yPjxhdXRob3I+U2NobmFwcGluZ2VyLCBELjwvYXV0aG9yPjxh
dXRob3I+RWhydCwgUy48L2F1dGhvcj48YXV0aG9yPkZvcnR1bmUsIFMuIE0uPC9hdXRob3I+PGF1
dGhvcj5TYXNzZXR0aSwgQy4gTS48L2F1dGhvcj48YXV0aG9yPklvZXJnZXIsIFQuIFIuPC9hdXRo
b3I+PC9hdXRob3JzPjwvY29udHJpYnV0b3JzPjxhdXRoLWFkZHJlc3M+RGVwYXJ0bWVudCBvZiBD
b21wdXRlciBTY2llbmNlIGFuZCBFbmdpbmVlcmluZywgVGV4YXMgQSZhbXA7TSBVbml2ZXJzaXR5
LCBDb2xsZWdlIFN0YXRpb24sIFRleGFzLCBVU0EuJiN4RDtEZXBhcnRtZW50IG9mIEltbXVub2xv
Z3kgYW5kIEluZmVjdGlvdXMgRGlzZWFzZXMsIEhhcnZhcmQgVEggQ2hhbiBTY2hvb2wgb2YgUHVi
bGljIEhlYWx0aCwgQm9zdG9uLCBNYXNzYWNodXNldHRzLCBVU0EuJiN4RDtEZXBhcnRtZW50IG9m
IE1pY3JvYmlvbG9neSBhbmQgSW1tdW5vbG9neSwgV2VpbGwgQ29ybmVsbCBNZWRpY2FsIENvbGxl
Z2UsIE5ldyBZb3JrLCBOZXcgWW9yaywgVVNBLiYjeEQ7RGVwYXJ0bWVudCBvZiBNaWNyb2Jpb2xv
Z3kgYW5kIFBoeXNpb2xvZ2ljYWwgU3lzdGVtcywgVW5pdmVyc2l0eSBvZiBNYXNzYWNodXNldHRz
IE1lZGljYWwgU2Nob29sLCBXb3JjZXN0ZXIsIE1hc3NhY2h1c2V0dHMsIFVTQS4mI3hEO0hvd2Fy
ZCBIdWdoZXMgTWVkaWNhbCBJbnN0aXR1dGUsIENoZXZ5IENoYXNlLCBNYXJ5bGFuZCwgVVNBLiYj
eEQ7RGVwYXJ0bWVudCBvZiBDb21wdXRlciBTY2llbmNlIGFuZCBFbmdpbmVlcmluZywgVGV4YXMg
QSZhbXA7TSBVbml2ZXJzaXR5LCBDb2xsZWdlIFN0YXRpb24sIFRleGFzLCBVU0EgaW9lcmdlckBj
cy50YW11LmVkdS48L2F1dGgtYWRkcmVzcz48dGl0bGVzPjx0aXRsZT5Db21wcmVoZW5zaXZlIEVz
c2VudGlhbGl0eSBBbmFseXNpcyBvZiB0aGUgTXljb2JhY3Rlcml1bSB0dWJlcmN1bG9zaXMgR2Vu
b21lIHZpYSBTYXR1cmF0aW5nIFRyYW5zcG9zb24gTXV0YWdlbmVzaXM8L3RpdGxlPjxzZWNvbmRh
cnktdGl0bGU+TUJpbzwvc2Vjb25kYXJ5LXRpdGxlPjwvdGl0bGVzPjxwZXJpb2RpY2FsPjxmdWxs
LXRpdGxlPk1CaW88L2Z1bGwtdGl0bGU+PC9wZXJpb2RpY2FsPjx2b2x1bWU+ODwvdm9sdW1lPjxu
dW1iZXI+MTwvbnVtYmVyPjxrZXl3b3Jkcz48a2V5d29yZD4qRE5BIFRyYW5zcG9zYWJsZSBFbGVt
ZW50czwva2V5d29yZD48a2V5d29yZD5HZW5lIExpYnJhcnk8L2tleXdvcmQ+PGtleXdvcmQ+Kkdl
bmVzLCBFc3NlbnRpYWw8L2tleXdvcmQ+PGtleXdvcmQ+R2VuZXRpYyBUZXN0aW5nPC9rZXl3b3Jk
PjxrZXl3b3JkPipHZW5vbWUsIEJhY3RlcmlhbDwva2V5d29yZD48a2V5d29yZD5IaWdoLVRocm91
Z2hwdXQgTnVjbGVvdGlkZSBTZXF1ZW5jaW5nPC9rZXl3b3JkPjxrZXl3b3JkPipNdXRhZ2VuZXNp
cywgSW5zZXJ0aW9uYWw8L2tleXdvcmQ+PGtleXdvcmQ+TXljb2JhY3Rlcml1bSB0dWJlcmN1bG9z
aXMvKmdlbmV0aWNzLypncm93dGggJmFtcDsgZGV2ZWxvcG1lbnQ8L2tleXdvcmQ+PC9rZXl3b3Jk
cz48ZGF0ZXM+PHllYXI+MjAxNzwveWVhcj48cHViLWRhdGVzPjxkYXRlPkphbiAxNzwvZGF0ZT48
L3B1Yi1kYXRlcz48L2RhdGVzPjxpc2JuPjIxNTAtNzUxMSAoRWxlY3Ryb25pYyk8L2lzYm4+PGFj
Y2Vzc2lvbi1udW0+MjgwOTY0OTA8L2FjY2Vzc2lvbi1udW0+PHVybHM+PHJlbGF0ZWQtdXJscz48
dXJsPmh0dHBzOi8vd3d3Lm5jYmkubmxtLm5paC5nb3YvcHVibWVkLzI4MDk2NDkwPC91cmw+PC9y
ZWxhdGVkLXVybHM+PC91cmxzPjxjdXN0b20yPlBNQzUyNDE0MDI8L2N1c3RvbTI+PGVsZWN0cm9u
aWMtcmVzb3VyY2UtbnVtPjEwLjExMjgvbUJpby4wMjEzMy0xNjwvZWxlY3Ryb25pYy1yZXNvdXJj
ZS1udW0+PC9yZWNvcmQ+PC9DaXRlPjwvRW5kTm90ZT5=
</w:fldData>
        </w:fldChar>
      </w:r>
      <w:r w:rsidR="00BB1D4F">
        <w:rPr>
          <w:rFonts w:ascii="Times New Roman" w:hAnsi="Times New Roman" w:cs="Times New Roman"/>
          <w:lang w:val="en-US"/>
        </w:rPr>
        <w:instrText xml:space="preserve"> ADDIN EN.CITE.DATA </w:instrText>
      </w:r>
      <w:r w:rsidR="00BB1D4F">
        <w:rPr>
          <w:rFonts w:ascii="Times New Roman" w:hAnsi="Times New Roman" w:cs="Times New Roman"/>
          <w:lang w:val="en-US"/>
        </w:rPr>
      </w:r>
      <w:r w:rsidR="00BB1D4F">
        <w:rPr>
          <w:rFonts w:ascii="Times New Roman" w:hAnsi="Times New Roman" w:cs="Times New Roman"/>
          <w:lang w:val="en-US"/>
        </w:rPr>
        <w:fldChar w:fldCharType="end"/>
      </w:r>
      <w:r w:rsidR="00996C75" w:rsidRPr="00BE74C7">
        <w:rPr>
          <w:rFonts w:ascii="Times New Roman" w:hAnsi="Times New Roman" w:cs="Times New Roman"/>
          <w:lang w:val="en-US"/>
        </w:rPr>
      </w:r>
      <w:r w:rsidR="00996C75" w:rsidRPr="00BE74C7">
        <w:rPr>
          <w:rFonts w:ascii="Times New Roman" w:hAnsi="Times New Roman" w:cs="Times New Roman"/>
          <w:lang w:val="en-US"/>
        </w:rPr>
        <w:fldChar w:fldCharType="separate"/>
      </w:r>
      <w:r w:rsidR="00BB1D4F">
        <w:rPr>
          <w:rFonts w:ascii="Times New Roman" w:hAnsi="Times New Roman" w:cs="Times New Roman"/>
          <w:noProof/>
          <w:lang w:val="en-US"/>
        </w:rPr>
        <w:t>(29)</w:t>
      </w:r>
      <w:r w:rsidR="00996C75" w:rsidRPr="00BE74C7">
        <w:rPr>
          <w:rFonts w:ascii="Times New Roman" w:hAnsi="Times New Roman" w:cs="Times New Roman"/>
          <w:lang w:val="en-US"/>
        </w:rPr>
        <w:fldChar w:fldCharType="end"/>
      </w:r>
      <w:r w:rsidR="008A2DF7">
        <w:rPr>
          <w:rFonts w:ascii="Times New Roman" w:hAnsi="Times New Roman" w:cs="Times New Roman"/>
          <w:lang w:val="en-US"/>
        </w:rPr>
        <w:t xml:space="preserve">. However, </w:t>
      </w:r>
      <w:r w:rsidR="003B0D88" w:rsidRPr="00BE74C7">
        <w:rPr>
          <w:rFonts w:ascii="Times New Roman" w:hAnsi="Times New Roman" w:cs="Times New Roman"/>
          <w:i/>
          <w:iCs/>
          <w:lang w:val="en-US"/>
        </w:rPr>
        <w:t>r</w:t>
      </w:r>
      <w:r w:rsidR="00AA7B35" w:rsidRPr="00BE74C7">
        <w:rPr>
          <w:rFonts w:ascii="Times New Roman" w:hAnsi="Times New Roman" w:cs="Times New Roman"/>
          <w:i/>
          <w:iCs/>
          <w:lang w:val="en-US"/>
        </w:rPr>
        <w:t>v1339</w:t>
      </w:r>
      <w:r w:rsidR="00AA7B35" w:rsidRPr="00BE74C7">
        <w:rPr>
          <w:rFonts w:ascii="Times New Roman" w:hAnsi="Times New Roman" w:cs="Times New Roman"/>
          <w:lang w:val="en-US"/>
        </w:rPr>
        <w:t xml:space="preserve"> is necessary </w:t>
      </w:r>
      <w:r w:rsidR="003B0D88" w:rsidRPr="00BE74C7">
        <w:rPr>
          <w:rFonts w:ascii="Times New Roman" w:hAnsi="Times New Roman" w:cs="Times New Roman"/>
          <w:lang w:val="en-US"/>
        </w:rPr>
        <w:t xml:space="preserve">for </w:t>
      </w:r>
      <w:r w:rsidR="00A761E0" w:rsidRPr="00BE74C7">
        <w:rPr>
          <w:rFonts w:ascii="Times New Roman" w:hAnsi="Times New Roman" w:cs="Times New Roman"/>
          <w:lang w:val="en-US"/>
        </w:rPr>
        <w:t>persistence</w:t>
      </w:r>
      <w:r w:rsidR="003B0D88" w:rsidRPr="00BE74C7">
        <w:rPr>
          <w:rFonts w:ascii="Times New Roman" w:hAnsi="Times New Roman" w:cs="Times New Roman"/>
          <w:lang w:val="en-US"/>
        </w:rPr>
        <w:t xml:space="preserve"> in the mouse model</w:t>
      </w:r>
      <w:r w:rsidR="008D7C94" w:rsidRPr="00BE74C7">
        <w:rPr>
          <w:rFonts w:ascii="Times New Roman" w:hAnsi="Times New Roman" w:cs="Times New Roman"/>
          <w:lang w:val="en-US"/>
        </w:rPr>
        <w:fldChar w:fldCharType="begin"/>
      </w:r>
      <w:r w:rsidR="00BB1D4F">
        <w:rPr>
          <w:rFonts w:ascii="Times New Roman" w:hAnsi="Times New Roman" w:cs="Times New Roman"/>
          <w:lang w:val="en-US"/>
        </w:rPr>
        <w:instrText xml:space="preserve"> ADDIN EN.CITE &lt;EndNote&gt;&lt;Cite&gt;&lt;Author&gt;Bellerose&lt;/Author&gt;&lt;Year&gt;2020&lt;/Year&gt;&lt;RecNum&gt;2450&lt;/RecNum&gt;&lt;DisplayText&gt;(30)&lt;/DisplayText&gt;&lt;record&gt;&lt;rec-number&gt;2450&lt;/rec-number&gt;&lt;foreign-keys&gt;&lt;key app="EN" db-id="0vef2pewe9r2x2ed551xvwwn0xeppp0xre9p" timestamp="1633178651"&gt;2450&lt;/key&gt;&lt;/foreign-keys&gt;&lt;ref-type name="Journal Article"&gt;17&lt;/ref-type&gt;&lt;contributors&gt;&lt;authors&gt;&lt;author&gt;Bellerose, M. M.&lt;/author&gt;&lt;author&gt;Proulx, M. K.&lt;/author&gt;&lt;author&gt;Smith, C. M.&lt;/author&gt;&lt;author&gt;Baker, R. E.&lt;/author&gt;&lt;author&gt;Ioerger, T. R.&lt;/author&gt;&lt;author&gt;Sassetti, C. M.&lt;/author&gt;&lt;/authors&gt;&lt;/contributors&gt;&lt;auth-address&gt;Department of Microbiology and Physiological Systems, University of Massachusetts Medical School, Worcester, Massachusetts, USA.&amp;#xD;Department of Computer Science and Engineering, Texas A&amp;amp;M University, College Station, Texas, USA.&amp;#xD;Department of Microbiology and Physiological Systems, University of Massachusetts Medical School, Worcester, Massachusetts, USA Christopher.Sassetti@umassmed.edu.&lt;/auth-address&gt;&lt;titles&gt;&lt;title&gt;Distinct Bacterial Pathways Influence the Efficacy of Antibiotics against Mycobacterium tuberculosis&lt;/title&gt;&lt;secondary-title&gt;mSystems&lt;/secondary-title&gt;&lt;/titles&gt;&lt;periodical&gt;&lt;full-title&gt;mSystems&lt;/full-title&gt;&lt;/periodical&gt;&lt;volume&gt;5&lt;/volume&gt;&lt;number&gt;4&lt;/number&gt;&lt;keywords&gt;&lt;keyword&gt;Mycobacterium tuberculosis&lt;/keyword&gt;&lt;keyword&gt;antibiotic treatment&lt;/keyword&gt;&lt;keyword&gt;host-microbe interactions&lt;/keyword&gt;&lt;keyword&gt;microbial genomics&lt;/keyword&gt;&lt;/keywords&gt;&lt;dates&gt;&lt;year&gt;2020&lt;/year&gt;&lt;pub-dates&gt;&lt;date&gt;Aug 4&lt;/date&gt;&lt;/pub-dates&gt;&lt;/dates&gt;&lt;isbn&gt;2379-5077 (Print)&amp;#xD;2379-5077 (Linking)&lt;/isbn&gt;&lt;accession-num&gt;32753506&lt;/accession-num&gt;&lt;urls&gt;&lt;related-urls&gt;&lt;url&gt;https://www.ncbi.nlm.nih.gov/pubmed/32753506&lt;/url&gt;&lt;/related-urls&gt;&lt;/urls&gt;&lt;custom2&gt;PMC7406225&lt;/custom2&gt;&lt;electronic-resource-num&gt;10.1128/mSystems.00396-20&lt;/electronic-resource-num&gt;&lt;/record&gt;&lt;/Cite&gt;&lt;/EndNote&gt;</w:instrText>
      </w:r>
      <w:r w:rsidR="008D7C94" w:rsidRPr="00BE74C7">
        <w:rPr>
          <w:rFonts w:ascii="Times New Roman" w:hAnsi="Times New Roman" w:cs="Times New Roman"/>
          <w:lang w:val="en-US"/>
        </w:rPr>
        <w:fldChar w:fldCharType="separate"/>
      </w:r>
      <w:r w:rsidR="00BB1D4F">
        <w:rPr>
          <w:rFonts w:ascii="Times New Roman" w:hAnsi="Times New Roman" w:cs="Times New Roman"/>
          <w:noProof/>
          <w:lang w:val="en-US"/>
        </w:rPr>
        <w:t>(30)</w:t>
      </w:r>
      <w:r w:rsidR="008D7C94" w:rsidRPr="00BE74C7">
        <w:rPr>
          <w:rFonts w:ascii="Times New Roman" w:hAnsi="Times New Roman" w:cs="Times New Roman"/>
          <w:lang w:val="en-US"/>
        </w:rPr>
        <w:fldChar w:fldCharType="end"/>
      </w:r>
      <w:r w:rsidR="00597365" w:rsidRPr="00BE74C7">
        <w:rPr>
          <w:rFonts w:ascii="Times New Roman" w:hAnsi="Times New Roman" w:cs="Times New Roman"/>
          <w:lang w:val="en-US"/>
        </w:rPr>
        <w:t xml:space="preserve">. </w:t>
      </w:r>
      <w:r w:rsidR="00A761E0" w:rsidRPr="00BE74C7">
        <w:rPr>
          <w:rFonts w:ascii="Times New Roman" w:hAnsi="Times New Roman" w:cs="Times New Roman"/>
          <w:lang w:val="en-US"/>
        </w:rPr>
        <w:t>Moreover,</w:t>
      </w:r>
      <w:r w:rsidR="00597365" w:rsidRPr="00BE74C7">
        <w:rPr>
          <w:rFonts w:ascii="Times New Roman" w:hAnsi="Times New Roman" w:cs="Times New Roman"/>
          <w:lang w:val="en-US"/>
        </w:rPr>
        <w:t xml:space="preserve"> </w:t>
      </w:r>
      <w:r w:rsidR="008A2DF7">
        <w:rPr>
          <w:rFonts w:ascii="Times New Roman" w:hAnsi="Times New Roman" w:cs="Times New Roman"/>
          <w:lang w:val="en-US"/>
        </w:rPr>
        <w:t xml:space="preserve">Rv1339 was </w:t>
      </w:r>
      <w:r w:rsidR="003130CF">
        <w:rPr>
          <w:rFonts w:ascii="Times New Roman" w:hAnsi="Times New Roman" w:cs="Times New Roman"/>
          <w:lang w:val="en-US"/>
        </w:rPr>
        <w:t>annotated</w:t>
      </w:r>
      <w:r w:rsidR="008A2DF7" w:rsidRPr="00BE74C7">
        <w:rPr>
          <w:rFonts w:ascii="Times New Roman" w:hAnsi="Times New Roman" w:cs="Times New Roman"/>
          <w:lang w:val="en-US"/>
        </w:rPr>
        <w:t xml:space="preserve"> to have hydrolase activity</w:t>
      </w:r>
      <w:r w:rsidR="008A2DF7">
        <w:rPr>
          <w:rFonts w:ascii="Times New Roman" w:hAnsi="Times New Roman" w:cs="Times New Roman"/>
          <w:lang w:val="en-US"/>
        </w:rPr>
        <w:t xml:space="preserve"> and </w:t>
      </w:r>
      <w:r w:rsidR="003130CF">
        <w:rPr>
          <w:rFonts w:ascii="Times New Roman" w:hAnsi="Times New Roman" w:cs="Times New Roman"/>
          <w:lang w:val="en-US"/>
        </w:rPr>
        <w:t xml:space="preserve">we found </w:t>
      </w:r>
      <w:r w:rsidR="008A2DF7">
        <w:rPr>
          <w:rFonts w:ascii="Times New Roman" w:hAnsi="Times New Roman" w:cs="Times New Roman"/>
          <w:lang w:val="en-US"/>
        </w:rPr>
        <w:t xml:space="preserve">orthologues of the </w:t>
      </w:r>
      <w:r w:rsidR="008A2DF7" w:rsidRPr="007E6D6E">
        <w:rPr>
          <w:rFonts w:ascii="Times New Roman" w:hAnsi="Times New Roman" w:cs="Times New Roman"/>
          <w:i/>
          <w:iCs/>
          <w:lang w:val="en-US"/>
        </w:rPr>
        <w:t>rv1339</w:t>
      </w:r>
      <w:r w:rsidR="008A2DF7" w:rsidRPr="00BE74C7">
        <w:rPr>
          <w:rFonts w:ascii="Times New Roman" w:hAnsi="Times New Roman" w:cs="Times New Roman"/>
          <w:lang w:val="en-US"/>
        </w:rPr>
        <w:t xml:space="preserve"> </w:t>
      </w:r>
      <w:r w:rsidR="008A2DF7">
        <w:rPr>
          <w:rFonts w:ascii="Times New Roman" w:hAnsi="Times New Roman" w:cs="Times New Roman"/>
          <w:lang w:val="en-US"/>
        </w:rPr>
        <w:t>in most</w:t>
      </w:r>
      <w:r w:rsidR="003130CF">
        <w:rPr>
          <w:rFonts w:ascii="Times New Roman" w:hAnsi="Times New Roman" w:cs="Times New Roman"/>
          <w:lang w:val="en-US"/>
        </w:rPr>
        <w:t xml:space="preserve"> of the</w:t>
      </w:r>
      <w:r w:rsidR="008A2DF7">
        <w:rPr>
          <w:rFonts w:ascii="Times New Roman" w:hAnsi="Times New Roman" w:cs="Times New Roman"/>
          <w:lang w:val="en-US"/>
        </w:rPr>
        <w:t xml:space="preserve"> </w:t>
      </w:r>
      <w:r w:rsidR="00597365" w:rsidRPr="00BE74C7">
        <w:rPr>
          <w:rFonts w:ascii="Times New Roman" w:hAnsi="Times New Roman" w:cs="Times New Roman"/>
          <w:lang w:val="en-US"/>
        </w:rPr>
        <w:t>mycobacteria</w:t>
      </w:r>
      <w:r w:rsidR="008A2DF7">
        <w:rPr>
          <w:rFonts w:ascii="Times New Roman" w:hAnsi="Times New Roman" w:cs="Times New Roman"/>
          <w:lang w:val="en-US"/>
        </w:rPr>
        <w:t>l genomes</w:t>
      </w:r>
      <w:r w:rsidR="003130CF">
        <w:rPr>
          <w:rFonts w:ascii="Times New Roman" w:hAnsi="Times New Roman" w:cs="Times New Roman"/>
          <w:lang w:val="en-US"/>
        </w:rPr>
        <w:t xml:space="preserve"> we analyzed. We therefore decided</w:t>
      </w:r>
      <w:r w:rsidR="00597365" w:rsidRPr="00BE74C7">
        <w:rPr>
          <w:rFonts w:ascii="Times New Roman" w:hAnsi="Times New Roman" w:cs="Times New Roman"/>
          <w:lang w:val="en-US"/>
        </w:rPr>
        <w:t xml:space="preserve"> to focus on </w:t>
      </w:r>
      <w:r w:rsidR="003130CF">
        <w:rPr>
          <w:rFonts w:ascii="Times New Roman" w:hAnsi="Times New Roman" w:cs="Times New Roman"/>
          <w:lang w:val="en-US"/>
        </w:rPr>
        <w:t>the</w:t>
      </w:r>
      <w:r w:rsidR="003130CF" w:rsidRPr="00BE74C7">
        <w:rPr>
          <w:rFonts w:ascii="Times New Roman" w:hAnsi="Times New Roman" w:cs="Times New Roman"/>
          <w:lang w:val="en-US"/>
        </w:rPr>
        <w:t xml:space="preserve"> </w:t>
      </w:r>
      <w:r w:rsidR="00597365" w:rsidRPr="00BE74C7">
        <w:rPr>
          <w:rFonts w:ascii="Times New Roman" w:hAnsi="Times New Roman" w:cs="Times New Roman"/>
          <w:lang w:val="en-US"/>
        </w:rPr>
        <w:t>characterization</w:t>
      </w:r>
      <w:r w:rsidR="003130CF">
        <w:rPr>
          <w:rFonts w:ascii="Times New Roman" w:hAnsi="Times New Roman" w:cs="Times New Roman"/>
          <w:lang w:val="en-US"/>
        </w:rPr>
        <w:t xml:space="preserve"> of Rv1339</w:t>
      </w:r>
      <w:r w:rsidR="00597365" w:rsidRPr="00BE74C7">
        <w:rPr>
          <w:rFonts w:ascii="Times New Roman" w:hAnsi="Times New Roman" w:cs="Times New Roman"/>
          <w:lang w:val="en-US"/>
        </w:rPr>
        <w:t>.</w:t>
      </w:r>
    </w:p>
    <w:p w14:paraId="1077A520" w14:textId="3D28D17A" w:rsidR="00DE2342" w:rsidRPr="00BE74C7" w:rsidRDefault="005E74BD"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Literature mining and phylogenetic analyses revealed that Rv1339, </w:t>
      </w:r>
      <w:proofErr w:type="spellStart"/>
      <w:r w:rsidRPr="00BE74C7">
        <w:rPr>
          <w:rFonts w:ascii="Times New Roman" w:hAnsi="Times New Roman" w:cs="Times New Roman"/>
          <w:lang w:val="en-US"/>
        </w:rPr>
        <w:t>YfhI</w:t>
      </w:r>
      <w:proofErr w:type="spellEnd"/>
      <w:r w:rsidRPr="00BE74C7">
        <w:rPr>
          <w:rFonts w:ascii="Times New Roman" w:hAnsi="Times New Roman" w:cs="Times New Roman"/>
          <w:lang w:val="en-US"/>
        </w:rPr>
        <w:t xml:space="preserve"> from </w:t>
      </w:r>
      <w:r w:rsidRPr="00BE74C7">
        <w:rPr>
          <w:rFonts w:ascii="Times New Roman" w:hAnsi="Times New Roman" w:cs="Times New Roman"/>
          <w:i/>
          <w:iCs/>
          <w:lang w:val="en-US"/>
        </w:rPr>
        <w:t>Bacillus subtilis</w:t>
      </w:r>
      <w:r w:rsidRPr="00BE74C7">
        <w:rPr>
          <w:rFonts w:ascii="Times New Roman" w:hAnsi="Times New Roman" w:cs="Times New Roman"/>
          <w:lang w:val="en-US"/>
        </w:rPr>
        <w:fldChar w:fldCharType="begin">
          <w:fldData xml:space="preserve">PEVuZE5vdGU+PENpdGU+PEF1dGhvcj5OYTwvQXV0aG9yPjxZZWFyPjIwMTk8L1llYXI+PFJlY051
bT4xODA0PC9SZWNOdW0+PERpc3BsYXlUZXh0PigzMSk8L0Rpc3BsYXlUZXh0PjxyZWNvcmQ+PHJl
Yy1udW1iZXI+MTgwNDwvcmVjLW51bWJlcj48Zm9yZWlnbi1rZXlzPjxrZXkgYXBwPSJFTiIgZGIt
aWQ9IjB2ZWYycGV3ZTlyMngyZWQ1NTF4dnd3bjB4ZXBwcDB4cmU5cCIgdGltZXN0YW1wPSIxNTk2
MTIxMzc4Ij4xODA0PC9rZXk+PC9mb3JlaWduLWtleXM+PHJlZi10eXBlIG5hbWU9IkpvdXJuYWwg
QXJ0aWNsZSI+MTc8L3JlZi10eXBlPjxjb250cmlidXRvcnM+PGF1dGhvcnM+PGF1dGhvcj5OYSwg
SC4gVy48L2F1dGhvcj48YXV0aG9yPk5hbWd1bmcsIEIuPC9hdXRob3I+PGF1dGhvcj5Tb25nLCBX
LiBTLjwvYXV0aG9yPjxhdXRob3I+WW9vbiwgUy4gSS48L2F1dGhvcj48L2F1dGhvcnM+PC9jb250
cmlidXRvcnM+PGF1dGgtYWRkcmVzcz5EaXZpc2lvbiBvZiBCaW9tZWRpY2FsIENvbnZlcmdlbmNl
LCBDb2xsZWdlIG9mIEJpb21lZGljYWwgU2NpZW5jZSwgS2FuZ3dvbiBOYXRpb25hbCBVbml2ZXJz
aXR5LCBDaHVuY2hlb24sIDI0MzQxLCBSZXB1YmxpYyBvZiBLb3JlYS4mI3hEO0RpdmlzaW9uIG9m
IEJpb21lZGljYWwgQ29udmVyZ2VuY2UsIENvbGxlZ2Ugb2YgQmlvbWVkaWNhbCBTY2llbmNlLCBL
YW5nd29uIE5hdGlvbmFsIFVuaXZlcnNpdHksIENodW5jaGVvbiwgMjQzNDEsIFJlcHVibGljIG9m
IEtvcmVhLiBFbGVjdHJvbmljIGFkZHJlc3M6IHN1bmdpbEBrYW5nd29uLmFjLmtyLjwvYXV0aC1h
ZGRyZXNzPjx0aXRsZXM+PHRpdGxlPlN0cnVjdHVyYWwgYW5kIGJpb2NoZW1pY2FsIGFuYWx5c2Vz
IG9mIHRoZSBtZXRhbGxvLWJldGEtbGFjdGFtYXNlIGZvbGQgcHJvdGVpbiBZaGZJIGZyb20gQmFj
aWxsdXMgc3VidGlsaXM8L3RpdGxlPjxzZWNvbmRhcnktdGl0bGU+QmlvY2hlbSBCaW9waHlzIFJl
cyBDb21tdW48L3NlY29uZGFyeS10aXRsZT48L3RpdGxlcz48cGVyaW9kaWNhbD48ZnVsbC10aXRs
ZT5CaW9jaGVtIEJpb3BoeXMgUmVzIENvbW11bjwvZnVsbC10aXRsZT48L3BlcmlvZGljYWw+PHBh
Z2VzPjM1LTQwPC9wYWdlcz48dm9sdW1lPjUxOTwvdm9sdW1lPjxudW1iZXI+MTwvbnVtYmVyPjxr
ZXl3b3Jkcz48a2V5d29yZD5CYWNpbGx1cyBzdWJ0aWxpcy8qbWV0YWJvbGlzbTwva2V5d29yZD48
a2V5d29yZD5CYWN0ZXJpYWwgUHJvdGVpbnMvKmNoZW1pc3RyeS8qbWV0YWJvbGlzbTwva2V5d29y
ZD48a2V5d29yZD5CaW5kaW5nIFNpdGVzPC9rZXl3b3JkPjxrZXl3b3JkPkNyeXN0YWxsb2dyYXBo
eSwgWC1SYXk8L2tleXdvcmQ+PGtleXdvcmQ+TWV0YWxzLyptZXRhYm9saXNtPC9rZXl3b3JkPjxr
ZXl3b3JkPk1vZGVscywgTW9sZWN1bGFyPC9rZXl3b3JkPjxrZXl3b3JkPlBob3NwaG9yaWMgRGll
c3RlciBIeWRyb2xhc2VzL2NoZW1pc3RyeTwva2V5d29yZD48a2V5d29yZD5Qcm90ZWluIE11bHRp
bWVyaXphdGlvbjwva2V5d29yZD48a2V5d29yZD5Qcm90ZWluIFN0cnVjdHVyZSwgU2Vjb25kYXJ5
PC9rZXl3b3JkPjxrZXl3b3JkPlN0cnVjdHVyYWwgSG9tb2xvZ3ksIFByb3RlaW48L2tleXdvcmQ+
PGtleXdvcmQ+YmV0YS1MYWN0YW1hc2VzLypjaGVtaXN0cnk8L2tleXdvcmQ+PGtleXdvcmQ+KkJh
Y2lsbHVzIHN1YnRpbGlzPC9rZXl3b3JkPjxrZXl3b3JkPipDcnlzdGFsIHN0cnVjdHVyZTwva2V5
d29yZD48a2V5d29yZD4qTWV0YWxsby1iZXRhLWxhY3RhbWFzZSBmb2xkPC9rZXl3b3JkPjxrZXl3
b3JkPipQaG9zcGhvZGllc3RlcmFzZTwva2V5d29yZD48a2V5d29yZD4qWWhmSTwva2V5d29yZD48
L2tleXdvcmRzPjxkYXRlcz48eWVhcj4yMDE5PC95ZWFyPjxwdWItZGF0ZXM+PGRhdGU+T2N0IDI5
PC9kYXRlPjwvcHViLWRhdGVzPjwvZGF0ZXM+PGlzYm4+MTA5MC0yMTA0IChFbGVjdHJvbmljKSYj
eEQ7MDAwNi0yOTFYIChMaW5raW5nKTwvaXNibj48YWNjZXNzaW9uLW51bT4zMTQ4MTIzMTwvYWNj
ZXNzaW9uLW51bT48dXJscz48cmVsYXRlZC11cmxzPjx1cmw+aHR0cHM6Ly93d3cubmNiaS5ubG0u
bmloLmdvdi9wdWJtZWQvMzE0ODEyMzE8L3VybD48L3JlbGF0ZWQtdXJscz48L3VybHM+PGVsZWN0
cm9uaWMtcmVzb3VyY2UtbnVtPjEwLjEwMTYvai5iYnJjLjIwMTkuMDguMTA2PC9lbGVjdHJvbmlj
LXJlc291cmNlLW51bT48L3JlY29yZD48L0NpdGU+PC9FbmROb3RlPn==
</w:fldData>
        </w:fldChar>
      </w:r>
      <w:r w:rsidR="00BB1D4F">
        <w:rPr>
          <w:rFonts w:ascii="Times New Roman" w:hAnsi="Times New Roman" w:cs="Times New Roman"/>
          <w:lang w:val="en-US"/>
        </w:rPr>
        <w:instrText xml:space="preserve"> ADDIN EN.CITE </w:instrText>
      </w:r>
      <w:r w:rsidR="00BB1D4F">
        <w:rPr>
          <w:rFonts w:ascii="Times New Roman" w:hAnsi="Times New Roman" w:cs="Times New Roman"/>
          <w:lang w:val="en-US"/>
        </w:rPr>
        <w:fldChar w:fldCharType="begin">
          <w:fldData xml:space="preserve">PEVuZE5vdGU+PENpdGU+PEF1dGhvcj5OYTwvQXV0aG9yPjxZZWFyPjIwMTk8L1llYXI+PFJlY051
bT4xODA0PC9SZWNOdW0+PERpc3BsYXlUZXh0PigzMSk8L0Rpc3BsYXlUZXh0PjxyZWNvcmQ+PHJl
Yy1udW1iZXI+MTgwNDwvcmVjLW51bWJlcj48Zm9yZWlnbi1rZXlzPjxrZXkgYXBwPSJFTiIgZGIt
aWQ9IjB2ZWYycGV3ZTlyMngyZWQ1NTF4dnd3bjB4ZXBwcDB4cmU5cCIgdGltZXN0YW1wPSIxNTk2
MTIxMzc4Ij4xODA0PC9rZXk+PC9mb3JlaWduLWtleXM+PHJlZi10eXBlIG5hbWU9IkpvdXJuYWwg
QXJ0aWNsZSI+MTc8L3JlZi10eXBlPjxjb250cmlidXRvcnM+PGF1dGhvcnM+PGF1dGhvcj5OYSwg
SC4gVy48L2F1dGhvcj48YXV0aG9yPk5hbWd1bmcsIEIuPC9hdXRob3I+PGF1dGhvcj5Tb25nLCBX
LiBTLjwvYXV0aG9yPjxhdXRob3I+WW9vbiwgUy4gSS48L2F1dGhvcj48L2F1dGhvcnM+PC9jb250
cmlidXRvcnM+PGF1dGgtYWRkcmVzcz5EaXZpc2lvbiBvZiBCaW9tZWRpY2FsIENvbnZlcmdlbmNl
LCBDb2xsZWdlIG9mIEJpb21lZGljYWwgU2NpZW5jZSwgS2FuZ3dvbiBOYXRpb25hbCBVbml2ZXJz
aXR5LCBDaHVuY2hlb24sIDI0MzQxLCBSZXB1YmxpYyBvZiBLb3JlYS4mI3hEO0RpdmlzaW9uIG9m
IEJpb21lZGljYWwgQ29udmVyZ2VuY2UsIENvbGxlZ2Ugb2YgQmlvbWVkaWNhbCBTY2llbmNlLCBL
YW5nd29uIE5hdGlvbmFsIFVuaXZlcnNpdHksIENodW5jaGVvbiwgMjQzNDEsIFJlcHVibGljIG9m
IEtvcmVhLiBFbGVjdHJvbmljIGFkZHJlc3M6IHN1bmdpbEBrYW5nd29uLmFjLmtyLjwvYXV0aC1h
ZGRyZXNzPjx0aXRsZXM+PHRpdGxlPlN0cnVjdHVyYWwgYW5kIGJpb2NoZW1pY2FsIGFuYWx5c2Vz
IG9mIHRoZSBtZXRhbGxvLWJldGEtbGFjdGFtYXNlIGZvbGQgcHJvdGVpbiBZaGZJIGZyb20gQmFj
aWxsdXMgc3VidGlsaXM8L3RpdGxlPjxzZWNvbmRhcnktdGl0bGU+QmlvY2hlbSBCaW9waHlzIFJl
cyBDb21tdW48L3NlY29uZGFyeS10aXRsZT48L3RpdGxlcz48cGVyaW9kaWNhbD48ZnVsbC10aXRs
ZT5CaW9jaGVtIEJpb3BoeXMgUmVzIENvbW11bjwvZnVsbC10aXRsZT48L3BlcmlvZGljYWw+PHBh
Z2VzPjM1LTQwPC9wYWdlcz48dm9sdW1lPjUxOTwvdm9sdW1lPjxudW1iZXI+MTwvbnVtYmVyPjxr
ZXl3b3Jkcz48a2V5d29yZD5CYWNpbGx1cyBzdWJ0aWxpcy8qbWV0YWJvbGlzbTwva2V5d29yZD48
a2V5d29yZD5CYWN0ZXJpYWwgUHJvdGVpbnMvKmNoZW1pc3RyeS8qbWV0YWJvbGlzbTwva2V5d29y
ZD48a2V5d29yZD5CaW5kaW5nIFNpdGVzPC9rZXl3b3JkPjxrZXl3b3JkPkNyeXN0YWxsb2dyYXBo
eSwgWC1SYXk8L2tleXdvcmQ+PGtleXdvcmQ+TWV0YWxzLyptZXRhYm9saXNtPC9rZXl3b3JkPjxr
ZXl3b3JkPk1vZGVscywgTW9sZWN1bGFyPC9rZXl3b3JkPjxrZXl3b3JkPlBob3NwaG9yaWMgRGll
c3RlciBIeWRyb2xhc2VzL2NoZW1pc3RyeTwva2V5d29yZD48a2V5d29yZD5Qcm90ZWluIE11bHRp
bWVyaXphdGlvbjwva2V5d29yZD48a2V5d29yZD5Qcm90ZWluIFN0cnVjdHVyZSwgU2Vjb25kYXJ5
PC9rZXl3b3JkPjxrZXl3b3JkPlN0cnVjdHVyYWwgSG9tb2xvZ3ksIFByb3RlaW48L2tleXdvcmQ+
PGtleXdvcmQ+YmV0YS1MYWN0YW1hc2VzLypjaGVtaXN0cnk8L2tleXdvcmQ+PGtleXdvcmQ+KkJh
Y2lsbHVzIHN1YnRpbGlzPC9rZXl3b3JkPjxrZXl3b3JkPipDcnlzdGFsIHN0cnVjdHVyZTwva2V5
d29yZD48a2V5d29yZD4qTWV0YWxsby1iZXRhLWxhY3RhbWFzZSBmb2xkPC9rZXl3b3JkPjxrZXl3
b3JkPipQaG9zcGhvZGllc3RlcmFzZTwva2V5d29yZD48a2V5d29yZD4qWWhmSTwva2V5d29yZD48
L2tleXdvcmRzPjxkYXRlcz48eWVhcj4yMDE5PC95ZWFyPjxwdWItZGF0ZXM+PGRhdGU+T2N0IDI5
PC9kYXRlPjwvcHViLWRhdGVzPjwvZGF0ZXM+PGlzYm4+MTA5MC0yMTA0IChFbGVjdHJvbmljKSYj
eEQ7MDAwNi0yOTFYIChMaW5raW5nKTwvaXNibj48YWNjZXNzaW9uLW51bT4zMTQ4MTIzMTwvYWNj
ZXNzaW9uLW51bT48dXJscz48cmVsYXRlZC11cmxzPjx1cmw+aHR0cHM6Ly93d3cubmNiaS5ubG0u
bmloLmdvdi9wdWJtZWQvMzE0ODEyMzE8L3VybD48L3JlbGF0ZWQtdXJscz48L3VybHM+PGVsZWN0
cm9uaWMtcmVzb3VyY2UtbnVtPjEwLjEwMTYvai5iYnJjLjIwMTkuMDguMTA2PC9lbGVjdHJvbmlj
LXJlc291cmNlLW51bT48L3JlY29yZD48L0NpdGU+PC9FbmROb3RlPn==
</w:fldData>
        </w:fldChar>
      </w:r>
      <w:r w:rsidR="00BB1D4F">
        <w:rPr>
          <w:rFonts w:ascii="Times New Roman" w:hAnsi="Times New Roman" w:cs="Times New Roman"/>
          <w:lang w:val="en-US"/>
        </w:rPr>
        <w:instrText xml:space="preserve"> ADDIN EN.CITE.DATA </w:instrText>
      </w:r>
      <w:r w:rsidR="00BB1D4F">
        <w:rPr>
          <w:rFonts w:ascii="Times New Roman" w:hAnsi="Times New Roman" w:cs="Times New Roman"/>
          <w:lang w:val="en-US"/>
        </w:rPr>
      </w:r>
      <w:r w:rsidR="00BB1D4F">
        <w:rPr>
          <w:rFonts w:ascii="Times New Roman" w:hAnsi="Times New Roman" w:cs="Times New Roman"/>
          <w:lang w:val="en-US"/>
        </w:rPr>
        <w:fldChar w:fldCharType="end"/>
      </w:r>
      <w:r w:rsidRPr="00BE74C7">
        <w:rPr>
          <w:rFonts w:ascii="Times New Roman" w:hAnsi="Times New Roman" w:cs="Times New Roman"/>
          <w:lang w:val="en-US"/>
        </w:rPr>
      </w:r>
      <w:r w:rsidRPr="00BE74C7">
        <w:rPr>
          <w:rFonts w:ascii="Times New Roman" w:hAnsi="Times New Roman" w:cs="Times New Roman"/>
          <w:lang w:val="en-US"/>
        </w:rPr>
        <w:fldChar w:fldCharType="separate"/>
      </w:r>
      <w:r w:rsidR="00BB1D4F">
        <w:rPr>
          <w:rFonts w:ascii="Times New Roman" w:hAnsi="Times New Roman" w:cs="Times New Roman"/>
          <w:noProof/>
          <w:lang w:val="en-US"/>
        </w:rPr>
        <w:t>(31)</w:t>
      </w:r>
      <w:r w:rsidRPr="00BE74C7">
        <w:rPr>
          <w:rFonts w:ascii="Times New Roman" w:hAnsi="Times New Roman" w:cs="Times New Roman"/>
          <w:lang w:val="en-US"/>
        </w:rPr>
        <w:fldChar w:fldCharType="end"/>
      </w:r>
      <w:r w:rsidRPr="00BE74C7">
        <w:rPr>
          <w:rFonts w:ascii="Times New Roman" w:hAnsi="Times New Roman" w:cs="Times New Roman"/>
          <w:lang w:val="en-US"/>
        </w:rPr>
        <w:t xml:space="preserve"> and </w:t>
      </w:r>
      <w:proofErr w:type="spellStart"/>
      <w:r w:rsidRPr="00BE74C7">
        <w:rPr>
          <w:rFonts w:ascii="Times New Roman" w:hAnsi="Times New Roman" w:cs="Times New Roman"/>
          <w:lang w:val="en-US"/>
        </w:rPr>
        <w:t>CpdA</w:t>
      </w:r>
      <w:proofErr w:type="spellEnd"/>
      <w:r w:rsidRPr="00BE74C7">
        <w:rPr>
          <w:rFonts w:ascii="Times New Roman" w:hAnsi="Times New Roman" w:cs="Times New Roman"/>
          <w:lang w:val="en-US"/>
        </w:rPr>
        <w:t xml:space="preserve"> from </w:t>
      </w:r>
      <w:r w:rsidRPr="00BE74C7">
        <w:rPr>
          <w:rFonts w:ascii="Times New Roman" w:hAnsi="Times New Roman" w:cs="Times New Roman"/>
          <w:i/>
          <w:iCs/>
          <w:lang w:val="en-US"/>
        </w:rPr>
        <w:t xml:space="preserve">Corynebacterium </w:t>
      </w:r>
      <w:proofErr w:type="spellStart"/>
      <w:r w:rsidRPr="00BE74C7">
        <w:rPr>
          <w:rFonts w:ascii="Times New Roman" w:hAnsi="Times New Roman" w:cs="Times New Roman"/>
          <w:i/>
          <w:iCs/>
          <w:lang w:val="en-US"/>
        </w:rPr>
        <w:t>glutamicum</w:t>
      </w:r>
      <w:proofErr w:type="spellEnd"/>
      <w:r w:rsidRPr="00BE74C7">
        <w:rPr>
          <w:rFonts w:ascii="Times New Roman" w:hAnsi="Times New Roman" w:cs="Times New Roman"/>
          <w:lang w:val="en-US"/>
        </w:rPr>
        <w:fldChar w:fldCharType="begin"/>
      </w:r>
      <w:r w:rsidR="00BB1D4F">
        <w:rPr>
          <w:rFonts w:ascii="Times New Roman" w:hAnsi="Times New Roman" w:cs="Times New Roman"/>
          <w:lang w:val="en-US"/>
        </w:rPr>
        <w:instrText xml:space="preserve"> ADDIN EN.CITE &lt;EndNote&gt;&lt;Cite&gt;&lt;Author&gt;Schulte&lt;/Author&gt;&lt;Year&gt;2017&lt;/Year&gt;&lt;RecNum&gt;1205&lt;/RecNum&gt;&lt;DisplayText&gt;(32)&lt;/DisplayText&gt;&lt;record&gt;&lt;rec-number&gt;1205&lt;/rec-number&gt;&lt;foreign-keys&gt;&lt;key app="EN" db-id="0vef2pewe9r2x2ed551xvwwn0xeppp0xre9p" timestamp="1507021057"&gt;1205&lt;/key&gt;&lt;/foreign-keys&gt;&lt;ref-type name="Journal Article"&gt;17&lt;/ref-type&gt;&lt;contributors&gt;&lt;authors&gt;&lt;author&gt;Schulte, J.&lt;/author&gt;&lt;author&gt;Baumgart, M.&lt;/author&gt;&lt;author&gt;Bott, M.&lt;/author&gt;&lt;/authors&gt;&lt;/contributors&gt;&lt;auth-address&gt;IBG-1: Biotechnology, Institute of Bio- and Geosciences, Forschungszentrum Julich, Julich, 52425, Germany.&lt;/auth-address&gt;&lt;titles&gt;&lt;title&gt;Identification of the cAMP phosphodiesterase CpdA as novel key player in cAMP-dependent regulation in Corynebacterium glutamicum&lt;/title&gt;&lt;secondary-title&gt;Mol Microbiol&lt;/secondary-title&gt;&lt;/titles&gt;&lt;periodical&gt;&lt;full-title&gt;Mol Microbiol&lt;/full-title&gt;&lt;/periodical&gt;&lt;pages&gt;534-552&lt;/pages&gt;&lt;volume&gt;103&lt;/volume&gt;&lt;number&gt;3&lt;/number&gt;&lt;keywords&gt;&lt;keyword&gt;3&amp;apos;,5&amp;apos;-Cyclic-AMP Phosphodiesterases/*metabolism&lt;/keyword&gt;&lt;keyword&gt;Bacterial Proteins/metabolism&lt;/keyword&gt;&lt;keyword&gt;Corynebacterium glutamicum/*genetics/*metabolism&lt;/keyword&gt;&lt;keyword&gt;Cyclic AMP/metabolism&lt;/keyword&gt;&lt;keyword&gt;DNA, Bacterial/metabolism&lt;/keyword&gt;&lt;keyword&gt;Gene Expression Regulation, Bacterial/genetics&lt;/keyword&gt;&lt;keyword&gt;Protein Binding&lt;/keyword&gt;&lt;/keywords&gt;&lt;dates&gt;&lt;year&gt;2017&lt;/year&gt;&lt;pub-dates&gt;&lt;date&gt;Feb&lt;/date&gt;&lt;/pub-dates&gt;&lt;/dates&gt;&lt;isbn&gt;1365-2958 (Electronic)&amp;#xD;0950-382X (Linking)&lt;/isbn&gt;&lt;accession-num&gt;27862445&lt;/accession-num&gt;&lt;urls&gt;&lt;related-urls&gt;&lt;url&gt;https://www.ncbi.nlm.nih.gov/pubmed/27862445&lt;/url&gt;&lt;/related-urls&gt;&lt;/urls&gt;&lt;electronic-resource-num&gt;10.1111/mmi.13574&lt;/electronic-resource-num&gt;&lt;/record&gt;&lt;/Cite&gt;&lt;/EndNote&gt;</w:instrText>
      </w:r>
      <w:r w:rsidRPr="00BE74C7">
        <w:rPr>
          <w:rFonts w:ascii="Times New Roman" w:hAnsi="Times New Roman" w:cs="Times New Roman"/>
          <w:lang w:val="en-US"/>
        </w:rPr>
        <w:fldChar w:fldCharType="separate"/>
      </w:r>
      <w:r w:rsidR="00BB1D4F">
        <w:rPr>
          <w:rFonts w:ascii="Times New Roman" w:hAnsi="Times New Roman" w:cs="Times New Roman"/>
          <w:noProof/>
          <w:lang w:val="en-US"/>
        </w:rPr>
        <w:t>(32)</w:t>
      </w:r>
      <w:r w:rsidRPr="00BE74C7">
        <w:rPr>
          <w:rFonts w:ascii="Times New Roman" w:hAnsi="Times New Roman" w:cs="Times New Roman"/>
          <w:lang w:val="en-US"/>
        </w:rPr>
        <w:fldChar w:fldCharType="end"/>
      </w:r>
      <w:r w:rsidRPr="00BE74C7">
        <w:rPr>
          <w:rFonts w:ascii="Times New Roman" w:hAnsi="Times New Roman" w:cs="Times New Roman"/>
          <w:lang w:val="en-US"/>
        </w:rPr>
        <w:t xml:space="preserve"> are representatives of a previously unrecognized class of PDEs defined by the signature metal-binding motif [T/S]HXHXDH, where X tends to be a hydrophobic, small or very small residue. This motif is reminiscent </w:t>
      </w:r>
      <w:r w:rsidRPr="00BE74C7">
        <w:rPr>
          <w:rFonts w:ascii="Times New Roman" w:eastAsia="Calibri" w:hAnsi="Times New Roman" w:cs="Times New Roman"/>
          <w:lang w:val="en-US"/>
        </w:rPr>
        <w:t>of</w:t>
      </w:r>
      <w:r w:rsidRPr="00BE74C7">
        <w:rPr>
          <w:rFonts w:ascii="Times New Roman" w:hAnsi="Times New Roman" w:cs="Times New Roman"/>
          <w:lang w:val="en-US"/>
        </w:rPr>
        <w:t xml:space="preserve"> the bona fide class-II PDE motif HXHLDH</w:t>
      </w:r>
      <w:r w:rsidR="001162E3" w:rsidRPr="00BE74C7">
        <w:rPr>
          <w:rFonts w:ascii="Times New Roman" w:hAnsi="Times New Roman" w:cs="Times New Roman"/>
          <w:lang w:val="en-US"/>
        </w:rPr>
        <w:fldChar w:fldCharType="begin"/>
      </w:r>
      <w:r w:rsidR="00BB1D4F">
        <w:rPr>
          <w:rFonts w:ascii="Times New Roman" w:hAnsi="Times New Roman" w:cs="Times New Roman"/>
          <w:lang w:val="en-US"/>
        </w:rPr>
        <w:instrText xml:space="preserve"> ADDIN EN.CITE &lt;EndNote&gt;&lt;Cite&gt;&lt;Author&gt;Richter&lt;/Author&gt;&lt;Year&gt;2002&lt;/Year&gt;&lt;RecNum&gt;1887&lt;/RecNum&gt;&lt;DisplayText&gt;(27)&lt;/DisplayText&gt;&lt;record&gt;&lt;rec-number&gt;1887&lt;/rec-number&gt;&lt;foreign-keys&gt;&lt;key app="EN" db-id="0vef2pewe9r2x2ed551xvwwn0xeppp0xre9p" timestamp="1597234845"&gt;1887&lt;/key&gt;&lt;/foreign-keys&gt;&lt;ref-type name="Journal Article"&gt;17&lt;/ref-type&gt;&lt;contributors&gt;&lt;authors&gt;&lt;author&gt;Richter, W.&lt;/author&gt;&lt;/authors&gt;&lt;/contributors&gt;&lt;auth-address&gt;Division of Reproductive Biology, Department of Gynecology and Obstetrics, Stanford University School of Medicine, Stanford, California 94305-5317, USA. witorichter@web.de&lt;/auth-address&gt;&lt;titles&gt;&lt;title&gt;3&amp;apos;,5&amp;apos; Cyclic nucleotide phosphodiesterases class III: members, structure, and catalytic mechanism&lt;/title&gt;&lt;secondary-title&gt;Proteins&lt;/secondary-title&gt;&lt;/titles&gt;&lt;periodical&gt;&lt;full-title&gt;Proteins&lt;/full-title&gt;&lt;/periodical&gt;&lt;pages&gt;278-86&lt;/pages&gt;&lt;volume&gt;46&lt;/volume&gt;&lt;number&gt;3&lt;/number&gt;&lt;keywords&gt;&lt;keyword&gt;3&amp;apos;,5&amp;apos;-Cyclic-AMP Phosphodiesterases/*chemistry/classification/genetics&lt;/keyword&gt;&lt;keyword&gt;Amino Acid Sequence/genetics&lt;/keyword&gt;&lt;keyword&gt;Conserved Sequence&lt;/keyword&gt;&lt;keyword&gt;Escherichia coli/*enzymology/genetics&lt;/keyword&gt;&lt;keyword&gt;Models, Molecular&lt;/keyword&gt;&lt;keyword&gt;Molecular Sequence Data&lt;/keyword&gt;&lt;keyword&gt;Protein Structure, Secondary&lt;/keyword&gt;&lt;keyword&gt;Protein Structure, Tertiary&lt;/keyword&gt;&lt;/keywords&gt;&lt;dates&gt;&lt;year&gt;2002&lt;/year&gt;&lt;pub-dates&gt;&lt;date&gt;Feb 15&lt;/date&gt;&lt;/pub-dates&gt;&lt;/dates&gt;&lt;isbn&gt;0887-3585 (Print)&amp;#xD;0887-3585 (Linking)&lt;/isbn&gt;&lt;accession-num&gt;11835503&lt;/accession-num&gt;&lt;urls&gt;&lt;related-urls&gt;&lt;url&gt;https://www.ncbi.nlm.nih.gov/pubmed/11835503&lt;/url&gt;&lt;/related-urls&gt;&lt;/urls&gt;&lt;electronic-resource-num&gt;10.1002/prot.10049&lt;/electronic-resource-num&gt;&lt;/record&gt;&lt;/Cite&gt;&lt;/EndNote&gt;</w:instrText>
      </w:r>
      <w:r w:rsidR="001162E3" w:rsidRPr="00BE74C7">
        <w:rPr>
          <w:rFonts w:ascii="Times New Roman" w:hAnsi="Times New Roman" w:cs="Times New Roman"/>
          <w:lang w:val="en-US"/>
        </w:rPr>
        <w:fldChar w:fldCharType="separate"/>
      </w:r>
      <w:r w:rsidR="00BB1D4F">
        <w:rPr>
          <w:rFonts w:ascii="Times New Roman" w:hAnsi="Times New Roman" w:cs="Times New Roman"/>
          <w:noProof/>
          <w:lang w:val="en-US"/>
        </w:rPr>
        <w:t>(27)</w:t>
      </w:r>
      <w:r w:rsidR="001162E3" w:rsidRPr="00BE74C7">
        <w:rPr>
          <w:rFonts w:ascii="Times New Roman" w:hAnsi="Times New Roman" w:cs="Times New Roman"/>
          <w:lang w:val="en-US"/>
        </w:rPr>
        <w:fldChar w:fldCharType="end"/>
      </w:r>
      <w:r w:rsidRPr="00BE74C7">
        <w:rPr>
          <w:rFonts w:ascii="Times New Roman" w:hAnsi="Times New Roman" w:cs="Times New Roman"/>
          <w:lang w:val="en-US"/>
        </w:rPr>
        <w:t xml:space="preserve">, and indeed, </w:t>
      </w:r>
      <w:r w:rsidR="003332F0" w:rsidRPr="00BE74C7">
        <w:rPr>
          <w:rFonts w:ascii="Times New Roman" w:hAnsi="Times New Roman" w:cs="Times New Roman"/>
          <w:lang w:val="en-US"/>
        </w:rPr>
        <w:t xml:space="preserve">the two </w:t>
      </w:r>
      <w:r w:rsidRPr="00BE74C7">
        <w:rPr>
          <w:rFonts w:ascii="Times New Roman" w:hAnsi="Times New Roman" w:cs="Times New Roman"/>
          <w:lang w:val="en-US"/>
        </w:rPr>
        <w:t xml:space="preserve">families are </w:t>
      </w:r>
      <w:r w:rsidRPr="00BE74C7">
        <w:rPr>
          <w:rFonts w:ascii="Times New Roman" w:eastAsia="Calibri" w:hAnsi="Times New Roman" w:cs="Times New Roman"/>
          <w:lang w:val="en-US"/>
        </w:rPr>
        <w:t>evolutionarily</w:t>
      </w:r>
      <w:r w:rsidRPr="00BE74C7">
        <w:rPr>
          <w:rFonts w:ascii="Times New Roman" w:hAnsi="Times New Roman" w:cs="Times New Roman"/>
          <w:lang w:val="en-US"/>
        </w:rPr>
        <w:t xml:space="preserve"> related – belonging to the </w:t>
      </w:r>
      <w:proofErr w:type="spellStart"/>
      <w:r w:rsidRPr="00BE74C7">
        <w:rPr>
          <w:rFonts w:ascii="Times New Roman" w:hAnsi="Times New Roman" w:cs="Times New Roman"/>
          <w:lang w:val="en-US"/>
        </w:rPr>
        <w:t>metallo</w:t>
      </w:r>
      <w:proofErr w:type="spellEnd"/>
      <w:r w:rsidRPr="00BE74C7">
        <w:rPr>
          <w:rFonts w:ascii="Times New Roman" w:hAnsi="Times New Roman" w:cs="Times New Roman"/>
          <w:lang w:val="en-US"/>
        </w:rPr>
        <w:t>-hydrolase/oxidoreductase superfamily (SSF56281). We propose to name this novel group atypical class-II PDEs. Interestingly, atypical class-II PDEs are closely related and might have evolved from the ribonuclease-Z family of proteins involved in the maturation of tRNA (Figure 1a).</w:t>
      </w:r>
    </w:p>
    <w:p w14:paraId="59066B87" w14:textId="31EA6337" w:rsidR="00DE2342" w:rsidRPr="00BE74C7" w:rsidRDefault="003332F0"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To generate</w:t>
      </w:r>
      <w:r w:rsidR="00775C10" w:rsidRPr="00BE74C7">
        <w:rPr>
          <w:rFonts w:ascii="Times New Roman" w:hAnsi="Times New Roman" w:cs="Times New Roman"/>
          <w:lang w:val="en-US"/>
        </w:rPr>
        <w:t xml:space="preserve"> a catalytically inactive form of Rv1339, we </w:t>
      </w:r>
      <w:r w:rsidR="00164D21" w:rsidRPr="00BE74C7">
        <w:rPr>
          <w:rFonts w:ascii="Times New Roman" w:hAnsi="Times New Roman" w:cs="Times New Roman"/>
          <w:lang w:val="en-US"/>
        </w:rPr>
        <w:t xml:space="preserve">built </w:t>
      </w:r>
      <w:r w:rsidR="00775C10" w:rsidRPr="00BE74C7">
        <w:rPr>
          <w:rFonts w:ascii="Times New Roman" w:hAnsi="Times New Roman" w:cs="Times New Roman"/>
          <w:lang w:val="en-US"/>
        </w:rPr>
        <w:t xml:space="preserve">a </w:t>
      </w:r>
      <w:r w:rsidR="005D588E">
        <w:rPr>
          <w:rFonts w:ascii="Times New Roman" w:hAnsi="Times New Roman" w:cs="Times New Roman"/>
          <w:lang w:val="en-US"/>
        </w:rPr>
        <w:t xml:space="preserve">3D-structure </w:t>
      </w:r>
      <w:r w:rsidR="00775C10" w:rsidRPr="00BE74C7">
        <w:rPr>
          <w:rFonts w:ascii="Times New Roman" w:hAnsi="Times New Roman" w:cs="Times New Roman"/>
          <w:lang w:val="en-US"/>
        </w:rPr>
        <w:t>homology model of</w:t>
      </w:r>
      <w:r w:rsidR="005D588E">
        <w:rPr>
          <w:rFonts w:ascii="Times New Roman" w:hAnsi="Times New Roman" w:cs="Times New Roman"/>
          <w:lang w:val="en-US"/>
        </w:rPr>
        <w:t xml:space="preserve"> </w:t>
      </w:r>
      <w:r w:rsidR="00775C10" w:rsidRPr="00BE74C7">
        <w:rPr>
          <w:rFonts w:ascii="Times New Roman" w:hAnsi="Times New Roman" w:cs="Times New Roman"/>
          <w:lang w:val="en-US"/>
        </w:rPr>
        <w:t>Rv1339 to inform our site</w:t>
      </w:r>
      <w:r w:rsidR="00775C10" w:rsidRPr="00BE74C7">
        <w:rPr>
          <w:rFonts w:ascii="Times New Roman" w:eastAsia="Calibri" w:hAnsi="Times New Roman" w:cs="Times New Roman"/>
          <w:lang w:val="en-US"/>
        </w:rPr>
        <w:t>-</w:t>
      </w:r>
      <w:r w:rsidR="0059194B" w:rsidRPr="00BE74C7">
        <w:rPr>
          <w:rFonts w:ascii="Times New Roman" w:hAnsi="Times New Roman" w:cs="Times New Roman"/>
          <w:lang w:val="en-US"/>
        </w:rPr>
        <w:t xml:space="preserve">directed mutagenesis efforts (Figure 1b) </w:t>
      </w:r>
      <w:r w:rsidR="00775C10" w:rsidRPr="00BE74C7">
        <w:rPr>
          <w:rFonts w:ascii="Times New Roman" w:hAnsi="Times New Roman" w:cs="Times New Roman"/>
          <w:lang w:val="en-US"/>
        </w:rPr>
        <w:fldChar w:fldCharType="begin"/>
      </w:r>
      <w:r w:rsidR="001233E4">
        <w:rPr>
          <w:rFonts w:ascii="Times New Roman" w:hAnsi="Times New Roman" w:cs="Times New Roman"/>
          <w:lang w:val="en-US"/>
        </w:rPr>
        <w:instrText xml:space="preserve"> ADDIN EN.CITE &lt;EndNote&gt;&lt;Cite&gt;&lt;Author&gt;Liu&lt;/Author&gt;&lt;Year&gt;2008&lt;/Year&gt;&lt;RecNum&gt;1805&lt;/RecNum&gt;&lt;DisplayText&gt;(33)&lt;/DisplayText&gt;&lt;record&gt;&lt;rec-number&gt;1805&lt;/rec-number&gt;&lt;foreign-keys&gt;&lt;key app="EN" db-id="0vef2pewe9r2x2ed551xvwwn0xeppp0xre9p" timestamp="1596122575"&gt;1805&lt;/key&gt;&lt;/foreign-keys&gt;&lt;ref-type name="Journal Article"&gt;17&lt;/ref-type&gt;&lt;contributors&gt;&lt;authors&gt;&lt;author&gt;Liu, H.&lt;/author&gt;&lt;author&gt;Naismith, J. H.&lt;/author&gt;&lt;/authors&gt;&lt;/contributors&gt;&lt;auth-address&gt;SSPF, Centre for Biomolecular Science, University of St Andrews, North Haugh, St Andrews KY16 9ST, UK. lh9@st-andrews.ac.uk&lt;/auth-address&gt;&lt;titles&gt;&lt;title&gt;An efficient one-step site-directed deletion, insertion, single and multiple-site plasmid mutagenesis protocol&lt;/title&gt;&lt;secondary-title&gt;BMC Biotechnol&lt;/secondary-title&gt;&lt;/titles&gt;&lt;periodical&gt;&lt;full-title&gt;BMC Biotechnol&lt;/full-title&gt;&lt;/periodical&gt;&lt;pages&gt;91&lt;/pages&gt;&lt;volume&gt;8&lt;/volume&gt;&lt;keywords&gt;&lt;keyword&gt;DNA Primers&lt;/keyword&gt;&lt;keyword&gt;Mutagenesis, Insertional/*methods&lt;/keyword&gt;&lt;keyword&gt;Mutagenesis, Site-Directed/*methods&lt;/keyword&gt;&lt;keyword&gt;*Plasmids&lt;/keyword&gt;&lt;keyword&gt;Polymerase Chain Reaction&lt;/keyword&gt;&lt;keyword&gt;*Sequence Deletion&lt;/keyword&gt;&lt;/keywords&gt;&lt;dates&gt;&lt;year&gt;2008&lt;/year&gt;&lt;pub-dates&gt;&lt;date&gt;Dec 4&lt;/date&gt;&lt;/pub-dates&gt;&lt;/dates&gt;&lt;isbn&gt;1472-6750 (Electronic)&amp;#xD;1472-6750 (Linking)&lt;/isbn&gt;&lt;accession-num&gt;19055817&lt;/accession-num&gt;&lt;urls&gt;&lt;related-urls&gt;&lt;url&gt;https://www.ncbi.nlm.nih.gov/pubmed/19055817&lt;/url&gt;&lt;/related-urls&gt;&lt;/urls&gt;&lt;custom2&gt;PMC2629768&lt;/custom2&gt;&lt;electronic-resource-num&gt;10.1186/1472-6750-8-91&lt;/electronic-resource-num&gt;&lt;/record&gt;&lt;/Cite&gt;&lt;/EndNote&gt;</w:instrText>
      </w:r>
      <w:r w:rsidR="00775C10" w:rsidRPr="00BE74C7">
        <w:rPr>
          <w:rFonts w:ascii="Times New Roman" w:hAnsi="Times New Roman" w:cs="Times New Roman"/>
          <w:lang w:val="en-US"/>
        </w:rPr>
        <w:fldChar w:fldCharType="separate"/>
      </w:r>
      <w:r w:rsidR="001233E4">
        <w:rPr>
          <w:rFonts w:ascii="Times New Roman" w:hAnsi="Times New Roman" w:cs="Times New Roman"/>
          <w:noProof/>
          <w:lang w:val="en-US"/>
        </w:rPr>
        <w:t>(33)</w:t>
      </w:r>
      <w:r w:rsidR="00775C10" w:rsidRPr="00BE74C7">
        <w:rPr>
          <w:rFonts w:ascii="Times New Roman" w:hAnsi="Times New Roman" w:cs="Times New Roman"/>
          <w:lang w:val="en-US"/>
        </w:rPr>
        <w:fldChar w:fldCharType="end"/>
      </w:r>
      <w:r w:rsidR="005E74BD" w:rsidRPr="00BE74C7">
        <w:rPr>
          <w:rFonts w:ascii="Times New Roman" w:hAnsi="Times New Roman" w:cs="Times New Roman"/>
          <w:lang w:val="en-US"/>
        </w:rPr>
        <w:t xml:space="preserve">. </w:t>
      </w:r>
      <w:r w:rsidR="005F7CCD" w:rsidRPr="00BE74C7">
        <w:rPr>
          <w:rFonts w:ascii="Times New Roman" w:hAnsi="Times New Roman" w:cs="Times New Roman"/>
          <w:lang w:val="en-US"/>
        </w:rPr>
        <w:t>Based on this model, w</w:t>
      </w:r>
      <w:r w:rsidR="005E74BD" w:rsidRPr="00BE74C7">
        <w:rPr>
          <w:rFonts w:ascii="Times New Roman" w:hAnsi="Times New Roman" w:cs="Times New Roman"/>
          <w:lang w:val="en-US"/>
        </w:rPr>
        <w:t xml:space="preserve">e </w:t>
      </w:r>
      <w:r w:rsidR="00A761E0" w:rsidRPr="00BE74C7">
        <w:rPr>
          <w:rFonts w:ascii="Times New Roman" w:hAnsi="Times New Roman" w:cs="Times New Roman"/>
          <w:lang w:val="en-US"/>
        </w:rPr>
        <w:t xml:space="preserve">chose </w:t>
      </w:r>
      <w:r w:rsidR="005F7CCD" w:rsidRPr="00BE74C7">
        <w:rPr>
          <w:rFonts w:ascii="Times New Roman" w:hAnsi="Times New Roman" w:cs="Times New Roman"/>
          <w:lang w:val="en-US"/>
        </w:rPr>
        <w:t xml:space="preserve">to </w:t>
      </w:r>
      <w:r w:rsidR="005E74BD" w:rsidRPr="00BE74C7">
        <w:rPr>
          <w:rFonts w:ascii="Times New Roman" w:hAnsi="Times New Roman" w:cs="Times New Roman"/>
          <w:lang w:val="en-US"/>
        </w:rPr>
        <w:t xml:space="preserve">mutate </w:t>
      </w:r>
      <w:r w:rsidR="0088690C">
        <w:rPr>
          <w:rFonts w:ascii="Times New Roman" w:hAnsi="Times New Roman" w:cs="Times New Roman"/>
          <w:lang w:val="en-US"/>
        </w:rPr>
        <w:t xml:space="preserve">to an alanine </w:t>
      </w:r>
      <w:r w:rsidR="005E74BD" w:rsidRPr="00BE74C7">
        <w:rPr>
          <w:rFonts w:ascii="Times New Roman" w:hAnsi="Times New Roman" w:cs="Times New Roman"/>
          <w:lang w:val="en-US"/>
        </w:rPr>
        <w:t xml:space="preserve">the aspartate residue at position 180 </w:t>
      </w:r>
      <w:r w:rsidR="005F7CCD" w:rsidRPr="00BE74C7">
        <w:rPr>
          <w:rFonts w:ascii="Times New Roman" w:hAnsi="Times New Roman" w:cs="Times New Roman"/>
          <w:lang w:val="en-US"/>
        </w:rPr>
        <w:t>(D180A)</w:t>
      </w:r>
      <w:r w:rsidR="00EC6BF6" w:rsidRPr="00BE74C7">
        <w:rPr>
          <w:rFonts w:ascii="Times New Roman" w:hAnsi="Times New Roman" w:cs="Times New Roman"/>
          <w:lang w:val="en-US"/>
        </w:rPr>
        <w:t xml:space="preserve">, as </w:t>
      </w:r>
      <w:r w:rsidR="008E46AF" w:rsidRPr="00BE74C7">
        <w:rPr>
          <w:rFonts w:ascii="Times New Roman" w:hAnsi="Times New Roman" w:cs="Times New Roman"/>
          <w:lang w:val="en-US"/>
        </w:rPr>
        <w:t>this residue</w:t>
      </w:r>
      <w:r w:rsidR="005E74BD" w:rsidRPr="00BE74C7">
        <w:rPr>
          <w:rFonts w:ascii="Times New Roman" w:hAnsi="Times New Roman" w:cs="Times New Roman"/>
          <w:lang w:val="en-US"/>
        </w:rPr>
        <w:t xml:space="preserve"> </w:t>
      </w:r>
      <w:r w:rsidR="00345EE2" w:rsidRPr="00BE74C7">
        <w:rPr>
          <w:rFonts w:ascii="Times New Roman" w:eastAsia="Calibri" w:hAnsi="Times New Roman" w:cs="Times New Roman"/>
          <w:lang w:val="en-US"/>
        </w:rPr>
        <w:t>appears</w:t>
      </w:r>
      <w:r w:rsidR="00EC6BF6" w:rsidRPr="00BE74C7">
        <w:rPr>
          <w:rFonts w:ascii="Times New Roman" w:eastAsia="Calibri" w:hAnsi="Times New Roman" w:cs="Times New Roman"/>
          <w:lang w:val="en-US"/>
        </w:rPr>
        <w:t xml:space="preserve"> to be involved in the </w:t>
      </w:r>
      <w:r w:rsidR="00EC6BF6" w:rsidRPr="00BE74C7">
        <w:rPr>
          <w:rFonts w:ascii="Times New Roman" w:hAnsi="Times New Roman" w:cs="Times New Roman"/>
          <w:lang w:val="en-US"/>
        </w:rPr>
        <w:t xml:space="preserve">binding of </w:t>
      </w:r>
      <w:r w:rsidR="005E74BD" w:rsidRPr="00BE74C7">
        <w:rPr>
          <w:rFonts w:ascii="Times New Roman" w:hAnsi="Times New Roman" w:cs="Times New Roman"/>
          <w:lang w:val="en-US"/>
        </w:rPr>
        <w:t xml:space="preserve">both divalent metal ions in the metal-binding site (Figure 1c). </w:t>
      </w:r>
      <w:r w:rsidR="00EC6BF6" w:rsidRPr="00BE74C7">
        <w:rPr>
          <w:rFonts w:ascii="Times New Roman" w:hAnsi="Times New Roman" w:cs="Times New Roman"/>
          <w:lang w:val="en-US"/>
        </w:rPr>
        <w:t xml:space="preserve">An </w:t>
      </w:r>
      <w:r w:rsidR="005E74BD" w:rsidRPr="00BE74C7">
        <w:rPr>
          <w:rFonts w:ascii="Times New Roman" w:hAnsi="Times New Roman" w:cs="Times New Roman"/>
          <w:lang w:val="en-US"/>
        </w:rPr>
        <w:t xml:space="preserve">aspartate residue at this position has been described in the literature as being required for the activity of other </w:t>
      </w:r>
      <w:proofErr w:type="spellStart"/>
      <w:r w:rsidR="005E74BD" w:rsidRPr="00BE74C7">
        <w:rPr>
          <w:rFonts w:ascii="Times New Roman" w:hAnsi="Times New Roman" w:cs="Times New Roman"/>
          <w:lang w:val="en-US"/>
        </w:rPr>
        <w:t>metallo</w:t>
      </w:r>
      <w:proofErr w:type="spellEnd"/>
      <w:r w:rsidR="005E74BD" w:rsidRPr="00BE74C7">
        <w:rPr>
          <w:rFonts w:ascii="Times New Roman" w:hAnsi="Times New Roman" w:cs="Times New Roman"/>
          <w:lang w:val="en-US"/>
        </w:rPr>
        <w:t>-β-lactamase proteins</w:t>
      </w:r>
      <w:r w:rsidR="00775C10" w:rsidRPr="00BE74C7">
        <w:rPr>
          <w:rFonts w:ascii="Times New Roman" w:hAnsi="Times New Roman" w:cs="Times New Roman"/>
          <w:lang w:val="en-US"/>
        </w:rPr>
        <w:fldChar w:fldCharType="begin">
          <w:fldData xml:space="preserve">PEVuZE5vdGU+PENpdGU+PEF1dGhvcj5NZWluaTwvQXV0aG9yPjxZZWFyPjIwMTU8L1llYXI+PFJl
Y051bT4xODA2PC9SZWNOdW0+PERpc3BsYXlUZXh0PigzNCk8L0Rpc3BsYXlUZXh0PjxyZWNvcmQ+
PHJlYy1udW1iZXI+MTgwNjwvcmVjLW51bWJlcj48Zm9yZWlnbi1rZXlzPjxrZXkgYXBwPSJFTiIg
ZGItaWQ9IjB2ZWYycGV3ZTlyMngyZWQ1NTF4dnd3bjB4ZXBwcDB4cmU5cCIgdGltZXN0YW1wPSIx
NTk2MTIyODExIj4xODA2PC9rZXk+PC9mb3JlaWduLWtleXM+PHJlZi10eXBlIG5hbWU9IkpvdXJu
YWwgQXJ0aWNsZSI+MTc8L3JlZi10eXBlPjxjb250cmlidXRvcnM+PGF1dGhvcnM+PGF1dGhvcj5N
ZWluaSwgTS4gUi48L2F1dGhvcj48YXV0aG9yPkxsYXJydWxsLCBMLiBJLjwvYXV0aG9yPjxhdXRo
b3I+VmlsYSwgQS4gSi48L2F1dGhvcj48L2F1dGhvcnM+PC9jb250cmlidXRvcnM+PGF1dGgtYWRk
cmVzcz5BcmVhIEJpb2Zpc2ljYSwgRmFjdWx0YWQgZGUgQ2llbmNpYXMgQmlvcXVpbWljYXMgeSBG
YXJtYWNldXRpY2FzLCBVbml2ZXJzaWRhZCBOYWNpb25hbCBkZSBSb3NhcmlvLCBTdWlwYWNoYSA1
NzAsIDIwMCBSb3NhcmlvLCBBcmdlbnRpbmEuJiN4RDtBcmVhIEJpb2Zpc2ljYSwgRmFjdWx0YWQg
ZGUgQ2llbmNpYXMgQmlvcXVpbWljYXMgeSBGYXJtYWNldXRpY2FzLCBVbml2ZXJzaWRhZCBOYWNp
b25hbCBkZSBSb3NhcmlvLCBTdWlwYWNoYSA1NzAsIDIwMCBSb3NhcmlvLCBBcmdlbnRpbmE7IElu
c3RpdHV0byBkZSBCaW9sb2dpYSBNb2xlY3VsYXIgeSBDZWx1bGFyIGRlIFJvc2FyaW8gKElCUiwg
Q09OSUNFVC1VTlIpLCBQcmVkaW8gQ09OSUNFVCBSb3NhcmlvLCAyMDAwIFJvc2FyaW8sIEFyZ2Vu
dGluYS4gRWxlY3Ryb25pYyBhZGRyZXNzOiBsbGFycnVsbEBpYnItY29uaWNldC5nb3YuYXIuJiN4
RDtBcmVhIEJpb2Zpc2ljYSwgRmFjdWx0YWQgZGUgQ2llbmNpYXMgQmlvcXVpbWljYXMgeSBGYXJt
YWNldXRpY2FzLCBVbml2ZXJzaWRhZCBOYWNpb25hbCBkZSBSb3NhcmlvLCBTdWlwYWNoYSA1NzAs
IDIwMCBSb3NhcmlvLCBBcmdlbnRpbmE7IEluc3RpdHV0byBkZSBCaW9sb2dpYSBNb2xlY3VsYXIg
eSBDZWx1bGFyIGRlIFJvc2FyaW8gKElCUiwgQ09OSUNFVC1VTlIpLCBQcmVkaW8gQ09OSUNFVCBS
b3NhcmlvLCAyMDAwIFJvc2FyaW8sIEFyZ2VudGluYS4gRWxlY3Ryb25pYyBhZGRyZXNzOiB2aWxh
QGlici1jb25pY2V0Lmdvdi5hci48L2F1dGgtYWRkcmVzcz48dGl0bGVzPjx0aXRsZT5PdmVyY29t
aW5nIGRpZmZlcmVuY2VzOiBUaGUgY2F0YWx5dGljIG1lY2hhbmlzbSBvZiBtZXRhbGxvLWJldGEt
bGFjdGFtYXNlczwvdGl0bGU+PHNlY29uZGFyeS10aXRsZT5GRUJTIExldHQ8L3NlY29uZGFyeS10
aXRsZT48L3RpdGxlcz48cGVyaW9kaWNhbD48ZnVsbC10aXRsZT5GRUJTIExldHQ8L2Z1bGwtdGl0
bGU+PC9wZXJpb2RpY2FsPjxwYWdlcz4zNDE5LTMyPC9wYWdlcz48dm9sdW1lPjU4OTwvdm9sdW1l
PjxudW1iZXI+MjI8L251bWJlcj48a2V5d29yZHM+PGtleXdvcmQ+QmFjdGVyaWEvZHJ1ZyBlZmZl
Y3RzL2Vuenltb2xvZ3k8L2tleXdvcmQ+PGtleXdvcmQ+KkJpb2NhdGFseXNpczwva2V5d29yZD48
a2V5d29yZD5DcnlzdGFsbG9ncmFwaHksIFgtUmF5PC9rZXl3b3JkPjxrZXl3b3JkPkRydWcgUmVz
aXN0YW5jZSwgTWljcm9iaWFsPC9rZXl3b3JkPjxrZXl3b3JkPkh1bWFuczwva2V5d29yZD48a2V5
d29yZD5IeWRyb2x5c2lzPC9rZXl3b3JkPjxrZXl3b3JkPmJldGEtTGFjdGFtYXNlcy9jaGVtaXN0
cnkvKm1ldGFib2xpc208L2tleXdvcmQ+PGtleXdvcmQ+QW50aWJpb3RpYyByZXNpc3RhbmNlPC9r
ZXl3b3JkPjxrZXl3b3JkPkRydWcgZGVzaWduPC9rZXl3b3JkPjxrZXl3b3JkPk1lY2hhbmlzbTwv
a2V5d29yZD48a2V5d29yZD5NZXRhbGxvLWJldGEtbGFjdGFtYXNlPC9rZXl3b3JkPjxrZXl3b3Jk
PlppbmMgZW56eW1lPC9rZXl3b3JkPjwva2V5d29yZHM+PGRhdGVzPjx5ZWFyPjIwMTU8L3llYXI+
PHB1Yi1kYXRlcz48ZGF0ZT5Ob3YgMTQ8L2RhdGU+PC9wdWItZGF0ZXM+PC9kYXRlcz48aXNibj4x
ODczLTM0NjggKEVsZWN0cm9uaWMpJiN4RDswMDE0LTU3OTMgKExpbmtpbmcpPC9pc2JuPjxhY2Nl
c3Npb24tbnVtPjI2Mjk3ODI0PC9hY2Nlc3Npb24tbnVtPjx1cmxzPjxyZWxhdGVkLXVybHM+PHVy
bD5odHRwczovL3d3dy5uY2JpLm5sbS5uaWguZ292L3B1Ym1lZC8yNjI5NzgyNDwvdXJsPjwvcmVs
YXRlZC11cmxzPjwvdXJscz48Y3VzdG9tMj5QTUM0NjQwOTM5PC9jdXN0b20yPjxlbGVjdHJvbmlj
LXJlc291cmNlLW51bT4xMC4xMDE2L2ouZmVic2xldC4yMDE1LjA4LjAxNTwvZWxlY3Ryb25pYy1y
ZXNvdXJjZS1udW0+PC9yZWNvcmQ+PC9DaXRlPjwvRW5kTm90ZT4A
</w:fldData>
        </w:fldChar>
      </w:r>
      <w:r w:rsidR="001233E4">
        <w:rPr>
          <w:rFonts w:ascii="Times New Roman" w:hAnsi="Times New Roman" w:cs="Times New Roman"/>
          <w:lang w:val="en-US"/>
        </w:rPr>
        <w:instrText xml:space="preserve"> ADDIN EN.CITE </w:instrText>
      </w:r>
      <w:r w:rsidR="001233E4">
        <w:rPr>
          <w:rFonts w:ascii="Times New Roman" w:hAnsi="Times New Roman" w:cs="Times New Roman"/>
          <w:lang w:val="en-US"/>
        </w:rPr>
        <w:fldChar w:fldCharType="begin">
          <w:fldData xml:space="preserve">PEVuZE5vdGU+PENpdGU+PEF1dGhvcj5NZWluaTwvQXV0aG9yPjxZZWFyPjIwMTU8L1llYXI+PFJl
Y051bT4xODA2PC9SZWNOdW0+PERpc3BsYXlUZXh0PigzNCk8L0Rpc3BsYXlUZXh0PjxyZWNvcmQ+
PHJlYy1udW1iZXI+MTgwNjwvcmVjLW51bWJlcj48Zm9yZWlnbi1rZXlzPjxrZXkgYXBwPSJFTiIg
ZGItaWQ9IjB2ZWYycGV3ZTlyMngyZWQ1NTF4dnd3bjB4ZXBwcDB4cmU5cCIgdGltZXN0YW1wPSIx
NTk2MTIyODExIj4xODA2PC9rZXk+PC9mb3JlaWduLWtleXM+PHJlZi10eXBlIG5hbWU9IkpvdXJu
YWwgQXJ0aWNsZSI+MTc8L3JlZi10eXBlPjxjb250cmlidXRvcnM+PGF1dGhvcnM+PGF1dGhvcj5N
ZWluaSwgTS4gUi48L2F1dGhvcj48YXV0aG9yPkxsYXJydWxsLCBMLiBJLjwvYXV0aG9yPjxhdXRo
b3I+VmlsYSwgQS4gSi48L2F1dGhvcj48L2F1dGhvcnM+PC9jb250cmlidXRvcnM+PGF1dGgtYWRk
cmVzcz5BcmVhIEJpb2Zpc2ljYSwgRmFjdWx0YWQgZGUgQ2llbmNpYXMgQmlvcXVpbWljYXMgeSBG
YXJtYWNldXRpY2FzLCBVbml2ZXJzaWRhZCBOYWNpb25hbCBkZSBSb3NhcmlvLCBTdWlwYWNoYSA1
NzAsIDIwMCBSb3NhcmlvLCBBcmdlbnRpbmEuJiN4RDtBcmVhIEJpb2Zpc2ljYSwgRmFjdWx0YWQg
ZGUgQ2llbmNpYXMgQmlvcXVpbWljYXMgeSBGYXJtYWNldXRpY2FzLCBVbml2ZXJzaWRhZCBOYWNp
b25hbCBkZSBSb3NhcmlvLCBTdWlwYWNoYSA1NzAsIDIwMCBSb3NhcmlvLCBBcmdlbnRpbmE7IElu
c3RpdHV0byBkZSBCaW9sb2dpYSBNb2xlY3VsYXIgeSBDZWx1bGFyIGRlIFJvc2FyaW8gKElCUiwg
Q09OSUNFVC1VTlIpLCBQcmVkaW8gQ09OSUNFVCBSb3NhcmlvLCAyMDAwIFJvc2FyaW8sIEFyZ2Vu
dGluYS4gRWxlY3Ryb25pYyBhZGRyZXNzOiBsbGFycnVsbEBpYnItY29uaWNldC5nb3YuYXIuJiN4
RDtBcmVhIEJpb2Zpc2ljYSwgRmFjdWx0YWQgZGUgQ2llbmNpYXMgQmlvcXVpbWljYXMgeSBGYXJt
YWNldXRpY2FzLCBVbml2ZXJzaWRhZCBOYWNpb25hbCBkZSBSb3NhcmlvLCBTdWlwYWNoYSA1NzAs
IDIwMCBSb3NhcmlvLCBBcmdlbnRpbmE7IEluc3RpdHV0byBkZSBCaW9sb2dpYSBNb2xlY3VsYXIg
eSBDZWx1bGFyIGRlIFJvc2FyaW8gKElCUiwgQ09OSUNFVC1VTlIpLCBQcmVkaW8gQ09OSUNFVCBS
b3NhcmlvLCAyMDAwIFJvc2FyaW8sIEFyZ2VudGluYS4gRWxlY3Ryb25pYyBhZGRyZXNzOiB2aWxh
QGlici1jb25pY2V0Lmdvdi5hci48L2F1dGgtYWRkcmVzcz48dGl0bGVzPjx0aXRsZT5PdmVyY29t
aW5nIGRpZmZlcmVuY2VzOiBUaGUgY2F0YWx5dGljIG1lY2hhbmlzbSBvZiBtZXRhbGxvLWJldGEt
bGFjdGFtYXNlczwvdGl0bGU+PHNlY29uZGFyeS10aXRsZT5GRUJTIExldHQ8L3NlY29uZGFyeS10
aXRsZT48L3RpdGxlcz48cGVyaW9kaWNhbD48ZnVsbC10aXRsZT5GRUJTIExldHQ8L2Z1bGwtdGl0
bGU+PC9wZXJpb2RpY2FsPjxwYWdlcz4zNDE5LTMyPC9wYWdlcz48dm9sdW1lPjU4OTwvdm9sdW1l
PjxudW1iZXI+MjI8L251bWJlcj48a2V5d29yZHM+PGtleXdvcmQ+QmFjdGVyaWEvZHJ1ZyBlZmZl
Y3RzL2Vuenltb2xvZ3k8L2tleXdvcmQ+PGtleXdvcmQ+KkJpb2NhdGFseXNpczwva2V5d29yZD48
a2V5d29yZD5DcnlzdGFsbG9ncmFwaHksIFgtUmF5PC9rZXl3b3JkPjxrZXl3b3JkPkRydWcgUmVz
aXN0YW5jZSwgTWljcm9iaWFsPC9rZXl3b3JkPjxrZXl3b3JkPkh1bWFuczwva2V5d29yZD48a2V5
d29yZD5IeWRyb2x5c2lzPC9rZXl3b3JkPjxrZXl3b3JkPmJldGEtTGFjdGFtYXNlcy9jaGVtaXN0
cnkvKm1ldGFib2xpc208L2tleXdvcmQ+PGtleXdvcmQ+QW50aWJpb3RpYyByZXNpc3RhbmNlPC9r
ZXl3b3JkPjxrZXl3b3JkPkRydWcgZGVzaWduPC9rZXl3b3JkPjxrZXl3b3JkPk1lY2hhbmlzbTwv
a2V5d29yZD48a2V5d29yZD5NZXRhbGxvLWJldGEtbGFjdGFtYXNlPC9rZXl3b3JkPjxrZXl3b3Jk
PlppbmMgZW56eW1lPC9rZXl3b3JkPjwva2V5d29yZHM+PGRhdGVzPjx5ZWFyPjIwMTU8L3llYXI+
PHB1Yi1kYXRlcz48ZGF0ZT5Ob3YgMTQ8L2RhdGU+PC9wdWItZGF0ZXM+PC9kYXRlcz48aXNibj4x
ODczLTM0NjggKEVsZWN0cm9uaWMpJiN4RDswMDE0LTU3OTMgKExpbmtpbmcpPC9pc2JuPjxhY2Nl
c3Npb24tbnVtPjI2Mjk3ODI0PC9hY2Nlc3Npb24tbnVtPjx1cmxzPjxyZWxhdGVkLXVybHM+PHVy
bD5odHRwczovL3d3dy5uY2JpLm5sbS5uaWguZ292L3B1Ym1lZC8yNjI5NzgyNDwvdXJsPjwvcmVs
YXRlZC11cmxzPjwvdXJscz48Y3VzdG9tMj5QTUM0NjQwOTM5PC9jdXN0b20yPjxlbGVjdHJvbmlj
LXJlc291cmNlLW51bT4xMC4xMDE2L2ouZmVic2xldC4yMDE1LjA4LjAxNTwvZWxlY3Ryb25pYy1y
ZXNvdXJjZS1udW0+PC9yZWNvcmQ+PC9DaXRlPjwvRW5kTm90ZT4A
</w:fldData>
        </w:fldChar>
      </w:r>
      <w:r w:rsidR="001233E4">
        <w:rPr>
          <w:rFonts w:ascii="Times New Roman" w:hAnsi="Times New Roman" w:cs="Times New Roman"/>
          <w:lang w:val="en-US"/>
        </w:rPr>
        <w:instrText xml:space="preserve"> ADDIN EN.CITE.DATA </w:instrText>
      </w:r>
      <w:r w:rsidR="001233E4">
        <w:rPr>
          <w:rFonts w:ascii="Times New Roman" w:hAnsi="Times New Roman" w:cs="Times New Roman"/>
          <w:lang w:val="en-US"/>
        </w:rPr>
      </w:r>
      <w:r w:rsidR="001233E4">
        <w:rPr>
          <w:rFonts w:ascii="Times New Roman" w:hAnsi="Times New Roman" w:cs="Times New Roman"/>
          <w:lang w:val="en-US"/>
        </w:rPr>
        <w:fldChar w:fldCharType="end"/>
      </w:r>
      <w:r w:rsidR="00775C10" w:rsidRPr="00BE74C7">
        <w:rPr>
          <w:rFonts w:ascii="Times New Roman" w:hAnsi="Times New Roman" w:cs="Times New Roman"/>
          <w:lang w:val="en-US"/>
        </w:rPr>
      </w:r>
      <w:r w:rsidR="00775C10" w:rsidRPr="00BE74C7">
        <w:rPr>
          <w:rFonts w:ascii="Times New Roman" w:hAnsi="Times New Roman" w:cs="Times New Roman"/>
          <w:lang w:val="en-US"/>
        </w:rPr>
        <w:fldChar w:fldCharType="separate"/>
      </w:r>
      <w:r w:rsidR="001233E4">
        <w:rPr>
          <w:rFonts w:ascii="Times New Roman" w:hAnsi="Times New Roman" w:cs="Times New Roman"/>
          <w:noProof/>
          <w:lang w:val="en-US"/>
        </w:rPr>
        <w:t>(34)</w:t>
      </w:r>
      <w:r w:rsidR="00775C10" w:rsidRPr="00BE74C7">
        <w:rPr>
          <w:rFonts w:ascii="Times New Roman" w:hAnsi="Times New Roman" w:cs="Times New Roman"/>
          <w:lang w:val="en-US"/>
        </w:rPr>
        <w:fldChar w:fldCharType="end"/>
      </w:r>
      <w:r w:rsidR="00775C10" w:rsidRPr="00BE74C7">
        <w:rPr>
          <w:rFonts w:ascii="Times New Roman" w:hAnsi="Times New Roman" w:cs="Times New Roman"/>
          <w:lang w:val="en-US"/>
        </w:rPr>
        <w:t xml:space="preserve">. </w:t>
      </w:r>
      <w:r w:rsidR="00EC6BF6" w:rsidRPr="00BE74C7">
        <w:rPr>
          <w:rFonts w:ascii="Times New Roman" w:hAnsi="Times New Roman" w:cs="Times New Roman"/>
          <w:lang w:val="en-US"/>
        </w:rPr>
        <w:t>Using a replicative plasmid under the control of</w:t>
      </w:r>
      <w:r w:rsidR="00615500" w:rsidRPr="00BE74C7">
        <w:rPr>
          <w:rFonts w:ascii="Times New Roman" w:hAnsi="Times New Roman" w:cs="Times New Roman"/>
          <w:lang w:val="en-US"/>
        </w:rPr>
        <w:t xml:space="preserve"> </w:t>
      </w:r>
      <w:r w:rsidR="00EC6BF6" w:rsidRPr="00BE74C7">
        <w:rPr>
          <w:rFonts w:ascii="Times New Roman" w:hAnsi="Times New Roman" w:cs="Times New Roman"/>
          <w:lang w:val="en-US"/>
        </w:rPr>
        <w:t>the moderate constitutive promoter hsp60, t</w:t>
      </w:r>
      <w:r w:rsidR="00775C10" w:rsidRPr="00BE74C7">
        <w:rPr>
          <w:rFonts w:ascii="Times New Roman" w:hAnsi="Times New Roman" w:cs="Times New Roman"/>
          <w:lang w:val="en-US"/>
        </w:rPr>
        <w:t>he different constructs generated in this study were successfully expressed</w:t>
      </w:r>
      <w:r w:rsidR="00EC6BF6" w:rsidRPr="00BE74C7">
        <w:rPr>
          <w:rFonts w:ascii="Times New Roman" w:hAnsi="Times New Roman" w:cs="Times New Roman"/>
          <w:lang w:val="en-US"/>
        </w:rPr>
        <w:t xml:space="preserve"> in </w:t>
      </w:r>
      <w:r w:rsidR="00EC6BF6" w:rsidRPr="00BE74C7">
        <w:rPr>
          <w:rFonts w:ascii="Times New Roman" w:hAnsi="Times New Roman" w:cs="Times New Roman"/>
          <w:i/>
          <w:lang w:val="en-US"/>
        </w:rPr>
        <w:t>M. smegmatis</w:t>
      </w:r>
      <w:r w:rsidR="00EC6BF6" w:rsidRPr="00BE74C7">
        <w:rPr>
          <w:rFonts w:ascii="Times New Roman" w:hAnsi="Times New Roman" w:cs="Times New Roman"/>
          <w:lang w:val="en-US"/>
        </w:rPr>
        <w:t xml:space="preserve"> mc</w:t>
      </w:r>
      <w:r w:rsidR="00EC6BF6" w:rsidRPr="00BE74C7">
        <w:rPr>
          <w:rFonts w:ascii="Times New Roman" w:hAnsi="Times New Roman" w:cs="Times New Roman"/>
          <w:vertAlign w:val="superscript"/>
          <w:lang w:val="en-US"/>
        </w:rPr>
        <w:t>2</w:t>
      </w:r>
      <w:r w:rsidR="00EC6BF6" w:rsidRPr="00BE74C7">
        <w:rPr>
          <w:rFonts w:ascii="Times New Roman" w:hAnsi="Times New Roman" w:cs="Times New Roman"/>
          <w:lang w:val="en-US"/>
        </w:rPr>
        <w:t xml:space="preserve">155 </w:t>
      </w:r>
      <w:r w:rsidR="00A94365" w:rsidRPr="00BE74C7">
        <w:rPr>
          <w:rFonts w:ascii="Times New Roman" w:hAnsi="Times New Roman" w:cs="Times New Roman"/>
          <w:lang w:val="en-US"/>
        </w:rPr>
        <w:t>(Figure 1d).</w:t>
      </w:r>
    </w:p>
    <w:p w14:paraId="7D22D23B" w14:textId="260BE3AD" w:rsidR="00EE1B2C" w:rsidRPr="00BE74C7" w:rsidRDefault="005E74BD" w:rsidP="00AE317C">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To </w:t>
      </w:r>
      <w:r w:rsidR="0079578D">
        <w:rPr>
          <w:rFonts w:ascii="Times New Roman" w:hAnsi="Times New Roman" w:cs="Times New Roman"/>
          <w:lang w:val="en-US"/>
        </w:rPr>
        <w:t xml:space="preserve">study the substrate specificity </w:t>
      </w:r>
      <w:r w:rsidR="00272E34" w:rsidRPr="00BE74C7">
        <w:rPr>
          <w:rFonts w:ascii="Times New Roman" w:hAnsi="Times New Roman" w:cs="Times New Roman"/>
          <w:lang w:val="en-US"/>
        </w:rPr>
        <w:t xml:space="preserve">of Rv1339, we </w:t>
      </w:r>
      <w:r w:rsidR="00EC6BF6" w:rsidRPr="00BE74C7">
        <w:rPr>
          <w:rFonts w:ascii="Times New Roman" w:hAnsi="Times New Roman" w:cs="Times New Roman"/>
          <w:lang w:val="en-US"/>
        </w:rPr>
        <w:t xml:space="preserve">attempted </w:t>
      </w:r>
      <w:r w:rsidR="00272E34" w:rsidRPr="00BE74C7">
        <w:rPr>
          <w:rFonts w:ascii="Times New Roman" w:hAnsi="Times New Roman" w:cs="Times New Roman"/>
          <w:lang w:val="en-US"/>
        </w:rPr>
        <w:t xml:space="preserve">to clone, express and purify the </w:t>
      </w:r>
      <w:r w:rsidR="00272E34" w:rsidRPr="00BE74C7">
        <w:rPr>
          <w:rFonts w:ascii="Times New Roman" w:hAnsi="Times New Roman" w:cs="Times New Roman"/>
          <w:lang w:val="en-US"/>
        </w:rPr>
        <w:lastRenderedPageBreak/>
        <w:t xml:space="preserve">enzyme. </w:t>
      </w:r>
      <w:r w:rsidR="0079578D">
        <w:rPr>
          <w:rFonts w:ascii="Times New Roman" w:hAnsi="Times New Roman" w:cs="Times New Roman"/>
          <w:lang w:val="en-US"/>
        </w:rPr>
        <w:t>Unfortunately</w:t>
      </w:r>
      <w:r w:rsidR="00272E34" w:rsidRPr="00BE74C7">
        <w:rPr>
          <w:rFonts w:ascii="Times New Roman" w:hAnsi="Times New Roman" w:cs="Times New Roman"/>
          <w:lang w:val="en-US"/>
        </w:rPr>
        <w:t xml:space="preserve">, despite </w:t>
      </w:r>
      <w:r w:rsidR="003332F0" w:rsidRPr="00BE74C7">
        <w:rPr>
          <w:rFonts w:ascii="Times New Roman" w:hAnsi="Times New Roman" w:cs="Times New Roman"/>
          <w:lang w:val="en-US"/>
        </w:rPr>
        <w:t xml:space="preserve">the use of </w:t>
      </w:r>
      <w:r w:rsidR="00272E34" w:rsidRPr="00BE74C7">
        <w:rPr>
          <w:rFonts w:ascii="Times New Roman" w:hAnsi="Times New Roman" w:cs="Times New Roman"/>
          <w:lang w:val="en-US"/>
        </w:rPr>
        <w:t xml:space="preserve">several different expression systems, </w:t>
      </w:r>
      <w:r w:rsidR="003332F0" w:rsidRPr="00BE74C7">
        <w:rPr>
          <w:rFonts w:ascii="Times New Roman" w:hAnsi="Times New Roman" w:cs="Times New Roman"/>
          <w:lang w:val="en-US"/>
        </w:rPr>
        <w:t xml:space="preserve">our </w:t>
      </w:r>
      <w:r w:rsidR="00272E34" w:rsidRPr="00BE74C7">
        <w:rPr>
          <w:rFonts w:ascii="Times New Roman" w:hAnsi="Times New Roman" w:cs="Times New Roman"/>
          <w:lang w:val="en-US"/>
        </w:rPr>
        <w:t xml:space="preserve">attempts to generate </w:t>
      </w:r>
      <w:r w:rsidR="00A23603" w:rsidRPr="00BE74C7">
        <w:rPr>
          <w:rFonts w:ascii="Times New Roman" w:hAnsi="Times New Roman" w:cs="Times New Roman"/>
          <w:lang w:val="en-US"/>
        </w:rPr>
        <w:t>enough</w:t>
      </w:r>
      <w:r w:rsidR="00272E34" w:rsidRPr="00BE74C7">
        <w:rPr>
          <w:rFonts w:ascii="Times New Roman" w:hAnsi="Times New Roman" w:cs="Times New Roman"/>
          <w:lang w:val="en-US"/>
        </w:rPr>
        <w:t xml:space="preserve"> </w:t>
      </w:r>
      <w:r w:rsidR="006F5B58">
        <w:rPr>
          <w:rFonts w:ascii="Times New Roman" w:hAnsi="Times New Roman" w:cs="Times New Roman"/>
          <w:lang w:val="en-US"/>
        </w:rPr>
        <w:t>homogeneous</w:t>
      </w:r>
      <w:r w:rsidR="0088690C">
        <w:rPr>
          <w:rFonts w:ascii="Times New Roman" w:hAnsi="Times New Roman" w:cs="Times New Roman"/>
          <w:lang w:val="en-US"/>
        </w:rPr>
        <w:t xml:space="preserve"> </w:t>
      </w:r>
      <w:r w:rsidR="00A23603" w:rsidRPr="00BE74C7">
        <w:rPr>
          <w:rFonts w:ascii="Times New Roman" w:hAnsi="Times New Roman" w:cs="Times New Roman"/>
          <w:lang w:val="en-US"/>
        </w:rPr>
        <w:t>purified enzyme</w:t>
      </w:r>
      <w:r w:rsidR="00272E34" w:rsidRPr="00BE74C7">
        <w:rPr>
          <w:rFonts w:ascii="Times New Roman" w:hAnsi="Times New Roman" w:cs="Times New Roman"/>
          <w:lang w:val="en-US"/>
        </w:rPr>
        <w:t xml:space="preserve"> were unsuccessful. We therefore</w:t>
      </w:r>
      <w:r w:rsidR="00807F38">
        <w:rPr>
          <w:rFonts w:ascii="Times New Roman" w:hAnsi="Times New Roman" w:cs="Times New Roman"/>
          <w:lang w:val="en-US"/>
        </w:rPr>
        <w:t xml:space="preserve"> resorted to</w:t>
      </w:r>
      <w:r w:rsidR="00272E34" w:rsidRPr="00BE74C7">
        <w:rPr>
          <w:rFonts w:ascii="Times New Roman" w:hAnsi="Times New Roman" w:cs="Times New Roman"/>
          <w:lang w:val="en-US"/>
        </w:rPr>
        <w:t xml:space="preserve"> </w:t>
      </w:r>
      <w:r w:rsidR="00807F38">
        <w:rPr>
          <w:rFonts w:ascii="Times New Roman" w:hAnsi="Times New Roman" w:cs="Times New Roman"/>
          <w:lang w:val="en-US"/>
        </w:rPr>
        <w:t>me</w:t>
      </w:r>
      <w:r w:rsidR="00272E34" w:rsidRPr="00BE74C7">
        <w:rPr>
          <w:rFonts w:ascii="Times New Roman" w:hAnsi="Times New Roman" w:cs="Times New Roman"/>
          <w:lang w:val="en-US"/>
        </w:rPr>
        <w:t>asur</w:t>
      </w:r>
      <w:r w:rsidR="00807F38">
        <w:rPr>
          <w:rFonts w:ascii="Times New Roman" w:hAnsi="Times New Roman" w:cs="Times New Roman"/>
          <w:lang w:val="en-US"/>
        </w:rPr>
        <w:t>e</w:t>
      </w:r>
      <w:r w:rsidR="00272E34" w:rsidRPr="00BE74C7">
        <w:rPr>
          <w:rFonts w:ascii="Times New Roman" w:hAnsi="Times New Roman" w:cs="Times New Roman"/>
          <w:lang w:val="en-US"/>
        </w:rPr>
        <w:t xml:space="preserve"> </w:t>
      </w:r>
      <w:r w:rsidR="00807F38">
        <w:rPr>
          <w:rFonts w:ascii="Times New Roman" w:hAnsi="Times New Roman" w:cs="Times New Roman"/>
          <w:lang w:val="en-US"/>
        </w:rPr>
        <w:t xml:space="preserve">nucleotide </w:t>
      </w:r>
      <w:r w:rsidR="00214D60" w:rsidRPr="00214D60">
        <w:rPr>
          <w:rFonts w:ascii="Times New Roman" w:hAnsi="Times New Roman" w:cs="Times New Roman"/>
          <w:lang w:val="en-US"/>
        </w:rPr>
        <w:t>hydroly</w:t>
      </w:r>
      <w:r w:rsidR="0079578D">
        <w:rPr>
          <w:rFonts w:ascii="Times New Roman" w:hAnsi="Times New Roman" w:cs="Times New Roman"/>
          <w:lang w:val="en-US"/>
        </w:rPr>
        <w:t xml:space="preserve">sis </w:t>
      </w:r>
      <w:r w:rsidR="00807F38">
        <w:rPr>
          <w:rFonts w:ascii="Times New Roman" w:hAnsi="Times New Roman" w:cs="Times New Roman"/>
          <w:lang w:val="en-US"/>
        </w:rPr>
        <w:t xml:space="preserve">using </w:t>
      </w:r>
      <w:r w:rsidR="00272E34" w:rsidRPr="00BE74C7">
        <w:rPr>
          <w:rFonts w:ascii="Times New Roman" w:hAnsi="Times New Roman" w:cs="Times New Roman"/>
          <w:lang w:val="en-US"/>
        </w:rPr>
        <w:t>cell</w:t>
      </w:r>
      <w:r w:rsidRPr="00BE74C7">
        <w:rPr>
          <w:rFonts w:ascii="Times New Roman" w:hAnsi="Times New Roman" w:cs="Times New Roman"/>
          <w:lang w:val="en-US"/>
        </w:rPr>
        <w:t>-</w:t>
      </w:r>
      <w:r w:rsidR="00272E34" w:rsidRPr="00BE74C7">
        <w:rPr>
          <w:rFonts w:ascii="Times New Roman" w:hAnsi="Times New Roman" w:cs="Times New Roman"/>
          <w:lang w:val="en-US"/>
        </w:rPr>
        <w:t xml:space="preserve">free extracts of the </w:t>
      </w:r>
      <w:r w:rsidR="001E725D">
        <w:rPr>
          <w:rFonts w:ascii="Times New Roman" w:hAnsi="Times New Roman" w:cs="Times New Roman"/>
          <w:lang w:val="en-US"/>
        </w:rPr>
        <w:t>pVV16 (</w:t>
      </w:r>
      <w:r w:rsidR="00272E34" w:rsidRPr="00BE74C7">
        <w:rPr>
          <w:rFonts w:ascii="Times New Roman" w:hAnsi="Times New Roman" w:cs="Times New Roman"/>
          <w:lang w:val="en-US"/>
        </w:rPr>
        <w:t>empty vector</w:t>
      </w:r>
      <w:r w:rsidR="001E725D">
        <w:rPr>
          <w:rFonts w:ascii="Times New Roman" w:hAnsi="Times New Roman" w:cs="Times New Roman"/>
          <w:lang w:val="en-US"/>
        </w:rPr>
        <w:t>)</w:t>
      </w:r>
      <w:r w:rsidR="00272E34" w:rsidRPr="00BE74C7">
        <w:rPr>
          <w:rFonts w:ascii="Times New Roman" w:hAnsi="Times New Roman" w:cs="Times New Roman"/>
          <w:lang w:val="en-US"/>
        </w:rPr>
        <w:t xml:space="preserve"> control, Rv1339- and Rv1339 D180A</w:t>
      </w:r>
      <w:r w:rsidRPr="00BE74C7">
        <w:rPr>
          <w:rFonts w:ascii="Times New Roman" w:hAnsi="Times New Roman" w:cs="Times New Roman"/>
          <w:lang w:val="en-US"/>
        </w:rPr>
        <w:t>-</w:t>
      </w:r>
      <w:r w:rsidR="00272E34" w:rsidRPr="00BE74C7">
        <w:rPr>
          <w:rFonts w:ascii="Times New Roman" w:hAnsi="Times New Roman" w:cs="Times New Roman"/>
          <w:lang w:val="en-US"/>
        </w:rPr>
        <w:t xml:space="preserve">expressing </w:t>
      </w:r>
      <w:r w:rsidR="00272E34" w:rsidRPr="00BE74C7">
        <w:rPr>
          <w:rFonts w:ascii="Times New Roman" w:hAnsi="Times New Roman" w:cs="Times New Roman"/>
          <w:i/>
          <w:iCs/>
          <w:lang w:val="en-US"/>
        </w:rPr>
        <w:t>M. smegmatis</w:t>
      </w:r>
      <w:r w:rsidR="00272E34" w:rsidRPr="00BE74C7">
        <w:rPr>
          <w:rFonts w:ascii="Times New Roman" w:hAnsi="Times New Roman" w:cs="Times New Roman"/>
          <w:lang w:val="en-US"/>
        </w:rPr>
        <w:t xml:space="preserve"> mc</w:t>
      </w:r>
      <w:r w:rsidR="00272E34" w:rsidRPr="00BE74C7">
        <w:rPr>
          <w:rFonts w:ascii="Times New Roman" w:hAnsi="Times New Roman" w:cs="Times New Roman"/>
          <w:vertAlign w:val="superscript"/>
          <w:lang w:val="en-US"/>
        </w:rPr>
        <w:t>2</w:t>
      </w:r>
      <w:r w:rsidR="00B853B8" w:rsidRPr="00BE74C7">
        <w:rPr>
          <w:rFonts w:ascii="Times New Roman" w:hAnsi="Times New Roman" w:cs="Times New Roman"/>
          <w:lang w:val="en-US"/>
        </w:rPr>
        <w:t>155 strains (Figure 1d).</w:t>
      </w:r>
      <w:r w:rsidRPr="00BE74C7">
        <w:rPr>
          <w:rFonts w:ascii="Times New Roman" w:hAnsi="Times New Roman" w:cs="Times New Roman"/>
          <w:lang w:val="en-US"/>
        </w:rPr>
        <w:t xml:space="preserve"> </w:t>
      </w:r>
      <w:r w:rsidR="00B853B8" w:rsidRPr="00BE74C7">
        <w:rPr>
          <w:rFonts w:ascii="Times New Roman" w:hAnsi="Times New Roman" w:cs="Times New Roman"/>
          <w:lang w:val="en-US"/>
        </w:rPr>
        <w:t xml:space="preserve">Their relative activity </w:t>
      </w:r>
      <w:r w:rsidR="003332F0" w:rsidRPr="00BE74C7">
        <w:rPr>
          <w:rFonts w:ascii="Times New Roman" w:hAnsi="Times New Roman" w:cs="Times New Roman"/>
          <w:lang w:val="en-US"/>
        </w:rPr>
        <w:t xml:space="preserve">in </w:t>
      </w:r>
      <w:r w:rsidR="00214D60" w:rsidRPr="00214D60">
        <w:rPr>
          <w:rFonts w:ascii="Times New Roman" w:hAnsi="Times New Roman" w:cs="Times New Roman"/>
          <w:lang w:val="en-US"/>
        </w:rPr>
        <w:t>hydrolyzing</w:t>
      </w:r>
      <w:r w:rsidR="00B853B8" w:rsidRPr="00BE74C7">
        <w:rPr>
          <w:rFonts w:ascii="Times New Roman" w:hAnsi="Times New Roman" w:cs="Times New Roman"/>
          <w:lang w:val="en-US"/>
        </w:rPr>
        <w:t xml:space="preserve"> the </w:t>
      </w:r>
      <w:r w:rsidR="0088690C">
        <w:rPr>
          <w:rFonts w:ascii="Times New Roman" w:hAnsi="Times New Roman" w:cs="Times New Roman"/>
          <w:lang w:val="en-US"/>
        </w:rPr>
        <w:t>chosen</w:t>
      </w:r>
      <w:r w:rsidR="0088690C" w:rsidRPr="00BE74C7">
        <w:rPr>
          <w:rFonts w:ascii="Times New Roman" w:hAnsi="Times New Roman" w:cs="Times New Roman"/>
          <w:lang w:val="en-US"/>
        </w:rPr>
        <w:t xml:space="preserve"> </w:t>
      </w:r>
      <w:r w:rsidR="00B853B8" w:rsidRPr="00BE74C7">
        <w:rPr>
          <w:rFonts w:ascii="Times New Roman" w:hAnsi="Times New Roman" w:cs="Times New Roman"/>
          <w:lang w:val="en-US"/>
        </w:rPr>
        <w:t>nucleotides was measured by LC</w:t>
      </w:r>
      <w:r w:rsidR="00EA2062">
        <w:rPr>
          <w:rFonts w:ascii="Times New Roman" w:hAnsi="Times New Roman" w:cs="Times New Roman"/>
          <w:lang w:val="en-US"/>
        </w:rPr>
        <w:t>-</w:t>
      </w:r>
      <w:r w:rsidR="00B853B8" w:rsidRPr="00BE74C7">
        <w:rPr>
          <w:rFonts w:ascii="Times New Roman" w:hAnsi="Times New Roman" w:cs="Times New Roman"/>
          <w:lang w:val="en-US"/>
        </w:rPr>
        <w:t xml:space="preserve">MS after 30 </w:t>
      </w:r>
      <w:r w:rsidRPr="00BE74C7">
        <w:rPr>
          <w:rFonts w:ascii="Times New Roman" w:hAnsi="Times New Roman" w:cs="Times New Roman"/>
          <w:lang w:val="en-US"/>
        </w:rPr>
        <w:t>min</w:t>
      </w:r>
      <w:r w:rsidR="003E2F73" w:rsidRPr="00BE74C7">
        <w:rPr>
          <w:rFonts w:ascii="Times New Roman" w:hAnsi="Times New Roman" w:cs="Times New Roman"/>
          <w:lang w:val="en-US"/>
        </w:rPr>
        <w:t>utes</w:t>
      </w:r>
      <w:r w:rsidRPr="00BE74C7">
        <w:rPr>
          <w:rFonts w:ascii="Times New Roman" w:hAnsi="Times New Roman" w:cs="Times New Roman"/>
          <w:lang w:val="en-US"/>
        </w:rPr>
        <w:t xml:space="preserve"> of</w:t>
      </w:r>
      <w:r w:rsidR="00B853B8" w:rsidRPr="00BE74C7">
        <w:rPr>
          <w:rFonts w:ascii="Times New Roman" w:hAnsi="Times New Roman" w:cs="Times New Roman"/>
          <w:lang w:val="en-US"/>
        </w:rPr>
        <w:t xml:space="preserve"> incubation </w:t>
      </w:r>
      <w:r w:rsidR="000661DC">
        <w:rPr>
          <w:rFonts w:ascii="Times New Roman" w:hAnsi="Times New Roman" w:cs="Times New Roman"/>
          <w:lang w:val="en-US"/>
        </w:rPr>
        <w:t xml:space="preserve">of each one of the nucleotides at a final concentration of 10 </w:t>
      </w:r>
      <w:r w:rsidR="000661DC">
        <w:rPr>
          <w:rFonts w:ascii="Symbol" w:hAnsi="Symbol" w:cs="Times New Roman"/>
          <w:lang w:val="en-US"/>
        </w:rPr>
        <w:t>m</w:t>
      </w:r>
      <w:r w:rsidR="000661DC">
        <w:rPr>
          <w:rFonts w:ascii="Times New Roman" w:hAnsi="Times New Roman" w:cs="Times New Roman"/>
          <w:lang w:val="en-US"/>
        </w:rPr>
        <w:t xml:space="preserve">M </w:t>
      </w:r>
      <w:r w:rsidR="00B853B8" w:rsidRPr="00BE74C7">
        <w:rPr>
          <w:rFonts w:ascii="Times New Roman" w:hAnsi="Times New Roman" w:cs="Times New Roman"/>
          <w:lang w:val="en-US"/>
        </w:rPr>
        <w:t xml:space="preserve">with 30 </w:t>
      </w:r>
      <w:proofErr w:type="spellStart"/>
      <w:r w:rsidR="00B853B8" w:rsidRPr="00BE74C7">
        <w:rPr>
          <w:rFonts w:ascii="Calibri" w:hAnsi="Calibri" w:cs="Times New Roman"/>
          <w:lang w:val="en-US"/>
        </w:rPr>
        <w:t>μ</w:t>
      </w:r>
      <w:r w:rsidR="00B853B8" w:rsidRPr="00BE74C7">
        <w:rPr>
          <w:rFonts w:ascii="Times New Roman" w:hAnsi="Times New Roman" w:cs="Times New Roman"/>
          <w:lang w:val="en-US"/>
        </w:rPr>
        <w:t>g</w:t>
      </w:r>
      <w:proofErr w:type="spellEnd"/>
      <w:r w:rsidR="00B853B8" w:rsidRPr="00BE74C7">
        <w:rPr>
          <w:rFonts w:ascii="Times New Roman" w:hAnsi="Times New Roman" w:cs="Times New Roman"/>
          <w:lang w:val="en-US"/>
        </w:rPr>
        <w:t xml:space="preserve"> of cell</w:t>
      </w:r>
      <w:r w:rsidRPr="00BE74C7">
        <w:rPr>
          <w:rFonts w:ascii="Times New Roman" w:hAnsi="Times New Roman" w:cs="Times New Roman"/>
          <w:lang w:val="en-US"/>
        </w:rPr>
        <w:t>-</w:t>
      </w:r>
      <w:r w:rsidR="00B853B8" w:rsidRPr="00BE74C7">
        <w:rPr>
          <w:rFonts w:ascii="Times New Roman" w:hAnsi="Times New Roman" w:cs="Times New Roman"/>
          <w:lang w:val="en-US"/>
        </w:rPr>
        <w:t>free extract. Values were compared to</w:t>
      </w:r>
      <w:r w:rsidR="00807F38">
        <w:rPr>
          <w:rFonts w:ascii="Times New Roman" w:hAnsi="Times New Roman" w:cs="Times New Roman"/>
          <w:lang w:val="en-US"/>
        </w:rPr>
        <w:t xml:space="preserve"> those of</w:t>
      </w:r>
      <w:r w:rsidR="00B853B8" w:rsidRPr="00BE74C7">
        <w:rPr>
          <w:rFonts w:ascii="Times New Roman" w:hAnsi="Times New Roman" w:cs="Times New Roman"/>
          <w:lang w:val="en-US"/>
        </w:rPr>
        <w:t xml:space="preserve"> </w:t>
      </w:r>
      <w:r w:rsidR="00807F38">
        <w:rPr>
          <w:rFonts w:ascii="Times New Roman" w:hAnsi="Times New Roman" w:cs="Times New Roman"/>
          <w:lang w:val="en-US"/>
        </w:rPr>
        <w:t>an aliquot taken at</w:t>
      </w:r>
      <w:r w:rsidR="00807F38" w:rsidRPr="00BE74C7">
        <w:rPr>
          <w:rFonts w:ascii="Times New Roman" w:hAnsi="Times New Roman" w:cs="Times New Roman"/>
          <w:lang w:val="en-US"/>
        </w:rPr>
        <w:t xml:space="preserve"> </w:t>
      </w:r>
      <w:r w:rsidR="00B853B8" w:rsidRPr="00BE74C7">
        <w:rPr>
          <w:rFonts w:ascii="Times New Roman" w:hAnsi="Times New Roman" w:cs="Times New Roman"/>
          <w:lang w:val="en-US"/>
        </w:rPr>
        <w:t>0 mins. Based on the literature</w:t>
      </w:r>
      <w:r w:rsidR="00654986" w:rsidRPr="00BE74C7">
        <w:rPr>
          <w:rFonts w:ascii="Times New Roman" w:hAnsi="Times New Roman" w:cs="Times New Roman"/>
          <w:lang w:val="en-US"/>
        </w:rPr>
        <w:fldChar w:fldCharType="begin">
          <w:fldData xml:space="preserve">PEVuZE5vdGU+PENpdGU+PEF1dGhvcj5Gb250YWluZTwvQXV0aG9yPjxZZWFyPjIwMTg8L1llYXI+
PFJlY051bT4yNDM5PC9SZWNOdW0+PERpc3BsYXlUZXh0PigyMiwzNS00MSk8L0Rpc3BsYXlUZXh0
PjxyZWNvcmQ+PHJlYy1udW1iZXI+MjQzOTwvcmVjLW51bWJlcj48Zm9yZWlnbi1rZXlzPjxrZXkg
YXBwPSJFTiIgZGItaWQ9IjB2ZWYycGV3ZTlyMngyZWQ1NTF4dnd3bjB4ZXBwcDB4cmU5cCIgdGlt
ZXN0YW1wPSIxNjMyMTI4ODYyIj4yNDM5PC9rZXk+PC9mb3JlaWduLWtleXM+PHJlZi10eXBlIG5h
bWU9IkpvdXJuYWwgQXJ0aWNsZSI+MTc8L3JlZi10eXBlPjxjb250cmlidXRvcnM+PGF1dGhvcnM+
PGF1dGhvcj5Gb250YWluZSwgQi4gTS48L2F1dGhvcj48YXV0aG9yPkR1Z2dhbCwgWS48L2F1dGhv
cj48YXV0aG9yPldlaW5lcnQsIEUuIEUuPC9hdXRob3I+PC9hdXRob3JzPjwvY29udHJpYnV0b3Jz
PjxhdXRoLWFkZHJlc3M+RGVwYXJ0bWVudCBvZiBDaGVtaXN0cnkgLCBFbW9yeSBVbml2ZXJzaXR5
ICwgMTUxNSBEaWNrZXkgRHJpdmUgTkUgLCBBdGxhbnRhICwgR2VvcmdpYSAzMDMyMiAsIFVuaXRl
ZCBTdGF0ZXMuPC9hdXRoLWFkZHJlc3M+PHRpdGxlcz48dGl0bGU+RXhwbG9yaW5nIHRoZSBMaW5r
cyBiZXR3ZWVuIE51Y2xlb3RpZGUgU2lnbmFsaW5nIGFuZCBRdW9ydW0gU2Vuc2luZyBQYXRod2F5
cyBpbiBSZWd1bGF0aW5nIEJhY3RlcmlhbCBWaXJ1bGVuY2U8L3RpdGxlPjxzZWNvbmRhcnktdGl0
bGU+QUNTIEluZmVjdCBEaXM8L3NlY29uZGFyeS10aXRsZT48L3RpdGxlcz48cGVyaW9kaWNhbD48
ZnVsbC10aXRsZT5BQ1MgSW5mZWN0IERpczwvZnVsbC10aXRsZT48YWJici0xPkFDUyBpbmZlY3Rp
b3VzIGRpc2Vhc2VzPC9hYmJyLTE+PC9wZXJpb2RpY2FsPjxwYWdlcz4xNjQ1LTE2NTU8L3BhZ2Vz
Pjx2b2x1bWU+NDwvdm9sdW1lPjxudW1iZXI+MTI8L251bWJlcj48a2V5d29yZHM+PGtleXdvcmQ+
QW5pbWFsczwva2V5d29yZD48a2V5d29yZD5CYWN0ZXJpYWwgUHJvdGVpbnMvZ2VuZXRpY3MvbWV0
YWJvbGlzbTwva2V5d29yZD48a2V5d29yZD5HZW5lIEV4cHJlc3Npb24gUmVndWxhdGlvbiwgQmFj
dGVyaWFsPC9rZXl3b3JkPjxrZXl3b3JkPkdyYW0tTmVnYXRpdmUgQmFjdGVyaWEvZ2VuZXRpY3Mv
KnBhdGhvZ2VuaWNpdHkvKnBoeXNpb2xvZ3k8L2tleXdvcmQ+PGtleXdvcmQ+R3JhbS1OZWdhdGl2
ZSBCYWN0ZXJpYWwgSW5mZWN0aW9ucy8qbWljcm9iaW9sb2d5PC9rZXl3b3JkPjxrZXl3b3JkPkh1
bWFuczwva2V5d29yZD48a2V5d29yZD5OdWNsZW90aWRlcy8qbWV0YWJvbGlzbTwva2V5d29yZD48
a2V5d29yZD4qUXVvcnVtIFNlbnNpbmc8L2tleXdvcmQ+PGtleXdvcmQ+U2lnbmFsIFRyYW5zZHVj
dGlvbjwva2V5d29yZD48a2V5d29yZD5WaXJ1bGVuY2U8L2tleXdvcmQ+PGtleXdvcmQ+KmJpb2Zp
bG08L2tleXdvcmQ+PGtleXdvcmQ+KmN5Y2xpYyBBTVA8L2tleXdvcmQ+PGtleXdvcmQ+KmN5Y2xp
YyBkaS1HTVA8L2tleXdvcmQ+PGtleXdvcmQ+KnZpcnVsZW5jZTwva2V5d29yZD48L2tleXdvcmRz
PjxkYXRlcz48eWVhcj4yMDE4PC95ZWFyPjxwdWItZGF0ZXM+PGRhdGU+RGVjIDE0PC9kYXRlPjwv
cHViLWRhdGVzPjwvZGF0ZXM+PGlzYm4+MjM3My04MjI3IChFbGVjdHJvbmljKSYjeEQ7MjM3My04
MjI3IChMaW5raW5nKTwvaXNibj48YWNjZXNzaW9uLW51bT4zMDM4MTk0ODwvYWNjZXNzaW9uLW51
bT48dXJscz48cmVsYXRlZC11cmxzPjx1cmw+aHR0cHM6Ly93d3cubmNiaS5ubG0ubmloLmdvdi9w
dWJtZWQvMzAzODE5NDg8L3VybD48L3JlbGF0ZWQtdXJscz48L3VybHM+PGN1c3RvbTI+UE1DNjQ2
Nzc1MDwvY3VzdG9tMj48ZWxlY3Ryb25pYy1yZXNvdXJjZS1udW0+MTAuMTAyMS9hY3NpbmZlY2Rp
cy44YjAwMjU1PC9lbGVjdHJvbmljLXJlc291cmNlLW51bT48L3JlY29yZD48L0NpdGU+PENpdGU+
PEF1dGhvcj5HcnVuZGxpbmc8L0F1dGhvcj48WWVhcj4yMDE2PC9ZZWFyPjxSZWNOdW0+MTY5MDwv
UmVjTnVtPjxyZWNvcmQ+PHJlYy1udW1iZXI+MTY5MDwvcmVjLW51bWJlcj48Zm9yZWlnbi1rZXlz
PjxrZXkgYXBwPSJFTiIgZGItaWQ9IjB2ZWYycGV3ZTlyMngyZWQ1NTF4dnd3bjB4ZXBwcDB4cmU5
cCIgdGltZXN0YW1wPSIxNTg1MzIzNTUzIj4xNjkwPC9rZXk+PC9mb3JlaWduLWtleXM+PHJlZi10
eXBlIG5hbWU9IkpvdXJuYWwgQXJ0aWNsZSI+MTc8L3JlZi10eXBlPjxjb250cmlidXRvcnM+PGF1
dGhvcnM+PGF1dGhvcj5HcnVuZGxpbmcsIEEuPC9hdXRob3I+PGF1dGhvcj5MZWUsIFYuIFQuPC9h
dXRob3I+PC9hdXRob3JzPjwvY29udHJpYnV0b3JzPjxhdXRoLWFkZHJlc3M+U2VjdGlvbiBvZiBN
aWNyb2Jpb2xvZ3kgYW5kIE1SQyBDZW50cmUgZm9yIE1vbGVjdWxhciBCYWN0ZXJpb2xvZ3kgYW5k
IEluZmVjdGlvbiwgSW1wZXJpYWwgQ29sbGVnZSBMb25kb24sIExvbmRvbiBTVzcgMkFaLCBVSyBh
LmdydW5kbGluZ0BpbXBlcmlhbC5hYy51ay4mI3hEO0RlcGFydG1lbnQgb2YgQ2VsbCBCaW9sb2d5
IGFuZCBNb2xlY3VsYXIgR2VuZXRpY3MsIFVuaXZlcnNpdHkgb2YgTWFyeWxhbmQgYXQgQ29sbGVn
ZSBQYXJrLCBDb2xsZWdlIFBhcmssIE1EIDIwNzQyLCBVU0EgdnRsZWVAdW1kLmVkdS48L2F1dGgt
YWRkcmVzcz48dGl0bGVzPjx0aXRsZT5PbGQgY29uY2VwdHMsIG5ldyBtb2xlY3VsZXMgYW5kIGN1
cnJlbnQgYXBwcm9hY2hlcyBhcHBsaWVkIHRvIHRoZSBiYWN0ZXJpYWwgbnVjbGVvdGlkZSBzaWdu
YWxsaW5nIGZpZWxkPC90aXRsZT48c2Vjb25kYXJ5LXRpdGxlPlBoaWxvcyBUcmFucyBSIFNvYyBM
b25kIEIgQmlvbCBTY2k8L3NlY29uZGFyeS10aXRsZT48L3RpdGxlcz48cGVyaW9kaWNhbD48ZnVs
bC10aXRsZT5QaGlsb3MgVHJhbnMgUiBTb2MgTG9uZCBCIEJpb2wgU2NpPC9mdWxsLXRpdGxlPjwv
cGVyaW9kaWNhbD48dm9sdW1lPjM3MTwvdm9sdW1lPjxudW1iZXI+MTcwNzwvbnVtYmVyPjxrZXl3
b3Jkcz48a2V5d29yZD4qQmFjdGVyaWFsIFBoeXNpb2xvZ2ljYWwgUGhlbm9tZW5hL2dlbmV0aWNz
PC9rZXl3b3JkPjxrZXl3b3JkPk51Y2xlb3RpZGVzLypnZW5ldGljcy9tZXRhYm9saXNtPC9rZXl3
b3JkPjxrZXl3b3JkPipTaWduYWwgVHJhbnNkdWN0aW9uPC9rZXl3b3JkPjxrZXl3b3JkPlRyYW5z
Y3JpcHRpb24gRmFjdG9ycy8qZ2VuZXRpY3MvbWV0YWJvbGlzbTwva2V5d29yZD48a2V5d29yZD4q
YmFjdGVyaWE8L2tleXdvcmQ+PGtleXdvcmQ+KmJpb3NlbnNvcjwva2V5d29yZD48a2V5d29yZD4q
ZWZmZWN0b3IgcHJvdGVpbjwva2V5d29yZD48a2V5d29yZD4qbnVjbGVvdGlkZSBkZXRlY3Rpb248
L2tleXdvcmQ+PGtleXdvcmQ+KnJlY2VwdG9yIHByb3RlaW48L2tleXdvcmQ+PGtleXdvcmQ+KnNp
Z25hbGxpbmcgbnVjbGVvdGlkZTwva2V5d29yZD48L2tleXdvcmRzPjxkYXRlcz48eWVhcj4yMDE2
PC95ZWFyPjxwdWItZGF0ZXM+PGRhdGU+Tm92IDU8L2RhdGU+PC9wdWItZGF0ZXM+PC9kYXRlcz48
aXNibj4xNDcxLTI5NzAgKEVsZWN0cm9uaWMpJiN4RDswOTYyLTg0MzYgKExpbmtpbmcpPC9pc2Ju
PjxhY2Nlc3Npb24tbnVtPjI3NjcyMTUyPC9hY2Nlc3Npb24tbnVtPjx1cmxzPjxyZWxhdGVkLXVy
bHM+PHVybD5odHRwczovL3d3dy5uY2JpLm5sbS5uaWguZ292L3B1Ym1lZC8yNzY3MjE1MjwvdXJs
PjwvcmVsYXRlZC11cmxzPjwvdXJscz48Y3VzdG9tMj5QTUM1MDUyNzQ1PC9jdXN0b20yPjxlbGVj
dHJvbmljLXJlc291cmNlLW51bT4xMC4xMDk4L3JzdGIuMjAxNS4wNTAzPC9lbGVjdHJvbmljLXJl
c291cmNlLW51bT48L3JlY29yZD48L0NpdGU+PENpdGU+PEF1dGhvcj5KYWNrc29uPC9BdXRob3I+
PFllYXI+MjAxMTwvWWVhcj48UmVjTnVtPjE0Mzg8L1JlY051bT48cmVjb3JkPjxyZWMtbnVtYmVy
PjE0Mzg8L3JlYy1udW1iZXI+PGZvcmVpZ24ta2V5cz48a2V5IGFwcD0iRU4iIGRiLWlkPSIwdmVm
MnBld2U5cjJ4MmVkNTUxeHZ3d24weGVwcHAweHJlOXAiIHRpbWVzdGFtcD0iMTUzNDg1NTA5NCI+
MTQzODwva2V5PjwvZm9yZWlnbi1rZXlzPjxyZWYtdHlwZSBuYW1lPSJKb3VybmFsIEFydGljbGUi
PjE3PC9yZWYtdHlwZT48Y29udHJpYnV0b3JzPjxhdXRob3JzPjxhdXRob3I+SmFja3NvbiwgRS4g
Sy48L2F1dGhvcj48L2F1dGhvcnM+PC9jb250cmlidXRvcnM+PGF1dGgtYWRkcmVzcz5EZXB0LiBv
ZiBQaGFybWFjb2xvZ3kgYW5kIENoZW1pY2FsIEJpb2xvZ3ksIFVuaXZlcnNpdHkgb2YgUGl0dHNi
dXJnaCBTY2hvb2wgb2YgTWVkaWNpbmUsIDEwMCBUZWNobm9sb2d5IERyaXZlLCBQaXR0c2J1cmdo
LCBQQSAxNTIxOSwgVVNBLiBlZGpAcGl0dC5lZHUuPC9hdXRoLWFkZHJlc3M+PHRpdGxlcz48dGl0
bGU+VGhlIDImYXBvczssMyZhcG9zOy1jQU1QLWFkZW5vc2luZSBwYXRod2F5PC90aXRsZT48c2Vj
b25kYXJ5LXRpdGxlPkFtIEogUGh5c2lvbCBSZW5hbCBQaHlzaW9sPC9zZWNvbmRhcnktdGl0bGU+
PC90aXRsZXM+PHBlcmlvZGljYWw+PGZ1bGwtdGl0bGU+QW0gSiBQaHlzaW9sIFJlbmFsIFBoeXNp
b2w8L2Z1bGwtdGl0bGU+PC9wZXJpb2RpY2FsPjxwYWdlcz5GMTE2MC03PC9wYWdlcz48dm9sdW1l
PjMwMTwvdm9sdW1lPjxudW1iZXI+NjwvbnVtYmVyPjxrZXl3b3Jkcz48a2V5d29yZD5BZGVuaW5l
IE51Y2xlb3RpZGVzLyptZXRhYm9saXNtL3BoYXJtYWNvbG9neTwva2V5d29yZD48a2V5d29yZD5B
ZGVub3NpbmUvKm1ldGFib2xpc208L2tleXdvcmQ+PGtleXdvcmQ+QW5pbWFsczwva2V5d29yZD48
a2V5d29yZD5IdW1hbnM8L2tleXdvcmQ+PGtleXdvcmQ+S2lkbmV5L2luanVyaWVzLyptZXRhYm9s
aXNtPC9rZXl3b3JkPjxrZXl3b3JkPk1pY2U8L2tleXdvcmQ+PGtleXdvcmQ+TWl0b2Nob25kcmlh
bCBNZW1icmFuZSBUcmFuc3BvcnQgUHJvdGVpbnMvZHJ1ZyBlZmZlY3RzL21ldGFib2xpc208L2tl
eXdvcmQ+PGtleXdvcmQ+UmF0czwva2V5d29yZD48a2V5d29yZD5SaWJvbnVjbGVhc2VzL21ldGFi
b2xpc208L2tleXdvcmQ+PC9rZXl3b3Jkcz48ZGF0ZXM+PHllYXI+MjAxMTwveWVhcj48cHViLWRh
dGVzPjxkYXRlPkRlYzwvZGF0ZT48L3B1Yi1kYXRlcz48L2RhdGVzPjxpc2JuPjE1MjItMTQ2NiAo
RWxlY3Ryb25pYykmI3hEOzE1MjItMTQ2NiAoTGlua2luZyk8L2lzYm4+PGFjY2Vzc2lvbi1udW0+
MjE5Mzc2MDg8L2FjY2Vzc2lvbi1udW0+PHVybHM+PHJlbGF0ZWQtdXJscz48dXJsPmh0dHBzOi8v
d3d3Lm5jYmkubmxtLm5paC5nb3YvcHVibWVkLzIxOTM3NjA4PC91cmw+PC9yZWxhdGVkLXVybHM+
PC91cmxzPjxjdXN0b20yPlBNQzMyMzM4NjY8L2N1c3RvbTI+PGVsZWN0cm9uaWMtcmVzb3VyY2Ut
bnVtPjEwLjExNTIvYWpwcmVuYWwuMDA0NTAuMjAxMTwvZWxlY3Ryb25pYy1yZXNvdXJjZS1udW0+
PC9yZWNvcmQ+PC9DaXRlPjxDaXRlPjxBdXRob3I+VmFuIERhbW1lPC9BdXRob3I+PFllYXI+MjAx
NDwvWWVhcj48UmVjTnVtPjI0NDQ8L1JlY051bT48cmVjb3JkPjxyZWMtbnVtYmVyPjI0NDQ8L3Jl
Yy1udW1iZXI+PGZvcmVpZ24ta2V5cz48a2V5IGFwcD0iRU4iIGRiLWlkPSIwdmVmMnBld2U5cjJ4
MmVkNTUxeHZ3d24weGVwcHAweHJlOXAiIHRpbWVzdGFtcD0iMTYzMjEyOTY2OCI+MjQ0NDwva2V5
PjwvZm9yZWlnbi1rZXlzPjxyZWYtdHlwZSBuYW1lPSJKb3VybmFsIEFydGljbGUiPjE3PC9yZWYt
dHlwZT48Y29udHJpYnV0b3JzPjxhdXRob3JzPjxhdXRob3I+VmFuIERhbW1lLCBULjwvYXV0aG9y
PjxhdXRob3I+QmxhbmNxdWFlcnQsIEQuPC9hdXRob3I+PGF1dGhvcj5Db3V0dXJvbiwgUC48L2F1
dGhvcj48YXV0aG9yPlZhbiBEZXIgU3RyYWV0ZW4sIEQuPC9hdXRob3I+PGF1dGhvcj5TYW5kcmEs
IFAuPC9hdXRob3I+PGF1dGhvcj5MeW5lbiwgRi48L2F1dGhvcj48L2F1dGhvcnM+PC9jb250cmli
dXRvcnM+PGF1dGgtYWRkcmVzcz5EZXBhcnRtZW50IG9mIE9yZ2FuaWMgQ2hlbWlzdHJ5LCBQZml6
ZXIgQW5hbHl0aWNhbCBSZXNlYXJjaCBDZW50ZXIsIEdoZW50IFVuaXZlcnNpdHksIEtyaWpnc2xh
YW4gMjgxIFM0LWJpcywgQi05MDAwIEdoZW50LCBCZWxnaXVtLiYjeEQ7TGFib3JhdG9yeSBvZiBG
dW5jdGlvbmFsIFBsYW50IEJpb2xvZ3ksIERlcGFydG1lbnQgb2YgUGh5c2lvbG9neSwgR2hlbnQg
VW5pdmVyc2l0eSwgSy5MLiBMZWRlZ2FuY2tzdHJhYXQgMzUsIEItOTAwMCBHaGVudCwgQmVsZ2l1
bS4mI3hEO0RlcGFydG1lbnQgb2YgT3JnYW5pYyBDaGVtaXN0cnksIFNlcGFyYXRpb24gU2NpZW5j
ZSBHcm91cCwgR2hlbnQgVW5pdmVyc2l0eSwgS3JpamdzbGFhbiAyODEgUzQtYmlzLCBCLTkwMDAg
R2hlbnQsIEJlbGdpdW0uJiN4RDtEZXBhcnRtZW50IG9mIE9yZ2FuaWMgQ2hlbWlzdHJ5LCBQZml6
ZXIgQW5hbHl0aWNhbCBSZXNlYXJjaCBDZW50ZXIsIEdoZW50IFVuaXZlcnNpdHksIEtyaWpnc2xh
YW4gMjgxIFM0LWJpcywgQi05MDAwIEdoZW50LCBCZWxnaXVtOyBEZXBhcnRtZW50IG9mIE9yZ2Fu
aWMgQ2hlbWlzdHJ5LCBTZXBhcmF0aW9uIFNjaWVuY2UgR3JvdXAsIEdoZW50IFVuaXZlcnNpdHks
IEtyaWpnc2xhYW4gMjgxIFM0LWJpcywgQi05MDAwIEdoZW50LCBCZWxnaXVtLiYjeEQ7RGVwYXJ0
bWVudCBvZiBPcmdhbmljIENoZW1pc3RyeSwgUGZpemVyIEFuYWx5dGljYWwgUmVzZWFyY2ggQ2Vu
dGVyLCBHaGVudCBVbml2ZXJzaXR5LCBLcmlqZ3NsYWFuIDI4MSBTNC1iaXMsIEItOTAwMCBHaGVu
dCwgQmVsZ2l1bTsgRGVwYXJ0bWVudCBvZiBPcmdhbmljIENoZW1pc3RyeSwgU2VwYXJhdGlvbiBT
Y2llbmNlIEdyb3VwLCBHaGVudCBVbml2ZXJzaXR5LCBLcmlqZ3NsYWFuIDI4MSBTNC1iaXMsIEIt
OTAwMCBHaGVudCwgQmVsZ2l1bS4gRWxlY3Ryb25pYyBhZGRyZXNzOiBmcmVkZXJpYy5seW5lbkB1
Z2VudC5iZS48L2F1dGgtYWRkcmVzcz48dGl0bGVzPjx0aXRsZT5Xb3VuZGluZyBzdHJlc3MgY2F1
c2VzIHJhcGlkIGluY3JlYXNlIGluIGNvbmNlbnRyYXRpb24gb2YgdGhlIG5hdHVyYWxseSBvY2N1
cnJpbmcgMiZhcG9zOywzJmFwb3M7LWlzb21lcnMgb2YgY3ljbGljIGd1YW5vc2luZS0gYW5kIGN5
Y2xpYyBhZGVub3NpbmUgbW9ub3Bob3NwaGF0ZSAoY0dNUCBhbmQgY0FNUCkgaW4gcGxhbnQgdGlz
c3VlczwvdGl0bGU+PHNlY29uZGFyeS10aXRsZT5QaHl0b2NoZW1pc3RyeTwvc2Vjb25kYXJ5LXRp
dGxlPjwvdGl0bGVzPjxwZXJpb2RpY2FsPjxmdWxsLXRpdGxlPlBoeXRvY2hlbWlzdHJ5PC9mdWxs
LXRpdGxlPjwvcGVyaW9kaWNhbD48cGFnZXM+NTktNjY8L3BhZ2VzPjx2b2x1bWU+MTAzPC92b2x1
bWU+PGtleXdvcmRzPjxrZXl3b3JkPkFyYWJpZG9wc2lzL2NoZW1pc3RyeTwva2V5d29yZD48a2V5
d29yZD5DeWNsaWMgQU1QLyphbmFseXNpczwva2V5d29yZD48a2V5d29yZD5DeWNsaWMgR01QLyph
bmFseXNpczwva2V5d29yZD48a2V5d29yZD5HdWFub3NpbmUvKmFuYWx5c2lzPC9rZXl3b3JkPjxr
ZXl3b3JkPlBsYW50IExlYXZlcy9jaGVtaXN0cnk8L2tleXdvcmQ+PGtleXdvcmQ+U3RyZXNzLCBQ
aHlzaW9sb2dpY2FsLypwaHlzaW9sb2d5PC9rZXl3b3JkPjxrZXl3b3JkPkN5Y2xpYyBudWNsZW90
aWRlczwva2V5d29yZD48a2V5d29yZD5MaXF1aWQgY2hyb21hdG9ncmFwaHk8L2tleXdvcmQ+PGtl
eXdvcmQ+UGxhbnQgZXh0cmFjdHM8L2tleXdvcmQ+PGtleXdvcmQ+U2FtcGxlIHByZXBhcmF0aW9u
PC9rZXl3b3JkPjxrZXl3b3JkPlRyaXBsZSBxdWFkcnVwb2xlIG1hc3Mgc3BlY3Ryb21ldHJ5PC9r
ZXl3b3JkPjwva2V5d29yZHM+PGRhdGVzPjx5ZWFyPjIwMTQ8L3llYXI+PHB1Yi1kYXRlcz48ZGF0
ZT5KdWw8L2RhdGU+PC9wdWItZGF0ZXM+PC9kYXRlcz48aXNibj4xODczLTM3MDAgKEVsZWN0cm9u
aWMpJiN4RDswMDMxLTk0MjIgKExpbmtpbmcpPC9pc2JuPjxhY2Nlc3Npb24tbnVtPjI0NzM1ODI2
PC9hY2Nlc3Npb24tbnVtPjx1cmxzPjxyZWxhdGVkLXVybHM+PHVybD5odHRwczovL3d3dy5uY2Jp
Lm5sbS5uaWguZ292L3B1Ym1lZC8yNDczNTgyNjwvdXJsPjwvcmVsYXRlZC11cmxzPjwvdXJscz48
ZWxlY3Ryb25pYy1yZXNvdXJjZS1udW0+MTAuMTAxNi9qLnBoeXRvY2hlbS4yMDE0LjAzLjAxMzwv
ZWxlY3Ryb25pYy1yZXNvdXJjZS1udW0+PC9yZWNvcmQ+PC9DaXRlPjxDaXRlPjxBdXRob3I+SGU8
L0F1dGhvcj48WWVhcj4yMDE2PC9ZZWFyPjxSZWNOdW0+MjQ0NTwvUmVjTnVtPjxyZWNvcmQ+PHJl
Yy1udW1iZXI+MjQ0NTwvcmVjLW51bWJlcj48Zm9yZWlnbi1rZXlzPjxrZXkgYXBwPSJFTiIgZGIt
aWQ9IjB2ZWYycGV3ZTlyMngyZWQ1NTF4dnd3bjB4ZXBwcDB4cmU5cCIgdGltZXN0YW1wPSIxNjMy
MTI5ODAxIj4yNDQ1PC9rZXk+PC9mb3JlaWduLWtleXM+PHJlZi10eXBlIG5hbWU9IkpvdXJuYWwg
QXJ0aWNsZSI+MTc8L3JlZi10eXBlPjxjb250cmlidXRvcnM+PGF1dGhvcnM+PGF1dGhvcj5IZSwg
US48L2F1dGhvcj48YXV0aG9yPldhbmcsIEYuPC9hdXRob3I+PGF1dGhvcj5MaXUsIFMuPC9hdXRo
b3I+PGF1dGhvcj5aaHUsIEQuPC9hdXRob3I+PGF1dGhvcj5Db25nLCBILjwvYXV0aG9yPjxhdXRo
b3I+R2FvLCBGLjwvYXV0aG9yPjxhdXRob3I+TGksIEIuPC9hdXRob3I+PGF1dGhvcj5XYW5nLCBI
LjwvYXV0aG9yPjxhdXRob3I+TGluLCBaLjwvYXV0aG9yPjxhdXRob3I+TGlhbywgSi48L2F1dGhv
cj48YXV0aG9yPkd1LCBMLjwvYXV0aG9yPjwvYXV0aG9ycz48L2NvbnRyaWJ1dG9ycz48YXV0aC1h
ZGRyZXNzPkZyb20gdGhlIFN0YXRlIEtleSBMYWJvcmF0b3J5IG9mIE1pY3JvYmlhbCBUZWNobm9s
b2d5LCBTY2hvb2wgb2YgTGlmZSBTY2llbmNlcywgU2hhbmRvbmcgVW5pdmVyc2l0eSwgSmluYW4s
IFNoYW5kb25nLCAyNTAxMDAsIENoaW5hLiYjeEQ7dGhlIERlcGFydG1lbnQgb2YgQmlvdGVjaG5v
bG9neSBhbmQgQmlvbWVkaWNpbmUsIFlhbmd0emUgRGVsdGEgUmVnaW9uIEluc3RpdHV0ZSBvZiBU
c2luZ2h1YSBVbml2ZXJzaXR5LCBKaWF4aW5nLCBaaGVqaWFuZyAzMTQwMDYsIENoaW5hLCBhbmQu
JiN4RDt0aGUgU2Nob29sIG9mIExpZmUgU2NpZW5jZSBhbmQgVGVjaG5vbG9neSwgU2hhbmdoYWlU
ZWNoIFVuaXZlcnNpdHksIFNoYW5naGFpIDIwMDAzMSwgQ2hpbmEuJiN4RDtGcm9tIHRoZSBTdGF0
ZSBLZXkgTGFib3JhdG9yeSBvZiBNaWNyb2JpYWwgVGVjaG5vbG9neSwgU2Nob29sIG9mIExpZmUg
U2NpZW5jZXMsIFNoYW5kb25nIFVuaXZlcnNpdHksIEppbmFuLCBTaGFuZG9uZywgMjUwMTAwLCBD
aGluYSwgbGNndUBzZHUuZWR1LmNuLjwvYXV0aC1hZGRyZXNzPjx0aXRsZXM+PHRpdGxlPlN0cnVj
dHVyYWwgYW5kIEJpb2NoZW1pY2FsIEluc2lnaHQgaW50byB0aGUgTWVjaGFuaXNtIG9mIFJ2Mjgz
N2MgZnJvbSBNeWNvYmFjdGVyaXVtIHR1YmVyY3Vsb3NpcyBhcyBhIGMtZGktTk1QIFBob3NwaG9k
aWVzdGVyYXNlPC90aXRsZT48c2Vjb25kYXJ5LXRpdGxlPkogQmlvbCBDaGVtPC9zZWNvbmRhcnkt
dGl0bGU+PC90aXRsZXM+PHBlcmlvZGljYWw+PGZ1bGwtdGl0bGU+SiBCaW9sIENoZW08L2Z1bGwt
dGl0bGU+PC9wZXJpb2RpY2FsPjxwYWdlcz4zNjY4LTgxPC9wYWdlcz48dm9sdW1lPjI5MTwvdm9s
dW1lPjxudW1iZXI+NzwvbnVtYmVyPjxrZXl3b3Jkcz48a2V5d29yZD4zJmFwb3M7LDUmYXBvczst
Q3ljbGljLUFNUCBQaG9zcGhvZGllc3RlcmFzZXMvY2hlbWlzdHJ5L2dlbmV0aWNzLyptZXRhYm9s
aXNtPC9rZXl3b3JkPjxrZXl3b3JkPjMmYXBvczssNSZhcG9zOy1DeWNsaWMtR01QIFBob3NwaG9k
aWVzdGVyYXNlcy9jaGVtaXN0cnkvZ2VuZXRpY3MvKm1ldGFib2xpc208L2tleXdvcmQ+PGtleXdv
cmQ+QW1pbm8gQWNpZCBTZXF1ZW5jZTwva2V5d29yZD48a2V5d29yZD5CYWN0ZXJpYWwgUHJvdGVp
bnMvY2hlbWlzdHJ5L2dlbmV0aWNzLyptZXRhYm9saXNtPC9rZXl3b3JkPjxrZXl3b3JkPkJpb2Nh
dGFseXNpczwva2V5d29yZD48a2V5d29yZD5DYXRhbHl0aWMgRG9tYWluPC9rZXl3b3JkPjxrZXl3
b3JkPkNvbnNlcnZlZCBTZXF1ZW5jZTwva2V5d29yZD48a2V5d29yZD5DeWNsaWMgQU1QL2FuYWxv
Z3MgJmFtcDsgZGVyaXZhdGl2ZXMvY2hlbWlzdHJ5L21ldGFib2xpc208L2tleXdvcmQ+PGtleXdv
cmQ+Q3ljbGljIEdNUC9hbmFsb2dzICZhbXA7IGRlcml2YXRpdmVzL2NoZW1pc3RyeS9tZXRhYm9s
aXNtPC9rZXl3b3JkPjxrZXl3b3JkPkRpbnVjbGVvc2lkZSBQaG9zcGhhdGVzL2NoZW1pc3RyeS9t
ZXRhYm9saXNtPC9rZXl3b3JkPjxrZXl3b3JkPkV4b3JpYm9udWNsZWFzZXMvY2hlbWlzdHJ5L2dl
bmV0aWNzLyptZXRhYm9saXNtPC9rZXl3b3JkPjxrZXl3b3JkPipNb2RlbHMsIE1vbGVjdWxhcjwv
a2V5d29yZD48a2V5d29yZD5Nb2xlY3VsYXIgU2VxdWVuY2UgRGF0YTwva2V5d29yZD48a2V5d29y
ZD5NdXRhdGlvbjwva2V5d29yZD48a2V5d29yZD5NeWNvYmFjdGVyaXVtIHR1YmVyY3Vsb3Npcy8q
ZW56eW1vbG9neTwva2V5d29yZD48a2V5d29yZD5QZXB0aWRlIEZyYWdtZW50cy9jaGVtaXN0cnkv
Z2VuZXRpY3MvbWV0YWJvbGlzbTwva2V5d29yZD48a2V5d29yZD5Qcm90ZWluIENvbmZvcm1hdGlv
bjwva2V5d29yZD48a2V5d29yZD5SZWNvbWJpbmFudCBGdXNpb24gUHJvdGVpbnMvY2hlbWlzdHJ5
L21ldGFib2xpc208L2tleXdvcmQ+PGtleXdvcmQ+UmVjb21iaW5hbnQgUHJvdGVpbnMvY2hlbWlz
dHJ5L21ldGFib2xpc208L2tleXdvcmQ+PGtleXdvcmQ+U2VxdWVuY2UgQWxpZ25tZW50PC9rZXl3
b3JkPjxrZXl3b3JkPlN1YnN0cmF0ZSBTcGVjaWZpY2l0eTwva2V5d29yZD48a2V5d29yZD5NeWNv
YmFjdGVyaXVtIHR1YmVyY3Vsb3Npczwva2V5d29yZD48a2V5d29yZD5jeWNsaWMgZGlhZGVub3Np
bmUgbW9ub3Bob3NwaGF0ZSAoYy1kaS1BTVApPC9rZXl3b3JkPjxrZXl3b3JkPmVuenltZSBkZWdy
YWRhdGlvbjwva2V5d29yZD48a2V5d29yZD5waG9zcGhvZGllc3RlcmFzZXM8L2tleXdvcmQ+PGtl
eXdvcmQ+c3RydWN0dXJlLWZ1bmN0aW9uPC9rZXl3b3JkPjwva2V5d29yZHM+PGRhdGVzPjx5ZWFy
PjIwMTY8L3llYXI+PHB1Yi1kYXRlcz48ZGF0ZT5GZWIgMTI8L2RhdGU+PC9wdWItZGF0ZXM+PC9k
YXRlcz48aXNibj4xMDgzLTM1MVggKEVsZWN0cm9uaWMpJiN4RDswMDIxLTkyNTggKExpbmtpbmcp
PC9pc2JuPjxhY2Nlc3Npb24tbnVtPjI2NjY4MzEzPC9hY2Nlc3Npb24tbnVtPjx1cmxzPjxyZWxh
dGVkLXVybHM+PHVybD5odHRwczovL3d3dy5uY2JpLm5sbS5uaWguZ292L3B1Ym1lZC8yNjY2ODMx
MzwvdXJsPjwvcmVsYXRlZC11cmxzPjwvdXJscz48Y3VzdG9tMj5QTUM0NzUxNDA0PC9jdXN0b20y
PjxlbGVjdHJvbmljLXJlc291cmNlLW51bT4xMC4xMDc0L2piYy5NMTE1LjY5OTgwMTwvZWxlY3Ry
b25pYy1yZXNvdXJjZS1udW0+PC9yZWNvcmQ+PC9DaXRlPjxDaXRlPjxBdXRob3I+U2hlbm95PC9B
dXRob3I+PFllYXI+MjAwNTwvWWVhcj48UmVjTnVtPjExNjY8L1JlY051bT48cmVjb3JkPjxyZWMt
bnVtYmVyPjExNjY8L3JlYy1udW1iZXI+PGZvcmVpZ24ta2V5cz48a2V5IGFwcD0iRU4iIGRiLWlk
PSIwdmVmMnBld2U5cjJ4MmVkNTUxeHZ3d24weGVwcHAweHJlOXAiIHRpbWVzdGFtcD0iMTQ3MDU3
NTQzNCI+MTE2Njwva2V5PjwvZm9yZWlnbi1rZXlzPjxyZWYtdHlwZSBuYW1lPSJKb3VybmFsIEFy
dGljbGUiPjE3PC9yZWYtdHlwZT48Y29udHJpYnV0b3JzPjxhdXRob3JzPjxhdXRob3I+U2hlbm95
LCBBLiBSLjwvYXV0aG9yPjxhdXRob3I+U3JlZW5hdGgsIE4uPC9hdXRob3I+PGF1dGhvcj5Qb2Rv
Ym5paywgTS48L2F1dGhvcj48YXV0aG9yPktvdmFjZXZpYywgTS48L2F1dGhvcj48YXV0aG9yPlZp
c3dlc3dhcmlhaCwgUy4gUy48L2F1dGhvcj48L2F1dGhvcnM+PC9jb250cmlidXRvcnM+PGF1dGgt
YWRkcmVzcz5EZXBhcnRtZW50IG9mIE1vbGVjdWxhciBSZXByb2R1Y3Rpb24sIERldmVsb3BtZW50
IGFuZCBHZW5ldGljcywgSW5kaWFuIEluc3RpdHV0ZSBvZiBTY2llbmNlLCBCYW5nYWxvcmUgNTYw
MDEyLCBJbmRpYS48L2F1dGgtYWRkcmVzcz48dGl0bGVzPjx0aXRsZT5UaGUgUnYwODA1IGdlbmUg
ZnJvbSBNeWNvYmFjdGVyaXVtIHR1YmVyY3Vsb3NpcyBlbmNvZGVzIGEgMyZhcG9zOyw1JmFwb3M7
LWN5Y2xpYyBudWNsZW90aWRlIHBob3NwaG9kaWVzdGVyYXNlOiBiaW9jaGVtaWNhbCBhbmQgbXV0
YXRpb25hbCBhbmFseXNpczwvdGl0bGU+PHNlY29uZGFyeS10aXRsZT5CaW9jaGVtaXN0cnk8L3Nl
Y29uZGFyeS10aXRsZT48YWx0LXRpdGxlPkJpb2NoZW1pc3RyeTwvYWx0LXRpdGxlPjwvdGl0bGVz
PjxwZXJpb2RpY2FsPjxmdWxsLXRpdGxlPkJpb2NoZW1pc3RyeTwvZnVsbC10aXRsZT48L3Blcmlv
ZGljYWw+PGFsdC1wZXJpb2RpY2FsPjxmdWxsLXRpdGxlPkJpb2NoZW1pc3RyeTwvZnVsbC10aXRs
ZT48L2FsdC1wZXJpb2RpY2FsPjxwYWdlcz4xNTY5NS03MDQ8L3BhZ2VzPjx2b2x1bWU+NDQ8L3Zv
bHVtZT48bnVtYmVyPjQ4PC9udW1iZXI+PGtleXdvcmRzPjxrZXl3b3JkPjMmYXBvczssNSZhcG9z
Oy1DeWNsaWMtQU1QIFBob3NwaG9kaWVzdGVyYXNlcy9kcnVnIGVmZmVjdHMvKmdlbmV0aWNzLypt
ZXRhYm9saXNtPC9rZXl3b3JkPjxrZXl3b3JkPjMmYXBvczssNSZhcG9zOy1DeWNsaWMtR01QIFBo
b3NwaG9kaWVzdGVyYXNlcy9kcnVnIGVmZmVjdHMvKmdlbmV0aWNzLyptZXRhYm9saXNtPC9rZXl3
b3JkPjxrZXl3b3JkPkFtaW5vIEFjaWQgU2VxdWVuY2U8L2tleXdvcmQ+PGtleXdvcmQ+Q29tcHV0
YXRpb25hbCBCaW9sb2d5PC9rZXl3b3JkPjxrZXl3b3JkPkN5Y2xpYyBBTVAvbWV0YWJvbGlzbTwv
a2V5d29yZD48a2V5d29yZD5ETkEgTXV0YXRpb25hbCBBbmFseXNpczwva2V5d29yZD48a2V5d29y
ZD5EaWV0aHlsIFB5cm9jYXJib25hdGUvcGhhcm1hY29sb2d5PC9rZXl3b3JkPjxrZXl3b3JkPkVz
Y2hlcmljaGlhIGNvbGkvbWV0YWJvbGlzbTwva2V5d29yZD48a2V5d29yZD5Nb2RlbHMsIE1vbGVj
dWxhcjwva2V5d29yZD48a2V5d29yZD5Nb2xlY3VsYXIgU2VxdWVuY2UgRGF0YTwva2V5d29yZD48
a2V5d29yZD5NeWNvYmFjdGVyaXVtIHNtZWdtYXRpcy9tZXRhYm9saXNtPC9rZXl3b3JkPjxrZXl3
b3JkPk15Y29iYWN0ZXJpdW0gdHViZXJjdWxvc2lzLypnZW5ldGljczwva2V5d29yZD48a2V5d29y
ZD5TZXF1ZW5jZSBBbGlnbm1lbnQ8L2tleXdvcmQ+PGtleXdvcmQ+U2VxdWVuY2UgSG9tb2xvZ3ks
IEFtaW5vIEFjaWQ8L2tleXdvcmQ+PC9rZXl3b3Jkcz48ZGF0ZXM+PHllYXI+MjAwNTwveWVhcj48
cHViLWRhdGVzPjxkYXRlPkRlYyA2PC9kYXRlPjwvcHViLWRhdGVzPjwvZGF0ZXM+PGlzYm4+MDAw
Ni0yOTYwIChQcmludCkmI3hEOzAwMDYtMjk2MCAoTGlua2luZyk8L2lzYm4+PGFjY2Vzc2lvbi1u
dW0+MTYzMTMxNzI8L2FjY2Vzc2lvbi1udW0+PHVybHM+PHJlbGF0ZWQtdXJscz48dXJsPmh0dHA6
Ly93d3cubmNiaS5ubG0ubmloLmdvdi9wdWJtZWQvMTYzMTMxNzI8L3VybD48L3JlbGF0ZWQtdXJs
cz48L3VybHM+PGVsZWN0cm9uaWMtcmVzb3VyY2UtbnVtPjEwLjEwMjEvYmkwNTEyMzkxPC9lbGVj
dHJvbmljLXJlc291cmNlLW51bT48L3JlY29yZD48L0NpdGU+PENpdGU+PEF1dGhvcj5HdXB0YTwv
QXV0aG9yPjxZZWFyPjIwMTY8L1llYXI+PFJlY051bT4yNDQ2PC9SZWNOdW0+PHJlY29yZD48cmVj
LW51bWJlcj4yNDQ2PC9yZWMtbnVtYmVyPjxmb3JlaWduLWtleXM+PGtleSBhcHA9IkVOIiBkYi1p
ZD0iMHZlZjJwZXdlOXIyeDJlZDU1MXh2d3duMHhlcHBwMHhyZTlwIiB0aW1lc3RhbXA9IjE2MzIx
Mjk5MjciPjI0NDY8L2tleT48L2ZvcmVpZ24ta2V5cz48cmVmLXR5cGUgbmFtZT0iSm91cm5hbCBB
cnRpY2xlIj4xNzwvcmVmLXR5cGU+PGNvbnRyaWJ1dG9ycz48YXV0aG9ycz48YXV0aG9yPkd1cHRh
LCBLLiBSLjwvYXV0aG9yPjxhdXRob3I+QmFsb25pLCBQLjwvYXV0aG9yPjxhdXRob3I+SW5kaSwg
Uy4gUy48L2F1dGhvcj48YXV0aG9yPkNoYXR0ZXJqaSwgRC48L2F1dGhvcj48L2F1dGhvcnM+PC9j
b250cmlidXRvcnM+PGF1dGgtYWRkcmVzcz5Nb2xlY3VsYXIgQmlvcGh5c2ljcyBVbml0LCBJbmRp
YW4gSW5zdGl0dXRlIG9mIFNjaWVuY2UsIEJhbmdhbG9yZSwgSW5kaWEuJiN4RDtNb2xlY3VsYXIg
QmlvcGh5c2ljcyBVbml0LCBJbmRpYW4gSW5zdGl0dXRlIG9mIFNjaWVuY2UsIEJhbmdhbG9yZSwg
SW5kaWEgRGVwYXJ0bWVudCBvZiBCaW9jaGVtaXN0cnksIEluZGlhbiBJbnN0aXR1dGUgb2YgU2Np
ZW5jZSwgQmFuZ2Fsb3JlLCBJbmRpYS4mI3hEO0RlcGFydG1lbnQgb2YgTWljcm9iaW9sb2d5IGFu
ZCBDZWxsIEJpb2xvZ3ksIEluZGlhbiBJbnN0aXR1dGUgb2YgU2NpZW5jZSwgQmFuZ2Fsb3JlLCBJ
bmRpYS4mI3hEO01vbGVjdWxhciBCaW9waHlzaWNzIFVuaXQsIEluZGlhbiBJbnN0aXR1dGUgb2Yg
U2NpZW5jZSwgQmFuZ2Fsb3JlLCBJbmRpYSBkaXBhbmthckBtYnUuaWlzYy5lcm5ldC5pbi48L2F1
dGgtYWRkcmVzcz48dGl0bGVzPjx0aXRsZT5SZWd1bGF0aW9uIG9mIEdyb3d0aCwgQ2VsbCBTaGFw
ZSwgQ2VsbCBEaXZpc2lvbiwgYW5kIEdlbmUgRXhwcmVzc2lvbiBieSBTZWNvbmQgTWVzc2VuZ2Vy
cyAocClwcEdwcCBhbmQgQ3ljbGljIERpLUdNUCBpbiBNeWNvYmFjdGVyaXVtIHNtZWdtYXRpczwv
dGl0bGU+PHNlY29uZGFyeS10aXRsZT5KIEJhY3RlcmlvbDwvc2Vjb25kYXJ5LXRpdGxlPjwvdGl0
bGVzPjxwZXJpb2RpY2FsPjxmdWxsLXRpdGxlPkogQmFjdGVyaW9sPC9mdWxsLXRpdGxlPjwvcGVy
aW9kaWNhbD48cGFnZXM+MTQxNC0yMjwvcGFnZXM+PHZvbHVtZT4xOTg8L3ZvbHVtZT48bnVtYmVy
Pjk8L251bWJlcj48a2V5d29yZHM+PGtleXdvcmQ+QmlvZmlsbXMvZ3Jvd3RoICZhbXA7IGRldmVs
b3BtZW50PC9rZXl3b3JkPjxrZXl3b3JkPkNlbGwgRGl2aXNpb24vKmdlbmV0aWNzPC9rZXl3b3Jk
PjxrZXl3b3JkPkNvbGQgVGVtcGVyYXR1cmU8L2tleXdvcmQ+PGtleXdvcmQ+Q3ljbGljIEdNUC8q
YW5hbG9ncyAmYW1wOyBkZXJpdmF0aXZlcy9tZXRhYm9saXNtPC9rZXl3b3JkPjxrZXl3b3JkPkdl
bmUgRXhwcmVzc2lvbjwva2V5d29yZD48a2V5d29yZD4qR2VuZSBFeHByZXNzaW9uIFJlZ3VsYXRp
b24sIEJhY3RlcmlhbDwva2V5d29yZD48a2V5d29yZD5HdWFub3NpbmUgUGVudGFwaG9zcGhhdGUv
Z2VuZXRpY3MvKm1ldGFib2xpc208L2tleXdvcmQ+PGtleXdvcmQ+TXljb2JhY3Rlcml1bSBzbWVn
bWF0aXMvY3l0b2xvZ3kvKmdlbmV0aWNzL2dyb3d0aCAmYW1wOyBkZXZlbG9wbWVudC8qbWV0YWJv
bGlzbTwva2V5d29yZD48a2V5d29yZD5QaGVub3R5cGU8L2tleXdvcmQ+PGtleXdvcmQ+KlNlY29u
ZCBNZXNzZW5nZXIgU3lzdGVtczwva2V5d29yZD48a2V5d29yZD5TaWduYWwgVHJhbnNkdWN0aW9u
L2dlbmV0aWNzPC9rZXl3b3JkPjxrZXl3b3JkPlN0cmVzcywgUGh5c2lvbG9naWNhbC9nZW5ldGlj
czwva2V5d29yZD48L2tleXdvcmRzPjxkYXRlcz48eWVhcj4yMDE2PC95ZWFyPjxwdWItZGF0ZXM+
PGRhdGU+TWF5PC9kYXRlPjwvcHViLWRhdGVzPjwvZGF0ZXM+PGlzYm4+MTA5OC01NTMwIChFbGVj
dHJvbmljKSYjeEQ7MDAyMS05MTkzIChMaW5raW5nKTwvaXNibj48YWNjZXNzaW9uLW51bT4yNjkw
MzQxNzwvYWNjZXNzaW9uLW51bT48dXJscz48cmVsYXRlZC11cmxzPjx1cmw+aHR0cHM6Ly93d3cu
bmNiaS5ubG0ubmloLmdvdi9wdWJtZWQvMjY5MDM0MTc8L3VybD48L3JlbGF0ZWQtdXJscz48L3Vy
bHM+PGN1c3RvbTI+UE1DNDgzNjIzMDwvY3VzdG9tMj48ZWxlY3Ryb25pYy1yZXNvdXJjZS1udW0+
MTAuMTEyOC9KQi4wMDEyNi0xNjwvZWxlY3Ryb25pYy1yZXNvdXJjZS1udW0+PC9yZWNvcmQ+PC9D
aXRlPjxDaXRlPjxBdXRob3I+R3VwdGE8L0F1dGhvcj48WWVhcj4yMDE1PC9ZZWFyPjxSZWNOdW0+
MjQ0NzwvUmVjTnVtPjxyZWNvcmQ+PHJlYy1udW1iZXI+MjQ0NzwvcmVjLW51bWJlcj48Zm9yZWln
bi1rZXlzPjxrZXkgYXBwPSJFTiIgZGItaWQ9IjB2ZWYycGV3ZTlyMngyZWQ1NTF4dnd3bjB4ZXBw
cDB4cmU5cCIgdGltZXN0YW1wPSIxNjMyMTMwMDIyIj4yNDQ3PC9rZXk+PC9mb3JlaWduLWtleXM+
PHJlZi10eXBlIG5hbWU9IkpvdXJuYWwgQXJ0aWNsZSI+MTc8L3JlZi10eXBlPjxjb250cmlidXRv
cnM+PGF1dGhvcnM+PGF1dGhvcj5HdXB0YSwgSy4gUi48L2F1dGhvcj48YXV0aG9yPkthc2V0dHks
IFMuPC9hdXRob3I+PGF1dGhvcj5DaGF0dGVyamksIEQuPC9hdXRob3I+PC9hdXRob3JzPjwvY29u
dHJpYnV0b3JzPjxhdXRoLWFkZHJlc3M+TW9sZWN1bGFyIEJpb3BoeXNpY3MgVW5pdCwgSW5kaWFu
IEluc3RpdHV0ZSBvZiBTY2llbmNlLCBCYW5nYWxvcmUsIEthcm5hdGFrYSwgSW5kaWEuJiN4RDtN
b2xlY3VsYXIgQmlvcGh5c2ljcyBVbml0LCBJbmRpYW4gSW5zdGl0dXRlIG9mIFNjaWVuY2UsIEJh
bmdhbG9yZSwgS2FybmF0YWthLCBJbmRpYSBkaXBhbmthckBtYnUuaWlzYy5lcm5ldC5pbi48L2F1
dGgtYWRkcmVzcz48dGl0bGVzPjx0aXRsZT5Ob3ZlbCBmdW5jdGlvbnMgb2YgKHApcHBHcHAgYW5k
IEN5Y2xpYyBkaS1HTVAgaW4gbXljb2JhY3RlcmlhbCBwaHlzaW9sb2d5IHJldmVhbGVkIGJ5IHBo
ZW5vdHlwZSBtaWNyb2FycmF5IGFuYWx5c2lzIG9mIHdpbGQtdHlwZSBhbmQgaXNvZ2VuaWMgc3Ry
YWlucyBvZiBNeWNvYmFjdGVyaXVtIHNtZWdtYXRpczwvdGl0bGU+PHNlY29uZGFyeS10aXRsZT5B
cHBsIEVudmlyb24gTWljcm9iaW9sPC9zZWNvbmRhcnktdGl0bGU+PC90aXRsZXM+PHBlcmlvZGlj
YWw+PGZ1bGwtdGl0bGU+QXBwbCBFbnZpcm9uIE1pY3JvYmlvbDwvZnVsbC10aXRsZT48L3Blcmlv
ZGljYWw+PHBhZ2VzPjI1NzEtODwvcGFnZXM+PHZvbHVtZT44MTwvdm9sdW1lPjxudW1iZXI+Nzwv
bnVtYmVyPjxrZXl3b3Jkcz48a2V5d29yZD5BbnRpLUJhY3RlcmlhbCBBZ2VudHMvcGhhcm1hY29s
b2d5PC9rZXl3b3JkPjxrZXl3b3JkPkJhY3RlcmlhbCBBZGhlc2lvbjwva2V5d29yZD48a2V5d29y
ZD5CaW9maWxtcy9ncm93dGggJmFtcDsgZGV2ZWxvcG1lbnQ8L2tleXdvcmQ+PGtleXdvcmQ+Q2hy
b21hdG9ncmFwaHksIFRoaW4gTGF5ZXI8L2tleXdvcmQ+PGtleXdvcmQ+Q3ljbGljIEdNUC8qYW5h
bG9ncyAmYW1wOyBkZXJpdmF0aXZlcy9tZXRhYm9saXNtPC9rZXl3b3JkPjxrZXl3b3JkPkdlbmUg
RGVsZXRpb248L2tleXdvcmQ+PGtleXdvcmQ+R2x5Y29saXBpZHMvYW5hbHlzaXM8L2tleXdvcmQ+
PGtleXdvcmQ+R3Vhbm9zaW5lIFBlbnRhcGhvc3BoYXRlLyptZXRhYm9saXNtPC9rZXl3b3JkPjxr
ZXl3b3JkPkd1YW5vc2luZSBUZXRyYXBob3NwaGF0ZS8qbWV0YWJvbGlzbTwva2V5d29yZD48a2V5
d29yZD5MaWdhc2VzL2dlbmV0aWNzPC9rZXl3b3JkPjxrZXl3b3JkPkxvY29tb3Rpb248L2tleXdv
cmQ+PGtleXdvcmQ+Kk1pY3JvYXJyYXkgQW5hbHlzaXM8L2tleXdvcmQ+PGtleXdvcmQ+TWljcm9i
aWFsIFZpYWJpbGl0eS9kcnVnIGVmZmVjdHM8L2tleXdvcmQ+PGtleXdvcmQ+TXljb2JhY3Rlcml1
bSBzbWVnbWF0aXMvZ2VuZXRpY3MvZ3Jvd3RoICZhbXA7IGRldmVsb3BtZW50LypwaHlzaW9sb2d5
PC9rZXl3b3JkPjxrZXl3b3JkPipQaGVub3R5cGU8L2tleXdvcmQ+PGtleXdvcmQ+UGhvc3Bob2xp
cGlkcy9hbmFseXNpczwva2V5d29yZD48a2V5d29yZD5TdXJmYWNlIFByb3BlcnRpZXM8L2tleXdv
cmQ+PC9rZXl3b3Jkcz48ZGF0ZXM+PHllYXI+MjAxNTwveWVhcj48cHViLWRhdGVzPjxkYXRlPkFw
cjwvZGF0ZT48L3B1Yi1kYXRlcz48L2RhdGVzPjxpc2JuPjEwOTgtNTMzNiAoRWxlY3Ryb25pYykm
I3hEOzAwOTktMjI0MCAoTGlua2luZyk8L2lzYm4+PGFjY2Vzc2lvbi1udW0+MjU2MzY4NDA8L2Fj
Y2Vzc2lvbi1udW0+PHVybHM+PHJlbGF0ZWQtdXJscz48dXJsPmh0dHBzOi8vd3d3Lm5jYmkubmxt
Lm5paC5nb3YvcHVibWVkLzI1NjM2ODQwPC91cmw+PC9yZWxhdGVkLXVybHM+PC91cmxzPjxjdXN0
b20yPlBNQzQzNTc5NDc8L2N1c3RvbTI+PGVsZWN0cm9uaWMtcmVzb3VyY2UtbnVtPjEwLjExMjgv
QUVNLjAzOTk5LTE0PC9lbGVjdHJvbmljLXJlc291cmNlLW51bT48L3JlY29yZD48L0NpdGU+PC9F
bmROb3RlPn==
</w:fldData>
        </w:fldChar>
      </w:r>
      <w:r w:rsidR="001233E4">
        <w:rPr>
          <w:rFonts w:ascii="Times New Roman" w:hAnsi="Times New Roman" w:cs="Times New Roman"/>
          <w:lang w:val="en-US"/>
        </w:rPr>
        <w:instrText xml:space="preserve"> ADDIN EN.CITE </w:instrText>
      </w:r>
      <w:r w:rsidR="001233E4">
        <w:rPr>
          <w:rFonts w:ascii="Times New Roman" w:hAnsi="Times New Roman" w:cs="Times New Roman"/>
          <w:lang w:val="en-US"/>
        </w:rPr>
        <w:fldChar w:fldCharType="begin">
          <w:fldData xml:space="preserve">PEVuZE5vdGU+PENpdGU+PEF1dGhvcj5Gb250YWluZTwvQXV0aG9yPjxZZWFyPjIwMTg8L1llYXI+
PFJlY051bT4yNDM5PC9SZWNOdW0+PERpc3BsYXlUZXh0PigyMiwzNS00MSk8L0Rpc3BsYXlUZXh0
PjxyZWNvcmQ+PHJlYy1udW1iZXI+MjQzOTwvcmVjLW51bWJlcj48Zm9yZWlnbi1rZXlzPjxrZXkg
YXBwPSJFTiIgZGItaWQ9IjB2ZWYycGV3ZTlyMngyZWQ1NTF4dnd3bjB4ZXBwcDB4cmU5cCIgdGlt
ZXN0YW1wPSIxNjMyMTI4ODYyIj4yNDM5PC9rZXk+PC9mb3JlaWduLWtleXM+PHJlZi10eXBlIG5h
bWU9IkpvdXJuYWwgQXJ0aWNsZSI+MTc8L3JlZi10eXBlPjxjb250cmlidXRvcnM+PGF1dGhvcnM+
PGF1dGhvcj5Gb250YWluZSwgQi4gTS48L2F1dGhvcj48YXV0aG9yPkR1Z2dhbCwgWS48L2F1dGhv
cj48YXV0aG9yPldlaW5lcnQsIEUuIEUuPC9hdXRob3I+PC9hdXRob3JzPjwvY29udHJpYnV0b3Jz
PjxhdXRoLWFkZHJlc3M+RGVwYXJ0bWVudCBvZiBDaGVtaXN0cnkgLCBFbW9yeSBVbml2ZXJzaXR5
ICwgMTUxNSBEaWNrZXkgRHJpdmUgTkUgLCBBdGxhbnRhICwgR2VvcmdpYSAzMDMyMiAsIFVuaXRl
ZCBTdGF0ZXMuPC9hdXRoLWFkZHJlc3M+PHRpdGxlcz48dGl0bGU+RXhwbG9yaW5nIHRoZSBMaW5r
cyBiZXR3ZWVuIE51Y2xlb3RpZGUgU2lnbmFsaW5nIGFuZCBRdW9ydW0gU2Vuc2luZyBQYXRod2F5
cyBpbiBSZWd1bGF0aW5nIEJhY3RlcmlhbCBWaXJ1bGVuY2U8L3RpdGxlPjxzZWNvbmRhcnktdGl0
bGU+QUNTIEluZmVjdCBEaXM8L3NlY29uZGFyeS10aXRsZT48L3RpdGxlcz48cGVyaW9kaWNhbD48
ZnVsbC10aXRsZT5BQ1MgSW5mZWN0IERpczwvZnVsbC10aXRsZT48YWJici0xPkFDUyBpbmZlY3Rp
b3VzIGRpc2Vhc2VzPC9hYmJyLTE+PC9wZXJpb2RpY2FsPjxwYWdlcz4xNjQ1LTE2NTU8L3BhZ2Vz
Pjx2b2x1bWU+NDwvdm9sdW1lPjxudW1iZXI+MTI8L251bWJlcj48a2V5d29yZHM+PGtleXdvcmQ+
QW5pbWFsczwva2V5d29yZD48a2V5d29yZD5CYWN0ZXJpYWwgUHJvdGVpbnMvZ2VuZXRpY3MvbWV0
YWJvbGlzbTwva2V5d29yZD48a2V5d29yZD5HZW5lIEV4cHJlc3Npb24gUmVndWxhdGlvbiwgQmFj
dGVyaWFsPC9rZXl3b3JkPjxrZXl3b3JkPkdyYW0tTmVnYXRpdmUgQmFjdGVyaWEvZ2VuZXRpY3Mv
KnBhdGhvZ2VuaWNpdHkvKnBoeXNpb2xvZ3k8L2tleXdvcmQ+PGtleXdvcmQ+R3JhbS1OZWdhdGl2
ZSBCYWN0ZXJpYWwgSW5mZWN0aW9ucy8qbWljcm9iaW9sb2d5PC9rZXl3b3JkPjxrZXl3b3JkPkh1
bWFuczwva2V5d29yZD48a2V5d29yZD5OdWNsZW90aWRlcy8qbWV0YWJvbGlzbTwva2V5d29yZD48
a2V5d29yZD4qUXVvcnVtIFNlbnNpbmc8L2tleXdvcmQ+PGtleXdvcmQ+U2lnbmFsIFRyYW5zZHVj
dGlvbjwva2V5d29yZD48a2V5d29yZD5WaXJ1bGVuY2U8L2tleXdvcmQ+PGtleXdvcmQ+KmJpb2Zp
bG08L2tleXdvcmQ+PGtleXdvcmQ+KmN5Y2xpYyBBTVA8L2tleXdvcmQ+PGtleXdvcmQ+KmN5Y2xp
YyBkaS1HTVA8L2tleXdvcmQ+PGtleXdvcmQ+KnZpcnVsZW5jZTwva2V5d29yZD48L2tleXdvcmRz
PjxkYXRlcz48eWVhcj4yMDE4PC95ZWFyPjxwdWItZGF0ZXM+PGRhdGU+RGVjIDE0PC9kYXRlPjwv
cHViLWRhdGVzPjwvZGF0ZXM+PGlzYm4+MjM3My04MjI3IChFbGVjdHJvbmljKSYjeEQ7MjM3My04
MjI3IChMaW5raW5nKTwvaXNibj48YWNjZXNzaW9uLW51bT4zMDM4MTk0ODwvYWNjZXNzaW9uLW51
bT48dXJscz48cmVsYXRlZC11cmxzPjx1cmw+aHR0cHM6Ly93d3cubmNiaS5ubG0ubmloLmdvdi9w
dWJtZWQvMzAzODE5NDg8L3VybD48L3JlbGF0ZWQtdXJscz48L3VybHM+PGN1c3RvbTI+UE1DNjQ2
Nzc1MDwvY3VzdG9tMj48ZWxlY3Ryb25pYy1yZXNvdXJjZS1udW0+MTAuMTAyMS9hY3NpbmZlY2Rp
cy44YjAwMjU1PC9lbGVjdHJvbmljLXJlc291cmNlLW51bT48L3JlY29yZD48L0NpdGU+PENpdGU+
PEF1dGhvcj5HcnVuZGxpbmc8L0F1dGhvcj48WWVhcj4yMDE2PC9ZZWFyPjxSZWNOdW0+MTY5MDwv
UmVjTnVtPjxyZWNvcmQ+PHJlYy1udW1iZXI+MTY5MDwvcmVjLW51bWJlcj48Zm9yZWlnbi1rZXlz
PjxrZXkgYXBwPSJFTiIgZGItaWQ9IjB2ZWYycGV3ZTlyMngyZWQ1NTF4dnd3bjB4ZXBwcDB4cmU5
cCIgdGltZXN0YW1wPSIxNTg1MzIzNTUzIj4xNjkwPC9rZXk+PC9mb3JlaWduLWtleXM+PHJlZi10
eXBlIG5hbWU9IkpvdXJuYWwgQXJ0aWNsZSI+MTc8L3JlZi10eXBlPjxjb250cmlidXRvcnM+PGF1
dGhvcnM+PGF1dGhvcj5HcnVuZGxpbmcsIEEuPC9hdXRob3I+PGF1dGhvcj5MZWUsIFYuIFQuPC9h
dXRob3I+PC9hdXRob3JzPjwvY29udHJpYnV0b3JzPjxhdXRoLWFkZHJlc3M+U2VjdGlvbiBvZiBN
aWNyb2Jpb2xvZ3kgYW5kIE1SQyBDZW50cmUgZm9yIE1vbGVjdWxhciBCYWN0ZXJpb2xvZ3kgYW5k
IEluZmVjdGlvbiwgSW1wZXJpYWwgQ29sbGVnZSBMb25kb24sIExvbmRvbiBTVzcgMkFaLCBVSyBh
LmdydW5kbGluZ0BpbXBlcmlhbC5hYy51ay4mI3hEO0RlcGFydG1lbnQgb2YgQ2VsbCBCaW9sb2d5
IGFuZCBNb2xlY3VsYXIgR2VuZXRpY3MsIFVuaXZlcnNpdHkgb2YgTWFyeWxhbmQgYXQgQ29sbGVn
ZSBQYXJrLCBDb2xsZWdlIFBhcmssIE1EIDIwNzQyLCBVU0EgdnRsZWVAdW1kLmVkdS48L2F1dGgt
YWRkcmVzcz48dGl0bGVzPjx0aXRsZT5PbGQgY29uY2VwdHMsIG5ldyBtb2xlY3VsZXMgYW5kIGN1
cnJlbnQgYXBwcm9hY2hlcyBhcHBsaWVkIHRvIHRoZSBiYWN0ZXJpYWwgbnVjbGVvdGlkZSBzaWdu
YWxsaW5nIGZpZWxkPC90aXRsZT48c2Vjb25kYXJ5LXRpdGxlPlBoaWxvcyBUcmFucyBSIFNvYyBM
b25kIEIgQmlvbCBTY2k8L3NlY29uZGFyeS10aXRsZT48L3RpdGxlcz48cGVyaW9kaWNhbD48ZnVs
bC10aXRsZT5QaGlsb3MgVHJhbnMgUiBTb2MgTG9uZCBCIEJpb2wgU2NpPC9mdWxsLXRpdGxlPjwv
cGVyaW9kaWNhbD48dm9sdW1lPjM3MTwvdm9sdW1lPjxudW1iZXI+MTcwNzwvbnVtYmVyPjxrZXl3
b3Jkcz48a2V5d29yZD4qQmFjdGVyaWFsIFBoeXNpb2xvZ2ljYWwgUGhlbm9tZW5hL2dlbmV0aWNz
PC9rZXl3b3JkPjxrZXl3b3JkPk51Y2xlb3RpZGVzLypnZW5ldGljcy9tZXRhYm9saXNtPC9rZXl3
b3JkPjxrZXl3b3JkPipTaWduYWwgVHJhbnNkdWN0aW9uPC9rZXl3b3JkPjxrZXl3b3JkPlRyYW5z
Y3JpcHRpb24gRmFjdG9ycy8qZ2VuZXRpY3MvbWV0YWJvbGlzbTwva2V5d29yZD48a2V5d29yZD4q
YmFjdGVyaWE8L2tleXdvcmQ+PGtleXdvcmQ+KmJpb3NlbnNvcjwva2V5d29yZD48a2V5d29yZD4q
ZWZmZWN0b3IgcHJvdGVpbjwva2V5d29yZD48a2V5d29yZD4qbnVjbGVvdGlkZSBkZXRlY3Rpb248
L2tleXdvcmQ+PGtleXdvcmQ+KnJlY2VwdG9yIHByb3RlaW48L2tleXdvcmQ+PGtleXdvcmQ+KnNp
Z25hbGxpbmcgbnVjbGVvdGlkZTwva2V5d29yZD48L2tleXdvcmRzPjxkYXRlcz48eWVhcj4yMDE2
PC95ZWFyPjxwdWItZGF0ZXM+PGRhdGU+Tm92IDU8L2RhdGU+PC9wdWItZGF0ZXM+PC9kYXRlcz48
aXNibj4xNDcxLTI5NzAgKEVsZWN0cm9uaWMpJiN4RDswOTYyLTg0MzYgKExpbmtpbmcpPC9pc2Ju
PjxhY2Nlc3Npb24tbnVtPjI3NjcyMTUyPC9hY2Nlc3Npb24tbnVtPjx1cmxzPjxyZWxhdGVkLXVy
bHM+PHVybD5odHRwczovL3d3dy5uY2JpLm5sbS5uaWguZ292L3B1Ym1lZC8yNzY3MjE1MjwvdXJs
PjwvcmVsYXRlZC11cmxzPjwvdXJscz48Y3VzdG9tMj5QTUM1MDUyNzQ1PC9jdXN0b20yPjxlbGVj
dHJvbmljLXJlc291cmNlLW51bT4xMC4xMDk4L3JzdGIuMjAxNS4wNTAzPC9lbGVjdHJvbmljLXJl
c291cmNlLW51bT48L3JlY29yZD48L0NpdGU+PENpdGU+PEF1dGhvcj5KYWNrc29uPC9BdXRob3I+
PFllYXI+MjAxMTwvWWVhcj48UmVjTnVtPjE0Mzg8L1JlY051bT48cmVjb3JkPjxyZWMtbnVtYmVy
PjE0Mzg8L3JlYy1udW1iZXI+PGZvcmVpZ24ta2V5cz48a2V5IGFwcD0iRU4iIGRiLWlkPSIwdmVm
MnBld2U5cjJ4MmVkNTUxeHZ3d24weGVwcHAweHJlOXAiIHRpbWVzdGFtcD0iMTUzNDg1NTA5NCI+
MTQzODwva2V5PjwvZm9yZWlnbi1rZXlzPjxyZWYtdHlwZSBuYW1lPSJKb3VybmFsIEFydGljbGUi
PjE3PC9yZWYtdHlwZT48Y29udHJpYnV0b3JzPjxhdXRob3JzPjxhdXRob3I+SmFja3NvbiwgRS4g
Sy48L2F1dGhvcj48L2F1dGhvcnM+PC9jb250cmlidXRvcnM+PGF1dGgtYWRkcmVzcz5EZXB0LiBv
ZiBQaGFybWFjb2xvZ3kgYW5kIENoZW1pY2FsIEJpb2xvZ3ksIFVuaXZlcnNpdHkgb2YgUGl0dHNi
dXJnaCBTY2hvb2wgb2YgTWVkaWNpbmUsIDEwMCBUZWNobm9sb2d5IERyaXZlLCBQaXR0c2J1cmdo
LCBQQSAxNTIxOSwgVVNBLiBlZGpAcGl0dC5lZHUuPC9hdXRoLWFkZHJlc3M+PHRpdGxlcz48dGl0
bGU+VGhlIDImYXBvczssMyZhcG9zOy1jQU1QLWFkZW5vc2luZSBwYXRod2F5PC90aXRsZT48c2Vj
b25kYXJ5LXRpdGxlPkFtIEogUGh5c2lvbCBSZW5hbCBQaHlzaW9sPC9zZWNvbmRhcnktdGl0bGU+
PC90aXRsZXM+PHBlcmlvZGljYWw+PGZ1bGwtdGl0bGU+QW0gSiBQaHlzaW9sIFJlbmFsIFBoeXNp
b2w8L2Z1bGwtdGl0bGU+PC9wZXJpb2RpY2FsPjxwYWdlcz5GMTE2MC03PC9wYWdlcz48dm9sdW1l
PjMwMTwvdm9sdW1lPjxudW1iZXI+NjwvbnVtYmVyPjxrZXl3b3Jkcz48a2V5d29yZD5BZGVuaW5l
IE51Y2xlb3RpZGVzLyptZXRhYm9saXNtL3BoYXJtYWNvbG9neTwva2V5d29yZD48a2V5d29yZD5B
ZGVub3NpbmUvKm1ldGFib2xpc208L2tleXdvcmQ+PGtleXdvcmQ+QW5pbWFsczwva2V5d29yZD48
a2V5d29yZD5IdW1hbnM8L2tleXdvcmQ+PGtleXdvcmQ+S2lkbmV5L2luanVyaWVzLyptZXRhYm9s
aXNtPC9rZXl3b3JkPjxrZXl3b3JkPk1pY2U8L2tleXdvcmQ+PGtleXdvcmQ+TWl0b2Nob25kcmlh
bCBNZW1icmFuZSBUcmFuc3BvcnQgUHJvdGVpbnMvZHJ1ZyBlZmZlY3RzL21ldGFib2xpc208L2tl
eXdvcmQ+PGtleXdvcmQ+UmF0czwva2V5d29yZD48a2V5d29yZD5SaWJvbnVjbGVhc2VzL21ldGFi
b2xpc208L2tleXdvcmQ+PC9rZXl3b3Jkcz48ZGF0ZXM+PHllYXI+MjAxMTwveWVhcj48cHViLWRh
dGVzPjxkYXRlPkRlYzwvZGF0ZT48L3B1Yi1kYXRlcz48L2RhdGVzPjxpc2JuPjE1MjItMTQ2NiAo
RWxlY3Ryb25pYykmI3hEOzE1MjItMTQ2NiAoTGlua2luZyk8L2lzYm4+PGFjY2Vzc2lvbi1udW0+
MjE5Mzc2MDg8L2FjY2Vzc2lvbi1udW0+PHVybHM+PHJlbGF0ZWQtdXJscz48dXJsPmh0dHBzOi8v
d3d3Lm5jYmkubmxtLm5paC5nb3YvcHVibWVkLzIxOTM3NjA4PC91cmw+PC9yZWxhdGVkLXVybHM+
PC91cmxzPjxjdXN0b20yPlBNQzMyMzM4NjY8L2N1c3RvbTI+PGVsZWN0cm9uaWMtcmVzb3VyY2Ut
bnVtPjEwLjExNTIvYWpwcmVuYWwuMDA0NTAuMjAxMTwvZWxlY3Ryb25pYy1yZXNvdXJjZS1udW0+
PC9yZWNvcmQ+PC9DaXRlPjxDaXRlPjxBdXRob3I+VmFuIERhbW1lPC9BdXRob3I+PFllYXI+MjAx
NDwvWWVhcj48UmVjTnVtPjI0NDQ8L1JlY051bT48cmVjb3JkPjxyZWMtbnVtYmVyPjI0NDQ8L3Jl
Yy1udW1iZXI+PGZvcmVpZ24ta2V5cz48a2V5IGFwcD0iRU4iIGRiLWlkPSIwdmVmMnBld2U5cjJ4
MmVkNTUxeHZ3d24weGVwcHAweHJlOXAiIHRpbWVzdGFtcD0iMTYzMjEyOTY2OCI+MjQ0NDwva2V5
PjwvZm9yZWlnbi1rZXlzPjxyZWYtdHlwZSBuYW1lPSJKb3VybmFsIEFydGljbGUiPjE3PC9yZWYt
dHlwZT48Y29udHJpYnV0b3JzPjxhdXRob3JzPjxhdXRob3I+VmFuIERhbW1lLCBULjwvYXV0aG9y
PjxhdXRob3I+QmxhbmNxdWFlcnQsIEQuPC9hdXRob3I+PGF1dGhvcj5Db3V0dXJvbiwgUC48L2F1
dGhvcj48YXV0aG9yPlZhbiBEZXIgU3RyYWV0ZW4sIEQuPC9hdXRob3I+PGF1dGhvcj5TYW5kcmEs
IFAuPC9hdXRob3I+PGF1dGhvcj5MeW5lbiwgRi48L2F1dGhvcj48L2F1dGhvcnM+PC9jb250cmli
dXRvcnM+PGF1dGgtYWRkcmVzcz5EZXBhcnRtZW50IG9mIE9yZ2FuaWMgQ2hlbWlzdHJ5LCBQZml6
ZXIgQW5hbHl0aWNhbCBSZXNlYXJjaCBDZW50ZXIsIEdoZW50IFVuaXZlcnNpdHksIEtyaWpnc2xh
YW4gMjgxIFM0LWJpcywgQi05MDAwIEdoZW50LCBCZWxnaXVtLiYjeEQ7TGFib3JhdG9yeSBvZiBG
dW5jdGlvbmFsIFBsYW50IEJpb2xvZ3ksIERlcGFydG1lbnQgb2YgUGh5c2lvbG9neSwgR2hlbnQg
VW5pdmVyc2l0eSwgSy5MLiBMZWRlZ2FuY2tzdHJhYXQgMzUsIEItOTAwMCBHaGVudCwgQmVsZ2l1
bS4mI3hEO0RlcGFydG1lbnQgb2YgT3JnYW5pYyBDaGVtaXN0cnksIFNlcGFyYXRpb24gU2NpZW5j
ZSBHcm91cCwgR2hlbnQgVW5pdmVyc2l0eSwgS3JpamdzbGFhbiAyODEgUzQtYmlzLCBCLTkwMDAg
R2hlbnQsIEJlbGdpdW0uJiN4RDtEZXBhcnRtZW50IG9mIE9yZ2FuaWMgQ2hlbWlzdHJ5LCBQZml6
ZXIgQW5hbHl0aWNhbCBSZXNlYXJjaCBDZW50ZXIsIEdoZW50IFVuaXZlcnNpdHksIEtyaWpnc2xh
YW4gMjgxIFM0LWJpcywgQi05MDAwIEdoZW50LCBCZWxnaXVtOyBEZXBhcnRtZW50IG9mIE9yZ2Fu
aWMgQ2hlbWlzdHJ5LCBTZXBhcmF0aW9uIFNjaWVuY2UgR3JvdXAsIEdoZW50IFVuaXZlcnNpdHks
IEtyaWpnc2xhYW4gMjgxIFM0LWJpcywgQi05MDAwIEdoZW50LCBCZWxnaXVtLiYjeEQ7RGVwYXJ0
bWVudCBvZiBPcmdhbmljIENoZW1pc3RyeSwgUGZpemVyIEFuYWx5dGljYWwgUmVzZWFyY2ggQ2Vu
dGVyLCBHaGVudCBVbml2ZXJzaXR5LCBLcmlqZ3NsYWFuIDI4MSBTNC1iaXMsIEItOTAwMCBHaGVu
dCwgQmVsZ2l1bTsgRGVwYXJ0bWVudCBvZiBPcmdhbmljIENoZW1pc3RyeSwgU2VwYXJhdGlvbiBT
Y2llbmNlIEdyb3VwLCBHaGVudCBVbml2ZXJzaXR5LCBLcmlqZ3NsYWFuIDI4MSBTNC1iaXMsIEIt
OTAwMCBHaGVudCwgQmVsZ2l1bS4gRWxlY3Ryb25pYyBhZGRyZXNzOiBmcmVkZXJpYy5seW5lbkB1
Z2VudC5iZS48L2F1dGgtYWRkcmVzcz48dGl0bGVzPjx0aXRsZT5Xb3VuZGluZyBzdHJlc3MgY2F1
c2VzIHJhcGlkIGluY3JlYXNlIGluIGNvbmNlbnRyYXRpb24gb2YgdGhlIG5hdHVyYWxseSBvY2N1
cnJpbmcgMiZhcG9zOywzJmFwb3M7LWlzb21lcnMgb2YgY3ljbGljIGd1YW5vc2luZS0gYW5kIGN5
Y2xpYyBhZGVub3NpbmUgbW9ub3Bob3NwaGF0ZSAoY0dNUCBhbmQgY0FNUCkgaW4gcGxhbnQgdGlz
c3VlczwvdGl0bGU+PHNlY29uZGFyeS10aXRsZT5QaHl0b2NoZW1pc3RyeTwvc2Vjb25kYXJ5LXRp
dGxlPjwvdGl0bGVzPjxwZXJpb2RpY2FsPjxmdWxsLXRpdGxlPlBoeXRvY2hlbWlzdHJ5PC9mdWxs
LXRpdGxlPjwvcGVyaW9kaWNhbD48cGFnZXM+NTktNjY8L3BhZ2VzPjx2b2x1bWU+MTAzPC92b2x1
bWU+PGtleXdvcmRzPjxrZXl3b3JkPkFyYWJpZG9wc2lzL2NoZW1pc3RyeTwva2V5d29yZD48a2V5
d29yZD5DeWNsaWMgQU1QLyphbmFseXNpczwva2V5d29yZD48a2V5d29yZD5DeWNsaWMgR01QLyph
bmFseXNpczwva2V5d29yZD48a2V5d29yZD5HdWFub3NpbmUvKmFuYWx5c2lzPC9rZXl3b3JkPjxr
ZXl3b3JkPlBsYW50IExlYXZlcy9jaGVtaXN0cnk8L2tleXdvcmQ+PGtleXdvcmQ+U3RyZXNzLCBQ
aHlzaW9sb2dpY2FsLypwaHlzaW9sb2d5PC9rZXl3b3JkPjxrZXl3b3JkPkN5Y2xpYyBudWNsZW90
aWRlczwva2V5d29yZD48a2V5d29yZD5MaXF1aWQgY2hyb21hdG9ncmFwaHk8L2tleXdvcmQ+PGtl
eXdvcmQ+UGxhbnQgZXh0cmFjdHM8L2tleXdvcmQ+PGtleXdvcmQ+U2FtcGxlIHByZXBhcmF0aW9u
PC9rZXl3b3JkPjxrZXl3b3JkPlRyaXBsZSBxdWFkcnVwb2xlIG1hc3Mgc3BlY3Ryb21ldHJ5PC9r
ZXl3b3JkPjwva2V5d29yZHM+PGRhdGVzPjx5ZWFyPjIwMTQ8L3llYXI+PHB1Yi1kYXRlcz48ZGF0
ZT5KdWw8L2RhdGU+PC9wdWItZGF0ZXM+PC9kYXRlcz48aXNibj4xODczLTM3MDAgKEVsZWN0cm9u
aWMpJiN4RDswMDMxLTk0MjIgKExpbmtpbmcpPC9pc2JuPjxhY2Nlc3Npb24tbnVtPjI0NzM1ODI2
PC9hY2Nlc3Npb24tbnVtPjx1cmxzPjxyZWxhdGVkLXVybHM+PHVybD5odHRwczovL3d3dy5uY2Jp
Lm5sbS5uaWguZ292L3B1Ym1lZC8yNDczNTgyNjwvdXJsPjwvcmVsYXRlZC11cmxzPjwvdXJscz48
ZWxlY3Ryb25pYy1yZXNvdXJjZS1udW0+MTAuMTAxNi9qLnBoeXRvY2hlbS4yMDE0LjAzLjAxMzwv
ZWxlY3Ryb25pYy1yZXNvdXJjZS1udW0+PC9yZWNvcmQ+PC9DaXRlPjxDaXRlPjxBdXRob3I+SGU8
L0F1dGhvcj48WWVhcj4yMDE2PC9ZZWFyPjxSZWNOdW0+MjQ0NTwvUmVjTnVtPjxyZWNvcmQ+PHJl
Yy1udW1iZXI+MjQ0NTwvcmVjLW51bWJlcj48Zm9yZWlnbi1rZXlzPjxrZXkgYXBwPSJFTiIgZGIt
aWQ9IjB2ZWYycGV3ZTlyMngyZWQ1NTF4dnd3bjB4ZXBwcDB4cmU5cCIgdGltZXN0YW1wPSIxNjMy
MTI5ODAxIj4yNDQ1PC9rZXk+PC9mb3JlaWduLWtleXM+PHJlZi10eXBlIG5hbWU9IkpvdXJuYWwg
QXJ0aWNsZSI+MTc8L3JlZi10eXBlPjxjb250cmlidXRvcnM+PGF1dGhvcnM+PGF1dGhvcj5IZSwg
US48L2F1dGhvcj48YXV0aG9yPldhbmcsIEYuPC9hdXRob3I+PGF1dGhvcj5MaXUsIFMuPC9hdXRo
b3I+PGF1dGhvcj5aaHUsIEQuPC9hdXRob3I+PGF1dGhvcj5Db25nLCBILjwvYXV0aG9yPjxhdXRo
b3I+R2FvLCBGLjwvYXV0aG9yPjxhdXRob3I+TGksIEIuPC9hdXRob3I+PGF1dGhvcj5XYW5nLCBI
LjwvYXV0aG9yPjxhdXRob3I+TGluLCBaLjwvYXV0aG9yPjxhdXRob3I+TGlhbywgSi48L2F1dGhv
cj48YXV0aG9yPkd1LCBMLjwvYXV0aG9yPjwvYXV0aG9ycz48L2NvbnRyaWJ1dG9ycz48YXV0aC1h
ZGRyZXNzPkZyb20gdGhlIFN0YXRlIEtleSBMYWJvcmF0b3J5IG9mIE1pY3JvYmlhbCBUZWNobm9s
b2d5LCBTY2hvb2wgb2YgTGlmZSBTY2llbmNlcywgU2hhbmRvbmcgVW5pdmVyc2l0eSwgSmluYW4s
IFNoYW5kb25nLCAyNTAxMDAsIENoaW5hLiYjeEQ7dGhlIERlcGFydG1lbnQgb2YgQmlvdGVjaG5v
bG9neSBhbmQgQmlvbWVkaWNpbmUsIFlhbmd0emUgRGVsdGEgUmVnaW9uIEluc3RpdHV0ZSBvZiBU
c2luZ2h1YSBVbml2ZXJzaXR5LCBKaWF4aW5nLCBaaGVqaWFuZyAzMTQwMDYsIENoaW5hLCBhbmQu
JiN4RDt0aGUgU2Nob29sIG9mIExpZmUgU2NpZW5jZSBhbmQgVGVjaG5vbG9neSwgU2hhbmdoYWlU
ZWNoIFVuaXZlcnNpdHksIFNoYW5naGFpIDIwMDAzMSwgQ2hpbmEuJiN4RDtGcm9tIHRoZSBTdGF0
ZSBLZXkgTGFib3JhdG9yeSBvZiBNaWNyb2JpYWwgVGVjaG5vbG9neSwgU2Nob29sIG9mIExpZmUg
U2NpZW5jZXMsIFNoYW5kb25nIFVuaXZlcnNpdHksIEppbmFuLCBTaGFuZG9uZywgMjUwMTAwLCBD
aGluYSwgbGNndUBzZHUuZWR1LmNuLjwvYXV0aC1hZGRyZXNzPjx0aXRsZXM+PHRpdGxlPlN0cnVj
dHVyYWwgYW5kIEJpb2NoZW1pY2FsIEluc2lnaHQgaW50byB0aGUgTWVjaGFuaXNtIG9mIFJ2Mjgz
N2MgZnJvbSBNeWNvYmFjdGVyaXVtIHR1YmVyY3Vsb3NpcyBhcyBhIGMtZGktTk1QIFBob3NwaG9k
aWVzdGVyYXNlPC90aXRsZT48c2Vjb25kYXJ5LXRpdGxlPkogQmlvbCBDaGVtPC9zZWNvbmRhcnkt
dGl0bGU+PC90aXRsZXM+PHBlcmlvZGljYWw+PGZ1bGwtdGl0bGU+SiBCaW9sIENoZW08L2Z1bGwt
dGl0bGU+PC9wZXJpb2RpY2FsPjxwYWdlcz4zNjY4LTgxPC9wYWdlcz48dm9sdW1lPjI5MTwvdm9s
dW1lPjxudW1iZXI+NzwvbnVtYmVyPjxrZXl3b3Jkcz48a2V5d29yZD4zJmFwb3M7LDUmYXBvczst
Q3ljbGljLUFNUCBQaG9zcGhvZGllc3RlcmFzZXMvY2hlbWlzdHJ5L2dlbmV0aWNzLyptZXRhYm9s
aXNtPC9rZXl3b3JkPjxrZXl3b3JkPjMmYXBvczssNSZhcG9zOy1DeWNsaWMtR01QIFBob3NwaG9k
aWVzdGVyYXNlcy9jaGVtaXN0cnkvZ2VuZXRpY3MvKm1ldGFib2xpc208L2tleXdvcmQ+PGtleXdv
cmQ+QW1pbm8gQWNpZCBTZXF1ZW5jZTwva2V5d29yZD48a2V5d29yZD5CYWN0ZXJpYWwgUHJvdGVp
bnMvY2hlbWlzdHJ5L2dlbmV0aWNzLyptZXRhYm9saXNtPC9rZXl3b3JkPjxrZXl3b3JkPkJpb2Nh
dGFseXNpczwva2V5d29yZD48a2V5d29yZD5DYXRhbHl0aWMgRG9tYWluPC9rZXl3b3JkPjxrZXl3
b3JkPkNvbnNlcnZlZCBTZXF1ZW5jZTwva2V5d29yZD48a2V5d29yZD5DeWNsaWMgQU1QL2FuYWxv
Z3MgJmFtcDsgZGVyaXZhdGl2ZXMvY2hlbWlzdHJ5L21ldGFib2xpc208L2tleXdvcmQ+PGtleXdv
cmQ+Q3ljbGljIEdNUC9hbmFsb2dzICZhbXA7IGRlcml2YXRpdmVzL2NoZW1pc3RyeS9tZXRhYm9s
aXNtPC9rZXl3b3JkPjxrZXl3b3JkPkRpbnVjbGVvc2lkZSBQaG9zcGhhdGVzL2NoZW1pc3RyeS9t
ZXRhYm9saXNtPC9rZXl3b3JkPjxrZXl3b3JkPkV4b3JpYm9udWNsZWFzZXMvY2hlbWlzdHJ5L2dl
bmV0aWNzLyptZXRhYm9saXNtPC9rZXl3b3JkPjxrZXl3b3JkPipNb2RlbHMsIE1vbGVjdWxhcjwv
a2V5d29yZD48a2V5d29yZD5Nb2xlY3VsYXIgU2VxdWVuY2UgRGF0YTwva2V5d29yZD48a2V5d29y
ZD5NdXRhdGlvbjwva2V5d29yZD48a2V5d29yZD5NeWNvYmFjdGVyaXVtIHR1YmVyY3Vsb3Npcy8q
ZW56eW1vbG9neTwva2V5d29yZD48a2V5d29yZD5QZXB0aWRlIEZyYWdtZW50cy9jaGVtaXN0cnkv
Z2VuZXRpY3MvbWV0YWJvbGlzbTwva2V5d29yZD48a2V5d29yZD5Qcm90ZWluIENvbmZvcm1hdGlv
bjwva2V5d29yZD48a2V5d29yZD5SZWNvbWJpbmFudCBGdXNpb24gUHJvdGVpbnMvY2hlbWlzdHJ5
L21ldGFib2xpc208L2tleXdvcmQ+PGtleXdvcmQ+UmVjb21iaW5hbnQgUHJvdGVpbnMvY2hlbWlz
dHJ5L21ldGFib2xpc208L2tleXdvcmQ+PGtleXdvcmQ+U2VxdWVuY2UgQWxpZ25tZW50PC9rZXl3
b3JkPjxrZXl3b3JkPlN1YnN0cmF0ZSBTcGVjaWZpY2l0eTwva2V5d29yZD48a2V5d29yZD5NeWNv
YmFjdGVyaXVtIHR1YmVyY3Vsb3Npczwva2V5d29yZD48a2V5d29yZD5jeWNsaWMgZGlhZGVub3Np
bmUgbW9ub3Bob3NwaGF0ZSAoYy1kaS1BTVApPC9rZXl3b3JkPjxrZXl3b3JkPmVuenltZSBkZWdy
YWRhdGlvbjwva2V5d29yZD48a2V5d29yZD5waG9zcGhvZGllc3RlcmFzZXM8L2tleXdvcmQ+PGtl
eXdvcmQ+c3RydWN0dXJlLWZ1bmN0aW9uPC9rZXl3b3JkPjwva2V5d29yZHM+PGRhdGVzPjx5ZWFy
PjIwMTY8L3llYXI+PHB1Yi1kYXRlcz48ZGF0ZT5GZWIgMTI8L2RhdGU+PC9wdWItZGF0ZXM+PC9k
YXRlcz48aXNibj4xMDgzLTM1MVggKEVsZWN0cm9uaWMpJiN4RDswMDIxLTkyNTggKExpbmtpbmcp
PC9pc2JuPjxhY2Nlc3Npb24tbnVtPjI2NjY4MzEzPC9hY2Nlc3Npb24tbnVtPjx1cmxzPjxyZWxh
dGVkLXVybHM+PHVybD5odHRwczovL3d3dy5uY2JpLm5sbS5uaWguZ292L3B1Ym1lZC8yNjY2ODMx
MzwvdXJsPjwvcmVsYXRlZC11cmxzPjwvdXJscz48Y3VzdG9tMj5QTUM0NzUxNDA0PC9jdXN0b20y
PjxlbGVjdHJvbmljLXJlc291cmNlLW51bT4xMC4xMDc0L2piYy5NMTE1LjY5OTgwMTwvZWxlY3Ry
b25pYy1yZXNvdXJjZS1udW0+PC9yZWNvcmQ+PC9DaXRlPjxDaXRlPjxBdXRob3I+U2hlbm95PC9B
dXRob3I+PFllYXI+MjAwNTwvWWVhcj48UmVjTnVtPjExNjY8L1JlY051bT48cmVjb3JkPjxyZWMt
bnVtYmVyPjExNjY8L3JlYy1udW1iZXI+PGZvcmVpZ24ta2V5cz48a2V5IGFwcD0iRU4iIGRiLWlk
PSIwdmVmMnBld2U5cjJ4MmVkNTUxeHZ3d24weGVwcHAweHJlOXAiIHRpbWVzdGFtcD0iMTQ3MDU3
NTQzNCI+MTE2Njwva2V5PjwvZm9yZWlnbi1rZXlzPjxyZWYtdHlwZSBuYW1lPSJKb3VybmFsIEFy
dGljbGUiPjE3PC9yZWYtdHlwZT48Y29udHJpYnV0b3JzPjxhdXRob3JzPjxhdXRob3I+U2hlbm95
LCBBLiBSLjwvYXV0aG9yPjxhdXRob3I+U3JlZW5hdGgsIE4uPC9hdXRob3I+PGF1dGhvcj5Qb2Rv
Ym5paywgTS48L2F1dGhvcj48YXV0aG9yPktvdmFjZXZpYywgTS48L2F1dGhvcj48YXV0aG9yPlZp
c3dlc3dhcmlhaCwgUy4gUy48L2F1dGhvcj48L2F1dGhvcnM+PC9jb250cmlidXRvcnM+PGF1dGgt
YWRkcmVzcz5EZXBhcnRtZW50IG9mIE1vbGVjdWxhciBSZXByb2R1Y3Rpb24sIERldmVsb3BtZW50
IGFuZCBHZW5ldGljcywgSW5kaWFuIEluc3RpdHV0ZSBvZiBTY2llbmNlLCBCYW5nYWxvcmUgNTYw
MDEyLCBJbmRpYS48L2F1dGgtYWRkcmVzcz48dGl0bGVzPjx0aXRsZT5UaGUgUnYwODA1IGdlbmUg
ZnJvbSBNeWNvYmFjdGVyaXVtIHR1YmVyY3Vsb3NpcyBlbmNvZGVzIGEgMyZhcG9zOyw1JmFwb3M7
LWN5Y2xpYyBudWNsZW90aWRlIHBob3NwaG9kaWVzdGVyYXNlOiBiaW9jaGVtaWNhbCBhbmQgbXV0
YXRpb25hbCBhbmFseXNpczwvdGl0bGU+PHNlY29uZGFyeS10aXRsZT5CaW9jaGVtaXN0cnk8L3Nl
Y29uZGFyeS10aXRsZT48YWx0LXRpdGxlPkJpb2NoZW1pc3RyeTwvYWx0LXRpdGxlPjwvdGl0bGVz
PjxwZXJpb2RpY2FsPjxmdWxsLXRpdGxlPkJpb2NoZW1pc3RyeTwvZnVsbC10aXRsZT48L3Blcmlv
ZGljYWw+PGFsdC1wZXJpb2RpY2FsPjxmdWxsLXRpdGxlPkJpb2NoZW1pc3RyeTwvZnVsbC10aXRs
ZT48L2FsdC1wZXJpb2RpY2FsPjxwYWdlcz4xNTY5NS03MDQ8L3BhZ2VzPjx2b2x1bWU+NDQ8L3Zv
bHVtZT48bnVtYmVyPjQ4PC9udW1iZXI+PGtleXdvcmRzPjxrZXl3b3JkPjMmYXBvczssNSZhcG9z
Oy1DeWNsaWMtQU1QIFBob3NwaG9kaWVzdGVyYXNlcy9kcnVnIGVmZmVjdHMvKmdlbmV0aWNzLypt
ZXRhYm9saXNtPC9rZXl3b3JkPjxrZXl3b3JkPjMmYXBvczssNSZhcG9zOy1DeWNsaWMtR01QIFBo
b3NwaG9kaWVzdGVyYXNlcy9kcnVnIGVmZmVjdHMvKmdlbmV0aWNzLyptZXRhYm9saXNtPC9rZXl3
b3JkPjxrZXl3b3JkPkFtaW5vIEFjaWQgU2VxdWVuY2U8L2tleXdvcmQ+PGtleXdvcmQ+Q29tcHV0
YXRpb25hbCBCaW9sb2d5PC9rZXl3b3JkPjxrZXl3b3JkPkN5Y2xpYyBBTVAvbWV0YWJvbGlzbTwv
a2V5d29yZD48a2V5d29yZD5ETkEgTXV0YXRpb25hbCBBbmFseXNpczwva2V5d29yZD48a2V5d29y
ZD5EaWV0aHlsIFB5cm9jYXJib25hdGUvcGhhcm1hY29sb2d5PC9rZXl3b3JkPjxrZXl3b3JkPkVz
Y2hlcmljaGlhIGNvbGkvbWV0YWJvbGlzbTwva2V5d29yZD48a2V5d29yZD5Nb2RlbHMsIE1vbGVj
dWxhcjwva2V5d29yZD48a2V5d29yZD5Nb2xlY3VsYXIgU2VxdWVuY2UgRGF0YTwva2V5d29yZD48
a2V5d29yZD5NeWNvYmFjdGVyaXVtIHNtZWdtYXRpcy9tZXRhYm9saXNtPC9rZXl3b3JkPjxrZXl3
b3JkPk15Y29iYWN0ZXJpdW0gdHViZXJjdWxvc2lzLypnZW5ldGljczwva2V5d29yZD48a2V5d29y
ZD5TZXF1ZW5jZSBBbGlnbm1lbnQ8L2tleXdvcmQ+PGtleXdvcmQ+U2VxdWVuY2UgSG9tb2xvZ3ks
IEFtaW5vIEFjaWQ8L2tleXdvcmQ+PC9rZXl3b3Jkcz48ZGF0ZXM+PHllYXI+MjAwNTwveWVhcj48
cHViLWRhdGVzPjxkYXRlPkRlYyA2PC9kYXRlPjwvcHViLWRhdGVzPjwvZGF0ZXM+PGlzYm4+MDAw
Ni0yOTYwIChQcmludCkmI3hEOzAwMDYtMjk2MCAoTGlua2luZyk8L2lzYm4+PGFjY2Vzc2lvbi1u
dW0+MTYzMTMxNzI8L2FjY2Vzc2lvbi1udW0+PHVybHM+PHJlbGF0ZWQtdXJscz48dXJsPmh0dHA6
Ly93d3cubmNiaS5ubG0ubmloLmdvdi9wdWJtZWQvMTYzMTMxNzI8L3VybD48L3JlbGF0ZWQtdXJs
cz48L3VybHM+PGVsZWN0cm9uaWMtcmVzb3VyY2UtbnVtPjEwLjEwMjEvYmkwNTEyMzkxPC9lbGVj
dHJvbmljLXJlc291cmNlLW51bT48L3JlY29yZD48L0NpdGU+PENpdGU+PEF1dGhvcj5HdXB0YTwv
QXV0aG9yPjxZZWFyPjIwMTY8L1llYXI+PFJlY051bT4yNDQ2PC9SZWNOdW0+PHJlY29yZD48cmVj
LW51bWJlcj4yNDQ2PC9yZWMtbnVtYmVyPjxmb3JlaWduLWtleXM+PGtleSBhcHA9IkVOIiBkYi1p
ZD0iMHZlZjJwZXdlOXIyeDJlZDU1MXh2d3duMHhlcHBwMHhyZTlwIiB0aW1lc3RhbXA9IjE2MzIx
Mjk5MjciPjI0NDY8L2tleT48L2ZvcmVpZ24ta2V5cz48cmVmLXR5cGUgbmFtZT0iSm91cm5hbCBB
cnRpY2xlIj4xNzwvcmVmLXR5cGU+PGNvbnRyaWJ1dG9ycz48YXV0aG9ycz48YXV0aG9yPkd1cHRh
LCBLLiBSLjwvYXV0aG9yPjxhdXRob3I+QmFsb25pLCBQLjwvYXV0aG9yPjxhdXRob3I+SW5kaSwg
Uy4gUy48L2F1dGhvcj48YXV0aG9yPkNoYXR0ZXJqaSwgRC48L2F1dGhvcj48L2F1dGhvcnM+PC9j
b250cmlidXRvcnM+PGF1dGgtYWRkcmVzcz5Nb2xlY3VsYXIgQmlvcGh5c2ljcyBVbml0LCBJbmRp
YW4gSW5zdGl0dXRlIG9mIFNjaWVuY2UsIEJhbmdhbG9yZSwgSW5kaWEuJiN4RDtNb2xlY3VsYXIg
QmlvcGh5c2ljcyBVbml0LCBJbmRpYW4gSW5zdGl0dXRlIG9mIFNjaWVuY2UsIEJhbmdhbG9yZSwg
SW5kaWEgRGVwYXJ0bWVudCBvZiBCaW9jaGVtaXN0cnksIEluZGlhbiBJbnN0aXR1dGUgb2YgU2Np
ZW5jZSwgQmFuZ2Fsb3JlLCBJbmRpYS4mI3hEO0RlcGFydG1lbnQgb2YgTWljcm9iaW9sb2d5IGFu
ZCBDZWxsIEJpb2xvZ3ksIEluZGlhbiBJbnN0aXR1dGUgb2YgU2NpZW5jZSwgQmFuZ2Fsb3JlLCBJ
bmRpYS4mI3hEO01vbGVjdWxhciBCaW9waHlzaWNzIFVuaXQsIEluZGlhbiBJbnN0aXR1dGUgb2Yg
U2NpZW5jZSwgQmFuZ2Fsb3JlLCBJbmRpYSBkaXBhbmthckBtYnUuaWlzYy5lcm5ldC5pbi48L2F1
dGgtYWRkcmVzcz48dGl0bGVzPjx0aXRsZT5SZWd1bGF0aW9uIG9mIEdyb3d0aCwgQ2VsbCBTaGFw
ZSwgQ2VsbCBEaXZpc2lvbiwgYW5kIEdlbmUgRXhwcmVzc2lvbiBieSBTZWNvbmQgTWVzc2VuZ2Vy
cyAocClwcEdwcCBhbmQgQ3ljbGljIERpLUdNUCBpbiBNeWNvYmFjdGVyaXVtIHNtZWdtYXRpczwv
dGl0bGU+PHNlY29uZGFyeS10aXRsZT5KIEJhY3RlcmlvbDwvc2Vjb25kYXJ5LXRpdGxlPjwvdGl0
bGVzPjxwZXJpb2RpY2FsPjxmdWxsLXRpdGxlPkogQmFjdGVyaW9sPC9mdWxsLXRpdGxlPjwvcGVy
aW9kaWNhbD48cGFnZXM+MTQxNC0yMjwvcGFnZXM+PHZvbHVtZT4xOTg8L3ZvbHVtZT48bnVtYmVy
Pjk8L251bWJlcj48a2V5d29yZHM+PGtleXdvcmQ+QmlvZmlsbXMvZ3Jvd3RoICZhbXA7IGRldmVs
b3BtZW50PC9rZXl3b3JkPjxrZXl3b3JkPkNlbGwgRGl2aXNpb24vKmdlbmV0aWNzPC9rZXl3b3Jk
PjxrZXl3b3JkPkNvbGQgVGVtcGVyYXR1cmU8L2tleXdvcmQ+PGtleXdvcmQ+Q3ljbGljIEdNUC8q
YW5hbG9ncyAmYW1wOyBkZXJpdmF0aXZlcy9tZXRhYm9saXNtPC9rZXl3b3JkPjxrZXl3b3JkPkdl
bmUgRXhwcmVzc2lvbjwva2V5d29yZD48a2V5d29yZD4qR2VuZSBFeHByZXNzaW9uIFJlZ3VsYXRp
b24sIEJhY3RlcmlhbDwva2V5d29yZD48a2V5d29yZD5HdWFub3NpbmUgUGVudGFwaG9zcGhhdGUv
Z2VuZXRpY3MvKm1ldGFib2xpc208L2tleXdvcmQ+PGtleXdvcmQ+TXljb2JhY3Rlcml1bSBzbWVn
bWF0aXMvY3l0b2xvZ3kvKmdlbmV0aWNzL2dyb3d0aCAmYW1wOyBkZXZlbG9wbWVudC8qbWV0YWJv
bGlzbTwva2V5d29yZD48a2V5d29yZD5QaGVub3R5cGU8L2tleXdvcmQ+PGtleXdvcmQ+KlNlY29u
ZCBNZXNzZW5nZXIgU3lzdGVtczwva2V5d29yZD48a2V5d29yZD5TaWduYWwgVHJhbnNkdWN0aW9u
L2dlbmV0aWNzPC9rZXl3b3JkPjxrZXl3b3JkPlN0cmVzcywgUGh5c2lvbG9naWNhbC9nZW5ldGlj
czwva2V5d29yZD48L2tleXdvcmRzPjxkYXRlcz48eWVhcj4yMDE2PC95ZWFyPjxwdWItZGF0ZXM+
PGRhdGU+TWF5PC9kYXRlPjwvcHViLWRhdGVzPjwvZGF0ZXM+PGlzYm4+MTA5OC01NTMwIChFbGVj
dHJvbmljKSYjeEQ7MDAyMS05MTkzIChMaW5raW5nKTwvaXNibj48YWNjZXNzaW9uLW51bT4yNjkw
MzQxNzwvYWNjZXNzaW9uLW51bT48dXJscz48cmVsYXRlZC11cmxzPjx1cmw+aHR0cHM6Ly93d3cu
bmNiaS5ubG0ubmloLmdvdi9wdWJtZWQvMjY5MDM0MTc8L3VybD48L3JlbGF0ZWQtdXJscz48L3Vy
bHM+PGN1c3RvbTI+UE1DNDgzNjIzMDwvY3VzdG9tMj48ZWxlY3Ryb25pYy1yZXNvdXJjZS1udW0+
MTAuMTEyOC9KQi4wMDEyNi0xNjwvZWxlY3Ryb25pYy1yZXNvdXJjZS1udW0+PC9yZWNvcmQ+PC9D
aXRlPjxDaXRlPjxBdXRob3I+R3VwdGE8L0F1dGhvcj48WWVhcj4yMDE1PC9ZZWFyPjxSZWNOdW0+
MjQ0NzwvUmVjTnVtPjxyZWNvcmQ+PHJlYy1udW1iZXI+MjQ0NzwvcmVjLW51bWJlcj48Zm9yZWln
bi1rZXlzPjxrZXkgYXBwPSJFTiIgZGItaWQ9IjB2ZWYycGV3ZTlyMngyZWQ1NTF4dnd3bjB4ZXBw
cDB4cmU5cCIgdGltZXN0YW1wPSIxNjMyMTMwMDIyIj4yNDQ3PC9rZXk+PC9mb3JlaWduLWtleXM+
PHJlZi10eXBlIG5hbWU9IkpvdXJuYWwgQXJ0aWNsZSI+MTc8L3JlZi10eXBlPjxjb250cmlidXRv
cnM+PGF1dGhvcnM+PGF1dGhvcj5HdXB0YSwgSy4gUi48L2F1dGhvcj48YXV0aG9yPkthc2V0dHks
IFMuPC9hdXRob3I+PGF1dGhvcj5DaGF0dGVyamksIEQuPC9hdXRob3I+PC9hdXRob3JzPjwvY29u
dHJpYnV0b3JzPjxhdXRoLWFkZHJlc3M+TW9sZWN1bGFyIEJpb3BoeXNpY3MgVW5pdCwgSW5kaWFu
IEluc3RpdHV0ZSBvZiBTY2llbmNlLCBCYW5nYWxvcmUsIEthcm5hdGFrYSwgSW5kaWEuJiN4RDtN
b2xlY3VsYXIgQmlvcGh5c2ljcyBVbml0LCBJbmRpYW4gSW5zdGl0dXRlIG9mIFNjaWVuY2UsIEJh
bmdhbG9yZSwgS2FybmF0YWthLCBJbmRpYSBkaXBhbmthckBtYnUuaWlzYy5lcm5ldC5pbi48L2F1
dGgtYWRkcmVzcz48dGl0bGVzPjx0aXRsZT5Ob3ZlbCBmdW5jdGlvbnMgb2YgKHApcHBHcHAgYW5k
IEN5Y2xpYyBkaS1HTVAgaW4gbXljb2JhY3RlcmlhbCBwaHlzaW9sb2d5IHJldmVhbGVkIGJ5IHBo
ZW5vdHlwZSBtaWNyb2FycmF5IGFuYWx5c2lzIG9mIHdpbGQtdHlwZSBhbmQgaXNvZ2VuaWMgc3Ry
YWlucyBvZiBNeWNvYmFjdGVyaXVtIHNtZWdtYXRpczwvdGl0bGU+PHNlY29uZGFyeS10aXRsZT5B
cHBsIEVudmlyb24gTWljcm9iaW9sPC9zZWNvbmRhcnktdGl0bGU+PC90aXRsZXM+PHBlcmlvZGlj
YWw+PGZ1bGwtdGl0bGU+QXBwbCBFbnZpcm9uIE1pY3JvYmlvbDwvZnVsbC10aXRsZT48L3Blcmlv
ZGljYWw+PHBhZ2VzPjI1NzEtODwvcGFnZXM+PHZvbHVtZT44MTwvdm9sdW1lPjxudW1iZXI+Nzwv
bnVtYmVyPjxrZXl3b3Jkcz48a2V5d29yZD5BbnRpLUJhY3RlcmlhbCBBZ2VudHMvcGhhcm1hY29s
b2d5PC9rZXl3b3JkPjxrZXl3b3JkPkJhY3RlcmlhbCBBZGhlc2lvbjwva2V5d29yZD48a2V5d29y
ZD5CaW9maWxtcy9ncm93dGggJmFtcDsgZGV2ZWxvcG1lbnQ8L2tleXdvcmQ+PGtleXdvcmQ+Q2hy
b21hdG9ncmFwaHksIFRoaW4gTGF5ZXI8L2tleXdvcmQ+PGtleXdvcmQ+Q3ljbGljIEdNUC8qYW5h
bG9ncyAmYW1wOyBkZXJpdmF0aXZlcy9tZXRhYm9saXNtPC9rZXl3b3JkPjxrZXl3b3JkPkdlbmUg
RGVsZXRpb248L2tleXdvcmQ+PGtleXdvcmQ+R2x5Y29saXBpZHMvYW5hbHlzaXM8L2tleXdvcmQ+
PGtleXdvcmQ+R3Vhbm9zaW5lIFBlbnRhcGhvc3BoYXRlLyptZXRhYm9saXNtPC9rZXl3b3JkPjxr
ZXl3b3JkPkd1YW5vc2luZSBUZXRyYXBob3NwaGF0ZS8qbWV0YWJvbGlzbTwva2V5d29yZD48a2V5
d29yZD5MaWdhc2VzL2dlbmV0aWNzPC9rZXl3b3JkPjxrZXl3b3JkPkxvY29tb3Rpb248L2tleXdv
cmQ+PGtleXdvcmQ+Kk1pY3JvYXJyYXkgQW5hbHlzaXM8L2tleXdvcmQ+PGtleXdvcmQ+TWljcm9i
aWFsIFZpYWJpbGl0eS9kcnVnIGVmZmVjdHM8L2tleXdvcmQ+PGtleXdvcmQ+TXljb2JhY3Rlcml1
bSBzbWVnbWF0aXMvZ2VuZXRpY3MvZ3Jvd3RoICZhbXA7IGRldmVsb3BtZW50LypwaHlzaW9sb2d5
PC9rZXl3b3JkPjxrZXl3b3JkPipQaGVub3R5cGU8L2tleXdvcmQ+PGtleXdvcmQ+UGhvc3Bob2xp
cGlkcy9hbmFseXNpczwva2V5d29yZD48a2V5d29yZD5TdXJmYWNlIFByb3BlcnRpZXM8L2tleXdv
cmQ+PC9rZXl3b3Jkcz48ZGF0ZXM+PHllYXI+MjAxNTwveWVhcj48cHViLWRhdGVzPjxkYXRlPkFw
cjwvZGF0ZT48L3B1Yi1kYXRlcz48L2RhdGVzPjxpc2JuPjEwOTgtNTMzNiAoRWxlY3Ryb25pYykm
I3hEOzAwOTktMjI0MCAoTGlua2luZyk8L2lzYm4+PGFjY2Vzc2lvbi1udW0+MjU2MzY4NDA8L2Fj
Y2Vzc2lvbi1udW0+PHVybHM+PHJlbGF0ZWQtdXJscz48dXJsPmh0dHBzOi8vd3d3Lm5jYmkubmxt
Lm5paC5nb3YvcHVibWVkLzI1NjM2ODQwPC91cmw+PC9yZWxhdGVkLXVybHM+PC91cmxzPjxjdXN0
b20yPlBNQzQzNTc5NDc8L2N1c3RvbTI+PGVsZWN0cm9uaWMtcmVzb3VyY2UtbnVtPjEwLjExMjgv
QUVNLjAzOTk5LTE0PC9lbGVjdHJvbmljLXJlc291cmNlLW51bT48L3JlY29yZD48L0NpdGU+PC9F
bmROb3RlPn==
</w:fldData>
        </w:fldChar>
      </w:r>
      <w:r w:rsidR="001233E4">
        <w:rPr>
          <w:rFonts w:ascii="Times New Roman" w:hAnsi="Times New Roman" w:cs="Times New Roman"/>
          <w:lang w:val="en-US"/>
        </w:rPr>
        <w:instrText xml:space="preserve"> ADDIN EN.CITE.DATA </w:instrText>
      </w:r>
      <w:r w:rsidR="001233E4">
        <w:rPr>
          <w:rFonts w:ascii="Times New Roman" w:hAnsi="Times New Roman" w:cs="Times New Roman"/>
          <w:lang w:val="en-US"/>
        </w:rPr>
      </w:r>
      <w:r w:rsidR="001233E4">
        <w:rPr>
          <w:rFonts w:ascii="Times New Roman" w:hAnsi="Times New Roman" w:cs="Times New Roman"/>
          <w:lang w:val="en-US"/>
        </w:rPr>
        <w:fldChar w:fldCharType="end"/>
      </w:r>
      <w:r w:rsidR="00654986" w:rsidRPr="00BE74C7">
        <w:rPr>
          <w:rFonts w:ascii="Times New Roman" w:hAnsi="Times New Roman" w:cs="Times New Roman"/>
          <w:lang w:val="en-US"/>
        </w:rPr>
      </w:r>
      <w:r w:rsidR="00654986" w:rsidRPr="00BE74C7">
        <w:rPr>
          <w:rFonts w:ascii="Times New Roman" w:hAnsi="Times New Roman" w:cs="Times New Roman"/>
          <w:lang w:val="en-US"/>
        </w:rPr>
        <w:fldChar w:fldCharType="separate"/>
      </w:r>
      <w:r w:rsidR="001233E4">
        <w:rPr>
          <w:rFonts w:ascii="Times New Roman" w:hAnsi="Times New Roman" w:cs="Times New Roman"/>
          <w:noProof/>
          <w:lang w:val="en-US"/>
        </w:rPr>
        <w:t>(22,35-41)</w:t>
      </w:r>
      <w:r w:rsidR="00654986" w:rsidRPr="00BE74C7">
        <w:rPr>
          <w:rFonts w:ascii="Times New Roman" w:hAnsi="Times New Roman" w:cs="Times New Roman"/>
          <w:lang w:val="en-US"/>
        </w:rPr>
        <w:fldChar w:fldCharType="end"/>
      </w:r>
      <w:r w:rsidR="00B853B8" w:rsidRPr="00BE74C7">
        <w:rPr>
          <w:rFonts w:ascii="Times New Roman" w:hAnsi="Times New Roman" w:cs="Times New Roman"/>
          <w:lang w:val="en-US"/>
        </w:rPr>
        <w:t>, we</w:t>
      </w:r>
      <w:r w:rsidR="001C5E9F">
        <w:rPr>
          <w:rFonts w:ascii="Times New Roman" w:hAnsi="Times New Roman" w:cs="Times New Roman"/>
          <w:lang w:val="en-US"/>
        </w:rPr>
        <w:t xml:space="preserve"> </w:t>
      </w:r>
      <w:r w:rsidR="00E047B1">
        <w:rPr>
          <w:rFonts w:ascii="Times New Roman" w:hAnsi="Times New Roman" w:cs="Times New Roman"/>
          <w:lang w:val="en-US"/>
        </w:rPr>
        <w:t>chose to test</w:t>
      </w:r>
      <w:r w:rsidR="00E047B1" w:rsidRPr="00BE74C7">
        <w:rPr>
          <w:rFonts w:ascii="Times New Roman" w:hAnsi="Times New Roman" w:cs="Times New Roman"/>
          <w:lang w:val="en-US"/>
        </w:rPr>
        <w:t xml:space="preserve"> </w:t>
      </w:r>
      <w:r w:rsidR="00B853B8" w:rsidRPr="00BE74C7">
        <w:rPr>
          <w:rFonts w:ascii="Times New Roman" w:hAnsi="Times New Roman" w:cs="Times New Roman"/>
          <w:lang w:val="en-US"/>
        </w:rPr>
        <w:t>10 different molecules (</w:t>
      </w:r>
      <w:bookmarkStart w:id="3" w:name="_Hlk83027568"/>
      <w:r w:rsidR="001D3DF3" w:rsidRPr="00BE74C7">
        <w:rPr>
          <w:rFonts w:ascii="Times New Roman" w:hAnsi="Times New Roman" w:cs="Times New Roman"/>
          <w:lang w:val="en-US"/>
        </w:rPr>
        <w:t xml:space="preserve">2’,3’-cAMP; 3’,5’-cAMP; 3’,5’-cGMP; 2’,3’-cCMP; ATP; ADP; AMP; UMP; c-di-AMP; </w:t>
      </w:r>
      <w:r w:rsidR="001E1F2E" w:rsidRPr="00BE74C7">
        <w:rPr>
          <w:rFonts w:ascii="Times New Roman" w:hAnsi="Times New Roman" w:cs="Times New Roman"/>
          <w:lang w:val="en-US"/>
        </w:rPr>
        <w:t xml:space="preserve">and </w:t>
      </w:r>
      <w:r w:rsidR="001D3DF3" w:rsidRPr="00BE74C7">
        <w:rPr>
          <w:rFonts w:ascii="Times New Roman" w:hAnsi="Times New Roman" w:cs="Times New Roman"/>
          <w:lang w:val="en-US"/>
        </w:rPr>
        <w:t>c-di-GMP</w:t>
      </w:r>
      <w:bookmarkEnd w:id="3"/>
      <w:r w:rsidR="0024211A" w:rsidRPr="00BE74C7">
        <w:rPr>
          <w:rFonts w:ascii="Times New Roman" w:hAnsi="Times New Roman" w:cs="Times New Roman"/>
          <w:lang w:val="en-US"/>
        </w:rPr>
        <w:t>).</w:t>
      </w:r>
      <w:r w:rsidRPr="00BE74C7">
        <w:rPr>
          <w:rFonts w:ascii="Times New Roman" w:hAnsi="Times New Roman" w:cs="Times New Roman"/>
          <w:lang w:val="en-US"/>
        </w:rPr>
        <w:t xml:space="preserve"> </w:t>
      </w:r>
      <w:r w:rsidR="0024211A" w:rsidRPr="00BE74C7">
        <w:rPr>
          <w:rFonts w:ascii="Times New Roman" w:hAnsi="Times New Roman" w:cs="Times New Roman"/>
          <w:lang w:val="en-US"/>
        </w:rPr>
        <w:t xml:space="preserve">As seen in Figure 1e, after 30 </w:t>
      </w:r>
      <w:r w:rsidRPr="00BE74C7">
        <w:rPr>
          <w:rFonts w:ascii="Times New Roman" w:hAnsi="Times New Roman" w:cs="Times New Roman"/>
          <w:lang w:val="en-US"/>
        </w:rPr>
        <w:t>min of</w:t>
      </w:r>
      <w:r w:rsidR="0024211A" w:rsidRPr="00BE74C7">
        <w:rPr>
          <w:rFonts w:ascii="Times New Roman" w:hAnsi="Times New Roman" w:cs="Times New Roman"/>
          <w:lang w:val="en-US"/>
        </w:rPr>
        <w:t xml:space="preserve"> incubation</w:t>
      </w:r>
      <w:r w:rsidRPr="00BE74C7">
        <w:rPr>
          <w:rFonts w:ascii="Times New Roman" w:hAnsi="Times New Roman" w:cs="Times New Roman"/>
          <w:lang w:val="en-US"/>
        </w:rPr>
        <w:t>,</w:t>
      </w:r>
      <w:r w:rsidR="0024211A" w:rsidRPr="00BE74C7">
        <w:rPr>
          <w:rFonts w:ascii="Times New Roman" w:hAnsi="Times New Roman" w:cs="Times New Roman"/>
          <w:lang w:val="en-US"/>
        </w:rPr>
        <w:t xml:space="preserve"> </w:t>
      </w:r>
      <w:r w:rsidR="0088690C" w:rsidRPr="00BE74C7">
        <w:rPr>
          <w:rFonts w:ascii="Times New Roman" w:hAnsi="Times New Roman" w:cs="Times New Roman"/>
          <w:lang w:val="en-US"/>
        </w:rPr>
        <w:t>the levels of 2’,3’-cAMP and 3’,5’-cAMP were barely detectable in the Rv1339-expressing strain</w:t>
      </w:r>
      <w:r w:rsidR="0088690C">
        <w:rPr>
          <w:rFonts w:ascii="Times New Roman" w:hAnsi="Times New Roman" w:cs="Times New Roman"/>
          <w:lang w:val="en-US"/>
        </w:rPr>
        <w:t>, while</w:t>
      </w:r>
      <w:r w:rsidR="0088690C" w:rsidRPr="00BE74C7">
        <w:rPr>
          <w:rFonts w:ascii="Times New Roman" w:hAnsi="Times New Roman" w:cs="Times New Roman"/>
          <w:lang w:val="en-US"/>
        </w:rPr>
        <w:t xml:space="preserve"> </w:t>
      </w:r>
      <w:r w:rsidR="00807F38">
        <w:rPr>
          <w:rFonts w:ascii="Times New Roman" w:hAnsi="Times New Roman" w:cs="Times New Roman"/>
          <w:lang w:val="en-US"/>
        </w:rPr>
        <w:t>these levels</w:t>
      </w:r>
      <w:r w:rsidR="0088690C" w:rsidRPr="00BE74C7">
        <w:rPr>
          <w:rFonts w:ascii="Times New Roman" w:hAnsi="Times New Roman" w:cs="Times New Roman"/>
          <w:lang w:val="en-US"/>
        </w:rPr>
        <w:t xml:space="preserve"> </w:t>
      </w:r>
      <w:r w:rsidR="0024211A" w:rsidRPr="00BE74C7">
        <w:rPr>
          <w:rFonts w:ascii="Times New Roman" w:hAnsi="Times New Roman" w:cs="Times New Roman"/>
          <w:lang w:val="en-US"/>
        </w:rPr>
        <w:t xml:space="preserve">in the </w:t>
      </w:r>
      <w:r w:rsidR="00970A4C">
        <w:rPr>
          <w:rFonts w:ascii="Times New Roman" w:hAnsi="Times New Roman" w:cs="Times New Roman"/>
          <w:lang w:val="en-US"/>
        </w:rPr>
        <w:t xml:space="preserve">control strain transformed with the </w:t>
      </w:r>
      <w:r w:rsidR="0024211A" w:rsidRPr="00BE74C7">
        <w:rPr>
          <w:rFonts w:ascii="Times New Roman" w:hAnsi="Times New Roman" w:cs="Times New Roman"/>
          <w:lang w:val="en-US"/>
        </w:rPr>
        <w:t xml:space="preserve">empty vector </w:t>
      </w:r>
      <w:r w:rsidR="003150CA" w:rsidRPr="00BE74C7">
        <w:rPr>
          <w:rFonts w:ascii="Times New Roman" w:hAnsi="Times New Roman" w:cs="Times New Roman"/>
          <w:lang w:val="en-US"/>
        </w:rPr>
        <w:t xml:space="preserve">were decreased </w:t>
      </w:r>
      <w:r w:rsidR="003150CA">
        <w:rPr>
          <w:rFonts w:ascii="Times New Roman" w:hAnsi="Times New Roman" w:cs="Times New Roman"/>
          <w:lang w:val="en-US"/>
        </w:rPr>
        <w:t xml:space="preserve">only </w:t>
      </w:r>
      <w:r w:rsidR="0024211A" w:rsidRPr="00BE74C7">
        <w:rPr>
          <w:rFonts w:ascii="Times New Roman" w:hAnsi="Times New Roman" w:cs="Times New Roman"/>
          <w:lang w:val="en-US"/>
        </w:rPr>
        <w:t>by 40%</w:t>
      </w:r>
      <w:r w:rsidR="003150CA">
        <w:rPr>
          <w:rFonts w:ascii="Times New Roman" w:hAnsi="Times New Roman" w:cs="Times New Roman"/>
          <w:lang w:val="en-US"/>
        </w:rPr>
        <w:t>;</w:t>
      </w:r>
      <w:r w:rsidR="001C5E9F">
        <w:rPr>
          <w:rFonts w:ascii="Times New Roman" w:hAnsi="Times New Roman" w:cs="Times New Roman"/>
          <w:lang w:val="en-US"/>
        </w:rPr>
        <w:t xml:space="preserve"> a decrease we attributed </w:t>
      </w:r>
      <w:r w:rsidR="00A23603" w:rsidRPr="00BE74C7">
        <w:rPr>
          <w:rFonts w:ascii="Times New Roman" w:hAnsi="Times New Roman" w:cs="Times New Roman"/>
          <w:lang w:val="en-US"/>
        </w:rPr>
        <w:t>to</w:t>
      </w:r>
      <w:r w:rsidR="0024211A" w:rsidRPr="00BE74C7">
        <w:rPr>
          <w:rFonts w:ascii="Times New Roman" w:hAnsi="Times New Roman" w:cs="Times New Roman"/>
          <w:lang w:val="en-US"/>
        </w:rPr>
        <w:t xml:space="preserve"> the </w:t>
      </w:r>
      <w:r w:rsidR="001C5E9F">
        <w:rPr>
          <w:rFonts w:ascii="Times New Roman" w:hAnsi="Times New Roman" w:cs="Times New Roman"/>
          <w:lang w:val="en-US"/>
        </w:rPr>
        <w:t xml:space="preserve">activity </w:t>
      </w:r>
      <w:r w:rsidR="0024211A" w:rsidRPr="00BE74C7">
        <w:rPr>
          <w:rFonts w:ascii="Times New Roman" w:hAnsi="Times New Roman" w:cs="Times New Roman"/>
          <w:lang w:val="en-US"/>
        </w:rPr>
        <w:t>of endogenous</w:t>
      </w:r>
      <w:r w:rsidR="001C5E9F">
        <w:rPr>
          <w:rFonts w:ascii="Times New Roman" w:hAnsi="Times New Roman" w:cs="Times New Roman"/>
          <w:lang w:val="en-US"/>
        </w:rPr>
        <w:t xml:space="preserve"> PDEs</w:t>
      </w:r>
      <w:r w:rsidR="0024211A" w:rsidRPr="00BE74C7">
        <w:rPr>
          <w:rFonts w:ascii="Times New Roman" w:hAnsi="Times New Roman" w:cs="Times New Roman"/>
          <w:lang w:val="en-US"/>
        </w:rPr>
        <w:t xml:space="preserve">. </w:t>
      </w:r>
      <w:r w:rsidR="003150CA">
        <w:rPr>
          <w:rFonts w:ascii="Times New Roman" w:hAnsi="Times New Roman" w:cs="Times New Roman"/>
          <w:lang w:val="en-US"/>
        </w:rPr>
        <w:t>Importantly</w:t>
      </w:r>
      <w:r w:rsidR="0024211A" w:rsidRPr="00BE74C7">
        <w:rPr>
          <w:rFonts w:ascii="Times New Roman" w:hAnsi="Times New Roman" w:cs="Times New Roman"/>
          <w:lang w:val="en-US"/>
        </w:rPr>
        <w:t>, th</w:t>
      </w:r>
      <w:r w:rsidR="003150CA">
        <w:rPr>
          <w:rFonts w:ascii="Times New Roman" w:hAnsi="Times New Roman" w:cs="Times New Roman"/>
          <w:lang w:val="en-US"/>
        </w:rPr>
        <w:t>e cAMP hydrolyzing</w:t>
      </w:r>
      <w:r w:rsidR="0024211A" w:rsidRPr="00BE74C7">
        <w:rPr>
          <w:rFonts w:ascii="Times New Roman" w:hAnsi="Times New Roman" w:cs="Times New Roman"/>
          <w:lang w:val="en-US"/>
        </w:rPr>
        <w:t xml:space="preserve"> activity </w:t>
      </w:r>
      <w:r w:rsidR="003150CA">
        <w:rPr>
          <w:rFonts w:ascii="Times New Roman" w:hAnsi="Times New Roman" w:cs="Times New Roman"/>
          <w:lang w:val="en-US"/>
        </w:rPr>
        <w:t>of</w:t>
      </w:r>
      <w:r w:rsidR="00BD7EAD">
        <w:rPr>
          <w:rFonts w:ascii="Times New Roman" w:hAnsi="Times New Roman" w:cs="Times New Roman"/>
          <w:lang w:val="en-US"/>
        </w:rPr>
        <w:t xml:space="preserve"> the</w:t>
      </w:r>
      <w:r w:rsidR="0024211A" w:rsidRPr="00BE74C7">
        <w:rPr>
          <w:rFonts w:ascii="Times New Roman" w:hAnsi="Times New Roman" w:cs="Times New Roman"/>
          <w:lang w:val="en-US"/>
        </w:rPr>
        <w:t xml:space="preserve"> Rv1339 D180A</w:t>
      </w:r>
      <w:r w:rsidR="00BD7EAD">
        <w:rPr>
          <w:rFonts w:ascii="Times New Roman" w:hAnsi="Times New Roman" w:cs="Times New Roman"/>
          <w:lang w:val="en-US"/>
        </w:rPr>
        <w:t>-expressing strain</w:t>
      </w:r>
      <w:r w:rsidR="003150CA">
        <w:rPr>
          <w:rFonts w:ascii="Times New Roman" w:hAnsi="Times New Roman" w:cs="Times New Roman"/>
          <w:lang w:val="en-US"/>
        </w:rPr>
        <w:t xml:space="preserve"> was comparable to that of the empty vector control, indicative that</w:t>
      </w:r>
      <w:r w:rsidR="0024211A" w:rsidRPr="00BE74C7">
        <w:rPr>
          <w:rFonts w:ascii="Times New Roman" w:hAnsi="Times New Roman" w:cs="Times New Roman"/>
          <w:lang w:val="en-US"/>
        </w:rPr>
        <w:t xml:space="preserve"> </w:t>
      </w:r>
      <w:r w:rsidR="008E46AF" w:rsidRPr="00BE74C7">
        <w:rPr>
          <w:rFonts w:ascii="Times New Roman" w:hAnsi="Times New Roman" w:cs="Times New Roman"/>
          <w:lang w:val="en-US"/>
        </w:rPr>
        <w:t xml:space="preserve">Rv1339 D180A is indeed </w:t>
      </w:r>
      <w:r w:rsidR="0024211A" w:rsidRPr="00BE74C7">
        <w:rPr>
          <w:rFonts w:ascii="Times New Roman" w:hAnsi="Times New Roman" w:cs="Times New Roman"/>
          <w:lang w:val="en-US"/>
        </w:rPr>
        <w:t>catalytic</w:t>
      </w:r>
      <w:r w:rsidR="001E1F2E" w:rsidRPr="00BE74C7">
        <w:rPr>
          <w:rFonts w:ascii="Times New Roman" w:hAnsi="Times New Roman" w:cs="Times New Roman"/>
          <w:lang w:val="en-US"/>
        </w:rPr>
        <w:t>ally</w:t>
      </w:r>
      <w:r w:rsidR="0024211A" w:rsidRPr="00BE74C7">
        <w:rPr>
          <w:rFonts w:ascii="Times New Roman" w:hAnsi="Times New Roman" w:cs="Times New Roman"/>
          <w:lang w:val="en-US"/>
        </w:rPr>
        <w:t xml:space="preserve"> inactive. A similar </w:t>
      </w:r>
      <w:r w:rsidR="00EE1B2C" w:rsidRPr="00BE74C7">
        <w:rPr>
          <w:rFonts w:ascii="Times New Roman" w:hAnsi="Times New Roman" w:cs="Times New Roman"/>
          <w:lang w:val="en-US"/>
        </w:rPr>
        <w:t>result was obtained</w:t>
      </w:r>
      <w:r w:rsidR="0024211A" w:rsidRPr="00BE74C7">
        <w:rPr>
          <w:rFonts w:ascii="Times New Roman" w:hAnsi="Times New Roman" w:cs="Times New Roman"/>
          <w:lang w:val="en-US"/>
        </w:rPr>
        <w:t xml:space="preserve"> </w:t>
      </w:r>
      <w:r w:rsidR="001E1F2E" w:rsidRPr="00BE74C7">
        <w:rPr>
          <w:rFonts w:ascii="Times New Roman" w:hAnsi="Times New Roman" w:cs="Times New Roman"/>
          <w:lang w:val="en-US"/>
        </w:rPr>
        <w:t xml:space="preserve">for </w:t>
      </w:r>
      <w:r w:rsidR="0024211A" w:rsidRPr="00BE74C7">
        <w:rPr>
          <w:rFonts w:ascii="Times New Roman" w:hAnsi="Times New Roman" w:cs="Times New Roman"/>
          <w:lang w:val="en-US"/>
        </w:rPr>
        <w:t>3’,5’-cGMP</w:t>
      </w:r>
      <w:r w:rsidR="001E1F2E" w:rsidRPr="00BE74C7">
        <w:rPr>
          <w:rFonts w:ascii="Times New Roman" w:hAnsi="Times New Roman" w:cs="Times New Roman"/>
          <w:lang w:val="en-US"/>
        </w:rPr>
        <w:t xml:space="preserve"> and </w:t>
      </w:r>
      <w:r w:rsidR="0024211A" w:rsidRPr="00BE74C7">
        <w:rPr>
          <w:rFonts w:ascii="Times New Roman" w:hAnsi="Times New Roman" w:cs="Times New Roman"/>
          <w:lang w:val="en-US"/>
        </w:rPr>
        <w:t>2’,3’-cCMP</w:t>
      </w:r>
      <w:r w:rsidR="00EE1B2C" w:rsidRPr="00BE74C7">
        <w:rPr>
          <w:rFonts w:ascii="Times New Roman" w:hAnsi="Times New Roman" w:cs="Times New Roman"/>
          <w:lang w:val="en-US"/>
        </w:rPr>
        <w:t xml:space="preserve">. No catalytic activity was observed </w:t>
      </w:r>
      <w:r w:rsidR="007E7329" w:rsidRPr="00BE74C7">
        <w:rPr>
          <w:rFonts w:ascii="Times New Roman" w:hAnsi="Times New Roman" w:cs="Times New Roman"/>
          <w:lang w:val="en-US"/>
        </w:rPr>
        <w:t>towards</w:t>
      </w:r>
      <w:r w:rsidR="00EE1B2C" w:rsidRPr="00BE74C7">
        <w:rPr>
          <w:rFonts w:ascii="Times New Roman" w:hAnsi="Times New Roman" w:cs="Times New Roman"/>
          <w:lang w:val="en-US"/>
        </w:rPr>
        <w:t xml:space="preserve"> </w:t>
      </w:r>
      <w:r w:rsidR="0024211A" w:rsidRPr="00BE74C7">
        <w:rPr>
          <w:rFonts w:ascii="Times New Roman" w:hAnsi="Times New Roman" w:cs="Times New Roman"/>
          <w:lang w:val="en-US"/>
        </w:rPr>
        <w:t>ATP</w:t>
      </w:r>
      <w:r w:rsidR="001E1F2E" w:rsidRPr="00BE74C7">
        <w:rPr>
          <w:rFonts w:ascii="Times New Roman" w:hAnsi="Times New Roman" w:cs="Times New Roman"/>
          <w:lang w:val="en-US"/>
        </w:rPr>
        <w:t xml:space="preserve">, </w:t>
      </w:r>
      <w:r w:rsidR="0024211A" w:rsidRPr="00BE74C7">
        <w:rPr>
          <w:rFonts w:ascii="Times New Roman" w:hAnsi="Times New Roman" w:cs="Times New Roman"/>
          <w:lang w:val="en-US"/>
        </w:rPr>
        <w:t>ADP</w:t>
      </w:r>
      <w:r w:rsidR="001E1F2E" w:rsidRPr="00BE74C7">
        <w:rPr>
          <w:rFonts w:ascii="Times New Roman" w:hAnsi="Times New Roman" w:cs="Times New Roman"/>
          <w:lang w:val="en-US"/>
        </w:rPr>
        <w:t xml:space="preserve">, </w:t>
      </w:r>
      <w:r w:rsidR="0024211A" w:rsidRPr="00BE74C7">
        <w:rPr>
          <w:rFonts w:ascii="Times New Roman" w:hAnsi="Times New Roman" w:cs="Times New Roman"/>
          <w:lang w:val="en-US"/>
        </w:rPr>
        <w:t>AMP</w:t>
      </w:r>
      <w:r w:rsidR="001E1F2E" w:rsidRPr="00BE74C7">
        <w:rPr>
          <w:rFonts w:ascii="Times New Roman" w:hAnsi="Times New Roman" w:cs="Times New Roman"/>
          <w:lang w:val="en-US"/>
        </w:rPr>
        <w:t xml:space="preserve">, </w:t>
      </w:r>
      <w:r w:rsidR="0024211A" w:rsidRPr="00BE74C7">
        <w:rPr>
          <w:rFonts w:ascii="Times New Roman" w:hAnsi="Times New Roman" w:cs="Times New Roman"/>
          <w:lang w:val="en-US"/>
        </w:rPr>
        <w:t>UMP</w:t>
      </w:r>
      <w:r w:rsidR="001E1F2E" w:rsidRPr="00BE74C7">
        <w:rPr>
          <w:rFonts w:ascii="Times New Roman" w:hAnsi="Times New Roman" w:cs="Times New Roman"/>
          <w:lang w:val="en-US"/>
        </w:rPr>
        <w:t xml:space="preserve">, </w:t>
      </w:r>
      <w:r w:rsidR="0024211A" w:rsidRPr="00BE74C7">
        <w:rPr>
          <w:rFonts w:ascii="Times New Roman" w:hAnsi="Times New Roman" w:cs="Times New Roman"/>
          <w:lang w:val="en-US"/>
        </w:rPr>
        <w:t>c-di-AMP</w:t>
      </w:r>
      <w:r w:rsidR="001E1F2E" w:rsidRPr="00BE74C7">
        <w:rPr>
          <w:rFonts w:ascii="Times New Roman" w:hAnsi="Times New Roman" w:cs="Times New Roman"/>
          <w:lang w:val="en-US"/>
        </w:rPr>
        <w:t xml:space="preserve">, </w:t>
      </w:r>
      <w:r w:rsidRPr="00BE74C7">
        <w:rPr>
          <w:rFonts w:ascii="Times New Roman" w:hAnsi="Times New Roman" w:cs="Times New Roman"/>
          <w:lang w:val="en-US"/>
        </w:rPr>
        <w:t xml:space="preserve">or </w:t>
      </w:r>
      <w:r w:rsidR="0024211A" w:rsidRPr="00BE74C7">
        <w:rPr>
          <w:rFonts w:ascii="Times New Roman" w:hAnsi="Times New Roman" w:cs="Times New Roman"/>
          <w:lang w:val="en-US"/>
        </w:rPr>
        <w:t xml:space="preserve">c-di-GMP. </w:t>
      </w:r>
    </w:p>
    <w:p w14:paraId="463BE91B" w14:textId="3745EB86" w:rsidR="00A94365" w:rsidRPr="00BE74C7" w:rsidRDefault="00EE1B2C" w:rsidP="00AE317C">
      <w:pPr>
        <w:spacing w:line="240" w:lineRule="auto"/>
        <w:jc w:val="both"/>
        <w:rPr>
          <w:rFonts w:ascii="Times New Roman" w:hAnsi="Times New Roman" w:cs="Times New Roman"/>
          <w:lang w:val="en-US"/>
        </w:rPr>
      </w:pPr>
      <w:r w:rsidRPr="00BE74C7">
        <w:rPr>
          <w:rFonts w:ascii="Times New Roman" w:hAnsi="Times New Roman" w:cs="Times New Roman"/>
          <w:lang w:val="en-US"/>
        </w:rPr>
        <w:t>Our</w:t>
      </w:r>
      <w:r w:rsidR="00AE317C" w:rsidRPr="00BE74C7">
        <w:rPr>
          <w:rFonts w:ascii="Times New Roman" w:hAnsi="Times New Roman" w:cs="Times New Roman"/>
          <w:lang w:val="en-US"/>
        </w:rPr>
        <w:t xml:space="preserve"> data </w:t>
      </w:r>
      <w:r w:rsidR="00A82E01">
        <w:rPr>
          <w:rFonts w:ascii="Times New Roman" w:hAnsi="Times New Roman" w:cs="Times New Roman"/>
          <w:lang w:val="en-US"/>
        </w:rPr>
        <w:t>show</w:t>
      </w:r>
      <w:r w:rsidR="00A82E01" w:rsidRPr="00BE74C7">
        <w:rPr>
          <w:rFonts w:ascii="Times New Roman" w:hAnsi="Times New Roman" w:cs="Times New Roman"/>
          <w:lang w:val="en-US"/>
        </w:rPr>
        <w:t xml:space="preserve"> </w:t>
      </w:r>
      <w:r w:rsidR="00AE317C" w:rsidRPr="00BE74C7">
        <w:rPr>
          <w:rFonts w:ascii="Times New Roman" w:hAnsi="Times New Roman" w:cs="Times New Roman"/>
          <w:lang w:val="en-US"/>
        </w:rPr>
        <w:t>that</w:t>
      </w:r>
      <w:r w:rsidR="00551714">
        <w:rPr>
          <w:rFonts w:ascii="Times New Roman" w:hAnsi="Times New Roman" w:cs="Times New Roman"/>
          <w:lang w:val="en-US"/>
        </w:rPr>
        <w:t xml:space="preserve"> </w:t>
      </w:r>
      <w:r w:rsidR="00AE317C" w:rsidRPr="00BE74C7">
        <w:rPr>
          <w:rFonts w:ascii="Times New Roman" w:hAnsi="Times New Roman" w:cs="Times New Roman"/>
          <w:lang w:val="en-US"/>
        </w:rPr>
        <w:t xml:space="preserve">Rv1339 is a cyclic nucleotide </w:t>
      </w:r>
      <w:r w:rsidR="001C5E9F">
        <w:rPr>
          <w:rFonts w:ascii="Times New Roman" w:hAnsi="Times New Roman" w:cs="Times New Roman"/>
          <w:lang w:val="en-US"/>
        </w:rPr>
        <w:t>PDE</w:t>
      </w:r>
      <w:r w:rsidR="001C5E9F" w:rsidRPr="00BE74C7">
        <w:rPr>
          <w:rFonts w:ascii="Times New Roman" w:hAnsi="Times New Roman" w:cs="Times New Roman"/>
          <w:lang w:val="en-US"/>
        </w:rPr>
        <w:t xml:space="preserve"> </w:t>
      </w:r>
      <w:r w:rsidR="001C5E9F">
        <w:rPr>
          <w:rFonts w:ascii="Times New Roman" w:hAnsi="Times New Roman" w:cs="Times New Roman"/>
          <w:lang w:val="en-US"/>
        </w:rPr>
        <w:t xml:space="preserve">with </w:t>
      </w:r>
      <w:r w:rsidR="00AE317C" w:rsidRPr="00BE74C7">
        <w:rPr>
          <w:rFonts w:ascii="Times New Roman" w:hAnsi="Times New Roman" w:cs="Times New Roman"/>
          <w:lang w:val="en-US"/>
        </w:rPr>
        <w:t>broad specificity</w:t>
      </w:r>
      <w:r w:rsidR="00E047B1">
        <w:rPr>
          <w:rFonts w:ascii="Times New Roman" w:hAnsi="Times New Roman" w:cs="Times New Roman"/>
          <w:lang w:val="en-US"/>
        </w:rPr>
        <w:t>,</w:t>
      </w:r>
      <w:r w:rsidR="00F37490">
        <w:rPr>
          <w:rFonts w:ascii="Times New Roman" w:hAnsi="Times New Roman" w:cs="Times New Roman"/>
          <w:lang w:val="en-US"/>
        </w:rPr>
        <w:t xml:space="preserve"> </w:t>
      </w:r>
      <w:r w:rsidR="00E047B1">
        <w:rPr>
          <w:rFonts w:ascii="Times New Roman" w:hAnsi="Times New Roman" w:cs="Times New Roman"/>
          <w:lang w:val="en-US"/>
        </w:rPr>
        <w:t>as has been reported for</w:t>
      </w:r>
      <w:r w:rsidR="00AE317C" w:rsidRPr="00BE74C7">
        <w:rPr>
          <w:rFonts w:ascii="Times New Roman" w:hAnsi="Times New Roman" w:cs="Times New Roman"/>
          <w:lang w:val="en-US"/>
        </w:rPr>
        <w:t xml:space="preserve"> other cyclic nucleotide </w:t>
      </w:r>
      <w:r w:rsidR="001C5E9F">
        <w:rPr>
          <w:rFonts w:ascii="Times New Roman" w:hAnsi="Times New Roman" w:cs="Times New Roman"/>
          <w:lang w:val="en-US"/>
        </w:rPr>
        <w:t>PDEs</w:t>
      </w:r>
      <w:r w:rsidR="004C597A" w:rsidRPr="00BE74C7">
        <w:rPr>
          <w:rFonts w:ascii="Times New Roman" w:hAnsi="Times New Roman" w:cs="Times New Roman"/>
          <w:lang w:val="en-US"/>
        </w:rPr>
        <w:fldChar w:fldCharType="begin">
          <w:fldData xml:space="preserve">PEVuZE5vdGU+PENpdGU+PEF1dGhvcj5SZWluZWNrZTwvQXV0aG9yPjxZZWFyPjIwMTE8L1llYXI+
PFJlY051bT4yNDM2PC9SZWNOdW0+PERpc3BsYXlUZXh0PigyMiwyNCwzMiw0Miw0Myk8L0Rpc3Bs
YXlUZXh0PjxyZWNvcmQ+PHJlYy1udW1iZXI+MjQzNjwvcmVjLW51bWJlcj48Zm9yZWlnbi1rZXlz
PjxrZXkgYXBwPSJFTiIgZGItaWQ9IjB2ZWYycGV3ZTlyMngyZWQ1NTF4dnd3bjB4ZXBwcDB4cmU5
cCIgdGltZXN0YW1wPSIxNjMyMTI3Nzg1Ij4yNDM2PC9rZXk+PC9mb3JlaWduLWtleXM+PHJlZi10
eXBlIG5hbWU9IkpvdXJuYWwgQXJ0aWNsZSI+MTc8L3JlZi10eXBlPjxjb250cmlidXRvcnM+PGF1
dGhvcnM+PGF1dGhvcj5SZWluZWNrZSwgRC48L2F1dGhvcj48YXV0aG9yPkJ1cmhlbm5lLCBILjwv
YXV0aG9yPjxhdXRob3I+U2FuZG5lciwgUC48L2F1dGhvcj48YXV0aG9yPkthZXZlciwgVi48L2F1
dGhvcj48YXV0aG9yPlNlaWZlcnQsIFIuPC9hdXRob3I+PC9hdXRob3JzPjwvY29udHJpYnV0b3Jz
PjxhdXRoLWFkZHJlc3M+SW5zdGl0dXRlIG9mIFBoYXJtYWNvbG9neSwgTWVkaWNhbCBTY2hvb2wg
b2YgSGFubm92ZXIsIEhhbm5vdmVyLCBHZXJtYW55LjwvYXV0aC1hZGRyZXNzPjx0aXRsZXM+PHRp
dGxlPkh1bWFuIGN5Y2xpYyBudWNsZW90aWRlIHBob3NwaG9kaWVzdGVyYXNlcyBwb3NzZXNzIGEg
bXVjaCBicm9hZGVyIHN1YnN0cmF0ZS1zcGVjaWZpY2l0eSB0aGFuIHByZXZpb3VzbHkgYXBwcmVj
aWF0ZWQ8L3RpdGxlPjxzZWNvbmRhcnktdGl0bGU+RkVCUyBMZXR0PC9zZWNvbmRhcnktdGl0bGU+
PC90aXRsZXM+PHBlcmlvZGljYWw+PGZ1bGwtdGl0bGU+RkVCUyBMZXR0PC9mdWxsLXRpdGxlPjwv
cGVyaW9kaWNhbD48cGFnZXM+MzI1OS02MjwvcGFnZXM+PHZvbHVtZT41ODU8L3ZvbHVtZT48bnVt
YmVyPjIwPC9udW1iZXI+PGtleXdvcmRzPjxrZXl3b3JkPjImYXBvczssMyZhcG9zOy1DeWNsaWMt
TnVjbGVvdGlkZSBQaG9zcGhvZGllc3RlcmFzZXMvKmNoZW1pc3RyeS9tZXRhYm9saXNtPC9rZXl3
b3JkPjxrZXl3b3JkPkN5dG9zaW5lIE51Y2xlb3RpZGVzLypjaGVtaXN0cnkvbWV0YWJvbGlzbTwv
a2V5d29yZD48a2V5d29yZD5IdW1hbnM8L2tleXdvcmQ+PGtleXdvcmQ+SHlkcm9seXNpczwva2V5
d29yZD48a2V5d29yZD5TdWJzdHJhdGUgU3BlY2lmaWNpdHkvcGh5c2lvbG9neTwva2V5d29yZD48
L2tleXdvcmRzPjxkYXRlcz48eWVhcj4yMDExPC95ZWFyPjxwdWItZGF0ZXM+PGRhdGU+T2N0IDIw
PC9kYXRlPjwvcHViLWRhdGVzPjwvZGF0ZXM+PGlzYm4+MTg3My0zNDY4IChFbGVjdHJvbmljKSYj
eEQ7MDAxNC01NzkzIChMaW5raW5nKTwvaXNibj48YWNjZXNzaW9uLW51bT4yMTkyMDM2MjwvYWNj
ZXNzaW9uLW51bT48dXJscz48cmVsYXRlZC11cmxzPjx1cmw+aHR0cHM6Ly93d3cubmNiaS5ubG0u
bmloLmdvdi9wdWJtZWQvMjE5MjAzNjI8L3VybD48L3JlbGF0ZWQtdXJscz48L3VybHM+PGVsZWN0
cm9uaWMtcmVzb3VyY2UtbnVtPjEwLjEwMTYvai5mZWJzbGV0LjIwMTEuMDkuMDA0PC9lbGVjdHJv
bmljLXJlc291cmNlLW51bT48L3JlY29yZD48L0NpdGU+PENpdGU+PEF1dGhvcj5LZXBwZXRpcG9s
YTwvQXV0aG9yPjxZZWFyPjIwMDg8L1llYXI+PFJlY051bT4xMTY4PC9SZWNOdW0+PHJlY29yZD48
cmVjLW51bWJlcj4xMTY4PC9yZWMtbnVtYmVyPjxmb3JlaWduLWtleXM+PGtleSBhcHA9IkVOIiBk
Yi1pZD0iMHZlZjJwZXdlOXIyeDJlZDU1MXh2d3duMHhlcHBwMHhyZTlwIiB0aW1lc3RhbXA9IjE0
NzA1NzU2MzQiPjExNjg8L2tleT48L2ZvcmVpZ24ta2V5cz48cmVmLXR5cGUgbmFtZT0iSm91cm5h
bCBBcnRpY2xlIj4xNzwvcmVmLXR5cGU+PGNvbnRyaWJ1dG9ycz48YXV0aG9ycz48YXV0aG9yPktl
cHBldGlwb2xhLCBOLjwvYXV0aG9yPjxhdXRob3I+U2h1bWFuLCBTLjwvYXV0aG9yPjwvYXV0aG9y
cz48L2NvbnRyaWJ1dG9ycz48YXV0aC1hZGRyZXNzPk1vbGVjdWxhciBCaW9sb2d5IFByb2dyYW0s
IFNsb2FuLUtldHRlcmluZyBJbnN0aXR1dGUsIE5ldyBZb3JrLCBOWSAxMDA2NSwgVVNBLjwvYXV0
aC1hZGRyZXNzPjx0aXRsZXM+PHRpdGxlPkEgcGhvc3BoYXRlLWJpbmRpbmcgaGlzdGlkaW5lIG9m
IGJpbnVjbGVhciBtZXRhbGxvcGhvc3Bob2RpZXN0ZXJhc2UgZW56eW1lcyBpcyBhIGRldGVybWlu
YW50IG9mIDImYXBvczssMyZhcG9zOy1jeWNsaWMgbnVjbGVvdGlkZSBwaG9zcGhvZGllc3RlcmFz
ZSBhY3Rpdml0eTwvdGl0bGU+PHNlY29uZGFyeS10aXRsZT5KIEJpb2wgQ2hlbTwvc2Vjb25kYXJ5
LXRpdGxlPjxhbHQtdGl0bGU+VGhlIEpvdXJuYWwgb2YgYmlvbG9naWNhbCBjaGVtaXN0cnk8L2Fs
dC10aXRsZT48L3RpdGxlcz48cGVyaW9kaWNhbD48ZnVsbC10aXRsZT5KIEJpb2wgQ2hlbTwvZnVs
bC10aXRsZT48L3BlcmlvZGljYWw+PHBhZ2VzPjMwOTQyLTk8L3BhZ2VzPjx2b2x1bWU+MjgzPC92
b2x1bWU+PG51bWJlcj40NTwvbnVtYmVyPjxrZXl3b3Jkcz48a2V5d29yZD4yJmFwb3M7LDMmYXBv
czstQ3ljbGljLU51Y2xlb3RpZGUgUGhvc3Bob2RpZXN0ZXJhc2VzLypjaGVtaXN0cnkvZ2VuZXRp
Y3M8L2tleXdvcmQ+PGtleXdvcmQ+QW1pbm8gQWNpZCBTdWJzdGl0dXRpb248L2tleXdvcmQ+PGtl
eXdvcmQ+QmFjdGVyaWFsIFByb3RlaW5zLypjaGVtaXN0cnkvZ2VuZXRpY3M8L2tleXdvcmQ+PGtl
eXdvcmQ+Q3ljbGljIEFNUC9jaGVtaXN0cnkvZ2VuZXRpY3M8L2tleXdvcmQ+PGtleXdvcmQ+RXNj
aGVyaWNoaWEgY29saS9lbnp5bW9sb2d5L2dlbmV0aWNzPC9rZXl3b3JkPjxrZXl3b3JkPkhpc3Rp
ZGluZS9jaGVtaXN0cnkvZ2VuZXRpY3M8L2tleXdvcmQ+PGtleXdvcmQ+SHlkcm9seXNpczwva2V5
d29yZD48a2V5d29yZD5NZXRhbGxvcHJvdGVpbnMvKmNoZW1pc3RyeS9nZW5ldGljczwva2V5d29y
ZD48a2V5d29yZD5NdXRhdGlvbiwgTWlzc2Vuc2U8L2tleXdvcmQ+PGtleXdvcmQ+TXljb2JhY3Rl
cml1bSB0dWJlcmN1bG9zaXMvKmVuenltb2xvZ3kvZ2VuZXRpY3M8L2tleXdvcmQ+PGtleXdvcmQ+
KlByb3RlaW4gRm9sZGluZzwva2V5d29yZD48a2V5d29yZD5TdWJzdHJhdGUgU3BlY2lmaWNpdHkv
Z2VuZXRpY3M8L2tleXdvcmQ+PC9rZXl3b3Jkcz48ZGF0ZXM+PHllYXI+MjAwODwveWVhcj48cHVi
LWRhdGVzPjxkYXRlPk5vdiA3PC9kYXRlPjwvcHViLWRhdGVzPjwvZGF0ZXM+PGlzYm4+MDAyMS05
MjU4IChQcmludCkmI3hEOzAwMjEtOTI1OCAoTGlua2luZyk8L2lzYm4+PGFjY2Vzc2lvbi1udW0+
MTg3NTczNzE8L2FjY2Vzc2lvbi1udW0+PHVybHM+PHJlbGF0ZWQtdXJscz48dXJsPmh0dHA6Ly93
d3cubmNiaS5ubG0ubmloLmdvdi9wdWJtZWQvMTg3NTczNzE8L3VybD48L3JlbGF0ZWQtdXJscz48
L3VybHM+PGN1c3RvbTI+MjU3NjUyNDwvY3VzdG9tMj48ZWxlY3Ryb25pYy1yZXNvdXJjZS1udW0+
MTAuMTA3NC9qYmMuTTgwNTA2NDIwMDwvZWxlY3Ryb25pYy1yZXNvdXJjZS1udW0+PC9yZWNvcmQ+
PC9DaXRlPjxDaXRlPjxBdXRob3I+U2hlbm95PC9BdXRob3I+PFllYXI+MjAwNTwvWWVhcj48UmVj
TnVtPjExNjY8L1JlY051bT48cmVjb3JkPjxyZWMtbnVtYmVyPjExNjY8L3JlYy1udW1iZXI+PGZv
cmVpZ24ta2V5cz48a2V5IGFwcD0iRU4iIGRiLWlkPSIwdmVmMnBld2U5cjJ4MmVkNTUxeHZ3d24w
eGVwcHAweHJlOXAiIHRpbWVzdGFtcD0iMTQ3MDU3NTQzNCI+MTE2Njwva2V5PjwvZm9yZWlnbi1r
ZXlzPjxyZWYtdHlwZSBuYW1lPSJKb3VybmFsIEFydGljbGUiPjE3PC9yZWYtdHlwZT48Y29udHJp
YnV0b3JzPjxhdXRob3JzPjxhdXRob3I+U2hlbm95LCBBLiBSLjwvYXV0aG9yPjxhdXRob3I+U3Jl
ZW5hdGgsIE4uPC9hdXRob3I+PGF1dGhvcj5Qb2RvYm5paywgTS48L2F1dGhvcj48YXV0aG9yPktv
dmFjZXZpYywgTS48L2F1dGhvcj48YXV0aG9yPlZpc3dlc3dhcmlhaCwgUy4gUy48L2F1dGhvcj48
L2F1dGhvcnM+PC9jb250cmlidXRvcnM+PGF1dGgtYWRkcmVzcz5EZXBhcnRtZW50IG9mIE1vbGVj
dWxhciBSZXByb2R1Y3Rpb24sIERldmVsb3BtZW50IGFuZCBHZW5ldGljcywgSW5kaWFuIEluc3Rp
dHV0ZSBvZiBTY2llbmNlLCBCYW5nYWxvcmUgNTYwMDEyLCBJbmRpYS48L2F1dGgtYWRkcmVzcz48
dGl0bGVzPjx0aXRsZT5UaGUgUnYwODA1IGdlbmUgZnJvbSBNeWNvYmFjdGVyaXVtIHR1YmVyY3Vs
b3NpcyBlbmNvZGVzIGEgMyZhcG9zOyw1JmFwb3M7LWN5Y2xpYyBudWNsZW90aWRlIHBob3NwaG9k
aWVzdGVyYXNlOiBiaW9jaGVtaWNhbCBhbmQgbXV0YXRpb25hbCBhbmFseXNpczwvdGl0bGU+PHNl
Y29uZGFyeS10aXRsZT5CaW9jaGVtaXN0cnk8L3NlY29uZGFyeS10aXRsZT48YWx0LXRpdGxlPkJp
b2NoZW1pc3RyeTwvYWx0LXRpdGxlPjwvdGl0bGVzPjxwZXJpb2RpY2FsPjxmdWxsLXRpdGxlPkJp
b2NoZW1pc3RyeTwvZnVsbC10aXRsZT48L3BlcmlvZGljYWw+PGFsdC1wZXJpb2RpY2FsPjxmdWxs
LXRpdGxlPkJpb2NoZW1pc3RyeTwvZnVsbC10aXRsZT48L2FsdC1wZXJpb2RpY2FsPjxwYWdlcz4x
NTY5NS03MDQ8L3BhZ2VzPjx2b2x1bWU+NDQ8L3ZvbHVtZT48bnVtYmVyPjQ4PC9udW1iZXI+PGtl
eXdvcmRzPjxrZXl3b3JkPjMmYXBvczssNSZhcG9zOy1DeWNsaWMtQU1QIFBob3NwaG9kaWVzdGVy
YXNlcy9kcnVnIGVmZmVjdHMvKmdlbmV0aWNzLyptZXRhYm9saXNtPC9rZXl3b3JkPjxrZXl3b3Jk
PjMmYXBvczssNSZhcG9zOy1DeWNsaWMtR01QIFBob3NwaG9kaWVzdGVyYXNlcy9kcnVnIGVmZmVj
dHMvKmdlbmV0aWNzLyptZXRhYm9saXNtPC9rZXl3b3JkPjxrZXl3b3JkPkFtaW5vIEFjaWQgU2Vx
dWVuY2U8L2tleXdvcmQ+PGtleXdvcmQ+Q29tcHV0YXRpb25hbCBCaW9sb2d5PC9rZXl3b3JkPjxr
ZXl3b3JkPkN5Y2xpYyBBTVAvbWV0YWJvbGlzbTwva2V5d29yZD48a2V5d29yZD5ETkEgTXV0YXRp
b25hbCBBbmFseXNpczwva2V5d29yZD48a2V5d29yZD5EaWV0aHlsIFB5cm9jYXJib25hdGUvcGhh
cm1hY29sb2d5PC9rZXl3b3JkPjxrZXl3b3JkPkVzY2hlcmljaGlhIGNvbGkvbWV0YWJvbGlzbTwv
a2V5d29yZD48a2V5d29yZD5Nb2RlbHMsIE1vbGVjdWxhcjwva2V5d29yZD48a2V5d29yZD5Nb2xl
Y3VsYXIgU2VxdWVuY2UgRGF0YTwva2V5d29yZD48a2V5d29yZD5NeWNvYmFjdGVyaXVtIHNtZWdt
YXRpcy9tZXRhYm9saXNtPC9rZXl3b3JkPjxrZXl3b3JkPk15Y29iYWN0ZXJpdW0gdHViZXJjdWxv
c2lzLypnZW5ldGljczwva2V5d29yZD48a2V5d29yZD5TZXF1ZW5jZSBBbGlnbm1lbnQ8L2tleXdv
cmQ+PGtleXdvcmQ+U2VxdWVuY2UgSG9tb2xvZ3ksIEFtaW5vIEFjaWQ8L2tleXdvcmQ+PC9rZXl3
b3Jkcz48ZGF0ZXM+PHllYXI+MjAwNTwveWVhcj48cHViLWRhdGVzPjxkYXRlPkRlYyA2PC9kYXRl
PjwvcHViLWRhdGVzPjwvZGF0ZXM+PGlzYm4+MDAwNi0yOTYwIChQcmludCkmI3hEOzAwMDYtMjk2
MCAoTGlua2luZyk8L2lzYm4+PGFjY2Vzc2lvbi1udW0+MTYzMTMxNzI8L2FjY2Vzc2lvbi1udW0+
PHVybHM+PHJlbGF0ZWQtdXJscz48dXJsPmh0dHA6Ly93d3cubmNiaS5ubG0ubmloLmdvdi9wdWJt
ZWQvMTYzMTMxNzI8L3VybD48L3JlbGF0ZWQtdXJscz48L3VybHM+PGVsZWN0cm9uaWMtcmVzb3Vy
Y2UtbnVtPjEwLjEwMjEvYmkwNTEyMzkxPC9lbGVjdHJvbmljLXJlc291cmNlLW51bT48L3JlY29y
ZD48L0NpdGU+PENpdGU+PEF1dGhvcj5IZWxmbWFuPC9BdXRob3I+PFllYXI+MTk4MjwvWWVhcj48
UmVjTnVtPjI0Mzg8L1JlY051bT48cmVjb3JkPjxyZWMtbnVtYmVyPjI0Mzg8L3JlYy1udW1iZXI+
PGZvcmVpZ24ta2V5cz48a2V5IGFwcD0iRU4iIGRiLWlkPSIwdmVmMnBld2U5cjJ4MmVkNTUxeHZ3
d24weGVwcHAweHJlOXAiIHRpbWVzdGFtcD0iMTYzMjEyODAyMiI+MjQzODwva2V5PjwvZm9yZWln
bi1rZXlzPjxyZWYtdHlwZSBuYW1lPSJKb3VybmFsIEFydGljbGUiPjE3PC9yZWYtdHlwZT48Y29u
dHJpYnV0b3JzPjxhdXRob3JzPjxhdXRob3I+SGVsZm1hbiwgRC4gTS48L2F1dGhvcj48YXV0aG9y
Pkt1bywgSi4gRi48L2F1dGhvcj48L2F1dGhvcnM+PC9jb250cmlidXRvcnM+PHRpdGxlcz48dGl0
bGU+QSBob21vZ2VuZW91cyBjeWNsaWMgQ01QIHBob3NwaG9kaWVzdGVyYXNlIGh5ZHJvbHl6ZXMg
Ym90aCBweXJpbWlkaW5lIGFuZCBwdXJpbmUgY3ljbGljIDImYXBvczs6MyZhcG9zOy0gYW5kIDMm
YXBvczs6NSZhcG9zOy1udWNsZW90aWRlczwvdGl0bGU+PHNlY29uZGFyeS10aXRsZT5KIEJpb2wg
Q2hlbTwvc2Vjb25kYXJ5LXRpdGxlPjwvdGl0bGVzPjxwZXJpb2RpY2FsPjxmdWxsLXRpdGxlPkog
QmlvbCBDaGVtPC9mdWxsLXRpdGxlPjwvcGVyaW9kaWNhbD48cGFnZXM+MTA0NC03PC9wYWdlcz48
dm9sdW1lPjI1Nzwvdm9sdW1lPjxudW1iZXI+MjwvbnVtYmVyPjxrZXl3b3Jkcz48a2V5d29yZD4y
JmFwb3M7LDMmYXBvczstQ3ljbGljIE51Y2xlb3RpZGUgMyZhcG9zOy1QaG9zcGhvZGllc3RlcmFz
ZTwva2V5d29yZD48a2V5d29yZD5BbmltYWxzPC9rZXl3b3JkPjxrZXl3b3JkPktpbmV0aWNzPC9r
ZXl3b3JkPjxrZXl3b3JkPkxpdmVyL2Vuenltb2xvZ3k8L2tleXdvcmQ+PGtleXdvcmQ+TnVjbGVv
dGlkZXMsIEN5Y2xpYzwva2V5d29yZD48a2V5d29yZD5QaG9zcGhvcmljIERpZXN0ZXIgSHlkcm9s
YXNlcy8qbWV0YWJvbGlzbTwva2V5d29yZD48a2V5d29yZD5TdWJzdHJhdGUgU3BlY2lmaWNpdHk8
L2tleXdvcmQ+PGtleXdvcmQ+U3dpbmU8L2tleXdvcmQ+PC9rZXl3b3Jkcz48ZGF0ZXM+PHllYXI+
MTk4MjwveWVhcj48cHViLWRhdGVzPjxkYXRlPkphbiAyNTwvZGF0ZT48L3B1Yi1kYXRlcz48L2Rh
dGVzPjxpc2JuPjAwMjEtOTI1OCAoUHJpbnQpJiN4RDswMDIxLTkyNTggKExpbmtpbmcpPC9pc2Ju
PjxhY2Nlc3Npb24tbnVtPjYyNzQ4NTE8L2FjY2Vzc2lvbi1udW0+PHVybHM+PHJlbGF0ZWQtdXJs
cz48dXJsPmh0dHBzOi8vd3d3Lm5jYmkubmxtLm5paC5nb3YvcHVibWVkLzYyNzQ4NTE8L3VybD48
L3JlbGF0ZWQtdXJscz48L3VybHM+PC9yZWNvcmQ+PC9DaXRlPjxDaXRlPjxBdXRob3I+U2NodWx0
ZTwvQXV0aG9yPjxZZWFyPjIwMTc8L1llYXI+PFJlY051bT4xMjA1PC9SZWNOdW0+PHJlY29yZD48
cmVjLW51bWJlcj4xMjA1PC9yZWMtbnVtYmVyPjxmb3JlaWduLWtleXM+PGtleSBhcHA9IkVOIiBk
Yi1pZD0iMHZlZjJwZXdlOXIyeDJlZDU1MXh2d3duMHhlcHBwMHhyZTlwIiB0aW1lc3RhbXA9IjE1
MDcwMjEwNTciPjEyMDU8L2tleT48L2ZvcmVpZ24ta2V5cz48cmVmLXR5cGUgbmFtZT0iSm91cm5h
bCBBcnRpY2xlIj4xNzwvcmVmLXR5cGU+PGNvbnRyaWJ1dG9ycz48YXV0aG9ycz48YXV0aG9yPlNj
aHVsdGUsIEouPC9hdXRob3I+PGF1dGhvcj5CYXVtZ2FydCwgTS48L2F1dGhvcj48YXV0aG9yPkJv
dHQsIE0uPC9hdXRob3I+PC9hdXRob3JzPjwvY29udHJpYnV0b3JzPjxhdXRoLWFkZHJlc3M+SUJH
LTE6IEJpb3RlY2hub2xvZ3ksIEluc3RpdHV0ZSBvZiBCaW8tIGFuZCBHZW9zY2llbmNlcywgRm9y
c2NodW5nc3plbnRydW0gSnVsaWNoLCBKdWxpY2gsIDUyNDI1LCBHZXJtYW55LjwvYXV0aC1hZGRy
ZXNzPjx0aXRsZXM+PHRpdGxlPklkZW50aWZpY2F0aW9uIG9mIHRoZSBjQU1QIHBob3NwaG9kaWVz
dGVyYXNlIENwZEEgYXMgbm92ZWwga2V5IHBsYXllciBpbiBjQU1QLWRlcGVuZGVudCByZWd1bGF0
aW9uIGluIENvcnluZWJhY3Rlcml1bSBnbHV0YW1pY3VtPC90aXRsZT48c2Vjb25kYXJ5LXRpdGxl
Pk1vbCBNaWNyb2Jpb2w8L3NlY29uZGFyeS10aXRsZT48L3RpdGxlcz48cGVyaW9kaWNhbD48ZnVs
bC10aXRsZT5Nb2wgTWljcm9iaW9sPC9mdWxsLXRpdGxlPjwvcGVyaW9kaWNhbD48cGFnZXM+NTM0
LTU1MjwvcGFnZXM+PHZvbHVtZT4xMDM8L3ZvbHVtZT48bnVtYmVyPjM8L251bWJlcj48a2V5d29y
ZHM+PGtleXdvcmQ+MyZhcG9zOyw1JmFwb3M7LUN5Y2xpYy1BTVAgUGhvc3Bob2RpZXN0ZXJhc2Vz
LyptZXRhYm9saXNtPC9rZXl3b3JkPjxrZXl3b3JkPkJhY3RlcmlhbCBQcm90ZWlucy9tZXRhYm9s
aXNtPC9rZXl3b3JkPjxrZXl3b3JkPkNvcnluZWJhY3Rlcml1bSBnbHV0YW1pY3VtLypnZW5ldGlj
cy8qbWV0YWJvbGlzbTwva2V5d29yZD48a2V5d29yZD5DeWNsaWMgQU1QL21ldGFib2xpc208L2tl
eXdvcmQ+PGtleXdvcmQ+RE5BLCBCYWN0ZXJpYWwvbWV0YWJvbGlzbTwva2V5d29yZD48a2V5d29y
ZD5HZW5lIEV4cHJlc3Npb24gUmVndWxhdGlvbiwgQmFjdGVyaWFsL2dlbmV0aWNzPC9rZXl3b3Jk
PjxrZXl3b3JkPlByb3RlaW4gQmluZGluZzwva2V5d29yZD48L2tleXdvcmRzPjxkYXRlcz48eWVh
cj4yMDE3PC95ZWFyPjxwdWItZGF0ZXM+PGRhdGU+RmViPC9kYXRlPjwvcHViLWRhdGVzPjwvZGF0
ZXM+PGlzYm4+MTM2NS0yOTU4IChFbGVjdHJvbmljKSYjeEQ7MDk1MC0zODJYIChMaW5raW5nKTwv
aXNibj48YWNjZXNzaW9uLW51bT4yNzg2MjQ0NTwvYWNjZXNzaW9uLW51bT48dXJscz48cmVsYXRl
ZC11cmxzPjx1cmw+aHR0cHM6Ly93d3cubmNiaS5ubG0ubmloLmdvdi9wdWJtZWQvMjc4NjI0NDU8
L3VybD48L3JlbGF0ZWQtdXJscz48L3VybHM+PGVsZWN0cm9uaWMtcmVzb3VyY2UtbnVtPjEwLjEx
MTEvbW1pLjEzNTc0PC9lbGVjdHJvbmljLXJlc291cmNlLW51bT48L3JlY29yZD48L0NpdGU+PC9F
bmROb3RlPn==
</w:fldData>
        </w:fldChar>
      </w:r>
      <w:r w:rsidR="00BB1D4F">
        <w:rPr>
          <w:rFonts w:ascii="Times New Roman" w:hAnsi="Times New Roman" w:cs="Times New Roman"/>
          <w:lang w:val="en-US"/>
        </w:rPr>
        <w:instrText xml:space="preserve"> ADDIN EN.CITE </w:instrText>
      </w:r>
      <w:r w:rsidR="00BB1D4F">
        <w:rPr>
          <w:rFonts w:ascii="Times New Roman" w:hAnsi="Times New Roman" w:cs="Times New Roman"/>
          <w:lang w:val="en-US"/>
        </w:rPr>
        <w:fldChar w:fldCharType="begin">
          <w:fldData xml:space="preserve">PEVuZE5vdGU+PENpdGU+PEF1dGhvcj5SZWluZWNrZTwvQXV0aG9yPjxZZWFyPjIwMTE8L1llYXI+
PFJlY051bT4yNDM2PC9SZWNOdW0+PERpc3BsYXlUZXh0PigyMiwyNCwzMiw0Miw0Myk8L0Rpc3Bs
YXlUZXh0PjxyZWNvcmQ+PHJlYy1udW1iZXI+MjQzNjwvcmVjLW51bWJlcj48Zm9yZWlnbi1rZXlz
PjxrZXkgYXBwPSJFTiIgZGItaWQ9IjB2ZWYycGV3ZTlyMngyZWQ1NTF4dnd3bjB4ZXBwcDB4cmU5
cCIgdGltZXN0YW1wPSIxNjMyMTI3Nzg1Ij4yNDM2PC9rZXk+PC9mb3JlaWduLWtleXM+PHJlZi10
eXBlIG5hbWU9IkpvdXJuYWwgQXJ0aWNsZSI+MTc8L3JlZi10eXBlPjxjb250cmlidXRvcnM+PGF1
dGhvcnM+PGF1dGhvcj5SZWluZWNrZSwgRC48L2F1dGhvcj48YXV0aG9yPkJ1cmhlbm5lLCBILjwv
YXV0aG9yPjxhdXRob3I+U2FuZG5lciwgUC48L2F1dGhvcj48YXV0aG9yPkthZXZlciwgVi48L2F1
dGhvcj48YXV0aG9yPlNlaWZlcnQsIFIuPC9hdXRob3I+PC9hdXRob3JzPjwvY29udHJpYnV0b3Jz
PjxhdXRoLWFkZHJlc3M+SW5zdGl0dXRlIG9mIFBoYXJtYWNvbG9neSwgTWVkaWNhbCBTY2hvb2wg
b2YgSGFubm92ZXIsIEhhbm5vdmVyLCBHZXJtYW55LjwvYXV0aC1hZGRyZXNzPjx0aXRsZXM+PHRp
dGxlPkh1bWFuIGN5Y2xpYyBudWNsZW90aWRlIHBob3NwaG9kaWVzdGVyYXNlcyBwb3NzZXNzIGEg
bXVjaCBicm9hZGVyIHN1YnN0cmF0ZS1zcGVjaWZpY2l0eSB0aGFuIHByZXZpb3VzbHkgYXBwcmVj
aWF0ZWQ8L3RpdGxlPjxzZWNvbmRhcnktdGl0bGU+RkVCUyBMZXR0PC9zZWNvbmRhcnktdGl0bGU+
PC90aXRsZXM+PHBlcmlvZGljYWw+PGZ1bGwtdGl0bGU+RkVCUyBMZXR0PC9mdWxsLXRpdGxlPjwv
cGVyaW9kaWNhbD48cGFnZXM+MzI1OS02MjwvcGFnZXM+PHZvbHVtZT41ODU8L3ZvbHVtZT48bnVt
YmVyPjIwPC9udW1iZXI+PGtleXdvcmRzPjxrZXl3b3JkPjImYXBvczssMyZhcG9zOy1DeWNsaWMt
TnVjbGVvdGlkZSBQaG9zcGhvZGllc3RlcmFzZXMvKmNoZW1pc3RyeS9tZXRhYm9saXNtPC9rZXl3
b3JkPjxrZXl3b3JkPkN5dG9zaW5lIE51Y2xlb3RpZGVzLypjaGVtaXN0cnkvbWV0YWJvbGlzbTwv
a2V5d29yZD48a2V5d29yZD5IdW1hbnM8L2tleXdvcmQ+PGtleXdvcmQ+SHlkcm9seXNpczwva2V5
d29yZD48a2V5d29yZD5TdWJzdHJhdGUgU3BlY2lmaWNpdHkvcGh5c2lvbG9neTwva2V5d29yZD48
L2tleXdvcmRzPjxkYXRlcz48eWVhcj4yMDExPC95ZWFyPjxwdWItZGF0ZXM+PGRhdGU+T2N0IDIw
PC9kYXRlPjwvcHViLWRhdGVzPjwvZGF0ZXM+PGlzYm4+MTg3My0zNDY4IChFbGVjdHJvbmljKSYj
eEQ7MDAxNC01NzkzIChMaW5raW5nKTwvaXNibj48YWNjZXNzaW9uLW51bT4yMTkyMDM2MjwvYWNj
ZXNzaW9uLW51bT48dXJscz48cmVsYXRlZC11cmxzPjx1cmw+aHR0cHM6Ly93d3cubmNiaS5ubG0u
bmloLmdvdi9wdWJtZWQvMjE5MjAzNjI8L3VybD48L3JlbGF0ZWQtdXJscz48L3VybHM+PGVsZWN0
cm9uaWMtcmVzb3VyY2UtbnVtPjEwLjEwMTYvai5mZWJzbGV0LjIwMTEuMDkuMDA0PC9lbGVjdHJv
bmljLXJlc291cmNlLW51bT48L3JlY29yZD48L0NpdGU+PENpdGU+PEF1dGhvcj5LZXBwZXRpcG9s
YTwvQXV0aG9yPjxZZWFyPjIwMDg8L1llYXI+PFJlY051bT4xMTY4PC9SZWNOdW0+PHJlY29yZD48
cmVjLW51bWJlcj4xMTY4PC9yZWMtbnVtYmVyPjxmb3JlaWduLWtleXM+PGtleSBhcHA9IkVOIiBk
Yi1pZD0iMHZlZjJwZXdlOXIyeDJlZDU1MXh2d3duMHhlcHBwMHhyZTlwIiB0aW1lc3RhbXA9IjE0
NzA1NzU2MzQiPjExNjg8L2tleT48L2ZvcmVpZ24ta2V5cz48cmVmLXR5cGUgbmFtZT0iSm91cm5h
bCBBcnRpY2xlIj4xNzwvcmVmLXR5cGU+PGNvbnRyaWJ1dG9ycz48YXV0aG9ycz48YXV0aG9yPktl
cHBldGlwb2xhLCBOLjwvYXV0aG9yPjxhdXRob3I+U2h1bWFuLCBTLjwvYXV0aG9yPjwvYXV0aG9y
cz48L2NvbnRyaWJ1dG9ycz48YXV0aC1hZGRyZXNzPk1vbGVjdWxhciBCaW9sb2d5IFByb2dyYW0s
IFNsb2FuLUtldHRlcmluZyBJbnN0aXR1dGUsIE5ldyBZb3JrLCBOWSAxMDA2NSwgVVNBLjwvYXV0
aC1hZGRyZXNzPjx0aXRsZXM+PHRpdGxlPkEgcGhvc3BoYXRlLWJpbmRpbmcgaGlzdGlkaW5lIG9m
IGJpbnVjbGVhciBtZXRhbGxvcGhvc3Bob2RpZXN0ZXJhc2UgZW56eW1lcyBpcyBhIGRldGVybWlu
YW50IG9mIDImYXBvczssMyZhcG9zOy1jeWNsaWMgbnVjbGVvdGlkZSBwaG9zcGhvZGllc3RlcmFz
ZSBhY3Rpdml0eTwvdGl0bGU+PHNlY29uZGFyeS10aXRsZT5KIEJpb2wgQ2hlbTwvc2Vjb25kYXJ5
LXRpdGxlPjxhbHQtdGl0bGU+VGhlIEpvdXJuYWwgb2YgYmlvbG9naWNhbCBjaGVtaXN0cnk8L2Fs
dC10aXRsZT48L3RpdGxlcz48cGVyaW9kaWNhbD48ZnVsbC10aXRsZT5KIEJpb2wgQ2hlbTwvZnVs
bC10aXRsZT48L3BlcmlvZGljYWw+PHBhZ2VzPjMwOTQyLTk8L3BhZ2VzPjx2b2x1bWU+MjgzPC92
b2x1bWU+PG51bWJlcj40NTwvbnVtYmVyPjxrZXl3b3Jkcz48a2V5d29yZD4yJmFwb3M7LDMmYXBv
czstQ3ljbGljLU51Y2xlb3RpZGUgUGhvc3Bob2RpZXN0ZXJhc2VzLypjaGVtaXN0cnkvZ2VuZXRp
Y3M8L2tleXdvcmQ+PGtleXdvcmQ+QW1pbm8gQWNpZCBTdWJzdGl0dXRpb248L2tleXdvcmQ+PGtl
eXdvcmQ+QmFjdGVyaWFsIFByb3RlaW5zLypjaGVtaXN0cnkvZ2VuZXRpY3M8L2tleXdvcmQ+PGtl
eXdvcmQ+Q3ljbGljIEFNUC9jaGVtaXN0cnkvZ2VuZXRpY3M8L2tleXdvcmQ+PGtleXdvcmQ+RXNj
aGVyaWNoaWEgY29saS9lbnp5bW9sb2d5L2dlbmV0aWNzPC9rZXl3b3JkPjxrZXl3b3JkPkhpc3Rp
ZGluZS9jaGVtaXN0cnkvZ2VuZXRpY3M8L2tleXdvcmQ+PGtleXdvcmQ+SHlkcm9seXNpczwva2V5
d29yZD48a2V5d29yZD5NZXRhbGxvcHJvdGVpbnMvKmNoZW1pc3RyeS9nZW5ldGljczwva2V5d29y
ZD48a2V5d29yZD5NdXRhdGlvbiwgTWlzc2Vuc2U8L2tleXdvcmQ+PGtleXdvcmQ+TXljb2JhY3Rl
cml1bSB0dWJlcmN1bG9zaXMvKmVuenltb2xvZ3kvZ2VuZXRpY3M8L2tleXdvcmQ+PGtleXdvcmQ+
KlByb3RlaW4gRm9sZGluZzwva2V5d29yZD48a2V5d29yZD5TdWJzdHJhdGUgU3BlY2lmaWNpdHkv
Z2VuZXRpY3M8L2tleXdvcmQ+PC9rZXl3b3Jkcz48ZGF0ZXM+PHllYXI+MjAwODwveWVhcj48cHVi
LWRhdGVzPjxkYXRlPk5vdiA3PC9kYXRlPjwvcHViLWRhdGVzPjwvZGF0ZXM+PGlzYm4+MDAyMS05
MjU4IChQcmludCkmI3hEOzAwMjEtOTI1OCAoTGlua2luZyk8L2lzYm4+PGFjY2Vzc2lvbi1udW0+
MTg3NTczNzE8L2FjY2Vzc2lvbi1udW0+PHVybHM+PHJlbGF0ZWQtdXJscz48dXJsPmh0dHA6Ly93
d3cubmNiaS5ubG0ubmloLmdvdi9wdWJtZWQvMTg3NTczNzE8L3VybD48L3JlbGF0ZWQtdXJscz48
L3VybHM+PGN1c3RvbTI+MjU3NjUyNDwvY3VzdG9tMj48ZWxlY3Ryb25pYy1yZXNvdXJjZS1udW0+
MTAuMTA3NC9qYmMuTTgwNTA2NDIwMDwvZWxlY3Ryb25pYy1yZXNvdXJjZS1udW0+PC9yZWNvcmQ+
PC9DaXRlPjxDaXRlPjxBdXRob3I+U2hlbm95PC9BdXRob3I+PFllYXI+MjAwNTwvWWVhcj48UmVj
TnVtPjExNjY8L1JlY051bT48cmVjb3JkPjxyZWMtbnVtYmVyPjExNjY8L3JlYy1udW1iZXI+PGZv
cmVpZ24ta2V5cz48a2V5IGFwcD0iRU4iIGRiLWlkPSIwdmVmMnBld2U5cjJ4MmVkNTUxeHZ3d24w
eGVwcHAweHJlOXAiIHRpbWVzdGFtcD0iMTQ3MDU3NTQzNCI+MTE2Njwva2V5PjwvZm9yZWlnbi1r
ZXlzPjxyZWYtdHlwZSBuYW1lPSJKb3VybmFsIEFydGljbGUiPjE3PC9yZWYtdHlwZT48Y29udHJp
YnV0b3JzPjxhdXRob3JzPjxhdXRob3I+U2hlbm95LCBBLiBSLjwvYXV0aG9yPjxhdXRob3I+U3Jl
ZW5hdGgsIE4uPC9hdXRob3I+PGF1dGhvcj5Qb2RvYm5paywgTS48L2F1dGhvcj48YXV0aG9yPktv
dmFjZXZpYywgTS48L2F1dGhvcj48YXV0aG9yPlZpc3dlc3dhcmlhaCwgUy4gUy48L2F1dGhvcj48
L2F1dGhvcnM+PC9jb250cmlidXRvcnM+PGF1dGgtYWRkcmVzcz5EZXBhcnRtZW50IG9mIE1vbGVj
dWxhciBSZXByb2R1Y3Rpb24sIERldmVsb3BtZW50IGFuZCBHZW5ldGljcywgSW5kaWFuIEluc3Rp
dHV0ZSBvZiBTY2llbmNlLCBCYW5nYWxvcmUgNTYwMDEyLCBJbmRpYS48L2F1dGgtYWRkcmVzcz48
dGl0bGVzPjx0aXRsZT5UaGUgUnYwODA1IGdlbmUgZnJvbSBNeWNvYmFjdGVyaXVtIHR1YmVyY3Vs
b3NpcyBlbmNvZGVzIGEgMyZhcG9zOyw1JmFwb3M7LWN5Y2xpYyBudWNsZW90aWRlIHBob3NwaG9k
aWVzdGVyYXNlOiBiaW9jaGVtaWNhbCBhbmQgbXV0YXRpb25hbCBhbmFseXNpczwvdGl0bGU+PHNl
Y29uZGFyeS10aXRsZT5CaW9jaGVtaXN0cnk8L3NlY29uZGFyeS10aXRsZT48YWx0LXRpdGxlPkJp
b2NoZW1pc3RyeTwvYWx0LXRpdGxlPjwvdGl0bGVzPjxwZXJpb2RpY2FsPjxmdWxsLXRpdGxlPkJp
b2NoZW1pc3RyeTwvZnVsbC10aXRsZT48L3BlcmlvZGljYWw+PGFsdC1wZXJpb2RpY2FsPjxmdWxs
LXRpdGxlPkJpb2NoZW1pc3RyeTwvZnVsbC10aXRsZT48L2FsdC1wZXJpb2RpY2FsPjxwYWdlcz4x
NTY5NS03MDQ8L3BhZ2VzPjx2b2x1bWU+NDQ8L3ZvbHVtZT48bnVtYmVyPjQ4PC9udW1iZXI+PGtl
eXdvcmRzPjxrZXl3b3JkPjMmYXBvczssNSZhcG9zOy1DeWNsaWMtQU1QIFBob3NwaG9kaWVzdGVy
YXNlcy9kcnVnIGVmZmVjdHMvKmdlbmV0aWNzLyptZXRhYm9saXNtPC9rZXl3b3JkPjxrZXl3b3Jk
PjMmYXBvczssNSZhcG9zOy1DeWNsaWMtR01QIFBob3NwaG9kaWVzdGVyYXNlcy9kcnVnIGVmZmVj
dHMvKmdlbmV0aWNzLyptZXRhYm9saXNtPC9rZXl3b3JkPjxrZXl3b3JkPkFtaW5vIEFjaWQgU2Vx
dWVuY2U8L2tleXdvcmQ+PGtleXdvcmQ+Q29tcHV0YXRpb25hbCBCaW9sb2d5PC9rZXl3b3JkPjxr
ZXl3b3JkPkN5Y2xpYyBBTVAvbWV0YWJvbGlzbTwva2V5d29yZD48a2V5d29yZD5ETkEgTXV0YXRp
b25hbCBBbmFseXNpczwva2V5d29yZD48a2V5d29yZD5EaWV0aHlsIFB5cm9jYXJib25hdGUvcGhh
cm1hY29sb2d5PC9rZXl3b3JkPjxrZXl3b3JkPkVzY2hlcmljaGlhIGNvbGkvbWV0YWJvbGlzbTwv
a2V5d29yZD48a2V5d29yZD5Nb2RlbHMsIE1vbGVjdWxhcjwva2V5d29yZD48a2V5d29yZD5Nb2xl
Y3VsYXIgU2VxdWVuY2UgRGF0YTwva2V5d29yZD48a2V5d29yZD5NeWNvYmFjdGVyaXVtIHNtZWdt
YXRpcy9tZXRhYm9saXNtPC9rZXl3b3JkPjxrZXl3b3JkPk15Y29iYWN0ZXJpdW0gdHViZXJjdWxv
c2lzLypnZW5ldGljczwva2V5d29yZD48a2V5d29yZD5TZXF1ZW5jZSBBbGlnbm1lbnQ8L2tleXdv
cmQ+PGtleXdvcmQ+U2VxdWVuY2UgSG9tb2xvZ3ksIEFtaW5vIEFjaWQ8L2tleXdvcmQ+PC9rZXl3
b3Jkcz48ZGF0ZXM+PHllYXI+MjAwNTwveWVhcj48cHViLWRhdGVzPjxkYXRlPkRlYyA2PC9kYXRl
PjwvcHViLWRhdGVzPjwvZGF0ZXM+PGlzYm4+MDAwNi0yOTYwIChQcmludCkmI3hEOzAwMDYtMjk2
MCAoTGlua2luZyk8L2lzYm4+PGFjY2Vzc2lvbi1udW0+MTYzMTMxNzI8L2FjY2Vzc2lvbi1udW0+
PHVybHM+PHJlbGF0ZWQtdXJscz48dXJsPmh0dHA6Ly93d3cubmNiaS5ubG0ubmloLmdvdi9wdWJt
ZWQvMTYzMTMxNzI8L3VybD48L3JlbGF0ZWQtdXJscz48L3VybHM+PGVsZWN0cm9uaWMtcmVzb3Vy
Y2UtbnVtPjEwLjEwMjEvYmkwNTEyMzkxPC9lbGVjdHJvbmljLXJlc291cmNlLW51bT48L3JlY29y
ZD48L0NpdGU+PENpdGU+PEF1dGhvcj5IZWxmbWFuPC9BdXRob3I+PFllYXI+MTk4MjwvWWVhcj48
UmVjTnVtPjI0Mzg8L1JlY051bT48cmVjb3JkPjxyZWMtbnVtYmVyPjI0Mzg8L3JlYy1udW1iZXI+
PGZvcmVpZ24ta2V5cz48a2V5IGFwcD0iRU4iIGRiLWlkPSIwdmVmMnBld2U5cjJ4MmVkNTUxeHZ3
d24weGVwcHAweHJlOXAiIHRpbWVzdGFtcD0iMTYzMjEyODAyMiI+MjQzODwva2V5PjwvZm9yZWln
bi1rZXlzPjxyZWYtdHlwZSBuYW1lPSJKb3VybmFsIEFydGljbGUiPjE3PC9yZWYtdHlwZT48Y29u
dHJpYnV0b3JzPjxhdXRob3JzPjxhdXRob3I+SGVsZm1hbiwgRC4gTS48L2F1dGhvcj48YXV0aG9y
Pkt1bywgSi4gRi48L2F1dGhvcj48L2F1dGhvcnM+PC9jb250cmlidXRvcnM+PHRpdGxlcz48dGl0
bGU+QSBob21vZ2VuZW91cyBjeWNsaWMgQ01QIHBob3NwaG9kaWVzdGVyYXNlIGh5ZHJvbHl6ZXMg
Ym90aCBweXJpbWlkaW5lIGFuZCBwdXJpbmUgY3ljbGljIDImYXBvczs6MyZhcG9zOy0gYW5kIDMm
YXBvczs6NSZhcG9zOy1udWNsZW90aWRlczwvdGl0bGU+PHNlY29uZGFyeS10aXRsZT5KIEJpb2wg
Q2hlbTwvc2Vjb25kYXJ5LXRpdGxlPjwvdGl0bGVzPjxwZXJpb2RpY2FsPjxmdWxsLXRpdGxlPkog
QmlvbCBDaGVtPC9mdWxsLXRpdGxlPjwvcGVyaW9kaWNhbD48cGFnZXM+MTA0NC03PC9wYWdlcz48
dm9sdW1lPjI1Nzwvdm9sdW1lPjxudW1iZXI+MjwvbnVtYmVyPjxrZXl3b3Jkcz48a2V5d29yZD4y
JmFwb3M7LDMmYXBvczstQ3ljbGljIE51Y2xlb3RpZGUgMyZhcG9zOy1QaG9zcGhvZGllc3RlcmFz
ZTwva2V5d29yZD48a2V5d29yZD5BbmltYWxzPC9rZXl3b3JkPjxrZXl3b3JkPktpbmV0aWNzPC9r
ZXl3b3JkPjxrZXl3b3JkPkxpdmVyL2Vuenltb2xvZ3k8L2tleXdvcmQ+PGtleXdvcmQ+TnVjbGVv
dGlkZXMsIEN5Y2xpYzwva2V5d29yZD48a2V5d29yZD5QaG9zcGhvcmljIERpZXN0ZXIgSHlkcm9s
YXNlcy8qbWV0YWJvbGlzbTwva2V5d29yZD48a2V5d29yZD5TdWJzdHJhdGUgU3BlY2lmaWNpdHk8
L2tleXdvcmQ+PGtleXdvcmQ+U3dpbmU8L2tleXdvcmQ+PC9rZXl3b3Jkcz48ZGF0ZXM+PHllYXI+
MTk4MjwveWVhcj48cHViLWRhdGVzPjxkYXRlPkphbiAyNTwvZGF0ZT48L3B1Yi1kYXRlcz48L2Rh
dGVzPjxpc2JuPjAwMjEtOTI1OCAoUHJpbnQpJiN4RDswMDIxLTkyNTggKExpbmtpbmcpPC9pc2Ju
PjxhY2Nlc3Npb24tbnVtPjYyNzQ4NTE8L2FjY2Vzc2lvbi1udW0+PHVybHM+PHJlbGF0ZWQtdXJs
cz48dXJsPmh0dHBzOi8vd3d3Lm5jYmkubmxtLm5paC5nb3YvcHVibWVkLzYyNzQ4NTE8L3VybD48
L3JlbGF0ZWQtdXJscz48L3VybHM+PC9yZWNvcmQ+PC9DaXRlPjxDaXRlPjxBdXRob3I+U2NodWx0
ZTwvQXV0aG9yPjxZZWFyPjIwMTc8L1llYXI+PFJlY051bT4xMjA1PC9SZWNOdW0+PHJlY29yZD48
cmVjLW51bWJlcj4xMjA1PC9yZWMtbnVtYmVyPjxmb3JlaWduLWtleXM+PGtleSBhcHA9IkVOIiBk
Yi1pZD0iMHZlZjJwZXdlOXIyeDJlZDU1MXh2d3duMHhlcHBwMHhyZTlwIiB0aW1lc3RhbXA9IjE1
MDcwMjEwNTciPjEyMDU8L2tleT48L2ZvcmVpZ24ta2V5cz48cmVmLXR5cGUgbmFtZT0iSm91cm5h
bCBBcnRpY2xlIj4xNzwvcmVmLXR5cGU+PGNvbnRyaWJ1dG9ycz48YXV0aG9ycz48YXV0aG9yPlNj
aHVsdGUsIEouPC9hdXRob3I+PGF1dGhvcj5CYXVtZ2FydCwgTS48L2F1dGhvcj48YXV0aG9yPkJv
dHQsIE0uPC9hdXRob3I+PC9hdXRob3JzPjwvY29udHJpYnV0b3JzPjxhdXRoLWFkZHJlc3M+SUJH
LTE6IEJpb3RlY2hub2xvZ3ksIEluc3RpdHV0ZSBvZiBCaW8tIGFuZCBHZW9zY2llbmNlcywgRm9y
c2NodW5nc3plbnRydW0gSnVsaWNoLCBKdWxpY2gsIDUyNDI1LCBHZXJtYW55LjwvYXV0aC1hZGRy
ZXNzPjx0aXRsZXM+PHRpdGxlPklkZW50aWZpY2F0aW9uIG9mIHRoZSBjQU1QIHBob3NwaG9kaWVz
dGVyYXNlIENwZEEgYXMgbm92ZWwga2V5IHBsYXllciBpbiBjQU1QLWRlcGVuZGVudCByZWd1bGF0
aW9uIGluIENvcnluZWJhY3Rlcml1bSBnbHV0YW1pY3VtPC90aXRsZT48c2Vjb25kYXJ5LXRpdGxl
Pk1vbCBNaWNyb2Jpb2w8L3NlY29uZGFyeS10aXRsZT48L3RpdGxlcz48cGVyaW9kaWNhbD48ZnVs
bC10aXRsZT5Nb2wgTWljcm9iaW9sPC9mdWxsLXRpdGxlPjwvcGVyaW9kaWNhbD48cGFnZXM+NTM0
LTU1MjwvcGFnZXM+PHZvbHVtZT4xMDM8L3ZvbHVtZT48bnVtYmVyPjM8L251bWJlcj48a2V5d29y
ZHM+PGtleXdvcmQ+MyZhcG9zOyw1JmFwb3M7LUN5Y2xpYy1BTVAgUGhvc3Bob2RpZXN0ZXJhc2Vz
LyptZXRhYm9saXNtPC9rZXl3b3JkPjxrZXl3b3JkPkJhY3RlcmlhbCBQcm90ZWlucy9tZXRhYm9s
aXNtPC9rZXl3b3JkPjxrZXl3b3JkPkNvcnluZWJhY3Rlcml1bSBnbHV0YW1pY3VtLypnZW5ldGlj
cy8qbWV0YWJvbGlzbTwva2V5d29yZD48a2V5d29yZD5DeWNsaWMgQU1QL21ldGFib2xpc208L2tl
eXdvcmQ+PGtleXdvcmQ+RE5BLCBCYWN0ZXJpYWwvbWV0YWJvbGlzbTwva2V5d29yZD48a2V5d29y
ZD5HZW5lIEV4cHJlc3Npb24gUmVndWxhdGlvbiwgQmFjdGVyaWFsL2dlbmV0aWNzPC9rZXl3b3Jk
PjxrZXl3b3JkPlByb3RlaW4gQmluZGluZzwva2V5d29yZD48L2tleXdvcmRzPjxkYXRlcz48eWVh
cj4yMDE3PC95ZWFyPjxwdWItZGF0ZXM+PGRhdGU+RmViPC9kYXRlPjwvcHViLWRhdGVzPjwvZGF0
ZXM+PGlzYm4+MTM2NS0yOTU4IChFbGVjdHJvbmljKSYjeEQ7MDk1MC0zODJYIChMaW5raW5nKTwv
aXNibj48YWNjZXNzaW9uLW51bT4yNzg2MjQ0NTwvYWNjZXNzaW9uLW51bT48dXJscz48cmVsYXRl
ZC11cmxzPjx1cmw+aHR0cHM6Ly93d3cubmNiaS5ubG0ubmloLmdvdi9wdWJtZWQvMjc4NjI0NDU8
L3VybD48L3JlbGF0ZWQtdXJscz48L3VybHM+PGVsZWN0cm9uaWMtcmVzb3VyY2UtbnVtPjEwLjEx
MTEvbW1pLjEzNTc0PC9lbGVjdHJvbmljLXJlc291cmNlLW51bT48L3JlY29yZD48L0NpdGU+PC9F
bmROb3RlPn==
</w:fldData>
        </w:fldChar>
      </w:r>
      <w:r w:rsidR="00BB1D4F">
        <w:rPr>
          <w:rFonts w:ascii="Times New Roman" w:hAnsi="Times New Roman" w:cs="Times New Roman"/>
          <w:lang w:val="en-US"/>
        </w:rPr>
        <w:instrText xml:space="preserve"> ADDIN EN.CITE.DATA </w:instrText>
      </w:r>
      <w:r w:rsidR="00BB1D4F">
        <w:rPr>
          <w:rFonts w:ascii="Times New Roman" w:hAnsi="Times New Roman" w:cs="Times New Roman"/>
          <w:lang w:val="en-US"/>
        </w:rPr>
      </w:r>
      <w:r w:rsidR="00BB1D4F">
        <w:rPr>
          <w:rFonts w:ascii="Times New Roman" w:hAnsi="Times New Roman" w:cs="Times New Roman"/>
          <w:lang w:val="en-US"/>
        </w:rPr>
        <w:fldChar w:fldCharType="end"/>
      </w:r>
      <w:r w:rsidR="004C597A" w:rsidRPr="00BE74C7">
        <w:rPr>
          <w:rFonts w:ascii="Times New Roman" w:hAnsi="Times New Roman" w:cs="Times New Roman"/>
          <w:lang w:val="en-US"/>
        </w:rPr>
      </w:r>
      <w:r w:rsidR="004C597A" w:rsidRPr="00BE74C7">
        <w:rPr>
          <w:rFonts w:ascii="Times New Roman" w:hAnsi="Times New Roman" w:cs="Times New Roman"/>
          <w:lang w:val="en-US"/>
        </w:rPr>
        <w:fldChar w:fldCharType="separate"/>
      </w:r>
      <w:r w:rsidR="00BB1D4F">
        <w:rPr>
          <w:rFonts w:ascii="Times New Roman" w:hAnsi="Times New Roman" w:cs="Times New Roman"/>
          <w:noProof/>
          <w:lang w:val="en-US"/>
        </w:rPr>
        <w:t>(22,24,32,42,43)</w:t>
      </w:r>
      <w:r w:rsidR="004C597A" w:rsidRPr="00BE74C7">
        <w:rPr>
          <w:rFonts w:ascii="Times New Roman" w:hAnsi="Times New Roman" w:cs="Times New Roman"/>
          <w:lang w:val="en-US"/>
        </w:rPr>
        <w:fldChar w:fldCharType="end"/>
      </w:r>
      <w:r w:rsidR="00F91509" w:rsidRPr="00BE74C7">
        <w:rPr>
          <w:rFonts w:ascii="Times New Roman" w:hAnsi="Times New Roman" w:cs="Times New Roman"/>
          <w:lang w:val="en-US"/>
        </w:rPr>
        <w:t xml:space="preserve"> and suggests that Rv1339 is a multifunctional </w:t>
      </w:r>
      <w:r w:rsidR="001C5E9F">
        <w:rPr>
          <w:rFonts w:ascii="Times New Roman" w:hAnsi="Times New Roman" w:cs="Times New Roman"/>
          <w:lang w:val="en-US"/>
        </w:rPr>
        <w:t>PDE</w:t>
      </w:r>
      <w:r w:rsidR="001C5E9F" w:rsidRPr="00BE74C7">
        <w:rPr>
          <w:rFonts w:ascii="Times New Roman" w:hAnsi="Times New Roman" w:cs="Times New Roman"/>
          <w:lang w:val="en-US"/>
        </w:rPr>
        <w:t xml:space="preserve"> </w:t>
      </w:r>
      <w:r w:rsidR="00F91509" w:rsidRPr="00BE74C7">
        <w:rPr>
          <w:rFonts w:ascii="Times New Roman" w:hAnsi="Times New Roman" w:cs="Times New Roman"/>
          <w:lang w:val="en-US"/>
        </w:rPr>
        <w:t xml:space="preserve">capable of </w:t>
      </w:r>
      <w:r w:rsidR="00205AA1" w:rsidRPr="00205AA1">
        <w:rPr>
          <w:rFonts w:ascii="Times New Roman" w:hAnsi="Times New Roman" w:cs="Times New Roman"/>
          <w:lang w:val="en-US"/>
        </w:rPr>
        <w:t>hydrolyzing</w:t>
      </w:r>
      <w:r w:rsidR="00F91509" w:rsidRPr="00BE74C7">
        <w:rPr>
          <w:rFonts w:ascii="Times New Roman" w:hAnsi="Times New Roman" w:cs="Times New Roman"/>
          <w:lang w:val="en-US"/>
        </w:rPr>
        <w:t xml:space="preserve"> </w:t>
      </w:r>
      <w:r w:rsidR="001E1F2E" w:rsidRPr="00BE74C7">
        <w:rPr>
          <w:rFonts w:ascii="Times New Roman" w:hAnsi="Times New Roman" w:cs="Times New Roman"/>
          <w:lang w:val="en-US"/>
        </w:rPr>
        <w:t xml:space="preserve">diverse </w:t>
      </w:r>
      <w:r w:rsidR="00F91509" w:rsidRPr="00BE74C7">
        <w:rPr>
          <w:rFonts w:ascii="Times New Roman" w:hAnsi="Times New Roman" w:cs="Times New Roman"/>
          <w:lang w:val="en-US"/>
        </w:rPr>
        <w:t xml:space="preserve">cyclic nucleotides </w:t>
      </w:r>
      <w:r w:rsidR="00F91509" w:rsidRPr="00BE74C7">
        <w:rPr>
          <w:rFonts w:ascii="Times New Roman" w:hAnsi="Times New Roman" w:cs="Times New Roman"/>
          <w:i/>
          <w:iCs/>
          <w:lang w:val="en-US"/>
        </w:rPr>
        <w:t xml:space="preserve">in </w:t>
      </w:r>
      <w:r w:rsidR="00E047B1" w:rsidRPr="00BE74C7">
        <w:rPr>
          <w:rFonts w:ascii="Times New Roman" w:hAnsi="Times New Roman" w:cs="Times New Roman"/>
          <w:i/>
          <w:iCs/>
          <w:lang w:val="en-US"/>
        </w:rPr>
        <w:t>vi</w:t>
      </w:r>
      <w:r w:rsidR="00E047B1">
        <w:rPr>
          <w:rFonts w:ascii="Times New Roman" w:hAnsi="Times New Roman" w:cs="Times New Roman"/>
          <w:i/>
          <w:iCs/>
          <w:lang w:val="en-US"/>
        </w:rPr>
        <w:t>v</w:t>
      </w:r>
      <w:r w:rsidR="00E047B1" w:rsidRPr="00BE74C7">
        <w:rPr>
          <w:rFonts w:ascii="Times New Roman" w:hAnsi="Times New Roman" w:cs="Times New Roman"/>
          <w:i/>
          <w:iCs/>
          <w:lang w:val="en-US"/>
        </w:rPr>
        <w:t>o</w:t>
      </w:r>
      <w:r w:rsidR="00AE317C" w:rsidRPr="00BE74C7">
        <w:rPr>
          <w:rFonts w:ascii="Times New Roman" w:hAnsi="Times New Roman" w:cs="Times New Roman"/>
          <w:lang w:val="en-US"/>
        </w:rPr>
        <w:t>.</w:t>
      </w:r>
    </w:p>
    <w:p w14:paraId="600A4FF3" w14:textId="4478A673" w:rsidR="0043565E" w:rsidRPr="00BE74C7" w:rsidRDefault="00491DD3" w:rsidP="00073BAA">
      <w:pPr>
        <w:spacing w:line="240" w:lineRule="auto"/>
        <w:jc w:val="both"/>
        <w:rPr>
          <w:rFonts w:ascii="Times New Roman" w:hAnsi="Times New Roman" w:cs="Times New Roman"/>
          <w:lang w:val="en-US"/>
        </w:rPr>
      </w:pPr>
      <w:r w:rsidRPr="00BE74C7">
        <w:rPr>
          <w:rFonts w:ascii="Times New Roman" w:hAnsi="Times New Roman" w:cs="Times New Roman"/>
          <w:b/>
          <w:bCs/>
          <w:lang w:val="en-US"/>
        </w:rPr>
        <w:t>The expression of Rv1339 leads to a decrease in intracellular cAMP levels</w:t>
      </w:r>
      <w:r w:rsidR="00D76070" w:rsidRPr="00BE74C7">
        <w:rPr>
          <w:rFonts w:ascii="Times New Roman" w:hAnsi="Times New Roman" w:cs="Times New Roman"/>
          <w:b/>
          <w:bCs/>
          <w:lang w:val="en-US"/>
        </w:rPr>
        <w:t xml:space="preserve"> and </w:t>
      </w:r>
      <w:r w:rsidRPr="00BE74C7">
        <w:rPr>
          <w:rFonts w:ascii="Times New Roman" w:hAnsi="Times New Roman" w:cs="Times New Roman"/>
          <w:b/>
          <w:bCs/>
          <w:lang w:val="en-US"/>
        </w:rPr>
        <w:t>turnover</w:t>
      </w:r>
      <w:r w:rsidR="005E74BD" w:rsidRPr="00BE74C7">
        <w:rPr>
          <w:rFonts w:ascii="Times New Roman" w:hAnsi="Times New Roman" w:cs="Times New Roman"/>
          <w:b/>
          <w:bCs/>
          <w:lang w:val="en-US"/>
        </w:rPr>
        <w:t>,</w:t>
      </w:r>
      <w:r w:rsidRPr="00BE74C7">
        <w:rPr>
          <w:rFonts w:ascii="Times New Roman" w:hAnsi="Times New Roman" w:cs="Times New Roman"/>
          <w:b/>
          <w:bCs/>
          <w:lang w:val="en-US"/>
        </w:rPr>
        <w:t xml:space="preserve"> </w:t>
      </w:r>
      <w:r w:rsidR="00B05850" w:rsidRPr="00BE74C7">
        <w:rPr>
          <w:rFonts w:ascii="Times New Roman" w:hAnsi="Times New Roman" w:cs="Times New Roman"/>
          <w:b/>
          <w:bCs/>
          <w:lang w:val="en-US"/>
        </w:rPr>
        <w:t>a</w:t>
      </w:r>
      <w:r w:rsidRPr="00BE74C7">
        <w:rPr>
          <w:rFonts w:ascii="Times New Roman" w:hAnsi="Times New Roman" w:cs="Times New Roman"/>
          <w:b/>
          <w:bCs/>
          <w:lang w:val="en-US"/>
        </w:rPr>
        <w:t xml:space="preserve"> growth defect and compromised bacterial bioenergetics</w:t>
      </w:r>
    </w:p>
    <w:p w14:paraId="656BCEFF" w14:textId="1AFDF51C" w:rsidR="00F26FBF" w:rsidRPr="00BE74C7" w:rsidRDefault="005E74BD"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To investigate the potential</w:t>
      </w:r>
      <w:r w:rsidR="00912751">
        <w:rPr>
          <w:rFonts w:ascii="Times New Roman" w:hAnsi="Times New Roman" w:cs="Times New Roman"/>
          <w:lang w:val="en-US"/>
        </w:rPr>
        <w:t xml:space="preserve"> </w:t>
      </w:r>
      <w:r w:rsidR="00912751" w:rsidRPr="00912751">
        <w:rPr>
          <w:rFonts w:ascii="Times New Roman" w:hAnsi="Times New Roman" w:cs="Times New Roman"/>
          <w:i/>
          <w:iCs/>
          <w:lang w:val="en-US"/>
        </w:rPr>
        <w:t>in vivo</w:t>
      </w:r>
      <w:r w:rsidRPr="00BE74C7">
        <w:rPr>
          <w:rFonts w:ascii="Times New Roman" w:hAnsi="Times New Roman" w:cs="Times New Roman"/>
          <w:lang w:val="en-US"/>
        </w:rPr>
        <w:t xml:space="preserve"> PDE activity of Rv1339, we first monitored the growth of </w:t>
      </w:r>
      <w:r w:rsidR="00E55735" w:rsidRPr="00BE74C7">
        <w:rPr>
          <w:rFonts w:ascii="Times New Roman" w:hAnsi="Times New Roman" w:cs="Times New Roman"/>
          <w:lang w:val="en-US"/>
        </w:rPr>
        <w:t xml:space="preserve">the </w:t>
      </w:r>
      <w:r w:rsidR="001761D0" w:rsidRPr="00BE74C7">
        <w:rPr>
          <w:rFonts w:ascii="Times New Roman" w:hAnsi="Times New Roman" w:cs="Times New Roman"/>
          <w:i/>
          <w:iCs/>
          <w:lang w:val="en-US"/>
        </w:rPr>
        <w:t>M. smegmatis</w:t>
      </w:r>
      <w:r w:rsidR="001761D0" w:rsidRPr="00BE74C7">
        <w:rPr>
          <w:rFonts w:ascii="Times New Roman" w:hAnsi="Times New Roman" w:cs="Times New Roman"/>
          <w:lang w:val="en-US"/>
        </w:rPr>
        <w:t xml:space="preserve"> mc</w:t>
      </w:r>
      <w:r w:rsidR="001761D0" w:rsidRPr="00BE74C7">
        <w:rPr>
          <w:rFonts w:ascii="Times New Roman" w:hAnsi="Times New Roman" w:cs="Times New Roman"/>
          <w:vertAlign w:val="superscript"/>
          <w:lang w:val="en-US"/>
        </w:rPr>
        <w:t>2</w:t>
      </w:r>
      <w:r w:rsidR="00E36738" w:rsidRPr="00BE74C7">
        <w:rPr>
          <w:rFonts w:ascii="Times New Roman" w:hAnsi="Times New Roman" w:cs="Times New Roman"/>
          <w:lang w:val="en-US"/>
        </w:rPr>
        <w:t xml:space="preserve">155 empty </w:t>
      </w:r>
      <w:r w:rsidR="00D458CE" w:rsidRPr="00BE74C7">
        <w:rPr>
          <w:rFonts w:ascii="Times New Roman" w:hAnsi="Times New Roman" w:cs="Times New Roman"/>
          <w:lang w:val="en-US"/>
        </w:rPr>
        <w:t>vector</w:t>
      </w:r>
      <w:r w:rsidR="00453226">
        <w:rPr>
          <w:rFonts w:ascii="Times New Roman" w:hAnsi="Times New Roman" w:cs="Times New Roman"/>
          <w:lang w:val="en-US"/>
        </w:rPr>
        <w:t xml:space="preserve"> </w:t>
      </w:r>
      <w:r w:rsidR="00E36738" w:rsidRPr="00BE74C7">
        <w:rPr>
          <w:rFonts w:ascii="Times New Roman" w:hAnsi="Times New Roman" w:cs="Times New Roman"/>
          <w:lang w:val="en-US"/>
        </w:rPr>
        <w:t>control, Rv1339</w:t>
      </w:r>
      <w:r w:rsidR="002F1D49" w:rsidRPr="00BE74C7">
        <w:rPr>
          <w:rFonts w:ascii="Times New Roman" w:hAnsi="Times New Roman" w:cs="Times New Roman"/>
          <w:lang w:val="en-US"/>
        </w:rPr>
        <w:t>-</w:t>
      </w:r>
      <w:r w:rsidR="00E36738" w:rsidRPr="00BE74C7">
        <w:rPr>
          <w:rFonts w:ascii="Times New Roman" w:hAnsi="Times New Roman" w:cs="Times New Roman"/>
          <w:lang w:val="en-US"/>
        </w:rPr>
        <w:t xml:space="preserve"> and Rv1339 D180A</w:t>
      </w:r>
      <w:r w:rsidR="002F1D49" w:rsidRPr="00BE74C7">
        <w:rPr>
          <w:rFonts w:ascii="Times New Roman" w:hAnsi="Times New Roman" w:cs="Times New Roman"/>
          <w:lang w:val="en-US"/>
        </w:rPr>
        <w:t>-</w:t>
      </w:r>
      <w:r w:rsidR="00BA5880" w:rsidRPr="00BE74C7">
        <w:rPr>
          <w:rFonts w:ascii="Times New Roman" w:hAnsi="Times New Roman" w:cs="Times New Roman"/>
          <w:lang w:val="en-US"/>
        </w:rPr>
        <w:t xml:space="preserve">expressing </w:t>
      </w:r>
      <w:r w:rsidR="00E55735" w:rsidRPr="00BE74C7">
        <w:rPr>
          <w:rFonts w:ascii="Times New Roman" w:hAnsi="Times New Roman" w:cs="Times New Roman"/>
          <w:lang w:val="en-US"/>
        </w:rPr>
        <w:t>strains</w:t>
      </w:r>
      <w:r w:rsidR="00E36738" w:rsidRPr="00BE74C7">
        <w:rPr>
          <w:rFonts w:ascii="Times New Roman" w:hAnsi="Times New Roman" w:cs="Times New Roman"/>
          <w:lang w:val="en-US"/>
        </w:rPr>
        <w:t xml:space="preserve">. The </w:t>
      </w:r>
      <w:r w:rsidR="00BA5880" w:rsidRPr="00BE74C7">
        <w:rPr>
          <w:rFonts w:ascii="Times New Roman" w:hAnsi="Times New Roman" w:cs="Times New Roman"/>
          <w:lang w:val="en-US"/>
        </w:rPr>
        <w:t xml:space="preserve">strain </w:t>
      </w:r>
      <w:r w:rsidR="00E36738" w:rsidRPr="00BE74C7">
        <w:rPr>
          <w:rFonts w:ascii="Times New Roman" w:hAnsi="Times New Roman" w:cs="Times New Roman"/>
          <w:lang w:val="en-US"/>
        </w:rPr>
        <w:t xml:space="preserve">expressing Rv1339, but not </w:t>
      </w:r>
      <w:r w:rsidR="00BD7EAD">
        <w:rPr>
          <w:rFonts w:ascii="Times New Roman" w:hAnsi="Times New Roman" w:cs="Times New Roman"/>
          <w:lang w:val="en-US"/>
        </w:rPr>
        <w:t>the strain</w:t>
      </w:r>
      <w:r w:rsidR="00BD7EAD" w:rsidRPr="00BE74C7">
        <w:rPr>
          <w:rFonts w:ascii="Times New Roman" w:hAnsi="Times New Roman" w:cs="Times New Roman"/>
          <w:lang w:val="en-US"/>
        </w:rPr>
        <w:t xml:space="preserve"> </w:t>
      </w:r>
      <w:r w:rsidR="00E55735" w:rsidRPr="00BE74C7">
        <w:rPr>
          <w:rFonts w:ascii="Times New Roman" w:hAnsi="Times New Roman" w:cs="Times New Roman"/>
          <w:lang w:val="en-US"/>
        </w:rPr>
        <w:t xml:space="preserve">expressing </w:t>
      </w:r>
      <w:r w:rsidR="00E36738" w:rsidRPr="00BE74C7">
        <w:rPr>
          <w:rFonts w:ascii="Times New Roman" w:hAnsi="Times New Roman" w:cs="Times New Roman"/>
          <w:lang w:val="en-US"/>
        </w:rPr>
        <w:t xml:space="preserve">Rv1339 D180A </w:t>
      </w:r>
      <w:r w:rsidRPr="00BE74C7">
        <w:rPr>
          <w:rFonts w:ascii="Times New Roman" w:hAnsi="Times New Roman" w:cs="Times New Roman"/>
          <w:lang w:val="en-US"/>
        </w:rPr>
        <w:t>or</w:t>
      </w:r>
      <w:r w:rsidR="00E36738" w:rsidRPr="00BE74C7">
        <w:rPr>
          <w:rFonts w:ascii="Times New Roman" w:hAnsi="Times New Roman" w:cs="Times New Roman"/>
          <w:lang w:val="en-US"/>
        </w:rPr>
        <w:t xml:space="preserve"> the empty vector control, displayed a </w:t>
      </w:r>
      <w:r w:rsidR="00FE699F">
        <w:rPr>
          <w:rFonts w:ascii="Times New Roman" w:hAnsi="Times New Roman" w:cs="Times New Roman"/>
          <w:lang w:val="en-US"/>
        </w:rPr>
        <w:t>minor</w:t>
      </w:r>
      <w:r w:rsidR="00E36738" w:rsidRPr="00BE74C7">
        <w:rPr>
          <w:rFonts w:ascii="Times New Roman" w:hAnsi="Times New Roman" w:cs="Times New Roman"/>
          <w:lang w:val="en-US"/>
        </w:rPr>
        <w:t xml:space="preserve"> growth </w:t>
      </w:r>
      <w:r w:rsidR="00E55735" w:rsidRPr="00BE74C7">
        <w:rPr>
          <w:rFonts w:ascii="Times New Roman" w:hAnsi="Times New Roman" w:cs="Times New Roman"/>
          <w:lang w:val="en-US"/>
        </w:rPr>
        <w:t xml:space="preserve">decrease </w:t>
      </w:r>
      <w:r w:rsidR="00E36738" w:rsidRPr="00BE74C7">
        <w:rPr>
          <w:rFonts w:ascii="Times New Roman" w:hAnsi="Times New Roman" w:cs="Times New Roman"/>
          <w:lang w:val="en-US"/>
        </w:rPr>
        <w:t>of approximately 30% when cultured in 7H9</w:t>
      </w:r>
      <w:r w:rsidR="007E7329" w:rsidRPr="00BE74C7">
        <w:rPr>
          <w:rFonts w:ascii="Times New Roman" w:eastAsia="Calibri" w:hAnsi="Times New Roman" w:cs="Times New Roman"/>
          <w:lang w:val="en-US"/>
        </w:rPr>
        <w:t xml:space="preserve"> medium</w:t>
      </w:r>
      <w:r w:rsidR="00E36738" w:rsidRPr="00BE74C7">
        <w:rPr>
          <w:rFonts w:ascii="Times New Roman" w:hAnsi="Times New Roman" w:cs="Times New Roman"/>
          <w:lang w:val="en-US"/>
        </w:rPr>
        <w:t xml:space="preserve"> supplemented with glucose and glycerol carbon sources (Figure 2a and Supplementary </w:t>
      </w:r>
      <w:r w:rsidR="00E36738" w:rsidRPr="00BE74C7">
        <w:rPr>
          <w:rFonts w:ascii="Times New Roman" w:hAnsi="Times New Roman" w:cs="Times New Roman"/>
          <w:lang w:val="en-US"/>
        </w:rPr>
        <w:t xml:space="preserve">Table 1). </w:t>
      </w:r>
      <w:r w:rsidR="00BD7EAD">
        <w:rPr>
          <w:rFonts w:ascii="Times New Roman" w:hAnsi="Times New Roman" w:cs="Times New Roman"/>
          <w:lang w:val="en-US"/>
        </w:rPr>
        <w:t>These results s</w:t>
      </w:r>
      <w:r w:rsidR="00197138">
        <w:rPr>
          <w:rFonts w:ascii="Times New Roman" w:hAnsi="Times New Roman" w:cs="Times New Roman"/>
          <w:lang w:val="en-US"/>
        </w:rPr>
        <w:t>uggest</w:t>
      </w:r>
      <w:r w:rsidR="00E36738" w:rsidRPr="00BE74C7">
        <w:rPr>
          <w:rFonts w:ascii="Times New Roman" w:hAnsi="Times New Roman" w:cs="Times New Roman"/>
          <w:lang w:val="en-US"/>
        </w:rPr>
        <w:t xml:space="preserve"> that Rv1339</w:t>
      </w:r>
      <w:r w:rsidR="00197138">
        <w:rPr>
          <w:rFonts w:ascii="Times New Roman" w:hAnsi="Times New Roman" w:cs="Times New Roman"/>
          <w:lang w:val="en-US"/>
        </w:rPr>
        <w:t xml:space="preserve"> constitutive</w:t>
      </w:r>
      <w:r w:rsidR="00E36738" w:rsidRPr="00BE74C7">
        <w:rPr>
          <w:rFonts w:ascii="Times New Roman" w:hAnsi="Times New Roman" w:cs="Times New Roman"/>
          <w:lang w:val="en-US"/>
        </w:rPr>
        <w:t xml:space="preserve"> expression </w:t>
      </w:r>
      <w:r w:rsidR="004E3327">
        <w:rPr>
          <w:rFonts w:ascii="Times New Roman" w:hAnsi="Times New Roman" w:cs="Times New Roman"/>
          <w:lang w:val="en-US"/>
        </w:rPr>
        <w:t xml:space="preserve">negatively affects </w:t>
      </w:r>
      <w:r w:rsidR="00E36738" w:rsidRPr="00BE74C7">
        <w:rPr>
          <w:rFonts w:ascii="Times New Roman" w:hAnsi="Times New Roman" w:cs="Times New Roman"/>
          <w:lang w:val="en-US"/>
        </w:rPr>
        <w:t xml:space="preserve">bacterial physiology. </w:t>
      </w:r>
    </w:p>
    <w:p w14:paraId="0A24657B" w14:textId="6E555087" w:rsidR="002F1D49" w:rsidRPr="00BE74C7" w:rsidRDefault="00775C10" w:rsidP="003C2D17">
      <w:pPr>
        <w:spacing w:line="240" w:lineRule="auto"/>
        <w:jc w:val="both"/>
        <w:rPr>
          <w:rFonts w:ascii="Times New Roman" w:hAnsi="Times New Roman" w:cs="Times New Roman"/>
          <w:lang w:val="en-US"/>
        </w:rPr>
      </w:pPr>
      <w:r w:rsidRPr="00BE74C7">
        <w:rPr>
          <w:rFonts w:ascii="Times New Roman" w:eastAsia="Calibri" w:hAnsi="Times New Roman" w:cs="Times New Roman"/>
          <w:lang w:val="en-US"/>
        </w:rPr>
        <w:t xml:space="preserve">To determine whether the </w:t>
      </w:r>
      <w:r w:rsidR="00E36738" w:rsidRPr="00BE74C7">
        <w:rPr>
          <w:rFonts w:ascii="Times New Roman" w:hAnsi="Times New Roman" w:cs="Times New Roman"/>
          <w:lang w:val="en-US"/>
        </w:rPr>
        <w:t xml:space="preserve">expression of Rv1339 in </w:t>
      </w:r>
      <w:r w:rsidR="00E36738" w:rsidRPr="00BE74C7">
        <w:rPr>
          <w:rFonts w:ascii="Times New Roman" w:hAnsi="Times New Roman" w:cs="Times New Roman"/>
          <w:i/>
          <w:lang w:val="en-US"/>
        </w:rPr>
        <w:t>M. smegmatis</w:t>
      </w:r>
      <w:r w:rsidR="00E36738" w:rsidRPr="00BE74C7">
        <w:rPr>
          <w:rFonts w:ascii="Times New Roman" w:hAnsi="Times New Roman" w:cs="Times New Roman"/>
          <w:lang w:val="en-US"/>
        </w:rPr>
        <w:t xml:space="preserve"> mc</w:t>
      </w:r>
      <w:r w:rsidR="00E36738" w:rsidRPr="00BE74C7">
        <w:rPr>
          <w:rFonts w:ascii="Times New Roman" w:hAnsi="Times New Roman" w:cs="Times New Roman"/>
          <w:vertAlign w:val="superscript"/>
          <w:lang w:val="en-US"/>
        </w:rPr>
        <w:t>2</w:t>
      </w:r>
      <w:r w:rsidR="005E74BD" w:rsidRPr="00BE74C7">
        <w:rPr>
          <w:rFonts w:ascii="Times New Roman" w:hAnsi="Times New Roman" w:cs="Times New Roman"/>
          <w:lang w:val="en-US"/>
        </w:rPr>
        <w:t xml:space="preserve">155 </w:t>
      </w:r>
      <w:r w:rsidR="00197138">
        <w:rPr>
          <w:rFonts w:ascii="Times New Roman" w:hAnsi="Times New Roman" w:cs="Times New Roman"/>
          <w:lang w:val="en-US"/>
        </w:rPr>
        <w:t xml:space="preserve">alters </w:t>
      </w:r>
      <w:r w:rsidR="005E74BD" w:rsidRPr="00BE74C7">
        <w:rPr>
          <w:rFonts w:ascii="Times New Roman" w:hAnsi="Times New Roman" w:cs="Times New Roman"/>
          <w:lang w:val="en-US"/>
        </w:rPr>
        <w:t>the</w:t>
      </w:r>
      <w:r w:rsidR="00197138">
        <w:rPr>
          <w:rFonts w:ascii="Times New Roman" w:hAnsi="Times New Roman" w:cs="Times New Roman"/>
          <w:lang w:val="en-US"/>
        </w:rPr>
        <w:t xml:space="preserve"> l</w:t>
      </w:r>
      <w:r w:rsidR="005E74BD" w:rsidRPr="00BE74C7">
        <w:rPr>
          <w:rFonts w:ascii="Times New Roman" w:hAnsi="Times New Roman" w:cs="Times New Roman"/>
          <w:lang w:val="en-US"/>
        </w:rPr>
        <w:t xml:space="preserve">evels of intracellular </w:t>
      </w:r>
      <w:r w:rsidR="00C23AC7">
        <w:rPr>
          <w:rFonts w:ascii="Times New Roman" w:hAnsi="Times New Roman" w:cs="Times New Roman"/>
          <w:lang w:val="en-US"/>
        </w:rPr>
        <w:t>signaling</w:t>
      </w:r>
      <w:r w:rsidR="005E74BD" w:rsidRPr="00BE74C7">
        <w:rPr>
          <w:rFonts w:ascii="Times New Roman" w:hAnsi="Times New Roman" w:cs="Times New Roman"/>
          <w:lang w:val="en-US"/>
        </w:rPr>
        <w:t xml:space="preserve"> nucleotides</w:t>
      </w:r>
      <w:r w:rsidR="00197138">
        <w:rPr>
          <w:rFonts w:ascii="Times New Roman" w:hAnsi="Times New Roman" w:cs="Times New Roman"/>
          <w:lang w:val="en-US"/>
        </w:rPr>
        <w:t xml:space="preserve"> </w:t>
      </w:r>
      <w:r w:rsidR="00197138" w:rsidRPr="003226A2">
        <w:rPr>
          <w:rFonts w:ascii="Times New Roman" w:hAnsi="Times New Roman" w:cs="Times New Roman"/>
          <w:i/>
          <w:iCs/>
          <w:lang w:val="en-US"/>
        </w:rPr>
        <w:t>in vivo</w:t>
      </w:r>
      <w:r w:rsidR="005E74BD" w:rsidRPr="00BE74C7">
        <w:rPr>
          <w:rFonts w:ascii="Times New Roman" w:hAnsi="Times New Roman" w:cs="Times New Roman"/>
          <w:lang w:val="en-US"/>
        </w:rPr>
        <w:t xml:space="preserve">, we measured intracellular cAMP and c-di-AMP levels using </w:t>
      </w:r>
      <w:r w:rsidR="00E047B1">
        <w:rPr>
          <w:rFonts w:ascii="Times New Roman" w:hAnsi="Times New Roman" w:cs="Times New Roman"/>
          <w:lang w:val="en-US"/>
        </w:rPr>
        <w:t>LC-MS</w:t>
      </w:r>
      <w:r w:rsidR="00D549BA" w:rsidRPr="00BE74C7">
        <w:rPr>
          <w:rFonts w:ascii="Times New Roman" w:hAnsi="Times New Roman" w:cs="Times New Roman"/>
          <w:lang w:val="en-US"/>
        </w:rPr>
        <w:fldChar w:fldCharType="begin"/>
      </w:r>
      <w:r w:rsidR="008D7C94" w:rsidRPr="00BE74C7">
        <w:rPr>
          <w:rFonts w:ascii="Times New Roman" w:hAnsi="Times New Roman" w:cs="Times New Roman"/>
          <w:lang w:val="en-US"/>
        </w:rPr>
        <w:instrText xml:space="preserve"> ADDIN EN.CITE &lt;EndNote&gt;&lt;Cite&gt;&lt;Author&gt;Rebollo-Ramirez&lt;/Author&gt;&lt;Year&gt;2019&lt;/Year&gt;&lt;RecNum&gt;1525&lt;/RecNum&gt;&lt;DisplayText&gt;(44)&lt;/DisplayText&gt;&lt;record&gt;&lt;rec-number&gt;1525&lt;/rec-number&gt;&lt;foreign-keys&gt;&lt;key app="EN" db-id="0vef2pewe9r2x2ed551xvwwn0xeppp0xre9p" timestamp="1560428722"&gt;1525&lt;/key&gt;&lt;/foreign-keys&gt;&lt;ref-type name="Journal Article"&gt;17&lt;/ref-type&gt;&lt;contributors&gt;&lt;authors&gt;&lt;author&gt;Rebollo-Ramirez, S.&lt;/author&gt;&lt;author&gt;Larrouy-Maumus, G.&lt;/author&gt;&lt;/authors&gt;&lt;/contributors&gt;&lt;auth-address&gt;MRC Centre for Molecular Bacteriology and Infection, Department of Life Sciences, Faculty of Natural Sciences, Imperial College London, London, UK.&amp;#xD;MRC Centre for Molecular Bacteriology and Infection, Department of Life Sciences, Faculty of Natural Sciences, Imperial College London, London, UK. Electronic address: g.larrouy-maumus@imperial.ac.uk.&lt;/auth-address&gt;&lt;titles&gt;&lt;title&gt;NaCl triggers the CRP-dependent increase of cAMP in Mycobacterium tuberculosis&lt;/title&gt;&lt;secondary-title&gt;Tuberculosis (Edinb)&lt;/secondary-title&gt;&lt;/titles&gt;&lt;periodical&gt;&lt;full-title&gt;Tuberculosis (Edinb)&lt;/full-title&gt;&lt;/periodical&gt;&lt;pages&gt;8-16&lt;/pages&gt;&lt;volume&gt;116&lt;/volume&gt;&lt;keywords&gt;&lt;keyword&gt;Metabolomics&lt;/keyword&gt;&lt;keyword&gt;Mycobacteria&lt;/keyword&gt;&lt;keyword&gt;NaCl stress&lt;/keyword&gt;&lt;keyword&gt;Tuberculosis&lt;/keyword&gt;&lt;keyword&gt;cAMP&lt;/keyword&gt;&lt;/keywords&gt;&lt;dates&gt;&lt;year&gt;2019&lt;/year&gt;&lt;pub-dates&gt;&lt;date&gt;May&lt;/date&gt;&lt;/pub-dates&gt;&lt;/dates&gt;&lt;isbn&gt;1873-281X (Electronic)&amp;#xD;1472-9792 (Linking)&lt;/isbn&gt;&lt;accession-num&gt;31153521&lt;/accession-num&gt;&lt;urls&gt;&lt;related-urls&gt;&lt;url&gt;https://www.ncbi.nlm.nih.gov/pubmed/31153521&lt;/url&gt;&lt;/related-urls&gt;&lt;/urls&gt;&lt;electronic-resource-num&gt;10.1016/j.tube.2019.03.009&lt;/electronic-resource-num&gt;&lt;/record&gt;&lt;/Cite&gt;&lt;/EndNote&gt;</w:instrText>
      </w:r>
      <w:r w:rsidR="00D549BA" w:rsidRPr="00BE74C7">
        <w:rPr>
          <w:rFonts w:ascii="Times New Roman" w:hAnsi="Times New Roman" w:cs="Times New Roman"/>
          <w:lang w:val="en-US"/>
        </w:rPr>
        <w:fldChar w:fldCharType="separate"/>
      </w:r>
      <w:r w:rsidR="008D7C94" w:rsidRPr="00BE74C7">
        <w:rPr>
          <w:rFonts w:ascii="Times New Roman" w:hAnsi="Times New Roman" w:cs="Times New Roman"/>
          <w:lang w:val="en-US"/>
        </w:rPr>
        <w:t>(44)</w:t>
      </w:r>
      <w:r w:rsidR="00D549BA" w:rsidRPr="00BE74C7">
        <w:rPr>
          <w:rFonts w:ascii="Times New Roman" w:hAnsi="Times New Roman" w:cs="Times New Roman"/>
          <w:lang w:val="en-US"/>
        </w:rPr>
        <w:fldChar w:fldCharType="end"/>
      </w:r>
      <w:r w:rsidR="004D182E" w:rsidRPr="00BE74C7">
        <w:rPr>
          <w:rFonts w:ascii="Times New Roman" w:hAnsi="Times New Roman" w:cs="Times New Roman"/>
          <w:lang w:val="en-US"/>
        </w:rPr>
        <w:t xml:space="preserve">. </w:t>
      </w:r>
      <w:r w:rsidR="00517C46" w:rsidRPr="00BE74C7">
        <w:rPr>
          <w:rFonts w:ascii="Times New Roman" w:hAnsi="Times New Roman" w:cs="Times New Roman"/>
          <w:lang w:val="en-US"/>
        </w:rPr>
        <w:t xml:space="preserve">In agreement with the </w:t>
      </w:r>
      <w:r w:rsidR="00517C46" w:rsidRPr="00BE74C7">
        <w:rPr>
          <w:rFonts w:ascii="Times New Roman" w:hAnsi="Times New Roman" w:cs="Times New Roman"/>
          <w:i/>
          <w:iCs/>
          <w:lang w:val="en-US"/>
        </w:rPr>
        <w:t>in vitro</w:t>
      </w:r>
      <w:r w:rsidR="00517C46" w:rsidRPr="00BE74C7">
        <w:rPr>
          <w:rFonts w:ascii="Times New Roman" w:hAnsi="Times New Roman" w:cs="Times New Roman"/>
          <w:lang w:val="en-US"/>
        </w:rPr>
        <w:t xml:space="preserve"> results</w:t>
      </w:r>
      <w:r w:rsidR="002F1D49" w:rsidRPr="00BE74C7">
        <w:rPr>
          <w:rFonts w:ascii="Times New Roman" w:hAnsi="Times New Roman" w:cs="Times New Roman"/>
          <w:lang w:val="en-US"/>
        </w:rPr>
        <w:t xml:space="preserve"> </w:t>
      </w:r>
      <w:r w:rsidR="00E047B1">
        <w:rPr>
          <w:rFonts w:ascii="Times New Roman" w:hAnsi="Times New Roman" w:cs="Times New Roman"/>
          <w:lang w:val="en-US"/>
        </w:rPr>
        <w:t>with</w:t>
      </w:r>
      <w:r w:rsidR="00E047B1" w:rsidRPr="00BE74C7">
        <w:rPr>
          <w:rFonts w:ascii="Times New Roman" w:hAnsi="Times New Roman" w:cs="Times New Roman"/>
          <w:lang w:val="en-US"/>
        </w:rPr>
        <w:t xml:space="preserve"> </w:t>
      </w:r>
      <w:r w:rsidR="002F1D49" w:rsidRPr="00BE74C7">
        <w:rPr>
          <w:rFonts w:ascii="Times New Roman" w:hAnsi="Times New Roman" w:cs="Times New Roman"/>
          <w:lang w:val="en-US"/>
        </w:rPr>
        <w:t xml:space="preserve">cell-free extracts </w:t>
      </w:r>
      <w:r w:rsidR="00E047B1">
        <w:rPr>
          <w:rFonts w:ascii="Times New Roman" w:hAnsi="Times New Roman" w:cs="Times New Roman"/>
          <w:lang w:val="en-US"/>
        </w:rPr>
        <w:t>(</w:t>
      </w:r>
      <w:r w:rsidR="00517C46" w:rsidRPr="00BE74C7">
        <w:rPr>
          <w:rFonts w:ascii="Times New Roman" w:hAnsi="Times New Roman" w:cs="Times New Roman"/>
          <w:lang w:val="en-US"/>
        </w:rPr>
        <w:t>Figure 1e</w:t>
      </w:r>
      <w:r w:rsidR="00E047B1">
        <w:rPr>
          <w:rFonts w:ascii="Times New Roman" w:hAnsi="Times New Roman" w:cs="Times New Roman"/>
          <w:lang w:val="en-US"/>
        </w:rPr>
        <w:t>)</w:t>
      </w:r>
      <w:r w:rsidR="00517C46" w:rsidRPr="00BE74C7">
        <w:rPr>
          <w:rFonts w:ascii="Times New Roman" w:hAnsi="Times New Roman" w:cs="Times New Roman"/>
          <w:lang w:val="en-US"/>
        </w:rPr>
        <w:t>, t</w:t>
      </w:r>
      <w:r w:rsidR="004D182E" w:rsidRPr="00BE74C7">
        <w:rPr>
          <w:rFonts w:ascii="Times New Roman" w:hAnsi="Times New Roman" w:cs="Times New Roman"/>
          <w:lang w:val="en-US"/>
        </w:rPr>
        <w:t>he expression of Rv1339 led to a 3.2-fold decrease in the intracellular cAMP level</w:t>
      </w:r>
      <w:r w:rsidR="00517C46" w:rsidRPr="00BE74C7">
        <w:rPr>
          <w:rFonts w:ascii="Times New Roman" w:hAnsi="Times New Roman" w:cs="Times New Roman"/>
          <w:lang w:val="en-US"/>
        </w:rPr>
        <w:t>s,</w:t>
      </w:r>
      <w:r w:rsidR="002F1D49" w:rsidRPr="00BE74C7">
        <w:rPr>
          <w:rFonts w:ascii="Times New Roman" w:hAnsi="Times New Roman" w:cs="Times New Roman"/>
          <w:lang w:val="en-US"/>
        </w:rPr>
        <w:t xml:space="preserve"> but</w:t>
      </w:r>
      <w:r w:rsidR="00517C46" w:rsidRPr="00BE74C7">
        <w:rPr>
          <w:rFonts w:ascii="Times New Roman" w:hAnsi="Times New Roman" w:cs="Times New Roman"/>
          <w:lang w:val="en-US"/>
        </w:rPr>
        <w:t xml:space="preserve"> </w:t>
      </w:r>
      <w:r w:rsidR="00E55735" w:rsidRPr="00BE74C7">
        <w:rPr>
          <w:rFonts w:ascii="Times New Roman" w:hAnsi="Times New Roman" w:cs="Times New Roman"/>
          <w:lang w:val="en-US"/>
        </w:rPr>
        <w:t xml:space="preserve">no </w:t>
      </w:r>
      <w:r w:rsidR="00D2699B" w:rsidRPr="00BE74C7">
        <w:rPr>
          <w:rFonts w:ascii="Times New Roman" w:hAnsi="Times New Roman" w:cs="Times New Roman"/>
          <w:lang w:val="en-US"/>
        </w:rPr>
        <w:t>de</w:t>
      </w:r>
      <w:r w:rsidR="00E55735" w:rsidRPr="00BE74C7">
        <w:rPr>
          <w:rFonts w:ascii="Times New Roman" w:hAnsi="Times New Roman" w:cs="Times New Roman"/>
          <w:lang w:val="en-US"/>
        </w:rPr>
        <w:t xml:space="preserve">crease </w:t>
      </w:r>
      <w:r w:rsidR="004D182E" w:rsidRPr="00BE74C7">
        <w:rPr>
          <w:rFonts w:ascii="Times New Roman" w:hAnsi="Times New Roman" w:cs="Times New Roman"/>
          <w:lang w:val="en-US"/>
        </w:rPr>
        <w:t>in the intracellular c-di-AMP level</w:t>
      </w:r>
      <w:r w:rsidR="00D2699B" w:rsidRPr="00BE74C7">
        <w:rPr>
          <w:rFonts w:ascii="Times New Roman" w:hAnsi="Times New Roman" w:cs="Times New Roman"/>
          <w:lang w:val="en-US"/>
        </w:rPr>
        <w:t xml:space="preserve">s </w:t>
      </w:r>
      <w:r w:rsidR="007F582D" w:rsidRPr="00BE74C7">
        <w:rPr>
          <w:rFonts w:ascii="Times New Roman" w:hAnsi="Times New Roman" w:cs="Times New Roman"/>
          <w:lang w:val="en-US"/>
        </w:rPr>
        <w:t xml:space="preserve">was </w:t>
      </w:r>
      <w:r w:rsidR="00F26FBF" w:rsidRPr="00BE74C7">
        <w:rPr>
          <w:rFonts w:ascii="Times New Roman" w:hAnsi="Times New Roman" w:cs="Times New Roman"/>
          <w:lang w:val="en-US"/>
        </w:rPr>
        <w:t xml:space="preserve">observed </w:t>
      </w:r>
      <w:r w:rsidR="004D182E" w:rsidRPr="00BE74C7">
        <w:rPr>
          <w:rFonts w:ascii="Times New Roman" w:hAnsi="Times New Roman" w:cs="Times New Roman"/>
          <w:lang w:val="en-US"/>
        </w:rPr>
        <w:t xml:space="preserve">(Figure 2b). </w:t>
      </w:r>
      <w:r w:rsidR="002F1D49" w:rsidRPr="00BE74C7">
        <w:rPr>
          <w:rFonts w:ascii="Times New Roman" w:hAnsi="Times New Roman" w:cs="Times New Roman"/>
          <w:lang w:val="en-US"/>
        </w:rPr>
        <w:t xml:space="preserve">We also </w:t>
      </w:r>
      <w:r w:rsidR="004D182E" w:rsidRPr="00BE74C7">
        <w:rPr>
          <w:rFonts w:ascii="Times New Roman" w:hAnsi="Times New Roman" w:cs="Times New Roman"/>
          <w:lang w:val="en-US"/>
        </w:rPr>
        <w:t xml:space="preserve">measured the incorporation of </w:t>
      </w:r>
      <w:r w:rsidR="004D182E" w:rsidRPr="00BE74C7">
        <w:rPr>
          <w:rFonts w:ascii="Times New Roman" w:hAnsi="Times New Roman" w:cs="Times New Roman"/>
          <w:vertAlign w:val="superscript"/>
          <w:lang w:val="en-US"/>
        </w:rPr>
        <w:t>13</w:t>
      </w:r>
      <w:r w:rsidR="00E36738" w:rsidRPr="00BE74C7">
        <w:rPr>
          <w:rFonts w:ascii="Times New Roman" w:hAnsi="Times New Roman" w:cs="Times New Roman"/>
          <w:lang w:val="en-US"/>
        </w:rPr>
        <w:t xml:space="preserve">C through </w:t>
      </w:r>
      <w:r w:rsidRPr="00BE74C7">
        <w:rPr>
          <w:rFonts w:ascii="Times New Roman" w:eastAsia="Calibri" w:hAnsi="Times New Roman" w:cs="Times New Roman"/>
          <w:lang w:val="en-US"/>
        </w:rPr>
        <w:t>[U</w:t>
      </w:r>
      <w:r w:rsidR="00E36738" w:rsidRPr="00BE74C7">
        <w:rPr>
          <w:rFonts w:ascii="Times New Roman" w:hAnsi="Times New Roman" w:cs="Times New Roman"/>
          <w:lang w:val="en-US"/>
        </w:rPr>
        <w:t>-</w:t>
      </w:r>
      <w:r w:rsidR="00E36738" w:rsidRPr="00BE74C7">
        <w:rPr>
          <w:rFonts w:ascii="Times New Roman" w:hAnsi="Times New Roman" w:cs="Times New Roman"/>
          <w:vertAlign w:val="superscript"/>
          <w:lang w:val="en-US"/>
        </w:rPr>
        <w:t>13</w:t>
      </w:r>
      <w:r w:rsidR="00E36738" w:rsidRPr="00BE74C7">
        <w:rPr>
          <w:rFonts w:ascii="Times New Roman" w:hAnsi="Times New Roman" w:cs="Times New Roman"/>
          <w:lang w:val="en-US"/>
        </w:rPr>
        <w:t>C</w:t>
      </w:r>
      <w:r w:rsidR="00E36738" w:rsidRPr="00BE74C7">
        <w:rPr>
          <w:rFonts w:ascii="Times New Roman" w:hAnsi="Times New Roman" w:cs="Times New Roman"/>
          <w:vertAlign w:val="subscript"/>
          <w:lang w:val="en-US"/>
        </w:rPr>
        <w:t>6</w:t>
      </w:r>
      <w:r w:rsidR="00E36738" w:rsidRPr="00BE74C7">
        <w:rPr>
          <w:rFonts w:ascii="Times New Roman" w:hAnsi="Times New Roman" w:cs="Times New Roman"/>
          <w:lang w:val="en-US"/>
        </w:rPr>
        <w:t>]-glucose and [U-</w:t>
      </w:r>
      <w:r w:rsidR="00E36738" w:rsidRPr="00BE74C7">
        <w:rPr>
          <w:rFonts w:ascii="Times New Roman" w:hAnsi="Times New Roman" w:cs="Times New Roman"/>
          <w:vertAlign w:val="superscript"/>
          <w:lang w:val="en-US"/>
        </w:rPr>
        <w:t>13</w:t>
      </w:r>
      <w:r w:rsidR="00E36738" w:rsidRPr="00BE74C7">
        <w:rPr>
          <w:rFonts w:ascii="Times New Roman" w:hAnsi="Times New Roman" w:cs="Times New Roman"/>
          <w:lang w:val="en-US"/>
        </w:rPr>
        <w:t>C</w:t>
      </w:r>
      <w:r w:rsidR="00E36738" w:rsidRPr="00BE74C7">
        <w:rPr>
          <w:rFonts w:ascii="Times New Roman" w:hAnsi="Times New Roman" w:cs="Times New Roman"/>
          <w:vertAlign w:val="subscript"/>
          <w:lang w:val="en-US"/>
        </w:rPr>
        <w:t>3</w:t>
      </w:r>
      <w:r w:rsidR="00E36738" w:rsidRPr="00BE74C7">
        <w:rPr>
          <w:rFonts w:ascii="Times New Roman" w:hAnsi="Times New Roman" w:cs="Times New Roman"/>
          <w:lang w:val="en-US"/>
        </w:rPr>
        <w:t xml:space="preserve">]-glycerol stable isotope tracing and found a </w:t>
      </w:r>
      <w:r w:rsidR="00482436" w:rsidRPr="00BE74C7">
        <w:rPr>
          <w:rFonts w:ascii="Times New Roman" w:hAnsi="Times New Roman" w:cs="Times New Roman"/>
          <w:lang w:val="en-US"/>
        </w:rPr>
        <w:t>2</w:t>
      </w:r>
      <w:r w:rsidR="00E36738" w:rsidRPr="00BE74C7">
        <w:rPr>
          <w:rFonts w:ascii="Times New Roman" w:hAnsi="Times New Roman" w:cs="Times New Roman"/>
          <w:lang w:val="en-US"/>
        </w:rPr>
        <w:t>-fold increase</w:t>
      </w:r>
      <w:r w:rsidR="005E74BD" w:rsidRPr="00BE74C7">
        <w:rPr>
          <w:rFonts w:ascii="Times New Roman" w:hAnsi="Times New Roman" w:cs="Times New Roman"/>
          <w:lang w:val="en-US"/>
        </w:rPr>
        <w:t xml:space="preserve"> in turnover</w:t>
      </w:r>
      <w:r w:rsidR="00E36738" w:rsidRPr="00BE74C7">
        <w:rPr>
          <w:rFonts w:ascii="Times New Roman" w:hAnsi="Times New Roman" w:cs="Times New Roman"/>
          <w:lang w:val="en-US"/>
        </w:rPr>
        <w:t xml:space="preserve"> </w:t>
      </w:r>
      <w:r w:rsidR="007F582D" w:rsidRPr="00BE74C7">
        <w:rPr>
          <w:rFonts w:ascii="Times New Roman" w:hAnsi="Times New Roman" w:cs="Times New Roman"/>
          <w:lang w:val="en-US"/>
        </w:rPr>
        <w:t xml:space="preserve">of </w:t>
      </w:r>
      <w:r w:rsidR="00D458CE" w:rsidRPr="00BE74C7">
        <w:rPr>
          <w:rFonts w:ascii="Times New Roman" w:hAnsi="Times New Roman" w:cs="Times New Roman"/>
          <w:lang w:val="en-US"/>
        </w:rPr>
        <w:t xml:space="preserve">cAMP </w:t>
      </w:r>
      <w:r w:rsidR="00482436" w:rsidRPr="00BE74C7">
        <w:rPr>
          <w:rFonts w:ascii="Times New Roman" w:hAnsi="Times New Roman" w:cs="Times New Roman"/>
          <w:lang w:val="en-US"/>
        </w:rPr>
        <w:t xml:space="preserve">at 0.5 doubling time </w:t>
      </w:r>
      <w:r w:rsidR="00E36738" w:rsidRPr="00BE74C7">
        <w:rPr>
          <w:rFonts w:ascii="Times New Roman" w:hAnsi="Times New Roman" w:cs="Times New Roman"/>
          <w:lang w:val="en-US"/>
        </w:rPr>
        <w:t>(Supplementary Figure 2a)</w:t>
      </w:r>
      <w:r w:rsidR="00F26FBF" w:rsidRPr="00BE74C7">
        <w:rPr>
          <w:rFonts w:ascii="Times New Roman" w:hAnsi="Times New Roman" w:cs="Times New Roman"/>
          <w:lang w:val="en-US"/>
        </w:rPr>
        <w:t xml:space="preserve">, </w:t>
      </w:r>
      <w:r w:rsidR="00E36738" w:rsidRPr="00BE74C7">
        <w:rPr>
          <w:rFonts w:ascii="Times New Roman" w:hAnsi="Times New Roman" w:cs="Times New Roman"/>
          <w:lang w:val="en-US"/>
        </w:rPr>
        <w:t>suggest</w:t>
      </w:r>
      <w:r w:rsidR="00F26FBF" w:rsidRPr="00BE74C7">
        <w:rPr>
          <w:rFonts w:ascii="Times New Roman" w:hAnsi="Times New Roman" w:cs="Times New Roman"/>
          <w:lang w:val="en-US"/>
        </w:rPr>
        <w:t>ing</w:t>
      </w:r>
      <w:r w:rsidR="00E36738" w:rsidRPr="00BE74C7">
        <w:rPr>
          <w:rFonts w:ascii="Times New Roman" w:hAnsi="Times New Roman" w:cs="Times New Roman"/>
          <w:lang w:val="en-US"/>
        </w:rPr>
        <w:t xml:space="preserve"> that the Rv1339-expressing strain exhibits higher </w:t>
      </w:r>
      <w:r w:rsidR="007D4CCA" w:rsidRPr="00BE74C7">
        <w:rPr>
          <w:rFonts w:ascii="Times New Roman" w:hAnsi="Times New Roman" w:cs="Times New Roman"/>
          <w:lang w:val="en-US"/>
        </w:rPr>
        <w:t xml:space="preserve">cAMP </w:t>
      </w:r>
      <w:r w:rsidR="00E36738" w:rsidRPr="00BE74C7">
        <w:rPr>
          <w:rFonts w:ascii="Times New Roman" w:hAnsi="Times New Roman" w:cs="Times New Roman"/>
          <w:lang w:val="en-US"/>
        </w:rPr>
        <w:t>turnover than the empty vector control strain.</w:t>
      </w:r>
      <w:r w:rsidR="002F1D49" w:rsidRPr="00BE74C7">
        <w:rPr>
          <w:rFonts w:ascii="Times New Roman" w:hAnsi="Times New Roman" w:cs="Times New Roman"/>
          <w:lang w:val="en-US"/>
        </w:rPr>
        <w:t xml:space="preserve"> T</w:t>
      </w:r>
      <w:r w:rsidR="005E74BD" w:rsidRPr="00BE74C7">
        <w:rPr>
          <w:rFonts w:ascii="Times New Roman" w:hAnsi="Times New Roman" w:cs="Times New Roman"/>
          <w:lang w:val="en-US"/>
        </w:rPr>
        <w:t xml:space="preserve">hese </w:t>
      </w:r>
      <w:r w:rsidR="00F26FBF" w:rsidRPr="00BE74C7">
        <w:rPr>
          <w:rFonts w:ascii="Times New Roman" w:hAnsi="Times New Roman" w:cs="Times New Roman"/>
          <w:lang w:val="en-US"/>
        </w:rPr>
        <w:t xml:space="preserve">experiments </w:t>
      </w:r>
      <w:r w:rsidR="005E74BD" w:rsidRPr="00BE74C7">
        <w:rPr>
          <w:rFonts w:ascii="Times New Roman" w:hAnsi="Times New Roman" w:cs="Times New Roman"/>
          <w:lang w:val="en-US"/>
        </w:rPr>
        <w:t xml:space="preserve">show that </w:t>
      </w:r>
      <w:r w:rsidR="00197138">
        <w:rPr>
          <w:rFonts w:ascii="Times New Roman" w:hAnsi="Times New Roman" w:cs="Times New Roman"/>
          <w:lang w:val="en-US"/>
        </w:rPr>
        <w:t xml:space="preserve">when expressed </w:t>
      </w:r>
      <w:r w:rsidR="00197138" w:rsidRPr="00BE74C7">
        <w:rPr>
          <w:rFonts w:ascii="Times New Roman" w:hAnsi="Times New Roman" w:cs="Times New Roman"/>
          <w:lang w:val="en-US"/>
        </w:rPr>
        <w:t xml:space="preserve">in </w:t>
      </w:r>
      <w:r w:rsidR="00197138" w:rsidRPr="00BE74C7">
        <w:rPr>
          <w:rFonts w:ascii="Times New Roman" w:hAnsi="Times New Roman" w:cs="Times New Roman"/>
          <w:i/>
          <w:lang w:val="en-US"/>
        </w:rPr>
        <w:t>M. smegmatis</w:t>
      </w:r>
      <w:r w:rsidR="00197138" w:rsidRPr="00BE74C7">
        <w:rPr>
          <w:rFonts w:ascii="Times New Roman" w:hAnsi="Times New Roman" w:cs="Times New Roman"/>
          <w:lang w:val="en-US"/>
        </w:rPr>
        <w:t xml:space="preserve"> mc</w:t>
      </w:r>
      <w:r w:rsidR="00197138" w:rsidRPr="00BE74C7">
        <w:rPr>
          <w:rFonts w:ascii="Times New Roman" w:hAnsi="Times New Roman" w:cs="Times New Roman"/>
          <w:vertAlign w:val="superscript"/>
          <w:lang w:val="en-US"/>
        </w:rPr>
        <w:t>2</w:t>
      </w:r>
      <w:r w:rsidR="00197138" w:rsidRPr="00BE74C7">
        <w:rPr>
          <w:rFonts w:ascii="Times New Roman" w:hAnsi="Times New Roman" w:cs="Times New Roman"/>
          <w:lang w:val="en-US"/>
        </w:rPr>
        <w:t>155</w:t>
      </w:r>
      <w:r w:rsidR="00197138">
        <w:rPr>
          <w:rFonts w:ascii="Times New Roman" w:hAnsi="Times New Roman" w:cs="Times New Roman"/>
          <w:lang w:val="en-US"/>
        </w:rPr>
        <w:t xml:space="preserve">, </w:t>
      </w:r>
      <w:r w:rsidR="005E74BD" w:rsidRPr="00BE74C7">
        <w:rPr>
          <w:rFonts w:ascii="Times New Roman" w:hAnsi="Times New Roman" w:cs="Times New Roman"/>
          <w:lang w:val="en-US"/>
        </w:rPr>
        <w:t xml:space="preserve">Rv1339 possesses cAMP PDE activity </w:t>
      </w:r>
      <w:r w:rsidR="00197138" w:rsidRPr="003226A2">
        <w:rPr>
          <w:rFonts w:ascii="Times New Roman" w:hAnsi="Times New Roman" w:cs="Times New Roman"/>
          <w:i/>
          <w:iCs/>
          <w:lang w:val="en-US"/>
        </w:rPr>
        <w:t>in vivo</w:t>
      </w:r>
      <w:r w:rsidR="003C2D17" w:rsidRPr="00BE74C7">
        <w:rPr>
          <w:rFonts w:ascii="Times New Roman" w:hAnsi="Times New Roman" w:cs="Times New Roman"/>
          <w:lang w:val="en-US"/>
        </w:rPr>
        <w:t xml:space="preserve">. </w:t>
      </w:r>
    </w:p>
    <w:p w14:paraId="038BB888" w14:textId="6499A05B" w:rsidR="003C2D17" w:rsidRPr="00BE74C7" w:rsidRDefault="003C2D17" w:rsidP="003C2D17">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As cAMP </w:t>
      </w:r>
      <w:r w:rsidR="005E74BD" w:rsidRPr="00BE74C7">
        <w:rPr>
          <w:rFonts w:ascii="Times New Roman" w:hAnsi="Times New Roman" w:cs="Times New Roman"/>
          <w:lang w:val="en-US"/>
        </w:rPr>
        <w:t xml:space="preserve">is </w:t>
      </w:r>
      <w:r w:rsidR="003226A2">
        <w:rPr>
          <w:rFonts w:ascii="Times New Roman" w:hAnsi="Times New Roman" w:cs="Times New Roman"/>
          <w:lang w:val="en-US"/>
        </w:rPr>
        <w:t>synthesized</w:t>
      </w:r>
      <w:r w:rsidR="00197138" w:rsidRPr="00BE74C7">
        <w:rPr>
          <w:rFonts w:ascii="Times New Roman" w:hAnsi="Times New Roman" w:cs="Times New Roman"/>
          <w:lang w:val="en-US"/>
        </w:rPr>
        <w:t xml:space="preserve"> </w:t>
      </w:r>
      <w:r w:rsidRPr="00BE74C7">
        <w:rPr>
          <w:rFonts w:ascii="Times New Roman" w:hAnsi="Times New Roman" w:cs="Times New Roman"/>
          <w:lang w:val="en-US"/>
        </w:rPr>
        <w:t xml:space="preserve">from ATP by the action of adenylate </w:t>
      </w:r>
      <w:proofErr w:type="spellStart"/>
      <w:r w:rsidRPr="00BE74C7">
        <w:rPr>
          <w:rFonts w:ascii="Times New Roman" w:hAnsi="Times New Roman" w:cs="Times New Roman"/>
          <w:lang w:val="en-US"/>
        </w:rPr>
        <w:t>cyclases</w:t>
      </w:r>
      <w:proofErr w:type="spellEnd"/>
      <w:r w:rsidRPr="00BE74C7">
        <w:rPr>
          <w:rFonts w:ascii="Times New Roman" w:hAnsi="Times New Roman" w:cs="Times New Roman"/>
          <w:lang w:val="en-US"/>
        </w:rPr>
        <w:t xml:space="preserve">, we </w:t>
      </w:r>
      <w:r w:rsidR="005E74BD" w:rsidRPr="00BE74C7">
        <w:rPr>
          <w:rFonts w:ascii="Times New Roman" w:hAnsi="Times New Roman" w:cs="Times New Roman"/>
          <w:lang w:val="en-US"/>
        </w:rPr>
        <w:t>hypothesized</w:t>
      </w:r>
      <w:r w:rsidRPr="00BE74C7">
        <w:rPr>
          <w:rFonts w:ascii="Times New Roman" w:hAnsi="Times New Roman" w:cs="Times New Roman"/>
          <w:lang w:val="en-US"/>
        </w:rPr>
        <w:t xml:space="preserve"> that altered cAMP levels caused by the expression of Rv1339 </w:t>
      </w:r>
      <w:r w:rsidR="005E74BD" w:rsidRPr="00BE74C7">
        <w:rPr>
          <w:rFonts w:ascii="Times New Roman" w:hAnsi="Times New Roman" w:cs="Times New Roman"/>
          <w:lang w:val="en-US"/>
        </w:rPr>
        <w:t>would</w:t>
      </w:r>
      <w:r w:rsidRPr="00BE74C7">
        <w:rPr>
          <w:rFonts w:ascii="Times New Roman" w:hAnsi="Times New Roman" w:cs="Times New Roman"/>
          <w:lang w:val="en-US"/>
        </w:rPr>
        <w:t xml:space="preserve"> compromise </w:t>
      </w:r>
      <w:r w:rsidRPr="00BE74C7">
        <w:rPr>
          <w:rFonts w:ascii="Times New Roman" w:hAnsi="Times New Roman" w:cs="Times New Roman"/>
          <w:i/>
          <w:iCs/>
          <w:lang w:val="en-US"/>
        </w:rPr>
        <w:t>M. smegmatis</w:t>
      </w:r>
      <w:r w:rsidRPr="00BE74C7">
        <w:rPr>
          <w:rFonts w:ascii="Times New Roman" w:hAnsi="Times New Roman" w:cs="Times New Roman"/>
          <w:lang w:val="en-US"/>
        </w:rPr>
        <w:t xml:space="preserve"> bioenergetics and alter </w:t>
      </w:r>
      <w:r w:rsidR="00197138">
        <w:rPr>
          <w:rFonts w:ascii="Times New Roman" w:hAnsi="Times New Roman" w:cs="Times New Roman"/>
          <w:lang w:val="en-US"/>
        </w:rPr>
        <w:t xml:space="preserve">the </w:t>
      </w:r>
      <w:r w:rsidR="00612071">
        <w:rPr>
          <w:rFonts w:ascii="Times New Roman" w:hAnsi="Times New Roman" w:cs="Times New Roman"/>
          <w:lang w:val="en-US"/>
        </w:rPr>
        <w:t>AXP</w:t>
      </w:r>
      <w:r w:rsidR="00612071" w:rsidRPr="00BE74C7">
        <w:rPr>
          <w:rFonts w:ascii="Times New Roman" w:hAnsi="Times New Roman" w:cs="Times New Roman"/>
          <w:lang w:val="en-US"/>
        </w:rPr>
        <w:t xml:space="preserve"> </w:t>
      </w:r>
      <w:r w:rsidR="00612071">
        <w:rPr>
          <w:rFonts w:ascii="Times New Roman" w:hAnsi="Times New Roman" w:cs="Times New Roman"/>
          <w:lang w:val="en-US"/>
        </w:rPr>
        <w:t>(</w:t>
      </w:r>
      <w:r w:rsidRPr="00BE74C7">
        <w:rPr>
          <w:rFonts w:ascii="Times New Roman" w:hAnsi="Times New Roman" w:cs="Times New Roman"/>
          <w:lang w:val="en-US"/>
        </w:rPr>
        <w:t>ATP, ADP and AMP</w:t>
      </w:r>
      <w:r w:rsidR="00612071">
        <w:rPr>
          <w:rFonts w:ascii="Times New Roman" w:hAnsi="Times New Roman" w:cs="Times New Roman"/>
          <w:lang w:val="en-US"/>
        </w:rPr>
        <w:t>)</w:t>
      </w:r>
      <w:r w:rsidRPr="00BE74C7">
        <w:rPr>
          <w:rFonts w:ascii="Times New Roman" w:hAnsi="Times New Roman" w:cs="Times New Roman"/>
          <w:lang w:val="en-US"/>
        </w:rPr>
        <w:t xml:space="preserve"> pool. Therefore, a multipronged approach was used to investigate the effects of decreased intracellular cAMP levels on bacterial bioenergetics.</w:t>
      </w:r>
      <w:r w:rsidR="002F1D49" w:rsidRPr="00BE74C7">
        <w:rPr>
          <w:rFonts w:ascii="Times New Roman" w:hAnsi="Times New Roman" w:cs="Times New Roman"/>
          <w:lang w:val="en-US"/>
        </w:rPr>
        <w:t xml:space="preserve"> </w:t>
      </w:r>
      <w:bookmarkStart w:id="4" w:name="_Hlk95144608"/>
      <w:r w:rsidR="00197138" w:rsidRPr="00BE74C7">
        <w:rPr>
          <w:rFonts w:ascii="Times New Roman" w:hAnsi="Times New Roman" w:cs="Times New Roman"/>
          <w:lang w:val="en-US"/>
        </w:rPr>
        <w:t xml:space="preserve">Seahorse XFP analysis </w:t>
      </w:r>
      <w:r w:rsidR="00197138">
        <w:rPr>
          <w:rFonts w:ascii="Times New Roman" w:hAnsi="Times New Roman" w:cs="Times New Roman"/>
          <w:lang w:val="en-US"/>
        </w:rPr>
        <w:t xml:space="preserve">was used to determine </w:t>
      </w:r>
      <w:r w:rsidR="005E74BD" w:rsidRPr="00BE74C7">
        <w:rPr>
          <w:rFonts w:ascii="Times New Roman" w:hAnsi="Times New Roman" w:cs="Times New Roman"/>
          <w:lang w:val="en-US"/>
        </w:rPr>
        <w:t>the extracellular acidification rate (ECAR) and oxygen consumption rate (OCR)</w:t>
      </w:r>
      <w:r w:rsidR="005E74BD" w:rsidRPr="00BE74C7">
        <w:rPr>
          <w:rFonts w:ascii="Times New Roman" w:hAnsi="Times New Roman" w:cs="Times New Roman"/>
          <w:lang w:val="en-US"/>
        </w:rPr>
        <w:fldChar w:fldCharType="begin">
          <w:fldData xml:space="preserve">PEVuZE5vdGU+PENpdGU+PEF1dGhvcj5DdW1taW5nPC9BdXRob3I+PFllYXI+MjAxNzwvWWVhcj48
UmVjTnVtPjE4Mjg8L1JlY051bT48RGlzcGxheVRleHQ+KDQ1LTQ3KTwvRGlzcGxheVRleHQ+PHJl
Y29yZD48cmVjLW51bWJlcj4xODI4PC9yZWMtbnVtYmVyPjxmb3JlaWduLWtleXM+PGtleSBhcHA9
IkVOIiBkYi1pZD0iMHZlZjJwZXdlOXIyeDJlZDU1MXh2d3duMHhlcHBwMHhyZTlwIiB0aW1lc3Rh
bXA9IjE1OTYxMjYwNjMiPjE4Mjg8L2tleT48L2ZvcmVpZ24ta2V5cz48cmVmLXR5cGUgbmFtZT0i
Sm91cm5hbCBBcnRpY2xlIj4xNzwvcmVmLXR5cGU+PGNvbnRyaWJ1dG9ycz48YXV0aG9ycz48YXV0
aG9yPkN1bW1pbmcsIEIuIE0uPC9hdXRob3I+PGF1dGhvcj5SYWhtYW4sIE0uIEEuPC9hdXRob3I+
PGF1dGhvcj5MYW1wcmVjaHQsIEQuIEEuPC9hdXRob3I+PGF1dGhvcj5Sb2hkZSwgSy4gSC48L2F1
dGhvcj48YXV0aG9yPlNhaW5pLCBWLjwvYXV0aG9yPjxhdXRob3I+QWRhbXNvbiwgSi4gSC48L2F1
dGhvcj48YXV0aG9yPlJ1c3NlbGwsIEQuIEcuPC9hdXRob3I+PGF1dGhvcj5TdGV5biwgQS4gSi4g
Qy48L2F1dGhvcj48L2F1dGhvcnM+PC9jb250cmlidXRvcnM+PGF1dGgtYWRkcmVzcz5BZnJpY2Eg
SGVhbHRoIFJlc2VhcmNoIEluc3RpdHV0ZSwgRHVyYmFuLCBLd2FadWx1IE5hdGFsLCBTb3V0aCBB
ZnJpY2EuJiN4RDtCdXJuZXR0IFNjaG9vbCBvZiBCaW9tZWRpY2FsIFNjaWVuY2VzLCBDb2xsZWdl
IG9mIE1lZGljaW5lLCBVbml2ZXJzaXR5IG9mIENlbnRyYWwgRmxvcmlkYSwgT3JsYW5kbywgRmxv
cmlkYSwgVW5pdGVkIFN0YXRlcyBvZiBBbWVyaWNhLiYjeEQ7RGVwYXJ0bWVudCBvZiBNaWNyb2Jp
b2xvZ3ksIFVuaXZlcnNpdHkgb2YgQWxhYmFtYSBhdCBCaXJtaW5naGFtLCBCaXJtaW5naGFtLCBB
bGFiYW1hLCBVbml0ZWQgU3RhdGVzIG9mIEFtZXJpY2EuJiN4RDtDb3JuZWxsIFVuaXZlcnNpdHkg
Q29sbGVnZSBvZiBWZXRlcmluYXJ5IE1lZGljaW5lLCBDNSAxNzEgVmV0ZXJpbmFyeSBNZWRpY2Fs
IENlbnRlciwgSXRoYWNhLCBOZXcgWW9yaywgVW5pdGVkIFN0YXRlcyBvZiBBbWVyaWNhLiYjeEQ7
Q2VudGVycyBmb3IgQUlEUyBSZXNlYXJjaCBhbmQgRnJlZSBSYWRpY2FsIEJpb2xvZ3ksIFVuaXZl
cnNpdHkgb2YgQWxhYmFtYSBhdCBCaXJtaW5naGFtLCBCaXJtaW5naGFtLCBBbGFiYW1hLCBVbml0
ZWQgU3RhdGVzIG9mIEFtZXJpY2EuJiN4RDtTY2hvb2wgb2YgTGFib3JhdG9yeSBNZWRpY2luZSBh
bmQgTWVkaWNhbCBTY2llbmNlcywgTmVsc29uIFIuIE1hbmRlbGEgU2Nob29sIG9mIE1lZGljaW5l
LCBVbml2ZXJzaXR5IG9mIEt3YVp1bHUtTmF0YWwsIER1cmJhbiwgU291dGggQWZyaWNhLjwvYXV0
aC1hZGRyZXNzPjx0aXRsZXM+PHRpdGxlPk15Y29iYWN0ZXJpdW0gdHViZXJjdWxvc2lzIGFycmVz
dHMgaG9zdCBjeWNsZSBhdCB0aGUgRzEvUyB0cmFuc2l0aW9uIHRvIGVzdGFibGlzaCBsb25nIHRl
cm0gaW5mZWN0aW9uPC90aXRsZT48c2Vjb25kYXJ5LXRpdGxlPlBMb1MgUGF0aG9nPC9zZWNvbmRh
cnktdGl0bGU+PC90aXRsZXM+PHBlcmlvZGljYWw+PGZ1bGwtdGl0bGU+UExvUyBQYXRob2c8L2Z1
bGwtdGl0bGU+PC9wZXJpb2RpY2FsPjxwYWdlcz5lMTAwNjM4OTwvcGFnZXM+PHZvbHVtZT4xMzwv
dm9sdW1lPjxudW1iZXI+NTwvbnVtYmVyPjxrZXl3b3Jkcz48a2V5d29yZD5BbmltYWxzPC9rZXl3
b3JkPjxrZXl3b3JkPkJhY3RlcmlhbCBQcm90ZWlucy9nZW5ldGljcy9tZXRhYm9saXNtPC9rZXl3
b3JkPjxrZXl3b3JkPkZlbWFsZTwva2V5d29yZD48a2V5d29yZD5HMSBQaGFzZSBDZWxsIEN5Y2xl
IENoZWNrcG9pbnRzPC9rZXl3b3JkPjxrZXl3b3JkPkhvc3QtUGF0aG9nZW4gSW50ZXJhY3Rpb25z
PC9rZXl3b3JkPjxrZXl3b3JkPkh1bWFuczwva2V5d29yZD48a2V5d29yZD5NYWNyb3BoYWdlcy9t
ZXRhYm9saXNtL21pY3JvYmlvbG9neTwva2V5d29yZD48a2V5d29yZD5NaWNlLCBJbmJyZWQgQkFM
QiBDPC9rZXl3b3JkPjxrZXl3b3JkPk15Y29iYWN0ZXJpdW0gdHViZXJjdWxvc2lzL2dlbmV0aWNz
LypwaHlzaW9sb2d5PC9rZXl3b3JkPjxrZXl3b3JkPlMgUGhhc2UgQ2VsbCBDeWNsZSBDaGVja3Bv
aW50czwva2V5d29yZD48a2V5d29yZD5UcmFuc2NyaXB0aW9uIEZhY3RvcnMvZ2VuZXRpY3MvbWV0
YWJvbGlzbTwva2V5d29yZD48a2V5d29yZD5UdWJlcmN1bG9zaXMvbWV0YWJvbGlzbS9taWNyb2Jp
b2xvZ3kvKnBoeXNpb3BhdGhvbG9neTwva2V5d29yZD48L2tleXdvcmRzPjxkYXRlcz48eWVhcj4y
MDE3PC95ZWFyPjxwdWItZGF0ZXM+PGRhdGU+TWF5PC9kYXRlPjwvcHViLWRhdGVzPjwvZGF0ZXM+
PGlzYm4+MTU1My03Mzc0IChFbGVjdHJvbmljKSYjeEQ7MTU1My03MzY2IChMaW5raW5nKTwvaXNi
bj48YWNjZXNzaW9uLW51bT4yODU0MjQ3NzwvYWNjZXNzaW9uLW51bT48dXJscz48cmVsYXRlZC11
cmxzPjx1cmw+aHR0cHM6Ly93d3cubmNiaS5ubG0ubmloLmdvdi9wdWJtZWQvMjg1NDI0Nzc8L3Vy
bD48L3JlbGF0ZWQtdXJscz48L3VybHM+PGN1c3RvbTI+UE1DNTQ1NjQwNDwvY3VzdG9tMj48ZWxl
Y3Ryb25pYy1yZXNvdXJjZS1udW0+MTAuMTM3MS9qb3VybmFsLnBwYXQuMTAwNjM4OTwvZWxlY3Ry
b25pYy1yZXNvdXJjZS1udW0+PC9yZWNvcmQ+PC9DaXRlPjxDaXRlPjxBdXRob3I+TGFtcHJlY2h0
PC9BdXRob3I+PFllYXI+MjAxNjwvWWVhcj48UmVjTnVtPjE1Njk8L1JlY051bT48cmVjb3JkPjxy
ZWMtbnVtYmVyPjE1Njk8L3JlYy1udW1iZXI+PGZvcmVpZ24ta2V5cz48a2V5IGFwcD0iRU4iIGRi
LWlkPSIwdmVmMnBld2U5cjJ4MmVkNTUxeHZ3d24weGVwcHAweHJlOXAiIHRpbWVzdGFtcD0iMTU2
NjczMDgwMiI+MTU2OTwva2V5PjwvZm9yZWlnbi1rZXlzPjxyZWYtdHlwZSBuYW1lPSJKb3VybmFs
IEFydGljbGUiPjE3PC9yZWYtdHlwZT48Y29udHJpYnV0b3JzPjxhdXRob3JzPjxhdXRob3I+TGFt
cHJlY2h0LCBELiBBLjwvYXV0aG9yPjxhdXRob3I+RmluaW4sIFAuIE0uPC9hdXRob3I+PGF1dGhv
cj5SYWhtYW4sIE0uIEEuPC9hdXRob3I+PGF1dGhvcj5DdW1taW5nLCBCLiBNLjwvYXV0aG9yPjxh
dXRob3I+UnVzc2VsbCwgUy4gTC48L2F1dGhvcj48YXV0aG9yPkpvbm5hbGEsIFMuIFIuPC9hdXRo
b3I+PGF1dGhvcj5BZGFtc29uLCBKLiBILjwvYXV0aG9yPjxhdXRob3I+U3RleW4sIEEuIEouPC9h
dXRob3I+PC9hdXRob3JzPjwvY29udHJpYnV0b3JzPjxhdXRoLWFkZHJlc3M+S3dhWnVsdSBOYXRh
bCBSZXNlYXJjaCBJbnN0aXR1dGUgZm9yIFR1YmVyY3Vsb3NpcyBhbmQgSElWIChLLVJJVEgpLCBL
LVJJVEggVG93ZXIgQnVpbGRpbmcgTGV2ZWwgMywgNzE5IFVtYmlsbyBSb2FkLCBEdXJiYW4gNDAw
MSwgU291dGggQWZyaWNhLiYjeEQ7RGVwYXJ0bWVudCBvZiBJbnRlcm5hbCBNZWRpY2luZSwgVW5p
dmVyc2l0eSBvZiBQaXR0c2J1cmdoLCAxMjE4IFNjYWlmZSBIYWxsIDM1NTAgVGVycmFjZSBTdHJl
ZXQsIFBpdHRzYnVyZ2gsIFBlbm5zeWx2YW5pYSAxNTI2MSwgVVNBLiYjeEQ7VHViZXJjdWxvc2lz
IFJlc2VhcmNoIFNlY3Rpb24sIE5JQUlELCBOSUgsIDY2MTAgUm9ja2xlZGdlIERyaXZlLCBCZXRo
ZXNkYSwgTWFyeWxhbmQgMjA4MTcsIFVTQS4mI3hEO0RlcGFydG1lbnQgb2YgTWljcm9iaW9sb2d5
LCBVbml2ZXJzaXR5IG9mIEFsYWJhbWEgYXQgQmlybWluZ2hhbSwgMTcyMCAybmQgQXZlbnVlIFNv
dXRoLCBCaXJtaW5naGFtLCBBbGFiYW1hIDM1Mjk0LTIxNzAsIFVTQS4mI3hEO0NlbnRyZXMgZm9y
IEFJRFMgUmVzZWFyY2ggYW5kIEZyZWUgUmFkaWNhbCBCaW9sb2d5LCBVbml2ZXJzaXR5IG9mIEFs
YWJhbWEgYXQgQmlybWluZ2hhbSwgMTcyMCAybmQgQXZlbnVlIFNvdXRoLCBCaXJtaW5naGFtLCBB
bGFiYW1hIDM1Mjk0LTIxNzAsIFVTQS48L2F1dGgtYWRkcmVzcz48dGl0bGVzPjx0aXRsZT5UdXJu
aW5nIHRoZSByZXNwaXJhdG9yeSBmbGV4aWJpbGl0eSBvZiBNeWNvYmFjdGVyaXVtIHR1YmVyY3Vs
b3NpcyBhZ2FpbnN0IGl0c2VsZjwvdGl0bGU+PHNlY29uZGFyeS10aXRsZT5OYXQgQ29tbXVuPC9z
ZWNvbmRhcnktdGl0bGU+PC90aXRsZXM+PHBlcmlvZGljYWw+PGZ1bGwtdGl0bGU+TmF0IENvbW11
bjwvZnVsbC10aXRsZT48YWJici0xPk5hdHVyZSBjb21tdW5pY2F0aW9uczwvYWJici0xPjwvcGVy
aW9kaWNhbD48cGFnZXM+MTIzOTM8L3BhZ2VzPjx2b2x1bWU+Nzwvdm9sdW1lPjxrZXl3b3Jkcz48
a2V5d29yZD5BZGVub3NpbmUgVHJpcGhvc3BoYXRlL21ldGFib2xpc208L2tleXdvcmQ+PGtleXdv
cmQ+QW5pbWFsczwva2V5d29yZD48a2V5d29yZD5BbnRpdHViZXJjdWxhciBBZ2VudHMvKnBoYXJt
YWNvbG9neS90aGVyYXBldXRpYyB1c2U8L2tleXdvcmQ+PGtleXdvcmQ+Q2xvZmF6aW1pbmUvcGhh
cm1hY29sb2d5L3RoZXJhcGV1dGljIHVzZTwva2V5d29yZD48a2V5d29yZD5EaWFyeWxxdWlub2xp
bmVzL3BoYXJtYWNvbG9neS90aGVyYXBldXRpYyB1c2U8L2tleXdvcmQ+PGtleXdvcmQ+RHJ1ZyBU
aGVyYXB5LCBDb21iaW5hdGlvbi9tZXRob2RzPC9rZXl3b3JkPjxrZXl3b3JkPkVsZWN0cm9uIFRy
YW5zcG9ydCBDaGFpbiBDb21wbGV4IFByb3RlaW5zLyphbnRhZ29uaXN0cyAmYW1wOyBpbmhpYml0
b3JzPC9rZXl3b3JkPjxrZXl3b3JkPkhlcCBHMiBDZWxsczwva2V5d29yZD48a2V5d29yZD5IdW1h
bnM8L2tleXdvcmQ+PGtleXdvcmQ+SW1pZGF6b2xlcy9jaGVtaWNhbCBzeW50aGVzaXMvcGhhcm1h
Y29sb2d5L3RoZXJhcGV1dGljIHVzZTwva2V5d29yZD48a2V5d29yZD5JbmhpYml0b3J5IENvbmNl
bnRyYXRpb24gNTA8L2tleXdvcmQ+PGtleXdvcmQ+TWFjcm9waGFnZXMvbWljcm9iaW9sb2d5PC9r
ZXl3b3JkPjxrZXl3b3JkPk1pY2U8L2tleXdvcmQ+PGtleXdvcmQ+TXV0YXRpb248L2tleXdvcmQ+
PGtleXdvcmQ+TXljb2JhY3Rlcml1bSB0dWJlcmN1bG9zaXMvZHJ1ZyBlZmZlY3RzLypwaHlzaW9s
b2d5PC9rZXl3b3JkPjxrZXl3b3JkPlBpcGVyaWRpbmVzL2NoZW1pY2FsIHN5bnRoZXNpcy9waGFy
bWFjb2xvZ3kvdGhlcmFwZXV0aWMgdXNlPC9rZXl3b3JkPjxrZXl3b3JkPlB5cmlkaW5lcy9jaGVt
aWNhbCBzeW50aGVzaXMvcGhhcm1hY29sb2d5L3RoZXJhcGV1dGljIHVzZTwva2V5d29yZD48a2V5
d29yZD5SQVcgMjY0LjcgQ2VsbHM8L2tleXdvcmQ+PGtleXdvcmQ+UmVhY3RpdmUgT3h5Z2VuIFNw
ZWNpZXMvKm1ldGFib2xpc208L2tleXdvcmQ+PGtleXdvcmQ+VHViZXJjdWxvc2lzLCBNdWx0aWRy
dWctUmVzaXN0YW50LypkcnVnIHRoZXJhcHkvbWljcm9iaW9sb2d5PC9rZXl3b3JkPjwva2V5d29y
ZHM+PGRhdGVzPjx5ZWFyPjIwMTY8L3llYXI+PHB1Yi1kYXRlcz48ZGF0ZT5BdWcgMTA8L2RhdGU+
PC9wdWItZGF0ZXM+PC9kYXRlcz48aXNibj4yMDQxLTE3MjMgKEVsZWN0cm9uaWMpJiN4RDsyMDQx
LTE3MjMgKExpbmtpbmcpPC9pc2JuPjxhY2Nlc3Npb24tbnVtPjI3NTA2MjkwPC9hY2Nlc3Npb24t
bnVtPjx1cmxzPjxyZWxhdGVkLXVybHM+PHVybD5odHRwczovL3d3dy5uY2JpLm5sbS5uaWguZ292
L3B1Ym1lZC8yNzUwNjI5MDwvdXJsPjwvcmVsYXRlZC11cmxzPjwvdXJscz48Y3VzdG9tMj5QTUM0
OTg3NTE1PC9jdXN0b20yPjxlbGVjdHJvbmljLXJlc291cmNlLW51bT4xMC4xMDM4L25jb21tczEy
MzkzPC9lbGVjdHJvbmljLXJlc291cmNlLW51bT48L3JlY29yZD48L0NpdGU+PENpdGU+PEF1dGhv
cj5TYWluaTwvQXV0aG9yPjxZZWFyPjIwMjA8L1llYXI+PFJlY051bT4xODI5PC9SZWNOdW0+PHJl
Y29yZD48cmVjLW51bWJlcj4xODI5PC9yZWMtbnVtYmVyPjxmb3JlaWduLWtleXM+PGtleSBhcHA9
IkVOIiBkYi1pZD0iMHZlZjJwZXdlOXIyeDJlZDU1MXh2d3duMHhlcHBwMHhyZTlwIiB0aW1lc3Rh
bXA9IjE1OTYxMjYxNTMiPjE4Mjk8L2tleT48L2ZvcmVpZ24ta2V5cz48cmVmLXR5cGUgbmFtZT0i
Sm91cm5hbCBBcnRpY2xlIj4xNzwvcmVmLXR5cGU+PGNvbnRyaWJ1dG9ycz48YXV0aG9ycz48YXV0
aG9yPlNhaW5pLCBWLjwvYXV0aG9yPjxhdXRob3I+Q2hpbnRhLCBLLiBDLjwvYXV0aG9yPjxhdXRo
b3I+UmVkZHksIFYuIFAuPC9hdXRob3I+PGF1dGhvcj5HbGFzZ293LCBKLiBOLjwvYXV0aG9yPjxh
dXRob3I+U3RlaW4sIEEuPC9hdXRob3I+PGF1dGhvcj5MYW1wcmVjaHQsIEQuIEEuPC9hdXRob3I+
PGF1dGhvcj5SYWhtYW4sIE0uIEEuPC9hdXRob3I+PGF1dGhvcj5NYWNrZW56aWUsIEouIFMuPC9h
dXRob3I+PGF1dGhvcj5UcnVlYm9keSwgQi4gRS48L2F1dGhvcj48YXV0aG9yPkFkYW1zb24sIEou
IEguPC9hdXRob3I+PGF1dGhvcj5LdW5vdGEsIFQuIFQuIFIuPC9hdXRob3I+PGF1dGhvcj5CYWls
ZXksIFMuIE0uPC9hdXRob3I+PGF1dGhvcj5Nb2VsbGVyaW5nLCBELiBSLjwvYXV0aG9yPjxhdXRo
b3I+TGFuY2FzdGVyLCBKLiBSLiwgSnIuPC9hdXRob3I+PGF1dGhvcj5TdGV5biwgQS4gSi4gQy48
L2F1dGhvcj48L2F1dGhvcnM+PC9jb250cmlidXRvcnM+PGF1dGgtYWRkcmVzcz5EZXBhcnRtZW50
IG9mIE1pY3JvYmlvbG9neSwgVW5pdmVyc2l0eSBvZiBBbGFiYW1hIGF0IEJpcm1pbmdoYW0sIEJp
cm1pbmdoYW0sIEFMLCBVU0EuJiN4RDtDZW50ZXIgZm9yIEZyZWUgUmFkaWNhbCBCaW9sb2d5LCBV
bml2ZXJzaXR5IG9mIEFsYWJhbWEgYXQgQmlybWluZ2hhbSwgQmlybWluZ2hhbSwgQUwsIFVTQS4m
I3hEO0xhYm9yYXRvcnkgb2YgSW5mZWN0aW9uIEJpb2xvZ3kgYW5kIFRyYW5zbGF0aW9uYWwgUmVz
ZWFyY2gsIERlcGFydG1lbnQgb2YgQmlvdGVjaG5vbG9neSwgQWxsIEluZGlhIEluc3RpdHV0ZSBv
ZiBNZWRpY2FsIFNjaWVuY2VzLCBOZXcgRGVsaGksIEluZGlhLiYjeEQ7RGVwYXJ0bWVudCBvZiBF
bnZpcm9ubWVudCBIZWFsdGggU2NpZW5jZXMsIFVuaXZlcnNpdHkgb2YgQWxhYmFtYSBhdCBCaXJt
aW5naGFtLCBCaXJtaW5naGFtLCBBTCwgVVNBLiYjeEQ7QWZyaWNhIEhlYWx0aCBSZXNlYXJjaCBJ
bnN0aXR1dGUsIER1cmJhbiwgU291dGggQWZyaWNhLiYjeEQ7SmFuc3NlbiBJbmZlY3Rpb3VzIERp
c2Vhc2VzIGFuZCBWYWNjaW5lcywgSmFuc3NlbiBQaGFybWFjZXV0aWNhIE5WLCBCZWVyc2UsIEJl
bGdpdW0uJiN4RDtEZXBhcnRtZW50IG9mIE51dHJpdGlvbiBTY2llbmNlcywgVW5pdmVyc2l0eSBv
ZiBBbGFiYW1hIGF0IEJpcm1pbmdoYW0sIEJpcm1pbmdoYW0sIEFMLCBVU0EuJiN4RDtEZXBhcnRt
ZW50cyBvZiBQaGFybWFjb2xvZ3kgYW5kIENoZW1pY2FsIEJpb2xvZ3ksIE1lZGljaW5lLCBhbmQg
U3VyZ2VyeSwgVW5pdmVyc2l0eSBvZiBQaXR0c2J1cmdoIFNjaG9vbCBvZiBNZWRpY2luZSwgUGl0
dHNidXJnaCwgUEEsIFVTQS4mI3hEO0RlcGFydG1lbnQgb2YgTWljcm9iaW9sb2d5LCBVbml2ZXJz
aXR5IG9mIEFsYWJhbWEgYXQgQmlybWluZ2hhbSwgQmlybWluZ2hhbSwgQUwsIFVTQS4gYXN0ZXlu
QHVhYi5lZHUuJiN4RDtDZW50ZXIgZm9yIEZyZWUgUmFkaWNhbCBCaW9sb2d5LCBVbml2ZXJzaXR5
IG9mIEFsYWJhbWEgYXQgQmlybWluZ2hhbSwgQmlybWluZ2hhbSwgQUwsIFVTQS4gYXN0ZXluQHVh
Yi5lZHUuJiN4RDtBZnJpY2EgSGVhbHRoIFJlc2VhcmNoIEluc3RpdHV0ZSwgRHVyYmFuLCBTb3V0
aCBBZnJpY2EuIGFzdGV5bkB1YWIuZWR1LiYjeEQ7Q2VudGVyIGZvciBBSURTIFJlc2VhcmNoLCBV
bml2ZXJzaXR5IG9mIEFsYWJhbWEgYXQgQmlybWluZ2hhbSwgQmlybWluZ2hhbSwgQUwsIFVTQS4g
YXN0ZXluQHVhYi5lZHUuPC9hdXRoLWFkZHJlc3M+PHRpdGxlcz48dGl0bGU+SHlkcm9nZW4gc3Vs
ZmlkZSBzdGltdWxhdGVzIE15Y29iYWN0ZXJpdW0gdHViZXJjdWxvc2lzIHJlc3BpcmF0aW9uLCBn
cm93dGggYW5kIHBhdGhvZ2VuZXNpczwvdGl0bGU+PHNlY29uZGFyeS10aXRsZT5OYXQgQ29tbXVu
PC9zZWNvbmRhcnktdGl0bGU+PC90aXRsZXM+PHBlcmlvZGljYWw+PGZ1bGwtdGl0bGU+TmF0IENv
bW11bjwvZnVsbC10aXRsZT48YWJici0xPk5hdHVyZSBjb21tdW5pY2F0aW9uczwvYWJici0xPjwv
cGVyaW9kaWNhbD48cGFnZXM+NTU3PC9wYWdlcz48dm9sdW1lPjExPC92b2x1bWU+PG51bWJlcj4x
PC9udW1iZXI+PGtleXdvcmRzPjxrZXl3b3JkPkFuaW1hbHM8L2tleXdvcmQ+PGtleXdvcmQ+Q29w
cGVyL21ldGFib2xpc208L2tleXdvcmQ+PGtleXdvcmQ+Q3lzdGF0aGlvbmluZSBiZXRhLVN5bnRo
YXNlL2dlbmV0aWNzL21ldGFib2xpc208L2tleXdvcmQ+PGtleXdvcmQ+Q3l0b2tpbmVzL2Jsb29k
PC9rZXl3b3JkPjxrZXl3b3JkPkRpc2Vhc2UgTW9kZWxzLCBBbmltYWw8L2tleXdvcmQ+PGtleXdv
cmQ+RWxlY3Ryb24gVHJhbnNwb3J0IENvbXBsZXggSVYvbWV0YWJvbGlzbTwva2V5d29yZD48a2V5
d29yZD5FbmVyZ3kgTWV0YWJvbGlzbTwva2V5d29yZD48a2V5d29yZD5GZW1hbGU8L2tleXdvcmQ+
PGtleXdvcmQ+R2VuZSBFeHByZXNzaW9uIFJlZ3VsYXRpb24sIEJhY3RlcmlhbC9kcnVnIGVmZmVj
dHM8L2tleXdvcmQ+PGtleXdvcmQ+SG9tZW9zdGFzaXM8L2tleXdvcmQ+PGtleXdvcmQ+SHlkcm9n
ZW4gU3VsZmlkZS8qcGhhcm1hY29sb2d5PC9rZXl3b3JkPjxrZXl3b3JkPkx1bmcvcGF0aG9sb2d5
PC9rZXl3b3JkPjxrZXl3b3JkPk1hY3JvcGhhZ2VzPC9rZXl3b3JkPjxrZXl3b3JkPk1hbGU8L2tl
eXdvcmQ+PGtleXdvcmQ+TWljZTwva2V5d29yZD48a2V5d29yZD5NaWNlLCBJbmJyZWQgQzU3Qkw8
L2tleXdvcmQ+PGtleXdvcmQ+TWljZSwgS25vY2tvdXQ8L2tleXdvcmQ+PGtleXdvcmQ+TXljb2Jh
Y3Rlcml1bSB0dWJlcmN1bG9zaXMvKmRydWcgZWZmZWN0cy9nZW5ldGljcy8qbWV0YWJvbGlzbS8q
cGF0aG9nZW5pY2l0eTwva2V5d29yZD48a2V5d29yZD5SQVcgMjY0LjcgQ2VsbHM8L2tleXdvcmQ+
PGtleXdvcmQ+UmVndWxvbjwva2V5d29yZD48a2V5d29yZD5TdWxmdXIvbWV0YWJvbGlzbTwva2V5
d29yZD48a2V5d29yZD5UcmFuc2NyaXB0b21lPC9rZXl3b3JkPjxrZXl3b3JkPlR1YmVyY3Vsb3Np
czwva2V5d29yZD48L2tleXdvcmRzPjxkYXRlcz48eWVhcj4yMDIwPC95ZWFyPjxwdWItZGF0ZXM+
PGRhdGU+SmFuIDI4PC9kYXRlPjwvcHViLWRhdGVzPjwvZGF0ZXM+PGlzYm4+MjA0MS0xNzIzIChF
bGVjdHJvbmljKSYjeEQ7MjA0MS0xNzIzIChMaW5raW5nKTwvaXNibj48YWNjZXNzaW9uLW51bT4z
MTk5MjY5OTwvYWNjZXNzaW9uLW51bT48dXJscz48cmVsYXRlZC11cmxzPjx1cmw+aHR0cHM6Ly93
d3cubmNiaS5ubG0ubmloLmdvdi9wdWJtZWQvMzE5OTI2OTk8L3VybD48L3JlbGF0ZWQtdXJscz48
L3VybHM+PGN1c3RvbTI+UE1DNjk4NzA5NDwvY3VzdG9tMj48ZWxlY3Ryb25pYy1yZXNvdXJjZS1u
dW0+MTAuMTAzOC9zNDE0NjctMDE5LTE0MTMyLXk8L2VsZWN0cm9uaWMtcmVzb3VyY2UtbnVtPjwv
cmVjb3JkPjwvQ2l0ZT48L0VuZE5vdGU+
</w:fldData>
        </w:fldChar>
      </w:r>
      <w:r w:rsidR="008D7C94" w:rsidRPr="00BE74C7">
        <w:rPr>
          <w:rFonts w:ascii="Times New Roman" w:hAnsi="Times New Roman" w:cs="Times New Roman"/>
          <w:lang w:val="en-US"/>
        </w:rPr>
        <w:instrText xml:space="preserve"> ADDIN EN.CITE </w:instrText>
      </w:r>
      <w:r w:rsidR="008D7C94" w:rsidRPr="00BE74C7">
        <w:rPr>
          <w:rFonts w:ascii="Times New Roman" w:hAnsi="Times New Roman" w:cs="Times New Roman"/>
          <w:lang w:val="en-US"/>
        </w:rPr>
        <w:fldChar w:fldCharType="begin">
          <w:fldData xml:space="preserve">PEVuZE5vdGU+PENpdGU+PEF1dGhvcj5DdW1taW5nPC9BdXRob3I+PFllYXI+MjAxNzwvWWVhcj48
UmVjTnVtPjE4Mjg8L1JlY051bT48RGlzcGxheVRleHQ+KDQ1LTQ3KTwvRGlzcGxheVRleHQ+PHJl
Y29yZD48cmVjLW51bWJlcj4xODI4PC9yZWMtbnVtYmVyPjxmb3JlaWduLWtleXM+PGtleSBhcHA9
IkVOIiBkYi1pZD0iMHZlZjJwZXdlOXIyeDJlZDU1MXh2d3duMHhlcHBwMHhyZTlwIiB0aW1lc3Rh
bXA9IjE1OTYxMjYwNjMiPjE4Mjg8L2tleT48L2ZvcmVpZ24ta2V5cz48cmVmLXR5cGUgbmFtZT0i
Sm91cm5hbCBBcnRpY2xlIj4xNzwvcmVmLXR5cGU+PGNvbnRyaWJ1dG9ycz48YXV0aG9ycz48YXV0
aG9yPkN1bW1pbmcsIEIuIE0uPC9hdXRob3I+PGF1dGhvcj5SYWhtYW4sIE0uIEEuPC9hdXRob3I+
PGF1dGhvcj5MYW1wcmVjaHQsIEQuIEEuPC9hdXRob3I+PGF1dGhvcj5Sb2hkZSwgSy4gSC48L2F1
dGhvcj48YXV0aG9yPlNhaW5pLCBWLjwvYXV0aG9yPjxhdXRob3I+QWRhbXNvbiwgSi4gSC48L2F1
dGhvcj48YXV0aG9yPlJ1c3NlbGwsIEQuIEcuPC9hdXRob3I+PGF1dGhvcj5TdGV5biwgQS4gSi4g
Qy48L2F1dGhvcj48L2F1dGhvcnM+PC9jb250cmlidXRvcnM+PGF1dGgtYWRkcmVzcz5BZnJpY2Eg
SGVhbHRoIFJlc2VhcmNoIEluc3RpdHV0ZSwgRHVyYmFuLCBLd2FadWx1IE5hdGFsLCBTb3V0aCBB
ZnJpY2EuJiN4RDtCdXJuZXR0IFNjaG9vbCBvZiBCaW9tZWRpY2FsIFNjaWVuY2VzLCBDb2xsZWdl
IG9mIE1lZGljaW5lLCBVbml2ZXJzaXR5IG9mIENlbnRyYWwgRmxvcmlkYSwgT3JsYW5kbywgRmxv
cmlkYSwgVW5pdGVkIFN0YXRlcyBvZiBBbWVyaWNhLiYjeEQ7RGVwYXJ0bWVudCBvZiBNaWNyb2Jp
b2xvZ3ksIFVuaXZlcnNpdHkgb2YgQWxhYmFtYSBhdCBCaXJtaW5naGFtLCBCaXJtaW5naGFtLCBB
bGFiYW1hLCBVbml0ZWQgU3RhdGVzIG9mIEFtZXJpY2EuJiN4RDtDb3JuZWxsIFVuaXZlcnNpdHkg
Q29sbGVnZSBvZiBWZXRlcmluYXJ5IE1lZGljaW5lLCBDNSAxNzEgVmV0ZXJpbmFyeSBNZWRpY2Fs
IENlbnRlciwgSXRoYWNhLCBOZXcgWW9yaywgVW5pdGVkIFN0YXRlcyBvZiBBbWVyaWNhLiYjeEQ7
Q2VudGVycyBmb3IgQUlEUyBSZXNlYXJjaCBhbmQgRnJlZSBSYWRpY2FsIEJpb2xvZ3ksIFVuaXZl
cnNpdHkgb2YgQWxhYmFtYSBhdCBCaXJtaW5naGFtLCBCaXJtaW5naGFtLCBBbGFiYW1hLCBVbml0
ZWQgU3RhdGVzIG9mIEFtZXJpY2EuJiN4RDtTY2hvb2wgb2YgTGFib3JhdG9yeSBNZWRpY2luZSBh
bmQgTWVkaWNhbCBTY2llbmNlcywgTmVsc29uIFIuIE1hbmRlbGEgU2Nob29sIG9mIE1lZGljaW5l
LCBVbml2ZXJzaXR5IG9mIEt3YVp1bHUtTmF0YWwsIER1cmJhbiwgU291dGggQWZyaWNhLjwvYXV0
aC1hZGRyZXNzPjx0aXRsZXM+PHRpdGxlPk15Y29iYWN0ZXJpdW0gdHViZXJjdWxvc2lzIGFycmVz
dHMgaG9zdCBjeWNsZSBhdCB0aGUgRzEvUyB0cmFuc2l0aW9uIHRvIGVzdGFibGlzaCBsb25nIHRl
cm0gaW5mZWN0aW9uPC90aXRsZT48c2Vjb25kYXJ5LXRpdGxlPlBMb1MgUGF0aG9nPC9zZWNvbmRh
cnktdGl0bGU+PC90aXRsZXM+PHBlcmlvZGljYWw+PGZ1bGwtdGl0bGU+UExvUyBQYXRob2c8L2Z1
bGwtdGl0bGU+PC9wZXJpb2RpY2FsPjxwYWdlcz5lMTAwNjM4OTwvcGFnZXM+PHZvbHVtZT4xMzwv
dm9sdW1lPjxudW1iZXI+NTwvbnVtYmVyPjxrZXl3b3Jkcz48a2V5d29yZD5BbmltYWxzPC9rZXl3
b3JkPjxrZXl3b3JkPkJhY3RlcmlhbCBQcm90ZWlucy9nZW5ldGljcy9tZXRhYm9saXNtPC9rZXl3
b3JkPjxrZXl3b3JkPkZlbWFsZTwva2V5d29yZD48a2V5d29yZD5HMSBQaGFzZSBDZWxsIEN5Y2xl
IENoZWNrcG9pbnRzPC9rZXl3b3JkPjxrZXl3b3JkPkhvc3QtUGF0aG9nZW4gSW50ZXJhY3Rpb25z
PC9rZXl3b3JkPjxrZXl3b3JkPkh1bWFuczwva2V5d29yZD48a2V5d29yZD5NYWNyb3BoYWdlcy9t
ZXRhYm9saXNtL21pY3JvYmlvbG9neTwva2V5d29yZD48a2V5d29yZD5NaWNlLCBJbmJyZWQgQkFM
QiBDPC9rZXl3b3JkPjxrZXl3b3JkPk15Y29iYWN0ZXJpdW0gdHViZXJjdWxvc2lzL2dlbmV0aWNz
LypwaHlzaW9sb2d5PC9rZXl3b3JkPjxrZXl3b3JkPlMgUGhhc2UgQ2VsbCBDeWNsZSBDaGVja3Bv
aW50czwva2V5d29yZD48a2V5d29yZD5UcmFuc2NyaXB0aW9uIEZhY3RvcnMvZ2VuZXRpY3MvbWV0
YWJvbGlzbTwva2V5d29yZD48a2V5d29yZD5UdWJlcmN1bG9zaXMvbWV0YWJvbGlzbS9taWNyb2Jp
b2xvZ3kvKnBoeXNpb3BhdGhvbG9neTwva2V5d29yZD48L2tleXdvcmRzPjxkYXRlcz48eWVhcj4y
MDE3PC95ZWFyPjxwdWItZGF0ZXM+PGRhdGU+TWF5PC9kYXRlPjwvcHViLWRhdGVzPjwvZGF0ZXM+
PGlzYm4+MTU1My03Mzc0IChFbGVjdHJvbmljKSYjeEQ7MTU1My03MzY2IChMaW5raW5nKTwvaXNi
bj48YWNjZXNzaW9uLW51bT4yODU0MjQ3NzwvYWNjZXNzaW9uLW51bT48dXJscz48cmVsYXRlZC11
cmxzPjx1cmw+aHR0cHM6Ly93d3cubmNiaS5ubG0ubmloLmdvdi9wdWJtZWQvMjg1NDI0Nzc8L3Vy
bD48L3JlbGF0ZWQtdXJscz48L3VybHM+PGN1c3RvbTI+UE1DNTQ1NjQwNDwvY3VzdG9tMj48ZWxl
Y3Ryb25pYy1yZXNvdXJjZS1udW0+MTAuMTM3MS9qb3VybmFsLnBwYXQuMTAwNjM4OTwvZWxlY3Ry
b25pYy1yZXNvdXJjZS1udW0+PC9yZWNvcmQ+PC9DaXRlPjxDaXRlPjxBdXRob3I+TGFtcHJlY2h0
PC9BdXRob3I+PFllYXI+MjAxNjwvWWVhcj48UmVjTnVtPjE1Njk8L1JlY051bT48cmVjb3JkPjxy
ZWMtbnVtYmVyPjE1Njk8L3JlYy1udW1iZXI+PGZvcmVpZ24ta2V5cz48a2V5IGFwcD0iRU4iIGRi
LWlkPSIwdmVmMnBld2U5cjJ4MmVkNTUxeHZ3d24weGVwcHAweHJlOXAiIHRpbWVzdGFtcD0iMTU2
NjczMDgwMiI+MTU2OTwva2V5PjwvZm9yZWlnbi1rZXlzPjxyZWYtdHlwZSBuYW1lPSJKb3VybmFs
IEFydGljbGUiPjE3PC9yZWYtdHlwZT48Y29udHJpYnV0b3JzPjxhdXRob3JzPjxhdXRob3I+TGFt
cHJlY2h0LCBELiBBLjwvYXV0aG9yPjxhdXRob3I+RmluaW4sIFAuIE0uPC9hdXRob3I+PGF1dGhv
cj5SYWhtYW4sIE0uIEEuPC9hdXRob3I+PGF1dGhvcj5DdW1taW5nLCBCLiBNLjwvYXV0aG9yPjxh
dXRob3I+UnVzc2VsbCwgUy4gTC48L2F1dGhvcj48YXV0aG9yPkpvbm5hbGEsIFMuIFIuPC9hdXRo
b3I+PGF1dGhvcj5BZGFtc29uLCBKLiBILjwvYXV0aG9yPjxhdXRob3I+U3RleW4sIEEuIEouPC9h
dXRob3I+PC9hdXRob3JzPjwvY29udHJpYnV0b3JzPjxhdXRoLWFkZHJlc3M+S3dhWnVsdSBOYXRh
bCBSZXNlYXJjaCBJbnN0aXR1dGUgZm9yIFR1YmVyY3Vsb3NpcyBhbmQgSElWIChLLVJJVEgpLCBL
LVJJVEggVG93ZXIgQnVpbGRpbmcgTGV2ZWwgMywgNzE5IFVtYmlsbyBSb2FkLCBEdXJiYW4gNDAw
MSwgU291dGggQWZyaWNhLiYjeEQ7RGVwYXJ0bWVudCBvZiBJbnRlcm5hbCBNZWRpY2luZSwgVW5p
dmVyc2l0eSBvZiBQaXR0c2J1cmdoLCAxMjE4IFNjYWlmZSBIYWxsIDM1NTAgVGVycmFjZSBTdHJl
ZXQsIFBpdHRzYnVyZ2gsIFBlbm5zeWx2YW5pYSAxNTI2MSwgVVNBLiYjeEQ7VHViZXJjdWxvc2lz
IFJlc2VhcmNoIFNlY3Rpb24sIE5JQUlELCBOSUgsIDY2MTAgUm9ja2xlZGdlIERyaXZlLCBCZXRo
ZXNkYSwgTWFyeWxhbmQgMjA4MTcsIFVTQS4mI3hEO0RlcGFydG1lbnQgb2YgTWljcm9iaW9sb2d5
LCBVbml2ZXJzaXR5IG9mIEFsYWJhbWEgYXQgQmlybWluZ2hhbSwgMTcyMCAybmQgQXZlbnVlIFNv
dXRoLCBCaXJtaW5naGFtLCBBbGFiYW1hIDM1Mjk0LTIxNzAsIFVTQS4mI3hEO0NlbnRyZXMgZm9y
IEFJRFMgUmVzZWFyY2ggYW5kIEZyZWUgUmFkaWNhbCBCaW9sb2d5LCBVbml2ZXJzaXR5IG9mIEFs
YWJhbWEgYXQgQmlybWluZ2hhbSwgMTcyMCAybmQgQXZlbnVlIFNvdXRoLCBCaXJtaW5naGFtLCBB
bGFiYW1hIDM1Mjk0LTIxNzAsIFVTQS48L2F1dGgtYWRkcmVzcz48dGl0bGVzPjx0aXRsZT5UdXJu
aW5nIHRoZSByZXNwaXJhdG9yeSBmbGV4aWJpbGl0eSBvZiBNeWNvYmFjdGVyaXVtIHR1YmVyY3Vs
b3NpcyBhZ2FpbnN0IGl0c2VsZjwvdGl0bGU+PHNlY29uZGFyeS10aXRsZT5OYXQgQ29tbXVuPC9z
ZWNvbmRhcnktdGl0bGU+PC90aXRsZXM+PHBlcmlvZGljYWw+PGZ1bGwtdGl0bGU+TmF0IENvbW11
bjwvZnVsbC10aXRsZT48YWJici0xPk5hdHVyZSBjb21tdW5pY2F0aW9uczwvYWJici0xPjwvcGVy
aW9kaWNhbD48cGFnZXM+MTIzOTM8L3BhZ2VzPjx2b2x1bWU+Nzwvdm9sdW1lPjxrZXl3b3Jkcz48
a2V5d29yZD5BZGVub3NpbmUgVHJpcGhvc3BoYXRlL21ldGFib2xpc208L2tleXdvcmQ+PGtleXdv
cmQ+QW5pbWFsczwva2V5d29yZD48a2V5d29yZD5BbnRpdHViZXJjdWxhciBBZ2VudHMvKnBoYXJt
YWNvbG9neS90aGVyYXBldXRpYyB1c2U8L2tleXdvcmQ+PGtleXdvcmQ+Q2xvZmF6aW1pbmUvcGhh
cm1hY29sb2d5L3RoZXJhcGV1dGljIHVzZTwva2V5d29yZD48a2V5d29yZD5EaWFyeWxxdWlub2xp
bmVzL3BoYXJtYWNvbG9neS90aGVyYXBldXRpYyB1c2U8L2tleXdvcmQ+PGtleXdvcmQ+RHJ1ZyBU
aGVyYXB5LCBDb21iaW5hdGlvbi9tZXRob2RzPC9rZXl3b3JkPjxrZXl3b3JkPkVsZWN0cm9uIFRy
YW5zcG9ydCBDaGFpbiBDb21wbGV4IFByb3RlaW5zLyphbnRhZ29uaXN0cyAmYW1wOyBpbmhpYml0
b3JzPC9rZXl3b3JkPjxrZXl3b3JkPkhlcCBHMiBDZWxsczwva2V5d29yZD48a2V5d29yZD5IdW1h
bnM8L2tleXdvcmQ+PGtleXdvcmQ+SW1pZGF6b2xlcy9jaGVtaWNhbCBzeW50aGVzaXMvcGhhcm1h
Y29sb2d5L3RoZXJhcGV1dGljIHVzZTwva2V5d29yZD48a2V5d29yZD5JbmhpYml0b3J5IENvbmNl
bnRyYXRpb24gNTA8L2tleXdvcmQ+PGtleXdvcmQ+TWFjcm9waGFnZXMvbWljcm9iaW9sb2d5PC9r
ZXl3b3JkPjxrZXl3b3JkPk1pY2U8L2tleXdvcmQ+PGtleXdvcmQ+TXV0YXRpb248L2tleXdvcmQ+
PGtleXdvcmQ+TXljb2JhY3Rlcml1bSB0dWJlcmN1bG9zaXMvZHJ1ZyBlZmZlY3RzLypwaHlzaW9s
b2d5PC9rZXl3b3JkPjxrZXl3b3JkPlBpcGVyaWRpbmVzL2NoZW1pY2FsIHN5bnRoZXNpcy9waGFy
bWFjb2xvZ3kvdGhlcmFwZXV0aWMgdXNlPC9rZXl3b3JkPjxrZXl3b3JkPlB5cmlkaW5lcy9jaGVt
aWNhbCBzeW50aGVzaXMvcGhhcm1hY29sb2d5L3RoZXJhcGV1dGljIHVzZTwva2V5d29yZD48a2V5
d29yZD5SQVcgMjY0LjcgQ2VsbHM8L2tleXdvcmQ+PGtleXdvcmQ+UmVhY3RpdmUgT3h5Z2VuIFNw
ZWNpZXMvKm1ldGFib2xpc208L2tleXdvcmQ+PGtleXdvcmQ+VHViZXJjdWxvc2lzLCBNdWx0aWRy
dWctUmVzaXN0YW50LypkcnVnIHRoZXJhcHkvbWljcm9iaW9sb2d5PC9rZXl3b3JkPjwva2V5d29y
ZHM+PGRhdGVzPjx5ZWFyPjIwMTY8L3llYXI+PHB1Yi1kYXRlcz48ZGF0ZT5BdWcgMTA8L2RhdGU+
PC9wdWItZGF0ZXM+PC9kYXRlcz48aXNibj4yMDQxLTE3MjMgKEVsZWN0cm9uaWMpJiN4RDsyMDQx
LTE3MjMgKExpbmtpbmcpPC9pc2JuPjxhY2Nlc3Npb24tbnVtPjI3NTA2MjkwPC9hY2Nlc3Npb24t
bnVtPjx1cmxzPjxyZWxhdGVkLXVybHM+PHVybD5odHRwczovL3d3dy5uY2JpLm5sbS5uaWguZ292
L3B1Ym1lZC8yNzUwNjI5MDwvdXJsPjwvcmVsYXRlZC11cmxzPjwvdXJscz48Y3VzdG9tMj5QTUM0
OTg3NTE1PC9jdXN0b20yPjxlbGVjdHJvbmljLXJlc291cmNlLW51bT4xMC4xMDM4L25jb21tczEy
MzkzPC9lbGVjdHJvbmljLXJlc291cmNlLW51bT48L3JlY29yZD48L0NpdGU+PENpdGU+PEF1dGhv
cj5TYWluaTwvQXV0aG9yPjxZZWFyPjIwMjA8L1llYXI+PFJlY051bT4xODI5PC9SZWNOdW0+PHJl
Y29yZD48cmVjLW51bWJlcj4xODI5PC9yZWMtbnVtYmVyPjxmb3JlaWduLWtleXM+PGtleSBhcHA9
IkVOIiBkYi1pZD0iMHZlZjJwZXdlOXIyeDJlZDU1MXh2d3duMHhlcHBwMHhyZTlwIiB0aW1lc3Rh
bXA9IjE1OTYxMjYxNTMiPjE4Mjk8L2tleT48L2ZvcmVpZ24ta2V5cz48cmVmLXR5cGUgbmFtZT0i
Sm91cm5hbCBBcnRpY2xlIj4xNzwvcmVmLXR5cGU+PGNvbnRyaWJ1dG9ycz48YXV0aG9ycz48YXV0
aG9yPlNhaW5pLCBWLjwvYXV0aG9yPjxhdXRob3I+Q2hpbnRhLCBLLiBDLjwvYXV0aG9yPjxhdXRo
b3I+UmVkZHksIFYuIFAuPC9hdXRob3I+PGF1dGhvcj5HbGFzZ293LCBKLiBOLjwvYXV0aG9yPjxh
dXRob3I+U3RlaW4sIEEuPC9hdXRob3I+PGF1dGhvcj5MYW1wcmVjaHQsIEQuIEEuPC9hdXRob3I+
PGF1dGhvcj5SYWhtYW4sIE0uIEEuPC9hdXRob3I+PGF1dGhvcj5NYWNrZW56aWUsIEouIFMuPC9h
dXRob3I+PGF1dGhvcj5UcnVlYm9keSwgQi4gRS48L2F1dGhvcj48YXV0aG9yPkFkYW1zb24sIEou
IEguPC9hdXRob3I+PGF1dGhvcj5LdW5vdGEsIFQuIFQuIFIuPC9hdXRob3I+PGF1dGhvcj5CYWls
ZXksIFMuIE0uPC9hdXRob3I+PGF1dGhvcj5Nb2VsbGVyaW5nLCBELiBSLjwvYXV0aG9yPjxhdXRo
b3I+TGFuY2FzdGVyLCBKLiBSLiwgSnIuPC9hdXRob3I+PGF1dGhvcj5TdGV5biwgQS4gSi4gQy48
L2F1dGhvcj48L2F1dGhvcnM+PC9jb250cmlidXRvcnM+PGF1dGgtYWRkcmVzcz5EZXBhcnRtZW50
IG9mIE1pY3JvYmlvbG9neSwgVW5pdmVyc2l0eSBvZiBBbGFiYW1hIGF0IEJpcm1pbmdoYW0sIEJp
cm1pbmdoYW0sIEFMLCBVU0EuJiN4RDtDZW50ZXIgZm9yIEZyZWUgUmFkaWNhbCBCaW9sb2d5LCBV
bml2ZXJzaXR5IG9mIEFsYWJhbWEgYXQgQmlybWluZ2hhbSwgQmlybWluZ2hhbSwgQUwsIFVTQS4m
I3hEO0xhYm9yYXRvcnkgb2YgSW5mZWN0aW9uIEJpb2xvZ3kgYW5kIFRyYW5zbGF0aW9uYWwgUmVz
ZWFyY2gsIERlcGFydG1lbnQgb2YgQmlvdGVjaG5vbG9neSwgQWxsIEluZGlhIEluc3RpdHV0ZSBv
ZiBNZWRpY2FsIFNjaWVuY2VzLCBOZXcgRGVsaGksIEluZGlhLiYjeEQ7RGVwYXJ0bWVudCBvZiBF
bnZpcm9ubWVudCBIZWFsdGggU2NpZW5jZXMsIFVuaXZlcnNpdHkgb2YgQWxhYmFtYSBhdCBCaXJt
aW5naGFtLCBCaXJtaW5naGFtLCBBTCwgVVNBLiYjeEQ7QWZyaWNhIEhlYWx0aCBSZXNlYXJjaCBJ
bnN0aXR1dGUsIER1cmJhbiwgU291dGggQWZyaWNhLiYjeEQ7SmFuc3NlbiBJbmZlY3Rpb3VzIERp
c2Vhc2VzIGFuZCBWYWNjaW5lcywgSmFuc3NlbiBQaGFybWFjZXV0aWNhIE5WLCBCZWVyc2UsIEJl
bGdpdW0uJiN4RDtEZXBhcnRtZW50IG9mIE51dHJpdGlvbiBTY2llbmNlcywgVW5pdmVyc2l0eSBv
ZiBBbGFiYW1hIGF0IEJpcm1pbmdoYW0sIEJpcm1pbmdoYW0sIEFMLCBVU0EuJiN4RDtEZXBhcnRt
ZW50cyBvZiBQaGFybWFjb2xvZ3kgYW5kIENoZW1pY2FsIEJpb2xvZ3ksIE1lZGljaW5lLCBhbmQg
U3VyZ2VyeSwgVW5pdmVyc2l0eSBvZiBQaXR0c2J1cmdoIFNjaG9vbCBvZiBNZWRpY2luZSwgUGl0
dHNidXJnaCwgUEEsIFVTQS4mI3hEO0RlcGFydG1lbnQgb2YgTWljcm9iaW9sb2d5LCBVbml2ZXJz
aXR5IG9mIEFsYWJhbWEgYXQgQmlybWluZ2hhbSwgQmlybWluZ2hhbSwgQUwsIFVTQS4gYXN0ZXlu
QHVhYi5lZHUuJiN4RDtDZW50ZXIgZm9yIEZyZWUgUmFkaWNhbCBCaW9sb2d5LCBVbml2ZXJzaXR5
IG9mIEFsYWJhbWEgYXQgQmlybWluZ2hhbSwgQmlybWluZ2hhbSwgQUwsIFVTQS4gYXN0ZXluQHVh
Yi5lZHUuJiN4RDtBZnJpY2EgSGVhbHRoIFJlc2VhcmNoIEluc3RpdHV0ZSwgRHVyYmFuLCBTb3V0
aCBBZnJpY2EuIGFzdGV5bkB1YWIuZWR1LiYjeEQ7Q2VudGVyIGZvciBBSURTIFJlc2VhcmNoLCBV
bml2ZXJzaXR5IG9mIEFsYWJhbWEgYXQgQmlybWluZ2hhbSwgQmlybWluZ2hhbSwgQUwsIFVTQS4g
YXN0ZXluQHVhYi5lZHUuPC9hdXRoLWFkZHJlc3M+PHRpdGxlcz48dGl0bGU+SHlkcm9nZW4gc3Vs
ZmlkZSBzdGltdWxhdGVzIE15Y29iYWN0ZXJpdW0gdHViZXJjdWxvc2lzIHJlc3BpcmF0aW9uLCBn
cm93dGggYW5kIHBhdGhvZ2VuZXNpczwvdGl0bGU+PHNlY29uZGFyeS10aXRsZT5OYXQgQ29tbXVu
PC9zZWNvbmRhcnktdGl0bGU+PC90aXRsZXM+PHBlcmlvZGljYWw+PGZ1bGwtdGl0bGU+TmF0IENv
bW11bjwvZnVsbC10aXRsZT48YWJici0xPk5hdHVyZSBjb21tdW5pY2F0aW9uczwvYWJici0xPjwv
cGVyaW9kaWNhbD48cGFnZXM+NTU3PC9wYWdlcz48dm9sdW1lPjExPC92b2x1bWU+PG51bWJlcj4x
PC9udW1iZXI+PGtleXdvcmRzPjxrZXl3b3JkPkFuaW1hbHM8L2tleXdvcmQ+PGtleXdvcmQ+Q29w
cGVyL21ldGFib2xpc208L2tleXdvcmQ+PGtleXdvcmQ+Q3lzdGF0aGlvbmluZSBiZXRhLVN5bnRo
YXNlL2dlbmV0aWNzL21ldGFib2xpc208L2tleXdvcmQ+PGtleXdvcmQ+Q3l0b2tpbmVzL2Jsb29k
PC9rZXl3b3JkPjxrZXl3b3JkPkRpc2Vhc2UgTW9kZWxzLCBBbmltYWw8L2tleXdvcmQ+PGtleXdv
cmQ+RWxlY3Ryb24gVHJhbnNwb3J0IENvbXBsZXggSVYvbWV0YWJvbGlzbTwva2V5d29yZD48a2V5
d29yZD5FbmVyZ3kgTWV0YWJvbGlzbTwva2V5d29yZD48a2V5d29yZD5GZW1hbGU8L2tleXdvcmQ+
PGtleXdvcmQ+R2VuZSBFeHByZXNzaW9uIFJlZ3VsYXRpb24sIEJhY3RlcmlhbC9kcnVnIGVmZmVj
dHM8L2tleXdvcmQ+PGtleXdvcmQ+SG9tZW9zdGFzaXM8L2tleXdvcmQ+PGtleXdvcmQ+SHlkcm9n
ZW4gU3VsZmlkZS8qcGhhcm1hY29sb2d5PC9rZXl3b3JkPjxrZXl3b3JkPkx1bmcvcGF0aG9sb2d5
PC9rZXl3b3JkPjxrZXl3b3JkPk1hY3JvcGhhZ2VzPC9rZXl3b3JkPjxrZXl3b3JkPk1hbGU8L2tl
eXdvcmQ+PGtleXdvcmQ+TWljZTwva2V5d29yZD48a2V5d29yZD5NaWNlLCBJbmJyZWQgQzU3Qkw8
L2tleXdvcmQ+PGtleXdvcmQ+TWljZSwgS25vY2tvdXQ8L2tleXdvcmQ+PGtleXdvcmQ+TXljb2Jh
Y3Rlcml1bSB0dWJlcmN1bG9zaXMvKmRydWcgZWZmZWN0cy9nZW5ldGljcy8qbWV0YWJvbGlzbS8q
cGF0aG9nZW5pY2l0eTwva2V5d29yZD48a2V5d29yZD5SQVcgMjY0LjcgQ2VsbHM8L2tleXdvcmQ+
PGtleXdvcmQ+UmVndWxvbjwva2V5d29yZD48a2V5d29yZD5TdWxmdXIvbWV0YWJvbGlzbTwva2V5
d29yZD48a2V5d29yZD5UcmFuc2NyaXB0b21lPC9rZXl3b3JkPjxrZXl3b3JkPlR1YmVyY3Vsb3Np
czwva2V5d29yZD48L2tleXdvcmRzPjxkYXRlcz48eWVhcj4yMDIwPC95ZWFyPjxwdWItZGF0ZXM+
PGRhdGU+SmFuIDI4PC9kYXRlPjwvcHViLWRhdGVzPjwvZGF0ZXM+PGlzYm4+MjA0MS0xNzIzIChF
bGVjdHJvbmljKSYjeEQ7MjA0MS0xNzIzIChMaW5raW5nKTwvaXNibj48YWNjZXNzaW9uLW51bT4z
MTk5MjY5OTwvYWNjZXNzaW9uLW51bT48dXJscz48cmVsYXRlZC11cmxzPjx1cmw+aHR0cHM6Ly93
d3cubmNiaS5ubG0ubmloLmdvdi9wdWJtZWQvMzE5OTI2OTk8L3VybD48L3JlbGF0ZWQtdXJscz48
L3VybHM+PGN1c3RvbTI+UE1DNjk4NzA5NDwvY3VzdG9tMj48ZWxlY3Ryb25pYy1yZXNvdXJjZS1u
dW0+MTAuMTAzOC9zNDE0NjctMDE5LTE0MTMyLXk8L2VsZWN0cm9uaWMtcmVzb3VyY2UtbnVtPjwv
cmVjb3JkPjwvQ2l0ZT48L0VuZE5vdGU+
</w:fldData>
        </w:fldChar>
      </w:r>
      <w:r w:rsidR="008D7C94" w:rsidRPr="00BE74C7">
        <w:rPr>
          <w:rFonts w:ascii="Times New Roman" w:hAnsi="Times New Roman" w:cs="Times New Roman"/>
          <w:lang w:val="en-US"/>
        </w:rPr>
        <w:instrText xml:space="preserve"> ADDIN EN.CITE.DATA </w:instrText>
      </w:r>
      <w:r w:rsidR="008D7C94" w:rsidRPr="00BE74C7">
        <w:rPr>
          <w:rFonts w:ascii="Times New Roman" w:hAnsi="Times New Roman" w:cs="Times New Roman"/>
          <w:lang w:val="en-US"/>
        </w:rPr>
      </w:r>
      <w:r w:rsidR="008D7C94" w:rsidRPr="00BE74C7">
        <w:rPr>
          <w:rFonts w:ascii="Times New Roman" w:hAnsi="Times New Roman" w:cs="Times New Roman"/>
          <w:lang w:val="en-US"/>
        </w:rPr>
        <w:fldChar w:fldCharType="end"/>
      </w:r>
      <w:r w:rsidR="005E74BD" w:rsidRPr="00BE74C7">
        <w:rPr>
          <w:rFonts w:ascii="Times New Roman" w:hAnsi="Times New Roman" w:cs="Times New Roman"/>
          <w:lang w:val="en-US"/>
        </w:rPr>
      </w:r>
      <w:r w:rsidR="005E74BD" w:rsidRPr="00BE74C7">
        <w:rPr>
          <w:rFonts w:ascii="Times New Roman" w:hAnsi="Times New Roman" w:cs="Times New Roman"/>
          <w:lang w:val="en-US"/>
        </w:rPr>
        <w:fldChar w:fldCharType="separate"/>
      </w:r>
      <w:r w:rsidR="008D7C94" w:rsidRPr="00BE74C7">
        <w:rPr>
          <w:rFonts w:ascii="Times New Roman" w:hAnsi="Times New Roman" w:cs="Times New Roman"/>
          <w:lang w:val="en-US"/>
        </w:rPr>
        <w:t>(45-47)</w:t>
      </w:r>
      <w:r w:rsidR="005E74BD" w:rsidRPr="00BE74C7">
        <w:rPr>
          <w:rFonts w:ascii="Times New Roman" w:hAnsi="Times New Roman" w:cs="Times New Roman"/>
          <w:lang w:val="en-US"/>
        </w:rPr>
        <w:fldChar w:fldCharType="end"/>
      </w:r>
      <w:r w:rsidR="005E74BD" w:rsidRPr="00BE74C7">
        <w:rPr>
          <w:rFonts w:ascii="Times New Roman" w:hAnsi="Times New Roman" w:cs="Times New Roman"/>
          <w:lang w:val="en-US"/>
        </w:rPr>
        <w:t xml:space="preserve"> of the empty vector control, Rv1339- and Rv1339 D180A-expressing </w:t>
      </w:r>
      <w:r w:rsidR="005E74BD" w:rsidRPr="00BE74C7">
        <w:rPr>
          <w:rFonts w:ascii="Times New Roman" w:hAnsi="Times New Roman" w:cs="Times New Roman"/>
          <w:i/>
          <w:iCs/>
          <w:lang w:val="en-US"/>
        </w:rPr>
        <w:t>M. smegmatis</w:t>
      </w:r>
      <w:r w:rsidR="005E74BD" w:rsidRPr="00BE74C7">
        <w:rPr>
          <w:rFonts w:ascii="Times New Roman" w:hAnsi="Times New Roman" w:cs="Times New Roman"/>
          <w:lang w:val="en-US"/>
        </w:rPr>
        <w:t xml:space="preserve"> mc</w:t>
      </w:r>
      <w:r w:rsidR="005E74BD" w:rsidRPr="00BE74C7">
        <w:rPr>
          <w:rFonts w:ascii="Times New Roman" w:hAnsi="Times New Roman" w:cs="Times New Roman"/>
          <w:vertAlign w:val="superscript"/>
          <w:lang w:val="en-US"/>
        </w:rPr>
        <w:t>2</w:t>
      </w:r>
      <w:r w:rsidR="005E74BD" w:rsidRPr="00BE74C7">
        <w:rPr>
          <w:rFonts w:ascii="Times New Roman" w:hAnsi="Times New Roman" w:cs="Times New Roman"/>
          <w:lang w:val="en-US"/>
        </w:rPr>
        <w:t xml:space="preserve">155 strains in the presence and absence of </w:t>
      </w:r>
      <w:r w:rsidR="00026DBA" w:rsidRPr="00BE74C7">
        <w:rPr>
          <w:rFonts w:ascii="Times New Roman" w:eastAsia="Calibri" w:hAnsi="Times New Roman" w:cs="Times New Roman"/>
          <w:lang w:val="en-US"/>
        </w:rPr>
        <w:t xml:space="preserve">glycerol and glucose, which are the </w:t>
      </w:r>
      <w:r w:rsidR="00A440B7" w:rsidRPr="00BE74C7">
        <w:rPr>
          <w:rFonts w:ascii="Times New Roman" w:eastAsia="Calibri" w:hAnsi="Times New Roman" w:cs="Times New Roman"/>
          <w:lang w:val="en-US"/>
        </w:rPr>
        <w:t>conventional</w:t>
      </w:r>
      <w:r w:rsidR="00026DBA" w:rsidRPr="00BE74C7">
        <w:rPr>
          <w:rFonts w:ascii="Times New Roman" w:eastAsia="Calibri" w:hAnsi="Times New Roman" w:cs="Times New Roman"/>
          <w:lang w:val="en-US"/>
        </w:rPr>
        <w:t xml:space="preserve"> </w:t>
      </w:r>
      <w:r w:rsidR="005E74BD" w:rsidRPr="00BE74C7">
        <w:rPr>
          <w:rFonts w:ascii="Times New Roman" w:hAnsi="Times New Roman" w:cs="Times New Roman"/>
          <w:lang w:val="en-US"/>
        </w:rPr>
        <w:t>carbon source</w:t>
      </w:r>
      <w:r w:rsidR="00A440B7" w:rsidRPr="00BE74C7">
        <w:rPr>
          <w:rFonts w:ascii="Times New Roman" w:hAnsi="Times New Roman" w:cs="Times New Roman"/>
          <w:lang w:val="en-US"/>
        </w:rPr>
        <w:t>s</w:t>
      </w:r>
      <w:r w:rsidR="00026DBA" w:rsidRPr="00BE74C7">
        <w:rPr>
          <w:rFonts w:ascii="Times New Roman" w:hAnsi="Times New Roman" w:cs="Times New Roman"/>
          <w:lang w:val="en-US"/>
        </w:rPr>
        <w:t xml:space="preserve"> used for the growth of mycobacteria </w:t>
      </w:r>
      <w:r w:rsidR="00026DBA" w:rsidRPr="00BE74C7">
        <w:rPr>
          <w:rFonts w:ascii="Times New Roman" w:hAnsi="Times New Roman" w:cs="Times New Roman"/>
          <w:i/>
          <w:iCs/>
          <w:lang w:val="en-US"/>
        </w:rPr>
        <w:t>in vitro</w:t>
      </w:r>
      <w:r w:rsidR="005E74BD" w:rsidRPr="00BE74C7">
        <w:rPr>
          <w:rFonts w:ascii="Times New Roman" w:hAnsi="Times New Roman" w:cs="Times New Roman"/>
          <w:lang w:val="en-US"/>
        </w:rPr>
        <w:t xml:space="preserve">. </w:t>
      </w:r>
      <w:bookmarkEnd w:id="4"/>
      <w:r w:rsidR="003B47F3" w:rsidRPr="00BE74C7">
        <w:rPr>
          <w:rFonts w:ascii="Times New Roman" w:hAnsi="Times New Roman" w:cs="Times New Roman"/>
          <w:lang w:val="en-US"/>
        </w:rPr>
        <w:t>ECAR is the readout of</w:t>
      </w:r>
      <w:r w:rsidR="005E74BD" w:rsidRPr="00BE74C7">
        <w:rPr>
          <w:rFonts w:ascii="Times New Roman" w:hAnsi="Times New Roman" w:cs="Times New Roman"/>
          <w:lang w:val="en-US"/>
        </w:rPr>
        <w:t xml:space="preserve"> carbon catabolism and the tricarboxylic acid cycle (TCA) due to the production of H</w:t>
      </w:r>
      <w:r w:rsidR="005E74BD" w:rsidRPr="00BE74C7">
        <w:rPr>
          <w:rFonts w:ascii="Times New Roman" w:hAnsi="Times New Roman" w:cs="Times New Roman"/>
          <w:vertAlign w:val="superscript"/>
          <w:lang w:val="en-US"/>
        </w:rPr>
        <w:t xml:space="preserve">+ </w:t>
      </w:r>
      <w:r w:rsidR="005E74BD" w:rsidRPr="00BE74C7">
        <w:rPr>
          <w:rFonts w:ascii="Times New Roman" w:hAnsi="Times New Roman" w:cs="Times New Roman"/>
          <w:lang w:val="en-US"/>
        </w:rPr>
        <w:t>as a result of glycolysis or NADH/H</w:t>
      </w:r>
      <w:r w:rsidR="005E74BD" w:rsidRPr="00BE74C7">
        <w:rPr>
          <w:rFonts w:ascii="Times New Roman" w:hAnsi="Times New Roman" w:cs="Times New Roman"/>
          <w:vertAlign w:val="superscript"/>
          <w:lang w:val="en-US"/>
        </w:rPr>
        <w:t xml:space="preserve">+ </w:t>
      </w:r>
      <w:r w:rsidR="005E74BD" w:rsidRPr="00BE74C7">
        <w:rPr>
          <w:rFonts w:ascii="Times New Roman" w:hAnsi="Times New Roman" w:cs="Times New Roman"/>
          <w:lang w:val="en-US"/>
        </w:rPr>
        <w:t xml:space="preserve">synthesis. NADH is a reducing equivalent/electron donor that feeds electrons into the menaquinone pool (MK) and then </w:t>
      </w:r>
      <w:r w:rsidR="00222367">
        <w:rPr>
          <w:rFonts w:ascii="Times New Roman" w:hAnsi="Times New Roman" w:cs="Times New Roman"/>
          <w:lang w:val="en-US"/>
        </w:rPr>
        <w:t xml:space="preserve">into </w:t>
      </w:r>
      <w:r w:rsidR="005E74BD" w:rsidRPr="00BE74C7">
        <w:rPr>
          <w:rFonts w:ascii="Times New Roman" w:hAnsi="Times New Roman" w:cs="Times New Roman"/>
          <w:lang w:val="en-US"/>
        </w:rPr>
        <w:t>the electron transport chain (ETC). The OCR is a readout of the activity of the ETC.</w:t>
      </w:r>
      <w:r w:rsidR="00BF4CF3" w:rsidRPr="00BE74C7">
        <w:rPr>
          <w:rFonts w:ascii="Times New Roman" w:hAnsi="Times New Roman" w:cs="Times New Roman"/>
          <w:lang w:val="en-US"/>
        </w:rPr>
        <w:t xml:space="preserve"> A protocol was designed based on </w:t>
      </w:r>
      <w:r w:rsidR="00826964">
        <w:rPr>
          <w:rFonts w:ascii="Times New Roman" w:hAnsi="Times New Roman" w:cs="Times New Roman"/>
          <w:lang w:val="en-US"/>
        </w:rPr>
        <w:t>similar</w:t>
      </w:r>
      <w:r w:rsidR="00826964" w:rsidRPr="00BE74C7">
        <w:rPr>
          <w:rFonts w:ascii="Times New Roman" w:hAnsi="Times New Roman" w:cs="Times New Roman"/>
          <w:lang w:val="en-US"/>
        </w:rPr>
        <w:t xml:space="preserve"> </w:t>
      </w:r>
      <w:r w:rsidR="00BF4CF3" w:rsidRPr="00BE74C7">
        <w:rPr>
          <w:rFonts w:ascii="Times New Roman" w:hAnsi="Times New Roman" w:cs="Times New Roman"/>
          <w:lang w:val="en-US"/>
        </w:rPr>
        <w:t>studies</w:t>
      </w:r>
      <w:r w:rsidR="007D4CCA" w:rsidRPr="00BE74C7">
        <w:rPr>
          <w:rFonts w:ascii="Times New Roman" w:hAnsi="Times New Roman" w:cs="Times New Roman"/>
          <w:lang w:val="en-US"/>
        </w:rPr>
        <w:t xml:space="preserve"> reported</w:t>
      </w:r>
      <w:r w:rsidR="00BF4CF3" w:rsidRPr="00BE74C7">
        <w:rPr>
          <w:rFonts w:ascii="Times New Roman" w:hAnsi="Times New Roman" w:cs="Times New Roman"/>
          <w:lang w:val="en-US"/>
        </w:rPr>
        <w:t xml:space="preserve"> in the literature</w:t>
      </w:r>
      <w:r w:rsidR="005E74BD" w:rsidRPr="00BE74C7">
        <w:rPr>
          <w:rFonts w:ascii="Times New Roman" w:hAnsi="Times New Roman" w:cs="Times New Roman"/>
          <w:lang w:val="en-US"/>
        </w:rPr>
        <w:fldChar w:fldCharType="begin">
          <w:fldData xml:space="preserve">PEVuZE5vdGU+PENpdGU+PEF1dGhvcj5MYW1wcmVjaHQ8L0F1dGhvcj48WWVhcj4yMDE2PC9ZZWFy
PjxSZWNOdW0+MTU2OTwvUmVjTnVtPjxEaXNwbGF5VGV4dD4oNDYsNDcpPC9EaXNwbGF5VGV4dD48
cmVjb3JkPjxyZWMtbnVtYmVyPjE1Njk8L3JlYy1udW1iZXI+PGZvcmVpZ24ta2V5cz48a2V5IGFw
cD0iRU4iIGRiLWlkPSIwdmVmMnBld2U5cjJ4MmVkNTUxeHZ3d24weGVwcHAweHJlOXAiIHRpbWVz
dGFtcD0iMTU2NjczMDgwMiI+MTU2OTwva2V5PjwvZm9yZWlnbi1rZXlzPjxyZWYtdHlwZSBuYW1l
PSJKb3VybmFsIEFydGljbGUiPjE3PC9yZWYtdHlwZT48Y29udHJpYnV0b3JzPjxhdXRob3JzPjxh
dXRob3I+TGFtcHJlY2h0LCBELiBBLjwvYXV0aG9yPjxhdXRob3I+RmluaW4sIFAuIE0uPC9hdXRo
b3I+PGF1dGhvcj5SYWhtYW4sIE0uIEEuPC9hdXRob3I+PGF1dGhvcj5DdW1taW5nLCBCLiBNLjwv
YXV0aG9yPjxhdXRob3I+UnVzc2VsbCwgUy4gTC48L2F1dGhvcj48YXV0aG9yPkpvbm5hbGEsIFMu
IFIuPC9hdXRob3I+PGF1dGhvcj5BZGFtc29uLCBKLiBILjwvYXV0aG9yPjxhdXRob3I+U3RleW4s
IEEuIEouPC9hdXRob3I+PC9hdXRob3JzPjwvY29udHJpYnV0b3JzPjxhdXRoLWFkZHJlc3M+S3dh
WnVsdSBOYXRhbCBSZXNlYXJjaCBJbnN0aXR1dGUgZm9yIFR1YmVyY3Vsb3NpcyBhbmQgSElWIChL
LVJJVEgpLCBLLVJJVEggVG93ZXIgQnVpbGRpbmcgTGV2ZWwgMywgNzE5IFVtYmlsbyBSb2FkLCBE
dXJiYW4gNDAwMSwgU291dGggQWZyaWNhLiYjeEQ7RGVwYXJ0bWVudCBvZiBJbnRlcm5hbCBNZWRp
Y2luZSwgVW5pdmVyc2l0eSBvZiBQaXR0c2J1cmdoLCAxMjE4IFNjYWlmZSBIYWxsIDM1NTAgVGVy
cmFjZSBTdHJlZXQsIFBpdHRzYnVyZ2gsIFBlbm5zeWx2YW5pYSAxNTI2MSwgVVNBLiYjeEQ7VHVi
ZXJjdWxvc2lzIFJlc2VhcmNoIFNlY3Rpb24sIE5JQUlELCBOSUgsIDY2MTAgUm9ja2xlZGdlIERy
aXZlLCBCZXRoZXNkYSwgTWFyeWxhbmQgMjA4MTcsIFVTQS4mI3hEO0RlcGFydG1lbnQgb2YgTWlj
cm9iaW9sb2d5LCBVbml2ZXJzaXR5IG9mIEFsYWJhbWEgYXQgQmlybWluZ2hhbSwgMTcyMCAybmQg
QXZlbnVlIFNvdXRoLCBCaXJtaW5naGFtLCBBbGFiYW1hIDM1Mjk0LTIxNzAsIFVTQS4mI3hEO0Nl
bnRyZXMgZm9yIEFJRFMgUmVzZWFyY2ggYW5kIEZyZWUgUmFkaWNhbCBCaW9sb2d5LCBVbml2ZXJz
aXR5IG9mIEFsYWJhbWEgYXQgQmlybWluZ2hhbSwgMTcyMCAybmQgQXZlbnVlIFNvdXRoLCBCaXJt
aW5naGFtLCBBbGFiYW1hIDM1Mjk0LTIxNzAsIFVTQS48L2F1dGgtYWRkcmVzcz48dGl0bGVzPjx0
aXRsZT5UdXJuaW5nIHRoZSByZXNwaXJhdG9yeSBmbGV4aWJpbGl0eSBvZiBNeWNvYmFjdGVyaXVt
IHR1YmVyY3Vsb3NpcyBhZ2FpbnN0IGl0c2VsZjwvdGl0bGU+PHNlY29uZGFyeS10aXRsZT5OYXQg
Q29tbXVuPC9zZWNvbmRhcnktdGl0bGU+PC90aXRsZXM+PHBlcmlvZGljYWw+PGZ1bGwtdGl0bGU+
TmF0IENvbW11bjwvZnVsbC10aXRsZT48YWJici0xPk5hdHVyZSBjb21tdW5pY2F0aW9uczwvYWJi
ci0xPjwvcGVyaW9kaWNhbD48cGFnZXM+MTIzOTM8L3BhZ2VzPjx2b2x1bWU+Nzwvdm9sdW1lPjxr
ZXl3b3Jkcz48a2V5d29yZD5BZGVub3NpbmUgVHJpcGhvc3BoYXRlL21ldGFib2xpc208L2tleXdv
cmQ+PGtleXdvcmQ+QW5pbWFsczwva2V5d29yZD48a2V5d29yZD5BbnRpdHViZXJjdWxhciBBZ2Vu
dHMvKnBoYXJtYWNvbG9neS90aGVyYXBldXRpYyB1c2U8L2tleXdvcmQ+PGtleXdvcmQ+Q2xvZmF6
aW1pbmUvcGhhcm1hY29sb2d5L3RoZXJhcGV1dGljIHVzZTwva2V5d29yZD48a2V5d29yZD5EaWFy
eWxxdWlub2xpbmVzL3BoYXJtYWNvbG9neS90aGVyYXBldXRpYyB1c2U8L2tleXdvcmQ+PGtleXdv
cmQ+RHJ1ZyBUaGVyYXB5LCBDb21iaW5hdGlvbi9tZXRob2RzPC9rZXl3b3JkPjxrZXl3b3JkPkVs
ZWN0cm9uIFRyYW5zcG9ydCBDaGFpbiBDb21wbGV4IFByb3RlaW5zLyphbnRhZ29uaXN0cyAmYW1w
OyBpbmhpYml0b3JzPC9rZXl3b3JkPjxrZXl3b3JkPkhlcCBHMiBDZWxsczwva2V5d29yZD48a2V5
d29yZD5IdW1hbnM8L2tleXdvcmQ+PGtleXdvcmQ+SW1pZGF6b2xlcy9jaGVtaWNhbCBzeW50aGVz
aXMvcGhhcm1hY29sb2d5L3RoZXJhcGV1dGljIHVzZTwva2V5d29yZD48a2V5d29yZD5JbmhpYml0
b3J5IENvbmNlbnRyYXRpb24gNTA8L2tleXdvcmQ+PGtleXdvcmQ+TWFjcm9waGFnZXMvbWljcm9i
aW9sb2d5PC9rZXl3b3JkPjxrZXl3b3JkPk1pY2U8L2tleXdvcmQ+PGtleXdvcmQ+TXV0YXRpb248
L2tleXdvcmQ+PGtleXdvcmQ+TXljb2JhY3Rlcml1bSB0dWJlcmN1bG9zaXMvZHJ1ZyBlZmZlY3Rz
LypwaHlzaW9sb2d5PC9rZXl3b3JkPjxrZXl3b3JkPlBpcGVyaWRpbmVzL2NoZW1pY2FsIHN5bnRo
ZXNpcy9waGFybWFjb2xvZ3kvdGhlcmFwZXV0aWMgdXNlPC9rZXl3b3JkPjxrZXl3b3JkPlB5cmlk
aW5lcy9jaGVtaWNhbCBzeW50aGVzaXMvcGhhcm1hY29sb2d5L3RoZXJhcGV1dGljIHVzZTwva2V5
d29yZD48a2V5d29yZD5SQVcgMjY0LjcgQ2VsbHM8L2tleXdvcmQ+PGtleXdvcmQ+UmVhY3RpdmUg
T3h5Z2VuIFNwZWNpZXMvKm1ldGFib2xpc208L2tleXdvcmQ+PGtleXdvcmQ+VHViZXJjdWxvc2lz
LCBNdWx0aWRydWctUmVzaXN0YW50LypkcnVnIHRoZXJhcHkvbWljcm9iaW9sb2d5PC9rZXl3b3Jk
Pjwva2V5d29yZHM+PGRhdGVzPjx5ZWFyPjIwMTY8L3llYXI+PHB1Yi1kYXRlcz48ZGF0ZT5BdWcg
MTA8L2RhdGU+PC9wdWItZGF0ZXM+PC9kYXRlcz48aXNibj4yMDQxLTE3MjMgKEVsZWN0cm9uaWMp
JiN4RDsyMDQxLTE3MjMgKExpbmtpbmcpPC9pc2JuPjxhY2Nlc3Npb24tbnVtPjI3NTA2MjkwPC9h
Y2Nlc3Npb24tbnVtPjx1cmxzPjxyZWxhdGVkLXVybHM+PHVybD5odHRwczovL3d3dy5uY2JpLm5s
bS5uaWguZ292L3B1Ym1lZC8yNzUwNjI5MDwvdXJsPjwvcmVsYXRlZC11cmxzPjwvdXJscz48Y3Vz
dG9tMj5QTUM0OTg3NTE1PC9jdXN0b20yPjxlbGVjdHJvbmljLXJlc291cmNlLW51bT4xMC4xMDM4
L25jb21tczEyMzkzPC9lbGVjdHJvbmljLXJlc291cmNlLW51bT48L3JlY29yZD48L0NpdGU+PENp
dGU+PEF1dGhvcj5TYWluaTwvQXV0aG9yPjxZZWFyPjIwMjA8L1llYXI+PFJlY051bT4xODI5PC9S
ZWNOdW0+PHJlY29yZD48cmVjLW51bWJlcj4xODI5PC9yZWMtbnVtYmVyPjxmb3JlaWduLWtleXM+
PGtleSBhcHA9IkVOIiBkYi1pZD0iMHZlZjJwZXdlOXIyeDJlZDU1MXh2d3duMHhlcHBwMHhyZTlw
IiB0aW1lc3RhbXA9IjE1OTYxMjYxNTMiPjE4Mjk8L2tleT48L2ZvcmVpZ24ta2V5cz48cmVmLXR5
cGUgbmFtZT0iSm91cm5hbCBBcnRpY2xlIj4xNzwvcmVmLXR5cGU+PGNvbnRyaWJ1dG9ycz48YXV0
aG9ycz48YXV0aG9yPlNhaW5pLCBWLjwvYXV0aG9yPjxhdXRob3I+Q2hpbnRhLCBLLiBDLjwvYXV0
aG9yPjxhdXRob3I+UmVkZHksIFYuIFAuPC9hdXRob3I+PGF1dGhvcj5HbGFzZ293LCBKLiBOLjwv
YXV0aG9yPjxhdXRob3I+U3RlaW4sIEEuPC9hdXRob3I+PGF1dGhvcj5MYW1wcmVjaHQsIEQuIEEu
PC9hdXRob3I+PGF1dGhvcj5SYWhtYW4sIE0uIEEuPC9hdXRob3I+PGF1dGhvcj5NYWNrZW56aWUs
IEouIFMuPC9hdXRob3I+PGF1dGhvcj5UcnVlYm9keSwgQi4gRS48L2F1dGhvcj48YXV0aG9yPkFk
YW1zb24sIEouIEguPC9hdXRob3I+PGF1dGhvcj5LdW5vdGEsIFQuIFQuIFIuPC9hdXRob3I+PGF1
dGhvcj5CYWlsZXksIFMuIE0uPC9hdXRob3I+PGF1dGhvcj5Nb2VsbGVyaW5nLCBELiBSLjwvYXV0
aG9yPjxhdXRob3I+TGFuY2FzdGVyLCBKLiBSLiwgSnIuPC9hdXRob3I+PGF1dGhvcj5TdGV5biwg
QS4gSi4gQy48L2F1dGhvcj48L2F1dGhvcnM+PC9jb250cmlidXRvcnM+PGF1dGgtYWRkcmVzcz5E
ZXBhcnRtZW50IG9mIE1pY3JvYmlvbG9neSwgVW5pdmVyc2l0eSBvZiBBbGFiYW1hIGF0IEJpcm1p
bmdoYW0sIEJpcm1pbmdoYW0sIEFMLCBVU0EuJiN4RDtDZW50ZXIgZm9yIEZyZWUgUmFkaWNhbCBC
aW9sb2d5LCBVbml2ZXJzaXR5IG9mIEFsYWJhbWEgYXQgQmlybWluZ2hhbSwgQmlybWluZ2hhbSwg
QUwsIFVTQS4mI3hEO0xhYm9yYXRvcnkgb2YgSW5mZWN0aW9uIEJpb2xvZ3kgYW5kIFRyYW5zbGF0
aW9uYWwgUmVzZWFyY2gsIERlcGFydG1lbnQgb2YgQmlvdGVjaG5vbG9neSwgQWxsIEluZGlhIElu
c3RpdHV0ZSBvZiBNZWRpY2FsIFNjaWVuY2VzLCBOZXcgRGVsaGksIEluZGlhLiYjeEQ7RGVwYXJ0
bWVudCBvZiBFbnZpcm9ubWVudCBIZWFsdGggU2NpZW5jZXMsIFVuaXZlcnNpdHkgb2YgQWxhYmFt
YSBhdCBCaXJtaW5naGFtLCBCaXJtaW5naGFtLCBBTCwgVVNBLiYjeEQ7QWZyaWNhIEhlYWx0aCBS
ZXNlYXJjaCBJbnN0aXR1dGUsIER1cmJhbiwgU291dGggQWZyaWNhLiYjeEQ7SmFuc3NlbiBJbmZl
Y3Rpb3VzIERpc2Vhc2VzIGFuZCBWYWNjaW5lcywgSmFuc3NlbiBQaGFybWFjZXV0aWNhIE5WLCBC
ZWVyc2UsIEJlbGdpdW0uJiN4RDtEZXBhcnRtZW50IG9mIE51dHJpdGlvbiBTY2llbmNlcywgVW5p
dmVyc2l0eSBvZiBBbGFiYW1hIGF0IEJpcm1pbmdoYW0sIEJpcm1pbmdoYW0sIEFMLCBVU0EuJiN4
RDtEZXBhcnRtZW50cyBvZiBQaGFybWFjb2xvZ3kgYW5kIENoZW1pY2FsIEJpb2xvZ3ksIE1lZGlj
aW5lLCBhbmQgU3VyZ2VyeSwgVW5pdmVyc2l0eSBvZiBQaXR0c2J1cmdoIFNjaG9vbCBvZiBNZWRp
Y2luZSwgUGl0dHNidXJnaCwgUEEsIFVTQS4mI3hEO0RlcGFydG1lbnQgb2YgTWljcm9iaW9sb2d5
LCBVbml2ZXJzaXR5IG9mIEFsYWJhbWEgYXQgQmlybWluZ2hhbSwgQmlybWluZ2hhbSwgQUwsIFVT
QS4gYXN0ZXluQHVhYi5lZHUuJiN4RDtDZW50ZXIgZm9yIEZyZWUgUmFkaWNhbCBCaW9sb2d5LCBV
bml2ZXJzaXR5IG9mIEFsYWJhbWEgYXQgQmlybWluZ2hhbSwgQmlybWluZ2hhbSwgQUwsIFVTQS4g
YXN0ZXluQHVhYi5lZHUuJiN4RDtBZnJpY2EgSGVhbHRoIFJlc2VhcmNoIEluc3RpdHV0ZSwgRHVy
YmFuLCBTb3V0aCBBZnJpY2EuIGFzdGV5bkB1YWIuZWR1LiYjeEQ7Q2VudGVyIGZvciBBSURTIFJl
c2VhcmNoLCBVbml2ZXJzaXR5IG9mIEFsYWJhbWEgYXQgQmlybWluZ2hhbSwgQmlybWluZ2hhbSwg
QUwsIFVTQS4gYXN0ZXluQHVhYi5lZHUuPC9hdXRoLWFkZHJlc3M+PHRpdGxlcz48dGl0bGU+SHlk
cm9nZW4gc3VsZmlkZSBzdGltdWxhdGVzIE15Y29iYWN0ZXJpdW0gdHViZXJjdWxvc2lzIHJlc3Bp
cmF0aW9uLCBncm93dGggYW5kIHBhdGhvZ2VuZXNpczwvdGl0bGU+PHNlY29uZGFyeS10aXRsZT5O
YXQgQ29tbXVuPC9zZWNvbmRhcnktdGl0bGU+PC90aXRsZXM+PHBlcmlvZGljYWw+PGZ1bGwtdGl0
bGU+TmF0IENvbW11bjwvZnVsbC10aXRsZT48YWJici0xPk5hdHVyZSBjb21tdW5pY2F0aW9uczwv
YWJici0xPjwvcGVyaW9kaWNhbD48cGFnZXM+NTU3PC9wYWdlcz48dm9sdW1lPjExPC92b2x1bWU+
PG51bWJlcj4xPC9udW1iZXI+PGtleXdvcmRzPjxrZXl3b3JkPkFuaW1hbHM8L2tleXdvcmQ+PGtl
eXdvcmQ+Q29wcGVyL21ldGFib2xpc208L2tleXdvcmQ+PGtleXdvcmQ+Q3lzdGF0aGlvbmluZSBi
ZXRhLVN5bnRoYXNlL2dlbmV0aWNzL21ldGFib2xpc208L2tleXdvcmQ+PGtleXdvcmQ+Q3l0b2tp
bmVzL2Jsb29kPC9rZXl3b3JkPjxrZXl3b3JkPkRpc2Vhc2UgTW9kZWxzLCBBbmltYWw8L2tleXdv
cmQ+PGtleXdvcmQ+RWxlY3Ryb24gVHJhbnNwb3J0IENvbXBsZXggSVYvbWV0YWJvbGlzbTwva2V5
d29yZD48a2V5d29yZD5FbmVyZ3kgTWV0YWJvbGlzbTwva2V5d29yZD48a2V5d29yZD5GZW1hbGU8
L2tleXdvcmQ+PGtleXdvcmQ+R2VuZSBFeHByZXNzaW9uIFJlZ3VsYXRpb24sIEJhY3RlcmlhbC9k
cnVnIGVmZmVjdHM8L2tleXdvcmQ+PGtleXdvcmQ+SG9tZW9zdGFzaXM8L2tleXdvcmQ+PGtleXdv
cmQ+SHlkcm9nZW4gU3VsZmlkZS8qcGhhcm1hY29sb2d5PC9rZXl3b3JkPjxrZXl3b3JkPkx1bmcv
cGF0aG9sb2d5PC9rZXl3b3JkPjxrZXl3b3JkPk1hY3JvcGhhZ2VzPC9rZXl3b3JkPjxrZXl3b3Jk
Pk1hbGU8L2tleXdvcmQ+PGtleXdvcmQ+TWljZTwva2V5d29yZD48a2V5d29yZD5NaWNlLCBJbmJy
ZWQgQzU3Qkw8L2tleXdvcmQ+PGtleXdvcmQ+TWljZSwgS25vY2tvdXQ8L2tleXdvcmQ+PGtleXdv
cmQ+TXljb2JhY3Rlcml1bSB0dWJlcmN1bG9zaXMvKmRydWcgZWZmZWN0cy9nZW5ldGljcy8qbWV0
YWJvbGlzbS8qcGF0aG9nZW5pY2l0eTwva2V5d29yZD48a2V5d29yZD5SQVcgMjY0LjcgQ2VsbHM8
L2tleXdvcmQ+PGtleXdvcmQ+UmVndWxvbjwva2V5d29yZD48a2V5d29yZD5TdWxmdXIvbWV0YWJv
bGlzbTwva2V5d29yZD48a2V5d29yZD5UcmFuc2NyaXB0b21lPC9rZXl3b3JkPjxrZXl3b3JkPlR1
YmVyY3Vsb3Npczwva2V5d29yZD48L2tleXdvcmRzPjxkYXRlcz48eWVhcj4yMDIwPC95ZWFyPjxw
dWItZGF0ZXM+PGRhdGU+SmFuIDI4PC9kYXRlPjwvcHViLWRhdGVzPjwvZGF0ZXM+PGlzYm4+MjA0
MS0xNzIzIChFbGVjdHJvbmljKSYjeEQ7MjA0MS0xNzIzIChMaW5raW5nKTwvaXNibj48YWNjZXNz
aW9uLW51bT4zMTk5MjY5OTwvYWNjZXNzaW9uLW51bT48dXJscz48cmVsYXRlZC11cmxzPjx1cmw+
aHR0cHM6Ly93d3cubmNiaS5ubG0ubmloLmdvdi9wdWJtZWQvMzE5OTI2OTk8L3VybD48L3JlbGF0
ZWQtdXJscz48L3VybHM+PGN1c3RvbTI+UE1DNjk4NzA5NDwvY3VzdG9tMj48ZWxlY3Ryb25pYy1y
ZXNvdXJjZS1udW0+MTAuMTAzOC9zNDE0NjctMDE5LTE0MTMyLXk8L2VsZWN0cm9uaWMtcmVzb3Vy
Y2UtbnVtPjwvcmVjb3JkPjwvQ2l0ZT48L0VuZE5vdGU+AG==
</w:fldData>
        </w:fldChar>
      </w:r>
      <w:r w:rsidR="008D7C94" w:rsidRPr="00BE74C7">
        <w:rPr>
          <w:rFonts w:ascii="Times New Roman" w:hAnsi="Times New Roman" w:cs="Times New Roman"/>
          <w:lang w:val="en-US"/>
        </w:rPr>
        <w:instrText xml:space="preserve"> ADDIN EN.CITE </w:instrText>
      </w:r>
      <w:r w:rsidR="008D7C94" w:rsidRPr="00BE74C7">
        <w:rPr>
          <w:rFonts w:ascii="Times New Roman" w:hAnsi="Times New Roman" w:cs="Times New Roman"/>
          <w:lang w:val="en-US"/>
        </w:rPr>
        <w:fldChar w:fldCharType="begin">
          <w:fldData xml:space="preserve">PEVuZE5vdGU+PENpdGU+PEF1dGhvcj5MYW1wcmVjaHQ8L0F1dGhvcj48WWVhcj4yMDE2PC9ZZWFy
PjxSZWNOdW0+MTU2OTwvUmVjTnVtPjxEaXNwbGF5VGV4dD4oNDYsNDcpPC9EaXNwbGF5VGV4dD48
cmVjb3JkPjxyZWMtbnVtYmVyPjE1Njk8L3JlYy1udW1iZXI+PGZvcmVpZ24ta2V5cz48a2V5IGFw
cD0iRU4iIGRiLWlkPSIwdmVmMnBld2U5cjJ4MmVkNTUxeHZ3d24weGVwcHAweHJlOXAiIHRpbWVz
dGFtcD0iMTU2NjczMDgwMiI+MTU2OTwva2V5PjwvZm9yZWlnbi1rZXlzPjxyZWYtdHlwZSBuYW1l
PSJKb3VybmFsIEFydGljbGUiPjE3PC9yZWYtdHlwZT48Y29udHJpYnV0b3JzPjxhdXRob3JzPjxh
dXRob3I+TGFtcHJlY2h0LCBELiBBLjwvYXV0aG9yPjxhdXRob3I+RmluaW4sIFAuIE0uPC9hdXRo
b3I+PGF1dGhvcj5SYWhtYW4sIE0uIEEuPC9hdXRob3I+PGF1dGhvcj5DdW1taW5nLCBCLiBNLjwv
YXV0aG9yPjxhdXRob3I+UnVzc2VsbCwgUy4gTC48L2F1dGhvcj48YXV0aG9yPkpvbm5hbGEsIFMu
IFIuPC9hdXRob3I+PGF1dGhvcj5BZGFtc29uLCBKLiBILjwvYXV0aG9yPjxhdXRob3I+U3RleW4s
IEEuIEouPC9hdXRob3I+PC9hdXRob3JzPjwvY29udHJpYnV0b3JzPjxhdXRoLWFkZHJlc3M+S3dh
WnVsdSBOYXRhbCBSZXNlYXJjaCBJbnN0aXR1dGUgZm9yIFR1YmVyY3Vsb3NpcyBhbmQgSElWIChL
LVJJVEgpLCBLLVJJVEggVG93ZXIgQnVpbGRpbmcgTGV2ZWwgMywgNzE5IFVtYmlsbyBSb2FkLCBE
dXJiYW4gNDAwMSwgU291dGggQWZyaWNhLiYjeEQ7RGVwYXJ0bWVudCBvZiBJbnRlcm5hbCBNZWRp
Y2luZSwgVW5pdmVyc2l0eSBvZiBQaXR0c2J1cmdoLCAxMjE4IFNjYWlmZSBIYWxsIDM1NTAgVGVy
cmFjZSBTdHJlZXQsIFBpdHRzYnVyZ2gsIFBlbm5zeWx2YW5pYSAxNTI2MSwgVVNBLiYjeEQ7VHVi
ZXJjdWxvc2lzIFJlc2VhcmNoIFNlY3Rpb24sIE5JQUlELCBOSUgsIDY2MTAgUm9ja2xlZGdlIERy
aXZlLCBCZXRoZXNkYSwgTWFyeWxhbmQgMjA4MTcsIFVTQS4mI3hEO0RlcGFydG1lbnQgb2YgTWlj
cm9iaW9sb2d5LCBVbml2ZXJzaXR5IG9mIEFsYWJhbWEgYXQgQmlybWluZ2hhbSwgMTcyMCAybmQg
QXZlbnVlIFNvdXRoLCBCaXJtaW5naGFtLCBBbGFiYW1hIDM1Mjk0LTIxNzAsIFVTQS4mI3hEO0Nl
bnRyZXMgZm9yIEFJRFMgUmVzZWFyY2ggYW5kIEZyZWUgUmFkaWNhbCBCaW9sb2d5LCBVbml2ZXJz
aXR5IG9mIEFsYWJhbWEgYXQgQmlybWluZ2hhbSwgMTcyMCAybmQgQXZlbnVlIFNvdXRoLCBCaXJt
aW5naGFtLCBBbGFiYW1hIDM1Mjk0LTIxNzAsIFVTQS48L2F1dGgtYWRkcmVzcz48dGl0bGVzPjx0
aXRsZT5UdXJuaW5nIHRoZSByZXNwaXJhdG9yeSBmbGV4aWJpbGl0eSBvZiBNeWNvYmFjdGVyaXVt
IHR1YmVyY3Vsb3NpcyBhZ2FpbnN0IGl0c2VsZjwvdGl0bGU+PHNlY29uZGFyeS10aXRsZT5OYXQg
Q29tbXVuPC9zZWNvbmRhcnktdGl0bGU+PC90aXRsZXM+PHBlcmlvZGljYWw+PGZ1bGwtdGl0bGU+
TmF0IENvbW11bjwvZnVsbC10aXRsZT48YWJici0xPk5hdHVyZSBjb21tdW5pY2F0aW9uczwvYWJi
ci0xPjwvcGVyaW9kaWNhbD48cGFnZXM+MTIzOTM8L3BhZ2VzPjx2b2x1bWU+Nzwvdm9sdW1lPjxr
ZXl3b3Jkcz48a2V5d29yZD5BZGVub3NpbmUgVHJpcGhvc3BoYXRlL21ldGFib2xpc208L2tleXdv
cmQ+PGtleXdvcmQ+QW5pbWFsczwva2V5d29yZD48a2V5d29yZD5BbnRpdHViZXJjdWxhciBBZ2Vu
dHMvKnBoYXJtYWNvbG9neS90aGVyYXBldXRpYyB1c2U8L2tleXdvcmQ+PGtleXdvcmQ+Q2xvZmF6
aW1pbmUvcGhhcm1hY29sb2d5L3RoZXJhcGV1dGljIHVzZTwva2V5d29yZD48a2V5d29yZD5EaWFy
eWxxdWlub2xpbmVzL3BoYXJtYWNvbG9neS90aGVyYXBldXRpYyB1c2U8L2tleXdvcmQ+PGtleXdv
cmQ+RHJ1ZyBUaGVyYXB5LCBDb21iaW5hdGlvbi9tZXRob2RzPC9rZXl3b3JkPjxrZXl3b3JkPkVs
ZWN0cm9uIFRyYW5zcG9ydCBDaGFpbiBDb21wbGV4IFByb3RlaW5zLyphbnRhZ29uaXN0cyAmYW1w
OyBpbmhpYml0b3JzPC9rZXl3b3JkPjxrZXl3b3JkPkhlcCBHMiBDZWxsczwva2V5d29yZD48a2V5
d29yZD5IdW1hbnM8L2tleXdvcmQ+PGtleXdvcmQ+SW1pZGF6b2xlcy9jaGVtaWNhbCBzeW50aGVz
aXMvcGhhcm1hY29sb2d5L3RoZXJhcGV1dGljIHVzZTwva2V5d29yZD48a2V5d29yZD5JbmhpYml0
b3J5IENvbmNlbnRyYXRpb24gNTA8L2tleXdvcmQ+PGtleXdvcmQ+TWFjcm9waGFnZXMvbWljcm9i
aW9sb2d5PC9rZXl3b3JkPjxrZXl3b3JkPk1pY2U8L2tleXdvcmQ+PGtleXdvcmQ+TXV0YXRpb248
L2tleXdvcmQ+PGtleXdvcmQ+TXljb2JhY3Rlcml1bSB0dWJlcmN1bG9zaXMvZHJ1ZyBlZmZlY3Rz
LypwaHlzaW9sb2d5PC9rZXl3b3JkPjxrZXl3b3JkPlBpcGVyaWRpbmVzL2NoZW1pY2FsIHN5bnRo
ZXNpcy9waGFybWFjb2xvZ3kvdGhlcmFwZXV0aWMgdXNlPC9rZXl3b3JkPjxrZXl3b3JkPlB5cmlk
aW5lcy9jaGVtaWNhbCBzeW50aGVzaXMvcGhhcm1hY29sb2d5L3RoZXJhcGV1dGljIHVzZTwva2V5
d29yZD48a2V5d29yZD5SQVcgMjY0LjcgQ2VsbHM8L2tleXdvcmQ+PGtleXdvcmQ+UmVhY3RpdmUg
T3h5Z2VuIFNwZWNpZXMvKm1ldGFib2xpc208L2tleXdvcmQ+PGtleXdvcmQ+VHViZXJjdWxvc2lz
LCBNdWx0aWRydWctUmVzaXN0YW50LypkcnVnIHRoZXJhcHkvbWljcm9iaW9sb2d5PC9rZXl3b3Jk
Pjwva2V5d29yZHM+PGRhdGVzPjx5ZWFyPjIwMTY8L3llYXI+PHB1Yi1kYXRlcz48ZGF0ZT5BdWcg
MTA8L2RhdGU+PC9wdWItZGF0ZXM+PC9kYXRlcz48aXNibj4yMDQxLTE3MjMgKEVsZWN0cm9uaWMp
JiN4RDsyMDQxLTE3MjMgKExpbmtpbmcpPC9pc2JuPjxhY2Nlc3Npb24tbnVtPjI3NTA2MjkwPC9h
Y2Nlc3Npb24tbnVtPjx1cmxzPjxyZWxhdGVkLXVybHM+PHVybD5odHRwczovL3d3dy5uY2JpLm5s
bS5uaWguZ292L3B1Ym1lZC8yNzUwNjI5MDwvdXJsPjwvcmVsYXRlZC11cmxzPjwvdXJscz48Y3Vz
dG9tMj5QTUM0OTg3NTE1PC9jdXN0b20yPjxlbGVjdHJvbmljLXJlc291cmNlLW51bT4xMC4xMDM4
L25jb21tczEyMzkzPC9lbGVjdHJvbmljLXJlc291cmNlLW51bT48L3JlY29yZD48L0NpdGU+PENp
dGU+PEF1dGhvcj5TYWluaTwvQXV0aG9yPjxZZWFyPjIwMjA8L1llYXI+PFJlY051bT4xODI5PC9S
ZWNOdW0+PHJlY29yZD48cmVjLW51bWJlcj4xODI5PC9yZWMtbnVtYmVyPjxmb3JlaWduLWtleXM+
PGtleSBhcHA9IkVOIiBkYi1pZD0iMHZlZjJwZXdlOXIyeDJlZDU1MXh2d3duMHhlcHBwMHhyZTlw
IiB0aW1lc3RhbXA9IjE1OTYxMjYxNTMiPjE4Mjk8L2tleT48L2ZvcmVpZ24ta2V5cz48cmVmLXR5
cGUgbmFtZT0iSm91cm5hbCBBcnRpY2xlIj4xNzwvcmVmLXR5cGU+PGNvbnRyaWJ1dG9ycz48YXV0
aG9ycz48YXV0aG9yPlNhaW5pLCBWLjwvYXV0aG9yPjxhdXRob3I+Q2hpbnRhLCBLLiBDLjwvYXV0
aG9yPjxhdXRob3I+UmVkZHksIFYuIFAuPC9hdXRob3I+PGF1dGhvcj5HbGFzZ293LCBKLiBOLjwv
YXV0aG9yPjxhdXRob3I+U3RlaW4sIEEuPC9hdXRob3I+PGF1dGhvcj5MYW1wcmVjaHQsIEQuIEEu
PC9hdXRob3I+PGF1dGhvcj5SYWhtYW4sIE0uIEEuPC9hdXRob3I+PGF1dGhvcj5NYWNrZW56aWUs
IEouIFMuPC9hdXRob3I+PGF1dGhvcj5UcnVlYm9keSwgQi4gRS48L2F1dGhvcj48YXV0aG9yPkFk
YW1zb24sIEouIEguPC9hdXRob3I+PGF1dGhvcj5LdW5vdGEsIFQuIFQuIFIuPC9hdXRob3I+PGF1
dGhvcj5CYWlsZXksIFMuIE0uPC9hdXRob3I+PGF1dGhvcj5Nb2VsbGVyaW5nLCBELiBSLjwvYXV0
aG9yPjxhdXRob3I+TGFuY2FzdGVyLCBKLiBSLiwgSnIuPC9hdXRob3I+PGF1dGhvcj5TdGV5biwg
QS4gSi4gQy48L2F1dGhvcj48L2F1dGhvcnM+PC9jb250cmlidXRvcnM+PGF1dGgtYWRkcmVzcz5E
ZXBhcnRtZW50IG9mIE1pY3JvYmlvbG9neSwgVW5pdmVyc2l0eSBvZiBBbGFiYW1hIGF0IEJpcm1p
bmdoYW0sIEJpcm1pbmdoYW0sIEFMLCBVU0EuJiN4RDtDZW50ZXIgZm9yIEZyZWUgUmFkaWNhbCBC
aW9sb2d5LCBVbml2ZXJzaXR5IG9mIEFsYWJhbWEgYXQgQmlybWluZ2hhbSwgQmlybWluZ2hhbSwg
QUwsIFVTQS4mI3hEO0xhYm9yYXRvcnkgb2YgSW5mZWN0aW9uIEJpb2xvZ3kgYW5kIFRyYW5zbGF0
aW9uYWwgUmVzZWFyY2gsIERlcGFydG1lbnQgb2YgQmlvdGVjaG5vbG9neSwgQWxsIEluZGlhIElu
c3RpdHV0ZSBvZiBNZWRpY2FsIFNjaWVuY2VzLCBOZXcgRGVsaGksIEluZGlhLiYjeEQ7RGVwYXJ0
bWVudCBvZiBFbnZpcm9ubWVudCBIZWFsdGggU2NpZW5jZXMsIFVuaXZlcnNpdHkgb2YgQWxhYmFt
YSBhdCBCaXJtaW5naGFtLCBCaXJtaW5naGFtLCBBTCwgVVNBLiYjeEQ7QWZyaWNhIEhlYWx0aCBS
ZXNlYXJjaCBJbnN0aXR1dGUsIER1cmJhbiwgU291dGggQWZyaWNhLiYjeEQ7SmFuc3NlbiBJbmZl
Y3Rpb3VzIERpc2Vhc2VzIGFuZCBWYWNjaW5lcywgSmFuc3NlbiBQaGFybWFjZXV0aWNhIE5WLCBC
ZWVyc2UsIEJlbGdpdW0uJiN4RDtEZXBhcnRtZW50IG9mIE51dHJpdGlvbiBTY2llbmNlcywgVW5p
dmVyc2l0eSBvZiBBbGFiYW1hIGF0IEJpcm1pbmdoYW0sIEJpcm1pbmdoYW0sIEFMLCBVU0EuJiN4
RDtEZXBhcnRtZW50cyBvZiBQaGFybWFjb2xvZ3kgYW5kIENoZW1pY2FsIEJpb2xvZ3ksIE1lZGlj
aW5lLCBhbmQgU3VyZ2VyeSwgVW5pdmVyc2l0eSBvZiBQaXR0c2J1cmdoIFNjaG9vbCBvZiBNZWRp
Y2luZSwgUGl0dHNidXJnaCwgUEEsIFVTQS4mI3hEO0RlcGFydG1lbnQgb2YgTWljcm9iaW9sb2d5
LCBVbml2ZXJzaXR5IG9mIEFsYWJhbWEgYXQgQmlybWluZ2hhbSwgQmlybWluZ2hhbSwgQUwsIFVT
QS4gYXN0ZXluQHVhYi5lZHUuJiN4RDtDZW50ZXIgZm9yIEZyZWUgUmFkaWNhbCBCaW9sb2d5LCBV
bml2ZXJzaXR5IG9mIEFsYWJhbWEgYXQgQmlybWluZ2hhbSwgQmlybWluZ2hhbSwgQUwsIFVTQS4g
YXN0ZXluQHVhYi5lZHUuJiN4RDtBZnJpY2EgSGVhbHRoIFJlc2VhcmNoIEluc3RpdHV0ZSwgRHVy
YmFuLCBTb3V0aCBBZnJpY2EuIGFzdGV5bkB1YWIuZWR1LiYjeEQ7Q2VudGVyIGZvciBBSURTIFJl
c2VhcmNoLCBVbml2ZXJzaXR5IG9mIEFsYWJhbWEgYXQgQmlybWluZ2hhbSwgQmlybWluZ2hhbSwg
QUwsIFVTQS4gYXN0ZXluQHVhYi5lZHUuPC9hdXRoLWFkZHJlc3M+PHRpdGxlcz48dGl0bGU+SHlk
cm9nZW4gc3VsZmlkZSBzdGltdWxhdGVzIE15Y29iYWN0ZXJpdW0gdHViZXJjdWxvc2lzIHJlc3Bp
cmF0aW9uLCBncm93dGggYW5kIHBhdGhvZ2VuZXNpczwvdGl0bGU+PHNlY29uZGFyeS10aXRsZT5O
YXQgQ29tbXVuPC9zZWNvbmRhcnktdGl0bGU+PC90aXRsZXM+PHBlcmlvZGljYWw+PGZ1bGwtdGl0
bGU+TmF0IENvbW11bjwvZnVsbC10aXRsZT48YWJici0xPk5hdHVyZSBjb21tdW5pY2F0aW9uczwv
YWJici0xPjwvcGVyaW9kaWNhbD48cGFnZXM+NTU3PC9wYWdlcz48dm9sdW1lPjExPC92b2x1bWU+
PG51bWJlcj4xPC9udW1iZXI+PGtleXdvcmRzPjxrZXl3b3JkPkFuaW1hbHM8L2tleXdvcmQ+PGtl
eXdvcmQ+Q29wcGVyL21ldGFib2xpc208L2tleXdvcmQ+PGtleXdvcmQ+Q3lzdGF0aGlvbmluZSBi
ZXRhLVN5bnRoYXNlL2dlbmV0aWNzL21ldGFib2xpc208L2tleXdvcmQ+PGtleXdvcmQ+Q3l0b2tp
bmVzL2Jsb29kPC9rZXl3b3JkPjxrZXl3b3JkPkRpc2Vhc2UgTW9kZWxzLCBBbmltYWw8L2tleXdv
cmQ+PGtleXdvcmQ+RWxlY3Ryb24gVHJhbnNwb3J0IENvbXBsZXggSVYvbWV0YWJvbGlzbTwva2V5
d29yZD48a2V5d29yZD5FbmVyZ3kgTWV0YWJvbGlzbTwva2V5d29yZD48a2V5d29yZD5GZW1hbGU8
L2tleXdvcmQ+PGtleXdvcmQ+R2VuZSBFeHByZXNzaW9uIFJlZ3VsYXRpb24sIEJhY3RlcmlhbC9k
cnVnIGVmZmVjdHM8L2tleXdvcmQ+PGtleXdvcmQ+SG9tZW9zdGFzaXM8L2tleXdvcmQ+PGtleXdv
cmQ+SHlkcm9nZW4gU3VsZmlkZS8qcGhhcm1hY29sb2d5PC9rZXl3b3JkPjxrZXl3b3JkPkx1bmcv
cGF0aG9sb2d5PC9rZXl3b3JkPjxrZXl3b3JkPk1hY3JvcGhhZ2VzPC9rZXl3b3JkPjxrZXl3b3Jk
Pk1hbGU8L2tleXdvcmQ+PGtleXdvcmQ+TWljZTwva2V5d29yZD48a2V5d29yZD5NaWNlLCBJbmJy
ZWQgQzU3Qkw8L2tleXdvcmQ+PGtleXdvcmQ+TWljZSwgS25vY2tvdXQ8L2tleXdvcmQ+PGtleXdv
cmQ+TXljb2JhY3Rlcml1bSB0dWJlcmN1bG9zaXMvKmRydWcgZWZmZWN0cy9nZW5ldGljcy8qbWV0
YWJvbGlzbS8qcGF0aG9nZW5pY2l0eTwva2V5d29yZD48a2V5d29yZD5SQVcgMjY0LjcgQ2VsbHM8
L2tleXdvcmQ+PGtleXdvcmQ+UmVndWxvbjwva2V5d29yZD48a2V5d29yZD5TdWxmdXIvbWV0YWJv
bGlzbTwva2V5d29yZD48a2V5d29yZD5UcmFuc2NyaXB0b21lPC9rZXl3b3JkPjxrZXl3b3JkPlR1
YmVyY3Vsb3Npczwva2V5d29yZD48L2tleXdvcmRzPjxkYXRlcz48eWVhcj4yMDIwPC95ZWFyPjxw
dWItZGF0ZXM+PGRhdGU+SmFuIDI4PC9kYXRlPjwvcHViLWRhdGVzPjwvZGF0ZXM+PGlzYm4+MjA0
MS0xNzIzIChFbGVjdHJvbmljKSYjeEQ7MjA0MS0xNzIzIChMaW5raW5nKTwvaXNibj48YWNjZXNz
aW9uLW51bT4zMTk5MjY5OTwvYWNjZXNzaW9uLW51bT48dXJscz48cmVsYXRlZC11cmxzPjx1cmw+
aHR0cHM6Ly93d3cubmNiaS5ubG0ubmloLmdvdi9wdWJtZWQvMzE5OTI2OTk8L3VybD48L3JlbGF0
ZWQtdXJscz48L3VybHM+PGN1c3RvbTI+UE1DNjk4NzA5NDwvY3VzdG9tMj48ZWxlY3Ryb25pYy1y
ZXNvdXJjZS1udW0+MTAuMTAzOC9zNDE0NjctMDE5LTE0MTMyLXk8L2VsZWN0cm9uaWMtcmVzb3Vy
Y2UtbnVtPjwvcmVjb3JkPjwvQ2l0ZT48L0VuZE5vdGU+AG==
</w:fldData>
        </w:fldChar>
      </w:r>
      <w:r w:rsidR="008D7C94" w:rsidRPr="00BE74C7">
        <w:rPr>
          <w:rFonts w:ascii="Times New Roman" w:hAnsi="Times New Roman" w:cs="Times New Roman"/>
          <w:lang w:val="en-US"/>
        </w:rPr>
        <w:instrText xml:space="preserve"> ADDIN EN.CITE.DATA </w:instrText>
      </w:r>
      <w:r w:rsidR="008D7C94" w:rsidRPr="00BE74C7">
        <w:rPr>
          <w:rFonts w:ascii="Times New Roman" w:hAnsi="Times New Roman" w:cs="Times New Roman"/>
          <w:lang w:val="en-US"/>
        </w:rPr>
      </w:r>
      <w:r w:rsidR="008D7C94" w:rsidRPr="00BE74C7">
        <w:rPr>
          <w:rFonts w:ascii="Times New Roman" w:hAnsi="Times New Roman" w:cs="Times New Roman"/>
          <w:lang w:val="en-US"/>
        </w:rPr>
        <w:fldChar w:fldCharType="end"/>
      </w:r>
      <w:r w:rsidR="005E74BD" w:rsidRPr="00BE74C7">
        <w:rPr>
          <w:rFonts w:ascii="Times New Roman" w:hAnsi="Times New Roman" w:cs="Times New Roman"/>
          <w:lang w:val="en-US"/>
        </w:rPr>
      </w:r>
      <w:r w:rsidR="005E74BD" w:rsidRPr="00BE74C7">
        <w:rPr>
          <w:rFonts w:ascii="Times New Roman" w:hAnsi="Times New Roman" w:cs="Times New Roman"/>
          <w:lang w:val="en-US"/>
        </w:rPr>
        <w:fldChar w:fldCharType="separate"/>
      </w:r>
      <w:r w:rsidR="008D7C94" w:rsidRPr="00BE74C7">
        <w:rPr>
          <w:rFonts w:ascii="Times New Roman" w:hAnsi="Times New Roman" w:cs="Times New Roman"/>
          <w:lang w:val="en-US"/>
        </w:rPr>
        <w:t>(46,47)</w:t>
      </w:r>
      <w:r w:rsidR="005E74BD" w:rsidRPr="00BE74C7">
        <w:rPr>
          <w:rFonts w:ascii="Times New Roman" w:hAnsi="Times New Roman" w:cs="Times New Roman"/>
          <w:lang w:val="en-US"/>
        </w:rPr>
        <w:fldChar w:fldCharType="end"/>
      </w:r>
      <w:r w:rsidR="00222367">
        <w:rPr>
          <w:rFonts w:ascii="Times New Roman" w:hAnsi="Times New Roman" w:cs="Times New Roman"/>
          <w:lang w:val="en-US"/>
        </w:rPr>
        <w:t>.</w:t>
      </w:r>
      <w:r w:rsidR="005E74BD" w:rsidRPr="00BE74C7">
        <w:rPr>
          <w:rFonts w:ascii="Times New Roman" w:hAnsi="Times New Roman" w:cs="Times New Roman"/>
          <w:lang w:val="en-US"/>
        </w:rPr>
        <w:t xml:space="preserve"> </w:t>
      </w:r>
      <w:r w:rsidR="00222367">
        <w:rPr>
          <w:rFonts w:ascii="Times New Roman" w:hAnsi="Times New Roman" w:cs="Times New Roman"/>
          <w:lang w:val="en-US"/>
        </w:rPr>
        <w:t xml:space="preserve">In order to </w:t>
      </w:r>
      <w:r w:rsidR="00222367" w:rsidRPr="00BE74C7">
        <w:rPr>
          <w:rFonts w:ascii="Times New Roman" w:hAnsi="Times New Roman" w:cs="Times New Roman"/>
          <w:lang w:val="en-US"/>
        </w:rPr>
        <w:t xml:space="preserve"> gain an understanding of the basal </w:t>
      </w:r>
      <w:r w:rsidR="00222367" w:rsidRPr="00BE74C7">
        <w:rPr>
          <w:rFonts w:ascii="Times New Roman" w:eastAsia="Calibri" w:hAnsi="Times New Roman" w:cs="Times New Roman"/>
          <w:lang w:val="en-US"/>
        </w:rPr>
        <w:t>bioenergetic</w:t>
      </w:r>
      <w:r w:rsidR="00222367" w:rsidRPr="00BE74C7">
        <w:rPr>
          <w:rFonts w:ascii="Times New Roman" w:hAnsi="Times New Roman" w:cs="Times New Roman"/>
          <w:lang w:val="en-US"/>
        </w:rPr>
        <w:t xml:space="preserve"> capacity</w:t>
      </w:r>
      <w:r w:rsidR="00222367">
        <w:rPr>
          <w:rFonts w:ascii="Times New Roman" w:hAnsi="Times New Roman" w:cs="Times New Roman"/>
          <w:lang w:val="en-US"/>
        </w:rPr>
        <w:t xml:space="preserve"> of the strains,</w:t>
      </w:r>
      <w:r w:rsidR="00222367" w:rsidRPr="00BE74C7">
        <w:rPr>
          <w:rFonts w:ascii="Times New Roman" w:hAnsi="Times New Roman" w:cs="Times New Roman"/>
          <w:lang w:val="en-US"/>
        </w:rPr>
        <w:t xml:space="preserve"> the basal OCR and ECAR in the absence of </w:t>
      </w:r>
      <w:r w:rsidR="00222367" w:rsidRPr="00BE74C7">
        <w:rPr>
          <w:rFonts w:ascii="Times New Roman" w:eastAsia="Calibri" w:hAnsi="Times New Roman" w:cs="Times New Roman"/>
          <w:lang w:val="en-US"/>
        </w:rPr>
        <w:t xml:space="preserve">a </w:t>
      </w:r>
      <w:r w:rsidR="00222367" w:rsidRPr="00BE74C7">
        <w:rPr>
          <w:rFonts w:ascii="Times New Roman" w:hAnsi="Times New Roman" w:cs="Times New Roman"/>
          <w:lang w:val="en-US"/>
        </w:rPr>
        <w:t xml:space="preserve">carbon source were measured </w:t>
      </w:r>
      <w:r w:rsidR="00222367">
        <w:rPr>
          <w:rFonts w:ascii="Times New Roman" w:hAnsi="Times New Roman" w:cs="Times New Roman"/>
          <w:lang w:val="en-US"/>
        </w:rPr>
        <w:t>a</w:t>
      </w:r>
      <w:r w:rsidR="005E74BD" w:rsidRPr="00BE74C7">
        <w:rPr>
          <w:rFonts w:ascii="Times New Roman" w:hAnsi="Times New Roman" w:cs="Times New Roman"/>
          <w:lang w:val="en-US"/>
        </w:rPr>
        <w:t xml:space="preserve">fter three cycles of measurements over the course of </w:t>
      </w:r>
      <w:r w:rsidR="007D135A" w:rsidRPr="00BE74C7">
        <w:rPr>
          <w:rFonts w:ascii="Times New Roman" w:hAnsi="Times New Roman" w:cs="Times New Roman"/>
          <w:lang w:val="en-US"/>
        </w:rPr>
        <w:t xml:space="preserve">about </w:t>
      </w:r>
      <w:r w:rsidR="005E74BD" w:rsidRPr="00BE74C7">
        <w:rPr>
          <w:rFonts w:ascii="Times New Roman" w:hAnsi="Times New Roman" w:cs="Times New Roman"/>
          <w:lang w:val="en-US"/>
        </w:rPr>
        <w:t xml:space="preserve">20 minutes (1 cycle = 4 minutes </w:t>
      </w:r>
      <w:r w:rsidR="005E74BD" w:rsidRPr="00BE74C7">
        <w:rPr>
          <w:rFonts w:ascii="Times New Roman" w:hAnsi="Times New Roman" w:cs="Times New Roman"/>
          <w:lang w:val="en-US"/>
        </w:rPr>
        <w:lastRenderedPageBreak/>
        <w:t xml:space="preserve">of mixing and 2 minutes of reading) </w:t>
      </w:r>
      <w:r w:rsidR="002F1D49" w:rsidRPr="00BE74C7">
        <w:rPr>
          <w:rFonts w:ascii="Times New Roman" w:hAnsi="Times New Roman" w:cs="Times New Roman"/>
          <w:lang w:val="en-US"/>
        </w:rPr>
        <w:t>.</w:t>
      </w:r>
      <w:r w:rsidR="005E74BD" w:rsidRPr="00BE74C7">
        <w:rPr>
          <w:rFonts w:ascii="Times New Roman" w:hAnsi="Times New Roman" w:cs="Times New Roman"/>
          <w:lang w:val="en-US"/>
        </w:rPr>
        <w:t xml:space="preserve"> The data </w:t>
      </w:r>
      <w:r w:rsidR="002F1D49" w:rsidRPr="00BE74C7">
        <w:rPr>
          <w:rFonts w:ascii="Times New Roman" w:hAnsi="Times New Roman" w:cs="Times New Roman"/>
          <w:lang w:val="en-US"/>
        </w:rPr>
        <w:t>show</w:t>
      </w:r>
      <w:r w:rsidR="00262A2B">
        <w:rPr>
          <w:rFonts w:ascii="Times New Roman" w:hAnsi="Times New Roman" w:cs="Times New Roman"/>
          <w:lang w:val="en-US"/>
        </w:rPr>
        <w:t>ed</w:t>
      </w:r>
      <w:r w:rsidR="005E74BD" w:rsidRPr="00BE74C7">
        <w:rPr>
          <w:rFonts w:ascii="Times New Roman" w:hAnsi="Times New Roman" w:cs="Times New Roman"/>
          <w:lang w:val="en-US"/>
        </w:rPr>
        <w:t xml:space="preserve"> that Rv1339-expressing bacteria exhibit a higher basal OCR and ECAR over the course of the three initial measurements (~20 minutes), which indicates that the </w:t>
      </w:r>
      <w:r w:rsidR="005E74BD" w:rsidRPr="00BE74C7">
        <w:rPr>
          <w:rFonts w:ascii="Times New Roman" w:eastAsia="Calibri" w:hAnsi="Times New Roman" w:cs="Times New Roman"/>
          <w:lang w:val="en-US"/>
        </w:rPr>
        <w:t>bioenergetic</w:t>
      </w:r>
      <w:r w:rsidR="005E74BD" w:rsidRPr="00BE74C7">
        <w:rPr>
          <w:rFonts w:ascii="Times New Roman" w:hAnsi="Times New Roman" w:cs="Times New Roman"/>
          <w:lang w:val="en-US"/>
        </w:rPr>
        <w:t xml:space="preserve"> machinery was </w:t>
      </w:r>
      <w:r w:rsidR="007D4CCA" w:rsidRPr="00BE74C7">
        <w:rPr>
          <w:rFonts w:ascii="Times New Roman" w:hAnsi="Times New Roman" w:cs="Times New Roman"/>
          <w:lang w:val="en-US"/>
        </w:rPr>
        <w:t xml:space="preserve">functioning </w:t>
      </w:r>
      <w:r w:rsidR="005E74BD" w:rsidRPr="00BE74C7">
        <w:rPr>
          <w:rFonts w:ascii="Times New Roman" w:hAnsi="Times New Roman" w:cs="Times New Roman"/>
          <w:lang w:val="en-US"/>
        </w:rPr>
        <w:t>at increased levels in the Rv1339-expressing strain, even in the absence of</w:t>
      </w:r>
      <w:r w:rsidR="005E74BD" w:rsidRPr="00BE74C7">
        <w:rPr>
          <w:rFonts w:ascii="Times New Roman" w:eastAsia="Calibri" w:hAnsi="Times New Roman" w:cs="Times New Roman"/>
          <w:lang w:val="en-US"/>
        </w:rPr>
        <w:t xml:space="preserve"> a</w:t>
      </w:r>
      <w:r w:rsidR="005E74BD" w:rsidRPr="00BE74C7">
        <w:rPr>
          <w:rFonts w:ascii="Times New Roman" w:hAnsi="Times New Roman" w:cs="Times New Roman"/>
          <w:lang w:val="en-US"/>
        </w:rPr>
        <w:t xml:space="preserve"> carbon source</w:t>
      </w:r>
      <w:r w:rsidR="00262A2B">
        <w:rPr>
          <w:rFonts w:ascii="Times New Roman" w:hAnsi="Times New Roman" w:cs="Times New Roman"/>
          <w:lang w:val="en-US"/>
        </w:rPr>
        <w:t xml:space="preserve"> (Figure 2c and 2d)</w:t>
      </w:r>
      <w:r w:rsidR="005E74BD" w:rsidRPr="00BE74C7">
        <w:rPr>
          <w:rFonts w:ascii="Times New Roman" w:hAnsi="Times New Roman" w:cs="Times New Roman"/>
          <w:lang w:val="en-US"/>
        </w:rPr>
        <w:t>. After 20 minutes</w:t>
      </w:r>
      <w:r w:rsidR="005E74BD" w:rsidRPr="00BE74C7">
        <w:rPr>
          <w:rFonts w:ascii="Times New Roman" w:eastAsia="Calibri" w:hAnsi="Times New Roman" w:cs="Times New Roman"/>
          <w:lang w:val="en-US"/>
        </w:rPr>
        <w:t>,</w:t>
      </w:r>
      <w:r w:rsidR="005E74BD" w:rsidRPr="00BE74C7">
        <w:rPr>
          <w:rFonts w:ascii="Times New Roman" w:hAnsi="Times New Roman" w:cs="Times New Roman"/>
          <w:lang w:val="en-US"/>
        </w:rPr>
        <w:t xml:space="preserve"> glycerol and glucose were injected </w:t>
      </w:r>
      <w:r w:rsidR="007D4CCA" w:rsidRPr="00BE74C7">
        <w:rPr>
          <w:rFonts w:ascii="Times New Roman" w:hAnsi="Times New Roman" w:cs="Times New Roman"/>
          <w:lang w:val="en-US"/>
        </w:rPr>
        <w:t xml:space="preserve">at </w:t>
      </w:r>
      <w:r w:rsidR="005E74BD" w:rsidRPr="00BE74C7">
        <w:rPr>
          <w:rFonts w:ascii="Times New Roman" w:hAnsi="Times New Roman" w:cs="Times New Roman"/>
          <w:lang w:val="en-US"/>
        </w:rPr>
        <w:t xml:space="preserve">a final concentration of 0.2%, </w:t>
      </w:r>
      <w:r w:rsidR="002F1D49" w:rsidRPr="00BE74C7">
        <w:rPr>
          <w:rFonts w:ascii="Times New Roman" w:hAnsi="Times New Roman" w:cs="Times New Roman"/>
          <w:lang w:val="en-US"/>
        </w:rPr>
        <w:t>to match</w:t>
      </w:r>
      <w:r w:rsidR="005E74BD" w:rsidRPr="00BE74C7">
        <w:rPr>
          <w:rFonts w:ascii="Times New Roman" w:hAnsi="Times New Roman" w:cs="Times New Roman"/>
          <w:lang w:val="en-US"/>
        </w:rPr>
        <w:t xml:space="preserve"> the carbon concentration</w:t>
      </w:r>
      <w:r w:rsidR="00222367">
        <w:rPr>
          <w:rFonts w:ascii="Times New Roman" w:hAnsi="Times New Roman" w:cs="Times New Roman"/>
          <w:lang w:val="en-US"/>
        </w:rPr>
        <w:t xml:space="preserve"> found</w:t>
      </w:r>
      <w:r w:rsidR="005E74BD" w:rsidRPr="00BE74C7">
        <w:rPr>
          <w:rFonts w:ascii="Times New Roman" w:hAnsi="Times New Roman" w:cs="Times New Roman"/>
          <w:lang w:val="en-US"/>
        </w:rPr>
        <w:t xml:space="preserve"> in the bacterial culture medi</w:t>
      </w:r>
      <w:r w:rsidR="00612071">
        <w:rPr>
          <w:rFonts w:ascii="Times New Roman" w:hAnsi="Times New Roman" w:cs="Times New Roman"/>
          <w:lang w:val="en-US"/>
        </w:rPr>
        <w:t>um</w:t>
      </w:r>
      <w:r w:rsidR="005E74BD" w:rsidRPr="00BE74C7">
        <w:rPr>
          <w:rFonts w:ascii="Times New Roman" w:hAnsi="Times New Roman" w:cs="Times New Roman"/>
          <w:lang w:val="en-US"/>
        </w:rPr>
        <w:t xml:space="preserve"> used in all other experiments. Once the carbon sources were injected, all bacterial strains displayed increases of more than 10-fold in their OCR and ECAR. </w:t>
      </w:r>
      <w:bookmarkStart w:id="5" w:name="_Hlk95145485"/>
      <w:r w:rsidR="005E74BD" w:rsidRPr="00BE74C7">
        <w:rPr>
          <w:rFonts w:ascii="Times New Roman" w:hAnsi="Times New Roman" w:cs="Times New Roman"/>
          <w:lang w:val="en-US"/>
        </w:rPr>
        <w:t>However, in the Rv1339-expressing bacteria, the levels of OCR and ECAR throughout the rest of the experimental period were significantly higher than those of the empty vector control strain</w:t>
      </w:r>
      <w:r w:rsidR="009673F1" w:rsidRPr="00BE74C7">
        <w:rPr>
          <w:rFonts w:ascii="Times New Roman" w:hAnsi="Times New Roman" w:cs="Times New Roman"/>
          <w:lang w:val="en-US"/>
        </w:rPr>
        <w:t xml:space="preserve"> and could be indicative of a</w:t>
      </w:r>
      <w:r w:rsidR="00F40732" w:rsidRPr="00BE74C7">
        <w:rPr>
          <w:rFonts w:ascii="Times New Roman" w:hAnsi="Times New Roman" w:cs="Times New Roman"/>
          <w:lang w:val="en-US"/>
        </w:rPr>
        <w:t>n increase</w:t>
      </w:r>
      <w:r w:rsidR="009673F1" w:rsidRPr="00BE74C7">
        <w:rPr>
          <w:rFonts w:ascii="Times New Roman" w:hAnsi="Times New Roman" w:cs="Times New Roman"/>
          <w:lang w:val="en-US"/>
        </w:rPr>
        <w:t xml:space="preserve"> in </w:t>
      </w:r>
      <w:r w:rsidR="008C16DF" w:rsidRPr="00BE74C7">
        <w:rPr>
          <w:rFonts w:ascii="Times New Roman" w:hAnsi="Times New Roman" w:cs="Times New Roman"/>
          <w:lang w:val="en-US"/>
        </w:rPr>
        <w:t xml:space="preserve">glycolytic </w:t>
      </w:r>
      <w:r w:rsidR="00E14551" w:rsidRPr="00BE74C7">
        <w:rPr>
          <w:rFonts w:ascii="Times New Roman" w:hAnsi="Times New Roman" w:cs="Times New Roman"/>
          <w:lang w:val="en-US"/>
        </w:rPr>
        <w:t>activity</w:t>
      </w:r>
      <w:r w:rsidR="009673F1" w:rsidRPr="00BE74C7">
        <w:rPr>
          <w:rFonts w:ascii="Times New Roman" w:hAnsi="Times New Roman" w:cs="Times New Roman"/>
          <w:lang w:val="en-US"/>
        </w:rPr>
        <w:t xml:space="preserve">. </w:t>
      </w:r>
      <w:r w:rsidR="00B14491" w:rsidRPr="00BE74C7">
        <w:rPr>
          <w:rFonts w:ascii="Times New Roman" w:hAnsi="Times New Roman" w:cs="Times New Roman"/>
          <w:lang w:val="en-US"/>
        </w:rPr>
        <w:t xml:space="preserve">The </w:t>
      </w:r>
      <w:r w:rsidR="00612071">
        <w:rPr>
          <w:rFonts w:ascii="Times New Roman" w:hAnsi="Times New Roman" w:cs="Times New Roman"/>
          <w:lang w:val="en-US"/>
        </w:rPr>
        <w:t xml:space="preserve">strain expressing the inactive mutant </w:t>
      </w:r>
      <w:r w:rsidR="00B14491" w:rsidRPr="00BE74C7">
        <w:rPr>
          <w:rFonts w:ascii="Times New Roman" w:hAnsi="Times New Roman" w:cs="Times New Roman"/>
          <w:lang w:val="en-US"/>
        </w:rPr>
        <w:t xml:space="preserve">Rv1339 D180A displayed </w:t>
      </w:r>
      <w:r w:rsidR="007D4CCA" w:rsidRPr="00BE74C7">
        <w:rPr>
          <w:rFonts w:ascii="Times New Roman" w:hAnsi="Times New Roman" w:cs="Times New Roman"/>
          <w:lang w:val="en-US"/>
        </w:rPr>
        <w:t xml:space="preserve">a </w:t>
      </w:r>
      <w:r w:rsidR="00B14491" w:rsidRPr="00BE74C7">
        <w:rPr>
          <w:rFonts w:ascii="Times New Roman" w:hAnsi="Times New Roman" w:cs="Times New Roman"/>
          <w:lang w:val="en-US"/>
        </w:rPr>
        <w:t xml:space="preserve">similar OCR and ECAR </w:t>
      </w:r>
      <w:r w:rsidR="007D4CCA" w:rsidRPr="00BE74C7">
        <w:rPr>
          <w:rFonts w:ascii="Times New Roman" w:hAnsi="Times New Roman" w:cs="Times New Roman"/>
          <w:lang w:val="en-US"/>
        </w:rPr>
        <w:t xml:space="preserve">to </w:t>
      </w:r>
      <w:r w:rsidR="00B14491" w:rsidRPr="00BE74C7">
        <w:rPr>
          <w:rFonts w:ascii="Times New Roman" w:hAnsi="Times New Roman" w:cs="Times New Roman"/>
          <w:lang w:val="en-US"/>
        </w:rPr>
        <w:t>the empty vector control strain throughout the assay</w:t>
      </w:r>
      <w:r w:rsidR="00BE0AB5" w:rsidRPr="00BE74C7">
        <w:rPr>
          <w:rFonts w:ascii="Times New Roman" w:hAnsi="Times New Roman" w:cs="Times New Roman"/>
          <w:lang w:val="en-US"/>
        </w:rPr>
        <w:t>. T</w:t>
      </w:r>
      <w:r w:rsidR="00B14491" w:rsidRPr="00BE74C7">
        <w:rPr>
          <w:rFonts w:ascii="Times New Roman" w:hAnsi="Times New Roman" w:cs="Times New Roman"/>
          <w:lang w:val="en-US"/>
        </w:rPr>
        <w:t xml:space="preserve">he differences between the </w:t>
      </w:r>
      <w:r w:rsidR="00BE0AB5" w:rsidRPr="00BE74C7">
        <w:rPr>
          <w:rFonts w:ascii="Times New Roman" w:hAnsi="Times New Roman" w:cs="Times New Roman"/>
          <w:lang w:val="en-US"/>
        </w:rPr>
        <w:t xml:space="preserve">empty vector </w:t>
      </w:r>
      <w:r w:rsidR="005C389B">
        <w:rPr>
          <w:rFonts w:ascii="Times New Roman" w:hAnsi="Times New Roman" w:cs="Times New Roman"/>
          <w:lang w:val="en-US"/>
        </w:rPr>
        <w:t xml:space="preserve">control </w:t>
      </w:r>
      <w:r w:rsidR="00BE0AB5" w:rsidRPr="00BE74C7">
        <w:rPr>
          <w:rFonts w:ascii="Times New Roman" w:hAnsi="Times New Roman" w:cs="Times New Roman"/>
          <w:lang w:val="en-US"/>
        </w:rPr>
        <w:t xml:space="preserve">and </w:t>
      </w:r>
      <w:r w:rsidR="005C389B">
        <w:rPr>
          <w:rFonts w:ascii="Times New Roman" w:hAnsi="Times New Roman" w:cs="Times New Roman"/>
          <w:lang w:val="en-US"/>
        </w:rPr>
        <w:t>the</w:t>
      </w:r>
      <w:r w:rsidR="003226A2">
        <w:rPr>
          <w:rFonts w:ascii="Times New Roman" w:hAnsi="Times New Roman" w:cs="Times New Roman"/>
          <w:lang w:val="en-US"/>
        </w:rPr>
        <w:t xml:space="preserve"> </w:t>
      </w:r>
      <w:r w:rsidR="00BE0AB5" w:rsidRPr="00BE74C7">
        <w:rPr>
          <w:rFonts w:ascii="Times New Roman" w:hAnsi="Times New Roman" w:cs="Times New Roman"/>
          <w:lang w:val="en-US"/>
        </w:rPr>
        <w:t xml:space="preserve">R1339 D180A-expressing </w:t>
      </w:r>
      <w:r w:rsidR="00B14491" w:rsidRPr="00BE74C7">
        <w:rPr>
          <w:rFonts w:ascii="Times New Roman" w:hAnsi="Times New Roman" w:cs="Times New Roman"/>
          <w:lang w:val="en-US"/>
        </w:rPr>
        <w:t>strain were not statistically significant</w:t>
      </w:r>
      <w:r w:rsidR="009673F1" w:rsidRPr="00BE74C7">
        <w:rPr>
          <w:rFonts w:ascii="Times New Roman" w:hAnsi="Times New Roman" w:cs="Times New Roman"/>
          <w:lang w:val="en-US"/>
        </w:rPr>
        <w:t>, indicating that changes in ECAR and OCR were brought about by Rv1339 in a catalytically dependent manner</w:t>
      </w:r>
      <w:r w:rsidR="00B14491" w:rsidRPr="00BE74C7">
        <w:rPr>
          <w:rFonts w:ascii="Times New Roman" w:hAnsi="Times New Roman" w:cs="Times New Roman"/>
          <w:lang w:val="en-US"/>
        </w:rPr>
        <w:t xml:space="preserve">. </w:t>
      </w:r>
      <w:r w:rsidR="00F40732" w:rsidRPr="00BE74C7">
        <w:rPr>
          <w:rFonts w:ascii="Times New Roman" w:hAnsi="Times New Roman" w:cs="Times New Roman"/>
          <w:lang w:val="en-US"/>
        </w:rPr>
        <w:t>T</w:t>
      </w:r>
      <w:r w:rsidR="00B14491" w:rsidRPr="00BE74C7">
        <w:rPr>
          <w:rFonts w:ascii="Times New Roman" w:hAnsi="Times New Roman" w:cs="Times New Roman"/>
          <w:lang w:val="en-US"/>
        </w:rPr>
        <w:t>o validate these results</w:t>
      </w:r>
      <w:r w:rsidR="00F40732" w:rsidRPr="00BE74C7">
        <w:rPr>
          <w:rFonts w:ascii="Times New Roman" w:hAnsi="Times New Roman" w:cs="Times New Roman"/>
          <w:lang w:val="en-US"/>
        </w:rPr>
        <w:t>, we decided to</w:t>
      </w:r>
      <w:r w:rsidR="00B14491" w:rsidRPr="00BE74C7">
        <w:rPr>
          <w:rFonts w:ascii="Times New Roman" w:hAnsi="Times New Roman" w:cs="Times New Roman"/>
          <w:lang w:val="en-US"/>
        </w:rPr>
        <w:t xml:space="preserve"> </w:t>
      </w:r>
      <w:r w:rsidR="00F40732" w:rsidRPr="00BE74C7">
        <w:rPr>
          <w:rFonts w:ascii="Times New Roman" w:hAnsi="Times New Roman" w:cs="Times New Roman"/>
          <w:lang w:val="en-US"/>
        </w:rPr>
        <w:t xml:space="preserve">measure </w:t>
      </w:r>
      <w:r w:rsidR="00B14491" w:rsidRPr="00BE74C7">
        <w:rPr>
          <w:rFonts w:ascii="Times New Roman" w:hAnsi="Times New Roman" w:cs="Times New Roman"/>
          <w:lang w:val="en-US"/>
        </w:rPr>
        <w:t xml:space="preserve">the AXP pool and </w:t>
      </w:r>
      <w:r w:rsidR="007D4CCA" w:rsidRPr="00BE74C7">
        <w:rPr>
          <w:rFonts w:ascii="Times New Roman" w:hAnsi="Times New Roman" w:cs="Times New Roman"/>
          <w:lang w:val="en-US"/>
        </w:rPr>
        <w:t xml:space="preserve">the </w:t>
      </w:r>
      <w:r w:rsidR="005E74BD" w:rsidRPr="00BE74C7">
        <w:rPr>
          <w:rFonts w:ascii="Times New Roman" w:hAnsi="Times New Roman" w:cs="Times New Roman"/>
          <w:lang w:val="en-US"/>
        </w:rPr>
        <w:t xml:space="preserve">NADH/NAD+ </w:t>
      </w:r>
      <w:r w:rsidR="00B14491" w:rsidRPr="00BE74C7">
        <w:rPr>
          <w:rFonts w:ascii="Times New Roman" w:hAnsi="Times New Roman" w:cs="Times New Roman"/>
          <w:lang w:val="en-US"/>
        </w:rPr>
        <w:t xml:space="preserve">ratio </w:t>
      </w:r>
      <w:r w:rsidR="005E74BD" w:rsidRPr="00BE74C7">
        <w:rPr>
          <w:rFonts w:ascii="Times New Roman" w:hAnsi="Times New Roman" w:cs="Times New Roman"/>
          <w:lang w:val="en-US"/>
        </w:rPr>
        <w:t>as readouts</w:t>
      </w:r>
      <w:r w:rsidR="00B14491" w:rsidRPr="00BE74C7">
        <w:rPr>
          <w:rFonts w:ascii="Times New Roman" w:hAnsi="Times New Roman" w:cs="Times New Roman"/>
          <w:lang w:val="en-US"/>
        </w:rPr>
        <w:t xml:space="preserve"> of </w:t>
      </w:r>
      <w:r w:rsidR="007D4CCA" w:rsidRPr="00BE74C7">
        <w:rPr>
          <w:rFonts w:ascii="Times New Roman" w:hAnsi="Times New Roman" w:cs="Times New Roman"/>
          <w:lang w:val="en-US"/>
        </w:rPr>
        <w:t xml:space="preserve">the </w:t>
      </w:r>
      <w:r w:rsidR="00B14491" w:rsidRPr="00BE74C7">
        <w:rPr>
          <w:rFonts w:ascii="Times New Roman" w:hAnsi="Times New Roman" w:cs="Times New Roman"/>
          <w:lang w:val="en-US"/>
        </w:rPr>
        <w:t>ECAR and OCR.</w:t>
      </w:r>
    </w:p>
    <w:bookmarkEnd w:id="5"/>
    <w:p w14:paraId="6514415B" w14:textId="72A8651A" w:rsidR="003C2D17" w:rsidRPr="00BE74C7" w:rsidRDefault="005E74BD" w:rsidP="003C2D17">
      <w:pPr>
        <w:spacing w:line="240" w:lineRule="auto"/>
        <w:jc w:val="both"/>
        <w:rPr>
          <w:rFonts w:ascii="Times New Roman" w:hAnsi="Times New Roman" w:cs="Times New Roman"/>
          <w:lang w:val="en-US"/>
        </w:rPr>
      </w:pPr>
      <w:r w:rsidRPr="00BE74C7">
        <w:rPr>
          <w:rFonts w:ascii="Times New Roman" w:hAnsi="Times New Roman" w:cs="Times New Roman"/>
          <w:lang w:val="en-US"/>
        </w:rPr>
        <w:t>Increased OCR and ECAR activity should</w:t>
      </w:r>
      <w:r w:rsidR="007D4CCA" w:rsidRPr="00BE74C7">
        <w:rPr>
          <w:rFonts w:ascii="Times New Roman" w:hAnsi="Times New Roman" w:cs="Times New Roman"/>
          <w:lang w:val="en-US"/>
        </w:rPr>
        <w:t xml:space="preserve"> be</w:t>
      </w:r>
      <w:r w:rsidRPr="00BE74C7">
        <w:rPr>
          <w:rFonts w:ascii="Times New Roman" w:hAnsi="Times New Roman" w:cs="Times New Roman"/>
          <w:lang w:val="en-US"/>
        </w:rPr>
        <w:t xml:space="preserve"> correlate</w:t>
      </w:r>
      <w:r w:rsidR="007D4CCA" w:rsidRPr="00BE74C7">
        <w:rPr>
          <w:rFonts w:ascii="Times New Roman" w:hAnsi="Times New Roman" w:cs="Times New Roman"/>
          <w:lang w:val="en-US"/>
        </w:rPr>
        <w:t>d</w:t>
      </w:r>
      <w:r w:rsidRPr="00BE74C7">
        <w:rPr>
          <w:rFonts w:ascii="Times New Roman" w:hAnsi="Times New Roman" w:cs="Times New Roman"/>
          <w:lang w:val="en-US"/>
        </w:rPr>
        <w:t xml:space="preserve"> with an altered AXP</w:t>
      </w:r>
      <w:r w:rsidR="00612071">
        <w:rPr>
          <w:rFonts w:ascii="Times New Roman" w:hAnsi="Times New Roman" w:cs="Times New Roman"/>
          <w:lang w:val="en-US"/>
        </w:rPr>
        <w:t xml:space="preserve"> </w:t>
      </w:r>
      <w:r w:rsidR="007D4CCA" w:rsidRPr="00BE74C7">
        <w:rPr>
          <w:rFonts w:ascii="Times New Roman" w:hAnsi="Times New Roman" w:cs="Times New Roman"/>
          <w:lang w:val="en-US"/>
        </w:rPr>
        <w:t xml:space="preserve">pool </w:t>
      </w:r>
      <w:r w:rsidRPr="00BE74C7">
        <w:rPr>
          <w:rFonts w:ascii="Times New Roman" w:hAnsi="Times New Roman" w:cs="Times New Roman"/>
          <w:lang w:val="en-US"/>
        </w:rPr>
        <w:t>and therefore an increase in the adenylate energy charge (AEC)</w:t>
      </w:r>
      <w:r w:rsidR="00AE0E26" w:rsidRPr="00BE74C7">
        <w:rPr>
          <w:rFonts w:ascii="Times New Roman" w:hAnsi="Times New Roman" w:cs="Times New Roman"/>
          <w:lang w:val="en-US"/>
        </w:rPr>
        <w:t>. The AEC</w:t>
      </w:r>
      <w:r w:rsidRPr="00BE74C7">
        <w:rPr>
          <w:rFonts w:ascii="Times New Roman" w:hAnsi="Times New Roman" w:cs="Times New Roman"/>
          <w:lang w:val="en-US"/>
        </w:rPr>
        <w:t xml:space="preserve"> determines the energy state of the cell. AEC, defined by Atkinson and Walton</w:t>
      </w:r>
      <w:r w:rsidRPr="00BE74C7">
        <w:rPr>
          <w:rFonts w:ascii="Times New Roman" w:hAnsi="Times New Roman" w:cs="Times New Roman"/>
          <w:lang w:val="en-US"/>
        </w:rPr>
        <w:fldChar w:fldCharType="begin"/>
      </w:r>
      <w:r w:rsidR="008D7C94" w:rsidRPr="00BE74C7">
        <w:rPr>
          <w:rFonts w:ascii="Times New Roman" w:hAnsi="Times New Roman" w:cs="Times New Roman"/>
          <w:lang w:val="en-US"/>
        </w:rPr>
        <w:instrText xml:space="preserve"> ADDIN EN.CITE &lt;EndNote&gt;&lt;Cite&gt;&lt;Author&gt;Atkinson&lt;/Author&gt;&lt;Year&gt;1967&lt;/Year&gt;&lt;RecNum&gt;2432&lt;/RecNum&gt;&lt;DisplayText&gt;(48)&lt;/DisplayText&gt;&lt;record&gt;&lt;rec-number&gt;2432&lt;/rec-number&gt;&lt;foreign-keys&gt;&lt;key app="EN" db-id="0vef2pewe9r2x2ed551xvwwn0xeppp0xre9p" timestamp="1632070962"&gt;2432&lt;/key&gt;&lt;/foreign-keys&gt;&lt;ref-type name="Journal Article"&gt;17&lt;/ref-type&gt;&lt;contributors&gt;&lt;authors&gt;&lt;author&gt;Atkinson, D. E.&lt;/author&gt;&lt;author&gt;Walton, G. M.&lt;/author&gt;&lt;/authors&gt;&lt;/contributors&gt;&lt;titles&gt;&lt;title&gt;Adenosine triphosphate conservation in metabolic regulation. Rat liver citrate cleavage enzyme&lt;/title&gt;&lt;secondary-title&gt;J Biol Chem&lt;/secondary-title&gt;&lt;/titles&gt;&lt;periodical&gt;&lt;full-title&gt;J Biol Chem&lt;/full-title&gt;&lt;/periodical&gt;&lt;pages&gt;3239-41&lt;/pages&gt;&lt;volume&gt;242&lt;/volume&gt;&lt;number&gt;13&lt;/number&gt;&lt;keywords&gt;&lt;keyword&gt;Adenine Nucleotides/*metabolism&lt;/keyword&gt;&lt;keyword&gt;Adenosine Triphosphate/*metabolism&lt;/keyword&gt;&lt;keyword&gt;Animals&lt;/keyword&gt;&lt;keyword&gt;Citrates/metabolism&lt;/keyword&gt;&lt;keyword&gt;Coenzyme A/metabolism&lt;/keyword&gt;&lt;keyword&gt;Enzymes/metabolism&lt;/keyword&gt;&lt;keyword&gt;Feedback&lt;/keyword&gt;&lt;keyword&gt;In Vitro Techniques&lt;/keyword&gt;&lt;keyword&gt;Kinetics&lt;/keyword&gt;&lt;keyword&gt;Liver/*enzymology&lt;/keyword&gt;&lt;keyword&gt;Lyases/*metabolism&lt;/keyword&gt;&lt;keyword&gt;Rats&lt;/keyword&gt;&lt;/keywords&gt;&lt;dates&gt;&lt;year&gt;1967&lt;/year&gt;&lt;pub-dates&gt;&lt;date&gt;Jul 10&lt;/date&gt;&lt;/pub-dates&gt;&lt;/dates&gt;&lt;isbn&gt;0021-9258 (Print)&amp;#xD;0021-9258 (Linking)&lt;/isbn&gt;&lt;accession-num&gt;6027798&lt;/accession-num&gt;&lt;urls&gt;&lt;related-urls&gt;&lt;url&gt;https://www.ncbi.nlm.nih.gov/pubmed/6027798&lt;/url&gt;&lt;/related-urls&gt;&lt;/urls&gt;&lt;/record&gt;&lt;/Cite&gt;&lt;/EndNote&gt;</w:instrText>
      </w:r>
      <w:r w:rsidRPr="00BE74C7">
        <w:rPr>
          <w:rFonts w:ascii="Times New Roman" w:hAnsi="Times New Roman" w:cs="Times New Roman"/>
          <w:lang w:val="en-US"/>
        </w:rPr>
        <w:fldChar w:fldCharType="separate"/>
      </w:r>
      <w:r w:rsidR="008D7C94" w:rsidRPr="00BE74C7">
        <w:rPr>
          <w:rFonts w:ascii="Times New Roman" w:hAnsi="Times New Roman" w:cs="Times New Roman"/>
          <w:lang w:val="en-US"/>
        </w:rPr>
        <w:t>(48)</w:t>
      </w:r>
      <w:r w:rsidRPr="00BE74C7">
        <w:rPr>
          <w:rFonts w:ascii="Times New Roman" w:hAnsi="Times New Roman" w:cs="Times New Roman"/>
          <w:lang w:val="en-US"/>
        </w:rPr>
        <w:fldChar w:fldCharType="end"/>
      </w:r>
      <w:r w:rsidRPr="00BE74C7">
        <w:rPr>
          <w:rFonts w:ascii="Times New Roman" w:hAnsi="Times New Roman" w:cs="Times New Roman"/>
          <w:lang w:val="en-US"/>
        </w:rPr>
        <w:t xml:space="preserve"> as the ratio of the mole fraction of ATP plus half the mole fraction of ADP in the total adenine nucleotide pool (ATP + 1/2 ADP/AMP + ADP + ATP), is widely used as a measure of the available energy stored in adenine nucleotides and</w:t>
      </w:r>
      <w:r w:rsidR="007D4CCA" w:rsidRPr="00BE74C7">
        <w:rPr>
          <w:rFonts w:ascii="Times New Roman" w:hAnsi="Times New Roman" w:cs="Times New Roman"/>
          <w:lang w:val="en-US"/>
        </w:rPr>
        <w:t>,</w:t>
      </w:r>
      <w:r w:rsidRPr="00BE74C7">
        <w:rPr>
          <w:rFonts w:ascii="Times New Roman" w:hAnsi="Times New Roman" w:cs="Times New Roman"/>
          <w:lang w:val="en-US"/>
        </w:rPr>
        <w:t xml:space="preserve"> hence</w:t>
      </w:r>
      <w:r w:rsidR="007D4CCA" w:rsidRPr="00BE74C7">
        <w:rPr>
          <w:rFonts w:ascii="Times New Roman" w:hAnsi="Times New Roman" w:cs="Times New Roman"/>
          <w:lang w:val="en-US"/>
        </w:rPr>
        <w:t>,</w:t>
      </w:r>
      <w:r w:rsidRPr="00BE74C7">
        <w:rPr>
          <w:rFonts w:ascii="Times New Roman" w:hAnsi="Times New Roman" w:cs="Times New Roman"/>
          <w:lang w:val="en-US"/>
        </w:rPr>
        <w:t xml:space="preserve"> as a parameter </w:t>
      </w:r>
      <w:r w:rsidR="007D4CCA" w:rsidRPr="00BE74C7">
        <w:rPr>
          <w:rFonts w:ascii="Times New Roman" w:hAnsi="Times New Roman" w:cs="Times New Roman"/>
          <w:lang w:val="en-US"/>
        </w:rPr>
        <w:t>indicating</w:t>
      </w:r>
      <w:r w:rsidR="00DC5753" w:rsidRPr="00BE74C7">
        <w:rPr>
          <w:rFonts w:ascii="Times New Roman" w:hAnsi="Times New Roman" w:cs="Times New Roman"/>
          <w:lang w:val="en-US"/>
        </w:rPr>
        <w:t xml:space="preserve"> </w:t>
      </w:r>
      <w:r w:rsidRPr="00BE74C7">
        <w:rPr>
          <w:rFonts w:ascii="Times New Roman" w:hAnsi="Times New Roman" w:cs="Times New Roman"/>
          <w:lang w:val="en-US"/>
        </w:rPr>
        <w:t>the energy status and metabolic potential of cells</w:t>
      </w:r>
      <w:r w:rsidRPr="00BE74C7">
        <w:rPr>
          <w:rFonts w:ascii="Times New Roman" w:hAnsi="Times New Roman" w:cs="Times New Roman"/>
          <w:lang w:val="en-US"/>
        </w:rPr>
        <w:fldChar w:fldCharType="begin">
          <w:fldData xml:space="preserve">PEVuZE5vdGU+PENpdGU+PEF1dGhvcj5DaGFwbWFuPC9BdXRob3I+PFllYXI+MTk3MTwvWWVhcj48
UmVjTnVtPjI0MzM8L1JlY051bT48RGlzcGxheVRleHQ+KDQ5LTUxKTwvRGlzcGxheVRleHQ+PHJl
Y29yZD48cmVjLW51bWJlcj4yNDMzPC9yZWMtbnVtYmVyPjxmb3JlaWduLWtleXM+PGtleSBhcHA9
IkVOIiBkYi1pZD0iMHZlZjJwZXdlOXIyeDJlZDU1MXh2d3duMHhlcHBwMHhyZTlwIiB0aW1lc3Rh
bXA9IjE2MzIwNzEwNzMiPjI0MzM8L2tleT48L2ZvcmVpZ24ta2V5cz48cmVmLXR5cGUgbmFtZT0i
Sm91cm5hbCBBcnRpY2xlIj4xNzwvcmVmLXR5cGU+PGNvbnRyaWJ1dG9ycz48YXV0aG9ycz48YXV0
aG9yPkNoYXBtYW4sIEEuIEcuPC9hdXRob3I+PGF1dGhvcj5GYWxsLCBMLjwvYXV0aG9yPjxhdXRo
b3I+QXRraW5zb24sIEQuIEUuPC9hdXRob3I+PC9hdXRob3JzPjwvY29udHJpYnV0b3JzPjx0aXRs
ZXM+PHRpdGxlPkFkZW55bGF0ZSBlbmVyZ3kgY2hhcmdlIGluIEVzY2hlcmljaGlhIGNvbGkgZHVy
aW5nIGdyb3d0aCBhbmQgc3RhcnZhdGlvbjwvdGl0bGU+PHNlY29uZGFyeS10aXRsZT5KIEJhY3Rl
cmlvbDwvc2Vjb25kYXJ5LXRpdGxlPjwvdGl0bGVzPjxwZXJpb2RpY2FsPjxmdWxsLXRpdGxlPkog
QmFjdGVyaW9sPC9mdWxsLXRpdGxlPjwvcGVyaW9kaWNhbD48cGFnZXM+MTA3Mi04NjwvcGFnZXM+
PHZvbHVtZT4xMDg8L3ZvbHVtZT48bnVtYmVyPjM8L251bWJlcj48a2V5d29yZHM+PGtleXdvcmQ+
QWRlbmluZSBOdWNsZW90aWRlcy9hbmFseXNpcy8qbWV0YWJvbGlzbTwva2V5d29yZD48a2V5d29y
ZD5BZGVub3NpbmUgVHJpcGhvc3BoYXRlL2FuYWx5c2lzL21ldGFib2xpc208L2tleXdvcmQ+PGtl
eXdvcmQ+QWVyb2Jpb3Npczwva2V5d29yZD48a2V5d29yZD5BbW1vbml1bSBTdWxmYXRlL21ldGFi
b2xpc208L2tleXdvcmQ+PGtleXdvcmQ+QW5hZXJvYmlvc2lzPC9rZXl3b3JkPjxrZXl3b3JkPkN1
bHR1cmUgTWVkaWE8L2tleXdvcmQ+PGtleXdvcmQ+RXNjaGVyaWNoaWEgY29saS9hbmFseXNpcy9n
cm93dGggJmFtcDsgZGV2ZWxvcG1lbnQvKm1ldGFib2xpc208L2tleXdvcmQ+PGtleXdvcmQ+RXRo
YW5vbDwva2V5d29yZD48a2V5d29yZD5GaWx0cmF0aW9uPC9rZXl3b3JkPjxrZXl3b3JkPkdsdWNv
c2UvbWV0YWJvbGlzbTwva2V5d29yZD48a2V5d29yZD5MdWNpZmVyYXNlczwva2V5d29yZD48a2V5
d29yZD5QZXJjaGxvcmF0ZXM8L2tleXdvcmQ+PGtleXdvcmQ+U3BlY2llcyBTcGVjaWZpY2l0eTwv
a2V5d29yZD48L2tleXdvcmRzPjxkYXRlcz48eWVhcj4xOTcxPC95ZWFyPjxwdWItZGF0ZXM+PGRh
dGU+RGVjPC9kYXRlPjwvcHViLWRhdGVzPjwvZGF0ZXM+PGlzYm4+MDAyMS05MTkzIChQcmludCkm
I3hEOzAwMjEtOTE5MyAoTGlua2luZyk8L2lzYm4+PGFjY2Vzc2lvbi1udW0+NDMzMzMxNzwvYWNj
ZXNzaW9uLW51bT48dXJscz48cmVsYXRlZC11cmxzPjx1cmw+aHR0cHM6Ly93d3cubmNiaS5ubG0u
bmloLmdvdi9wdWJtZWQvNDMzMzMxNzwvdXJsPjwvcmVsYXRlZC11cmxzPjwvdXJscz48Y3VzdG9t
Mj5QTUMyNDcxOTA8L2N1c3RvbTI+PGVsZWN0cm9uaWMtcmVzb3VyY2UtbnVtPjEwLjExMjgvamIu
MTA4LjMuMTA3Mi0xMDg2LjE5NzE8L2VsZWN0cm9uaWMtcmVzb3VyY2UtbnVtPjwvcmVjb3JkPjwv
Q2l0ZT48Q2l0ZT48QXV0aG9yPkJhbGw8L0F1dGhvcj48WWVhcj4xOTc1PC9ZZWFyPjxSZWNOdW0+
MjQzNDwvUmVjTnVtPjxyZWNvcmQ+PHJlYy1udW1iZXI+MjQzNDwvcmVjLW51bWJlcj48Zm9yZWln
bi1rZXlzPjxrZXkgYXBwPSJFTiIgZGItaWQ9IjB2ZWYycGV3ZTlyMngyZWQ1NTF4dnd3bjB4ZXBw
cDB4cmU5cCIgdGltZXN0YW1wPSIxNjMyMDcxMTQxIj4yNDM0PC9rZXk+PC9mb3JlaWduLWtleXM+
PHJlZi10eXBlIG5hbWU9IkpvdXJuYWwgQXJ0aWNsZSI+MTc8L3JlZi10eXBlPjxjb250cmlidXRv
cnM+PGF1dGhvcnM+PGF1dGhvcj5CYWxsLCBXLiBKLiwgSnIuPC9hdXRob3I+PGF1dGhvcj5BdGtp
bnNvbiwgRC4gRS48L2F1dGhvcj48L2F1dGhvcnM+PC9jb250cmlidXRvcnM+PHRpdGxlcz48dGl0
bGU+QWRlbnlsYXRlIGVuZXJneSBjaGFyZ2UgaW4gU2FjY2hhcm9teWNlcyBjZXJldmlzaWFlIGR1
cmluZyBzdGFydmF0aW9uPC90aXRsZT48c2Vjb25kYXJ5LXRpdGxlPkogQmFjdGVyaW9sPC9zZWNv
bmRhcnktdGl0bGU+PC90aXRsZXM+PHBlcmlvZGljYWw+PGZ1bGwtdGl0bGU+SiBCYWN0ZXJpb2w8
L2Z1bGwtdGl0bGU+PC9wZXJpb2RpY2FsPjxwYWdlcz45NzUtODI8L3BhZ2VzPjx2b2x1bWU+MTIx
PC92b2x1bWU+PG51bWJlcj4zPC9udW1iZXI+PGtleXdvcmRzPjxrZXl3b3JkPkFkZW5pbmUgTnVj
bGVvdGlkZXMvaXNvbGF0aW9uICZhbXA7IHB1cmlmaWNhdGlvbi8qbWV0YWJvbGlzbTwva2V5d29y
ZD48a2V5d29yZD5BZGVub3NpbmUgVHJpcGhvc3BoYXRlL21ldGFib2xpc208L2tleXdvcmQ+PGtl
eXdvcmQ+QWVyb2Jpb3Npczwva2V5d29yZD48a2V5d29yZD5BbmFlcm9iaW9zaXM8L2tleXdvcmQ+
PGtleXdvcmQ+Q2VsbCBDb3VudDwva2V5d29yZD48a2V5d29yZD4qRW5lcmd5IE1ldGFib2xpc208
L2tleXdvcmQ+PGtleXdvcmQ+RXRoYW5vbC9tZXRhYm9saXNtPC9rZXl3b3JkPjxrZXl3b3JkPkds
dWNvc2UvbWV0YWJvbGlzbTwva2V5d29yZD48a2V5d29yZD5OZXBoZWxvbWV0cnkgYW5kIFR1cmJp
ZGltZXRyeTwva2V5d29yZD48a2V5d29yZD5TYWNjaGFyb215Y2VzIGNlcmV2aXNpYWUvZ3Jvd3Ro
ICZhbXA7IGRldmVsb3BtZW50LyptZXRhYm9saXNtPC9rZXl3b3JkPjwva2V5d29yZHM+PGRhdGVz
Pjx5ZWFyPjE5NzU8L3llYXI+PHB1Yi1kYXRlcz48ZGF0ZT5NYXI8L2RhdGU+PC9wdWItZGF0ZXM+
PC9kYXRlcz48aXNibj4wMDIxLTkxOTMgKFByaW50KSYjeEQ7MDAyMS05MTkzIChMaW5raW5nKTwv
aXNibj48YWNjZXNzaW9uLW51bT4xMDkwNjEwPC9hY2Nlc3Npb24tbnVtPjx1cmxzPjxyZWxhdGVk
LXVybHM+PHVybD5odHRwczovL3d3dy5uY2JpLm5sbS5uaWguZ292L3B1Ym1lZC8xMDkwNjEwPC91
cmw+PC9yZWxhdGVkLXVybHM+PC91cmxzPjxjdXN0b20yPlBNQzI0NjAyNjwvY3VzdG9tMj48ZWxl
Y3Ryb25pYy1yZXNvdXJjZS1udW0+MTAuMTEyOC9qYi4xMjEuMy45NzUtOTgyLjE5NzU8L2VsZWN0
cm9uaWMtcmVzb3VyY2UtbnVtPjwvcmVjb3JkPjwvQ2l0ZT48Q2l0ZT48QXV0aG9yPkRlIGxhIEZ1
ZW50ZTwvQXV0aG9yPjxZZWFyPjIwMTQ8L1llYXI+PFJlY051bT4yNDM1PC9SZWNOdW0+PHJlY29y
ZD48cmVjLW51bWJlcj4yNDM1PC9yZWMtbnVtYmVyPjxmb3JlaWduLWtleXM+PGtleSBhcHA9IkVO
IiBkYi1pZD0iMHZlZjJwZXdlOXIyeDJlZDU1MXh2d3duMHhlcHBwMHhyZTlwIiB0aW1lc3RhbXA9
IjE2MzIwNzEzNDciPjI0MzU8L2tleT48L2ZvcmVpZ24ta2V5cz48cmVmLXR5cGUgbmFtZT0iSm91
cm5hbCBBcnRpY2xlIj4xNzwvcmVmLXR5cGU+PGNvbnRyaWJ1dG9ycz48YXV0aG9ycz48YXV0aG9y
PkRlIGxhIEZ1ZW50ZSwgSS4gTS48L2F1dGhvcj48YXV0aG9yPkNvcnRlcywgSi4gTS48L2F1dGhv
cj48YXV0aG9yPlZhbGVybywgRS48L2F1dGhvcj48YXV0aG9yPkRlc3JvY2hlcywgTS48L2F1dGhv
cj48YXV0aG9yPlJvZHJpZ3VlcywgUy48L2F1dGhvcj48YXV0aG9yPk1hbGFpbmEsIEkuPC9hdXRo
b3I+PGF1dGhvcj5NYXJ0aW5leiwgTC48L2F1dGhvcj48L2F1dGhvcnM+PC9jb250cmlidXRvcnM+
PGF1dGgtYWRkcmVzcz5JbnN0aXR1dGUgb2YgUGFyYXNpdG9sb2d5IGFuZCBCaW9tZWRpY2luZSAm
cXVvdDtMb3Blei1OZXlyYSZxdW90OywgQ1NJQywgR3JhbmFkYSwgU3BhaW47IERlcGFydG1lbnQg
b2YgTWF0aGVtYXRpY3MsIFVuaXZlcnNpdHkgb2YgdGhlIEJhc3F1ZSBDb3VudHJ5IFVQVi9FSFUs
IExlaW9hLCBTcGFpbjsgVW5pdCBvZiBCaW9waHlzaWNzIChDU0lDLCBVUFYvRUhVKSwgYW5kIERl
cGFydG1lbnQgb2YgQmlvY2hlbWlzdHJ5IGFuZCBNb2xlY3VsYXIgQmlvbG9neSBVbml2ZXJzaXR5
IG9mIHRoZSBCYXNxdWUgQ291bnRyeSwgQmlsYmFvLCBTcGFpbjsgQmlvY3J1Y2VzIEhlYWx0aCBS
ZXNlYXJjaCBJbnN0aXR1dGUsIEhvc3BpdGFsIFVuaXZlcnNpdGFyaW8gZGUgQ3J1Y2VzLCBCYXJh
a2FsZG8sIFNwYWluLiYjeEQ7QmlvY3J1Y2VzIEhlYWx0aCBSZXNlYXJjaCBJbnN0aXR1dGUsIEhv
c3BpdGFsIFVuaXZlcnNpdGFyaW8gZGUgQ3J1Y2VzLCBCYXJha2FsZG8sIFNwYWluOyBJa2VyYmFz
cXVlOiBUaGUgQmFzcXVlIEZvdW5kYXRpb24gZm9yIFNjaWVuY2UsIEJpbGJhbywgQmFzcXVlIENv
dW50cnksIFNwYWluLiYjeEQ7RGVwYXJ0bWVudCBvZiBQaHlzaWNhbCBDaGVtaXN0cnksIFNjaG9v
bCBvZiBJbmR1c3RyaWFsIEVuZ2luZWVyaW5nLCBVbml2ZXJzaXR5IG9mIENhc3RpbGxhLUxhIE1h
bmNoYSwgQWxiYWNldGUsIFNwYWluLiYjeEQ7SU5SSUEgUGFyaXMtUm9jcXVlbmNvdXJ0IENlbnRy
ZSwgUGFyaXMsIEZyYW5jZS4mI3hEO1NjaG9vbCBvZiBDb21wdXRpbmcgYW5kIE1hdGhlbWF0aWNz
LCBVbml2ZXJzaXR5IG9mIFBseW1vdXRoLCBQbHltb3V0aCwgVW5pdGVkIEtpbmdkb20uJiN4RDtE
ZXBhcnRtZW50IG9mIFBoeXNpb2xvZ3ksIFVuaXZlcnNpdHkgb2YgdGhlIEJhc3F1ZSBDb3VudHJ5
IFVQVi9FSFUsIEJpbGJhbywgU3BhaW47IEJpb2NydWNlcyBIZWFsdGggUmVzZWFyY2ggSW5zdGl0
dXRlLCBIb3NwaXRhbCBVbml2ZXJzaXRhcmlvIGRlIENydWNlcywgQmFyYWthbGRvLCBTcGFpbi4m
I3hEO0RlcGFydG1lbnQgb2YgTWF0aGVtYXRpY3MsIFVuaXZlcnNpdHkgb2YgdGhlIEJhc3F1ZSBD
b3VudHJ5IFVQVi9FSFUsIExlaW9hLCBTcGFpbjsgQmlvY3J1Y2VzIEhlYWx0aCBSZXNlYXJjaCBJ
bnN0aXR1dGUsIEhvc3BpdGFsIFVuaXZlcnNpdGFyaW8gZGUgQ3J1Y2VzLCBCYXJha2FsZG8sIFNw
YWluLjwvYXV0aC1hZGRyZXNzPjx0aXRsZXM+PHRpdGxlPk9uIHRoZSBkeW5hbWljcyBvZiB0aGUg
YWRlbnlsYXRlIGVuZXJneSBzeXN0ZW06IGhvbWVvcmhlc2lzIHZzIGhvbWVvc3Rhc2lzPC90aXRs
ZT48c2Vjb25kYXJ5LXRpdGxlPlBMb1MgT25lPC9zZWNvbmRhcnktdGl0bGU+PC90aXRsZXM+PHBl
cmlvZGljYWw+PGZ1bGwtdGl0bGU+UExvUyBPbmU8L2Z1bGwtdGl0bGU+PC9wZXJpb2RpY2FsPjxw
YWdlcz5lMTA4Njc2PC9wYWdlcz48dm9sdW1lPjk8L3ZvbHVtZT48bnVtYmVyPjEwPC9udW1iZXI+
PGtleXdvcmRzPjxrZXl3b3JkPkFkZW5vc2luZSBEaXBob3NwaGF0ZS9tZXRhYm9saXNtPC9rZXl3
b3JkPjxrZXl3b3JkPkFkZW5vc2luZSBNb25vcGhvc3BoYXRlL21ldGFib2xpc208L2tleXdvcmQ+
PGtleXdvcmQ+QWRlbm9zaW5lIFRyaXBob3NwaGF0ZS8qbWV0YWJvbGlzbTwva2V5d29yZD48a2V5
d29yZD5BbmltYWxzPC9rZXl3b3JkPjxrZXl3b3JkPkNvbXB1dGVyIFNpbXVsYXRpb248L2tleXdv
cmQ+PGtleXdvcmQ+KkVuZXJneSBNZXRhYm9saXNtPC9rZXl3b3JkPjxrZXl3b3JkPipIb21lb3N0
YXNpczwva2V5d29yZD48a2V5d29yZD5IdW1hbnM8L2tleXdvcmQ+PGtleXdvcmQ+S2luZXRpY3M8
L2tleXdvcmQ+PGtleXdvcmQ+TW9kZWxzLCBCaW9sb2dpY2FsPC9rZXl3b3JkPjxrZXl3b3JkPlBl
cmlvZGljaXR5PC9rZXl3b3JkPjwva2V5d29yZHM+PGRhdGVzPjx5ZWFyPjIwMTQ8L3llYXI+PC9k
YXRlcz48aXNibj4xOTMyLTYyMDMgKEVsZWN0cm9uaWMpJiN4RDsxOTMyLTYyMDMgKExpbmtpbmcp
PC9pc2JuPjxhY2Nlc3Npb24tbnVtPjI1MzAzNDc3PC9hY2Nlc3Npb24tbnVtPjx1cmxzPjxyZWxh
dGVkLXVybHM+PHVybD5odHRwczovL3d3dy5uY2JpLm5sbS5uaWguZ292L3B1Ym1lZC8yNTMwMzQ3
NzwvdXJsPjwvcmVsYXRlZC11cmxzPjwvdXJscz48Y3VzdG9tMj5QTUM0MTkzNzUzPC9jdXN0b20y
PjxlbGVjdHJvbmljLXJlc291cmNlLW51bT4xMC4xMzcxL2pvdXJuYWwucG9uZS4wMTA4Njc2PC9l
bGVjdHJvbmljLXJlc291cmNlLW51bT48L3JlY29yZD48L0NpdGU+PC9FbmROb3RlPgB=
</w:fldData>
        </w:fldChar>
      </w:r>
      <w:r w:rsidR="008D7C94" w:rsidRPr="00BE74C7">
        <w:rPr>
          <w:rFonts w:ascii="Times New Roman" w:hAnsi="Times New Roman" w:cs="Times New Roman"/>
          <w:lang w:val="en-US"/>
        </w:rPr>
        <w:instrText xml:space="preserve"> ADDIN EN.CITE </w:instrText>
      </w:r>
      <w:r w:rsidR="008D7C94" w:rsidRPr="00BE74C7">
        <w:rPr>
          <w:rFonts w:ascii="Times New Roman" w:hAnsi="Times New Roman" w:cs="Times New Roman"/>
          <w:lang w:val="en-US"/>
        </w:rPr>
        <w:fldChar w:fldCharType="begin">
          <w:fldData xml:space="preserve">PEVuZE5vdGU+PENpdGU+PEF1dGhvcj5DaGFwbWFuPC9BdXRob3I+PFllYXI+MTk3MTwvWWVhcj48
UmVjTnVtPjI0MzM8L1JlY051bT48RGlzcGxheVRleHQ+KDQ5LTUxKTwvRGlzcGxheVRleHQ+PHJl
Y29yZD48cmVjLW51bWJlcj4yNDMzPC9yZWMtbnVtYmVyPjxmb3JlaWduLWtleXM+PGtleSBhcHA9
IkVOIiBkYi1pZD0iMHZlZjJwZXdlOXIyeDJlZDU1MXh2d3duMHhlcHBwMHhyZTlwIiB0aW1lc3Rh
bXA9IjE2MzIwNzEwNzMiPjI0MzM8L2tleT48L2ZvcmVpZ24ta2V5cz48cmVmLXR5cGUgbmFtZT0i
Sm91cm5hbCBBcnRpY2xlIj4xNzwvcmVmLXR5cGU+PGNvbnRyaWJ1dG9ycz48YXV0aG9ycz48YXV0
aG9yPkNoYXBtYW4sIEEuIEcuPC9hdXRob3I+PGF1dGhvcj5GYWxsLCBMLjwvYXV0aG9yPjxhdXRo
b3I+QXRraW5zb24sIEQuIEUuPC9hdXRob3I+PC9hdXRob3JzPjwvY29udHJpYnV0b3JzPjx0aXRs
ZXM+PHRpdGxlPkFkZW55bGF0ZSBlbmVyZ3kgY2hhcmdlIGluIEVzY2hlcmljaGlhIGNvbGkgZHVy
aW5nIGdyb3d0aCBhbmQgc3RhcnZhdGlvbjwvdGl0bGU+PHNlY29uZGFyeS10aXRsZT5KIEJhY3Rl
cmlvbDwvc2Vjb25kYXJ5LXRpdGxlPjwvdGl0bGVzPjxwZXJpb2RpY2FsPjxmdWxsLXRpdGxlPkog
QmFjdGVyaW9sPC9mdWxsLXRpdGxlPjwvcGVyaW9kaWNhbD48cGFnZXM+MTA3Mi04NjwvcGFnZXM+
PHZvbHVtZT4xMDg8L3ZvbHVtZT48bnVtYmVyPjM8L251bWJlcj48a2V5d29yZHM+PGtleXdvcmQ+
QWRlbmluZSBOdWNsZW90aWRlcy9hbmFseXNpcy8qbWV0YWJvbGlzbTwva2V5d29yZD48a2V5d29y
ZD5BZGVub3NpbmUgVHJpcGhvc3BoYXRlL2FuYWx5c2lzL21ldGFib2xpc208L2tleXdvcmQ+PGtl
eXdvcmQ+QWVyb2Jpb3Npczwva2V5d29yZD48a2V5d29yZD5BbW1vbml1bSBTdWxmYXRlL21ldGFi
b2xpc208L2tleXdvcmQ+PGtleXdvcmQ+QW5hZXJvYmlvc2lzPC9rZXl3b3JkPjxrZXl3b3JkPkN1
bHR1cmUgTWVkaWE8L2tleXdvcmQ+PGtleXdvcmQ+RXNjaGVyaWNoaWEgY29saS9hbmFseXNpcy9n
cm93dGggJmFtcDsgZGV2ZWxvcG1lbnQvKm1ldGFib2xpc208L2tleXdvcmQ+PGtleXdvcmQ+RXRo
YW5vbDwva2V5d29yZD48a2V5d29yZD5GaWx0cmF0aW9uPC9rZXl3b3JkPjxrZXl3b3JkPkdsdWNv
c2UvbWV0YWJvbGlzbTwva2V5d29yZD48a2V5d29yZD5MdWNpZmVyYXNlczwva2V5d29yZD48a2V5
d29yZD5QZXJjaGxvcmF0ZXM8L2tleXdvcmQ+PGtleXdvcmQ+U3BlY2llcyBTcGVjaWZpY2l0eTwv
a2V5d29yZD48L2tleXdvcmRzPjxkYXRlcz48eWVhcj4xOTcxPC95ZWFyPjxwdWItZGF0ZXM+PGRh
dGU+RGVjPC9kYXRlPjwvcHViLWRhdGVzPjwvZGF0ZXM+PGlzYm4+MDAyMS05MTkzIChQcmludCkm
I3hEOzAwMjEtOTE5MyAoTGlua2luZyk8L2lzYm4+PGFjY2Vzc2lvbi1udW0+NDMzMzMxNzwvYWNj
ZXNzaW9uLW51bT48dXJscz48cmVsYXRlZC11cmxzPjx1cmw+aHR0cHM6Ly93d3cubmNiaS5ubG0u
bmloLmdvdi9wdWJtZWQvNDMzMzMxNzwvdXJsPjwvcmVsYXRlZC11cmxzPjwvdXJscz48Y3VzdG9t
Mj5QTUMyNDcxOTA8L2N1c3RvbTI+PGVsZWN0cm9uaWMtcmVzb3VyY2UtbnVtPjEwLjExMjgvamIu
MTA4LjMuMTA3Mi0xMDg2LjE5NzE8L2VsZWN0cm9uaWMtcmVzb3VyY2UtbnVtPjwvcmVjb3JkPjwv
Q2l0ZT48Q2l0ZT48QXV0aG9yPkJhbGw8L0F1dGhvcj48WWVhcj4xOTc1PC9ZZWFyPjxSZWNOdW0+
MjQzNDwvUmVjTnVtPjxyZWNvcmQ+PHJlYy1udW1iZXI+MjQzNDwvcmVjLW51bWJlcj48Zm9yZWln
bi1rZXlzPjxrZXkgYXBwPSJFTiIgZGItaWQ9IjB2ZWYycGV3ZTlyMngyZWQ1NTF4dnd3bjB4ZXBw
cDB4cmU5cCIgdGltZXN0YW1wPSIxNjMyMDcxMTQxIj4yNDM0PC9rZXk+PC9mb3JlaWduLWtleXM+
PHJlZi10eXBlIG5hbWU9IkpvdXJuYWwgQXJ0aWNsZSI+MTc8L3JlZi10eXBlPjxjb250cmlidXRv
cnM+PGF1dGhvcnM+PGF1dGhvcj5CYWxsLCBXLiBKLiwgSnIuPC9hdXRob3I+PGF1dGhvcj5BdGtp
bnNvbiwgRC4gRS48L2F1dGhvcj48L2F1dGhvcnM+PC9jb250cmlidXRvcnM+PHRpdGxlcz48dGl0
bGU+QWRlbnlsYXRlIGVuZXJneSBjaGFyZ2UgaW4gU2FjY2hhcm9teWNlcyBjZXJldmlzaWFlIGR1
cmluZyBzdGFydmF0aW9uPC90aXRsZT48c2Vjb25kYXJ5LXRpdGxlPkogQmFjdGVyaW9sPC9zZWNv
bmRhcnktdGl0bGU+PC90aXRsZXM+PHBlcmlvZGljYWw+PGZ1bGwtdGl0bGU+SiBCYWN0ZXJpb2w8
L2Z1bGwtdGl0bGU+PC9wZXJpb2RpY2FsPjxwYWdlcz45NzUtODI8L3BhZ2VzPjx2b2x1bWU+MTIx
PC92b2x1bWU+PG51bWJlcj4zPC9udW1iZXI+PGtleXdvcmRzPjxrZXl3b3JkPkFkZW5pbmUgTnVj
bGVvdGlkZXMvaXNvbGF0aW9uICZhbXA7IHB1cmlmaWNhdGlvbi8qbWV0YWJvbGlzbTwva2V5d29y
ZD48a2V5d29yZD5BZGVub3NpbmUgVHJpcGhvc3BoYXRlL21ldGFib2xpc208L2tleXdvcmQ+PGtl
eXdvcmQ+QWVyb2Jpb3Npczwva2V5d29yZD48a2V5d29yZD5BbmFlcm9iaW9zaXM8L2tleXdvcmQ+
PGtleXdvcmQ+Q2VsbCBDb3VudDwva2V5d29yZD48a2V5d29yZD4qRW5lcmd5IE1ldGFib2xpc208
L2tleXdvcmQ+PGtleXdvcmQ+RXRoYW5vbC9tZXRhYm9saXNtPC9rZXl3b3JkPjxrZXl3b3JkPkds
dWNvc2UvbWV0YWJvbGlzbTwva2V5d29yZD48a2V5d29yZD5OZXBoZWxvbWV0cnkgYW5kIFR1cmJp
ZGltZXRyeTwva2V5d29yZD48a2V5d29yZD5TYWNjaGFyb215Y2VzIGNlcmV2aXNpYWUvZ3Jvd3Ro
ICZhbXA7IGRldmVsb3BtZW50LyptZXRhYm9saXNtPC9rZXl3b3JkPjwva2V5d29yZHM+PGRhdGVz
Pjx5ZWFyPjE5NzU8L3llYXI+PHB1Yi1kYXRlcz48ZGF0ZT5NYXI8L2RhdGU+PC9wdWItZGF0ZXM+
PC9kYXRlcz48aXNibj4wMDIxLTkxOTMgKFByaW50KSYjeEQ7MDAyMS05MTkzIChMaW5raW5nKTwv
aXNibj48YWNjZXNzaW9uLW51bT4xMDkwNjEwPC9hY2Nlc3Npb24tbnVtPjx1cmxzPjxyZWxhdGVk
LXVybHM+PHVybD5odHRwczovL3d3dy5uY2JpLm5sbS5uaWguZ292L3B1Ym1lZC8xMDkwNjEwPC91
cmw+PC9yZWxhdGVkLXVybHM+PC91cmxzPjxjdXN0b20yPlBNQzI0NjAyNjwvY3VzdG9tMj48ZWxl
Y3Ryb25pYy1yZXNvdXJjZS1udW0+MTAuMTEyOC9qYi4xMjEuMy45NzUtOTgyLjE5NzU8L2VsZWN0
cm9uaWMtcmVzb3VyY2UtbnVtPjwvcmVjb3JkPjwvQ2l0ZT48Q2l0ZT48QXV0aG9yPkRlIGxhIEZ1
ZW50ZTwvQXV0aG9yPjxZZWFyPjIwMTQ8L1llYXI+PFJlY051bT4yNDM1PC9SZWNOdW0+PHJlY29y
ZD48cmVjLW51bWJlcj4yNDM1PC9yZWMtbnVtYmVyPjxmb3JlaWduLWtleXM+PGtleSBhcHA9IkVO
IiBkYi1pZD0iMHZlZjJwZXdlOXIyeDJlZDU1MXh2d3duMHhlcHBwMHhyZTlwIiB0aW1lc3RhbXA9
IjE2MzIwNzEzNDciPjI0MzU8L2tleT48L2ZvcmVpZ24ta2V5cz48cmVmLXR5cGUgbmFtZT0iSm91
cm5hbCBBcnRpY2xlIj4xNzwvcmVmLXR5cGU+PGNvbnRyaWJ1dG9ycz48YXV0aG9ycz48YXV0aG9y
PkRlIGxhIEZ1ZW50ZSwgSS4gTS48L2F1dGhvcj48YXV0aG9yPkNvcnRlcywgSi4gTS48L2F1dGhv
cj48YXV0aG9yPlZhbGVybywgRS48L2F1dGhvcj48YXV0aG9yPkRlc3JvY2hlcywgTS48L2F1dGhv
cj48YXV0aG9yPlJvZHJpZ3VlcywgUy48L2F1dGhvcj48YXV0aG9yPk1hbGFpbmEsIEkuPC9hdXRo
b3I+PGF1dGhvcj5NYXJ0aW5leiwgTC48L2F1dGhvcj48L2F1dGhvcnM+PC9jb250cmlidXRvcnM+
PGF1dGgtYWRkcmVzcz5JbnN0aXR1dGUgb2YgUGFyYXNpdG9sb2d5IGFuZCBCaW9tZWRpY2luZSAm
cXVvdDtMb3Blei1OZXlyYSZxdW90OywgQ1NJQywgR3JhbmFkYSwgU3BhaW47IERlcGFydG1lbnQg
b2YgTWF0aGVtYXRpY3MsIFVuaXZlcnNpdHkgb2YgdGhlIEJhc3F1ZSBDb3VudHJ5IFVQVi9FSFUs
IExlaW9hLCBTcGFpbjsgVW5pdCBvZiBCaW9waHlzaWNzIChDU0lDLCBVUFYvRUhVKSwgYW5kIERl
cGFydG1lbnQgb2YgQmlvY2hlbWlzdHJ5IGFuZCBNb2xlY3VsYXIgQmlvbG9neSBVbml2ZXJzaXR5
IG9mIHRoZSBCYXNxdWUgQ291bnRyeSwgQmlsYmFvLCBTcGFpbjsgQmlvY3J1Y2VzIEhlYWx0aCBS
ZXNlYXJjaCBJbnN0aXR1dGUsIEhvc3BpdGFsIFVuaXZlcnNpdGFyaW8gZGUgQ3J1Y2VzLCBCYXJh
a2FsZG8sIFNwYWluLiYjeEQ7QmlvY3J1Y2VzIEhlYWx0aCBSZXNlYXJjaCBJbnN0aXR1dGUsIEhv
c3BpdGFsIFVuaXZlcnNpdGFyaW8gZGUgQ3J1Y2VzLCBCYXJha2FsZG8sIFNwYWluOyBJa2VyYmFz
cXVlOiBUaGUgQmFzcXVlIEZvdW5kYXRpb24gZm9yIFNjaWVuY2UsIEJpbGJhbywgQmFzcXVlIENv
dW50cnksIFNwYWluLiYjeEQ7RGVwYXJ0bWVudCBvZiBQaHlzaWNhbCBDaGVtaXN0cnksIFNjaG9v
bCBvZiBJbmR1c3RyaWFsIEVuZ2luZWVyaW5nLCBVbml2ZXJzaXR5IG9mIENhc3RpbGxhLUxhIE1h
bmNoYSwgQWxiYWNldGUsIFNwYWluLiYjeEQ7SU5SSUEgUGFyaXMtUm9jcXVlbmNvdXJ0IENlbnRy
ZSwgUGFyaXMsIEZyYW5jZS4mI3hEO1NjaG9vbCBvZiBDb21wdXRpbmcgYW5kIE1hdGhlbWF0aWNz
LCBVbml2ZXJzaXR5IG9mIFBseW1vdXRoLCBQbHltb3V0aCwgVW5pdGVkIEtpbmdkb20uJiN4RDtE
ZXBhcnRtZW50IG9mIFBoeXNpb2xvZ3ksIFVuaXZlcnNpdHkgb2YgdGhlIEJhc3F1ZSBDb3VudHJ5
IFVQVi9FSFUsIEJpbGJhbywgU3BhaW47IEJpb2NydWNlcyBIZWFsdGggUmVzZWFyY2ggSW5zdGl0
dXRlLCBIb3NwaXRhbCBVbml2ZXJzaXRhcmlvIGRlIENydWNlcywgQmFyYWthbGRvLCBTcGFpbi4m
I3hEO0RlcGFydG1lbnQgb2YgTWF0aGVtYXRpY3MsIFVuaXZlcnNpdHkgb2YgdGhlIEJhc3F1ZSBD
b3VudHJ5IFVQVi9FSFUsIExlaW9hLCBTcGFpbjsgQmlvY3J1Y2VzIEhlYWx0aCBSZXNlYXJjaCBJ
bnN0aXR1dGUsIEhvc3BpdGFsIFVuaXZlcnNpdGFyaW8gZGUgQ3J1Y2VzLCBCYXJha2FsZG8sIFNw
YWluLjwvYXV0aC1hZGRyZXNzPjx0aXRsZXM+PHRpdGxlPk9uIHRoZSBkeW5hbWljcyBvZiB0aGUg
YWRlbnlsYXRlIGVuZXJneSBzeXN0ZW06IGhvbWVvcmhlc2lzIHZzIGhvbWVvc3Rhc2lzPC90aXRs
ZT48c2Vjb25kYXJ5LXRpdGxlPlBMb1MgT25lPC9zZWNvbmRhcnktdGl0bGU+PC90aXRsZXM+PHBl
cmlvZGljYWw+PGZ1bGwtdGl0bGU+UExvUyBPbmU8L2Z1bGwtdGl0bGU+PC9wZXJpb2RpY2FsPjxw
YWdlcz5lMTA4Njc2PC9wYWdlcz48dm9sdW1lPjk8L3ZvbHVtZT48bnVtYmVyPjEwPC9udW1iZXI+
PGtleXdvcmRzPjxrZXl3b3JkPkFkZW5vc2luZSBEaXBob3NwaGF0ZS9tZXRhYm9saXNtPC9rZXl3
b3JkPjxrZXl3b3JkPkFkZW5vc2luZSBNb25vcGhvc3BoYXRlL21ldGFib2xpc208L2tleXdvcmQ+
PGtleXdvcmQ+QWRlbm9zaW5lIFRyaXBob3NwaGF0ZS8qbWV0YWJvbGlzbTwva2V5d29yZD48a2V5
d29yZD5BbmltYWxzPC9rZXl3b3JkPjxrZXl3b3JkPkNvbXB1dGVyIFNpbXVsYXRpb248L2tleXdv
cmQ+PGtleXdvcmQ+KkVuZXJneSBNZXRhYm9saXNtPC9rZXl3b3JkPjxrZXl3b3JkPipIb21lb3N0
YXNpczwva2V5d29yZD48a2V5d29yZD5IdW1hbnM8L2tleXdvcmQ+PGtleXdvcmQ+S2luZXRpY3M8
L2tleXdvcmQ+PGtleXdvcmQ+TW9kZWxzLCBCaW9sb2dpY2FsPC9rZXl3b3JkPjxrZXl3b3JkPlBl
cmlvZGljaXR5PC9rZXl3b3JkPjwva2V5d29yZHM+PGRhdGVzPjx5ZWFyPjIwMTQ8L3llYXI+PC9k
YXRlcz48aXNibj4xOTMyLTYyMDMgKEVsZWN0cm9uaWMpJiN4RDsxOTMyLTYyMDMgKExpbmtpbmcp
PC9pc2JuPjxhY2Nlc3Npb24tbnVtPjI1MzAzNDc3PC9hY2Nlc3Npb24tbnVtPjx1cmxzPjxyZWxh
dGVkLXVybHM+PHVybD5odHRwczovL3d3dy5uY2JpLm5sbS5uaWguZ292L3B1Ym1lZC8yNTMwMzQ3
NzwvdXJsPjwvcmVsYXRlZC11cmxzPjwvdXJscz48Y3VzdG9tMj5QTUM0MTkzNzUzPC9jdXN0b20y
PjxlbGVjdHJvbmljLXJlc291cmNlLW51bT4xMC4xMzcxL2pvdXJuYWwucG9uZS4wMTA4Njc2PC9l
bGVjdHJvbmljLXJlc291cmNlLW51bT48L3JlY29yZD48L0NpdGU+PC9FbmROb3RlPgB=
</w:fldData>
        </w:fldChar>
      </w:r>
      <w:r w:rsidR="008D7C94" w:rsidRPr="00BE74C7">
        <w:rPr>
          <w:rFonts w:ascii="Times New Roman" w:hAnsi="Times New Roman" w:cs="Times New Roman"/>
          <w:lang w:val="en-US"/>
        </w:rPr>
        <w:instrText xml:space="preserve"> ADDIN EN.CITE.DATA </w:instrText>
      </w:r>
      <w:r w:rsidR="008D7C94" w:rsidRPr="00BE74C7">
        <w:rPr>
          <w:rFonts w:ascii="Times New Roman" w:hAnsi="Times New Roman" w:cs="Times New Roman"/>
          <w:lang w:val="en-US"/>
        </w:rPr>
      </w:r>
      <w:r w:rsidR="008D7C94" w:rsidRPr="00BE74C7">
        <w:rPr>
          <w:rFonts w:ascii="Times New Roman" w:hAnsi="Times New Roman" w:cs="Times New Roman"/>
          <w:lang w:val="en-US"/>
        </w:rPr>
        <w:fldChar w:fldCharType="end"/>
      </w:r>
      <w:r w:rsidRPr="00BE74C7">
        <w:rPr>
          <w:rFonts w:ascii="Times New Roman" w:hAnsi="Times New Roman" w:cs="Times New Roman"/>
          <w:lang w:val="en-US"/>
        </w:rPr>
      </w:r>
      <w:r w:rsidRPr="00BE74C7">
        <w:rPr>
          <w:rFonts w:ascii="Times New Roman" w:hAnsi="Times New Roman" w:cs="Times New Roman"/>
          <w:lang w:val="en-US"/>
        </w:rPr>
        <w:fldChar w:fldCharType="separate"/>
      </w:r>
      <w:r w:rsidR="008D7C94" w:rsidRPr="00BE74C7">
        <w:rPr>
          <w:rFonts w:ascii="Times New Roman" w:hAnsi="Times New Roman" w:cs="Times New Roman"/>
          <w:lang w:val="en-US"/>
        </w:rPr>
        <w:t>(49-51)</w:t>
      </w:r>
      <w:r w:rsidRPr="00BE74C7">
        <w:rPr>
          <w:rFonts w:ascii="Times New Roman" w:hAnsi="Times New Roman" w:cs="Times New Roman"/>
          <w:lang w:val="en-US"/>
        </w:rPr>
        <w:fldChar w:fldCharType="end"/>
      </w:r>
      <w:r w:rsidRPr="00BE74C7">
        <w:rPr>
          <w:rFonts w:ascii="Times New Roman" w:hAnsi="Times New Roman" w:cs="Times New Roman"/>
          <w:lang w:val="en-US"/>
        </w:rPr>
        <w:t>. In mycobacteria, the AEC value ranges from 0.4 to 0.8</w:t>
      </w:r>
      <w:r w:rsidR="008950DD" w:rsidRPr="00BE74C7">
        <w:rPr>
          <w:rFonts w:ascii="Times New Roman" w:hAnsi="Times New Roman" w:cs="Times New Roman"/>
          <w:lang w:val="en-US"/>
        </w:rPr>
        <w:fldChar w:fldCharType="begin"/>
      </w:r>
      <w:r w:rsidR="008D7C94" w:rsidRPr="00BE74C7">
        <w:rPr>
          <w:rFonts w:ascii="Times New Roman" w:hAnsi="Times New Roman" w:cs="Times New Roman"/>
          <w:lang w:val="en-US"/>
        </w:rPr>
        <w:instrText xml:space="preserve"> ADDIN EN.CITE &lt;EndNote&gt;&lt;Cite&gt;&lt;Author&gt;Lee&lt;/Author&gt;&lt;Year&gt;1986&lt;/Year&gt;&lt;RecNum&gt;2449&lt;/RecNum&gt;&lt;DisplayText&gt;(52)&lt;/DisplayText&gt;&lt;record&gt;&lt;rec-number&gt;2449&lt;/rec-number&gt;&lt;foreign-keys&gt;&lt;key app="EN" db-id="0vef2pewe9r2x2ed551xvwwn0xeppp0xre9p" timestamp="1632145737"&gt;2449&lt;/key&gt;&lt;/foreign-keys&gt;&lt;ref-type name="Journal Article"&gt;17&lt;/ref-type&gt;&lt;contributors&gt;&lt;authors&gt;&lt;author&gt;Young Nam Lee&lt;/author&gt;&lt;author&gt;M.J. Colston,&lt;/author&gt;&lt;/authors&gt;&lt;/contributors&gt;&lt;titles&gt;&lt;title&gt;The measurement of adenylate energy charge (AEC) in mycobacteria, including Mycobacterium leprae&lt;/title&gt;&lt;secondary-title&gt;FEMS Microbiology Letters&lt;/secondary-title&gt;&lt;/titles&gt;&lt;periodical&gt;&lt;full-title&gt;FEMS Microbiology Letters&lt;/full-title&gt;&lt;/periodical&gt;&lt;pages&gt;279-281&lt;/pages&gt;&lt;volume&gt;35&lt;/volume&gt;&lt;number&gt;2-3&lt;/number&gt;&lt;dates&gt;&lt;year&gt;1986&lt;/year&gt;&lt;/dates&gt;&lt;isbn&gt;0378-1097&lt;/isbn&gt;&lt;urls&gt;&lt;/urls&gt;&lt;/record&gt;&lt;/Cite&gt;&lt;/EndNote&gt;</w:instrText>
      </w:r>
      <w:r w:rsidR="008950DD" w:rsidRPr="00BE74C7">
        <w:rPr>
          <w:rFonts w:ascii="Times New Roman" w:hAnsi="Times New Roman" w:cs="Times New Roman"/>
          <w:lang w:val="en-US"/>
        </w:rPr>
        <w:fldChar w:fldCharType="separate"/>
      </w:r>
      <w:r w:rsidR="008D7C94" w:rsidRPr="00BE74C7">
        <w:rPr>
          <w:rFonts w:ascii="Times New Roman" w:hAnsi="Times New Roman" w:cs="Times New Roman"/>
          <w:lang w:val="en-US"/>
        </w:rPr>
        <w:t>(52)</w:t>
      </w:r>
      <w:r w:rsidR="008950DD" w:rsidRPr="00BE74C7">
        <w:rPr>
          <w:rFonts w:ascii="Times New Roman" w:hAnsi="Times New Roman" w:cs="Times New Roman"/>
          <w:lang w:val="en-US"/>
        </w:rPr>
        <w:fldChar w:fldCharType="end"/>
      </w:r>
      <w:r w:rsidRPr="00BE74C7">
        <w:rPr>
          <w:rFonts w:ascii="Times New Roman" w:hAnsi="Times New Roman" w:cs="Times New Roman"/>
          <w:lang w:val="en-US"/>
        </w:rPr>
        <w:t xml:space="preserve">. More specifically, an increase in </w:t>
      </w:r>
      <w:r w:rsidR="007D4CCA" w:rsidRPr="00BE74C7">
        <w:rPr>
          <w:rFonts w:ascii="Times New Roman" w:hAnsi="Times New Roman" w:cs="Times New Roman"/>
          <w:lang w:val="en-US"/>
        </w:rPr>
        <w:t xml:space="preserve">the </w:t>
      </w:r>
      <w:r w:rsidR="003F52DC">
        <w:rPr>
          <w:rFonts w:ascii="Times New Roman" w:hAnsi="Times New Roman" w:cs="Times New Roman"/>
          <w:lang w:val="en-US"/>
        </w:rPr>
        <w:t>AEC</w:t>
      </w:r>
      <w:r w:rsidRPr="00BE74C7">
        <w:rPr>
          <w:rFonts w:ascii="Times New Roman" w:hAnsi="Times New Roman" w:cs="Times New Roman"/>
          <w:lang w:val="en-US"/>
        </w:rPr>
        <w:t xml:space="preserve"> will </w:t>
      </w:r>
      <w:r w:rsidR="007D4CCA" w:rsidRPr="00BE74C7">
        <w:rPr>
          <w:rFonts w:ascii="Times New Roman" w:hAnsi="Times New Roman" w:cs="Times New Roman"/>
          <w:lang w:val="en-US"/>
        </w:rPr>
        <w:t>promote</w:t>
      </w:r>
      <w:r w:rsidRPr="00BE74C7">
        <w:rPr>
          <w:rFonts w:ascii="Times New Roman" w:hAnsi="Times New Roman" w:cs="Times New Roman"/>
          <w:lang w:val="en-US"/>
        </w:rPr>
        <w:t xml:space="preserve"> an </w:t>
      </w:r>
      <w:r w:rsidR="007D4CCA" w:rsidRPr="00BE74C7">
        <w:rPr>
          <w:rFonts w:ascii="Times New Roman" w:hAnsi="Times New Roman" w:cs="Times New Roman"/>
          <w:lang w:val="en-US"/>
        </w:rPr>
        <w:t>ATP-</w:t>
      </w:r>
      <w:r w:rsidRPr="00BE74C7">
        <w:rPr>
          <w:rFonts w:ascii="Times New Roman" w:hAnsi="Times New Roman" w:cs="Times New Roman"/>
          <w:lang w:val="en-US"/>
        </w:rPr>
        <w:t xml:space="preserve">utilizing pathway. </w:t>
      </w:r>
      <w:r w:rsidR="00C23E86" w:rsidRPr="00BE74C7">
        <w:rPr>
          <w:rFonts w:ascii="Times New Roman" w:hAnsi="Times New Roman" w:cs="Times New Roman"/>
          <w:lang w:val="en-US"/>
        </w:rPr>
        <w:t>On the other hand</w:t>
      </w:r>
      <w:r w:rsidRPr="00BE74C7">
        <w:rPr>
          <w:rFonts w:ascii="Times New Roman" w:hAnsi="Times New Roman" w:cs="Times New Roman"/>
          <w:lang w:val="en-US"/>
        </w:rPr>
        <w:t xml:space="preserve">, a decrease in the </w:t>
      </w:r>
      <w:r w:rsidR="003F52DC">
        <w:rPr>
          <w:rFonts w:ascii="Times New Roman" w:hAnsi="Times New Roman" w:cs="Times New Roman"/>
          <w:lang w:val="en-US"/>
        </w:rPr>
        <w:t>AEC</w:t>
      </w:r>
      <w:r w:rsidRPr="00BE74C7">
        <w:rPr>
          <w:rFonts w:ascii="Times New Roman" w:hAnsi="Times New Roman" w:cs="Times New Roman"/>
          <w:lang w:val="en-US"/>
        </w:rPr>
        <w:t xml:space="preserve"> will correspond to an </w:t>
      </w:r>
      <w:r w:rsidR="007D4CCA" w:rsidRPr="00BE74C7">
        <w:rPr>
          <w:rFonts w:ascii="Times New Roman" w:hAnsi="Times New Roman" w:cs="Times New Roman"/>
          <w:lang w:val="en-US"/>
        </w:rPr>
        <w:t>ATP-</w:t>
      </w:r>
      <w:r w:rsidRPr="00BE74C7">
        <w:rPr>
          <w:rFonts w:ascii="Times New Roman" w:hAnsi="Times New Roman" w:cs="Times New Roman"/>
          <w:lang w:val="en-US"/>
        </w:rPr>
        <w:t>generating pathway. Similarly, an increased ECAR should correlate with increased NADH levels because NADH is produced by carbon catabolism and TCA cycle activity</w:t>
      </w:r>
      <w:r w:rsidRPr="00BE74C7">
        <w:rPr>
          <w:rFonts w:ascii="Times New Roman" w:hAnsi="Times New Roman" w:cs="Times New Roman"/>
          <w:lang w:val="en-US"/>
        </w:rPr>
        <w:fldChar w:fldCharType="begin">
          <w:fldData xml:space="preserve">PEVuZE5vdGU+PENpdGU+PEF1dGhvcj5MYW1wcmVjaHQ8L0F1dGhvcj48WWVhcj4yMDE2PC9ZZWFy
PjxSZWNOdW0+MTU2OTwvUmVjTnVtPjxEaXNwbGF5VGV4dD4oNDYpPC9EaXNwbGF5VGV4dD48cmVj
b3JkPjxyZWMtbnVtYmVyPjE1Njk8L3JlYy1udW1iZXI+PGZvcmVpZ24ta2V5cz48a2V5IGFwcD0i
RU4iIGRiLWlkPSIwdmVmMnBld2U5cjJ4MmVkNTUxeHZ3d24weGVwcHAweHJlOXAiIHRpbWVzdGFt
cD0iMTU2NjczMDgwMiI+MTU2OTwva2V5PjwvZm9yZWlnbi1rZXlzPjxyZWYtdHlwZSBuYW1lPSJK
b3VybmFsIEFydGljbGUiPjE3PC9yZWYtdHlwZT48Y29udHJpYnV0b3JzPjxhdXRob3JzPjxhdXRo
b3I+TGFtcHJlY2h0LCBELiBBLjwvYXV0aG9yPjxhdXRob3I+RmluaW4sIFAuIE0uPC9hdXRob3I+
PGF1dGhvcj5SYWhtYW4sIE0uIEEuPC9hdXRob3I+PGF1dGhvcj5DdW1taW5nLCBCLiBNLjwvYXV0
aG9yPjxhdXRob3I+UnVzc2VsbCwgUy4gTC48L2F1dGhvcj48YXV0aG9yPkpvbm5hbGEsIFMuIFIu
PC9hdXRob3I+PGF1dGhvcj5BZGFtc29uLCBKLiBILjwvYXV0aG9yPjxhdXRob3I+U3RleW4sIEEu
IEouPC9hdXRob3I+PC9hdXRob3JzPjwvY29udHJpYnV0b3JzPjxhdXRoLWFkZHJlc3M+S3dhWnVs
dSBOYXRhbCBSZXNlYXJjaCBJbnN0aXR1dGUgZm9yIFR1YmVyY3Vsb3NpcyBhbmQgSElWIChLLVJJ
VEgpLCBLLVJJVEggVG93ZXIgQnVpbGRpbmcgTGV2ZWwgMywgNzE5IFVtYmlsbyBSb2FkLCBEdXJi
YW4gNDAwMSwgU291dGggQWZyaWNhLiYjeEQ7RGVwYXJ0bWVudCBvZiBJbnRlcm5hbCBNZWRpY2lu
ZSwgVW5pdmVyc2l0eSBvZiBQaXR0c2J1cmdoLCAxMjE4IFNjYWlmZSBIYWxsIDM1NTAgVGVycmFj
ZSBTdHJlZXQsIFBpdHRzYnVyZ2gsIFBlbm5zeWx2YW5pYSAxNTI2MSwgVVNBLiYjeEQ7VHViZXJj
dWxvc2lzIFJlc2VhcmNoIFNlY3Rpb24sIE5JQUlELCBOSUgsIDY2MTAgUm9ja2xlZGdlIERyaXZl
LCBCZXRoZXNkYSwgTWFyeWxhbmQgMjA4MTcsIFVTQS4mI3hEO0RlcGFydG1lbnQgb2YgTWljcm9i
aW9sb2d5LCBVbml2ZXJzaXR5IG9mIEFsYWJhbWEgYXQgQmlybWluZ2hhbSwgMTcyMCAybmQgQXZl
bnVlIFNvdXRoLCBCaXJtaW5naGFtLCBBbGFiYW1hIDM1Mjk0LTIxNzAsIFVTQS4mI3hEO0NlbnRy
ZXMgZm9yIEFJRFMgUmVzZWFyY2ggYW5kIEZyZWUgUmFkaWNhbCBCaW9sb2d5LCBVbml2ZXJzaXR5
IG9mIEFsYWJhbWEgYXQgQmlybWluZ2hhbSwgMTcyMCAybmQgQXZlbnVlIFNvdXRoLCBCaXJtaW5n
aGFtLCBBbGFiYW1hIDM1Mjk0LTIxNzAsIFVTQS48L2F1dGgtYWRkcmVzcz48dGl0bGVzPjx0aXRs
ZT5UdXJuaW5nIHRoZSByZXNwaXJhdG9yeSBmbGV4aWJpbGl0eSBvZiBNeWNvYmFjdGVyaXVtIHR1
YmVyY3Vsb3NpcyBhZ2FpbnN0IGl0c2VsZjwvdGl0bGU+PHNlY29uZGFyeS10aXRsZT5OYXQgQ29t
bXVuPC9zZWNvbmRhcnktdGl0bGU+PC90aXRsZXM+PHBlcmlvZGljYWw+PGZ1bGwtdGl0bGU+TmF0
IENvbW11bjwvZnVsbC10aXRsZT48YWJici0xPk5hdHVyZSBjb21tdW5pY2F0aW9uczwvYWJici0x
PjwvcGVyaW9kaWNhbD48cGFnZXM+MTIzOTM8L3BhZ2VzPjx2b2x1bWU+Nzwvdm9sdW1lPjxrZXl3
b3Jkcz48a2V5d29yZD5BZGVub3NpbmUgVHJpcGhvc3BoYXRlL21ldGFib2xpc208L2tleXdvcmQ+
PGtleXdvcmQ+QW5pbWFsczwva2V5d29yZD48a2V5d29yZD5BbnRpdHViZXJjdWxhciBBZ2VudHMv
KnBoYXJtYWNvbG9neS90aGVyYXBldXRpYyB1c2U8L2tleXdvcmQ+PGtleXdvcmQ+Q2xvZmF6aW1p
bmUvcGhhcm1hY29sb2d5L3RoZXJhcGV1dGljIHVzZTwva2V5d29yZD48a2V5d29yZD5EaWFyeWxx
dWlub2xpbmVzL3BoYXJtYWNvbG9neS90aGVyYXBldXRpYyB1c2U8L2tleXdvcmQ+PGtleXdvcmQ+
RHJ1ZyBUaGVyYXB5LCBDb21iaW5hdGlvbi9tZXRob2RzPC9rZXl3b3JkPjxrZXl3b3JkPkVsZWN0
cm9uIFRyYW5zcG9ydCBDaGFpbiBDb21wbGV4IFByb3RlaW5zLyphbnRhZ29uaXN0cyAmYW1wOyBp
bmhpYml0b3JzPC9rZXl3b3JkPjxrZXl3b3JkPkhlcCBHMiBDZWxsczwva2V5d29yZD48a2V5d29y
ZD5IdW1hbnM8L2tleXdvcmQ+PGtleXdvcmQ+SW1pZGF6b2xlcy9jaGVtaWNhbCBzeW50aGVzaXMv
cGhhcm1hY29sb2d5L3RoZXJhcGV1dGljIHVzZTwva2V5d29yZD48a2V5d29yZD5JbmhpYml0b3J5
IENvbmNlbnRyYXRpb24gNTA8L2tleXdvcmQ+PGtleXdvcmQ+TWFjcm9waGFnZXMvbWljcm9iaW9s
b2d5PC9rZXl3b3JkPjxrZXl3b3JkPk1pY2U8L2tleXdvcmQ+PGtleXdvcmQ+TXV0YXRpb248L2tl
eXdvcmQ+PGtleXdvcmQ+TXljb2JhY3Rlcml1bSB0dWJlcmN1bG9zaXMvZHJ1ZyBlZmZlY3RzLypw
aHlzaW9sb2d5PC9rZXl3b3JkPjxrZXl3b3JkPlBpcGVyaWRpbmVzL2NoZW1pY2FsIHN5bnRoZXNp
cy9waGFybWFjb2xvZ3kvdGhlcmFwZXV0aWMgdXNlPC9rZXl3b3JkPjxrZXl3b3JkPlB5cmlkaW5l
cy9jaGVtaWNhbCBzeW50aGVzaXMvcGhhcm1hY29sb2d5L3RoZXJhcGV1dGljIHVzZTwva2V5d29y
ZD48a2V5d29yZD5SQVcgMjY0LjcgQ2VsbHM8L2tleXdvcmQ+PGtleXdvcmQ+UmVhY3RpdmUgT3h5
Z2VuIFNwZWNpZXMvKm1ldGFib2xpc208L2tleXdvcmQ+PGtleXdvcmQ+VHViZXJjdWxvc2lzLCBN
dWx0aWRydWctUmVzaXN0YW50LypkcnVnIHRoZXJhcHkvbWljcm9iaW9sb2d5PC9rZXl3b3JkPjwv
a2V5d29yZHM+PGRhdGVzPjx5ZWFyPjIwMTY8L3llYXI+PHB1Yi1kYXRlcz48ZGF0ZT5BdWcgMTA8
L2RhdGU+PC9wdWItZGF0ZXM+PC9kYXRlcz48aXNibj4yMDQxLTE3MjMgKEVsZWN0cm9uaWMpJiN4
RDsyMDQxLTE3MjMgKExpbmtpbmcpPC9pc2JuPjxhY2Nlc3Npb24tbnVtPjI3NTA2MjkwPC9hY2Nl
c3Npb24tbnVtPjx1cmxzPjxyZWxhdGVkLXVybHM+PHVybD5odHRwczovL3d3dy5uY2JpLm5sbS5u
aWguZ292L3B1Ym1lZC8yNzUwNjI5MDwvdXJsPjwvcmVsYXRlZC11cmxzPjwvdXJscz48Y3VzdG9t
Mj5QTUM0OTg3NTE1PC9jdXN0b20yPjxlbGVjdHJvbmljLXJlc291cmNlLW51bT4xMC4xMDM4L25j
b21tczEyMzkzPC9lbGVjdHJvbmljLXJlc291cmNlLW51bT48L3JlY29yZD48L0NpdGU+PC9FbmRO
b3RlPn==
</w:fldData>
        </w:fldChar>
      </w:r>
      <w:r w:rsidR="008D7C94" w:rsidRPr="00BE74C7">
        <w:rPr>
          <w:rFonts w:ascii="Times New Roman" w:hAnsi="Times New Roman" w:cs="Times New Roman"/>
          <w:lang w:val="en-US"/>
        </w:rPr>
        <w:instrText xml:space="preserve"> ADDIN EN.CITE </w:instrText>
      </w:r>
      <w:r w:rsidR="008D7C94" w:rsidRPr="00BE74C7">
        <w:rPr>
          <w:rFonts w:ascii="Times New Roman" w:hAnsi="Times New Roman" w:cs="Times New Roman"/>
          <w:lang w:val="en-US"/>
        </w:rPr>
        <w:fldChar w:fldCharType="begin">
          <w:fldData xml:space="preserve">PEVuZE5vdGU+PENpdGU+PEF1dGhvcj5MYW1wcmVjaHQ8L0F1dGhvcj48WWVhcj4yMDE2PC9ZZWFy
PjxSZWNOdW0+MTU2OTwvUmVjTnVtPjxEaXNwbGF5VGV4dD4oNDYpPC9EaXNwbGF5VGV4dD48cmVj
b3JkPjxyZWMtbnVtYmVyPjE1Njk8L3JlYy1udW1iZXI+PGZvcmVpZ24ta2V5cz48a2V5IGFwcD0i
RU4iIGRiLWlkPSIwdmVmMnBld2U5cjJ4MmVkNTUxeHZ3d24weGVwcHAweHJlOXAiIHRpbWVzdGFt
cD0iMTU2NjczMDgwMiI+MTU2OTwva2V5PjwvZm9yZWlnbi1rZXlzPjxyZWYtdHlwZSBuYW1lPSJK
b3VybmFsIEFydGljbGUiPjE3PC9yZWYtdHlwZT48Y29udHJpYnV0b3JzPjxhdXRob3JzPjxhdXRo
b3I+TGFtcHJlY2h0LCBELiBBLjwvYXV0aG9yPjxhdXRob3I+RmluaW4sIFAuIE0uPC9hdXRob3I+
PGF1dGhvcj5SYWhtYW4sIE0uIEEuPC9hdXRob3I+PGF1dGhvcj5DdW1taW5nLCBCLiBNLjwvYXV0
aG9yPjxhdXRob3I+UnVzc2VsbCwgUy4gTC48L2F1dGhvcj48YXV0aG9yPkpvbm5hbGEsIFMuIFIu
PC9hdXRob3I+PGF1dGhvcj5BZGFtc29uLCBKLiBILjwvYXV0aG9yPjxhdXRob3I+U3RleW4sIEEu
IEouPC9hdXRob3I+PC9hdXRob3JzPjwvY29udHJpYnV0b3JzPjxhdXRoLWFkZHJlc3M+S3dhWnVs
dSBOYXRhbCBSZXNlYXJjaCBJbnN0aXR1dGUgZm9yIFR1YmVyY3Vsb3NpcyBhbmQgSElWIChLLVJJ
VEgpLCBLLVJJVEggVG93ZXIgQnVpbGRpbmcgTGV2ZWwgMywgNzE5IFVtYmlsbyBSb2FkLCBEdXJi
YW4gNDAwMSwgU291dGggQWZyaWNhLiYjeEQ7RGVwYXJ0bWVudCBvZiBJbnRlcm5hbCBNZWRpY2lu
ZSwgVW5pdmVyc2l0eSBvZiBQaXR0c2J1cmdoLCAxMjE4IFNjYWlmZSBIYWxsIDM1NTAgVGVycmFj
ZSBTdHJlZXQsIFBpdHRzYnVyZ2gsIFBlbm5zeWx2YW5pYSAxNTI2MSwgVVNBLiYjeEQ7VHViZXJj
dWxvc2lzIFJlc2VhcmNoIFNlY3Rpb24sIE5JQUlELCBOSUgsIDY2MTAgUm9ja2xlZGdlIERyaXZl
LCBCZXRoZXNkYSwgTWFyeWxhbmQgMjA4MTcsIFVTQS4mI3hEO0RlcGFydG1lbnQgb2YgTWljcm9i
aW9sb2d5LCBVbml2ZXJzaXR5IG9mIEFsYWJhbWEgYXQgQmlybWluZ2hhbSwgMTcyMCAybmQgQXZl
bnVlIFNvdXRoLCBCaXJtaW5naGFtLCBBbGFiYW1hIDM1Mjk0LTIxNzAsIFVTQS4mI3hEO0NlbnRy
ZXMgZm9yIEFJRFMgUmVzZWFyY2ggYW5kIEZyZWUgUmFkaWNhbCBCaW9sb2d5LCBVbml2ZXJzaXR5
IG9mIEFsYWJhbWEgYXQgQmlybWluZ2hhbSwgMTcyMCAybmQgQXZlbnVlIFNvdXRoLCBCaXJtaW5n
aGFtLCBBbGFiYW1hIDM1Mjk0LTIxNzAsIFVTQS48L2F1dGgtYWRkcmVzcz48dGl0bGVzPjx0aXRs
ZT5UdXJuaW5nIHRoZSByZXNwaXJhdG9yeSBmbGV4aWJpbGl0eSBvZiBNeWNvYmFjdGVyaXVtIHR1
YmVyY3Vsb3NpcyBhZ2FpbnN0IGl0c2VsZjwvdGl0bGU+PHNlY29uZGFyeS10aXRsZT5OYXQgQ29t
bXVuPC9zZWNvbmRhcnktdGl0bGU+PC90aXRsZXM+PHBlcmlvZGljYWw+PGZ1bGwtdGl0bGU+TmF0
IENvbW11bjwvZnVsbC10aXRsZT48YWJici0xPk5hdHVyZSBjb21tdW5pY2F0aW9uczwvYWJici0x
PjwvcGVyaW9kaWNhbD48cGFnZXM+MTIzOTM8L3BhZ2VzPjx2b2x1bWU+Nzwvdm9sdW1lPjxrZXl3
b3Jkcz48a2V5d29yZD5BZGVub3NpbmUgVHJpcGhvc3BoYXRlL21ldGFib2xpc208L2tleXdvcmQ+
PGtleXdvcmQ+QW5pbWFsczwva2V5d29yZD48a2V5d29yZD5BbnRpdHViZXJjdWxhciBBZ2VudHMv
KnBoYXJtYWNvbG9neS90aGVyYXBldXRpYyB1c2U8L2tleXdvcmQ+PGtleXdvcmQ+Q2xvZmF6aW1p
bmUvcGhhcm1hY29sb2d5L3RoZXJhcGV1dGljIHVzZTwva2V5d29yZD48a2V5d29yZD5EaWFyeWxx
dWlub2xpbmVzL3BoYXJtYWNvbG9neS90aGVyYXBldXRpYyB1c2U8L2tleXdvcmQ+PGtleXdvcmQ+
RHJ1ZyBUaGVyYXB5LCBDb21iaW5hdGlvbi9tZXRob2RzPC9rZXl3b3JkPjxrZXl3b3JkPkVsZWN0
cm9uIFRyYW5zcG9ydCBDaGFpbiBDb21wbGV4IFByb3RlaW5zLyphbnRhZ29uaXN0cyAmYW1wOyBp
bmhpYml0b3JzPC9rZXl3b3JkPjxrZXl3b3JkPkhlcCBHMiBDZWxsczwva2V5d29yZD48a2V5d29y
ZD5IdW1hbnM8L2tleXdvcmQ+PGtleXdvcmQ+SW1pZGF6b2xlcy9jaGVtaWNhbCBzeW50aGVzaXMv
cGhhcm1hY29sb2d5L3RoZXJhcGV1dGljIHVzZTwva2V5d29yZD48a2V5d29yZD5JbmhpYml0b3J5
IENvbmNlbnRyYXRpb24gNTA8L2tleXdvcmQ+PGtleXdvcmQ+TWFjcm9waGFnZXMvbWljcm9iaW9s
b2d5PC9rZXl3b3JkPjxrZXl3b3JkPk1pY2U8L2tleXdvcmQ+PGtleXdvcmQ+TXV0YXRpb248L2tl
eXdvcmQ+PGtleXdvcmQ+TXljb2JhY3Rlcml1bSB0dWJlcmN1bG9zaXMvZHJ1ZyBlZmZlY3RzLypw
aHlzaW9sb2d5PC9rZXl3b3JkPjxrZXl3b3JkPlBpcGVyaWRpbmVzL2NoZW1pY2FsIHN5bnRoZXNp
cy9waGFybWFjb2xvZ3kvdGhlcmFwZXV0aWMgdXNlPC9rZXl3b3JkPjxrZXl3b3JkPlB5cmlkaW5l
cy9jaGVtaWNhbCBzeW50aGVzaXMvcGhhcm1hY29sb2d5L3RoZXJhcGV1dGljIHVzZTwva2V5d29y
ZD48a2V5d29yZD5SQVcgMjY0LjcgQ2VsbHM8L2tleXdvcmQ+PGtleXdvcmQ+UmVhY3RpdmUgT3h5
Z2VuIFNwZWNpZXMvKm1ldGFib2xpc208L2tleXdvcmQ+PGtleXdvcmQ+VHViZXJjdWxvc2lzLCBN
dWx0aWRydWctUmVzaXN0YW50LypkcnVnIHRoZXJhcHkvbWljcm9iaW9sb2d5PC9rZXl3b3JkPjwv
a2V5d29yZHM+PGRhdGVzPjx5ZWFyPjIwMTY8L3llYXI+PHB1Yi1kYXRlcz48ZGF0ZT5BdWcgMTA8
L2RhdGU+PC9wdWItZGF0ZXM+PC9kYXRlcz48aXNibj4yMDQxLTE3MjMgKEVsZWN0cm9uaWMpJiN4
RDsyMDQxLTE3MjMgKExpbmtpbmcpPC9pc2JuPjxhY2Nlc3Npb24tbnVtPjI3NTA2MjkwPC9hY2Nl
c3Npb24tbnVtPjx1cmxzPjxyZWxhdGVkLXVybHM+PHVybD5odHRwczovL3d3dy5uY2JpLm5sbS5u
aWguZ292L3B1Ym1lZC8yNzUwNjI5MDwvdXJsPjwvcmVsYXRlZC11cmxzPjwvdXJscz48Y3VzdG9t
Mj5QTUM0OTg3NTE1PC9jdXN0b20yPjxlbGVjdHJvbmljLXJlc291cmNlLW51bT4xMC4xMDM4L25j
b21tczEyMzkzPC9lbGVjdHJvbmljLXJlc291cmNlLW51bT48L3JlY29yZD48L0NpdGU+PC9FbmRO
b3RlPn==
</w:fldData>
        </w:fldChar>
      </w:r>
      <w:r w:rsidR="008D7C94" w:rsidRPr="00BE74C7">
        <w:rPr>
          <w:rFonts w:ascii="Times New Roman" w:hAnsi="Times New Roman" w:cs="Times New Roman"/>
          <w:lang w:val="en-US"/>
        </w:rPr>
        <w:instrText xml:space="preserve"> ADDIN EN.CITE.DATA </w:instrText>
      </w:r>
      <w:r w:rsidR="008D7C94" w:rsidRPr="00BE74C7">
        <w:rPr>
          <w:rFonts w:ascii="Times New Roman" w:hAnsi="Times New Roman" w:cs="Times New Roman"/>
          <w:lang w:val="en-US"/>
        </w:rPr>
      </w:r>
      <w:r w:rsidR="008D7C94" w:rsidRPr="00BE74C7">
        <w:rPr>
          <w:rFonts w:ascii="Times New Roman" w:hAnsi="Times New Roman" w:cs="Times New Roman"/>
          <w:lang w:val="en-US"/>
        </w:rPr>
        <w:fldChar w:fldCharType="end"/>
      </w:r>
      <w:r w:rsidRPr="00BE74C7">
        <w:rPr>
          <w:rFonts w:ascii="Times New Roman" w:hAnsi="Times New Roman" w:cs="Times New Roman"/>
          <w:lang w:val="en-US"/>
        </w:rPr>
      </w:r>
      <w:r w:rsidRPr="00BE74C7">
        <w:rPr>
          <w:rFonts w:ascii="Times New Roman" w:hAnsi="Times New Roman" w:cs="Times New Roman"/>
          <w:lang w:val="en-US"/>
        </w:rPr>
        <w:fldChar w:fldCharType="separate"/>
      </w:r>
      <w:r w:rsidR="008D7C94" w:rsidRPr="00BE74C7">
        <w:rPr>
          <w:rFonts w:ascii="Times New Roman" w:hAnsi="Times New Roman" w:cs="Times New Roman"/>
          <w:lang w:val="en-US"/>
        </w:rPr>
        <w:t>(46)</w:t>
      </w:r>
      <w:r w:rsidRPr="00BE74C7">
        <w:rPr>
          <w:rFonts w:ascii="Times New Roman" w:hAnsi="Times New Roman" w:cs="Times New Roman"/>
          <w:lang w:val="en-US"/>
        </w:rPr>
        <w:fldChar w:fldCharType="end"/>
      </w:r>
      <w:r w:rsidRPr="00BE74C7">
        <w:rPr>
          <w:rFonts w:ascii="Times New Roman" w:hAnsi="Times New Roman" w:cs="Times New Roman"/>
          <w:lang w:val="en-US"/>
        </w:rPr>
        <w:t xml:space="preserve">. To confirm </w:t>
      </w:r>
      <w:r w:rsidR="003F52DC">
        <w:rPr>
          <w:rFonts w:ascii="Times New Roman" w:hAnsi="Times New Roman" w:cs="Times New Roman"/>
          <w:lang w:val="en-US"/>
        </w:rPr>
        <w:t>our hypothesis that the Rv1339-expressing strain would have a higher AEC</w:t>
      </w:r>
      <w:r w:rsidRPr="00BE74C7">
        <w:rPr>
          <w:rFonts w:ascii="Times New Roman" w:hAnsi="Times New Roman" w:cs="Times New Roman"/>
          <w:lang w:val="en-US"/>
        </w:rPr>
        <w:t>, we measured AXP levels by LC</w:t>
      </w:r>
      <w:r w:rsidR="00EC40F9">
        <w:rPr>
          <w:rFonts w:ascii="Times New Roman" w:hAnsi="Times New Roman" w:cs="Times New Roman"/>
          <w:lang w:val="en-US"/>
        </w:rPr>
        <w:t>-</w:t>
      </w:r>
      <w:r w:rsidRPr="00BE74C7">
        <w:rPr>
          <w:rFonts w:ascii="Times New Roman" w:hAnsi="Times New Roman" w:cs="Times New Roman"/>
          <w:lang w:val="en-US"/>
        </w:rPr>
        <w:t>MS</w:t>
      </w:r>
      <w:r w:rsidR="005C389B">
        <w:rPr>
          <w:rFonts w:ascii="Times New Roman" w:hAnsi="Times New Roman" w:cs="Times New Roman"/>
          <w:lang w:val="en-US"/>
        </w:rPr>
        <w:t xml:space="preserve"> and </w:t>
      </w:r>
      <w:r w:rsidRPr="00BE74C7">
        <w:rPr>
          <w:rFonts w:ascii="Times New Roman" w:hAnsi="Times New Roman" w:cs="Times New Roman"/>
          <w:lang w:val="en-US"/>
        </w:rPr>
        <w:t xml:space="preserve">calculated the AEC </w:t>
      </w:r>
      <w:r w:rsidR="005C389B">
        <w:rPr>
          <w:rFonts w:ascii="Times New Roman" w:hAnsi="Times New Roman" w:cs="Times New Roman"/>
          <w:lang w:val="en-US"/>
        </w:rPr>
        <w:t xml:space="preserve">in the </w:t>
      </w:r>
      <w:r w:rsidR="005C389B" w:rsidRPr="00BE74C7">
        <w:rPr>
          <w:rFonts w:ascii="Times New Roman" w:hAnsi="Times New Roman" w:cs="Times New Roman"/>
          <w:lang w:val="en-US"/>
        </w:rPr>
        <w:t xml:space="preserve">empty vector control, Rv1339- and Rv1339 D180A-expressing </w:t>
      </w:r>
      <w:r w:rsidR="005C389B" w:rsidRPr="00BE74C7">
        <w:rPr>
          <w:rFonts w:ascii="Times New Roman" w:hAnsi="Times New Roman" w:cs="Times New Roman"/>
          <w:i/>
          <w:iCs/>
          <w:lang w:val="en-US"/>
        </w:rPr>
        <w:t>M. smegmatis</w:t>
      </w:r>
      <w:r w:rsidR="005C389B" w:rsidRPr="00BE74C7">
        <w:rPr>
          <w:rFonts w:ascii="Times New Roman" w:hAnsi="Times New Roman" w:cs="Times New Roman"/>
          <w:lang w:val="en-US"/>
        </w:rPr>
        <w:t xml:space="preserve"> mc</w:t>
      </w:r>
      <w:r w:rsidR="005C389B" w:rsidRPr="00BE74C7">
        <w:rPr>
          <w:rFonts w:ascii="Times New Roman" w:hAnsi="Times New Roman" w:cs="Times New Roman"/>
          <w:vertAlign w:val="superscript"/>
          <w:lang w:val="en-US"/>
        </w:rPr>
        <w:t>2</w:t>
      </w:r>
      <w:r w:rsidR="005C389B" w:rsidRPr="00BE74C7">
        <w:rPr>
          <w:rFonts w:ascii="Times New Roman" w:hAnsi="Times New Roman" w:cs="Times New Roman"/>
          <w:lang w:val="en-US"/>
        </w:rPr>
        <w:t xml:space="preserve">155 strains </w:t>
      </w:r>
      <w:r w:rsidRPr="00BE74C7">
        <w:rPr>
          <w:rFonts w:ascii="Times New Roman" w:hAnsi="Times New Roman" w:cs="Times New Roman"/>
          <w:lang w:val="en-US"/>
        </w:rPr>
        <w:t>(Figure 2e</w:t>
      </w:r>
      <w:r w:rsidR="00CB08D7">
        <w:rPr>
          <w:rFonts w:ascii="Times New Roman" w:hAnsi="Times New Roman" w:cs="Times New Roman"/>
          <w:lang w:val="en-US"/>
        </w:rPr>
        <w:t xml:space="preserve"> and</w:t>
      </w:r>
      <w:r w:rsidRPr="00BE74C7">
        <w:rPr>
          <w:rFonts w:ascii="Times New Roman" w:hAnsi="Times New Roman" w:cs="Times New Roman"/>
          <w:lang w:val="en-US"/>
        </w:rPr>
        <w:t xml:space="preserve"> 2f).</w:t>
      </w:r>
    </w:p>
    <w:p w14:paraId="3125EADD" w14:textId="0CD38ADE" w:rsidR="003C2D17" w:rsidRPr="00BE74C7" w:rsidRDefault="005E74BD" w:rsidP="003C2D17">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As </w:t>
      </w:r>
      <w:r w:rsidR="007D4CCA" w:rsidRPr="00BE74C7">
        <w:rPr>
          <w:rFonts w:ascii="Times New Roman" w:hAnsi="Times New Roman" w:cs="Times New Roman"/>
          <w:lang w:val="en-US"/>
        </w:rPr>
        <w:t xml:space="preserve">shown </w:t>
      </w:r>
      <w:r w:rsidRPr="00BE74C7">
        <w:rPr>
          <w:rFonts w:ascii="Times New Roman" w:hAnsi="Times New Roman" w:cs="Times New Roman"/>
          <w:lang w:val="en-US"/>
        </w:rPr>
        <w:t xml:space="preserve">in Figure 2e, under the culture conditions tested in this study, the empty vector control strain </w:t>
      </w:r>
      <w:r w:rsidR="007D4CCA" w:rsidRPr="00BE74C7">
        <w:rPr>
          <w:rFonts w:ascii="Times New Roman" w:hAnsi="Times New Roman" w:cs="Times New Roman"/>
          <w:lang w:val="en-US"/>
        </w:rPr>
        <w:t xml:space="preserve">displayed </w:t>
      </w:r>
      <w:r w:rsidRPr="00BE74C7">
        <w:rPr>
          <w:rFonts w:ascii="Times New Roman" w:hAnsi="Times New Roman" w:cs="Times New Roman"/>
          <w:lang w:val="en-US"/>
        </w:rPr>
        <w:t xml:space="preserve">a total AXP fraction </w:t>
      </w:r>
      <w:r w:rsidR="007D4CCA" w:rsidRPr="00BE74C7">
        <w:rPr>
          <w:rFonts w:ascii="Times New Roman" w:hAnsi="Times New Roman" w:cs="Times New Roman"/>
          <w:lang w:val="en-US"/>
        </w:rPr>
        <w:t xml:space="preserve">consisting </w:t>
      </w:r>
      <w:r w:rsidRPr="00BE74C7">
        <w:rPr>
          <w:rFonts w:ascii="Times New Roman" w:hAnsi="Times New Roman" w:cs="Times New Roman"/>
          <w:lang w:val="en-US"/>
        </w:rPr>
        <w:t>of ~30% ATP</w:t>
      </w:r>
      <w:r w:rsidR="007D4CCA" w:rsidRPr="00BE74C7">
        <w:rPr>
          <w:rFonts w:ascii="Times New Roman" w:hAnsi="Times New Roman" w:cs="Times New Roman"/>
          <w:lang w:val="en-US"/>
        </w:rPr>
        <w:t>,</w:t>
      </w:r>
      <w:r w:rsidRPr="00BE74C7">
        <w:rPr>
          <w:rFonts w:ascii="Times New Roman" w:hAnsi="Times New Roman" w:cs="Times New Roman"/>
          <w:lang w:val="en-US"/>
        </w:rPr>
        <w:t xml:space="preserve"> ~20% ADP and ~50% AMP. However, in the Rv1339-expressing </w:t>
      </w:r>
      <w:r w:rsidRPr="00BE74C7">
        <w:rPr>
          <w:rFonts w:ascii="Times New Roman" w:hAnsi="Times New Roman" w:cs="Times New Roman"/>
          <w:i/>
          <w:iCs/>
          <w:lang w:val="en-US"/>
        </w:rPr>
        <w:t>M. smegmatis</w:t>
      </w:r>
      <w:r w:rsidRPr="00BE74C7">
        <w:rPr>
          <w:rFonts w:ascii="Times New Roman" w:hAnsi="Times New Roman" w:cs="Times New Roman"/>
          <w:lang w:val="en-US"/>
        </w:rPr>
        <w:t xml:space="preserve"> mc</w:t>
      </w:r>
      <w:r w:rsidRPr="00BE74C7">
        <w:rPr>
          <w:rFonts w:ascii="Times New Roman" w:hAnsi="Times New Roman" w:cs="Times New Roman"/>
          <w:vertAlign w:val="superscript"/>
          <w:lang w:val="en-US"/>
        </w:rPr>
        <w:t>2</w:t>
      </w:r>
      <w:r w:rsidRPr="00BE74C7">
        <w:rPr>
          <w:rFonts w:ascii="Times New Roman" w:hAnsi="Times New Roman" w:cs="Times New Roman"/>
          <w:lang w:val="en-US"/>
        </w:rPr>
        <w:t>155 strain, the total AXP</w:t>
      </w:r>
      <w:r w:rsidR="007D4CCA" w:rsidRPr="00BE74C7">
        <w:rPr>
          <w:rFonts w:ascii="Times New Roman" w:hAnsi="Times New Roman" w:cs="Times New Roman"/>
          <w:lang w:val="en-US"/>
        </w:rPr>
        <w:t xml:space="preserve"> fraction</w:t>
      </w:r>
      <w:r w:rsidRPr="00BE74C7">
        <w:rPr>
          <w:rFonts w:ascii="Times New Roman" w:hAnsi="Times New Roman" w:cs="Times New Roman"/>
          <w:lang w:val="en-US"/>
        </w:rPr>
        <w:t xml:space="preserve"> </w:t>
      </w:r>
      <w:r w:rsidR="007D4CCA" w:rsidRPr="00BE74C7">
        <w:rPr>
          <w:rFonts w:ascii="Times New Roman" w:hAnsi="Times New Roman" w:cs="Times New Roman"/>
          <w:lang w:val="en-US"/>
        </w:rPr>
        <w:t xml:space="preserve">consisted of </w:t>
      </w:r>
      <w:r w:rsidRPr="00BE74C7">
        <w:rPr>
          <w:rFonts w:ascii="Times New Roman" w:hAnsi="Times New Roman" w:cs="Times New Roman"/>
          <w:lang w:val="en-US"/>
        </w:rPr>
        <w:t xml:space="preserve">~50% ATP, ~10% ADP and ~40% AMP. Furthermore, in the Rv1339 D180A-expressing </w:t>
      </w:r>
      <w:r w:rsidRPr="00BE74C7">
        <w:rPr>
          <w:rFonts w:ascii="Times New Roman" w:hAnsi="Times New Roman" w:cs="Times New Roman"/>
          <w:i/>
          <w:iCs/>
          <w:lang w:val="en-US"/>
        </w:rPr>
        <w:t>M. smegmatis</w:t>
      </w:r>
      <w:r w:rsidRPr="00BE74C7">
        <w:rPr>
          <w:rFonts w:ascii="Times New Roman" w:hAnsi="Times New Roman" w:cs="Times New Roman"/>
          <w:lang w:val="en-US"/>
        </w:rPr>
        <w:t xml:space="preserve"> mc</w:t>
      </w:r>
      <w:r w:rsidRPr="00BE74C7">
        <w:rPr>
          <w:rFonts w:ascii="Times New Roman" w:hAnsi="Times New Roman" w:cs="Times New Roman"/>
          <w:vertAlign w:val="superscript"/>
          <w:lang w:val="en-US"/>
        </w:rPr>
        <w:t>2</w:t>
      </w:r>
      <w:r w:rsidRPr="00BE74C7">
        <w:rPr>
          <w:rFonts w:ascii="Times New Roman" w:hAnsi="Times New Roman" w:cs="Times New Roman"/>
          <w:lang w:val="en-US"/>
        </w:rPr>
        <w:t xml:space="preserve">155 strain, the total AXP </w:t>
      </w:r>
      <w:r w:rsidR="007D4CCA" w:rsidRPr="00BE74C7">
        <w:rPr>
          <w:rFonts w:ascii="Times New Roman" w:hAnsi="Times New Roman" w:cs="Times New Roman"/>
          <w:lang w:val="en-US"/>
        </w:rPr>
        <w:t xml:space="preserve">fraction </w:t>
      </w:r>
      <w:r w:rsidRPr="00BE74C7">
        <w:rPr>
          <w:rFonts w:ascii="Times New Roman" w:hAnsi="Times New Roman" w:cs="Times New Roman"/>
          <w:lang w:val="en-US"/>
        </w:rPr>
        <w:t xml:space="preserve">was </w:t>
      </w:r>
      <w:proofErr w:type="gramStart"/>
      <w:r w:rsidRPr="00BE74C7">
        <w:rPr>
          <w:rFonts w:ascii="Times New Roman" w:hAnsi="Times New Roman" w:cs="Times New Roman"/>
          <w:lang w:val="en-US"/>
        </w:rPr>
        <w:t>similar to</w:t>
      </w:r>
      <w:proofErr w:type="gramEnd"/>
      <w:r w:rsidRPr="00BE74C7">
        <w:rPr>
          <w:rFonts w:ascii="Times New Roman" w:hAnsi="Times New Roman" w:cs="Times New Roman"/>
          <w:lang w:val="en-US"/>
        </w:rPr>
        <w:t xml:space="preserve"> that in the empty control strain. Th</w:t>
      </w:r>
      <w:r w:rsidR="005C389B">
        <w:rPr>
          <w:rFonts w:ascii="Times New Roman" w:hAnsi="Times New Roman" w:cs="Times New Roman"/>
          <w:lang w:val="en-US"/>
        </w:rPr>
        <w:t xml:space="preserve">ese ratios </w:t>
      </w:r>
      <w:r w:rsidR="00BC6278">
        <w:rPr>
          <w:rFonts w:ascii="Times New Roman" w:hAnsi="Times New Roman" w:cs="Times New Roman"/>
          <w:lang w:val="en-US"/>
        </w:rPr>
        <w:t>result in a</w:t>
      </w:r>
      <w:r w:rsidRPr="00BE74C7">
        <w:rPr>
          <w:rFonts w:ascii="Times New Roman" w:hAnsi="Times New Roman" w:cs="Times New Roman"/>
          <w:lang w:val="en-US"/>
        </w:rPr>
        <w:t xml:space="preserve"> 50% increase in the AEC value</w:t>
      </w:r>
      <w:r w:rsidR="007D4CCA" w:rsidRPr="00BE74C7">
        <w:rPr>
          <w:rFonts w:ascii="Times New Roman" w:hAnsi="Times New Roman" w:cs="Times New Roman"/>
          <w:lang w:val="en-US"/>
        </w:rPr>
        <w:t>,</w:t>
      </w:r>
      <w:r w:rsidRPr="00BE74C7">
        <w:rPr>
          <w:rFonts w:ascii="Times New Roman" w:hAnsi="Times New Roman" w:cs="Times New Roman"/>
          <w:lang w:val="en-US"/>
        </w:rPr>
        <w:t xml:space="preserve"> from ~0.4 in the empty vector control strain and Rv1339 D180A-expressing strain to ~0.6 in the Rv1339-expressing strain (Figure 2f). These data confirm that the AEC is shifted towards an </w:t>
      </w:r>
      <w:r w:rsidR="007D4CCA" w:rsidRPr="00BE74C7">
        <w:rPr>
          <w:rFonts w:ascii="Times New Roman" w:hAnsi="Times New Roman" w:cs="Times New Roman"/>
          <w:lang w:val="en-US"/>
        </w:rPr>
        <w:t>ATP-utilizing pathway</w:t>
      </w:r>
      <w:r w:rsidRPr="00BE74C7">
        <w:rPr>
          <w:rFonts w:ascii="Times New Roman" w:hAnsi="Times New Roman" w:cs="Times New Roman"/>
          <w:lang w:val="en-US"/>
        </w:rPr>
        <w:t xml:space="preserve">, which </w:t>
      </w:r>
      <w:r w:rsidR="00BC6278">
        <w:rPr>
          <w:rFonts w:ascii="Times New Roman" w:hAnsi="Times New Roman" w:cs="Times New Roman"/>
          <w:lang w:val="en-US"/>
        </w:rPr>
        <w:t xml:space="preserve">can be </w:t>
      </w:r>
      <w:r w:rsidR="009A7263">
        <w:rPr>
          <w:rFonts w:ascii="Times New Roman" w:hAnsi="Times New Roman" w:cs="Times New Roman"/>
          <w:lang w:val="en-US"/>
        </w:rPr>
        <w:t>a result of t</w:t>
      </w:r>
      <w:r w:rsidR="00BC6278">
        <w:rPr>
          <w:rFonts w:ascii="Times New Roman" w:hAnsi="Times New Roman" w:cs="Times New Roman"/>
          <w:lang w:val="en-US"/>
        </w:rPr>
        <w:t>he need</w:t>
      </w:r>
      <w:r w:rsidRPr="00BE74C7">
        <w:rPr>
          <w:rFonts w:ascii="Times New Roman" w:hAnsi="Times New Roman" w:cs="Times New Roman"/>
          <w:lang w:val="en-US"/>
        </w:rPr>
        <w:t xml:space="preserve"> to redirect the pool of AXP towards </w:t>
      </w:r>
      <w:r w:rsidR="008C1D61" w:rsidRPr="00BE74C7">
        <w:rPr>
          <w:rFonts w:ascii="Times New Roman" w:hAnsi="Times New Roman" w:cs="Times New Roman"/>
          <w:lang w:val="en-US"/>
        </w:rPr>
        <w:t xml:space="preserve">ATP </w:t>
      </w:r>
      <w:r w:rsidRPr="00BE74C7">
        <w:rPr>
          <w:rFonts w:ascii="Times New Roman" w:hAnsi="Times New Roman" w:cs="Times New Roman"/>
          <w:lang w:val="en-US"/>
        </w:rPr>
        <w:t xml:space="preserve">synthesis </w:t>
      </w:r>
      <w:r w:rsidR="009A7263">
        <w:rPr>
          <w:rFonts w:ascii="Times New Roman" w:hAnsi="Times New Roman" w:cs="Times New Roman"/>
          <w:lang w:val="en-US"/>
        </w:rPr>
        <w:t xml:space="preserve">to compensate for </w:t>
      </w:r>
      <w:r w:rsidRPr="00BE74C7">
        <w:rPr>
          <w:rFonts w:ascii="Times New Roman" w:hAnsi="Times New Roman" w:cs="Times New Roman"/>
          <w:lang w:val="en-US"/>
        </w:rPr>
        <w:t xml:space="preserve">the depletion of cAMP due to Rv1339 </w:t>
      </w:r>
      <w:r w:rsidR="00D26B71" w:rsidRPr="00BE74C7">
        <w:rPr>
          <w:rFonts w:ascii="Times New Roman" w:hAnsi="Times New Roman" w:cs="Times New Roman"/>
          <w:lang w:val="en-US"/>
        </w:rPr>
        <w:t xml:space="preserve">PDE </w:t>
      </w:r>
      <w:r w:rsidRPr="00BE74C7">
        <w:rPr>
          <w:rFonts w:ascii="Times New Roman" w:hAnsi="Times New Roman" w:cs="Times New Roman"/>
          <w:lang w:val="en-US"/>
        </w:rPr>
        <w:t>activity.</w:t>
      </w:r>
    </w:p>
    <w:p w14:paraId="34039447" w14:textId="06064757" w:rsidR="008B49D5" w:rsidRPr="00BE74C7" w:rsidRDefault="008C1D61" w:rsidP="003C2D17">
      <w:pPr>
        <w:spacing w:line="240" w:lineRule="auto"/>
        <w:jc w:val="both"/>
        <w:rPr>
          <w:rFonts w:ascii="Times New Roman" w:hAnsi="Times New Roman" w:cs="Times New Roman"/>
          <w:lang w:val="en-US"/>
        </w:rPr>
      </w:pPr>
      <w:r w:rsidRPr="00BE74C7">
        <w:rPr>
          <w:rFonts w:ascii="Times New Roman" w:hAnsi="Times New Roman" w:cs="Times New Roman"/>
          <w:lang w:val="en-US"/>
        </w:rPr>
        <w:t>In addition, a</w:t>
      </w:r>
      <w:r w:rsidR="00E95687" w:rsidRPr="00BE74C7">
        <w:rPr>
          <w:rFonts w:ascii="Times New Roman" w:hAnsi="Times New Roman" w:cs="Times New Roman"/>
          <w:lang w:val="en-US"/>
        </w:rPr>
        <w:t>s mentioned earlier, an increase in ECAR should correlate to an increase in NADH/NAD+ ratio as a result of increase</w:t>
      </w:r>
      <w:r w:rsidR="00C23E86" w:rsidRPr="00BE74C7">
        <w:rPr>
          <w:rFonts w:ascii="Times New Roman" w:hAnsi="Times New Roman" w:cs="Times New Roman"/>
          <w:lang w:val="en-US"/>
        </w:rPr>
        <w:t>d</w:t>
      </w:r>
      <w:r w:rsidR="00E95687" w:rsidRPr="00BE74C7">
        <w:rPr>
          <w:rFonts w:ascii="Times New Roman" w:hAnsi="Times New Roman" w:cs="Times New Roman"/>
          <w:lang w:val="en-US"/>
        </w:rPr>
        <w:t xml:space="preserve"> glycolysis</w:t>
      </w:r>
      <w:r w:rsidR="005C389B">
        <w:rPr>
          <w:rFonts w:ascii="Times New Roman" w:hAnsi="Times New Roman" w:cs="Times New Roman"/>
          <w:lang w:val="en-US"/>
        </w:rPr>
        <w:t>,</w:t>
      </w:r>
      <w:r w:rsidRPr="00BE74C7">
        <w:rPr>
          <w:rFonts w:ascii="Times New Roman" w:hAnsi="Times New Roman" w:cs="Times New Roman"/>
          <w:lang w:val="en-US"/>
        </w:rPr>
        <w:t xml:space="preserve"> and NADH would feed t</w:t>
      </w:r>
      <w:r w:rsidR="00B814FD" w:rsidRPr="00BE74C7">
        <w:rPr>
          <w:rFonts w:ascii="Times New Roman" w:hAnsi="Times New Roman" w:cs="Times New Roman"/>
          <w:lang w:val="en-US"/>
        </w:rPr>
        <w:t>he</w:t>
      </w:r>
      <w:r w:rsidRPr="00BE74C7">
        <w:rPr>
          <w:rFonts w:ascii="Times New Roman" w:hAnsi="Times New Roman" w:cs="Times New Roman"/>
          <w:lang w:val="en-US"/>
        </w:rPr>
        <w:t xml:space="preserve"> ETC to sustain the production of ATP</w:t>
      </w:r>
      <w:r w:rsidR="00E95687" w:rsidRPr="00BE74C7">
        <w:rPr>
          <w:rFonts w:ascii="Times New Roman" w:hAnsi="Times New Roman" w:cs="Times New Roman"/>
          <w:lang w:val="en-US"/>
        </w:rPr>
        <w:t>.</w:t>
      </w:r>
      <w:r w:rsidR="00164D21" w:rsidRPr="00BE74C7">
        <w:rPr>
          <w:rFonts w:ascii="Times New Roman" w:hAnsi="Times New Roman" w:cs="Times New Roman"/>
          <w:lang w:val="en-US"/>
        </w:rPr>
        <w:t xml:space="preserve"> </w:t>
      </w:r>
      <w:r w:rsidR="00E95687" w:rsidRPr="00BE74C7">
        <w:rPr>
          <w:rFonts w:ascii="Times New Roman" w:hAnsi="Times New Roman" w:cs="Times New Roman"/>
          <w:lang w:val="en-US"/>
        </w:rPr>
        <w:t xml:space="preserve">In order to </w:t>
      </w:r>
      <w:r w:rsidR="007F675B" w:rsidRPr="00BE74C7">
        <w:rPr>
          <w:rFonts w:ascii="Times New Roman" w:hAnsi="Times New Roman" w:cs="Times New Roman"/>
          <w:lang w:val="en-US"/>
        </w:rPr>
        <w:t>confirm</w:t>
      </w:r>
      <w:r w:rsidR="00E95687" w:rsidRPr="00BE74C7">
        <w:rPr>
          <w:rFonts w:ascii="Times New Roman" w:hAnsi="Times New Roman" w:cs="Times New Roman"/>
          <w:lang w:val="en-US"/>
        </w:rPr>
        <w:t xml:space="preserve"> this </w:t>
      </w:r>
      <w:r w:rsidR="005C389B">
        <w:rPr>
          <w:rFonts w:ascii="Times New Roman" w:hAnsi="Times New Roman" w:cs="Times New Roman"/>
          <w:lang w:val="en-US"/>
        </w:rPr>
        <w:t>prediction</w:t>
      </w:r>
      <w:r w:rsidR="00E95687" w:rsidRPr="00BE74C7">
        <w:rPr>
          <w:rFonts w:ascii="Times New Roman" w:hAnsi="Times New Roman" w:cs="Times New Roman"/>
          <w:lang w:val="en-US"/>
        </w:rPr>
        <w:t>, we decided to measure the NADH/NAD+ ra</w:t>
      </w:r>
      <w:r w:rsidRPr="00BE74C7">
        <w:rPr>
          <w:rFonts w:ascii="Times New Roman" w:hAnsi="Times New Roman" w:cs="Times New Roman"/>
          <w:lang w:val="en-US"/>
        </w:rPr>
        <w:t>t</w:t>
      </w:r>
      <w:r w:rsidR="00E95687" w:rsidRPr="00BE74C7">
        <w:rPr>
          <w:rFonts w:ascii="Times New Roman" w:hAnsi="Times New Roman" w:cs="Times New Roman"/>
          <w:lang w:val="en-US"/>
        </w:rPr>
        <w:t xml:space="preserve">io. </w:t>
      </w:r>
      <w:r w:rsidR="005E74BD" w:rsidRPr="00BE74C7">
        <w:rPr>
          <w:rFonts w:ascii="Times New Roman" w:hAnsi="Times New Roman" w:cs="Times New Roman"/>
          <w:lang w:val="en-US"/>
        </w:rPr>
        <w:t>The NADH/NAD</w:t>
      </w:r>
      <w:r w:rsidR="005E74BD" w:rsidRPr="00BE74C7">
        <w:rPr>
          <w:rFonts w:ascii="Times New Roman" w:hAnsi="Times New Roman" w:cs="Times New Roman"/>
          <w:vertAlign w:val="superscript"/>
          <w:lang w:val="en-US"/>
        </w:rPr>
        <w:t>+</w:t>
      </w:r>
      <w:r w:rsidR="005E74BD" w:rsidRPr="00BE74C7">
        <w:rPr>
          <w:rFonts w:ascii="Times New Roman" w:hAnsi="Times New Roman" w:cs="Times New Roman"/>
          <w:lang w:val="en-US"/>
        </w:rPr>
        <w:t xml:space="preserve"> ratio was increased by 0.5</w:t>
      </w:r>
      <w:r w:rsidR="005E74BD" w:rsidRPr="00BE74C7">
        <w:rPr>
          <w:rFonts w:ascii="Times New Roman" w:eastAsia="Calibri" w:hAnsi="Times New Roman" w:cs="Times New Roman"/>
          <w:lang w:val="en-US"/>
        </w:rPr>
        <w:t>-</w:t>
      </w:r>
      <w:r w:rsidR="005E74BD" w:rsidRPr="00BE74C7">
        <w:rPr>
          <w:rFonts w:ascii="Times New Roman" w:hAnsi="Times New Roman" w:cs="Times New Roman"/>
          <w:lang w:val="en-US"/>
        </w:rPr>
        <w:t>fold in the Rv1339-expressing strain</w:t>
      </w:r>
      <w:r w:rsidR="007D4CCA" w:rsidRPr="00BE74C7">
        <w:rPr>
          <w:rFonts w:ascii="Times New Roman" w:hAnsi="Times New Roman" w:cs="Times New Roman"/>
          <w:lang w:val="en-US"/>
        </w:rPr>
        <w:t xml:space="preserve"> relative to </w:t>
      </w:r>
      <w:r w:rsidR="005E74BD" w:rsidRPr="00BE74C7">
        <w:rPr>
          <w:rFonts w:ascii="Times New Roman" w:hAnsi="Times New Roman" w:cs="Times New Roman"/>
          <w:lang w:val="en-US"/>
        </w:rPr>
        <w:t>the empty vector control</w:t>
      </w:r>
      <w:r w:rsidR="00AF0592">
        <w:rPr>
          <w:rFonts w:ascii="Times New Roman" w:hAnsi="Times New Roman" w:cs="Times New Roman"/>
          <w:lang w:val="en-US"/>
        </w:rPr>
        <w:t xml:space="preserve"> </w:t>
      </w:r>
      <w:r w:rsidR="005E74BD" w:rsidRPr="00BE74C7">
        <w:rPr>
          <w:rFonts w:ascii="Times New Roman" w:hAnsi="Times New Roman" w:cs="Times New Roman"/>
          <w:lang w:val="en-US"/>
        </w:rPr>
        <w:t xml:space="preserve">(p&lt;0.01) and </w:t>
      </w:r>
      <w:r w:rsidR="005D0612">
        <w:rPr>
          <w:rFonts w:ascii="Times New Roman" w:hAnsi="Times New Roman" w:cs="Times New Roman"/>
          <w:lang w:val="en-US"/>
        </w:rPr>
        <w:t xml:space="preserve">Rv1339 </w:t>
      </w:r>
      <w:r w:rsidR="005E74BD" w:rsidRPr="00BE74C7">
        <w:rPr>
          <w:rFonts w:ascii="Times New Roman" w:hAnsi="Times New Roman" w:cs="Times New Roman"/>
          <w:lang w:val="en-US"/>
        </w:rPr>
        <w:t>D180A-expressing strain</w:t>
      </w:r>
      <w:r w:rsidR="007F675B" w:rsidRPr="00BE74C7">
        <w:rPr>
          <w:rFonts w:ascii="Times New Roman" w:hAnsi="Times New Roman" w:cs="Times New Roman"/>
          <w:lang w:val="en-US"/>
        </w:rPr>
        <w:t xml:space="preserve"> (Figure 2g)</w:t>
      </w:r>
      <w:r w:rsidR="005E74BD" w:rsidRPr="00BE74C7">
        <w:rPr>
          <w:rFonts w:ascii="Times New Roman" w:hAnsi="Times New Roman" w:cs="Times New Roman"/>
          <w:lang w:val="en-US"/>
        </w:rPr>
        <w:t xml:space="preserve">, which </w:t>
      </w:r>
      <w:r w:rsidR="007D4CCA" w:rsidRPr="00BE74C7">
        <w:rPr>
          <w:rFonts w:ascii="Times New Roman" w:hAnsi="Times New Roman" w:cs="Times New Roman"/>
          <w:lang w:val="en-US"/>
        </w:rPr>
        <w:t xml:space="preserve">was </w:t>
      </w:r>
      <w:r w:rsidR="005E74BD" w:rsidRPr="00BE74C7">
        <w:rPr>
          <w:rFonts w:ascii="Times New Roman" w:hAnsi="Times New Roman" w:cs="Times New Roman"/>
          <w:lang w:val="en-US"/>
        </w:rPr>
        <w:t xml:space="preserve">indicative of an increase in carbon catabolism and </w:t>
      </w:r>
      <w:r w:rsidR="007D4CCA" w:rsidRPr="00BE74C7">
        <w:rPr>
          <w:rFonts w:ascii="Times New Roman" w:hAnsi="Times New Roman" w:cs="Times New Roman"/>
          <w:lang w:val="en-US"/>
        </w:rPr>
        <w:t xml:space="preserve">confirmed </w:t>
      </w:r>
      <w:r w:rsidR="005E74BD" w:rsidRPr="00BE74C7">
        <w:rPr>
          <w:rFonts w:ascii="Times New Roman" w:hAnsi="Times New Roman" w:cs="Times New Roman"/>
          <w:lang w:val="en-US"/>
        </w:rPr>
        <w:t>the Seahorse measurements</w:t>
      </w:r>
      <w:r w:rsidR="007F675B" w:rsidRPr="00BE74C7">
        <w:rPr>
          <w:rFonts w:ascii="Times New Roman" w:hAnsi="Times New Roman" w:cs="Times New Roman"/>
          <w:lang w:val="en-US"/>
        </w:rPr>
        <w:t xml:space="preserve"> (Figure 2d)</w:t>
      </w:r>
      <w:r w:rsidR="005E74BD" w:rsidRPr="00BE74C7">
        <w:rPr>
          <w:rFonts w:ascii="Times New Roman" w:hAnsi="Times New Roman" w:cs="Times New Roman"/>
          <w:lang w:val="en-US"/>
        </w:rPr>
        <w:t>. To further validate the changes in carbon catabolism activities, the turnover of serine</w:t>
      </w:r>
      <w:r w:rsidR="005E74BD" w:rsidRPr="00BE74C7">
        <w:rPr>
          <w:rFonts w:ascii="Times New Roman" w:eastAsia="Calibri" w:hAnsi="Times New Roman" w:cs="Times New Roman"/>
          <w:lang w:val="en-US"/>
        </w:rPr>
        <w:t>,</w:t>
      </w:r>
      <w:r w:rsidR="005E74BD" w:rsidRPr="00BE74C7">
        <w:rPr>
          <w:rFonts w:ascii="Times New Roman" w:hAnsi="Times New Roman" w:cs="Times New Roman"/>
          <w:lang w:val="en-US"/>
        </w:rPr>
        <w:t xml:space="preserve"> which can be used as a readout of glycolytic activity</w:t>
      </w:r>
      <w:r w:rsidR="005E74BD" w:rsidRPr="00BE74C7">
        <w:rPr>
          <w:rFonts w:ascii="Times New Roman" w:hAnsi="Times New Roman" w:cs="Times New Roman"/>
          <w:lang w:val="en-US"/>
        </w:rPr>
        <w:fldChar w:fldCharType="begin"/>
      </w:r>
      <w:r w:rsidR="008D7C94" w:rsidRPr="00BE74C7">
        <w:rPr>
          <w:rFonts w:ascii="Times New Roman" w:hAnsi="Times New Roman" w:cs="Times New Roman"/>
          <w:lang w:val="en-US"/>
        </w:rPr>
        <w:instrText xml:space="preserve"> ADDIN EN.CITE &lt;EndNote&gt;&lt;Cite&gt;&lt;Author&gt;Lofthouse&lt;/Author&gt;&lt;Year&gt;2013&lt;/Year&gt;&lt;RecNum&gt;1726&lt;/RecNum&gt;&lt;DisplayText&gt;(53)&lt;/DisplayText&gt;&lt;record&gt;&lt;rec-number&gt;1726&lt;/rec-number&gt;&lt;foreign-keys&gt;&lt;key app="EN" db-id="0vef2pewe9r2x2ed551xvwwn0xeppp0xre9p" timestamp="1587559131"&gt;1726&lt;/key&gt;&lt;/foreign-keys&gt;&lt;ref-type name="Journal Article"&gt;17&lt;/ref-type&gt;&lt;contributors&gt;&lt;authors&gt;&lt;author&gt;Lofthouse, E. K.&lt;/author&gt;&lt;author&gt;Wheeler, P. R.&lt;/author&gt;&lt;author&gt;Beste, D. J.&lt;/author&gt;&lt;author&gt;Khatri, B. L.&lt;/author&gt;&lt;author&gt;Wu, H.&lt;/author&gt;&lt;author&gt;Mendum, T. A.&lt;/author&gt;&lt;author&gt;Kierzek, A. M.&lt;/author&gt;&lt;author&gt;McFadden, J.&lt;/author&gt;&lt;/authors&gt;&lt;/contributors&gt;&lt;auth-address&gt;Animal Health and Veterinary Laboratories Agency (Weybridge), Department for Bovine Tuberculosis, New Haw, Surrey, United Kingdom ; Department of Microbial and Cellular Sciences, Faculty of Health and Medical Sciences, University of Surrey, Stag Hill, Guildford, Surrey, United Kingdom.&lt;/auth-address&gt;&lt;titles&gt;&lt;title&gt;Systems-based approaches to probing metabolic variation within the Mycobacterium tuberculosis complex&lt;/title&gt;&lt;secondary-title&gt;PLoS One&lt;/secondary-title&gt;&lt;/titles&gt;&lt;periodical&gt;&lt;full-title&gt;PLoS One&lt;/full-title&gt;&lt;/periodical&gt;&lt;pages&gt;e75913&lt;/pages&gt;&lt;volume&gt;8&lt;/volume&gt;&lt;number&gt;9&lt;/number&gt;&lt;keywords&gt;&lt;keyword&gt;Glucose/pharmacokinetics&lt;/keyword&gt;&lt;keyword&gt;Metabolic Networks and Pathways/*genetics/physiology&lt;/keyword&gt;&lt;keyword&gt;*Models, Biological&lt;/keyword&gt;&lt;keyword&gt;Mycobacterium bovis/growth &amp;amp; development/*metabolism&lt;/keyword&gt;&lt;keyword&gt;Mycobacterium tuberculosis/growth &amp;amp; development/*metabolism&lt;/keyword&gt;&lt;keyword&gt;*Phenotype&lt;/keyword&gt;&lt;keyword&gt;Species Specificity&lt;/keyword&gt;&lt;keyword&gt;Systems Biology/*methods&lt;/keyword&gt;&lt;/keywords&gt;&lt;dates&gt;&lt;year&gt;2013&lt;/year&gt;&lt;/dates&gt;&lt;isbn&gt;1932-6203 (Electronic)&amp;#xD;1932-6203 (Linking)&lt;/isbn&gt;&lt;accession-num&gt;24098743&lt;/accession-num&gt;&lt;urls&gt;&lt;related-urls&gt;&lt;url&gt;https://www.ncbi.nlm.nih.gov/pubmed/24098743&lt;/url&gt;&lt;/related-urls&gt;&lt;/urls&gt;&lt;custom2&gt;PMC3783153&lt;/custom2&gt;&lt;electronic-resource-num&gt;10.1371/journal.pone.0075913&lt;/electronic-resource-num&gt;&lt;/record&gt;&lt;/Cite&gt;&lt;/EndNote&gt;</w:instrText>
      </w:r>
      <w:r w:rsidR="005E74BD" w:rsidRPr="00BE74C7">
        <w:rPr>
          <w:rFonts w:ascii="Times New Roman" w:hAnsi="Times New Roman" w:cs="Times New Roman"/>
          <w:lang w:val="en-US"/>
        </w:rPr>
        <w:fldChar w:fldCharType="separate"/>
      </w:r>
      <w:r w:rsidR="008D7C94" w:rsidRPr="00BE74C7">
        <w:rPr>
          <w:rFonts w:ascii="Times New Roman" w:hAnsi="Times New Roman" w:cs="Times New Roman"/>
          <w:lang w:val="en-US"/>
        </w:rPr>
        <w:t>(53)</w:t>
      </w:r>
      <w:r w:rsidR="005E74BD" w:rsidRPr="00BE74C7">
        <w:rPr>
          <w:rFonts w:ascii="Times New Roman" w:hAnsi="Times New Roman" w:cs="Times New Roman"/>
          <w:lang w:val="en-US"/>
        </w:rPr>
        <w:fldChar w:fldCharType="end"/>
      </w:r>
      <w:r w:rsidR="005E74BD" w:rsidRPr="00BE74C7">
        <w:rPr>
          <w:rFonts w:ascii="Times New Roman" w:hAnsi="Times New Roman" w:cs="Times New Roman"/>
          <w:lang w:val="en-US"/>
        </w:rPr>
        <w:t>, was measured by [U-</w:t>
      </w:r>
      <w:r w:rsidR="005E74BD" w:rsidRPr="00BE74C7">
        <w:rPr>
          <w:rFonts w:ascii="Times New Roman" w:hAnsi="Times New Roman" w:cs="Times New Roman"/>
          <w:vertAlign w:val="superscript"/>
          <w:lang w:val="en-US"/>
        </w:rPr>
        <w:t>13</w:t>
      </w:r>
      <w:r w:rsidR="005E74BD" w:rsidRPr="00BE74C7">
        <w:rPr>
          <w:rFonts w:ascii="Times New Roman" w:hAnsi="Times New Roman" w:cs="Times New Roman"/>
          <w:lang w:val="en-US"/>
        </w:rPr>
        <w:t>C</w:t>
      </w:r>
      <w:r w:rsidR="005E74BD" w:rsidRPr="00BE74C7">
        <w:rPr>
          <w:rFonts w:ascii="Times New Roman" w:hAnsi="Times New Roman" w:cs="Times New Roman"/>
          <w:vertAlign w:val="subscript"/>
          <w:lang w:val="en-US"/>
        </w:rPr>
        <w:t>6</w:t>
      </w:r>
      <w:r w:rsidR="005E74BD" w:rsidRPr="00BE74C7">
        <w:rPr>
          <w:rFonts w:ascii="Times New Roman" w:hAnsi="Times New Roman" w:cs="Times New Roman"/>
          <w:lang w:val="en-US"/>
        </w:rPr>
        <w:t>]-glucose and [U-</w:t>
      </w:r>
      <w:r w:rsidR="005E74BD" w:rsidRPr="00BE74C7">
        <w:rPr>
          <w:rFonts w:ascii="Times New Roman" w:hAnsi="Times New Roman" w:cs="Times New Roman"/>
          <w:vertAlign w:val="superscript"/>
          <w:lang w:val="en-US"/>
        </w:rPr>
        <w:t>13</w:t>
      </w:r>
      <w:r w:rsidR="005E74BD" w:rsidRPr="00BE74C7">
        <w:rPr>
          <w:rFonts w:ascii="Times New Roman" w:hAnsi="Times New Roman" w:cs="Times New Roman"/>
          <w:lang w:val="en-US"/>
        </w:rPr>
        <w:t>C</w:t>
      </w:r>
      <w:r w:rsidR="005E74BD" w:rsidRPr="00BE74C7">
        <w:rPr>
          <w:rFonts w:ascii="Times New Roman" w:hAnsi="Times New Roman" w:cs="Times New Roman"/>
          <w:vertAlign w:val="subscript"/>
          <w:lang w:val="en-US"/>
        </w:rPr>
        <w:t>3</w:t>
      </w:r>
      <w:r w:rsidR="005E74BD" w:rsidRPr="00BE74C7">
        <w:rPr>
          <w:rFonts w:ascii="Times New Roman" w:hAnsi="Times New Roman" w:cs="Times New Roman"/>
          <w:lang w:val="en-US"/>
        </w:rPr>
        <w:t xml:space="preserve">]-glycerol stable isotope labelling (Supplementary Figure </w:t>
      </w:r>
      <w:r w:rsidR="00277760" w:rsidRPr="00BE74C7">
        <w:rPr>
          <w:rFonts w:ascii="Times New Roman" w:hAnsi="Times New Roman" w:cs="Times New Roman"/>
          <w:lang w:val="en-US"/>
        </w:rPr>
        <w:t>2b</w:t>
      </w:r>
      <w:r w:rsidR="005E74BD" w:rsidRPr="00BE74C7">
        <w:rPr>
          <w:rFonts w:ascii="Times New Roman" w:hAnsi="Times New Roman" w:cs="Times New Roman"/>
          <w:lang w:val="en-US"/>
        </w:rPr>
        <w:t xml:space="preserve">). This analysis clearly showed that Rv1339-expressing bacteria exhibited increased </w:t>
      </w:r>
      <w:r w:rsidR="005E74BD" w:rsidRPr="00BE74C7">
        <w:rPr>
          <w:rFonts w:ascii="Times New Roman" w:hAnsi="Times New Roman" w:cs="Times New Roman"/>
          <w:vertAlign w:val="superscript"/>
          <w:lang w:val="en-US"/>
        </w:rPr>
        <w:t>13</w:t>
      </w:r>
      <w:r w:rsidR="005E74BD" w:rsidRPr="00BE74C7">
        <w:rPr>
          <w:rFonts w:ascii="Times New Roman" w:hAnsi="Times New Roman" w:cs="Times New Roman"/>
          <w:lang w:val="en-US"/>
        </w:rPr>
        <w:t>C incorporation (e.g</w:t>
      </w:r>
      <w:r w:rsidR="005E74BD" w:rsidRPr="00BE74C7">
        <w:rPr>
          <w:rFonts w:ascii="Times New Roman" w:eastAsia="Calibri" w:hAnsi="Times New Roman" w:cs="Times New Roman"/>
          <w:lang w:val="en-US"/>
        </w:rPr>
        <w:t>.,</w:t>
      </w:r>
      <w:r w:rsidR="005E74BD" w:rsidRPr="00BE74C7">
        <w:rPr>
          <w:rFonts w:ascii="Times New Roman" w:hAnsi="Times New Roman" w:cs="Times New Roman"/>
          <w:lang w:val="en-US"/>
        </w:rPr>
        <w:t xml:space="preserve"> m+3 of serine </w:t>
      </w:r>
      <w:r w:rsidR="007D4CCA" w:rsidRPr="00BE74C7">
        <w:rPr>
          <w:rFonts w:ascii="Times New Roman" w:hAnsi="Times New Roman" w:cs="Times New Roman"/>
          <w:lang w:val="en-US"/>
        </w:rPr>
        <w:t xml:space="preserve">was </w:t>
      </w:r>
      <w:r w:rsidR="005E74BD" w:rsidRPr="00BE74C7">
        <w:rPr>
          <w:rFonts w:ascii="Times New Roman" w:hAnsi="Times New Roman" w:cs="Times New Roman"/>
          <w:lang w:val="en-US"/>
        </w:rPr>
        <w:t>increased by 10% in the</w:t>
      </w:r>
      <w:r w:rsidR="007D4CCA" w:rsidRPr="00BE74C7">
        <w:rPr>
          <w:rFonts w:ascii="Times New Roman" w:hAnsi="Times New Roman" w:cs="Times New Roman"/>
          <w:lang w:val="en-US"/>
        </w:rPr>
        <w:t xml:space="preserve"> </w:t>
      </w:r>
      <w:r w:rsidR="005E74BD" w:rsidRPr="00BE74C7">
        <w:rPr>
          <w:rFonts w:ascii="Times New Roman" w:hAnsi="Times New Roman" w:cs="Times New Roman"/>
          <w:lang w:val="en-US"/>
        </w:rPr>
        <w:t>Rv1339</w:t>
      </w:r>
      <w:r w:rsidR="007D4CCA" w:rsidRPr="00BE74C7">
        <w:rPr>
          <w:rFonts w:ascii="Times New Roman" w:hAnsi="Times New Roman" w:cs="Times New Roman"/>
          <w:lang w:val="en-US"/>
        </w:rPr>
        <w:t xml:space="preserve"> strain relative to</w:t>
      </w:r>
      <w:r w:rsidR="005E74BD" w:rsidRPr="00BE74C7">
        <w:rPr>
          <w:rFonts w:ascii="Times New Roman" w:hAnsi="Times New Roman" w:cs="Times New Roman"/>
          <w:lang w:val="en-US"/>
        </w:rPr>
        <w:t xml:space="preserve"> the empty vector control strain) (Supplementary Figure </w:t>
      </w:r>
      <w:r w:rsidR="00277760" w:rsidRPr="00BE74C7">
        <w:rPr>
          <w:rFonts w:ascii="Times New Roman" w:hAnsi="Times New Roman" w:cs="Times New Roman"/>
          <w:lang w:val="en-US"/>
        </w:rPr>
        <w:t xml:space="preserve">2b </w:t>
      </w:r>
      <w:r w:rsidR="005E74BD" w:rsidRPr="00BE74C7">
        <w:rPr>
          <w:rFonts w:ascii="Times New Roman" w:hAnsi="Times New Roman" w:cs="Times New Roman"/>
          <w:lang w:val="en-US"/>
        </w:rPr>
        <w:t>and Supplementary Table 5). This finding indicates an increased turnover of serine and</w:t>
      </w:r>
      <w:r w:rsidR="007D4CCA" w:rsidRPr="00BE74C7">
        <w:rPr>
          <w:rFonts w:ascii="Times New Roman" w:hAnsi="Times New Roman" w:cs="Times New Roman"/>
          <w:lang w:val="en-US"/>
        </w:rPr>
        <w:t>,</w:t>
      </w:r>
      <w:r w:rsidR="005E74BD" w:rsidRPr="00BE74C7">
        <w:rPr>
          <w:rFonts w:ascii="Times New Roman" w:hAnsi="Times New Roman" w:cs="Times New Roman"/>
          <w:lang w:val="en-US"/>
        </w:rPr>
        <w:t xml:space="preserve"> thus</w:t>
      </w:r>
      <w:r w:rsidR="007D4CCA" w:rsidRPr="00BE74C7">
        <w:rPr>
          <w:rFonts w:ascii="Times New Roman" w:hAnsi="Times New Roman" w:cs="Times New Roman"/>
          <w:lang w:val="en-US"/>
        </w:rPr>
        <w:t>,</w:t>
      </w:r>
      <w:r w:rsidR="005E74BD" w:rsidRPr="00BE74C7">
        <w:rPr>
          <w:rFonts w:ascii="Times New Roman" w:hAnsi="Times New Roman" w:cs="Times New Roman"/>
          <w:lang w:val="en-US"/>
        </w:rPr>
        <w:t xml:space="preserve"> increased glycolytic activity.</w:t>
      </w:r>
    </w:p>
    <w:p w14:paraId="307C6023" w14:textId="6D236C1E" w:rsidR="00C76098" w:rsidRPr="00BE74C7" w:rsidRDefault="005E74BD" w:rsidP="003C2D17">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Taken together, </w:t>
      </w:r>
      <w:r w:rsidR="00AC089E" w:rsidRPr="00BE74C7">
        <w:rPr>
          <w:rFonts w:ascii="Times New Roman" w:hAnsi="Times New Roman" w:cs="Times New Roman"/>
          <w:lang w:val="en-US"/>
        </w:rPr>
        <w:t xml:space="preserve">these results show that </w:t>
      </w:r>
      <w:r w:rsidRPr="00BE74C7">
        <w:rPr>
          <w:rFonts w:ascii="Times New Roman" w:hAnsi="Times New Roman" w:cs="Times New Roman"/>
          <w:lang w:val="en-US"/>
        </w:rPr>
        <w:t xml:space="preserve">the expression of Rv1339 leads to a decrease in cAMP levels, which in turn redirects </w:t>
      </w:r>
      <w:r w:rsidRPr="00BE74C7">
        <w:rPr>
          <w:rFonts w:ascii="Times New Roman" w:hAnsi="Times New Roman" w:cs="Times New Roman"/>
          <w:lang w:val="en-US"/>
        </w:rPr>
        <w:lastRenderedPageBreak/>
        <w:t>bioenergetics towards ATP production</w:t>
      </w:r>
      <w:r w:rsidR="00D764F0" w:rsidRPr="00BE74C7">
        <w:rPr>
          <w:rFonts w:ascii="Times New Roman" w:hAnsi="Times New Roman" w:cs="Times New Roman"/>
          <w:lang w:val="en-US"/>
        </w:rPr>
        <w:t xml:space="preserve"> via </w:t>
      </w:r>
      <w:r w:rsidRPr="00BE74C7">
        <w:rPr>
          <w:rFonts w:ascii="Times New Roman" w:hAnsi="Times New Roman" w:cs="Times New Roman"/>
          <w:lang w:val="en-US"/>
        </w:rPr>
        <w:t>increase</w:t>
      </w:r>
      <w:r w:rsidR="00781C97" w:rsidRPr="00BE74C7">
        <w:rPr>
          <w:rFonts w:ascii="Times New Roman" w:hAnsi="Times New Roman" w:cs="Times New Roman"/>
          <w:lang w:val="en-US"/>
        </w:rPr>
        <w:t>d</w:t>
      </w:r>
      <w:r w:rsidRPr="00BE74C7">
        <w:rPr>
          <w:rFonts w:ascii="Times New Roman" w:hAnsi="Times New Roman" w:cs="Times New Roman"/>
          <w:lang w:val="en-US"/>
        </w:rPr>
        <w:t xml:space="preserve"> glycolysis</w:t>
      </w:r>
      <w:r w:rsidR="00D764F0" w:rsidRPr="00BE74C7">
        <w:rPr>
          <w:rFonts w:ascii="Times New Roman" w:hAnsi="Times New Roman" w:cs="Times New Roman"/>
          <w:lang w:val="en-US"/>
        </w:rPr>
        <w:t xml:space="preserve"> and AEC.</w:t>
      </w:r>
    </w:p>
    <w:p w14:paraId="08DCA768" w14:textId="77777777" w:rsidR="004156A6" w:rsidRPr="00BE74C7" w:rsidRDefault="004156A6" w:rsidP="003C2D17">
      <w:pPr>
        <w:spacing w:line="240" w:lineRule="auto"/>
        <w:jc w:val="both"/>
        <w:rPr>
          <w:rFonts w:ascii="Times New Roman" w:hAnsi="Times New Roman" w:cs="Times New Roman"/>
          <w:lang w:val="en-US"/>
        </w:rPr>
      </w:pPr>
    </w:p>
    <w:p w14:paraId="7393727A" w14:textId="0FBE7133" w:rsidR="002912BE" w:rsidRPr="00BE74C7" w:rsidRDefault="00AF1299" w:rsidP="00073BAA">
      <w:pPr>
        <w:spacing w:line="240" w:lineRule="auto"/>
        <w:jc w:val="both"/>
        <w:rPr>
          <w:rFonts w:ascii="Times New Roman" w:hAnsi="Times New Roman" w:cs="Times New Roman"/>
          <w:b/>
          <w:bCs/>
          <w:color w:val="000000" w:themeColor="text1"/>
          <w:lang w:val="en-US"/>
        </w:rPr>
      </w:pPr>
      <w:r w:rsidRPr="00BE74C7">
        <w:rPr>
          <w:rFonts w:ascii="Times New Roman" w:hAnsi="Times New Roman" w:cs="Times New Roman"/>
          <w:b/>
          <w:bCs/>
          <w:lang w:val="en-US"/>
        </w:rPr>
        <w:t xml:space="preserve">The expression of Rv1339 </w:t>
      </w:r>
      <w:r w:rsidR="003F14EE" w:rsidRPr="00BE74C7">
        <w:rPr>
          <w:rFonts w:ascii="Times New Roman" w:hAnsi="Times New Roman" w:cs="Times New Roman"/>
          <w:b/>
          <w:bCs/>
          <w:color w:val="000000" w:themeColor="text1"/>
          <w:lang w:val="en-US"/>
        </w:rPr>
        <w:t>alters the</w:t>
      </w:r>
      <w:r w:rsidRPr="00BE74C7">
        <w:rPr>
          <w:rFonts w:ascii="Times New Roman" w:hAnsi="Times New Roman" w:cs="Times New Roman"/>
          <w:b/>
          <w:bCs/>
          <w:color w:val="000000" w:themeColor="text1"/>
          <w:lang w:val="en-US"/>
        </w:rPr>
        <w:t xml:space="preserve"> </w:t>
      </w:r>
      <w:r w:rsidR="003F14EE" w:rsidRPr="00BE74C7">
        <w:rPr>
          <w:rFonts w:ascii="Times New Roman" w:hAnsi="Times New Roman" w:cs="Times New Roman"/>
          <w:b/>
          <w:bCs/>
          <w:color w:val="000000" w:themeColor="text1"/>
          <w:lang w:val="en-US"/>
        </w:rPr>
        <w:t xml:space="preserve">electron transport chain and </w:t>
      </w:r>
      <w:r w:rsidR="00D36B31">
        <w:rPr>
          <w:rFonts w:ascii="Times New Roman" w:hAnsi="Times New Roman" w:cs="Times New Roman"/>
          <w:b/>
          <w:bCs/>
          <w:color w:val="000000" w:themeColor="text1"/>
          <w:lang w:val="en-US"/>
        </w:rPr>
        <w:t>peptidoglycan biosynthesis</w:t>
      </w:r>
    </w:p>
    <w:p w14:paraId="1BD5660F" w14:textId="4D5517D8" w:rsidR="00087889" w:rsidRPr="00BE74C7" w:rsidRDefault="005E74BD" w:rsidP="005D535B">
      <w:pPr>
        <w:spacing w:line="240" w:lineRule="auto"/>
        <w:jc w:val="both"/>
        <w:rPr>
          <w:rFonts w:ascii="Times New Roman" w:hAnsi="Times New Roman" w:cs="Times New Roman"/>
          <w:lang w:val="en-US"/>
        </w:rPr>
      </w:pPr>
      <w:bookmarkStart w:id="6" w:name="_Hlk95146183"/>
      <w:r w:rsidRPr="00BE74C7">
        <w:rPr>
          <w:rFonts w:ascii="Times New Roman" w:hAnsi="Times New Roman" w:cs="Times New Roman"/>
          <w:lang w:val="en-US"/>
        </w:rPr>
        <w:t xml:space="preserve">To </w:t>
      </w:r>
      <w:r w:rsidR="00281CD4" w:rsidRPr="00BE74C7">
        <w:rPr>
          <w:rFonts w:ascii="Times New Roman" w:hAnsi="Times New Roman" w:cs="Times New Roman"/>
          <w:lang w:val="en-US"/>
        </w:rPr>
        <w:t xml:space="preserve">further investigate the mechanisms underlying </w:t>
      </w:r>
      <w:r w:rsidR="00362AD0" w:rsidRPr="00BE74C7">
        <w:rPr>
          <w:rFonts w:ascii="Times New Roman" w:hAnsi="Times New Roman" w:cs="Times New Roman"/>
          <w:lang w:val="en-US"/>
        </w:rPr>
        <w:t xml:space="preserve">phenotypic and </w:t>
      </w:r>
      <w:r w:rsidR="00281CD4" w:rsidRPr="00BE74C7">
        <w:rPr>
          <w:rFonts w:ascii="Times New Roman" w:hAnsi="Times New Roman" w:cs="Times New Roman"/>
          <w:lang w:val="en-US"/>
        </w:rPr>
        <w:t xml:space="preserve">bioenergetic </w:t>
      </w:r>
      <w:r w:rsidR="00214D60" w:rsidRPr="00214D60">
        <w:rPr>
          <w:rFonts w:ascii="Times New Roman" w:hAnsi="Times New Roman" w:cs="Times New Roman"/>
          <w:lang w:val="en-US"/>
        </w:rPr>
        <w:t>remodeling</w:t>
      </w:r>
      <w:r w:rsidR="00281CD4" w:rsidRPr="00BE74C7">
        <w:rPr>
          <w:rFonts w:ascii="Times New Roman" w:hAnsi="Times New Roman" w:cs="Times New Roman"/>
          <w:lang w:val="en-US"/>
        </w:rPr>
        <w:t xml:space="preserve"> in </w:t>
      </w:r>
      <w:r w:rsidR="003226A2">
        <w:rPr>
          <w:rFonts w:ascii="Times New Roman" w:hAnsi="Times New Roman" w:cs="Times New Roman"/>
          <w:lang w:val="en-US"/>
        </w:rPr>
        <w:t xml:space="preserve">the </w:t>
      </w:r>
      <w:r w:rsidR="00281CD4" w:rsidRPr="00BE74C7">
        <w:rPr>
          <w:rFonts w:ascii="Times New Roman" w:hAnsi="Times New Roman" w:cs="Times New Roman"/>
          <w:lang w:val="en-US"/>
        </w:rPr>
        <w:t>Rv1339</w:t>
      </w:r>
      <w:r w:rsidRPr="00BE74C7">
        <w:rPr>
          <w:rFonts w:ascii="Times New Roman" w:hAnsi="Times New Roman" w:cs="Times New Roman"/>
          <w:lang w:val="en-US"/>
        </w:rPr>
        <w:t>-</w:t>
      </w:r>
      <w:r w:rsidR="00281CD4" w:rsidRPr="00BE74C7">
        <w:rPr>
          <w:rFonts w:ascii="Times New Roman" w:hAnsi="Times New Roman" w:cs="Times New Roman"/>
          <w:lang w:val="en-US"/>
        </w:rPr>
        <w:t xml:space="preserve">expressing </w:t>
      </w:r>
      <w:r w:rsidR="00281CD4" w:rsidRPr="00BE74C7">
        <w:rPr>
          <w:rFonts w:ascii="Times New Roman" w:hAnsi="Times New Roman" w:cs="Times New Roman"/>
          <w:i/>
          <w:iCs/>
          <w:lang w:val="en-US"/>
        </w:rPr>
        <w:t>M. smegmatis</w:t>
      </w:r>
      <w:r w:rsidR="00604E6C" w:rsidRPr="00BE74C7">
        <w:rPr>
          <w:rFonts w:ascii="Times New Roman" w:hAnsi="Times New Roman" w:cs="Times New Roman"/>
          <w:i/>
          <w:iCs/>
          <w:lang w:val="en-US"/>
        </w:rPr>
        <w:t xml:space="preserve"> </w:t>
      </w:r>
      <w:r w:rsidR="004E4996" w:rsidRPr="00BE74C7">
        <w:rPr>
          <w:rFonts w:ascii="Times New Roman" w:hAnsi="Times New Roman" w:cs="Times New Roman"/>
          <w:lang w:val="en-US"/>
        </w:rPr>
        <w:t>mc</w:t>
      </w:r>
      <w:r w:rsidR="004E4996" w:rsidRPr="00BE74C7">
        <w:rPr>
          <w:rFonts w:ascii="Times New Roman" w:hAnsi="Times New Roman" w:cs="Times New Roman"/>
          <w:vertAlign w:val="superscript"/>
          <w:lang w:val="en-US"/>
        </w:rPr>
        <w:t>2</w:t>
      </w:r>
      <w:r w:rsidR="004E4996" w:rsidRPr="00BE74C7">
        <w:rPr>
          <w:rFonts w:ascii="Times New Roman" w:hAnsi="Times New Roman" w:cs="Times New Roman"/>
          <w:lang w:val="en-US"/>
        </w:rPr>
        <w:t xml:space="preserve">155 </w:t>
      </w:r>
      <w:r w:rsidR="0085530D" w:rsidRPr="00BE74C7">
        <w:rPr>
          <w:rFonts w:ascii="Times New Roman" w:hAnsi="Times New Roman" w:cs="Times New Roman"/>
          <w:lang w:val="en-US"/>
        </w:rPr>
        <w:t>strain</w:t>
      </w:r>
      <w:r w:rsidR="00F60B30" w:rsidRPr="00BE74C7">
        <w:rPr>
          <w:rFonts w:ascii="Times New Roman" w:hAnsi="Times New Roman" w:cs="Times New Roman"/>
          <w:lang w:val="en-US"/>
        </w:rPr>
        <w:t>, we conducted RNA</w:t>
      </w:r>
      <w:r w:rsidR="00DC4358" w:rsidRPr="00BE74C7">
        <w:rPr>
          <w:rFonts w:ascii="Times New Roman" w:hAnsi="Times New Roman" w:cs="Times New Roman"/>
          <w:lang w:val="en-US"/>
        </w:rPr>
        <w:t xml:space="preserve"> </w:t>
      </w:r>
      <w:r w:rsidR="00F60B30" w:rsidRPr="00BE74C7">
        <w:rPr>
          <w:rFonts w:ascii="Times New Roman" w:hAnsi="Times New Roman" w:cs="Times New Roman"/>
          <w:lang w:val="en-US"/>
        </w:rPr>
        <w:t>seq</w:t>
      </w:r>
      <w:r w:rsidR="00DC4358" w:rsidRPr="00BE74C7">
        <w:rPr>
          <w:rFonts w:ascii="Times New Roman" w:hAnsi="Times New Roman" w:cs="Times New Roman"/>
          <w:lang w:val="en-US"/>
        </w:rPr>
        <w:t>uencing</w:t>
      </w:r>
      <w:r w:rsidR="00AD0E74" w:rsidRPr="00BE74C7">
        <w:rPr>
          <w:rFonts w:ascii="Times New Roman" w:hAnsi="Times New Roman" w:cs="Times New Roman"/>
          <w:lang w:val="en-US"/>
        </w:rPr>
        <w:t>, microbiological assay</w:t>
      </w:r>
      <w:r w:rsidR="00087889" w:rsidRPr="00BE74C7">
        <w:rPr>
          <w:rFonts w:ascii="Times New Roman" w:hAnsi="Times New Roman" w:cs="Times New Roman"/>
          <w:lang w:val="en-US"/>
        </w:rPr>
        <w:t>s</w:t>
      </w:r>
      <w:r w:rsidR="00F60B30" w:rsidRPr="00BE74C7">
        <w:rPr>
          <w:rFonts w:ascii="Times New Roman" w:hAnsi="Times New Roman" w:cs="Times New Roman"/>
          <w:lang w:val="en-US"/>
        </w:rPr>
        <w:t xml:space="preserve"> and untargeted metabolomic</w:t>
      </w:r>
      <w:r w:rsidR="00CE3AEB" w:rsidRPr="00BE74C7">
        <w:rPr>
          <w:rFonts w:ascii="Times New Roman" w:hAnsi="Times New Roman" w:cs="Times New Roman"/>
          <w:lang w:val="en-US"/>
        </w:rPr>
        <w:t xml:space="preserve"> analyses</w:t>
      </w:r>
      <w:r w:rsidR="00F60B30" w:rsidRPr="00BE74C7">
        <w:rPr>
          <w:rFonts w:ascii="Times New Roman" w:hAnsi="Times New Roman" w:cs="Times New Roman"/>
          <w:lang w:val="en-US"/>
        </w:rPr>
        <w:t xml:space="preserve">. </w:t>
      </w:r>
    </w:p>
    <w:p w14:paraId="5640773E" w14:textId="12D1FEAC" w:rsidR="005D535B" w:rsidRPr="00BE74C7" w:rsidRDefault="00F60B30" w:rsidP="005D535B">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The </w:t>
      </w:r>
      <w:r w:rsidR="00CE3AEB" w:rsidRPr="00BE74C7">
        <w:rPr>
          <w:rFonts w:ascii="Times New Roman" w:hAnsi="Times New Roman" w:cs="Times New Roman"/>
          <w:lang w:val="en-US"/>
        </w:rPr>
        <w:t>best-</w:t>
      </w:r>
      <w:r w:rsidR="00775C10" w:rsidRPr="00BE74C7">
        <w:rPr>
          <w:rFonts w:ascii="Times New Roman" w:eastAsia="Calibri" w:hAnsi="Times New Roman" w:cs="Times New Roman"/>
          <w:lang w:val="en-US"/>
        </w:rPr>
        <w:t>characterized</w:t>
      </w:r>
      <w:r w:rsidRPr="00BE74C7">
        <w:rPr>
          <w:rFonts w:ascii="Times New Roman" w:hAnsi="Times New Roman" w:cs="Times New Roman"/>
          <w:lang w:val="en-US"/>
        </w:rPr>
        <w:t xml:space="preserve"> mycobacterial cAMP-binding </w:t>
      </w:r>
      <w:r w:rsidR="00777BB8">
        <w:rPr>
          <w:rFonts w:ascii="Times New Roman" w:hAnsi="Times New Roman" w:cs="Times New Roman"/>
          <w:lang w:val="en-US"/>
        </w:rPr>
        <w:t>receptor</w:t>
      </w:r>
      <w:r w:rsidRPr="00BE74C7">
        <w:rPr>
          <w:rFonts w:ascii="Times New Roman" w:hAnsi="Times New Roman" w:cs="Times New Roman"/>
          <w:lang w:val="en-US"/>
        </w:rPr>
        <w:t xml:space="preserve"> proteins are </w:t>
      </w:r>
      <w:r w:rsidR="00AC089E" w:rsidRPr="00BE74C7">
        <w:rPr>
          <w:rFonts w:ascii="Times New Roman" w:hAnsi="Times New Roman" w:cs="Times New Roman"/>
          <w:i/>
          <w:lang w:val="en-US"/>
        </w:rPr>
        <w:t>M. tuberculosis</w:t>
      </w:r>
      <w:r w:rsidR="00AC089E" w:rsidRPr="00BE74C7">
        <w:rPr>
          <w:rFonts w:ascii="Times New Roman" w:hAnsi="Times New Roman" w:cs="Times New Roman"/>
          <w:lang w:val="en-US"/>
        </w:rPr>
        <w:t xml:space="preserve"> H37Rv </w:t>
      </w:r>
      <w:proofErr w:type="spellStart"/>
      <w:r w:rsidRPr="00BE74C7">
        <w:rPr>
          <w:rFonts w:ascii="Times New Roman" w:hAnsi="Times New Roman" w:cs="Times New Roman"/>
          <w:lang w:val="en-US"/>
        </w:rPr>
        <w:t>Crp</w:t>
      </w:r>
      <w:proofErr w:type="spellEnd"/>
      <w:r w:rsidRPr="00BE74C7">
        <w:rPr>
          <w:rFonts w:ascii="Times New Roman" w:hAnsi="Times New Roman" w:cs="Times New Roman"/>
          <w:lang w:val="en-US"/>
        </w:rPr>
        <w:t xml:space="preserve"> </w:t>
      </w:r>
      <w:r w:rsidR="00BA6D0A">
        <w:rPr>
          <w:rFonts w:ascii="Times New Roman" w:hAnsi="Times New Roman" w:cs="Times New Roman"/>
          <w:lang w:val="en-US"/>
        </w:rPr>
        <w:t xml:space="preserve">(Rv3676) </w:t>
      </w:r>
      <w:r w:rsidRPr="00BE74C7">
        <w:rPr>
          <w:rFonts w:ascii="Times New Roman" w:hAnsi="Times New Roman" w:cs="Times New Roman"/>
          <w:lang w:val="en-US"/>
        </w:rPr>
        <w:t xml:space="preserve">and </w:t>
      </w:r>
      <w:proofErr w:type="spellStart"/>
      <w:r w:rsidRPr="00BE74C7">
        <w:rPr>
          <w:rFonts w:ascii="Times New Roman" w:hAnsi="Times New Roman" w:cs="Times New Roman"/>
          <w:lang w:val="en-US"/>
        </w:rPr>
        <w:t>Cmr</w:t>
      </w:r>
      <w:proofErr w:type="spellEnd"/>
      <w:r w:rsidR="00BA6D0A">
        <w:rPr>
          <w:rFonts w:ascii="Times New Roman" w:hAnsi="Times New Roman" w:cs="Times New Roman"/>
          <w:lang w:val="en-US"/>
        </w:rPr>
        <w:t xml:space="preserve"> (Rv1675c)</w:t>
      </w:r>
      <w:r w:rsidR="0098049C" w:rsidRPr="00BE74C7">
        <w:rPr>
          <w:rFonts w:ascii="Times New Roman" w:hAnsi="Times New Roman" w:cs="Times New Roman"/>
          <w:lang w:val="en-US"/>
        </w:rPr>
        <w:fldChar w:fldCharType="begin">
          <w:fldData xml:space="preserve">PEVuZE5vdGU+PENpdGU+PEF1dGhvcj5TbWl0aDwvQXV0aG9yPjxZZWFyPjIwMTc8L1llYXI+PFJl
Y051bT4xODIxPC9SZWNOdW0+PERpc3BsYXlUZXh0PigxNiw1NC01Nyk8L0Rpc3BsYXlUZXh0Pjxy
ZWNvcmQ+PHJlYy1udW1iZXI+MTgyMTwvcmVjLW51bWJlcj48Zm9yZWlnbi1rZXlzPjxrZXkgYXBw
PSJFTiIgZGItaWQ9IjB2ZWYycGV3ZTlyMngyZWQ1NTF4dnd3bjB4ZXBwcDB4cmU5cCIgdGltZXN0
YW1wPSIxNTk2MTI1Mjc1Ij4xODIxPC9rZXk+PC9mb3JlaWduLWtleXM+PHJlZi10eXBlIG5hbWU9
IkpvdXJuYWwgQXJ0aWNsZSI+MTc8L3JlZi10eXBlPjxjb250cmlidXRvcnM+PGF1dGhvcnM+PGF1
dGhvcj5TbWl0aCwgTC4gSi48L2F1dGhvcj48YXV0aG9yPkJvY2hrYXJldmEsIEEuPC9hdXRob3I+
PGF1dGhvcj5Sb2xmZSwgTS4gRC48L2F1dGhvcj48YXV0aG9yPkh1bnQsIEQuIE0uPC9hdXRob3I+
PGF1dGhvcj5LYWhyYW1hbm9nbG91LCBDLjwvYXV0aG9yPjxhdXRob3I+QnJhdW4sIFkuPC9hdXRo
b3I+PGF1dGhvcj5Sb2RnZXJzLCBBLjwvYXV0aG9yPjxhdXRob3I+QmxvY2tsZXksIEEuPC9hdXRo
b3I+PGF1dGhvcj5Db2FkZSwgUy48L2F1dGhvcj48YXV0aG9yPkxvdWdoZWVkLCBLLiBFLiBBLjwv
YXV0aG9yPjxhdXRob3I+SGFmbmVoLCBOLiBBLjwvYXV0aG9yPjxhdXRob3I+R2xlbm4sIFMuIE0u
PC9hdXRob3I+PGF1dGhvcj5DcmFjaywgSi4gQy48L2F1dGhvcj48YXV0aG9yPkxlIEJydW4sIE4u
IEUuPC9hdXRob3I+PGF1dGhvcj5TYWxkYW5oYSwgSi4gVy48L2F1dGhvcj48YXV0aG9yPk1ha2Fy
b3YsIFYuPC9hdXRob3I+PGF1dGhvcj5Ob2JlbGksIEkuPC9hdXRob3I+PGF1dGhvcj5Bcm52aWcs
IEsuPC9hdXRob3I+PGF1dGhvcj5NdWthbW9sb3ZhLCBHLiBWLjwvYXV0aG9yPjxhdXRob3I+QnV4
dG9uLCBSLiBTLjwvYXV0aG9yPjxhdXRob3I+R3JlZW4sIEouPC9hdXRob3I+PC9hdXRob3JzPjwv
Y29udHJpYnV0b3JzPjxhdXRoLWFkZHJlc3M+TW9sZWN1bGFyIEJpb2xvZ3kgYW5kIEJpb3RlY2hu
b2xvZ3ksIFVuaXZlcnNpdHkgb2YgU2hlZmZpZWxkLCBTaGVmZmllbGQgUzEwIDJUTiwgVUsuJiN4
RDtTY2hvb2wgb2YgUGhhcm1hY3ksIERlIE1vbnRmb3J0IFVuaXZlcnNpdHksIExlaWNlc3RlciBM
RTEgOUJILCBVSy4mI3hEO0RpdmlzaW9uIG9mIE15Y29iYWN0ZXJpYWwgUmVzZWFyY2gsIE1SQyBO
YXRpb25hbCBJbnN0aXR1dGUgZm9yIE1lZGljYWwgUmVzZWFyY2gsIE1pbGwgSGlsbCwgTG9uZG9u
IE5XNyAxQUEsIFVLLiYjeEQ7RGVwYXJ0bWVudCBvZiBJbmZlY3Rpb24sIEltbXVuaXR5IGFuZCBJ
bmZsYW1tYXRpb24sIFVuaXZlcnNpdHkgb2YgTGVpY2VzdGVyLCBVbml2ZXJzaXR5IFJvYWQsIExl
aWNlc3RlciBMRTEgOUhOLCBVSy4mI3hEO0NlbnRyZSBmb3IgTW9sZWN1bGFyIGFuZCBTdHJ1Y3R1
cmFsIEJpb2NoZW1pc3RyeSwgU2Nob29sIG9mIENoZW1pc3RyeSwgVW5pdmVyc2l0eSBvZiBFYXN0
IEFuZ2xpYSwgTm9yd2ljaCBOUjQgN1RKLCBVSy4mI3hEO0RpdmlzaW9uIG9mIE1hdGhlbWF0aWNh
bCBCaW9sb2d5LCBNUkMgTmF0aW9uYWwgSW5zdGl0dXRlIGZvciBNZWRpY2FsIFJlc2VhcmNoLCBN
aWxsIEhpbGwsIExvbmRvbiBOVzcgMUFBLCBVSy4mI3hEO0EuTi4gQmFjaCBJbnN0aXR1dGUgb2Yg
QmlvY2hlbWlzdHJ5LCBSdXNzaWFuIEFjYWRlbXkgb2YgU2NpZW5jZXMsIE1vc2NvdywgUnVzc2lh
LiYjeEQ7SW5zdGl0dXRlIG9mIFN0cnVjdHVyYWwgYW5kIE1vbGVjdWxhciBCaW9sb2d5LCBEZXBh
cnRtZW50IG9mIEJpb2xvZ2ljYWwgU2NpZW5jZXMsIEJpcmtiZWNrLCBVbml2ZXJzaXR5IG9mIExv
bmRvbiwgTWFsZXQgU3RyZWV0LCBMb25kb24gV0MxRSA3SFgsIFVLLiYjeEQ7SW5zdGl0dXRlIGZv
ciBTdHJ1Y3R1cmFsIGFuZCBNb2xlY3VsYXIgQmlvbG9neSwgVW5pdmVyc2l0eSBDb2xsZWdlIExv
bmRvbiwgTG9uZG9uIFdDMUUgNkJULCBVSy48L2F1dGgtYWRkcmVzcz48dGl0bGVzPjx0aXRsZT5D
bXIgaXMgYSByZWRveC1yZXNwb25zaXZlIHJlZ3VsYXRvciBvZiBEb3NSIHRoYXQgY29udHJpYnV0
ZXMgdG8gTS4gdHViZXJjdWxvc2lzIHZpcnVsZW5jZTwvdGl0bGU+PHNlY29uZGFyeS10aXRsZT5O
dWNsZWljIEFjaWRzIFJlczwvc2Vjb25kYXJ5LXRpdGxlPjwvdGl0bGVzPjxwZXJpb2RpY2FsPjxm
dWxsLXRpdGxlPk51Y2xlaWMgQWNpZHMgUmVzPC9mdWxsLXRpdGxlPjwvcGVyaW9kaWNhbD48cGFn
ZXM+NjYwMC02NjEyPC9wYWdlcz48dm9sdW1lPjQ1PC92b2x1bWU+PG51bWJlcj4xMTwvbnVtYmVy
PjxrZXl3b3Jkcz48a2V5d29yZD5BbmltYWxzPC9rZXl3b3JkPjxrZXl3b3JkPkJhY3RlcmlhbCBQ
cm90ZWlucy8qZ2VuZXRpY3MvbWV0YWJvbGlzbTwva2V5d29yZD48a2V5d29yZD5DZWxscywgQ3Vs
dHVyZWQ8L2tleXdvcmQ+PGtleXdvcmQ+RXNjaGVyaWNoaWEgY29saTwva2V5d29yZD48a2V5d29y
ZD5GZW1hbGU8L2tleXdvcmQ+PGtleXdvcmQ+R2VuZSBFeHByZXNzaW9uIFJlZ3VsYXRpb24sIEJh
Y3RlcmlhbDwva2V5d29yZD48a2V5d29yZD5NYWNyb3BoYWdlcy9taWNyb2Jpb2xvZ3k8L2tleXdv
cmQ+PGtleXdvcmQ+TWljZSwgSW5icmVkIEJBTEIgQzwva2V5d29yZD48a2V5d29yZD5NeWNvYmFj
dGVyaXVtIHNtZWdtYXRpczwva2V5d29yZD48a2V5d29yZD5NeWNvYmFjdGVyaXVtIHR1YmVyY3Vs
b3Npcy9nZW5ldGljcy8qbWV0YWJvbGlzbS9wYXRob2dlbmljaXR5PC9rZXl3b3JkPjxrZXl3b3Jk
Pk94aWRhdGlvbi1SZWR1Y3Rpb248L2tleXdvcmQ+PGtleXdvcmQ+UHJvdGVpbiBCaW5kaW5nPC9r
ZXl3b3JkPjxrZXl3b3JkPlByb3RlaW4gS2luYXNlcy8qZ2VuZXRpY3MvbWV0YWJvbGlzbTwva2V5
d29yZD48a2V5d29yZD5UcmFuc2NyaXB0aW9uIEZhY3RvcnMvKnBoeXNpb2xvZ3k8L2tleXdvcmQ+
PGtleXdvcmQ+VHJhbnNjcmlwdGlvbiwgR2VuZXRpYzwva2V5d29yZD48a2V5d29yZD5UdWJlcmN1
bG9zaXMvKm1pY3JvYmlvbG9neTwva2V5d29yZD48a2V5d29yZD5WaXJ1bGVuY2U8L2tleXdvcmQ+
PGtleXdvcmQ+VmlydWxlbmNlIEZhY3RvcnMvZ2VuZXRpY3MvbWV0YWJvbGlzbTwva2V5d29yZD48
L2tleXdvcmRzPjxkYXRlcz48eWVhcj4yMDE3PC95ZWFyPjxwdWItZGF0ZXM+PGRhdGU+SnVuIDIw
PC9kYXRlPjwvcHViLWRhdGVzPjwvZGF0ZXM+PGlzYm4+MTM2Mi00OTYyIChFbGVjdHJvbmljKSYj
eEQ7MDMwNS0xMDQ4IChMaW5raW5nKTwvaXNibj48YWNjZXNzaW9uLW51bT4yODQ4MjAyNzwvYWNj
ZXNzaW9uLW51bT48dXJscz48cmVsYXRlZC11cmxzPjx1cmw+aHR0cHM6Ly93d3cubmNiaS5ubG0u
bmloLmdvdi9wdWJtZWQvMjg0ODIwMjc8L3VybD48L3JlbGF0ZWQtdXJscz48L3VybHM+PGN1c3Rv
bTI+UE1DNTQ5OTc2OTwvY3VzdG9tMj48ZWxlY3Ryb25pYy1yZXNvdXJjZS1udW0+MTAuMTA5My9u
YXIvZ2t4NDA2PC9lbGVjdHJvbmljLXJlc291cmNlLW51bT48L3JlY29yZD48L0NpdGU+PENpdGU+
PEF1dGhvcj5LYWhyYW1hbm9nbG91PC9BdXRob3I+PFllYXI+MjAxNDwvWWVhcj48UmVjTnVtPjEw
NTc8L1JlY051bT48cmVjb3JkPjxyZWMtbnVtYmVyPjEwNTc8L3JlYy1udW1iZXI+PGZvcmVpZ24t
a2V5cz48a2V5IGFwcD0iRU4iIGRiLWlkPSIwdmVmMnBld2U5cjJ4MmVkNTUxeHZ3d24weGVwcHAw
eHJlOXAiIHRpbWVzdGFtcD0iMTQxNTcyNTgwMyI+MTA1Nzwva2V5PjwvZm9yZWlnbi1rZXlzPjxy
ZWYtdHlwZSBuYW1lPSJKb3VybmFsIEFydGljbGUiPjE3PC9yZWYtdHlwZT48Y29udHJpYnV0b3Jz
PjxhdXRob3JzPjxhdXRob3I+S2FocmFtYW5vZ2xvdSwgQy48L2F1dGhvcj48YXV0aG9yPkNvcnRl
cywgVC48L2F1dGhvcj48YXV0aG9yPk1hdGFuZ2UsIE4uPC9hdXRob3I+PGF1dGhvcj5IdW50LCBE
LiBNLjwvYXV0aG9yPjxhdXRob3I+Vmlzd2Vzd2FyaWFoLCBTLiBTLjwvYXV0aG9yPjxhdXRob3I+
WW91bmcsIEQuIEIuPC9hdXRob3I+PGF1dGhvcj5CdXh0b24sIFIuIFMuPC9hdXRob3I+PC9hdXRo
b3JzPjwvY29udHJpYnV0b3JzPjxhdXRoLWFkZHJlc3M+RGl2aXNpb24gb2YgTXljb2JhY3Rlcmlh
bCBSZXNlYXJjaCwgTVJDIE5hdGlvbmFsIEluc3RpdHV0ZSBmb3IgTWVkaWNhbCBSZXNlYXJjaCwg
TWlsbCBIaWxsLCBMb25kb24sIE5XNyAxQUEsIFVLLiYjeEQ7RGl2aXNpb24gb2YgTXljb2JhY3Rl
cmlhbCBSZXNlYXJjaCwgTVJDIE5hdGlvbmFsIEluc3RpdHV0ZSBmb3IgTWVkaWNhbCBSZXNlYXJj
aCwgTWlsbCBIaWxsLCBMb25kb24sIE5XNyAxQUEsIFVLIHRjb3J0ZXNAbmltci5tcmMuYWMudWsu
JiN4RDtEZXBhcnRtZW50IG9mIE1vbGVjdWxhciBSZXByb2R1Y3Rpb24sIERldmVsb3BtZW50IGFu
ZCBHZW5ldGljcywgSW5kaWFuIEluc3RpdHV0ZSBvZiBTY2llbmNlLCBCYW5nYWxvcmUgNTYwMDEy
LCBJbmRpYS4mI3hEO0RpdmlzaW9uIG9mIE15Y29iYWN0ZXJpYWwgUmVzZWFyY2gsIE1SQyBOYXRp
b25hbCBJbnN0aXR1dGUgZm9yIE1lZGljYWwgUmVzZWFyY2gsIE1pbGwgSGlsbCwgTG9uZG9uLCBO
VzcgMUFBLCBVSyBDZW50cmUgZm9yIE1vbGVjdWxhciBCYWN0ZXJpb2xvZ3kgYW5kIEluZmVjdGlv
biwgSW1wZXJpYWwgQ29sbGVnZSBMb25kb24sIFNXNyAyQVosIFVLLjwvYXV0aC1hZGRyZXNzPjx0
aXRsZXM+PHRpdGxlPkdlbm9taWMgbWFwcGluZyBvZiBjQU1QIHJlY2VwdG9yIHByb3RlaW4gKENS
UCBNdCkgaW4gTXljb2JhY3Rlcml1bSB0dWJlcmN1bG9zaXM6IHJlbGF0aW9uIHRvIHRyYW5zY3Jp
cHRpb25hbCBzdGFydCBzaXRlcyBhbmQgdGhlIHJvbGUgb2YgQ1JQTXQgYXMgYSB0cmFuc2NyaXB0
aW9uIGZhY3RvcjwvdGl0bGU+PHNlY29uZGFyeS10aXRsZT5OdWNsZWljIEFjaWRzIFJlczwvc2Vj
b25kYXJ5LXRpdGxlPjxhbHQtdGl0bGU+TnVjbGVpYyBhY2lkcyByZXNlYXJjaDwvYWx0LXRpdGxl
PjwvdGl0bGVzPjxwZXJpb2RpY2FsPjxmdWxsLXRpdGxlPk51Y2xlaWMgQWNpZHMgUmVzPC9mdWxs
LXRpdGxlPjwvcGVyaW9kaWNhbD48cGFnZXM+ODMyMC05PC9wYWdlcz48dm9sdW1lPjQyPC92b2x1
bWU+PG51bWJlcj4xMzwvbnVtYmVyPjxrZXl3b3Jkcz48a2V5d29yZD5CYWN0ZXJpYWwgUHJvdGVp
bnMvKm1ldGFib2xpc208L2tleXdvcmQ+PGtleXdvcmQ+QmluZGluZyBTaXRlczwva2V5d29yZD48
a2V5d29yZD5DaHJvbW9zb21lIE1hcHBpbmc8L2tleXdvcmQ+PGtleXdvcmQ+Q3ljbGljIEFNUCBS
ZWNlcHRvciBQcm90ZWluLyptZXRhYm9saXNtPC9rZXl3b3JkPjxrZXl3b3JkPipHZW5lIEV4cHJl
c3Npb24gUmVndWxhdGlvbiwgQmFjdGVyaWFsPC9rZXl3b3JkPjxrZXl3b3JkPkdlbm9tZSwgQmFj
dGVyaWFsPC9rZXl3b3JkPjxrZXl3b3JkPk15Y29iYWN0ZXJpdW0gdHViZXJjdWxvc2lzLypnZW5l
dGljcy9tZXRhYm9saXNtPC9rZXl3b3JkPjxrZXl3b3JkPipUcmFuc2NyaXB0aW9uIEluaXRpYXRp
b24gU2l0ZTwva2V5d29yZD48a2V5d29yZD5UcmFuc2NyaXB0aW9uLCBHZW5ldGljPC9rZXl3b3Jk
Pjwva2V5d29yZHM+PGRhdGVzPjx5ZWFyPjIwMTQ8L3llYXI+PC9kYXRlcz48aXNibj4xMzYyLTQ5
NjIgKEVsZWN0cm9uaWMpJiN4RDswMzA1LTEwNDggKExpbmtpbmcpPC9pc2JuPjxhY2Nlc3Npb24t
bnVtPjI0OTU3NjAxPC9hY2Nlc3Npb24tbnVtPjx1cmxzPjxyZWxhdGVkLXVybHM+PHVybD5odHRw
Oi8vd3d3Lm5jYmkubmxtLm5paC5nb3YvcHVibWVkLzI0OTU3NjAxPC91cmw+PC9yZWxhdGVkLXVy
bHM+PC91cmxzPjxjdXN0b20yPjQxMTc3NzQ8L2N1c3RvbTI+PGVsZWN0cm9uaWMtcmVzb3VyY2Ut
bnVtPjEwLjEwOTMvbmFyL2drdTU0ODwvZWxlY3Ryb25pYy1yZXNvdXJjZS1udW0+PC9yZWNvcmQ+
PC9DaXRlPjxDaXRlPjxBdXRob3I+R3JlZW48L0F1dGhvcj48WWVhcj4yMDE0PC9ZZWFyPjxSZWNO
dW0+MTc0NzwvUmVjTnVtPjxyZWNvcmQ+PHJlYy1udW1iZXI+MTc0NzwvcmVjLW51bWJlcj48Zm9y
ZWlnbi1rZXlzPjxrZXkgYXBwPSJFTiIgZGItaWQ9IjB2ZWYycGV3ZTlyMngyZWQ1NTF4dnd3bjB4
ZXBwcDB4cmU5cCIgdGltZXN0YW1wPSIxNTkxMzYxNjAyIj4xNzQ3PC9rZXk+PC9mb3JlaWduLWtl
eXM+PHJlZi10eXBlIG5hbWU9IkpvdXJuYWwgQXJ0aWNsZSI+MTc8L3JlZi10eXBlPjxjb250cmli
dXRvcnM+PGF1dGhvcnM+PGF1dGhvcj5HcmVlbiwgSi48L2F1dGhvcj48YXV0aG9yPlN0YXBsZXRv
biwgTS4gUi48L2F1dGhvcj48YXV0aG9yPlNtaXRoLCBMLiBKLjwvYXV0aG9yPjxhdXRob3I+QXJ0
eW1pdWssIFAuIEouPC9hdXRob3I+PGF1dGhvcj5LYWhyYW1hbm9nbG91LCBDLjwvYXV0aG9yPjxh
dXRob3I+SHVudCwgRC4gTS48L2F1dGhvcj48YXV0aG9yPkJ1eHRvbiwgUi4gUy48L2F1dGhvcj48
L2F1dGhvcnM+PC9jb250cmlidXRvcnM+PGF1dGgtYWRkcmVzcz5UaGUgS3JlYnMgSW5zdGl0dXRl
LCBEZXBhcnRtZW50IG9mIE1vbGVjdWxhciBCaW9sb2d5IGFuZCBCaW90ZWNobm9sb2d5LCBVbml2
ZXJzaXR5IG9mIFNoZWZmaWVsZCwgU2hlZmZpZWxkIFMxMCAyVE4sIFVLLiBFbGVjdHJvbmljIGFk
ZHJlc3M6IGplZmYuZ3JlZW5Ac2hlZmZpZWxkLmFjLnVrLiYjeEQ7VGhlIEtyZWJzIEluc3RpdHV0
ZSwgRGVwYXJ0bWVudCBvZiBNb2xlY3VsYXIgQmlvbG9neSBhbmQgQmlvdGVjaG5vbG9neSwgVW5p
dmVyc2l0eSBvZiBTaGVmZmllbGQsIFNoZWZmaWVsZCBTMTAgMlROLCBVSy4mI3hEO0RpdmlzaW9u
IG9mIE15Y29iYWN0ZXJpYWwgUmVzZWFyY2gsIE1SQyBOYXRpb25hbCBJbnN0aXR1dGUgZm9yIE1l
ZGljYWwgUmVzZWFyY2gsIE1pbGwgSGlsbCwgTG9uZG9uIE5XNyAxQUEsIFVLLjwvYXV0aC1hZGRy
ZXNzPjx0aXRsZXM+PHRpdGxlPkN5Y2xpYy1BTVAgYW5kIGJhY3RlcmlhbCBjeWNsaWMtQU1QIHJl
Y2VwdG9yIHByb3RlaW5zIHJldmlzaXRlZDogYWRhcHRhdGlvbiBmb3IgZGlmZmVyZW50IGVjb2xv
Z2ljYWwgbmljaGVzPC90aXRsZT48c2Vjb25kYXJ5LXRpdGxlPkN1cnIgT3BpbiBNaWNyb2Jpb2w8
L3NlY29uZGFyeS10aXRsZT48L3RpdGxlcz48cGVyaW9kaWNhbD48ZnVsbC10aXRsZT5DdXJyIE9w
aW4gTWljcm9iaW9sPC9mdWxsLXRpdGxlPjwvcGVyaW9kaWNhbD48cGFnZXM+MS03PC9wYWdlcz48
dm9sdW1lPjE4PC92b2x1bWU+PGtleXdvcmRzPjxrZXl3b3JkPkN5Y2xpYyBBTVAvKm1ldGFib2xp
c208L2tleXdvcmQ+PGtleXdvcmQ+Q3ljbGljIEFNUCBSZWNlcHRvciBQcm90ZWluLyptZXRhYm9s
aXNtPC9rZXl3b3JkPjxrZXl3b3JkPkVzY2hlcmljaGlhIGNvbGkvZ2VuZXRpY3MvbWV0YWJvbGlz
bS8qcGh5c2lvbG9neTwva2V5d29yZD48a2V5d29yZD4qR2VuZSBFeHByZXNzaW9uIFJlZ3VsYXRp
b24sIEJhY3RlcmlhbDwva2V5d29yZD48a2V5d29yZD5NeWNvYmFjdGVyaXVtIHR1YmVyY3Vsb3Np
cy9nZW5ldGljcy9tZXRhYm9saXNtLypwaHlzaW9sb2d5PC9rZXl3b3JkPjxrZXl3b3JkPlBzZXVk
b21vbmFzIHB1dGlkYS9nZW5ldGljcy9tZXRhYm9saXNtLypwaHlzaW9sb2d5PC9rZXl3b3JkPjxr
ZXl3b3JkPipTdHJlc3MsIFBoeXNpb2xvZ2ljYWw8L2tleXdvcmQ+PC9rZXl3b3Jkcz48ZGF0ZXM+
PHllYXI+MjAxNDwveWVhcj48cHViLWRhdGVzPjxkYXRlPkFwcjwvZGF0ZT48L3B1Yi1kYXRlcz48
L2RhdGVzPjxpc2JuPjE4NzktMDM2NCAoRWxlY3Ryb25pYykmI3hEOzEzNjktNTI3NCAoTGlua2lu
Zyk8L2lzYm4+PGFjY2Vzc2lvbi1udW0+MjQ1MDk0ODQ8L2FjY2Vzc2lvbi1udW0+PHVybHM+PHJl
bGF0ZWQtdXJscz48dXJsPmh0dHBzOi8vd3d3Lm5jYmkubmxtLm5paC5nb3YvcHVibWVkLzI0NTA5
NDg0PC91cmw+PC9yZWxhdGVkLXVybHM+PC91cmxzPjxjdXN0b20yPlBNQzQwMDU5MTY8L2N1c3Rv
bTI+PGVsZWN0cm9uaWMtcmVzb3VyY2UtbnVtPjEwLjEwMTYvai5taWIuMjAxNC4wMS4wMDM8L2Vs
ZWN0cm9uaWMtcmVzb3VyY2UtbnVtPjwvcmVjb3JkPjwvQ2l0ZT48Q2l0ZT48QXV0aG9yPlN0YXBs
ZXRvbjwvQXV0aG9yPjxZZWFyPjIwMTA8L1llYXI+PFJlY051bT4xMDU2PC9SZWNOdW0+PHJlY29y
ZD48cmVjLW51bWJlcj4xMDU2PC9yZWMtbnVtYmVyPjxmb3JlaWduLWtleXM+PGtleSBhcHA9IkVO
IiBkYi1pZD0iMHZlZjJwZXdlOXIyeDJlZDU1MXh2d3duMHhlcHBwMHhyZTlwIiB0aW1lc3RhbXA9
IjE0MTU3MjU3MzUiPjEwNTY8L2tleT48L2ZvcmVpZ24ta2V5cz48cmVmLXR5cGUgbmFtZT0iSm91
cm5hbCBBcnRpY2xlIj4xNzwvcmVmLXR5cGU+PGNvbnRyaWJ1dG9ycz48YXV0aG9ycz48YXV0aG9y
PlN0YXBsZXRvbiwgTS48L2F1dGhvcj48YXV0aG9yPkhhcSwgSS48L2F1dGhvcj48YXV0aG9yPkh1
bnQsIEQuIE0uPC9hdXRob3I+PGF1dGhvcj5Bcm52aWcsIEsuIEIuPC9hdXRob3I+PGF1dGhvcj5B
cnR5bWl1aywgUC4gSi48L2F1dGhvcj48YXV0aG9yPkJ1eHRvbiwgUi4gUy48L2F1dGhvcj48YXV0
aG9yPkdyZWVuLCBKLjwvYXV0aG9yPjwvYXV0aG9ycz48L2NvbnRyaWJ1dG9ycz48YXV0aC1hZGRy
ZXNzPkRlcGFydG1lbnQgb2YgTW9sZWN1bGFyIEJpb2xvZ3kgYW5kIEJpb3RlY2hub2xvZ3ksIFVu
aXZlcnNpdHkgb2YgU2hlZmZpZWxkLCBTaGVmZmllbGQgUzEwIDJUTiwgVW5pdGVkIEtpbmdkb20u
PC9hdXRoLWFkZHJlc3M+PHRpdGxlcz48dGl0bGU+TXljb2JhY3Rlcml1bSB0dWJlcmN1bG9zaXMg
Y0FNUCByZWNlcHRvciBwcm90ZWluIChSdjM2NzYpIGRpZmZlcnMgZnJvbSB0aGUgRXNjaGVyaWNo
aWEgY29saSBwYXJhZGlnbSBpbiBpdHMgY0FNUCBiaW5kaW5nIGFuZCBETkEgYmluZGluZyBwcm9w
ZXJ0aWVzIGFuZCB0cmFuc2NyaXB0aW9uIGFjdGl2YXRpb24gcHJvcGVydGllczwvdGl0bGU+PHNl
Y29uZGFyeS10aXRsZT5KIEJpb2wgQ2hlbTwvc2Vjb25kYXJ5LXRpdGxlPjxhbHQtdGl0bGU+VGhl
IEpvdXJuYWwgb2YgYmlvbG9naWNhbCBjaGVtaXN0cnk8L2FsdC10aXRsZT48L3RpdGxlcz48cGVy
aW9kaWNhbD48ZnVsbC10aXRsZT5KIEJpb2wgQ2hlbTwvZnVsbC10aXRsZT48L3BlcmlvZGljYWw+
PHBhZ2VzPjcwMTYtMjc8L3BhZ2VzPjx2b2x1bWU+Mjg1PC92b2x1bWU+PG51bWJlcj4xMDwvbnVt
YmVyPjxrZXl3b3Jkcz48a2V5d29yZD5CYWN0ZXJpYWwgUHJvdGVpbnMvY2hlbWlzdHJ5L2dlbmV0
aWNzLyptZXRhYm9saXNtPC9rZXl3b3JkPjxrZXl3b3JkPkJhc2UgU2VxdWVuY2U8L2tleXdvcmQ+
PGtleXdvcmQ+QmluZGluZyBTaXRlczwva2V5d29yZD48a2V5d29yZD5DeWNsaWMgQU1QLyptZXRh
Ym9saXNtPC9rZXl3b3JkPjxrZXl3b3JkPkN5Y2xpYyBBTVAgUmVjZXB0b3IgUHJvdGVpbi9jaGVt
aXN0cnkvZ2VuZXRpY3MvKm1ldGFib2xpc208L2tleXdvcmQ+PGtleXdvcmQ+RE5BLCBCYWN0ZXJp
YWwvZ2VuZXRpY3MvKm1ldGFib2xpc208L2tleXdvcmQ+PGtleXdvcmQ+RXNjaGVyaWNoaWEgY29s
aS9nZW5ldGljcy8qbWV0YWJvbGlzbTwva2V5d29yZD48a2V5d29yZD5HZW5lIEV4cHJlc3Npb24g
UmVndWxhdGlvbiwgQmFjdGVyaWFsPC9rZXl3b3JkPjxrZXl3b3JkPkdlbmVzLCBSZXBvcnRlcjwv
a2V5d29yZD48a2V5d29yZD5IdW1hbnM8L2tleXdvcmQ+PGtleXdvcmQ+TW9sZWN1bGFyIFNlcXVl
bmNlIERhdGE8L2tleXdvcmQ+PGtleXdvcmQ+TW9sZWN1bGFyIFN0cnVjdHVyZTwva2V5d29yZD48
a2V5d29yZD5NdXRhZ2VuZXNpcywgU2l0ZS1EaXJlY3RlZDwva2V5d29yZD48a2V5d29yZD5NeWNv
YmFjdGVyaXVtIHR1YmVyY3Vsb3Npcy9nZW5ldGljcy8qbWV0YWJvbGlzbTwva2V5d29yZD48a2V5
d29yZD5Qcm9tb3RlciBSZWdpb25zLCBHZW5ldGljPC9rZXl3b3JkPjxrZXl3b3JkPlByb3RlaW4g
QmluZGluZzwva2V5d29yZD48a2V5d29yZD5Qcm90ZWluIENvbmZvcm1hdGlvbjwva2V5d29yZD48
a2V5d29yZD5Qcm90ZWluIE11bHRpbWVyaXphdGlvbjwva2V5d29yZD48a2V5d29yZD5UcmFucy1B
Y3RpdmF0b3JzL2dlbmV0aWNzLyptZXRhYm9saXNtPC9rZXl3b3JkPjxrZXl3b3JkPlRyYW5zY3Jp
cHRpb25hbCBBY3RpdmF0aW9uPC9rZXl3b3JkPjwva2V5d29yZHM+PGRhdGVzPjx5ZWFyPjIwMTA8
L3llYXI+PHB1Yi1kYXRlcz48ZGF0ZT5NYXIgNTwvZGF0ZT48L3B1Yi1kYXRlcz48L2RhdGVzPjxp
c2JuPjEwODMtMzUxWCAoRWxlY3Ryb25pYykmI3hEOzAwMjEtOTI1OCAoTGlua2luZyk8L2lzYm4+
PGFjY2Vzc2lvbi1udW0+MjAwMjg5Nzg8L2FjY2Vzc2lvbi1udW0+PHVybHM+PHJlbGF0ZWQtdXJs
cz48dXJsPmh0dHA6Ly93d3cubmNiaS5ubG0ubmloLmdvdi9wdWJtZWQvMjAwMjg5Nzg8L3VybD48
L3JlbGF0ZWQtdXJscz48L3VybHM+PGN1c3RvbTI+Mjg0NDE1MTwvY3VzdG9tMj48ZWxlY3Ryb25p
Yy1yZXNvdXJjZS1udW0+MTAuMTA3NC9qYmMuTTEwOS4wNDc3MjA8L2VsZWN0cm9uaWMtcmVzb3Vy
Y2UtbnVtPjwvcmVjb3JkPjwvQ2l0ZT48Q2l0ZT48QXV0aG9yPkh1bnQ8L0F1dGhvcj48WWVhcj4y
MDA4PC9ZZWFyPjxSZWNOdW0+MTY2OTwvUmVjTnVtPjxyZWNvcmQ+PHJlYy1udW1iZXI+MTY2OTwv
cmVjLW51bWJlcj48Zm9yZWlnbi1rZXlzPjxrZXkgYXBwPSJFTiIgZGItaWQ9IjB2ZWYycGV3ZTly
MngyZWQ1NTF4dnd3bjB4ZXBwcDB4cmU5cCIgdGltZXN0YW1wPSIxNTgwOTk2OTE4Ij4xNjY5PC9r
ZXk+PC9mb3JlaWduLWtleXM+PHJlZi10eXBlIG5hbWU9IkpvdXJuYWwgQXJ0aWNsZSI+MTc8L3Jl
Zi10eXBlPjxjb250cmlidXRvcnM+PGF1dGhvcnM+PGF1dGhvcj5IdW50LCBELiBNLjwvYXV0aG9y
PjxhdXRob3I+U2FsZGFuaGEsIEouIFcuPC9hdXRob3I+PGF1dGhvcj5CcmVubmFuLCBKLiBGLjwv
YXV0aG9yPjxhdXRob3I+QmVuamFtaW4sIFAuPC9hdXRob3I+PGF1dGhvcj5TdHJvbSwgTS48L2F1
dGhvcj48YXV0aG9yPkNvbGUsIEouIEEuPC9hdXRob3I+PGF1dGhvcj5TcHJlYWRidXJ5LCBDLiBM
LjwvYXV0aG9yPjxhdXRob3I+QnV4dG9uLCBSLiBTLjwvYXV0aG9yPjwvYXV0aG9ycz48L2NvbnRy
aWJ1dG9ycz48YXV0aC1hZGRyZXNzPkRpdmlzaW9uIG9mIE15Y29iYWN0ZXJpYWwgUmVzZWFyY2gs
IE1SQyBOYXRpb25hbCBJbnN0aXR1dGUgZm9yIE1lZGljYWwgUmVzZWFyY2gsIE1pbGwgSGlsbCwg
TG9uZG9uIE5XNyAxQUEsIFVuaXRlZCBLaW5nZG9tLjwvYXV0aC1hZGRyZXNzPjx0aXRsZXM+PHRp
dGxlPlNpbmdsZSBudWNsZW90aWRlIHBvbHltb3JwaGlzbXMgdGhhdCBjYXVzZSBzdHJ1Y3R1cmFs
IGNoYW5nZXMgaW4gdGhlIGN5Y2xpYyBBTVAgcmVjZXB0b3IgcHJvdGVpbiB0cmFuc2NyaXB0aW9u
YWwgcmVndWxhdG9yIG9mIHRoZSB0dWJlcmN1bG9zaXMgdmFjY2luZSBzdHJhaW4gTXljb2JhY3Rl
cml1bSBib3ZpcyBCQ0cgYWx0ZXIgZ2xvYmFsIGdlbmUgZXhwcmVzc2lvbiB3aXRob3V0IGF0dGVu
dWF0aW5nIGdyb3d0aDwvdGl0bGU+PHNlY29uZGFyeS10aXRsZT5JbmZlY3QgSW1tdW48L3NlY29u
ZGFyeS10aXRsZT48L3RpdGxlcz48cGVyaW9kaWNhbD48ZnVsbC10aXRsZT5JbmZlY3QgSW1tdW48
L2Z1bGwtdGl0bGU+PC9wZXJpb2RpY2FsPjxwYWdlcz4yMjI3LTM0PC9wYWdlcz48dm9sdW1lPjc2
PC92b2x1bWU+PG51bWJlcj41PC9udW1iZXI+PGtleXdvcmRzPjxrZXl3b3JkPkFtaW5vIEFjaWQg
U2VxdWVuY2U8L2tleXdvcmQ+PGtleXdvcmQ+QW1pbm8gQWNpZCBTdWJzdGl0dXRpb24vZ2VuZXRp
Y3M8L2tleXdvcmQ+PGtleXdvcmQ+QW5pbWFsczwva2V5d29yZD48a2V5d29yZD5DZWxscywgQ3Vs
dHVyZWQ8L2tleXdvcmQ+PGtleXdvcmQ+Q3ljbGljIEFNUC9tZXRhYm9saXNtPC9rZXl3b3JkPjxr
ZXl3b3JkPkN5Y2xpYyBBTVAgUmVjZXB0b3IgUHJvdGVpbi9jaGVtaXN0cnkvKmdlbmV0aWNzLypt
ZXRhYm9saXNtPC9rZXl3b3JkPjxrZXl3b3JkPkROQSwgQmFjdGVyaWFsL21ldGFib2xpc208L2tl
eXdvcmQ+PGtleXdvcmQ+RmVtYWxlPC9rZXl3b3JkPjxrZXl3b3JkPkdlbmUgRGVsZXRpb248L2tl
eXdvcmQ+PGtleXdvcmQ+R2VuZSBFeHByZXNzaW9uIFByb2ZpbGluZzwva2V5d29yZD48a2V5d29y
ZD4qR2VuZSBFeHByZXNzaW9uIFJlZ3VsYXRpb24sIEJhY3RlcmlhbDwva2V5d29yZD48a2V5d29y
ZD5HZW5ldGljIENvbXBsZW1lbnRhdGlvbiBUZXN0PC9rZXl3b3JkPjxrZXl3b3JkPk1hY3JvcGhh
Z2VzL21pY3JvYmlvbG9neTwva2V5d29yZD48a2V5d29yZD5NaWNlPC9rZXl3b3JkPjxrZXl3b3Jk
Pk1pY2UsIEluYnJlZCBCQUxCIEM8L2tleXdvcmQ+PGtleXdvcmQ+TW9kZWxzLCBNb2xlY3VsYXI8
L2tleXdvcmQ+PGtleXdvcmQ+TW9sZWN1bGFyIFNlcXVlbmNlIERhdGE8L2tleXdvcmQ+PGtleXdv
cmQ+TXljb2JhY3Rlcml1bSBJbmZlY3Rpb25zL21pY3JvYmlvbG9neTwva2V5d29yZD48a2V5d29y
ZD5NeWNvYmFjdGVyaXVtIGJvdmlzL2dlbmV0aWNzLypwYXRob2dlbmljaXR5LypwaHlzaW9sb2d5
PC9rZXl3b3JkPjxrZXl3b3JkPk15Y29iYWN0ZXJpdW0gdHViZXJjdWxvc2lzL2dlbmV0aWNzL2dy
b3d0aCAmYW1wOyBkZXZlbG9wbWVudDwva2V5d29yZD48a2V5d29yZD4qUG9seW1vcnBoaXNtLCBT
aW5nbGUgTnVjbGVvdGlkZTwva2V5d29yZD48a2V5d29yZD5Qcm90ZWluIEJpbmRpbmc8L2tleXdv
cmQ+PGtleXdvcmQ+UHJvdGVpbiBTdHJ1Y3R1cmUsIFRlcnRpYXJ5PC9rZXl3b3JkPjxrZXl3b3Jk
PlNlcXVlbmNlIEFsaWdubWVudDwva2V5d29yZD48a2V5d29yZD5WaXJ1bGVuY2U8L2tleXdvcmQ+
PC9rZXl3b3Jkcz48ZGF0ZXM+PHllYXI+MjAwODwveWVhcj48cHViLWRhdGVzPjxkYXRlPk1heTwv
ZGF0ZT48L3B1Yi1kYXRlcz48L2RhdGVzPjxpc2JuPjEwOTgtNTUyMiAoRWxlY3Ryb25pYykmI3hE
OzAwMTktOTU2NyAoTGlua2luZyk8L2lzYm4+PGFjY2Vzc2lvbi1udW0+MTgzMzIyMDY8L2FjY2Vz
c2lvbi1udW0+PHVybHM+PHJlbGF0ZWQtdXJscz48dXJsPmh0dHBzOi8vd3d3Lm5jYmkubmxtLm5p
aC5nb3YvcHVibWVkLzE4MzMyMjA2PC91cmw+PC9yZWxhdGVkLXVybHM+PC91cmxzPjxjdXN0b20y
PlBNQzIzNDY2NzQ8L2N1c3RvbTI+PGVsZWN0cm9uaWMtcmVzb3VyY2UtbnVtPjEwLjExMjgvSUFJ
LjAxNDEwLTA3PC9lbGVjdHJvbmljLXJlc291cmNlLW51bT48L3JlY29yZD48L0NpdGU+PC9FbmRO
b3RlPn==
</w:fldData>
        </w:fldChar>
      </w:r>
      <w:r w:rsidR="00C76098" w:rsidRPr="00BE74C7">
        <w:rPr>
          <w:rFonts w:ascii="Times New Roman" w:hAnsi="Times New Roman" w:cs="Times New Roman"/>
          <w:lang w:val="en-US"/>
        </w:rPr>
        <w:instrText xml:space="preserve"> ADDIN EN.CITE </w:instrText>
      </w:r>
      <w:r w:rsidR="00C76098" w:rsidRPr="00BE74C7">
        <w:rPr>
          <w:rFonts w:ascii="Times New Roman" w:hAnsi="Times New Roman" w:cs="Times New Roman"/>
          <w:lang w:val="en-US"/>
        </w:rPr>
        <w:fldChar w:fldCharType="begin">
          <w:fldData xml:space="preserve">PEVuZE5vdGU+PENpdGU+PEF1dGhvcj5TbWl0aDwvQXV0aG9yPjxZZWFyPjIwMTc8L1llYXI+PFJl
Y051bT4xODIxPC9SZWNOdW0+PERpc3BsYXlUZXh0PigxNiw1NC01Nyk8L0Rpc3BsYXlUZXh0Pjxy
ZWNvcmQ+PHJlYy1udW1iZXI+MTgyMTwvcmVjLW51bWJlcj48Zm9yZWlnbi1rZXlzPjxrZXkgYXBw
PSJFTiIgZGItaWQ9IjB2ZWYycGV3ZTlyMngyZWQ1NTF4dnd3bjB4ZXBwcDB4cmU5cCIgdGltZXN0
YW1wPSIxNTk2MTI1Mjc1Ij4xODIxPC9rZXk+PC9mb3JlaWduLWtleXM+PHJlZi10eXBlIG5hbWU9
IkpvdXJuYWwgQXJ0aWNsZSI+MTc8L3JlZi10eXBlPjxjb250cmlidXRvcnM+PGF1dGhvcnM+PGF1
dGhvcj5TbWl0aCwgTC4gSi48L2F1dGhvcj48YXV0aG9yPkJvY2hrYXJldmEsIEEuPC9hdXRob3I+
PGF1dGhvcj5Sb2xmZSwgTS4gRC48L2F1dGhvcj48YXV0aG9yPkh1bnQsIEQuIE0uPC9hdXRob3I+
PGF1dGhvcj5LYWhyYW1hbm9nbG91LCBDLjwvYXV0aG9yPjxhdXRob3I+QnJhdW4sIFkuPC9hdXRo
b3I+PGF1dGhvcj5Sb2RnZXJzLCBBLjwvYXV0aG9yPjxhdXRob3I+QmxvY2tsZXksIEEuPC9hdXRo
b3I+PGF1dGhvcj5Db2FkZSwgUy48L2F1dGhvcj48YXV0aG9yPkxvdWdoZWVkLCBLLiBFLiBBLjwv
YXV0aG9yPjxhdXRob3I+SGFmbmVoLCBOLiBBLjwvYXV0aG9yPjxhdXRob3I+R2xlbm4sIFMuIE0u
PC9hdXRob3I+PGF1dGhvcj5DcmFjaywgSi4gQy48L2F1dGhvcj48YXV0aG9yPkxlIEJydW4sIE4u
IEUuPC9hdXRob3I+PGF1dGhvcj5TYWxkYW5oYSwgSi4gVy48L2F1dGhvcj48YXV0aG9yPk1ha2Fy
b3YsIFYuPC9hdXRob3I+PGF1dGhvcj5Ob2JlbGksIEkuPC9hdXRob3I+PGF1dGhvcj5Bcm52aWcs
IEsuPC9hdXRob3I+PGF1dGhvcj5NdWthbW9sb3ZhLCBHLiBWLjwvYXV0aG9yPjxhdXRob3I+QnV4
dG9uLCBSLiBTLjwvYXV0aG9yPjxhdXRob3I+R3JlZW4sIEouPC9hdXRob3I+PC9hdXRob3JzPjwv
Y29udHJpYnV0b3JzPjxhdXRoLWFkZHJlc3M+TW9sZWN1bGFyIEJpb2xvZ3kgYW5kIEJpb3RlY2hu
b2xvZ3ksIFVuaXZlcnNpdHkgb2YgU2hlZmZpZWxkLCBTaGVmZmllbGQgUzEwIDJUTiwgVUsuJiN4
RDtTY2hvb2wgb2YgUGhhcm1hY3ksIERlIE1vbnRmb3J0IFVuaXZlcnNpdHksIExlaWNlc3RlciBM
RTEgOUJILCBVSy4mI3hEO0RpdmlzaW9uIG9mIE15Y29iYWN0ZXJpYWwgUmVzZWFyY2gsIE1SQyBO
YXRpb25hbCBJbnN0aXR1dGUgZm9yIE1lZGljYWwgUmVzZWFyY2gsIE1pbGwgSGlsbCwgTG9uZG9u
IE5XNyAxQUEsIFVLLiYjeEQ7RGVwYXJ0bWVudCBvZiBJbmZlY3Rpb24sIEltbXVuaXR5IGFuZCBJ
bmZsYW1tYXRpb24sIFVuaXZlcnNpdHkgb2YgTGVpY2VzdGVyLCBVbml2ZXJzaXR5IFJvYWQsIExl
aWNlc3RlciBMRTEgOUhOLCBVSy4mI3hEO0NlbnRyZSBmb3IgTW9sZWN1bGFyIGFuZCBTdHJ1Y3R1
cmFsIEJpb2NoZW1pc3RyeSwgU2Nob29sIG9mIENoZW1pc3RyeSwgVW5pdmVyc2l0eSBvZiBFYXN0
IEFuZ2xpYSwgTm9yd2ljaCBOUjQgN1RKLCBVSy4mI3hEO0RpdmlzaW9uIG9mIE1hdGhlbWF0aWNh
bCBCaW9sb2d5LCBNUkMgTmF0aW9uYWwgSW5zdGl0dXRlIGZvciBNZWRpY2FsIFJlc2VhcmNoLCBN
aWxsIEhpbGwsIExvbmRvbiBOVzcgMUFBLCBVSy4mI3hEO0EuTi4gQmFjaCBJbnN0aXR1dGUgb2Yg
QmlvY2hlbWlzdHJ5LCBSdXNzaWFuIEFjYWRlbXkgb2YgU2NpZW5jZXMsIE1vc2NvdywgUnVzc2lh
LiYjeEQ7SW5zdGl0dXRlIG9mIFN0cnVjdHVyYWwgYW5kIE1vbGVjdWxhciBCaW9sb2d5LCBEZXBh
cnRtZW50IG9mIEJpb2xvZ2ljYWwgU2NpZW5jZXMsIEJpcmtiZWNrLCBVbml2ZXJzaXR5IG9mIExv
bmRvbiwgTWFsZXQgU3RyZWV0LCBMb25kb24gV0MxRSA3SFgsIFVLLiYjeEQ7SW5zdGl0dXRlIGZv
ciBTdHJ1Y3R1cmFsIGFuZCBNb2xlY3VsYXIgQmlvbG9neSwgVW5pdmVyc2l0eSBDb2xsZWdlIExv
bmRvbiwgTG9uZG9uIFdDMUUgNkJULCBVSy48L2F1dGgtYWRkcmVzcz48dGl0bGVzPjx0aXRsZT5D
bXIgaXMgYSByZWRveC1yZXNwb25zaXZlIHJlZ3VsYXRvciBvZiBEb3NSIHRoYXQgY29udHJpYnV0
ZXMgdG8gTS4gdHViZXJjdWxvc2lzIHZpcnVsZW5jZTwvdGl0bGU+PHNlY29uZGFyeS10aXRsZT5O
dWNsZWljIEFjaWRzIFJlczwvc2Vjb25kYXJ5LXRpdGxlPjwvdGl0bGVzPjxwZXJpb2RpY2FsPjxm
dWxsLXRpdGxlPk51Y2xlaWMgQWNpZHMgUmVzPC9mdWxsLXRpdGxlPjwvcGVyaW9kaWNhbD48cGFn
ZXM+NjYwMC02NjEyPC9wYWdlcz48dm9sdW1lPjQ1PC92b2x1bWU+PG51bWJlcj4xMTwvbnVtYmVy
PjxrZXl3b3Jkcz48a2V5d29yZD5BbmltYWxzPC9rZXl3b3JkPjxrZXl3b3JkPkJhY3RlcmlhbCBQ
cm90ZWlucy8qZ2VuZXRpY3MvbWV0YWJvbGlzbTwva2V5d29yZD48a2V5d29yZD5DZWxscywgQ3Vs
dHVyZWQ8L2tleXdvcmQ+PGtleXdvcmQ+RXNjaGVyaWNoaWEgY29saTwva2V5d29yZD48a2V5d29y
ZD5GZW1hbGU8L2tleXdvcmQ+PGtleXdvcmQ+R2VuZSBFeHByZXNzaW9uIFJlZ3VsYXRpb24sIEJh
Y3RlcmlhbDwva2V5d29yZD48a2V5d29yZD5NYWNyb3BoYWdlcy9taWNyb2Jpb2xvZ3k8L2tleXdv
cmQ+PGtleXdvcmQ+TWljZSwgSW5icmVkIEJBTEIgQzwva2V5d29yZD48a2V5d29yZD5NeWNvYmFj
dGVyaXVtIHNtZWdtYXRpczwva2V5d29yZD48a2V5d29yZD5NeWNvYmFjdGVyaXVtIHR1YmVyY3Vs
b3Npcy9nZW5ldGljcy8qbWV0YWJvbGlzbS9wYXRob2dlbmljaXR5PC9rZXl3b3JkPjxrZXl3b3Jk
Pk94aWRhdGlvbi1SZWR1Y3Rpb248L2tleXdvcmQ+PGtleXdvcmQ+UHJvdGVpbiBCaW5kaW5nPC9r
ZXl3b3JkPjxrZXl3b3JkPlByb3RlaW4gS2luYXNlcy8qZ2VuZXRpY3MvbWV0YWJvbGlzbTwva2V5
d29yZD48a2V5d29yZD5UcmFuc2NyaXB0aW9uIEZhY3RvcnMvKnBoeXNpb2xvZ3k8L2tleXdvcmQ+
PGtleXdvcmQ+VHJhbnNjcmlwdGlvbiwgR2VuZXRpYzwva2V5d29yZD48a2V5d29yZD5UdWJlcmN1
bG9zaXMvKm1pY3JvYmlvbG9neTwva2V5d29yZD48a2V5d29yZD5WaXJ1bGVuY2U8L2tleXdvcmQ+
PGtleXdvcmQ+VmlydWxlbmNlIEZhY3RvcnMvZ2VuZXRpY3MvbWV0YWJvbGlzbTwva2V5d29yZD48
L2tleXdvcmRzPjxkYXRlcz48eWVhcj4yMDE3PC95ZWFyPjxwdWItZGF0ZXM+PGRhdGU+SnVuIDIw
PC9kYXRlPjwvcHViLWRhdGVzPjwvZGF0ZXM+PGlzYm4+MTM2Mi00OTYyIChFbGVjdHJvbmljKSYj
eEQ7MDMwNS0xMDQ4IChMaW5raW5nKTwvaXNibj48YWNjZXNzaW9uLW51bT4yODQ4MjAyNzwvYWNj
ZXNzaW9uLW51bT48dXJscz48cmVsYXRlZC11cmxzPjx1cmw+aHR0cHM6Ly93d3cubmNiaS5ubG0u
bmloLmdvdi9wdWJtZWQvMjg0ODIwMjc8L3VybD48L3JlbGF0ZWQtdXJscz48L3VybHM+PGN1c3Rv
bTI+UE1DNTQ5OTc2OTwvY3VzdG9tMj48ZWxlY3Ryb25pYy1yZXNvdXJjZS1udW0+MTAuMTA5My9u
YXIvZ2t4NDA2PC9lbGVjdHJvbmljLXJlc291cmNlLW51bT48L3JlY29yZD48L0NpdGU+PENpdGU+
PEF1dGhvcj5LYWhyYW1hbm9nbG91PC9BdXRob3I+PFllYXI+MjAxNDwvWWVhcj48UmVjTnVtPjEw
NTc8L1JlY051bT48cmVjb3JkPjxyZWMtbnVtYmVyPjEwNTc8L3JlYy1udW1iZXI+PGZvcmVpZ24t
a2V5cz48a2V5IGFwcD0iRU4iIGRiLWlkPSIwdmVmMnBld2U5cjJ4MmVkNTUxeHZ3d24weGVwcHAw
eHJlOXAiIHRpbWVzdGFtcD0iMTQxNTcyNTgwMyI+MTA1Nzwva2V5PjwvZm9yZWlnbi1rZXlzPjxy
ZWYtdHlwZSBuYW1lPSJKb3VybmFsIEFydGljbGUiPjE3PC9yZWYtdHlwZT48Y29udHJpYnV0b3Jz
PjxhdXRob3JzPjxhdXRob3I+S2FocmFtYW5vZ2xvdSwgQy48L2F1dGhvcj48YXV0aG9yPkNvcnRl
cywgVC48L2F1dGhvcj48YXV0aG9yPk1hdGFuZ2UsIE4uPC9hdXRob3I+PGF1dGhvcj5IdW50LCBE
LiBNLjwvYXV0aG9yPjxhdXRob3I+Vmlzd2Vzd2FyaWFoLCBTLiBTLjwvYXV0aG9yPjxhdXRob3I+
WW91bmcsIEQuIEIuPC9hdXRob3I+PGF1dGhvcj5CdXh0b24sIFIuIFMuPC9hdXRob3I+PC9hdXRo
b3JzPjwvY29udHJpYnV0b3JzPjxhdXRoLWFkZHJlc3M+RGl2aXNpb24gb2YgTXljb2JhY3Rlcmlh
bCBSZXNlYXJjaCwgTVJDIE5hdGlvbmFsIEluc3RpdHV0ZSBmb3IgTWVkaWNhbCBSZXNlYXJjaCwg
TWlsbCBIaWxsLCBMb25kb24sIE5XNyAxQUEsIFVLLiYjeEQ7RGl2aXNpb24gb2YgTXljb2JhY3Rl
cmlhbCBSZXNlYXJjaCwgTVJDIE5hdGlvbmFsIEluc3RpdHV0ZSBmb3IgTWVkaWNhbCBSZXNlYXJj
aCwgTWlsbCBIaWxsLCBMb25kb24sIE5XNyAxQUEsIFVLIHRjb3J0ZXNAbmltci5tcmMuYWMudWsu
JiN4RDtEZXBhcnRtZW50IG9mIE1vbGVjdWxhciBSZXByb2R1Y3Rpb24sIERldmVsb3BtZW50IGFu
ZCBHZW5ldGljcywgSW5kaWFuIEluc3RpdHV0ZSBvZiBTY2llbmNlLCBCYW5nYWxvcmUgNTYwMDEy
LCBJbmRpYS4mI3hEO0RpdmlzaW9uIG9mIE15Y29iYWN0ZXJpYWwgUmVzZWFyY2gsIE1SQyBOYXRp
b25hbCBJbnN0aXR1dGUgZm9yIE1lZGljYWwgUmVzZWFyY2gsIE1pbGwgSGlsbCwgTG9uZG9uLCBO
VzcgMUFBLCBVSyBDZW50cmUgZm9yIE1vbGVjdWxhciBCYWN0ZXJpb2xvZ3kgYW5kIEluZmVjdGlv
biwgSW1wZXJpYWwgQ29sbGVnZSBMb25kb24sIFNXNyAyQVosIFVLLjwvYXV0aC1hZGRyZXNzPjx0
aXRsZXM+PHRpdGxlPkdlbm9taWMgbWFwcGluZyBvZiBjQU1QIHJlY2VwdG9yIHByb3RlaW4gKENS
UCBNdCkgaW4gTXljb2JhY3Rlcml1bSB0dWJlcmN1bG9zaXM6IHJlbGF0aW9uIHRvIHRyYW5zY3Jp
cHRpb25hbCBzdGFydCBzaXRlcyBhbmQgdGhlIHJvbGUgb2YgQ1JQTXQgYXMgYSB0cmFuc2NyaXB0
aW9uIGZhY3RvcjwvdGl0bGU+PHNlY29uZGFyeS10aXRsZT5OdWNsZWljIEFjaWRzIFJlczwvc2Vj
b25kYXJ5LXRpdGxlPjxhbHQtdGl0bGU+TnVjbGVpYyBhY2lkcyByZXNlYXJjaDwvYWx0LXRpdGxl
PjwvdGl0bGVzPjxwZXJpb2RpY2FsPjxmdWxsLXRpdGxlPk51Y2xlaWMgQWNpZHMgUmVzPC9mdWxs
LXRpdGxlPjwvcGVyaW9kaWNhbD48cGFnZXM+ODMyMC05PC9wYWdlcz48dm9sdW1lPjQyPC92b2x1
bWU+PG51bWJlcj4xMzwvbnVtYmVyPjxrZXl3b3Jkcz48a2V5d29yZD5CYWN0ZXJpYWwgUHJvdGVp
bnMvKm1ldGFib2xpc208L2tleXdvcmQ+PGtleXdvcmQ+QmluZGluZyBTaXRlczwva2V5d29yZD48
a2V5d29yZD5DaHJvbW9zb21lIE1hcHBpbmc8L2tleXdvcmQ+PGtleXdvcmQ+Q3ljbGljIEFNUCBS
ZWNlcHRvciBQcm90ZWluLyptZXRhYm9saXNtPC9rZXl3b3JkPjxrZXl3b3JkPipHZW5lIEV4cHJl
c3Npb24gUmVndWxhdGlvbiwgQmFjdGVyaWFsPC9rZXl3b3JkPjxrZXl3b3JkPkdlbm9tZSwgQmFj
dGVyaWFsPC9rZXl3b3JkPjxrZXl3b3JkPk15Y29iYWN0ZXJpdW0gdHViZXJjdWxvc2lzLypnZW5l
dGljcy9tZXRhYm9saXNtPC9rZXl3b3JkPjxrZXl3b3JkPipUcmFuc2NyaXB0aW9uIEluaXRpYXRp
b24gU2l0ZTwva2V5d29yZD48a2V5d29yZD5UcmFuc2NyaXB0aW9uLCBHZW5ldGljPC9rZXl3b3Jk
Pjwva2V5d29yZHM+PGRhdGVzPjx5ZWFyPjIwMTQ8L3llYXI+PC9kYXRlcz48aXNibj4xMzYyLTQ5
NjIgKEVsZWN0cm9uaWMpJiN4RDswMzA1LTEwNDggKExpbmtpbmcpPC9pc2JuPjxhY2Nlc3Npb24t
bnVtPjI0OTU3NjAxPC9hY2Nlc3Npb24tbnVtPjx1cmxzPjxyZWxhdGVkLXVybHM+PHVybD5odHRw
Oi8vd3d3Lm5jYmkubmxtLm5paC5nb3YvcHVibWVkLzI0OTU3NjAxPC91cmw+PC9yZWxhdGVkLXVy
bHM+PC91cmxzPjxjdXN0b20yPjQxMTc3NzQ8L2N1c3RvbTI+PGVsZWN0cm9uaWMtcmVzb3VyY2Ut
bnVtPjEwLjEwOTMvbmFyL2drdTU0ODwvZWxlY3Ryb25pYy1yZXNvdXJjZS1udW0+PC9yZWNvcmQ+
PC9DaXRlPjxDaXRlPjxBdXRob3I+R3JlZW48L0F1dGhvcj48WWVhcj4yMDE0PC9ZZWFyPjxSZWNO
dW0+MTc0NzwvUmVjTnVtPjxyZWNvcmQ+PHJlYy1udW1iZXI+MTc0NzwvcmVjLW51bWJlcj48Zm9y
ZWlnbi1rZXlzPjxrZXkgYXBwPSJFTiIgZGItaWQ9IjB2ZWYycGV3ZTlyMngyZWQ1NTF4dnd3bjB4
ZXBwcDB4cmU5cCIgdGltZXN0YW1wPSIxNTkxMzYxNjAyIj4xNzQ3PC9rZXk+PC9mb3JlaWduLWtl
eXM+PHJlZi10eXBlIG5hbWU9IkpvdXJuYWwgQXJ0aWNsZSI+MTc8L3JlZi10eXBlPjxjb250cmli
dXRvcnM+PGF1dGhvcnM+PGF1dGhvcj5HcmVlbiwgSi48L2F1dGhvcj48YXV0aG9yPlN0YXBsZXRv
biwgTS4gUi48L2F1dGhvcj48YXV0aG9yPlNtaXRoLCBMLiBKLjwvYXV0aG9yPjxhdXRob3I+QXJ0
eW1pdWssIFAuIEouPC9hdXRob3I+PGF1dGhvcj5LYWhyYW1hbm9nbG91LCBDLjwvYXV0aG9yPjxh
dXRob3I+SHVudCwgRC4gTS48L2F1dGhvcj48YXV0aG9yPkJ1eHRvbiwgUi4gUy48L2F1dGhvcj48
L2F1dGhvcnM+PC9jb250cmlidXRvcnM+PGF1dGgtYWRkcmVzcz5UaGUgS3JlYnMgSW5zdGl0dXRl
LCBEZXBhcnRtZW50IG9mIE1vbGVjdWxhciBCaW9sb2d5IGFuZCBCaW90ZWNobm9sb2d5LCBVbml2
ZXJzaXR5IG9mIFNoZWZmaWVsZCwgU2hlZmZpZWxkIFMxMCAyVE4sIFVLLiBFbGVjdHJvbmljIGFk
ZHJlc3M6IGplZmYuZ3JlZW5Ac2hlZmZpZWxkLmFjLnVrLiYjeEQ7VGhlIEtyZWJzIEluc3RpdHV0
ZSwgRGVwYXJ0bWVudCBvZiBNb2xlY3VsYXIgQmlvbG9neSBhbmQgQmlvdGVjaG5vbG9neSwgVW5p
dmVyc2l0eSBvZiBTaGVmZmllbGQsIFNoZWZmaWVsZCBTMTAgMlROLCBVSy4mI3hEO0RpdmlzaW9u
IG9mIE15Y29iYWN0ZXJpYWwgUmVzZWFyY2gsIE1SQyBOYXRpb25hbCBJbnN0aXR1dGUgZm9yIE1l
ZGljYWwgUmVzZWFyY2gsIE1pbGwgSGlsbCwgTG9uZG9uIE5XNyAxQUEsIFVLLjwvYXV0aC1hZGRy
ZXNzPjx0aXRsZXM+PHRpdGxlPkN5Y2xpYy1BTVAgYW5kIGJhY3RlcmlhbCBjeWNsaWMtQU1QIHJl
Y2VwdG9yIHByb3RlaW5zIHJldmlzaXRlZDogYWRhcHRhdGlvbiBmb3IgZGlmZmVyZW50IGVjb2xv
Z2ljYWwgbmljaGVzPC90aXRsZT48c2Vjb25kYXJ5LXRpdGxlPkN1cnIgT3BpbiBNaWNyb2Jpb2w8
L3NlY29uZGFyeS10aXRsZT48L3RpdGxlcz48cGVyaW9kaWNhbD48ZnVsbC10aXRsZT5DdXJyIE9w
aW4gTWljcm9iaW9sPC9mdWxsLXRpdGxlPjwvcGVyaW9kaWNhbD48cGFnZXM+MS03PC9wYWdlcz48
dm9sdW1lPjE4PC92b2x1bWU+PGtleXdvcmRzPjxrZXl3b3JkPkN5Y2xpYyBBTVAvKm1ldGFib2xp
c208L2tleXdvcmQ+PGtleXdvcmQ+Q3ljbGljIEFNUCBSZWNlcHRvciBQcm90ZWluLyptZXRhYm9s
aXNtPC9rZXl3b3JkPjxrZXl3b3JkPkVzY2hlcmljaGlhIGNvbGkvZ2VuZXRpY3MvbWV0YWJvbGlz
bS8qcGh5c2lvbG9neTwva2V5d29yZD48a2V5d29yZD4qR2VuZSBFeHByZXNzaW9uIFJlZ3VsYXRp
b24sIEJhY3RlcmlhbDwva2V5d29yZD48a2V5d29yZD5NeWNvYmFjdGVyaXVtIHR1YmVyY3Vsb3Np
cy9nZW5ldGljcy9tZXRhYm9saXNtLypwaHlzaW9sb2d5PC9rZXl3b3JkPjxrZXl3b3JkPlBzZXVk
b21vbmFzIHB1dGlkYS9nZW5ldGljcy9tZXRhYm9saXNtLypwaHlzaW9sb2d5PC9rZXl3b3JkPjxr
ZXl3b3JkPipTdHJlc3MsIFBoeXNpb2xvZ2ljYWw8L2tleXdvcmQ+PC9rZXl3b3Jkcz48ZGF0ZXM+
PHllYXI+MjAxNDwveWVhcj48cHViLWRhdGVzPjxkYXRlPkFwcjwvZGF0ZT48L3B1Yi1kYXRlcz48
L2RhdGVzPjxpc2JuPjE4NzktMDM2NCAoRWxlY3Ryb25pYykmI3hEOzEzNjktNTI3NCAoTGlua2lu
Zyk8L2lzYm4+PGFjY2Vzc2lvbi1udW0+MjQ1MDk0ODQ8L2FjY2Vzc2lvbi1udW0+PHVybHM+PHJl
bGF0ZWQtdXJscz48dXJsPmh0dHBzOi8vd3d3Lm5jYmkubmxtLm5paC5nb3YvcHVibWVkLzI0NTA5
NDg0PC91cmw+PC9yZWxhdGVkLXVybHM+PC91cmxzPjxjdXN0b20yPlBNQzQwMDU5MTY8L2N1c3Rv
bTI+PGVsZWN0cm9uaWMtcmVzb3VyY2UtbnVtPjEwLjEwMTYvai5taWIuMjAxNC4wMS4wMDM8L2Vs
ZWN0cm9uaWMtcmVzb3VyY2UtbnVtPjwvcmVjb3JkPjwvQ2l0ZT48Q2l0ZT48QXV0aG9yPlN0YXBs
ZXRvbjwvQXV0aG9yPjxZZWFyPjIwMTA8L1llYXI+PFJlY051bT4xMDU2PC9SZWNOdW0+PHJlY29y
ZD48cmVjLW51bWJlcj4xMDU2PC9yZWMtbnVtYmVyPjxmb3JlaWduLWtleXM+PGtleSBhcHA9IkVO
IiBkYi1pZD0iMHZlZjJwZXdlOXIyeDJlZDU1MXh2d3duMHhlcHBwMHhyZTlwIiB0aW1lc3RhbXA9
IjE0MTU3MjU3MzUiPjEwNTY8L2tleT48L2ZvcmVpZ24ta2V5cz48cmVmLXR5cGUgbmFtZT0iSm91
cm5hbCBBcnRpY2xlIj4xNzwvcmVmLXR5cGU+PGNvbnRyaWJ1dG9ycz48YXV0aG9ycz48YXV0aG9y
PlN0YXBsZXRvbiwgTS48L2F1dGhvcj48YXV0aG9yPkhhcSwgSS48L2F1dGhvcj48YXV0aG9yPkh1
bnQsIEQuIE0uPC9hdXRob3I+PGF1dGhvcj5Bcm52aWcsIEsuIEIuPC9hdXRob3I+PGF1dGhvcj5B
cnR5bWl1aywgUC4gSi48L2F1dGhvcj48YXV0aG9yPkJ1eHRvbiwgUi4gUy48L2F1dGhvcj48YXV0
aG9yPkdyZWVuLCBKLjwvYXV0aG9yPjwvYXV0aG9ycz48L2NvbnRyaWJ1dG9ycz48YXV0aC1hZGRy
ZXNzPkRlcGFydG1lbnQgb2YgTW9sZWN1bGFyIEJpb2xvZ3kgYW5kIEJpb3RlY2hub2xvZ3ksIFVu
aXZlcnNpdHkgb2YgU2hlZmZpZWxkLCBTaGVmZmllbGQgUzEwIDJUTiwgVW5pdGVkIEtpbmdkb20u
PC9hdXRoLWFkZHJlc3M+PHRpdGxlcz48dGl0bGU+TXljb2JhY3Rlcml1bSB0dWJlcmN1bG9zaXMg
Y0FNUCByZWNlcHRvciBwcm90ZWluIChSdjM2NzYpIGRpZmZlcnMgZnJvbSB0aGUgRXNjaGVyaWNo
aWEgY29saSBwYXJhZGlnbSBpbiBpdHMgY0FNUCBiaW5kaW5nIGFuZCBETkEgYmluZGluZyBwcm9w
ZXJ0aWVzIGFuZCB0cmFuc2NyaXB0aW9uIGFjdGl2YXRpb24gcHJvcGVydGllczwvdGl0bGU+PHNl
Y29uZGFyeS10aXRsZT5KIEJpb2wgQ2hlbTwvc2Vjb25kYXJ5LXRpdGxlPjxhbHQtdGl0bGU+VGhl
IEpvdXJuYWwgb2YgYmlvbG9naWNhbCBjaGVtaXN0cnk8L2FsdC10aXRsZT48L3RpdGxlcz48cGVy
aW9kaWNhbD48ZnVsbC10aXRsZT5KIEJpb2wgQ2hlbTwvZnVsbC10aXRsZT48L3BlcmlvZGljYWw+
PHBhZ2VzPjcwMTYtMjc8L3BhZ2VzPjx2b2x1bWU+Mjg1PC92b2x1bWU+PG51bWJlcj4xMDwvbnVt
YmVyPjxrZXl3b3Jkcz48a2V5d29yZD5CYWN0ZXJpYWwgUHJvdGVpbnMvY2hlbWlzdHJ5L2dlbmV0
aWNzLyptZXRhYm9saXNtPC9rZXl3b3JkPjxrZXl3b3JkPkJhc2UgU2VxdWVuY2U8L2tleXdvcmQ+
PGtleXdvcmQ+QmluZGluZyBTaXRlczwva2V5d29yZD48a2V5d29yZD5DeWNsaWMgQU1QLyptZXRh
Ym9saXNtPC9rZXl3b3JkPjxrZXl3b3JkPkN5Y2xpYyBBTVAgUmVjZXB0b3IgUHJvdGVpbi9jaGVt
aXN0cnkvZ2VuZXRpY3MvKm1ldGFib2xpc208L2tleXdvcmQ+PGtleXdvcmQ+RE5BLCBCYWN0ZXJp
YWwvZ2VuZXRpY3MvKm1ldGFib2xpc208L2tleXdvcmQ+PGtleXdvcmQ+RXNjaGVyaWNoaWEgY29s
aS9nZW5ldGljcy8qbWV0YWJvbGlzbTwva2V5d29yZD48a2V5d29yZD5HZW5lIEV4cHJlc3Npb24g
UmVndWxhdGlvbiwgQmFjdGVyaWFsPC9rZXl3b3JkPjxrZXl3b3JkPkdlbmVzLCBSZXBvcnRlcjwv
a2V5d29yZD48a2V5d29yZD5IdW1hbnM8L2tleXdvcmQ+PGtleXdvcmQ+TW9sZWN1bGFyIFNlcXVl
bmNlIERhdGE8L2tleXdvcmQ+PGtleXdvcmQ+TW9sZWN1bGFyIFN0cnVjdHVyZTwva2V5d29yZD48
a2V5d29yZD5NdXRhZ2VuZXNpcywgU2l0ZS1EaXJlY3RlZDwva2V5d29yZD48a2V5d29yZD5NeWNv
YmFjdGVyaXVtIHR1YmVyY3Vsb3Npcy9nZW5ldGljcy8qbWV0YWJvbGlzbTwva2V5d29yZD48a2V5
d29yZD5Qcm9tb3RlciBSZWdpb25zLCBHZW5ldGljPC9rZXl3b3JkPjxrZXl3b3JkPlByb3RlaW4g
QmluZGluZzwva2V5d29yZD48a2V5d29yZD5Qcm90ZWluIENvbmZvcm1hdGlvbjwva2V5d29yZD48
a2V5d29yZD5Qcm90ZWluIE11bHRpbWVyaXphdGlvbjwva2V5d29yZD48a2V5d29yZD5UcmFucy1B
Y3RpdmF0b3JzL2dlbmV0aWNzLyptZXRhYm9saXNtPC9rZXl3b3JkPjxrZXl3b3JkPlRyYW5zY3Jp
cHRpb25hbCBBY3RpdmF0aW9uPC9rZXl3b3JkPjwva2V5d29yZHM+PGRhdGVzPjx5ZWFyPjIwMTA8
L3llYXI+PHB1Yi1kYXRlcz48ZGF0ZT5NYXIgNTwvZGF0ZT48L3B1Yi1kYXRlcz48L2RhdGVzPjxp
c2JuPjEwODMtMzUxWCAoRWxlY3Ryb25pYykmI3hEOzAwMjEtOTI1OCAoTGlua2luZyk8L2lzYm4+
PGFjY2Vzc2lvbi1udW0+MjAwMjg5Nzg8L2FjY2Vzc2lvbi1udW0+PHVybHM+PHJlbGF0ZWQtdXJs
cz48dXJsPmh0dHA6Ly93d3cubmNiaS5ubG0ubmloLmdvdi9wdWJtZWQvMjAwMjg5Nzg8L3VybD48
L3JlbGF0ZWQtdXJscz48L3VybHM+PGN1c3RvbTI+Mjg0NDE1MTwvY3VzdG9tMj48ZWxlY3Ryb25p
Yy1yZXNvdXJjZS1udW0+MTAuMTA3NC9qYmMuTTEwOS4wNDc3MjA8L2VsZWN0cm9uaWMtcmVzb3Vy
Y2UtbnVtPjwvcmVjb3JkPjwvQ2l0ZT48Q2l0ZT48QXV0aG9yPkh1bnQ8L0F1dGhvcj48WWVhcj4y
MDA4PC9ZZWFyPjxSZWNOdW0+MTY2OTwvUmVjTnVtPjxyZWNvcmQ+PHJlYy1udW1iZXI+MTY2OTwv
cmVjLW51bWJlcj48Zm9yZWlnbi1rZXlzPjxrZXkgYXBwPSJFTiIgZGItaWQ9IjB2ZWYycGV3ZTly
MngyZWQ1NTF4dnd3bjB4ZXBwcDB4cmU5cCIgdGltZXN0YW1wPSIxNTgwOTk2OTE4Ij4xNjY5PC9r
ZXk+PC9mb3JlaWduLWtleXM+PHJlZi10eXBlIG5hbWU9IkpvdXJuYWwgQXJ0aWNsZSI+MTc8L3Jl
Zi10eXBlPjxjb250cmlidXRvcnM+PGF1dGhvcnM+PGF1dGhvcj5IdW50LCBELiBNLjwvYXV0aG9y
PjxhdXRob3I+U2FsZGFuaGEsIEouIFcuPC9hdXRob3I+PGF1dGhvcj5CcmVubmFuLCBKLiBGLjwv
YXV0aG9yPjxhdXRob3I+QmVuamFtaW4sIFAuPC9hdXRob3I+PGF1dGhvcj5TdHJvbSwgTS48L2F1
dGhvcj48YXV0aG9yPkNvbGUsIEouIEEuPC9hdXRob3I+PGF1dGhvcj5TcHJlYWRidXJ5LCBDLiBM
LjwvYXV0aG9yPjxhdXRob3I+QnV4dG9uLCBSLiBTLjwvYXV0aG9yPjwvYXV0aG9ycz48L2NvbnRy
aWJ1dG9ycz48YXV0aC1hZGRyZXNzPkRpdmlzaW9uIG9mIE15Y29iYWN0ZXJpYWwgUmVzZWFyY2gs
IE1SQyBOYXRpb25hbCBJbnN0aXR1dGUgZm9yIE1lZGljYWwgUmVzZWFyY2gsIE1pbGwgSGlsbCwg
TG9uZG9uIE5XNyAxQUEsIFVuaXRlZCBLaW5nZG9tLjwvYXV0aC1hZGRyZXNzPjx0aXRsZXM+PHRp
dGxlPlNpbmdsZSBudWNsZW90aWRlIHBvbHltb3JwaGlzbXMgdGhhdCBjYXVzZSBzdHJ1Y3R1cmFs
IGNoYW5nZXMgaW4gdGhlIGN5Y2xpYyBBTVAgcmVjZXB0b3IgcHJvdGVpbiB0cmFuc2NyaXB0aW9u
YWwgcmVndWxhdG9yIG9mIHRoZSB0dWJlcmN1bG9zaXMgdmFjY2luZSBzdHJhaW4gTXljb2JhY3Rl
cml1bSBib3ZpcyBCQ0cgYWx0ZXIgZ2xvYmFsIGdlbmUgZXhwcmVzc2lvbiB3aXRob3V0IGF0dGVu
dWF0aW5nIGdyb3d0aDwvdGl0bGU+PHNlY29uZGFyeS10aXRsZT5JbmZlY3QgSW1tdW48L3NlY29u
ZGFyeS10aXRsZT48L3RpdGxlcz48cGVyaW9kaWNhbD48ZnVsbC10aXRsZT5JbmZlY3QgSW1tdW48
L2Z1bGwtdGl0bGU+PC9wZXJpb2RpY2FsPjxwYWdlcz4yMjI3LTM0PC9wYWdlcz48dm9sdW1lPjc2
PC92b2x1bWU+PG51bWJlcj41PC9udW1iZXI+PGtleXdvcmRzPjxrZXl3b3JkPkFtaW5vIEFjaWQg
U2VxdWVuY2U8L2tleXdvcmQ+PGtleXdvcmQ+QW1pbm8gQWNpZCBTdWJzdGl0dXRpb24vZ2VuZXRp
Y3M8L2tleXdvcmQ+PGtleXdvcmQ+QW5pbWFsczwva2V5d29yZD48a2V5d29yZD5DZWxscywgQ3Vs
dHVyZWQ8L2tleXdvcmQ+PGtleXdvcmQ+Q3ljbGljIEFNUC9tZXRhYm9saXNtPC9rZXl3b3JkPjxr
ZXl3b3JkPkN5Y2xpYyBBTVAgUmVjZXB0b3IgUHJvdGVpbi9jaGVtaXN0cnkvKmdlbmV0aWNzLypt
ZXRhYm9saXNtPC9rZXl3b3JkPjxrZXl3b3JkPkROQSwgQmFjdGVyaWFsL21ldGFib2xpc208L2tl
eXdvcmQ+PGtleXdvcmQ+RmVtYWxlPC9rZXl3b3JkPjxrZXl3b3JkPkdlbmUgRGVsZXRpb248L2tl
eXdvcmQ+PGtleXdvcmQ+R2VuZSBFeHByZXNzaW9uIFByb2ZpbGluZzwva2V5d29yZD48a2V5d29y
ZD4qR2VuZSBFeHByZXNzaW9uIFJlZ3VsYXRpb24sIEJhY3RlcmlhbDwva2V5d29yZD48a2V5d29y
ZD5HZW5ldGljIENvbXBsZW1lbnRhdGlvbiBUZXN0PC9rZXl3b3JkPjxrZXl3b3JkPk1hY3JvcGhh
Z2VzL21pY3JvYmlvbG9neTwva2V5d29yZD48a2V5d29yZD5NaWNlPC9rZXl3b3JkPjxrZXl3b3Jk
Pk1pY2UsIEluYnJlZCBCQUxCIEM8L2tleXdvcmQ+PGtleXdvcmQ+TW9kZWxzLCBNb2xlY3VsYXI8
L2tleXdvcmQ+PGtleXdvcmQ+TW9sZWN1bGFyIFNlcXVlbmNlIERhdGE8L2tleXdvcmQ+PGtleXdv
cmQ+TXljb2JhY3Rlcml1bSBJbmZlY3Rpb25zL21pY3JvYmlvbG9neTwva2V5d29yZD48a2V5d29y
ZD5NeWNvYmFjdGVyaXVtIGJvdmlzL2dlbmV0aWNzLypwYXRob2dlbmljaXR5LypwaHlzaW9sb2d5
PC9rZXl3b3JkPjxrZXl3b3JkPk15Y29iYWN0ZXJpdW0gdHViZXJjdWxvc2lzL2dlbmV0aWNzL2dy
b3d0aCAmYW1wOyBkZXZlbG9wbWVudDwva2V5d29yZD48a2V5d29yZD4qUG9seW1vcnBoaXNtLCBT
aW5nbGUgTnVjbGVvdGlkZTwva2V5d29yZD48a2V5d29yZD5Qcm90ZWluIEJpbmRpbmc8L2tleXdv
cmQ+PGtleXdvcmQ+UHJvdGVpbiBTdHJ1Y3R1cmUsIFRlcnRpYXJ5PC9rZXl3b3JkPjxrZXl3b3Jk
PlNlcXVlbmNlIEFsaWdubWVudDwva2V5d29yZD48a2V5d29yZD5WaXJ1bGVuY2U8L2tleXdvcmQ+
PC9rZXl3b3Jkcz48ZGF0ZXM+PHllYXI+MjAwODwveWVhcj48cHViLWRhdGVzPjxkYXRlPk1heTwv
ZGF0ZT48L3B1Yi1kYXRlcz48L2RhdGVzPjxpc2JuPjEwOTgtNTUyMiAoRWxlY3Ryb25pYykmI3hE
OzAwMTktOTU2NyAoTGlua2luZyk8L2lzYm4+PGFjY2Vzc2lvbi1udW0+MTgzMzIyMDY8L2FjY2Vz
c2lvbi1udW0+PHVybHM+PHJlbGF0ZWQtdXJscz48dXJsPmh0dHBzOi8vd3d3Lm5jYmkubmxtLm5p
aC5nb3YvcHVibWVkLzE4MzMyMjA2PC91cmw+PC9yZWxhdGVkLXVybHM+PC91cmxzPjxjdXN0b20y
PlBNQzIzNDY2NzQ8L2N1c3RvbTI+PGVsZWN0cm9uaWMtcmVzb3VyY2UtbnVtPjEwLjExMjgvSUFJ
LjAxNDEwLTA3PC9lbGVjdHJvbmljLXJlc291cmNlLW51bT48L3JlY29yZD48L0NpdGU+PC9FbmRO
b3RlPn==
</w:fldData>
        </w:fldChar>
      </w:r>
      <w:r w:rsidR="00C76098" w:rsidRPr="00BE74C7">
        <w:rPr>
          <w:rFonts w:ascii="Times New Roman" w:hAnsi="Times New Roman" w:cs="Times New Roman"/>
          <w:lang w:val="en-US"/>
        </w:rPr>
        <w:instrText xml:space="preserve"> ADDIN EN.CITE.DATA </w:instrText>
      </w:r>
      <w:r w:rsidR="00C76098" w:rsidRPr="00BE74C7">
        <w:rPr>
          <w:rFonts w:ascii="Times New Roman" w:hAnsi="Times New Roman" w:cs="Times New Roman"/>
          <w:lang w:val="en-US"/>
        </w:rPr>
      </w:r>
      <w:r w:rsidR="00C76098" w:rsidRPr="00BE74C7">
        <w:rPr>
          <w:rFonts w:ascii="Times New Roman" w:hAnsi="Times New Roman" w:cs="Times New Roman"/>
          <w:lang w:val="en-US"/>
        </w:rPr>
        <w:fldChar w:fldCharType="end"/>
      </w:r>
      <w:r w:rsidR="0098049C" w:rsidRPr="00BE74C7">
        <w:rPr>
          <w:rFonts w:ascii="Times New Roman" w:hAnsi="Times New Roman" w:cs="Times New Roman"/>
          <w:lang w:val="en-US"/>
        </w:rPr>
      </w:r>
      <w:r w:rsidR="0098049C" w:rsidRPr="00BE74C7">
        <w:rPr>
          <w:rFonts w:ascii="Times New Roman" w:hAnsi="Times New Roman" w:cs="Times New Roman"/>
          <w:lang w:val="en-US"/>
        </w:rPr>
        <w:fldChar w:fldCharType="separate"/>
      </w:r>
      <w:r w:rsidR="00C76098" w:rsidRPr="00BE74C7">
        <w:rPr>
          <w:rFonts w:ascii="Times New Roman" w:hAnsi="Times New Roman" w:cs="Times New Roman"/>
          <w:noProof/>
          <w:lang w:val="en-US"/>
        </w:rPr>
        <w:t>(16,54-57)</w:t>
      </w:r>
      <w:r w:rsidR="0098049C" w:rsidRPr="00BE74C7">
        <w:rPr>
          <w:rFonts w:ascii="Times New Roman" w:hAnsi="Times New Roman" w:cs="Times New Roman"/>
          <w:lang w:val="en-US"/>
        </w:rPr>
        <w:fldChar w:fldCharType="end"/>
      </w:r>
      <w:r w:rsidR="00775C10" w:rsidRPr="00BE74C7">
        <w:rPr>
          <w:rFonts w:ascii="Times New Roman" w:hAnsi="Times New Roman" w:cs="Times New Roman"/>
          <w:lang w:val="en-US"/>
        </w:rPr>
        <w:t>. These transcription factors regulate various processes ranging from virulence</w:t>
      </w:r>
      <w:r w:rsidR="0098049C" w:rsidRPr="00BE74C7">
        <w:rPr>
          <w:rFonts w:ascii="Times New Roman" w:hAnsi="Times New Roman" w:cs="Times New Roman"/>
          <w:lang w:val="en-US"/>
        </w:rPr>
        <w:fldChar w:fldCharType="begin">
          <w:fldData xml:space="preserve">PEVuZE5vdGU+PENpdGU+PEF1dGhvcj5SaWNrbWFuPC9BdXRob3I+PFllYXI+MjAwNTwvWWVhcj48
UmVjTnVtPjEwNzI8L1JlY051bT48RGlzcGxheVRleHQ+KDU4LTYwKTwvRGlzcGxheVRleHQ+PHJl
Y29yZD48cmVjLW51bWJlcj4xMDcyPC9yZWMtbnVtYmVyPjxmb3JlaWduLWtleXM+PGtleSBhcHA9
IkVOIiBkYi1pZD0iMHZlZjJwZXdlOXIyeDJlZDU1MXh2d3duMHhlcHBwMHhyZTlwIiB0aW1lc3Rh
bXA9IjE0MTgyODY2ODIiPjEwNzI8L2tleT48L2ZvcmVpZ24ta2V5cz48cmVmLXR5cGUgbmFtZT0i
Sm91cm5hbCBBcnRpY2xlIj4xNzwvcmVmLXR5cGU+PGNvbnRyaWJ1dG9ycz48YXV0aG9ycz48YXV0
aG9yPlJpY2ttYW4sIEwuPC9hdXRob3I+PGF1dGhvcj5TY290dCwgQy48L2F1dGhvcj48YXV0aG9y
Pkh1bnQsIEQuIE0uPC9hdXRob3I+PGF1dGhvcj5IdXRjaGluc29uLCBULjwvYXV0aG9yPjxhdXRo
b3I+TWVuZW5kZXosIE0uIEMuPC9hdXRob3I+PGF1dGhvcj5XaGFsYW4sIFIuPC9hdXRob3I+PGF1
dGhvcj5IaW5kcywgSi48L2F1dGhvcj48YXV0aG9yPkNvbHN0b24sIE0uIEouPC9hdXRob3I+PGF1
dGhvcj5HcmVlbiwgSi48L2F1dGhvcj48YXV0aG9yPkJ1eHRvbiwgUi4gUy48L2F1dGhvcj48L2F1
dGhvcnM+PC9jb250cmlidXRvcnM+PGF1dGgtYWRkcmVzcz5EaXZpc2lvbiBvZiBNeWNvYmFjdGVy
aWFsIFJlc2VhcmNoLCBOYXRpb25hbCBJbnN0aXR1dGUgZm9yIE1lZGljYWwgUmVzZWFyY2gsIE1p
bGwgSGlsbCwgTG9uZG9uIE5XNyAxQUEsIFVLLjwvYXV0aC1hZGRyZXNzPjx0aXRsZXM+PHRpdGxl
PkEgbWVtYmVyIG9mIHRoZSBjQU1QIHJlY2VwdG9yIHByb3RlaW4gZmFtaWx5IG9mIHRyYW5zY3Jp
cHRpb24gcmVndWxhdG9ycyBpbiBNeWNvYmFjdGVyaXVtIHR1YmVyY3Vsb3NpcyBpcyByZXF1aXJl
ZCBmb3IgdmlydWxlbmNlIGluIG1pY2UgYW5kIGNvbnRyb2xzIHRyYW5zY3JpcHRpb24gb2YgdGhl
IHJwZkEgZ2VuZSBjb2RpbmcgZm9yIGEgcmVzdXNjaXRhdGlvbiBwcm9tb3RpbmcgZmFjdG9yPC90
aXRsZT48c2Vjb25kYXJ5LXRpdGxlPk1vbCBNaWNyb2Jpb2w8L3NlY29uZGFyeS10aXRsZT48YWx0
LXRpdGxlPk1vbGVjdWxhciBtaWNyb2Jpb2xvZ3k8L2FsdC10aXRsZT48L3RpdGxlcz48cGVyaW9k
aWNhbD48ZnVsbC10aXRsZT5Nb2wgTWljcm9iaW9sPC9mdWxsLXRpdGxlPjwvcGVyaW9kaWNhbD48
cGFnZXM+MTI3NC04NjwvcGFnZXM+PHZvbHVtZT41Njwvdm9sdW1lPjxudW1iZXI+NTwvbnVtYmVy
PjxrZXl3b3Jkcz48a2V5d29yZD5BY29uaXRhdGUgSHlkcmF0YXNlLypiaW9zeW50aGVzaXMvZ2Vu
ZXRpY3M8L2tleXdvcmQ+PGtleXdvcmQ+QW1pbm8gQWNpZCBTZXF1ZW5jZTwva2V5d29yZD48a2V5
d29yZD5BbmltYWxzPC9rZXl3b3JkPjxrZXl3b3JkPkFydGlmaWNpYWwgR2VuZSBGdXNpb248L2tl
eXdvcmQ+PGtleXdvcmQ+QmFjdGVyaWFsIFByb3RlaW5zLypiaW9zeW50aGVzaXMvZ2VuZXRpY3M8
L2tleXdvcmQ+PGtleXdvcmQ+Q29sb255IENvdW50LCBNaWNyb2JpYWw8L2tleXdvcmQ+PGtleXdv
cmQ+Q3ljbGljIEFNUCBSZWNlcHRvciBQcm90ZWluL2dlbmV0aWNzLypwaHlzaW9sb2d5PC9rZXl3
b3JkPjxrZXl3b3JkPkRpc2Vhc2UgTW9kZWxzLCBBbmltYWw8L2tleXdvcmQ+PGtleXdvcmQ+RmVt
YWxlPC9rZXl3b3JkPjxrZXl3b3JkPkdlbmUgRGVsZXRpb248L2tleXdvcmQ+PGtleXdvcmQ+Kkdl
bmUgRXhwcmVzc2lvbiBSZWd1bGF0aW9uLCBCYWN0ZXJpYWw8L2tleXdvcmQ+PGtleXdvcmQ+R2Vu
ZXMsIEJhY3RlcmlhbC9waHlzaW9sb2d5PC9rZXl3b3JkPjxrZXl3b3JkPkdlbmVzLCBSZXBvcnRl
ci9waHlzaW9sb2d5PC9rZXl3b3JkPjxrZXl3b3JkPkxhYyBPcGVyb24vcGh5c2lvbG9neTwva2V5
d29yZD48a2V5d29yZD5MdW5nL21pY3JvYmlvbG9neTwva2V5d29yZD48a2V5d29yZD5NYWNyb3Bo
YWdlcy9taWNyb2Jpb2xvZ3k8L2tleXdvcmQ+PGtleXdvcmQ+TWljZTwva2V5d29yZD48a2V5d29y
ZD5NaWNlLCBJbmJyZWQgQkFMQiBDPC9rZXl3b3JkPjxrZXl3b3JkPk1vbGVjdWxhciBTZXF1ZW5j
ZSBEYXRhPC9rZXl3b3JkPjxrZXl3b3JkPk15Y29iYWN0ZXJpdW0gdHViZXJjdWxvc2lzL2dlbmV0
aWNzL2dyb3d0aCAmYW1wOyBkZXZlbG9wbWVudC8qcGF0aG9nZW5pY2l0eTwva2V5d29yZD48a2V5
d29yZD5PbGlnb251Y2xlb3RpZGUgQXJyYXkgU2VxdWVuY2UgQW5hbHlzaXM8L2tleXdvcmQ+PGtl
eXdvcmQ+UmVndWxhdG9yeSBTZXF1ZW5jZXMsIE51Y2xlaWMgQWNpZDwva2V5d29yZD48a2V5d29y
ZD5TcGxlZW4vbWljcm9iaW9sb2d5PC9rZXl3b3JkPjxrZXl3b3JkPipUcmFuc2NyaXB0aW9uLCBH
ZW5ldGljPC9rZXl3b3JkPjxrZXl3b3JkPlR1YmVyY3Vsb3Npcy9taWNyb2Jpb2xvZ3k8L2tleXdv
cmQ+PGtleXdvcmQ+VmlydWxlbmNlL2dlbmV0aWNzPC9rZXl3b3JkPjxrZXl3b3JkPmJldGEtR2Fs
YWN0b3NpZGFzZS9nZW5ldGljcy9tZXRhYm9saXNtPC9rZXl3b3JkPjwva2V5d29yZHM+PGRhdGVz
Pjx5ZWFyPjIwMDU8L3llYXI+PHB1Yi1kYXRlcz48ZGF0ZT5KdW48L2RhdGU+PC9wdWItZGF0ZXM+
PC9kYXRlcz48aXNibj4wOTUwLTM4MlggKFByaW50KSYjeEQ7MDk1MC0zODJYIChMaW5raW5nKTwv
aXNibj48YWNjZXNzaW9uLW51bT4xNTg4MjQyMDwvYWNjZXNzaW9uLW51bT48dXJscz48cmVsYXRl
ZC11cmxzPjx1cmw+aHR0cDovL3d3dy5uY2JpLm5sbS5uaWguZ292L3B1Ym1lZC8xNTg4MjQyMDwv
dXJsPjwvcmVsYXRlZC11cmxzPjwvdXJscz48Y3VzdG9tMj4yOTY0OTE1PC9jdXN0b20yPjxlbGVj
dHJvbmljLXJlc291cmNlLW51bT4xMC4xMTExL2ouMTM2NS0yOTU4LjIwMDUuMDQ2MDkueDwvZWxl
Y3Ryb25pYy1yZXNvdXJjZS1udW0+PC9yZWNvcmQ+PC9DaXRlPjxDaXRlPjxBdXRob3I+UmFuZ2Fu
YXRoYW48L0F1dGhvcj48WWVhcj4yMDE2PC9ZZWFyPjxSZWNOdW0+MTgyMjwvUmVjTnVtPjxyZWNv
cmQ+PHJlYy1udW1iZXI+MTgyMjwvcmVjLW51bWJlcj48Zm9yZWlnbi1rZXlzPjxrZXkgYXBwPSJF
TiIgZGItaWQ9IjB2ZWYycGV3ZTlyMngyZWQ1NTF4dnd3bjB4ZXBwcDB4cmU5cCIgdGltZXN0YW1w
PSIxNTk2MTI1MzkyIj4xODIyPC9rZXk+PC9mb3JlaWduLWtleXM+PHJlZi10eXBlIG5hbWU9Ikpv
dXJuYWwgQXJ0aWNsZSI+MTc8L3JlZi10eXBlPjxjb250cmlidXRvcnM+PGF1dGhvcnM+PGF1dGhv
cj5SYW5nYW5hdGhhbiwgUy48L2F1dGhvcj48YXV0aG9yPkJhaSwgRy48L2F1dGhvcj48YXV0aG9y
Pkx5dWJldHNrYXlhLCBBLjwvYXV0aG9yPjxhdXRob3I+S25hcHAsIEcuIFMuPC9hdXRob3I+PGF1
dGhvcj5QZXRlcnNvbiwgTS4gVy48L2F1dGhvcj48YXV0aG9yPkdhemRpaywgTS48L2F1dGhvcj48
YXV0aG9yPkMuIEdvbWVzIEFMPC9hdXRob3I+PGF1dGhvcj5HYWxhZ2FuLCBKLiBFLjwvYXV0aG9y
PjxhdXRob3I+TWNEb25vdWdoLCBLLiBBLjwvYXV0aG9yPjwvYXV0aG9ycz48L2NvbnRyaWJ1dG9y
cz48YXV0aC1hZGRyZXNzPkRlcGFydG1lbnQgb2YgQmlvbWVkaWNhbCBTY2llbmNlcywgU2Nob29s
IG9mIFB1YmxpYyBIZWFsdGgsIFVuaXZlcnNpdHkgYXQgQWxiYW55LCBTVU5ZLCBBbGJhbnksIE5Z
IDEyMjAxLCBVU0EuJiN4RDtXYWRzd29ydGggQ2VudGVyLCBOZXcgWW9yayBTdGF0ZSBEZXBhcnRt
ZW50IG9mIEhlYWx0aCwgMTIwIE5ldyBTY290bGFuZCBBdmVudWUsIFBPIEJveCAyMjAwMiwgQWxi
YW55LCBOWSAxMjIwMS0yMDAyLCBVU0EuJiN4RDtCaW9pbmZvcm1hdGljcyBQcm9ncmFtLCBCb3N0
b24gVW5pdmVyc2l0eSwgQm9zdG9uLCBNQSAwMjIxNSwgVVNBLiYjeEQ7RGVwYXJ0bWVudCBvZiBN
aWNyb2Jpb2xvZ3ksIEJvc3RvbiBVbml2ZXJzaXR5LCBCb3N0b24sIE1BIDAyMjE1LCBVU0EuJiN4
RDtCaW9pbmZvcm1hdGljcyBQcm9ncmFtLCBCb3N0b24gVW5pdmVyc2l0eSwgQm9zdG9uLCBNQSAw
MjIxNSwgVVNBIERlcGFydG1lbnQgb2YgTWljcm9iaW9sb2d5LCBCb3N0b24gVW5pdmVyc2l0eSwg
Qm9zdG9uLCBNQSAwMjIxNSwgVVNBIERlcGFydG1lbnQgb2YgQmlvbWVkaWNhbCBFbmdpbmVlcmlu
ZywgQm9zdG9uIFVuaXZlcnNpdHksIEJvc3RvbiwgTUEgMDIyMTUsIFVTQSBOYXRpb25hbCBFbWVy
Z2luZyBJbmZlY3Rpb3VzIERpc2Vhc2VzIExhYm9yYXRvcmllcywgQm9zdG9uIFVuaXZlcnNpdHks
IEJvc3RvbiwgTUEgMDIxMTgsIFVTQSBqZ2FsYWdAYnUuZWR1LiYjeEQ7RGVwYXJ0bWVudCBvZiBC
aW9tZWRpY2FsIFNjaWVuY2VzLCBTY2hvb2wgb2YgUHVibGljIEhlYWx0aCwgVW5pdmVyc2l0eSBh
dCBBbGJhbnksIFNVTlksIEFsYmFueSwgTlkgMTIyMDEsIFVTQSBXYWRzd29ydGggQ2VudGVyLCBO
ZXcgWW9yayBTdGF0ZSBEZXBhcnRtZW50IG9mIEhlYWx0aCwgMTIwIE5ldyBTY290bGFuZCBBdmVu
dWUsIFBPIEJveCAyMjAwMiwgQWxiYW55LCBOWSAxMjIwMS0yMDAyLCBVU0Ega2F0aGxlZW4ubWNk
b25vdWdoQGhlYWx0aC5ueS5nb3YuPC9hdXRoLWFkZHJlc3M+PHRpdGxlcz48dGl0bGU+Q2hhcmFj
dGVyaXphdGlvbiBvZiBhIGNBTVAgcmVzcG9uc2l2ZSB0cmFuc2NyaXB0aW9uIGZhY3RvciwgQ21y
IChSdjE2NzVjKSwgaW4gVEIgY29tcGxleCBteWNvYmFjdGVyaWEgcmV2ZWFscyBvdmVybGFwIHdp
dGggdGhlIERvc1IgKERldlIpIGRvcm1hbmN5IHJlZ3Vsb248L3RpdGxlPjxzZWNvbmRhcnktdGl0
bGU+TnVjbGVpYyBBY2lkcyBSZXM8L3NlY29uZGFyeS10aXRsZT48L3RpdGxlcz48cGVyaW9kaWNh
bD48ZnVsbC10aXRsZT5OdWNsZWljIEFjaWRzIFJlczwvZnVsbC10aXRsZT48L3BlcmlvZGljYWw+
PHBhZ2VzPjEzNC01MTwvcGFnZXM+PHZvbHVtZT40NDwvdm9sdW1lPjxudW1iZXI+MTwvbnVtYmVy
PjxrZXl3b3Jkcz48a2V5d29yZD5BbWlubyBBY2lkIE1vdGlmczwva2V5d29yZD48a2V5d29yZD5B
bmltYWxzPC9rZXl3b3JkPjxrZXl3b3JkPkJhY3RlcmlhbCBQcm90ZWlucy9jaGVtaXN0cnkvZ2Vu
ZXRpY3MvKm1ldGFib2xpc208L2tleXdvcmQ+PGtleXdvcmQ+QmluZGluZyBTaXRlczwva2V5d29y
ZD48a2V5d29yZD5DYXR0bGU8L2tleXdvcmQ+PGtleXdvcmQ+Q2hyb21hdGluIEltbXVub3ByZWNp
cGl0YXRpb248L2tleXdvcmQ+PGtleXdvcmQ+Q3ljbGljIEFNUC8qbWV0YWJvbGlzbTwva2V5d29y
ZD48a2V5d29yZD5ETkEvbWV0YWJvbGlzbTwva2V5d29yZD48a2V5d29yZD5HZW5lIEV4cHJlc3Np
b24gUmVndWxhdGlvbiwgQmFjdGVyaWFsPC9rZXl3b3JkPjxrZXl3b3JkPkdlbmUgS25vY2tvdXQg
VGVjaG5pcXVlczwva2V5d29yZD48a2V5d29yZD5IdW1hbnM8L2tleXdvcmQ+PGtleXdvcmQ+TXlj
b2JhY3Rlcml1bSBib3Zpcy9nZW5ldGljcy9tZXRhYm9saXNtPC9rZXl3b3JkPjxrZXl3b3JkPk15
Y29iYWN0ZXJpdW0gdHViZXJjdWxvc2lzLypnZW5ldGljcy8qbWV0YWJvbGlzbTwva2V5d29yZD48
a2V5d29yZD5Qb3NpdGlvbi1TcGVjaWZpYyBTY29yaW5nIE1hdHJpY2VzPC9rZXl3b3JkPjxrZXl3
b3JkPlByb3RlaW4gQmluZGluZzwva2V5d29yZD48a2V5d29yZD5Qcm90ZWluIEludGVyYWN0aW9u
IERvbWFpbnMgYW5kIE1vdGlmczwva2V5d29yZD48a2V5d29yZD5Qcm90ZWluIEtpbmFzZXMvKm1l
dGFib2xpc208L2tleXdvcmQ+PGtleXdvcmQ+UHJvdGVpbiBNdWx0aW1lcml6YXRpb248L2tleXdv
cmQ+PGtleXdvcmQ+UmVjb21iaW5hbnQgRnVzaW9uIFByb3RlaW5zL2NoZW1pc3RyeS9nZW5ldGlj
cy9tZXRhYm9saXNtPC9rZXl3b3JkPjxrZXl3b3JkPlNFTEVYIEFwdGFtZXIgVGVjaG5pcXVlPC9r
ZXl3b3JkPjxrZXl3b3JkPlRyYW5zY3JpcHRpb24gRmFjdG9ycy9jaGVtaXN0cnkvZ2VuZXRpY3Mv
Km1ldGFib2xpc208L2tleXdvcmQ+PC9rZXl3b3Jkcz48ZGF0ZXM+PHllYXI+MjAxNjwveWVhcj48
cHViLWRhdGVzPjxkYXRlPkphbiA4PC9kYXRlPjwvcHViLWRhdGVzPjwvZGF0ZXM+PGlzYm4+MTM2
Mi00OTYyIChFbGVjdHJvbmljKSYjeEQ7MDMwNS0xMDQ4IChMaW5raW5nKTwvaXNibj48YWNjZXNz
aW9uLW51bT4yNjM1ODgxMDwvYWNjZXNzaW9uLW51bT48dXJscz48cmVsYXRlZC11cmxzPjx1cmw+
aHR0cHM6Ly93d3cubmNiaS5ubG0ubmloLmdvdi9wdWJtZWQvMjYzNTg4MTA8L3VybD48L3JlbGF0
ZWQtdXJscz48L3VybHM+PGN1c3RvbTI+UE1DNDcwNTY4ODwvY3VzdG9tMj48ZWxlY3Ryb25pYy1y
ZXNvdXJjZS1udW0+MTAuMTA5My9uYXIvZ2t2ODg5PC9lbGVjdHJvbmljLXJlc291cmNlLW51bT48
L3JlY29yZD48L0NpdGU+PENpdGU+PEF1dGhvcj5HYXpkaWs8L0F1dGhvcj48WWVhcj4yMDA5PC9Z
ZWFyPjxSZWNOdW0+NTEzPC9SZWNOdW0+PHJlY29yZD48cmVjLW51bWJlcj41MTM8L3JlYy1udW1i
ZXI+PGZvcmVpZ24ta2V5cz48a2V5IGFwcD0iRU4iIGRiLWlkPSIwdmVmMnBld2U5cjJ4MmVkNTUx
eHZ3d24weGVwcHAweHJlOXAiIHRpbWVzdGFtcD0iMTM5MDk5NjQwMyI+NTEzPC9rZXk+PC9mb3Jl
aWduLWtleXM+PHJlZi10eXBlIG5hbWU9IkpvdXJuYWwgQXJ0aWNsZSI+MTc8L3JlZi10eXBlPjxj
b250cmlidXRvcnM+PGF1dGhvcnM+PGF1dGhvcj5HYXpkaWssIE0uIEEuPC9hdXRob3I+PGF1dGhv
cj5CYWksIEcuPC9hdXRob3I+PGF1dGhvcj5XdSwgWS48L2F1dGhvcj48YXV0aG9yPk1jRG9ub3Vn
aCwgSy4gQS48L2F1dGhvcj48L2F1dGhvcnM+PC9jb250cmlidXRvcnM+PGF1dGgtYWRkcmVzcz5E
ZXBhcnRtZW50IG9mIEJpb21lZGljYWwgU2NpZW5jZXMsIFNjaG9vbCBvZiBQdWJsaWMgSGVhbHRo
LCBVbml2ZXJzaXR5IGF0IEFsYmFueSwgQWxiYW55LCBOWSAxMjIwMSwgVVNBLjwvYXV0aC1hZGRy
ZXNzPjx0aXRsZXM+PHRpdGxlPlJ2MTY3NWMgKGNtcikgcmVndWxhdGVzIGludHJhbWFjcm9waGFn
ZSBhbmQgY3ljbGljIEFNUC1pbmR1Y2VkIGdlbmUgZXhwcmVzc2lvbiBpbiBNeWNvYmFjdGVyaXVt
IHR1YmVyY3Vsb3Npcy1jb21wbGV4IG15Y29iYWN0ZXJpYTwvdGl0bGU+PHNlY29uZGFyeS10aXRs
ZT5Nb2wgTWljcm9iaW9sPC9zZWNvbmRhcnktdGl0bGU+PC90aXRsZXM+PHBlcmlvZGljYWw+PGZ1
bGwtdGl0bGU+TW9sIE1pY3JvYmlvbDwvZnVsbC10aXRsZT48L3BlcmlvZGljYWw+PHBhZ2VzPjQz
NC00ODwvcGFnZXM+PHZvbHVtZT43MTwvdm9sdW1lPjxudW1iZXI+MjwvbnVtYmVyPjxlZGl0aW9u
PjIwMDgvMTIvMDI8L2VkaXRpb24+PGtleXdvcmRzPjxrZXl3b3JkPkFuaW1hbHM8L2tleXdvcmQ+
PGtleXdvcmQ+QmFjdGVyaWFsIFByb3RlaW5zL2dlbmV0aWNzLyptZXRhYm9saXNtPC9rZXl3b3Jk
PjxrZXl3b3JkPkNlbGwgTGluZTwva2V5d29yZD48a2V5d29yZD5DeWNsaWMgQU1QLyptZXRhYm9s
aXNtPC9rZXl3b3JkPjxrZXl3b3JkPkVsZWN0cm9waG9yZXRpYyBNb2JpbGl0eSBTaGlmdCBBc3Nh
eTwva2V5d29yZD48a2V5d29yZD5HZW5lIEV4cHJlc3Npb24gUmVndWxhdGlvbiwgQmFjdGVyaWFs
PC9rZXl3b3JkPjxrZXl3b3JkPkdlbmUgS25vY2tkb3duIFRlY2huaXF1ZXM8L2tleXdvcmQ+PGtl
eXdvcmQ+SHlkcm9nZW4tSW9uIENvbmNlbnRyYXRpb248L2tleXdvcmQ+PGtleXdvcmQ+TWFjcm9w
aGFnZXMvKm1pY3JvYmlvbG9neTwva2V5d29yZD48a2V5d29yZD5NaWNlPC9rZXl3b3JkPjxrZXl3
b3JkPk15Y29iYWN0ZXJpdW0gYm92aXMvKmdlbmV0aWNzL21ldGFib2xpc208L2tleXdvcmQ+PGtl
eXdvcmQ+TXljb2JhY3Rlcml1bSB0dWJlcmN1bG9zaXMvKmdlbmV0aWNzL21ldGFib2xpc208L2tl
eXdvcmQ+PGtleXdvcmQ+UHJvbW90ZXIgUmVnaW9ucywgR2VuZXRpYzwva2V5d29yZD48a2V5d29y
ZD5STkEsIEJhY3RlcmlhbC9nZW5ldGljczwva2V5d29yZD48a2V5d29yZD5SZWd1bG9uPC9rZXl3
b3JkPjxrZXl3b3JkPlRyYW5zY3JpcHRpb24gRmFjdG9ycy9nZW5ldGljcy8qbWV0YWJvbGlzbTwv
a2V5d29yZD48L2tleXdvcmRzPjxkYXRlcz48eWVhcj4yMDA5PC95ZWFyPjxwdWItZGF0ZXM+PGRh
dGU+SmFuPC9kYXRlPjwvcHViLWRhdGVzPjwvZGF0ZXM+PGlzYm4+MTM2NS0yOTU4IChFbGVjdHJv
bmljKSYjeEQ7MDk1MC0zODJYIChMaW5raW5nKTwvaXNibj48YWNjZXNzaW9uLW51bT4xOTA0MDY0
MzwvYWNjZXNzaW9uLW51bT48dXJscz48cmVsYXRlZC11cmxzPjx1cmw+aHR0cDovL3d3dy5uY2Jp
Lm5sbS5uaWguZ292L3B1Ym1lZC8xOTA0MDY0MzwvdXJsPjwvcmVsYXRlZC11cmxzPjwvdXJscz48
Y3VzdG9tMj4yODQ1NTQ0PC9jdXN0b20yPjxlbGVjdHJvbmljLXJlc291cmNlLW51bT4xMC4xMTEx
L2ouMTM2NS0yOTU4LjIwMDguMDY1NDEueCYjeEQ7TU1JNjU0MSBbcGlpXTwvZWxlY3Ryb25pYy1y
ZXNvdXJjZS1udW0+PGxhbmd1YWdlPmVuZzwvbGFuZ3VhZ2U+PC9yZWNvcmQ+PC9DaXRlPjwvRW5k
Tm90ZT4A
</w:fldData>
        </w:fldChar>
      </w:r>
      <w:r w:rsidR="00C76098" w:rsidRPr="00BE74C7">
        <w:rPr>
          <w:rFonts w:ascii="Times New Roman" w:hAnsi="Times New Roman" w:cs="Times New Roman"/>
          <w:lang w:val="en-US"/>
        </w:rPr>
        <w:instrText xml:space="preserve"> ADDIN EN.CITE </w:instrText>
      </w:r>
      <w:r w:rsidR="00C76098" w:rsidRPr="00BE74C7">
        <w:rPr>
          <w:rFonts w:ascii="Times New Roman" w:hAnsi="Times New Roman" w:cs="Times New Roman"/>
          <w:lang w:val="en-US"/>
        </w:rPr>
        <w:fldChar w:fldCharType="begin">
          <w:fldData xml:space="preserve">PEVuZE5vdGU+PENpdGU+PEF1dGhvcj5SaWNrbWFuPC9BdXRob3I+PFllYXI+MjAwNTwvWWVhcj48
UmVjTnVtPjEwNzI8L1JlY051bT48RGlzcGxheVRleHQ+KDU4LTYwKTwvRGlzcGxheVRleHQ+PHJl
Y29yZD48cmVjLW51bWJlcj4xMDcyPC9yZWMtbnVtYmVyPjxmb3JlaWduLWtleXM+PGtleSBhcHA9
IkVOIiBkYi1pZD0iMHZlZjJwZXdlOXIyeDJlZDU1MXh2d3duMHhlcHBwMHhyZTlwIiB0aW1lc3Rh
bXA9IjE0MTgyODY2ODIiPjEwNzI8L2tleT48L2ZvcmVpZ24ta2V5cz48cmVmLXR5cGUgbmFtZT0i
Sm91cm5hbCBBcnRpY2xlIj4xNzwvcmVmLXR5cGU+PGNvbnRyaWJ1dG9ycz48YXV0aG9ycz48YXV0
aG9yPlJpY2ttYW4sIEwuPC9hdXRob3I+PGF1dGhvcj5TY290dCwgQy48L2F1dGhvcj48YXV0aG9y
Pkh1bnQsIEQuIE0uPC9hdXRob3I+PGF1dGhvcj5IdXRjaGluc29uLCBULjwvYXV0aG9yPjxhdXRo
b3I+TWVuZW5kZXosIE0uIEMuPC9hdXRob3I+PGF1dGhvcj5XaGFsYW4sIFIuPC9hdXRob3I+PGF1
dGhvcj5IaW5kcywgSi48L2F1dGhvcj48YXV0aG9yPkNvbHN0b24sIE0uIEouPC9hdXRob3I+PGF1
dGhvcj5HcmVlbiwgSi48L2F1dGhvcj48YXV0aG9yPkJ1eHRvbiwgUi4gUy48L2F1dGhvcj48L2F1
dGhvcnM+PC9jb250cmlidXRvcnM+PGF1dGgtYWRkcmVzcz5EaXZpc2lvbiBvZiBNeWNvYmFjdGVy
aWFsIFJlc2VhcmNoLCBOYXRpb25hbCBJbnN0aXR1dGUgZm9yIE1lZGljYWwgUmVzZWFyY2gsIE1p
bGwgSGlsbCwgTG9uZG9uIE5XNyAxQUEsIFVLLjwvYXV0aC1hZGRyZXNzPjx0aXRsZXM+PHRpdGxl
PkEgbWVtYmVyIG9mIHRoZSBjQU1QIHJlY2VwdG9yIHByb3RlaW4gZmFtaWx5IG9mIHRyYW5zY3Jp
cHRpb24gcmVndWxhdG9ycyBpbiBNeWNvYmFjdGVyaXVtIHR1YmVyY3Vsb3NpcyBpcyByZXF1aXJl
ZCBmb3IgdmlydWxlbmNlIGluIG1pY2UgYW5kIGNvbnRyb2xzIHRyYW5zY3JpcHRpb24gb2YgdGhl
IHJwZkEgZ2VuZSBjb2RpbmcgZm9yIGEgcmVzdXNjaXRhdGlvbiBwcm9tb3RpbmcgZmFjdG9yPC90
aXRsZT48c2Vjb25kYXJ5LXRpdGxlPk1vbCBNaWNyb2Jpb2w8L3NlY29uZGFyeS10aXRsZT48YWx0
LXRpdGxlPk1vbGVjdWxhciBtaWNyb2Jpb2xvZ3k8L2FsdC10aXRsZT48L3RpdGxlcz48cGVyaW9k
aWNhbD48ZnVsbC10aXRsZT5Nb2wgTWljcm9iaW9sPC9mdWxsLXRpdGxlPjwvcGVyaW9kaWNhbD48
cGFnZXM+MTI3NC04NjwvcGFnZXM+PHZvbHVtZT41Njwvdm9sdW1lPjxudW1iZXI+NTwvbnVtYmVy
PjxrZXl3b3Jkcz48a2V5d29yZD5BY29uaXRhdGUgSHlkcmF0YXNlLypiaW9zeW50aGVzaXMvZ2Vu
ZXRpY3M8L2tleXdvcmQ+PGtleXdvcmQ+QW1pbm8gQWNpZCBTZXF1ZW5jZTwva2V5d29yZD48a2V5
d29yZD5BbmltYWxzPC9rZXl3b3JkPjxrZXl3b3JkPkFydGlmaWNpYWwgR2VuZSBGdXNpb248L2tl
eXdvcmQ+PGtleXdvcmQ+QmFjdGVyaWFsIFByb3RlaW5zLypiaW9zeW50aGVzaXMvZ2VuZXRpY3M8
L2tleXdvcmQ+PGtleXdvcmQ+Q29sb255IENvdW50LCBNaWNyb2JpYWw8L2tleXdvcmQ+PGtleXdv
cmQ+Q3ljbGljIEFNUCBSZWNlcHRvciBQcm90ZWluL2dlbmV0aWNzLypwaHlzaW9sb2d5PC9rZXl3
b3JkPjxrZXl3b3JkPkRpc2Vhc2UgTW9kZWxzLCBBbmltYWw8L2tleXdvcmQ+PGtleXdvcmQ+RmVt
YWxlPC9rZXl3b3JkPjxrZXl3b3JkPkdlbmUgRGVsZXRpb248L2tleXdvcmQ+PGtleXdvcmQ+Kkdl
bmUgRXhwcmVzc2lvbiBSZWd1bGF0aW9uLCBCYWN0ZXJpYWw8L2tleXdvcmQ+PGtleXdvcmQ+R2Vu
ZXMsIEJhY3RlcmlhbC9waHlzaW9sb2d5PC9rZXl3b3JkPjxrZXl3b3JkPkdlbmVzLCBSZXBvcnRl
ci9waHlzaW9sb2d5PC9rZXl3b3JkPjxrZXl3b3JkPkxhYyBPcGVyb24vcGh5c2lvbG9neTwva2V5
d29yZD48a2V5d29yZD5MdW5nL21pY3JvYmlvbG9neTwva2V5d29yZD48a2V5d29yZD5NYWNyb3Bo
YWdlcy9taWNyb2Jpb2xvZ3k8L2tleXdvcmQ+PGtleXdvcmQ+TWljZTwva2V5d29yZD48a2V5d29y
ZD5NaWNlLCBJbmJyZWQgQkFMQiBDPC9rZXl3b3JkPjxrZXl3b3JkPk1vbGVjdWxhciBTZXF1ZW5j
ZSBEYXRhPC9rZXl3b3JkPjxrZXl3b3JkPk15Y29iYWN0ZXJpdW0gdHViZXJjdWxvc2lzL2dlbmV0
aWNzL2dyb3d0aCAmYW1wOyBkZXZlbG9wbWVudC8qcGF0aG9nZW5pY2l0eTwva2V5d29yZD48a2V5
d29yZD5PbGlnb251Y2xlb3RpZGUgQXJyYXkgU2VxdWVuY2UgQW5hbHlzaXM8L2tleXdvcmQ+PGtl
eXdvcmQ+UmVndWxhdG9yeSBTZXF1ZW5jZXMsIE51Y2xlaWMgQWNpZDwva2V5d29yZD48a2V5d29y
ZD5TcGxlZW4vbWljcm9iaW9sb2d5PC9rZXl3b3JkPjxrZXl3b3JkPipUcmFuc2NyaXB0aW9uLCBH
ZW5ldGljPC9rZXl3b3JkPjxrZXl3b3JkPlR1YmVyY3Vsb3Npcy9taWNyb2Jpb2xvZ3k8L2tleXdv
cmQ+PGtleXdvcmQ+VmlydWxlbmNlL2dlbmV0aWNzPC9rZXl3b3JkPjxrZXl3b3JkPmJldGEtR2Fs
YWN0b3NpZGFzZS9nZW5ldGljcy9tZXRhYm9saXNtPC9rZXl3b3JkPjwva2V5d29yZHM+PGRhdGVz
Pjx5ZWFyPjIwMDU8L3llYXI+PHB1Yi1kYXRlcz48ZGF0ZT5KdW48L2RhdGU+PC9wdWItZGF0ZXM+
PC9kYXRlcz48aXNibj4wOTUwLTM4MlggKFByaW50KSYjeEQ7MDk1MC0zODJYIChMaW5raW5nKTwv
aXNibj48YWNjZXNzaW9uLW51bT4xNTg4MjQyMDwvYWNjZXNzaW9uLW51bT48dXJscz48cmVsYXRl
ZC11cmxzPjx1cmw+aHR0cDovL3d3dy5uY2JpLm5sbS5uaWguZ292L3B1Ym1lZC8xNTg4MjQyMDwv
dXJsPjwvcmVsYXRlZC11cmxzPjwvdXJscz48Y3VzdG9tMj4yOTY0OTE1PC9jdXN0b20yPjxlbGVj
dHJvbmljLXJlc291cmNlLW51bT4xMC4xMTExL2ouMTM2NS0yOTU4LjIwMDUuMDQ2MDkueDwvZWxl
Y3Ryb25pYy1yZXNvdXJjZS1udW0+PC9yZWNvcmQ+PC9DaXRlPjxDaXRlPjxBdXRob3I+UmFuZ2Fu
YXRoYW48L0F1dGhvcj48WWVhcj4yMDE2PC9ZZWFyPjxSZWNOdW0+MTgyMjwvUmVjTnVtPjxyZWNv
cmQ+PHJlYy1udW1iZXI+MTgyMjwvcmVjLW51bWJlcj48Zm9yZWlnbi1rZXlzPjxrZXkgYXBwPSJF
TiIgZGItaWQ9IjB2ZWYycGV3ZTlyMngyZWQ1NTF4dnd3bjB4ZXBwcDB4cmU5cCIgdGltZXN0YW1w
PSIxNTk2MTI1MzkyIj4xODIyPC9rZXk+PC9mb3JlaWduLWtleXM+PHJlZi10eXBlIG5hbWU9Ikpv
dXJuYWwgQXJ0aWNsZSI+MTc8L3JlZi10eXBlPjxjb250cmlidXRvcnM+PGF1dGhvcnM+PGF1dGhv
cj5SYW5nYW5hdGhhbiwgUy48L2F1dGhvcj48YXV0aG9yPkJhaSwgRy48L2F1dGhvcj48YXV0aG9y
Pkx5dWJldHNrYXlhLCBBLjwvYXV0aG9yPjxhdXRob3I+S25hcHAsIEcuIFMuPC9hdXRob3I+PGF1
dGhvcj5QZXRlcnNvbiwgTS4gVy48L2F1dGhvcj48YXV0aG9yPkdhemRpaywgTS48L2F1dGhvcj48
YXV0aG9yPkMuIEdvbWVzIEFMPC9hdXRob3I+PGF1dGhvcj5HYWxhZ2FuLCBKLiBFLjwvYXV0aG9y
PjxhdXRob3I+TWNEb25vdWdoLCBLLiBBLjwvYXV0aG9yPjwvYXV0aG9ycz48L2NvbnRyaWJ1dG9y
cz48YXV0aC1hZGRyZXNzPkRlcGFydG1lbnQgb2YgQmlvbWVkaWNhbCBTY2llbmNlcywgU2Nob29s
IG9mIFB1YmxpYyBIZWFsdGgsIFVuaXZlcnNpdHkgYXQgQWxiYW55LCBTVU5ZLCBBbGJhbnksIE5Z
IDEyMjAxLCBVU0EuJiN4RDtXYWRzd29ydGggQ2VudGVyLCBOZXcgWW9yayBTdGF0ZSBEZXBhcnRt
ZW50IG9mIEhlYWx0aCwgMTIwIE5ldyBTY290bGFuZCBBdmVudWUsIFBPIEJveCAyMjAwMiwgQWxi
YW55LCBOWSAxMjIwMS0yMDAyLCBVU0EuJiN4RDtCaW9pbmZvcm1hdGljcyBQcm9ncmFtLCBCb3N0
b24gVW5pdmVyc2l0eSwgQm9zdG9uLCBNQSAwMjIxNSwgVVNBLiYjeEQ7RGVwYXJ0bWVudCBvZiBN
aWNyb2Jpb2xvZ3ksIEJvc3RvbiBVbml2ZXJzaXR5LCBCb3N0b24sIE1BIDAyMjE1LCBVU0EuJiN4
RDtCaW9pbmZvcm1hdGljcyBQcm9ncmFtLCBCb3N0b24gVW5pdmVyc2l0eSwgQm9zdG9uLCBNQSAw
MjIxNSwgVVNBIERlcGFydG1lbnQgb2YgTWljcm9iaW9sb2d5LCBCb3N0b24gVW5pdmVyc2l0eSwg
Qm9zdG9uLCBNQSAwMjIxNSwgVVNBIERlcGFydG1lbnQgb2YgQmlvbWVkaWNhbCBFbmdpbmVlcmlu
ZywgQm9zdG9uIFVuaXZlcnNpdHksIEJvc3RvbiwgTUEgMDIyMTUsIFVTQSBOYXRpb25hbCBFbWVy
Z2luZyBJbmZlY3Rpb3VzIERpc2Vhc2VzIExhYm9yYXRvcmllcywgQm9zdG9uIFVuaXZlcnNpdHks
IEJvc3RvbiwgTUEgMDIxMTgsIFVTQSBqZ2FsYWdAYnUuZWR1LiYjeEQ7RGVwYXJ0bWVudCBvZiBC
aW9tZWRpY2FsIFNjaWVuY2VzLCBTY2hvb2wgb2YgUHVibGljIEhlYWx0aCwgVW5pdmVyc2l0eSBh
dCBBbGJhbnksIFNVTlksIEFsYmFueSwgTlkgMTIyMDEsIFVTQSBXYWRzd29ydGggQ2VudGVyLCBO
ZXcgWW9yayBTdGF0ZSBEZXBhcnRtZW50IG9mIEhlYWx0aCwgMTIwIE5ldyBTY290bGFuZCBBdmVu
dWUsIFBPIEJveCAyMjAwMiwgQWxiYW55LCBOWSAxMjIwMS0yMDAyLCBVU0Ega2F0aGxlZW4ubWNk
b25vdWdoQGhlYWx0aC5ueS5nb3YuPC9hdXRoLWFkZHJlc3M+PHRpdGxlcz48dGl0bGU+Q2hhcmFj
dGVyaXphdGlvbiBvZiBhIGNBTVAgcmVzcG9uc2l2ZSB0cmFuc2NyaXB0aW9uIGZhY3RvciwgQ21y
IChSdjE2NzVjKSwgaW4gVEIgY29tcGxleCBteWNvYmFjdGVyaWEgcmV2ZWFscyBvdmVybGFwIHdp
dGggdGhlIERvc1IgKERldlIpIGRvcm1hbmN5IHJlZ3Vsb248L3RpdGxlPjxzZWNvbmRhcnktdGl0
bGU+TnVjbGVpYyBBY2lkcyBSZXM8L3NlY29uZGFyeS10aXRsZT48L3RpdGxlcz48cGVyaW9kaWNh
bD48ZnVsbC10aXRsZT5OdWNsZWljIEFjaWRzIFJlczwvZnVsbC10aXRsZT48L3BlcmlvZGljYWw+
PHBhZ2VzPjEzNC01MTwvcGFnZXM+PHZvbHVtZT40NDwvdm9sdW1lPjxudW1iZXI+MTwvbnVtYmVy
PjxrZXl3b3Jkcz48a2V5d29yZD5BbWlubyBBY2lkIE1vdGlmczwva2V5d29yZD48a2V5d29yZD5B
bmltYWxzPC9rZXl3b3JkPjxrZXl3b3JkPkJhY3RlcmlhbCBQcm90ZWlucy9jaGVtaXN0cnkvZ2Vu
ZXRpY3MvKm1ldGFib2xpc208L2tleXdvcmQ+PGtleXdvcmQ+QmluZGluZyBTaXRlczwva2V5d29y
ZD48a2V5d29yZD5DYXR0bGU8L2tleXdvcmQ+PGtleXdvcmQ+Q2hyb21hdGluIEltbXVub3ByZWNp
cGl0YXRpb248L2tleXdvcmQ+PGtleXdvcmQ+Q3ljbGljIEFNUC8qbWV0YWJvbGlzbTwva2V5d29y
ZD48a2V5d29yZD5ETkEvbWV0YWJvbGlzbTwva2V5d29yZD48a2V5d29yZD5HZW5lIEV4cHJlc3Np
b24gUmVndWxhdGlvbiwgQmFjdGVyaWFsPC9rZXl3b3JkPjxrZXl3b3JkPkdlbmUgS25vY2tvdXQg
VGVjaG5pcXVlczwva2V5d29yZD48a2V5d29yZD5IdW1hbnM8L2tleXdvcmQ+PGtleXdvcmQ+TXlj
b2JhY3Rlcml1bSBib3Zpcy9nZW5ldGljcy9tZXRhYm9saXNtPC9rZXl3b3JkPjxrZXl3b3JkPk15
Y29iYWN0ZXJpdW0gdHViZXJjdWxvc2lzLypnZW5ldGljcy8qbWV0YWJvbGlzbTwva2V5d29yZD48
a2V5d29yZD5Qb3NpdGlvbi1TcGVjaWZpYyBTY29yaW5nIE1hdHJpY2VzPC9rZXl3b3JkPjxrZXl3
b3JkPlByb3RlaW4gQmluZGluZzwva2V5d29yZD48a2V5d29yZD5Qcm90ZWluIEludGVyYWN0aW9u
IERvbWFpbnMgYW5kIE1vdGlmczwva2V5d29yZD48a2V5d29yZD5Qcm90ZWluIEtpbmFzZXMvKm1l
dGFib2xpc208L2tleXdvcmQ+PGtleXdvcmQ+UHJvdGVpbiBNdWx0aW1lcml6YXRpb248L2tleXdv
cmQ+PGtleXdvcmQ+UmVjb21iaW5hbnQgRnVzaW9uIFByb3RlaW5zL2NoZW1pc3RyeS9nZW5ldGlj
cy9tZXRhYm9saXNtPC9rZXl3b3JkPjxrZXl3b3JkPlNFTEVYIEFwdGFtZXIgVGVjaG5pcXVlPC9r
ZXl3b3JkPjxrZXl3b3JkPlRyYW5zY3JpcHRpb24gRmFjdG9ycy9jaGVtaXN0cnkvZ2VuZXRpY3Mv
Km1ldGFib2xpc208L2tleXdvcmQ+PC9rZXl3b3Jkcz48ZGF0ZXM+PHllYXI+MjAxNjwveWVhcj48
cHViLWRhdGVzPjxkYXRlPkphbiA4PC9kYXRlPjwvcHViLWRhdGVzPjwvZGF0ZXM+PGlzYm4+MTM2
Mi00OTYyIChFbGVjdHJvbmljKSYjeEQ7MDMwNS0xMDQ4IChMaW5raW5nKTwvaXNibj48YWNjZXNz
aW9uLW51bT4yNjM1ODgxMDwvYWNjZXNzaW9uLW51bT48dXJscz48cmVsYXRlZC11cmxzPjx1cmw+
aHR0cHM6Ly93d3cubmNiaS5ubG0ubmloLmdvdi9wdWJtZWQvMjYzNTg4MTA8L3VybD48L3JlbGF0
ZWQtdXJscz48L3VybHM+PGN1c3RvbTI+UE1DNDcwNTY4ODwvY3VzdG9tMj48ZWxlY3Ryb25pYy1y
ZXNvdXJjZS1udW0+MTAuMTA5My9uYXIvZ2t2ODg5PC9lbGVjdHJvbmljLXJlc291cmNlLW51bT48
L3JlY29yZD48L0NpdGU+PENpdGU+PEF1dGhvcj5HYXpkaWs8L0F1dGhvcj48WWVhcj4yMDA5PC9Z
ZWFyPjxSZWNOdW0+NTEzPC9SZWNOdW0+PHJlY29yZD48cmVjLW51bWJlcj41MTM8L3JlYy1udW1i
ZXI+PGZvcmVpZ24ta2V5cz48a2V5IGFwcD0iRU4iIGRiLWlkPSIwdmVmMnBld2U5cjJ4MmVkNTUx
eHZ3d24weGVwcHAweHJlOXAiIHRpbWVzdGFtcD0iMTM5MDk5NjQwMyI+NTEzPC9rZXk+PC9mb3Jl
aWduLWtleXM+PHJlZi10eXBlIG5hbWU9IkpvdXJuYWwgQXJ0aWNsZSI+MTc8L3JlZi10eXBlPjxj
b250cmlidXRvcnM+PGF1dGhvcnM+PGF1dGhvcj5HYXpkaWssIE0uIEEuPC9hdXRob3I+PGF1dGhv
cj5CYWksIEcuPC9hdXRob3I+PGF1dGhvcj5XdSwgWS48L2F1dGhvcj48YXV0aG9yPk1jRG9ub3Vn
aCwgSy4gQS48L2F1dGhvcj48L2F1dGhvcnM+PC9jb250cmlidXRvcnM+PGF1dGgtYWRkcmVzcz5E
ZXBhcnRtZW50IG9mIEJpb21lZGljYWwgU2NpZW5jZXMsIFNjaG9vbCBvZiBQdWJsaWMgSGVhbHRo
LCBVbml2ZXJzaXR5IGF0IEFsYmFueSwgQWxiYW55LCBOWSAxMjIwMSwgVVNBLjwvYXV0aC1hZGRy
ZXNzPjx0aXRsZXM+PHRpdGxlPlJ2MTY3NWMgKGNtcikgcmVndWxhdGVzIGludHJhbWFjcm9waGFn
ZSBhbmQgY3ljbGljIEFNUC1pbmR1Y2VkIGdlbmUgZXhwcmVzc2lvbiBpbiBNeWNvYmFjdGVyaXVt
IHR1YmVyY3Vsb3Npcy1jb21wbGV4IG15Y29iYWN0ZXJpYTwvdGl0bGU+PHNlY29uZGFyeS10aXRs
ZT5Nb2wgTWljcm9iaW9sPC9zZWNvbmRhcnktdGl0bGU+PC90aXRsZXM+PHBlcmlvZGljYWw+PGZ1
bGwtdGl0bGU+TW9sIE1pY3JvYmlvbDwvZnVsbC10aXRsZT48L3BlcmlvZGljYWw+PHBhZ2VzPjQz
NC00ODwvcGFnZXM+PHZvbHVtZT43MTwvdm9sdW1lPjxudW1iZXI+MjwvbnVtYmVyPjxlZGl0aW9u
PjIwMDgvMTIvMDI8L2VkaXRpb24+PGtleXdvcmRzPjxrZXl3b3JkPkFuaW1hbHM8L2tleXdvcmQ+
PGtleXdvcmQ+QmFjdGVyaWFsIFByb3RlaW5zL2dlbmV0aWNzLyptZXRhYm9saXNtPC9rZXl3b3Jk
PjxrZXl3b3JkPkNlbGwgTGluZTwva2V5d29yZD48a2V5d29yZD5DeWNsaWMgQU1QLyptZXRhYm9s
aXNtPC9rZXl3b3JkPjxrZXl3b3JkPkVsZWN0cm9waG9yZXRpYyBNb2JpbGl0eSBTaGlmdCBBc3Nh
eTwva2V5d29yZD48a2V5d29yZD5HZW5lIEV4cHJlc3Npb24gUmVndWxhdGlvbiwgQmFjdGVyaWFs
PC9rZXl3b3JkPjxrZXl3b3JkPkdlbmUgS25vY2tkb3duIFRlY2huaXF1ZXM8L2tleXdvcmQ+PGtl
eXdvcmQ+SHlkcm9nZW4tSW9uIENvbmNlbnRyYXRpb248L2tleXdvcmQ+PGtleXdvcmQ+TWFjcm9w
aGFnZXMvKm1pY3JvYmlvbG9neTwva2V5d29yZD48a2V5d29yZD5NaWNlPC9rZXl3b3JkPjxrZXl3
b3JkPk15Y29iYWN0ZXJpdW0gYm92aXMvKmdlbmV0aWNzL21ldGFib2xpc208L2tleXdvcmQ+PGtl
eXdvcmQ+TXljb2JhY3Rlcml1bSB0dWJlcmN1bG9zaXMvKmdlbmV0aWNzL21ldGFib2xpc208L2tl
eXdvcmQ+PGtleXdvcmQ+UHJvbW90ZXIgUmVnaW9ucywgR2VuZXRpYzwva2V5d29yZD48a2V5d29y
ZD5STkEsIEJhY3RlcmlhbC9nZW5ldGljczwva2V5d29yZD48a2V5d29yZD5SZWd1bG9uPC9rZXl3
b3JkPjxrZXl3b3JkPlRyYW5zY3JpcHRpb24gRmFjdG9ycy9nZW5ldGljcy8qbWV0YWJvbGlzbTwv
a2V5d29yZD48L2tleXdvcmRzPjxkYXRlcz48eWVhcj4yMDA5PC95ZWFyPjxwdWItZGF0ZXM+PGRh
dGU+SmFuPC9kYXRlPjwvcHViLWRhdGVzPjwvZGF0ZXM+PGlzYm4+MTM2NS0yOTU4IChFbGVjdHJv
bmljKSYjeEQ7MDk1MC0zODJYIChMaW5raW5nKTwvaXNibj48YWNjZXNzaW9uLW51bT4xOTA0MDY0
MzwvYWNjZXNzaW9uLW51bT48dXJscz48cmVsYXRlZC11cmxzPjx1cmw+aHR0cDovL3d3dy5uY2Jp
Lm5sbS5uaWguZ292L3B1Ym1lZC8xOTA0MDY0MzwvdXJsPjwvcmVsYXRlZC11cmxzPjwvdXJscz48
Y3VzdG9tMj4yODQ1NTQ0PC9jdXN0b20yPjxlbGVjdHJvbmljLXJlc291cmNlLW51bT4xMC4xMTEx
L2ouMTM2NS0yOTU4LjIwMDguMDY1NDEueCYjeEQ7TU1JNjU0MSBbcGlpXTwvZWxlY3Ryb25pYy1y
ZXNvdXJjZS1udW0+PGxhbmd1YWdlPmVuZzwvbGFuZ3VhZ2U+PC9yZWNvcmQ+PC9DaXRlPjwvRW5k
Tm90ZT4A
</w:fldData>
        </w:fldChar>
      </w:r>
      <w:r w:rsidR="00C76098" w:rsidRPr="00BE74C7">
        <w:rPr>
          <w:rFonts w:ascii="Times New Roman" w:hAnsi="Times New Roman" w:cs="Times New Roman"/>
          <w:lang w:val="en-US"/>
        </w:rPr>
        <w:instrText xml:space="preserve"> ADDIN EN.CITE.DATA </w:instrText>
      </w:r>
      <w:r w:rsidR="00C76098" w:rsidRPr="00BE74C7">
        <w:rPr>
          <w:rFonts w:ascii="Times New Roman" w:hAnsi="Times New Roman" w:cs="Times New Roman"/>
          <w:lang w:val="en-US"/>
        </w:rPr>
      </w:r>
      <w:r w:rsidR="00C76098" w:rsidRPr="00BE74C7">
        <w:rPr>
          <w:rFonts w:ascii="Times New Roman" w:hAnsi="Times New Roman" w:cs="Times New Roman"/>
          <w:lang w:val="en-US"/>
        </w:rPr>
        <w:fldChar w:fldCharType="end"/>
      </w:r>
      <w:r w:rsidR="0098049C" w:rsidRPr="00BE74C7">
        <w:rPr>
          <w:rFonts w:ascii="Times New Roman" w:hAnsi="Times New Roman" w:cs="Times New Roman"/>
          <w:lang w:val="en-US"/>
        </w:rPr>
      </w:r>
      <w:r w:rsidR="0098049C" w:rsidRPr="00BE74C7">
        <w:rPr>
          <w:rFonts w:ascii="Times New Roman" w:hAnsi="Times New Roman" w:cs="Times New Roman"/>
          <w:lang w:val="en-US"/>
        </w:rPr>
        <w:fldChar w:fldCharType="separate"/>
      </w:r>
      <w:r w:rsidR="00C76098" w:rsidRPr="00BE74C7">
        <w:rPr>
          <w:rFonts w:ascii="Times New Roman" w:hAnsi="Times New Roman" w:cs="Times New Roman"/>
          <w:noProof/>
          <w:lang w:val="en-US"/>
        </w:rPr>
        <w:t>(58-60)</w:t>
      </w:r>
      <w:r w:rsidR="0098049C" w:rsidRPr="00BE74C7">
        <w:rPr>
          <w:rFonts w:ascii="Times New Roman" w:hAnsi="Times New Roman" w:cs="Times New Roman"/>
          <w:lang w:val="en-US"/>
        </w:rPr>
        <w:fldChar w:fldCharType="end"/>
      </w:r>
      <w:r w:rsidR="00775C10" w:rsidRPr="00BE74C7">
        <w:rPr>
          <w:rFonts w:ascii="Times New Roman" w:hAnsi="Times New Roman" w:cs="Times New Roman"/>
          <w:lang w:val="en-US"/>
        </w:rPr>
        <w:t xml:space="preserve"> to carbon metabolism</w:t>
      </w:r>
      <w:r w:rsidR="0098049C" w:rsidRPr="00BE74C7">
        <w:rPr>
          <w:rFonts w:ascii="Times New Roman" w:hAnsi="Times New Roman" w:cs="Times New Roman"/>
          <w:lang w:val="en-US"/>
        </w:rPr>
        <w:fldChar w:fldCharType="begin">
          <w:fldData xml:space="preserve">PEVuZE5vdGU+PENpdGU+PEF1dGhvcj5NYXRhbmdlPC9BdXRob3I+PFllYXI+MjAxNTwvWWVhcj48
UmVjTnVtPjExNjc8L1JlY051bT48RGlzcGxheVRleHQ+KDE4LDIxLDYxLTYzKTwvRGlzcGxheVRl
eHQ+PHJlY29yZD48cmVjLW51bWJlcj4xMTY3PC9yZWMtbnVtYmVyPjxmb3JlaWduLWtleXM+PGtl
eSBhcHA9IkVOIiBkYi1pZD0iMHZlZjJwZXdlOXIyeDJlZDU1MXh2d3duMHhlcHBwMHhyZTlwIiB0
aW1lc3RhbXA9IjE0NzA1NzU1NDIiPjExNjc8L2tleT48L2ZvcmVpZ24ta2V5cz48cmVmLXR5cGUg
bmFtZT0iSm91cm5hbCBBcnRpY2xlIj4xNzwvcmVmLXR5cGU+PGNvbnRyaWJ1dG9ycz48YXV0aG9y
cz48YXV0aG9yPk1hdGFuZ2UsIE4uPC9hdXRob3I+PC9hdXRob3JzPjwvY29udHJpYnV0b3JzPjxh
dXRoLWFkZHJlc3M+SW5kaWFuIEluc3RpdHV0ZSBvZiBTY2llbmNlIEVkdWNhdGlvbiBhbmQgUmVz
ZWFyY2gsIERyLiBIb21pIEJoYWJoYSBSb2FkLCBQdW5lIDQxMTAwOCwgSW5kaWEgbmlzaGFkQGlp
c2VycHVuZS5hYy5pbi48L2F1dGgtYWRkcmVzcz48dGl0bGVzPjx0aXRsZT5SZXZpc2l0aW5nIGJh
Y3RlcmlhbCBjeWNsaWMgbnVjbGVvdGlkZSBwaG9zcGhvZGllc3RlcmFzZXM6IGN5Y2xpYyBBTVAg
aHlkcm9seXNpcyBhbmQgYmV5b25kPC90aXRsZT48c2Vjb25kYXJ5LXRpdGxlPkZFTVMgTWljcm9i
aW9sIExldHQ8L3NlY29uZGFyeS10aXRsZT48YWx0LXRpdGxlPkZFTVMgbWljcm9iaW9sb2d5IGxl
dHRlcnM8L2FsdC10aXRsZT48L3RpdGxlcz48cGVyaW9kaWNhbD48ZnVsbC10aXRsZT5GRU1TIE1p
Y3JvYmlvbCBMZXR0PC9mdWxsLXRpdGxlPjwvcGVyaW9kaWNhbD48YWx0LXBlcmlvZGljYWw+PGZ1
bGwtdGl0bGU+RkVNUyBNaWNyb2Jpb2xvZ3kgTGV0dGVyczwvZnVsbC10aXRsZT48L2FsdC1wZXJp
b2RpY2FsPjx2b2x1bWU+MzYyPC92b2x1bWU+PG51bWJlcj4yMjwvbnVtYmVyPjxrZXl3b3Jkcz48
a2V5d29yZD4zJmFwb3M7LDUmYXBvczstQ3ljbGljLUFNUCBQaG9zcGhvZGllc3RlcmFzZXMvKm1l
dGFib2xpc208L2tleXdvcmQ+PGtleXdvcmQ+Q3ljbGljIEFNUC8qbWV0YWJvbGlzbTwva2V5d29y
ZD48a2V5d29yZD5Fc2NoZXJpY2hpYSBjb2xpLyplbnp5bW9sb2d5PC9rZXl3b3JkPjxrZXl3b3Jk
Pkh5ZHJvbHlzaXM8L2tleXdvcmQ+PGtleXdvcmQ+TXljb2JhY3Rlcml1bSB0dWJlcmN1bG9zaXMv
KmVuenltb2xvZ3k8L2tleXdvcmQ+PC9rZXl3b3Jkcz48ZGF0ZXM+PHllYXI+MjAxNTwveWVhcj48
cHViLWRhdGVzPjxkYXRlPk5vdjwvZGF0ZT48L3B1Yi1kYXRlcz48L2RhdGVzPjxpc2JuPjE1NzQt
Njk2OCAoRWxlY3Ryb25pYykmI3hEOzAzNzgtMTA5NyAoTGlua2luZyk8L2lzYm4+PGFjY2Vzc2lv
bi1udW0+MjY0MjQ3Njg8L2FjY2Vzc2lvbi1udW0+PHVybHM+PHJlbGF0ZWQtdXJscz48dXJsPmh0
dHA6Ly93d3cubmNiaS5ubG0ubmloLmdvdi9wdWJtZWQvMjY0MjQ3Njg8L3VybD48L3JlbGF0ZWQt
dXJscz48L3VybHM+PGVsZWN0cm9uaWMtcmVzb3VyY2UtbnVtPjEwLjEwOTMvZmVtc2xlL2ZudjE4
MzwvZWxlY3Ryb25pYy1yZXNvdXJjZS1udW0+PC9yZWNvcmQ+PC9DaXRlPjxDaXRlPjxBdXRob3I+
UG9kb2JuaWs8L0F1dGhvcj48WWVhcj4yMDA5PC9ZZWFyPjxSZWNOdW0+MTE5NTwvUmVjTnVtPjxy
ZWNvcmQ+PHJlYy1udW1iZXI+MTE5NTwvcmVjLW51bWJlcj48Zm9yZWlnbi1rZXlzPjxrZXkgYXBw
PSJFTiIgZGItaWQ9IjB2ZWYycGV3ZTlyMngyZWQ1NTF4dnd3bjB4ZXBwcDB4cmU5cCIgdGltZXN0
YW1wPSIxNTAxMzM5MTMxIj4xMTk1PC9rZXk+PC9mb3JlaWduLWtleXM+PHJlZi10eXBlIG5hbWU9
IkpvdXJuYWwgQXJ0aWNsZSI+MTc8L3JlZi10eXBlPjxjb250cmlidXRvcnM+PGF1dGhvcnM+PGF1
dGhvcj5Qb2RvYm5paywgTS48L2F1dGhvcj48YXV0aG9yPlR5YWdpLCBSLjwvYXV0aG9yPjxhdXRo
b3I+TWF0YW5nZSwgTi48L2F1dGhvcj48YXV0aG9yPkRlcm1vbCwgVS48L2F1dGhvcj48YXV0aG9y
Pkd1cHRhLCBBLiBLLjwvYXV0aG9yPjxhdXRob3I+TWF0dG9vLCBSLjwvYXV0aG9yPjxhdXRob3I+
U2VzaGFkcmksIEsuPC9hdXRob3I+PGF1dGhvcj5WaXN3ZXN3YXJpYWgsIFMuIFMuPC9hdXRob3I+
PC9hdXRob3JzPjwvY29udHJpYnV0b3JzPjxhdXRoLWFkZHJlc3M+TGFib3JhdG9yeSBmb3IgQmlv
c3ludGhlc2lzIGFuZCBCaW90cmFuc2Zvcm1hdGlvbiwgTmF0aW9uYWwgSW5zdGl0dXRlIG9mIENo
ZW1pc3RyeSBvZiBTbG92ZW5pYSwgSGFqZHJpaG92YSAxOSwxMDAwIExqdWJsamFuYSwgU2xvdmVu
aWEuIG1hcmpldGthLnBvZG9ibmlrQGtpLnNpPC9hdXRoLWFkZHJlc3M+PHRpdGxlcz48dGl0bGU+
QSBteWNvYmFjdGVyaWFsIGN5Y2xpYyBBTVAgcGhvc3Bob2RpZXN0ZXJhc2UgdGhhdCBtb29ubGln
aHRzIGFzIGEgbW9kaWZpZXIgb2YgY2VsbCB3YWxsIHBlcm1lYWJpbGl0eTwvdGl0bGU+PHNlY29u
ZGFyeS10aXRsZT5KIEJpb2wgQ2hlbTwvc2Vjb25kYXJ5LXRpdGxlPjwvdGl0bGVzPjxwZXJpb2Rp
Y2FsPjxmdWxsLXRpdGxlPkogQmlvbCBDaGVtPC9mdWxsLXRpdGxlPjwvcGVyaW9kaWNhbD48cGFn
ZXM+MzI4NDYtNTc8L3BhZ2VzPjx2b2x1bWU+Mjg0PC92b2x1bWU+PG51bWJlcj40NzwvbnVtYmVy
PjxrZXl3b3Jkcz48a2V5d29yZD4zJmFwb3M7LDUmYXBvczstQ3ljbGljLUFNUCBQaG9zcGhvZGll
c3RlcmFzZXMvKnBoeXNpb2xvZ3k8L2tleXdvcmQ+PGtleXdvcmQ+QW1pbm8gQWNpZCBTZXF1ZW5j
ZTwva2V5d29yZD48a2V5d29yZD5DYXRhbHl0aWMgRG9tYWluPC9rZXl3b3JkPjxrZXl3b3JkPkNl
bGwgV2FsbC9lbnp5bW9sb2d5LyptaWNyb2Jpb2xvZ3k8L2tleXdvcmQ+PGtleXdvcmQ+Q3J5c3Rh
bGxvZ3JhcGh5LCBYLVJheS9tZXRob2RzPC9rZXl3b3JkPjxrZXl3b3JkPkN1bHR1cmUgTWVkaWE8
L2tleXdvcmQ+PGtleXdvcmQ+Q3ljbGljIEFNUC9tZXRhYm9saXNtPC9rZXl3b3JkPjxrZXl3b3Jk
PkRpbWVyaXphdGlvbjwva2V5d29yZD48a2V5d29yZD5Nb2RlbHMsIE1vbGVjdWxhcjwva2V5d29y
ZD48a2V5d29yZD5Nb2xlY3VsYXIgQ29uZm9ybWF0aW9uPC9rZXl3b3JkPjxrZXl3b3JkPk1vbGVj
dWxhciBTZXF1ZW5jZSBEYXRhPC9rZXl3b3JkPjxrZXl3b3JkPk15Y29iYWN0ZXJpdW0gdHViZXJj
dWxvc2lzLyplbnp5bW9sb2d5PC9rZXl3b3JkPjxrZXl3b3JkPlBlcm1lYWJpbGl0eTwva2V5d29y
ZD48a2V5d29yZD5Qcm90ZWluIFN0cnVjdHVyZSwgVGVydGlhcnk8L2tleXdvcmQ+PGtleXdvcmQ+
U3Vic3RyYXRlIFNwZWNpZmljaXR5PC9rZXl3b3JkPjwva2V5d29yZHM+PGRhdGVzPjx5ZWFyPjIw
MDk8L3llYXI+PHB1Yi1kYXRlcz48ZGF0ZT5Ob3YgMjA8L2RhdGU+PC9wdWItZGF0ZXM+PC9kYXRl
cz48aXNibj4xMDgzLTM1MVggKEVsZWN0cm9uaWMpJiN4RDswMDIxLTkyNTggKExpbmtpbmcpPC9p
c2JuPjxhY2Nlc3Npb24tbnVtPjE5ODAxNjU2PC9hY2Nlc3Npb24tbnVtPjx1cmxzPjxyZWxhdGVk
LXVybHM+PHVybD5odHRwczovL3d3dy5uY2JpLm5sbS5uaWguZ292L3B1Ym1lZC8xOTgwMTY1Njwv
dXJsPjwvcmVsYXRlZC11cmxzPjwvdXJscz48Y3VzdG9tMj5QTUMyNzgxNzAxPC9jdXN0b20yPjxl
bGVjdHJvbmljLXJlc291cmNlLW51bT4xMC4xMDc0L2piYy5NMTA5LjA0OTYzNTwvZWxlY3Ryb25p
Yy1yZXNvdXJjZS1udW0+PC9yZWNvcmQ+PC9DaXRlPjxDaXRlPjxBdXRob3I+TmFtYmk8L0F1dGhv
cj48WWVhcj4yMDEzPC9ZZWFyPjxSZWNOdW0+MTA0ODwvUmVjTnVtPjxyZWNvcmQ+PHJlYy1udW1i
ZXI+MTA0ODwvcmVjLW51bWJlcj48Zm9yZWlnbi1rZXlzPjxrZXkgYXBwPSJFTiIgZGItaWQ9IjB2
ZWYycGV3ZTlyMngyZWQ1NTF4dnd3bjB4ZXBwcDB4cmU5cCIgdGltZXN0YW1wPSIxNDE1NjQyNzM3
Ij4xMDQ4PC9rZXk+PC9mb3JlaWduLWtleXM+PHJlZi10eXBlIG5hbWU9IkpvdXJuYWwgQXJ0aWNs
ZSI+MTc8L3JlZi10eXBlPjxjb250cmlidXRvcnM+PGF1dGhvcnM+PGF1dGhvcj5OYW1iaSwgUy48
L2F1dGhvcj48YXV0aG9yPkd1cHRhLCBLLjwvYXV0aG9yPjxhdXRob3I+QmhhdHRhY2hhcnl5YSwg
TS48L2F1dGhvcj48YXV0aG9yPlJhbWFrcmlzaG5hbiwgUC48L2F1dGhvcj48YXV0aG9yPlJhdmlr
dW1hciwgVi48L2F1dGhvcj48YXV0aG9yPlNpZGRpcXVpLCBOLjwvYXV0aG9yPjxhdXRob3I+VGhv
bWFzLCBBLiBULjwvYXV0aG9yPjxhdXRob3I+Vmlzd2Vzd2FyaWFoLCBTLiBTLjwvYXV0aG9yPjwv
YXV0aG9ycz48L2NvbnRyaWJ1dG9ycz48YXV0aC1hZGRyZXNzPkRlcGFydG1lbnQgb2YgTW9sZWN1
bGFyIFJlcHJvZHVjdGlvbiwgSW5kaWFuIEluc3RpdHV0ZSBvZiBTY2llbmNlLCBCYW5nYWxvcmUg
NTYwMDEyLCBJbmRpYS48L2F1dGgtYWRkcmVzcz48dGl0bGVzPjx0aXRsZT5DeWNsaWMgQU1QLWRl
cGVuZGVudCBwcm90ZWluIGx5c2luZSBhY3lsYXRpb24gaW4gbXljb2JhY3RlcmlhIHJlZ3VsYXRl
cyBmYXR0eSBhY2lkIGFuZCBwcm9waW9uYXRlIG1ldGFib2xpc208L3RpdGxlPjxzZWNvbmRhcnkt
dGl0bGU+SiBCaW9sIENoZW08L3NlY29uZGFyeS10aXRsZT48YWx0LXRpdGxlPlRoZSBKb3VybmFs
IG9mIGJpb2xvZ2ljYWwgY2hlbWlzdHJ5PC9hbHQtdGl0bGU+PC90aXRsZXM+PHBlcmlvZGljYWw+
PGZ1bGwtdGl0bGU+SiBCaW9sIENoZW08L2Z1bGwtdGl0bGU+PC9wZXJpb2RpY2FsPjxwYWdlcz4x
NDExNC0yNDwvcGFnZXM+PHZvbHVtZT4yODg8L3ZvbHVtZT48bnVtYmVyPjIwPC9udW1iZXI+PGtl
eXdvcmRzPjxrZXl3b3JkPkFjZXR5bGVzdGVyYXNlLyptZXRhYm9saXNtPC9rZXl3b3JkPjxrZXl3
b3JkPkFtaW5vIEFjaWQgU2VxdWVuY2U8L2tleXdvcmQ+PGtleXdvcmQ+QmFjdGVyaWFsIFByb3Rl
aW5zL21ldGFib2xpc208L2tleXdvcmQ+PGtleXdvcmQ+Q29lbnp5bWUgQSBMaWdhc2VzLyptZXRh
Ym9saXNtPC9rZXl3b3JkPjxrZXl3b3JkPkN5Y2xpYyBBTVAvKm1ldGFib2xpc208L2tleXdvcmQ+
PGtleXdvcmQ+RmF0dHkgQWNpZHMvKm1ldGFib2xpc208L2tleXdvcmQ+PGtleXdvcmQ+R2VuZSBE
ZWxldGlvbjwva2V5d29yZD48a2V5d29yZD5HZW5lIEV4cHJlc3Npb24gUmVndWxhdGlvbiwgQmFj
dGVyaWFsPC9rZXl3b3JkPjxrZXl3b3JkPkx5c2luZS8qbWV0YWJvbGlzbTwva2V5d29yZD48a2V5
d29yZD5NYXNzIFNwZWN0cm9tZXRyeTwva2V5d29yZD48a2V5d29yZD5Nb2xlY3VsYXIgU2VxdWVu
Y2UgRGF0YTwva2V5d29yZD48a2V5d29yZD5NdXRhZ2VuZXNpczwva2V5d29yZD48a2V5d29yZD5N
eWNvYmFjdGVyaXVtIGJvdmlzL21ldGFib2xpc208L2tleXdvcmQ+PGtleXdvcmQ+TXljb2JhY3Rl
cml1bSB0dWJlcmN1bG9zaXMvKm1ldGFib2xpc208L2tleXdvcmQ+PGtleXdvcmQ+UHJvcGlvbmF0
ZXMvKm1ldGFib2xpc208L2tleXdvcmQ+PGtleXdvcmQ+U2VxdWVuY2UgSG9tb2xvZ3ksIEFtaW5v
IEFjaWQ8L2tleXdvcmQ+PGtleXdvcmQ+U2lnbmFsIFRyYW5zZHVjdGlvbjwva2V5d29yZD48L2tl
eXdvcmRzPjxkYXRlcz48eWVhcj4yMDEzPC95ZWFyPjxwdWItZGF0ZXM+PGRhdGU+TWF5IDE3PC9k
YXRlPjwvcHViLWRhdGVzPjwvZGF0ZXM+PGlzYm4+MTA4My0zNTFYIChFbGVjdHJvbmljKSYjeEQ7
MDAyMS05MjU4IChMaW5raW5nKTwvaXNibj48YWNjZXNzaW9uLW51bT4yMzU1MzYzNDwvYWNjZXNz
aW9uLW51bT48dXJscz48cmVsYXRlZC11cmxzPjx1cmw+aHR0cDovL3d3dy5uY2JpLm5sbS5uaWgu
Z292L3B1Ym1lZC8yMzU1MzYzNDwvdXJsPjwvcmVsYXRlZC11cmxzPjwvdXJscz48Y3VzdG9tMj4z
NjU2MjY4PC9jdXN0b20yPjxlbGVjdHJvbmljLXJlc291cmNlLW51bT4xMC4xMDc0L2piYy5NMTEz
LjQ2Mzk5MjwvZWxlY3Ryb25pYy1yZXNvdXJjZS1udW0+PC9yZWNvcmQ+PC9DaXRlPjxDaXRlPjxB
dXRob3I+TmFtYmk8L0F1dGhvcj48WWVhcj4yMDEyPC9ZZWFyPjxSZWNOdW0+MjIzPC9SZWNOdW0+
PHJlY29yZD48cmVjLW51bWJlcj4yMjM8L3JlYy1udW1iZXI+PGZvcmVpZ24ta2V5cz48a2V5IGFw
cD0iRU4iIGRiLWlkPSIwdmVmMnBld2U5cjJ4MmVkNTUxeHZ3d24weGVwcHAweHJlOXAiIHRpbWVz
dGFtcD0iMTM4OTQ1MzIxNiI+MjIzPC9rZXk+PC9mb3JlaWduLWtleXM+PHJlZi10eXBlIG5hbWU9
IkpvdXJuYWwgQXJ0aWNsZSI+MTc8L3JlZi10eXBlPjxjb250cmlidXRvcnM+PGF1dGhvcnM+PGF1
dGhvcj5OYW1iaSwgUy48L2F1dGhvcj48YXV0aG9yPkJhZGlyZWRkeSwgUy48L2F1dGhvcj48YXV0
aG9yPlZpc3dlc3dhcmlhaCwgUy4gUy48L2F1dGhvcj48YXV0aG9yPkFuYW5kLCBHLiBTLjwvYXV0
aG9yPjwvYXV0aG9ycz48L2NvbnRyaWJ1dG9ycz48YXV0aC1hZGRyZXNzPkRlcGFydG1lbnQgb2Yg
TW9sZWN1bGFyIFJlcHJvZHVjdGlvbiwgRGV2ZWxvcG1lbnQsIGFuZCBHZW5ldGljcywgSW5kaWFu
IEluc3RpdHV0ZSBvZiBTY2llbmNlLCBCYW5nYWxvcmUsIEluZGlhLjwvYXV0aC1hZGRyZXNzPjx0
aXRsZXM+PHRpdGxlPkN5Y2xpYyBBTVAtaW5kdWNlZCBjb25mb3JtYXRpb25hbCBjaGFuZ2VzIGlu
IG15Y29iYWN0ZXJpYWwgcHJvdGVpbiBhY2V0eWx0cmFuc2ZlcmFzZXM8L3RpdGxlPjxzZWNvbmRh
cnktdGl0bGU+SiBCaW9sIENoZW08L3NlY29uZGFyeS10aXRsZT48L3RpdGxlcz48cGVyaW9kaWNh
bD48ZnVsbC10aXRsZT5KIEJpb2wgQ2hlbTwvZnVsbC10aXRsZT48L3BlcmlvZGljYWw+PHBhZ2Vz
PjE4MTE1LTI5PC9wYWdlcz48dm9sdW1lPjI4Nzwvdm9sdW1lPjxudW1iZXI+MjI8L251bWJlcj48
ZWRpdGlvbj4yMDEyLzAzLzI3PC9lZGl0aW9uPjxrZXl3b3Jkcz48a2V5d29yZD5BY2V0eWxhdGlv
bjwva2V5d29yZD48a2V5d29yZD5BY2V0eWx0cmFuc2ZlcmFzZXMvKmNoZW1pc3RyeS9tZXRhYm9s
aXNtPC9rZXl3b3JkPjxrZXl3b3JkPkFsbG9zdGVyaWMgU2l0ZTwva2V5d29yZD48a2V5d29yZD5B
bWlubyBBY2lkIFNlcXVlbmNlPC9rZXl3b3JkPjxrZXl3b3JkPkJhY3RlcmlhbCBQcm90ZWlucy8q
Y2hlbWlzdHJ5L21ldGFib2xpc208L2tleXdvcmQ+PGtleXdvcmQ+Q3ljbGljIEFNUC9tZXRhYm9s
aXNtLypwaHlzaW9sb2d5PC9rZXl3b3JkPjxrZXl3b3JkPk1vZGVscywgTW9sZWN1bGFyPC9rZXl3
b3JkPjxrZXl3b3JkPk1vbGVjdWxhciBTZXF1ZW5jZSBEYXRhPC9rZXl3b3JkPjxrZXl3b3JkPk15
Y29iYWN0ZXJpdW0vKmVuenltb2xvZ3k8L2tleXdvcmQ+PGtleXdvcmQ+UHJvdGVpbiBCaW5kaW5n
PC9rZXl3b3JkPjxrZXl3b3JkPlByb3RlaW4gQ29uZm9ybWF0aW9uPC9rZXl3b3JkPjxrZXl3b3Jk
PlNlcXVlbmNlIEhvbW9sb2d5LCBBbWlubyBBY2lkPC9rZXl3b3JkPjwva2V5d29yZHM+PGRhdGVz
Pjx5ZWFyPjIwMTI8L3llYXI+PHB1Yi1kYXRlcz48ZGF0ZT5NYXkgMjU8L2RhdGU+PC9wdWItZGF0
ZXM+PC9kYXRlcz48aXNibj4xMDgzLTM1MVggKEVsZWN0cm9uaWMpJiN4RDswMDIxLTkyNTggKExp
bmtpbmcpPC9pc2JuPjxhY2Nlc3Npb24tbnVtPjIyNDQ3OTI2PC9hY2Nlc3Npb24tbnVtPjx1cmxz
PjxyZWxhdGVkLXVybHM+PHVybD5odHRwOi8vd3d3Lm5jYmkubmxtLm5paC5nb3YvcHVibWVkLzIy
NDQ3OTI2PC91cmw+PC9yZWxhdGVkLXVybHM+PC91cmxzPjxjdXN0b20yPjMzNjU2OTE8L2N1c3Rv
bTI+PGVsZWN0cm9uaWMtcmVzb3VyY2UtbnVtPjEwLjEwNzQvamJjLk0xMTEuMzI4MTEyJiN4RDtN
MTExLjMyODExMiBbcGlpXTwvZWxlY3Ryb25pYy1yZXNvdXJjZS1udW0+PGxhbmd1YWdlPmVuZzwv
bGFuZ3VhZ2U+PC9yZWNvcmQ+PC9DaXRlPjxDaXRlPjxBdXRob3I+TmFtYmk8L0F1dGhvcj48WWVh
cj4yMDEwPC9ZZWFyPjxSZWNOdW0+MzU4PC9SZWNOdW0+PHJlY29yZD48cmVjLW51bWJlcj4zNTg8
L3JlYy1udW1iZXI+PGZvcmVpZ24ta2V5cz48a2V5IGFwcD0iRU4iIGRiLWlkPSIwdmVmMnBld2U5
cjJ4MmVkNTUxeHZ3d24weGVwcHAweHJlOXAiIHRpbWVzdGFtcD0iMTM4OTQ1NDM5NCI+MzU4PC9r
ZXk+PC9mb3JlaWduLWtleXM+PHJlZi10eXBlIG5hbWU9IkpvdXJuYWwgQXJ0aWNsZSI+MTc8L3Jl
Zi10eXBlPjxjb250cmlidXRvcnM+PGF1dGhvcnM+PGF1dGhvcj5OYW1iaSwgUy48L2F1dGhvcj48
YXV0aG9yPkJhc3UsIE4uPC9hdXRob3I+PGF1dGhvcj5WaXN3ZXN3YXJpYWgsIFMuIFMuPC9hdXRo
b3I+PC9hdXRob3JzPjwvY29udHJpYnV0b3JzPjxhdXRoLWFkZHJlc3M+RGVwYXJ0bWVudCBvZiBN
b2xlY3VsYXIgUmVwcm9kdWN0aW9uLCBEZXZlbG9wbWVudCBhbmQgR2VuZXRpY3MsIEluZGlhbiBJ
bnN0aXR1dGUgb2YgU2NpZW5jZSwgQmFuZ2Fsb3JlIDU2MDAxMiwgSW5kaWEuPC9hdXRoLWFkZHJl
c3M+PHRpdGxlcz48dGl0bGU+Y0FNUC1yZWd1bGF0ZWQgcHJvdGVpbiBseXNpbmUgYWNldHlsYXNl
cyBpbiBteWNvYmFjdGVyaWE8L3RpdGxlPjxzZWNvbmRhcnktdGl0bGU+SiBCaW9sIENoZW08L3Nl
Y29uZGFyeS10aXRsZT48L3RpdGxlcz48cGVyaW9kaWNhbD48ZnVsbC10aXRsZT5KIEJpb2wgQ2hl
bTwvZnVsbC10aXRsZT48L3BlcmlvZGljYWw+PHBhZ2VzPjI0MzEzLTIzPC9wYWdlcz48dm9sdW1l
PjI4NTwvdm9sdW1lPjxudW1iZXI+MzI8L251bWJlcj48ZWRpdGlvbj4yMDEwLzA1LzI5PC9lZGl0
aW9uPjxrZXl3b3Jkcz48a2V5d29yZD5BY2V0eWxhdGlvbjwva2V5d29yZD48a2V5d29yZD5BY2V0
eWxlc3RlcmFzZS8qY2hlbWlzdHJ5PC9rZXl3b3JkPjxrZXl3b3JkPkFsbG9zdGVyaWMgU2l0ZTwv
a2V5d29yZD48a2V5d29yZD5BbWlubyBBY2lkIFNlcXVlbmNlPC9rZXl3b3JkPjxrZXl3b3JkPkNs
b25pbmcsIE1vbGVjdWxhcjwva2V5d29yZD48a2V5d29yZD5DeWNsaWMgQU1QLyptZXRhYm9saXNt
PC9rZXl3b3JkPjxrZXl3b3JkPkx5c2luZS9jaGVtaXN0cnk8L2tleXdvcmQ+PGtleXdvcmQ+TW9k
ZWxzLCBCaW9sb2dpY2FsPC9rZXl3b3JkPjxrZXl3b3JkPk1vbGVjdWxhciBTZXF1ZW5jZSBEYXRh
PC9rZXl3b3JkPjxrZXl3b3JkPk11dGFnZW5lc2lzPC9rZXl3b3JkPjxrZXl3b3JkPk15Y29iYWN0
ZXJpdW0gdHViZXJjdWxvc2lzLyptZXRhYm9saXNtPC9rZXl3b3JkPjxrZXl3b3JkPlBoeWxvZ2Vu
eTwva2V5d29yZD48a2V5d29yZD5Qcm90ZWluIEJpbmRpbmc8L2tleXdvcmQ+PGtleXdvcmQ+U2Vx
dWVuY2UgSG9tb2xvZ3ksIEFtaW5vIEFjaWQ8L2tleXdvcmQ+PGtleXdvcmQ+U2lnbmFsIFRyYW5z
ZHVjdGlvbjwva2V5d29yZD48L2tleXdvcmRzPjxkYXRlcz48eWVhcj4yMDEwPC95ZWFyPjxwdWIt
ZGF0ZXM+PGRhdGU+QXVnIDY8L2RhdGU+PC9wdWItZGF0ZXM+PC9kYXRlcz48aXNibj4xMDgzLTM1
MVggKEVsZWN0cm9uaWMpJiN4RDswMDIxLTkyNTggKExpbmtpbmcpPC9pc2JuPjxhY2Nlc3Npb24t
bnVtPjIwNTA3OTk3PC9hY2Nlc3Npb24tbnVtPjx1cmxzPjxyZWxhdGVkLXVybHM+PHVybD5odHRw
Oi8vd3d3Lm5jYmkubmxtLm5paC5nb3YvcHVibWVkLzIwNTA3OTk3PC91cmw+PC9yZWxhdGVkLXVy
bHM+PC91cmxzPjxjdXN0b20yPjI5MTU2Njc8L2N1c3RvbTI+PGVsZWN0cm9uaWMtcmVzb3VyY2Ut
bnVtPjEwLjEwNzQvamJjLk0xMTAuMTE4Mzk4JiN4RDtNMTEwLjExODM5OCBbcGlpXTwvZWxlY3Ry
b25pYy1yZXNvdXJjZS1udW0+PGxhbmd1YWdlPmVuZzwvbGFuZ3VhZ2U+PC9yZWNvcmQ+PC9DaXRl
PjwvRW5kTm90ZT4A
</w:fldData>
        </w:fldChar>
      </w:r>
      <w:r w:rsidR="00C76098" w:rsidRPr="00BE74C7">
        <w:rPr>
          <w:rFonts w:ascii="Times New Roman" w:hAnsi="Times New Roman" w:cs="Times New Roman"/>
          <w:lang w:val="en-US"/>
        </w:rPr>
        <w:instrText xml:space="preserve"> ADDIN EN.CITE </w:instrText>
      </w:r>
      <w:r w:rsidR="00C76098" w:rsidRPr="00BE74C7">
        <w:rPr>
          <w:rFonts w:ascii="Times New Roman" w:hAnsi="Times New Roman" w:cs="Times New Roman"/>
          <w:lang w:val="en-US"/>
        </w:rPr>
        <w:fldChar w:fldCharType="begin">
          <w:fldData xml:space="preserve">PEVuZE5vdGU+PENpdGU+PEF1dGhvcj5NYXRhbmdlPC9BdXRob3I+PFllYXI+MjAxNTwvWWVhcj48
UmVjTnVtPjExNjc8L1JlY051bT48RGlzcGxheVRleHQ+KDE4LDIxLDYxLTYzKTwvRGlzcGxheVRl
eHQ+PHJlY29yZD48cmVjLW51bWJlcj4xMTY3PC9yZWMtbnVtYmVyPjxmb3JlaWduLWtleXM+PGtl
eSBhcHA9IkVOIiBkYi1pZD0iMHZlZjJwZXdlOXIyeDJlZDU1MXh2d3duMHhlcHBwMHhyZTlwIiB0
aW1lc3RhbXA9IjE0NzA1NzU1NDIiPjExNjc8L2tleT48L2ZvcmVpZ24ta2V5cz48cmVmLXR5cGUg
bmFtZT0iSm91cm5hbCBBcnRpY2xlIj4xNzwvcmVmLXR5cGU+PGNvbnRyaWJ1dG9ycz48YXV0aG9y
cz48YXV0aG9yPk1hdGFuZ2UsIE4uPC9hdXRob3I+PC9hdXRob3JzPjwvY29udHJpYnV0b3JzPjxh
dXRoLWFkZHJlc3M+SW5kaWFuIEluc3RpdHV0ZSBvZiBTY2llbmNlIEVkdWNhdGlvbiBhbmQgUmVz
ZWFyY2gsIERyLiBIb21pIEJoYWJoYSBSb2FkLCBQdW5lIDQxMTAwOCwgSW5kaWEgbmlzaGFkQGlp
c2VycHVuZS5hYy5pbi48L2F1dGgtYWRkcmVzcz48dGl0bGVzPjx0aXRsZT5SZXZpc2l0aW5nIGJh
Y3RlcmlhbCBjeWNsaWMgbnVjbGVvdGlkZSBwaG9zcGhvZGllc3RlcmFzZXM6IGN5Y2xpYyBBTVAg
aHlkcm9seXNpcyBhbmQgYmV5b25kPC90aXRsZT48c2Vjb25kYXJ5LXRpdGxlPkZFTVMgTWljcm9i
aW9sIExldHQ8L3NlY29uZGFyeS10aXRsZT48YWx0LXRpdGxlPkZFTVMgbWljcm9iaW9sb2d5IGxl
dHRlcnM8L2FsdC10aXRsZT48L3RpdGxlcz48cGVyaW9kaWNhbD48ZnVsbC10aXRsZT5GRU1TIE1p
Y3JvYmlvbCBMZXR0PC9mdWxsLXRpdGxlPjwvcGVyaW9kaWNhbD48YWx0LXBlcmlvZGljYWw+PGZ1
bGwtdGl0bGU+RkVNUyBNaWNyb2Jpb2xvZ3kgTGV0dGVyczwvZnVsbC10aXRsZT48L2FsdC1wZXJp
b2RpY2FsPjx2b2x1bWU+MzYyPC92b2x1bWU+PG51bWJlcj4yMjwvbnVtYmVyPjxrZXl3b3Jkcz48
a2V5d29yZD4zJmFwb3M7LDUmYXBvczstQ3ljbGljLUFNUCBQaG9zcGhvZGllc3RlcmFzZXMvKm1l
dGFib2xpc208L2tleXdvcmQ+PGtleXdvcmQ+Q3ljbGljIEFNUC8qbWV0YWJvbGlzbTwva2V5d29y
ZD48a2V5d29yZD5Fc2NoZXJpY2hpYSBjb2xpLyplbnp5bW9sb2d5PC9rZXl3b3JkPjxrZXl3b3Jk
Pkh5ZHJvbHlzaXM8L2tleXdvcmQ+PGtleXdvcmQ+TXljb2JhY3Rlcml1bSB0dWJlcmN1bG9zaXMv
KmVuenltb2xvZ3k8L2tleXdvcmQ+PC9rZXl3b3Jkcz48ZGF0ZXM+PHllYXI+MjAxNTwveWVhcj48
cHViLWRhdGVzPjxkYXRlPk5vdjwvZGF0ZT48L3B1Yi1kYXRlcz48L2RhdGVzPjxpc2JuPjE1NzQt
Njk2OCAoRWxlY3Ryb25pYykmI3hEOzAzNzgtMTA5NyAoTGlua2luZyk8L2lzYm4+PGFjY2Vzc2lv
bi1udW0+MjY0MjQ3Njg8L2FjY2Vzc2lvbi1udW0+PHVybHM+PHJlbGF0ZWQtdXJscz48dXJsPmh0
dHA6Ly93d3cubmNiaS5ubG0ubmloLmdvdi9wdWJtZWQvMjY0MjQ3Njg8L3VybD48L3JlbGF0ZWQt
dXJscz48L3VybHM+PGVsZWN0cm9uaWMtcmVzb3VyY2UtbnVtPjEwLjEwOTMvZmVtc2xlL2ZudjE4
MzwvZWxlY3Ryb25pYy1yZXNvdXJjZS1udW0+PC9yZWNvcmQ+PC9DaXRlPjxDaXRlPjxBdXRob3I+
UG9kb2JuaWs8L0F1dGhvcj48WWVhcj4yMDA5PC9ZZWFyPjxSZWNOdW0+MTE5NTwvUmVjTnVtPjxy
ZWNvcmQ+PHJlYy1udW1iZXI+MTE5NTwvcmVjLW51bWJlcj48Zm9yZWlnbi1rZXlzPjxrZXkgYXBw
PSJFTiIgZGItaWQ9IjB2ZWYycGV3ZTlyMngyZWQ1NTF4dnd3bjB4ZXBwcDB4cmU5cCIgdGltZXN0
YW1wPSIxNTAxMzM5MTMxIj4xMTk1PC9rZXk+PC9mb3JlaWduLWtleXM+PHJlZi10eXBlIG5hbWU9
IkpvdXJuYWwgQXJ0aWNsZSI+MTc8L3JlZi10eXBlPjxjb250cmlidXRvcnM+PGF1dGhvcnM+PGF1
dGhvcj5Qb2RvYm5paywgTS48L2F1dGhvcj48YXV0aG9yPlR5YWdpLCBSLjwvYXV0aG9yPjxhdXRo
b3I+TWF0YW5nZSwgTi48L2F1dGhvcj48YXV0aG9yPkRlcm1vbCwgVS48L2F1dGhvcj48YXV0aG9y
Pkd1cHRhLCBBLiBLLjwvYXV0aG9yPjxhdXRob3I+TWF0dG9vLCBSLjwvYXV0aG9yPjxhdXRob3I+
U2VzaGFkcmksIEsuPC9hdXRob3I+PGF1dGhvcj5WaXN3ZXN3YXJpYWgsIFMuIFMuPC9hdXRob3I+
PC9hdXRob3JzPjwvY29udHJpYnV0b3JzPjxhdXRoLWFkZHJlc3M+TGFib3JhdG9yeSBmb3IgQmlv
c3ludGhlc2lzIGFuZCBCaW90cmFuc2Zvcm1hdGlvbiwgTmF0aW9uYWwgSW5zdGl0dXRlIG9mIENo
ZW1pc3RyeSBvZiBTbG92ZW5pYSwgSGFqZHJpaG92YSAxOSwxMDAwIExqdWJsamFuYSwgU2xvdmVu
aWEuIG1hcmpldGthLnBvZG9ibmlrQGtpLnNpPC9hdXRoLWFkZHJlc3M+PHRpdGxlcz48dGl0bGU+
QSBteWNvYmFjdGVyaWFsIGN5Y2xpYyBBTVAgcGhvc3Bob2RpZXN0ZXJhc2UgdGhhdCBtb29ubGln
aHRzIGFzIGEgbW9kaWZpZXIgb2YgY2VsbCB3YWxsIHBlcm1lYWJpbGl0eTwvdGl0bGU+PHNlY29u
ZGFyeS10aXRsZT5KIEJpb2wgQ2hlbTwvc2Vjb25kYXJ5LXRpdGxlPjwvdGl0bGVzPjxwZXJpb2Rp
Y2FsPjxmdWxsLXRpdGxlPkogQmlvbCBDaGVtPC9mdWxsLXRpdGxlPjwvcGVyaW9kaWNhbD48cGFn
ZXM+MzI4NDYtNTc8L3BhZ2VzPjx2b2x1bWU+Mjg0PC92b2x1bWU+PG51bWJlcj40NzwvbnVtYmVy
PjxrZXl3b3Jkcz48a2V5d29yZD4zJmFwb3M7LDUmYXBvczstQ3ljbGljLUFNUCBQaG9zcGhvZGll
c3RlcmFzZXMvKnBoeXNpb2xvZ3k8L2tleXdvcmQ+PGtleXdvcmQ+QW1pbm8gQWNpZCBTZXF1ZW5j
ZTwva2V5d29yZD48a2V5d29yZD5DYXRhbHl0aWMgRG9tYWluPC9rZXl3b3JkPjxrZXl3b3JkPkNl
bGwgV2FsbC9lbnp5bW9sb2d5LyptaWNyb2Jpb2xvZ3k8L2tleXdvcmQ+PGtleXdvcmQ+Q3J5c3Rh
bGxvZ3JhcGh5LCBYLVJheS9tZXRob2RzPC9rZXl3b3JkPjxrZXl3b3JkPkN1bHR1cmUgTWVkaWE8
L2tleXdvcmQ+PGtleXdvcmQ+Q3ljbGljIEFNUC9tZXRhYm9saXNtPC9rZXl3b3JkPjxrZXl3b3Jk
PkRpbWVyaXphdGlvbjwva2V5d29yZD48a2V5d29yZD5Nb2RlbHMsIE1vbGVjdWxhcjwva2V5d29y
ZD48a2V5d29yZD5Nb2xlY3VsYXIgQ29uZm9ybWF0aW9uPC9rZXl3b3JkPjxrZXl3b3JkPk1vbGVj
dWxhciBTZXF1ZW5jZSBEYXRhPC9rZXl3b3JkPjxrZXl3b3JkPk15Y29iYWN0ZXJpdW0gdHViZXJj
dWxvc2lzLyplbnp5bW9sb2d5PC9rZXl3b3JkPjxrZXl3b3JkPlBlcm1lYWJpbGl0eTwva2V5d29y
ZD48a2V5d29yZD5Qcm90ZWluIFN0cnVjdHVyZSwgVGVydGlhcnk8L2tleXdvcmQ+PGtleXdvcmQ+
U3Vic3RyYXRlIFNwZWNpZmljaXR5PC9rZXl3b3JkPjwva2V5d29yZHM+PGRhdGVzPjx5ZWFyPjIw
MDk8L3llYXI+PHB1Yi1kYXRlcz48ZGF0ZT5Ob3YgMjA8L2RhdGU+PC9wdWItZGF0ZXM+PC9kYXRl
cz48aXNibj4xMDgzLTM1MVggKEVsZWN0cm9uaWMpJiN4RDswMDIxLTkyNTggKExpbmtpbmcpPC9p
c2JuPjxhY2Nlc3Npb24tbnVtPjE5ODAxNjU2PC9hY2Nlc3Npb24tbnVtPjx1cmxzPjxyZWxhdGVk
LXVybHM+PHVybD5odHRwczovL3d3dy5uY2JpLm5sbS5uaWguZ292L3B1Ym1lZC8xOTgwMTY1Njwv
dXJsPjwvcmVsYXRlZC11cmxzPjwvdXJscz48Y3VzdG9tMj5QTUMyNzgxNzAxPC9jdXN0b20yPjxl
bGVjdHJvbmljLXJlc291cmNlLW51bT4xMC4xMDc0L2piYy5NMTA5LjA0OTYzNTwvZWxlY3Ryb25p
Yy1yZXNvdXJjZS1udW0+PC9yZWNvcmQ+PC9DaXRlPjxDaXRlPjxBdXRob3I+TmFtYmk8L0F1dGhv
cj48WWVhcj4yMDEzPC9ZZWFyPjxSZWNOdW0+MTA0ODwvUmVjTnVtPjxyZWNvcmQ+PHJlYy1udW1i
ZXI+MTA0ODwvcmVjLW51bWJlcj48Zm9yZWlnbi1rZXlzPjxrZXkgYXBwPSJFTiIgZGItaWQ9IjB2
ZWYycGV3ZTlyMngyZWQ1NTF4dnd3bjB4ZXBwcDB4cmU5cCIgdGltZXN0YW1wPSIxNDE1NjQyNzM3
Ij4xMDQ4PC9rZXk+PC9mb3JlaWduLWtleXM+PHJlZi10eXBlIG5hbWU9IkpvdXJuYWwgQXJ0aWNs
ZSI+MTc8L3JlZi10eXBlPjxjb250cmlidXRvcnM+PGF1dGhvcnM+PGF1dGhvcj5OYW1iaSwgUy48
L2F1dGhvcj48YXV0aG9yPkd1cHRhLCBLLjwvYXV0aG9yPjxhdXRob3I+QmhhdHRhY2hhcnl5YSwg
TS48L2F1dGhvcj48YXV0aG9yPlJhbWFrcmlzaG5hbiwgUC48L2F1dGhvcj48YXV0aG9yPlJhdmlr
dW1hciwgVi48L2F1dGhvcj48YXV0aG9yPlNpZGRpcXVpLCBOLjwvYXV0aG9yPjxhdXRob3I+VGhv
bWFzLCBBLiBULjwvYXV0aG9yPjxhdXRob3I+Vmlzd2Vzd2FyaWFoLCBTLiBTLjwvYXV0aG9yPjwv
YXV0aG9ycz48L2NvbnRyaWJ1dG9ycz48YXV0aC1hZGRyZXNzPkRlcGFydG1lbnQgb2YgTW9sZWN1
bGFyIFJlcHJvZHVjdGlvbiwgSW5kaWFuIEluc3RpdHV0ZSBvZiBTY2llbmNlLCBCYW5nYWxvcmUg
NTYwMDEyLCBJbmRpYS48L2F1dGgtYWRkcmVzcz48dGl0bGVzPjx0aXRsZT5DeWNsaWMgQU1QLWRl
cGVuZGVudCBwcm90ZWluIGx5c2luZSBhY3lsYXRpb24gaW4gbXljb2JhY3RlcmlhIHJlZ3VsYXRl
cyBmYXR0eSBhY2lkIGFuZCBwcm9waW9uYXRlIG1ldGFib2xpc208L3RpdGxlPjxzZWNvbmRhcnkt
dGl0bGU+SiBCaW9sIENoZW08L3NlY29uZGFyeS10aXRsZT48YWx0LXRpdGxlPlRoZSBKb3VybmFs
IG9mIGJpb2xvZ2ljYWwgY2hlbWlzdHJ5PC9hbHQtdGl0bGU+PC90aXRsZXM+PHBlcmlvZGljYWw+
PGZ1bGwtdGl0bGU+SiBCaW9sIENoZW08L2Z1bGwtdGl0bGU+PC9wZXJpb2RpY2FsPjxwYWdlcz4x
NDExNC0yNDwvcGFnZXM+PHZvbHVtZT4yODg8L3ZvbHVtZT48bnVtYmVyPjIwPC9udW1iZXI+PGtl
eXdvcmRzPjxrZXl3b3JkPkFjZXR5bGVzdGVyYXNlLyptZXRhYm9saXNtPC9rZXl3b3JkPjxrZXl3
b3JkPkFtaW5vIEFjaWQgU2VxdWVuY2U8L2tleXdvcmQ+PGtleXdvcmQ+QmFjdGVyaWFsIFByb3Rl
aW5zL21ldGFib2xpc208L2tleXdvcmQ+PGtleXdvcmQ+Q29lbnp5bWUgQSBMaWdhc2VzLyptZXRh
Ym9saXNtPC9rZXl3b3JkPjxrZXl3b3JkPkN5Y2xpYyBBTVAvKm1ldGFib2xpc208L2tleXdvcmQ+
PGtleXdvcmQ+RmF0dHkgQWNpZHMvKm1ldGFib2xpc208L2tleXdvcmQ+PGtleXdvcmQ+R2VuZSBE
ZWxldGlvbjwva2V5d29yZD48a2V5d29yZD5HZW5lIEV4cHJlc3Npb24gUmVndWxhdGlvbiwgQmFj
dGVyaWFsPC9rZXl3b3JkPjxrZXl3b3JkPkx5c2luZS8qbWV0YWJvbGlzbTwva2V5d29yZD48a2V5
d29yZD5NYXNzIFNwZWN0cm9tZXRyeTwva2V5d29yZD48a2V5d29yZD5Nb2xlY3VsYXIgU2VxdWVu
Y2UgRGF0YTwva2V5d29yZD48a2V5d29yZD5NdXRhZ2VuZXNpczwva2V5d29yZD48a2V5d29yZD5N
eWNvYmFjdGVyaXVtIGJvdmlzL21ldGFib2xpc208L2tleXdvcmQ+PGtleXdvcmQ+TXljb2JhY3Rl
cml1bSB0dWJlcmN1bG9zaXMvKm1ldGFib2xpc208L2tleXdvcmQ+PGtleXdvcmQ+UHJvcGlvbmF0
ZXMvKm1ldGFib2xpc208L2tleXdvcmQ+PGtleXdvcmQ+U2VxdWVuY2UgSG9tb2xvZ3ksIEFtaW5v
IEFjaWQ8L2tleXdvcmQ+PGtleXdvcmQ+U2lnbmFsIFRyYW5zZHVjdGlvbjwva2V5d29yZD48L2tl
eXdvcmRzPjxkYXRlcz48eWVhcj4yMDEzPC95ZWFyPjxwdWItZGF0ZXM+PGRhdGU+TWF5IDE3PC9k
YXRlPjwvcHViLWRhdGVzPjwvZGF0ZXM+PGlzYm4+MTA4My0zNTFYIChFbGVjdHJvbmljKSYjeEQ7
MDAyMS05MjU4IChMaW5raW5nKTwvaXNibj48YWNjZXNzaW9uLW51bT4yMzU1MzYzNDwvYWNjZXNz
aW9uLW51bT48dXJscz48cmVsYXRlZC11cmxzPjx1cmw+aHR0cDovL3d3dy5uY2JpLm5sbS5uaWgu
Z292L3B1Ym1lZC8yMzU1MzYzNDwvdXJsPjwvcmVsYXRlZC11cmxzPjwvdXJscz48Y3VzdG9tMj4z
NjU2MjY4PC9jdXN0b20yPjxlbGVjdHJvbmljLXJlc291cmNlLW51bT4xMC4xMDc0L2piYy5NMTEz
LjQ2Mzk5MjwvZWxlY3Ryb25pYy1yZXNvdXJjZS1udW0+PC9yZWNvcmQ+PC9DaXRlPjxDaXRlPjxB
dXRob3I+TmFtYmk8L0F1dGhvcj48WWVhcj4yMDEyPC9ZZWFyPjxSZWNOdW0+MjIzPC9SZWNOdW0+
PHJlY29yZD48cmVjLW51bWJlcj4yMjM8L3JlYy1udW1iZXI+PGZvcmVpZ24ta2V5cz48a2V5IGFw
cD0iRU4iIGRiLWlkPSIwdmVmMnBld2U5cjJ4MmVkNTUxeHZ3d24weGVwcHAweHJlOXAiIHRpbWVz
dGFtcD0iMTM4OTQ1MzIxNiI+MjIzPC9rZXk+PC9mb3JlaWduLWtleXM+PHJlZi10eXBlIG5hbWU9
IkpvdXJuYWwgQXJ0aWNsZSI+MTc8L3JlZi10eXBlPjxjb250cmlidXRvcnM+PGF1dGhvcnM+PGF1
dGhvcj5OYW1iaSwgUy48L2F1dGhvcj48YXV0aG9yPkJhZGlyZWRkeSwgUy48L2F1dGhvcj48YXV0
aG9yPlZpc3dlc3dhcmlhaCwgUy4gUy48L2F1dGhvcj48YXV0aG9yPkFuYW5kLCBHLiBTLjwvYXV0
aG9yPjwvYXV0aG9ycz48L2NvbnRyaWJ1dG9ycz48YXV0aC1hZGRyZXNzPkRlcGFydG1lbnQgb2Yg
TW9sZWN1bGFyIFJlcHJvZHVjdGlvbiwgRGV2ZWxvcG1lbnQsIGFuZCBHZW5ldGljcywgSW5kaWFu
IEluc3RpdHV0ZSBvZiBTY2llbmNlLCBCYW5nYWxvcmUsIEluZGlhLjwvYXV0aC1hZGRyZXNzPjx0
aXRsZXM+PHRpdGxlPkN5Y2xpYyBBTVAtaW5kdWNlZCBjb25mb3JtYXRpb25hbCBjaGFuZ2VzIGlu
IG15Y29iYWN0ZXJpYWwgcHJvdGVpbiBhY2V0eWx0cmFuc2ZlcmFzZXM8L3RpdGxlPjxzZWNvbmRh
cnktdGl0bGU+SiBCaW9sIENoZW08L3NlY29uZGFyeS10aXRsZT48L3RpdGxlcz48cGVyaW9kaWNh
bD48ZnVsbC10aXRsZT5KIEJpb2wgQ2hlbTwvZnVsbC10aXRsZT48L3BlcmlvZGljYWw+PHBhZ2Vz
PjE4MTE1LTI5PC9wYWdlcz48dm9sdW1lPjI4Nzwvdm9sdW1lPjxudW1iZXI+MjI8L251bWJlcj48
ZWRpdGlvbj4yMDEyLzAzLzI3PC9lZGl0aW9uPjxrZXl3b3Jkcz48a2V5d29yZD5BY2V0eWxhdGlv
bjwva2V5d29yZD48a2V5d29yZD5BY2V0eWx0cmFuc2ZlcmFzZXMvKmNoZW1pc3RyeS9tZXRhYm9s
aXNtPC9rZXl3b3JkPjxrZXl3b3JkPkFsbG9zdGVyaWMgU2l0ZTwva2V5d29yZD48a2V5d29yZD5B
bWlubyBBY2lkIFNlcXVlbmNlPC9rZXl3b3JkPjxrZXl3b3JkPkJhY3RlcmlhbCBQcm90ZWlucy8q
Y2hlbWlzdHJ5L21ldGFib2xpc208L2tleXdvcmQ+PGtleXdvcmQ+Q3ljbGljIEFNUC9tZXRhYm9s
aXNtLypwaHlzaW9sb2d5PC9rZXl3b3JkPjxrZXl3b3JkPk1vZGVscywgTW9sZWN1bGFyPC9rZXl3
b3JkPjxrZXl3b3JkPk1vbGVjdWxhciBTZXF1ZW5jZSBEYXRhPC9rZXl3b3JkPjxrZXl3b3JkPk15
Y29iYWN0ZXJpdW0vKmVuenltb2xvZ3k8L2tleXdvcmQ+PGtleXdvcmQ+UHJvdGVpbiBCaW5kaW5n
PC9rZXl3b3JkPjxrZXl3b3JkPlByb3RlaW4gQ29uZm9ybWF0aW9uPC9rZXl3b3JkPjxrZXl3b3Jk
PlNlcXVlbmNlIEhvbW9sb2d5LCBBbWlubyBBY2lkPC9rZXl3b3JkPjwva2V5d29yZHM+PGRhdGVz
Pjx5ZWFyPjIwMTI8L3llYXI+PHB1Yi1kYXRlcz48ZGF0ZT5NYXkgMjU8L2RhdGU+PC9wdWItZGF0
ZXM+PC9kYXRlcz48aXNibj4xMDgzLTM1MVggKEVsZWN0cm9uaWMpJiN4RDswMDIxLTkyNTggKExp
bmtpbmcpPC9pc2JuPjxhY2Nlc3Npb24tbnVtPjIyNDQ3OTI2PC9hY2Nlc3Npb24tbnVtPjx1cmxz
PjxyZWxhdGVkLXVybHM+PHVybD5odHRwOi8vd3d3Lm5jYmkubmxtLm5paC5nb3YvcHVibWVkLzIy
NDQ3OTI2PC91cmw+PC9yZWxhdGVkLXVybHM+PC91cmxzPjxjdXN0b20yPjMzNjU2OTE8L2N1c3Rv
bTI+PGVsZWN0cm9uaWMtcmVzb3VyY2UtbnVtPjEwLjEwNzQvamJjLk0xMTEuMzI4MTEyJiN4RDtN
MTExLjMyODExMiBbcGlpXTwvZWxlY3Ryb25pYy1yZXNvdXJjZS1udW0+PGxhbmd1YWdlPmVuZzwv
bGFuZ3VhZ2U+PC9yZWNvcmQ+PC9DaXRlPjxDaXRlPjxBdXRob3I+TmFtYmk8L0F1dGhvcj48WWVh
cj4yMDEwPC9ZZWFyPjxSZWNOdW0+MzU4PC9SZWNOdW0+PHJlY29yZD48cmVjLW51bWJlcj4zNTg8
L3JlYy1udW1iZXI+PGZvcmVpZ24ta2V5cz48a2V5IGFwcD0iRU4iIGRiLWlkPSIwdmVmMnBld2U5
cjJ4MmVkNTUxeHZ3d24weGVwcHAweHJlOXAiIHRpbWVzdGFtcD0iMTM4OTQ1NDM5NCI+MzU4PC9r
ZXk+PC9mb3JlaWduLWtleXM+PHJlZi10eXBlIG5hbWU9IkpvdXJuYWwgQXJ0aWNsZSI+MTc8L3Jl
Zi10eXBlPjxjb250cmlidXRvcnM+PGF1dGhvcnM+PGF1dGhvcj5OYW1iaSwgUy48L2F1dGhvcj48
YXV0aG9yPkJhc3UsIE4uPC9hdXRob3I+PGF1dGhvcj5WaXN3ZXN3YXJpYWgsIFMuIFMuPC9hdXRo
b3I+PC9hdXRob3JzPjwvY29udHJpYnV0b3JzPjxhdXRoLWFkZHJlc3M+RGVwYXJ0bWVudCBvZiBN
b2xlY3VsYXIgUmVwcm9kdWN0aW9uLCBEZXZlbG9wbWVudCBhbmQgR2VuZXRpY3MsIEluZGlhbiBJ
bnN0aXR1dGUgb2YgU2NpZW5jZSwgQmFuZ2Fsb3JlIDU2MDAxMiwgSW5kaWEuPC9hdXRoLWFkZHJl
c3M+PHRpdGxlcz48dGl0bGU+Y0FNUC1yZWd1bGF0ZWQgcHJvdGVpbiBseXNpbmUgYWNldHlsYXNl
cyBpbiBteWNvYmFjdGVyaWE8L3RpdGxlPjxzZWNvbmRhcnktdGl0bGU+SiBCaW9sIENoZW08L3Nl
Y29uZGFyeS10aXRsZT48L3RpdGxlcz48cGVyaW9kaWNhbD48ZnVsbC10aXRsZT5KIEJpb2wgQ2hl
bTwvZnVsbC10aXRsZT48L3BlcmlvZGljYWw+PHBhZ2VzPjI0MzEzLTIzPC9wYWdlcz48dm9sdW1l
PjI4NTwvdm9sdW1lPjxudW1iZXI+MzI8L251bWJlcj48ZWRpdGlvbj4yMDEwLzA1LzI5PC9lZGl0
aW9uPjxrZXl3b3Jkcz48a2V5d29yZD5BY2V0eWxhdGlvbjwva2V5d29yZD48a2V5d29yZD5BY2V0
eWxlc3RlcmFzZS8qY2hlbWlzdHJ5PC9rZXl3b3JkPjxrZXl3b3JkPkFsbG9zdGVyaWMgU2l0ZTwv
a2V5d29yZD48a2V5d29yZD5BbWlubyBBY2lkIFNlcXVlbmNlPC9rZXl3b3JkPjxrZXl3b3JkPkNs
b25pbmcsIE1vbGVjdWxhcjwva2V5d29yZD48a2V5d29yZD5DeWNsaWMgQU1QLyptZXRhYm9saXNt
PC9rZXl3b3JkPjxrZXl3b3JkPkx5c2luZS9jaGVtaXN0cnk8L2tleXdvcmQ+PGtleXdvcmQ+TW9k
ZWxzLCBCaW9sb2dpY2FsPC9rZXl3b3JkPjxrZXl3b3JkPk1vbGVjdWxhciBTZXF1ZW5jZSBEYXRh
PC9rZXl3b3JkPjxrZXl3b3JkPk11dGFnZW5lc2lzPC9rZXl3b3JkPjxrZXl3b3JkPk15Y29iYWN0
ZXJpdW0gdHViZXJjdWxvc2lzLyptZXRhYm9saXNtPC9rZXl3b3JkPjxrZXl3b3JkPlBoeWxvZ2Vu
eTwva2V5d29yZD48a2V5d29yZD5Qcm90ZWluIEJpbmRpbmc8L2tleXdvcmQ+PGtleXdvcmQ+U2Vx
dWVuY2UgSG9tb2xvZ3ksIEFtaW5vIEFjaWQ8L2tleXdvcmQ+PGtleXdvcmQ+U2lnbmFsIFRyYW5z
ZHVjdGlvbjwva2V5d29yZD48L2tleXdvcmRzPjxkYXRlcz48eWVhcj4yMDEwPC95ZWFyPjxwdWIt
ZGF0ZXM+PGRhdGU+QXVnIDY8L2RhdGU+PC9wdWItZGF0ZXM+PC9kYXRlcz48aXNibj4xMDgzLTM1
MVggKEVsZWN0cm9uaWMpJiN4RDswMDIxLTkyNTggKExpbmtpbmcpPC9pc2JuPjxhY2Nlc3Npb24t
bnVtPjIwNTA3OTk3PC9hY2Nlc3Npb24tbnVtPjx1cmxzPjxyZWxhdGVkLXVybHM+PHVybD5odHRw
Oi8vd3d3Lm5jYmkubmxtLm5paC5nb3YvcHVibWVkLzIwNTA3OTk3PC91cmw+PC9yZWxhdGVkLXVy
bHM+PC91cmxzPjxjdXN0b20yPjI5MTU2Njc8L2N1c3RvbTI+PGVsZWN0cm9uaWMtcmVzb3VyY2Ut
bnVtPjEwLjEwNzQvamJjLk0xMTAuMTE4Mzk4JiN4RDtNMTEwLjExODM5OCBbcGlpXTwvZWxlY3Ry
b25pYy1yZXNvdXJjZS1udW0+PGxhbmd1YWdlPmVuZzwvbGFuZ3VhZ2U+PC9yZWNvcmQ+PC9DaXRl
PjwvRW5kTm90ZT4A
</w:fldData>
        </w:fldChar>
      </w:r>
      <w:r w:rsidR="00C76098" w:rsidRPr="00BE74C7">
        <w:rPr>
          <w:rFonts w:ascii="Times New Roman" w:hAnsi="Times New Roman" w:cs="Times New Roman"/>
          <w:lang w:val="en-US"/>
        </w:rPr>
        <w:instrText xml:space="preserve"> ADDIN EN.CITE.DATA </w:instrText>
      </w:r>
      <w:r w:rsidR="00C76098" w:rsidRPr="00BE74C7">
        <w:rPr>
          <w:rFonts w:ascii="Times New Roman" w:hAnsi="Times New Roman" w:cs="Times New Roman"/>
          <w:lang w:val="en-US"/>
        </w:rPr>
      </w:r>
      <w:r w:rsidR="00C76098" w:rsidRPr="00BE74C7">
        <w:rPr>
          <w:rFonts w:ascii="Times New Roman" w:hAnsi="Times New Roman" w:cs="Times New Roman"/>
          <w:lang w:val="en-US"/>
        </w:rPr>
        <w:fldChar w:fldCharType="end"/>
      </w:r>
      <w:r w:rsidR="0098049C" w:rsidRPr="00BE74C7">
        <w:rPr>
          <w:rFonts w:ascii="Times New Roman" w:hAnsi="Times New Roman" w:cs="Times New Roman"/>
          <w:lang w:val="en-US"/>
        </w:rPr>
      </w:r>
      <w:r w:rsidR="0098049C" w:rsidRPr="00BE74C7">
        <w:rPr>
          <w:rFonts w:ascii="Times New Roman" w:hAnsi="Times New Roman" w:cs="Times New Roman"/>
          <w:lang w:val="en-US"/>
        </w:rPr>
        <w:fldChar w:fldCharType="separate"/>
      </w:r>
      <w:r w:rsidR="00C76098" w:rsidRPr="00BE74C7">
        <w:rPr>
          <w:rFonts w:ascii="Times New Roman" w:hAnsi="Times New Roman" w:cs="Times New Roman"/>
          <w:noProof/>
          <w:lang w:val="en-US"/>
        </w:rPr>
        <w:t>(18,21,61-63)</w:t>
      </w:r>
      <w:r w:rsidR="0098049C" w:rsidRPr="00BE74C7">
        <w:rPr>
          <w:rFonts w:ascii="Times New Roman" w:hAnsi="Times New Roman" w:cs="Times New Roman"/>
          <w:lang w:val="en-US"/>
        </w:rPr>
        <w:fldChar w:fldCharType="end"/>
      </w:r>
      <w:r w:rsidR="00775C10" w:rsidRPr="00BE74C7">
        <w:rPr>
          <w:rFonts w:ascii="Times New Roman" w:hAnsi="Times New Roman" w:cs="Times New Roman"/>
          <w:lang w:val="en-US"/>
        </w:rPr>
        <w:t xml:space="preserve"> and dormancy</w:t>
      </w:r>
      <w:r w:rsidR="0098049C" w:rsidRPr="00BE74C7">
        <w:rPr>
          <w:rFonts w:ascii="Times New Roman" w:hAnsi="Times New Roman" w:cs="Times New Roman"/>
          <w:lang w:val="en-US"/>
        </w:rPr>
        <w:fldChar w:fldCharType="begin">
          <w:fldData xml:space="preserve">PEVuZE5vdGU+PENpdGU+PEF1dGhvcj5TbWl0aDwvQXV0aG9yPjxZZWFyPjIwMTc8L1llYXI+PFJl
Y051bT4xODIxPC9SZWNOdW0+PERpc3BsYXlUZXh0Pig1NCw2NCk8L0Rpc3BsYXlUZXh0PjxyZWNv
cmQ+PHJlYy1udW1iZXI+MTgyMTwvcmVjLW51bWJlcj48Zm9yZWlnbi1rZXlzPjxrZXkgYXBwPSJF
TiIgZGItaWQ9IjB2ZWYycGV3ZTlyMngyZWQ1NTF4dnd3bjB4ZXBwcDB4cmU5cCIgdGltZXN0YW1w
PSIxNTk2MTI1Mjc1Ij4xODIxPC9rZXk+PC9mb3JlaWduLWtleXM+PHJlZi10eXBlIG5hbWU9Ikpv
dXJuYWwgQXJ0aWNsZSI+MTc8L3JlZi10eXBlPjxjb250cmlidXRvcnM+PGF1dGhvcnM+PGF1dGhv
cj5TbWl0aCwgTC4gSi48L2F1dGhvcj48YXV0aG9yPkJvY2hrYXJldmEsIEEuPC9hdXRob3I+PGF1
dGhvcj5Sb2xmZSwgTS4gRC48L2F1dGhvcj48YXV0aG9yPkh1bnQsIEQuIE0uPC9hdXRob3I+PGF1
dGhvcj5LYWhyYW1hbm9nbG91LCBDLjwvYXV0aG9yPjxhdXRob3I+QnJhdW4sIFkuPC9hdXRob3I+
PGF1dGhvcj5Sb2RnZXJzLCBBLjwvYXV0aG9yPjxhdXRob3I+QmxvY2tsZXksIEEuPC9hdXRob3I+
PGF1dGhvcj5Db2FkZSwgUy48L2F1dGhvcj48YXV0aG9yPkxvdWdoZWVkLCBLLiBFLiBBLjwvYXV0
aG9yPjxhdXRob3I+SGFmbmVoLCBOLiBBLjwvYXV0aG9yPjxhdXRob3I+R2xlbm4sIFMuIE0uPC9h
dXRob3I+PGF1dGhvcj5DcmFjaywgSi4gQy48L2F1dGhvcj48YXV0aG9yPkxlIEJydW4sIE4uIEUu
PC9hdXRob3I+PGF1dGhvcj5TYWxkYW5oYSwgSi4gVy48L2F1dGhvcj48YXV0aG9yPk1ha2Fyb3Ys
IFYuPC9hdXRob3I+PGF1dGhvcj5Ob2JlbGksIEkuPC9hdXRob3I+PGF1dGhvcj5Bcm52aWcsIEsu
PC9hdXRob3I+PGF1dGhvcj5NdWthbW9sb3ZhLCBHLiBWLjwvYXV0aG9yPjxhdXRob3I+QnV4dG9u
LCBSLiBTLjwvYXV0aG9yPjxhdXRob3I+R3JlZW4sIEouPC9hdXRob3I+PC9hdXRob3JzPjwvY29u
dHJpYnV0b3JzPjxhdXRoLWFkZHJlc3M+TW9sZWN1bGFyIEJpb2xvZ3kgYW5kIEJpb3RlY2hub2xv
Z3ksIFVuaXZlcnNpdHkgb2YgU2hlZmZpZWxkLCBTaGVmZmllbGQgUzEwIDJUTiwgVUsuJiN4RDtT
Y2hvb2wgb2YgUGhhcm1hY3ksIERlIE1vbnRmb3J0IFVuaXZlcnNpdHksIExlaWNlc3RlciBMRTEg
OUJILCBVSy4mI3hEO0RpdmlzaW9uIG9mIE15Y29iYWN0ZXJpYWwgUmVzZWFyY2gsIE1SQyBOYXRp
b25hbCBJbnN0aXR1dGUgZm9yIE1lZGljYWwgUmVzZWFyY2gsIE1pbGwgSGlsbCwgTG9uZG9uIE5X
NyAxQUEsIFVLLiYjeEQ7RGVwYXJ0bWVudCBvZiBJbmZlY3Rpb24sIEltbXVuaXR5IGFuZCBJbmZs
YW1tYXRpb24sIFVuaXZlcnNpdHkgb2YgTGVpY2VzdGVyLCBVbml2ZXJzaXR5IFJvYWQsIExlaWNl
c3RlciBMRTEgOUhOLCBVSy4mI3hEO0NlbnRyZSBmb3IgTW9sZWN1bGFyIGFuZCBTdHJ1Y3R1cmFs
IEJpb2NoZW1pc3RyeSwgU2Nob29sIG9mIENoZW1pc3RyeSwgVW5pdmVyc2l0eSBvZiBFYXN0IEFu
Z2xpYSwgTm9yd2ljaCBOUjQgN1RKLCBVSy4mI3hEO0RpdmlzaW9uIG9mIE1hdGhlbWF0aWNhbCBC
aW9sb2d5LCBNUkMgTmF0aW9uYWwgSW5zdGl0dXRlIGZvciBNZWRpY2FsIFJlc2VhcmNoLCBNaWxs
IEhpbGwsIExvbmRvbiBOVzcgMUFBLCBVSy4mI3hEO0EuTi4gQmFjaCBJbnN0aXR1dGUgb2YgQmlv
Y2hlbWlzdHJ5LCBSdXNzaWFuIEFjYWRlbXkgb2YgU2NpZW5jZXMsIE1vc2NvdywgUnVzc2lhLiYj
eEQ7SW5zdGl0dXRlIG9mIFN0cnVjdHVyYWwgYW5kIE1vbGVjdWxhciBCaW9sb2d5LCBEZXBhcnRt
ZW50IG9mIEJpb2xvZ2ljYWwgU2NpZW5jZXMsIEJpcmtiZWNrLCBVbml2ZXJzaXR5IG9mIExvbmRv
biwgTWFsZXQgU3RyZWV0LCBMb25kb24gV0MxRSA3SFgsIFVLLiYjeEQ7SW5zdGl0dXRlIGZvciBT
dHJ1Y3R1cmFsIGFuZCBNb2xlY3VsYXIgQmlvbG9neSwgVW5pdmVyc2l0eSBDb2xsZWdlIExvbmRv
biwgTG9uZG9uIFdDMUUgNkJULCBVSy48L2F1dGgtYWRkcmVzcz48dGl0bGVzPjx0aXRsZT5DbXIg
aXMgYSByZWRveC1yZXNwb25zaXZlIHJlZ3VsYXRvciBvZiBEb3NSIHRoYXQgY29udHJpYnV0ZXMg
dG8gTS4gdHViZXJjdWxvc2lzIHZpcnVsZW5jZTwvdGl0bGU+PHNlY29uZGFyeS10aXRsZT5OdWNs
ZWljIEFjaWRzIFJlczwvc2Vjb25kYXJ5LXRpdGxlPjwvdGl0bGVzPjxwZXJpb2RpY2FsPjxmdWxs
LXRpdGxlPk51Y2xlaWMgQWNpZHMgUmVzPC9mdWxsLXRpdGxlPjwvcGVyaW9kaWNhbD48cGFnZXM+
NjYwMC02NjEyPC9wYWdlcz48dm9sdW1lPjQ1PC92b2x1bWU+PG51bWJlcj4xMTwvbnVtYmVyPjxr
ZXl3b3Jkcz48a2V5d29yZD5BbmltYWxzPC9rZXl3b3JkPjxrZXl3b3JkPkJhY3RlcmlhbCBQcm90
ZWlucy8qZ2VuZXRpY3MvbWV0YWJvbGlzbTwva2V5d29yZD48a2V5d29yZD5DZWxscywgQ3VsdHVy
ZWQ8L2tleXdvcmQ+PGtleXdvcmQ+RXNjaGVyaWNoaWEgY29saTwva2V5d29yZD48a2V5d29yZD5G
ZW1hbGU8L2tleXdvcmQ+PGtleXdvcmQ+R2VuZSBFeHByZXNzaW9uIFJlZ3VsYXRpb24sIEJhY3Rl
cmlhbDwva2V5d29yZD48a2V5d29yZD5NYWNyb3BoYWdlcy9taWNyb2Jpb2xvZ3k8L2tleXdvcmQ+
PGtleXdvcmQ+TWljZSwgSW5icmVkIEJBTEIgQzwva2V5d29yZD48a2V5d29yZD5NeWNvYmFjdGVy
aXVtIHNtZWdtYXRpczwva2V5d29yZD48a2V5d29yZD5NeWNvYmFjdGVyaXVtIHR1YmVyY3Vsb3Np
cy9nZW5ldGljcy8qbWV0YWJvbGlzbS9wYXRob2dlbmljaXR5PC9rZXl3b3JkPjxrZXl3b3JkPk94
aWRhdGlvbi1SZWR1Y3Rpb248L2tleXdvcmQ+PGtleXdvcmQ+UHJvdGVpbiBCaW5kaW5nPC9rZXl3
b3JkPjxrZXl3b3JkPlByb3RlaW4gS2luYXNlcy8qZ2VuZXRpY3MvbWV0YWJvbGlzbTwva2V5d29y
ZD48a2V5d29yZD5UcmFuc2NyaXB0aW9uIEZhY3RvcnMvKnBoeXNpb2xvZ3k8L2tleXdvcmQ+PGtl
eXdvcmQ+VHJhbnNjcmlwdGlvbiwgR2VuZXRpYzwva2V5d29yZD48a2V5d29yZD5UdWJlcmN1bG9z
aXMvKm1pY3JvYmlvbG9neTwva2V5d29yZD48a2V5d29yZD5WaXJ1bGVuY2U8L2tleXdvcmQ+PGtl
eXdvcmQ+VmlydWxlbmNlIEZhY3RvcnMvZ2VuZXRpY3MvbWV0YWJvbGlzbTwva2V5d29yZD48L2tl
eXdvcmRzPjxkYXRlcz48eWVhcj4yMDE3PC95ZWFyPjxwdWItZGF0ZXM+PGRhdGU+SnVuIDIwPC9k
YXRlPjwvcHViLWRhdGVzPjwvZGF0ZXM+PGlzYm4+MTM2Mi00OTYyIChFbGVjdHJvbmljKSYjeEQ7
MDMwNS0xMDQ4IChMaW5raW5nKTwvaXNibj48YWNjZXNzaW9uLW51bT4yODQ4MjAyNzwvYWNjZXNz
aW9uLW51bT48dXJscz48cmVsYXRlZC11cmxzPjx1cmw+aHR0cHM6Ly93d3cubmNiaS5ubG0ubmlo
Lmdvdi9wdWJtZWQvMjg0ODIwMjc8L3VybD48L3JlbGF0ZWQtdXJscz48L3VybHM+PGN1c3RvbTI+
UE1DNTQ5OTc2OTwvY3VzdG9tMj48ZWxlY3Ryb25pYy1yZXNvdXJjZS1udW0+MTAuMTA5My9uYXIv
Z2t4NDA2PC9lbGVjdHJvbmljLXJlc291cmNlLW51bT48L3JlY29yZD48L0NpdGU+PENpdGU+PEF1
dGhvcj5TaGxlZXZhPC9BdXRob3I+PFllYXI+MjAxMzwvWWVhcj48UmVjTnVtPjEyMjwvUmVjTnVt
PjxyZWNvcmQ+PHJlYy1udW1iZXI+MTIyPC9yZWMtbnVtYmVyPjxmb3JlaWduLWtleXM+PGtleSBh
cHA9IkVOIiBkYi1pZD0iMHZlZjJwZXdlOXIyeDJlZDU1MXh2d3duMHhlcHBwMHhyZTlwIiB0aW1l
c3RhbXA9IjEzODk0NTE0MTIiPjEyMjwva2V5PjwvZm9yZWlnbi1rZXlzPjxyZWYtdHlwZSBuYW1l
PSJKb3VybmFsIEFydGljbGUiPjE3PC9yZWYtdHlwZT48Y29udHJpYnV0b3JzPjxhdXRob3JzPjxh
dXRob3I+U2hsZWV2YSwgTS48L2F1dGhvcj48YXV0aG9yPkdvbmNoYXJlbmtvLCBBLjwvYXV0aG9y
PjxhdXRob3I+S3VkeWtpbmEsIFkuPC9hdXRob3I+PGF1dGhvcj5Zb3VuZywgRC48L2F1dGhvcj48
YXV0aG9yPllvdW5nLCBNLjwvYXV0aG9yPjxhdXRob3I+S2FwcmVseWFudHMsIEEuPC9hdXRob3I+
PC9hdXRob3JzPjwvY29udHJpYnV0b3JzPjxhdXRoLWFkZHJlc3M+QmFjaCBJbnN0aXR1dGUgb2Yg
QmlvY2hlbWlzdHJ5IFJ1c3NpYW4gQWNhZGVteSBvZiBTY2llbmNlcywgTW9zY293LCBSdXNzaWEu
JiN4RDtJbnN0aXR1dGUgb2YgQmlvbG9naWNhbCwgRW52aXJvbm1lbnRhbCBhbmQgUnVyYWwgU2Np
ZW5jZXMsIEFiZXJ5c3R3eXRoIFVuaXZlcnNpdHksIEFiZXJ5c3R3eXRoLCBVbml0ZWQgS2luZ2Rv
bS48L2F1dGgtYWRkcmVzcz48dGl0bGVzPjx0aXRsZT5DeWNsaWMgYW1wLWRlcGVuZGVudCByZXN1
c2NpdGF0aW9uIG9mIGRvcm1hbnQgbXljb2JhY3RlcmlhIGJ5IGV4b2dlbm91cyBmcmVlIEZhdHR5
IGFjaWRzPC90aXRsZT48c2Vjb25kYXJ5LXRpdGxlPlBMb1MgT25lPC9zZWNvbmRhcnktdGl0bGU+
PC90aXRsZXM+PHBlcmlvZGljYWw+PGZ1bGwtdGl0bGU+UExvUyBPbmU8L2Z1bGwtdGl0bGU+PC9w
ZXJpb2RpY2FsPjxwYWdlcz5lODI5MTQ8L3BhZ2VzPjx2b2x1bWU+ODwvdm9sdW1lPjxudW1iZXI+
MTI8L251bWJlcj48ZWRpdGlvbj4yMDE0LzAxLzAxPC9lZGl0aW9uPjxkYXRlcz48eWVhcj4yMDEz
PC95ZWFyPjwvZGF0ZXM+PGlzYm4+MTkzMi02MjAzIChFbGVjdHJvbmljKSYjeEQ7MTkzMi02MjAz
IChMaW5raW5nKTwvaXNibj48YWNjZXNzaW9uLW51bT4yNDM3NjYwNTwvYWNjZXNzaW9uLW51bT48
dXJscz48cmVsYXRlZC11cmxzPjx1cmw+aHR0cDovL3d3dy5uY2JpLm5sbS5uaWguZ292L3B1Ym1l
ZC8yNDM3NjYwNTwvdXJsPjwvcmVsYXRlZC11cmxzPjwvdXJscz48Y3VzdG9tMj4zODcxODU2PC9j
dXN0b20yPjxlbGVjdHJvbmljLXJlc291cmNlLW51bT4xMC4xMzcxL2pvdXJuYWwucG9uZS4wMDgy
OTE0JiN4RDtQT05FLUQtMTMtMjc5MzAgW3BpaV08L2VsZWN0cm9uaWMtcmVzb3VyY2UtbnVtPjxs
YW5ndWFnZT5lbmc8L2xhbmd1YWdlPjwvcmVjb3JkPjwvQ2l0ZT48L0VuZE5vdGU+AG==
</w:fldData>
        </w:fldChar>
      </w:r>
      <w:r w:rsidR="00C76098" w:rsidRPr="00BE74C7">
        <w:rPr>
          <w:rFonts w:ascii="Times New Roman" w:hAnsi="Times New Roman" w:cs="Times New Roman"/>
          <w:lang w:val="en-US"/>
        </w:rPr>
        <w:instrText xml:space="preserve"> ADDIN EN.CITE </w:instrText>
      </w:r>
      <w:r w:rsidR="00C76098" w:rsidRPr="00BE74C7">
        <w:rPr>
          <w:rFonts w:ascii="Times New Roman" w:hAnsi="Times New Roman" w:cs="Times New Roman"/>
          <w:lang w:val="en-US"/>
        </w:rPr>
        <w:fldChar w:fldCharType="begin">
          <w:fldData xml:space="preserve">PEVuZE5vdGU+PENpdGU+PEF1dGhvcj5TbWl0aDwvQXV0aG9yPjxZZWFyPjIwMTc8L1llYXI+PFJl
Y051bT4xODIxPC9SZWNOdW0+PERpc3BsYXlUZXh0Pig1NCw2NCk8L0Rpc3BsYXlUZXh0PjxyZWNv
cmQ+PHJlYy1udW1iZXI+MTgyMTwvcmVjLW51bWJlcj48Zm9yZWlnbi1rZXlzPjxrZXkgYXBwPSJF
TiIgZGItaWQ9IjB2ZWYycGV3ZTlyMngyZWQ1NTF4dnd3bjB4ZXBwcDB4cmU5cCIgdGltZXN0YW1w
PSIxNTk2MTI1Mjc1Ij4xODIxPC9rZXk+PC9mb3JlaWduLWtleXM+PHJlZi10eXBlIG5hbWU9Ikpv
dXJuYWwgQXJ0aWNsZSI+MTc8L3JlZi10eXBlPjxjb250cmlidXRvcnM+PGF1dGhvcnM+PGF1dGhv
cj5TbWl0aCwgTC4gSi48L2F1dGhvcj48YXV0aG9yPkJvY2hrYXJldmEsIEEuPC9hdXRob3I+PGF1
dGhvcj5Sb2xmZSwgTS4gRC48L2F1dGhvcj48YXV0aG9yPkh1bnQsIEQuIE0uPC9hdXRob3I+PGF1
dGhvcj5LYWhyYW1hbm9nbG91LCBDLjwvYXV0aG9yPjxhdXRob3I+QnJhdW4sIFkuPC9hdXRob3I+
PGF1dGhvcj5Sb2RnZXJzLCBBLjwvYXV0aG9yPjxhdXRob3I+QmxvY2tsZXksIEEuPC9hdXRob3I+
PGF1dGhvcj5Db2FkZSwgUy48L2F1dGhvcj48YXV0aG9yPkxvdWdoZWVkLCBLLiBFLiBBLjwvYXV0
aG9yPjxhdXRob3I+SGFmbmVoLCBOLiBBLjwvYXV0aG9yPjxhdXRob3I+R2xlbm4sIFMuIE0uPC9h
dXRob3I+PGF1dGhvcj5DcmFjaywgSi4gQy48L2F1dGhvcj48YXV0aG9yPkxlIEJydW4sIE4uIEUu
PC9hdXRob3I+PGF1dGhvcj5TYWxkYW5oYSwgSi4gVy48L2F1dGhvcj48YXV0aG9yPk1ha2Fyb3Ys
IFYuPC9hdXRob3I+PGF1dGhvcj5Ob2JlbGksIEkuPC9hdXRob3I+PGF1dGhvcj5Bcm52aWcsIEsu
PC9hdXRob3I+PGF1dGhvcj5NdWthbW9sb3ZhLCBHLiBWLjwvYXV0aG9yPjxhdXRob3I+QnV4dG9u
LCBSLiBTLjwvYXV0aG9yPjxhdXRob3I+R3JlZW4sIEouPC9hdXRob3I+PC9hdXRob3JzPjwvY29u
dHJpYnV0b3JzPjxhdXRoLWFkZHJlc3M+TW9sZWN1bGFyIEJpb2xvZ3kgYW5kIEJpb3RlY2hub2xv
Z3ksIFVuaXZlcnNpdHkgb2YgU2hlZmZpZWxkLCBTaGVmZmllbGQgUzEwIDJUTiwgVUsuJiN4RDtT
Y2hvb2wgb2YgUGhhcm1hY3ksIERlIE1vbnRmb3J0IFVuaXZlcnNpdHksIExlaWNlc3RlciBMRTEg
OUJILCBVSy4mI3hEO0RpdmlzaW9uIG9mIE15Y29iYWN0ZXJpYWwgUmVzZWFyY2gsIE1SQyBOYXRp
b25hbCBJbnN0aXR1dGUgZm9yIE1lZGljYWwgUmVzZWFyY2gsIE1pbGwgSGlsbCwgTG9uZG9uIE5X
NyAxQUEsIFVLLiYjeEQ7RGVwYXJ0bWVudCBvZiBJbmZlY3Rpb24sIEltbXVuaXR5IGFuZCBJbmZs
YW1tYXRpb24sIFVuaXZlcnNpdHkgb2YgTGVpY2VzdGVyLCBVbml2ZXJzaXR5IFJvYWQsIExlaWNl
c3RlciBMRTEgOUhOLCBVSy4mI3hEO0NlbnRyZSBmb3IgTW9sZWN1bGFyIGFuZCBTdHJ1Y3R1cmFs
IEJpb2NoZW1pc3RyeSwgU2Nob29sIG9mIENoZW1pc3RyeSwgVW5pdmVyc2l0eSBvZiBFYXN0IEFu
Z2xpYSwgTm9yd2ljaCBOUjQgN1RKLCBVSy4mI3hEO0RpdmlzaW9uIG9mIE1hdGhlbWF0aWNhbCBC
aW9sb2d5LCBNUkMgTmF0aW9uYWwgSW5zdGl0dXRlIGZvciBNZWRpY2FsIFJlc2VhcmNoLCBNaWxs
IEhpbGwsIExvbmRvbiBOVzcgMUFBLCBVSy4mI3hEO0EuTi4gQmFjaCBJbnN0aXR1dGUgb2YgQmlv
Y2hlbWlzdHJ5LCBSdXNzaWFuIEFjYWRlbXkgb2YgU2NpZW5jZXMsIE1vc2NvdywgUnVzc2lhLiYj
eEQ7SW5zdGl0dXRlIG9mIFN0cnVjdHVyYWwgYW5kIE1vbGVjdWxhciBCaW9sb2d5LCBEZXBhcnRt
ZW50IG9mIEJpb2xvZ2ljYWwgU2NpZW5jZXMsIEJpcmtiZWNrLCBVbml2ZXJzaXR5IG9mIExvbmRv
biwgTWFsZXQgU3RyZWV0LCBMb25kb24gV0MxRSA3SFgsIFVLLiYjeEQ7SW5zdGl0dXRlIGZvciBT
dHJ1Y3R1cmFsIGFuZCBNb2xlY3VsYXIgQmlvbG9neSwgVW5pdmVyc2l0eSBDb2xsZWdlIExvbmRv
biwgTG9uZG9uIFdDMUUgNkJULCBVSy48L2F1dGgtYWRkcmVzcz48dGl0bGVzPjx0aXRsZT5DbXIg
aXMgYSByZWRveC1yZXNwb25zaXZlIHJlZ3VsYXRvciBvZiBEb3NSIHRoYXQgY29udHJpYnV0ZXMg
dG8gTS4gdHViZXJjdWxvc2lzIHZpcnVsZW5jZTwvdGl0bGU+PHNlY29uZGFyeS10aXRsZT5OdWNs
ZWljIEFjaWRzIFJlczwvc2Vjb25kYXJ5LXRpdGxlPjwvdGl0bGVzPjxwZXJpb2RpY2FsPjxmdWxs
LXRpdGxlPk51Y2xlaWMgQWNpZHMgUmVzPC9mdWxsLXRpdGxlPjwvcGVyaW9kaWNhbD48cGFnZXM+
NjYwMC02NjEyPC9wYWdlcz48dm9sdW1lPjQ1PC92b2x1bWU+PG51bWJlcj4xMTwvbnVtYmVyPjxr
ZXl3b3Jkcz48a2V5d29yZD5BbmltYWxzPC9rZXl3b3JkPjxrZXl3b3JkPkJhY3RlcmlhbCBQcm90
ZWlucy8qZ2VuZXRpY3MvbWV0YWJvbGlzbTwva2V5d29yZD48a2V5d29yZD5DZWxscywgQ3VsdHVy
ZWQ8L2tleXdvcmQ+PGtleXdvcmQ+RXNjaGVyaWNoaWEgY29saTwva2V5d29yZD48a2V5d29yZD5G
ZW1hbGU8L2tleXdvcmQ+PGtleXdvcmQ+R2VuZSBFeHByZXNzaW9uIFJlZ3VsYXRpb24sIEJhY3Rl
cmlhbDwva2V5d29yZD48a2V5d29yZD5NYWNyb3BoYWdlcy9taWNyb2Jpb2xvZ3k8L2tleXdvcmQ+
PGtleXdvcmQ+TWljZSwgSW5icmVkIEJBTEIgQzwva2V5d29yZD48a2V5d29yZD5NeWNvYmFjdGVy
aXVtIHNtZWdtYXRpczwva2V5d29yZD48a2V5d29yZD5NeWNvYmFjdGVyaXVtIHR1YmVyY3Vsb3Np
cy9nZW5ldGljcy8qbWV0YWJvbGlzbS9wYXRob2dlbmljaXR5PC9rZXl3b3JkPjxrZXl3b3JkPk94
aWRhdGlvbi1SZWR1Y3Rpb248L2tleXdvcmQ+PGtleXdvcmQ+UHJvdGVpbiBCaW5kaW5nPC9rZXl3
b3JkPjxrZXl3b3JkPlByb3RlaW4gS2luYXNlcy8qZ2VuZXRpY3MvbWV0YWJvbGlzbTwva2V5d29y
ZD48a2V5d29yZD5UcmFuc2NyaXB0aW9uIEZhY3RvcnMvKnBoeXNpb2xvZ3k8L2tleXdvcmQ+PGtl
eXdvcmQ+VHJhbnNjcmlwdGlvbiwgR2VuZXRpYzwva2V5d29yZD48a2V5d29yZD5UdWJlcmN1bG9z
aXMvKm1pY3JvYmlvbG9neTwva2V5d29yZD48a2V5d29yZD5WaXJ1bGVuY2U8L2tleXdvcmQ+PGtl
eXdvcmQ+VmlydWxlbmNlIEZhY3RvcnMvZ2VuZXRpY3MvbWV0YWJvbGlzbTwva2V5d29yZD48L2tl
eXdvcmRzPjxkYXRlcz48eWVhcj4yMDE3PC95ZWFyPjxwdWItZGF0ZXM+PGRhdGU+SnVuIDIwPC9k
YXRlPjwvcHViLWRhdGVzPjwvZGF0ZXM+PGlzYm4+MTM2Mi00OTYyIChFbGVjdHJvbmljKSYjeEQ7
MDMwNS0xMDQ4IChMaW5raW5nKTwvaXNibj48YWNjZXNzaW9uLW51bT4yODQ4MjAyNzwvYWNjZXNz
aW9uLW51bT48dXJscz48cmVsYXRlZC11cmxzPjx1cmw+aHR0cHM6Ly93d3cubmNiaS5ubG0ubmlo
Lmdvdi9wdWJtZWQvMjg0ODIwMjc8L3VybD48L3JlbGF0ZWQtdXJscz48L3VybHM+PGN1c3RvbTI+
UE1DNTQ5OTc2OTwvY3VzdG9tMj48ZWxlY3Ryb25pYy1yZXNvdXJjZS1udW0+MTAuMTA5My9uYXIv
Z2t4NDA2PC9lbGVjdHJvbmljLXJlc291cmNlLW51bT48L3JlY29yZD48L0NpdGU+PENpdGU+PEF1
dGhvcj5TaGxlZXZhPC9BdXRob3I+PFllYXI+MjAxMzwvWWVhcj48UmVjTnVtPjEyMjwvUmVjTnVt
PjxyZWNvcmQ+PHJlYy1udW1iZXI+MTIyPC9yZWMtbnVtYmVyPjxmb3JlaWduLWtleXM+PGtleSBh
cHA9IkVOIiBkYi1pZD0iMHZlZjJwZXdlOXIyeDJlZDU1MXh2d3duMHhlcHBwMHhyZTlwIiB0aW1l
c3RhbXA9IjEzODk0NTE0MTIiPjEyMjwva2V5PjwvZm9yZWlnbi1rZXlzPjxyZWYtdHlwZSBuYW1l
PSJKb3VybmFsIEFydGljbGUiPjE3PC9yZWYtdHlwZT48Y29udHJpYnV0b3JzPjxhdXRob3JzPjxh
dXRob3I+U2hsZWV2YSwgTS48L2F1dGhvcj48YXV0aG9yPkdvbmNoYXJlbmtvLCBBLjwvYXV0aG9y
PjxhdXRob3I+S3VkeWtpbmEsIFkuPC9hdXRob3I+PGF1dGhvcj5Zb3VuZywgRC48L2F1dGhvcj48
YXV0aG9yPllvdW5nLCBNLjwvYXV0aG9yPjxhdXRob3I+S2FwcmVseWFudHMsIEEuPC9hdXRob3I+
PC9hdXRob3JzPjwvY29udHJpYnV0b3JzPjxhdXRoLWFkZHJlc3M+QmFjaCBJbnN0aXR1dGUgb2Yg
QmlvY2hlbWlzdHJ5IFJ1c3NpYW4gQWNhZGVteSBvZiBTY2llbmNlcywgTW9zY293LCBSdXNzaWEu
JiN4RDtJbnN0aXR1dGUgb2YgQmlvbG9naWNhbCwgRW52aXJvbm1lbnRhbCBhbmQgUnVyYWwgU2Np
ZW5jZXMsIEFiZXJ5c3R3eXRoIFVuaXZlcnNpdHksIEFiZXJ5c3R3eXRoLCBVbml0ZWQgS2luZ2Rv
bS48L2F1dGgtYWRkcmVzcz48dGl0bGVzPjx0aXRsZT5DeWNsaWMgYW1wLWRlcGVuZGVudCByZXN1
c2NpdGF0aW9uIG9mIGRvcm1hbnQgbXljb2JhY3RlcmlhIGJ5IGV4b2dlbm91cyBmcmVlIEZhdHR5
IGFjaWRzPC90aXRsZT48c2Vjb25kYXJ5LXRpdGxlPlBMb1MgT25lPC9zZWNvbmRhcnktdGl0bGU+
PC90aXRsZXM+PHBlcmlvZGljYWw+PGZ1bGwtdGl0bGU+UExvUyBPbmU8L2Z1bGwtdGl0bGU+PC9w
ZXJpb2RpY2FsPjxwYWdlcz5lODI5MTQ8L3BhZ2VzPjx2b2x1bWU+ODwvdm9sdW1lPjxudW1iZXI+
MTI8L251bWJlcj48ZWRpdGlvbj4yMDE0LzAxLzAxPC9lZGl0aW9uPjxkYXRlcz48eWVhcj4yMDEz
PC95ZWFyPjwvZGF0ZXM+PGlzYm4+MTkzMi02MjAzIChFbGVjdHJvbmljKSYjeEQ7MTkzMi02MjAz
IChMaW5raW5nKTwvaXNibj48YWNjZXNzaW9uLW51bT4yNDM3NjYwNTwvYWNjZXNzaW9uLW51bT48
dXJscz48cmVsYXRlZC11cmxzPjx1cmw+aHR0cDovL3d3dy5uY2JpLm5sbS5uaWguZ292L3B1Ym1l
ZC8yNDM3NjYwNTwvdXJsPjwvcmVsYXRlZC11cmxzPjwvdXJscz48Y3VzdG9tMj4zODcxODU2PC9j
dXN0b20yPjxlbGVjdHJvbmljLXJlc291cmNlLW51bT4xMC4xMzcxL2pvdXJuYWwucG9uZS4wMDgy
OTE0JiN4RDtQT05FLUQtMTMtMjc5MzAgW3BpaV08L2VsZWN0cm9uaWMtcmVzb3VyY2UtbnVtPjxs
YW5ndWFnZT5lbmc8L2xhbmd1YWdlPjwvcmVjb3JkPjwvQ2l0ZT48L0VuZE5vdGU+AG==
</w:fldData>
        </w:fldChar>
      </w:r>
      <w:r w:rsidR="00C76098" w:rsidRPr="00BE74C7">
        <w:rPr>
          <w:rFonts w:ascii="Times New Roman" w:hAnsi="Times New Roman" w:cs="Times New Roman"/>
          <w:lang w:val="en-US"/>
        </w:rPr>
        <w:instrText xml:space="preserve"> ADDIN EN.CITE.DATA </w:instrText>
      </w:r>
      <w:r w:rsidR="00C76098" w:rsidRPr="00BE74C7">
        <w:rPr>
          <w:rFonts w:ascii="Times New Roman" w:hAnsi="Times New Roman" w:cs="Times New Roman"/>
          <w:lang w:val="en-US"/>
        </w:rPr>
      </w:r>
      <w:r w:rsidR="00C76098" w:rsidRPr="00BE74C7">
        <w:rPr>
          <w:rFonts w:ascii="Times New Roman" w:hAnsi="Times New Roman" w:cs="Times New Roman"/>
          <w:lang w:val="en-US"/>
        </w:rPr>
        <w:fldChar w:fldCharType="end"/>
      </w:r>
      <w:r w:rsidR="0098049C" w:rsidRPr="00BE74C7">
        <w:rPr>
          <w:rFonts w:ascii="Times New Roman" w:hAnsi="Times New Roman" w:cs="Times New Roman"/>
          <w:lang w:val="en-US"/>
        </w:rPr>
      </w:r>
      <w:r w:rsidR="0098049C" w:rsidRPr="00BE74C7">
        <w:rPr>
          <w:rFonts w:ascii="Times New Roman" w:hAnsi="Times New Roman" w:cs="Times New Roman"/>
          <w:lang w:val="en-US"/>
        </w:rPr>
        <w:fldChar w:fldCharType="separate"/>
      </w:r>
      <w:r w:rsidR="00C76098" w:rsidRPr="00BE74C7">
        <w:rPr>
          <w:rFonts w:ascii="Times New Roman" w:hAnsi="Times New Roman" w:cs="Times New Roman"/>
          <w:noProof/>
          <w:lang w:val="en-US"/>
        </w:rPr>
        <w:t>(54,64)</w:t>
      </w:r>
      <w:r w:rsidR="0098049C" w:rsidRPr="00BE74C7">
        <w:rPr>
          <w:rFonts w:ascii="Times New Roman" w:hAnsi="Times New Roman" w:cs="Times New Roman"/>
          <w:lang w:val="en-US"/>
        </w:rPr>
        <w:fldChar w:fldCharType="end"/>
      </w:r>
      <w:r w:rsidR="00775C10" w:rsidRPr="00BE74C7">
        <w:rPr>
          <w:rFonts w:ascii="Times New Roman" w:hAnsi="Times New Roman" w:cs="Times New Roman"/>
          <w:lang w:val="en-US"/>
        </w:rPr>
        <w:t xml:space="preserve">. </w:t>
      </w:r>
      <w:r w:rsidR="00F25290" w:rsidRPr="00BE74C7">
        <w:rPr>
          <w:rFonts w:ascii="Times New Roman" w:hAnsi="Times New Roman" w:cs="Times New Roman"/>
          <w:i/>
          <w:iCs/>
          <w:lang w:val="en-US"/>
        </w:rPr>
        <w:t>M. smegmatis</w:t>
      </w:r>
      <w:r w:rsidR="00F25290" w:rsidRPr="00BE74C7">
        <w:rPr>
          <w:rFonts w:ascii="Times New Roman" w:hAnsi="Times New Roman" w:cs="Times New Roman"/>
          <w:lang w:val="en-US"/>
        </w:rPr>
        <w:t xml:space="preserve"> mc</w:t>
      </w:r>
      <w:r w:rsidR="00F25290" w:rsidRPr="00BE74C7">
        <w:rPr>
          <w:rFonts w:ascii="Times New Roman" w:hAnsi="Times New Roman" w:cs="Times New Roman"/>
          <w:vertAlign w:val="superscript"/>
          <w:lang w:val="en-US"/>
        </w:rPr>
        <w:t>2</w:t>
      </w:r>
      <w:r w:rsidR="00F25290" w:rsidRPr="00BE74C7">
        <w:rPr>
          <w:rFonts w:ascii="Times New Roman" w:hAnsi="Times New Roman" w:cs="Times New Roman"/>
          <w:lang w:val="en-US"/>
        </w:rPr>
        <w:t xml:space="preserve">155 genome </w:t>
      </w:r>
      <w:r w:rsidR="003226A2">
        <w:rPr>
          <w:rFonts w:ascii="Times New Roman" w:hAnsi="Times New Roman" w:cs="Times New Roman"/>
          <w:lang w:val="en-US"/>
        </w:rPr>
        <w:t xml:space="preserve">does not have a </w:t>
      </w:r>
      <w:proofErr w:type="spellStart"/>
      <w:r w:rsidR="003226A2">
        <w:rPr>
          <w:rFonts w:ascii="Times New Roman" w:hAnsi="Times New Roman" w:cs="Times New Roman"/>
          <w:lang w:val="en-US"/>
        </w:rPr>
        <w:t>Cmr</w:t>
      </w:r>
      <w:proofErr w:type="spellEnd"/>
      <w:r w:rsidR="003226A2">
        <w:rPr>
          <w:rFonts w:ascii="Times New Roman" w:hAnsi="Times New Roman" w:cs="Times New Roman"/>
          <w:lang w:val="en-US"/>
        </w:rPr>
        <w:t xml:space="preserve"> equivalent, but does </w:t>
      </w:r>
      <w:r w:rsidR="00F25290" w:rsidRPr="00BE74C7">
        <w:rPr>
          <w:rFonts w:ascii="Times New Roman" w:hAnsi="Times New Roman" w:cs="Times New Roman"/>
          <w:lang w:val="en-US"/>
        </w:rPr>
        <w:t xml:space="preserve">encode two </w:t>
      </w:r>
      <w:proofErr w:type="spellStart"/>
      <w:r w:rsidR="00F25290" w:rsidRPr="00BE74C7">
        <w:rPr>
          <w:rFonts w:ascii="Times New Roman" w:hAnsi="Times New Roman" w:cs="Times New Roman"/>
          <w:lang w:val="en-US"/>
        </w:rPr>
        <w:t>Crp</w:t>
      </w:r>
      <w:proofErr w:type="spellEnd"/>
      <w:r w:rsidR="00F25290" w:rsidRPr="00BE74C7">
        <w:rPr>
          <w:rFonts w:ascii="Times New Roman" w:hAnsi="Times New Roman" w:cs="Times New Roman"/>
          <w:lang w:val="en-US"/>
        </w:rPr>
        <w:t xml:space="preserve"> genes</w:t>
      </w:r>
      <w:r w:rsidR="0085530D" w:rsidRPr="00BE74C7">
        <w:rPr>
          <w:rFonts w:ascii="Times New Roman" w:hAnsi="Times New Roman" w:cs="Times New Roman"/>
          <w:lang w:val="en-US"/>
        </w:rPr>
        <w:t>,</w:t>
      </w:r>
      <w:r w:rsidR="00F25290" w:rsidRPr="00BE74C7">
        <w:rPr>
          <w:rFonts w:ascii="Times New Roman" w:hAnsi="Times New Roman" w:cs="Times New Roman"/>
          <w:lang w:val="en-US"/>
        </w:rPr>
        <w:t xml:space="preserve"> Crp1</w:t>
      </w:r>
      <w:r w:rsidR="0085530D" w:rsidRPr="00BE74C7">
        <w:rPr>
          <w:rFonts w:ascii="Times New Roman" w:hAnsi="Times New Roman" w:cs="Times New Roman"/>
          <w:lang w:val="en-US"/>
        </w:rPr>
        <w:t xml:space="preserve"> (MSMEG_0539)</w:t>
      </w:r>
      <w:r w:rsidR="00F25290" w:rsidRPr="00BE74C7">
        <w:rPr>
          <w:rFonts w:ascii="Times New Roman" w:hAnsi="Times New Roman" w:cs="Times New Roman"/>
          <w:lang w:val="en-US"/>
        </w:rPr>
        <w:t xml:space="preserve"> and Crp2</w:t>
      </w:r>
      <w:r w:rsidR="0085530D" w:rsidRPr="00BE74C7">
        <w:rPr>
          <w:rFonts w:ascii="Times New Roman" w:hAnsi="Times New Roman" w:cs="Times New Roman"/>
          <w:lang w:val="en-US"/>
        </w:rPr>
        <w:t xml:space="preserve"> (MSMEG_6189)</w:t>
      </w:r>
      <w:r w:rsidR="00F25290" w:rsidRPr="00BE74C7">
        <w:rPr>
          <w:rFonts w:ascii="Times New Roman" w:hAnsi="Times New Roman" w:cs="Times New Roman"/>
          <w:lang w:val="en-US"/>
        </w:rPr>
        <w:fldChar w:fldCharType="begin">
          <w:fldData xml:space="preserve">PEVuZE5vdGU+PENpdGU+PEF1dGhvcj5TaGFybWE8L0F1dGhvcj48WWVhcj4yMDE0PC9ZZWFyPjxS
ZWNOdW0+MTcyMjwvUmVjTnVtPjxEaXNwbGF5VGV4dD4oNjUpPC9EaXNwbGF5VGV4dD48cmVjb3Jk
PjxyZWMtbnVtYmVyPjE3MjI8L3JlYy1udW1iZXI+PGZvcmVpZ24ta2V5cz48a2V5IGFwcD0iRU4i
IGRiLWlkPSIwdmVmMnBld2U5cjJ4MmVkNTUxeHZ3d24weGVwcHAweHJlOXAiIHRpbWVzdGFtcD0i
MTU4NzU0OTUxMiI+MTcyMjwva2V5PjwvZm9yZWlnbi1rZXlzPjxyZWYtdHlwZSBuYW1lPSJKb3Vy
bmFsIEFydGljbGUiPjE3PC9yZWYtdHlwZT48Y29udHJpYnV0b3JzPjxhdXRob3JzPjxhdXRob3I+
U2hhcm1hLCBSLjwvYXV0aG9yPjxhdXRob3I+WmF2ZXJpLCBBLjwvYXV0aG9yPjxhdXRob3I+R29w
YWxha3Jpc2huYXBhaSwgSi48L2F1dGhvcj48YXV0aG9yPlNyaW5hdGgsIFQuPC9hdXRob3I+PGF1
dGhvcj5WYXJzaG5leSwgVS48L2F1dGhvcj48YXV0aG9yPlZpc3dlc3dhcmlhaCwgUy4gUy48L2F1
dGhvcj48L2F1dGhvcnM+PC9jb250cmlidXRvcnM+PGF1dGgtYWRkcmVzcz5EZXBhcnRtZW50IG9m
IE1vbGVjdWxhciBSZXByb2R1Y3Rpb24sIERldmVsb3BtZW50IGFuZCBHZW5ldGljcyBhbmQgZG91
YmxlIGRhZ2dlckRlcGFydG1lbnQgb2YgTWljcm9iaW9sb2d5IGFuZCBDZWxsIEJpb2xvZ3ksIElu
ZGlhbiBJbnN0aXR1dGUgb2YgU2NpZW5jZSAsIEJhbmdhbG9yZSA1NjAwMTIsIEluZGlhLjwvYXV0
aC1hZGRyZXNzPjx0aXRsZXM+PHRpdGxlPlBhcmFsb2dvdXMgY0FNUCByZWNlcHRvciBwcm90ZWlu
cyBpbiBNeWNvYmFjdGVyaXVtIHNtZWdtYXRpcyBzaG93IGJpb2NoZW1pY2FsIGFuZCBmdW5jdGlv
bmFsIGRpdmVyZ2VuY2U8L3RpdGxlPjxzZWNvbmRhcnktdGl0bGU+QmlvY2hlbWlzdHJ5PC9zZWNv
bmRhcnktdGl0bGU+PC90aXRsZXM+PHBlcmlvZGljYWw+PGZ1bGwtdGl0bGU+QmlvY2hlbWlzdHJ5
PC9mdWxsLXRpdGxlPjwvcGVyaW9kaWNhbD48cGFnZXM+Nzc2NS03NjwvcGFnZXM+PHZvbHVtZT41
Mzwvdm9sdW1lPjxudW1iZXI+NDk8L251bWJlcj48a2V5d29yZHM+PGtleXdvcmQ+QW1pbm8gQWNp
ZCBTZXF1ZW5jZTwva2V5d29yZD48a2V5d29yZD5CYWN0ZXJpYWwgUHJvdGVpbnMvY2hlbWlzdHJ5
L2dlbmV0aWNzLyptZXRhYm9saXNtPC9rZXl3b3JkPjxrZXl3b3JkPkN5Y2xpYyBBTVAvbWV0YWJv
bGlzbTwva2V5d29yZD48a2V5d29yZD5DeWNsaWMgQU1QIFJlY2VwdG9yIFByb3RlaW4vY2hlbWlz
dHJ5L2dlbmV0aWNzLyptZXRhYm9saXNtPC9rZXl3b3JkPjxrZXl3b3JkPipHZW5lIER1cGxpY2F0
aW9uPC9rZXl3b3JkPjxrZXl3b3JkPipHZW5lIEV4cHJlc3Npb24gUmVndWxhdGlvbiwgQmFjdGVy
aWFsPC9rZXl3b3JkPjxrZXl3b3JkPkdlbmVzLCBSZXBvcnRlcjwva2V5d29yZD48a2V5d29yZD5L
aW5ldGljczwva2V5d29yZD48a2V5d29yZD4qTW9kZWxzLCBNb2xlY3VsYXI8L2tleXdvcmQ+PGtl
eXdvcmQ+TXV0YXRpb248L2tleXdvcmQ+PGtleXdvcmQ+TXljb2JhY3Rlcml1bSBzbWVnbWF0aXMv
Z2VuZXRpY3MvKm1ldGFib2xpc208L2tleXdvcmQ+PGtleXdvcmQ+UGh5bG9nZW55PC9rZXl3b3Jk
PjxrZXl3b3JkPlByb21vdGVyIFJlZ2lvbnMsIEdlbmV0aWM8L2tleXdvcmQ+PGtleXdvcmQ+UHJv
dGVpbiBJc29mb3Jtcy9jaGVtaXN0cnkvZ2VuZXRpY3MvbWV0YWJvbGlzbTwva2V5d29yZD48a2V5
d29yZD5Qcm90ZW9seXNpczwva2V5d29yZD48a2V5d29yZD5SZWNvbWJpbmFudCBGdXNpb24gUHJv
dGVpbnMvY2hlbWlzdHJ5L21ldGFib2xpc208L2tleXdvcmQ+PGtleXdvcmQ+UmVzcG9uc2UgRWxl
bWVudHM8L2tleXdvcmQ+PGtleXdvcmQ+U2VxdWVuY2UgQWxpZ25tZW50PC9rZXl3b3JkPjxrZXl3
b3JkPlNlcXVlbmNlIEhvbW9sb2d5PC9rZXl3b3JkPjxrZXl3b3JkPlRyeXBzaW4vbWV0YWJvbGlz
bTwva2V5d29yZD48L2tleXdvcmRzPjxkYXRlcz48eWVhcj4yMDE0PC95ZWFyPjxwdWItZGF0ZXM+
PGRhdGU+RGVjIDE2PC9kYXRlPjwvcHViLWRhdGVzPjwvZGF0ZXM+PGlzYm4+MTUyMC00OTk1IChF
bGVjdHJvbmljKSYjeEQ7MDAwNi0yOTYwIChMaW5raW5nKTwvaXNibj48YWNjZXNzaW9uLW51bT4y
NTQzNDU5NjwvYWNjZXNzaW9uLW51bT48dXJscz48cmVsYXRlZC11cmxzPjx1cmw+aHR0cHM6Ly93
d3cubmNiaS5ubG0ubmloLmdvdi9wdWJtZWQvMjU0MzQ1OTY8L3VybD48L3JlbGF0ZWQtdXJscz48
L3VybHM+PGVsZWN0cm9uaWMtcmVzb3VyY2UtbnVtPjEwLjEwMjEvYmk1MDA5MjR2PC9lbGVjdHJv
bmljLXJlc291cmNlLW51bT48L3JlY29yZD48L0NpdGU+PC9FbmROb3RlPgB=
</w:fldData>
        </w:fldChar>
      </w:r>
      <w:r w:rsidR="00C76098" w:rsidRPr="00BE74C7">
        <w:rPr>
          <w:rFonts w:ascii="Times New Roman" w:hAnsi="Times New Roman" w:cs="Times New Roman"/>
          <w:lang w:val="en-US"/>
        </w:rPr>
        <w:instrText xml:space="preserve"> ADDIN EN.CITE </w:instrText>
      </w:r>
      <w:r w:rsidR="00C76098" w:rsidRPr="00BE74C7">
        <w:rPr>
          <w:rFonts w:ascii="Times New Roman" w:hAnsi="Times New Roman" w:cs="Times New Roman"/>
          <w:lang w:val="en-US"/>
        </w:rPr>
        <w:fldChar w:fldCharType="begin">
          <w:fldData xml:space="preserve">PEVuZE5vdGU+PENpdGU+PEF1dGhvcj5TaGFybWE8L0F1dGhvcj48WWVhcj4yMDE0PC9ZZWFyPjxS
ZWNOdW0+MTcyMjwvUmVjTnVtPjxEaXNwbGF5VGV4dD4oNjUpPC9EaXNwbGF5VGV4dD48cmVjb3Jk
PjxyZWMtbnVtYmVyPjE3MjI8L3JlYy1udW1iZXI+PGZvcmVpZ24ta2V5cz48a2V5IGFwcD0iRU4i
IGRiLWlkPSIwdmVmMnBld2U5cjJ4MmVkNTUxeHZ3d24weGVwcHAweHJlOXAiIHRpbWVzdGFtcD0i
MTU4NzU0OTUxMiI+MTcyMjwva2V5PjwvZm9yZWlnbi1rZXlzPjxyZWYtdHlwZSBuYW1lPSJKb3Vy
bmFsIEFydGljbGUiPjE3PC9yZWYtdHlwZT48Y29udHJpYnV0b3JzPjxhdXRob3JzPjxhdXRob3I+
U2hhcm1hLCBSLjwvYXV0aG9yPjxhdXRob3I+WmF2ZXJpLCBBLjwvYXV0aG9yPjxhdXRob3I+R29w
YWxha3Jpc2huYXBhaSwgSi48L2F1dGhvcj48YXV0aG9yPlNyaW5hdGgsIFQuPC9hdXRob3I+PGF1
dGhvcj5WYXJzaG5leSwgVS48L2F1dGhvcj48YXV0aG9yPlZpc3dlc3dhcmlhaCwgUy4gUy48L2F1
dGhvcj48L2F1dGhvcnM+PC9jb250cmlidXRvcnM+PGF1dGgtYWRkcmVzcz5EZXBhcnRtZW50IG9m
IE1vbGVjdWxhciBSZXByb2R1Y3Rpb24sIERldmVsb3BtZW50IGFuZCBHZW5ldGljcyBhbmQgZG91
YmxlIGRhZ2dlckRlcGFydG1lbnQgb2YgTWljcm9iaW9sb2d5IGFuZCBDZWxsIEJpb2xvZ3ksIElu
ZGlhbiBJbnN0aXR1dGUgb2YgU2NpZW5jZSAsIEJhbmdhbG9yZSA1NjAwMTIsIEluZGlhLjwvYXV0
aC1hZGRyZXNzPjx0aXRsZXM+PHRpdGxlPlBhcmFsb2dvdXMgY0FNUCByZWNlcHRvciBwcm90ZWlu
cyBpbiBNeWNvYmFjdGVyaXVtIHNtZWdtYXRpcyBzaG93IGJpb2NoZW1pY2FsIGFuZCBmdW5jdGlv
bmFsIGRpdmVyZ2VuY2U8L3RpdGxlPjxzZWNvbmRhcnktdGl0bGU+QmlvY2hlbWlzdHJ5PC9zZWNv
bmRhcnktdGl0bGU+PC90aXRsZXM+PHBlcmlvZGljYWw+PGZ1bGwtdGl0bGU+QmlvY2hlbWlzdHJ5
PC9mdWxsLXRpdGxlPjwvcGVyaW9kaWNhbD48cGFnZXM+Nzc2NS03NjwvcGFnZXM+PHZvbHVtZT41
Mzwvdm9sdW1lPjxudW1iZXI+NDk8L251bWJlcj48a2V5d29yZHM+PGtleXdvcmQ+QW1pbm8gQWNp
ZCBTZXF1ZW5jZTwva2V5d29yZD48a2V5d29yZD5CYWN0ZXJpYWwgUHJvdGVpbnMvY2hlbWlzdHJ5
L2dlbmV0aWNzLyptZXRhYm9saXNtPC9rZXl3b3JkPjxrZXl3b3JkPkN5Y2xpYyBBTVAvbWV0YWJv
bGlzbTwva2V5d29yZD48a2V5d29yZD5DeWNsaWMgQU1QIFJlY2VwdG9yIFByb3RlaW4vY2hlbWlz
dHJ5L2dlbmV0aWNzLyptZXRhYm9saXNtPC9rZXl3b3JkPjxrZXl3b3JkPipHZW5lIER1cGxpY2F0
aW9uPC9rZXl3b3JkPjxrZXl3b3JkPipHZW5lIEV4cHJlc3Npb24gUmVndWxhdGlvbiwgQmFjdGVy
aWFsPC9rZXl3b3JkPjxrZXl3b3JkPkdlbmVzLCBSZXBvcnRlcjwva2V5d29yZD48a2V5d29yZD5L
aW5ldGljczwva2V5d29yZD48a2V5d29yZD4qTW9kZWxzLCBNb2xlY3VsYXI8L2tleXdvcmQ+PGtl
eXdvcmQ+TXV0YXRpb248L2tleXdvcmQ+PGtleXdvcmQ+TXljb2JhY3Rlcml1bSBzbWVnbWF0aXMv
Z2VuZXRpY3MvKm1ldGFib2xpc208L2tleXdvcmQ+PGtleXdvcmQ+UGh5bG9nZW55PC9rZXl3b3Jk
PjxrZXl3b3JkPlByb21vdGVyIFJlZ2lvbnMsIEdlbmV0aWM8L2tleXdvcmQ+PGtleXdvcmQ+UHJv
dGVpbiBJc29mb3Jtcy9jaGVtaXN0cnkvZ2VuZXRpY3MvbWV0YWJvbGlzbTwva2V5d29yZD48a2V5
d29yZD5Qcm90ZW9seXNpczwva2V5d29yZD48a2V5d29yZD5SZWNvbWJpbmFudCBGdXNpb24gUHJv
dGVpbnMvY2hlbWlzdHJ5L21ldGFib2xpc208L2tleXdvcmQ+PGtleXdvcmQ+UmVzcG9uc2UgRWxl
bWVudHM8L2tleXdvcmQ+PGtleXdvcmQ+U2VxdWVuY2UgQWxpZ25tZW50PC9rZXl3b3JkPjxrZXl3
b3JkPlNlcXVlbmNlIEhvbW9sb2d5PC9rZXl3b3JkPjxrZXl3b3JkPlRyeXBzaW4vbWV0YWJvbGlz
bTwva2V5d29yZD48L2tleXdvcmRzPjxkYXRlcz48eWVhcj4yMDE0PC95ZWFyPjxwdWItZGF0ZXM+
PGRhdGU+RGVjIDE2PC9kYXRlPjwvcHViLWRhdGVzPjwvZGF0ZXM+PGlzYm4+MTUyMC00OTk1IChF
bGVjdHJvbmljKSYjeEQ7MDAwNi0yOTYwIChMaW5raW5nKTwvaXNibj48YWNjZXNzaW9uLW51bT4y
NTQzNDU5NjwvYWNjZXNzaW9uLW51bT48dXJscz48cmVsYXRlZC11cmxzPjx1cmw+aHR0cHM6Ly93
d3cubmNiaS5ubG0ubmloLmdvdi9wdWJtZWQvMjU0MzQ1OTY8L3VybD48L3JlbGF0ZWQtdXJscz48
L3VybHM+PGVsZWN0cm9uaWMtcmVzb3VyY2UtbnVtPjEwLjEwMjEvYmk1MDA5MjR2PC9lbGVjdHJv
bmljLXJlc291cmNlLW51bT48L3JlY29yZD48L0NpdGU+PC9FbmROb3RlPgB=
</w:fldData>
        </w:fldChar>
      </w:r>
      <w:r w:rsidR="00C76098" w:rsidRPr="00BE74C7">
        <w:rPr>
          <w:rFonts w:ascii="Times New Roman" w:hAnsi="Times New Roman" w:cs="Times New Roman"/>
          <w:lang w:val="en-US"/>
        </w:rPr>
        <w:instrText xml:space="preserve"> ADDIN EN.CITE.DATA </w:instrText>
      </w:r>
      <w:r w:rsidR="00C76098" w:rsidRPr="00BE74C7">
        <w:rPr>
          <w:rFonts w:ascii="Times New Roman" w:hAnsi="Times New Roman" w:cs="Times New Roman"/>
          <w:lang w:val="en-US"/>
        </w:rPr>
      </w:r>
      <w:r w:rsidR="00C76098" w:rsidRPr="00BE74C7">
        <w:rPr>
          <w:rFonts w:ascii="Times New Roman" w:hAnsi="Times New Roman" w:cs="Times New Roman"/>
          <w:lang w:val="en-US"/>
        </w:rPr>
        <w:fldChar w:fldCharType="end"/>
      </w:r>
      <w:r w:rsidR="00F25290" w:rsidRPr="00BE74C7">
        <w:rPr>
          <w:rFonts w:ascii="Times New Roman" w:hAnsi="Times New Roman" w:cs="Times New Roman"/>
          <w:lang w:val="en-US"/>
        </w:rPr>
      </w:r>
      <w:r w:rsidR="00F25290" w:rsidRPr="00BE74C7">
        <w:rPr>
          <w:rFonts w:ascii="Times New Roman" w:hAnsi="Times New Roman" w:cs="Times New Roman"/>
          <w:lang w:val="en-US"/>
        </w:rPr>
        <w:fldChar w:fldCharType="separate"/>
      </w:r>
      <w:r w:rsidR="00C76098" w:rsidRPr="00BE74C7">
        <w:rPr>
          <w:rFonts w:ascii="Times New Roman" w:hAnsi="Times New Roman" w:cs="Times New Roman"/>
          <w:noProof/>
          <w:lang w:val="en-US"/>
        </w:rPr>
        <w:t>(65)</w:t>
      </w:r>
      <w:r w:rsidR="00F25290" w:rsidRPr="00BE74C7">
        <w:rPr>
          <w:rFonts w:ascii="Times New Roman" w:hAnsi="Times New Roman" w:cs="Times New Roman"/>
          <w:lang w:val="en-US"/>
        </w:rPr>
        <w:fldChar w:fldCharType="end"/>
      </w:r>
      <w:r w:rsidR="00A44868" w:rsidRPr="00BE74C7">
        <w:rPr>
          <w:rFonts w:ascii="Times New Roman" w:hAnsi="Times New Roman" w:cs="Times New Roman"/>
          <w:lang w:val="en-US"/>
        </w:rPr>
        <w:t>.</w:t>
      </w:r>
      <w:r w:rsidR="006660B7" w:rsidRPr="00BE74C7">
        <w:rPr>
          <w:rFonts w:ascii="Times New Roman" w:hAnsi="Times New Roman" w:cs="Times New Roman"/>
          <w:lang w:val="en-US"/>
        </w:rPr>
        <w:t xml:space="preserve"> </w:t>
      </w:r>
      <w:r w:rsidR="00F25290" w:rsidRPr="00BE74C7">
        <w:rPr>
          <w:rFonts w:ascii="Times New Roman" w:hAnsi="Times New Roman" w:cs="Times New Roman"/>
          <w:lang w:val="en-US"/>
        </w:rPr>
        <w:t>A previous study investigated the effect of Crp1 deletion or Crp2 overexpression on the transcriptome</w:t>
      </w:r>
      <w:r w:rsidR="00F25290" w:rsidRPr="00BE74C7">
        <w:rPr>
          <w:rFonts w:ascii="Times New Roman" w:hAnsi="Times New Roman" w:cs="Times New Roman"/>
          <w:lang w:val="en-US"/>
        </w:rPr>
        <w:fldChar w:fldCharType="begin">
          <w:fldData xml:space="preserve">PEVuZE5vdGU+PENpdGU+PEF1dGhvcj5BdW5nPC9BdXRob3I+PFllYXI+MjAxNTwvWWVhcj48UmVj
TnVtPjE2NzA8L1JlY051bT48RGlzcGxheVRleHQ+KDY2KTwvRGlzcGxheVRleHQ+PHJlY29yZD48
cmVjLW51bWJlcj4xNjcwPC9yZWMtbnVtYmVyPjxmb3JlaWduLWtleXM+PGtleSBhcHA9IkVOIiBk
Yi1pZD0iMHZlZjJwZXdlOXIyeDJlZDU1MXh2d3duMHhlcHBwMHhyZTlwIiB0aW1lc3RhbXA9IjE1
ODA5OTgyNTMiPjE2NzA8L2tleT48L2ZvcmVpZ24ta2V5cz48cmVmLXR5cGUgbmFtZT0iSm91cm5h
bCBBcnRpY2xlIj4xNzwvcmVmLXR5cGU+PGNvbnRyaWJ1dG9ycz48YXV0aG9ycz48YXV0aG9yPkF1
bmcsIEguIEwuPC9hdXRob3I+PGF1dGhvcj5EaXhvbiwgTC4gTC48L2F1dGhvcj48YXV0aG9yPlNt
aXRoLCBMLiBKLjwvYXV0aG9yPjxhdXRob3I+U3dlZW5leSwgTi4gUC48L2F1dGhvcj48YXV0aG9y
PlJvYnNvbiwgSi4gUi48L2F1dGhvcj48YXV0aG9yPkJlcm5leSwgTS48L2F1dGhvcj48YXV0aG9y
PkJ1eHRvbiwgUi4gUy48L2F1dGhvcj48YXV0aG9yPkdyZWVuLCBKLjwvYXV0aG9yPjxhdXRob3I+
Q29vaywgRy4gTS48L2F1dGhvcj48L2F1dGhvcnM+PC9jb250cmlidXRvcnM+PGF1dGgtYWRkcmVz
cz5EZXBhcnRtZW50IG9mIE1pY3JvYmlvbG9neSBhbmQgSW1tdW5vbG9neSwgT3RhZ28gU2Nob29s
IG9mIE1lZGljYWwgU2NpZW5jZXMsIFVuaXZlcnNpdHkgb2YgT3RhZ28sIER1bmVkaW4sIE5ldyBa
ZWFsYW5kIE1hdXJpY2UgV2lsa2lucyBDZW50cmUgZm9yIE1vbGVjdWxhciBCaW9kaXNjb3Zlcnks
IFRoZSBVbml2ZXJzaXR5IG9mIEF1Y2tsYW5kLCBQcml2YXRlIEJhZyA5MjAxOSwgQXVja2xhbmQg
MTA0MiwgTmV3IFplYWxhbmQuJiN4RDtUaGUgS3JlYnMgSW5zdGl0dXRlIGZvciBCaW9tb2xlY3Vs
YXIgUmVzZWFyY2gsIERlcGFydG1lbnQgb2YgTW9sZWN1bGFyIEJpb2xvZ3kgYW5kIEJpb3RlY2hu
b2xvZ3ksIFVuaXZlcnNpdHkgb2YgU2hlZmZpZWxkLCBXZXN0ZXJuIEJhbmssIFNoZWZmaWVsZCBT
MTAgMlROLCBVSy4mI3hEO0RpdmlzaW9uIG9mIE15Y29iYWN0ZXJpYWwgUmVzZWFyY2gsIE1SQyBO
YXRpb25hbCBJbnN0aXR1dGUgZm9yIE1lZGljYWwgUmVzZWFyY2gsIE1pbGwgSGlsbCwgTG9uZG9u
IE5XNyAxQUEsIFVLLiYjeEQ7RGVwYXJ0bWVudCBvZiBNaWNyb2Jpb2xvZ3kgYW5kIEltbXVub2xv
Z3ksIE90YWdvIFNjaG9vbCBvZiBNZWRpY2FsIFNjaWVuY2VzLCBVbml2ZXJzaXR5IG9mIE90YWdv
LCBEdW5lZGluLCBOZXcgWmVhbGFuZC4mI3hEO0RlcGFydG1lbnQgb2YgTWljcm9iaW9sb2d5IGFu
ZCBJbW11bm9sb2d5LCBPdGFnbyBTY2hvb2wgb2YgTWVkaWNhbCBTY2llbmNlcywgVW5pdmVyc2l0
eSBvZiBPdGFnbywgRHVuZWRpbiwgTmV3IFplYWxhbmQgRGVwYXJ0bWVudCBvZiBNaWNyb2Jpb2xv
Z3kgYW5kIEltbXVub2xvZ3ksIEFsYmVydCBFaW5zdGVpbiBDb2xsZWdlIG9mIE1lZGljaW5lLCBC
cm9ueCwgTlkgMTA0NjEsIFVTQS4mI3hEO0RlcGFydG1lbnQgb2YgTWljcm9iaW9sb2d5IGFuZCBJ
bW11bm9sb2d5LCBPdGFnbyBTY2hvb2wgb2YgTWVkaWNhbCBTY2llbmNlcywgVW5pdmVyc2l0eSBv
ZiBPdGFnbywgRHVuZWRpbiwgTmV3IFplYWxhbmQgTWF1cmljZSBXaWxraW5zIENlbnRyZSBmb3Ig
TW9sZWN1bGFyIEJpb2Rpc2NvdmVyeSwgVGhlIFVuaXZlcnNpdHkgb2YgQXVja2xhbmQsIFByaXZh
dGUgQmFnIDkyMDE5LCBBdWNrbGFuZCAxMDQyLCBOZXcgWmVhbGFuZCBncmVnb3J5LmNvb2tAb3Rh
Z28uYWMubnouPC9hdXRoLWFkZHJlc3M+PHRpdGxlcz48dGl0bGU+Tm92ZWwgcmVndWxhdG9yeSBy
b2xlcyBvZiBjQU1QIHJlY2VwdG9yIHByb3RlaW5zIGluIGZhc3QtZ3Jvd2luZyBlbnZpcm9ubWVu
dGFsIG15Y29iYWN0ZXJpYTwvdGl0bGU+PHNlY29uZGFyeS10aXRsZT5NaWNyb2Jpb2xvZ3k8L3Nl
Y29uZGFyeS10aXRsZT48L3RpdGxlcz48cGVyaW9kaWNhbD48ZnVsbC10aXRsZT5NaWNyb2Jpb2xv
Z3k8L2Z1bGwtdGl0bGU+PC9wZXJpb2RpY2FsPjxwYWdlcz42NDgtNjE8L3BhZ2VzPjx2b2x1bWU+
MTYxPC92b2x1bWU+PG51bWJlcj5QdCAzPC9udW1iZXI+PGtleXdvcmRzPjxrZXl3b3JkPkFtaW5v
IEFjaWQgU2VxdWVuY2U8L2tleXdvcmQ+PGtleXdvcmQ+QmFjdGVyaWFsIFByb3RlaW5zL2NoZW1p
c3RyeS9nZW5ldGljcy8qbWV0YWJvbGlzbTwva2V5d29yZD48a2V5d29yZD5DYXJib24vbWV0YWJv
bGlzbTwva2V5d29yZD48a2V5d29yZD5DeWNsaWMgQU1QIFJlY2VwdG9yIFByb3RlaW4vY2hlbWlz
dHJ5L2dlbmV0aWNzLyptZXRhYm9saXNtPC9rZXl3b3JkPjxrZXl3b3JkPkdlbmUgRXhwcmVzc2lv
biBSZWd1bGF0aW9uLCBCYWN0ZXJpYWw8L2tleXdvcmQ+PGtleXdvcmQ+SHVtYW5zPC9rZXl3b3Jk
PjxrZXl3b3JkPk1vbGVjdWxhciBTZXF1ZW5jZSBEYXRhPC9rZXl3b3JkPjxrZXl3b3JkPk15Y29i
YWN0ZXJpdW0gSW5mZWN0aW9ucywgTm9udHViZXJjdWxvdXMvbWljcm9iaW9sb2d5PC9rZXl3b3Jk
PjxrZXl3b3JkPk15Y29iYWN0ZXJpdW0gc21lZ21hdGlzL2dlbmV0aWNzLypncm93dGggJmFtcDsg
ZGV2ZWxvcG1lbnQvKm1ldGFib2xpc208L2tleXdvcmQ+PGtleXdvcmQ+T3Blcm9uPC9rZXl3b3Jk
PjxrZXl3b3JkPlByb21vdGVyIFJlZ2lvbnMsIEdlbmV0aWM8L2tleXdvcmQ+PGtleXdvcmQ+U2Vx
dWVuY2UgQWxpZ25tZW50PC9rZXl3b3JkPjwva2V5d29yZHM+PGRhdGVzPjx5ZWFyPjIwMTU8L3ll
YXI+PHB1Yi1kYXRlcz48ZGF0ZT5NYXI8L2RhdGU+PC9wdWItZGF0ZXM+PC9kYXRlcz48aXNibj4x
NDY1LTIwODAgKEVsZWN0cm9uaWMpJiN4RDsxMzUwLTA4NzIgKExpbmtpbmcpPC9pc2JuPjxhY2Nl
c3Npb24tbnVtPjI1NTI1MjA3PC9hY2Nlc3Npb24tbnVtPjx1cmxzPjxyZWxhdGVkLXVybHM+PHVy
bD5odHRwczovL3d3dy5uY2JpLm5sbS5uaWguZ292L3B1Ym1lZC8yNTUyNTIwNzwvdXJsPjwvcmVs
YXRlZC11cmxzPjwvdXJscz48ZWxlY3Ryb25pYy1yZXNvdXJjZS1udW0+MTAuMTA5OS9taWMuMC4w
MDAwMTU8L2VsZWN0cm9uaWMtcmVzb3VyY2UtbnVtPjwvcmVjb3JkPjwvQ2l0ZT48L0VuZE5vdGU+
</w:fldData>
        </w:fldChar>
      </w:r>
      <w:r w:rsidR="00C76098" w:rsidRPr="00BE74C7">
        <w:rPr>
          <w:rFonts w:ascii="Times New Roman" w:hAnsi="Times New Roman" w:cs="Times New Roman"/>
          <w:lang w:val="en-US"/>
        </w:rPr>
        <w:instrText xml:space="preserve"> ADDIN EN.CITE </w:instrText>
      </w:r>
      <w:r w:rsidR="00C76098" w:rsidRPr="00BE74C7">
        <w:rPr>
          <w:rFonts w:ascii="Times New Roman" w:hAnsi="Times New Roman" w:cs="Times New Roman"/>
          <w:lang w:val="en-US"/>
        </w:rPr>
        <w:fldChar w:fldCharType="begin">
          <w:fldData xml:space="preserve">PEVuZE5vdGU+PENpdGU+PEF1dGhvcj5BdW5nPC9BdXRob3I+PFllYXI+MjAxNTwvWWVhcj48UmVj
TnVtPjE2NzA8L1JlY051bT48RGlzcGxheVRleHQ+KDY2KTwvRGlzcGxheVRleHQ+PHJlY29yZD48
cmVjLW51bWJlcj4xNjcwPC9yZWMtbnVtYmVyPjxmb3JlaWduLWtleXM+PGtleSBhcHA9IkVOIiBk
Yi1pZD0iMHZlZjJwZXdlOXIyeDJlZDU1MXh2d3duMHhlcHBwMHhyZTlwIiB0aW1lc3RhbXA9IjE1
ODA5OTgyNTMiPjE2NzA8L2tleT48L2ZvcmVpZ24ta2V5cz48cmVmLXR5cGUgbmFtZT0iSm91cm5h
bCBBcnRpY2xlIj4xNzwvcmVmLXR5cGU+PGNvbnRyaWJ1dG9ycz48YXV0aG9ycz48YXV0aG9yPkF1
bmcsIEguIEwuPC9hdXRob3I+PGF1dGhvcj5EaXhvbiwgTC4gTC48L2F1dGhvcj48YXV0aG9yPlNt
aXRoLCBMLiBKLjwvYXV0aG9yPjxhdXRob3I+U3dlZW5leSwgTi4gUC48L2F1dGhvcj48YXV0aG9y
PlJvYnNvbiwgSi4gUi48L2F1dGhvcj48YXV0aG9yPkJlcm5leSwgTS48L2F1dGhvcj48YXV0aG9y
PkJ1eHRvbiwgUi4gUy48L2F1dGhvcj48YXV0aG9yPkdyZWVuLCBKLjwvYXV0aG9yPjxhdXRob3I+
Q29vaywgRy4gTS48L2F1dGhvcj48L2F1dGhvcnM+PC9jb250cmlidXRvcnM+PGF1dGgtYWRkcmVz
cz5EZXBhcnRtZW50IG9mIE1pY3JvYmlvbG9neSBhbmQgSW1tdW5vbG9neSwgT3RhZ28gU2Nob29s
IG9mIE1lZGljYWwgU2NpZW5jZXMsIFVuaXZlcnNpdHkgb2YgT3RhZ28sIER1bmVkaW4sIE5ldyBa
ZWFsYW5kIE1hdXJpY2UgV2lsa2lucyBDZW50cmUgZm9yIE1vbGVjdWxhciBCaW9kaXNjb3Zlcnks
IFRoZSBVbml2ZXJzaXR5IG9mIEF1Y2tsYW5kLCBQcml2YXRlIEJhZyA5MjAxOSwgQXVja2xhbmQg
MTA0MiwgTmV3IFplYWxhbmQuJiN4RDtUaGUgS3JlYnMgSW5zdGl0dXRlIGZvciBCaW9tb2xlY3Vs
YXIgUmVzZWFyY2gsIERlcGFydG1lbnQgb2YgTW9sZWN1bGFyIEJpb2xvZ3kgYW5kIEJpb3RlY2hu
b2xvZ3ksIFVuaXZlcnNpdHkgb2YgU2hlZmZpZWxkLCBXZXN0ZXJuIEJhbmssIFNoZWZmaWVsZCBT
MTAgMlROLCBVSy4mI3hEO0RpdmlzaW9uIG9mIE15Y29iYWN0ZXJpYWwgUmVzZWFyY2gsIE1SQyBO
YXRpb25hbCBJbnN0aXR1dGUgZm9yIE1lZGljYWwgUmVzZWFyY2gsIE1pbGwgSGlsbCwgTG9uZG9u
IE5XNyAxQUEsIFVLLiYjeEQ7RGVwYXJ0bWVudCBvZiBNaWNyb2Jpb2xvZ3kgYW5kIEltbXVub2xv
Z3ksIE90YWdvIFNjaG9vbCBvZiBNZWRpY2FsIFNjaWVuY2VzLCBVbml2ZXJzaXR5IG9mIE90YWdv
LCBEdW5lZGluLCBOZXcgWmVhbGFuZC4mI3hEO0RlcGFydG1lbnQgb2YgTWljcm9iaW9sb2d5IGFu
ZCBJbW11bm9sb2d5LCBPdGFnbyBTY2hvb2wgb2YgTWVkaWNhbCBTY2llbmNlcywgVW5pdmVyc2l0
eSBvZiBPdGFnbywgRHVuZWRpbiwgTmV3IFplYWxhbmQgRGVwYXJ0bWVudCBvZiBNaWNyb2Jpb2xv
Z3kgYW5kIEltbXVub2xvZ3ksIEFsYmVydCBFaW5zdGVpbiBDb2xsZWdlIG9mIE1lZGljaW5lLCBC
cm9ueCwgTlkgMTA0NjEsIFVTQS4mI3hEO0RlcGFydG1lbnQgb2YgTWljcm9iaW9sb2d5IGFuZCBJ
bW11bm9sb2d5LCBPdGFnbyBTY2hvb2wgb2YgTWVkaWNhbCBTY2llbmNlcywgVW5pdmVyc2l0eSBv
ZiBPdGFnbywgRHVuZWRpbiwgTmV3IFplYWxhbmQgTWF1cmljZSBXaWxraW5zIENlbnRyZSBmb3Ig
TW9sZWN1bGFyIEJpb2Rpc2NvdmVyeSwgVGhlIFVuaXZlcnNpdHkgb2YgQXVja2xhbmQsIFByaXZh
dGUgQmFnIDkyMDE5LCBBdWNrbGFuZCAxMDQyLCBOZXcgWmVhbGFuZCBncmVnb3J5LmNvb2tAb3Rh
Z28uYWMubnouPC9hdXRoLWFkZHJlc3M+PHRpdGxlcz48dGl0bGU+Tm92ZWwgcmVndWxhdG9yeSBy
b2xlcyBvZiBjQU1QIHJlY2VwdG9yIHByb3RlaW5zIGluIGZhc3QtZ3Jvd2luZyBlbnZpcm9ubWVu
dGFsIG15Y29iYWN0ZXJpYTwvdGl0bGU+PHNlY29uZGFyeS10aXRsZT5NaWNyb2Jpb2xvZ3k8L3Nl
Y29uZGFyeS10aXRsZT48L3RpdGxlcz48cGVyaW9kaWNhbD48ZnVsbC10aXRsZT5NaWNyb2Jpb2xv
Z3k8L2Z1bGwtdGl0bGU+PC9wZXJpb2RpY2FsPjxwYWdlcz42NDgtNjE8L3BhZ2VzPjx2b2x1bWU+
MTYxPC92b2x1bWU+PG51bWJlcj5QdCAzPC9udW1iZXI+PGtleXdvcmRzPjxrZXl3b3JkPkFtaW5v
IEFjaWQgU2VxdWVuY2U8L2tleXdvcmQ+PGtleXdvcmQ+QmFjdGVyaWFsIFByb3RlaW5zL2NoZW1p
c3RyeS9nZW5ldGljcy8qbWV0YWJvbGlzbTwva2V5d29yZD48a2V5d29yZD5DYXJib24vbWV0YWJv
bGlzbTwva2V5d29yZD48a2V5d29yZD5DeWNsaWMgQU1QIFJlY2VwdG9yIFByb3RlaW4vY2hlbWlz
dHJ5L2dlbmV0aWNzLyptZXRhYm9saXNtPC9rZXl3b3JkPjxrZXl3b3JkPkdlbmUgRXhwcmVzc2lv
biBSZWd1bGF0aW9uLCBCYWN0ZXJpYWw8L2tleXdvcmQ+PGtleXdvcmQ+SHVtYW5zPC9rZXl3b3Jk
PjxrZXl3b3JkPk1vbGVjdWxhciBTZXF1ZW5jZSBEYXRhPC9rZXl3b3JkPjxrZXl3b3JkPk15Y29i
YWN0ZXJpdW0gSW5mZWN0aW9ucywgTm9udHViZXJjdWxvdXMvbWljcm9iaW9sb2d5PC9rZXl3b3Jk
PjxrZXl3b3JkPk15Y29iYWN0ZXJpdW0gc21lZ21hdGlzL2dlbmV0aWNzLypncm93dGggJmFtcDsg
ZGV2ZWxvcG1lbnQvKm1ldGFib2xpc208L2tleXdvcmQ+PGtleXdvcmQ+T3Blcm9uPC9rZXl3b3Jk
PjxrZXl3b3JkPlByb21vdGVyIFJlZ2lvbnMsIEdlbmV0aWM8L2tleXdvcmQ+PGtleXdvcmQ+U2Vx
dWVuY2UgQWxpZ25tZW50PC9rZXl3b3JkPjwva2V5d29yZHM+PGRhdGVzPjx5ZWFyPjIwMTU8L3ll
YXI+PHB1Yi1kYXRlcz48ZGF0ZT5NYXI8L2RhdGU+PC9wdWItZGF0ZXM+PC9kYXRlcz48aXNibj4x
NDY1LTIwODAgKEVsZWN0cm9uaWMpJiN4RDsxMzUwLTA4NzIgKExpbmtpbmcpPC9pc2JuPjxhY2Nl
c3Npb24tbnVtPjI1NTI1MjA3PC9hY2Nlc3Npb24tbnVtPjx1cmxzPjxyZWxhdGVkLXVybHM+PHVy
bD5odHRwczovL3d3dy5uY2JpLm5sbS5uaWguZ292L3B1Ym1lZC8yNTUyNTIwNzwvdXJsPjwvcmVs
YXRlZC11cmxzPjwvdXJscz48ZWxlY3Ryb25pYy1yZXNvdXJjZS1udW0+MTAuMTA5OS9taWMuMC4w
MDAwMTU8L2VsZWN0cm9uaWMtcmVzb3VyY2UtbnVtPjwvcmVjb3JkPjwvQ2l0ZT48L0VuZE5vdGU+
</w:fldData>
        </w:fldChar>
      </w:r>
      <w:r w:rsidR="00C76098" w:rsidRPr="00BE74C7">
        <w:rPr>
          <w:rFonts w:ascii="Times New Roman" w:hAnsi="Times New Roman" w:cs="Times New Roman"/>
          <w:lang w:val="en-US"/>
        </w:rPr>
        <w:instrText xml:space="preserve"> ADDIN EN.CITE.DATA </w:instrText>
      </w:r>
      <w:r w:rsidR="00C76098" w:rsidRPr="00BE74C7">
        <w:rPr>
          <w:rFonts w:ascii="Times New Roman" w:hAnsi="Times New Roman" w:cs="Times New Roman"/>
          <w:lang w:val="en-US"/>
        </w:rPr>
      </w:r>
      <w:r w:rsidR="00C76098" w:rsidRPr="00BE74C7">
        <w:rPr>
          <w:rFonts w:ascii="Times New Roman" w:hAnsi="Times New Roman" w:cs="Times New Roman"/>
          <w:lang w:val="en-US"/>
        </w:rPr>
        <w:fldChar w:fldCharType="end"/>
      </w:r>
      <w:r w:rsidR="00F25290" w:rsidRPr="00BE74C7">
        <w:rPr>
          <w:rFonts w:ascii="Times New Roman" w:hAnsi="Times New Roman" w:cs="Times New Roman"/>
          <w:lang w:val="en-US"/>
        </w:rPr>
      </w:r>
      <w:r w:rsidR="00F25290" w:rsidRPr="00BE74C7">
        <w:rPr>
          <w:rFonts w:ascii="Times New Roman" w:hAnsi="Times New Roman" w:cs="Times New Roman"/>
          <w:lang w:val="en-US"/>
        </w:rPr>
        <w:fldChar w:fldCharType="separate"/>
      </w:r>
      <w:r w:rsidR="00C76098" w:rsidRPr="00BE74C7">
        <w:rPr>
          <w:rFonts w:ascii="Times New Roman" w:hAnsi="Times New Roman" w:cs="Times New Roman"/>
          <w:noProof/>
          <w:lang w:val="en-US"/>
        </w:rPr>
        <w:t>(66)</w:t>
      </w:r>
      <w:r w:rsidR="00F25290" w:rsidRPr="00BE74C7">
        <w:rPr>
          <w:rFonts w:ascii="Times New Roman" w:hAnsi="Times New Roman" w:cs="Times New Roman"/>
          <w:lang w:val="en-US"/>
        </w:rPr>
        <w:fldChar w:fldCharType="end"/>
      </w:r>
      <w:r w:rsidR="00F25290" w:rsidRPr="00BE74C7">
        <w:rPr>
          <w:rFonts w:ascii="Times New Roman" w:hAnsi="Times New Roman" w:cs="Times New Roman"/>
          <w:lang w:val="en-US"/>
        </w:rPr>
        <w:t xml:space="preserve">. </w:t>
      </w:r>
      <w:r w:rsidR="0013005F" w:rsidRPr="00BE74C7">
        <w:rPr>
          <w:rFonts w:ascii="Times New Roman" w:hAnsi="Times New Roman" w:cs="Times New Roman"/>
          <w:lang w:val="en-US"/>
        </w:rPr>
        <w:t>M</w:t>
      </w:r>
      <w:r w:rsidR="006E37F0" w:rsidRPr="00BE74C7">
        <w:rPr>
          <w:rFonts w:ascii="Times New Roman" w:hAnsi="Times New Roman" w:cs="Times New Roman"/>
          <w:lang w:val="en-US"/>
        </w:rPr>
        <w:t xml:space="preserve">any </w:t>
      </w:r>
      <w:r w:rsidR="00F25290" w:rsidRPr="00BE74C7">
        <w:rPr>
          <w:rFonts w:ascii="Times New Roman" w:hAnsi="Times New Roman" w:cs="Times New Roman"/>
          <w:lang w:val="en-US"/>
        </w:rPr>
        <w:t xml:space="preserve">of </w:t>
      </w:r>
      <w:r w:rsidR="0013005F" w:rsidRPr="00BE74C7">
        <w:rPr>
          <w:rFonts w:ascii="Times New Roman" w:hAnsi="Times New Roman" w:cs="Times New Roman"/>
          <w:lang w:val="en-US"/>
        </w:rPr>
        <w:t xml:space="preserve">the </w:t>
      </w:r>
      <w:r w:rsidR="002828B1" w:rsidRPr="00BE74C7">
        <w:rPr>
          <w:rFonts w:ascii="Times New Roman" w:hAnsi="Times New Roman" w:cs="Times New Roman"/>
          <w:lang w:val="en-US"/>
        </w:rPr>
        <w:t xml:space="preserve">genes found to be </w:t>
      </w:r>
      <w:r w:rsidR="0013005F" w:rsidRPr="00BE74C7">
        <w:rPr>
          <w:rFonts w:ascii="Times New Roman" w:hAnsi="Times New Roman" w:cs="Times New Roman"/>
          <w:lang w:val="en-US"/>
        </w:rPr>
        <w:t>regulated</w:t>
      </w:r>
      <w:r w:rsidR="00381233">
        <w:rPr>
          <w:rFonts w:ascii="Times New Roman" w:hAnsi="Times New Roman" w:cs="Times New Roman"/>
          <w:lang w:val="en-US"/>
        </w:rPr>
        <w:t xml:space="preserve"> by these two proteins</w:t>
      </w:r>
      <w:r w:rsidR="0013005F" w:rsidRPr="00BE74C7">
        <w:rPr>
          <w:rFonts w:ascii="Times New Roman" w:hAnsi="Times New Roman" w:cs="Times New Roman"/>
          <w:lang w:val="en-US"/>
        </w:rPr>
        <w:t xml:space="preserve"> </w:t>
      </w:r>
      <w:r w:rsidR="002828B1" w:rsidRPr="00BE74C7">
        <w:rPr>
          <w:rFonts w:ascii="Times New Roman" w:hAnsi="Times New Roman" w:cs="Times New Roman"/>
          <w:lang w:val="en-US"/>
        </w:rPr>
        <w:t xml:space="preserve">are involved in </w:t>
      </w:r>
      <w:r w:rsidR="00F25290" w:rsidRPr="00BE74C7">
        <w:rPr>
          <w:rFonts w:ascii="Times New Roman" w:hAnsi="Times New Roman" w:cs="Times New Roman"/>
          <w:lang w:val="en-US"/>
        </w:rPr>
        <w:t>bioenergetic processes</w:t>
      </w:r>
      <w:r w:rsidR="00BA4348" w:rsidRPr="00BE74C7">
        <w:rPr>
          <w:rFonts w:ascii="Times New Roman" w:hAnsi="Times New Roman" w:cs="Times New Roman"/>
          <w:lang w:val="en-US"/>
        </w:rPr>
        <w:t>, solute transport and carbon catabolism</w:t>
      </w:r>
      <w:r w:rsidR="00F25290" w:rsidRPr="00BE74C7">
        <w:rPr>
          <w:rFonts w:ascii="Times New Roman" w:hAnsi="Times New Roman" w:cs="Times New Roman"/>
          <w:lang w:val="en-US"/>
        </w:rPr>
        <w:fldChar w:fldCharType="begin">
          <w:fldData xml:space="preserve">PEVuZE5vdGU+PENpdGU+PEF1dGhvcj5BdW5nPC9BdXRob3I+PFllYXI+MjAxNTwvWWVhcj48UmVj
TnVtPjE2NzA8L1JlY051bT48RGlzcGxheVRleHQ+KDY2KTwvRGlzcGxheVRleHQ+PHJlY29yZD48
cmVjLW51bWJlcj4xNjcwPC9yZWMtbnVtYmVyPjxmb3JlaWduLWtleXM+PGtleSBhcHA9IkVOIiBk
Yi1pZD0iMHZlZjJwZXdlOXIyeDJlZDU1MXh2d3duMHhlcHBwMHhyZTlwIiB0aW1lc3RhbXA9IjE1
ODA5OTgyNTMiPjE2NzA8L2tleT48L2ZvcmVpZ24ta2V5cz48cmVmLXR5cGUgbmFtZT0iSm91cm5h
bCBBcnRpY2xlIj4xNzwvcmVmLXR5cGU+PGNvbnRyaWJ1dG9ycz48YXV0aG9ycz48YXV0aG9yPkF1
bmcsIEguIEwuPC9hdXRob3I+PGF1dGhvcj5EaXhvbiwgTC4gTC48L2F1dGhvcj48YXV0aG9yPlNt
aXRoLCBMLiBKLjwvYXV0aG9yPjxhdXRob3I+U3dlZW5leSwgTi4gUC48L2F1dGhvcj48YXV0aG9y
PlJvYnNvbiwgSi4gUi48L2F1dGhvcj48YXV0aG9yPkJlcm5leSwgTS48L2F1dGhvcj48YXV0aG9y
PkJ1eHRvbiwgUi4gUy48L2F1dGhvcj48YXV0aG9yPkdyZWVuLCBKLjwvYXV0aG9yPjxhdXRob3I+
Q29vaywgRy4gTS48L2F1dGhvcj48L2F1dGhvcnM+PC9jb250cmlidXRvcnM+PGF1dGgtYWRkcmVz
cz5EZXBhcnRtZW50IG9mIE1pY3JvYmlvbG9neSBhbmQgSW1tdW5vbG9neSwgT3RhZ28gU2Nob29s
IG9mIE1lZGljYWwgU2NpZW5jZXMsIFVuaXZlcnNpdHkgb2YgT3RhZ28sIER1bmVkaW4sIE5ldyBa
ZWFsYW5kIE1hdXJpY2UgV2lsa2lucyBDZW50cmUgZm9yIE1vbGVjdWxhciBCaW9kaXNjb3Zlcnks
IFRoZSBVbml2ZXJzaXR5IG9mIEF1Y2tsYW5kLCBQcml2YXRlIEJhZyA5MjAxOSwgQXVja2xhbmQg
MTA0MiwgTmV3IFplYWxhbmQuJiN4RDtUaGUgS3JlYnMgSW5zdGl0dXRlIGZvciBCaW9tb2xlY3Vs
YXIgUmVzZWFyY2gsIERlcGFydG1lbnQgb2YgTW9sZWN1bGFyIEJpb2xvZ3kgYW5kIEJpb3RlY2hu
b2xvZ3ksIFVuaXZlcnNpdHkgb2YgU2hlZmZpZWxkLCBXZXN0ZXJuIEJhbmssIFNoZWZmaWVsZCBT
MTAgMlROLCBVSy4mI3hEO0RpdmlzaW9uIG9mIE15Y29iYWN0ZXJpYWwgUmVzZWFyY2gsIE1SQyBO
YXRpb25hbCBJbnN0aXR1dGUgZm9yIE1lZGljYWwgUmVzZWFyY2gsIE1pbGwgSGlsbCwgTG9uZG9u
IE5XNyAxQUEsIFVLLiYjeEQ7RGVwYXJ0bWVudCBvZiBNaWNyb2Jpb2xvZ3kgYW5kIEltbXVub2xv
Z3ksIE90YWdvIFNjaG9vbCBvZiBNZWRpY2FsIFNjaWVuY2VzLCBVbml2ZXJzaXR5IG9mIE90YWdv
LCBEdW5lZGluLCBOZXcgWmVhbGFuZC4mI3hEO0RlcGFydG1lbnQgb2YgTWljcm9iaW9sb2d5IGFu
ZCBJbW11bm9sb2d5LCBPdGFnbyBTY2hvb2wgb2YgTWVkaWNhbCBTY2llbmNlcywgVW5pdmVyc2l0
eSBvZiBPdGFnbywgRHVuZWRpbiwgTmV3IFplYWxhbmQgRGVwYXJ0bWVudCBvZiBNaWNyb2Jpb2xv
Z3kgYW5kIEltbXVub2xvZ3ksIEFsYmVydCBFaW5zdGVpbiBDb2xsZWdlIG9mIE1lZGljaW5lLCBC
cm9ueCwgTlkgMTA0NjEsIFVTQS4mI3hEO0RlcGFydG1lbnQgb2YgTWljcm9iaW9sb2d5IGFuZCBJ
bW11bm9sb2d5LCBPdGFnbyBTY2hvb2wgb2YgTWVkaWNhbCBTY2llbmNlcywgVW5pdmVyc2l0eSBv
ZiBPdGFnbywgRHVuZWRpbiwgTmV3IFplYWxhbmQgTWF1cmljZSBXaWxraW5zIENlbnRyZSBmb3Ig
TW9sZWN1bGFyIEJpb2Rpc2NvdmVyeSwgVGhlIFVuaXZlcnNpdHkgb2YgQXVja2xhbmQsIFByaXZh
dGUgQmFnIDkyMDE5LCBBdWNrbGFuZCAxMDQyLCBOZXcgWmVhbGFuZCBncmVnb3J5LmNvb2tAb3Rh
Z28uYWMubnouPC9hdXRoLWFkZHJlc3M+PHRpdGxlcz48dGl0bGU+Tm92ZWwgcmVndWxhdG9yeSBy
b2xlcyBvZiBjQU1QIHJlY2VwdG9yIHByb3RlaW5zIGluIGZhc3QtZ3Jvd2luZyBlbnZpcm9ubWVu
dGFsIG15Y29iYWN0ZXJpYTwvdGl0bGU+PHNlY29uZGFyeS10aXRsZT5NaWNyb2Jpb2xvZ3k8L3Nl
Y29uZGFyeS10aXRsZT48L3RpdGxlcz48cGVyaW9kaWNhbD48ZnVsbC10aXRsZT5NaWNyb2Jpb2xv
Z3k8L2Z1bGwtdGl0bGU+PC9wZXJpb2RpY2FsPjxwYWdlcz42NDgtNjE8L3BhZ2VzPjx2b2x1bWU+
MTYxPC92b2x1bWU+PG51bWJlcj5QdCAzPC9udW1iZXI+PGtleXdvcmRzPjxrZXl3b3JkPkFtaW5v
IEFjaWQgU2VxdWVuY2U8L2tleXdvcmQ+PGtleXdvcmQ+QmFjdGVyaWFsIFByb3RlaW5zL2NoZW1p
c3RyeS9nZW5ldGljcy8qbWV0YWJvbGlzbTwva2V5d29yZD48a2V5d29yZD5DYXJib24vbWV0YWJv
bGlzbTwva2V5d29yZD48a2V5d29yZD5DeWNsaWMgQU1QIFJlY2VwdG9yIFByb3RlaW4vY2hlbWlz
dHJ5L2dlbmV0aWNzLyptZXRhYm9saXNtPC9rZXl3b3JkPjxrZXl3b3JkPkdlbmUgRXhwcmVzc2lv
biBSZWd1bGF0aW9uLCBCYWN0ZXJpYWw8L2tleXdvcmQ+PGtleXdvcmQ+SHVtYW5zPC9rZXl3b3Jk
PjxrZXl3b3JkPk1vbGVjdWxhciBTZXF1ZW5jZSBEYXRhPC9rZXl3b3JkPjxrZXl3b3JkPk15Y29i
YWN0ZXJpdW0gSW5mZWN0aW9ucywgTm9udHViZXJjdWxvdXMvbWljcm9iaW9sb2d5PC9rZXl3b3Jk
PjxrZXl3b3JkPk15Y29iYWN0ZXJpdW0gc21lZ21hdGlzL2dlbmV0aWNzLypncm93dGggJmFtcDsg
ZGV2ZWxvcG1lbnQvKm1ldGFib2xpc208L2tleXdvcmQ+PGtleXdvcmQ+T3Blcm9uPC9rZXl3b3Jk
PjxrZXl3b3JkPlByb21vdGVyIFJlZ2lvbnMsIEdlbmV0aWM8L2tleXdvcmQ+PGtleXdvcmQ+U2Vx
dWVuY2UgQWxpZ25tZW50PC9rZXl3b3JkPjwva2V5d29yZHM+PGRhdGVzPjx5ZWFyPjIwMTU8L3ll
YXI+PHB1Yi1kYXRlcz48ZGF0ZT5NYXI8L2RhdGU+PC9wdWItZGF0ZXM+PC9kYXRlcz48aXNibj4x
NDY1LTIwODAgKEVsZWN0cm9uaWMpJiN4RDsxMzUwLTA4NzIgKExpbmtpbmcpPC9pc2JuPjxhY2Nl
c3Npb24tbnVtPjI1NTI1MjA3PC9hY2Nlc3Npb24tbnVtPjx1cmxzPjxyZWxhdGVkLXVybHM+PHVy
bD5odHRwczovL3d3dy5uY2JpLm5sbS5uaWguZ292L3B1Ym1lZC8yNTUyNTIwNzwvdXJsPjwvcmVs
YXRlZC11cmxzPjwvdXJscz48ZWxlY3Ryb25pYy1yZXNvdXJjZS1udW0+MTAuMTA5OS9taWMuMC4w
MDAwMTU8L2VsZWN0cm9uaWMtcmVzb3VyY2UtbnVtPjwvcmVjb3JkPjwvQ2l0ZT48L0VuZE5vdGU+
</w:fldData>
        </w:fldChar>
      </w:r>
      <w:r w:rsidR="00C76098" w:rsidRPr="00BE74C7">
        <w:rPr>
          <w:rFonts w:ascii="Times New Roman" w:hAnsi="Times New Roman" w:cs="Times New Roman"/>
          <w:lang w:val="en-US"/>
        </w:rPr>
        <w:instrText xml:space="preserve"> ADDIN EN.CITE </w:instrText>
      </w:r>
      <w:r w:rsidR="00C76098" w:rsidRPr="00BE74C7">
        <w:rPr>
          <w:rFonts w:ascii="Times New Roman" w:hAnsi="Times New Roman" w:cs="Times New Roman"/>
          <w:lang w:val="en-US"/>
        </w:rPr>
        <w:fldChar w:fldCharType="begin">
          <w:fldData xml:space="preserve">PEVuZE5vdGU+PENpdGU+PEF1dGhvcj5BdW5nPC9BdXRob3I+PFllYXI+MjAxNTwvWWVhcj48UmVj
TnVtPjE2NzA8L1JlY051bT48RGlzcGxheVRleHQ+KDY2KTwvRGlzcGxheVRleHQ+PHJlY29yZD48
cmVjLW51bWJlcj4xNjcwPC9yZWMtbnVtYmVyPjxmb3JlaWduLWtleXM+PGtleSBhcHA9IkVOIiBk
Yi1pZD0iMHZlZjJwZXdlOXIyeDJlZDU1MXh2d3duMHhlcHBwMHhyZTlwIiB0aW1lc3RhbXA9IjE1
ODA5OTgyNTMiPjE2NzA8L2tleT48L2ZvcmVpZ24ta2V5cz48cmVmLXR5cGUgbmFtZT0iSm91cm5h
bCBBcnRpY2xlIj4xNzwvcmVmLXR5cGU+PGNvbnRyaWJ1dG9ycz48YXV0aG9ycz48YXV0aG9yPkF1
bmcsIEguIEwuPC9hdXRob3I+PGF1dGhvcj5EaXhvbiwgTC4gTC48L2F1dGhvcj48YXV0aG9yPlNt
aXRoLCBMLiBKLjwvYXV0aG9yPjxhdXRob3I+U3dlZW5leSwgTi4gUC48L2F1dGhvcj48YXV0aG9y
PlJvYnNvbiwgSi4gUi48L2F1dGhvcj48YXV0aG9yPkJlcm5leSwgTS48L2F1dGhvcj48YXV0aG9y
PkJ1eHRvbiwgUi4gUy48L2F1dGhvcj48YXV0aG9yPkdyZWVuLCBKLjwvYXV0aG9yPjxhdXRob3I+
Q29vaywgRy4gTS48L2F1dGhvcj48L2F1dGhvcnM+PC9jb250cmlidXRvcnM+PGF1dGgtYWRkcmVz
cz5EZXBhcnRtZW50IG9mIE1pY3JvYmlvbG9neSBhbmQgSW1tdW5vbG9neSwgT3RhZ28gU2Nob29s
IG9mIE1lZGljYWwgU2NpZW5jZXMsIFVuaXZlcnNpdHkgb2YgT3RhZ28sIER1bmVkaW4sIE5ldyBa
ZWFsYW5kIE1hdXJpY2UgV2lsa2lucyBDZW50cmUgZm9yIE1vbGVjdWxhciBCaW9kaXNjb3Zlcnks
IFRoZSBVbml2ZXJzaXR5IG9mIEF1Y2tsYW5kLCBQcml2YXRlIEJhZyA5MjAxOSwgQXVja2xhbmQg
MTA0MiwgTmV3IFplYWxhbmQuJiN4RDtUaGUgS3JlYnMgSW5zdGl0dXRlIGZvciBCaW9tb2xlY3Vs
YXIgUmVzZWFyY2gsIERlcGFydG1lbnQgb2YgTW9sZWN1bGFyIEJpb2xvZ3kgYW5kIEJpb3RlY2hu
b2xvZ3ksIFVuaXZlcnNpdHkgb2YgU2hlZmZpZWxkLCBXZXN0ZXJuIEJhbmssIFNoZWZmaWVsZCBT
MTAgMlROLCBVSy4mI3hEO0RpdmlzaW9uIG9mIE15Y29iYWN0ZXJpYWwgUmVzZWFyY2gsIE1SQyBO
YXRpb25hbCBJbnN0aXR1dGUgZm9yIE1lZGljYWwgUmVzZWFyY2gsIE1pbGwgSGlsbCwgTG9uZG9u
IE5XNyAxQUEsIFVLLiYjeEQ7RGVwYXJ0bWVudCBvZiBNaWNyb2Jpb2xvZ3kgYW5kIEltbXVub2xv
Z3ksIE90YWdvIFNjaG9vbCBvZiBNZWRpY2FsIFNjaWVuY2VzLCBVbml2ZXJzaXR5IG9mIE90YWdv
LCBEdW5lZGluLCBOZXcgWmVhbGFuZC4mI3hEO0RlcGFydG1lbnQgb2YgTWljcm9iaW9sb2d5IGFu
ZCBJbW11bm9sb2d5LCBPdGFnbyBTY2hvb2wgb2YgTWVkaWNhbCBTY2llbmNlcywgVW5pdmVyc2l0
eSBvZiBPdGFnbywgRHVuZWRpbiwgTmV3IFplYWxhbmQgRGVwYXJ0bWVudCBvZiBNaWNyb2Jpb2xv
Z3kgYW5kIEltbXVub2xvZ3ksIEFsYmVydCBFaW5zdGVpbiBDb2xsZWdlIG9mIE1lZGljaW5lLCBC
cm9ueCwgTlkgMTA0NjEsIFVTQS4mI3hEO0RlcGFydG1lbnQgb2YgTWljcm9iaW9sb2d5IGFuZCBJ
bW11bm9sb2d5LCBPdGFnbyBTY2hvb2wgb2YgTWVkaWNhbCBTY2llbmNlcywgVW5pdmVyc2l0eSBv
ZiBPdGFnbywgRHVuZWRpbiwgTmV3IFplYWxhbmQgTWF1cmljZSBXaWxraW5zIENlbnRyZSBmb3Ig
TW9sZWN1bGFyIEJpb2Rpc2NvdmVyeSwgVGhlIFVuaXZlcnNpdHkgb2YgQXVja2xhbmQsIFByaXZh
dGUgQmFnIDkyMDE5LCBBdWNrbGFuZCAxMDQyLCBOZXcgWmVhbGFuZCBncmVnb3J5LmNvb2tAb3Rh
Z28uYWMubnouPC9hdXRoLWFkZHJlc3M+PHRpdGxlcz48dGl0bGU+Tm92ZWwgcmVndWxhdG9yeSBy
b2xlcyBvZiBjQU1QIHJlY2VwdG9yIHByb3RlaW5zIGluIGZhc3QtZ3Jvd2luZyBlbnZpcm9ubWVu
dGFsIG15Y29iYWN0ZXJpYTwvdGl0bGU+PHNlY29uZGFyeS10aXRsZT5NaWNyb2Jpb2xvZ3k8L3Nl
Y29uZGFyeS10aXRsZT48L3RpdGxlcz48cGVyaW9kaWNhbD48ZnVsbC10aXRsZT5NaWNyb2Jpb2xv
Z3k8L2Z1bGwtdGl0bGU+PC9wZXJpb2RpY2FsPjxwYWdlcz42NDgtNjE8L3BhZ2VzPjx2b2x1bWU+
MTYxPC92b2x1bWU+PG51bWJlcj5QdCAzPC9udW1iZXI+PGtleXdvcmRzPjxrZXl3b3JkPkFtaW5v
IEFjaWQgU2VxdWVuY2U8L2tleXdvcmQ+PGtleXdvcmQ+QmFjdGVyaWFsIFByb3RlaW5zL2NoZW1p
c3RyeS9nZW5ldGljcy8qbWV0YWJvbGlzbTwva2V5d29yZD48a2V5d29yZD5DYXJib24vbWV0YWJv
bGlzbTwva2V5d29yZD48a2V5d29yZD5DeWNsaWMgQU1QIFJlY2VwdG9yIFByb3RlaW4vY2hlbWlz
dHJ5L2dlbmV0aWNzLyptZXRhYm9saXNtPC9rZXl3b3JkPjxrZXl3b3JkPkdlbmUgRXhwcmVzc2lv
biBSZWd1bGF0aW9uLCBCYWN0ZXJpYWw8L2tleXdvcmQ+PGtleXdvcmQ+SHVtYW5zPC9rZXl3b3Jk
PjxrZXl3b3JkPk1vbGVjdWxhciBTZXF1ZW5jZSBEYXRhPC9rZXl3b3JkPjxrZXl3b3JkPk15Y29i
YWN0ZXJpdW0gSW5mZWN0aW9ucywgTm9udHViZXJjdWxvdXMvbWljcm9iaW9sb2d5PC9rZXl3b3Jk
PjxrZXl3b3JkPk15Y29iYWN0ZXJpdW0gc21lZ21hdGlzL2dlbmV0aWNzLypncm93dGggJmFtcDsg
ZGV2ZWxvcG1lbnQvKm1ldGFib2xpc208L2tleXdvcmQ+PGtleXdvcmQ+T3Blcm9uPC9rZXl3b3Jk
PjxrZXl3b3JkPlByb21vdGVyIFJlZ2lvbnMsIEdlbmV0aWM8L2tleXdvcmQ+PGtleXdvcmQ+U2Vx
dWVuY2UgQWxpZ25tZW50PC9rZXl3b3JkPjwva2V5d29yZHM+PGRhdGVzPjx5ZWFyPjIwMTU8L3ll
YXI+PHB1Yi1kYXRlcz48ZGF0ZT5NYXI8L2RhdGU+PC9wdWItZGF0ZXM+PC9kYXRlcz48aXNibj4x
NDY1LTIwODAgKEVsZWN0cm9uaWMpJiN4RDsxMzUwLTA4NzIgKExpbmtpbmcpPC9pc2JuPjxhY2Nl
c3Npb24tbnVtPjI1NTI1MjA3PC9hY2Nlc3Npb24tbnVtPjx1cmxzPjxyZWxhdGVkLXVybHM+PHVy
bD5odHRwczovL3d3dy5uY2JpLm5sbS5uaWguZ292L3B1Ym1lZC8yNTUyNTIwNzwvdXJsPjwvcmVs
YXRlZC11cmxzPjwvdXJscz48ZWxlY3Ryb25pYy1yZXNvdXJjZS1udW0+MTAuMTA5OS9taWMuMC4w
MDAwMTU8L2VsZWN0cm9uaWMtcmVzb3VyY2UtbnVtPjwvcmVjb3JkPjwvQ2l0ZT48L0VuZE5vdGU+
</w:fldData>
        </w:fldChar>
      </w:r>
      <w:r w:rsidR="00C76098" w:rsidRPr="00BE74C7">
        <w:rPr>
          <w:rFonts w:ascii="Times New Roman" w:hAnsi="Times New Roman" w:cs="Times New Roman"/>
          <w:lang w:val="en-US"/>
        </w:rPr>
        <w:instrText xml:space="preserve"> ADDIN EN.CITE.DATA </w:instrText>
      </w:r>
      <w:r w:rsidR="00C76098" w:rsidRPr="00BE74C7">
        <w:rPr>
          <w:rFonts w:ascii="Times New Roman" w:hAnsi="Times New Roman" w:cs="Times New Roman"/>
          <w:lang w:val="en-US"/>
        </w:rPr>
      </w:r>
      <w:r w:rsidR="00C76098" w:rsidRPr="00BE74C7">
        <w:rPr>
          <w:rFonts w:ascii="Times New Roman" w:hAnsi="Times New Roman" w:cs="Times New Roman"/>
          <w:lang w:val="en-US"/>
        </w:rPr>
        <w:fldChar w:fldCharType="end"/>
      </w:r>
      <w:r w:rsidR="00F25290" w:rsidRPr="00BE74C7">
        <w:rPr>
          <w:rFonts w:ascii="Times New Roman" w:hAnsi="Times New Roman" w:cs="Times New Roman"/>
          <w:lang w:val="en-US"/>
        </w:rPr>
      </w:r>
      <w:r w:rsidR="00F25290" w:rsidRPr="00BE74C7">
        <w:rPr>
          <w:rFonts w:ascii="Times New Roman" w:hAnsi="Times New Roman" w:cs="Times New Roman"/>
          <w:lang w:val="en-US"/>
        </w:rPr>
        <w:fldChar w:fldCharType="separate"/>
      </w:r>
      <w:r w:rsidR="00C76098" w:rsidRPr="00BE74C7">
        <w:rPr>
          <w:rFonts w:ascii="Times New Roman" w:hAnsi="Times New Roman" w:cs="Times New Roman"/>
          <w:noProof/>
          <w:lang w:val="en-US"/>
        </w:rPr>
        <w:t>(66)</w:t>
      </w:r>
      <w:r w:rsidR="00F25290" w:rsidRPr="00BE74C7">
        <w:rPr>
          <w:rFonts w:ascii="Times New Roman" w:hAnsi="Times New Roman" w:cs="Times New Roman"/>
          <w:lang w:val="en-US"/>
        </w:rPr>
        <w:fldChar w:fldCharType="end"/>
      </w:r>
      <w:r w:rsidR="00F25290" w:rsidRPr="00BE74C7">
        <w:rPr>
          <w:rFonts w:ascii="Times New Roman" w:hAnsi="Times New Roman" w:cs="Times New Roman"/>
          <w:lang w:val="en-US"/>
        </w:rPr>
        <w:fldChar w:fldCharType="begin"/>
      </w:r>
      <w:r w:rsidR="00F25290" w:rsidRPr="00BE74C7">
        <w:rPr>
          <w:rFonts w:ascii="Times New Roman" w:hAnsi="Times New Roman" w:cs="Times New Roman"/>
          <w:lang w:val="en-US"/>
        </w:rPr>
        <w:instrText xml:space="preserve"> ADDIN ZOTERO_ITEM CSL_CITATION {"citationID":"nPNPsAGG","properties":{"formattedCitation":"\\super 31\\nosupersub{}","plainCitation":"31","noteIndex":0},"citationItems":[{"id":960,"uris":["http://zotero.org/users/6469732/items/HC9447RN"],"uri":["http://zotero.org/users/6469732/items/HC9447RN"],"itemData":{"id":960,"type":"article-journal","abstract":"Mycobacterium smegmatis is a fast-growing, saprophytic, mycobacterial species that contains two cAMP-receptor protein (CRP) homologues designated herein as Crp1 and Crp2. Phylogenetic analysis suggests that Crp1 (Msmeg_0539) is uniquely present in fast-growing environmental mycobacteria, whereas Crp2 (Msmeg_6189) occurs in both fast- and slow-growing species. A crp1 mutant of M. smegmatis was readily obtained, but crp2 could not be deleted, suggesting it was essential for growth. A total of 239 genes were differentially regulated in response to crp1 deletion (loss of function), including genes coding for mycobacterial energy generation, solute transport and catabolism of carbon sources. To assess the role of Crp2 in M. smegmatis, the crp2 gene was overexpressed (gain of function) and transcriptional profiling studies revealed that 58 genes were differentially regulated. Identification of the CRP promoter consensus in M. smegmatis showed that both Crp1 and Crp2 recognized the same consensus sequence (TGTGN8CACA). Comparison of the Crp1- and Crp2-regulated genes revealed distinct but overlapping regulons with 11 genes in common, including those of the succinate dehydrogenase operon (MSMEG_0417-0420, sdh1). Expression of the sdh1 operon was negatively regulated by Crp1 and positively regulated by Crp2. Electrophoretic mobility shift assays with purified Crp1 and Crp2 demonstrated that Crp1 binding to the sdh1 promoter was cAMP-independent whereas Crp2 binding was cAMP-dependent. These data suggest that Crp1 and Crp2 respond to distinct signalling pathways in M. smegmatis to coordinate gene expression in response to carbon and energy supply.","container-title":"Microbiology (Reading, England)","DOI":"10.1099/mic.0.000015","ISSN":"1465-2080","issue":"Pt 3","journalAbbreviation":"Microbiology (Reading, Engl.)","language":"eng","note":"PMID: 25525207","page":"648-661","source":"PubMed","title":"Novel regulatory roles of cAMP receptor proteins in fast-growing environmental mycobacteria","volume":"161","author":[{"family":"Aung","given":"Htin Lin"},{"family":"Dixon","given":"Laura L."},{"family":"Smith","given":"Laura J."},{"family":"Sweeney","given":"Nathan P."},{"family":"Robson","given":"Jennifer R."},{"family":"Berney","given":"Michael"},{"family":"Buxton","given":"Roger S."},{"family":"Green","given":"Jeffrey"},{"family":"Cook","given":"Gregory M."}],"issued":{"date-parts":[["2015",3]]}}}],"schema":"https://github.com/citation-style-language/schema/raw/master/csl-citation.json"} </w:instrText>
      </w:r>
      <w:r w:rsidR="00F25290" w:rsidRPr="00BE74C7">
        <w:rPr>
          <w:rFonts w:ascii="Times New Roman" w:hAnsi="Times New Roman" w:cs="Times New Roman"/>
          <w:lang w:val="en-US"/>
        </w:rPr>
        <w:fldChar w:fldCharType="end"/>
      </w:r>
      <w:r w:rsidR="00F25290" w:rsidRPr="00BE74C7">
        <w:rPr>
          <w:rFonts w:ascii="Times New Roman" w:hAnsi="Times New Roman" w:cs="Times New Roman"/>
          <w:lang w:val="en-US"/>
        </w:rPr>
        <w:t xml:space="preserve">. </w:t>
      </w:r>
      <w:r w:rsidR="00777BB8">
        <w:rPr>
          <w:rFonts w:ascii="Times New Roman" w:hAnsi="Times New Roman" w:cs="Times New Roman"/>
          <w:lang w:val="en-US"/>
        </w:rPr>
        <w:t>B</w:t>
      </w:r>
      <w:r w:rsidR="00BA4348" w:rsidRPr="00BE74C7">
        <w:rPr>
          <w:rFonts w:ascii="Times New Roman" w:hAnsi="Times New Roman" w:cs="Times New Roman"/>
          <w:lang w:val="en-US"/>
        </w:rPr>
        <w:t xml:space="preserve">ased on </w:t>
      </w:r>
      <w:r w:rsidR="003226A2">
        <w:rPr>
          <w:rFonts w:ascii="Times New Roman" w:hAnsi="Times New Roman" w:cs="Times New Roman"/>
          <w:lang w:val="en-US"/>
        </w:rPr>
        <w:t>this knowledge</w:t>
      </w:r>
      <w:r w:rsidR="00777BB8">
        <w:rPr>
          <w:rFonts w:ascii="Times New Roman" w:hAnsi="Times New Roman" w:cs="Times New Roman"/>
          <w:lang w:val="en-US"/>
        </w:rPr>
        <w:t>,</w:t>
      </w:r>
      <w:r w:rsidR="00BA4348" w:rsidRPr="00BE74C7">
        <w:rPr>
          <w:rFonts w:ascii="Times New Roman" w:hAnsi="Times New Roman" w:cs="Times New Roman"/>
          <w:lang w:val="en-US"/>
        </w:rPr>
        <w:t xml:space="preserve"> we anticipate</w:t>
      </w:r>
      <w:r w:rsidR="006660B7" w:rsidRPr="00BE74C7">
        <w:rPr>
          <w:rFonts w:ascii="Times New Roman" w:hAnsi="Times New Roman" w:cs="Times New Roman"/>
          <w:lang w:val="en-US"/>
        </w:rPr>
        <w:t>d</w:t>
      </w:r>
      <w:r w:rsidR="00BA4348" w:rsidRPr="00BE74C7">
        <w:rPr>
          <w:rFonts w:ascii="Times New Roman" w:hAnsi="Times New Roman" w:cs="Times New Roman"/>
          <w:lang w:val="en-US"/>
        </w:rPr>
        <w:t xml:space="preserve"> that </w:t>
      </w:r>
      <w:r w:rsidR="00A44868" w:rsidRPr="00BE74C7">
        <w:rPr>
          <w:rFonts w:ascii="Times New Roman" w:hAnsi="Times New Roman" w:cs="Times New Roman"/>
          <w:lang w:val="en-US"/>
        </w:rPr>
        <w:t>decreased cAMP levels</w:t>
      </w:r>
      <w:r w:rsidR="00BA4348" w:rsidRPr="00BE74C7">
        <w:rPr>
          <w:rFonts w:ascii="Times New Roman" w:hAnsi="Times New Roman" w:cs="Times New Roman"/>
          <w:lang w:val="en-US"/>
        </w:rPr>
        <w:t xml:space="preserve"> caused </w:t>
      </w:r>
      <w:r w:rsidR="00EF7563" w:rsidRPr="00BE74C7">
        <w:rPr>
          <w:rFonts w:ascii="Times New Roman" w:hAnsi="Times New Roman" w:cs="Times New Roman"/>
          <w:lang w:val="en-US"/>
        </w:rPr>
        <w:t xml:space="preserve">by </w:t>
      </w:r>
      <w:r w:rsidR="00BA4348" w:rsidRPr="00BE74C7">
        <w:rPr>
          <w:rFonts w:ascii="Times New Roman" w:hAnsi="Times New Roman" w:cs="Times New Roman"/>
          <w:lang w:val="en-US"/>
        </w:rPr>
        <w:t xml:space="preserve">the expression of Rv1339 in </w:t>
      </w:r>
      <w:r w:rsidR="00BA4348" w:rsidRPr="00BE74C7">
        <w:rPr>
          <w:rFonts w:ascii="Times New Roman" w:hAnsi="Times New Roman" w:cs="Times New Roman"/>
          <w:i/>
          <w:iCs/>
          <w:lang w:val="en-US"/>
        </w:rPr>
        <w:t>M. smegmatis</w:t>
      </w:r>
      <w:r w:rsidR="00BA4348" w:rsidRPr="00BE74C7">
        <w:rPr>
          <w:rFonts w:ascii="Times New Roman" w:hAnsi="Times New Roman" w:cs="Times New Roman"/>
          <w:lang w:val="en-US"/>
        </w:rPr>
        <w:t xml:space="preserve"> mc</w:t>
      </w:r>
      <w:r w:rsidR="00BA4348" w:rsidRPr="00BE74C7">
        <w:rPr>
          <w:rFonts w:ascii="Times New Roman" w:hAnsi="Times New Roman" w:cs="Times New Roman"/>
          <w:vertAlign w:val="superscript"/>
          <w:lang w:val="en-US"/>
        </w:rPr>
        <w:t>2</w:t>
      </w:r>
      <w:r w:rsidR="00BA4348" w:rsidRPr="00BE74C7">
        <w:rPr>
          <w:rFonts w:ascii="Times New Roman" w:hAnsi="Times New Roman" w:cs="Times New Roman"/>
          <w:lang w:val="en-US"/>
        </w:rPr>
        <w:t>155</w:t>
      </w:r>
      <w:r w:rsidR="00A44868" w:rsidRPr="00BE74C7">
        <w:rPr>
          <w:rFonts w:ascii="Times New Roman" w:hAnsi="Times New Roman" w:cs="Times New Roman"/>
          <w:lang w:val="en-US"/>
        </w:rPr>
        <w:t xml:space="preserve"> would alter the transcriptome, and </w:t>
      </w:r>
      <w:r w:rsidR="0085530D" w:rsidRPr="00BE74C7">
        <w:rPr>
          <w:rFonts w:ascii="Times New Roman" w:hAnsi="Times New Roman" w:cs="Times New Roman"/>
          <w:lang w:val="en-US"/>
        </w:rPr>
        <w:t xml:space="preserve">that </w:t>
      </w:r>
      <w:r w:rsidR="00A44868" w:rsidRPr="00BE74C7">
        <w:rPr>
          <w:rFonts w:ascii="Times New Roman" w:hAnsi="Times New Roman" w:cs="Times New Roman"/>
          <w:lang w:val="en-US"/>
        </w:rPr>
        <w:t>this effect could underpin the change</w:t>
      </w:r>
      <w:r w:rsidR="00E467C8" w:rsidRPr="00BE74C7">
        <w:rPr>
          <w:rFonts w:ascii="Times New Roman" w:hAnsi="Times New Roman" w:cs="Times New Roman"/>
          <w:lang w:val="en-US"/>
        </w:rPr>
        <w:t>s</w:t>
      </w:r>
      <w:r w:rsidR="00A44868" w:rsidRPr="00BE74C7">
        <w:rPr>
          <w:rFonts w:ascii="Times New Roman" w:hAnsi="Times New Roman" w:cs="Times New Roman"/>
          <w:lang w:val="en-US"/>
        </w:rPr>
        <w:t xml:space="preserve"> in </w:t>
      </w:r>
      <w:r w:rsidR="00BA4348" w:rsidRPr="00BE74C7">
        <w:rPr>
          <w:rFonts w:ascii="Times New Roman" w:hAnsi="Times New Roman" w:cs="Times New Roman"/>
          <w:lang w:val="en-US"/>
        </w:rPr>
        <w:t xml:space="preserve">bioenergetics and </w:t>
      </w:r>
      <w:r w:rsidR="00A44868" w:rsidRPr="00BE74C7">
        <w:rPr>
          <w:rFonts w:ascii="Times New Roman" w:hAnsi="Times New Roman" w:cs="Times New Roman"/>
          <w:lang w:val="en-US"/>
        </w:rPr>
        <w:t>bacterial physiology</w:t>
      </w:r>
      <w:r w:rsidR="00BA4348" w:rsidRPr="00BE74C7">
        <w:rPr>
          <w:rFonts w:ascii="Times New Roman" w:hAnsi="Times New Roman" w:cs="Times New Roman"/>
          <w:lang w:val="en-US"/>
        </w:rPr>
        <w:t>.</w:t>
      </w:r>
      <w:bookmarkStart w:id="7" w:name="_Hlk95146303"/>
      <w:bookmarkEnd w:id="6"/>
      <w:r w:rsidR="00777BB8">
        <w:rPr>
          <w:rFonts w:ascii="Times New Roman" w:hAnsi="Times New Roman" w:cs="Times New Roman"/>
          <w:lang w:val="en-US"/>
        </w:rPr>
        <w:t xml:space="preserve"> </w:t>
      </w:r>
      <w:r w:rsidR="00775C10" w:rsidRPr="00BE74C7">
        <w:rPr>
          <w:rFonts w:ascii="Times New Roman" w:hAnsi="Times New Roman" w:cs="Times New Roman"/>
          <w:lang w:val="en-US"/>
        </w:rPr>
        <w:t>To investigate this hypothesis, RNA</w:t>
      </w:r>
      <w:r w:rsidR="00775C10" w:rsidRPr="00BE74C7">
        <w:rPr>
          <w:rFonts w:ascii="Times New Roman" w:eastAsia="Calibri" w:hAnsi="Times New Roman" w:cs="Times New Roman"/>
          <w:lang w:val="en-US"/>
        </w:rPr>
        <w:t xml:space="preserve"> </w:t>
      </w:r>
      <w:r w:rsidR="00367451" w:rsidRPr="00BE74C7">
        <w:rPr>
          <w:rFonts w:ascii="Times New Roman" w:hAnsi="Times New Roman" w:cs="Times New Roman"/>
          <w:lang w:val="en-US"/>
        </w:rPr>
        <w:t>sequencing of the Rv1339</w:t>
      </w:r>
      <w:r w:rsidR="00381233">
        <w:rPr>
          <w:rFonts w:ascii="Times New Roman" w:hAnsi="Times New Roman" w:cs="Times New Roman"/>
          <w:lang w:val="en-US"/>
        </w:rPr>
        <w:t xml:space="preserve">-expressing </w:t>
      </w:r>
      <w:r w:rsidR="00367451" w:rsidRPr="00BE74C7">
        <w:rPr>
          <w:rFonts w:ascii="Times New Roman" w:hAnsi="Times New Roman" w:cs="Times New Roman"/>
          <w:lang w:val="en-US"/>
        </w:rPr>
        <w:t xml:space="preserve">and empty vector control </w:t>
      </w:r>
      <w:r w:rsidR="00775C10" w:rsidRPr="00BE74C7">
        <w:rPr>
          <w:rFonts w:ascii="Times New Roman" w:hAnsi="Times New Roman" w:cs="Times New Roman"/>
          <w:i/>
          <w:iCs/>
          <w:lang w:val="en-US"/>
        </w:rPr>
        <w:t>M. smegmatis</w:t>
      </w:r>
      <w:r w:rsidR="00775C10" w:rsidRPr="00BE74C7">
        <w:rPr>
          <w:rFonts w:ascii="Times New Roman" w:hAnsi="Times New Roman" w:cs="Times New Roman"/>
          <w:lang w:val="en-US"/>
        </w:rPr>
        <w:t xml:space="preserve"> mc</w:t>
      </w:r>
      <w:r w:rsidR="00775C10" w:rsidRPr="00BE74C7">
        <w:rPr>
          <w:rFonts w:ascii="Times New Roman" w:hAnsi="Times New Roman" w:cs="Times New Roman"/>
          <w:vertAlign w:val="superscript"/>
          <w:lang w:val="en-US"/>
        </w:rPr>
        <w:t>2</w:t>
      </w:r>
      <w:r w:rsidR="005E74BD" w:rsidRPr="00BE74C7">
        <w:rPr>
          <w:rFonts w:ascii="Times New Roman" w:hAnsi="Times New Roman" w:cs="Times New Roman"/>
          <w:lang w:val="en-US"/>
        </w:rPr>
        <w:t xml:space="preserve">155 strains was performed. The bacteria were grown to mid-log phase in 7H9 </w:t>
      </w:r>
      <w:r w:rsidR="00AC089E" w:rsidRPr="00BE74C7">
        <w:rPr>
          <w:rFonts w:ascii="Times New Roman" w:hAnsi="Times New Roman" w:cs="Times New Roman"/>
          <w:lang w:val="en-US"/>
        </w:rPr>
        <w:t xml:space="preserve">medium </w:t>
      </w:r>
      <w:r w:rsidR="005E74BD" w:rsidRPr="00BE74C7">
        <w:rPr>
          <w:rFonts w:ascii="Times New Roman" w:hAnsi="Times New Roman" w:cs="Times New Roman"/>
          <w:lang w:val="en-US"/>
        </w:rPr>
        <w:t xml:space="preserve">with glycerol and glucose as carbon sources. </w:t>
      </w:r>
      <w:r w:rsidR="00A67430" w:rsidRPr="00BE74C7">
        <w:rPr>
          <w:rFonts w:ascii="Times New Roman" w:hAnsi="Times New Roman" w:cs="Times New Roman"/>
          <w:lang w:val="en-US"/>
        </w:rPr>
        <w:t>D</w:t>
      </w:r>
      <w:r w:rsidR="005E74BD" w:rsidRPr="00BE74C7">
        <w:rPr>
          <w:rFonts w:ascii="Times New Roman" w:hAnsi="Times New Roman" w:cs="Times New Roman"/>
          <w:lang w:val="en-US"/>
        </w:rPr>
        <w:t>ifferentially expressed genes were</w:t>
      </w:r>
      <w:r w:rsidR="00A67430" w:rsidRPr="00BE74C7">
        <w:rPr>
          <w:rFonts w:ascii="Times New Roman" w:hAnsi="Times New Roman" w:cs="Times New Roman"/>
          <w:lang w:val="en-US"/>
        </w:rPr>
        <w:t xml:space="preserve"> then</w:t>
      </w:r>
      <w:r w:rsidR="005E74BD" w:rsidRPr="00BE74C7">
        <w:rPr>
          <w:rFonts w:ascii="Times New Roman" w:hAnsi="Times New Roman" w:cs="Times New Roman"/>
          <w:lang w:val="en-US"/>
        </w:rPr>
        <w:t xml:space="preserve"> </w:t>
      </w:r>
      <w:r w:rsidR="00214D60" w:rsidRPr="00214D60">
        <w:rPr>
          <w:rFonts w:ascii="Times New Roman" w:hAnsi="Times New Roman" w:cs="Times New Roman"/>
          <w:lang w:val="en-US"/>
        </w:rPr>
        <w:t>analyzed</w:t>
      </w:r>
      <w:r w:rsidR="005E74BD" w:rsidRPr="00BE74C7">
        <w:rPr>
          <w:rFonts w:ascii="Times New Roman" w:hAnsi="Times New Roman" w:cs="Times New Roman"/>
          <w:lang w:val="en-US"/>
        </w:rPr>
        <w:t xml:space="preserve"> (Figure 3 and Supplementary Table </w:t>
      </w:r>
      <w:r w:rsidR="0067759B" w:rsidRPr="00BE74C7">
        <w:rPr>
          <w:rFonts w:ascii="Times New Roman" w:hAnsi="Times New Roman" w:cs="Times New Roman"/>
          <w:lang w:val="en-US"/>
        </w:rPr>
        <w:t>2</w:t>
      </w:r>
      <w:r w:rsidR="00B11C95" w:rsidRPr="00BE74C7">
        <w:rPr>
          <w:rFonts w:ascii="Times New Roman" w:hAnsi="Times New Roman" w:cs="Times New Roman"/>
          <w:lang w:val="en-US"/>
        </w:rPr>
        <w:t>a</w:t>
      </w:r>
      <w:r w:rsidR="00937990" w:rsidRPr="00BE74C7">
        <w:rPr>
          <w:rFonts w:ascii="Times New Roman" w:hAnsi="Times New Roman" w:cs="Times New Roman"/>
          <w:lang w:val="en-US"/>
        </w:rPr>
        <w:t xml:space="preserve"> and 2b).</w:t>
      </w:r>
    </w:p>
    <w:bookmarkEnd w:id="7"/>
    <w:p w14:paraId="77B68B12" w14:textId="7F9F1100" w:rsidR="00DC4358" w:rsidRPr="00BE74C7" w:rsidRDefault="005E74BD" w:rsidP="00E05D8F">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In </w:t>
      </w:r>
      <w:r w:rsidR="00CE3AEB" w:rsidRPr="00BE74C7">
        <w:rPr>
          <w:rFonts w:ascii="Times New Roman" w:hAnsi="Times New Roman" w:cs="Times New Roman"/>
          <w:lang w:val="en-US"/>
        </w:rPr>
        <w:t xml:space="preserve">the </w:t>
      </w:r>
      <w:r w:rsidRPr="00BE74C7">
        <w:rPr>
          <w:rFonts w:ascii="Times New Roman" w:hAnsi="Times New Roman" w:cs="Times New Roman"/>
          <w:lang w:val="en-US"/>
        </w:rPr>
        <w:t xml:space="preserve">Rv1339-expressing strain, which exhibited significantly decreased cAMP levels, </w:t>
      </w:r>
      <w:r w:rsidR="00BB039F" w:rsidRPr="00BE74C7">
        <w:rPr>
          <w:rFonts w:ascii="Times New Roman" w:hAnsi="Times New Roman" w:cs="Times New Roman"/>
          <w:lang w:val="en-US"/>
        </w:rPr>
        <w:t>389</w:t>
      </w:r>
      <w:r w:rsidRPr="00BE74C7">
        <w:rPr>
          <w:rFonts w:ascii="Times New Roman" w:hAnsi="Times New Roman" w:cs="Times New Roman"/>
          <w:lang w:val="en-US"/>
        </w:rPr>
        <w:t xml:space="preserve"> genes </w:t>
      </w:r>
      <w:r w:rsidR="004E2532" w:rsidRPr="00BE74C7">
        <w:rPr>
          <w:rFonts w:ascii="Times New Roman" w:hAnsi="Times New Roman" w:cs="Times New Roman"/>
          <w:lang w:val="en-US"/>
        </w:rPr>
        <w:t xml:space="preserve">(310 upregulated and 79 downregulated) </w:t>
      </w:r>
      <w:r w:rsidRPr="00BE74C7">
        <w:rPr>
          <w:rFonts w:ascii="Times New Roman" w:hAnsi="Times New Roman" w:cs="Times New Roman"/>
          <w:lang w:val="en-US"/>
        </w:rPr>
        <w:t>were differentially expressed (</w:t>
      </w:r>
      <w:r w:rsidRPr="00626F90">
        <w:rPr>
          <w:rFonts w:ascii="Times New Roman" w:hAnsi="Times New Roman" w:cs="Times New Roman"/>
          <w:i/>
          <w:iCs/>
          <w:lang w:val="en-US"/>
        </w:rPr>
        <w:t>p</w:t>
      </w:r>
      <w:r w:rsidRPr="00BE74C7">
        <w:rPr>
          <w:rFonts w:ascii="Times New Roman" w:hAnsi="Times New Roman" w:cs="Times New Roman"/>
          <w:lang w:val="en-US"/>
        </w:rPr>
        <w:t xml:space="preserve">&lt;0.05, the full gene list is shown in Supplementary Table </w:t>
      </w:r>
      <w:r w:rsidR="00B11C95" w:rsidRPr="00BE74C7">
        <w:rPr>
          <w:rFonts w:ascii="Times New Roman" w:hAnsi="Times New Roman" w:cs="Times New Roman"/>
          <w:lang w:val="en-US"/>
        </w:rPr>
        <w:t>2</w:t>
      </w:r>
      <w:r w:rsidR="00543F0C">
        <w:rPr>
          <w:rFonts w:ascii="Times New Roman" w:hAnsi="Times New Roman" w:cs="Times New Roman"/>
          <w:lang w:val="en-US"/>
        </w:rPr>
        <w:t>a</w:t>
      </w:r>
      <w:r w:rsidR="00B11C95" w:rsidRPr="00BE74C7">
        <w:rPr>
          <w:rFonts w:ascii="Times New Roman" w:hAnsi="Times New Roman" w:cs="Times New Roman"/>
          <w:lang w:val="en-US"/>
        </w:rPr>
        <w:t xml:space="preserve"> and </w:t>
      </w:r>
      <w:r w:rsidR="00543F0C">
        <w:rPr>
          <w:rFonts w:ascii="Times New Roman" w:hAnsi="Times New Roman" w:cs="Times New Roman"/>
          <w:lang w:val="en-US"/>
        </w:rPr>
        <w:t xml:space="preserve">Supplementary </w:t>
      </w:r>
      <w:r w:rsidR="00B11C95" w:rsidRPr="00BE74C7">
        <w:rPr>
          <w:rFonts w:ascii="Times New Roman" w:hAnsi="Times New Roman" w:cs="Times New Roman"/>
          <w:lang w:val="en-US"/>
        </w:rPr>
        <w:t>Table 2b</w:t>
      </w:r>
      <w:r w:rsidRPr="00BE74C7">
        <w:rPr>
          <w:rFonts w:ascii="Times New Roman" w:hAnsi="Times New Roman" w:cs="Times New Roman"/>
          <w:lang w:val="en-US"/>
        </w:rPr>
        <w:t xml:space="preserve">). Most of the </w:t>
      </w:r>
      <w:r w:rsidR="004E2532" w:rsidRPr="00BE74C7">
        <w:rPr>
          <w:rFonts w:ascii="Times New Roman" w:hAnsi="Times New Roman" w:cs="Times New Roman"/>
          <w:lang w:val="en-US"/>
        </w:rPr>
        <w:t>389</w:t>
      </w:r>
      <w:r w:rsidRPr="00BE74C7">
        <w:rPr>
          <w:rFonts w:ascii="Times New Roman" w:hAnsi="Times New Roman" w:cs="Times New Roman"/>
          <w:lang w:val="en-US"/>
        </w:rPr>
        <w:t xml:space="preserve"> genes displayed </w:t>
      </w:r>
      <w:r w:rsidR="00395501" w:rsidRPr="00BE74C7">
        <w:rPr>
          <w:rFonts w:ascii="Times New Roman" w:hAnsi="Times New Roman" w:cs="Times New Roman"/>
          <w:lang w:val="en-US"/>
        </w:rPr>
        <w:t xml:space="preserve">increased </w:t>
      </w:r>
      <w:r w:rsidRPr="00BE74C7">
        <w:rPr>
          <w:rFonts w:ascii="Times New Roman" w:hAnsi="Times New Roman" w:cs="Times New Roman"/>
          <w:lang w:val="en-US"/>
        </w:rPr>
        <w:t>expression (</w:t>
      </w:r>
      <w:r w:rsidR="004E2532" w:rsidRPr="00BE74C7">
        <w:rPr>
          <w:rFonts w:ascii="Times New Roman" w:hAnsi="Times New Roman" w:cs="Times New Roman"/>
          <w:lang w:val="en-US"/>
        </w:rPr>
        <w:t>310</w:t>
      </w:r>
      <w:r w:rsidRPr="00BE74C7">
        <w:rPr>
          <w:rFonts w:ascii="Times New Roman" w:hAnsi="Times New Roman" w:cs="Times New Roman"/>
          <w:lang w:val="en-US"/>
        </w:rPr>
        <w:t>/</w:t>
      </w:r>
      <w:r w:rsidR="004E2532" w:rsidRPr="00BE74C7">
        <w:rPr>
          <w:rFonts w:ascii="Times New Roman" w:hAnsi="Times New Roman" w:cs="Times New Roman"/>
          <w:lang w:val="en-US"/>
        </w:rPr>
        <w:t>389</w:t>
      </w:r>
      <w:r w:rsidRPr="00BE74C7">
        <w:rPr>
          <w:rFonts w:ascii="Times New Roman" w:hAnsi="Times New Roman" w:cs="Times New Roman"/>
          <w:lang w:val="en-US"/>
        </w:rPr>
        <w:t>)</w:t>
      </w:r>
      <w:r w:rsidRPr="00BE74C7">
        <w:rPr>
          <w:rFonts w:ascii="Times New Roman" w:eastAsia="Calibri" w:hAnsi="Times New Roman" w:cs="Times New Roman"/>
          <w:lang w:val="en-US"/>
        </w:rPr>
        <w:t>,</w:t>
      </w:r>
      <w:r w:rsidRPr="00BE74C7">
        <w:rPr>
          <w:rFonts w:ascii="Times New Roman" w:hAnsi="Times New Roman" w:cs="Times New Roman"/>
          <w:lang w:val="en-US"/>
        </w:rPr>
        <w:t xml:space="preserve"> and </w:t>
      </w:r>
      <w:r w:rsidR="004E2532" w:rsidRPr="00BE74C7">
        <w:rPr>
          <w:rFonts w:ascii="Times New Roman" w:hAnsi="Times New Roman" w:cs="Times New Roman"/>
          <w:lang w:val="en-US"/>
        </w:rPr>
        <w:t>39</w:t>
      </w:r>
      <w:r w:rsidRPr="00BE74C7">
        <w:rPr>
          <w:rFonts w:ascii="Times New Roman" w:hAnsi="Times New Roman" w:cs="Times New Roman"/>
          <w:lang w:val="en-US"/>
        </w:rPr>
        <w:t xml:space="preserve"> genes were </w:t>
      </w:r>
      <w:r w:rsidR="00395501" w:rsidRPr="00BE74C7">
        <w:rPr>
          <w:rFonts w:ascii="Times New Roman" w:hAnsi="Times New Roman" w:cs="Times New Roman"/>
          <w:lang w:val="en-US"/>
        </w:rPr>
        <w:t xml:space="preserve">upregulated </w:t>
      </w:r>
      <w:r w:rsidRPr="00BE74C7">
        <w:rPr>
          <w:rFonts w:ascii="Times New Roman" w:hAnsi="Times New Roman" w:cs="Times New Roman"/>
          <w:lang w:val="en-US"/>
        </w:rPr>
        <w:t>by at least</w:t>
      </w:r>
      <w:r w:rsidR="00A67430" w:rsidRPr="00BE74C7">
        <w:rPr>
          <w:rFonts w:ascii="Times New Roman" w:hAnsi="Times New Roman" w:cs="Times New Roman"/>
          <w:lang w:val="en-US"/>
        </w:rPr>
        <w:t xml:space="preserve"> a log2 fold change of</w:t>
      </w:r>
      <w:r w:rsidRPr="00BE74C7">
        <w:rPr>
          <w:rFonts w:ascii="Times New Roman" w:hAnsi="Times New Roman" w:cs="Times New Roman"/>
          <w:lang w:val="en-US"/>
        </w:rPr>
        <w:t xml:space="preserve"> 1.5 (</w:t>
      </w:r>
      <w:r w:rsidRPr="00626F90">
        <w:rPr>
          <w:rFonts w:ascii="Times New Roman" w:hAnsi="Times New Roman" w:cs="Times New Roman"/>
          <w:i/>
          <w:iCs/>
          <w:lang w:val="en-US"/>
        </w:rPr>
        <w:t>p</w:t>
      </w:r>
      <w:r w:rsidRPr="00BE74C7">
        <w:rPr>
          <w:rFonts w:ascii="Times New Roman" w:hAnsi="Times New Roman" w:cs="Times New Roman"/>
          <w:lang w:val="en-US"/>
        </w:rPr>
        <w:t xml:space="preserve">&lt;0.05) (Figure </w:t>
      </w:r>
      <w:r w:rsidR="007C4258">
        <w:rPr>
          <w:rFonts w:ascii="Times New Roman" w:hAnsi="Times New Roman" w:cs="Times New Roman"/>
          <w:lang w:val="en-US"/>
        </w:rPr>
        <w:t>3</w:t>
      </w:r>
      <w:r w:rsidR="00B11C95" w:rsidRPr="00BE74C7">
        <w:rPr>
          <w:rFonts w:ascii="Times New Roman" w:hAnsi="Times New Roman" w:cs="Times New Roman"/>
          <w:lang w:val="en-US"/>
        </w:rPr>
        <w:t xml:space="preserve">a </w:t>
      </w:r>
      <w:r w:rsidRPr="00BE74C7">
        <w:rPr>
          <w:rFonts w:ascii="Times New Roman" w:hAnsi="Times New Roman" w:cs="Times New Roman"/>
          <w:lang w:val="en-US"/>
        </w:rPr>
        <w:t xml:space="preserve">and </w:t>
      </w:r>
      <w:r w:rsidR="007C4258">
        <w:rPr>
          <w:rFonts w:ascii="Times New Roman" w:hAnsi="Times New Roman" w:cs="Times New Roman"/>
          <w:lang w:val="en-US"/>
        </w:rPr>
        <w:t>3</w:t>
      </w:r>
      <w:r w:rsidR="00B11C95" w:rsidRPr="00BE74C7">
        <w:rPr>
          <w:rFonts w:ascii="Times New Roman" w:hAnsi="Times New Roman" w:cs="Times New Roman"/>
          <w:lang w:val="en-US"/>
        </w:rPr>
        <w:t>b</w:t>
      </w:r>
      <w:r w:rsidRPr="00BE74C7">
        <w:rPr>
          <w:rFonts w:ascii="Times New Roman" w:hAnsi="Times New Roman" w:cs="Times New Roman"/>
          <w:lang w:val="en-US"/>
        </w:rPr>
        <w:t xml:space="preserve">). Conversely, only five genes were </w:t>
      </w:r>
      <w:r w:rsidR="00395501" w:rsidRPr="00BE74C7">
        <w:rPr>
          <w:rFonts w:ascii="Times New Roman" w:hAnsi="Times New Roman" w:cs="Times New Roman"/>
          <w:lang w:val="en-US"/>
        </w:rPr>
        <w:t xml:space="preserve">downregulated </w:t>
      </w:r>
      <w:r w:rsidRPr="00BE74C7">
        <w:rPr>
          <w:rFonts w:ascii="Times New Roman" w:hAnsi="Times New Roman" w:cs="Times New Roman"/>
          <w:lang w:val="en-US"/>
        </w:rPr>
        <w:t xml:space="preserve">by at least </w:t>
      </w:r>
      <w:r w:rsidR="00A67430" w:rsidRPr="00BE74C7">
        <w:rPr>
          <w:rFonts w:ascii="Times New Roman" w:hAnsi="Times New Roman" w:cs="Times New Roman"/>
          <w:lang w:val="en-US"/>
        </w:rPr>
        <w:t>a log2 fold change of -</w:t>
      </w:r>
      <w:r w:rsidRPr="00BE74C7">
        <w:rPr>
          <w:rFonts w:ascii="Times New Roman" w:hAnsi="Times New Roman" w:cs="Times New Roman"/>
          <w:lang w:val="en-US"/>
        </w:rPr>
        <w:t>1.5 (</w:t>
      </w:r>
      <w:r w:rsidRPr="00626F90">
        <w:rPr>
          <w:rFonts w:ascii="Times New Roman" w:hAnsi="Times New Roman" w:cs="Times New Roman"/>
          <w:i/>
          <w:iCs/>
          <w:lang w:val="en-US"/>
        </w:rPr>
        <w:t>p</w:t>
      </w:r>
      <w:r w:rsidRPr="00BE74C7">
        <w:rPr>
          <w:rFonts w:ascii="Times New Roman" w:hAnsi="Times New Roman" w:cs="Times New Roman"/>
          <w:lang w:val="en-US"/>
        </w:rPr>
        <w:t xml:space="preserve">&lt;0.05). </w:t>
      </w:r>
    </w:p>
    <w:p w14:paraId="4A6BC873" w14:textId="0F03DDEF" w:rsidR="008F6799" w:rsidRPr="007B60B4" w:rsidRDefault="000D313D" w:rsidP="00322434">
      <w:pPr>
        <w:spacing w:line="240" w:lineRule="auto"/>
        <w:jc w:val="both"/>
        <w:rPr>
          <w:rFonts w:ascii="Times New Roman" w:hAnsi="Times New Roman" w:cs="Times New Roman"/>
          <w:strike/>
          <w:lang w:val="en-US"/>
        </w:rPr>
      </w:pPr>
      <w:r w:rsidRPr="00BE74C7">
        <w:rPr>
          <w:rFonts w:ascii="Times New Roman" w:hAnsi="Times New Roman" w:cs="Times New Roman"/>
          <w:lang w:val="en-US"/>
        </w:rPr>
        <w:t>Amo</w:t>
      </w:r>
      <w:r w:rsidR="00510FF9" w:rsidRPr="00BE74C7">
        <w:rPr>
          <w:rFonts w:ascii="Times New Roman" w:hAnsi="Times New Roman" w:cs="Times New Roman"/>
          <w:lang w:val="en-US"/>
        </w:rPr>
        <w:t>ng</w:t>
      </w:r>
      <w:r w:rsidRPr="00BE74C7">
        <w:rPr>
          <w:rFonts w:ascii="Times New Roman" w:hAnsi="Times New Roman" w:cs="Times New Roman"/>
          <w:lang w:val="en-US"/>
        </w:rPr>
        <w:t xml:space="preserve"> the genes that </w:t>
      </w:r>
      <w:r w:rsidR="00510FF9" w:rsidRPr="00BE74C7">
        <w:rPr>
          <w:rFonts w:ascii="Times New Roman" w:hAnsi="Times New Roman" w:cs="Times New Roman"/>
          <w:lang w:val="en-US"/>
        </w:rPr>
        <w:t>have</w:t>
      </w:r>
      <w:r w:rsidRPr="00BE74C7">
        <w:rPr>
          <w:rFonts w:ascii="Times New Roman" w:hAnsi="Times New Roman" w:cs="Times New Roman"/>
          <w:lang w:val="en-US"/>
        </w:rPr>
        <w:t xml:space="preserve"> </w:t>
      </w:r>
      <w:r w:rsidR="00C208FF" w:rsidRPr="00BE74C7">
        <w:rPr>
          <w:rFonts w:ascii="Times New Roman" w:hAnsi="Times New Roman" w:cs="Times New Roman"/>
          <w:lang w:val="en-US"/>
        </w:rPr>
        <w:t>increased</w:t>
      </w:r>
      <w:r w:rsidRPr="00BE74C7">
        <w:rPr>
          <w:rFonts w:ascii="Times New Roman" w:hAnsi="Times New Roman" w:cs="Times New Roman"/>
          <w:lang w:val="en-US"/>
        </w:rPr>
        <w:t xml:space="preserve"> expression</w:t>
      </w:r>
      <w:r w:rsidR="00510FF9" w:rsidRPr="00BE74C7">
        <w:rPr>
          <w:rFonts w:ascii="Times New Roman" w:hAnsi="Times New Roman" w:cs="Times New Roman"/>
          <w:lang w:val="en-US"/>
        </w:rPr>
        <w:t xml:space="preserve"> </w:t>
      </w:r>
      <w:r w:rsidR="00DD11DE" w:rsidRPr="00BE74C7">
        <w:rPr>
          <w:rFonts w:ascii="Times New Roman" w:hAnsi="Times New Roman" w:cs="Times New Roman"/>
          <w:lang w:val="en-US"/>
        </w:rPr>
        <w:t xml:space="preserve">in the Rv1339-expressing strain </w:t>
      </w:r>
      <w:r w:rsidR="005E74BD" w:rsidRPr="00BE74C7">
        <w:rPr>
          <w:rFonts w:ascii="Times New Roman" w:hAnsi="Times New Roman" w:cs="Times New Roman"/>
          <w:lang w:val="en-US"/>
        </w:rPr>
        <w:t xml:space="preserve">were </w:t>
      </w:r>
      <w:r w:rsidR="007A496D">
        <w:rPr>
          <w:rFonts w:ascii="Times New Roman" w:hAnsi="Times New Roman" w:cs="Times New Roman"/>
          <w:lang w:val="en-US"/>
        </w:rPr>
        <w:t>some</w:t>
      </w:r>
      <w:r w:rsidR="00A67430" w:rsidRPr="00BE74C7">
        <w:rPr>
          <w:rFonts w:ascii="Times New Roman" w:hAnsi="Times New Roman" w:cs="Times New Roman"/>
          <w:lang w:val="en-US"/>
        </w:rPr>
        <w:t xml:space="preserve"> </w:t>
      </w:r>
      <w:r w:rsidR="005E74BD" w:rsidRPr="00BE74C7">
        <w:rPr>
          <w:rFonts w:ascii="Times New Roman" w:hAnsi="Times New Roman" w:cs="Times New Roman"/>
          <w:lang w:val="en-US"/>
        </w:rPr>
        <w:t xml:space="preserve">previously identified </w:t>
      </w:r>
      <w:r w:rsidR="004E4996">
        <w:rPr>
          <w:rFonts w:ascii="Times New Roman" w:hAnsi="Times New Roman" w:cs="Times New Roman"/>
          <w:lang w:val="en-US"/>
        </w:rPr>
        <w:t xml:space="preserve">genes </w:t>
      </w:r>
      <w:r w:rsidR="005E74BD" w:rsidRPr="00BE74C7">
        <w:rPr>
          <w:rFonts w:ascii="Times New Roman" w:hAnsi="Times New Roman" w:cs="Times New Roman"/>
          <w:lang w:val="en-US"/>
        </w:rPr>
        <w:t xml:space="preserve">in the </w:t>
      </w:r>
      <w:proofErr w:type="spellStart"/>
      <w:r w:rsidR="005E74BD" w:rsidRPr="00BE74C7">
        <w:rPr>
          <w:rFonts w:ascii="Times New Roman" w:hAnsi="Times New Roman" w:cs="Times New Roman"/>
          <w:lang w:val="en-US"/>
        </w:rPr>
        <w:t>Crp</w:t>
      </w:r>
      <w:proofErr w:type="spellEnd"/>
      <w:r w:rsidR="005E74BD" w:rsidRPr="00BE74C7">
        <w:rPr>
          <w:rFonts w:ascii="Times New Roman" w:hAnsi="Times New Roman" w:cs="Times New Roman"/>
          <w:lang w:val="en-US"/>
        </w:rPr>
        <w:t xml:space="preserve"> regulons.</w:t>
      </w:r>
      <w:r w:rsidR="00442D51">
        <w:rPr>
          <w:rFonts w:ascii="Times New Roman" w:hAnsi="Times New Roman" w:cs="Times New Roman"/>
          <w:lang w:val="en-US"/>
        </w:rPr>
        <w:t xml:space="preserve"> </w:t>
      </w:r>
      <w:r w:rsidRPr="00BE74C7">
        <w:rPr>
          <w:rFonts w:ascii="Times New Roman" w:hAnsi="Times New Roman" w:cs="Times New Roman"/>
          <w:lang w:val="en-US"/>
        </w:rPr>
        <w:t>Th</w:t>
      </w:r>
      <w:r w:rsidR="00A67430" w:rsidRPr="00BE74C7">
        <w:rPr>
          <w:rFonts w:ascii="Times New Roman" w:hAnsi="Times New Roman" w:cs="Times New Roman"/>
          <w:lang w:val="en-US"/>
        </w:rPr>
        <w:t>ese genes</w:t>
      </w:r>
      <w:r w:rsidRPr="00BE74C7">
        <w:rPr>
          <w:rFonts w:ascii="Times New Roman" w:hAnsi="Times New Roman" w:cs="Times New Roman"/>
          <w:lang w:val="en-US"/>
        </w:rPr>
        <w:t xml:space="preserve"> are </w:t>
      </w:r>
      <w:r w:rsidR="00510FF9" w:rsidRPr="00BE74C7">
        <w:rPr>
          <w:rFonts w:ascii="Times New Roman" w:hAnsi="Times New Roman" w:cs="Times New Roman"/>
          <w:lang w:val="en-US"/>
        </w:rPr>
        <w:t xml:space="preserve">involved in </w:t>
      </w:r>
      <w:r w:rsidR="00255CE7" w:rsidRPr="00BE74C7">
        <w:rPr>
          <w:rFonts w:ascii="Times New Roman" w:hAnsi="Times New Roman" w:cs="Times New Roman"/>
          <w:lang w:val="en-US"/>
        </w:rPr>
        <w:t xml:space="preserve">sugar </w:t>
      </w:r>
      <w:r w:rsidR="00510FF9" w:rsidRPr="00BE74C7">
        <w:rPr>
          <w:rFonts w:ascii="Times New Roman" w:hAnsi="Times New Roman" w:cs="Times New Roman"/>
          <w:lang w:val="en-US"/>
        </w:rPr>
        <w:t>transport and catabolism of carbohydrates as well as respiratory energy metabolism</w:t>
      </w:r>
      <w:r w:rsidR="00C208FF" w:rsidRPr="00BE74C7">
        <w:rPr>
          <w:rFonts w:ascii="Times New Roman" w:hAnsi="Times New Roman" w:cs="Times New Roman"/>
          <w:lang w:val="en-US"/>
        </w:rPr>
        <w:t xml:space="preserve"> (Supplementary Table </w:t>
      </w:r>
      <w:r w:rsidR="0067759B" w:rsidRPr="00BE74C7">
        <w:rPr>
          <w:rFonts w:ascii="Times New Roman" w:hAnsi="Times New Roman" w:cs="Times New Roman"/>
          <w:lang w:val="en-US"/>
        </w:rPr>
        <w:t>2</w:t>
      </w:r>
      <w:r w:rsidR="00B11C95" w:rsidRPr="00BE74C7">
        <w:rPr>
          <w:rFonts w:ascii="Times New Roman" w:hAnsi="Times New Roman" w:cs="Times New Roman"/>
          <w:lang w:val="en-US"/>
        </w:rPr>
        <w:t>b</w:t>
      </w:r>
      <w:r w:rsidR="00C208FF" w:rsidRPr="00BE74C7">
        <w:rPr>
          <w:rFonts w:ascii="Times New Roman" w:hAnsi="Times New Roman" w:cs="Times New Roman"/>
          <w:lang w:val="en-US"/>
        </w:rPr>
        <w:t xml:space="preserve">). </w:t>
      </w:r>
      <w:r w:rsidR="006660B7" w:rsidRPr="00BE74C7">
        <w:rPr>
          <w:rFonts w:ascii="Times New Roman" w:hAnsi="Times New Roman" w:cs="Times New Roman"/>
          <w:lang w:val="en-US"/>
        </w:rPr>
        <w:t xml:space="preserve">Importantly, we observed </w:t>
      </w:r>
      <w:r w:rsidR="007C5842" w:rsidRPr="00BE74C7">
        <w:rPr>
          <w:rFonts w:ascii="Times New Roman" w:hAnsi="Times New Roman" w:cs="Times New Roman"/>
          <w:lang w:val="en-US"/>
        </w:rPr>
        <w:t xml:space="preserve">an increase in </w:t>
      </w:r>
      <w:r w:rsidR="006660B7" w:rsidRPr="00BE74C7">
        <w:rPr>
          <w:rFonts w:ascii="Times New Roman" w:hAnsi="Times New Roman" w:cs="Times New Roman"/>
          <w:lang w:val="en-US"/>
        </w:rPr>
        <w:t xml:space="preserve">the </w:t>
      </w:r>
      <w:r w:rsidR="007C5842" w:rsidRPr="00BE74C7">
        <w:rPr>
          <w:rFonts w:ascii="Times New Roman" w:hAnsi="Times New Roman" w:cs="Times New Roman"/>
          <w:lang w:val="en-US"/>
        </w:rPr>
        <w:t>expression</w:t>
      </w:r>
      <w:r w:rsidR="006660B7" w:rsidRPr="00BE74C7">
        <w:rPr>
          <w:rFonts w:ascii="Times New Roman" w:hAnsi="Times New Roman" w:cs="Times New Roman"/>
          <w:lang w:val="en-US"/>
        </w:rPr>
        <w:t xml:space="preserve"> level </w:t>
      </w:r>
      <w:r w:rsidR="007C5842" w:rsidRPr="00BE74C7">
        <w:rPr>
          <w:rFonts w:ascii="Times New Roman" w:hAnsi="Times New Roman" w:cs="Times New Roman"/>
          <w:lang w:val="en-US"/>
        </w:rPr>
        <w:t>of genes involved in the ETC</w:t>
      </w:r>
      <w:r w:rsidR="00660EB9" w:rsidRPr="00BE74C7">
        <w:rPr>
          <w:rFonts w:ascii="Times New Roman" w:hAnsi="Times New Roman" w:cs="Times New Roman"/>
          <w:lang w:val="en-US"/>
        </w:rPr>
        <w:fldChar w:fldCharType="begin"/>
      </w:r>
      <w:r w:rsidR="00C76098" w:rsidRPr="00BE74C7">
        <w:rPr>
          <w:rFonts w:ascii="Times New Roman" w:hAnsi="Times New Roman" w:cs="Times New Roman"/>
          <w:lang w:val="en-US"/>
        </w:rPr>
        <w:instrText xml:space="preserve"> ADDIN EN.CITE &lt;EndNote&gt;&lt;Cite&gt;&lt;Author&gt;Cook&lt;/Author&gt;&lt;Year&gt;2014&lt;/Year&gt;&lt;RecNum&gt;2528&lt;/RecNum&gt;&lt;DisplayText&gt;(67)&lt;/DisplayText&gt;&lt;record&gt;&lt;rec-number&gt;2528&lt;/rec-number&gt;&lt;foreign-keys&gt;&lt;key app="EN" db-id="0vef2pewe9r2x2ed551xvwwn0xeppp0xre9p" timestamp="1644674787"&gt;2528&lt;/key&gt;&lt;/foreign-keys&gt;&lt;ref-type name="Journal Article"&gt;17&lt;/ref-type&gt;&lt;contributors&gt;&lt;authors&gt;&lt;author&gt;Cook, G. M.&lt;/author&gt;&lt;author&gt;Hards, K.&lt;/author&gt;&lt;author&gt;Vilcheze, C.&lt;/author&gt;&lt;author&gt;Hartman, T.&lt;/author&gt;&lt;author&gt;Berney, M.&lt;/author&gt;&lt;/authors&gt;&lt;/contributors&gt;&lt;auth-address&gt;University of Otago, Department of Microbiology and Immunology, Dunedin, New Zealand.&amp;#xD;Department of Microbiology and Immunology, Albert Einstein College of Medicine, Bronx, NY 10461.&lt;/auth-address&gt;&lt;titles&gt;&lt;title&gt;Energetics of Respiration and Oxidative Phosphorylation in Mycobacteria&lt;/title&gt;&lt;secondary-title&gt;Microbiol Spectr&lt;/secondary-title&gt;&lt;/titles&gt;&lt;periodical&gt;&lt;full-title&gt;Microbiol Spectr&lt;/full-title&gt;&lt;/periodical&gt;&lt;volume&gt;2&lt;/volume&gt;&lt;number&gt;3&lt;/number&gt;&lt;keywords&gt;&lt;keyword&gt;Adenosine Triphosphate/*metabolism&lt;/keyword&gt;&lt;keyword&gt;Aerobiosis&lt;/keyword&gt;&lt;keyword&gt;*Energy Metabolism&lt;/keyword&gt;&lt;keyword&gt;Metabolic Networks and Pathways&lt;/keyword&gt;&lt;keyword&gt;Mycobacterium tuberculosis/*metabolism&lt;/keyword&gt;&lt;keyword&gt;*Oxidative Phosphorylation&lt;/keyword&gt;&lt;keyword&gt;Oxidoreductases/metabolism&lt;/keyword&gt;&lt;/keywords&gt;&lt;dates&gt;&lt;year&gt;2014&lt;/year&gt;&lt;pub-dates&gt;&lt;date&gt;Jun&lt;/date&gt;&lt;/pub-dates&gt;&lt;/dates&gt;&lt;isbn&gt;2165-0497 (Electronic)&amp;#xD;2165-0497 (Linking)&lt;/isbn&gt;&lt;accession-num&gt;25346874&lt;/accession-num&gt;&lt;urls&gt;&lt;related-urls&gt;&lt;url&gt;https://www.ncbi.nlm.nih.gov/pubmed/25346874&lt;/url&gt;&lt;/related-urls&gt;&lt;/urls&gt;&lt;custom2&gt;PMC4205543&lt;/custom2&gt;&lt;electronic-resource-num&gt;10.1128/microbiolspec.MGM2-0015-2013&lt;/electronic-resource-num&gt;&lt;/record&gt;&lt;/Cite&gt;&lt;/EndNote&gt;</w:instrText>
      </w:r>
      <w:r w:rsidR="00660EB9" w:rsidRPr="00BE74C7">
        <w:rPr>
          <w:rFonts w:ascii="Times New Roman" w:hAnsi="Times New Roman" w:cs="Times New Roman"/>
          <w:lang w:val="en-US"/>
        </w:rPr>
        <w:fldChar w:fldCharType="separate"/>
      </w:r>
      <w:r w:rsidR="00C76098" w:rsidRPr="00BE74C7">
        <w:rPr>
          <w:rFonts w:ascii="Times New Roman" w:hAnsi="Times New Roman" w:cs="Times New Roman"/>
          <w:noProof/>
          <w:lang w:val="en-US"/>
        </w:rPr>
        <w:t>(67)</w:t>
      </w:r>
      <w:r w:rsidR="00660EB9" w:rsidRPr="00BE74C7">
        <w:rPr>
          <w:rFonts w:ascii="Times New Roman" w:hAnsi="Times New Roman" w:cs="Times New Roman"/>
          <w:lang w:val="en-US"/>
        </w:rPr>
        <w:fldChar w:fldCharType="end"/>
      </w:r>
      <w:r w:rsidR="00FF4AAE" w:rsidRPr="00BE74C7">
        <w:rPr>
          <w:rFonts w:ascii="Times New Roman" w:hAnsi="Times New Roman" w:cs="Times New Roman"/>
          <w:lang w:val="en-US"/>
        </w:rPr>
        <w:t>.</w:t>
      </w:r>
      <w:r w:rsidR="00660EB9" w:rsidRPr="00BE74C7">
        <w:rPr>
          <w:rFonts w:ascii="Times New Roman" w:hAnsi="Times New Roman" w:cs="Times New Roman"/>
          <w:lang w:val="en-US"/>
        </w:rPr>
        <w:t xml:space="preserve"> </w:t>
      </w:r>
      <w:r w:rsidR="00FC554E" w:rsidRPr="00BE74C7">
        <w:rPr>
          <w:rFonts w:ascii="Times New Roman" w:hAnsi="Times New Roman" w:cs="Times New Roman"/>
          <w:lang w:val="en-US"/>
        </w:rPr>
        <w:t>Namely, t</w:t>
      </w:r>
      <w:r w:rsidR="006660B7" w:rsidRPr="00BE74C7">
        <w:rPr>
          <w:rFonts w:ascii="Times New Roman" w:hAnsi="Times New Roman" w:cs="Times New Roman"/>
          <w:lang w:val="en-US"/>
        </w:rPr>
        <w:t>he</w:t>
      </w:r>
      <w:r w:rsidR="00660EB9" w:rsidRPr="00BE74C7">
        <w:rPr>
          <w:rFonts w:ascii="Times New Roman" w:hAnsi="Times New Roman" w:cs="Times New Roman"/>
          <w:lang w:val="en-US"/>
        </w:rPr>
        <w:t xml:space="preserve"> </w:t>
      </w:r>
      <w:r w:rsidR="00C73FFC" w:rsidRPr="00BE74C7">
        <w:rPr>
          <w:rFonts w:ascii="Times New Roman" w:hAnsi="Times New Roman" w:cs="Times New Roman"/>
          <w:lang w:val="en-US"/>
        </w:rPr>
        <w:t xml:space="preserve">predicted </w:t>
      </w:r>
      <w:r w:rsidR="008F6799" w:rsidRPr="00BE74C7">
        <w:rPr>
          <w:rFonts w:ascii="Times New Roman" w:hAnsi="Times New Roman" w:cs="Times New Roman"/>
          <w:lang w:val="en-US"/>
        </w:rPr>
        <w:t xml:space="preserve">operon </w:t>
      </w:r>
      <w:r w:rsidR="006660B7" w:rsidRPr="00BE74C7">
        <w:rPr>
          <w:rFonts w:ascii="Times New Roman" w:hAnsi="Times New Roman" w:cs="Times New Roman"/>
          <w:lang w:val="en-US"/>
        </w:rPr>
        <w:t xml:space="preserve">encoding subunits G, F, E, D, C and B of the type I </w:t>
      </w:r>
      <w:proofErr w:type="spellStart"/>
      <w:r w:rsidR="006660B7" w:rsidRPr="00BE74C7">
        <w:rPr>
          <w:rFonts w:ascii="Times New Roman" w:hAnsi="Times New Roman" w:cs="Times New Roman"/>
          <w:lang w:val="en-US"/>
        </w:rPr>
        <w:t>NADH:Menaquinone</w:t>
      </w:r>
      <w:proofErr w:type="spellEnd"/>
      <w:r w:rsidR="006660B7" w:rsidRPr="00BE74C7">
        <w:rPr>
          <w:rFonts w:ascii="Times New Roman" w:hAnsi="Times New Roman" w:cs="Times New Roman"/>
          <w:lang w:val="en-US"/>
        </w:rPr>
        <w:t xml:space="preserve"> oxidoreductase (</w:t>
      </w:r>
      <w:proofErr w:type="spellStart"/>
      <w:r w:rsidR="006660B7" w:rsidRPr="00BE74C7">
        <w:rPr>
          <w:rFonts w:ascii="Times New Roman" w:hAnsi="Times New Roman" w:cs="Times New Roman"/>
          <w:lang w:val="en-US"/>
        </w:rPr>
        <w:t>Nuo</w:t>
      </w:r>
      <w:proofErr w:type="spellEnd"/>
      <w:r w:rsidR="006660B7" w:rsidRPr="00BE74C7">
        <w:rPr>
          <w:rFonts w:ascii="Times New Roman" w:hAnsi="Times New Roman" w:cs="Times New Roman"/>
          <w:lang w:val="en-US"/>
        </w:rPr>
        <w:t xml:space="preserve">) </w:t>
      </w:r>
      <w:r w:rsidR="00472C71" w:rsidRPr="00BE74C7">
        <w:rPr>
          <w:rFonts w:ascii="Times New Roman" w:hAnsi="Times New Roman" w:cs="Times New Roman"/>
          <w:lang w:val="en-US"/>
        </w:rPr>
        <w:t>(</w:t>
      </w:r>
      <w:r w:rsidR="00322434" w:rsidRPr="00BE74C7">
        <w:rPr>
          <w:rFonts w:ascii="Times New Roman" w:hAnsi="Times New Roman" w:cs="Times New Roman"/>
          <w:lang w:val="en-US"/>
        </w:rPr>
        <w:t>MSMEG_2057, MSMEG_2058, MSMEG_2059, MSMEG_2060, MSMEG_2061, MSMEG_2062)</w:t>
      </w:r>
      <w:r w:rsidR="003226A2">
        <w:rPr>
          <w:rFonts w:ascii="Times New Roman" w:hAnsi="Times New Roman" w:cs="Times New Roman"/>
          <w:lang w:val="en-US"/>
        </w:rPr>
        <w:t xml:space="preserve"> </w:t>
      </w:r>
      <w:r w:rsidR="00C73FFC" w:rsidRPr="00BE74C7">
        <w:rPr>
          <w:rFonts w:ascii="Times New Roman" w:hAnsi="Times New Roman" w:cs="Times New Roman"/>
          <w:lang w:val="en-US"/>
        </w:rPr>
        <w:t xml:space="preserve">with </w:t>
      </w:r>
      <w:r w:rsidR="00322434" w:rsidRPr="00BE74C7">
        <w:rPr>
          <w:rFonts w:ascii="Times New Roman" w:hAnsi="Times New Roman" w:cs="Times New Roman"/>
          <w:lang w:val="en-US"/>
        </w:rPr>
        <w:t>log2 fold change</w:t>
      </w:r>
      <w:r w:rsidR="006660B7" w:rsidRPr="00BE74C7">
        <w:rPr>
          <w:rFonts w:ascii="Times New Roman" w:hAnsi="Times New Roman" w:cs="Times New Roman"/>
          <w:lang w:val="en-US"/>
        </w:rPr>
        <w:t xml:space="preserve">s </w:t>
      </w:r>
      <w:r w:rsidR="00C73FFC" w:rsidRPr="00BE74C7">
        <w:rPr>
          <w:rFonts w:ascii="Times New Roman" w:hAnsi="Times New Roman" w:cs="Times New Roman"/>
          <w:lang w:val="en-US"/>
        </w:rPr>
        <w:t>(</w:t>
      </w:r>
      <w:r w:rsidR="006660B7" w:rsidRPr="00626F90">
        <w:rPr>
          <w:rFonts w:ascii="Times New Roman" w:hAnsi="Times New Roman" w:cs="Times New Roman"/>
          <w:i/>
          <w:iCs/>
          <w:lang w:val="en-US"/>
        </w:rPr>
        <w:t>p</w:t>
      </w:r>
      <w:r w:rsidR="006660B7" w:rsidRPr="00BE74C7">
        <w:rPr>
          <w:rFonts w:ascii="Times New Roman" w:hAnsi="Times New Roman" w:cs="Times New Roman"/>
          <w:lang w:val="en-US"/>
        </w:rPr>
        <w:t>&lt;0.05</w:t>
      </w:r>
      <w:r w:rsidR="00C73FFC" w:rsidRPr="00BE74C7">
        <w:rPr>
          <w:rFonts w:ascii="Times New Roman" w:hAnsi="Times New Roman" w:cs="Times New Roman"/>
          <w:lang w:val="en-US"/>
        </w:rPr>
        <w:t>)</w:t>
      </w:r>
      <w:r w:rsidR="006660B7" w:rsidRPr="00BE74C7">
        <w:rPr>
          <w:rFonts w:ascii="Times New Roman" w:hAnsi="Times New Roman" w:cs="Times New Roman"/>
          <w:lang w:val="en-US"/>
        </w:rPr>
        <w:t xml:space="preserve"> of</w:t>
      </w:r>
      <w:r w:rsidR="00322434" w:rsidRPr="00BE74C7">
        <w:rPr>
          <w:rFonts w:ascii="Times New Roman" w:hAnsi="Times New Roman" w:cs="Times New Roman"/>
          <w:lang w:val="en-US"/>
        </w:rPr>
        <w:t xml:space="preserve"> </w:t>
      </w:r>
      <w:r w:rsidR="00B325C6" w:rsidRPr="00BE74C7">
        <w:rPr>
          <w:rFonts w:ascii="Times New Roman" w:hAnsi="Times New Roman" w:cs="Times New Roman"/>
          <w:lang w:val="en-US"/>
        </w:rPr>
        <w:t>1.62</w:t>
      </w:r>
      <w:r w:rsidR="00322434" w:rsidRPr="00BE74C7">
        <w:rPr>
          <w:rFonts w:ascii="Times New Roman" w:hAnsi="Times New Roman" w:cs="Times New Roman"/>
          <w:lang w:val="en-US"/>
        </w:rPr>
        <w:t xml:space="preserve">, </w:t>
      </w:r>
      <w:r w:rsidR="00B325C6" w:rsidRPr="00BE74C7">
        <w:rPr>
          <w:rFonts w:ascii="Times New Roman" w:hAnsi="Times New Roman" w:cs="Times New Roman"/>
          <w:lang w:val="en-US"/>
        </w:rPr>
        <w:t>1.26</w:t>
      </w:r>
      <w:r w:rsidR="00322434" w:rsidRPr="00BE74C7">
        <w:rPr>
          <w:rFonts w:ascii="Times New Roman" w:hAnsi="Times New Roman" w:cs="Times New Roman"/>
          <w:lang w:val="en-US"/>
        </w:rPr>
        <w:t xml:space="preserve">, </w:t>
      </w:r>
      <w:r w:rsidR="00B325C6" w:rsidRPr="00BE74C7">
        <w:rPr>
          <w:rFonts w:ascii="Times New Roman" w:hAnsi="Times New Roman" w:cs="Times New Roman"/>
          <w:lang w:val="en-US"/>
        </w:rPr>
        <w:t>1.42</w:t>
      </w:r>
      <w:r w:rsidR="00322434" w:rsidRPr="00BE74C7">
        <w:rPr>
          <w:rFonts w:ascii="Times New Roman" w:hAnsi="Times New Roman" w:cs="Times New Roman"/>
          <w:lang w:val="en-US"/>
        </w:rPr>
        <w:t>,</w:t>
      </w:r>
      <w:r w:rsidR="00B325C6" w:rsidRPr="00BE74C7">
        <w:rPr>
          <w:rFonts w:ascii="Times New Roman" w:hAnsi="Times New Roman" w:cs="Times New Roman"/>
          <w:lang w:val="en-US"/>
        </w:rPr>
        <w:t xml:space="preserve"> 1.49</w:t>
      </w:r>
      <w:r w:rsidR="00322434" w:rsidRPr="00BE74C7">
        <w:rPr>
          <w:rFonts w:ascii="Times New Roman" w:hAnsi="Times New Roman" w:cs="Times New Roman"/>
          <w:lang w:val="en-US"/>
        </w:rPr>
        <w:t>,</w:t>
      </w:r>
      <w:r w:rsidR="00B325C6" w:rsidRPr="00BE74C7">
        <w:rPr>
          <w:rFonts w:ascii="Times New Roman" w:hAnsi="Times New Roman" w:cs="Times New Roman"/>
          <w:lang w:val="en-US"/>
        </w:rPr>
        <w:t xml:space="preserve"> 1.01</w:t>
      </w:r>
      <w:r w:rsidR="00322434" w:rsidRPr="00BE74C7">
        <w:rPr>
          <w:rFonts w:ascii="Times New Roman" w:hAnsi="Times New Roman" w:cs="Times New Roman"/>
          <w:lang w:val="en-US"/>
        </w:rPr>
        <w:t xml:space="preserve">, </w:t>
      </w:r>
      <w:r w:rsidR="00B325C6" w:rsidRPr="00BE74C7">
        <w:rPr>
          <w:rFonts w:ascii="Times New Roman" w:hAnsi="Times New Roman" w:cs="Times New Roman"/>
          <w:lang w:val="en-US"/>
        </w:rPr>
        <w:t>1.77</w:t>
      </w:r>
      <w:r w:rsidR="006660B7" w:rsidRPr="00BE74C7">
        <w:rPr>
          <w:rFonts w:ascii="Times New Roman" w:hAnsi="Times New Roman" w:cs="Times New Roman"/>
          <w:lang w:val="en-US"/>
        </w:rPr>
        <w:t xml:space="preserve"> </w:t>
      </w:r>
      <w:r w:rsidR="00322434" w:rsidRPr="00BE74C7">
        <w:rPr>
          <w:rFonts w:ascii="Times New Roman" w:hAnsi="Times New Roman" w:cs="Times New Roman"/>
          <w:lang w:val="en-US"/>
        </w:rPr>
        <w:t>respectively</w:t>
      </w:r>
      <w:r w:rsidR="00FC554E" w:rsidRPr="00BE74C7">
        <w:rPr>
          <w:rFonts w:ascii="Times New Roman" w:hAnsi="Times New Roman" w:cs="Times New Roman"/>
          <w:lang w:val="en-US"/>
        </w:rPr>
        <w:t>; a</w:t>
      </w:r>
      <w:r w:rsidR="00C73FFC" w:rsidRPr="00BE74C7">
        <w:rPr>
          <w:rFonts w:ascii="Times New Roman" w:hAnsi="Times New Roman" w:cs="Times New Roman"/>
          <w:lang w:val="en-US"/>
        </w:rPr>
        <w:t xml:space="preserve">s well as </w:t>
      </w:r>
      <w:r w:rsidR="007D27AC" w:rsidRPr="00BE74C7">
        <w:rPr>
          <w:rFonts w:ascii="Times New Roman" w:hAnsi="Times New Roman" w:cs="Times New Roman"/>
          <w:lang w:val="en-US"/>
        </w:rPr>
        <w:t xml:space="preserve">in </w:t>
      </w:r>
      <w:r w:rsidR="00FE2FFB" w:rsidRPr="00BE74C7">
        <w:rPr>
          <w:rFonts w:ascii="Times New Roman" w:hAnsi="Times New Roman" w:cs="Times New Roman"/>
          <w:lang w:val="en-US"/>
        </w:rPr>
        <w:t>four of the five genes</w:t>
      </w:r>
      <w:r w:rsidR="00CE66AE" w:rsidRPr="00BE74C7">
        <w:rPr>
          <w:rFonts w:ascii="Times New Roman" w:hAnsi="Times New Roman" w:cs="Times New Roman"/>
          <w:lang w:val="en-US"/>
        </w:rPr>
        <w:t xml:space="preserve"> </w:t>
      </w:r>
      <w:r w:rsidR="00FE2FFB" w:rsidRPr="00BE74C7">
        <w:rPr>
          <w:rFonts w:ascii="Times New Roman" w:hAnsi="Times New Roman" w:cs="Times New Roman"/>
          <w:lang w:val="en-US"/>
        </w:rPr>
        <w:t>encoding the</w:t>
      </w:r>
      <w:r w:rsidR="0034188F" w:rsidRPr="00BE74C7">
        <w:rPr>
          <w:rFonts w:ascii="Times New Roman" w:hAnsi="Times New Roman" w:cs="Times New Roman"/>
          <w:lang w:val="en-US"/>
        </w:rPr>
        <w:t xml:space="preserve"> </w:t>
      </w:r>
      <w:r w:rsidR="007C5842" w:rsidRPr="00BE74C7">
        <w:rPr>
          <w:rFonts w:ascii="Times New Roman" w:hAnsi="Times New Roman" w:cs="Times New Roman"/>
          <w:lang w:val="en-US"/>
        </w:rPr>
        <w:t>succinate dehydrogenase</w:t>
      </w:r>
      <w:r w:rsidR="007D27AC" w:rsidRPr="00BE74C7">
        <w:rPr>
          <w:rFonts w:ascii="Times New Roman" w:hAnsi="Times New Roman" w:cs="Times New Roman"/>
          <w:lang w:val="en-US"/>
        </w:rPr>
        <w:t xml:space="preserve"> 1</w:t>
      </w:r>
      <w:r w:rsidR="00FE2FFB" w:rsidRPr="00BE74C7">
        <w:rPr>
          <w:rFonts w:ascii="Times New Roman" w:hAnsi="Times New Roman" w:cs="Times New Roman"/>
          <w:lang w:val="en-US"/>
        </w:rPr>
        <w:t xml:space="preserve"> (Sd</w:t>
      </w:r>
      <w:r w:rsidR="00FA40D1" w:rsidRPr="00BE74C7">
        <w:rPr>
          <w:rFonts w:ascii="Times New Roman" w:hAnsi="Times New Roman" w:cs="Times New Roman"/>
          <w:lang w:val="en-US"/>
        </w:rPr>
        <w:t>h</w:t>
      </w:r>
      <w:r w:rsidR="00FE2FFB" w:rsidRPr="00BE74C7">
        <w:rPr>
          <w:rFonts w:ascii="Times New Roman" w:hAnsi="Times New Roman" w:cs="Times New Roman"/>
          <w:lang w:val="en-US"/>
        </w:rPr>
        <w:t xml:space="preserve">1) </w:t>
      </w:r>
      <w:r w:rsidR="00FC554E" w:rsidRPr="00BE74C7">
        <w:rPr>
          <w:rFonts w:ascii="Times New Roman" w:hAnsi="Times New Roman" w:cs="Times New Roman"/>
          <w:lang w:val="en-US"/>
        </w:rPr>
        <w:t>complex</w:t>
      </w:r>
      <w:r w:rsidR="00FE2FFB" w:rsidRPr="00BE74C7">
        <w:rPr>
          <w:rFonts w:ascii="Times New Roman" w:hAnsi="Times New Roman" w:cs="Times New Roman"/>
          <w:lang w:val="en-US"/>
        </w:rPr>
        <w:t xml:space="preserve"> </w:t>
      </w:r>
      <w:r w:rsidR="00D97E88" w:rsidRPr="00BE74C7">
        <w:rPr>
          <w:rFonts w:ascii="Times New Roman" w:hAnsi="Times New Roman" w:cs="Times New Roman"/>
          <w:lang w:val="en-US"/>
        </w:rPr>
        <w:t>(</w:t>
      </w:r>
      <w:r w:rsidR="007C5842" w:rsidRPr="00BE74C7">
        <w:rPr>
          <w:rFonts w:ascii="Times New Roman" w:hAnsi="Times New Roman" w:cs="Times New Roman"/>
          <w:lang w:val="en-US"/>
        </w:rPr>
        <w:t>MSMEG_041</w:t>
      </w:r>
      <w:r w:rsidR="008F6799" w:rsidRPr="00BE74C7">
        <w:rPr>
          <w:rFonts w:ascii="Times New Roman" w:hAnsi="Times New Roman" w:cs="Times New Roman"/>
          <w:lang w:val="en-US"/>
        </w:rPr>
        <w:t>7, MSMEG_0418, MSMEG_0419</w:t>
      </w:r>
      <w:r w:rsidR="007D27AC" w:rsidRPr="00BE74C7">
        <w:rPr>
          <w:rFonts w:ascii="Times New Roman" w:hAnsi="Times New Roman" w:cs="Times New Roman"/>
          <w:lang w:val="en-US"/>
        </w:rPr>
        <w:t xml:space="preserve"> and MSMEG_0420</w:t>
      </w:r>
      <w:r w:rsidR="00D97E88" w:rsidRPr="00BE74C7">
        <w:rPr>
          <w:rFonts w:ascii="Times New Roman" w:hAnsi="Times New Roman" w:cs="Times New Roman"/>
          <w:lang w:val="en-US"/>
        </w:rPr>
        <w:t>)</w:t>
      </w:r>
      <w:r w:rsidR="007C5842" w:rsidRPr="00BE74C7">
        <w:rPr>
          <w:rFonts w:ascii="Times New Roman" w:hAnsi="Times New Roman" w:cs="Times New Roman"/>
          <w:lang w:val="en-US"/>
        </w:rPr>
        <w:t xml:space="preserve"> with a</w:t>
      </w:r>
      <w:r w:rsidR="00164D21" w:rsidRPr="00BE74C7">
        <w:rPr>
          <w:rFonts w:ascii="Times New Roman" w:hAnsi="Times New Roman" w:cs="Times New Roman"/>
          <w:lang w:val="en-US"/>
        </w:rPr>
        <w:t xml:space="preserve"> </w:t>
      </w:r>
      <w:r w:rsidR="007C5842" w:rsidRPr="00BE74C7">
        <w:rPr>
          <w:rFonts w:ascii="Times New Roman" w:hAnsi="Times New Roman" w:cs="Times New Roman"/>
          <w:lang w:val="en-US"/>
        </w:rPr>
        <w:t>log2 fold change</w:t>
      </w:r>
      <w:r w:rsidR="00D97E88" w:rsidRPr="00BE74C7">
        <w:rPr>
          <w:rFonts w:ascii="Times New Roman" w:hAnsi="Times New Roman" w:cs="Times New Roman"/>
          <w:lang w:val="en-US"/>
        </w:rPr>
        <w:t>s (</w:t>
      </w:r>
      <w:r w:rsidR="00D97E88" w:rsidRPr="00626F90">
        <w:rPr>
          <w:rFonts w:ascii="Times New Roman" w:hAnsi="Times New Roman" w:cs="Times New Roman"/>
          <w:i/>
          <w:iCs/>
          <w:lang w:val="en-US"/>
        </w:rPr>
        <w:t>p</w:t>
      </w:r>
      <w:r w:rsidR="00D97E88" w:rsidRPr="00BE74C7">
        <w:rPr>
          <w:rFonts w:ascii="Times New Roman" w:hAnsi="Times New Roman" w:cs="Times New Roman"/>
          <w:lang w:val="en-US"/>
        </w:rPr>
        <w:t>&lt;0.05)</w:t>
      </w:r>
      <w:r w:rsidR="007C5842" w:rsidRPr="00BE74C7">
        <w:rPr>
          <w:rFonts w:ascii="Times New Roman" w:hAnsi="Times New Roman" w:cs="Times New Roman"/>
          <w:lang w:val="en-US"/>
        </w:rPr>
        <w:t xml:space="preserve"> of</w:t>
      </w:r>
      <w:r w:rsidR="002E1887" w:rsidRPr="00BE74C7">
        <w:rPr>
          <w:rFonts w:ascii="Times New Roman" w:hAnsi="Times New Roman" w:cs="Times New Roman"/>
          <w:lang w:val="en-US"/>
        </w:rPr>
        <w:t xml:space="preserve"> 0.47</w:t>
      </w:r>
      <w:r w:rsidR="008F6799" w:rsidRPr="00BE74C7">
        <w:rPr>
          <w:rFonts w:ascii="Times New Roman" w:hAnsi="Times New Roman" w:cs="Times New Roman"/>
          <w:lang w:val="en-US"/>
        </w:rPr>
        <w:t xml:space="preserve">. </w:t>
      </w:r>
      <w:r w:rsidR="002E1887" w:rsidRPr="00BE74C7">
        <w:rPr>
          <w:rFonts w:ascii="Times New Roman" w:hAnsi="Times New Roman" w:cs="Times New Roman"/>
          <w:lang w:val="en-US"/>
        </w:rPr>
        <w:t>2.60</w:t>
      </w:r>
      <w:r w:rsidR="008F6799" w:rsidRPr="00BE74C7">
        <w:rPr>
          <w:rFonts w:ascii="Times New Roman" w:hAnsi="Times New Roman" w:cs="Times New Roman"/>
          <w:lang w:val="en-US"/>
        </w:rPr>
        <w:t xml:space="preserve">, </w:t>
      </w:r>
      <w:r w:rsidR="002E1887" w:rsidRPr="00BE74C7">
        <w:rPr>
          <w:rFonts w:ascii="Times New Roman" w:hAnsi="Times New Roman" w:cs="Times New Roman"/>
          <w:lang w:val="en-US"/>
        </w:rPr>
        <w:t>3.08</w:t>
      </w:r>
      <w:r w:rsidR="00FE2FFB" w:rsidRPr="00BE74C7">
        <w:rPr>
          <w:rFonts w:ascii="Times New Roman" w:hAnsi="Times New Roman" w:cs="Times New Roman"/>
          <w:lang w:val="en-US"/>
        </w:rPr>
        <w:t xml:space="preserve"> and</w:t>
      </w:r>
      <w:r w:rsidR="008F6799" w:rsidRPr="00BE74C7">
        <w:rPr>
          <w:rFonts w:ascii="Times New Roman" w:hAnsi="Times New Roman" w:cs="Times New Roman"/>
          <w:lang w:val="en-US"/>
        </w:rPr>
        <w:t xml:space="preserve"> </w:t>
      </w:r>
      <w:r w:rsidR="002E1887" w:rsidRPr="00BE74C7">
        <w:rPr>
          <w:rFonts w:ascii="Times New Roman" w:hAnsi="Times New Roman" w:cs="Times New Roman"/>
          <w:lang w:val="en-US"/>
        </w:rPr>
        <w:t>3.16</w:t>
      </w:r>
      <w:r w:rsidR="00FE2FFB" w:rsidRPr="00BE74C7">
        <w:rPr>
          <w:rFonts w:ascii="Times New Roman" w:hAnsi="Times New Roman" w:cs="Times New Roman"/>
          <w:lang w:val="en-US"/>
        </w:rPr>
        <w:t xml:space="preserve"> </w:t>
      </w:r>
      <w:r w:rsidR="008F6799" w:rsidRPr="00BE74C7">
        <w:rPr>
          <w:rFonts w:ascii="Times New Roman" w:hAnsi="Times New Roman" w:cs="Times New Roman"/>
          <w:lang w:val="en-US"/>
        </w:rPr>
        <w:t>respectively</w:t>
      </w:r>
      <w:r w:rsidR="007C5842" w:rsidRPr="00BE74C7">
        <w:rPr>
          <w:rFonts w:ascii="Times New Roman" w:hAnsi="Times New Roman" w:cs="Times New Roman"/>
          <w:lang w:val="en-US"/>
        </w:rPr>
        <w:t xml:space="preserve">. </w:t>
      </w:r>
      <w:r w:rsidR="00542905" w:rsidRPr="00BE74C7">
        <w:rPr>
          <w:rFonts w:ascii="Times New Roman" w:hAnsi="Times New Roman" w:cs="Times New Roman"/>
          <w:lang w:val="en-US"/>
        </w:rPr>
        <w:t xml:space="preserve">The expression of </w:t>
      </w:r>
      <w:r w:rsidR="00FE2FFB" w:rsidRPr="00BE74C7">
        <w:rPr>
          <w:rFonts w:ascii="Times New Roman" w:hAnsi="Times New Roman" w:cs="Times New Roman"/>
          <w:lang w:val="en-US"/>
        </w:rPr>
        <w:t xml:space="preserve">both </w:t>
      </w:r>
      <w:proofErr w:type="spellStart"/>
      <w:r w:rsidR="00FE2FFB" w:rsidRPr="00BE74C7">
        <w:rPr>
          <w:rFonts w:ascii="Times New Roman" w:hAnsi="Times New Roman" w:cs="Times New Roman"/>
          <w:lang w:val="en-US"/>
        </w:rPr>
        <w:t>nuo</w:t>
      </w:r>
      <w:proofErr w:type="spellEnd"/>
      <w:r w:rsidR="00FE2FFB" w:rsidRPr="00BE74C7">
        <w:rPr>
          <w:rFonts w:ascii="Times New Roman" w:hAnsi="Times New Roman" w:cs="Times New Roman"/>
          <w:lang w:val="en-US"/>
        </w:rPr>
        <w:t xml:space="preserve"> and </w:t>
      </w:r>
      <w:r w:rsidR="00FA40D1" w:rsidRPr="00BE74C7">
        <w:rPr>
          <w:rFonts w:ascii="Times New Roman" w:hAnsi="Times New Roman" w:cs="Times New Roman"/>
          <w:lang w:val="en-US"/>
        </w:rPr>
        <w:t>s</w:t>
      </w:r>
      <w:r w:rsidR="00FE2FFB" w:rsidRPr="00BE74C7">
        <w:rPr>
          <w:rFonts w:ascii="Times New Roman" w:hAnsi="Times New Roman" w:cs="Times New Roman"/>
          <w:lang w:val="en-US"/>
        </w:rPr>
        <w:t>dh</w:t>
      </w:r>
      <w:r w:rsidR="00FA40D1" w:rsidRPr="00BE74C7">
        <w:rPr>
          <w:rFonts w:ascii="Times New Roman" w:hAnsi="Times New Roman" w:cs="Times New Roman"/>
          <w:lang w:val="en-US"/>
        </w:rPr>
        <w:t>1</w:t>
      </w:r>
      <w:r w:rsidR="00FE2FFB" w:rsidRPr="00BE74C7">
        <w:rPr>
          <w:rFonts w:ascii="Times New Roman" w:hAnsi="Times New Roman" w:cs="Times New Roman"/>
          <w:lang w:val="en-US"/>
        </w:rPr>
        <w:t xml:space="preserve"> </w:t>
      </w:r>
      <w:r w:rsidR="00FA40D1" w:rsidRPr="00BE74C7">
        <w:rPr>
          <w:rFonts w:ascii="Times New Roman" w:hAnsi="Times New Roman" w:cs="Times New Roman"/>
          <w:lang w:val="en-US"/>
        </w:rPr>
        <w:t>gene clusters</w:t>
      </w:r>
      <w:r w:rsidR="00FE2FFB" w:rsidRPr="00BE74C7">
        <w:rPr>
          <w:rFonts w:ascii="Times New Roman" w:hAnsi="Times New Roman" w:cs="Times New Roman"/>
          <w:lang w:val="en-US"/>
        </w:rPr>
        <w:t xml:space="preserve"> </w:t>
      </w:r>
      <w:r w:rsidR="00D97E88" w:rsidRPr="00BE74C7">
        <w:rPr>
          <w:rFonts w:ascii="Times New Roman" w:hAnsi="Times New Roman" w:cs="Times New Roman"/>
          <w:lang w:val="en-US"/>
        </w:rPr>
        <w:t>has been shown</w:t>
      </w:r>
      <w:r w:rsidR="00542905" w:rsidRPr="00BE74C7">
        <w:rPr>
          <w:rFonts w:ascii="Times New Roman" w:hAnsi="Times New Roman" w:cs="Times New Roman"/>
          <w:lang w:val="en-US"/>
        </w:rPr>
        <w:t xml:space="preserve"> to be negatively regulated by Crp1</w:t>
      </w:r>
      <w:r w:rsidR="0055590C" w:rsidRPr="00BE74C7">
        <w:rPr>
          <w:rFonts w:ascii="Times New Roman" w:hAnsi="Times New Roman" w:cs="Times New Roman"/>
          <w:lang w:val="en-US"/>
        </w:rPr>
        <w:fldChar w:fldCharType="begin">
          <w:fldData xml:space="preserve">PEVuZE5vdGU+PENpdGU+PEF1dGhvcj5BdW5nPC9BdXRob3I+PFllYXI+MjAxNTwvWWVhcj48UmVj
TnVtPjE2NzA8L1JlY051bT48RGlzcGxheVRleHQ+KDY2KTwvRGlzcGxheVRleHQ+PHJlY29yZD48
cmVjLW51bWJlcj4xNjcwPC9yZWMtbnVtYmVyPjxmb3JlaWduLWtleXM+PGtleSBhcHA9IkVOIiBk
Yi1pZD0iMHZlZjJwZXdlOXIyeDJlZDU1MXh2d3duMHhlcHBwMHhyZTlwIiB0aW1lc3RhbXA9IjE1
ODA5OTgyNTMiPjE2NzA8L2tleT48L2ZvcmVpZ24ta2V5cz48cmVmLXR5cGUgbmFtZT0iSm91cm5h
bCBBcnRpY2xlIj4xNzwvcmVmLXR5cGU+PGNvbnRyaWJ1dG9ycz48YXV0aG9ycz48YXV0aG9yPkF1
bmcsIEguIEwuPC9hdXRob3I+PGF1dGhvcj5EaXhvbiwgTC4gTC48L2F1dGhvcj48YXV0aG9yPlNt
aXRoLCBMLiBKLjwvYXV0aG9yPjxhdXRob3I+U3dlZW5leSwgTi4gUC48L2F1dGhvcj48YXV0aG9y
PlJvYnNvbiwgSi4gUi48L2F1dGhvcj48YXV0aG9yPkJlcm5leSwgTS48L2F1dGhvcj48YXV0aG9y
PkJ1eHRvbiwgUi4gUy48L2F1dGhvcj48YXV0aG9yPkdyZWVuLCBKLjwvYXV0aG9yPjxhdXRob3I+
Q29vaywgRy4gTS48L2F1dGhvcj48L2F1dGhvcnM+PC9jb250cmlidXRvcnM+PGF1dGgtYWRkcmVz
cz5EZXBhcnRtZW50IG9mIE1pY3JvYmlvbG9neSBhbmQgSW1tdW5vbG9neSwgT3RhZ28gU2Nob29s
IG9mIE1lZGljYWwgU2NpZW5jZXMsIFVuaXZlcnNpdHkgb2YgT3RhZ28sIER1bmVkaW4sIE5ldyBa
ZWFsYW5kIE1hdXJpY2UgV2lsa2lucyBDZW50cmUgZm9yIE1vbGVjdWxhciBCaW9kaXNjb3Zlcnks
IFRoZSBVbml2ZXJzaXR5IG9mIEF1Y2tsYW5kLCBQcml2YXRlIEJhZyA5MjAxOSwgQXVja2xhbmQg
MTA0MiwgTmV3IFplYWxhbmQuJiN4RDtUaGUgS3JlYnMgSW5zdGl0dXRlIGZvciBCaW9tb2xlY3Vs
YXIgUmVzZWFyY2gsIERlcGFydG1lbnQgb2YgTW9sZWN1bGFyIEJpb2xvZ3kgYW5kIEJpb3RlY2hu
b2xvZ3ksIFVuaXZlcnNpdHkgb2YgU2hlZmZpZWxkLCBXZXN0ZXJuIEJhbmssIFNoZWZmaWVsZCBT
MTAgMlROLCBVSy4mI3hEO0RpdmlzaW9uIG9mIE15Y29iYWN0ZXJpYWwgUmVzZWFyY2gsIE1SQyBO
YXRpb25hbCBJbnN0aXR1dGUgZm9yIE1lZGljYWwgUmVzZWFyY2gsIE1pbGwgSGlsbCwgTG9uZG9u
IE5XNyAxQUEsIFVLLiYjeEQ7RGVwYXJ0bWVudCBvZiBNaWNyb2Jpb2xvZ3kgYW5kIEltbXVub2xv
Z3ksIE90YWdvIFNjaG9vbCBvZiBNZWRpY2FsIFNjaWVuY2VzLCBVbml2ZXJzaXR5IG9mIE90YWdv
LCBEdW5lZGluLCBOZXcgWmVhbGFuZC4mI3hEO0RlcGFydG1lbnQgb2YgTWljcm9iaW9sb2d5IGFu
ZCBJbW11bm9sb2d5LCBPdGFnbyBTY2hvb2wgb2YgTWVkaWNhbCBTY2llbmNlcywgVW5pdmVyc2l0
eSBvZiBPdGFnbywgRHVuZWRpbiwgTmV3IFplYWxhbmQgRGVwYXJ0bWVudCBvZiBNaWNyb2Jpb2xv
Z3kgYW5kIEltbXVub2xvZ3ksIEFsYmVydCBFaW5zdGVpbiBDb2xsZWdlIG9mIE1lZGljaW5lLCBC
cm9ueCwgTlkgMTA0NjEsIFVTQS4mI3hEO0RlcGFydG1lbnQgb2YgTWljcm9iaW9sb2d5IGFuZCBJ
bW11bm9sb2d5LCBPdGFnbyBTY2hvb2wgb2YgTWVkaWNhbCBTY2llbmNlcywgVW5pdmVyc2l0eSBv
ZiBPdGFnbywgRHVuZWRpbiwgTmV3IFplYWxhbmQgTWF1cmljZSBXaWxraW5zIENlbnRyZSBmb3Ig
TW9sZWN1bGFyIEJpb2Rpc2NvdmVyeSwgVGhlIFVuaXZlcnNpdHkgb2YgQXVja2xhbmQsIFByaXZh
dGUgQmFnIDkyMDE5LCBBdWNrbGFuZCAxMDQyLCBOZXcgWmVhbGFuZCBncmVnb3J5LmNvb2tAb3Rh
Z28uYWMubnouPC9hdXRoLWFkZHJlc3M+PHRpdGxlcz48dGl0bGU+Tm92ZWwgcmVndWxhdG9yeSBy
b2xlcyBvZiBjQU1QIHJlY2VwdG9yIHByb3RlaW5zIGluIGZhc3QtZ3Jvd2luZyBlbnZpcm9ubWVu
dGFsIG15Y29iYWN0ZXJpYTwvdGl0bGU+PHNlY29uZGFyeS10aXRsZT5NaWNyb2Jpb2xvZ3k8L3Nl
Y29uZGFyeS10aXRsZT48L3RpdGxlcz48cGVyaW9kaWNhbD48ZnVsbC10aXRsZT5NaWNyb2Jpb2xv
Z3k8L2Z1bGwtdGl0bGU+PC9wZXJpb2RpY2FsPjxwYWdlcz42NDgtNjE8L3BhZ2VzPjx2b2x1bWU+
MTYxPC92b2x1bWU+PG51bWJlcj5QdCAzPC9udW1iZXI+PGtleXdvcmRzPjxrZXl3b3JkPkFtaW5v
IEFjaWQgU2VxdWVuY2U8L2tleXdvcmQ+PGtleXdvcmQ+QmFjdGVyaWFsIFByb3RlaW5zL2NoZW1p
c3RyeS9nZW5ldGljcy8qbWV0YWJvbGlzbTwva2V5d29yZD48a2V5d29yZD5DYXJib24vbWV0YWJv
bGlzbTwva2V5d29yZD48a2V5d29yZD5DeWNsaWMgQU1QIFJlY2VwdG9yIFByb3RlaW4vY2hlbWlz
dHJ5L2dlbmV0aWNzLyptZXRhYm9saXNtPC9rZXl3b3JkPjxrZXl3b3JkPkdlbmUgRXhwcmVzc2lv
biBSZWd1bGF0aW9uLCBCYWN0ZXJpYWw8L2tleXdvcmQ+PGtleXdvcmQ+SHVtYW5zPC9rZXl3b3Jk
PjxrZXl3b3JkPk1vbGVjdWxhciBTZXF1ZW5jZSBEYXRhPC9rZXl3b3JkPjxrZXl3b3JkPk15Y29i
YWN0ZXJpdW0gSW5mZWN0aW9ucywgTm9udHViZXJjdWxvdXMvbWljcm9iaW9sb2d5PC9rZXl3b3Jk
PjxrZXl3b3JkPk15Y29iYWN0ZXJpdW0gc21lZ21hdGlzL2dlbmV0aWNzLypncm93dGggJmFtcDsg
ZGV2ZWxvcG1lbnQvKm1ldGFib2xpc208L2tleXdvcmQ+PGtleXdvcmQ+T3Blcm9uPC9rZXl3b3Jk
PjxrZXl3b3JkPlByb21vdGVyIFJlZ2lvbnMsIEdlbmV0aWM8L2tleXdvcmQ+PGtleXdvcmQ+U2Vx
dWVuY2UgQWxpZ25tZW50PC9rZXl3b3JkPjwva2V5d29yZHM+PGRhdGVzPjx5ZWFyPjIwMTU8L3ll
YXI+PHB1Yi1kYXRlcz48ZGF0ZT5NYXI8L2RhdGU+PC9wdWItZGF0ZXM+PC9kYXRlcz48aXNibj4x
NDY1LTIwODAgKEVsZWN0cm9uaWMpJiN4RDsxMzUwLTA4NzIgKExpbmtpbmcpPC9pc2JuPjxhY2Nl
c3Npb24tbnVtPjI1NTI1MjA3PC9hY2Nlc3Npb24tbnVtPjx1cmxzPjxyZWxhdGVkLXVybHM+PHVy
bD5odHRwczovL3d3dy5uY2JpLm5sbS5uaWguZ292L3B1Ym1lZC8yNTUyNTIwNzwvdXJsPjwvcmVs
YXRlZC11cmxzPjwvdXJscz48ZWxlY3Ryb25pYy1yZXNvdXJjZS1udW0+MTAuMTA5OS9taWMuMC4w
MDAwMTU8L2VsZWN0cm9uaWMtcmVzb3VyY2UtbnVtPjwvcmVjb3JkPjwvQ2l0ZT48L0VuZE5vdGU+
</w:fldData>
        </w:fldChar>
      </w:r>
      <w:r w:rsidR="0055590C" w:rsidRPr="00BE74C7">
        <w:rPr>
          <w:rFonts w:ascii="Times New Roman" w:hAnsi="Times New Roman" w:cs="Times New Roman"/>
          <w:lang w:val="en-US"/>
        </w:rPr>
        <w:instrText xml:space="preserve"> ADDIN EN.CITE </w:instrText>
      </w:r>
      <w:r w:rsidR="0055590C" w:rsidRPr="00BE74C7">
        <w:rPr>
          <w:rFonts w:ascii="Times New Roman" w:hAnsi="Times New Roman" w:cs="Times New Roman"/>
          <w:lang w:val="en-US"/>
        </w:rPr>
        <w:fldChar w:fldCharType="begin">
          <w:fldData xml:space="preserve">PEVuZE5vdGU+PENpdGU+PEF1dGhvcj5BdW5nPC9BdXRob3I+PFllYXI+MjAxNTwvWWVhcj48UmVj
TnVtPjE2NzA8L1JlY051bT48RGlzcGxheVRleHQ+KDY2KTwvRGlzcGxheVRleHQ+PHJlY29yZD48
cmVjLW51bWJlcj4xNjcwPC9yZWMtbnVtYmVyPjxmb3JlaWduLWtleXM+PGtleSBhcHA9IkVOIiBk
Yi1pZD0iMHZlZjJwZXdlOXIyeDJlZDU1MXh2d3duMHhlcHBwMHhyZTlwIiB0aW1lc3RhbXA9IjE1
ODA5OTgyNTMiPjE2NzA8L2tleT48L2ZvcmVpZ24ta2V5cz48cmVmLXR5cGUgbmFtZT0iSm91cm5h
bCBBcnRpY2xlIj4xNzwvcmVmLXR5cGU+PGNvbnRyaWJ1dG9ycz48YXV0aG9ycz48YXV0aG9yPkF1
bmcsIEguIEwuPC9hdXRob3I+PGF1dGhvcj5EaXhvbiwgTC4gTC48L2F1dGhvcj48YXV0aG9yPlNt
aXRoLCBMLiBKLjwvYXV0aG9yPjxhdXRob3I+U3dlZW5leSwgTi4gUC48L2F1dGhvcj48YXV0aG9y
PlJvYnNvbiwgSi4gUi48L2F1dGhvcj48YXV0aG9yPkJlcm5leSwgTS48L2F1dGhvcj48YXV0aG9y
PkJ1eHRvbiwgUi4gUy48L2F1dGhvcj48YXV0aG9yPkdyZWVuLCBKLjwvYXV0aG9yPjxhdXRob3I+
Q29vaywgRy4gTS48L2F1dGhvcj48L2F1dGhvcnM+PC9jb250cmlidXRvcnM+PGF1dGgtYWRkcmVz
cz5EZXBhcnRtZW50IG9mIE1pY3JvYmlvbG9neSBhbmQgSW1tdW5vbG9neSwgT3RhZ28gU2Nob29s
IG9mIE1lZGljYWwgU2NpZW5jZXMsIFVuaXZlcnNpdHkgb2YgT3RhZ28sIER1bmVkaW4sIE5ldyBa
ZWFsYW5kIE1hdXJpY2UgV2lsa2lucyBDZW50cmUgZm9yIE1vbGVjdWxhciBCaW9kaXNjb3Zlcnks
IFRoZSBVbml2ZXJzaXR5IG9mIEF1Y2tsYW5kLCBQcml2YXRlIEJhZyA5MjAxOSwgQXVja2xhbmQg
MTA0MiwgTmV3IFplYWxhbmQuJiN4RDtUaGUgS3JlYnMgSW5zdGl0dXRlIGZvciBCaW9tb2xlY3Vs
YXIgUmVzZWFyY2gsIERlcGFydG1lbnQgb2YgTW9sZWN1bGFyIEJpb2xvZ3kgYW5kIEJpb3RlY2hu
b2xvZ3ksIFVuaXZlcnNpdHkgb2YgU2hlZmZpZWxkLCBXZXN0ZXJuIEJhbmssIFNoZWZmaWVsZCBT
MTAgMlROLCBVSy4mI3hEO0RpdmlzaW9uIG9mIE15Y29iYWN0ZXJpYWwgUmVzZWFyY2gsIE1SQyBO
YXRpb25hbCBJbnN0aXR1dGUgZm9yIE1lZGljYWwgUmVzZWFyY2gsIE1pbGwgSGlsbCwgTG9uZG9u
IE5XNyAxQUEsIFVLLiYjeEQ7RGVwYXJ0bWVudCBvZiBNaWNyb2Jpb2xvZ3kgYW5kIEltbXVub2xv
Z3ksIE90YWdvIFNjaG9vbCBvZiBNZWRpY2FsIFNjaWVuY2VzLCBVbml2ZXJzaXR5IG9mIE90YWdv
LCBEdW5lZGluLCBOZXcgWmVhbGFuZC4mI3hEO0RlcGFydG1lbnQgb2YgTWljcm9iaW9sb2d5IGFu
ZCBJbW11bm9sb2d5LCBPdGFnbyBTY2hvb2wgb2YgTWVkaWNhbCBTY2llbmNlcywgVW5pdmVyc2l0
eSBvZiBPdGFnbywgRHVuZWRpbiwgTmV3IFplYWxhbmQgRGVwYXJ0bWVudCBvZiBNaWNyb2Jpb2xv
Z3kgYW5kIEltbXVub2xvZ3ksIEFsYmVydCBFaW5zdGVpbiBDb2xsZWdlIG9mIE1lZGljaW5lLCBC
cm9ueCwgTlkgMTA0NjEsIFVTQS4mI3hEO0RlcGFydG1lbnQgb2YgTWljcm9iaW9sb2d5IGFuZCBJ
bW11bm9sb2d5LCBPdGFnbyBTY2hvb2wgb2YgTWVkaWNhbCBTY2llbmNlcywgVW5pdmVyc2l0eSBv
ZiBPdGFnbywgRHVuZWRpbiwgTmV3IFplYWxhbmQgTWF1cmljZSBXaWxraW5zIENlbnRyZSBmb3Ig
TW9sZWN1bGFyIEJpb2Rpc2NvdmVyeSwgVGhlIFVuaXZlcnNpdHkgb2YgQXVja2xhbmQsIFByaXZh
dGUgQmFnIDkyMDE5LCBBdWNrbGFuZCAxMDQyLCBOZXcgWmVhbGFuZCBncmVnb3J5LmNvb2tAb3Rh
Z28uYWMubnouPC9hdXRoLWFkZHJlc3M+PHRpdGxlcz48dGl0bGU+Tm92ZWwgcmVndWxhdG9yeSBy
b2xlcyBvZiBjQU1QIHJlY2VwdG9yIHByb3RlaW5zIGluIGZhc3QtZ3Jvd2luZyBlbnZpcm9ubWVu
dGFsIG15Y29iYWN0ZXJpYTwvdGl0bGU+PHNlY29uZGFyeS10aXRsZT5NaWNyb2Jpb2xvZ3k8L3Nl
Y29uZGFyeS10aXRsZT48L3RpdGxlcz48cGVyaW9kaWNhbD48ZnVsbC10aXRsZT5NaWNyb2Jpb2xv
Z3k8L2Z1bGwtdGl0bGU+PC9wZXJpb2RpY2FsPjxwYWdlcz42NDgtNjE8L3BhZ2VzPjx2b2x1bWU+
MTYxPC92b2x1bWU+PG51bWJlcj5QdCAzPC9udW1iZXI+PGtleXdvcmRzPjxrZXl3b3JkPkFtaW5v
IEFjaWQgU2VxdWVuY2U8L2tleXdvcmQ+PGtleXdvcmQ+QmFjdGVyaWFsIFByb3RlaW5zL2NoZW1p
c3RyeS9nZW5ldGljcy8qbWV0YWJvbGlzbTwva2V5d29yZD48a2V5d29yZD5DYXJib24vbWV0YWJv
bGlzbTwva2V5d29yZD48a2V5d29yZD5DeWNsaWMgQU1QIFJlY2VwdG9yIFByb3RlaW4vY2hlbWlz
dHJ5L2dlbmV0aWNzLyptZXRhYm9saXNtPC9rZXl3b3JkPjxrZXl3b3JkPkdlbmUgRXhwcmVzc2lv
biBSZWd1bGF0aW9uLCBCYWN0ZXJpYWw8L2tleXdvcmQ+PGtleXdvcmQ+SHVtYW5zPC9rZXl3b3Jk
PjxrZXl3b3JkPk1vbGVjdWxhciBTZXF1ZW5jZSBEYXRhPC9rZXl3b3JkPjxrZXl3b3JkPk15Y29i
YWN0ZXJpdW0gSW5mZWN0aW9ucywgTm9udHViZXJjdWxvdXMvbWljcm9iaW9sb2d5PC9rZXl3b3Jk
PjxrZXl3b3JkPk15Y29iYWN0ZXJpdW0gc21lZ21hdGlzL2dlbmV0aWNzLypncm93dGggJmFtcDsg
ZGV2ZWxvcG1lbnQvKm1ldGFib2xpc208L2tleXdvcmQ+PGtleXdvcmQ+T3Blcm9uPC9rZXl3b3Jk
PjxrZXl3b3JkPlByb21vdGVyIFJlZ2lvbnMsIEdlbmV0aWM8L2tleXdvcmQ+PGtleXdvcmQ+U2Vx
dWVuY2UgQWxpZ25tZW50PC9rZXl3b3JkPjwva2V5d29yZHM+PGRhdGVzPjx5ZWFyPjIwMTU8L3ll
YXI+PHB1Yi1kYXRlcz48ZGF0ZT5NYXI8L2RhdGU+PC9wdWItZGF0ZXM+PC9kYXRlcz48aXNibj4x
NDY1LTIwODAgKEVsZWN0cm9uaWMpJiN4RDsxMzUwLTA4NzIgKExpbmtpbmcpPC9pc2JuPjxhY2Nl
c3Npb24tbnVtPjI1NTI1MjA3PC9hY2Nlc3Npb24tbnVtPjx1cmxzPjxyZWxhdGVkLXVybHM+PHVy
bD5odHRwczovL3d3dy5uY2JpLm5sbS5uaWguZ292L3B1Ym1lZC8yNTUyNTIwNzwvdXJsPjwvcmVs
YXRlZC11cmxzPjwvdXJscz48ZWxlY3Ryb25pYy1yZXNvdXJjZS1udW0+MTAuMTA5OS9taWMuMC4w
MDAwMTU8L2VsZWN0cm9uaWMtcmVzb3VyY2UtbnVtPjwvcmVjb3JkPjwvQ2l0ZT48L0VuZE5vdGU+
</w:fldData>
        </w:fldChar>
      </w:r>
      <w:r w:rsidR="0055590C" w:rsidRPr="00BE74C7">
        <w:rPr>
          <w:rFonts w:ascii="Times New Roman" w:hAnsi="Times New Roman" w:cs="Times New Roman"/>
          <w:lang w:val="en-US"/>
        </w:rPr>
        <w:instrText xml:space="preserve"> ADDIN EN.CITE.DATA </w:instrText>
      </w:r>
      <w:r w:rsidR="0055590C" w:rsidRPr="00BE74C7">
        <w:rPr>
          <w:rFonts w:ascii="Times New Roman" w:hAnsi="Times New Roman" w:cs="Times New Roman"/>
          <w:lang w:val="en-US"/>
        </w:rPr>
      </w:r>
      <w:r w:rsidR="0055590C" w:rsidRPr="00BE74C7">
        <w:rPr>
          <w:rFonts w:ascii="Times New Roman" w:hAnsi="Times New Roman" w:cs="Times New Roman"/>
          <w:lang w:val="en-US"/>
        </w:rPr>
        <w:fldChar w:fldCharType="end"/>
      </w:r>
      <w:r w:rsidR="0055590C" w:rsidRPr="00BE74C7">
        <w:rPr>
          <w:rFonts w:ascii="Times New Roman" w:hAnsi="Times New Roman" w:cs="Times New Roman"/>
          <w:lang w:val="en-US"/>
        </w:rPr>
      </w:r>
      <w:r w:rsidR="0055590C" w:rsidRPr="00BE74C7">
        <w:rPr>
          <w:rFonts w:ascii="Times New Roman" w:hAnsi="Times New Roman" w:cs="Times New Roman"/>
          <w:lang w:val="en-US"/>
        </w:rPr>
        <w:fldChar w:fldCharType="separate"/>
      </w:r>
      <w:r w:rsidR="0055590C" w:rsidRPr="00BE74C7">
        <w:rPr>
          <w:rFonts w:ascii="Times New Roman" w:hAnsi="Times New Roman" w:cs="Times New Roman"/>
          <w:noProof/>
          <w:lang w:val="en-US"/>
        </w:rPr>
        <w:t>(66)</w:t>
      </w:r>
      <w:r w:rsidR="0055590C" w:rsidRPr="00BE74C7">
        <w:rPr>
          <w:rFonts w:ascii="Times New Roman" w:hAnsi="Times New Roman" w:cs="Times New Roman"/>
          <w:lang w:val="en-US"/>
        </w:rPr>
        <w:fldChar w:fldCharType="end"/>
      </w:r>
      <w:r w:rsidR="003C2B81" w:rsidRPr="00BE74C7">
        <w:rPr>
          <w:rFonts w:ascii="Times New Roman" w:hAnsi="Times New Roman" w:cs="Times New Roman"/>
          <w:lang w:val="en-US"/>
        </w:rPr>
        <w:t>.</w:t>
      </w:r>
    </w:p>
    <w:p w14:paraId="7C6793B7" w14:textId="254FBDDD" w:rsidR="0052681F" w:rsidRPr="00BE74C7" w:rsidRDefault="0045694B" w:rsidP="00322434">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MSMEG_4350, encoding </w:t>
      </w:r>
      <w:r w:rsidR="00B8317C" w:rsidRPr="00BE74C7">
        <w:rPr>
          <w:rFonts w:ascii="Times New Roman" w:hAnsi="Times New Roman" w:cs="Times New Roman"/>
          <w:lang w:val="en-US"/>
        </w:rPr>
        <w:t xml:space="preserve">dihydrodipicolinate reductase </w:t>
      </w:r>
      <w:proofErr w:type="spellStart"/>
      <w:r w:rsidRPr="00BE74C7">
        <w:rPr>
          <w:rFonts w:ascii="Times New Roman" w:hAnsi="Times New Roman" w:cs="Times New Roman"/>
          <w:lang w:val="en-US"/>
        </w:rPr>
        <w:t>DapB</w:t>
      </w:r>
      <w:proofErr w:type="spellEnd"/>
      <w:r w:rsidRPr="00BE74C7">
        <w:rPr>
          <w:rFonts w:ascii="Times New Roman" w:hAnsi="Times New Roman" w:cs="Times New Roman"/>
          <w:lang w:val="en-US"/>
        </w:rPr>
        <w:t>, was also found to be upregulated</w:t>
      </w:r>
      <w:r w:rsidR="00615500" w:rsidRPr="00BE74C7">
        <w:rPr>
          <w:rFonts w:ascii="Times New Roman" w:hAnsi="Times New Roman" w:cs="Times New Roman"/>
          <w:lang w:val="en-US"/>
        </w:rPr>
        <w:t xml:space="preserve"> </w:t>
      </w:r>
      <w:r w:rsidR="008E0F92" w:rsidRPr="00BE74C7">
        <w:rPr>
          <w:rFonts w:ascii="Times New Roman" w:hAnsi="Times New Roman" w:cs="Times New Roman"/>
          <w:lang w:val="en-US"/>
        </w:rPr>
        <w:t xml:space="preserve">with </w:t>
      </w:r>
      <w:r w:rsidR="00B8317C" w:rsidRPr="00BE74C7">
        <w:rPr>
          <w:rFonts w:ascii="Times New Roman" w:hAnsi="Times New Roman" w:cs="Times New Roman"/>
          <w:lang w:val="en-US"/>
        </w:rPr>
        <w:t xml:space="preserve">a </w:t>
      </w:r>
      <w:r w:rsidR="008E0F92" w:rsidRPr="00BE74C7">
        <w:rPr>
          <w:rFonts w:ascii="Times New Roman" w:hAnsi="Times New Roman" w:cs="Times New Roman"/>
          <w:lang w:val="en-US"/>
        </w:rPr>
        <w:t>log2-fold change of 1.06</w:t>
      </w:r>
      <w:r w:rsidR="006D6DFA" w:rsidRPr="00BE74C7">
        <w:rPr>
          <w:rFonts w:ascii="Times New Roman" w:hAnsi="Times New Roman" w:cs="Times New Roman"/>
          <w:lang w:val="en-US"/>
        </w:rPr>
        <w:t xml:space="preserve"> (</w:t>
      </w:r>
      <w:r w:rsidR="006D6DFA" w:rsidRPr="00626F90">
        <w:rPr>
          <w:rFonts w:ascii="Times New Roman" w:hAnsi="Times New Roman" w:cs="Times New Roman"/>
          <w:i/>
          <w:iCs/>
          <w:lang w:val="en-US"/>
        </w:rPr>
        <w:t>p</w:t>
      </w:r>
      <w:r w:rsidR="006D6DFA" w:rsidRPr="00BE74C7">
        <w:rPr>
          <w:rFonts w:ascii="Times New Roman" w:hAnsi="Times New Roman" w:cs="Times New Roman"/>
          <w:lang w:val="en-US"/>
        </w:rPr>
        <w:t>&lt;0.05)</w:t>
      </w:r>
      <w:r w:rsidR="001B756A" w:rsidRPr="00BE74C7">
        <w:rPr>
          <w:rFonts w:ascii="Times New Roman" w:hAnsi="Times New Roman" w:cs="Times New Roman"/>
          <w:lang w:val="en-US"/>
        </w:rPr>
        <w:t xml:space="preserve">. </w:t>
      </w:r>
      <w:bookmarkStart w:id="8" w:name="_Hlk95578472"/>
      <w:r w:rsidR="001B756A" w:rsidRPr="00BE74C7">
        <w:rPr>
          <w:rFonts w:ascii="Times New Roman" w:hAnsi="Times New Roman" w:cs="Times New Roman"/>
          <w:lang w:val="en-US"/>
        </w:rPr>
        <w:t xml:space="preserve">This enzyme </w:t>
      </w:r>
      <w:r w:rsidR="00214D60" w:rsidRPr="00214D60">
        <w:rPr>
          <w:rFonts w:ascii="Times New Roman" w:hAnsi="Times New Roman" w:cs="Times New Roman"/>
          <w:lang w:val="en-US"/>
        </w:rPr>
        <w:t>catalyzes</w:t>
      </w:r>
      <w:r w:rsidR="001B756A" w:rsidRPr="00BE74C7">
        <w:rPr>
          <w:rFonts w:ascii="Times New Roman" w:hAnsi="Times New Roman" w:cs="Times New Roman"/>
          <w:lang w:val="en-US"/>
        </w:rPr>
        <w:t xml:space="preserve"> </w:t>
      </w:r>
      <w:r w:rsidR="00B8317C" w:rsidRPr="00BE74C7">
        <w:rPr>
          <w:rFonts w:ascii="Times New Roman" w:hAnsi="Times New Roman" w:cs="Times New Roman"/>
          <w:lang w:val="en-US"/>
        </w:rPr>
        <w:t xml:space="preserve">the reduction of </w:t>
      </w:r>
      <w:r w:rsidR="00955DCE" w:rsidRPr="00BE74C7">
        <w:rPr>
          <w:rFonts w:ascii="Times New Roman" w:hAnsi="Times New Roman" w:cs="Times New Roman"/>
          <w:lang w:val="en-US"/>
        </w:rPr>
        <w:t xml:space="preserve">2,3-dihydrodipicolinate (DHDP) to 2,3,4,5-tetrahydrodipicolinate (THDP) </w:t>
      </w:r>
      <w:r w:rsidR="00B8317C" w:rsidRPr="00BE74C7">
        <w:rPr>
          <w:rFonts w:ascii="Times New Roman" w:hAnsi="Times New Roman" w:cs="Times New Roman"/>
          <w:lang w:val="en-US"/>
        </w:rPr>
        <w:t>using</w:t>
      </w:r>
      <w:r w:rsidR="00955DCE" w:rsidRPr="00BE74C7">
        <w:rPr>
          <w:rFonts w:ascii="Times New Roman" w:hAnsi="Times New Roman" w:cs="Times New Roman"/>
          <w:lang w:val="en-US"/>
        </w:rPr>
        <w:t xml:space="preserve"> </w:t>
      </w:r>
      <w:r w:rsidR="00B8317C" w:rsidRPr="00BE74C7">
        <w:rPr>
          <w:rFonts w:ascii="Times New Roman" w:hAnsi="Times New Roman" w:cs="Times New Roman"/>
          <w:lang w:val="en-US"/>
        </w:rPr>
        <w:t>NAD(P)H</w:t>
      </w:r>
      <w:bookmarkEnd w:id="8"/>
      <w:r w:rsidR="00F9184B" w:rsidRPr="00BE74C7">
        <w:rPr>
          <w:rFonts w:ascii="Times New Roman" w:hAnsi="Times New Roman" w:cs="Times New Roman"/>
          <w:lang w:val="en-US"/>
        </w:rPr>
        <w:fldChar w:fldCharType="begin">
          <w:fldData xml:space="preserve">PEVuZE5vdGU+PENpdGU+PEF1dGhvcj5QYWl2YTwvQXV0aG9yPjxZZWFyPjIwMDE8L1llYXI+PFJl
Y051bT4yNTI5PC9SZWNOdW0+PERpc3BsYXlUZXh0Pig2OC03MCk8L0Rpc3BsYXlUZXh0PjxyZWNv
cmQ+PHJlYy1udW1iZXI+MjUyOTwvcmVjLW51bWJlcj48Zm9yZWlnbi1rZXlzPjxrZXkgYXBwPSJF
TiIgZGItaWQ9IjB2ZWYycGV3ZTlyMngyZWQ1NTF4dnd3bjB4ZXBwcDB4cmU5cCIgdGltZXN0YW1w
PSIxNjQ0Njc2NzI2Ij4yNTI5PC9rZXk+PC9mb3JlaWduLWtleXM+PHJlZi10eXBlIG5hbWU9Ikpv
dXJuYWwgQXJ0aWNsZSI+MTc8L3JlZi10eXBlPjxjb250cmlidXRvcnM+PGF1dGhvcnM+PGF1dGhv
cj5QYWl2YSwgQS4gTS48L2F1dGhvcj48YXV0aG9yPlZhbmRlcndhbGwsIEQuIEUuPC9hdXRob3I+
PGF1dGhvcj5CbGFuY2hhcmQsIEouIFMuPC9hdXRob3I+PGF1dGhvcj5Lb3phcmljaCwgSi4gVy48
L2F1dGhvcj48YXV0aG9yPldpbGxpYW1zb24sIEouIE0uPC9hdXRob3I+PGF1dGhvcj5LZWxseSwg
VC4gTS48L2F1dGhvcj48L2F1dGhvcnM+PC9jb250cmlidXRvcnM+PGF1dGgtYWRkcmVzcz5EZXBh
cnRtZW50IG9mIEVuZG9jcmlub2xvZ3kgYW5kIENoZW1pY2FsIEJpb2xvZ3ksIE1lcmNrIFJlc2Vh
cmNoIExhYm9yYXRvcmllcywgUmFod2F5LCBOSiAwNzA2NSwgVVNBLjwvYXV0aC1hZGRyZXNzPjx0
aXRsZXM+PHRpdGxlPkluaGliaXRvcnMgb2YgZGloeWRyb2RpcGljb2xpbmF0ZSByZWR1Y3Rhc2Us
IGEga2V5IGVuenltZSBvZiB0aGUgZGlhbWlub3BpbWVsYXRlIHBhdGh3YXkgb2YgTXljb2JhY3Rl
cml1bSB0dWJlcmN1bG9zaXM8L3RpdGxlPjxzZWNvbmRhcnktdGl0bGU+QmlvY2hpbSBCaW9waHlz
IEFjdGE8L3NlY29uZGFyeS10aXRsZT48L3RpdGxlcz48cGVyaW9kaWNhbD48ZnVsbC10aXRsZT5C
aW9jaGltIEJpb3BoeXMgQWN0YTwvZnVsbC10aXRsZT48L3BlcmlvZGljYWw+PHBhZ2VzPjY3LTc3
PC9wYWdlcz48dm9sdW1lPjE1NDU8L3ZvbHVtZT48bnVtYmVyPjEtMjwvbnVtYmVyPjxrZXl3b3Jk
cz48a2V5d29yZD5BbnRpdHViZXJjdWxhciBBZ2VudHMvKnBoYXJtYWNvbG9neTwva2V5d29yZD48
a2V5d29yZD5CYWN0ZXJpYWwgUHJvdGVpbnMvKmFudGFnb25pc3RzICZhbXA7IGluaGliaXRvcnM8
L2tleXdvcmQ+PGtleXdvcmQ+QmluZGluZyBTaXRlcy9kcnVnIGVmZmVjdHM8L2tleXdvcmQ+PGtl
eXdvcmQ+RGlhbWlub3BpbWVsaWMgQWNpZC9tZXRhYm9saXNtPC9rZXl3b3JkPjxrZXl3b3JkPkRp
aHlkcm9kaXBpY29saW5hdGUgUmVkdWN0YXNlPC9rZXl3b3JkPjxrZXl3b3JkPkRydWcgRGVzaWdu
PC9rZXl3b3JkPjxrZXl3b3JkPkVuenltZSBJbmhpYml0b3JzL2NoZW1pc3RyeS8qcGhhcm1hY29s
b2d5PC9rZXl3b3JkPjxrZXl3b3JkPkh5ZHJvZ2VuIEJvbmRpbmc8L2tleXdvcmQ+PGtleXdvcmQ+
S2luZXRpY3M8L2tleXdvcmQ+PGtleXdvcmQ+TW9kZWxzLCBNb2xlY3VsYXI8L2tleXdvcmQ+PGtl
eXdvcmQ+TW9sZWN1bGFyIFN0cnVjdHVyZTwva2V5d29yZD48a2V5d29yZD5NeWNvYmFjdGVyaXVt
IHR1YmVyY3Vsb3Npcy9kcnVnIGVmZmVjdHMvKmVuenltb2xvZ3kvbWV0YWJvbGlzbTwva2V5d29y
ZD48a2V5d29yZD5PeGlkb3JlZHVjdGFzZXMvKmFudGFnb25pc3RzICZhbXA7IGluaGliaXRvcnM8
L2tleXdvcmQ+PGtleXdvcmQ+Kk94aWRvcmVkdWN0YXNlcyBBY3Rpbmcgb24gQ0gtQ0ggR3JvdXAg
RG9ub3JzPC9rZXl3b3JkPjxrZXl3b3JkPlByb3RlaW4gQ29uZm9ybWF0aW9uPC9rZXl3b3JkPjxr
ZXl3b3JkPlN1bGZvbmFtaWRlcy9waGFybWFjb2xvZ3k8L2tleXdvcmQ+PC9rZXl3b3Jkcz48ZGF0
ZXM+PHllYXI+MjAwMTwveWVhcj48cHViLWRhdGVzPjxkYXRlPkZlYiA5PC9kYXRlPjwvcHViLWRh
dGVzPjwvZGF0ZXM+PGlzYm4+MDAwNi0zMDAyIChQcmludCkmI3hEOzAwMDYtMzAwMiAoTGlua2lu
Zyk8L2lzYm4+PGFjY2Vzc2lvbi1udW0+MTEzNDIwMzI8L2FjY2Vzc2lvbi1udW0+PHVybHM+PHJl
bGF0ZWQtdXJscz48dXJsPmh0dHBzOi8vd3d3Lm5jYmkubmxtLm5paC5nb3YvcHVibWVkLzExMzQy
MDMyPC91cmw+PC9yZWxhdGVkLXVybHM+PC91cmxzPjxlbGVjdHJvbmljLXJlc291cmNlLW51bT4x
MC4xMDE2L3MwMTY3LTQ4MzgoMDApMDAyNjItNDwvZWxlY3Ryb25pYy1yZXNvdXJjZS1udW0+PC9y
ZWNvcmQ+PC9DaXRlPjxDaXRlPjxBdXRob3I+SmFub3dza2k8L0F1dGhvcj48WWVhcj4yMDEwPC9Z
ZWFyPjxSZWNOdW0+MjUzMTwvUmVjTnVtPjxyZWNvcmQ+PHJlYy1udW1iZXI+MjUzMTwvcmVjLW51
bWJlcj48Zm9yZWlnbi1rZXlzPjxrZXkgYXBwPSJFTiIgZGItaWQ9IjB2ZWYycGV3ZTlyMngyZWQ1
NTF4dnd3bjB4ZXBwcDB4cmU5cCIgdGltZXN0YW1wPSIxNjQ0Njc2OTgwIj4yNTMxPC9rZXk+PC9m
b3JlaWduLWtleXM+PHJlZi10eXBlIG5hbWU9IkpvdXJuYWwgQXJ0aWNsZSI+MTc8L3JlZi10eXBl
Pjxjb250cmlidXRvcnM+PGF1dGhvcnM+PGF1dGhvcj5KYW5vd3NraSwgUi48L2F1dGhvcj48YXV0
aG9yPktlZmFsYSwgRy48L2F1dGhvcj48YXV0aG9yPldlaXNzLCBNLiBTLjwvYXV0aG9yPjwvYXV0
aG9ycz48L2NvbnRyaWJ1dG9ycz48YXV0aC1hZGRyZXNzPkVNQkwgSGFtYnVyZyBPdXRzdGF0aW9u
LCBjL28gREVTWSwgTm90a2VzdHJhc3NlIDg1LCBELTIyNjAzIEhhbWJ1cmcsIEdlcm1hbnkuPC9h
dXRoLWFkZHJlc3M+PHRpdGxlcz48dGl0bGU+VGhlIHN0cnVjdHVyZSBvZiBkaWh5ZHJvZGlwaWNv
bGluYXRlIHJlZHVjdGFzZSAoRGFwQikgZnJvbSBNeWNvYmFjdGVyaXVtIHR1YmVyY3Vsb3NpcyBp
biB0aHJlZSBjcnlzdGFsIGZvcm1zPC90aXRsZT48c2Vjb25kYXJ5LXRpdGxlPkFjdGEgQ3J5c3Rh
bGxvZ3IgRCBCaW9sIENyeXN0YWxsb2dyPC9zZWNvbmRhcnktdGl0bGU+PC90aXRsZXM+PHBlcmlv
ZGljYWw+PGZ1bGwtdGl0bGU+QWN0YSBDcnlzdGFsbG9nciBEIEJpb2wgQ3J5c3RhbGxvZ3I8L2Z1
bGwtdGl0bGU+PC9wZXJpb2RpY2FsPjxwYWdlcz42MS03MjwvcGFnZXM+PHZvbHVtZT42Njwvdm9s
dW1lPjxudW1iZXI+UHQgMTwvbnVtYmVyPjxrZXl3b3Jkcz48a2V5d29yZD5BbGxvc3RlcmljIFJl
Z3VsYXRpb248L2tleXdvcmQ+PGtleXdvcmQ+QmFjdGVyaWFsIFByb3RlaW5zLypjaGVtaXN0cnkv
bWV0YWJvbGlzbTwva2V5d29yZD48a2V5d29yZD5DcnlzdGFsbGl6YXRpb248L2tleXdvcmQ+PGtl
eXdvcmQ+Q3J5c3RhbGxvZ3JhcGh5LCBYLVJheTwva2V5d29yZD48a2V5d29yZD5EaWh5ZHJvZGlw
aWNvbGluYXRlIFJlZHVjdGFzZS8qY2hlbWlzdHJ5L21ldGFib2xpc208L2tleXdvcmQ+PGtleXdv
cmQ+SHlkcm8tTHlhc2VzL21ldGFib2xpc208L2tleXdvcmQ+PGtleXdvcmQ+TXljb2JhY3Rlcml1
bSB0dWJlcmN1bG9zaXMvKmVuenltb2xvZ3k8L2tleXdvcmQ+PGtleXdvcmQ+TkFELypjaGVtaXN0
cnkvbWV0YWJvbGlzbTwva2V5d29yZD48a2V5d29yZD5Qcm90ZWluIEJpbmRpbmc8L2tleXdvcmQ+
PGtleXdvcmQ+UHJvdGVpbiBDb25mb3JtYXRpb248L2tleXdvcmQ+PGtleXdvcmQ+UHlyaWRpbmVz
L21ldGFib2xpc208L2tleXdvcmQ+PC9rZXl3b3Jkcz48ZGF0ZXM+PHllYXI+MjAxMDwveWVhcj48
cHViLWRhdGVzPjxkYXRlPkphbjwvZGF0ZT48L3B1Yi1kYXRlcz48L2RhdGVzPjxpc2JuPjEzOTkt
MDA0NyAoRWxlY3Ryb25pYykmI3hEOzA5MDctNDQ0OSAoTGlua2luZyk8L2lzYm4+PGFjY2Vzc2lv
bi1udW0+MjAwNTcwNTA8L2FjY2Vzc2lvbi1udW0+PHVybHM+PHJlbGF0ZWQtdXJscz48dXJsPmh0
dHBzOi8vd3d3Lm5jYmkubmxtLm5paC5nb3YvcHVibWVkLzIwMDU3MDUwPC91cmw+PC9yZWxhdGVk
LXVybHM+PC91cmxzPjxlbGVjdHJvbmljLXJlc291cmNlLW51bT4xMC4xMTA3L1MwOTA3NDQ0OTA5
MDQzOTYwPC9lbGVjdHJvbmljLXJlc291cmNlLW51bT48L3JlY29yZD48L0NpdGU+PENpdGU+PEF1
dGhvcj5HaXJpc2g8L0F1dGhvcj48WWVhcj4yMDExPC9ZZWFyPjxSZWNOdW0+MjUzNzwvUmVjTnVt
PjxyZWNvcmQ+PHJlYy1udW1iZXI+MjUzNzwvcmVjLW51bWJlcj48Zm9yZWlnbi1rZXlzPjxrZXkg
YXBwPSJFTiIgZGItaWQ9IjB2ZWYycGV3ZTlyMngyZWQ1NTF4dnd3bjB4ZXBwcDB4cmU5cCIgdGlt
ZXN0YW1wPSIxNjQ1MzY3MDQwIj4yNTM3PC9rZXk+PC9mb3JlaWduLWtleXM+PHJlZi10eXBlIG5h
bWU9IkpvdXJuYWwgQXJ0aWNsZSI+MTc8L3JlZi10eXBlPjxjb250cmlidXRvcnM+PGF1dGhvcnM+
PGF1dGhvcj5HaXJpc2gsIFQuIFMuPC9hdXRob3I+PGF1dGhvcj5OYXZyYXRuYSwgVi48L2F1dGhv
cj48YXV0aG9yPkdvcGFsLCBCLjwvYXV0aG9yPjwvYXV0aG9ycz48L2NvbnRyaWJ1dG9ycz48YXV0
aC1hZGRyZXNzPk1vbGVjdWxhciBCaW9waHlzaWNzIFVuaXQsIEluZGlhbiBJbnN0aXR1dGUgb2Yg
U2NpZW5jZSwgQmFuZ2Fsb3JlLCBJbmRpYS48L2F1dGgtYWRkcmVzcz48dGl0bGVzPjx0aXRsZT5T
dHJ1Y3R1cmUgYW5kIG51Y2xlb3RpZGUgc3BlY2lmaWNpdHkgb2YgU3RhcGh5bG9jb2NjdXMgYXVy
ZXVzIGRpaHlkcm9kaXBpY29saW5hdGUgcmVkdWN0YXNlIChEYXBCKTwvdGl0bGU+PHNlY29uZGFy
eS10aXRsZT5GRUJTIExldHQ8L3NlY29uZGFyeS10aXRsZT48L3RpdGxlcz48cGVyaW9kaWNhbD48
ZnVsbC10aXRsZT5GRUJTIExldHQ8L2Z1bGwtdGl0bGU+PC9wZXJpb2RpY2FsPjxwYWdlcz4yNTYx
LTc8L3BhZ2VzPjx2b2x1bWU+NTg1PC92b2x1bWU+PG51bWJlcj4xNjwvbnVtYmVyPjxrZXl3b3Jk
cz48a2V5d29yZD5BbWlubyBBY2lkIFNlcXVlbmNlPC9rZXl3b3JkPjxrZXl3b3JkPkNyeXN0YWxs
b2dyYXBoeSwgWC1SYXk8L2tleXdvcmQ+PGtleXdvcmQ+RGloeWRyb2RpcGljb2xpbmF0ZSBSZWR1
Y3Rhc2UvYW50YWdvbmlzdHMgJmFtcDsgaW5oaWJpdG9ycy8qY2hlbWlzdHJ5LyptZXRhYm9saXNt
PC9rZXl3b3JkPjxrZXl3b3JkPkVuenltZSBJbmhpYml0b3JzL3BoYXJtYWNvbG9neTwva2V5d29y
ZD48a2V5d29yZD5Nb2RlbHMsIE1vbGVjdWxhcjwva2V5d29yZD48a2V5d29yZD5Nb2xlY3VsYXIg
U2VxdWVuY2UgRGF0YTwva2V5d29yZD48a2V5d29yZD5OQURQLyptZXRhYm9saXNtPC9rZXl3b3Jk
PjxrZXl3b3JkPlByb3RlaW4gU3RydWN0dXJlLCBUZXJ0aWFyeTwva2V5d29yZD48a2V5d29yZD5T
dGFwaHlsb2NvY2N1cyBhdXJldXMvKmVuenltb2xvZ3k8L2tleXdvcmQ+PGtleXdvcmQ+U3Vic3Ry
YXRlIFNwZWNpZmljaXR5PC9rZXl3b3JkPjwva2V5d29yZHM+PGRhdGVzPjx5ZWFyPjIwMTE8L3ll
YXI+PHB1Yi1kYXRlcz48ZGF0ZT5BdWcgMTk8L2RhdGU+PC9wdWItZGF0ZXM+PC9kYXRlcz48aXNi
bj4xODczLTM0NjggKEVsZWN0cm9uaWMpJiN4RDswMDE0LTU3OTMgKExpbmtpbmcpPC9pc2JuPjxh
Y2Nlc3Npb24tbnVtPjIxODAzMDQyPC9hY2Nlc3Npb24tbnVtPjx1cmxzPjxyZWxhdGVkLXVybHM+
PHVybD5odHRwczovL3d3dy5uY2JpLm5sbS5uaWguZ292L3B1Ym1lZC8yMTgwMzA0MjwvdXJsPjwv
cmVsYXRlZC11cmxzPjwvdXJscz48ZWxlY3Ryb25pYy1yZXNvdXJjZS1udW0+MTAuMTAxNi9qLmZl
YnNsZXQuMjAxMS4wNy4wMjE8L2VsZWN0cm9uaWMtcmVzb3VyY2UtbnVtPjwvcmVjb3JkPjwvQ2l0
ZT48L0VuZE5vdGU+
</w:fldData>
        </w:fldChar>
      </w:r>
      <w:r w:rsidR="00C76098" w:rsidRPr="00BE74C7">
        <w:rPr>
          <w:rFonts w:ascii="Times New Roman" w:hAnsi="Times New Roman" w:cs="Times New Roman"/>
          <w:lang w:val="en-US"/>
        </w:rPr>
        <w:instrText xml:space="preserve"> ADDIN EN.CITE </w:instrText>
      </w:r>
      <w:r w:rsidR="00C76098" w:rsidRPr="00BE74C7">
        <w:rPr>
          <w:rFonts w:ascii="Times New Roman" w:hAnsi="Times New Roman" w:cs="Times New Roman"/>
          <w:lang w:val="en-US"/>
        </w:rPr>
        <w:fldChar w:fldCharType="begin">
          <w:fldData xml:space="preserve">PEVuZE5vdGU+PENpdGU+PEF1dGhvcj5QYWl2YTwvQXV0aG9yPjxZZWFyPjIwMDE8L1llYXI+PFJl
Y051bT4yNTI5PC9SZWNOdW0+PERpc3BsYXlUZXh0Pig2OC03MCk8L0Rpc3BsYXlUZXh0PjxyZWNv
cmQ+PHJlYy1udW1iZXI+MjUyOTwvcmVjLW51bWJlcj48Zm9yZWlnbi1rZXlzPjxrZXkgYXBwPSJF
TiIgZGItaWQ9IjB2ZWYycGV3ZTlyMngyZWQ1NTF4dnd3bjB4ZXBwcDB4cmU5cCIgdGltZXN0YW1w
PSIxNjQ0Njc2NzI2Ij4yNTI5PC9rZXk+PC9mb3JlaWduLWtleXM+PHJlZi10eXBlIG5hbWU9Ikpv
dXJuYWwgQXJ0aWNsZSI+MTc8L3JlZi10eXBlPjxjb250cmlidXRvcnM+PGF1dGhvcnM+PGF1dGhv
cj5QYWl2YSwgQS4gTS48L2F1dGhvcj48YXV0aG9yPlZhbmRlcndhbGwsIEQuIEUuPC9hdXRob3I+
PGF1dGhvcj5CbGFuY2hhcmQsIEouIFMuPC9hdXRob3I+PGF1dGhvcj5Lb3phcmljaCwgSi4gVy48
L2F1dGhvcj48YXV0aG9yPldpbGxpYW1zb24sIEouIE0uPC9hdXRob3I+PGF1dGhvcj5LZWxseSwg
VC4gTS48L2F1dGhvcj48L2F1dGhvcnM+PC9jb250cmlidXRvcnM+PGF1dGgtYWRkcmVzcz5EZXBh
cnRtZW50IG9mIEVuZG9jcmlub2xvZ3kgYW5kIENoZW1pY2FsIEJpb2xvZ3ksIE1lcmNrIFJlc2Vh
cmNoIExhYm9yYXRvcmllcywgUmFod2F5LCBOSiAwNzA2NSwgVVNBLjwvYXV0aC1hZGRyZXNzPjx0
aXRsZXM+PHRpdGxlPkluaGliaXRvcnMgb2YgZGloeWRyb2RpcGljb2xpbmF0ZSByZWR1Y3Rhc2Us
IGEga2V5IGVuenltZSBvZiB0aGUgZGlhbWlub3BpbWVsYXRlIHBhdGh3YXkgb2YgTXljb2JhY3Rl
cml1bSB0dWJlcmN1bG9zaXM8L3RpdGxlPjxzZWNvbmRhcnktdGl0bGU+QmlvY2hpbSBCaW9waHlz
IEFjdGE8L3NlY29uZGFyeS10aXRsZT48L3RpdGxlcz48cGVyaW9kaWNhbD48ZnVsbC10aXRsZT5C
aW9jaGltIEJpb3BoeXMgQWN0YTwvZnVsbC10aXRsZT48L3BlcmlvZGljYWw+PHBhZ2VzPjY3LTc3
PC9wYWdlcz48dm9sdW1lPjE1NDU8L3ZvbHVtZT48bnVtYmVyPjEtMjwvbnVtYmVyPjxrZXl3b3Jk
cz48a2V5d29yZD5BbnRpdHViZXJjdWxhciBBZ2VudHMvKnBoYXJtYWNvbG9neTwva2V5d29yZD48
a2V5d29yZD5CYWN0ZXJpYWwgUHJvdGVpbnMvKmFudGFnb25pc3RzICZhbXA7IGluaGliaXRvcnM8
L2tleXdvcmQ+PGtleXdvcmQ+QmluZGluZyBTaXRlcy9kcnVnIGVmZmVjdHM8L2tleXdvcmQ+PGtl
eXdvcmQ+RGlhbWlub3BpbWVsaWMgQWNpZC9tZXRhYm9saXNtPC9rZXl3b3JkPjxrZXl3b3JkPkRp
aHlkcm9kaXBpY29saW5hdGUgUmVkdWN0YXNlPC9rZXl3b3JkPjxrZXl3b3JkPkRydWcgRGVzaWdu
PC9rZXl3b3JkPjxrZXl3b3JkPkVuenltZSBJbmhpYml0b3JzL2NoZW1pc3RyeS8qcGhhcm1hY29s
b2d5PC9rZXl3b3JkPjxrZXl3b3JkPkh5ZHJvZ2VuIEJvbmRpbmc8L2tleXdvcmQ+PGtleXdvcmQ+
S2luZXRpY3M8L2tleXdvcmQ+PGtleXdvcmQ+TW9kZWxzLCBNb2xlY3VsYXI8L2tleXdvcmQ+PGtl
eXdvcmQ+TW9sZWN1bGFyIFN0cnVjdHVyZTwva2V5d29yZD48a2V5d29yZD5NeWNvYmFjdGVyaXVt
IHR1YmVyY3Vsb3Npcy9kcnVnIGVmZmVjdHMvKmVuenltb2xvZ3kvbWV0YWJvbGlzbTwva2V5d29y
ZD48a2V5d29yZD5PeGlkb3JlZHVjdGFzZXMvKmFudGFnb25pc3RzICZhbXA7IGluaGliaXRvcnM8
L2tleXdvcmQ+PGtleXdvcmQ+Kk94aWRvcmVkdWN0YXNlcyBBY3Rpbmcgb24gQ0gtQ0ggR3JvdXAg
RG9ub3JzPC9rZXl3b3JkPjxrZXl3b3JkPlByb3RlaW4gQ29uZm9ybWF0aW9uPC9rZXl3b3JkPjxr
ZXl3b3JkPlN1bGZvbmFtaWRlcy9waGFybWFjb2xvZ3k8L2tleXdvcmQ+PC9rZXl3b3Jkcz48ZGF0
ZXM+PHllYXI+MjAwMTwveWVhcj48cHViLWRhdGVzPjxkYXRlPkZlYiA5PC9kYXRlPjwvcHViLWRh
dGVzPjwvZGF0ZXM+PGlzYm4+MDAwNi0zMDAyIChQcmludCkmI3hEOzAwMDYtMzAwMiAoTGlua2lu
Zyk8L2lzYm4+PGFjY2Vzc2lvbi1udW0+MTEzNDIwMzI8L2FjY2Vzc2lvbi1udW0+PHVybHM+PHJl
bGF0ZWQtdXJscz48dXJsPmh0dHBzOi8vd3d3Lm5jYmkubmxtLm5paC5nb3YvcHVibWVkLzExMzQy
MDMyPC91cmw+PC9yZWxhdGVkLXVybHM+PC91cmxzPjxlbGVjdHJvbmljLXJlc291cmNlLW51bT4x
MC4xMDE2L3MwMTY3LTQ4MzgoMDApMDAyNjItNDwvZWxlY3Ryb25pYy1yZXNvdXJjZS1udW0+PC9y
ZWNvcmQ+PC9DaXRlPjxDaXRlPjxBdXRob3I+SmFub3dza2k8L0F1dGhvcj48WWVhcj4yMDEwPC9Z
ZWFyPjxSZWNOdW0+MjUzMTwvUmVjTnVtPjxyZWNvcmQ+PHJlYy1udW1iZXI+MjUzMTwvcmVjLW51
bWJlcj48Zm9yZWlnbi1rZXlzPjxrZXkgYXBwPSJFTiIgZGItaWQ9IjB2ZWYycGV3ZTlyMngyZWQ1
NTF4dnd3bjB4ZXBwcDB4cmU5cCIgdGltZXN0YW1wPSIxNjQ0Njc2OTgwIj4yNTMxPC9rZXk+PC9m
b3JlaWduLWtleXM+PHJlZi10eXBlIG5hbWU9IkpvdXJuYWwgQXJ0aWNsZSI+MTc8L3JlZi10eXBl
Pjxjb250cmlidXRvcnM+PGF1dGhvcnM+PGF1dGhvcj5KYW5vd3NraSwgUi48L2F1dGhvcj48YXV0
aG9yPktlZmFsYSwgRy48L2F1dGhvcj48YXV0aG9yPldlaXNzLCBNLiBTLjwvYXV0aG9yPjwvYXV0
aG9ycz48L2NvbnRyaWJ1dG9ycz48YXV0aC1hZGRyZXNzPkVNQkwgSGFtYnVyZyBPdXRzdGF0aW9u
LCBjL28gREVTWSwgTm90a2VzdHJhc3NlIDg1LCBELTIyNjAzIEhhbWJ1cmcsIEdlcm1hbnkuPC9h
dXRoLWFkZHJlc3M+PHRpdGxlcz48dGl0bGU+VGhlIHN0cnVjdHVyZSBvZiBkaWh5ZHJvZGlwaWNv
bGluYXRlIHJlZHVjdGFzZSAoRGFwQikgZnJvbSBNeWNvYmFjdGVyaXVtIHR1YmVyY3Vsb3NpcyBp
biB0aHJlZSBjcnlzdGFsIGZvcm1zPC90aXRsZT48c2Vjb25kYXJ5LXRpdGxlPkFjdGEgQ3J5c3Rh
bGxvZ3IgRCBCaW9sIENyeXN0YWxsb2dyPC9zZWNvbmRhcnktdGl0bGU+PC90aXRsZXM+PHBlcmlv
ZGljYWw+PGZ1bGwtdGl0bGU+QWN0YSBDcnlzdGFsbG9nciBEIEJpb2wgQ3J5c3RhbGxvZ3I8L2Z1
bGwtdGl0bGU+PC9wZXJpb2RpY2FsPjxwYWdlcz42MS03MjwvcGFnZXM+PHZvbHVtZT42Njwvdm9s
dW1lPjxudW1iZXI+UHQgMTwvbnVtYmVyPjxrZXl3b3Jkcz48a2V5d29yZD5BbGxvc3RlcmljIFJl
Z3VsYXRpb248L2tleXdvcmQ+PGtleXdvcmQ+QmFjdGVyaWFsIFByb3RlaW5zLypjaGVtaXN0cnkv
bWV0YWJvbGlzbTwva2V5d29yZD48a2V5d29yZD5DcnlzdGFsbGl6YXRpb248L2tleXdvcmQ+PGtl
eXdvcmQ+Q3J5c3RhbGxvZ3JhcGh5LCBYLVJheTwva2V5d29yZD48a2V5d29yZD5EaWh5ZHJvZGlw
aWNvbGluYXRlIFJlZHVjdGFzZS8qY2hlbWlzdHJ5L21ldGFib2xpc208L2tleXdvcmQ+PGtleXdv
cmQ+SHlkcm8tTHlhc2VzL21ldGFib2xpc208L2tleXdvcmQ+PGtleXdvcmQ+TXljb2JhY3Rlcml1
bSB0dWJlcmN1bG9zaXMvKmVuenltb2xvZ3k8L2tleXdvcmQ+PGtleXdvcmQ+TkFELypjaGVtaXN0
cnkvbWV0YWJvbGlzbTwva2V5d29yZD48a2V5d29yZD5Qcm90ZWluIEJpbmRpbmc8L2tleXdvcmQ+
PGtleXdvcmQ+UHJvdGVpbiBDb25mb3JtYXRpb248L2tleXdvcmQ+PGtleXdvcmQ+UHlyaWRpbmVz
L21ldGFib2xpc208L2tleXdvcmQ+PC9rZXl3b3Jkcz48ZGF0ZXM+PHllYXI+MjAxMDwveWVhcj48
cHViLWRhdGVzPjxkYXRlPkphbjwvZGF0ZT48L3B1Yi1kYXRlcz48L2RhdGVzPjxpc2JuPjEzOTkt
MDA0NyAoRWxlY3Ryb25pYykmI3hEOzA5MDctNDQ0OSAoTGlua2luZyk8L2lzYm4+PGFjY2Vzc2lv
bi1udW0+MjAwNTcwNTA8L2FjY2Vzc2lvbi1udW0+PHVybHM+PHJlbGF0ZWQtdXJscz48dXJsPmh0
dHBzOi8vd3d3Lm5jYmkubmxtLm5paC5nb3YvcHVibWVkLzIwMDU3MDUwPC91cmw+PC9yZWxhdGVk
LXVybHM+PC91cmxzPjxlbGVjdHJvbmljLXJlc291cmNlLW51bT4xMC4xMTA3L1MwOTA3NDQ0OTA5
MDQzOTYwPC9lbGVjdHJvbmljLXJlc291cmNlLW51bT48L3JlY29yZD48L0NpdGU+PENpdGU+PEF1
dGhvcj5HaXJpc2g8L0F1dGhvcj48WWVhcj4yMDExPC9ZZWFyPjxSZWNOdW0+MjUzNzwvUmVjTnVt
PjxyZWNvcmQ+PHJlYy1udW1iZXI+MjUzNzwvcmVjLW51bWJlcj48Zm9yZWlnbi1rZXlzPjxrZXkg
YXBwPSJFTiIgZGItaWQ9IjB2ZWYycGV3ZTlyMngyZWQ1NTF4dnd3bjB4ZXBwcDB4cmU5cCIgdGlt
ZXN0YW1wPSIxNjQ1MzY3MDQwIj4yNTM3PC9rZXk+PC9mb3JlaWduLWtleXM+PHJlZi10eXBlIG5h
bWU9IkpvdXJuYWwgQXJ0aWNsZSI+MTc8L3JlZi10eXBlPjxjb250cmlidXRvcnM+PGF1dGhvcnM+
PGF1dGhvcj5HaXJpc2gsIFQuIFMuPC9hdXRob3I+PGF1dGhvcj5OYXZyYXRuYSwgVi48L2F1dGhv
cj48YXV0aG9yPkdvcGFsLCBCLjwvYXV0aG9yPjwvYXV0aG9ycz48L2NvbnRyaWJ1dG9ycz48YXV0
aC1hZGRyZXNzPk1vbGVjdWxhciBCaW9waHlzaWNzIFVuaXQsIEluZGlhbiBJbnN0aXR1dGUgb2Yg
U2NpZW5jZSwgQmFuZ2Fsb3JlLCBJbmRpYS48L2F1dGgtYWRkcmVzcz48dGl0bGVzPjx0aXRsZT5T
dHJ1Y3R1cmUgYW5kIG51Y2xlb3RpZGUgc3BlY2lmaWNpdHkgb2YgU3RhcGh5bG9jb2NjdXMgYXVy
ZXVzIGRpaHlkcm9kaXBpY29saW5hdGUgcmVkdWN0YXNlIChEYXBCKTwvdGl0bGU+PHNlY29uZGFy
eS10aXRsZT5GRUJTIExldHQ8L3NlY29uZGFyeS10aXRsZT48L3RpdGxlcz48cGVyaW9kaWNhbD48
ZnVsbC10aXRsZT5GRUJTIExldHQ8L2Z1bGwtdGl0bGU+PC9wZXJpb2RpY2FsPjxwYWdlcz4yNTYx
LTc8L3BhZ2VzPjx2b2x1bWU+NTg1PC92b2x1bWU+PG51bWJlcj4xNjwvbnVtYmVyPjxrZXl3b3Jk
cz48a2V5d29yZD5BbWlubyBBY2lkIFNlcXVlbmNlPC9rZXl3b3JkPjxrZXl3b3JkPkNyeXN0YWxs
b2dyYXBoeSwgWC1SYXk8L2tleXdvcmQ+PGtleXdvcmQ+RGloeWRyb2RpcGljb2xpbmF0ZSBSZWR1
Y3Rhc2UvYW50YWdvbmlzdHMgJmFtcDsgaW5oaWJpdG9ycy8qY2hlbWlzdHJ5LyptZXRhYm9saXNt
PC9rZXl3b3JkPjxrZXl3b3JkPkVuenltZSBJbmhpYml0b3JzL3BoYXJtYWNvbG9neTwva2V5d29y
ZD48a2V5d29yZD5Nb2RlbHMsIE1vbGVjdWxhcjwva2V5d29yZD48a2V5d29yZD5Nb2xlY3VsYXIg
U2VxdWVuY2UgRGF0YTwva2V5d29yZD48a2V5d29yZD5OQURQLyptZXRhYm9saXNtPC9rZXl3b3Jk
PjxrZXl3b3JkPlByb3RlaW4gU3RydWN0dXJlLCBUZXJ0aWFyeTwva2V5d29yZD48a2V5d29yZD5T
dGFwaHlsb2NvY2N1cyBhdXJldXMvKmVuenltb2xvZ3k8L2tleXdvcmQ+PGtleXdvcmQ+U3Vic3Ry
YXRlIFNwZWNpZmljaXR5PC9rZXl3b3JkPjwva2V5d29yZHM+PGRhdGVzPjx5ZWFyPjIwMTE8L3ll
YXI+PHB1Yi1kYXRlcz48ZGF0ZT5BdWcgMTk8L2RhdGU+PC9wdWItZGF0ZXM+PC9kYXRlcz48aXNi
bj4xODczLTM0NjggKEVsZWN0cm9uaWMpJiN4RDswMDE0LTU3OTMgKExpbmtpbmcpPC9pc2JuPjxh
Y2Nlc3Npb24tbnVtPjIxODAzMDQyPC9hY2Nlc3Npb24tbnVtPjx1cmxzPjxyZWxhdGVkLXVybHM+
PHVybD5odHRwczovL3d3dy5uY2JpLm5sbS5uaWguZ292L3B1Ym1lZC8yMTgwMzA0MjwvdXJsPjwv
cmVsYXRlZC11cmxzPjwvdXJscz48ZWxlY3Ryb25pYy1yZXNvdXJjZS1udW0+MTAuMTAxNi9qLmZl
YnNsZXQuMjAxMS4wNy4wMjE8L2VsZWN0cm9uaWMtcmVzb3VyY2UtbnVtPjwvcmVjb3JkPjwvQ2l0
ZT48L0VuZE5vdGU+
</w:fldData>
        </w:fldChar>
      </w:r>
      <w:r w:rsidR="00C76098" w:rsidRPr="00BE74C7">
        <w:rPr>
          <w:rFonts w:ascii="Times New Roman" w:hAnsi="Times New Roman" w:cs="Times New Roman"/>
          <w:lang w:val="en-US"/>
        </w:rPr>
        <w:instrText xml:space="preserve"> ADDIN EN.CITE.DATA </w:instrText>
      </w:r>
      <w:r w:rsidR="00C76098" w:rsidRPr="00BE74C7">
        <w:rPr>
          <w:rFonts w:ascii="Times New Roman" w:hAnsi="Times New Roman" w:cs="Times New Roman"/>
          <w:lang w:val="en-US"/>
        </w:rPr>
      </w:r>
      <w:r w:rsidR="00C76098" w:rsidRPr="00BE74C7">
        <w:rPr>
          <w:rFonts w:ascii="Times New Roman" w:hAnsi="Times New Roman" w:cs="Times New Roman"/>
          <w:lang w:val="en-US"/>
        </w:rPr>
        <w:fldChar w:fldCharType="end"/>
      </w:r>
      <w:r w:rsidR="00F9184B" w:rsidRPr="00BE74C7">
        <w:rPr>
          <w:rFonts w:ascii="Times New Roman" w:hAnsi="Times New Roman" w:cs="Times New Roman"/>
          <w:lang w:val="en-US"/>
        </w:rPr>
      </w:r>
      <w:r w:rsidR="00F9184B" w:rsidRPr="00BE74C7">
        <w:rPr>
          <w:rFonts w:ascii="Times New Roman" w:hAnsi="Times New Roman" w:cs="Times New Roman"/>
          <w:lang w:val="en-US"/>
        </w:rPr>
        <w:fldChar w:fldCharType="separate"/>
      </w:r>
      <w:r w:rsidR="00C76098" w:rsidRPr="00BE74C7">
        <w:rPr>
          <w:rFonts w:ascii="Times New Roman" w:hAnsi="Times New Roman" w:cs="Times New Roman"/>
          <w:noProof/>
          <w:lang w:val="en-US"/>
        </w:rPr>
        <w:t>(68-70)</w:t>
      </w:r>
      <w:r w:rsidR="00F9184B" w:rsidRPr="00BE74C7">
        <w:rPr>
          <w:rFonts w:ascii="Times New Roman" w:hAnsi="Times New Roman" w:cs="Times New Roman"/>
          <w:lang w:val="en-US"/>
        </w:rPr>
        <w:fldChar w:fldCharType="end"/>
      </w:r>
      <w:r w:rsidR="00F9184B" w:rsidRPr="00BE74C7">
        <w:rPr>
          <w:rFonts w:ascii="Times New Roman" w:hAnsi="Times New Roman" w:cs="Times New Roman"/>
          <w:lang w:val="en-US"/>
        </w:rPr>
        <w:t xml:space="preserve">. </w:t>
      </w:r>
      <w:r w:rsidR="00802F0C">
        <w:rPr>
          <w:rFonts w:ascii="Times New Roman" w:hAnsi="Times New Roman" w:cs="Times New Roman"/>
          <w:lang w:val="en-US"/>
        </w:rPr>
        <w:t xml:space="preserve">This reaction is </w:t>
      </w:r>
      <w:r w:rsidR="00802F0C" w:rsidRPr="00BE74C7">
        <w:rPr>
          <w:rFonts w:ascii="Times New Roman" w:hAnsi="Times New Roman" w:cs="Times New Roman"/>
          <w:lang w:val="en-US"/>
        </w:rPr>
        <w:t>the second step in the biosynthesis of meso-diaminopimelic acid (</w:t>
      </w:r>
      <w:r w:rsidR="00802F0C" w:rsidRPr="00BE74C7">
        <w:rPr>
          <w:rFonts w:ascii="Times New Roman" w:hAnsi="Times New Roman" w:cs="Times New Roman"/>
          <w:i/>
          <w:iCs/>
          <w:lang w:val="en-US"/>
        </w:rPr>
        <w:t>m</w:t>
      </w:r>
      <w:r w:rsidR="00802F0C" w:rsidRPr="00BE74C7">
        <w:rPr>
          <w:rFonts w:ascii="Times New Roman" w:hAnsi="Times New Roman" w:cs="Times New Roman"/>
          <w:lang w:val="en-US"/>
        </w:rPr>
        <w:t xml:space="preserve">-DAP) </w:t>
      </w:r>
      <w:r w:rsidR="00802F0C">
        <w:rPr>
          <w:rFonts w:ascii="Times New Roman" w:hAnsi="Times New Roman" w:cs="Times New Roman"/>
          <w:lang w:val="en-US"/>
        </w:rPr>
        <w:t xml:space="preserve">that in turn is the precursor of </w:t>
      </w:r>
      <w:r w:rsidR="00802F0C" w:rsidRPr="00BE74C7">
        <w:rPr>
          <w:rFonts w:ascii="Times New Roman" w:hAnsi="Times New Roman" w:cs="Times New Roman"/>
          <w:lang w:val="en-US"/>
        </w:rPr>
        <w:t xml:space="preserve">lysine. </w:t>
      </w:r>
      <w:r w:rsidR="002A5A53" w:rsidRPr="00BE74C7">
        <w:rPr>
          <w:rFonts w:ascii="Times New Roman" w:hAnsi="Times New Roman" w:cs="Times New Roman"/>
          <w:lang w:val="en-US"/>
        </w:rPr>
        <w:t xml:space="preserve">Interestingly, </w:t>
      </w:r>
      <w:r w:rsidR="00BA2E77" w:rsidRPr="00BE74C7">
        <w:rPr>
          <w:rFonts w:ascii="Times New Roman" w:hAnsi="Times New Roman" w:cs="Times New Roman"/>
          <w:i/>
          <w:iCs/>
          <w:lang w:val="en-US"/>
        </w:rPr>
        <w:t>m</w:t>
      </w:r>
      <w:r w:rsidR="00BA2E77" w:rsidRPr="00BE74C7">
        <w:rPr>
          <w:rFonts w:ascii="Times New Roman" w:hAnsi="Times New Roman" w:cs="Times New Roman"/>
          <w:lang w:val="en-US"/>
        </w:rPr>
        <w:t>-DAP</w:t>
      </w:r>
      <w:r w:rsidR="00BA2E77" w:rsidRPr="00BE74C7" w:rsidDel="00BA2E77">
        <w:rPr>
          <w:rFonts w:ascii="Times New Roman" w:hAnsi="Times New Roman" w:cs="Times New Roman"/>
          <w:lang w:val="en-US"/>
        </w:rPr>
        <w:t xml:space="preserve"> </w:t>
      </w:r>
      <w:r w:rsidR="002A5A53" w:rsidRPr="00BE74C7">
        <w:rPr>
          <w:rFonts w:ascii="Times New Roman" w:hAnsi="Times New Roman" w:cs="Times New Roman"/>
          <w:lang w:val="en-US"/>
        </w:rPr>
        <w:t xml:space="preserve">is </w:t>
      </w:r>
      <w:r w:rsidR="007A496D">
        <w:rPr>
          <w:rFonts w:ascii="Times New Roman" w:hAnsi="Times New Roman" w:cs="Times New Roman"/>
          <w:lang w:val="en-US"/>
        </w:rPr>
        <w:t>also a</w:t>
      </w:r>
      <w:r w:rsidR="007A496D" w:rsidRPr="00BE74C7">
        <w:rPr>
          <w:rFonts w:ascii="Times New Roman" w:hAnsi="Times New Roman" w:cs="Times New Roman"/>
          <w:lang w:val="en-US"/>
        </w:rPr>
        <w:t xml:space="preserve"> </w:t>
      </w:r>
      <w:r w:rsidR="003E691B" w:rsidRPr="00BE74C7">
        <w:rPr>
          <w:rFonts w:ascii="Times New Roman" w:hAnsi="Times New Roman" w:cs="Times New Roman"/>
          <w:lang w:val="en-US"/>
        </w:rPr>
        <w:t>component of mycobacterial</w:t>
      </w:r>
      <w:r w:rsidR="00551714">
        <w:rPr>
          <w:rFonts w:ascii="Times New Roman" w:hAnsi="Times New Roman" w:cs="Times New Roman"/>
          <w:lang w:val="en-US"/>
        </w:rPr>
        <w:t xml:space="preserve"> </w:t>
      </w:r>
      <w:r w:rsidR="00513F22" w:rsidRPr="00BE74C7">
        <w:rPr>
          <w:rFonts w:ascii="Times New Roman" w:hAnsi="Times New Roman" w:cs="Times New Roman"/>
          <w:lang w:val="en-US"/>
        </w:rPr>
        <w:t>PG</w:t>
      </w:r>
      <w:r w:rsidR="00413A43">
        <w:rPr>
          <w:rFonts w:ascii="Times New Roman" w:hAnsi="Times New Roman" w:cs="Times New Roman"/>
          <w:lang w:val="en-US"/>
        </w:rPr>
        <w:t xml:space="preserve">, </w:t>
      </w:r>
      <w:r w:rsidR="00551714">
        <w:rPr>
          <w:rFonts w:ascii="Times New Roman" w:hAnsi="Times New Roman" w:cs="Times New Roman"/>
          <w:lang w:val="en-US"/>
        </w:rPr>
        <w:t>forming the</w:t>
      </w:r>
      <w:r w:rsidR="00413A43">
        <w:rPr>
          <w:rFonts w:ascii="Times New Roman" w:hAnsi="Times New Roman" w:cs="Times New Roman"/>
          <w:lang w:val="en-US"/>
        </w:rPr>
        <w:t xml:space="preserve"> L-</w:t>
      </w:r>
      <w:r w:rsidR="00413A43" w:rsidRPr="00413A43">
        <w:rPr>
          <w:rFonts w:ascii="Times New Roman" w:hAnsi="Times New Roman" w:cs="Times New Roman"/>
          <w:lang w:val="en-US"/>
        </w:rPr>
        <w:t>alanyl</w:t>
      </w:r>
      <w:r w:rsidR="00413A43">
        <w:t>-γ-</w:t>
      </w:r>
      <w:r w:rsidR="00413A43">
        <w:rPr>
          <w:rFonts w:ascii="Times New Roman" w:hAnsi="Times New Roman" w:cs="Times New Roman"/>
          <w:lang w:val="en-US"/>
        </w:rPr>
        <w:t>D</w:t>
      </w:r>
      <w:r w:rsidR="00413A43" w:rsidRPr="00413A43">
        <w:rPr>
          <w:rFonts w:ascii="Times New Roman" w:hAnsi="Times New Roman" w:cs="Times New Roman"/>
          <w:lang w:val="en-US"/>
        </w:rPr>
        <w:t>-</w:t>
      </w:r>
      <w:proofErr w:type="spellStart"/>
      <w:r w:rsidR="00413A43" w:rsidRPr="00413A43">
        <w:rPr>
          <w:rFonts w:ascii="Times New Roman" w:hAnsi="Times New Roman" w:cs="Times New Roman"/>
          <w:lang w:val="en-US"/>
        </w:rPr>
        <w:t>isoglutamyl</w:t>
      </w:r>
      <w:proofErr w:type="spellEnd"/>
      <w:r w:rsidR="00413A43" w:rsidRPr="00413A43">
        <w:rPr>
          <w:rFonts w:ascii="Times New Roman" w:hAnsi="Times New Roman" w:cs="Times New Roman"/>
          <w:lang w:val="en-US"/>
        </w:rPr>
        <w:t>-meso-diaminopimelate-</w:t>
      </w:r>
      <w:r w:rsidR="00413A43">
        <w:rPr>
          <w:rFonts w:ascii="Times New Roman" w:hAnsi="Times New Roman" w:cs="Times New Roman"/>
          <w:lang w:val="en-US"/>
        </w:rPr>
        <w:t>D</w:t>
      </w:r>
      <w:r w:rsidR="00413A43" w:rsidRPr="00413A43">
        <w:rPr>
          <w:rFonts w:ascii="Times New Roman" w:hAnsi="Times New Roman" w:cs="Times New Roman"/>
          <w:lang w:val="en-US"/>
        </w:rPr>
        <w:t>-alanyl-</w:t>
      </w:r>
      <w:r w:rsidR="00413A43">
        <w:rPr>
          <w:rFonts w:ascii="Times New Roman" w:hAnsi="Times New Roman" w:cs="Times New Roman"/>
          <w:lang w:val="en-US"/>
        </w:rPr>
        <w:t>D</w:t>
      </w:r>
      <w:r w:rsidR="00413A43" w:rsidRPr="00413A43">
        <w:rPr>
          <w:rFonts w:ascii="Times New Roman" w:hAnsi="Times New Roman" w:cs="Times New Roman"/>
          <w:lang w:val="en-US"/>
        </w:rPr>
        <w:t>-alanine</w:t>
      </w:r>
      <w:r w:rsidR="00413A43">
        <w:rPr>
          <w:rFonts w:ascii="Times New Roman" w:hAnsi="Times New Roman" w:cs="Times New Roman"/>
          <w:lang w:val="en-US"/>
        </w:rPr>
        <w:t xml:space="preserve"> </w:t>
      </w:r>
      <w:r w:rsidR="00F13B33">
        <w:rPr>
          <w:rFonts w:ascii="Times New Roman" w:hAnsi="Times New Roman" w:cs="Times New Roman"/>
          <w:lang w:val="en-US"/>
        </w:rPr>
        <w:t>penta</w:t>
      </w:r>
      <w:r w:rsidR="00413A43">
        <w:rPr>
          <w:rFonts w:ascii="Times New Roman" w:hAnsi="Times New Roman" w:cs="Times New Roman"/>
          <w:lang w:val="en-US"/>
        </w:rPr>
        <w:t>peptide that c</w:t>
      </w:r>
      <w:r w:rsidR="007A496D">
        <w:rPr>
          <w:rFonts w:ascii="Times New Roman" w:hAnsi="Times New Roman" w:cs="Times New Roman"/>
          <w:lang w:val="en-US"/>
        </w:rPr>
        <w:t xml:space="preserve">rosslinks </w:t>
      </w:r>
      <w:r w:rsidR="00C429D5" w:rsidRPr="00BE74C7">
        <w:rPr>
          <w:rFonts w:ascii="Times New Roman" w:hAnsi="Times New Roman" w:cs="Times New Roman"/>
          <w:lang w:val="en-US"/>
        </w:rPr>
        <w:t>the</w:t>
      </w:r>
      <w:r w:rsidR="003E691B" w:rsidRPr="00BE74C7">
        <w:rPr>
          <w:rFonts w:ascii="Times New Roman" w:hAnsi="Times New Roman" w:cs="Times New Roman"/>
          <w:lang w:val="en-US"/>
        </w:rPr>
        <w:t xml:space="preserve"> </w:t>
      </w:r>
      <w:r w:rsidR="00AB0E52" w:rsidRPr="00BE74C7">
        <w:rPr>
          <w:rFonts w:ascii="Times New Roman" w:hAnsi="Times New Roman" w:cs="Times New Roman"/>
          <w:lang w:val="en-US"/>
        </w:rPr>
        <w:t>glycan strand</w:t>
      </w:r>
      <w:r w:rsidR="00AB0E52">
        <w:rPr>
          <w:rFonts w:ascii="Times New Roman" w:hAnsi="Times New Roman" w:cs="Times New Roman"/>
          <w:lang w:val="en-US"/>
        </w:rPr>
        <w:t>s</w:t>
      </w:r>
      <w:r w:rsidR="00C44AB6">
        <w:rPr>
          <w:rFonts w:ascii="Times New Roman" w:hAnsi="Times New Roman" w:cs="Times New Roman"/>
          <w:lang w:val="en-US"/>
        </w:rPr>
        <w:t xml:space="preserve"> of </w:t>
      </w:r>
      <w:r w:rsidR="009A2AA1" w:rsidRPr="00BE74C7">
        <w:rPr>
          <w:rFonts w:ascii="Times New Roman" w:hAnsi="Times New Roman" w:cs="Times New Roman"/>
          <w:lang w:val="en-US"/>
        </w:rPr>
        <w:t>β</w:t>
      </w:r>
      <w:r w:rsidR="00413A43">
        <w:rPr>
          <w:rFonts w:ascii="Times New Roman" w:hAnsi="Times New Roman" w:cs="Times New Roman"/>
          <w:lang w:val="en-US"/>
        </w:rPr>
        <w:t>(</w:t>
      </w:r>
      <w:r w:rsidR="009A2AA1" w:rsidRPr="00BE74C7">
        <w:rPr>
          <w:rFonts w:ascii="Times New Roman" w:hAnsi="Times New Roman" w:cs="Times New Roman"/>
          <w:lang w:val="en-US"/>
        </w:rPr>
        <w:t>1→4</w:t>
      </w:r>
      <w:r w:rsidR="00413A43">
        <w:rPr>
          <w:rFonts w:ascii="Times New Roman" w:hAnsi="Times New Roman" w:cs="Times New Roman"/>
          <w:lang w:val="en-US"/>
        </w:rPr>
        <w:t>)-</w:t>
      </w:r>
      <w:r w:rsidR="009A2AA1">
        <w:rPr>
          <w:rFonts w:ascii="Times New Roman" w:hAnsi="Times New Roman" w:cs="Times New Roman"/>
          <w:lang w:val="en-US"/>
        </w:rPr>
        <w:t xml:space="preserve">linked </w:t>
      </w:r>
      <w:r w:rsidR="00C44AB6">
        <w:rPr>
          <w:rFonts w:ascii="Times New Roman" w:hAnsi="Times New Roman" w:cs="Times New Roman"/>
          <w:lang w:val="en-US"/>
        </w:rPr>
        <w:t xml:space="preserve">alternating </w:t>
      </w:r>
      <w:r w:rsidR="009D4C67">
        <w:rPr>
          <w:rFonts w:ascii="Times New Roman" w:hAnsi="Times New Roman" w:cs="Times New Roman"/>
          <w:lang w:val="en-US"/>
        </w:rPr>
        <w:t xml:space="preserve">units of </w:t>
      </w:r>
      <w:r w:rsidR="00C44AB6" w:rsidRPr="00BE74C7">
        <w:rPr>
          <w:rFonts w:ascii="Times New Roman" w:hAnsi="Times New Roman" w:cs="Times New Roman"/>
          <w:i/>
          <w:iCs/>
          <w:lang w:val="en-US"/>
        </w:rPr>
        <w:t>N</w:t>
      </w:r>
      <w:r w:rsidR="00C44AB6" w:rsidRPr="00BE74C7">
        <w:rPr>
          <w:rFonts w:ascii="Times New Roman" w:hAnsi="Times New Roman" w:cs="Times New Roman"/>
          <w:lang w:val="en-US"/>
        </w:rPr>
        <w:t>-acetylglucosamine (</w:t>
      </w:r>
      <w:proofErr w:type="spellStart"/>
      <w:r w:rsidR="00C44AB6" w:rsidRPr="00BE74C7">
        <w:rPr>
          <w:rFonts w:ascii="Times New Roman" w:hAnsi="Times New Roman" w:cs="Times New Roman"/>
          <w:lang w:val="en-US"/>
        </w:rPr>
        <w:t>GlcNAc</w:t>
      </w:r>
      <w:proofErr w:type="spellEnd"/>
      <w:r w:rsidR="00C44AB6" w:rsidRPr="00BE74C7">
        <w:rPr>
          <w:rFonts w:ascii="Times New Roman" w:hAnsi="Times New Roman" w:cs="Times New Roman"/>
          <w:lang w:val="en-US"/>
        </w:rPr>
        <w:t xml:space="preserve">) and </w:t>
      </w:r>
      <w:r w:rsidR="00C44AB6" w:rsidRPr="00BE74C7">
        <w:rPr>
          <w:rFonts w:ascii="Times New Roman" w:hAnsi="Times New Roman" w:cs="Times New Roman"/>
          <w:i/>
          <w:iCs/>
          <w:lang w:val="en-US"/>
        </w:rPr>
        <w:t>N</w:t>
      </w:r>
      <w:r w:rsidR="00C44AB6" w:rsidRPr="00BE74C7">
        <w:rPr>
          <w:rFonts w:ascii="Times New Roman" w:hAnsi="Times New Roman" w:cs="Times New Roman"/>
          <w:lang w:val="en-US"/>
        </w:rPr>
        <w:t>-acetylmuramic acid (</w:t>
      </w:r>
      <w:proofErr w:type="spellStart"/>
      <w:r w:rsidR="00C44AB6" w:rsidRPr="00BE74C7">
        <w:rPr>
          <w:rFonts w:ascii="Times New Roman" w:hAnsi="Times New Roman" w:cs="Times New Roman"/>
          <w:lang w:val="en-US"/>
        </w:rPr>
        <w:t>MurNAc</w:t>
      </w:r>
      <w:proofErr w:type="spellEnd"/>
      <w:r w:rsidR="009D4C67">
        <w:rPr>
          <w:rFonts w:ascii="Times New Roman" w:hAnsi="Times New Roman" w:cs="Times New Roman"/>
          <w:lang w:val="en-US"/>
        </w:rPr>
        <w:t xml:space="preserve">) </w:t>
      </w:r>
      <w:r w:rsidR="00232407" w:rsidRPr="00BE74C7">
        <w:rPr>
          <w:rFonts w:ascii="Times New Roman" w:hAnsi="Times New Roman" w:cs="Times New Roman"/>
          <w:lang w:val="en-US"/>
        </w:rPr>
        <w:fldChar w:fldCharType="begin">
          <w:fldData xml:space="preserve">PEVuZE5vdGU+PENpdGU+PEF1dGhvcj5NYWl0cmE8L0F1dGhvcj48WWVhcj4yMDE5PC9ZZWFyPjxS
ZWNOdW0+MTgxODwvUmVjTnVtPjxEaXNwbGF5VGV4dD4oNzEtNzMpPC9EaXNwbGF5VGV4dD48cmVj
b3JkPjxyZWMtbnVtYmVyPjE4MTg8L3JlYy1udW1iZXI+PGZvcmVpZ24ta2V5cz48a2V5IGFwcD0i
RU4iIGRiLWlkPSIwdmVmMnBld2U5cjJ4MmVkNTUxeHZ3d24weGVwcHAweHJlOXAiIHRpbWVzdGFt
cD0iMTU5NjEyNDk3NSI+MTgxODwva2V5PjwvZm9yZWlnbi1rZXlzPjxyZWYtdHlwZSBuYW1lPSJK
b3VybmFsIEFydGljbGUiPjE3PC9yZWYtdHlwZT48Y29udHJpYnV0b3JzPjxhdXRob3JzPjxhdXRo
b3I+TWFpdHJhLCBBLjwvYXV0aG9yPjxhdXRob3I+TXVuc2hpLCBULjwvYXV0aG9yPjxhdXRob3I+
SGVhbHksIEouPC9hdXRob3I+PGF1dGhvcj5NYXJ0aW4sIEwuIFQuPC9hdXRob3I+PGF1dGhvcj5W
b2xsbWVyLCBXLjwvYXV0aG9yPjxhdXRob3I+S2VlcCwgTi4gSC48L2F1dGhvcj48YXV0aG9yPkJo
YWt0YSwgUy48L2F1dGhvcj48L2F1dGhvcnM+PC9jb250cmlidXRvcnM+PGF1dGgtYWRkcmVzcz5N
eWNvYmFjdGVyaWEgUmVzZWFyY2ggTGFib3JhdG9yeSwgSW5zdGl0dXRlIG9mIFN0cnVjdHVyYWwg
YW5kIE1vbGVjdWxhciBCaW9sb2d5LCBEZXBhcnRtZW50IG9mIEJpb2xvZ2ljYWwgU2NpZW5jZXMs
IEJpcmtiZWNrLCBVbml2ZXJzaXR5IG9mIExvbmRvbiwgTWFsZXQgU3RyZWV0LCBMb25kb24gV0Mx
RSA3SFgsIFVLLiYjeEQ7RGVwYXJ0bWVudCBvZiBQaGFybWFjZXV0aWNhbCBhbmQgQmlvbG9naWNh
bCBDaGVtaXN0cnksIFVDTCBTY2hvb2wgb2YgUGhhcm1hY3ksIDI5LTM5IEJydW5zd2ljayBTcXVh
cmUsIExvbmRvbiBXQzFOIDFBWCwgVUsuJiN4RDtUaGUgQ2VudHJlIGZvciBCYWN0ZXJpYWwgQ2Vs
bCBCaW9sb2d5LCBJbnN0aXR1dGUgZm9yIENlbGwgYW5kIE1vbGVjdWxhciBCaW9zY2llbmNlcywg
TmV3Y2FzdGxlIFVuaXZlcnNpdHksIFJpY2hhcmRzb24gUm9hZCwgTmV3Y2FzdGxlIHVwb24gVHlu
ZSwgTkUyIDRBWCwgVUsuPC9hdXRoLWFkZHJlc3M+PHRpdGxlcz48dGl0bGU+Q2VsbCB3YWxsIHBl
cHRpZG9nbHljYW4gaW4gTXljb2JhY3Rlcml1bSB0dWJlcmN1bG9zaXM6IEFuIEFjaGlsbGVzJmFw
b3M7IGhlZWwgZm9yIHRoZSBUQi1jYXVzaW5nIHBhdGhvZ2VuPC90aXRsZT48c2Vjb25kYXJ5LXRp
dGxlPkZFTVMgTWljcm9iaW9sIFJldjwvc2Vjb25kYXJ5LXRpdGxlPjwvdGl0bGVzPjxwZXJpb2Rp
Y2FsPjxmdWxsLXRpdGxlPkZFTVMgTWljcm9iaW9sIFJldjwvZnVsbC10aXRsZT48L3BlcmlvZGlj
YWw+PHBhZ2VzPjU0OC01NzU8L3BhZ2VzPjx2b2x1bWU+NDM8L3ZvbHVtZT48bnVtYmVyPjU8L251
bWJlcj48a2V5d29yZHM+PGtleXdvcmQ+QW5pbWFsczwva2V5d29yZD48a2V5d29yZD5BbnRpdHVi
ZXJjdWxhciBBZ2VudHM8L2tleXdvcmQ+PGtleXdvcmQ+QmFjdGVyaWFsIFByb3RlaW5zL2FudGFn
b25pc3RzICZhbXA7IGluaGliaXRvcnMvbWV0YWJvbGlzbTwva2V5d29yZD48a2V5d29yZD5CaW9z
eW50aGV0aWMgUGF0aHdheXMvZHJ1ZyBlZmZlY3RzPC9rZXl3b3JkPjxrZXl3b3JkPkNlbGwgV2Fs
bC8qY2hlbWlzdHJ5PC9rZXl3b3JkPjxrZXl3b3JkPkVuenltZSBJbmhpYml0b3JzL3BoYXJtYWNv
bG9neTwva2V5d29yZD48a2V5d29yZD5IdW1hbnM8L2tleXdvcmQ+PGtleXdvcmQ+TGlnYXNlcy9n
ZW5ldGljcy9tZXRhYm9saXNtPC9rZXl3b3JkPjxrZXl3b3JkPk1pY2U8L2tleXdvcmQ+PGtleXdv
cmQ+TXljb2JhY3Rlcml1bSB0dWJlcmN1bG9zaXMvZHJ1ZyBlZmZlY3RzLyplbnp5bW9sb2d5PC9r
ZXl3b3JkPjxrZXl3b3JkPlBlcHRpZG9nbHljYW4vKmNoZW1pc3RyeTwva2V5d29yZD48a2V5d29y
ZD5UdWJlcmN1bG9zaXMvKm1pY3JvYmlvbG9neTwva2V5d29yZD48a2V5d29yZD5WaXJ1bGVuY2U8
L2tleXdvcmQ+PGtleXdvcmQ+KlR1YmVyY3Vsb3NpcyAoVEIpPC9rZXl3b3JkPjxrZXl3b3JkPiph
bnRpYmFjdGVyaWFsPC9rZXl3b3JkPjxrZXl3b3JkPiphbnRpYmlvdGljIHJlc2lzdGFuY2U8L2tl
eXdvcmQ+PGtleXdvcmQ+KmNlbGwgZW52ZWxvcGU8L2tleXdvcmQ+PGtleXdvcmQ+KmRydWctdGFy
Z2V0IHZhbGlkYXRpb248L2tleXdvcmQ+PGtleXdvcmQ+Km1ldGFib2xpc208L2tleXdvcmQ+PGtl
eXdvcmQ+KnBlcHRpZG9nbHljYW48L2tleXdvcmQ+PC9rZXl3b3Jkcz48ZGF0ZXM+PHllYXI+MjAx
OTwveWVhcj48cHViLWRhdGVzPjxkYXRlPlNlcCAxPC9kYXRlPjwvcHViLWRhdGVzPjwvZGF0ZXM+
PGlzYm4+MTU3NC02OTc2IChFbGVjdHJvbmljKSYjeEQ7MDE2OC02NDQ1IChMaW5raW5nKTwvaXNi
bj48YWNjZXNzaW9uLW51bT4zMTE4MzUwMTwvYWNjZXNzaW9uLW51bT48dXJscz48cmVsYXRlZC11
cmxzPjx1cmw+aHR0cHM6Ly93d3cubmNiaS5ubG0ubmloLmdvdi9wdWJtZWQvMzExODM1MDE8L3Vy
bD48L3JlbGF0ZWQtdXJscz48L3VybHM+PGN1c3RvbTI+UE1DNjczNjQxNzwvY3VzdG9tMj48ZWxl
Y3Ryb25pYy1yZXNvdXJjZS1udW0+MTAuMTA5My9mZW1zcmUvZnV6MDE2PC9lbGVjdHJvbmljLXJl
c291cmNlLW51bT48L3JlY29yZD48L0NpdGU+PENpdGU+PEF1dGhvcj5Wb2xsbWVyPC9BdXRob3I+
PFllYXI+MjAwODwvWWVhcj48UmVjTnVtPjI1MjE8L1JlY051bT48cmVjb3JkPjxyZWMtbnVtYmVy
PjI1MjE8L3JlYy1udW1iZXI+PGZvcmVpZ24ta2V5cz48a2V5IGFwcD0iRU4iIGRiLWlkPSIwdmVm
MnBld2U5cjJ4MmVkNTUxeHZ3d24weGVwcHAweHJlOXAiIHRpbWVzdGFtcD0iMTY0NDI0NDg4OSI+
MjUyMTwva2V5PjwvZm9yZWlnbi1rZXlzPjxyZWYtdHlwZSBuYW1lPSJKb3VybmFsIEFydGljbGUi
PjE3PC9yZWYtdHlwZT48Y29udHJpYnV0b3JzPjxhdXRob3JzPjxhdXRob3I+Vm9sbG1lciwgVy48
L2F1dGhvcj48YXV0aG9yPkJsYW5vdCwgRC48L2F1dGhvcj48YXV0aG9yPmRlIFBlZHJvLCBNLiBB
LjwvYXV0aG9yPjwvYXV0aG9ycz48L2NvbnRyaWJ1dG9ycz48YXV0aC1hZGRyZXNzPkluc3RpdHV0
ZSBmb3IgQ2VsbCBhbmQgTW9sZWN1bGFyIEJpb3NjaWVuY2VzLCBNZWRpY2FsIFNjaG9vbCwgVW5p
dmVyc2l0eSBvZiBOZXdjYXN0bGUgdXBvbiBUeW5lLCBOZXdjYXN0bGUgdXBvbiBUeW5lLCBVSy4g
dy52b2xsbWVyQG5jbC5hYy51azwvYXV0aC1hZGRyZXNzPjx0aXRsZXM+PHRpdGxlPlBlcHRpZG9n
bHljYW4gc3RydWN0dXJlIGFuZCBhcmNoaXRlY3R1cmU8L3RpdGxlPjxzZWNvbmRhcnktdGl0bGU+
RkVNUyBNaWNyb2Jpb2wgUmV2PC9zZWNvbmRhcnktdGl0bGU+PC90aXRsZXM+PHBlcmlvZGljYWw+
PGZ1bGwtdGl0bGU+RkVNUyBNaWNyb2Jpb2wgUmV2PC9mdWxsLXRpdGxlPjwvcGVyaW9kaWNhbD48
cGFnZXM+MTQ5LTY3PC9wYWdlcz48dm9sdW1lPjMyPC92b2x1bWU+PG51bWJlcj4yPC9udW1iZXI+
PGtleXdvcmRzPjxrZXl3b3JkPkJhY3RlcmlhLypjaGVtaXN0cnkvY3l0b2xvZ3k8L2tleXdvcmQ+
PGtleXdvcmQ+Q2VsbCBXYWxsL2NoZW1pc3RyeTwva2V5d29yZD48a2V5d29yZD5Fc2NoZXJpY2hp
YSBjb2xpL2NoZW1pc3RyeS91bHRyYXN0cnVjdHVyZTwva2V5d29yZD48a2V5d29yZD5Nb2RlbHMs
IE1vbGVjdWxhcjwva2V5d29yZD48a2V5d29yZD5Nb2xlY3VsYXIgU3RydWN0dXJlPC9rZXl3b3Jk
PjxrZXl3b3JkPlBlcHRpZG9nbHljYW4vYmlvc3ludGhlc2lzLypjaGVtaXN0cnkvY2xhc3NpZmlj
YXRpb248L2tleXdvcmQ+PC9rZXl3b3Jkcz48ZGF0ZXM+PHllYXI+MjAwODwveWVhcj48cHViLWRh
dGVzPjxkYXRlPk1hcjwvZGF0ZT48L3B1Yi1kYXRlcz48L2RhdGVzPjxpc2JuPjAxNjgtNjQ0NSAo
UHJpbnQpJiN4RDswMTY4LTY0NDUgKExpbmtpbmcpPC9pc2JuPjxhY2Nlc3Npb24tbnVtPjE4MTk0
MzM2PC9hY2Nlc3Npb24tbnVtPjx1cmxzPjxyZWxhdGVkLXVybHM+PHVybD5odHRwczovL3d3dy5u
Y2JpLm5sbS5uaWguZ292L3B1Ym1lZC8xODE5NDMzNjwvdXJsPjwvcmVsYXRlZC11cmxzPjwvdXJs
cz48ZWxlY3Ryb25pYy1yZXNvdXJjZS1udW0+MTAuMTExMS9qLjE1NzQtNjk3Ni4yMDA3LjAwMDk0
Lng8L2VsZWN0cm9uaWMtcmVzb3VyY2UtbnVtPjwvcmVjb3JkPjwvQ2l0ZT48Q2l0ZT48QXV0aG9y
PkFicmFoYW1zPC9BdXRob3I+PFllYXI+MjAxODwvWWVhcj48UmVjTnVtPjI1MjI8L1JlY051bT48
cmVjb3JkPjxyZWMtbnVtYmVyPjI1MjI8L3JlYy1udW1iZXI+PGZvcmVpZ24ta2V5cz48a2V5IGFw
cD0iRU4iIGRiLWlkPSIwdmVmMnBld2U5cjJ4MmVkNTUxeHZ3d24weGVwcHAweHJlOXAiIHRpbWVz
dGFtcD0iMTY0NDI0NTI4MSI+MjUyMjwva2V5PjwvZm9yZWlnbi1rZXlzPjxyZWYtdHlwZSBuYW1l
PSJKb3VybmFsIEFydGljbGUiPjE3PC9yZWYtdHlwZT48Y29udHJpYnV0b3JzPjxhdXRob3JzPjxh
dXRob3I+QWJyYWhhbXMsIEsuIEEuPC9hdXRob3I+PGF1dGhvcj5CZXNyYSwgRy4gUy48L2F1dGhv
cj48L2F1dGhvcnM+PC9jb250cmlidXRvcnM+PGF1dGgtYWRkcmVzcz5JbnN0aXR1dGUgb2YgTWlj
cm9iaW9sb2d5IGFuZCBJbmZlY3Rpb24sU2Nob29sIG9mIEJpb3NjaWVuY2VzLFVuaXZlcnNpdHkg
b2YgQmlybWluZ2hhbSxFZGdiYXN0b24sQmlybWluZ2hhbSBCMTUgMlRULFVLLjwvYXV0aC1hZGRy
ZXNzPjx0aXRsZXM+PHRpdGxlPk15Y29iYWN0ZXJpYWwgY2VsbCB3YWxsIGJpb3N5bnRoZXNpczog
YSBtdWx0aWZhY2V0ZWQgYW50aWJpb3RpYyB0YXJnZXQ8L3RpdGxlPjxzZWNvbmRhcnktdGl0bGU+
UGFyYXNpdG9sb2d5PC9zZWNvbmRhcnktdGl0bGU+PC90aXRsZXM+PHBlcmlvZGljYWw+PGZ1bGwt
dGl0bGU+UGFyYXNpdG9sb2d5PC9mdWxsLXRpdGxlPjwvcGVyaW9kaWNhbD48cGFnZXM+MTE2LTEz
MzwvcGFnZXM+PHZvbHVtZT4xNDU8L3ZvbHVtZT48bnVtYmVyPjI8L251bWJlcj48a2V5d29yZHM+
PGtleXdvcmQ+QW50aS1CYWN0ZXJpYWwgQWdlbnRzLypwaGFybWFjb2xvZ3k8L2tleXdvcmQ+PGtl
eXdvcmQ+Q2VsbCBXYWxsL2NoZW1pc3RyeS8qZHJ1ZyBlZmZlY3RzLyptZXRhYm9saXNtPC9rZXl3
b3JkPjxrZXl3b3JkPipEcnVnIERlbGl2ZXJ5IFN5c3RlbXM8L2tleXdvcmQ+PGtleXdvcmQ+RHJ1
ZyBEZXNpZ248L2tleXdvcmQ+PGtleXdvcmQ+R2FsYWN0YW5zL2Jpb3N5bnRoZXNpcy9tZXRhYm9s
aXNtPC9rZXl3b3JkPjxrZXl3b3JkPkh1bWFuczwva2V5d29yZD48a2V5d29yZD5NeWNvYmFjdGVy
aXVtIHR1YmVyY3Vsb3Npcy9kcnVnIGVmZmVjdHMvKm1ldGFib2xpc20vcGF0aG9nZW5pY2l0eTwv
a2V5d29yZD48a2V5d29yZD5NeWNvbGljIEFjaWRzL21ldGFib2xpc208L2tleXdvcmQ+PGtleXdv
cmQ+UGVwdGlkb2dseWNhbi9iaW9zeW50aGVzaXMvZHJ1ZyBlZmZlY3RzL21ldGFib2xpc208L2tl
eXdvcmQ+PGtleXdvcmQ+VHViZXJjdWxvc2lzL2RydWcgdGhlcmFweS9taWNyb2Jpb2xvZ3k8L2tl
eXdvcmQ+PGtleXdvcmQ+VmlydWxlbmNlPC9rZXl3b3JkPjxrZXl3b3JkPiphbnRpYmlvdGljczwv
a2V5d29yZD48a2V5d29yZD4qYXJhYmlub2dhbGFjdGFuPC9rZXl3b3JkPjxrZXl3b3JkPipjZWxs
IHdhbGw8L2tleXdvcmQ+PGtleXdvcmQ+Km15Y29saWMgYWNpZHM8L2tleXdvcmQ+PGtleXdvcmQ+
KnBlcHRpZG9nbHljYW48L2tleXdvcmQ+PGtleXdvcmQ+KnR1YmVyY3Vsb3Npczwva2V5d29yZD48
L2tleXdvcmRzPjxkYXRlcz48eWVhcj4yMDE4PC95ZWFyPjxwdWItZGF0ZXM+PGRhdGU+RmViPC9k
YXRlPjwvcHViLWRhdGVzPjwvZGF0ZXM+PGlzYm4+MTQ2OS04MTYxIChFbGVjdHJvbmljKSYjeEQ7
MDAzMS0xODIwIChMaW5raW5nKTwvaXNibj48YWNjZXNzaW9uLW51bT4yNzk3NjU5NzwvYWNjZXNz
aW9uLW51bT48dXJscz48cmVsYXRlZC11cmxzPjx1cmw+aHR0cHM6Ly93d3cubmNiaS5ubG0ubmlo
Lmdvdi9wdWJtZWQvMjc5NzY1OTc8L3VybD48L3JlbGF0ZWQtdXJscz48L3VybHM+PGN1c3RvbTI+
UE1DNTk2NDQ3NjwvY3VzdG9tMj48ZWxlY3Ryb25pYy1yZXNvdXJjZS1udW0+MTAuMTAxNy9TMDAz
MTE4MjAxNjAwMjM3NzwvZWxlY3Ryb25pYy1yZXNvdXJjZS1udW0+PC9yZWNvcmQ+PC9DaXRlPjwv
RW5kTm90ZT5=
</w:fldData>
        </w:fldChar>
      </w:r>
      <w:r w:rsidR="005107D7">
        <w:rPr>
          <w:rFonts w:ascii="Times New Roman" w:hAnsi="Times New Roman" w:cs="Times New Roman"/>
          <w:lang w:val="en-US"/>
        </w:rPr>
        <w:instrText xml:space="preserve"> ADDIN EN.CITE </w:instrText>
      </w:r>
      <w:r w:rsidR="005107D7">
        <w:rPr>
          <w:rFonts w:ascii="Times New Roman" w:hAnsi="Times New Roman" w:cs="Times New Roman"/>
          <w:lang w:val="en-US"/>
        </w:rPr>
        <w:fldChar w:fldCharType="begin">
          <w:fldData xml:space="preserve">PEVuZE5vdGU+PENpdGU+PEF1dGhvcj5NYWl0cmE8L0F1dGhvcj48WWVhcj4yMDE5PC9ZZWFyPjxS
ZWNOdW0+MTgxODwvUmVjTnVtPjxEaXNwbGF5VGV4dD4oNzEtNzMpPC9EaXNwbGF5VGV4dD48cmVj
b3JkPjxyZWMtbnVtYmVyPjE4MTg8L3JlYy1udW1iZXI+PGZvcmVpZ24ta2V5cz48a2V5IGFwcD0i
RU4iIGRiLWlkPSIwdmVmMnBld2U5cjJ4MmVkNTUxeHZ3d24weGVwcHAweHJlOXAiIHRpbWVzdGFt
cD0iMTU5NjEyNDk3NSI+MTgxODwva2V5PjwvZm9yZWlnbi1rZXlzPjxyZWYtdHlwZSBuYW1lPSJK
b3VybmFsIEFydGljbGUiPjE3PC9yZWYtdHlwZT48Y29udHJpYnV0b3JzPjxhdXRob3JzPjxhdXRo
b3I+TWFpdHJhLCBBLjwvYXV0aG9yPjxhdXRob3I+TXVuc2hpLCBULjwvYXV0aG9yPjxhdXRob3I+
SGVhbHksIEouPC9hdXRob3I+PGF1dGhvcj5NYXJ0aW4sIEwuIFQuPC9hdXRob3I+PGF1dGhvcj5W
b2xsbWVyLCBXLjwvYXV0aG9yPjxhdXRob3I+S2VlcCwgTi4gSC48L2F1dGhvcj48YXV0aG9yPkJo
YWt0YSwgUy48L2F1dGhvcj48L2F1dGhvcnM+PC9jb250cmlidXRvcnM+PGF1dGgtYWRkcmVzcz5N
eWNvYmFjdGVyaWEgUmVzZWFyY2ggTGFib3JhdG9yeSwgSW5zdGl0dXRlIG9mIFN0cnVjdHVyYWwg
YW5kIE1vbGVjdWxhciBCaW9sb2d5LCBEZXBhcnRtZW50IG9mIEJpb2xvZ2ljYWwgU2NpZW5jZXMs
IEJpcmtiZWNrLCBVbml2ZXJzaXR5IG9mIExvbmRvbiwgTWFsZXQgU3RyZWV0LCBMb25kb24gV0Mx
RSA3SFgsIFVLLiYjeEQ7RGVwYXJ0bWVudCBvZiBQaGFybWFjZXV0aWNhbCBhbmQgQmlvbG9naWNh
bCBDaGVtaXN0cnksIFVDTCBTY2hvb2wgb2YgUGhhcm1hY3ksIDI5LTM5IEJydW5zd2ljayBTcXVh
cmUsIExvbmRvbiBXQzFOIDFBWCwgVUsuJiN4RDtUaGUgQ2VudHJlIGZvciBCYWN0ZXJpYWwgQ2Vs
bCBCaW9sb2d5LCBJbnN0aXR1dGUgZm9yIENlbGwgYW5kIE1vbGVjdWxhciBCaW9zY2llbmNlcywg
TmV3Y2FzdGxlIFVuaXZlcnNpdHksIFJpY2hhcmRzb24gUm9hZCwgTmV3Y2FzdGxlIHVwb24gVHlu
ZSwgTkUyIDRBWCwgVUsuPC9hdXRoLWFkZHJlc3M+PHRpdGxlcz48dGl0bGU+Q2VsbCB3YWxsIHBl
cHRpZG9nbHljYW4gaW4gTXljb2JhY3Rlcml1bSB0dWJlcmN1bG9zaXM6IEFuIEFjaGlsbGVzJmFw
b3M7IGhlZWwgZm9yIHRoZSBUQi1jYXVzaW5nIHBhdGhvZ2VuPC90aXRsZT48c2Vjb25kYXJ5LXRp
dGxlPkZFTVMgTWljcm9iaW9sIFJldjwvc2Vjb25kYXJ5LXRpdGxlPjwvdGl0bGVzPjxwZXJpb2Rp
Y2FsPjxmdWxsLXRpdGxlPkZFTVMgTWljcm9iaW9sIFJldjwvZnVsbC10aXRsZT48L3BlcmlvZGlj
YWw+PHBhZ2VzPjU0OC01NzU8L3BhZ2VzPjx2b2x1bWU+NDM8L3ZvbHVtZT48bnVtYmVyPjU8L251
bWJlcj48a2V5d29yZHM+PGtleXdvcmQ+QW5pbWFsczwva2V5d29yZD48a2V5d29yZD5BbnRpdHVi
ZXJjdWxhciBBZ2VudHM8L2tleXdvcmQ+PGtleXdvcmQ+QmFjdGVyaWFsIFByb3RlaW5zL2FudGFn
b25pc3RzICZhbXA7IGluaGliaXRvcnMvbWV0YWJvbGlzbTwva2V5d29yZD48a2V5d29yZD5CaW9z
eW50aGV0aWMgUGF0aHdheXMvZHJ1ZyBlZmZlY3RzPC9rZXl3b3JkPjxrZXl3b3JkPkNlbGwgV2Fs
bC8qY2hlbWlzdHJ5PC9rZXl3b3JkPjxrZXl3b3JkPkVuenltZSBJbmhpYml0b3JzL3BoYXJtYWNv
bG9neTwva2V5d29yZD48a2V5d29yZD5IdW1hbnM8L2tleXdvcmQ+PGtleXdvcmQ+TGlnYXNlcy9n
ZW5ldGljcy9tZXRhYm9saXNtPC9rZXl3b3JkPjxrZXl3b3JkPk1pY2U8L2tleXdvcmQ+PGtleXdv
cmQ+TXljb2JhY3Rlcml1bSB0dWJlcmN1bG9zaXMvZHJ1ZyBlZmZlY3RzLyplbnp5bW9sb2d5PC9r
ZXl3b3JkPjxrZXl3b3JkPlBlcHRpZG9nbHljYW4vKmNoZW1pc3RyeTwva2V5d29yZD48a2V5d29y
ZD5UdWJlcmN1bG9zaXMvKm1pY3JvYmlvbG9neTwva2V5d29yZD48a2V5d29yZD5WaXJ1bGVuY2U8
L2tleXdvcmQ+PGtleXdvcmQ+KlR1YmVyY3Vsb3NpcyAoVEIpPC9rZXl3b3JkPjxrZXl3b3JkPiph
bnRpYmFjdGVyaWFsPC9rZXl3b3JkPjxrZXl3b3JkPiphbnRpYmlvdGljIHJlc2lzdGFuY2U8L2tl
eXdvcmQ+PGtleXdvcmQ+KmNlbGwgZW52ZWxvcGU8L2tleXdvcmQ+PGtleXdvcmQ+KmRydWctdGFy
Z2V0IHZhbGlkYXRpb248L2tleXdvcmQ+PGtleXdvcmQ+Km1ldGFib2xpc208L2tleXdvcmQ+PGtl
eXdvcmQ+KnBlcHRpZG9nbHljYW48L2tleXdvcmQ+PC9rZXl3b3Jkcz48ZGF0ZXM+PHllYXI+MjAx
OTwveWVhcj48cHViLWRhdGVzPjxkYXRlPlNlcCAxPC9kYXRlPjwvcHViLWRhdGVzPjwvZGF0ZXM+
PGlzYm4+MTU3NC02OTc2IChFbGVjdHJvbmljKSYjeEQ7MDE2OC02NDQ1IChMaW5raW5nKTwvaXNi
bj48YWNjZXNzaW9uLW51bT4zMTE4MzUwMTwvYWNjZXNzaW9uLW51bT48dXJscz48cmVsYXRlZC11
cmxzPjx1cmw+aHR0cHM6Ly93d3cubmNiaS5ubG0ubmloLmdvdi9wdWJtZWQvMzExODM1MDE8L3Vy
bD48L3JlbGF0ZWQtdXJscz48L3VybHM+PGN1c3RvbTI+UE1DNjczNjQxNzwvY3VzdG9tMj48ZWxl
Y3Ryb25pYy1yZXNvdXJjZS1udW0+MTAuMTA5My9mZW1zcmUvZnV6MDE2PC9lbGVjdHJvbmljLXJl
c291cmNlLW51bT48L3JlY29yZD48L0NpdGU+PENpdGU+PEF1dGhvcj5Wb2xsbWVyPC9BdXRob3I+
PFllYXI+MjAwODwvWWVhcj48UmVjTnVtPjI1MjE8L1JlY051bT48cmVjb3JkPjxyZWMtbnVtYmVy
PjI1MjE8L3JlYy1udW1iZXI+PGZvcmVpZ24ta2V5cz48a2V5IGFwcD0iRU4iIGRiLWlkPSIwdmVm
MnBld2U5cjJ4MmVkNTUxeHZ3d24weGVwcHAweHJlOXAiIHRpbWVzdGFtcD0iMTY0NDI0NDg4OSI+
MjUyMTwva2V5PjwvZm9yZWlnbi1rZXlzPjxyZWYtdHlwZSBuYW1lPSJKb3VybmFsIEFydGljbGUi
PjE3PC9yZWYtdHlwZT48Y29udHJpYnV0b3JzPjxhdXRob3JzPjxhdXRob3I+Vm9sbG1lciwgVy48
L2F1dGhvcj48YXV0aG9yPkJsYW5vdCwgRC48L2F1dGhvcj48YXV0aG9yPmRlIFBlZHJvLCBNLiBB
LjwvYXV0aG9yPjwvYXV0aG9ycz48L2NvbnRyaWJ1dG9ycz48YXV0aC1hZGRyZXNzPkluc3RpdHV0
ZSBmb3IgQ2VsbCBhbmQgTW9sZWN1bGFyIEJpb3NjaWVuY2VzLCBNZWRpY2FsIFNjaG9vbCwgVW5p
dmVyc2l0eSBvZiBOZXdjYXN0bGUgdXBvbiBUeW5lLCBOZXdjYXN0bGUgdXBvbiBUeW5lLCBVSy4g
dy52b2xsbWVyQG5jbC5hYy51azwvYXV0aC1hZGRyZXNzPjx0aXRsZXM+PHRpdGxlPlBlcHRpZG9n
bHljYW4gc3RydWN0dXJlIGFuZCBhcmNoaXRlY3R1cmU8L3RpdGxlPjxzZWNvbmRhcnktdGl0bGU+
RkVNUyBNaWNyb2Jpb2wgUmV2PC9zZWNvbmRhcnktdGl0bGU+PC90aXRsZXM+PHBlcmlvZGljYWw+
PGZ1bGwtdGl0bGU+RkVNUyBNaWNyb2Jpb2wgUmV2PC9mdWxsLXRpdGxlPjwvcGVyaW9kaWNhbD48
cGFnZXM+MTQ5LTY3PC9wYWdlcz48dm9sdW1lPjMyPC92b2x1bWU+PG51bWJlcj4yPC9udW1iZXI+
PGtleXdvcmRzPjxrZXl3b3JkPkJhY3RlcmlhLypjaGVtaXN0cnkvY3l0b2xvZ3k8L2tleXdvcmQ+
PGtleXdvcmQ+Q2VsbCBXYWxsL2NoZW1pc3RyeTwva2V5d29yZD48a2V5d29yZD5Fc2NoZXJpY2hp
YSBjb2xpL2NoZW1pc3RyeS91bHRyYXN0cnVjdHVyZTwva2V5d29yZD48a2V5d29yZD5Nb2RlbHMs
IE1vbGVjdWxhcjwva2V5d29yZD48a2V5d29yZD5Nb2xlY3VsYXIgU3RydWN0dXJlPC9rZXl3b3Jk
PjxrZXl3b3JkPlBlcHRpZG9nbHljYW4vYmlvc3ludGhlc2lzLypjaGVtaXN0cnkvY2xhc3NpZmlj
YXRpb248L2tleXdvcmQ+PC9rZXl3b3Jkcz48ZGF0ZXM+PHllYXI+MjAwODwveWVhcj48cHViLWRh
dGVzPjxkYXRlPk1hcjwvZGF0ZT48L3B1Yi1kYXRlcz48L2RhdGVzPjxpc2JuPjAxNjgtNjQ0NSAo
UHJpbnQpJiN4RDswMTY4LTY0NDUgKExpbmtpbmcpPC9pc2JuPjxhY2Nlc3Npb24tbnVtPjE4MTk0
MzM2PC9hY2Nlc3Npb24tbnVtPjx1cmxzPjxyZWxhdGVkLXVybHM+PHVybD5odHRwczovL3d3dy5u
Y2JpLm5sbS5uaWguZ292L3B1Ym1lZC8xODE5NDMzNjwvdXJsPjwvcmVsYXRlZC11cmxzPjwvdXJs
cz48ZWxlY3Ryb25pYy1yZXNvdXJjZS1udW0+MTAuMTExMS9qLjE1NzQtNjk3Ni4yMDA3LjAwMDk0
Lng8L2VsZWN0cm9uaWMtcmVzb3VyY2UtbnVtPjwvcmVjb3JkPjwvQ2l0ZT48Q2l0ZT48QXV0aG9y
PkFicmFoYW1zPC9BdXRob3I+PFllYXI+MjAxODwvWWVhcj48UmVjTnVtPjI1MjI8L1JlY051bT48
cmVjb3JkPjxyZWMtbnVtYmVyPjI1MjI8L3JlYy1udW1iZXI+PGZvcmVpZ24ta2V5cz48a2V5IGFw
cD0iRU4iIGRiLWlkPSIwdmVmMnBld2U5cjJ4MmVkNTUxeHZ3d24weGVwcHAweHJlOXAiIHRpbWVz
dGFtcD0iMTY0NDI0NTI4MSI+MjUyMjwva2V5PjwvZm9yZWlnbi1rZXlzPjxyZWYtdHlwZSBuYW1l
PSJKb3VybmFsIEFydGljbGUiPjE3PC9yZWYtdHlwZT48Y29udHJpYnV0b3JzPjxhdXRob3JzPjxh
dXRob3I+QWJyYWhhbXMsIEsuIEEuPC9hdXRob3I+PGF1dGhvcj5CZXNyYSwgRy4gUy48L2F1dGhv
cj48L2F1dGhvcnM+PC9jb250cmlidXRvcnM+PGF1dGgtYWRkcmVzcz5JbnN0aXR1dGUgb2YgTWlj
cm9iaW9sb2d5IGFuZCBJbmZlY3Rpb24sU2Nob29sIG9mIEJpb3NjaWVuY2VzLFVuaXZlcnNpdHkg
b2YgQmlybWluZ2hhbSxFZGdiYXN0b24sQmlybWluZ2hhbSBCMTUgMlRULFVLLjwvYXV0aC1hZGRy
ZXNzPjx0aXRsZXM+PHRpdGxlPk15Y29iYWN0ZXJpYWwgY2VsbCB3YWxsIGJpb3N5bnRoZXNpczog
YSBtdWx0aWZhY2V0ZWQgYW50aWJpb3RpYyB0YXJnZXQ8L3RpdGxlPjxzZWNvbmRhcnktdGl0bGU+
UGFyYXNpdG9sb2d5PC9zZWNvbmRhcnktdGl0bGU+PC90aXRsZXM+PHBlcmlvZGljYWw+PGZ1bGwt
dGl0bGU+UGFyYXNpdG9sb2d5PC9mdWxsLXRpdGxlPjwvcGVyaW9kaWNhbD48cGFnZXM+MTE2LTEz
MzwvcGFnZXM+PHZvbHVtZT4xNDU8L3ZvbHVtZT48bnVtYmVyPjI8L251bWJlcj48a2V5d29yZHM+
PGtleXdvcmQ+QW50aS1CYWN0ZXJpYWwgQWdlbnRzLypwaGFybWFjb2xvZ3k8L2tleXdvcmQ+PGtl
eXdvcmQ+Q2VsbCBXYWxsL2NoZW1pc3RyeS8qZHJ1ZyBlZmZlY3RzLyptZXRhYm9saXNtPC9rZXl3
b3JkPjxrZXl3b3JkPipEcnVnIERlbGl2ZXJ5IFN5c3RlbXM8L2tleXdvcmQ+PGtleXdvcmQ+RHJ1
ZyBEZXNpZ248L2tleXdvcmQ+PGtleXdvcmQ+R2FsYWN0YW5zL2Jpb3N5bnRoZXNpcy9tZXRhYm9s
aXNtPC9rZXl3b3JkPjxrZXl3b3JkPkh1bWFuczwva2V5d29yZD48a2V5d29yZD5NeWNvYmFjdGVy
aXVtIHR1YmVyY3Vsb3Npcy9kcnVnIGVmZmVjdHMvKm1ldGFib2xpc20vcGF0aG9nZW5pY2l0eTwv
a2V5d29yZD48a2V5d29yZD5NeWNvbGljIEFjaWRzL21ldGFib2xpc208L2tleXdvcmQ+PGtleXdv
cmQ+UGVwdGlkb2dseWNhbi9iaW9zeW50aGVzaXMvZHJ1ZyBlZmZlY3RzL21ldGFib2xpc208L2tl
eXdvcmQ+PGtleXdvcmQ+VHViZXJjdWxvc2lzL2RydWcgdGhlcmFweS9taWNyb2Jpb2xvZ3k8L2tl
eXdvcmQ+PGtleXdvcmQ+VmlydWxlbmNlPC9rZXl3b3JkPjxrZXl3b3JkPiphbnRpYmlvdGljczwv
a2V5d29yZD48a2V5d29yZD4qYXJhYmlub2dhbGFjdGFuPC9rZXl3b3JkPjxrZXl3b3JkPipjZWxs
IHdhbGw8L2tleXdvcmQ+PGtleXdvcmQ+Km15Y29saWMgYWNpZHM8L2tleXdvcmQ+PGtleXdvcmQ+
KnBlcHRpZG9nbHljYW48L2tleXdvcmQ+PGtleXdvcmQ+KnR1YmVyY3Vsb3Npczwva2V5d29yZD48
L2tleXdvcmRzPjxkYXRlcz48eWVhcj4yMDE4PC95ZWFyPjxwdWItZGF0ZXM+PGRhdGU+RmViPC9k
YXRlPjwvcHViLWRhdGVzPjwvZGF0ZXM+PGlzYm4+MTQ2OS04MTYxIChFbGVjdHJvbmljKSYjeEQ7
MDAzMS0xODIwIChMaW5raW5nKTwvaXNibj48YWNjZXNzaW9uLW51bT4yNzk3NjU5NzwvYWNjZXNz
aW9uLW51bT48dXJscz48cmVsYXRlZC11cmxzPjx1cmw+aHR0cHM6Ly93d3cubmNiaS5ubG0ubmlo
Lmdvdi9wdWJtZWQvMjc5NzY1OTc8L3VybD48L3JlbGF0ZWQtdXJscz48L3VybHM+PGN1c3RvbTI+
UE1DNTk2NDQ3NjwvY3VzdG9tMj48ZWxlY3Ryb25pYy1yZXNvdXJjZS1udW0+MTAuMTAxNy9TMDAz
MTE4MjAxNjAwMjM3NzwvZWxlY3Ryb25pYy1yZXNvdXJjZS1udW0+PC9yZWNvcmQ+PC9DaXRlPjwv
RW5kTm90ZT5=
</w:fldData>
        </w:fldChar>
      </w:r>
      <w:r w:rsidR="005107D7">
        <w:rPr>
          <w:rFonts w:ascii="Times New Roman" w:hAnsi="Times New Roman" w:cs="Times New Roman"/>
          <w:lang w:val="en-US"/>
        </w:rPr>
        <w:instrText xml:space="preserve"> ADDIN EN.CITE.DATA </w:instrText>
      </w:r>
      <w:r w:rsidR="005107D7">
        <w:rPr>
          <w:rFonts w:ascii="Times New Roman" w:hAnsi="Times New Roman" w:cs="Times New Roman"/>
          <w:lang w:val="en-US"/>
        </w:rPr>
      </w:r>
      <w:r w:rsidR="005107D7">
        <w:rPr>
          <w:rFonts w:ascii="Times New Roman" w:hAnsi="Times New Roman" w:cs="Times New Roman"/>
          <w:lang w:val="en-US"/>
        </w:rPr>
        <w:fldChar w:fldCharType="end"/>
      </w:r>
      <w:r w:rsidR="00232407" w:rsidRPr="00BE74C7">
        <w:rPr>
          <w:rFonts w:ascii="Times New Roman" w:hAnsi="Times New Roman" w:cs="Times New Roman"/>
          <w:lang w:val="en-US"/>
        </w:rPr>
      </w:r>
      <w:r w:rsidR="00232407" w:rsidRPr="00BE74C7">
        <w:rPr>
          <w:rFonts w:ascii="Times New Roman" w:hAnsi="Times New Roman" w:cs="Times New Roman"/>
          <w:lang w:val="en-US"/>
        </w:rPr>
        <w:fldChar w:fldCharType="separate"/>
      </w:r>
      <w:r w:rsidR="005107D7">
        <w:rPr>
          <w:rFonts w:ascii="Times New Roman" w:hAnsi="Times New Roman" w:cs="Times New Roman"/>
          <w:noProof/>
          <w:lang w:val="en-US"/>
        </w:rPr>
        <w:t>(71-73)</w:t>
      </w:r>
      <w:r w:rsidR="00232407" w:rsidRPr="00BE74C7">
        <w:rPr>
          <w:rFonts w:ascii="Times New Roman" w:hAnsi="Times New Roman" w:cs="Times New Roman"/>
          <w:lang w:val="en-US"/>
        </w:rPr>
        <w:fldChar w:fldCharType="end"/>
      </w:r>
      <w:r w:rsidR="00BA2E77" w:rsidRPr="00BE74C7">
        <w:rPr>
          <w:rFonts w:ascii="Times New Roman" w:hAnsi="Times New Roman" w:cs="Times New Roman"/>
          <w:lang w:val="en-US"/>
        </w:rPr>
        <w:t xml:space="preserve">. </w:t>
      </w:r>
      <w:r w:rsidR="000B35F5" w:rsidRPr="00BE74C7">
        <w:rPr>
          <w:rFonts w:ascii="Times New Roman" w:hAnsi="Times New Roman" w:cs="Times New Roman"/>
          <w:lang w:val="en-US"/>
        </w:rPr>
        <w:t>Thus,</w:t>
      </w:r>
      <w:r w:rsidR="00706CD6" w:rsidRPr="00BE74C7">
        <w:rPr>
          <w:rFonts w:ascii="Times New Roman" w:hAnsi="Times New Roman" w:cs="Times New Roman"/>
          <w:lang w:val="en-US"/>
        </w:rPr>
        <w:t xml:space="preserve"> </w:t>
      </w:r>
      <w:r w:rsidR="00927F5A" w:rsidRPr="00BE74C7">
        <w:rPr>
          <w:rFonts w:ascii="Times New Roman" w:hAnsi="Times New Roman" w:cs="Times New Roman"/>
          <w:lang w:val="en-US"/>
        </w:rPr>
        <w:t xml:space="preserve">based on this observation, </w:t>
      </w:r>
      <w:r w:rsidR="00F0272F" w:rsidRPr="00BE74C7">
        <w:rPr>
          <w:rFonts w:ascii="Times New Roman" w:hAnsi="Times New Roman" w:cs="Times New Roman"/>
          <w:lang w:val="en-US"/>
        </w:rPr>
        <w:t>we hypothesize</w:t>
      </w:r>
      <w:r w:rsidR="00C429D5" w:rsidRPr="00BE74C7">
        <w:rPr>
          <w:rFonts w:ascii="Times New Roman" w:hAnsi="Times New Roman" w:cs="Times New Roman"/>
          <w:lang w:val="en-US"/>
        </w:rPr>
        <w:t>d</w:t>
      </w:r>
      <w:r w:rsidR="00F0272F" w:rsidRPr="00BE74C7">
        <w:rPr>
          <w:rFonts w:ascii="Times New Roman" w:hAnsi="Times New Roman" w:cs="Times New Roman"/>
          <w:lang w:val="en-US"/>
        </w:rPr>
        <w:t xml:space="preserve"> that </w:t>
      </w:r>
      <w:r w:rsidR="00C429D5" w:rsidRPr="00BE74C7">
        <w:rPr>
          <w:rFonts w:ascii="Times New Roman" w:hAnsi="Times New Roman" w:cs="Times New Roman"/>
          <w:lang w:val="en-US"/>
        </w:rPr>
        <w:t xml:space="preserve">a </w:t>
      </w:r>
      <w:r w:rsidR="000B35F5" w:rsidRPr="00BE74C7">
        <w:rPr>
          <w:rFonts w:ascii="Times New Roman" w:hAnsi="Times New Roman" w:cs="Times New Roman"/>
          <w:lang w:val="en-US"/>
        </w:rPr>
        <w:t xml:space="preserve">perturbation </w:t>
      </w:r>
      <w:r w:rsidR="00C429D5" w:rsidRPr="00BE74C7">
        <w:rPr>
          <w:rFonts w:ascii="Times New Roman" w:hAnsi="Times New Roman" w:cs="Times New Roman"/>
          <w:lang w:val="en-US"/>
        </w:rPr>
        <w:t xml:space="preserve">in </w:t>
      </w:r>
      <w:r w:rsidR="000B35F5" w:rsidRPr="00BE74C7">
        <w:rPr>
          <w:rFonts w:ascii="Times New Roman" w:hAnsi="Times New Roman" w:cs="Times New Roman"/>
          <w:lang w:val="en-US"/>
        </w:rPr>
        <w:t xml:space="preserve">the expression of </w:t>
      </w:r>
      <w:proofErr w:type="spellStart"/>
      <w:r w:rsidR="006F7BA0" w:rsidRPr="00BE74C7">
        <w:rPr>
          <w:rFonts w:ascii="Times New Roman" w:hAnsi="Times New Roman" w:cs="Times New Roman"/>
          <w:lang w:val="en-US"/>
        </w:rPr>
        <w:t>dapB</w:t>
      </w:r>
      <w:proofErr w:type="spellEnd"/>
      <w:r w:rsidR="006F7BA0" w:rsidRPr="00BE74C7">
        <w:rPr>
          <w:rFonts w:ascii="Times New Roman" w:hAnsi="Times New Roman" w:cs="Times New Roman"/>
          <w:lang w:val="en-US"/>
        </w:rPr>
        <w:t xml:space="preserve"> </w:t>
      </w:r>
      <w:r w:rsidR="006F7BA0">
        <w:rPr>
          <w:rFonts w:ascii="Times New Roman" w:hAnsi="Times New Roman" w:cs="Times New Roman"/>
          <w:lang w:val="en-US"/>
        </w:rPr>
        <w:t xml:space="preserve">could be </w:t>
      </w:r>
      <w:r w:rsidR="00B846A4">
        <w:rPr>
          <w:rFonts w:ascii="Times New Roman" w:hAnsi="Times New Roman" w:cs="Times New Roman"/>
          <w:lang w:val="en-US"/>
        </w:rPr>
        <w:t>a</w:t>
      </w:r>
      <w:r w:rsidR="006F7BA0">
        <w:rPr>
          <w:rFonts w:ascii="Times New Roman" w:hAnsi="Times New Roman" w:cs="Times New Roman"/>
          <w:lang w:val="en-US"/>
        </w:rPr>
        <w:t xml:space="preserve"> readout of</w:t>
      </w:r>
      <w:r w:rsidR="00D068DB" w:rsidRPr="00BE74C7">
        <w:rPr>
          <w:rFonts w:ascii="Times New Roman" w:hAnsi="Times New Roman" w:cs="Times New Roman"/>
          <w:lang w:val="en-US"/>
        </w:rPr>
        <w:t xml:space="preserve"> </w:t>
      </w:r>
      <w:r w:rsidR="006F7BA0">
        <w:rPr>
          <w:rFonts w:ascii="Times New Roman" w:hAnsi="Times New Roman" w:cs="Times New Roman"/>
          <w:lang w:val="en-US"/>
        </w:rPr>
        <w:t xml:space="preserve">an </w:t>
      </w:r>
      <w:r w:rsidR="00D068DB" w:rsidRPr="00BE74C7">
        <w:rPr>
          <w:rFonts w:ascii="Times New Roman" w:hAnsi="Times New Roman" w:cs="Times New Roman"/>
          <w:lang w:val="en-US"/>
        </w:rPr>
        <w:t>alter</w:t>
      </w:r>
      <w:r w:rsidR="006F7BA0">
        <w:rPr>
          <w:rFonts w:ascii="Times New Roman" w:hAnsi="Times New Roman" w:cs="Times New Roman"/>
          <w:lang w:val="en-US"/>
        </w:rPr>
        <w:t>ed</w:t>
      </w:r>
      <w:r w:rsidR="00706CD6" w:rsidRPr="00BE74C7">
        <w:rPr>
          <w:rFonts w:ascii="Times New Roman" w:hAnsi="Times New Roman" w:cs="Times New Roman"/>
          <w:lang w:val="en-US"/>
        </w:rPr>
        <w:t xml:space="preserve"> </w:t>
      </w:r>
      <w:r w:rsidR="00C429D5" w:rsidRPr="00BE74C7">
        <w:rPr>
          <w:rFonts w:ascii="Times New Roman" w:hAnsi="Times New Roman" w:cs="Times New Roman"/>
          <w:lang w:val="en-US"/>
        </w:rPr>
        <w:t>PG</w:t>
      </w:r>
      <w:r w:rsidR="00706CD6" w:rsidRPr="00BE74C7">
        <w:rPr>
          <w:rFonts w:ascii="Times New Roman" w:hAnsi="Times New Roman" w:cs="Times New Roman"/>
          <w:lang w:val="en-US"/>
        </w:rPr>
        <w:t xml:space="preserve"> </w:t>
      </w:r>
      <w:r w:rsidR="006F7BA0">
        <w:rPr>
          <w:rFonts w:ascii="Times New Roman" w:hAnsi="Times New Roman" w:cs="Times New Roman"/>
          <w:lang w:val="en-US"/>
        </w:rPr>
        <w:t>bio</w:t>
      </w:r>
      <w:r w:rsidR="00706CD6" w:rsidRPr="00BE74C7">
        <w:rPr>
          <w:rFonts w:ascii="Times New Roman" w:hAnsi="Times New Roman" w:cs="Times New Roman"/>
          <w:lang w:val="en-US"/>
        </w:rPr>
        <w:t xml:space="preserve">synthesis and </w:t>
      </w:r>
      <w:r w:rsidR="00B846A4">
        <w:rPr>
          <w:rFonts w:ascii="Times New Roman" w:hAnsi="Times New Roman" w:cs="Times New Roman"/>
          <w:lang w:val="en-US"/>
        </w:rPr>
        <w:t xml:space="preserve">could </w:t>
      </w:r>
      <w:r w:rsidR="00551714">
        <w:rPr>
          <w:rFonts w:ascii="Times New Roman" w:hAnsi="Times New Roman" w:cs="Times New Roman"/>
          <w:lang w:val="en-US"/>
        </w:rPr>
        <w:t xml:space="preserve">result in cell wall defects and </w:t>
      </w:r>
      <w:r w:rsidR="007C4258">
        <w:rPr>
          <w:rFonts w:ascii="Times New Roman" w:hAnsi="Times New Roman" w:cs="Times New Roman"/>
          <w:lang w:val="en-US"/>
        </w:rPr>
        <w:t xml:space="preserve">increased </w:t>
      </w:r>
      <w:r w:rsidR="002A6485" w:rsidRPr="00BE74C7">
        <w:rPr>
          <w:rFonts w:ascii="Times New Roman" w:hAnsi="Times New Roman" w:cs="Times New Roman"/>
          <w:lang w:val="en-US"/>
        </w:rPr>
        <w:t xml:space="preserve">cell envelope </w:t>
      </w:r>
      <w:r w:rsidR="000B35F5" w:rsidRPr="00BE74C7">
        <w:rPr>
          <w:rFonts w:ascii="Times New Roman" w:hAnsi="Times New Roman" w:cs="Times New Roman"/>
          <w:lang w:val="en-US"/>
        </w:rPr>
        <w:t>permeability</w:t>
      </w:r>
      <w:r w:rsidR="00706CD6" w:rsidRPr="00BE74C7">
        <w:rPr>
          <w:rFonts w:ascii="Times New Roman" w:hAnsi="Times New Roman" w:cs="Times New Roman"/>
          <w:lang w:val="en-US"/>
        </w:rPr>
        <w:t>.</w:t>
      </w:r>
      <w:r w:rsidR="00513F22" w:rsidRPr="00BE74C7">
        <w:rPr>
          <w:rFonts w:ascii="Times New Roman" w:hAnsi="Times New Roman" w:cs="Times New Roman"/>
          <w:lang w:val="en-US"/>
        </w:rPr>
        <w:t xml:space="preserve"> </w:t>
      </w:r>
    </w:p>
    <w:p w14:paraId="002AED59" w14:textId="26FA2266" w:rsidR="00705AD5" w:rsidRPr="00BE74C7" w:rsidRDefault="00B814FD" w:rsidP="00E3354F">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To test </w:t>
      </w:r>
      <w:r w:rsidR="0052681F">
        <w:rPr>
          <w:rFonts w:ascii="Times New Roman" w:hAnsi="Times New Roman" w:cs="Times New Roman"/>
          <w:lang w:val="en-US"/>
        </w:rPr>
        <w:t>our</w:t>
      </w:r>
      <w:r w:rsidR="0052681F" w:rsidRPr="00BE74C7">
        <w:rPr>
          <w:rFonts w:ascii="Times New Roman" w:hAnsi="Times New Roman" w:cs="Times New Roman"/>
          <w:lang w:val="en-US"/>
        </w:rPr>
        <w:t xml:space="preserve"> </w:t>
      </w:r>
      <w:r w:rsidRPr="00BE74C7">
        <w:rPr>
          <w:rFonts w:ascii="Times New Roman" w:hAnsi="Times New Roman" w:cs="Times New Roman"/>
          <w:lang w:val="en-US"/>
        </w:rPr>
        <w:t>hypothesis, we</w:t>
      </w:r>
      <w:r w:rsidR="00301D80" w:rsidRPr="00BE74C7">
        <w:rPr>
          <w:rFonts w:ascii="Times New Roman" w:hAnsi="Times New Roman" w:cs="Times New Roman"/>
          <w:lang w:val="en-US"/>
        </w:rPr>
        <w:t xml:space="preserve"> </w:t>
      </w:r>
      <w:r w:rsidR="001746D6" w:rsidRPr="00BE74C7">
        <w:rPr>
          <w:rFonts w:ascii="Times New Roman" w:hAnsi="Times New Roman" w:cs="Times New Roman"/>
          <w:lang w:val="en-US"/>
        </w:rPr>
        <w:t xml:space="preserve">first </w:t>
      </w:r>
      <w:r w:rsidR="00301D80" w:rsidRPr="00BE74C7">
        <w:rPr>
          <w:rFonts w:ascii="Times New Roman" w:hAnsi="Times New Roman" w:cs="Times New Roman"/>
          <w:lang w:val="en-US"/>
        </w:rPr>
        <w:t>characterized the effect of decrease</w:t>
      </w:r>
      <w:r w:rsidR="00955004" w:rsidRPr="00BE74C7">
        <w:rPr>
          <w:rFonts w:ascii="Times New Roman" w:hAnsi="Times New Roman" w:cs="Times New Roman"/>
          <w:lang w:val="en-US"/>
        </w:rPr>
        <w:t>d</w:t>
      </w:r>
      <w:r w:rsidR="00301D80" w:rsidRPr="00BE74C7">
        <w:rPr>
          <w:rFonts w:ascii="Times New Roman" w:hAnsi="Times New Roman" w:cs="Times New Roman"/>
          <w:lang w:val="en-US"/>
        </w:rPr>
        <w:t xml:space="preserve"> </w:t>
      </w:r>
      <w:r w:rsidR="001D3642" w:rsidRPr="00BE74C7">
        <w:rPr>
          <w:rFonts w:ascii="Times New Roman" w:hAnsi="Times New Roman" w:cs="Times New Roman"/>
          <w:lang w:val="en-US"/>
        </w:rPr>
        <w:t xml:space="preserve">intracellular </w:t>
      </w:r>
      <w:r w:rsidR="00301D80" w:rsidRPr="00BE74C7">
        <w:rPr>
          <w:rFonts w:ascii="Times New Roman" w:hAnsi="Times New Roman" w:cs="Times New Roman"/>
          <w:lang w:val="en-US"/>
        </w:rPr>
        <w:t>cAMP concentrations on the membrane potential</w:t>
      </w:r>
      <w:r w:rsidR="001D3642" w:rsidRPr="00BE74C7">
        <w:rPr>
          <w:rFonts w:ascii="Times New Roman" w:hAnsi="Times New Roman" w:cs="Times New Roman"/>
          <w:lang w:val="en-US"/>
        </w:rPr>
        <w:t xml:space="preserve"> by</w:t>
      </w:r>
      <w:r w:rsidR="00301D80" w:rsidRPr="00BE74C7">
        <w:rPr>
          <w:rFonts w:ascii="Times New Roman" w:hAnsi="Times New Roman" w:cs="Times New Roman"/>
          <w:lang w:val="en-US"/>
        </w:rPr>
        <w:t xml:space="preserve"> employing</w:t>
      </w:r>
      <w:r w:rsidR="00955004" w:rsidRPr="00BE74C7">
        <w:rPr>
          <w:lang w:val="en-US"/>
        </w:rPr>
        <w:t xml:space="preserve"> </w:t>
      </w:r>
      <w:r w:rsidR="00955004" w:rsidRPr="00BE74C7">
        <w:rPr>
          <w:rFonts w:ascii="Times New Roman" w:hAnsi="Times New Roman" w:cs="Times New Roman"/>
          <w:lang w:val="en-US"/>
        </w:rPr>
        <w:t>the</w:t>
      </w:r>
      <w:r w:rsidR="00955004" w:rsidRPr="00BE74C7">
        <w:rPr>
          <w:lang w:val="en-US"/>
        </w:rPr>
        <w:t xml:space="preserve"> </w:t>
      </w:r>
      <w:r w:rsidR="00955004" w:rsidRPr="00BE74C7">
        <w:rPr>
          <w:rFonts w:ascii="Times New Roman" w:hAnsi="Times New Roman" w:cs="Times New Roman"/>
          <w:lang w:val="en-US"/>
        </w:rPr>
        <w:t xml:space="preserve">membrane-permeable dye 3,3′ </w:t>
      </w:r>
      <w:proofErr w:type="spellStart"/>
      <w:r w:rsidR="00955004" w:rsidRPr="00BE74C7">
        <w:rPr>
          <w:rFonts w:ascii="Times New Roman" w:hAnsi="Times New Roman" w:cs="Times New Roman"/>
          <w:lang w:val="en-US"/>
        </w:rPr>
        <w:t>diethyloxicarbocianide</w:t>
      </w:r>
      <w:proofErr w:type="spellEnd"/>
      <w:r w:rsidR="00955004" w:rsidRPr="00BE74C7">
        <w:rPr>
          <w:rFonts w:ascii="Times New Roman" w:hAnsi="Times New Roman" w:cs="Times New Roman"/>
          <w:lang w:val="en-US"/>
        </w:rPr>
        <w:t xml:space="preserve"> chloride</w:t>
      </w:r>
      <w:r w:rsidR="00301D80" w:rsidRPr="00BE74C7">
        <w:rPr>
          <w:rFonts w:ascii="Times New Roman" w:hAnsi="Times New Roman" w:cs="Times New Roman"/>
          <w:lang w:val="en-US"/>
        </w:rPr>
        <w:t xml:space="preserve"> </w:t>
      </w:r>
      <w:r w:rsidR="00955004" w:rsidRPr="00BE74C7">
        <w:rPr>
          <w:rFonts w:ascii="Times New Roman" w:hAnsi="Times New Roman" w:cs="Times New Roman"/>
          <w:lang w:val="en-US"/>
        </w:rPr>
        <w:t>(</w:t>
      </w:r>
      <w:r w:rsidR="00301D80" w:rsidRPr="00BE74C7">
        <w:rPr>
          <w:rFonts w:ascii="Times New Roman" w:hAnsi="Times New Roman" w:cs="Times New Roman"/>
          <w:lang w:val="en-US"/>
        </w:rPr>
        <w:t>DiOC</w:t>
      </w:r>
      <w:r w:rsidR="00301D80" w:rsidRPr="00BE74C7">
        <w:rPr>
          <w:rFonts w:ascii="Times New Roman" w:hAnsi="Times New Roman" w:cs="Times New Roman"/>
          <w:vertAlign w:val="subscript"/>
          <w:lang w:val="en-US"/>
        </w:rPr>
        <w:t>2</w:t>
      </w:r>
      <w:r w:rsidR="00955004" w:rsidRPr="00BE74C7">
        <w:rPr>
          <w:rFonts w:ascii="Times New Roman" w:hAnsi="Times New Roman" w:cs="Times New Roman"/>
          <w:lang w:val="en-US"/>
        </w:rPr>
        <w:t>(3</w:t>
      </w:r>
      <w:r w:rsidR="00955004" w:rsidRPr="003F766C">
        <w:rPr>
          <w:rFonts w:ascii="Times New Roman" w:hAnsi="Times New Roman" w:cs="Times New Roman"/>
          <w:lang w:val="en-US"/>
        </w:rPr>
        <w:t>))</w:t>
      </w:r>
      <w:r w:rsidR="007C4258" w:rsidRPr="00472C4F">
        <w:rPr>
          <w:rFonts w:ascii="Times New Roman" w:hAnsi="Times New Roman" w:cs="Times New Roman"/>
          <w:lang w:val="en-US"/>
        </w:rPr>
        <w:t xml:space="preserve">. The strong uncoupler </w:t>
      </w:r>
      <w:r w:rsidR="00C75406" w:rsidRPr="003F766C">
        <w:rPr>
          <w:rFonts w:ascii="Times New Roman" w:hAnsi="Times New Roman" w:cs="Times New Roman"/>
          <w:lang w:val="en-US"/>
        </w:rPr>
        <w:t>carbonyl</w:t>
      </w:r>
      <w:r w:rsidR="00C75406" w:rsidRPr="00BE74C7">
        <w:rPr>
          <w:rFonts w:ascii="Times New Roman" w:hAnsi="Times New Roman" w:cs="Times New Roman"/>
          <w:lang w:val="en-US"/>
        </w:rPr>
        <w:t xml:space="preserve"> cyanide m-chlorophenyl hydrazine</w:t>
      </w:r>
      <w:r w:rsidR="00C75406" w:rsidRPr="00BE74C7">
        <w:rPr>
          <w:lang w:val="en-US"/>
        </w:rPr>
        <w:t xml:space="preserve"> (</w:t>
      </w:r>
      <w:r w:rsidR="00955004" w:rsidRPr="00BE74C7">
        <w:rPr>
          <w:rFonts w:ascii="Times New Roman" w:hAnsi="Times New Roman" w:cs="Times New Roman"/>
          <w:lang w:val="en-US"/>
        </w:rPr>
        <w:t>CCCP</w:t>
      </w:r>
      <w:r w:rsidR="00C75406" w:rsidRPr="00BE74C7">
        <w:rPr>
          <w:rFonts w:ascii="Times New Roman" w:hAnsi="Times New Roman" w:cs="Times New Roman"/>
          <w:lang w:val="en-US"/>
        </w:rPr>
        <w:t>)</w:t>
      </w:r>
      <w:r w:rsidR="00955004" w:rsidRPr="00BE74C7">
        <w:rPr>
          <w:rFonts w:ascii="Times New Roman" w:hAnsi="Times New Roman" w:cs="Times New Roman"/>
          <w:lang w:val="en-US"/>
        </w:rPr>
        <w:t xml:space="preserve">, </w:t>
      </w:r>
      <w:r w:rsidR="007C4258">
        <w:rPr>
          <w:rFonts w:ascii="Times New Roman" w:hAnsi="Times New Roman" w:cs="Times New Roman"/>
          <w:lang w:val="en-US"/>
        </w:rPr>
        <w:t>was</w:t>
      </w:r>
      <w:r w:rsidR="00955004" w:rsidRPr="00BE74C7">
        <w:rPr>
          <w:rFonts w:ascii="Times New Roman" w:hAnsi="Times New Roman" w:cs="Times New Roman"/>
          <w:lang w:val="en-US"/>
        </w:rPr>
        <w:t xml:space="preserve"> used as a positive control</w:t>
      </w:r>
      <w:r w:rsidR="00F7793C">
        <w:rPr>
          <w:rFonts w:ascii="Times New Roman" w:hAnsi="Times New Roman" w:cs="Times New Roman"/>
          <w:lang w:val="en-US"/>
        </w:rPr>
        <w:t xml:space="preserve"> of disrupted membrane potential</w:t>
      </w:r>
      <w:r w:rsidR="00955004" w:rsidRPr="00BE74C7">
        <w:rPr>
          <w:rFonts w:ascii="Times New Roman" w:hAnsi="Times New Roman" w:cs="Times New Roman"/>
          <w:lang w:val="en-US"/>
        </w:rPr>
        <w:t xml:space="preserve"> </w:t>
      </w:r>
      <w:r w:rsidRPr="00BE74C7">
        <w:rPr>
          <w:rFonts w:ascii="Times New Roman" w:hAnsi="Times New Roman" w:cs="Times New Roman"/>
          <w:lang w:val="en-US"/>
        </w:rPr>
        <w:fldChar w:fldCharType="begin">
          <w:fldData xml:space="preserve">PEVuZE5vdGU+PENpdGU+PEF1dGhvcj5TaGFwaXJvPC9BdXRob3I+PFllYXI+MjAwODwvWWVhcj48
UmVjTnVtPjI1Mzg8L1JlY051bT48RGlzcGxheVRleHQ+KDc0LTc2KTwvRGlzcGxheVRleHQ+PHJl
Y29yZD48cmVjLW51bWJlcj4yNTM4PC9yZWMtbnVtYmVyPjxmb3JlaWduLWtleXM+PGtleSBhcHA9
IkVOIiBkYi1pZD0iMHZlZjJwZXdlOXIyeDJlZDU1MXh2d3duMHhlcHBwMHhyZTlwIiB0aW1lc3Rh
bXA9IjE2NDUzNjg4MjUiPjI1Mzg8L2tleT48L2ZvcmVpZ24ta2V5cz48cmVmLXR5cGUgbmFtZT0i
Sm91cm5hbCBBcnRpY2xlIj4xNzwvcmVmLXR5cGU+PGNvbnRyaWJ1dG9ycz48YXV0aG9ycz48YXV0
aG9yPlNoYXBpcm8sIEguIE0uPC9hdXRob3I+PC9hdXRob3JzPjwvY29udHJpYnV0b3JzPjxhdXRo
LWFkZHJlc3M+VGhlIENlbnRlciBmb3IgTWljcm9iaWFsIEN5dG9tZXRyeSBhbmQgSG93YXJkIE0g
U2hhcGlybywgV2VzdCBOZXd0b24sIE1BLCBVU0EuPC9hdXRoLWFkZHJlc3M+PHRpdGxlcz48dGl0
bGU+RmxvdyBjeXRvbWV0cnkgb2YgYmFjdGVyaWFsIG1lbWJyYW5lIHBvdGVudGlhbCBhbmQgcGVy
bWVhYmlsaXR5PC90aXRsZT48c2Vjb25kYXJ5LXRpdGxlPk1ldGhvZHMgTW9sIE1lZDwvc2Vjb25k
YXJ5LXRpdGxlPjwvdGl0bGVzPjxwZXJpb2RpY2FsPjxmdWxsLXRpdGxlPk1ldGhvZHMgTW9sIE1l
ZDwvZnVsbC10aXRsZT48L3BlcmlvZGljYWw+PHBhZ2VzPjE3NS04NjwvcGFnZXM+PHZvbHVtZT4x
NDI8L3ZvbHVtZT48a2V5d29yZHM+PGtleXdvcmQ+QW50aS1CYWN0ZXJpYWwgQWdlbnRzL3BoYXJt
YWNvbG9neTwva2V5d29yZD48a2V5d29yZD5CYWN0ZXJpYWwgUGh5c2lvbG9naWNhbCBQaGVub21l
bmEvZHJ1ZyBlZmZlY3RzPC9rZXl3b3JkPjxrZXl3b3JkPkNhcmJvY3lhbmluZXMvbWV0YWJvbGlz
bTwva2V5d29yZD48a2V5d29yZD5DZWxsIE1lbWJyYW5lIFBlcm1lYWJpbGl0eS8qZHJ1ZyBlZmZl
Y3RzPC9rZXl3b3JkPjxrZXl3b3JkPkZsb3cgQ3l0b21ldHJ5LyptZXRob2RzPC9rZXl3b3JkPjxr
ZXl3b3JkPkZsdW9yZXNjZW50IER5ZXMvbWV0YWJvbGlzbTwva2V5d29yZD48a2V5d29yZD5NZW1i
cmFuZSBQb3RlbnRpYWxzLypkcnVnIGVmZmVjdHM8L2tleXdvcmQ+PGtleXdvcmQ+TXljb2JhY3Rl
cml1bSBzbWVnbWF0aXMvZHJ1ZyBlZmZlY3RzL3BoeXNpb2xvZ3k8L2tleXdvcmQ+PGtleXdvcmQ+
U3RhcGh5bG9jb2NjdXMgYXVyZXVzL2RydWcgZWZmZWN0cy9waHlzaW9sb2d5PC9rZXl3b3JkPjwv
a2V5d29yZHM+PGRhdGVzPjx5ZWFyPjIwMDg8L3llYXI+PC9kYXRlcz48aXNibj4xNTQzLTE4OTQg
KFByaW50KSYjeEQ7MTU0My0xODk0IChMaW5raW5nKTwvaXNibj48YWNjZXNzaW9uLW51bT4xODQz
NzMxNDwvYWNjZXNzaW9uLW51bT48dXJscz48cmVsYXRlZC11cmxzPjx1cmw+aHR0cHM6Ly93d3cu
bmNiaS5ubG0ubmloLmdvdi9wdWJtZWQvMTg0MzczMTQ8L3VybD48L3JlbGF0ZWQtdXJscz48L3Vy
bHM+PGVsZWN0cm9uaWMtcmVzb3VyY2UtbnVtPjEwLjEwMDcvOTc4LTEtNTk3NDUtMjQ2LTVfMTQ8
L2VsZWN0cm9uaWMtcmVzb3VyY2UtbnVtPjwvcmVjb3JkPjwvQ2l0ZT48Q2l0ZT48QXV0aG9yPmRl
IENhcnZhbGhvPC9BdXRob3I+PFllYXI+MjAxMTwvWWVhcj48UmVjTnVtPjI1Mzk8L1JlY051bT48
cmVjb3JkPjxyZWMtbnVtYmVyPjI1Mzk8L3JlYy1udW1iZXI+PGZvcmVpZ24ta2V5cz48a2V5IGFw
cD0iRU4iIGRiLWlkPSIwdmVmMnBld2U5cjJ4MmVkNTUxeHZ3d24weGVwcHAweHJlOXAiIHRpbWVz
dGFtcD0iMTY0NTM2ODg3NSI+MjUzOTwva2V5PjwvZm9yZWlnbi1rZXlzPjxyZWYtdHlwZSBuYW1l
PSJKb3VybmFsIEFydGljbGUiPjE3PC9yZWYtdHlwZT48Y29udHJpYnV0b3JzPjxhdXRob3JzPjxh
dXRob3I+ZGUgQ2FydmFsaG8sIEwuIFAuPC9hdXRob3I+PGF1dGhvcj5EYXJieSwgQy4gTS48L2F1
dGhvcj48YXV0aG9yPlJoZWUsIEsuIFkuPC9hdXRob3I+PGF1dGhvcj5OYXRoYW4sIEMuPC9hdXRo
b3I+PC9hdXRob3JzPjwvY29udHJpYnV0b3JzPjxhdXRoLWFkZHJlc3M+RGVwYXJ0bWVudHMgb2Yg
TWljcm9iaW9sb2d5IGFuZCBJbW11bm9sb2d5LCBXZWlsbCBNZWRpY2FsIENvbGxlZ2Ugb2YgQ29y
bmVsbCBVbml2ZXJzaXR5LCAxMzAwIFlvcmsgQXZlLCBOZXcgWW9yaywgTlkgMTAwNjUuPC9hdXRo
LWFkZHJlc3M+PHRpdGxlcz48dGl0bGU+Tml0YXpveGFuaWRlIERpc3J1cHRzIE1lbWJyYW5lIFBv
dGVudGlhbCBhbmQgSW50cmFiYWN0ZXJpYWwgcEggSG9tZW9zdGFzaXMgb2YgTXljb2JhY3Rlcml1
bSB0dWJlcmN1bG9zaXM8L3RpdGxlPjxzZWNvbmRhcnktdGl0bGU+QUNTIE1lZCBDaGVtIExldHQ8
L3NlY29uZGFyeS10aXRsZT48L3RpdGxlcz48cGVyaW9kaWNhbD48ZnVsbC10aXRsZT5BQ1MgTWVk
IENoZW0gTGV0dDwvZnVsbC10aXRsZT48L3BlcmlvZGljYWw+PHBhZ2VzPjg0OS04NTQ8L3BhZ2Vz
Pjx2b2x1bWU+Mjwvdm9sdW1lPjxudW1iZXI+MTE8L251bWJlcj48ZGF0ZXM+PHllYXI+MjAxMTwv
eWVhcj48L2RhdGVzPjxpc2JuPjE5NDgtNTg3NSAoUHJpbnQpJiN4RDsxOTQ4LTU4NzUgKExpbmtp
bmcpPC9pc2JuPjxhY2Nlc3Npb24tbnVtPjIyMDk2NjE2PC9hY2Nlc3Npb24tbnVtPjx1cmxzPjxy
ZWxhdGVkLXVybHM+PHVybD5odHRwczovL3d3dy5uY2JpLm5sbS5uaWguZ292L3B1Ym1lZC8yMjA5
NjYxNjwvdXJsPjwvcmVsYXRlZC11cmxzPjwvdXJscz48Y3VzdG9tMj5QTUMzMjE1MTAxPC9jdXN0
b20yPjxlbGVjdHJvbmljLXJlc291cmNlLW51bT4xMC4xMDIxL21sMjAwMTU3ZjwvZWxlY3Ryb25p
Yy1yZXNvdXJjZS1udW0+PC9yZWNvcmQ+PC9DaXRlPjxDaXRlPjxBdXRob3I+TGFycm91eS1NYXVt
dXM8L0F1dGhvcj48WWVhcj4yMDE2PC9ZZWFyPjxSZWNOdW0+MTE2NDwvUmVjTnVtPjxyZWNvcmQ+
PHJlYy1udW1iZXI+MTE2NDwvcmVjLW51bWJlcj48Zm9yZWlnbi1rZXlzPjxrZXkgYXBwPSJFTiIg
ZGItaWQ9IjB2ZWYycGV3ZTlyMngyZWQ1NTF4dnd3bjB4ZXBwcDB4cmU5cCIgdGltZXN0YW1wPSIx
NDcwNTcxOTEwIj4xMTY0PC9rZXk+PC9mb3JlaWduLWtleXM+PHJlZi10eXBlIG5hbWU9IkpvdXJu
YWwgQXJ0aWNsZSI+MTc8L3JlZi10eXBlPjxjb250cmlidXRvcnM+PGF1dGhvcnM+PGF1dGhvcj5M
YXJyb3V5LU1hdW11cywgRy48L2F1dGhvcj48YXV0aG9yPk1hcmlubywgTC4gQi48L2F1dGhvcj48
YXV0aG9yPk1hZGR1cmksIEEuIFYuPC9hdXRob3I+PGF1dGhvcj5SYWdhbiwgVC4gSi48L2F1dGhv
cj48YXV0aG9yPkh1bnQsIEQuIE0uPC9hdXRob3I+PGF1dGhvcj5CYXNzYW5vLCBMLjwvYXV0aG9y
PjxhdXRob3I+R3V0aWVycmV6LCBNLiBHLjwvYXV0aG9yPjxhdXRob3I+TW9vZHksIEQuIEIuPC9h
dXRob3I+PGF1dGhvcj5QYXZhbiwgRi4gUi48L2F1dGhvcj48YXV0aG9yPmRlIENhcnZhbGhvLCBM
LiBQLjwvYXV0aG9yPjwvYXV0aG9ycz48L2NvbnRyaWJ1dG9ycz48YXV0aC1hZGRyZXNzPk15Y29i
YWN0ZXJpYWwgTWV0YWJvbGlzbSBhbmQgQW50aWJpb3RpYyBSZXNlYXJjaCBMYWJvcmF0b3J5IGFu
ZCBIb3N0LVBhdGhvZ2VuIEludGVyYWN0aW9ucyBpbiBUdWJlcmN1bG9zaXMgTGFib3JhdG9yeSwg
VGhlIEZyYW5jaXMgQ3JpY2sgSW5zdGl0dXRlLCBNaWxsIEhpbGwgTGFib3JhdG9yeSwgTG9uZG9u
IE5XNyAxQUEsIFVuaXRlZCBLaW5nZG9tOyBMYWJvcmF0b3J5IG9mIENoZW1pY2FsIEJpb2xvZ3kg
b2YgVHViZXJjdWxvc2lzIFBhdGhvZ2VuZXNpcywgTVJDIENlbnRyZSBmb3IgTW9sZWN1bGFyIEJh
Y3RlcmlvbG9neSBhbmQgSW5mZWN0aW9uLCBJbXBlcmlhbCBDb2xsZWdlIExvbmRvbiwgS2Vuc2lu
Z3RvbiwgTG9uZG9uIFNXNyAyREQsIFVuaXRlZCBLaW5nZG9tLiYjeEQ7TXljb2JhY3RlcmlhbCBN
ZXRhYm9saXNtIGFuZCBBbnRpYmlvdGljIFJlc2VhcmNoIExhYm9yYXRvcnkgYW5kIEhvc3QtUGF0
aG9nZW4gSW50ZXJhY3Rpb25zIGluIFR1YmVyY3Vsb3NpcyBMYWJvcmF0b3J5LCBUaGUgRnJhbmNp
cyBDcmljayBJbnN0aXR1dGUsIE1pbGwgSGlsbCBMYWJvcmF0b3J5LCBMb25kb24gTlc3IDFBQSwg
VW5pdGVkIEtpbmdkb207IFNjaG9vbCBvZiBQaGFybWFjZXV0aWNhbCBTY2llbmNlcywgU2FvIFBh
dWxvIFN0YXRlIFVuaXZlcnNpdHkgKFVORVNQKSwgNDgwMS05MDIgQXJhcmFxdWFyYSwgU1AsIEJy
YXppbC4mI3hEO0RpdmlzaW9uIG9mIFJoZXVtYXRvbG9neSwgSW1tdW5vbG9neSBhbmQgQWxsZXJn
eSwgQnJpZ2hhbSBhbmQgV29tZW4mYXBvcztzIEhvc3BpdGFsIGFuZCBIYXJ2YXJkIE1lZGljYWwg
U2Nob29sICwgQm9zdG9uLCBNYXNzYWNodXNldHRzIDAyMTE1LCBVbml0ZWQgU3RhdGVzLiYjeEQ7
TXljb2JhY3RlcmlhbCBNZXRhYm9saXNtIGFuZCBBbnRpYmlvdGljIFJlc2VhcmNoIExhYm9yYXRv
cnkgYW5kIEhvc3QtUGF0aG9nZW4gSW50ZXJhY3Rpb25zIGluIFR1YmVyY3Vsb3NpcyBMYWJvcmF0
b3J5LCBUaGUgRnJhbmNpcyBDcmljayBJbnN0aXR1dGUgLCBNaWxsIEhpbGwgTGFib3JhdG9yeSwg
TG9uZG9uIE5XNyAxQUEsIFVuaXRlZCBLaW5nZG9tLiYjeEQ7TGFib3JhdG9yeSBvZiBDaGVtaWNh
bCBCaW9sb2d5IG9mIFR1YmVyY3Vsb3NpcyBQYXRob2dlbmVzaXMsIE1SQyBDZW50cmUgZm9yIE1v
bGVjdWxhciBCYWN0ZXJpb2xvZ3kgYW5kIEluZmVjdGlvbiwgSW1wZXJpYWwgQ29sbGVnZSBMb25k
b24gLCBLZW5zaW5ndG9uLCBMb25kb24gU1c3IDJERCwgVW5pdGVkIEtpbmdkb20uJiN4RDtTY2hv
b2wgb2YgUGhhcm1hY2V1dGljYWwgU2NpZW5jZXMsIFNhbyBQYXVsbyBTdGF0ZSBVbml2ZXJzaXR5
IChVTkVTUCkgLCA0ODAxLTkwMiBBcmFyYXF1YXJhLCBTUCwgQnJhemlsLjwvYXV0aC1hZGRyZXNz
Pjx0aXRsZXM+PHRpdGxlPkNlbGwtRW52ZWxvcGUgUmVtb2RlbGluZyBhcyBhIERldGVybWluYW50
IG9mIFBoZW5vdHlwaWMgQW50aWJhY3RlcmlhbCBUb2xlcmFuY2UgaW4gTXljb2JhY3Rlcml1bSB0
dWJlcmN1bG9zaXM8L3RpdGxlPjxzZWNvbmRhcnktdGl0bGU+QUNTIEluZmVjdCBEaXM8L3NlY29u
ZGFyeS10aXRsZT48YWx0LXRpdGxlPkFDUyBpbmZlY3Rpb3VzIGRpc2Vhc2VzPC9hbHQtdGl0bGU+
PC90aXRsZXM+PHBlcmlvZGljYWw+PGZ1bGwtdGl0bGU+QUNTIEluZmVjdCBEaXM8L2Z1bGwtdGl0
bGU+PGFiYnItMT5BQ1MgaW5mZWN0aW91cyBkaXNlYXNlczwvYWJici0xPjwvcGVyaW9kaWNhbD48
YWx0LXBlcmlvZGljYWw+PGZ1bGwtdGl0bGU+QUNTIEluZmVjdCBEaXM8L2Z1bGwtdGl0bGU+PGFi
YnItMT5BQ1MgaW5mZWN0aW91cyBkaXNlYXNlczwvYWJici0xPjwvYWx0LXBlcmlvZGljYWw+PHBh
Z2VzPjM1Mi0zNjA8L3BhZ2VzPjx2b2x1bWU+Mjwvdm9sdW1lPjxudW1iZXI+NTwvbnVtYmVyPjxk
YXRlcz48eWVhcj4yMDE2PC95ZWFyPjxwdWItZGF0ZXM+PGRhdGU+TWF5IDEzPC9kYXRlPjwvcHVi
LWRhdGVzPjwvZGF0ZXM+PGlzYm4+MjM3My04MjI3IChQcmludCkmI3hEOzIzNzMtODIyNyAoTGlu
a2luZyk8L2lzYm4+PGFjY2Vzc2lvbi1udW0+MjcyMzE3MTg8L2FjY2Vzc2lvbi1udW0+PHVybHM+
PHJlbGF0ZWQtdXJscz48dXJsPmh0dHA6Ly93d3cubmNiaS5ubG0ubmloLmdvdi9wdWJtZWQvMjcy
MzE3MTg8L3VybD48L3JlbGF0ZWQtdXJscz48L3VybHM+PGN1c3RvbTI+NDg3NzExNDwvY3VzdG9t
Mj48ZWxlY3Ryb25pYy1yZXNvdXJjZS1udW0+MTAuMTAyMS9hY3NpbmZlY2Rpcy41YjAwMTQ4PC9l
bGVjdHJvbmljLXJlc291cmNlLW51bT48L3JlY29yZD48L0NpdGU+PC9FbmROb3RlPgB=
</w:fldData>
        </w:fldChar>
      </w:r>
      <w:r w:rsidR="00F22D07">
        <w:rPr>
          <w:rFonts w:ascii="Times New Roman" w:hAnsi="Times New Roman" w:cs="Times New Roman"/>
          <w:lang w:val="en-US"/>
        </w:rPr>
        <w:instrText xml:space="preserve"> ADDIN EN.CITE </w:instrText>
      </w:r>
      <w:r w:rsidR="00F22D07">
        <w:rPr>
          <w:rFonts w:ascii="Times New Roman" w:hAnsi="Times New Roman" w:cs="Times New Roman"/>
          <w:lang w:val="en-US"/>
        </w:rPr>
        <w:fldChar w:fldCharType="begin">
          <w:fldData xml:space="preserve">PEVuZE5vdGU+PENpdGU+PEF1dGhvcj5TaGFwaXJvPC9BdXRob3I+PFllYXI+MjAwODwvWWVhcj48
UmVjTnVtPjI1Mzg8L1JlY051bT48RGlzcGxheVRleHQ+KDc0LTc2KTwvRGlzcGxheVRleHQ+PHJl
Y29yZD48cmVjLW51bWJlcj4yNTM4PC9yZWMtbnVtYmVyPjxmb3JlaWduLWtleXM+PGtleSBhcHA9
IkVOIiBkYi1pZD0iMHZlZjJwZXdlOXIyeDJlZDU1MXh2d3duMHhlcHBwMHhyZTlwIiB0aW1lc3Rh
bXA9IjE2NDUzNjg4MjUiPjI1Mzg8L2tleT48L2ZvcmVpZ24ta2V5cz48cmVmLXR5cGUgbmFtZT0i
Sm91cm5hbCBBcnRpY2xlIj4xNzwvcmVmLXR5cGU+PGNvbnRyaWJ1dG9ycz48YXV0aG9ycz48YXV0
aG9yPlNoYXBpcm8sIEguIE0uPC9hdXRob3I+PC9hdXRob3JzPjwvY29udHJpYnV0b3JzPjxhdXRo
LWFkZHJlc3M+VGhlIENlbnRlciBmb3IgTWljcm9iaWFsIEN5dG9tZXRyeSBhbmQgSG93YXJkIE0g
U2hhcGlybywgV2VzdCBOZXd0b24sIE1BLCBVU0EuPC9hdXRoLWFkZHJlc3M+PHRpdGxlcz48dGl0
bGU+RmxvdyBjeXRvbWV0cnkgb2YgYmFjdGVyaWFsIG1lbWJyYW5lIHBvdGVudGlhbCBhbmQgcGVy
bWVhYmlsaXR5PC90aXRsZT48c2Vjb25kYXJ5LXRpdGxlPk1ldGhvZHMgTW9sIE1lZDwvc2Vjb25k
YXJ5LXRpdGxlPjwvdGl0bGVzPjxwZXJpb2RpY2FsPjxmdWxsLXRpdGxlPk1ldGhvZHMgTW9sIE1l
ZDwvZnVsbC10aXRsZT48L3BlcmlvZGljYWw+PHBhZ2VzPjE3NS04NjwvcGFnZXM+PHZvbHVtZT4x
NDI8L3ZvbHVtZT48a2V5d29yZHM+PGtleXdvcmQ+QW50aS1CYWN0ZXJpYWwgQWdlbnRzL3BoYXJt
YWNvbG9neTwva2V5d29yZD48a2V5d29yZD5CYWN0ZXJpYWwgUGh5c2lvbG9naWNhbCBQaGVub21l
bmEvZHJ1ZyBlZmZlY3RzPC9rZXl3b3JkPjxrZXl3b3JkPkNhcmJvY3lhbmluZXMvbWV0YWJvbGlz
bTwva2V5d29yZD48a2V5d29yZD5DZWxsIE1lbWJyYW5lIFBlcm1lYWJpbGl0eS8qZHJ1ZyBlZmZl
Y3RzPC9rZXl3b3JkPjxrZXl3b3JkPkZsb3cgQ3l0b21ldHJ5LyptZXRob2RzPC9rZXl3b3JkPjxr
ZXl3b3JkPkZsdW9yZXNjZW50IER5ZXMvbWV0YWJvbGlzbTwva2V5d29yZD48a2V5d29yZD5NZW1i
cmFuZSBQb3RlbnRpYWxzLypkcnVnIGVmZmVjdHM8L2tleXdvcmQ+PGtleXdvcmQ+TXljb2JhY3Rl
cml1bSBzbWVnbWF0aXMvZHJ1ZyBlZmZlY3RzL3BoeXNpb2xvZ3k8L2tleXdvcmQ+PGtleXdvcmQ+
U3RhcGh5bG9jb2NjdXMgYXVyZXVzL2RydWcgZWZmZWN0cy9waHlzaW9sb2d5PC9rZXl3b3JkPjwv
a2V5d29yZHM+PGRhdGVzPjx5ZWFyPjIwMDg8L3llYXI+PC9kYXRlcz48aXNibj4xNTQzLTE4OTQg
KFByaW50KSYjeEQ7MTU0My0xODk0IChMaW5raW5nKTwvaXNibj48YWNjZXNzaW9uLW51bT4xODQz
NzMxNDwvYWNjZXNzaW9uLW51bT48dXJscz48cmVsYXRlZC11cmxzPjx1cmw+aHR0cHM6Ly93d3cu
bmNiaS5ubG0ubmloLmdvdi9wdWJtZWQvMTg0MzczMTQ8L3VybD48L3JlbGF0ZWQtdXJscz48L3Vy
bHM+PGVsZWN0cm9uaWMtcmVzb3VyY2UtbnVtPjEwLjEwMDcvOTc4LTEtNTk3NDUtMjQ2LTVfMTQ8
L2VsZWN0cm9uaWMtcmVzb3VyY2UtbnVtPjwvcmVjb3JkPjwvQ2l0ZT48Q2l0ZT48QXV0aG9yPmRl
IENhcnZhbGhvPC9BdXRob3I+PFllYXI+MjAxMTwvWWVhcj48UmVjTnVtPjI1Mzk8L1JlY051bT48
cmVjb3JkPjxyZWMtbnVtYmVyPjI1Mzk8L3JlYy1udW1iZXI+PGZvcmVpZ24ta2V5cz48a2V5IGFw
cD0iRU4iIGRiLWlkPSIwdmVmMnBld2U5cjJ4MmVkNTUxeHZ3d24weGVwcHAweHJlOXAiIHRpbWVz
dGFtcD0iMTY0NTM2ODg3NSI+MjUzOTwva2V5PjwvZm9yZWlnbi1rZXlzPjxyZWYtdHlwZSBuYW1l
PSJKb3VybmFsIEFydGljbGUiPjE3PC9yZWYtdHlwZT48Y29udHJpYnV0b3JzPjxhdXRob3JzPjxh
dXRob3I+ZGUgQ2FydmFsaG8sIEwuIFAuPC9hdXRob3I+PGF1dGhvcj5EYXJieSwgQy4gTS48L2F1
dGhvcj48YXV0aG9yPlJoZWUsIEsuIFkuPC9hdXRob3I+PGF1dGhvcj5OYXRoYW4sIEMuPC9hdXRo
b3I+PC9hdXRob3JzPjwvY29udHJpYnV0b3JzPjxhdXRoLWFkZHJlc3M+RGVwYXJ0bWVudHMgb2Yg
TWljcm9iaW9sb2d5IGFuZCBJbW11bm9sb2d5LCBXZWlsbCBNZWRpY2FsIENvbGxlZ2Ugb2YgQ29y
bmVsbCBVbml2ZXJzaXR5LCAxMzAwIFlvcmsgQXZlLCBOZXcgWW9yaywgTlkgMTAwNjUuPC9hdXRo
LWFkZHJlc3M+PHRpdGxlcz48dGl0bGU+Tml0YXpveGFuaWRlIERpc3J1cHRzIE1lbWJyYW5lIFBv
dGVudGlhbCBhbmQgSW50cmFiYWN0ZXJpYWwgcEggSG9tZW9zdGFzaXMgb2YgTXljb2JhY3Rlcml1
bSB0dWJlcmN1bG9zaXM8L3RpdGxlPjxzZWNvbmRhcnktdGl0bGU+QUNTIE1lZCBDaGVtIExldHQ8
L3NlY29uZGFyeS10aXRsZT48L3RpdGxlcz48cGVyaW9kaWNhbD48ZnVsbC10aXRsZT5BQ1MgTWVk
IENoZW0gTGV0dDwvZnVsbC10aXRsZT48L3BlcmlvZGljYWw+PHBhZ2VzPjg0OS04NTQ8L3BhZ2Vz
Pjx2b2x1bWU+Mjwvdm9sdW1lPjxudW1iZXI+MTE8L251bWJlcj48ZGF0ZXM+PHllYXI+MjAxMTwv
eWVhcj48L2RhdGVzPjxpc2JuPjE5NDgtNTg3NSAoUHJpbnQpJiN4RDsxOTQ4LTU4NzUgKExpbmtp
bmcpPC9pc2JuPjxhY2Nlc3Npb24tbnVtPjIyMDk2NjE2PC9hY2Nlc3Npb24tbnVtPjx1cmxzPjxy
ZWxhdGVkLXVybHM+PHVybD5odHRwczovL3d3dy5uY2JpLm5sbS5uaWguZ292L3B1Ym1lZC8yMjA5
NjYxNjwvdXJsPjwvcmVsYXRlZC11cmxzPjwvdXJscz48Y3VzdG9tMj5QTUMzMjE1MTAxPC9jdXN0
b20yPjxlbGVjdHJvbmljLXJlc291cmNlLW51bT4xMC4xMDIxL21sMjAwMTU3ZjwvZWxlY3Ryb25p
Yy1yZXNvdXJjZS1udW0+PC9yZWNvcmQ+PC9DaXRlPjxDaXRlPjxBdXRob3I+TGFycm91eS1NYXVt
dXM8L0F1dGhvcj48WWVhcj4yMDE2PC9ZZWFyPjxSZWNOdW0+MTE2NDwvUmVjTnVtPjxyZWNvcmQ+
PHJlYy1udW1iZXI+MTE2NDwvcmVjLW51bWJlcj48Zm9yZWlnbi1rZXlzPjxrZXkgYXBwPSJFTiIg
ZGItaWQ9IjB2ZWYycGV3ZTlyMngyZWQ1NTF4dnd3bjB4ZXBwcDB4cmU5cCIgdGltZXN0YW1wPSIx
NDcwNTcxOTEwIj4xMTY0PC9rZXk+PC9mb3JlaWduLWtleXM+PHJlZi10eXBlIG5hbWU9IkpvdXJu
YWwgQXJ0aWNsZSI+MTc8L3JlZi10eXBlPjxjb250cmlidXRvcnM+PGF1dGhvcnM+PGF1dGhvcj5M
YXJyb3V5LU1hdW11cywgRy48L2F1dGhvcj48YXV0aG9yPk1hcmlubywgTC4gQi48L2F1dGhvcj48
YXV0aG9yPk1hZGR1cmksIEEuIFYuPC9hdXRob3I+PGF1dGhvcj5SYWdhbiwgVC4gSi48L2F1dGhv
cj48YXV0aG9yPkh1bnQsIEQuIE0uPC9hdXRob3I+PGF1dGhvcj5CYXNzYW5vLCBMLjwvYXV0aG9y
PjxhdXRob3I+R3V0aWVycmV6LCBNLiBHLjwvYXV0aG9yPjxhdXRob3I+TW9vZHksIEQuIEIuPC9h
dXRob3I+PGF1dGhvcj5QYXZhbiwgRi4gUi48L2F1dGhvcj48YXV0aG9yPmRlIENhcnZhbGhvLCBM
LiBQLjwvYXV0aG9yPjwvYXV0aG9ycz48L2NvbnRyaWJ1dG9ycz48YXV0aC1hZGRyZXNzPk15Y29i
YWN0ZXJpYWwgTWV0YWJvbGlzbSBhbmQgQW50aWJpb3RpYyBSZXNlYXJjaCBMYWJvcmF0b3J5IGFu
ZCBIb3N0LVBhdGhvZ2VuIEludGVyYWN0aW9ucyBpbiBUdWJlcmN1bG9zaXMgTGFib3JhdG9yeSwg
VGhlIEZyYW5jaXMgQ3JpY2sgSW5zdGl0dXRlLCBNaWxsIEhpbGwgTGFib3JhdG9yeSwgTG9uZG9u
IE5XNyAxQUEsIFVuaXRlZCBLaW5nZG9tOyBMYWJvcmF0b3J5IG9mIENoZW1pY2FsIEJpb2xvZ3kg
b2YgVHViZXJjdWxvc2lzIFBhdGhvZ2VuZXNpcywgTVJDIENlbnRyZSBmb3IgTW9sZWN1bGFyIEJh
Y3RlcmlvbG9neSBhbmQgSW5mZWN0aW9uLCBJbXBlcmlhbCBDb2xsZWdlIExvbmRvbiwgS2Vuc2lu
Z3RvbiwgTG9uZG9uIFNXNyAyREQsIFVuaXRlZCBLaW5nZG9tLiYjeEQ7TXljb2JhY3RlcmlhbCBN
ZXRhYm9saXNtIGFuZCBBbnRpYmlvdGljIFJlc2VhcmNoIExhYm9yYXRvcnkgYW5kIEhvc3QtUGF0
aG9nZW4gSW50ZXJhY3Rpb25zIGluIFR1YmVyY3Vsb3NpcyBMYWJvcmF0b3J5LCBUaGUgRnJhbmNp
cyBDcmljayBJbnN0aXR1dGUsIE1pbGwgSGlsbCBMYWJvcmF0b3J5LCBMb25kb24gTlc3IDFBQSwg
VW5pdGVkIEtpbmdkb207IFNjaG9vbCBvZiBQaGFybWFjZXV0aWNhbCBTY2llbmNlcywgU2FvIFBh
dWxvIFN0YXRlIFVuaXZlcnNpdHkgKFVORVNQKSwgNDgwMS05MDIgQXJhcmFxdWFyYSwgU1AsIEJy
YXppbC4mI3hEO0RpdmlzaW9uIG9mIFJoZXVtYXRvbG9neSwgSW1tdW5vbG9neSBhbmQgQWxsZXJn
eSwgQnJpZ2hhbSBhbmQgV29tZW4mYXBvcztzIEhvc3BpdGFsIGFuZCBIYXJ2YXJkIE1lZGljYWwg
U2Nob29sICwgQm9zdG9uLCBNYXNzYWNodXNldHRzIDAyMTE1LCBVbml0ZWQgU3RhdGVzLiYjeEQ7
TXljb2JhY3RlcmlhbCBNZXRhYm9saXNtIGFuZCBBbnRpYmlvdGljIFJlc2VhcmNoIExhYm9yYXRv
cnkgYW5kIEhvc3QtUGF0aG9nZW4gSW50ZXJhY3Rpb25zIGluIFR1YmVyY3Vsb3NpcyBMYWJvcmF0
b3J5LCBUaGUgRnJhbmNpcyBDcmljayBJbnN0aXR1dGUgLCBNaWxsIEhpbGwgTGFib3JhdG9yeSwg
TG9uZG9uIE5XNyAxQUEsIFVuaXRlZCBLaW5nZG9tLiYjeEQ7TGFib3JhdG9yeSBvZiBDaGVtaWNh
bCBCaW9sb2d5IG9mIFR1YmVyY3Vsb3NpcyBQYXRob2dlbmVzaXMsIE1SQyBDZW50cmUgZm9yIE1v
bGVjdWxhciBCYWN0ZXJpb2xvZ3kgYW5kIEluZmVjdGlvbiwgSW1wZXJpYWwgQ29sbGVnZSBMb25k
b24gLCBLZW5zaW5ndG9uLCBMb25kb24gU1c3IDJERCwgVW5pdGVkIEtpbmdkb20uJiN4RDtTY2hv
b2wgb2YgUGhhcm1hY2V1dGljYWwgU2NpZW5jZXMsIFNhbyBQYXVsbyBTdGF0ZSBVbml2ZXJzaXR5
IChVTkVTUCkgLCA0ODAxLTkwMiBBcmFyYXF1YXJhLCBTUCwgQnJhemlsLjwvYXV0aC1hZGRyZXNz
Pjx0aXRsZXM+PHRpdGxlPkNlbGwtRW52ZWxvcGUgUmVtb2RlbGluZyBhcyBhIERldGVybWluYW50
IG9mIFBoZW5vdHlwaWMgQW50aWJhY3RlcmlhbCBUb2xlcmFuY2UgaW4gTXljb2JhY3Rlcml1bSB0
dWJlcmN1bG9zaXM8L3RpdGxlPjxzZWNvbmRhcnktdGl0bGU+QUNTIEluZmVjdCBEaXM8L3NlY29u
ZGFyeS10aXRsZT48YWx0LXRpdGxlPkFDUyBpbmZlY3Rpb3VzIGRpc2Vhc2VzPC9hbHQtdGl0bGU+
PC90aXRsZXM+PHBlcmlvZGljYWw+PGZ1bGwtdGl0bGU+QUNTIEluZmVjdCBEaXM8L2Z1bGwtdGl0
bGU+PGFiYnItMT5BQ1MgaW5mZWN0aW91cyBkaXNlYXNlczwvYWJici0xPjwvcGVyaW9kaWNhbD48
YWx0LXBlcmlvZGljYWw+PGZ1bGwtdGl0bGU+QUNTIEluZmVjdCBEaXM8L2Z1bGwtdGl0bGU+PGFi
YnItMT5BQ1MgaW5mZWN0aW91cyBkaXNlYXNlczwvYWJici0xPjwvYWx0LXBlcmlvZGljYWw+PHBh
Z2VzPjM1Mi0zNjA8L3BhZ2VzPjx2b2x1bWU+Mjwvdm9sdW1lPjxudW1iZXI+NTwvbnVtYmVyPjxk
YXRlcz48eWVhcj4yMDE2PC95ZWFyPjxwdWItZGF0ZXM+PGRhdGU+TWF5IDEzPC9kYXRlPjwvcHVi
LWRhdGVzPjwvZGF0ZXM+PGlzYm4+MjM3My04MjI3IChQcmludCkmI3hEOzIzNzMtODIyNyAoTGlu
a2luZyk8L2lzYm4+PGFjY2Vzc2lvbi1udW0+MjcyMzE3MTg8L2FjY2Vzc2lvbi1udW0+PHVybHM+
PHJlbGF0ZWQtdXJscz48dXJsPmh0dHA6Ly93d3cubmNiaS5ubG0ubmloLmdvdi9wdWJtZWQvMjcy
MzE3MTg8L3VybD48L3JlbGF0ZWQtdXJscz48L3VybHM+PGN1c3RvbTI+NDg3NzExNDwvY3VzdG9t
Mj48ZWxlY3Ryb25pYy1yZXNvdXJjZS1udW0+MTAuMTAyMS9hY3NpbmZlY2Rpcy41YjAwMTQ4PC9l
bGVjdHJvbmljLXJlc291cmNlLW51bT48L3JlY29yZD48L0NpdGU+PC9FbmROb3RlPgB=
</w:fldData>
        </w:fldChar>
      </w:r>
      <w:r w:rsidR="00F22D07">
        <w:rPr>
          <w:rFonts w:ascii="Times New Roman" w:hAnsi="Times New Roman" w:cs="Times New Roman"/>
          <w:lang w:val="en-US"/>
        </w:rPr>
        <w:instrText xml:space="preserve"> ADDIN EN.CITE.DATA </w:instrText>
      </w:r>
      <w:r w:rsidR="00F22D07">
        <w:rPr>
          <w:rFonts w:ascii="Times New Roman" w:hAnsi="Times New Roman" w:cs="Times New Roman"/>
          <w:lang w:val="en-US"/>
        </w:rPr>
      </w:r>
      <w:r w:rsidR="00F22D07">
        <w:rPr>
          <w:rFonts w:ascii="Times New Roman" w:hAnsi="Times New Roman" w:cs="Times New Roman"/>
          <w:lang w:val="en-US"/>
        </w:rPr>
        <w:fldChar w:fldCharType="end"/>
      </w:r>
      <w:r w:rsidRPr="00BE74C7">
        <w:rPr>
          <w:rFonts w:ascii="Times New Roman" w:hAnsi="Times New Roman" w:cs="Times New Roman"/>
          <w:lang w:val="en-US"/>
        </w:rPr>
      </w:r>
      <w:r w:rsidRPr="00BE74C7">
        <w:rPr>
          <w:rFonts w:ascii="Times New Roman" w:hAnsi="Times New Roman" w:cs="Times New Roman"/>
          <w:lang w:val="en-US"/>
        </w:rPr>
        <w:fldChar w:fldCharType="separate"/>
      </w:r>
      <w:r w:rsidR="00F22D07">
        <w:rPr>
          <w:rFonts w:ascii="Times New Roman" w:hAnsi="Times New Roman" w:cs="Times New Roman"/>
          <w:noProof/>
          <w:lang w:val="en-US"/>
        </w:rPr>
        <w:t>(74-76)</w:t>
      </w:r>
      <w:r w:rsidRPr="00BE74C7">
        <w:rPr>
          <w:rFonts w:ascii="Times New Roman" w:hAnsi="Times New Roman" w:cs="Times New Roman"/>
          <w:lang w:val="en-US"/>
        </w:rPr>
        <w:fldChar w:fldCharType="end"/>
      </w:r>
      <w:r w:rsidR="00301D80" w:rsidRPr="00BE74C7">
        <w:rPr>
          <w:rFonts w:ascii="Times New Roman" w:hAnsi="Times New Roman" w:cs="Times New Roman"/>
          <w:lang w:val="en-US"/>
        </w:rPr>
        <w:t xml:space="preserve">. </w:t>
      </w:r>
      <w:bookmarkStart w:id="9" w:name="_Hlk100254466"/>
      <w:r w:rsidR="00301D80" w:rsidRPr="00BE74C7">
        <w:rPr>
          <w:rFonts w:ascii="Times New Roman" w:hAnsi="Times New Roman" w:cs="Times New Roman"/>
          <w:lang w:val="en-US"/>
        </w:rPr>
        <w:t>DiOC</w:t>
      </w:r>
      <w:r w:rsidR="00301D80" w:rsidRPr="00BE74C7">
        <w:rPr>
          <w:rFonts w:ascii="Times New Roman" w:hAnsi="Times New Roman" w:cs="Times New Roman"/>
          <w:vertAlign w:val="subscript"/>
          <w:lang w:val="en-US"/>
        </w:rPr>
        <w:t>2</w:t>
      </w:r>
      <w:bookmarkEnd w:id="9"/>
      <w:r w:rsidR="00955004" w:rsidRPr="00BE74C7">
        <w:rPr>
          <w:rFonts w:ascii="Times New Roman" w:hAnsi="Times New Roman" w:cs="Times New Roman"/>
          <w:lang w:val="en-US"/>
        </w:rPr>
        <w:t>(3)</w:t>
      </w:r>
      <w:r w:rsidR="00301D80" w:rsidRPr="00BE74C7">
        <w:rPr>
          <w:rFonts w:ascii="Times New Roman" w:hAnsi="Times New Roman" w:cs="Times New Roman"/>
          <w:lang w:val="en-US"/>
        </w:rPr>
        <w:t xml:space="preserve"> is a dye that exhibits green </w:t>
      </w:r>
      <w:r w:rsidR="00301D80" w:rsidRPr="00BE74C7">
        <w:rPr>
          <w:rFonts w:ascii="Times New Roman" w:hAnsi="Times New Roman" w:cs="Times New Roman"/>
          <w:lang w:val="en-US"/>
        </w:rPr>
        <w:lastRenderedPageBreak/>
        <w:t xml:space="preserve">fluorescence </w:t>
      </w:r>
      <w:r w:rsidR="001576A5">
        <w:rPr>
          <w:rFonts w:ascii="Times New Roman" w:hAnsi="Times New Roman" w:cs="Times New Roman"/>
          <w:lang w:val="en-US"/>
        </w:rPr>
        <w:t>when monomeric</w:t>
      </w:r>
      <w:r w:rsidR="00513F22" w:rsidRPr="00BE74C7">
        <w:rPr>
          <w:rFonts w:ascii="Times New Roman" w:hAnsi="Times New Roman" w:cs="Times New Roman"/>
          <w:lang w:val="en-US"/>
        </w:rPr>
        <w:t xml:space="preserve"> </w:t>
      </w:r>
      <w:r w:rsidR="00301D80" w:rsidRPr="00BE74C7">
        <w:rPr>
          <w:rFonts w:ascii="Times New Roman" w:hAnsi="Times New Roman" w:cs="Times New Roman"/>
          <w:lang w:val="en-US"/>
        </w:rPr>
        <w:t>and undergoes a shift to red emission</w:t>
      </w:r>
      <w:r w:rsidR="001576A5">
        <w:rPr>
          <w:rFonts w:ascii="Times New Roman" w:hAnsi="Times New Roman" w:cs="Times New Roman"/>
          <w:lang w:val="en-US"/>
        </w:rPr>
        <w:t xml:space="preserve"> when aggregated</w:t>
      </w:r>
      <w:r w:rsidR="005A30ED">
        <w:rPr>
          <w:rFonts w:ascii="Times New Roman" w:hAnsi="Times New Roman" w:cs="Times New Roman"/>
          <w:lang w:val="en-US"/>
        </w:rPr>
        <w:t xml:space="preserve">. In cells with </w:t>
      </w:r>
      <w:r w:rsidR="001C2878">
        <w:rPr>
          <w:rFonts w:ascii="Times New Roman" w:hAnsi="Times New Roman" w:cs="Times New Roman"/>
          <w:lang w:val="en-US"/>
        </w:rPr>
        <w:t>intact</w:t>
      </w:r>
      <w:r w:rsidR="005A30ED">
        <w:rPr>
          <w:rFonts w:ascii="Times New Roman" w:hAnsi="Times New Roman" w:cs="Times New Roman"/>
          <w:lang w:val="en-US"/>
        </w:rPr>
        <w:t xml:space="preserve"> membrane </w:t>
      </w:r>
      <w:r w:rsidR="005107D7">
        <w:rPr>
          <w:rFonts w:ascii="Times New Roman" w:hAnsi="Times New Roman" w:cs="Times New Roman"/>
          <w:lang w:val="en-US"/>
        </w:rPr>
        <w:t xml:space="preserve">potential </w:t>
      </w:r>
      <w:r w:rsidR="005107D7" w:rsidRPr="005107D7">
        <w:rPr>
          <w:rFonts w:ascii="Times New Roman" w:hAnsi="Times New Roman" w:cs="Times New Roman"/>
          <w:lang w:val="en-US"/>
        </w:rPr>
        <w:t>DiOC</w:t>
      </w:r>
      <w:r w:rsidR="005A30ED" w:rsidRPr="005107D7">
        <w:rPr>
          <w:rFonts w:ascii="Times New Roman" w:hAnsi="Times New Roman" w:cs="Times New Roman"/>
          <w:vertAlign w:val="subscript"/>
          <w:lang w:val="en-US"/>
        </w:rPr>
        <w:t>2</w:t>
      </w:r>
      <w:r w:rsidR="005107D7">
        <w:rPr>
          <w:rFonts w:ascii="Times New Roman" w:hAnsi="Times New Roman" w:cs="Times New Roman"/>
          <w:lang w:val="en-US"/>
        </w:rPr>
        <w:t>(</w:t>
      </w:r>
      <w:r w:rsidR="005107D7" w:rsidRPr="005107D7">
        <w:rPr>
          <w:rFonts w:ascii="Times New Roman" w:hAnsi="Times New Roman" w:cs="Times New Roman"/>
          <w:lang w:val="en-US"/>
        </w:rPr>
        <w:t>3</w:t>
      </w:r>
      <w:r w:rsidR="005107D7">
        <w:rPr>
          <w:rFonts w:ascii="Times New Roman" w:hAnsi="Times New Roman" w:cs="Times New Roman"/>
          <w:lang w:val="en-US"/>
        </w:rPr>
        <w:t>)</w:t>
      </w:r>
      <w:r w:rsidR="005A30ED">
        <w:rPr>
          <w:rFonts w:ascii="Times New Roman" w:hAnsi="Times New Roman" w:cs="Times New Roman"/>
          <w:lang w:val="en-US"/>
        </w:rPr>
        <w:t xml:space="preserve"> is mainly aggregated, </w:t>
      </w:r>
      <w:r w:rsidR="001C2878">
        <w:rPr>
          <w:rFonts w:ascii="Times New Roman" w:hAnsi="Times New Roman" w:cs="Times New Roman"/>
          <w:lang w:val="en-US"/>
        </w:rPr>
        <w:t>so t</w:t>
      </w:r>
      <w:r w:rsidR="00301D80" w:rsidRPr="00BE74C7">
        <w:rPr>
          <w:rFonts w:ascii="Times New Roman" w:hAnsi="Times New Roman" w:cs="Times New Roman"/>
          <w:lang w:val="en-US"/>
        </w:rPr>
        <w:t xml:space="preserve">he </w:t>
      </w:r>
      <w:r w:rsidR="007C4258">
        <w:rPr>
          <w:rFonts w:ascii="Times New Roman" w:hAnsi="Times New Roman" w:cs="Times New Roman"/>
          <w:lang w:val="en-US"/>
        </w:rPr>
        <w:t xml:space="preserve">intensity </w:t>
      </w:r>
      <w:r w:rsidR="00301D80" w:rsidRPr="00BE74C7">
        <w:rPr>
          <w:rFonts w:ascii="Times New Roman" w:hAnsi="Times New Roman" w:cs="Times New Roman"/>
          <w:lang w:val="en-US"/>
        </w:rPr>
        <w:t>ratio of red over green correlates with membrane potential.</w:t>
      </w:r>
      <w:r w:rsidR="001746D6" w:rsidRPr="00BE74C7">
        <w:rPr>
          <w:rFonts w:ascii="Times New Roman" w:hAnsi="Times New Roman" w:cs="Times New Roman"/>
          <w:lang w:val="en-US"/>
        </w:rPr>
        <w:t xml:space="preserve"> </w:t>
      </w:r>
      <w:r w:rsidR="0058068D" w:rsidRPr="00BE74C7">
        <w:rPr>
          <w:rFonts w:ascii="Times New Roman" w:hAnsi="Times New Roman" w:cs="Times New Roman"/>
          <w:lang w:val="en-US"/>
        </w:rPr>
        <w:t>Thus, w</w:t>
      </w:r>
      <w:r w:rsidR="00F40732" w:rsidRPr="00BE74C7">
        <w:rPr>
          <w:rFonts w:ascii="Times New Roman" w:hAnsi="Times New Roman" w:cs="Times New Roman"/>
          <w:lang w:val="en-US"/>
        </w:rPr>
        <w:t xml:space="preserve">e measured the membrane potential of </w:t>
      </w:r>
      <w:r w:rsidR="00513F22" w:rsidRPr="00BE74C7">
        <w:rPr>
          <w:rFonts w:ascii="Times New Roman" w:hAnsi="Times New Roman" w:cs="Times New Roman"/>
          <w:lang w:val="en-US"/>
        </w:rPr>
        <w:t xml:space="preserve">the </w:t>
      </w:r>
      <w:r w:rsidR="00513F22" w:rsidRPr="00BE74C7">
        <w:rPr>
          <w:rFonts w:ascii="Times New Roman" w:hAnsi="Times New Roman" w:cs="Times New Roman"/>
          <w:i/>
          <w:iCs/>
          <w:lang w:val="en-US"/>
        </w:rPr>
        <w:t>M. smegmatis</w:t>
      </w:r>
      <w:r w:rsidR="00513F22" w:rsidRPr="00BE74C7">
        <w:rPr>
          <w:rFonts w:ascii="Times New Roman" w:hAnsi="Times New Roman" w:cs="Times New Roman"/>
          <w:lang w:val="en-US"/>
        </w:rPr>
        <w:t xml:space="preserve"> mc</w:t>
      </w:r>
      <w:r w:rsidR="00513F22" w:rsidRPr="00BE74C7">
        <w:rPr>
          <w:rFonts w:ascii="Times New Roman" w:hAnsi="Times New Roman" w:cs="Times New Roman"/>
          <w:vertAlign w:val="superscript"/>
          <w:lang w:val="en-US"/>
        </w:rPr>
        <w:t>2</w:t>
      </w:r>
      <w:r w:rsidR="00513F22" w:rsidRPr="00BE74C7">
        <w:rPr>
          <w:rFonts w:ascii="Times New Roman" w:hAnsi="Times New Roman" w:cs="Times New Roman"/>
          <w:lang w:val="en-US"/>
        </w:rPr>
        <w:t>155 empty vector control, Rv1339- and</w:t>
      </w:r>
      <w:r w:rsidR="005D0612">
        <w:rPr>
          <w:rFonts w:ascii="Times New Roman" w:hAnsi="Times New Roman" w:cs="Times New Roman"/>
          <w:lang w:val="en-US"/>
        </w:rPr>
        <w:t xml:space="preserve"> Rv1339 </w:t>
      </w:r>
      <w:r w:rsidR="00513F22" w:rsidRPr="00BE74C7">
        <w:rPr>
          <w:rFonts w:ascii="Times New Roman" w:hAnsi="Times New Roman" w:cs="Times New Roman"/>
          <w:lang w:val="en-US"/>
        </w:rPr>
        <w:t>D180A-expressing strains</w:t>
      </w:r>
      <w:r w:rsidR="00F40732" w:rsidRPr="00BE74C7">
        <w:rPr>
          <w:rFonts w:ascii="Times New Roman" w:hAnsi="Times New Roman" w:cs="Times New Roman"/>
          <w:lang w:val="en-US"/>
        </w:rPr>
        <w:t xml:space="preserve">. As seen in Figure </w:t>
      </w:r>
      <w:r w:rsidR="001746D6" w:rsidRPr="00BE74C7">
        <w:rPr>
          <w:rFonts w:ascii="Times New Roman" w:hAnsi="Times New Roman" w:cs="Times New Roman"/>
          <w:lang w:val="en-US"/>
        </w:rPr>
        <w:t>3c</w:t>
      </w:r>
      <w:r w:rsidR="00F40732" w:rsidRPr="00BE74C7">
        <w:rPr>
          <w:rFonts w:ascii="Times New Roman" w:hAnsi="Times New Roman" w:cs="Times New Roman"/>
          <w:lang w:val="en-US"/>
        </w:rPr>
        <w:t xml:space="preserve">, a decrease in intracellular cAMP levels in the Rv1339-expressing strain was accompanied by a 15% decrease in the membrane potential compared with the levels found in the empty vector control strain. This decrease was not observed in the </w:t>
      </w:r>
      <w:r w:rsidR="00EA660C" w:rsidRPr="00BE74C7">
        <w:rPr>
          <w:rFonts w:ascii="Times New Roman" w:hAnsi="Times New Roman" w:cs="Times New Roman"/>
          <w:lang w:val="en-US"/>
        </w:rPr>
        <w:t xml:space="preserve">Rv1339 </w:t>
      </w:r>
      <w:r w:rsidR="00F40732" w:rsidRPr="00BE74C7">
        <w:rPr>
          <w:rFonts w:ascii="Times New Roman" w:hAnsi="Times New Roman" w:cs="Times New Roman"/>
          <w:lang w:val="en-US"/>
        </w:rPr>
        <w:t>D180A-expressing strain, indicat</w:t>
      </w:r>
      <w:r w:rsidR="001D3642" w:rsidRPr="00BE74C7">
        <w:rPr>
          <w:rFonts w:ascii="Times New Roman" w:hAnsi="Times New Roman" w:cs="Times New Roman"/>
          <w:lang w:val="en-US"/>
        </w:rPr>
        <w:t>ing</w:t>
      </w:r>
      <w:r w:rsidR="00F40732" w:rsidRPr="00BE74C7">
        <w:rPr>
          <w:rFonts w:ascii="Times New Roman" w:hAnsi="Times New Roman" w:cs="Times New Roman"/>
          <w:lang w:val="en-US"/>
        </w:rPr>
        <w:t xml:space="preserve"> that the decrease in membrane potential was brought about by Rv1339 in a catalytically dependent manner.</w:t>
      </w:r>
      <w:r w:rsidRPr="00BE74C7">
        <w:rPr>
          <w:rFonts w:ascii="Times New Roman" w:hAnsi="Times New Roman" w:cs="Times New Roman"/>
          <w:lang w:val="en-US"/>
        </w:rPr>
        <w:t xml:space="preserve"> </w:t>
      </w:r>
    </w:p>
    <w:p w14:paraId="3AC1F658" w14:textId="448F9318" w:rsidR="00AD0E74" w:rsidRPr="00BE74C7" w:rsidRDefault="00BA2E77" w:rsidP="00E3354F">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The observed decreased </w:t>
      </w:r>
      <w:r w:rsidR="00B814FD" w:rsidRPr="00BE74C7">
        <w:rPr>
          <w:rFonts w:ascii="Times New Roman" w:hAnsi="Times New Roman" w:cs="Times New Roman"/>
          <w:lang w:val="en-US"/>
        </w:rPr>
        <w:t xml:space="preserve">membrane potential </w:t>
      </w:r>
      <w:r w:rsidR="007C4258" w:rsidRPr="00BE74C7">
        <w:rPr>
          <w:rFonts w:ascii="Times New Roman" w:hAnsi="Times New Roman" w:cs="Times New Roman"/>
          <w:lang w:val="en-US"/>
        </w:rPr>
        <w:t xml:space="preserve">caused by Rv1339 activity </w:t>
      </w:r>
      <w:r w:rsidR="00F7793C">
        <w:rPr>
          <w:rFonts w:ascii="Times New Roman" w:hAnsi="Times New Roman" w:cs="Times New Roman"/>
          <w:lang w:val="en-US"/>
        </w:rPr>
        <w:t>could be the results of</w:t>
      </w:r>
      <w:r w:rsidR="00B814FD" w:rsidRPr="00BE74C7">
        <w:rPr>
          <w:rFonts w:ascii="Times New Roman" w:hAnsi="Times New Roman" w:cs="Times New Roman"/>
          <w:lang w:val="en-US"/>
        </w:rPr>
        <w:t xml:space="preserve"> </w:t>
      </w:r>
      <w:r w:rsidR="00F7793C">
        <w:rPr>
          <w:rFonts w:ascii="Times New Roman" w:hAnsi="Times New Roman" w:cs="Times New Roman"/>
          <w:lang w:val="en-US"/>
        </w:rPr>
        <w:t xml:space="preserve">cell wall </w:t>
      </w:r>
      <w:r w:rsidR="00B814FD" w:rsidRPr="00BE74C7">
        <w:rPr>
          <w:rFonts w:ascii="Times New Roman" w:hAnsi="Times New Roman" w:cs="Times New Roman"/>
          <w:lang w:val="en-US"/>
        </w:rPr>
        <w:t>alteration</w:t>
      </w:r>
      <w:r w:rsidRPr="00BE74C7">
        <w:rPr>
          <w:rFonts w:ascii="Times New Roman" w:hAnsi="Times New Roman" w:cs="Times New Roman"/>
          <w:lang w:val="en-US"/>
        </w:rPr>
        <w:t>s</w:t>
      </w:r>
      <w:r w:rsidR="00B814FD" w:rsidRPr="00BE74C7">
        <w:rPr>
          <w:rFonts w:ascii="Times New Roman" w:hAnsi="Times New Roman" w:cs="Times New Roman"/>
          <w:lang w:val="en-US"/>
        </w:rPr>
        <w:t>.</w:t>
      </w:r>
      <w:r w:rsidR="001746D6" w:rsidRPr="00BE74C7">
        <w:rPr>
          <w:rFonts w:ascii="Times New Roman" w:hAnsi="Times New Roman" w:cs="Times New Roman"/>
          <w:lang w:val="en-US"/>
        </w:rPr>
        <w:t xml:space="preserve"> </w:t>
      </w:r>
      <w:r w:rsidR="00AD0E74" w:rsidRPr="00BE74C7">
        <w:rPr>
          <w:rFonts w:ascii="Times New Roman" w:hAnsi="Times New Roman" w:cs="Times New Roman"/>
          <w:lang w:val="en-US"/>
        </w:rPr>
        <w:t xml:space="preserve">To </w:t>
      </w:r>
      <w:r w:rsidR="00B814FD" w:rsidRPr="00BE74C7">
        <w:rPr>
          <w:rFonts w:ascii="Times New Roman" w:hAnsi="Times New Roman" w:cs="Times New Roman"/>
          <w:lang w:val="en-US"/>
        </w:rPr>
        <w:t xml:space="preserve">further investigate changes in cell </w:t>
      </w:r>
      <w:r w:rsidR="000F72B1">
        <w:rPr>
          <w:rFonts w:ascii="Times New Roman" w:hAnsi="Times New Roman" w:cs="Times New Roman"/>
          <w:lang w:val="en-US"/>
        </w:rPr>
        <w:t>wall</w:t>
      </w:r>
      <w:r w:rsidR="000F72B1" w:rsidRPr="00BE74C7">
        <w:rPr>
          <w:rFonts w:ascii="Times New Roman" w:hAnsi="Times New Roman" w:cs="Times New Roman"/>
          <w:lang w:val="en-US"/>
        </w:rPr>
        <w:t xml:space="preserve"> </w:t>
      </w:r>
      <w:r w:rsidR="00B814FD" w:rsidRPr="00BE74C7">
        <w:rPr>
          <w:rFonts w:ascii="Times New Roman" w:hAnsi="Times New Roman" w:cs="Times New Roman"/>
          <w:lang w:val="en-US"/>
        </w:rPr>
        <w:t>integrity</w:t>
      </w:r>
      <w:r w:rsidR="00AD0E74" w:rsidRPr="00BE74C7">
        <w:rPr>
          <w:rFonts w:ascii="Times New Roman" w:hAnsi="Times New Roman" w:cs="Times New Roman"/>
          <w:lang w:val="en-US"/>
        </w:rPr>
        <w:t xml:space="preserve">, we determined the sensitivity of </w:t>
      </w:r>
      <w:r w:rsidR="0071660B" w:rsidRPr="00BE74C7">
        <w:rPr>
          <w:rFonts w:ascii="Times New Roman" w:hAnsi="Times New Roman" w:cs="Times New Roman"/>
          <w:lang w:val="en-US"/>
        </w:rPr>
        <w:t>the strains</w:t>
      </w:r>
      <w:r w:rsidR="00AD0E74" w:rsidRPr="00BE74C7">
        <w:rPr>
          <w:rFonts w:ascii="Times New Roman" w:hAnsi="Times New Roman" w:cs="Times New Roman"/>
          <w:lang w:val="en-US"/>
        </w:rPr>
        <w:t xml:space="preserve"> to </w:t>
      </w:r>
      <w:r w:rsidR="0071660B" w:rsidRPr="00BE74C7">
        <w:rPr>
          <w:rFonts w:ascii="Times New Roman" w:hAnsi="Times New Roman" w:cs="Times New Roman"/>
          <w:lang w:val="en-US"/>
        </w:rPr>
        <w:t xml:space="preserve">sodium dodecyl sulphate (SDS) and </w:t>
      </w:r>
      <w:r w:rsidR="00AD0E74" w:rsidRPr="00BE74C7">
        <w:rPr>
          <w:rFonts w:ascii="Times New Roman" w:hAnsi="Times New Roman" w:cs="Times New Roman"/>
          <w:lang w:val="en-US"/>
        </w:rPr>
        <w:t xml:space="preserve">malachite green, </w:t>
      </w:r>
      <w:bookmarkStart w:id="10" w:name="_Hlk95136226"/>
      <w:r w:rsidR="00AD0E74" w:rsidRPr="00BE74C7">
        <w:rPr>
          <w:rFonts w:ascii="Times New Roman" w:hAnsi="Times New Roman" w:cs="Times New Roman"/>
          <w:lang w:val="en-US"/>
        </w:rPr>
        <w:t>a lipophilic inhibitor of cell growth used to screen for cell wall perturbations in mycobacteria</w:t>
      </w:r>
      <w:bookmarkEnd w:id="10"/>
      <w:r w:rsidR="007A21B2" w:rsidRPr="00BE74C7">
        <w:rPr>
          <w:rFonts w:ascii="Times New Roman" w:hAnsi="Times New Roman" w:cs="Times New Roman"/>
          <w:lang w:val="en-US"/>
        </w:rPr>
        <w:fldChar w:fldCharType="begin">
          <w:fldData xml:space="preserve">PEVuZE5vdGU+PENpdGU+PEF1dGhvcj5LYW5hPC9BdXRob3I+PFllYXI+MjAwODwvWWVhcj48UmVj
TnVtPjI1MjA8L1JlY051bT48RGlzcGxheVRleHQ+KDIxLDc3KTwvRGlzcGxheVRleHQ+PHJlY29y
ZD48cmVjLW51bWJlcj4yNTIwPC9yZWMtbnVtYmVyPjxmb3JlaWduLWtleXM+PGtleSBhcHA9IkVO
IiBkYi1pZD0iMHZlZjJwZXdlOXIyeDJlZDU1MXh2d3duMHhlcHBwMHhyZTlwIiB0aW1lc3RhbXA9
IjE2NDQyNDE4MzciPjI1MjA8L2tleT48L2ZvcmVpZ24ta2V5cz48cmVmLXR5cGUgbmFtZT0iSm91
cm5hbCBBcnRpY2xlIj4xNzwvcmVmLXR5cGU+PGNvbnRyaWJ1dG9ycz48YXV0aG9ycz48YXV0aG9y
PkthbmEsIEIuIEQuPC9hdXRob3I+PGF1dGhvcj5Hb3JkaGFuLCBCLiBHLjwvYXV0aG9yPjxhdXRo
b3I+RG93bmluZywgSy4gSi48L2F1dGhvcj48YXV0aG9yPlN1bmcsIE4uPC9hdXRob3I+PGF1dGhv
cj5Wb3N0cm9rdHVub3ZhLCBHLjwvYXV0aG9yPjxhdXRob3I+TWFjaG93c2tpLCBFLiBFLjwvYXV0
aG9yPjxhdXRob3I+VHNlbm92YSwgTC48L2F1dGhvcj48YXV0aG9yPllvdW5nLCBNLjwvYXV0aG9y
PjxhdXRob3I+S2FwcmVseWFudHMsIEEuPC9hdXRob3I+PGF1dGhvcj5LYXBsYW4sIEcuPC9hdXRo
b3I+PGF1dGhvcj5NaXpyYWhpLCBWLjwvYXV0aG9yPjwvYXV0aG9ycz48L2NvbnRyaWJ1dG9ycz48
YXV0aC1hZGRyZXNzPk1SQy9OSExTL1dJVFMgTW9sZWN1bGFyIE15Y29iYWN0ZXJpb2xvZ3kgUmVz
ZWFyY2ggVW5pdCwgRFNUL05SRiBDZW50cmUgb2YgRXhjZWxsZW5jZSBmb3IgQmlvbWVkaWNhbCBU
QiBSZXNlYXJjaCwgU2Nob29sIG9mIFBhdGhvbG9neSwgVW5pdmVyc2l0eSBvZiB0aGUgV2l0d2F0
ZXJzcmFuZCBhbmQgdGhlIE5hdGlvbmFsIEhlYWx0aCBMYWJvcmF0b3J5IFNlcnZpY2UsIEpvaGFu
bmVzYnVyZyAyMDAwLCBTb3V0aCBBZnJpY2EuPC9hdXRoLWFkZHJlc3M+PHRpdGxlcz48dGl0bGU+
VGhlIHJlc3VzY2l0YXRpb24tcHJvbW90aW5nIGZhY3RvcnMgb2YgTXljb2JhY3Rlcml1bSB0dWJl
cmN1bG9zaXMgYXJlIHJlcXVpcmVkIGZvciB2aXJ1bGVuY2UgYW5kIHJlc3VzY2l0YXRpb24gZnJv
bSBkb3JtYW5jeSBidXQgYXJlIGNvbGxlY3RpdmVseSBkaXNwZW5zYWJsZSBmb3IgZ3Jvd3RoIGlu
IHZpdHJvPC90aXRsZT48c2Vjb25kYXJ5LXRpdGxlPk1vbCBNaWNyb2Jpb2w8L3NlY29uZGFyeS10
aXRsZT48L3RpdGxlcz48cGVyaW9kaWNhbD48ZnVsbC10aXRsZT5Nb2wgTWljcm9iaW9sPC9mdWxs
LXRpdGxlPjwvcGVyaW9kaWNhbD48cGFnZXM+NjcyLTg0PC9wYWdlcz48dm9sdW1lPjY3PC92b2x1
bWU+PG51bWJlcj4zPC9udW1iZXI+PGtleXdvcmRzPjxrZXl3b3JkPkFuaW1hbHM8L2tleXdvcmQ+
PGtleXdvcmQ+QW50aS1CYWN0ZXJpYWwgQWdlbnRzL3BoYXJtYWNvbG9neTwva2V5d29yZD48a2V5
d29yZD5CYWN0ZXJpYWwgUHJvdGVpbnMvZ2VuZXRpY3MvKnBoeXNpb2xvZ3k8L2tleXdvcmQ+PGtl
eXdvcmQ+Q29sb255IENvdW50LCBNaWNyb2JpYWw8L2tleXdvcmQ+PGtleXdvcmQ+Q3VsdHVyZSBN
ZWRpYS9tZXRhYm9saXNtPC9rZXl3b3JkPjxrZXl3b3JkPkN5dG9raW5lcy9nZW5ldGljcy8qcGh5
c2lvbG9neTwva2V5d29yZD48a2V5d29yZD5EZXRlcmdlbnRzL3BoYXJtYWNvbG9neTwva2V5d29y
ZD48a2V5d29yZD5GZW1hbGU8L2tleXdvcmQ+PGtleXdvcmQ+R2VuZSBEZWxldGlvbjwva2V5d29y
ZD48a2V5d29yZD5HZW5ldGljIENvbXBsZW1lbnRhdGlvbiBUZXN0PC9rZXl3b3JkPjxrZXl3b3Jk
Pkh1bWFuczwva2V5d29yZD48a2V5d29yZD5NYWNyb3BoYWdlcy9taWNyb2Jpb2xvZ3k8L2tleXdv
cmQ+PGtleXdvcmQ+TWljZTwva2V5d29yZD48a2V5d29yZD5NaWNyb2JpYWwgVmlhYmlsaXR5L2dl
bmV0aWNzPC9rZXl3b3JkPjxrZXl3b3JkPk11dGFnZW5lc2lzLCBJbnNlcnRpb25hbDwva2V5d29y
ZD48a2V5d29yZD5NeWNvYmFjdGVyaXVtIHR1YmVyY3Vsb3Npcy9kcnVnIGVmZmVjdHMvZ2VuZXRp
Y3MvKmdyb3d0aCAmYW1wOzwva2V5d29yZD48a2V5d29yZD5kZXZlbG9wbWVudC8qcGF0aG9nZW5p
Y2l0eTwva2V5d29yZD48a2V5d29yZD5UdWJlcmN1bG9zaXMvbWljcm9iaW9sb2d5PC9rZXl3b3Jk
PjxrZXl3b3JkPlZpcnVsZW5jZTwva2V5d29yZD48a2V5d29yZD5WaXJ1bGVuY2UgRmFjdG9ycy9n
ZW5ldGljcy8qcGh5c2lvbG9neTwva2V5d29yZD48L2tleXdvcmRzPjxkYXRlcz48eWVhcj4yMDA4
PC95ZWFyPjxwdWItZGF0ZXM+PGRhdGU+RmViPC9kYXRlPjwvcHViLWRhdGVzPjwvZGF0ZXM+PGlz
Ym4+MDk1MC0zODJYIChQcmludCkmI3hEOzA5NTAtMzgyWCAoTGlua2luZyk8L2lzYm4+PGFjY2Vz
c2lvbi1udW0+MTgxODY3OTM8L2FjY2Vzc2lvbi1udW0+PHVybHM+PHJlbGF0ZWQtdXJscz48dXJs
Pmh0dHBzOi8vd3d3Lm5jYmkubmxtLm5paC5nb3YvcHVibWVkLzE4MTg2NzkzPC91cmw+PC9yZWxh
dGVkLXVybHM+PC91cmxzPjxjdXN0b20yPlBNQzIyMjk2MzM8L2N1c3RvbTI+PGVsZWN0cm9uaWMt
cmVzb3VyY2UtbnVtPjEwLjExMTEvai4xMzY1LTI5NTguMjAwNy4wNjA3OC54PC9lbGVjdHJvbmlj
LXJlc291cmNlLW51bT48L3JlY29yZD48L0NpdGU+PENpdGU+PEF1dGhvcj5Qb2RvYm5pazwvQXV0
aG9yPjxZZWFyPjIwMDk8L1llYXI+PFJlY051bT4xMTk1PC9SZWNOdW0+PHJlY29yZD48cmVjLW51
bWJlcj4xMTk1PC9yZWMtbnVtYmVyPjxmb3JlaWduLWtleXM+PGtleSBhcHA9IkVOIiBkYi1pZD0i
MHZlZjJwZXdlOXIyeDJlZDU1MXh2d3duMHhlcHBwMHhyZTlwIiB0aW1lc3RhbXA9IjE1MDEzMzkx
MzEiPjExOTU8L2tleT48L2ZvcmVpZ24ta2V5cz48cmVmLXR5cGUgbmFtZT0iSm91cm5hbCBBcnRp
Y2xlIj4xNzwvcmVmLXR5cGU+PGNvbnRyaWJ1dG9ycz48YXV0aG9ycz48YXV0aG9yPlBvZG9ibmlr
LCBNLjwvYXV0aG9yPjxhdXRob3I+VHlhZ2ksIFIuPC9hdXRob3I+PGF1dGhvcj5NYXRhbmdlLCBO
LjwvYXV0aG9yPjxhdXRob3I+RGVybW9sLCBVLjwvYXV0aG9yPjxhdXRob3I+R3VwdGEsIEEuIEsu
PC9hdXRob3I+PGF1dGhvcj5NYXR0b28sIFIuPC9hdXRob3I+PGF1dGhvcj5TZXNoYWRyaSwgSy48
L2F1dGhvcj48YXV0aG9yPlZpc3dlc3dhcmlhaCwgUy4gUy48L2F1dGhvcj48L2F1dGhvcnM+PC9j
b250cmlidXRvcnM+PGF1dGgtYWRkcmVzcz5MYWJvcmF0b3J5IGZvciBCaW9zeW50aGVzaXMgYW5k
IEJpb3RyYW5zZm9ybWF0aW9uLCBOYXRpb25hbCBJbnN0aXR1dGUgb2YgQ2hlbWlzdHJ5IG9mIFNs
b3ZlbmlhLCBIYWpkcmlob3ZhIDE5LDEwMDAgTGp1YmxqYW5hLCBTbG92ZW5pYS4gbWFyamV0a2Eu
cG9kb2JuaWtAa2kuc2k8L2F1dGgtYWRkcmVzcz48dGl0bGVzPjx0aXRsZT5BIG15Y29iYWN0ZXJp
YWwgY3ljbGljIEFNUCBwaG9zcGhvZGllc3RlcmFzZSB0aGF0IG1vb25saWdodHMgYXMgYSBtb2Rp
ZmllciBvZiBjZWxsIHdhbGwgcGVybWVhYmlsaXR5PC90aXRsZT48c2Vjb25kYXJ5LXRpdGxlPkog
QmlvbCBDaGVtPC9zZWNvbmRhcnktdGl0bGU+PC90aXRsZXM+PHBlcmlvZGljYWw+PGZ1bGwtdGl0
bGU+SiBCaW9sIENoZW08L2Z1bGwtdGl0bGU+PC9wZXJpb2RpY2FsPjxwYWdlcz4zMjg0Ni01Nzwv
cGFnZXM+PHZvbHVtZT4yODQ8L3ZvbHVtZT48bnVtYmVyPjQ3PC9udW1iZXI+PGtleXdvcmRzPjxr
ZXl3b3JkPjMmYXBvczssNSZhcG9zOy1DeWNsaWMtQU1QIFBob3NwaG9kaWVzdGVyYXNlcy8qcGh5
c2lvbG9neTwva2V5d29yZD48a2V5d29yZD5BbWlubyBBY2lkIFNlcXVlbmNlPC9rZXl3b3JkPjxr
ZXl3b3JkPkNhdGFseXRpYyBEb21haW48L2tleXdvcmQ+PGtleXdvcmQ+Q2VsbCBXYWxsL2Vuenlt
b2xvZ3kvKm1pY3JvYmlvbG9neTwva2V5d29yZD48a2V5d29yZD5DcnlzdGFsbG9ncmFwaHksIFgt
UmF5L21ldGhvZHM8L2tleXdvcmQ+PGtleXdvcmQ+Q3VsdHVyZSBNZWRpYTwva2V5d29yZD48a2V5
d29yZD5DeWNsaWMgQU1QL21ldGFib2xpc208L2tleXdvcmQ+PGtleXdvcmQ+RGltZXJpemF0aW9u
PC9rZXl3b3JkPjxrZXl3b3JkPk1vZGVscywgTW9sZWN1bGFyPC9rZXl3b3JkPjxrZXl3b3JkPk1v
bGVjdWxhciBDb25mb3JtYXRpb248L2tleXdvcmQ+PGtleXdvcmQ+TW9sZWN1bGFyIFNlcXVlbmNl
IERhdGE8L2tleXdvcmQ+PGtleXdvcmQ+TXljb2JhY3Rlcml1bSB0dWJlcmN1bG9zaXMvKmVuenlt
b2xvZ3k8L2tleXdvcmQ+PGtleXdvcmQ+UGVybWVhYmlsaXR5PC9rZXl3b3JkPjxrZXl3b3JkPlBy
b3RlaW4gU3RydWN0dXJlLCBUZXJ0aWFyeTwva2V5d29yZD48a2V5d29yZD5TdWJzdHJhdGUgU3Bl
Y2lmaWNpdHk8L2tleXdvcmQ+PC9rZXl3b3Jkcz48ZGF0ZXM+PHllYXI+MjAwOTwveWVhcj48cHVi
LWRhdGVzPjxkYXRlPk5vdiAyMDwvZGF0ZT48L3B1Yi1kYXRlcz48L2RhdGVzPjxpc2JuPjEwODMt
MzUxWCAoRWxlY3Ryb25pYykmI3hEOzAwMjEtOTI1OCAoTGlua2luZyk8L2lzYm4+PGFjY2Vzc2lv
bi1udW0+MTk4MDE2NTY8L2FjY2Vzc2lvbi1udW0+PHVybHM+PHJlbGF0ZWQtdXJscz48dXJsPmh0
dHBzOi8vd3d3Lm5jYmkubmxtLm5paC5nb3YvcHVibWVkLzE5ODAxNjU2PC91cmw+PC9yZWxhdGVk
LXVybHM+PC91cmxzPjxjdXN0b20yPlBNQzI3ODE3MDE8L2N1c3RvbTI+PGVsZWN0cm9uaWMtcmVz
b3VyY2UtbnVtPjEwLjEwNzQvamJjLk0xMDkuMDQ5NjM1PC9lbGVjdHJvbmljLXJlc291cmNlLW51
bT48L3JlY29yZD48L0NpdGU+PC9FbmROb3RlPn==
</w:fldData>
        </w:fldChar>
      </w:r>
      <w:r w:rsidR="00F22D07">
        <w:rPr>
          <w:rFonts w:ascii="Times New Roman" w:hAnsi="Times New Roman" w:cs="Times New Roman"/>
          <w:lang w:val="en-US"/>
        </w:rPr>
        <w:instrText xml:space="preserve"> ADDIN EN.CITE </w:instrText>
      </w:r>
      <w:r w:rsidR="00F22D07">
        <w:rPr>
          <w:rFonts w:ascii="Times New Roman" w:hAnsi="Times New Roman" w:cs="Times New Roman"/>
          <w:lang w:val="en-US"/>
        </w:rPr>
        <w:fldChar w:fldCharType="begin">
          <w:fldData xml:space="preserve">PEVuZE5vdGU+PENpdGU+PEF1dGhvcj5LYW5hPC9BdXRob3I+PFllYXI+MjAwODwvWWVhcj48UmVj
TnVtPjI1MjA8L1JlY051bT48RGlzcGxheVRleHQ+KDIxLDc3KTwvRGlzcGxheVRleHQ+PHJlY29y
ZD48cmVjLW51bWJlcj4yNTIwPC9yZWMtbnVtYmVyPjxmb3JlaWduLWtleXM+PGtleSBhcHA9IkVO
IiBkYi1pZD0iMHZlZjJwZXdlOXIyeDJlZDU1MXh2d3duMHhlcHBwMHhyZTlwIiB0aW1lc3RhbXA9
IjE2NDQyNDE4MzciPjI1MjA8L2tleT48L2ZvcmVpZ24ta2V5cz48cmVmLXR5cGUgbmFtZT0iSm91
cm5hbCBBcnRpY2xlIj4xNzwvcmVmLXR5cGU+PGNvbnRyaWJ1dG9ycz48YXV0aG9ycz48YXV0aG9y
PkthbmEsIEIuIEQuPC9hdXRob3I+PGF1dGhvcj5Hb3JkaGFuLCBCLiBHLjwvYXV0aG9yPjxhdXRo
b3I+RG93bmluZywgSy4gSi48L2F1dGhvcj48YXV0aG9yPlN1bmcsIE4uPC9hdXRob3I+PGF1dGhv
cj5Wb3N0cm9rdHVub3ZhLCBHLjwvYXV0aG9yPjxhdXRob3I+TWFjaG93c2tpLCBFLiBFLjwvYXV0
aG9yPjxhdXRob3I+VHNlbm92YSwgTC48L2F1dGhvcj48YXV0aG9yPllvdW5nLCBNLjwvYXV0aG9y
PjxhdXRob3I+S2FwcmVseWFudHMsIEEuPC9hdXRob3I+PGF1dGhvcj5LYXBsYW4sIEcuPC9hdXRo
b3I+PGF1dGhvcj5NaXpyYWhpLCBWLjwvYXV0aG9yPjwvYXV0aG9ycz48L2NvbnRyaWJ1dG9ycz48
YXV0aC1hZGRyZXNzPk1SQy9OSExTL1dJVFMgTW9sZWN1bGFyIE15Y29iYWN0ZXJpb2xvZ3kgUmVz
ZWFyY2ggVW5pdCwgRFNUL05SRiBDZW50cmUgb2YgRXhjZWxsZW5jZSBmb3IgQmlvbWVkaWNhbCBU
QiBSZXNlYXJjaCwgU2Nob29sIG9mIFBhdGhvbG9neSwgVW5pdmVyc2l0eSBvZiB0aGUgV2l0d2F0
ZXJzcmFuZCBhbmQgdGhlIE5hdGlvbmFsIEhlYWx0aCBMYWJvcmF0b3J5IFNlcnZpY2UsIEpvaGFu
bmVzYnVyZyAyMDAwLCBTb3V0aCBBZnJpY2EuPC9hdXRoLWFkZHJlc3M+PHRpdGxlcz48dGl0bGU+
VGhlIHJlc3VzY2l0YXRpb24tcHJvbW90aW5nIGZhY3RvcnMgb2YgTXljb2JhY3Rlcml1bSB0dWJl
cmN1bG9zaXMgYXJlIHJlcXVpcmVkIGZvciB2aXJ1bGVuY2UgYW5kIHJlc3VzY2l0YXRpb24gZnJv
bSBkb3JtYW5jeSBidXQgYXJlIGNvbGxlY3RpdmVseSBkaXNwZW5zYWJsZSBmb3IgZ3Jvd3RoIGlu
IHZpdHJvPC90aXRsZT48c2Vjb25kYXJ5LXRpdGxlPk1vbCBNaWNyb2Jpb2w8L3NlY29uZGFyeS10
aXRsZT48L3RpdGxlcz48cGVyaW9kaWNhbD48ZnVsbC10aXRsZT5Nb2wgTWljcm9iaW9sPC9mdWxs
LXRpdGxlPjwvcGVyaW9kaWNhbD48cGFnZXM+NjcyLTg0PC9wYWdlcz48dm9sdW1lPjY3PC92b2x1
bWU+PG51bWJlcj4zPC9udW1iZXI+PGtleXdvcmRzPjxrZXl3b3JkPkFuaW1hbHM8L2tleXdvcmQ+
PGtleXdvcmQ+QW50aS1CYWN0ZXJpYWwgQWdlbnRzL3BoYXJtYWNvbG9neTwva2V5d29yZD48a2V5
d29yZD5CYWN0ZXJpYWwgUHJvdGVpbnMvZ2VuZXRpY3MvKnBoeXNpb2xvZ3k8L2tleXdvcmQ+PGtl
eXdvcmQ+Q29sb255IENvdW50LCBNaWNyb2JpYWw8L2tleXdvcmQ+PGtleXdvcmQ+Q3VsdHVyZSBN
ZWRpYS9tZXRhYm9saXNtPC9rZXl3b3JkPjxrZXl3b3JkPkN5dG9raW5lcy9nZW5ldGljcy8qcGh5
c2lvbG9neTwva2V5d29yZD48a2V5d29yZD5EZXRlcmdlbnRzL3BoYXJtYWNvbG9neTwva2V5d29y
ZD48a2V5d29yZD5GZW1hbGU8L2tleXdvcmQ+PGtleXdvcmQ+R2VuZSBEZWxldGlvbjwva2V5d29y
ZD48a2V5d29yZD5HZW5ldGljIENvbXBsZW1lbnRhdGlvbiBUZXN0PC9rZXl3b3JkPjxrZXl3b3Jk
Pkh1bWFuczwva2V5d29yZD48a2V5d29yZD5NYWNyb3BoYWdlcy9taWNyb2Jpb2xvZ3k8L2tleXdv
cmQ+PGtleXdvcmQ+TWljZTwva2V5d29yZD48a2V5d29yZD5NaWNyb2JpYWwgVmlhYmlsaXR5L2dl
bmV0aWNzPC9rZXl3b3JkPjxrZXl3b3JkPk11dGFnZW5lc2lzLCBJbnNlcnRpb25hbDwva2V5d29y
ZD48a2V5d29yZD5NeWNvYmFjdGVyaXVtIHR1YmVyY3Vsb3Npcy9kcnVnIGVmZmVjdHMvZ2VuZXRp
Y3MvKmdyb3d0aCAmYW1wOzwva2V5d29yZD48a2V5d29yZD5kZXZlbG9wbWVudC8qcGF0aG9nZW5p
Y2l0eTwva2V5d29yZD48a2V5d29yZD5UdWJlcmN1bG9zaXMvbWljcm9iaW9sb2d5PC9rZXl3b3Jk
PjxrZXl3b3JkPlZpcnVsZW5jZTwva2V5d29yZD48a2V5d29yZD5WaXJ1bGVuY2UgRmFjdG9ycy9n
ZW5ldGljcy8qcGh5c2lvbG9neTwva2V5d29yZD48L2tleXdvcmRzPjxkYXRlcz48eWVhcj4yMDA4
PC95ZWFyPjxwdWItZGF0ZXM+PGRhdGU+RmViPC9kYXRlPjwvcHViLWRhdGVzPjwvZGF0ZXM+PGlz
Ym4+MDk1MC0zODJYIChQcmludCkmI3hEOzA5NTAtMzgyWCAoTGlua2luZyk8L2lzYm4+PGFjY2Vz
c2lvbi1udW0+MTgxODY3OTM8L2FjY2Vzc2lvbi1udW0+PHVybHM+PHJlbGF0ZWQtdXJscz48dXJs
Pmh0dHBzOi8vd3d3Lm5jYmkubmxtLm5paC5nb3YvcHVibWVkLzE4MTg2NzkzPC91cmw+PC9yZWxh
dGVkLXVybHM+PC91cmxzPjxjdXN0b20yPlBNQzIyMjk2MzM8L2N1c3RvbTI+PGVsZWN0cm9uaWMt
cmVzb3VyY2UtbnVtPjEwLjExMTEvai4xMzY1LTI5NTguMjAwNy4wNjA3OC54PC9lbGVjdHJvbmlj
LXJlc291cmNlLW51bT48L3JlY29yZD48L0NpdGU+PENpdGU+PEF1dGhvcj5Qb2RvYm5pazwvQXV0
aG9yPjxZZWFyPjIwMDk8L1llYXI+PFJlY051bT4xMTk1PC9SZWNOdW0+PHJlY29yZD48cmVjLW51
bWJlcj4xMTk1PC9yZWMtbnVtYmVyPjxmb3JlaWduLWtleXM+PGtleSBhcHA9IkVOIiBkYi1pZD0i
MHZlZjJwZXdlOXIyeDJlZDU1MXh2d3duMHhlcHBwMHhyZTlwIiB0aW1lc3RhbXA9IjE1MDEzMzkx
MzEiPjExOTU8L2tleT48L2ZvcmVpZ24ta2V5cz48cmVmLXR5cGUgbmFtZT0iSm91cm5hbCBBcnRp
Y2xlIj4xNzwvcmVmLXR5cGU+PGNvbnRyaWJ1dG9ycz48YXV0aG9ycz48YXV0aG9yPlBvZG9ibmlr
LCBNLjwvYXV0aG9yPjxhdXRob3I+VHlhZ2ksIFIuPC9hdXRob3I+PGF1dGhvcj5NYXRhbmdlLCBO
LjwvYXV0aG9yPjxhdXRob3I+RGVybW9sLCBVLjwvYXV0aG9yPjxhdXRob3I+R3VwdGEsIEEuIEsu
PC9hdXRob3I+PGF1dGhvcj5NYXR0b28sIFIuPC9hdXRob3I+PGF1dGhvcj5TZXNoYWRyaSwgSy48
L2F1dGhvcj48YXV0aG9yPlZpc3dlc3dhcmlhaCwgUy4gUy48L2F1dGhvcj48L2F1dGhvcnM+PC9j
b250cmlidXRvcnM+PGF1dGgtYWRkcmVzcz5MYWJvcmF0b3J5IGZvciBCaW9zeW50aGVzaXMgYW5k
IEJpb3RyYW5zZm9ybWF0aW9uLCBOYXRpb25hbCBJbnN0aXR1dGUgb2YgQ2hlbWlzdHJ5IG9mIFNs
b3ZlbmlhLCBIYWpkcmlob3ZhIDE5LDEwMDAgTGp1YmxqYW5hLCBTbG92ZW5pYS4gbWFyamV0a2Eu
cG9kb2JuaWtAa2kuc2k8L2F1dGgtYWRkcmVzcz48dGl0bGVzPjx0aXRsZT5BIG15Y29iYWN0ZXJp
YWwgY3ljbGljIEFNUCBwaG9zcGhvZGllc3RlcmFzZSB0aGF0IG1vb25saWdodHMgYXMgYSBtb2Rp
ZmllciBvZiBjZWxsIHdhbGwgcGVybWVhYmlsaXR5PC90aXRsZT48c2Vjb25kYXJ5LXRpdGxlPkog
QmlvbCBDaGVtPC9zZWNvbmRhcnktdGl0bGU+PC90aXRsZXM+PHBlcmlvZGljYWw+PGZ1bGwtdGl0
bGU+SiBCaW9sIENoZW08L2Z1bGwtdGl0bGU+PC9wZXJpb2RpY2FsPjxwYWdlcz4zMjg0Ni01Nzwv
cGFnZXM+PHZvbHVtZT4yODQ8L3ZvbHVtZT48bnVtYmVyPjQ3PC9udW1iZXI+PGtleXdvcmRzPjxr
ZXl3b3JkPjMmYXBvczssNSZhcG9zOy1DeWNsaWMtQU1QIFBob3NwaG9kaWVzdGVyYXNlcy8qcGh5
c2lvbG9neTwva2V5d29yZD48a2V5d29yZD5BbWlubyBBY2lkIFNlcXVlbmNlPC9rZXl3b3JkPjxr
ZXl3b3JkPkNhdGFseXRpYyBEb21haW48L2tleXdvcmQ+PGtleXdvcmQ+Q2VsbCBXYWxsL2Vuenlt
b2xvZ3kvKm1pY3JvYmlvbG9neTwva2V5d29yZD48a2V5d29yZD5DcnlzdGFsbG9ncmFwaHksIFgt
UmF5L21ldGhvZHM8L2tleXdvcmQ+PGtleXdvcmQ+Q3VsdHVyZSBNZWRpYTwva2V5d29yZD48a2V5
d29yZD5DeWNsaWMgQU1QL21ldGFib2xpc208L2tleXdvcmQ+PGtleXdvcmQ+RGltZXJpemF0aW9u
PC9rZXl3b3JkPjxrZXl3b3JkPk1vZGVscywgTW9sZWN1bGFyPC9rZXl3b3JkPjxrZXl3b3JkPk1v
bGVjdWxhciBDb25mb3JtYXRpb248L2tleXdvcmQ+PGtleXdvcmQ+TW9sZWN1bGFyIFNlcXVlbmNl
IERhdGE8L2tleXdvcmQ+PGtleXdvcmQ+TXljb2JhY3Rlcml1bSB0dWJlcmN1bG9zaXMvKmVuenlt
b2xvZ3k8L2tleXdvcmQ+PGtleXdvcmQ+UGVybWVhYmlsaXR5PC9rZXl3b3JkPjxrZXl3b3JkPlBy
b3RlaW4gU3RydWN0dXJlLCBUZXJ0aWFyeTwva2V5d29yZD48a2V5d29yZD5TdWJzdHJhdGUgU3Bl
Y2lmaWNpdHk8L2tleXdvcmQ+PC9rZXl3b3Jkcz48ZGF0ZXM+PHllYXI+MjAwOTwveWVhcj48cHVi
LWRhdGVzPjxkYXRlPk5vdiAyMDwvZGF0ZT48L3B1Yi1kYXRlcz48L2RhdGVzPjxpc2JuPjEwODMt
MzUxWCAoRWxlY3Ryb25pYykmI3hEOzAwMjEtOTI1OCAoTGlua2luZyk8L2lzYm4+PGFjY2Vzc2lv
bi1udW0+MTk4MDE2NTY8L2FjY2Vzc2lvbi1udW0+PHVybHM+PHJlbGF0ZWQtdXJscz48dXJsPmh0
dHBzOi8vd3d3Lm5jYmkubmxtLm5paC5nb3YvcHVibWVkLzE5ODAxNjU2PC91cmw+PC9yZWxhdGVk
LXVybHM+PC91cmxzPjxjdXN0b20yPlBNQzI3ODE3MDE8L2N1c3RvbTI+PGVsZWN0cm9uaWMtcmVz
b3VyY2UtbnVtPjEwLjEwNzQvamJjLk0xMDkuMDQ5NjM1PC9lbGVjdHJvbmljLXJlc291cmNlLW51
bT48L3JlY29yZD48L0NpdGU+PC9FbmROb3RlPn==
</w:fldData>
        </w:fldChar>
      </w:r>
      <w:r w:rsidR="00F22D07">
        <w:rPr>
          <w:rFonts w:ascii="Times New Roman" w:hAnsi="Times New Roman" w:cs="Times New Roman"/>
          <w:lang w:val="en-US"/>
        </w:rPr>
        <w:instrText xml:space="preserve"> ADDIN EN.CITE.DATA </w:instrText>
      </w:r>
      <w:r w:rsidR="00F22D07">
        <w:rPr>
          <w:rFonts w:ascii="Times New Roman" w:hAnsi="Times New Roman" w:cs="Times New Roman"/>
          <w:lang w:val="en-US"/>
        </w:rPr>
      </w:r>
      <w:r w:rsidR="00F22D07">
        <w:rPr>
          <w:rFonts w:ascii="Times New Roman" w:hAnsi="Times New Roman" w:cs="Times New Roman"/>
          <w:lang w:val="en-US"/>
        </w:rPr>
        <w:fldChar w:fldCharType="end"/>
      </w:r>
      <w:r w:rsidR="007A21B2" w:rsidRPr="00BE74C7">
        <w:rPr>
          <w:rFonts w:ascii="Times New Roman" w:hAnsi="Times New Roman" w:cs="Times New Roman"/>
          <w:lang w:val="en-US"/>
        </w:rPr>
      </w:r>
      <w:r w:rsidR="007A21B2" w:rsidRPr="00BE74C7">
        <w:rPr>
          <w:rFonts w:ascii="Times New Roman" w:hAnsi="Times New Roman" w:cs="Times New Roman"/>
          <w:lang w:val="en-US"/>
        </w:rPr>
        <w:fldChar w:fldCharType="separate"/>
      </w:r>
      <w:r w:rsidR="00F22D07">
        <w:rPr>
          <w:rFonts w:ascii="Times New Roman" w:hAnsi="Times New Roman" w:cs="Times New Roman"/>
          <w:noProof/>
          <w:lang w:val="en-US"/>
        </w:rPr>
        <w:t>(21,77)</w:t>
      </w:r>
      <w:r w:rsidR="007A21B2" w:rsidRPr="00BE74C7">
        <w:rPr>
          <w:rFonts w:ascii="Times New Roman" w:hAnsi="Times New Roman" w:cs="Times New Roman"/>
          <w:lang w:val="en-US"/>
        </w:rPr>
        <w:fldChar w:fldCharType="end"/>
      </w:r>
      <w:r w:rsidR="00164D21" w:rsidRPr="00BE74C7">
        <w:rPr>
          <w:rFonts w:ascii="Times New Roman" w:hAnsi="Times New Roman" w:cs="Times New Roman"/>
          <w:lang w:val="en-US"/>
        </w:rPr>
        <w:t xml:space="preserve"> </w:t>
      </w:r>
      <w:r w:rsidR="00AD0E74" w:rsidRPr="00BE74C7">
        <w:rPr>
          <w:rFonts w:ascii="Times New Roman" w:hAnsi="Times New Roman" w:cs="Times New Roman"/>
          <w:lang w:val="en-US"/>
        </w:rPr>
        <w:t xml:space="preserve">As seen in Fig. </w:t>
      </w:r>
      <w:r w:rsidR="00FB3D3C" w:rsidRPr="00BE74C7">
        <w:rPr>
          <w:rFonts w:ascii="Times New Roman" w:hAnsi="Times New Roman" w:cs="Times New Roman"/>
          <w:lang w:val="en-US"/>
        </w:rPr>
        <w:t>3</w:t>
      </w:r>
      <w:r w:rsidR="00A17F8D" w:rsidRPr="00BE74C7">
        <w:rPr>
          <w:rFonts w:ascii="Times New Roman" w:hAnsi="Times New Roman" w:cs="Times New Roman"/>
          <w:lang w:val="en-US"/>
        </w:rPr>
        <w:t>d</w:t>
      </w:r>
      <w:r w:rsidR="00AD0E74" w:rsidRPr="00BE74C7">
        <w:rPr>
          <w:rFonts w:ascii="Times New Roman" w:hAnsi="Times New Roman" w:cs="Times New Roman"/>
          <w:lang w:val="en-US"/>
        </w:rPr>
        <w:t xml:space="preserve">, </w:t>
      </w:r>
      <w:bookmarkStart w:id="11" w:name="_Hlk95136255"/>
      <w:r w:rsidR="0071660B" w:rsidRPr="00BE74C7">
        <w:rPr>
          <w:rFonts w:ascii="Times New Roman" w:hAnsi="Times New Roman" w:cs="Times New Roman"/>
          <w:lang w:val="en-US"/>
        </w:rPr>
        <w:t>the Rv1339-expressing strain was</w:t>
      </w:r>
      <w:r w:rsidR="00AD0E74" w:rsidRPr="00BE74C7">
        <w:rPr>
          <w:rFonts w:ascii="Times New Roman" w:hAnsi="Times New Roman" w:cs="Times New Roman"/>
          <w:lang w:val="en-US"/>
        </w:rPr>
        <w:t xml:space="preserve"> </w:t>
      </w:r>
      <w:r w:rsidR="00FB3D3C" w:rsidRPr="00BE74C7">
        <w:rPr>
          <w:rFonts w:ascii="Times New Roman" w:hAnsi="Times New Roman" w:cs="Times New Roman"/>
          <w:lang w:val="en-US"/>
        </w:rPr>
        <w:t>more</w:t>
      </w:r>
      <w:r w:rsidR="00AD0E74" w:rsidRPr="00BE74C7">
        <w:rPr>
          <w:rFonts w:ascii="Times New Roman" w:hAnsi="Times New Roman" w:cs="Times New Roman"/>
          <w:lang w:val="en-US"/>
        </w:rPr>
        <w:t xml:space="preserve"> sensitive to malachite green</w:t>
      </w:r>
      <w:r w:rsidR="00FB3D3C" w:rsidRPr="00BE74C7">
        <w:rPr>
          <w:rFonts w:ascii="Times New Roman" w:hAnsi="Times New Roman" w:cs="Times New Roman"/>
          <w:lang w:val="en-US"/>
        </w:rPr>
        <w:t xml:space="preserve"> </w:t>
      </w:r>
      <w:r w:rsidR="00AD0E74" w:rsidRPr="00BE74C7">
        <w:rPr>
          <w:rFonts w:ascii="Times New Roman" w:hAnsi="Times New Roman" w:cs="Times New Roman"/>
          <w:lang w:val="en-US"/>
        </w:rPr>
        <w:t xml:space="preserve">and </w:t>
      </w:r>
      <w:r w:rsidR="0071660B" w:rsidRPr="00BE74C7">
        <w:rPr>
          <w:rFonts w:ascii="Times New Roman" w:hAnsi="Times New Roman" w:cs="Times New Roman"/>
          <w:lang w:val="en-US"/>
        </w:rPr>
        <w:t xml:space="preserve">to </w:t>
      </w:r>
      <w:r w:rsidR="00AD0E74" w:rsidRPr="00BE74C7">
        <w:rPr>
          <w:rFonts w:ascii="Times New Roman" w:hAnsi="Times New Roman" w:cs="Times New Roman"/>
          <w:lang w:val="en-US"/>
        </w:rPr>
        <w:t>SDS</w:t>
      </w:r>
      <w:r w:rsidR="00FB3D3C" w:rsidRPr="00BE74C7">
        <w:rPr>
          <w:rFonts w:ascii="Times New Roman" w:hAnsi="Times New Roman" w:cs="Times New Roman"/>
          <w:lang w:val="en-US"/>
        </w:rPr>
        <w:t xml:space="preserve"> </w:t>
      </w:r>
      <w:r w:rsidR="0071660B" w:rsidRPr="00BE74C7">
        <w:rPr>
          <w:rFonts w:ascii="Times New Roman" w:hAnsi="Times New Roman" w:cs="Times New Roman"/>
          <w:lang w:val="en-US"/>
        </w:rPr>
        <w:t>than the</w:t>
      </w:r>
      <w:r w:rsidR="00FB3D3C" w:rsidRPr="00BE74C7">
        <w:rPr>
          <w:rFonts w:ascii="Times New Roman" w:hAnsi="Times New Roman" w:cs="Times New Roman"/>
          <w:lang w:val="en-US"/>
        </w:rPr>
        <w:t xml:space="preserve"> Rv1339 D180A</w:t>
      </w:r>
      <w:r w:rsidR="00EF4FFE" w:rsidRPr="00BE74C7">
        <w:rPr>
          <w:rFonts w:ascii="Times New Roman" w:hAnsi="Times New Roman" w:cs="Times New Roman"/>
          <w:lang w:val="en-US"/>
        </w:rPr>
        <w:t>-expressing</w:t>
      </w:r>
      <w:r w:rsidR="0071660B" w:rsidRPr="00BE74C7">
        <w:rPr>
          <w:rFonts w:ascii="Times New Roman" w:hAnsi="Times New Roman" w:cs="Times New Roman"/>
          <w:lang w:val="en-US"/>
        </w:rPr>
        <w:t xml:space="preserve"> and </w:t>
      </w:r>
      <w:r w:rsidR="00EF4FFE" w:rsidRPr="00BE74C7">
        <w:rPr>
          <w:rFonts w:ascii="Times New Roman" w:hAnsi="Times New Roman" w:cs="Times New Roman"/>
          <w:lang w:val="en-US"/>
        </w:rPr>
        <w:t xml:space="preserve">the </w:t>
      </w:r>
      <w:r w:rsidR="0071660B" w:rsidRPr="00BE74C7">
        <w:rPr>
          <w:rFonts w:ascii="Times New Roman" w:hAnsi="Times New Roman" w:cs="Times New Roman"/>
          <w:lang w:val="en-US"/>
        </w:rPr>
        <w:t>empty vector</w:t>
      </w:r>
      <w:r w:rsidR="000A2EC0" w:rsidRPr="00BE74C7">
        <w:rPr>
          <w:rFonts w:ascii="Times New Roman" w:hAnsi="Times New Roman" w:cs="Times New Roman"/>
          <w:lang w:val="en-US"/>
        </w:rPr>
        <w:t xml:space="preserve"> control </w:t>
      </w:r>
      <w:r w:rsidR="00EF4FFE" w:rsidRPr="00BE74C7">
        <w:rPr>
          <w:rFonts w:ascii="Times New Roman" w:hAnsi="Times New Roman" w:cs="Times New Roman"/>
          <w:lang w:val="en-US"/>
        </w:rPr>
        <w:t>strains</w:t>
      </w:r>
      <w:r w:rsidR="000A2EC0" w:rsidRPr="00BE74C7">
        <w:rPr>
          <w:rFonts w:ascii="Times New Roman" w:hAnsi="Times New Roman" w:cs="Times New Roman"/>
          <w:lang w:val="en-US"/>
        </w:rPr>
        <w:t xml:space="preserve">. </w:t>
      </w:r>
      <w:bookmarkEnd w:id="11"/>
      <w:r w:rsidR="000A2EC0" w:rsidRPr="00BE74C7">
        <w:rPr>
          <w:rFonts w:ascii="Times New Roman" w:hAnsi="Times New Roman" w:cs="Times New Roman"/>
          <w:lang w:val="en-US"/>
        </w:rPr>
        <w:t>Th</w:t>
      </w:r>
      <w:r w:rsidR="00A17F8D" w:rsidRPr="00BE74C7">
        <w:rPr>
          <w:rFonts w:ascii="Times New Roman" w:hAnsi="Times New Roman" w:cs="Times New Roman"/>
          <w:lang w:val="en-US"/>
        </w:rPr>
        <w:t>ese</w:t>
      </w:r>
      <w:r w:rsidR="000A2EC0" w:rsidRPr="00BE74C7">
        <w:rPr>
          <w:rFonts w:ascii="Times New Roman" w:hAnsi="Times New Roman" w:cs="Times New Roman"/>
          <w:lang w:val="en-US"/>
        </w:rPr>
        <w:t xml:space="preserve"> result</w:t>
      </w:r>
      <w:r w:rsidR="00A17F8D" w:rsidRPr="00BE74C7">
        <w:rPr>
          <w:rFonts w:ascii="Times New Roman" w:hAnsi="Times New Roman" w:cs="Times New Roman"/>
          <w:lang w:val="en-US"/>
        </w:rPr>
        <w:t>s</w:t>
      </w:r>
      <w:r w:rsidR="00FB3D3C" w:rsidRPr="00BE74C7">
        <w:rPr>
          <w:rFonts w:ascii="Times New Roman" w:hAnsi="Times New Roman" w:cs="Times New Roman"/>
          <w:lang w:val="en-US"/>
        </w:rPr>
        <w:t xml:space="preserve"> indicat</w:t>
      </w:r>
      <w:r w:rsidR="000A2EC0" w:rsidRPr="00BE74C7">
        <w:rPr>
          <w:rFonts w:ascii="Times New Roman" w:hAnsi="Times New Roman" w:cs="Times New Roman"/>
          <w:lang w:val="en-US"/>
        </w:rPr>
        <w:t>e</w:t>
      </w:r>
      <w:r w:rsidR="00FB3D3C" w:rsidRPr="00BE74C7">
        <w:rPr>
          <w:rFonts w:ascii="Times New Roman" w:hAnsi="Times New Roman" w:cs="Times New Roman"/>
          <w:lang w:val="en-US"/>
        </w:rPr>
        <w:t xml:space="preserve"> that </w:t>
      </w:r>
      <w:r w:rsidR="00AD0E74" w:rsidRPr="00BE74C7">
        <w:rPr>
          <w:rFonts w:ascii="Times New Roman" w:hAnsi="Times New Roman" w:cs="Times New Roman"/>
          <w:lang w:val="en-US"/>
        </w:rPr>
        <w:t xml:space="preserve">the </w:t>
      </w:r>
      <w:bookmarkStart w:id="12" w:name="_Hlk95136291"/>
      <w:r w:rsidR="00F7793C">
        <w:rPr>
          <w:rFonts w:ascii="Times New Roman" w:hAnsi="Times New Roman" w:cs="Times New Roman"/>
          <w:lang w:val="en-US"/>
        </w:rPr>
        <w:t>compromised cell wall integrity observed in</w:t>
      </w:r>
      <w:r w:rsidR="006415E6">
        <w:rPr>
          <w:rFonts w:ascii="Times New Roman" w:hAnsi="Times New Roman" w:cs="Times New Roman"/>
          <w:lang w:val="en-US"/>
        </w:rPr>
        <w:t xml:space="preserve"> the Rv1339-expressing strain requires the enzyme to be catalytically active and </w:t>
      </w:r>
      <w:bookmarkEnd w:id="12"/>
      <w:r w:rsidR="00A00596" w:rsidRPr="00BE74C7">
        <w:rPr>
          <w:rFonts w:ascii="Times New Roman" w:hAnsi="Times New Roman" w:cs="Times New Roman"/>
          <w:lang w:val="en-US"/>
        </w:rPr>
        <w:t>support</w:t>
      </w:r>
      <w:r w:rsidR="006415E6">
        <w:rPr>
          <w:rFonts w:ascii="Times New Roman" w:hAnsi="Times New Roman" w:cs="Times New Roman"/>
          <w:lang w:val="en-US"/>
        </w:rPr>
        <w:t>s</w:t>
      </w:r>
      <w:r w:rsidR="00A00596" w:rsidRPr="00BE74C7">
        <w:rPr>
          <w:rFonts w:ascii="Times New Roman" w:hAnsi="Times New Roman" w:cs="Times New Roman"/>
          <w:lang w:val="en-US"/>
        </w:rPr>
        <w:t xml:space="preserve"> the </w:t>
      </w:r>
      <w:r w:rsidR="00EC6162">
        <w:rPr>
          <w:rFonts w:ascii="Times New Roman" w:hAnsi="Times New Roman" w:cs="Times New Roman"/>
          <w:lang w:val="en-US"/>
        </w:rPr>
        <w:t xml:space="preserve">observation that this strain displays </w:t>
      </w:r>
      <w:r w:rsidR="00F7793C">
        <w:rPr>
          <w:rFonts w:ascii="Times New Roman" w:hAnsi="Times New Roman" w:cs="Times New Roman"/>
          <w:lang w:val="en-US"/>
        </w:rPr>
        <w:t xml:space="preserve">decreased </w:t>
      </w:r>
      <w:r w:rsidR="00A17F8D" w:rsidRPr="00BE74C7">
        <w:rPr>
          <w:rFonts w:ascii="Times New Roman" w:hAnsi="Times New Roman" w:cs="Times New Roman"/>
          <w:lang w:val="en-US"/>
        </w:rPr>
        <w:t xml:space="preserve">membrane potential. </w:t>
      </w:r>
    </w:p>
    <w:p w14:paraId="3CEA3486" w14:textId="56CBCC53" w:rsidR="00D52A1B" w:rsidRDefault="00CC3214" w:rsidP="00D52A1B">
      <w:pPr>
        <w:spacing w:line="240" w:lineRule="auto"/>
        <w:jc w:val="both"/>
        <w:rPr>
          <w:rFonts w:ascii="Times New Roman" w:hAnsi="Times New Roman" w:cs="Times New Roman"/>
          <w:lang w:val="en-US"/>
        </w:rPr>
      </w:pPr>
      <w:r w:rsidRPr="00BE74C7">
        <w:rPr>
          <w:rFonts w:ascii="Times New Roman" w:hAnsi="Times New Roman" w:cs="Times New Roman"/>
          <w:lang w:val="en-US"/>
        </w:rPr>
        <w:t>To</w:t>
      </w:r>
      <w:r w:rsidR="003A449F" w:rsidRPr="00BE74C7">
        <w:rPr>
          <w:rFonts w:ascii="Times New Roman" w:hAnsi="Times New Roman" w:cs="Times New Roman"/>
          <w:lang w:val="en-US"/>
        </w:rPr>
        <w:t xml:space="preserve"> gain</w:t>
      </w:r>
      <w:r w:rsidR="001746D6" w:rsidRPr="00BE74C7">
        <w:rPr>
          <w:rFonts w:ascii="Times New Roman" w:hAnsi="Times New Roman" w:cs="Times New Roman"/>
          <w:lang w:val="en-US"/>
        </w:rPr>
        <w:t xml:space="preserve"> a deeper</w:t>
      </w:r>
      <w:r w:rsidR="003A449F" w:rsidRPr="00BE74C7">
        <w:rPr>
          <w:rFonts w:ascii="Times New Roman" w:hAnsi="Times New Roman" w:cs="Times New Roman"/>
          <w:lang w:val="en-US"/>
        </w:rPr>
        <w:t xml:space="preserve"> insight into the perturbation of the cell </w:t>
      </w:r>
      <w:r w:rsidR="00E92C6A" w:rsidRPr="00BE74C7">
        <w:rPr>
          <w:rFonts w:ascii="Times New Roman" w:hAnsi="Times New Roman" w:cs="Times New Roman"/>
          <w:lang w:val="en-US"/>
        </w:rPr>
        <w:t>wall</w:t>
      </w:r>
      <w:r w:rsidR="003A449F" w:rsidRPr="00BE74C7">
        <w:rPr>
          <w:rFonts w:ascii="Times New Roman" w:hAnsi="Times New Roman" w:cs="Times New Roman"/>
          <w:lang w:val="en-US"/>
        </w:rPr>
        <w:t xml:space="preserve">, we performed an untargeted metabolomic analysis, which provides a direct read out of the physiological state of the bacteria and </w:t>
      </w:r>
      <w:r w:rsidR="00460D74" w:rsidRPr="00BE74C7">
        <w:rPr>
          <w:rFonts w:ascii="Times New Roman" w:hAnsi="Times New Roman" w:cs="Times New Roman"/>
          <w:lang w:val="en-US"/>
        </w:rPr>
        <w:t>allow</w:t>
      </w:r>
      <w:r w:rsidR="006415E6">
        <w:rPr>
          <w:rFonts w:ascii="Times New Roman" w:hAnsi="Times New Roman" w:cs="Times New Roman"/>
          <w:lang w:val="en-US"/>
        </w:rPr>
        <w:t>ed</w:t>
      </w:r>
      <w:r w:rsidR="001D3642" w:rsidRPr="00BE74C7">
        <w:rPr>
          <w:rFonts w:ascii="Times New Roman" w:hAnsi="Times New Roman" w:cs="Times New Roman"/>
          <w:lang w:val="en-US"/>
        </w:rPr>
        <w:t xml:space="preserve"> us</w:t>
      </w:r>
      <w:r w:rsidR="00460D74" w:rsidRPr="00BE74C7">
        <w:rPr>
          <w:rFonts w:ascii="Times New Roman" w:hAnsi="Times New Roman" w:cs="Times New Roman"/>
          <w:lang w:val="en-US"/>
        </w:rPr>
        <w:t xml:space="preserve"> to investigate the </w:t>
      </w:r>
      <w:r w:rsidR="007B6C1E">
        <w:rPr>
          <w:rFonts w:ascii="Times New Roman" w:hAnsi="Times New Roman" w:cs="Times New Roman"/>
          <w:lang w:val="en-US"/>
        </w:rPr>
        <w:t>changes in cellular concentration of</w:t>
      </w:r>
      <w:r w:rsidR="00460D74" w:rsidRPr="00BE74C7">
        <w:rPr>
          <w:rFonts w:ascii="Times New Roman" w:hAnsi="Times New Roman" w:cs="Times New Roman"/>
          <w:lang w:val="en-US"/>
        </w:rPr>
        <w:t xml:space="preserve"> </w:t>
      </w:r>
      <w:r w:rsidR="008231B3">
        <w:rPr>
          <w:rFonts w:ascii="Times New Roman" w:hAnsi="Times New Roman" w:cs="Times New Roman"/>
          <w:lang w:val="en-US"/>
        </w:rPr>
        <w:t>PG</w:t>
      </w:r>
      <w:r w:rsidR="00460D74" w:rsidRPr="00BE74C7">
        <w:rPr>
          <w:rFonts w:ascii="Times New Roman" w:hAnsi="Times New Roman" w:cs="Times New Roman"/>
          <w:lang w:val="en-US"/>
        </w:rPr>
        <w:t xml:space="preserve"> </w:t>
      </w:r>
      <w:r w:rsidR="003A449F" w:rsidRPr="00BE74C7">
        <w:rPr>
          <w:rFonts w:ascii="Times New Roman" w:hAnsi="Times New Roman" w:cs="Times New Roman"/>
          <w:lang w:val="en-US"/>
        </w:rPr>
        <w:t>building block</w:t>
      </w:r>
      <w:r w:rsidR="00460D74" w:rsidRPr="00BE74C7">
        <w:rPr>
          <w:rFonts w:ascii="Times New Roman" w:hAnsi="Times New Roman" w:cs="Times New Roman"/>
          <w:lang w:val="en-US"/>
        </w:rPr>
        <w:t>s</w:t>
      </w:r>
      <w:r w:rsidR="008F227F" w:rsidRPr="00BE74C7">
        <w:rPr>
          <w:rFonts w:ascii="Times New Roman" w:hAnsi="Times New Roman" w:cs="Times New Roman"/>
          <w:lang w:val="en-US"/>
        </w:rPr>
        <w:t>.</w:t>
      </w:r>
      <w:r w:rsidR="00477B19">
        <w:rPr>
          <w:rFonts w:ascii="Times New Roman" w:hAnsi="Times New Roman" w:cs="Times New Roman"/>
          <w:lang w:val="en-US"/>
        </w:rPr>
        <w:t xml:space="preserve"> </w:t>
      </w:r>
      <w:r w:rsidR="00CC2528" w:rsidRPr="00BE74C7">
        <w:rPr>
          <w:rFonts w:ascii="Times New Roman" w:hAnsi="Times New Roman" w:cs="Times New Roman"/>
          <w:lang w:val="en-US"/>
        </w:rPr>
        <w:t xml:space="preserve">The bacterial strains were cultured to mid-log phase, </w:t>
      </w:r>
      <w:r w:rsidR="005E74BD" w:rsidRPr="00BE74C7">
        <w:rPr>
          <w:rFonts w:ascii="Times New Roman" w:hAnsi="Times New Roman" w:cs="Times New Roman"/>
          <w:lang w:val="en-US"/>
        </w:rPr>
        <w:t xml:space="preserve">and </w:t>
      </w:r>
      <w:r w:rsidR="00CC2528" w:rsidRPr="00BE74C7">
        <w:rPr>
          <w:rFonts w:ascii="Times New Roman" w:hAnsi="Times New Roman" w:cs="Times New Roman"/>
          <w:lang w:val="en-US"/>
        </w:rPr>
        <w:t xml:space="preserve">intracellular metabolites were then extracted and </w:t>
      </w:r>
      <w:r w:rsidR="00214D60" w:rsidRPr="00214D60">
        <w:rPr>
          <w:rFonts w:ascii="Times New Roman" w:hAnsi="Times New Roman" w:cs="Times New Roman"/>
          <w:lang w:val="en-US"/>
        </w:rPr>
        <w:t>analyzed</w:t>
      </w:r>
      <w:r w:rsidR="00CC2528" w:rsidRPr="00BE74C7">
        <w:rPr>
          <w:rFonts w:ascii="Times New Roman" w:hAnsi="Times New Roman" w:cs="Times New Roman"/>
          <w:lang w:val="en-US"/>
        </w:rPr>
        <w:t xml:space="preserve"> by</w:t>
      </w:r>
      <w:bookmarkStart w:id="13" w:name="_GoBack"/>
      <w:bookmarkEnd w:id="13"/>
      <w:r w:rsidR="00CC2528" w:rsidRPr="00BE74C7">
        <w:rPr>
          <w:rFonts w:ascii="Times New Roman" w:hAnsi="Times New Roman" w:cs="Times New Roman"/>
          <w:lang w:val="en-US"/>
        </w:rPr>
        <w:t xml:space="preserve"> LC</w:t>
      </w:r>
      <w:r w:rsidR="00147490">
        <w:rPr>
          <w:rFonts w:ascii="Times New Roman" w:hAnsi="Times New Roman" w:cs="Times New Roman"/>
          <w:lang w:val="en-US"/>
        </w:rPr>
        <w:t>-</w:t>
      </w:r>
      <w:r w:rsidR="00CC2528" w:rsidRPr="00BE74C7">
        <w:rPr>
          <w:rFonts w:ascii="Times New Roman" w:hAnsi="Times New Roman" w:cs="Times New Roman"/>
          <w:lang w:val="en-US"/>
        </w:rPr>
        <w:t xml:space="preserve">MS. This analysis showed that the </w:t>
      </w:r>
      <w:r w:rsidR="00CE3AEB" w:rsidRPr="00BE74C7">
        <w:rPr>
          <w:rFonts w:ascii="Times New Roman" w:hAnsi="Times New Roman" w:cs="Times New Roman"/>
          <w:lang w:val="en-US"/>
        </w:rPr>
        <w:t xml:space="preserve">decrease in </w:t>
      </w:r>
      <w:r w:rsidR="00CC2528" w:rsidRPr="00BE74C7">
        <w:rPr>
          <w:rFonts w:ascii="Times New Roman" w:hAnsi="Times New Roman" w:cs="Times New Roman"/>
          <w:lang w:val="en-US"/>
        </w:rPr>
        <w:t xml:space="preserve">cAMP levels in the Rv1339-expressing strain </w:t>
      </w:r>
      <w:r w:rsidR="007B6C1E">
        <w:rPr>
          <w:rFonts w:ascii="Times New Roman" w:hAnsi="Times New Roman" w:cs="Times New Roman"/>
          <w:lang w:val="en-US"/>
        </w:rPr>
        <w:t>was associated with</w:t>
      </w:r>
      <w:r w:rsidR="00CC2528" w:rsidRPr="00BE74C7">
        <w:rPr>
          <w:rFonts w:ascii="Times New Roman" w:hAnsi="Times New Roman" w:cs="Times New Roman"/>
          <w:lang w:val="en-US"/>
        </w:rPr>
        <w:t xml:space="preserve"> substantial alterations in the level of </w:t>
      </w:r>
      <w:r w:rsidR="006E08C0" w:rsidRPr="00BE74C7">
        <w:rPr>
          <w:rFonts w:ascii="Times New Roman" w:hAnsi="Times New Roman" w:cs="Times New Roman"/>
          <w:lang w:val="en-US"/>
        </w:rPr>
        <w:t>compounds</w:t>
      </w:r>
      <w:r w:rsidR="00CC2528" w:rsidRPr="00BE74C7">
        <w:rPr>
          <w:rFonts w:ascii="Times New Roman" w:hAnsi="Times New Roman" w:cs="Times New Roman"/>
          <w:lang w:val="en-US"/>
        </w:rPr>
        <w:t xml:space="preserve"> </w:t>
      </w:r>
      <w:r w:rsidR="00216F2D" w:rsidRPr="00BE74C7">
        <w:rPr>
          <w:rFonts w:ascii="Times New Roman" w:hAnsi="Times New Roman" w:cs="Times New Roman"/>
          <w:lang w:val="en-US"/>
        </w:rPr>
        <w:t>i</w:t>
      </w:r>
      <w:bookmarkStart w:id="14" w:name="_Hlk100234558"/>
      <w:r w:rsidR="00216F2D" w:rsidRPr="00BE74C7">
        <w:rPr>
          <w:rFonts w:ascii="Times New Roman" w:hAnsi="Times New Roman" w:cs="Times New Roman"/>
          <w:lang w:val="en-US"/>
        </w:rPr>
        <w:t xml:space="preserve">nvolved in </w:t>
      </w:r>
      <w:bookmarkEnd w:id="14"/>
      <w:r w:rsidR="00216F2D" w:rsidRPr="00BE74C7">
        <w:rPr>
          <w:rFonts w:ascii="Times New Roman" w:hAnsi="Times New Roman" w:cs="Times New Roman"/>
          <w:lang w:val="en-US"/>
        </w:rPr>
        <w:t>PG</w:t>
      </w:r>
      <w:r w:rsidR="009A4B3A">
        <w:rPr>
          <w:rFonts w:ascii="Times New Roman" w:hAnsi="Times New Roman" w:cs="Times New Roman"/>
          <w:lang w:val="en-US"/>
        </w:rPr>
        <w:t xml:space="preserve"> and lysine</w:t>
      </w:r>
      <w:r w:rsidR="00216F2D" w:rsidRPr="00BE74C7">
        <w:rPr>
          <w:rFonts w:ascii="Times New Roman" w:hAnsi="Times New Roman" w:cs="Times New Roman"/>
          <w:lang w:val="en-US"/>
        </w:rPr>
        <w:t xml:space="preserve"> biosynthesis</w:t>
      </w:r>
      <w:r w:rsidR="00EC6162">
        <w:rPr>
          <w:rFonts w:ascii="Times New Roman" w:hAnsi="Times New Roman" w:cs="Times New Roman"/>
          <w:lang w:val="en-US"/>
        </w:rPr>
        <w:t xml:space="preserve"> and catabolism</w:t>
      </w:r>
      <w:r w:rsidR="00216F2D" w:rsidRPr="00BE74C7">
        <w:rPr>
          <w:rFonts w:ascii="Times New Roman" w:hAnsi="Times New Roman" w:cs="Times New Roman"/>
          <w:lang w:val="en-US"/>
        </w:rPr>
        <w:t xml:space="preserve"> </w:t>
      </w:r>
      <w:r w:rsidR="00CC2528" w:rsidRPr="00BE74C7">
        <w:rPr>
          <w:rFonts w:ascii="Times New Roman" w:hAnsi="Times New Roman" w:cs="Times New Roman"/>
          <w:lang w:val="en-US"/>
        </w:rPr>
        <w:t>(Figure 3</w:t>
      </w:r>
      <w:r w:rsidR="008B6FCE" w:rsidRPr="00BE74C7">
        <w:rPr>
          <w:rFonts w:ascii="Times New Roman" w:hAnsi="Times New Roman" w:cs="Times New Roman"/>
          <w:lang w:val="en-US"/>
        </w:rPr>
        <w:t>e</w:t>
      </w:r>
      <w:r w:rsidR="006415E6">
        <w:rPr>
          <w:rFonts w:ascii="Times New Roman" w:hAnsi="Times New Roman" w:cs="Times New Roman"/>
          <w:lang w:val="en-US"/>
        </w:rPr>
        <w:t xml:space="preserve"> and 3f</w:t>
      </w:r>
      <w:r w:rsidR="001043B3">
        <w:rPr>
          <w:rFonts w:ascii="Times New Roman" w:hAnsi="Times New Roman" w:cs="Times New Roman"/>
          <w:lang w:val="en-US"/>
        </w:rPr>
        <w:t xml:space="preserve"> and Supplementary Table S4</w:t>
      </w:r>
      <w:r w:rsidR="00CC2528" w:rsidRPr="00BE74C7">
        <w:rPr>
          <w:rFonts w:ascii="Times New Roman" w:hAnsi="Times New Roman" w:cs="Times New Roman"/>
          <w:lang w:val="en-US"/>
        </w:rPr>
        <w:t>). The</w:t>
      </w:r>
      <w:r w:rsidR="006E08C0" w:rsidRPr="00BE74C7">
        <w:rPr>
          <w:rFonts w:ascii="Times New Roman" w:hAnsi="Times New Roman" w:cs="Times New Roman"/>
          <w:lang w:val="en-US"/>
        </w:rPr>
        <w:t>se compounds</w:t>
      </w:r>
      <w:r w:rsidR="00CC2528" w:rsidRPr="00BE74C7">
        <w:rPr>
          <w:rFonts w:ascii="Times New Roman" w:hAnsi="Times New Roman" w:cs="Times New Roman"/>
          <w:lang w:val="en-US"/>
        </w:rPr>
        <w:t xml:space="preserve"> </w:t>
      </w:r>
      <w:r w:rsidRPr="00BE74C7">
        <w:rPr>
          <w:rFonts w:ascii="Times New Roman" w:hAnsi="Times New Roman" w:cs="Times New Roman"/>
          <w:lang w:val="en-US"/>
        </w:rPr>
        <w:t xml:space="preserve">were </w:t>
      </w:r>
      <w:r w:rsidR="00CC2528" w:rsidRPr="00BE74C7">
        <w:rPr>
          <w:rFonts w:ascii="Times New Roman" w:hAnsi="Times New Roman" w:cs="Times New Roman"/>
          <w:lang w:val="en-US"/>
        </w:rPr>
        <w:t xml:space="preserve">confirmed by MS/MS to be </w:t>
      </w:r>
      <w:r w:rsidR="00074CBD" w:rsidRPr="00074CBD">
        <w:rPr>
          <w:rFonts w:ascii="Times New Roman" w:hAnsi="Times New Roman" w:cs="Times New Roman"/>
          <w:lang w:val="en-US"/>
        </w:rPr>
        <w:t>N-acetylglucosamine</w:t>
      </w:r>
      <w:r w:rsidR="009A4B3A" w:rsidRPr="00BE74C7">
        <w:rPr>
          <w:rFonts w:ascii="Times New Roman" w:hAnsi="Times New Roman" w:cs="Times New Roman"/>
          <w:lang w:val="en-US"/>
        </w:rPr>
        <w:t>-1-phosphate (</w:t>
      </w:r>
      <w:r w:rsidR="00074CBD">
        <w:rPr>
          <w:rFonts w:ascii="Times New Roman" w:hAnsi="Times New Roman" w:cs="Times New Roman"/>
          <w:lang w:val="en-US"/>
        </w:rPr>
        <w:t xml:space="preserve">GlcNAc-1P; </w:t>
      </w:r>
      <w:r w:rsidR="009A4B3A" w:rsidRPr="00BE74C7">
        <w:rPr>
          <w:rFonts w:ascii="Times New Roman" w:hAnsi="Times New Roman" w:cs="Times New Roman"/>
          <w:lang w:val="en-US"/>
        </w:rPr>
        <w:t>4-fold</w:t>
      </w:r>
      <w:r w:rsidR="009A4B3A">
        <w:rPr>
          <w:rFonts w:ascii="Times New Roman" w:hAnsi="Times New Roman" w:cs="Times New Roman"/>
          <w:lang w:val="en-US"/>
        </w:rPr>
        <w:t xml:space="preserve"> increase</w:t>
      </w:r>
      <w:r w:rsidR="00865962">
        <w:rPr>
          <w:rFonts w:ascii="Times New Roman" w:hAnsi="Times New Roman" w:cs="Times New Roman"/>
          <w:lang w:val="en-US"/>
        </w:rPr>
        <w:t xml:space="preserve"> in the Rv1339-expressing strain</w:t>
      </w:r>
      <w:r w:rsidR="009A4B3A">
        <w:rPr>
          <w:rFonts w:ascii="Times New Roman" w:hAnsi="Times New Roman" w:cs="Times New Roman"/>
          <w:lang w:val="en-US"/>
        </w:rPr>
        <w:t>)</w:t>
      </w:r>
      <w:r w:rsidR="00D36B31">
        <w:rPr>
          <w:rFonts w:ascii="Times New Roman" w:hAnsi="Times New Roman" w:cs="Times New Roman"/>
          <w:lang w:val="en-US"/>
        </w:rPr>
        <w:t xml:space="preserve">, </w:t>
      </w:r>
      <w:r w:rsidR="00865962">
        <w:rPr>
          <w:rFonts w:ascii="Times New Roman" w:hAnsi="Times New Roman" w:cs="Times New Roman"/>
          <w:lang w:val="en-US"/>
        </w:rPr>
        <w:t>a</w:t>
      </w:r>
      <w:r w:rsidR="00865962" w:rsidRPr="00BE74C7">
        <w:rPr>
          <w:rFonts w:ascii="Times New Roman" w:hAnsi="Times New Roman" w:cs="Times New Roman"/>
          <w:lang w:val="en-US"/>
        </w:rPr>
        <w:t>lanyl-alanine</w:t>
      </w:r>
      <w:r w:rsidR="00865962">
        <w:rPr>
          <w:rFonts w:ascii="Times New Roman" w:hAnsi="Times New Roman" w:cs="Times New Roman"/>
          <w:lang w:val="en-US"/>
        </w:rPr>
        <w:t xml:space="preserve"> </w:t>
      </w:r>
      <w:r w:rsidR="00865962" w:rsidRPr="00BE74C7">
        <w:rPr>
          <w:rFonts w:ascii="Times New Roman" w:hAnsi="Times New Roman" w:cs="Times New Roman"/>
          <w:lang w:val="en-US"/>
        </w:rPr>
        <w:t>(1.5-fold</w:t>
      </w:r>
      <w:r w:rsidR="00865962">
        <w:rPr>
          <w:rFonts w:ascii="Times New Roman" w:hAnsi="Times New Roman" w:cs="Times New Roman"/>
          <w:lang w:val="en-US"/>
        </w:rPr>
        <w:t xml:space="preserve"> increase</w:t>
      </w:r>
      <w:r w:rsidR="00865962" w:rsidRPr="00BE74C7">
        <w:rPr>
          <w:rFonts w:ascii="Times New Roman" w:hAnsi="Times New Roman" w:cs="Times New Roman"/>
          <w:lang w:val="en-US"/>
        </w:rPr>
        <w:t>)</w:t>
      </w:r>
      <w:r w:rsidR="00865962">
        <w:rPr>
          <w:rFonts w:ascii="Times New Roman" w:hAnsi="Times New Roman" w:cs="Times New Roman"/>
          <w:lang w:val="en-US"/>
        </w:rPr>
        <w:t xml:space="preserve">, </w:t>
      </w:r>
      <w:r w:rsidR="00815147" w:rsidRPr="00BE74C7">
        <w:rPr>
          <w:rFonts w:ascii="Times New Roman" w:hAnsi="Times New Roman" w:cs="Times New Roman"/>
          <w:lang w:val="en-US"/>
        </w:rPr>
        <w:t>THDP (4-fold</w:t>
      </w:r>
      <w:r w:rsidR="00EC6162">
        <w:rPr>
          <w:rFonts w:ascii="Times New Roman" w:hAnsi="Times New Roman" w:cs="Times New Roman"/>
          <w:lang w:val="en-US"/>
        </w:rPr>
        <w:t xml:space="preserve"> </w:t>
      </w:r>
      <w:r w:rsidR="00116CB0">
        <w:rPr>
          <w:rFonts w:ascii="Times New Roman" w:hAnsi="Times New Roman" w:cs="Times New Roman"/>
          <w:lang w:val="en-US"/>
        </w:rPr>
        <w:t>increase</w:t>
      </w:r>
      <w:r w:rsidR="00815147" w:rsidRPr="00BE74C7">
        <w:rPr>
          <w:rFonts w:ascii="Times New Roman" w:hAnsi="Times New Roman" w:cs="Times New Roman"/>
          <w:lang w:val="en-US"/>
        </w:rPr>
        <w:t xml:space="preserve">), </w:t>
      </w:r>
      <w:r w:rsidR="00477B19">
        <w:rPr>
          <w:rFonts w:ascii="Times New Roman" w:hAnsi="Times New Roman" w:cs="Times New Roman"/>
          <w:lang w:val="en-US"/>
        </w:rPr>
        <w:t>diaminopimelic acid (</w:t>
      </w:r>
      <w:r w:rsidR="008329CE" w:rsidRPr="00BE74C7">
        <w:rPr>
          <w:rFonts w:ascii="Times New Roman" w:hAnsi="Times New Roman" w:cs="Times New Roman"/>
          <w:lang w:val="en-US"/>
        </w:rPr>
        <w:t>DAP</w:t>
      </w:r>
      <w:r w:rsidR="00074CBD">
        <w:rPr>
          <w:rFonts w:ascii="Times New Roman" w:hAnsi="Times New Roman" w:cs="Times New Roman"/>
          <w:lang w:val="en-US"/>
        </w:rPr>
        <w:t xml:space="preserve">; </w:t>
      </w:r>
      <w:r w:rsidR="00CC2528" w:rsidRPr="00BE74C7">
        <w:rPr>
          <w:rFonts w:ascii="Times New Roman" w:hAnsi="Times New Roman" w:cs="Times New Roman"/>
          <w:lang w:val="en-US"/>
        </w:rPr>
        <w:t>2.2-fold</w:t>
      </w:r>
      <w:r w:rsidR="00116CB0">
        <w:rPr>
          <w:rFonts w:ascii="Times New Roman" w:hAnsi="Times New Roman" w:cs="Times New Roman"/>
          <w:lang w:val="en-US"/>
        </w:rPr>
        <w:t xml:space="preserve"> decrease</w:t>
      </w:r>
      <w:r w:rsidR="00CC2528" w:rsidRPr="00BE74C7">
        <w:rPr>
          <w:rFonts w:ascii="Times New Roman" w:hAnsi="Times New Roman" w:cs="Times New Roman"/>
          <w:lang w:val="en-US"/>
        </w:rPr>
        <w:t>), lysine (1.2-fold</w:t>
      </w:r>
      <w:r w:rsidR="003F766C">
        <w:rPr>
          <w:rFonts w:ascii="Times New Roman" w:hAnsi="Times New Roman" w:cs="Times New Roman"/>
          <w:lang w:val="en-US"/>
        </w:rPr>
        <w:t xml:space="preserve"> decrease</w:t>
      </w:r>
      <w:r w:rsidR="00CC2528" w:rsidRPr="00BE74C7">
        <w:rPr>
          <w:rFonts w:ascii="Times New Roman" w:hAnsi="Times New Roman" w:cs="Times New Roman"/>
          <w:lang w:val="en-US"/>
        </w:rPr>
        <w:t>)</w:t>
      </w:r>
      <w:r w:rsidR="00D36B31">
        <w:rPr>
          <w:rFonts w:ascii="Times New Roman" w:hAnsi="Times New Roman" w:cs="Times New Roman"/>
          <w:lang w:val="en-US"/>
        </w:rPr>
        <w:t xml:space="preserve"> and</w:t>
      </w:r>
      <w:r w:rsidR="00815147" w:rsidRPr="00BE74C7">
        <w:rPr>
          <w:rFonts w:ascii="Times New Roman" w:hAnsi="Times New Roman" w:cs="Times New Roman"/>
          <w:i/>
          <w:lang w:val="en-US"/>
        </w:rPr>
        <w:t xml:space="preserve"> N</w:t>
      </w:r>
      <w:r w:rsidR="00815147" w:rsidRPr="00BE74C7">
        <w:rPr>
          <w:rFonts w:ascii="Times New Roman" w:hAnsi="Times New Roman" w:cs="Times New Roman"/>
          <w:lang w:val="en-US"/>
        </w:rPr>
        <w:t>-acetyl lysine (1-fold</w:t>
      </w:r>
      <w:r w:rsidR="003F766C">
        <w:rPr>
          <w:rFonts w:ascii="Times New Roman" w:hAnsi="Times New Roman" w:cs="Times New Roman"/>
          <w:lang w:val="en-US"/>
        </w:rPr>
        <w:t xml:space="preserve"> decrease</w:t>
      </w:r>
      <w:r w:rsidR="00815147" w:rsidRPr="00BE74C7">
        <w:rPr>
          <w:rFonts w:ascii="Times New Roman" w:hAnsi="Times New Roman" w:cs="Times New Roman"/>
          <w:lang w:val="en-US"/>
        </w:rPr>
        <w:t>)</w:t>
      </w:r>
      <w:r w:rsidR="00EC6162">
        <w:rPr>
          <w:rFonts w:ascii="Times New Roman" w:hAnsi="Times New Roman" w:cs="Times New Roman"/>
          <w:lang w:val="en-US"/>
        </w:rPr>
        <w:t xml:space="preserve"> </w:t>
      </w:r>
      <w:r w:rsidR="00CC2528" w:rsidRPr="00BE74C7">
        <w:rPr>
          <w:rFonts w:ascii="Times New Roman" w:hAnsi="Times New Roman" w:cs="Times New Roman"/>
          <w:lang w:val="en-US"/>
        </w:rPr>
        <w:t>(Figure</w:t>
      </w:r>
      <w:r w:rsidR="00D36B31">
        <w:rPr>
          <w:rFonts w:ascii="Times New Roman" w:hAnsi="Times New Roman" w:cs="Times New Roman"/>
          <w:lang w:val="en-US"/>
        </w:rPr>
        <w:t>s</w:t>
      </w:r>
      <w:r w:rsidR="00CC2528" w:rsidRPr="00BE74C7">
        <w:rPr>
          <w:rFonts w:ascii="Times New Roman" w:hAnsi="Times New Roman" w:cs="Times New Roman"/>
          <w:lang w:val="en-US"/>
        </w:rPr>
        <w:t xml:space="preserve"> </w:t>
      </w:r>
      <w:r w:rsidR="00D36B31">
        <w:rPr>
          <w:rFonts w:ascii="Times New Roman" w:hAnsi="Times New Roman" w:cs="Times New Roman"/>
          <w:lang w:val="en-US"/>
        </w:rPr>
        <w:t xml:space="preserve">3e and </w:t>
      </w:r>
      <w:r w:rsidR="00CC2528" w:rsidRPr="00BE74C7">
        <w:rPr>
          <w:rFonts w:ascii="Times New Roman" w:hAnsi="Times New Roman" w:cs="Times New Roman"/>
          <w:lang w:val="en-US"/>
        </w:rPr>
        <w:t>3</w:t>
      </w:r>
      <w:r w:rsidR="008B6FCE" w:rsidRPr="00BE74C7">
        <w:rPr>
          <w:rFonts w:ascii="Times New Roman" w:hAnsi="Times New Roman" w:cs="Times New Roman"/>
          <w:lang w:val="en-US"/>
        </w:rPr>
        <w:t>f</w:t>
      </w:r>
      <w:r w:rsidR="00CC2528" w:rsidRPr="00BE74C7">
        <w:rPr>
          <w:rFonts w:ascii="Times New Roman" w:hAnsi="Times New Roman" w:cs="Times New Roman"/>
          <w:lang w:val="en-US"/>
        </w:rPr>
        <w:t xml:space="preserve">). These alterations were not </w:t>
      </w:r>
      <w:r w:rsidR="00775C10" w:rsidRPr="00BE74C7">
        <w:rPr>
          <w:rFonts w:ascii="Times New Roman" w:eastAsia="Calibri" w:hAnsi="Times New Roman" w:cs="Times New Roman"/>
          <w:lang w:val="en-US"/>
        </w:rPr>
        <w:t>observed</w:t>
      </w:r>
      <w:r w:rsidR="00775C10" w:rsidRPr="00BE74C7">
        <w:rPr>
          <w:rFonts w:ascii="Times New Roman" w:hAnsi="Times New Roman" w:cs="Times New Roman"/>
          <w:lang w:val="en-US"/>
        </w:rPr>
        <w:t xml:space="preserve"> in the Rv1339 D180A-expressing bacteria (Figure 3</w:t>
      </w:r>
      <w:r w:rsidR="00DC207B">
        <w:rPr>
          <w:rFonts w:ascii="Times New Roman" w:hAnsi="Times New Roman" w:cs="Times New Roman"/>
          <w:lang w:val="en-US"/>
        </w:rPr>
        <w:t>f</w:t>
      </w:r>
      <w:r w:rsidR="00775C10" w:rsidRPr="00BE74C7">
        <w:rPr>
          <w:rFonts w:ascii="Times New Roman" w:hAnsi="Times New Roman" w:cs="Times New Roman"/>
          <w:lang w:val="en-US"/>
        </w:rPr>
        <w:t xml:space="preserve">). </w:t>
      </w:r>
      <w:r w:rsidR="00FC67D6">
        <w:rPr>
          <w:rFonts w:ascii="Times New Roman" w:hAnsi="Times New Roman" w:cs="Times New Roman"/>
          <w:lang w:val="en-US"/>
        </w:rPr>
        <w:t>The accumulation of THDP correlates</w:t>
      </w:r>
      <w:r w:rsidR="00164D21" w:rsidRPr="00BE74C7">
        <w:rPr>
          <w:rFonts w:ascii="Times New Roman" w:hAnsi="Times New Roman" w:cs="Times New Roman"/>
          <w:lang w:val="en-US"/>
        </w:rPr>
        <w:t xml:space="preserve"> </w:t>
      </w:r>
      <w:r w:rsidR="009C208D" w:rsidRPr="00BE74C7">
        <w:rPr>
          <w:rFonts w:ascii="Times New Roman" w:hAnsi="Times New Roman" w:cs="Times New Roman"/>
          <w:lang w:val="en-US"/>
        </w:rPr>
        <w:t xml:space="preserve">with </w:t>
      </w:r>
      <w:r w:rsidR="00FC67D6">
        <w:rPr>
          <w:rFonts w:ascii="Times New Roman" w:hAnsi="Times New Roman" w:cs="Times New Roman"/>
          <w:lang w:val="en-US"/>
        </w:rPr>
        <w:t xml:space="preserve">the </w:t>
      </w:r>
      <w:r w:rsidR="0033437A" w:rsidRPr="00BE74C7">
        <w:rPr>
          <w:rFonts w:ascii="Times New Roman" w:hAnsi="Times New Roman" w:cs="Times New Roman"/>
          <w:lang w:val="en-US"/>
        </w:rPr>
        <w:t>increased</w:t>
      </w:r>
      <w:r w:rsidR="009C208D" w:rsidRPr="00BE74C7">
        <w:rPr>
          <w:rFonts w:ascii="Times New Roman" w:hAnsi="Times New Roman" w:cs="Times New Roman"/>
          <w:lang w:val="en-US"/>
        </w:rPr>
        <w:t xml:space="preserve"> expression of </w:t>
      </w:r>
      <w:proofErr w:type="spellStart"/>
      <w:r w:rsidR="009C208D" w:rsidRPr="00BE74C7">
        <w:rPr>
          <w:rFonts w:ascii="Times New Roman" w:hAnsi="Times New Roman" w:cs="Times New Roman"/>
          <w:lang w:val="en-US"/>
        </w:rPr>
        <w:t>dapB</w:t>
      </w:r>
      <w:proofErr w:type="spellEnd"/>
      <w:r w:rsidR="0033437A" w:rsidRPr="00BE74C7">
        <w:rPr>
          <w:rFonts w:ascii="Times New Roman" w:hAnsi="Times New Roman" w:cs="Times New Roman"/>
          <w:lang w:val="en-US"/>
        </w:rPr>
        <w:t xml:space="preserve"> </w:t>
      </w:r>
      <w:r w:rsidR="00FC67D6">
        <w:rPr>
          <w:rFonts w:ascii="Times New Roman" w:hAnsi="Times New Roman" w:cs="Times New Roman"/>
          <w:lang w:val="en-US"/>
        </w:rPr>
        <w:t>observed in the transcriptomics experiment</w:t>
      </w:r>
      <w:r w:rsidR="00DB48E2" w:rsidRPr="00BE74C7">
        <w:rPr>
          <w:rFonts w:ascii="Times New Roman" w:hAnsi="Times New Roman" w:cs="Times New Roman"/>
          <w:lang w:val="en-US"/>
        </w:rPr>
        <w:t>,</w:t>
      </w:r>
      <w:r w:rsidR="0067410B" w:rsidRPr="00BE74C7">
        <w:rPr>
          <w:rFonts w:ascii="Times New Roman" w:hAnsi="Times New Roman" w:cs="Times New Roman"/>
          <w:lang w:val="en-US"/>
        </w:rPr>
        <w:t xml:space="preserve"> </w:t>
      </w:r>
      <w:r w:rsidR="0033437A" w:rsidRPr="00BE74C7">
        <w:rPr>
          <w:rFonts w:ascii="Times New Roman" w:hAnsi="Times New Roman" w:cs="Times New Roman"/>
          <w:lang w:val="en-US"/>
        </w:rPr>
        <w:t xml:space="preserve">as </w:t>
      </w:r>
      <w:r w:rsidR="00FC67D6">
        <w:rPr>
          <w:rFonts w:ascii="Times New Roman" w:hAnsi="Times New Roman" w:cs="Times New Roman"/>
          <w:lang w:val="en-US"/>
        </w:rPr>
        <w:t>THDP</w:t>
      </w:r>
      <w:r w:rsidR="00FC67D6" w:rsidRPr="00BE74C7">
        <w:rPr>
          <w:rFonts w:ascii="Times New Roman" w:hAnsi="Times New Roman" w:cs="Times New Roman"/>
          <w:lang w:val="en-US"/>
        </w:rPr>
        <w:t xml:space="preserve"> </w:t>
      </w:r>
      <w:r w:rsidR="0067410B" w:rsidRPr="00BE74C7">
        <w:rPr>
          <w:rFonts w:ascii="Times New Roman" w:hAnsi="Times New Roman" w:cs="Times New Roman"/>
          <w:lang w:val="en-US"/>
        </w:rPr>
        <w:t xml:space="preserve">is the product of </w:t>
      </w:r>
      <w:proofErr w:type="spellStart"/>
      <w:r w:rsidR="00216F2D" w:rsidRPr="00BE74C7">
        <w:rPr>
          <w:rFonts w:ascii="Times New Roman" w:hAnsi="Times New Roman" w:cs="Times New Roman"/>
          <w:lang w:val="en-US"/>
        </w:rPr>
        <w:t>DapB</w:t>
      </w:r>
      <w:proofErr w:type="spellEnd"/>
      <w:r w:rsidR="00216F2D" w:rsidRPr="00BE74C7">
        <w:rPr>
          <w:rFonts w:ascii="Times New Roman" w:hAnsi="Times New Roman" w:cs="Times New Roman"/>
          <w:lang w:val="en-US"/>
        </w:rPr>
        <w:t xml:space="preserve"> </w:t>
      </w:r>
      <w:r w:rsidR="0067410B" w:rsidRPr="00BE74C7">
        <w:rPr>
          <w:rFonts w:ascii="Times New Roman" w:hAnsi="Times New Roman" w:cs="Times New Roman"/>
          <w:lang w:val="en-US"/>
        </w:rPr>
        <w:t>activity</w:t>
      </w:r>
      <w:r w:rsidR="00775C10" w:rsidRPr="00BE74C7">
        <w:rPr>
          <w:rFonts w:ascii="Times New Roman" w:hAnsi="Times New Roman" w:cs="Times New Roman"/>
          <w:lang w:val="en-US"/>
        </w:rPr>
        <w:t>.</w:t>
      </w:r>
      <w:r w:rsidR="00FC67D6">
        <w:rPr>
          <w:rFonts w:ascii="Times New Roman" w:hAnsi="Times New Roman" w:cs="Times New Roman"/>
          <w:lang w:val="en-US"/>
        </w:rPr>
        <w:t xml:space="preserve"> </w:t>
      </w:r>
      <w:r w:rsidR="00FC67D6" w:rsidRPr="00BE74C7">
        <w:rPr>
          <w:rFonts w:ascii="Times New Roman" w:hAnsi="Times New Roman" w:cs="Times New Roman"/>
          <w:lang w:val="en-US"/>
        </w:rPr>
        <w:t>GlcNAc-1-</w:t>
      </w:r>
      <w:r w:rsidR="00074CBD">
        <w:rPr>
          <w:rFonts w:ascii="Times New Roman" w:hAnsi="Times New Roman" w:cs="Times New Roman"/>
          <w:lang w:val="en-US"/>
        </w:rPr>
        <w:t>P</w:t>
      </w:r>
      <w:r w:rsidR="00865962">
        <w:rPr>
          <w:rFonts w:ascii="Times New Roman" w:hAnsi="Times New Roman" w:cs="Times New Roman"/>
          <w:lang w:val="en-US"/>
        </w:rPr>
        <w:t xml:space="preserve"> and </w:t>
      </w:r>
      <w:r w:rsidR="004F7E7B">
        <w:rPr>
          <w:rFonts w:ascii="Times New Roman" w:hAnsi="Times New Roman" w:cs="Times New Roman"/>
          <w:lang w:val="en-US"/>
        </w:rPr>
        <w:t>D-</w:t>
      </w:r>
      <w:r w:rsidR="00865962">
        <w:rPr>
          <w:rFonts w:ascii="Times New Roman" w:hAnsi="Times New Roman" w:cs="Times New Roman"/>
          <w:lang w:val="en-US"/>
        </w:rPr>
        <w:t>a</w:t>
      </w:r>
      <w:r w:rsidR="00865962" w:rsidRPr="00BE74C7">
        <w:rPr>
          <w:rFonts w:ascii="Times New Roman" w:hAnsi="Times New Roman" w:cs="Times New Roman"/>
          <w:lang w:val="en-US"/>
        </w:rPr>
        <w:t>lanyl-</w:t>
      </w:r>
      <w:r w:rsidR="004F7E7B">
        <w:rPr>
          <w:rFonts w:ascii="Times New Roman" w:hAnsi="Times New Roman" w:cs="Times New Roman"/>
          <w:lang w:val="en-US"/>
        </w:rPr>
        <w:t>D-</w:t>
      </w:r>
      <w:r w:rsidR="00865962" w:rsidRPr="00BE74C7">
        <w:rPr>
          <w:rFonts w:ascii="Times New Roman" w:hAnsi="Times New Roman" w:cs="Times New Roman"/>
          <w:lang w:val="en-US"/>
        </w:rPr>
        <w:t>alanine</w:t>
      </w:r>
      <w:r w:rsidR="00074CBD">
        <w:rPr>
          <w:rFonts w:ascii="Times New Roman" w:hAnsi="Times New Roman" w:cs="Times New Roman"/>
          <w:lang w:val="en-US"/>
        </w:rPr>
        <w:t xml:space="preserve"> </w:t>
      </w:r>
      <w:r w:rsidR="00FC67D6">
        <w:rPr>
          <w:rFonts w:ascii="Times New Roman" w:hAnsi="Times New Roman" w:cs="Times New Roman"/>
          <w:lang w:val="en-US"/>
        </w:rPr>
        <w:t>are</w:t>
      </w:r>
      <w:r w:rsidR="00074CBD">
        <w:rPr>
          <w:rFonts w:ascii="Times New Roman" w:hAnsi="Times New Roman" w:cs="Times New Roman"/>
          <w:lang w:val="en-US"/>
        </w:rPr>
        <w:t xml:space="preserve"> </w:t>
      </w:r>
      <w:r w:rsidR="008237A5">
        <w:rPr>
          <w:rFonts w:ascii="Times New Roman" w:hAnsi="Times New Roman" w:cs="Times New Roman"/>
          <w:lang w:val="en-US"/>
        </w:rPr>
        <w:t>both</w:t>
      </w:r>
      <w:r w:rsidR="00074CBD">
        <w:rPr>
          <w:rFonts w:ascii="Times New Roman" w:hAnsi="Times New Roman" w:cs="Times New Roman"/>
          <w:lang w:val="en-US"/>
        </w:rPr>
        <w:t xml:space="preserve"> </w:t>
      </w:r>
      <w:r w:rsidR="00865962">
        <w:rPr>
          <w:rFonts w:ascii="Times New Roman" w:hAnsi="Times New Roman" w:cs="Times New Roman"/>
          <w:lang w:val="en-US"/>
        </w:rPr>
        <w:t xml:space="preserve">early PG precursors. </w:t>
      </w:r>
      <w:r w:rsidR="003973C2">
        <w:rPr>
          <w:rFonts w:ascii="Times New Roman" w:hAnsi="Times New Roman" w:cs="Times New Roman"/>
          <w:lang w:val="en-US"/>
        </w:rPr>
        <w:t xml:space="preserve">In creating the sugar-peptide building blocks of PG, </w:t>
      </w:r>
      <w:r w:rsidR="00865962" w:rsidRPr="00BE74C7">
        <w:rPr>
          <w:rFonts w:ascii="Times New Roman" w:hAnsi="Times New Roman" w:cs="Times New Roman"/>
          <w:lang w:val="en-US"/>
        </w:rPr>
        <w:t>GlcNAc-1-</w:t>
      </w:r>
      <w:r w:rsidR="00865962">
        <w:rPr>
          <w:rFonts w:ascii="Times New Roman" w:hAnsi="Times New Roman" w:cs="Times New Roman"/>
          <w:lang w:val="en-US"/>
        </w:rPr>
        <w:t xml:space="preserve">P </w:t>
      </w:r>
      <w:r w:rsidR="004F7E7B">
        <w:rPr>
          <w:rFonts w:ascii="Times New Roman" w:hAnsi="Times New Roman" w:cs="Times New Roman"/>
          <w:lang w:val="en-US"/>
        </w:rPr>
        <w:t xml:space="preserve">is </w:t>
      </w:r>
      <w:proofErr w:type="spellStart"/>
      <w:r w:rsidR="004F7E7B" w:rsidRPr="004F7E7B">
        <w:rPr>
          <w:rFonts w:ascii="Times New Roman" w:hAnsi="Times New Roman" w:cs="Times New Roman"/>
          <w:lang w:val="en-US"/>
        </w:rPr>
        <w:t>uridylylat</w:t>
      </w:r>
      <w:r w:rsidR="004F7E7B">
        <w:rPr>
          <w:rFonts w:ascii="Times New Roman" w:hAnsi="Times New Roman" w:cs="Times New Roman"/>
          <w:lang w:val="en-US"/>
        </w:rPr>
        <w:t>ed</w:t>
      </w:r>
      <w:proofErr w:type="spellEnd"/>
      <w:r w:rsidR="004F7E7B">
        <w:rPr>
          <w:rFonts w:ascii="Times New Roman" w:hAnsi="Times New Roman" w:cs="Times New Roman"/>
          <w:lang w:val="en-US"/>
        </w:rPr>
        <w:t xml:space="preserve"> to form</w:t>
      </w:r>
      <w:r w:rsidR="00865962">
        <w:rPr>
          <w:rFonts w:ascii="Times New Roman" w:hAnsi="Times New Roman" w:cs="Times New Roman"/>
          <w:lang w:val="en-US"/>
        </w:rPr>
        <w:t xml:space="preserve"> </w:t>
      </w:r>
      <w:r w:rsidR="00865962" w:rsidRPr="00865962">
        <w:rPr>
          <w:rFonts w:ascii="Times New Roman" w:hAnsi="Times New Roman" w:cs="Times New Roman"/>
          <w:lang w:val="en-US"/>
        </w:rPr>
        <w:t>UDP-N-acetylglucosamine</w:t>
      </w:r>
      <w:r w:rsidR="004F7E7B">
        <w:rPr>
          <w:rFonts w:ascii="Times New Roman" w:hAnsi="Times New Roman" w:cs="Times New Roman"/>
          <w:lang w:val="en-US"/>
        </w:rPr>
        <w:t xml:space="preserve">, which is </w:t>
      </w:r>
      <w:r w:rsidR="00A543A7">
        <w:rPr>
          <w:rFonts w:ascii="Times New Roman" w:hAnsi="Times New Roman" w:cs="Times New Roman"/>
          <w:lang w:val="en-US"/>
        </w:rPr>
        <w:t xml:space="preserve">subsequently transformed into </w:t>
      </w:r>
      <w:r w:rsidR="00A543A7" w:rsidRPr="00A543A7">
        <w:rPr>
          <w:rFonts w:ascii="Times New Roman" w:hAnsi="Times New Roman" w:cs="Times New Roman"/>
          <w:lang w:val="en-US"/>
        </w:rPr>
        <w:t>UDP-</w:t>
      </w:r>
      <w:proofErr w:type="spellStart"/>
      <w:r w:rsidR="00A543A7" w:rsidRPr="00A543A7">
        <w:rPr>
          <w:rFonts w:ascii="Times New Roman" w:hAnsi="Times New Roman" w:cs="Times New Roman"/>
          <w:lang w:val="en-US"/>
        </w:rPr>
        <w:t>MurNAc</w:t>
      </w:r>
      <w:proofErr w:type="spellEnd"/>
      <w:r w:rsidR="008A4ED5">
        <w:rPr>
          <w:rFonts w:ascii="Times New Roman" w:hAnsi="Times New Roman" w:cs="Times New Roman"/>
          <w:lang w:val="en-US"/>
        </w:rPr>
        <w:t>. Then</w:t>
      </w:r>
      <w:r w:rsidR="005A5A38">
        <w:rPr>
          <w:rFonts w:ascii="Times New Roman" w:hAnsi="Times New Roman" w:cs="Times New Roman"/>
          <w:lang w:val="en-US"/>
        </w:rPr>
        <w:t>,</w:t>
      </w:r>
      <w:r w:rsidR="008A4ED5">
        <w:rPr>
          <w:rFonts w:ascii="Times New Roman" w:hAnsi="Times New Roman" w:cs="Times New Roman"/>
          <w:lang w:val="en-US"/>
        </w:rPr>
        <w:t xml:space="preserve"> the </w:t>
      </w:r>
      <w:r w:rsidR="001B4C33">
        <w:rPr>
          <w:rFonts w:ascii="Times New Roman" w:hAnsi="Times New Roman" w:cs="Times New Roman"/>
          <w:lang w:val="en-US"/>
        </w:rPr>
        <w:t>penta</w:t>
      </w:r>
      <w:r w:rsidR="008A4ED5">
        <w:rPr>
          <w:rFonts w:ascii="Times New Roman" w:hAnsi="Times New Roman" w:cs="Times New Roman"/>
          <w:lang w:val="en-US"/>
        </w:rPr>
        <w:t>peptide is assembled onto UDP-</w:t>
      </w:r>
      <w:proofErr w:type="spellStart"/>
      <w:r w:rsidR="008A4ED5">
        <w:rPr>
          <w:rFonts w:ascii="Times New Roman" w:hAnsi="Times New Roman" w:cs="Times New Roman"/>
          <w:lang w:val="en-US"/>
        </w:rPr>
        <w:t>MurNAc</w:t>
      </w:r>
      <w:proofErr w:type="spellEnd"/>
      <w:r w:rsidR="008A4ED5">
        <w:rPr>
          <w:rFonts w:ascii="Times New Roman" w:hAnsi="Times New Roman" w:cs="Times New Roman"/>
          <w:lang w:val="en-US"/>
        </w:rPr>
        <w:t xml:space="preserve"> in a stepwise manner, first L-Ala, then D-Glu, next m-DAP and finally D-alanyl-D-alanine.</w:t>
      </w:r>
      <w:r w:rsidR="001B4C33">
        <w:rPr>
          <w:rFonts w:ascii="Times New Roman" w:hAnsi="Times New Roman" w:cs="Times New Roman"/>
          <w:lang w:val="en-US"/>
        </w:rPr>
        <w:t xml:space="preserve"> Therefore, the observed accumulation of </w:t>
      </w:r>
      <w:r w:rsidR="001B4C33" w:rsidRPr="00BE74C7">
        <w:rPr>
          <w:rFonts w:ascii="Times New Roman" w:hAnsi="Times New Roman" w:cs="Times New Roman"/>
          <w:lang w:val="en-US"/>
        </w:rPr>
        <w:t>GlcNAc-1-</w:t>
      </w:r>
      <w:r w:rsidR="001B4C33">
        <w:rPr>
          <w:rFonts w:ascii="Times New Roman" w:hAnsi="Times New Roman" w:cs="Times New Roman"/>
          <w:lang w:val="en-US"/>
        </w:rPr>
        <w:t>P and D-a</w:t>
      </w:r>
      <w:r w:rsidR="001B4C33" w:rsidRPr="00BE74C7">
        <w:rPr>
          <w:rFonts w:ascii="Times New Roman" w:hAnsi="Times New Roman" w:cs="Times New Roman"/>
          <w:lang w:val="en-US"/>
        </w:rPr>
        <w:t>lanyl-</w:t>
      </w:r>
      <w:r w:rsidR="001B4C33">
        <w:rPr>
          <w:rFonts w:ascii="Times New Roman" w:hAnsi="Times New Roman" w:cs="Times New Roman"/>
          <w:lang w:val="en-US"/>
        </w:rPr>
        <w:t>D-</w:t>
      </w:r>
      <w:r w:rsidR="001B4C33" w:rsidRPr="00BE74C7">
        <w:rPr>
          <w:rFonts w:ascii="Times New Roman" w:hAnsi="Times New Roman" w:cs="Times New Roman"/>
          <w:lang w:val="en-US"/>
        </w:rPr>
        <w:t>alanine</w:t>
      </w:r>
      <w:r w:rsidR="001B4C33">
        <w:rPr>
          <w:rFonts w:ascii="Times New Roman" w:hAnsi="Times New Roman" w:cs="Times New Roman"/>
          <w:lang w:val="en-US"/>
        </w:rPr>
        <w:t xml:space="preserve"> could be explained by a disruption </w:t>
      </w:r>
      <w:r w:rsidR="003973C2">
        <w:rPr>
          <w:rFonts w:ascii="Times New Roman" w:hAnsi="Times New Roman" w:cs="Times New Roman"/>
          <w:lang w:val="en-US"/>
        </w:rPr>
        <w:t>of</w:t>
      </w:r>
      <w:r w:rsidR="001B4C33">
        <w:rPr>
          <w:rFonts w:ascii="Times New Roman" w:hAnsi="Times New Roman" w:cs="Times New Roman"/>
          <w:lang w:val="en-US"/>
        </w:rPr>
        <w:t xml:space="preserve"> PG biosynthesis</w:t>
      </w:r>
      <w:r w:rsidR="003973C2">
        <w:rPr>
          <w:rFonts w:ascii="Times New Roman" w:hAnsi="Times New Roman" w:cs="Times New Roman"/>
          <w:lang w:val="en-US"/>
        </w:rPr>
        <w:t xml:space="preserve"> leading to accumulation of precursors</w:t>
      </w:r>
      <w:r w:rsidR="001B4C33">
        <w:rPr>
          <w:rFonts w:ascii="Times New Roman" w:hAnsi="Times New Roman" w:cs="Times New Roman"/>
          <w:lang w:val="en-US"/>
        </w:rPr>
        <w:t xml:space="preserve">. </w:t>
      </w:r>
      <w:r w:rsidR="006212E0">
        <w:rPr>
          <w:rFonts w:ascii="Times New Roman" w:hAnsi="Times New Roman" w:cs="Times New Roman"/>
          <w:lang w:val="en-US"/>
        </w:rPr>
        <w:t>Contrastingly</w:t>
      </w:r>
      <w:r w:rsidR="00BF556F">
        <w:rPr>
          <w:rFonts w:ascii="Times New Roman" w:hAnsi="Times New Roman" w:cs="Times New Roman"/>
          <w:lang w:val="en-US"/>
        </w:rPr>
        <w:t>,</w:t>
      </w:r>
      <w:r w:rsidR="001B4C33">
        <w:rPr>
          <w:rFonts w:ascii="Times New Roman" w:hAnsi="Times New Roman" w:cs="Times New Roman"/>
          <w:lang w:val="en-US"/>
        </w:rPr>
        <w:t xml:space="preserve"> levels of m-DAP, which is also a component of the PG pe</w:t>
      </w:r>
      <w:r w:rsidR="006212E0">
        <w:rPr>
          <w:rFonts w:ascii="Times New Roman" w:hAnsi="Times New Roman" w:cs="Times New Roman"/>
          <w:lang w:val="en-US"/>
        </w:rPr>
        <w:t>n</w:t>
      </w:r>
      <w:r w:rsidR="001B4C33">
        <w:rPr>
          <w:rFonts w:ascii="Times New Roman" w:hAnsi="Times New Roman" w:cs="Times New Roman"/>
          <w:lang w:val="en-US"/>
        </w:rPr>
        <w:t xml:space="preserve">tapeptide, were found to be decreased </w:t>
      </w:r>
      <w:r w:rsidR="003C0F71">
        <w:rPr>
          <w:rFonts w:ascii="Times New Roman" w:hAnsi="Times New Roman" w:cs="Times New Roman"/>
          <w:lang w:val="en-US"/>
        </w:rPr>
        <w:t>2.2-fold</w:t>
      </w:r>
      <w:r w:rsidR="001B4C33">
        <w:rPr>
          <w:rFonts w:ascii="Times New Roman" w:hAnsi="Times New Roman" w:cs="Times New Roman"/>
          <w:lang w:val="en-US"/>
        </w:rPr>
        <w:t xml:space="preserve"> in the Rv1339-expressing strain</w:t>
      </w:r>
      <w:r w:rsidR="00C234C5">
        <w:rPr>
          <w:rFonts w:ascii="Times New Roman" w:hAnsi="Times New Roman" w:cs="Times New Roman"/>
          <w:lang w:val="en-US"/>
        </w:rPr>
        <w:t xml:space="preserve">. </w:t>
      </w:r>
      <w:r w:rsidR="006212E0">
        <w:rPr>
          <w:rFonts w:ascii="Times New Roman" w:hAnsi="Times New Roman" w:cs="Times New Roman"/>
          <w:lang w:val="en-US"/>
        </w:rPr>
        <w:t>However, b</w:t>
      </w:r>
      <w:r w:rsidR="00C234C5">
        <w:rPr>
          <w:rFonts w:ascii="Times New Roman" w:hAnsi="Times New Roman" w:cs="Times New Roman"/>
          <w:lang w:val="en-US"/>
        </w:rPr>
        <w:t>esides being involved in PG</w:t>
      </w:r>
      <w:r w:rsidR="006212E0">
        <w:rPr>
          <w:rFonts w:ascii="Times New Roman" w:hAnsi="Times New Roman" w:cs="Times New Roman"/>
          <w:lang w:val="en-US"/>
        </w:rPr>
        <w:t xml:space="preserve"> synthesis</w:t>
      </w:r>
      <w:r w:rsidR="00C234C5">
        <w:rPr>
          <w:rFonts w:ascii="Times New Roman" w:hAnsi="Times New Roman" w:cs="Times New Roman"/>
          <w:lang w:val="en-US"/>
        </w:rPr>
        <w:t>, m-DAP is the precursor of lysine, so</w:t>
      </w:r>
      <w:r w:rsidR="00BF556F">
        <w:rPr>
          <w:rFonts w:ascii="Times New Roman" w:hAnsi="Times New Roman" w:cs="Times New Roman"/>
          <w:lang w:val="en-US"/>
        </w:rPr>
        <w:t xml:space="preserve"> </w:t>
      </w:r>
      <w:r w:rsidR="00C234C5">
        <w:rPr>
          <w:rFonts w:ascii="Times New Roman" w:hAnsi="Times New Roman" w:cs="Times New Roman"/>
          <w:lang w:val="en-US"/>
        </w:rPr>
        <w:t xml:space="preserve">decrease </w:t>
      </w:r>
      <w:r w:rsidR="00D52A1B">
        <w:rPr>
          <w:rFonts w:ascii="Times New Roman" w:hAnsi="Times New Roman" w:cs="Times New Roman"/>
          <w:lang w:val="en-US"/>
        </w:rPr>
        <w:t>in</w:t>
      </w:r>
      <w:r w:rsidR="006212E0">
        <w:rPr>
          <w:rFonts w:ascii="Times New Roman" w:hAnsi="Times New Roman" w:cs="Times New Roman"/>
          <w:lang w:val="en-US"/>
        </w:rPr>
        <w:t xml:space="preserve"> its</w:t>
      </w:r>
      <w:r w:rsidR="00D52A1B">
        <w:rPr>
          <w:rFonts w:ascii="Times New Roman" w:hAnsi="Times New Roman" w:cs="Times New Roman"/>
          <w:lang w:val="en-US"/>
        </w:rPr>
        <w:t xml:space="preserve"> pool size </w:t>
      </w:r>
      <w:r w:rsidR="006212E0">
        <w:rPr>
          <w:rFonts w:ascii="Times New Roman" w:hAnsi="Times New Roman" w:cs="Times New Roman"/>
          <w:lang w:val="en-US"/>
        </w:rPr>
        <w:t>(and that of lysine and</w:t>
      </w:r>
      <w:r w:rsidR="006212E0" w:rsidRPr="006212E0">
        <w:rPr>
          <w:rFonts w:ascii="Times New Roman" w:hAnsi="Times New Roman" w:cs="Times New Roman"/>
          <w:i/>
          <w:lang w:val="en-US"/>
        </w:rPr>
        <w:t xml:space="preserve"> </w:t>
      </w:r>
      <w:r w:rsidR="006212E0" w:rsidRPr="00BE74C7">
        <w:rPr>
          <w:rFonts w:ascii="Times New Roman" w:hAnsi="Times New Roman" w:cs="Times New Roman"/>
          <w:i/>
          <w:lang w:val="en-US"/>
        </w:rPr>
        <w:t>N</w:t>
      </w:r>
      <w:r w:rsidR="006212E0" w:rsidRPr="00BE74C7">
        <w:rPr>
          <w:rFonts w:ascii="Times New Roman" w:hAnsi="Times New Roman" w:cs="Times New Roman"/>
          <w:lang w:val="en-US"/>
        </w:rPr>
        <w:t>-acetyl lysine</w:t>
      </w:r>
      <w:r w:rsidR="006212E0">
        <w:rPr>
          <w:rFonts w:ascii="Times New Roman" w:hAnsi="Times New Roman" w:cs="Times New Roman"/>
          <w:lang w:val="en-US"/>
        </w:rPr>
        <w:t xml:space="preserve">) </w:t>
      </w:r>
      <w:r w:rsidR="00BF556F">
        <w:rPr>
          <w:rFonts w:ascii="Times New Roman" w:hAnsi="Times New Roman" w:cs="Times New Roman"/>
          <w:lang w:val="en-US"/>
        </w:rPr>
        <w:t xml:space="preserve">could be </w:t>
      </w:r>
      <w:r w:rsidR="008C5999">
        <w:rPr>
          <w:rFonts w:ascii="Times New Roman" w:hAnsi="Times New Roman" w:cs="Times New Roman"/>
          <w:lang w:val="en-US"/>
        </w:rPr>
        <w:t>due to</w:t>
      </w:r>
      <w:r w:rsidR="00C234C5">
        <w:rPr>
          <w:rFonts w:ascii="Times New Roman" w:hAnsi="Times New Roman" w:cs="Times New Roman"/>
          <w:lang w:val="en-US"/>
        </w:rPr>
        <w:t xml:space="preserve"> increased </w:t>
      </w:r>
      <w:r w:rsidR="00811D07">
        <w:rPr>
          <w:rFonts w:ascii="Times New Roman" w:hAnsi="Times New Roman" w:cs="Times New Roman"/>
          <w:lang w:val="en-US"/>
        </w:rPr>
        <w:t>activity</w:t>
      </w:r>
      <w:r w:rsidR="00C234C5">
        <w:rPr>
          <w:rFonts w:ascii="Times New Roman" w:hAnsi="Times New Roman" w:cs="Times New Roman"/>
          <w:lang w:val="en-US"/>
        </w:rPr>
        <w:t xml:space="preserve"> o</w:t>
      </w:r>
      <w:r w:rsidR="00811D07">
        <w:rPr>
          <w:rFonts w:ascii="Times New Roman" w:hAnsi="Times New Roman" w:cs="Times New Roman"/>
          <w:lang w:val="en-US"/>
        </w:rPr>
        <w:t>f</w:t>
      </w:r>
      <w:r w:rsidR="00C234C5">
        <w:rPr>
          <w:rFonts w:ascii="Times New Roman" w:hAnsi="Times New Roman" w:cs="Times New Roman"/>
          <w:lang w:val="en-US"/>
        </w:rPr>
        <w:t xml:space="preserve"> metaboli</w:t>
      </w:r>
      <w:r w:rsidR="00811D07">
        <w:rPr>
          <w:rFonts w:ascii="Times New Roman" w:hAnsi="Times New Roman" w:cs="Times New Roman"/>
          <w:lang w:val="en-US"/>
        </w:rPr>
        <w:t>c pathways</w:t>
      </w:r>
      <w:r w:rsidR="00C234C5">
        <w:rPr>
          <w:rFonts w:ascii="Times New Roman" w:hAnsi="Times New Roman" w:cs="Times New Roman"/>
          <w:lang w:val="en-US"/>
        </w:rPr>
        <w:t xml:space="preserve"> downstream from lysine. In order to test this hypothesis, we </w:t>
      </w:r>
      <w:r w:rsidR="00775C10" w:rsidRPr="00BE74C7">
        <w:rPr>
          <w:rFonts w:ascii="Times New Roman" w:hAnsi="Times New Roman" w:cs="Times New Roman"/>
          <w:lang w:val="en-US"/>
        </w:rPr>
        <w:t>measur</w:t>
      </w:r>
      <w:r w:rsidR="00C234C5">
        <w:rPr>
          <w:rFonts w:ascii="Times New Roman" w:hAnsi="Times New Roman" w:cs="Times New Roman"/>
          <w:lang w:val="en-US"/>
        </w:rPr>
        <w:t>ed</w:t>
      </w:r>
      <w:r w:rsidR="00775C10" w:rsidRPr="00BE74C7">
        <w:rPr>
          <w:rFonts w:ascii="Times New Roman" w:hAnsi="Times New Roman" w:cs="Times New Roman"/>
          <w:lang w:val="en-US"/>
        </w:rPr>
        <w:t xml:space="preserve"> </w:t>
      </w:r>
      <w:r w:rsidR="006E08C0" w:rsidRPr="00BE74C7">
        <w:rPr>
          <w:rFonts w:ascii="Times New Roman" w:hAnsi="Times New Roman" w:cs="Times New Roman"/>
          <w:lang w:val="en-US"/>
        </w:rPr>
        <w:t xml:space="preserve">metabolite </w:t>
      </w:r>
      <w:r w:rsidR="00775C10" w:rsidRPr="00BE74C7">
        <w:rPr>
          <w:rFonts w:ascii="Times New Roman" w:hAnsi="Times New Roman" w:cs="Times New Roman"/>
          <w:lang w:val="en-US"/>
        </w:rPr>
        <w:t xml:space="preserve">turnover through the incorporation of </w:t>
      </w:r>
      <w:r w:rsidR="00775C10" w:rsidRPr="00BE74C7">
        <w:rPr>
          <w:rFonts w:ascii="Times New Roman" w:hAnsi="Times New Roman" w:cs="Times New Roman"/>
          <w:vertAlign w:val="superscript"/>
          <w:lang w:val="en-US"/>
        </w:rPr>
        <w:t>13</w:t>
      </w:r>
      <w:r w:rsidR="00CA6F91" w:rsidRPr="00BE74C7">
        <w:rPr>
          <w:rFonts w:ascii="Times New Roman" w:hAnsi="Times New Roman" w:cs="Times New Roman"/>
          <w:lang w:val="en-US"/>
        </w:rPr>
        <w:t>C at half-doubling time</w:t>
      </w:r>
      <w:r w:rsidR="008231B3">
        <w:rPr>
          <w:rFonts w:ascii="Times New Roman" w:hAnsi="Times New Roman" w:cs="Times New Roman"/>
          <w:lang w:val="en-US"/>
        </w:rPr>
        <w:t xml:space="preserve">. We </w:t>
      </w:r>
      <w:r w:rsidR="00D52A1B">
        <w:rPr>
          <w:rFonts w:ascii="Times New Roman" w:hAnsi="Times New Roman" w:cs="Times New Roman"/>
          <w:lang w:val="en-US"/>
        </w:rPr>
        <w:t xml:space="preserve">indeed </w:t>
      </w:r>
      <w:r w:rsidR="00CA6F91" w:rsidRPr="00BE74C7">
        <w:rPr>
          <w:rFonts w:ascii="Times New Roman" w:hAnsi="Times New Roman" w:cs="Times New Roman"/>
          <w:lang w:val="en-US"/>
        </w:rPr>
        <w:t xml:space="preserve">found </w:t>
      </w:r>
      <w:r w:rsidR="00D52A1B">
        <w:rPr>
          <w:rFonts w:ascii="Times New Roman" w:hAnsi="Times New Roman" w:cs="Times New Roman"/>
          <w:lang w:val="en-US"/>
        </w:rPr>
        <w:t>increased</w:t>
      </w:r>
      <w:r w:rsidR="00CA6F91" w:rsidRPr="00BE74C7">
        <w:rPr>
          <w:rFonts w:ascii="Times New Roman" w:hAnsi="Times New Roman" w:cs="Times New Roman"/>
          <w:lang w:val="en-US"/>
        </w:rPr>
        <w:t xml:space="preserve"> turnover of </w:t>
      </w:r>
      <w:r w:rsidR="00775C10" w:rsidRPr="00BE74C7">
        <w:rPr>
          <w:rFonts w:ascii="Times New Roman" w:hAnsi="Times New Roman" w:cs="Times New Roman"/>
          <w:lang w:val="en-US"/>
        </w:rPr>
        <w:t xml:space="preserve">DAP, lysine </w:t>
      </w:r>
      <w:r w:rsidR="00D52A1B">
        <w:rPr>
          <w:rFonts w:ascii="Times New Roman" w:hAnsi="Times New Roman" w:cs="Times New Roman"/>
          <w:lang w:val="en-US"/>
        </w:rPr>
        <w:t xml:space="preserve">and </w:t>
      </w:r>
      <w:r w:rsidR="00D52A1B" w:rsidRPr="00BE74C7">
        <w:rPr>
          <w:rFonts w:ascii="Times New Roman" w:hAnsi="Times New Roman" w:cs="Times New Roman"/>
          <w:i/>
          <w:lang w:val="en-US"/>
        </w:rPr>
        <w:t>N</w:t>
      </w:r>
      <w:r w:rsidR="00D52A1B" w:rsidRPr="00BE74C7">
        <w:rPr>
          <w:rFonts w:ascii="Times New Roman" w:hAnsi="Times New Roman" w:cs="Times New Roman"/>
          <w:lang w:val="en-US"/>
        </w:rPr>
        <w:t xml:space="preserve">-acetyl-lysine </w:t>
      </w:r>
      <w:r w:rsidR="00D52A1B">
        <w:rPr>
          <w:rFonts w:ascii="Times New Roman" w:hAnsi="Times New Roman" w:cs="Times New Roman"/>
          <w:lang w:val="en-US"/>
        </w:rPr>
        <w:t xml:space="preserve">in the Rv1339-expressing strain </w:t>
      </w:r>
      <w:r w:rsidR="00D52A1B" w:rsidRPr="00BE74C7">
        <w:rPr>
          <w:rFonts w:ascii="Times New Roman" w:hAnsi="Times New Roman" w:cs="Times New Roman"/>
          <w:lang w:val="en-US"/>
        </w:rPr>
        <w:t>(Supplementary Figure 3)</w:t>
      </w:r>
      <w:r w:rsidR="00D52A1B">
        <w:rPr>
          <w:rFonts w:ascii="Times New Roman" w:hAnsi="Times New Roman" w:cs="Times New Roman"/>
          <w:lang w:val="en-US"/>
        </w:rPr>
        <w:t xml:space="preserve">. Additionally, we observed decreased turnover of </w:t>
      </w:r>
      <w:r w:rsidR="00D52A1B">
        <w:rPr>
          <w:rFonts w:ascii="Times New Roman" w:hAnsi="Times New Roman" w:cs="Times New Roman"/>
          <w:iCs/>
          <w:lang w:val="en-US"/>
        </w:rPr>
        <w:t>a</w:t>
      </w:r>
      <w:r w:rsidR="00D52A1B" w:rsidRPr="00BE74C7">
        <w:rPr>
          <w:rFonts w:ascii="Times New Roman" w:hAnsi="Times New Roman" w:cs="Times New Roman"/>
          <w:iCs/>
          <w:lang w:val="en-US"/>
        </w:rPr>
        <w:t>l</w:t>
      </w:r>
      <w:r w:rsidR="00D52A1B" w:rsidRPr="00BE74C7">
        <w:rPr>
          <w:rFonts w:ascii="Times New Roman" w:hAnsi="Times New Roman" w:cs="Times New Roman"/>
          <w:lang w:val="en-US"/>
        </w:rPr>
        <w:t>anyl-alanine,</w:t>
      </w:r>
      <w:r w:rsidR="00D52A1B">
        <w:rPr>
          <w:rFonts w:ascii="Times New Roman" w:hAnsi="Times New Roman" w:cs="Times New Roman"/>
          <w:lang w:val="en-US"/>
        </w:rPr>
        <w:t xml:space="preserve"> </w:t>
      </w:r>
      <w:r w:rsidR="007D5943">
        <w:rPr>
          <w:rFonts w:ascii="Times New Roman" w:hAnsi="Times New Roman" w:cs="Times New Roman"/>
          <w:lang w:val="en-US"/>
        </w:rPr>
        <w:t>a fact that would be consistent with accumulation due to defects in PG biosynthesis.</w:t>
      </w:r>
    </w:p>
    <w:p w14:paraId="5C099069" w14:textId="6E97FB32" w:rsidR="00D10185" w:rsidRPr="00BE74C7" w:rsidRDefault="005E74BD" w:rsidP="001C0BF0">
      <w:pPr>
        <w:spacing w:line="240" w:lineRule="auto"/>
        <w:jc w:val="both"/>
        <w:rPr>
          <w:rFonts w:ascii="Times New Roman" w:hAnsi="Times New Roman" w:cs="Times New Roman"/>
          <w:lang w:val="en-US"/>
        </w:rPr>
      </w:pPr>
      <w:bookmarkStart w:id="15" w:name="_Hlk98676931"/>
      <w:r w:rsidRPr="00BE74C7">
        <w:rPr>
          <w:rFonts w:ascii="Times New Roman" w:hAnsi="Times New Roman" w:cs="Times New Roman"/>
          <w:lang w:val="en-US"/>
        </w:rPr>
        <w:t xml:space="preserve">Taken together, these findings </w:t>
      </w:r>
      <w:r w:rsidR="00172CA1" w:rsidRPr="00BE74C7">
        <w:rPr>
          <w:rFonts w:ascii="Times New Roman" w:hAnsi="Times New Roman" w:cs="Times New Roman"/>
          <w:lang w:val="en-US"/>
        </w:rPr>
        <w:t xml:space="preserve">show </w:t>
      </w:r>
      <w:r w:rsidRPr="00BE74C7">
        <w:rPr>
          <w:rFonts w:ascii="Times New Roman" w:hAnsi="Times New Roman" w:cs="Times New Roman"/>
          <w:lang w:val="en-US"/>
        </w:rPr>
        <w:t xml:space="preserve">that decreased intracellular cAMP levels result in </w:t>
      </w:r>
      <w:r w:rsidR="006E08C0" w:rsidRPr="00BE74C7">
        <w:rPr>
          <w:rFonts w:ascii="Times New Roman" w:hAnsi="Times New Roman" w:cs="Times New Roman"/>
          <w:lang w:val="en-US"/>
        </w:rPr>
        <w:t xml:space="preserve">an </w:t>
      </w:r>
      <w:r w:rsidRPr="00BE74C7">
        <w:rPr>
          <w:rFonts w:ascii="Times New Roman" w:hAnsi="Times New Roman" w:cs="Times New Roman"/>
          <w:lang w:val="en-US"/>
        </w:rPr>
        <w:t>altered cAMP regulon</w:t>
      </w:r>
      <w:r w:rsidR="00B72ABD" w:rsidRPr="00BE74C7">
        <w:rPr>
          <w:rFonts w:ascii="Times New Roman" w:hAnsi="Times New Roman" w:cs="Times New Roman"/>
          <w:lang w:val="en-US"/>
        </w:rPr>
        <w:t xml:space="preserve"> and </w:t>
      </w:r>
      <w:r w:rsidR="007D5943">
        <w:rPr>
          <w:rFonts w:ascii="Times New Roman" w:hAnsi="Times New Roman" w:cs="Times New Roman"/>
          <w:lang w:val="en-US"/>
        </w:rPr>
        <w:t>alterations in PG biosynthesis</w:t>
      </w:r>
      <w:r w:rsidR="00B72ABD" w:rsidRPr="00BE74C7">
        <w:rPr>
          <w:rFonts w:ascii="Times New Roman" w:hAnsi="Times New Roman" w:cs="Times New Roman"/>
          <w:lang w:val="en-US"/>
        </w:rPr>
        <w:t>,</w:t>
      </w:r>
      <w:r w:rsidR="003C3056" w:rsidRPr="00BE74C7">
        <w:rPr>
          <w:rFonts w:ascii="Times New Roman" w:hAnsi="Times New Roman" w:cs="Times New Roman"/>
          <w:lang w:val="en-US"/>
        </w:rPr>
        <w:t xml:space="preserve"> </w:t>
      </w:r>
      <w:r w:rsidR="00765FE2" w:rsidRPr="00BE74C7">
        <w:rPr>
          <w:rFonts w:ascii="Times New Roman" w:hAnsi="Times New Roman" w:cs="Times New Roman"/>
          <w:lang w:val="en-US"/>
        </w:rPr>
        <w:t>leading to an increase in cell envelope permeability</w:t>
      </w:r>
      <w:r w:rsidRPr="00BE74C7">
        <w:rPr>
          <w:rFonts w:ascii="Times New Roman" w:hAnsi="Times New Roman" w:cs="Times New Roman"/>
          <w:lang w:val="en-US"/>
        </w:rPr>
        <w:t xml:space="preserve">. We can </w:t>
      </w:r>
      <w:r w:rsidR="006E08C0" w:rsidRPr="00BE74C7">
        <w:rPr>
          <w:rFonts w:ascii="Times New Roman" w:hAnsi="Times New Roman" w:cs="Times New Roman"/>
          <w:lang w:val="en-US"/>
        </w:rPr>
        <w:t xml:space="preserve">thus </w:t>
      </w:r>
      <w:r w:rsidRPr="00BE74C7">
        <w:rPr>
          <w:rFonts w:ascii="Times New Roman" w:hAnsi="Times New Roman" w:cs="Times New Roman"/>
          <w:lang w:val="en-US"/>
        </w:rPr>
        <w:t xml:space="preserve">hypothesize that </w:t>
      </w:r>
      <w:r w:rsidR="006E08C0" w:rsidRPr="00BE74C7">
        <w:rPr>
          <w:rFonts w:ascii="Times New Roman" w:hAnsi="Times New Roman" w:cs="Times New Roman"/>
          <w:lang w:val="en-US"/>
        </w:rPr>
        <w:t xml:space="preserve">the latter </w:t>
      </w:r>
      <w:r w:rsidRPr="00BE74C7">
        <w:rPr>
          <w:rFonts w:ascii="Times New Roman" w:hAnsi="Times New Roman" w:cs="Times New Roman"/>
          <w:lang w:val="en-US"/>
        </w:rPr>
        <w:t xml:space="preserve">observation </w:t>
      </w:r>
      <w:r w:rsidR="009A1D8F" w:rsidRPr="00BE74C7">
        <w:rPr>
          <w:rFonts w:ascii="Times New Roman" w:hAnsi="Times New Roman" w:cs="Times New Roman"/>
          <w:lang w:val="en-US"/>
        </w:rPr>
        <w:t xml:space="preserve">should </w:t>
      </w:r>
      <w:r w:rsidRPr="00BE74C7">
        <w:rPr>
          <w:rFonts w:ascii="Times New Roman" w:hAnsi="Times New Roman" w:cs="Times New Roman"/>
          <w:lang w:val="en-US"/>
        </w:rPr>
        <w:t xml:space="preserve">result in changes in drug resistance and/or tolerance </w:t>
      </w:r>
      <w:r w:rsidR="006E08C0" w:rsidRPr="00BE74C7">
        <w:rPr>
          <w:rFonts w:ascii="Times New Roman" w:hAnsi="Times New Roman" w:cs="Times New Roman"/>
          <w:lang w:val="en-US"/>
        </w:rPr>
        <w:t xml:space="preserve">to </w:t>
      </w:r>
      <w:r w:rsidRPr="00BE74C7">
        <w:rPr>
          <w:rFonts w:ascii="Times New Roman" w:hAnsi="Times New Roman" w:cs="Times New Roman"/>
          <w:lang w:val="en-US"/>
        </w:rPr>
        <w:t xml:space="preserve">antimicrobials that are known to target </w:t>
      </w:r>
      <w:r w:rsidR="009A1D8F" w:rsidRPr="00BE74C7">
        <w:rPr>
          <w:rFonts w:ascii="Times New Roman" w:hAnsi="Times New Roman" w:cs="Times New Roman"/>
          <w:lang w:val="en-US"/>
        </w:rPr>
        <w:t xml:space="preserve">cell wall </w:t>
      </w:r>
      <w:r w:rsidRPr="00BE74C7">
        <w:rPr>
          <w:rFonts w:ascii="Times New Roman" w:hAnsi="Times New Roman" w:cs="Times New Roman"/>
          <w:lang w:val="en-US"/>
        </w:rPr>
        <w:t>synthesis.</w:t>
      </w:r>
    </w:p>
    <w:bookmarkEnd w:id="15"/>
    <w:p w14:paraId="2B4C9439" w14:textId="77777777" w:rsidR="00F37D6A" w:rsidRPr="00BE74C7" w:rsidRDefault="00F37D6A" w:rsidP="00073BAA">
      <w:pPr>
        <w:spacing w:after="0" w:line="240" w:lineRule="auto"/>
        <w:jc w:val="both"/>
        <w:rPr>
          <w:rFonts w:ascii="Times New Roman" w:hAnsi="Times New Roman" w:cs="Times New Roman"/>
          <w:lang w:val="en-US"/>
        </w:rPr>
      </w:pPr>
    </w:p>
    <w:p w14:paraId="5C3BED98" w14:textId="54C96FE7" w:rsidR="00F37D6A" w:rsidRPr="00BE74C7" w:rsidRDefault="005E74BD" w:rsidP="00F37D6A">
      <w:pPr>
        <w:spacing w:line="240" w:lineRule="auto"/>
        <w:jc w:val="both"/>
        <w:rPr>
          <w:rFonts w:ascii="Times New Roman" w:eastAsia="Calibri" w:hAnsi="Times New Roman" w:cs="Times New Roman"/>
          <w:b/>
          <w:bCs/>
          <w:color w:val="000000"/>
          <w:lang w:val="en-US"/>
        </w:rPr>
      </w:pPr>
      <w:r w:rsidRPr="00BE74C7">
        <w:rPr>
          <w:rFonts w:ascii="Times New Roman" w:hAnsi="Times New Roman" w:cs="Times New Roman"/>
          <w:b/>
          <w:bCs/>
          <w:color w:val="000000" w:themeColor="text1"/>
          <w:lang w:val="en-US"/>
        </w:rPr>
        <w:t xml:space="preserve">A decrease in intracellular cAMP levels leads to </w:t>
      </w:r>
      <w:r w:rsidRPr="00BE74C7">
        <w:rPr>
          <w:rFonts w:ascii="Times New Roman" w:eastAsia="Calibri" w:hAnsi="Times New Roman" w:cs="Times New Roman"/>
          <w:b/>
          <w:bCs/>
          <w:color w:val="000000"/>
          <w:lang w:val="en-US"/>
        </w:rPr>
        <w:t>a decrease in tolerance</w:t>
      </w:r>
      <w:r w:rsidR="005A0839">
        <w:rPr>
          <w:rFonts w:ascii="Times New Roman" w:eastAsia="Calibri" w:hAnsi="Times New Roman" w:cs="Times New Roman"/>
          <w:b/>
          <w:bCs/>
          <w:color w:val="000000"/>
          <w:lang w:val="en-US"/>
        </w:rPr>
        <w:t>,</w:t>
      </w:r>
      <w:r w:rsidRPr="00BE74C7">
        <w:rPr>
          <w:rFonts w:ascii="Times New Roman" w:eastAsia="Calibri" w:hAnsi="Times New Roman" w:cs="Times New Roman"/>
          <w:b/>
          <w:bCs/>
          <w:color w:val="000000"/>
          <w:lang w:val="en-US"/>
        </w:rPr>
        <w:t xml:space="preserve"> but not</w:t>
      </w:r>
      <w:r w:rsidR="005A0839">
        <w:rPr>
          <w:rFonts w:ascii="Times New Roman" w:eastAsia="Calibri" w:hAnsi="Times New Roman" w:cs="Times New Roman"/>
          <w:b/>
          <w:bCs/>
          <w:color w:val="000000"/>
          <w:lang w:val="en-US"/>
        </w:rPr>
        <w:t xml:space="preserve"> in</w:t>
      </w:r>
      <w:r w:rsidRPr="00BE74C7">
        <w:rPr>
          <w:rFonts w:ascii="Times New Roman" w:eastAsia="Calibri" w:hAnsi="Times New Roman" w:cs="Times New Roman"/>
          <w:b/>
          <w:bCs/>
          <w:color w:val="000000"/>
          <w:lang w:val="en-US"/>
        </w:rPr>
        <w:t xml:space="preserve"> resistance</w:t>
      </w:r>
      <w:r w:rsidR="005A0839">
        <w:rPr>
          <w:rFonts w:ascii="Times New Roman" w:eastAsia="Calibri" w:hAnsi="Times New Roman" w:cs="Times New Roman"/>
          <w:b/>
          <w:bCs/>
          <w:color w:val="000000"/>
          <w:lang w:val="en-US"/>
        </w:rPr>
        <w:t>,</w:t>
      </w:r>
      <w:r w:rsidRPr="00BE74C7">
        <w:rPr>
          <w:rFonts w:ascii="Times New Roman" w:eastAsia="Calibri" w:hAnsi="Times New Roman" w:cs="Times New Roman"/>
          <w:b/>
          <w:bCs/>
          <w:color w:val="000000"/>
          <w:lang w:val="en-US"/>
        </w:rPr>
        <w:t xml:space="preserve"> to antibiotics targeting </w:t>
      </w:r>
      <w:r w:rsidR="00CF4A31" w:rsidRPr="00BE74C7">
        <w:rPr>
          <w:rFonts w:ascii="Times New Roman" w:eastAsia="Calibri" w:hAnsi="Times New Roman" w:cs="Times New Roman"/>
          <w:b/>
          <w:bCs/>
          <w:color w:val="000000"/>
          <w:lang w:val="en-US"/>
        </w:rPr>
        <w:t xml:space="preserve">cell wall </w:t>
      </w:r>
      <w:r w:rsidRPr="00BE74C7">
        <w:rPr>
          <w:rFonts w:ascii="Times New Roman" w:eastAsia="Calibri" w:hAnsi="Times New Roman" w:cs="Times New Roman"/>
          <w:b/>
          <w:bCs/>
          <w:color w:val="000000"/>
          <w:lang w:val="en-US"/>
        </w:rPr>
        <w:t>synthesis</w:t>
      </w:r>
    </w:p>
    <w:p w14:paraId="47645204" w14:textId="7A82EE55" w:rsidR="00B00773" w:rsidRPr="00BE74C7" w:rsidRDefault="002A151D" w:rsidP="00B00773">
      <w:pPr>
        <w:spacing w:line="240" w:lineRule="auto"/>
        <w:jc w:val="both"/>
        <w:rPr>
          <w:rFonts w:ascii="Times New Roman" w:hAnsi="Times New Roman" w:cs="Times New Roman"/>
          <w:color w:val="000000" w:themeColor="text1"/>
          <w:lang w:val="en-US"/>
        </w:rPr>
      </w:pPr>
      <w:r w:rsidRPr="00BE74C7">
        <w:rPr>
          <w:rFonts w:ascii="Times New Roman" w:hAnsi="Times New Roman" w:cs="Times New Roman"/>
          <w:color w:val="000000" w:themeColor="text1"/>
          <w:lang w:val="en-US"/>
        </w:rPr>
        <w:t xml:space="preserve">To test the hypothesis that </w:t>
      </w:r>
      <w:r w:rsidR="001C0BF0">
        <w:rPr>
          <w:rFonts w:ascii="Times New Roman" w:hAnsi="Times New Roman" w:cs="Times New Roman"/>
          <w:color w:val="000000" w:themeColor="text1"/>
          <w:lang w:val="en-US"/>
        </w:rPr>
        <w:t xml:space="preserve">defects in </w:t>
      </w:r>
      <w:r w:rsidR="00C429D5" w:rsidRPr="00BE74C7">
        <w:rPr>
          <w:rFonts w:ascii="Times New Roman" w:hAnsi="Times New Roman" w:cs="Times New Roman"/>
          <w:color w:val="000000" w:themeColor="text1"/>
          <w:lang w:val="en-US"/>
        </w:rPr>
        <w:t>PG</w:t>
      </w:r>
      <w:r w:rsidRPr="00BE74C7">
        <w:rPr>
          <w:rFonts w:ascii="Times New Roman" w:hAnsi="Times New Roman" w:cs="Times New Roman"/>
          <w:color w:val="000000" w:themeColor="text1"/>
          <w:lang w:val="en-US"/>
        </w:rPr>
        <w:t xml:space="preserve"> </w:t>
      </w:r>
      <w:r w:rsidR="001C0BF0">
        <w:rPr>
          <w:rFonts w:ascii="Times New Roman" w:hAnsi="Times New Roman" w:cs="Times New Roman"/>
          <w:color w:val="000000" w:themeColor="text1"/>
          <w:lang w:val="en-US"/>
        </w:rPr>
        <w:t xml:space="preserve">biosynthesis </w:t>
      </w:r>
      <w:r w:rsidRPr="00BE74C7">
        <w:rPr>
          <w:rFonts w:ascii="Times New Roman" w:hAnsi="Times New Roman" w:cs="Times New Roman"/>
          <w:color w:val="000000" w:themeColor="text1"/>
          <w:lang w:val="en-US"/>
        </w:rPr>
        <w:t xml:space="preserve">caused by the expression of Rv1339 </w:t>
      </w:r>
      <w:r w:rsidR="005E74BD" w:rsidRPr="00BE74C7">
        <w:rPr>
          <w:rFonts w:ascii="Times New Roman" w:hAnsi="Times New Roman" w:cs="Times New Roman"/>
          <w:color w:val="000000"/>
          <w:lang w:val="en-US"/>
        </w:rPr>
        <w:t>lead</w:t>
      </w:r>
      <w:r w:rsidRPr="00BE74C7">
        <w:rPr>
          <w:rFonts w:ascii="Times New Roman" w:hAnsi="Times New Roman" w:cs="Times New Roman"/>
          <w:color w:val="000000" w:themeColor="text1"/>
          <w:lang w:val="en-US"/>
        </w:rPr>
        <w:t xml:space="preserve"> to changes in </w:t>
      </w:r>
      <w:r w:rsidR="001C0BF0">
        <w:rPr>
          <w:rFonts w:ascii="Times New Roman" w:hAnsi="Times New Roman" w:cs="Times New Roman"/>
          <w:color w:val="000000"/>
          <w:lang w:val="en-US"/>
        </w:rPr>
        <w:t>AMR</w:t>
      </w:r>
      <w:r w:rsidRPr="00BE74C7">
        <w:rPr>
          <w:rFonts w:ascii="Times New Roman" w:hAnsi="Times New Roman" w:cs="Times New Roman"/>
          <w:color w:val="000000" w:themeColor="text1"/>
          <w:lang w:val="en-US"/>
        </w:rPr>
        <w:t xml:space="preserve"> and/or </w:t>
      </w:r>
      <w:r w:rsidR="001C0BF0">
        <w:rPr>
          <w:rFonts w:ascii="Times New Roman" w:hAnsi="Times New Roman" w:cs="Times New Roman"/>
          <w:color w:val="000000" w:themeColor="text1"/>
          <w:lang w:val="en-US"/>
        </w:rPr>
        <w:t xml:space="preserve">antimicrobial </w:t>
      </w:r>
      <w:r w:rsidRPr="00BE74C7">
        <w:rPr>
          <w:rFonts w:ascii="Times New Roman" w:hAnsi="Times New Roman" w:cs="Times New Roman"/>
          <w:color w:val="000000" w:themeColor="text1"/>
          <w:lang w:val="en-US"/>
        </w:rPr>
        <w:lastRenderedPageBreak/>
        <w:t xml:space="preserve">tolerance </w:t>
      </w:r>
      <w:r w:rsidR="005E74BD" w:rsidRPr="00BE74C7">
        <w:rPr>
          <w:rFonts w:ascii="Times New Roman" w:hAnsi="Times New Roman" w:cs="Times New Roman"/>
          <w:color w:val="000000"/>
          <w:lang w:val="en-US"/>
        </w:rPr>
        <w:t>profiles</w:t>
      </w:r>
      <w:r w:rsidRPr="00BE74C7">
        <w:rPr>
          <w:rFonts w:ascii="Times New Roman" w:hAnsi="Times New Roman" w:cs="Times New Roman"/>
          <w:color w:val="000000" w:themeColor="text1"/>
          <w:lang w:val="en-US"/>
        </w:rPr>
        <w:t xml:space="preserve">, we </w:t>
      </w:r>
      <w:r w:rsidR="006E08C0" w:rsidRPr="00BE74C7">
        <w:rPr>
          <w:rFonts w:ascii="Times New Roman" w:hAnsi="Times New Roman" w:cs="Times New Roman"/>
          <w:color w:val="000000" w:themeColor="text1"/>
          <w:lang w:val="en-US"/>
        </w:rPr>
        <w:t xml:space="preserve">sought </w:t>
      </w:r>
      <w:r w:rsidRPr="00BE74C7">
        <w:rPr>
          <w:rFonts w:ascii="Times New Roman" w:hAnsi="Times New Roman" w:cs="Times New Roman"/>
          <w:color w:val="000000" w:themeColor="text1"/>
          <w:lang w:val="en-US"/>
        </w:rPr>
        <w:t xml:space="preserve">to </w:t>
      </w:r>
      <w:r w:rsidR="001D6749" w:rsidRPr="00BE74C7">
        <w:rPr>
          <w:rFonts w:ascii="Times New Roman" w:hAnsi="Times New Roman" w:cs="Times New Roman"/>
          <w:color w:val="000000" w:themeColor="text1"/>
          <w:lang w:val="en-US"/>
        </w:rPr>
        <w:t xml:space="preserve">determine </w:t>
      </w:r>
      <w:r w:rsidRPr="00BE74C7">
        <w:rPr>
          <w:rFonts w:ascii="Times New Roman" w:hAnsi="Times New Roman" w:cs="Times New Roman"/>
          <w:color w:val="000000" w:themeColor="text1"/>
          <w:lang w:val="en-US"/>
        </w:rPr>
        <w:t>the minimal inhibitory concentrations (MIC</w:t>
      </w:r>
      <w:r w:rsidR="00C82AC0" w:rsidRPr="00BE74C7">
        <w:rPr>
          <w:rFonts w:ascii="Times New Roman" w:hAnsi="Times New Roman" w:cs="Times New Roman"/>
          <w:color w:val="000000" w:themeColor="text1"/>
          <w:vertAlign w:val="subscript"/>
          <w:lang w:val="en-US"/>
        </w:rPr>
        <w:t>50</w:t>
      </w:r>
      <w:r w:rsidR="00AD7E46" w:rsidRPr="00BE74C7">
        <w:rPr>
          <w:rFonts w:ascii="Times New Roman" w:hAnsi="Times New Roman" w:cs="Times New Roman"/>
          <w:color w:val="000000" w:themeColor="text1"/>
          <w:lang w:val="en-US"/>
        </w:rPr>
        <w:t xml:space="preserve">) and perform time-kill </w:t>
      </w:r>
      <w:r w:rsidR="000B4B29">
        <w:rPr>
          <w:rFonts w:ascii="Times New Roman" w:hAnsi="Times New Roman" w:cs="Times New Roman"/>
          <w:color w:val="000000" w:themeColor="text1"/>
          <w:lang w:val="en-US"/>
        </w:rPr>
        <w:t>assays</w:t>
      </w:r>
      <w:r w:rsidR="000B4B29" w:rsidRPr="00BE74C7">
        <w:rPr>
          <w:rFonts w:ascii="Times New Roman" w:hAnsi="Times New Roman" w:cs="Times New Roman"/>
          <w:color w:val="000000" w:themeColor="text1"/>
          <w:lang w:val="en-US"/>
        </w:rPr>
        <w:t xml:space="preserve"> </w:t>
      </w:r>
      <w:r w:rsidR="006E08C0" w:rsidRPr="00BE74C7">
        <w:rPr>
          <w:rFonts w:ascii="Times New Roman" w:hAnsi="Times New Roman" w:cs="Times New Roman"/>
          <w:color w:val="000000" w:themeColor="text1"/>
          <w:lang w:val="en-US"/>
        </w:rPr>
        <w:t xml:space="preserve">of </w:t>
      </w:r>
      <w:r w:rsidR="00AD7E46" w:rsidRPr="00BE74C7">
        <w:rPr>
          <w:rFonts w:ascii="Times New Roman" w:hAnsi="Times New Roman" w:cs="Times New Roman"/>
          <w:color w:val="000000" w:themeColor="text1"/>
          <w:lang w:val="en-US"/>
        </w:rPr>
        <w:t xml:space="preserve">antimicrobials that are known to target </w:t>
      </w:r>
      <w:r w:rsidR="00E4292E" w:rsidRPr="00BE74C7">
        <w:rPr>
          <w:rFonts w:ascii="Times New Roman" w:hAnsi="Times New Roman" w:cs="Times New Roman"/>
          <w:color w:val="000000" w:themeColor="text1"/>
          <w:lang w:val="en-US"/>
        </w:rPr>
        <w:t xml:space="preserve">cell wall </w:t>
      </w:r>
      <w:r w:rsidR="00AD7E46" w:rsidRPr="00BE74C7">
        <w:rPr>
          <w:rFonts w:ascii="Times New Roman" w:hAnsi="Times New Roman" w:cs="Times New Roman"/>
          <w:color w:val="000000" w:themeColor="text1"/>
          <w:lang w:val="en-US"/>
        </w:rPr>
        <w:t xml:space="preserve">synthesis. </w:t>
      </w:r>
      <w:bookmarkStart w:id="16" w:name="_Hlk95142688"/>
      <w:r w:rsidR="00AD7E46" w:rsidRPr="00BE74C7">
        <w:rPr>
          <w:rFonts w:ascii="Times New Roman" w:hAnsi="Times New Roman" w:cs="Times New Roman"/>
          <w:color w:val="000000" w:themeColor="text1"/>
          <w:lang w:val="en-US"/>
        </w:rPr>
        <w:t xml:space="preserve">We hypothesized that with </w:t>
      </w:r>
      <w:r w:rsidR="000B4B29">
        <w:rPr>
          <w:rFonts w:ascii="Times New Roman" w:hAnsi="Times New Roman" w:cs="Times New Roman"/>
          <w:color w:val="000000" w:themeColor="text1"/>
          <w:lang w:val="en-US"/>
        </w:rPr>
        <w:t>a compromised PG</w:t>
      </w:r>
      <w:r w:rsidR="00AD7E46" w:rsidRPr="00BE74C7">
        <w:rPr>
          <w:rFonts w:ascii="Times New Roman" w:hAnsi="Times New Roman" w:cs="Times New Roman"/>
          <w:color w:val="000000" w:themeColor="text1"/>
          <w:lang w:val="en-US"/>
        </w:rPr>
        <w:t xml:space="preserve">, antimicrobials that target </w:t>
      </w:r>
      <w:r w:rsidR="00EE07ED">
        <w:rPr>
          <w:rFonts w:ascii="Times New Roman" w:hAnsi="Times New Roman" w:cs="Times New Roman"/>
          <w:color w:val="000000" w:themeColor="text1"/>
          <w:lang w:val="en-US"/>
        </w:rPr>
        <w:t xml:space="preserve">cell wall </w:t>
      </w:r>
      <w:r w:rsidR="00717EF0" w:rsidRPr="00BE74C7">
        <w:rPr>
          <w:rFonts w:ascii="Times New Roman" w:hAnsi="Times New Roman" w:cs="Times New Roman"/>
          <w:color w:val="000000" w:themeColor="text1"/>
          <w:lang w:val="en-US"/>
        </w:rPr>
        <w:t xml:space="preserve">assembly </w:t>
      </w:r>
      <w:r w:rsidR="00AD7E46" w:rsidRPr="00BE74C7">
        <w:rPr>
          <w:rFonts w:ascii="Times New Roman" w:hAnsi="Times New Roman" w:cs="Times New Roman"/>
          <w:color w:val="000000" w:themeColor="text1"/>
          <w:lang w:val="en-US"/>
        </w:rPr>
        <w:t xml:space="preserve">should impair the survival of the Rv1339-expressing </w:t>
      </w:r>
      <w:r w:rsidR="00AD7E46" w:rsidRPr="00BE74C7">
        <w:rPr>
          <w:rFonts w:ascii="Times New Roman" w:hAnsi="Times New Roman" w:cs="Times New Roman"/>
          <w:i/>
          <w:iCs/>
          <w:color w:val="000000" w:themeColor="text1"/>
          <w:lang w:val="en-US"/>
        </w:rPr>
        <w:t>M. smegmatis</w:t>
      </w:r>
      <w:r w:rsidR="00AD7E46" w:rsidRPr="00BE74C7">
        <w:rPr>
          <w:rFonts w:ascii="Times New Roman" w:hAnsi="Times New Roman" w:cs="Times New Roman"/>
          <w:color w:val="000000" w:themeColor="text1"/>
          <w:lang w:val="en-US"/>
        </w:rPr>
        <w:t xml:space="preserve"> </w:t>
      </w:r>
      <w:r w:rsidR="00F75472" w:rsidRPr="00BE74C7">
        <w:rPr>
          <w:rFonts w:ascii="Times New Roman" w:hAnsi="Times New Roman" w:cs="Times New Roman"/>
          <w:lang w:val="en-US"/>
        </w:rPr>
        <w:t>mc</w:t>
      </w:r>
      <w:r w:rsidR="00F75472" w:rsidRPr="00BE74C7">
        <w:rPr>
          <w:rFonts w:ascii="Times New Roman" w:hAnsi="Times New Roman" w:cs="Times New Roman"/>
          <w:vertAlign w:val="superscript"/>
          <w:lang w:val="en-US"/>
        </w:rPr>
        <w:t>2</w:t>
      </w:r>
      <w:r w:rsidR="00F75472" w:rsidRPr="00BE74C7">
        <w:rPr>
          <w:rFonts w:ascii="Times New Roman" w:hAnsi="Times New Roman" w:cs="Times New Roman"/>
          <w:lang w:val="en-US"/>
        </w:rPr>
        <w:t>155</w:t>
      </w:r>
      <w:r w:rsidR="00F75472">
        <w:rPr>
          <w:rFonts w:ascii="Times New Roman" w:hAnsi="Times New Roman" w:cs="Times New Roman"/>
          <w:lang w:val="en-US"/>
        </w:rPr>
        <w:t xml:space="preserve"> </w:t>
      </w:r>
      <w:r w:rsidR="00AD7E46" w:rsidRPr="00BE74C7">
        <w:rPr>
          <w:rFonts w:ascii="Times New Roman" w:hAnsi="Times New Roman" w:cs="Times New Roman"/>
          <w:color w:val="000000" w:themeColor="text1"/>
          <w:lang w:val="en-US"/>
        </w:rPr>
        <w:t>strain</w:t>
      </w:r>
      <w:r w:rsidR="00603328">
        <w:rPr>
          <w:rFonts w:ascii="Times New Roman" w:hAnsi="Times New Roman" w:cs="Times New Roman"/>
          <w:color w:val="000000" w:themeColor="text1"/>
          <w:lang w:val="en-US"/>
        </w:rPr>
        <w:t>,</w:t>
      </w:r>
      <w:r w:rsidR="00AD7E46" w:rsidRPr="00BE74C7">
        <w:rPr>
          <w:rFonts w:ascii="Times New Roman" w:hAnsi="Times New Roman" w:cs="Times New Roman"/>
          <w:color w:val="000000" w:themeColor="text1"/>
          <w:lang w:val="en-US"/>
        </w:rPr>
        <w:t xml:space="preserve"> </w:t>
      </w:r>
      <w:r w:rsidR="006E08C0" w:rsidRPr="00BE74C7">
        <w:rPr>
          <w:rFonts w:ascii="Times New Roman" w:hAnsi="Times New Roman" w:cs="Times New Roman"/>
          <w:color w:val="000000" w:themeColor="text1"/>
          <w:lang w:val="en-US"/>
        </w:rPr>
        <w:t xml:space="preserve">relative to </w:t>
      </w:r>
      <w:r w:rsidR="00AD7E46" w:rsidRPr="00BE74C7">
        <w:rPr>
          <w:rFonts w:ascii="Times New Roman" w:hAnsi="Times New Roman" w:cs="Times New Roman"/>
          <w:color w:val="000000" w:themeColor="text1"/>
          <w:lang w:val="en-US"/>
        </w:rPr>
        <w:t>the empty</w:t>
      </w:r>
      <w:r w:rsidR="005D0612">
        <w:rPr>
          <w:rFonts w:ascii="Times New Roman" w:hAnsi="Times New Roman" w:cs="Times New Roman"/>
          <w:color w:val="000000" w:themeColor="text1"/>
          <w:lang w:val="en-US"/>
        </w:rPr>
        <w:t xml:space="preserve"> </w:t>
      </w:r>
      <w:r w:rsidR="00AD7E46" w:rsidRPr="00BE74C7">
        <w:rPr>
          <w:rFonts w:ascii="Times New Roman" w:hAnsi="Times New Roman" w:cs="Times New Roman"/>
          <w:color w:val="000000" w:themeColor="text1"/>
          <w:lang w:val="en-US"/>
        </w:rPr>
        <w:t>vector</w:t>
      </w:r>
      <w:r w:rsidR="005D0612">
        <w:rPr>
          <w:rFonts w:ascii="Times New Roman" w:hAnsi="Times New Roman" w:cs="Times New Roman"/>
          <w:color w:val="000000"/>
          <w:lang w:val="en-US"/>
        </w:rPr>
        <w:t xml:space="preserve"> control</w:t>
      </w:r>
      <w:r w:rsidR="00AD7E46" w:rsidRPr="00BE74C7">
        <w:rPr>
          <w:rFonts w:ascii="Times New Roman" w:hAnsi="Times New Roman" w:cs="Times New Roman"/>
          <w:color w:val="000000" w:themeColor="text1"/>
          <w:lang w:val="en-US"/>
        </w:rPr>
        <w:t xml:space="preserve"> and Rv1339</w:t>
      </w:r>
      <w:r w:rsidR="00EA660C" w:rsidRPr="00BE74C7">
        <w:rPr>
          <w:rFonts w:ascii="Times New Roman" w:hAnsi="Times New Roman" w:cs="Times New Roman"/>
          <w:color w:val="000000" w:themeColor="text1"/>
          <w:lang w:val="en-US"/>
        </w:rPr>
        <w:t xml:space="preserve"> </w:t>
      </w:r>
      <w:r w:rsidR="00AD7E46" w:rsidRPr="00BE74C7">
        <w:rPr>
          <w:rFonts w:ascii="Times New Roman" w:hAnsi="Times New Roman" w:cs="Times New Roman"/>
          <w:color w:val="000000" w:themeColor="text1"/>
          <w:lang w:val="en-US"/>
        </w:rPr>
        <w:t>D180A</w:t>
      </w:r>
      <w:r w:rsidR="005E74BD" w:rsidRPr="00BE74C7">
        <w:rPr>
          <w:rFonts w:ascii="Times New Roman" w:hAnsi="Times New Roman" w:cs="Times New Roman"/>
          <w:color w:val="000000"/>
          <w:lang w:val="en-US"/>
        </w:rPr>
        <w:t>-</w:t>
      </w:r>
      <w:r w:rsidR="00AD7E46" w:rsidRPr="00BE74C7">
        <w:rPr>
          <w:rFonts w:ascii="Times New Roman" w:hAnsi="Times New Roman" w:cs="Times New Roman"/>
          <w:color w:val="000000" w:themeColor="text1"/>
          <w:lang w:val="en-US"/>
        </w:rPr>
        <w:t xml:space="preserve">expressing </w:t>
      </w:r>
      <w:r w:rsidR="00AD7E46" w:rsidRPr="00BE74C7">
        <w:rPr>
          <w:rFonts w:ascii="Times New Roman" w:hAnsi="Times New Roman" w:cs="Times New Roman"/>
          <w:i/>
          <w:iCs/>
          <w:color w:val="000000" w:themeColor="text1"/>
          <w:lang w:val="en-US"/>
        </w:rPr>
        <w:t>M. smegmatis</w:t>
      </w:r>
      <w:r w:rsidR="00F05B27" w:rsidRPr="00BE74C7">
        <w:rPr>
          <w:rFonts w:ascii="Times New Roman" w:hAnsi="Times New Roman" w:cs="Times New Roman"/>
          <w:color w:val="000000" w:themeColor="text1"/>
          <w:lang w:val="en-US"/>
        </w:rPr>
        <w:t xml:space="preserve"> </w:t>
      </w:r>
      <w:r w:rsidR="00F75472" w:rsidRPr="00BE74C7">
        <w:rPr>
          <w:rFonts w:ascii="Times New Roman" w:hAnsi="Times New Roman" w:cs="Times New Roman"/>
          <w:lang w:val="en-US"/>
        </w:rPr>
        <w:t>mc</w:t>
      </w:r>
      <w:r w:rsidR="00F75472" w:rsidRPr="00BE74C7">
        <w:rPr>
          <w:rFonts w:ascii="Times New Roman" w:hAnsi="Times New Roman" w:cs="Times New Roman"/>
          <w:vertAlign w:val="superscript"/>
          <w:lang w:val="en-US"/>
        </w:rPr>
        <w:t>2</w:t>
      </w:r>
      <w:r w:rsidR="00F75472" w:rsidRPr="00BE74C7">
        <w:rPr>
          <w:rFonts w:ascii="Times New Roman" w:hAnsi="Times New Roman" w:cs="Times New Roman"/>
          <w:lang w:val="en-US"/>
        </w:rPr>
        <w:t>155</w:t>
      </w:r>
      <w:r w:rsidR="00F75472">
        <w:rPr>
          <w:rFonts w:ascii="Times New Roman" w:hAnsi="Times New Roman" w:cs="Times New Roman"/>
          <w:lang w:val="en-US"/>
        </w:rPr>
        <w:t xml:space="preserve"> </w:t>
      </w:r>
      <w:r w:rsidR="00F05B27" w:rsidRPr="00BE74C7">
        <w:rPr>
          <w:rFonts w:ascii="Times New Roman" w:hAnsi="Times New Roman" w:cs="Times New Roman"/>
          <w:color w:val="000000" w:themeColor="text1"/>
          <w:lang w:val="en-US"/>
        </w:rPr>
        <w:t xml:space="preserve">strains. </w:t>
      </w:r>
      <w:bookmarkEnd w:id="16"/>
      <w:r w:rsidR="00F05B27" w:rsidRPr="00BE74C7">
        <w:rPr>
          <w:rFonts w:ascii="Times New Roman" w:hAnsi="Times New Roman" w:cs="Times New Roman"/>
          <w:color w:val="000000" w:themeColor="text1"/>
          <w:lang w:val="en-US"/>
        </w:rPr>
        <w:t>We selected 3 antimicrobials: D-</w:t>
      </w:r>
      <w:proofErr w:type="spellStart"/>
      <w:r w:rsidR="00F05B27" w:rsidRPr="00BE74C7">
        <w:rPr>
          <w:rFonts w:ascii="Times New Roman" w:hAnsi="Times New Roman" w:cs="Times New Roman"/>
          <w:color w:val="000000" w:themeColor="text1"/>
          <w:lang w:val="en-US"/>
        </w:rPr>
        <w:t>cycloserine</w:t>
      </w:r>
      <w:proofErr w:type="spellEnd"/>
      <w:r w:rsidR="00865C22">
        <w:rPr>
          <w:rFonts w:ascii="Times New Roman" w:hAnsi="Times New Roman" w:cs="Times New Roman"/>
          <w:color w:val="000000" w:themeColor="text1"/>
          <w:lang w:val="en-US"/>
        </w:rPr>
        <w:t xml:space="preserve"> (DCS)</w:t>
      </w:r>
      <w:r w:rsidR="00F05B27" w:rsidRPr="00BE74C7">
        <w:rPr>
          <w:rFonts w:ascii="Times New Roman" w:hAnsi="Times New Roman" w:cs="Times New Roman"/>
          <w:color w:val="000000" w:themeColor="text1"/>
          <w:lang w:val="en-US"/>
        </w:rPr>
        <w:t xml:space="preserve">, vancomycin and ethambutol. </w:t>
      </w:r>
      <w:r w:rsidR="00D50F0C">
        <w:rPr>
          <w:rFonts w:ascii="Times New Roman" w:hAnsi="Times New Roman" w:cs="Times New Roman"/>
          <w:color w:val="000000" w:themeColor="text1"/>
          <w:lang w:val="en-US"/>
        </w:rPr>
        <w:t>DCS</w:t>
      </w:r>
      <w:r w:rsidR="00D50F0C" w:rsidRPr="00BE74C7" w:rsidDel="00D50F0C">
        <w:rPr>
          <w:rFonts w:ascii="Times New Roman" w:hAnsi="Times New Roman" w:cs="Times New Roman"/>
          <w:color w:val="000000" w:themeColor="text1"/>
          <w:lang w:val="en-US"/>
        </w:rPr>
        <w:t xml:space="preserve"> </w:t>
      </w:r>
      <w:r w:rsidR="00F05B27" w:rsidRPr="00BE74C7">
        <w:rPr>
          <w:rFonts w:ascii="Times New Roman" w:hAnsi="Times New Roman" w:cs="Times New Roman"/>
          <w:color w:val="000000" w:themeColor="text1"/>
          <w:lang w:val="en-US"/>
        </w:rPr>
        <w:t xml:space="preserve">blocks bacterial growth by inhibiting </w:t>
      </w:r>
      <w:r w:rsidR="00A4215E">
        <w:rPr>
          <w:rFonts w:ascii="Times New Roman" w:hAnsi="Times New Roman" w:cs="Times New Roman"/>
          <w:color w:val="000000" w:themeColor="text1"/>
          <w:lang w:val="en-US"/>
        </w:rPr>
        <w:t xml:space="preserve">the </w:t>
      </w:r>
      <w:r w:rsidR="00F05B27" w:rsidRPr="00BE74C7">
        <w:rPr>
          <w:rFonts w:ascii="Times New Roman" w:hAnsi="Times New Roman" w:cs="Times New Roman"/>
          <w:color w:val="000000" w:themeColor="text1"/>
          <w:lang w:val="en-US"/>
        </w:rPr>
        <w:t xml:space="preserve">two enzymes </w:t>
      </w:r>
      <w:r w:rsidR="00A4215E">
        <w:rPr>
          <w:rFonts w:ascii="Times New Roman" w:hAnsi="Times New Roman" w:cs="Times New Roman"/>
          <w:color w:val="000000" w:themeColor="text1"/>
          <w:lang w:val="en-US"/>
        </w:rPr>
        <w:t>responsible for the synthesis of</w:t>
      </w:r>
      <w:r w:rsidR="002C3EA1">
        <w:rPr>
          <w:rFonts w:ascii="Times New Roman" w:hAnsi="Times New Roman" w:cs="Times New Roman"/>
          <w:color w:val="000000" w:themeColor="text1"/>
          <w:lang w:val="en-US"/>
        </w:rPr>
        <w:t xml:space="preserve"> </w:t>
      </w:r>
      <w:r w:rsidR="00A4215E">
        <w:rPr>
          <w:rFonts w:ascii="Times New Roman" w:hAnsi="Times New Roman" w:cs="Times New Roman"/>
          <w:lang w:val="en-US"/>
        </w:rPr>
        <w:t>D-a</w:t>
      </w:r>
      <w:r w:rsidR="00A4215E" w:rsidRPr="00BE74C7">
        <w:rPr>
          <w:rFonts w:ascii="Times New Roman" w:hAnsi="Times New Roman" w:cs="Times New Roman"/>
          <w:lang w:val="en-US"/>
        </w:rPr>
        <w:t>lanyl-</w:t>
      </w:r>
      <w:r w:rsidR="00A4215E">
        <w:rPr>
          <w:rFonts w:ascii="Times New Roman" w:hAnsi="Times New Roman" w:cs="Times New Roman"/>
          <w:lang w:val="en-US"/>
        </w:rPr>
        <w:t>D-</w:t>
      </w:r>
      <w:r w:rsidR="00A4215E" w:rsidRPr="00BE74C7">
        <w:rPr>
          <w:rFonts w:ascii="Times New Roman" w:hAnsi="Times New Roman" w:cs="Times New Roman"/>
          <w:lang w:val="en-US"/>
        </w:rPr>
        <w:t>alanine</w:t>
      </w:r>
      <w:r w:rsidR="00A4215E">
        <w:rPr>
          <w:rFonts w:ascii="Times New Roman" w:hAnsi="Times New Roman" w:cs="Times New Roman"/>
          <w:lang w:val="en-US"/>
        </w:rPr>
        <w:t xml:space="preserve"> from L-alanine: </w:t>
      </w:r>
      <w:r w:rsidR="00F05B27" w:rsidRPr="00BE74C7">
        <w:rPr>
          <w:rFonts w:ascii="Times New Roman" w:hAnsi="Times New Roman" w:cs="Times New Roman"/>
          <w:color w:val="000000" w:themeColor="text1"/>
          <w:lang w:val="en-US"/>
        </w:rPr>
        <w:t xml:space="preserve">alanine racemase and </w:t>
      </w:r>
      <w:proofErr w:type="spellStart"/>
      <w:r w:rsidR="00FC17CD" w:rsidRPr="00BE74C7">
        <w:rPr>
          <w:rFonts w:ascii="Times New Roman" w:hAnsi="Times New Roman" w:cs="Times New Roman"/>
          <w:color w:val="000000" w:themeColor="text1"/>
          <w:lang w:val="en-US"/>
        </w:rPr>
        <w:t>D</w:t>
      </w:r>
      <w:r w:rsidR="00F05B27" w:rsidRPr="00BE74C7">
        <w:rPr>
          <w:rFonts w:ascii="Times New Roman" w:hAnsi="Times New Roman" w:cs="Times New Roman"/>
          <w:color w:val="000000" w:themeColor="text1"/>
          <w:lang w:val="en-US"/>
        </w:rPr>
        <w:t>-alan</w:t>
      </w:r>
      <w:r w:rsidR="00A4215E">
        <w:rPr>
          <w:rFonts w:ascii="Times New Roman" w:hAnsi="Times New Roman" w:cs="Times New Roman"/>
          <w:color w:val="000000" w:themeColor="text1"/>
          <w:lang w:val="en-US"/>
        </w:rPr>
        <w:t>yl</w:t>
      </w:r>
      <w:r w:rsidR="00F05B27" w:rsidRPr="00BE74C7">
        <w:rPr>
          <w:rFonts w:ascii="Times New Roman" w:hAnsi="Times New Roman" w:cs="Times New Roman"/>
          <w:color w:val="000000" w:themeColor="text1"/>
          <w:lang w:val="en-US"/>
        </w:rPr>
        <w:t>:</w:t>
      </w:r>
      <w:r w:rsidR="00FC17CD" w:rsidRPr="00BE74C7">
        <w:rPr>
          <w:rFonts w:ascii="Times New Roman" w:hAnsi="Times New Roman" w:cs="Times New Roman"/>
          <w:color w:val="000000" w:themeColor="text1"/>
          <w:lang w:val="en-US"/>
        </w:rPr>
        <w:t>D</w:t>
      </w:r>
      <w:r w:rsidR="00F05B27" w:rsidRPr="00BE74C7">
        <w:rPr>
          <w:rFonts w:ascii="Times New Roman" w:hAnsi="Times New Roman" w:cs="Times New Roman"/>
          <w:color w:val="000000" w:themeColor="text1"/>
          <w:lang w:val="en-US"/>
        </w:rPr>
        <w:t>-alanine</w:t>
      </w:r>
      <w:proofErr w:type="spellEnd"/>
      <w:r w:rsidR="00F05B27" w:rsidRPr="00BE74C7">
        <w:rPr>
          <w:rFonts w:ascii="Times New Roman" w:hAnsi="Times New Roman" w:cs="Times New Roman"/>
          <w:color w:val="000000" w:themeColor="text1"/>
          <w:lang w:val="en-US"/>
        </w:rPr>
        <w:t xml:space="preserve"> ligase</w:t>
      </w:r>
      <w:r w:rsidR="00F05B27" w:rsidRPr="00BE74C7">
        <w:rPr>
          <w:rFonts w:ascii="Times New Roman" w:hAnsi="Times New Roman" w:cs="Times New Roman"/>
          <w:color w:val="000000" w:themeColor="text1"/>
          <w:lang w:val="en-US"/>
        </w:rPr>
        <w:fldChar w:fldCharType="begin">
          <w:fldData xml:space="preserve">PEVuZE5vdGU+PENpdGU+PEF1dGhvcj5DYW1pbmVybzwvQXV0aG9yPjxZZWFyPjIwMTA8L1llYXI+
PFJlY051bT4yNDI5PC9SZWNOdW0+PERpc3BsYXlUZXh0Pig3OC04MCk8L0Rpc3BsYXlUZXh0Pjxy
ZWNvcmQ+PHJlYy1udW1iZXI+MjQyOTwvcmVjLW51bWJlcj48Zm9yZWlnbi1rZXlzPjxrZXkgYXBw
PSJFTiIgZGItaWQ9IjB2ZWYycGV3ZTlyMngyZWQ1NTF4dnd3bjB4ZXBwcDB4cmU5cCIgdGltZXN0
YW1wPSIxNjMyMDcwNzE1Ij4yNDI5PC9rZXk+PC9mb3JlaWduLWtleXM+PHJlZi10eXBlIG5hbWU9
IkpvdXJuYWwgQXJ0aWNsZSI+MTc8L3JlZi10eXBlPjxjb250cmlidXRvcnM+PGF1dGhvcnM+PGF1
dGhvcj5DYW1pbmVybywgSi4gQS48L2F1dGhvcj48YXV0aG9yPlNvdGdpdSwgRy48L2F1dGhvcj48
YXV0aG9yPlp1bWxhLCBBLjwvYXV0aG9yPjxhdXRob3I+TWlnbGlvcmksIEcuIEIuPC9hdXRob3I+
PC9hdXRob3JzPjwvY29udHJpYnV0b3JzPjxhdXRoLWFkZHJlc3M+U2VydmljaW8gZGUgTmV1bW9s
b2dpYSwgSG9zcGl0YWwgR2VuZXJhbCBkZSBHcmFuIENhbmFyaWEsIExhcyBQYWxtYXMsIENhbmFy
eSBJc2xhbmRzLCBTcGFpbi4gamNhbWx1bkBnb2JpZXJub2RlY2FuYXJpYXMub3JnPC9hdXRoLWFk
ZHJlc3M+PHRpdGxlcz48dGl0bGU+QmVzdCBkcnVnIHRyZWF0bWVudCBmb3IgbXVsdGlkcnVnLXJl
c2lzdGFudCBhbmQgZXh0ZW5zaXZlbHkgZHJ1Zy1yZXNpc3RhbnQgdHViZXJjdWxvc2lzPC90aXRs
ZT48c2Vjb25kYXJ5LXRpdGxlPkxhbmNldCBJbmZlY3QgRGlzPC9zZWNvbmRhcnktdGl0bGU+PC90
aXRsZXM+PHBlcmlvZGljYWw+PGZ1bGwtdGl0bGU+TGFuY2V0IEluZmVjdCBEaXM8L2Z1bGwtdGl0
bGU+PGFiYnItMT5UaGUgTGFuY2V0LiBJbmZlY3Rpb3VzIGRpc2Vhc2VzPC9hYmJyLTE+PC9wZXJp
b2RpY2FsPjxwYWdlcz42MjEtOTwvcGFnZXM+PHZvbHVtZT4xMDwvdm9sdW1lPjxudW1iZXI+OTwv
bnVtYmVyPjxrZXl3b3Jkcz48a2V5d29yZD5BbWlrYWNpbi90aGVyYXBldXRpYyB1c2U8L2tleXdv
cmQ+PGtleXdvcmQ+QW50aXR1YmVyY3VsYXIgQWdlbnRzL2NsYXNzaWZpY2F0aW9uL3N0YW5kYXJk
cy8qdGhlcmFwZXV0aWMgdXNlPC9rZXl3b3JkPjxrZXl3b3JkPkNhcHJlb215Y2luL3RoZXJhcGV1
dGljIHVzZTwva2V5d29yZD48a2V5d29yZD4qRHJ1ZyBSZXNpc3RhbmNlLCBNdWx0aXBsZTwva2V5
d29yZD48a2V5d29yZD5FdGhhbWJ1dG9sL3RoZXJhcGV1dGljIHVzZTwva2V5d29yZD48a2V5d29y
ZD5FeHRlbnNpdmVseSBEcnVnLVJlc2lzdGFudCBUdWJlcmN1bG9zaXMvKmRydWcgdGhlcmFweTwv
a2V5d29yZD48a2V5d29yZD5GbHVvcm9xdWlub2xvbmVzL3RoZXJhcGV1dGljIHVzZTwva2V5d29y
ZD48a2V5d29yZD5IdW1hbnM8L2tleXdvcmQ+PGtleXdvcmQ+SXNvbmlhemlkL3RoZXJhcGV1dGlj
IHVzZTwva2V5d29yZD48a2V5d29yZD5LYW5hbXljaW4vdGhlcmFwZXV0aWMgdXNlPC9rZXl3b3Jk
PjxrZXl3b3JkPkxldm9mbG94YWNpbjwva2V5d29yZD48a2V5d29yZD5PZmxveGFjaW4vdGhlcmFw
ZXV0aWMgdXNlPC9rZXl3b3JkPjxrZXl3b3JkPlB5cmF6aW5hbWlkZS90aGVyYXBldXRpYyB1c2U8
L2tleXdvcmQ+PGtleXdvcmQ+VHViZXJjdWxvc2lzLypkcnVnIHRoZXJhcHk8L2tleXdvcmQ+PC9r
ZXl3b3Jkcz48ZGF0ZXM+PHllYXI+MjAxMDwveWVhcj48cHViLWRhdGVzPjxkYXRlPlNlcDwvZGF0
ZT48L3B1Yi1kYXRlcz48L2RhdGVzPjxpc2JuPjE0NzQtNDQ1NyAoRWxlY3Ryb25pYykmI3hEOzE0
NzMtMzA5OSAoTGlua2luZyk8L2lzYm4+PGFjY2Vzc2lvbi1udW0+MjA3OTc2NDQ8L2FjY2Vzc2lv
bi1udW0+PHVybHM+PHJlbGF0ZWQtdXJscz48dXJsPmh0dHBzOi8vd3d3Lm5jYmkubmxtLm5paC5n
b3YvcHVibWVkLzIwNzk3NjQ0PC91cmw+PC9yZWxhdGVkLXVybHM+PC91cmxzPjxlbGVjdHJvbmlj
LXJlc291cmNlLW51bT4xMC4xMDE2L1MxNDczLTMwOTkoMTApNzAxMzktMDwvZWxlY3Ryb25pYy1y
ZXNvdXJjZS1udW0+PC9yZWNvcmQ+PC9DaXRlPjxDaXRlPjxBdXRob3I+UHJvc3NlcjwvQXV0aG9y
PjxZZWFyPjIwMTM8L1llYXI+PFJlY051bT4yNDMwPC9SZWNOdW0+PHJlY29yZD48cmVjLW51bWJl
cj4yNDMwPC9yZWMtbnVtYmVyPjxmb3JlaWduLWtleXM+PGtleSBhcHA9IkVOIiBkYi1pZD0iMHZl
ZjJwZXdlOXIyeDJlZDU1MXh2d3duMHhlcHBwMHhyZTlwIiB0aW1lc3RhbXA9IjE2MzIwNzA3NjAi
PjI0MzA8L2tleT48L2ZvcmVpZ24ta2V5cz48cmVmLXR5cGUgbmFtZT0iSm91cm5hbCBBcnRpY2xl
Ij4xNzwvcmVmLXR5cGU+PGNvbnRyaWJ1dG9ycz48YXV0aG9ycz48YXV0aG9yPlByb3NzZXIsIEcu
IEEuPC9hdXRob3I+PGF1dGhvcj5kZSBDYXJ2YWxobywgTC4gUC48L2F1dGhvcj48L2F1dGhvcnM+
PC9jb250cmlidXRvcnM+PGF1dGgtYWRkcmVzcz5NeWNvYmFjdGVyaWFsIFJlc2VhcmNoIERpdmlz
aW9uLCBNUkMgTmF0aW9uYWwgSW5zdGl0dXRlIGZvciBNZWRpY2FsIFJlc2VhcmNoICwgVGhlIFJp
ZGdld2F5LCBNaWxsIEhpbGwsIExvbmRvbiBOVzcgMUFBLCBVLksuPC9hdXRoLWFkZHJlc3M+PHRp
dGxlcz48dGl0bGU+UmVpbnRlcnByZXRpbmcgdGhlIG1lY2hhbmlzbSBvZiBpbmhpYml0aW9uIG9m
IE15Y29iYWN0ZXJpdW0gdHViZXJjdWxvc2lzIEQtYWxhbmluZTpELWFsYW5pbmUgbGlnYXNlIGJ5
IEQtY3ljbG9zZXJpbmU8L3RpdGxlPjxzZWNvbmRhcnktdGl0bGU+QmlvY2hlbWlzdHJ5PC9zZWNv
bmRhcnktdGl0bGU+PC90aXRsZXM+PHBlcmlvZGljYWw+PGZ1bGwtdGl0bGU+QmlvY2hlbWlzdHJ5
PC9mdWxsLXRpdGxlPjwvcGVyaW9kaWNhbD48cGFnZXM+NzE0NS05PC9wYWdlcz48dm9sdW1lPjUy
PC92b2x1bWU+PG51bWJlcj40MDwvbnVtYmVyPjxrZXl3b3Jkcz48a2V5d29yZD5CaW5kaW5nIFNp
dGVzPC9rZXl3b3JkPjxrZXl3b3JkPkN5Y2xvc2VyaW5lLypwaGFybWFjb2xvZ3k8L2tleXdvcmQ+
PGtleXdvcmQ+RW56eW1lIEluaGliaXRvcnMvKnBoYXJtYWNvbG9neTwva2V5d29yZD48a2V5d29y
ZD5LaW5ldGljczwva2V5d29yZD48a2V5d29yZD5NeWNvYmFjdGVyaXVtIHR1YmVyY3Vsb3Npcy9l
bnp5bW9sb2d5PC9rZXl3b3JkPjxrZXl3b3JkPlBlcHRpZGUgU3ludGhhc2VzLyphbnRhZ29uaXN0
cyAmYW1wOyBpbmhpYml0b3JzPC9rZXl3b3JkPjxrZXl3b3JkPlByb3RlaW4gQmluZGluZzwva2V5
d29yZD48a2V5d29yZD5TdGVyZW9pc29tZXJpc208L2tleXdvcmQ+PC9rZXl3b3Jkcz48ZGF0ZXM+
PHllYXI+MjAxMzwveWVhcj48cHViLWRhdGVzPjxkYXRlPk9jdCA4PC9kYXRlPjwvcHViLWRhdGVz
PjwvZGF0ZXM+PGlzYm4+MTUyMC00OTk1IChFbGVjdHJvbmljKSYjeEQ7MDAwNi0yOTYwIChMaW5r
aW5nKTwvaXNibj48YWNjZXNzaW9uLW51bT4yNDAzMzIzMjwvYWNjZXNzaW9uLW51bT48dXJscz48
cmVsYXRlZC11cmxzPjx1cmw+aHR0cHM6Ly93d3cubmNiaS5ubG0ubmloLmdvdi9wdWJtZWQvMjQw
MzMyMzI8L3VybD48L3JlbGF0ZWQtdXJscz48L3VybHM+PGN1c3RvbTI+UE1DMzk0NDgwNTwvY3Vz
dG9tMj48ZWxlY3Ryb25pYy1yZXNvdXJjZS1udW0+MTAuMTAyMS9iaTQwMDgzOWY8L2VsZWN0cm9u
aWMtcmVzb3VyY2UtbnVtPjwvcmVjb3JkPjwvQ2l0ZT48Q2l0ZT48QXV0aG9yPlByb3NzZXI8L0F1
dGhvcj48WWVhcj4yMDEzPC9ZZWFyPjxSZWNOdW0+MjQzMTwvUmVjTnVtPjxyZWNvcmQ+PHJlYy1u
dW1iZXI+MjQzMTwvcmVjLW51bWJlcj48Zm9yZWlnbi1rZXlzPjxrZXkgYXBwPSJFTiIgZGItaWQ9
IjB2ZWYycGV3ZTlyMngyZWQ1NTF4dnd3bjB4ZXBwcDB4cmU5cCIgdGltZXN0YW1wPSIxNjMyMDcw
ODAzIj4yNDMxPC9rZXk+PC9mb3JlaWduLWtleXM+PHJlZi10eXBlIG5hbWU9IkpvdXJuYWwgQXJ0
aWNsZSI+MTc8L3JlZi10eXBlPjxjb250cmlidXRvcnM+PGF1dGhvcnM+PGF1dGhvcj5Qcm9zc2Vy
LCBHLiBBLjwvYXV0aG9yPjxhdXRob3I+ZGUgQ2FydmFsaG8sIEwuIFAuPC9hdXRob3I+PC9hdXRo
b3JzPjwvY29udHJpYnV0b3JzPjxhdXRoLWFkZHJlc3M+RGl2aXNpb24gb2YgTXljb2JhY3Rlcmlh
bCBSZXNlYXJjaCwgTVJDIE5hdGlvbmFsIEluc3RpdHV0ZSBmb3IgTWVkaWNhbCBSZXNlYXJjaCAs
IFRoZSBSaWRnZXdheSwgTG9uZG9uIE5XNyAxQUEsIFUuSy48L2F1dGgtYWRkcmVzcz48dGl0bGVz
Pjx0aXRsZT5NZXRhYm9sb21pY3MgUmV2ZWFsIGQtQWxhbmluZTpkLUFsYW5pbmUgTGlnYXNlIEFz
IHRoZSBUYXJnZXQgb2YgZC1DeWNsb3NlcmluZSBpbiBNeWNvYmFjdGVyaXVtIHR1YmVyY3Vsb3Np
czwvdGl0bGU+PHNlY29uZGFyeS10aXRsZT5BQ1MgTWVkIENoZW0gTGV0dDwvc2Vjb25kYXJ5LXRp
dGxlPjwvdGl0bGVzPjxwZXJpb2RpY2FsPjxmdWxsLXRpdGxlPkFDUyBNZWQgQ2hlbSBMZXR0PC9m
dWxsLXRpdGxlPjwvcGVyaW9kaWNhbD48cGFnZXM+MTIzMy0xMjM3PC9wYWdlcz48dm9sdW1lPjQ8
L3ZvbHVtZT48bnVtYmVyPjEyPC9udW1iZXI+PGtleXdvcmRzPjxrZXl3b3JkPlR1YmVyY3Vsb3Np
czwva2V5d29yZD48a2V5d29yZD5jeWNsb3NlcmluZTwva2V5d29yZD48a2V5d29yZD5tZWNoYW5p
c20gb2YgYWN0aW9uPC9rZXl3b3JkPjxrZXl3b3JkPm1ldGFib2xvbWljczwva2V5d29yZD48a2V5
d29yZD5wZXB0aWRvZ2x5Y2FuPC9rZXl3b3JkPjwva2V5d29yZHM+PGRhdGVzPjx5ZWFyPjIwMTM8
L3llYXI+PHB1Yi1kYXRlcz48ZGF0ZT5EZWMgMTI8L2RhdGU+PC9wdWItZGF0ZXM+PC9kYXRlcz48
aXNibj4xOTQ4LTU4NzUgKFByaW50KSYjeEQ7MTk0OC01ODc1IChMaW5raW5nKTwvaXNibj48YWNj
ZXNzaW9uLW51bT4yNDQ3ODgyMDwvYWNjZXNzaW9uLW51bT48dXJscz48cmVsYXRlZC11cmxzPjx1
cmw+aHR0cHM6Ly93d3cubmNiaS5ubG0ubmloLmdvdi9wdWJtZWQvMjQ0Nzg4MjA8L3VybD48L3Jl
bGF0ZWQtdXJscz48L3VybHM+PGN1c3RvbTI+UE1DMzkwMzA5MTwvY3VzdG9tMj48ZWxlY3Ryb25p
Yy1yZXNvdXJjZS1udW0+MTAuMTAyMS9tbDQwMDM0OW48L2VsZWN0cm9uaWMtcmVzb3VyY2UtbnVt
PjwvcmVjb3JkPjwvQ2l0ZT48L0VuZE5vdGU+AG==
</w:fldData>
        </w:fldChar>
      </w:r>
      <w:r w:rsidR="003C0F71">
        <w:rPr>
          <w:rFonts w:ascii="Times New Roman" w:hAnsi="Times New Roman" w:cs="Times New Roman"/>
          <w:color w:val="000000" w:themeColor="text1"/>
          <w:lang w:val="en-US"/>
        </w:rPr>
        <w:instrText xml:space="preserve"> ADDIN EN.CITE </w:instrText>
      </w:r>
      <w:r w:rsidR="003C0F71">
        <w:rPr>
          <w:rFonts w:ascii="Times New Roman" w:hAnsi="Times New Roman" w:cs="Times New Roman"/>
          <w:color w:val="000000" w:themeColor="text1"/>
          <w:lang w:val="en-US"/>
        </w:rPr>
        <w:fldChar w:fldCharType="begin">
          <w:fldData xml:space="preserve">PEVuZE5vdGU+PENpdGU+PEF1dGhvcj5DYW1pbmVybzwvQXV0aG9yPjxZZWFyPjIwMTA8L1llYXI+
PFJlY051bT4yNDI5PC9SZWNOdW0+PERpc3BsYXlUZXh0Pig3OC04MCk8L0Rpc3BsYXlUZXh0Pjxy
ZWNvcmQ+PHJlYy1udW1iZXI+MjQyOTwvcmVjLW51bWJlcj48Zm9yZWlnbi1rZXlzPjxrZXkgYXBw
PSJFTiIgZGItaWQ9IjB2ZWYycGV3ZTlyMngyZWQ1NTF4dnd3bjB4ZXBwcDB4cmU5cCIgdGltZXN0
YW1wPSIxNjMyMDcwNzE1Ij4yNDI5PC9rZXk+PC9mb3JlaWduLWtleXM+PHJlZi10eXBlIG5hbWU9
IkpvdXJuYWwgQXJ0aWNsZSI+MTc8L3JlZi10eXBlPjxjb250cmlidXRvcnM+PGF1dGhvcnM+PGF1
dGhvcj5DYW1pbmVybywgSi4gQS48L2F1dGhvcj48YXV0aG9yPlNvdGdpdSwgRy48L2F1dGhvcj48
YXV0aG9yPlp1bWxhLCBBLjwvYXV0aG9yPjxhdXRob3I+TWlnbGlvcmksIEcuIEIuPC9hdXRob3I+
PC9hdXRob3JzPjwvY29udHJpYnV0b3JzPjxhdXRoLWFkZHJlc3M+U2VydmljaW8gZGUgTmV1bW9s
b2dpYSwgSG9zcGl0YWwgR2VuZXJhbCBkZSBHcmFuIENhbmFyaWEsIExhcyBQYWxtYXMsIENhbmFy
eSBJc2xhbmRzLCBTcGFpbi4gamNhbWx1bkBnb2JpZXJub2RlY2FuYXJpYXMub3JnPC9hdXRoLWFk
ZHJlc3M+PHRpdGxlcz48dGl0bGU+QmVzdCBkcnVnIHRyZWF0bWVudCBmb3IgbXVsdGlkcnVnLXJl
c2lzdGFudCBhbmQgZXh0ZW5zaXZlbHkgZHJ1Zy1yZXNpc3RhbnQgdHViZXJjdWxvc2lzPC90aXRs
ZT48c2Vjb25kYXJ5LXRpdGxlPkxhbmNldCBJbmZlY3QgRGlzPC9zZWNvbmRhcnktdGl0bGU+PC90
aXRsZXM+PHBlcmlvZGljYWw+PGZ1bGwtdGl0bGU+TGFuY2V0IEluZmVjdCBEaXM8L2Z1bGwtdGl0
bGU+PGFiYnItMT5UaGUgTGFuY2V0LiBJbmZlY3Rpb3VzIGRpc2Vhc2VzPC9hYmJyLTE+PC9wZXJp
b2RpY2FsPjxwYWdlcz42MjEtOTwvcGFnZXM+PHZvbHVtZT4xMDwvdm9sdW1lPjxudW1iZXI+OTwv
bnVtYmVyPjxrZXl3b3Jkcz48a2V5d29yZD5BbWlrYWNpbi90aGVyYXBldXRpYyB1c2U8L2tleXdv
cmQ+PGtleXdvcmQ+QW50aXR1YmVyY3VsYXIgQWdlbnRzL2NsYXNzaWZpY2F0aW9uL3N0YW5kYXJk
cy8qdGhlcmFwZXV0aWMgdXNlPC9rZXl3b3JkPjxrZXl3b3JkPkNhcHJlb215Y2luL3RoZXJhcGV1
dGljIHVzZTwva2V5d29yZD48a2V5d29yZD4qRHJ1ZyBSZXNpc3RhbmNlLCBNdWx0aXBsZTwva2V5
d29yZD48a2V5d29yZD5FdGhhbWJ1dG9sL3RoZXJhcGV1dGljIHVzZTwva2V5d29yZD48a2V5d29y
ZD5FeHRlbnNpdmVseSBEcnVnLVJlc2lzdGFudCBUdWJlcmN1bG9zaXMvKmRydWcgdGhlcmFweTwv
a2V5d29yZD48a2V5d29yZD5GbHVvcm9xdWlub2xvbmVzL3RoZXJhcGV1dGljIHVzZTwva2V5d29y
ZD48a2V5d29yZD5IdW1hbnM8L2tleXdvcmQ+PGtleXdvcmQ+SXNvbmlhemlkL3RoZXJhcGV1dGlj
IHVzZTwva2V5d29yZD48a2V5d29yZD5LYW5hbXljaW4vdGhlcmFwZXV0aWMgdXNlPC9rZXl3b3Jk
PjxrZXl3b3JkPkxldm9mbG94YWNpbjwva2V5d29yZD48a2V5d29yZD5PZmxveGFjaW4vdGhlcmFw
ZXV0aWMgdXNlPC9rZXl3b3JkPjxrZXl3b3JkPlB5cmF6aW5hbWlkZS90aGVyYXBldXRpYyB1c2U8
L2tleXdvcmQ+PGtleXdvcmQ+VHViZXJjdWxvc2lzLypkcnVnIHRoZXJhcHk8L2tleXdvcmQ+PC9r
ZXl3b3Jkcz48ZGF0ZXM+PHllYXI+MjAxMDwveWVhcj48cHViLWRhdGVzPjxkYXRlPlNlcDwvZGF0
ZT48L3B1Yi1kYXRlcz48L2RhdGVzPjxpc2JuPjE0NzQtNDQ1NyAoRWxlY3Ryb25pYykmI3hEOzE0
NzMtMzA5OSAoTGlua2luZyk8L2lzYm4+PGFjY2Vzc2lvbi1udW0+MjA3OTc2NDQ8L2FjY2Vzc2lv
bi1udW0+PHVybHM+PHJlbGF0ZWQtdXJscz48dXJsPmh0dHBzOi8vd3d3Lm5jYmkubmxtLm5paC5n
b3YvcHVibWVkLzIwNzk3NjQ0PC91cmw+PC9yZWxhdGVkLXVybHM+PC91cmxzPjxlbGVjdHJvbmlj
LXJlc291cmNlLW51bT4xMC4xMDE2L1MxNDczLTMwOTkoMTApNzAxMzktMDwvZWxlY3Ryb25pYy1y
ZXNvdXJjZS1udW0+PC9yZWNvcmQ+PC9DaXRlPjxDaXRlPjxBdXRob3I+UHJvc3NlcjwvQXV0aG9y
PjxZZWFyPjIwMTM8L1llYXI+PFJlY051bT4yNDMwPC9SZWNOdW0+PHJlY29yZD48cmVjLW51bWJl
cj4yNDMwPC9yZWMtbnVtYmVyPjxmb3JlaWduLWtleXM+PGtleSBhcHA9IkVOIiBkYi1pZD0iMHZl
ZjJwZXdlOXIyeDJlZDU1MXh2d3duMHhlcHBwMHhyZTlwIiB0aW1lc3RhbXA9IjE2MzIwNzA3NjAi
PjI0MzA8L2tleT48L2ZvcmVpZ24ta2V5cz48cmVmLXR5cGUgbmFtZT0iSm91cm5hbCBBcnRpY2xl
Ij4xNzwvcmVmLXR5cGU+PGNvbnRyaWJ1dG9ycz48YXV0aG9ycz48YXV0aG9yPlByb3NzZXIsIEcu
IEEuPC9hdXRob3I+PGF1dGhvcj5kZSBDYXJ2YWxobywgTC4gUC48L2F1dGhvcj48L2F1dGhvcnM+
PC9jb250cmlidXRvcnM+PGF1dGgtYWRkcmVzcz5NeWNvYmFjdGVyaWFsIFJlc2VhcmNoIERpdmlz
aW9uLCBNUkMgTmF0aW9uYWwgSW5zdGl0dXRlIGZvciBNZWRpY2FsIFJlc2VhcmNoICwgVGhlIFJp
ZGdld2F5LCBNaWxsIEhpbGwsIExvbmRvbiBOVzcgMUFBLCBVLksuPC9hdXRoLWFkZHJlc3M+PHRp
dGxlcz48dGl0bGU+UmVpbnRlcnByZXRpbmcgdGhlIG1lY2hhbmlzbSBvZiBpbmhpYml0aW9uIG9m
IE15Y29iYWN0ZXJpdW0gdHViZXJjdWxvc2lzIEQtYWxhbmluZTpELWFsYW5pbmUgbGlnYXNlIGJ5
IEQtY3ljbG9zZXJpbmU8L3RpdGxlPjxzZWNvbmRhcnktdGl0bGU+QmlvY2hlbWlzdHJ5PC9zZWNv
bmRhcnktdGl0bGU+PC90aXRsZXM+PHBlcmlvZGljYWw+PGZ1bGwtdGl0bGU+QmlvY2hlbWlzdHJ5
PC9mdWxsLXRpdGxlPjwvcGVyaW9kaWNhbD48cGFnZXM+NzE0NS05PC9wYWdlcz48dm9sdW1lPjUy
PC92b2x1bWU+PG51bWJlcj40MDwvbnVtYmVyPjxrZXl3b3Jkcz48a2V5d29yZD5CaW5kaW5nIFNp
dGVzPC9rZXl3b3JkPjxrZXl3b3JkPkN5Y2xvc2VyaW5lLypwaGFybWFjb2xvZ3k8L2tleXdvcmQ+
PGtleXdvcmQ+RW56eW1lIEluaGliaXRvcnMvKnBoYXJtYWNvbG9neTwva2V5d29yZD48a2V5d29y
ZD5LaW5ldGljczwva2V5d29yZD48a2V5d29yZD5NeWNvYmFjdGVyaXVtIHR1YmVyY3Vsb3Npcy9l
bnp5bW9sb2d5PC9rZXl3b3JkPjxrZXl3b3JkPlBlcHRpZGUgU3ludGhhc2VzLyphbnRhZ29uaXN0
cyAmYW1wOyBpbmhpYml0b3JzPC9rZXl3b3JkPjxrZXl3b3JkPlByb3RlaW4gQmluZGluZzwva2V5
d29yZD48a2V5d29yZD5TdGVyZW9pc29tZXJpc208L2tleXdvcmQ+PC9rZXl3b3Jkcz48ZGF0ZXM+
PHllYXI+MjAxMzwveWVhcj48cHViLWRhdGVzPjxkYXRlPk9jdCA4PC9kYXRlPjwvcHViLWRhdGVz
PjwvZGF0ZXM+PGlzYm4+MTUyMC00OTk1IChFbGVjdHJvbmljKSYjeEQ7MDAwNi0yOTYwIChMaW5r
aW5nKTwvaXNibj48YWNjZXNzaW9uLW51bT4yNDAzMzIzMjwvYWNjZXNzaW9uLW51bT48dXJscz48
cmVsYXRlZC11cmxzPjx1cmw+aHR0cHM6Ly93d3cubmNiaS5ubG0ubmloLmdvdi9wdWJtZWQvMjQw
MzMyMzI8L3VybD48L3JlbGF0ZWQtdXJscz48L3VybHM+PGN1c3RvbTI+UE1DMzk0NDgwNTwvY3Vz
dG9tMj48ZWxlY3Ryb25pYy1yZXNvdXJjZS1udW0+MTAuMTAyMS9iaTQwMDgzOWY8L2VsZWN0cm9u
aWMtcmVzb3VyY2UtbnVtPjwvcmVjb3JkPjwvQ2l0ZT48Q2l0ZT48QXV0aG9yPlByb3NzZXI8L0F1
dGhvcj48WWVhcj4yMDEzPC9ZZWFyPjxSZWNOdW0+MjQzMTwvUmVjTnVtPjxyZWNvcmQ+PHJlYy1u
dW1iZXI+MjQzMTwvcmVjLW51bWJlcj48Zm9yZWlnbi1rZXlzPjxrZXkgYXBwPSJFTiIgZGItaWQ9
IjB2ZWYycGV3ZTlyMngyZWQ1NTF4dnd3bjB4ZXBwcDB4cmU5cCIgdGltZXN0YW1wPSIxNjMyMDcw
ODAzIj4yNDMxPC9rZXk+PC9mb3JlaWduLWtleXM+PHJlZi10eXBlIG5hbWU9IkpvdXJuYWwgQXJ0
aWNsZSI+MTc8L3JlZi10eXBlPjxjb250cmlidXRvcnM+PGF1dGhvcnM+PGF1dGhvcj5Qcm9zc2Vy
LCBHLiBBLjwvYXV0aG9yPjxhdXRob3I+ZGUgQ2FydmFsaG8sIEwuIFAuPC9hdXRob3I+PC9hdXRo
b3JzPjwvY29udHJpYnV0b3JzPjxhdXRoLWFkZHJlc3M+RGl2aXNpb24gb2YgTXljb2JhY3Rlcmlh
bCBSZXNlYXJjaCwgTVJDIE5hdGlvbmFsIEluc3RpdHV0ZSBmb3IgTWVkaWNhbCBSZXNlYXJjaCAs
IFRoZSBSaWRnZXdheSwgTG9uZG9uIE5XNyAxQUEsIFUuSy48L2F1dGgtYWRkcmVzcz48dGl0bGVz
Pjx0aXRsZT5NZXRhYm9sb21pY3MgUmV2ZWFsIGQtQWxhbmluZTpkLUFsYW5pbmUgTGlnYXNlIEFz
IHRoZSBUYXJnZXQgb2YgZC1DeWNsb3NlcmluZSBpbiBNeWNvYmFjdGVyaXVtIHR1YmVyY3Vsb3Np
czwvdGl0bGU+PHNlY29uZGFyeS10aXRsZT5BQ1MgTWVkIENoZW0gTGV0dDwvc2Vjb25kYXJ5LXRp
dGxlPjwvdGl0bGVzPjxwZXJpb2RpY2FsPjxmdWxsLXRpdGxlPkFDUyBNZWQgQ2hlbSBMZXR0PC9m
dWxsLXRpdGxlPjwvcGVyaW9kaWNhbD48cGFnZXM+MTIzMy0xMjM3PC9wYWdlcz48dm9sdW1lPjQ8
L3ZvbHVtZT48bnVtYmVyPjEyPC9udW1iZXI+PGtleXdvcmRzPjxrZXl3b3JkPlR1YmVyY3Vsb3Np
czwva2V5d29yZD48a2V5d29yZD5jeWNsb3NlcmluZTwva2V5d29yZD48a2V5d29yZD5tZWNoYW5p
c20gb2YgYWN0aW9uPC9rZXl3b3JkPjxrZXl3b3JkPm1ldGFib2xvbWljczwva2V5d29yZD48a2V5
d29yZD5wZXB0aWRvZ2x5Y2FuPC9rZXl3b3JkPjwva2V5d29yZHM+PGRhdGVzPjx5ZWFyPjIwMTM8
L3llYXI+PHB1Yi1kYXRlcz48ZGF0ZT5EZWMgMTI8L2RhdGU+PC9wdWItZGF0ZXM+PC9kYXRlcz48
aXNibj4xOTQ4LTU4NzUgKFByaW50KSYjeEQ7MTk0OC01ODc1IChMaW5raW5nKTwvaXNibj48YWNj
ZXNzaW9uLW51bT4yNDQ3ODgyMDwvYWNjZXNzaW9uLW51bT48dXJscz48cmVsYXRlZC11cmxzPjx1
cmw+aHR0cHM6Ly93d3cubmNiaS5ubG0ubmloLmdvdi9wdWJtZWQvMjQ0Nzg4MjA8L3VybD48L3Jl
bGF0ZWQtdXJscz48L3VybHM+PGN1c3RvbTI+UE1DMzkwMzA5MTwvY3VzdG9tMj48ZWxlY3Ryb25p
Yy1yZXNvdXJjZS1udW0+MTAuMTAyMS9tbDQwMDM0OW48L2VsZWN0cm9uaWMtcmVzb3VyY2UtbnVt
PjwvcmVjb3JkPjwvQ2l0ZT48L0VuZE5vdGU+AG==
</w:fldData>
        </w:fldChar>
      </w:r>
      <w:r w:rsidR="003C0F71">
        <w:rPr>
          <w:rFonts w:ascii="Times New Roman" w:hAnsi="Times New Roman" w:cs="Times New Roman"/>
          <w:color w:val="000000" w:themeColor="text1"/>
          <w:lang w:val="en-US"/>
        </w:rPr>
        <w:instrText xml:space="preserve"> ADDIN EN.CITE.DATA </w:instrText>
      </w:r>
      <w:r w:rsidR="003C0F71">
        <w:rPr>
          <w:rFonts w:ascii="Times New Roman" w:hAnsi="Times New Roman" w:cs="Times New Roman"/>
          <w:color w:val="000000" w:themeColor="text1"/>
          <w:lang w:val="en-US"/>
        </w:rPr>
      </w:r>
      <w:r w:rsidR="003C0F71">
        <w:rPr>
          <w:rFonts w:ascii="Times New Roman" w:hAnsi="Times New Roman" w:cs="Times New Roman"/>
          <w:color w:val="000000" w:themeColor="text1"/>
          <w:lang w:val="en-US"/>
        </w:rPr>
        <w:fldChar w:fldCharType="end"/>
      </w:r>
      <w:r w:rsidR="00F05B27" w:rsidRPr="00BE74C7">
        <w:rPr>
          <w:rFonts w:ascii="Times New Roman" w:hAnsi="Times New Roman" w:cs="Times New Roman"/>
          <w:color w:val="000000" w:themeColor="text1"/>
          <w:lang w:val="en-US"/>
        </w:rPr>
      </w:r>
      <w:r w:rsidR="00F05B27" w:rsidRPr="00BE74C7">
        <w:rPr>
          <w:rFonts w:ascii="Times New Roman" w:hAnsi="Times New Roman" w:cs="Times New Roman"/>
          <w:color w:val="000000" w:themeColor="text1"/>
          <w:lang w:val="en-US"/>
        </w:rPr>
        <w:fldChar w:fldCharType="separate"/>
      </w:r>
      <w:r w:rsidR="003C0F71">
        <w:rPr>
          <w:rFonts w:ascii="Times New Roman" w:hAnsi="Times New Roman" w:cs="Times New Roman"/>
          <w:noProof/>
          <w:color w:val="000000" w:themeColor="text1"/>
          <w:lang w:val="en-US"/>
        </w:rPr>
        <w:t>(78-80)</w:t>
      </w:r>
      <w:r w:rsidR="00F05B27" w:rsidRPr="00BE74C7">
        <w:rPr>
          <w:rFonts w:ascii="Times New Roman" w:hAnsi="Times New Roman" w:cs="Times New Roman"/>
          <w:color w:val="000000" w:themeColor="text1"/>
          <w:lang w:val="en-US"/>
        </w:rPr>
        <w:fldChar w:fldCharType="end"/>
      </w:r>
      <w:r w:rsidR="00D71384" w:rsidRPr="00BE74C7">
        <w:rPr>
          <w:rFonts w:ascii="Times New Roman" w:hAnsi="Times New Roman" w:cs="Times New Roman"/>
          <w:color w:val="000000" w:themeColor="text1"/>
          <w:lang w:val="en-US"/>
        </w:rPr>
        <w:t xml:space="preserve">. Vancomycin binds to the </w:t>
      </w:r>
      <w:r w:rsidR="0094338E">
        <w:rPr>
          <w:rFonts w:ascii="Times New Roman" w:hAnsi="Times New Roman" w:cs="Times New Roman"/>
          <w:lang w:val="en-US"/>
        </w:rPr>
        <w:t>D-alanyl-D-alanine</w:t>
      </w:r>
      <w:r w:rsidR="0094338E" w:rsidRPr="00BE74C7" w:rsidDel="0094338E">
        <w:rPr>
          <w:rFonts w:ascii="Times New Roman" w:hAnsi="Times New Roman" w:cs="Times New Roman"/>
          <w:color w:val="000000" w:themeColor="text1"/>
          <w:lang w:val="en-US"/>
        </w:rPr>
        <w:t xml:space="preserve"> </w:t>
      </w:r>
      <w:r w:rsidR="0094338E">
        <w:rPr>
          <w:rFonts w:ascii="Times New Roman" w:hAnsi="Times New Roman" w:cs="Times New Roman"/>
          <w:color w:val="000000" w:themeColor="text1"/>
          <w:lang w:val="en-US"/>
        </w:rPr>
        <w:t xml:space="preserve">moiety of the PG pentapeptide </w:t>
      </w:r>
      <w:r w:rsidR="006553B7">
        <w:rPr>
          <w:rFonts w:ascii="Times New Roman" w:hAnsi="Times New Roman" w:cs="Times New Roman"/>
          <w:color w:val="000000" w:themeColor="text1"/>
          <w:lang w:val="en-US"/>
        </w:rPr>
        <w:t>interfering with</w:t>
      </w:r>
      <w:r w:rsidR="0094338E">
        <w:rPr>
          <w:rFonts w:ascii="Times New Roman" w:hAnsi="Times New Roman" w:cs="Times New Roman"/>
          <w:color w:val="000000" w:themeColor="text1"/>
          <w:lang w:val="en-US"/>
        </w:rPr>
        <w:t xml:space="preserve"> </w:t>
      </w:r>
      <w:r w:rsidR="006553B7">
        <w:rPr>
          <w:rFonts w:ascii="Times New Roman" w:hAnsi="Times New Roman" w:cs="Times New Roman"/>
          <w:color w:val="000000" w:themeColor="text1"/>
          <w:lang w:val="en-US"/>
        </w:rPr>
        <w:t>PG polymerization</w:t>
      </w:r>
      <w:r w:rsidR="00C927B3" w:rsidRPr="00BE74C7">
        <w:rPr>
          <w:rFonts w:ascii="Times New Roman" w:hAnsi="Times New Roman" w:cs="Times New Roman"/>
          <w:color w:val="000000" w:themeColor="text1"/>
          <w:lang w:val="en-US"/>
        </w:rPr>
        <w:fldChar w:fldCharType="begin">
          <w:fldData xml:space="preserve">PEVuZE5vdGU+PENpdGU+PEF1dGhvcj5XYXRhbmFrdW5ha29ybjwvQXV0aG9yPjxZZWFyPjE5ODQ8
L1llYXI+PFJlY051bT4yNDI4PC9SZWNOdW0+PERpc3BsYXlUZXh0Pig4MSw4Mik8L0Rpc3BsYXlU
ZXh0PjxyZWNvcmQ+PHJlYy1udW1iZXI+MjQyODwvcmVjLW51bWJlcj48Zm9yZWlnbi1rZXlzPjxr
ZXkgYXBwPSJFTiIgZGItaWQ9IjB2ZWYycGV3ZTlyMngyZWQ1NTF4dnd3bjB4ZXBwcDB4cmU5cCIg
dGltZXN0YW1wPSIxNjMyMDcwNTgyIj4yNDI4PC9rZXk+PC9mb3JlaWduLWtleXM+PHJlZi10eXBl
IG5hbWU9IkpvdXJuYWwgQXJ0aWNsZSI+MTc8L3JlZi10eXBlPjxjb250cmlidXRvcnM+PGF1dGhv
cnM+PGF1dGhvcj5XYXRhbmFrdW5ha29ybiwgQy48L2F1dGhvcj48L2F1dGhvcnM+PC9jb250cmli
dXRvcnM+PHRpdGxlcz48dGl0bGU+TW9kZSBvZiBhY3Rpb24gYW5kIGluLXZpdHJvIGFjdGl2aXR5
IG9mIHZhbmNvbXljaW48L3RpdGxlPjxzZWNvbmRhcnktdGl0bGU+SiBBbnRpbWljcm9iIENoZW1v
dGhlcjwvc2Vjb25kYXJ5LXRpdGxlPjwvdGl0bGVzPjxwZXJpb2RpY2FsPjxmdWxsLXRpdGxlPkog
QW50aW1pY3JvYiBDaGVtb3RoZXI8L2Z1bGwtdGl0bGU+PC9wZXJpb2RpY2FsPjxwYWdlcz43LTE4
PC9wYWdlcz48dm9sdW1lPjE0IFN1cHBsIEQ8L3ZvbHVtZT48a2V5d29yZHM+PGtleXdvcmQ+QWN0
aW5vbXljZXRhbGVzL2RydWcgZWZmZWN0czwva2V5d29yZD48a2V5d29yZD5Db2FndWxhc2UvbWV0
YWJvbGlzbTwva2V5d29yZD48a2V5d29yZD5EcnVnIENvbWJpbmF0aW9uczwva2V5d29yZD48a2V5
d29yZD5EcnVnIFJlc2lzdGFuY2UsIE1pY3JvYmlhbDwva2V5d29yZD48a2V5d29yZD5EcnVnIFN5
bmVyZ2lzbTwva2V5d29yZD48a2V5d29yZD5MIEZvcm1zL2RydWcgZWZmZWN0czwva2V5d29yZD48
a2V5d29yZD5NaWNyb2JpYWwgU2Vuc2l0aXZpdHkgVGVzdHM8L2tleXdvcmQ+PGtleXdvcmQ+U3Rh
cGh5bG9jb2NjdXMgYXVyZXVzL2RydWcgZWZmZWN0cy9lbnp5bW9sb2d5PC9rZXl3b3JkPjxrZXl3
b3JkPlN0cmVwdG9jb2NjdXMvZHJ1ZyBlZmZlY3RzPC9rZXl3b3JkPjxrZXl3b3JkPlZhbmNvbXlj
aW4vKnBoYXJtYWNvbG9neTwva2V5d29yZD48L2tleXdvcmRzPjxkYXRlcz48eWVhcj4xOTg0PC95
ZWFyPjxwdWItZGF0ZXM+PGRhdGU+RGVjPC9kYXRlPjwvcHViLWRhdGVzPjwvZGF0ZXM+PGlzYm4+
MDMwNS03NDUzIChQcmludCkmI3hEOzAzMDUtNzQ1MyAoTGlua2luZyk8L2lzYm4+PGFjY2Vzc2lv
bi1udW0+NjQ0MDg4NjwvYWNjZXNzaW9uLW51bT48dXJscz48cmVsYXRlZC11cmxzPjx1cmw+aHR0
cHM6Ly93d3cubmNiaS5ubG0ubmloLmdvdi9wdWJtZWQvNjQ0MDg4NjwvdXJsPjwvcmVsYXRlZC11
cmxzPjwvdXJscz48ZWxlY3Ryb25pYy1yZXNvdXJjZS1udW0+MTAuMTA5My9qYWMvMTQuc3VwcGxf
ZC43PC9lbGVjdHJvbmljLXJlc291cmNlLW51bT48L3JlY29yZD48L0NpdGU+PENpdGU+PEF1dGhv
cj5TaWJpbmVsbGktU291c2E8L0F1dGhvcj48WWVhcj4yMDIxPC9ZZWFyPjxSZWNOdW0+MjUzNjwv
UmVjTnVtPjxyZWNvcmQ+PHJlYy1udW1iZXI+MjUzNjwvcmVjLW51bWJlcj48Zm9yZWlnbi1rZXlz
PjxrZXkgYXBwPSJFTiIgZGItaWQ9IjB2ZWYycGV3ZTlyMngyZWQ1NTF4dnd3bjB4ZXBwcDB4cmU5
cCIgdGltZXN0YW1wPSIxNjQ0NzUzNjUwIj4yNTM2PC9rZXk+PC9mb3JlaWduLWtleXM+PHJlZi10
eXBlIG5hbWU9IkpvdXJuYWwgQXJ0aWNsZSI+MTc8L3JlZi10eXBlPjxjb250cmlidXRvcnM+PGF1
dGhvcnM+PGF1dGhvcj5TaWJpbmVsbGktU291c2EsIFMuPC9hdXRob3I+PGF1dGhvcj5IZXNwYW5o
b2wsIEouIFQuPC9hdXRob3I+PGF1dGhvcj5CYXllci1TYW50b3MsIEUuPC9hdXRob3I+PC9hdXRo
b3JzPjwvY29udHJpYnV0b3JzPjxhdXRoLWFkZHJlc3M+RGVwYXJ0YW1lbnRvIGRlIE1pY3JvYmlv
bG9naWEsIEluc3RpdHV0byBkZSBDaWVuY2lhcyBCaW9tZWRpY2FzLCBVbml2ZXJzaWRhZGUgZGUg
U2FvIFBhdWxvLCBTYW8gUGF1bG8sIEJyYXppbC4mI3hEO0RlcGFydGFtZW50byBkZSBNaWNyb2Jp
b2xvZ2lhLCBJbnN0aXR1dG8gZGUgQ2llbmNpYXMgQmlvbWVkaWNhcywgVW5pdmVyc2lkYWRlIGRl
IFNhbyBQYXVsbywgU2FvIFBhdWxvLCBCcmF6aWwgZWJheWVyc2FudG9zQHVzcC5ici48L2F1dGgt
YWRkcmVzcz48dGl0bGVzPjx0aXRsZT5UYXJnZXRpbmcgdGhlIEFjaGlsbGVzJmFwb3M7IEhlZWwg
b2YgQmFjdGVyaWE6IERpZmZlcmVudCBNZWNoYW5pc21zIFRvIEJyZWFrIERvd24gdGhlIFBlcHRp
ZG9nbHljYW4gQ2VsbCBXYWxsIGR1cmluZyBCYWN0ZXJpYWwgV2FyZmFyZTwvdGl0bGU+PHNlY29u
ZGFyeS10aXRsZT5KIEJhY3RlcmlvbDwvc2Vjb25kYXJ5LXRpdGxlPjwvdGl0bGVzPjxwZXJpb2Rp
Y2FsPjxmdWxsLXRpdGxlPkogQmFjdGVyaW9sPC9mdWxsLXRpdGxlPjwvcGVyaW9kaWNhbD48dm9s
dW1lPjIwMzwvdm9sdW1lPjxudW1iZXI+NzwvbnVtYmVyPjxrZXl3b3Jkcz48a2V5d29yZD5CYWN0
ZXJpYS9nZW5ldGljcy8qbWV0YWJvbGlzbTwva2V5d29yZD48a2V5d29yZD5CYWN0ZXJpYWwgUHJv
dGVpbnMvZ2VuZXRpY3MvbWV0YWJvbGlzbTwva2V5d29yZD48a2V5d29yZD5CaW9sb2dpY2FsIFdh
cmZhcmU8L2tleXdvcmQ+PGtleXdvcmQ+Q2VsbCBXYWxsL2dlbmV0aWNzLyptZXRhYm9saXNtPC9r
ZXl3b3JkPjxrZXl3b3JkPlBlcHRpZG9nbHljYW4vKm1ldGFib2xpc208L2tleXdvcmQ+PGtleXdv
cmQ+KmFudGliaW90aWM8L2tleXdvcmQ+PGtleXdvcmQ+KmFudGltaWNyb2JpYWwgcGVwdGlkZTwv
a2V5d29yZD48a2V5d29yZD4qYmFjdGVyaWFsIHdhcmZhcmU8L2tleXdvcmQ+PGtleXdvcmQ+KmJh
Y3RlcmlvY2luPC9rZXl3b3JkPjxrZXl3b3JkPiplZmZlY3Rvcjwva2V5d29yZD48a2V5d29yZD4q
aW50ZXJiYWN0ZXJpYWwgY29tcGV0aXRpb248L2tleXdvcmQ+PGtleXdvcmQ+Km1pY3JvYmlhbCBl
Y29sb2d5PC9rZXl3b3JkPjxrZXl3b3JkPipwZXB0aWRvZ2x5Y2FuPC9rZXl3b3JkPjwva2V5d29y
ZHM+PGRhdGVzPjx5ZWFyPjIwMjE8L3llYXI+PHB1Yi1kYXRlcz48ZGF0ZT5NYXIgODwvZGF0ZT48
L3B1Yi1kYXRlcz48L2RhdGVzPjxpc2JuPjEwOTgtNTUzMCAoRWxlY3Ryb25pYykmI3hEOzAwMjEt
OTE5MyAoTGlua2luZyk8L2lzYm4+PGFjY2Vzc2lvbi1udW0+MzMxMzk0ODA8L2FjY2Vzc2lvbi1u
dW0+PHVybHM+PHJlbGF0ZWQtdXJscz48dXJsPmh0dHBzOi8vd3d3Lm5jYmkubmxtLm5paC5nb3Yv
cHVibWVkLzMzMTM5NDgwPC91cmw+PC9yZWxhdGVkLXVybHM+PC91cmxzPjxjdXN0b20yPlBNQzgw
ODg1MjM8L2N1c3RvbTI+PGVsZWN0cm9uaWMtcmVzb3VyY2UtbnVtPjEwLjExMjgvSkIuMDA0Nzgt
MjA8L2VsZWN0cm9uaWMtcmVzb3VyY2UtbnVtPjwvcmVjb3JkPjwvQ2l0ZT48L0VuZE5vdGU+AG==
</w:fldData>
        </w:fldChar>
      </w:r>
      <w:r w:rsidR="003C0F71">
        <w:rPr>
          <w:rFonts w:ascii="Times New Roman" w:hAnsi="Times New Roman" w:cs="Times New Roman"/>
          <w:color w:val="000000" w:themeColor="text1"/>
          <w:lang w:val="en-US"/>
        </w:rPr>
        <w:instrText xml:space="preserve"> ADDIN EN.CITE </w:instrText>
      </w:r>
      <w:r w:rsidR="003C0F71">
        <w:rPr>
          <w:rFonts w:ascii="Times New Roman" w:hAnsi="Times New Roman" w:cs="Times New Roman"/>
          <w:color w:val="000000" w:themeColor="text1"/>
          <w:lang w:val="en-US"/>
        </w:rPr>
        <w:fldChar w:fldCharType="begin">
          <w:fldData xml:space="preserve">PEVuZE5vdGU+PENpdGU+PEF1dGhvcj5XYXRhbmFrdW5ha29ybjwvQXV0aG9yPjxZZWFyPjE5ODQ8
L1llYXI+PFJlY051bT4yNDI4PC9SZWNOdW0+PERpc3BsYXlUZXh0Pig4MSw4Mik8L0Rpc3BsYXlU
ZXh0PjxyZWNvcmQ+PHJlYy1udW1iZXI+MjQyODwvcmVjLW51bWJlcj48Zm9yZWlnbi1rZXlzPjxr
ZXkgYXBwPSJFTiIgZGItaWQ9IjB2ZWYycGV3ZTlyMngyZWQ1NTF4dnd3bjB4ZXBwcDB4cmU5cCIg
dGltZXN0YW1wPSIxNjMyMDcwNTgyIj4yNDI4PC9rZXk+PC9mb3JlaWduLWtleXM+PHJlZi10eXBl
IG5hbWU9IkpvdXJuYWwgQXJ0aWNsZSI+MTc8L3JlZi10eXBlPjxjb250cmlidXRvcnM+PGF1dGhv
cnM+PGF1dGhvcj5XYXRhbmFrdW5ha29ybiwgQy48L2F1dGhvcj48L2F1dGhvcnM+PC9jb250cmli
dXRvcnM+PHRpdGxlcz48dGl0bGU+TW9kZSBvZiBhY3Rpb24gYW5kIGluLXZpdHJvIGFjdGl2aXR5
IG9mIHZhbmNvbXljaW48L3RpdGxlPjxzZWNvbmRhcnktdGl0bGU+SiBBbnRpbWljcm9iIENoZW1v
dGhlcjwvc2Vjb25kYXJ5LXRpdGxlPjwvdGl0bGVzPjxwZXJpb2RpY2FsPjxmdWxsLXRpdGxlPkog
QW50aW1pY3JvYiBDaGVtb3RoZXI8L2Z1bGwtdGl0bGU+PC9wZXJpb2RpY2FsPjxwYWdlcz43LTE4
PC9wYWdlcz48dm9sdW1lPjE0IFN1cHBsIEQ8L3ZvbHVtZT48a2V5d29yZHM+PGtleXdvcmQ+QWN0
aW5vbXljZXRhbGVzL2RydWcgZWZmZWN0czwva2V5d29yZD48a2V5d29yZD5Db2FndWxhc2UvbWV0
YWJvbGlzbTwva2V5d29yZD48a2V5d29yZD5EcnVnIENvbWJpbmF0aW9uczwva2V5d29yZD48a2V5
d29yZD5EcnVnIFJlc2lzdGFuY2UsIE1pY3JvYmlhbDwva2V5d29yZD48a2V5d29yZD5EcnVnIFN5
bmVyZ2lzbTwva2V5d29yZD48a2V5d29yZD5MIEZvcm1zL2RydWcgZWZmZWN0czwva2V5d29yZD48
a2V5d29yZD5NaWNyb2JpYWwgU2Vuc2l0aXZpdHkgVGVzdHM8L2tleXdvcmQ+PGtleXdvcmQ+U3Rh
cGh5bG9jb2NjdXMgYXVyZXVzL2RydWcgZWZmZWN0cy9lbnp5bW9sb2d5PC9rZXl3b3JkPjxrZXl3
b3JkPlN0cmVwdG9jb2NjdXMvZHJ1ZyBlZmZlY3RzPC9rZXl3b3JkPjxrZXl3b3JkPlZhbmNvbXlj
aW4vKnBoYXJtYWNvbG9neTwva2V5d29yZD48L2tleXdvcmRzPjxkYXRlcz48eWVhcj4xOTg0PC95
ZWFyPjxwdWItZGF0ZXM+PGRhdGU+RGVjPC9kYXRlPjwvcHViLWRhdGVzPjwvZGF0ZXM+PGlzYm4+
MDMwNS03NDUzIChQcmludCkmI3hEOzAzMDUtNzQ1MyAoTGlua2luZyk8L2lzYm4+PGFjY2Vzc2lv
bi1udW0+NjQ0MDg4NjwvYWNjZXNzaW9uLW51bT48dXJscz48cmVsYXRlZC11cmxzPjx1cmw+aHR0
cHM6Ly93d3cubmNiaS5ubG0ubmloLmdvdi9wdWJtZWQvNjQ0MDg4NjwvdXJsPjwvcmVsYXRlZC11
cmxzPjwvdXJscz48ZWxlY3Ryb25pYy1yZXNvdXJjZS1udW0+MTAuMTA5My9qYWMvMTQuc3VwcGxf
ZC43PC9lbGVjdHJvbmljLXJlc291cmNlLW51bT48L3JlY29yZD48L0NpdGU+PENpdGU+PEF1dGhv
cj5TaWJpbmVsbGktU291c2E8L0F1dGhvcj48WWVhcj4yMDIxPC9ZZWFyPjxSZWNOdW0+MjUzNjwv
UmVjTnVtPjxyZWNvcmQ+PHJlYy1udW1iZXI+MjUzNjwvcmVjLW51bWJlcj48Zm9yZWlnbi1rZXlz
PjxrZXkgYXBwPSJFTiIgZGItaWQ9IjB2ZWYycGV3ZTlyMngyZWQ1NTF4dnd3bjB4ZXBwcDB4cmU5
cCIgdGltZXN0YW1wPSIxNjQ0NzUzNjUwIj4yNTM2PC9rZXk+PC9mb3JlaWduLWtleXM+PHJlZi10
eXBlIG5hbWU9IkpvdXJuYWwgQXJ0aWNsZSI+MTc8L3JlZi10eXBlPjxjb250cmlidXRvcnM+PGF1
dGhvcnM+PGF1dGhvcj5TaWJpbmVsbGktU291c2EsIFMuPC9hdXRob3I+PGF1dGhvcj5IZXNwYW5o
b2wsIEouIFQuPC9hdXRob3I+PGF1dGhvcj5CYXllci1TYW50b3MsIEUuPC9hdXRob3I+PC9hdXRo
b3JzPjwvY29udHJpYnV0b3JzPjxhdXRoLWFkZHJlc3M+RGVwYXJ0YW1lbnRvIGRlIE1pY3JvYmlv
bG9naWEsIEluc3RpdHV0byBkZSBDaWVuY2lhcyBCaW9tZWRpY2FzLCBVbml2ZXJzaWRhZGUgZGUg
U2FvIFBhdWxvLCBTYW8gUGF1bG8sIEJyYXppbC4mI3hEO0RlcGFydGFtZW50byBkZSBNaWNyb2Jp
b2xvZ2lhLCBJbnN0aXR1dG8gZGUgQ2llbmNpYXMgQmlvbWVkaWNhcywgVW5pdmVyc2lkYWRlIGRl
IFNhbyBQYXVsbywgU2FvIFBhdWxvLCBCcmF6aWwgZWJheWVyc2FudG9zQHVzcC5ici48L2F1dGgt
YWRkcmVzcz48dGl0bGVzPjx0aXRsZT5UYXJnZXRpbmcgdGhlIEFjaGlsbGVzJmFwb3M7IEhlZWwg
b2YgQmFjdGVyaWE6IERpZmZlcmVudCBNZWNoYW5pc21zIFRvIEJyZWFrIERvd24gdGhlIFBlcHRp
ZG9nbHljYW4gQ2VsbCBXYWxsIGR1cmluZyBCYWN0ZXJpYWwgV2FyZmFyZTwvdGl0bGU+PHNlY29u
ZGFyeS10aXRsZT5KIEJhY3RlcmlvbDwvc2Vjb25kYXJ5LXRpdGxlPjwvdGl0bGVzPjxwZXJpb2Rp
Y2FsPjxmdWxsLXRpdGxlPkogQmFjdGVyaW9sPC9mdWxsLXRpdGxlPjwvcGVyaW9kaWNhbD48dm9s
dW1lPjIwMzwvdm9sdW1lPjxudW1iZXI+NzwvbnVtYmVyPjxrZXl3b3Jkcz48a2V5d29yZD5CYWN0
ZXJpYS9nZW5ldGljcy8qbWV0YWJvbGlzbTwva2V5d29yZD48a2V5d29yZD5CYWN0ZXJpYWwgUHJv
dGVpbnMvZ2VuZXRpY3MvbWV0YWJvbGlzbTwva2V5d29yZD48a2V5d29yZD5CaW9sb2dpY2FsIFdh
cmZhcmU8L2tleXdvcmQ+PGtleXdvcmQ+Q2VsbCBXYWxsL2dlbmV0aWNzLyptZXRhYm9saXNtPC9r
ZXl3b3JkPjxrZXl3b3JkPlBlcHRpZG9nbHljYW4vKm1ldGFib2xpc208L2tleXdvcmQ+PGtleXdv
cmQ+KmFudGliaW90aWM8L2tleXdvcmQ+PGtleXdvcmQ+KmFudGltaWNyb2JpYWwgcGVwdGlkZTwv
a2V5d29yZD48a2V5d29yZD4qYmFjdGVyaWFsIHdhcmZhcmU8L2tleXdvcmQ+PGtleXdvcmQ+KmJh
Y3RlcmlvY2luPC9rZXl3b3JkPjxrZXl3b3JkPiplZmZlY3Rvcjwva2V5d29yZD48a2V5d29yZD4q
aW50ZXJiYWN0ZXJpYWwgY29tcGV0aXRpb248L2tleXdvcmQ+PGtleXdvcmQ+Km1pY3JvYmlhbCBl
Y29sb2d5PC9rZXl3b3JkPjxrZXl3b3JkPipwZXB0aWRvZ2x5Y2FuPC9rZXl3b3JkPjwva2V5d29y
ZHM+PGRhdGVzPjx5ZWFyPjIwMjE8L3llYXI+PHB1Yi1kYXRlcz48ZGF0ZT5NYXIgODwvZGF0ZT48
L3B1Yi1kYXRlcz48L2RhdGVzPjxpc2JuPjEwOTgtNTUzMCAoRWxlY3Ryb25pYykmI3hEOzAwMjEt
OTE5MyAoTGlua2luZyk8L2lzYm4+PGFjY2Vzc2lvbi1udW0+MzMxMzk0ODA8L2FjY2Vzc2lvbi1u
dW0+PHVybHM+PHJlbGF0ZWQtdXJscz48dXJsPmh0dHBzOi8vd3d3Lm5jYmkubmxtLm5paC5nb3Yv
cHVibWVkLzMzMTM5NDgwPC91cmw+PC9yZWxhdGVkLXVybHM+PC91cmxzPjxjdXN0b20yPlBNQzgw
ODg1MjM8L2N1c3RvbTI+PGVsZWN0cm9uaWMtcmVzb3VyY2UtbnVtPjEwLjExMjgvSkIuMDA0Nzgt
MjA8L2VsZWN0cm9uaWMtcmVzb3VyY2UtbnVtPjwvcmVjb3JkPjwvQ2l0ZT48L0VuZE5vdGU+AG==
</w:fldData>
        </w:fldChar>
      </w:r>
      <w:r w:rsidR="003C0F71">
        <w:rPr>
          <w:rFonts w:ascii="Times New Roman" w:hAnsi="Times New Roman" w:cs="Times New Roman"/>
          <w:color w:val="000000" w:themeColor="text1"/>
          <w:lang w:val="en-US"/>
        </w:rPr>
        <w:instrText xml:space="preserve"> ADDIN EN.CITE.DATA </w:instrText>
      </w:r>
      <w:r w:rsidR="003C0F71">
        <w:rPr>
          <w:rFonts w:ascii="Times New Roman" w:hAnsi="Times New Roman" w:cs="Times New Roman"/>
          <w:color w:val="000000" w:themeColor="text1"/>
          <w:lang w:val="en-US"/>
        </w:rPr>
      </w:r>
      <w:r w:rsidR="003C0F71">
        <w:rPr>
          <w:rFonts w:ascii="Times New Roman" w:hAnsi="Times New Roman" w:cs="Times New Roman"/>
          <w:color w:val="000000" w:themeColor="text1"/>
          <w:lang w:val="en-US"/>
        </w:rPr>
        <w:fldChar w:fldCharType="end"/>
      </w:r>
      <w:r w:rsidR="00C927B3" w:rsidRPr="00BE74C7">
        <w:rPr>
          <w:rFonts w:ascii="Times New Roman" w:hAnsi="Times New Roman" w:cs="Times New Roman"/>
          <w:color w:val="000000" w:themeColor="text1"/>
          <w:lang w:val="en-US"/>
        </w:rPr>
      </w:r>
      <w:r w:rsidR="00C927B3" w:rsidRPr="00BE74C7">
        <w:rPr>
          <w:rFonts w:ascii="Times New Roman" w:hAnsi="Times New Roman" w:cs="Times New Roman"/>
          <w:color w:val="000000" w:themeColor="text1"/>
          <w:lang w:val="en-US"/>
        </w:rPr>
        <w:fldChar w:fldCharType="separate"/>
      </w:r>
      <w:r w:rsidR="003C0F71">
        <w:rPr>
          <w:rFonts w:ascii="Times New Roman" w:hAnsi="Times New Roman" w:cs="Times New Roman"/>
          <w:noProof/>
          <w:color w:val="000000" w:themeColor="text1"/>
          <w:lang w:val="en-US"/>
        </w:rPr>
        <w:t>(81,82)</w:t>
      </w:r>
      <w:r w:rsidR="00C927B3" w:rsidRPr="00BE74C7">
        <w:rPr>
          <w:rFonts w:ascii="Times New Roman" w:hAnsi="Times New Roman" w:cs="Times New Roman"/>
          <w:color w:val="000000" w:themeColor="text1"/>
          <w:lang w:val="en-US"/>
        </w:rPr>
        <w:fldChar w:fldCharType="end"/>
      </w:r>
      <w:r w:rsidR="00D71384" w:rsidRPr="00BE74C7">
        <w:rPr>
          <w:rFonts w:ascii="Times New Roman" w:hAnsi="Times New Roman" w:cs="Times New Roman"/>
          <w:color w:val="000000" w:themeColor="text1"/>
          <w:lang w:val="en-US"/>
        </w:rPr>
        <w:t xml:space="preserve">. </w:t>
      </w:r>
      <w:bookmarkStart w:id="17" w:name="_Hlk98676843"/>
      <w:bookmarkStart w:id="18" w:name="_Hlk95142407"/>
      <w:r w:rsidR="00D71384" w:rsidRPr="00BE74C7">
        <w:rPr>
          <w:rFonts w:ascii="Times New Roman" w:hAnsi="Times New Roman" w:cs="Times New Roman"/>
          <w:lang w:val="en-US"/>
        </w:rPr>
        <w:t xml:space="preserve">Ethambutol </w:t>
      </w:r>
      <w:r w:rsidR="000F4F79">
        <w:rPr>
          <w:rFonts w:ascii="Times New Roman" w:hAnsi="Times New Roman" w:cs="Times New Roman"/>
          <w:lang w:val="en-US"/>
        </w:rPr>
        <w:t xml:space="preserve">inhibits the </w:t>
      </w:r>
      <w:proofErr w:type="spellStart"/>
      <w:r w:rsidR="00D71384" w:rsidRPr="00BE74C7">
        <w:rPr>
          <w:rFonts w:ascii="Times New Roman" w:hAnsi="Times New Roman" w:cs="Times New Roman"/>
          <w:lang w:val="en-US"/>
        </w:rPr>
        <w:t>arabinosyltransferases</w:t>
      </w:r>
      <w:proofErr w:type="spellEnd"/>
      <w:r w:rsidR="00D71384" w:rsidRPr="00BE74C7">
        <w:rPr>
          <w:rFonts w:ascii="Times New Roman" w:hAnsi="Times New Roman" w:cs="Times New Roman"/>
          <w:lang w:val="en-US"/>
        </w:rPr>
        <w:t xml:space="preserve"> </w:t>
      </w:r>
      <w:r w:rsidR="00A4215E">
        <w:rPr>
          <w:rFonts w:ascii="Times New Roman" w:hAnsi="Times New Roman" w:cs="Times New Roman"/>
          <w:lang w:val="en-US"/>
        </w:rPr>
        <w:t>involved in</w:t>
      </w:r>
      <w:r w:rsidR="00023440">
        <w:rPr>
          <w:rFonts w:ascii="Times New Roman" w:hAnsi="Times New Roman" w:cs="Times New Roman"/>
          <w:lang w:val="en-US"/>
        </w:rPr>
        <w:t xml:space="preserve"> </w:t>
      </w:r>
      <w:r w:rsidR="00E07DBA" w:rsidRPr="00BE74C7">
        <w:rPr>
          <w:rFonts w:ascii="Times New Roman" w:hAnsi="Times New Roman" w:cs="Times New Roman"/>
          <w:lang w:val="en-US"/>
        </w:rPr>
        <w:t xml:space="preserve">the </w:t>
      </w:r>
      <w:r w:rsidR="000E1CA9" w:rsidRPr="00BE74C7">
        <w:rPr>
          <w:rFonts w:ascii="Times New Roman" w:hAnsi="Times New Roman" w:cs="Times New Roman"/>
          <w:lang w:val="en-US"/>
        </w:rPr>
        <w:t>synthesis</w:t>
      </w:r>
      <w:r w:rsidR="00A4215E">
        <w:rPr>
          <w:rFonts w:ascii="Times New Roman" w:hAnsi="Times New Roman" w:cs="Times New Roman"/>
          <w:lang w:val="en-US"/>
        </w:rPr>
        <w:t xml:space="preserve"> and polymeri</w:t>
      </w:r>
      <w:r w:rsidR="0011101D">
        <w:rPr>
          <w:rFonts w:ascii="Times New Roman" w:hAnsi="Times New Roman" w:cs="Times New Roman"/>
          <w:lang w:val="en-US"/>
        </w:rPr>
        <w:t>z</w:t>
      </w:r>
      <w:r w:rsidR="00A4215E">
        <w:rPr>
          <w:rFonts w:ascii="Times New Roman" w:hAnsi="Times New Roman" w:cs="Times New Roman"/>
          <w:lang w:val="en-US"/>
        </w:rPr>
        <w:t>ation</w:t>
      </w:r>
      <w:r w:rsidR="00E07DBA" w:rsidRPr="00BE74C7">
        <w:rPr>
          <w:rFonts w:ascii="Times New Roman" w:hAnsi="Times New Roman" w:cs="Times New Roman"/>
          <w:lang w:val="en-US"/>
        </w:rPr>
        <w:t xml:space="preserve"> of</w:t>
      </w:r>
      <w:r w:rsidR="00EE07ED">
        <w:rPr>
          <w:rFonts w:ascii="Times New Roman" w:hAnsi="Times New Roman" w:cs="Times New Roman"/>
          <w:lang w:val="en-US"/>
        </w:rPr>
        <w:t xml:space="preserve"> the cell wall components </w:t>
      </w:r>
      <w:r w:rsidR="000B55B9" w:rsidRPr="00BE74C7">
        <w:rPr>
          <w:rFonts w:ascii="Times New Roman" w:hAnsi="Times New Roman" w:cs="Times New Roman"/>
          <w:lang w:val="en-US"/>
        </w:rPr>
        <w:t xml:space="preserve">lipoarabinomannan </w:t>
      </w:r>
      <w:r w:rsidR="00EE07ED">
        <w:rPr>
          <w:rFonts w:ascii="Times New Roman" w:hAnsi="Times New Roman" w:cs="Times New Roman"/>
          <w:lang w:val="en-US"/>
        </w:rPr>
        <w:t xml:space="preserve">(LAM) </w:t>
      </w:r>
      <w:r w:rsidR="000B55B9" w:rsidRPr="00BE74C7">
        <w:rPr>
          <w:rFonts w:ascii="Times New Roman" w:hAnsi="Times New Roman" w:cs="Times New Roman"/>
          <w:lang w:val="en-US"/>
        </w:rPr>
        <w:t>and arabinogalactan</w:t>
      </w:r>
      <w:r w:rsidR="000E1CA9" w:rsidRPr="00BE74C7">
        <w:rPr>
          <w:rFonts w:ascii="Times New Roman" w:hAnsi="Times New Roman" w:cs="Times New Roman"/>
          <w:lang w:val="en-US"/>
        </w:rPr>
        <w:t xml:space="preserve"> (AG)</w:t>
      </w:r>
      <w:r w:rsidR="00E07DBA" w:rsidRPr="00BE74C7">
        <w:rPr>
          <w:rFonts w:ascii="Times New Roman" w:hAnsi="Times New Roman" w:cs="Times New Roman"/>
          <w:lang w:val="en-US"/>
        </w:rPr>
        <w:t xml:space="preserve"> </w:t>
      </w:r>
      <w:r w:rsidR="005E74BD" w:rsidRPr="00BE74C7">
        <w:rPr>
          <w:rFonts w:ascii="Times New Roman" w:hAnsi="Times New Roman" w:cs="Times New Roman"/>
          <w:lang w:val="en-US"/>
        </w:rPr>
        <w:fldChar w:fldCharType="begin">
          <w:fldData xml:space="preserve">PEVuZE5vdGU+PENpdGU+PEF1dGhvcj5CZWxhbmdlcjwvQXV0aG9yPjxZZWFyPjE5OTY8L1llYXI+
PFJlY051bT4xODE1PC9SZWNOdW0+PERpc3BsYXlUZXh0Pig3MSw4My04OCk8L0Rpc3BsYXlUZXh0
PjxyZWNvcmQ+PHJlYy1udW1iZXI+MTgxNTwvcmVjLW51bWJlcj48Zm9yZWlnbi1rZXlzPjxrZXkg
YXBwPSJFTiIgZGItaWQ9IjB2ZWYycGV3ZTlyMngyZWQ1NTF4dnd3bjB4ZXBwcDB4cmU5cCIgdGlt
ZXN0YW1wPSIxNTk2MTI0NzkwIj4xODE1PC9rZXk+PC9mb3JlaWduLWtleXM+PHJlZi10eXBlIG5h
bWU9IkpvdXJuYWwgQXJ0aWNsZSI+MTc8L3JlZi10eXBlPjxjb250cmlidXRvcnM+PGF1dGhvcnM+
PGF1dGhvcj5CZWxhbmdlciwgQS4gRS48L2F1dGhvcj48YXV0aG9yPkJlc3JhLCBHLiBTLjwvYXV0
aG9yPjxhdXRob3I+Rm9yZCwgTS4gRS48L2F1dGhvcj48YXV0aG9yPk1pa3Vzb3ZhLCBLLjwvYXV0
aG9yPjxhdXRob3I+QmVsaXNsZSwgSi4gVC48L2F1dGhvcj48YXV0aG9yPkJyZW5uYW4sIFAuIEou
PC9hdXRob3I+PGF1dGhvcj5JbmFtaW5lLCBKLiBNLjwvYXV0aG9yPjwvYXV0aG9ycz48L2NvbnRy
aWJ1dG9ycz48YXV0aC1hZGRyZXNzPkRlcGFydG1lbnQgb2YgTWljcm9iaW9sb2d5LCBDb2xvcmFk
byBTdGF0ZSBVbml2ZXJzaXR5LCBGb3J0IENvbGxpbnMgODA1MjMsIFVTQS48L2F1dGgtYWRkcmVz
cz48dGl0bGVzPjx0aXRsZT5UaGUgZW1iQUIgZ2VuZXMgb2YgTXljb2JhY3Rlcml1bSBhdml1bSBl
bmNvZGUgYW4gYXJhYmlub3N5bCB0cmFuc2ZlcmFzZSBpbnZvbHZlZCBpbiBjZWxsIHdhbGwgYXJh
YmluYW4gYmlvc3ludGhlc2lzIHRoYXQgaXMgdGhlIHRhcmdldCBmb3IgdGhlIGFudGlteWNvYmFj
dGVyaWFsIGRydWcgZXRoYW1idXRvbDwvdGl0bGU+PHNlY29uZGFyeS10aXRsZT5Qcm9jIE5hdGwg
QWNhZCBTY2kgVSBTIEE8L3NlY29uZGFyeS10aXRsZT48L3RpdGxlcz48cGVyaW9kaWNhbD48ZnVs
bC10aXRsZT5Qcm9jIE5hdGwgQWNhZCBTY2kgVSBTIEE8L2Z1bGwtdGl0bGU+PC9wZXJpb2RpY2Fs
PjxwYWdlcz4xMTkxOS0yNDwvcGFnZXM+PHZvbHVtZT45Mzwvdm9sdW1lPjxudW1iZXI+MjE8L251
bWJlcj48a2V5d29yZHM+PGtleXdvcmQ+QW1pbm8gQWNpZCBTZXF1ZW5jZTwva2V5d29yZD48a2V5
d29yZD5BbnRpdHViZXJjdWxhciBBZ2VudHMvKnBoYXJtYWNvbG9neTwva2V5d29yZD48a2V5d29y
ZD5CYXNlIFNlcXVlbmNlPC9rZXl3b3JkPjxrZXl3b3JkPkNlbGwgV2FsbC9tZXRhYm9saXNtPC9r
ZXl3b3JkPjxrZXl3b3JkPkNsb25pbmcsIE1vbGVjdWxhcjwva2V5d29yZD48a2V5d29yZD5EcnVn
IFJlc2lzdGFuY2UsIE1pY3JvYmlhbDwva2V5d29yZD48a2V5d29yZD5FdGhhbWJ1dG9sLypwaGFy
bWFjb2xvZ3k8L2tleXdvcmQ+PGtleXdvcmQ+R2FsYWN0YW5zLypiaW9zeW50aGVzaXM8L2tleXdv
cmQ+PGtleXdvcmQ+KkdlbmVzLCBCYWN0ZXJpYWw8L2tleXdvcmQ+PGtleXdvcmQ+TWljcm9iaWFs
IFNlbnNpdGl2aXR5IFRlc3RzPC9rZXl3b3JkPjxrZXl3b3JkPk1vbGVjdWxhciBTZXF1ZW5jZSBE
YXRhPC9rZXl3b3JkPjxrZXl3b3JkPk15Y29iYWN0ZXJpdW0gYXZpdW0vZHJ1ZyBlZmZlY3RzL2dl
bmV0aWNzLyptZXRhYm9saXNtPC9rZXl3b3JkPjxrZXl3b3JkPk9wZW4gUmVhZGluZyBGcmFtZXM8
L2tleXdvcmQ+PGtleXdvcmQ+UGVudG9zeWx0cmFuc2ZlcmFzZXMvKmJpb3N5bnRoZXNpcy9nZW5l
dGljczwva2V5d29yZD48a2V5d29yZD5SZWNvbWJpbmFudCBQcm90ZWlucy9iaW9zeW50aGVzaXMv
Y2hlbWlzdHJ5L21ldGFib2xpc208L2tleXdvcmQ+PGtleXdvcmQ+UmVzdHJpY3Rpb24gTWFwcGlu
Zzwva2V5d29yZD48a2V5d29yZD5TZXF1ZW5jZSBIb21vbG9neSwgQW1pbm8gQWNpZDwva2V5d29y
ZD48L2tleXdvcmRzPjxkYXRlcz48eWVhcj4xOTk2PC95ZWFyPjxwdWItZGF0ZXM+PGRhdGU+T2N0
IDE1PC9kYXRlPjwvcHViLWRhdGVzPjwvZGF0ZXM+PGlzYm4+MDAyNy04NDI0IChQcmludCkmI3hE
OzAwMjctODQyNCAoTGlua2luZyk8L2lzYm4+PGFjY2Vzc2lvbi1udW0+ODg3NjIzODwvYWNjZXNz
aW9uLW51bT48dXJscz48cmVsYXRlZC11cmxzPjx1cmw+aHR0cHM6Ly93d3cubmNiaS5ubG0ubmlo
Lmdvdi9wdWJtZWQvODg3NjIzODwvdXJsPjwvcmVsYXRlZC11cmxzPjwvdXJscz48Y3VzdG9tMj5Q
TUMzODE1OTwvY3VzdG9tMj48ZWxlY3Ryb25pYy1yZXNvdXJjZS1udW0+MTAuMTA3My9wbmFzLjkz
LjIxLjExOTE5PC9lbGVjdHJvbmljLXJlc291cmNlLW51bT48L3JlY29yZD48L0NpdGU+PENpdGU+
PEF1dGhvcj5UYWtheWFtYTwvQXV0aG9yPjxZZWFyPjE5ODk8L1llYXI+PFJlY051bT4xODE2PC9S
ZWNOdW0+PHJlY29yZD48cmVjLW51bWJlcj4xODE2PC9yZWMtbnVtYmVyPjxmb3JlaWduLWtleXM+
PGtleSBhcHA9IkVOIiBkYi1pZD0iMHZlZjJwZXdlOXIyeDJlZDU1MXh2d3duMHhlcHBwMHhyZTlw
IiB0aW1lc3RhbXA9IjE1OTYxMjQ4NjgiPjE4MTY8L2tleT48L2ZvcmVpZ24ta2V5cz48cmVmLXR5
cGUgbmFtZT0iSm91cm5hbCBBcnRpY2xlIj4xNzwvcmVmLXR5cGU+PGNvbnRyaWJ1dG9ycz48YXV0
aG9ycz48YXV0aG9yPlRha2F5YW1hLCBLLjwvYXV0aG9yPjxhdXRob3I+S2lsYnVybiwgSi4gTy48
L2F1dGhvcj48L2F1dGhvcnM+PC9jb250cmlidXRvcnM+PGF1dGgtYWRkcmVzcz5NeWNvYmFjdGVy
aW9sb2d5IFJlc2VhcmNoIExhYm9yYXRvcnksIFdpbGxpYW0gUy4gTWlkZGxldG9uIE1lbW9yaWFs
IFZldGVyYW5zIEhvc3BpdGFsLCBNYWRpc29uLCBXaXNjb25zaW4gNTM3MDUuPC9hdXRoLWFkZHJl
c3M+PHRpdGxlcz48dGl0bGU+SW5oaWJpdGlvbiBvZiBzeW50aGVzaXMgb2YgYXJhYmlub2dhbGFj
dGFuIGJ5IGV0aGFtYnV0b2wgaW4gTXljb2JhY3Rlcml1bSBzbWVnbWF0aXM8L3RpdGxlPjxzZWNv
bmRhcnktdGl0bGU+QW50aW1pY3JvYiBBZ2VudHMgQ2hlbW90aGVyPC9zZWNvbmRhcnktdGl0bGU+
PC90aXRsZXM+PHBlcmlvZGljYWw+PGZ1bGwtdGl0bGU+QW50aW1pY3JvYiBBZ2VudHMgQ2hlbW90
aGVyPC9mdWxsLXRpdGxlPjwvcGVyaW9kaWNhbD48cGFnZXM+MTQ5My05PC9wYWdlcz48dm9sdW1l
PjMzPC92b2x1bWU+PG51bWJlcj45PC9udW1iZXI+PGtleXdvcmRzPjxrZXl3b3JkPkNlbGwgV2Fs
bC9kcnVnIGVmZmVjdHMvbWV0YWJvbGlzbTwva2V5d29yZD48a2V5d29yZD5DaHJvbWF0b2dyYXBo
eSwgR2FzPC9rZXl3b3JkPjxrZXl3b3JkPkNocm9tYXRvZ3JhcGh5LCBIaWdoIFByZXNzdXJlIExp
cXVpZDwva2V5d29yZD48a2V5d29yZD5FdGhhbWJ1dG9sLypwaGFybWFjb2xvZ3k8L2tleXdvcmQ+
PGtleXdvcmQ+R2FsYWN0YW5zLypiaW9zeW50aGVzaXM8L2tleXdvcmQ+PGtleXdvcmQ+R2x1Y29z
ZS9tZXRhYm9saXNtPC9rZXl3b3JkPjxrZXl3b3JkPk1hbm5hbnMvbWV0YWJvbGlzbTwva2V5d29y
ZD48a2V5d29yZD5NeWNvYmFjdGVyaXVtL2RydWcgZWZmZWN0cy9ncm93dGggJmFtcDsgZGV2ZWxv
cG1lbnQvKm1ldGFib2xpc208L2tleXdvcmQ+PGtleXdvcmQ+T2xpZ29zYWNjaGFyaWRlcy9tZXRh
Ym9saXNtPC9rZXl3b3JkPjxrZXl3b3JkPlBvbHlzYWNjaGFyaWRlcy9tZXRhYm9saXNtPC9rZXl3
b3JkPjwva2V5d29yZHM+PGRhdGVzPjx5ZWFyPjE5ODk8L3llYXI+PHB1Yi1kYXRlcz48ZGF0ZT5T
ZXA8L2RhdGU+PC9wdWItZGF0ZXM+PC9kYXRlcz48aXNibj4wMDY2LTQ4MDQgKFByaW50KSYjeEQ7
MDA2Ni00ODA0IChMaW5raW5nKTwvaXNibj48YWNjZXNzaW9uLW51bT4yODE3ODUwPC9hY2Nlc3Np
b24tbnVtPjx1cmxzPjxyZWxhdGVkLXVybHM+PHVybD5odHRwczovL3d3dy5uY2JpLm5sbS5uaWgu
Z292L3B1Ym1lZC8yODE3ODUwPC91cmw+PC9yZWxhdGVkLXVybHM+PC91cmxzPjxjdXN0b20yPlBN
QzE3MjY4OTwvY3VzdG9tMj48ZWxlY3Ryb25pYy1yZXNvdXJjZS1udW0+MTAuMTEyOC9hYWMuMzMu
OS4xNDkzPC9lbGVjdHJvbmljLXJlc291cmNlLW51bT48L3JlY29yZD48L0NpdGU+PENpdGU+PEF1
dGhvcj5UZWxlbnRpPC9BdXRob3I+PFllYXI+MTk5NzwvWWVhcj48UmVjTnVtPjE4MTc8L1JlY051
bT48cmVjb3JkPjxyZWMtbnVtYmVyPjE4MTc8L3JlYy1udW1iZXI+PGZvcmVpZ24ta2V5cz48a2V5
IGFwcD0iRU4iIGRiLWlkPSIwdmVmMnBld2U5cjJ4MmVkNTUxeHZ3d24weGVwcHAweHJlOXAiIHRp
bWVzdGFtcD0iMTU5NjEyNDkxNiI+MTgxNzwva2V5PjwvZm9yZWlnbi1rZXlzPjxyZWYtdHlwZSBu
YW1lPSJKb3VybmFsIEFydGljbGUiPjE3PC9yZWYtdHlwZT48Y29udHJpYnV0b3JzPjxhdXRob3Jz
PjxhdXRob3I+VGVsZW50aSwgQS48L2F1dGhvcj48YXV0aG9yPlBoaWxpcHAsIFcuIEouPC9hdXRo
b3I+PGF1dGhvcj5TcmVldmF0c2FuLCBTLjwvYXV0aG9yPjxhdXRob3I+QmVybmFzY29uaSwgQy48
L2F1dGhvcj48YXV0aG9yPlN0b2NrYmF1ZXIsIEsuIEUuPC9hdXRob3I+PGF1dGhvcj5XaWVsZXMs
IEIuPC9hdXRob3I+PGF1dGhvcj5NdXNzZXIsIEouIE0uPC9hdXRob3I+PGF1dGhvcj5KYWNvYnMs
IFcuIFIuLCBKci48L2F1dGhvcj48L2F1dGhvcnM+PC9jb250cmlidXRvcnM+PGF1dGgtYWRkcmVz
cz5JbnN0aXR1dGUgZm9yIE1lZGljYWwgTWljcm9iaW9sb2d5LCBVbml2ZXJzaXR5IG9mIEJlcm4s
IFN3aXR6ZXJsYW5kLjwvYXV0aC1hZGRyZXNzPjx0aXRsZXM+PHRpdGxlPlRoZSBlbWIgb3Blcm9u
LCBhIGdlbmUgY2x1c3RlciBvZiBNeWNvYmFjdGVyaXVtIHR1YmVyY3Vsb3NpcyBpbnZvbHZlZCBp
biByZXNpc3RhbmNlIHRvIGV0aGFtYnV0b2w8L3RpdGxlPjxzZWNvbmRhcnktdGl0bGU+TmF0IE1l
ZDwvc2Vjb25kYXJ5LXRpdGxlPjwvdGl0bGVzPjxwZXJpb2RpY2FsPjxmdWxsLXRpdGxlPk5hdCBN
ZWQ8L2Z1bGwtdGl0bGU+PC9wZXJpb2RpY2FsPjxwYWdlcz41NjctNzA8L3BhZ2VzPjx2b2x1bWU+
Mzwvdm9sdW1lPjxudW1iZXI+NTwvbnVtYmVyPjxrZXl3b3Jkcz48a2V5d29yZD5BbWlubyBBY2lk
IFNlcXVlbmNlPC9rZXl3b3JkPjxrZXl3b3JkPkFudGl0dWJlcmN1bGFyIEFnZW50cy8qcGhhcm1h
Y29sb2d5PC9rZXl3b3JkPjxrZXl3b3JkPkNsb25pbmcsIE1vbGVjdWxhcjwva2V5d29yZD48a2V5
d29yZD5EcnVnIFJlc2lzdGFuY2UsIE1pY3JvYmlhbC9nZW5ldGljczwva2V5d29yZD48a2V5d29y
ZD5FdGhhbWJ1dG9sLypwaGFybWFjb2xvZ3k8L2tleXdvcmQ+PGtleXdvcmQ+R2VuZSBFeHByZXNz
aW9uIFJlZ3VsYXRpb24sIEJhY3RlcmlhbDwva2V5d29yZD48a2V5d29yZD5HZW5lcywgQmFjdGVy
aWFsL2dlbmV0aWNzPC9rZXl3b3JkPjxrZXl3b3JkPk1vbGVjdWxhciBTZXF1ZW5jZSBEYXRhPC9r
ZXl3b3JkPjxrZXl3b3JkPk11bHRpZ2VuZSBGYW1pbHkvZ2VuZXRpY3M8L2tleXdvcmQ+PGtleXdv
cmQ+TXljb2JhY3Rlcml1bS9kcnVnIGVmZmVjdHMvZ2VuZXRpY3M8L2tleXdvcmQ+PGtleXdvcmQ+
TXljb2JhY3Rlcml1bSB0dWJlcmN1bG9zaXMvKmRydWcgZWZmZWN0cy9lbnp5bW9sb2d5L2dlbmV0
aWNzPC9rZXl3b3JkPjxrZXl3b3JkPk9wZXJvbi8qZ2VuZXRpY3M8L2tleXdvcmQ+PGtleXdvcmQ+
UGVudG9zeWx0cmFuc2ZlcmFzZXMvKmdlbmV0aWNzPC9rZXl3b3JkPjxrZXl3b3JkPlJOQSwgQmFj
dGVyaWFsL2dlbmV0aWNzPC9rZXl3b3JkPjxrZXl3b3JkPlJOQSwgTWVzc2VuZ2VyL2dlbmV0aWNz
PC9rZXl3b3JkPjxrZXl3b3JkPlNlcXVlbmNlIEFuYWx5c2lzLCBETkE8L2tleXdvcmQ+PGtleXdv
cmQ+U2VxdWVuY2UgSG9tb2xvZ3ksIEFtaW5vIEFjaWQ8L2tleXdvcmQ+PC9rZXl3b3Jkcz48ZGF0
ZXM+PHllYXI+MTk5NzwveWVhcj48cHViLWRhdGVzPjxkYXRlPk1heTwvZGF0ZT48L3B1Yi1kYXRl
cz48L2RhdGVzPjxpc2JuPjEwNzgtODk1NiAoUHJpbnQpJiN4RDsxMDc4LTg5NTYgKExpbmtpbmcp
PC9pc2JuPjxhY2Nlc3Npb24tbnVtPjkxNDIxMjk8L2FjY2Vzc2lvbi1udW0+PHVybHM+PHJlbGF0
ZWQtdXJscz48dXJsPmh0dHBzOi8vd3d3Lm5jYmkubmxtLm5paC5nb3YvcHVibWVkLzkxNDIxMjk8
L3VybD48L3JlbGF0ZWQtdXJscz48L3VybHM+PGVsZWN0cm9uaWMtcmVzb3VyY2UtbnVtPjEwLjEw
Mzgvbm0wNTk3LTU2NzwvZWxlY3Ryb25pYy1yZXNvdXJjZS1udW0+PC9yZWNvcmQ+PC9DaXRlPjxD
aXRlPjxBdXRob3I+TWFpdHJhPC9BdXRob3I+PFllYXI+MjAxOTwvWWVhcj48UmVjTnVtPjE4MTg8
L1JlY051bT48cmVjb3JkPjxyZWMtbnVtYmVyPjE4MTg8L3JlYy1udW1iZXI+PGZvcmVpZ24ta2V5
cz48a2V5IGFwcD0iRU4iIGRiLWlkPSIwdmVmMnBld2U5cjJ4MmVkNTUxeHZ3d24weGVwcHAweHJl
OXAiIHRpbWVzdGFtcD0iMTU5NjEyNDk3NSI+MTgxODwva2V5PjwvZm9yZWlnbi1rZXlzPjxyZWYt
dHlwZSBuYW1lPSJKb3VybmFsIEFydGljbGUiPjE3PC9yZWYtdHlwZT48Y29udHJpYnV0b3JzPjxh
dXRob3JzPjxhdXRob3I+TWFpdHJhLCBBLjwvYXV0aG9yPjxhdXRob3I+TXVuc2hpLCBULjwvYXV0
aG9yPjxhdXRob3I+SGVhbHksIEouPC9hdXRob3I+PGF1dGhvcj5NYXJ0aW4sIEwuIFQuPC9hdXRo
b3I+PGF1dGhvcj5Wb2xsbWVyLCBXLjwvYXV0aG9yPjxhdXRob3I+S2VlcCwgTi4gSC48L2F1dGhv
cj48YXV0aG9yPkJoYWt0YSwgUy48L2F1dGhvcj48L2F1dGhvcnM+PC9jb250cmlidXRvcnM+PGF1
dGgtYWRkcmVzcz5NeWNvYmFjdGVyaWEgUmVzZWFyY2ggTGFib3JhdG9yeSwgSW5zdGl0dXRlIG9m
IFN0cnVjdHVyYWwgYW5kIE1vbGVjdWxhciBCaW9sb2d5LCBEZXBhcnRtZW50IG9mIEJpb2xvZ2lj
YWwgU2NpZW5jZXMsIEJpcmtiZWNrLCBVbml2ZXJzaXR5IG9mIExvbmRvbiwgTWFsZXQgU3RyZWV0
LCBMb25kb24gV0MxRSA3SFgsIFVLLiYjeEQ7RGVwYXJ0bWVudCBvZiBQaGFybWFjZXV0aWNhbCBh
bmQgQmlvbG9naWNhbCBDaGVtaXN0cnksIFVDTCBTY2hvb2wgb2YgUGhhcm1hY3ksIDI5LTM5IEJy
dW5zd2ljayBTcXVhcmUsIExvbmRvbiBXQzFOIDFBWCwgVUsuJiN4RDtUaGUgQ2VudHJlIGZvciBC
YWN0ZXJpYWwgQ2VsbCBCaW9sb2d5LCBJbnN0aXR1dGUgZm9yIENlbGwgYW5kIE1vbGVjdWxhciBC
aW9zY2llbmNlcywgTmV3Y2FzdGxlIFVuaXZlcnNpdHksIFJpY2hhcmRzb24gUm9hZCwgTmV3Y2Fz
dGxlIHVwb24gVHluZSwgTkUyIDRBWCwgVUsuPC9hdXRoLWFkZHJlc3M+PHRpdGxlcz48dGl0bGU+
Q2VsbCB3YWxsIHBlcHRpZG9nbHljYW4gaW4gTXljb2JhY3Rlcml1bSB0dWJlcmN1bG9zaXM6IEFu
IEFjaGlsbGVzJmFwb3M7IGhlZWwgZm9yIHRoZSBUQi1jYXVzaW5nIHBhdGhvZ2VuPC90aXRsZT48
c2Vjb25kYXJ5LXRpdGxlPkZFTVMgTWljcm9iaW9sIFJldjwvc2Vjb25kYXJ5LXRpdGxlPjwvdGl0
bGVzPjxwZXJpb2RpY2FsPjxmdWxsLXRpdGxlPkZFTVMgTWljcm9iaW9sIFJldjwvZnVsbC10aXRs
ZT48L3BlcmlvZGljYWw+PHBhZ2VzPjU0OC01NzU8L3BhZ2VzPjx2b2x1bWU+NDM8L3ZvbHVtZT48
bnVtYmVyPjU8L251bWJlcj48a2V5d29yZHM+PGtleXdvcmQ+QW5pbWFsczwva2V5d29yZD48a2V5
d29yZD5BbnRpdHViZXJjdWxhciBBZ2VudHM8L2tleXdvcmQ+PGtleXdvcmQ+QmFjdGVyaWFsIFBy
b3RlaW5zL2FudGFnb25pc3RzICZhbXA7IGluaGliaXRvcnMvbWV0YWJvbGlzbTwva2V5d29yZD48
a2V5d29yZD5CaW9zeW50aGV0aWMgUGF0aHdheXMvZHJ1ZyBlZmZlY3RzPC9rZXl3b3JkPjxrZXl3
b3JkPkNlbGwgV2FsbC8qY2hlbWlzdHJ5PC9rZXl3b3JkPjxrZXl3b3JkPkVuenltZSBJbmhpYml0
b3JzL3BoYXJtYWNvbG9neTwva2V5d29yZD48a2V5d29yZD5IdW1hbnM8L2tleXdvcmQ+PGtleXdv
cmQ+TGlnYXNlcy9nZW5ldGljcy9tZXRhYm9saXNtPC9rZXl3b3JkPjxrZXl3b3JkPk1pY2U8L2tl
eXdvcmQ+PGtleXdvcmQ+TXljb2JhY3Rlcml1bSB0dWJlcmN1bG9zaXMvZHJ1ZyBlZmZlY3RzLypl
bnp5bW9sb2d5PC9rZXl3b3JkPjxrZXl3b3JkPlBlcHRpZG9nbHljYW4vKmNoZW1pc3RyeTwva2V5
d29yZD48a2V5d29yZD5UdWJlcmN1bG9zaXMvKm1pY3JvYmlvbG9neTwva2V5d29yZD48a2V5d29y
ZD5WaXJ1bGVuY2U8L2tleXdvcmQ+PGtleXdvcmQ+KlR1YmVyY3Vsb3NpcyAoVEIpPC9rZXl3b3Jk
PjxrZXl3b3JkPiphbnRpYmFjdGVyaWFsPC9rZXl3b3JkPjxrZXl3b3JkPiphbnRpYmlvdGljIHJl
c2lzdGFuY2U8L2tleXdvcmQ+PGtleXdvcmQ+KmNlbGwgZW52ZWxvcGU8L2tleXdvcmQ+PGtleXdv
cmQ+KmRydWctdGFyZ2V0IHZhbGlkYXRpb248L2tleXdvcmQ+PGtleXdvcmQ+Km1ldGFib2xpc208
L2tleXdvcmQ+PGtleXdvcmQ+KnBlcHRpZG9nbHljYW48L2tleXdvcmQ+PC9rZXl3b3Jkcz48ZGF0
ZXM+PHllYXI+MjAxOTwveWVhcj48cHViLWRhdGVzPjxkYXRlPlNlcCAxPC9kYXRlPjwvcHViLWRh
dGVzPjwvZGF0ZXM+PGlzYm4+MTU3NC02OTc2IChFbGVjdHJvbmljKSYjeEQ7MDE2OC02NDQ1IChM
aW5raW5nKTwvaXNibj48YWNjZXNzaW9uLW51bT4zMTE4MzUwMTwvYWNjZXNzaW9uLW51bT48dXJs
cz48cmVsYXRlZC11cmxzPjx1cmw+aHR0cHM6Ly93d3cubmNiaS5ubG0ubmloLmdvdi9wdWJtZWQv
MzExODM1MDE8L3VybD48L3JlbGF0ZWQtdXJscz48L3VybHM+PGN1c3RvbTI+UE1DNjczNjQxNzwv
Y3VzdG9tMj48ZWxlY3Ryb25pYy1yZXNvdXJjZS1udW0+MTAuMTA5My9mZW1zcmUvZnV6MDE2PC9l
bGVjdHJvbmljLXJlc291cmNlLW51bT48L3JlY29yZD48L0NpdGU+PENpdGU+PEF1dGhvcj5BbGRl
cndpY2s8L0F1dGhvcj48WWVhcj4yMDE1PC9ZZWFyPjxSZWNOdW0+MjUyNTwvUmVjTnVtPjxyZWNv
cmQ+PHJlYy1udW1iZXI+MjUyNTwvcmVjLW51bWJlcj48Zm9yZWlnbi1rZXlzPjxrZXkgYXBwPSJF
TiIgZGItaWQ9IjB2ZWYycGV3ZTlyMngyZWQ1NTF4dnd3bjB4ZXBwcDB4cmU5cCIgdGltZXN0YW1w
PSIxNjQ0MjQ5NTM1Ij4yNTI1PC9rZXk+PC9mb3JlaWduLWtleXM+PHJlZi10eXBlIG5hbWU9Ikpv
dXJuYWwgQXJ0aWNsZSI+MTc8L3JlZi10eXBlPjxjb250cmlidXRvcnM+PGF1dGhvcnM+PGF1dGhv
cj5BbGRlcndpY2ssIEwuIEouPC9hdXRob3I+PGF1dGhvcj5IYXJyaXNvbiwgSi48L2F1dGhvcj48
YXV0aG9yPkxsb3lkLCBHLiBTLjwvYXV0aG9yPjxhdXRob3I+QmlyY2gsIEguIEwuPC9hdXRob3I+
PC9hdXRob3JzPjwvY29udHJpYnV0b3JzPjxhdXRoLWFkZHJlc3M+SW5zdGl0dXRlIG9mIE1pY3Jv
YmlvbG9neSBhbmQgSW5mZWN0aW9uLCBTY2hvb2wgb2YgQmlvc2NpZW5jZXMsIFVuaXZlcnNpdHkg
b2YgQmlybWluZ2hhbSwgQmlybWluZ2hhbSBCMTUgMlRULCBVbml0ZWQgS2luZ2RvbS48L2F1dGgt
YWRkcmVzcz48dGl0bGVzPjx0aXRsZT5UaGUgTXljb2JhY3RlcmlhbCBDZWxsIFdhbGwtLVBlcHRp
ZG9nbHljYW4gYW5kIEFyYWJpbm9nYWxhY3RhbjwvdGl0bGU+PHNlY29uZGFyeS10aXRsZT5Db2xk
IFNwcmluZyBIYXJiIFBlcnNwZWN0IE1lZDwvc2Vjb25kYXJ5LXRpdGxlPjwvdGl0bGVzPjxwZXJp
b2RpY2FsPjxmdWxsLXRpdGxlPkNvbGQgU3ByaW5nIEhhcmIgUGVyc3BlY3QgTWVkPC9mdWxsLXRp
dGxlPjwvcGVyaW9kaWNhbD48cGFnZXM+YTAyMTExMzwvcGFnZXM+PHZvbHVtZT41PC92b2x1bWU+
PG51bWJlcj44PC9udW1iZXI+PGtleXdvcmRzPjxrZXl3b3JkPkNlbGwgV2FsbC9jaGVtaXN0cnkv
bWV0YWJvbGlzbTwva2V5d29yZD48a2V5d29yZD5HYWxhY3RhbnMvY2hlbWlzdHJ5LyptZXRhYm9s
aXNtPC9rZXl3b3JkPjxrZXl3b3JkPkh1bWFuczwva2V5d29yZD48a2V5d29yZD5NeWNvYmFjdGVy
aXVtIHR1YmVyY3Vsb3Npcy9jeXRvbG9neS8qbWV0YWJvbGlzbS9wYXRob2dlbmljaXR5PC9rZXl3
b3JkPjxrZXl3b3JkPlBlcHRpZG9nbHljYW4vY2hlbWlzdHJ5LyptZXRhYm9saXNtPC9rZXl3b3Jk
PjxrZXl3b3JkPlNlbnNpdGl2aXR5IGFuZCBTcGVjaWZpY2l0eTwva2V5d29yZD48a2V5d29yZD5W
aXJ1bGVuY2UvcGh5c2lvbG9neTwva2V5d29yZD48L2tleXdvcmRzPjxkYXRlcz48eWVhcj4yMDE1
PC95ZWFyPjxwdWItZGF0ZXM+PGRhdGU+TWFyIDI3PC9kYXRlPjwvcHViLWRhdGVzPjwvZGF0ZXM+
PGlzYm4+MjE1Ny0xNDIyIChFbGVjdHJvbmljKSYjeEQ7MjE1Ny0xNDIyIChMaW5raW5nKTwvaXNi
bj48YWNjZXNzaW9uLW51bT4yNTgxODY2NDwvYWNjZXNzaW9uLW51bT48dXJscz48cmVsYXRlZC11
cmxzPjx1cmw+aHR0cHM6Ly93d3cubmNiaS5ubG0ubmloLmdvdi9wdWJtZWQvMjU4MTg2NjQ8L3Vy
bD48L3JlbGF0ZWQtdXJscz48L3VybHM+PGN1c3RvbTI+UE1DNDUyNjcyOTwvY3VzdG9tMj48ZWxl
Y3Ryb25pYy1yZXNvdXJjZS1udW0+MTAuMTEwMS9jc2hwZXJzcGVjdC5hMDIxMTEzPC9lbGVjdHJv
bmljLXJlc291cmNlLW51bT48L3JlY29yZD48L0NpdGU+PENpdGU+PEF1dGhvcj5KYW5rdXRlPC9B
dXRob3I+PFllYXI+MjAxNTwvWWVhcj48UmVjTnVtPjExMjk8L1JlY051bT48cmVjb3JkPjxyZWMt
bnVtYmVyPjExMjk8L3JlYy1udW1iZXI+PGZvcmVpZ24ta2V5cz48a2V5IGFwcD0iRU4iIGRiLWlk
PSIwdmVmMnBld2U5cjJ4MmVkNTUxeHZ3d24weGVwcHAweHJlOXAiIHRpbWVzdGFtcD0iMTQ0NTYx
OTA4NiI+MTEyOTwva2V5PjwvZm9yZWlnbi1rZXlzPjxyZWYtdHlwZSBuYW1lPSJKb3VybmFsIEFy
dGljbGUiPjE3PC9yZWYtdHlwZT48Y29udHJpYnV0b3JzPjxhdXRob3JzPjxhdXRob3I+SmFua3V0
ZSwgTS48L2F1dGhvcj48YXV0aG9yPkNveCwgSi4gQS48L2F1dGhvcj48YXV0aG9yPkhhcnJpc29u
LCBKLjwvYXV0aG9yPjxhdXRob3I+QmVzcmEsIEcuIFMuPC9hdXRob3I+PC9hdXRob3JzPjwvY29u
dHJpYnV0b3JzPjxhdXRoLWFkZHJlc3M+U2Nob29sIG9mIEJpb3NjaWVuY2VzLCBVbml2ZXJzaXR5
IG9mIEJpcm1pbmdoYW0sIEVkZ2Jhc3RvbiwgQmlybWluZ2hhbSBCMTUgMlRULCBVbml0ZWQgS2lu
Z2RvbTsgZW1haWw6IGcuYmVzcmFAYmhhbS5hYy51ay48L2F1dGgtYWRkcmVzcz48dGl0bGVzPjx0
aXRsZT5Bc3NlbWJseSBvZiB0aGUgTXljb2JhY3RlcmlhbCBDZWxsIFdhbGw8L3RpdGxlPjxzZWNv
bmRhcnktdGl0bGU+QW5udSBSZXYgTWljcm9iaW9sPC9zZWNvbmRhcnktdGl0bGU+PGFsdC10aXRs
ZT5Bbm51YWwgcmV2aWV3IG9mIG1pY3JvYmlvbG9neTwvYWx0LXRpdGxlPjwvdGl0bGVzPjxwZXJp
b2RpY2FsPjxmdWxsLXRpdGxlPkFubnUgUmV2IE1pY3JvYmlvbDwvZnVsbC10aXRsZT48YWJici0x
PkFubnVhbCByZXZpZXcgb2YgbWljcm9iaW9sb2d5PC9hYmJyLTE+PC9wZXJpb2RpY2FsPjxhbHQt
cGVyaW9kaWNhbD48ZnVsbC10aXRsZT5Bbm51IFJldiBNaWNyb2Jpb2w8L2Z1bGwtdGl0bGU+PGFi
YnItMT5Bbm51YWwgcmV2aWV3IG9mIG1pY3JvYmlvbG9neTwvYWJici0xPjwvYWx0LXBlcmlvZGlj
YWw+PHBhZ2VzPjQwNS0yMzwvcGFnZXM+PHZvbHVtZT42OTwvdm9sdW1lPjxkYXRlcz48eWVhcj4y
MDE1PC95ZWFyPjxwdWItZGF0ZXM+PGRhdGU+T2N0IDE1PC9kYXRlPjwvcHViLWRhdGVzPjwvZGF0
ZXM+PGlzYm4+MTU0NS0zMjUxIChFbGVjdHJvbmljKSYjeEQ7MDA2Ni00MjI3IChMaW5raW5nKTwv
aXNibj48YWNjZXNzaW9uLW51bT4yNjQ4ODI3OTwvYWNjZXNzaW9uLW51bT48dXJscz48cmVsYXRl
ZC11cmxzPjx1cmw+aHR0cDovL3d3dy5uY2JpLm5sbS5uaWguZ292L3B1Ym1lZC8yNjQ4ODI3OTwv
dXJsPjwvcmVsYXRlZC11cmxzPjwvdXJscz48ZWxlY3Ryb25pYy1yZXNvdXJjZS1udW0+MTAuMTE0
Ni9hbm51cmV2LW1pY3JvLTA5MTAxNC0xMDQxMjE8L2VsZWN0cm9uaWMtcmVzb3VyY2UtbnVtPjwv
cmVjb3JkPjwvQ2l0ZT48Q2l0ZT48QXV0aG9yPkphbmt1dGU8L0F1dGhvcj48WWVhcj4yMDE0PC9Z
ZWFyPjxSZWNOdW0+MjUyNjwvUmVjTnVtPjxyZWNvcmQ+PHJlYy1udW1iZXI+MjUyNjwvcmVjLW51
bWJlcj48Zm9yZWlnbi1rZXlzPjxrZXkgYXBwPSJFTiIgZGItaWQ9IjB2ZWYycGV3ZTlyMngyZWQ1
NTF4dnd3bjB4ZXBwcDB4cmU5cCIgdGltZXN0YW1wPSIxNjQ0MjQ5OTAxIj4yNTI2PC9rZXk+PC9m
b3JlaWduLWtleXM+PHJlZi10eXBlIG5hbWU9IkpvdXJuYWwgQXJ0aWNsZSI+MTc8L3JlZi10eXBl
Pjxjb250cmlidXRvcnM+PGF1dGhvcnM+PGF1dGhvcj5KYW5rdXRlLCBNLjwvYXV0aG9yPjxhdXRo
b3I+R3JvdmVyLCBTLjwvYXV0aG9yPjxhdXRob3I+QmlyY2gsIEguIEwuPC9hdXRob3I+PGF1dGhv
cj5CZXNyYSwgRy4gUy48L2F1dGhvcj48L2F1dGhvcnM+PC9jb250cmlidXRvcnM+PGF1dGgtYWRk
cmVzcz5TY2hvb2wgb2YgQmlvc2NpZW5jZXMsIFVuaXZlcnNpdHkgb2YgQmlybWluZ2hhbSwgRWRn
YmFzdG9uLCBCaXJtaW5naGFtLCBCMTUgMlRULCBVbml0ZWQgS2luZ2RvbS48L2F1dGgtYWRkcmVz
cz48dGl0bGVzPjx0aXRsZT5HZW5ldGljcyBvZiBNeWNvYmFjdGVyaWFsIEFyYWJpbm9nYWxhY3Rh
biBhbmQgTGlwb2FyYWJpbm9tYW5uYW4gQXNzZW1ibHk8L3RpdGxlPjxzZWNvbmRhcnktdGl0bGU+
TWljcm9iaW9sIFNwZWN0cjwvc2Vjb25kYXJ5LXRpdGxlPjwvdGl0bGVzPjxwZXJpb2RpY2FsPjxm
dWxsLXRpdGxlPk1pY3JvYmlvbCBTcGVjdHI8L2Z1bGwtdGl0bGU+PC9wZXJpb2RpY2FsPjxwYWdl
cz5NR00yLTAwMTMtMjAxMzwvcGFnZXM+PHZvbHVtZT4yPC92b2x1bWU+PG51bWJlcj40PC9udW1i
ZXI+PGtleXdvcmRzPjxrZXl3b3JkPkFudGl0dWJlcmN1bGFyIEFnZW50cy9pc29sYXRpb24gJmFt
cDsgcHVyaWZpY2F0aW9uPC9rZXl3b3JkPjxrZXl3b3JkPipCaW9zeW50aGV0aWMgUGF0aHdheXM8
L2tleXdvcmQ+PGtleXdvcmQ+R2FsYWN0YW5zLyptZXRhYm9saXNtPC9rZXl3b3JkPjxrZXl3b3Jk
Pkdlbm9tZSwgQmFjdGVyaWFsPC9rZXl3b3JkPjxrZXl3b3JkPkxpcG9wb2x5c2FjY2hhcmlkZXMv
Km1ldGFib2xpc208L2tleXdvcmQ+PGtleXdvcmQ+TW9sZWN1bGFyIEJpb2xvZ3kvbWV0aG9kczwv
a2V5d29yZD48a2V5d29yZD5NeWNvYmFjdGVyaXVtL2RydWcgZWZmZWN0cy8qZ2VuZXRpY3MvKm1l
dGFib2xpc208L2tleXdvcmQ+PC9rZXl3b3Jkcz48ZGF0ZXM+PHllYXI+MjAxNDwveWVhcj48cHVi
LWRhdGVzPjxkYXRlPkF1ZzwvZGF0ZT48L3B1Yi1kYXRlcz48L2RhdGVzPjxpc2JuPjIxNjUtMDQ5
NyAoRWxlY3Ryb25pYykmI3hEOzIxNjUtMDQ5NyAoTGlua2luZyk8L2lzYm4+PGFjY2Vzc2lvbi1u
dW0+MjYxMDQxOTg8L2FjY2Vzc2lvbi1udW0+PHVybHM+PHJlbGF0ZWQtdXJscz48dXJsPmh0dHBz
Oi8vd3d3Lm5jYmkubmxtLm5paC5nb3YvcHVibWVkLzI2MTA0MTk4PC91cmw+PC9yZWxhdGVkLXVy
bHM+PC91cmxzPjxlbGVjdHJvbmljLXJlc291cmNlLW51bT4xMC4xMTI4L21pY3JvYmlvbHNwZWMu
TUdNMi0wMDEzLTIwMTM8L2VsZWN0cm9uaWMtcmVzb3VyY2UtbnVtPjwvcmVjb3JkPjwvQ2l0ZT48
L0VuZE5vdGU+
</w:fldData>
        </w:fldChar>
      </w:r>
      <w:r w:rsidR="003C0F71">
        <w:rPr>
          <w:rFonts w:ascii="Times New Roman" w:hAnsi="Times New Roman" w:cs="Times New Roman"/>
          <w:lang w:val="en-US"/>
        </w:rPr>
        <w:instrText xml:space="preserve"> ADDIN EN.CITE </w:instrText>
      </w:r>
      <w:r w:rsidR="003C0F71">
        <w:rPr>
          <w:rFonts w:ascii="Times New Roman" w:hAnsi="Times New Roman" w:cs="Times New Roman"/>
          <w:lang w:val="en-US"/>
        </w:rPr>
        <w:fldChar w:fldCharType="begin">
          <w:fldData xml:space="preserve">PEVuZE5vdGU+PENpdGU+PEF1dGhvcj5CZWxhbmdlcjwvQXV0aG9yPjxZZWFyPjE5OTY8L1llYXI+
PFJlY051bT4xODE1PC9SZWNOdW0+PERpc3BsYXlUZXh0Pig3MSw4My04OCk8L0Rpc3BsYXlUZXh0
PjxyZWNvcmQ+PHJlYy1udW1iZXI+MTgxNTwvcmVjLW51bWJlcj48Zm9yZWlnbi1rZXlzPjxrZXkg
YXBwPSJFTiIgZGItaWQ9IjB2ZWYycGV3ZTlyMngyZWQ1NTF4dnd3bjB4ZXBwcDB4cmU5cCIgdGlt
ZXN0YW1wPSIxNTk2MTI0NzkwIj4xODE1PC9rZXk+PC9mb3JlaWduLWtleXM+PHJlZi10eXBlIG5h
bWU9IkpvdXJuYWwgQXJ0aWNsZSI+MTc8L3JlZi10eXBlPjxjb250cmlidXRvcnM+PGF1dGhvcnM+
PGF1dGhvcj5CZWxhbmdlciwgQS4gRS48L2F1dGhvcj48YXV0aG9yPkJlc3JhLCBHLiBTLjwvYXV0
aG9yPjxhdXRob3I+Rm9yZCwgTS4gRS48L2F1dGhvcj48YXV0aG9yPk1pa3Vzb3ZhLCBLLjwvYXV0
aG9yPjxhdXRob3I+QmVsaXNsZSwgSi4gVC48L2F1dGhvcj48YXV0aG9yPkJyZW5uYW4sIFAuIEou
PC9hdXRob3I+PGF1dGhvcj5JbmFtaW5lLCBKLiBNLjwvYXV0aG9yPjwvYXV0aG9ycz48L2NvbnRy
aWJ1dG9ycz48YXV0aC1hZGRyZXNzPkRlcGFydG1lbnQgb2YgTWljcm9iaW9sb2d5LCBDb2xvcmFk
byBTdGF0ZSBVbml2ZXJzaXR5LCBGb3J0IENvbGxpbnMgODA1MjMsIFVTQS48L2F1dGgtYWRkcmVz
cz48dGl0bGVzPjx0aXRsZT5UaGUgZW1iQUIgZ2VuZXMgb2YgTXljb2JhY3Rlcml1bSBhdml1bSBl
bmNvZGUgYW4gYXJhYmlub3N5bCB0cmFuc2ZlcmFzZSBpbnZvbHZlZCBpbiBjZWxsIHdhbGwgYXJh
YmluYW4gYmlvc3ludGhlc2lzIHRoYXQgaXMgdGhlIHRhcmdldCBmb3IgdGhlIGFudGlteWNvYmFj
dGVyaWFsIGRydWcgZXRoYW1idXRvbDwvdGl0bGU+PHNlY29uZGFyeS10aXRsZT5Qcm9jIE5hdGwg
QWNhZCBTY2kgVSBTIEE8L3NlY29uZGFyeS10aXRsZT48L3RpdGxlcz48cGVyaW9kaWNhbD48ZnVs
bC10aXRsZT5Qcm9jIE5hdGwgQWNhZCBTY2kgVSBTIEE8L2Z1bGwtdGl0bGU+PC9wZXJpb2RpY2Fs
PjxwYWdlcz4xMTkxOS0yNDwvcGFnZXM+PHZvbHVtZT45Mzwvdm9sdW1lPjxudW1iZXI+MjE8L251
bWJlcj48a2V5d29yZHM+PGtleXdvcmQ+QW1pbm8gQWNpZCBTZXF1ZW5jZTwva2V5d29yZD48a2V5
d29yZD5BbnRpdHViZXJjdWxhciBBZ2VudHMvKnBoYXJtYWNvbG9neTwva2V5d29yZD48a2V5d29y
ZD5CYXNlIFNlcXVlbmNlPC9rZXl3b3JkPjxrZXl3b3JkPkNlbGwgV2FsbC9tZXRhYm9saXNtPC9r
ZXl3b3JkPjxrZXl3b3JkPkNsb25pbmcsIE1vbGVjdWxhcjwva2V5d29yZD48a2V5d29yZD5EcnVn
IFJlc2lzdGFuY2UsIE1pY3JvYmlhbDwva2V5d29yZD48a2V5d29yZD5FdGhhbWJ1dG9sLypwaGFy
bWFjb2xvZ3k8L2tleXdvcmQ+PGtleXdvcmQ+R2FsYWN0YW5zLypiaW9zeW50aGVzaXM8L2tleXdv
cmQ+PGtleXdvcmQ+KkdlbmVzLCBCYWN0ZXJpYWw8L2tleXdvcmQ+PGtleXdvcmQ+TWljcm9iaWFs
IFNlbnNpdGl2aXR5IFRlc3RzPC9rZXl3b3JkPjxrZXl3b3JkPk1vbGVjdWxhciBTZXF1ZW5jZSBE
YXRhPC9rZXl3b3JkPjxrZXl3b3JkPk15Y29iYWN0ZXJpdW0gYXZpdW0vZHJ1ZyBlZmZlY3RzL2dl
bmV0aWNzLyptZXRhYm9saXNtPC9rZXl3b3JkPjxrZXl3b3JkPk9wZW4gUmVhZGluZyBGcmFtZXM8
L2tleXdvcmQ+PGtleXdvcmQ+UGVudG9zeWx0cmFuc2ZlcmFzZXMvKmJpb3N5bnRoZXNpcy9nZW5l
dGljczwva2V5d29yZD48a2V5d29yZD5SZWNvbWJpbmFudCBQcm90ZWlucy9iaW9zeW50aGVzaXMv
Y2hlbWlzdHJ5L21ldGFib2xpc208L2tleXdvcmQ+PGtleXdvcmQ+UmVzdHJpY3Rpb24gTWFwcGlu
Zzwva2V5d29yZD48a2V5d29yZD5TZXF1ZW5jZSBIb21vbG9neSwgQW1pbm8gQWNpZDwva2V5d29y
ZD48L2tleXdvcmRzPjxkYXRlcz48eWVhcj4xOTk2PC95ZWFyPjxwdWItZGF0ZXM+PGRhdGU+T2N0
IDE1PC9kYXRlPjwvcHViLWRhdGVzPjwvZGF0ZXM+PGlzYm4+MDAyNy04NDI0IChQcmludCkmI3hE
OzAwMjctODQyNCAoTGlua2luZyk8L2lzYm4+PGFjY2Vzc2lvbi1udW0+ODg3NjIzODwvYWNjZXNz
aW9uLW51bT48dXJscz48cmVsYXRlZC11cmxzPjx1cmw+aHR0cHM6Ly93d3cubmNiaS5ubG0ubmlo
Lmdvdi9wdWJtZWQvODg3NjIzODwvdXJsPjwvcmVsYXRlZC11cmxzPjwvdXJscz48Y3VzdG9tMj5Q
TUMzODE1OTwvY3VzdG9tMj48ZWxlY3Ryb25pYy1yZXNvdXJjZS1udW0+MTAuMTA3My9wbmFzLjkz
LjIxLjExOTE5PC9lbGVjdHJvbmljLXJlc291cmNlLW51bT48L3JlY29yZD48L0NpdGU+PENpdGU+
PEF1dGhvcj5UYWtheWFtYTwvQXV0aG9yPjxZZWFyPjE5ODk8L1llYXI+PFJlY051bT4xODE2PC9S
ZWNOdW0+PHJlY29yZD48cmVjLW51bWJlcj4xODE2PC9yZWMtbnVtYmVyPjxmb3JlaWduLWtleXM+
PGtleSBhcHA9IkVOIiBkYi1pZD0iMHZlZjJwZXdlOXIyeDJlZDU1MXh2d3duMHhlcHBwMHhyZTlw
IiB0aW1lc3RhbXA9IjE1OTYxMjQ4NjgiPjE4MTY8L2tleT48L2ZvcmVpZ24ta2V5cz48cmVmLXR5
cGUgbmFtZT0iSm91cm5hbCBBcnRpY2xlIj4xNzwvcmVmLXR5cGU+PGNvbnRyaWJ1dG9ycz48YXV0
aG9ycz48YXV0aG9yPlRha2F5YW1hLCBLLjwvYXV0aG9yPjxhdXRob3I+S2lsYnVybiwgSi4gTy48
L2F1dGhvcj48L2F1dGhvcnM+PC9jb250cmlidXRvcnM+PGF1dGgtYWRkcmVzcz5NeWNvYmFjdGVy
aW9sb2d5IFJlc2VhcmNoIExhYm9yYXRvcnksIFdpbGxpYW0gUy4gTWlkZGxldG9uIE1lbW9yaWFs
IFZldGVyYW5zIEhvc3BpdGFsLCBNYWRpc29uLCBXaXNjb25zaW4gNTM3MDUuPC9hdXRoLWFkZHJl
c3M+PHRpdGxlcz48dGl0bGU+SW5oaWJpdGlvbiBvZiBzeW50aGVzaXMgb2YgYXJhYmlub2dhbGFj
dGFuIGJ5IGV0aGFtYnV0b2wgaW4gTXljb2JhY3Rlcml1bSBzbWVnbWF0aXM8L3RpdGxlPjxzZWNv
bmRhcnktdGl0bGU+QW50aW1pY3JvYiBBZ2VudHMgQ2hlbW90aGVyPC9zZWNvbmRhcnktdGl0bGU+
PC90aXRsZXM+PHBlcmlvZGljYWw+PGZ1bGwtdGl0bGU+QW50aW1pY3JvYiBBZ2VudHMgQ2hlbW90
aGVyPC9mdWxsLXRpdGxlPjwvcGVyaW9kaWNhbD48cGFnZXM+MTQ5My05PC9wYWdlcz48dm9sdW1l
PjMzPC92b2x1bWU+PG51bWJlcj45PC9udW1iZXI+PGtleXdvcmRzPjxrZXl3b3JkPkNlbGwgV2Fs
bC9kcnVnIGVmZmVjdHMvbWV0YWJvbGlzbTwva2V5d29yZD48a2V5d29yZD5DaHJvbWF0b2dyYXBo
eSwgR2FzPC9rZXl3b3JkPjxrZXl3b3JkPkNocm9tYXRvZ3JhcGh5LCBIaWdoIFByZXNzdXJlIExp
cXVpZDwva2V5d29yZD48a2V5d29yZD5FdGhhbWJ1dG9sLypwaGFybWFjb2xvZ3k8L2tleXdvcmQ+
PGtleXdvcmQ+R2FsYWN0YW5zLypiaW9zeW50aGVzaXM8L2tleXdvcmQ+PGtleXdvcmQ+R2x1Y29z
ZS9tZXRhYm9saXNtPC9rZXl3b3JkPjxrZXl3b3JkPk1hbm5hbnMvbWV0YWJvbGlzbTwva2V5d29y
ZD48a2V5d29yZD5NeWNvYmFjdGVyaXVtL2RydWcgZWZmZWN0cy9ncm93dGggJmFtcDsgZGV2ZWxv
cG1lbnQvKm1ldGFib2xpc208L2tleXdvcmQ+PGtleXdvcmQ+T2xpZ29zYWNjaGFyaWRlcy9tZXRh
Ym9saXNtPC9rZXl3b3JkPjxrZXl3b3JkPlBvbHlzYWNjaGFyaWRlcy9tZXRhYm9saXNtPC9rZXl3
b3JkPjwva2V5d29yZHM+PGRhdGVzPjx5ZWFyPjE5ODk8L3llYXI+PHB1Yi1kYXRlcz48ZGF0ZT5T
ZXA8L2RhdGU+PC9wdWItZGF0ZXM+PC9kYXRlcz48aXNibj4wMDY2LTQ4MDQgKFByaW50KSYjeEQ7
MDA2Ni00ODA0IChMaW5raW5nKTwvaXNibj48YWNjZXNzaW9uLW51bT4yODE3ODUwPC9hY2Nlc3Np
b24tbnVtPjx1cmxzPjxyZWxhdGVkLXVybHM+PHVybD5odHRwczovL3d3dy5uY2JpLm5sbS5uaWgu
Z292L3B1Ym1lZC8yODE3ODUwPC91cmw+PC9yZWxhdGVkLXVybHM+PC91cmxzPjxjdXN0b20yPlBN
QzE3MjY4OTwvY3VzdG9tMj48ZWxlY3Ryb25pYy1yZXNvdXJjZS1udW0+MTAuMTEyOC9hYWMuMzMu
OS4xNDkzPC9lbGVjdHJvbmljLXJlc291cmNlLW51bT48L3JlY29yZD48L0NpdGU+PENpdGU+PEF1
dGhvcj5UZWxlbnRpPC9BdXRob3I+PFllYXI+MTk5NzwvWWVhcj48UmVjTnVtPjE4MTc8L1JlY051
bT48cmVjb3JkPjxyZWMtbnVtYmVyPjE4MTc8L3JlYy1udW1iZXI+PGZvcmVpZ24ta2V5cz48a2V5
IGFwcD0iRU4iIGRiLWlkPSIwdmVmMnBld2U5cjJ4MmVkNTUxeHZ3d24weGVwcHAweHJlOXAiIHRp
bWVzdGFtcD0iMTU5NjEyNDkxNiI+MTgxNzwva2V5PjwvZm9yZWlnbi1rZXlzPjxyZWYtdHlwZSBu
YW1lPSJKb3VybmFsIEFydGljbGUiPjE3PC9yZWYtdHlwZT48Y29udHJpYnV0b3JzPjxhdXRob3Jz
PjxhdXRob3I+VGVsZW50aSwgQS48L2F1dGhvcj48YXV0aG9yPlBoaWxpcHAsIFcuIEouPC9hdXRo
b3I+PGF1dGhvcj5TcmVldmF0c2FuLCBTLjwvYXV0aG9yPjxhdXRob3I+QmVybmFzY29uaSwgQy48
L2F1dGhvcj48YXV0aG9yPlN0b2NrYmF1ZXIsIEsuIEUuPC9hdXRob3I+PGF1dGhvcj5XaWVsZXMs
IEIuPC9hdXRob3I+PGF1dGhvcj5NdXNzZXIsIEouIE0uPC9hdXRob3I+PGF1dGhvcj5KYWNvYnMs
IFcuIFIuLCBKci48L2F1dGhvcj48L2F1dGhvcnM+PC9jb250cmlidXRvcnM+PGF1dGgtYWRkcmVz
cz5JbnN0aXR1dGUgZm9yIE1lZGljYWwgTWljcm9iaW9sb2d5LCBVbml2ZXJzaXR5IG9mIEJlcm4s
IFN3aXR6ZXJsYW5kLjwvYXV0aC1hZGRyZXNzPjx0aXRsZXM+PHRpdGxlPlRoZSBlbWIgb3Blcm9u
LCBhIGdlbmUgY2x1c3RlciBvZiBNeWNvYmFjdGVyaXVtIHR1YmVyY3Vsb3NpcyBpbnZvbHZlZCBp
biByZXNpc3RhbmNlIHRvIGV0aGFtYnV0b2w8L3RpdGxlPjxzZWNvbmRhcnktdGl0bGU+TmF0IE1l
ZDwvc2Vjb25kYXJ5LXRpdGxlPjwvdGl0bGVzPjxwZXJpb2RpY2FsPjxmdWxsLXRpdGxlPk5hdCBN
ZWQ8L2Z1bGwtdGl0bGU+PC9wZXJpb2RpY2FsPjxwYWdlcz41NjctNzA8L3BhZ2VzPjx2b2x1bWU+
Mzwvdm9sdW1lPjxudW1iZXI+NTwvbnVtYmVyPjxrZXl3b3Jkcz48a2V5d29yZD5BbWlubyBBY2lk
IFNlcXVlbmNlPC9rZXl3b3JkPjxrZXl3b3JkPkFudGl0dWJlcmN1bGFyIEFnZW50cy8qcGhhcm1h
Y29sb2d5PC9rZXl3b3JkPjxrZXl3b3JkPkNsb25pbmcsIE1vbGVjdWxhcjwva2V5d29yZD48a2V5
d29yZD5EcnVnIFJlc2lzdGFuY2UsIE1pY3JvYmlhbC9nZW5ldGljczwva2V5d29yZD48a2V5d29y
ZD5FdGhhbWJ1dG9sLypwaGFybWFjb2xvZ3k8L2tleXdvcmQ+PGtleXdvcmQ+R2VuZSBFeHByZXNz
aW9uIFJlZ3VsYXRpb24sIEJhY3RlcmlhbDwva2V5d29yZD48a2V5d29yZD5HZW5lcywgQmFjdGVy
aWFsL2dlbmV0aWNzPC9rZXl3b3JkPjxrZXl3b3JkPk1vbGVjdWxhciBTZXF1ZW5jZSBEYXRhPC9r
ZXl3b3JkPjxrZXl3b3JkPk11bHRpZ2VuZSBGYW1pbHkvZ2VuZXRpY3M8L2tleXdvcmQ+PGtleXdv
cmQ+TXljb2JhY3Rlcml1bS9kcnVnIGVmZmVjdHMvZ2VuZXRpY3M8L2tleXdvcmQ+PGtleXdvcmQ+
TXljb2JhY3Rlcml1bSB0dWJlcmN1bG9zaXMvKmRydWcgZWZmZWN0cy9lbnp5bW9sb2d5L2dlbmV0
aWNzPC9rZXl3b3JkPjxrZXl3b3JkPk9wZXJvbi8qZ2VuZXRpY3M8L2tleXdvcmQ+PGtleXdvcmQ+
UGVudG9zeWx0cmFuc2ZlcmFzZXMvKmdlbmV0aWNzPC9rZXl3b3JkPjxrZXl3b3JkPlJOQSwgQmFj
dGVyaWFsL2dlbmV0aWNzPC9rZXl3b3JkPjxrZXl3b3JkPlJOQSwgTWVzc2VuZ2VyL2dlbmV0aWNz
PC9rZXl3b3JkPjxrZXl3b3JkPlNlcXVlbmNlIEFuYWx5c2lzLCBETkE8L2tleXdvcmQ+PGtleXdv
cmQ+U2VxdWVuY2UgSG9tb2xvZ3ksIEFtaW5vIEFjaWQ8L2tleXdvcmQ+PC9rZXl3b3Jkcz48ZGF0
ZXM+PHllYXI+MTk5NzwveWVhcj48cHViLWRhdGVzPjxkYXRlPk1heTwvZGF0ZT48L3B1Yi1kYXRl
cz48L2RhdGVzPjxpc2JuPjEwNzgtODk1NiAoUHJpbnQpJiN4RDsxMDc4LTg5NTYgKExpbmtpbmcp
PC9pc2JuPjxhY2Nlc3Npb24tbnVtPjkxNDIxMjk8L2FjY2Vzc2lvbi1udW0+PHVybHM+PHJlbGF0
ZWQtdXJscz48dXJsPmh0dHBzOi8vd3d3Lm5jYmkubmxtLm5paC5nb3YvcHVibWVkLzkxNDIxMjk8
L3VybD48L3JlbGF0ZWQtdXJscz48L3VybHM+PGVsZWN0cm9uaWMtcmVzb3VyY2UtbnVtPjEwLjEw
Mzgvbm0wNTk3LTU2NzwvZWxlY3Ryb25pYy1yZXNvdXJjZS1udW0+PC9yZWNvcmQ+PC9DaXRlPjxD
aXRlPjxBdXRob3I+TWFpdHJhPC9BdXRob3I+PFllYXI+MjAxOTwvWWVhcj48UmVjTnVtPjE4MTg8
L1JlY051bT48cmVjb3JkPjxyZWMtbnVtYmVyPjE4MTg8L3JlYy1udW1iZXI+PGZvcmVpZ24ta2V5
cz48a2V5IGFwcD0iRU4iIGRiLWlkPSIwdmVmMnBld2U5cjJ4MmVkNTUxeHZ3d24weGVwcHAweHJl
OXAiIHRpbWVzdGFtcD0iMTU5NjEyNDk3NSI+MTgxODwva2V5PjwvZm9yZWlnbi1rZXlzPjxyZWYt
dHlwZSBuYW1lPSJKb3VybmFsIEFydGljbGUiPjE3PC9yZWYtdHlwZT48Y29udHJpYnV0b3JzPjxh
dXRob3JzPjxhdXRob3I+TWFpdHJhLCBBLjwvYXV0aG9yPjxhdXRob3I+TXVuc2hpLCBULjwvYXV0
aG9yPjxhdXRob3I+SGVhbHksIEouPC9hdXRob3I+PGF1dGhvcj5NYXJ0aW4sIEwuIFQuPC9hdXRo
b3I+PGF1dGhvcj5Wb2xsbWVyLCBXLjwvYXV0aG9yPjxhdXRob3I+S2VlcCwgTi4gSC48L2F1dGhv
cj48YXV0aG9yPkJoYWt0YSwgUy48L2F1dGhvcj48L2F1dGhvcnM+PC9jb250cmlidXRvcnM+PGF1
dGgtYWRkcmVzcz5NeWNvYmFjdGVyaWEgUmVzZWFyY2ggTGFib3JhdG9yeSwgSW5zdGl0dXRlIG9m
IFN0cnVjdHVyYWwgYW5kIE1vbGVjdWxhciBCaW9sb2d5LCBEZXBhcnRtZW50IG9mIEJpb2xvZ2lj
YWwgU2NpZW5jZXMsIEJpcmtiZWNrLCBVbml2ZXJzaXR5IG9mIExvbmRvbiwgTWFsZXQgU3RyZWV0
LCBMb25kb24gV0MxRSA3SFgsIFVLLiYjeEQ7RGVwYXJ0bWVudCBvZiBQaGFybWFjZXV0aWNhbCBh
bmQgQmlvbG9naWNhbCBDaGVtaXN0cnksIFVDTCBTY2hvb2wgb2YgUGhhcm1hY3ksIDI5LTM5IEJy
dW5zd2ljayBTcXVhcmUsIExvbmRvbiBXQzFOIDFBWCwgVUsuJiN4RDtUaGUgQ2VudHJlIGZvciBC
YWN0ZXJpYWwgQ2VsbCBCaW9sb2d5LCBJbnN0aXR1dGUgZm9yIENlbGwgYW5kIE1vbGVjdWxhciBC
aW9zY2llbmNlcywgTmV3Y2FzdGxlIFVuaXZlcnNpdHksIFJpY2hhcmRzb24gUm9hZCwgTmV3Y2Fz
dGxlIHVwb24gVHluZSwgTkUyIDRBWCwgVUsuPC9hdXRoLWFkZHJlc3M+PHRpdGxlcz48dGl0bGU+
Q2VsbCB3YWxsIHBlcHRpZG9nbHljYW4gaW4gTXljb2JhY3Rlcml1bSB0dWJlcmN1bG9zaXM6IEFu
IEFjaGlsbGVzJmFwb3M7IGhlZWwgZm9yIHRoZSBUQi1jYXVzaW5nIHBhdGhvZ2VuPC90aXRsZT48
c2Vjb25kYXJ5LXRpdGxlPkZFTVMgTWljcm9iaW9sIFJldjwvc2Vjb25kYXJ5LXRpdGxlPjwvdGl0
bGVzPjxwZXJpb2RpY2FsPjxmdWxsLXRpdGxlPkZFTVMgTWljcm9iaW9sIFJldjwvZnVsbC10aXRs
ZT48L3BlcmlvZGljYWw+PHBhZ2VzPjU0OC01NzU8L3BhZ2VzPjx2b2x1bWU+NDM8L3ZvbHVtZT48
bnVtYmVyPjU8L251bWJlcj48a2V5d29yZHM+PGtleXdvcmQ+QW5pbWFsczwva2V5d29yZD48a2V5
d29yZD5BbnRpdHViZXJjdWxhciBBZ2VudHM8L2tleXdvcmQ+PGtleXdvcmQ+QmFjdGVyaWFsIFBy
b3RlaW5zL2FudGFnb25pc3RzICZhbXA7IGluaGliaXRvcnMvbWV0YWJvbGlzbTwva2V5d29yZD48
a2V5d29yZD5CaW9zeW50aGV0aWMgUGF0aHdheXMvZHJ1ZyBlZmZlY3RzPC9rZXl3b3JkPjxrZXl3
b3JkPkNlbGwgV2FsbC8qY2hlbWlzdHJ5PC9rZXl3b3JkPjxrZXl3b3JkPkVuenltZSBJbmhpYml0
b3JzL3BoYXJtYWNvbG9neTwva2V5d29yZD48a2V5d29yZD5IdW1hbnM8L2tleXdvcmQ+PGtleXdv
cmQ+TGlnYXNlcy9nZW5ldGljcy9tZXRhYm9saXNtPC9rZXl3b3JkPjxrZXl3b3JkPk1pY2U8L2tl
eXdvcmQ+PGtleXdvcmQ+TXljb2JhY3Rlcml1bSB0dWJlcmN1bG9zaXMvZHJ1ZyBlZmZlY3RzLypl
bnp5bW9sb2d5PC9rZXl3b3JkPjxrZXl3b3JkPlBlcHRpZG9nbHljYW4vKmNoZW1pc3RyeTwva2V5
d29yZD48a2V5d29yZD5UdWJlcmN1bG9zaXMvKm1pY3JvYmlvbG9neTwva2V5d29yZD48a2V5d29y
ZD5WaXJ1bGVuY2U8L2tleXdvcmQ+PGtleXdvcmQ+KlR1YmVyY3Vsb3NpcyAoVEIpPC9rZXl3b3Jk
PjxrZXl3b3JkPiphbnRpYmFjdGVyaWFsPC9rZXl3b3JkPjxrZXl3b3JkPiphbnRpYmlvdGljIHJl
c2lzdGFuY2U8L2tleXdvcmQ+PGtleXdvcmQ+KmNlbGwgZW52ZWxvcGU8L2tleXdvcmQ+PGtleXdv
cmQ+KmRydWctdGFyZ2V0IHZhbGlkYXRpb248L2tleXdvcmQ+PGtleXdvcmQ+Km1ldGFib2xpc208
L2tleXdvcmQ+PGtleXdvcmQ+KnBlcHRpZG9nbHljYW48L2tleXdvcmQ+PC9rZXl3b3Jkcz48ZGF0
ZXM+PHllYXI+MjAxOTwveWVhcj48cHViLWRhdGVzPjxkYXRlPlNlcCAxPC9kYXRlPjwvcHViLWRh
dGVzPjwvZGF0ZXM+PGlzYm4+MTU3NC02OTc2IChFbGVjdHJvbmljKSYjeEQ7MDE2OC02NDQ1IChM
aW5raW5nKTwvaXNibj48YWNjZXNzaW9uLW51bT4zMTE4MzUwMTwvYWNjZXNzaW9uLW51bT48dXJs
cz48cmVsYXRlZC11cmxzPjx1cmw+aHR0cHM6Ly93d3cubmNiaS5ubG0ubmloLmdvdi9wdWJtZWQv
MzExODM1MDE8L3VybD48L3JlbGF0ZWQtdXJscz48L3VybHM+PGN1c3RvbTI+UE1DNjczNjQxNzwv
Y3VzdG9tMj48ZWxlY3Ryb25pYy1yZXNvdXJjZS1udW0+MTAuMTA5My9mZW1zcmUvZnV6MDE2PC9l
bGVjdHJvbmljLXJlc291cmNlLW51bT48L3JlY29yZD48L0NpdGU+PENpdGU+PEF1dGhvcj5BbGRl
cndpY2s8L0F1dGhvcj48WWVhcj4yMDE1PC9ZZWFyPjxSZWNOdW0+MjUyNTwvUmVjTnVtPjxyZWNv
cmQ+PHJlYy1udW1iZXI+MjUyNTwvcmVjLW51bWJlcj48Zm9yZWlnbi1rZXlzPjxrZXkgYXBwPSJF
TiIgZGItaWQ9IjB2ZWYycGV3ZTlyMngyZWQ1NTF4dnd3bjB4ZXBwcDB4cmU5cCIgdGltZXN0YW1w
PSIxNjQ0MjQ5NTM1Ij4yNTI1PC9rZXk+PC9mb3JlaWduLWtleXM+PHJlZi10eXBlIG5hbWU9Ikpv
dXJuYWwgQXJ0aWNsZSI+MTc8L3JlZi10eXBlPjxjb250cmlidXRvcnM+PGF1dGhvcnM+PGF1dGhv
cj5BbGRlcndpY2ssIEwuIEouPC9hdXRob3I+PGF1dGhvcj5IYXJyaXNvbiwgSi48L2F1dGhvcj48
YXV0aG9yPkxsb3lkLCBHLiBTLjwvYXV0aG9yPjxhdXRob3I+QmlyY2gsIEguIEwuPC9hdXRob3I+
PC9hdXRob3JzPjwvY29udHJpYnV0b3JzPjxhdXRoLWFkZHJlc3M+SW5zdGl0dXRlIG9mIE1pY3Jv
YmlvbG9neSBhbmQgSW5mZWN0aW9uLCBTY2hvb2wgb2YgQmlvc2NpZW5jZXMsIFVuaXZlcnNpdHkg
b2YgQmlybWluZ2hhbSwgQmlybWluZ2hhbSBCMTUgMlRULCBVbml0ZWQgS2luZ2RvbS48L2F1dGgt
YWRkcmVzcz48dGl0bGVzPjx0aXRsZT5UaGUgTXljb2JhY3RlcmlhbCBDZWxsIFdhbGwtLVBlcHRp
ZG9nbHljYW4gYW5kIEFyYWJpbm9nYWxhY3RhbjwvdGl0bGU+PHNlY29uZGFyeS10aXRsZT5Db2xk
IFNwcmluZyBIYXJiIFBlcnNwZWN0IE1lZDwvc2Vjb25kYXJ5LXRpdGxlPjwvdGl0bGVzPjxwZXJp
b2RpY2FsPjxmdWxsLXRpdGxlPkNvbGQgU3ByaW5nIEhhcmIgUGVyc3BlY3QgTWVkPC9mdWxsLXRp
dGxlPjwvcGVyaW9kaWNhbD48cGFnZXM+YTAyMTExMzwvcGFnZXM+PHZvbHVtZT41PC92b2x1bWU+
PG51bWJlcj44PC9udW1iZXI+PGtleXdvcmRzPjxrZXl3b3JkPkNlbGwgV2FsbC9jaGVtaXN0cnkv
bWV0YWJvbGlzbTwva2V5d29yZD48a2V5d29yZD5HYWxhY3RhbnMvY2hlbWlzdHJ5LyptZXRhYm9s
aXNtPC9rZXl3b3JkPjxrZXl3b3JkPkh1bWFuczwva2V5d29yZD48a2V5d29yZD5NeWNvYmFjdGVy
aXVtIHR1YmVyY3Vsb3Npcy9jeXRvbG9neS8qbWV0YWJvbGlzbS9wYXRob2dlbmljaXR5PC9rZXl3
b3JkPjxrZXl3b3JkPlBlcHRpZG9nbHljYW4vY2hlbWlzdHJ5LyptZXRhYm9saXNtPC9rZXl3b3Jk
PjxrZXl3b3JkPlNlbnNpdGl2aXR5IGFuZCBTcGVjaWZpY2l0eTwva2V5d29yZD48a2V5d29yZD5W
aXJ1bGVuY2UvcGh5c2lvbG9neTwva2V5d29yZD48L2tleXdvcmRzPjxkYXRlcz48eWVhcj4yMDE1
PC95ZWFyPjxwdWItZGF0ZXM+PGRhdGU+TWFyIDI3PC9kYXRlPjwvcHViLWRhdGVzPjwvZGF0ZXM+
PGlzYm4+MjE1Ny0xNDIyIChFbGVjdHJvbmljKSYjeEQ7MjE1Ny0xNDIyIChMaW5raW5nKTwvaXNi
bj48YWNjZXNzaW9uLW51bT4yNTgxODY2NDwvYWNjZXNzaW9uLW51bT48dXJscz48cmVsYXRlZC11
cmxzPjx1cmw+aHR0cHM6Ly93d3cubmNiaS5ubG0ubmloLmdvdi9wdWJtZWQvMjU4MTg2NjQ8L3Vy
bD48L3JlbGF0ZWQtdXJscz48L3VybHM+PGN1c3RvbTI+UE1DNDUyNjcyOTwvY3VzdG9tMj48ZWxl
Y3Ryb25pYy1yZXNvdXJjZS1udW0+MTAuMTEwMS9jc2hwZXJzcGVjdC5hMDIxMTEzPC9lbGVjdHJv
bmljLXJlc291cmNlLW51bT48L3JlY29yZD48L0NpdGU+PENpdGU+PEF1dGhvcj5KYW5rdXRlPC9B
dXRob3I+PFllYXI+MjAxNTwvWWVhcj48UmVjTnVtPjExMjk8L1JlY051bT48cmVjb3JkPjxyZWMt
bnVtYmVyPjExMjk8L3JlYy1udW1iZXI+PGZvcmVpZ24ta2V5cz48a2V5IGFwcD0iRU4iIGRiLWlk
PSIwdmVmMnBld2U5cjJ4MmVkNTUxeHZ3d24weGVwcHAweHJlOXAiIHRpbWVzdGFtcD0iMTQ0NTYx
OTA4NiI+MTEyOTwva2V5PjwvZm9yZWlnbi1rZXlzPjxyZWYtdHlwZSBuYW1lPSJKb3VybmFsIEFy
dGljbGUiPjE3PC9yZWYtdHlwZT48Y29udHJpYnV0b3JzPjxhdXRob3JzPjxhdXRob3I+SmFua3V0
ZSwgTS48L2F1dGhvcj48YXV0aG9yPkNveCwgSi4gQS48L2F1dGhvcj48YXV0aG9yPkhhcnJpc29u
LCBKLjwvYXV0aG9yPjxhdXRob3I+QmVzcmEsIEcuIFMuPC9hdXRob3I+PC9hdXRob3JzPjwvY29u
dHJpYnV0b3JzPjxhdXRoLWFkZHJlc3M+U2Nob29sIG9mIEJpb3NjaWVuY2VzLCBVbml2ZXJzaXR5
IG9mIEJpcm1pbmdoYW0sIEVkZ2Jhc3RvbiwgQmlybWluZ2hhbSBCMTUgMlRULCBVbml0ZWQgS2lu
Z2RvbTsgZW1haWw6IGcuYmVzcmFAYmhhbS5hYy51ay48L2F1dGgtYWRkcmVzcz48dGl0bGVzPjx0
aXRsZT5Bc3NlbWJseSBvZiB0aGUgTXljb2JhY3RlcmlhbCBDZWxsIFdhbGw8L3RpdGxlPjxzZWNv
bmRhcnktdGl0bGU+QW5udSBSZXYgTWljcm9iaW9sPC9zZWNvbmRhcnktdGl0bGU+PGFsdC10aXRs
ZT5Bbm51YWwgcmV2aWV3IG9mIG1pY3JvYmlvbG9neTwvYWx0LXRpdGxlPjwvdGl0bGVzPjxwZXJp
b2RpY2FsPjxmdWxsLXRpdGxlPkFubnUgUmV2IE1pY3JvYmlvbDwvZnVsbC10aXRsZT48YWJici0x
PkFubnVhbCByZXZpZXcgb2YgbWljcm9iaW9sb2d5PC9hYmJyLTE+PC9wZXJpb2RpY2FsPjxhbHQt
cGVyaW9kaWNhbD48ZnVsbC10aXRsZT5Bbm51IFJldiBNaWNyb2Jpb2w8L2Z1bGwtdGl0bGU+PGFi
YnItMT5Bbm51YWwgcmV2aWV3IG9mIG1pY3JvYmlvbG9neTwvYWJici0xPjwvYWx0LXBlcmlvZGlj
YWw+PHBhZ2VzPjQwNS0yMzwvcGFnZXM+PHZvbHVtZT42OTwvdm9sdW1lPjxkYXRlcz48eWVhcj4y
MDE1PC95ZWFyPjxwdWItZGF0ZXM+PGRhdGU+T2N0IDE1PC9kYXRlPjwvcHViLWRhdGVzPjwvZGF0
ZXM+PGlzYm4+MTU0NS0zMjUxIChFbGVjdHJvbmljKSYjeEQ7MDA2Ni00MjI3IChMaW5raW5nKTwv
aXNibj48YWNjZXNzaW9uLW51bT4yNjQ4ODI3OTwvYWNjZXNzaW9uLW51bT48dXJscz48cmVsYXRl
ZC11cmxzPjx1cmw+aHR0cDovL3d3dy5uY2JpLm5sbS5uaWguZ292L3B1Ym1lZC8yNjQ4ODI3OTwv
dXJsPjwvcmVsYXRlZC11cmxzPjwvdXJscz48ZWxlY3Ryb25pYy1yZXNvdXJjZS1udW0+MTAuMTE0
Ni9hbm51cmV2LW1pY3JvLTA5MTAxNC0xMDQxMjE8L2VsZWN0cm9uaWMtcmVzb3VyY2UtbnVtPjwv
cmVjb3JkPjwvQ2l0ZT48Q2l0ZT48QXV0aG9yPkphbmt1dGU8L0F1dGhvcj48WWVhcj4yMDE0PC9Z
ZWFyPjxSZWNOdW0+MjUyNjwvUmVjTnVtPjxyZWNvcmQ+PHJlYy1udW1iZXI+MjUyNjwvcmVjLW51
bWJlcj48Zm9yZWlnbi1rZXlzPjxrZXkgYXBwPSJFTiIgZGItaWQ9IjB2ZWYycGV3ZTlyMngyZWQ1
NTF4dnd3bjB4ZXBwcDB4cmU5cCIgdGltZXN0YW1wPSIxNjQ0MjQ5OTAxIj4yNTI2PC9rZXk+PC9m
b3JlaWduLWtleXM+PHJlZi10eXBlIG5hbWU9IkpvdXJuYWwgQXJ0aWNsZSI+MTc8L3JlZi10eXBl
Pjxjb250cmlidXRvcnM+PGF1dGhvcnM+PGF1dGhvcj5KYW5rdXRlLCBNLjwvYXV0aG9yPjxhdXRo
b3I+R3JvdmVyLCBTLjwvYXV0aG9yPjxhdXRob3I+QmlyY2gsIEguIEwuPC9hdXRob3I+PGF1dGhv
cj5CZXNyYSwgRy4gUy48L2F1dGhvcj48L2F1dGhvcnM+PC9jb250cmlidXRvcnM+PGF1dGgtYWRk
cmVzcz5TY2hvb2wgb2YgQmlvc2NpZW5jZXMsIFVuaXZlcnNpdHkgb2YgQmlybWluZ2hhbSwgRWRn
YmFzdG9uLCBCaXJtaW5naGFtLCBCMTUgMlRULCBVbml0ZWQgS2luZ2RvbS48L2F1dGgtYWRkcmVz
cz48dGl0bGVzPjx0aXRsZT5HZW5ldGljcyBvZiBNeWNvYmFjdGVyaWFsIEFyYWJpbm9nYWxhY3Rh
biBhbmQgTGlwb2FyYWJpbm9tYW5uYW4gQXNzZW1ibHk8L3RpdGxlPjxzZWNvbmRhcnktdGl0bGU+
TWljcm9iaW9sIFNwZWN0cjwvc2Vjb25kYXJ5LXRpdGxlPjwvdGl0bGVzPjxwZXJpb2RpY2FsPjxm
dWxsLXRpdGxlPk1pY3JvYmlvbCBTcGVjdHI8L2Z1bGwtdGl0bGU+PC9wZXJpb2RpY2FsPjxwYWdl
cz5NR00yLTAwMTMtMjAxMzwvcGFnZXM+PHZvbHVtZT4yPC92b2x1bWU+PG51bWJlcj40PC9udW1i
ZXI+PGtleXdvcmRzPjxrZXl3b3JkPkFudGl0dWJlcmN1bGFyIEFnZW50cy9pc29sYXRpb24gJmFt
cDsgcHVyaWZpY2F0aW9uPC9rZXl3b3JkPjxrZXl3b3JkPipCaW9zeW50aGV0aWMgUGF0aHdheXM8
L2tleXdvcmQ+PGtleXdvcmQ+R2FsYWN0YW5zLyptZXRhYm9saXNtPC9rZXl3b3JkPjxrZXl3b3Jk
Pkdlbm9tZSwgQmFjdGVyaWFsPC9rZXl3b3JkPjxrZXl3b3JkPkxpcG9wb2x5c2FjY2hhcmlkZXMv
Km1ldGFib2xpc208L2tleXdvcmQ+PGtleXdvcmQ+TW9sZWN1bGFyIEJpb2xvZ3kvbWV0aG9kczwv
a2V5d29yZD48a2V5d29yZD5NeWNvYmFjdGVyaXVtL2RydWcgZWZmZWN0cy8qZ2VuZXRpY3MvKm1l
dGFib2xpc208L2tleXdvcmQ+PC9rZXl3b3Jkcz48ZGF0ZXM+PHllYXI+MjAxNDwveWVhcj48cHVi
LWRhdGVzPjxkYXRlPkF1ZzwvZGF0ZT48L3B1Yi1kYXRlcz48L2RhdGVzPjxpc2JuPjIxNjUtMDQ5
NyAoRWxlY3Ryb25pYykmI3hEOzIxNjUtMDQ5NyAoTGlua2luZyk8L2lzYm4+PGFjY2Vzc2lvbi1u
dW0+MjYxMDQxOTg8L2FjY2Vzc2lvbi1udW0+PHVybHM+PHJlbGF0ZWQtdXJscz48dXJsPmh0dHBz
Oi8vd3d3Lm5jYmkubmxtLm5paC5nb3YvcHVibWVkLzI2MTA0MTk4PC91cmw+PC9yZWxhdGVkLXVy
bHM+PC91cmxzPjxlbGVjdHJvbmljLXJlc291cmNlLW51bT4xMC4xMTI4L21pY3JvYmlvbHNwZWMu
TUdNMi0wMDEzLTIwMTM8L2VsZWN0cm9uaWMtcmVzb3VyY2UtbnVtPjwvcmVjb3JkPjwvQ2l0ZT48
L0VuZE5vdGU+
</w:fldData>
        </w:fldChar>
      </w:r>
      <w:r w:rsidR="003C0F71">
        <w:rPr>
          <w:rFonts w:ascii="Times New Roman" w:hAnsi="Times New Roman" w:cs="Times New Roman"/>
          <w:lang w:val="en-US"/>
        </w:rPr>
        <w:instrText xml:space="preserve"> ADDIN EN.CITE.DATA </w:instrText>
      </w:r>
      <w:r w:rsidR="003C0F71">
        <w:rPr>
          <w:rFonts w:ascii="Times New Roman" w:hAnsi="Times New Roman" w:cs="Times New Roman"/>
          <w:lang w:val="en-US"/>
        </w:rPr>
      </w:r>
      <w:r w:rsidR="003C0F71">
        <w:rPr>
          <w:rFonts w:ascii="Times New Roman" w:hAnsi="Times New Roman" w:cs="Times New Roman"/>
          <w:lang w:val="en-US"/>
        </w:rPr>
        <w:fldChar w:fldCharType="end"/>
      </w:r>
      <w:r w:rsidR="005E74BD" w:rsidRPr="00BE74C7">
        <w:rPr>
          <w:rFonts w:ascii="Times New Roman" w:hAnsi="Times New Roman" w:cs="Times New Roman"/>
          <w:lang w:val="en-US"/>
        </w:rPr>
      </w:r>
      <w:r w:rsidR="005E74BD" w:rsidRPr="00BE74C7">
        <w:rPr>
          <w:rFonts w:ascii="Times New Roman" w:hAnsi="Times New Roman" w:cs="Times New Roman"/>
          <w:lang w:val="en-US"/>
        </w:rPr>
        <w:fldChar w:fldCharType="separate"/>
      </w:r>
      <w:r w:rsidR="003C0F71">
        <w:rPr>
          <w:rFonts w:ascii="Times New Roman" w:hAnsi="Times New Roman" w:cs="Times New Roman"/>
          <w:noProof/>
          <w:lang w:val="en-US"/>
        </w:rPr>
        <w:t>(71,83-88)</w:t>
      </w:r>
      <w:r w:rsidR="005E74BD" w:rsidRPr="00BE74C7">
        <w:rPr>
          <w:rFonts w:ascii="Times New Roman" w:hAnsi="Times New Roman" w:cs="Times New Roman"/>
          <w:lang w:val="en-US"/>
        </w:rPr>
        <w:fldChar w:fldCharType="end"/>
      </w:r>
      <w:r w:rsidR="004C3163" w:rsidRPr="00BE74C7">
        <w:rPr>
          <w:rFonts w:ascii="Times New Roman" w:hAnsi="Times New Roman" w:cs="Times New Roman"/>
          <w:lang w:val="en-US"/>
        </w:rPr>
        <w:t>.</w:t>
      </w:r>
      <w:r w:rsidR="000E1CA9" w:rsidRPr="00BE74C7">
        <w:rPr>
          <w:rFonts w:ascii="Times New Roman" w:hAnsi="Times New Roman" w:cs="Times New Roman"/>
          <w:lang w:val="en-US"/>
        </w:rPr>
        <w:t xml:space="preserve"> </w:t>
      </w:r>
      <w:bookmarkEnd w:id="17"/>
    </w:p>
    <w:bookmarkEnd w:id="18"/>
    <w:p w14:paraId="0615A808" w14:textId="25614E0F" w:rsidR="00924658" w:rsidRPr="00BE74C7" w:rsidRDefault="00B00773" w:rsidP="00D249A2">
      <w:pPr>
        <w:spacing w:line="240" w:lineRule="auto"/>
        <w:jc w:val="both"/>
        <w:rPr>
          <w:rFonts w:ascii="Times New Roman" w:hAnsi="Times New Roman" w:cs="Times New Roman"/>
          <w:color w:val="000000" w:themeColor="text1"/>
          <w:lang w:val="en-US"/>
        </w:rPr>
      </w:pPr>
      <w:r w:rsidRPr="00BE74C7">
        <w:rPr>
          <w:rFonts w:ascii="Times New Roman" w:hAnsi="Times New Roman" w:cs="Times New Roman"/>
          <w:lang w:val="en-US"/>
        </w:rPr>
        <w:t>We first determined the minimum inhibitory concentration (MIC</w:t>
      </w:r>
      <w:r w:rsidRPr="00BE74C7">
        <w:rPr>
          <w:rFonts w:ascii="Times New Roman" w:hAnsi="Times New Roman" w:cs="Times New Roman"/>
          <w:vertAlign w:val="subscript"/>
          <w:lang w:val="en-US"/>
        </w:rPr>
        <w:t>50</w:t>
      </w:r>
      <w:r w:rsidRPr="00BE74C7">
        <w:rPr>
          <w:rFonts w:ascii="Times New Roman" w:hAnsi="Times New Roman" w:cs="Times New Roman"/>
          <w:lang w:val="en-US"/>
        </w:rPr>
        <w:t xml:space="preserve">) of the </w:t>
      </w:r>
      <w:r w:rsidR="00865C22">
        <w:rPr>
          <w:rFonts w:ascii="Times New Roman" w:hAnsi="Times New Roman" w:cs="Times New Roman"/>
          <w:lang w:val="en-US"/>
        </w:rPr>
        <w:t>antimicrobials</w:t>
      </w:r>
      <w:r w:rsidRPr="00BE74C7">
        <w:rPr>
          <w:rFonts w:ascii="Times New Roman" w:hAnsi="Times New Roman" w:cs="Times New Roman"/>
          <w:lang w:val="en-US"/>
        </w:rPr>
        <w:t xml:space="preserve"> </w:t>
      </w:r>
      <w:r w:rsidR="008A4416" w:rsidRPr="00BE74C7">
        <w:rPr>
          <w:rFonts w:ascii="Times New Roman" w:hAnsi="Times New Roman" w:cs="Times New Roman"/>
          <w:lang w:val="en-US"/>
        </w:rPr>
        <w:t xml:space="preserve">in </w:t>
      </w:r>
      <w:r w:rsidR="001D39B2" w:rsidRPr="00524AC1">
        <w:rPr>
          <w:rFonts w:ascii="Times New Roman" w:hAnsi="Times New Roman" w:cs="Times New Roman"/>
          <w:lang w:val="en-US"/>
        </w:rPr>
        <w:t xml:space="preserve">the empty vector control, Rv1339- and Rv1339 D180A-expressing </w:t>
      </w:r>
      <w:r w:rsidR="001D39B2" w:rsidRPr="00524AC1">
        <w:rPr>
          <w:rFonts w:ascii="Times New Roman" w:hAnsi="Times New Roman" w:cs="Times New Roman"/>
          <w:i/>
          <w:iCs/>
          <w:lang w:val="en-US"/>
        </w:rPr>
        <w:t>M. smegmatis</w:t>
      </w:r>
      <w:r w:rsidR="001D39B2" w:rsidRPr="00524AC1">
        <w:rPr>
          <w:rFonts w:ascii="Times New Roman" w:hAnsi="Times New Roman" w:cs="Times New Roman"/>
          <w:lang w:val="en-US"/>
        </w:rPr>
        <w:t xml:space="preserve"> mc</w:t>
      </w:r>
      <w:r w:rsidR="001D39B2" w:rsidRPr="00524AC1">
        <w:rPr>
          <w:rFonts w:ascii="Times New Roman" w:hAnsi="Times New Roman" w:cs="Times New Roman"/>
          <w:vertAlign w:val="superscript"/>
          <w:lang w:val="en-US"/>
        </w:rPr>
        <w:t>2</w:t>
      </w:r>
      <w:r w:rsidR="001D39B2" w:rsidRPr="00524AC1">
        <w:rPr>
          <w:rFonts w:ascii="Times New Roman" w:hAnsi="Times New Roman" w:cs="Times New Roman"/>
          <w:lang w:val="en-US"/>
        </w:rPr>
        <w:t>155 strains</w:t>
      </w:r>
      <w:r w:rsidRPr="00BE74C7">
        <w:rPr>
          <w:rFonts w:ascii="Times New Roman" w:hAnsi="Times New Roman" w:cs="Times New Roman"/>
          <w:lang w:val="en-US"/>
        </w:rPr>
        <w:t>. No differences in the MIC</w:t>
      </w:r>
      <w:r w:rsidRPr="00BE74C7">
        <w:rPr>
          <w:rFonts w:ascii="Times New Roman" w:hAnsi="Times New Roman" w:cs="Times New Roman"/>
          <w:vertAlign w:val="subscript"/>
          <w:lang w:val="en-US"/>
        </w:rPr>
        <w:t xml:space="preserve">50 </w:t>
      </w:r>
      <w:r w:rsidRPr="00BE74C7">
        <w:rPr>
          <w:rFonts w:ascii="Times New Roman" w:hAnsi="Times New Roman" w:cs="Times New Roman"/>
          <w:lang w:val="en-US"/>
        </w:rPr>
        <w:t xml:space="preserve">values were observed (Supplementary </w:t>
      </w:r>
      <w:r w:rsidRPr="00BE74C7">
        <w:rPr>
          <w:rFonts w:ascii="Times New Roman" w:eastAsia="Calibri" w:hAnsi="Times New Roman" w:cs="Times New Roman"/>
          <w:lang w:val="en-US"/>
        </w:rPr>
        <w:t>Table</w:t>
      </w:r>
      <w:r w:rsidR="00020EDD" w:rsidRPr="00BE74C7">
        <w:rPr>
          <w:rFonts w:ascii="Times New Roman" w:hAnsi="Times New Roman" w:cs="Times New Roman"/>
          <w:lang w:val="en-US"/>
        </w:rPr>
        <w:t xml:space="preserve"> </w:t>
      </w:r>
      <w:r w:rsidR="0067759B" w:rsidRPr="00BE74C7">
        <w:rPr>
          <w:rFonts w:ascii="Times New Roman" w:hAnsi="Times New Roman" w:cs="Times New Roman"/>
          <w:lang w:val="en-US"/>
        </w:rPr>
        <w:t>3</w:t>
      </w:r>
      <w:r w:rsidR="00020EDD" w:rsidRPr="00BE74C7">
        <w:rPr>
          <w:rFonts w:ascii="Times New Roman" w:hAnsi="Times New Roman" w:cs="Times New Roman"/>
          <w:lang w:val="en-US"/>
        </w:rPr>
        <w:t>)</w:t>
      </w:r>
      <w:r w:rsidR="001D39B2">
        <w:rPr>
          <w:rFonts w:ascii="Times New Roman" w:hAnsi="Times New Roman" w:cs="Times New Roman"/>
          <w:lang w:val="en-US"/>
        </w:rPr>
        <w:t>,</w:t>
      </w:r>
      <w:r w:rsidR="00020EDD" w:rsidRPr="00BE74C7">
        <w:rPr>
          <w:rFonts w:ascii="Times New Roman" w:hAnsi="Times New Roman" w:cs="Times New Roman"/>
          <w:lang w:val="en-US"/>
        </w:rPr>
        <w:t xml:space="preserve"> </w:t>
      </w:r>
      <w:r w:rsidR="001D39B2">
        <w:rPr>
          <w:rFonts w:ascii="Times New Roman" w:hAnsi="Times New Roman" w:cs="Times New Roman"/>
          <w:lang w:val="en-US"/>
        </w:rPr>
        <w:t>indicating that</w:t>
      </w:r>
      <w:r w:rsidR="00020EDD" w:rsidRPr="00BE74C7">
        <w:rPr>
          <w:rFonts w:ascii="Times New Roman" w:hAnsi="Times New Roman" w:cs="Times New Roman"/>
          <w:lang w:val="en-US"/>
        </w:rPr>
        <w:t xml:space="preserve"> changes in intracellular cAMP levels did not alter the resistance profile of the bacteria. We then investigated </w:t>
      </w:r>
      <w:r w:rsidR="00020EDD" w:rsidRPr="00BE74C7">
        <w:rPr>
          <w:rFonts w:ascii="Times New Roman" w:eastAsia="Calibri" w:hAnsi="Times New Roman" w:cs="Times New Roman"/>
          <w:lang w:val="en-US"/>
        </w:rPr>
        <w:t>whether</w:t>
      </w:r>
      <w:r w:rsidR="00020EDD" w:rsidRPr="00BE74C7">
        <w:rPr>
          <w:rFonts w:ascii="Times New Roman" w:hAnsi="Times New Roman" w:cs="Times New Roman"/>
          <w:lang w:val="en-US"/>
        </w:rPr>
        <w:t xml:space="preserve"> changes in cAMP levels altered </w:t>
      </w:r>
      <w:r w:rsidR="005E74BD" w:rsidRPr="00BE74C7">
        <w:rPr>
          <w:rFonts w:ascii="Times New Roman" w:hAnsi="Times New Roman" w:cs="Times New Roman"/>
          <w:lang w:val="en-US"/>
        </w:rPr>
        <w:t>antimicrobial</w:t>
      </w:r>
      <w:r w:rsidR="00020EDD" w:rsidRPr="00BE74C7">
        <w:rPr>
          <w:rFonts w:ascii="Times New Roman" w:hAnsi="Times New Roman" w:cs="Times New Roman"/>
          <w:lang w:val="en-US"/>
        </w:rPr>
        <w:t xml:space="preserve"> tolerance by measuring the</w:t>
      </w:r>
      <w:r w:rsidR="00F449AB" w:rsidRPr="00BE74C7">
        <w:rPr>
          <w:rFonts w:ascii="Times New Roman" w:hAnsi="Times New Roman" w:cs="Times New Roman"/>
          <w:lang w:val="en-US"/>
        </w:rPr>
        <w:t xml:space="preserve"> viability </w:t>
      </w:r>
      <w:r w:rsidR="001D39B2">
        <w:rPr>
          <w:rFonts w:ascii="Times New Roman" w:hAnsi="Times New Roman" w:cs="Times New Roman"/>
          <w:lang w:val="en-US"/>
        </w:rPr>
        <w:t xml:space="preserve">of the strains </w:t>
      </w:r>
      <w:r w:rsidR="00020EDD" w:rsidRPr="00BE74C7">
        <w:rPr>
          <w:rFonts w:ascii="Times New Roman" w:hAnsi="Times New Roman" w:cs="Times New Roman"/>
          <w:lang w:val="en-US"/>
        </w:rPr>
        <w:t>in response to treatment with DCS, vancomycin or ethambutol</w:t>
      </w:r>
      <w:r w:rsidR="001D39B2">
        <w:rPr>
          <w:rFonts w:ascii="Times New Roman" w:hAnsi="Times New Roman" w:cs="Times New Roman"/>
          <w:lang w:val="en-US"/>
        </w:rPr>
        <w:t xml:space="preserve"> in a</w:t>
      </w:r>
      <w:r w:rsidR="001D39B2" w:rsidRPr="00524AC1">
        <w:rPr>
          <w:rFonts w:ascii="Times New Roman" w:hAnsi="Times New Roman" w:cs="Times New Roman"/>
          <w:lang w:val="en-US"/>
        </w:rPr>
        <w:t xml:space="preserve"> </w:t>
      </w:r>
      <w:r w:rsidR="001D39B2" w:rsidRPr="00524AC1">
        <w:rPr>
          <w:rFonts w:ascii="Times New Roman" w:eastAsia="Calibri" w:hAnsi="Times New Roman" w:cs="Times New Roman"/>
          <w:lang w:val="en-US"/>
        </w:rPr>
        <w:t>time</w:t>
      </w:r>
      <w:r w:rsidR="001D39B2" w:rsidRPr="00524AC1">
        <w:rPr>
          <w:rFonts w:ascii="Times New Roman" w:hAnsi="Times New Roman" w:cs="Times New Roman"/>
          <w:lang w:val="en-US"/>
        </w:rPr>
        <w:t>-</w:t>
      </w:r>
      <w:r w:rsidR="001D39B2" w:rsidRPr="00524AC1">
        <w:rPr>
          <w:rFonts w:ascii="Times New Roman" w:eastAsia="Calibri" w:hAnsi="Times New Roman" w:cs="Times New Roman"/>
          <w:lang w:val="en-US"/>
        </w:rPr>
        <w:t>kill assay</w:t>
      </w:r>
      <w:r w:rsidR="001D39B2" w:rsidRPr="00524AC1">
        <w:rPr>
          <w:rFonts w:ascii="Times New Roman" w:hAnsi="Times New Roman" w:cs="Times New Roman"/>
          <w:lang w:val="en-US"/>
        </w:rPr>
        <w:t xml:space="preserve"> </w:t>
      </w:r>
      <w:r w:rsidR="0002569A">
        <w:rPr>
          <w:rFonts w:ascii="Times New Roman" w:hAnsi="Times New Roman" w:cs="Times New Roman"/>
          <w:lang w:val="en-US"/>
        </w:rPr>
        <w:t>using</w:t>
      </w:r>
      <w:r w:rsidR="00020EDD" w:rsidRPr="00BE74C7">
        <w:rPr>
          <w:rFonts w:ascii="Times New Roman" w:hAnsi="Times New Roman" w:cs="Times New Roman"/>
          <w:lang w:val="en-US"/>
        </w:rPr>
        <w:t xml:space="preserve"> </w:t>
      </w:r>
      <w:r w:rsidR="00C43EE5" w:rsidRPr="00BE74C7">
        <w:rPr>
          <w:rFonts w:ascii="Times New Roman" w:hAnsi="Times New Roman" w:cs="Times New Roman"/>
          <w:lang w:val="en-US"/>
        </w:rPr>
        <w:t>vehicle alone (</w:t>
      </w:r>
      <w:r w:rsidR="00020EDD" w:rsidRPr="00BE74C7">
        <w:rPr>
          <w:rFonts w:ascii="Times New Roman" w:hAnsi="Times New Roman" w:cs="Times New Roman"/>
          <w:lang w:val="en-US"/>
        </w:rPr>
        <w:t>0 x MIC</w:t>
      </w:r>
      <w:r w:rsidR="00020EDD" w:rsidRPr="00BE74C7">
        <w:rPr>
          <w:rFonts w:ascii="Times New Roman" w:hAnsi="Times New Roman" w:cs="Times New Roman"/>
          <w:vertAlign w:val="subscript"/>
          <w:lang w:val="en-US"/>
        </w:rPr>
        <w:t>50</w:t>
      </w:r>
      <w:r w:rsidR="00C43EE5" w:rsidRPr="00BE74C7">
        <w:rPr>
          <w:rFonts w:ascii="Times New Roman" w:hAnsi="Times New Roman" w:cs="Times New Roman"/>
          <w:lang w:val="en-US"/>
        </w:rPr>
        <w:t>)</w:t>
      </w:r>
      <w:r w:rsidR="00020EDD" w:rsidRPr="00BE74C7">
        <w:rPr>
          <w:rFonts w:ascii="Times New Roman" w:hAnsi="Times New Roman" w:cs="Times New Roman"/>
          <w:lang w:val="en-US"/>
        </w:rPr>
        <w:t xml:space="preserve"> or 1 x MIC</w:t>
      </w:r>
      <w:r w:rsidR="00020EDD" w:rsidRPr="00BE74C7">
        <w:rPr>
          <w:rFonts w:ascii="Times New Roman" w:hAnsi="Times New Roman" w:cs="Times New Roman"/>
          <w:vertAlign w:val="subscript"/>
          <w:lang w:val="en-US"/>
        </w:rPr>
        <w:t>50</w:t>
      </w:r>
      <w:r w:rsidR="0002569A">
        <w:rPr>
          <w:rFonts w:ascii="Times New Roman" w:hAnsi="Times New Roman" w:cs="Times New Roman"/>
          <w:lang w:val="en-US"/>
        </w:rPr>
        <w:t xml:space="preserve"> </w:t>
      </w:r>
      <w:r w:rsidR="0002569A" w:rsidRPr="00524AC1">
        <w:rPr>
          <w:rFonts w:ascii="Times New Roman" w:hAnsi="Times New Roman" w:cs="Times New Roman"/>
          <w:lang w:val="en-US"/>
        </w:rPr>
        <w:t>(Figure 4)</w:t>
      </w:r>
      <w:r w:rsidR="0002569A">
        <w:rPr>
          <w:rFonts w:ascii="Times New Roman" w:hAnsi="Times New Roman" w:cs="Times New Roman"/>
          <w:lang w:val="en-US"/>
        </w:rPr>
        <w:t>.</w:t>
      </w:r>
      <w:r w:rsidR="005E74BD" w:rsidRPr="00BE74C7">
        <w:rPr>
          <w:rFonts w:ascii="Times New Roman" w:hAnsi="Times New Roman" w:cs="Times New Roman"/>
          <w:lang w:val="en-US"/>
        </w:rPr>
        <w:t xml:space="preserve"> </w:t>
      </w:r>
      <w:r w:rsidR="00E128D6">
        <w:rPr>
          <w:rFonts w:ascii="Times New Roman" w:hAnsi="Times New Roman" w:cs="Times New Roman"/>
          <w:lang w:val="en-US"/>
        </w:rPr>
        <w:t xml:space="preserve"> I</w:t>
      </w:r>
      <w:r w:rsidR="00E128D6" w:rsidRPr="00BE74C7">
        <w:rPr>
          <w:rFonts w:ascii="Times New Roman" w:hAnsi="Times New Roman" w:cs="Times New Roman"/>
          <w:lang w:val="en-US"/>
        </w:rPr>
        <w:t>n accordance with our previous data (Figure 2a)</w:t>
      </w:r>
      <w:r w:rsidR="00603328">
        <w:rPr>
          <w:rFonts w:ascii="Times New Roman" w:hAnsi="Times New Roman" w:cs="Times New Roman"/>
          <w:lang w:val="en-US"/>
        </w:rPr>
        <w:t>, t</w:t>
      </w:r>
      <w:r w:rsidR="00865C22">
        <w:rPr>
          <w:rFonts w:ascii="Times New Roman" w:hAnsi="Times New Roman" w:cs="Times New Roman"/>
          <w:lang w:val="en-US"/>
        </w:rPr>
        <w:t>here was no</w:t>
      </w:r>
      <w:r w:rsidR="003C160F">
        <w:rPr>
          <w:rFonts w:ascii="Times New Roman" w:hAnsi="Times New Roman" w:cs="Times New Roman"/>
          <w:lang w:val="en-US"/>
        </w:rPr>
        <w:t xml:space="preserve"> major</w:t>
      </w:r>
      <w:r w:rsidR="00865C22">
        <w:rPr>
          <w:rFonts w:ascii="Times New Roman" w:hAnsi="Times New Roman" w:cs="Times New Roman"/>
          <w:lang w:val="en-US"/>
        </w:rPr>
        <w:t xml:space="preserve"> growth rate difference between the strains</w:t>
      </w:r>
      <w:r w:rsidR="005E74BD" w:rsidRPr="00BE74C7">
        <w:rPr>
          <w:rFonts w:ascii="Times New Roman" w:hAnsi="Times New Roman" w:cs="Times New Roman"/>
          <w:lang w:val="en-US"/>
        </w:rPr>
        <w:t xml:space="preserve"> </w:t>
      </w:r>
      <w:r w:rsidR="00865C22">
        <w:rPr>
          <w:rFonts w:ascii="Times New Roman" w:hAnsi="Times New Roman" w:cs="Times New Roman"/>
          <w:lang w:val="en-US"/>
        </w:rPr>
        <w:t xml:space="preserve">at 0x </w:t>
      </w:r>
      <w:r w:rsidR="00865C22" w:rsidRPr="00BE74C7">
        <w:rPr>
          <w:rFonts w:ascii="Times New Roman" w:hAnsi="Times New Roman" w:cs="Times New Roman"/>
          <w:lang w:val="en-US"/>
        </w:rPr>
        <w:t>MIC</w:t>
      </w:r>
      <w:r w:rsidR="00865C22" w:rsidRPr="00BE74C7">
        <w:rPr>
          <w:rFonts w:ascii="Times New Roman" w:hAnsi="Times New Roman" w:cs="Times New Roman"/>
          <w:vertAlign w:val="subscript"/>
          <w:lang w:val="en-US"/>
        </w:rPr>
        <w:t>50</w:t>
      </w:r>
      <w:r w:rsidR="005E74BD" w:rsidRPr="00BE74C7">
        <w:rPr>
          <w:rFonts w:ascii="Times New Roman" w:hAnsi="Times New Roman" w:cs="Times New Roman"/>
          <w:lang w:val="en-US"/>
        </w:rPr>
        <w:t xml:space="preserve">. </w:t>
      </w:r>
      <w:r w:rsidR="005E74BD" w:rsidRPr="00BE74C7">
        <w:rPr>
          <w:rFonts w:ascii="Times New Roman" w:hAnsi="Times New Roman" w:cs="Times New Roman"/>
          <w:color w:val="000000" w:themeColor="text1"/>
          <w:lang w:val="en-US"/>
        </w:rPr>
        <w:t>However, at 1 x MIC</w:t>
      </w:r>
      <w:r w:rsidR="005E74BD" w:rsidRPr="00BE74C7">
        <w:rPr>
          <w:rFonts w:ascii="Times New Roman" w:hAnsi="Times New Roman" w:cs="Times New Roman"/>
          <w:color w:val="000000" w:themeColor="text1"/>
          <w:vertAlign w:val="subscript"/>
          <w:lang w:val="en-US"/>
        </w:rPr>
        <w:t>50</w:t>
      </w:r>
      <w:r w:rsidR="005E74BD" w:rsidRPr="00BE74C7">
        <w:rPr>
          <w:rFonts w:ascii="Times New Roman" w:hAnsi="Times New Roman" w:cs="Times New Roman"/>
          <w:color w:val="000000" w:themeColor="text1"/>
          <w:lang w:val="en-US"/>
        </w:rPr>
        <w:t xml:space="preserve">, </w:t>
      </w:r>
      <w:r w:rsidR="00204AA4">
        <w:rPr>
          <w:rFonts w:ascii="Times New Roman" w:hAnsi="Times New Roman" w:cs="Times New Roman"/>
          <w:color w:val="000000" w:themeColor="text1"/>
          <w:lang w:val="en-US"/>
        </w:rPr>
        <w:t>we observed a</w:t>
      </w:r>
      <w:r w:rsidR="008A4416" w:rsidRPr="00BE74C7">
        <w:rPr>
          <w:rFonts w:ascii="Times New Roman" w:hAnsi="Times New Roman" w:cs="Times New Roman"/>
          <w:color w:val="000000" w:themeColor="text1"/>
          <w:lang w:val="en-US"/>
        </w:rPr>
        <w:t xml:space="preserve"> decrease in the viable cell count of</w:t>
      </w:r>
      <w:r w:rsidR="005E74BD" w:rsidRPr="00BE74C7">
        <w:rPr>
          <w:rFonts w:ascii="Times New Roman" w:hAnsi="Times New Roman" w:cs="Times New Roman"/>
          <w:color w:val="000000" w:themeColor="text1"/>
          <w:lang w:val="en-US"/>
        </w:rPr>
        <w:t xml:space="preserve"> the Rv1339-expressing strain </w:t>
      </w:r>
      <w:r w:rsidR="008A4416" w:rsidRPr="00BE74C7">
        <w:rPr>
          <w:rFonts w:ascii="Times New Roman" w:hAnsi="Times New Roman" w:cs="Times New Roman"/>
          <w:color w:val="000000" w:themeColor="text1"/>
          <w:lang w:val="en-US"/>
        </w:rPr>
        <w:t xml:space="preserve">relative </w:t>
      </w:r>
      <w:r w:rsidR="005E74BD" w:rsidRPr="00BE74C7">
        <w:rPr>
          <w:rFonts w:ascii="Times New Roman" w:hAnsi="Times New Roman" w:cs="Times New Roman"/>
          <w:color w:val="000000" w:themeColor="text1"/>
          <w:lang w:val="en-US"/>
        </w:rPr>
        <w:t>to the empty vector control strain.</w:t>
      </w:r>
      <w:r w:rsidR="003C2D17" w:rsidRPr="00BE74C7">
        <w:rPr>
          <w:rFonts w:ascii="Times New Roman" w:hAnsi="Times New Roman" w:cs="Times New Roman"/>
          <w:lang w:val="en-US"/>
        </w:rPr>
        <w:t xml:space="preserve"> </w:t>
      </w:r>
      <w:bookmarkStart w:id="19" w:name="_Hlk95141567"/>
      <w:r w:rsidR="005E74BD" w:rsidRPr="00BE74C7">
        <w:rPr>
          <w:rFonts w:ascii="Times New Roman" w:hAnsi="Times New Roman" w:cs="Times New Roman"/>
          <w:color w:val="000000" w:themeColor="text1"/>
          <w:lang w:val="en-US"/>
        </w:rPr>
        <w:t>Effectively, in</w:t>
      </w:r>
      <w:r w:rsidR="005E74BD" w:rsidRPr="00BE74C7">
        <w:rPr>
          <w:rFonts w:ascii="Times New Roman" w:hAnsi="Times New Roman" w:cs="Times New Roman"/>
          <w:color w:val="000000"/>
          <w:lang w:val="en-US"/>
        </w:rPr>
        <w:t xml:space="preserve"> the</w:t>
      </w:r>
      <w:r w:rsidR="005E74BD" w:rsidRPr="00BE74C7">
        <w:rPr>
          <w:rFonts w:ascii="Times New Roman" w:hAnsi="Times New Roman" w:cs="Times New Roman"/>
          <w:color w:val="000000" w:themeColor="text1"/>
          <w:lang w:val="en-US"/>
        </w:rPr>
        <w:t xml:space="preserve"> presence of </w:t>
      </w:r>
      <w:r w:rsidR="00204AA4" w:rsidRPr="003C160F">
        <w:rPr>
          <w:rFonts w:ascii="Times New Roman" w:hAnsi="Times New Roman" w:cs="Times New Roman"/>
          <w:color w:val="000000" w:themeColor="text1"/>
          <w:lang w:val="en-US"/>
        </w:rPr>
        <w:t>DCS</w:t>
      </w:r>
      <w:r w:rsidR="005E74BD" w:rsidRPr="00E128D6">
        <w:rPr>
          <w:rFonts w:ascii="Times New Roman" w:hAnsi="Times New Roman" w:cs="Times New Roman"/>
          <w:color w:val="000000" w:themeColor="text1"/>
          <w:lang w:val="en-US"/>
        </w:rPr>
        <w:t>,</w:t>
      </w:r>
      <w:r w:rsidR="005E74BD" w:rsidRPr="00BE74C7">
        <w:rPr>
          <w:rFonts w:ascii="Times New Roman" w:hAnsi="Times New Roman" w:cs="Times New Roman"/>
          <w:color w:val="000000" w:themeColor="text1"/>
          <w:lang w:val="en-US"/>
        </w:rPr>
        <w:t xml:space="preserve"> </w:t>
      </w:r>
      <w:r w:rsidR="008A4416" w:rsidRPr="00BE74C7">
        <w:rPr>
          <w:rFonts w:ascii="Times New Roman" w:hAnsi="Times New Roman" w:cs="Times New Roman"/>
          <w:color w:val="000000" w:themeColor="text1"/>
          <w:lang w:val="en-US"/>
        </w:rPr>
        <w:t xml:space="preserve">after </w:t>
      </w:r>
      <w:r w:rsidR="005E74BD" w:rsidRPr="00BE74C7">
        <w:rPr>
          <w:rFonts w:ascii="Times New Roman" w:hAnsi="Times New Roman" w:cs="Times New Roman"/>
          <w:color w:val="000000" w:themeColor="text1"/>
          <w:lang w:val="en-US"/>
        </w:rPr>
        <w:t xml:space="preserve">48 hours </w:t>
      </w:r>
      <w:r w:rsidR="005E74BD" w:rsidRPr="00BE74C7">
        <w:rPr>
          <w:rFonts w:ascii="Times New Roman" w:hAnsi="Times New Roman" w:cs="Times New Roman"/>
          <w:color w:val="000000"/>
          <w:lang w:val="en-US"/>
        </w:rPr>
        <w:t xml:space="preserve">of </w:t>
      </w:r>
      <w:r w:rsidR="005E74BD" w:rsidRPr="00BE74C7">
        <w:rPr>
          <w:rFonts w:ascii="Times New Roman" w:hAnsi="Times New Roman" w:cs="Times New Roman"/>
          <w:color w:val="000000" w:themeColor="text1"/>
          <w:lang w:val="en-US"/>
        </w:rPr>
        <w:t>exposure to</w:t>
      </w:r>
      <w:r w:rsidR="008A4416" w:rsidRPr="00BE74C7">
        <w:rPr>
          <w:rFonts w:ascii="Times New Roman" w:hAnsi="Times New Roman" w:cs="Times New Roman"/>
          <w:color w:val="000000" w:themeColor="text1"/>
          <w:lang w:val="en-US"/>
        </w:rPr>
        <w:t xml:space="preserve"> the </w:t>
      </w:r>
      <w:r w:rsidR="005E74BD" w:rsidRPr="00BE74C7">
        <w:rPr>
          <w:rFonts w:ascii="Times New Roman" w:hAnsi="Times New Roman" w:cs="Times New Roman"/>
          <w:color w:val="000000" w:themeColor="text1"/>
          <w:lang w:val="en-US"/>
        </w:rPr>
        <w:t>1 x MIC</w:t>
      </w:r>
      <w:r w:rsidR="005E74BD" w:rsidRPr="00BE74C7">
        <w:rPr>
          <w:rFonts w:ascii="Times New Roman" w:hAnsi="Times New Roman" w:cs="Times New Roman"/>
          <w:color w:val="000000" w:themeColor="text1"/>
          <w:vertAlign w:val="subscript"/>
          <w:lang w:val="en-US"/>
        </w:rPr>
        <w:t>50</w:t>
      </w:r>
      <w:r w:rsidR="008A4416" w:rsidRPr="00BE74C7">
        <w:rPr>
          <w:rFonts w:ascii="Times New Roman" w:hAnsi="Times New Roman" w:cs="Times New Roman"/>
          <w:color w:val="000000" w:themeColor="text1"/>
          <w:lang w:val="en-US"/>
        </w:rPr>
        <w:t xml:space="preserve"> treatment</w:t>
      </w:r>
      <w:r w:rsidR="005E74BD" w:rsidRPr="00BE74C7">
        <w:rPr>
          <w:rFonts w:ascii="Times New Roman" w:hAnsi="Times New Roman" w:cs="Times New Roman"/>
          <w:color w:val="000000"/>
          <w:vertAlign w:val="subscript"/>
          <w:lang w:val="en-US"/>
        </w:rPr>
        <w:t>,</w:t>
      </w:r>
      <w:r w:rsidR="0022560F" w:rsidRPr="00BE74C7">
        <w:rPr>
          <w:rFonts w:ascii="Times New Roman" w:hAnsi="Times New Roman" w:cs="Times New Roman"/>
          <w:color w:val="000000" w:themeColor="text1"/>
          <w:lang w:val="en-US"/>
        </w:rPr>
        <w:t xml:space="preserve"> a 2-log10 CFU/mL reduction in viable cells </w:t>
      </w:r>
      <w:r w:rsidR="005E74BD" w:rsidRPr="00BE74C7">
        <w:rPr>
          <w:rFonts w:ascii="Times New Roman" w:hAnsi="Times New Roman" w:cs="Times New Roman"/>
          <w:color w:val="000000"/>
          <w:lang w:val="en-US"/>
        </w:rPr>
        <w:t>was</w:t>
      </w:r>
      <w:r w:rsidR="0022560F" w:rsidRPr="00BE74C7">
        <w:rPr>
          <w:rFonts w:ascii="Times New Roman" w:hAnsi="Times New Roman" w:cs="Times New Roman"/>
          <w:color w:val="000000" w:themeColor="text1"/>
          <w:lang w:val="en-US"/>
        </w:rPr>
        <w:t xml:space="preserve"> observed in Rv1339-expressing</w:t>
      </w:r>
      <w:r w:rsidR="0002569A">
        <w:rPr>
          <w:rFonts w:ascii="Times New Roman" w:hAnsi="Times New Roman" w:cs="Times New Roman"/>
          <w:color w:val="000000" w:themeColor="text1"/>
          <w:lang w:val="en-US"/>
        </w:rPr>
        <w:t xml:space="preserve"> strain </w:t>
      </w:r>
      <w:r w:rsidR="008A4416" w:rsidRPr="00BE74C7">
        <w:rPr>
          <w:rFonts w:ascii="Times New Roman" w:hAnsi="Times New Roman" w:cs="Times New Roman"/>
          <w:color w:val="000000" w:themeColor="text1"/>
          <w:lang w:val="en-US"/>
        </w:rPr>
        <w:t xml:space="preserve">relative </w:t>
      </w:r>
      <w:r w:rsidR="0042766E" w:rsidRPr="00BE74C7">
        <w:rPr>
          <w:rFonts w:ascii="Times New Roman" w:hAnsi="Times New Roman" w:cs="Times New Roman"/>
          <w:color w:val="000000" w:themeColor="text1"/>
          <w:lang w:val="en-US"/>
        </w:rPr>
        <w:t xml:space="preserve">to the empty vector control strain (Figure 4a). </w:t>
      </w:r>
      <w:r w:rsidR="00400378" w:rsidRPr="00BE74C7">
        <w:rPr>
          <w:rFonts w:ascii="Times New Roman" w:hAnsi="Times New Roman" w:cs="Times New Roman"/>
          <w:color w:val="000000" w:themeColor="text1"/>
          <w:lang w:val="en-US"/>
        </w:rPr>
        <w:t xml:space="preserve">This difference </w:t>
      </w:r>
      <w:r w:rsidR="005C1905">
        <w:rPr>
          <w:rFonts w:ascii="Times New Roman" w:hAnsi="Times New Roman" w:cs="Times New Roman"/>
          <w:color w:val="000000" w:themeColor="text1"/>
          <w:lang w:val="en-US"/>
        </w:rPr>
        <w:t xml:space="preserve">was </w:t>
      </w:r>
      <w:r w:rsidR="00400378" w:rsidRPr="00BE74C7">
        <w:rPr>
          <w:rFonts w:ascii="Times New Roman" w:hAnsi="Times New Roman" w:cs="Times New Roman"/>
          <w:color w:val="000000" w:themeColor="text1"/>
          <w:lang w:val="en-US"/>
        </w:rPr>
        <w:t xml:space="preserve">less </w:t>
      </w:r>
      <w:r w:rsidR="00CD6FB1">
        <w:rPr>
          <w:rFonts w:ascii="Times New Roman" w:hAnsi="Times New Roman" w:cs="Times New Roman"/>
          <w:color w:val="000000" w:themeColor="text1"/>
          <w:lang w:val="en-US"/>
        </w:rPr>
        <w:t>pronounced</w:t>
      </w:r>
      <w:r w:rsidR="00CD6FB1" w:rsidRPr="00BE74C7">
        <w:rPr>
          <w:rFonts w:ascii="Times New Roman" w:hAnsi="Times New Roman" w:cs="Times New Roman"/>
          <w:color w:val="000000" w:themeColor="text1"/>
          <w:lang w:val="en-US"/>
        </w:rPr>
        <w:t xml:space="preserve"> </w:t>
      </w:r>
      <w:r w:rsidR="00400378" w:rsidRPr="00BE74C7">
        <w:rPr>
          <w:rFonts w:ascii="Times New Roman" w:hAnsi="Times New Roman" w:cs="Times New Roman"/>
          <w:color w:val="000000" w:themeColor="text1"/>
          <w:lang w:val="en-US"/>
        </w:rPr>
        <w:t>after 72 hours exposure to 1 X MIC</w:t>
      </w:r>
      <w:r w:rsidR="00400378" w:rsidRPr="00BE74C7">
        <w:rPr>
          <w:rFonts w:ascii="Times New Roman" w:hAnsi="Times New Roman" w:cs="Times New Roman"/>
          <w:color w:val="000000" w:themeColor="text1"/>
          <w:vertAlign w:val="subscript"/>
          <w:lang w:val="en-US"/>
        </w:rPr>
        <w:t>50</w:t>
      </w:r>
      <w:r w:rsidR="00400378" w:rsidRPr="00BE74C7">
        <w:rPr>
          <w:rFonts w:ascii="Times New Roman" w:hAnsi="Times New Roman" w:cs="Times New Roman"/>
          <w:color w:val="000000" w:themeColor="text1"/>
          <w:lang w:val="en-US"/>
        </w:rPr>
        <w:t xml:space="preserve"> and could be explained by the emergence of resistant bacteria or antibiotic degradation.</w:t>
      </w:r>
      <w:bookmarkEnd w:id="19"/>
      <w:r w:rsidR="00A275AB">
        <w:rPr>
          <w:rFonts w:ascii="Times New Roman" w:hAnsi="Times New Roman" w:cs="Times New Roman"/>
          <w:color w:val="000000" w:themeColor="text1"/>
          <w:lang w:val="en-US"/>
        </w:rPr>
        <w:t xml:space="preserve"> </w:t>
      </w:r>
      <w:r w:rsidR="0004293F" w:rsidRPr="00BE74C7">
        <w:rPr>
          <w:rFonts w:ascii="Times New Roman" w:hAnsi="Times New Roman" w:cs="Times New Roman"/>
          <w:color w:val="000000" w:themeColor="text1"/>
          <w:lang w:val="en-US"/>
        </w:rPr>
        <w:t>A</w:t>
      </w:r>
      <w:r w:rsidR="008A4416" w:rsidRPr="00BE74C7">
        <w:rPr>
          <w:rFonts w:ascii="Times New Roman" w:hAnsi="Times New Roman" w:cs="Times New Roman"/>
          <w:color w:val="000000" w:themeColor="text1"/>
          <w:lang w:val="en-US"/>
        </w:rPr>
        <w:t xml:space="preserve"> more pronounced effect </w:t>
      </w:r>
      <w:r w:rsidR="008A4416" w:rsidRPr="00BE74C7">
        <w:rPr>
          <w:rFonts w:ascii="Times New Roman" w:hAnsi="Times New Roman" w:cs="Times New Roman"/>
          <w:color w:val="000000"/>
          <w:lang w:val="en-US"/>
        </w:rPr>
        <w:t>was</w:t>
      </w:r>
      <w:r w:rsidR="008A4416" w:rsidRPr="00BE74C7">
        <w:rPr>
          <w:rFonts w:ascii="Times New Roman" w:hAnsi="Times New Roman" w:cs="Times New Roman"/>
          <w:color w:val="000000" w:themeColor="text1"/>
          <w:lang w:val="en-US"/>
        </w:rPr>
        <w:t xml:space="preserve"> observed </w:t>
      </w:r>
      <w:r w:rsidR="0042766E" w:rsidRPr="00BE74C7">
        <w:rPr>
          <w:rFonts w:ascii="Times New Roman" w:hAnsi="Times New Roman" w:cs="Times New Roman"/>
          <w:color w:val="000000" w:themeColor="text1"/>
          <w:lang w:val="en-US"/>
        </w:rPr>
        <w:t>in</w:t>
      </w:r>
      <w:r w:rsidR="005E74BD" w:rsidRPr="00BE74C7">
        <w:rPr>
          <w:rFonts w:ascii="Times New Roman" w:hAnsi="Times New Roman" w:cs="Times New Roman"/>
          <w:color w:val="000000"/>
          <w:lang w:val="en-US"/>
        </w:rPr>
        <w:t xml:space="preserve"> the</w:t>
      </w:r>
      <w:r w:rsidR="0042766E" w:rsidRPr="00BE74C7">
        <w:rPr>
          <w:rFonts w:ascii="Times New Roman" w:hAnsi="Times New Roman" w:cs="Times New Roman"/>
          <w:color w:val="000000" w:themeColor="text1"/>
          <w:lang w:val="en-US"/>
        </w:rPr>
        <w:t xml:space="preserve"> presence of either vancomycin or ethambutol</w:t>
      </w:r>
      <w:r w:rsidR="005E74BD" w:rsidRPr="00BE74C7">
        <w:rPr>
          <w:rFonts w:ascii="Times New Roman" w:hAnsi="Times New Roman" w:cs="Times New Roman"/>
          <w:color w:val="000000"/>
          <w:lang w:val="en-US"/>
        </w:rPr>
        <w:t>,</w:t>
      </w:r>
      <w:r w:rsidR="0042766E" w:rsidRPr="00BE74C7">
        <w:rPr>
          <w:rFonts w:ascii="Times New Roman" w:hAnsi="Times New Roman" w:cs="Times New Roman"/>
          <w:color w:val="000000" w:themeColor="text1"/>
          <w:lang w:val="en-US"/>
        </w:rPr>
        <w:t xml:space="preserve"> with a 3-log10 CFU/mL reduction in</w:t>
      </w:r>
      <w:r w:rsidR="008A4416" w:rsidRPr="00BE74C7">
        <w:rPr>
          <w:rFonts w:ascii="Times New Roman" w:hAnsi="Times New Roman" w:cs="Times New Roman"/>
          <w:color w:val="000000" w:themeColor="text1"/>
          <w:lang w:val="en-US"/>
        </w:rPr>
        <w:t xml:space="preserve"> the</w:t>
      </w:r>
      <w:r w:rsidR="0042766E" w:rsidRPr="00BE74C7">
        <w:rPr>
          <w:rFonts w:ascii="Times New Roman" w:hAnsi="Times New Roman" w:cs="Times New Roman"/>
          <w:color w:val="000000" w:themeColor="text1"/>
          <w:lang w:val="en-US"/>
        </w:rPr>
        <w:t xml:space="preserve"> viable cell</w:t>
      </w:r>
      <w:r w:rsidR="008A4416" w:rsidRPr="00BE74C7">
        <w:rPr>
          <w:rFonts w:ascii="Times New Roman" w:hAnsi="Times New Roman" w:cs="Times New Roman"/>
          <w:color w:val="000000" w:themeColor="text1"/>
          <w:lang w:val="en-US"/>
        </w:rPr>
        <w:t xml:space="preserve"> count</w:t>
      </w:r>
      <w:r w:rsidR="0042766E" w:rsidRPr="00BE74C7">
        <w:rPr>
          <w:rFonts w:ascii="Times New Roman" w:hAnsi="Times New Roman" w:cs="Times New Roman"/>
          <w:color w:val="000000" w:themeColor="text1"/>
          <w:lang w:val="en-US"/>
        </w:rPr>
        <w:t xml:space="preserve"> after </w:t>
      </w:r>
      <w:r w:rsidR="0042766E" w:rsidRPr="00BE74C7">
        <w:rPr>
          <w:rFonts w:ascii="Times New Roman" w:hAnsi="Times New Roman" w:cs="Times New Roman"/>
          <w:color w:val="000000" w:themeColor="text1"/>
          <w:lang w:val="en-US"/>
        </w:rPr>
        <w:t xml:space="preserve">72 hours </w:t>
      </w:r>
      <w:r w:rsidR="005E74BD" w:rsidRPr="00BE74C7">
        <w:rPr>
          <w:rFonts w:ascii="Times New Roman" w:hAnsi="Times New Roman" w:cs="Times New Roman"/>
          <w:color w:val="000000"/>
          <w:lang w:val="en-US"/>
        </w:rPr>
        <w:t xml:space="preserve">of </w:t>
      </w:r>
      <w:r w:rsidR="0042766E" w:rsidRPr="00BE74C7">
        <w:rPr>
          <w:rFonts w:ascii="Times New Roman" w:hAnsi="Times New Roman" w:cs="Times New Roman"/>
          <w:color w:val="000000" w:themeColor="text1"/>
          <w:lang w:val="en-US"/>
        </w:rPr>
        <w:t>exposure to these antimicrobials at 1 x MIC</w:t>
      </w:r>
      <w:r w:rsidR="00E40D46" w:rsidRPr="00BE74C7">
        <w:rPr>
          <w:rFonts w:ascii="Times New Roman" w:hAnsi="Times New Roman" w:cs="Times New Roman"/>
          <w:color w:val="000000" w:themeColor="text1"/>
          <w:vertAlign w:val="subscript"/>
          <w:lang w:val="en-US"/>
        </w:rPr>
        <w:t xml:space="preserve">50 </w:t>
      </w:r>
      <w:r w:rsidR="0022560F" w:rsidRPr="00BE74C7">
        <w:rPr>
          <w:rFonts w:ascii="Times New Roman" w:hAnsi="Times New Roman" w:cs="Times New Roman"/>
          <w:color w:val="000000" w:themeColor="text1"/>
          <w:lang w:val="en-US"/>
        </w:rPr>
        <w:t>(Figure 4b and Figure 4c).</w:t>
      </w:r>
      <w:r w:rsidR="00400378" w:rsidRPr="00BE74C7">
        <w:rPr>
          <w:rFonts w:ascii="Times New Roman" w:hAnsi="Times New Roman" w:cs="Times New Roman"/>
          <w:color w:val="000000" w:themeColor="text1"/>
          <w:lang w:val="en-US"/>
        </w:rPr>
        <w:t xml:space="preserve"> </w:t>
      </w:r>
    </w:p>
    <w:p w14:paraId="778004AA" w14:textId="5D5F05D1" w:rsidR="00400378" w:rsidRPr="00BE74C7" w:rsidRDefault="00400378" w:rsidP="00D249A2">
      <w:pPr>
        <w:spacing w:line="240" w:lineRule="auto"/>
        <w:jc w:val="both"/>
        <w:rPr>
          <w:rFonts w:ascii="Times New Roman" w:hAnsi="Times New Roman" w:cs="Times New Roman"/>
          <w:lang w:val="en-US"/>
        </w:rPr>
      </w:pPr>
      <w:r w:rsidRPr="00BE74C7">
        <w:rPr>
          <w:rFonts w:ascii="Times New Roman" w:hAnsi="Times New Roman" w:cs="Times New Roman"/>
          <w:color w:val="000000" w:themeColor="text1"/>
          <w:lang w:val="en-US"/>
        </w:rPr>
        <w:t xml:space="preserve">In order </w:t>
      </w:r>
      <w:r w:rsidR="00293CBA" w:rsidRPr="00BE74C7">
        <w:rPr>
          <w:rFonts w:ascii="Times New Roman" w:hAnsi="Times New Roman" w:cs="Times New Roman"/>
          <w:color w:val="000000" w:themeColor="text1"/>
          <w:lang w:val="en-US"/>
        </w:rPr>
        <w:t xml:space="preserve">to determine </w:t>
      </w:r>
      <w:r w:rsidR="00EB43F7" w:rsidRPr="00BE74C7">
        <w:rPr>
          <w:rFonts w:ascii="Times New Roman" w:hAnsi="Times New Roman" w:cs="Times New Roman"/>
          <w:color w:val="000000" w:themeColor="text1"/>
          <w:lang w:val="en-US"/>
        </w:rPr>
        <w:t>i</w:t>
      </w:r>
      <w:r w:rsidR="00293CBA" w:rsidRPr="00BE74C7">
        <w:rPr>
          <w:rFonts w:ascii="Times New Roman" w:hAnsi="Times New Roman" w:cs="Times New Roman"/>
          <w:color w:val="000000" w:themeColor="text1"/>
          <w:lang w:val="en-US"/>
        </w:rPr>
        <w:t xml:space="preserve">f those changes are restricted to cell wall targeting </w:t>
      </w:r>
      <w:r w:rsidR="005C1905">
        <w:rPr>
          <w:rFonts w:ascii="Times New Roman" w:hAnsi="Times New Roman" w:cs="Times New Roman"/>
          <w:color w:val="000000" w:themeColor="text1"/>
          <w:lang w:val="en-US"/>
        </w:rPr>
        <w:t>antimicrobials</w:t>
      </w:r>
      <w:r w:rsidR="00293CBA" w:rsidRPr="00BE74C7">
        <w:rPr>
          <w:rFonts w:ascii="Times New Roman" w:hAnsi="Times New Roman" w:cs="Times New Roman"/>
          <w:color w:val="000000" w:themeColor="text1"/>
          <w:lang w:val="en-US"/>
        </w:rPr>
        <w:t>, we determine</w:t>
      </w:r>
      <w:r w:rsidR="0011101D">
        <w:rPr>
          <w:rFonts w:ascii="Times New Roman" w:hAnsi="Times New Roman" w:cs="Times New Roman"/>
          <w:color w:val="000000" w:themeColor="text1"/>
          <w:lang w:val="en-US"/>
        </w:rPr>
        <w:t>d</w:t>
      </w:r>
      <w:r w:rsidR="00293CBA" w:rsidRPr="00BE74C7">
        <w:rPr>
          <w:rFonts w:ascii="Times New Roman" w:hAnsi="Times New Roman" w:cs="Times New Roman"/>
          <w:color w:val="000000" w:themeColor="text1"/>
          <w:lang w:val="en-US"/>
        </w:rPr>
        <w:t xml:space="preserve"> MIC</w:t>
      </w:r>
      <w:r w:rsidR="00293CBA" w:rsidRPr="00BE74C7">
        <w:rPr>
          <w:rFonts w:ascii="Times New Roman" w:hAnsi="Times New Roman" w:cs="Times New Roman"/>
          <w:color w:val="000000" w:themeColor="text1"/>
          <w:vertAlign w:val="subscript"/>
          <w:lang w:val="en-US"/>
        </w:rPr>
        <w:t>50</w:t>
      </w:r>
      <w:r w:rsidR="00293CBA" w:rsidRPr="00BE74C7">
        <w:rPr>
          <w:rFonts w:ascii="Times New Roman" w:hAnsi="Times New Roman" w:cs="Times New Roman"/>
          <w:color w:val="000000" w:themeColor="text1"/>
          <w:lang w:val="en-US"/>
        </w:rPr>
        <w:t xml:space="preserve"> </w:t>
      </w:r>
      <w:r w:rsidR="003B6B1A" w:rsidRPr="00BE74C7">
        <w:rPr>
          <w:rFonts w:ascii="Times New Roman" w:hAnsi="Times New Roman" w:cs="Times New Roman"/>
          <w:color w:val="000000" w:themeColor="text1"/>
          <w:lang w:val="en-US"/>
        </w:rPr>
        <w:t xml:space="preserve">and perform time-kill experiments of antimicrobials that </w:t>
      </w:r>
      <w:r w:rsidR="00293CBA" w:rsidRPr="00BE74C7">
        <w:rPr>
          <w:rFonts w:ascii="Times New Roman" w:hAnsi="Times New Roman" w:cs="Times New Roman"/>
          <w:color w:val="000000" w:themeColor="text1"/>
          <w:lang w:val="en-US"/>
        </w:rPr>
        <w:t xml:space="preserve">target </w:t>
      </w:r>
      <w:r w:rsidR="00C92967" w:rsidRPr="00BE74C7">
        <w:rPr>
          <w:rFonts w:ascii="Times New Roman" w:hAnsi="Times New Roman" w:cs="Times New Roman"/>
          <w:color w:val="000000" w:themeColor="text1"/>
          <w:lang w:val="en-US"/>
        </w:rPr>
        <w:t>other cellular</w:t>
      </w:r>
      <w:r w:rsidR="00293CBA" w:rsidRPr="00BE74C7">
        <w:rPr>
          <w:rFonts w:ascii="Times New Roman" w:hAnsi="Times New Roman" w:cs="Times New Roman"/>
          <w:color w:val="000000" w:themeColor="text1"/>
          <w:lang w:val="en-US"/>
        </w:rPr>
        <w:t xml:space="preserve"> processes. </w:t>
      </w:r>
      <w:r w:rsidR="003B6B1A" w:rsidRPr="00BE74C7">
        <w:rPr>
          <w:rFonts w:ascii="Times New Roman" w:hAnsi="Times New Roman" w:cs="Times New Roman"/>
          <w:color w:val="000000" w:themeColor="text1"/>
          <w:lang w:val="en-US"/>
        </w:rPr>
        <w:t xml:space="preserve">We selected rifampin, levofloxacin and ciprofloxacin. </w:t>
      </w:r>
      <w:r w:rsidR="005C1905">
        <w:rPr>
          <w:rFonts w:ascii="Times New Roman" w:hAnsi="Times New Roman" w:cs="Times New Roman"/>
          <w:color w:val="000000" w:themeColor="text1"/>
          <w:lang w:val="en-US"/>
        </w:rPr>
        <w:t>R</w:t>
      </w:r>
      <w:r w:rsidR="00A475E8" w:rsidRPr="00BE74C7">
        <w:rPr>
          <w:rFonts w:ascii="Times New Roman" w:hAnsi="Times New Roman" w:cs="Times New Roman"/>
          <w:color w:val="000000" w:themeColor="text1"/>
          <w:lang w:val="en-US"/>
        </w:rPr>
        <w:t xml:space="preserve">ifampin </w:t>
      </w:r>
      <w:r w:rsidR="005C1905" w:rsidRPr="00BE74C7">
        <w:rPr>
          <w:rFonts w:ascii="Times New Roman" w:hAnsi="Times New Roman" w:cs="Times New Roman"/>
          <w:color w:val="000000" w:themeColor="text1"/>
          <w:lang w:val="en-US"/>
        </w:rPr>
        <w:t>inhibit</w:t>
      </w:r>
      <w:r w:rsidR="005C1905">
        <w:rPr>
          <w:rFonts w:ascii="Times New Roman" w:hAnsi="Times New Roman" w:cs="Times New Roman"/>
          <w:color w:val="000000" w:themeColor="text1"/>
          <w:lang w:val="en-US"/>
        </w:rPr>
        <w:t>s</w:t>
      </w:r>
      <w:r w:rsidR="005C1905" w:rsidRPr="00BE74C7">
        <w:rPr>
          <w:rFonts w:ascii="Times New Roman" w:hAnsi="Times New Roman" w:cs="Times New Roman"/>
          <w:color w:val="000000" w:themeColor="text1"/>
          <w:lang w:val="en-US"/>
        </w:rPr>
        <w:t xml:space="preserve"> the elongation of messenger RNA </w:t>
      </w:r>
      <w:r w:rsidR="00A475E8" w:rsidRPr="00BE74C7">
        <w:rPr>
          <w:rFonts w:ascii="Times New Roman" w:hAnsi="Times New Roman" w:cs="Times New Roman"/>
          <w:color w:val="000000" w:themeColor="text1"/>
          <w:lang w:val="en-US"/>
        </w:rPr>
        <w:t>by binding to the β-subunit of the RNA polymerase</w:t>
      </w:r>
      <w:r w:rsidR="00A475E8" w:rsidRPr="00BE74C7">
        <w:rPr>
          <w:rFonts w:ascii="Times New Roman" w:hAnsi="Times New Roman" w:cs="Times New Roman"/>
          <w:color w:val="000000" w:themeColor="text1"/>
          <w:lang w:val="en-US"/>
        </w:rPr>
        <w:fldChar w:fldCharType="begin"/>
      </w:r>
      <w:r w:rsidR="003C0F71">
        <w:rPr>
          <w:rFonts w:ascii="Times New Roman" w:hAnsi="Times New Roman" w:cs="Times New Roman"/>
          <w:color w:val="000000" w:themeColor="text1"/>
          <w:lang w:val="en-US"/>
        </w:rPr>
        <w:instrText xml:space="preserve"> ADDIN EN.CITE &lt;EndNote&gt;&lt;Cite&gt;&lt;Author&gt;Blanchard&lt;/Author&gt;&lt;Year&gt;1996&lt;/Year&gt;&lt;RecNum&gt;2532&lt;/RecNum&gt;&lt;DisplayText&gt;(89)&lt;/DisplayText&gt;&lt;record&gt;&lt;rec-number&gt;2532&lt;/rec-number&gt;&lt;foreign-keys&gt;&lt;key app="EN" db-id="0vef2pewe9r2x2ed551xvwwn0xeppp0xre9p" timestamp="1644680077"&gt;2532&lt;/key&gt;&lt;/foreign-keys&gt;&lt;ref-type name="Journal Article"&gt;17&lt;/ref-type&gt;&lt;contributors&gt;&lt;authors&gt;&lt;author&gt;Blanchard, J. S.&lt;/author&gt;&lt;/authors&gt;&lt;/contributors&gt;&lt;auth-address&gt;Department of Biochemistry, Albert Einstein College of Medicine, Bronx, New York 10461, USA.&lt;/auth-address&gt;&lt;titles&gt;&lt;title&gt;Molecular mechanisms of drug resistance in Mycobacterium tuberculosis&lt;/title&gt;&lt;secondary-title&gt;Annu Rev Biochem&lt;/secondary-title&gt;&lt;/titles&gt;&lt;periodical&gt;&lt;full-title&gt;Annu Rev Biochem&lt;/full-title&gt;&lt;abbr-1&gt;Annual review of biochemistry&lt;/abbr-1&gt;&lt;/periodical&gt;&lt;pages&gt;215-39&lt;/pages&gt;&lt;volume&gt;65&lt;/volume&gt;&lt;keywords&gt;&lt;keyword&gt;Antitubercular Agents/pharmacology&lt;/keyword&gt;&lt;keyword&gt;Cell Wall/drug effects&lt;/keyword&gt;&lt;keyword&gt;Drug Resistance, Microbial/*genetics&lt;/keyword&gt;&lt;keyword&gt;Mycobacterium tuberculosis/*drug effects/genetics&lt;/keyword&gt;&lt;keyword&gt;Nucleic Acids/antagonists &amp;amp; inhibitors/biosynthesis&lt;/keyword&gt;&lt;keyword&gt;Protein Synthesis Inhibitors/pharmacology&lt;/keyword&gt;&lt;/keywords&gt;&lt;dates&gt;&lt;year&gt;1996&lt;/year&gt;&lt;/dates&gt;&lt;isbn&gt;0066-4154 (Print)&amp;#xD;0066-4154 (Linking)&lt;/isbn&gt;&lt;accession-num&gt;8811179&lt;/accession-num&gt;&lt;urls&gt;&lt;related-urls&gt;&lt;url&gt;https://www.ncbi.nlm.nih.gov/pubmed/8811179&lt;/url&gt;&lt;/related-urls&gt;&lt;/urls&gt;&lt;electronic-resource-num&gt;10.1146/annurev.bi.65.070196.001243&lt;/electronic-resource-num&gt;&lt;/record&gt;&lt;/Cite&gt;&lt;/EndNote&gt;</w:instrText>
      </w:r>
      <w:r w:rsidR="00A475E8" w:rsidRPr="00BE74C7">
        <w:rPr>
          <w:rFonts w:ascii="Times New Roman" w:hAnsi="Times New Roman" w:cs="Times New Roman"/>
          <w:color w:val="000000" w:themeColor="text1"/>
          <w:lang w:val="en-US"/>
        </w:rPr>
        <w:fldChar w:fldCharType="separate"/>
      </w:r>
      <w:r w:rsidR="003C0F71">
        <w:rPr>
          <w:rFonts w:ascii="Times New Roman" w:hAnsi="Times New Roman" w:cs="Times New Roman"/>
          <w:noProof/>
          <w:color w:val="000000" w:themeColor="text1"/>
          <w:lang w:val="en-US"/>
        </w:rPr>
        <w:t>(89)</w:t>
      </w:r>
      <w:r w:rsidR="00A475E8" w:rsidRPr="00BE74C7">
        <w:rPr>
          <w:rFonts w:ascii="Times New Roman" w:hAnsi="Times New Roman" w:cs="Times New Roman"/>
          <w:color w:val="000000" w:themeColor="text1"/>
          <w:lang w:val="en-US"/>
        </w:rPr>
        <w:fldChar w:fldCharType="end"/>
      </w:r>
      <w:r w:rsidR="00A475E8" w:rsidRPr="00BE74C7">
        <w:rPr>
          <w:rFonts w:ascii="Times New Roman" w:hAnsi="Times New Roman" w:cs="Times New Roman"/>
          <w:color w:val="000000" w:themeColor="text1"/>
          <w:lang w:val="en-US"/>
        </w:rPr>
        <w:t>. Levofloxacin</w:t>
      </w:r>
      <w:r w:rsidR="00735686" w:rsidRPr="00BE74C7">
        <w:rPr>
          <w:rFonts w:ascii="Times New Roman" w:hAnsi="Times New Roman" w:cs="Times New Roman"/>
          <w:color w:val="000000" w:themeColor="text1"/>
          <w:lang w:val="en-US"/>
        </w:rPr>
        <w:t xml:space="preserve"> and ciprofloxacin</w:t>
      </w:r>
      <w:r w:rsidR="00164D21" w:rsidRPr="00BE74C7">
        <w:rPr>
          <w:rFonts w:ascii="Times New Roman" w:hAnsi="Times New Roman" w:cs="Times New Roman"/>
          <w:color w:val="000000" w:themeColor="text1"/>
          <w:lang w:val="en-US"/>
        </w:rPr>
        <w:t xml:space="preserve"> </w:t>
      </w:r>
      <w:r w:rsidR="00735686" w:rsidRPr="00BE74C7">
        <w:rPr>
          <w:rFonts w:ascii="Times New Roman" w:hAnsi="Times New Roman" w:cs="Times New Roman"/>
          <w:color w:val="000000" w:themeColor="text1"/>
          <w:lang w:val="en-US"/>
        </w:rPr>
        <w:t xml:space="preserve">inhibit bacterial </w:t>
      </w:r>
      <w:r w:rsidR="005C1905">
        <w:rPr>
          <w:rFonts w:ascii="Times New Roman" w:hAnsi="Times New Roman" w:cs="Times New Roman"/>
          <w:color w:val="000000" w:themeColor="text1"/>
          <w:lang w:val="en-US"/>
        </w:rPr>
        <w:t xml:space="preserve">DNA synthesis by binding to </w:t>
      </w:r>
      <w:r w:rsidR="00735686" w:rsidRPr="00BE74C7">
        <w:rPr>
          <w:rFonts w:ascii="Times New Roman" w:hAnsi="Times New Roman" w:cs="Times New Roman"/>
          <w:color w:val="000000" w:themeColor="text1"/>
          <w:lang w:val="en-US"/>
        </w:rPr>
        <w:t>topoisomerase IV and DNA gyrase</w:t>
      </w:r>
      <w:r w:rsidR="00DD787A" w:rsidRPr="00BE74C7">
        <w:rPr>
          <w:rFonts w:ascii="Times New Roman" w:hAnsi="Times New Roman" w:cs="Times New Roman"/>
          <w:color w:val="000000" w:themeColor="text1"/>
          <w:lang w:val="en-US"/>
        </w:rPr>
        <w:fldChar w:fldCharType="begin">
          <w:fldData xml:space="preserve">PEVuZE5vdGU+PENpdGU+PEF1dGhvcj5Pbm9kZXJhPC9BdXRob3I+PFllYXI+MjAwMTwvWWVhcj48
UmVjTnVtPjI1MzM8L1JlY051bT48RGlzcGxheVRleHQ+KDkwLDkxKTwvRGlzcGxheVRleHQ+PHJl
Y29yZD48cmVjLW51bWJlcj4yNTMzPC9yZWMtbnVtYmVyPjxmb3JlaWduLWtleXM+PGtleSBhcHA9
IkVOIiBkYi1pZD0iMHZlZjJwZXdlOXIyeDJlZDU1MXh2d3duMHhlcHBwMHhyZTlwIiB0aW1lc3Rh
bXA9IjE2NDQ2ODA0NjEiPjI1MzM8L2tleT48L2ZvcmVpZ24ta2V5cz48cmVmLXR5cGUgbmFtZT0i
Sm91cm5hbCBBcnRpY2xlIj4xNzwvcmVmLXR5cGU+PGNvbnRyaWJ1dG9ycz48YXV0aG9ycz48YXV0
aG9yPk9ub2RlcmEsIFkuPC9hdXRob3I+PGF1dGhvcj5UYW5ha2EsIE0uPC9hdXRob3I+PGF1dGhv
cj5TYXRvLCBLLjwvYXV0aG9yPjwvYXV0aG9ycz48L2NvbnRyaWJ1dG9ycz48YXV0aC1hZGRyZXNz
Pk5ldyBQcm9kdWN0IFJlc2VhcmNoIExhYm9yYXRvcmllcyBJLCBEYWlpY2hpIFBoYXJtYWNldXRp
Y2FsIENvLiBMdGQsIDE2LTEzIEtpdGFrYXNhaSAxLWNob21lLCBFZG9nYXdhLWt1LCBUb2t5byAx
MzQtODYzMCwgSmFwYW4uIG9ub2RlOTBqQGRhaWljaGlwaGFybS5jby5qcDwvYXV0aC1hZGRyZXNz
Pjx0aXRsZXM+PHRpdGxlPkluaGliaXRvcnkgYWN0aXZpdHkgb2YgcXVpbm9sb25lcyBhZ2FpbnN0
IEROQSBneXJhc2Ugb2YgTXljb2JhY3Rlcml1bSB0dWJlcmN1bG9zaXM8L3RpdGxlPjxzZWNvbmRh
cnktdGl0bGU+SiBBbnRpbWljcm9iIENoZW1vdGhlcjwvc2Vjb25kYXJ5LXRpdGxlPjwvdGl0bGVz
PjxwZXJpb2RpY2FsPjxmdWxsLXRpdGxlPkogQW50aW1pY3JvYiBDaGVtb3RoZXI8L2Z1bGwtdGl0
bGU+PC9wZXJpb2RpY2FsPjxwYWdlcz40NDctNTA8L3BhZ2VzPjx2b2x1bWU+NDc8L3ZvbHVtZT48
bnVtYmVyPjQ8L251bWJlcj48a2V5d29yZHM+PGtleXdvcmQ+NC1RdWlub2xvbmVzPC9rZXl3b3Jk
PjxrZXl3b3JkPkFudGktSW5mZWN0aXZlIEFnZW50cy8qcGhhcm1hY29sb2d5PC9rZXl3b3JkPjxr
ZXl3b3JkPkROQSBHeXJhc2U8L2tleXdvcmQ+PGtleXdvcmQ+RE5BIFRvcG9pc29tZXJhc2VzLCBU
eXBlIElJL2dlbmV0aWNzL21ldGFib2xpc208L2tleXdvcmQ+PGtleXdvcmQ+RE5BLCBTdXBlcmhl
bGljYWwvY2hlbWlzdHJ5L21ldGFib2xpc208L2tleXdvcmQ+PGtleXdvcmQ+RHJ1ZyBSZXNpc3Rh
bmNlLCBNaWNyb2JpYWwvZ2VuZXRpY3M8L2tleXdvcmQ+PGtleXdvcmQ+RWxlY3Ryb3Bob3Jlc2lz
LCBQb2x5YWNyeWxhbWlkZSBHZWw8L2tleXdvcmQ+PGtleXdvcmQ+SW5oaWJpdG9yeSBDb25jZW50
cmF0aW9uIDUwPC9rZXl3b3JkPjxrZXl3b3JkPk1pY3JvYmlhbCBTZW5zaXRpdml0eSBUZXN0czwv
a2V5d29yZD48a2V5d29yZD5NeWNvYmFjdGVyaXVtIHR1YmVyY3Vsb3Npcy8qZHJ1ZyBlZmZlY3Rz
Lyplbnp5bW9sb2d5PC9rZXl3b3JkPjxrZXl3b3JkPlBvaW50IE11dGF0aW9uL2dlbmV0aWNzPC9r
ZXl3b3JkPjxrZXl3b3JkPlJlY29tYmluYW50IFByb3RlaW5zL2FudGFnb25pc3RzICZhbXA7IGlu
aGliaXRvcnMvbWV0YWJvbGlzbTwva2V5d29yZD48a2V5d29yZD4qVG9wb2lzb21lcmFzZSBJSSBJ
bmhpYml0b3JzPC9rZXl3b3JkPjwva2V5d29yZHM+PGRhdGVzPjx5ZWFyPjIwMDE8L3llYXI+PHB1
Yi1kYXRlcz48ZGF0ZT5BcHI8L2RhdGU+PC9wdWItZGF0ZXM+PC9kYXRlcz48aXNibj4wMzA1LTc0
NTMgKFByaW50KSYjeEQ7MDMwNS03NDUzIChMaW5raW5nKTwvaXNibj48YWNjZXNzaW9uLW51bT4x
MTI2NjQxODwvYWNjZXNzaW9uLW51bT48dXJscz48cmVsYXRlZC11cmxzPjx1cmw+aHR0cHM6Ly93
d3cubmNiaS5ubG0ubmloLmdvdi9wdWJtZWQvMTEyNjY0MTg8L3VybD48L3JlbGF0ZWQtdXJscz48
L3VybHM+PGVsZWN0cm9uaWMtcmVzb3VyY2UtbnVtPjEwLjEwOTMvamFjLzQ3LjQuNDQ3PC9lbGVj
dHJvbmljLXJlc291cmNlLW51bT48L3JlY29yZD48L0NpdGU+PENpdGU+PEF1dGhvcj5EcmxpY2E8
L0F1dGhvcj48WWVhcj4xOTk3PC9ZZWFyPjxSZWNOdW0+MTQxNTwvUmVjTnVtPjxyZWNvcmQ+PHJl
Yy1udW1iZXI+MTQxNTwvcmVjLW51bWJlcj48Zm9yZWlnbi1rZXlzPjxrZXkgYXBwPSJFTiIgZGIt
aWQ9IjB2ZWYycGV3ZTlyMngyZWQ1NTF4dnd3bjB4ZXBwcDB4cmU5cCIgdGltZXN0YW1wPSIxNTI4
NzEzNzAyIj4xNDE1PC9rZXk+PC9mb3JlaWduLWtleXM+PHJlZi10eXBlIG5hbWU9IkpvdXJuYWwg
QXJ0aWNsZSI+MTc8L3JlZi10eXBlPjxjb250cmlidXRvcnM+PGF1dGhvcnM+PGF1dGhvcj5Ecmxp
Y2EsIEsuPC9hdXRob3I+PGF1dGhvcj5aaGFvLCBYLjwvYXV0aG9yPjwvYXV0aG9ycz48L2NvbnRy
aWJ1dG9ycz48YXV0aC1hZGRyZXNzPlB1YmxpYyBIZWFsdGggUmVzZWFyY2ggSW5zdGl0dXRlLCBO
ZXcgWW9yaywgTmV3IFlvcmsgMTAwMTYsIFVTQS4gZHJsaWNhQHBocmkubnl1LmVkdTwvYXV0aC1h
ZGRyZXNzPjx0aXRsZXM+PHRpdGxlPkROQSBneXJhc2UsIHRvcG9pc29tZXJhc2UgSVYsIGFuZCB0
aGUgNC1xdWlub2xvbmVzPC90aXRsZT48c2Vjb25kYXJ5LXRpdGxlPk1pY3JvYmlvbCBNb2wgQmlv
bCBSZXY8L3NlY29uZGFyeS10aXRsZT48L3RpdGxlcz48cGVyaW9kaWNhbD48ZnVsbC10aXRsZT5N
aWNyb2Jpb2wgTW9sIEJpb2wgUmV2PC9mdWxsLXRpdGxlPjwvcGVyaW9kaWNhbD48cGFnZXM+Mzc3
LTkyPC9wYWdlcz48dm9sdW1lPjYxPC92b2x1bWU+PG51bWJlcj4zPC9udW1iZXI+PGtleXdvcmRz
PjxrZXl3b3JkPkJhY3RlcmlhL2RydWcgZWZmZWN0cy9nZW5ldGljcy9tZXRhYm9saXNtPC9rZXl3
b3JkPjxrZXl3b3JkPkROQSBEYW1hZ2U8L2tleXdvcmQ+PGtleXdvcmQ+RE5BIFRvcG9pc29tZXJh
c2VzLCBUeXBlIEkvZ2VuZXRpY3MvbWV0YWJvbGlzbS8qcGh5c2lvbG9neTwva2V5d29yZD48a2V5
d29yZD5ETkEgVG9wb2lzb21lcmFzZXMsIFR5cGUgSUkvZ2VuZXRpY3MvbWV0YWJvbGlzbS8qcGh5
c2lvbG9neTwva2V5d29yZD48a2V5d29yZD5ETkEsIEJhY3RlcmlhbC9tZXRhYm9saXNtPC9rZXl3
b3JkPjxrZXl3b3JkPkRydWcgUmVzaXN0YW5jZSwgTWljcm9iaWFsPC9rZXl3b3JkPjxrZXl3b3Jk
PkdlbmVzLCBCYWN0ZXJpYWw8L2tleXdvcmQ+PGtleXdvcmQ+TmVvcGxhc21zL2RydWcgdGhlcmFw
eTwva2V5d29yZD48a2V5d29yZD5RdWlub2xvbmVzL21ldGFib2xpc20vKnBoYXJtYWNvbG9neTwv
a2V5d29yZD48L2tleXdvcmRzPjxkYXRlcz48eWVhcj4xOTk3PC95ZWFyPjxwdWItZGF0ZXM+PGRh
dGU+U2VwPC9kYXRlPjwvcHViLWRhdGVzPjwvZGF0ZXM+PGlzYm4+MTA5Mi0yMTcyIChQcmludCkm
I3hEOzEwOTItMjE3MiAoTGlua2luZyk8L2lzYm4+PGFjY2Vzc2lvbi1udW0+OTI5MzE4NzwvYWNj
ZXNzaW9uLW51bT48dXJscz48cmVsYXRlZC11cmxzPjx1cmw+aHR0cHM6Ly93d3cubmNiaS5ubG0u
bmloLmdvdi9wdWJtZWQvOTI5MzE4NzwvdXJsPjwvcmVsYXRlZC11cmxzPjwvdXJscz48Y3VzdG9t
Mj5QTUMyMzI2MTY8L2N1c3RvbTI+PC9yZWNvcmQ+PC9DaXRlPjwvRW5kTm90ZT5=
</w:fldData>
        </w:fldChar>
      </w:r>
      <w:r w:rsidR="003C0F71">
        <w:rPr>
          <w:rFonts w:ascii="Times New Roman" w:hAnsi="Times New Roman" w:cs="Times New Roman"/>
          <w:color w:val="000000" w:themeColor="text1"/>
          <w:lang w:val="en-US"/>
        </w:rPr>
        <w:instrText xml:space="preserve"> ADDIN EN.CITE </w:instrText>
      </w:r>
      <w:r w:rsidR="003C0F71">
        <w:rPr>
          <w:rFonts w:ascii="Times New Roman" w:hAnsi="Times New Roman" w:cs="Times New Roman"/>
          <w:color w:val="000000" w:themeColor="text1"/>
          <w:lang w:val="en-US"/>
        </w:rPr>
        <w:fldChar w:fldCharType="begin">
          <w:fldData xml:space="preserve">PEVuZE5vdGU+PENpdGU+PEF1dGhvcj5Pbm9kZXJhPC9BdXRob3I+PFllYXI+MjAwMTwvWWVhcj48
UmVjTnVtPjI1MzM8L1JlY051bT48RGlzcGxheVRleHQ+KDkwLDkxKTwvRGlzcGxheVRleHQ+PHJl
Y29yZD48cmVjLW51bWJlcj4yNTMzPC9yZWMtbnVtYmVyPjxmb3JlaWduLWtleXM+PGtleSBhcHA9
IkVOIiBkYi1pZD0iMHZlZjJwZXdlOXIyeDJlZDU1MXh2d3duMHhlcHBwMHhyZTlwIiB0aW1lc3Rh
bXA9IjE2NDQ2ODA0NjEiPjI1MzM8L2tleT48L2ZvcmVpZ24ta2V5cz48cmVmLXR5cGUgbmFtZT0i
Sm91cm5hbCBBcnRpY2xlIj4xNzwvcmVmLXR5cGU+PGNvbnRyaWJ1dG9ycz48YXV0aG9ycz48YXV0
aG9yPk9ub2RlcmEsIFkuPC9hdXRob3I+PGF1dGhvcj5UYW5ha2EsIE0uPC9hdXRob3I+PGF1dGhv
cj5TYXRvLCBLLjwvYXV0aG9yPjwvYXV0aG9ycz48L2NvbnRyaWJ1dG9ycz48YXV0aC1hZGRyZXNz
Pk5ldyBQcm9kdWN0IFJlc2VhcmNoIExhYm9yYXRvcmllcyBJLCBEYWlpY2hpIFBoYXJtYWNldXRp
Y2FsIENvLiBMdGQsIDE2LTEzIEtpdGFrYXNhaSAxLWNob21lLCBFZG9nYXdhLWt1LCBUb2t5byAx
MzQtODYzMCwgSmFwYW4uIG9ub2RlOTBqQGRhaWljaGlwaGFybS5jby5qcDwvYXV0aC1hZGRyZXNz
Pjx0aXRsZXM+PHRpdGxlPkluaGliaXRvcnkgYWN0aXZpdHkgb2YgcXVpbm9sb25lcyBhZ2FpbnN0
IEROQSBneXJhc2Ugb2YgTXljb2JhY3Rlcml1bSB0dWJlcmN1bG9zaXM8L3RpdGxlPjxzZWNvbmRh
cnktdGl0bGU+SiBBbnRpbWljcm9iIENoZW1vdGhlcjwvc2Vjb25kYXJ5LXRpdGxlPjwvdGl0bGVz
PjxwZXJpb2RpY2FsPjxmdWxsLXRpdGxlPkogQW50aW1pY3JvYiBDaGVtb3RoZXI8L2Z1bGwtdGl0
bGU+PC9wZXJpb2RpY2FsPjxwYWdlcz40NDctNTA8L3BhZ2VzPjx2b2x1bWU+NDc8L3ZvbHVtZT48
bnVtYmVyPjQ8L251bWJlcj48a2V5d29yZHM+PGtleXdvcmQ+NC1RdWlub2xvbmVzPC9rZXl3b3Jk
PjxrZXl3b3JkPkFudGktSW5mZWN0aXZlIEFnZW50cy8qcGhhcm1hY29sb2d5PC9rZXl3b3JkPjxr
ZXl3b3JkPkROQSBHeXJhc2U8L2tleXdvcmQ+PGtleXdvcmQ+RE5BIFRvcG9pc29tZXJhc2VzLCBU
eXBlIElJL2dlbmV0aWNzL21ldGFib2xpc208L2tleXdvcmQ+PGtleXdvcmQ+RE5BLCBTdXBlcmhl
bGljYWwvY2hlbWlzdHJ5L21ldGFib2xpc208L2tleXdvcmQ+PGtleXdvcmQ+RHJ1ZyBSZXNpc3Rh
bmNlLCBNaWNyb2JpYWwvZ2VuZXRpY3M8L2tleXdvcmQ+PGtleXdvcmQ+RWxlY3Ryb3Bob3Jlc2lz
LCBQb2x5YWNyeWxhbWlkZSBHZWw8L2tleXdvcmQ+PGtleXdvcmQ+SW5oaWJpdG9yeSBDb25jZW50
cmF0aW9uIDUwPC9rZXl3b3JkPjxrZXl3b3JkPk1pY3JvYmlhbCBTZW5zaXRpdml0eSBUZXN0czwv
a2V5d29yZD48a2V5d29yZD5NeWNvYmFjdGVyaXVtIHR1YmVyY3Vsb3Npcy8qZHJ1ZyBlZmZlY3Rz
Lyplbnp5bW9sb2d5PC9rZXl3b3JkPjxrZXl3b3JkPlBvaW50IE11dGF0aW9uL2dlbmV0aWNzPC9r
ZXl3b3JkPjxrZXl3b3JkPlJlY29tYmluYW50IFByb3RlaW5zL2FudGFnb25pc3RzICZhbXA7IGlu
aGliaXRvcnMvbWV0YWJvbGlzbTwva2V5d29yZD48a2V5d29yZD4qVG9wb2lzb21lcmFzZSBJSSBJ
bmhpYml0b3JzPC9rZXl3b3JkPjwva2V5d29yZHM+PGRhdGVzPjx5ZWFyPjIwMDE8L3llYXI+PHB1
Yi1kYXRlcz48ZGF0ZT5BcHI8L2RhdGU+PC9wdWItZGF0ZXM+PC9kYXRlcz48aXNibj4wMzA1LTc0
NTMgKFByaW50KSYjeEQ7MDMwNS03NDUzIChMaW5raW5nKTwvaXNibj48YWNjZXNzaW9uLW51bT4x
MTI2NjQxODwvYWNjZXNzaW9uLW51bT48dXJscz48cmVsYXRlZC11cmxzPjx1cmw+aHR0cHM6Ly93
d3cubmNiaS5ubG0ubmloLmdvdi9wdWJtZWQvMTEyNjY0MTg8L3VybD48L3JlbGF0ZWQtdXJscz48
L3VybHM+PGVsZWN0cm9uaWMtcmVzb3VyY2UtbnVtPjEwLjEwOTMvamFjLzQ3LjQuNDQ3PC9lbGVj
dHJvbmljLXJlc291cmNlLW51bT48L3JlY29yZD48L0NpdGU+PENpdGU+PEF1dGhvcj5EcmxpY2E8
L0F1dGhvcj48WWVhcj4xOTk3PC9ZZWFyPjxSZWNOdW0+MTQxNTwvUmVjTnVtPjxyZWNvcmQ+PHJl
Yy1udW1iZXI+MTQxNTwvcmVjLW51bWJlcj48Zm9yZWlnbi1rZXlzPjxrZXkgYXBwPSJFTiIgZGIt
aWQ9IjB2ZWYycGV3ZTlyMngyZWQ1NTF4dnd3bjB4ZXBwcDB4cmU5cCIgdGltZXN0YW1wPSIxNTI4
NzEzNzAyIj4xNDE1PC9rZXk+PC9mb3JlaWduLWtleXM+PHJlZi10eXBlIG5hbWU9IkpvdXJuYWwg
QXJ0aWNsZSI+MTc8L3JlZi10eXBlPjxjb250cmlidXRvcnM+PGF1dGhvcnM+PGF1dGhvcj5Ecmxp
Y2EsIEsuPC9hdXRob3I+PGF1dGhvcj5aaGFvLCBYLjwvYXV0aG9yPjwvYXV0aG9ycz48L2NvbnRy
aWJ1dG9ycz48YXV0aC1hZGRyZXNzPlB1YmxpYyBIZWFsdGggUmVzZWFyY2ggSW5zdGl0dXRlLCBO
ZXcgWW9yaywgTmV3IFlvcmsgMTAwMTYsIFVTQS4gZHJsaWNhQHBocmkubnl1LmVkdTwvYXV0aC1h
ZGRyZXNzPjx0aXRsZXM+PHRpdGxlPkROQSBneXJhc2UsIHRvcG9pc29tZXJhc2UgSVYsIGFuZCB0
aGUgNC1xdWlub2xvbmVzPC90aXRsZT48c2Vjb25kYXJ5LXRpdGxlPk1pY3JvYmlvbCBNb2wgQmlv
bCBSZXY8L3NlY29uZGFyeS10aXRsZT48L3RpdGxlcz48cGVyaW9kaWNhbD48ZnVsbC10aXRsZT5N
aWNyb2Jpb2wgTW9sIEJpb2wgUmV2PC9mdWxsLXRpdGxlPjwvcGVyaW9kaWNhbD48cGFnZXM+Mzc3
LTkyPC9wYWdlcz48dm9sdW1lPjYxPC92b2x1bWU+PG51bWJlcj4zPC9udW1iZXI+PGtleXdvcmRz
PjxrZXl3b3JkPkJhY3RlcmlhL2RydWcgZWZmZWN0cy9nZW5ldGljcy9tZXRhYm9saXNtPC9rZXl3
b3JkPjxrZXl3b3JkPkROQSBEYW1hZ2U8L2tleXdvcmQ+PGtleXdvcmQ+RE5BIFRvcG9pc29tZXJh
c2VzLCBUeXBlIEkvZ2VuZXRpY3MvbWV0YWJvbGlzbS8qcGh5c2lvbG9neTwva2V5d29yZD48a2V5
d29yZD5ETkEgVG9wb2lzb21lcmFzZXMsIFR5cGUgSUkvZ2VuZXRpY3MvbWV0YWJvbGlzbS8qcGh5
c2lvbG9neTwva2V5d29yZD48a2V5d29yZD5ETkEsIEJhY3RlcmlhbC9tZXRhYm9saXNtPC9rZXl3
b3JkPjxrZXl3b3JkPkRydWcgUmVzaXN0YW5jZSwgTWljcm9iaWFsPC9rZXl3b3JkPjxrZXl3b3Jk
PkdlbmVzLCBCYWN0ZXJpYWw8L2tleXdvcmQ+PGtleXdvcmQ+TmVvcGxhc21zL2RydWcgdGhlcmFw
eTwva2V5d29yZD48a2V5d29yZD5RdWlub2xvbmVzL21ldGFib2xpc20vKnBoYXJtYWNvbG9neTwv
a2V5d29yZD48L2tleXdvcmRzPjxkYXRlcz48eWVhcj4xOTk3PC95ZWFyPjxwdWItZGF0ZXM+PGRh
dGU+U2VwPC9kYXRlPjwvcHViLWRhdGVzPjwvZGF0ZXM+PGlzYm4+MTA5Mi0yMTcyIChQcmludCkm
I3hEOzEwOTItMjE3MiAoTGlua2luZyk8L2lzYm4+PGFjY2Vzc2lvbi1udW0+OTI5MzE4NzwvYWNj
ZXNzaW9uLW51bT48dXJscz48cmVsYXRlZC11cmxzPjx1cmw+aHR0cHM6Ly93d3cubmNiaS5ubG0u
bmloLmdvdi9wdWJtZWQvOTI5MzE4NzwvdXJsPjwvcmVsYXRlZC11cmxzPjwvdXJscz48Y3VzdG9t
Mj5QTUMyMzI2MTY8L2N1c3RvbTI+PC9yZWNvcmQ+PC9DaXRlPjwvRW5kTm90ZT5=
</w:fldData>
        </w:fldChar>
      </w:r>
      <w:r w:rsidR="003C0F71">
        <w:rPr>
          <w:rFonts w:ascii="Times New Roman" w:hAnsi="Times New Roman" w:cs="Times New Roman"/>
          <w:color w:val="000000" w:themeColor="text1"/>
          <w:lang w:val="en-US"/>
        </w:rPr>
        <w:instrText xml:space="preserve"> ADDIN EN.CITE.DATA </w:instrText>
      </w:r>
      <w:r w:rsidR="003C0F71">
        <w:rPr>
          <w:rFonts w:ascii="Times New Roman" w:hAnsi="Times New Roman" w:cs="Times New Roman"/>
          <w:color w:val="000000" w:themeColor="text1"/>
          <w:lang w:val="en-US"/>
        </w:rPr>
      </w:r>
      <w:r w:rsidR="003C0F71">
        <w:rPr>
          <w:rFonts w:ascii="Times New Roman" w:hAnsi="Times New Roman" w:cs="Times New Roman"/>
          <w:color w:val="000000" w:themeColor="text1"/>
          <w:lang w:val="en-US"/>
        </w:rPr>
        <w:fldChar w:fldCharType="end"/>
      </w:r>
      <w:r w:rsidR="00DD787A" w:rsidRPr="00BE74C7">
        <w:rPr>
          <w:rFonts w:ascii="Times New Roman" w:hAnsi="Times New Roman" w:cs="Times New Roman"/>
          <w:color w:val="000000" w:themeColor="text1"/>
          <w:lang w:val="en-US"/>
        </w:rPr>
      </w:r>
      <w:r w:rsidR="00DD787A" w:rsidRPr="00BE74C7">
        <w:rPr>
          <w:rFonts w:ascii="Times New Roman" w:hAnsi="Times New Roman" w:cs="Times New Roman"/>
          <w:color w:val="000000" w:themeColor="text1"/>
          <w:lang w:val="en-US"/>
        </w:rPr>
        <w:fldChar w:fldCharType="separate"/>
      </w:r>
      <w:r w:rsidR="003C0F71">
        <w:rPr>
          <w:rFonts w:ascii="Times New Roman" w:hAnsi="Times New Roman" w:cs="Times New Roman"/>
          <w:noProof/>
          <w:color w:val="000000" w:themeColor="text1"/>
          <w:lang w:val="en-US"/>
        </w:rPr>
        <w:t>(90,91)</w:t>
      </w:r>
      <w:r w:rsidR="00DD787A" w:rsidRPr="00BE74C7">
        <w:rPr>
          <w:rFonts w:ascii="Times New Roman" w:hAnsi="Times New Roman" w:cs="Times New Roman"/>
          <w:color w:val="000000" w:themeColor="text1"/>
          <w:lang w:val="en-US"/>
        </w:rPr>
        <w:fldChar w:fldCharType="end"/>
      </w:r>
      <w:r w:rsidR="00DD787A" w:rsidRPr="00BE74C7">
        <w:rPr>
          <w:rFonts w:ascii="Times New Roman" w:hAnsi="Times New Roman" w:cs="Times New Roman"/>
          <w:color w:val="000000" w:themeColor="text1"/>
          <w:lang w:val="en-US"/>
        </w:rPr>
        <w:t xml:space="preserve">. </w:t>
      </w:r>
      <w:r w:rsidR="00397C01">
        <w:rPr>
          <w:rFonts w:ascii="Times New Roman" w:hAnsi="Times New Roman" w:cs="Times New Roman"/>
          <w:color w:val="000000" w:themeColor="text1"/>
          <w:lang w:val="en-US"/>
        </w:rPr>
        <w:t>D</w:t>
      </w:r>
      <w:r w:rsidR="00D50F0C">
        <w:rPr>
          <w:rFonts w:ascii="Times New Roman" w:hAnsi="Times New Roman" w:cs="Times New Roman"/>
          <w:color w:val="000000" w:themeColor="text1"/>
          <w:lang w:val="en-US"/>
        </w:rPr>
        <w:t>e</w:t>
      </w:r>
      <w:r w:rsidR="0011101D">
        <w:rPr>
          <w:rFonts w:ascii="Times New Roman" w:hAnsi="Times New Roman" w:cs="Times New Roman"/>
          <w:color w:val="000000" w:themeColor="text1"/>
          <w:lang w:val="en-US"/>
        </w:rPr>
        <w:t>c</w:t>
      </w:r>
      <w:r w:rsidR="00D50F0C">
        <w:rPr>
          <w:rFonts w:ascii="Times New Roman" w:hAnsi="Times New Roman" w:cs="Times New Roman"/>
          <w:color w:val="000000" w:themeColor="text1"/>
          <w:lang w:val="en-US"/>
        </w:rPr>
        <w:t xml:space="preserve">reased </w:t>
      </w:r>
      <w:r w:rsidR="00CE70C1" w:rsidRPr="00BE74C7">
        <w:rPr>
          <w:rFonts w:ascii="Times New Roman" w:hAnsi="Times New Roman" w:cs="Times New Roman"/>
          <w:color w:val="000000" w:themeColor="text1"/>
          <w:lang w:val="en-US"/>
        </w:rPr>
        <w:t xml:space="preserve">cAMP </w:t>
      </w:r>
      <w:r w:rsidR="00D50F0C">
        <w:rPr>
          <w:rFonts w:ascii="Times New Roman" w:hAnsi="Times New Roman" w:cs="Times New Roman"/>
          <w:color w:val="000000" w:themeColor="text1"/>
          <w:lang w:val="en-US"/>
        </w:rPr>
        <w:t xml:space="preserve">levels </w:t>
      </w:r>
      <w:r w:rsidR="00CE70C1" w:rsidRPr="00BE74C7">
        <w:rPr>
          <w:rFonts w:ascii="Times New Roman" w:hAnsi="Times New Roman" w:cs="Times New Roman"/>
          <w:color w:val="000000" w:themeColor="text1"/>
          <w:lang w:val="en-US"/>
        </w:rPr>
        <w:t>ha</w:t>
      </w:r>
      <w:r w:rsidR="00D50F0C">
        <w:rPr>
          <w:rFonts w:ascii="Times New Roman" w:hAnsi="Times New Roman" w:cs="Times New Roman"/>
          <w:color w:val="000000" w:themeColor="text1"/>
          <w:lang w:val="en-US"/>
        </w:rPr>
        <w:t>d</w:t>
      </w:r>
      <w:r w:rsidR="00CE70C1" w:rsidRPr="00BE74C7">
        <w:rPr>
          <w:rFonts w:ascii="Times New Roman" w:hAnsi="Times New Roman" w:cs="Times New Roman"/>
          <w:color w:val="000000" w:themeColor="text1"/>
          <w:lang w:val="en-US"/>
        </w:rPr>
        <w:t xml:space="preserve"> no effect on the MIC</w:t>
      </w:r>
      <w:r w:rsidR="00CE70C1" w:rsidRPr="00BE74C7">
        <w:rPr>
          <w:rFonts w:ascii="Times New Roman" w:hAnsi="Times New Roman" w:cs="Times New Roman"/>
          <w:color w:val="000000" w:themeColor="text1"/>
          <w:vertAlign w:val="subscript"/>
          <w:lang w:val="en-US"/>
        </w:rPr>
        <w:t>50</w:t>
      </w:r>
      <w:r w:rsidR="00CE70C1" w:rsidRPr="00BE74C7">
        <w:rPr>
          <w:rFonts w:ascii="Times New Roman" w:hAnsi="Times New Roman" w:cs="Times New Roman"/>
          <w:color w:val="000000" w:themeColor="text1"/>
          <w:lang w:val="en-US"/>
        </w:rPr>
        <w:t xml:space="preserve"> </w:t>
      </w:r>
      <w:r w:rsidR="00D50F0C">
        <w:rPr>
          <w:rFonts w:ascii="Times New Roman" w:hAnsi="Times New Roman" w:cs="Times New Roman"/>
          <w:color w:val="000000" w:themeColor="text1"/>
          <w:lang w:val="en-US"/>
        </w:rPr>
        <w:t>or on</w:t>
      </w:r>
      <w:r w:rsidR="00CE70C1" w:rsidRPr="00BE74C7">
        <w:rPr>
          <w:rFonts w:ascii="Times New Roman" w:hAnsi="Times New Roman" w:cs="Times New Roman"/>
          <w:color w:val="000000" w:themeColor="text1"/>
          <w:lang w:val="en-US"/>
        </w:rPr>
        <w:t xml:space="preserve"> </w:t>
      </w:r>
      <w:r w:rsidR="00D50F0C">
        <w:rPr>
          <w:rFonts w:ascii="Times New Roman" w:hAnsi="Times New Roman" w:cs="Times New Roman"/>
          <w:color w:val="000000" w:themeColor="text1"/>
          <w:lang w:val="en-US"/>
        </w:rPr>
        <w:t>antimicrobial</w:t>
      </w:r>
      <w:r w:rsidR="00D50F0C" w:rsidRPr="00BE74C7">
        <w:rPr>
          <w:rFonts w:ascii="Times New Roman" w:hAnsi="Times New Roman" w:cs="Times New Roman"/>
          <w:color w:val="000000" w:themeColor="text1"/>
          <w:lang w:val="en-US"/>
        </w:rPr>
        <w:t xml:space="preserve"> </w:t>
      </w:r>
      <w:r w:rsidR="00CE70C1" w:rsidRPr="00BE74C7">
        <w:rPr>
          <w:rFonts w:ascii="Times New Roman" w:hAnsi="Times New Roman" w:cs="Times New Roman"/>
          <w:color w:val="000000" w:themeColor="text1"/>
          <w:lang w:val="en-US"/>
        </w:rPr>
        <w:t xml:space="preserve">tolerance </w:t>
      </w:r>
      <w:r w:rsidR="0011101D">
        <w:rPr>
          <w:rFonts w:ascii="Times New Roman" w:hAnsi="Times New Roman" w:cs="Times New Roman"/>
          <w:color w:val="000000" w:themeColor="text1"/>
          <w:lang w:val="en-US"/>
        </w:rPr>
        <w:t xml:space="preserve">in these </w:t>
      </w:r>
      <w:r w:rsidR="00CE70C1" w:rsidRPr="00BE74C7">
        <w:rPr>
          <w:rFonts w:ascii="Times New Roman" w:hAnsi="Times New Roman" w:cs="Times New Roman"/>
          <w:color w:val="000000" w:themeColor="text1"/>
          <w:lang w:val="en-US"/>
        </w:rPr>
        <w:t>strains</w:t>
      </w:r>
      <w:r w:rsidR="00397C01">
        <w:rPr>
          <w:rFonts w:ascii="Times New Roman" w:hAnsi="Times New Roman" w:cs="Times New Roman"/>
          <w:color w:val="000000" w:themeColor="text1"/>
          <w:lang w:val="en-US"/>
        </w:rPr>
        <w:t xml:space="preserve"> (</w:t>
      </w:r>
      <w:r w:rsidR="00397C01" w:rsidRPr="00BE74C7">
        <w:rPr>
          <w:rFonts w:ascii="Times New Roman" w:hAnsi="Times New Roman" w:cs="Times New Roman"/>
          <w:color w:val="000000" w:themeColor="text1"/>
          <w:lang w:val="en-US"/>
        </w:rPr>
        <w:t xml:space="preserve">Supplementary </w:t>
      </w:r>
      <w:r w:rsidR="00CD6FB1">
        <w:rPr>
          <w:rFonts w:ascii="Times New Roman" w:hAnsi="Times New Roman" w:cs="Times New Roman"/>
          <w:color w:val="000000" w:themeColor="text1"/>
          <w:lang w:val="en-US"/>
        </w:rPr>
        <w:t>T</w:t>
      </w:r>
      <w:r w:rsidR="00397C01" w:rsidRPr="00BE74C7">
        <w:rPr>
          <w:rFonts w:ascii="Times New Roman" w:hAnsi="Times New Roman" w:cs="Times New Roman"/>
          <w:color w:val="000000" w:themeColor="text1"/>
          <w:lang w:val="en-US"/>
        </w:rPr>
        <w:t>able 3 and Figure 4</w:t>
      </w:r>
      <w:r w:rsidR="00397C01">
        <w:rPr>
          <w:rFonts w:ascii="Times New Roman" w:hAnsi="Times New Roman" w:cs="Times New Roman"/>
          <w:color w:val="000000" w:themeColor="text1"/>
          <w:lang w:val="en-US"/>
        </w:rPr>
        <w:t>d-f)</w:t>
      </w:r>
      <w:r w:rsidR="00CE70C1" w:rsidRPr="00BE74C7">
        <w:rPr>
          <w:rFonts w:ascii="Times New Roman" w:hAnsi="Times New Roman" w:cs="Times New Roman"/>
          <w:color w:val="000000" w:themeColor="text1"/>
          <w:lang w:val="en-US"/>
        </w:rPr>
        <w:t>. These</w:t>
      </w:r>
      <w:r w:rsidR="002E1528" w:rsidRPr="00BE74C7">
        <w:rPr>
          <w:rFonts w:ascii="Times New Roman" w:hAnsi="Times New Roman" w:cs="Times New Roman"/>
          <w:color w:val="000000" w:themeColor="text1"/>
          <w:lang w:val="en-US"/>
        </w:rPr>
        <w:t xml:space="preserve"> observations</w:t>
      </w:r>
      <w:r w:rsidR="00CE70C1" w:rsidRPr="00BE74C7">
        <w:rPr>
          <w:rFonts w:ascii="Times New Roman" w:hAnsi="Times New Roman" w:cs="Times New Roman"/>
          <w:color w:val="000000" w:themeColor="text1"/>
          <w:lang w:val="en-US"/>
        </w:rPr>
        <w:t xml:space="preserve"> </w:t>
      </w:r>
      <w:r w:rsidR="00D50F0C">
        <w:rPr>
          <w:rFonts w:ascii="Times New Roman" w:hAnsi="Times New Roman" w:cs="Times New Roman"/>
          <w:color w:val="000000" w:themeColor="text1"/>
          <w:lang w:val="en-US"/>
        </w:rPr>
        <w:t>support our hypothesis that the decreased antimicrobial tolerance</w:t>
      </w:r>
      <w:r w:rsidR="0011101D">
        <w:rPr>
          <w:rFonts w:ascii="Times New Roman" w:hAnsi="Times New Roman" w:cs="Times New Roman"/>
          <w:color w:val="000000" w:themeColor="text1"/>
          <w:lang w:val="en-US"/>
        </w:rPr>
        <w:t xml:space="preserve"> we observe as a result of reduced</w:t>
      </w:r>
      <w:r w:rsidR="00D50F0C">
        <w:rPr>
          <w:rFonts w:ascii="Times New Roman" w:hAnsi="Times New Roman" w:cs="Times New Roman"/>
          <w:color w:val="000000" w:themeColor="text1"/>
          <w:lang w:val="en-US"/>
        </w:rPr>
        <w:t xml:space="preserve"> </w:t>
      </w:r>
      <w:r w:rsidR="00CE70C1" w:rsidRPr="00BE74C7">
        <w:rPr>
          <w:rFonts w:ascii="Times New Roman" w:hAnsi="Times New Roman" w:cs="Times New Roman"/>
          <w:color w:val="000000" w:themeColor="text1"/>
          <w:lang w:val="en-US"/>
        </w:rPr>
        <w:t xml:space="preserve">cAMP </w:t>
      </w:r>
      <w:r w:rsidR="00D50F0C">
        <w:rPr>
          <w:rFonts w:ascii="Times New Roman" w:hAnsi="Times New Roman" w:cs="Times New Roman"/>
          <w:color w:val="000000" w:themeColor="text1"/>
          <w:lang w:val="en-US"/>
        </w:rPr>
        <w:t xml:space="preserve">levels </w:t>
      </w:r>
      <w:r w:rsidR="0011101D">
        <w:rPr>
          <w:rFonts w:ascii="Times New Roman" w:hAnsi="Times New Roman" w:cs="Times New Roman"/>
          <w:color w:val="000000" w:themeColor="text1"/>
          <w:lang w:val="en-US"/>
        </w:rPr>
        <w:t xml:space="preserve">is </w:t>
      </w:r>
      <w:r w:rsidR="00CE70C1" w:rsidRPr="00BE74C7">
        <w:rPr>
          <w:rFonts w:ascii="Times New Roman" w:hAnsi="Times New Roman" w:cs="Times New Roman"/>
          <w:color w:val="000000" w:themeColor="text1"/>
          <w:lang w:val="en-US"/>
        </w:rPr>
        <w:t xml:space="preserve">specific </w:t>
      </w:r>
      <w:r w:rsidR="0011101D">
        <w:rPr>
          <w:rFonts w:ascii="Times New Roman" w:hAnsi="Times New Roman" w:cs="Times New Roman"/>
          <w:color w:val="000000" w:themeColor="text1"/>
          <w:lang w:val="en-US"/>
        </w:rPr>
        <w:t>to</w:t>
      </w:r>
      <w:r w:rsidR="00CE70C1" w:rsidRPr="00BE74C7">
        <w:rPr>
          <w:rFonts w:ascii="Times New Roman" w:hAnsi="Times New Roman" w:cs="Times New Roman"/>
          <w:color w:val="000000" w:themeColor="text1"/>
          <w:lang w:val="en-US"/>
        </w:rPr>
        <w:t xml:space="preserve"> </w:t>
      </w:r>
      <w:r w:rsidR="009D3DF1" w:rsidRPr="00BE74C7">
        <w:rPr>
          <w:rFonts w:ascii="Times New Roman" w:hAnsi="Times New Roman" w:cs="Times New Roman"/>
          <w:color w:val="000000" w:themeColor="text1"/>
          <w:lang w:val="en-US"/>
        </w:rPr>
        <w:t>cell wall target</w:t>
      </w:r>
      <w:r w:rsidR="0011101D">
        <w:rPr>
          <w:rFonts w:ascii="Times New Roman" w:hAnsi="Times New Roman" w:cs="Times New Roman"/>
          <w:color w:val="000000" w:themeColor="text1"/>
          <w:lang w:val="en-US"/>
        </w:rPr>
        <w:t xml:space="preserve">ing </w:t>
      </w:r>
      <w:r w:rsidR="009D3DF1" w:rsidRPr="00BE74C7">
        <w:rPr>
          <w:rFonts w:ascii="Times New Roman" w:hAnsi="Times New Roman" w:cs="Times New Roman"/>
          <w:color w:val="000000" w:themeColor="text1"/>
          <w:lang w:val="en-US"/>
        </w:rPr>
        <w:t xml:space="preserve">antimicrobials. </w:t>
      </w:r>
    </w:p>
    <w:p w14:paraId="26828B98" w14:textId="4E1EC709" w:rsidR="00F708FA" w:rsidRPr="00BE74C7" w:rsidRDefault="00775C10" w:rsidP="00E128D6">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Although the involvement of cAMP in </w:t>
      </w:r>
      <w:r w:rsidRPr="00BE74C7">
        <w:rPr>
          <w:rFonts w:ascii="Times New Roman" w:eastAsia="Calibri" w:hAnsi="Times New Roman" w:cs="Times New Roman"/>
          <w:lang w:val="en-US"/>
        </w:rPr>
        <w:t>antimicrobial</w:t>
      </w:r>
      <w:r w:rsidRPr="00BE74C7">
        <w:rPr>
          <w:rFonts w:ascii="Times New Roman" w:hAnsi="Times New Roman" w:cs="Times New Roman"/>
          <w:lang w:val="en-US"/>
        </w:rPr>
        <w:t xml:space="preserve"> susceptibility in pathogenic </w:t>
      </w:r>
      <w:r w:rsidRPr="00BE74C7">
        <w:rPr>
          <w:rFonts w:ascii="Times New Roman" w:eastAsia="Calibri" w:hAnsi="Times New Roman" w:cs="Times New Roman"/>
          <w:lang w:val="en-US"/>
        </w:rPr>
        <w:t>gram</w:t>
      </w:r>
      <w:r w:rsidR="002F3403" w:rsidRPr="00BE74C7">
        <w:rPr>
          <w:rFonts w:ascii="Times New Roman" w:hAnsi="Times New Roman" w:cs="Times New Roman"/>
          <w:lang w:val="en-US"/>
        </w:rPr>
        <w:t xml:space="preserve">-negative bacteria has been previously elucidated </w:t>
      </w:r>
      <w:r w:rsidR="005206DD" w:rsidRPr="00BE74C7">
        <w:rPr>
          <w:rFonts w:ascii="Times New Roman" w:hAnsi="Times New Roman" w:cs="Times New Roman"/>
          <w:lang w:val="en-US"/>
        </w:rPr>
        <w:fldChar w:fldCharType="begin">
          <w:fldData xml:space="preserve">PEVuZE5vdGU+PENpdGU+PEF1dGhvcj5BbHBlcjwvQXV0aG9yPjxZZWFyPjE5Nzg8L1llYXI+PFJl
Y051bT4xMjQzPC9SZWNOdW0+PERpc3BsYXlUZXh0Pig5LDkyKTwvRGlzcGxheVRleHQ+PHJlY29y
ZD48cmVjLW51bWJlcj4xMjQzPC9yZWMtbnVtYmVyPjxmb3JlaWduLWtleXM+PGtleSBhcHA9IkVO
IiBkYi1pZD0iMHZlZjJwZXdlOXIyeDJlZDU1MXh2d3duMHhlcHBwMHhyZTlwIiB0aW1lc3RhbXA9
IjE1MTI3NDc0MTkiPjEyNDM8L2tleT48L2ZvcmVpZ24ta2V5cz48cmVmLXR5cGUgbmFtZT0iSm91
cm5hbCBBcnRpY2xlIj4xNzwvcmVmLXR5cGU+PGNvbnRyaWJ1dG9ycz48YXV0aG9ycz48YXV0aG9y
PkFscGVyLCBNLiBELjwvYXV0aG9yPjxhdXRob3I+QW1lcywgQi4gTi48L2F1dGhvcj48L2F1dGhv
cnM+PC9jb250cmlidXRvcnM+PHRpdGxlcz48dGl0bGU+VHJhbnNwb3J0IG9mIGFudGliaW90aWNz
IGFuZCBtZXRhYm9saXRlIGFuYWxvZ3MgYnkgc3lzdGVtcyB1bmRlciBjeWNsaWMgQU1QIGNvbnRy
b2w6IHBvc2l0aXZlIHNlbGVjdGlvbiBvZiBTYWxtb25lbGxhIHR5cGhpbXVyaXVtIGN5YSBhbmQg
Y3JwIG11dGFudHM8L3RpdGxlPjxzZWNvbmRhcnktdGl0bGU+SiBCYWN0ZXJpb2w8L3NlY29uZGFy
eS10aXRsZT48L3RpdGxlcz48cGVyaW9kaWNhbD48ZnVsbC10aXRsZT5KIEJhY3RlcmlvbDwvZnVs
bC10aXRsZT48L3BlcmlvZGljYWw+PHBhZ2VzPjE0OS01NzwvcGFnZXM+PHZvbHVtZT4xMzM8L3Zv
bHVtZT48bnVtYmVyPjE8L251bWJlcj48a2V5d29yZHM+PGtleXdvcmQ+QW1pbm8gQWNpZHMvbWV0
YWJvbGlzbS9waGFybWFjb2xvZ3k8L2tleXdvcmQ+PGtleXdvcmQ+QW50aS1CYWN0ZXJpYWwgQWdl
bnRzLyptZXRhYm9saXNtPC9rZXl3b3JkPjxrZXl3b3JkPkJpb2xvZ2ljYWwgVHJhbnNwb3J0PC9r
ZXl3b3JkPjxrZXl3b3JkPkN5Y2xpYyBBTVAvKm1ldGFib2xpc208L2tleXdvcmQ+PGtleXdvcmQ+
RHJ1ZyBSZXNpc3RhbmNlLCBNaWNyb2JpYWw8L2tleXdvcmQ+PGtleXdvcmQ+TXV0YXRpb248L2tl
eXdvcmQ+PGtleXdvcmQ+U2FsbW9uZWxsYSB0eXBoaW11cml1bS9kcnVnIGVmZmVjdHMvKm1ldGFi
b2xpc208L2tleXdvcmQ+PC9rZXl3b3Jkcz48ZGF0ZXM+PHllYXI+MTk3ODwveWVhcj48cHViLWRh
dGVzPjxkYXRlPkphbjwvZGF0ZT48L3B1Yi1kYXRlcz48L2RhdGVzPjxpc2JuPjAwMjEtOTE5MyAo
UHJpbnQpJiN4RDswMDIxLTkxOTMgKExpbmtpbmcpPC9pc2JuPjxhY2Nlc3Npb24tbnVtPjIwMTYw
NjwvYWNjZXNzaW9uLW51bT48dXJscz48cmVsYXRlZC11cmxzPjx1cmw+aHR0cHM6Ly93d3cubmNi
aS5ubG0ubmloLmdvdi9wdWJtZWQvMjAxNjA2PC91cmw+PC9yZWxhdGVkLXVybHM+PC91cmxzPjxj
dXN0b20yPlBNQzIyMTk4ODwvY3VzdG9tMj48L3JlY29yZD48L0NpdGU+PENpdGU+PEF1dGhvcj5N
b2xpbmEtUXVpcm96PC9BdXRob3I+PFllYXI+MjAxNjwvWWVhcj48UmVjTnVtPjE4MTM8L1JlY051
bT48cmVjb3JkPjxyZWMtbnVtYmVyPjE4MTM8L3JlYy1udW1iZXI+PGZvcmVpZ24ta2V5cz48a2V5
IGFwcD0iRU4iIGRiLWlkPSIwdmVmMnBld2U5cjJ4MmVkNTUxeHZ3d24weGVwcHAweHJlOXAiIHRp
bWVzdGFtcD0iMTU5NjEyNDYwNSI+MTgxMzwva2V5PjwvZm9yZWlnbi1rZXlzPjxyZWYtdHlwZSBu
YW1lPSJKb3VybmFsIEFydGljbGUiPjE3PC9yZWYtdHlwZT48Y29udHJpYnV0b3JzPjxhdXRob3Jz
PjxhdXRob3I+TW9saW5hLVF1aXJveiwgUi4gQy48L2F1dGhvcj48YXV0aG9yPkxhemluc2tpLCBE
LiBXLjwvYXV0aG9yPjxhdXRob3I+Q2FtaWxsaSwgQS48L2F1dGhvcj48YXV0aG9yPkxldnksIFMu
IEIuPC9hdXRob3I+PC9hdXRob3JzPjwvY29udHJpYnV0b3JzPjxhdXRoLWFkZHJlc3M+Q2VudGVy
IGZvciBBZGFwdGF0aW9uIEdlbmV0aWNzIGFuZCBEcnVnIFJlc2lzdGFuY2UsIFR1ZnRzIFVuaXZl
cnNpdHkgU2Nob29sIG9mIE1lZGljaW5lLCBCb3N0b24sIE1hc3NhY2h1c2V0dHMsIFVTQS4mI3hE
O0RlcGFydG1lbnQgb2YgTW9sZWN1bGFyIEJpb2xvZ3kgYW5kIE1pY3JvYmlvbG9neSwgVHVmdHMg
VW5pdmVyc2l0eSBTY2hvb2wgb2YgTWVkaWNpbmUsIEJvc3RvbiwgTWFzc2FjaHVzZXR0cywgVVNB
LiYjeEQ7SG93YXJkIEh1Z2hlcyBNZWRpY2FsIEluc3RpdHV0ZSwgQm9zdG9uLCBNYXNzYWNodXNl
dHRzLCBVU0EuJiN4RDtDZW50ZXIgZm9yIEFkYXB0YXRpb24gR2VuZXRpY3MgYW5kIERydWcgUmVz
aXN0YW5jZSwgVHVmdHMgVW5pdmVyc2l0eSBTY2hvb2wgb2YgTWVkaWNpbmUsIEJvc3RvbiwgTWFz
c2FjaHVzZXR0cywgVVNBIHN0dWFydC5sZXZ5QHR1ZnRzLmVkdS48L2F1dGgtYWRkcmVzcz48dGl0
bGVzPjx0aXRsZT5UcmFuc3Bvc29uLVNlcXVlbmNpbmcgQW5hbHlzaXMgVW52ZWlscyBOb3ZlbCBH
ZW5lcyBJbnZvbHZlZCBpbiB0aGUgR2VuZXJhdGlvbiBvZiBQZXJzaXN0ZXIgQ2VsbHMgaW4gVXJv
cGF0aG9nZW5pYyBFc2NoZXJpY2hpYSBjb2xpPC90aXRsZT48c2Vjb25kYXJ5LXRpdGxlPkFudGlt
aWNyb2IgQWdlbnRzIENoZW1vdGhlcjwvc2Vjb25kYXJ5LXRpdGxlPjwvdGl0bGVzPjxwZXJpb2Rp
Y2FsPjxmdWxsLXRpdGxlPkFudGltaWNyb2IgQWdlbnRzIENoZW1vdGhlcjwvZnVsbC10aXRsZT48
L3BlcmlvZGljYWw+PHBhZ2VzPjY5MDctNjkxMDwvcGFnZXM+PHZvbHVtZT42MDwvdm9sdW1lPjxu
dW1iZXI+MTE8L251bWJlcj48a2V5d29yZHM+PGtleXdvcmQ+QW1waWNpbGxpbi9waGFybWFjb2xv
Z3k8L2tleXdvcmQ+PGtleXdvcmQ+QW50aS1CYWN0ZXJpYWwgQWdlbnRzLypwaGFybWFjb2xvZ3k8
L2tleXdvcmQ+PGtleXdvcmQ+RE5BIFRyYW5zcG9zYWJsZSBFbGVtZW50cy8qZ2VuZXRpY3M8L2tl
eXdvcmQ+PGtleXdvcmQ+RXNjaGVyaWNoaWEgY29saSBQcm90ZWlucy9nZW5ldGljczwva2V5d29y
ZD48a2V5d29yZD5HZW5lIEV4cHJlc3Npb24gUmVndWxhdGlvbiwgQmFjdGVyaWFsL2RydWcgZWZm
ZWN0czwva2V5d29yZD48a2V5d29yZD5NaWNyb2JpYWwgU2Vuc2l0aXZpdHkgVGVzdHM8L2tleXdv
cmQ+PGtleXdvcmQ+TXV0YXRpb248L2tleXdvcmQ+PGtleXdvcmQ+VXJvcGF0aG9nZW5pYyBFc2No
ZXJpY2hpYSBjb2xpLypkcnVnIGVmZmVjdHMvKmdlbmV0aWNzPC9rZXl3b3JkPjwva2V5d29yZHM+
PGRhdGVzPjx5ZWFyPjIwMTY8L3llYXI+PHB1Yi1kYXRlcz48ZGF0ZT5Ob3Y8L2RhdGU+PC9wdWIt
ZGF0ZXM+PC9kYXRlcz48aXNibj4xMDk4LTY1OTYgKEVsZWN0cm9uaWMpJiN4RDswMDY2LTQ4MDQg
KExpbmtpbmcpPC9pc2JuPjxhY2Nlc3Npb24tbnVtPjI3NTUwMzUwPC9hY2Nlc3Npb24tbnVtPjx1
cmxzPjxyZWxhdGVkLXVybHM+PHVybD5odHRwczovL3d3dy5uY2JpLm5sbS5uaWguZ292L3B1Ym1l
ZC8yNzU1MDM1MDwvdXJsPjwvcmVsYXRlZC11cmxzPjwvdXJscz48Y3VzdG9tMj5QTUM1MDc1MTA1
PC9jdXN0b20yPjxlbGVjdHJvbmljLXJlc291cmNlLW51bT4xMC4xMTI4L0FBQy4wMTYxNy0xNjwv
ZWxlY3Ryb25pYy1yZXNvdXJjZS1udW0+PC9yZWNvcmQ+PC9DaXRlPjwvRW5kTm90ZT4A
</w:fldData>
        </w:fldChar>
      </w:r>
      <w:r w:rsidR="003C0F71">
        <w:rPr>
          <w:rFonts w:ascii="Times New Roman" w:hAnsi="Times New Roman" w:cs="Times New Roman"/>
          <w:lang w:val="en-US"/>
        </w:rPr>
        <w:instrText xml:space="preserve"> ADDIN EN.CITE </w:instrText>
      </w:r>
      <w:r w:rsidR="003C0F71">
        <w:rPr>
          <w:rFonts w:ascii="Times New Roman" w:hAnsi="Times New Roman" w:cs="Times New Roman"/>
          <w:lang w:val="en-US"/>
        </w:rPr>
        <w:fldChar w:fldCharType="begin">
          <w:fldData xml:space="preserve">PEVuZE5vdGU+PENpdGU+PEF1dGhvcj5BbHBlcjwvQXV0aG9yPjxZZWFyPjE5Nzg8L1llYXI+PFJl
Y051bT4xMjQzPC9SZWNOdW0+PERpc3BsYXlUZXh0Pig5LDkyKTwvRGlzcGxheVRleHQ+PHJlY29y
ZD48cmVjLW51bWJlcj4xMjQzPC9yZWMtbnVtYmVyPjxmb3JlaWduLWtleXM+PGtleSBhcHA9IkVO
IiBkYi1pZD0iMHZlZjJwZXdlOXIyeDJlZDU1MXh2d3duMHhlcHBwMHhyZTlwIiB0aW1lc3RhbXA9
IjE1MTI3NDc0MTkiPjEyNDM8L2tleT48L2ZvcmVpZ24ta2V5cz48cmVmLXR5cGUgbmFtZT0iSm91
cm5hbCBBcnRpY2xlIj4xNzwvcmVmLXR5cGU+PGNvbnRyaWJ1dG9ycz48YXV0aG9ycz48YXV0aG9y
PkFscGVyLCBNLiBELjwvYXV0aG9yPjxhdXRob3I+QW1lcywgQi4gTi48L2F1dGhvcj48L2F1dGhv
cnM+PC9jb250cmlidXRvcnM+PHRpdGxlcz48dGl0bGU+VHJhbnNwb3J0IG9mIGFudGliaW90aWNz
IGFuZCBtZXRhYm9saXRlIGFuYWxvZ3MgYnkgc3lzdGVtcyB1bmRlciBjeWNsaWMgQU1QIGNvbnRy
b2w6IHBvc2l0aXZlIHNlbGVjdGlvbiBvZiBTYWxtb25lbGxhIHR5cGhpbXVyaXVtIGN5YSBhbmQg
Y3JwIG11dGFudHM8L3RpdGxlPjxzZWNvbmRhcnktdGl0bGU+SiBCYWN0ZXJpb2w8L3NlY29uZGFy
eS10aXRsZT48L3RpdGxlcz48cGVyaW9kaWNhbD48ZnVsbC10aXRsZT5KIEJhY3RlcmlvbDwvZnVs
bC10aXRsZT48L3BlcmlvZGljYWw+PHBhZ2VzPjE0OS01NzwvcGFnZXM+PHZvbHVtZT4xMzM8L3Zv
bHVtZT48bnVtYmVyPjE8L251bWJlcj48a2V5d29yZHM+PGtleXdvcmQ+QW1pbm8gQWNpZHMvbWV0
YWJvbGlzbS9waGFybWFjb2xvZ3k8L2tleXdvcmQ+PGtleXdvcmQ+QW50aS1CYWN0ZXJpYWwgQWdl
bnRzLyptZXRhYm9saXNtPC9rZXl3b3JkPjxrZXl3b3JkPkJpb2xvZ2ljYWwgVHJhbnNwb3J0PC9r
ZXl3b3JkPjxrZXl3b3JkPkN5Y2xpYyBBTVAvKm1ldGFib2xpc208L2tleXdvcmQ+PGtleXdvcmQ+
RHJ1ZyBSZXNpc3RhbmNlLCBNaWNyb2JpYWw8L2tleXdvcmQ+PGtleXdvcmQ+TXV0YXRpb248L2tl
eXdvcmQ+PGtleXdvcmQ+U2FsbW9uZWxsYSB0eXBoaW11cml1bS9kcnVnIGVmZmVjdHMvKm1ldGFi
b2xpc208L2tleXdvcmQ+PC9rZXl3b3Jkcz48ZGF0ZXM+PHllYXI+MTk3ODwveWVhcj48cHViLWRh
dGVzPjxkYXRlPkphbjwvZGF0ZT48L3B1Yi1kYXRlcz48L2RhdGVzPjxpc2JuPjAwMjEtOTE5MyAo
UHJpbnQpJiN4RDswMDIxLTkxOTMgKExpbmtpbmcpPC9pc2JuPjxhY2Nlc3Npb24tbnVtPjIwMTYw
NjwvYWNjZXNzaW9uLW51bT48dXJscz48cmVsYXRlZC11cmxzPjx1cmw+aHR0cHM6Ly93d3cubmNi
aS5ubG0ubmloLmdvdi9wdWJtZWQvMjAxNjA2PC91cmw+PC9yZWxhdGVkLXVybHM+PC91cmxzPjxj
dXN0b20yPlBNQzIyMTk4ODwvY3VzdG9tMj48L3JlY29yZD48L0NpdGU+PENpdGU+PEF1dGhvcj5N
b2xpbmEtUXVpcm96PC9BdXRob3I+PFllYXI+MjAxNjwvWWVhcj48UmVjTnVtPjE4MTM8L1JlY051
bT48cmVjb3JkPjxyZWMtbnVtYmVyPjE4MTM8L3JlYy1udW1iZXI+PGZvcmVpZ24ta2V5cz48a2V5
IGFwcD0iRU4iIGRiLWlkPSIwdmVmMnBld2U5cjJ4MmVkNTUxeHZ3d24weGVwcHAweHJlOXAiIHRp
bWVzdGFtcD0iMTU5NjEyNDYwNSI+MTgxMzwva2V5PjwvZm9yZWlnbi1rZXlzPjxyZWYtdHlwZSBu
YW1lPSJKb3VybmFsIEFydGljbGUiPjE3PC9yZWYtdHlwZT48Y29udHJpYnV0b3JzPjxhdXRob3Jz
PjxhdXRob3I+TW9saW5hLVF1aXJveiwgUi4gQy48L2F1dGhvcj48YXV0aG9yPkxhemluc2tpLCBE
LiBXLjwvYXV0aG9yPjxhdXRob3I+Q2FtaWxsaSwgQS48L2F1dGhvcj48YXV0aG9yPkxldnksIFMu
IEIuPC9hdXRob3I+PC9hdXRob3JzPjwvY29udHJpYnV0b3JzPjxhdXRoLWFkZHJlc3M+Q2VudGVy
IGZvciBBZGFwdGF0aW9uIEdlbmV0aWNzIGFuZCBEcnVnIFJlc2lzdGFuY2UsIFR1ZnRzIFVuaXZl
cnNpdHkgU2Nob29sIG9mIE1lZGljaW5lLCBCb3N0b24sIE1hc3NhY2h1c2V0dHMsIFVTQS4mI3hE
O0RlcGFydG1lbnQgb2YgTW9sZWN1bGFyIEJpb2xvZ3kgYW5kIE1pY3JvYmlvbG9neSwgVHVmdHMg
VW5pdmVyc2l0eSBTY2hvb2wgb2YgTWVkaWNpbmUsIEJvc3RvbiwgTWFzc2FjaHVzZXR0cywgVVNB
LiYjeEQ7SG93YXJkIEh1Z2hlcyBNZWRpY2FsIEluc3RpdHV0ZSwgQm9zdG9uLCBNYXNzYWNodXNl
dHRzLCBVU0EuJiN4RDtDZW50ZXIgZm9yIEFkYXB0YXRpb24gR2VuZXRpY3MgYW5kIERydWcgUmVz
aXN0YW5jZSwgVHVmdHMgVW5pdmVyc2l0eSBTY2hvb2wgb2YgTWVkaWNpbmUsIEJvc3RvbiwgTWFz
c2FjaHVzZXR0cywgVVNBIHN0dWFydC5sZXZ5QHR1ZnRzLmVkdS48L2F1dGgtYWRkcmVzcz48dGl0
bGVzPjx0aXRsZT5UcmFuc3Bvc29uLVNlcXVlbmNpbmcgQW5hbHlzaXMgVW52ZWlscyBOb3ZlbCBH
ZW5lcyBJbnZvbHZlZCBpbiB0aGUgR2VuZXJhdGlvbiBvZiBQZXJzaXN0ZXIgQ2VsbHMgaW4gVXJv
cGF0aG9nZW5pYyBFc2NoZXJpY2hpYSBjb2xpPC90aXRsZT48c2Vjb25kYXJ5LXRpdGxlPkFudGlt
aWNyb2IgQWdlbnRzIENoZW1vdGhlcjwvc2Vjb25kYXJ5LXRpdGxlPjwvdGl0bGVzPjxwZXJpb2Rp
Y2FsPjxmdWxsLXRpdGxlPkFudGltaWNyb2IgQWdlbnRzIENoZW1vdGhlcjwvZnVsbC10aXRsZT48
L3BlcmlvZGljYWw+PHBhZ2VzPjY5MDctNjkxMDwvcGFnZXM+PHZvbHVtZT42MDwvdm9sdW1lPjxu
dW1iZXI+MTE8L251bWJlcj48a2V5d29yZHM+PGtleXdvcmQ+QW1waWNpbGxpbi9waGFybWFjb2xv
Z3k8L2tleXdvcmQ+PGtleXdvcmQ+QW50aS1CYWN0ZXJpYWwgQWdlbnRzLypwaGFybWFjb2xvZ3k8
L2tleXdvcmQ+PGtleXdvcmQ+RE5BIFRyYW5zcG9zYWJsZSBFbGVtZW50cy8qZ2VuZXRpY3M8L2tl
eXdvcmQ+PGtleXdvcmQ+RXNjaGVyaWNoaWEgY29saSBQcm90ZWlucy9nZW5ldGljczwva2V5d29y
ZD48a2V5d29yZD5HZW5lIEV4cHJlc3Npb24gUmVndWxhdGlvbiwgQmFjdGVyaWFsL2RydWcgZWZm
ZWN0czwva2V5d29yZD48a2V5d29yZD5NaWNyb2JpYWwgU2Vuc2l0aXZpdHkgVGVzdHM8L2tleXdv
cmQ+PGtleXdvcmQ+TXV0YXRpb248L2tleXdvcmQ+PGtleXdvcmQ+VXJvcGF0aG9nZW5pYyBFc2No
ZXJpY2hpYSBjb2xpLypkcnVnIGVmZmVjdHMvKmdlbmV0aWNzPC9rZXl3b3JkPjwva2V5d29yZHM+
PGRhdGVzPjx5ZWFyPjIwMTY8L3llYXI+PHB1Yi1kYXRlcz48ZGF0ZT5Ob3Y8L2RhdGU+PC9wdWIt
ZGF0ZXM+PC9kYXRlcz48aXNibj4xMDk4LTY1OTYgKEVsZWN0cm9uaWMpJiN4RDswMDY2LTQ4MDQg
KExpbmtpbmcpPC9pc2JuPjxhY2Nlc3Npb24tbnVtPjI3NTUwMzUwPC9hY2Nlc3Npb24tbnVtPjx1
cmxzPjxyZWxhdGVkLXVybHM+PHVybD5odHRwczovL3d3dy5uY2JpLm5sbS5uaWguZ292L3B1Ym1l
ZC8yNzU1MDM1MDwvdXJsPjwvcmVsYXRlZC11cmxzPjwvdXJscz48Y3VzdG9tMj5QTUM1MDc1MTA1
PC9jdXN0b20yPjxlbGVjdHJvbmljLXJlc291cmNlLW51bT4xMC4xMTI4L0FBQy4wMTYxNy0xNjwv
ZWxlY3Ryb25pYy1yZXNvdXJjZS1udW0+PC9yZWNvcmQ+PC9DaXRlPjwvRW5kTm90ZT4A
</w:fldData>
        </w:fldChar>
      </w:r>
      <w:r w:rsidR="003C0F71">
        <w:rPr>
          <w:rFonts w:ascii="Times New Roman" w:hAnsi="Times New Roman" w:cs="Times New Roman"/>
          <w:lang w:val="en-US"/>
        </w:rPr>
        <w:instrText xml:space="preserve"> ADDIN EN.CITE.DATA </w:instrText>
      </w:r>
      <w:r w:rsidR="003C0F71">
        <w:rPr>
          <w:rFonts w:ascii="Times New Roman" w:hAnsi="Times New Roman" w:cs="Times New Roman"/>
          <w:lang w:val="en-US"/>
        </w:rPr>
      </w:r>
      <w:r w:rsidR="003C0F71">
        <w:rPr>
          <w:rFonts w:ascii="Times New Roman" w:hAnsi="Times New Roman" w:cs="Times New Roman"/>
          <w:lang w:val="en-US"/>
        </w:rPr>
        <w:fldChar w:fldCharType="end"/>
      </w:r>
      <w:r w:rsidR="005206DD" w:rsidRPr="00BE74C7">
        <w:rPr>
          <w:rFonts w:ascii="Times New Roman" w:hAnsi="Times New Roman" w:cs="Times New Roman"/>
          <w:lang w:val="en-US"/>
        </w:rPr>
      </w:r>
      <w:r w:rsidR="005206DD" w:rsidRPr="00BE74C7">
        <w:rPr>
          <w:rFonts w:ascii="Times New Roman" w:hAnsi="Times New Roman" w:cs="Times New Roman"/>
          <w:lang w:val="en-US"/>
        </w:rPr>
        <w:fldChar w:fldCharType="separate"/>
      </w:r>
      <w:r w:rsidR="003C0F71">
        <w:rPr>
          <w:rFonts w:ascii="Times New Roman" w:hAnsi="Times New Roman" w:cs="Times New Roman"/>
          <w:noProof/>
          <w:lang w:val="en-US"/>
        </w:rPr>
        <w:t>(9,92)</w:t>
      </w:r>
      <w:r w:rsidR="005206DD" w:rsidRPr="00BE74C7">
        <w:rPr>
          <w:rFonts w:ascii="Times New Roman" w:hAnsi="Times New Roman" w:cs="Times New Roman"/>
          <w:lang w:val="en-US"/>
        </w:rPr>
        <w:fldChar w:fldCharType="end"/>
      </w:r>
      <w:r w:rsidRPr="00BE74C7">
        <w:rPr>
          <w:rFonts w:ascii="Times New Roman" w:hAnsi="Times New Roman" w:cs="Times New Roman"/>
          <w:lang w:val="en-US"/>
        </w:rPr>
        <w:t xml:space="preserve">, our data provide the first </w:t>
      </w:r>
      <w:r w:rsidR="00397C01">
        <w:rPr>
          <w:rFonts w:ascii="Times New Roman" w:hAnsi="Times New Roman" w:cs="Times New Roman"/>
          <w:lang w:val="en-US"/>
        </w:rPr>
        <w:t>description</w:t>
      </w:r>
      <w:r w:rsidR="00397C01" w:rsidRPr="00BE74C7">
        <w:rPr>
          <w:rFonts w:ascii="Times New Roman" w:hAnsi="Times New Roman" w:cs="Times New Roman"/>
          <w:lang w:val="en-US"/>
        </w:rPr>
        <w:t xml:space="preserve"> </w:t>
      </w:r>
      <w:r w:rsidRPr="00BE74C7">
        <w:rPr>
          <w:rFonts w:ascii="Times New Roman" w:hAnsi="Times New Roman" w:cs="Times New Roman"/>
          <w:lang w:val="en-US"/>
        </w:rPr>
        <w:t>of the consequences of reducing the cAMP pool in mycobacteria</w:t>
      </w:r>
      <w:r w:rsidR="00A275AB">
        <w:rPr>
          <w:rFonts w:ascii="Times New Roman" w:hAnsi="Times New Roman" w:cs="Times New Roman"/>
          <w:lang w:val="en-US"/>
        </w:rPr>
        <w:t>.</w:t>
      </w:r>
      <w:r w:rsidRPr="00BE74C7">
        <w:rPr>
          <w:rFonts w:ascii="Times New Roman" w:hAnsi="Times New Roman" w:cs="Times New Roman"/>
          <w:lang w:val="en-US"/>
        </w:rPr>
        <w:t xml:space="preserve"> </w:t>
      </w:r>
      <w:r w:rsidR="00B136DC">
        <w:rPr>
          <w:rFonts w:ascii="Times New Roman" w:hAnsi="Times New Roman" w:cs="Times New Roman"/>
          <w:lang w:val="en-US"/>
        </w:rPr>
        <w:t>This manipulation was achieved without the need of creating gene knockouts</w:t>
      </w:r>
      <w:r w:rsidR="0011101D">
        <w:rPr>
          <w:rFonts w:ascii="Times New Roman" w:hAnsi="Times New Roman" w:cs="Times New Roman"/>
          <w:lang w:val="en-US"/>
        </w:rPr>
        <w:t>, simply</w:t>
      </w:r>
      <w:r w:rsidR="00C8696C">
        <w:rPr>
          <w:rFonts w:ascii="Times New Roman" w:hAnsi="Times New Roman" w:cs="Times New Roman"/>
          <w:lang w:val="en-US"/>
        </w:rPr>
        <w:t xml:space="preserve"> </w:t>
      </w:r>
      <w:r w:rsidR="00B136DC">
        <w:rPr>
          <w:rFonts w:ascii="Times New Roman" w:hAnsi="Times New Roman" w:cs="Times New Roman"/>
          <w:lang w:val="en-US"/>
        </w:rPr>
        <w:t xml:space="preserve">via </w:t>
      </w:r>
      <w:r w:rsidR="003224A4">
        <w:rPr>
          <w:rFonts w:ascii="Times New Roman" w:hAnsi="Times New Roman" w:cs="Times New Roman"/>
          <w:lang w:val="en-US"/>
        </w:rPr>
        <w:t xml:space="preserve">the </w:t>
      </w:r>
      <w:r w:rsidR="00B136DC">
        <w:rPr>
          <w:rFonts w:ascii="Times New Roman" w:hAnsi="Times New Roman" w:cs="Times New Roman"/>
          <w:lang w:val="en-US"/>
        </w:rPr>
        <w:t>c</w:t>
      </w:r>
      <w:r w:rsidR="00B136DC" w:rsidRPr="00BE74C7">
        <w:rPr>
          <w:rFonts w:ascii="Times New Roman" w:hAnsi="Times New Roman" w:cs="Times New Roman"/>
          <w:lang w:val="en-US"/>
        </w:rPr>
        <w:t>onstitutive plasmid expression of Rv1339</w:t>
      </w:r>
      <w:r w:rsidR="003224A4">
        <w:rPr>
          <w:rFonts w:ascii="Times New Roman" w:hAnsi="Times New Roman" w:cs="Times New Roman"/>
          <w:lang w:val="en-US"/>
        </w:rPr>
        <w:t>,</w:t>
      </w:r>
      <w:r w:rsidR="00B136DC" w:rsidRPr="00BE74C7">
        <w:rPr>
          <w:rFonts w:ascii="Times New Roman" w:hAnsi="Times New Roman" w:cs="Times New Roman"/>
          <w:lang w:val="en-US"/>
        </w:rPr>
        <w:t xml:space="preserve"> </w:t>
      </w:r>
      <w:r w:rsidR="000A0D98" w:rsidRPr="00BE74C7">
        <w:rPr>
          <w:rFonts w:ascii="Times New Roman" w:hAnsi="Times New Roman" w:cs="Times New Roman"/>
          <w:lang w:val="en-US"/>
        </w:rPr>
        <w:t>a</w:t>
      </w:r>
      <w:r w:rsidR="00C86587">
        <w:rPr>
          <w:rFonts w:ascii="Times New Roman" w:hAnsi="Times New Roman" w:cs="Times New Roman"/>
          <w:lang w:val="en-US"/>
        </w:rPr>
        <w:t xml:space="preserve"> previously uncharacterized</w:t>
      </w:r>
      <w:r w:rsidR="000A0D98" w:rsidRPr="00BE74C7">
        <w:rPr>
          <w:rFonts w:ascii="Times New Roman" w:hAnsi="Times New Roman" w:cs="Times New Roman"/>
          <w:lang w:val="en-US"/>
        </w:rPr>
        <w:t xml:space="preserve"> cyclic nucleotide phosphodiesterase.</w:t>
      </w:r>
      <w:bookmarkStart w:id="20" w:name="_Hlk95580635"/>
      <w:r w:rsidR="00CE05E8">
        <w:rPr>
          <w:rFonts w:ascii="Times New Roman" w:hAnsi="Times New Roman" w:cs="Times New Roman"/>
          <w:lang w:val="en-US"/>
        </w:rPr>
        <w:t xml:space="preserve"> W</w:t>
      </w:r>
      <w:r w:rsidR="00B53150">
        <w:rPr>
          <w:rFonts w:ascii="Times New Roman" w:hAnsi="Times New Roman" w:cs="Times New Roman"/>
          <w:lang w:val="en-US"/>
        </w:rPr>
        <w:t>e have shown</w:t>
      </w:r>
      <w:r w:rsidR="00FC6BB7" w:rsidRPr="00BE74C7">
        <w:rPr>
          <w:rFonts w:ascii="Times New Roman" w:hAnsi="Times New Roman" w:cs="Times New Roman"/>
          <w:lang w:val="en-US"/>
        </w:rPr>
        <w:t xml:space="preserve"> </w:t>
      </w:r>
      <w:r w:rsidR="00E817AD" w:rsidRPr="00BE74C7">
        <w:rPr>
          <w:rFonts w:ascii="Times New Roman" w:hAnsi="Times New Roman" w:cs="Times New Roman"/>
          <w:lang w:val="en-US"/>
        </w:rPr>
        <w:t xml:space="preserve">that </w:t>
      </w:r>
      <w:r w:rsidR="00B53150">
        <w:rPr>
          <w:rFonts w:ascii="Times New Roman" w:hAnsi="Times New Roman" w:cs="Times New Roman"/>
          <w:lang w:val="en-US"/>
        </w:rPr>
        <w:t>depleting</w:t>
      </w:r>
      <w:r w:rsidR="00EC1327" w:rsidRPr="00BE74C7">
        <w:rPr>
          <w:rFonts w:ascii="Times New Roman" w:hAnsi="Times New Roman" w:cs="Times New Roman"/>
          <w:lang w:val="en-US"/>
        </w:rPr>
        <w:t xml:space="preserve"> cAMP </w:t>
      </w:r>
      <w:r w:rsidR="00AE010C">
        <w:rPr>
          <w:rFonts w:ascii="Times New Roman" w:hAnsi="Times New Roman" w:cs="Times New Roman"/>
          <w:lang w:val="en-US"/>
        </w:rPr>
        <w:t xml:space="preserve">compromises </w:t>
      </w:r>
      <w:r w:rsidR="00EC1327" w:rsidRPr="00BE74C7">
        <w:rPr>
          <w:rFonts w:ascii="Times New Roman" w:hAnsi="Times New Roman" w:cs="Times New Roman"/>
          <w:lang w:val="en-US"/>
        </w:rPr>
        <w:t>cell wall integrity</w:t>
      </w:r>
      <w:r w:rsidR="00AE010C">
        <w:rPr>
          <w:rFonts w:ascii="Times New Roman" w:hAnsi="Times New Roman" w:cs="Times New Roman"/>
          <w:lang w:val="en-US"/>
        </w:rPr>
        <w:t xml:space="preserve"> </w:t>
      </w:r>
      <w:r w:rsidR="00EC1327" w:rsidRPr="00BE74C7">
        <w:rPr>
          <w:rFonts w:ascii="Times New Roman" w:hAnsi="Times New Roman" w:cs="Times New Roman"/>
          <w:lang w:val="en-US"/>
        </w:rPr>
        <w:t>and</w:t>
      </w:r>
      <w:r w:rsidR="00164D21" w:rsidRPr="00BE74C7">
        <w:rPr>
          <w:rFonts w:ascii="Times New Roman" w:hAnsi="Times New Roman" w:cs="Times New Roman"/>
          <w:lang w:val="en-US"/>
        </w:rPr>
        <w:t xml:space="preserve"> </w:t>
      </w:r>
      <w:r w:rsidR="00FC6BB7" w:rsidRPr="00BE74C7">
        <w:rPr>
          <w:rFonts w:ascii="Times New Roman" w:hAnsi="Times New Roman" w:cs="Times New Roman"/>
          <w:lang w:val="en-US"/>
        </w:rPr>
        <w:t>membrane potential</w:t>
      </w:r>
      <w:r w:rsidR="00A568AD" w:rsidRPr="00BE74C7">
        <w:rPr>
          <w:rFonts w:ascii="Times New Roman" w:hAnsi="Times New Roman" w:cs="Times New Roman"/>
          <w:lang w:val="en-US"/>
        </w:rPr>
        <w:t>.</w:t>
      </w:r>
      <w:r w:rsidR="00FC6BB7" w:rsidRPr="00BE74C7">
        <w:rPr>
          <w:rFonts w:ascii="Times New Roman" w:hAnsi="Times New Roman" w:cs="Times New Roman"/>
          <w:lang w:val="en-US"/>
        </w:rPr>
        <w:t xml:space="preserve"> </w:t>
      </w:r>
      <w:r w:rsidR="00C90B0B">
        <w:rPr>
          <w:rFonts w:ascii="Times New Roman" w:hAnsi="Times New Roman" w:cs="Times New Roman"/>
          <w:lang w:val="en-US"/>
        </w:rPr>
        <w:t xml:space="preserve">It is very probable that depletion of cAMP affects PG assembly in </w:t>
      </w:r>
      <w:r w:rsidR="00AE010C">
        <w:rPr>
          <w:rFonts w:ascii="Times New Roman" w:hAnsi="Times New Roman" w:cs="Times New Roman"/>
          <w:lang w:val="en-US"/>
        </w:rPr>
        <w:t xml:space="preserve">other ways than the ones </w:t>
      </w:r>
      <w:r w:rsidR="00C90B0B">
        <w:rPr>
          <w:rFonts w:ascii="Times New Roman" w:hAnsi="Times New Roman" w:cs="Times New Roman"/>
          <w:lang w:val="en-US"/>
        </w:rPr>
        <w:t>we have characterized here. For example</w:t>
      </w:r>
      <w:r w:rsidR="00AE010C">
        <w:rPr>
          <w:rFonts w:ascii="Times New Roman" w:hAnsi="Times New Roman" w:cs="Times New Roman"/>
          <w:lang w:val="en-US"/>
        </w:rPr>
        <w:t>,</w:t>
      </w:r>
      <w:r w:rsidR="00C90B0B">
        <w:rPr>
          <w:rFonts w:ascii="Times New Roman" w:hAnsi="Times New Roman" w:cs="Times New Roman"/>
          <w:lang w:val="en-US"/>
        </w:rPr>
        <w:t xml:space="preserve"> </w:t>
      </w:r>
      <w:r w:rsidR="00FC6BB7" w:rsidRPr="00BE74C7">
        <w:rPr>
          <w:rFonts w:ascii="Times New Roman" w:hAnsi="Times New Roman" w:cs="Times New Roman"/>
          <w:lang w:val="en-US"/>
        </w:rPr>
        <w:t xml:space="preserve">membrane potential is </w:t>
      </w:r>
      <w:r w:rsidR="00F3410C" w:rsidRPr="00BE74C7">
        <w:rPr>
          <w:rFonts w:ascii="Times New Roman" w:hAnsi="Times New Roman" w:cs="Times New Roman"/>
          <w:lang w:val="en-US"/>
        </w:rPr>
        <w:t>crucial</w:t>
      </w:r>
      <w:r w:rsidR="00FC6BB7" w:rsidRPr="00BE74C7">
        <w:rPr>
          <w:rFonts w:ascii="Times New Roman" w:hAnsi="Times New Roman" w:cs="Times New Roman"/>
          <w:lang w:val="en-US"/>
        </w:rPr>
        <w:t xml:space="preserve"> for the activity of </w:t>
      </w:r>
      <w:proofErr w:type="spellStart"/>
      <w:r w:rsidR="00FC6BB7" w:rsidRPr="00BE74C7">
        <w:rPr>
          <w:rFonts w:ascii="Times New Roman" w:hAnsi="Times New Roman" w:cs="Times New Roman"/>
          <w:lang w:val="en-US"/>
        </w:rPr>
        <w:t>MurJ</w:t>
      </w:r>
      <w:proofErr w:type="spellEnd"/>
      <w:r w:rsidR="00FC6BB7" w:rsidRPr="00BE74C7">
        <w:rPr>
          <w:rFonts w:ascii="Times New Roman" w:hAnsi="Times New Roman" w:cs="Times New Roman"/>
          <w:lang w:val="en-US"/>
        </w:rPr>
        <w:t>,</w:t>
      </w:r>
      <w:r w:rsidR="00164D21" w:rsidRPr="00BE74C7">
        <w:rPr>
          <w:rFonts w:ascii="Times New Roman" w:hAnsi="Times New Roman" w:cs="Times New Roman"/>
          <w:lang w:val="en-US"/>
        </w:rPr>
        <w:t xml:space="preserve"> </w:t>
      </w:r>
      <w:r w:rsidR="00FC6BB7" w:rsidRPr="00BE74C7">
        <w:rPr>
          <w:rFonts w:ascii="Times New Roman" w:hAnsi="Times New Roman" w:cs="Times New Roman"/>
          <w:lang w:val="en-US"/>
        </w:rPr>
        <w:t xml:space="preserve">the </w:t>
      </w:r>
      <w:proofErr w:type="spellStart"/>
      <w:r w:rsidR="00FC6BB7" w:rsidRPr="00BE74C7">
        <w:rPr>
          <w:rFonts w:ascii="Times New Roman" w:hAnsi="Times New Roman" w:cs="Times New Roman"/>
          <w:lang w:val="en-US"/>
        </w:rPr>
        <w:t>flippase</w:t>
      </w:r>
      <w:proofErr w:type="spellEnd"/>
      <w:r w:rsidR="00FC6BB7" w:rsidRPr="00BE74C7">
        <w:rPr>
          <w:rFonts w:ascii="Times New Roman" w:hAnsi="Times New Roman" w:cs="Times New Roman"/>
          <w:lang w:val="en-US"/>
        </w:rPr>
        <w:t xml:space="preserve"> that exports the </w:t>
      </w:r>
      <w:r w:rsidR="00B53150">
        <w:rPr>
          <w:rFonts w:ascii="Times New Roman" w:hAnsi="Times New Roman" w:cs="Times New Roman"/>
          <w:lang w:val="en-US"/>
        </w:rPr>
        <w:t>PG precursor</w:t>
      </w:r>
      <w:r w:rsidR="00FC6BB7" w:rsidRPr="00BE74C7">
        <w:rPr>
          <w:rFonts w:ascii="Times New Roman" w:hAnsi="Times New Roman" w:cs="Times New Roman"/>
          <w:lang w:val="en-US"/>
        </w:rPr>
        <w:t xml:space="preserve"> Lipid II to the periplasm</w:t>
      </w:r>
      <w:r w:rsidR="00E817AD" w:rsidRPr="00BE74C7">
        <w:rPr>
          <w:rFonts w:ascii="Times New Roman" w:hAnsi="Times New Roman" w:cs="Times New Roman"/>
          <w:lang w:val="en-US"/>
        </w:rPr>
        <w:fldChar w:fldCharType="begin"/>
      </w:r>
      <w:r w:rsidR="003C0F71">
        <w:rPr>
          <w:rFonts w:ascii="Times New Roman" w:hAnsi="Times New Roman" w:cs="Times New Roman"/>
          <w:lang w:val="en-US"/>
        </w:rPr>
        <w:instrText xml:space="preserve"> ADDIN EN.CITE &lt;EndNote&gt;&lt;Cite&gt;&lt;Author&gt;Rubino&lt;/Author&gt;&lt;Year&gt;2018&lt;/Year&gt;&lt;RecNum&gt;2535&lt;/RecNum&gt;&lt;DisplayText&gt;(93)&lt;/DisplayText&gt;&lt;record&gt;&lt;rec-number&gt;2535&lt;/rec-number&gt;&lt;foreign-keys&gt;&lt;key app="EN" db-id="0vef2pewe9r2x2ed551xvwwn0xeppp0xre9p" timestamp="1644681455"&gt;2535&lt;/key&gt;&lt;/foreign-keys&gt;&lt;ref-type name="Journal Article"&gt;17&lt;/ref-type&gt;&lt;contributors&gt;&lt;authors&gt;&lt;author&gt;Rubino, F. A.&lt;/author&gt;&lt;author&gt;Kumar, S.&lt;/author&gt;&lt;author&gt;Ruiz, N.&lt;/author&gt;&lt;author&gt;Walker, S.&lt;/author&gt;&lt;author&gt;Kahne, D. E.&lt;/author&gt;&lt;/authors&gt;&lt;/contributors&gt;&lt;auth-address&gt;Department of Chemistry and Chemical Biology , Harvard University , Cambridge , Massachusetts 02138 , United States.&amp;#xD;Department of Microbiology , The Ohio State University , Columbus , Ohio 43210 , United States.&amp;#xD;Department of Microbiology and Molecular Genetics , Harvard Medical School , Boston , Massachusetts 02115 , United States.&lt;/auth-address&gt;&lt;titles&gt;&lt;title&gt;Membrane Potential Is Required for MurJ Function&lt;/title&gt;&lt;secondary-title&gt;J Am Chem Soc&lt;/secondary-title&gt;&lt;/titles&gt;&lt;periodical&gt;&lt;full-title&gt;J Am Chem Soc&lt;/full-title&gt;&lt;/periodical&gt;&lt;pages&gt;4481-4484&lt;/pages&gt;&lt;volume&gt;140&lt;/volume&gt;&lt;number&gt;13&lt;/number&gt;&lt;keywords&gt;&lt;keyword&gt;Cell Wall/chemistry/physiology&lt;/keyword&gt;&lt;keyword&gt;*Escherichia coli/metabolism&lt;/keyword&gt;&lt;keyword&gt;Escherichia coli Proteins/*physiology&lt;/keyword&gt;&lt;keyword&gt;*Membrane Potentials&lt;/keyword&gt;&lt;keyword&gt;Models, Biological&lt;/keyword&gt;&lt;keyword&gt;Phospholipid Transfer Proteins/*physiology&lt;/keyword&gt;&lt;/keywords&gt;&lt;dates&gt;&lt;year&gt;2018&lt;/year&gt;&lt;pub-dates&gt;&lt;date&gt;Apr 4&lt;/date&gt;&lt;/pub-dates&gt;&lt;/dates&gt;&lt;isbn&gt;1520-5126 (Electronic)&amp;#xD;0002-7863 (Linking)&lt;/isbn&gt;&lt;accession-num&gt;29558128&lt;/accession-num&gt;&lt;urls&gt;&lt;related-urls&gt;&lt;url&gt;https://www.ncbi.nlm.nih.gov/pubmed/29558128&lt;/url&gt;&lt;/related-urls&gt;&lt;/urls&gt;&lt;custom2&gt;PMC5892188&lt;/custom2&gt;&lt;electronic-resource-num&gt;10.1021/jacs.8b00942&lt;/electronic-resource-num&gt;&lt;/record&gt;&lt;/Cite&gt;&lt;/EndNote&gt;</w:instrText>
      </w:r>
      <w:r w:rsidR="00E817AD" w:rsidRPr="00BE74C7">
        <w:rPr>
          <w:rFonts w:ascii="Times New Roman" w:hAnsi="Times New Roman" w:cs="Times New Roman"/>
          <w:lang w:val="en-US"/>
        </w:rPr>
        <w:fldChar w:fldCharType="separate"/>
      </w:r>
      <w:r w:rsidR="003C0F71">
        <w:rPr>
          <w:rFonts w:ascii="Times New Roman" w:hAnsi="Times New Roman" w:cs="Times New Roman"/>
          <w:noProof/>
          <w:lang w:val="en-US"/>
        </w:rPr>
        <w:t>(93)</w:t>
      </w:r>
      <w:r w:rsidR="00E817AD" w:rsidRPr="00BE74C7">
        <w:rPr>
          <w:rFonts w:ascii="Times New Roman" w:hAnsi="Times New Roman" w:cs="Times New Roman"/>
          <w:lang w:val="en-US"/>
        </w:rPr>
        <w:fldChar w:fldCharType="end"/>
      </w:r>
      <w:r w:rsidR="00E817AD" w:rsidRPr="00BE74C7">
        <w:rPr>
          <w:rFonts w:ascii="Times New Roman" w:hAnsi="Times New Roman" w:cs="Times New Roman"/>
          <w:lang w:val="en-US"/>
        </w:rPr>
        <w:t>.</w:t>
      </w:r>
      <w:r w:rsidR="00164D21" w:rsidRPr="00BE74C7">
        <w:rPr>
          <w:rFonts w:ascii="Times New Roman" w:hAnsi="Times New Roman" w:cs="Times New Roman"/>
          <w:lang w:val="en-US"/>
        </w:rPr>
        <w:t xml:space="preserve"> </w:t>
      </w:r>
      <w:bookmarkEnd w:id="20"/>
    </w:p>
    <w:p w14:paraId="75B1C390" w14:textId="77D17612" w:rsidR="003827BD" w:rsidRPr="00BE74C7" w:rsidRDefault="005457D3" w:rsidP="003827BD">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In line with our data, a recent study </w:t>
      </w:r>
      <w:r w:rsidR="005B3E12" w:rsidRPr="00BE74C7">
        <w:rPr>
          <w:rFonts w:ascii="Times New Roman" w:hAnsi="Times New Roman" w:cs="Times New Roman"/>
          <w:lang w:val="en-US"/>
        </w:rPr>
        <w:t xml:space="preserve">showed </w:t>
      </w:r>
      <w:r w:rsidRPr="00BE74C7">
        <w:rPr>
          <w:rFonts w:ascii="Times New Roman" w:hAnsi="Times New Roman" w:cs="Times New Roman"/>
          <w:lang w:val="en-US"/>
        </w:rPr>
        <w:t xml:space="preserve">that the inactivation of </w:t>
      </w:r>
      <w:r w:rsidRPr="00BE74C7">
        <w:rPr>
          <w:rFonts w:ascii="Times New Roman" w:hAnsi="Times New Roman" w:cs="Times New Roman"/>
          <w:i/>
          <w:iCs/>
          <w:lang w:val="en-US"/>
        </w:rPr>
        <w:t>rv1339</w:t>
      </w:r>
      <w:r w:rsidRPr="00BE74C7">
        <w:rPr>
          <w:rFonts w:ascii="Times New Roman" w:hAnsi="Times New Roman" w:cs="Times New Roman"/>
          <w:lang w:val="en-US"/>
        </w:rPr>
        <w:t xml:space="preserve"> or expression of </w:t>
      </w:r>
      <w:r w:rsidR="0003265D">
        <w:rPr>
          <w:rFonts w:ascii="Times New Roman" w:hAnsi="Times New Roman" w:cs="Times New Roman"/>
          <w:lang w:val="en-US"/>
        </w:rPr>
        <w:t xml:space="preserve">a </w:t>
      </w:r>
      <w:r w:rsidR="005B3E12" w:rsidRPr="00BE74C7">
        <w:rPr>
          <w:rFonts w:ascii="Times New Roman" w:hAnsi="Times New Roman" w:cs="Times New Roman"/>
          <w:lang w:val="en-US"/>
        </w:rPr>
        <w:t xml:space="preserve">mutant </w:t>
      </w:r>
      <w:r w:rsidRPr="00BE74C7">
        <w:rPr>
          <w:rFonts w:ascii="Times New Roman" w:hAnsi="Times New Roman" w:cs="Times New Roman"/>
          <w:i/>
          <w:iCs/>
          <w:lang w:val="en-US"/>
        </w:rPr>
        <w:t>rv1339</w:t>
      </w:r>
      <w:r w:rsidRPr="00BE74C7">
        <w:rPr>
          <w:rFonts w:ascii="Times New Roman" w:hAnsi="Times New Roman" w:cs="Times New Roman"/>
          <w:lang w:val="en-US"/>
        </w:rPr>
        <w:t xml:space="preserve"> allele increased stress resistance in </w:t>
      </w:r>
      <w:r w:rsidRPr="00BE74C7">
        <w:rPr>
          <w:rFonts w:ascii="Times New Roman" w:hAnsi="Times New Roman" w:cs="Times New Roman"/>
          <w:i/>
          <w:iCs/>
          <w:lang w:val="en-US"/>
        </w:rPr>
        <w:t xml:space="preserve">M. </w:t>
      </w:r>
      <w:proofErr w:type="spellStart"/>
      <w:r w:rsidRPr="00BE74C7">
        <w:rPr>
          <w:rFonts w:ascii="Times New Roman" w:hAnsi="Times New Roman" w:cs="Times New Roman"/>
          <w:i/>
          <w:iCs/>
          <w:lang w:val="en-US"/>
        </w:rPr>
        <w:t>canettii</w:t>
      </w:r>
      <w:proofErr w:type="spellEnd"/>
      <w:r w:rsidR="00C927B3" w:rsidRPr="00BE74C7">
        <w:rPr>
          <w:rFonts w:ascii="Times New Roman" w:hAnsi="Times New Roman" w:cs="Times New Roman"/>
          <w:lang w:val="en-US"/>
        </w:rPr>
        <w:fldChar w:fldCharType="begin">
          <w:fldData xml:space="preserve">PEVuZE5vdGU+PENpdGU+PEF1dGhvcj5BbGxlbjwvQXV0aG9yPjxZZWFyPjIwMjE8L1llYXI+PFJl
Y051bT4yNDI3PC9SZWNOdW0+PERpc3BsYXlUZXh0Pig5NCk8L0Rpc3BsYXlUZXh0PjxyZWNvcmQ+
PHJlYy1udW1iZXI+MjQyNzwvcmVjLW51bWJlcj48Zm9yZWlnbi1rZXlzPjxrZXkgYXBwPSJFTiIg
ZGItaWQ9IjB2ZWYycGV3ZTlyMngyZWQ1NTF4dnd3bjB4ZXBwcDB4cmU5cCIgdGltZXN0YW1wPSIx
NjMyMDcwMzczIj4yNDI3PC9rZXk+PC9mb3JlaWduLWtleXM+PHJlZi10eXBlIG5hbWU9IkpvdXJu
YWwgQXJ0aWNsZSI+MTc8L3JlZi10eXBlPjxjb250cmlidXRvcnM+PGF1dGhvcnM+PGF1dGhvcj5B
bGxlbiwgQS4gQy48L2F1dGhvcj48YXV0aG9yPk1hbGFnYSwgVy48L2F1dGhvcj48YXV0aG9yPkdh
dWRpbiwgQy48L2F1dGhvcj48YXV0aG9yPlZvbGxlLCBBLjwvYXV0aG9yPjxhdXRob3I+TW9yZWF1
LCBGLjwvYXV0aG9yPjxhdXRob3I+SGFzc2FuLCBBLjwvYXV0aG9yPjxhdXRob3I+QXN0YXJpZS1E
ZXF1ZWtlciwgQy48L2F1dGhvcj48YXV0aG9yPlBlaXhvdG8sIEEuPC9hdXRob3I+PGF1dGhvcj5B
bnRvaW5lLCBSLjwvYXV0aG9yPjxhdXRob3I+UGF3bGlrLCBBLjwvYXV0aG9yPjxhdXRob3I+RnJp
Z3VpLCBXLjwvYXV0aG9yPjxhdXRob3I+QmVycm9uZSwgQy48L2F1dGhvcj48YXV0aG9yPkJyb3Nj
aCwgUi48L2F1dGhvcj48YXV0aG9yPlN1cHBseSwgUC48L2F1dGhvcj48YXV0aG9yPkd1aWxob3Qs
IEMuPC9hdXRob3I+PC9hdXRob3JzPjwvY29udHJpYnV0b3JzPjxhdXRoLWFkZHJlc3M+SW5zdGl0
dXQgZGUgUGhhcm1hY29sb2dpZSBldCBkZSBCaW9sb2dpZSBTdHJ1Y3R1cmFsZSAoSVBCUyksIFVu
aXZlcnNpdGUgZGUgVG91bG91c2UsIENOUlMsIFVQUywgVG91bG91c2UsIEZyYW5jZS4mI3hEO0lu
c2VybSBVMTAxOSwgQ05SUyBVTVI4MjA0LCBVbml2ZXJzaXRlIGRlIExpbGxlLCBJbnN0aXR1dCBQ
YXN0ZXVyIGRlIExpbGxlLCBDZW50ZXIgZm9yIEluZmVjdGlvbiBhbmQgSW1tdW5pdHksIExpbGxl
LCBGcmFuY2UuJiN4RDtHZW5vc2NyZWVuLCBMaWxsZSwgRnJhbmNlLiYjeEQ7SW5zdGl0dXQgUGFz
dGV1ciwgVW5pdCBmb3IgSW50ZWdyYXRlZCBNeWNvYmFjdGVyaWFsIFBhdGhvZ2Vub21pY3MsIENO
UlMgVU1SMzUyNSwgUGFyaXMsIEZyYW5jZS4mI3hEO0luc3RpdHV0IGRlIFBoYXJtYWNvbG9naWUg
ZXQgZGUgQmlvbG9naWUgU3RydWN0dXJhbGUgKElQQlMpLCBVbml2ZXJzaXRlIGRlIFRvdWxvdXNl
LCBDTlJTLCBVUFMsIFRvdWxvdXNlLCBGcmFuY2UuIENocmlzdG9waGUuR3VpbGhvdEBpcGJzLmZy
LjwvYXV0aC1hZGRyZXNzPjx0aXRsZXM+PHRpdGxlPlBhcmFsbGVsIGluIHZpdm8gZXhwZXJpbWVu
dGFsIGV2b2x1dGlvbiByZXZlYWxzIHRoYXQgaW5jcmVhc2VkIHN0cmVzcyByZXNpc3RhbmNlIHdh
cyBrZXkgZm9yIHRoZSBlbWVyZ2VuY2Ugb2YgcGVyc2lzdGVudCB0dWJlcmN1bG9zaXMgYmFjaWxs
aTwvdGl0bGU+PHNlY29uZGFyeS10aXRsZT5OYXQgTWljcm9iaW9sPC9zZWNvbmRhcnktdGl0bGU+
PC90aXRsZXM+PHBlcmlvZGljYWw+PGZ1bGwtdGl0bGU+TmF0IE1pY3JvYmlvbDwvZnVsbC10aXRs
ZT48L3BlcmlvZGljYWw+PHBhZ2VzPjEwODItMTA5MzwvcGFnZXM+PHZvbHVtZT42PC92b2x1bWU+
PG51bWJlcj44PC9udW1iZXI+PGtleXdvcmRzPjxrZXl3b3JkPkFuaW1hbHM8L2tleXdvcmQ+PGtl
eXdvcmQ+KkJpb2xvZ2ljYWwgRXZvbHV0aW9uPC9rZXl3b3JkPjxrZXl3b3JkPkZlbWFsZTwva2V5
d29yZD48a2V5d29yZD5IdW1hbnM8L2tleXdvcmQ+PGtleXdvcmQ+TWljZTwva2V5d29yZD48a2V5
d29yZD5NaWNlLCBJbmJyZWQgQkFMQiBDPC9rZXl3b3JkPjxrZXl3b3JkPk1pY2UsIEluYnJlZCBD
M0g8L2tleXdvcmQ+PGtleXdvcmQ+TXV0YXRpb248L2tleXdvcmQ+PGtleXdvcmQ+TXljb2JhY3Rl
cml1bS9nZW5ldGljcy8qcGh5c2lvbG9neTwva2V5d29yZD48a2V5d29yZD5NeWNvYmFjdGVyaXVt
IHR1YmVyY3Vsb3Npcy9nZW5ldGljcy8qcGh5c2lvbG9neTwva2V5d29yZD48a2V5d29yZD5TdHJl
c3MsIFBoeXNpb2xvZ2ljYWw8L2tleXdvcmQ+PGtleXdvcmQ+VHViZXJjdWxvc2lzL21pY3JvYmlv
bG9neTwva2V5d29yZD48L2tleXdvcmRzPjxkYXRlcz48eWVhcj4yMDIxPC95ZWFyPjxwdWItZGF0
ZXM+PGRhdGU+QXVnPC9kYXRlPjwvcHViLWRhdGVzPjwvZGF0ZXM+PGlzYm4+MjA1OC01Mjc2IChF
bGVjdHJvbmljKSYjeEQ7MjA1OC01Mjc2IChMaW5raW5nKTwvaXNibj48YWNjZXNzaW9uLW51bT4z
NDI5NDkwNDwvYWNjZXNzaW9uLW51bT48dXJscz48cmVsYXRlZC11cmxzPjx1cmw+aHR0cHM6Ly93
d3cubmNiaS5ubG0ubmloLmdvdi9wdWJtZWQvMzQyOTQ5MDQ8L3VybD48L3JlbGF0ZWQtdXJscz48
L3VybHM+PGVsZWN0cm9uaWMtcmVzb3VyY2UtbnVtPjEwLjEwMzgvczQxNTY0LTAyMS0wMDkzOC00
PC9lbGVjdHJvbmljLXJlc291cmNlLW51bT48L3JlY29yZD48L0NpdGU+PC9FbmROb3RlPgB=
</w:fldData>
        </w:fldChar>
      </w:r>
      <w:r w:rsidR="003C0F71">
        <w:rPr>
          <w:rFonts w:ascii="Times New Roman" w:hAnsi="Times New Roman" w:cs="Times New Roman"/>
          <w:lang w:val="en-US"/>
        </w:rPr>
        <w:instrText xml:space="preserve"> ADDIN EN.CITE </w:instrText>
      </w:r>
      <w:r w:rsidR="003C0F71">
        <w:rPr>
          <w:rFonts w:ascii="Times New Roman" w:hAnsi="Times New Roman" w:cs="Times New Roman"/>
          <w:lang w:val="en-US"/>
        </w:rPr>
        <w:fldChar w:fldCharType="begin">
          <w:fldData xml:space="preserve">PEVuZE5vdGU+PENpdGU+PEF1dGhvcj5BbGxlbjwvQXV0aG9yPjxZZWFyPjIwMjE8L1llYXI+PFJl
Y051bT4yNDI3PC9SZWNOdW0+PERpc3BsYXlUZXh0Pig5NCk8L0Rpc3BsYXlUZXh0PjxyZWNvcmQ+
PHJlYy1udW1iZXI+MjQyNzwvcmVjLW51bWJlcj48Zm9yZWlnbi1rZXlzPjxrZXkgYXBwPSJFTiIg
ZGItaWQ9IjB2ZWYycGV3ZTlyMngyZWQ1NTF4dnd3bjB4ZXBwcDB4cmU5cCIgdGltZXN0YW1wPSIx
NjMyMDcwMzczIj4yNDI3PC9rZXk+PC9mb3JlaWduLWtleXM+PHJlZi10eXBlIG5hbWU9IkpvdXJu
YWwgQXJ0aWNsZSI+MTc8L3JlZi10eXBlPjxjb250cmlidXRvcnM+PGF1dGhvcnM+PGF1dGhvcj5B
bGxlbiwgQS4gQy48L2F1dGhvcj48YXV0aG9yPk1hbGFnYSwgVy48L2F1dGhvcj48YXV0aG9yPkdh
dWRpbiwgQy48L2F1dGhvcj48YXV0aG9yPlZvbGxlLCBBLjwvYXV0aG9yPjxhdXRob3I+TW9yZWF1
LCBGLjwvYXV0aG9yPjxhdXRob3I+SGFzc2FuLCBBLjwvYXV0aG9yPjxhdXRob3I+QXN0YXJpZS1E
ZXF1ZWtlciwgQy48L2F1dGhvcj48YXV0aG9yPlBlaXhvdG8sIEEuPC9hdXRob3I+PGF1dGhvcj5B
bnRvaW5lLCBSLjwvYXV0aG9yPjxhdXRob3I+UGF3bGlrLCBBLjwvYXV0aG9yPjxhdXRob3I+RnJp
Z3VpLCBXLjwvYXV0aG9yPjxhdXRob3I+QmVycm9uZSwgQy48L2F1dGhvcj48YXV0aG9yPkJyb3Nj
aCwgUi48L2F1dGhvcj48YXV0aG9yPlN1cHBseSwgUC48L2F1dGhvcj48YXV0aG9yPkd1aWxob3Qs
IEMuPC9hdXRob3I+PC9hdXRob3JzPjwvY29udHJpYnV0b3JzPjxhdXRoLWFkZHJlc3M+SW5zdGl0
dXQgZGUgUGhhcm1hY29sb2dpZSBldCBkZSBCaW9sb2dpZSBTdHJ1Y3R1cmFsZSAoSVBCUyksIFVu
aXZlcnNpdGUgZGUgVG91bG91c2UsIENOUlMsIFVQUywgVG91bG91c2UsIEZyYW5jZS4mI3hEO0lu
c2VybSBVMTAxOSwgQ05SUyBVTVI4MjA0LCBVbml2ZXJzaXRlIGRlIExpbGxlLCBJbnN0aXR1dCBQ
YXN0ZXVyIGRlIExpbGxlLCBDZW50ZXIgZm9yIEluZmVjdGlvbiBhbmQgSW1tdW5pdHksIExpbGxl
LCBGcmFuY2UuJiN4RDtHZW5vc2NyZWVuLCBMaWxsZSwgRnJhbmNlLiYjeEQ7SW5zdGl0dXQgUGFz
dGV1ciwgVW5pdCBmb3IgSW50ZWdyYXRlZCBNeWNvYmFjdGVyaWFsIFBhdGhvZ2Vub21pY3MsIENO
UlMgVU1SMzUyNSwgUGFyaXMsIEZyYW5jZS4mI3hEO0luc3RpdHV0IGRlIFBoYXJtYWNvbG9naWUg
ZXQgZGUgQmlvbG9naWUgU3RydWN0dXJhbGUgKElQQlMpLCBVbml2ZXJzaXRlIGRlIFRvdWxvdXNl
LCBDTlJTLCBVUFMsIFRvdWxvdXNlLCBGcmFuY2UuIENocmlzdG9waGUuR3VpbGhvdEBpcGJzLmZy
LjwvYXV0aC1hZGRyZXNzPjx0aXRsZXM+PHRpdGxlPlBhcmFsbGVsIGluIHZpdm8gZXhwZXJpbWVu
dGFsIGV2b2x1dGlvbiByZXZlYWxzIHRoYXQgaW5jcmVhc2VkIHN0cmVzcyByZXNpc3RhbmNlIHdh
cyBrZXkgZm9yIHRoZSBlbWVyZ2VuY2Ugb2YgcGVyc2lzdGVudCB0dWJlcmN1bG9zaXMgYmFjaWxs
aTwvdGl0bGU+PHNlY29uZGFyeS10aXRsZT5OYXQgTWljcm9iaW9sPC9zZWNvbmRhcnktdGl0bGU+
PC90aXRsZXM+PHBlcmlvZGljYWw+PGZ1bGwtdGl0bGU+TmF0IE1pY3JvYmlvbDwvZnVsbC10aXRs
ZT48L3BlcmlvZGljYWw+PHBhZ2VzPjEwODItMTA5MzwvcGFnZXM+PHZvbHVtZT42PC92b2x1bWU+
PG51bWJlcj44PC9udW1iZXI+PGtleXdvcmRzPjxrZXl3b3JkPkFuaW1hbHM8L2tleXdvcmQ+PGtl
eXdvcmQ+KkJpb2xvZ2ljYWwgRXZvbHV0aW9uPC9rZXl3b3JkPjxrZXl3b3JkPkZlbWFsZTwva2V5
d29yZD48a2V5d29yZD5IdW1hbnM8L2tleXdvcmQ+PGtleXdvcmQ+TWljZTwva2V5d29yZD48a2V5
d29yZD5NaWNlLCBJbmJyZWQgQkFMQiBDPC9rZXl3b3JkPjxrZXl3b3JkPk1pY2UsIEluYnJlZCBD
M0g8L2tleXdvcmQ+PGtleXdvcmQ+TXV0YXRpb248L2tleXdvcmQ+PGtleXdvcmQ+TXljb2JhY3Rl
cml1bS9nZW5ldGljcy8qcGh5c2lvbG9neTwva2V5d29yZD48a2V5d29yZD5NeWNvYmFjdGVyaXVt
IHR1YmVyY3Vsb3Npcy9nZW5ldGljcy8qcGh5c2lvbG9neTwva2V5d29yZD48a2V5d29yZD5TdHJl
c3MsIFBoeXNpb2xvZ2ljYWw8L2tleXdvcmQ+PGtleXdvcmQ+VHViZXJjdWxvc2lzL21pY3JvYmlv
bG9neTwva2V5d29yZD48L2tleXdvcmRzPjxkYXRlcz48eWVhcj4yMDIxPC95ZWFyPjxwdWItZGF0
ZXM+PGRhdGU+QXVnPC9kYXRlPjwvcHViLWRhdGVzPjwvZGF0ZXM+PGlzYm4+MjA1OC01Mjc2IChF
bGVjdHJvbmljKSYjeEQ7MjA1OC01Mjc2IChMaW5raW5nKTwvaXNibj48YWNjZXNzaW9uLW51bT4z
NDI5NDkwNDwvYWNjZXNzaW9uLW51bT48dXJscz48cmVsYXRlZC11cmxzPjx1cmw+aHR0cHM6Ly93
d3cubmNiaS5ubG0ubmloLmdvdi9wdWJtZWQvMzQyOTQ5MDQ8L3VybD48L3JlbGF0ZWQtdXJscz48
L3VybHM+PGVsZWN0cm9uaWMtcmVzb3VyY2UtbnVtPjEwLjEwMzgvczQxNTY0LTAyMS0wMDkzOC00
PC9lbGVjdHJvbmljLXJlc291cmNlLW51bT48L3JlY29yZD48L0NpdGU+PC9FbmROb3RlPgB=
</w:fldData>
        </w:fldChar>
      </w:r>
      <w:r w:rsidR="003C0F71">
        <w:rPr>
          <w:rFonts w:ascii="Times New Roman" w:hAnsi="Times New Roman" w:cs="Times New Roman"/>
          <w:lang w:val="en-US"/>
        </w:rPr>
        <w:instrText xml:space="preserve"> ADDIN EN.CITE.DATA </w:instrText>
      </w:r>
      <w:r w:rsidR="003C0F71">
        <w:rPr>
          <w:rFonts w:ascii="Times New Roman" w:hAnsi="Times New Roman" w:cs="Times New Roman"/>
          <w:lang w:val="en-US"/>
        </w:rPr>
      </w:r>
      <w:r w:rsidR="003C0F71">
        <w:rPr>
          <w:rFonts w:ascii="Times New Roman" w:hAnsi="Times New Roman" w:cs="Times New Roman"/>
          <w:lang w:val="en-US"/>
        </w:rPr>
        <w:fldChar w:fldCharType="end"/>
      </w:r>
      <w:r w:rsidR="00C927B3" w:rsidRPr="00BE74C7">
        <w:rPr>
          <w:rFonts w:ascii="Times New Roman" w:hAnsi="Times New Roman" w:cs="Times New Roman"/>
          <w:lang w:val="en-US"/>
        </w:rPr>
      </w:r>
      <w:r w:rsidR="00C927B3" w:rsidRPr="00BE74C7">
        <w:rPr>
          <w:rFonts w:ascii="Times New Roman" w:hAnsi="Times New Roman" w:cs="Times New Roman"/>
          <w:lang w:val="en-US"/>
        </w:rPr>
        <w:fldChar w:fldCharType="separate"/>
      </w:r>
      <w:r w:rsidR="003C0F71">
        <w:rPr>
          <w:rFonts w:ascii="Times New Roman" w:hAnsi="Times New Roman" w:cs="Times New Roman"/>
          <w:noProof/>
          <w:lang w:val="en-US"/>
        </w:rPr>
        <w:t>(94)</w:t>
      </w:r>
      <w:r w:rsidR="00C927B3" w:rsidRPr="00BE74C7">
        <w:rPr>
          <w:rFonts w:ascii="Times New Roman" w:hAnsi="Times New Roman" w:cs="Times New Roman"/>
          <w:lang w:val="en-US"/>
        </w:rPr>
        <w:fldChar w:fldCharType="end"/>
      </w:r>
      <w:r w:rsidR="005E74BD" w:rsidRPr="00BE74C7">
        <w:rPr>
          <w:rFonts w:ascii="Times New Roman" w:hAnsi="Times New Roman" w:cs="Times New Roman"/>
          <w:lang w:val="en-US"/>
        </w:rPr>
        <w:t xml:space="preserve">. </w:t>
      </w:r>
      <w:r w:rsidR="0003265D">
        <w:rPr>
          <w:rFonts w:ascii="Times New Roman" w:hAnsi="Times New Roman" w:cs="Times New Roman"/>
          <w:lang w:val="en-US"/>
        </w:rPr>
        <w:t>Also</w:t>
      </w:r>
      <w:r w:rsidR="005E74BD" w:rsidRPr="00BE74C7">
        <w:rPr>
          <w:rFonts w:ascii="Times New Roman" w:hAnsi="Times New Roman" w:cs="Times New Roman"/>
          <w:lang w:val="en-US"/>
        </w:rPr>
        <w:t xml:space="preserve">, </w:t>
      </w:r>
      <w:r w:rsidR="009B6455" w:rsidRPr="00BE74C7">
        <w:rPr>
          <w:rFonts w:ascii="Times New Roman" w:hAnsi="Times New Roman" w:cs="Times New Roman"/>
          <w:i/>
          <w:iCs/>
          <w:lang w:val="en-US"/>
        </w:rPr>
        <w:t>M. tuberculosis</w:t>
      </w:r>
      <w:r w:rsidR="005E74BD" w:rsidRPr="00BE74C7">
        <w:rPr>
          <w:rFonts w:ascii="Times New Roman" w:hAnsi="Times New Roman" w:cs="Times New Roman"/>
          <w:lang w:val="en-US"/>
        </w:rPr>
        <w:t xml:space="preserve"> strains containing point mutations or transposon insertions in </w:t>
      </w:r>
      <w:r w:rsidR="005E74BD" w:rsidRPr="00BE74C7">
        <w:rPr>
          <w:rFonts w:ascii="Times New Roman" w:hAnsi="Times New Roman" w:cs="Times New Roman"/>
          <w:i/>
          <w:iCs/>
          <w:lang w:val="en-US"/>
        </w:rPr>
        <w:t>rv1339</w:t>
      </w:r>
      <w:r w:rsidR="005E74BD" w:rsidRPr="00BE74C7">
        <w:rPr>
          <w:rFonts w:ascii="Times New Roman" w:hAnsi="Times New Roman" w:cs="Times New Roman"/>
          <w:lang w:val="en-US"/>
        </w:rPr>
        <w:t xml:space="preserve"> </w:t>
      </w:r>
      <w:r w:rsidR="005B3E12" w:rsidRPr="00BE74C7">
        <w:rPr>
          <w:rFonts w:ascii="Times New Roman" w:hAnsi="Times New Roman" w:cs="Times New Roman"/>
          <w:lang w:val="en-US"/>
        </w:rPr>
        <w:t xml:space="preserve">exhibit </w:t>
      </w:r>
      <w:r w:rsidR="005E74BD" w:rsidRPr="00BE74C7">
        <w:rPr>
          <w:rFonts w:ascii="Times New Roman" w:hAnsi="Times New Roman" w:cs="Times New Roman"/>
          <w:lang w:val="en-US"/>
        </w:rPr>
        <w:t>increased resistance to antitubercular compounds</w:t>
      </w:r>
      <w:r w:rsidR="00C927B3" w:rsidRPr="00BE74C7">
        <w:rPr>
          <w:rFonts w:ascii="Times New Roman" w:hAnsi="Times New Roman" w:cs="Times New Roman"/>
          <w:lang w:val="en-US"/>
        </w:rPr>
        <w:fldChar w:fldCharType="begin">
          <w:fldData xml:space="preserve">PEVuZE5vdGU+PENpdGU+PEF1dGhvcj5DaGFuZHJhc2VrZXJhPC9BdXRob3I+PFllYXI+MjAxNzwv
WWVhcj48UmVjTnVtPjE1NzA8L1JlY051bT48RGlzcGxheVRleHQ+KDk1LDk2KTwvRGlzcGxheVRl
eHQ+PHJlY29yZD48cmVjLW51bWJlcj4xNTcwPC9yZWMtbnVtYmVyPjxmb3JlaWduLWtleXM+PGtl
eSBhcHA9IkVOIiBkYi1pZD0iMHZlZjJwZXdlOXIyeDJlZDU1MXh2d3duMHhlcHBwMHhyZTlwIiB0
aW1lc3RhbXA9IjE1NjY3MzU4ODQiPjE1NzA8L2tleT48L2ZvcmVpZ24ta2V5cz48cmVmLXR5cGUg
bmFtZT0iSm91cm5hbCBBcnRpY2xlIj4xNzwvcmVmLXR5cGU+PGNvbnRyaWJ1dG9ycz48YXV0aG9y
cz48YXV0aG9yPkNoYW5kcmFzZWtlcmEsIE4uIFMuPC9hdXRob3I+PGF1dGhvcj5CZXJ1YmUsIEIu
IEouPC9hdXRob3I+PGF1dGhvcj5TaGV0eWUsIEcuPC9hdXRob3I+PGF1dGhvcj5DaGV0dGlhciwg
Uy48L2F1dGhvcj48YXV0aG9yPk8mYXBvcztNYWxsZXksIFQuPC9hdXRob3I+PGF1dGhvcj5NYW5u
aW5nLCBBLjwvYXV0aG9yPjxhdXRob3I+RmxpbnQsIEwuPC9hdXRob3I+PGF1dGhvcj5Bd2FzdGhp
LCBELjwvYXV0aG9yPjxhdXRob3I+SW9lcmdlciwgVC4gUi48L2F1dGhvcj48YXV0aG9yPlNhY2No
ZXR0aW5pLCBKLjwvYXV0aG9yPjxhdXRob3I+TWFzcXVlbGluLCBULjwvYXV0aG9yPjxhdXRob3I+
SGlwc2tpbmQsIFAuIEEuPC9hdXRob3I+PGF1dGhvcj5PZGluZ28sIEouPC9hdXRob3I+PGF1dGhv
cj5QYXJpc2gsIFQuPC9hdXRob3I+PC9hdXRob3JzPjwvY29udHJpYnV0b3JzPjxhdXRoLWFkZHJl
c3M+VEIgRGlzY292ZXJ5IFJlc2VhcmNoLCBJbmZlY3Rpb3VzIERpc2Vhc2UgUmVzZWFyY2ggSW5z
dGl0dXRlICwgMTYxNiBFYXN0bGFrZSBBdmVudWUgRWFzdCwgU2VhdHRsZSwgV2FzaGluZ3RvbiA5
ODEwMiwgVW5pdGVkIFN0YXRlcy4mI3hEO0xpbGx5IFJlc2VhcmNoIExhYm9yYXRvcmllcyAsIDMw
NyBFYXN0IE1lcnJpbGwgU3RyZWV0LCBJbmRpYW5hcG9saXMsIEluZGlhbmEgNDYyODUsIFVuaXRl
ZCBTdGF0ZXMuPC9hdXRoLWFkZHJlc3M+PHRpdGxlcz48dGl0bGU+SW1wcm92ZWQgUGhlbm94eWFs
a3lsYmVuemltaWRhem9sZXMgd2l0aCBBY3Rpdml0eSBhZ2FpbnN0IE15Y29iYWN0ZXJpdW0gdHVi
ZXJjdWxvc2lzIEFwcGVhciB0byBUYXJnZXQgUWNyQjwvdGl0bGU+PHNlY29uZGFyeS10aXRsZT5B
Q1MgSW5mZWN0IERpczwvc2Vjb25kYXJ5LXRpdGxlPjwvdGl0bGVzPjxwZXJpb2RpY2FsPjxmdWxs
LXRpdGxlPkFDUyBJbmZlY3QgRGlzPC9mdWxsLXRpdGxlPjxhYmJyLTE+QUNTIGluZmVjdGlvdXMg
ZGlzZWFzZXM8L2FiYnItMT48L3BlcmlvZGljYWw+PHBhZ2VzPjg5OC05MTY8L3BhZ2VzPjx2b2x1
bWU+Mzwvdm9sdW1lPjxudW1iZXI+MTI8L251bWJlcj48a2V5d29yZHM+PGtleXdvcmQ+QmVuemlt
aWRhem9sZXMvKnBoYXJtYWNvbG9neTwva2V5d29yZD48a2V5d29yZD5FbGVjdHJvbiBUcmFuc3Bv
cnQgQ29tcGxleCBJSUkvKmFudGFnb25pc3RzICZhbXA7IGluaGliaXRvcnM8L2tleXdvcmQ+PGtl
eXdvcmQ+TWljcm9iaWFsIFNlbnNpdGl2aXR5IFRlc3RzPC9rZXl3b3JkPjxrZXl3b3JkPk15Y29i
YWN0ZXJpdW0gdHViZXJjdWxvc2lzLypkcnVnIGVmZmVjdHM8L2tleXdvcmQ+PGtleXdvcmQ+U3Ry
dWN0dXJlLUFjdGl2aXR5IFJlbGF0aW9uc2hpcDwva2V5d29yZD48a2V5d29yZD4qYmVuemltaWRh
em9sZTwva2V5d29yZD48a2V5d29yZD4qZHJ1Z3M8L2tleXdvcmQ+PGtleXdvcmQ+KnJlc3BpcmF0
b3J5IGluaGliaXRvcnM8L2tleXdvcmQ+PGtleXdvcmQ+KnR1YmVyY3Vsb3Npczwva2V5d29yZD48
L2tleXdvcmRzPjxkYXRlcz48eWVhcj4yMDE3PC95ZWFyPjxwdWItZGF0ZXM+PGRhdGU+RGVjIDg8
L2RhdGU+PC9wdWItZGF0ZXM+PC9kYXRlcz48aXNibj4yMzczLTgyMjcgKEVsZWN0cm9uaWMpJiN4
RDsyMzczLTgyMjcgKExpbmtpbmcpPC9pc2JuPjxhY2Nlc3Npb24tbnVtPjI5MDM1NTUxPC9hY2Nl
c3Npb24tbnVtPjx1cmxzPjxyZWxhdGVkLXVybHM+PHVybD5odHRwczovL3d3dy5uY2JpLm5sbS5u
aWguZ292L3B1Ym1lZC8yOTAzNTU1MTwvdXJsPjwvcmVsYXRlZC11cmxzPjwvdXJscz48Y3VzdG9t
Mj5QTUM1NzI3NDg0PC9jdXN0b20yPjxlbGVjdHJvbmljLXJlc291cmNlLW51bT4xMC4xMDIxL2Fj
c2luZmVjZGlzLjdiMDAxMTI8L2VsZWN0cm9uaWMtcmVzb3VyY2UtbnVtPjwvcmVjb3JkPjwvQ2l0
ZT48Q2l0ZT48QXV0aG9yPk8mYXBvcztNYWxsZXk8L0F1dGhvcj48WWVhcj4yMDE4PC9ZZWFyPjxS
ZWNOdW0+MTg0NTwvUmVjTnVtPjxyZWNvcmQ+PHJlYy1udW1iZXI+MTg0NTwvcmVjLW51bWJlcj48
Zm9yZWlnbi1rZXlzPjxrZXkgYXBwPSJFTiIgZGItaWQ9IjB2ZWYycGV3ZTlyMngyZWQ1NTF4dnd3
bjB4ZXBwcDB4cmU5cCIgdGltZXN0YW1wPSIxNTk2MTI3OTM5Ij4xODQ1PC9rZXk+PC9mb3JlaWdu
LWtleXM+PHJlZi10eXBlIG5hbWU9IkpvdXJuYWwgQXJ0aWNsZSI+MTc8L3JlZi10eXBlPjxjb250
cmlidXRvcnM+PGF1dGhvcnM+PGF1dGhvcj5PJmFwb3M7TWFsbGV5LCBULjwvYXV0aG9yPjxhdXRo
b3I+QWxsaW5nLCBULjwvYXV0aG9yPjxhdXRob3I+RWFybHksIEouIFYuPC9hdXRob3I+PGF1dGhv
cj5XZXNjb3R0LCBILiBBLjwvYXV0aG9yPjxhdXRob3I+S3VtYXIsIEEuPC9hdXRob3I+PGF1dGhv
cj5Nb3Jhc2tpLCBHLiBDLjwvYXV0aG9yPjxhdXRob3I+TWlsbGVyLCBNLiBKLjwvYXV0aG9yPjxh
dXRob3I+TWFzcXVlbGluLCBULjwvYXV0aG9yPjxhdXRob3I+SGlwc2tpbmQsIFAuIEEuPC9hdXRo
b3I+PGF1dGhvcj5QYXJpc2gsIFQuPC9hdXRob3I+PC9hdXRob3JzPjwvY29udHJpYnV0b3JzPjxh
dXRoLWFkZHJlc3M+VEIgRGlzY292ZXJ5IFJlc2VhcmNoLCBJbmZlY3Rpb3VzIERpc2Vhc2UgUmVz
ZWFyY2ggSW5zdGl0dXRlLCBTZWF0dGxlLCBXYXNoaW5ndG9uLCBVU0EuJiN4RDtEZXBhcnRtZW50
IG9mIENoZW1pc3RyeSBhbmQgQmlvY2hlbWlzdHJ5LCBVbml2ZXJzaXR5IG9mIE5vdHJlIERhbWUs
IE5vdHJlIERhbWUsIEluZGlhbmEsIFVTQS4mI3hEO0xpbGx5IFJlc2VhcmNoIExhYm9yYXRvcmll
cywgSW5kaWFuYXBvbGlzLCBJbmRpYW5hLCBVU0EuJiN4RDtUQiBEaXNjb3ZlcnkgUmVzZWFyY2gs
IEluZmVjdGlvdXMgRGlzZWFzZSBSZXNlYXJjaCBJbnN0aXR1dGUsIFNlYXR0bGUsIFdhc2hpbmd0
b24sIFVTQSB0YW55YS5wYXJpc2hAaWRyaS5vcmcuPC9hdXRoLWFkZHJlc3M+PHRpdGxlcz48dGl0
bGU+SW1pZGF6b3B5cmlkaW5lIENvbXBvdW5kcyBJbmhpYml0IE15Y29iYWN0ZXJpYWwgR3Jvd3Ro
IGJ5IERlcGxldGluZyBBVFAgTGV2ZWxzPC90aXRsZT48c2Vjb25kYXJ5LXRpdGxlPkFudGltaWNy
b2IgQWdlbnRzIENoZW1vdGhlcjwvc2Vjb25kYXJ5LXRpdGxlPjwvdGl0bGVzPjxwZXJpb2RpY2Fs
PjxmdWxsLXRpdGxlPkFudGltaWNyb2IgQWdlbnRzIENoZW1vdGhlcjwvZnVsbC10aXRsZT48L3Bl
cmlvZGljYWw+PHZvbHVtZT42Mjwvdm9sdW1lPjxudW1iZXI+NjwvbnVtYmVyPjxrZXl3b3Jkcz48
a2V5d29yZD5BZGVub3NpbmUgVHJpcGhvc3BoYXRlLyptZXRhYm9saXNtPC9rZXl3b3JkPjxrZXl3
b3JkPkFudGl0dWJlcmN1bGFyIEFnZW50cy8qcGhhcm1hY29sb2d5PC9rZXl3b3JkPjxrZXl3b3Jk
PkVsZWN0cm9uIFRyYW5zcG9ydCBDb21wbGV4IElWL2dlbmV0aWNzL21ldGFib2xpc208L2tleXdv
cmQ+PGtleXdvcmQ+SW1pZGF6b2xlcy8qcGhhcm1hY29sb2d5PC9rZXl3b3JkPjxrZXl3b3JkPk1p
Y3JvYmlhbCBTZW5zaXRpdml0eSBUZXN0czwva2V5d29yZD48a2V5d29yZD5NdXRhdGlvbi9nZW5l
dGljczwva2V5d29yZD48a2V5d29yZD5NeWNvYmFjdGVyaXVtIHR1YmVyY3Vsb3Npcy8qZHJ1ZyBl
ZmZlY3RzLypnZW5ldGljczwva2V5d29yZD48a2V5d29yZD5QeXJpZGluZXMvKnBoYXJtYWNvbG9n
eTwva2V5d29yZD48a2V5d29yZD5XaG9sZSBHZW5vbWUgU2VxdWVuY2luZzwva2V5d29yZD48a2V5
d29yZD4qQXRwPC9rZXl3b3JkPjxrZXl3b3JkPiphbnRpYmFjdGVyaWFsPC9rZXl3b3JkPjxrZXl3
b3JkPiphbnRpYmlvdGljczwva2V5d29yZD48a2V5d29yZD4qY3l0b2Nocm9tZSBveGlkYXNlPC9r
ZXl3b3JkPjxrZXl3b3JkPipkcnVnIGRpc2NvdmVyeTwva2V5d29yZD48a2V5d29yZD4qZHJ1ZyBy
ZXNpc3RhbmNlPC9rZXl3b3JkPjxrZXl3b3JkPipteWNvYmFjdGVyaWE8L2tleXdvcmQ+PGtleXdv
cmQ+Km15Y29iYWN0ZXJpdW08L2tleXdvcmQ+PGtleXdvcmQ+KnJlc3BpcmF0aW9uPC9rZXl3b3Jk
Pjwva2V5d29yZHM+PGRhdGVzPjx5ZWFyPjIwMTg8L3llYXI+PHB1Yi1kYXRlcz48ZGF0ZT5KdW48
L2RhdGU+PC9wdWItZGF0ZXM+PC9kYXRlcz48aXNibj4xMDk4LTY1OTYgKEVsZWN0cm9uaWMpJiN4
RDswMDY2LTQ4MDQgKExpbmtpbmcpPC9pc2JuPjxhY2Nlc3Npb24tbnVtPjI5NjMyMDA4PC9hY2Nl
c3Npb24tbnVtPjx1cmxzPjxyZWxhdGVkLXVybHM+PHVybD5odHRwczovL3d3dy5uY2JpLm5sbS5u
aWguZ292L3B1Ym1lZC8yOTYzMjAwODwvdXJsPjwvcmVsYXRlZC11cmxzPjwvdXJscz48Y3VzdG9t
Mj5QTUM1OTcxNTk5PC9jdXN0b20yPjxlbGVjdHJvbmljLXJlc291cmNlLW51bT4xMC4xMTI4L0FB
Qy4wMjQzOS0xNzwvZWxlY3Ryb25pYy1yZXNvdXJjZS1udW0+PC9yZWNvcmQ+PC9DaXRlPjwvRW5k
Tm90ZT4A
</w:fldData>
        </w:fldChar>
      </w:r>
      <w:r w:rsidR="003C0F71">
        <w:rPr>
          <w:rFonts w:ascii="Times New Roman" w:hAnsi="Times New Roman" w:cs="Times New Roman"/>
          <w:lang w:val="en-US"/>
        </w:rPr>
        <w:instrText xml:space="preserve"> ADDIN EN.CITE </w:instrText>
      </w:r>
      <w:r w:rsidR="003C0F71">
        <w:rPr>
          <w:rFonts w:ascii="Times New Roman" w:hAnsi="Times New Roman" w:cs="Times New Roman"/>
          <w:lang w:val="en-US"/>
        </w:rPr>
        <w:fldChar w:fldCharType="begin">
          <w:fldData xml:space="preserve">PEVuZE5vdGU+PENpdGU+PEF1dGhvcj5DaGFuZHJhc2VrZXJhPC9BdXRob3I+PFllYXI+MjAxNzwv
WWVhcj48UmVjTnVtPjE1NzA8L1JlY051bT48RGlzcGxheVRleHQ+KDk1LDk2KTwvRGlzcGxheVRl
eHQ+PHJlY29yZD48cmVjLW51bWJlcj4xNTcwPC9yZWMtbnVtYmVyPjxmb3JlaWduLWtleXM+PGtl
eSBhcHA9IkVOIiBkYi1pZD0iMHZlZjJwZXdlOXIyeDJlZDU1MXh2d3duMHhlcHBwMHhyZTlwIiB0
aW1lc3RhbXA9IjE1NjY3MzU4ODQiPjE1NzA8L2tleT48L2ZvcmVpZ24ta2V5cz48cmVmLXR5cGUg
bmFtZT0iSm91cm5hbCBBcnRpY2xlIj4xNzwvcmVmLXR5cGU+PGNvbnRyaWJ1dG9ycz48YXV0aG9y
cz48YXV0aG9yPkNoYW5kcmFzZWtlcmEsIE4uIFMuPC9hdXRob3I+PGF1dGhvcj5CZXJ1YmUsIEIu
IEouPC9hdXRob3I+PGF1dGhvcj5TaGV0eWUsIEcuPC9hdXRob3I+PGF1dGhvcj5DaGV0dGlhciwg
Uy48L2F1dGhvcj48YXV0aG9yPk8mYXBvcztNYWxsZXksIFQuPC9hdXRob3I+PGF1dGhvcj5NYW5u
aW5nLCBBLjwvYXV0aG9yPjxhdXRob3I+RmxpbnQsIEwuPC9hdXRob3I+PGF1dGhvcj5Bd2FzdGhp
LCBELjwvYXV0aG9yPjxhdXRob3I+SW9lcmdlciwgVC4gUi48L2F1dGhvcj48YXV0aG9yPlNhY2No
ZXR0aW5pLCBKLjwvYXV0aG9yPjxhdXRob3I+TWFzcXVlbGluLCBULjwvYXV0aG9yPjxhdXRob3I+
SGlwc2tpbmQsIFAuIEEuPC9hdXRob3I+PGF1dGhvcj5PZGluZ28sIEouPC9hdXRob3I+PGF1dGhv
cj5QYXJpc2gsIFQuPC9hdXRob3I+PC9hdXRob3JzPjwvY29udHJpYnV0b3JzPjxhdXRoLWFkZHJl
c3M+VEIgRGlzY292ZXJ5IFJlc2VhcmNoLCBJbmZlY3Rpb3VzIERpc2Vhc2UgUmVzZWFyY2ggSW5z
dGl0dXRlICwgMTYxNiBFYXN0bGFrZSBBdmVudWUgRWFzdCwgU2VhdHRsZSwgV2FzaGluZ3RvbiA5
ODEwMiwgVW5pdGVkIFN0YXRlcy4mI3hEO0xpbGx5IFJlc2VhcmNoIExhYm9yYXRvcmllcyAsIDMw
NyBFYXN0IE1lcnJpbGwgU3RyZWV0LCBJbmRpYW5hcG9saXMsIEluZGlhbmEgNDYyODUsIFVuaXRl
ZCBTdGF0ZXMuPC9hdXRoLWFkZHJlc3M+PHRpdGxlcz48dGl0bGU+SW1wcm92ZWQgUGhlbm94eWFs
a3lsYmVuemltaWRhem9sZXMgd2l0aCBBY3Rpdml0eSBhZ2FpbnN0IE15Y29iYWN0ZXJpdW0gdHVi
ZXJjdWxvc2lzIEFwcGVhciB0byBUYXJnZXQgUWNyQjwvdGl0bGU+PHNlY29uZGFyeS10aXRsZT5B
Q1MgSW5mZWN0IERpczwvc2Vjb25kYXJ5LXRpdGxlPjwvdGl0bGVzPjxwZXJpb2RpY2FsPjxmdWxs
LXRpdGxlPkFDUyBJbmZlY3QgRGlzPC9mdWxsLXRpdGxlPjxhYmJyLTE+QUNTIGluZmVjdGlvdXMg
ZGlzZWFzZXM8L2FiYnItMT48L3BlcmlvZGljYWw+PHBhZ2VzPjg5OC05MTY8L3BhZ2VzPjx2b2x1
bWU+Mzwvdm9sdW1lPjxudW1iZXI+MTI8L251bWJlcj48a2V5d29yZHM+PGtleXdvcmQ+QmVuemlt
aWRhem9sZXMvKnBoYXJtYWNvbG9neTwva2V5d29yZD48a2V5d29yZD5FbGVjdHJvbiBUcmFuc3Bv
cnQgQ29tcGxleCBJSUkvKmFudGFnb25pc3RzICZhbXA7IGluaGliaXRvcnM8L2tleXdvcmQ+PGtl
eXdvcmQ+TWljcm9iaWFsIFNlbnNpdGl2aXR5IFRlc3RzPC9rZXl3b3JkPjxrZXl3b3JkPk15Y29i
YWN0ZXJpdW0gdHViZXJjdWxvc2lzLypkcnVnIGVmZmVjdHM8L2tleXdvcmQ+PGtleXdvcmQ+U3Ry
dWN0dXJlLUFjdGl2aXR5IFJlbGF0aW9uc2hpcDwva2V5d29yZD48a2V5d29yZD4qYmVuemltaWRh
em9sZTwva2V5d29yZD48a2V5d29yZD4qZHJ1Z3M8L2tleXdvcmQ+PGtleXdvcmQ+KnJlc3BpcmF0
b3J5IGluaGliaXRvcnM8L2tleXdvcmQ+PGtleXdvcmQ+KnR1YmVyY3Vsb3Npczwva2V5d29yZD48
L2tleXdvcmRzPjxkYXRlcz48eWVhcj4yMDE3PC95ZWFyPjxwdWItZGF0ZXM+PGRhdGU+RGVjIDg8
L2RhdGU+PC9wdWItZGF0ZXM+PC9kYXRlcz48aXNibj4yMzczLTgyMjcgKEVsZWN0cm9uaWMpJiN4
RDsyMzczLTgyMjcgKExpbmtpbmcpPC9pc2JuPjxhY2Nlc3Npb24tbnVtPjI5MDM1NTUxPC9hY2Nl
c3Npb24tbnVtPjx1cmxzPjxyZWxhdGVkLXVybHM+PHVybD5odHRwczovL3d3dy5uY2JpLm5sbS5u
aWguZ292L3B1Ym1lZC8yOTAzNTU1MTwvdXJsPjwvcmVsYXRlZC11cmxzPjwvdXJscz48Y3VzdG9t
Mj5QTUM1NzI3NDg0PC9jdXN0b20yPjxlbGVjdHJvbmljLXJlc291cmNlLW51bT4xMC4xMDIxL2Fj
c2luZmVjZGlzLjdiMDAxMTI8L2VsZWN0cm9uaWMtcmVzb3VyY2UtbnVtPjwvcmVjb3JkPjwvQ2l0
ZT48Q2l0ZT48QXV0aG9yPk8mYXBvcztNYWxsZXk8L0F1dGhvcj48WWVhcj4yMDE4PC9ZZWFyPjxS
ZWNOdW0+MTg0NTwvUmVjTnVtPjxyZWNvcmQ+PHJlYy1udW1iZXI+MTg0NTwvcmVjLW51bWJlcj48
Zm9yZWlnbi1rZXlzPjxrZXkgYXBwPSJFTiIgZGItaWQ9IjB2ZWYycGV3ZTlyMngyZWQ1NTF4dnd3
bjB4ZXBwcDB4cmU5cCIgdGltZXN0YW1wPSIxNTk2MTI3OTM5Ij4xODQ1PC9rZXk+PC9mb3JlaWdu
LWtleXM+PHJlZi10eXBlIG5hbWU9IkpvdXJuYWwgQXJ0aWNsZSI+MTc8L3JlZi10eXBlPjxjb250
cmlidXRvcnM+PGF1dGhvcnM+PGF1dGhvcj5PJmFwb3M7TWFsbGV5LCBULjwvYXV0aG9yPjxhdXRo
b3I+QWxsaW5nLCBULjwvYXV0aG9yPjxhdXRob3I+RWFybHksIEouIFYuPC9hdXRob3I+PGF1dGhv
cj5XZXNjb3R0LCBILiBBLjwvYXV0aG9yPjxhdXRob3I+S3VtYXIsIEEuPC9hdXRob3I+PGF1dGhv
cj5Nb3Jhc2tpLCBHLiBDLjwvYXV0aG9yPjxhdXRob3I+TWlsbGVyLCBNLiBKLjwvYXV0aG9yPjxh
dXRob3I+TWFzcXVlbGluLCBULjwvYXV0aG9yPjxhdXRob3I+SGlwc2tpbmQsIFAuIEEuPC9hdXRo
b3I+PGF1dGhvcj5QYXJpc2gsIFQuPC9hdXRob3I+PC9hdXRob3JzPjwvY29udHJpYnV0b3JzPjxh
dXRoLWFkZHJlc3M+VEIgRGlzY292ZXJ5IFJlc2VhcmNoLCBJbmZlY3Rpb3VzIERpc2Vhc2UgUmVz
ZWFyY2ggSW5zdGl0dXRlLCBTZWF0dGxlLCBXYXNoaW5ndG9uLCBVU0EuJiN4RDtEZXBhcnRtZW50
IG9mIENoZW1pc3RyeSBhbmQgQmlvY2hlbWlzdHJ5LCBVbml2ZXJzaXR5IG9mIE5vdHJlIERhbWUs
IE5vdHJlIERhbWUsIEluZGlhbmEsIFVTQS4mI3hEO0xpbGx5IFJlc2VhcmNoIExhYm9yYXRvcmll
cywgSW5kaWFuYXBvbGlzLCBJbmRpYW5hLCBVU0EuJiN4RDtUQiBEaXNjb3ZlcnkgUmVzZWFyY2gs
IEluZmVjdGlvdXMgRGlzZWFzZSBSZXNlYXJjaCBJbnN0aXR1dGUsIFNlYXR0bGUsIFdhc2hpbmd0
b24sIFVTQSB0YW55YS5wYXJpc2hAaWRyaS5vcmcuPC9hdXRoLWFkZHJlc3M+PHRpdGxlcz48dGl0
bGU+SW1pZGF6b3B5cmlkaW5lIENvbXBvdW5kcyBJbmhpYml0IE15Y29iYWN0ZXJpYWwgR3Jvd3Ro
IGJ5IERlcGxldGluZyBBVFAgTGV2ZWxzPC90aXRsZT48c2Vjb25kYXJ5LXRpdGxlPkFudGltaWNy
b2IgQWdlbnRzIENoZW1vdGhlcjwvc2Vjb25kYXJ5LXRpdGxlPjwvdGl0bGVzPjxwZXJpb2RpY2Fs
PjxmdWxsLXRpdGxlPkFudGltaWNyb2IgQWdlbnRzIENoZW1vdGhlcjwvZnVsbC10aXRsZT48L3Bl
cmlvZGljYWw+PHZvbHVtZT42Mjwvdm9sdW1lPjxudW1iZXI+NjwvbnVtYmVyPjxrZXl3b3Jkcz48
a2V5d29yZD5BZGVub3NpbmUgVHJpcGhvc3BoYXRlLyptZXRhYm9saXNtPC9rZXl3b3JkPjxrZXl3
b3JkPkFudGl0dWJlcmN1bGFyIEFnZW50cy8qcGhhcm1hY29sb2d5PC9rZXl3b3JkPjxrZXl3b3Jk
PkVsZWN0cm9uIFRyYW5zcG9ydCBDb21wbGV4IElWL2dlbmV0aWNzL21ldGFib2xpc208L2tleXdv
cmQ+PGtleXdvcmQ+SW1pZGF6b2xlcy8qcGhhcm1hY29sb2d5PC9rZXl3b3JkPjxrZXl3b3JkPk1p
Y3JvYmlhbCBTZW5zaXRpdml0eSBUZXN0czwva2V5d29yZD48a2V5d29yZD5NdXRhdGlvbi9nZW5l
dGljczwva2V5d29yZD48a2V5d29yZD5NeWNvYmFjdGVyaXVtIHR1YmVyY3Vsb3Npcy8qZHJ1ZyBl
ZmZlY3RzLypnZW5ldGljczwva2V5d29yZD48a2V5d29yZD5QeXJpZGluZXMvKnBoYXJtYWNvbG9n
eTwva2V5d29yZD48a2V5d29yZD5XaG9sZSBHZW5vbWUgU2VxdWVuY2luZzwva2V5d29yZD48a2V5
d29yZD4qQXRwPC9rZXl3b3JkPjxrZXl3b3JkPiphbnRpYmFjdGVyaWFsPC9rZXl3b3JkPjxrZXl3
b3JkPiphbnRpYmlvdGljczwva2V5d29yZD48a2V5d29yZD4qY3l0b2Nocm9tZSBveGlkYXNlPC9r
ZXl3b3JkPjxrZXl3b3JkPipkcnVnIGRpc2NvdmVyeTwva2V5d29yZD48a2V5d29yZD4qZHJ1ZyBy
ZXNpc3RhbmNlPC9rZXl3b3JkPjxrZXl3b3JkPipteWNvYmFjdGVyaWE8L2tleXdvcmQ+PGtleXdv
cmQ+Km15Y29iYWN0ZXJpdW08L2tleXdvcmQ+PGtleXdvcmQ+KnJlc3BpcmF0aW9uPC9rZXl3b3Jk
Pjwva2V5d29yZHM+PGRhdGVzPjx5ZWFyPjIwMTg8L3llYXI+PHB1Yi1kYXRlcz48ZGF0ZT5KdW48
L2RhdGU+PC9wdWItZGF0ZXM+PC9kYXRlcz48aXNibj4xMDk4LTY1OTYgKEVsZWN0cm9uaWMpJiN4
RDswMDY2LTQ4MDQgKExpbmtpbmcpPC9pc2JuPjxhY2Nlc3Npb24tbnVtPjI5NjMyMDA4PC9hY2Nl
c3Npb24tbnVtPjx1cmxzPjxyZWxhdGVkLXVybHM+PHVybD5odHRwczovL3d3dy5uY2JpLm5sbS5u
aWguZ292L3B1Ym1lZC8yOTYzMjAwODwvdXJsPjwvcmVsYXRlZC11cmxzPjwvdXJscz48Y3VzdG9t
Mj5QTUM1OTcxNTk5PC9jdXN0b20yPjxlbGVjdHJvbmljLXJlc291cmNlLW51bT4xMC4xMTI4L0FB
Qy4wMjQzOS0xNzwvZWxlY3Ryb25pYy1yZXNvdXJjZS1udW0+PC9yZWNvcmQ+PC9DaXRlPjwvRW5k
Tm90ZT4A
</w:fldData>
        </w:fldChar>
      </w:r>
      <w:r w:rsidR="003C0F71">
        <w:rPr>
          <w:rFonts w:ascii="Times New Roman" w:hAnsi="Times New Roman" w:cs="Times New Roman"/>
          <w:lang w:val="en-US"/>
        </w:rPr>
        <w:instrText xml:space="preserve"> ADDIN EN.CITE.DATA </w:instrText>
      </w:r>
      <w:r w:rsidR="003C0F71">
        <w:rPr>
          <w:rFonts w:ascii="Times New Roman" w:hAnsi="Times New Roman" w:cs="Times New Roman"/>
          <w:lang w:val="en-US"/>
        </w:rPr>
      </w:r>
      <w:r w:rsidR="003C0F71">
        <w:rPr>
          <w:rFonts w:ascii="Times New Roman" w:hAnsi="Times New Roman" w:cs="Times New Roman"/>
          <w:lang w:val="en-US"/>
        </w:rPr>
        <w:fldChar w:fldCharType="end"/>
      </w:r>
      <w:r w:rsidR="00C927B3" w:rsidRPr="00BE74C7">
        <w:rPr>
          <w:rFonts w:ascii="Times New Roman" w:hAnsi="Times New Roman" w:cs="Times New Roman"/>
          <w:lang w:val="en-US"/>
        </w:rPr>
      </w:r>
      <w:r w:rsidR="00C927B3" w:rsidRPr="00BE74C7">
        <w:rPr>
          <w:rFonts w:ascii="Times New Roman" w:hAnsi="Times New Roman" w:cs="Times New Roman"/>
          <w:lang w:val="en-US"/>
        </w:rPr>
        <w:fldChar w:fldCharType="separate"/>
      </w:r>
      <w:r w:rsidR="003C0F71">
        <w:rPr>
          <w:rFonts w:ascii="Times New Roman" w:hAnsi="Times New Roman" w:cs="Times New Roman"/>
          <w:noProof/>
          <w:lang w:val="en-US"/>
        </w:rPr>
        <w:t>(95,96)</w:t>
      </w:r>
      <w:r w:rsidR="00C927B3" w:rsidRPr="00BE74C7">
        <w:rPr>
          <w:rFonts w:ascii="Times New Roman" w:hAnsi="Times New Roman" w:cs="Times New Roman"/>
          <w:lang w:val="en-US"/>
        </w:rPr>
        <w:fldChar w:fldCharType="end"/>
      </w:r>
      <w:r w:rsidR="0003265D">
        <w:rPr>
          <w:rFonts w:ascii="Times New Roman" w:hAnsi="Times New Roman" w:cs="Times New Roman"/>
          <w:lang w:val="en-US"/>
        </w:rPr>
        <w:t xml:space="preserve">. These observations suggest that loss of Rv1339 activity </w:t>
      </w:r>
      <w:r w:rsidR="00DC71FE">
        <w:rPr>
          <w:rFonts w:ascii="Times New Roman" w:hAnsi="Times New Roman" w:cs="Times New Roman"/>
          <w:lang w:val="en-US"/>
        </w:rPr>
        <w:t>renders bacterial less permeable</w:t>
      </w:r>
      <w:r w:rsidR="005E74BD" w:rsidRPr="00BE74C7">
        <w:rPr>
          <w:rFonts w:ascii="Times New Roman" w:hAnsi="Times New Roman" w:cs="Times New Roman"/>
          <w:lang w:val="en-US"/>
        </w:rPr>
        <w:t>.</w:t>
      </w:r>
      <w:r w:rsidR="003827BD" w:rsidRPr="003827BD">
        <w:rPr>
          <w:rFonts w:ascii="Times New Roman" w:hAnsi="Times New Roman" w:cs="Times New Roman"/>
          <w:lang w:val="en-US"/>
        </w:rPr>
        <w:t xml:space="preserve"> </w:t>
      </w:r>
      <w:r w:rsidR="00E610C9">
        <w:rPr>
          <w:rFonts w:ascii="Times New Roman" w:hAnsi="Times New Roman" w:cs="Times New Roman"/>
          <w:lang w:val="en-US"/>
        </w:rPr>
        <w:t xml:space="preserve">Moreover, </w:t>
      </w:r>
      <w:r w:rsidR="001C7B99">
        <w:rPr>
          <w:rFonts w:ascii="Times New Roman" w:hAnsi="Times New Roman" w:cs="Times New Roman"/>
          <w:lang w:val="en-US"/>
        </w:rPr>
        <w:t>s</w:t>
      </w:r>
      <w:r w:rsidR="003827BD" w:rsidRPr="00BE74C7">
        <w:rPr>
          <w:rFonts w:ascii="Times New Roman" w:hAnsi="Times New Roman" w:cs="Times New Roman"/>
          <w:lang w:val="en-US"/>
        </w:rPr>
        <w:t xml:space="preserve">ingle point mutations in </w:t>
      </w:r>
      <w:r w:rsidR="003827BD" w:rsidRPr="007E5763">
        <w:rPr>
          <w:rFonts w:ascii="Times New Roman" w:hAnsi="Times New Roman" w:cs="Times New Roman"/>
          <w:i/>
          <w:iCs/>
          <w:lang w:val="en-US"/>
        </w:rPr>
        <w:t>rv1339</w:t>
      </w:r>
      <w:r w:rsidR="003827BD" w:rsidRPr="00BE74C7">
        <w:rPr>
          <w:rFonts w:ascii="Times New Roman" w:hAnsi="Times New Roman" w:cs="Times New Roman"/>
          <w:lang w:val="en-US"/>
        </w:rPr>
        <w:t xml:space="preserve"> have been found to confer resistance to the entire class of </w:t>
      </w:r>
      <w:r w:rsidR="003827BD" w:rsidRPr="00BE74C7">
        <w:rPr>
          <w:rFonts w:ascii="Times New Roman" w:eastAsia="Calibri" w:hAnsi="Times New Roman" w:cs="Times New Roman"/>
          <w:lang w:val="en-US"/>
        </w:rPr>
        <w:t>imidazolidines (IMPs</w:t>
      </w:r>
      <w:r w:rsidR="003827BD" w:rsidRPr="00BE74C7">
        <w:rPr>
          <w:rFonts w:ascii="Times New Roman" w:hAnsi="Times New Roman" w:cs="Times New Roman"/>
          <w:lang w:val="en-US"/>
        </w:rPr>
        <w:t xml:space="preserve">), which are ATP-depleting compounds that are structurally related to </w:t>
      </w:r>
      <w:r w:rsidR="00E610C9">
        <w:rPr>
          <w:rFonts w:ascii="Times New Roman" w:hAnsi="Times New Roman" w:cs="Times New Roman"/>
          <w:lang w:val="en-US"/>
        </w:rPr>
        <w:t xml:space="preserve">the antitubercular drug </w:t>
      </w:r>
      <w:r w:rsidR="003827BD" w:rsidRPr="00BE74C7">
        <w:rPr>
          <w:rFonts w:ascii="Times New Roman" w:hAnsi="Times New Roman" w:cs="Times New Roman"/>
          <w:lang w:val="en-US"/>
        </w:rPr>
        <w:t>Q203</w:t>
      </w:r>
      <w:r w:rsidR="003827BD" w:rsidRPr="00BE74C7">
        <w:rPr>
          <w:rFonts w:ascii="Times New Roman" w:hAnsi="Times New Roman" w:cs="Times New Roman"/>
          <w:lang w:val="en-US"/>
        </w:rPr>
        <w:fldChar w:fldCharType="begin">
          <w:fldData xml:space="preserve">PEVuZE5vdGU+PENpdGU+PEF1dGhvcj5PJmFwb3M7TWFsbGV5PC9BdXRob3I+PFllYXI+MjAxODwv
WWVhcj48UmVjTnVtPjE4NDU8L1JlY051bT48RGlzcGxheVRleHQ+KDk2KTwvRGlzcGxheVRleHQ+
PHJlY29yZD48cmVjLW51bWJlcj4xODQ1PC9yZWMtbnVtYmVyPjxmb3JlaWduLWtleXM+PGtleSBh
cHA9IkVOIiBkYi1pZD0iMHZlZjJwZXdlOXIyeDJlZDU1MXh2d3duMHhlcHBwMHhyZTlwIiB0aW1l
c3RhbXA9IjE1OTYxMjc5MzkiPjE4NDU8L2tleT48L2ZvcmVpZ24ta2V5cz48cmVmLXR5cGUgbmFt
ZT0iSm91cm5hbCBBcnRpY2xlIj4xNzwvcmVmLXR5cGU+PGNvbnRyaWJ1dG9ycz48YXV0aG9ycz48
YXV0aG9yPk8mYXBvcztNYWxsZXksIFQuPC9hdXRob3I+PGF1dGhvcj5BbGxpbmcsIFQuPC9hdXRo
b3I+PGF1dGhvcj5FYXJseSwgSi4gVi48L2F1dGhvcj48YXV0aG9yPldlc2NvdHQsIEguIEEuPC9h
dXRob3I+PGF1dGhvcj5LdW1hciwgQS48L2F1dGhvcj48YXV0aG9yPk1vcmFza2ksIEcuIEMuPC9h
dXRob3I+PGF1dGhvcj5NaWxsZXIsIE0uIEouPC9hdXRob3I+PGF1dGhvcj5NYXNxdWVsaW4sIFQu
PC9hdXRob3I+PGF1dGhvcj5IaXBza2luZCwgUC4gQS48L2F1dGhvcj48YXV0aG9yPlBhcmlzaCwg
VC48L2F1dGhvcj48L2F1dGhvcnM+PC9jb250cmlidXRvcnM+PGF1dGgtYWRkcmVzcz5UQiBEaXNj
b3ZlcnkgUmVzZWFyY2gsIEluZmVjdGlvdXMgRGlzZWFzZSBSZXNlYXJjaCBJbnN0aXR1dGUsIFNl
YXR0bGUsIFdhc2hpbmd0b24sIFVTQS4mI3hEO0RlcGFydG1lbnQgb2YgQ2hlbWlzdHJ5IGFuZCBC
aW9jaGVtaXN0cnksIFVuaXZlcnNpdHkgb2YgTm90cmUgRGFtZSwgTm90cmUgRGFtZSwgSW5kaWFu
YSwgVVNBLiYjeEQ7TGlsbHkgUmVzZWFyY2ggTGFib3JhdG9yaWVzLCBJbmRpYW5hcG9saXMsIElu
ZGlhbmEsIFVTQS4mI3hEO1RCIERpc2NvdmVyeSBSZXNlYXJjaCwgSW5mZWN0aW91cyBEaXNlYXNl
IFJlc2VhcmNoIEluc3RpdHV0ZSwgU2VhdHRsZSwgV2FzaGluZ3RvbiwgVVNBIHRhbnlhLnBhcmlz
aEBpZHJpLm9yZy48L2F1dGgtYWRkcmVzcz48dGl0bGVzPjx0aXRsZT5JbWlkYXpvcHlyaWRpbmUg
Q29tcG91bmRzIEluaGliaXQgTXljb2JhY3RlcmlhbCBHcm93dGggYnkgRGVwbGV0aW5nIEFUUCBM
ZXZlbHM8L3RpdGxlPjxzZWNvbmRhcnktdGl0bGU+QW50aW1pY3JvYiBBZ2VudHMgQ2hlbW90aGVy
PC9zZWNvbmRhcnktdGl0bGU+PC90aXRsZXM+PHBlcmlvZGljYWw+PGZ1bGwtdGl0bGU+QW50aW1p
Y3JvYiBBZ2VudHMgQ2hlbW90aGVyPC9mdWxsLXRpdGxlPjwvcGVyaW9kaWNhbD48dm9sdW1lPjYy
PC92b2x1bWU+PG51bWJlcj42PC9udW1iZXI+PGtleXdvcmRzPjxrZXl3b3JkPkFkZW5vc2luZSBU
cmlwaG9zcGhhdGUvKm1ldGFib2xpc208L2tleXdvcmQ+PGtleXdvcmQ+QW50aXR1YmVyY3VsYXIg
QWdlbnRzLypwaGFybWFjb2xvZ3k8L2tleXdvcmQ+PGtleXdvcmQ+RWxlY3Ryb24gVHJhbnNwb3J0
IENvbXBsZXggSVYvZ2VuZXRpY3MvbWV0YWJvbGlzbTwva2V5d29yZD48a2V5d29yZD5JbWlkYXpv
bGVzLypwaGFybWFjb2xvZ3k8L2tleXdvcmQ+PGtleXdvcmQ+TWljcm9iaWFsIFNlbnNpdGl2aXR5
IFRlc3RzPC9rZXl3b3JkPjxrZXl3b3JkPk11dGF0aW9uL2dlbmV0aWNzPC9rZXl3b3JkPjxrZXl3
b3JkPk15Y29iYWN0ZXJpdW0gdHViZXJjdWxvc2lzLypkcnVnIGVmZmVjdHMvKmdlbmV0aWNzPC9r
ZXl3b3JkPjxrZXl3b3JkPlB5cmlkaW5lcy8qcGhhcm1hY29sb2d5PC9rZXl3b3JkPjxrZXl3b3Jk
Pldob2xlIEdlbm9tZSBTZXF1ZW5jaW5nPC9rZXl3b3JkPjxrZXl3b3JkPipBdHA8L2tleXdvcmQ+
PGtleXdvcmQ+KmFudGliYWN0ZXJpYWw8L2tleXdvcmQ+PGtleXdvcmQ+KmFudGliaW90aWNzPC9r
ZXl3b3JkPjxrZXl3b3JkPipjeXRvY2hyb21lIG94aWRhc2U8L2tleXdvcmQ+PGtleXdvcmQ+KmRy
dWcgZGlzY292ZXJ5PC9rZXl3b3JkPjxrZXl3b3JkPipkcnVnIHJlc2lzdGFuY2U8L2tleXdvcmQ+
PGtleXdvcmQ+Km15Y29iYWN0ZXJpYTwva2V5d29yZD48a2V5d29yZD4qbXljb2JhY3Rlcml1bTwv
a2V5d29yZD48a2V5d29yZD4qcmVzcGlyYXRpb248L2tleXdvcmQ+PC9rZXl3b3Jkcz48ZGF0ZXM+
PHllYXI+MjAxODwveWVhcj48cHViLWRhdGVzPjxkYXRlPkp1bjwvZGF0ZT48L3B1Yi1kYXRlcz48
L2RhdGVzPjxpc2JuPjEwOTgtNjU5NiAoRWxlY3Ryb25pYykmI3hEOzAwNjYtNDgwNCAoTGlua2lu
Zyk8L2lzYm4+PGFjY2Vzc2lvbi1udW0+Mjk2MzIwMDg8L2FjY2Vzc2lvbi1udW0+PHVybHM+PHJl
bGF0ZWQtdXJscz48dXJsPmh0dHBzOi8vd3d3Lm5jYmkubmxtLm5paC5nb3YvcHVibWVkLzI5NjMy
MDA4PC91cmw+PC9yZWxhdGVkLXVybHM+PC91cmxzPjxjdXN0b20yPlBNQzU5NzE1OTk8L2N1c3Rv
bTI+PGVsZWN0cm9uaWMtcmVzb3VyY2UtbnVtPjEwLjExMjgvQUFDLjAyNDM5LTE3PC9lbGVjdHJv
bmljLXJlc291cmNlLW51bT48L3JlY29yZD48L0NpdGU+PC9FbmROb3RlPn==
</w:fldData>
        </w:fldChar>
      </w:r>
      <w:r w:rsidR="003C0F71">
        <w:rPr>
          <w:rFonts w:ascii="Times New Roman" w:hAnsi="Times New Roman" w:cs="Times New Roman"/>
          <w:lang w:val="en-US"/>
        </w:rPr>
        <w:instrText xml:space="preserve"> ADDIN EN.CITE </w:instrText>
      </w:r>
      <w:r w:rsidR="003C0F71">
        <w:rPr>
          <w:rFonts w:ascii="Times New Roman" w:hAnsi="Times New Roman" w:cs="Times New Roman"/>
          <w:lang w:val="en-US"/>
        </w:rPr>
        <w:fldChar w:fldCharType="begin">
          <w:fldData xml:space="preserve">PEVuZE5vdGU+PENpdGU+PEF1dGhvcj5PJmFwb3M7TWFsbGV5PC9BdXRob3I+PFllYXI+MjAxODwv
WWVhcj48UmVjTnVtPjE4NDU8L1JlY051bT48RGlzcGxheVRleHQ+KDk2KTwvRGlzcGxheVRleHQ+
PHJlY29yZD48cmVjLW51bWJlcj4xODQ1PC9yZWMtbnVtYmVyPjxmb3JlaWduLWtleXM+PGtleSBh
cHA9IkVOIiBkYi1pZD0iMHZlZjJwZXdlOXIyeDJlZDU1MXh2d3duMHhlcHBwMHhyZTlwIiB0aW1l
c3RhbXA9IjE1OTYxMjc5MzkiPjE4NDU8L2tleT48L2ZvcmVpZ24ta2V5cz48cmVmLXR5cGUgbmFt
ZT0iSm91cm5hbCBBcnRpY2xlIj4xNzwvcmVmLXR5cGU+PGNvbnRyaWJ1dG9ycz48YXV0aG9ycz48
YXV0aG9yPk8mYXBvcztNYWxsZXksIFQuPC9hdXRob3I+PGF1dGhvcj5BbGxpbmcsIFQuPC9hdXRo
b3I+PGF1dGhvcj5FYXJseSwgSi4gVi48L2F1dGhvcj48YXV0aG9yPldlc2NvdHQsIEguIEEuPC9h
dXRob3I+PGF1dGhvcj5LdW1hciwgQS48L2F1dGhvcj48YXV0aG9yPk1vcmFza2ksIEcuIEMuPC9h
dXRob3I+PGF1dGhvcj5NaWxsZXIsIE0uIEouPC9hdXRob3I+PGF1dGhvcj5NYXNxdWVsaW4sIFQu
PC9hdXRob3I+PGF1dGhvcj5IaXBza2luZCwgUC4gQS48L2F1dGhvcj48YXV0aG9yPlBhcmlzaCwg
VC48L2F1dGhvcj48L2F1dGhvcnM+PC9jb250cmlidXRvcnM+PGF1dGgtYWRkcmVzcz5UQiBEaXNj
b3ZlcnkgUmVzZWFyY2gsIEluZmVjdGlvdXMgRGlzZWFzZSBSZXNlYXJjaCBJbnN0aXR1dGUsIFNl
YXR0bGUsIFdhc2hpbmd0b24sIFVTQS4mI3hEO0RlcGFydG1lbnQgb2YgQ2hlbWlzdHJ5IGFuZCBC
aW9jaGVtaXN0cnksIFVuaXZlcnNpdHkgb2YgTm90cmUgRGFtZSwgTm90cmUgRGFtZSwgSW5kaWFu
YSwgVVNBLiYjeEQ7TGlsbHkgUmVzZWFyY2ggTGFib3JhdG9yaWVzLCBJbmRpYW5hcG9saXMsIElu
ZGlhbmEsIFVTQS4mI3hEO1RCIERpc2NvdmVyeSBSZXNlYXJjaCwgSW5mZWN0aW91cyBEaXNlYXNl
IFJlc2VhcmNoIEluc3RpdHV0ZSwgU2VhdHRsZSwgV2FzaGluZ3RvbiwgVVNBIHRhbnlhLnBhcmlz
aEBpZHJpLm9yZy48L2F1dGgtYWRkcmVzcz48dGl0bGVzPjx0aXRsZT5JbWlkYXpvcHlyaWRpbmUg
Q29tcG91bmRzIEluaGliaXQgTXljb2JhY3RlcmlhbCBHcm93dGggYnkgRGVwbGV0aW5nIEFUUCBM
ZXZlbHM8L3RpdGxlPjxzZWNvbmRhcnktdGl0bGU+QW50aW1pY3JvYiBBZ2VudHMgQ2hlbW90aGVy
PC9zZWNvbmRhcnktdGl0bGU+PC90aXRsZXM+PHBlcmlvZGljYWw+PGZ1bGwtdGl0bGU+QW50aW1p
Y3JvYiBBZ2VudHMgQ2hlbW90aGVyPC9mdWxsLXRpdGxlPjwvcGVyaW9kaWNhbD48dm9sdW1lPjYy
PC92b2x1bWU+PG51bWJlcj42PC9udW1iZXI+PGtleXdvcmRzPjxrZXl3b3JkPkFkZW5vc2luZSBU
cmlwaG9zcGhhdGUvKm1ldGFib2xpc208L2tleXdvcmQ+PGtleXdvcmQ+QW50aXR1YmVyY3VsYXIg
QWdlbnRzLypwaGFybWFjb2xvZ3k8L2tleXdvcmQ+PGtleXdvcmQ+RWxlY3Ryb24gVHJhbnNwb3J0
IENvbXBsZXggSVYvZ2VuZXRpY3MvbWV0YWJvbGlzbTwva2V5d29yZD48a2V5d29yZD5JbWlkYXpv
bGVzLypwaGFybWFjb2xvZ3k8L2tleXdvcmQ+PGtleXdvcmQ+TWljcm9iaWFsIFNlbnNpdGl2aXR5
IFRlc3RzPC9rZXl3b3JkPjxrZXl3b3JkPk11dGF0aW9uL2dlbmV0aWNzPC9rZXl3b3JkPjxrZXl3
b3JkPk15Y29iYWN0ZXJpdW0gdHViZXJjdWxvc2lzLypkcnVnIGVmZmVjdHMvKmdlbmV0aWNzPC9r
ZXl3b3JkPjxrZXl3b3JkPlB5cmlkaW5lcy8qcGhhcm1hY29sb2d5PC9rZXl3b3JkPjxrZXl3b3Jk
Pldob2xlIEdlbm9tZSBTZXF1ZW5jaW5nPC9rZXl3b3JkPjxrZXl3b3JkPipBdHA8L2tleXdvcmQ+
PGtleXdvcmQ+KmFudGliYWN0ZXJpYWw8L2tleXdvcmQ+PGtleXdvcmQ+KmFudGliaW90aWNzPC9r
ZXl3b3JkPjxrZXl3b3JkPipjeXRvY2hyb21lIG94aWRhc2U8L2tleXdvcmQ+PGtleXdvcmQ+KmRy
dWcgZGlzY292ZXJ5PC9rZXl3b3JkPjxrZXl3b3JkPipkcnVnIHJlc2lzdGFuY2U8L2tleXdvcmQ+
PGtleXdvcmQ+Km15Y29iYWN0ZXJpYTwva2V5d29yZD48a2V5d29yZD4qbXljb2JhY3Rlcml1bTwv
a2V5d29yZD48a2V5d29yZD4qcmVzcGlyYXRpb248L2tleXdvcmQ+PC9rZXl3b3Jkcz48ZGF0ZXM+
PHllYXI+MjAxODwveWVhcj48cHViLWRhdGVzPjxkYXRlPkp1bjwvZGF0ZT48L3B1Yi1kYXRlcz48
L2RhdGVzPjxpc2JuPjEwOTgtNjU5NiAoRWxlY3Ryb25pYykmI3hEOzAwNjYtNDgwNCAoTGlua2lu
Zyk8L2lzYm4+PGFjY2Vzc2lvbi1udW0+Mjk2MzIwMDg8L2FjY2Vzc2lvbi1udW0+PHVybHM+PHJl
bGF0ZWQtdXJscz48dXJsPmh0dHBzOi8vd3d3Lm5jYmkubmxtLm5paC5nb3YvcHVibWVkLzI5NjMy
MDA4PC91cmw+PC9yZWxhdGVkLXVybHM+PC91cmxzPjxjdXN0b20yPlBNQzU5NzE1OTk8L2N1c3Rv
bTI+PGVsZWN0cm9uaWMtcmVzb3VyY2UtbnVtPjEwLjExMjgvQUFDLjAyNDM5LTE3PC9lbGVjdHJv
bmljLXJlc291cmNlLW51bT48L3JlY29yZD48L0NpdGU+PC9FbmROb3RlPn==
</w:fldData>
        </w:fldChar>
      </w:r>
      <w:r w:rsidR="003C0F71">
        <w:rPr>
          <w:rFonts w:ascii="Times New Roman" w:hAnsi="Times New Roman" w:cs="Times New Roman"/>
          <w:lang w:val="en-US"/>
        </w:rPr>
        <w:instrText xml:space="preserve"> ADDIN EN.CITE.DATA </w:instrText>
      </w:r>
      <w:r w:rsidR="003C0F71">
        <w:rPr>
          <w:rFonts w:ascii="Times New Roman" w:hAnsi="Times New Roman" w:cs="Times New Roman"/>
          <w:lang w:val="en-US"/>
        </w:rPr>
      </w:r>
      <w:r w:rsidR="003C0F71">
        <w:rPr>
          <w:rFonts w:ascii="Times New Roman" w:hAnsi="Times New Roman" w:cs="Times New Roman"/>
          <w:lang w:val="en-US"/>
        </w:rPr>
        <w:fldChar w:fldCharType="end"/>
      </w:r>
      <w:r w:rsidR="003827BD" w:rsidRPr="00BE74C7">
        <w:rPr>
          <w:rFonts w:ascii="Times New Roman" w:hAnsi="Times New Roman" w:cs="Times New Roman"/>
          <w:lang w:val="en-US"/>
        </w:rPr>
      </w:r>
      <w:r w:rsidR="003827BD" w:rsidRPr="00BE74C7">
        <w:rPr>
          <w:rFonts w:ascii="Times New Roman" w:hAnsi="Times New Roman" w:cs="Times New Roman"/>
          <w:lang w:val="en-US"/>
        </w:rPr>
        <w:fldChar w:fldCharType="separate"/>
      </w:r>
      <w:r w:rsidR="003C0F71">
        <w:rPr>
          <w:rFonts w:ascii="Times New Roman" w:hAnsi="Times New Roman" w:cs="Times New Roman"/>
          <w:noProof/>
          <w:lang w:val="en-US"/>
        </w:rPr>
        <w:t>(96)</w:t>
      </w:r>
      <w:r w:rsidR="003827BD" w:rsidRPr="00BE74C7">
        <w:rPr>
          <w:rFonts w:ascii="Times New Roman" w:hAnsi="Times New Roman" w:cs="Times New Roman"/>
          <w:lang w:val="en-US"/>
        </w:rPr>
        <w:fldChar w:fldCharType="end"/>
      </w:r>
      <w:r w:rsidR="003827BD" w:rsidRPr="00BE74C7">
        <w:rPr>
          <w:rFonts w:ascii="Times New Roman" w:hAnsi="Times New Roman" w:cs="Times New Roman"/>
          <w:lang w:val="en-US"/>
        </w:rPr>
        <w:t>.</w:t>
      </w:r>
      <w:r w:rsidR="00AD643D">
        <w:rPr>
          <w:rFonts w:ascii="Times New Roman" w:hAnsi="Times New Roman" w:cs="Times New Roman"/>
          <w:lang w:val="en-US"/>
        </w:rPr>
        <w:t xml:space="preserve"> </w:t>
      </w:r>
      <w:r w:rsidR="00661DEF">
        <w:rPr>
          <w:rFonts w:ascii="Times New Roman" w:hAnsi="Times New Roman" w:cs="Times New Roman"/>
          <w:lang w:val="en-US"/>
        </w:rPr>
        <w:t>A possible explanation is that</w:t>
      </w:r>
      <w:r w:rsidR="003827BD" w:rsidRPr="00BE74C7">
        <w:rPr>
          <w:rFonts w:ascii="Times New Roman" w:hAnsi="Times New Roman" w:cs="Times New Roman"/>
          <w:lang w:val="en-US"/>
        </w:rPr>
        <w:t xml:space="preserve"> these mutations abrogate </w:t>
      </w:r>
      <w:r w:rsidR="003827BD" w:rsidRPr="00BE74C7">
        <w:rPr>
          <w:rFonts w:ascii="Times New Roman" w:hAnsi="Times New Roman" w:cs="Times New Roman"/>
          <w:lang w:val="en-US"/>
        </w:rPr>
        <w:lastRenderedPageBreak/>
        <w:t>Rv1339</w:t>
      </w:r>
      <w:r w:rsidR="00661DEF">
        <w:rPr>
          <w:rFonts w:ascii="Times New Roman" w:hAnsi="Times New Roman" w:cs="Times New Roman"/>
          <w:lang w:val="en-US"/>
        </w:rPr>
        <w:t xml:space="preserve"> activity </w:t>
      </w:r>
      <w:r w:rsidR="002C3EA1">
        <w:rPr>
          <w:rFonts w:ascii="Times New Roman" w:hAnsi="Times New Roman" w:cs="Times New Roman"/>
          <w:lang w:val="en-US"/>
        </w:rPr>
        <w:t xml:space="preserve">leading to a reduction in ATP </w:t>
      </w:r>
      <w:r w:rsidR="00397C01">
        <w:rPr>
          <w:rFonts w:ascii="Times New Roman" w:hAnsi="Times New Roman" w:cs="Times New Roman"/>
          <w:lang w:val="en-US"/>
        </w:rPr>
        <w:t>demand</w:t>
      </w:r>
      <w:r w:rsidR="002C3EA1">
        <w:rPr>
          <w:rFonts w:ascii="Times New Roman" w:hAnsi="Times New Roman" w:cs="Times New Roman"/>
          <w:lang w:val="en-US"/>
        </w:rPr>
        <w:t xml:space="preserve"> that compensates </w:t>
      </w:r>
      <w:r w:rsidR="003827BD" w:rsidRPr="00BE74C7">
        <w:rPr>
          <w:rFonts w:ascii="Times New Roman" w:hAnsi="Times New Roman" w:cs="Times New Roman"/>
          <w:lang w:val="en-US"/>
        </w:rPr>
        <w:t>for the effects of ATP depletion.</w:t>
      </w:r>
    </w:p>
    <w:p w14:paraId="45791711" w14:textId="0EDD40A7" w:rsidR="00EE3ABA" w:rsidRPr="00BE74C7" w:rsidRDefault="00AE010C" w:rsidP="00073BAA">
      <w:pPr>
        <w:spacing w:line="240" w:lineRule="auto"/>
        <w:jc w:val="both"/>
        <w:rPr>
          <w:rFonts w:ascii="Times New Roman" w:hAnsi="Times New Roman" w:cs="Times New Roman"/>
          <w:lang w:val="en-US"/>
        </w:rPr>
      </w:pPr>
      <w:r>
        <w:rPr>
          <w:rFonts w:ascii="Times New Roman" w:hAnsi="Times New Roman" w:cs="Times New Roman"/>
          <w:lang w:val="en-US"/>
        </w:rPr>
        <w:t>Additionally</w:t>
      </w:r>
      <w:r w:rsidR="008C13BF" w:rsidRPr="00BE74C7">
        <w:rPr>
          <w:rFonts w:ascii="Times New Roman" w:hAnsi="Times New Roman" w:cs="Times New Roman"/>
          <w:lang w:val="en-US"/>
        </w:rPr>
        <w:t>, w</w:t>
      </w:r>
      <w:r w:rsidR="00775C10" w:rsidRPr="00BE74C7">
        <w:rPr>
          <w:rFonts w:ascii="Times New Roman" w:hAnsi="Times New Roman" w:cs="Times New Roman"/>
          <w:lang w:val="en-US"/>
        </w:rPr>
        <w:t xml:space="preserve">e provide circumstantial evidence that decreasing cAMP levels </w:t>
      </w:r>
      <w:r w:rsidR="005E74BD" w:rsidRPr="00BE74C7">
        <w:rPr>
          <w:rFonts w:ascii="Times New Roman" w:eastAsia="Calibri" w:hAnsi="Times New Roman" w:cs="Times New Roman"/>
          <w:lang w:val="en-US"/>
        </w:rPr>
        <w:t>increases</w:t>
      </w:r>
      <w:r w:rsidR="00775C10" w:rsidRPr="00BE74C7">
        <w:rPr>
          <w:rFonts w:ascii="Times New Roman" w:hAnsi="Times New Roman" w:cs="Times New Roman"/>
          <w:lang w:val="en-US"/>
        </w:rPr>
        <w:t xml:space="preserve"> the efficacy of </w:t>
      </w:r>
      <w:r w:rsidR="00583EB0" w:rsidRPr="00BE74C7">
        <w:rPr>
          <w:rFonts w:ascii="Times New Roman" w:hAnsi="Times New Roman" w:cs="Times New Roman"/>
          <w:lang w:val="en-US"/>
        </w:rPr>
        <w:t>cell wall targeting antimicrobial</w:t>
      </w:r>
      <w:r w:rsidR="007D123F" w:rsidRPr="00BE74C7">
        <w:rPr>
          <w:rFonts w:ascii="Times New Roman" w:hAnsi="Times New Roman" w:cs="Times New Roman"/>
          <w:lang w:val="en-US"/>
        </w:rPr>
        <w:t>s</w:t>
      </w:r>
      <w:r w:rsidR="00775C10" w:rsidRPr="00BE74C7">
        <w:rPr>
          <w:rFonts w:ascii="Times New Roman" w:hAnsi="Times New Roman" w:cs="Times New Roman"/>
          <w:lang w:val="en-US"/>
        </w:rPr>
        <w:t xml:space="preserve">. These effects are likely </w:t>
      </w:r>
      <w:r w:rsidR="008A7229">
        <w:rPr>
          <w:rFonts w:ascii="Times New Roman" w:hAnsi="Times New Roman" w:cs="Times New Roman"/>
          <w:lang w:val="en-US"/>
        </w:rPr>
        <w:t>the</w:t>
      </w:r>
      <w:r w:rsidR="008A7229" w:rsidRPr="00BE74C7">
        <w:rPr>
          <w:rFonts w:ascii="Times New Roman" w:hAnsi="Times New Roman" w:cs="Times New Roman"/>
          <w:lang w:val="en-US"/>
        </w:rPr>
        <w:t xml:space="preserve"> </w:t>
      </w:r>
      <w:r w:rsidR="00775C10" w:rsidRPr="00BE74C7">
        <w:rPr>
          <w:rFonts w:ascii="Times New Roman" w:hAnsi="Times New Roman" w:cs="Times New Roman"/>
          <w:lang w:val="en-US"/>
        </w:rPr>
        <w:t xml:space="preserve">result </w:t>
      </w:r>
      <w:r w:rsidR="005E74BD" w:rsidRPr="00BE74C7">
        <w:rPr>
          <w:rFonts w:ascii="Times New Roman" w:hAnsi="Times New Roman" w:cs="Times New Roman"/>
          <w:lang w:val="en-US"/>
        </w:rPr>
        <w:t>of</w:t>
      </w:r>
      <w:r w:rsidR="00775C10" w:rsidRPr="00BE74C7">
        <w:rPr>
          <w:rFonts w:ascii="Times New Roman" w:hAnsi="Times New Roman" w:cs="Times New Roman"/>
          <w:lang w:val="en-US"/>
        </w:rPr>
        <w:t xml:space="preserve"> compromised </w:t>
      </w:r>
      <w:r w:rsidR="00583EB0" w:rsidRPr="00BE74C7">
        <w:rPr>
          <w:rFonts w:ascii="Times New Roman" w:hAnsi="Times New Roman" w:cs="Times New Roman"/>
          <w:lang w:val="en-US"/>
        </w:rPr>
        <w:t xml:space="preserve">cell wall </w:t>
      </w:r>
      <w:r w:rsidR="00775C10" w:rsidRPr="00BE74C7">
        <w:rPr>
          <w:rFonts w:ascii="Times New Roman" w:hAnsi="Times New Roman" w:cs="Times New Roman"/>
          <w:lang w:val="en-US"/>
        </w:rPr>
        <w:t>integrity</w:t>
      </w:r>
      <w:r w:rsidR="002E7B40" w:rsidRPr="00BE74C7">
        <w:rPr>
          <w:rFonts w:ascii="Times New Roman" w:hAnsi="Times New Roman" w:cs="Times New Roman"/>
          <w:lang w:val="en-US"/>
        </w:rPr>
        <w:t xml:space="preserve"> and</w:t>
      </w:r>
      <w:r w:rsidR="008A7229">
        <w:rPr>
          <w:rFonts w:ascii="Times New Roman" w:hAnsi="Times New Roman" w:cs="Times New Roman"/>
          <w:lang w:val="en-US"/>
        </w:rPr>
        <w:t xml:space="preserve"> perhaps also</w:t>
      </w:r>
      <w:r w:rsidR="002E7B40" w:rsidRPr="00BE74C7">
        <w:rPr>
          <w:rFonts w:ascii="Times New Roman" w:hAnsi="Times New Roman" w:cs="Times New Roman"/>
          <w:lang w:val="en-US"/>
        </w:rPr>
        <w:t xml:space="preserve"> ETC</w:t>
      </w:r>
      <w:r w:rsidR="00775C10" w:rsidRPr="00BE74C7">
        <w:rPr>
          <w:rFonts w:ascii="Times New Roman" w:hAnsi="Times New Roman" w:cs="Times New Roman"/>
          <w:lang w:val="en-US"/>
        </w:rPr>
        <w:t xml:space="preserve">. Therefore, there is a strong incentive to further investigate the validity of targeting the cAMP </w:t>
      </w:r>
      <w:r w:rsidR="00C23AC7">
        <w:rPr>
          <w:rFonts w:ascii="Times New Roman" w:hAnsi="Times New Roman" w:cs="Times New Roman"/>
          <w:lang w:val="en-US"/>
        </w:rPr>
        <w:t>signaling</w:t>
      </w:r>
      <w:r w:rsidR="00775C10" w:rsidRPr="00BE74C7">
        <w:rPr>
          <w:rFonts w:ascii="Times New Roman" w:hAnsi="Times New Roman" w:cs="Times New Roman"/>
          <w:lang w:val="en-US"/>
        </w:rPr>
        <w:t xml:space="preserve"> system in mycobacteria</w:t>
      </w:r>
      <w:r w:rsidR="00775C10" w:rsidRPr="00BE74C7">
        <w:rPr>
          <w:rFonts w:ascii="Times New Roman" w:eastAsia="Calibri" w:hAnsi="Times New Roman" w:cs="Times New Roman"/>
          <w:lang w:val="en-US"/>
        </w:rPr>
        <w:t>,</w:t>
      </w:r>
      <w:r w:rsidR="00775C10" w:rsidRPr="00BE74C7">
        <w:rPr>
          <w:rFonts w:ascii="Times New Roman" w:hAnsi="Times New Roman" w:cs="Times New Roman"/>
          <w:lang w:val="en-US"/>
        </w:rPr>
        <w:t xml:space="preserve"> </w:t>
      </w:r>
      <w:r w:rsidR="005B3E12" w:rsidRPr="00BE74C7">
        <w:rPr>
          <w:rFonts w:ascii="Times New Roman" w:hAnsi="Times New Roman" w:cs="Times New Roman"/>
          <w:lang w:val="en-US"/>
        </w:rPr>
        <w:t xml:space="preserve">which </w:t>
      </w:r>
      <w:r w:rsidR="00775C10" w:rsidRPr="00BE74C7">
        <w:rPr>
          <w:rFonts w:ascii="Times New Roman" w:hAnsi="Times New Roman" w:cs="Times New Roman"/>
          <w:lang w:val="en-US"/>
        </w:rPr>
        <w:t xml:space="preserve">might provide insights </w:t>
      </w:r>
      <w:r w:rsidR="005B3E12" w:rsidRPr="00BE74C7">
        <w:rPr>
          <w:rFonts w:ascii="Times New Roman" w:hAnsi="Times New Roman" w:cs="Times New Roman"/>
          <w:lang w:val="en-US"/>
        </w:rPr>
        <w:t xml:space="preserve">into </w:t>
      </w:r>
      <w:r w:rsidR="00775C10" w:rsidRPr="00BE74C7">
        <w:rPr>
          <w:rFonts w:ascii="Times New Roman" w:hAnsi="Times New Roman" w:cs="Times New Roman"/>
          <w:lang w:val="en-US"/>
        </w:rPr>
        <w:t xml:space="preserve">increasing the susceptibility of these bacteria to antimicrobial treatment or </w:t>
      </w:r>
      <w:r w:rsidR="005C00F5" w:rsidRPr="00BE74C7">
        <w:rPr>
          <w:rFonts w:ascii="Times New Roman" w:hAnsi="Times New Roman" w:cs="Times New Roman"/>
          <w:lang w:val="en-US"/>
        </w:rPr>
        <w:t>reducing</w:t>
      </w:r>
      <w:r w:rsidR="00775C10" w:rsidRPr="00BE74C7">
        <w:rPr>
          <w:rFonts w:ascii="Times New Roman" w:hAnsi="Times New Roman" w:cs="Times New Roman"/>
          <w:lang w:val="en-US"/>
        </w:rPr>
        <w:t xml:space="preserve"> the development of resistance.</w:t>
      </w:r>
      <w:r w:rsidR="005059A2" w:rsidRPr="00BE74C7">
        <w:rPr>
          <w:lang w:val="en-US"/>
        </w:rPr>
        <w:t xml:space="preserve"> </w:t>
      </w:r>
      <w:r w:rsidR="005059A2" w:rsidRPr="00BE74C7">
        <w:rPr>
          <w:rFonts w:ascii="Times New Roman" w:hAnsi="Times New Roman" w:cs="Times New Roman"/>
          <w:lang w:val="en-US"/>
        </w:rPr>
        <w:t xml:space="preserve">Overall, this study provides crucial new </w:t>
      </w:r>
      <w:r w:rsidR="005C00F5" w:rsidRPr="00BE74C7">
        <w:rPr>
          <w:rFonts w:ascii="Times New Roman" w:hAnsi="Times New Roman" w:cs="Times New Roman"/>
          <w:lang w:val="en-US"/>
        </w:rPr>
        <w:t xml:space="preserve">mechanistic </w:t>
      </w:r>
      <w:r w:rsidR="005059A2" w:rsidRPr="00BE74C7">
        <w:rPr>
          <w:rFonts w:ascii="Times New Roman" w:hAnsi="Times New Roman" w:cs="Times New Roman"/>
          <w:lang w:val="en-US"/>
        </w:rPr>
        <w:t xml:space="preserve">evidence that the cAMP </w:t>
      </w:r>
      <w:r w:rsidR="00C23AC7">
        <w:rPr>
          <w:rFonts w:ascii="Times New Roman" w:hAnsi="Times New Roman" w:cs="Times New Roman"/>
          <w:lang w:val="en-US"/>
        </w:rPr>
        <w:t>signaling</w:t>
      </w:r>
      <w:r w:rsidR="005059A2" w:rsidRPr="00BE74C7">
        <w:rPr>
          <w:rFonts w:ascii="Times New Roman" w:hAnsi="Times New Roman" w:cs="Times New Roman"/>
          <w:lang w:val="en-US"/>
        </w:rPr>
        <w:t xml:space="preserve"> pathway can be an effective drug target, and it suggests that it may be most vulnerable to combination therapies that could potentially be employed to eradicate </w:t>
      </w:r>
      <w:proofErr w:type="spellStart"/>
      <w:r w:rsidR="005059A2" w:rsidRPr="00BE74C7">
        <w:rPr>
          <w:rFonts w:ascii="Times New Roman" w:hAnsi="Times New Roman" w:cs="Times New Roman"/>
          <w:lang w:val="en-US"/>
        </w:rPr>
        <w:t>persisters</w:t>
      </w:r>
      <w:proofErr w:type="spellEnd"/>
      <w:r w:rsidR="005059A2" w:rsidRPr="00BE74C7">
        <w:rPr>
          <w:rFonts w:ascii="Times New Roman" w:hAnsi="Times New Roman" w:cs="Times New Roman"/>
          <w:lang w:val="en-US"/>
        </w:rPr>
        <w:t>.</w:t>
      </w:r>
    </w:p>
    <w:p w14:paraId="7727F2E2" w14:textId="6E14AED0" w:rsidR="00BD6E31" w:rsidRPr="00BE74C7" w:rsidRDefault="000A038E" w:rsidP="00073BAA">
      <w:pPr>
        <w:spacing w:line="240" w:lineRule="auto"/>
        <w:jc w:val="both"/>
        <w:rPr>
          <w:rFonts w:ascii="Times New Roman" w:hAnsi="Times New Roman" w:cs="Times New Roman"/>
          <w:b/>
          <w:bCs/>
          <w:lang w:val="en-US"/>
        </w:rPr>
      </w:pPr>
      <w:r>
        <w:rPr>
          <w:rFonts w:ascii="Times New Roman" w:hAnsi="Times New Roman" w:cs="Times New Roman"/>
          <w:b/>
          <w:bCs/>
          <w:lang w:val="en-US"/>
        </w:rPr>
        <w:t>E</w:t>
      </w:r>
      <w:r w:rsidR="005E74BD" w:rsidRPr="00BE74C7">
        <w:rPr>
          <w:rFonts w:ascii="Times New Roman" w:hAnsi="Times New Roman" w:cs="Times New Roman"/>
          <w:b/>
          <w:bCs/>
          <w:lang w:val="en-US"/>
        </w:rPr>
        <w:t>xperimental procedures</w:t>
      </w:r>
    </w:p>
    <w:p w14:paraId="317B0793" w14:textId="7CA11B1E" w:rsidR="007D6DA3" w:rsidRPr="00BE74C7" w:rsidRDefault="005E74BD" w:rsidP="00073BAA">
      <w:pPr>
        <w:spacing w:line="240" w:lineRule="auto"/>
        <w:jc w:val="both"/>
        <w:rPr>
          <w:rFonts w:ascii="Times New Roman" w:hAnsi="Times New Roman" w:cs="Times New Roman"/>
          <w:b/>
          <w:bCs/>
          <w:lang w:val="en-US"/>
        </w:rPr>
      </w:pPr>
      <w:r w:rsidRPr="00BE74C7">
        <w:rPr>
          <w:rFonts w:ascii="Times New Roman" w:hAnsi="Times New Roman" w:cs="Times New Roman"/>
          <w:b/>
          <w:bCs/>
          <w:lang w:val="en-US"/>
        </w:rPr>
        <w:t xml:space="preserve">Bacterial </w:t>
      </w:r>
      <w:r w:rsidRPr="00BE74C7">
        <w:rPr>
          <w:rFonts w:ascii="Times New Roman" w:eastAsia="Calibri" w:hAnsi="Times New Roman" w:cs="Times New Roman"/>
          <w:b/>
          <w:bCs/>
          <w:lang w:val="en-US"/>
        </w:rPr>
        <w:t>strains</w:t>
      </w:r>
      <w:r w:rsidRPr="00BE74C7">
        <w:rPr>
          <w:rFonts w:ascii="Times New Roman" w:hAnsi="Times New Roman" w:cs="Times New Roman"/>
          <w:b/>
          <w:bCs/>
          <w:lang w:val="en-US"/>
        </w:rPr>
        <w:t xml:space="preserve"> and culture conditions</w:t>
      </w:r>
    </w:p>
    <w:p w14:paraId="1CBB9EBE" w14:textId="100FEF7E" w:rsidR="00C23708" w:rsidRPr="00BE74C7" w:rsidRDefault="005E74BD" w:rsidP="00073BAA">
      <w:pPr>
        <w:spacing w:line="240" w:lineRule="auto"/>
        <w:jc w:val="both"/>
        <w:rPr>
          <w:rFonts w:ascii="Times New Roman" w:hAnsi="Times New Roman" w:cs="Times New Roman"/>
          <w:b/>
          <w:bCs/>
          <w:lang w:val="en-US"/>
        </w:rPr>
      </w:pPr>
      <w:r w:rsidRPr="00BE74C7">
        <w:rPr>
          <w:rFonts w:ascii="Times New Roman" w:hAnsi="Times New Roman" w:cs="Times New Roman"/>
          <w:i/>
          <w:lang w:val="en-US"/>
        </w:rPr>
        <w:t>M. smegmatis</w:t>
      </w:r>
      <w:r w:rsidRPr="00BE74C7">
        <w:rPr>
          <w:rFonts w:ascii="Times New Roman" w:hAnsi="Times New Roman" w:cs="Times New Roman"/>
          <w:lang w:val="en-US"/>
        </w:rPr>
        <w:t xml:space="preserve"> mc</w:t>
      </w:r>
      <w:r w:rsidRPr="00BE74C7">
        <w:rPr>
          <w:rFonts w:ascii="Times New Roman" w:hAnsi="Times New Roman" w:cs="Times New Roman"/>
          <w:vertAlign w:val="superscript"/>
          <w:lang w:val="en-US"/>
        </w:rPr>
        <w:t>2</w:t>
      </w:r>
      <w:r w:rsidR="001378CB" w:rsidRPr="00BE74C7">
        <w:rPr>
          <w:rFonts w:ascii="Times New Roman" w:hAnsi="Times New Roman" w:cs="Times New Roman"/>
          <w:lang w:val="en-US"/>
        </w:rPr>
        <w:t xml:space="preserve">155, parental </w:t>
      </w:r>
      <w:r w:rsidR="00755894" w:rsidRPr="00BE74C7">
        <w:rPr>
          <w:rFonts w:ascii="Times New Roman" w:hAnsi="Times New Roman" w:cs="Times New Roman"/>
          <w:i/>
          <w:lang w:val="en-US"/>
        </w:rPr>
        <w:t xml:space="preserve">M. </w:t>
      </w:r>
      <w:proofErr w:type="spellStart"/>
      <w:r w:rsidR="00755894" w:rsidRPr="00BE74C7">
        <w:rPr>
          <w:rFonts w:ascii="Times New Roman" w:hAnsi="Times New Roman" w:cs="Times New Roman"/>
          <w:i/>
          <w:lang w:val="en-US"/>
        </w:rPr>
        <w:t>bovis</w:t>
      </w:r>
      <w:proofErr w:type="spellEnd"/>
      <w:r w:rsidR="001378CB" w:rsidRPr="00BE74C7">
        <w:rPr>
          <w:rFonts w:ascii="Times New Roman" w:hAnsi="Times New Roman" w:cs="Times New Roman"/>
          <w:lang w:val="en-US"/>
        </w:rPr>
        <w:t xml:space="preserve"> BCG and </w:t>
      </w:r>
      <w:r w:rsidR="007F2556" w:rsidRPr="00BE74C7">
        <w:rPr>
          <w:rFonts w:ascii="Times New Roman" w:hAnsi="Times New Roman" w:cs="Times New Roman"/>
          <w:i/>
          <w:lang w:val="en-US"/>
        </w:rPr>
        <w:t xml:space="preserve">M. </w:t>
      </w:r>
      <w:proofErr w:type="spellStart"/>
      <w:r w:rsidR="007F2556" w:rsidRPr="00BE74C7">
        <w:rPr>
          <w:rFonts w:ascii="Times New Roman" w:hAnsi="Times New Roman" w:cs="Times New Roman"/>
          <w:i/>
          <w:lang w:val="en-US"/>
        </w:rPr>
        <w:t>bovis</w:t>
      </w:r>
      <w:proofErr w:type="spellEnd"/>
      <w:r w:rsidR="007F2556" w:rsidRPr="00BE74C7">
        <w:rPr>
          <w:rFonts w:ascii="Times New Roman" w:hAnsi="Times New Roman" w:cs="Times New Roman"/>
          <w:lang w:val="en-US"/>
        </w:rPr>
        <w:t xml:space="preserve"> BCG Δ</w:t>
      </w:r>
      <w:r w:rsidR="007F2556" w:rsidRPr="00BE74C7">
        <w:rPr>
          <w:rFonts w:ascii="Times New Roman" w:hAnsi="Times New Roman" w:cs="Times New Roman"/>
          <w:i/>
          <w:lang w:val="en-US"/>
        </w:rPr>
        <w:t>rv0805</w:t>
      </w:r>
      <w:r w:rsidR="007F2556" w:rsidRPr="00BE74C7">
        <w:rPr>
          <w:rFonts w:ascii="Times New Roman" w:hAnsi="Times New Roman" w:cs="Times New Roman"/>
          <w:lang w:val="en-US"/>
        </w:rPr>
        <w:t xml:space="preserve"> were used in this study. The mycobacteria were cultured to the mid-exponential phase in 7H9 medium supplemented with 0.5 g/l Fraction V (bovine serum albumin), 0.05% tyloxapol, 0.2% dextrose, 0.2% glycerol, and 10 mM NaCl. For </w:t>
      </w:r>
      <w:r w:rsidRPr="00BE74C7">
        <w:rPr>
          <w:rFonts w:ascii="Times New Roman" w:eastAsia="Calibri" w:hAnsi="Times New Roman" w:cs="Times New Roman"/>
          <w:lang w:val="en-US"/>
        </w:rPr>
        <w:t xml:space="preserve">the </w:t>
      </w:r>
      <w:r w:rsidR="007F2556" w:rsidRPr="00BE74C7">
        <w:rPr>
          <w:rFonts w:ascii="Times New Roman" w:hAnsi="Times New Roman" w:cs="Times New Roman"/>
          <w:lang w:val="en-US"/>
        </w:rPr>
        <w:t xml:space="preserve">time-to-kill assays and metabolomic profiling studies, the mycobacteria were cultured on 7H10 agar supplemented with 0.5 g/l Fraction V (bovine serum albumin), 0.2% dextrose, 0.2% glycerol and 10 mM NaCl. Throughout the study, the mycobacteria were cultured in static or shaking </w:t>
      </w:r>
      <w:r w:rsidRPr="00BE74C7">
        <w:rPr>
          <w:rFonts w:ascii="Times New Roman" w:eastAsia="Calibri" w:hAnsi="Times New Roman" w:cs="Times New Roman"/>
          <w:lang w:val="en-US"/>
        </w:rPr>
        <w:t xml:space="preserve">incubators </w:t>
      </w:r>
      <w:r w:rsidR="007F2556" w:rsidRPr="00BE74C7">
        <w:rPr>
          <w:rFonts w:ascii="Times New Roman" w:hAnsi="Times New Roman" w:cs="Times New Roman"/>
          <w:lang w:val="en-US"/>
        </w:rPr>
        <w:t xml:space="preserve">at 180 rpm and 37 °C. The </w:t>
      </w:r>
      <w:r w:rsidR="007F2556" w:rsidRPr="00BE74C7">
        <w:rPr>
          <w:rFonts w:ascii="Times New Roman" w:hAnsi="Times New Roman" w:cs="Times New Roman"/>
          <w:i/>
          <w:lang w:val="en-US"/>
        </w:rPr>
        <w:t xml:space="preserve">M. </w:t>
      </w:r>
      <w:proofErr w:type="spellStart"/>
      <w:r w:rsidR="007F2556" w:rsidRPr="00BE74C7">
        <w:rPr>
          <w:rFonts w:ascii="Times New Roman" w:hAnsi="Times New Roman" w:cs="Times New Roman"/>
          <w:i/>
          <w:lang w:val="en-US"/>
        </w:rPr>
        <w:t>bovis</w:t>
      </w:r>
      <w:proofErr w:type="spellEnd"/>
      <w:r w:rsidR="007F2556" w:rsidRPr="00BE74C7">
        <w:rPr>
          <w:rFonts w:ascii="Times New Roman" w:hAnsi="Times New Roman" w:cs="Times New Roman"/>
          <w:lang w:val="en-US"/>
        </w:rPr>
        <w:t xml:space="preserve"> BCG strains were kindly provided by Prof</w:t>
      </w:r>
      <w:r w:rsidR="000D4FA9" w:rsidRPr="00BE74C7">
        <w:rPr>
          <w:rFonts w:ascii="Times New Roman" w:hAnsi="Times New Roman" w:cs="Times New Roman"/>
          <w:lang w:val="en-US"/>
        </w:rPr>
        <w:t>.</w:t>
      </w:r>
      <w:r w:rsidR="007F2556" w:rsidRPr="00BE74C7">
        <w:rPr>
          <w:rFonts w:ascii="Times New Roman" w:hAnsi="Times New Roman" w:cs="Times New Roman"/>
          <w:lang w:val="en-US"/>
        </w:rPr>
        <w:t xml:space="preserve"> Sandhya Visweswariah from the Indian Institute of Science, Bangalore, India.</w:t>
      </w:r>
    </w:p>
    <w:p w14:paraId="0FEC74DC" w14:textId="543A9CC7" w:rsidR="007D6DA3" w:rsidRPr="00BE74C7" w:rsidRDefault="005E74BD" w:rsidP="00073BAA">
      <w:pPr>
        <w:tabs>
          <w:tab w:val="left" w:pos="709"/>
        </w:tabs>
        <w:spacing w:line="240" w:lineRule="auto"/>
        <w:jc w:val="both"/>
        <w:rPr>
          <w:rFonts w:ascii="Times New Roman" w:hAnsi="Times New Roman" w:cs="Times New Roman"/>
          <w:b/>
          <w:bCs/>
          <w:lang w:val="en-US"/>
        </w:rPr>
      </w:pPr>
      <w:r w:rsidRPr="00BE74C7">
        <w:rPr>
          <w:rFonts w:ascii="Times New Roman" w:hAnsi="Times New Roman" w:cs="Times New Roman"/>
          <w:b/>
          <w:bCs/>
          <w:lang w:val="en-US"/>
        </w:rPr>
        <w:t>Plasmid constructs</w:t>
      </w:r>
    </w:p>
    <w:p w14:paraId="3812564E" w14:textId="096444D1" w:rsidR="00C2590B" w:rsidRDefault="005E74BD" w:rsidP="004B42DF">
      <w:pPr>
        <w:tabs>
          <w:tab w:val="left" w:pos="709"/>
        </w:tabs>
        <w:spacing w:after="0" w:line="240" w:lineRule="auto"/>
        <w:jc w:val="both"/>
        <w:rPr>
          <w:rFonts w:ascii="Times New Roman" w:hAnsi="Times New Roman" w:cs="Times New Roman"/>
          <w:lang w:val="en-US"/>
        </w:rPr>
      </w:pPr>
      <w:r w:rsidRPr="00BE74C7">
        <w:rPr>
          <w:rFonts w:ascii="Times New Roman" w:hAnsi="Times New Roman" w:cs="Times New Roman"/>
          <w:bCs/>
          <w:i/>
          <w:lang w:val="en-US"/>
        </w:rPr>
        <w:t>rv1339</w:t>
      </w:r>
      <w:r w:rsidRPr="00BE74C7">
        <w:rPr>
          <w:rFonts w:ascii="Times New Roman" w:hAnsi="Times New Roman" w:cs="Times New Roman"/>
          <w:lang w:val="en-US"/>
        </w:rPr>
        <w:t xml:space="preserve"> was cloned </w:t>
      </w:r>
      <w:r w:rsidR="00C2590B">
        <w:rPr>
          <w:rFonts w:ascii="Times New Roman" w:hAnsi="Times New Roman" w:cs="Times New Roman"/>
          <w:lang w:val="en-US"/>
        </w:rPr>
        <w:t xml:space="preserve">into </w:t>
      </w:r>
      <w:r w:rsidR="00C2590B" w:rsidRPr="00BE74C7">
        <w:rPr>
          <w:rFonts w:ascii="Times New Roman" w:hAnsi="Times New Roman" w:cs="Times New Roman"/>
          <w:lang w:val="en-US"/>
        </w:rPr>
        <w:t xml:space="preserve">pVV16 </w:t>
      </w:r>
      <w:r w:rsidR="004B42DF">
        <w:rPr>
          <w:rFonts w:ascii="Times New Roman" w:hAnsi="Times New Roman" w:cs="Times New Roman"/>
          <w:lang w:val="en-US"/>
        </w:rPr>
        <w:t>by</w:t>
      </w:r>
      <w:r w:rsidRPr="00BE74C7">
        <w:rPr>
          <w:rFonts w:ascii="Times New Roman" w:hAnsi="Times New Roman" w:cs="Times New Roman"/>
          <w:lang w:val="en-US"/>
        </w:rPr>
        <w:t xml:space="preserve"> isothermal assembly</w:t>
      </w:r>
      <w:r w:rsidR="00C2590B">
        <w:rPr>
          <w:rFonts w:ascii="Times New Roman" w:hAnsi="Times New Roman" w:cs="Times New Roman"/>
          <w:lang w:val="en-US"/>
        </w:rPr>
        <w:t xml:space="preserve"> using </w:t>
      </w:r>
      <w:proofErr w:type="spellStart"/>
      <w:r w:rsidR="00C2590B" w:rsidRPr="00C2590B">
        <w:rPr>
          <w:rFonts w:ascii="Times New Roman" w:hAnsi="Times New Roman" w:cs="Times New Roman"/>
          <w:lang w:val="en-US"/>
        </w:rPr>
        <w:t>NEBuilder</w:t>
      </w:r>
      <w:proofErr w:type="spellEnd"/>
      <w:r w:rsidR="00C2590B" w:rsidRPr="00C2590B">
        <w:rPr>
          <w:rFonts w:ascii="Times New Roman" w:hAnsi="Times New Roman" w:cs="Times New Roman"/>
          <w:lang w:val="en-US"/>
        </w:rPr>
        <w:t xml:space="preserve"> Assembly</w:t>
      </w:r>
      <w:r w:rsidR="00C2590B">
        <w:rPr>
          <w:rFonts w:ascii="Times New Roman" w:hAnsi="Times New Roman" w:cs="Times New Roman"/>
          <w:lang w:val="en-US"/>
        </w:rPr>
        <w:t xml:space="preserve"> </w:t>
      </w:r>
      <w:r w:rsidR="006C7670">
        <w:rPr>
          <w:rFonts w:ascii="Times New Roman" w:hAnsi="Times New Roman" w:cs="Times New Roman"/>
          <w:lang w:val="en-US"/>
        </w:rPr>
        <w:t>M</w:t>
      </w:r>
      <w:r w:rsidR="00C2590B">
        <w:rPr>
          <w:rFonts w:ascii="Times New Roman" w:hAnsi="Times New Roman" w:cs="Times New Roman"/>
          <w:lang w:val="en-US"/>
        </w:rPr>
        <w:t>aster Mix (NEB).</w:t>
      </w:r>
    </w:p>
    <w:p w14:paraId="2EC11D23" w14:textId="25B447DE" w:rsidR="003F5081" w:rsidRPr="00BE74C7" w:rsidRDefault="00C2590B" w:rsidP="00073BAA">
      <w:pPr>
        <w:tabs>
          <w:tab w:val="left" w:pos="709"/>
        </w:tabs>
        <w:spacing w:after="0" w:line="240" w:lineRule="auto"/>
        <w:jc w:val="both"/>
        <w:rPr>
          <w:rFonts w:ascii="Times New Roman" w:hAnsi="Times New Roman" w:cs="Times New Roman"/>
          <w:lang w:val="en-US"/>
        </w:rPr>
      </w:pPr>
      <w:r>
        <w:rPr>
          <w:rFonts w:ascii="Times New Roman" w:hAnsi="Times New Roman" w:cs="Times New Roman"/>
          <w:lang w:val="en-US"/>
        </w:rPr>
        <w:t xml:space="preserve">The open vector and insert were obtained by PCR using </w:t>
      </w:r>
      <w:r w:rsidRPr="00C2590B">
        <w:rPr>
          <w:rFonts w:ascii="Times New Roman" w:hAnsi="Times New Roman" w:cs="Times New Roman"/>
          <w:lang w:val="en-US"/>
        </w:rPr>
        <w:t xml:space="preserve">KAPA HiFi </w:t>
      </w:r>
      <w:proofErr w:type="spellStart"/>
      <w:r w:rsidRPr="00C2590B">
        <w:rPr>
          <w:rFonts w:ascii="Times New Roman" w:hAnsi="Times New Roman" w:cs="Times New Roman"/>
          <w:lang w:val="en-US"/>
        </w:rPr>
        <w:t>HotStart</w:t>
      </w:r>
      <w:proofErr w:type="spellEnd"/>
      <w:r w:rsidRPr="00C2590B" w:rsidDel="00C2590B">
        <w:rPr>
          <w:rFonts w:ascii="Times New Roman" w:hAnsi="Times New Roman" w:cs="Times New Roman"/>
          <w:lang w:val="en-US"/>
        </w:rPr>
        <w:t xml:space="preserve"> </w:t>
      </w:r>
      <w:r>
        <w:rPr>
          <w:rFonts w:ascii="Times New Roman" w:hAnsi="Times New Roman" w:cs="Times New Roman"/>
          <w:lang w:val="en-US"/>
        </w:rPr>
        <w:t>(Roche) and</w:t>
      </w:r>
      <w:r w:rsidR="006C7670">
        <w:rPr>
          <w:rFonts w:ascii="Times New Roman" w:hAnsi="Times New Roman" w:cs="Times New Roman"/>
          <w:lang w:val="en-US"/>
        </w:rPr>
        <w:t xml:space="preserve"> the following</w:t>
      </w:r>
      <w:r w:rsidR="005E74BD" w:rsidRPr="00BE74C7">
        <w:rPr>
          <w:rFonts w:ascii="Times New Roman" w:eastAsia="Calibri" w:hAnsi="Times New Roman" w:cs="Times New Roman"/>
          <w:lang w:val="en-US"/>
        </w:rPr>
        <w:t xml:space="preserve"> </w:t>
      </w:r>
      <w:r w:rsidR="006C7670">
        <w:rPr>
          <w:rFonts w:ascii="Times New Roman" w:eastAsia="Calibri" w:hAnsi="Times New Roman" w:cs="Times New Roman"/>
          <w:lang w:val="en-US"/>
        </w:rPr>
        <w:t xml:space="preserve">primers: </w:t>
      </w:r>
      <w:r w:rsidR="005E74BD" w:rsidRPr="00BE74C7">
        <w:rPr>
          <w:rFonts w:ascii="Times New Roman" w:hAnsi="Times New Roman" w:cs="Times New Roman"/>
          <w:lang w:val="en-US"/>
        </w:rPr>
        <w:t>open_pVV16_f</w:t>
      </w:r>
      <w:r w:rsidR="006C7670">
        <w:rPr>
          <w:rFonts w:ascii="Times New Roman" w:hAnsi="Times New Roman" w:cs="Times New Roman"/>
          <w:lang w:val="en-US"/>
        </w:rPr>
        <w:t xml:space="preserve"> (</w:t>
      </w:r>
      <w:r w:rsidR="005E74BD" w:rsidRPr="00BE74C7">
        <w:rPr>
          <w:rFonts w:ascii="Times New Roman" w:hAnsi="Times New Roman" w:cs="Times New Roman"/>
          <w:lang w:val="en-US"/>
        </w:rPr>
        <w:t>5’-AAGCTTCACCACCACCACCACCACTGACAG-3’</w:t>
      </w:r>
      <w:r w:rsidR="006C7670">
        <w:rPr>
          <w:rFonts w:ascii="Times New Roman" w:hAnsi="Times New Roman" w:cs="Times New Roman"/>
          <w:lang w:val="en-US"/>
        </w:rPr>
        <w:t xml:space="preserve">); </w:t>
      </w:r>
      <w:r w:rsidR="005E74BD" w:rsidRPr="00BE74C7">
        <w:rPr>
          <w:rFonts w:ascii="Times New Roman" w:hAnsi="Times New Roman" w:cs="Times New Roman"/>
          <w:lang w:val="en-US"/>
        </w:rPr>
        <w:t>open_pVV16_r</w:t>
      </w:r>
      <w:r w:rsidR="006C7670">
        <w:rPr>
          <w:rFonts w:ascii="Times New Roman" w:hAnsi="Times New Roman" w:cs="Times New Roman"/>
          <w:lang w:val="en-US"/>
        </w:rPr>
        <w:t xml:space="preserve"> (</w:t>
      </w:r>
      <w:r w:rsidR="005E74BD" w:rsidRPr="00BE74C7">
        <w:rPr>
          <w:rFonts w:ascii="Times New Roman" w:hAnsi="Times New Roman" w:cs="Times New Roman"/>
          <w:lang w:val="en-US"/>
        </w:rPr>
        <w:t>5’-CAT ATG GAA GTG ATT CCT CCG GAT CGG GGA TG-3’</w:t>
      </w:r>
      <w:r w:rsidR="006C7670">
        <w:rPr>
          <w:rFonts w:ascii="Times New Roman" w:hAnsi="Times New Roman" w:cs="Times New Roman"/>
          <w:lang w:val="en-US"/>
        </w:rPr>
        <w:t xml:space="preserve">); </w:t>
      </w:r>
      <w:r w:rsidR="005E74BD" w:rsidRPr="00BE74C7">
        <w:rPr>
          <w:rFonts w:ascii="Times New Roman" w:hAnsi="Times New Roman" w:cs="Times New Roman"/>
          <w:lang w:val="en-US"/>
        </w:rPr>
        <w:t>Rv1339_pVV16_f</w:t>
      </w:r>
      <w:r w:rsidR="006C7670">
        <w:rPr>
          <w:rFonts w:ascii="Times New Roman" w:hAnsi="Times New Roman" w:cs="Times New Roman"/>
          <w:lang w:val="en-US"/>
        </w:rPr>
        <w:t xml:space="preserve"> (</w:t>
      </w:r>
      <w:r w:rsidR="005E74BD" w:rsidRPr="00BE74C7">
        <w:rPr>
          <w:rFonts w:ascii="Times New Roman" w:hAnsi="Times New Roman" w:cs="Times New Roman"/>
          <w:lang w:val="en-US"/>
        </w:rPr>
        <w:t>5’-CCGATCCGGAGGAATCACTTCCATATGC</w:t>
      </w:r>
      <w:r w:rsidR="005E74BD" w:rsidRPr="00BE74C7">
        <w:rPr>
          <w:rFonts w:ascii="Times New Roman" w:hAnsi="Times New Roman" w:cs="Times New Roman"/>
          <w:lang w:val="en-US"/>
        </w:rPr>
        <w:t>GTCGATGTATTCCGCATCGTT-3’</w:t>
      </w:r>
      <w:r w:rsidR="006C7670">
        <w:rPr>
          <w:rFonts w:ascii="Times New Roman" w:hAnsi="Times New Roman" w:cs="Times New Roman"/>
          <w:lang w:val="en-US"/>
        </w:rPr>
        <w:t xml:space="preserve">); and </w:t>
      </w:r>
      <w:r w:rsidR="005E74BD" w:rsidRPr="00BE74C7">
        <w:rPr>
          <w:rFonts w:ascii="Times New Roman" w:hAnsi="Times New Roman" w:cs="Times New Roman"/>
          <w:lang w:val="en-US"/>
        </w:rPr>
        <w:t>Rv1339_pVV16_r</w:t>
      </w:r>
      <w:r w:rsidR="00290A7B">
        <w:rPr>
          <w:rFonts w:ascii="Times New Roman" w:hAnsi="Times New Roman" w:cs="Times New Roman"/>
          <w:lang w:val="en-US"/>
        </w:rPr>
        <w:t xml:space="preserve"> </w:t>
      </w:r>
      <w:r w:rsidR="006C7670">
        <w:rPr>
          <w:rFonts w:ascii="Times New Roman" w:hAnsi="Times New Roman" w:cs="Times New Roman"/>
          <w:lang w:val="en-US"/>
        </w:rPr>
        <w:t>(</w:t>
      </w:r>
      <w:r w:rsidR="005E74BD" w:rsidRPr="00BE74C7">
        <w:rPr>
          <w:rFonts w:ascii="Times New Roman" w:hAnsi="Times New Roman" w:cs="Times New Roman"/>
          <w:lang w:val="en-US"/>
        </w:rPr>
        <w:t>5’-GTCAGTGGTGGTGGTGGTGGTGAAGCTTGCCGGCTCGCCGGACTTCG-3’</w:t>
      </w:r>
      <w:r w:rsidR="006C7670">
        <w:rPr>
          <w:rFonts w:ascii="Times New Roman" w:hAnsi="Times New Roman" w:cs="Times New Roman"/>
          <w:lang w:val="en-US"/>
        </w:rPr>
        <w:t xml:space="preserve">). </w:t>
      </w:r>
    </w:p>
    <w:p w14:paraId="09991B6B" w14:textId="77777777" w:rsidR="004B42DF" w:rsidRDefault="004B42DF" w:rsidP="00073BAA">
      <w:pPr>
        <w:tabs>
          <w:tab w:val="left" w:pos="709"/>
        </w:tabs>
        <w:spacing w:after="0" w:line="240" w:lineRule="auto"/>
        <w:jc w:val="both"/>
        <w:rPr>
          <w:rFonts w:ascii="Times New Roman" w:hAnsi="Times New Roman" w:cs="Times New Roman"/>
          <w:lang w:val="en-US"/>
        </w:rPr>
      </w:pPr>
    </w:p>
    <w:p w14:paraId="09DA3AF3" w14:textId="08646F56" w:rsidR="00755894" w:rsidRPr="00BE74C7" w:rsidRDefault="006C7670" w:rsidP="00CE05E8">
      <w:pPr>
        <w:tabs>
          <w:tab w:val="left" w:pos="709"/>
        </w:tabs>
        <w:spacing w:after="0" w:line="240" w:lineRule="auto"/>
        <w:jc w:val="both"/>
        <w:rPr>
          <w:rFonts w:ascii="Times New Roman" w:hAnsi="Times New Roman" w:cs="Times New Roman"/>
          <w:lang w:val="en-US"/>
        </w:rPr>
      </w:pPr>
      <w:r>
        <w:rPr>
          <w:rFonts w:ascii="Times New Roman" w:hAnsi="Times New Roman" w:cs="Times New Roman"/>
          <w:lang w:val="en-US"/>
        </w:rPr>
        <w:t>I</w:t>
      </w:r>
      <w:r w:rsidR="005E74BD" w:rsidRPr="00BE74C7">
        <w:rPr>
          <w:rFonts w:ascii="Times New Roman" w:hAnsi="Times New Roman" w:cs="Times New Roman"/>
          <w:lang w:val="en-US"/>
        </w:rPr>
        <w:t xml:space="preserve">nsert and vector PCR products were </w:t>
      </w:r>
      <w:r w:rsidR="00681398">
        <w:rPr>
          <w:rFonts w:ascii="Times New Roman" w:hAnsi="Times New Roman" w:cs="Times New Roman"/>
          <w:lang w:val="en-US"/>
        </w:rPr>
        <w:t>purified</w:t>
      </w:r>
      <w:r w:rsidR="005E74BD" w:rsidRPr="00BE74C7">
        <w:rPr>
          <w:rFonts w:ascii="Times New Roman" w:hAnsi="Times New Roman" w:cs="Times New Roman"/>
          <w:lang w:val="en-US"/>
        </w:rPr>
        <w:t xml:space="preserve"> </w:t>
      </w:r>
      <w:r w:rsidR="00681398">
        <w:rPr>
          <w:rFonts w:ascii="Times New Roman" w:hAnsi="Times New Roman" w:cs="Times New Roman"/>
          <w:lang w:val="en-US"/>
        </w:rPr>
        <w:t>prior to assembly using the</w:t>
      </w:r>
      <w:r w:rsidR="00681398">
        <w:t xml:space="preserve"> </w:t>
      </w:r>
      <w:proofErr w:type="spellStart"/>
      <w:r w:rsidR="00681398" w:rsidRPr="00681398">
        <w:rPr>
          <w:rFonts w:ascii="Times New Roman" w:hAnsi="Times New Roman" w:cs="Times New Roman"/>
          <w:lang w:val="en-US"/>
        </w:rPr>
        <w:t>QIAquick</w:t>
      </w:r>
      <w:proofErr w:type="spellEnd"/>
      <w:r w:rsidR="00681398" w:rsidRPr="00681398">
        <w:rPr>
          <w:rFonts w:ascii="Times New Roman" w:hAnsi="Times New Roman" w:cs="Times New Roman"/>
          <w:lang w:val="en-US"/>
        </w:rPr>
        <w:t xml:space="preserve"> PCR Purification </w:t>
      </w:r>
      <w:r w:rsidR="00681398">
        <w:rPr>
          <w:rFonts w:ascii="Times New Roman" w:hAnsi="Times New Roman" w:cs="Times New Roman"/>
          <w:lang w:val="en-US"/>
        </w:rPr>
        <w:t>Kit (Qiagen)</w:t>
      </w:r>
      <w:r w:rsidR="00681398">
        <w:rPr>
          <w:rFonts w:ascii="Times New Roman" w:eastAsia="Calibri" w:hAnsi="Times New Roman" w:cs="Times New Roman"/>
          <w:lang w:val="en-US"/>
        </w:rPr>
        <w:t xml:space="preserve">. Site-directed mutagenesis to </w:t>
      </w:r>
      <w:r w:rsidR="004418C7">
        <w:rPr>
          <w:rFonts w:ascii="Times New Roman" w:eastAsia="Calibri" w:hAnsi="Times New Roman" w:cs="Times New Roman"/>
          <w:lang w:val="en-US"/>
        </w:rPr>
        <w:t>obtain</w:t>
      </w:r>
      <w:r w:rsidR="00681398">
        <w:rPr>
          <w:rFonts w:ascii="Times New Roman" w:eastAsia="Calibri" w:hAnsi="Times New Roman" w:cs="Times New Roman"/>
          <w:lang w:val="en-US"/>
        </w:rPr>
        <w:t xml:space="preserve"> the Rv1339 D180A expression construct was</w:t>
      </w:r>
      <w:r w:rsidR="004418C7">
        <w:rPr>
          <w:rFonts w:ascii="Times New Roman" w:eastAsia="Calibri" w:hAnsi="Times New Roman" w:cs="Times New Roman"/>
          <w:lang w:val="en-US"/>
        </w:rPr>
        <w:t xml:space="preserve"> achieved by PCR using the complementary primers </w:t>
      </w:r>
      <w:r w:rsidR="004418C7" w:rsidRPr="00BE74C7">
        <w:rPr>
          <w:rFonts w:ascii="Times New Roman" w:hAnsi="Times New Roman" w:cs="Times New Roman"/>
          <w:lang w:val="en-US"/>
        </w:rPr>
        <w:t>Rv1339_D180A_f</w:t>
      </w:r>
      <w:r w:rsidR="004418C7">
        <w:rPr>
          <w:rFonts w:ascii="Times New Roman" w:hAnsi="Times New Roman" w:cs="Times New Roman"/>
          <w:lang w:val="en-US"/>
        </w:rPr>
        <w:t xml:space="preserve"> (</w:t>
      </w:r>
      <w:r w:rsidR="004418C7" w:rsidRPr="00BE74C7">
        <w:rPr>
          <w:rFonts w:ascii="Times New Roman" w:hAnsi="Times New Roman" w:cs="Times New Roman"/>
          <w:lang w:val="en-US"/>
        </w:rPr>
        <w:t>5’-CTCGCGGCGTCGCCGTTTTCCTCTGC-3’</w:t>
      </w:r>
      <w:r w:rsidR="004418C7">
        <w:rPr>
          <w:rFonts w:ascii="Times New Roman" w:hAnsi="Times New Roman" w:cs="Times New Roman"/>
          <w:lang w:val="en-US"/>
        </w:rPr>
        <w:t xml:space="preserve">) and </w:t>
      </w:r>
      <w:r w:rsidR="004418C7" w:rsidRPr="00BE74C7">
        <w:rPr>
          <w:rFonts w:ascii="Times New Roman" w:hAnsi="Times New Roman" w:cs="Times New Roman"/>
          <w:lang w:val="en-US"/>
        </w:rPr>
        <w:t>Rv1339_D180A_r</w:t>
      </w:r>
      <w:r w:rsidR="004418C7">
        <w:rPr>
          <w:rFonts w:ascii="Times New Roman" w:hAnsi="Times New Roman" w:cs="Times New Roman"/>
          <w:lang w:val="en-US"/>
        </w:rPr>
        <w:t xml:space="preserve"> (</w:t>
      </w:r>
      <w:r w:rsidR="004418C7" w:rsidRPr="00BE74C7">
        <w:rPr>
          <w:rFonts w:ascii="Times New Roman" w:hAnsi="Times New Roman" w:cs="Times New Roman"/>
          <w:lang w:val="en-US"/>
        </w:rPr>
        <w:t>5’-GCAGAGGAAAACGGCGACGCCGCGAG</w:t>
      </w:r>
      <w:r w:rsidR="004418C7">
        <w:rPr>
          <w:rFonts w:ascii="Times New Roman" w:hAnsi="Times New Roman" w:cs="Times New Roman"/>
          <w:lang w:val="en-US"/>
        </w:rPr>
        <w:t xml:space="preserve">-3’) followed </w:t>
      </w:r>
      <w:r w:rsidR="0083517D">
        <w:rPr>
          <w:rFonts w:ascii="Times New Roman" w:hAnsi="Times New Roman" w:cs="Times New Roman"/>
          <w:lang w:val="en-US"/>
        </w:rPr>
        <w:t xml:space="preserve">by </w:t>
      </w:r>
      <w:r w:rsidR="005E74BD" w:rsidRPr="00BE74C7">
        <w:rPr>
          <w:rFonts w:ascii="Times New Roman" w:hAnsi="Times New Roman" w:cs="Times New Roman"/>
          <w:lang w:val="en-US"/>
        </w:rPr>
        <w:t xml:space="preserve">template DNA restriction </w:t>
      </w:r>
      <w:r w:rsidR="001378CB" w:rsidRPr="00BE74C7">
        <w:rPr>
          <w:rFonts w:ascii="Times New Roman" w:eastAsia="Calibri" w:hAnsi="Times New Roman" w:cs="Times New Roman"/>
          <w:lang w:val="en-US"/>
        </w:rPr>
        <w:t xml:space="preserve">digestion with </w:t>
      </w:r>
      <w:proofErr w:type="spellStart"/>
      <w:r w:rsidR="005E74BD" w:rsidRPr="00BE74C7">
        <w:rPr>
          <w:rFonts w:ascii="Times New Roman" w:hAnsi="Times New Roman" w:cs="Times New Roman"/>
          <w:lang w:val="en-US"/>
        </w:rPr>
        <w:t>DpnI</w:t>
      </w:r>
      <w:proofErr w:type="spellEnd"/>
      <w:r w:rsidR="005E74BD" w:rsidRPr="00BE74C7">
        <w:rPr>
          <w:rFonts w:ascii="Times New Roman" w:hAnsi="Times New Roman" w:cs="Times New Roman"/>
          <w:lang w:val="en-US"/>
        </w:rPr>
        <w:t xml:space="preserve"> (NEB). </w:t>
      </w:r>
      <w:r w:rsidR="0083517D">
        <w:rPr>
          <w:rFonts w:ascii="Times New Roman" w:hAnsi="Times New Roman" w:cs="Times New Roman"/>
          <w:lang w:val="en-US"/>
        </w:rPr>
        <w:t xml:space="preserve">The constructs were verified by Sanger sequencing. </w:t>
      </w:r>
      <w:r w:rsidR="005E74BD" w:rsidRPr="00BE74C7">
        <w:rPr>
          <w:rFonts w:ascii="Times New Roman" w:hAnsi="Times New Roman" w:cs="Times New Roman"/>
          <w:i/>
          <w:iCs/>
          <w:lang w:val="en-US"/>
        </w:rPr>
        <w:t>M. smegmatis</w:t>
      </w:r>
      <w:r w:rsidR="005E74BD" w:rsidRPr="00BE74C7">
        <w:rPr>
          <w:rFonts w:ascii="Times New Roman" w:hAnsi="Times New Roman" w:cs="Times New Roman"/>
          <w:lang w:val="en-US"/>
        </w:rPr>
        <w:t xml:space="preserve"> mc</w:t>
      </w:r>
      <w:r w:rsidR="005E74BD" w:rsidRPr="00BE74C7">
        <w:rPr>
          <w:rFonts w:ascii="Times New Roman" w:hAnsi="Times New Roman" w:cs="Times New Roman"/>
          <w:vertAlign w:val="superscript"/>
          <w:lang w:val="en-US"/>
        </w:rPr>
        <w:t>2</w:t>
      </w:r>
      <w:r w:rsidR="00022132" w:rsidRPr="00BE74C7">
        <w:rPr>
          <w:rFonts w:ascii="Times New Roman" w:hAnsi="Times New Roman" w:cs="Times New Roman"/>
          <w:lang w:val="en-US"/>
        </w:rPr>
        <w:t>155 bacteria</w:t>
      </w:r>
      <w:r w:rsidR="0083517D">
        <w:rPr>
          <w:rFonts w:ascii="Times New Roman" w:hAnsi="Times New Roman" w:cs="Times New Roman"/>
          <w:lang w:val="en-US"/>
        </w:rPr>
        <w:t xml:space="preserve"> were transformed</w:t>
      </w:r>
      <w:r w:rsidR="00022132" w:rsidRPr="00BE74C7">
        <w:rPr>
          <w:rFonts w:ascii="Times New Roman" w:hAnsi="Times New Roman" w:cs="Times New Roman"/>
          <w:lang w:val="en-US"/>
        </w:rPr>
        <w:t xml:space="preserve"> by electroporation</w:t>
      </w:r>
      <w:r w:rsidR="0083517D">
        <w:rPr>
          <w:rFonts w:ascii="Times New Roman" w:hAnsi="Times New Roman" w:cs="Times New Roman"/>
          <w:lang w:val="en-US"/>
        </w:rPr>
        <w:t xml:space="preserve"> using standard methods</w:t>
      </w:r>
      <w:r w:rsidR="00022132" w:rsidRPr="00BE74C7">
        <w:rPr>
          <w:rFonts w:ascii="Times New Roman" w:hAnsi="Times New Roman" w:cs="Times New Roman"/>
          <w:lang w:val="en-US"/>
        </w:rPr>
        <w:t xml:space="preserve">. The transformants were plated on 7H10 using hygromycin (50 </w:t>
      </w:r>
      <w:proofErr w:type="spellStart"/>
      <w:r w:rsidR="00022132" w:rsidRPr="00BE74C7">
        <w:rPr>
          <w:rFonts w:ascii="Calibri" w:hAnsi="Calibri" w:cs="Times New Roman"/>
          <w:lang w:val="en-US"/>
        </w:rPr>
        <w:t>μ</w:t>
      </w:r>
      <w:r w:rsidR="00022132" w:rsidRPr="00BE74C7">
        <w:rPr>
          <w:rFonts w:ascii="Times New Roman" w:hAnsi="Times New Roman" w:cs="Times New Roman"/>
          <w:lang w:val="en-US"/>
        </w:rPr>
        <w:t>g</w:t>
      </w:r>
      <w:proofErr w:type="spellEnd"/>
      <w:r w:rsidR="00022132" w:rsidRPr="00BE74C7">
        <w:rPr>
          <w:rFonts w:ascii="Times New Roman" w:hAnsi="Times New Roman" w:cs="Times New Roman"/>
          <w:lang w:val="en-US"/>
        </w:rPr>
        <w:t xml:space="preserve"> ml</w:t>
      </w:r>
      <w:r w:rsidR="00022132" w:rsidRPr="00BE74C7">
        <w:rPr>
          <w:rFonts w:ascii="Times New Roman" w:hAnsi="Times New Roman" w:cs="Times New Roman"/>
          <w:vertAlign w:val="superscript"/>
          <w:lang w:val="en-US"/>
        </w:rPr>
        <w:t>-1</w:t>
      </w:r>
      <w:r w:rsidR="005E74BD" w:rsidRPr="00BE74C7">
        <w:rPr>
          <w:rFonts w:ascii="Times New Roman" w:hAnsi="Times New Roman" w:cs="Times New Roman"/>
          <w:lang w:val="en-US"/>
        </w:rPr>
        <w:t xml:space="preserve">) and kanamycin </w:t>
      </w:r>
      <w:bookmarkStart w:id="21" w:name="_Toc44455810"/>
      <w:r w:rsidR="00022132" w:rsidRPr="00BE74C7">
        <w:rPr>
          <w:rFonts w:ascii="Times New Roman" w:hAnsi="Times New Roman" w:cs="Times New Roman"/>
          <w:lang w:val="en-US"/>
        </w:rPr>
        <w:t xml:space="preserve">(25 </w:t>
      </w:r>
      <w:proofErr w:type="spellStart"/>
      <w:r w:rsidR="00022132" w:rsidRPr="00BE74C7">
        <w:rPr>
          <w:rFonts w:ascii="Calibri" w:hAnsi="Calibri" w:cs="Times New Roman"/>
          <w:lang w:val="en-US"/>
        </w:rPr>
        <w:t>μ</w:t>
      </w:r>
      <w:r w:rsidR="00022132" w:rsidRPr="00BE74C7">
        <w:rPr>
          <w:rFonts w:ascii="Times New Roman" w:hAnsi="Times New Roman" w:cs="Times New Roman"/>
          <w:lang w:val="en-US"/>
        </w:rPr>
        <w:t>g</w:t>
      </w:r>
      <w:proofErr w:type="spellEnd"/>
      <w:r w:rsidR="00022132" w:rsidRPr="00BE74C7">
        <w:rPr>
          <w:rFonts w:ascii="Times New Roman" w:hAnsi="Times New Roman" w:cs="Times New Roman"/>
          <w:lang w:val="en-US"/>
        </w:rPr>
        <w:t xml:space="preserve"> ml</w:t>
      </w:r>
      <w:r w:rsidR="00022132" w:rsidRPr="00BE74C7">
        <w:rPr>
          <w:rFonts w:ascii="Times New Roman" w:hAnsi="Times New Roman" w:cs="Times New Roman"/>
          <w:vertAlign w:val="superscript"/>
          <w:lang w:val="en-US"/>
        </w:rPr>
        <w:t>-1</w:t>
      </w:r>
      <w:r w:rsidR="00290770" w:rsidRPr="00BE74C7">
        <w:rPr>
          <w:rFonts w:ascii="Times New Roman" w:hAnsi="Times New Roman" w:cs="Times New Roman"/>
          <w:lang w:val="en-US"/>
        </w:rPr>
        <w:t>) as the selection markers.</w:t>
      </w:r>
    </w:p>
    <w:p w14:paraId="4D8B800F" w14:textId="77777777" w:rsidR="0083517D" w:rsidRPr="00BE74C7" w:rsidRDefault="0083517D" w:rsidP="00073BAA">
      <w:pPr>
        <w:tabs>
          <w:tab w:val="left" w:pos="709"/>
        </w:tabs>
        <w:spacing w:line="240" w:lineRule="auto"/>
        <w:jc w:val="both"/>
        <w:rPr>
          <w:rFonts w:ascii="Times New Roman" w:hAnsi="Times New Roman" w:cs="Times New Roman"/>
          <w:lang w:val="en-US"/>
        </w:rPr>
      </w:pPr>
    </w:p>
    <w:bookmarkEnd w:id="21"/>
    <w:p w14:paraId="79D5C323" w14:textId="215CF8DC" w:rsidR="00755894" w:rsidRPr="00BE74C7" w:rsidRDefault="005E74BD" w:rsidP="00073BAA">
      <w:pPr>
        <w:spacing w:line="240" w:lineRule="auto"/>
        <w:jc w:val="both"/>
        <w:rPr>
          <w:rFonts w:ascii="Times New Roman" w:hAnsi="Times New Roman" w:cs="Times New Roman"/>
          <w:b/>
          <w:lang w:val="en-US"/>
        </w:rPr>
      </w:pPr>
      <w:r w:rsidRPr="00BE74C7">
        <w:rPr>
          <w:rFonts w:ascii="Times New Roman" w:hAnsi="Times New Roman" w:cs="Times New Roman"/>
          <w:b/>
          <w:lang w:val="en-US"/>
        </w:rPr>
        <w:t>Preparation of clear soluble lysate</w:t>
      </w:r>
    </w:p>
    <w:p w14:paraId="1BE034FC" w14:textId="7C9541C5" w:rsidR="00755894" w:rsidRPr="00BE74C7" w:rsidRDefault="005E74BD" w:rsidP="00073BAA">
      <w:pPr>
        <w:spacing w:line="240" w:lineRule="auto"/>
        <w:jc w:val="both"/>
        <w:rPr>
          <w:rFonts w:ascii="Times New Roman" w:hAnsi="Times New Roman" w:cs="Times New Roman"/>
          <w:lang w:val="en-US"/>
        </w:rPr>
      </w:pPr>
      <w:r w:rsidRPr="00BE74C7">
        <w:rPr>
          <w:rFonts w:ascii="Times New Roman" w:hAnsi="Times New Roman" w:cs="Times New Roman"/>
          <w:iCs/>
          <w:lang w:val="en-US"/>
        </w:rPr>
        <w:t xml:space="preserve">Cultured </w:t>
      </w:r>
      <w:r w:rsidR="00775C10" w:rsidRPr="00BE74C7">
        <w:rPr>
          <w:rFonts w:ascii="Times New Roman" w:hAnsi="Times New Roman" w:cs="Times New Roman"/>
          <w:i/>
          <w:lang w:val="en-US"/>
        </w:rPr>
        <w:t xml:space="preserve">M. </w:t>
      </w:r>
      <w:proofErr w:type="spellStart"/>
      <w:r w:rsidR="00775C10" w:rsidRPr="00BE74C7">
        <w:rPr>
          <w:rFonts w:ascii="Times New Roman" w:hAnsi="Times New Roman" w:cs="Times New Roman"/>
          <w:i/>
          <w:lang w:val="en-US"/>
        </w:rPr>
        <w:t>bovis</w:t>
      </w:r>
      <w:proofErr w:type="spellEnd"/>
      <w:r w:rsidR="00775C10" w:rsidRPr="00BE74C7">
        <w:rPr>
          <w:rFonts w:ascii="Times New Roman" w:hAnsi="Times New Roman" w:cs="Times New Roman"/>
          <w:i/>
          <w:lang w:val="en-US"/>
        </w:rPr>
        <w:t xml:space="preserve"> </w:t>
      </w:r>
      <w:r w:rsidR="00775C10" w:rsidRPr="00BE74C7">
        <w:rPr>
          <w:rFonts w:ascii="Times New Roman" w:hAnsi="Times New Roman" w:cs="Times New Roman"/>
          <w:lang w:val="en-US"/>
        </w:rPr>
        <w:t xml:space="preserve">BCG cells were aliquoted into 50-ml Falcon tubes under a class II hood and sealed. The cells were then </w:t>
      </w:r>
      <w:r w:rsidR="00775C10" w:rsidRPr="00BE74C7">
        <w:rPr>
          <w:rFonts w:ascii="Times New Roman" w:eastAsia="Calibri" w:hAnsi="Times New Roman" w:cs="Times New Roman"/>
          <w:lang w:val="en-US"/>
        </w:rPr>
        <w:t xml:space="preserve">centrifuged </w:t>
      </w:r>
      <w:r w:rsidR="00775C10" w:rsidRPr="00BE74C7">
        <w:rPr>
          <w:rFonts w:ascii="Times New Roman" w:hAnsi="Times New Roman" w:cs="Times New Roman"/>
          <w:lang w:val="en-US"/>
        </w:rPr>
        <w:t>at 3,000 x g. All centrifugation</w:t>
      </w:r>
      <w:r w:rsidR="006808C9" w:rsidRPr="00BE74C7">
        <w:rPr>
          <w:rFonts w:ascii="Times New Roman" w:hAnsi="Times New Roman" w:cs="Times New Roman"/>
          <w:lang w:val="en-US"/>
        </w:rPr>
        <w:t xml:space="preserve"> step</w:t>
      </w:r>
      <w:r w:rsidR="00775C10" w:rsidRPr="00BE74C7">
        <w:rPr>
          <w:rFonts w:ascii="Times New Roman" w:hAnsi="Times New Roman" w:cs="Times New Roman"/>
          <w:lang w:val="en-US"/>
        </w:rPr>
        <w:t xml:space="preserve">s were performed at </w:t>
      </w:r>
      <w:r w:rsidR="00775C10" w:rsidRPr="00BE74C7">
        <w:rPr>
          <w:rFonts w:ascii="Times New Roman" w:eastAsia="Calibri" w:hAnsi="Times New Roman" w:cs="Times New Roman"/>
          <w:lang w:val="en-US"/>
        </w:rPr>
        <w:t>4 °C</w:t>
      </w:r>
      <w:r w:rsidR="00775C10" w:rsidRPr="00BE74C7">
        <w:rPr>
          <w:rFonts w:ascii="Times New Roman" w:hAnsi="Times New Roman" w:cs="Times New Roman"/>
          <w:lang w:val="en-US"/>
        </w:rPr>
        <w:t xml:space="preserve"> for 5 minutes. The supernatant was discarded</w:t>
      </w:r>
      <w:r w:rsidR="00775C10" w:rsidRPr="00BE74C7">
        <w:rPr>
          <w:rFonts w:ascii="Times New Roman" w:eastAsia="Calibri" w:hAnsi="Times New Roman" w:cs="Times New Roman"/>
          <w:lang w:val="en-US"/>
        </w:rPr>
        <w:t>,</w:t>
      </w:r>
      <w:r w:rsidR="00775C10" w:rsidRPr="00BE74C7">
        <w:rPr>
          <w:rFonts w:ascii="Times New Roman" w:hAnsi="Times New Roman" w:cs="Times New Roman"/>
          <w:lang w:val="en-US"/>
        </w:rPr>
        <w:t xml:space="preserve"> and the pellet </w:t>
      </w:r>
      <w:r w:rsidR="00775C10" w:rsidRPr="00BE74C7">
        <w:rPr>
          <w:rFonts w:ascii="Times New Roman" w:eastAsia="Calibri" w:hAnsi="Times New Roman" w:cs="Times New Roman"/>
          <w:lang w:val="en-US"/>
        </w:rPr>
        <w:t xml:space="preserve">was </w:t>
      </w:r>
      <w:r w:rsidR="00775C10" w:rsidRPr="00BE74C7">
        <w:rPr>
          <w:rFonts w:ascii="Times New Roman" w:hAnsi="Times New Roman" w:cs="Times New Roman"/>
          <w:lang w:val="en-US"/>
        </w:rPr>
        <w:t xml:space="preserve">washed three times </w:t>
      </w:r>
      <w:r w:rsidR="00775C10" w:rsidRPr="00BE74C7">
        <w:rPr>
          <w:rFonts w:ascii="Times New Roman" w:eastAsia="Calibri" w:hAnsi="Times New Roman" w:cs="Times New Roman"/>
          <w:lang w:val="en-US"/>
        </w:rPr>
        <w:t>with</w:t>
      </w:r>
      <w:r w:rsidR="00775C10" w:rsidRPr="00BE74C7">
        <w:rPr>
          <w:rFonts w:ascii="Times New Roman" w:hAnsi="Times New Roman" w:cs="Times New Roman"/>
          <w:lang w:val="en-US"/>
        </w:rPr>
        <w:t xml:space="preserve"> 20 mM</w:t>
      </w:r>
      <w:r w:rsidR="00775C10" w:rsidRPr="00BE74C7">
        <w:rPr>
          <w:rFonts w:ascii="Times New Roman" w:eastAsia="Calibri" w:hAnsi="Times New Roman" w:cs="Times New Roman"/>
          <w:lang w:val="en-US"/>
        </w:rPr>
        <w:t xml:space="preserve"> Tris-HCl (</w:t>
      </w:r>
      <w:r w:rsidR="00775C10" w:rsidRPr="00BE74C7">
        <w:rPr>
          <w:rFonts w:ascii="Times New Roman" w:hAnsi="Times New Roman" w:cs="Times New Roman"/>
          <w:lang w:val="en-US"/>
        </w:rPr>
        <w:t>pH 7.5</w:t>
      </w:r>
      <w:r w:rsidR="00EC248B" w:rsidRPr="00BE74C7">
        <w:rPr>
          <w:rFonts w:ascii="Times New Roman" w:eastAsia="Calibri" w:hAnsi="Times New Roman" w:cs="Times New Roman"/>
          <w:lang w:val="en-US"/>
        </w:rPr>
        <w:t>)</w:t>
      </w:r>
      <w:r w:rsidRPr="00BE74C7">
        <w:rPr>
          <w:rFonts w:ascii="Times New Roman" w:eastAsia="Calibri" w:hAnsi="Times New Roman" w:cs="Times New Roman"/>
          <w:lang w:val="en-US"/>
        </w:rPr>
        <w:t xml:space="preserve"> and 50 mM</w:t>
      </w:r>
      <w:r w:rsidR="00EC248B" w:rsidRPr="00BE74C7">
        <w:rPr>
          <w:rFonts w:ascii="Times New Roman" w:eastAsia="Calibri" w:hAnsi="Times New Roman" w:cs="Times New Roman"/>
          <w:lang w:val="en-US"/>
        </w:rPr>
        <w:t xml:space="preserve"> NaCl</w:t>
      </w:r>
      <w:r w:rsidR="00775C10" w:rsidRPr="00BE74C7">
        <w:rPr>
          <w:rFonts w:ascii="Times New Roman" w:hAnsi="Times New Roman" w:cs="Times New Roman"/>
          <w:lang w:val="en-US"/>
        </w:rPr>
        <w:t xml:space="preserve"> containing</w:t>
      </w:r>
      <w:r w:rsidR="006808C9" w:rsidRPr="00BE74C7">
        <w:rPr>
          <w:rFonts w:ascii="Times New Roman" w:hAnsi="Times New Roman" w:cs="Times New Roman"/>
          <w:lang w:val="en-US"/>
        </w:rPr>
        <w:t xml:space="preserve"> a</w:t>
      </w:r>
      <w:r w:rsidR="00775C10" w:rsidRPr="00BE74C7">
        <w:rPr>
          <w:rFonts w:ascii="Times New Roman" w:hAnsi="Times New Roman" w:cs="Times New Roman"/>
          <w:lang w:val="en-US"/>
        </w:rPr>
        <w:t xml:space="preserve"> protease inhibitor (Sigma fast). </w:t>
      </w:r>
      <w:r w:rsidR="00775C10" w:rsidRPr="00BE74C7">
        <w:rPr>
          <w:rFonts w:ascii="Times New Roman" w:eastAsia="Calibri" w:hAnsi="Times New Roman" w:cs="Times New Roman"/>
          <w:lang w:val="en-US"/>
        </w:rPr>
        <w:t xml:space="preserve">One </w:t>
      </w:r>
      <w:r w:rsidR="00205AA1" w:rsidRPr="00205AA1">
        <w:rPr>
          <w:rFonts w:ascii="Times New Roman" w:eastAsia="Calibri" w:hAnsi="Times New Roman" w:cs="Times New Roman"/>
          <w:lang w:val="en-US"/>
        </w:rPr>
        <w:t>milliliter</w:t>
      </w:r>
      <w:r w:rsidR="006808C9" w:rsidRPr="00BE74C7">
        <w:rPr>
          <w:rFonts w:ascii="Times New Roman" w:eastAsia="Calibri" w:hAnsi="Times New Roman" w:cs="Times New Roman"/>
          <w:lang w:val="en-US"/>
        </w:rPr>
        <w:t xml:space="preserve"> aliquots</w:t>
      </w:r>
      <w:r w:rsidR="00775C10" w:rsidRPr="00BE74C7">
        <w:rPr>
          <w:rFonts w:ascii="Times New Roman" w:eastAsia="Calibri" w:hAnsi="Times New Roman" w:cs="Times New Roman"/>
          <w:lang w:val="en-US"/>
        </w:rPr>
        <w:t xml:space="preserve"> </w:t>
      </w:r>
      <w:r w:rsidR="00775C10" w:rsidRPr="00BE74C7">
        <w:rPr>
          <w:rFonts w:ascii="Times New Roman" w:hAnsi="Times New Roman" w:cs="Times New Roman"/>
          <w:lang w:val="en-US"/>
        </w:rPr>
        <w:t xml:space="preserve">of washed bacteria </w:t>
      </w:r>
      <w:r w:rsidR="006808C9" w:rsidRPr="00BE74C7">
        <w:rPr>
          <w:rFonts w:ascii="Times New Roman" w:hAnsi="Times New Roman" w:cs="Times New Roman"/>
          <w:lang w:val="en-US"/>
        </w:rPr>
        <w:t>were transferred to</w:t>
      </w:r>
      <w:r w:rsidR="00775C10" w:rsidRPr="00BE74C7">
        <w:rPr>
          <w:rFonts w:ascii="Times New Roman" w:hAnsi="Times New Roman" w:cs="Times New Roman"/>
          <w:lang w:val="en-US"/>
        </w:rPr>
        <w:t xml:space="preserve"> 2-ml microtubes containing 200 µl of 0.1-mm acid-washed soluble lysate, and 200 </w:t>
      </w:r>
      <w:proofErr w:type="spellStart"/>
      <w:r w:rsidR="00775C10" w:rsidRPr="00BE74C7">
        <w:rPr>
          <w:rFonts w:ascii="Times New Roman" w:hAnsi="Times New Roman" w:cs="Times New Roman"/>
          <w:lang w:val="en-US"/>
        </w:rPr>
        <w:t>μl</w:t>
      </w:r>
      <w:proofErr w:type="spellEnd"/>
      <w:r w:rsidR="00775C10" w:rsidRPr="00BE74C7">
        <w:rPr>
          <w:rFonts w:ascii="Times New Roman" w:hAnsi="Times New Roman" w:cs="Times New Roman"/>
          <w:lang w:val="en-US"/>
        </w:rPr>
        <w:t xml:space="preserve"> </w:t>
      </w:r>
      <w:r w:rsidR="006808C9" w:rsidRPr="00BE74C7">
        <w:rPr>
          <w:rFonts w:ascii="Times New Roman" w:hAnsi="Times New Roman" w:cs="Times New Roman"/>
          <w:lang w:val="en-US"/>
        </w:rPr>
        <w:t xml:space="preserve">aliquots </w:t>
      </w:r>
      <w:r w:rsidR="00775C10" w:rsidRPr="00BE74C7">
        <w:rPr>
          <w:rFonts w:ascii="Times New Roman" w:hAnsi="Times New Roman" w:cs="Times New Roman"/>
          <w:lang w:val="en-US"/>
        </w:rPr>
        <w:t xml:space="preserve">of the resulting mixture </w:t>
      </w:r>
      <w:r w:rsidR="006808C9" w:rsidRPr="00BE74C7">
        <w:rPr>
          <w:rFonts w:ascii="Times New Roman" w:hAnsi="Times New Roman" w:cs="Times New Roman"/>
          <w:lang w:val="en-US"/>
        </w:rPr>
        <w:t xml:space="preserve">were transferred to </w:t>
      </w:r>
      <w:r w:rsidR="00775C10" w:rsidRPr="00BE74C7">
        <w:rPr>
          <w:rFonts w:ascii="Times New Roman" w:hAnsi="Times New Roman" w:cs="Times New Roman"/>
          <w:lang w:val="en-US"/>
        </w:rPr>
        <w:t>Eppendorf tubes. These aliquots were then frozen in liquid nitrogen and maintained at -</w:t>
      </w:r>
      <w:r w:rsidR="00775C10" w:rsidRPr="00BE74C7">
        <w:rPr>
          <w:rFonts w:ascii="Times New Roman" w:eastAsia="Calibri" w:hAnsi="Times New Roman" w:cs="Times New Roman"/>
          <w:lang w:val="en-US"/>
        </w:rPr>
        <w:t>80 °C</w:t>
      </w:r>
      <w:r w:rsidR="00775C10" w:rsidRPr="00BE74C7">
        <w:rPr>
          <w:rFonts w:ascii="Times New Roman" w:hAnsi="Times New Roman" w:cs="Times New Roman"/>
          <w:lang w:val="en-US"/>
        </w:rPr>
        <w:t xml:space="preserve"> for further analysis.</w:t>
      </w:r>
    </w:p>
    <w:p w14:paraId="7667A281" w14:textId="050914FC" w:rsidR="00EF4E02" w:rsidRPr="00BE74C7" w:rsidRDefault="005E74BD" w:rsidP="00073BAA">
      <w:pPr>
        <w:spacing w:line="240" w:lineRule="auto"/>
        <w:jc w:val="both"/>
        <w:rPr>
          <w:rFonts w:ascii="Times New Roman" w:hAnsi="Times New Roman" w:cs="Times New Roman"/>
          <w:b/>
          <w:bCs/>
          <w:lang w:val="en-US"/>
        </w:rPr>
      </w:pPr>
      <w:r w:rsidRPr="00BE74C7">
        <w:rPr>
          <w:rFonts w:ascii="Times New Roman" w:hAnsi="Times New Roman" w:cs="Times New Roman"/>
          <w:b/>
          <w:bCs/>
          <w:lang w:val="en-US"/>
        </w:rPr>
        <w:t>Chromatography conditions for cAMP PDE activity enrichment</w:t>
      </w:r>
    </w:p>
    <w:p w14:paraId="59599943" w14:textId="4876C91C" w:rsidR="00FE6504" w:rsidRPr="00BE74C7" w:rsidRDefault="005E74BD"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All column purification</w:t>
      </w:r>
      <w:r w:rsidR="006808C9" w:rsidRPr="00BE74C7">
        <w:rPr>
          <w:rFonts w:ascii="Times New Roman" w:hAnsi="Times New Roman" w:cs="Times New Roman"/>
          <w:lang w:val="en-US"/>
        </w:rPr>
        <w:t xml:space="preserve"> step</w:t>
      </w:r>
      <w:r w:rsidRPr="00BE74C7">
        <w:rPr>
          <w:rFonts w:ascii="Times New Roman" w:hAnsi="Times New Roman" w:cs="Times New Roman"/>
          <w:lang w:val="en-US"/>
        </w:rPr>
        <w:t xml:space="preserve">s of </w:t>
      </w:r>
      <w:r w:rsidRPr="00BE74C7">
        <w:rPr>
          <w:rFonts w:ascii="Times New Roman" w:hAnsi="Times New Roman" w:cs="Times New Roman"/>
          <w:i/>
          <w:lang w:val="en-US"/>
        </w:rPr>
        <w:t xml:space="preserve">M. </w:t>
      </w:r>
      <w:proofErr w:type="spellStart"/>
      <w:r w:rsidRPr="00BE74C7">
        <w:rPr>
          <w:rFonts w:ascii="Times New Roman" w:hAnsi="Times New Roman" w:cs="Times New Roman"/>
          <w:i/>
          <w:lang w:val="en-US"/>
        </w:rPr>
        <w:t>bovis</w:t>
      </w:r>
      <w:proofErr w:type="spellEnd"/>
      <w:r w:rsidRPr="00BE74C7">
        <w:rPr>
          <w:rFonts w:ascii="Times New Roman" w:hAnsi="Times New Roman" w:cs="Times New Roman"/>
          <w:i/>
          <w:lang w:val="en-US"/>
        </w:rPr>
        <w:t xml:space="preserve"> </w:t>
      </w:r>
      <w:r w:rsidRPr="00BE74C7">
        <w:rPr>
          <w:rFonts w:ascii="Times New Roman" w:hAnsi="Times New Roman" w:cs="Times New Roman"/>
          <w:lang w:val="en-US"/>
        </w:rPr>
        <w:t xml:space="preserve">BCG lysates were performed using ÄKTA systems at </w:t>
      </w:r>
      <w:r w:rsidRPr="00BE74C7">
        <w:rPr>
          <w:rFonts w:ascii="Times New Roman" w:eastAsia="Calibri" w:hAnsi="Times New Roman" w:cs="Times New Roman"/>
          <w:lang w:val="en-US"/>
        </w:rPr>
        <w:t>4 °C</w:t>
      </w:r>
      <w:r w:rsidRPr="00BE74C7">
        <w:rPr>
          <w:rFonts w:ascii="Times New Roman" w:hAnsi="Times New Roman" w:cs="Times New Roman"/>
          <w:lang w:val="en-US"/>
        </w:rPr>
        <w:t xml:space="preserve">. The systems were operated using Unicorn manager software. </w:t>
      </w:r>
      <w:r w:rsidR="006808C9" w:rsidRPr="00BE74C7">
        <w:rPr>
          <w:rFonts w:ascii="Times New Roman" w:hAnsi="Times New Roman" w:cs="Times New Roman"/>
          <w:lang w:val="en-US"/>
        </w:rPr>
        <w:t xml:space="preserve">The </w:t>
      </w:r>
      <w:proofErr w:type="spellStart"/>
      <w:r w:rsidRPr="00BE74C7">
        <w:rPr>
          <w:rFonts w:ascii="Times New Roman" w:hAnsi="Times New Roman" w:cs="Times New Roman"/>
          <w:lang w:val="en-US"/>
        </w:rPr>
        <w:t>Capto</w:t>
      </w:r>
      <w:proofErr w:type="spellEnd"/>
      <w:r w:rsidRPr="00BE74C7">
        <w:rPr>
          <w:rFonts w:ascii="Times New Roman" w:hAnsi="Times New Roman" w:cs="Times New Roman"/>
          <w:lang w:val="en-US"/>
        </w:rPr>
        <w:t xml:space="preserve"> Q anion-exchange column separates </w:t>
      </w:r>
      <w:r w:rsidRPr="00BE74C7">
        <w:rPr>
          <w:rFonts w:ascii="Times New Roman" w:eastAsia="Calibri" w:hAnsi="Times New Roman" w:cs="Times New Roman"/>
          <w:lang w:val="en-US"/>
        </w:rPr>
        <w:t>proteins</w:t>
      </w:r>
      <w:r w:rsidRPr="00BE74C7">
        <w:rPr>
          <w:rFonts w:ascii="Times New Roman" w:hAnsi="Times New Roman" w:cs="Times New Roman"/>
          <w:lang w:val="en-US"/>
        </w:rPr>
        <w:t xml:space="preserve"> </w:t>
      </w:r>
      <w:r w:rsidR="006808C9" w:rsidRPr="00BE74C7">
        <w:rPr>
          <w:rFonts w:ascii="Times New Roman" w:hAnsi="Times New Roman" w:cs="Times New Roman"/>
          <w:lang w:val="en-US"/>
        </w:rPr>
        <w:t xml:space="preserve">along </w:t>
      </w:r>
      <w:r w:rsidRPr="00BE74C7">
        <w:rPr>
          <w:rFonts w:ascii="Times New Roman" w:eastAsia="Calibri" w:hAnsi="Times New Roman" w:cs="Times New Roman"/>
          <w:lang w:val="en-US"/>
        </w:rPr>
        <w:t>a</w:t>
      </w:r>
      <w:r w:rsidR="006808C9" w:rsidRPr="00BE74C7">
        <w:rPr>
          <w:rFonts w:ascii="Times New Roman" w:eastAsia="Calibri" w:hAnsi="Times New Roman" w:cs="Times New Roman"/>
          <w:lang w:val="en-US"/>
        </w:rPr>
        <w:t>n</w:t>
      </w:r>
      <w:r w:rsidR="001378CB" w:rsidRPr="00BE74C7">
        <w:rPr>
          <w:rFonts w:ascii="Times New Roman" w:hAnsi="Times New Roman" w:cs="Times New Roman"/>
          <w:lang w:val="en-US"/>
        </w:rPr>
        <w:t xml:space="preserve"> NaCl gradient. L</w:t>
      </w:r>
      <w:r w:rsidRPr="00BE74C7">
        <w:rPr>
          <w:rFonts w:ascii="Times New Roman" w:eastAsia="Calibri" w:hAnsi="Times New Roman" w:cs="Times New Roman"/>
          <w:lang w:val="en-US"/>
        </w:rPr>
        <w:t>ow</w:t>
      </w:r>
      <w:r w:rsidR="001378CB" w:rsidRPr="00BE74C7">
        <w:rPr>
          <w:rFonts w:ascii="Times New Roman" w:hAnsi="Times New Roman" w:cs="Times New Roman"/>
          <w:lang w:val="en-US"/>
        </w:rPr>
        <w:t xml:space="preserve"> (30 mM) and high (</w:t>
      </w:r>
      <w:r w:rsidR="001378CB" w:rsidRPr="00BE74C7">
        <w:rPr>
          <w:rFonts w:ascii="Times New Roman" w:eastAsia="Calibri" w:hAnsi="Times New Roman" w:cs="Times New Roman"/>
          <w:lang w:val="en-US"/>
        </w:rPr>
        <w:t>600 mM</w:t>
      </w:r>
      <w:r w:rsidRPr="00BE74C7">
        <w:rPr>
          <w:rFonts w:ascii="Times New Roman" w:hAnsi="Times New Roman" w:cs="Times New Roman"/>
          <w:lang w:val="en-US"/>
        </w:rPr>
        <w:t>) concentrations of</w:t>
      </w:r>
      <w:r w:rsidRPr="00BE74C7">
        <w:rPr>
          <w:rFonts w:ascii="Times New Roman" w:eastAsia="Calibri" w:hAnsi="Times New Roman" w:cs="Times New Roman"/>
          <w:lang w:val="en-US"/>
        </w:rPr>
        <w:t xml:space="preserve"> </w:t>
      </w:r>
      <w:r w:rsidRPr="00BE74C7">
        <w:rPr>
          <w:rFonts w:ascii="Times New Roman" w:hAnsi="Times New Roman" w:cs="Times New Roman"/>
          <w:lang w:val="en-US"/>
        </w:rPr>
        <w:t xml:space="preserve">NaCl with </w:t>
      </w:r>
      <w:r w:rsidRPr="00BE74C7">
        <w:rPr>
          <w:rFonts w:ascii="Times New Roman" w:eastAsia="Calibri" w:hAnsi="Times New Roman" w:cs="Times New Roman"/>
          <w:lang w:val="en-US"/>
        </w:rPr>
        <w:t>20 mM</w:t>
      </w:r>
      <w:r w:rsidRPr="00BE74C7">
        <w:rPr>
          <w:rFonts w:ascii="Times New Roman" w:hAnsi="Times New Roman" w:cs="Times New Roman"/>
          <w:lang w:val="en-US"/>
        </w:rPr>
        <w:t xml:space="preserve"> Tris-HCl (pH 7.5) were used as buffer A</w:t>
      </w:r>
      <w:r w:rsidRPr="00BE74C7">
        <w:rPr>
          <w:rFonts w:ascii="Times New Roman" w:eastAsia="Calibri" w:hAnsi="Times New Roman" w:cs="Times New Roman"/>
          <w:lang w:val="en-US"/>
        </w:rPr>
        <w:t>,</w:t>
      </w:r>
      <w:r w:rsidRPr="00BE74C7">
        <w:rPr>
          <w:rFonts w:ascii="Times New Roman" w:hAnsi="Times New Roman" w:cs="Times New Roman"/>
          <w:lang w:val="en-US"/>
        </w:rPr>
        <w:t xml:space="preserve"> and </w:t>
      </w:r>
      <w:r w:rsidRPr="00BE74C7">
        <w:rPr>
          <w:rFonts w:ascii="Times New Roman" w:eastAsia="Calibri" w:hAnsi="Times New Roman" w:cs="Times New Roman"/>
          <w:lang w:val="en-US"/>
        </w:rPr>
        <w:t>size</w:t>
      </w:r>
      <w:r w:rsidRPr="00BE74C7">
        <w:rPr>
          <w:rFonts w:ascii="Times New Roman" w:hAnsi="Times New Roman" w:cs="Times New Roman"/>
          <w:lang w:val="en-US"/>
        </w:rPr>
        <w:t xml:space="preserve">-exclusion chromatography was performed using a 24-ml </w:t>
      </w:r>
      <w:proofErr w:type="spellStart"/>
      <w:r w:rsidRPr="00BE74C7">
        <w:rPr>
          <w:rFonts w:ascii="Times New Roman" w:hAnsi="Times New Roman" w:cs="Times New Roman"/>
          <w:lang w:val="en-US"/>
        </w:rPr>
        <w:t>Superdex</w:t>
      </w:r>
      <w:proofErr w:type="spellEnd"/>
      <w:r w:rsidRPr="00BE74C7">
        <w:rPr>
          <w:rFonts w:ascii="Times New Roman" w:hAnsi="Times New Roman" w:cs="Times New Roman"/>
          <w:lang w:val="en-US"/>
        </w:rPr>
        <w:t xml:space="preserve"> 200 10/300 column (GE </w:t>
      </w:r>
      <w:r w:rsidRPr="00BE74C7">
        <w:rPr>
          <w:rFonts w:ascii="Times New Roman" w:hAnsi="Times New Roman" w:cs="Times New Roman"/>
          <w:lang w:val="en-US"/>
        </w:rPr>
        <w:lastRenderedPageBreak/>
        <w:t>Healthcare) with</w:t>
      </w:r>
      <w:bookmarkStart w:id="22" w:name="_Toc44455809"/>
      <w:r w:rsidRPr="00BE74C7">
        <w:rPr>
          <w:rFonts w:ascii="Times New Roman" w:eastAsia="Calibri" w:hAnsi="Times New Roman" w:cs="Times New Roman"/>
          <w:lang w:val="en-US"/>
        </w:rPr>
        <w:t xml:space="preserve"> 20 mM</w:t>
      </w:r>
      <w:r w:rsidRPr="00BE74C7">
        <w:rPr>
          <w:rFonts w:ascii="Times New Roman" w:hAnsi="Times New Roman" w:cs="Times New Roman"/>
          <w:lang w:val="en-US"/>
        </w:rPr>
        <w:t xml:space="preserve"> Tris (pH 7.5) and 30 mM NaCl.</w:t>
      </w:r>
    </w:p>
    <w:p w14:paraId="0F598FC9" w14:textId="14912C0C" w:rsidR="00EF4E02" w:rsidRPr="00BE74C7" w:rsidRDefault="005E74BD" w:rsidP="00073BAA">
      <w:pPr>
        <w:spacing w:line="240" w:lineRule="auto"/>
        <w:jc w:val="both"/>
        <w:rPr>
          <w:rFonts w:ascii="Times New Roman" w:hAnsi="Times New Roman" w:cs="Times New Roman"/>
          <w:lang w:val="en-US"/>
        </w:rPr>
      </w:pPr>
      <w:r w:rsidRPr="00BE74C7">
        <w:rPr>
          <w:rFonts w:ascii="Times New Roman" w:eastAsiaTheme="majorEastAsia" w:hAnsi="Times New Roman" w:cstheme="majorBidi"/>
          <w:b/>
          <w:bCs/>
          <w:color w:val="000000" w:themeColor="text1"/>
          <w:lang w:val="en-US"/>
        </w:rPr>
        <w:t>PDE activity assay</w:t>
      </w:r>
      <w:bookmarkEnd w:id="22"/>
      <w:r w:rsidR="00314099" w:rsidRPr="00BE74C7">
        <w:rPr>
          <w:rFonts w:ascii="Times New Roman" w:eastAsiaTheme="majorEastAsia" w:hAnsi="Times New Roman" w:cstheme="majorBidi"/>
          <w:b/>
          <w:bCs/>
          <w:color w:val="000000" w:themeColor="text1"/>
          <w:lang w:val="en-US"/>
        </w:rPr>
        <w:t xml:space="preserve"> for </w:t>
      </w:r>
      <w:r w:rsidR="006808C9" w:rsidRPr="00BE74C7">
        <w:rPr>
          <w:rFonts w:ascii="Times New Roman" w:eastAsiaTheme="majorEastAsia" w:hAnsi="Times New Roman" w:cstheme="majorBidi"/>
          <w:b/>
          <w:bCs/>
          <w:color w:val="000000" w:themeColor="text1"/>
          <w:lang w:val="en-US"/>
        </w:rPr>
        <w:t xml:space="preserve">the </w:t>
      </w:r>
      <w:r w:rsidR="00314099" w:rsidRPr="00BE74C7">
        <w:rPr>
          <w:rFonts w:ascii="Times New Roman" w:eastAsiaTheme="majorEastAsia" w:hAnsi="Times New Roman" w:cstheme="majorBidi"/>
          <w:b/>
          <w:bCs/>
          <w:color w:val="000000" w:themeColor="text1"/>
          <w:lang w:val="en-US"/>
        </w:rPr>
        <w:t>identification of candidate enzymes</w:t>
      </w:r>
    </w:p>
    <w:p w14:paraId="52B23A37" w14:textId="73CCA3F8" w:rsidR="00FE6504" w:rsidRPr="00BE74C7" w:rsidRDefault="005E74BD" w:rsidP="00073BAA">
      <w:pPr>
        <w:spacing w:line="240" w:lineRule="auto"/>
        <w:jc w:val="both"/>
        <w:rPr>
          <w:rFonts w:ascii="Times New Roman" w:hAnsi="Times New Roman" w:cs="Times New Roman"/>
          <w:lang w:val="en-US"/>
        </w:rPr>
      </w:pPr>
      <w:r w:rsidRPr="00BE74C7">
        <w:rPr>
          <w:rFonts w:ascii="Times New Roman" w:eastAsia="Calibri" w:hAnsi="Times New Roman" w:cs="Times New Roman"/>
          <w:lang w:val="en-US"/>
        </w:rPr>
        <w:t xml:space="preserve">Ten </w:t>
      </w:r>
      <w:r w:rsidR="00205AA1" w:rsidRPr="00205AA1">
        <w:rPr>
          <w:rFonts w:ascii="Times New Roman" w:eastAsia="Calibri" w:hAnsi="Times New Roman" w:cs="Times New Roman"/>
          <w:lang w:val="en-US"/>
        </w:rPr>
        <w:t>microliters</w:t>
      </w:r>
      <w:r w:rsidR="0013080E" w:rsidRPr="00BE74C7">
        <w:rPr>
          <w:rFonts w:ascii="Times New Roman" w:hAnsi="Times New Roman" w:cs="Times New Roman"/>
          <w:lang w:val="en-US"/>
        </w:rPr>
        <w:t xml:space="preserve"> (~1-</w:t>
      </w:r>
      <w:r w:rsidRPr="00BE74C7">
        <w:rPr>
          <w:rFonts w:ascii="Times New Roman" w:hAnsi="Times New Roman" w:cs="Times New Roman"/>
          <w:lang w:val="en-US"/>
        </w:rPr>
        <w:t xml:space="preserve">10 </w:t>
      </w:r>
      <w:proofErr w:type="spellStart"/>
      <w:r w:rsidRPr="00BE74C7">
        <w:rPr>
          <w:rFonts w:ascii="Times New Roman" w:hAnsi="Times New Roman" w:cs="Times New Roman"/>
          <w:lang w:val="en-US"/>
        </w:rPr>
        <w:t>μg</w:t>
      </w:r>
      <w:proofErr w:type="spellEnd"/>
      <w:r w:rsidRPr="00BE74C7">
        <w:rPr>
          <w:rFonts w:ascii="Times New Roman" w:hAnsi="Times New Roman" w:cs="Times New Roman"/>
          <w:lang w:val="en-US"/>
        </w:rPr>
        <w:t>) of cell lysate or fractionated lysate was incubated with 2 µl of water, 2 µl of 10x PDE buffer (20 mM MgCl</w:t>
      </w:r>
      <w:r w:rsidRPr="00BE74C7">
        <w:rPr>
          <w:rFonts w:ascii="Times New Roman" w:hAnsi="Times New Roman" w:cs="Times New Roman"/>
          <w:vertAlign w:val="subscript"/>
          <w:lang w:val="en-US"/>
        </w:rPr>
        <w:t>2</w:t>
      </w:r>
      <w:r w:rsidRPr="00BE74C7">
        <w:rPr>
          <w:rFonts w:ascii="Times New Roman" w:hAnsi="Times New Roman" w:cs="Times New Roman"/>
          <w:lang w:val="en-US"/>
        </w:rPr>
        <w:t xml:space="preserve">, </w:t>
      </w:r>
      <w:r w:rsidRPr="00BE74C7">
        <w:rPr>
          <w:rFonts w:ascii="Times New Roman" w:eastAsia="Calibri" w:hAnsi="Times New Roman" w:cs="Times New Roman"/>
          <w:lang w:val="en-US"/>
        </w:rPr>
        <w:t>20</w:t>
      </w:r>
      <w:r w:rsidR="00BE1A7A" w:rsidRPr="00BE74C7">
        <w:rPr>
          <w:rFonts w:ascii="Times New Roman" w:eastAsia="Calibri" w:hAnsi="Times New Roman" w:cs="Times New Roman"/>
          <w:lang w:val="en-US"/>
        </w:rPr>
        <w:t>0</w:t>
      </w:r>
      <w:r w:rsidRPr="00BE74C7">
        <w:rPr>
          <w:rFonts w:ascii="Times New Roman" w:eastAsia="Calibri" w:hAnsi="Times New Roman" w:cs="Times New Roman"/>
          <w:lang w:val="en-US"/>
        </w:rPr>
        <w:t xml:space="preserve"> mM</w:t>
      </w:r>
      <w:r w:rsidRPr="00BE74C7">
        <w:rPr>
          <w:rFonts w:ascii="Times New Roman" w:hAnsi="Times New Roman" w:cs="Times New Roman"/>
          <w:lang w:val="en-US"/>
        </w:rPr>
        <w:t xml:space="preserve"> Tris-</w:t>
      </w:r>
      <w:r w:rsidRPr="00BE74C7">
        <w:rPr>
          <w:rFonts w:ascii="Times New Roman" w:eastAsia="Calibri" w:hAnsi="Times New Roman" w:cs="Times New Roman"/>
          <w:lang w:val="en-US"/>
        </w:rPr>
        <w:t>HCl</w:t>
      </w:r>
      <w:r w:rsidRPr="00BE74C7">
        <w:rPr>
          <w:rFonts w:ascii="Times New Roman" w:hAnsi="Times New Roman" w:cs="Times New Roman"/>
          <w:lang w:val="en-US"/>
        </w:rPr>
        <w:t xml:space="preserve"> pH 9.0 and</w:t>
      </w:r>
      <w:r w:rsidRPr="00BE74C7">
        <w:rPr>
          <w:rFonts w:ascii="Times New Roman" w:eastAsia="Calibri" w:hAnsi="Times New Roman" w:cs="Times New Roman"/>
          <w:lang w:val="en-US"/>
        </w:rPr>
        <w:t xml:space="preserve"> 100</w:t>
      </w:r>
      <w:r w:rsidR="00BE1A7A" w:rsidRPr="00BE74C7">
        <w:rPr>
          <w:rFonts w:ascii="Times New Roman" w:eastAsia="Calibri" w:hAnsi="Times New Roman" w:cs="Times New Roman"/>
          <w:lang w:val="en-US"/>
        </w:rPr>
        <w:t>0</w:t>
      </w:r>
      <w:r w:rsidRPr="00BE74C7">
        <w:rPr>
          <w:rFonts w:ascii="Times New Roman" w:eastAsia="Calibri" w:hAnsi="Times New Roman" w:cs="Times New Roman"/>
          <w:lang w:val="en-US"/>
        </w:rPr>
        <w:t xml:space="preserve"> mM</w:t>
      </w:r>
      <w:r w:rsidRPr="00BE74C7">
        <w:rPr>
          <w:rFonts w:ascii="Times New Roman" w:hAnsi="Times New Roman" w:cs="Times New Roman"/>
          <w:lang w:val="en-US"/>
        </w:rPr>
        <w:t xml:space="preserve"> NaCl) and 6 µl of </w:t>
      </w:r>
      <w:r w:rsidRPr="00BE74C7">
        <w:rPr>
          <w:rFonts w:ascii="Times New Roman" w:eastAsia="Calibri" w:hAnsi="Times New Roman" w:cs="Times New Roman"/>
          <w:lang w:val="en-US"/>
        </w:rPr>
        <w:t>100 mM</w:t>
      </w:r>
      <w:r w:rsidRPr="00BE74C7">
        <w:rPr>
          <w:rFonts w:ascii="Times New Roman" w:hAnsi="Times New Roman" w:cs="Times New Roman"/>
          <w:lang w:val="en-US"/>
        </w:rPr>
        <w:t xml:space="preserve"> (for TLC) or </w:t>
      </w:r>
      <w:r w:rsidRPr="00BE74C7">
        <w:rPr>
          <w:rFonts w:ascii="Times New Roman" w:eastAsia="Calibri" w:hAnsi="Times New Roman" w:cs="Times New Roman"/>
          <w:lang w:val="en-US"/>
        </w:rPr>
        <w:t>25 mM</w:t>
      </w:r>
      <w:r w:rsidRPr="00BE74C7">
        <w:rPr>
          <w:rFonts w:ascii="Times New Roman" w:hAnsi="Times New Roman" w:cs="Times New Roman"/>
          <w:lang w:val="en-US"/>
        </w:rPr>
        <w:t xml:space="preserve"> (for LC–MS) cyclic AMP or water (as a control)</w:t>
      </w:r>
      <w:r w:rsidR="006808C9" w:rsidRPr="00BE74C7">
        <w:rPr>
          <w:rFonts w:ascii="Times New Roman" w:hAnsi="Times New Roman" w:cs="Times New Roman"/>
          <w:lang w:val="en-US"/>
        </w:rPr>
        <w:t xml:space="preserve"> at </w:t>
      </w:r>
      <w:r w:rsidR="006808C9" w:rsidRPr="00BE74C7">
        <w:rPr>
          <w:rFonts w:ascii="Times New Roman" w:eastAsia="Calibri" w:hAnsi="Times New Roman" w:cs="Times New Roman"/>
          <w:lang w:val="en-US"/>
        </w:rPr>
        <w:t>37 °C</w:t>
      </w:r>
      <w:r w:rsidR="006808C9" w:rsidRPr="00BE74C7">
        <w:rPr>
          <w:rFonts w:ascii="Times New Roman" w:hAnsi="Times New Roman" w:cs="Times New Roman"/>
          <w:lang w:val="en-US"/>
        </w:rPr>
        <w:t xml:space="preserve"> for 16 hours</w:t>
      </w:r>
      <w:r w:rsidRPr="00BE74C7">
        <w:rPr>
          <w:rFonts w:ascii="Times New Roman" w:hAnsi="Times New Roman" w:cs="Times New Roman"/>
          <w:lang w:val="en-US"/>
        </w:rPr>
        <w:t xml:space="preserve">. For the 5’-AMP controls, 6 µl of 5’-AMP (10 mM) was added at the same concentrations </w:t>
      </w:r>
      <w:r w:rsidR="006808C9" w:rsidRPr="00BE74C7">
        <w:rPr>
          <w:rFonts w:ascii="Times New Roman" w:hAnsi="Times New Roman" w:cs="Times New Roman"/>
          <w:lang w:val="en-US"/>
        </w:rPr>
        <w:t xml:space="preserve">selected for </w:t>
      </w:r>
      <w:r w:rsidRPr="00BE74C7">
        <w:rPr>
          <w:rFonts w:ascii="Times New Roman" w:hAnsi="Times New Roman" w:cs="Times New Roman"/>
          <w:lang w:val="en-US"/>
        </w:rPr>
        <w:t>cAMP. All PDE reactions were performed in Eppendorf tubes.</w:t>
      </w:r>
      <w:bookmarkStart w:id="23" w:name="_Toc44455808"/>
    </w:p>
    <w:p w14:paraId="27B221A8" w14:textId="4B0507E4" w:rsidR="00B37327" w:rsidRPr="00BE74C7" w:rsidRDefault="005E74BD" w:rsidP="00073BAA">
      <w:pPr>
        <w:spacing w:line="240" w:lineRule="auto"/>
        <w:jc w:val="both"/>
        <w:rPr>
          <w:rFonts w:ascii="Times New Roman" w:hAnsi="Times New Roman" w:cs="Times New Roman"/>
          <w:lang w:val="en-US"/>
        </w:rPr>
      </w:pPr>
      <w:r w:rsidRPr="00BE74C7">
        <w:rPr>
          <w:rFonts w:ascii="Times New Roman" w:eastAsiaTheme="majorEastAsia" w:hAnsi="Times New Roman" w:cstheme="majorBidi"/>
          <w:b/>
          <w:bCs/>
          <w:color w:val="000000" w:themeColor="text1"/>
          <w:lang w:val="en-US"/>
        </w:rPr>
        <w:t>Thin-layer chromatography</w:t>
      </w:r>
      <w:bookmarkEnd w:id="23"/>
      <w:r w:rsidR="00E61A43" w:rsidRPr="00BE74C7">
        <w:rPr>
          <w:rFonts w:ascii="Times New Roman" w:eastAsiaTheme="majorEastAsia" w:hAnsi="Times New Roman" w:cstheme="majorBidi"/>
          <w:b/>
          <w:bCs/>
          <w:color w:val="000000" w:themeColor="text1"/>
          <w:lang w:val="en-US"/>
        </w:rPr>
        <w:t xml:space="preserve"> to monitor cAMP hydrolysis</w:t>
      </w:r>
    </w:p>
    <w:p w14:paraId="251CE184" w14:textId="07E75C85" w:rsidR="00FE6504" w:rsidRPr="00BE74C7" w:rsidRDefault="005E74BD"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Silica gel 60 F254 TLC plates were cut to </w:t>
      </w:r>
      <w:r w:rsidRPr="00BE74C7">
        <w:rPr>
          <w:rFonts w:ascii="Times New Roman" w:eastAsia="Calibri" w:hAnsi="Times New Roman" w:cs="Times New Roman"/>
          <w:lang w:val="en-US"/>
        </w:rPr>
        <w:t xml:space="preserve">the </w:t>
      </w:r>
      <w:r w:rsidRPr="00BE74C7">
        <w:rPr>
          <w:rFonts w:ascii="Times New Roman" w:hAnsi="Times New Roman" w:cs="Times New Roman"/>
          <w:lang w:val="en-US"/>
        </w:rPr>
        <w:t xml:space="preserve">required size of less than 15 x 10 cm. </w:t>
      </w:r>
      <w:r w:rsidRPr="00BE74C7">
        <w:rPr>
          <w:rFonts w:ascii="Times New Roman" w:eastAsia="Calibri" w:hAnsi="Times New Roman" w:cs="Times New Roman"/>
          <w:lang w:val="en-US"/>
        </w:rPr>
        <w:t xml:space="preserve">The </w:t>
      </w:r>
      <w:r w:rsidRPr="00BE74C7">
        <w:rPr>
          <w:rFonts w:ascii="Times New Roman" w:hAnsi="Times New Roman" w:cs="Times New Roman"/>
          <w:lang w:val="en-US"/>
        </w:rPr>
        <w:t xml:space="preserve">50-ml mobile phase consisted of 70:30 </w:t>
      </w:r>
      <w:r w:rsidRPr="00BE74C7">
        <w:rPr>
          <w:rFonts w:ascii="Times New Roman" w:eastAsia="Calibri" w:hAnsi="Times New Roman" w:cs="Times New Roman"/>
          <w:lang w:val="en-US"/>
        </w:rPr>
        <w:t>ethanol</w:t>
      </w:r>
      <w:r w:rsidRPr="00BE74C7">
        <w:rPr>
          <w:rFonts w:ascii="Times New Roman" w:hAnsi="Times New Roman" w:cs="Times New Roman"/>
          <w:lang w:val="en-US"/>
        </w:rPr>
        <w:t>/H</w:t>
      </w:r>
      <w:r w:rsidRPr="00BE74C7">
        <w:rPr>
          <w:rFonts w:ascii="Times New Roman" w:hAnsi="Times New Roman" w:cs="Times New Roman"/>
          <w:vertAlign w:val="subscript"/>
          <w:lang w:val="en-US"/>
        </w:rPr>
        <w:t>2</w:t>
      </w:r>
      <w:r w:rsidRPr="00BE74C7">
        <w:rPr>
          <w:rFonts w:ascii="Times New Roman" w:hAnsi="Times New Roman" w:cs="Times New Roman"/>
          <w:lang w:val="en-US"/>
        </w:rPr>
        <w:t xml:space="preserve">O 0.2 M </w:t>
      </w:r>
      <w:r w:rsidRPr="00BE74C7">
        <w:rPr>
          <w:rFonts w:ascii="Times New Roman" w:eastAsia="Calibri" w:hAnsi="Times New Roman" w:cs="Times New Roman"/>
          <w:lang w:val="en-US"/>
        </w:rPr>
        <w:t>ammonium</w:t>
      </w:r>
      <w:r w:rsidR="00CE2318" w:rsidRPr="00BE74C7">
        <w:rPr>
          <w:rFonts w:ascii="Times New Roman" w:hAnsi="Times New Roman" w:cs="Times New Roman"/>
          <w:lang w:val="en-US"/>
        </w:rPr>
        <w:t xml:space="preserve"> bicarbonate. After migration, the </w:t>
      </w:r>
      <w:r w:rsidR="006808C9" w:rsidRPr="00BE74C7">
        <w:rPr>
          <w:rFonts w:ascii="Times New Roman" w:eastAsia="Calibri" w:hAnsi="Times New Roman" w:cs="Times New Roman"/>
          <w:lang w:val="en-US"/>
        </w:rPr>
        <w:t>results</w:t>
      </w:r>
      <w:r w:rsidR="006808C9" w:rsidRPr="00BE74C7">
        <w:rPr>
          <w:rFonts w:ascii="Times New Roman" w:hAnsi="Times New Roman" w:cs="Times New Roman"/>
          <w:lang w:val="en-US"/>
        </w:rPr>
        <w:t xml:space="preserve"> </w:t>
      </w:r>
      <w:r w:rsidRPr="00BE74C7">
        <w:rPr>
          <w:rFonts w:ascii="Times New Roman" w:hAnsi="Times New Roman" w:cs="Times New Roman"/>
          <w:lang w:val="en-US"/>
        </w:rPr>
        <w:t xml:space="preserve">were revealed by </w:t>
      </w:r>
      <w:r w:rsidR="006808C9" w:rsidRPr="00BE74C7">
        <w:rPr>
          <w:rFonts w:ascii="Times New Roman" w:hAnsi="Times New Roman" w:cs="Times New Roman"/>
          <w:lang w:val="en-US"/>
        </w:rPr>
        <w:t xml:space="preserve">treating the plates with a </w:t>
      </w:r>
      <w:r w:rsidRPr="00BE74C7">
        <w:rPr>
          <w:rFonts w:ascii="Times New Roman" w:hAnsi="Times New Roman" w:cs="Times New Roman"/>
          <w:lang w:val="en-US"/>
        </w:rPr>
        <w:t xml:space="preserve">shearing a solution of 5% phosphomolybdic acid dissolved in ethanol and </w:t>
      </w:r>
      <w:r w:rsidRPr="00BE74C7">
        <w:rPr>
          <w:rFonts w:ascii="Times New Roman" w:eastAsia="Calibri" w:hAnsi="Times New Roman" w:cs="Times New Roman"/>
          <w:lang w:val="en-US"/>
        </w:rPr>
        <w:t>heating</w:t>
      </w:r>
      <w:r w:rsidR="006808C9" w:rsidRPr="00BE74C7">
        <w:rPr>
          <w:rFonts w:ascii="Times New Roman" w:eastAsia="Calibri" w:hAnsi="Times New Roman" w:cs="Times New Roman"/>
          <w:lang w:val="en-US"/>
        </w:rPr>
        <w:t xml:space="preserve"> them</w:t>
      </w:r>
      <w:r w:rsidRPr="00BE74C7">
        <w:rPr>
          <w:rFonts w:ascii="Times New Roman" w:hAnsi="Times New Roman" w:cs="Times New Roman"/>
          <w:lang w:val="en-US"/>
        </w:rPr>
        <w:t xml:space="preserve"> at 150 °C for</w:t>
      </w:r>
      <w:r w:rsidR="00164D21" w:rsidRPr="00BE74C7">
        <w:rPr>
          <w:rFonts w:ascii="Times New Roman" w:hAnsi="Times New Roman" w:cs="Times New Roman"/>
          <w:lang w:val="en-US"/>
        </w:rPr>
        <w:t xml:space="preserve"> </w:t>
      </w:r>
      <w:r w:rsidR="004115F8" w:rsidRPr="00BE74C7">
        <w:rPr>
          <w:rFonts w:ascii="Times New Roman" w:hAnsi="Times New Roman" w:cs="Times New Roman"/>
          <w:lang w:val="en-US"/>
        </w:rPr>
        <w:t xml:space="preserve">5 to </w:t>
      </w:r>
      <w:r w:rsidRPr="00BE74C7">
        <w:rPr>
          <w:rFonts w:ascii="Times New Roman" w:hAnsi="Times New Roman" w:cs="Times New Roman"/>
          <w:lang w:val="en-US"/>
        </w:rPr>
        <w:t>10 minutes.</w:t>
      </w:r>
      <w:bookmarkStart w:id="24" w:name="_Toc44455812"/>
    </w:p>
    <w:p w14:paraId="7421E173" w14:textId="756C4103" w:rsidR="00EF4E02" w:rsidRPr="00BE74C7" w:rsidRDefault="00775C10" w:rsidP="00073BAA">
      <w:pPr>
        <w:spacing w:line="240" w:lineRule="auto"/>
        <w:jc w:val="both"/>
        <w:rPr>
          <w:rFonts w:ascii="Times New Roman" w:hAnsi="Times New Roman" w:cs="Times New Roman"/>
          <w:lang w:val="en-US"/>
        </w:rPr>
      </w:pPr>
      <w:r w:rsidRPr="00BE74C7">
        <w:rPr>
          <w:rFonts w:ascii="Times New Roman" w:eastAsiaTheme="majorEastAsia" w:hAnsi="Times New Roman" w:cstheme="majorBidi"/>
          <w:b/>
          <w:bCs/>
          <w:color w:val="000000" w:themeColor="text1"/>
          <w:lang w:val="en-US"/>
        </w:rPr>
        <w:t>Identification of the PDE candidate by proteomics analysis</w:t>
      </w:r>
      <w:bookmarkEnd w:id="24"/>
    </w:p>
    <w:p w14:paraId="52D2E6C5" w14:textId="3B87F497" w:rsidR="00EF4E02" w:rsidRPr="00BE74C7" w:rsidRDefault="005E74BD"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The fraction displaying PDE activity, as determined by TLC after </w:t>
      </w:r>
      <w:proofErr w:type="spellStart"/>
      <w:r w:rsidRPr="00BE74C7">
        <w:rPr>
          <w:rFonts w:ascii="Times New Roman" w:hAnsi="Times New Roman" w:cs="Times New Roman"/>
          <w:lang w:val="en-US"/>
        </w:rPr>
        <w:t>Capto</w:t>
      </w:r>
      <w:proofErr w:type="spellEnd"/>
      <w:r w:rsidRPr="00BE74C7">
        <w:rPr>
          <w:rFonts w:ascii="Times New Roman" w:hAnsi="Times New Roman" w:cs="Times New Roman"/>
          <w:lang w:val="en-US"/>
        </w:rPr>
        <w:t xml:space="preserve"> Q and SEC column purification, and</w:t>
      </w:r>
      <w:r w:rsidR="006808C9" w:rsidRPr="00BE74C7">
        <w:rPr>
          <w:rFonts w:ascii="Times New Roman" w:hAnsi="Times New Roman" w:cs="Times New Roman"/>
          <w:lang w:val="en-US"/>
        </w:rPr>
        <w:t xml:space="preserve"> the </w:t>
      </w:r>
      <w:r w:rsidRPr="00BE74C7">
        <w:rPr>
          <w:rFonts w:ascii="Times New Roman" w:hAnsi="Times New Roman" w:cs="Times New Roman"/>
          <w:lang w:val="en-US"/>
        </w:rPr>
        <w:t>fraction</w:t>
      </w:r>
      <w:r w:rsidR="006808C9" w:rsidRPr="00BE74C7">
        <w:rPr>
          <w:rFonts w:ascii="Times New Roman" w:hAnsi="Times New Roman" w:cs="Times New Roman"/>
          <w:lang w:val="en-US"/>
        </w:rPr>
        <w:t>s</w:t>
      </w:r>
      <w:r w:rsidR="006808C9" w:rsidRPr="00BE74C7">
        <w:rPr>
          <w:rFonts w:ascii="Times New Roman" w:eastAsia="Calibri" w:hAnsi="Times New Roman" w:cs="Times New Roman"/>
          <w:lang w:val="en-US"/>
        </w:rPr>
        <w:t xml:space="preserve"> before and after this fraction </w:t>
      </w:r>
      <w:r w:rsidRPr="00BE74C7">
        <w:rPr>
          <w:rFonts w:ascii="Times New Roman" w:hAnsi="Times New Roman" w:cs="Times New Roman"/>
          <w:lang w:val="en-US"/>
        </w:rPr>
        <w:t xml:space="preserve">were run on an SDS gel as described previously and stained with </w:t>
      </w:r>
      <w:proofErr w:type="spellStart"/>
      <w:r w:rsidRPr="00BE74C7">
        <w:rPr>
          <w:rFonts w:ascii="Times New Roman" w:hAnsi="Times New Roman" w:cs="Times New Roman"/>
          <w:lang w:val="en-US"/>
        </w:rPr>
        <w:t>InstantBlue</w:t>
      </w:r>
      <w:r w:rsidR="005924D0" w:rsidRPr="00BE74C7">
        <w:rPr>
          <w:rFonts w:ascii="Times New Roman" w:hAnsi="Times New Roman" w:cs="Times New Roman"/>
          <w:vertAlign w:val="superscript"/>
          <w:lang w:val="en-US"/>
        </w:rPr>
        <w:t>TM</w:t>
      </w:r>
      <w:proofErr w:type="spellEnd"/>
      <w:r w:rsidRPr="00BE74C7">
        <w:rPr>
          <w:rFonts w:ascii="Times New Roman" w:hAnsi="Times New Roman" w:cs="Times New Roman"/>
          <w:lang w:val="en-US"/>
        </w:rPr>
        <w:t xml:space="preserve"> Coomassie stain. The gel lanes were cut</w:t>
      </w:r>
      <w:r w:rsidR="006808C9" w:rsidRPr="00BE74C7">
        <w:rPr>
          <w:rFonts w:ascii="Times New Roman" w:hAnsi="Times New Roman" w:cs="Times New Roman"/>
          <w:lang w:val="en-US"/>
        </w:rPr>
        <w:t xml:space="preserve"> out</w:t>
      </w:r>
      <w:r w:rsidRPr="00BE74C7">
        <w:rPr>
          <w:rFonts w:ascii="Times New Roman" w:hAnsi="Times New Roman" w:cs="Times New Roman"/>
          <w:lang w:val="en-US"/>
        </w:rPr>
        <w:t xml:space="preserve">, reduced, alkylated and digested with trypsin using the </w:t>
      </w:r>
      <w:proofErr w:type="spellStart"/>
      <w:r w:rsidRPr="00BE74C7">
        <w:rPr>
          <w:rFonts w:ascii="Times New Roman" w:hAnsi="Times New Roman" w:cs="Times New Roman"/>
          <w:lang w:val="en-US"/>
        </w:rPr>
        <w:t>ProteaseMAX</w:t>
      </w:r>
      <w:proofErr w:type="spellEnd"/>
      <w:r w:rsidRPr="00BE74C7">
        <w:rPr>
          <w:rFonts w:ascii="Times New Roman" w:hAnsi="Times New Roman" w:cs="Times New Roman"/>
          <w:lang w:val="en-US"/>
        </w:rPr>
        <w:t xml:space="preserve"> Surfactant protocol. The samples were then loaded and run on a SYNAPT </w:t>
      </w:r>
      <w:proofErr w:type="spellStart"/>
      <w:r w:rsidRPr="00BE74C7">
        <w:rPr>
          <w:rFonts w:ascii="Times New Roman" w:hAnsi="Times New Roman" w:cs="Times New Roman"/>
          <w:lang w:val="en-US"/>
        </w:rPr>
        <w:t>Q-ToF</w:t>
      </w:r>
      <w:proofErr w:type="spellEnd"/>
      <w:r w:rsidRPr="00BE74C7">
        <w:rPr>
          <w:rFonts w:ascii="Times New Roman" w:hAnsi="Times New Roman" w:cs="Times New Roman"/>
          <w:lang w:val="en-US"/>
        </w:rPr>
        <w:t xml:space="preserve"> mass spectrometer. The observed proteins were correlated </w:t>
      </w:r>
      <w:r w:rsidR="006808C9" w:rsidRPr="00BE74C7">
        <w:rPr>
          <w:rFonts w:ascii="Times New Roman" w:hAnsi="Times New Roman" w:cs="Times New Roman"/>
          <w:lang w:val="en-US"/>
        </w:rPr>
        <w:t xml:space="preserve">with </w:t>
      </w:r>
      <w:r w:rsidRPr="00BE74C7">
        <w:rPr>
          <w:rFonts w:ascii="Times New Roman" w:hAnsi="Times New Roman" w:cs="Times New Roman"/>
          <w:lang w:val="en-US"/>
        </w:rPr>
        <w:t>the protein IDs and potential annotations in</w:t>
      </w:r>
      <w:r w:rsidRPr="00BE74C7">
        <w:rPr>
          <w:rFonts w:ascii="Times New Roman" w:eastAsia="Calibri" w:hAnsi="Times New Roman" w:cs="Times New Roman"/>
          <w:lang w:val="en-US"/>
        </w:rPr>
        <w:t xml:space="preserve"> the </w:t>
      </w:r>
      <w:proofErr w:type="spellStart"/>
      <w:r w:rsidRPr="00BE74C7">
        <w:rPr>
          <w:rFonts w:ascii="Times New Roman" w:eastAsia="Calibri" w:hAnsi="Times New Roman" w:cs="Times New Roman"/>
          <w:lang w:val="en-US"/>
        </w:rPr>
        <w:t>UniProt</w:t>
      </w:r>
      <w:proofErr w:type="spellEnd"/>
      <w:r w:rsidRPr="00BE74C7">
        <w:rPr>
          <w:rFonts w:ascii="Times New Roman" w:hAnsi="Times New Roman" w:cs="Times New Roman"/>
          <w:lang w:val="en-US"/>
        </w:rPr>
        <w:t xml:space="preserve"> database.</w:t>
      </w:r>
    </w:p>
    <w:p w14:paraId="37E519C9" w14:textId="16B947C7" w:rsidR="00305E54" w:rsidRPr="00BE74C7" w:rsidRDefault="00DD0E7A" w:rsidP="00073BAA">
      <w:pPr>
        <w:spacing w:line="240" w:lineRule="auto"/>
        <w:jc w:val="both"/>
        <w:rPr>
          <w:rFonts w:ascii="Times New Roman" w:hAnsi="Times New Roman" w:cs="Times New Roman"/>
          <w:b/>
          <w:lang w:val="en-US"/>
        </w:rPr>
      </w:pPr>
      <w:r>
        <w:rPr>
          <w:rFonts w:ascii="Times New Roman" w:hAnsi="Times New Roman" w:cs="Times New Roman"/>
          <w:b/>
          <w:lang w:val="en-US"/>
        </w:rPr>
        <w:t>Phylogenetic</w:t>
      </w:r>
      <w:r w:rsidRPr="00BE74C7">
        <w:rPr>
          <w:rFonts w:ascii="Times New Roman" w:hAnsi="Times New Roman" w:cs="Times New Roman"/>
          <w:b/>
          <w:lang w:val="en-US"/>
        </w:rPr>
        <w:t xml:space="preserve"> </w:t>
      </w:r>
      <w:r w:rsidR="005E74BD" w:rsidRPr="00BE74C7">
        <w:rPr>
          <w:rFonts w:ascii="Times New Roman" w:hAnsi="Times New Roman" w:cs="Times New Roman"/>
          <w:b/>
          <w:lang w:val="en-US"/>
        </w:rPr>
        <w:t>analysis</w:t>
      </w:r>
    </w:p>
    <w:p w14:paraId="6B1AF521" w14:textId="71E9307A" w:rsidR="00305E54" w:rsidRPr="00BE74C7" w:rsidRDefault="00DE73BE" w:rsidP="00073BAA">
      <w:pPr>
        <w:spacing w:line="240" w:lineRule="auto"/>
        <w:jc w:val="both"/>
        <w:rPr>
          <w:rFonts w:ascii="Times New Roman" w:hAnsi="Times New Roman" w:cs="Times New Roman"/>
          <w:lang w:val="en-US"/>
        </w:rPr>
      </w:pPr>
      <w:r>
        <w:rPr>
          <w:rFonts w:ascii="Times New Roman" w:hAnsi="Times New Roman" w:cs="Times New Roman"/>
          <w:bCs/>
          <w:iCs/>
          <w:lang w:val="en-US"/>
        </w:rPr>
        <w:t>Amino acid s</w:t>
      </w:r>
      <w:r w:rsidR="00775C10" w:rsidRPr="00BE74C7">
        <w:rPr>
          <w:rFonts w:ascii="Times New Roman" w:hAnsi="Times New Roman" w:cs="Times New Roman"/>
          <w:bCs/>
          <w:iCs/>
          <w:lang w:val="en-US"/>
        </w:rPr>
        <w:t>equences were aligned with MUSCLE</w:t>
      </w:r>
      <w:r w:rsidR="00775C10" w:rsidRPr="00BE74C7">
        <w:rPr>
          <w:rFonts w:ascii="Times New Roman" w:hAnsi="Times New Roman" w:cs="Times New Roman"/>
          <w:bCs/>
          <w:iCs/>
          <w:lang w:val="en-US"/>
        </w:rPr>
        <w:fldChar w:fldCharType="begin"/>
      </w:r>
      <w:r w:rsidR="003C0F71">
        <w:rPr>
          <w:rFonts w:ascii="Times New Roman" w:hAnsi="Times New Roman" w:cs="Times New Roman"/>
          <w:bCs/>
          <w:iCs/>
          <w:lang w:val="en-US"/>
        </w:rPr>
        <w:instrText xml:space="preserve"> ADDIN EN.CITE &lt;EndNote&gt;&lt;Cite&gt;&lt;Author&gt;Edgar&lt;/Author&gt;&lt;Year&gt;2004&lt;/Year&gt;&lt;RecNum&gt;1807&lt;/RecNum&gt;&lt;DisplayText&gt;(97)&lt;/DisplayText&gt;&lt;record&gt;&lt;rec-number&gt;1807&lt;/rec-number&gt;&lt;foreign-keys&gt;&lt;key app="EN" db-id="0vef2pewe9r2x2ed551xvwwn0xeppp0xre9p" timestamp="1596122954"&gt;1807&lt;/key&gt;&lt;/foreign-keys&gt;&lt;ref-type name="Journal Article"&gt;17&lt;/ref-type&gt;&lt;contributors&gt;&lt;authors&gt;&lt;author&gt;Edgar, R. C.&lt;/author&gt;&lt;/authors&gt;&lt;/contributors&gt;&lt;auth-address&gt;bob@drive5.com&lt;/auth-address&gt;&lt;titles&gt;&lt;title&gt;MUSCLE: multiple sequence alignment with high accuracy and high throughput&lt;/title&gt;&lt;secondary-title&gt;Nucleic Acids Res&lt;/secondary-title&gt;&lt;/titles&gt;&lt;periodical&gt;&lt;full-title&gt;Nucleic Acids Res&lt;/full-title&gt;&lt;/periodical&gt;&lt;pages&gt;1792-7&lt;/pages&gt;&lt;volume&gt;32&lt;/volume&gt;&lt;number&gt;5&lt;/number&gt;&lt;keywords&gt;&lt;keyword&gt;Algorithms&lt;/keyword&gt;&lt;keyword&gt;Amino Acid Motifs&lt;/keyword&gt;&lt;keyword&gt;Amino Acid Sequence&lt;/keyword&gt;&lt;keyword&gt;Internet&lt;/keyword&gt;&lt;keyword&gt;Molecular Sequence Data&lt;/keyword&gt;&lt;keyword&gt;Reproducibility of Results&lt;/keyword&gt;&lt;keyword&gt;Sequence Alignment/*methods&lt;/keyword&gt;&lt;keyword&gt;Sequence Analysis, Protein/*methods&lt;/keyword&gt;&lt;keyword&gt;*Software&lt;/keyword&gt;&lt;keyword&gt;Time Factors&lt;/keyword&gt;&lt;/keywords&gt;&lt;dates&gt;&lt;year&gt;2004&lt;/year&gt;&lt;/dates&gt;&lt;isbn&gt;1362-4962 (Electronic)&amp;#xD;0305-1048 (Linking)&lt;/isbn&gt;&lt;accession-num&gt;15034147&lt;/accession-num&gt;&lt;urls&gt;&lt;related-urls&gt;&lt;url&gt;https://www.ncbi.nlm.nih.gov/pubmed/15034147&lt;/url&gt;&lt;/related-urls&gt;&lt;/urls&gt;&lt;custom2&gt;PMC390337&lt;/custom2&gt;&lt;electronic-resource-num&gt;10.1093/nar/gkh340&lt;/electronic-resource-num&gt;&lt;/record&gt;&lt;/Cite&gt;&lt;/EndNote&gt;</w:instrText>
      </w:r>
      <w:r w:rsidR="00775C10" w:rsidRPr="00BE74C7">
        <w:rPr>
          <w:rFonts w:ascii="Times New Roman" w:hAnsi="Times New Roman" w:cs="Times New Roman"/>
          <w:bCs/>
          <w:iCs/>
          <w:lang w:val="en-US"/>
        </w:rPr>
        <w:fldChar w:fldCharType="separate"/>
      </w:r>
      <w:r w:rsidR="003C0F71">
        <w:rPr>
          <w:rFonts w:ascii="Times New Roman" w:hAnsi="Times New Roman" w:cs="Times New Roman"/>
          <w:bCs/>
          <w:iCs/>
          <w:noProof/>
          <w:lang w:val="en-US"/>
        </w:rPr>
        <w:t>(97)</w:t>
      </w:r>
      <w:r w:rsidR="00775C10" w:rsidRPr="00BE74C7">
        <w:rPr>
          <w:rFonts w:ascii="Times New Roman" w:hAnsi="Times New Roman" w:cs="Times New Roman"/>
          <w:bCs/>
          <w:iCs/>
          <w:lang w:val="en-US"/>
        </w:rPr>
        <w:fldChar w:fldCharType="end"/>
      </w:r>
      <w:r w:rsidR="00775C10" w:rsidRPr="00BE74C7">
        <w:rPr>
          <w:rFonts w:ascii="Times New Roman" w:hAnsi="Times New Roman" w:cs="Times New Roman"/>
          <w:bCs/>
          <w:iCs/>
          <w:lang w:val="en-US"/>
        </w:rPr>
        <w:t xml:space="preserve">. The best-fit amino acid substitution model for the alignment was LG+R6, </w:t>
      </w:r>
      <w:r w:rsidR="006808C9" w:rsidRPr="00BE74C7">
        <w:rPr>
          <w:rFonts w:ascii="Times New Roman" w:hAnsi="Times New Roman" w:cs="Times New Roman"/>
          <w:bCs/>
          <w:iCs/>
          <w:lang w:val="en-US"/>
        </w:rPr>
        <w:t xml:space="preserve">identified </w:t>
      </w:r>
      <w:r>
        <w:rPr>
          <w:rFonts w:ascii="Times New Roman" w:hAnsi="Times New Roman" w:cs="Times New Roman"/>
          <w:bCs/>
          <w:iCs/>
          <w:lang w:val="en-US"/>
        </w:rPr>
        <w:t>by</w:t>
      </w:r>
      <w:r w:rsidR="00775C10" w:rsidRPr="00BE74C7">
        <w:rPr>
          <w:rFonts w:ascii="Times New Roman" w:hAnsi="Times New Roman" w:cs="Times New Roman"/>
          <w:bCs/>
          <w:iCs/>
          <w:lang w:val="en-US"/>
        </w:rPr>
        <w:t xml:space="preserve"> </w:t>
      </w:r>
      <w:proofErr w:type="spellStart"/>
      <w:r w:rsidR="00775C10" w:rsidRPr="00BE74C7">
        <w:rPr>
          <w:rFonts w:ascii="Times New Roman" w:hAnsi="Times New Roman" w:cs="Times New Roman"/>
          <w:bCs/>
          <w:iCs/>
          <w:lang w:val="en-US"/>
        </w:rPr>
        <w:t>ModelFinder</w:t>
      </w:r>
      <w:proofErr w:type="spellEnd"/>
      <w:r w:rsidR="00775C10" w:rsidRPr="00BE74C7">
        <w:rPr>
          <w:rFonts w:ascii="Times New Roman" w:hAnsi="Times New Roman" w:cs="Times New Roman"/>
          <w:bCs/>
          <w:iCs/>
          <w:lang w:val="en-US"/>
        </w:rPr>
        <w:fldChar w:fldCharType="begin">
          <w:fldData xml:space="preserve">PEVuZE5vdGU+PENpdGU+PEF1dGhvcj5LYWx5YWFuYW1vb3J0aHk8L0F1dGhvcj48WWVhcj4yMDE3
PC9ZZWFyPjxSZWNOdW0+MTgwODwvUmVjTnVtPjxEaXNwbGF5VGV4dD4oOTgpPC9EaXNwbGF5VGV4
dD48cmVjb3JkPjxyZWMtbnVtYmVyPjE4MDg8L3JlYy1udW1iZXI+PGZvcmVpZ24ta2V5cz48a2V5
IGFwcD0iRU4iIGRiLWlkPSIwdmVmMnBld2U5cjJ4MmVkNTUxeHZ3d24weGVwcHAweHJlOXAiIHRp
bWVzdGFtcD0iMTU5NjEyMzEzMSI+MTgwODwva2V5PjwvZm9yZWlnbi1rZXlzPjxyZWYtdHlwZSBu
YW1lPSJKb3VybmFsIEFydGljbGUiPjE3PC9yZWYtdHlwZT48Y29udHJpYnV0b3JzPjxhdXRob3Jz
PjxhdXRob3I+S2FseWFhbmFtb29ydGh5LCBTLjwvYXV0aG9yPjxhdXRob3I+TWluaCwgQi4gUS48
L2F1dGhvcj48YXV0aG9yPldvbmcsIFQuIEsuIEYuPC9hdXRob3I+PGF1dGhvcj52b24gSGFlc2Vs
ZXIsIEEuPC9hdXRob3I+PGF1dGhvcj5KZXJtaWluLCBMLiBTLjwvYXV0aG9yPjwvYXV0aG9ycz48
L2NvbnRyaWJ1dG9ycz48YXV0aC1hZGRyZXNzPkxhbmQgJmFtcDtXYXRlciwgQ1NJUk8sIENhbmJl
cnJhLCBBdXN0cmFsaWFuIENhcGl0YWwgVGVycml0b3J5LCBBdXN0cmFsaWEuJiN4RDtGYWN1bHR5
IG9mIFBoYXJtYWN5ICZhbXA7UGhhcm1hY2V1dGljYWwgU2NpZW5jZXMsIFVuaXZlcnNpdHkgb2Yg
QWxiZXJ0YSwgRWRtb250b24sIEFsYmVydGEsIENhbmFkYS4mI3hEO0NlbnRlciBmb3IgSW50ZWdy
YXRpdmUgQmlvaW5mb3JtYXRpY3MgVmllbm5hLCBNYXggRi4gUGVydXR6IExhYm9yYXRvcmllcywg
VW5pdmVyc2l0eSBvZiBWaWVubmEgJmFtcDtNZWRpY2FsIFVuaXZlcnNpdHkgb2YgVmllbm5hLCBW
aWVubmEsIEF1c3RyaWEuJiN4RDtSZXNlYXJjaCBTY2hvb2wgb2YgQmlvbG9neSwgQXVzdHJhbGlh
biBOYXRpb25hbCBVbml2ZXJzaXR5LCBDYW5iZXJyYSwgQXVzdHJhbGlhbiBDYXBpdGFsIFRlcnJp
dG9yeSwgQXVzdHJhbGlhLiYjeEQ7QmlvaW5mb3JtYXRpY3MgYW5kIENvbXB1dGF0aW9uYWwgQmlv
bG9neSwgRmFjdWx0eSBvZiBDb21wdXRhdGlvbmFsIFNjaWVuY2UsIFVuaXZlcnNpdHkgb2YgVmll
bm5hLCBWaWVubmEsIEF1c3RyaWEuPC9hdXRoLWFkZHJlc3M+PHRpdGxlcz48dGl0bGU+TW9kZWxG
aW5kZXI6IGZhc3QgbW9kZWwgc2VsZWN0aW9uIGZvciBhY2N1cmF0ZSBwaHlsb2dlbmV0aWMgZXN0
aW1hdGVzPC90aXRsZT48c2Vjb25kYXJ5LXRpdGxlPk5hdCBNZXRob2RzPC9zZWNvbmRhcnktdGl0
bGU+PC90aXRsZXM+PHBlcmlvZGljYWw+PGZ1bGwtdGl0bGU+TmF0IE1ldGhvZHM8L2Z1bGwtdGl0
bGU+PC9wZXJpb2RpY2FsPjxwYWdlcz41ODctNTg5PC9wYWdlcz48dm9sdW1lPjE0PC92b2x1bWU+
PG51bWJlcj42PC9udW1iZXI+PGtleXdvcmRzPjxrZXl3b3JkPipBbGdvcml0aG1zPC9rZXl3b3Jk
PjxrZXl3b3JkPkFuaW1hbHM8L2tleXdvcmQ+PGtleXdvcmQ+Q2hyb21vc29tZSBNYXBwaW5nLypz
dGFuZGFyZHM8L2tleXdvcmQ+PGtleXdvcmQ+Q29tcHV0ZXIgU2ltdWxhdGlvbjwva2V5d29yZD48
a2V5d29yZD5Fdm9sdXRpb24sIE1vbGVjdWxhcjwva2V5d29yZD48a2V5d29yZD5IaWdoLVRocm91
Z2hwdXQgTnVjbGVvdGlkZSBTZXF1ZW5jaW5nLyptZXRob2RzPC9rZXl3b3JkPjxrZXl3b3JkPkh1
bWFuczwva2V5d29yZD48a2V5d29yZD4qTW9kZWxzLCBHZW5ldGljPC9rZXl3b3JkPjxrZXl3b3Jk
Pk1vZGVscywgU3RhdGlzdGljYWw8L2tleXdvcmQ+PGtleXdvcmQ+KlBoeWxvZ2VueTwva2V5d29y
ZD48a2V5d29yZD5SZXByb2R1Y2liaWxpdHkgb2YgUmVzdWx0czwva2V5d29yZD48a2V5d29yZD5T
ZW5zaXRpdml0eSBhbmQgU3BlY2lmaWNpdHk8L2tleXdvcmQ+PGtleXdvcmQ+U2VxdWVuY2UgQW5h
bHlzaXMsIEROQTwva2V5d29yZD48L2tleXdvcmRzPjxkYXRlcz48eWVhcj4yMDE3PC95ZWFyPjxw
dWItZGF0ZXM+PGRhdGU+SnVuPC9kYXRlPjwvcHViLWRhdGVzPjwvZGF0ZXM+PGlzYm4+MTU0OC03
MTA1IChFbGVjdHJvbmljKSYjeEQ7MTU0OC03MDkxIChMaW5raW5nKTwvaXNibj48YWNjZXNzaW9u
LW51bT4yODQ4MTM2MzwvYWNjZXNzaW9uLW51bT48dXJscz48cmVsYXRlZC11cmxzPjx1cmw+aHR0
cHM6Ly93d3cubmNiaS5ubG0ubmloLmdvdi9wdWJtZWQvMjg0ODEzNjM8L3VybD48L3JlbGF0ZWQt
dXJscz48L3VybHM+PGN1c3RvbTI+UE1DNTQ1MzI0NTwvY3VzdG9tMj48ZWxlY3Ryb25pYy1yZXNv
dXJjZS1udW0+MTAuMTAzOC9ubWV0aC40Mjg1PC9lbGVjdHJvbmljLXJlc291cmNlLW51bT48L3Jl
Y29yZD48L0NpdGU+PC9FbmROb3RlPn==
</w:fldData>
        </w:fldChar>
      </w:r>
      <w:r w:rsidR="003C0F71">
        <w:rPr>
          <w:rFonts w:ascii="Times New Roman" w:hAnsi="Times New Roman" w:cs="Times New Roman"/>
          <w:bCs/>
          <w:iCs/>
          <w:lang w:val="en-US"/>
        </w:rPr>
        <w:instrText xml:space="preserve"> ADDIN EN.CITE </w:instrText>
      </w:r>
      <w:r w:rsidR="003C0F71">
        <w:rPr>
          <w:rFonts w:ascii="Times New Roman" w:hAnsi="Times New Roman" w:cs="Times New Roman"/>
          <w:bCs/>
          <w:iCs/>
          <w:lang w:val="en-US"/>
        </w:rPr>
        <w:fldChar w:fldCharType="begin">
          <w:fldData xml:space="preserve">PEVuZE5vdGU+PENpdGU+PEF1dGhvcj5LYWx5YWFuYW1vb3J0aHk8L0F1dGhvcj48WWVhcj4yMDE3
PC9ZZWFyPjxSZWNOdW0+MTgwODwvUmVjTnVtPjxEaXNwbGF5VGV4dD4oOTgpPC9EaXNwbGF5VGV4
dD48cmVjb3JkPjxyZWMtbnVtYmVyPjE4MDg8L3JlYy1udW1iZXI+PGZvcmVpZ24ta2V5cz48a2V5
IGFwcD0iRU4iIGRiLWlkPSIwdmVmMnBld2U5cjJ4MmVkNTUxeHZ3d24weGVwcHAweHJlOXAiIHRp
bWVzdGFtcD0iMTU5NjEyMzEzMSI+MTgwODwva2V5PjwvZm9yZWlnbi1rZXlzPjxyZWYtdHlwZSBu
YW1lPSJKb3VybmFsIEFydGljbGUiPjE3PC9yZWYtdHlwZT48Y29udHJpYnV0b3JzPjxhdXRob3Jz
PjxhdXRob3I+S2FseWFhbmFtb29ydGh5LCBTLjwvYXV0aG9yPjxhdXRob3I+TWluaCwgQi4gUS48
L2F1dGhvcj48YXV0aG9yPldvbmcsIFQuIEsuIEYuPC9hdXRob3I+PGF1dGhvcj52b24gSGFlc2Vs
ZXIsIEEuPC9hdXRob3I+PGF1dGhvcj5KZXJtaWluLCBMLiBTLjwvYXV0aG9yPjwvYXV0aG9ycz48
L2NvbnRyaWJ1dG9ycz48YXV0aC1hZGRyZXNzPkxhbmQgJmFtcDtXYXRlciwgQ1NJUk8sIENhbmJl
cnJhLCBBdXN0cmFsaWFuIENhcGl0YWwgVGVycml0b3J5LCBBdXN0cmFsaWEuJiN4RDtGYWN1bHR5
IG9mIFBoYXJtYWN5ICZhbXA7UGhhcm1hY2V1dGljYWwgU2NpZW5jZXMsIFVuaXZlcnNpdHkgb2Yg
QWxiZXJ0YSwgRWRtb250b24sIEFsYmVydGEsIENhbmFkYS4mI3hEO0NlbnRlciBmb3IgSW50ZWdy
YXRpdmUgQmlvaW5mb3JtYXRpY3MgVmllbm5hLCBNYXggRi4gUGVydXR6IExhYm9yYXRvcmllcywg
VW5pdmVyc2l0eSBvZiBWaWVubmEgJmFtcDtNZWRpY2FsIFVuaXZlcnNpdHkgb2YgVmllbm5hLCBW
aWVubmEsIEF1c3RyaWEuJiN4RDtSZXNlYXJjaCBTY2hvb2wgb2YgQmlvbG9neSwgQXVzdHJhbGlh
biBOYXRpb25hbCBVbml2ZXJzaXR5LCBDYW5iZXJyYSwgQXVzdHJhbGlhbiBDYXBpdGFsIFRlcnJp
dG9yeSwgQXVzdHJhbGlhLiYjeEQ7QmlvaW5mb3JtYXRpY3MgYW5kIENvbXB1dGF0aW9uYWwgQmlv
bG9neSwgRmFjdWx0eSBvZiBDb21wdXRhdGlvbmFsIFNjaWVuY2UsIFVuaXZlcnNpdHkgb2YgVmll
bm5hLCBWaWVubmEsIEF1c3RyaWEuPC9hdXRoLWFkZHJlc3M+PHRpdGxlcz48dGl0bGU+TW9kZWxG
aW5kZXI6IGZhc3QgbW9kZWwgc2VsZWN0aW9uIGZvciBhY2N1cmF0ZSBwaHlsb2dlbmV0aWMgZXN0
aW1hdGVzPC90aXRsZT48c2Vjb25kYXJ5LXRpdGxlPk5hdCBNZXRob2RzPC9zZWNvbmRhcnktdGl0
bGU+PC90aXRsZXM+PHBlcmlvZGljYWw+PGZ1bGwtdGl0bGU+TmF0IE1ldGhvZHM8L2Z1bGwtdGl0
bGU+PC9wZXJpb2RpY2FsPjxwYWdlcz41ODctNTg5PC9wYWdlcz48dm9sdW1lPjE0PC92b2x1bWU+
PG51bWJlcj42PC9udW1iZXI+PGtleXdvcmRzPjxrZXl3b3JkPipBbGdvcml0aG1zPC9rZXl3b3Jk
PjxrZXl3b3JkPkFuaW1hbHM8L2tleXdvcmQ+PGtleXdvcmQ+Q2hyb21vc29tZSBNYXBwaW5nLypz
dGFuZGFyZHM8L2tleXdvcmQ+PGtleXdvcmQ+Q29tcHV0ZXIgU2ltdWxhdGlvbjwva2V5d29yZD48
a2V5d29yZD5Fdm9sdXRpb24sIE1vbGVjdWxhcjwva2V5d29yZD48a2V5d29yZD5IaWdoLVRocm91
Z2hwdXQgTnVjbGVvdGlkZSBTZXF1ZW5jaW5nLyptZXRob2RzPC9rZXl3b3JkPjxrZXl3b3JkPkh1
bWFuczwva2V5d29yZD48a2V5d29yZD4qTW9kZWxzLCBHZW5ldGljPC9rZXl3b3JkPjxrZXl3b3Jk
Pk1vZGVscywgU3RhdGlzdGljYWw8L2tleXdvcmQ+PGtleXdvcmQ+KlBoeWxvZ2VueTwva2V5d29y
ZD48a2V5d29yZD5SZXByb2R1Y2liaWxpdHkgb2YgUmVzdWx0czwva2V5d29yZD48a2V5d29yZD5T
ZW5zaXRpdml0eSBhbmQgU3BlY2lmaWNpdHk8L2tleXdvcmQ+PGtleXdvcmQ+U2VxdWVuY2UgQW5h
bHlzaXMsIEROQTwva2V5d29yZD48L2tleXdvcmRzPjxkYXRlcz48eWVhcj4yMDE3PC95ZWFyPjxw
dWItZGF0ZXM+PGRhdGU+SnVuPC9kYXRlPjwvcHViLWRhdGVzPjwvZGF0ZXM+PGlzYm4+MTU0OC03
MTA1IChFbGVjdHJvbmljKSYjeEQ7MTU0OC03MDkxIChMaW5raW5nKTwvaXNibj48YWNjZXNzaW9u
LW51bT4yODQ4MTM2MzwvYWNjZXNzaW9uLW51bT48dXJscz48cmVsYXRlZC11cmxzPjx1cmw+aHR0
cHM6Ly93d3cubmNiaS5ubG0ubmloLmdvdi9wdWJtZWQvMjg0ODEzNjM8L3VybD48L3JlbGF0ZWQt
dXJscz48L3VybHM+PGN1c3RvbTI+UE1DNTQ1MzI0NTwvY3VzdG9tMj48ZWxlY3Ryb25pYy1yZXNv
dXJjZS1udW0+MTAuMTAzOC9ubWV0aC40Mjg1PC9lbGVjdHJvbmljLXJlc291cmNlLW51bT48L3Jl
Y29yZD48L0NpdGU+PC9FbmROb3RlPn==
</w:fldData>
        </w:fldChar>
      </w:r>
      <w:r w:rsidR="003C0F71">
        <w:rPr>
          <w:rFonts w:ascii="Times New Roman" w:hAnsi="Times New Roman" w:cs="Times New Roman"/>
          <w:bCs/>
          <w:iCs/>
          <w:lang w:val="en-US"/>
        </w:rPr>
        <w:instrText xml:space="preserve"> ADDIN EN.CITE.DATA </w:instrText>
      </w:r>
      <w:r w:rsidR="003C0F71">
        <w:rPr>
          <w:rFonts w:ascii="Times New Roman" w:hAnsi="Times New Roman" w:cs="Times New Roman"/>
          <w:bCs/>
          <w:iCs/>
          <w:lang w:val="en-US"/>
        </w:rPr>
      </w:r>
      <w:r w:rsidR="003C0F71">
        <w:rPr>
          <w:rFonts w:ascii="Times New Roman" w:hAnsi="Times New Roman" w:cs="Times New Roman"/>
          <w:bCs/>
          <w:iCs/>
          <w:lang w:val="en-US"/>
        </w:rPr>
        <w:fldChar w:fldCharType="end"/>
      </w:r>
      <w:r w:rsidR="00775C10" w:rsidRPr="00BE74C7">
        <w:rPr>
          <w:rFonts w:ascii="Times New Roman" w:hAnsi="Times New Roman" w:cs="Times New Roman"/>
          <w:bCs/>
          <w:iCs/>
          <w:lang w:val="en-US"/>
        </w:rPr>
      </w:r>
      <w:r w:rsidR="00775C10" w:rsidRPr="00BE74C7">
        <w:rPr>
          <w:rFonts w:ascii="Times New Roman" w:hAnsi="Times New Roman" w:cs="Times New Roman"/>
          <w:bCs/>
          <w:iCs/>
          <w:lang w:val="en-US"/>
        </w:rPr>
        <w:fldChar w:fldCharType="separate"/>
      </w:r>
      <w:r w:rsidR="003C0F71">
        <w:rPr>
          <w:rFonts w:ascii="Times New Roman" w:hAnsi="Times New Roman" w:cs="Times New Roman"/>
          <w:bCs/>
          <w:iCs/>
          <w:noProof/>
          <w:lang w:val="en-US"/>
        </w:rPr>
        <w:t>(98)</w:t>
      </w:r>
      <w:r w:rsidR="00775C10" w:rsidRPr="00BE74C7">
        <w:rPr>
          <w:rFonts w:ascii="Times New Roman" w:hAnsi="Times New Roman" w:cs="Times New Roman"/>
          <w:bCs/>
          <w:iCs/>
          <w:lang w:val="en-US"/>
        </w:rPr>
        <w:fldChar w:fldCharType="end"/>
      </w:r>
      <w:r w:rsidR="00775C10" w:rsidRPr="00BE74C7">
        <w:rPr>
          <w:rFonts w:ascii="Times New Roman" w:hAnsi="Times New Roman" w:cs="Times New Roman"/>
          <w:bCs/>
          <w:iCs/>
          <w:lang w:val="en-US"/>
        </w:rPr>
        <w:t xml:space="preserve">. The trees were </w:t>
      </w:r>
      <w:r>
        <w:rPr>
          <w:rFonts w:ascii="Times New Roman" w:hAnsi="Times New Roman" w:cs="Times New Roman"/>
          <w:bCs/>
          <w:iCs/>
          <w:lang w:val="en-US"/>
        </w:rPr>
        <w:t>calculated</w:t>
      </w:r>
      <w:r w:rsidRPr="00BE74C7">
        <w:rPr>
          <w:rFonts w:ascii="Times New Roman" w:hAnsi="Times New Roman" w:cs="Times New Roman"/>
          <w:bCs/>
          <w:iCs/>
          <w:lang w:val="en-US"/>
        </w:rPr>
        <w:t xml:space="preserve"> </w:t>
      </w:r>
      <w:r w:rsidR="00775C10" w:rsidRPr="00BE74C7">
        <w:rPr>
          <w:rFonts w:ascii="Times New Roman" w:hAnsi="Times New Roman" w:cs="Times New Roman"/>
          <w:bCs/>
          <w:iCs/>
          <w:lang w:val="en-US"/>
        </w:rPr>
        <w:t>using IQ-Tree (1.6.11</w:t>
      </w:r>
      <w:r w:rsidR="00775C10" w:rsidRPr="00BE74C7">
        <w:rPr>
          <w:rFonts w:ascii="Times New Roman" w:hAnsi="Times New Roman" w:cs="Times New Roman"/>
          <w:bCs/>
          <w:iCs/>
          <w:lang w:val="en-US"/>
        </w:rPr>
        <w:fldChar w:fldCharType="begin">
          <w:fldData xml:space="preserve">PEVuZE5vdGU+PENpdGU+PEF1dGhvcj5OZ3V5ZW48L0F1dGhvcj48WWVhcj4yMDE1PC9ZZWFyPjxS
ZWNOdW0+MTgwOTwvUmVjTnVtPjxEaXNwbGF5VGV4dD4oOTkpPC9EaXNwbGF5VGV4dD48cmVjb3Jk
PjxyZWMtbnVtYmVyPjE4MDk8L3JlYy1udW1iZXI+PGZvcmVpZ24ta2V5cz48a2V5IGFwcD0iRU4i
IGRiLWlkPSIwdmVmMnBld2U5cjJ4MmVkNTUxeHZ3d24weGVwcHAweHJlOXAiIHRpbWVzdGFtcD0i
MTU5NjEyMzIxNCI+MTgwOTwva2V5PjwvZm9yZWlnbi1rZXlzPjxyZWYtdHlwZSBuYW1lPSJKb3Vy
bmFsIEFydGljbGUiPjE3PC9yZWYtdHlwZT48Y29udHJpYnV0b3JzPjxhdXRob3JzPjxhdXRob3I+
Tmd1eWVuLCBMLiBULjwvYXV0aG9yPjxhdXRob3I+U2NobWlkdCwgSC4gQS48L2F1dGhvcj48YXV0
aG9yPnZvbiBIYWVzZWxlciwgQS48L2F1dGhvcj48YXV0aG9yPk1pbmgsIEIuIFEuPC9hdXRob3I+
PC9hdXRob3JzPjwvY29udHJpYnV0b3JzPjxhdXRoLWFkZHJlc3M+Q2VudGVyIGZvciBJbnRlZ3Jh
dGl2ZSBCaW9pbmZvcm1hdGljcyBWaWVubmEsIE1heCBGLiBQZXJ1dHogTGFib3JhdG9yaWVzLCBV
bml2ZXJzaXR5IG9mIFZpZW5uYSwgTWVkaWNhbCBVbml2ZXJzaXR5IG9mIFZpZW5uYSwgVmllbm5h
LCBBdXN0cmlhIEJpb2luZm9ybWF0aWNzIGFuZCBDb21wdXRhdGlvbmFsIEJpb2xvZ3ksIEZhY3Vs
dHkgb2YgQ29tcHV0ZXIgU2NpZW5jZSwgVW5pdmVyc2l0eSBvZiBWaWVubmEsIFZpZW5uYSwgQXVz
dHJpYS4mI3hEO0NlbnRlciBmb3IgSW50ZWdyYXRpdmUgQmlvaW5mb3JtYXRpY3MgVmllbm5hLCBN
YXggRi4gUGVydXR6IExhYm9yYXRvcmllcywgVW5pdmVyc2l0eSBvZiBWaWVubmEsIE1lZGljYWwg
VW5pdmVyc2l0eSBvZiBWaWVubmEsIFZpZW5uYSwgQXVzdHJpYS4mI3hEO0NlbnRlciBmb3IgSW50
ZWdyYXRpdmUgQmlvaW5mb3JtYXRpY3MgVmllbm5hLCBNYXggRi4gUGVydXR6IExhYm9yYXRvcmll
cywgVW5pdmVyc2l0eSBvZiBWaWVubmEsIE1lZGljYWwgVW5pdmVyc2l0eSBvZiBWaWVubmEsIFZp
ZW5uYSwgQXVzdHJpYSBtaW5oLmJ1aUB1bml2aWUuYWMuYXQuPC9hdXRoLWFkZHJlc3M+PHRpdGxl
cz48dGl0bGU+SVEtVFJFRTogYSBmYXN0IGFuZCBlZmZlY3RpdmUgc3RvY2hhc3RpYyBhbGdvcml0
aG0gZm9yIGVzdGltYXRpbmcgbWF4aW11bS1saWtlbGlob29kIHBoeWxvZ2VuaWVzPC90aXRsZT48
c2Vjb25kYXJ5LXRpdGxlPk1vbCBCaW9sIEV2b2w8L3NlY29uZGFyeS10aXRsZT48L3RpdGxlcz48
cGVyaW9kaWNhbD48ZnVsbC10aXRsZT5Nb2wgQmlvbCBFdm9sPC9mdWxsLXRpdGxlPjwvcGVyaW9k
aWNhbD48cGFnZXM+MjY4LTc0PC9wYWdlcz48dm9sdW1lPjMyPC92b2x1bWU+PG51bWJlcj4xPC9u
dW1iZXI+PGtleXdvcmRzPjxrZXl3b3JkPipBbGdvcml0aG1zPC9rZXl3b3JkPjxrZXl3b3JkPkNv
bXB1dGF0aW9uYWwgQmlvbG9neS8qbWV0aG9kczwva2V5d29yZD48a2V5d29yZD5HZW5vbWU8L2tl
eXdvcmQ+PGtleXdvcmQ+Kkxpa2VsaWhvb2QgRnVuY3Rpb25zPC9rZXl3b3JkPjxrZXl3b3JkPlBo
eWxvZ2VueTwva2V5d29yZD48a2V5d29yZD5TZXF1ZW5jZSBBbmFseXNpcywgRE5BPC9rZXl3b3Jk
PjxrZXl3b3JkPlNvZnR3YXJlPC9rZXl3b3JkPjxrZXl3b3JkPlRpbWUgRmFjdG9yczwva2V5d29y
ZD48a2V5d29yZD5tYXhpbXVtIGxpa2VsaWhvb2Q8L2tleXdvcmQ+PGtleXdvcmQ+cGh5bG9nZW5l
dGljIGluZmVyZW5jZTwva2V5d29yZD48a2V5d29yZD5zdG9jaGFzdGljIGFsZ29yaXRobTwva2V5
d29yZD48L2tleXdvcmRzPjxkYXRlcz48eWVhcj4yMDE1PC95ZWFyPjxwdWItZGF0ZXM+PGRhdGU+
SmFuPC9kYXRlPjwvcHViLWRhdGVzPjwvZGF0ZXM+PGlzYm4+MTUzNy0xNzE5IChFbGVjdHJvbmlj
KSYjeEQ7MDczNy00MDM4IChMaW5raW5nKTwvaXNibj48YWNjZXNzaW9uLW51bT4yNTM3MTQzMDwv
YWNjZXNzaW9uLW51bT48dXJscz48cmVsYXRlZC11cmxzPjx1cmw+aHR0cHM6Ly93d3cubmNiaS5u
bG0ubmloLmdvdi9wdWJtZWQvMjUzNzE0MzA8L3VybD48L3JlbGF0ZWQtdXJscz48L3VybHM+PGN1
c3RvbTI+UE1DNDI3MTUzMzwvY3VzdG9tMj48ZWxlY3Ryb25pYy1yZXNvdXJjZS1udW0+MTAuMTA5
My9tb2xiZXYvbXN1MzAwPC9lbGVjdHJvbmljLXJlc291cmNlLW51bT48L3JlY29yZD48L0NpdGU+
PC9FbmROb3RlPn==
</w:fldData>
        </w:fldChar>
      </w:r>
      <w:r w:rsidR="003C0F71">
        <w:rPr>
          <w:rFonts w:ascii="Times New Roman" w:hAnsi="Times New Roman" w:cs="Times New Roman"/>
          <w:bCs/>
          <w:iCs/>
          <w:lang w:val="en-US"/>
        </w:rPr>
        <w:instrText xml:space="preserve"> ADDIN EN.CITE </w:instrText>
      </w:r>
      <w:r w:rsidR="003C0F71">
        <w:rPr>
          <w:rFonts w:ascii="Times New Roman" w:hAnsi="Times New Roman" w:cs="Times New Roman"/>
          <w:bCs/>
          <w:iCs/>
          <w:lang w:val="en-US"/>
        </w:rPr>
        <w:fldChar w:fldCharType="begin">
          <w:fldData xml:space="preserve">PEVuZE5vdGU+PENpdGU+PEF1dGhvcj5OZ3V5ZW48L0F1dGhvcj48WWVhcj4yMDE1PC9ZZWFyPjxS
ZWNOdW0+MTgwOTwvUmVjTnVtPjxEaXNwbGF5VGV4dD4oOTkpPC9EaXNwbGF5VGV4dD48cmVjb3Jk
PjxyZWMtbnVtYmVyPjE4MDk8L3JlYy1udW1iZXI+PGZvcmVpZ24ta2V5cz48a2V5IGFwcD0iRU4i
IGRiLWlkPSIwdmVmMnBld2U5cjJ4MmVkNTUxeHZ3d24weGVwcHAweHJlOXAiIHRpbWVzdGFtcD0i
MTU5NjEyMzIxNCI+MTgwOTwva2V5PjwvZm9yZWlnbi1rZXlzPjxyZWYtdHlwZSBuYW1lPSJKb3Vy
bmFsIEFydGljbGUiPjE3PC9yZWYtdHlwZT48Y29udHJpYnV0b3JzPjxhdXRob3JzPjxhdXRob3I+
Tmd1eWVuLCBMLiBULjwvYXV0aG9yPjxhdXRob3I+U2NobWlkdCwgSC4gQS48L2F1dGhvcj48YXV0
aG9yPnZvbiBIYWVzZWxlciwgQS48L2F1dGhvcj48YXV0aG9yPk1pbmgsIEIuIFEuPC9hdXRob3I+
PC9hdXRob3JzPjwvY29udHJpYnV0b3JzPjxhdXRoLWFkZHJlc3M+Q2VudGVyIGZvciBJbnRlZ3Jh
dGl2ZSBCaW9pbmZvcm1hdGljcyBWaWVubmEsIE1heCBGLiBQZXJ1dHogTGFib3JhdG9yaWVzLCBV
bml2ZXJzaXR5IG9mIFZpZW5uYSwgTWVkaWNhbCBVbml2ZXJzaXR5IG9mIFZpZW5uYSwgVmllbm5h
LCBBdXN0cmlhIEJpb2luZm9ybWF0aWNzIGFuZCBDb21wdXRhdGlvbmFsIEJpb2xvZ3ksIEZhY3Vs
dHkgb2YgQ29tcHV0ZXIgU2NpZW5jZSwgVW5pdmVyc2l0eSBvZiBWaWVubmEsIFZpZW5uYSwgQXVz
dHJpYS4mI3hEO0NlbnRlciBmb3IgSW50ZWdyYXRpdmUgQmlvaW5mb3JtYXRpY3MgVmllbm5hLCBN
YXggRi4gUGVydXR6IExhYm9yYXRvcmllcywgVW5pdmVyc2l0eSBvZiBWaWVubmEsIE1lZGljYWwg
VW5pdmVyc2l0eSBvZiBWaWVubmEsIFZpZW5uYSwgQXVzdHJpYS4mI3hEO0NlbnRlciBmb3IgSW50
ZWdyYXRpdmUgQmlvaW5mb3JtYXRpY3MgVmllbm5hLCBNYXggRi4gUGVydXR6IExhYm9yYXRvcmll
cywgVW5pdmVyc2l0eSBvZiBWaWVubmEsIE1lZGljYWwgVW5pdmVyc2l0eSBvZiBWaWVubmEsIFZp
ZW5uYSwgQXVzdHJpYSBtaW5oLmJ1aUB1bml2aWUuYWMuYXQuPC9hdXRoLWFkZHJlc3M+PHRpdGxl
cz48dGl0bGU+SVEtVFJFRTogYSBmYXN0IGFuZCBlZmZlY3RpdmUgc3RvY2hhc3RpYyBhbGdvcml0
aG0gZm9yIGVzdGltYXRpbmcgbWF4aW11bS1saWtlbGlob29kIHBoeWxvZ2VuaWVzPC90aXRsZT48
c2Vjb25kYXJ5LXRpdGxlPk1vbCBCaW9sIEV2b2w8L3NlY29uZGFyeS10aXRsZT48L3RpdGxlcz48
cGVyaW9kaWNhbD48ZnVsbC10aXRsZT5Nb2wgQmlvbCBFdm9sPC9mdWxsLXRpdGxlPjwvcGVyaW9k
aWNhbD48cGFnZXM+MjY4LTc0PC9wYWdlcz48dm9sdW1lPjMyPC92b2x1bWU+PG51bWJlcj4xPC9u
dW1iZXI+PGtleXdvcmRzPjxrZXl3b3JkPipBbGdvcml0aG1zPC9rZXl3b3JkPjxrZXl3b3JkPkNv
bXB1dGF0aW9uYWwgQmlvbG9neS8qbWV0aG9kczwva2V5d29yZD48a2V5d29yZD5HZW5vbWU8L2tl
eXdvcmQ+PGtleXdvcmQ+Kkxpa2VsaWhvb2QgRnVuY3Rpb25zPC9rZXl3b3JkPjxrZXl3b3JkPlBo
eWxvZ2VueTwva2V5d29yZD48a2V5d29yZD5TZXF1ZW5jZSBBbmFseXNpcywgRE5BPC9rZXl3b3Jk
PjxrZXl3b3JkPlNvZnR3YXJlPC9rZXl3b3JkPjxrZXl3b3JkPlRpbWUgRmFjdG9yczwva2V5d29y
ZD48a2V5d29yZD5tYXhpbXVtIGxpa2VsaWhvb2Q8L2tleXdvcmQ+PGtleXdvcmQ+cGh5bG9nZW5l
dGljIGluZmVyZW5jZTwva2V5d29yZD48a2V5d29yZD5zdG9jaGFzdGljIGFsZ29yaXRobTwva2V5
d29yZD48L2tleXdvcmRzPjxkYXRlcz48eWVhcj4yMDE1PC95ZWFyPjxwdWItZGF0ZXM+PGRhdGU+
SmFuPC9kYXRlPjwvcHViLWRhdGVzPjwvZGF0ZXM+PGlzYm4+MTUzNy0xNzE5IChFbGVjdHJvbmlj
KSYjeEQ7MDczNy00MDM4IChMaW5raW5nKTwvaXNibj48YWNjZXNzaW9uLW51bT4yNTM3MTQzMDwv
YWNjZXNzaW9uLW51bT48dXJscz48cmVsYXRlZC11cmxzPjx1cmw+aHR0cHM6Ly93d3cubmNiaS5u
bG0ubmloLmdvdi9wdWJtZWQvMjUzNzE0MzA8L3VybD48L3JlbGF0ZWQtdXJscz48L3VybHM+PGN1
c3RvbTI+UE1DNDI3MTUzMzwvY3VzdG9tMj48ZWxlY3Ryb25pYy1yZXNvdXJjZS1udW0+MTAuMTA5
My9tb2xiZXYvbXN1MzAwPC9lbGVjdHJvbmljLXJlc291cmNlLW51bT48L3JlY29yZD48L0NpdGU+
PC9FbmROb3RlPn==
</w:fldData>
        </w:fldChar>
      </w:r>
      <w:r w:rsidR="003C0F71">
        <w:rPr>
          <w:rFonts w:ascii="Times New Roman" w:hAnsi="Times New Roman" w:cs="Times New Roman"/>
          <w:bCs/>
          <w:iCs/>
          <w:lang w:val="en-US"/>
        </w:rPr>
        <w:instrText xml:space="preserve"> ADDIN EN.CITE.DATA </w:instrText>
      </w:r>
      <w:r w:rsidR="003C0F71">
        <w:rPr>
          <w:rFonts w:ascii="Times New Roman" w:hAnsi="Times New Roman" w:cs="Times New Roman"/>
          <w:bCs/>
          <w:iCs/>
          <w:lang w:val="en-US"/>
        </w:rPr>
      </w:r>
      <w:r w:rsidR="003C0F71">
        <w:rPr>
          <w:rFonts w:ascii="Times New Roman" w:hAnsi="Times New Roman" w:cs="Times New Roman"/>
          <w:bCs/>
          <w:iCs/>
          <w:lang w:val="en-US"/>
        </w:rPr>
        <w:fldChar w:fldCharType="end"/>
      </w:r>
      <w:r w:rsidR="00775C10" w:rsidRPr="00BE74C7">
        <w:rPr>
          <w:rFonts w:ascii="Times New Roman" w:hAnsi="Times New Roman" w:cs="Times New Roman"/>
          <w:bCs/>
          <w:iCs/>
          <w:lang w:val="en-US"/>
        </w:rPr>
      </w:r>
      <w:r w:rsidR="00775C10" w:rsidRPr="00BE74C7">
        <w:rPr>
          <w:rFonts w:ascii="Times New Roman" w:hAnsi="Times New Roman" w:cs="Times New Roman"/>
          <w:bCs/>
          <w:iCs/>
          <w:lang w:val="en-US"/>
        </w:rPr>
        <w:fldChar w:fldCharType="separate"/>
      </w:r>
      <w:r w:rsidR="003C0F71">
        <w:rPr>
          <w:rFonts w:ascii="Times New Roman" w:hAnsi="Times New Roman" w:cs="Times New Roman"/>
          <w:bCs/>
          <w:iCs/>
          <w:noProof/>
          <w:lang w:val="en-US"/>
        </w:rPr>
        <w:t>(99)</w:t>
      </w:r>
      <w:r w:rsidR="00775C10" w:rsidRPr="00BE74C7">
        <w:rPr>
          <w:rFonts w:ascii="Times New Roman" w:hAnsi="Times New Roman" w:cs="Times New Roman"/>
          <w:bCs/>
          <w:iCs/>
          <w:lang w:val="en-US"/>
        </w:rPr>
        <w:fldChar w:fldCharType="end"/>
      </w:r>
      <w:r w:rsidR="005E74BD" w:rsidRPr="00BE74C7">
        <w:rPr>
          <w:rFonts w:ascii="Times New Roman" w:hAnsi="Times New Roman" w:cs="Times New Roman"/>
          <w:bCs/>
          <w:iCs/>
          <w:lang w:val="en-US"/>
        </w:rPr>
        <w:t xml:space="preserve">) with 100 bootstrap replicates and </w:t>
      </w:r>
      <w:r w:rsidR="00775C10" w:rsidRPr="00BE74C7">
        <w:rPr>
          <w:rFonts w:ascii="Times New Roman" w:eastAsia="Calibri" w:hAnsi="Times New Roman" w:cs="Times New Roman"/>
          <w:bCs/>
          <w:iCs/>
          <w:lang w:val="en-US"/>
        </w:rPr>
        <w:t>visualized</w:t>
      </w:r>
      <w:r w:rsidR="00775C10" w:rsidRPr="00BE74C7">
        <w:rPr>
          <w:rFonts w:ascii="Times New Roman" w:hAnsi="Times New Roman" w:cs="Times New Roman"/>
          <w:bCs/>
          <w:iCs/>
          <w:lang w:val="en-US"/>
        </w:rPr>
        <w:t xml:space="preserve"> using </w:t>
      </w:r>
      <w:proofErr w:type="spellStart"/>
      <w:r w:rsidR="00775C10" w:rsidRPr="00BE74C7">
        <w:rPr>
          <w:rFonts w:ascii="Times New Roman" w:hAnsi="Times New Roman" w:cs="Times New Roman"/>
          <w:bCs/>
          <w:iCs/>
          <w:lang w:val="en-US"/>
        </w:rPr>
        <w:t>Dendroscope</w:t>
      </w:r>
      <w:proofErr w:type="spellEnd"/>
      <w:r w:rsidR="00775C10" w:rsidRPr="00BE74C7">
        <w:rPr>
          <w:rFonts w:ascii="Times New Roman" w:hAnsi="Times New Roman" w:cs="Times New Roman"/>
          <w:bCs/>
          <w:iCs/>
          <w:lang w:val="en-US"/>
        </w:rPr>
        <w:fldChar w:fldCharType="begin"/>
      </w:r>
      <w:r w:rsidR="003C0F71">
        <w:rPr>
          <w:rFonts w:ascii="Times New Roman" w:hAnsi="Times New Roman" w:cs="Times New Roman"/>
          <w:bCs/>
          <w:iCs/>
          <w:lang w:val="en-US"/>
        </w:rPr>
        <w:instrText xml:space="preserve"> ADDIN EN.CITE &lt;EndNote&gt;&lt;Cite&gt;&lt;Author&gt;Huson&lt;/Author&gt;&lt;Year&gt;2012&lt;/Year&gt;&lt;RecNum&gt;1810&lt;/RecNum&gt;&lt;DisplayText&gt;(100)&lt;/DisplayText&gt;&lt;record&gt;&lt;rec-number&gt;1810&lt;/rec-number&gt;&lt;foreign-keys&gt;&lt;key app="EN" db-id="0vef2pewe9r2x2ed551xvwwn0xeppp0xre9p" timestamp="1596123277"&gt;1810&lt;/key&gt;&lt;/foreign-keys&gt;&lt;ref-type name="Journal Article"&gt;17&lt;/ref-type&gt;&lt;contributors&gt;&lt;authors&gt;&lt;author&gt;Huson, D. H.&lt;/author&gt;&lt;author&gt;Scornavacca, C.&lt;/author&gt;&lt;/authors&gt;&lt;/contributors&gt;&lt;auth-address&gt;Department of Computer Science, Center for Bioinformatics (ZBIT), University of Tubingen, 72076 Tubingen, Germany. daniel.huson@uni-tuebingen.de&lt;/auth-address&gt;&lt;titles&gt;&lt;title&gt;Dendroscope 3: an interactive tool for rooted phylogenetic trees and networks&lt;/title&gt;&lt;secondary-title&gt;Syst Biol&lt;/secondary-title&gt;&lt;/titles&gt;&lt;periodical&gt;&lt;full-title&gt;Syst Biol&lt;/full-title&gt;&lt;/periodical&gt;&lt;pages&gt;1061-7&lt;/pages&gt;&lt;volume&gt;61&lt;/volume&gt;&lt;number&gt;6&lt;/number&gt;&lt;keywords&gt;&lt;keyword&gt;Classification/*methods&lt;/keyword&gt;&lt;keyword&gt;*Phylogeny&lt;/keyword&gt;&lt;keyword&gt;*Software&lt;/keyword&gt;&lt;/keywords&gt;&lt;dates&gt;&lt;year&gt;2012&lt;/year&gt;&lt;pub-dates&gt;&lt;date&gt;Dec 1&lt;/date&gt;&lt;/pub-dates&gt;&lt;/dates&gt;&lt;isbn&gt;1076-836X (Electronic)&amp;#xD;1063-5157 (Linking)&lt;/isbn&gt;&lt;accession-num&gt;22780991&lt;/accession-num&gt;&lt;urls&gt;&lt;related-urls&gt;&lt;url&gt;https://www.ncbi.nlm.nih.gov/pubmed/22780991&lt;/url&gt;&lt;/related-urls&gt;&lt;/urls&gt;&lt;electronic-resource-num&gt;10.1093/sysbio/sys062&lt;/electronic-resource-num&gt;&lt;/record&gt;&lt;/Cite&gt;&lt;/EndNote&gt;</w:instrText>
      </w:r>
      <w:r w:rsidR="00775C10" w:rsidRPr="00BE74C7">
        <w:rPr>
          <w:rFonts w:ascii="Times New Roman" w:hAnsi="Times New Roman" w:cs="Times New Roman"/>
          <w:bCs/>
          <w:iCs/>
          <w:lang w:val="en-US"/>
        </w:rPr>
        <w:fldChar w:fldCharType="separate"/>
      </w:r>
      <w:r w:rsidR="003C0F71">
        <w:rPr>
          <w:rFonts w:ascii="Times New Roman" w:hAnsi="Times New Roman" w:cs="Times New Roman"/>
          <w:bCs/>
          <w:iCs/>
          <w:noProof/>
          <w:lang w:val="en-US"/>
        </w:rPr>
        <w:t>(100)</w:t>
      </w:r>
      <w:r w:rsidR="00775C10" w:rsidRPr="00BE74C7">
        <w:rPr>
          <w:rFonts w:ascii="Times New Roman" w:hAnsi="Times New Roman" w:cs="Times New Roman"/>
          <w:bCs/>
          <w:iCs/>
          <w:lang w:val="en-US"/>
        </w:rPr>
        <w:fldChar w:fldCharType="end"/>
      </w:r>
      <w:r w:rsidR="00775C10" w:rsidRPr="00BE74C7">
        <w:rPr>
          <w:rFonts w:ascii="Times New Roman" w:hAnsi="Times New Roman" w:cs="Times New Roman"/>
          <w:bCs/>
          <w:iCs/>
          <w:lang w:val="en-US"/>
        </w:rPr>
        <w:t xml:space="preserve">. </w:t>
      </w:r>
      <w:r w:rsidR="006808C9" w:rsidRPr="00BE74C7">
        <w:rPr>
          <w:rFonts w:ascii="Times New Roman" w:hAnsi="Times New Roman" w:cs="Times New Roman"/>
          <w:bCs/>
          <w:iCs/>
          <w:lang w:val="en-US"/>
        </w:rPr>
        <w:t xml:space="preserve">The selected </w:t>
      </w:r>
      <w:r w:rsidR="00775C10" w:rsidRPr="00BE74C7">
        <w:rPr>
          <w:rFonts w:ascii="Times New Roman" w:hAnsi="Times New Roman" w:cs="Times New Roman"/>
          <w:bCs/>
          <w:iCs/>
          <w:lang w:val="en-US"/>
        </w:rPr>
        <w:t>solved 3D</w:t>
      </w:r>
      <w:r w:rsidR="00775C10" w:rsidRPr="00BE74C7">
        <w:rPr>
          <w:rFonts w:ascii="Times New Roman" w:eastAsia="Calibri" w:hAnsi="Times New Roman" w:cs="Times New Roman"/>
          <w:bCs/>
          <w:iCs/>
          <w:lang w:val="en-US"/>
        </w:rPr>
        <w:t xml:space="preserve"> </w:t>
      </w:r>
      <w:r w:rsidR="00775C10" w:rsidRPr="00BE74C7">
        <w:rPr>
          <w:rFonts w:ascii="Times New Roman" w:hAnsi="Times New Roman" w:cs="Times New Roman"/>
          <w:bCs/>
          <w:iCs/>
          <w:lang w:val="en-US"/>
        </w:rPr>
        <w:t xml:space="preserve">structures are </w:t>
      </w:r>
      <w:r w:rsidR="006808C9" w:rsidRPr="00BE74C7">
        <w:rPr>
          <w:rFonts w:ascii="Times New Roman" w:hAnsi="Times New Roman" w:cs="Times New Roman"/>
          <w:bCs/>
          <w:iCs/>
          <w:lang w:val="en-US"/>
        </w:rPr>
        <w:t xml:space="preserve">indicated </w:t>
      </w:r>
      <w:r w:rsidR="008669FF" w:rsidRPr="00BE74C7">
        <w:rPr>
          <w:rFonts w:ascii="Times New Roman" w:hAnsi="Times New Roman" w:cs="Times New Roman"/>
          <w:bCs/>
          <w:iCs/>
          <w:lang w:val="en-US"/>
        </w:rPr>
        <w:t>by</w:t>
      </w:r>
      <w:r w:rsidR="00775C10" w:rsidRPr="00BE74C7">
        <w:rPr>
          <w:rFonts w:ascii="Times New Roman" w:hAnsi="Times New Roman" w:cs="Times New Roman"/>
          <w:bCs/>
          <w:iCs/>
          <w:lang w:val="en-US"/>
        </w:rPr>
        <w:t xml:space="preserve"> diamond</w:t>
      </w:r>
      <w:r w:rsidR="006808C9" w:rsidRPr="00BE74C7">
        <w:rPr>
          <w:rFonts w:ascii="Times New Roman" w:hAnsi="Times New Roman" w:cs="Times New Roman"/>
          <w:bCs/>
          <w:iCs/>
          <w:lang w:val="en-US"/>
        </w:rPr>
        <w:t>s</w:t>
      </w:r>
      <w:r w:rsidR="00775C10" w:rsidRPr="00BE74C7">
        <w:rPr>
          <w:rFonts w:ascii="Times New Roman" w:hAnsi="Times New Roman" w:cs="Times New Roman"/>
          <w:bCs/>
          <w:iCs/>
          <w:lang w:val="en-US"/>
        </w:rPr>
        <w:t xml:space="preserve"> and labelled with their PDB accession code</w:t>
      </w:r>
      <w:r w:rsidR="006808C9" w:rsidRPr="00BE74C7">
        <w:rPr>
          <w:rFonts w:ascii="Times New Roman" w:hAnsi="Times New Roman" w:cs="Times New Roman"/>
          <w:bCs/>
          <w:iCs/>
          <w:lang w:val="en-US"/>
        </w:rPr>
        <w:t>s</w:t>
      </w:r>
      <w:r w:rsidR="00775C10" w:rsidRPr="00BE74C7">
        <w:rPr>
          <w:rFonts w:ascii="Times New Roman" w:hAnsi="Times New Roman" w:cs="Times New Roman"/>
          <w:bCs/>
          <w:iCs/>
          <w:lang w:val="en-US"/>
        </w:rPr>
        <w:t xml:space="preserve">. </w:t>
      </w:r>
      <w:r w:rsidR="00775C10" w:rsidRPr="00BE74C7">
        <w:rPr>
          <w:rFonts w:ascii="Times New Roman" w:eastAsia="Calibri" w:hAnsi="Times New Roman" w:cs="Times New Roman"/>
          <w:bCs/>
          <w:iCs/>
          <w:lang w:val="en-US"/>
        </w:rPr>
        <w:t>The characterized</w:t>
      </w:r>
      <w:r w:rsidR="00775C10" w:rsidRPr="00BE74C7">
        <w:rPr>
          <w:rFonts w:ascii="Times New Roman" w:hAnsi="Times New Roman" w:cs="Times New Roman"/>
          <w:bCs/>
          <w:iCs/>
          <w:lang w:val="en-US"/>
        </w:rPr>
        <w:t xml:space="preserve"> members of the families </w:t>
      </w:r>
      <w:r w:rsidR="006808C9" w:rsidRPr="00BE74C7">
        <w:rPr>
          <w:rFonts w:ascii="Times New Roman" w:hAnsi="Times New Roman" w:cs="Times New Roman"/>
          <w:bCs/>
          <w:iCs/>
          <w:lang w:val="en-US"/>
        </w:rPr>
        <w:t xml:space="preserve">were as </w:t>
      </w:r>
      <w:r w:rsidR="006808C9" w:rsidRPr="00BE74C7">
        <w:rPr>
          <w:rFonts w:ascii="Times New Roman" w:hAnsi="Times New Roman" w:cs="Times New Roman"/>
          <w:bCs/>
          <w:iCs/>
          <w:lang w:val="en-US"/>
        </w:rPr>
        <w:t xml:space="preserve">follows </w:t>
      </w:r>
      <w:r w:rsidR="00775C10" w:rsidRPr="00BE74C7">
        <w:rPr>
          <w:rFonts w:ascii="Times New Roman" w:hAnsi="Times New Roman" w:cs="Times New Roman"/>
          <w:bCs/>
          <w:iCs/>
          <w:lang w:val="en-US"/>
        </w:rPr>
        <w:t xml:space="preserve">(their </w:t>
      </w:r>
      <w:proofErr w:type="spellStart"/>
      <w:r w:rsidR="00775C10" w:rsidRPr="00BE74C7">
        <w:rPr>
          <w:rFonts w:ascii="Times New Roman" w:eastAsia="Calibri" w:hAnsi="Times New Roman" w:cs="Times New Roman"/>
          <w:bCs/>
          <w:iCs/>
          <w:lang w:val="en-US"/>
        </w:rPr>
        <w:t>UniProt</w:t>
      </w:r>
      <w:proofErr w:type="spellEnd"/>
      <w:r w:rsidR="00775C10" w:rsidRPr="00BE74C7">
        <w:rPr>
          <w:rFonts w:ascii="Times New Roman" w:hAnsi="Times New Roman" w:cs="Times New Roman"/>
          <w:bCs/>
          <w:iCs/>
          <w:lang w:val="en-US"/>
        </w:rPr>
        <w:t xml:space="preserve"> and PDB accession codes are shown in brackets): </w:t>
      </w:r>
      <w:proofErr w:type="spellStart"/>
      <w:r w:rsidR="00775C10" w:rsidRPr="00BE74C7">
        <w:rPr>
          <w:rFonts w:ascii="Times New Roman" w:hAnsi="Times New Roman" w:cs="Times New Roman"/>
          <w:bCs/>
          <w:i/>
          <w:iCs/>
          <w:lang w:val="en-US"/>
        </w:rPr>
        <w:t>Aliivibrio</w:t>
      </w:r>
      <w:proofErr w:type="spellEnd"/>
      <w:r w:rsidR="00775C10" w:rsidRPr="00BE74C7">
        <w:rPr>
          <w:rFonts w:ascii="Times New Roman" w:hAnsi="Times New Roman" w:cs="Times New Roman"/>
          <w:bCs/>
          <w:i/>
          <w:iCs/>
          <w:lang w:val="en-US"/>
        </w:rPr>
        <w:t xml:space="preserve"> </w:t>
      </w:r>
      <w:proofErr w:type="spellStart"/>
      <w:r w:rsidR="00775C10" w:rsidRPr="00BE74C7">
        <w:rPr>
          <w:rFonts w:ascii="Times New Roman" w:hAnsi="Times New Roman" w:cs="Times New Roman"/>
          <w:bCs/>
          <w:i/>
          <w:iCs/>
          <w:lang w:val="en-US"/>
        </w:rPr>
        <w:t>fischeri</w:t>
      </w:r>
      <w:proofErr w:type="spellEnd"/>
      <w:r w:rsidR="00775C10" w:rsidRPr="00BE74C7">
        <w:rPr>
          <w:rFonts w:ascii="Times New Roman" w:hAnsi="Times New Roman" w:cs="Times New Roman"/>
          <w:bCs/>
          <w:iCs/>
          <w:lang w:val="en-US"/>
        </w:rPr>
        <w:t> </w:t>
      </w:r>
      <w:proofErr w:type="spellStart"/>
      <w:r w:rsidR="00775C10" w:rsidRPr="00BE74C7">
        <w:rPr>
          <w:rFonts w:ascii="Times New Roman" w:hAnsi="Times New Roman" w:cs="Times New Roman"/>
          <w:bCs/>
          <w:iCs/>
          <w:lang w:val="en-US"/>
        </w:rPr>
        <w:t>cpdP</w:t>
      </w:r>
      <w:proofErr w:type="spellEnd"/>
      <w:r w:rsidR="00775C10" w:rsidRPr="00BE74C7">
        <w:rPr>
          <w:rFonts w:ascii="Times New Roman" w:hAnsi="Times New Roman" w:cs="Times New Roman"/>
          <w:bCs/>
          <w:iCs/>
          <w:lang w:val="en-US"/>
        </w:rPr>
        <w:t xml:space="preserve"> (Q56686), </w:t>
      </w:r>
      <w:r w:rsidR="005E74BD" w:rsidRPr="00BE74C7">
        <w:rPr>
          <w:rFonts w:ascii="Times New Roman" w:hAnsi="Times New Roman" w:cs="Times New Roman"/>
          <w:bCs/>
          <w:i/>
          <w:iCs/>
          <w:lang w:val="en-US"/>
        </w:rPr>
        <w:t xml:space="preserve">Yersinia pestis </w:t>
      </w:r>
      <w:proofErr w:type="spellStart"/>
      <w:r w:rsidR="00775C10" w:rsidRPr="00BE74C7">
        <w:rPr>
          <w:rFonts w:ascii="Times New Roman" w:hAnsi="Times New Roman" w:cs="Times New Roman"/>
          <w:bCs/>
          <w:iCs/>
          <w:lang w:val="en-US"/>
        </w:rPr>
        <w:t>cpdP</w:t>
      </w:r>
      <w:proofErr w:type="spellEnd"/>
      <w:r w:rsidR="00775C10" w:rsidRPr="00BE74C7">
        <w:rPr>
          <w:rFonts w:ascii="Times New Roman" w:hAnsi="Times New Roman" w:cs="Times New Roman"/>
          <w:bCs/>
          <w:iCs/>
          <w:lang w:val="en-US"/>
        </w:rPr>
        <w:t xml:space="preserve"> (Q8ZD92), </w:t>
      </w:r>
      <w:r w:rsidR="005E74BD" w:rsidRPr="00BE74C7">
        <w:rPr>
          <w:rFonts w:ascii="Times New Roman" w:hAnsi="Times New Roman" w:cs="Times New Roman"/>
          <w:bCs/>
          <w:i/>
          <w:iCs/>
          <w:lang w:val="en-US"/>
        </w:rPr>
        <w:t xml:space="preserve">Saccharomyces cerevisiae </w:t>
      </w:r>
      <w:r w:rsidR="00775C10" w:rsidRPr="00BE74C7">
        <w:rPr>
          <w:rFonts w:ascii="Times New Roman" w:hAnsi="Times New Roman" w:cs="Times New Roman"/>
          <w:bCs/>
          <w:iCs/>
          <w:lang w:val="en-US"/>
        </w:rPr>
        <w:t xml:space="preserve">PDE1 (P22434; 4OJV), </w:t>
      </w:r>
      <w:r w:rsidR="005E74BD" w:rsidRPr="00BE74C7">
        <w:rPr>
          <w:rFonts w:ascii="Times New Roman" w:hAnsi="Times New Roman" w:cs="Times New Roman"/>
          <w:bCs/>
          <w:i/>
          <w:iCs/>
          <w:lang w:val="en-US"/>
        </w:rPr>
        <w:t xml:space="preserve">Escherichia coli </w:t>
      </w:r>
      <w:proofErr w:type="spellStart"/>
      <w:r w:rsidR="00775C10" w:rsidRPr="00BE74C7">
        <w:rPr>
          <w:rFonts w:ascii="Times New Roman" w:hAnsi="Times New Roman" w:cs="Times New Roman"/>
          <w:bCs/>
          <w:iCs/>
          <w:lang w:val="en-US"/>
        </w:rPr>
        <w:t>phosphotriesterase</w:t>
      </w:r>
      <w:proofErr w:type="spellEnd"/>
      <w:r w:rsidR="00775C10" w:rsidRPr="00BE74C7">
        <w:rPr>
          <w:rFonts w:ascii="Times New Roman" w:hAnsi="Times New Roman" w:cs="Times New Roman"/>
          <w:bCs/>
          <w:iCs/>
          <w:lang w:val="en-US"/>
        </w:rPr>
        <w:t xml:space="preserve"> homology protein (</w:t>
      </w:r>
      <w:proofErr w:type="spellStart"/>
      <w:r w:rsidR="00775C10" w:rsidRPr="00BE74C7">
        <w:rPr>
          <w:rFonts w:ascii="Times New Roman" w:hAnsi="Times New Roman" w:cs="Times New Roman"/>
          <w:bCs/>
          <w:iCs/>
          <w:lang w:val="en-US"/>
        </w:rPr>
        <w:t>PhP</w:t>
      </w:r>
      <w:proofErr w:type="spellEnd"/>
      <w:r w:rsidR="00775C10" w:rsidRPr="00BE74C7">
        <w:rPr>
          <w:rFonts w:ascii="Times New Roman" w:hAnsi="Times New Roman" w:cs="Times New Roman"/>
          <w:bCs/>
          <w:iCs/>
          <w:lang w:val="en-US"/>
        </w:rPr>
        <w:t xml:space="preserve">; P45548; 1BF6), </w:t>
      </w:r>
      <w:r w:rsidR="005E74BD" w:rsidRPr="00BE74C7">
        <w:rPr>
          <w:rFonts w:ascii="Times New Roman" w:hAnsi="Times New Roman" w:cs="Times New Roman"/>
          <w:bCs/>
          <w:i/>
          <w:iCs/>
          <w:lang w:val="en-US"/>
        </w:rPr>
        <w:t xml:space="preserve">Homo sapiens </w:t>
      </w:r>
      <w:r w:rsidR="00775C10" w:rsidRPr="00BE74C7">
        <w:rPr>
          <w:rFonts w:ascii="Times New Roman" w:hAnsi="Times New Roman" w:cs="Times New Roman"/>
          <w:bCs/>
          <w:iCs/>
          <w:lang w:val="en-US"/>
        </w:rPr>
        <w:t xml:space="preserve">zinc phosphodiesterase ELAC protein 1 (Q9H777; 3ZWF), </w:t>
      </w:r>
      <w:r w:rsidR="00775C10" w:rsidRPr="00BE74C7">
        <w:rPr>
          <w:rFonts w:ascii="Times New Roman" w:hAnsi="Times New Roman" w:cs="Times New Roman"/>
          <w:bCs/>
          <w:i/>
          <w:iCs/>
          <w:lang w:val="en-US"/>
        </w:rPr>
        <w:t>Escherichia coli</w:t>
      </w:r>
      <w:r w:rsidR="00775C10" w:rsidRPr="00BE74C7">
        <w:rPr>
          <w:rFonts w:ascii="Times New Roman" w:hAnsi="Times New Roman" w:cs="Times New Roman"/>
          <w:bCs/>
          <w:iCs/>
          <w:lang w:val="en-US"/>
        </w:rPr>
        <w:t> ribonuclease BN (</w:t>
      </w:r>
      <w:proofErr w:type="spellStart"/>
      <w:r w:rsidR="00775C10" w:rsidRPr="00BE74C7">
        <w:rPr>
          <w:rFonts w:ascii="Times New Roman" w:hAnsi="Times New Roman" w:cs="Times New Roman"/>
          <w:bCs/>
          <w:iCs/>
          <w:lang w:val="en-US"/>
        </w:rPr>
        <w:t>Rbn</w:t>
      </w:r>
      <w:proofErr w:type="spellEnd"/>
      <w:r w:rsidR="00775C10" w:rsidRPr="00BE74C7">
        <w:rPr>
          <w:rFonts w:ascii="Times New Roman" w:hAnsi="Times New Roman" w:cs="Times New Roman"/>
          <w:bCs/>
          <w:iCs/>
          <w:lang w:val="en-US"/>
        </w:rPr>
        <w:t xml:space="preserve">; P0A8V0; 2CBN), </w:t>
      </w:r>
      <w:r w:rsidR="00775C10" w:rsidRPr="00BE74C7">
        <w:rPr>
          <w:rFonts w:ascii="Times New Roman" w:hAnsi="Times New Roman" w:cs="Times New Roman"/>
          <w:bCs/>
          <w:i/>
          <w:iCs/>
          <w:lang w:val="en-US"/>
        </w:rPr>
        <w:t>Mycobacterium tuberculosis </w:t>
      </w:r>
      <w:r w:rsidR="00775C10" w:rsidRPr="00BE74C7">
        <w:rPr>
          <w:rFonts w:ascii="Times New Roman" w:hAnsi="Times New Roman" w:cs="Times New Roman"/>
          <w:bCs/>
          <w:iCs/>
          <w:lang w:val="en-US"/>
        </w:rPr>
        <w:t xml:space="preserve">ribonuclease Z (P9WGZ5), </w:t>
      </w:r>
      <w:r w:rsidR="005E74BD" w:rsidRPr="00BE74C7">
        <w:rPr>
          <w:rFonts w:ascii="Times New Roman" w:hAnsi="Times New Roman" w:cs="Times New Roman"/>
          <w:bCs/>
          <w:i/>
          <w:iCs/>
          <w:lang w:val="en-US"/>
        </w:rPr>
        <w:t xml:space="preserve">Bacillus subtilis </w:t>
      </w:r>
      <w:r w:rsidR="00775C10" w:rsidRPr="00BE74C7">
        <w:rPr>
          <w:rFonts w:ascii="Times New Roman" w:hAnsi="Times New Roman" w:cs="Times New Roman"/>
          <w:bCs/>
          <w:iCs/>
          <w:lang w:val="en-US"/>
        </w:rPr>
        <w:t xml:space="preserve">ribonuclease Z (P54548; 1Y44), </w:t>
      </w:r>
      <w:r w:rsidR="00775C10" w:rsidRPr="00BE74C7">
        <w:rPr>
          <w:rFonts w:ascii="Times New Roman" w:hAnsi="Times New Roman" w:cs="Times New Roman"/>
          <w:bCs/>
          <w:i/>
          <w:iCs/>
          <w:lang w:val="en-US"/>
        </w:rPr>
        <w:t>Bacillus subtilis</w:t>
      </w:r>
      <w:r w:rsidR="00775C10" w:rsidRPr="00BE74C7">
        <w:rPr>
          <w:rFonts w:ascii="Times New Roman" w:hAnsi="Times New Roman" w:cs="Times New Roman"/>
          <w:bCs/>
          <w:iCs/>
          <w:lang w:val="en-US"/>
        </w:rPr>
        <w:t> </w:t>
      </w:r>
      <w:proofErr w:type="spellStart"/>
      <w:r w:rsidR="00775C10" w:rsidRPr="00BE74C7">
        <w:rPr>
          <w:rFonts w:ascii="Times New Roman" w:hAnsi="Times New Roman" w:cs="Times New Roman"/>
          <w:bCs/>
          <w:iCs/>
          <w:lang w:val="en-US"/>
        </w:rPr>
        <w:t>metallo</w:t>
      </w:r>
      <w:proofErr w:type="spellEnd"/>
      <w:r w:rsidR="00775C10" w:rsidRPr="00BE74C7">
        <w:rPr>
          <w:rFonts w:ascii="Times New Roman" w:hAnsi="Times New Roman" w:cs="Times New Roman"/>
          <w:bCs/>
          <w:iCs/>
          <w:lang w:val="en-US"/>
        </w:rPr>
        <w:t xml:space="preserve">-hydrolase </w:t>
      </w:r>
      <w:proofErr w:type="spellStart"/>
      <w:r w:rsidR="00775C10" w:rsidRPr="00BE74C7">
        <w:rPr>
          <w:rFonts w:ascii="Times New Roman" w:hAnsi="Times New Roman" w:cs="Times New Roman"/>
          <w:bCs/>
          <w:iCs/>
          <w:lang w:val="en-US"/>
        </w:rPr>
        <w:t>YhfI</w:t>
      </w:r>
      <w:proofErr w:type="spellEnd"/>
      <w:r w:rsidR="00775C10" w:rsidRPr="00BE74C7">
        <w:rPr>
          <w:rFonts w:ascii="Times New Roman" w:hAnsi="Times New Roman" w:cs="Times New Roman"/>
          <w:bCs/>
          <w:iCs/>
          <w:lang w:val="en-US"/>
        </w:rPr>
        <w:t xml:space="preserve"> (O07607; 6KNS), </w:t>
      </w:r>
      <w:r w:rsidR="007E0C0A" w:rsidRPr="00BE74C7">
        <w:rPr>
          <w:rFonts w:ascii="Times New Roman" w:hAnsi="Times New Roman" w:cs="Times New Roman"/>
          <w:bCs/>
          <w:i/>
          <w:iCs/>
          <w:lang w:val="en-US"/>
        </w:rPr>
        <w:t xml:space="preserve">Streptomyces </w:t>
      </w:r>
      <w:proofErr w:type="spellStart"/>
      <w:r w:rsidR="007E0C0A" w:rsidRPr="00BE74C7">
        <w:rPr>
          <w:rFonts w:ascii="Times New Roman" w:hAnsi="Times New Roman" w:cs="Times New Roman"/>
          <w:bCs/>
          <w:i/>
          <w:iCs/>
          <w:lang w:val="en-US"/>
        </w:rPr>
        <w:t>coelicolor</w:t>
      </w:r>
      <w:proofErr w:type="spellEnd"/>
      <w:r w:rsidR="007E0C0A" w:rsidRPr="00BE74C7">
        <w:rPr>
          <w:rFonts w:ascii="Times New Roman" w:hAnsi="Times New Roman" w:cs="Times New Roman"/>
          <w:bCs/>
          <w:i/>
          <w:iCs/>
          <w:lang w:val="en-US"/>
        </w:rPr>
        <w:t xml:space="preserve"> </w:t>
      </w:r>
      <w:r w:rsidR="00775C10" w:rsidRPr="00BE74C7">
        <w:rPr>
          <w:rFonts w:ascii="Times New Roman" w:hAnsi="Times New Roman" w:cs="Times New Roman"/>
          <w:bCs/>
          <w:iCs/>
          <w:lang w:val="en-US"/>
        </w:rPr>
        <w:t xml:space="preserve">(SCO2908), </w:t>
      </w:r>
      <w:r w:rsidR="00775C10" w:rsidRPr="00BE74C7">
        <w:rPr>
          <w:rFonts w:ascii="Times New Roman" w:hAnsi="Times New Roman" w:cs="Times New Roman"/>
          <w:bCs/>
          <w:i/>
          <w:iCs/>
          <w:lang w:val="en-US"/>
        </w:rPr>
        <w:t xml:space="preserve">Corynebacterium </w:t>
      </w:r>
      <w:proofErr w:type="spellStart"/>
      <w:r w:rsidR="00775C10" w:rsidRPr="00BE74C7">
        <w:rPr>
          <w:rFonts w:ascii="Times New Roman" w:hAnsi="Times New Roman" w:cs="Times New Roman"/>
          <w:bCs/>
          <w:i/>
          <w:iCs/>
          <w:lang w:val="en-US"/>
        </w:rPr>
        <w:t>glutamicum</w:t>
      </w:r>
      <w:proofErr w:type="spellEnd"/>
      <w:r w:rsidR="00775C10" w:rsidRPr="00BE74C7">
        <w:rPr>
          <w:rFonts w:ascii="Times New Roman" w:hAnsi="Times New Roman" w:cs="Times New Roman"/>
          <w:bCs/>
          <w:iCs/>
          <w:lang w:val="en-US"/>
        </w:rPr>
        <w:t xml:space="preserve"> </w:t>
      </w:r>
      <w:proofErr w:type="spellStart"/>
      <w:r w:rsidR="00775C10" w:rsidRPr="00BE74C7">
        <w:rPr>
          <w:rFonts w:ascii="Times New Roman" w:hAnsi="Times New Roman" w:cs="Times New Roman"/>
          <w:bCs/>
          <w:iCs/>
          <w:lang w:val="en-US"/>
        </w:rPr>
        <w:t>CpdA</w:t>
      </w:r>
      <w:proofErr w:type="spellEnd"/>
      <w:r w:rsidR="00775C10" w:rsidRPr="00BE74C7">
        <w:rPr>
          <w:rFonts w:ascii="Times New Roman" w:hAnsi="Times New Roman" w:cs="Times New Roman"/>
          <w:bCs/>
          <w:iCs/>
          <w:lang w:val="en-US"/>
        </w:rPr>
        <w:t xml:space="preserve"> a.k.a. Cgl2508 (Q8NMQ7), and </w:t>
      </w:r>
      <w:r w:rsidR="00775C10" w:rsidRPr="00BE74C7">
        <w:rPr>
          <w:rFonts w:ascii="Times New Roman" w:hAnsi="Times New Roman" w:cs="Times New Roman"/>
          <w:bCs/>
          <w:i/>
          <w:iCs/>
          <w:lang w:val="en-US"/>
        </w:rPr>
        <w:t>Mycobacterium tuberculosis</w:t>
      </w:r>
      <w:r w:rsidR="00775C10" w:rsidRPr="00BE74C7">
        <w:rPr>
          <w:rFonts w:ascii="Times New Roman" w:hAnsi="Times New Roman" w:cs="Times New Roman"/>
          <w:bCs/>
          <w:iCs/>
          <w:lang w:val="en-US"/>
        </w:rPr>
        <w:t> H37Rv Rv1339 (P9WGC1).</w:t>
      </w:r>
    </w:p>
    <w:p w14:paraId="1A0999F0" w14:textId="286EACA5" w:rsidR="00BD6E31" w:rsidRPr="00BE74C7" w:rsidRDefault="005E74BD" w:rsidP="00073BAA">
      <w:pPr>
        <w:keepNext/>
        <w:keepLines/>
        <w:spacing w:before="280" w:after="240" w:line="240" w:lineRule="auto"/>
        <w:jc w:val="both"/>
        <w:outlineLvl w:val="1"/>
        <w:rPr>
          <w:rFonts w:ascii="Times New Roman" w:eastAsiaTheme="majorEastAsia" w:hAnsi="Times New Roman" w:cstheme="majorBidi"/>
          <w:b/>
          <w:bCs/>
          <w:color w:val="000000" w:themeColor="text1"/>
          <w:lang w:val="en-US"/>
        </w:rPr>
      </w:pPr>
      <w:r w:rsidRPr="00BE74C7">
        <w:rPr>
          <w:rFonts w:ascii="Times New Roman" w:eastAsiaTheme="majorEastAsia" w:hAnsi="Times New Roman" w:cstheme="majorBidi"/>
          <w:b/>
          <w:bCs/>
          <w:color w:val="000000" w:themeColor="text1"/>
          <w:lang w:val="en-US"/>
        </w:rPr>
        <w:t>Bacterial growth assay</w:t>
      </w:r>
    </w:p>
    <w:p w14:paraId="0444D3C7" w14:textId="5FF8A420" w:rsidR="00FE6504" w:rsidRPr="00BE74C7" w:rsidRDefault="00F95473" w:rsidP="00073BAA">
      <w:pPr>
        <w:spacing w:line="240" w:lineRule="auto"/>
        <w:jc w:val="both"/>
        <w:rPr>
          <w:rFonts w:ascii="Times New Roman" w:hAnsi="Times New Roman" w:cs="Times New Roman"/>
          <w:lang w:val="en-US"/>
        </w:rPr>
      </w:pPr>
      <w:r w:rsidRPr="00BE74C7">
        <w:rPr>
          <w:rFonts w:ascii="Times New Roman" w:eastAsia="Calibri" w:hAnsi="Times New Roman" w:cs="Times New Roman"/>
          <w:lang w:val="en-US"/>
        </w:rPr>
        <w:t>Thirty</w:t>
      </w:r>
      <w:r w:rsidR="005E74BD" w:rsidRPr="00BE74C7">
        <w:rPr>
          <w:rFonts w:ascii="Times New Roman" w:eastAsia="Calibri" w:hAnsi="Times New Roman" w:cs="Times New Roman"/>
          <w:lang w:val="en-US"/>
        </w:rPr>
        <w:t>-</w:t>
      </w:r>
      <w:r w:rsidR="00205AA1" w:rsidRPr="00205AA1">
        <w:rPr>
          <w:rFonts w:ascii="Times New Roman" w:eastAsia="Calibri" w:hAnsi="Times New Roman" w:cs="Times New Roman"/>
          <w:lang w:val="en-US"/>
        </w:rPr>
        <w:t>milliliter</w:t>
      </w:r>
      <w:r w:rsidR="005E74BD" w:rsidRPr="00BE74C7">
        <w:rPr>
          <w:rFonts w:ascii="Times New Roman" w:hAnsi="Times New Roman" w:cs="Times New Roman"/>
          <w:lang w:val="en-US"/>
        </w:rPr>
        <w:t xml:space="preserve"> square bottles were prepared by adding 10 ml of 7H9 medium and </w:t>
      </w:r>
      <w:r w:rsidR="005E74BD" w:rsidRPr="00BE74C7">
        <w:rPr>
          <w:rFonts w:ascii="Times New Roman" w:eastAsia="Calibri" w:hAnsi="Times New Roman" w:cs="Times New Roman"/>
          <w:lang w:val="en-US"/>
        </w:rPr>
        <w:t>incubating</w:t>
      </w:r>
      <w:r w:rsidR="00BB2F7C" w:rsidRPr="00BE74C7">
        <w:rPr>
          <w:rFonts w:ascii="Times New Roman" w:eastAsia="Calibri" w:hAnsi="Times New Roman" w:cs="Times New Roman"/>
          <w:lang w:val="en-US"/>
        </w:rPr>
        <w:t xml:space="preserve"> the </w:t>
      </w:r>
      <w:r w:rsidR="00242E40" w:rsidRPr="00BE74C7">
        <w:rPr>
          <w:rFonts w:ascii="Times New Roman" w:eastAsia="Calibri" w:hAnsi="Times New Roman" w:cs="Times New Roman"/>
          <w:lang w:val="en-US"/>
        </w:rPr>
        <w:t>bottles</w:t>
      </w:r>
      <w:r w:rsidR="005E74BD" w:rsidRPr="00BE74C7">
        <w:rPr>
          <w:rFonts w:ascii="Times New Roman" w:hAnsi="Times New Roman" w:cs="Times New Roman"/>
          <w:lang w:val="en-US"/>
        </w:rPr>
        <w:t xml:space="preserve"> in a static incubator </w:t>
      </w:r>
      <w:r w:rsidR="001E78AB" w:rsidRPr="00BE74C7">
        <w:rPr>
          <w:rFonts w:ascii="Times New Roman" w:hAnsi="Times New Roman" w:cs="Times New Roman"/>
          <w:lang w:val="en-US"/>
        </w:rPr>
        <w:t xml:space="preserve">for 12 hours </w:t>
      </w:r>
      <w:r w:rsidR="005E74BD" w:rsidRPr="00BE74C7">
        <w:rPr>
          <w:rFonts w:ascii="Times New Roman" w:hAnsi="Times New Roman" w:cs="Times New Roman"/>
          <w:lang w:val="en-US"/>
        </w:rPr>
        <w:t xml:space="preserve">to allow the media to reach a temperature of 37 °C. A </w:t>
      </w:r>
      <w:r w:rsidR="005E74BD" w:rsidRPr="00BE74C7">
        <w:rPr>
          <w:rFonts w:ascii="Times New Roman" w:eastAsia="Calibri" w:hAnsi="Times New Roman" w:cs="Times New Roman"/>
          <w:lang w:val="en-US"/>
        </w:rPr>
        <w:t>preculture</w:t>
      </w:r>
      <w:r w:rsidR="005E74BD" w:rsidRPr="00BE74C7">
        <w:rPr>
          <w:rFonts w:ascii="Times New Roman" w:hAnsi="Times New Roman" w:cs="Times New Roman"/>
          <w:lang w:val="en-US"/>
        </w:rPr>
        <w:t xml:space="preserve"> was prepared by adding 100 </w:t>
      </w:r>
      <w:proofErr w:type="spellStart"/>
      <w:r w:rsidR="005E74BD" w:rsidRPr="00BE74C7">
        <w:rPr>
          <w:rFonts w:ascii="Times New Roman" w:hAnsi="Times New Roman" w:cs="Times New Roman"/>
          <w:lang w:val="en-US"/>
        </w:rPr>
        <w:t>μl</w:t>
      </w:r>
      <w:proofErr w:type="spellEnd"/>
      <w:r w:rsidR="005E74BD" w:rsidRPr="00BE74C7">
        <w:rPr>
          <w:rFonts w:ascii="Times New Roman" w:hAnsi="Times New Roman" w:cs="Times New Roman"/>
          <w:lang w:val="en-US"/>
        </w:rPr>
        <w:t xml:space="preserve"> of bacteria stored at -80 °C to 10 ml of culture medium. Once the </w:t>
      </w:r>
      <w:r w:rsidR="005E74BD" w:rsidRPr="00BE74C7">
        <w:rPr>
          <w:rFonts w:ascii="Times New Roman" w:eastAsia="Calibri" w:hAnsi="Times New Roman" w:cs="Times New Roman"/>
          <w:lang w:val="en-US"/>
        </w:rPr>
        <w:t>preculture</w:t>
      </w:r>
      <w:r w:rsidR="005E74BD" w:rsidRPr="00BE74C7">
        <w:rPr>
          <w:rFonts w:ascii="Times New Roman" w:hAnsi="Times New Roman" w:cs="Times New Roman"/>
          <w:lang w:val="en-US"/>
        </w:rPr>
        <w:t xml:space="preserve"> reached the mid-log phase, the growth curve was initiated.</w:t>
      </w:r>
      <w:r w:rsidR="009F76AF" w:rsidRPr="00BE74C7">
        <w:rPr>
          <w:rFonts w:ascii="Times New Roman" w:eastAsia="Calibri" w:hAnsi="Times New Roman" w:cs="Times New Roman"/>
          <w:lang w:val="en-US"/>
        </w:rPr>
        <w:t xml:space="preserve"> Specifically, </w:t>
      </w:r>
      <w:r w:rsidR="005E74BD" w:rsidRPr="00BE74C7">
        <w:rPr>
          <w:rFonts w:ascii="Times New Roman" w:hAnsi="Times New Roman" w:cs="Times New Roman"/>
          <w:lang w:val="en-US"/>
        </w:rPr>
        <w:t xml:space="preserve">125-ml conical flasks containing 25 ml of 7H9 medium were inoculated with mycobacteria (from the </w:t>
      </w:r>
      <w:r w:rsidR="005E74BD" w:rsidRPr="00BE74C7">
        <w:rPr>
          <w:rFonts w:ascii="Times New Roman" w:eastAsia="Calibri" w:hAnsi="Times New Roman" w:cs="Times New Roman"/>
          <w:lang w:val="en-US"/>
        </w:rPr>
        <w:t>preculture</w:t>
      </w:r>
      <w:r w:rsidR="005E74BD" w:rsidRPr="00BE74C7">
        <w:rPr>
          <w:rFonts w:ascii="Times New Roman" w:hAnsi="Times New Roman" w:cs="Times New Roman"/>
          <w:lang w:val="en-US"/>
        </w:rPr>
        <w:t>) at an OD</w:t>
      </w:r>
      <w:r w:rsidR="005E74BD" w:rsidRPr="00BE74C7">
        <w:rPr>
          <w:rFonts w:ascii="Times New Roman" w:hAnsi="Times New Roman" w:cs="Times New Roman"/>
          <w:vertAlign w:val="subscript"/>
          <w:lang w:val="en-US"/>
        </w:rPr>
        <w:t>600</w:t>
      </w:r>
      <w:r w:rsidR="005E74BD" w:rsidRPr="00BE74C7">
        <w:rPr>
          <w:rFonts w:ascii="Times New Roman" w:hAnsi="Times New Roman" w:cs="Times New Roman"/>
          <w:lang w:val="en-US"/>
        </w:rPr>
        <w:t xml:space="preserve"> of 0.001 and then incubated at 37 °C in a shaking incubator set to 180 rpm. The OD</w:t>
      </w:r>
      <w:r w:rsidR="005E74BD" w:rsidRPr="00BE74C7">
        <w:rPr>
          <w:rFonts w:ascii="Times New Roman" w:hAnsi="Times New Roman" w:cs="Times New Roman"/>
          <w:vertAlign w:val="subscript"/>
          <w:lang w:val="en-US"/>
        </w:rPr>
        <w:t>600</w:t>
      </w:r>
      <w:r w:rsidR="005E74BD" w:rsidRPr="00BE74C7">
        <w:rPr>
          <w:rFonts w:ascii="Times New Roman" w:hAnsi="Times New Roman" w:cs="Times New Roman"/>
          <w:lang w:val="en-US"/>
        </w:rPr>
        <w:t xml:space="preserve"> </w:t>
      </w:r>
      <w:bookmarkStart w:id="25" w:name="_Toc44455806"/>
      <w:r w:rsidR="005E74BD" w:rsidRPr="00BE74C7">
        <w:rPr>
          <w:rFonts w:ascii="Times New Roman" w:eastAsia="Calibri" w:hAnsi="Times New Roman" w:cs="Times New Roman"/>
          <w:lang w:val="en-US"/>
        </w:rPr>
        <w:t>was</w:t>
      </w:r>
      <w:r w:rsidR="002770AA" w:rsidRPr="00BE74C7">
        <w:rPr>
          <w:rFonts w:ascii="Times New Roman" w:hAnsi="Times New Roman" w:cs="Times New Roman"/>
          <w:lang w:val="en-US"/>
        </w:rPr>
        <w:t xml:space="preserve"> monitored over 80 hours.</w:t>
      </w:r>
    </w:p>
    <w:p w14:paraId="2E807833" w14:textId="77777777" w:rsidR="00314986" w:rsidRPr="00BE74C7" w:rsidRDefault="00314986" w:rsidP="00073BAA">
      <w:pPr>
        <w:spacing w:line="240" w:lineRule="auto"/>
        <w:jc w:val="both"/>
        <w:rPr>
          <w:rFonts w:ascii="Times New Roman" w:eastAsiaTheme="majorEastAsia" w:hAnsi="Times New Roman" w:cstheme="majorBidi"/>
          <w:b/>
          <w:bCs/>
          <w:color w:val="000000" w:themeColor="text1"/>
          <w:lang w:val="en-US"/>
        </w:rPr>
      </w:pPr>
    </w:p>
    <w:p w14:paraId="66348FE8" w14:textId="41C144FD" w:rsidR="00BD6E31" w:rsidRPr="00BE74C7" w:rsidRDefault="005E74BD" w:rsidP="00073BAA">
      <w:pPr>
        <w:spacing w:line="240" w:lineRule="auto"/>
        <w:jc w:val="both"/>
        <w:rPr>
          <w:rFonts w:ascii="Times New Roman" w:hAnsi="Times New Roman" w:cs="Times New Roman"/>
          <w:lang w:val="en-US"/>
        </w:rPr>
      </w:pPr>
      <w:r w:rsidRPr="00BE74C7">
        <w:rPr>
          <w:rFonts w:ascii="Times New Roman" w:eastAsiaTheme="majorEastAsia" w:hAnsi="Times New Roman" w:cstheme="majorBidi"/>
          <w:b/>
          <w:bCs/>
          <w:color w:val="000000" w:themeColor="text1"/>
          <w:lang w:val="en-US"/>
        </w:rPr>
        <w:t>His-tagged protein analysis of mycobacteria</w:t>
      </w:r>
      <w:bookmarkEnd w:id="25"/>
    </w:p>
    <w:p w14:paraId="0981A9B3" w14:textId="2410C506" w:rsidR="00BD6E31" w:rsidRPr="00BE74C7" w:rsidRDefault="005E74BD"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To confirm the expression of Rv1339 or Rv1339 D180A, </w:t>
      </w:r>
      <w:r w:rsidR="00DD0E7A" w:rsidRPr="00BE74C7">
        <w:rPr>
          <w:rFonts w:ascii="Times New Roman" w:hAnsi="Times New Roman" w:cs="Times New Roman"/>
          <w:bCs/>
          <w:i/>
          <w:lang w:val="en-US"/>
        </w:rPr>
        <w:t xml:space="preserve">M. smegmatis </w:t>
      </w:r>
      <w:r w:rsidR="00DD0E7A" w:rsidRPr="00BE74C7">
        <w:rPr>
          <w:rFonts w:ascii="Times New Roman" w:hAnsi="Times New Roman" w:cs="Times New Roman"/>
          <w:bCs/>
          <w:iCs/>
          <w:lang w:val="en-US"/>
        </w:rPr>
        <w:t>mc</w:t>
      </w:r>
      <w:r w:rsidR="00DD0E7A" w:rsidRPr="00BE74C7">
        <w:rPr>
          <w:rFonts w:ascii="Times New Roman" w:hAnsi="Times New Roman" w:cs="Times New Roman"/>
          <w:bCs/>
          <w:iCs/>
          <w:vertAlign w:val="superscript"/>
          <w:lang w:val="en-US"/>
        </w:rPr>
        <w:t>2</w:t>
      </w:r>
      <w:r w:rsidR="00DD0E7A" w:rsidRPr="00BE74C7">
        <w:rPr>
          <w:rFonts w:ascii="Times New Roman" w:hAnsi="Times New Roman" w:cs="Times New Roman"/>
          <w:lang w:val="en-US"/>
        </w:rPr>
        <w:t>155 strains</w:t>
      </w:r>
      <w:r w:rsidR="003226A2">
        <w:rPr>
          <w:rFonts w:ascii="Times New Roman" w:hAnsi="Times New Roman" w:cs="Times New Roman"/>
          <w:lang w:val="en-US"/>
        </w:rPr>
        <w:t xml:space="preserve"> </w:t>
      </w:r>
      <w:r w:rsidR="00A621D5" w:rsidRPr="00BE74C7">
        <w:rPr>
          <w:rFonts w:ascii="Times New Roman" w:hAnsi="Times New Roman" w:cs="Times New Roman"/>
          <w:lang w:val="en-US"/>
        </w:rPr>
        <w:t xml:space="preserve">were grown in 7H9 </w:t>
      </w:r>
      <w:r w:rsidR="00DD0E7A">
        <w:rPr>
          <w:rFonts w:ascii="Times New Roman" w:hAnsi="Times New Roman" w:cs="Times New Roman"/>
          <w:lang w:val="en-US"/>
        </w:rPr>
        <w:t>medium</w:t>
      </w:r>
      <w:r w:rsidR="00DD0E7A" w:rsidRPr="00BE74C7">
        <w:rPr>
          <w:rFonts w:ascii="Times New Roman" w:hAnsi="Times New Roman" w:cs="Times New Roman"/>
          <w:lang w:val="en-US"/>
        </w:rPr>
        <w:t xml:space="preserve"> </w:t>
      </w:r>
      <w:r w:rsidR="00A621D5" w:rsidRPr="00BE74C7">
        <w:rPr>
          <w:rFonts w:ascii="Times New Roman" w:hAnsi="Times New Roman" w:cs="Times New Roman"/>
          <w:lang w:val="en-US"/>
        </w:rPr>
        <w:t>as previously described. The bacterial cultures were centrifuged at 3,000 x g</w:t>
      </w:r>
      <w:r w:rsidRPr="00BE74C7">
        <w:rPr>
          <w:rFonts w:ascii="Times New Roman" w:eastAsia="Calibri" w:hAnsi="Times New Roman" w:cs="Times New Roman"/>
          <w:lang w:val="en-US"/>
        </w:rPr>
        <w:t xml:space="preserve"> and</w:t>
      </w:r>
      <w:r w:rsidR="00A621D5" w:rsidRPr="00BE74C7">
        <w:rPr>
          <w:rFonts w:ascii="Times New Roman" w:hAnsi="Times New Roman" w:cs="Times New Roman"/>
          <w:lang w:val="en-US"/>
        </w:rPr>
        <w:t xml:space="preserve"> 4 °C for 10 minutes to harvest the bacteria. The pellets were washed three times with 20 mM Tris-HCl</w:t>
      </w:r>
      <w:r w:rsidRPr="00BE74C7">
        <w:rPr>
          <w:rFonts w:ascii="Times New Roman" w:eastAsia="Calibri" w:hAnsi="Times New Roman" w:cs="Times New Roman"/>
          <w:lang w:val="en-US"/>
        </w:rPr>
        <w:t xml:space="preserve"> and</w:t>
      </w:r>
      <w:r w:rsidR="00A621D5" w:rsidRPr="00BE74C7">
        <w:rPr>
          <w:rFonts w:ascii="Times New Roman" w:hAnsi="Times New Roman" w:cs="Times New Roman"/>
          <w:lang w:val="en-US"/>
        </w:rPr>
        <w:t xml:space="preserve"> 50 mM NaCl (pH 7.5) and then centrifuged at 3,000 x g</w:t>
      </w:r>
      <w:r w:rsidRPr="00BE74C7">
        <w:rPr>
          <w:rFonts w:ascii="Times New Roman" w:eastAsia="Calibri" w:hAnsi="Times New Roman" w:cs="Times New Roman"/>
          <w:lang w:val="en-US"/>
        </w:rPr>
        <w:t xml:space="preserve"> and</w:t>
      </w:r>
      <w:r w:rsidR="00A621D5" w:rsidRPr="00BE74C7">
        <w:rPr>
          <w:rFonts w:ascii="Times New Roman" w:hAnsi="Times New Roman" w:cs="Times New Roman"/>
          <w:lang w:val="en-US"/>
        </w:rPr>
        <w:t xml:space="preserve"> 4 °C for 10 minutes. The pellets were suspended </w:t>
      </w:r>
      <w:r w:rsidRPr="00BE74C7">
        <w:rPr>
          <w:rFonts w:ascii="Times New Roman" w:eastAsia="Calibri" w:hAnsi="Times New Roman" w:cs="Times New Roman"/>
          <w:lang w:val="en-US"/>
        </w:rPr>
        <w:t>in</w:t>
      </w:r>
      <w:r w:rsidRPr="00BE74C7">
        <w:rPr>
          <w:rFonts w:ascii="Times New Roman" w:hAnsi="Times New Roman" w:cs="Times New Roman"/>
          <w:lang w:val="en-US"/>
        </w:rPr>
        <w:t xml:space="preserve"> 1.5 ml of lysis buffer containing </w:t>
      </w:r>
      <w:r w:rsidR="00BB2F7C" w:rsidRPr="00BE74C7">
        <w:rPr>
          <w:rFonts w:ascii="Times New Roman" w:hAnsi="Times New Roman" w:cs="Times New Roman"/>
          <w:lang w:val="en-US"/>
        </w:rPr>
        <w:t xml:space="preserve">a </w:t>
      </w:r>
      <w:r w:rsidRPr="00BE74C7">
        <w:rPr>
          <w:rFonts w:ascii="Times New Roman" w:hAnsi="Times New Roman" w:cs="Times New Roman"/>
          <w:lang w:val="en-US"/>
        </w:rPr>
        <w:t xml:space="preserve">protease inhibitor cocktail (Sigma–Aldrich, USA) and transferred </w:t>
      </w:r>
      <w:r w:rsidR="00BB2F7C" w:rsidRPr="00BE74C7">
        <w:rPr>
          <w:rFonts w:ascii="Times New Roman" w:hAnsi="Times New Roman" w:cs="Times New Roman"/>
          <w:lang w:val="en-US"/>
        </w:rPr>
        <w:t xml:space="preserve">to </w:t>
      </w:r>
      <w:r w:rsidRPr="00BE74C7">
        <w:rPr>
          <w:rFonts w:ascii="Times New Roman" w:hAnsi="Times New Roman" w:cs="Times New Roman"/>
          <w:lang w:val="en-US"/>
        </w:rPr>
        <w:t xml:space="preserve">an O-ring tube containing 100 µl of 0.1-mm acid-washed zirconia beads. All the samples were </w:t>
      </w:r>
      <w:r w:rsidR="00BB2F7C" w:rsidRPr="00BE74C7">
        <w:rPr>
          <w:rFonts w:ascii="Times New Roman" w:hAnsi="Times New Roman" w:cs="Times New Roman"/>
          <w:lang w:val="en-US"/>
        </w:rPr>
        <w:t xml:space="preserve">subjected to </w:t>
      </w:r>
      <w:r w:rsidR="00323BAA">
        <w:rPr>
          <w:rFonts w:ascii="Times New Roman" w:hAnsi="Times New Roman" w:cs="Times New Roman"/>
          <w:lang w:val="en-US"/>
        </w:rPr>
        <w:t>bead-beating</w:t>
      </w:r>
      <w:r w:rsidR="00323BAA" w:rsidRPr="00BE74C7">
        <w:rPr>
          <w:rFonts w:ascii="Times New Roman" w:hAnsi="Times New Roman" w:cs="Times New Roman"/>
          <w:lang w:val="en-US"/>
        </w:rPr>
        <w:t xml:space="preserve"> </w:t>
      </w:r>
      <w:r w:rsidR="00B71548" w:rsidRPr="00BE74C7">
        <w:rPr>
          <w:rFonts w:ascii="Times New Roman" w:hAnsi="Times New Roman" w:cs="Times New Roman"/>
          <w:lang w:val="en-US"/>
        </w:rPr>
        <w:t>two</w:t>
      </w:r>
      <w:r w:rsidRPr="00BE74C7">
        <w:rPr>
          <w:rFonts w:ascii="Times New Roman" w:hAnsi="Times New Roman" w:cs="Times New Roman"/>
          <w:lang w:val="en-US"/>
        </w:rPr>
        <w:t xml:space="preserve"> times with an MP </w:t>
      </w:r>
      <w:proofErr w:type="spellStart"/>
      <w:r w:rsidRPr="00BE74C7">
        <w:rPr>
          <w:rFonts w:ascii="Times New Roman" w:hAnsi="Times New Roman" w:cs="Times New Roman"/>
          <w:lang w:val="en-US"/>
        </w:rPr>
        <w:t>FastPrep</w:t>
      </w:r>
      <w:proofErr w:type="spellEnd"/>
      <w:r w:rsidRPr="00BE74C7">
        <w:rPr>
          <w:rFonts w:ascii="Times New Roman" w:hAnsi="Times New Roman" w:cs="Times New Roman"/>
          <w:lang w:val="en-US"/>
        </w:rPr>
        <w:t>®-24 homogenizer (MP pharmaceuticals)</w:t>
      </w:r>
      <w:r w:rsidRPr="00BE74C7">
        <w:rPr>
          <w:rFonts w:ascii="Times New Roman" w:eastAsia="Calibri" w:hAnsi="Times New Roman" w:cs="Times New Roman"/>
          <w:lang w:val="en-US"/>
        </w:rPr>
        <w:t xml:space="preserve"> </w:t>
      </w:r>
      <w:r w:rsidRPr="00BE74C7">
        <w:rPr>
          <w:rFonts w:ascii="Times New Roman" w:hAnsi="Times New Roman" w:cs="Times New Roman"/>
          <w:lang w:val="en-US"/>
        </w:rPr>
        <w:t xml:space="preserve">for </w:t>
      </w:r>
      <w:r w:rsidR="00B71548" w:rsidRPr="00BE74C7">
        <w:rPr>
          <w:rFonts w:ascii="Times New Roman" w:hAnsi="Times New Roman" w:cs="Times New Roman"/>
          <w:lang w:val="en-US"/>
        </w:rPr>
        <w:t>30</w:t>
      </w:r>
      <w:r w:rsidRPr="00BE74C7">
        <w:rPr>
          <w:rFonts w:ascii="Times New Roman" w:hAnsi="Times New Roman" w:cs="Times New Roman"/>
          <w:lang w:val="en-US"/>
        </w:rPr>
        <w:t xml:space="preserve"> seconds</w:t>
      </w:r>
      <w:r w:rsidR="00B71548" w:rsidRPr="00BE74C7">
        <w:rPr>
          <w:rFonts w:ascii="Times New Roman" w:hAnsi="Times New Roman" w:cs="Times New Roman"/>
          <w:lang w:val="en-US"/>
        </w:rPr>
        <w:t xml:space="preserve"> at 0.6 m/s</w:t>
      </w:r>
      <w:r w:rsidR="0032726C" w:rsidRPr="00BE74C7">
        <w:rPr>
          <w:rFonts w:ascii="Times New Roman" w:hAnsi="Times New Roman" w:cs="Times New Roman"/>
          <w:lang w:val="en-US"/>
        </w:rPr>
        <w:t>econd</w:t>
      </w:r>
      <w:r w:rsidRPr="00BE74C7">
        <w:rPr>
          <w:rFonts w:ascii="Times New Roman" w:hAnsi="Times New Roman" w:cs="Times New Roman"/>
          <w:lang w:val="en-US"/>
        </w:rPr>
        <w:t xml:space="preserve">. The samples were then centrifuged at 11,000 x g for 10 minutes. The supernatant </w:t>
      </w:r>
      <w:r w:rsidRPr="00BE74C7">
        <w:rPr>
          <w:rFonts w:ascii="Times New Roman" w:eastAsia="Calibri" w:hAnsi="Times New Roman" w:cs="Times New Roman"/>
          <w:lang w:val="en-US"/>
        </w:rPr>
        <w:t>was</w:t>
      </w:r>
      <w:r w:rsidRPr="00BE74C7">
        <w:rPr>
          <w:rFonts w:ascii="Times New Roman" w:hAnsi="Times New Roman" w:cs="Times New Roman"/>
          <w:lang w:val="en-US"/>
        </w:rPr>
        <w:t xml:space="preserve"> transferred </w:t>
      </w:r>
      <w:r w:rsidRPr="00BE74C7">
        <w:rPr>
          <w:rFonts w:ascii="Times New Roman" w:hAnsi="Times New Roman" w:cs="Times New Roman"/>
          <w:lang w:val="en-US"/>
        </w:rPr>
        <w:lastRenderedPageBreak/>
        <w:t>to an Eppendorf tube</w:t>
      </w:r>
      <w:r w:rsidRPr="00BE74C7">
        <w:rPr>
          <w:rFonts w:ascii="Times New Roman" w:eastAsia="Calibri" w:hAnsi="Times New Roman" w:cs="Times New Roman"/>
          <w:lang w:val="en-US"/>
        </w:rPr>
        <w:t>,</w:t>
      </w:r>
      <w:r w:rsidRPr="00BE74C7">
        <w:rPr>
          <w:rFonts w:ascii="Times New Roman" w:hAnsi="Times New Roman" w:cs="Times New Roman"/>
          <w:lang w:val="en-US"/>
        </w:rPr>
        <w:t xml:space="preserve"> and</w:t>
      </w:r>
      <w:r w:rsidRPr="00BE74C7">
        <w:rPr>
          <w:rFonts w:ascii="Times New Roman" w:eastAsia="Calibri" w:hAnsi="Times New Roman" w:cs="Times New Roman"/>
          <w:lang w:val="en-US"/>
        </w:rPr>
        <w:t xml:space="preserve"> the</w:t>
      </w:r>
      <w:r w:rsidRPr="00BE74C7">
        <w:rPr>
          <w:rFonts w:ascii="Times New Roman" w:hAnsi="Times New Roman" w:cs="Times New Roman"/>
          <w:lang w:val="en-US"/>
        </w:rPr>
        <w:t xml:space="preserve"> protein concentration was determined using a Nanodrop Lite Spectrophotometer (Thermo Fisher Scientific) and BCA assay. All the samples were diluted with lysis buffer to ensure equal protein concentrations, added </w:t>
      </w:r>
      <w:r w:rsidRPr="00BE74C7">
        <w:rPr>
          <w:rFonts w:ascii="Times New Roman" w:eastAsia="Calibri" w:hAnsi="Times New Roman" w:cs="Times New Roman"/>
          <w:lang w:val="en-US"/>
        </w:rPr>
        <w:t xml:space="preserve">to </w:t>
      </w:r>
      <w:r w:rsidRPr="00BE74C7">
        <w:rPr>
          <w:rFonts w:ascii="Times New Roman" w:hAnsi="Times New Roman" w:cs="Times New Roman"/>
          <w:lang w:val="en-US"/>
        </w:rPr>
        <w:t>5X SDS loading buffer (0.25 M Tris-HCl pH 6.8, 15% SDS, 50% glycerol, 25% β-</w:t>
      </w:r>
      <w:proofErr w:type="spellStart"/>
      <w:r w:rsidRPr="00BE74C7">
        <w:rPr>
          <w:rFonts w:ascii="Times New Roman" w:hAnsi="Times New Roman" w:cs="Times New Roman"/>
          <w:lang w:val="en-US"/>
        </w:rPr>
        <w:t>mercaptoethanol</w:t>
      </w:r>
      <w:proofErr w:type="spellEnd"/>
      <w:r w:rsidRPr="00BE74C7">
        <w:rPr>
          <w:rFonts w:ascii="Times New Roman" w:hAnsi="Times New Roman" w:cs="Times New Roman"/>
          <w:lang w:val="en-US"/>
        </w:rPr>
        <w:t xml:space="preserve">, and 0.01% bromophenol blue) and boiled at 100 °C for 5 minutes. Subsequently, 50 µg of each sample was loaded onto </w:t>
      </w:r>
      <w:r w:rsidR="00BB2F7C" w:rsidRPr="00BE74C7">
        <w:rPr>
          <w:rFonts w:ascii="Times New Roman" w:hAnsi="Times New Roman" w:cs="Times New Roman"/>
          <w:lang w:val="en-US"/>
        </w:rPr>
        <w:t xml:space="preserve">an </w:t>
      </w:r>
      <w:r w:rsidRPr="00BE74C7">
        <w:rPr>
          <w:rFonts w:ascii="Times New Roman" w:hAnsi="Times New Roman" w:cs="Times New Roman"/>
          <w:lang w:val="en-US"/>
        </w:rPr>
        <w:t>SDS–PAGE gel, and the gel was then run at 150 V</w:t>
      </w:r>
      <w:r w:rsidRPr="00BE74C7">
        <w:rPr>
          <w:rFonts w:ascii="Times New Roman" w:eastAsia="Calibri" w:hAnsi="Times New Roman" w:cs="Times New Roman"/>
          <w:lang w:val="en-US"/>
        </w:rPr>
        <w:t xml:space="preserve"> and</w:t>
      </w:r>
      <w:r w:rsidRPr="00BE74C7">
        <w:rPr>
          <w:rFonts w:ascii="Times New Roman" w:hAnsi="Times New Roman" w:cs="Times New Roman"/>
          <w:lang w:val="en-US"/>
        </w:rPr>
        <w:t xml:space="preserve"> 40 mA for 1 hour in a tank filled with SDS running buffer (3% Tris, 14.4% glycine, and 1% SDS).</w:t>
      </w:r>
    </w:p>
    <w:p w14:paraId="518BB202" w14:textId="1CB3BACC" w:rsidR="00FE6504" w:rsidRPr="00BE74C7" w:rsidRDefault="005E74BD"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After SDS–PAGE</w:t>
      </w:r>
      <w:r w:rsidR="00BB2F7C" w:rsidRPr="00BE74C7">
        <w:rPr>
          <w:rFonts w:ascii="Times New Roman" w:hAnsi="Times New Roman" w:cs="Times New Roman"/>
          <w:lang w:val="en-US"/>
        </w:rPr>
        <w:t xml:space="preserve"> was performed</w:t>
      </w:r>
      <w:r w:rsidRPr="00BE74C7">
        <w:rPr>
          <w:rFonts w:ascii="Times New Roman" w:hAnsi="Times New Roman" w:cs="Times New Roman"/>
          <w:lang w:val="en-US"/>
        </w:rPr>
        <w:t xml:space="preserve">, the gel was transferred </w:t>
      </w:r>
      <w:r w:rsidR="00BB2F7C" w:rsidRPr="00BE74C7">
        <w:rPr>
          <w:rFonts w:ascii="Times New Roman" w:hAnsi="Times New Roman" w:cs="Times New Roman"/>
          <w:lang w:val="en-US"/>
        </w:rPr>
        <w:t xml:space="preserve">to </w:t>
      </w:r>
      <w:r w:rsidRPr="00BE74C7">
        <w:rPr>
          <w:rFonts w:ascii="Times New Roman" w:hAnsi="Times New Roman" w:cs="Times New Roman"/>
          <w:lang w:val="en-US"/>
        </w:rPr>
        <w:t>a nitrocellulose membrane (</w:t>
      </w:r>
      <w:proofErr w:type="spellStart"/>
      <w:r w:rsidRPr="00BE74C7">
        <w:rPr>
          <w:rFonts w:ascii="Times New Roman" w:hAnsi="Times New Roman" w:cs="Times New Roman"/>
          <w:lang w:val="en-US"/>
        </w:rPr>
        <w:t>Novex</w:t>
      </w:r>
      <w:proofErr w:type="spellEnd"/>
      <w:r w:rsidRPr="00BE74C7">
        <w:rPr>
          <w:rFonts w:ascii="Times New Roman" w:hAnsi="Times New Roman" w:cs="Times New Roman"/>
          <w:lang w:val="en-US"/>
        </w:rPr>
        <w:t>, USA) at 20 V</w:t>
      </w:r>
      <w:r w:rsidRPr="00BE74C7">
        <w:rPr>
          <w:rFonts w:ascii="Times New Roman" w:eastAsia="Calibri" w:hAnsi="Times New Roman" w:cs="Times New Roman"/>
          <w:lang w:val="en-US"/>
        </w:rPr>
        <w:t xml:space="preserve"> and</w:t>
      </w:r>
      <w:r w:rsidRPr="00BE74C7">
        <w:rPr>
          <w:rFonts w:ascii="Times New Roman" w:hAnsi="Times New Roman" w:cs="Times New Roman"/>
          <w:lang w:val="en-US"/>
        </w:rPr>
        <w:t xml:space="preserve"> 400 mA for 1 hour at room temperature. The tank was filled with transfer buffer containing 10X SDS (</w:t>
      </w:r>
      <w:r w:rsidRPr="00BE74C7">
        <w:rPr>
          <w:rFonts w:ascii="Times New Roman" w:eastAsia="Calibri" w:hAnsi="Times New Roman" w:cs="Times New Roman"/>
          <w:lang w:val="en-US"/>
        </w:rPr>
        <w:t>3% Tris</w:t>
      </w:r>
      <w:r w:rsidRPr="00BE74C7">
        <w:rPr>
          <w:rFonts w:ascii="Times New Roman" w:hAnsi="Times New Roman" w:cs="Times New Roman"/>
          <w:lang w:val="en-US"/>
        </w:rPr>
        <w:t>, 14.4% glycine, and 1% SDS), methanol, and ddH</w:t>
      </w:r>
      <w:r w:rsidRPr="00BE74C7">
        <w:rPr>
          <w:rFonts w:ascii="Times New Roman" w:hAnsi="Times New Roman" w:cs="Times New Roman"/>
          <w:vertAlign w:val="subscript"/>
          <w:lang w:val="en-US"/>
        </w:rPr>
        <w:t>2</w:t>
      </w:r>
      <w:r w:rsidRPr="00BE74C7">
        <w:rPr>
          <w:rFonts w:ascii="Times New Roman" w:hAnsi="Times New Roman" w:cs="Times New Roman"/>
          <w:lang w:val="en-US"/>
        </w:rPr>
        <w:t xml:space="preserve">O at a ratio of 1:2:7. The nonspecific sites on the nitrocellulose membrane were blocked overnight with 10 ml of 5% skimmed milk (Marvell, UK) suspended in buffer composed of 0.06% Tris base, 0.88% NaCl, </w:t>
      </w:r>
      <w:r w:rsidRPr="00BE74C7">
        <w:rPr>
          <w:rFonts w:ascii="Times New Roman" w:eastAsia="Calibri" w:hAnsi="Times New Roman" w:cs="Times New Roman"/>
          <w:lang w:val="en-US"/>
        </w:rPr>
        <w:t xml:space="preserve">and </w:t>
      </w:r>
      <w:r w:rsidR="00F30E5B" w:rsidRPr="00BE74C7">
        <w:rPr>
          <w:rFonts w:ascii="Times New Roman" w:hAnsi="Times New Roman" w:cs="Times New Roman"/>
          <w:lang w:val="en-US"/>
        </w:rPr>
        <w:t>0.1% Tween 20 (pH 7.5). The membrane was washed with buffer, incubated for 1 hour with</w:t>
      </w:r>
      <w:r w:rsidR="00BB2F7C" w:rsidRPr="00BE74C7">
        <w:rPr>
          <w:rFonts w:ascii="Times New Roman" w:hAnsi="Times New Roman" w:cs="Times New Roman"/>
          <w:lang w:val="en-US"/>
        </w:rPr>
        <w:t xml:space="preserve"> a</w:t>
      </w:r>
      <w:r w:rsidR="00F30E5B" w:rsidRPr="00BE74C7">
        <w:rPr>
          <w:rFonts w:ascii="Times New Roman" w:hAnsi="Times New Roman" w:cs="Times New Roman"/>
          <w:lang w:val="en-US"/>
        </w:rPr>
        <w:t xml:space="preserve"> mouse HRP α-His Tag antibody (1:1000 in 5% milk) (</w:t>
      </w:r>
      <w:proofErr w:type="spellStart"/>
      <w:r w:rsidR="00F30E5B" w:rsidRPr="00BE74C7">
        <w:rPr>
          <w:rFonts w:ascii="Times New Roman" w:hAnsi="Times New Roman" w:cs="Times New Roman"/>
          <w:lang w:val="en-US"/>
        </w:rPr>
        <w:t>BioLegend</w:t>
      </w:r>
      <w:proofErr w:type="spellEnd"/>
      <w:r w:rsidR="00F30E5B" w:rsidRPr="00BE74C7">
        <w:rPr>
          <w:rFonts w:ascii="Times New Roman" w:hAnsi="Times New Roman" w:cs="Times New Roman"/>
          <w:lang w:val="en-US"/>
        </w:rPr>
        <w:t xml:space="preserve">, USA) and developed. </w:t>
      </w:r>
      <w:r w:rsidR="00BB2F7C" w:rsidRPr="00BE74C7">
        <w:rPr>
          <w:rFonts w:ascii="Times New Roman" w:hAnsi="Times New Roman" w:cs="Times New Roman"/>
          <w:lang w:val="en-US"/>
        </w:rPr>
        <w:t xml:space="preserve">The </w:t>
      </w:r>
      <w:r w:rsidR="00F30E5B" w:rsidRPr="00BE74C7">
        <w:rPr>
          <w:rFonts w:ascii="Times New Roman" w:hAnsi="Times New Roman" w:cs="Times New Roman"/>
          <w:lang w:val="en-US"/>
        </w:rPr>
        <w:t xml:space="preserve">Rv1339 protein was visualized with </w:t>
      </w:r>
      <w:r w:rsidRPr="00BE74C7">
        <w:rPr>
          <w:rFonts w:ascii="Times New Roman" w:eastAsia="Calibri" w:hAnsi="Times New Roman" w:cs="Times New Roman"/>
          <w:lang w:val="en-US"/>
        </w:rPr>
        <w:t xml:space="preserve">a </w:t>
      </w:r>
      <w:proofErr w:type="spellStart"/>
      <w:r w:rsidRPr="00BE74C7">
        <w:rPr>
          <w:rFonts w:ascii="Times New Roman" w:hAnsi="Times New Roman" w:cs="Times New Roman"/>
          <w:lang w:val="en-US"/>
        </w:rPr>
        <w:t>FujiFilm</w:t>
      </w:r>
      <w:proofErr w:type="spellEnd"/>
      <w:r w:rsidRPr="00BE74C7">
        <w:rPr>
          <w:rFonts w:ascii="Times New Roman" w:hAnsi="Times New Roman" w:cs="Times New Roman"/>
          <w:lang w:val="en-US"/>
        </w:rPr>
        <w:t xml:space="preserve"> LAS-3000 Image Reader and the </w:t>
      </w:r>
      <w:proofErr w:type="spellStart"/>
      <w:r w:rsidRPr="00BE74C7">
        <w:rPr>
          <w:rFonts w:ascii="Times New Roman" w:hAnsi="Times New Roman" w:cs="Times New Roman"/>
          <w:lang w:val="en-US"/>
        </w:rPr>
        <w:t>Amersham</w:t>
      </w:r>
      <w:r w:rsidRPr="00BE74C7">
        <w:rPr>
          <w:rFonts w:ascii="Times New Roman" w:hAnsi="Times New Roman" w:cs="Times New Roman"/>
          <w:vertAlign w:val="superscript"/>
          <w:lang w:val="en-US"/>
        </w:rPr>
        <w:t>TM</w:t>
      </w:r>
      <w:proofErr w:type="spellEnd"/>
      <w:r w:rsidRPr="00BE74C7">
        <w:rPr>
          <w:rFonts w:ascii="Times New Roman" w:hAnsi="Times New Roman" w:cs="Times New Roman"/>
          <w:lang w:val="en-US"/>
        </w:rPr>
        <w:t xml:space="preserve"> ECL</w:t>
      </w:r>
      <w:r w:rsidRPr="00BE74C7">
        <w:rPr>
          <w:rFonts w:ascii="Times New Roman" w:hAnsi="Times New Roman" w:cs="Times New Roman"/>
          <w:vertAlign w:val="superscript"/>
          <w:lang w:val="en-US"/>
        </w:rPr>
        <w:t>TM</w:t>
      </w:r>
      <w:r w:rsidRPr="00BE74C7">
        <w:rPr>
          <w:rFonts w:ascii="Times New Roman" w:hAnsi="Times New Roman" w:cs="Times New Roman"/>
          <w:lang w:val="en-US"/>
        </w:rPr>
        <w:t xml:space="preserve"> Western Blotting Analy</w:t>
      </w:r>
      <w:bookmarkStart w:id="26" w:name="_Toc44455817"/>
      <w:r w:rsidRPr="00BE74C7">
        <w:rPr>
          <w:rFonts w:ascii="Times New Roman" w:hAnsi="Times New Roman" w:cs="Times New Roman"/>
          <w:lang w:val="en-US"/>
        </w:rPr>
        <w:t>sis system (GE Healthcare, UK).</w:t>
      </w:r>
    </w:p>
    <w:p w14:paraId="3B51A496" w14:textId="445EEB57" w:rsidR="00444121" w:rsidRPr="00BE74C7" w:rsidRDefault="00444121" w:rsidP="00073BAA">
      <w:pPr>
        <w:spacing w:line="240" w:lineRule="auto"/>
        <w:jc w:val="both"/>
        <w:rPr>
          <w:rFonts w:ascii="Times New Roman" w:hAnsi="Times New Roman" w:cs="Times New Roman"/>
          <w:lang w:val="en-US"/>
        </w:rPr>
      </w:pPr>
    </w:p>
    <w:p w14:paraId="087730EA" w14:textId="341DCE1C" w:rsidR="00444121" w:rsidRPr="00BE74C7" w:rsidRDefault="004E65D3" w:rsidP="00073BAA">
      <w:pPr>
        <w:spacing w:line="240" w:lineRule="auto"/>
        <w:jc w:val="both"/>
        <w:rPr>
          <w:rFonts w:ascii="Times New Roman" w:hAnsi="Times New Roman" w:cs="Times New Roman"/>
          <w:b/>
          <w:bCs/>
          <w:lang w:val="en-US"/>
        </w:rPr>
      </w:pPr>
      <w:r>
        <w:rPr>
          <w:rFonts w:ascii="Times New Roman" w:hAnsi="Times New Roman" w:cs="Times New Roman"/>
          <w:b/>
          <w:bCs/>
          <w:i/>
          <w:iCs/>
          <w:lang w:val="en-US"/>
        </w:rPr>
        <w:t>I</w:t>
      </w:r>
      <w:r w:rsidR="009759A9" w:rsidRPr="00BE74C7">
        <w:rPr>
          <w:rFonts w:ascii="Times New Roman" w:hAnsi="Times New Roman" w:cs="Times New Roman"/>
          <w:b/>
          <w:bCs/>
          <w:i/>
          <w:iCs/>
          <w:lang w:val="en-US"/>
        </w:rPr>
        <w:t>n vitro</w:t>
      </w:r>
      <w:r w:rsidR="005E74BD" w:rsidRPr="00BE74C7">
        <w:rPr>
          <w:rFonts w:ascii="Times New Roman" w:hAnsi="Times New Roman" w:cs="Times New Roman"/>
          <w:b/>
          <w:bCs/>
          <w:lang w:val="en-US"/>
        </w:rPr>
        <w:t xml:space="preserve"> PDE activity</w:t>
      </w:r>
      <w:r w:rsidR="00BB2F7C" w:rsidRPr="00BE74C7">
        <w:rPr>
          <w:rFonts w:ascii="Times New Roman" w:hAnsi="Times New Roman" w:cs="Times New Roman"/>
          <w:b/>
          <w:bCs/>
          <w:lang w:val="en-US"/>
        </w:rPr>
        <w:t xml:space="preserve"> of cell free extracts</w:t>
      </w:r>
    </w:p>
    <w:p w14:paraId="35CEFC7D" w14:textId="3342218F" w:rsidR="00444121" w:rsidRPr="00BE74C7" w:rsidRDefault="005E74BD" w:rsidP="00073BAA">
      <w:pPr>
        <w:spacing w:line="240" w:lineRule="auto"/>
        <w:jc w:val="both"/>
        <w:rPr>
          <w:rFonts w:ascii="Times New Roman" w:hAnsi="Times New Roman" w:cs="Times New Roman"/>
          <w:bCs/>
          <w:lang w:val="en-US"/>
        </w:rPr>
      </w:pPr>
      <w:r w:rsidRPr="00BE74C7">
        <w:rPr>
          <w:rFonts w:ascii="Times New Roman" w:hAnsi="Times New Roman" w:cs="Times New Roman"/>
          <w:bCs/>
          <w:i/>
          <w:lang w:val="en-US"/>
        </w:rPr>
        <w:t xml:space="preserve">M. smegmatis </w:t>
      </w:r>
      <w:r w:rsidRPr="00BE74C7">
        <w:rPr>
          <w:rFonts w:ascii="Times New Roman" w:hAnsi="Times New Roman" w:cs="Times New Roman"/>
          <w:bCs/>
          <w:iCs/>
          <w:lang w:val="en-US"/>
        </w:rPr>
        <w:t>mc</w:t>
      </w:r>
      <w:r w:rsidRPr="00BE74C7">
        <w:rPr>
          <w:rFonts w:ascii="Times New Roman" w:hAnsi="Times New Roman" w:cs="Times New Roman"/>
          <w:bCs/>
          <w:iCs/>
          <w:vertAlign w:val="superscript"/>
          <w:lang w:val="en-US"/>
        </w:rPr>
        <w:t>2</w:t>
      </w:r>
      <w:r w:rsidRPr="00BE74C7">
        <w:rPr>
          <w:rFonts w:ascii="Times New Roman" w:hAnsi="Times New Roman" w:cs="Times New Roman"/>
          <w:lang w:val="en-US"/>
        </w:rPr>
        <w:t>155 strains were grown in 7H9 medium at 37 °C as described above. The pellets were washed three times with 20 mM Tris-HCl</w:t>
      </w:r>
      <w:r w:rsidRPr="00BE74C7">
        <w:rPr>
          <w:rFonts w:ascii="Times New Roman" w:eastAsia="Calibri" w:hAnsi="Times New Roman" w:cs="Times New Roman"/>
          <w:lang w:val="en-US"/>
        </w:rPr>
        <w:t xml:space="preserve"> and</w:t>
      </w:r>
      <w:r w:rsidRPr="00BE74C7">
        <w:rPr>
          <w:rFonts w:ascii="Times New Roman" w:hAnsi="Times New Roman" w:cs="Times New Roman"/>
          <w:lang w:val="en-US"/>
        </w:rPr>
        <w:t xml:space="preserve"> 50 mM NaCl (pH 7.5) and then centrifuged at 3,000 x g</w:t>
      </w:r>
      <w:r w:rsidRPr="00BE74C7">
        <w:rPr>
          <w:rFonts w:ascii="Times New Roman" w:eastAsia="Calibri" w:hAnsi="Times New Roman" w:cs="Times New Roman"/>
          <w:lang w:val="en-US"/>
        </w:rPr>
        <w:t xml:space="preserve"> and</w:t>
      </w:r>
      <w:r w:rsidRPr="00BE74C7">
        <w:rPr>
          <w:rFonts w:ascii="Times New Roman" w:hAnsi="Times New Roman" w:cs="Times New Roman"/>
          <w:lang w:val="en-US"/>
        </w:rPr>
        <w:t xml:space="preserve"> 4 °C for 10 minutes. The pellets were suspended </w:t>
      </w:r>
      <w:r w:rsidRPr="00BE74C7">
        <w:rPr>
          <w:rFonts w:ascii="Times New Roman" w:eastAsia="Calibri" w:hAnsi="Times New Roman" w:cs="Times New Roman"/>
          <w:lang w:val="en-US"/>
        </w:rPr>
        <w:t>in</w:t>
      </w:r>
      <w:r w:rsidRPr="00BE74C7">
        <w:rPr>
          <w:rFonts w:ascii="Times New Roman" w:hAnsi="Times New Roman" w:cs="Times New Roman"/>
          <w:lang w:val="en-US"/>
        </w:rPr>
        <w:t xml:space="preserve"> 1.5 ml of lysis buffer containing </w:t>
      </w:r>
      <w:r w:rsidR="00BB2F7C" w:rsidRPr="00BE74C7">
        <w:rPr>
          <w:rFonts w:ascii="Times New Roman" w:hAnsi="Times New Roman" w:cs="Times New Roman"/>
          <w:lang w:val="en-US"/>
        </w:rPr>
        <w:t xml:space="preserve">a </w:t>
      </w:r>
      <w:r w:rsidRPr="00BE74C7">
        <w:rPr>
          <w:rFonts w:ascii="Times New Roman" w:hAnsi="Times New Roman" w:cs="Times New Roman"/>
          <w:lang w:val="en-US"/>
        </w:rPr>
        <w:t xml:space="preserve">protease inhibitor cocktail (Sigma–Aldrich, USA) and transferred into an O-ring tube containing 100 µl of 0.1-mm acid-washed zirconia beads. All the samples were </w:t>
      </w:r>
      <w:r w:rsidR="00BB2F7C" w:rsidRPr="00BE74C7">
        <w:rPr>
          <w:rFonts w:ascii="Times New Roman" w:hAnsi="Times New Roman" w:cs="Times New Roman"/>
          <w:lang w:val="en-US"/>
        </w:rPr>
        <w:t xml:space="preserve">subjected to </w:t>
      </w:r>
      <w:r w:rsidR="00323BAA">
        <w:rPr>
          <w:rFonts w:ascii="Times New Roman" w:hAnsi="Times New Roman" w:cs="Times New Roman"/>
          <w:lang w:val="en-US"/>
        </w:rPr>
        <w:t>bead-beating</w:t>
      </w:r>
      <w:r w:rsidR="00323BAA" w:rsidRPr="00BE74C7">
        <w:rPr>
          <w:rFonts w:ascii="Times New Roman" w:hAnsi="Times New Roman" w:cs="Times New Roman"/>
          <w:lang w:val="en-US"/>
        </w:rPr>
        <w:t xml:space="preserve"> </w:t>
      </w:r>
      <w:r w:rsidRPr="00BE74C7">
        <w:rPr>
          <w:rFonts w:ascii="Times New Roman" w:hAnsi="Times New Roman" w:cs="Times New Roman"/>
          <w:lang w:val="en-US"/>
        </w:rPr>
        <w:t xml:space="preserve">three times with an MP </w:t>
      </w:r>
      <w:proofErr w:type="spellStart"/>
      <w:r w:rsidRPr="00BE74C7">
        <w:rPr>
          <w:rFonts w:ascii="Times New Roman" w:hAnsi="Times New Roman" w:cs="Times New Roman"/>
          <w:lang w:val="en-US"/>
        </w:rPr>
        <w:t>FastPrep</w:t>
      </w:r>
      <w:proofErr w:type="spellEnd"/>
      <w:r w:rsidRPr="00BE74C7">
        <w:rPr>
          <w:rFonts w:ascii="Times New Roman" w:hAnsi="Times New Roman" w:cs="Times New Roman"/>
          <w:lang w:val="en-US"/>
        </w:rPr>
        <w:t>®-24 homogenizer (MP pharmaceuticals)</w:t>
      </w:r>
      <w:r w:rsidRPr="00BE74C7">
        <w:rPr>
          <w:rFonts w:ascii="Times New Roman" w:eastAsia="Calibri" w:hAnsi="Times New Roman" w:cs="Times New Roman"/>
          <w:lang w:val="en-US"/>
        </w:rPr>
        <w:t xml:space="preserve"> </w:t>
      </w:r>
      <w:r w:rsidRPr="00BE74C7">
        <w:rPr>
          <w:rFonts w:ascii="Times New Roman" w:hAnsi="Times New Roman" w:cs="Times New Roman"/>
          <w:lang w:val="en-US"/>
        </w:rPr>
        <w:t xml:space="preserve">set </w:t>
      </w:r>
      <w:r w:rsidR="00BB2F7C" w:rsidRPr="00BE74C7">
        <w:rPr>
          <w:rFonts w:ascii="Times New Roman" w:hAnsi="Times New Roman" w:cs="Times New Roman"/>
          <w:lang w:val="en-US"/>
        </w:rPr>
        <w:t xml:space="preserve">at </w:t>
      </w:r>
      <w:r w:rsidRPr="00BE74C7">
        <w:rPr>
          <w:rFonts w:ascii="Times New Roman" w:hAnsi="Times New Roman" w:cs="Times New Roman"/>
          <w:lang w:val="en-US"/>
        </w:rPr>
        <w:t xml:space="preserve">6.0 m/second for 60 seconds. The samples were then centrifuged at 11,000 x g for 10 minutes. The supernatant </w:t>
      </w:r>
      <w:r w:rsidRPr="00BE74C7">
        <w:rPr>
          <w:rFonts w:ascii="Times New Roman" w:eastAsia="Calibri" w:hAnsi="Times New Roman" w:cs="Times New Roman"/>
          <w:lang w:val="en-US"/>
        </w:rPr>
        <w:t>was</w:t>
      </w:r>
      <w:r w:rsidRPr="00BE74C7">
        <w:rPr>
          <w:rFonts w:ascii="Times New Roman" w:hAnsi="Times New Roman" w:cs="Times New Roman"/>
          <w:lang w:val="en-US"/>
        </w:rPr>
        <w:t xml:space="preserve"> transferred to an Eppendorf tube</w:t>
      </w:r>
      <w:r w:rsidRPr="00BE74C7">
        <w:rPr>
          <w:rFonts w:ascii="Times New Roman" w:eastAsia="Calibri" w:hAnsi="Times New Roman" w:cs="Times New Roman"/>
          <w:lang w:val="en-US"/>
        </w:rPr>
        <w:t>,</w:t>
      </w:r>
      <w:r w:rsidRPr="00BE74C7">
        <w:rPr>
          <w:rFonts w:ascii="Times New Roman" w:hAnsi="Times New Roman" w:cs="Times New Roman"/>
          <w:lang w:val="en-US"/>
        </w:rPr>
        <w:t xml:space="preserve"> and</w:t>
      </w:r>
      <w:r w:rsidRPr="00BE74C7">
        <w:rPr>
          <w:rFonts w:ascii="Times New Roman" w:eastAsia="Calibri" w:hAnsi="Times New Roman" w:cs="Times New Roman"/>
          <w:lang w:val="en-US"/>
        </w:rPr>
        <w:t xml:space="preserve"> the</w:t>
      </w:r>
      <w:r w:rsidR="00C14C3E" w:rsidRPr="00BE74C7">
        <w:rPr>
          <w:rFonts w:ascii="Times New Roman" w:hAnsi="Times New Roman" w:cs="Times New Roman"/>
          <w:lang w:val="en-US"/>
        </w:rPr>
        <w:t xml:space="preserve"> protein concentration was determined using </w:t>
      </w:r>
      <w:r w:rsidRPr="00BE74C7">
        <w:rPr>
          <w:rFonts w:ascii="Times New Roman" w:hAnsi="Times New Roman" w:cs="Times New Roman"/>
          <w:lang w:val="en-US"/>
        </w:rPr>
        <w:t>a</w:t>
      </w:r>
      <w:r w:rsidR="00C14C3E" w:rsidRPr="00BE74C7">
        <w:rPr>
          <w:rFonts w:ascii="Times New Roman" w:hAnsi="Times New Roman" w:cs="Times New Roman"/>
          <w:lang w:val="en-US"/>
        </w:rPr>
        <w:t xml:space="preserve"> BCA assay kit (Thermo®)</w:t>
      </w:r>
      <w:r w:rsidR="00C14C3E" w:rsidRPr="00BE74C7">
        <w:rPr>
          <w:rFonts w:ascii="Times New Roman" w:hAnsi="Times New Roman" w:cs="Times New Roman"/>
          <w:lang w:val="en-US"/>
        </w:rPr>
        <w:fldChar w:fldCharType="begin">
          <w:fldData xml:space="preserve">PEVuZE5vdGU+PENpdGU+PEF1dGhvcj5OYW5kYWt1bWFyPC9BdXRob3I+PFllYXI+MjAxNTwvWWVh
cj48UmVjTnVtPjE0NDY8L1JlY051bT48RGlzcGxheVRleHQ+KDEwMSwxMDIpPC9EaXNwbGF5VGV4
dD48cmVjb3JkPjxyZWMtbnVtYmVyPjE0NDY8L3JlYy1udW1iZXI+PGZvcmVpZ24ta2V5cz48a2V5
IGFwcD0iRU4iIGRiLWlkPSIwdmVmMnBld2U5cjJ4MmVkNTUxeHZ3d24weGVwcHAweHJlOXAiIHRp
bWVzdGFtcD0iMTUzNTA5OTU1NSI+MTQ0Njwva2V5PjwvZm9yZWlnbi1rZXlzPjxyZWYtdHlwZSBu
YW1lPSJKb3VybmFsIEFydGljbGUiPjE3PC9yZWYtdHlwZT48Y29udHJpYnV0b3JzPjxhdXRob3Jz
PjxhdXRob3I+TmFuZGFrdW1hciwgTS48L2F1dGhvcj48YXV0aG9yPlByb3NzZXIsIEcuIEEuPC9h
dXRob3I+PGF1dGhvcj5kZSBDYXJ2YWxobywgTC4gUC48L2F1dGhvcj48YXV0aG9yPlJoZWUsIEsu
PC9hdXRob3I+PC9hdXRob3JzPjwvY29udHJpYnV0b3JzPjxhdXRoLWFkZHJlc3M+RGl2aXNpb24g
b2YgSW5mZWN0aW91cyBEaXNlYXNlcywgRGVwYXJ0bWVudCBvZiBNZWRpY2luZSwgV2VpbGwgQ29y
bmVsbCBNZWRpY2FsIENvbGxlZ2UsIDEzMDAgWW9yayBBdmVudWUsIE5ldyBZb3JrLCBOWSwgMTAw
NjUsIFVTQS48L2F1dGgtYWRkcmVzcz48dGl0bGVzPjx0aXRsZT5NZXRhYm9sb21pY3Mgb2YgTXlj
b2JhY3Rlcml1bSB0dWJlcmN1bG9zaXM8L3RpdGxlPjxzZWNvbmRhcnktdGl0bGU+TWV0aG9kcyBN
b2wgQmlvbDwvc2Vjb25kYXJ5LXRpdGxlPjwvdGl0bGVzPjxwZXJpb2RpY2FsPjxmdWxsLXRpdGxl
Pk1ldGhvZHMgTW9sIEJpb2w8L2Z1bGwtdGl0bGU+PC9wZXJpb2RpY2FsPjxwYWdlcz4xMDUtMTU8
L3BhZ2VzPjx2b2x1bWU+MTI4NTwvdm9sdW1lPjxrZXl3b3Jkcz48a2V5d29yZD5DaHJvbWF0b2dy
YXBoeSwgTGlxdWlkL21ldGhvZHM8L2tleXdvcmQ+PGtleXdvcmQ+TWFzcyBTcGVjdHJvbWV0cnkv
bWV0aG9kczwva2V5d29yZD48a2V5d29yZD4qTWV0YWJvbG9tZTwva2V5d29yZD48a2V5d29yZD4q
TWV0YWJvbG9taWNzL21ldGhvZHM8L2tleXdvcmQ+PGtleXdvcmQ+TXljb2JhY3Rlcml1bSB0dWJl
cmN1bG9zaXMvKm1ldGFib2xpc208L2tleXdvcmQ+PC9rZXl3b3Jkcz48ZGF0ZXM+PHllYXI+MjAx
NTwveWVhcj48L2RhdGVzPjxpc2JuPjE5NDAtNjAyOSAoRWxlY3Ryb25pYykmI3hEOzEwNjQtMzc0
NSAoTGlua2luZyk8L2lzYm4+PGFjY2Vzc2lvbi1udW0+MjU3NzkzMTI8L2FjY2Vzc2lvbi1udW0+
PHVybHM+PHJlbGF0ZWQtdXJscz48dXJsPmh0dHBzOi8vd3d3Lm5jYmkubmxtLm5paC5nb3YvcHVi
bWVkLzI1Nzc5MzEyPC91cmw+PC9yZWxhdGVkLXVybHM+PC91cmxzPjxlbGVjdHJvbmljLXJlc291
cmNlLW51bT4xMC4xMDA3Lzk3OC0xLTQ5MzktMjQ1MC05XzY8L2VsZWN0cm9uaWMtcmVzb3VyY2Ut
bnVtPjwvcmVjb3JkPjwvQ2l0ZT48Q2l0ZT48QXV0aG9yPmRlIENhcnZhbGhvPC9BdXRob3I+PFll
YXI+MjAxMDwvWWVhcj48UmVjTnVtPjEwMTU8L1JlY051bT48cmVjb3JkPjxyZWMtbnVtYmVyPjEw
MTU8L3JlYy1udW1iZXI+PGZvcmVpZ24ta2V5cz48a2V5IGFwcD0iRU4iIGRiLWlkPSIwdmVmMnBl
d2U5cjJ4MmVkNTUxeHZ3d24weGVwcHAweHJlOXAiIHRpbWVzdGFtcD0iMTQwMzA4ODg5OSI+MTAx
NTwva2V5PjwvZm9yZWlnbi1rZXlzPjxyZWYtdHlwZSBuYW1lPSJKb3VybmFsIEFydGljbGUiPjE3
PC9yZWYtdHlwZT48Y29udHJpYnV0b3JzPjxhdXRob3JzPjxhdXRob3I+ZGUgQ2FydmFsaG8sIEwu
IFAuPC9hdXRob3I+PGF1dGhvcj5GaXNjaGVyLCBTLiBNLjwvYXV0aG9yPjxhdXRob3I+TWFycmVy
bywgSi48L2F1dGhvcj48YXV0aG9yPk5hdGhhbiwgQy48L2F1dGhvcj48YXV0aG9yPkVocnQsIFMu
PC9hdXRob3I+PGF1dGhvcj5SaGVlLCBLLiBZLjwvYXV0aG9yPjwvYXV0aG9ycz48L2NvbnRyaWJ1
dG9ycz48YXV0aC1hZGRyZXNzPkRlcGFydG1lbnQgb2YgTWljcm9iaW9sb2d5IGFuZCBJbW11bm9s
b2d5LCBXZWlsbCBDb3JuZWxsIE1lZGljYWwgQ29sbGVnZSwgTmV3IFlvcmssIE5ZIDEwMDY1LCBV
U0EuPC9hdXRoLWFkZHJlc3M+PHRpdGxlcz48dGl0bGU+TWV0YWJvbG9taWNzIG9mIE15Y29iYWN0
ZXJpdW0gdHViZXJjdWxvc2lzIHJldmVhbHMgY29tcGFydG1lbnRhbGl6ZWQgY28tY2F0YWJvbGlz
bSBvZiBjYXJib24gc3Vic3RyYXRlczwvdGl0bGU+PHNlY29uZGFyeS10aXRsZT5DaGVtIEJpb2w8
L3NlY29uZGFyeS10aXRsZT48L3RpdGxlcz48cGVyaW9kaWNhbD48ZnVsbC10aXRsZT5DaGVtIEJp
b2w8L2Z1bGwtdGl0bGU+PC9wZXJpb2RpY2FsPjxwYWdlcz4xMTIyLTMxPC9wYWdlcz48dm9sdW1l
PjE3PC92b2x1bWU+PG51bWJlcj4xMDwvbnVtYmVyPjxlZGl0aW9uPjIwMTAvMTEvMDM8L2VkaXRp
b24+PGtleXdvcmRzPjxrZXl3b3JkPkNhcmJvbi8qbWV0YWJvbGlzbTwva2V5d29yZD48a2V5d29y
ZD5DYXRhYm9saXRlIFJlcHJlc3Npb248L2tleXdvcmQ+PGtleXdvcmQ+R2x5Y29seXNpczwva2V5
d29yZD48a2V5d29yZD5NZXRhYm9sb21lPC9rZXl3b3JkPjxrZXl3b3JkPk1ldGFib2xvbWljczwv
a2V5d29yZD48a2V5d29yZD5NeWNvYmFjdGVyaXVtIHR1YmVyY3Vsb3Npcy8qbWV0YWJvbGlzbTwv
a2V5d29yZD48L2tleXdvcmRzPjxkYXRlcz48eWVhcj4yMDEwPC95ZWFyPjxwdWItZGF0ZXM+PGRh
dGU+T2N0IDI5PC9kYXRlPjwvcHViLWRhdGVzPjwvZGF0ZXM+PGlzYm4+MTg3OS0xMzAxIChFbGVj
dHJvbmljKSYjeEQ7MTA3NC01NTIxIChMaW5raW5nKTwvaXNibj48YWNjZXNzaW9uLW51bT4yMTAz
NTczNTwvYWNjZXNzaW9uLW51bT48dXJscz48cmVsYXRlZC11cmxzPjx1cmw+aHR0cDovL3d3dy5u
Y2JpLm5sbS5uaWguZ292L2VudHJlei9xdWVyeS5mY2dpP2NtZD1SZXRyaWV2ZSZhbXA7ZGI9UHVi
TWVkJmFtcDtkb3B0PUNpdGF0aW9uJmFtcDtsaXN0X3VpZHM9MjEwMzU3MzU8L3VybD48L3JlbGF0
ZWQtdXJscz48L3VybHM+PGxhbmd1YWdlPmVuZzwvbGFuZ3VhZ2U+PC9yZWNvcmQ+PC9DaXRlPjwv
RW5kTm90ZT4A
</w:fldData>
        </w:fldChar>
      </w:r>
      <w:r w:rsidR="003C0F71">
        <w:rPr>
          <w:rFonts w:ascii="Times New Roman" w:hAnsi="Times New Roman" w:cs="Times New Roman"/>
          <w:lang w:val="en-US"/>
        </w:rPr>
        <w:instrText xml:space="preserve"> ADDIN EN.CITE </w:instrText>
      </w:r>
      <w:r w:rsidR="003C0F71">
        <w:rPr>
          <w:rFonts w:ascii="Times New Roman" w:hAnsi="Times New Roman" w:cs="Times New Roman"/>
          <w:lang w:val="en-US"/>
        </w:rPr>
        <w:fldChar w:fldCharType="begin">
          <w:fldData xml:space="preserve">PEVuZE5vdGU+PENpdGU+PEF1dGhvcj5OYW5kYWt1bWFyPC9BdXRob3I+PFllYXI+MjAxNTwvWWVh
cj48UmVjTnVtPjE0NDY8L1JlY051bT48RGlzcGxheVRleHQ+KDEwMSwxMDIpPC9EaXNwbGF5VGV4
dD48cmVjb3JkPjxyZWMtbnVtYmVyPjE0NDY8L3JlYy1udW1iZXI+PGZvcmVpZ24ta2V5cz48a2V5
IGFwcD0iRU4iIGRiLWlkPSIwdmVmMnBld2U5cjJ4MmVkNTUxeHZ3d24weGVwcHAweHJlOXAiIHRp
bWVzdGFtcD0iMTUzNTA5OTU1NSI+MTQ0Njwva2V5PjwvZm9yZWlnbi1rZXlzPjxyZWYtdHlwZSBu
YW1lPSJKb3VybmFsIEFydGljbGUiPjE3PC9yZWYtdHlwZT48Y29udHJpYnV0b3JzPjxhdXRob3Jz
PjxhdXRob3I+TmFuZGFrdW1hciwgTS48L2F1dGhvcj48YXV0aG9yPlByb3NzZXIsIEcuIEEuPC9h
dXRob3I+PGF1dGhvcj5kZSBDYXJ2YWxobywgTC4gUC48L2F1dGhvcj48YXV0aG9yPlJoZWUsIEsu
PC9hdXRob3I+PC9hdXRob3JzPjwvY29udHJpYnV0b3JzPjxhdXRoLWFkZHJlc3M+RGl2aXNpb24g
b2YgSW5mZWN0aW91cyBEaXNlYXNlcywgRGVwYXJ0bWVudCBvZiBNZWRpY2luZSwgV2VpbGwgQ29y
bmVsbCBNZWRpY2FsIENvbGxlZ2UsIDEzMDAgWW9yayBBdmVudWUsIE5ldyBZb3JrLCBOWSwgMTAw
NjUsIFVTQS48L2F1dGgtYWRkcmVzcz48dGl0bGVzPjx0aXRsZT5NZXRhYm9sb21pY3Mgb2YgTXlj
b2JhY3Rlcml1bSB0dWJlcmN1bG9zaXM8L3RpdGxlPjxzZWNvbmRhcnktdGl0bGU+TWV0aG9kcyBN
b2wgQmlvbDwvc2Vjb25kYXJ5LXRpdGxlPjwvdGl0bGVzPjxwZXJpb2RpY2FsPjxmdWxsLXRpdGxl
Pk1ldGhvZHMgTW9sIEJpb2w8L2Z1bGwtdGl0bGU+PC9wZXJpb2RpY2FsPjxwYWdlcz4xMDUtMTU8
L3BhZ2VzPjx2b2x1bWU+MTI4NTwvdm9sdW1lPjxrZXl3b3Jkcz48a2V5d29yZD5DaHJvbWF0b2dy
YXBoeSwgTGlxdWlkL21ldGhvZHM8L2tleXdvcmQ+PGtleXdvcmQ+TWFzcyBTcGVjdHJvbWV0cnkv
bWV0aG9kczwva2V5d29yZD48a2V5d29yZD4qTWV0YWJvbG9tZTwva2V5d29yZD48a2V5d29yZD4q
TWV0YWJvbG9taWNzL21ldGhvZHM8L2tleXdvcmQ+PGtleXdvcmQ+TXljb2JhY3Rlcml1bSB0dWJl
cmN1bG9zaXMvKm1ldGFib2xpc208L2tleXdvcmQ+PC9rZXl3b3Jkcz48ZGF0ZXM+PHllYXI+MjAx
NTwveWVhcj48L2RhdGVzPjxpc2JuPjE5NDAtNjAyOSAoRWxlY3Ryb25pYykmI3hEOzEwNjQtMzc0
NSAoTGlua2luZyk8L2lzYm4+PGFjY2Vzc2lvbi1udW0+MjU3NzkzMTI8L2FjY2Vzc2lvbi1udW0+
PHVybHM+PHJlbGF0ZWQtdXJscz48dXJsPmh0dHBzOi8vd3d3Lm5jYmkubmxtLm5paC5nb3YvcHVi
bWVkLzI1Nzc5MzEyPC91cmw+PC9yZWxhdGVkLXVybHM+PC91cmxzPjxlbGVjdHJvbmljLXJlc291
cmNlLW51bT4xMC4xMDA3Lzk3OC0xLTQ5MzktMjQ1MC05XzY8L2VsZWN0cm9uaWMtcmVzb3VyY2Ut
bnVtPjwvcmVjb3JkPjwvQ2l0ZT48Q2l0ZT48QXV0aG9yPmRlIENhcnZhbGhvPC9BdXRob3I+PFll
YXI+MjAxMDwvWWVhcj48UmVjTnVtPjEwMTU8L1JlY051bT48cmVjb3JkPjxyZWMtbnVtYmVyPjEw
MTU8L3JlYy1udW1iZXI+PGZvcmVpZ24ta2V5cz48a2V5IGFwcD0iRU4iIGRiLWlkPSIwdmVmMnBl
d2U5cjJ4MmVkNTUxeHZ3d24weGVwcHAweHJlOXAiIHRpbWVzdGFtcD0iMTQwMzA4ODg5OSI+MTAx
NTwva2V5PjwvZm9yZWlnbi1rZXlzPjxyZWYtdHlwZSBuYW1lPSJKb3VybmFsIEFydGljbGUiPjE3
PC9yZWYtdHlwZT48Y29udHJpYnV0b3JzPjxhdXRob3JzPjxhdXRob3I+ZGUgQ2FydmFsaG8sIEwu
IFAuPC9hdXRob3I+PGF1dGhvcj5GaXNjaGVyLCBTLiBNLjwvYXV0aG9yPjxhdXRob3I+TWFycmVy
bywgSi48L2F1dGhvcj48YXV0aG9yPk5hdGhhbiwgQy48L2F1dGhvcj48YXV0aG9yPkVocnQsIFMu
PC9hdXRob3I+PGF1dGhvcj5SaGVlLCBLLiBZLjwvYXV0aG9yPjwvYXV0aG9ycz48L2NvbnRyaWJ1
dG9ycz48YXV0aC1hZGRyZXNzPkRlcGFydG1lbnQgb2YgTWljcm9iaW9sb2d5IGFuZCBJbW11bm9s
b2d5LCBXZWlsbCBDb3JuZWxsIE1lZGljYWwgQ29sbGVnZSwgTmV3IFlvcmssIE5ZIDEwMDY1LCBV
U0EuPC9hdXRoLWFkZHJlc3M+PHRpdGxlcz48dGl0bGU+TWV0YWJvbG9taWNzIG9mIE15Y29iYWN0
ZXJpdW0gdHViZXJjdWxvc2lzIHJldmVhbHMgY29tcGFydG1lbnRhbGl6ZWQgY28tY2F0YWJvbGlz
bSBvZiBjYXJib24gc3Vic3RyYXRlczwvdGl0bGU+PHNlY29uZGFyeS10aXRsZT5DaGVtIEJpb2w8
L3NlY29uZGFyeS10aXRsZT48L3RpdGxlcz48cGVyaW9kaWNhbD48ZnVsbC10aXRsZT5DaGVtIEJp
b2w8L2Z1bGwtdGl0bGU+PC9wZXJpb2RpY2FsPjxwYWdlcz4xMTIyLTMxPC9wYWdlcz48dm9sdW1l
PjE3PC92b2x1bWU+PG51bWJlcj4xMDwvbnVtYmVyPjxlZGl0aW9uPjIwMTAvMTEvMDM8L2VkaXRp
b24+PGtleXdvcmRzPjxrZXl3b3JkPkNhcmJvbi8qbWV0YWJvbGlzbTwva2V5d29yZD48a2V5d29y
ZD5DYXRhYm9saXRlIFJlcHJlc3Npb248L2tleXdvcmQ+PGtleXdvcmQ+R2x5Y29seXNpczwva2V5
d29yZD48a2V5d29yZD5NZXRhYm9sb21lPC9rZXl3b3JkPjxrZXl3b3JkPk1ldGFib2xvbWljczwv
a2V5d29yZD48a2V5d29yZD5NeWNvYmFjdGVyaXVtIHR1YmVyY3Vsb3Npcy8qbWV0YWJvbGlzbTwv
a2V5d29yZD48L2tleXdvcmRzPjxkYXRlcz48eWVhcj4yMDEwPC95ZWFyPjxwdWItZGF0ZXM+PGRh
dGU+T2N0IDI5PC9kYXRlPjwvcHViLWRhdGVzPjwvZGF0ZXM+PGlzYm4+MTg3OS0xMzAxIChFbGVj
dHJvbmljKSYjeEQ7MTA3NC01NTIxIChMaW5raW5nKTwvaXNibj48YWNjZXNzaW9uLW51bT4yMTAz
NTczNTwvYWNjZXNzaW9uLW51bT48dXJscz48cmVsYXRlZC11cmxzPjx1cmw+aHR0cDovL3d3dy5u
Y2JpLm5sbS5uaWguZ292L2VudHJlei9xdWVyeS5mY2dpP2NtZD1SZXRyaWV2ZSZhbXA7ZGI9UHVi
TWVkJmFtcDtkb3B0PUNpdGF0aW9uJmFtcDtsaXN0X3VpZHM9MjEwMzU3MzU8L3VybD48L3JlbGF0
ZWQtdXJscz48L3VybHM+PGxhbmd1YWdlPmVuZzwvbGFuZ3VhZ2U+PC9yZWNvcmQ+PC9DaXRlPjwv
RW5kTm90ZT4A
</w:fldData>
        </w:fldChar>
      </w:r>
      <w:r w:rsidR="003C0F71">
        <w:rPr>
          <w:rFonts w:ascii="Times New Roman" w:hAnsi="Times New Roman" w:cs="Times New Roman"/>
          <w:lang w:val="en-US"/>
        </w:rPr>
        <w:instrText xml:space="preserve"> ADDIN EN.CITE.DATA </w:instrText>
      </w:r>
      <w:r w:rsidR="003C0F71">
        <w:rPr>
          <w:rFonts w:ascii="Times New Roman" w:hAnsi="Times New Roman" w:cs="Times New Roman"/>
          <w:lang w:val="en-US"/>
        </w:rPr>
      </w:r>
      <w:r w:rsidR="003C0F71">
        <w:rPr>
          <w:rFonts w:ascii="Times New Roman" w:hAnsi="Times New Roman" w:cs="Times New Roman"/>
          <w:lang w:val="en-US"/>
        </w:rPr>
        <w:fldChar w:fldCharType="end"/>
      </w:r>
      <w:r w:rsidR="00C14C3E" w:rsidRPr="00BE74C7">
        <w:rPr>
          <w:rFonts w:ascii="Times New Roman" w:hAnsi="Times New Roman" w:cs="Times New Roman"/>
          <w:lang w:val="en-US"/>
        </w:rPr>
      </w:r>
      <w:r w:rsidR="00C14C3E" w:rsidRPr="00BE74C7">
        <w:rPr>
          <w:rFonts w:ascii="Times New Roman" w:hAnsi="Times New Roman" w:cs="Times New Roman"/>
          <w:lang w:val="en-US"/>
        </w:rPr>
        <w:fldChar w:fldCharType="separate"/>
      </w:r>
      <w:r w:rsidR="003C0F71">
        <w:rPr>
          <w:rFonts w:ascii="Times New Roman" w:hAnsi="Times New Roman" w:cs="Times New Roman"/>
          <w:noProof/>
          <w:lang w:val="en-US"/>
        </w:rPr>
        <w:t>(101,102)</w:t>
      </w:r>
      <w:r w:rsidR="00C14C3E" w:rsidRPr="00BE74C7">
        <w:rPr>
          <w:rFonts w:ascii="Times New Roman" w:hAnsi="Times New Roman" w:cs="Times New Roman"/>
          <w:lang w:val="en-US"/>
        </w:rPr>
        <w:fldChar w:fldCharType="end"/>
      </w:r>
      <w:r w:rsidR="00884776" w:rsidRPr="00BE74C7">
        <w:rPr>
          <w:rFonts w:ascii="Times New Roman" w:hAnsi="Times New Roman" w:cs="Times New Roman"/>
          <w:lang w:val="en-US"/>
        </w:rPr>
        <w:t xml:space="preserve">. Stock </w:t>
      </w:r>
      <w:r w:rsidRPr="00BE74C7">
        <w:rPr>
          <w:rFonts w:ascii="Times New Roman" w:hAnsi="Times New Roman" w:cs="Times New Roman"/>
          <w:lang w:val="en-US"/>
        </w:rPr>
        <w:t>solutions</w:t>
      </w:r>
      <w:r w:rsidR="00884776" w:rsidRPr="00BE74C7">
        <w:rPr>
          <w:rFonts w:ascii="Times New Roman" w:hAnsi="Times New Roman" w:cs="Times New Roman"/>
          <w:lang w:val="en-US"/>
        </w:rPr>
        <w:t xml:space="preserve"> of nucleotides were prepared in </w:t>
      </w:r>
      <w:r w:rsidR="00884776" w:rsidRPr="00BE74C7">
        <w:rPr>
          <w:rFonts w:ascii="Times New Roman" w:hAnsi="Times New Roman" w:cs="Times New Roman"/>
          <w:lang w:val="en-US"/>
        </w:rPr>
        <w:t>ddH</w:t>
      </w:r>
      <w:r w:rsidR="00884776" w:rsidRPr="00BE74C7">
        <w:rPr>
          <w:rFonts w:ascii="Times New Roman" w:hAnsi="Times New Roman" w:cs="Times New Roman"/>
          <w:vertAlign w:val="subscript"/>
          <w:lang w:val="en-US"/>
        </w:rPr>
        <w:t>2</w:t>
      </w:r>
      <w:r w:rsidR="00634FD1" w:rsidRPr="00BE74C7">
        <w:rPr>
          <w:rFonts w:ascii="Times New Roman" w:hAnsi="Times New Roman" w:cs="Times New Roman"/>
          <w:lang w:val="en-US"/>
        </w:rPr>
        <w:t xml:space="preserve">O at a concentration of 10 </w:t>
      </w:r>
      <w:proofErr w:type="spellStart"/>
      <w:r w:rsidR="00634FD1" w:rsidRPr="00BE74C7">
        <w:rPr>
          <w:rFonts w:ascii="Times New Roman" w:hAnsi="Times New Roman" w:cs="Times New Roman"/>
          <w:lang w:val="en-US"/>
        </w:rPr>
        <w:t>mM.</w:t>
      </w:r>
      <w:proofErr w:type="spellEnd"/>
      <w:r w:rsidRPr="00BE74C7">
        <w:rPr>
          <w:rFonts w:ascii="Times New Roman" w:hAnsi="Times New Roman" w:cs="Times New Roman"/>
          <w:lang w:val="en-US"/>
        </w:rPr>
        <w:t xml:space="preserve"> </w:t>
      </w:r>
      <w:r w:rsidR="00634FD1" w:rsidRPr="00BE74C7">
        <w:rPr>
          <w:rFonts w:ascii="Times New Roman" w:hAnsi="Times New Roman" w:cs="Times New Roman"/>
          <w:lang w:val="en-US"/>
        </w:rPr>
        <w:t>For the assay</w:t>
      </w:r>
      <w:r w:rsidR="00BB2F7C" w:rsidRPr="00BE74C7">
        <w:rPr>
          <w:rFonts w:ascii="Times New Roman" w:hAnsi="Times New Roman" w:cs="Times New Roman"/>
          <w:lang w:val="en-US"/>
        </w:rPr>
        <w:t xml:space="preserve"> conducted in </w:t>
      </w:r>
      <w:r w:rsidR="00634FD1" w:rsidRPr="00BE74C7">
        <w:rPr>
          <w:rFonts w:ascii="Times New Roman" w:hAnsi="Times New Roman" w:cs="Times New Roman"/>
          <w:lang w:val="en-US"/>
        </w:rPr>
        <w:t xml:space="preserve">a total reaction volume of 50 </w:t>
      </w:r>
      <w:proofErr w:type="spellStart"/>
      <w:r w:rsidR="00214D60" w:rsidRPr="00214D60">
        <w:rPr>
          <w:rFonts w:ascii="Calibri" w:hAnsi="Calibri" w:cs="Times New Roman"/>
          <w:lang w:val="en-US"/>
        </w:rPr>
        <w:t>μ</w:t>
      </w:r>
      <w:r w:rsidR="00214D60" w:rsidRPr="00214D60">
        <w:rPr>
          <w:rFonts w:ascii="Times New Roman" w:hAnsi="Times New Roman" w:cs="Times New Roman"/>
          <w:lang w:val="en-US"/>
        </w:rPr>
        <w:t>l</w:t>
      </w:r>
      <w:proofErr w:type="spellEnd"/>
      <w:r w:rsidR="00884776" w:rsidRPr="00BE74C7">
        <w:rPr>
          <w:rFonts w:ascii="Times New Roman" w:hAnsi="Times New Roman" w:cs="Times New Roman"/>
          <w:lang w:val="en-US"/>
        </w:rPr>
        <w:t xml:space="preserve">, 30 </w:t>
      </w:r>
      <w:proofErr w:type="spellStart"/>
      <w:r w:rsidR="00884776" w:rsidRPr="00BE74C7">
        <w:rPr>
          <w:rFonts w:ascii="Calibri" w:hAnsi="Calibri" w:cs="Times New Roman"/>
          <w:lang w:val="en-US"/>
        </w:rPr>
        <w:t>μ</w:t>
      </w:r>
      <w:r w:rsidR="00884776" w:rsidRPr="00BE74C7">
        <w:rPr>
          <w:rFonts w:ascii="Times New Roman" w:hAnsi="Times New Roman" w:cs="Times New Roman"/>
          <w:lang w:val="en-US"/>
        </w:rPr>
        <w:t>g</w:t>
      </w:r>
      <w:proofErr w:type="spellEnd"/>
      <w:r w:rsidR="00884776" w:rsidRPr="00BE74C7">
        <w:rPr>
          <w:rFonts w:ascii="Times New Roman" w:hAnsi="Times New Roman" w:cs="Times New Roman"/>
          <w:lang w:val="en-US"/>
        </w:rPr>
        <w:t xml:space="preserve"> of cell</w:t>
      </w:r>
      <w:r w:rsidRPr="00BE74C7">
        <w:rPr>
          <w:rFonts w:ascii="Times New Roman" w:hAnsi="Times New Roman" w:cs="Times New Roman"/>
          <w:lang w:val="en-US"/>
        </w:rPr>
        <w:t>-</w:t>
      </w:r>
      <w:r w:rsidR="00884776" w:rsidRPr="00BE74C7">
        <w:rPr>
          <w:rFonts w:ascii="Times New Roman" w:hAnsi="Times New Roman" w:cs="Times New Roman"/>
          <w:lang w:val="en-US"/>
        </w:rPr>
        <w:t xml:space="preserve">free extract </w:t>
      </w:r>
      <w:r w:rsidRPr="00BE74C7">
        <w:rPr>
          <w:rFonts w:ascii="Times New Roman" w:hAnsi="Times New Roman" w:cs="Times New Roman"/>
          <w:lang w:val="en-US"/>
        </w:rPr>
        <w:t>was</w:t>
      </w:r>
      <w:r w:rsidR="00884776" w:rsidRPr="00BE74C7">
        <w:rPr>
          <w:rFonts w:ascii="Times New Roman" w:hAnsi="Times New Roman" w:cs="Times New Roman"/>
          <w:lang w:val="en-US"/>
        </w:rPr>
        <w:t xml:space="preserve"> incubated with 10 </w:t>
      </w:r>
      <w:proofErr w:type="spellStart"/>
      <w:r w:rsidR="00884776" w:rsidRPr="00BE74C7">
        <w:rPr>
          <w:rFonts w:ascii="Calibri" w:hAnsi="Calibri" w:cs="Times New Roman"/>
          <w:lang w:val="en-US"/>
        </w:rPr>
        <w:t>μ</w:t>
      </w:r>
      <w:r w:rsidR="003A5469" w:rsidRPr="00BE74C7">
        <w:rPr>
          <w:rFonts w:ascii="Times New Roman" w:hAnsi="Times New Roman" w:cs="Times New Roman"/>
          <w:lang w:val="en-US"/>
        </w:rPr>
        <w:t>M</w:t>
      </w:r>
      <w:proofErr w:type="spellEnd"/>
      <w:r w:rsidR="003A5469" w:rsidRPr="00BE74C7">
        <w:rPr>
          <w:rFonts w:ascii="Times New Roman" w:hAnsi="Times New Roman" w:cs="Times New Roman"/>
          <w:lang w:val="en-US"/>
        </w:rPr>
        <w:t xml:space="preserve"> 2’,3’-cAMP; 3’,5’-cAMP; 3’,5’-cGMP; 2’,3’-cCMP; ATP; ADP; AMP; UMP; c-di-AMP; </w:t>
      </w:r>
      <w:r w:rsidRPr="00BE74C7">
        <w:rPr>
          <w:rFonts w:ascii="Times New Roman" w:hAnsi="Times New Roman" w:cs="Times New Roman"/>
          <w:lang w:val="en-US"/>
        </w:rPr>
        <w:t xml:space="preserve">or </w:t>
      </w:r>
      <w:r w:rsidR="003A5469" w:rsidRPr="00BE74C7">
        <w:rPr>
          <w:rFonts w:ascii="Times New Roman" w:hAnsi="Times New Roman" w:cs="Times New Roman"/>
          <w:lang w:val="en-US"/>
        </w:rPr>
        <w:t xml:space="preserve">c-di-GMP in </w:t>
      </w:r>
      <w:r w:rsidRPr="00BE74C7">
        <w:rPr>
          <w:rFonts w:ascii="Times New Roman" w:hAnsi="Times New Roman" w:cs="Times New Roman"/>
          <w:lang w:val="en-US"/>
        </w:rPr>
        <w:t>20 mM</w:t>
      </w:r>
      <w:r w:rsidR="003A5469" w:rsidRPr="00BE74C7">
        <w:rPr>
          <w:rFonts w:ascii="Times New Roman" w:hAnsi="Times New Roman" w:cs="Times New Roman"/>
          <w:lang w:val="en-US"/>
        </w:rPr>
        <w:t xml:space="preserve"> Tris-HCl pH 7.5,</w:t>
      </w:r>
      <w:r w:rsidRPr="00BE74C7">
        <w:rPr>
          <w:rFonts w:ascii="Times New Roman" w:hAnsi="Times New Roman" w:cs="Times New Roman"/>
          <w:lang w:val="en-US"/>
        </w:rPr>
        <w:t xml:space="preserve"> 10 mM</w:t>
      </w:r>
      <w:r w:rsidR="003A5469" w:rsidRPr="00BE74C7">
        <w:rPr>
          <w:rFonts w:ascii="Times New Roman" w:hAnsi="Times New Roman" w:cs="Times New Roman"/>
          <w:lang w:val="en-US"/>
        </w:rPr>
        <w:t xml:space="preserve"> MgCl</w:t>
      </w:r>
      <w:r w:rsidR="003A5469" w:rsidRPr="00BE74C7">
        <w:rPr>
          <w:rFonts w:ascii="Times New Roman" w:hAnsi="Times New Roman" w:cs="Times New Roman"/>
          <w:vertAlign w:val="subscript"/>
          <w:lang w:val="en-US"/>
        </w:rPr>
        <w:t>2</w:t>
      </w:r>
      <w:r w:rsidR="00634FD1" w:rsidRPr="00BE74C7">
        <w:rPr>
          <w:rFonts w:ascii="Times New Roman" w:hAnsi="Times New Roman" w:cs="Times New Roman"/>
          <w:lang w:val="en-US"/>
        </w:rPr>
        <w:t xml:space="preserve"> and </w:t>
      </w:r>
      <w:r w:rsidRPr="00BE74C7">
        <w:rPr>
          <w:rFonts w:ascii="Times New Roman" w:hAnsi="Times New Roman" w:cs="Times New Roman"/>
          <w:lang w:val="en-US"/>
        </w:rPr>
        <w:t>100 mM</w:t>
      </w:r>
      <w:r w:rsidR="00634FD1" w:rsidRPr="00BE74C7">
        <w:rPr>
          <w:rFonts w:ascii="Times New Roman" w:hAnsi="Times New Roman" w:cs="Times New Roman"/>
          <w:lang w:val="en-US"/>
        </w:rPr>
        <w:t xml:space="preserve"> NaCl.</w:t>
      </w:r>
      <w:r w:rsidRPr="00BE74C7">
        <w:rPr>
          <w:rFonts w:ascii="Times New Roman" w:hAnsi="Times New Roman" w:cs="Times New Roman"/>
          <w:lang w:val="en-US"/>
        </w:rPr>
        <w:t xml:space="preserve"> </w:t>
      </w:r>
      <w:r w:rsidR="00634FD1" w:rsidRPr="00BE74C7">
        <w:rPr>
          <w:rFonts w:ascii="Times New Roman" w:hAnsi="Times New Roman" w:cs="Times New Roman"/>
          <w:lang w:val="en-US"/>
        </w:rPr>
        <w:t xml:space="preserve">At time 0 and after 30 minutes of </w:t>
      </w:r>
      <w:r w:rsidRPr="00BE74C7">
        <w:rPr>
          <w:rFonts w:ascii="Times New Roman" w:hAnsi="Times New Roman" w:cs="Times New Roman"/>
          <w:lang w:val="en-US"/>
        </w:rPr>
        <w:t>incubation</w:t>
      </w:r>
      <w:r w:rsidR="00634FD1" w:rsidRPr="00BE74C7">
        <w:rPr>
          <w:rFonts w:ascii="Times New Roman" w:hAnsi="Times New Roman" w:cs="Times New Roman"/>
          <w:lang w:val="en-US"/>
        </w:rPr>
        <w:t xml:space="preserve"> at 37 °C, the reaction was quenched with 50 </w:t>
      </w:r>
      <w:proofErr w:type="spellStart"/>
      <w:r w:rsidR="00214D60" w:rsidRPr="00214D60">
        <w:rPr>
          <w:rFonts w:ascii="Calibri" w:hAnsi="Calibri" w:cs="Times New Roman"/>
          <w:lang w:val="en-US"/>
        </w:rPr>
        <w:t>μ</w:t>
      </w:r>
      <w:r w:rsidR="00214D60" w:rsidRPr="00214D60">
        <w:rPr>
          <w:rFonts w:ascii="Times New Roman" w:hAnsi="Times New Roman" w:cs="Times New Roman"/>
          <w:lang w:val="en-US"/>
        </w:rPr>
        <w:t>l</w:t>
      </w:r>
      <w:proofErr w:type="spellEnd"/>
      <w:r w:rsidR="001C7D13" w:rsidRPr="00BE74C7">
        <w:rPr>
          <w:rFonts w:ascii="Times New Roman" w:hAnsi="Times New Roman" w:cs="Times New Roman"/>
          <w:lang w:val="en-US"/>
        </w:rPr>
        <w:t xml:space="preserve"> </w:t>
      </w:r>
      <w:r w:rsidRPr="00BE74C7">
        <w:rPr>
          <w:rFonts w:ascii="Times New Roman" w:hAnsi="Times New Roman" w:cs="Times New Roman"/>
          <w:lang w:val="en-US"/>
        </w:rPr>
        <w:t>of</w:t>
      </w:r>
      <w:r w:rsidR="001C7D13" w:rsidRPr="00BE74C7">
        <w:rPr>
          <w:rFonts w:ascii="Times New Roman" w:hAnsi="Times New Roman" w:cs="Times New Roman"/>
          <w:lang w:val="en-US"/>
        </w:rPr>
        <w:t xml:space="preserve"> quenching solution composed of acetonitrile/methanol/H</w:t>
      </w:r>
      <w:r w:rsidR="001C7D13" w:rsidRPr="00BE74C7">
        <w:rPr>
          <w:rFonts w:ascii="Times New Roman" w:hAnsi="Times New Roman" w:cs="Times New Roman"/>
          <w:vertAlign w:val="subscript"/>
          <w:lang w:val="en-US"/>
        </w:rPr>
        <w:t>2</w:t>
      </w:r>
      <w:r w:rsidR="001C7D13" w:rsidRPr="00BE74C7">
        <w:rPr>
          <w:rFonts w:ascii="Times New Roman" w:hAnsi="Times New Roman" w:cs="Times New Roman"/>
          <w:lang w:val="en-US"/>
        </w:rPr>
        <w:t xml:space="preserve">O (2:2:1) </w:t>
      </w:r>
      <w:r w:rsidR="001C7D13" w:rsidRPr="00BE74C7">
        <w:rPr>
          <w:rFonts w:ascii="Times New Roman" w:eastAsia="Calibri" w:hAnsi="Times New Roman" w:cs="Times New Roman"/>
          <w:lang w:val="en-US"/>
        </w:rPr>
        <w:t>precooled</w:t>
      </w:r>
      <w:r w:rsidR="00634FD1" w:rsidRPr="00BE74C7">
        <w:rPr>
          <w:rFonts w:ascii="Times New Roman" w:hAnsi="Times New Roman" w:cs="Times New Roman"/>
          <w:lang w:val="en-US"/>
        </w:rPr>
        <w:t xml:space="preserve"> to 4 °C and 100 </w:t>
      </w:r>
      <w:proofErr w:type="spellStart"/>
      <w:r w:rsidR="00214D60" w:rsidRPr="00214D60">
        <w:rPr>
          <w:rFonts w:ascii="Calibri" w:hAnsi="Calibri" w:cs="Times New Roman"/>
          <w:lang w:val="en-US"/>
        </w:rPr>
        <w:t>μ</w:t>
      </w:r>
      <w:r w:rsidR="00214D60" w:rsidRPr="00214D60">
        <w:rPr>
          <w:rFonts w:ascii="Times New Roman" w:hAnsi="Times New Roman" w:cs="Times New Roman"/>
          <w:lang w:val="en-US"/>
        </w:rPr>
        <w:t>l</w:t>
      </w:r>
      <w:proofErr w:type="spellEnd"/>
      <w:r w:rsidR="00B91081" w:rsidRPr="00BE74C7">
        <w:rPr>
          <w:rFonts w:ascii="Times New Roman" w:hAnsi="Times New Roman" w:cs="Times New Roman"/>
          <w:lang w:val="en-US"/>
        </w:rPr>
        <w:t xml:space="preserve"> of ACN and </w:t>
      </w:r>
      <w:r w:rsidR="00BB2F7C" w:rsidRPr="00BE74C7">
        <w:rPr>
          <w:rFonts w:ascii="Times New Roman" w:hAnsi="Times New Roman" w:cs="Times New Roman"/>
          <w:lang w:val="en-US"/>
        </w:rPr>
        <w:t xml:space="preserve">was </w:t>
      </w:r>
      <w:r w:rsidR="00B91081" w:rsidRPr="00BE74C7">
        <w:rPr>
          <w:rFonts w:ascii="Times New Roman" w:hAnsi="Times New Roman" w:cs="Times New Roman"/>
          <w:lang w:val="en-US"/>
        </w:rPr>
        <w:t xml:space="preserve">spun </w:t>
      </w:r>
      <w:r w:rsidRPr="00BE74C7">
        <w:rPr>
          <w:rFonts w:ascii="Times New Roman" w:hAnsi="Times New Roman" w:cs="Times New Roman"/>
          <w:lang w:val="en-US"/>
        </w:rPr>
        <w:t xml:space="preserve">for </w:t>
      </w:r>
      <w:r w:rsidR="00B91081" w:rsidRPr="00BE74C7">
        <w:rPr>
          <w:rFonts w:ascii="Times New Roman" w:hAnsi="Times New Roman" w:cs="Times New Roman"/>
          <w:lang w:val="en-US"/>
        </w:rPr>
        <w:t xml:space="preserve">10 minutes at 17,000 x g at 4 °C. The supernatants, which </w:t>
      </w:r>
      <w:r w:rsidRPr="00BE74C7">
        <w:rPr>
          <w:rFonts w:ascii="Times New Roman" w:hAnsi="Times New Roman" w:cs="Times New Roman"/>
          <w:lang w:val="en-US"/>
        </w:rPr>
        <w:t>contained</w:t>
      </w:r>
      <w:r w:rsidR="00B91081" w:rsidRPr="00BE74C7">
        <w:rPr>
          <w:rFonts w:ascii="Times New Roman" w:hAnsi="Times New Roman" w:cs="Times New Roman"/>
          <w:lang w:val="en-US"/>
        </w:rPr>
        <w:t xml:space="preserve"> the products of the reactions, were injected </w:t>
      </w:r>
      <w:r w:rsidRPr="00BE74C7">
        <w:rPr>
          <w:rFonts w:ascii="Times New Roman" w:hAnsi="Times New Roman" w:cs="Times New Roman"/>
          <w:lang w:val="en-US"/>
        </w:rPr>
        <w:t>into</w:t>
      </w:r>
      <w:r w:rsidR="00B91081" w:rsidRPr="00BE74C7">
        <w:rPr>
          <w:rFonts w:ascii="Times New Roman" w:hAnsi="Times New Roman" w:cs="Times New Roman"/>
          <w:lang w:val="en-US"/>
        </w:rPr>
        <w:t xml:space="preserve"> the LC–MS/MS</w:t>
      </w:r>
      <w:r w:rsidR="00BB2F7C" w:rsidRPr="00BE74C7">
        <w:rPr>
          <w:rFonts w:ascii="Times New Roman" w:hAnsi="Times New Roman" w:cs="Times New Roman"/>
          <w:lang w:val="en-US"/>
        </w:rPr>
        <w:t xml:space="preserve"> system</w:t>
      </w:r>
      <w:r w:rsidR="00B91081" w:rsidRPr="00BE74C7">
        <w:rPr>
          <w:rFonts w:ascii="Times New Roman" w:hAnsi="Times New Roman" w:cs="Times New Roman"/>
          <w:lang w:val="en-US"/>
        </w:rPr>
        <w:t xml:space="preserve">. The relative activity </w:t>
      </w:r>
      <w:r w:rsidRPr="00BE74C7">
        <w:rPr>
          <w:rFonts w:ascii="Times New Roman" w:hAnsi="Times New Roman" w:cs="Times New Roman"/>
          <w:lang w:val="en-US"/>
        </w:rPr>
        <w:t>at</w:t>
      </w:r>
      <w:r w:rsidR="00B91081" w:rsidRPr="00BE74C7">
        <w:rPr>
          <w:rFonts w:ascii="Times New Roman" w:hAnsi="Times New Roman" w:cs="Times New Roman"/>
          <w:lang w:val="en-US"/>
        </w:rPr>
        <w:t xml:space="preserve"> time 0 </w:t>
      </w:r>
      <w:r w:rsidRPr="00BE74C7">
        <w:rPr>
          <w:rFonts w:ascii="Times New Roman" w:hAnsi="Times New Roman" w:cs="Times New Roman"/>
          <w:lang w:val="en-US"/>
        </w:rPr>
        <w:t>was</w:t>
      </w:r>
      <w:r w:rsidR="00B91081" w:rsidRPr="00BE74C7">
        <w:rPr>
          <w:rFonts w:ascii="Times New Roman" w:hAnsi="Times New Roman" w:cs="Times New Roman"/>
          <w:lang w:val="en-US"/>
        </w:rPr>
        <w:t xml:space="preserve"> calculated by dividing the abundance of the subst</w:t>
      </w:r>
      <w:r w:rsidR="00BB2F7C" w:rsidRPr="00BE74C7">
        <w:rPr>
          <w:rFonts w:ascii="Times New Roman" w:hAnsi="Times New Roman" w:cs="Times New Roman"/>
          <w:lang w:val="en-US"/>
        </w:rPr>
        <w:t>r</w:t>
      </w:r>
      <w:r w:rsidR="00B91081" w:rsidRPr="00BE74C7">
        <w:rPr>
          <w:rFonts w:ascii="Times New Roman" w:hAnsi="Times New Roman" w:cs="Times New Roman"/>
          <w:lang w:val="en-US"/>
        </w:rPr>
        <w:t xml:space="preserve">ates at </w:t>
      </w:r>
      <w:r w:rsidR="00BB2F7C" w:rsidRPr="00BE74C7">
        <w:rPr>
          <w:rFonts w:ascii="Times New Roman" w:hAnsi="Times New Roman" w:cs="Times New Roman"/>
          <w:lang w:val="en-US"/>
        </w:rPr>
        <w:t xml:space="preserve">the timepoint of </w:t>
      </w:r>
      <w:r w:rsidR="00B91081" w:rsidRPr="00BE74C7">
        <w:rPr>
          <w:rFonts w:ascii="Times New Roman" w:hAnsi="Times New Roman" w:cs="Times New Roman"/>
          <w:lang w:val="en-US"/>
        </w:rPr>
        <w:t xml:space="preserve">30 mins by the abundance of the substates at time 0. The experiments </w:t>
      </w:r>
      <w:r w:rsidRPr="00BE74C7">
        <w:rPr>
          <w:rFonts w:ascii="Times New Roman" w:hAnsi="Times New Roman" w:cs="Times New Roman"/>
          <w:lang w:val="en-US"/>
        </w:rPr>
        <w:t>were</w:t>
      </w:r>
      <w:r w:rsidR="00B91081" w:rsidRPr="00BE74C7">
        <w:rPr>
          <w:rFonts w:ascii="Times New Roman" w:hAnsi="Times New Roman" w:cs="Times New Roman"/>
          <w:lang w:val="en-US"/>
        </w:rPr>
        <w:t xml:space="preserve"> performed in biological triplicates and technical duplicates. Unpaired two-tailed Student's </w:t>
      </w:r>
      <w:r w:rsidR="00B91081" w:rsidRPr="00BE74C7">
        <w:rPr>
          <w:rFonts w:ascii="Times New Roman" w:hAnsi="Times New Roman" w:cs="Times New Roman"/>
          <w:i/>
          <w:iCs/>
          <w:lang w:val="en-US"/>
        </w:rPr>
        <w:t>t</w:t>
      </w:r>
      <w:r w:rsidR="00B91081" w:rsidRPr="00BE74C7">
        <w:rPr>
          <w:rFonts w:ascii="Times New Roman" w:hAnsi="Times New Roman" w:cs="Times New Roman"/>
          <w:lang w:val="en-US"/>
        </w:rPr>
        <w:t>-tests were used to compare values, with p &lt; 0.05 considered significant.</w:t>
      </w:r>
      <w:r w:rsidR="00B91081" w:rsidRPr="00BE74C7">
        <w:rPr>
          <w:lang w:val="en-US"/>
        </w:rPr>
        <w:t xml:space="preserve"> </w:t>
      </w:r>
      <w:r w:rsidR="00B91081" w:rsidRPr="00BE74C7">
        <w:rPr>
          <w:rFonts w:ascii="Times New Roman" w:hAnsi="Times New Roman" w:cs="Times New Roman"/>
          <w:lang w:val="en-US"/>
        </w:rPr>
        <w:t xml:space="preserve">The standard deviations were calculated according to the error propagation in </w:t>
      </w:r>
      <w:r w:rsidR="00BB2F7C" w:rsidRPr="00BE74C7">
        <w:rPr>
          <w:rFonts w:ascii="Times New Roman" w:hAnsi="Times New Roman" w:cs="Times New Roman"/>
          <w:lang w:val="en-US"/>
        </w:rPr>
        <w:t xml:space="preserve">the </w:t>
      </w:r>
      <w:r w:rsidR="00B91081" w:rsidRPr="00BE74C7">
        <w:rPr>
          <w:rFonts w:ascii="Times New Roman" w:hAnsi="Times New Roman" w:cs="Times New Roman"/>
          <w:lang w:val="en-US"/>
        </w:rPr>
        <w:t xml:space="preserve">calculated ratios </w:t>
      </w:r>
      <w:r w:rsidR="00B91081" w:rsidRPr="00BE74C7">
        <w:rPr>
          <w:rFonts w:ascii="Times New Roman" w:hAnsi="Times New Roman" w:cs="Times New Roman"/>
          <w:lang w:val="en-US"/>
        </w:rPr>
        <w:fldChar w:fldCharType="begin"/>
      </w:r>
      <w:r w:rsidR="003C0F71">
        <w:rPr>
          <w:rFonts w:ascii="Times New Roman" w:hAnsi="Times New Roman" w:cs="Times New Roman"/>
          <w:lang w:val="en-US"/>
        </w:rPr>
        <w:instrText xml:space="preserve"> ADDIN EN.CITE &lt;EndNote&gt;&lt;Cite&gt;&lt;Author&gt;Holmes&lt;/Author&gt;&lt;Year&gt;2007&lt;/Year&gt;&lt;RecNum&gt;1285&lt;/RecNum&gt;&lt;DisplayText&gt;(103)&lt;/DisplayText&gt;&lt;record&gt;&lt;rec-number&gt;1285&lt;/rec-number&gt;&lt;foreign-keys&gt;&lt;key app="EN" db-id="0vef2pewe9r2x2ed551xvwwn0xeppp0xre9p" timestamp="1519912212"&gt;1285&lt;/key&gt;&lt;/foreign-keys&gt;&lt;ref-type name="Journal Article"&gt;17&lt;/ref-type&gt;&lt;contributors&gt;&lt;authors&gt;&lt;author&gt;Holmes, D. T.&lt;/author&gt;&lt;author&gt;Buhr, K. A.&lt;/author&gt;&lt;/authors&gt;&lt;/contributors&gt;&lt;auth-address&gt;St. Paul&amp;apos;s Hospital and the University of British Columbia Department of Pathology and Laboratory Medicine, Vancouver, BC, Canada. dtholmes@interchange.ubc.ca&lt;/auth-address&gt;&lt;titles&gt;&lt;title&gt;Error propagation in calculated ratios&lt;/title&gt;&lt;secondary-title&gt;Clin Biochem&lt;/secondary-title&gt;&lt;/titles&gt;&lt;periodical&gt;&lt;full-title&gt;Clin Biochem&lt;/full-title&gt;&lt;/periodical&gt;&lt;pages&gt;728-34&lt;/pages&gt;&lt;volume&gt;40&lt;/volume&gt;&lt;number&gt;9-10&lt;/number&gt;&lt;keywords&gt;&lt;keyword&gt;Analysis of Variance&lt;/keyword&gt;&lt;keyword&gt;*Bias&lt;/keyword&gt;&lt;keyword&gt;*Data Collection&lt;/keyword&gt;&lt;keyword&gt;Models, Theoretical&lt;/keyword&gt;&lt;keyword&gt;Reproducibility of Results&lt;/keyword&gt;&lt;keyword&gt;Uncertainty&lt;/keyword&gt;&lt;/keywords&gt;&lt;dates&gt;&lt;year&gt;2007&lt;/year&gt;&lt;pub-dates&gt;&lt;date&gt;Jun&lt;/date&gt;&lt;/pub-dates&gt;&lt;/dates&gt;&lt;isbn&gt;0009-9120 (Print)&amp;#xD;0009-9120 (Linking)&lt;/isbn&gt;&lt;accession-num&gt;17434158&lt;/accession-num&gt;&lt;urls&gt;&lt;related-urls&gt;&lt;url&gt;https://www.ncbi.nlm.nih.gov/pubmed/17434158&lt;/url&gt;&lt;/related-urls&gt;&lt;/urls&gt;&lt;electronic-resource-num&gt;10.1016/j.clinbiochem.2006.12.014&lt;/electronic-resource-num&gt;&lt;/record&gt;&lt;/Cite&gt;&lt;/EndNote&gt;</w:instrText>
      </w:r>
      <w:r w:rsidR="00B91081" w:rsidRPr="00BE74C7">
        <w:rPr>
          <w:rFonts w:ascii="Times New Roman" w:hAnsi="Times New Roman" w:cs="Times New Roman"/>
          <w:lang w:val="en-US"/>
        </w:rPr>
        <w:fldChar w:fldCharType="separate"/>
      </w:r>
      <w:r w:rsidR="003C0F71">
        <w:rPr>
          <w:rFonts w:ascii="Times New Roman" w:hAnsi="Times New Roman" w:cs="Times New Roman"/>
          <w:noProof/>
          <w:lang w:val="en-US"/>
        </w:rPr>
        <w:t>(103)</w:t>
      </w:r>
      <w:r w:rsidR="00B91081" w:rsidRPr="00BE74C7">
        <w:rPr>
          <w:rFonts w:ascii="Times New Roman" w:hAnsi="Times New Roman" w:cs="Times New Roman"/>
          <w:lang w:val="en-US"/>
        </w:rPr>
        <w:fldChar w:fldCharType="end"/>
      </w:r>
      <w:r w:rsidR="00B91081" w:rsidRPr="00BE74C7">
        <w:rPr>
          <w:rFonts w:ascii="Times New Roman" w:hAnsi="Times New Roman" w:cs="Times New Roman"/>
          <w:lang w:val="en-US"/>
        </w:rPr>
        <w:t>.</w:t>
      </w:r>
    </w:p>
    <w:p w14:paraId="7B8F508C" w14:textId="729ADD0C" w:rsidR="00BD6E31" w:rsidRPr="00BE74C7" w:rsidRDefault="00775C10" w:rsidP="00073BAA">
      <w:pPr>
        <w:spacing w:line="240" w:lineRule="auto"/>
        <w:jc w:val="both"/>
        <w:rPr>
          <w:rFonts w:ascii="Times New Roman" w:hAnsi="Times New Roman" w:cs="Times New Roman"/>
          <w:lang w:val="en-US"/>
        </w:rPr>
      </w:pPr>
      <w:r w:rsidRPr="00BE74C7">
        <w:rPr>
          <w:rFonts w:ascii="Times New Roman" w:eastAsiaTheme="majorEastAsia" w:hAnsi="Times New Roman" w:cstheme="majorBidi"/>
          <w:b/>
          <w:bCs/>
          <w:color w:val="000000" w:themeColor="text1"/>
          <w:lang w:val="en-US"/>
        </w:rPr>
        <w:t>Determination of the minimal inhibitory concentration by a resazurin microtiter assay (REMA)</w:t>
      </w:r>
      <w:bookmarkEnd w:id="26"/>
    </w:p>
    <w:p w14:paraId="2A5631BB" w14:textId="5A7DCA92" w:rsidR="00FE6504" w:rsidRPr="00BE74C7" w:rsidRDefault="00775C10" w:rsidP="00073BAA">
      <w:pPr>
        <w:spacing w:line="240" w:lineRule="auto"/>
        <w:jc w:val="both"/>
        <w:rPr>
          <w:rFonts w:ascii="Times New Roman" w:hAnsi="Times New Roman" w:cs="Times New Roman"/>
          <w:bCs/>
          <w:lang w:val="en-US"/>
        </w:rPr>
      </w:pPr>
      <w:r w:rsidRPr="00BE74C7">
        <w:rPr>
          <w:rFonts w:ascii="Times New Roman" w:hAnsi="Times New Roman" w:cs="Times New Roman"/>
          <w:bCs/>
          <w:lang w:val="en-US"/>
        </w:rPr>
        <w:t>The minimal inhibitory concentration (MIC</w:t>
      </w:r>
      <w:r w:rsidRPr="00BE74C7">
        <w:rPr>
          <w:rFonts w:ascii="Times New Roman" w:hAnsi="Times New Roman" w:cs="Times New Roman"/>
          <w:bCs/>
          <w:vertAlign w:val="subscript"/>
          <w:lang w:val="en-US"/>
        </w:rPr>
        <w:t>50</w:t>
      </w:r>
      <w:r w:rsidRPr="00BE74C7">
        <w:rPr>
          <w:rFonts w:ascii="Times New Roman" w:hAnsi="Times New Roman" w:cs="Times New Roman"/>
          <w:bCs/>
          <w:lang w:val="en-US"/>
        </w:rPr>
        <w:t>) was determined using the REMA according to the NCCLS guidelines</w:t>
      </w:r>
      <w:r w:rsidR="001A5906" w:rsidRPr="00BE74C7">
        <w:rPr>
          <w:rFonts w:ascii="Times New Roman" w:hAnsi="Times New Roman" w:cs="Times New Roman"/>
          <w:bCs/>
          <w:lang w:val="en-US"/>
        </w:rPr>
        <w:fldChar w:fldCharType="begin"/>
      </w:r>
      <w:r w:rsidR="003C0F71">
        <w:rPr>
          <w:rFonts w:ascii="Times New Roman" w:hAnsi="Times New Roman" w:cs="Times New Roman"/>
          <w:bCs/>
          <w:lang w:val="en-US"/>
        </w:rPr>
        <w:instrText xml:space="preserve"> ADDIN EN.CITE &lt;EndNote&gt;&lt;Cite&gt;&lt;Author&gt;Ginocchio&lt;/Author&gt;&lt;Year&gt;2002&lt;/Year&gt;&lt;RecNum&gt;1735&lt;/RecNum&gt;&lt;DisplayText&gt;(104)&lt;/DisplayText&gt;&lt;record&gt;&lt;rec-number&gt;1735&lt;/rec-number&gt;&lt;foreign-keys&gt;&lt;key app="EN" db-id="0vef2pewe9r2x2ed551xvwwn0xeppp0xre9p" timestamp="1588271404"&gt;1735&lt;/key&gt;&lt;/foreign-keys&gt;&lt;ref-type name="Journal Article"&gt;17&lt;/ref-type&gt;&lt;contributors&gt;&lt;authors&gt;&lt;author&gt;Ginocchio, C. C.&lt;/author&gt;&lt;/authors&gt;&lt;/contributors&gt;&lt;auth-address&gt;North Shore-Long Island Jewish Health-System Laboratories, 10 Nevada Drive, Lake Success, NY 11042, USA. cginocch@nshs.edu&lt;/auth-address&gt;&lt;titles&gt;&lt;title&gt;Role of NCCLS in antimicrobial susceptibility testing and monitoring&lt;/title&gt;&lt;secondary-title&gt;Am J Health Syst Pharm&lt;/secondary-title&gt;&lt;/titles&gt;&lt;periodical&gt;&lt;full-title&gt;Am J Health Syst Pharm&lt;/full-title&gt;&lt;/periodical&gt;&lt;pages&gt;S7-11&lt;/pages&gt;&lt;volume&gt;59&lt;/volume&gt;&lt;number&gt;8 Suppl 3&lt;/number&gt;&lt;keywords&gt;&lt;keyword&gt;Anti-Bacterial Agents/*pharmacology&lt;/keyword&gt;&lt;keyword&gt;Colony Count, Microbial/standards&lt;/keyword&gt;&lt;keyword&gt;Drug Resistance, Bacterial&lt;/keyword&gt;&lt;keyword&gt;Humans&lt;/keyword&gt;&lt;keyword&gt;Microbial Sensitivity Tests/standards&lt;/keyword&gt;&lt;keyword&gt;Microbiological Techniques/*standards&lt;/keyword&gt;&lt;keyword&gt;Practice Guidelines as Topic/standards&lt;/keyword&gt;&lt;keyword&gt;Quality Control&lt;/keyword&gt;&lt;keyword&gt;Reference Standards&lt;/keyword&gt;&lt;keyword&gt;Streptococcus pneumoniae/drug effects&lt;/keyword&gt;&lt;keyword&gt;United States&lt;/keyword&gt;&lt;/keywords&gt;&lt;dates&gt;&lt;year&gt;2002&lt;/year&gt;&lt;pub-dates&gt;&lt;date&gt;Apr 15&lt;/date&gt;&lt;/pub-dates&gt;&lt;/dates&gt;&lt;isbn&gt;1079-2082 (Print)&amp;#xD;1079-2082 (Linking)&lt;/isbn&gt;&lt;accession-num&gt;11977864&lt;/accession-num&gt;&lt;urls&gt;&lt;related-urls&gt;&lt;url&gt;https://www.ncbi.nlm.nih.gov/pubmed/11977864&lt;/url&gt;&lt;/related-urls&gt;&lt;/urls&gt;&lt;electronic-resource-num&gt;10.1093/ajhp/59.suppl_3.S7&lt;/electronic-resource-num&gt;&lt;/record&gt;&lt;/Cite&gt;&lt;/EndNote&gt;</w:instrText>
      </w:r>
      <w:r w:rsidR="001A5906" w:rsidRPr="00BE74C7">
        <w:rPr>
          <w:rFonts w:ascii="Times New Roman" w:hAnsi="Times New Roman" w:cs="Times New Roman"/>
          <w:bCs/>
          <w:lang w:val="en-US"/>
        </w:rPr>
        <w:fldChar w:fldCharType="separate"/>
      </w:r>
      <w:r w:rsidR="003C0F71">
        <w:rPr>
          <w:rFonts w:ascii="Times New Roman" w:hAnsi="Times New Roman" w:cs="Times New Roman"/>
          <w:bCs/>
          <w:noProof/>
          <w:lang w:val="en-US"/>
        </w:rPr>
        <w:t>(104)</w:t>
      </w:r>
      <w:r w:rsidR="001A5906" w:rsidRPr="00BE74C7">
        <w:rPr>
          <w:rFonts w:ascii="Times New Roman" w:hAnsi="Times New Roman" w:cs="Times New Roman"/>
          <w:bCs/>
          <w:lang w:val="en-US"/>
        </w:rPr>
        <w:fldChar w:fldCharType="end"/>
      </w:r>
      <w:r w:rsidRPr="00BE74C7">
        <w:rPr>
          <w:rFonts w:ascii="Times New Roman" w:hAnsi="Times New Roman" w:cs="Times New Roman"/>
          <w:bCs/>
          <w:lang w:val="en-US"/>
        </w:rPr>
        <w:t xml:space="preserve"> and Palomino </w:t>
      </w:r>
      <w:r w:rsidRPr="00BE74C7">
        <w:rPr>
          <w:rFonts w:ascii="Times New Roman" w:hAnsi="Times New Roman" w:cs="Times New Roman"/>
          <w:bCs/>
          <w:i/>
          <w:iCs/>
          <w:lang w:val="en-US"/>
        </w:rPr>
        <w:t>et al</w:t>
      </w:r>
      <w:r w:rsidRPr="00BE74C7">
        <w:rPr>
          <w:rFonts w:ascii="Times New Roman" w:hAnsi="Times New Roman" w:cs="Times New Roman"/>
          <w:bCs/>
          <w:lang w:val="en-US"/>
        </w:rPr>
        <w:t>. (2002)</w:t>
      </w:r>
      <w:r w:rsidR="001A5906" w:rsidRPr="00BE74C7">
        <w:rPr>
          <w:rFonts w:ascii="Times New Roman" w:hAnsi="Times New Roman" w:cs="Times New Roman"/>
          <w:bCs/>
          <w:lang w:val="en-US"/>
        </w:rPr>
        <w:fldChar w:fldCharType="begin"/>
      </w:r>
      <w:r w:rsidR="003C0F71">
        <w:rPr>
          <w:rFonts w:ascii="Times New Roman" w:hAnsi="Times New Roman" w:cs="Times New Roman"/>
          <w:bCs/>
          <w:lang w:val="en-US"/>
        </w:rPr>
        <w:instrText xml:space="preserve"> ADDIN EN.CITE &lt;EndNote&gt;&lt;Cite&gt;&lt;Author&gt;Palomino&lt;/Author&gt;&lt;Year&gt;2002&lt;/Year&gt;&lt;RecNum&gt;1206&lt;/RecNum&gt;&lt;DisplayText&gt;(105)&lt;/DisplayText&gt;&lt;record&gt;&lt;rec-number&gt;1206&lt;/rec-number&gt;&lt;foreign-keys&gt;&lt;key app="EN" db-id="0vef2pewe9r2x2ed551xvwwn0xeppp0xre9p" timestamp="1507021446"&gt;1206&lt;/key&gt;&lt;/foreign-keys&gt;&lt;ref-type name="Journal Article"&gt;17&lt;/ref-type&gt;&lt;contributors&gt;&lt;authors&gt;&lt;author&gt;Palomino, J. C.&lt;/author&gt;&lt;author&gt;Martin, A.&lt;/author&gt;&lt;author&gt;Camacho, M.&lt;/author&gt;&lt;author&gt;Guerra, H.&lt;/author&gt;&lt;author&gt;Swings, J.&lt;/author&gt;&lt;author&gt;Portaels, F.&lt;/author&gt;&lt;/authors&gt;&lt;/contributors&gt;&lt;auth-address&gt;Mycobacteriology Unit, Institute of Tropical Medicine, Nationalestraat 155, Antwerp 2000, Belgium. palomino@itg.be&lt;/auth-address&gt;&lt;titles&gt;&lt;title&gt;Resazurin microtiter assay plate: simple and inexpensive method for detection of drug resistance in Mycobacterium tuberculosis&lt;/title&gt;&lt;secondary-title&gt;Antimicrob Agents Chemother&lt;/secondary-title&gt;&lt;/titles&gt;&lt;periodical&gt;&lt;full-title&gt;Antimicrob Agents Chemother&lt;/full-title&gt;&lt;/periodical&gt;&lt;pages&gt;2720-2&lt;/pages&gt;&lt;volume&gt;46&lt;/volume&gt;&lt;number&gt;8&lt;/number&gt;&lt;keywords&gt;&lt;keyword&gt;Antitubercular Agents/*pharmacology&lt;/keyword&gt;&lt;keyword&gt;Colorimetry&lt;/keyword&gt;&lt;keyword&gt;Drug Resistance, Microbial&lt;/keyword&gt;&lt;keyword&gt;Humans&lt;/keyword&gt;&lt;keyword&gt;Indicators and Reagents&lt;/keyword&gt;&lt;keyword&gt;Isoniazid/pharmacology&lt;/keyword&gt;&lt;keyword&gt;Microbial Sensitivity Tests/*methods&lt;/keyword&gt;&lt;keyword&gt;Mycobacterium tuberculosis/*drug effects&lt;/keyword&gt;&lt;keyword&gt;*Oxazines&lt;/keyword&gt;&lt;keyword&gt;Peru&lt;/keyword&gt;&lt;keyword&gt;Rifampin/pharmacology&lt;/keyword&gt;&lt;keyword&gt;Tuberculosis/microbiology&lt;/keyword&gt;&lt;keyword&gt;*Xanthenes&lt;/keyword&gt;&lt;/keywords&gt;&lt;dates&gt;&lt;year&gt;2002&lt;/year&gt;&lt;pub-dates&gt;&lt;date&gt;Aug&lt;/date&gt;&lt;/pub-dates&gt;&lt;/dates&gt;&lt;isbn&gt;0066-4804 (Print)&amp;#xD;0066-4804 (Linking)&lt;/isbn&gt;&lt;accession-num&gt;12121966&lt;/accession-num&gt;&lt;urls&gt;&lt;related-urls&gt;&lt;url&gt;https://www.ncbi.nlm.nih.gov/pubmed/12121966&lt;/url&gt;&lt;/related-urls&gt;&lt;/urls&gt;&lt;custom2&gt;PMC127336&lt;/custom2&gt;&lt;/record&gt;&lt;/Cite&gt;&lt;/EndNote&gt;</w:instrText>
      </w:r>
      <w:r w:rsidR="001A5906" w:rsidRPr="00BE74C7">
        <w:rPr>
          <w:rFonts w:ascii="Times New Roman" w:hAnsi="Times New Roman" w:cs="Times New Roman"/>
          <w:bCs/>
          <w:lang w:val="en-US"/>
        </w:rPr>
        <w:fldChar w:fldCharType="separate"/>
      </w:r>
      <w:r w:rsidR="003C0F71">
        <w:rPr>
          <w:rFonts w:ascii="Times New Roman" w:hAnsi="Times New Roman" w:cs="Times New Roman"/>
          <w:bCs/>
          <w:noProof/>
          <w:lang w:val="en-US"/>
        </w:rPr>
        <w:t>(105)</w:t>
      </w:r>
      <w:r w:rsidR="001A5906" w:rsidRPr="00BE74C7">
        <w:rPr>
          <w:rFonts w:ascii="Times New Roman" w:hAnsi="Times New Roman" w:cs="Times New Roman"/>
          <w:bCs/>
          <w:lang w:val="en-US"/>
        </w:rPr>
        <w:fldChar w:fldCharType="end"/>
      </w:r>
      <w:r w:rsidRPr="00BE74C7">
        <w:rPr>
          <w:rFonts w:ascii="Times New Roman" w:hAnsi="Times New Roman" w:cs="Times New Roman"/>
          <w:bCs/>
          <w:lang w:val="en-US"/>
        </w:rPr>
        <w:t>. Antibiotic stock solutions of the tested compounds were prepared to yield the target concentrations for testing</w:t>
      </w:r>
      <w:r w:rsidRPr="00BE74C7">
        <w:rPr>
          <w:rFonts w:ascii="Times New Roman" w:eastAsia="Calibri" w:hAnsi="Times New Roman" w:cs="Times New Roman"/>
          <w:bCs/>
          <w:lang w:val="en-US"/>
        </w:rPr>
        <w:t>,</w:t>
      </w:r>
      <w:r w:rsidRPr="00BE74C7">
        <w:rPr>
          <w:rFonts w:ascii="Times New Roman" w:hAnsi="Times New Roman" w:cs="Times New Roman"/>
          <w:bCs/>
          <w:lang w:val="en-US"/>
        </w:rPr>
        <w:t xml:space="preserve"> as </w:t>
      </w:r>
      <w:r w:rsidRPr="00BE74C7">
        <w:rPr>
          <w:rFonts w:ascii="Times New Roman" w:eastAsia="Calibri" w:hAnsi="Times New Roman" w:cs="Times New Roman"/>
          <w:bCs/>
          <w:lang w:val="en-US"/>
        </w:rPr>
        <w:t>shown</w:t>
      </w:r>
      <w:r w:rsidRPr="00BE74C7">
        <w:rPr>
          <w:rFonts w:ascii="Times New Roman" w:hAnsi="Times New Roman" w:cs="Times New Roman"/>
          <w:bCs/>
          <w:lang w:val="en-US"/>
        </w:rPr>
        <w:t xml:space="preserve"> in Table 1. </w:t>
      </w:r>
      <w:r w:rsidR="005E74BD" w:rsidRPr="00BE74C7">
        <w:rPr>
          <w:rFonts w:ascii="Times New Roman" w:hAnsi="Times New Roman" w:cs="Times New Roman"/>
          <w:bCs/>
          <w:lang w:val="en-US"/>
        </w:rPr>
        <w:t xml:space="preserve">Microdilution </w:t>
      </w:r>
      <w:r w:rsidRPr="00BE74C7">
        <w:rPr>
          <w:rFonts w:ascii="Times New Roman" w:eastAsia="Calibri" w:hAnsi="Times New Roman" w:cs="Times New Roman"/>
          <w:bCs/>
          <w:lang w:val="en-US"/>
        </w:rPr>
        <w:t>assays were</w:t>
      </w:r>
      <w:r w:rsidRPr="00BE74C7">
        <w:rPr>
          <w:rFonts w:ascii="Times New Roman" w:hAnsi="Times New Roman" w:cs="Times New Roman"/>
          <w:bCs/>
          <w:lang w:val="en-US"/>
        </w:rPr>
        <w:t xml:space="preserve"> performed in 96-well plates. </w:t>
      </w:r>
      <w:r w:rsidRPr="00BE74C7">
        <w:rPr>
          <w:rFonts w:ascii="Times New Roman" w:eastAsia="Calibri" w:hAnsi="Times New Roman" w:cs="Times New Roman"/>
          <w:bCs/>
          <w:lang w:val="en-US"/>
        </w:rPr>
        <w:t>Twofold</w:t>
      </w:r>
      <w:r w:rsidR="006E4416" w:rsidRPr="00BE74C7">
        <w:rPr>
          <w:rFonts w:ascii="Times New Roman" w:hAnsi="Times New Roman" w:cs="Times New Roman"/>
          <w:bCs/>
          <w:lang w:val="en-US"/>
        </w:rPr>
        <w:t xml:space="preserve"> serial dilutions were </w:t>
      </w:r>
      <w:r w:rsidR="00BB2F7C" w:rsidRPr="00BE74C7">
        <w:rPr>
          <w:rFonts w:ascii="Times New Roman" w:hAnsi="Times New Roman" w:cs="Times New Roman"/>
          <w:bCs/>
          <w:lang w:val="en-US"/>
        </w:rPr>
        <w:t xml:space="preserve">performed </w:t>
      </w:r>
      <w:r w:rsidR="006E4416" w:rsidRPr="00BE74C7">
        <w:rPr>
          <w:rFonts w:ascii="Times New Roman" w:hAnsi="Times New Roman" w:cs="Times New Roman"/>
          <w:bCs/>
          <w:lang w:val="en-US"/>
        </w:rPr>
        <w:t xml:space="preserve">to obtain the final drug concentration, which ranged from 800-150 </w:t>
      </w:r>
      <w:proofErr w:type="spellStart"/>
      <w:r w:rsidR="006E4416" w:rsidRPr="00BE74C7">
        <w:rPr>
          <w:rFonts w:ascii="Calibri" w:hAnsi="Calibri" w:cs="Times New Roman"/>
          <w:bCs/>
          <w:lang w:val="en-US"/>
        </w:rPr>
        <w:t>μ</w:t>
      </w:r>
      <w:r w:rsidRPr="00BE74C7">
        <w:rPr>
          <w:rFonts w:ascii="Times New Roman" w:hAnsi="Times New Roman" w:cs="Times New Roman"/>
          <w:bCs/>
          <w:lang w:val="en-US"/>
        </w:rPr>
        <w:t>g</w:t>
      </w:r>
      <w:proofErr w:type="spellEnd"/>
      <w:r w:rsidRPr="00BE74C7">
        <w:rPr>
          <w:rFonts w:ascii="Times New Roman" w:hAnsi="Times New Roman" w:cs="Times New Roman"/>
          <w:bCs/>
          <w:lang w:val="en-US"/>
        </w:rPr>
        <w:t>/ml (</w:t>
      </w:r>
      <w:r w:rsidRPr="00FC4A4C">
        <w:rPr>
          <w:rFonts w:ascii="Times New Roman" w:hAnsi="Times New Roman" w:cs="Times New Roman"/>
          <w:bCs/>
          <w:i/>
          <w:iCs/>
          <w:lang w:val="en-US"/>
        </w:rPr>
        <w:t>D</w:t>
      </w:r>
      <w:r w:rsidRPr="00BE74C7">
        <w:rPr>
          <w:rFonts w:ascii="Times New Roman" w:hAnsi="Times New Roman" w:cs="Times New Roman"/>
          <w:bCs/>
          <w:lang w:val="en-US"/>
        </w:rPr>
        <w:t>-</w:t>
      </w:r>
      <w:proofErr w:type="spellStart"/>
      <w:r w:rsidRPr="00BE74C7">
        <w:rPr>
          <w:rFonts w:ascii="Times New Roman" w:hAnsi="Times New Roman" w:cs="Times New Roman"/>
          <w:bCs/>
          <w:lang w:val="en-US"/>
        </w:rPr>
        <w:t>cycloserine</w:t>
      </w:r>
      <w:proofErr w:type="spellEnd"/>
      <w:r w:rsidRPr="00BE74C7">
        <w:rPr>
          <w:rFonts w:ascii="Times New Roman" w:hAnsi="Times New Roman" w:cs="Times New Roman"/>
          <w:bCs/>
          <w:lang w:val="en-US"/>
        </w:rPr>
        <w:t>), 10 to 0.04 µg/ml (ethambutol) and 100 to 0.4 µg/ml (vancomycin)</w:t>
      </w:r>
      <w:r w:rsidR="007703EA" w:rsidRPr="00BE74C7">
        <w:rPr>
          <w:rFonts w:ascii="Times New Roman" w:hAnsi="Times New Roman" w:cs="Times New Roman"/>
          <w:bCs/>
          <w:lang w:val="en-US"/>
        </w:rPr>
        <w:t xml:space="preserve">, from 400-1.56 </w:t>
      </w:r>
      <w:proofErr w:type="spellStart"/>
      <w:r w:rsidR="007703EA" w:rsidRPr="00BE74C7">
        <w:rPr>
          <w:rFonts w:ascii="Calibri" w:hAnsi="Calibri" w:cs="Times New Roman"/>
          <w:bCs/>
          <w:lang w:val="en-US"/>
        </w:rPr>
        <w:t>μ</w:t>
      </w:r>
      <w:r w:rsidR="007703EA" w:rsidRPr="00BE74C7">
        <w:rPr>
          <w:rFonts w:ascii="Times New Roman" w:hAnsi="Times New Roman" w:cs="Times New Roman"/>
          <w:bCs/>
          <w:lang w:val="en-US"/>
        </w:rPr>
        <w:t>g</w:t>
      </w:r>
      <w:proofErr w:type="spellEnd"/>
      <w:r w:rsidR="007703EA" w:rsidRPr="00BE74C7">
        <w:rPr>
          <w:rFonts w:ascii="Times New Roman" w:hAnsi="Times New Roman" w:cs="Times New Roman"/>
          <w:bCs/>
          <w:lang w:val="en-US"/>
        </w:rPr>
        <w:t xml:space="preserve">/mL (rifampin), from 4 to 0.016 </w:t>
      </w:r>
      <w:proofErr w:type="spellStart"/>
      <w:r w:rsidR="007703EA" w:rsidRPr="00BE74C7">
        <w:rPr>
          <w:rFonts w:ascii="Calibri" w:hAnsi="Calibri" w:cs="Times New Roman"/>
          <w:bCs/>
          <w:lang w:val="en-US"/>
        </w:rPr>
        <w:t>μ</w:t>
      </w:r>
      <w:r w:rsidR="007703EA" w:rsidRPr="00BE74C7">
        <w:rPr>
          <w:rFonts w:ascii="Times New Roman" w:hAnsi="Times New Roman" w:cs="Times New Roman"/>
          <w:bCs/>
          <w:lang w:val="en-US"/>
        </w:rPr>
        <w:t>g</w:t>
      </w:r>
      <w:proofErr w:type="spellEnd"/>
      <w:r w:rsidR="007703EA" w:rsidRPr="00BE74C7">
        <w:rPr>
          <w:rFonts w:ascii="Times New Roman" w:hAnsi="Times New Roman" w:cs="Times New Roman"/>
          <w:bCs/>
          <w:lang w:val="en-US"/>
        </w:rPr>
        <w:t>/mL (levofloxacin and ciprofloxacin)</w:t>
      </w:r>
      <w:r w:rsidRPr="00BE74C7">
        <w:rPr>
          <w:rFonts w:ascii="Times New Roman" w:hAnsi="Times New Roman" w:cs="Times New Roman"/>
          <w:bCs/>
          <w:lang w:val="en-US"/>
        </w:rPr>
        <w:t xml:space="preserve">. To obtain the bacterial inoculum, the </w:t>
      </w:r>
      <w:r w:rsidR="00970A4C">
        <w:rPr>
          <w:rFonts w:ascii="Times New Roman" w:hAnsi="Times New Roman" w:cs="Times New Roman"/>
          <w:bCs/>
          <w:lang w:val="en-US"/>
        </w:rPr>
        <w:t>pVV16 (</w:t>
      </w:r>
      <w:r w:rsidRPr="00BE74C7">
        <w:rPr>
          <w:rFonts w:ascii="Times New Roman" w:hAnsi="Times New Roman" w:cs="Times New Roman"/>
          <w:bCs/>
          <w:lang w:val="en-US"/>
        </w:rPr>
        <w:t>empty vector</w:t>
      </w:r>
      <w:r w:rsidR="00970A4C">
        <w:rPr>
          <w:rFonts w:ascii="Times New Roman" w:hAnsi="Times New Roman" w:cs="Times New Roman"/>
          <w:bCs/>
          <w:lang w:val="en-US"/>
        </w:rPr>
        <w:t>) control</w:t>
      </w:r>
      <w:r w:rsidRPr="00BE74C7">
        <w:rPr>
          <w:rFonts w:ascii="Times New Roman" w:hAnsi="Times New Roman" w:cs="Times New Roman"/>
          <w:bCs/>
          <w:lang w:val="en-US"/>
        </w:rPr>
        <w:t xml:space="preserve">, Rv1339- </w:t>
      </w:r>
      <w:r w:rsidR="00B7165B" w:rsidRPr="00BE74C7">
        <w:rPr>
          <w:rFonts w:ascii="Times New Roman" w:hAnsi="Times New Roman" w:cs="Times New Roman"/>
          <w:bCs/>
          <w:lang w:val="en-US"/>
        </w:rPr>
        <w:t xml:space="preserve">and Rv1339 D180A-expressing </w:t>
      </w:r>
      <w:r w:rsidR="00B7165B" w:rsidRPr="00BE74C7">
        <w:rPr>
          <w:rFonts w:ascii="Times New Roman" w:hAnsi="Times New Roman" w:cs="Times New Roman"/>
          <w:bCs/>
          <w:i/>
          <w:lang w:val="en-US"/>
        </w:rPr>
        <w:t>M. smegmatis</w:t>
      </w:r>
      <w:r w:rsidRPr="00BE74C7">
        <w:rPr>
          <w:rFonts w:ascii="Times New Roman" w:hAnsi="Times New Roman" w:cs="Times New Roman"/>
          <w:bCs/>
          <w:lang w:val="en-US"/>
        </w:rPr>
        <w:t xml:space="preserve"> strains were grown to the mid-log phase (OD</w:t>
      </w:r>
      <w:r w:rsidRPr="00BE74C7">
        <w:rPr>
          <w:rFonts w:ascii="Times New Roman" w:hAnsi="Times New Roman" w:cs="Times New Roman"/>
          <w:bCs/>
          <w:vertAlign w:val="subscript"/>
          <w:lang w:val="en-US"/>
        </w:rPr>
        <w:t>600</w:t>
      </w:r>
      <w:r w:rsidRPr="00BE74C7">
        <w:rPr>
          <w:rFonts w:ascii="Times New Roman" w:hAnsi="Times New Roman" w:cs="Times New Roman"/>
          <w:bCs/>
          <w:lang w:val="en-US"/>
        </w:rPr>
        <w:t xml:space="preserve"> ~ 0.5) and diluted 1:1000 with 7H9 </w:t>
      </w:r>
      <w:r w:rsidR="00DD0E7A">
        <w:rPr>
          <w:rFonts w:ascii="Times New Roman" w:hAnsi="Times New Roman" w:cs="Times New Roman"/>
          <w:bCs/>
          <w:lang w:val="en-US"/>
        </w:rPr>
        <w:t>medium</w:t>
      </w:r>
      <w:r w:rsidRPr="00BE74C7">
        <w:rPr>
          <w:rFonts w:ascii="Times New Roman" w:hAnsi="Times New Roman" w:cs="Times New Roman"/>
          <w:bCs/>
          <w:lang w:val="en-US"/>
        </w:rPr>
        <w:t xml:space="preserve">. </w:t>
      </w:r>
      <w:r w:rsidRPr="00BE74C7">
        <w:rPr>
          <w:rFonts w:ascii="Times New Roman" w:eastAsia="Calibri" w:hAnsi="Times New Roman" w:cs="Times New Roman"/>
          <w:bCs/>
          <w:lang w:val="en-US"/>
        </w:rPr>
        <w:t xml:space="preserve">Fifty </w:t>
      </w:r>
      <w:r w:rsidR="00323BAA" w:rsidRPr="00323BAA">
        <w:rPr>
          <w:rFonts w:ascii="Times New Roman" w:eastAsia="Calibri" w:hAnsi="Times New Roman" w:cs="Times New Roman"/>
          <w:bCs/>
          <w:lang w:val="en-US"/>
        </w:rPr>
        <w:t>microliters</w:t>
      </w:r>
      <w:r w:rsidRPr="00BE74C7">
        <w:rPr>
          <w:rFonts w:ascii="Times New Roman" w:hAnsi="Times New Roman" w:cs="Times New Roman"/>
          <w:bCs/>
          <w:lang w:val="en-US"/>
        </w:rPr>
        <w:t xml:space="preserve"> of the standardized bacterial inoculum and </w:t>
      </w:r>
      <w:r w:rsidRPr="00BE74C7">
        <w:rPr>
          <w:rFonts w:ascii="Times New Roman" w:eastAsia="Calibri" w:hAnsi="Times New Roman" w:cs="Times New Roman"/>
          <w:bCs/>
          <w:lang w:val="en-US"/>
        </w:rPr>
        <w:t>50 µl of</w:t>
      </w:r>
      <w:r w:rsidRPr="00BE74C7">
        <w:rPr>
          <w:rFonts w:ascii="Times New Roman" w:hAnsi="Times New Roman" w:cs="Times New Roman"/>
          <w:bCs/>
          <w:lang w:val="en-US"/>
        </w:rPr>
        <w:t xml:space="preserve"> 7H9 </w:t>
      </w:r>
      <w:r w:rsidR="00DD0E7A">
        <w:rPr>
          <w:rFonts w:ascii="Times New Roman" w:hAnsi="Times New Roman" w:cs="Times New Roman"/>
          <w:bCs/>
          <w:lang w:val="en-US"/>
        </w:rPr>
        <w:t>medium</w:t>
      </w:r>
      <w:r w:rsidRPr="00BE74C7">
        <w:rPr>
          <w:rFonts w:ascii="Times New Roman" w:hAnsi="Times New Roman" w:cs="Times New Roman"/>
          <w:bCs/>
          <w:lang w:val="en-US"/>
        </w:rPr>
        <w:t xml:space="preserve"> </w:t>
      </w:r>
      <w:r w:rsidRPr="00BE74C7">
        <w:rPr>
          <w:rFonts w:ascii="Times New Roman" w:eastAsia="Calibri" w:hAnsi="Times New Roman" w:cs="Times New Roman"/>
          <w:bCs/>
          <w:lang w:val="en-US"/>
        </w:rPr>
        <w:t>were</w:t>
      </w:r>
      <w:r w:rsidRPr="00BE74C7">
        <w:rPr>
          <w:rFonts w:ascii="Times New Roman" w:hAnsi="Times New Roman" w:cs="Times New Roman"/>
          <w:bCs/>
          <w:lang w:val="en-US"/>
        </w:rPr>
        <w:t xml:space="preserve"> added to each well of a 96-well plate. The plates were</w:t>
      </w:r>
      <w:r w:rsidR="00BB2F7C" w:rsidRPr="00BE74C7">
        <w:rPr>
          <w:rFonts w:ascii="Times New Roman" w:hAnsi="Times New Roman" w:cs="Times New Roman"/>
          <w:bCs/>
          <w:lang w:val="en-US"/>
        </w:rPr>
        <w:t xml:space="preserve"> then</w:t>
      </w:r>
      <w:r w:rsidRPr="00BE74C7">
        <w:rPr>
          <w:rFonts w:ascii="Times New Roman" w:hAnsi="Times New Roman" w:cs="Times New Roman"/>
          <w:bCs/>
          <w:lang w:val="en-US"/>
        </w:rPr>
        <w:t xml:space="preserve"> incubated for 48 hours at 37 °C with 5% CO</w:t>
      </w:r>
      <w:r w:rsidRPr="00BE74C7">
        <w:rPr>
          <w:rFonts w:ascii="Times New Roman" w:hAnsi="Times New Roman" w:cs="Times New Roman"/>
          <w:bCs/>
          <w:vertAlign w:val="subscript"/>
          <w:lang w:val="en-US"/>
        </w:rPr>
        <w:t>2</w:t>
      </w:r>
      <w:r w:rsidRPr="00BE74C7">
        <w:rPr>
          <w:rFonts w:ascii="Times New Roman" w:hAnsi="Times New Roman" w:cs="Times New Roman"/>
          <w:bCs/>
          <w:lang w:val="en-US"/>
        </w:rPr>
        <w:t>. Subsequently</w:t>
      </w:r>
      <w:r w:rsidRPr="00BE74C7">
        <w:rPr>
          <w:rFonts w:ascii="Times New Roman" w:eastAsia="Calibri" w:hAnsi="Times New Roman" w:cs="Times New Roman"/>
          <w:bCs/>
          <w:lang w:val="en-US"/>
        </w:rPr>
        <w:t>,</w:t>
      </w:r>
      <w:r w:rsidR="00EF4663" w:rsidRPr="00BE74C7">
        <w:rPr>
          <w:rFonts w:ascii="Times New Roman" w:hAnsi="Times New Roman" w:cs="Times New Roman"/>
          <w:bCs/>
          <w:lang w:val="en-US"/>
        </w:rPr>
        <w:t xml:space="preserve"> 30 µl of 0.01% resazurin was added, and the mixture was maintained at 37 °C with 5% CO</w:t>
      </w:r>
      <w:r w:rsidR="00EF4663" w:rsidRPr="00BE74C7">
        <w:rPr>
          <w:rFonts w:ascii="Times New Roman" w:hAnsi="Times New Roman" w:cs="Times New Roman"/>
          <w:bCs/>
          <w:vertAlign w:val="subscript"/>
          <w:lang w:val="en-US"/>
        </w:rPr>
        <w:t>2</w:t>
      </w:r>
      <w:r w:rsidRPr="00BE74C7">
        <w:rPr>
          <w:rFonts w:ascii="Times New Roman" w:hAnsi="Times New Roman" w:cs="Times New Roman"/>
          <w:bCs/>
          <w:lang w:val="en-US"/>
        </w:rPr>
        <w:t xml:space="preserve">. After color </w:t>
      </w:r>
      <w:r w:rsidRPr="00BE74C7">
        <w:rPr>
          <w:rFonts w:ascii="Times New Roman" w:hAnsi="Times New Roman" w:cs="Times New Roman"/>
          <w:bCs/>
          <w:lang w:val="en-US"/>
        </w:rPr>
        <w:lastRenderedPageBreak/>
        <w:t>development for 24 hours, the wells were read. The MIC</w:t>
      </w:r>
      <w:r w:rsidR="00161259" w:rsidRPr="00BE74C7">
        <w:rPr>
          <w:rFonts w:ascii="Times New Roman" w:hAnsi="Times New Roman" w:cs="Times New Roman"/>
          <w:bCs/>
          <w:vertAlign w:val="subscript"/>
          <w:lang w:val="en-US"/>
        </w:rPr>
        <w:t>5</w:t>
      </w:r>
      <w:r w:rsidRPr="00BE74C7">
        <w:rPr>
          <w:rFonts w:ascii="Times New Roman" w:hAnsi="Times New Roman" w:cs="Times New Roman"/>
          <w:bCs/>
          <w:vertAlign w:val="subscript"/>
          <w:lang w:val="en-US"/>
        </w:rPr>
        <w:t>0</w:t>
      </w:r>
      <w:r w:rsidRPr="00BE74C7">
        <w:rPr>
          <w:rFonts w:ascii="Times New Roman" w:hAnsi="Times New Roman" w:cs="Times New Roman"/>
          <w:bCs/>
          <w:lang w:val="en-US"/>
        </w:rPr>
        <w:t xml:space="preserve"> was defined as the lowest concentration that inhibited</w:t>
      </w:r>
      <w:bookmarkStart w:id="27" w:name="_Toc44455818"/>
      <w:r w:rsidR="00C60100" w:rsidRPr="00BE74C7">
        <w:rPr>
          <w:rFonts w:ascii="Times New Roman" w:hAnsi="Times New Roman" w:cs="Times New Roman"/>
          <w:bCs/>
          <w:lang w:val="en-US"/>
        </w:rPr>
        <w:t xml:space="preserve"> the growth of </w:t>
      </w:r>
      <w:r w:rsidR="00161259" w:rsidRPr="00BE74C7">
        <w:rPr>
          <w:rFonts w:ascii="Times New Roman" w:hAnsi="Times New Roman" w:cs="Times New Roman"/>
          <w:bCs/>
          <w:lang w:val="en-US"/>
        </w:rPr>
        <w:t>5</w:t>
      </w:r>
      <w:r w:rsidR="00C60100" w:rsidRPr="00BE74C7">
        <w:rPr>
          <w:rFonts w:ascii="Times New Roman" w:hAnsi="Times New Roman" w:cs="Times New Roman"/>
          <w:bCs/>
          <w:lang w:val="en-US"/>
        </w:rPr>
        <w:t>0% of bacteria.</w:t>
      </w:r>
    </w:p>
    <w:p w14:paraId="04E2E3AE" w14:textId="26D12532" w:rsidR="00BD6E31" w:rsidRPr="00BE74C7" w:rsidRDefault="005E74BD" w:rsidP="00073BAA">
      <w:pPr>
        <w:spacing w:line="240" w:lineRule="auto"/>
        <w:jc w:val="both"/>
        <w:rPr>
          <w:rFonts w:ascii="Times New Roman" w:hAnsi="Times New Roman" w:cs="Times New Roman"/>
          <w:bCs/>
          <w:lang w:val="en-US"/>
        </w:rPr>
      </w:pPr>
      <w:r w:rsidRPr="00BE74C7">
        <w:rPr>
          <w:rFonts w:ascii="Times New Roman" w:eastAsiaTheme="majorEastAsia" w:hAnsi="Times New Roman" w:cstheme="majorBidi"/>
          <w:b/>
          <w:bCs/>
          <w:color w:val="000000" w:themeColor="text1"/>
          <w:lang w:val="en-US"/>
        </w:rPr>
        <w:t xml:space="preserve">Time-kill </w:t>
      </w:r>
      <w:bookmarkEnd w:id="27"/>
      <w:r w:rsidR="001D77DB" w:rsidRPr="00BE74C7">
        <w:rPr>
          <w:rFonts w:ascii="Times New Roman" w:eastAsiaTheme="majorEastAsia" w:hAnsi="Times New Roman" w:cstheme="majorBidi"/>
          <w:b/>
          <w:bCs/>
          <w:color w:val="000000" w:themeColor="text1"/>
          <w:lang w:val="en-US"/>
        </w:rPr>
        <w:t>assays</w:t>
      </w:r>
    </w:p>
    <w:p w14:paraId="36C6FE72" w14:textId="76E06567" w:rsidR="006E0B04" w:rsidRPr="00BE74C7" w:rsidRDefault="00DD0E7A" w:rsidP="00073BAA">
      <w:pPr>
        <w:spacing w:line="240" w:lineRule="auto"/>
        <w:jc w:val="both"/>
        <w:rPr>
          <w:rFonts w:ascii="Times New Roman" w:hAnsi="Times New Roman" w:cs="Times New Roman"/>
          <w:bCs/>
          <w:lang w:val="en-US"/>
        </w:rPr>
      </w:pPr>
      <w:r>
        <w:rPr>
          <w:rFonts w:ascii="Times New Roman" w:hAnsi="Times New Roman" w:cs="Times New Roman"/>
          <w:bCs/>
          <w:lang w:val="en-US"/>
        </w:rPr>
        <w:t>S</w:t>
      </w:r>
      <w:r w:rsidR="005E74BD" w:rsidRPr="00BE74C7">
        <w:rPr>
          <w:rFonts w:ascii="Times New Roman" w:hAnsi="Times New Roman" w:cs="Times New Roman"/>
          <w:bCs/>
          <w:lang w:val="en-US"/>
        </w:rPr>
        <w:t>trains were grown to the mid-log phase (OD</w:t>
      </w:r>
      <w:r w:rsidR="005E74BD" w:rsidRPr="00BE74C7">
        <w:rPr>
          <w:rFonts w:ascii="Times New Roman" w:hAnsi="Times New Roman" w:cs="Times New Roman"/>
          <w:bCs/>
          <w:vertAlign w:val="subscript"/>
          <w:lang w:val="en-US"/>
        </w:rPr>
        <w:t xml:space="preserve">600 </w:t>
      </w:r>
      <w:r w:rsidR="005E74BD" w:rsidRPr="00BE74C7">
        <w:rPr>
          <w:rFonts w:ascii="Times New Roman" w:hAnsi="Times New Roman" w:cs="Times New Roman"/>
          <w:bCs/>
          <w:lang w:val="en-US"/>
        </w:rPr>
        <w:t xml:space="preserve">~ 0.5) and diluted 1:100 to yield </w:t>
      </w:r>
      <w:r w:rsidR="00810405" w:rsidRPr="00BE74C7">
        <w:rPr>
          <w:rFonts w:ascii="Times New Roman" w:hAnsi="Times New Roman" w:cs="Times New Roman"/>
          <w:bCs/>
          <w:lang w:val="en-US"/>
        </w:rPr>
        <w:t xml:space="preserve">concentrations of </w:t>
      </w:r>
      <w:r w:rsidR="005E74BD" w:rsidRPr="00BE74C7">
        <w:rPr>
          <w:rFonts w:ascii="Times New Roman" w:hAnsi="Times New Roman" w:cs="Times New Roman"/>
          <w:bCs/>
          <w:lang w:val="en-US"/>
        </w:rPr>
        <w:t>~10</w:t>
      </w:r>
      <w:r w:rsidR="005E74BD" w:rsidRPr="00BE74C7">
        <w:rPr>
          <w:rFonts w:ascii="Times New Roman" w:hAnsi="Times New Roman" w:cs="Times New Roman"/>
          <w:bCs/>
          <w:vertAlign w:val="superscript"/>
          <w:lang w:val="en-US"/>
        </w:rPr>
        <w:t>5</w:t>
      </w:r>
      <w:r w:rsidR="005E74BD" w:rsidRPr="00BE74C7">
        <w:rPr>
          <w:rFonts w:ascii="Times New Roman" w:hAnsi="Times New Roman" w:cs="Times New Roman"/>
          <w:bCs/>
          <w:lang w:val="en-US"/>
        </w:rPr>
        <w:t>-10</w:t>
      </w:r>
      <w:r w:rsidR="005E74BD" w:rsidRPr="00BE74C7">
        <w:rPr>
          <w:rFonts w:ascii="Times New Roman" w:hAnsi="Times New Roman" w:cs="Times New Roman"/>
          <w:bCs/>
          <w:vertAlign w:val="superscript"/>
          <w:lang w:val="en-US"/>
        </w:rPr>
        <w:t>6</w:t>
      </w:r>
      <w:r w:rsidR="005E74BD" w:rsidRPr="00BE74C7">
        <w:rPr>
          <w:rFonts w:ascii="Times New Roman" w:hAnsi="Times New Roman" w:cs="Times New Roman"/>
          <w:bCs/>
          <w:lang w:val="en-US"/>
        </w:rPr>
        <w:t xml:space="preserve"> CFUs/ml in Middlebrook 7H9 medium. Antibiotics were added to each sample at defined concentrations</w:t>
      </w:r>
      <w:r w:rsidR="005E74BD" w:rsidRPr="00BE74C7">
        <w:rPr>
          <w:rFonts w:ascii="Times New Roman" w:eastAsia="Calibri" w:hAnsi="Times New Roman" w:cs="Times New Roman"/>
          <w:bCs/>
          <w:lang w:val="en-US"/>
        </w:rPr>
        <w:t>,</w:t>
      </w:r>
      <w:r w:rsidR="005E74BD" w:rsidRPr="00BE74C7">
        <w:rPr>
          <w:rFonts w:ascii="Times New Roman" w:hAnsi="Times New Roman" w:cs="Times New Roman"/>
          <w:bCs/>
          <w:lang w:val="en-US"/>
        </w:rPr>
        <w:t xml:space="preserve"> and the bacterial samples were collected before the addition of the antibiotic and</w:t>
      </w:r>
      <w:r w:rsidR="00810405" w:rsidRPr="00BE74C7">
        <w:rPr>
          <w:rFonts w:ascii="Times New Roman" w:hAnsi="Times New Roman" w:cs="Times New Roman"/>
          <w:bCs/>
          <w:lang w:val="en-US"/>
        </w:rPr>
        <w:t xml:space="preserve"> at</w:t>
      </w:r>
      <w:r w:rsidR="005E74BD" w:rsidRPr="00BE74C7">
        <w:rPr>
          <w:rFonts w:ascii="Times New Roman" w:hAnsi="Times New Roman" w:cs="Times New Roman"/>
          <w:bCs/>
          <w:lang w:val="en-US"/>
        </w:rPr>
        <w:t xml:space="preserve"> 24, 48 and 72 hours after antibiotic challenge. To determine the number of viable cells, </w:t>
      </w:r>
      <w:r w:rsidR="005E74BD" w:rsidRPr="00BE74C7">
        <w:rPr>
          <w:rFonts w:ascii="Times New Roman" w:eastAsia="Calibri" w:hAnsi="Times New Roman" w:cs="Times New Roman"/>
          <w:bCs/>
          <w:lang w:val="en-US"/>
        </w:rPr>
        <w:t>CFUs</w:t>
      </w:r>
      <w:r w:rsidR="005E74BD" w:rsidRPr="00BE74C7">
        <w:rPr>
          <w:rFonts w:ascii="Times New Roman" w:hAnsi="Times New Roman" w:cs="Times New Roman"/>
          <w:bCs/>
          <w:lang w:val="en-US"/>
        </w:rPr>
        <w:t xml:space="preserve"> were determined through serial 10-fold dilutions using 20 µl of culture and 180 µl of 7H9 </w:t>
      </w:r>
      <w:r w:rsidR="005D6F4B">
        <w:rPr>
          <w:rFonts w:ascii="Times New Roman" w:hAnsi="Times New Roman" w:cs="Times New Roman"/>
          <w:bCs/>
          <w:lang w:val="en-US"/>
        </w:rPr>
        <w:t>medium</w:t>
      </w:r>
      <w:r w:rsidR="005E74BD" w:rsidRPr="00BE74C7">
        <w:rPr>
          <w:rFonts w:ascii="Times New Roman" w:hAnsi="Times New Roman" w:cs="Times New Roman"/>
          <w:bCs/>
          <w:lang w:val="en-US"/>
        </w:rPr>
        <w:t xml:space="preserve">. </w:t>
      </w:r>
      <w:r w:rsidR="005E74BD" w:rsidRPr="00BE74C7">
        <w:rPr>
          <w:rFonts w:ascii="Times New Roman" w:eastAsia="Calibri" w:hAnsi="Times New Roman" w:cs="Times New Roman"/>
          <w:bCs/>
          <w:lang w:val="en-US"/>
        </w:rPr>
        <w:t xml:space="preserve">Twenty </w:t>
      </w:r>
      <w:r w:rsidR="00323BAA">
        <w:rPr>
          <w:rFonts w:ascii="Times New Roman" w:eastAsia="Calibri" w:hAnsi="Times New Roman" w:cs="Times New Roman"/>
          <w:bCs/>
          <w:lang w:val="en-US"/>
        </w:rPr>
        <w:t>microliters</w:t>
      </w:r>
      <w:r w:rsidR="005E74BD" w:rsidRPr="00BE74C7">
        <w:rPr>
          <w:rFonts w:ascii="Times New Roman" w:hAnsi="Times New Roman" w:cs="Times New Roman"/>
          <w:bCs/>
          <w:lang w:val="en-US"/>
        </w:rPr>
        <w:t xml:space="preserve"> of each dilution </w:t>
      </w:r>
      <w:r w:rsidR="00724D95" w:rsidRPr="00BE74C7">
        <w:rPr>
          <w:rFonts w:ascii="Times New Roman" w:hAnsi="Times New Roman" w:cs="Times New Roman"/>
          <w:bCs/>
          <w:lang w:val="en-US"/>
        </w:rPr>
        <w:t>were</w:t>
      </w:r>
      <w:r w:rsidR="005E74BD" w:rsidRPr="00BE74C7">
        <w:rPr>
          <w:rFonts w:ascii="Times New Roman" w:hAnsi="Times New Roman" w:cs="Times New Roman"/>
          <w:bCs/>
          <w:lang w:val="en-US"/>
        </w:rPr>
        <w:t xml:space="preserve"> plated </w:t>
      </w:r>
      <w:r w:rsidR="00810405" w:rsidRPr="00BE74C7">
        <w:rPr>
          <w:rFonts w:ascii="Times New Roman" w:hAnsi="Times New Roman" w:cs="Times New Roman"/>
          <w:bCs/>
          <w:lang w:val="en-US"/>
        </w:rPr>
        <w:t xml:space="preserve">on </w:t>
      </w:r>
      <w:r w:rsidR="005E74BD" w:rsidRPr="00BE74C7">
        <w:rPr>
          <w:rFonts w:ascii="Times New Roman" w:hAnsi="Times New Roman" w:cs="Times New Roman"/>
          <w:bCs/>
          <w:lang w:val="en-US"/>
        </w:rPr>
        <w:t>7H10 agar (Sigma–Aldrich, Germany). All the plates were incubated at 37 °C for 4 days before the colonies were counted.</w:t>
      </w:r>
      <w:bookmarkStart w:id="28" w:name="_Toc44455819"/>
    </w:p>
    <w:p w14:paraId="176A6216" w14:textId="16C49F4E" w:rsidR="001E0363" w:rsidRPr="00BE74C7" w:rsidRDefault="001E0363" w:rsidP="00073BAA">
      <w:pPr>
        <w:autoSpaceDE w:val="0"/>
        <w:autoSpaceDN w:val="0"/>
        <w:adjustRightInd w:val="0"/>
        <w:spacing w:after="0" w:line="240" w:lineRule="auto"/>
        <w:jc w:val="both"/>
        <w:rPr>
          <w:rFonts w:ascii="Times New Roman" w:hAnsi="Times New Roman" w:cs="Times New Roman"/>
          <w:lang w:val="en-US"/>
        </w:rPr>
      </w:pPr>
      <w:bookmarkStart w:id="29" w:name="_Toc44455821"/>
      <w:bookmarkEnd w:id="28"/>
    </w:p>
    <w:bookmarkEnd w:id="29"/>
    <w:p w14:paraId="3F67386D" w14:textId="5D0092D3" w:rsidR="00BD6E31" w:rsidRPr="00BE74C7" w:rsidRDefault="003F0B28" w:rsidP="00073BAA">
      <w:pPr>
        <w:spacing w:line="240" w:lineRule="auto"/>
        <w:jc w:val="both"/>
        <w:rPr>
          <w:rFonts w:ascii="Times New Roman" w:eastAsiaTheme="majorEastAsia" w:hAnsi="Times New Roman" w:cstheme="majorBidi"/>
          <w:b/>
          <w:bCs/>
          <w:color w:val="000000" w:themeColor="text1"/>
          <w:lang w:val="en-US"/>
        </w:rPr>
      </w:pPr>
      <w:r w:rsidRPr="00BE74C7">
        <w:rPr>
          <w:rFonts w:ascii="Times New Roman" w:eastAsiaTheme="majorEastAsia" w:hAnsi="Times New Roman" w:cstheme="majorBidi"/>
          <w:b/>
          <w:bCs/>
          <w:color w:val="000000" w:themeColor="text1"/>
          <w:lang w:val="en-US"/>
        </w:rPr>
        <w:t xml:space="preserve">ATP/ADP/AMP ratios and adenylate energy charge in </w:t>
      </w:r>
      <w:r w:rsidRPr="00BE74C7">
        <w:rPr>
          <w:rFonts w:ascii="Times New Roman" w:eastAsiaTheme="majorEastAsia" w:hAnsi="Times New Roman" w:cstheme="majorBidi"/>
          <w:b/>
          <w:bCs/>
          <w:i/>
          <w:iCs/>
          <w:color w:val="000000" w:themeColor="text1"/>
          <w:lang w:val="en-US"/>
        </w:rPr>
        <w:t>M. smegmatis</w:t>
      </w:r>
      <w:r w:rsidRPr="00BE74C7">
        <w:rPr>
          <w:rFonts w:ascii="Times New Roman" w:eastAsiaTheme="majorEastAsia" w:hAnsi="Times New Roman" w:cstheme="majorBidi"/>
          <w:b/>
          <w:bCs/>
          <w:color w:val="000000" w:themeColor="text1"/>
          <w:lang w:val="en-US"/>
        </w:rPr>
        <w:t xml:space="preserve"> lysates</w:t>
      </w:r>
    </w:p>
    <w:p w14:paraId="66DED907" w14:textId="082B76DA" w:rsidR="007E3CCC" w:rsidRPr="00BE74C7" w:rsidRDefault="002E5D97" w:rsidP="00073BAA">
      <w:pPr>
        <w:spacing w:line="240" w:lineRule="auto"/>
        <w:jc w:val="both"/>
        <w:rPr>
          <w:rFonts w:ascii="Times New Roman" w:hAnsi="Times New Roman" w:cs="Times New Roman"/>
          <w:lang w:val="en-US"/>
        </w:rPr>
      </w:pPr>
      <w:r w:rsidRPr="00BE74C7">
        <w:rPr>
          <w:rFonts w:ascii="Times New Roman" w:hAnsi="Times New Roman" w:cs="Times New Roman"/>
          <w:bCs/>
          <w:lang w:val="en-US"/>
        </w:rPr>
        <w:t xml:space="preserve">Intracellular ATP, ADP and AMP were extracted </w:t>
      </w:r>
      <w:r w:rsidR="005E74BD" w:rsidRPr="00BE74C7">
        <w:rPr>
          <w:rFonts w:ascii="Times New Roman" w:hAnsi="Times New Roman" w:cs="Times New Roman"/>
          <w:bCs/>
          <w:lang w:val="en-US"/>
        </w:rPr>
        <w:t xml:space="preserve">as </w:t>
      </w:r>
      <w:r w:rsidRPr="00BE74C7">
        <w:rPr>
          <w:rFonts w:ascii="Times New Roman" w:hAnsi="Times New Roman" w:cs="Times New Roman"/>
          <w:bCs/>
          <w:lang w:val="en-US"/>
        </w:rPr>
        <w:t xml:space="preserve">described earlier </w:t>
      </w:r>
      <w:r w:rsidR="00AB652F" w:rsidRPr="00BE74C7">
        <w:rPr>
          <w:rFonts w:ascii="Times New Roman" w:hAnsi="Times New Roman" w:cs="Times New Roman"/>
          <w:bCs/>
          <w:lang w:val="en-US"/>
        </w:rPr>
        <w:fldChar w:fldCharType="begin"/>
      </w:r>
      <w:r w:rsidR="003C0F71">
        <w:rPr>
          <w:rFonts w:ascii="Times New Roman" w:hAnsi="Times New Roman" w:cs="Times New Roman"/>
          <w:bCs/>
          <w:lang w:val="en-US"/>
        </w:rPr>
        <w:instrText xml:space="preserve"> ADDIN EN.CITE &lt;EndNote&gt;&lt;Cite&gt;&lt;Author&gt;Burhenne&lt;/Author&gt;&lt;Year&gt;2013&lt;/Year&gt;&lt;RecNum&gt;2448&lt;/RecNum&gt;&lt;DisplayText&gt;(106)&lt;/DisplayText&gt;&lt;record&gt;&lt;rec-number&gt;2448&lt;/rec-number&gt;&lt;foreign-keys&gt;&lt;key app="EN" db-id="0vef2pewe9r2x2ed551xvwwn0xeppp0xre9p" timestamp="1632132837"&gt;2448&lt;/key&gt;&lt;/foreign-keys&gt;&lt;ref-type name="Journal Article"&gt;17&lt;/ref-type&gt;&lt;contributors&gt;&lt;authors&gt;&lt;author&gt;Burhenne, H.&lt;/author&gt;&lt;author&gt;Kaever, V.&lt;/author&gt;&lt;/authors&gt;&lt;/contributors&gt;&lt;auth-address&gt;Research Core Unit for Mass Spectrometry-Metabolomics, Institute of Pharmacology, Hannover Medical School, Hannover, Germany.&lt;/auth-address&gt;&lt;titles&gt;&lt;title&gt;Quantification of cyclic dinucleotides by reversed-phase LC-MS/MS&lt;/title&gt;&lt;secondary-title&gt;Methods Mol Biol&lt;/secondary-title&gt;&lt;/titles&gt;&lt;periodical&gt;&lt;full-title&gt;Methods Mol Biol&lt;/full-title&gt;&lt;/periodical&gt;&lt;pages&gt;27-37&lt;/pages&gt;&lt;volume&gt;1016&lt;/volume&gt;&lt;keywords&gt;&lt;keyword&gt;Bacteria/metabolism&lt;/keyword&gt;&lt;keyword&gt;Chromatography, Liquid/*methods&lt;/keyword&gt;&lt;keyword&gt;Chromatography, Reverse-Phase/*methods&lt;/keyword&gt;&lt;keyword&gt;Nucleotides, Cyclic/*analysis/isolation &amp;amp; purification&lt;/keyword&gt;&lt;keyword&gt;Tandem Mass Spectrometry/*methods&lt;/keyword&gt;&lt;/keywords&gt;&lt;dates&gt;&lt;year&gt;2013&lt;/year&gt;&lt;/dates&gt;&lt;isbn&gt;1940-6029 (Electronic)&amp;#xD;1064-3745 (Linking)&lt;/isbn&gt;&lt;accession-num&gt;23681570&lt;/accession-num&gt;&lt;urls&gt;&lt;related-urls&gt;&lt;url&gt;https://www.ncbi.nlm.nih.gov/pubmed/23681570&lt;/url&gt;&lt;/related-urls&gt;&lt;/urls&gt;&lt;electronic-resource-num&gt;10.1007/978-1-62703-441-8_3&lt;/electronic-resource-num&gt;&lt;/record&gt;&lt;/Cite&gt;&lt;/EndNote&gt;</w:instrText>
      </w:r>
      <w:r w:rsidR="00AB652F" w:rsidRPr="00BE74C7">
        <w:rPr>
          <w:rFonts w:ascii="Times New Roman" w:hAnsi="Times New Roman" w:cs="Times New Roman"/>
          <w:bCs/>
          <w:lang w:val="en-US"/>
        </w:rPr>
        <w:fldChar w:fldCharType="separate"/>
      </w:r>
      <w:r w:rsidR="003C0F71">
        <w:rPr>
          <w:rFonts w:ascii="Times New Roman" w:hAnsi="Times New Roman" w:cs="Times New Roman"/>
          <w:bCs/>
          <w:noProof/>
          <w:lang w:val="en-US"/>
        </w:rPr>
        <w:t>(106)</w:t>
      </w:r>
      <w:r w:rsidR="00AB652F" w:rsidRPr="00BE74C7">
        <w:rPr>
          <w:rFonts w:ascii="Times New Roman" w:hAnsi="Times New Roman" w:cs="Times New Roman"/>
          <w:bCs/>
          <w:lang w:val="en-US"/>
        </w:rPr>
        <w:fldChar w:fldCharType="end"/>
      </w:r>
      <w:r w:rsidR="0029640F" w:rsidRPr="00BE74C7">
        <w:rPr>
          <w:rFonts w:ascii="Times New Roman" w:hAnsi="Times New Roman" w:cs="Times New Roman"/>
          <w:bCs/>
          <w:lang w:val="en-US"/>
        </w:rPr>
        <w:t xml:space="preserve">. Briefly, </w:t>
      </w:r>
      <w:r w:rsidR="005D630D" w:rsidRPr="00BE74C7">
        <w:rPr>
          <w:rFonts w:ascii="Times New Roman" w:hAnsi="Times New Roman" w:cs="Times New Roman"/>
          <w:lang w:val="en-US"/>
        </w:rPr>
        <w:t xml:space="preserve">strains were grown in 7H9 medium at 37 °C as described above. The pellets were suspended </w:t>
      </w:r>
      <w:r w:rsidR="005E74BD" w:rsidRPr="00BE74C7">
        <w:rPr>
          <w:rFonts w:ascii="Times New Roman" w:hAnsi="Times New Roman" w:cs="Times New Roman"/>
          <w:lang w:val="en-US"/>
        </w:rPr>
        <w:t xml:space="preserve">in </w:t>
      </w:r>
      <w:r w:rsidR="005D630D" w:rsidRPr="00BE74C7">
        <w:rPr>
          <w:rFonts w:ascii="Times New Roman" w:hAnsi="Times New Roman" w:cs="Times New Roman"/>
          <w:lang w:val="en-US"/>
        </w:rPr>
        <w:t>0.5 mL of fresh culture medium</w:t>
      </w:r>
      <w:r w:rsidR="005E74BD" w:rsidRPr="00BE74C7">
        <w:rPr>
          <w:rFonts w:ascii="Times New Roman" w:hAnsi="Times New Roman" w:cs="Times New Roman"/>
          <w:lang w:val="en-US"/>
        </w:rPr>
        <w:t xml:space="preserve"> twice</w:t>
      </w:r>
      <w:r w:rsidR="005D630D" w:rsidRPr="00BE74C7">
        <w:rPr>
          <w:rFonts w:ascii="Times New Roman" w:hAnsi="Times New Roman" w:cs="Times New Roman"/>
          <w:lang w:val="en-US"/>
        </w:rPr>
        <w:t xml:space="preserve">, pooled and transferred into a new Eppendorf tube. The suspensions were then </w:t>
      </w:r>
      <w:r w:rsidR="005E74BD" w:rsidRPr="00BE74C7">
        <w:rPr>
          <w:rFonts w:ascii="Times New Roman" w:hAnsi="Times New Roman" w:cs="Times New Roman"/>
          <w:lang w:val="en-US"/>
        </w:rPr>
        <w:t>centrifuged</w:t>
      </w:r>
      <w:r w:rsidR="005D630D" w:rsidRPr="00BE74C7">
        <w:rPr>
          <w:rFonts w:ascii="Times New Roman" w:hAnsi="Times New Roman" w:cs="Times New Roman"/>
          <w:lang w:val="en-US"/>
        </w:rPr>
        <w:t xml:space="preserve"> for 10 minutes at 1,500 x g at 4 °C</w:t>
      </w:r>
      <w:r w:rsidR="005E74BD" w:rsidRPr="00BE74C7">
        <w:rPr>
          <w:rFonts w:ascii="Times New Roman" w:hAnsi="Times New Roman" w:cs="Times New Roman"/>
          <w:lang w:val="en-US"/>
        </w:rPr>
        <w:t>,</w:t>
      </w:r>
      <w:r w:rsidR="005D630D" w:rsidRPr="00BE74C7">
        <w:rPr>
          <w:rFonts w:ascii="Times New Roman" w:hAnsi="Times New Roman" w:cs="Times New Roman"/>
          <w:lang w:val="en-US"/>
        </w:rPr>
        <w:t xml:space="preserve"> and the supernatants were discarded. To the pellets was added </w:t>
      </w:r>
      <w:r w:rsidR="005E74BD" w:rsidRPr="00BE74C7">
        <w:rPr>
          <w:rFonts w:ascii="Times New Roman" w:hAnsi="Times New Roman" w:cs="Times New Roman"/>
          <w:lang w:val="en-US"/>
        </w:rPr>
        <w:t>an</w:t>
      </w:r>
      <w:r w:rsidR="005D630D" w:rsidRPr="00BE74C7">
        <w:rPr>
          <w:rFonts w:ascii="Times New Roman" w:hAnsi="Times New Roman" w:cs="Times New Roman"/>
          <w:lang w:val="en-US"/>
        </w:rPr>
        <w:t xml:space="preserve"> extraction solution composed of acetonitrile/methanol/H</w:t>
      </w:r>
      <w:r w:rsidR="005D630D" w:rsidRPr="00BE74C7">
        <w:rPr>
          <w:rFonts w:ascii="Times New Roman" w:hAnsi="Times New Roman" w:cs="Times New Roman"/>
          <w:vertAlign w:val="subscript"/>
          <w:lang w:val="en-US"/>
        </w:rPr>
        <w:t>2</w:t>
      </w:r>
      <w:r w:rsidR="005D630D" w:rsidRPr="00BE74C7">
        <w:rPr>
          <w:rFonts w:ascii="Times New Roman" w:hAnsi="Times New Roman" w:cs="Times New Roman"/>
          <w:lang w:val="en-US"/>
        </w:rPr>
        <w:t xml:space="preserve">O (2:2:1) </w:t>
      </w:r>
      <w:r w:rsidR="005D630D" w:rsidRPr="00BE74C7">
        <w:rPr>
          <w:rFonts w:ascii="Times New Roman" w:eastAsia="Calibri" w:hAnsi="Times New Roman" w:cs="Times New Roman"/>
          <w:lang w:val="en-US"/>
        </w:rPr>
        <w:t>precooled</w:t>
      </w:r>
      <w:r w:rsidR="00470A38" w:rsidRPr="00BE74C7">
        <w:rPr>
          <w:rFonts w:ascii="Times New Roman" w:hAnsi="Times New Roman" w:cs="Times New Roman"/>
          <w:lang w:val="en-US"/>
        </w:rPr>
        <w:t xml:space="preserve"> to 4 °C. After mixing up and down, the suspended cells were transferred into an O-ring tube containing 100 µl of 0.1-mm acid-washed zirconia beads. All the samples were </w:t>
      </w:r>
      <w:r w:rsidR="00BB2F7C" w:rsidRPr="00BE74C7">
        <w:rPr>
          <w:rFonts w:ascii="Times New Roman" w:hAnsi="Times New Roman" w:cs="Times New Roman"/>
          <w:lang w:val="en-US"/>
        </w:rPr>
        <w:t xml:space="preserve">subjected to </w:t>
      </w:r>
      <w:r w:rsidR="00323BAA">
        <w:rPr>
          <w:rFonts w:ascii="Times New Roman" w:hAnsi="Times New Roman" w:cs="Times New Roman"/>
          <w:lang w:val="en-US"/>
        </w:rPr>
        <w:t xml:space="preserve">bead-beating </w:t>
      </w:r>
      <w:r w:rsidR="00470A38" w:rsidRPr="00BE74C7">
        <w:rPr>
          <w:rFonts w:ascii="Times New Roman" w:hAnsi="Times New Roman" w:cs="Times New Roman"/>
          <w:lang w:val="en-US"/>
        </w:rPr>
        <w:t xml:space="preserve">two times with an MP </w:t>
      </w:r>
      <w:proofErr w:type="spellStart"/>
      <w:r w:rsidR="00470A38" w:rsidRPr="00BE74C7">
        <w:rPr>
          <w:rFonts w:ascii="Times New Roman" w:hAnsi="Times New Roman" w:cs="Times New Roman"/>
          <w:lang w:val="en-US"/>
        </w:rPr>
        <w:t>FastPrep</w:t>
      </w:r>
      <w:proofErr w:type="spellEnd"/>
      <w:r w:rsidR="00470A38" w:rsidRPr="00BE74C7">
        <w:rPr>
          <w:rFonts w:ascii="Times New Roman" w:hAnsi="Times New Roman" w:cs="Times New Roman"/>
          <w:lang w:val="en-US"/>
        </w:rPr>
        <w:t xml:space="preserve">®-24 homogenizer (MP pharmaceuticals) set </w:t>
      </w:r>
      <w:r w:rsidR="00810405" w:rsidRPr="00BE74C7">
        <w:rPr>
          <w:rFonts w:ascii="Times New Roman" w:hAnsi="Times New Roman" w:cs="Times New Roman"/>
          <w:lang w:val="en-US"/>
        </w:rPr>
        <w:t xml:space="preserve">at </w:t>
      </w:r>
      <w:r w:rsidR="00470A38" w:rsidRPr="00BE74C7">
        <w:rPr>
          <w:rFonts w:ascii="Times New Roman" w:hAnsi="Times New Roman" w:cs="Times New Roman"/>
          <w:lang w:val="en-US"/>
        </w:rPr>
        <w:t>6.0 m/second for 60 seconds</w:t>
      </w:r>
      <w:r w:rsidR="005E74BD" w:rsidRPr="00BE74C7">
        <w:rPr>
          <w:rFonts w:ascii="Times New Roman" w:hAnsi="Times New Roman" w:cs="Times New Roman"/>
          <w:lang w:val="en-US"/>
        </w:rPr>
        <w:t>,</w:t>
      </w:r>
      <w:r w:rsidR="00470A38" w:rsidRPr="00BE74C7">
        <w:rPr>
          <w:rFonts w:ascii="Times New Roman" w:hAnsi="Times New Roman" w:cs="Times New Roman"/>
          <w:lang w:val="en-US"/>
        </w:rPr>
        <w:t xml:space="preserve"> including 5 mins </w:t>
      </w:r>
      <w:r w:rsidR="00810405" w:rsidRPr="00BE74C7">
        <w:rPr>
          <w:rFonts w:ascii="Times New Roman" w:hAnsi="Times New Roman" w:cs="Times New Roman"/>
          <w:lang w:val="en-US"/>
        </w:rPr>
        <w:t xml:space="preserve">of resting </w:t>
      </w:r>
      <w:r w:rsidR="00470A38" w:rsidRPr="00BE74C7">
        <w:rPr>
          <w:rFonts w:ascii="Times New Roman" w:hAnsi="Times New Roman" w:cs="Times New Roman"/>
          <w:lang w:val="en-US"/>
        </w:rPr>
        <w:t xml:space="preserve">on ice between rounds of lysis. The lysates were then </w:t>
      </w:r>
      <w:r w:rsidR="005E74BD" w:rsidRPr="00BE74C7">
        <w:rPr>
          <w:rFonts w:ascii="Times New Roman" w:hAnsi="Times New Roman" w:cs="Times New Roman"/>
          <w:lang w:val="en-US"/>
        </w:rPr>
        <w:t>heated</w:t>
      </w:r>
      <w:r w:rsidR="00470A38" w:rsidRPr="00BE74C7">
        <w:rPr>
          <w:rFonts w:ascii="Times New Roman" w:hAnsi="Times New Roman" w:cs="Times New Roman"/>
          <w:lang w:val="en-US"/>
        </w:rPr>
        <w:t xml:space="preserve"> at 98 °C for 10 mins to inactivate </w:t>
      </w:r>
      <w:r w:rsidR="005E74BD" w:rsidRPr="00BE74C7">
        <w:rPr>
          <w:rFonts w:ascii="Times New Roman" w:hAnsi="Times New Roman" w:cs="Times New Roman"/>
          <w:lang w:val="en-US"/>
        </w:rPr>
        <w:t>hydrolase</w:t>
      </w:r>
      <w:r w:rsidR="00470A38" w:rsidRPr="00BE74C7">
        <w:rPr>
          <w:rFonts w:ascii="Times New Roman" w:hAnsi="Times New Roman" w:cs="Times New Roman"/>
          <w:lang w:val="en-US"/>
        </w:rPr>
        <w:t xml:space="preserve"> </w:t>
      </w:r>
      <w:r w:rsidR="00810405" w:rsidRPr="00BE74C7">
        <w:rPr>
          <w:rFonts w:ascii="Times New Roman" w:hAnsi="Times New Roman" w:cs="Times New Roman"/>
          <w:lang w:val="en-US"/>
        </w:rPr>
        <w:t>activity</w:t>
      </w:r>
      <w:r w:rsidR="00470A38" w:rsidRPr="00BE74C7">
        <w:rPr>
          <w:rFonts w:ascii="Times New Roman" w:hAnsi="Times New Roman" w:cs="Times New Roman"/>
          <w:lang w:val="en-US"/>
        </w:rPr>
        <w:t xml:space="preserve">. The whole lysates were then </w:t>
      </w:r>
      <w:r w:rsidR="00810405" w:rsidRPr="00BE74C7">
        <w:rPr>
          <w:rFonts w:ascii="Times New Roman" w:hAnsi="Times New Roman" w:cs="Times New Roman"/>
          <w:lang w:val="en-US"/>
        </w:rPr>
        <w:t xml:space="preserve">allowed to </w:t>
      </w:r>
      <w:r w:rsidR="00470A38" w:rsidRPr="00BE74C7">
        <w:rPr>
          <w:rFonts w:ascii="Times New Roman" w:hAnsi="Times New Roman" w:cs="Times New Roman"/>
          <w:lang w:val="en-US"/>
        </w:rPr>
        <w:t xml:space="preserve">rest on ice for 10 mins and filtered once through 0.22-μm Spin-X column filters (CoStar®). The </w:t>
      </w:r>
      <w:r w:rsidR="00810405" w:rsidRPr="00BE74C7">
        <w:rPr>
          <w:rFonts w:ascii="Times New Roman" w:hAnsi="Times New Roman" w:cs="Times New Roman"/>
          <w:lang w:val="en-US"/>
        </w:rPr>
        <w:t>column flow-through was</w:t>
      </w:r>
      <w:r w:rsidR="00470A38" w:rsidRPr="00BE74C7">
        <w:rPr>
          <w:rFonts w:ascii="Times New Roman" w:hAnsi="Times New Roman" w:cs="Times New Roman"/>
          <w:lang w:val="en-US"/>
        </w:rPr>
        <w:t xml:space="preserve"> then transferred </w:t>
      </w:r>
      <w:r w:rsidR="00810405" w:rsidRPr="00BE74C7">
        <w:rPr>
          <w:rFonts w:ascii="Times New Roman" w:hAnsi="Times New Roman" w:cs="Times New Roman"/>
          <w:lang w:val="en-US"/>
        </w:rPr>
        <w:t xml:space="preserve">to </w:t>
      </w:r>
      <w:r w:rsidR="00470A38" w:rsidRPr="00BE74C7">
        <w:rPr>
          <w:rFonts w:ascii="Times New Roman" w:hAnsi="Times New Roman" w:cs="Times New Roman"/>
          <w:lang w:val="en-US"/>
        </w:rPr>
        <w:t>LC/MS V-</w:t>
      </w:r>
      <w:r w:rsidR="00470A38" w:rsidRPr="00BE74C7">
        <w:rPr>
          <w:rFonts w:ascii="Times New Roman" w:eastAsia="Calibri" w:hAnsi="Times New Roman" w:cs="Times New Roman"/>
          <w:lang w:val="en-US"/>
        </w:rPr>
        <w:t>shaped</w:t>
      </w:r>
      <w:r w:rsidR="00470A38" w:rsidRPr="00BE74C7">
        <w:rPr>
          <w:rFonts w:ascii="Times New Roman" w:hAnsi="Times New Roman" w:cs="Times New Roman"/>
          <w:lang w:val="en-US"/>
        </w:rPr>
        <w:t xml:space="preserve"> vials (Agilent 5188-2788)</w:t>
      </w:r>
      <w:r w:rsidR="00470A38" w:rsidRPr="00BE74C7">
        <w:rPr>
          <w:rFonts w:ascii="Times New Roman" w:eastAsia="Calibri" w:hAnsi="Times New Roman" w:cs="Times New Roman"/>
          <w:lang w:val="en-US"/>
        </w:rPr>
        <w:t>,</w:t>
      </w:r>
      <w:r w:rsidR="005E6212" w:rsidRPr="00BE74C7">
        <w:rPr>
          <w:rFonts w:ascii="Times New Roman" w:hAnsi="Times New Roman" w:cs="Times New Roman"/>
          <w:lang w:val="en-US"/>
        </w:rPr>
        <w:t xml:space="preserve"> and </w:t>
      </w:r>
      <w:r w:rsidR="00810405" w:rsidRPr="00BE74C7">
        <w:rPr>
          <w:rFonts w:ascii="Times New Roman" w:hAnsi="Times New Roman" w:cs="Times New Roman"/>
          <w:lang w:val="en-US"/>
        </w:rPr>
        <w:t xml:space="preserve">a </w:t>
      </w:r>
      <w:r w:rsidR="005E6212" w:rsidRPr="00BE74C7">
        <w:rPr>
          <w:rFonts w:ascii="Times New Roman" w:hAnsi="Times New Roman" w:cs="Times New Roman"/>
          <w:lang w:val="en-US"/>
        </w:rPr>
        <w:t xml:space="preserve">3 </w:t>
      </w:r>
      <w:proofErr w:type="spellStart"/>
      <w:r w:rsidR="005E6212" w:rsidRPr="00BE74C7">
        <w:rPr>
          <w:rFonts w:ascii="Times New Roman" w:hAnsi="Times New Roman" w:cs="Times New Roman"/>
          <w:lang w:val="en-US"/>
        </w:rPr>
        <w:t>μl</w:t>
      </w:r>
      <w:proofErr w:type="spellEnd"/>
      <w:r w:rsidR="005E6212" w:rsidRPr="00BE74C7">
        <w:rPr>
          <w:rFonts w:ascii="Times New Roman" w:hAnsi="Times New Roman" w:cs="Times New Roman"/>
          <w:lang w:val="en-US"/>
        </w:rPr>
        <w:t xml:space="preserve"> </w:t>
      </w:r>
      <w:r w:rsidR="00810405" w:rsidRPr="00BE74C7">
        <w:rPr>
          <w:rFonts w:ascii="Times New Roman" w:hAnsi="Times New Roman" w:cs="Times New Roman"/>
          <w:lang w:val="en-US"/>
        </w:rPr>
        <w:t xml:space="preserve">aliquot </w:t>
      </w:r>
      <w:r w:rsidR="005E6212" w:rsidRPr="00BE74C7">
        <w:rPr>
          <w:rFonts w:ascii="Times New Roman" w:hAnsi="Times New Roman" w:cs="Times New Roman"/>
          <w:lang w:val="en-US"/>
        </w:rPr>
        <w:t>was injected into the LC/MS instrument.</w:t>
      </w:r>
    </w:p>
    <w:p w14:paraId="5ADBF3A1" w14:textId="4246A121" w:rsidR="005E6212" w:rsidRPr="00BE74C7" w:rsidRDefault="00A7301E"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The adenylate energy charge (AEC) was calculated according to the formula determined by Atkinson </w:t>
      </w:r>
      <w:r w:rsidRPr="00BE74C7">
        <w:rPr>
          <w:rFonts w:ascii="Times New Roman" w:hAnsi="Times New Roman" w:cs="Times New Roman"/>
          <w:lang w:val="en-US"/>
        </w:rPr>
        <w:fldChar w:fldCharType="begin">
          <w:fldData xml:space="preserve">PEVuZE5vdGU+PENpdGU+PEF1dGhvcj5DaGFwbWFuPC9BdXRob3I+PFllYXI+MTk3MTwvWWVhcj48
UmVjTnVtPjI0MzM8L1JlY051bT48RGlzcGxheVRleHQ+KDQ4LDQ5KTwvRGlzcGxheVRleHQ+PHJl
Y29yZD48cmVjLW51bWJlcj4yNDMzPC9yZWMtbnVtYmVyPjxmb3JlaWduLWtleXM+PGtleSBhcHA9
IkVOIiBkYi1pZD0iMHZlZjJwZXdlOXIyeDJlZDU1MXh2d3duMHhlcHBwMHhyZTlwIiB0aW1lc3Rh
bXA9IjE2MzIwNzEwNzMiPjI0MzM8L2tleT48L2ZvcmVpZ24ta2V5cz48cmVmLXR5cGUgbmFtZT0i
Sm91cm5hbCBBcnRpY2xlIj4xNzwvcmVmLXR5cGU+PGNvbnRyaWJ1dG9ycz48YXV0aG9ycz48YXV0
aG9yPkNoYXBtYW4sIEEuIEcuPC9hdXRob3I+PGF1dGhvcj5GYWxsLCBMLjwvYXV0aG9yPjxhdXRo
b3I+QXRraW5zb24sIEQuIEUuPC9hdXRob3I+PC9hdXRob3JzPjwvY29udHJpYnV0b3JzPjx0aXRs
ZXM+PHRpdGxlPkFkZW55bGF0ZSBlbmVyZ3kgY2hhcmdlIGluIEVzY2hlcmljaGlhIGNvbGkgZHVy
aW5nIGdyb3d0aCBhbmQgc3RhcnZhdGlvbjwvdGl0bGU+PHNlY29uZGFyeS10aXRsZT5KIEJhY3Rl
cmlvbDwvc2Vjb25kYXJ5LXRpdGxlPjwvdGl0bGVzPjxwZXJpb2RpY2FsPjxmdWxsLXRpdGxlPkog
QmFjdGVyaW9sPC9mdWxsLXRpdGxlPjwvcGVyaW9kaWNhbD48cGFnZXM+MTA3Mi04NjwvcGFnZXM+
PHZvbHVtZT4xMDg8L3ZvbHVtZT48bnVtYmVyPjM8L251bWJlcj48a2V5d29yZHM+PGtleXdvcmQ+
QWRlbmluZSBOdWNsZW90aWRlcy9hbmFseXNpcy8qbWV0YWJvbGlzbTwva2V5d29yZD48a2V5d29y
ZD5BZGVub3NpbmUgVHJpcGhvc3BoYXRlL2FuYWx5c2lzL21ldGFib2xpc208L2tleXdvcmQ+PGtl
eXdvcmQ+QWVyb2Jpb3Npczwva2V5d29yZD48a2V5d29yZD5BbW1vbml1bSBTdWxmYXRlL21ldGFi
b2xpc208L2tleXdvcmQ+PGtleXdvcmQ+QW5hZXJvYmlvc2lzPC9rZXl3b3JkPjxrZXl3b3JkPkN1
bHR1cmUgTWVkaWE8L2tleXdvcmQ+PGtleXdvcmQ+RXNjaGVyaWNoaWEgY29saS9hbmFseXNpcy9n
cm93dGggJmFtcDsgZGV2ZWxvcG1lbnQvKm1ldGFib2xpc208L2tleXdvcmQ+PGtleXdvcmQ+RXRo
YW5vbDwva2V5d29yZD48a2V5d29yZD5GaWx0cmF0aW9uPC9rZXl3b3JkPjxrZXl3b3JkPkdsdWNv
c2UvbWV0YWJvbGlzbTwva2V5d29yZD48a2V5d29yZD5MdWNpZmVyYXNlczwva2V5d29yZD48a2V5
d29yZD5QZXJjaGxvcmF0ZXM8L2tleXdvcmQ+PGtleXdvcmQ+U3BlY2llcyBTcGVjaWZpY2l0eTwv
a2V5d29yZD48L2tleXdvcmRzPjxkYXRlcz48eWVhcj4xOTcxPC95ZWFyPjxwdWItZGF0ZXM+PGRh
dGU+RGVjPC9kYXRlPjwvcHViLWRhdGVzPjwvZGF0ZXM+PGlzYm4+MDAyMS05MTkzIChQcmludCkm
I3hEOzAwMjEtOTE5MyAoTGlua2luZyk8L2lzYm4+PGFjY2Vzc2lvbi1udW0+NDMzMzMxNzwvYWNj
ZXNzaW9uLW51bT48dXJscz48cmVsYXRlZC11cmxzPjx1cmw+aHR0cHM6Ly93d3cubmNiaS5ubG0u
bmloLmdvdi9wdWJtZWQvNDMzMzMxNzwvdXJsPjwvcmVsYXRlZC11cmxzPjwvdXJscz48Y3VzdG9t
Mj5QTUMyNDcxOTA8L2N1c3RvbTI+PGVsZWN0cm9uaWMtcmVzb3VyY2UtbnVtPjEwLjExMjgvamIu
MTA4LjMuMTA3Mi0xMDg2LjE5NzE8L2VsZWN0cm9uaWMtcmVzb3VyY2UtbnVtPjwvcmVjb3JkPjwv
Q2l0ZT48Q2l0ZT48QXV0aG9yPkF0a2luc29uPC9BdXRob3I+PFllYXI+MTk2NzwvWWVhcj48UmVj
TnVtPjI0MzI8L1JlY051bT48cmVjb3JkPjxyZWMtbnVtYmVyPjI0MzI8L3JlYy1udW1iZXI+PGZv
cmVpZ24ta2V5cz48a2V5IGFwcD0iRU4iIGRiLWlkPSIwdmVmMnBld2U5cjJ4MmVkNTUxeHZ3d24w
eGVwcHAweHJlOXAiIHRpbWVzdGFtcD0iMTYzMjA3MDk2MiI+MjQzMjwva2V5PjwvZm9yZWlnbi1r
ZXlzPjxyZWYtdHlwZSBuYW1lPSJKb3VybmFsIEFydGljbGUiPjE3PC9yZWYtdHlwZT48Y29udHJp
YnV0b3JzPjxhdXRob3JzPjxhdXRob3I+QXRraW5zb24sIEQuIEUuPC9hdXRob3I+PGF1dGhvcj5X
YWx0b24sIEcuIE0uPC9hdXRob3I+PC9hdXRob3JzPjwvY29udHJpYnV0b3JzPjx0aXRsZXM+PHRp
dGxlPkFkZW5vc2luZSB0cmlwaG9zcGhhdGUgY29uc2VydmF0aW9uIGluIG1ldGFib2xpYyByZWd1
bGF0aW9uLiBSYXQgbGl2ZXIgY2l0cmF0ZSBjbGVhdmFnZSBlbnp5bWU8L3RpdGxlPjxzZWNvbmRh
cnktdGl0bGU+SiBCaW9sIENoZW08L3NlY29uZGFyeS10aXRsZT48L3RpdGxlcz48cGVyaW9kaWNh
bD48ZnVsbC10aXRsZT5KIEJpb2wgQ2hlbTwvZnVsbC10aXRsZT48L3BlcmlvZGljYWw+PHBhZ2Vz
PjMyMzktNDE8L3BhZ2VzPjx2b2x1bWU+MjQyPC92b2x1bWU+PG51bWJlcj4xMzwvbnVtYmVyPjxr
ZXl3b3Jkcz48a2V5d29yZD5BZGVuaW5lIE51Y2xlb3RpZGVzLyptZXRhYm9saXNtPC9rZXl3b3Jk
PjxrZXl3b3JkPkFkZW5vc2luZSBUcmlwaG9zcGhhdGUvKm1ldGFib2xpc208L2tleXdvcmQ+PGtl
eXdvcmQ+QW5pbWFsczwva2V5d29yZD48a2V5d29yZD5DaXRyYXRlcy9tZXRhYm9saXNtPC9rZXl3
b3JkPjxrZXl3b3JkPkNvZW56eW1lIEEvbWV0YWJvbGlzbTwva2V5d29yZD48a2V5d29yZD5Fbnp5
bWVzL21ldGFib2xpc208L2tleXdvcmQ+PGtleXdvcmQ+RmVlZGJhY2s8L2tleXdvcmQ+PGtleXdv
cmQ+SW4gVml0cm8gVGVjaG5pcXVlczwva2V5d29yZD48a2V5d29yZD5LaW5ldGljczwva2V5d29y
ZD48a2V5d29yZD5MaXZlci8qZW56eW1vbG9neTwva2V5d29yZD48a2V5d29yZD5MeWFzZXMvKm1l
dGFib2xpc208L2tleXdvcmQ+PGtleXdvcmQ+UmF0czwva2V5d29yZD48L2tleXdvcmRzPjxkYXRl
cz48eWVhcj4xOTY3PC95ZWFyPjxwdWItZGF0ZXM+PGRhdGU+SnVsIDEwPC9kYXRlPjwvcHViLWRh
dGVzPjwvZGF0ZXM+PGlzYm4+MDAyMS05MjU4IChQcmludCkmI3hEOzAwMjEtOTI1OCAoTGlua2lu
Zyk8L2lzYm4+PGFjY2Vzc2lvbi1udW0+NjAyNzc5ODwvYWNjZXNzaW9uLW51bT48dXJscz48cmVs
YXRlZC11cmxzPjx1cmw+aHR0cHM6Ly93d3cubmNiaS5ubG0ubmloLmdvdi9wdWJtZWQvNjAyNzc5
ODwvdXJsPjwvcmVsYXRlZC11cmxzPjwvdXJscz48L3JlY29yZD48L0NpdGU+PC9FbmROb3RlPn==
</w:fldData>
        </w:fldChar>
      </w:r>
      <w:r w:rsidR="008D7C94" w:rsidRPr="00BE74C7">
        <w:rPr>
          <w:rFonts w:ascii="Times New Roman" w:hAnsi="Times New Roman" w:cs="Times New Roman"/>
          <w:lang w:val="en-US"/>
        </w:rPr>
        <w:instrText xml:space="preserve"> ADDIN EN.CITE </w:instrText>
      </w:r>
      <w:r w:rsidR="008D7C94" w:rsidRPr="00BE74C7">
        <w:rPr>
          <w:rFonts w:ascii="Times New Roman" w:hAnsi="Times New Roman" w:cs="Times New Roman"/>
          <w:lang w:val="en-US"/>
        </w:rPr>
        <w:fldChar w:fldCharType="begin">
          <w:fldData xml:space="preserve">PEVuZE5vdGU+PENpdGU+PEF1dGhvcj5DaGFwbWFuPC9BdXRob3I+PFllYXI+MTk3MTwvWWVhcj48
UmVjTnVtPjI0MzM8L1JlY051bT48RGlzcGxheVRleHQ+KDQ4LDQ5KTwvRGlzcGxheVRleHQ+PHJl
Y29yZD48cmVjLW51bWJlcj4yNDMzPC9yZWMtbnVtYmVyPjxmb3JlaWduLWtleXM+PGtleSBhcHA9
IkVOIiBkYi1pZD0iMHZlZjJwZXdlOXIyeDJlZDU1MXh2d3duMHhlcHBwMHhyZTlwIiB0aW1lc3Rh
bXA9IjE2MzIwNzEwNzMiPjI0MzM8L2tleT48L2ZvcmVpZ24ta2V5cz48cmVmLXR5cGUgbmFtZT0i
Sm91cm5hbCBBcnRpY2xlIj4xNzwvcmVmLXR5cGU+PGNvbnRyaWJ1dG9ycz48YXV0aG9ycz48YXV0
aG9yPkNoYXBtYW4sIEEuIEcuPC9hdXRob3I+PGF1dGhvcj5GYWxsLCBMLjwvYXV0aG9yPjxhdXRo
b3I+QXRraW5zb24sIEQuIEUuPC9hdXRob3I+PC9hdXRob3JzPjwvY29udHJpYnV0b3JzPjx0aXRs
ZXM+PHRpdGxlPkFkZW55bGF0ZSBlbmVyZ3kgY2hhcmdlIGluIEVzY2hlcmljaGlhIGNvbGkgZHVy
aW5nIGdyb3d0aCBhbmQgc3RhcnZhdGlvbjwvdGl0bGU+PHNlY29uZGFyeS10aXRsZT5KIEJhY3Rl
cmlvbDwvc2Vjb25kYXJ5LXRpdGxlPjwvdGl0bGVzPjxwZXJpb2RpY2FsPjxmdWxsLXRpdGxlPkog
QmFjdGVyaW9sPC9mdWxsLXRpdGxlPjwvcGVyaW9kaWNhbD48cGFnZXM+MTA3Mi04NjwvcGFnZXM+
PHZvbHVtZT4xMDg8L3ZvbHVtZT48bnVtYmVyPjM8L251bWJlcj48a2V5d29yZHM+PGtleXdvcmQ+
QWRlbmluZSBOdWNsZW90aWRlcy9hbmFseXNpcy8qbWV0YWJvbGlzbTwva2V5d29yZD48a2V5d29y
ZD5BZGVub3NpbmUgVHJpcGhvc3BoYXRlL2FuYWx5c2lzL21ldGFib2xpc208L2tleXdvcmQ+PGtl
eXdvcmQ+QWVyb2Jpb3Npczwva2V5d29yZD48a2V5d29yZD5BbW1vbml1bSBTdWxmYXRlL21ldGFi
b2xpc208L2tleXdvcmQ+PGtleXdvcmQ+QW5hZXJvYmlvc2lzPC9rZXl3b3JkPjxrZXl3b3JkPkN1
bHR1cmUgTWVkaWE8L2tleXdvcmQ+PGtleXdvcmQ+RXNjaGVyaWNoaWEgY29saS9hbmFseXNpcy9n
cm93dGggJmFtcDsgZGV2ZWxvcG1lbnQvKm1ldGFib2xpc208L2tleXdvcmQ+PGtleXdvcmQ+RXRo
YW5vbDwva2V5d29yZD48a2V5d29yZD5GaWx0cmF0aW9uPC9rZXl3b3JkPjxrZXl3b3JkPkdsdWNv
c2UvbWV0YWJvbGlzbTwva2V5d29yZD48a2V5d29yZD5MdWNpZmVyYXNlczwva2V5d29yZD48a2V5
d29yZD5QZXJjaGxvcmF0ZXM8L2tleXdvcmQ+PGtleXdvcmQ+U3BlY2llcyBTcGVjaWZpY2l0eTwv
a2V5d29yZD48L2tleXdvcmRzPjxkYXRlcz48eWVhcj4xOTcxPC95ZWFyPjxwdWItZGF0ZXM+PGRh
dGU+RGVjPC9kYXRlPjwvcHViLWRhdGVzPjwvZGF0ZXM+PGlzYm4+MDAyMS05MTkzIChQcmludCkm
I3hEOzAwMjEtOTE5MyAoTGlua2luZyk8L2lzYm4+PGFjY2Vzc2lvbi1udW0+NDMzMzMxNzwvYWNj
ZXNzaW9uLW51bT48dXJscz48cmVsYXRlZC11cmxzPjx1cmw+aHR0cHM6Ly93d3cubmNiaS5ubG0u
bmloLmdvdi9wdWJtZWQvNDMzMzMxNzwvdXJsPjwvcmVsYXRlZC11cmxzPjwvdXJscz48Y3VzdG9t
Mj5QTUMyNDcxOTA8L2N1c3RvbTI+PGVsZWN0cm9uaWMtcmVzb3VyY2UtbnVtPjEwLjExMjgvamIu
MTA4LjMuMTA3Mi0xMDg2LjE5NzE8L2VsZWN0cm9uaWMtcmVzb3VyY2UtbnVtPjwvcmVjb3JkPjwv
Q2l0ZT48Q2l0ZT48QXV0aG9yPkF0a2luc29uPC9BdXRob3I+PFllYXI+MTk2NzwvWWVhcj48UmVj
TnVtPjI0MzI8L1JlY051bT48cmVjb3JkPjxyZWMtbnVtYmVyPjI0MzI8L3JlYy1udW1iZXI+PGZv
cmVpZ24ta2V5cz48a2V5IGFwcD0iRU4iIGRiLWlkPSIwdmVmMnBld2U5cjJ4MmVkNTUxeHZ3d24w
eGVwcHAweHJlOXAiIHRpbWVzdGFtcD0iMTYzMjA3MDk2MiI+MjQzMjwva2V5PjwvZm9yZWlnbi1r
ZXlzPjxyZWYtdHlwZSBuYW1lPSJKb3VybmFsIEFydGljbGUiPjE3PC9yZWYtdHlwZT48Y29udHJp
YnV0b3JzPjxhdXRob3JzPjxhdXRob3I+QXRraW5zb24sIEQuIEUuPC9hdXRob3I+PGF1dGhvcj5X
YWx0b24sIEcuIE0uPC9hdXRob3I+PC9hdXRob3JzPjwvY29udHJpYnV0b3JzPjx0aXRsZXM+PHRp
dGxlPkFkZW5vc2luZSB0cmlwaG9zcGhhdGUgY29uc2VydmF0aW9uIGluIG1ldGFib2xpYyByZWd1
bGF0aW9uLiBSYXQgbGl2ZXIgY2l0cmF0ZSBjbGVhdmFnZSBlbnp5bWU8L3RpdGxlPjxzZWNvbmRh
cnktdGl0bGU+SiBCaW9sIENoZW08L3NlY29uZGFyeS10aXRsZT48L3RpdGxlcz48cGVyaW9kaWNh
bD48ZnVsbC10aXRsZT5KIEJpb2wgQ2hlbTwvZnVsbC10aXRsZT48L3BlcmlvZGljYWw+PHBhZ2Vz
PjMyMzktNDE8L3BhZ2VzPjx2b2x1bWU+MjQyPC92b2x1bWU+PG51bWJlcj4xMzwvbnVtYmVyPjxr
ZXl3b3Jkcz48a2V5d29yZD5BZGVuaW5lIE51Y2xlb3RpZGVzLyptZXRhYm9saXNtPC9rZXl3b3Jk
PjxrZXl3b3JkPkFkZW5vc2luZSBUcmlwaG9zcGhhdGUvKm1ldGFib2xpc208L2tleXdvcmQ+PGtl
eXdvcmQ+QW5pbWFsczwva2V5d29yZD48a2V5d29yZD5DaXRyYXRlcy9tZXRhYm9saXNtPC9rZXl3
b3JkPjxrZXl3b3JkPkNvZW56eW1lIEEvbWV0YWJvbGlzbTwva2V5d29yZD48a2V5d29yZD5Fbnp5
bWVzL21ldGFib2xpc208L2tleXdvcmQ+PGtleXdvcmQ+RmVlZGJhY2s8L2tleXdvcmQ+PGtleXdv
cmQ+SW4gVml0cm8gVGVjaG5pcXVlczwva2V5d29yZD48a2V5d29yZD5LaW5ldGljczwva2V5d29y
ZD48a2V5d29yZD5MaXZlci8qZW56eW1vbG9neTwva2V5d29yZD48a2V5d29yZD5MeWFzZXMvKm1l
dGFib2xpc208L2tleXdvcmQ+PGtleXdvcmQ+UmF0czwva2V5d29yZD48L2tleXdvcmRzPjxkYXRl
cz48eWVhcj4xOTY3PC95ZWFyPjxwdWItZGF0ZXM+PGRhdGU+SnVsIDEwPC9kYXRlPjwvcHViLWRh
dGVzPjwvZGF0ZXM+PGlzYm4+MDAyMS05MjU4IChQcmludCkmI3hEOzAwMjEtOTI1OCAoTGlua2lu
Zyk8L2lzYm4+PGFjY2Vzc2lvbi1udW0+NjAyNzc5ODwvYWNjZXNzaW9uLW51bT48dXJscz48cmVs
YXRlZC11cmxzPjx1cmw+aHR0cHM6Ly93d3cubmNiaS5ubG0ubmloLmdvdi9wdWJtZWQvNjAyNzc5
ODwvdXJsPjwvcmVsYXRlZC11cmxzPjwvdXJscz48L3JlY29yZD48L0NpdGU+PC9FbmROb3RlPn==
</w:fldData>
        </w:fldChar>
      </w:r>
      <w:r w:rsidR="008D7C94" w:rsidRPr="00BE74C7">
        <w:rPr>
          <w:rFonts w:ascii="Times New Roman" w:hAnsi="Times New Roman" w:cs="Times New Roman"/>
          <w:lang w:val="en-US"/>
        </w:rPr>
        <w:instrText xml:space="preserve"> ADDIN EN.CITE.DATA </w:instrText>
      </w:r>
      <w:r w:rsidR="008D7C94" w:rsidRPr="00BE74C7">
        <w:rPr>
          <w:rFonts w:ascii="Times New Roman" w:hAnsi="Times New Roman" w:cs="Times New Roman"/>
          <w:lang w:val="en-US"/>
        </w:rPr>
      </w:r>
      <w:r w:rsidR="008D7C94" w:rsidRPr="00BE74C7">
        <w:rPr>
          <w:rFonts w:ascii="Times New Roman" w:hAnsi="Times New Roman" w:cs="Times New Roman"/>
          <w:lang w:val="en-US"/>
        </w:rPr>
        <w:fldChar w:fldCharType="end"/>
      </w:r>
      <w:r w:rsidRPr="00BE74C7">
        <w:rPr>
          <w:rFonts w:ascii="Times New Roman" w:hAnsi="Times New Roman" w:cs="Times New Roman"/>
          <w:lang w:val="en-US"/>
        </w:rPr>
      </w:r>
      <w:r w:rsidRPr="00BE74C7">
        <w:rPr>
          <w:rFonts w:ascii="Times New Roman" w:hAnsi="Times New Roman" w:cs="Times New Roman"/>
          <w:lang w:val="en-US"/>
        </w:rPr>
        <w:fldChar w:fldCharType="separate"/>
      </w:r>
      <w:r w:rsidR="008D7C94" w:rsidRPr="00BE74C7">
        <w:rPr>
          <w:rFonts w:ascii="Times New Roman" w:hAnsi="Times New Roman" w:cs="Times New Roman"/>
          <w:lang w:val="en-US"/>
        </w:rPr>
        <w:t>(48,49)</w:t>
      </w:r>
      <w:r w:rsidRPr="00BE74C7">
        <w:rPr>
          <w:rFonts w:ascii="Times New Roman" w:hAnsi="Times New Roman" w:cs="Times New Roman"/>
          <w:lang w:val="en-US"/>
        </w:rPr>
        <w:fldChar w:fldCharType="end"/>
      </w:r>
    </w:p>
    <w:p w14:paraId="18CD6DF2" w14:textId="6DF52A50" w:rsidR="004C3898" w:rsidRPr="00BE74C7" w:rsidRDefault="005E74BD" w:rsidP="00073BAA">
      <w:pPr>
        <w:spacing w:line="240" w:lineRule="auto"/>
        <w:jc w:val="both"/>
        <w:rPr>
          <w:rFonts w:ascii="Times New Roman" w:eastAsiaTheme="minorEastAsia" w:hAnsi="Times New Roman" w:cs="Times New Roman"/>
          <w:bCs/>
          <w:lang w:val="en-US"/>
        </w:rPr>
      </w:pPr>
      <m:oMathPara>
        <m:oMath>
          <m:r>
            <m:rPr>
              <m:sty m:val="p"/>
            </m:rPr>
            <w:rPr>
              <w:rFonts w:ascii="Cambria Math" w:hAnsi="Cambria Math" w:cs="Times New Roman"/>
              <w:lang w:val="en-US"/>
            </w:rPr>
            <m:t>AEC</m:t>
          </m:r>
          <m:r>
            <w:rPr>
              <w:rFonts w:ascii="Cambria Math" w:hAnsi="Cambria Math" w:cs="Times New Roman"/>
              <w:lang w:val="en-US"/>
            </w:rPr>
            <m:t>=</m:t>
          </m:r>
          <m:f>
            <m:fPr>
              <m:ctrlPr>
                <w:rPr>
                  <w:rFonts w:ascii="Cambria Math" w:hAnsi="Cambria Math" w:cs="Times New Roman"/>
                  <w:bCs/>
                  <w:lang w:val="en-US"/>
                </w:rPr>
              </m:ctrlPr>
            </m:fPr>
            <m:num>
              <m:r>
                <w:rPr>
                  <w:rFonts w:ascii="Cambria Math" w:hAnsi="Cambria Math" w:cs="Times New Roman"/>
                  <w:lang w:val="en-US"/>
                </w:rPr>
                <m:t>(ATP+</m:t>
              </m:r>
              <m:f>
                <m:fPr>
                  <m:ctrlPr>
                    <w:rPr>
                      <w:rFonts w:ascii="Cambria Math" w:hAnsi="Cambria Math" w:cs="Times New Roman"/>
                      <w:bCs/>
                      <w:i/>
                      <w:lang w:val="en-US"/>
                    </w:rPr>
                  </m:ctrlPr>
                </m:fPr>
                <m:num>
                  <m:r>
                    <w:rPr>
                      <w:rFonts w:ascii="Cambria Math" w:hAnsi="Cambria Math" w:cs="Times New Roman"/>
                      <w:lang w:val="en-US"/>
                    </w:rPr>
                    <m:t>1</m:t>
                  </m:r>
                </m:num>
                <m:den>
                  <m:r>
                    <w:rPr>
                      <w:rFonts w:ascii="Cambria Math" w:hAnsi="Cambria Math" w:cs="Times New Roman"/>
                      <w:lang w:val="en-US"/>
                    </w:rPr>
                    <m:t>2</m:t>
                  </m:r>
                </m:den>
              </m:f>
              <m:r>
                <w:rPr>
                  <w:rFonts w:ascii="Cambria Math" w:hAnsi="Cambria Math" w:cs="Times New Roman"/>
                  <w:lang w:val="en-US"/>
                </w:rPr>
                <m:t>ADP)</m:t>
              </m:r>
            </m:num>
            <m:den>
              <m:r>
                <w:rPr>
                  <w:rFonts w:ascii="Cambria Math" w:hAnsi="Cambria Math" w:cs="Times New Roman"/>
                  <w:lang w:val="en-US"/>
                </w:rPr>
                <m:t>(AMP+ADP+ATP)</m:t>
              </m:r>
            </m:den>
          </m:f>
        </m:oMath>
      </m:oMathPara>
    </w:p>
    <w:p w14:paraId="51CCAB2E" w14:textId="5F66B703" w:rsidR="00A7301E" w:rsidRDefault="005E74BD"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The experiments were performed in biological duplicates and technical triplicates. Unpaired two-tailed Student's </w:t>
      </w:r>
      <w:r w:rsidRPr="00BE74C7">
        <w:rPr>
          <w:rFonts w:ascii="Times New Roman" w:hAnsi="Times New Roman" w:cs="Times New Roman"/>
          <w:i/>
          <w:iCs/>
          <w:lang w:val="en-US"/>
        </w:rPr>
        <w:t>t</w:t>
      </w:r>
      <w:r w:rsidRPr="00BE74C7">
        <w:rPr>
          <w:rFonts w:ascii="Times New Roman" w:hAnsi="Times New Roman" w:cs="Times New Roman"/>
          <w:lang w:val="en-US"/>
        </w:rPr>
        <w:t>-tests were used to compare values, with p &lt; 0.05 considered significant.</w:t>
      </w:r>
    </w:p>
    <w:p w14:paraId="21C617F9" w14:textId="0478194C" w:rsidR="005B33D6" w:rsidRPr="00BE74C7" w:rsidRDefault="005E74BD" w:rsidP="00073BAA">
      <w:pPr>
        <w:spacing w:line="240" w:lineRule="auto"/>
        <w:jc w:val="both"/>
        <w:rPr>
          <w:rFonts w:ascii="Times New Roman" w:hAnsi="Times New Roman" w:cs="Times New Roman"/>
          <w:b/>
          <w:lang w:val="en-US"/>
        </w:rPr>
      </w:pPr>
      <w:r w:rsidRPr="00BE74C7">
        <w:rPr>
          <w:rFonts w:ascii="Times New Roman" w:hAnsi="Times New Roman" w:cs="Times New Roman"/>
          <w:b/>
          <w:lang w:val="en-US"/>
        </w:rPr>
        <w:t>NADH/NAD</w:t>
      </w:r>
      <w:r w:rsidR="00667506" w:rsidRPr="00BE74C7">
        <w:rPr>
          <w:rFonts w:ascii="Times New Roman" w:hAnsi="Times New Roman" w:cs="Times New Roman"/>
          <w:b/>
          <w:vertAlign w:val="superscript"/>
          <w:lang w:val="en-US"/>
        </w:rPr>
        <w:t>+</w:t>
      </w:r>
      <w:r w:rsidR="00BD2570" w:rsidRPr="00BE74C7">
        <w:rPr>
          <w:rFonts w:ascii="Times New Roman" w:hAnsi="Times New Roman" w:cs="Times New Roman"/>
          <w:b/>
          <w:lang w:val="en-US"/>
        </w:rPr>
        <w:t xml:space="preserve"> ratio in </w:t>
      </w:r>
      <w:r w:rsidR="00BD2570" w:rsidRPr="00BE74C7">
        <w:rPr>
          <w:rFonts w:ascii="Times New Roman" w:hAnsi="Times New Roman" w:cs="Times New Roman"/>
          <w:b/>
          <w:i/>
          <w:iCs/>
          <w:lang w:val="en-US"/>
        </w:rPr>
        <w:t>M. smegmatis</w:t>
      </w:r>
      <w:r w:rsidR="00BD2570" w:rsidRPr="00BE74C7">
        <w:rPr>
          <w:rFonts w:ascii="Times New Roman" w:hAnsi="Times New Roman" w:cs="Times New Roman"/>
          <w:b/>
          <w:lang w:val="en-US"/>
        </w:rPr>
        <w:t xml:space="preserve"> strains</w:t>
      </w:r>
    </w:p>
    <w:p w14:paraId="5E725105" w14:textId="2960DEEC" w:rsidR="005B33D6" w:rsidRPr="00BE74C7" w:rsidRDefault="005E74BD" w:rsidP="00073BAA">
      <w:pPr>
        <w:spacing w:line="240" w:lineRule="auto"/>
        <w:jc w:val="both"/>
        <w:rPr>
          <w:rFonts w:ascii="Times New Roman" w:hAnsi="Times New Roman" w:cs="Times New Roman"/>
          <w:bCs/>
          <w:lang w:val="en-US"/>
        </w:rPr>
      </w:pPr>
      <w:r w:rsidRPr="00BE74C7">
        <w:rPr>
          <w:rFonts w:ascii="Times New Roman" w:hAnsi="Times New Roman" w:cs="Times New Roman"/>
          <w:bCs/>
          <w:lang w:val="en-US"/>
        </w:rPr>
        <w:t xml:space="preserve">Reaction buffer containing 0.2 M bicine (pH = 8.0, Sigma), 20% ethanol, 8 mM ethylenediaminetetraacetic acid (EDTA), 6.6 mM phenazine </w:t>
      </w:r>
      <w:proofErr w:type="spellStart"/>
      <w:r w:rsidRPr="00BE74C7">
        <w:rPr>
          <w:rFonts w:ascii="Times New Roman" w:hAnsi="Times New Roman" w:cs="Times New Roman"/>
          <w:bCs/>
          <w:lang w:val="en-US"/>
        </w:rPr>
        <w:t>ethosulfate</w:t>
      </w:r>
      <w:proofErr w:type="spellEnd"/>
      <w:r w:rsidRPr="00BE74C7">
        <w:rPr>
          <w:rFonts w:ascii="Times New Roman" w:hAnsi="Times New Roman" w:cs="Times New Roman"/>
          <w:bCs/>
          <w:lang w:val="en-US"/>
        </w:rPr>
        <w:t xml:space="preserve"> (PES, Sigma) </w:t>
      </w:r>
      <w:r w:rsidR="00810405" w:rsidRPr="00BE74C7">
        <w:rPr>
          <w:rFonts w:ascii="Times New Roman" w:hAnsi="Times New Roman" w:cs="Times New Roman"/>
          <w:bCs/>
          <w:lang w:val="en-US"/>
        </w:rPr>
        <w:t xml:space="preserve">and </w:t>
      </w:r>
      <w:r w:rsidRPr="00BE74C7">
        <w:rPr>
          <w:rFonts w:ascii="Times New Roman" w:hAnsi="Times New Roman" w:cs="Times New Roman"/>
          <w:bCs/>
          <w:lang w:val="en-US"/>
        </w:rPr>
        <w:t xml:space="preserve">0.84 mM thiazolyl blue tetrazolium bromide (MTT, Sigma) </w:t>
      </w:r>
      <w:r w:rsidR="00810405" w:rsidRPr="00BE74C7">
        <w:rPr>
          <w:rFonts w:ascii="Times New Roman" w:hAnsi="Times New Roman" w:cs="Times New Roman"/>
          <w:bCs/>
          <w:lang w:val="en-US"/>
        </w:rPr>
        <w:t xml:space="preserve">was prepared </w:t>
      </w:r>
      <w:r w:rsidRPr="00BE74C7">
        <w:rPr>
          <w:rFonts w:ascii="Times New Roman" w:hAnsi="Times New Roman" w:cs="Times New Roman"/>
          <w:bCs/>
          <w:lang w:val="en-US"/>
        </w:rPr>
        <w:t>away from light. Nicotinamide adenine dinucleotide (NAD</w:t>
      </w:r>
      <w:r w:rsidRPr="00BE74C7">
        <w:rPr>
          <w:rFonts w:ascii="Times New Roman" w:hAnsi="Times New Roman" w:cs="Times New Roman"/>
          <w:bCs/>
          <w:vertAlign w:val="superscript"/>
          <w:lang w:val="en-US"/>
        </w:rPr>
        <w:t>+</w:t>
      </w:r>
      <w:r w:rsidRPr="00BE74C7">
        <w:rPr>
          <w:rFonts w:ascii="Times New Roman" w:hAnsi="Times New Roman" w:cs="Times New Roman"/>
          <w:bCs/>
          <w:lang w:val="en-US"/>
        </w:rPr>
        <w:t xml:space="preserve"> and NADH, both from Sigma) standards were prepared in ddH</w:t>
      </w:r>
      <w:r w:rsidRPr="00BE74C7">
        <w:rPr>
          <w:rFonts w:ascii="Times New Roman" w:hAnsi="Times New Roman" w:cs="Times New Roman"/>
          <w:bCs/>
          <w:vertAlign w:val="subscript"/>
          <w:lang w:val="en-US"/>
        </w:rPr>
        <w:t>2</w:t>
      </w:r>
      <w:r w:rsidRPr="00BE74C7">
        <w:rPr>
          <w:rFonts w:ascii="Times New Roman" w:hAnsi="Times New Roman" w:cs="Times New Roman"/>
          <w:bCs/>
          <w:lang w:val="en-US"/>
        </w:rPr>
        <w:t>O with different concentration</w:t>
      </w:r>
      <w:r w:rsidR="00810405" w:rsidRPr="00BE74C7">
        <w:rPr>
          <w:rFonts w:ascii="Times New Roman" w:hAnsi="Times New Roman" w:cs="Times New Roman"/>
          <w:bCs/>
          <w:lang w:val="en-US"/>
        </w:rPr>
        <w:t xml:space="preserve"> range</w:t>
      </w:r>
      <w:r w:rsidRPr="00BE74C7">
        <w:rPr>
          <w:rFonts w:ascii="Times New Roman" w:hAnsi="Times New Roman" w:cs="Times New Roman"/>
          <w:bCs/>
          <w:lang w:val="en-US"/>
        </w:rPr>
        <w:t xml:space="preserve">s (NAD+: 0-2.5 </w:t>
      </w:r>
      <w:proofErr w:type="spellStart"/>
      <w:r w:rsidRPr="00BE74C7">
        <w:rPr>
          <w:rFonts w:ascii="Times New Roman" w:hAnsi="Times New Roman" w:cs="Times New Roman"/>
          <w:bCs/>
          <w:lang w:val="en-US"/>
        </w:rPr>
        <w:t>μM</w:t>
      </w:r>
      <w:proofErr w:type="spellEnd"/>
      <w:r w:rsidRPr="00BE74C7">
        <w:rPr>
          <w:rFonts w:ascii="Times New Roman" w:hAnsi="Times New Roman" w:cs="Times New Roman"/>
          <w:bCs/>
          <w:lang w:val="en-US"/>
        </w:rPr>
        <w:t xml:space="preserve">; NADH: 0-0.1 </w:t>
      </w:r>
      <w:proofErr w:type="spellStart"/>
      <w:r w:rsidRPr="00BE74C7">
        <w:rPr>
          <w:rFonts w:ascii="Times New Roman" w:hAnsi="Times New Roman" w:cs="Times New Roman"/>
          <w:bCs/>
          <w:lang w:val="en-US"/>
        </w:rPr>
        <w:t>μM</w:t>
      </w:r>
      <w:proofErr w:type="spellEnd"/>
      <w:r w:rsidRPr="00BE74C7">
        <w:rPr>
          <w:rFonts w:ascii="Times New Roman" w:hAnsi="Times New Roman" w:cs="Times New Roman"/>
          <w:bCs/>
          <w:lang w:val="en-US"/>
        </w:rPr>
        <w:t xml:space="preserve">). Alcohol dehydrogenase (from </w:t>
      </w:r>
      <w:r w:rsidRPr="00BE74C7">
        <w:rPr>
          <w:rFonts w:ascii="Times New Roman" w:hAnsi="Times New Roman" w:cs="Times New Roman"/>
          <w:bCs/>
          <w:i/>
          <w:iCs/>
          <w:lang w:val="en-US"/>
        </w:rPr>
        <w:t>Saccharomyces cerevisiae</w:t>
      </w:r>
      <w:r w:rsidRPr="00BE74C7">
        <w:rPr>
          <w:rFonts w:ascii="Times New Roman" w:hAnsi="Times New Roman" w:cs="Times New Roman"/>
          <w:bCs/>
          <w:lang w:val="en-US"/>
        </w:rPr>
        <w:t>, purchased from Sigma) solution was prepared at 1 mg/mL (314 units/mL) in ddH</w:t>
      </w:r>
      <w:r w:rsidRPr="00BE74C7">
        <w:rPr>
          <w:rFonts w:ascii="Times New Roman" w:hAnsi="Times New Roman" w:cs="Times New Roman"/>
          <w:bCs/>
          <w:vertAlign w:val="subscript"/>
          <w:lang w:val="en-US"/>
        </w:rPr>
        <w:t>2</w:t>
      </w:r>
      <w:r w:rsidRPr="00BE74C7">
        <w:rPr>
          <w:rFonts w:ascii="Times New Roman" w:hAnsi="Times New Roman" w:cs="Times New Roman"/>
          <w:bCs/>
          <w:lang w:val="en-US"/>
        </w:rPr>
        <w:t xml:space="preserve">O. </w:t>
      </w:r>
      <w:r w:rsidR="006B4941" w:rsidRPr="00BE74C7">
        <w:rPr>
          <w:rFonts w:ascii="Times New Roman" w:hAnsi="Times New Roman" w:cs="Times New Roman"/>
          <w:bCs/>
          <w:i/>
          <w:iCs/>
          <w:lang w:val="en-US"/>
        </w:rPr>
        <w:t>M. smegmatis</w:t>
      </w:r>
      <w:r w:rsidRPr="00BE74C7">
        <w:rPr>
          <w:rFonts w:ascii="Times New Roman" w:hAnsi="Times New Roman" w:cs="Times New Roman"/>
          <w:bCs/>
          <w:lang w:val="en-US"/>
        </w:rPr>
        <w:t xml:space="preserve"> strains were harvested from 1 mL culture aliquots in microtubes by centrifugation at 15,000 x g for 10 minutes. Pellets were cooled on ice and resuspended in 250 </w:t>
      </w:r>
      <w:proofErr w:type="spellStart"/>
      <w:r w:rsidR="00323BAA" w:rsidRPr="00323BAA">
        <w:rPr>
          <w:rFonts w:ascii="Times New Roman" w:hAnsi="Times New Roman" w:cs="Times New Roman"/>
          <w:bCs/>
          <w:lang w:val="en-US"/>
        </w:rPr>
        <w:t>μl</w:t>
      </w:r>
      <w:proofErr w:type="spellEnd"/>
      <w:r w:rsidRPr="00BE74C7">
        <w:rPr>
          <w:rFonts w:ascii="Times New Roman" w:hAnsi="Times New Roman" w:cs="Times New Roman"/>
          <w:bCs/>
          <w:lang w:val="en-US"/>
        </w:rPr>
        <w:t xml:space="preserve"> of either 0.2 M HCl (NAD+ samples) or 0.2 M NaOH (NADH samples) and heated to 55 °C for 10 minutes. Samples were neutralized </w:t>
      </w:r>
      <w:r w:rsidR="00810405" w:rsidRPr="00BE74C7">
        <w:rPr>
          <w:rFonts w:ascii="Times New Roman" w:hAnsi="Times New Roman" w:cs="Times New Roman"/>
          <w:bCs/>
          <w:lang w:val="en-US"/>
        </w:rPr>
        <w:t xml:space="preserve">with </w:t>
      </w:r>
      <w:r w:rsidRPr="00BE74C7">
        <w:rPr>
          <w:rFonts w:ascii="Times New Roman" w:hAnsi="Times New Roman" w:cs="Times New Roman"/>
          <w:bCs/>
          <w:lang w:val="en-US"/>
        </w:rPr>
        <w:t xml:space="preserve">0.2 M NaOH (NAD+ samples) or HCl (NADH samples), </w:t>
      </w:r>
      <w:r w:rsidR="00810405" w:rsidRPr="00BE74C7">
        <w:rPr>
          <w:rFonts w:ascii="Times New Roman" w:hAnsi="Times New Roman" w:cs="Times New Roman"/>
          <w:bCs/>
          <w:lang w:val="en-US"/>
        </w:rPr>
        <w:t xml:space="preserve">and the </w:t>
      </w:r>
      <w:r w:rsidRPr="00BE74C7">
        <w:rPr>
          <w:rFonts w:ascii="Times New Roman" w:hAnsi="Times New Roman" w:cs="Times New Roman"/>
          <w:bCs/>
          <w:lang w:val="en-US"/>
        </w:rPr>
        <w:t>pH</w:t>
      </w:r>
      <w:r w:rsidR="00810405" w:rsidRPr="00BE74C7">
        <w:rPr>
          <w:rFonts w:ascii="Times New Roman" w:hAnsi="Times New Roman" w:cs="Times New Roman"/>
          <w:bCs/>
          <w:lang w:val="en-US"/>
        </w:rPr>
        <w:t xml:space="preserve"> was</w:t>
      </w:r>
      <w:r w:rsidRPr="00BE74C7">
        <w:rPr>
          <w:rFonts w:ascii="Times New Roman" w:hAnsi="Times New Roman" w:cs="Times New Roman"/>
          <w:bCs/>
          <w:lang w:val="en-US"/>
        </w:rPr>
        <w:t xml:space="preserve"> verified by </w:t>
      </w:r>
      <w:r w:rsidR="00810405" w:rsidRPr="00BE74C7">
        <w:rPr>
          <w:rFonts w:ascii="Times New Roman" w:hAnsi="Times New Roman" w:cs="Times New Roman"/>
          <w:bCs/>
          <w:lang w:val="en-US"/>
        </w:rPr>
        <w:t xml:space="preserve">using </w:t>
      </w:r>
      <w:r w:rsidRPr="00BE74C7">
        <w:rPr>
          <w:rFonts w:ascii="Times New Roman" w:hAnsi="Times New Roman" w:cs="Times New Roman"/>
          <w:bCs/>
          <w:lang w:val="en-US"/>
        </w:rPr>
        <w:t xml:space="preserve">pH strips to be close to pH = 7. </w:t>
      </w:r>
      <w:r w:rsidR="00810405" w:rsidRPr="00BE74C7">
        <w:rPr>
          <w:rFonts w:ascii="Times New Roman" w:hAnsi="Times New Roman" w:cs="Times New Roman"/>
          <w:bCs/>
          <w:lang w:val="en-US"/>
        </w:rPr>
        <w:t xml:space="preserve">The neutralized </w:t>
      </w:r>
      <w:r w:rsidRPr="00BE74C7">
        <w:rPr>
          <w:rFonts w:ascii="Times New Roman" w:hAnsi="Times New Roman" w:cs="Times New Roman"/>
          <w:bCs/>
          <w:lang w:val="en-US"/>
        </w:rPr>
        <w:t xml:space="preserve">samples were centrifuged at 12,000 rpm and 4 °C for 10 minutes. Clear-bottomed black 96-well plates (Greiner Bio-One) were loaded with 80 </w:t>
      </w:r>
      <w:proofErr w:type="spellStart"/>
      <w:r w:rsidR="00323BAA" w:rsidRPr="00323BAA">
        <w:rPr>
          <w:rFonts w:ascii="Times New Roman" w:hAnsi="Times New Roman" w:cs="Times New Roman"/>
          <w:bCs/>
          <w:lang w:val="en-US"/>
        </w:rPr>
        <w:t>μl</w:t>
      </w:r>
      <w:proofErr w:type="spellEnd"/>
      <w:r w:rsidRPr="00BE74C7">
        <w:rPr>
          <w:rFonts w:ascii="Times New Roman" w:hAnsi="Times New Roman" w:cs="Times New Roman"/>
          <w:bCs/>
          <w:lang w:val="en-US"/>
        </w:rPr>
        <w:t xml:space="preserve"> </w:t>
      </w:r>
      <w:r w:rsidR="00810405" w:rsidRPr="00BE74C7">
        <w:rPr>
          <w:rFonts w:ascii="Times New Roman" w:hAnsi="Times New Roman" w:cs="Times New Roman"/>
          <w:bCs/>
          <w:lang w:val="en-US"/>
        </w:rPr>
        <w:t xml:space="preserve">aliquots </w:t>
      </w:r>
      <w:r w:rsidRPr="00BE74C7">
        <w:rPr>
          <w:rFonts w:ascii="Times New Roman" w:hAnsi="Times New Roman" w:cs="Times New Roman"/>
          <w:bCs/>
          <w:lang w:val="en-US"/>
        </w:rPr>
        <w:t xml:space="preserve">of standards and samples, and 100 </w:t>
      </w:r>
      <w:proofErr w:type="spellStart"/>
      <w:r w:rsidR="00323BAA" w:rsidRPr="00323BAA">
        <w:rPr>
          <w:rFonts w:ascii="Times New Roman" w:hAnsi="Times New Roman" w:cs="Times New Roman"/>
          <w:bCs/>
          <w:lang w:val="en-US"/>
        </w:rPr>
        <w:t>μl</w:t>
      </w:r>
      <w:proofErr w:type="spellEnd"/>
      <w:r w:rsidRPr="00BE74C7">
        <w:rPr>
          <w:rFonts w:ascii="Times New Roman" w:hAnsi="Times New Roman" w:cs="Times New Roman"/>
          <w:bCs/>
          <w:lang w:val="en-US"/>
        </w:rPr>
        <w:t xml:space="preserve"> of reaction buffer was added to each well. The plate</w:t>
      </w:r>
      <w:r w:rsidR="00810405" w:rsidRPr="00BE74C7">
        <w:rPr>
          <w:rFonts w:ascii="Times New Roman" w:hAnsi="Times New Roman" w:cs="Times New Roman"/>
          <w:bCs/>
          <w:lang w:val="en-US"/>
        </w:rPr>
        <w:t>s</w:t>
      </w:r>
      <w:r w:rsidRPr="00BE74C7">
        <w:rPr>
          <w:rFonts w:ascii="Times New Roman" w:hAnsi="Times New Roman" w:cs="Times New Roman"/>
          <w:bCs/>
          <w:lang w:val="en-US"/>
        </w:rPr>
        <w:t xml:space="preserve"> </w:t>
      </w:r>
      <w:r w:rsidR="00810405" w:rsidRPr="00BE74C7">
        <w:rPr>
          <w:rFonts w:ascii="Times New Roman" w:hAnsi="Times New Roman" w:cs="Times New Roman"/>
          <w:bCs/>
          <w:lang w:val="en-US"/>
        </w:rPr>
        <w:t xml:space="preserve">were </w:t>
      </w:r>
      <w:r w:rsidRPr="00BE74C7">
        <w:rPr>
          <w:rFonts w:ascii="Times New Roman" w:hAnsi="Times New Roman" w:cs="Times New Roman"/>
          <w:bCs/>
          <w:lang w:val="en-US"/>
        </w:rPr>
        <w:t xml:space="preserve">incubated in the dark for 5 minutes, </w:t>
      </w:r>
      <w:r w:rsidR="00810405" w:rsidRPr="00BE74C7">
        <w:rPr>
          <w:rFonts w:ascii="Times New Roman" w:hAnsi="Times New Roman" w:cs="Times New Roman"/>
          <w:bCs/>
          <w:lang w:val="en-US"/>
        </w:rPr>
        <w:t xml:space="preserve">after which </w:t>
      </w:r>
      <w:r w:rsidRPr="00BE74C7">
        <w:rPr>
          <w:rFonts w:ascii="Times New Roman" w:hAnsi="Times New Roman" w:cs="Times New Roman"/>
          <w:bCs/>
          <w:lang w:val="en-US"/>
        </w:rPr>
        <w:t xml:space="preserve">20 </w:t>
      </w:r>
      <w:proofErr w:type="spellStart"/>
      <w:r w:rsidR="00323BAA" w:rsidRPr="00323BAA">
        <w:rPr>
          <w:rFonts w:ascii="Times New Roman" w:hAnsi="Times New Roman" w:cs="Times New Roman"/>
          <w:bCs/>
          <w:lang w:val="en-US"/>
        </w:rPr>
        <w:t>μl</w:t>
      </w:r>
      <w:proofErr w:type="spellEnd"/>
      <w:r w:rsidRPr="00BE74C7">
        <w:rPr>
          <w:rFonts w:ascii="Times New Roman" w:hAnsi="Times New Roman" w:cs="Times New Roman"/>
          <w:bCs/>
          <w:lang w:val="en-US"/>
        </w:rPr>
        <w:t xml:space="preserve"> of enzyme solution was loaded into each well, and the plate</w:t>
      </w:r>
      <w:r w:rsidR="00810405" w:rsidRPr="00BE74C7">
        <w:rPr>
          <w:rFonts w:ascii="Times New Roman" w:hAnsi="Times New Roman" w:cs="Times New Roman"/>
          <w:bCs/>
          <w:lang w:val="en-US"/>
        </w:rPr>
        <w:t>s</w:t>
      </w:r>
      <w:r w:rsidRPr="00BE74C7">
        <w:rPr>
          <w:rFonts w:ascii="Times New Roman" w:hAnsi="Times New Roman" w:cs="Times New Roman"/>
          <w:bCs/>
          <w:lang w:val="en-US"/>
        </w:rPr>
        <w:t xml:space="preserve"> </w:t>
      </w:r>
      <w:r w:rsidR="00810405" w:rsidRPr="00BE74C7">
        <w:rPr>
          <w:rFonts w:ascii="Times New Roman" w:hAnsi="Times New Roman" w:cs="Times New Roman"/>
          <w:bCs/>
          <w:lang w:val="en-US"/>
        </w:rPr>
        <w:t xml:space="preserve">were </w:t>
      </w:r>
      <w:r w:rsidRPr="00BE74C7">
        <w:rPr>
          <w:rFonts w:ascii="Times New Roman" w:hAnsi="Times New Roman" w:cs="Times New Roman"/>
          <w:bCs/>
          <w:lang w:val="en-US"/>
        </w:rPr>
        <w:t xml:space="preserve">immediately </w:t>
      </w:r>
      <w:r w:rsidR="00810405" w:rsidRPr="00BE74C7">
        <w:rPr>
          <w:rFonts w:ascii="Times New Roman" w:hAnsi="Times New Roman" w:cs="Times New Roman"/>
          <w:bCs/>
          <w:lang w:val="en-US"/>
        </w:rPr>
        <w:t xml:space="preserve">introduced </w:t>
      </w:r>
      <w:r w:rsidRPr="00BE74C7">
        <w:rPr>
          <w:rFonts w:ascii="Times New Roman" w:hAnsi="Times New Roman" w:cs="Times New Roman"/>
          <w:bCs/>
          <w:lang w:val="en-US"/>
        </w:rPr>
        <w:t xml:space="preserve">to a plate reader for kinetic measurement at λ570 nm every 30 seconds over 10 minutes. Data were retrieved and processed by </w:t>
      </w:r>
      <w:r w:rsidR="00810405" w:rsidRPr="00BE74C7">
        <w:rPr>
          <w:rFonts w:ascii="Times New Roman" w:hAnsi="Times New Roman" w:cs="Times New Roman"/>
          <w:bCs/>
          <w:lang w:val="en-US"/>
        </w:rPr>
        <w:t xml:space="preserve">using </w:t>
      </w:r>
      <w:r w:rsidRPr="00BE74C7">
        <w:rPr>
          <w:rFonts w:ascii="Times New Roman" w:hAnsi="Times New Roman" w:cs="Times New Roman"/>
          <w:bCs/>
          <w:lang w:val="en-US"/>
        </w:rPr>
        <w:t xml:space="preserve">Microsoft Excel. Standard curves </w:t>
      </w:r>
      <w:r w:rsidR="00810405" w:rsidRPr="00BE74C7">
        <w:rPr>
          <w:rFonts w:ascii="Times New Roman" w:hAnsi="Times New Roman" w:cs="Times New Roman"/>
          <w:bCs/>
          <w:lang w:val="en-US"/>
        </w:rPr>
        <w:t xml:space="preserve">with </w:t>
      </w:r>
      <w:r w:rsidRPr="00BE74C7">
        <w:rPr>
          <w:rFonts w:ascii="Times New Roman" w:hAnsi="Times New Roman" w:cs="Times New Roman"/>
          <w:bCs/>
          <w:lang w:val="en-US"/>
        </w:rPr>
        <w:t xml:space="preserve">different concentrations of NADH/NAD+ were produced to correlate </w:t>
      </w:r>
      <w:r w:rsidR="00810405" w:rsidRPr="00BE74C7">
        <w:rPr>
          <w:rFonts w:ascii="Times New Roman" w:hAnsi="Times New Roman" w:cs="Times New Roman"/>
          <w:bCs/>
          <w:lang w:val="en-US"/>
        </w:rPr>
        <w:t xml:space="preserve">the </w:t>
      </w:r>
      <w:r w:rsidRPr="00BE74C7">
        <w:rPr>
          <w:rFonts w:ascii="Times New Roman" w:hAnsi="Times New Roman" w:cs="Times New Roman"/>
          <w:bCs/>
          <w:lang w:val="en-US"/>
        </w:rPr>
        <w:t>changes in</w:t>
      </w:r>
      <w:r w:rsidR="00810405" w:rsidRPr="00BE74C7">
        <w:rPr>
          <w:rFonts w:ascii="Times New Roman" w:hAnsi="Times New Roman" w:cs="Times New Roman"/>
          <w:bCs/>
          <w:lang w:val="en-US"/>
        </w:rPr>
        <w:t xml:space="preserve"> the</w:t>
      </w:r>
      <w:r w:rsidRPr="00BE74C7">
        <w:rPr>
          <w:rFonts w:ascii="Times New Roman" w:hAnsi="Times New Roman" w:cs="Times New Roman"/>
          <w:bCs/>
          <w:lang w:val="en-US"/>
        </w:rPr>
        <w:t xml:space="preserve"> OD per minute </w:t>
      </w:r>
      <w:r w:rsidR="00810405" w:rsidRPr="00BE74C7">
        <w:rPr>
          <w:rFonts w:ascii="Times New Roman" w:hAnsi="Times New Roman" w:cs="Times New Roman"/>
          <w:bCs/>
          <w:lang w:val="en-US"/>
        </w:rPr>
        <w:t xml:space="preserve">with </w:t>
      </w:r>
      <w:r w:rsidRPr="00BE74C7">
        <w:rPr>
          <w:rFonts w:ascii="Times New Roman" w:hAnsi="Times New Roman" w:cs="Times New Roman"/>
          <w:bCs/>
          <w:lang w:val="en-US"/>
        </w:rPr>
        <w:t>increasing concentrations</w:t>
      </w:r>
      <w:r w:rsidR="00810405" w:rsidRPr="00BE74C7">
        <w:rPr>
          <w:rFonts w:ascii="Times New Roman" w:hAnsi="Times New Roman" w:cs="Times New Roman"/>
          <w:bCs/>
          <w:lang w:val="en-US"/>
        </w:rPr>
        <w:t xml:space="preserve"> and were </w:t>
      </w:r>
      <w:r w:rsidRPr="00BE74C7">
        <w:rPr>
          <w:rFonts w:ascii="Times New Roman" w:hAnsi="Times New Roman" w:cs="Times New Roman"/>
          <w:bCs/>
          <w:lang w:val="en-US"/>
        </w:rPr>
        <w:t>then used to quantify concentrations of NADH/NAD+ in samples.</w:t>
      </w:r>
    </w:p>
    <w:p w14:paraId="5B4DC2C2" w14:textId="77777777" w:rsidR="007404FB" w:rsidRPr="00BE74C7" w:rsidRDefault="007404FB" w:rsidP="007404FB">
      <w:pPr>
        <w:spacing w:line="240" w:lineRule="auto"/>
        <w:jc w:val="both"/>
        <w:rPr>
          <w:rFonts w:ascii="Times New Roman" w:hAnsi="Times New Roman" w:cs="Times New Roman"/>
          <w:b/>
          <w:lang w:val="en-US"/>
        </w:rPr>
      </w:pPr>
      <w:r w:rsidRPr="00BE74C7">
        <w:rPr>
          <w:rFonts w:ascii="Times New Roman" w:hAnsi="Times New Roman" w:cs="Times New Roman"/>
          <w:b/>
          <w:lang w:val="en-US"/>
        </w:rPr>
        <w:t>Analysis of the membrane potential</w:t>
      </w:r>
    </w:p>
    <w:p w14:paraId="3CD4C68C" w14:textId="0454D39D" w:rsidR="005B4320" w:rsidRPr="00BE74C7" w:rsidRDefault="007404FB" w:rsidP="007404FB">
      <w:pPr>
        <w:spacing w:line="240" w:lineRule="auto"/>
        <w:jc w:val="both"/>
        <w:rPr>
          <w:rFonts w:ascii="Times New Roman" w:hAnsi="Times New Roman" w:cs="Times New Roman"/>
          <w:bCs/>
          <w:lang w:val="en-US"/>
        </w:rPr>
      </w:pPr>
      <w:r w:rsidRPr="00BE74C7">
        <w:rPr>
          <w:rFonts w:ascii="Times New Roman" w:hAnsi="Times New Roman" w:cs="Times New Roman"/>
          <w:bCs/>
          <w:i/>
          <w:iCs/>
          <w:lang w:val="en-US"/>
        </w:rPr>
        <w:t>M. smegmatis strains</w:t>
      </w:r>
      <w:r w:rsidRPr="00BE74C7">
        <w:rPr>
          <w:rFonts w:ascii="Times New Roman" w:hAnsi="Times New Roman" w:cs="Times New Roman"/>
          <w:bCs/>
          <w:lang w:val="en-US"/>
        </w:rPr>
        <w:t xml:space="preserve"> were grown to an OD of </w:t>
      </w:r>
      <w:r w:rsidR="00CD0D6F" w:rsidRPr="00BE74C7">
        <w:rPr>
          <w:rFonts w:ascii="Times New Roman" w:hAnsi="Times New Roman" w:cs="Times New Roman"/>
          <w:bCs/>
          <w:lang w:val="en-US"/>
        </w:rPr>
        <w:t>~</w:t>
      </w:r>
      <w:r w:rsidRPr="00BE74C7">
        <w:rPr>
          <w:rFonts w:ascii="Times New Roman" w:hAnsi="Times New Roman" w:cs="Times New Roman"/>
          <w:bCs/>
          <w:lang w:val="en-US"/>
        </w:rPr>
        <w:t>0.6, centrifuged and suspended in 7H9 media. One-</w:t>
      </w:r>
      <w:r w:rsidR="00323BAA" w:rsidRPr="00323BAA">
        <w:rPr>
          <w:rFonts w:ascii="Times New Roman" w:hAnsi="Times New Roman" w:cs="Times New Roman"/>
          <w:bCs/>
          <w:lang w:val="en-US"/>
        </w:rPr>
        <w:t>milliliter</w:t>
      </w:r>
      <w:r w:rsidRPr="00BE74C7">
        <w:rPr>
          <w:rFonts w:ascii="Times New Roman" w:hAnsi="Times New Roman" w:cs="Times New Roman"/>
          <w:bCs/>
          <w:lang w:val="en-US"/>
        </w:rPr>
        <w:t xml:space="preserve"> aliquots were collected at various </w:t>
      </w:r>
      <w:r w:rsidRPr="00BE74C7">
        <w:rPr>
          <w:rFonts w:ascii="Times New Roman" w:hAnsi="Times New Roman" w:cs="Times New Roman"/>
          <w:bCs/>
          <w:lang w:val="en-US"/>
        </w:rPr>
        <w:lastRenderedPageBreak/>
        <w:t xml:space="preserve">time points. The samples were washed with 7H9 media without albumin, suspended in 1 ml of 7H9 media without albumin and exposed to 15 </w:t>
      </w:r>
      <w:proofErr w:type="spellStart"/>
      <w:r w:rsidRPr="00BE74C7">
        <w:rPr>
          <w:rFonts w:ascii="Times New Roman" w:hAnsi="Times New Roman" w:cs="Times New Roman"/>
          <w:bCs/>
          <w:lang w:val="en-US"/>
        </w:rPr>
        <w:t>μM</w:t>
      </w:r>
      <w:proofErr w:type="spellEnd"/>
      <w:r w:rsidRPr="00BE74C7">
        <w:rPr>
          <w:rFonts w:ascii="Times New Roman" w:hAnsi="Times New Roman" w:cs="Times New Roman"/>
          <w:bCs/>
          <w:lang w:val="en-US"/>
        </w:rPr>
        <w:t xml:space="preserve"> DiOC</w:t>
      </w:r>
      <w:r w:rsidRPr="00BE74C7">
        <w:rPr>
          <w:rFonts w:ascii="Times New Roman" w:hAnsi="Times New Roman" w:cs="Times New Roman"/>
          <w:bCs/>
          <w:vertAlign w:val="subscript"/>
          <w:lang w:val="en-US"/>
        </w:rPr>
        <w:t>2</w:t>
      </w:r>
      <w:r w:rsidRPr="00BE74C7">
        <w:rPr>
          <w:rFonts w:ascii="Times New Roman" w:hAnsi="Times New Roman" w:cs="Times New Roman"/>
          <w:bCs/>
          <w:lang w:val="en-US"/>
        </w:rPr>
        <w:t xml:space="preserve"> with or without</w:t>
      </w:r>
      <w:r w:rsidR="00502850" w:rsidRPr="00BE74C7">
        <w:rPr>
          <w:rFonts w:ascii="Times New Roman" w:hAnsi="Times New Roman" w:cs="Times New Roman"/>
          <w:bCs/>
          <w:lang w:val="en-US"/>
        </w:rPr>
        <w:t xml:space="preserve"> 5</w:t>
      </w:r>
      <w:r w:rsidRPr="00BE74C7">
        <w:rPr>
          <w:rFonts w:ascii="Times New Roman" w:hAnsi="Times New Roman" w:cs="Times New Roman"/>
          <w:bCs/>
          <w:lang w:val="en-US"/>
        </w:rPr>
        <w:t xml:space="preserve"> </w:t>
      </w:r>
      <w:proofErr w:type="spellStart"/>
      <w:r w:rsidRPr="00BE74C7">
        <w:rPr>
          <w:rFonts w:ascii="Calibri" w:hAnsi="Calibri" w:cs="Times New Roman"/>
          <w:bCs/>
          <w:lang w:val="en-US"/>
        </w:rPr>
        <w:t>μ</w:t>
      </w:r>
      <w:r w:rsidRPr="00BE74C7">
        <w:rPr>
          <w:rFonts w:ascii="Times New Roman" w:hAnsi="Times New Roman" w:cs="Times New Roman"/>
          <w:bCs/>
          <w:lang w:val="en-US"/>
        </w:rPr>
        <w:t>M</w:t>
      </w:r>
      <w:proofErr w:type="spellEnd"/>
      <w:r w:rsidRPr="00BE74C7">
        <w:rPr>
          <w:rFonts w:ascii="Times New Roman" w:hAnsi="Times New Roman" w:cs="Times New Roman"/>
          <w:bCs/>
          <w:lang w:val="en-US"/>
        </w:rPr>
        <w:t xml:space="preserve"> CCCP at for 20 minutes at room temperature</w:t>
      </w:r>
      <w:r w:rsidR="00CD0D6F" w:rsidRPr="00BE74C7">
        <w:rPr>
          <w:rFonts w:ascii="Times New Roman" w:hAnsi="Times New Roman" w:cs="Times New Roman"/>
          <w:bCs/>
          <w:lang w:val="en-US"/>
        </w:rPr>
        <w:t xml:space="preserve"> in the dark</w:t>
      </w:r>
      <w:r w:rsidRPr="00BE74C7">
        <w:rPr>
          <w:rFonts w:ascii="Times New Roman" w:hAnsi="Times New Roman" w:cs="Times New Roman"/>
          <w:bCs/>
          <w:lang w:val="en-US"/>
        </w:rPr>
        <w:t xml:space="preserve">. The samples were then washed with 7H9 media without albumin and suspended in the same media. The fluorescence was monitored using a </w:t>
      </w:r>
      <w:r w:rsidR="00CE2160" w:rsidRPr="00BE74C7">
        <w:rPr>
          <w:rFonts w:ascii="Times New Roman" w:hAnsi="Times New Roman" w:cs="Times New Roman"/>
          <w:bCs/>
          <w:lang w:val="en-US"/>
        </w:rPr>
        <w:t>Berthold</w:t>
      </w:r>
      <w:r w:rsidRPr="00BE74C7">
        <w:rPr>
          <w:rFonts w:ascii="Times New Roman" w:hAnsi="Times New Roman" w:cs="Times New Roman"/>
          <w:bCs/>
          <w:lang w:val="en-US"/>
        </w:rPr>
        <w:t xml:space="preserve"> </w:t>
      </w:r>
      <w:r w:rsidR="00BD5999" w:rsidRPr="00BE74C7">
        <w:rPr>
          <w:rFonts w:ascii="Times New Roman" w:hAnsi="Times New Roman" w:cs="Times New Roman"/>
          <w:bCs/>
          <w:lang w:val="en-US"/>
        </w:rPr>
        <w:t xml:space="preserve">Mithras LB 940 </w:t>
      </w:r>
      <w:r w:rsidRPr="00BE74C7">
        <w:rPr>
          <w:rFonts w:ascii="Times New Roman" w:hAnsi="Times New Roman" w:cs="Times New Roman"/>
          <w:bCs/>
          <w:lang w:val="en-US"/>
        </w:rPr>
        <w:t xml:space="preserve">plate reader: green 488/530 nm and red 488/610 nm. The membrane potential was calculated as the ratio of red to green fluorescence. </w:t>
      </w:r>
    </w:p>
    <w:p w14:paraId="77557F36" w14:textId="77777777" w:rsidR="00C82535" w:rsidRPr="00BE74C7" w:rsidRDefault="00C82535" w:rsidP="007404FB">
      <w:pPr>
        <w:spacing w:line="240" w:lineRule="auto"/>
        <w:jc w:val="both"/>
        <w:rPr>
          <w:rFonts w:ascii="Times New Roman" w:hAnsi="Times New Roman" w:cs="Times New Roman"/>
          <w:bCs/>
          <w:lang w:val="en-US"/>
        </w:rPr>
      </w:pPr>
    </w:p>
    <w:p w14:paraId="5133AC77" w14:textId="77777777" w:rsidR="00E93D6C" w:rsidRPr="00BE74C7" w:rsidRDefault="00E93D6C" w:rsidP="00E93D6C">
      <w:pPr>
        <w:spacing w:line="240" w:lineRule="auto"/>
        <w:jc w:val="both"/>
        <w:rPr>
          <w:rFonts w:ascii="Times New Roman" w:hAnsi="Times New Roman" w:cs="Times New Roman"/>
          <w:b/>
          <w:lang w:val="en-US"/>
        </w:rPr>
      </w:pPr>
      <w:r w:rsidRPr="00BE74C7">
        <w:rPr>
          <w:rFonts w:ascii="Times New Roman" w:hAnsi="Times New Roman" w:cs="Times New Roman"/>
          <w:b/>
          <w:lang w:val="en-US"/>
        </w:rPr>
        <w:t>Monitoring Cell Wall Permeability</w:t>
      </w:r>
    </w:p>
    <w:p w14:paraId="69AA4EA1" w14:textId="17BEB1EF" w:rsidR="005B4320" w:rsidRPr="00BE74C7" w:rsidRDefault="00E93D6C" w:rsidP="00E93D6C">
      <w:pPr>
        <w:spacing w:line="240" w:lineRule="auto"/>
        <w:jc w:val="both"/>
        <w:rPr>
          <w:rFonts w:ascii="Times New Roman" w:hAnsi="Times New Roman" w:cs="Times New Roman"/>
          <w:bCs/>
          <w:lang w:val="en-US"/>
        </w:rPr>
      </w:pPr>
      <w:r w:rsidRPr="00BE74C7">
        <w:rPr>
          <w:rFonts w:ascii="Times New Roman" w:hAnsi="Times New Roman" w:cs="Times New Roman"/>
          <w:bCs/>
          <w:lang w:val="en-US"/>
        </w:rPr>
        <w:t>Approximately 10</w:t>
      </w:r>
      <w:r w:rsidR="00FC4613" w:rsidRPr="00BE74C7">
        <w:rPr>
          <w:rFonts w:ascii="Times New Roman" w:hAnsi="Times New Roman" w:cs="Times New Roman"/>
          <w:bCs/>
          <w:vertAlign w:val="superscript"/>
          <w:lang w:val="en-US"/>
        </w:rPr>
        <w:t>6</w:t>
      </w:r>
      <w:r w:rsidRPr="00BE74C7">
        <w:rPr>
          <w:rFonts w:ascii="Times New Roman" w:hAnsi="Times New Roman" w:cs="Times New Roman"/>
          <w:bCs/>
          <w:lang w:val="en-US"/>
        </w:rPr>
        <w:t xml:space="preserve"> cells (based on optical density measurements) from mid-log phase cultures of each strain were spotted onto 7H10 agar plates containing 5 </w:t>
      </w:r>
      <w:proofErr w:type="spellStart"/>
      <w:r w:rsidRPr="00BE74C7">
        <w:rPr>
          <w:rFonts w:ascii="Times New Roman" w:hAnsi="Times New Roman" w:cs="Times New Roman"/>
          <w:bCs/>
          <w:lang w:val="en-US"/>
        </w:rPr>
        <w:t>μg</w:t>
      </w:r>
      <w:proofErr w:type="spellEnd"/>
      <w:r w:rsidRPr="00BE74C7">
        <w:rPr>
          <w:rFonts w:ascii="Times New Roman" w:hAnsi="Times New Roman" w:cs="Times New Roman"/>
          <w:bCs/>
          <w:lang w:val="en-US"/>
        </w:rPr>
        <w:t>/ml of malachite green or 0.01% SDS. The plates were incubated at 37 °C for 3 days and photographed.</w:t>
      </w:r>
    </w:p>
    <w:p w14:paraId="5B38FDEF" w14:textId="77777777" w:rsidR="005B4320" w:rsidRPr="00BE74C7" w:rsidRDefault="005B4320" w:rsidP="007404FB">
      <w:pPr>
        <w:spacing w:line="240" w:lineRule="auto"/>
        <w:jc w:val="both"/>
        <w:rPr>
          <w:rFonts w:ascii="Times New Roman" w:hAnsi="Times New Roman" w:cs="Times New Roman"/>
          <w:bCs/>
          <w:lang w:val="en-US"/>
        </w:rPr>
      </w:pPr>
    </w:p>
    <w:p w14:paraId="102B4D4F" w14:textId="518D7B71" w:rsidR="00BD6E31" w:rsidRPr="00BE74C7" w:rsidRDefault="005E74BD" w:rsidP="00073BAA">
      <w:pPr>
        <w:keepNext/>
        <w:keepLines/>
        <w:spacing w:before="280" w:after="240" w:line="240" w:lineRule="auto"/>
        <w:jc w:val="both"/>
        <w:outlineLvl w:val="1"/>
        <w:rPr>
          <w:rFonts w:ascii="Times New Roman" w:eastAsiaTheme="majorEastAsia" w:hAnsi="Times New Roman" w:cstheme="majorBidi"/>
          <w:b/>
          <w:bCs/>
          <w:color w:val="000000" w:themeColor="text1"/>
          <w:lang w:val="en-US"/>
        </w:rPr>
      </w:pPr>
      <w:bookmarkStart w:id="30" w:name="_Toc44455822"/>
      <w:r w:rsidRPr="00BE74C7">
        <w:rPr>
          <w:rFonts w:ascii="Times New Roman" w:eastAsiaTheme="majorEastAsia" w:hAnsi="Times New Roman" w:cstheme="majorBidi"/>
          <w:b/>
          <w:bCs/>
          <w:color w:val="000000" w:themeColor="text1"/>
          <w:lang w:val="en-US"/>
        </w:rPr>
        <w:t>RNA extraction</w:t>
      </w:r>
      <w:bookmarkEnd w:id="30"/>
      <w:r w:rsidR="00596B7B" w:rsidRPr="00BE74C7">
        <w:rPr>
          <w:rFonts w:ascii="Times New Roman" w:eastAsiaTheme="majorEastAsia" w:hAnsi="Times New Roman" w:cstheme="majorBidi"/>
          <w:b/>
          <w:bCs/>
          <w:color w:val="000000" w:themeColor="text1"/>
          <w:lang w:val="en-US"/>
        </w:rPr>
        <w:t xml:space="preserve"> and RNA sequencing</w:t>
      </w:r>
    </w:p>
    <w:p w14:paraId="243671DD" w14:textId="4546D346" w:rsidR="00661D55" w:rsidRPr="00BE74C7" w:rsidRDefault="005E74BD" w:rsidP="00661D55">
      <w:pPr>
        <w:spacing w:line="240" w:lineRule="auto"/>
        <w:jc w:val="both"/>
        <w:rPr>
          <w:rFonts w:ascii="Times New Roman" w:hAnsi="Times New Roman" w:cs="Times New Roman"/>
          <w:bCs/>
          <w:lang w:val="en-US"/>
        </w:rPr>
      </w:pPr>
      <w:r w:rsidRPr="00BE74C7">
        <w:rPr>
          <w:rFonts w:ascii="Times New Roman" w:hAnsi="Times New Roman" w:cs="Times New Roman"/>
          <w:bCs/>
          <w:i/>
          <w:lang w:val="en-US"/>
        </w:rPr>
        <w:t xml:space="preserve">M. smegmatis </w:t>
      </w:r>
      <w:r w:rsidRPr="00BE74C7">
        <w:rPr>
          <w:rFonts w:ascii="Times New Roman" w:hAnsi="Times New Roman" w:cs="Times New Roman"/>
          <w:bCs/>
          <w:iCs/>
          <w:lang w:val="en-US"/>
        </w:rPr>
        <w:t>mc</w:t>
      </w:r>
      <w:r w:rsidRPr="00BE74C7">
        <w:rPr>
          <w:rFonts w:ascii="Times New Roman" w:hAnsi="Times New Roman" w:cs="Times New Roman"/>
          <w:bCs/>
          <w:iCs/>
          <w:vertAlign w:val="superscript"/>
          <w:lang w:val="en-US"/>
        </w:rPr>
        <w:t>2</w:t>
      </w:r>
      <w:r w:rsidR="002A4200" w:rsidRPr="00BE74C7">
        <w:rPr>
          <w:rFonts w:ascii="Times New Roman" w:hAnsi="Times New Roman" w:cs="Times New Roman"/>
          <w:bCs/>
          <w:lang w:val="en-US"/>
        </w:rPr>
        <w:t xml:space="preserve">155 strains were grown in 7H9 medium at 37 °C as described above. The bacteria were grown to the mid-log phase (light transmittance at 600 nm of 0.6) and washed twice with cold PBS at 4 °C. Total RNA was extracted according to the </w:t>
      </w:r>
      <w:proofErr w:type="spellStart"/>
      <w:r w:rsidR="002A4200" w:rsidRPr="00BE74C7">
        <w:rPr>
          <w:rFonts w:ascii="Times New Roman" w:hAnsi="Times New Roman" w:cs="Times New Roman"/>
          <w:bCs/>
          <w:lang w:val="en-US"/>
        </w:rPr>
        <w:t>FastRNA</w:t>
      </w:r>
      <w:proofErr w:type="spellEnd"/>
      <w:r w:rsidR="002A4200" w:rsidRPr="00BE74C7">
        <w:rPr>
          <w:rFonts w:ascii="Times New Roman" w:hAnsi="Times New Roman" w:cs="Times New Roman"/>
          <w:bCs/>
          <w:lang w:val="en-US"/>
        </w:rPr>
        <w:t xml:space="preserve"> Pro Blue kit manual (MP). For the removal of genomic DNA, the samples were treated once with RNase-free DNase (Promega) for 3 hours at 37 °C and purified using </w:t>
      </w:r>
      <w:proofErr w:type="spellStart"/>
      <w:r w:rsidR="002A4200" w:rsidRPr="00BE74C7">
        <w:rPr>
          <w:rFonts w:ascii="Times New Roman" w:hAnsi="Times New Roman" w:cs="Times New Roman"/>
          <w:bCs/>
          <w:lang w:val="en-US"/>
        </w:rPr>
        <w:t>RNAeasy</w:t>
      </w:r>
      <w:proofErr w:type="spellEnd"/>
      <w:r w:rsidR="002A4200" w:rsidRPr="00BE74C7">
        <w:rPr>
          <w:rFonts w:ascii="Times New Roman" w:hAnsi="Times New Roman" w:cs="Times New Roman"/>
          <w:bCs/>
          <w:lang w:val="en-US"/>
        </w:rPr>
        <w:t xml:space="preserve"> columns (Qiagen) according to the manufacturer’s instructions. The RNA quantity and quality </w:t>
      </w:r>
      <w:r w:rsidRPr="00BE74C7">
        <w:rPr>
          <w:rFonts w:ascii="Times New Roman" w:eastAsia="Calibri" w:hAnsi="Times New Roman" w:cs="Times New Roman"/>
          <w:bCs/>
          <w:lang w:val="en-US"/>
        </w:rPr>
        <w:t>were</w:t>
      </w:r>
      <w:r w:rsidR="002A4200" w:rsidRPr="00BE74C7">
        <w:rPr>
          <w:rFonts w:ascii="Times New Roman" w:hAnsi="Times New Roman" w:cs="Times New Roman"/>
          <w:bCs/>
          <w:lang w:val="en-US"/>
        </w:rPr>
        <w:t xml:space="preserve"> assessed using a </w:t>
      </w:r>
      <w:proofErr w:type="spellStart"/>
      <w:r w:rsidR="002A4200" w:rsidRPr="00BE74C7">
        <w:rPr>
          <w:rFonts w:ascii="Times New Roman" w:hAnsi="Times New Roman" w:cs="Times New Roman"/>
          <w:bCs/>
          <w:lang w:val="en-US"/>
        </w:rPr>
        <w:t>NanoDrop</w:t>
      </w:r>
      <w:r w:rsidR="002A4200" w:rsidRPr="00BE74C7">
        <w:rPr>
          <w:rFonts w:ascii="Times New Roman" w:hAnsi="Times New Roman" w:cs="Times New Roman"/>
          <w:bCs/>
          <w:vertAlign w:val="superscript"/>
          <w:lang w:val="en-US"/>
        </w:rPr>
        <w:t>TM</w:t>
      </w:r>
      <w:proofErr w:type="spellEnd"/>
      <w:r w:rsidR="00596B7B" w:rsidRPr="00BE74C7">
        <w:rPr>
          <w:rFonts w:ascii="Times New Roman" w:hAnsi="Times New Roman" w:cs="Times New Roman"/>
          <w:bCs/>
          <w:lang w:val="en-US"/>
        </w:rPr>
        <w:t xml:space="preserve"> 1000 spectrophotometer (Thermo Fisher Scientific, Inc.) and an Agilent 2100 Bioanalyzer with an RNA 6000 Nano </w:t>
      </w:r>
      <w:proofErr w:type="spellStart"/>
      <w:r w:rsidR="00596B7B" w:rsidRPr="00BE74C7">
        <w:rPr>
          <w:rFonts w:ascii="Times New Roman" w:hAnsi="Times New Roman" w:cs="Times New Roman"/>
          <w:bCs/>
          <w:lang w:val="en-US"/>
        </w:rPr>
        <w:t>LabChip</w:t>
      </w:r>
      <w:proofErr w:type="spellEnd"/>
      <w:r w:rsidR="00596B7B" w:rsidRPr="00BE74C7">
        <w:rPr>
          <w:rFonts w:ascii="Times New Roman" w:hAnsi="Times New Roman" w:cs="Times New Roman"/>
          <w:bCs/>
          <w:lang w:val="en-US"/>
        </w:rPr>
        <w:t xml:space="preserve"> kit (Agilent Technologies, Ltd.). All the samples displayed a 260/280 ratio greater than 2.0 and RNA integrity numbers (RIN) greater than 9.1. RNA was sequenced using an Illumina HiSeq4000 sequencer </w:t>
      </w:r>
      <w:r w:rsidR="00F62BC7" w:rsidRPr="00BE74C7">
        <w:rPr>
          <w:rFonts w:ascii="Times New Roman" w:hAnsi="Times New Roman" w:cs="Times New Roman"/>
          <w:bCs/>
          <w:lang w:val="en-US"/>
        </w:rPr>
        <w:t xml:space="preserve">in </w:t>
      </w:r>
      <w:r w:rsidR="00596B7B" w:rsidRPr="00BE74C7">
        <w:rPr>
          <w:rFonts w:ascii="Times New Roman" w:hAnsi="Times New Roman" w:cs="Times New Roman"/>
          <w:bCs/>
          <w:lang w:val="en-US"/>
        </w:rPr>
        <w:t xml:space="preserve">the Imperial BRC Genomics Facility at Imperial College London. Samples were sequenced to obtain </w:t>
      </w:r>
      <w:proofErr w:type="gramStart"/>
      <w:r w:rsidR="00596B7B" w:rsidRPr="00BE74C7">
        <w:rPr>
          <w:rFonts w:ascii="Times New Roman" w:hAnsi="Times New Roman" w:cs="Times New Roman"/>
          <w:bCs/>
          <w:lang w:val="en-US"/>
        </w:rPr>
        <w:t>paired-end</w:t>
      </w:r>
      <w:proofErr w:type="gramEnd"/>
      <w:r w:rsidR="00596B7B" w:rsidRPr="00BE74C7">
        <w:rPr>
          <w:rFonts w:ascii="Times New Roman" w:hAnsi="Times New Roman" w:cs="Times New Roman"/>
          <w:bCs/>
          <w:lang w:val="en-US"/>
        </w:rPr>
        <w:t xml:space="preserve"> reads </w:t>
      </w:r>
      <w:r w:rsidR="00F62BC7" w:rsidRPr="00BE74C7">
        <w:rPr>
          <w:rFonts w:ascii="Times New Roman" w:hAnsi="Times New Roman" w:cs="Times New Roman"/>
          <w:bCs/>
          <w:lang w:val="en-US"/>
        </w:rPr>
        <w:t xml:space="preserve">with </w:t>
      </w:r>
      <w:r w:rsidR="00596B7B" w:rsidRPr="00BE74C7">
        <w:rPr>
          <w:rFonts w:ascii="Times New Roman" w:hAnsi="Times New Roman" w:cs="Times New Roman"/>
          <w:bCs/>
          <w:lang w:val="en-US"/>
        </w:rPr>
        <w:t>a minimum of 75 bp in length.</w:t>
      </w:r>
      <w:bookmarkStart w:id="31" w:name="_Toc44455823"/>
    </w:p>
    <w:p w14:paraId="7FC2B4F2" w14:textId="77777777" w:rsidR="00BB10C5" w:rsidRPr="00BE74C7" w:rsidRDefault="00BB10C5" w:rsidP="00661D55">
      <w:pPr>
        <w:spacing w:line="240" w:lineRule="auto"/>
        <w:jc w:val="both"/>
        <w:rPr>
          <w:rFonts w:ascii="Times New Roman" w:eastAsiaTheme="majorEastAsia" w:hAnsi="Times New Roman" w:cstheme="majorBidi"/>
          <w:b/>
          <w:bCs/>
          <w:color w:val="000000" w:themeColor="text1"/>
          <w:lang w:val="en-US"/>
        </w:rPr>
      </w:pPr>
    </w:p>
    <w:p w14:paraId="245C63F5" w14:textId="104D47A8" w:rsidR="00661D55" w:rsidRPr="00BE74C7" w:rsidRDefault="00775C10" w:rsidP="00661D55">
      <w:pPr>
        <w:spacing w:line="240" w:lineRule="auto"/>
        <w:jc w:val="both"/>
        <w:rPr>
          <w:rFonts w:ascii="Times New Roman" w:eastAsiaTheme="majorEastAsia" w:hAnsi="Times New Roman" w:cstheme="majorBidi"/>
          <w:b/>
          <w:bCs/>
          <w:color w:val="000000" w:themeColor="text1"/>
          <w:lang w:val="en-US"/>
        </w:rPr>
      </w:pPr>
      <w:r w:rsidRPr="00BE74C7">
        <w:rPr>
          <w:rFonts w:ascii="Times New Roman" w:eastAsiaTheme="majorEastAsia" w:hAnsi="Times New Roman" w:cstheme="majorBidi"/>
          <w:b/>
          <w:bCs/>
          <w:color w:val="000000" w:themeColor="text1"/>
          <w:lang w:val="en-US"/>
        </w:rPr>
        <w:t>cDNA library preparation and RNA-seq data</w:t>
      </w:r>
      <w:bookmarkEnd w:id="31"/>
    </w:p>
    <w:p w14:paraId="731B9045" w14:textId="325C3050" w:rsidR="00FF7EA1" w:rsidRPr="00BE74C7" w:rsidRDefault="005E74BD" w:rsidP="00880490">
      <w:pPr>
        <w:jc w:val="both"/>
        <w:rPr>
          <w:rFonts w:ascii="Times New Roman" w:hAnsi="Times New Roman" w:cs="Times New Roman"/>
          <w:bCs/>
          <w:lang w:val="en-US"/>
        </w:rPr>
      </w:pPr>
      <w:r w:rsidRPr="00BE74C7">
        <w:rPr>
          <w:rFonts w:ascii="Times New Roman" w:eastAsiaTheme="majorEastAsia" w:hAnsi="Times New Roman" w:cstheme="majorBidi"/>
          <w:color w:val="000000" w:themeColor="text1"/>
          <w:lang w:val="en-US"/>
        </w:rPr>
        <w:t xml:space="preserve">cDNA was generated from RNA </w:t>
      </w:r>
      <w:r w:rsidR="006E7BE6" w:rsidRPr="00BE74C7">
        <w:rPr>
          <w:rFonts w:ascii="Times New Roman" w:eastAsiaTheme="majorEastAsia" w:hAnsi="Times New Roman" w:cstheme="majorBidi"/>
          <w:color w:val="000000" w:themeColor="text1"/>
          <w:lang w:val="en-US"/>
        </w:rPr>
        <w:t xml:space="preserve">via </w:t>
      </w:r>
      <w:r w:rsidRPr="00BE74C7">
        <w:rPr>
          <w:rFonts w:ascii="Times New Roman" w:eastAsiaTheme="majorEastAsia" w:hAnsi="Times New Roman" w:cstheme="majorBidi"/>
          <w:color w:val="000000" w:themeColor="text1"/>
          <w:lang w:val="en-US"/>
        </w:rPr>
        <w:t>rRNA depletion using</w:t>
      </w:r>
      <w:r w:rsidRPr="00BE74C7">
        <w:rPr>
          <w:rFonts w:ascii="Times New Roman" w:eastAsia="Yu Gothic Light" w:hAnsi="Times New Roman" w:cs="Times New Roman"/>
          <w:color w:val="000000"/>
          <w:lang w:val="en-US"/>
        </w:rPr>
        <w:t xml:space="preserve"> the</w:t>
      </w:r>
      <w:r w:rsidRPr="00BE74C7">
        <w:rPr>
          <w:rFonts w:ascii="Times New Roman" w:eastAsiaTheme="majorEastAsia" w:hAnsi="Times New Roman" w:cstheme="majorBidi"/>
          <w:color w:val="000000" w:themeColor="text1"/>
          <w:lang w:val="en-US"/>
        </w:rPr>
        <w:t xml:space="preserve"> </w:t>
      </w:r>
      <w:proofErr w:type="spellStart"/>
      <w:r w:rsidRPr="00BE74C7">
        <w:rPr>
          <w:rFonts w:ascii="Times New Roman" w:eastAsiaTheme="majorEastAsia" w:hAnsi="Times New Roman" w:cstheme="majorBidi"/>
          <w:color w:val="000000" w:themeColor="text1"/>
          <w:lang w:val="en-US"/>
        </w:rPr>
        <w:t>NEBNext</w:t>
      </w:r>
      <w:proofErr w:type="spellEnd"/>
      <w:r w:rsidRPr="00BE74C7">
        <w:rPr>
          <w:rFonts w:ascii="Times New Roman" w:eastAsiaTheme="majorEastAsia" w:hAnsi="Times New Roman" w:cstheme="majorBidi"/>
          <w:color w:val="000000" w:themeColor="text1"/>
          <w:lang w:val="en-US"/>
        </w:rPr>
        <w:t xml:space="preserve"> rRNA Depletion Kit (Bacteria) (NEB #E7850, NEB #E7860). RNA and library QC and quantification</w:t>
      </w:r>
      <w:r w:rsidR="006E7BE6" w:rsidRPr="00BE74C7">
        <w:rPr>
          <w:rFonts w:ascii="Times New Roman" w:eastAsiaTheme="majorEastAsia" w:hAnsi="Times New Roman" w:cstheme="majorBidi"/>
          <w:color w:val="000000" w:themeColor="text1"/>
          <w:lang w:val="en-US"/>
        </w:rPr>
        <w:t xml:space="preserve"> procedures</w:t>
      </w:r>
      <w:r w:rsidRPr="00BE74C7">
        <w:rPr>
          <w:rFonts w:ascii="Times New Roman" w:eastAsiaTheme="majorEastAsia" w:hAnsi="Times New Roman" w:cstheme="majorBidi"/>
          <w:color w:val="000000" w:themeColor="text1"/>
          <w:lang w:val="en-US"/>
        </w:rPr>
        <w:t xml:space="preserve"> were </w:t>
      </w:r>
      <w:r w:rsidRPr="00BE74C7">
        <w:rPr>
          <w:rFonts w:ascii="Times New Roman" w:eastAsia="Yu Gothic Light" w:hAnsi="Times New Roman" w:cs="Times New Roman"/>
          <w:color w:val="000000"/>
          <w:lang w:val="en-US"/>
        </w:rPr>
        <w:t>performed</w:t>
      </w:r>
      <w:r w:rsidRPr="00BE74C7">
        <w:rPr>
          <w:rFonts w:ascii="Times New Roman" w:eastAsiaTheme="majorEastAsia" w:hAnsi="Times New Roman" w:cstheme="majorBidi"/>
          <w:color w:val="000000" w:themeColor="text1"/>
          <w:lang w:val="en-US"/>
        </w:rPr>
        <w:t xml:space="preserve"> on </w:t>
      </w:r>
      <w:r w:rsidRPr="00BE74C7">
        <w:rPr>
          <w:rFonts w:ascii="Times New Roman" w:eastAsia="Yu Gothic Light" w:hAnsi="Times New Roman" w:cs="Times New Roman"/>
          <w:color w:val="000000"/>
          <w:lang w:val="en-US"/>
        </w:rPr>
        <w:t>a</w:t>
      </w:r>
      <w:r w:rsidRPr="00BE74C7">
        <w:rPr>
          <w:rFonts w:ascii="Times New Roman" w:eastAsiaTheme="majorEastAsia" w:hAnsi="Times New Roman" w:cstheme="majorBidi"/>
          <w:color w:val="000000" w:themeColor="text1"/>
          <w:lang w:val="en-US"/>
        </w:rPr>
        <w:t xml:space="preserve"> </w:t>
      </w:r>
      <w:proofErr w:type="spellStart"/>
      <w:r w:rsidRPr="00BE74C7">
        <w:rPr>
          <w:rFonts w:ascii="Times New Roman" w:eastAsiaTheme="majorEastAsia" w:hAnsi="Times New Roman" w:cstheme="majorBidi"/>
          <w:color w:val="000000" w:themeColor="text1"/>
          <w:lang w:val="en-US"/>
        </w:rPr>
        <w:t>Tapestation</w:t>
      </w:r>
      <w:proofErr w:type="spellEnd"/>
      <w:r w:rsidRPr="00BE74C7">
        <w:rPr>
          <w:rFonts w:ascii="Times New Roman" w:eastAsiaTheme="majorEastAsia" w:hAnsi="Times New Roman" w:cstheme="majorBidi"/>
          <w:color w:val="000000" w:themeColor="text1"/>
          <w:lang w:val="en-US"/>
        </w:rPr>
        <w:t xml:space="preserve"> 4200 (Agilent, Santa Clara, CA, USA). </w:t>
      </w:r>
      <w:r w:rsidR="00775C10" w:rsidRPr="00BE74C7">
        <w:rPr>
          <w:rFonts w:ascii="Times New Roman" w:hAnsi="Times New Roman" w:cs="Times New Roman"/>
          <w:bCs/>
          <w:lang w:val="en-US"/>
        </w:rPr>
        <w:t xml:space="preserve">The sequence quality was checked using </w:t>
      </w:r>
      <w:proofErr w:type="spellStart"/>
      <w:r w:rsidR="00775C10" w:rsidRPr="00BE74C7">
        <w:rPr>
          <w:rFonts w:ascii="Times New Roman" w:hAnsi="Times New Roman" w:cs="Times New Roman"/>
          <w:bCs/>
          <w:lang w:val="en-US"/>
        </w:rPr>
        <w:t>FastQC</w:t>
      </w:r>
      <w:proofErr w:type="spellEnd"/>
      <w:r w:rsidR="00775C10" w:rsidRPr="00BE74C7">
        <w:rPr>
          <w:rFonts w:ascii="Times New Roman" w:hAnsi="Times New Roman" w:cs="Times New Roman"/>
          <w:bCs/>
          <w:lang w:val="en-US"/>
        </w:rPr>
        <w:t xml:space="preserve"> (v0.11.</w:t>
      </w:r>
      <w:r w:rsidR="00AE470B" w:rsidRPr="00BE74C7">
        <w:rPr>
          <w:rFonts w:ascii="Times New Roman" w:hAnsi="Times New Roman" w:cs="Times New Roman"/>
          <w:bCs/>
          <w:lang w:val="en-US"/>
        </w:rPr>
        <w:t>5</w:t>
      </w:r>
      <w:r w:rsidR="00775C10" w:rsidRPr="00BE74C7">
        <w:rPr>
          <w:rFonts w:ascii="Times New Roman" w:hAnsi="Times New Roman" w:cs="Times New Roman"/>
          <w:bCs/>
          <w:lang w:val="en-US"/>
        </w:rPr>
        <w:t xml:space="preserve">, </w:t>
      </w:r>
      <w:hyperlink r:id="rId11" w:history="1">
        <w:r w:rsidR="00AE470B" w:rsidRPr="00BE74C7">
          <w:rPr>
            <w:rStyle w:val="Hyperlink"/>
            <w:rFonts w:ascii="Times New Roman" w:hAnsi="Times New Roman" w:cs="Times New Roman"/>
            <w:bCs/>
            <w:lang w:val="en-US"/>
          </w:rPr>
          <w:t>http://www.bioinformatics.babraham.ac.uk/projects/fastqc/</w:t>
        </w:r>
      </w:hyperlink>
      <w:r w:rsidR="00775C10" w:rsidRPr="00BE74C7">
        <w:rPr>
          <w:rFonts w:ascii="Times New Roman" w:hAnsi="Times New Roman" w:cs="Times New Roman"/>
          <w:bCs/>
          <w:lang w:val="en-US"/>
        </w:rPr>
        <w:t>). All the sequences passed quality control</w:t>
      </w:r>
      <w:r w:rsidR="00775C10" w:rsidRPr="00BE74C7">
        <w:rPr>
          <w:rFonts w:ascii="Times New Roman" w:eastAsia="Calibri" w:hAnsi="Times New Roman" w:cs="Times New Roman"/>
          <w:bCs/>
          <w:lang w:val="en-US"/>
        </w:rPr>
        <w:t>,</w:t>
      </w:r>
      <w:r w:rsidR="00775C10" w:rsidRPr="00BE74C7">
        <w:rPr>
          <w:rFonts w:ascii="Times New Roman" w:hAnsi="Times New Roman" w:cs="Times New Roman"/>
          <w:bCs/>
          <w:lang w:val="en-US"/>
        </w:rPr>
        <w:t xml:space="preserve"> </w:t>
      </w:r>
      <w:r w:rsidR="009F3FF3" w:rsidRPr="00BE74C7">
        <w:rPr>
          <w:rFonts w:ascii="Times New Roman" w:hAnsi="Times New Roman" w:cs="Times New Roman"/>
          <w:bCs/>
          <w:lang w:val="en-US"/>
        </w:rPr>
        <w:t xml:space="preserve">reads were trimmed </w:t>
      </w:r>
      <w:r w:rsidR="00FC4485" w:rsidRPr="00BE74C7">
        <w:rPr>
          <w:rFonts w:ascii="Times New Roman" w:hAnsi="Times New Roman" w:cs="Times New Roman"/>
          <w:bCs/>
          <w:lang w:val="en-US"/>
        </w:rPr>
        <w:t>using</w:t>
      </w:r>
      <w:r w:rsidR="00C26DF5" w:rsidRPr="00BE74C7">
        <w:rPr>
          <w:rFonts w:ascii="Times New Roman" w:hAnsi="Times New Roman" w:cs="Times New Roman"/>
          <w:bCs/>
          <w:lang w:val="en-US"/>
        </w:rPr>
        <w:t xml:space="preserve"> </w:t>
      </w:r>
      <w:proofErr w:type="spellStart"/>
      <w:r w:rsidR="00C26DF5" w:rsidRPr="00BE74C7">
        <w:rPr>
          <w:rFonts w:ascii="Times New Roman" w:hAnsi="Times New Roman" w:cs="Times New Roman"/>
          <w:bCs/>
          <w:lang w:val="en-US"/>
        </w:rPr>
        <w:t>fastp</w:t>
      </w:r>
      <w:proofErr w:type="spellEnd"/>
      <w:r w:rsidR="00C26DF5" w:rsidRPr="00BE74C7">
        <w:rPr>
          <w:rFonts w:ascii="Times New Roman" w:hAnsi="Times New Roman" w:cs="Times New Roman"/>
          <w:bCs/>
          <w:lang w:val="en-US"/>
        </w:rPr>
        <w:t xml:space="preserve"> (v0.22.0</w:t>
      </w:r>
      <w:r w:rsidR="0051031A" w:rsidRPr="00BE74C7">
        <w:rPr>
          <w:rFonts w:ascii="Times New Roman" w:hAnsi="Times New Roman" w:cs="Times New Roman"/>
          <w:bCs/>
          <w:lang w:val="en-US"/>
        </w:rPr>
        <w:fldChar w:fldCharType="begin"/>
      </w:r>
      <w:r w:rsidR="003C0F71">
        <w:rPr>
          <w:rFonts w:ascii="Times New Roman" w:hAnsi="Times New Roman" w:cs="Times New Roman"/>
          <w:bCs/>
          <w:lang w:val="en-US"/>
        </w:rPr>
        <w:instrText xml:space="preserve"> ADDIN EN.CITE &lt;EndNote&gt;&lt;Cite&gt;&lt;Author&gt;Chen&lt;/Author&gt;&lt;Year&gt;2018&lt;/Year&gt;&lt;RecNum&gt;2543&lt;/RecNum&gt;&lt;DisplayText&gt;(107)&lt;/DisplayText&gt;&lt;record&gt;&lt;rec-number&gt;2543&lt;/rec-number&gt;&lt;foreign-keys&gt;&lt;key app="EN" db-id="0vef2pewe9r2x2ed551xvwwn0xeppp0xre9p" timestamp="1647713805"&gt;2543&lt;/key&gt;&lt;/foreign-keys&gt;&lt;ref-type name="Journal Article"&gt;17&lt;/ref-type&gt;&lt;contributors&gt;&lt;authors&gt;&lt;author&gt;Chen, S.&lt;/author&gt;&lt;author&gt;Zhou, Y.&lt;/author&gt;&lt;author&gt;Chen, Y.&lt;/author&gt;&lt;author&gt;Gu, J.&lt;/author&gt;&lt;/authors&gt;&lt;/contributors&gt;&lt;auth-address&gt;Department of Bioinformatics, HaploX Biotechnology, Shenzhen, China.&amp;#xD;Shenzhen Institutes of Advanced Technology, Chinese Academy of Sciences, Shenzhen, China.&lt;/auth-address&gt;&lt;titles&gt;&lt;title&gt;fastp: an ultra-fast all-in-one FASTQ preprocessor&lt;/title&gt;&lt;secondary-title&gt;Bioinformatics&lt;/secondary-title&gt;&lt;/titles&gt;&lt;periodical&gt;&lt;full-title&gt;Bioinformatics&lt;/full-title&gt;&lt;/periodical&gt;&lt;pages&gt;i884-i890&lt;/pages&gt;&lt;volume&gt;34&lt;/volume&gt;&lt;number&gt;17&lt;/number&gt;&lt;keywords&gt;&lt;keyword&gt;Humans&lt;/keyword&gt;&lt;keyword&gt;Programming Languages&lt;/keyword&gt;&lt;keyword&gt;*Quality Control&lt;/keyword&gt;&lt;/keywords&gt;&lt;dates&gt;&lt;year&gt;2018&lt;/year&gt;&lt;pub-dates&gt;&lt;date&gt;Sep 1&lt;/date&gt;&lt;/pub-dates&gt;&lt;/dates&gt;&lt;isbn&gt;1367-4811 (Electronic)&amp;#xD;1367-4803 (Linking)&lt;/isbn&gt;&lt;accession-num&gt;30423086&lt;/accession-num&gt;&lt;urls&gt;&lt;related-urls&gt;&lt;url&gt;https://www.ncbi.nlm.nih.gov/pubmed/30423086&lt;/url&gt;&lt;/related-urls&gt;&lt;/urls&gt;&lt;custom2&gt;PMC6129281&lt;/custom2&gt;&lt;electronic-resource-num&gt;10.1093/bioinformatics/bty560&lt;/electronic-resource-num&gt;&lt;/record&gt;&lt;/Cite&gt;&lt;/EndNote&gt;</w:instrText>
      </w:r>
      <w:r w:rsidR="0051031A" w:rsidRPr="00BE74C7">
        <w:rPr>
          <w:rFonts w:ascii="Times New Roman" w:hAnsi="Times New Roman" w:cs="Times New Roman"/>
          <w:bCs/>
          <w:lang w:val="en-US"/>
        </w:rPr>
        <w:fldChar w:fldCharType="separate"/>
      </w:r>
      <w:r w:rsidR="003C0F71">
        <w:rPr>
          <w:rFonts w:ascii="Times New Roman" w:hAnsi="Times New Roman" w:cs="Times New Roman"/>
          <w:bCs/>
          <w:noProof/>
          <w:lang w:val="en-US"/>
        </w:rPr>
        <w:t>(107)</w:t>
      </w:r>
      <w:r w:rsidR="0051031A" w:rsidRPr="00BE74C7">
        <w:rPr>
          <w:rFonts w:ascii="Times New Roman" w:hAnsi="Times New Roman" w:cs="Times New Roman"/>
          <w:bCs/>
          <w:lang w:val="en-US"/>
        </w:rPr>
        <w:fldChar w:fldCharType="end"/>
      </w:r>
      <w:r w:rsidR="00C26DF5" w:rsidRPr="00BE74C7">
        <w:rPr>
          <w:rFonts w:ascii="Times New Roman" w:hAnsi="Times New Roman" w:cs="Times New Roman"/>
          <w:bCs/>
          <w:lang w:val="en-US"/>
        </w:rPr>
        <w:t xml:space="preserve">) and </w:t>
      </w:r>
      <w:r w:rsidR="00775C10" w:rsidRPr="00BE74C7">
        <w:rPr>
          <w:rFonts w:ascii="Times New Roman" w:hAnsi="Times New Roman" w:cs="Times New Roman"/>
          <w:bCs/>
          <w:lang w:val="en-US"/>
        </w:rPr>
        <w:t xml:space="preserve">aligned to the </w:t>
      </w:r>
      <w:r w:rsidR="00775C10" w:rsidRPr="00BE74C7">
        <w:rPr>
          <w:rFonts w:ascii="Times New Roman" w:hAnsi="Times New Roman" w:cs="Times New Roman"/>
          <w:bCs/>
          <w:i/>
          <w:iCs/>
          <w:lang w:val="en-US"/>
        </w:rPr>
        <w:t>M. smegmatis</w:t>
      </w:r>
      <w:r w:rsidR="00F645E0" w:rsidRPr="00BE74C7">
        <w:rPr>
          <w:rFonts w:ascii="Times New Roman" w:hAnsi="Times New Roman" w:cs="Times New Roman"/>
          <w:bCs/>
          <w:i/>
          <w:iCs/>
          <w:lang w:val="en-US"/>
        </w:rPr>
        <w:t xml:space="preserve"> </w:t>
      </w:r>
      <w:r w:rsidR="00307982" w:rsidRPr="00BE74C7">
        <w:rPr>
          <w:rFonts w:ascii="Times New Roman" w:hAnsi="Times New Roman" w:cs="Times New Roman"/>
          <w:bCs/>
          <w:lang w:val="en-US"/>
        </w:rPr>
        <w:t>mc</w:t>
      </w:r>
      <w:r w:rsidR="00307982" w:rsidRPr="00BE74C7">
        <w:rPr>
          <w:rFonts w:ascii="Times New Roman" w:hAnsi="Times New Roman" w:cs="Times New Roman"/>
          <w:bCs/>
          <w:vertAlign w:val="superscript"/>
          <w:lang w:val="en-US"/>
        </w:rPr>
        <w:t>2</w:t>
      </w:r>
      <w:r w:rsidR="00775C10" w:rsidRPr="00BE74C7">
        <w:rPr>
          <w:rFonts w:ascii="Times New Roman" w:hAnsi="Times New Roman" w:cs="Times New Roman"/>
          <w:bCs/>
          <w:lang w:val="en-US"/>
        </w:rPr>
        <w:t>155 reference genome (GCF_000015005.1 assembly, NCBI; using the Burrows-Wheeler Transform (BWA) sequence aligner (v0.7.1</w:t>
      </w:r>
      <w:r w:rsidR="00FC4485" w:rsidRPr="00BE74C7">
        <w:rPr>
          <w:rFonts w:ascii="Times New Roman" w:hAnsi="Times New Roman" w:cs="Times New Roman"/>
          <w:bCs/>
          <w:lang w:val="en-US"/>
        </w:rPr>
        <w:t>5</w:t>
      </w:r>
      <w:r w:rsidR="00CB5815" w:rsidRPr="00BE74C7">
        <w:rPr>
          <w:rFonts w:ascii="Times New Roman" w:hAnsi="Times New Roman" w:cs="Times New Roman"/>
          <w:bCs/>
          <w:lang w:val="en-US"/>
        </w:rPr>
        <w:fldChar w:fldCharType="begin">
          <w:fldData xml:space="preserve">PEVuZE5vdGU+PENpdGU+PEF1dGhvcj5MaTwvQXV0aG9yPjxZZWFyPjIwMTA8L1llYXI+PFJlY051
bT4xNzM3PC9SZWNOdW0+PERpc3BsYXlUZXh0PigxMDgsMTA5KTwvRGlzcGxheVRleHQ+PHJlY29y
ZD48cmVjLW51bWJlcj4xNzM3PC9yZWMtbnVtYmVyPjxmb3JlaWduLWtleXM+PGtleSBhcHA9IkVO
IiBkYi1pZD0iMHZlZjJwZXdlOXIyeDJlZDU1MXh2d3duMHhlcHBwMHhyZTlwIiB0aW1lc3RhbXA9
IjE1ODgzMzMzMzgiPjE3Mzc8L2tleT48L2ZvcmVpZ24ta2V5cz48cmVmLXR5cGUgbmFtZT0iSm91
cm5hbCBBcnRpY2xlIj4xNzwvcmVmLXR5cGU+PGNvbnRyaWJ1dG9ycz48YXV0aG9ycz48YXV0aG9y
PkxpLCBILjwvYXV0aG9yPjxhdXRob3I+RHVyYmluLCBSLjwvYXV0aG9yPjwvYXV0aG9ycz48L2Nv
bnRyaWJ1dG9ycz48YXV0aC1hZGRyZXNzPldlbGxjb21lIFRydXN0IFNhbmdlciBJbnN0aXR1dGUs
IFdlbGxjb21lIEdlbm9tZSBDYW1wdXMsIENhbWJyaWRnZSwgQ0IxMCAxU0EsIFVLLjwvYXV0aC1h
ZGRyZXNzPjx0aXRsZXM+PHRpdGxlPkZhc3QgYW5kIGFjY3VyYXRlIGxvbmctcmVhZCBhbGlnbm1l
bnQgd2l0aCBCdXJyb3dzLVdoZWVsZXIgdHJhbnNmb3JtPC90aXRsZT48c2Vjb25kYXJ5LXRpdGxl
PkJpb2luZm9ybWF0aWNzPC9zZWNvbmRhcnktdGl0bGU+PC90aXRsZXM+PHBlcmlvZGljYWw+PGZ1
bGwtdGl0bGU+QmlvaW5mb3JtYXRpY3M8L2Z1bGwtdGl0bGU+PC9wZXJpb2RpY2FsPjxwYWdlcz41
ODktOTU8L3BhZ2VzPjx2b2x1bWU+MjY8L3ZvbHVtZT48bnVtYmVyPjU8L251bWJlcj48a2V5d29y
ZHM+PGtleXdvcmQ+KkFsZ29yaXRobXM8L2tleXdvcmQ+PGtleXdvcmQ+QmFzZSBTZXF1ZW5jZTwv
a2V5d29yZD48a2V5d29yZD5HZW5vbWUsIEh1bWFuPC9rZXl3b3JkPjxrZXl3b3JkPkdlbm9taWNz
LyptZXRob2RzPC9rZXl3b3JkPjxrZXl3b3JkPkh1bWFuczwva2V5d29yZD48a2V5d29yZD5TZXF1
ZW5jZSBBbGlnbm1lbnQvKm1ldGhvZHM8L2tleXdvcmQ+PGtleXdvcmQ+U2VxdWVuY2UgQW5hbHlz
aXMsIEROQTwva2V5d29yZD48L2tleXdvcmRzPjxkYXRlcz48eWVhcj4yMDEwPC95ZWFyPjxwdWIt
ZGF0ZXM+PGRhdGU+TWFyIDE8L2RhdGU+PC9wdWItZGF0ZXM+PC9kYXRlcz48aXNibj4xMzY3LTQ4
MTEgKEVsZWN0cm9uaWMpJiN4RDsxMzY3LTQ4MDMgKExpbmtpbmcpPC9pc2JuPjxhY2Nlc3Npb24t
bnVtPjIwMDgwNTA1PC9hY2Nlc3Npb24tbnVtPjx1cmxzPjxyZWxhdGVkLXVybHM+PHVybD5odHRw
czovL3d3dy5uY2JpLm5sbS5uaWguZ292L3B1Ym1lZC8yMDA4MDUwNTwvdXJsPjwvcmVsYXRlZC11
cmxzPjwvdXJscz48Y3VzdG9tMj5QTUMyODI4MTA4PC9jdXN0b20yPjxlbGVjdHJvbmljLXJlc291
cmNlLW51bT4xMC4xMDkzL2Jpb2luZm9ybWF0aWNzL2J0cDY5ODwvZWxlY3Ryb25pYy1yZXNvdXJj
ZS1udW0+PC9yZWNvcmQ+PC9DaXRlPjxDaXRlPjxBdXRob3I+TGk8L0F1dGhvcj48WWVhcj4yMDA5
PC9ZZWFyPjxSZWNOdW0+MjU0MDwvUmVjTnVtPjxyZWNvcmQ+PHJlYy1udW1iZXI+MjU0MDwvcmVj
LW51bWJlcj48Zm9yZWlnbi1rZXlzPjxrZXkgYXBwPSJFTiIgZGItaWQ9IjB2ZWYycGV3ZTlyMngy
ZWQ1NTF4dnd3bjB4ZXBwcDB4cmU5cCIgdGltZXN0YW1wPSIxNjQ3NzEzMzEzIj4yNTQwPC9rZXk+
PC9mb3JlaWduLWtleXM+PHJlZi10eXBlIG5hbWU9IkpvdXJuYWwgQXJ0aWNsZSI+MTc8L3JlZi10
eXBlPjxjb250cmlidXRvcnM+PGF1dGhvcnM+PGF1dGhvcj5MaSwgSC48L2F1dGhvcj48YXV0aG9y
PkR1cmJpbiwgUi48L2F1dGhvcj48L2F1dGhvcnM+PC9jb250cmlidXRvcnM+PGF1dGgtYWRkcmVz
cz5XZWxsY29tZSBUcnVzdCBTYW5nZXIgSW5zdGl0dXRlLCBXZWxsY29tZSBUcnVzdCBHZW5vbWUg
Q2FtcHVzLCBDYW1icmlkZ2UsIENCMTAgMVNBLCBVSy48L2F1dGgtYWRkcmVzcz48dGl0bGVzPjx0
aXRsZT5GYXN0IGFuZCBhY2N1cmF0ZSBzaG9ydCByZWFkIGFsaWdubWVudCB3aXRoIEJ1cnJvd3Mt
V2hlZWxlciB0cmFuc2Zvcm08L3RpdGxlPjxzZWNvbmRhcnktdGl0bGU+QmlvaW5mb3JtYXRpY3M8
L3NlY29uZGFyeS10aXRsZT48L3RpdGxlcz48cGVyaW9kaWNhbD48ZnVsbC10aXRsZT5CaW9pbmZv
cm1hdGljczwvZnVsbC10aXRsZT48L3BlcmlvZGljYWw+PHBhZ2VzPjE3NTQtNjA8L3BhZ2VzPjx2
b2x1bWU+MjU8L3ZvbHVtZT48bnVtYmVyPjE0PC9udW1iZXI+PGtleXdvcmRzPjxrZXl3b3JkPipB
bGdvcml0aG1zPC9rZXl3b3JkPjxrZXl3b3JkPkdlbm9taWNzLyptZXRob2RzPC9rZXl3b3JkPjxr
ZXl3b3JkPlNlcXVlbmNlIEFsaWdubWVudC8qbWV0aG9kczwva2V5d29yZD48a2V5d29yZD5TZXF1
ZW5jZSBBbmFseXNpcywgRE5BL21ldGhvZHM8L2tleXdvcmQ+PGtleXdvcmQ+KlNvZnR3YXJlPC9r
ZXl3b3JkPjwva2V5d29yZHM+PGRhdGVzPjx5ZWFyPjIwMDk8L3llYXI+PHB1Yi1kYXRlcz48ZGF0
ZT5KdWwgMTU8L2RhdGU+PC9wdWItZGF0ZXM+PC9kYXRlcz48aXNibj4xMzY3LTQ4MTEgKEVsZWN0
cm9uaWMpJiN4RDsxMzY3LTQ4MDMgKExpbmtpbmcpPC9pc2JuPjxhY2Nlc3Npb24tbnVtPjE5NDUx
MTY4PC9hY2Nlc3Npb24tbnVtPjx1cmxzPjxyZWxhdGVkLXVybHM+PHVybD5odHRwczovL3d3dy5u
Y2JpLm5sbS5uaWguZ292L3B1Ym1lZC8xOTQ1MTE2ODwvdXJsPjwvcmVsYXRlZC11cmxzPjwvdXJs
cz48Y3VzdG9tMj5QTUMyNzA1MjM0PC9jdXN0b20yPjxlbGVjdHJvbmljLXJlc291cmNlLW51bT4x
MC4xMDkzL2Jpb2luZm9ybWF0aWNzL2J0cDMyNDwvZWxlY3Ryb25pYy1yZXNvdXJjZS1udW0+PC9y
ZWNvcmQ+PC9DaXRlPjwvRW5kTm90ZT5=
</w:fldData>
        </w:fldChar>
      </w:r>
      <w:r w:rsidR="003C0F71">
        <w:rPr>
          <w:rFonts w:ascii="Times New Roman" w:hAnsi="Times New Roman" w:cs="Times New Roman"/>
          <w:bCs/>
          <w:lang w:val="en-US"/>
        </w:rPr>
        <w:instrText xml:space="preserve"> ADDIN EN.CITE </w:instrText>
      </w:r>
      <w:r w:rsidR="003C0F71">
        <w:rPr>
          <w:rFonts w:ascii="Times New Roman" w:hAnsi="Times New Roman" w:cs="Times New Roman"/>
          <w:bCs/>
          <w:lang w:val="en-US"/>
        </w:rPr>
        <w:fldChar w:fldCharType="begin">
          <w:fldData xml:space="preserve">PEVuZE5vdGU+PENpdGU+PEF1dGhvcj5MaTwvQXV0aG9yPjxZZWFyPjIwMTA8L1llYXI+PFJlY051
bT4xNzM3PC9SZWNOdW0+PERpc3BsYXlUZXh0PigxMDgsMTA5KTwvRGlzcGxheVRleHQ+PHJlY29y
ZD48cmVjLW51bWJlcj4xNzM3PC9yZWMtbnVtYmVyPjxmb3JlaWduLWtleXM+PGtleSBhcHA9IkVO
IiBkYi1pZD0iMHZlZjJwZXdlOXIyeDJlZDU1MXh2d3duMHhlcHBwMHhyZTlwIiB0aW1lc3RhbXA9
IjE1ODgzMzMzMzgiPjE3Mzc8L2tleT48L2ZvcmVpZ24ta2V5cz48cmVmLXR5cGUgbmFtZT0iSm91
cm5hbCBBcnRpY2xlIj4xNzwvcmVmLXR5cGU+PGNvbnRyaWJ1dG9ycz48YXV0aG9ycz48YXV0aG9y
PkxpLCBILjwvYXV0aG9yPjxhdXRob3I+RHVyYmluLCBSLjwvYXV0aG9yPjwvYXV0aG9ycz48L2Nv
bnRyaWJ1dG9ycz48YXV0aC1hZGRyZXNzPldlbGxjb21lIFRydXN0IFNhbmdlciBJbnN0aXR1dGUs
IFdlbGxjb21lIEdlbm9tZSBDYW1wdXMsIENhbWJyaWRnZSwgQ0IxMCAxU0EsIFVLLjwvYXV0aC1h
ZGRyZXNzPjx0aXRsZXM+PHRpdGxlPkZhc3QgYW5kIGFjY3VyYXRlIGxvbmctcmVhZCBhbGlnbm1l
bnQgd2l0aCBCdXJyb3dzLVdoZWVsZXIgdHJhbnNmb3JtPC90aXRsZT48c2Vjb25kYXJ5LXRpdGxl
PkJpb2luZm9ybWF0aWNzPC9zZWNvbmRhcnktdGl0bGU+PC90aXRsZXM+PHBlcmlvZGljYWw+PGZ1
bGwtdGl0bGU+QmlvaW5mb3JtYXRpY3M8L2Z1bGwtdGl0bGU+PC9wZXJpb2RpY2FsPjxwYWdlcz41
ODktOTU8L3BhZ2VzPjx2b2x1bWU+MjY8L3ZvbHVtZT48bnVtYmVyPjU8L251bWJlcj48a2V5d29y
ZHM+PGtleXdvcmQ+KkFsZ29yaXRobXM8L2tleXdvcmQ+PGtleXdvcmQ+QmFzZSBTZXF1ZW5jZTwv
a2V5d29yZD48a2V5d29yZD5HZW5vbWUsIEh1bWFuPC9rZXl3b3JkPjxrZXl3b3JkPkdlbm9taWNz
LyptZXRob2RzPC9rZXl3b3JkPjxrZXl3b3JkPkh1bWFuczwva2V5d29yZD48a2V5d29yZD5TZXF1
ZW5jZSBBbGlnbm1lbnQvKm1ldGhvZHM8L2tleXdvcmQ+PGtleXdvcmQ+U2VxdWVuY2UgQW5hbHlz
aXMsIEROQTwva2V5d29yZD48L2tleXdvcmRzPjxkYXRlcz48eWVhcj4yMDEwPC95ZWFyPjxwdWIt
ZGF0ZXM+PGRhdGU+TWFyIDE8L2RhdGU+PC9wdWItZGF0ZXM+PC9kYXRlcz48aXNibj4xMzY3LTQ4
MTEgKEVsZWN0cm9uaWMpJiN4RDsxMzY3LTQ4MDMgKExpbmtpbmcpPC9pc2JuPjxhY2Nlc3Npb24t
bnVtPjIwMDgwNTA1PC9hY2Nlc3Npb24tbnVtPjx1cmxzPjxyZWxhdGVkLXVybHM+PHVybD5odHRw
czovL3d3dy5uY2JpLm5sbS5uaWguZ292L3B1Ym1lZC8yMDA4MDUwNTwvdXJsPjwvcmVsYXRlZC11
cmxzPjwvdXJscz48Y3VzdG9tMj5QTUMyODI4MTA4PC9jdXN0b20yPjxlbGVjdHJvbmljLXJlc291
cmNlLW51bT4xMC4xMDkzL2Jpb2luZm9ybWF0aWNzL2J0cDY5ODwvZWxlY3Ryb25pYy1yZXNvdXJj
ZS1udW0+PC9yZWNvcmQ+PC9DaXRlPjxDaXRlPjxBdXRob3I+TGk8L0F1dGhvcj48WWVhcj4yMDA5
PC9ZZWFyPjxSZWNOdW0+MjU0MDwvUmVjTnVtPjxyZWNvcmQ+PHJlYy1udW1iZXI+MjU0MDwvcmVj
LW51bWJlcj48Zm9yZWlnbi1rZXlzPjxrZXkgYXBwPSJFTiIgZGItaWQ9IjB2ZWYycGV3ZTlyMngy
ZWQ1NTF4dnd3bjB4ZXBwcDB4cmU5cCIgdGltZXN0YW1wPSIxNjQ3NzEzMzEzIj4yNTQwPC9rZXk+
PC9mb3JlaWduLWtleXM+PHJlZi10eXBlIG5hbWU9IkpvdXJuYWwgQXJ0aWNsZSI+MTc8L3JlZi10
eXBlPjxjb250cmlidXRvcnM+PGF1dGhvcnM+PGF1dGhvcj5MaSwgSC48L2F1dGhvcj48YXV0aG9y
PkR1cmJpbiwgUi48L2F1dGhvcj48L2F1dGhvcnM+PC9jb250cmlidXRvcnM+PGF1dGgtYWRkcmVz
cz5XZWxsY29tZSBUcnVzdCBTYW5nZXIgSW5zdGl0dXRlLCBXZWxsY29tZSBUcnVzdCBHZW5vbWUg
Q2FtcHVzLCBDYW1icmlkZ2UsIENCMTAgMVNBLCBVSy48L2F1dGgtYWRkcmVzcz48dGl0bGVzPjx0
aXRsZT5GYXN0IGFuZCBhY2N1cmF0ZSBzaG9ydCByZWFkIGFsaWdubWVudCB3aXRoIEJ1cnJvd3Mt
V2hlZWxlciB0cmFuc2Zvcm08L3RpdGxlPjxzZWNvbmRhcnktdGl0bGU+QmlvaW5mb3JtYXRpY3M8
L3NlY29uZGFyeS10aXRsZT48L3RpdGxlcz48cGVyaW9kaWNhbD48ZnVsbC10aXRsZT5CaW9pbmZv
cm1hdGljczwvZnVsbC10aXRsZT48L3BlcmlvZGljYWw+PHBhZ2VzPjE3NTQtNjA8L3BhZ2VzPjx2
b2x1bWU+MjU8L3ZvbHVtZT48bnVtYmVyPjE0PC9udW1iZXI+PGtleXdvcmRzPjxrZXl3b3JkPipB
bGdvcml0aG1zPC9rZXl3b3JkPjxrZXl3b3JkPkdlbm9taWNzLyptZXRob2RzPC9rZXl3b3JkPjxr
ZXl3b3JkPlNlcXVlbmNlIEFsaWdubWVudC8qbWV0aG9kczwva2V5d29yZD48a2V5d29yZD5TZXF1
ZW5jZSBBbmFseXNpcywgRE5BL21ldGhvZHM8L2tleXdvcmQ+PGtleXdvcmQ+KlNvZnR3YXJlPC9r
ZXl3b3JkPjwva2V5d29yZHM+PGRhdGVzPjx5ZWFyPjIwMDk8L3llYXI+PHB1Yi1kYXRlcz48ZGF0
ZT5KdWwgMTU8L2RhdGU+PC9wdWItZGF0ZXM+PC9kYXRlcz48aXNibj4xMzY3LTQ4MTEgKEVsZWN0
cm9uaWMpJiN4RDsxMzY3LTQ4MDMgKExpbmtpbmcpPC9pc2JuPjxhY2Nlc3Npb24tbnVtPjE5NDUx
MTY4PC9hY2Nlc3Npb24tbnVtPjx1cmxzPjxyZWxhdGVkLXVybHM+PHVybD5odHRwczovL3d3dy5u
Y2JpLm5sbS5uaWguZ292L3B1Ym1lZC8xOTQ1MTE2ODwvdXJsPjwvcmVsYXRlZC11cmxzPjwvdXJs
cz48Y3VzdG9tMj5QTUMyNzA1MjM0PC9jdXN0b20yPjxlbGVjdHJvbmljLXJlc291cmNlLW51bT4x
MC4xMDkzL2Jpb2luZm9ybWF0aWNzL2J0cDMyNDwvZWxlY3Ryb25pYy1yZXNvdXJjZS1udW0+PC9y
ZWNvcmQ+PC9DaXRlPjwvRW5kTm90ZT5=
</w:fldData>
        </w:fldChar>
      </w:r>
      <w:r w:rsidR="003C0F71">
        <w:rPr>
          <w:rFonts w:ascii="Times New Roman" w:hAnsi="Times New Roman" w:cs="Times New Roman"/>
          <w:bCs/>
          <w:lang w:val="en-US"/>
        </w:rPr>
        <w:instrText xml:space="preserve"> ADDIN EN.CITE.DATA </w:instrText>
      </w:r>
      <w:r w:rsidR="003C0F71">
        <w:rPr>
          <w:rFonts w:ascii="Times New Roman" w:hAnsi="Times New Roman" w:cs="Times New Roman"/>
          <w:bCs/>
          <w:lang w:val="en-US"/>
        </w:rPr>
      </w:r>
      <w:r w:rsidR="003C0F71">
        <w:rPr>
          <w:rFonts w:ascii="Times New Roman" w:hAnsi="Times New Roman" w:cs="Times New Roman"/>
          <w:bCs/>
          <w:lang w:val="en-US"/>
        </w:rPr>
        <w:fldChar w:fldCharType="end"/>
      </w:r>
      <w:r w:rsidR="00CB5815" w:rsidRPr="00BE74C7">
        <w:rPr>
          <w:rFonts w:ascii="Times New Roman" w:hAnsi="Times New Roman" w:cs="Times New Roman"/>
          <w:bCs/>
          <w:lang w:val="en-US"/>
        </w:rPr>
      </w:r>
      <w:r w:rsidR="00CB5815" w:rsidRPr="00BE74C7">
        <w:rPr>
          <w:rFonts w:ascii="Times New Roman" w:hAnsi="Times New Roman" w:cs="Times New Roman"/>
          <w:bCs/>
          <w:lang w:val="en-US"/>
        </w:rPr>
        <w:fldChar w:fldCharType="separate"/>
      </w:r>
      <w:r w:rsidR="003C0F71">
        <w:rPr>
          <w:rFonts w:ascii="Times New Roman" w:hAnsi="Times New Roman" w:cs="Times New Roman"/>
          <w:bCs/>
          <w:noProof/>
          <w:lang w:val="en-US"/>
        </w:rPr>
        <w:t>(108,109)</w:t>
      </w:r>
      <w:r w:rsidR="00CB5815" w:rsidRPr="00BE74C7">
        <w:rPr>
          <w:rFonts w:ascii="Times New Roman" w:hAnsi="Times New Roman" w:cs="Times New Roman"/>
          <w:bCs/>
          <w:lang w:val="en-US"/>
        </w:rPr>
        <w:fldChar w:fldCharType="end"/>
      </w:r>
      <w:r w:rsidR="00775C10" w:rsidRPr="00BE74C7">
        <w:rPr>
          <w:rFonts w:ascii="Times New Roman" w:hAnsi="Times New Roman" w:cs="Times New Roman"/>
          <w:bCs/>
          <w:lang w:val="en-US"/>
        </w:rPr>
        <w:t xml:space="preserve">). </w:t>
      </w:r>
      <w:proofErr w:type="spellStart"/>
      <w:r w:rsidR="00FC4485" w:rsidRPr="00BE74C7">
        <w:rPr>
          <w:rFonts w:ascii="Times New Roman" w:hAnsi="Times New Roman" w:cs="Times New Roman"/>
          <w:bCs/>
          <w:lang w:val="en-US"/>
        </w:rPr>
        <w:t>Samtools</w:t>
      </w:r>
      <w:proofErr w:type="spellEnd"/>
      <w:r w:rsidR="00FC4485" w:rsidRPr="00BE74C7">
        <w:rPr>
          <w:rFonts w:ascii="Times New Roman" w:hAnsi="Times New Roman" w:cs="Times New Roman"/>
          <w:bCs/>
          <w:lang w:val="en-US"/>
        </w:rPr>
        <w:t xml:space="preserve"> </w:t>
      </w:r>
      <w:r w:rsidR="00496019" w:rsidRPr="00BE74C7">
        <w:rPr>
          <w:rFonts w:ascii="Times New Roman" w:hAnsi="Times New Roman" w:cs="Times New Roman"/>
          <w:bCs/>
          <w:lang w:val="en-US"/>
        </w:rPr>
        <w:t xml:space="preserve">(v1.2, </w:t>
      </w:r>
      <w:r w:rsidR="006715E3" w:rsidRPr="00BE74C7">
        <w:rPr>
          <w:rFonts w:ascii="Times New Roman" w:hAnsi="Times New Roman" w:cs="Times New Roman"/>
          <w:bCs/>
          <w:lang w:val="en-US"/>
        </w:rPr>
        <w:fldChar w:fldCharType="begin"/>
      </w:r>
      <w:r w:rsidR="003C0F71">
        <w:rPr>
          <w:rFonts w:ascii="Times New Roman" w:hAnsi="Times New Roman" w:cs="Times New Roman"/>
          <w:bCs/>
          <w:lang w:val="en-US"/>
        </w:rPr>
        <w:instrText xml:space="preserve"> ADDIN EN.CITE &lt;EndNote&gt;&lt;Cite&gt;&lt;Author&gt;Li&lt;/Author&gt;&lt;Year&gt;2009&lt;/Year&gt;&lt;RecNum&gt;2541&lt;/RecNum&gt;&lt;DisplayText&gt;(110)&lt;/DisplayText&gt;&lt;record&gt;&lt;rec-number&gt;2541&lt;/rec-number&gt;&lt;foreign-keys&gt;&lt;key app="EN" db-id="0vef2pewe9r2x2ed551xvwwn0xeppp0xre9p" timestamp="1647713379"&gt;2541&lt;/key&gt;&lt;/foreign-keys&gt;&lt;ref-type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R.&lt;/author&gt;&lt;author&gt;Genome Project Data Processing, Subgroup&lt;/author&gt;&lt;/authors&gt;&lt;/contributors&gt;&lt;auth-address&gt;Wellcome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titles&gt;&lt;periodical&gt;&lt;full-title&gt;Bioinformatics&lt;/full-title&gt;&lt;/periodical&gt;&lt;pages&gt;2078-9&lt;/pages&gt;&lt;volume&gt;25&lt;/volume&gt;&lt;number&gt;16&lt;/number&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15&lt;/date&gt;&lt;/pub-dates&gt;&lt;/dates&gt;&lt;isbn&gt;1367-4811 (Electronic)&amp;#xD;1367-4803 (Linking)&lt;/isbn&gt;&lt;accession-num&gt;19505943&lt;/accession-num&gt;&lt;urls&gt;&lt;related-urls&gt;&lt;url&gt;https://www.ncbi.nlm.nih.gov/pubmed/19505943&lt;/url&gt;&lt;/related-urls&gt;&lt;/urls&gt;&lt;custom2&gt;PMC2723002&lt;/custom2&gt;&lt;electronic-resource-num&gt;10.1093/bioinformatics/btp352&lt;/electronic-resource-num&gt;&lt;/record&gt;&lt;/Cite&gt;&lt;/EndNote&gt;</w:instrText>
      </w:r>
      <w:r w:rsidR="006715E3" w:rsidRPr="00BE74C7">
        <w:rPr>
          <w:rFonts w:ascii="Times New Roman" w:hAnsi="Times New Roman" w:cs="Times New Roman"/>
          <w:bCs/>
          <w:lang w:val="en-US"/>
        </w:rPr>
        <w:fldChar w:fldCharType="separate"/>
      </w:r>
      <w:r w:rsidR="003C0F71">
        <w:rPr>
          <w:rFonts w:ascii="Times New Roman" w:hAnsi="Times New Roman" w:cs="Times New Roman"/>
          <w:bCs/>
          <w:noProof/>
          <w:lang w:val="en-US"/>
        </w:rPr>
        <w:t>(110)</w:t>
      </w:r>
      <w:r w:rsidR="006715E3" w:rsidRPr="00BE74C7">
        <w:rPr>
          <w:rFonts w:ascii="Times New Roman" w:hAnsi="Times New Roman" w:cs="Times New Roman"/>
          <w:bCs/>
          <w:lang w:val="en-US"/>
        </w:rPr>
        <w:fldChar w:fldCharType="end"/>
      </w:r>
      <w:r w:rsidR="00496019" w:rsidRPr="00BE74C7">
        <w:rPr>
          <w:rFonts w:ascii="Times New Roman" w:hAnsi="Times New Roman" w:cs="Times New Roman"/>
          <w:bCs/>
          <w:lang w:val="en-US"/>
        </w:rPr>
        <w:t xml:space="preserve">) </w:t>
      </w:r>
      <w:r w:rsidR="00FC4485" w:rsidRPr="00BE74C7">
        <w:rPr>
          <w:rFonts w:ascii="Times New Roman" w:hAnsi="Times New Roman" w:cs="Times New Roman"/>
          <w:bCs/>
          <w:lang w:val="en-US"/>
        </w:rPr>
        <w:t>was used for file format conversion and sorting of reads.</w:t>
      </w:r>
      <w:r w:rsidR="000C5F3E" w:rsidRPr="00BE74C7">
        <w:rPr>
          <w:lang w:val="en-US"/>
        </w:rPr>
        <w:t xml:space="preserve"> </w:t>
      </w:r>
      <w:r w:rsidR="00775C10" w:rsidRPr="00BE74C7">
        <w:rPr>
          <w:rFonts w:ascii="Times New Roman" w:hAnsi="Times New Roman" w:cs="Times New Roman"/>
          <w:bCs/>
          <w:lang w:val="en-US"/>
        </w:rPr>
        <w:t>The read counts were calculated at the gene level</w:t>
      </w:r>
      <w:r w:rsidR="00845980" w:rsidRPr="00BE74C7">
        <w:rPr>
          <w:rFonts w:ascii="Times New Roman" w:hAnsi="Times New Roman" w:cs="Times New Roman"/>
          <w:bCs/>
          <w:lang w:val="en-US"/>
        </w:rPr>
        <w:t>, in R (v3.6.0),</w:t>
      </w:r>
      <w:r w:rsidR="00775C10" w:rsidRPr="00BE74C7">
        <w:rPr>
          <w:rFonts w:ascii="Times New Roman" w:hAnsi="Times New Roman" w:cs="Times New Roman"/>
          <w:bCs/>
          <w:lang w:val="en-US"/>
        </w:rPr>
        <w:t xml:space="preserve"> using </w:t>
      </w:r>
      <w:r w:rsidR="00C26DF5" w:rsidRPr="00BE74C7">
        <w:rPr>
          <w:rFonts w:ascii="Times New Roman" w:hAnsi="Times New Roman" w:cs="Times New Roman"/>
          <w:bCs/>
          <w:lang w:val="en-US"/>
        </w:rPr>
        <w:t>F</w:t>
      </w:r>
      <w:r w:rsidR="00775C10" w:rsidRPr="00BE74C7">
        <w:rPr>
          <w:rFonts w:ascii="Times New Roman" w:hAnsi="Times New Roman" w:cs="Times New Roman"/>
          <w:bCs/>
          <w:lang w:val="en-US"/>
        </w:rPr>
        <w:t xml:space="preserve">eature </w:t>
      </w:r>
      <w:r w:rsidR="00C26DF5" w:rsidRPr="00BE74C7">
        <w:rPr>
          <w:rFonts w:ascii="Times New Roman" w:eastAsia="Calibri" w:hAnsi="Times New Roman" w:cs="Times New Roman"/>
          <w:bCs/>
          <w:lang w:val="en-US"/>
        </w:rPr>
        <w:t>C</w:t>
      </w:r>
      <w:r w:rsidR="00775C10" w:rsidRPr="00BE74C7">
        <w:rPr>
          <w:rFonts w:ascii="Times New Roman" w:eastAsia="Calibri" w:hAnsi="Times New Roman" w:cs="Times New Roman"/>
          <w:bCs/>
          <w:lang w:val="en-US"/>
        </w:rPr>
        <w:t>ounts</w:t>
      </w:r>
      <w:r w:rsidR="00775C10" w:rsidRPr="00BE74C7">
        <w:rPr>
          <w:rFonts w:ascii="Times New Roman" w:hAnsi="Times New Roman" w:cs="Times New Roman"/>
          <w:bCs/>
          <w:lang w:val="en-US"/>
        </w:rPr>
        <w:t xml:space="preserve"> </w:t>
      </w:r>
      <w:r w:rsidR="00733F23" w:rsidRPr="00BE74C7">
        <w:rPr>
          <w:rFonts w:ascii="Times New Roman" w:hAnsi="Times New Roman" w:cs="Times New Roman"/>
          <w:bCs/>
          <w:lang w:val="en-US"/>
        </w:rPr>
        <w:t>from the</w:t>
      </w:r>
      <w:r w:rsidR="00845980" w:rsidRPr="00BE74C7">
        <w:rPr>
          <w:rFonts w:ascii="Times New Roman" w:hAnsi="Times New Roman" w:cs="Times New Roman"/>
          <w:bCs/>
          <w:lang w:val="en-US"/>
        </w:rPr>
        <w:t xml:space="preserve"> </w:t>
      </w:r>
      <w:proofErr w:type="spellStart"/>
      <w:r w:rsidR="00845980" w:rsidRPr="00BE74C7">
        <w:rPr>
          <w:rFonts w:ascii="Times New Roman" w:hAnsi="Times New Roman" w:cs="Times New Roman"/>
          <w:bCs/>
          <w:lang w:val="en-US"/>
        </w:rPr>
        <w:t>Rsubread</w:t>
      </w:r>
      <w:proofErr w:type="spellEnd"/>
      <w:r w:rsidR="00845980" w:rsidRPr="00BE74C7">
        <w:rPr>
          <w:rFonts w:ascii="Times New Roman" w:hAnsi="Times New Roman" w:cs="Times New Roman"/>
          <w:bCs/>
          <w:lang w:val="en-US"/>
        </w:rPr>
        <w:t xml:space="preserve"> package </w:t>
      </w:r>
      <w:r w:rsidR="00775C10" w:rsidRPr="00BE74C7">
        <w:rPr>
          <w:rFonts w:ascii="Times New Roman" w:hAnsi="Times New Roman" w:cs="Times New Roman"/>
          <w:bCs/>
          <w:lang w:val="en-US"/>
        </w:rPr>
        <w:t>(v</w:t>
      </w:r>
      <w:r w:rsidR="00845980" w:rsidRPr="00BE74C7">
        <w:rPr>
          <w:rFonts w:ascii="Times New Roman" w:hAnsi="Times New Roman" w:cs="Times New Roman"/>
          <w:bCs/>
          <w:lang w:val="en-US"/>
        </w:rPr>
        <w:t>2.0.1</w:t>
      </w:r>
      <w:r w:rsidR="00CB5815" w:rsidRPr="00BE74C7">
        <w:rPr>
          <w:rFonts w:ascii="Times New Roman" w:hAnsi="Times New Roman" w:cs="Times New Roman"/>
          <w:bCs/>
          <w:lang w:val="en-US"/>
        </w:rPr>
        <w:fldChar w:fldCharType="begin">
          <w:fldData xml:space="preserve">PEVuZE5vdGU+PENpdGU+PEF1dGhvcj5MaWFvPC9BdXRob3I+PFllYXI+MjAxNDwvWWVhcj48UmVj
TnVtPjE3Mzg8L1JlY051bT48RGlzcGxheVRleHQ+KDExMSwxMTIpPC9EaXNwbGF5VGV4dD48cmVj
b3JkPjxyZWMtbnVtYmVyPjE3Mzg8L3JlYy1udW1iZXI+PGZvcmVpZ24ta2V5cz48a2V5IGFwcD0i
RU4iIGRiLWlkPSIwdmVmMnBld2U5cjJ4MmVkNTUxeHZ3d24weGVwcHAweHJlOXAiIHRpbWVzdGFt
cD0iMTU4ODMzMzM5MSI+MTczODwva2V5PjwvZm9yZWlnbi1rZXlzPjxyZWYtdHlwZSBuYW1lPSJK
b3VybmFsIEFydGljbGUiPjE3PC9yZWYtdHlwZT48Y29udHJpYnV0b3JzPjxhdXRob3JzPjxhdXRo
b3I+TGlhbywgWS48L2F1dGhvcj48YXV0aG9yPlNteXRoLCBHLiBLLjwvYXV0aG9yPjxhdXRob3I+
U2hpLCBXLjwvYXV0aG9yPjwvYXV0aG9ycz48L2NvbnRyaWJ1dG9ycz48YXV0aC1hZGRyZXNzPkJp
b2luZm9ybWF0aWNzIERpdmlzaW9uLCBUaGUgV2FsdGVyIGFuZCBFbGl6YSBIYWxsIEluc3RpdHV0
ZSBvZiBNZWRpY2FsIFJlc2VhcmNoLCAxRyBSb3lhbCBQYXJhZGUsIFBhcmt2aWxsZSwgVklDIDMw
NTIsIERlcGFydG1lbnQgb2YgQ29tcHV0aW5nIGFuZCBJbmZvcm1hdGlvbiBTeXN0ZW1zIGFuZCBE
ZXBhcnRtZW50IG9mIE1hdGhlbWF0aWNzIGFuZCBTdGF0aXN0aWNzLCBUaGUgVW5pdmVyc2l0eSBv
ZiBNZWxib3VybmUsIFBhcmt2aWxsZSwgVklDIDMwMTAsIEF1c3RyYWxpYS48L2F1dGgtYWRkcmVz
cz48dGl0bGVzPjx0aXRsZT5mZWF0dXJlQ291bnRzOiBhbiBlZmZpY2llbnQgZ2VuZXJhbCBwdXJw
b3NlIHByb2dyYW0gZm9yIGFzc2lnbmluZyBzZXF1ZW5jZSByZWFkcyB0byBnZW5vbWljIGZlYXR1
cmVzPC90aXRsZT48c2Vjb25kYXJ5LXRpdGxlPkJpb2luZm9ybWF0aWNzPC9zZWNvbmRhcnktdGl0
bGU+PC90aXRsZXM+PHBlcmlvZGljYWw+PGZ1bGwtdGl0bGU+QmlvaW5mb3JtYXRpY3M8L2Z1bGwt
dGl0bGU+PC9wZXJpb2RpY2FsPjxwYWdlcz45MjMtMzA8L3BhZ2VzPjx2b2x1bWU+MzA8L3ZvbHVt
ZT48bnVtYmVyPjc8L251bWJlcj48a2V5d29yZHM+PGtleXdvcmQ+QWxnb3JpdGhtczwva2V5d29y
ZD48a2V5d29yZD5HZW5vbWU8L2tleXdvcmQ+PGtleXdvcmQ+R2Vub21pY3MvKm1ldGhvZHM8L2tl
eXdvcmQ+PGtleXdvcmQ+SGlnaC1UaHJvdWdocHV0IE51Y2xlb3RpZGUgU2VxdWVuY2luZzwva2V5
d29yZD48a2V5d29yZD5IaXN0b25lcy9jaGVtaXN0cnkvZ2VuZXRpY3M8L2tleXdvcmQ+PGtleXdv
cmQ+U2VxdWVuY2UgQW5hbHlzaXMsIFJOQTwva2V5d29yZD48a2V5d29yZD4qU29mdHdhcmU8L2tl
eXdvcmQ+PC9rZXl3b3Jkcz48ZGF0ZXM+PHllYXI+MjAxNDwveWVhcj48cHViLWRhdGVzPjxkYXRl
PkFwciAxPC9kYXRlPjwvcHViLWRhdGVzPjwvZGF0ZXM+PGlzYm4+MTM2Ny00ODExIChFbGVjdHJv
bmljKSYjeEQ7MTM2Ny00ODAzIChMaW5raW5nKTwvaXNibj48YWNjZXNzaW9uLW51bT4yNDIyNzY3
NzwvYWNjZXNzaW9uLW51bT48dXJscz48cmVsYXRlZC11cmxzPjx1cmw+aHR0cHM6Ly93d3cubmNi
aS5ubG0ubmloLmdvdi9wdWJtZWQvMjQyMjc2Nzc8L3VybD48L3JlbGF0ZWQtdXJscz48L3VybHM+
PGVsZWN0cm9uaWMtcmVzb3VyY2UtbnVtPjEwLjEwOTMvYmlvaW5mb3JtYXRpY3MvYnR0NjU2PC9l
bGVjdHJvbmljLXJlc291cmNlLW51bT48L3JlY29yZD48L0NpdGU+PENpdGU+PEF1dGhvcj5MaWFv
PC9BdXRob3I+PFllYXI+MjAxOTwvWWVhcj48UmVjTnVtPjI1NDI8L1JlY051bT48cmVjb3JkPjxy
ZWMtbnVtYmVyPjI1NDI8L3JlYy1udW1iZXI+PGZvcmVpZ24ta2V5cz48a2V5IGFwcD0iRU4iIGRi
LWlkPSIwdmVmMnBld2U5cjJ4MmVkNTUxeHZ3d24weGVwcHAweHJlOXAiIHRpbWVzdGFtcD0iMTY0
NzcxMzczNiI+MjU0Mjwva2V5PjwvZm9yZWlnbi1rZXlzPjxyZWYtdHlwZSBuYW1lPSJKb3VybmFs
IEFydGljbGUiPjE3PC9yZWYtdHlwZT48Y29udHJpYnV0b3JzPjxhdXRob3JzPjxhdXRob3I+TGlh
bywgWS48L2F1dGhvcj48YXV0aG9yPlNteXRoLCBHLiBLLjwvYXV0aG9yPjxhdXRob3I+U2hpLCBX
LjwvYXV0aG9yPjwvYXV0aG9ycz48L2NvbnRyaWJ1dG9ycz48YXV0aC1hZGRyZXNzPkJpb2luZm9y
bWF0aWNzIERpdmlzaW9uLCBUaGUgV2FsdGVyIGFuZCBFbGl6YSBIYWxsIEluc3RpdHV0ZSBvZiBN
ZWRpY2FsIFJlc2VhcmNoLCAxRyBSb3lhbCBQYXJhZGUsIFBhcmt2aWxsZSwgVmljdG9yaWEgMzA1
MiwgQXVzdHJhbGlhLiYjeEQ7RGVwYXJ0bWVudCBvZiBNZWRpY2FsIEJpb2xvZ3ksIFRoZSBVbml2
ZXJzaXR5IG9mIE1lbGJvdXJuZSwgUGFya3ZpbGxlLCBWaWN0b3JpYSAzMDEwLCBBdXN0cmFsaWEu
JiN4RDtTY2hvb2wgb2YgTWF0aGVtYXRpY3MgYW5kIFN0YXRpc3RpY3MsIFRoZSBVbml2ZXJzaXR5
IG9mIE1lbGJvdXJuZSwgUGFya3ZpbGxlLCBWaWN0b3JpYSAzMDEwLCBBdXN0cmFsaWEuJiN4RDtT
Y2hvb2wgb2YgQ29tcHV0aW5nIGFuZCBJbmZvcm1hdGlvbiBTeXN0ZW1zLCBUaGUgVW5pdmVyc2l0
eSBvZiBNZWxib3VybmUsIFBhcmt2aWxsZSwgVmljdG9yaWEgMzAxMCwgQXVzdHJhbGlhLjwvYXV0
aC1hZGRyZXNzPjx0aXRsZXM+PHRpdGxlPlRoZSBSIHBhY2thZ2UgUnN1YnJlYWQgaXMgZWFzaWVy
LCBmYXN0ZXIsIGNoZWFwZXIgYW5kIGJldHRlciBmb3IgYWxpZ25tZW50IGFuZCBxdWFudGlmaWNh
dGlvbiBvZiBSTkEgc2VxdWVuY2luZyByZWFkczwvdGl0bGU+PHNlY29uZGFyeS10aXRsZT5OdWNs
ZWljIEFjaWRzIFJlczwvc2Vjb25kYXJ5LXRpdGxlPjwvdGl0bGVzPjxwZXJpb2RpY2FsPjxmdWxs
LXRpdGxlPk51Y2xlaWMgQWNpZHMgUmVzPC9mdWxsLXRpdGxlPjwvcGVyaW9kaWNhbD48cGFnZXM+
ZTQ3PC9wYWdlcz48dm9sdW1lPjQ3PC92b2x1bWU+PG51bWJlcj44PC9udW1iZXI+PGtleXdvcmRz
PjxrZXl3b3JkPipBbGdvcml0aG1zPC9rZXl3b3JkPjxrZXl3b3JkPkFuaW1hbHM8L2tleXdvcmQ+
PGtleXdvcmQ+QmFzZSBTZXF1ZW5jZTwva2V5d29yZD48a2V5d29yZD5FeG9uczwva2V5d29yZD48
a2V5d29yZD5IaWdoLVRocm91Z2hwdXQgTnVjbGVvdGlkZSBTZXF1ZW5jaW5nLypzdGF0aXN0aWNz
ICZhbXA7IG51bWVyaWNhbCBkYXRhPC9rZXl3b3JkPjxrZXl3b3JkPkh1bWFuczwva2V5d29yZD48
a2V5d29yZD5NaWNlPC9rZXl3b3JkPjxrZXl3b3JkPk1vbGVjdWxhciBTZXF1ZW5jZSBBbm5vdGF0
aW9uPC9rZXl3b3JkPjxrZXl3b3JkPlNlcXVlbmNlIEFsaWdubWVudDwva2V5d29yZD48a2V5d29y
ZD5TZXF1ZW5jZSBBbmFseXNpcywgUk5BLypzdGF0aXN0aWNzICZhbXA7IG51bWVyaWNhbCBkYXRh
PC9rZXl3b3JkPjxrZXl3b3JkPipTb2Z0d2FyZTwva2V5d29yZD48L2tleXdvcmRzPjxkYXRlcz48
eWVhcj4yMDE5PC95ZWFyPjxwdWItZGF0ZXM+PGRhdGU+TWF5IDc8L2RhdGU+PC9wdWItZGF0ZXM+
PC9kYXRlcz48aXNibj4xMzYyLTQ5NjIgKEVsZWN0cm9uaWMpJiN4RDswMzA1LTEwNDggKExpbmtp
bmcpPC9pc2JuPjxhY2Nlc3Npb24tbnVtPjMwNzgzNjUzPC9hY2Nlc3Npb24tbnVtPjx1cmxzPjxy
ZWxhdGVkLXVybHM+PHVybD5odHRwczovL3d3dy5uY2JpLm5sbS5uaWguZ292L3B1Ym1lZC8zMDc4
MzY1MzwvdXJsPjwvcmVsYXRlZC11cmxzPjwvdXJscz48Y3VzdG9tMj5QTUM2NDg2NTQ5PC9jdXN0
b20yPjxlbGVjdHJvbmljLXJlc291cmNlLW51bT4xMC4xMDkzL25hci9na3oxMTQ8L2VsZWN0cm9u
aWMtcmVzb3VyY2UtbnVtPjwvcmVjb3JkPjwvQ2l0ZT48L0VuZE5vdGU+AG==
</w:fldData>
        </w:fldChar>
      </w:r>
      <w:r w:rsidR="003C0F71">
        <w:rPr>
          <w:rFonts w:ascii="Times New Roman" w:hAnsi="Times New Roman" w:cs="Times New Roman"/>
          <w:bCs/>
          <w:lang w:val="en-US"/>
        </w:rPr>
        <w:instrText xml:space="preserve"> ADDIN EN.CITE </w:instrText>
      </w:r>
      <w:r w:rsidR="003C0F71">
        <w:rPr>
          <w:rFonts w:ascii="Times New Roman" w:hAnsi="Times New Roman" w:cs="Times New Roman"/>
          <w:bCs/>
          <w:lang w:val="en-US"/>
        </w:rPr>
        <w:fldChar w:fldCharType="begin">
          <w:fldData xml:space="preserve">PEVuZE5vdGU+PENpdGU+PEF1dGhvcj5MaWFvPC9BdXRob3I+PFllYXI+MjAxNDwvWWVhcj48UmVj
TnVtPjE3Mzg8L1JlY051bT48RGlzcGxheVRleHQ+KDExMSwxMTIpPC9EaXNwbGF5VGV4dD48cmVj
b3JkPjxyZWMtbnVtYmVyPjE3Mzg8L3JlYy1udW1iZXI+PGZvcmVpZ24ta2V5cz48a2V5IGFwcD0i
RU4iIGRiLWlkPSIwdmVmMnBld2U5cjJ4MmVkNTUxeHZ3d24weGVwcHAweHJlOXAiIHRpbWVzdGFt
cD0iMTU4ODMzMzM5MSI+MTczODwva2V5PjwvZm9yZWlnbi1rZXlzPjxyZWYtdHlwZSBuYW1lPSJK
b3VybmFsIEFydGljbGUiPjE3PC9yZWYtdHlwZT48Y29udHJpYnV0b3JzPjxhdXRob3JzPjxhdXRo
b3I+TGlhbywgWS48L2F1dGhvcj48YXV0aG9yPlNteXRoLCBHLiBLLjwvYXV0aG9yPjxhdXRob3I+
U2hpLCBXLjwvYXV0aG9yPjwvYXV0aG9ycz48L2NvbnRyaWJ1dG9ycz48YXV0aC1hZGRyZXNzPkJp
b2luZm9ybWF0aWNzIERpdmlzaW9uLCBUaGUgV2FsdGVyIGFuZCBFbGl6YSBIYWxsIEluc3RpdHV0
ZSBvZiBNZWRpY2FsIFJlc2VhcmNoLCAxRyBSb3lhbCBQYXJhZGUsIFBhcmt2aWxsZSwgVklDIDMw
NTIsIERlcGFydG1lbnQgb2YgQ29tcHV0aW5nIGFuZCBJbmZvcm1hdGlvbiBTeXN0ZW1zIGFuZCBE
ZXBhcnRtZW50IG9mIE1hdGhlbWF0aWNzIGFuZCBTdGF0aXN0aWNzLCBUaGUgVW5pdmVyc2l0eSBv
ZiBNZWxib3VybmUsIFBhcmt2aWxsZSwgVklDIDMwMTAsIEF1c3RyYWxpYS48L2F1dGgtYWRkcmVz
cz48dGl0bGVzPjx0aXRsZT5mZWF0dXJlQ291bnRzOiBhbiBlZmZpY2llbnQgZ2VuZXJhbCBwdXJw
b3NlIHByb2dyYW0gZm9yIGFzc2lnbmluZyBzZXF1ZW5jZSByZWFkcyB0byBnZW5vbWljIGZlYXR1
cmVzPC90aXRsZT48c2Vjb25kYXJ5LXRpdGxlPkJpb2luZm9ybWF0aWNzPC9zZWNvbmRhcnktdGl0
bGU+PC90aXRsZXM+PHBlcmlvZGljYWw+PGZ1bGwtdGl0bGU+QmlvaW5mb3JtYXRpY3M8L2Z1bGwt
dGl0bGU+PC9wZXJpb2RpY2FsPjxwYWdlcz45MjMtMzA8L3BhZ2VzPjx2b2x1bWU+MzA8L3ZvbHVt
ZT48bnVtYmVyPjc8L251bWJlcj48a2V5d29yZHM+PGtleXdvcmQ+QWxnb3JpdGhtczwva2V5d29y
ZD48a2V5d29yZD5HZW5vbWU8L2tleXdvcmQ+PGtleXdvcmQ+R2Vub21pY3MvKm1ldGhvZHM8L2tl
eXdvcmQ+PGtleXdvcmQ+SGlnaC1UaHJvdWdocHV0IE51Y2xlb3RpZGUgU2VxdWVuY2luZzwva2V5
d29yZD48a2V5d29yZD5IaXN0b25lcy9jaGVtaXN0cnkvZ2VuZXRpY3M8L2tleXdvcmQ+PGtleXdv
cmQ+U2VxdWVuY2UgQW5hbHlzaXMsIFJOQTwva2V5d29yZD48a2V5d29yZD4qU29mdHdhcmU8L2tl
eXdvcmQ+PC9rZXl3b3Jkcz48ZGF0ZXM+PHllYXI+MjAxNDwveWVhcj48cHViLWRhdGVzPjxkYXRl
PkFwciAxPC9kYXRlPjwvcHViLWRhdGVzPjwvZGF0ZXM+PGlzYm4+MTM2Ny00ODExIChFbGVjdHJv
bmljKSYjeEQ7MTM2Ny00ODAzIChMaW5raW5nKTwvaXNibj48YWNjZXNzaW9uLW51bT4yNDIyNzY3
NzwvYWNjZXNzaW9uLW51bT48dXJscz48cmVsYXRlZC11cmxzPjx1cmw+aHR0cHM6Ly93d3cubmNi
aS5ubG0ubmloLmdvdi9wdWJtZWQvMjQyMjc2Nzc8L3VybD48L3JlbGF0ZWQtdXJscz48L3VybHM+
PGVsZWN0cm9uaWMtcmVzb3VyY2UtbnVtPjEwLjEwOTMvYmlvaW5mb3JtYXRpY3MvYnR0NjU2PC9l
bGVjdHJvbmljLXJlc291cmNlLW51bT48L3JlY29yZD48L0NpdGU+PENpdGU+PEF1dGhvcj5MaWFv
PC9BdXRob3I+PFllYXI+MjAxOTwvWWVhcj48UmVjTnVtPjI1NDI8L1JlY051bT48cmVjb3JkPjxy
ZWMtbnVtYmVyPjI1NDI8L3JlYy1udW1iZXI+PGZvcmVpZ24ta2V5cz48a2V5IGFwcD0iRU4iIGRi
LWlkPSIwdmVmMnBld2U5cjJ4MmVkNTUxeHZ3d24weGVwcHAweHJlOXAiIHRpbWVzdGFtcD0iMTY0
NzcxMzczNiI+MjU0Mjwva2V5PjwvZm9yZWlnbi1rZXlzPjxyZWYtdHlwZSBuYW1lPSJKb3VybmFs
IEFydGljbGUiPjE3PC9yZWYtdHlwZT48Y29udHJpYnV0b3JzPjxhdXRob3JzPjxhdXRob3I+TGlh
bywgWS48L2F1dGhvcj48YXV0aG9yPlNteXRoLCBHLiBLLjwvYXV0aG9yPjxhdXRob3I+U2hpLCBX
LjwvYXV0aG9yPjwvYXV0aG9ycz48L2NvbnRyaWJ1dG9ycz48YXV0aC1hZGRyZXNzPkJpb2luZm9y
bWF0aWNzIERpdmlzaW9uLCBUaGUgV2FsdGVyIGFuZCBFbGl6YSBIYWxsIEluc3RpdHV0ZSBvZiBN
ZWRpY2FsIFJlc2VhcmNoLCAxRyBSb3lhbCBQYXJhZGUsIFBhcmt2aWxsZSwgVmljdG9yaWEgMzA1
MiwgQXVzdHJhbGlhLiYjeEQ7RGVwYXJ0bWVudCBvZiBNZWRpY2FsIEJpb2xvZ3ksIFRoZSBVbml2
ZXJzaXR5IG9mIE1lbGJvdXJuZSwgUGFya3ZpbGxlLCBWaWN0b3JpYSAzMDEwLCBBdXN0cmFsaWEu
JiN4RDtTY2hvb2wgb2YgTWF0aGVtYXRpY3MgYW5kIFN0YXRpc3RpY3MsIFRoZSBVbml2ZXJzaXR5
IG9mIE1lbGJvdXJuZSwgUGFya3ZpbGxlLCBWaWN0b3JpYSAzMDEwLCBBdXN0cmFsaWEuJiN4RDtT
Y2hvb2wgb2YgQ29tcHV0aW5nIGFuZCBJbmZvcm1hdGlvbiBTeXN0ZW1zLCBUaGUgVW5pdmVyc2l0
eSBvZiBNZWxib3VybmUsIFBhcmt2aWxsZSwgVmljdG9yaWEgMzAxMCwgQXVzdHJhbGlhLjwvYXV0
aC1hZGRyZXNzPjx0aXRsZXM+PHRpdGxlPlRoZSBSIHBhY2thZ2UgUnN1YnJlYWQgaXMgZWFzaWVy
LCBmYXN0ZXIsIGNoZWFwZXIgYW5kIGJldHRlciBmb3IgYWxpZ25tZW50IGFuZCBxdWFudGlmaWNh
dGlvbiBvZiBSTkEgc2VxdWVuY2luZyByZWFkczwvdGl0bGU+PHNlY29uZGFyeS10aXRsZT5OdWNs
ZWljIEFjaWRzIFJlczwvc2Vjb25kYXJ5LXRpdGxlPjwvdGl0bGVzPjxwZXJpb2RpY2FsPjxmdWxs
LXRpdGxlPk51Y2xlaWMgQWNpZHMgUmVzPC9mdWxsLXRpdGxlPjwvcGVyaW9kaWNhbD48cGFnZXM+
ZTQ3PC9wYWdlcz48dm9sdW1lPjQ3PC92b2x1bWU+PG51bWJlcj44PC9udW1iZXI+PGtleXdvcmRz
PjxrZXl3b3JkPipBbGdvcml0aG1zPC9rZXl3b3JkPjxrZXl3b3JkPkFuaW1hbHM8L2tleXdvcmQ+
PGtleXdvcmQ+QmFzZSBTZXF1ZW5jZTwva2V5d29yZD48a2V5d29yZD5FeG9uczwva2V5d29yZD48
a2V5d29yZD5IaWdoLVRocm91Z2hwdXQgTnVjbGVvdGlkZSBTZXF1ZW5jaW5nLypzdGF0aXN0aWNz
ICZhbXA7IG51bWVyaWNhbCBkYXRhPC9rZXl3b3JkPjxrZXl3b3JkPkh1bWFuczwva2V5d29yZD48
a2V5d29yZD5NaWNlPC9rZXl3b3JkPjxrZXl3b3JkPk1vbGVjdWxhciBTZXF1ZW5jZSBBbm5vdGF0
aW9uPC9rZXl3b3JkPjxrZXl3b3JkPlNlcXVlbmNlIEFsaWdubWVudDwva2V5d29yZD48a2V5d29y
ZD5TZXF1ZW5jZSBBbmFseXNpcywgUk5BLypzdGF0aXN0aWNzICZhbXA7IG51bWVyaWNhbCBkYXRh
PC9rZXl3b3JkPjxrZXl3b3JkPipTb2Z0d2FyZTwva2V5d29yZD48L2tleXdvcmRzPjxkYXRlcz48
eWVhcj4yMDE5PC95ZWFyPjxwdWItZGF0ZXM+PGRhdGU+TWF5IDc8L2RhdGU+PC9wdWItZGF0ZXM+
PC9kYXRlcz48aXNibj4xMzYyLTQ5NjIgKEVsZWN0cm9uaWMpJiN4RDswMzA1LTEwNDggKExpbmtp
bmcpPC9pc2JuPjxhY2Nlc3Npb24tbnVtPjMwNzgzNjUzPC9hY2Nlc3Npb24tbnVtPjx1cmxzPjxy
ZWxhdGVkLXVybHM+PHVybD5odHRwczovL3d3dy5uY2JpLm5sbS5uaWguZ292L3B1Ym1lZC8zMDc4
MzY1MzwvdXJsPjwvcmVsYXRlZC11cmxzPjwvdXJscz48Y3VzdG9tMj5QTUM2NDg2NTQ5PC9jdXN0
b20yPjxlbGVjdHJvbmljLXJlc291cmNlLW51bT4xMC4xMDkzL25hci9na3oxMTQ8L2VsZWN0cm9u
aWMtcmVzb3VyY2UtbnVtPjwvcmVjb3JkPjwvQ2l0ZT48L0VuZE5vdGU+AG==
</w:fldData>
        </w:fldChar>
      </w:r>
      <w:r w:rsidR="003C0F71">
        <w:rPr>
          <w:rFonts w:ascii="Times New Roman" w:hAnsi="Times New Roman" w:cs="Times New Roman"/>
          <w:bCs/>
          <w:lang w:val="en-US"/>
        </w:rPr>
        <w:instrText xml:space="preserve"> ADDIN EN.CITE.DATA </w:instrText>
      </w:r>
      <w:r w:rsidR="003C0F71">
        <w:rPr>
          <w:rFonts w:ascii="Times New Roman" w:hAnsi="Times New Roman" w:cs="Times New Roman"/>
          <w:bCs/>
          <w:lang w:val="en-US"/>
        </w:rPr>
      </w:r>
      <w:r w:rsidR="003C0F71">
        <w:rPr>
          <w:rFonts w:ascii="Times New Roman" w:hAnsi="Times New Roman" w:cs="Times New Roman"/>
          <w:bCs/>
          <w:lang w:val="en-US"/>
        </w:rPr>
        <w:fldChar w:fldCharType="end"/>
      </w:r>
      <w:r w:rsidR="00CB5815" w:rsidRPr="00BE74C7">
        <w:rPr>
          <w:rFonts w:ascii="Times New Roman" w:hAnsi="Times New Roman" w:cs="Times New Roman"/>
          <w:bCs/>
          <w:lang w:val="en-US"/>
        </w:rPr>
      </w:r>
      <w:r w:rsidR="00CB5815" w:rsidRPr="00BE74C7">
        <w:rPr>
          <w:rFonts w:ascii="Times New Roman" w:hAnsi="Times New Roman" w:cs="Times New Roman"/>
          <w:bCs/>
          <w:lang w:val="en-US"/>
        </w:rPr>
        <w:fldChar w:fldCharType="separate"/>
      </w:r>
      <w:r w:rsidR="003C0F71">
        <w:rPr>
          <w:rFonts w:ascii="Times New Roman" w:hAnsi="Times New Roman" w:cs="Times New Roman"/>
          <w:bCs/>
          <w:noProof/>
          <w:lang w:val="en-US"/>
        </w:rPr>
        <w:t>(111,112)</w:t>
      </w:r>
      <w:r w:rsidR="00CB5815" w:rsidRPr="00BE74C7">
        <w:rPr>
          <w:rFonts w:ascii="Times New Roman" w:hAnsi="Times New Roman" w:cs="Times New Roman"/>
          <w:bCs/>
          <w:lang w:val="en-US"/>
        </w:rPr>
        <w:fldChar w:fldCharType="end"/>
      </w:r>
      <w:r w:rsidR="00775C10" w:rsidRPr="00BE74C7">
        <w:rPr>
          <w:rFonts w:ascii="Times New Roman" w:hAnsi="Times New Roman" w:cs="Times New Roman"/>
          <w:bCs/>
          <w:lang w:val="en-US"/>
        </w:rPr>
        <w:t xml:space="preserve">) and the </w:t>
      </w:r>
      <w:r w:rsidR="00775C10" w:rsidRPr="00BE74C7">
        <w:rPr>
          <w:rFonts w:ascii="Times New Roman" w:hAnsi="Times New Roman" w:cs="Times New Roman"/>
          <w:bCs/>
          <w:i/>
          <w:iCs/>
          <w:lang w:val="en-US"/>
        </w:rPr>
        <w:t>M. smegmatis</w:t>
      </w:r>
      <w:r w:rsidR="00307982" w:rsidRPr="00BE74C7">
        <w:rPr>
          <w:rFonts w:ascii="Times New Roman" w:hAnsi="Times New Roman" w:cs="Times New Roman"/>
          <w:bCs/>
          <w:lang w:val="en-US"/>
        </w:rPr>
        <w:t xml:space="preserve"> mc</w:t>
      </w:r>
      <w:r w:rsidR="00307982" w:rsidRPr="00BE74C7">
        <w:rPr>
          <w:rFonts w:ascii="Times New Roman" w:hAnsi="Times New Roman" w:cs="Times New Roman"/>
          <w:bCs/>
          <w:vertAlign w:val="superscript"/>
          <w:lang w:val="en-US"/>
        </w:rPr>
        <w:t>2</w:t>
      </w:r>
      <w:r w:rsidR="00775C10" w:rsidRPr="00BE74C7">
        <w:rPr>
          <w:rFonts w:ascii="Times New Roman" w:hAnsi="Times New Roman" w:cs="Times New Roman"/>
          <w:bCs/>
          <w:lang w:val="en-US"/>
        </w:rPr>
        <w:t xml:space="preserve">155 annotation (GCF_000015005.1 assembly, NCBI). The sequences were also aligned to the </w:t>
      </w:r>
      <w:r w:rsidR="00775C10" w:rsidRPr="00BE74C7">
        <w:rPr>
          <w:rFonts w:ascii="Times New Roman" w:hAnsi="Times New Roman" w:cs="Times New Roman"/>
          <w:bCs/>
          <w:i/>
          <w:lang w:val="en-US"/>
        </w:rPr>
        <w:t>M. tuberculosis</w:t>
      </w:r>
      <w:r w:rsidR="00775C10" w:rsidRPr="00BE74C7">
        <w:rPr>
          <w:rFonts w:ascii="Times New Roman" w:hAnsi="Times New Roman" w:cs="Times New Roman"/>
          <w:bCs/>
          <w:lang w:val="en-US"/>
        </w:rPr>
        <w:t xml:space="preserve"> H37Rv reference genome (GCF_000195955.2_ASM19595v2 assembly, NCBI) and annotated using the </w:t>
      </w:r>
      <w:r w:rsidR="00775C10" w:rsidRPr="00BE74C7">
        <w:rPr>
          <w:rFonts w:ascii="Times New Roman" w:hAnsi="Times New Roman" w:cs="Times New Roman"/>
          <w:bCs/>
          <w:i/>
          <w:lang w:val="en-US"/>
        </w:rPr>
        <w:t>M. tuberculosis</w:t>
      </w:r>
      <w:r w:rsidR="00775C10" w:rsidRPr="00BE74C7">
        <w:rPr>
          <w:rFonts w:ascii="Times New Roman" w:hAnsi="Times New Roman" w:cs="Times New Roman"/>
          <w:bCs/>
          <w:lang w:val="en-US"/>
        </w:rPr>
        <w:t xml:space="preserve"> H37Rv annotation (GCF_000195955.2_ASM19595v2 assembly, NCBI) to determine the levels of </w:t>
      </w:r>
      <w:r w:rsidR="00775C10" w:rsidRPr="00BE74C7">
        <w:rPr>
          <w:rFonts w:ascii="Times New Roman" w:hAnsi="Times New Roman" w:cs="Times New Roman"/>
          <w:bCs/>
          <w:i/>
          <w:lang w:val="en-US"/>
        </w:rPr>
        <w:t>rv1339</w:t>
      </w:r>
      <w:r w:rsidR="00775C10" w:rsidRPr="00BE74C7">
        <w:rPr>
          <w:rFonts w:ascii="Times New Roman" w:hAnsi="Times New Roman" w:cs="Times New Roman"/>
          <w:bCs/>
          <w:lang w:val="en-US"/>
        </w:rPr>
        <w:t xml:space="preserve"> in all the samples. Genes with low counts in all the samples were removed</w:t>
      </w:r>
      <w:r w:rsidR="00C041B3" w:rsidRPr="00BE74C7">
        <w:rPr>
          <w:rFonts w:ascii="Times New Roman" w:hAnsi="Times New Roman" w:cs="Times New Roman"/>
          <w:bCs/>
          <w:lang w:val="en-US"/>
        </w:rPr>
        <w:t>, counts were normalized and transformed using variance stabilizing transformation from the DESeq2 Bioconductor package (v1.26.0</w:t>
      </w:r>
      <w:r w:rsidR="00C041B3" w:rsidRPr="00BE74C7">
        <w:rPr>
          <w:rFonts w:ascii="Times New Roman" w:hAnsi="Times New Roman" w:cs="Times New Roman"/>
          <w:bCs/>
          <w:lang w:val="en-US"/>
        </w:rPr>
        <w:fldChar w:fldCharType="begin"/>
      </w:r>
      <w:r w:rsidR="003C0F71">
        <w:rPr>
          <w:rFonts w:ascii="Times New Roman" w:hAnsi="Times New Roman" w:cs="Times New Roman"/>
          <w:bCs/>
          <w:lang w:val="en-US"/>
        </w:rPr>
        <w:instrText xml:space="preserve"> ADDIN EN.CITE &lt;EndNote&gt;&lt;Cite&gt;&lt;Author&gt;Love&lt;/Author&gt;&lt;Year&gt;2014&lt;/Year&gt;&lt;RecNum&gt;1739&lt;/RecNum&gt;&lt;DisplayText&gt;(113)&lt;/DisplayText&gt;&lt;record&gt;&lt;rec-number&gt;1739&lt;/rec-number&gt;&lt;foreign-keys&gt;&lt;key app="EN" db-id="0vef2pewe9r2x2ed551xvwwn0xeppp0xre9p" timestamp="1588333462"&gt;1739&lt;/key&gt;&lt;/foreign-keys&gt;&lt;ref-type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00C041B3" w:rsidRPr="00BE74C7">
        <w:rPr>
          <w:rFonts w:ascii="Times New Roman" w:hAnsi="Times New Roman" w:cs="Times New Roman"/>
          <w:bCs/>
          <w:lang w:val="en-US"/>
        </w:rPr>
        <w:fldChar w:fldCharType="separate"/>
      </w:r>
      <w:r w:rsidR="003C0F71">
        <w:rPr>
          <w:rFonts w:ascii="Times New Roman" w:hAnsi="Times New Roman" w:cs="Times New Roman"/>
          <w:bCs/>
          <w:noProof/>
          <w:lang w:val="en-US"/>
        </w:rPr>
        <w:t>(113)</w:t>
      </w:r>
      <w:r w:rsidR="00C041B3" w:rsidRPr="00BE74C7">
        <w:rPr>
          <w:rFonts w:ascii="Times New Roman" w:hAnsi="Times New Roman" w:cs="Times New Roman"/>
          <w:bCs/>
          <w:lang w:val="en-US"/>
        </w:rPr>
        <w:fldChar w:fldCharType="end"/>
      </w:r>
      <w:r w:rsidR="00C041B3" w:rsidRPr="00BE74C7">
        <w:rPr>
          <w:rFonts w:ascii="Times New Roman" w:hAnsi="Times New Roman" w:cs="Times New Roman"/>
          <w:bCs/>
          <w:lang w:val="en-US"/>
        </w:rPr>
        <w:t>) package, before</w:t>
      </w:r>
      <w:r w:rsidR="00775C10" w:rsidRPr="00BE74C7">
        <w:rPr>
          <w:rFonts w:ascii="Times New Roman" w:hAnsi="Times New Roman" w:cs="Times New Roman"/>
          <w:bCs/>
          <w:lang w:val="en-US"/>
        </w:rPr>
        <w:t xml:space="preserve"> sample quality was evaluated through </w:t>
      </w:r>
      <w:r w:rsidR="00775C10" w:rsidRPr="00BE74C7">
        <w:rPr>
          <w:rFonts w:ascii="Times New Roman" w:eastAsia="Calibri" w:hAnsi="Times New Roman" w:cs="Times New Roman"/>
          <w:bCs/>
          <w:lang w:val="en-US"/>
        </w:rPr>
        <w:t>principal</w:t>
      </w:r>
      <w:r w:rsidR="00775C10" w:rsidRPr="00BE74C7">
        <w:rPr>
          <w:rFonts w:ascii="Times New Roman" w:hAnsi="Times New Roman" w:cs="Times New Roman"/>
          <w:bCs/>
          <w:lang w:val="en-US"/>
        </w:rPr>
        <w:t xml:space="preserve"> component analysis (PCA). Differential gene expression analysis was performed </w:t>
      </w:r>
      <w:r w:rsidR="00C041B3" w:rsidRPr="00BE74C7">
        <w:rPr>
          <w:rFonts w:ascii="Times New Roman" w:hAnsi="Times New Roman" w:cs="Times New Roman"/>
          <w:bCs/>
          <w:lang w:val="en-US"/>
        </w:rPr>
        <w:t>according to</w:t>
      </w:r>
      <w:r w:rsidR="007E711F" w:rsidRPr="00BE74C7">
        <w:rPr>
          <w:rFonts w:ascii="Times New Roman" w:hAnsi="Times New Roman" w:cs="Times New Roman"/>
          <w:bCs/>
          <w:lang w:val="en-US"/>
        </w:rPr>
        <w:t xml:space="preserve"> the</w:t>
      </w:r>
      <w:r w:rsidR="0065368F" w:rsidRPr="00BE74C7">
        <w:rPr>
          <w:rFonts w:ascii="Times New Roman" w:hAnsi="Times New Roman" w:cs="Times New Roman"/>
          <w:bCs/>
          <w:lang w:val="en-US"/>
        </w:rPr>
        <w:t xml:space="preserve"> “</w:t>
      </w:r>
      <w:r w:rsidR="00323BAA" w:rsidRPr="00323BAA">
        <w:rPr>
          <w:rFonts w:ascii="Times New Roman" w:hAnsi="Times New Roman" w:cs="Times New Roman"/>
          <w:bCs/>
          <w:lang w:val="en-US"/>
        </w:rPr>
        <w:t>Analyzing</w:t>
      </w:r>
      <w:r w:rsidR="0065368F" w:rsidRPr="00BE74C7">
        <w:rPr>
          <w:rFonts w:ascii="Times New Roman" w:hAnsi="Times New Roman" w:cs="Times New Roman"/>
          <w:bCs/>
          <w:lang w:val="en-US"/>
        </w:rPr>
        <w:t xml:space="preserve"> RNA-seq with DESeq2”</w:t>
      </w:r>
      <w:r w:rsidR="00761EA2" w:rsidRPr="00BE74C7">
        <w:rPr>
          <w:rFonts w:ascii="Times New Roman" w:hAnsi="Times New Roman" w:cs="Times New Roman"/>
          <w:bCs/>
          <w:lang w:val="en-US"/>
        </w:rPr>
        <w:t xml:space="preserve"> </w:t>
      </w:r>
      <w:r w:rsidR="0065368F" w:rsidRPr="00BE74C7">
        <w:rPr>
          <w:rFonts w:ascii="Times New Roman" w:hAnsi="Times New Roman" w:cs="Times New Roman"/>
          <w:bCs/>
          <w:lang w:val="en-US"/>
        </w:rPr>
        <w:t>workflow</w:t>
      </w:r>
      <w:r w:rsidR="003E4F2A" w:rsidRPr="00BE74C7">
        <w:rPr>
          <w:rFonts w:ascii="Times New Roman" w:hAnsi="Times New Roman" w:cs="Times New Roman"/>
          <w:bCs/>
          <w:lang w:val="en-US"/>
        </w:rPr>
        <w:t xml:space="preserve"> </w:t>
      </w:r>
      <w:r w:rsidR="003E4F2A" w:rsidRPr="00BE74C7">
        <w:rPr>
          <w:rFonts w:ascii="Times New Roman" w:hAnsi="Times New Roman" w:cs="Times New Roman"/>
          <w:bCs/>
          <w:lang w:val="en-US"/>
        </w:rPr>
        <w:fldChar w:fldCharType="begin"/>
      </w:r>
      <w:r w:rsidR="003C0F71">
        <w:rPr>
          <w:rFonts w:ascii="Times New Roman" w:hAnsi="Times New Roman" w:cs="Times New Roman"/>
          <w:bCs/>
          <w:lang w:val="en-US"/>
        </w:rPr>
        <w:instrText xml:space="preserve"> ADDIN EN.CITE &lt;EndNote&gt;&lt;Cite&gt;&lt;Author&gt;Love&lt;/Author&gt;&lt;Year&gt;2014&lt;/Year&gt;&lt;RecNum&gt;1739&lt;/RecNum&gt;&lt;DisplayText&gt;(113)&lt;/DisplayText&gt;&lt;record&gt;&lt;rec-number&gt;1739&lt;/rec-number&gt;&lt;foreign-keys&gt;&lt;key app="EN" db-id="0vef2pewe9r2x2ed551xvwwn0xeppp0xre9p" timestamp="1588333462"&gt;1739&lt;/key&gt;&lt;/foreign-keys&gt;&lt;ref-type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003E4F2A" w:rsidRPr="00BE74C7">
        <w:rPr>
          <w:rFonts w:ascii="Times New Roman" w:hAnsi="Times New Roman" w:cs="Times New Roman"/>
          <w:bCs/>
          <w:lang w:val="en-US"/>
        </w:rPr>
        <w:fldChar w:fldCharType="separate"/>
      </w:r>
      <w:r w:rsidR="003C0F71">
        <w:rPr>
          <w:rFonts w:ascii="Times New Roman" w:hAnsi="Times New Roman" w:cs="Times New Roman"/>
          <w:bCs/>
          <w:noProof/>
          <w:lang w:val="en-US"/>
        </w:rPr>
        <w:t>(113)</w:t>
      </w:r>
      <w:r w:rsidR="003E4F2A" w:rsidRPr="00BE74C7">
        <w:rPr>
          <w:rFonts w:ascii="Times New Roman" w:hAnsi="Times New Roman" w:cs="Times New Roman"/>
          <w:bCs/>
          <w:lang w:val="en-US"/>
        </w:rPr>
        <w:fldChar w:fldCharType="end"/>
      </w:r>
      <w:r w:rsidR="0065368F" w:rsidRPr="00BE74C7">
        <w:rPr>
          <w:rFonts w:ascii="Times New Roman" w:hAnsi="Times New Roman" w:cs="Times New Roman"/>
          <w:bCs/>
          <w:lang w:val="en-US"/>
        </w:rPr>
        <w:t>.</w:t>
      </w:r>
      <w:r w:rsidR="00761EA2" w:rsidRPr="00BE74C7">
        <w:rPr>
          <w:rFonts w:ascii="Times New Roman" w:hAnsi="Times New Roman" w:cs="Times New Roman"/>
          <w:bCs/>
          <w:lang w:val="en-US"/>
        </w:rPr>
        <w:t xml:space="preserve"> </w:t>
      </w:r>
      <w:r w:rsidR="0065368F" w:rsidRPr="00BE74C7">
        <w:rPr>
          <w:rFonts w:ascii="Times New Roman" w:hAnsi="Times New Roman" w:cs="Times New Roman"/>
          <w:bCs/>
          <w:lang w:val="en-US"/>
        </w:rPr>
        <w:t>I</w:t>
      </w:r>
      <w:r w:rsidR="00775C10" w:rsidRPr="00BE74C7">
        <w:rPr>
          <w:rFonts w:ascii="Times New Roman" w:hAnsi="Times New Roman" w:cs="Times New Roman"/>
          <w:bCs/>
          <w:lang w:val="en-US"/>
        </w:rPr>
        <w:t xml:space="preserve">n this analysis, the Rv1339-expressing strain was compared with the empty control vector-expressing strain. Genes were corrected for multiple testing using the </w:t>
      </w:r>
      <w:proofErr w:type="spellStart"/>
      <w:r w:rsidR="00775C10" w:rsidRPr="00BE74C7">
        <w:rPr>
          <w:rFonts w:ascii="Times New Roman" w:hAnsi="Times New Roman" w:cs="Times New Roman"/>
          <w:bCs/>
          <w:lang w:val="en-US"/>
        </w:rPr>
        <w:t>Benjamini</w:t>
      </w:r>
      <w:proofErr w:type="spellEnd"/>
      <w:r w:rsidR="00775C10" w:rsidRPr="00BE74C7">
        <w:rPr>
          <w:rFonts w:ascii="Times New Roman" w:hAnsi="Times New Roman" w:cs="Times New Roman"/>
          <w:bCs/>
          <w:lang w:val="en-US"/>
        </w:rPr>
        <w:t>-Hochberg (BH) method</w:t>
      </w:r>
      <w:r w:rsidR="00775C10" w:rsidRPr="00BE74C7">
        <w:rPr>
          <w:rFonts w:ascii="Times New Roman" w:eastAsia="Calibri" w:hAnsi="Times New Roman" w:cs="Times New Roman"/>
          <w:bCs/>
          <w:lang w:val="en-US"/>
        </w:rPr>
        <w:t>,</w:t>
      </w:r>
      <w:r w:rsidR="00775C10" w:rsidRPr="00BE74C7">
        <w:rPr>
          <w:rFonts w:ascii="Times New Roman" w:hAnsi="Times New Roman" w:cs="Times New Roman"/>
          <w:bCs/>
          <w:lang w:val="en-US"/>
        </w:rPr>
        <w:t xml:space="preserve"> and significant genes were identified using a </w:t>
      </w:r>
      <w:r w:rsidR="00775C10" w:rsidRPr="00BE74C7">
        <w:rPr>
          <w:rFonts w:ascii="Times New Roman" w:eastAsia="Calibri" w:hAnsi="Times New Roman" w:cs="Times New Roman"/>
          <w:bCs/>
          <w:lang w:val="en-US"/>
        </w:rPr>
        <w:t>false discovery rate</w:t>
      </w:r>
      <w:r w:rsidR="00775C10" w:rsidRPr="00BE74C7">
        <w:rPr>
          <w:rFonts w:ascii="Times New Roman" w:hAnsi="Times New Roman" w:cs="Times New Roman"/>
          <w:bCs/>
          <w:lang w:val="en-US"/>
        </w:rPr>
        <w:t xml:space="preserve"> (FDR) cut-off of &lt; 0.05 and an absolute log2-fold change of 1.5.</w:t>
      </w:r>
      <w:bookmarkStart w:id="32" w:name="_Toc44455824"/>
    </w:p>
    <w:p w14:paraId="0B2B88F1" w14:textId="77777777" w:rsidR="00880490" w:rsidRPr="00BE74C7" w:rsidRDefault="00880490" w:rsidP="00880490">
      <w:pPr>
        <w:jc w:val="both"/>
        <w:rPr>
          <w:rFonts w:ascii="Times New Roman" w:eastAsiaTheme="majorEastAsia" w:hAnsi="Times New Roman" w:cstheme="majorBidi"/>
          <w:color w:val="000000" w:themeColor="text1"/>
          <w:lang w:val="en-US"/>
        </w:rPr>
      </w:pPr>
    </w:p>
    <w:p w14:paraId="5538344A" w14:textId="211AE378" w:rsidR="00BD6E31" w:rsidRPr="00BE74C7" w:rsidRDefault="005E74BD" w:rsidP="00073BAA">
      <w:pPr>
        <w:spacing w:line="240" w:lineRule="auto"/>
        <w:jc w:val="both"/>
        <w:rPr>
          <w:rFonts w:ascii="Times New Roman" w:hAnsi="Times New Roman" w:cs="Times New Roman"/>
          <w:b/>
          <w:bCs/>
          <w:lang w:val="en-US"/>
        </w:rPr>
      </w:pPr>
      <w:r w:rsidRPr="00BE74C7">
        <w:rPr>
          <w:rFonts w:ascii="Times New Roman" w:hAnsi="Times New Roman" w:cs="Times New Roman"/>
          <w:b/>
          <w:bCs/>
          <w:lang w:val="en-US"/>
        </w:rPr>
        <w:t xml:space="preserve">Bioenergetic analysis using </w:t>
      </w:r>
      <w:r w:rsidRPr="00BE74C7">
        <w:rPr>
          <w:rFonts w:ascii="Times New Roman" w:eastAsiaTheme="majorEastAsia" w:hAnsi="Times New Roman" w:cstheme="majorBidi"/>
          <w:b/>
          <w:bCs/>
          <w:color w:val="000000" w:themeColor="text1"/>
          <w:lang w:val="en-US"/>
        </w:rPr>
        <w:t>Seahorse XFP</w:t>
      </w:r>
      <w:bookmarkEnd w:id="32"/>
    </w:p>
    <w:p w14:paraId="3F4098DE" w14:textId="5E540682" w:rsidR="00976EF2" w:rsidRPr="00BE74C7" w:rsidRDefault="005E74BD"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lastRenderedPageBreak/>
        <w:t xml:space="preserve">The 7H9 </w:t>
      </w:r>
      <w:r w:rsidR="0001772F">
        <w:rPr>
          <w:rFonts w:ascii="Times New Roman" w:hAnsi="Times New Roman" w:cs="Times New Roman"/>
          <w:lang w:val="en-US"/>
        </w:rPr>
        <w:t>medium</w:t>
      </w:r>
      <w:r w:rsidR="0001772F" w:rsidRPr="00BE74C7">
        <w:rPr>
          <w:rFonts w:ascii="Times New Roman" w:hAnsi="Times New Roman" w:cs="Times New Roman"/>
          <w:lang w:val="en-US"/>
        </w:rPr>
        <w:t xml:space="preserve"> </w:t>
      </w:r>
      <w:r w:rsidRPr="00BE74C7">
        <w:rPr>
          <w:rFonts w:ascii="Times New Roman" w:hAnsi="Times New Roman" w:cs="Times New Roman"/>
          <w:lang w:val="en-US"/>
        </w:rPr>
        <w:t>was prepared according to the literature</w:t>
      </w:r>
      <w:r w:rsidR="00133002" w:rsidRPr="00BE74C7">
        <w:rPr>
          <w:rFonts w:ascii="Times New Roman" w:hAnsi="Times New Roman" w:cs="Times New Roman"/>
          <w:lang w:val="en-US"/>
        </w:rPr>
        <w:fldChar w:fldCharType="begin">
          <w:fldData xml:space="preserve">PEVuZE5vdGU+PENpdGU+PEF1dGhvcj5MYW1wcmVjaHQ8L0F1dGhvcj48WWVhcj4yMDE2PC9ZZWFy
PjxSZWNOdW0+MTU2OTwvUmVjTnVtPjxEaXNwbGF5VGV4dD4oNDYsNDcsMTE0KTwvRGlzcGxheVRl
eHQ+PHJlY29yZD48cmVjLW51bWJlcj4xNTY5PC9yZWMtbnVtYmVyPjxmb3JlaWduLWtleXM+PGtl
eSBhcHA9IkVOIiBkYi1pZD0iMHZlZjJwZXdlOXIyeDJlZDU1MXh2d3duMHhlcHBwMHhyZTlwIiB0
aW1lc3RhbXA9IjE1NjY3MzA4MDIiPjE1Njk8L2tleT48L2ZvcmVpZ24ta2V5cz48cmVmLXR5cGUg
bmFtZT0iSm91cm5hbCBBcnRpY2xlIj4xNzwvcmVmLXR5cGU+PGNvbnRyaWJ1dG9ycz48YXV0aG9y
cz48YXV0aG9yPkxhbXByZWNodCwgRC4gQS48L2F1dGhvcj48YXV0aG9yPkZpbmluLCBQLiBNLjwv
YXV0aG9yPjxhdXRob3I+UmFobWFuLCBNLiBBLjwvYXV0aG9yPjxhdXRob3I+Q3VtbWluZywgQi4g
TS48L2F1dGhvcj48YXV0aG9yPlJ1c3NlbGwsIFMuIEwuPC9hdXRob3I+PGF1dGhvcj5Kb25uYWxh
LCBTLiBSLjwvYXV0aG9yPjxhdXRob3I+QWRhbXNvbiwgSi4gSC48L2F1dGhvcj48YXV0aG9yPlN0
ZXluLCBBLiBKLjwvYXV0aG9yPjwvYXV0aG9ycz48L2NvbnRyaWJ1dG9ycz48YXV0aC1hZGRyZXNz
Pkt3YVp1bHUgTmF0YWwgUmVzZWFyY2ggSW5zdGl0dXRlIGZvciBUdWJlcmN1bG9zaXMgYW5kIEhJ
ViAoSy1SSVRIKSwgSy1SSVRIIFRvd2VyIEJ1aWxkaW5nIExldmVsIDMsIDcxOSBVbWJpbG8gUm9h
ZCwgRHVyYmFuIDQwMDEsIFNvdXRoIEFmcmljYS4mI3hEO0RlcGFydG1lbnQgb2YgSW50ZXJuYWwg
TWVkaWNpbmUsIFVuaXZlcnNpdHkgb2YgUGl0dHNidXJnaCwgMTIxOCBTY2FpZmUgSGFsbCAzNTUw
IFRlcnJhY2UgU3RyZWV0LCBQaXR0c2J1cmdoLCBQZW5uc3lsdmFuaWEgMTUyNjEsIFVTQS4mI3hE
O1R1YmVyY3Vsb3NpcyBSZXNlYXJjaCBTZWN0aW9uLCBOSUFJRCwgTklILCA2NjEwIFJvY2tsZWRn
ZSBEcml2ZSwgQmV0aGVzZGEsIE1hcnlsYW5kIDIwODE3LCBVU0EuJiN4RDtEZXBhcnRtZW50IG9m
IE1pY3JvYmlvbG9neSwgVW5pdmVyc2l0eSBvZiBBbGFiYW1hIGF0IEJpcm1pbmdoYW0sIDE3MjAg
Mm5kIEF2ZW51ZSBTb3V0aCwgQmlybWluZ2hhbSwgQWxhYmFtYSAzNTI5NC0yMTcwLCBVU0EuJiN4
RDtDZW50cmVzIGZvciBBSURTIFJlc2VhcmNoIGFuZCBGcmVlIFJhZGljYWwgQmlvbG9neSwgVW5p
dmVyc2l0eSBvZiBBbGFiYW1hIGF0IEJpcm1pbmdoYW0sIDE3MjAgMm5kIEF2ZW51ZSBTb3V0aCwg
QmlybWluZ2hhbSwgQWxhYmFtYSAzNTI5NC0yMTcwLCBVU0EuPC9hdXRoLWFkZHJlc3M+PHRpdGxl
cz48dGl0bGU+VHVybmluZyB0aGUgcmVzcGlyYXRvcnkgZmxleGliaWxpdHkgb2YgTXljb2JhY3Rl
cml1bSB0dWJlcmN1bG9zaXMgYWdhaW5zdCBpdHNlbGY8L3RpdGxlPjxzZWNvbmRhcnktdGl0bGU+
TmF0IENvbW11bjwvc2Vjb25kYXJ5LXRpdGxlPjwvdGl0bGVzPjxwZXJpb2RpY2FsPjxmdWxsLXRp
dGxlPk5hdCBDb21tdW48L2Z1bGwtdGl0bGU+PGFiYnItMT5OYXR1cmUgY29tbXVuaWNhdGlvbnM8
L2FiYnItMT48L3BlcmlvZGljYWw+PHBhZ2VzPjEyMzkzPC9wYWdlcz48dm9sdW1lPjc8L3ZvbHVt
ZT48a2V5d29yZHM+PGtleXdvcmQ+QWRlbm9zaW5lIFRyaXBob3NwaGF0ZS9tZXRhYm9saXNtPC9r
ZXl3b3JkPjxrZXl3b3JkPkFuaW1hbHM8L2tleXdvcmQ+PGtleXdvcmQ+QW50aXR1YmVyY3VsYXIg
QWdlbnRzLypwaGFybWFjb2xvZ3kvdGhlcmFwZXV0aWMgdXNlPC9rZXl3b3JkPjxrZXl3b3JkPkNs
b2ZhemltaW5lL3BoYXJtYWNvbG9neS90aGVyYXBldXRpYyB1c2U8L2tleXdvcmQ+PGtleXdvcmQ+
RGlhcnlscXVpbm9saW5lcy9waGFybWFjb2xvZ3kvdGhlcmFwZXV0aWMgdXNlPC9rZXl3b3JkPjxr
ZXl3b3JkPkRydWcgVGhlcmFweSwgQ29tYmluYXRpb24vbWV0aG9kczwva2V5d29yZD48a2V5d29y
ZD5FbGVjdHJvbiBUcmFuc3BvcnQgQ2hhaW4gQ29tcGxleCBQcm90ZWlucy8qYW50YWdvbmlzdHMg
JmFtcDsgaW5oaWJpdG9yczwva2V5d29yZD48a2V5d29yZD5IZXAgRzIgQ2VsbHM8L2tleXdvcmQ+
PGtleXdvcmQ+SHVtYW5zPC9rZXl3b3JkPjxrZXl3b3JkPkltaWRhem9sZXMvY2hlbWljYWwgc3lu
dGhlc2lzL3BoYXJtYWNvbG9neS90aGVyYXBldXRpYyB1c2U8L2tleXdvcmQ+PGtleXdvcmQ+SW5o
aWJpdG9yeSBDb25jZW50cmF0aW9uIDUwPC9rZXl3b3JkPjxrZXl3b3JkPk1hY3JvcGhhZ2VzL21p
Y3JvYmlvbG9neTwva2V5d29yZD48a2V5d29yZD5NaWNlPC9rZXl3b3JkPjxrZXl3b3JkPk11dGF0
aW9uPC9rZXl3b3JkPjxrZXl3b3JkPk15Y29iYWN0ZXJpdW0gdHViZXJjdWxvc2lzL2RydWcgZWZm
ZWN0cy8qcGh5c2lvbG9neTwva2V5d29yZD48a2V5d29yZD5QaXBlcmlkaW5lcy9jaGVtaWNhbCBz
eW50aGVzaXMvcGhhcm1hY29sb2d5L3RoZXJhcGV1dGljIHVzZTwva2V5d29yZD48a2V5d29yZD5Q
eXJpZGluZXMvY2hlbWljYWwgc3ludGhlc2lzL3BoYXJtYWNvbG9neS90aGVyYXBldXRpYyB1c2U8
L2tleXdvcmQ+PGtleXdvcmQ+UkFXIDI2NC43IENlbGxzPC9rZXl3b3JkPjxrZXl3b3JkPlJlYWN0
aXZlIE94eWdlbiBTcGVjaWVzLyptZXRhYm9saXNtPC9rZXl3b3JkPjxrZXl3b3JkPlR1YmVyY3Vs
b3NpcywgTXVsdGlkcnVnLVJlc2lzdGFudC8qZHJ1ZyB0aGVyYXB5L21pY3JvYmlvbG9neTwva2V5
d29yZD48L2tleXdvcmRzPjxkYXRlcz48eWVhcj4yMDE2PC95ZWFyPjxwdWItZGF0ZXM+PGRhdGU+
QXVnIDEwPC9kYXRlPjwvcHViLWRhdGVzPjwvZGF0ZXM+PGlzYm4+MjA0MS0xNzIzIChFbGVjdHJv
bmljKSYjeEQ7MjA0MS0xNzIzIChMaW5raW5nKTwvaXNibj48YWNjZXNzaW9uLW51bT4yNzUwNjI5
MDwvYWNjZXNzaW9uLW51bT48dXJscz48cmVsYXRlZC11cmxzPjx1cmw+aHR0cHM6Ly93d3cubmNi
aS5ubG0ubmloLmdvdi9wdWJtZWQvMjc1MDYyOTA8L3VybD48L3JlbGF0ZWQtdXJscz48L3VybHM+
PGN1c3RvbTI+UE1DNDk4NzUxNTwvY3VzdG9tMj48ZWxlY3Ryb25pYy1yZXNvdXJjZS1udW0+MTAu
MTAzOC9uY29tbXMxMjM5MzwvZWxlY3Ryb25pYy1yZXNvdXJjZS1udW0+PC9yZWNvcmQ+PC9DaXRl
PjxDaXRlPjxBdXRob3I+U2Fpbmk8L0F1dGhvcj48WWVhcj4yMDIwPC9ZZWFyPjxSZWNOdW0+MTgy
OTwvUmVjTnVtPjxyZWNvcmQ+PHJlYy1udW1iZXI+MTgyOTwvcmVjLW51bWJlcj48Zm9yZWlnbi1r
ZXlzPjxrZXkgYXBwPSJFTiIgZGItaWQ9IjB2ZWYycGV3ZTlyMngyZWQ1NTF4dnd3bjB4ZXBwcDB4
cmU5cCIgdGltZXN0YW1wPSIxNTk2MTI2MTUzIj4xODI5PC9rZXk+PC9mb3JlaWduLWtleXM+PHJl
Zi10eXBlIG5hbWU9IkpvdXJuYWwgQXJ0aWNsZSI+MTc8L3JlZi10eXBlPjxjb250cmlidXRvcnM+
PGF1dGhvcnM+PGF1dGhvcj5TYWluaSwgVi48L2F1dGhvcj48YXV0aG9yPkNoaW50YSwgSy4gQy48
L2F1dGhvcj48YXV0aG9yPlJlZGR5LCBWLiBQLjwvYXV0aG9yPjxhdXRob3I+R2xhc2dvdywgSi4g
Ti48L2F1dGhvcj48YXV0aG9yPlN0ZWluLCBBLjwvYXV0aG9yPjxhdXRob3I+TGFtcHJlY2h0LCBE
LiBBLjwvYXV0aG9yPjxhdXRob3I+UmFobWFuLCBNLiBBLjwvYXV0aG9yPjxhdXRob3I+TWFja2Vu
emllLCBKLiBTLjwvYXV0aG9yPjxhdXRob3I+VHJ1ZWJvZHksIEIuIEUuPC9hdXRob3I+PGF1dGhv
cj5BZGFtc29uLCBKLiBILjwvYXV0aG9yPjxhdXRob3I+S3Vub3RhLCBULiBULiBSLjwvYXV0aG9y
PjxhdXRob3I+QmFpbGV5LCBTLiBNLjwvYXV0aG9yPjxhdXRob3I+TW9lbGxlcmluZywgRC4gUi48
L2F1dGhvcj48YXV0aG9yPkxhbmNhc3RlciwgSi4gUi4sIEpyLjwvYXV0aG9yPjxhdXRob3I+U3Rl
eW4sIEEuIEouIEMuPC9hdXRob3I+PC9hdXRob3JzPjwvY29udHJpYnV0b3JzPjxhdXRoLWFkZHJl
c3M+RGVwYXJ0bWVudCBvZiBNaWNyb2Jpb2xvZ3ksIFVuaXZlcnNpdHkgb2YgQWxhYmFtYSBhdCBC
aXJtaW5naGFtLCBCaXJtaW5naGFtLCBBTCwgVVNBLiYjeEQ7Q2VudGVyIGZvciBGcmVlIFJhZGlj
YWwgQmlvbG9neSwgVW5pdmVyc2l0eSBvZiBBbGFiYW1hIGF0IEJpcm1pbmdoYW0sIEJpcm1pbmdo
YW0sIEFMLCBVU0EuJiN4RDtMYWJvcmF0b3J5IG9mIEluZmVjdGlvbiBCaW9sb2d5IGFuZCBUcmFu
c2xhdGlvbmFsIFJlc2VhcmNoLCBEZXBhcnRtZW50IG9mIEJpb3RlY2hub2xvZ3ksIEFsbCBJbmRp
YSBJbnN0aXR1dGUgb2YgTWVkaWNhbCBTY2llbmNlcywgTmV3IERlbGhpLCBJbmRpYS4mI3hEO0Rl
cGFydG1lbnQgb2YgRW52aXJvbm1lbnQgSGVhbHRoIFNjaWVuY2VzLCBVbml2ZXJzaXR5IG9mIEFs
YWJhbWEgYXQgQmlybWluZ2hhbSwgQmlybWluZ2hhbSwgQUwsIFVTQS4mI3hEO0FmcmljYSBIZWFs
dGggUmVzZWFyY2ggSW5zdGl0dXRlLCBEdXJiYW4sIFNvdXRoIEFmcmljYS4mI3hEO0phbnNzZW4g
SW5mZWN0aW91cyBEaXNlYXNlcyBhbmQgVmFjY2luZXMsIEphbnNzZW4gUGhhcm1hY2V1dGljYSBO
ViwgQmVlcnNlLCBCZWxnaXVtLiYjeEQ7RGVwYXJ0bWVudCBvZiBOdXRyaXRpb24gU2NpZW5jZXMs
IFVuaXZlcnNpdHkgb2YgQWxhYmFtYSBhdCBCaXJtaW5naGFtLCBCaXJtaW5naGFtLCBBTCwgVVNB
LiYjeEQ7RGVwYXJ0bWVudHMgb2YgUGhhcm1hY29sb2d5IGFuZCBDaGVtaWNhbCBCaW9sb2d5LCBN
ZWRpY2luZSwgYW5kIFN1cmdlcnksIFVuaXZlcnNpdHkgb2YgUGl0dHNidXJnaCBTY2hvb2wgb2Yg
TWVkaWNpbmUsIFBpdHRzYnVyZ2gsIFBBLCBVU0EuJiN4RDtEZXBhcnRtZW50IG9mIE1pY3JvYmlv
bG9neSwgVW5pdmVyc2l0eSBvZiBBbGFiYW1hIGF0IEJpcm1pbmdoYW0sIEJpcm1pbmdoYW0sIEFM
LCBVU0EuIGFzdGV5bkB1YWIuZWR1LiYjeEQ7Q2VudGVyIGZvciBGcmVlIFJhZGljYWwgQmlvbG9n
eSwgVW5pdmVyc2l0eSBvZiBBbGFiYW1hIGF0IEJpcm1pbmdoYW0sIEJpcm1pbmdoYW0sIEFMLCBV
U0EuIGFzdGV5bkB1YWIuZWR1LiYjeEQ7QWZyaWNhIEhlYWx0aCBSZXNlYXJjaCBJbnN0aXR1dGUs
IER1cmJhbiwgU291dGggQWZyaWNhLiBhc3RleW5AdWFiLmVkdS4mI3hEO0NlbnRlciBmb3IgQUlE
UyBSZXNlYXJjaCwgVW5pdmVyc2l0eSBvZiBBbGFiYW1hIGF0IEJpcm1pbmdoYW0sIEJpcm1pbmdo
YW0sIEFMLCBVU0EuIGFzdGV5bkB1YWIuZWR1LjwvYXV0aC1hZGRyZXNzPjx0aXRsZXM+PHRpdGxl
Pkh5ZHJvZ2VuIHN1bGZpZGUgc3RpbXVsYXRlcyBNeWNvYmFjdGVyaXVtIHR1YmVyY3Vsb3NpcyBy
ZXNwaXJhdGlvbiwgZ3Jvd3RoIGFuZCBwYXRob2dlbmVzaXM8L3RpdGxlPjxzZWNvbmRhcnktdGl0
bGU+TmF0IENvbW11bjwvc2Vjb25kYXJ5LXRpdGxlPjwvdGl0bGVzPjxwZXJpb2RpY2FsPjxmdWxs
LXRpdGxlPk5hdCBDb21tdW48L2Z1bGwtdGl0bGU+PGFiYnItMT5OYXR1cmUgY29tbXVuaWNhdGlv
bnM8L2FiYnItMT48L3BlcmlvZGljYWw+PHBhZ2VzPjU1NzwvcGFnZXM+PHZvbHVtZT4xMTwvdm9s
dW1lPjxudW1iZXI+MTwvbnVtYmVyPjxrZXl3b3Jkcz48a2V5d29yZD5BbmltYWxzPC9rZXl3b3Jk
PjxrZXl3b3JkPkNvcHBlci9tZXRhYm9saXNtPC9rZXl3b3JkPjxrZXl3b3JkPkN5c3RhdGhpb25p
bmUgYmV0YS1TeW50aGFzZS9nZW5ldGljcy9tZXRhYm9saXNtPC9rZXl3b3JkPjxrZXl3b3JkPkN5
dG9raW5lcy9ibG9vZDwva2V5d29yZD48a2V5d29yZD5EaXNlYXNlIE1vZGVscywgQW5pbWFsPC9r
ZXl3b3JkPjxrZXl3b3JkPkVsZWN0cm9uIFRyYW5zcG9ydCBDb21wbGV4IElWL21ldGFib2xpc208
L2tleXdvcmQ+PGtleXdvcmQ+RW5lcmd5IE1ldGFib2xpc208L2tleXdvcmQ+PGtleXdvcmQ+RmVt
YWxlPC9rZXl3b3JkPjxrZXl3b3JkPkdlbmUgRXhwcmVzc2lvbiBSZWd1bGF0aW9uLCBCYWN0ZXJp
YWwvZHJ1ZyBlZmZlY3RzPC9rZXl3b3JkPjxrZXl3b3JkPkhvbWVvc3Rhc2lzPC9rZXl3b3JkPjxr
ZXl3b3JkPkh5ZHJvZ2VuIFN1bGZpZGUvKnBoYXJtYWNvbG9neTwva2V5d29yZD48a2V5d29yZD5M
dW5nL3BhdGhvbG9neTwva2V5d29yZD48a2V5d29yZD5NYWNyb3BoYWdlczwva2V5d29yZD48a2V5
d29yZD5NYWxlPC9rZXl3b3JkPjxrZXl3b3JkPk1pY2U8L2tleXdvcmQ+PGtleXdvcmQ+TWljZSwg
SW5icmVkIEM1N0JMPC9rZXl3b3JkPjxrZXl3b3JkPk1pY2UsIEtub2Nrb3V0PC9rZXl3b3JkPjxr
ZXl3b3JkPk15Y29iYWN0ZXJpdW0gdHViZXJjdWxvc2lzLypkcnVnIGVmZmVjdHMvZ2VuZXRpY3Mv
Km1ldGFib2xpc20vKnBhdGhvZ2VuaWNpdHk8L2tleXdvcmQ+PGtleXdvcmQ+UkFXIDI2NC43IENl
bGxzPC9rZXl3b3JkPjxrZXl3b3JkPlJlZ3Vsb248L2tleXdvcmQ+PGtleXdvcmQ+U3VsZnVyL21l
dGFib2xpc208L2tleXdvcmQ+PGtleXdvcmQ+VHJhbnNjcmlwdG9tZTwva2V5d29yZD48a2V5d29y
ZD5UdWJlcmN1bG9zaXM8L2tleXdvcmQ+PC9rZXl3b3Jkcz48ZGF0ZXM+PHllYXI+MjAyMDwveWVh
cj48cHViLWRhdGVzPjxkYXRlPkphbiAyODwvZGF0ZT48L3B1Yi1kYXRlcz48L2RhdGVzPjxpc2Ju
PjIwNDEtMTcyMyAoRWxlY3Ryb25pYykmI3hEOzIwNDEtMTcyMyAoTGlua2luZyk8L2lzYm4+PGFj
Y2Vzc2lvbi1udW0+MzE5OTI2OTk8L2FjY2Vzc2lvbi1udW0+PHVybHM+PHJlbGF0ZWQtdXJscz48
dXJsPmh0dHBzOi8vd3d3Lm5jYmkubmxtLm5paC5nb3YvcHVibWVkLzMxOTkyNjk5PC91cmw+PC9y
ZWxhdGVkLXVybHM+PC91cmxzPjxjdXN0b20yPlBNQzY5ODcwOTQ8L2N1c3RvbTI+PGVsZWN0cm9u
aWMtcmVzb3VyY2UtbnVtPjEwLjEwMzgvczQxNDY3LTAxOS0xNDEzMi15PC9lbGVjdHJvbmljLXJl
c291cmNlLW51bT48L3JlY29yZD48L0NpdGU+PENpdGU+PEF1dGhvcj5TaW5naDwvQXV0aG9yPjxZ
ZWFyPjIwMDk8L1llYXI+PFJlY051bT4yMDQ8L1JlY051bT48cmVjb3JkPjxyZWMtbnVtYmVyPjIw
NDwvcmVjLW51bWJlcj48Zm9yZWlnbi1rZXlzPjxrZXkgYXBwPSJFTiIgZGItaWQ9IjB2ZWYycGV3
ZTlyMngyZWQ1NTF4dnd3bjB4ZXBwcDB4cmU5cCIgdGltZXN0YW1wPSIxMzg5NDUyNzkyIj4yMDQ8
L2tleT48L2ZvcmVpZ24ta2V5cz48cmVmLXR5cGUgbmFtZT0iSm91cm5hbCBBcnRpY2xlIj4xNzwv
cmVmLXR5cGU+PGNvbnRyaWJ1dG9ycz48YXV0aG9ycz48YXV0aG9yPlNpbmdoLCBBLjwvYXV0aG9y
PjxhdXRob3I+Q3Jvc3NtYW4sIEQuIEsuPC9hdXRob3I+PGF1dGhvcj5NYWksIEQuPC9hdXRob3I+
PGF1dGhvcj5HdWlkcnksIEwuPC9hdXRob3I+PGF1dGhvcj5Wb3NrdWlsLCBNLiBJLjwvYXV0aG9y
PjxhdXRob3I+UmVuZnJvdywgTS4gQi48L2F1dGhvcj48YXV0aG9yPlN0ZXluLCBBLiBKLjwvYXV0
aG9yPjwvYXV0aG9ycz48L2NvbnRyaWJ1dG9ycz48YXV0aC1hZGRyZXNzPkRlcGFydG1lbnQgb2Yg
TWljcm9iaW9sb2d5LCBDZW50ZXJzIGZvciBGcmVlIFJhZGljYWwgQmlvbG9neSwgQUlEUyBSZXNl
YXJjaCwgYW5kIEVtZXJnaW5nIEluZmVjdGlvbnMgYW5kIEVtZXJnZW5jeSBQcmVwYXJlZG5lc3Ms
IFVuaXZlcnNpdHkgb2YgQWxhYmFtYSBhdCBCaXJtaW5naGFtLCBCaXJtaW5naGFtLCBBbGFiYW1h
LCBVU0EuPC9hdXRoLWFkZHJlc3M+PHRpdGxlcz48dGl0bGU+TXljb2JhY3Rlcml1bSB0dWJlcmN1
bG9zaXMgV2hpQjMgbWFpbnRhaW5zIHJlZG94IGhvbWVvc3Rhc2lzIGJ5IHJlZ3VsYXRpbmcgdmly
dWxlbmNlIGxpcGlkIGFuYWJvbGlzbSB0byBtb2R1bGF0ZSBtYWNyb3BoYWdlIHJlc3BvbnNlPC90
aXRsZT48c2Vjb25kYXJ5LXRpdGxlPlBMb1MgUGF0aG9nPC9zZWNvbmRhcnktdGl0bGU+PC90aXRs
ZXM+PHBlcmlvZGljYWw+PGZ1bGwtdGl0bGU+UExvUyBQYXRob2c8L2Z1bGwtdGl0bGU+PC9wZXJp
b2RpY2FsPjxwYWdlcz5lMTAwMDU0NTwvcGFnZXM+PHZvbHVtZT41PC92b2x1bWU+PG51bWJlcj44
PC9udW1iZXI+PGVkaXRpb24+MjAwOS8wOC8xNTwvZWRpdGlvbj48a2V5d29yZHM+PGtleXdvcmQ+
QW5pbWFsczwva2V5d29yZD48a2V5d29yZD5BbnRpZ2VucywgQmFjdGVyaWFsL2ltbXVub2xvZ3kv
bWV0YWJvbGlzbTwva2V5d29yZD48a2V5d29yZD5CYWN0ZXJpYWwgUHJvdGVpbnMvaW1tdW5vbG9n
eS8qbWV0YWJvbGlzbTwva2V5d29yZD48a2V5d29yZD5DZWxsIExpbmU8L2tleXdvcmQ+PGtleXdv
cmQ+Q2VsbCBXYWxsL2NoZW1pc3RyeS9pbW11bm9sb2d5L21ldGFib2xpc208L2tleXdvcmQ+PGtl
eXdvcmQ+SG9tZW9zdGFzaXM8L2tleXdvcmQ+PGtleXdvcmQ+SG9zdC1QYXRob2dlbiBJbnRlcmFj
dGlvbnM8L2tleXdvcmQ+PGtleXdvcmQ+TGlwaWQgTWV0YWJvbGlzbS8qcGh5c2lvbG9neTwva2V5
d29yZD48a2V5d29yZD5MaXBpZHMvYW5hbHlzaXMvYmlvc3ludGhlc2lzPC9rZXl3b3JkPjxrZXl3
b3JkPk1hY3JvcGhhZ2VzL2ltbXVub2xvZ3kvKm1ldGFib2xpc208L2tleXdvcmQ+PGtleXdvcmQ+
TWljZTwva2V5d29yZD48a2V5d29yZD5NeWNvYmFjdGVyaXVtIHR1YmVyY3Vsb3Npcy8qbWV0YWJv
bGlzbS9wYXRob2dlbmljaXR5PC9rZXl3b3JkPjxrZXl3b3JkPk94aWRhdGlvbi1SZWR1Y3Rpb248
L2tleXdvcmQ+PGtleXdvcmQ+UHJvcGlvbmF0ZXMvbWV0YWJvbGlzbTwva2V5d29yZD48a2V5d29y
ZD5UdWJlcmN1bG9zaXMvKm1ldGFib2xpc208L2tleXdvcmQ+PGtleXdvcmQ+VmlydWxlbmNlPC9r
ZXl3b3JkPjwva2V5d29yZHM+PGRhdGVzPjx5ZWFyPjIwMDk8L3llYXI+PHB1Yi1kYXRlcz48ZGF0
ZT5BdWc8L2RhdGU+PC9wdWItZGF0ZXM+PC9kYXRlcz48aXNibj4xNTUzLTczNzQgKEVsZWN0cm9u
aWMpJiN4RDsxNTUzLTczNjYgKExpbmtpbmcpPC9pc2JuPjxhY2Nlc3Npb24tbnVtPjE5NjgwNDUw
PC9hY2Nlc3Npb24tbnVtPjx1cmxzPjxyZWxhdGVkLXVybHM+PHVybD5odHRwOi8vd3d3Lm5jYmku
bmxtLm5paC5nb3YvcHVibWVkLzE5NjgwNDUwPC91cmw+PC9yZWxhdGVkLXVybHM+PC91cmxzPjxj
dXN0b20yPjI3MTg4MTE8L2N1c3RvbTI+PGVsZWN0cm9uaWMtcmVzb3VyY2UtbnVtPjEwLjEzNzEv
am91cm5hbC5wcGF0LjEwMDA1NDU8L2VsZWN0cm9uaWMtcmVzb3VyY2UtbnVtPjxsYW5ndWFnZT5l
bmc8L2xhbmd1YWdlPjwvcmVjb3JkPjwvQ2l0ZT48L0VuZE5vdGU+
</w:fldData>
        </w:fldChar>
      </w:r>
      <w:r w:rsidR="003C0F71">
        <w:rPr>
          <w:rFonts w:ascii="Times New Roman" w:hAnsi="Times New Roman" w:cs="Times New Roman"/>
          <w:lang w:val="en-US"/>
        </w:rPr>
        <w:instrText xml:space="preserve"> ADDIN EN.CITE </w:instrText>
      </w:r>
      <w:r w:rsidR="003C0F71">
        <w:rPr>
          <w:rFonts w:ascii="Times New Roman" w:hAnsi="Times New Roman" w:cs="Times New Roman"/>
          <w:lang w:val="en-US"/>
        </w:rPr>
        <w:fldChar w:fldCharType="begin">
          <w:fldData xml:space="preserve">PEVuZE5vdGU+PENpdGU+PEF1dGhvcj5MYW1wcmVjaHQ8L0F1dGhvcj48WWVhcj4yMDE2PC9ZZWFy
PjxSZWNOdW0+MTU2OTwvUmVjTnVtPjxEaXNwbGF5VGV4dD4oNDYsNDcsMTE0KTwvRGlzcGxheVRl
eHQ+PHJlY29yZD48cmVjLW51bWJlcj4xNTY5PC9yZWMtbnVtYmVyPjxmb3JlaWduLWtleXM+PGtl
eSBhcHA9IkVOIiBkYi1pZD0iMHZlZjJwZXdlOXIyeDJlZDU1MXh2d3duMHhlcHBwMHhyZTlwIiB0
aW1lc3RhbXA9IjE1NjY3MzA4MDIiPjE1Njk8L2tleT48L2ZvcmVpZ24ta2V5cz48cmVmLXR5cGUg
bmFtZT0iSm91cm5hbCBBcnRpY2xlIj4xNzwvcmVmLXR5cGU+PGNvbnRyaWJ1dG9ycz48YXV0aG9y
cz48YXV0aG9yPkxhbXByZWNodCwgRC4gQS48L2F1dGhvcj48YXV0aG9yPkZpbmluLCBQLiBNLjwv
YXV0aG9yPjxhdXRob3I+UmFobWFuLCBNLiBBLjwvYXV0aG9yPjxhdXRob3I+Q3VtbWluZywgQi4g
TS48L2F1dGhvcj48YXV0aG9yPlJ1c3NlbGwsIFMuIEwuPC9hdXRob3I+PGF1dGhvcj5Kb25uYWxh
LCBTLiBSLjwvYXV0aG9yPjxhdXRob3I+QWRhbXNvbiwgSi4gSC48L2F1dGhvcj48YXV0aG9yPlN0
ZXluLCBBLiBKLjwvYXV0aG9yPjwvYXV0aG9ycz48L2NvbnRyaWJ1dG9ycz48YXV0aC1hZGRyZXNz
Pkt3YVp1bHUgTmF0YWwgUmVzZWFyY2ggSW5zdGl0dXRlIGZvciBUdWJlcmN1bG9zaXMgYW5kIEhJ
ViAoSy1SSVRIKSwgSy1SSVRIIFRvd2VyIEJ1aWxkaW5nIExldmVsIDMsIDcxOSBVbWJpbG8gUm9h
ZCwgRHVyYmFuIDQwMDEsIFNvdXRoIEFmcmljYS4mI3hEO0RlcGFydG1lbnQgb2YgSW50ZXJuYWwg
TWVkaWNpbmUsIFVuaXZlcnNpdHkgb2YgUGl0dHNidXJnaCwgMTIxOCBTY2FpZmUgSGFsbCAzNTUw
IFRlcnJhY2UgU3RyZWV0LCBQaXR0c2J1cmdoLCBQZW5uc3lsdmFuaWEgMTUyNjEsIFVTQS4mI3hE
O1R1YmVyY3Vsb3NpcyBSZXNlYXJjaCBTZWN0aW9uLCBOSUFJRCwgTklILCA2NjEwIFJvY2tsZWRn
ZSBEcml2ZSwgQmV0aGVzZGEsIE1hcnlsYW5kIDIwODE3LCBVU0EuJiN4RDtEZXBhcnRtZW50IG9m
IE1pY3JvYmlvbG9neSwgVW5pdmVyc2l0eSBvZiBBbGFiYW1hIGF0IEJpcm1pbmdoYW0sIDE3MjAg
Mm5kIEF2ZW51ZSBTb3V0aCwgQmlybWluZ2hhbSwgQWxhYmFtYSAzNTI5NC0yMTcwLCBVU0EuJiN4
RDtDZW50cmVzIGZvciBBSURTIFJlc2VhcmNoIGFuZCBGcmVlIFJhZGljYWwgQmlvbG9neSwgVW5p
dmVyc2l0eSBvZiBBbGFiYW1hIGF0IEJpcm1pbmdoYW0sIDE3MjAgMm5kIEF2ZW51ZSBTb3V0aCwg
QmlybWluZ2hhbSwgQWxhYmFtYSAzNTI5NC0yMTcwLCBVU0EuPC9hdXRoLWFkZHJlc3M+PHRpdGxl
cz48dGl0bGU+VHVybmluZyB0aGUgcmVzcGlyYXRvcnkgZmxleGliaWxpdHkgb2YgTXljb2JhY3Rl
cml1bSB0dWJlcmN1bG9zaXMgYWdhaW5zdCBpdHNlbGY8L3RpdGxlPjxzZWNvbmRhcnktdGl0bGU+
TmF0IENvbW11bjwvc2Vjb25kYXJ5LXRpdGxlPjwvdGl0bGVzPjxwZXJpb2RpY2FsPjxmdWxsLXRp
dGxlPk5hdCBDb21tdW48L2Z1bGwtdGl0bGU+PGFiYnItMT5OYXR1cmUgY29tbXVuaWNhdGlvbnM8
L2FiYnItMT48L3BlcmlvZGljYWw+PHBhZ2VzPjEyMzkzPC9wYWdlcz48dm9sdW1lPjc8L3ZvbHVt
ZT48a2V5d29yZHM+PGtleXdvcmQ+QWRlbm9zaW5lIFRyaXBob3NwaGF0ZS9tZXRhYm9saXNtPC9r
ZXl3b3JkPjxrZXl3b3JkPkFuaW1hbHM8L2tleXdvcmQ+PGtleXdvcmQ+QW50aXR1YmVyY3VsYXIg
QWdlbnRzLypwaGFybWFjb2xvZ3kvdGhlcmFwZXV0aWMgdXNlPC9rZXl3b3JkPjxrZXl3b3JkPkNs
b2ZhemltaW5lL3BoYXJtYWNvbG9neS90aGVyYXBldXRpYyB1c2U8L2tleXdvcmQ+PGtleXdvcmQ+
RGlhcnlscXVpbm9saW5lcy9waGFybWFjb2xvZ3kvdGhlcmFwZXV0aWMgdXNlPC9rZXl3b3JkPjxr
ZXl3b3JkPkRydWcgVGhlcmFweSwgQ29tYmluYXRpb24vbWV0aG9kczwva2V5d29yZD48a2V5d29y
ZD5FbGVjdHJvbiBUcmFuc3BvcnQgQ2hhaW4gQ29tcGxleCBQcm90ZWlucy8qYW50YWdvbmlzdHMg
JmFtcDsgaW5oaWJpdG9yczwva2V5d29yZD48a2V5d29yZD5IZXAgRzIgQ2VsbHM8L2tleXdvcmQ+
PGtleXdvcmQ+SHVtYW5zPC9rZXl3b3JkPjxrZXl3b3JkPkltaWRhem9sZXMvY2hlbWljYWwgc3lu
dGhlc2lzL3BoYXJtYWNvbG9neS90aGVyYXBldXRpYyB1c2U8L2tleXdvcmQ+PGtleXdvcmQ+SW5o
aWJpdG9yeSBDb25jZW50cmF0aW9uIDUwPC9rZXl3b3JkPjxrZXl3b3JkPk1hY3JvcGhhZ2VzL21p
Y3JvYmlvbG9neTwva2V5d29yZD48a2V5d29yZD5NaWNlPC9rZXl3b3JkPjxrZXl3b3JkPk11dGF0
aW9uPC9rZXl3b3JkPjxrZXl3b3JkPk15Y29iYWN0ZXJpdW0gdHViZXJjdWxvc2lzL2RydWcgZWZm
ZWN0cy8qcGh5c2lvbG9neTwva2V5d29yZD48a2V5d29yZD5QaXBlcmlkaW5lcy9jaGVtaWNhbCBz
eW50aGVzaXMvcGhhcm1hY29sb2d5L3RoZXJhcGV1dGljIHVzZTwva2V5d29yZD48a2V5d29yZD5Q
eXJpZGluZXMvY2hlbWljYWwgc3ludGhlc2lzL3BoYXJtYWNvbG9neS90aGVyYXBldXRpYyB1c2U8
L2tleXdvcmQ+PGtleXdvcmQ+UkFXIDI2NC43IENlbGxzPC9rZXl3b3JkPjxrZXl3b3JkPlJlYWN0
aXZlIE94eWdlbiBTcGVjaWVzLyptZXRhYm9saXNtPC9rZXl3b3JkPjxrZXl3b3JkPlR1YmVyY3Vs
b3NpcywgTXVsdGlkcnVnLVJlc2lzdGFudC8qZHJ1ZyB0aGVyYXB5L21pY3JvYmlvbG9neTwva2V5
d29yZD48L2tleXdvcmRzPjxkYXRlcz48eWVhcj4yMDE2PC95ZWFyPjxwdWItZGF0ZXM+PGRhdGU+
QXVnIDEwPC9kYXRlPjwvcHViLWRhdGVzPjwvZGF0ZXM+PGlzYm4+MjA0MS0xNzIzIChFbGVjdHJv
bmljKSYjeEQ7MjA0MS0xNzIzIChMaW5raW5nKTwvaXNibj48YWNjZXNzaW9uLW51bT4yNzUwNjI5
MDwvYWNjZXNzaW9uLW51bT48dXJscz48cmVsYXRlZC11cmxzPjx1cmw+aHR0cHM6Ly93d3cubmNi
aS5ubG0ubmloLmdvdi9wdWJtZWQvMjc1MDYyOTA8L3VybD48L3JlbGF0ZWQtdXJscz48L3VybHM+
PGN1c3RvbTI+UE1DNDk4NzUxNTwvY3VzdG9tMj48ZWxlY3Ryb25pYy1yZXNvdXJjZS1udW0+MTAu
MTAzOC9uY29tbXMxMjM5MzwvZWxlY3Ryb25pYy1yZXNvdXJjZS1udW0+PC9yZWNvcmQ+PC9DaXRl
PjxDaXRlPjxBdXRob3I+U2Fpbmk8L0F1dGhvcj48WWVhcj4yMDIwPC9ZZWFyPjxSZWNOdW0+MTgy
OTwvUmVjTnVtPjxyZWNvcmQ+PHJlYy1udW1iZXI+MTgyOTwvcmVjLW51bWJlcj48Zm9yZWlnbi1r
ZXlzPjxrZXkgYXBwPSJFTiIgZGItaWQ9IjB2ZWYycGV3ZTlyMngyZWQ1NTF4dnd3bjB4ZXBwcDB4
cmU5cCIgdGltZXN0YW1wPSIxNTk2MTI2MTUzIj4xODI5PC9rZXk+PC9mb3JlaWduLWtleXM+PHJl
Zi10eXBlIG5hbWU9IkpvdXJuYWwgQXJ0aWNsZSI+MTc8L3JlZi10eXBlPjxjb250cmlidXRvcnM+
PGF1dGhvcnM+PGF1dGhvcj5TYWluaSwgVi48L2F1dGhvcj48YXV0aG9yPkNoaW50YSwgSy4gQy48
L2F1dGhvcj48YXV0aG9yPlJlZGR5LCBWLiBQLjwvYXV0aG9yPjxhdXRob3I+R2xhc2dvdywgSi4g
Ti48L2F1dGhvcj48YXV0aG9yPlN0ZWluLCBBLjwvYXV0aG9yPjxhdXRob3I+TGFtcHJlY2h0LCBE
LiBBLjwvYXV0aG9yPjxhdXRob3I+UmFobWFuLCBNLiBBLjwvYXV0aG9yPjxhdXRob3I+TWFja2Vu
emllLCBKLiBTLjwvYXV0aG9yPjxhdXRob3I+VHJ1ZWJvZHksIEIuIEUuPC9hdXRob3I+PGF1dGhv
cj5BZGFtc29uLCBKLiBILjwvYXV0aG9yPjxhdXRob3I+S3Vub3RhLCBULiBULiBSLjwvYXV0aG9y
PjxhdXRob3I+QmFpbGV5LCBTLiBNLjwvYXV0aG9yPjxhdXRob3I+TW9lbGxlcmluZywgRC4gUi48
L2F1dGhvcj48YXV0aG9yPkxhbmNhc3RlciwgSi4gUi4sIEpyLjwvYXV0aG9yPjxhdXRob3I+U3Rl
eW4sIEEuIEouIEMuPC9hdXRob3I+PC9hdXRob3JzPjwvY29udHJpYnV0b3JzPjxhdXRoLWFkZHJl
c3M+RGVwYXJ0bWVudCBvZiBNaWNyb2Jpb2xvZ3ksIFVuaXZlcnNpdHkgb2YgQWxhYmFtYSBhdCBC
aXJtaW5naGFtLCBCaXJtaW5naGFtLCBBTCwgVVNBLiYjeEQ7Q2VudGVyIGZvciBGcmVlIFJhZGlj
YWwgQmlvbG9neSwgVW5pdmVyc2l0eSBvZiBBbGFiYW1hIGF0IEJpcm1pbmdoYW0sIEJpcm1pbmdo
YW0sIEFMLCBVU0EuJiN4RDtMYWJvcmF0b3J5IG9mIEluZmVjdGlvbiBCaW9sb2d5IGFuZCBUcmFu
c2xhdGlvbmFsIFJlc2VhcmNoLCBEZXBhcnRtZW50IG9mIEJpb3RlY2hub2xvZ3ksIEFsbCBJbmRp
YSBJbnN0aXR1dGUgb2YgTWVkaWNhbCBTY2llbmNlcywgTmV3IERlbGhpLCBJbmRpYS4mI3hEO0Rl
cGFydG1lbnQgb2YgRW52aXJvbm1lbnQgSGVhbHRoIFNjaWVuY2VzLCBVbml2ZXJzaXR5IG9mIEFs
YWJhbWEgYXQgQmlybWluZ2hhbSwgQmlybWluZ2hhbSwgQUwsIFVTQS4mI3hEO0FmcmljYSBIZWFs
dGggUmVzZWFyY2ggSW5zdGl0dXRlLCBEdXJiYW4sIFNvdXRoIEFmcmljYS4mI3hEO0phbnNzZW4g
SW5mZWN0aW91cyBEaXNlYXNlcyBhbmQgVmFjY2luZXMsIEphbnNzZW4gUGhhcm1hY2V1dGljYSBO
ViwgQmVlcnNlLCBCZWxnaXVtLiYjeEQ7RGVwYXJ0bWVudCBvZiBOdXRyaXRpb24gU2NpZW5jZXMs
IFVuaXZlcnNpdHkgb2YgQWxhYmFtYSBhdCBCaXJtaW5naGFtLCBCaXJtaW5naGFtLCBBTCwgVVNB
LiYjeEQ7RGVwYXJ0bWVudHMgb2YgUGhhcm1hY29sb2d5IGFuZCBDaGVtaWNhbCBCaW9sb2d5LCBN
ZWRpY2luZSwgYW5kIFN1cmdlcnksIFVuaXZlcnNpdHkgb2YgUGl0dHNidXJnaCBTY2hvb2wgb2Yg
TWVkaWNpbmUsIFBpdHRzYnVyZ2gsIFBBLCBVU0EuJiN4RDtEZXBhcnRtZW50IG9mIE1pY3JvYmlv
bG9neSwgVW5pdmVyc2l0eSBvZiBBbGFiYW1hIGF0IEJpcm1pbmdoYW0sIEJpcm1pbmdoYW0sIEFM
LCBVU0EuIGFzdGV5bkB1YWIuZWR1LiYjeEQ7Q2VudGVyIGZvciBGcmVlIFJhZGljYWwgQmlvbG9n
eSwgVW5pdmVyc2l0eSBvZiBBbGFiYW1hIGF0IEJpcm1pbmdoYW0sIEJpcm1pbmdoYW0sIEFMLCBV
U0EuIGFzdGV5bkB1YWIuZWR1LiYjeEQ7QWZyaWNhIEhlYWx0aCBSZXNlYXJjaCBJbnN0aXR1dGUs
IER1cmJhbiwgU291dGggQWZyaWNhLiBhc3RleW5AdWFiLmVkdS4mI3hEO0NlbnRlciBmb3IgQUlE
UyBSZXNlYXJjaCwgVW5pdmVyc2l0eSBvZiBBbGFiYW1hIGF0IEJpcm1pbmdoYW0sIEJpcm1pbmdo
YW0sIEFMLCBVU0EuIGFzdGV5bkB1YWIuZWR1LjwvYXV0aC1hZGRyZXNzPjx0aXRsZXM+PHRpdGxl
Pkh5ZHJvZ2VuIHN1bGZpZGUgc3RpbXVsYXRlcyBNeWNvYmFjdGVyaXVtIHR1YmVyY3Vsb3NpcyBy
ZXNwaXJhdGlvbiwgZ3Jvd3RoIGFuZCBwYXRob2dlbmVzaXM8L3RpdGxlPjxzZWNvbmRhcnktdGl0
bGU+TmF0IENvbW11bjwvc2Vjb25kYXJ5LXRpdGxlPjwvdGl0bGVzPjxwZXJpb2RpY2FsPjxmdWxs
LXRpdGxlPk5hdCBDb21tdW48L2Z1bGwtdGl0bGU+PGFiYnItMT5OYXR1cmUgY29tbXVuaWNhdGlv
bnM8L2FiYnItMT48L3BlcmlvZGljYWw+PHBhZ2VzPjU1NzwvcGFnZXM+PHZvbHVtZT4xMTwvdm9s
dW1lPjxudW1iZXI+MTwvbnVtYmVyPjxrZXl3b3Jkcz48a2V5d29yZD5BbmltYWxzPC9rZXl3b3Jk
PjxrZXl3b3JkPkNvcHBlci9tZXRhYm9saXNtPC9rZXl3b3JkPjxrZXl3b3JkPkN5c3RhdGhpb25p
bmUgYmV0YS1TeW50aGFzZS9nZW5ldGljcy9tZXRhYm9saXNtPC9rZXl3b3JkPjxrZXl3b3JkPkN5
dG9raW5lcy9ibG9vZDwva2V5d29yZD48a2V5d29yZD5EaXNlYXNlIE1vZGVscywgQW5pbWFsPC9r
ZXl3b3JkPjxrZXl3b3JkPkVsZWN0cm9uIFRyYW5zcG9ydCBDb21wbGV4IElWL21ldGFib2xpc208
L2tleXdvcmQ+PGtleXdvcmQ+RW5lcmd5IE1ldGFib2xpc208L2tleXdvcmQ+PGtleXdvcmQ+RmVt
YWxlPC9rZXl3b3JkPjxrZXl3b3JkPkdlbmUgRXhwcmVzc2lvbiBSZWd1bGF0aW9uLCBCYWN0ZXJp
YWwvZHJ1ZyBlZmZlY3RzPC9rZXl3b3JkPjxrZXl3b3JkPkhvbWVvc3Rhc2lzPC9rZXl3b3JkPjxr
ZXl3b3JkPkh5ZHJvZ2VuIFN1bGZpZGUvKnBoYXJtYWNvbG9neTwva2V5d29yZD48a2V5d29yZD5M
dW5nL3BhdGhvbG9neTwva2V5d29yZD48a2V5d29yZD5NYWNyb3BoYWdlczwva2V5d29yZD48a2V5
d29yZD5NYWxlPC9rZXl3b3JkPjxrZXl3b3JkPk1pY2U8L2tleXdvcmQ+PGtleXdvcmQ+TWljZSwg
SW5icmVkIEM1N0JMPC9rZXl3b3JkPjxrZXl3b3JkPk1pY2UsIEtub2Nrb3V0PC9rZXl3b3JkPjxr
ZXl3b3JkPk15Y29iYWN0ZXJpdW0gdHViZXJjdWxvc2lzLypkcnVnIGVmZmVjdHMvZ2VuZXRpY3Mv
Km1ldGFib2xpc20vKnBhdGhvZ2VuaWNpdHk8L2tleXdvcmQ+PGtleXdvcmQ+UkFXIDI2NC43IENl
bGxzPC9rZXl3b3JkPjxrZXl3b3JkPlJlZ3Vsb248L2tleXdvcmQ+PGtleXdvcmQ+U3VsZnVyL21l
dGFib2xpc208L2tleXdvcmQ+PGtleXdvcmQ+VHJhbnNjcmlwdG9tZTwva2V5d29yZD48a2V5d29y
ZD5UdWJlcmN1bG9zaXM8L2tleXdvcmQ+PC9rZXl3b3Jkcz48ZGF0ZXM+PHllYXI+MjAyMDwveWVh
cj48cHViLWRhdGVzPjxkYXRlPkphbiAyODwvZGF0ZT48L3B1Yi1kYXRlcz48L2RhdGVzPjxpc2Ju
PjIwNDEtMTcyMyAoRWxlY3Ryb25pYykmI3hEOzIwNDEtMTcyMyAoTGlua2luZyk8L2lzYm4+PGFj
Y2Vzc2lvbi1udW0+MzE5OTI2OTk8L2FjY2Vzc2lvbi1udW0+PHVybHM+PHJlbGF0ZWQtdXJscz48
dXJsPmh0dHBzOi8vd3d3Lm5jYmkubmxtLm5paC5nb3YvcHVibWVkLzMxOTkyNjk5PC91cmw+PC9y
ZWxhdGVkLXVybHM+PC91cmxzPjxjdXN0b20yPlBNQzY5ODcwOTQ8L2N1c3RvbTI+PGVsZWN0cm9u
aWMtcmVzb3VyY2UtbnVtPjEwLjEwMzgvczQxNDY3LTAxOS0xNDEzMi15PC9lbGVjdHJvbmljLXJl
c291cmNlLW51bT48L3JlY29yZD48L0NpdGU+PENpdGU+PEF1dGhvcj5TaW5naDwvQXV0aG9yPjxZ
ZWFyPjIwMDk8L1llYXI+PFJlY051bT4yMDQ8L1JlY051bT48cmVjb3JkPjxyZWMtbnVtYmVyPjIw
NDwvcmVjLW51bWJlcj48Zm9yZWlnbi1rZXlzPjxrZXkgYXBwPSJFTiIgZGItaWQ9IjB2ZWYycGV3
ZTlyMngyZWQ1NTF4dnd3bjB4ZXBwcDB4cmU5cCIgdGltZXN0YW1wPSIxMzg5NDUyNzkyIj4yMDQ8
L2tleT48L2ZvcmVpZ24ta2V5cz48cmVmLXR5cGUgbmFtZT0iSm91cm5hbCBBcnRpY2xlIj4xNzwv
cmVmLXR5cGU+PGNvbnRyaWJ1dG9ycz48YXV0aG9ycz48YXV0aG9yPlNpbmdoLCBBLjwvYXV0aG9y
PjxhdXRob3I+Q3Jvc3NtYW4sIEQuIEsuPC9hdXRob3I+PGF1dGhvcj5NYWksIEQuPC9hdXRob3I+
PGF1dGhvcj5HdWlkcnksIEwuPC9hdXRob3I+PGF1dGhvcj5Wb3NrdWlsLCBNLiBJLjwvYXV0aG9y
PjxhdXRob3I+UmVuZnJvdywgTS4gQi48L2F1dGhvcj48YXV0aG9yPlN0ZXluLCBBLiBKLjwvYXV0
aG9yPjwvYXV0aG9ycz48L2NvbnRyaWJ1dG9ycz48YXV0aC1hZGRyZXNzPkRlcGFydG1lbnQgb2Yg
TWljcm9iaW9sb2d5LCBDZW50ZXJzIGZvciBGcmVlIFJhZGljYWwgQmlvbG9neSwgQUlEUyBSZXNl
YXJjaCwgYW5kIEVtZXJnaW5nIEluZmVjdGlvbnMgYW5kIEVtZXJnZW5jeSBQcmVwYXJlZG5lc3Ms
IFVuaXZlcnNpdHkgb2YgQWxhYmFtYSBhdCBCaXJtaW5naGFtLCBCaXJtaW5naGFtLCBBbGFiYW1h
LCBVU0EuPC9hdXRoLWFkZHJlc3M+PHRpdGxlcz48dGl0bGU+TXljb2JhY3Rlcml1bSB0dWJlcmN1
bG9zaXMgV2hpQjMgbWFpbnRhaW5zIHJlZG94IGhvbWVvc3Rhc2lzIGJ5IHJlZ3VsYXRpbmcgdmly
dWxlbmNlIGxpcGlkIGFuYWJvbGlzbSB0byBtb2R1bGF0ZSBtYWNyb3BoYWdlIHJlc3BvbnNlPC90
aXRsZT48c2Vjb25kYXJ5LXRpdGxlPlBMb1MgUGF0aG9nPC9zZWNvbmRhcnktdGl0bGU+PC90aXRs
ZXM+PHBlcmlvZGljYWw+PGZ1bGwtdGl0bGU+UExvUyBQYXRob2c8L2Z1bGwtdGl0bGU+PC9wZXJp
b2RpY2FsPjxwYWdlcz5lMTAwMDU0NTwvcGFnZXM+PHZvbHVtZT41PC92b2x1bWU+PG51bWJlcj44
PC9udW1iZXI+PGVkaXRpb24+MjAwOS8wOC8xNTwvZWRpdGlvbj48a2V5d29yZHM+PGtleXdvcmQ+
QW5pbWFsczwva2V5d29yZD48a2V5d29yZD5BbnRpZ2VucywgQmFjdGVyaWFsL2ltbXVub2xvZ3kv
bWV0YWJvbGlzbTwva2V5d29yZD48a2V5d29yZD5CYWN0ZXJpYWwgUHJvdGVpbnMvaW1tdW5vbG9n
eS8qbWV0YWJvbGlzbTwva2V5d29yZD48a2V5d29yZD5DZWxsIExpbmU8L2tleXdvcmQ+PGtleXdv
cmQ+Q2VsbCBXYWxsL2NoZW1pc3RyeS9pbW11bm9sb2d5L21ldGFib2xpc208L2tleXdvcmQ+PGtl
eXdvcmQ+SG9tZW9zdGFzaXM8L2tleXdvcmQ+PGtleXdvcmQ+SG9zdC1QYXRob2dlbiBJbnRlcmFj
dGlvbnM8L2tleXdvcmQ+PGtleXdvcmQ+TGlwaWQgTWV0YWJvbGlzbS8qcGh5c2lvbG9neTwva2V5
d29yZD48a2V5d29yZD5MaXBpZHMvYW5hbHlzaXMvYmlvc3ludGhlc2lzPC9rZXl3b3JkPjxrZXl3
b3JkPk1hY3JvcGhhZ2VzL2ltbXVub2xvZ3kvKm1ldGFib2xpc208L2tleXdvcmQ+PGtleXdvcmQ+
TWljZTwva2V5d29yZD48a2V5d29yZD5NeWNvYmFjdGVyaXVtIHR1YmVyY3Vsb3Npcy8qbWV0YWJv
bGlzbS9wYXRob2dlbmljaXR5PC9rZXl3b3JkPjxrZXl3b3JkPk94aWRhdGlvbi1SZWR1Y3Rpb248
L2tleXdvcmQ+PGtleXdvcmQ+UHJvcGlvbmF0ZXMvbWV0YWJvbGlzbTwva2V5d29yZD48a2V5d29y
ZD5UdWJlcmN1bG9zaXMvKm1ldGFib2xpc208L2tleXdvcmQ+PGtleXdvcmQ+VmlydWxlbmNlPC9r
ZXl3b3JkPjwva2V5d29yZHM+PGRhdGVzPjx5ZWFyPjIwMDk8L3llYXI+PHB1Yi1kYXRlcz48ZGF0
ZT5BdWc8L2RhdGU+PC9wdWItZGF0ZXM+PC9kYXRlcz48aXNibj4xNTUzLTczNzQgKEVsZWN0cm9u
aWMpJiN4RDsxNTUzLTczNjYgKExpbmtpbmcpPC9pc2JuPjxhY2Nlc3Npb24tbnVtPjE5NjgwNDUw
PC9hY2Nlc3Npb24tbnVtPjx1cmxzPjxyZWxhdGVkLXVybHM+PHVybD5odHRwOi8vd3d3Lm5jYmku
bmxtLm5paC5nb3YvcHVibWVkLzE5NjgwNDUwPC91cmw+PC9yZWxhdGVkLXVybHM+PC91cmxzPjxj
dXN0b20yPjI3MTg4MTE8L2N1c3RvbTI+PGVsZWN0cm9uaWMtcmVzb3VyY2UtbnVtPjEwLjEzNzEv
am91cm5hbC5wcGF0LjEwMDA1NDU8L2VsZWN0cm9uaWMtcmVzb3VyY2UtbnVtPjxsYW5ndWFnZT5l
bmc8L2xhbmd1YWdlPjwvcmVjb3JkPjwvQ2l0ZT48L0VuZE5vdGU+
</w:fldData>
        </w:fldChar>
      </w:r>
      <w:r w:rsidR="003C0F71">
        <w:rPr>
          <w:rFonts w:ascii="Times New Roman" w:hAnsi="Times New Roman" w:cs="Times New Roman"/>
          <w:lang w:val="en-US"/>
        </w:rPr>
        <w:instrText xml:space="preserve"> ADDIN EN.CITE.DATA </w:instrText>
      </w:r>
      <w:r w:rsidR="003C0F71">
        <w:rPr>
          <w:rFonts w:ascii="Times New Roman" w:hAnsi="Times New Roman" w:cs="Times New Roman"/>
          <w:lang w:val="en-US"/>
        </w:rPr>
      </w:r>
      <w:r w:rsidR="003C0F71">
        <w:rPr>
          <w:rFonts w:ascii="Times New Roman" w:hAnsi="Times New Roman" w:cs="Times New Roman"/>
          <w:lang w:val="en-US"/>
        </w:rPr>
        <w:fldChar w:fldCharType="end"/>
      </w:r>
      <w:r w:rsidR="00133002" w:rsidRPr="00BE74C7">
        <w:rPr>
          <w:rFonts w:ascii="Times New Roman" w:hAnsi="Times New Roman" w:cs="Times New Roman"/>
          <w:lang w:val="en-US"/>
        </w:rPr>
      </w:r>
      <w:r w:rsidR="00133002" w:rsidRPr="00BE74C7">
        <w:rPr>
          <w:rFonts w:ascii="Times New Roman" w:hAnsi="Times New Roman" w:cs="Times New Roman"/>
          <w:lang w:val="en-US"/>
        </w:rPr>
        <w:fldChar w:fldCharType="separate"/>
      </w:r>
      <w:r w:rsidR="003C0F71">
        <w:rPr>
          <w:rFonts w:ascii="Times New Roman" w:hAnsi="Times New Roman" w:cs="Times New Roman"/>
          <w:noProof/>
          <w:lang w:val="en-US"/>
        </w:rPr>
        <w:t>(46,47,114)</w:t>
      </w:r>
      <w:r w:rsidR="00133002" w:rsidRPr="00BE74C7">
        <w:rPr>
          <w:rFonts w:ascii="Times New Roman" w:hAnsi="Times New Roman" w:cs="Times New Roman"/>
          <w:lang w:val="en-US"/>
        </w:rPr>
        <w:fldChar w:fldCharType="end"/>
      </w:r>
      <w:r w:rsidRPr="00BE74C7">
        <w:rPr>
          <w:rFonts w:ascii="Times New Roman" w:hAnsi="Times New Roman" w:cs="Times New Roman"/>
          <w:lang w:val="en-US"/>
        </w:rPr>
        <w:t>. The carbon source supplement (</w:t>
      </w:r>
      <w:r w:rsidRPr="00BE74C7">
        <w:rPr>
          <w:rFonts w:ascii="Times New Roman" w:eastAsia="Calibri" w:hAnsi="Times New Roman" w:cs="Times New Roman"/>
          <w:lang w:val="en-US"/>
        </w:rPr>
        <w:t>glycerol</w:t>
      </w:r>
      <w:r w:rsidRPr="00BE74C7">
        <w:rPr>
          <w:rFonts w:ascii="Times New Roman" w:hAnsi="Times New Roman" w:cs="Times New Roman"/>
          <w:lang w:val="en-US"/>
        </w:rPr>
        <w:t xml:space="preserve"> and </w:t>
      </w:r>
      <w:r w:rsidRPr="00BE74C7">
        <w:rPr>
          <w:rFonts w:ascii="Times New Roman" w:eastAsia="Calibri" w:hAnsi="Times New Roman" w:cs="Times New Roman"/>
          <w:lang w:val="en-US"/>
        </w:rPr>
        <w:t>glucose</w:t>
      </w:r>
      <w:r w:rsidRPr="00BE74C7">
        <w:rPr>
          <w:rFonts w:ascii="Times New Roman" w:hAnsi="Times New Roman" w:cs="Times New Roman"/>
          <w:lang w:val="en-US"/>
        </w:rPr>
        <w:t xml:space="preserve">) was prepared </w:t>
      </w:r>
      <w:r w:rsidR="00BE48D2" w:rsidRPr="00BE74C7">
        <w:rPr>
          <w:rFonts w:ascii="Times New Roman" w:hAnsi="Times New Roman" w:cs="Times New Roman"/>
          <w:lang w:val="en-US"/>
        </w:rPr>
        <w:t xml:space="preserve">at </w:t>
      </w:r>
      <w:r w:rsidRPr="00BE74C7">
        <w:rPr>
          <w:rFonts w:ascii="Times New Roman" w:hAnsi="Times New Roman" w:cs="Times New Roman"/>
          <w:lang w:val="en-US"/>
        </w:rPr>
        <w:t>a final concentration of 2% in ddH</w:t>
      </w:r>
      <w:r w:rsidRPr="00BE74C7">
        <w:rPr>
          <w:rFonts w:ascii="Times New Roman" w:hAnsi="Times New Roman" w:cs="Times New Roman"/>
          <w:vertAlign w:val="subscript"/>
          <w:lang w:val="en-US"/>
        </w:rPr>
        <w:t>2</w:t>
      </w:r>
      <w:r w:rsidRPr="00BE74C7">
        <w:rPr>
          <w:rFonts w:ascii="Times New Roman" w:hAnsi="Times New Roman" w:cs="Times New Roman"/>
          <w:lang w:val="en-US"/>
        </w:rPr>
        <w:t>O and filtered to ensure that it was sterile.</w:t>
      </w:r>
    </w:p>
    <w:p w14:paraId="683ADEE9" w14:textId="6D65D3DE" w:rsidR="00BD6E31" w:rsidRPr="00BE74C7" w:rsidRDefault="00775C10" w:rsidP="00073BAA">
      <w:pPr>
        <w:spacing w:line="240" w:lineRule="auto"/>
        <w:jc w:val="both"/>
        <w:rPr>
          <w:rFonts w:ascii="Times New Roman" w:hAnsi="Times New Roman" w:cs="Times New Roman"/>
          <w:bCs/>
          <w:lang w:val="en-US"/>
        </w:rPr>
      </w:pPr>
      <w:r w:rsidRPr="00BE74C7">
        <w:rPr>
          <w:rFonts w:ascii="Times New Roman" w:hAnsi="Times New Roman" w:cs="Times New Roman"/>
          <w:bCs/>
          <w:lang w:val="en-US"/>
        </w:rPr>
        <w:t xml:space="preserve">A Seahorse XFP analysis was performed using methods </w:t>
      </w:r>
      <w:proofErr w:type="gramStart"/>
      <w:r w:rsidRPr="00BE74C7">
        <w:rPr>
          <w:rFonts w:ascii="Times New Roman" w:hAnsi="Times New Roman" w:cs="Times New Roman"/>
          <w:bCs/>
          <w:lang w:val="en-US"/>
        </w:rPr>
        <w:t>similar to</w:t>
      </w:r>
      <w:proofErr w:type="gramEnd"/>
      <w:r w:rsidRPr="00BE74C7">
        <w:rPr>
          <w:rFonts w:ascii="Times New Roman" w:hAnsi="Times New Roman" w:cs="Times New Roman"/>
          <w:bCs/>
          <w:lang w:val="en-US"/>
        </w:rPr>
        <w:t xml:space="preserve"> those </w:t>
      </w:r>
      <w:r w:rsidR="00BE48D2" w:rsidRPr="00BE74C7">
        <w:rPr>
          <w:rFonts w:ascii="Times New Roman" w:hAnsi="Times New Roman" w:cs="Times New Roman"/>
          <w:bCs/>
          <w:lang w:val="en-US"/>
        </w:rPr>
        <w:t xml:space="preserve">applied </w:t>
      </w:r>
      <w:r w:rsidRPr="00BE74C7">
        <w:rPr>
          <w:rFonts w:ascii="Times New Roman" w:hAnsi="Times New Roman" w:cs="Times New Roman"/>
          <w:bCs/>
          <w:lang w:val="en-US"/>
        </w:rPr>
        <w:t>previously. All reagents were purchased from Agilent Technologies</w:t>
      </w:r>
      <w:r w:rsidRPr="00BE74C7">
        <w:rPr>
          <w:rFonts w:ascii="Times New Roman" w:eastAsia="Calibri" w:hAnsi="Times New Roman" w:cs="Times New Roman"/>
          <w:bCs/>
          <w:lang w:val="en-US"/>
        </w:rPr>
        <w:t>,</w:t>
      </w:r>
      <w:r w:rsidRPr="00BE74C7">
        <w:rPr>
          <w:rFonts w:ascii="Times New Roman" w:hAnsi="Times New Roman" w:cs="Times New Roman"/>
          <w:bCs/>
          <w:lang w:val="en-US"/>
        </w:rPr>
        <w:t xml:space="preserve"> and all work was performed in a laminar-flow hood. The day before the assay was to be run, the Seahorse XFP cartridge probes were hydrated by filling the utility plate and all border wells with 200 µl of sterile ddH</w:t>
      </w:r>
      <w:r w:rsidRPr="00BE74C7">
        <w:rPr>
          <w:rFonts w:ascii="Times New Roman" w:hAnsi="Times New Roman" w:cs="Times New Roman"/>
          <w:bCs/>
          <w:vertAlign w:val="subscript"/>
          <w:lang w:val="en-US"/>
        </w:rPr>
        <w:t>2</w:t>
      </w:r>
      <w:r w:rsidRPr="00BE74C7">
        <w:rPr>
          <w:rFonts w:ascii="Times New Roman" w:hAnsi="Times New Roman" w:cs="Times New Roman"/>
          <w:bCs/>
          <w:lang w:val="en-US"/>
        </w:rPr>
        <w:t>O per well. This utility plate-cartridge unit was then incubated in an airtight container overnight.</w:t>
      </w:r>
    </w:p>
    <w:p w14:paraId="35867D4B" w14:textId="4608428C" w:rsidR="00BD6E31" w:rsidRPr="00BE74C7" w:rsidRDefault="005E74BD" w:rsidP="00073BAA">
      <w:pPr>
        <w:spacing w:line="240" w:lineRule="auto"/>
        <w:jc w:val="both"/>
        <w:rPr>
          <w:rFonts w:ascii="Times New Roman" w:hAnsi="Times New Roman" w:cs="Times New Roman"/>
          <w:bCs/>
          <w:lang w:val="en-US"/>
        </w:rPr>
      </w:pPr>
      <w:r w:rsidRPr="00BE74C7">
        <w:rPr>
          <w:rFonts w:ascii="Times New Roman" w:hAnsi="Times New Roman" w:cs="Times New Roman"/>
          <w:bCs/>
          <w:lang w:val="en-US"/>
        </w:rPr>
        <w:t>A minimum of 2 hours before the assay was run, the ddH</w:t>
      </w:r>
      <w:r w:rsidRPr="00BE74C7">
        <w:rPr>
          <w:rFonts w:ascii="Times New Roman" w:hAnsi="Times New Roman" w:cs="Times New Roman"/>
          <w:bCs/>
          <w:vertAlign w:val="subscript"/>
          <w:lang w:val="en-US"/>
        </w:rPr>
        <w:t>2</w:t>
      </w:r>
      <w:r w:rsidRPr="00BE74C7">
        <w:rPr>
          <w:rFonts w:ascii="Times New Roman" w:hAnsi="Times New Roman" w:cs="Times New Roman"/>
          <w:bCs/>
          <w:lang w:val="en-US"/>
        </w:rPr>
        <w:t>O was removed and replaced with XFP calibrant solution</w:t>
      </w:r>
      <w:r w:rsidRPr="00BE74C7">
        <w:rPr>
          <w:rFonts w:ascii="Times New Roman" w:eastAsia="Calibri" w:hAnsi="Times New Roman" w:cs="Times New Roman"/>
          <w:bCs/>
          <w:lang w:val="en-US"/>
        </w:rPr>
        <w:t>,</w:t>
      </w:r>
      <w:r w:rsidRPr="00BE74C7">
        <w:rPr>
          <w:rFonts w:ascii="Times New Roman" w:hAnsi="Times New Roman" w:cs="Times New Roman"/>
          <w:bCs/>
          <w:lang w:val="en-US"/>
        </w:rPr>
        <w:t xml:space="preserve"> and the cartridge was returned to the 37 °C incubator. </w:t>
      </w:r>
      <w:r w:rsidRPr="00BE74C7">
        <w:rPr>
          <w:rFonts w:ascii="Times New Roman" w:eastAsia="Calibri" w:hAnsi="Times New Roman" w:cs="Times New Roman"/>
          <w:bCs/>
          <w:lang w:val="en-US"/>
        </w:rPr>
        <w:t xml:space="preserve">Subsequently, </w:t>
      </w:r>
      <w:r w:rsidRPr="00BE74C7">
        <w:rPr>
          <w:rFonts w:ascii="Times New Roman" w:hAnsi="Times New Roman" w:cs="Times New Roman"/>
          <w:bCs/>
          <w:lang w:val="en-US"/>
        </w:rPr>
        <w:t xml:space="preserve">20 µl of each substance to be injected was </w:t>
      </w:r>
      <w:r w:rsidR="00BE48D2" w:rsidRPr="00BE74C7">
        <w:rPr>
          <w:rFonts w:ascii="Times New Roman" w:hAnsi="Times New Roman" w:cs="Times New Roman"/>
          <w:bCs/>
          <w:lang w:val="en-US"/>
        </w:rPr>
        <w:t xml:space="preserve">introduced via </w:t>
      </w:r>
      <w:r w:rsidRPr="00BE74C7">
        <w:rPr>
          <w:rFonts w:ascii="Times New Roman" w:hAnsi="Times New Roman" w:cs="Times New Roman"/>
          <w:bCs/>
          <w:lang w:val="en-US"/>
        </w:rPr>
        <w:t xml:space="preserve">the relevant injection port, and during this process, care was taken to ensure </w:t>
      </w:r>
      <w:r w:rsidRPr="00BE74C7">
        <w:rPr>
          <w:rFonts w:ascii="Times New Roman" w:eastAsia="Calibri" w:hAnsi="Times New Roman" w:cs="Times New Roman"/>
          <w:bCs/>
          <w:lang w:val="en-US"/>
        </w:rPr>
        <w:t xml:space="preserve">that </w:t>
      </w:r>
      <w:r w:rsidRPr="00BE74C7">
        <w:rPr>
          <w:rFonts w:ascii="Times New Roman" w:hAnsi="Times New Roman" w:cs="Times New Roman"/>
          <w:bCs/>
          <w:lang w:val="en-US"/>
        </w:rPr>
        <w:t xml:space="preserve">none of the sample </w:t>
      </w:r>
      <w:r w:rsidR="00BE48D2" w:rsidRPr="00BE74C7">
        <w:rPr>
          <w:rFonts w:ascii="Times New Roman" w:hAnsi="Times New Roman" w:cs="Times New Roman"/>
          <w:bCs/>
          <w:lang w:val="en-US"/>
        </w:rPr>
        <w:t xml:space="preserve">adhered </w:t>
      </w:r>
      <w:r w:rsidRPr="00BE74C7">
        <w:rPr>
          <w:rFonts w:ascii="Times New Roman" w:hAnsi="Times New Roman" w:cs="Times New Roman"/>
          <w:bCs/>
          <w:lang w:val="en-US"/>
        </w:rPr>
        <w:t xml:space="preserve">to the sides of the injection port. In the assays performed in this study, the only substance injected was glucose-glycerol, which was injected </w:t>
      </w:r>
      <w:r w:rsidR="00BE48D2" w:rsidRPr="00BE74C7">
        <w:rPr>
          <w:rFonts w:ascii="Times New Roman" w:hAnsi="Times New Roman" w:cs="Times New Roman"/>
          <w:bCs/>
          <w:lang w:val="en-US"/>
        </w:rPr>
        <w:t xml:space="preserve">at </w:t>
      </w:r>
      <w:r w:rsidRPr="00BE74C7">
        <w:rPr>
          <w:rFonts w:ascii="Times New Roman" w:hAnsi="Times New Roman" w:cs="Times New Roman"/>
          <w:bCs/>
          <w:lang w:val="en-US"/>
        </w:rPr>
        <w:t>a final concentration of 0.2%.</w:t>
      </w:r>
      <w:r w:rsidRPr="00BE74C7">
        <w:rPr>
          <w:rFonts w:ascii="Times New Roman" w:eastAsia="Calibri" w:hAnsi="Times New Roman" w:cs="Times New Roman"/>
          <w:bCs/>
          <w:lang w:val="en-US"/>
        </w:rPr>
        <w:t xml:space="preserve"> </w:t>
      </w:r>
      <w:r w:rsidR="00BE48D2" w:rsidRPr="00BE74C7">
        <w:rPr>
          <w:rFonts w:ascii="Times New Roman" w:hAnsi="Times New Roman" w:cs="Times New Roman"/>
          <w:bCs/>
          <w:lang w:val="en-US"/>
        </w:rPr>
        <w:t>E</w:t>
      </w:r>
      <w:r w:rsidRPr="00BE74C7">
        <w:rPr>
          <w:rFonts w:ascii="Times New Roman" w:hAnsi="Times New Roman" w:cs="Times New Roman"/>
          <w:bCs/>
          <w:lang w:val="en-US"/>
        </w:rPr>
        <w:t>ach well of the bacterial cell plate was</w:t>
      </w:r>
      <w:r w:rsidR="00BE48D2" w:rsidRPr="00BE74C7">
        <w:rPr>
          <w:rFonts w:ascii="Times New Roman" w:hAnsi="Times New Roman" w:cs="Times New Roman"/>
          <w:bCs/>
          <w:lang w:val="en-US"/>
        </w:rPr>
        <w:t xml:space="preserve"> separately</w:t>
      </w:r>
      <w:r w:rsidRPr="00BE74C7">
        <w:rPr>
          <w:rFonts w:ascii="Times New Roman" w:hAnsi="Times New Roman" w:cs="Times New Roman"/>
          <w:bCs/>
          <w:lang w:val="en-US"/>
        </w:rPr>
        <w:t xml:space="preserve"> coated with 90 µl of sterile </w:t>
      </w:r>
      <w:r w:rsidRPr="00BE74C7">
        <w:rPr>
          <w:rFonts w:ascii="Times New Roman" w:eastAsia="Calibri" w:hAnsi="Times New Roman" w:cs="Times New Roman"/>
          <w:bCs/>
          <w:lang w:val="en-US"/>
        </w:rPr>
        <w:t>poly</w:t>
      </w:r>
      <w:r w:rsidRPr="00BE74C7">
        <w:rPr>
          <w:rFonts w:ascii="Times New Roman" w:hAnsi="Times New Roman" w:cs="Times New Roman"/>
          <w:bCs/>
          <w:lang w:val="en-US"/>
        </w:rPr>
        <w:t>-D-</w:t>
      </w:r>
      <w:r w:rsidRPr="00BE74C7">
        <w:rPr>
          <w:rFonts w:ascii="Times New Roman" w:eastAsia="Calibri" w:hAnsi="Times New Roman" w:cs="Times New Roman"/>
          <w:bCs/>
          <w:lang w:val="en-US"/>
        </w:rPr>
        <w:t>lysine</w:t>
      </w:r>
      <w:r w:rsidRPr="00BE74C7">
        <w:rPr>
          <w:rFonts w:ascii="Times New Roman" w:hAnsi="Times New Roman" w:cs="Times New Roman"/>
          <w:bCs/>
          <w:lang w:val="en-US"/>
        </w:rPr>
        <w:t xml:space="preserve"> (PDL) and allowed to air dry overnight in a sealed laminar-flow hood. On the day of the assay, the residual PDL was removed</w:t>
      </w:r>
      <w:r w:rsidRPr="00BE74C7">
        <w:rPr>
          <w:rFonts w:ascii="Times New Roman" w:eastAsia="Calibri" w:hAnsi="Times New Roman" w:cs="Times New Roman"/>
          <w:bCs/>
          <w:lang w:val="en-US"/>
        </w:rPr>
        <w:t>,</w:t>
      </w:r>
      <w:r w:rsidRPr="00BE74C7">
        <w:rPr>
          <w:rFonts w:ascii="Times New Roman" w:hAnsi="Times New Roman" w:cs="Times New Roman"/>
          <w:bCs/>
          <w:lang w:val="en-US"/>
        </w:rPr>
        <w:t xml:space="preserve"> and the wells </w:t>
      </w:r>
      <w:r w:rsidRPr="00BE74C7">
        <w:rPr>
          <w:rFonts w:ascii="Times New Roman" w:eastAsia="Calibri" w:hAnsi="Times New Roman" w:cs="Times New Roman"/>
          <w:bCs/>
          <w:lang w:val="en-US"/>
        </w:rPr>
        <w:t xml:space="preserve">were </w:t>
      </w:r>
      <w:r w:rsidRPr="00BE74C7">
        <w:rPr>
          <w:rFonts w:ascii="Times New Roman" w:hAnsi="Times New Roman" w:cs="Times New Roman"/>
          <w:bCs/>
          <w:lang w:val="en-US"/>
        </w:rPr>
        <w:t xml:space="preserve">washed with 90 µl of </w:t>
      </w:r>
      <w:r w:rsidRPr="00BE74C7">
        <w:rPr>
          <w:rFonts w:ascii="Times New Roman" w:eastAsia="Calibri" w:hAnsi="Times New Roman" w:cs="Times New Roman"/>
          <w:bCs/>
          <w:lang w:val="en-US"/>
        </w:rPr>
        <w:t>ddH2O</w:t>
      </w:r>
      <w:r w:rsidRPr="00BE74C7">
        <w:rPr>
          <w:rFonts w:ascii="Times New Roman" w:hAnsi="Times New Roman" w:cs="Times New Roman"/>
          <w:bCs/>
          <w:lang w:val="en-US"/>
        </w:rPr>
        <w:t>. The water was then removed</w:t>
      </w:r>
      <w:r w:rsidRPr="00BE74C7">
        <w:rPr>
          <w:rFonts w:ascii="Times New Roman" w:eastAsia="Calibri" w:hAnsi="Times New Roman" w:cs="Times New Roman"/>
          <w:bCs/>
          <w:lang w:val="en-US"/>
        </w:rPr>
        <w:t>,</w:t>
      </w:r>
      <w:r w:rsidRPr="00BE74C7">
        <w:rPr>
          <w:rFonts w:ascii="Times New Roman" w:hAnsi="Times New Roman" w:cs="Times New Roman"/>
          <w:bCs/>
          <w:lang w:val="en-US"/>
        </w:rPr>
        <w:t xml:space="preserve"> and the plate </w:t>
      </w:r>
      <w:proofErr w:type="gramStart"/>
      <w:r w:rsidRPr="00BE74C7">
        <w:rPr>
          <w:rFonts w:ascii="Times New Roman" w:eastAsia="Calibri" w:hAnsi="Times New Roman" w:cs="Times New Roman"/>
          <w:bCs/>
          <w:lang w:val="en-US"/>
        </w:rPr>
        <w:t xml:space="preserve">was </w:t>
      </w:r>
      <w:r w:rsidRPr="00BE74C7">
        <w:rPr>
          <w:rFonts w:ascii="Times New Roman" w:hAnsi="Times New Roman" w:cs="Times New Roman"/>
          <w:bCs/>
          <w:lang w:val="en-US"/>
        </w:rPr>
        <w:t>allowed to</w:t>
      </w:r>
      <w:proofErr w:type="gramEnd"/>
      <w:r w:rsidRPr="00BE74C7">
        <w:rPr>
          <w:rFonts w:ascii="Times New Roman" w:hAnsi="Times New Roman" w:cs="Times New Roman"/>
          <w:bCs/>
          <w:lang w:val="en-US"/>
        </w:rPr>
        <w:t xml:space="preserve"> air-dry in the laminar-flow hood with </w:t>
      </w:r>
      <w:r w:rsidR="00BE48D2" w:rsidRPr="00BE74C7">
        <w:rPr>
          <w:rFonts w:ascii="Times New Roman" w:eastAsia="Calibri" w:hAnsi="Times New Roman" w:cs="Times New Roman"/>
          <w:bCs/>
          <w:lang w:val="en-US"/>
        </w:rPr>
        <w:t>the</w:t>
      </w:r>
      <w:r w:rsidR="00BE48D2" w:rsidRPr="00BE74C7">
        <w:rPr>
          <w:rFonts w:ascii="Times New Roman" w:hAnsi="Times New Roman" w:cs="Times New Roman"/>
          <w:bCs/>
          <w:lang w:val="en-US"/>
        </w:rPr>
        <w:t xml:space="preserve"> </w:t>
      </w:r>
      <w:r w:rsidR="009463E6" w:rsidRPr="00BE74C7">
        <w:rPr>
          <w:rFonts w:ascii="Times New Roman" w:hAnsi="Times New Roman" w:cs="Times New Roman"/>
          <w:bCs/>
          <w:lang w:val="en-US"/>
        </w:rPr>
        <w:t>lid off</w:t>
      </w:r>
      <w:r w:rsidRPr="00BE74C7">
        <w:rPr>
          <w:rFonts w:ascii="Times New Roman" w:eastAsia="Calibri" w:hAnsi="Times New Roman" w:cs="Times New Roman"/>
          <w:bCs/>
          <w:lang w:val="en-US"/>
        </w:rPr>
        <w:t>.</w:t>
      </w:r>
      <w:r w:rsidRPr="00BE74C7">
        <w:rPr>
          <w:rFonts w:ascii="Times New Roman" w:hAnsi="Times New Roman" w:cs="Times New Roman"/>
          <w:bCs/>
          <w:lang w:val="en-US"/>
        </w:rPr>
        <w:t xml:space="preserve"> The bacteria were diluted to </w:t>
      </w:r>
      <w:r w:rsidR="00BE48D2" w:rsidRPr="00BE74C7">
        <w:rPr>
          <w:rFonts w:ascii="Times New Roman" w:hAnsi="Times New Roman" w:cs="Times New Roman"/>
          <w:bCs/>
          <w:lang w:val="en-US"/>
        </w:rPr>
        <w:t xml:space="preserve">a volume of </w:t>
      </w:r>
      <w:r w:rsidRPr="00BE74C7">
        <w:rPr>
          <w:rFonts w:ascii="Times New Roman" w:hAnsi="Times New Roman" w:cs="Times New Roman"/>
          <w:bCs/>
          <w:lang w:val="en-US"/>
        </w:rPr>
        <w:t>1 ml with an OD</w:t>
      </w:r>
      <w:r w:rsidRPr="00BE74C7">
        <w:rPr>
          <w:rFonts w:ascii="Times New Roman" w:hAnsi="Times New Roman" w:cs="Times New Roman"/>
          <w:bCs/>
          <w:vertAlign w:val="subscript"/>
          <w:lang w:val="en-US"/>
        </w:rPr>
        <w:t>600</w:t>
      </w:r>
      <w:r w:rsidRPr="00BE74C7">
        <w:rPr>
          <w:rFonts w:ascii="Times New Roman" w:hAnsi="Times New Roman" w:cs="Times New Roman"/>
          <w:bCs/>
          <w:lang w:val="en-US"/>
        </w:rPr>
        <w:t xml:space="preserve"> of 0.51 (this quantity of bacteria was determined to be within the reliable working range of the Seahorse XFP instrument after extensive optimization). These samples were then centrifuged for 10 minutes at 15,000 x g </w:t>
      </w:r>
      <w:r w:rsidR="00BE48D2" w:rsidRPr="00BE74C7">
        <w:rPr>
          <w:rFonts w:ascii="Times New Roman" w:hAnsi="Times New Roman" w:cs="Times New Roman"/>
          <w:bCs/>
          <w:lang w:val="en-US"/>
        </w:rPr>
        <w:t xml:space="preserve">at </w:t>
      </w:r>
      <w:r w:rsidRPr="00BE74C7">
        <w:rPr>
          <w:rFonts w:ascii="Times New Roman" w:hAnsi="Times New Roman" w:cs="Times New Roman"/>
          <w:bCs/>
          <w:lang w:val="en-US"/>
        </w:rPr>
        <w:t>room temperature to pellet the bacteria</w:t>
      </w:r>
      <w:r w:rsidRPr="00BE74C7">
        <w:rPr>
          <w:rFonts w:ascii="Times New Roman" w:eastAsia="Calibri" w:hAnsi="Times New Roman" w:cs="Times New Roman"/>
          <w:bCs/>
          <w:lang w:val="en-US"/>
        </w:rPr>
        <w:t>,</w:t>
      </w:r>
      <w:r w:rsidRPr="00BE74C7">
        <w:rPr>
          <w:rFonts w:ascii="Times New Roman" w:hAnsi="Times New Roman" w:cs="Times New Roman"/>
          <w:bCs/>
          <w:lang w:val="en-US"/>
        </w:rPr>
        <w:t xml:space="preserve"> and the supernatant was discarded. The bacteria were then </w:t>
      </w:r>
      <w:r w:rsidRPr="00BE74C7">
        <w:rPr>
          <w:rFonts w:ascii="Times New Roman" w:eastAsia="Calibri" w:hAnsi="Times New Roman" w:cs="Times New Roman"/>
          <w:bCs/>
          <w:lang w:val="en-US"/>
        </w:rPr>
        <w:t>resuspended</w:t>
      </w:r>
      <w:r w:rsidRPr="00BE74C7">
        <w:rPr>
          <w:rFonts w:ascii="Times New Roman" w:hAnsi="Times New Roman" w:cs="Times New Roman"/>
          <w:bCs/>
          <w:lang w:val="en-US"/>
        </w:rPr>
        <w:t xml:space="preserve"> in unbuffered 7H9</w:t>
      </w:r>
      <w:r w:rsidR="00BE48D2" w:rsidRPr="00BE74C7">
        <w:rPr>
          <w:rFonts w:ascii="Times New Roman" w:hAnsi="Times New Roman" w:cs="Times New Roman"/>
          <w:bCs/>
          <w:lang w:val="en-US"/>
        </w:rPr>
        <w:t xml:space="preserve"> medium</w:t>
      </w:r>
      <w:r w:rsidRPr="00BE74C7">
        <w:rPr>
          <w:rFonts w:ascii="Times New Roman" w:hAnsi="Times New Roman" w:cs="Times New Roman"/>
          <w:bCs/>
          <w:lang w:val="en-US"/>
        </w:rPr>
        <w:t xml:space="preserve"> and centrifuged for 7 minutes at room temperature. The bacteria were </w:t>
      </w:r>
      <w:r w:rsidRPr="00BE74C7">
        <w:rPr>
          <w:rFonts w:ascii="Times New Roman" w:eastAsia="Calibri" w:hAnsi="Times New Roman" w:cs="Times New Roman"/>
          <w:bCs/>
          <w:lang w:val="en-US"/>
        </w:rPr>
        <w:t>resuspended</w:t>
      </w:r>
      <w:r w:rsidRPr="00BE74C7">
        <w:rPr>
          <w:rFonts w:ascii="Times New Roman" w:hAnsi="Times New Roman" w:cs="Times New Roman"/>
          <w:bCs/>
          <w:lang w:val="en-US"/>
        </w:rPr>
        <w:t xml:space="preserve"> in 1 ml of new unbuffered </w:t>
      </w:r>
      <w:r w:rsidR="00BE48D2" w:rsidRPr="00BE74C7">
        <w:rPr>
          <w:rFonts w:ascii="Times New Roman" w:hAnsi="Times New Roman" w:cs="Times New Roman"/>
          <w:bCs/>
          <w:lang w:val="en-US"/>
        </w:rPr>
        <w:t>7H9 medium</w:t>
      </w:r>
      <w:r w:rsidRPr="00BE74C7">
        <w:rPr>
          <w:rFonts w:ascii="Times New Roman" w:hAnsi="Times New Roman" w:cs="Times New Roman"/>
          <w:bCs/>
          <w:lang w:val="en-US"/>
        </w:rPr>
        <w:t xml:space="preserve">. </w:t>
      </w:r>
      <w:r w:rsidRPr="00BE74C7">
        <w:rPr>
          <w:rFonts w:ascii="Times New Roman" w:eastAsia="Calibri" w:hAnsi="Times New Roman" w:cs="Times New Roman"/>
          <w:bCs/>
          <w:lang w:val="en-US"/>
        </w:rPr>
        <w:t xml:space="preserve">A total of </w:t>
      </w:r>
      <w:r w:rsidRPr="00BE74C7">
        <w:rPr>
          <w:rFonts w:ascii="Times New Roman" w:hAnsi="Times New Roman" w:cs="Times New Roman"/>
          <w:bCs/>
          <w:lang w:val="en-US"/>
        </w:rPr>
        <w:t>90</w:t>
      </w:r>
      <w:bookmarkStart w:id="33" w:name="_Hlk44195782"/>
      <w:r w:rsidRPr="00BE74C7">
        <w:rPr>
          <w:rFonts w:ascii="Times New Roman" w:hAnsi="Times New Roman" w:cs="Times New Roman"/>
          <w:bCs/>
          <w:lang w:val="en-US"/>
        </w:rPr>
        <w:t xml:space="preserve"> µ</w:t>
      </w:r>
      <w:bookmarkEnd w:id="33"/>
      <w:r w:rsidRPr="00BE74C7">
        <w:rPr>
          <w:rFonts w:ascii="Times New Roman" w:hAnsi="Times New Roman" w:cs="Times New Roman"/>
          <w:bCs/>
          <w:lang w:val="en-US"/>
        </w:rPr>
        <w:t xml:space="preserve">l of </w:t>
      </w:r>
      <w:r w:rsidR="00BE48D2" w:rsidRPr="00BE74C7">
        <w:rPr>
          <w:rFonts w:ascii="Times New Roman" w:hAnsi="Times New Roman" w:cs="Times New Roman"/>
          <w:bCs/>
          <w:lang w:val="en-US"/>
        </w:rPr>
        <w:t xml:space="preserve">the </w:t>
      </w:r>
      <w:r w:rsidRPr="00BE74C7">
        <w:rPr>
          <w:rFonts w:ascii="Times New Roman" w:hAnsi="Times New Roman" w:cs="Times New Roman"/>
          <w:bCs/>
          <w:lang w:val="en-US"/>
        </w:rPr>
        <w:t>well-mixed bacterial solution was deposited in each well of the Seahorse XFP bacteria cell plate,</w:t>
      </w:r>
      <w:r w:rsidRPr="00BE74C7">
        <w:rPr>
          <w:rFonts w:ascii="Times New Roman" w:eastAsia="Calibri" w:hAnsi="Times New Roman" w:cs="Times New Roman"/>
          <w:bCs/>
          <w:lang w:val="en-US"/>
        </w:rPr>
        <w:t xml:space="preserve"> and</w:t>
      </w:r>
      <w:r w:rsidRPr="00BE74C7">
        <w:rPr>
          <w:rFonts w:ascii="Times New Roman" w:hAnsi="Times New Roman" w:cs="Times New Roman"/>
          <w:bCs/>
          <w:lang w:val="en-US"/>
        </w:rPr>
        <w:t xml:space="preserve"> the plate was then centrifuged at 2,000 x g for 10 minutes. </w:t>
      </w:r>
      <w:r w:rsidRPr="00BE74C7">
        <w:rPr>
          <w:rFonts w:ascii="Times New Roman" w:eastAsia="Calibri" w:hAnsi="Times New Roman" w:cs="Times New Roman"/>
          <w:bCs/>
          <w:lang w:val="en-US"/>
        </w:rPr>
        <w:t xml:space="preserve">Subsequently, </w:t>
      </w:r>
      <w:r w:rsidRPr="00BE74C7">
        <w:rPr>
          <w:rFonts w:ascii="Times New Roman" w:hAnsi="Times New Roman" w:cs="Times New Roman"/>
          <w:bCs/>
          <w:lang w:val="en-US"/>
        </w:rPr>
        <w:t>90</w:t>
      </w:r>
      <w:bookmarkStart w:id="34" w:name="_Hlk44196099"/>
      <w:r w:rsidRPr="00BE74C7">
        <w:rPr>
          <w:rFonts w:ascii="Times New Roman" w:hAnsi="Times New Roman" w:cs="Times New Roman"/>
          <w:bCs/>
          <w:lang w:val="en-US"/>
        </w:rPr>
        <w:t xml:space="preserve"> µ</w:t>
      </w:r>
      <w:bookmarkEnd w:id="34"/>
      <w:r w:rsidRPr="00BE74C7">
        <w:rPr>
          <w:rFonts w:ascii="Times New Roman" w:hAnsi="Times New Roman" w:cs="Times New Roman"/>
          <w:bCs/>
          <w:lang w:val="en-US"/>
        </w:rPr>
        <w:t xml:space="preserve">l of unbuffered </w:t>
      </w:r>
      <w:r w:rsidR="00BE48D2" w:rsidRPr="00BE74C7">
        <w:rPr>
          <w:rFonts w:ascii="Times New Roman" w:hAnsi="Times New Roman" w:cs="Times New Roman"/>
          <w:bCs/>
          <w:lang w:val="en-US"/>
        </w:rPr>
        <w:t>7H9 medium</w:t>
      </w:r>
      <w:r w:rsidRPr="00BE74C7">
        <w:rPr>
          <w:rFonts w:ascii="Times New Roman" w:hAnsi="Times New Roman" w:cs="Times New Roman"/>
          <w:bCs/>
          <w:lang w:val="en-US"/>
        </w:rPr>
        <w:t xml:space="preserve"> was gently added in a dropwise manner to increase the volume to</w:t>
      </w:r>
      <w:r w:rsidRPr="00BE74C7">
        <w:rPr>
          <w:rFonts w:ascii="Times New Roman" w:eastAsia="Calibri" w:hAnsi="Times New Roman" w:cs="Times New Roman"/>
          <w:bCs/>
          <w:lang w:val="en-US"/>
        </w:rPr>
        <w:t xml:space="preserve"> 180 µl</w:t>
      </w:r>
      <w:r w:rsidRPr="00BE74C7">
        <w:rPr>
          <w:rFonts w:ascii="Times New Roman" w:hAnsi="Times New Roman" w:cs="Times New Roman"/>
          <w:bCs/>
          <w:lang w:val="en-US"/>
        </w:rPr>
        <w:t>.</w:t>
      </w:r>
    </w:p>
    <w:p w14:paraId="03816843" w14:textId="35BF07C5" w:rsidR="00BD6E31" w:rsidRPr="00BE74C7" w:rsidRDefault="005E74BD" w:rsidP="00073BAA">
      <w:pPr>
        <w:spacing w:line="240" w:lineRule="auto"/>
        <w:jc w:val="both"/>
        <w:rPr>
          <w:rFonts w:ascii="Times New Roman" w:hAnsi="Times New Roman" w:cs="Times New Roman"/>
          <w:bCs/>
          <w:lang w:val="en-US"/>
        </w:rPr>
      </w:pPr>
      <w:r w:rsidRPr="00BE74C7">
        <w:rPr>
          <w:rFonts w:ascii="Times New Roman" w:hAnsi="Times New Roman" w:cs="Times New Roman"/>
          <w:bCs/>
          <w:lang w:val="en-US"/>
        </w:rPr>
        <w:t>At least 2 hours after calibrant incubation in the utility plate-cartridge unit, the unit was ready for calibration in the Seahorse XFP instrument. Once calibrated, the utility plate was ejected and could be replaced with the bacterial cell plate. The instrument was returned to 37 °C to begin the assay. Each measurement cycle requires 4 minutes of mixing and 2 minutes of sensor measurement. The assay consisted of three measurement cycles in the absence of</w:t>
      </w:r>
      <w:r w:rsidRPr="00BE74C7">
        <w:rPr>
          <w:rFonts w:ascii="Times New Roman" w:eastAsia="Calibri" w:hAnsi="Times New Roman" w:cs="Times New Roman"/>
          <w:bCs/>
          <w:lang w:val="en-US"/>
        </w:rPr>
        <w:t xml:space="preserve"> a</w:t>
      </w:r>
      <w:r w:rsidR="00715B21" w:rsidRPr="00BE74C7">
        <w:rPr>
          <w:rFonts w:ascii="Times New Roman" w:hAnsi="Times New Roman" w:cs="Times New Roman"/>
          <w:bCs/>
          <w:lang w:val="en-US"/>
        </w:rPr>
        <w:t xml:space="preserve"> carbon source. Subsequently</w:t>
      </w:r>
      <w:r w:rsidRPr="00BE74C7">
        <w:rPr>
          <w:rFonts w:ascii="Times New Roman" w:eastAsia="Calibri" w:hAnsi="Times New Roman" w:cs="Times New Roman"/>
          <w:bCs/>
          <w:lang w:val="en-US"/>
        </w:rPr>
        <w:t>,</w:t>
      </w:r>
      <w:r w:rsidR="00715B21" w:rsidRPr="00BE74C7">
        <w:rPr>
          <w:rFonts w:ascii="Times New Roman" w:hAnsi="Times New Roman" w:cs="Times New Roman"/>
          <w:bCs/>
          <w:lang w:val="en-US"/>
        </w:rPr>
        <w:t xml:space="preserve"> 20 µl of 2% glucose-glycerol </w:t>
      </w:r>
      <w:r w:rsidRPr="00BE74C7">
        <w:rPr>
          <w:rFonts w:ascii="Times New Roman" w:eastAsia="Calibri" w:hAnsi="Times New Roman" w:cs="Times New Roman"/>
          <w:bCs/>
          <w:lang w:val="en-US"/>
        </w:rPr>
        <w:t>was</w:t>
      </w:r>
      <w:r w:rsidRPr="00BE74C7">
        <w:rPr>
          <w:rFonts w:ascii="Times New Roman" w:hAnsi="Times New Roman" w:cs="Times New Roman"/>
          <w:bCs/>
          <w:lang w:val="en-US"/>
        </w:rPr>
        <w:t xml:space="preserve"> injected </w:t>
      </w:r>
      <w:r w:rsidR="00BE48D2" w:rsidRPr="00BE74C7">
        <w:rPr>
          <w:rFonts w:ascii="Times New Roman" w:hAnsi="Times New Roman" w:cs="Times New Roman"/>
          <w:bCs/>
          <w:lang w:val="en-US"/>
        </w:rPr>
        <w:t xml:space="preserve">at </w:t>
      </w:r>
      <w:r w:rsidRPr="00BE74C7">
        <w:rPr>
          <w:rFonts w:ascii="Times New Roman" w:hAnsi="Times New Roman" w:cs="Times New Roman"/>
          <w:bCs/>
          <w:lang w:val="en-US"/>
        </w:rPr>
        <w:t>a final concentration of 0.2%</w:t>
      </w:r>
      <w:r w:rsidRPr="00BE74C7">
        <w:rPr>
          <w:rFonts w:ascii="Times New Roman" w:eastAsia="Calibri" w:hAnsi="Times New Roman" w:cs="Times New Roman"/>
          <w:bCs/>
          <w:lang w:val="en-US"/>
        </w:rPr>
        <w:t>,</w:t>
      </w:r>
      <w:r w:rsidRPr="00BE74C7">
        <w:rPr>
          <w:rFonts w:ascii="Times New Roman" w:hAnsi="Times New Roman" w:cs="Times New Roman"/>
          <w:bCs/>
          <w:lang w:val="en-US"/>
        </w:rPr>
        <w:t xml:space="preserve"> and 12 </w:t>
      </w:r>
      <w:r w:rsidR="00BE48D2" w:rsidRPr="00BE74C7">
        <w:rPr>
          <w:rFonts w:ascii="Times New Roman" w:hAnsi="Times New Roman" w:cs="Times New Roman"/>
          <w:bCs/>
          <w:lang w:val="en-US"/>
        </w:rPr>
        <w:t xml:space="preserve">additional </w:t>
      </w:r>
      <w:r w:rsidRPr="00BE74C7">
        <w:rPr>
          <w:rFonts w:ascii="Times New Roman" w:hAnsi="Times New Roman" w:cs="Times New Roman"/>
          <w:bCs/>
          <w:lang w:val="en-US"/>
        </w:rPr>
        <w:t xml:space="preserve">measurements were </w:t>
      </w:r>
      <w:r w:rsidR="00BE48D2" w:rsidRPr="00BE74C7">
        <w:rPr>
          <w:rFonts w:ascii="Times New Roman" w:hAnsi="Times New Roman" w:cs="Times New Roman"/>
          <w:bCs/>
          <w:lang w:val="en-US"/>
        </w:rPr>
        <w:t>performed</w:t>
      </w:r>
      <w:r w:rsidRPr="00BE74C7">
        <w:rPr>
          <w:rFonts w:ascii="Times New Roman" w:hAnsi="Times New Roman" w:cs="Times New Roman"/>
          <w:bCs/>
          <w:lang w:val="en-US"/>
        </w:rPr>
        <w:t xml:space="preserve">. </w:t>
      </w:r>
      <w:r w:rsidRPr="00BE74C7">
        <w:rPr>
          <w:rFonts w:ascii="Times New Roman" w:eastAsia="Calibri" w:hAnsi="Times New Roman" w:cs="Times New Roman"/>
          <w:bCs/>
          <w:lang w:val="en-US"/>
        </w:rPr>
        <w:t>The bacterial</w:t>
      </w:r>
      <w:r w:rsidRPr="00BE74C7">
        <w:rPr>
          <w:rFonts w:ascii="Times New Roman" w:hAnsi="Times New Roman" w:cs="Times New Roman"/>
          <w:bCs/>
          <w:lang w:val="en-US"/>
        </w:rPr>
        <w:t xml:space="preserve"> counts were normalized by</w:t>
      </w:r>
      <w:r w:rsidR="00BE48D2" w:rsidRPr="00BE74C7">
        <w:rPr>
          <w:rFonts w:ascii="Times New Roman" w:hAnsi="Times New Roman" w:cs="Times New Roman"/>
          <w:bCs/>
          <w:lang w:val="en-US"/>
        </w:rPr>
        <w:t xml:space="preserve"> the</w:t>
      </w:r>
      <w:r w:rsidRPr="00BE74C7">
        <w:rPr>
          <w:rFonts w:ascii="Times New Roman" w:hAnsi="Times New Roman" w:cs="Times New Roman"/>
          <w:bCs/>
          <w:lang w:val="en-US"/>
        </w:rPr>
        <w:t xml:space="preserve"> CFUs of the different bacterial strains used to inoculate each well. The data were normalized to 10</w:t>
      </w:r>
      <w:r w:rsidRPr="00BE74C7">
        <w:rPr>
          <w:rFonts w:ascii="Times New Roman" w:hAnsi="Times New Roman" w:cs="Times New Roman"/>
          <w:bCs/>
          <w:vertAlign w:val="superscript"/>
          <w:lang w:val="en-US"/>
        </w:rPr>
        <w:t>5</w:t>
      </w:r>
      <w:r w:rsidRPr="00BE74C7">
        <w:rPr>
          <w:rFonts w:ascii="Times New Roman" w:hAnsi="Times New Roman" w:cs="Times New Roman"/>
          <w:bCs/>
          <w:lang w:val="en-US"/>
        </w:rPr>
        <w:t xml:space="preserve"> CFUs.</w:t>
      </w:r>
    </w:p>
    <w:p w14:paraId="168986CB" w14:textId="77777777" w:rsidR="00BD6E31" w:rsidRPr="00BE74C7" w:rsidRDefault="005E74BD" w:rsidP="00073BAA">
      <w:pPr>
        <w:spacing w:line="240" w:lineRule="auto"/>
        <w:jc w:val="both"/>
        <w:rPr>
          <w:rFonts w:ascii="Times New Roman" w:hAnsi="Times New Roman" w:cs="Times New Roman"/>
          <w:b/>
          <w:lang w:val="en-US"/>
        </w:rPr>
      </w:pPr>
      <w:bookmarkStart w:id="35" w:name="_Toc44455826"/>
      <w:r w:rsidRPr="00BE74C7">
        <w:rPr>
          <w:rFonts w:ascii="Times New Roman" w:eastAsiaTheme="majorEastAsia" w:hAnsi="Times New Roman" w:cstheme="majorBidi"/>
          <w:b/>
          <w:bCs/>
          <w:color w:val="000000" w:themeColor="text1"/>
          <w:lang w:val="en-US"/>
        </w:rPr>
        <w:t>Metabolite extraction experiments</w:t>
      </w:r>
      <w:bookmarkEnd w:id="35"/>
    </w:p>
    <w:p w14:paraId="3504D2EB" w14:textId="6B42F370" w:rsidR="00BD6E31" w:rsidRPr="00BE74C7" w:rsidRDefault="005E74BD"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For the targeted and untargeted metabolomics profiling studies, the mycobacteria were initially grown in </w:t>
      </w:r>
      <w:r w:rsidR="00BE48D2" w:rsidRPr="00BE74C7">
        <w:rPr>
          <w:rFonts w:ascii="Times New Roman" w:hAnsi="Times New Roman" w:cs="Times New Roman"/>
          <w:lang w:val="en-US"/>
        </w:rPr>
        <w:t>7H9 medium</w:t>
      </w:r>
      <w:r w:rsidRPr="00BE74C7">
        <w:rPr>
          <w:rFonts w:ascii="Times New Roman" w:hAnsi="Times New Roman" w:cs="Times New Roman"/>
          <w:lang w:val="en-US"/>
        </w:rPr>
        <w:t xml:space="preserve"> containing the carbon sources of interest until the OD</w:t>
      </w:r>
      <w:r w:rsidRPr="00BE74C7">
        <w:rPr>
          <w:rFonts w:ascii="Times New Roman" w:hAnsi="Times New Roman" w:cs="Times New Roman"/>
          <w:vertAlign w:val="subscript"/>
          <w:lang w:val="en-US"/>
        </w:rPr>
        <w:t>600</w:t>
      </w:r>
      <w:r w:rsidRPr="00BE74C7">
        <w:rPr>
          <w:rFonts w:ascii="Times New Roman" w:hAnsi="Times New Roman" w:cs="Times New Roman"/>
          <w:lang w:val="en-US"/>
        </w:rPr>
        <w:t xml:space="preserve"> reached approximately 0.8-1. The bacteria were then inoculated onto 0.22-μm nitrocellulose filters under vacuum filtration. The mycobacteria-laden filters were </w:t>
      </w:r>
      <w:r w:rsidR="00BE48D2" w:rsidRPr="00BE74C7">
        <w:rPr>
          <w:rFonts w:ascii="Times New Roman" w:hAnsi="Times New Roman" w:cs="Times New Roman"/>
          <w:lang w:val="en-US"/>
        </w:rPr>
        <w:t xml:space="preserve">subsequently </w:t>
      </w:r>
      <w:r w:rsidRPr="00BE74C7">
        <w:rPr>
          <w:rFonts w:ascii="Times New Roman" w:hAnsi="Times New Roman" w:cs="Times New Roman"/>
          <w:lang w:val="en-US"/>
        </w:rPr>
        <w:t xml:space="preserve">placed on top of chemically equivalent agar media (described above) and allowed to grow at 37 °C for 5 doubling times to generate </w:t>
      </w:r>
      <w:proofErr w:type="gramStart"/>
      <w:r w:rsidRPr="00BE74C7">
        <w:rPr>
          <w:rFonts w:ascii="Times New Roman" w:hAnsi="Times New Roman" w:cs="Times New Roman"/>
          <w:lang w:val="en-US"/>
        </w:rPr>
        <w:t>sufficient</w:t>
      </w:r>
      <w:proofErr w:type="gramEnd"/>
      <w:r w:rsidRPr="00BE74C7">
        <w:rPr>
          <w:rFonts w:ascii="Times New Roman" w:hAnsi="Times New Roman" w:cs="Times New Roman"/>
          <w:lang w:val="en-US"/>
        </w:rPr>
        <w:t xml:space="preserve"> biomass for targeted metabolomics studies. The filters were then transferred to 7H10 plates supplemented with 0.5 g/l Fraction V (bovine serum albumin), 0.2% dextrose</w:t>
      </w:r>
      <w:r w:rsidRPr="00BE74C7">
        <w:rPr>
          <w:rFonts w:ascii="Times New Roman" w:eastAsia="Calibri" w:hAnsi="Times New Roman" w:cs="Times New Roman"/>
          <w:lang w:val="en-US"/>
        </w:rPr>
        <w:t>,</w:t>
      </w:r>
      <w:r w:rsidRPr="00BE74C7">
        <w:rPr>
          <w:rFonts w:ascii="Times New Roman" w:hAnsi="Times New Roman" w:cs="Times New Roman"/>
          <w:lang w:val="en-US"/>
        </w:rPr>
        <w:t xml:space="preserve"> 0.2% glycerol,</w:t>
      </w:r>
      <w:r w:rsidRPr="00BE74C7">
        <w:rPr>
          <w:rFonts w:ascii="Times New Roman" w:eastAsia="Calibri" w:hAnsi="Times New Roman" w:cs="Times New Roman"/>
          <w:lang w:val="en-US"/>
        </w:rPr>
        <w:t xml:space="preserve"> and</w:t>
      </w:r>
      <w:r w:rsidRPr="00BE74C7">
        <w:rPr>
          <w:rFonts w:ascii="Times New Roman" w:hAnsi="Times New Roman" w:cs="Times New Roman"/>
          <w:lang w:val="en-US"/>
        </w:rPr>
        <w:t xml:space="preserve"> 10 mM NaCl. The bacteria were metabolically quenched by plunging the filters into </w:t>
      </w:r>
      <w:bookmarkStart w:id="36" w:name="_Hlk83029533"/>
      <w:r w:rsidRPr="00BE74C7">
        <w:rPr>
          <w:rFonts w:ascii="Times New Roman" w:hAnsi="Times New Roman" w:cs="Times New Roman"/>
          <w:lang w:val="en-US"/>
        </w:rPr>
        <w:t>the extraction solution composed of acetonitrile/methanol/H</w:t>
      </w:r>
      <w:r w:rsidRPr="00BE74C7">
        <w:rPr>
          <w:rFonts w:ascii="Times New Roman" w:hAnsi="Times New Roman" w:cs="Times New Roman"/>
          <w:vertAlign w:val="subscript"/>
          <w:lang w:val="en-US"/>
        </w:rPr>
        <w:t>2</w:t>
      </w:r>
      <w:r w:rsidRPr="00BE74C7">
        <w:rPr>
          <w:rFonts w:ascii="Times New Roman" w:hAnsi="Times New Roman" w:cs="Times New Roman"/>
          <w:lang w:val="en-US"/>
        </w:rPr>
        <w:t xml:space="preserve">O (2:2:1) </w:t>
      </w:r>
      <w:r w:rsidRPr="00BE74C7">
        <w:rPr>
          <w:rFonts w:ascii="Times New Roman" w:eastAsia="Calibri" w:hAnsi="Times New Roman" w:cs="Times New Roman"/>
          <w:lang w:val="en-US"/>
        </w:rPr>
        <w:t>precooled</w:t>
      </w:r>
      <w:r w:rsidRPr="00BE74C7">
        <w:rPr>
          <w:rFonts w:ascii="Times New Roman" w:hAnsi="Times New Roman" w:cs="Times New Roman"/>
          <w:lang w:val="en-US"/>
        </w:rPr>
        <w:t xml:space="preserve"> to 4 °C</w:t>
      </w:r>
      <w:bookmarkStart w:id="37" w:name="_Hlk44180683"/>
      <w:bookmarkEnd w:id="36"/>
      <w:r w:rsidRPr="00BE74C7">
        <w:rPr>
          <w:rFonts w:ascii="Times New Roman" w:hAnsi="Times New Roman" w:cs="Times New Roman"/>
          <w:lang w:val="en-US"/>
        </w:rPr>
        <w:t xml:space="preserve">. </w:t>
      </w:r>
      <w:bookmarkStart w:id="38" w:name="_Hlk83027136"/>
      <w:r w:rsidRPr="00BE74C7">
        <w:rPr>
          <w:rFonts w:ascii="Times New Roman" w:hAnsi="Times New Roman" w:cs="Times New Roman"/>
          <w:lang w:val="en-US"/>
        </w:rPr>
        <w:t xml:space="preserve">Small molecules were extracted by </w:t>
      </w:r>
      <w:r w:rsidR="00BE48D2" w:rsidRPr="00BE74C7">
        <w:rPr>
          <w:rFonts w:ascii="Times New Roman" w:hAnsi="Times New Roman" w:cs="Times New Roman"/>
          <w:lang w:val="en-US"/>
        </w:rPr>
        <w:t xml:space="preserve">the </w:t>
      </w:r>
      <w:r w:rsidRPr="00BE74C7">
        <w:rPr>
          <w:rFonts w:ascii="Times New Roman" w:hAnsi="Times New Roman" w:cs="Times New Roman"/>
          <w:lang w:val="en-US"/>
        </w:rPr>
        <w:t xml:space="preserve">mechanical lysis of the entire bacteria-containing solution with 0.1-mm acid-washed zirconia beads for 1 minute using a </w:t>
      </w:r>
      <w:proofErr w:type="spellStart"/>
      <w:r w:rsidRPr="00BE74C7">
        <w:rPr>
          <w:rFonts w:ascii="Times New Roman" w:hAnsi="Times New Roman" w:cs="Times New Roman"/>
          <w:lang w:val="en-US"/>
        </w:rPr>
        <w:t>FastPrep</w:t>
      </w:r>
      <w:proofErr w:type="spellEnd"/>
      <w:r w:rsidRPr="00BE74C7">
        <w:rPr>
          <w:rFonts w:ascii="Times New Roman" w:hAnsi="Times New Roman" w:cs="Times New Roman"/>
          <w:lang w:val="en-US"/>
        </w:rPr>
        <w:t xml:space="preserve"> </w:t>
      </w:r>
      <w:r w:rsidR="00BE48D2" w:rsidRPr="00BE74C7">
        <w:rPr>
          <w:rFonts w:ascii="Times New Roman" w:hAnsi="Times New Roman" w:cs="Times New Roman"/>
          <w:lang w:val="en-US"/>
        </w:rPr>
        <w:t xml:space="preserve">system </w:t>
      </w:r>
      <w:r w:rsidRPr="00BE74C7">
        <w:rPr>
          <w:rFonts w:ascii="Times New Roman" w:hAnsi="Times New Roman" w:cs="Times New Roman"/>
          <w:lang w:val="en-US"/>
        </w:rPr>
        <w:t>(MP Bio®) set to 6.0 m/second. The lysates were filtered twice through 0.22-μm Spin-X column filters (CoStar®)</w:t>
      </w:r>
      <w:bookmarkEnd w:id="37"/>
      <w:r w:rsidRPr="00BE74C7">
        <w:rPr>
          <w:rFonts w:ascii="Times New Roman" w:hAnsi="Times New Roman" w:cs="Times New Roman"/>
          <w:lang w:val="en-US"/>
        </w:rPr>
        <w:t xml:space="preserve">. </w:t>
      </w:r>
      <w:r w:rsidRPr="00BE74C7">
        <w:rPr>
          <w:rFonts w:ascii="Times New Roman" w:eastAsia="Calibri" w:hAnsi="Times New Roman" w:cs="Times New Roman"/>
          <w:lang w:val="en-US"/>
        </w:rPr>
        <w:t>The bacterial</w:t>
      </w:r>
      <w:r w:rsidRPr="00BE74C7">
        <w:rPr>
          <w:rFonts w:ascii="Times New Roman" w:hAnsi="Times New Roman" w:cs="Times New Roman"/>
          <w:lang w:val="en-US"/>
        </w:rPr>
        <w:t xml:space="preserve"> biomass of the individual samples was determined by measuring the residual protein content of the metabolite extracts using the BCA assay kit (Thermo®)</w:t>
      </w:r>
      <w:r w:rsidRPr="00BE74C7">
        <w:rPr>
          <w:rFonts w:ascii="Times New Roman" w:hAnsi="Times New Roman" w:cs="Times New Roman"/>
          <w:lang w:val="en-US"/>
        </w:rPr>
        <w:fldChar w:fldCharType="begin">
          <w:fldData xml:space="preserve">PEVuZE5vdGU+PENpdGU+PEF1dGhvcj5OYW5kYWt1bWFyPC9BdXRob3I+PFllYXI+MjAxNTwvWWVh
cj48UmVjTnVtPjE0NDY8L1JlY051bT48RGlzcGxheVRleHQ+KDEwMSwxMDIpPC9EaXNwbGF5VGV4
dD48cmVjb3JkPjxyZWMtbnVtYmVyPjE0NDY8L3JlYy1udW1iZXI+PGZvcmVpZ24ta2V5cz48a2V5
IGFwcD0iRU4iIGRiLWlkPSIwdmVmMnBld2U5cjJ4MmVkNTUxeHZ3d24weGVwcHAweHJlOXAiIHRp
bWVzdGFtcD0iMTUzNTA5OTU1NSI+MTQ0Njwva2V5PjwvZm9yZWlnbi1rZXlzPjxyZWYtdHlwZSBu
YW1lPSJKb3VybmFsIEFydGljbGUiPjE3PC9yZWYtdHlwZT48Y29udHJpYnV0b3JzPjxhdXRob3Jz
PjxhdXRob3I+TmFuZGFrdW1hciwgTS48L2F1dGhvcj48YXV0aG9yPlByb3NzZXIsIEcuIEEuPC9h
dXRob3I+PGF1dGhvcj5kZSBDYXJ2YWxobywgTC4gUC48L2F1dGhvcj48YXV0aG9yPlJoZWUsIEsu
PC9hdXRob3I+PC9hdXRob3JzPjwvY29udHJpYnV0b3JzPjxhdXRoLWFkZHJlc3M+RGl2aXNpb24g
b2YgSW5mZWN0aW91cyBEaXNlYXNlcywgRGVwYXJ0bWVudCBvZiBNZWRpY2luZSwgV2VpbGwgQ29y
bmVsbCBNZWRpY2FsIENvbGxlZ2UsIDEzMDAgWW9yayBBdmVudWUsIE5ldyBZb3JrLCBOWSwgMTAw
NjUsIFVTQS48L2F1dGgtYWRkcmVzcz48dGl0bGVzPjx0aXRsZT5NZXRhYm9sb21pY3Mgb2YgTXlj
b2JhY3Rlcml1bSB0dWJlcmN1bG9zaXM8L3RpdGxlPjxzZWNvbmRhcnktdGl0bGU+TWV0aG9kcyBN
b2wgQmlvbDwvc2Vjb25kYXJ5LXRpdGxlPjwvdGl0bGVzPjxwZXJpb2RpY2FsPjxmdWxsLXRpdGxl
Pk1ldGhvZHMgTW9sIEJpb2w8L2Z1bGwtdGl0bGU+PC9wZXJpb2RpY2FsPjxwYWdlcz4xMDUtMTU8
L3BhZ2VzPjx2b2x1bWU+MTI4NTwvdm9sdW1lPjxrZXl3b3Jkcz48a2V5d29yZD5DaHJvbWF0b2dy
YXBoeSwgTGlxdWlkL21ldGhvZHM8L2tleXdvcmQ+PGtleXdvcmQ+TWFzcyBTcGVjdHJvbWV0cnkv
bWV0aG9kczwva2V5d29yZD48a2V5d29yZD4qTWV0YWJvbG9tZTwva2V5d29yZD48a2V5d29yZD4q
TWV0YWJvbG9taWNzL21ldGhvZHM8L2tleXdvcmQ+PGtleXdvcmQ+TXljb2JhY3Rlcml1bSB0dWJl
cmN1bG9zaXMvKm1ldGFib2xpc208L2tleXdvcmQ+PC9rZXl3b3Jkcz48ZGF0ZXM+PHllYXI+MjAx
NTwveWVhcj48L2RhdGVzPjxpc2JuPjE5NDAtNjAyOSAoRWxlY3Ryb25pYykmI3hEOzEwNjQtMzc0
NSAoTGlua2luZyk8L2lzYm4+PGFjY2Vzc2lvbi1udW0+MjU3NzkzMTI8L2FjY2Vzc2lvbi1udW0+
PHVybHM+PHJlbGF0ZWQtdXJscz48dXJsPmh0dHBzOi8vd3d3Lm5jYmkubmxtLm5paC5nb3YvcHVi
bWVkLzI1Nzc5MzEyPC91cmw+PC9yZWxhdGVkLXVybHM+PC91cmxzPjxlbGVjdHJvbmljLXJlc291
cmNlLW51bT4xMC4xMDA3Lzk3OC0xLTQ5MzktMjQ1MC05XzY8L2VsZWN0cm9uaWMtcmVzb3VyY2Ut
bnVtPjwvcmVjb3JkPjwvQ2l0ZT48Q2l0ZT48QXV0aG9yPmRlIENhcnZhbGhvPC9BdXRob3I+PFll
YXI+MjAxMDwvWWVhcj48UmVjTnVtPjEwMTU8L1JlY051bT48cmVjb3JkPjxyZWMtbnVtYmVyPjEw
MTU8L3JlYy1udW1iZXI+PGZvcmVpZ24ta2V5cz48a2V5IGFwcD0iRU4iIGRiLWlkPSIwdmVmMnBl
d2U5cjJ4MmVkNTUxeHZ3d24weGVwcHAweHJlOXAiIHRpbWVzdGFtcD0iMTQwMzA4ODg5OSI+MTAx
NTwva2V5PjwvZm9yZWlnbi1rZXlzPjxyZWYtdHlwZSBuYW1lPSJKb3VybmFsIEFydGljbGUiPjE3
PC9yZWYtdHlwZT48Y29udHJpYnV0b3JzPjxhdXRob3JzPjxhdXRob3I+ZGUgQ2FydmFsaG8sIEwu
IFAuPC9hdXRob3I+PGF1dGhvcj5GaXNjaGVyLCBTLiBNLjwvYXV0aG9yPjxhdXRob3I+TWFycmVy
bywgSi48L2F1dGhvcj48YXV0aG9yPk5hdGhhbiwgQy48L2F1dGhvcj48YXV0aG9yPkVocnQsIFMu
PC9hdXRob3I+PGF1dGhvcj5SaGVlLCBLLiBZLjwvYXV0aG9yPjwvYXV0aG9ycz48L2NvbnRyaWJ1
dG9ycz48YXV0aC1hZGRyZXNzPkRlcGFydG1lbnQgb2YgTWljcm9iaW9sb2d5IGFuZCBJbW11bm9s
b2d5LCBXZWlsbCBDb3JuZWxsIE1lZGljYWwgQ29sbGVnZSwgTmV3IFlvcmssIE5ZIDEwMDY1LCBV
U0EuPC9hdXRoLWFkZHJlc3M+PHRpdGxlcz48dGl0bGU+TWV0YWJvbG9taWNzIG9mIE15Y29iYWN0
ZXJpdW0gdHViZXJjdWxvc2lzIHJldmVhbHMgY29tcGFydG1lbnRhbGl6ZWQgY28tY2F0YWJvbGlz
bSBvZiBjYXJib24gc3Vic3RyYXRlczwvdGl0bGU+PHNlY29uZGFyeS10aXRsZT5DaGVtIEJpb2w8
L3NlY29uZGFyeS10aXRsZT48L3RpdGxlcz48cGVyaW9kaWNhbD48ZnVsbC10aXRsZT5DaGVtIEJp
b2w8L2Z1bGwtdGl0bGU+PC9wZXJpb2RpY2FsPjxwYWdlcz4xMTIyLTMxPC9wYWdlcz48dm9sdW1l
PjE3PC92b2x1bWU+PG51bWJlcj4xMDwvbnVtYmVyPjxlZGl0aW9uPjIwMTAvMTEvMDM8L2VkaXRp
b24+PGtleXdvcmRzPjxrZXl3b3JkPkNhcmJvbi8qbWV0YWJvbGlzbTwva2V5d29yZD48a2V5d29y
ZD5DYXRhYm9saXRlIFJlcHJlc3Npb248L2tleXdvcmQ+PGtleXdvcmQ+R2x5Y29seXNpczwva2V5
d29yZD48a2V5d29yZD5NZXRhYm9sb21lPC9rZXl3b3JkPjxrZXl3b3JkPk1ldGFib2xvbWljczwv
a2V5d29yZD48a2V5d29yZD5NeWNvYmFjdGVyaXVtIHR1YmVyY3Vsb3Npcy8qbWV0YWJvbGlzbTwv
a2V5d29yZD48L2tleXdvcmRzPjxkYXRlcz48eWVhcj4yMDEwPC95ZWFyPjxwdWItZGF0ZXM+PGRh
dGU+T2N0IDI5PC9kYXRlPjwvcHViLWRhdGVzPjwvZGF0ZXM+PGlzYm4+MTg3OS0xMzAxIChFbGVj
dHJvbmljKSYjeEQ7MTA3NC01NTIxIChMaW5raW5nKTwvaXNibj48YWNjZXNzaW9uLW51bT4yMTAz
NTczNTwvYWNjZXNzaW9uLW51bT48dXJscz48cmVsYXRlZC11cmxzPjx1cmw+aHR0cDovL3d3dy5u
Y2JpLm5sbS5uaWguZ292L2VudHJlei9xdWVyeS5mY2dpP2NtZD1SZXRyaWV2ZSZhbXA7ZGI9UHVi
TWVkJmFtcDtkb3B0PUNpdGF0aW9uJmFtcDtsaXN0X3VpZHM9MjEwMzU3MzU8L3VybD48L3JlbGF0
ZWQtdXJscz48L3VybHM+PGxhbmd1YWdlPmVuZzwvbGFuZ3VhZ2U+PC9yZWNvcmQ+PC9DaXRlPjwv
RW5kTm90ZT4A
</w:fldData>
        </w:fldChar>
      </w:r>
      <w:r w:rsidR="003C0F71">
        <w:rPr>
          <w:rFonts w:ascii="Times New Roman" w:hAnsi="Times New Roman" w:cs="Times New Roman"/>
          <w:lang w:val="en-US"/>
        </w:rPr>
        <w:instrText xml:space="preserve"> ADDIN EN.CITE </w:instrText>
      </w:r>
      <w:r w:rsidR="003C0F71">
        <w:rPr>
          <w:rFonts w:ascii="Times New Roman" w:hAnsi="Times New Roman" w:cs="Times New Roman"/>
          <w:lang w:val="en-US"/>
        </w:rPr>
        <w:fldChar w:fldCharType="begin">
          <w:fldData xml:space="preserve">PEVuZE5vdGU+PENpdGU+PEF1dGhvcj5OYW5kYWt1bWFyPC9BdXRob3I+PFllYXI+MjAxNTwvWWVh
cj48UmVjTnVtPjE0NDY8L1JlY051bT48RGlzcGxheVRleHQ+KDEwMSwxMDIpPC9EaXNwbGF5VGV4
dD48cmVjb3JkPjxyZWMtbnVtYmVyPjE0NDY8L3JlYy1udW1iZXI+PGZvcmVpZ24ta2V5cz48a2V5
IGFwcD0iRU4iIGRiLWlkPSIwdmVmMnBld2U5cjJ4MmVkNTUxeHZ3d24weGVwcHAweHJlOXAiIHRp
bWVzdGFtcD0iMTUzNTA5OTU1NSI+MTQ0Njwva2V5PjwvZm9yZWlnbi1rZXlzPjxyZWYtdHlwZSBu
YW1lPSJKb3VybmFsIEFydGljbGUiPjE3PC9yZWYtdHlwZT48Y29udHJpYnV0b3JzPjxhdXRob3Jz
PjxhdXRob3I+TmFuZGFrdW1hciwgTS48L2F1dGhvcj48YXV0aG9yPlByb3NzZXIsIEcuIEEuPC9h
dXRob3I+PGF1dGhvcj5kZSBDYXJ2YWxobywgTC4gUC48L2F1dGhvcj48YXV0aG9yPlJoZWUsIEsu
PC9hdXRob3I+PC9hdXRob3JzPjwvY29udHJpYnV0b3JzPjxhdXRoLWFkZHJlc3M+RGl2aXNpb24g
b2YgSW5mZWN0aW91cyBEaXNlYXNlcywgRGVwYXJ0bWVudCBvZiBNZWRpY2luZSwgV2VpbGwgQ29y
bmVsbCBNZWRpY2FsIENvbGxlZ2UsIDEzMDAgWW9yayBBdmVudWUsIE5ldyBZb3JrLCBOWSwgMTAw
NjUsIFVTQS48L2F1dGgtYWRkcmVzcz48dGl0bGVzPjx0aXRsZT5NZXRhYm9sb21pY3Mgb2YgTXlj
b2JhY3Rlcml1bSB0dWJlcmN1bG9zaXM8L3RpdGxlPjxzZWNvbmRhcnktdGl0bGU+TWV0aG9kcyBN
b2wgQmlvbDwvc2Vjb25kYXJ5LXRpdGxlPjwvdGl0bGVzPjxwZXJpb2RpY2FsPjxmdWxsLXRpdGxl
Pk1ldGhvZHMgTW9sIEJpb2w8L2Z1bGwtdGl0bGU+PC9wZXJpb2RpY2FsPjxwYWdlcz4xMDUtMTU8
L3BhZ2VzPjx2b2x1bWU+MTI4NTwvdm9sdW1lPjxrZXl3b3Jkcz48a2V5d29yZD5DaHJvbWF0b2dy
YXBoeSwgTGlxdWlkL21ldGhvZHM8L2tleXdvcmQ+PGtleXdvcmQ+TWFzcyBTcGVjdHJvbWV0cnkv
bWV0aG9kczwva2V5d29yZD48a2V5d29yZD4qTWV0YWJvbG9tZTwva2V5d29yZD48a2V5d29yZD4q
TWV0YWJvbG9taWNzL21ldGhvZHM8L2tleXdvcmQ+PGtleXdvcmQ+TXljb2JhY3Rlcml1bSB0dWJl
cmN1bG9zaXMvKm1ldGFib2xpc208L2tleXdvcmQ+PC9rZXl3b3Jkcz48ZGF0ZXM+PHllYXI+MjAx
NTwveWVhcj48L2RhdGVzPjxpc2JuPjE5NDAtNjAyOSAoRWxlY3Ryb25pYykmI3hEOzEwNjQtMzc0
NSAoTGlua2luZyk8L2lzYm4+PGFjY2Vzc2lvbi1udW0+MjU3NzkzMTI8L2FjY2Vzc2lvbi1udW0+
PHVybHM+PHJlbGF0ZWQtdXJscz48dXJsPmh0dHBzOi8vd3d3Lm5jYmkubmxtLm5paC5nb3YvcHVi
bWVkLzI1Nzc5MzEyPC91cmw+PC9yZWxhdGVkLXVybHM+PC91cmxzPjxlbGVjdHJvbmljLXJlc291
cmNlLW51bT4xMC4xMDA3Lzk3OC0xLTQ5MzktMjQ1MC05XzY8L2VsZWN0cm9uaWMtcmVzb3VyY2Ut
bnVtPjwvcmVjb3JkPjwvQ2l0ZT48Q2l0ZT48QXV0aG9yPmRlIENhcnZhbGhvPC9BdXRob3I+PFll
YXI+MjAxMDwvWWVhcj48UmVjTnVtPjEwMTU8L1JlY051bT48cmVjb3JkPjxyZWMtbnVtYmVyPjEw
MTU8L3JlYy1udW1iZXI+PGZvcmVpZ24ta2V5cz48a2V5IGFwcD0iRU4iIGRiLWlkPSIwdmVmMnBl
d2U5cjJ4MmVkNTUxeHZ3d24weGVwcHAweHJlOXAiIHRpbWVzdGFtcD0iMTQwMzA4ODg5OSI+MTAx
NTwva2V5PjwvZm9yZWlnbi1rZXlzPjxyZWYtdHlwZSBuYW1lPSJKb3VybmFsIEFydGljbGUiPjE3
PC9yZWYtdHlwZT48Y29udHJpYnV0b3JzPjxhdXRob3JzPjxhdXRob3I+ZGUgQ2FydmFsaG8sIEwu
IFAuPC9hdXRob3I+PGF1dGhvcj5GaXNjaGVyLCBTLiBNLjwvYXV0aG9yPjxhdXRob3I+TWFycmVy
bywgSi48L2F1dGhvcj48YXV0aG9yPk5hdGhhbiwgQy48L2F1dGhvcj48YXV0aG9yPkVocnQsIFMu
PC9hdXRob3I+PGF1dGhvcj5SaGVlLCBLLiBZLjwvYXV0aG9yPjwvYXV0aG9ycz48L2NvbnRyaWJ1
dG9ycz48YXV0aC1hZGRyZXNzPkRlcGFydG1lbnQgb2YgTWljcm9iaW9sb2d5IGFuZCBJbW11bm9s
b2d5LCBXZWlsbCBDb3JuZWxsIE1lZGljYWwgQ29sbGVnZSwgTmV3IFlvcmssIE5ZIDEwMDY1LCBV
U0EuPC9hdXRoLWFkZHJlc3M+PHRpdGxlcz48dGl0bGU+TWV0YWJvbG9taWNzIG9mIE15Y29iYWN0
ZXJpdW0gdHViZXJjdWxvc2lzIHJldmVhbHMgY29tcGFydG1lbnRhbGl6ZWQgY28tY2F0YWJvbGlz
bSBvZiBjYXJib24gc3Vic3RyYXRlczwvdGl0bGU+PHNlY29uZGFyeS10aXRsZT5DaGVtIEJpb2w8
L3NlY29uZGFyeS10aXRsZT48L3RpdGxlcz48cGVyaW9kaWNhbD48ZnVsbC10aXRsZT5DaGVtIEJp
b2w8L2Z1bGwtdGl0bGU+PC9wZXJpb2RpY2FsPjxwYWdlcz4xMTIyLTMxPC9wYWdlcz48dm9sdW1l
PjE3PC92b2x1bWU+PG51bWJlcj4xMDwvbnVtYmVyPjxlZGl0aW9uPjIwMTAvMTEvMDM8L2VkaXRp
b24+PGtleXdvcmRzPjxrZXl3b3JkPkNhcmJvbi8qbWV0YWJvbGlzbTwva2V5d29yZD48a2V5d29y
ZD5DYXRhYm9saXRlIFJlcHJlc3Npb248L2tleXdvcmQ+PGtleXdvcmQ+R2x5Y29seXNpczwva2V5
d29yZD48a2V5d29yZD5NZXRhYm9sb21lPC9rZXl3b3JkPjxrZXl3b3JkPk1ldGFib2xvbWljczwv
a2V5d29yZD48a2V5d29yZD5NeWNvYmFjdGVyaXVtIHR1YmVyY3Vsb3Npcy8qbWV0YWJvbGlzbTwv
a2V5d29yZD48L2tleXdvcmRzPjxkYXRlcz48eWVhcj4yMDEwPC95ZWFyPjxwdWItZGF0ZXM+PGRh
dGU+T2N0IDI5PC9kYXRlPjwvcHViLWRhdGVzPjwvZGF0ZXM+PGlzYm4+MTg3OS0xMzAxIChFbGVj
dHJvbmljKSYjeEQ7MTA3NC01NTIxIChMaW5raW5nKTwvaXNibj48YWNjZXNzaW9uLW51bT4yMTAz
NTczNTwvYWNjZXNzaW9uLW51bT48dXJscz48cmVsYXRlZC11cmxzPjx1cmw+aHR0cDovL3d3dy5u
Y2JpLm5sbS5uaWguZ292L2VudHJlei9xdWVyeS5mY2dpP2NtZD1SZXRyaWV2ZSZhbXA7ZGI9UHVi
TWVkJmFtcDtkb3B0PUNpdGF0aW9uJmFtcDtsaXN0X3VpZHM9MjEwMzU3MzU8L3VybD48L3JlbGF0
ZWQtdXJscz48L3VybHM+PGxhbmd1YWdlPmVuZzwvbGFuZ3VhZ2U+PC9yZWNvcmQ+PC9DaXRlPjwv
RW5kTm90ZT4A
</w:fldData>
        </w:fldChar>
      </w:r>
      <w:r w:rsidR="003C0F71">
        <w:rPr>
          <w:rFonts w:ascii="Times New Roman" w:hAnsi="Times New Roman" w:cs="Times New Roman"/>
          <w:lang w:val="en-US"/>
        </w:rPr>
        <w:instrText xml:space="preserve"> ADDIN EN.CITE.DATA </w:instrText>
      </w:r>
      <w:r w:rsidR="003C0F71">
        <w:rPr>
          <w:rFonts w:ascii="Times New Roman" w:hAnsi="Times New Roman" w:cs="Times New Roman"/>
          <w:lang w:val="en-US"/>
        </w:rPr>
      </w:r>
      <w:r w:rsidR="003C0F71">
        <w:rPr>
          <w:rFonts w:ascii="Times New Roman" w:hAnsi="Times New Roman" w:cs="Times New Roman"/>
          <w:lang w:val="en-US"/>
        </w:rPr>
        <w:fldChar w:fldCharType="end"/>
      </w:r>
      <w:r w:rsidRPr="00BE74C7">
        <w:rPr>
          <w:rFonts w:ascii="Times New Roman" w:hAnsi="Times New Roman" w:cs="Times New Roman"/>
          <w:lang w:val="en-US"/>
        </w:rPr>
      </w:r>
      <w:r w:rsidRPr="00BE74C7">
        <w:rPr>
          <w:rFonts w:ascii="Times New Roman" w:hAnsi="Times New Roman" w:cs="Times New Roman"/>
          <w:lang w:val="en-US"/>
        </w:rPr>
        <w:fldChar w:fldCharType="separate"/>
      </w:r>
      <w:r w:rsidR="003C0F71">
        <w:rPr>
          <w:rFonts w:ascii="Times New Roman" w:hAnsi="Times New Roman" w:cs="Times New Roman"/>
          <w:noProof/>
          <w:lang w:val="en-US"/>
        </w:rPr>
        <w:t>(101,102)</w:t>
      </w:r>
      <w:r w:rsidRPr="00BE74C7">
        <w:rPr>
          <w:rFonts w:ascii="Times New Roman" w:hAnsi="Times New Roman" w:cs="Times New Roman"/>
          <w:lang w:val="en-US"/>
        </w:rPr>
        <w:fldChar w:fldCharType="end"/>
      </w:r>
      <w:r w:rsidRPr="00BE74C7">
        <w:rPr>
          <w:rFonts w:ascii="Times New Roman" w:hAnsi="Times New Roman" w:cs="Times New Roman"/>
          <w:lang w:val="en-US"/>
        </w:rPr>
        <w:t xml:space="preserve">. </w:t>
      </w:r>
      <w:bookmarkEnd w:id="38"/>
      <w:r w:rsidRPr="00BE74C7">
        <w:rPr>
          <w:rFonts w:ascii="Times New Roman" w:hAnsi="Times New Roman" w:cs="Times New Roman"/>
          <w:lang w:val="en-US"/>
        </w:rPr>
        <w:t xml:space="preserve">A 100-μl aliquot of the metabolite solution was then mixed with 100 </w:t>
      </w:r>
      <w:proofErr w:type="spellStart"/>
      <w:r w:rsidRPr="00BE74C7">
        <w:rPr>
          <w:rFonts w:ascii="Times New Roman" w:hAnsi="Times New Roman" w:cs="Times New Roman"/>
          <w:lang w:val="en-US"/>
        </w:rPr>
        <w:t>μl</w:t>
      </w:r>
      <w:proofErr w:type="spellEnd"/>
      <w:r w:rsidRPr="00BE74C7">
        <w:rPr>
          <w:rFonts w:ascii="Times New Roman" w:hAnsi="Times New Roman" w:cs="Times New Roman"/>
          <w:lang w:val="en-US"/>
        </w:rPr>
        <w:t xml:space="preserve"> of acetonitrile with 0.2% acetic acid at -20 °C</w:t>
      </w:r>
      <w:r w:rsidR="00BE48D2" w:rsidRPr="00BE74C7">
        <w:rPr>
          <w:rFonts w:ascii="Times New Roman" w:hAnsi="Times New Roman" w:cs="Times New Roman"/>
          <w:lang w:val="en-US"/>
        </w:rPr>
        <w:t>, and the mixture was</w:t>
      </w:r>
      <w:r w:rsidRPr="00BE74C7">
        <w:rPr>
          <w:rFonts w:ascii="Times New Roman" w:hAnsi="Times New Roman" w:cs="Times New Roman"/>
          <w:lang w:val="en-US"/>
        </w:rPr>
        <w:t xml:space="preserve"> centrifuged for 10 minutes at 17,000 x g and 4 °C.</w:t>
      </w:r>
      <w:r w:rsidRPr="00BE74C7">
        <w:rPr>
          <w:rFonts w:ascii="Times New Roman" w:eastAsia="Calibri" w:hAnsi="Times New Roman" w:cs="Times New Roman"/>
          <w:lang w:val="en-US"/>
        </w:rPr>
        <w:t xml:space="preserve"> </w:t>
      </w:r>
      <w:r w:rsidRPr="00BE74C7">
        <w:rPr>
          <w:rFonts w:ascii="Times New Roman" w:hAnsi="Times New Roman" w:cs="Times New Roman"/>
          <w:lang w:val="en-US"/>
        </w:rPr>
        <w:t>The final concentration of 70% acetonitrile was compatible with the starting conditions of HILIC</w:t>
      </w:r>
      <w:r w:rsidR="008569ED" w:rsidRPr="00BE74C7">
        <w:rPr>
          <w:rFonts w:ascii="Times New Roman" w:hAnsi="Times New Roman" w:cs="Times New Roman"/>
          <w:lang w:val="en-US"/>
        </w:rPr>
        <w:t>-Z</w:t>
      </w:r>
      <w:r w:rsidR="00164D21" w:rsidRPr="00BE74C7">
        <w:rPr>
          <w:rFonts w:ascii="Times New Roman" w:hAnsi="Times New Roman" w:cs="Times New Roman"/>
          <w:lang w:val="en-US"/>
        </w:rPr>
        <w:t xml:space="preserve"> </w:t>
      </w:r>
      <w:r w:rsidR="00A65518" w:rsidRPr="00BE74C7">
        <w:rPr>
          <w:rFonts w:ascii="Times New Roman" w:hAnsi="Times New Roman" w:cs="Times New Roman"/>
          <w:lang w:val="en-US"/>
        </w:rPr>
        <w:t xml:space="preserve">and </w:t>
      </w:r>
      <w:r w:rsidR="00A65518" w:rsidRPr="00BE74C7">
        <w:rPr>
          <w:rFonts w:ascii="Times New Roman" w:hAnsi="Times New Roman" w:cs="Times New Roman"/>
          <w:lang w:val="en-US"/>
        </w:rPr>
        <w:lastRenderedPageBreak/>
        <w:t>Diamond Hydride chromatography</w:t>
      </w:r>
      <w:r w:rsidRPr="00BE74C7">
        <w:rPr>
          <w:rFonts w:ascii="Times New Roman" w:hAnsi="Times New Roman" w:cs="Times New Roman"/>
          <w:lang w:val="en-US"/>
        </w:rPr>
        <w:t>. The supernatant was then transferred into LC/MS V-</w:t>
      </w:r>
      <w:r w:rsidRPr="00BE74C7">
        <w:rPr>
          <w:rFonts w:ascii="Times New Roman" w:eastAsia="Calibri" w:hAnsi="Times New Roman" w:cs="Times New Roman"/>
          <w:lang w:val="en-US"/>
        </w:rPr>
        <w:t>shaped</w:t>
      </w:r>
      <w:r w:rsidRPr="00BE74C7">
        <w:rPr>
          <w:rFonts w:ascii="Times New Roman" w:hAnsi="Times New Roman" w:cs="Times New Roman"/>
          <w:lang w:val="en-US"/>
        </w:rPr>
        <w:t xml:space="preserve"> vials (Agilent 5188-2788)</w:t>
      </w:r>
      <w:r w:rsidRPr="00BE74C7">
        <w:rPr>
          <w:rFonts w:ascii="Times New Roman" w:eastAsia="Calibri" w:hAnsi="Times New Roman" w:cs="Times New Roman"/>
          <w:lang w:val="en-US"/>
        </w:rPr>
        <w:t>,</w:t>
      </w:r>
      <w:r w:rsidRPr="00BE74C7">
        <w:rPr>
          <w:rFonts w:ascii="Times New Roman" w:hAnsi="Times New Roman" w:cs="Times New Roman"/>
          <w:lang w:val="en-US"/>
        </w:rPr>
        <w:t xml:space="preserve"> and</w:t>
      </w:r>
      <w:r w:rsidR="00BE48D2" w:rsidRPr="00BE74C7">
        <w:rPr>
          <w:rFonts w:ascii="Times New Roman" w:hAnsi="Times New Roman" w:cs="Times New Roman"/>
          <w:lang w:val="en-US"/>
        </w:rPr>
        <w:t xml:space="preserve"> a</w:t>
      </w:r>
      <w:r w:rsidRPr="00BE74C7">
        <w:rPr>
          <w:rFonts w:ascii="Times New Roman" w:hAnsi="Times New Roman" w:cs="Times New Roman"/>
          <w:lang w:val="en-US"/>
        </w:rPr>
        <w:t xml:space="preserve"> 4 </w:t>
      </w:r>
      <w:proofErr w:type="spellStart"/>
      <w:r w:rsidRPr="00BE74C7">
        <w:rPr>
          <w:rFonts w:ascii="Times New Roman" w:hAnsi="Times New Roman" w:cs="Times New Roman"/>
          <w:lang w:val="en-US"/>
        </w:rPr>
        <w:t>μl</w:t>
      </w:r>
      <w:proofErr w:type="spellEnd"/>
      <w:r w:rsidRPr="00BE74C7">
        <w:rPr>
          <w:rFonts w:ascii="Times New Roman" w:hAnsi="Times New Roman" w:cs="Times New Roman"/>
          <w:lang w:val="en-US"/>
        </w:rPr>
        <w:t xml:space="preserve"> </w:t>
      </w:r>
      <w:r w:rsidR="00BE48D2" w:rsidRPr="00BE74C7">
        <w:rPr>
          <w:rFonts w:ascii="Times New Roman" w:hAnsi="Times New Roman" w:cs="Times New Roman"/>
          <w:lang w:val="en-US"/>
        </w:rPr>
        <w:t xml:space="preserve">aliquot </w:t>
      </w:r>
      <w:r w:rsidRPr="00BE74C7">
        <w:rPr>
          <w:rFonts w:ascii="Times New Roman" w:hAnsi="Times New Roman" w:cs="Times New Roman"/>
          <w:lang w:val="en-US"/>
        </w:rPr>
        <w:t>was injected into the LC/MS instrument.</w:t>
      </w:r>
    </w:p>
    <w:p w14:paraId="6B31B946" w14:textId="163FF00D" w:rsidR="00BD6E31" w:rsidRPr="00BE74C7" w:rsidRDefault="005E74BD" w:rsidP="00073BAA">
      <w:pPr>
        <w:spacing w:line="240" w:lineRule="auto"/>
        <w:jc w:val="both"/>
        <w:rPr>
          <w:rFonts w:ascii="Times New Roman" w:hAnsi="Times New Roman" w:cs="Times New Roman"/>
          <w:lang w:val="en-US"/>
        </w:rPr>
      </w:pPr>
      <w:bookmarkStart w:id="39" w:name="_Toc44455827"/>
      <w:r w:rsidRPr="00BE74C7">
        <w:rPr>
          <w:rFonts w:ascii="Times New Roman" w:eastAsiaTheme="majorEastAsia" w:hAnsi="Times New Roman" w:cstheme="majorBidi"/>
          <w:b/>
          <w:bCs/>
          <w:color w:val="000000" w:themeColor="text1"/>
          <w:lang w:val="en-US"/>
        </w:rPr>
        <w:t>Liquid</w:t>
      </w:r>
      <w:r w:rsidRPr="00BE74C7">
        <w:rPr>
          <w:rFonts w:ascii="Times New Roman" w:eastAsia="Times New Roman" w:hAnsi="Times New Roman" w:cs="Times New Roman"/>
          <w:b/>
          <w:bCs/>
          <w:color w:val="000000"/>
          <w:lang w:val="en-US"/>
        </w:rPr>
        <w:t xml:space="preserve"> </w:t>
      </w:r>
      <w:r w:rsidRPr="00BE74C7">
        <w:rPr>
          <w:rFonts w:ascii="Times New Roman" w:eastAsiaTheme="majorEastAsia" w:hAnsi="Times New Roman" w:cstheme="majorBidi"/>
          <w:b/>
          <w:bCs/>
          <w:color w:val="000000" w:themeColor="text1"/>
          <w:lang w:val="en-US"/>
        </w:rPr>
        <w:t xml:space="preserve">chromatography-mass spectrometry for targeted </w:t>
      </w:r>
      <w:bookmarkEnd w:id="39"/>
      <w:r w:rsidR="000B42D4" w:rsidRPr="00BE74C7">
        <w:rPr>
          <w:rFonts w:ascii="Times New Roman" w:eastAsiaTheme="majorEastAsia" w:hAnsi="Times New Roman" w:cstheme="majorBidi"/>
          <w:b/>
          <w:bCs/>
          <w:color w:val="000000" w:themeColor="text1"/>
          <w:lang w:val="en-US"/>
        </w:rPr>
        <w:t>metabolomic analysis</w:t>
      </w:r>
    </w:p>
    <w:p w14:paraId="6D9DABBC" w14:textId="43156255" w:rsidR="00BD6E31" w:rsidRPr="00BE74C7" w:rsidRDefault="005E74BD"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Aqueous normal-phase liquid chromatography was performed using an Agilent 1290 Infinity II LC system equipped with a binary pump, temperature-controlled </w:t>
      </w:r>
      <w:r w:rsidRPr="00BE74C7">
        <w:rPr>
          <w:rFonts w:ascii="Times New Roman" w:eastAsia="Calibri" w:hAnsi="Times New Roman" w:cs="Times New Roman"/>
          <w:lang w:val="en-US"/>
        </w:rPr>
        <w:t>autosampler</w:t>
      </w:r>
      <w:r w:rsidRPr="00BE74C7">
        <w:rPr>
          <w:rFonts w:ascii="Times New Roman" w:hAnsi="Times New Roman" w:cs="Times New Roman"/>
          <w:lang w:val="en-US"/>
        </w:rPr>
        <w:t xml:space="preserve"> (set at 4 °C) and temperature-controlled column compartment (set at 25 °C) containing a Cogent Diamond Hydride Type C silica column (150 mm × 2.1 mm; dead volume of 315 µl). A flow rate of 0.4 mL/min was used. The elution of polar metabolites was performed using solvent A, which consisted of deionized water (resistivity ~18 M</w:t>
      </w:r>
      <w:r w:rsidRPr="00BE74C7">
        <w:rPr>
          <w:rFonts w:ascii="Symbol" w:hAnsi="Symbol" w:cs="Times New Roman"/>
          <w:lang w:val="en-US"/>
        </w:rPr>
        <w:sym w:font="Symbol" w:char="F057"/>
      </w:r>
      <w:r w:rsidRPr="00BE74C7">
        <w:rPr>
          <w:rFonts w:ascii="Times New Roman" w:hAnsi="Times New Roman" w:cs="Times New Roman"/>
          <w:lang w:val="en-US"/>
        </w:rPr>
        <w:t xml:space="preserve"> cm) and 0.2% acetic acid, and solvent B, which consisted of 0.2% acetic acid in acetonitrile. The following gradient was </w:t>
      </w:r>
      <w:r w:rsidR="000B42D4" w:rsidRPr="00BE74C7">
        <w:rPr>
          <w:rFonts w:ascii="Times New Roman" w:hAnsi="Times New Roman" w:cs="Times New Roman"/>
          <w:lang w:val="en-US"/>
        </w:rPr>
        <w:t xml:space="preserve">applied </w:t>
      </w:r>
      <w:r w:rsidRPr="00BE74C7">
        <w:rPr>
          <w:rFonts w:ascii="Times New Roman" w:hAnsi="Times New Roman" w:cs="Times New Roman"/>
          <w:lang w:val="en-US"/>
        </w:rPr>
        <w:t>at a flow rate of 0.4 ml/min: 0 minutes, 85% B; 0-2 minutes, 85% B; 3-5 minutes, 80% B; 6-7 minutes, 75% B; 8-9 minutes, 70% B; 10-11 minutes, 50% B; 11.1-14 minutes, 20% B; 14.1-25 minutes, 20% B; and 5-minute</w:t>
      </w:r>
      <w:r w:rsidR="000B42D4" w:rsidRPr="00BE74C7">
        <w:rPr>
          <w:rFonts w:ascii="Times New Roman" w:hAnsi="Times New Roman" w:cs="Times New Roman"/>
          <w:lang w:val="en-US"/>
        </w:rPr>
        <w:t>s of</w:t>
      </w:r>
      <w:r w:rsidRPr="00BE74C7">
        <w:rPr>
          <w:rFonts w:ascii="Times New Roman" w:hAnsi="Times New Roman" w:cs="Times New Roman"/>
          <w:lang w:val="en-US"/>
        </w:rPr>
        <w:t xml:space="preserve"> re-equilibration at 85% B. Accurate mass spectrometry was performed using an Agilent Accurate Mass 6545 QTOF apparatus. Dynamic mass axis calibration was achieved by continuous infusion after </w:t>
      </w:r>
      <w:r w:rsidR="000B42D4" w:rsidRPr="00BE74C7">
        <w:rPr>
          <w:rFonts w:ascii="Times New Roman" w:hAnsi="Times New Roman" w:cs="Times New Roman"/>
          <w:lang w:val="en-US"/>
        </w:rPr>
        <w:t xml:space="preserve">the </w:t>
      </w:r>
      <w:r w:rsidRPr="00BE74C7">
        <w:rPr>
          <w:rFonts w:ascii="Times New Roman" w:hAnsi="Times New Roman" w:cs="Times New Roman"/>
          <w:lang w:val="en-US"/>
        </w:rPr>
        <w:t xml:space="preserve">chromatography of a reference mass solution using an isocratic pump connected to an ESI ionization source operated in positive-ion mode. The nozzle and </w:t>
      </w:r>
      <w:proofErr w:type="spellStart"/>
      <w:r w:rsidRPr="00BE74C7">
        <w:rPr>
          <w:rFonts w:ascii="Times New Roman" w:hAnsi="Times New Roman" w:cs="Times New Roman"/>
          <w:lang w:val="en-US"/>
        </w:rPr>
        <w:t>fragmentor</w:t>
      </w:r>
      <w:proofErr w:type="spellEnd"/>
      <w:r w:rsidRPr="00BE74C7">
        <w:rPr>
          <w:rFonts w:ascii="Times New Roman" w:hAnsi="Times New Roman" w:cs="Times New Roman"/>
          <w:lang w:val="en-US"/>
        </w:rPr>
        <w:t xml:space="preserve"> voltages were set to 2,000 V and 100 V, respectively. The nebulizer pressure was set to 50 </w:t>
      </w:r>
      <w:proofErr w:type="spellStart"/>
      <w:r w:rsidRPr="00BE74C7">
        <w:rPr>
          <w:rFonts w:ascii="Times New Roman" w:hAnsi="Times New Roman" w:cs="Times New Roman"/>
          <w:lang w:val="en-US"/>
        </w:rPr>
        <w:t>psig</w:t>
      </w:r>
      <w:proofErr w:type="spellEnd"/>
      <w:r w:rsidRPr="00BE74C7">
        <w:rPr>
          <w:rFonts w:ascii="Times New Roman" w:hAnsi="Times New Roman" w:cs="Times New Roman"/>
          <w:lang w:val="en-US"/>
        </w:rPr>
        <w:t xml:space="preserve">, and the nitrogen drying gas flow rate was set to 5 l/minute. The drying gas temperature was maintained at 300 °C. The MS acquisition rate was 1.5 spectra/sec, and </w:t>
      </w:r>
      <w:r w:rsidRPr="00BE74C7">
        <w:rPr>
          <w:rFonts w:ascii="Times New Roman" w:hAnsi="Times New Roman" w:cs="Times New Roman"/>
          <w:i/>
          <w:lang w:val="en-US"/>
        </w:rPr>
        <w:t>m</w:t>
      </w:r>
      <w:r w:rsidRPr="00BE74C7">
        <w:rPr>
          <w:rFonts w:ascii="Times New Roman" w:hAnsi="Times New Roman" w:cs="Times New Roman"/>
          <w:lang w:val="en-US"/>
        </w:rPr>
        <w:t>/</w:t>
      </w:r>
      <w:r w:rsidRPr="00BE74C7">
        <w:rPr>
          <w:rFonts w:ascii="Times New Roman" w:hAnsi="Times New Roman" w:cs="Times New Roman"/>
          <w:i/>
          <w:lang w:val="en-US"/>
        </w:rPr>
        <w:t>z</w:t>
      </w:r>
      <w:r w:rsidRPr="00BE74C7">
        <w:rPr>
          <w:rFonts w:ascii="Times New Roman" w:hAnsi="Times New Roman" w:cs="Times New Roman"/>
          <w:lang w:val="en-US"/>
        </w:rPr>
        <w:t xml:space="preserve"> data ranging from 50 to 1,200 were stored. This instrument enabled accurate mass spectral measurements with an error of less than 5 parts</w:t>
      </w:r>
      <w:r w:rsidRPr="00BE74C7">
        <w:rPr>
          <w:rFonts w:ascii="Times New Roman" w:eastAsia="Calibri" w:hAnsi="Times New Roman" w:cs="Times New Roman"/>
          <w:lang w:val="en-US"/>
        </w:rPr>
        <w:t xml:space="preserve"> </w:t>
      </w:r>
      <w:r w:rsidRPr="00BE74C7">
        <w:rPr>
          <w:rFonts w:ascii="Times New Roman" w:hAnsi="Times New Roman" w:cs="Times New Roman"/>
          <w:lang w:val="en-US"/>
        </w:rPr>
        <w:t>per</w:t>
      </w:r>
      <w:r w:rsidRPr="00BE74C7">
        <w:rPr>
          <w:rFonts w:ascii="Times New Roman" w:eastAsia="Calibri" w:hAnsi="Times New Roman" w:cs="Times New Roman"/>
          <w:lang w:val="en-US"/>
        </w:rPr>
        <w:t xml:space="preserve"> </w:t>
      </w:r>
      <w:r w:rsidRPr="00BE74C7">
        <w:rPr>
          <w:rFonts w:ascii="Times New Roman" w:hAnsi="Times New Roman" w:cs="Times New Roman"/>
          <w:lang w:val="en-US"/>
        </w:rPr>
        <w:t xml:space="preserve">million (ppm), a mass resolution ranging from 10,000 to 45,000 over the </w:t>
      </w:r>
      <w:r w:rsidRPr="00BE74C7">
        <w:rPr>
          <w:rFonts w:ascii="Times New Roman" w:hAnsi="Times New Roman" w:cs="Times New Roman"/>
          <w:i/>
          <w:lang w:val="en-US"/>
        </w:rPr>
        <w:t>m</w:t>
      </w:r>
      <w:r w:rsidRPr="00BE74C7">
        <w:rPr>
          <w:rFonts w:ascii="Times New Roman" w:hAnsi="Times New Roman" w:cs="Times New Roman"/>
          <w:lang w:val="en-US"/>
        </w:rPr>
        <w:t>/</w:t>
      </w:r>
      <w:r w:rsidRPr="00BE74C7">
        <w:rPr>
          <w:rFonts w:ascii="Times New Roman" w:hAnsi="Times New Roman" w:cs="Times New Roman"/>
          <w:i/>
          <w:lang w:val="en-US"/>
        </w:rPr>
        <w:t>z</w:t>
      </w:r>
      <w:r w:rsidRPr="00BE74C7">
        <w:rPr>
          <w:rFonts w:ascii="Times New Roman" w:hAnsi="Times New Roman" w:cs="Times New Roman"/>
          <w:lang w:val="en-US"/>
        </w:rPr>
        <w:t xml:space="preserve"> range of 121-955 atomic mass units, and a 100,000-fold dynamic range with picomolar sensitivity. The data were collected in centroid 4-GHz (extended dynamic range) mode. The detected </w:t>
      </w:r>
      <w:r w:rsidRPr="00BE74C7">
        <w:rPr>
          <w:rFonts w:ascii="Times New Roman" w:hAnsi="Times New Roman" w:cs="Times New Roman"/>
          <w:i/>
          <w:lang w:val="en-US"/>
        </w:rPr>
        <w:t>m</w:t>
      </w:r>
      <w:r w:rsidRPr="00BE74C7">
        <w:rPr>
          <w:rFonts w:ascii="Times New Roman" w:hAnsi="Times New Roman" w:cs="Times New Roman"/>
          <w:lang w:val="en-US"/>
        </w:rPr>
        <w:t>/</w:t>
      </w:r>
      <w:r w:rsidRPr="00BE74C7">
        <w:rPr>
          <w:rFonts w:ascii="Times New Roman" w:hAnsi="Times New Roman" w:cs="Times New Roman"/>
          <w:i/>
          <w:lang w:val="en-US"/>
        </w:rPr>
        <w:t>z</w:t>
      </w:r>
      <w:r w:rsidRPr="00BE74C7">
        <w:rPr>
          <w:rFonts w:ascii="Times New Roman" w:hAnsi="Times New Roman" w:cs="Times New Roman"/>
          <w:lang w:val="en-US"/>
        </w:rPr>
        <w:t xml:space="preserve"> data were deemed to </w:t>
      </w:r>
      <w:r w:rsidR="000B42D4" w:rsidRPr="00BE74C7">
        <w:rPr>
          <w:rFonts w:ascii="Times New Roman" w:hAnsi="Times New Roman" w:cs="Times New Roman"/>
          <w:lang w:val="en-US"/>
        </w:rPr>
        <w:t xml:space="preserve">represent </w:t>
      </w:r>
      <w:r w:rsidRPr="00BE74C7">
        <w:rPr>
          <w:rFonts w:ascii="Times New Roman" w:hAnsi="Times New Roman" w:cs="Times New Roman"/>
          <w:lang w:val="en-US"/>
        </w:rPr>
        <w:t>metabolites</w:t>
      </w:r>
      <w:r w:rsidR="000B42D4" w:rsidRPr="00BE74C7">
        <w:rPr>
          <w:rFonts w:ascii="Times New Roman" w:hAnsi="Times New Roman" w:cs="Times New Roman"/>
          <w:lang w:val="en-US"/>
        </w:rPr>
        <w:t>, which were</w:t>
      </w:r>
      <w:r w:rsidRPr="00BE74C7">
        <w:rPr>
          <w:rFonts w:ascii="Times New Roman" w:hAnsi="Times New Roman" w:cs="Times New Roman"/>
          <w:lang w:val="en-US"/>
        </w:rPr>
        <w:t xml:space="preserve"> identified based on unique accurate mass-retention time</w:t>
      </w:r>
      <w:r w:rsidR="000B42D4" w:rsidRPr="00BE74C7">
        <w:rPr>
          <w:rFonts w:ascii="Times New Roman" w:hAnsi="Times New Roman" w:cs="Times New Roman"/>
          <w:lang w:val="en-US"/>
        </w:rPr>
        <w:t>s</w:t>
      </w:r>
      <w:r w:rsidRPr="00BE74C7">
        <w:rPr>
          <w:rFonts w:ascii="Times New Roman" w:hAnsi="Times New Roman" w:cs="Times New Roman"/>
          <w:lang w:val="en-US"/>
        </w:rPr>
        <w:t xml:space="preserve"> and MS/MS fragmentation identifiers for masses exhibiting the expected distribution of accompanying </w:t>
      </w:r>
      <w:proofErr w:type="spellStart"/>
      <w:r w:rsidRPr="00BE74C7">
        <w:rPr>
          <w:rFonts w:ascii="Times New Roman" w:hAnsi="Times New Roman" w:cs="Times New Roman"/>
          <w:lang w:val="en-US"/>
        </w:rPr>
        <w:t>isotopomers</w:t>
      </w:r>
      <w:proofErr w:type="spellEnd"/>
      <w:r w:rsidRPr="00BE74C7">
        <w:rPr>
          <w:rFonts w:ascii="Times New Roman" w:hAnsi="Times New Roman" w:cs="Times New Roman"/>
          <w:lang w:val="en-US"/>
        </w:rPr>
        <w:t xml:space="preserve">. The typical variation in </w:t>
      </w:r>
      <w:r w:rsidR="000B42D4" w:rsidRPr="00BE74C7">
        <w:rPr>
          <w:rFonts w:ascii="Times New Roman" w:hAnsi="Times New Roman" w:cs="Times New Roman"/>
          <w:lang w:val="en-US"/>
        </w:rPr>
        <w:t xml:space="preserve">the </w:t>
      </w:r>
      <w:r w:rsidRPr="00BE74C7">
        <w:rPr>
          <w:rFonts w:ascii="Times New Roman" w:hAnsi="Times New Roman" w:cs="Times New Roman"/>
          <w:lang w:val="en-US"/>
        </w:rPr>
        <w:t xml:space="preserve">abundance </w:t>
      </w:r>
      <w:r w:rsidR="000B42D4" w:rsidRPr="00BE74C7">
        <w:rPr>
          <w:rFonts w:ascii="Times New Roman" w:hAnsi="Times New Roman" w:cs="Times New Roman"/>
          <w:lang w:val="en-US"/>
        </w:rPr>
        <w:t xml:space="preserve">of </w:t>
      </w:r>
      <w:r w:rsidRPr="00BE74C7">
        <w:rPr>
          <w:rFonts w:ascii="Times New Roman" w:hAnsi="Times New Roman" w:cs="Times New Roman"/>
          <w:lang w:val="en-US"/>
        </w:rPr>
        <w:t>most of the metabolites remained between 5 and 10% under these experimental conditions.</w:t>
      </w:r>
    </w:p>
    <w:p w14:paraId="709A48CF" w14:textId="5393CC3D" w:rsidR="00755403" w:rsidRPr="00BE74C7" w:rsidRDefault="005E74BD" w:rsidP="00073BAA">
      <w:pPr>
        <w:spacing w:line="240" w:lineRule="auto"/>
        <w:jc w:val="both"/>
        <w:rPr>
          <w:rFonts w:ascii="Times New Roman" w:hAnsi="Times New Roman" w:cs="Times New Roman"/>
          <w:lang w:val="en-US"/>
        </w:rPr>
      </w:pPr>
      <w:r w:rsidRPr="00BE74C7">
        <w:rPr>
          <w:rFonts w:ascii="Times New Roman" w:eastAsiaTheme="majorEastAsia" w:hAnsi="Times New Roman" w:cstheme="majorBidi"/>
          <w:b/>
          <w:bCs/>
          <w:color w:val="000000" w:themeColor="text1"/>
          <w:lang w:val="en-US"/>
        </w:rPr>
        <w:t>Liquid</w:t>
      </w:r>
      <w:r w:rsidRPr="00BE74C7">
        <w:rPr>
          <w:rFonts w:ascii="Times New Roman" w:eastAsia="Times New Roman" w:hAnsi="Times New Roman" w:cs="Times New Roman"/>
          <w:b/>
          <w:bCs/>
          <w:color w:val="000000"/>
          <w:lang w:val="en-US"/>
        </w:rPr>
        <w:t xml:space="preserve"> </w:t>
      </w:r>
      <w:r w:rsidR="007B58C9" w:rsidRPr="00BE74C7">
        <w:rPr>
          <w:rFonts w:ascii="Times New Roman" w:eastAsiaTheme="majorEastAsia" w:hAnsi="Times New Roman" w:cstheme="majorBidi"/>
          <w:b/>
          <w:bCs/>
          <w:color w:val="000000" w:themeColor="text1"/>
          <w:lang w:val="en-US"/>
        </w:rPr>
        <w:t xml:space="preserve">chromatography-mass spectrometry for untargeted </w:t>
      </w:r>
      <w:r w:rsidR="00AB5699" w:rsidRPr="00BE74C7">
        <w:rPr>
          <w:rFonts w:ascii="Times New Roman" w:eastAsiaTheme="majorEastAsia" w:hAnsi="Times New Roman" w:cstheme="majorBidi"/>
          <w:b/>
          <w:bCs/>
          <w:color w:val="000000" w:themeColor="text1"/>
          <w:lang w:val="en-US"/>
        </w:rPr>
        <w:t xml:space="preserve">metabolomic analysis </w:t>
      </w:r>
      <w:r w:rsidR="007B58C9" w:rsidRPr="00BE74C7">
        <w:rPr>
          <w:rFonts w:ascii="Times New Roman" w:eastAsiaTheme="majorEastAsia" w:hAnsi="Times New Roman" w:cstheme="majorBidi"/>
          <w:b/>
          <w:bCs/>
          <w:color w:val="000000" w:themeColor="text1"/>
          <w:lang w:val="en-US"/>
        </w:rPr>
        <w:t xml:space="preserve">and </w:t>
      </w:r>
      <w:r w:rsidRPr="00BE74C7">
        <w:rPr>
          <w:rFonts w:ascii="Times New Roman" w:eastAsia="Yu Gothic Light" w:hAnsi="Times New Roman" w:cs="Times New Roman"/>
          <w:b/>
          <w:bCs/>
          <w:color w:val="000000"/>
          <w:lang w:val="en-US"/>
        </w:rPr>
        <w:t>nucleotide</w:t>
      </w:r>
      <w:r w:rsidR="007B58C9" w:rsidRPr="00BE74C7">
        <w:rPr>
          <w:rFonts w:ascii="Times New Roman" w:eastAsiaTheme="majorEastAsia" w:hAnsi="Times New Roman" w:cstheme="majorBidi"/>
          <w:b/>
          <w:bCs/>
          <w:color w:val="000000" w:themeColor="text1"/>
          <w:lang w:val="en-US"/>
        </w:rPr>
        <w:t xml:space="preserve"> quantification</w:t>
      </w:r>
    </w:p>
    <w:p w14:paraId="398F2306" w14:textId="487EC0CF" w:rsidR="00141CEE" w:rsidRPr="00BE74C7" w:rsidRDefault="00781495"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The data </w:t>
      </w:r>
      <w:r w:rsidR="00775C10" w:rsidRPr="00BE74C7">
        <w:rPr>
          <w:rFonts w:ascii="Times New Roman" w:eastAsia="Calibri" w:hAnsi="Times New Roman" w:cs="Times New Roman"/>
          <w:lang w:val="en-US"/>
        </w:rPr>
        <w:t>were</w:t>
      </w:r>
      <w:r w:rsidRPr="00BE74C7">
        <w:rPr>
          <w:rFonts w:ascii="Times New Roman" w:hAnsi="Times New Roman" w:cs="Times New Roman"/>
          <w:lang w:val="en-US"/>
        </w:rPr>
        <w:t xml:space="preserve"> acquired with an Agilent 1290 Infinity II UHPLC coupled to a 654</w:t>
      </w:r>
      <w:r w:rsidR="0047674E" w:rsidRPr="00BE74C7">
        <w:rPr>
          <w:rFonts w:ascii="Times New Roman" w:hAnsi="Times New Roman" w:cs="Times New Roman"/>
          <w:lang w:val="en-US"/>
        </w:rPr>
        <w:t>5</w:t>
      </w:r>
      <w:r w:rsidRPr="00BE74C7">
        <w:rPr>
          <w:rFonts w:ascii="Times New Roman" w:hAnsi="Times New Roman" w:cs="Times New Roman"/>
          <w:lang w:val="en-US"/>
        </w:rPr>
        <w:t xml:space="preserve"> LC/Q</w:t>
      </w:r>
      <w:r w:rsidRPr="00BE74C7">
        <w:rPr>
          <w:rFonts w:ascii="Times New Roman" w:hAnsi="Times New Roman" w:cs="Times New Roman"/>
          <w:lang w:val="en-US"/>
        </w:rPr>
        <w:noBreakHyphen/>
        <w:t xml:space="preserve">TOF system. Chromatographic separation was performed with an Agilent </w:t>
      </w:r>
      <w:proofErr w:type="spellStart"/>
      <w:r w:rsidRPr="00BE74C7">
        <w:rPr>
          <w:rFonts w:ascii="Times New Roman" w:hAnsi="Times New Roman" w:cs="Times New Roman"/>
          <w:lang w:val="en-US"/>
        </w:rPr>
        <w:t>InfinityLab</w:t>
      </w:r>
      <w:proofErr w:type="spellEnd"/>
      <w:r w:rsidRPr="00BE74C7">
        <w:rPr>
          <w:rFonts w:ascii="Times New Roman" w:hAnsi="Times New Roman" w:cs="Times New Roman"/>
          <w:lang w:val="en-US"/>
        </w:rPr>
        <w:t xml:space="preserve"> </w:t>
      </w:r>
      <w:proofErr w:type="spellStart"/>
      <w:r w:rsidRPr="00BE74C7">
        <w:rPr>
          <w:rFonts w:ascii="Times New Roman" w:hAnsi="Times New Roman" w:cs="Times New Roman"/>
          <w:lang w:val="en-US"/>
        </w:rPr>
        <w:t>Poroshell</w:t>
      </w:r>
      <w:proofErr w:type="spellEnd"/>
      <w:r w:rsidRPr="00BE74C7">
        <w:rPr>
          <w:rFonts w:ascii="Times New Roman" w:hAnsi="Times New Roman" w:cs="Times New Roman"/>
          <w:lang w:val="en-US"/>
        </w:rPr>
        <w:t xml:space="preserve"> 120 HILIC-Z (2.1 × 100 mm, 2.7 </w:t>
      </w:r>
      <w:proofErr w:type="spellStart"/>
      <w:r w:rsidRPr="00BE74C7">
        <w:rPr>
          <w:rFonts w:ascii="Times New Roman" w:hAnsi="Times New Roman" w:cs="Times New Roman"/>
          <w:lang w:val="en-US"/>
        </w:rPr>
        <w:t>μm</w:t>
      </w:r>
      <w:proofErr w:type="spellEnd"/>
      <w:r w:rsidRPr="00BE74C7">
        <w:rPr>
          <w:rFonts w:ascii="Times New Roman" w:hAnsi="Times New Roman" w:cs="Times New Roman"/>
          <w:lang w:val="en-US"/>
        </w:rPr>
        <w:t xml:space="preserve"> (</w:t>
      </w:r>
      <w:proofErr w:type="spellStart"/>
      <w:r w:rsidRPr="00BE74C7">
        <w:rPr>
          <w:rFonts w:ascii="Times New Roman" w:hAnsi="Times New Roman" w:cs="Times New Roman"/>
          <w:lang w:val="en-US"/>
        </w:rPr>
        <w:t>p/n</w:t>
      </w:r>
      <w:proofErr w:type="spellEnd"/>
      <w:r w:rsidRPr="00BE74C7">
        <w:rPr>
          <w:rFonts w:ascii="Times New Roman" w:hAnsi="Times New Roman" w:cs="Times New Roman"/>
          <w:lang w:val="en-US"/>
        </w:rPr>
        <w:t xml:space="preserve"> 675775-924)) column.</w:t>
      </w:r>
      <w:r w:rsidR="00775C10" w:rsidRPr="00BE74C7">
        <w:rPr>
          <w:rFonts w:ascii="Times New Roman" w:eastAsia="Calibri" w:hAnsi="Times New Roman" w:cs="Times New Roman"/>
          <w:lang w:val="en-US"/>
        </w:rPr>
        <w:t xml:space="preserve"> </w:t>
      </w:r>
      <w:r w:rsidRPr="00BE74C7">
        <w:rPr>
          <w:rFonts w:ascii="Times New Roman" w:hAnsi="Times New Roman" w:cs="Times New Roman"/>
          <w:lang w:val="en-US"/>
        </w:rPr>
        <w:t>The HILIC</w:t>
      </w:r>
      <w:r w:rsidR="00703D5A" w:rsidRPr="00BE74C7">
        <w:rPr>
          <w:rFonts w:ascii="Times New Roman" w:hAnsi="Times New Roman" w:cs="Times New Roman"/>
          <w:lang w:val="en-US"/>
        </w:rPr>
        <w:t>-Z</w:t>
      </w:r>
      <w:r w:rsidRPr="00BE74C7">
        <w:rPr>
          <w:rFonts w:ascii="Times New Roman" w:hAnsi="Times New Roman" w:cs="Times New Roman"/>
          <w:lang w:val="en-US"/>
        </w:rPr>
        <w:t xml:space="preserve"> methodology was optimized for polar acidic metabolites. For easy and consistent mobile-phase preparation, a concentrated 10x solution consisting of 100 mM ammonium acetate (pH 9.0) in water was prepared to produce mobile </w:t>
      </w:r>
      <w:r w:rsidR="00775C10" w:rsidRPr="00BE74C7">
        <w:rPr>
          <w:rFonts w:ascii="Times New Roman" w:eastAsia="Calibri" w:hAnsi="Times New Roman" w:cs="Times New Roman"/>
          <w:lang w:val="en-US"/>
        </w:rPr>
        <w:t>phases</w:t>
      </w:r>
      <w:r w:rsidRPr="00BE74C7">
        <w:rPr>
          <w:rFonts w:ascii="Times New Roman" w:hAnsi="Times New Roman" w:cs="Times New Roman"/>
          <w:lang w:val="en-US"/>
        </w:rPr>
        <w:t xml:space="preserve"> A and B.</w:t>
      </w:r>
      <w:r w:rsidR="00775C10" w:rsidRPr="00BE74C7">
        <w:rPr>
          <w:rFonts w:ascii="Times New Roman" w:eastAsia="Calibri" w:hAnsi="Times New Roman" w:cs="Times New Roman"/>
          <w:lang w:val="en-US"/>
        </w:rPr>
        <w:t xml:space="preserve"> Mobile</w:t>
      </w:r>
      <w:r w:rsidR="000E4BE9" w:rsidRPr="00BE74C7">
        <w:rPr>
          <w:rFonts w:ascii="Times New Roman" w:hAnsi="Times New Roman" w:cs="Times New Roman"/>
          <w:lang w:val="en-US"/>
        </w:rPr>
        <w:t xml:space="preserve"> phase A </w:t>
      </w:r>
      <w:r w:rsidR="00775C10" w:rsidRPr="00BE74C7">
        <w:rPr>
          <w:rFonts w:ascii="Times New Roman" w:eastAsia="Calibri" w:hAnsi="Times New Roman" w:cs="Times New Roman"/>
          <w:lang w:val="en-US"/>
        </w:rPr>
        <w:t>consisted</w:t>
      </w:r>
      <w:r w:rsidRPr="00BE74C7">
        <w:rPr>
          <w:rFonts w:ascii="Times New Roman" w:hAnsi="Times New Roman" w:cs="Times New Roman"/>
          <w:lang w:val="en-US"/>
        </w:rPr>
        <w:t xml:space="preserve"> of 10 mM ammonium acetate in water (pH 9) with </w:t>
      </w:r>
      <w:r w:rsidR="005E74BD" w:rsidRPr="00BE74C7">
        <w:rPr>
          <w:rFonts w:ascii="Times New Roman" w:hAnsi="Times New Roman" w:cs="Times New Roman"/>
          <w:lang w:val="en-US"/>
        </w:rPr>
        <w:t xml:space="preserve">a </w:t>
      </w:r>
      <w:r w:rsidRPr="00BE74C7">
        <w:rPr>
          <w:rFonts w:ascii="Times New Roman" w:hAnsi="Times New Roman" w:cs="Times New Roman"/>
          <w:lang w:val="en-US"/>
        </w:rPr>
        <w:t>5-μ</w:t>
      </w:r>
      <w:r w:rsidR="00703D5A" w:rsidRPr="00BE74C7">
        <w:rPr>
          <w:rFonts w:ascii="Times New Roman" w:hAnsi="Times New Roman" w:cs="Times New Roman"/>
          <w:lang w:val="en-US"/>
        </w:rPr>
        <w:t>M</w:t>
      </w:r>
      <w:r w:rsidRPr="00BE74C7">
        <w:rPr>
          <w:rFonts w:ascii="Times New Roman" w:hAnsi="Times New Roman" w:cs="Times New Roman"/>
          <w:lang w:val="en-US"/>
        </w:rPr>
        <w:t xml:space="preserve"> Agilent </w:t>
      </w:r>
      <w:proofErr w:type="spellStart"/>
      <w:r w:rsidRPr="00BE74C7">
        <w:rPr>
          <w:rFonts w:ascii="Times New Roman" w:hAnsi="Times New Roman" w:cs="Times New Roman"/>
          <w:lang w:val="en-US"/>
        </w:rPr>
        <w:t>InfinityLab</w:t>
      </w:r>
      <w:proofErr w:type="spellEnd"/>
      <w:r w:rsidRPr="00BE74C7">
        <w:rPr>
          <w:rFonts w:ascii="Times New Roman" w:hAnsi="Times New Roman" w:cs="Times New Roman"/>
          <w:lang w:val="en-US"/>
        </w:rPr>
        <w:t xml:space="preserve"> Deactivator Additive (</w:t>
      </w:r>
      <w:proofErr w:type="spellStart"/>
      <w:r w:rsidRPr="00BE74C7">
        <w:rPr>
          <w:rFonts w:ascii="Times New Roman" w:hAnsi="Times New Roman" w:cs="Times New Roman"/>
          <w:lang w:val="en-US"/>
        </w:rPr>
        <w:t>p/n</w:t>
      </w:r>
      <w:proofErr w:type="spellEnd"/>
      <w:r w:rsidRPr="00BE74C7">
        <w:rPr>
          <w:rFonts w:ascii="Times New Roman" w:hAnsi="Times New Roman" w:cs="Times New Roman"/>
          <w:lang w:val="en-US"/>
        </w:rPr>
        <w:t xml:space="preserve"> 5191-4506)</w:t>
      </w:r>
      <w:r w:rsidR="00775C10" w:rsidRPr="00BE74C7">
        <w:rPr>
          <w:rFonts w:ascii="Times New Roman" w:eastAsia="Calibri" w:hAnsi="Times New Roman" w:cs="Times New Roman"/>
          <w:lang w:val="en-US"/>
        </w:rPr>
        <w:t>,</w:t>
      </w:r>
      <w:r w:rsidRPr="00BE74C7">
        <w:rPr>
          <w:rFonts w:ascii="Times New Roman" w:hAnsi="Times New Roman" w:cs="Times New Roman"/>
          <w:lang w:val="en-US"/>
        </w:rPr>
        <w:t xml:space="preserve"> and mobile phase B </w:t>
      </w:r>
      <w:r w:rsidR="005E74BD" w:rsidRPr="00BE74C7">
        <w:rPr>
          <w:rFonts w:ascii="Times New Roman" w:eastAsia="Calibri" w:hAnsi="Times New Roman" w:cs="Times New Roman"/>
          <w:lang w:val="en-US"/>
        </w:rPr>
        <w:t>consisted of 1</w:t>
      </w:r>
      <w:r w:rsidRPr="00BE74C7">
        <w:rPr>
          <w:rFonts w:ascii="Times New Roman" w:hAnsi="Times New Roman" w:cs="Times New Roman"/>
          <w:lang w:val="en-US"/>
        </w:rPr>
        <w:t>.0 mM ammonium acetate (pH 9) in 10:90 (</w:t>
      </w:r>
      <w:proofErr w:type="spellStart"/>
      <w:r w:rsidRPr="00BE74C7">
        <w:rPr>
          <w:rFonts w:ascii="Times New Roman" w:hAnsi="Times New Roman" w:cs="Times New Roman"/>
          <w:lang w:val="en-US"/>
        </w:rPr>
        <w:t>v:v</w:t>
      </w:r>
      <w:proofErr w:type="spellEnd"/>
      <w:r w:rsidRPr="00BE74C7">
        <w:rPr>
          <w:rFonts w:ascii="Times New Roman" w:hAnsi="Times New Roman" w:cs="Times New Roman"/>
          <w:lang w:val="en-US"/>
        </w:rPr>
        <w:t>) water/acetonitrile</w:t>
      </w:r>
      <w:r w:rsidR="00703D5A" w:rsidRPr="00BE74C7">
        <w:rPr>
          <w:rFonts w:ascii="Times New Roman" w:hAnsi="Times New Roman" w:cs="Times New Roman"/>
          <w:lang w:val="en-US"/>
        </w:rPr>
        <w:t xml:space="preserve"> with a 5-μM Agilent </w:t>
      </w:r>
      <w:proofErr w:type="spellStart"/>
      <w:r w:rsidR="00703D5A" w:rsidRPr="00BE74C7">
        <w:rPr>
          <w:rFonts w:ascii="Times New Roman" w:hAnsi="Times New Roman" w:cs="Times New Roman"/>
          <w:lang w:val="en-US"/>
        </w:rPr>
        <w:t>InfinityLab</w:t>
      </w:r>
      <w:proofErr w:type="spellEnd"/>
      <w:r w:rsidR="00703D5A" w:rsidRPr="00BE74C7">
        <w:rPr>
          <w:rFonts w:ascii="Times New Roman" w:hAnsi="Times New Roman" w:cs="Times New Roman"/>
          <w:lang w:val="en-US"/>
        </w:rPr>
        <w:t xml:space="preserve"> Deactivator Additive (</w:t>
      </w:r>
      <w:proofErr w:type="spellStart"/>
      <w:r w:rsidR="00703D5A" w:rsidRPr="00BE74C7">
        <w:rPr>
          <w:rFonts w:ascii="Times New Roman" w:hAnsi="Times New Roman" w:cs="Times New Roman"/>
          <w:lang w:val="en-US"/>
        </w:rPr>
        <w:t>p/n</w:t>
      </w:r>
      <w:proofErr w:type="spellEnd"/>
      <w:r w:rsidR="00703D5A" w:rsidRPr="00BE74C7">
        <w:rPr>
          <w:rFonts w:ascii="Times New Roman" w:hAnsi="Times New Roman" w:cs="Times New Roman"/>
          <w:lang w:val="en-US"/>
        </w:rPr>
        <w:t xml:space="preserve"> 5191-4506)</w:t>
      </w:r>
      <w:r w:rsidRPr="00BE74C7">
        <w:rPr>
          <w:rFonts w:ascii="Times New Roman" w:hAnsi="Times New Roman" w:cs="Times New Roman"/>
          <w:lang w:val="en-US"/>
        </w:rPr>
        <w:t xml:space="preserve">. The following gradient was </w:t>
      </w:r>
      <w:r w:rsidR="00AB5699" w:rsidRPr="00BE74C7">
        <w:rPr>
          <w:rFonts w:ascii="Times New Roman" w:hAnsi="Times New Roman" w:cs="Times New Roman"/>
          <w:lang w:val="en-US"/>
        </w:rPr>
        <w:t xml:space="preserve">applied at </w:t>
      </w:r>
      <w:r w:rsidRPr="00BE74C7">
        <w:rPr>
          <w:rFonts w:ascii="Times New Roman" w:hAnsi="Times New Roman" w:cs="Times New Roman"/>
          <w:lang w:val="en-US"/>
        </w:rPr>
        <w:t xml:space="preserve">a flow rate of 0.5 ml/min: 0 </w:t>
      </w:r>
      <w:r w:rsidR="005E74BD" w:rsidRPr="00BE74C7">
        <w:rPr>
          <w:rFonts w:ascii="Times New Roman" w:hAnsi="Times New Roman" w:cs="Times New Roman"/>
          <w:lang w:val="en-US"/>
        </w:rPr>
        <w:t>minutes</w:t>
      </w:r>
      <w:r w:rsidRPr="00BE74C7">
        <w:rPr>
          <w:rFonts w:ascii="Times New Roman" w:hAnsi="Times New Roman" w:cs="Times New Roman"/>
          <w:lang w:val="en-US"/>
        </w:rPr>
        <w:t>, 100% B; 0-11.5 minutes, 70% B; 11.5-15 minutes, 100% B; 12-15 minutes, 100% B; and 5-minute</w:t>
      </w:r>
      <w:r w:rsidR="00AB5699" w:rsidRPr="00BE74C7">
        <w:rPr>
          <w:rFonts w:ascii="Times New Roman" w:hAnsi="Times New Roman" w:cs="Times New Roman"/>
          <w:lang w:val="en-US"/>
        </w:rPr>
        <w:t>s of</w:t>
      </w:r>
      <w:r w:rsidRPr="00BE74C7">
        <w:rPr>
          <w:rFonts w:ascii="Times New Roman" w:hAnsi="Times New Roman" w:cs="Times New Roman"/>
          <w:lang w:val="en-US"/>
        </w:rPr>
        <w:t xml:space="preserve"> re-equilibration at 100% B.</w:t>
      </w:r>
      <w:r w:rsidRPr="00BE74C7">
        <w:rPr>
          <w:lang w:val="en-US"/>
        </w:rPr>
        <w:t xml:space="preserve"> </w:t>
      </w:r>
      <w:r w:rsidRPr="00BE74C7">
        <w:rPr>
          <w:rFonts w:ascii="Times New Roman" w:hAnsi="Times New Roman" w:cs="Times New Roman"/>
          <w:lang w:val="en-US"/>
        </w:rPr>
        <w:t xml:space="preserve">Accurate mass spectrometry was performed using an Agilent Accurate Mass 6545 QTOF apparatus. Dynamic mass axis calibration was achieved by continuous infusion after </w:t>
      </w:r>
      <w:r w:rsidR="00AB5699" w:rsidRPr="00BE74C7">
        <w:rPr>
          <w:rFonts w:ascii="Times New Roman" w:hAnsi="Times New Roman" w:cs="Times New Roman"/>
          <w:lang w:val="en-US"/>
        </w:rPr>
        <w:t xml:space="preserve">the </w:t>
      </w:r>
      <w:r w:rsidRPr="00BE74C7">
        <w:rPr>
          <w:rFonts w:ascii="Times New Roman" w:hAnsi="Times New Roman" w:cs="Times New Roman"/>
          <w:lang w:val="en-US"/>
        </w:rPr>
        <w:t xml:space="preserve">chromatography of a reference mass solution using an isocratic pump connected to an ESI ionization source operated in negative-ion mode. The following parameters were used: sheath gas temperature, 300 °C; nebulizer pressure, 40 </w:t>
      </w:r>
      <w:proofErr w:type="spellStart"/>
      <w:r w:rsidRPr="00BE74C7">
        <w:rPr>
          <w:rFonts w:ascii="Times New Roman" w:hAnsi="Times New Roman" w:cs="Times New Roman"/>
          <w:lang w:val="en-US"/>
        </w:rPr>
        <w:t>psig</w:t>
      </w:r>
      <w:proofErr w:type="spellEnd"/>
      <w:r w:rsidRPr="00BE74C7">
        <w:rPr>
          <w:rFonts w:ascii="Times New Roman" w:hAnsi="Times New Roman" w:cs="Times New Roman"/>
          <w:lang w:val="en-US"/>
        </w:rPr>
        <w:t xml:space="preserve">; sheath gas flow, 12 l </w:t>
      </w:r>
      <w:proofErr w:type="gramStart"/>
      <w:r w:rsidRPr="00BE74C7">
        <w:rPr>
          <w:rFonts w:ascii="Times New Roman" w:hAnsi="Times New Roman" w:cs="Times New Roman"/>
          <w:lang w:val="en-US"/>
        </w:rPr>
        <w:t>min</w:t>
      </w:r>
      <w:r w:rsidRPr="00BE74C7">
        <w:rPr>
          <w:rFonts w:ascii="Times New Roman" w:hAnsi="Times New Roman" w:cs="Times New Roman"/>
          <w:vertAlign w:val="superscript"/>
          <w:lang w:val="en-US"/>
        </w:rPr>
        <w:t>-1</w:t>
      </w:r>
      <w:proofErr w:type="gramEnd"/>
      <w:r w:rsidRPr="00BE74C7">
        <w:rPr>
          <w:rFonts w:ascii="Times New Roman" w:hAnsi="Times New Roman" w:cs="Times New Roman"/>
          <w:lang w:val="en-US"/>
        </w:rPr>
        <w:t>; capillary voltage, 3000 V; nozzle voltage, 0 V</w:t>
      </w:r>
      <w:r w:rsidR="005E74BD" w:rsidRPr="00BE74C7">
        <w:rPr>
          <w:rFonts w:ascii="Times New Roman" w:hAnsi="Times New Roman" w:cs="Times New Roman"/>
          <w:lang w:val="en-US"/>
        </w:rPr>
        <w:t>;</w:t>
      </w:r>
      <w:r w:rsidRPr="00BE74C7">
        <w:rPr>
          <w:rFonts w:ascii="Times New Roman" w:hAnsi="Times New Roman" w:cs="Times New Roman"/>
          <w:lang w:val="en-US"/>
        </w:rPr>
        <w:t xml:space="preserve"> and </w:t>
      </w:r>
      <w:proofErr w:type="spellStart"/>
      <w:r w:rsidRPr="00BE74C7">
        <w:rPr>
          <w:rFonts w:ascii="Times New Roman" w:hAnsi="Times New Roman" w:cs="Times New Roman"/>
          <w:lang w:val="en-US"/>
        </w:rPr>
        <w:t>fragmentor</w:t>
      </w:r>
      <w:proofErr w:type="spellEnd"/>
      <w:r w:rsidRPr="00BE74C7">
        <w:rPr>
          <w:rFonts w:ascii="Times New Roman" w:hAnsi="Times New Roman" w:cs="Times New Roman"/>
          <w:lang w:val="en-US"/>
        </w:rPr>
        <w:t xml:space="preserve"> voltage, 115 V.</w:t>
      </w:r>
      <w:r w:rsidR="00775C10" w:rsidRPr="00BE74C7">
        <w:rPr>
          <w:lang w:val="en-US"/>
        </w:rPr>
        <w:t xml:space="preserve"> </w:t>
      </w:r>
      <w:r w:rsidR="00775C10" w:rsidRPr="00BE74C7">
        <w:rPr>
          <w:rFonts w:ascii="Times New Roman" w:hAnsi="Times New Roman" w:cs="Times New Roman"/>
          <w:lang w:val="en-US"/>
        </w:rPr>
        <w:t>The data were collected in centroid 4 GHz (extended dynamic range) mode.</w:t>
      </w:r>
    </w:p>
    <w:p w14:paraId="7D6444FE" w14:textId="2C862EDA" w:rsidR="0081701F" w:rsidRPr="00BE74C7" w:rsidRDefault="00775C10" w:rsidP="00765912">
      <w:pPr>
        <w:spacing w:line="240" w:lineRule="auto"/>
        <w:jc w:val="both"/>
        <w:rPr>
          <w:rFonts w:ascii="Times New Roman" w:hAnsi="Times New Roman" w:cs="Times New Roman"/>
          <w:b/>
          <w:lang w:val="en-US"/>
        </w:rPr>
      </w:pPr>
      <w:r w:rsidRPr="00BE74C7">
        <w:rPr>
          <w:rFonts w:ascii="Times New Roman" w:hAnsi="Times New Roman" w:cs="Times New Roman"/>
          <w:b/>
          <w:lang w:val="en-US"/>
        </w:rPr>
        <w:t>Nucleotide standard curve</w:t>
      </w:r>
    </w:p>
    <w:p w14:paraId="45AE38ED" w14:textId="00E0FC4A" w:rsidR="00D37089" w:rsidRPr="00BE74C7" w:rsidRDefault="00775C10" w:rsidP="00765912">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A stock solution of nucleotides at a concentration of 100 mM </w:t>
      </w:r>
      <w:r w:rsidRPr="00BE74C7">
        <w:rPr>
          <w:rFonts w:ascii="Times New Roman" w:eastAsia="Calibri" w:hAnsi="Times New Roman" w:cs="Times New Roman"/>
          <w:lang w:val="en-US"/>
        </w:rPr>
        <w:t>in</w:t>
      </w:r>
      <w:r w:rsidRPr="00BE74C7">
        <w:rPr>
          <w:rFonts w:ascii="Times New Roman" w:hAnsi="Times New Roman" w:cs="Times New Roman"/>
          <w:lang w:val="en-US"/>
        </w:rPr>
        <w:t xml:space="preserve"> double-distilled water was prepared and </w:t>
      </w:r>
      <w:r w:rsidRPr="00BE74C7">
        <w:rPr>
          <w:rFonts w:ascii="Times New Roman" w:eastAsia="Calibri" w:hAnsi="Times New Roman" w:cs="Times New Roman"/>
          <w:lang w:val="en-US"/>
        </w:rPr>
        <w:t>serially</w:t>
      </w:r>
      <w:r w:rsidRPr="00BE74C7">
        <w:rPr>
          <w:rFonts w:ascii="Times New Roman" w:hAnsi="Times New Roman" w:cs="Times New Roman"/>
          <w:lang w:val="en-US"/>
        </w:rPr>
        <w:t xml:space="preserve"> diluted in a solution of acetonitrile/methanol/H</w:t>
      </w:r>
      <w:r w:rsidRPr="00BE74C7">
        <w:rPr>
          <w:rFonts w:ascii="Times New Roman" w:hAnsi="Times New Roman" w:cs="Times New Roman"/>
          <w:vertAlign w:val="subscript"/>
          <w:lang w:val="en-US"/>
        </w:rPr>
        <w:t>2</w:t>
      </w:r>
      <w:r w:rsidR="007B58C9" w:rsidRPr="00BE74C7">
        <w:rPr>
          <w:rFonts w:ascii="Times New Roman" w:hAnsi="Times New Roman" w:cs="Times New Roman"/>
          <w:lang w:val="en-US"/>
        </w:rPr>
        <w:t xml:space="preserve">O (2:2:1) to obtain concentrations in the range of 100 to 0.01 </w:t>
      </w:r>
      <w:proofErr w:type="spellStart"/>
      <w:r w:rsidR="007B58C9" w:rsidRPr="00BE74C7">
        <w:rPr>
          <w:rFonts w:ascii="Calibri" w:hAnsi="Calibri" w:cs="Times New Roman"/>
          <w:lang w:val="en-US"/>
        </w:rPr>
        <w:t>μ</w:t>
      </w:r>
      <w:r w:rsidRPr="00BE74C7">
        <w:rPr>
          <w:rFonts w:ascii="Times New Roman" w:hAnsi="Times New Roman" w:cs="Times New Roman"/>
          <w:lang w:val="en-US"/>
        </w:rPr>
        <w:t>M</w:t>
      </w:r>
      <w:proofErr w:type="spellEnd"/>
      <w:r w:rsidRPr="00BE74C7">
        <w:rPr>
          <w:rFonts w:ascii="Times New Roman" w:hAnsi="Times New Roman" w:cs="Times New Roman"/>
          <w:lang w:val="en-US"/>
        </w:rPr>
        <w:t xml:space="preserve"> in technical quadruplicates. </w:t>
      </w:r>
      <w:r w:rsidRPr="00BE74C7">
        <w:rPr>
          <w:rFonts w:ascii="Times New Roman" w:eastAsia="Calibri" w:hAnsi="Times New Roman" w:cs="Times New Roman"/>
          <w:lang w:val="en-US"/>
        </w:rPr>
        <w:t>A standard</w:t>
      </w:r>
      <w:r w:rsidRPr="00BE74C7">
        <w:rPr>
          <w:rFonts w:ascii="Times New Roman" w:hAnsi="Times New Roman" w:cs="Times New Roman"/>
          <w:lang w:val="en-US"/>
        </w:rPr>
        <w:t xml:space="preserve"> curve was established using Agilent Quantitative Analysis B.07.00.</w:t>
      </w:r>
    </w:p>
    <w:p w14:paraId="02EF9985" w14:textId="523B5DB3" w:rsidR="00BD6E31" w:rsidRPr="00BE74C7" w:rsidRDefault="005E74BD" w:rsidP="00073BAA">
      <w:pPr>
        <w:spacing w:line="240" w:lineRule="auto"/>
        <w:jc w:val="both"/>
        <w:rPr>
          <w:i/>
          <w:lang w:val="en-US"/>
        </w:rPr>
      </w:pPr>
      <w:r w:rsidRPr="00BE74C7">
        <w:rPr>
          <w:rFonts w:ascii="Times New Roman" w:eastAsiaTheme="majorEastAsia" w:hAnsi="Times New Roman" w:cstheme="majorBidi"/>
          <w:b/>
          <w:bCs/>
          <w:color w:val="000000" w:themeColor="text1"/>
          <w:lang w:val="en-US"/>
        </w:rPr>
        <w:lastRenderedPageBreak/>
        <w:t>Stable isotope labelling</w:t>
      </w:r>
    </w:p>
    <w:p w14:paraId="3CE12389" w14:textId="026E7AE4" w:rsidR="00BD6E31" w:rsidRPr="00BE74C7" w:rsidRDefault="005E74BD"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Under the experimental conditions described above using [U-</w:t>
      </w:r>
      <w:r w:rsidRPr="00BE74C7">
        <w:rPr>
          <w:rFonts w:ascii="Times New Roman" w:hAnsi="Times New Roman" w:cs="Times New Roman"/>
          <w:vertAlign w:val="superscript"/>
          <w:lang w:val="en-US"/>
        </w:rPr>
        <w:t>13</w:t>
      </w:r>
      <w:r w:rsidRPr="00BE74C7">
        <w:rPr>
          <w:rFonts w:ascii="Times New Roman" w:hAnsi="Times New Roman" w:cs="Times New Roman"/>
          <w:lang w:val="en-US"/>
        </w:rPr>
        <w:t>C</w:t>
      </w:r>
      <w:r w:rsidRPr="00BE74C7">
        <w:rPr>
          <w:rFonts w:ascii="Times New Roman" w:hAnsi="Times New Roman" w:cs="Times New Roman"/>
          <w:vertAlign w:val="subscript"/>
          <w:lang w:val="en-US"/>
        </w:rPr>
        <w:t>3</w:t>
      </w:r>
      <w:r w:rsidRPr="00BE74C7">
        <w:rPr>
          <w:rFonts w:ascii="Times New Roman" w:hAnsi="Times New Roman" w:cs="Times New Roman"/>
          <w:lang w:val="en-US"/>
        </w:rPr>
        <w:t>]-glycerol (99%) and [U-</w:t>
      </w:r>
      <w:r w:rsidRPr="00BE74C7">
        <w:rPr>
          <w:rFonts w:ascii="Times New Roman" w:hAnsi="Times New Roman" w:cs="Times New Roman"/>
          <w:vertAlign w:val="superscript"/>
          <w:lang w:val="en-US"/>
        </w:rPr>
        <w:t>13</w:t>
      </w:r>
      <w:r w:rsidRPr="00BE74C7">
        <w:rPr>
          <w:rFonts w:ascii="Times New Roman" w:hAnsi="Times New Roman" w:cs="Times New Roman"/>
          <w:lang w:val="en-US"/>
        </w:rPr>
        <w:t>C</w:t>
      </w:r>
      <w:r w:rsidRPr="00BE74C7">
        <w:rPr>
          <w:rFonts w:ascii="Times New Roman" w:hAnsi="Times New Roman" w:cs="Times New Roman"/>
          <w:vertAlign w:val="subscript"/>
          <w:lang w:val="en-US"/>
        </w:rPr>
        <w:t>6</w:t>
      </w:r>
      <w:r w:rsidRPr="00BE74C7">
        <w:rPr>
          <w:rFonts w:ascii="Times New Roman" w:hAnsi="Times New Roman" w:cs="Times New Roman"/>
          <w:lang w:val="en-US"/>
        </w:rPr>
        <w:t xml:space="preserve">]-glucose (99%), the extent of </w:t>
      </w:r>
      <w:r w:rsidRPr="00BE74C7">
        <w:rPr>
          <w:rFonts w:ascii="Times New Roman" w:hAnsi="Times New Roman" w:cs="Times New Roman"/>
          <w:vertAlign w:val="superscript"/>
          <w:lang w:val="en-US"/>
        </w:rPr>
        <w:t>13</w:t>
      </w:r>
      <w:r w:rsidRPr="00BE74C7">
        <w:rPr>
          <w:rFonts w:ascii="Times New Roman" w:hAnsi="Times New Roman" w:cs="Times New Roman"/>
          <w:lang w:val="en-US"/>
        </w:rPr>
        <w:t xml:space="preserve">C labelling of each metabolite was determined by dividing the </w:t>
      </w:r>
      <w:proofErr w:type="spellStart"/>
      <w:r w:rsidRPr="00BE74C7">
        <w:rPr>
          <w:rFonts w:ascii="Times New Roman" w:hAnsi="Times New Roman" w:cs="Times New Roman"/>
          <w:lang w:val="en-US"/>
        </w:rPr>
        <w:t>summed</w:t>
      </w:r>
      <w:proofErr w:type="spellEnd"/>
      <w:r w:rsidRPr="00BE74C7">
        <w:rPr>
          <w:rFonts w:ascii="Times New Roman" w:hAnsi="Times New Roman" w:cs="Times New Roman"/>
          <w:lang w:val="en-US"/>
        </w:rPr>
        <w:t xml:space="preserve"> peak height ion intensities of all </w:t>
      </w:r>
      <w:r w:rsidRPr="00BE74C7">
        <w:rPr>
          <w:rFonts w:ascii="Times New Roman" w:hAnsi="Times New Roman" w:cs="Times New Roman"/>
          <w:vertAlign w:val="superscript"/>
          <w:lang w:val="en-US"/>
        </w:rPr>
        <w:t>13</w:t>
      </w:r>
      <w:r w:rsidRPr="00BE74C7">
        <w:rPr>
          <w:rFonts w:ascii="Times New Roman" w:hAnsi="Times New Roman" w:cs="Times New Roman"/>
          <w:lang w:val="en-US"/>
        </w:rPr>
        <w:t xml:space="preserve">C-labelled species by the ion intensity of both labelled and unlabeled species using Agilent </w:t>
      </w:r>
      <w:proofErr w:type="spellStart"/>
      <w:r w:rsidRPr="00BE74C7">
        <w:rPr>
          <w:rFonts w:ascii="Times New Roman" w:hAnsi="Times New Roman" w:cs="Times New Roman"/>
          <w:lang w:val="en-US"/>
        </w:rPr>
        <w:t>Profinder</w:t>
      </w:r>
      <w:proofErr w:type="spellEnd"/>
      <w:r w:rsidRPr="00BE74C7">
        <w:rPr>
          <w:rFonts w:ascii="Times New Roman" w:hAnsi="Times New Roman" w:cs="Times New Roman"/>
          <w:lang w:val="en-US"/>
        </w:rPr>
        <w:t xml:space="preserve"> version B.8.0.00 service pack 3.</w:t>
      </w:r>
    </w:p>
    <w:p w14:paraId="708B2A44" w14:textId="77777777" w:rsidR="00DE4CAD" w:rsidRDefault="00DE4CAD" w:rsidP="00073BAA">
      <w:pPr>
        <w:spacing w:line="240" w:lineRule="auto"/>
        <w:jc w:val="both"/>
        <w:rPr>
          <w:rFonts w:ascii="Times New Roman" w:hAnsi="Times New Roman" w:cs="Times New Roman"/>
          <w:b/>
          <w:lang w:val="en-US"/>
        </w:rPr>
      </w:pPr>
    </w:p>
    <w:p w14:paraId="0BE13A5E" w14:textId="7746C1F1" w:rsidR="00BD6E31" w:rsidRPr="00BE74C7" w:rsidRDefault="005E74BD" w:rsidP="00073BAA">
      <w:pPr>
        <w:spacing w:line="240" w:lineRule="auto"/>
        <w:jc w:val="both"/>
        <w:rPr>
          <w:rFonts w:ascii="Times New Roman" w:hAnsi="Times New Roman" w:cs="Times New Roman"/>
          <w:b/>
          <w:lang w:val="en-US"/>
        </w:rPr>
      </w:pPr>
      <w:r w:rsidRPr="00BE74C7">
        <w:rPr>
          <w:rFonts w:ascii="Times New Roman" w:hAnsi="Times New Roman" w:cs="Times New Roman"/>
          <w:b/>
          <w:lang w:val="en-US"/>
        </w:rPr>
        <w:t>Statistical analysis</w:t>
      </w:r>
    </w:p>
    <w:p w14:paraId="4F167E08" w14:textId="7271B0E0" w:rsidR="00BD6E31" w:rsidRPr="00BE74C7" w:rsidRDefault="00775C10" w:rsidP="00073BAA">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The data are presented as the </w:t>
      </w:r>
      <w:proofErr w:type="spellStart"/>
      <w:r w:rsidRPr="00BE74C7">
        <w:rPr>
          <w:rFonts w:ascii="Times New Roman" w:hAnsi="Times New Roman" w:cs="Times New Roman"/>
          <w:lang w:val="en-US"/>
        </w:rPr>
        <w:t>means±SDs</w:t>
      </w:r>
      <w:proofErr w:type="spellEnd"/>
      <w:r w:rsidRPr="00BE74C7">
        <w:rPr>
          <w:rFonts w:ascii="Times New Roman" w:hAnsi="Times New Roman" w:cs="Times New Roman"/>
          <w:lang w:val="en-US"/>
        </w:rPr>
        <w:t xml:space="preserve"> from at least two biological replicates and three technical replicates per condition. Unpaired two-tailed Student’s </w:t>
      </w:r>
      <w:r w:rsidRPr="00BE74C7">
        <w:rPr>
          <w:rFonts w:ascii="Times New Roman" w:hAnsi="Times New Roman" w:cs="Times New Roman"/>
          <w:i/>
          <w:lang w:val="en-US"/>
        </w:rPr>
        <w:t>t</w:t>
      </w:r>
      <w:r w:rsidR="00623405" w:rsidRPr="00BE74C7">
        <w:rPr>
          <w:rFonts w:ascii="Times New Roman" w:hAnsi="Times New Roman" w:cs="Times New Roman"/>
          <w:lang w:val="en-US"/>
        </w:rPr>
        <w:t>-tests were used to compare the data, and p&lt;0.05 was considered significant.</w:t>
      </w:r>
    </w:p>
    <w:p w14:paraId="055D73CE" w14:textId="32C019FE" w:rsidR="00073BAA" w:rsidRPr="00BE74C7" w:rsidRDefault="005E74BD" w:rsidP="00765912">
      <w:pPr>
        <w:spacing w:line="240" w:lineRule="auto"/>
        <w:jc w:val="both"/>
        <w:rPr>
          <w:rFonts w:ascii="Times New Roman" w:hAnsi="Times New Roman" w:cs="Times New Roman"/>
          <w:lang w:val="en-US"/>
        </w:rPr>
      </w:pPr>
      <w:r w:rsidRPr="00BE74C7">
        <w:rPr>
          <w:rFonts w:ascii="Times New Roman" w:hAnsi="Times New Roman" w:cs="Times New Roman"/>
          <w:b/>
          <w:lang w:val="en-US"/>
        </w:rPr>
        <w:t>Biological safety considerations</w:t>
      </w:r>
    </w:p>
    <w:p w14:paraId="4EC78C76" w14:textId="41B79692" w:rsidR="001606A9" w:rsidRPr="00BE74C7" w:rsidRDefault="00775C10" w:rsidP="00073BAA">
      <w:pPr>
        <w:spacing w:after="0" w:line="240" w:lineRule="auto"/>
        <w:jc w:val="both"/>
        <w:rPr>
          <w:rFonts w:ascii="Times New Roman" w:hAnsi="Times New Roman" w:cs="Times New Roman"/>
          <w:lang w:val="en-US"/>
        </w:rPr>
      </w:pPr>
      <w:r w:rsidRPr="00BE74C7">
        <w:rPr>
          <w:rFonts w:ascii="Times New Roman" w:hAnsi="Times New Roman" w:cs="Times New Roman"/>
          <w:lang w:val="en-US"/>
        </w:rPr>
        <w:t xml:space="preserve">The bacteria were handled within a Class-II safety-level cabinet equipped with </w:t>
      </w:r>
      <w:r w:rsidRPr="00BE74C7">
        <w:rPr>
          <w:rFonts w:ascii="Times New Roman" w:eastAsia="Calibri" w:hAnsi="Times New Roman" w:cs="Times New Roman"/>
          <w:lang w:val="en-US"/>
        </w:rPr>
        <w:t xml:space="preserve">a </w:t>
      </w:r>
      <w:r w:rsidRPr="00BE74C7">
        <w:rPr>
          <w:rFonts w:ascii="Times New Roman" w:hAnsi="Times New Roman" w:cs="Times New Roman"/>
          <w:lang w:val="en-US"/>
        </w:rPr>
        <w:t>UV light source and HEPA filters.</w:t>
      </w:r>
    </w:p>
    <w:p w14:paraId="3B1842EB" w14:textId="2CCC1015" w:rsidR="00703D5A" w:rsidRPr="00BE74C7" w:rsidRDefault="00703D5A" w:rsidP="00073BAA">
      <w:pPr>
        <w:spacing w:after="0" w:line="240" w:lineRule="auto"/>
        <w:jc w:val="both"/>
        <w:rPr>
          <w:rFonts w:ascii="Times New Roman" w:hAnsi="Times New Roman" w:cs="Times New Roman"/>
          <w:lang w:val="en-US"/>
        </w:rPr>
      </w:pPr>
    </w:p>
    <w:p w14:paraId="3EAFDD74" w14:textId="77777777" w:rsidR="00073BAA" w:rsidRPr="00BE74C7" w:rsidRDefault="005E74BD" w:rsidP="00073BAA">
      <w:pPr>
        <w:spacing w:line="240" w:lineRule="auto"/>
        <w:jc w:val="both"/>
        <w:rPr>
          <w:rFonts w:ascii="Times New Roman" w:hAnsi="Times New Roman" w:cs="Times New Roman"/>
          <w:b/>
          <w:lang w:val="en-US"/>
        </w:rPr>
      </w:pPr>
      <w:r w:rsidRPr="00BE74C7">
        <w:rPr>
          <w:rFonts w:ascii="Times New Roman" w:hAnsi="Times New Roman" w:cs="Times New Roman"/>
          <w:b/>
          <w:lang w:val="en-US"/>
        </w:rPr>
        <w:t>Data availability</w:t>
      </w:r>
    </w:p>
    <w:p w14:paraId="16E50D33" w14:textId="1132CD3F" w:rsidR="00183E33" w:rsidRPr="00BE74C7" w:rsidRDefault="005E74BD" w:rsidP="00FB36AE">
      <w:pPr>
        <w:spacing w:line="240" w:lineRule="auto"/>
        <w:jc w:val="both"/>
        <w:rPr>
          <w:rFonts w:ascii="Times New Roman" w:hAnsi="Times New Roman" w:cs="Times New Roman"/>
          <w:b/>
          <w:lang w:val="en-US"/>
        </w:rPr>
        <w:sectPr w:rsidR="00183E33" w:rsidRPr="00BE74C7" w:rsidSect="00DE4CAD">
          <w:type w:val="continuous"/>
          <w:pgSz w:w="11906" w:h="16838"/>
          <w:pgMar w:top="1440" w:right="1440" w:bottom="1440" w:left="1440" w:header="708" w:footer="708" w:gutter="0"/>
          <w:cols w:num="2" w:space="363"/>
          <w:docGrid w:linePitch="360"/>
        </w:sectPr>
      </w:pPr>
      <w:r w:rsidRPr="00BE74C7">
        <w:rPr>
          <w:rFonts w:ascii="Times New Roman" w:hAnsi="Times New Roman" w:cs="Times New Roman"/>
          <w:lang w:val="en-US"/>
        </w:rPr>
        <w:t xml:space="preserve">The RNA-seq data are available </w:t>
      </w:r>
      <w:r w:rsidR="005C0DC0" w:rsidRPr="00BE74C7">
        <w:rPr>
          <w:rFonts w:ascii="Times New Roman" w:hAnsi="Times New Roman" w:cs="Times New Roman"/>
          <w:lang w:val="en-US"/>
        </w:rPr>
        <w:t xml:space="preserve">in </w:t>
      </w:r>
      <w:r w:rsidRPr="00BE74C7">
        <w:rPr>
          <w:rFonts w:ascii="Times New Roman" w:hAnsi="Times New Roman" w:cs="Times New Roman"/>
          <w:lang w:val="en-US"/>
        </w:rPr>
        <w:t xml:space="preserve">GEO under the accession number GSE157084, and the accompanying </w:t>
      </w:r>
      <w:r w:rsidR="006E7A4F" w:rsidRPr="00BE74C7">
        <w:rPr>
          <w:rFonts w:ascii="Times New Roman" w:hAnsi="Times New Roman" w:cs="Times New Roman"/>
          <w:lang w:val="en-US"/>
        </w:rPr>
        <w:t xml:space="preserve">analysis </w:t>
      </w:r>
      <w:r w:rsidRPr="00BE74C7">
        <w:rPr>
          <w:rFonts w:ascii="Times New Roman" w:hAnsi="Times New Roman" w:cs="Times New Roman"/>
          <w:lang w:val="en-US"/>
        </w:rPr>
        <w:t xml:space="preserve">code is available at </w:t>
      </w:r>
      <w:hyperlink r:id="rId12" w:history="1">
        <w:r w:rsidRPr="00BE74C7">
          <w:rPr>
            <w:rStyle w:val="Hyperlink"/>
            <w:rFonts w:ascii="Times New Roman" w:hAnsi="Times New Roman" w:cs="Times New Roman"/>
            <w:lang w:val="en-US"/>
          </w:rPr>
          <w:t>https://github.com/ash-omics/cAMP_RNAseq</w:t>
        </w:r>
      </w:hyperlink>
      <w:r w:rsidR="006E7A4F" w:rsidRPr="00BE74C7">
        <w:rPr>
          <w:rFonts w:ascii="Times New Roman" w:hAnsi="Times New Roman" w:cs="Times New Roman"/>
          <w:lang w:val="en-US"/>
        </w:rPr>
        <w:t xml:space="preserve"> and </w:t>
      </w:r>
      <w:hyperlink r:id="rId13" w:history="1">
        <w:r w:rsidR="006976CE" w:rsidRPr="00BE74C7">
          <w:rPr>
            <w:rStyle w:val="Hyperlink"/>
            <w:rFonts w:ascii="Times New Roman" w:hAnsi="Times New Roman" w:cs="Times New Roman"/>
            <w:lang w:val="en-US"/>
          </w:rPr>
          <w:t>https://github.com/Nerdobyte/cAMP_RNAseq</w:t>
        </w:r>
      </w:hyperlink>
      <w:r w:rsidR="006976CE" w:rsidRPr="00BE74C7">
        <w:rPr>
          <w:rFonts w:ascii="Times New Roman" w:hAnsi="Times New Roman" w:cs="Times New Roman"/>
          <w:lang w:val="en-US"/>
        </w:rPr>
        <w:t xml:space="preserve"> </w:t>
      </w:r>
      <w:r w:rsidR="006E7A4F" w:rsidRPr="00BE74C7">
        <w:rPr>
          <w:rFonts w:ascii="Times New Roman" w:hAnsi="Times New Roman" w:cs="Times New Roman"/>
          <w:lang w:val="en-US"/>
        </w:rPr>
        <w:t>.</w:t>
      </w:r>
      <w:r w:rsidR="0037225B" w:rsidRPr="00BE74C7">
        <w:rPr>
          <w:rFonts w:ascii="Times New Roman" w:hAnsi="Times New Roman" w:cs="Times New Roman"/>
          <w:lang w:val="en-US"/>
        </w:rPr>
        <w:t xml:space="preserve"> </w:t>
      </w:r>
      <w:r w:rsidR="00622694" w:rsidRPr="00BE74C7">
        <w:rPr>
          <w:rFonts w:ascii="Times New Roman" w:hAnsi="Times New Roman" w:cs="Times New Roman"/>
          <w:lang w:val="en-US"/>
        </w:rPr>
        <w:t>All data presented in this study are contained within the article and available from authors upon request.</w:t>
      </w:r>
    </w:p>
    <w:p w14:paraId="0B6E8F6E" w14:textId="796E48A0" w:rsidR="00073BAA" w:rsidRPr="00BE74C7" w:rsidRDefault="00073BAA" w:rsidP="00073BAA">
      <w:pPr>
        <w:spacing w:after="0" w:line="240" w:lineRule="auto"/>
        <w:jc w:val="both"/>
        <w:rPr>
          <w:rFonts w:ascii="Times New Roman" w:hAnsi="Times New Roman" w:cs="Times New Roman"/>
          <w:lang w:val="en-US"/>
        </w:rPr>
      </w:pPr>
    </w:p>
    <w:p w14:paraId="44EAF22F" w14:textId="0C222969" w:rsidR="00295730" w:rsidRPr="00BE74C7" w:rsidRDefault="00D15CFB" w:rsidP="00073BAA">
      <w:pPr>
        <w:spacing w:after="0" w:line="240" w:lineRule="auto"/>
        <w:jc w:val="both"/>
        <w:rPr>
          <w:rFonts w:ascii="Times New Roman" w:hAnsi="Times New Roman" w:cs="Times New Roman"/>
          <w:b/>
          <w:bCs/>
          <w:lang w:val="en-US"/>
        </w:rPr>
      </w:pPr>
      <w:r w:rsidRPr="00BE74C7">
        <w:rPr>
          <w:rFonts w:ascii="Times New Roman" w:hAnsi="Times New Roman" w:cs="Times New Roman"/>
          <w:b/>
          <w:bCs/>
          <w:lang w:val="en-US"/>
        </w:rPr>
        <w:t>Supporting information</w:t>
      </w:r>
    </w:p>
    <w:p w14:paraId="3784CD06" w14:textId="0DAC3832" w:rsidR="00D15CFB" w:rsidRPr="00BE74C7" w:rsidRDefault="00D15CFB" w:rsidP="00073BAA">
      <w:pPr>
        <w:spacing w:after="0" w:line="240" w:lineRule="auto"/>
        <w:jc w:val="both"/>
        <w:rPr>
          <w:rFonts w:ascii="Times New Roman" w:hAnsi="Times New Roman" w:cs="Times New Roman"/>
          <w:lang w:val="en-US"/>
        </w:rPr>
      </w:pPr>
      <w:r w:rsidRPr="00BE74C7">
        <w:rPr>
          <w:rFonts w:ascii="Times New Roman" w:hAnsi="Times New Roman" w:cs="Times New Roman"/>
          <w:lang w:val="en-US"/>
        </w:rPr>
        <w:t>This article contains supporting information.</w:t>
      </w:r>
    </w:p>
    <w:p w14:paraId="177F6757" w14:textId="77777777" w:rsidR="00D15CFB" w:rsidRPr="00BE74C7" w:rsidRDefault="00D15CFB" w:rsidP="00073BAA">
      <w:pPr>
        <w:spacing w:after="0" w:line="240" w:lineRule="auto"/>
        <w:jc w:val="both"/>
        <w:rPr>
          <w:rFonts w:ascii="Times New Roman" w:hAnsi="Times New Roman" w:cs="Times New Roman"/>
          <w:lang w:val="en-US"/>
        </w:rPr>
      </w:pPr>
    </w:p>
    <w:p w14:paraId="6B389681" w14:textId="77777777" w:rsidR="00026329" w:rsidRPr="00BE74C7" w:rsidRDefault="00026329" w:rsidP="00026329">
      <w:pPr>
        <w:spacing w:after="0" w:line="240" w:lineRule="auto"/>
        <w:rPr>
          <w:rFonts w:ascii="Times New Roman" w:hAnsi="Times New Roman" w:cs="Times New Roman"/>
          <w:b/>
          <w:lang w:val="en-US"/>
        </w:rPr>
      </w:pPr>
      <w:r w:rsidRPr="00BE74C7">
        <w:rPr>
          <w:rFonts w:ascii="Times New Roman" w:hAnsi="Times New Roman" w:cs="Times New Roman"/>
          <w:b/>
          <w:lang w:val="en-US"/>
        </w:rPr>
        <w:t xml:space="preserve">Conflict of interest </w:t>
      </w:r>
    </w:p>
    <w:p w14:paraId="7F104645" w14:textId="71AA2D07" w:rsidR="00026329" w:rsidRPr="00BE74C7" w:rsidRDefault="00026329" w:rsidP="00026329">
      <w:pPr>
        <w:spacing w:after="0" w:line="240" w:lineRule="auto"/>
        <w:rPr>
          <w:rFonts w:ascii="Times New Roman" w:hAnsi="Times New Roman" w:cs="Times New Roman"/>
          <w:lang w:val="en-US"/>
        </w:rPr>
      </w:pPr>
      <w:r w:rsidRPr="00BE74C7">
        <w:rPr>
          <w:rFonts w:ascii="Times New Roman" w:hAnsi="Times New Roman" w:cs="Times New Roman"/>
          <w:lang w:val="en-US"/>
        </w:rPr>
        <w:t>The authors declare that they have no conflicts of interest regarding the content of this article.</w:t>
      </w:r>
    </w:p>
    <w:p w14:paraId="7C02175A" w14:textId="77777777" w:rsidR="00DE4CAD" w:rsidRDefault="00DE4CAD" w:rsidP="00026329">
      <w:pPr>
        <w:spacing w:after="0" w:line="240" w:lineRule="auto"/>
        <w:rPr>
          <w:rFonts w:ascii="Times New Roman" w:hAnsi="Times New Roman" w:cs="Times New Roman"/>
          <w:b/>
          <w:lang w:val="en-US"/>
        </w:rPr>
        <w:sectPr w:rsidR="00DE4CAD" w:rsidSect="00DE4CAD">
          <w:type w:val="continuous"/>
          <w:pgSz w:w="11906" w:h="16838"/>
          <w:pgMar w:top="1440" w:right="1440" w:bottom="1440" w:left="1440" w:header="708" w:footer="708" w:gutter="0"/>
          <w:cols w:num="2" w:space="363"/>
          <w:docGrid w:linePitch="360"/>
        </w:sectPr>
      </w:pPr>
    </w:p>
    <w:p w14:paraId="288E5497" w14:textId="17ADA791" w:rsidR="00026329" w:rsidRPr="00BE74C7" w:rsidRDefault="00026329" w:rsidP="00026329">
      <w:pPr>
        <w:spacing w:after="0" w:line="240" w:lineRule="auto"/>
        <w:rPr>
          <w:rFonts w:ascii="Times New Roman" w:hAnsi="Times New Roman" w:cs="Times New Roman"/>
          <w:b/>
          <w:lang w:val="en-US"/>
        </w:rPr>
      </w:pPr>
    </w:p>
    <w:p w14:paraId="511D3388" w14:textId="77777777" w:rsidR="00C8456F" w:rsidRPr="00BE74C7" w:rsidRDefault="00C8456F" w:rsidP="002E0684">
      <w:pPr>
        <w:pStyle w:val="Acknowledgement"/>
        <w:spacing w:before="0"/>
        <w:rPr>
          <w:b/>
          <w:sz w:val="22"/>
          <w:szCs w:val="22"/>
          <w:lang w:val="en-US"/>
        </w:rPr>
        <w:sectPr w:rsidR="00C8456F" w:rsidRPr="00BE74C7" w:rsidSect="00DC4358">
          <w:type w:val="continuous"/>
          <w:pgSz w:w="11906" w:h="16838"/>
          <w:pgMar w:top="1440" w:right="1440" w:bottom="1440" w:left="1440" w:header="708" w:footer="708" w:gutter="0"/>
          <w:cols w:space="363"/>
          <w:docGrid w:linePitch="360"/>
        </w:sectPr>
      </w:pPr>
    </w:p>
    <w:p w14:paraId="6A088800" w14:textId="77777777" w:rsidR="00DB7C17" w:rsidRPr="00BE74C7" w:rsidRDefault="00DB7C17" w:rsidP="002E0684">
      <w:pPr>
        <w:pStyle w:val="Acknowledgement"/>
        <w:spacing w:before="0"/>
        <w:rPr>
          <w:b/>
          <w:sz w:val="22"/>
          <w:szCs w:val="22"/>
          <w:lang w:val="en-US"/>
        </w:rPr>
      </w:pPr>
    </w:p>
    <w:p w14:paraId="149CD0B2" w14:textId="77777777" w:rsidR="00DC4358" w:rsidRPr="00BE74C7" w:rsidRDefault="00DC4358" w:rsidP="002E0684">
      <w:pPr>
        <w:pStyle w:val="Acknowledgement"/>
        <w:spacing w:before="0"/>
        <w:rPr>
          <w:b/>
          <w:sz w:val="22"/>
          <w:szCs w:val="22"/>
          <w:lang w:val="en-US"/>
        </w:rPr>
        <w:sectPr w:rsidR="00DC4358" w:rsidRPr="00BE74C7" w:rsidSect="00DC4358">
          <w:type w:val="continuous"/>
          <w:pgSz w:w="11906" w:h="16838"/>
          <w:pgMar w:top="1440" w:right="1440" w:bottom="1440" w:left="1440" w:header="708" w:footer="708" w:gutter="0"/>
          <w:cols w:space="363"/>
          <w:docGrid w:linePitch="360"/>
        </w:sectPr>
      </w:pPr>
    </w:p>
    <w:p w14:paraId="52765649" w14:textId="7D3C7D38" w:rsidR="002E0684" w:rsidRPr="00BE74C7" w:rsidRDefault="005E74BD" w:rsidP="002E0684">
      <w:pPr>
        <w:pStyle w:val="Acknowledgement"/>
        <w:spacing w:before="0"/>
        <w:rPr>
          <w:b/>
          <w:sz w:val="22"/>
          <w:szCs w:val="22"/>
          <w:lang w:val="en-US"/>
        </w:rPr>
      </w:pPr>
      <w:r w:rsidRPr="00BE74C7">
        <w:rPr>
          <w:b/>
          <w:sz w:val="22"/>
          <w:szCs w:val="22"/>
          <w:lang w:val="en-US"/>
        </w:rPr>
        <w:t>Acknowledgements</w:t>
      </w:r>
    </w:p>
    <w:p w14:paraId="42FCCDC1" w14:textId="34F03A5B" w:rsidR="002E0684" w:rsidRPr="00BE74C7" w:rsidRDefault="005E74BD" w:rsidP="00A43B4F">
      <w:pPr>
        <w:spacing w:line="240" w:lineRule="auto"/>
        <w:jc w:val="both"/>
        <w:rPr>
          <w:rFonts w:ascii="Times New Roman" w:hAnsi="Times New Roman" w:cs="Times New Roman"/>
          <w:lang w:val="en-US"/>
        </w:rPr>
      </w:pPr>
      <w:r w:rsidRPr="00BE74C7">
        <w:rPr>
          <w:rFonts w:ascii="Times New Roman" w:hAnsi="Times New Roman" w:cs="Times New Roman"/>
          <w:lang w:val="en-US"/>
        </w:rPr>
        <w:t xml:space="preserve">We would like </w:t>
      </w:r>
      <w:r w:rsidRPr="00BE74C7">
        <w:rPr>
          <w:rFonts w:ascii="Times New Roman" w:eastAsia="Calibri" w:hAnsi="Times New Roman" w:cs="Times New Roman"/>
          <w:lang w:val="en-US"/>
        </w:rPr>
        <w:t xml:space="preserve">to </w:t>
      </w:r>
      <w:r w:rsidRPr="00BE74C7">
        <w:rPr>
          <w:rFonts w:ascii="Times New Roman" w:hAnsi="Times New Roman" w:cs="Times New Roman"/>
          <w:lang w:val="en-US"/>
        </w:rPr>
        <w:t>thank Prof. Sandhya Visweswariah from the Indian Institute of Science, Bangalore, India, for providing</w:t>
      </w:r>
      <w:r w:rsidRPr="00BE74C7">
        <w:rPr>
          <w:rFonts w:ascii="Times New Roman" w:eastAsia="Calibri" w:hAnsi="Times New Roman" w:cs="Times New Roman"/>
          <w:lang w:val="en-US"/>
        </w:rPr>
        <w:t xml:space="preserve"> the</w:t>
      </w:r>
      <w:r w:rsidRPr="00BE74C7">
        <w:rPr>
          <w:rFonts w:ascii="Times New Roman" w:hAnsi="Times New Roman" w:cs="Times New Roman"/>
          <w:lang w:val="en-US"/>
        </w:rPr>
        <w:t xml:space="preserve"> </w:t>
      </w:r>
      <w:r w:rsidRPr="00BE74C7">
        <w:rPr>
          <w:rFonts w:ascii="Times New Roman" w:hAnsi="Times New Roman" w:cs="Times New Roman"/>
          <w:i/>
          <w:lang w:val="en-US"/>
        </w:rPr>
        <w:t xml:space="preserve">M. </w:t>
      </w:r>
      <w:proofErr w:type="spellStart"/>
      <w:r w:rsidRPr="00BE74C7">
        <w:rPr>
          <w:rFonts w:ascii="Times New Roman" w:hAnsi="Times New Roman" w:cs="Times New Roman"/>
          <w:i/>
          <w:lang w:val="en-US"/>
        </w:rPr>
        <w:t>bovis</w:t>
      </w:r>
      <w:proofErr w:type="spellEnd"/>
      <w:r w:rsidRPr="00BE74C7">
        <w:rPr>
          <w:rFonts w:ascii="Times New Roman" w:hAnsi="Times New Roman" w:cs="Times New Roman"/>
          <w:lang w:val="en-US"/>
        </w:rPr>
        <w:t xml:space="preserve"> BCG strains used in this work.</w:t>
      </w:r>
      <w:r w:rsidR="00D72215" w:rsidRPr="00BE74C7">
        <w:rPr>
          <w:lang w:val="en-US"/>
        </w:rPr>
        <w:t xml:space="preserve"> </w:t>
      </w:r>
      <w:r w:rsidR="00D72215" w:rsidRPr="00BE74C7">
        <w:rPr>
          <w:rFonts w:ascii="Times New Roman" w:hAnsi="Times New Roman" w:cs="Times New Roman"/>
          <w:lang w:val="en-US"/>
        </w:rPr>
        <w:t>The Imperial BRC Genomics Facility has provided resources and support that have contributed to the research results reported within this paper. The Imperial BRC Genomics Facility is supported by NIHR funding to the Imperial Biomedical Research Centre.</w:t>
      </w:r>
    </w:p>
    <w:p w14:paraId="7EFB83F4" w14:textId="77777777" w:rsidR="00D72215" w:rsidRPr="00BE74C7" w:rsidRDefault="00D72215" w:rsidP="002E0684">
      <w:pPr>
        <w:spacing w:line="240" w:lineRule="auto"/>
        <w:rPr>
          <w:rFonts w:ascii="Times New Roman" w:hAnsi="Times New Roman" w:cs="Times New Roman"/>
          <w:b/>
          <w:lang w:val="en-US"/>
        </w:rPr>
      </w:pPr>
    </w:p>
    <w:p w14:paraId="3D988EA1" w14:textId="77777777" w:rsidR="005A56C2" w:rsidRPr="00BE74C7" w:rsidRDefault="005A56C2" w:rsidP="005A56C2">
      <w:pPr>
        <w:spacing w:after="0" w:line="240" w:lineRule="auto"/>
        <w:jc w:val="both"/>
        <w:rPr>
          <w:rFonts w:ascii="Times New Roman" w:hAnsi="Times New Roman" w:cs="Times New Roman"/>
          <w:b/>
          <w:lang w:val="en-US"/>
        </w:rPr>
      </w:pPr>
      <w:r w:rsidRPr="00BE74C7">
        <w:rPr>
          <w:rFonts w:ascii="Times New Roman" w:hAnsi="Times New Roman" w:cs="Times New Roman"/>
          <w:b/>
          <w:lang w:val="en-US"/>
        </w:rPr>
        <w:t>Author contributions</w:t>
      </w:r>
    </w:p>
    <w:p w14:paraId="351BB451" w14:textId="10FC4025" w:rsidR="00626BAD" w:rsidRPr="00BE74C7" w:rsidRDefault="00626BAD" w:rsidP="001E7F35">
      <w:pPr>
        <w:spacing w:after="0" w:line="240" w:lineRule="auto"/>
        <w:jc w:val="both"/>
        <w:rPr>
          <w:rFonts w:ascii="Times New Roman" w:hAnsi="Times New Roman" w:cs="Times New Roman"/>
          <w:lang w:val="en-US"/>
        </w:rPr>
      </w:pPr>
      <w:r w:rsidRPr="00BE74C7">
        <w:rPr>
          <w:rFonts w:ascii="Times New Roman" w:hAnsi="Times New Roman" w:cs="Times New Roman"/>
          <w:lang w:val="en-US"/>
        </w:rPr>
        <w:t>Michael Thomson: conceptualization, investigation, data analysis, visualization, and writing–original draft preparation; Yi Liu: investigation, data analysis, visualization; Kanokkan Nunta:</w:t>
      </w:r>
      <w:r w:rsidR="00164D21" w:rsidRPr="00BE74C7">
        <w:rPr>
          <w:rFonts w:ascii="Times New Roman" w:hAnsi="Times New Roman" w:cs="Times New Roman"/>
          <w:lang w:val="en-US"/>
        </w:rPr>
        <w:t xml:space="preserve"> </w:t>
      </w:r>
      <w:r w:rsidRPr="00BE74C7">
        <w:rPr>
          <w:rFonts w:ascii="Times New Roman" w:hAnsi="Times New Roman" w:cs="Times New Roman"/>
          <w:lang w:val="en-US"/>
        </w:rPr>
        <w:t xml:space="preserve">conceptualization, investigation, data analysis, visualization; </w:t>
      </w:r>
      <w:r w:rsidR="00440171" w:rsidRPr="00BE74C7">
        <w:rPr>
          <w:rFonts w:ascii="Times New Roman" w:hAnsi="Times New Roman" w:cs="Times New Roman"/>
          <w:lang w:val="en-US"/>
        </w:rPr>
        <w:t xml:space="preserve">Nadia </w:t>
      </w:r>
      <w:r w:rsidR="00BD7E76" w:rsidRPr="00BE74C7">
        <w:rPr>
          <w:rFonts w:ascii="Times New Roman" w:hAnsi="Times New Roman" w:cs="Times New Roman"/>
          <w:lang w:val="en-US"/>
        </w:rPr>
        <w:t>Fernandes: data analysis;</w:t>
      </w:r>
      <w:r w:rsidR="00164D21" w:rsidRPr="00BE74C7">
        <w:rPr>
          <w:rFonts w:ascii="Times New Roman" w:hAnsi="Times New Roman" w:cs="Times New Roman"/>
          <w:lang w:val="en-US"/>
        </w:rPr>
        <w:t xml:space="preserve"> </w:t>
      </w:r>
      <w:r w:rsidR="00440171" w:rsidRPr="00BE74C7">
        <w:rPr>
          <w:rFonts w:ascii="Times New Roman" w:hAnsi="Times New Roman" w:cs="Times New Roman"/>
          <w:lang w:val="en-US"/>
        </w:rPr>
        <w:t>Richard Williams</w:t>
      </w:r>
      <w:r w:rsidR="00BD7E76" w:rsidRPr="00BE74C7">
        <w:rPr>
          <w:rFonts w:ascii="Times New Roman" w:hAnsi="Times New Roman" w:cs="Times New Roman"/>
          <w:lang w:val="en-US"/>
        </w:rPr>
        <w:t xml:space="preserve">: data analysis; </w:t>
      </w:r>
      <w:r w:rsidRPr="00BE74C7">
        <w:rPr>
          <w:rFonts w:ascii="Times New Roman" w:hAnsi="Times New Roman" w:cs="Times New Roman"/>
          <w:lang w:val="en-US"/>
        </w:rPr>
        <w:t>Ashleigh Cheyne: data analysis; Acely Garza-Garcia: conceptualization, investigation, supervision</w:t>
      </w:r>
      <w:r w:rsidR="00476936">
        <w:rPr>
          <w:rFonts w:ascii="Times New Roman" w:hAnsi="Times New Roman" w:cs="Times New Roman"/>
          <w:lang w:val="en-US"/>
        </w:rPr>
        <w:t>,</w:t>
      </w:r>
      <w:r w:rsidR="00724D95">
        <w:rPr>
          <w:rFonts w:ascii="Times New Roman" w:hAnsi="Times New Roman" w:cs="Times New Roman"/>
          <w:lang w:val="en-US"/>
        </w:rPr>
        <w:t xml:space="preserve"> </w:t>
      </w:r>
      <w:r w:rsidRPr="00BE74C7">
        <w:rPr>
          <w:rFonts w:ascii="Times New Roman" w:hAnsi="Times New Roman" w:cs="Times New Roman"/>
          <w:lang w:val="en-US"/>
        </w:rPr>
        <w:t>data analysis</w:t>
      </w:r>
      <w:r w:rsidR="00476936">
        <w:rPr>
          <w:rFonts w:ascii="Times New Roman" w:hAnsi="Times New Roman" w:cs="Times New Roman"/>
          <w:lang w:val="en-US"/>
        </w:rPr>
        <w:t>,</w:t>
      </w:r>
      <w:r w:rsidR="00476936" w:rsidRPr="00476936">
        <w:rPr>
          <w:rFonts w:ascii="Times New Roman" w:hAnsi="Times New Roman" w:cs="Times New Roman"/>
          <w:lang w:val="en-US"/>
        </w:rPr>
        <w:t xml:space="preserve"> </w:t>
      </w:r>
      <w:r w:rsidR="00476936">
        <w:rPr>
          <w:rFonts w:ascii="Times New Roman" w:hAnsi="Times New Roman" w:cs="Times New Roman"/>
          <w:lang w:val="en-US"/>
        </w:rPr>
        <w:t>writing-review and editing</w:t>
      </w:r>
      <w:r w:rsidRPr="00BE74C7">
        <w:rPr>
          <w:rFonts w:ascii="Times New Roman" w:hAnsi="Times New Roman" w:cs="Times New Roman"/>
          <w:lang w:val="en-US"/>
        </w:rPr>
        <w:t>; Gerald Larrouy-Maumus: conceptualization, funding acquisition, data analysis, supervision, writing–original draft preparation and writing–review and editing.</w:t>
      </w:r>
      <w:r w:rsidR="002E69E9">
        <w:rPr>
          <w:rFonts w:ascii="Times New Roman" w:hAnsi="Times New Roman" w:cs="Times New Roman"/>
          <w:lang w:val="en-US"/>
        </w:rPr>
        <w:t xml:space="preserve"> </w:t>
      </w:r>
    </w:p>
    <w:p w14:paraId="1C9F30E5" w14:textId="77777777" w:rsidR="00626BAD" w:rsidRPr="00BE74C7" w:rsidRDefault="00626BAD" w:rsidP="001E7F35">
      <w:pPr>
        <w:spacing w:after="0" w:line="240" w:lineRule="auto"/>
        <w:jc w:val="both"/>
        <w:rPr>
          <w:rFonts w:ascii="Times New Roman" w:hAnsi="Times New Roman" w:cs="Times New Roman"/>
          <w:lang w:val="en-US"/>
        </w:rPr>
      </w:pPr>
    </w:p>
    <w:p w14:paraId="41451461" w14:textId="02E169A9" w:rsidR="001E7F35" w:rsidRPr="00BE74C7" w:rsidRDefault="005E74BD" w:rsidP="001E7F35">
      <w:pPr>
        <w:spacing w:after="0" w:line="240" w:lineRule="auto"/>
        <w:jc w:val="both"/>
        <w:rPr>
          <w:rFonts w:ascii="Times New Roman" w:hAnsi="Times New Roman" w:cs="Times New Roman"/>
          <w:b/>
          <w:lang w:val="en-US"/>
        </w:rPr>
      </w:pPr>
      <w:r w:rsidRPr="00BE74C7">
        <w:rPr>
          <w:rFonts w:ascii="Times New Roman" w:hAnsi="Times New Roman" w:cs="Times New Roman"/>
          <w:b/>
          <w:lang w:val="en-US"/>
        </w:rPr>
        <w:t xml:space="preserve">Funding and additional information </w:t>
      </w:r>
    </w:p>
    <w:p w14:paraId="5959DDE9" w14:textId="432E9CCC" w:rsidR="00004C04" w:rsidRPr="00BE74C7" w:rsidRDefault="005E74BD" w:rsidP="001E7F35">
      <w:pPr>
        <w:spacing w:after="0" w:line="240" w:lineRule="auto"/>
        <w:jc w:val="both"/>
        <w:rPr>
          <w:rFonts w:ascii="Times New Roman" w:hAnsi="Times New Roman" w:cs="Times New Roman"/>
          <w:b/>
          <w:lang w:val="en-US"/>
        </w:rPr>
      </w:pPr>
      <w:r w:rsidRPr="00BE74C7">
        <w:rPr>
          <w:rFonts w:ascii="Times New Roman" w:hAnsi="Times New Roman" w:cs="Times New Roman"/>
          <w:lang w:val="en-US"/>
        </w:rPr>
        <w:t>This work was supported by an EPSRC-EMBRACE pump-priming award (EP/M027007/1)</w:t>
      </w:r>
      <w:r w:rsidR="00B51C5E">
        <w:rPr>
          <w:rFonts w:ascii="Times New Roman" w:hAnsi="Times New Roman" w:cs="Times New Roman"/>
          <w:lang w:val="en-US"/>
        </w:rPr>
        <w:t xml:space="preserve"> and</w:t>
      </w:r>
      <w:r w:rsidR="0009432C">
        <w:rPr>
          <w:rFonts w:ascii="Times New Roman" w:hAnsi="Times New Roman" w:cs="Times New Roman"/>
          <w:lang w:val="en-US"/>
        </w:rPr>
        <w:t xml:space="preserve"> </w:t>
      </w:r>
      <w:r w:rsidRPr="00BE74C7">
        <w:rPr>
          <w:rFonts w:ascii="Times New Roman" w:hAnsi="Times New Roman" w:cs="Times New Roman"/>
          <w:lang w:val="en-US"/>
        </w:rPr>
        <w:t xml:space="preserve">by the ISSF </w:t>
      </w:r>
      <w:proofErr w:type="spellStart"/>
      <w:r w:rsidRPr="00BE74C7">
        <w:rPr>
          <w:rFonts w:ascii="Times New Roman" w:hAnsi="Times New Roman" w:cs="Times New Roman"/>
          <w:lang w:val="en-US"/>
        </w:rPr>
        <w:t>Wellcome</w:t>
      </w:r>
      <w:proofErr w:type="spellEnd"/>
      <w:r w:rsidRPr="00BE74C7">
        <w:rPr>
          <w:rFonts w:ascii="Times New Roman" w:hAnsi="Times New Roman" w:cs="Times New Roman"/>
          <w:lang w:val="en-US"/>
        </w:rPr>
        <w:t xml:space="preserve"> Trust (105603/Z/14/Z)</w:t>
      </w:r>
      <w:r w:rsidR="002F3660">
        <w:rPr>
          <w:rFonts w:ascii="Times New Roman" w:hAnsi="Times New Roman" w:cs="Times New Roman"/>
          <w:lang w:val="en-US"/>
        </w:rPr>
        <w:t xml:space="preserve"> (GL</w:t>
      </w:r>
      <w:r w:rsidR="003C6AE6">
        <w:rPr>
          <w:rFonts w:ascii="Times New Roman" w:hAnsi="Times New Roman" w:cs="Times New Roman"/>
          <w:lang w:val="en-US"/>
        </w:rPr>
        <w:t>-</w:t>
      </w:r>
      <w:r w:rsidR="002F3660">
        <w:rPr>
          <w:rFonts w:ascii="Times New Roman" w:hAnsi="Times New Roman" w:cs="Times New Roman"/>
          <w:lang w:val="en-US"/>
        </w:rPr>
        <w:t>M). AG</w:t>
      </w:r>
      <w:r w:rsidR="003C6AE6">
        <w:rPr>
          <w:rFonts w:ascii="Times New Roman" w:hAnsi="Times New Roman" w:cs="Times New Roman"/>
          <w:lang w:val="en-US"/>
        </w:rPr>
        <w:t>-</w:t>
      </w:r>
      <w:r w:rsidR="002F3660">
        <w:rPr>
          <w:rFonts w:ascii="Times New Roman" w:hAnsi="Times New Roman" w:cs="Times New Roman"/>
          <w:lang w:val="en-US"/>
        </w:rPr>
        <w:t>G is funded by</w:t>
      </w:r>
      <w:r w:rsidR="0009432C">
        <w:rPr>
          <w:rFonts w:ascii="Times New Roman" w:hAnsi="Times New Roman" w:cs="Times New Roman"/>
          <w:lang w:val="en-US"/>
        </w:rPr>
        <w:t xml:space="preserve"> the Francis Crick Institute that</w:t>
      </w:r>
      <w:r w:rsidR="0009432C" w:rsidRPr="0009432C">
        <w:rPr>
          <w:rFonts w:ascii="Times New Roman" w:hAnsi="Times New Roman" w:cs="Times New Roman"/>
          <w:lang w:val="en-US"/>
        </w:rPr>
        <w:t xml:space="preserve"> receives its core funding from Cancer Research UK (FC001060), the UK Medical Research Council (FC001060), and the </w:t>
      </w:r>
      <w:proofErr w:type="spellStart"/>
      <w:r w:rsidR="0009432C" w:rsidRPr="0009432C">
        <w:rPr>
          <w:rFonts w:ascii="Times New Roman" w:hAnsi="Times New Roman" w:cs="Times New Roman"/>
          <w:lang w:val="en-US"/>
        </w:rPr>
        <w:t>Wellcome</w:t>
      </w:r>
      <w:proofErr w:type="spellEnd"/>
      <w:r w:rsidR="0009432C" w:rsidRPr="0009432C">
        <w:rPr>
          <w:rFonts w:ascii="Times New Roman" w:hAnsi="Times New Roman" w:cs="Times New Roman"/>
          <w:lang w:val="en-US"/>
        </w:rPr>
        <w:t xml:space="preserve"> Trust (FC001060).</w:t>
      </w:r>
      <w:r w:rsidRPr="00BE74C7">
        <w:rPr>
          <w:rFonts w:ascii="Times New Roman" w:hAnsi="Times New Roman" w:cs="Times New Roman"/>
          <w:lang w:val="en-US"/>
        </w:rPr>
        <w:t xml:space="preserve"> Michael Thomson was funded by the Medical Research Council MR/S502558/1.</w:t>
      </w:r>
      <w:r w:rsidR="00B75D60" w:rsidRPr="00BE74C7">
        <w:rPr>
          <w:rFonts w:ascii="Times New Roman" w:hAnsi="Times New Roman" w:cs="Times New Roman"/>
          <w:b/>
          <w:lang w:val="en-US"/>
        </w:rPr>
        <w:t xml:space="preserve"> </w:t>
      </w:r>
    </w:p>
    <w:p w14:paraId="287B34FB" w14:textId="63744391" w:rsidR="00295730" w:rsidRDefault="00295730" w:rsidP="00073BAA">
      <w:pPr>
        <w:spacing w:after="0" w:line="240" w:lineRule="auto"/>
        <w:jc w:val="both"/>
        <w:rPr>
          <w:rFonts w:ascii="Times New Roman" w:hAnsi="Times New Roman" w:cs="Times New Roman"/>
          <w:lang w:val="en-US"/>
        </w:rPr>
      </w:pPr>
    </w:p>
    <w:p w14:paraId="7E5102AA" w14:textId="04E030AB" w:rsidR="00523632" w:rsidRDefault="00523632" w:rsidP="00073BAA">
      <w:pPr>
        <w:spacing w:after="0" w:line="240" w:lineRule="auto"/>
        <w:jc w:val="both"/>
        <w:rPr>
          <w:rFonts w:ascii="Times New Roman" w:hAnsi="Times New Roman" w:cs="Times New Roman"/>
          <w:lang w:val="en-US"/>
        </w:rPr>
      </w:pPr>
    </w:p>
    <w:p w14:paraId="27B7BBCE" w14:textId="4EACA3B4" w:rsidR="00523632" w:rsidRDefault="00523632" w:rsidP="00073BAA">
      <w:pPr>
        <w:spacing w:after="0" w:line="240" w:lineRule="auto"/>
        <w:jc w:val="both"/>
        <w:rPr>
          <w:rFonts w:ascii="Times New Roman" w:hAnsi="Times New Roman" w:cs="Times New Roman"/>
          <w:lang w:val="en-US"/>
        </w:rPr>
      </w:pPr>
    </w:p>
    <w:p w14:paraId="50111060" w14:textId="39AE0080" w:rsidR="00523632" w:rsidRDefault="00523632" w:rsidP="00073BAA">
      <w:pPr>
        <w:spacing w:after="0" w:line="240" w:lineRule="auto"/>
        <w:jc w:val="both"/>
        <w:rPr>
          <w:rFonts w:ascii="Times New Roman" w:hAnsi="Times New Roman" w:cs="Times New Roman"/>
          <w:lang w:val="en-US"/>
        </w:rPr>
      </w:pPr>
    </w:p>
    <w:p w14:paraId="63560F3B" w14:textId="77933760" w:rsidR="00523632" w:rsidRDefault="00523632" w:rsidP="00073BAA">
      <w:pPr>
        <w:spacing w:after="0" w:line="240" w:lineRule="auto"/>
        <w:jc w:val="both"/>
        <w:rPr>
          <w:rFonts w:ascii="Times New Roman" w:hAnsi="Times New Roman" w:cs="Times New Roman"/>
          <w:lang w:val="en-US"/>
        </w:rPr>
      </w:pPr>
    </w:p>
    <w:p w14:paraId="65C0621F" w14:textId="20813008" w:rsidR="00523632" w:rsidRDefault="00523632" w:rsidP="00073BAA">
      <w:pPr>
        <w:spacing w:after="0" w:line="240" w:lineRule="auto"/>
        <w:jc w:val="both"/>
        <w:rPr>
          <w:rFonts w:ascii="Times New Roman" w:hAnsi="Times New Roman" w:cs="Times New Roman"/>
          <w:lang w:val="en-US"/>
        </w:rPr>
      </w:pPr>
    </w:p>
    <w:p w14:paraId="171C648C" w14:textId="374A06D5" w:rsidR="00523632" w:rsidRDefault="00523632" w:rsidP="00073BAA">
      <w:pPr>
        <w:spacing w:after="0" w:line="240" w:lineRule="auto"/>
        <w:jc w:val="both"/>
        <w:rPr>
          <w:rFonts w:ascii="Times New Roman" w:hAnsi="Times New Roman" w:cs="Times New Roman"/>
          <w:lang w:val="en-US"/>
        </w:rPr>
      </w:pPr>
    </w:p>
    <w:p w14:paraId="2DF4E728" w14:textId="2754B1D7" w:rsidR="00523632" w:rsidRDefault="00523632" w:rsidP="00073BAA">
      <w:pPr>
        <w:spacing w:after="0" w:line="240" w:lineRule="auto"/>
        <w:jc w:val="both"/>
        <w:rPr>
          <w:rFonts w:ascii="Times New Roman" w:hAnsi="Times New Roman" w:cs="Times New Roman"/>
          <w:lang w:val="en-US"/>
        </w:rPr>
      </w:pPr>
    </w:p>
    <w:p w14:paraId="77374371" w14:textId="1E234B0D" w:rsidR="00523632" w:rsidRDefault="00523632" w:rsidP="00073BAA">
      <w:pPr>
        <w:spacing w:after="0" w:line="240" w:lineRule="auto"/>
        <w:jc w:val="both"/>
        <w:rPr>
          <w:rFonts w:ascii="Times New Roman" w:hAnsi="Times New Roman" w:cs="Times New Roman"/>
          <w:lang w:val="en-US"/>
        </w:rPr>
      </w:pPr>
    </w:p>
    <w:p w14:paraId="4B02F515" w14:textId="4B810BC8" w:rsidR="00523632" w:rsidRDefault="00523632" w:rsidP="00073BAA">
      <w:pPr>
        <w:spacing w:after="0" w:line="240" w:lineRule="auto"/>
        <w:jc w:val="both"/>
        <w:rPr>
          <w:rFonts w:ascii="Times New Roman" w:hAnsi="Times New Roman" w:cs="Times New Roman"/>
          <w:lang w:val="en-US"/>
        </w:rPr>
      </w:pPr>
    </w:p>
    <w:p w14:paraId="30ADD9BD" w14:textId="1886F896" w:rsidR="00523632" w:rsidRDefault="00523632" w:rsidP="00073BAA">
      <w:pPr>
        <w:spacing w:after="0" w:line="240" w:lineRule="auto"/>
        <w:jc w:val="both"/>
        <w:rPr>
          <w:rFonts w:ascii="Times New Roman" w:hAnsi="Times New Roman" w:cs="Times New Roman"/>
          <w:lang w:val="en-US"/>
        </w:rPr>
      </w:pPr>
    </w:p>
    <w:p w14:paraId="0CFB4C91" w14:textId="77777777" w:rsidR="00523632" w:rsidRPr="00BE74C7" w:rsidRDefault="00523632" w:rsidP="00073BAA">
      <w:pPr>
        <w:spacing w:after="0" w:line="240" w:lineRule="auto"/>
        <w:jc w:val="both"/>
        <w:rPr>
          <w:rFonts w:ascii="Times New Roman" w:hAnsi="Times New Roman" w:cs="Times New Roman"/>
          <w:lang w:val="en-US"/>
        </w:rPr>
      </w:pPr>
    </w:p>
    <w:p w14:paraId="0157F29C" w14:textId="2602E978" w:rsidR="00C8456F" w:rsidRPr="00BE74C7" w:rsidRDefault="00C8456F" w:rsidP="00073BAA">
      <w:pPr>
        <w:spacing w:after="0" w:line="240" w:lineRule="auto"/>
        <w:jc w:val="both"/>
        <w:rPr>
          <w:rFonts w:ascii="Times New Roman" w:hAnsi="Times New Roman" w:cs="Times New Roman"/>
          <w:lang w:val="en-US"/>
        </w:rPr>
      </w:pPr>
    </w:p>
    <w:p w14:paraId="08E5F001" w14:textId="6DA1ACFB" w:rsidR="000D73D7" w:rsidRPr="00BE74C7" w:rsidRDefault="005E74BD" w:rsidP="00073BAA">
      <w:pPr>
        <w:spacing w:line="240" w:lineRule="auto"/>
        <w:rPr>
          <w:rFonts w:ascii="Times New Roman" w:hAnsi="Times New Roman" w:cs="Times New Roman"/>
          <w:b/>
          <w:lang w:val="en-US"/>
        </w:rPr>
      </w:pPr>
      <w:r w:rsidRPr="00BE74C7">
        <w:rPr>
          <w:rFonts w:ascii="Times New Roman" w:hAnsi="Times New Roman" w:cs="Times New Roman"/>
          <w:b/>
          <w:lang w:val="en-US"/>
        </w:rPr>
        <w:t>References</w:t>
      </w:r>
    </w:p>
    <w:p w14:paraId="261C525D" w14:textId="77777777" w:rsidR="00724D95" w:rsidRPr="00724D95" w:rsidRDefault="005E74BD" w:rsidP="00724D95">
      <w:pPr>
        <w:pStyle w:val="EndNoteBibliography"/>
        <w:spacing w:after="0"/>
        <w:ind w:left="720" w:hanging="720"/>
      </w:pPr>
      <w:r w:rsidRPr="00BE74C7">
        <w:rPr>
          <w:rFonts w:ascii="Times New Roman" w:hAnsi="Times New Roman" w:cs="Times New Roman"/>
          <w:b/>
          <w:noProof w:val="0"/>
          <w:lang w:val="en-US"/>
        </w:rPr>
        <w:fldChar w:fldCharType="begin"/>
      </w:r>
      <w:r w:rsidRPr="00BE74C7">
        <w:rPr>
          <w:rFonts w:ascii="Times New Roman" w:hAnsi="Times New Roman" w:cs="Times New Roman"/>
          <w:b/>
          <w:noProof w:val="0"/>
          <w:lang w:val="en-US"/>
        </w:rPr>
        <w:instrText xml:space="preserve"> ADDIN EN.REFLIST </w:instrText>
      </w:r>
      <w:r w:rsidRPr="00BE74C7">
        <w:rPr>
          <w:rFonts w:ascii="Times New Roman" w:hAnsi="Times New Roman" w:cs="Times New Roman"/>
          <w:b/>
          <w:noProof w:val="0"/>
          <w:lang w:val="en-US"/>
        </w:rPr>
        <w:fldChar w:fldCharType="separate"/>
      </w:r>
      <w:r w:rsidR="00724D95" w:rsidRPr="00724D95">
        <w:t>1.</w:t>
      </w:r>
      <w:r w:rsidR="00724D95" w:rsidRPr="00724D95">
        <w:tab/>
        <w:t xml:space="preserve">Brauner, A., Shoresh, N., Fridman, O., and Balaban, N. Q. (2017) An Experimental Framework for Quantifying Bacterial Tolerance. </w:t>
      </w:r>
      <w:r w:rsidR="00724D95" w:rsidRPr="00724D95">
        <w:rPr>
          <w:i/>
        </w:rPr>
        <w:t>Biophys J</w:t>
      </w:r>
      <w:r w:rsidR="00724D95" w:rsidRPr="00724D95">
        <w:t xml:space="preserve"> </w:t>
      </w:r>
      <w:r w:rsidR="00724D95" w:rsidRPr="00724D95">
        <w:rPr>
          <w:b/>
        </w:rPr>
        <w:t>112</w:t>
      </w:r>
      <w:r w:rsidR="00724D95" w:rsidRPr="00724D95">
        <w:t>, 2664-2671</w:t>
      </w:r>
    </w:p>
    <w:p w14:paraId="50283617" w14:textId="77777777" w:rsidR="00724D95" w:rsidRPr="00724D95" w:rsidRDefault="00724D95" w:rsidP="00724D95">
      <w:pPr>
        <w:pStyle w:val="EndNoteBibliography"/>
        <w:spacing w:after="0"/>
        <w:ind w:left="720" w:hanging="720"/>
      </w:pPr>
      <w:r w:rsidRPr="00724D95">
        <w:t>2.</w:t>
      </w:r>
      <w:r w:rsidRPr="00724D95">
        <w:tab/>
        <w:t xml:space="preserve">Brauner, A., Fridman, O., Gefen, O., and Balaban, N. Q. (2016) Distinguishing between resistance, tolerance and persistence to antibiotic treatment. </w:t>
      </w:r>
      <w:r w:rsidRPr="00724D95">
        <w:rPr>
          <w:i/>
        </w:rPr>
        <w:t>Nat Rev Microbiol</w:t>
      </w:r>
      <w:r w:rsidRPr="00724D95">
        <w:t xml:space="preserve"> </w:t>
      </w:r>
      <w:r w:rsidRPr="00724D95">
        <w:rPr>
          <w:b/>
        </w:rPr>
        <w:t>14</w:t>
      </w:r>
      <w:r w:rsidRPr="00724D95">
        <w:t>, 320-330</w:t>
      </w:r>
    </w:p>
    <w:p w14:paraId="2EDD8FF3" w14:textId="77777777" w:rsidR="00724D95" w:rsidRPr="00724D95" w:rsidRDefault="00724D95" w:rsidP="00724D95">
      <w:pPr>
        <w:pStyle w:val="EndNoteBibliography"/>
        <w:spacing w:after="0"/>
        <w:ind w:left="720" w:hanging="720"/>
      </w:pPr>
      <w:r w:rsidRPr="00724D95">
        <w:t>3.</w:t>
      </w:r>
      <w:r w:rsidRPr="00724D95">
        <w:tab/>
        <w:t xml:space="preserve">Levin-Reisman, I., Ronin, I., Gefen, O., Braniss, I., Shoresh, N., and Balaban, N. Q. (2017) Antibiotic tolerance facilitates the evolution of resistance. </w:t>
      </w:r>
      <w:r w:rsidRPr="00724D95">
        <w:rPr>
          <w:i/>
        </w:rPr>
        <w:t>Science</w:t>
      </w:r>
      <w:r w:rsidRPr="00724D95">
        <w:t xml:space="preserve"> </w:t>
      </w:r>
      <w:r w:rsidRPr="00724D95">
        <w:rPr>
          <w:b/>
        </w:rPr>
        <w:t>355</w:t>
      </w:r>
      <w:r w:rsidRPr="00724D95">
        <w:t>, 826-830</w:t>
      </w:r>
    </w:p>
    <w:p w14:paraId="5C692221" w14:textId="77777777" w:rsidR="00724D95" w:rsidRPr="00724D95" w:rsidRDefault="00724D95" w:rsidP="00724D95">
      <w:pPr>
        <w:pStyle w:val="EndNoteBibliography"/>
        <w:spacing w:after="0"/>
        <w:ind w:left="720" w:hanging="720"/>
      </w:pPr>
      <w:r w:rsidRPr="00724D95">
        <w:t>4.</w:t>
      </w:r>
      <w:r w:rsidRPr="00724D95">
        <w:tab/>
        <w:t xml:space="preserve">Makman, R. S., and Sutherland, E. W. (1965) Adenosine 3',5'-Phosphate in Escherichia Coli. </w:t>
      </w:r>
      <w:r w:rsidRPr="00724D95">
        <w:rPr>
          <w:i/>
        </w:rPr>
        <w:t>J Biol Chem</w:t>
      </w:r>
      <w:r w:rsidRPr="00724D95">
        <w:t xml:space="preserve"> </w:t>
      </w:r>
      <w:r w:rsidRPr="00724D95">
        <w:rPr>
          <w:b/>
        </w:rPr>
        <w:t>240</w:t>
      </w:r>
      <w:r w:rsidRPr="00724D95">
        <w:t>, 1309-1314</w:t>
      </w:r>
    </w:p>
    <w:p w14:paraId="20429DFE" w14:textId="77777777" w:rsidR="00724D95" w:rsidRPr="00724D95" w:rsidRDefault="00724D95" w:rsidP="00724D95">
      <w:pPr>
        <w:pStyle w:val="EndNoteBibliography"/>
        <w:spacing w:after="0"/>
        <w:ind w:left="720" w:hanging="720"/>
      </w:pPr>
      <w:r w:rsidRPr="00724D95">
        <w:t>5.</w:t>
      </w:r>
      <w:r w:rsidRPr="00724D95">
        <w:tab/>
        <w:t xml:space="preserve">Pastan, I., and Perlman, R. (1970) Cyclic adenosine monophosphate in bacteria. </w:t>
      </w:r>
      <w:r w:rsidRPr="00724D95">
        <w:rPr>
          <w:i/>
        </w:rPr>
        <w:t>Science</w:t>
      </w:r>
      <w:r w:rsidRPr="00724D95">
        <w:t xml:space="preserve"> </w:t>
      </w:r>
      <w:r w:rsidRPr="00724D95">
        <w:rPr>
          <w:b/>
        </w:rPr>
        <w:t>169</w:t>
      </w:r>
      <w:r w:rsidRPr="00724D95">
        <w:t>, 339-344</w:t>
      </w:r>
    </w:p>
    <w:p w14:paraId="76C99573" w14:textId="77777777" w:rsidR="00724D95" w:rsidRPr="00724D95" w:rsidRDefault="00724D95" w:rsidP="00724D95">
      <w:pPr>
        <w:pStyle w:val="EndNoteBibliography"/>
        <w:spacing w:after="0"/>
        <w:ind w:left="720" w:hanging="720"/>
      </w:pPr>
      <w:r w:rsidRPr="00724D95">
        <w:t>6.</w:t>
      </w:r>
      <w:r w:rsidRPr="00724D95">
        <w:tab/>
        <w:t xml:space="preserve">Whiteley, A. T., Garelis, N. E., Peterson, B. N., Choi, P. H., Tong, L., Woodward, J. J., and Portnoy, D. A. (2017) c-di-AMP modulates Listeria monocytogenes central metabolism to regulate growth, antibiotic resistance and osmoregulation. </w:t>
      </w:r>
      <w:r w:rsidRPr="00724D95">
        <w:rPr>
          <w:i/>
        </w:rPr>
        <w:t>Mol Microbiol</w:t>
      </w:r>
      <w:r w:rsidRPr="00724D95">
        <w:t xml:space="preserve"> </w:t>
      </w:r>
      <w:r w:rsidRPr="00724D95">
        <w:rPr>
          <w:b/>
        </w:rPr>
        <w:t>104</w:t>
      </w:r>
      <w:r w:rsidRPr="00724D95">
        <w:t>, 212-233</w:t>
      </w:r>
    </w:p>
    <w:p w14:paraId="10B53CE7" w14:textId="77777777" w:rsidR="00724D95" w:rsidRPr="00724D95" w:rsidRDefault="00724D95" w:rsidP="00724D95">
      <w:pPr>
        <w:pStyle w:val="EndNoteBibliography"/>
        <w:spacing w:after="0"/>
        <w:ind w:left="720" w:hanging="720"/>
      </w:pPr>
      <w:r w:rsidRPr="00724D95">
        <w:t>7.</w:t>
      </w:r>
      <w:r w:rsidRPr="00724D95">
        <w:tab/>
        <w:t xml:space="preserve">Nicastro, G. G., Kaihami, G. H., Pereira, T. O., Meireles, D. A., Groleau, M. C., Deziel, E., and Baldini, R. L. (2014) Cyclic-di-GMP levels affect Pseudomonas aeruginosa fitness in the presence of imipenem. </w:t>
      </w:r>
      <w:r w:rsidRPr="00724D95">
        <w:rPr>
          <w:i/>
        </w:rPr>
        <w:t>Environ Microbiol</w:t>
      </w:r>
      <w:r w:rsidRPr="00724D95">
        <w:t xml:space="preserve"> </w:t>
      </w:r>
      <w:r w:rsidRPr="00724D95">
        <w:rPr>
          <w:b/>
        </w:rPr>
        <w:t>16</w:t>
      </w:r>
      <w:r w:rsidRPr="00724D95">
        <w:t>, 1321-1333</w:t>
      </w:r>
    </w:p>
    <w:p w14:paraId="2A8DF59F" w14:textId="77777777" w:rsidR="00724D95" w:rsidRPr="00724D95" w:rsidRDefault="00724D95" w:rsidP="00724D95">
      <w:pPr>
        <w:pStyle w:val="EndNoteBibliography"/>
        <w:spacing w:after="0"/>
        <w:ind w:left="720" w:hanging="720"/>
      </w:pPr>
      <w:r w:rsidRPr="00724D95">
        <w:t>8.</w:t>
      </w:r>
      <w:r w:rsidRPr="00724D95">
        <w:tab/>
        <w:t xml:space="preserve">Valentini, M., and Filloux, A. (2016) Biofilms and Cyclic di-GMP (c-di-GMP) Signaling: Lessons from Pseudomonas aeruginosa and Other Bacteria. </w:t>
      </w:r>
      <w:r w:rsidRPr="00724D95">
        <w:rPr>
          <w:i/>
        </w:rPr>
        <w:t>J Biol Chem</w:t>
      </w:r>
      <w:r w:rsidRPr="00724D95">
        <w:t xml:space="preserve"> </w:t>
      </w:r>
      <w:r w:rsidRPr="00724D95">
        <w:rPr>
          <w:b/>
        </w:rPr>
        <w:t>291</w:t>
      </w:r>
      <w:r w:rsidRPr="00724D95">
        <w:t>, 12547-12555</w:t>
      </w:r>
    </w:p>
    <w:p w14:paraId="792279EB" w14:textId="77777777" w:rsidR="00724D95" w:rsidRPr="00724D95" w:rsidRDefault="00724D95" w:rsidP="00724D95">
      <w:pPr>
        <w:pStyle w:val="EndNoteBibliography"/>
        <w:spacing w:after="0"/>
        <w:ind w:left="720" w:hanging="720"/>
      </w:pPr>
      <w:r w:rsidRPr="00724D95">
        <w:t>9.</w:t>
      </w:r>
      <w:r w:rsidRPr="00724D95">
        <w:tab/>
        <w:t xml:space="preserve">Alper, M. D., and Ames, B. N. (1978) Transport of antibiotics and metabolite analogs by systems under cyclic AMP control: positive selection of Salmonella typhimurium cya and crp mutants. </w:t>
      </w:r>
      <w:r w:rsidRPr="00724D95">
        <w:rPr>
          <w:i/>
        </w:rPr>
        <w:t>J Bacteriol</w:t>
      </w:r>
      <w:r w:rsidRPr="00724D95">
        <w:t xml:space="preserve"> </w:t>
      </w:r>
      <w:r w:rsidRPr="00724D95">
        <w:rPr>
          <w:b/>
        </w:rPr>
        <w:t>133</w:t>
      </w:r>
      <w:r w:rsidRPr="00724D95">
        <w:t>, 149-157</w:t>
      </w:r>
    </w:p>
    <w:p w14:paraId="36F11ACF" w14:textId="77777777" w:rsidR="00724D95" w:rsidRPr="00724D95" w:rsidRDefault="00724D95" w:rsidP="00724D95">
      <w:pPr>
        <w:pStyle w:val="EndNoteBibliography"/>
        <w:spacing w:after="0"/>
        <w:ind w:left="720" w:hanging="720"/>
        <w:rPr>
          <w:b/>
        </w:rPr>
      </w:pPr>
      <w:r w:rsidRPr="00724D95">
        <w:t>10.</w:t>
      </w:r>
      <w:r w:rsidRPr="00724D95">
        <w:tab/>
        <w:t xml:space="preserve">Kary, S. C., Yoneda, J. R. K., Olshefsky, S. C., Stewart, L. A., West, S. B., and Cameron, A. D. S. (2017) The Global Regulatory Cyclic AMP Receptor Protein (CRP) Controls Multifactorial Fluoroquinolone Susceptibility in Salmonella enterica Serovar Typhimurium. </w:t>
      </w:r>
      <w:r w:rsidRPr="00724D95">
        <w:rPr>
          <w:i/>
        </w:rPr>
        <w:t>Antimicrob Agents Chemother</w:t>
      </w:r>
      <w:r w:rsidRPr="00724D95">
        <w:t xml:space="preserve"> </w:t>
      </w:r>
      <w:r w:rsidRPr="00724D95">
        <w:rPr>
          <w:b/>
        </w:rPr>
        <w:t>61</w:t>
      </w:r>
    </w:p>
    <w:p w14:paraId="12CED0F8" w14:textId="77777777" w:rsidR="00724D95" w:rsidRPr="00724D95" w:rsidRDefault="00724D95" w:rsidP="00724D95">
      <w:pPr>
        <w:pStyle w:val="EndNoteBibliography"/>
        <w:spacing w:after="0"/>
        <w:ind w:left="720" w:hanging="720"/>
        <w:rPr>
          <w:b/>
        </w:rPr>
      </w:pPr>
      <w:r w:rsidRPr="00724D95">
        <w:t>11.</w:t>
      </w:r>
      <w:r w:rsidRPr="00724D95">
        <w:tab/>
        <w:t xml:space="preserve">Johnson, R. M., and McDonough, K. A. (2018) Cyclic nucleotide signaling in Mycobacterium tuberculosis: an expanding repertoire. </w:t>
      </w:r>
      <w:r w:rsidRPr="00724D95">
        <w:rPr>
          <w:i/>
        </w:rPr>
        <w:t>Pathog Dis</w:t>
      </w:r>
      <w:r w:rsidRPr="00724D95">
        <w:t xml:space="preserve"> </w:t>
      </w:r>
      <w:r w:rsidRPr="00724D95">
        <w:rPr>
          <w:b/>
        </w:rPr>
        <w:t>76</w:t>
      </w:r>
    </w:p>
    <w:p w14:paraId="056FD4B2" w14:textId="77777777" w:rsidR="00724D95" w:rsidRPr="00724D95" w:rsidRDefault="00724D95" w:rsidP="00724D95">
      <w:pPr>
        <w:pStyle w:val="EndNoteBibliography"/>
        <w:spacing w:after="0"/>
        <w:ind w:left="720" w:hanging="720"/>
      </w:pPr>
      <w:r w:rsidRPr="00724D95">
        <w:t>12.</w:t>
      </w:r>
      <w:r w:rsidRPr="00724D95">
        <w:tab/>
        <w:t xml:space="preserve">McDonough, K. A., and Rodriguez, A. (2012) The myriad roles of cyclic AMP in microbial pathogens: from signal to sword. </w:t>
      </w:r>
      <w:r w:rsidRPr="00724D95">
        <w:rPr>
          <w:i/>
        </w:rPr>
        <w:t>Nat Rev Microbiol</w:t>
      </w:r>
      <w:r w:rsidRPr="00724D95">
        <w:t xml:space="preserve"> </w:t>
      </w:r>
      <w:r w:rsidRPr="00724D95">
        <w:rPr>
          <w:b/>
        </w:rPr>
        <w:t>10</w:t>
      </w:r>
      <w:r w:rsidRPr="00724D95">
        <w:t>, 27-38</w:t>
      </w:r>
    </w:p>
    <w:p w14:paraId="14D5BEDB" w14:textId="77777777" w:rsidR="00724D95" w:rsidRPr="00724D95" w:rsidRDefault="00724D95" w:rsidP="00724D95">
      <w:pPr>
        <w:pStyle w:val="EndNoteBibliography"/>
        <w:spacing w:after="0"/>
        <w:ind w:left="720" w:hanging="720"/>
      </w:pPr>
      <w:r w:rsidRPr="00724D95">
        <w:t>13.</w:t>
      </w:r>
      <w:r w:rsidRPr="00724D95">
        <w:tab/>
        <w:t xml:space="preserve">Bai, G., Knapp, G. S., and McDonough, K. A. (2011) Cyclic AMP signalling in mycobacteria: redirecting the conversation with a common currency. </w:t>
      </w:r>
      <w:r w:rsidRPr="00724D95">
        <w:rPr>
          <w:i/>
        </w:rPr>
        <w:t>Cell Microbiol</w:t>
      </w:r>
      <w:r w:rsidRPr="00724D95">
        <w:t xml:space="preserve"> </w:t>
      </w:r>
      <w:r w:rsidRPr="00724D95">
        <w:rPr>
          <w:b/>
        </w:rPr>
        <w:t>13</w:t>
      </w:r>
      <w:r w:rsidRPr="00724D95">
        <w:t>, 349-358</w:t>
      </w:r>
    </w:p>
    <w:p w14:paraId="28174250" w14:textId="77777777" w:rsidR="00724D95" w:rsidRPr="00724D95" w:rsidRDefault="00724D95" w:rsidP="00724D95">
      <w:pPr>
        <w:pStyle w:val="EndNoteBibliography"/>
        <w:spacing w:after="0"/>
        <w:ind w:left="720" w:hanging="720"/>
        <w:rPr>
          <w:b/>
        </w:rPr>
      </w:pPr>
      <w:r w:rsidRPr="00724D95">
        <w:t>14.</w:t>
      </w:r>
      <w:r w:rsidRPr="00724D95">
        <w:tab/>
        <w:t xml:space="preserve">Visweswariah, A. Z. a. S. S. (2013) Cyclic AMP in Mycobacteria: the second messenger comes first. </w:t>
      </w:r>
      <w:r w:rsidRPr="00724D95">
        <w:rPr>
          <w:i/>
        </w:rPr>
        <w:t>Current Science</w:t>
      </w:r>
      <w:r w:rsidRPr="00724D95">
        <w:t xml:space="preserve"> </w:t>
      </w:r>
      <w:r w:rsidRPr="00724D95">
        <w:rPr>
          <w:b/>
        </w:rPr>
        <w:t>105</w:t>
      </w:r>
    </w:p>
    <w:p w14:paraId="0B1F12D2" w14:textId="77777777" w:rsidR="00724D95" w:rsidRPr="00724D95" w:rsidRDefault="00724D95" w:rsidP="00724D95">
      <w:pPr>
        <w:pStyle w:val="EndNoteBibliography"/>
        <w:spacing w:after="0"/>
        <w:ind w:left="720" w:hanging="720"/>
      </w:pPr>
      <w:r w:rsidRPr="00724D95">
        <w:t>15.</w:t>
      </w:r>
      <w:r w:rsidRPr="00724D95">
        <w:tab/>
        <w:t xml:space="preserve">Shenoy, A. R., and Visweswariah, S. S. (2006) New messages from old messengers: cAMP and mycobacteria. </w:t>
      </w:r>
      <w:r w:rsidRPr="00724D95">
        <w:rPr>
          <w:i/>
        </w:rPr>
        <w:t>Trends Microbiol</w:t>
      </w:r>
      <w:r w:rsidRPr="00724D95">
        <w:t xml:space="preserve"> </w:t>
      </w:r>
      <w:r w:rsidRPr="00724D95">
        <w:rPr>
          <w:b/>
        </w:rPr>
        <w:t>14</w:t>
      </w:r>
      <w:r w:rsidRPr="00724D95">
        <w:t>, 543-550</w:t>
      </w:r>
    </w:p>
    <w:p w14:paraId="6393369B" w14:textId="77777777" w:rsidR="00724D95" w:rsidRPr="00724D95" w:rsidRDefault="00724D95" w:rsidP="00724D95">
      <w:pPr>
        <w:pStyle w:val="EndNoteBibliography"/>
        <w:spacing w:after="0"/>
        <w:ind w:left="720" w:hanging="720"/>
      </w:pPr>
      <w:r w:rsidRPr="00724D95">
        <w:t>16.</w:t>
      </w:r>
      <w:r w:rsidRPr="00724D95">
        <w:tab/>
        <w:t xml:space="preserve">Green, J., Stapleton, M. R., Smith, L. J., Artymiuk, P. J., Kahramanoglou, C., Hunt, D. M., and Buxton, R. S. (2014) Cyclic-AMP and bacterial cyclic-AMP receptor proteins revisited: adaptation for different ecological niches. </w:t>
      </w:r>
      <w:r w:rsidRPr="00724D95">
        <w:rPr>
          <w:i/>
        </w:rPr>
        <w:t>Curr Opin Microbiol</w:t>
      </w:r>
      <w:r w:rsidRPr="00724D95">
        <w:t xml:space="preserve"> </w:t>
      </w:r>
      <w:r w:rsidRPr="00724D95">
        <w:rPr>
          <w:b/>
        </w:rPr>
        <w:t>18</w:t>
      </w:r>
      <w:r w:rsidRPr="00724D95">
        <w:t>, 1-7</w:t>
      </w:r>
    </w:p>
    <w:p w14:paraId="4CE25FE4" w14:textId="77777777" w:rsidR="00724D95" w:rsidRPr="00724D95" w:rsidRDefault="00724D95" w:rsidP="00724D95">
      <w:pPr>
        <w:pStyle w:val="EndNoteBibliography"/>
        <w:spacing w:after="0"/>
        <w:ind w:left="720" w:hanging="720"/>
      </w:pPr>
      <w:r w:rsidRPr="00724D95">
        <w:t>17.</w:t>
      </w:r>
      <w:r w:rsidRPr="00724D95">
        <w:tab/>
        <w:t xml:space="preserve">Shenoy, A. R., and Visweswariah, S. S. (2006) Mycobacterial adenylyl cyclases: biochemical diversity and structural plasticity. </w:t>
      </w:r>
      <w:r w:rsidRPr="00724D95">
        <w:rPr>
          <w:i/>
        </w:rPr>
        <w:t>FEBS Lett</w:t>
      </w:r>
      <w:r w:rsidRPr="00724D95">
        <w:t xml:space="preserve"> </w:t>
      </w:r>
      <w:r w:rsidRPr="00724D95">
        <w:rPr>
          <w:b/>
        </w:rPr>
        <w:t>580</w:t>
      </w:r>
      <w:r w:rsidRPr="00724D95">
        <w:t>, 3344-3352</w:t>
      </w:r>
    </w:p>
    <w:p w14:paraId="5434027B" w14:textId="77777777" w:rsidR="00724D95" w:rsidRPr="00724D95" w:rsidRDefault="00724D95" w:rsidP="00724D95">
      <w:pPr>
        <w:pStyle w:val="EndNoteBibliography"/>
        <w:spacing w:after="0"/>
        <w:ind w:left="720" w:hanging="720"/>
        <w:rPr>
          <w:b/>
        </w:rPr>
      </w:pPr>
      <w:r w:rsidRPr="00724D95">
        <w:t>18.</w:t>
      </w:r>
      <w:r w:rsidRPr="00724D95">
        <w:tab/>
        <w:t xml:space="preserve">Matange, N. (2015) Revisiting bacterial cyclic nucleotide phosphodiesterases: cyclic AMP hydrolysis and beyond. </w:t>
      </w:r>
      <w:r w:rsidRPr="00724D95">
        <w:rPr>
          <w:i/>
        </w:rPr>
        <w:t>FEMS Microbiol Lett</w:t>
      </w:r>
      <w:r w:rsidRPr="00724D95">
        <w:t xml:space="preserve"> </w:t>
      </w:r>
      <w:r w:rsidRPr="00724D95">
        <w:rPr>
          <w:b/>
        </w:rPr>
        <w:t>362</w:t>
      </w:r>
    </w:p>
    <w:p w14:paraId="0928DA12" w14:textId="77777777" w:rsidR="00724D95" w:rsidRPr="00724D95" w:rsidRDefault="00724D95" w:rsidP="00724D95">
      <w:pPr>
        <w:pStyle w:val="EndNoteBibliography"/>
        <w:spacing w:after="0"/>
        <w:ind w:left="720" w:hanging="720"/>
      </w:pPr>
      <w:r w:rsidRPr="00724D95">
        <w:lastRenderedPageBreak/>
        <w:t>19.</w:t>
      </w:r>
      <w:r w:rsidRPr="00724D95">
        <w:tab/>
        <w:t xml:space="preserve">Matange, N., Podobnik, M., and Visweswariah, S. S. (2014) The non-catalytic "cap domain" of a mycobacterial metallophosphoesterase regulates its expression and localization in the cell. </w:t>
      </w:r>
      <w:r w:rsidRPr="00724D95">
        <w:rPr>
          <w:i/>
        </w:rPr>
        <w:t>J Biol Chem</w:t>
      </w:r>
      <w:r w:rsidRPr="00724D95">
        <w:t xml:space="preserve"> </w:t>
      </w:r>
      <w:r w:rsidRPr="00724D95">
        <w:rPr>
          <w:b/>
        </w:rPr>
        <w:t>289</w:t>
      </w:r>
      <w:r w:rsidRPr="00724D95">
        <w:t>, 22470-22481</w:t>
      </w:r>
    </w:p>
    <w:p w14:paraId="4A905AE4" w14:textId="77777777" w:rsidR="00724D95" w:rsidRPr="00724D95" w:rsidRDefault="00724D95" w:rsidP="00724D95">
      <w:pPr>
        <w:pStyle w:val="EndNoteBibliography"/>
        <w:spacing w:after="0"/>
        <w:ind w:left="720" w:hanging="720"/>
      </w:pPr>
      <w:r w:rsidRPr="00724D95">
        <w:t>20.</w:t>
      </w:r>
      <w:r w:rsidRPr="00724D95">
        <w:tab/>
        <w:t xml:space="preserve">Matange, N., Hunt, D. M., Buxton, R. S., and Visweswariah, S. S. (2013) Overexpression of the Rv0805 phosphodiesterase elicits a cAMP-independent transcriptional response. </w:t>
      </w:r>
      <w:r w:rsidRPr="00724D95">
        <w:rPr>
          <w:i/>
        </w:rPr>
        <w:t>Tuberculosis (Edinb)</w:t>
      </w:r>
      <w:r w:rsidRPr="00724D95">
        <w:t xml:space="preserve"> </w:t>
      </w:r>
      <w:r w:rsidRPr="00724D95">
        <w:rPr>
          <w:b/>
        </w:rPr>
        <w:t>93</w:t>
      </w:r>
      <w:r w:rsidRPr="00724D95">
        <w:t>, 492-500</w:t>
      </w:r>
    </w:p>
    <w:p w14:paraId="3F3044E8" w14:textId="77777777" w:rsidR="00724D95" w:rsidRPr="00724D95" w:rsidRDefault="00724D95" w:rsidP="00724D95">
      <w:pPr>
        <w:pStyle w:val="EndNoteBibliography"/>
        <w:spacing w:after="0"/>
        <w:ind w:left="720" w:hanging="720"/>
      </w:pPr>
      <w:r w:rsidRPr="00724D95">
        <w:t>21.</w:t>
      </w:r>
      <w:r w:rsidRPr="00724D95">
        <w:tab/>
        <w:t xml:space="preserve">Podobnik, M., Tyagi, R., Matange, N., Dermol, U., Gupta, A. K., Mattoo, R., Seshadri, K., and Visweswariah, S. S. (2009) A mycobacterial cyclic AMP phosphodiesterase that moonlights as a modifier of cell wall permeability. </w:t>
      </w:r>
      <w:r w:rsidRPr="00724D95">
        <w:rPr>
          <w:i/>
        </w:rPr>
        <w:t>J Biol Chem</w:t>
      </w:r>
      <w:r w:rsidRPr="00724D95">
        <w:t xml:space="preserve"> </w:t>
      </w:r>
      <w:r w:rsidRPr="00724D95">
        <w:rPr>
          <w:b/>
        </w:rPr>
        <w:t>284</w:t>
      </w:r>
      <w:r w:rsidRPr="00724D95">
        <w:t>, 32846-32857</w:t>
      </w:r>
    </w:p>
    <w:p w14:paraId="321944FE" w14:textId="77777777" w:rsidR="00724D95" w:rsidRPr="00724D95" w:rsidRDefault="00724D95" w:rsidP="00724D95">
      <w:pPr>
        <w:pStyle w:val="EndNoteBibliography"/>
        <w:spacing w:after="0"/>
        <w:ind w:left="720" w:hanging="720"/>
      </w:pPr>
      <w:r w:rsidRPr="00724D95">
        <w:t>22.</w:t>
      </w:r>
      <w:r w:rsidRPr="00724D95">
        <w:tab/>
        <w:t xml:space="preserve">Shenoy, A. R., Sreenath, N., Podobnik, M., Kovacevic, M., and Visweswariah, S. S. (2005) The Rv0805 gene from Mycobacterium tuberculosis encodes a 3',5'-cyclic nucleotide phosphodiesterase: biochemical and mutational analysis. </w:t>
      </w:r>
      <w:r w:rsidRPr="00724D95">
        <w:rPr>
          <w:i/>
        </w:rPr>
        <w:t>Biochemistry</w:t>
      </w:r>
      <w:r w:rsidRPr="00724D95">
        <w:t xml:space="preserve"> </w:t>
      </w:r>
      <w:r w:rsidRPr="00724D95">
        <w:rPr>
          <w:b/>
        </w:rPr>
        <w:t>44</w:t>
      </w:r>
      <w:r w:rsidRPr="00724D95">
        <w:t>, 15695-15704</w:t>
      </w:r>
    </w:p>
    <w:p w14:paraId="44DDAA21" w14:textId="77777777" w:rsidR="00724D95" w:rsidRPr="00724D95" w:rsidRDefault="00724D95" w:rsidP="00724D95">
      <w:pPr>
        <w:pStyle w:val="EndNoteBibliography"/>
        <w:spacing w:after="0"/>
        <w:ind w:left="720" w:hanging="720"/>
      </w:pPr>
      <w:r w:rsidRPr="00724D95">
        <w:t>23.</w:t>
      </w:r>
      <w:r w:rsidRPr="00724D95">
        <w:tab/>
        <w:t xml:space="preserve">H., L. C. (1978) 3' : 5'-Cyclic Nucleotide Phosphodiesterase of Mycobacterium smegmatis. </w:t>
      </w:r>
      <w:r w:rsidRPr="00724D95">
        <w:rPr>
          <w:i/>
        </w:rPr>
        <w:t>Journal of General Microbiology</w:t>
      </w:r>
      <w:r w:rsidRPr="00724D95">
        <w:t xml:space="preserve"> </w:t>
      </w:r>
      <w:r w:rsidRPr="00724D95">
        <w:rPr>
          <w:b/>
        </w:rPr>
        <w:t>107</w:t>
      </w:r>
      <w:r w:rsidRPr="00724D95">
        <w:t>, 177-181</w:t>
      </w:r>
    </w:p>
    <w:p w14:paraId="3A1299B8" w14:textId="77777777" w:rsidR="00724D95" w:rsidRPr="00724D95" w:rsidRDefault="00724D95" w:rsidP="00724D95">
      <w:pPr>
        <w:pStyle w:val="EndNoteBibliography"/>
        <w:spacing w:after="0"/>
        <w:ind w:left="720" w:hanging="720"/>
      </w:pPr>
      <w:r w:rsidRPr="00724D95">
        <w:t>24.</w:t>
      </w:r>
      <w:r w:rsidRPr="00724D95">
        <w:tab/>
        <w:t xml:space="preserve">Keppetipola, N., and Shuman, S. (2008) A phosphate-binding histidine of binuclear metallophosphodiesterase enzymes is a determinant of 2',3'-cyclic nucleotide phosphodiesterase activity. </w:t>
      </w:r>
      <w:r w:rsidRPr="00724D95">
        <w:rPr>
          <w:i/>
        </w:rPr>
        <w:t>J Biol Chem</w:t>
      </w:r>
      <w:r w:rsidRPr="00724D95">
        <w:t xml:space="preserve"> </w:t>
      </w:r>
      <w:r w:rsidRPr="00724D95">
        <w:rPr>
          <w:b/>
        </w:rPr>
        <w:t>283</w:t>
      </w:r>
      <w:r w:rsidRPr="00724D95">
        <w:t>, 30942-30949</w:t>
      </w:r>
    </w:p>
    <w:p w14:paraId="3E00D82C" w14:textId="77777777" w:rsidR="00724D95" w:rsidRPr="00724D95" w:rsidRDefault="00724D95" w:rsidP="00724D95">
      <w:pPr>
        <w:pStyle w:val="EndNoteBibliography"/>
        <w:spacing w:after="0"/>
        <w:ind w:left="720" w:hanging="720"/>
      </w:pPr>
      <w:r w:rsidRPr="00724D95">
        <w:t>25.</w:t>
      </w:r>
      <w:r w:rsidRPr="00724D95">
        <w:tab/>
        <w:t xml:space="preserve">Kaur, H., and Khuller, G. K. (1995) Role of cyclic adenosine monophosphate in phospholipid synthesis in Mycobacterium smegmatis ATCC 607. </w:t>
      </w:r>
      <w:r w:rsidRPr="00724D95">
        <w:rPr>
          <w:i/>
        </w:rPr>
        <w:t>Lipids</w:t>
      </w:r>
      <w:r w:rsidRPr="00724D95">
        <w:t xml:space="preserve"> </w:t>
      </w:r>
      <w:r w:rsidRPr="00724D95">
        <w:rPr>
          <w:b/>
        </w:rPr>
        <w:t>30</w:t>
      </w:r>
      <w:r w:rsidRPr="00724D95">
        <w:t>, 345-349</w:t>
      </w:r>
    </w:p>
    <w:p w14:paraId="071D6CEA" w14:textId="77777777" w:rsidR="00724D95" w:rsidRPr="00724D95" w:rsidRDefault="00724D95" w:rsidP="00724D95">
      <w:pPr>
        <w:pStyle w:val="EndNoteBibliography"/>
        <w:spacing w:after="0"/>
        <w:ind w:left="720" w:hanging="720"/>
      </w:pPr>
      <w:r w:rsidRPr="00724D95">
        <w:t>26.</w:t>
      </w:r>
      <w:r w:rsidRPr="00724D95">
        <w:tab/>
        <w:t xml:space="preserve">Choudhary, E., Bishai, W., and Agarwal, N. (2014) Expression of a subset of heat stress induced genes of mycobacterium tuberculosis is regulated by 3',5'-cyclic AMP. </w:t>
      </w:r>
      <w:r w:rsidRPr="00724D95">
        <w:rPr>
          <w:i/>
        </w:rPr>
        <w:t>PLoS One</w:t>
      </w:r>
      <w:r w:rsidRPr="00724D95">
        <w:t xml:space="preserve"> </w:t>
      </w:r>
      <w:r w:rsidRPr="00724D95">
        <w:rPr>
          <w:b/>
        </w:rPr>
        <w:t>9</w:t>
      </w:r>
      <w:r w:rsidRPr="00724D95">
        <w:t>, e89759</w:t>
      </w:r>
    </w:p>
    <w:p w14:paraId="75BAC2F7" w14:textId="77777777" w:rsidR="00724D95" w:rsidRPr="00724D95" w:rsidRDefault="00724D95" w:rsidP="00724D95">
      <w:pPr>
        <w:pStyle w:val="EndNoteBibliography"/>
        <w:spacing w:after="0"/>
        <w:ind w:left="720" w:hanging="720"/>
      </w:pPr>
      <w:r w:rsidRPr="00724D95">
        <w:t>27.</w:t>
      </w:r>
      <w:r w:rsidRPr="00724D95">
        <w:tab/>
        <w:t xml:space="preserve">Richter, W. (2002) 3',5' Cyclic nucleotide phosphodiesterases class III: members, structure, and catalytic mechanism. </w:t>
      </w:r>
      <w:r w:rsidRPr="00724D95">
        <w:rPr>
          <w:i/>
        </w:rPr>
        <w:t>Proteins</w:t>
      </w:r>
      <w:r w:rsidRPr="00724D95">
        <w:t xml:space="preserve"> </w:t>
      </w:r>
      <w:r w:rsidRPr="00724D95">
        <w:rPr>
          <w:b/>
        </w:rPr>
        <w:t>46</w:t>
      </w:r>
      <w:r w:rsidRPr="00724D95">
        <w:t>, 278-286</w:t>
      </w:r>
    </w:p>
    <w:p w14:paraId="51ACBD60" w14:textId="77777777" w:rsidR="00724D95" w:rsidRPr="00724D95" w:rsidRDefault="00724D95" w:rsidP="00724D95">
      <w:pPr>
        <w:pStyle w:val="EndNoteBibliography"/>
        <w:spacing w:after="0"/>
        <w:ind w:left="720" w:hanging="720"/>
      </w:pPr>
      <w:r w:rsidRPr="00724D95">
        <w:t>28.</w:t>
      </w:r>
      <w:r w:rsidRPr="00724D95">
        <w:tab/>
        <w:t xml:space="preserve">Ganapathy, U., Marrero, J., Calhoun, S., Eoh, H., de Carvalho, L. P., Rhee, K., and Ehrt, S. (2015) Two enzymes with redundant fructose bisphosphatase activity sustain gluconeogenesis and virulence in Mycobacterium tuberculosis. </w:t>
      </w:r>
      <w:r w:rsidRPr="00724D95">
        <w:rPr>
          <w:i/>
        </w:rPr>
        <w:t>Nature communications</w:t>
      </w:r>
      <w:r w:rsidRPr="00724D95">
        <w:t xml:space="preserve"> </w:t>
      </w:r>
      <w:r w:rsidRPr="00724D95">
        <w:rPr>
          <w:b/>
        </w:rPr>
        <w:t>6</w:t>
      </w:r>
      <w:r w:rsidRPr="00724D95">
        <w:t>, 7912</w:t>
      </w:r>
    </w:p>
    <w:p w14:paraId="2FB39505" w14:textId="77777777" w:rsidR="00724D95" w:rsidRPr="00724D95" w:rsidRDefault="00724D95" w:rsidP="00724D95">
      <w:pPr>
        <w:pStyle w:val="EndNoteBibliography"/>
        <w:spacing w:after="0"/>
        <w:ind w:left="720" w:hanging="720"/>
        <w:rPr>
          <w:b/>
        </w:rPr>
      </w:pPr>
      <w:r w:rsidRPr="00724D95">
        <w:t>29.</w:t>
      </w:r>
      <w:r w:rsidRPr="00724D95">
        <w:tab/>
        <w:t xml:space="preserve">DeJesus, M. A., Gerrick, E. R., Xu, W., Park, S. W., Long, J. E., Boutte, C. C., Rubin, E. J., Schnappinger, D., Ehrt, S., Fortune, S. M., Sassetti, C. M., and Ioerger, T. R. (2017) Comprehensive Essentiality Analysis of the Mycobacterium tuberculosis Genome via Saturating Transposon Mutagenesis. </w:t>
      </w:r>
      <w:r w:rsidRPr="00724D95">
        <w:rPr>
          <w:i/>
        </w:rPr>
        <w:t>MBio</w:t>
      </w:r>
      <w:r w:rsidRPr="00724D95">
        <w:t xml:space="preserve"> </w:t>
      </w:r>
      <w:r w:rsidRPr="00724D95">
        <w:rPr>
          <w:b/>
        </w:rPr>
        <w:t>8</w:t>
      </w:r>
    </w:p>
    <w:p w14:paraId="3E36C6F0" w14:textId="77777777" w:rsidR="00724D95" w:rsidRPr="00724D95" w:rsidRDefault="00724D95" w:rsidP="00724D95">
      <w:pPr>
        <w:pStyle w:val="EndNoteBibliography"/>
        <w:spacing w:after="0"/>
        <w:ind w:left="720" w:hanging="720"/>
        <w:rPr>
          <w:b/>
        </w:rPr>
      </w:pPr>
      <w:r w:rsidRPr="00724D95">
        <w:t>30.</w:t>
      </w:r>
      <w:r w:rsidRPr="00724D95">
        <w:tab/>
        <w:t xml:space="preserve">Bellerose, M. M., Proulx, M. K., Smith, C. M., Baker, R. E., Ioerger, T. R., and Sassetti, C. M. (2020) Distinct Bacterial Pathways Influence the Efficacy of Antibiotics against Mycobacterium tuberculosis. </w:t>
      </w:r>
      <w:r w:rsidRPr="00724D95">
        <w:rPr>
          <w:i/>
        </w:rPr>
        <w:t>mSystems</w:t>
      </w:r>
      <w:r w:rsidRPr="00724D95">
        <w:t xml:space="preserve"> </w:t>
      </w:r>
      <w:r w:rsidRPr="00724D95">
        <w:rPr>
          <w:b/>
        </w:rPr>
        <w:t>5</w:t>
      </w:r>
    </w:p>
    <w:p w14:paraId="452AEC30" w14:textId="77777777" w:rsidR="00724D95" w:rsidRPr="00724D95" w:rsidRDefault="00724D95" w:rsidP="00724D95">
      <w:pPr>
        <w:pStyle w:val="EndNoteBibliography"/>
        <w:spacing w:after="0"/>
        <w:ind w:left="720" w:hanging="720"/>
      </w:pPr>
      <w:r w:rsidRPr="00724D95">
        <w:t>31.</w:t>
      </w:r>
      <w:r w:rsidRPr="00724D95">
        <w:tab/>
        <w:t xml:space="preserve">Na, H. W., Namgung, B., Song, W. S., and Yoon, S. I. (2019) Structural and biochemical analyses of the metallo-beta-lactamase fold protein YhfI from Bacillus subtilis. </w:t>
      </w:r>
      <w:r w:rsidRPr="00724D95">
        <w:rPr>
          <w:i/>
        </w:rPr>
        <w:t>Biochem Biophys Res Commun</w:t>
      </w:r>
      <w:r w:rsidRPr="00724D95">
        <w:t xml:space="preserve"> </w:t>
      </w:r>
      <w:r w:rsidRPr="00724D95">
        <w:rPr>
          <w:b/>
        </w:rPr>
        <w:t>519</w:t>
      </w:r>
      <w:r w:rsidRPr="00724D95">
        <w:t>, 35-40</w:t>
      </w:r>
    </w:p>
    <w:p w14:paraId="0A28A0A4" w14:textId="77777777" w:rsidR="00724D95" w:rsidRPr="00724D95" w:rsidRDefault="00724D95" w:rsidP="00724D95">
      <w:pPr>
        <w:pStyle w:val="EndNoteBibliography"/>
        <w:spacing w:after="0"/>
        <w:ind w:left="720" w:hanging="720"/>
      </w:pPr>
      <w:r w:rsidRPr="00724D95">
        <w:t>32.</w:t>
      </w:r>
      <w:r w:rsidRPr="00724D95">
        <w:tab/>
        <w:t xml:space="preserve">Schulte, J., Baumgart, M., and Bott, M. (2017) Identification of the cAMP phosphodiesterase CpdA as novel key player in cAMP-dependent regulation in Corynebacterium glutamicum. </w:t>
      </w:r>
      <w:r w:rsidRPr="00724D95">
        <w:rPr>
          <w:i/>
        </w:rPr>
        <w:t>Mol Microbiol</w:t>
      </w:r>
      <w:r w:rsidRPr="00724D95">
        <w:t xml:space="preserve"> </w:t>
      </w:r>
      <w:r w:rsidRPr="00724D95">
        <w:rPr>
          <w:b/>
        </w:rPr>
        <w:t>103</w:t>
      </w:r>
      <w:r w:rsidRPr="00724D95">
        <w:t>, 534-552</w:t>
      </w:r>
    </w:p>
    <w:p w14:paraId="171B7DB0" w14:textId="77777777" w:rsidR="00724D95" w:rsidRPr="00724D95" w:rsidRDefault="00724D95" w:rsidP="00724D95">
      <w:pPr>
        <w:pStyle w:val="EndNoteBibliography"/>
        <w:spacing w:after="0"/>
        <w:ind w:left="720" w:hanging="720"/>
      </w:pPr>
      <w:r w:rsidRPr="00724D95">
        <w:t>33.</w:t>
      </w:r>
      <w:r w:rsidRPr="00724D95">
        <w:tab/>
        <w:t xml:space="preserve">Liu, H., and Naismith, J. H. (2008) An efficient one-step site-directed deletion, insertion, single and multiple-site plasmid mutagenesis protocol. </w:t>
      </w:r>
      <w:r w:rsidRPr="00724D95">
        <w:rPr>
          <w:i/>
        </w:rPr>
        <w:t>BMC Biotechnol</w:t>
      </w:r>
      <w:r w:rsidRPr="00724D95">
        <w:t xml:space="preserve"> </w:t>
      </w:r>
      <w:r w:rsidRPr="00724D95">
        <w:rPr>
          <w:b/>
        </w:rPr>
        <w:t>8</w:t>
      </w:r>
      <w:r w:rsidRPr="00724D95">
        <w:t>, 91</w:t>
      </w:r>
    </w:p>
    <w:p w14:paraId="7C686D5A" w14:textId="77777777" w:rsidR="00724D95" w:rsidRPr="00724D95" w:rsidRDefault="00724D95" w:rsidP="00724D95">
      <w:pPr>
        <w:pStyle w:val="EndNoteBibliography"/>
        <w:spacing w:after="0"/>
        <w:ind w:left="720" w:hanging="720"/>
      </w:pPr>
      <w:r w:rsidRPr="00724D95">
        <w:t>34.</w:t>
      </w:r>
      <w:r w:rsidRPr="00724D95">
        <w:tab/>
        <w:t xml:space="preserve">Meini, M. R., Llarrull, L. I., and Vila, A. J. (2015) Overcoming differences: The catalytic mechanism of metallo-beta-lactamases. </w:t>
      </w:r>
      <w:r w:rsidRPr="00724D95">
        <w:rPr>
          <w:i/>
        </w:rPr>
        <w:t>FEBS Lett</w:t>
      </w:r>
      <w:r w:rsidRPr="00724D95">
        <w:t xml:space="preserve"> </w:t>
      </w:r>
      <w:r w:rsidRPr="00724D95">
        <w:rPr>
          <w:b/>
        </w:rPr>
        <w:t>589</w:t>
      </w:r>
      <w:r w:rsidRPr="00724D95">
        <w:t>, 3419-3432</w:t>
      </w:r>
    </w:p>
    <w:p w14:paraId="4D79E6FE" w14:textId="77777777" w:rsidR="00724D95" w:rsidRPr="00724D95" w:rsidRDefault="00724D95" w:rsidP="00724D95">
      <w:pPr>
        <w:pStyle w:val="EndNoteBibliography"/>
        <w:spacing w:after="0"/>
        <w:ind w:left="720" w:hanging="720"/>
      </w:pPr>
      <w:r w:rsidRPr="00724D95">
        <w:t>35.</w:t>
      </w:r>
      <w:r w:rsidRPr="00724D95">
        <w:tab/>
        <w:t xml:space="preserve">Fontaine, B. M., Duggal, Y., and Weinert, E. E. (2018) Exploring the Links between Nucleotide Signaling and Quorum Sensing Pathways in Regulating Bacterial Virulence. </w:t>
      </w:r>
      <w:r w:rsidRPr="00724D95">
        <w:rPr>
          <w:i/>
        </w:rPr>
        <w:t>ACS infectious diseases</w:t>
      </w:r>
      <w:r w:rsidRPr="00724D95">
        <w:t xml:space="preserve"> </w:t>
      </w:r>
      <w:r w:rsidRPr="00724D95">
        <w:rPr>
          <w:b/>
        </w:rPr>
        <w:t>4</w:t>
      </w:r>
      <w:r w:rsidRPr="00724D95">
        <w:t>, 1645-1655</w:t>
      </w:r>
    </w:p>
    <w:p w14:paraId="25C31167" w14:textId="77777777" w:rsidR="00724D95" w:rsidRPr="00724D95" w:rsidRDefault="00724D95" w:rsidP="00724D95">
      <w:pPr>
        <w:pStyle w:val="EndNoteBibliography"/>
        <w:spacing w:after="0"/>
        <w:ind w:left="720" w:hanging="720"/>
        <w:rPr>
          <w:b/>
        </w:rPr>
      </w:pPr>
      <w:r w:rsidRPr="00724D95">
        <w:t>36.</w:t>
      </w:r>
      <w:r w:rsidRPr="00724D95">
        <w:tab/>
        <w:t xml:space="preserve">Grundling, A., and Lee, V. T. (2016) Old concepts, new molecules and current approaches applied to the bacterial nucleotide signalling field. </w:t>
      </w:r>
      <w:r w:rsidRPr="00724D95">
        <w:rPr>
          <w:i/>
        </w:rPr>
        <w:t>Philos Trans R Soc Lond B Biol Sci</w:t>
      </w:r>
      <w:r w:rsidRPr="00724D95">
        <w:t xml:space="preserve"> </w:t>
      </w:r>
      <w:r w:rsidRPr="00724D95">
        <w:rPr>
          <w:b/>
        </w:rPr>
        <w:t>371</w:t>
      </w:r>
    </w:p>
    <w:p w14:paraId="7C8FFA2F" w14:textId="77777777" w:rsidR="00724D95" w:rsidRPr="00724D95" w:rsidRDefault="00724D95" w:rsidP="00724D95">
      <w:pPr>
        <w:pStyle w:val="EndNoteBibliography"/>
        <w:spacing w:after="0"/>
        <w:ind w:left="720" w:hanging="720"/>
      </w:pPr>
      <w:r w:rsidRPr="00724D95">
        <w:t>37.</w:t>
      </w:r>
      <w:r w:rsidRPr="00724D95">
        <w:tab/>
        <w:t xml:space="preserve">Jackson, E. K. (2011) The 2',3'-cAMP-adenosine pathway. </w:t>
      </w:r>
      <w:r w:rsidRPr="00724D95">
        <w:rPr>
          <w:i/>
        </w:rPr>
        <w:t>Am J Physiol Renal Physiol</w:t>
      </w:r>
      <w:r w:rsidRPr="00724D95">
        <w:t xml:space="preserve"> </w:t>
      </w:r>
      <w:r w:rsidRPr="00724D95">
        <w:rPr>
          <w:b/>
        </w:rPr>
        <w:t>301</w:t>
      </w:r>
      <w:r w:rsidRPr="00724D95">
        <w:t>, F1160-1167</w:t>
      </w:r>
    </w:p>
    <w:p w14:paraId="2A00947E" w14:textId="77777777" w:rsidR="00724D95" w:rsidRPr="00724D95" w:rsidRDefault="00724D95" w:rsidP="00724D95">
      <w:pPr>
        <w:pStyle w:val="EndNoteBibliography"/>
        <w:spacing w:after="0"/>
        <w:ind w:left="720" w:hanging="720"/>
      </w:pPr>
      <w:r w:rsidRPr="00724D95">
        <w:lastRenderedPageBreak/>
        <w:t>38.</w:t>
      </w:r>
      <w:r w:rsidRPr="00724D95">
        <w:tab/>
        <w:t xml:space="preserve">Van Damme, T., Blancquaert, D., Couturon, P., Van Der Straeten, D., Sandra, P., and Lynen, F. (2014) Wounding stress causes rapid increase in concentration of the naturally occurring 2',3'-isomers of cyclic guanosine- and cyclic adenosine monophosphate (cGMP and cAMP) in plant tissues. </w:t>
      </w:r>
      <w:r w:rsidRPr="00724D95">
        <w:rPr>
          <w:i/>
        </w:rPr>
        <w:t>Phytochemistry</w:t>
      </w:r>
      <w:r w:rsidRPr="00724D95">
        <w:t xml:space="preserve"> </w:t>
      </w:r>
      <w:r w:rsidRPr="00724D95">
        <w:rPr>
          <w:b/>
        </w:rPr>
        <w:t>103</w:t>
      </w:r>
      <w:r w:rsidRPr="00724D95">
        <w:t>, 59-66</w:t>
      </w:r>
    </w:p>
    <w:p w14:paraId="6644CB1A" w14:textId="77777777" w:rsidR="00724D95" w:rsidRPr="00724D95" w:rsidRDefault="00724D95" w:rsidP="00724D95">
      <w:pPr>
        <w:pStyle w:val="EndNoteBibliography"/>
        <w:spacing w:after="0"/>
        <w:ind w:left="720" w:hanging="720"/>
      </w:pPr>
      <w:r w:rsidRPr="00724D95">
        <w:t>39.</w:t>
      </w:r>
      <w:r w:rsidRPr="00724D95">
        <w:tab/>
        <w:t xml:space="preserve">He, Q., Wang, F., Liu, S., Zhu, D., Cong, H., Gao, F., Li, B., Wang, H., Lin, Z., Liao, J., and Gu, L. (2016) Structural and Biochemical Insight into the Mechanism of Rv2837c from Mycobacterium tuberculosis as a c-di-NMP Phosphodiesterase. </w:t>
      </w:r>
      <w:r w:rsidRPr="00724D95">
        <w:rPr>
          <w:i/>
        </w:rPr>
        <w:t>J Biol Chem</w:t>
      </w:r>
      <w:r w:rsidRPr="00724D95">
        <w:t xml:space="preserve"> </w:t>
      </w:r>
      <w:r w:rsidRPr="00724D95">
        <w:rPr>
          <w:b/>
        </w:rPr>
        <w:t>291</w:t>
      </w:r>
      <w:r w:rsidRPr="00724D95">
        <w:t>, 3668-3681</w:t>
      </w:r>
    </w:p>
    <w:p w14:paraId="29EBED0B" w14:textId="77777777" w:rsidR="00724D95" w:rsidRPr="00724D95" w:rsidRDefault="00724D95" w:rsidP="00724D95">
      <w:pPr>
        <w:pStyle w:val="EndNoteBibliography"/>
        <w:spacing w:after="0"/>
        <w:ind w:left="720" w:hanging="720"/>
      </w:pPr>
      <w:r w:rsidRPr="00724D95">
        <w:t>40.</w:t>
      </w:r>
      <w:r w:rsidRPr="00724D95">
        <w:tab/>
        <w:t xml:space="preserve">Gupta, K. R., Baloni, P., Indi, S. S., and Chatterji, D. (2016) Regulation of Growth, Cell Shape, Cell Division, and Gene Expression by Second Messengers (p)ppGpp and Cyclic Di-GMP in Mycobacterium smegmatis. </w:t>
      </w:r>
      <w:r w:rsidRPr="00724D95">
        <w:rPr>
          <w:i/>
        </w:rPr>
        <w:t>J Bacteriol</w:t>
      </w:r>
      <w:r w:rsidRPr="00724D95">
        <w:t xml:space="preserve"> </w:t>
      </w:r>
      <w:r w:rsidRPr="00724D95">
        <w:rPr>
          <w:b/>
        </w:rPr>
        <w:t>198</w:t>
      </w:r>
      <w:r w:rsidRPr="00724D95">
        <w:t>, 1414-1422</w:t>
      </w:r>
    </w:p>
    <w:p w14:paraId="771A49D1" w14:textId="77777777" w:rsidR="00724D95" w:rsidRPr="00724D95" w:rsidRDefault="00724D95" w:rsidP="00724D95">
      <w:pPr>
        <w:pStyle w:val="EndNoteBibliography"/>
        <w:spacing w:after="0"/>
        <w:ind w:left="720" w:hanging="720"/>
      </w:pPr>
      <w:r w:rsidRPr="00724D95">
        <w:t>41.</w:t>
      </w:r>
      <w:r w:rsidRPr="00724D95">
        <w:tab/>
        <w:t xml:space="preserve">Gupta, K. R., Kasetty, S., and Chatterji, D. (2015) Novel functions of (p)ppGpp and Cyclic di-GMP in mycobacterial physiology revealed by phenotype microarray analysis of wild-type and isogenic strains of Mycobacterium smegmatis. </w:t>
      </w:r>
      <w:r w:rsidRPr="00724D95">
        <w:rPr>
          <w:i/>
        </w:rPr>
        <w:t>Appl Environ Microbiol</w:t>
      </w:r>
      <w:r w:rsidRPr="00724D95">
        <w:t xml:space="preserve"> </w:t>
      </w:r>
      <w:r w:rsidRPr="00724D95">
        <w:rPr>
          <w:b/>
        </w:rPr>
        <w:t>81</w:t>
      </w:r>
      <w:r w:rsidRPr="00724D95">
        <w:t>, 2571-2578</w:t>
      </w:r>
    </w:p>
    <w:p w14:paraId="72CBDA30" w14:textId="77777777" w:rsidR="00724D95" w:rsidRPr="00724D95" w:rsidRDefault="00724D95" w:rsidP="00724D95">
      <w:pPr>
        <w:pStyle w:val="EndNoteBibliography"/>
        <w:spacing w:after="0"/>
        <w:ind w:left="720" w:hanging="720"/>
      </w:pPr>
      <w:r w:rsidRPr="00724D95">
        <w:t>42.</w:t>
      </w:r>
      <w:r w:rsidRPr="00724D95">
        <w:tab/>
        <w:t xml:space="preserve">Reinecke, D., Burhenne, H., Sandner, P., Kaever, V., and Seifert, R. (2011) Human cyclic nucleotide phosphodiesterases possess a much broader substrate-specificity than previously appreciated. </w:t>
      </w:r>
      <w:r w:rsidRPr="00724D95">
        <w:rPr>
          <w:i/>
        </w:rPr>
        <w:t>FEBS Lett</w:t>
      </w:r>
      <w:r w:rsidRPr="00724D95">
        <w:t xml:space="preserve"> </w:t>
      </w:r>
      <w:r w:rsidRPr="00724D95">
        <w:rPr>
          <w:b/>
        </w:rPr>
        <w:t>585</w:t>
      </w:r>
      <w:r w:rsidRPr="00724D95">
        <w:t>, 3259-3262</w:t>
      </w:r>
    </w:p>
    <w:p w14:paraId="7330DD20" w14:textId="77777777" w:rsidR="00724D95" w:rsidRPr="00724D95" w:rsidRDefault="00724D95" w:rsidP="00724D95">
      <w:pPr>
        <w:pStyle w:val="EndNoteBibliography"/>
        <w:spacing w:after="0"/>
        <w:ind w:left="720" w:hanging="720"/>
      </w:pPr>
      <w:r w:rsidRPr="00724D95">
        <w:t>43.</w:t>
      </w:r>
      <w:r w:rsidRPr="00724D95">
        <w:tab/>
        <w:t xml:space="preserve">Helfman, D. M., and Kuo, J. F. (1982) A homogeneous cyclic CMP phosphodiesterase hydrolyzes both pyrimidine and purine cyclic 2':3'- and 3':5'-nucleotides. </w:t>
      </w:r>
      <w:r w:rsidRPr="00724D95">
        <w:rPr>
          <w:i/>
        </w:rPr>
        <w:t>J Biol Chem</w:t>
      </w:r>
      <w:r w:rsidRPr="00724D95">
        <w:t xml:space="preserve"> </w:t>
      </w:r>
      <w:r w:rsidRPr="00724D95">
        <w:rPr>
          <w:b/>
        </w:rPr>
        <w:t>257</w:t>
      </w:r>
      <w:r w:rsidRPr="00724D95">
        <w:t>, 1044-1047</w:t>
      </w:r>
    </w:p>
    <w:p w14:paraId="47EEA14B" w14:textId="77777777" w:rsidR="00724D95" w:rsidRPr="00724D95" w:rsidRDefault="00724D95" w:rsidP="00724D95">
      <w:pPr>
        <w:pStyle w:val="EndNoteBibliography"/>
        <w:spacing w:after="0"/>
        <w:ind w:left="720" w:hanging="720"/>
      </w:pPr>
      <w:r w:rsidRPr="00724D95">
        <w:t>44.</w:t>
      </w:r>
      <w:r w:rsidRPr="00724D95">
        <w:tab/>
        <w:t xml:space="preserve">Rebollo-Ramirez, S., and Larrouy-Maumus, G. (2019) NaCl triggers the CRP-dependent increase of cAMP in Mycobacterium tuberculosis. </w:t>
      </w:r>
      <w:r w:rsidRPr="00724D95">
        <w:rPr>
          <w:i/>
        </w:rPr>
        <w:t>Tuberculosis (Edinb)</w:t>
      </w:r>
      <w:r w:rsidRPr="00724D95">
        <w:t xml:space="preserve"> </w:t>
      </w:r>
      <w:r w:rsidRPr="00724D95">
        <w:rPr>
          <w:b/>
        </w:rPr>
        <w:t>116</w:t>
      </w:r>
      <w:r w:rsidRPr="00724D95">
        <w:t>, 8-16</w:t>
      </w:r>
    </w:p>
    <w:p w14:paraId="6D25E196" w14:textId="77777777" w:rsidR="00724D95" w:rsidRPr="00724D95" w:rsidRDefault="00724D95" w:rsidP="00724D95">
      <w:pPr>
        <w:pStyle w:val="EndNoteBibliography"/>
        <w:spacing w:after="0"/>
        <w:ind w:left="720" w:hanging="720"/>
      </w:pPr>
      <w:r w:rsidRPr="00724D95">
        <w:t>45.</w:t>
      </w:r>
      <w:r w:rsidRPr="00724D95">
        <w:tab/>
        <w:t xml:space="preserve">Cumming, B. M., Rahman, M. A., Lamprecht, D. A., Rohde, K. H., Saini, V., Adamson, J. H., Russell, D. G., and Steyn, A. J. C. (2017) Mycobacterium tuberculosis arrests host cycle at the G1/S transition to establish long term infection. </w:t>
      </w:r>
      <w:r w:rsidRPr="00724D95">
        <w:rPr>
          <w:i/>
        </w:rPr>
        <w:t>PLoS Pathog</w:t>
      </w:r>
      <w:r w:rsidRPr="00724D95">
        <w:t xml:space="preserve"> </w:t>
      </w:r>
      <w:r w:rsidRPr="00724D95">
        <w:rPr>
          <w:b/>
        </w:rPr>
        <w:t>13</w:t>
      </w:r>
      <w:r w:rsidRPr="00724D95">
        <w:t>, e1006389</w:t>
      </w:r>
    </w:p>
    <w:p w14:paraId="70A6E3C1" w14:textId="77777777" w:rsidR="00724D95" w:rsidRPr="00724D95" w:rsidRDefault="00724D95" w:rsidP="00724D95">
      <w:pPr>
        <w:pStyle w:val="EndNoteBibliography"/>
        <w:spacing w:after="0"/>
        <w:ind w:left="720" w:hanging="720"/>
      </w:pPr>
      <w:r w:rsidRPr="00724D95">
        <w:t>46.</w:t>
      </w:r>
      <w:r w:rsidRPr="00724D95">
        <w:tab/>
        <w:t xml:space="preserve">Lamprecht, D. A., Finin, P. M., Rahman, M. A., Cumming, B. M., Russell, S. L., Jonnala, S. R., Adamson, J. H., and Steyn, A. J. (2016) Turning the respiratory flexibility of Mycobacterium tuberculosis against itself. </w:t>
      </w:r>
      <w:r w:rsidRPr="00724D95">
        <w:rPr>
          <w:i/>
        </w:rPr>
        <w:t>Nature communications</w:t>
      </w:r>
      <w:r w:rsidRPr="00724D95">
        <w:t xml:space="preserve"> </w:t>
      </w:r>
      <w:r w:rsidRPr="00724D95">
        <w:rPr>
          <w:b/>
        </w:rPr>
        <w:t>7</w:t>
      </w:r>
      <w:r w:rsidRPr="00724D95">
        <w:t>, 12393</w:t>
      </w:r>
    </w:p>
    <w:p w14:paraId="2C373201" w14:textId="77777777" w:rsidR="00724D95" w:rsidRPr="00724D95" w:rsidRDefault="00724D95" w:rsidP="00724D95">
      <w:pPr>
        <w:pStyle w:val="EndNoteBibliography"/>
        <w:spacing w:after="0"/>
        <w:ind w:left="720" w:hanging="720"/>
      </w:pPr>
      <w:r w:rsidRPr="00724D95">
        <w:t>47.</w:t>
      </w:r>
      <w:r w:rsidRPr="00724D95">
        <w:tab/>
        <w:t xml:space="preserve">Saini, V., Chinta, K. C., Reddy, V. P., Glasgow, J. N., Stein, A., Lamprecht, D. A., Rahman, M. A., Mackenzie, J. S., Truebody, B. E., Adamson, J. H., Kunota, T. T. R., Bailey, S. M., Moellering, D. R., Lancaster, J. R., Jr., and Steyn, A. J. C. (2020) Hydrogen sulfide stimulates Mycobacterium tuberculosis respiration, growth and pathogenesis. </w:t>
      </w:r>
      <w:r w:rsidRPr="00724D95">
        <w:rPr>
          <w:i/>
        </w:rPr>
        <w:t>Nature communications</w:t>
      </w:r>
      <w:r w:rsidRPr="00724D95">
        <w:t xml:space="preserve"> </w:t>
      </w:r>
      <w:r w:rsidRPr="00724D95">
        <w:rPr>
          <w:b/>
        </w:rPr>
        <w:t>11</w:t>
      </w:r>
      <w:r w:rsidRPr="00724D95">
        <w:t>, 557</w:t>
      </w:r>
    </w:p>
    <w:p w14:paraId="724D62EF" w14:textId="77777777" w:rsidR="00724D95" w:rsidRPr="00724D95" w:rsidRDefault="00724D95" w:rsidP="00724D95">
      <w:pPr>
        <w:pStyle w:val="EndNoteBibliography"/>
        <w:spacing w:after="0"/>
        <w:ind w:left="720" w:hanging="720"/>
      </w:pPr>
      <w:r w:rsidRPr="00724D95">
        <w:t>48.</w:t>
      </w:r>
      <w:r w:rsidRPr="00724D95">
        <w:tab/>
        <w:t xml:space="preserve">Atkinson, D. E., and Walton, G. M. (1967) Adenosine triphosphate conservation in metabolic regulation. Rat liver citrate cleavage enzyme. </w:t>
      </w:r>
      <w:r w:rsidRPr="00724D95">
        <w:rPr>
          <w:i/>
        </w:rPr>
        <w:t>J Biol Chem</w:t>
      </w:r>
      <w:r w:rsidRPr="00724D95">
        <w:t xml:space="preserve"> </w:t>
      </w:r>
      <w:r w:rsidRPr="00724D95">
        <w:rPr>
          <w:b/>
        </w:rPr>
        <w:t>242</w:t>
      </w:r>
      <w:r w:rsidRPr="00724D95">
        <w:t>, 3239-3241</w:t>
      </w:r>
    </w:p>
    <w:p w14:paraId="43564F90" w14:textId="77777777" w:rsidR="00724D95" w:rsidRPr="00724D95" w:rsidRDefault="00724D95" w:rsidP="00724D95">
      <w:pPr>
        <w:pStyle w:val="EndNoteBibliography"/>
        <w:spacing w:after="0"/>
        <w:ind w:left="720" w:hanging="720"/>
      </w:pPr>
      <w:r w:rsidRPr="00724D95">
        <w:t>49.</w:t>
      </w:r>
      <w:r w:rsidRPr="00724D95">
        <w:tab/>
        <w:t xml:space="preserve">Chapman, A. G., Fall, L., and Atkinson, D. E. (1971) Adenylate energy charge in Escherichia coli during growth and starvation. </w:t>
      </w:r>
      <w:r w:rsidRPr="00724D95">
        <w:rPr>
          <w:i/>
        </w:rPr>
        <w:t>J Bacteriol</w:t>
      </w:r>
      <w:r w:rsidRPr="00724D95">
        <w:t xml:space="preserve"> </w:t>
      </w:r>
      <w:r w:rsidRPr="00724D95">
        <w:rPr>
          <w:b/>
        </w:rPr>
        <w:t>108</w:t>
      </w:r>
      <w:r w:rsidRPr="00724D95">
        <w:t>, 1072-1086</w:t>
      </w:r>
    </w:p>
    <w:p w14:paraId="1B83E0E5" w14:textId="77777777" w:rsidR="00724D95" w:rsidRPr="00724D95" w:rsidRDefault="00724D95" w:rsidP="00724D95">
      <w:pPr>
        <w:pStyle w:val="EndNoteBibliography"/>
        <w:spacing w:after="0"/>
        <w:ind w:left="720" w:hanging="720"/>
      </w:pPr>
      <w:r w:rsidRPr="00724D95">
        <w:t>50.</w:t>
      </w:r>
      <w:r w:rsidRPr="00724D95">
        <w:tab/>
        <w:t xml:space="preserve">Ball, W. J., Jr., and Atkinson, D. E. (1975) Adenylate energy charge in Saccharomyces cerevisiae during starvation. </w:t>
      </w:r>
      <w:r w:rsidRPr="00724D95">
        <w:rPr>
          <w:i/>
        </w:rPr>
        <w:t>J Bacteriol</w:t>
      </w:r>
      <w:r w:rsidRPr="00724D95">
        <w:t xml:space="preserve"> </w:t>
      </w:r>
      <w:r w:rsidRPr="00724D95">
        <w:rPr>
          <w:b/>
        </w:rPr>
        <w:t>121</w:t>
      </w:r>
      <w:r w:rsidRPr="00724D95">
        <w:t>, 975-982</w:t>
      </w:r>
    </w:p>
    <w:p w14:paraId="3DF3C383" w14:textId="77777777" w:rsidR="00724D95" w:rsidRPr="00724D95" w:rsidRDefault="00724D95" w:rsidP="00724D95">
      <w:pPr>
        <w:pStyle w:val="EndNoteBibliography"/>
        <w:spacing w:after="0"/>
        <w:ind w:left="720" w:hanging="720"/>
      </w:pPr>
      <w:r w:rsidRPr="00724D95">
        <w:t>51.</w:t>
      </w:r>
      <w:r w:rsidRPr="00724D95">
        <w:tab/>
        <w:t xml:space="preserve">De la Fuente, I. M., Cortes, J. M., Valero, E., Desroches, M., Rodrigues, S., Malaina, I., and Martinez, L. (2014) On the dynamics of the adenylate energy system: homeorhesis vs homeostasis. </w:t>
      </w:r>
      <w:r w:rsidRPr="00724D95">
        <w:rPr>
          <w:i/>
        </w:rPr>
        <w:t>PLoS One</w:t>
      </w:r>
      <w:r w:rsidRPr="00724D95">
        <w:t xml:space="preserve"> </w:t>
      </w:r>
      <w:r w:rsidRPr="00724D95">
        <w:rPr>
          <w:b/>
        </w:rPr>
        <w:t>9</w:t>
      </w:r>
      <w:r w:rsidRPr="00724D95">
        <w:t>, e108676</w:t>
      </w:r>
    </w:p>
    <w:p w14:paraId="26020112" w14:textId="77777777" w:rsidR="00724D95" w:rsidRPr="00724D95" w:rsidRDefault="00724D95" w:rsidP="00724D95">
      <w:pPr>
        <w:pStyle w:val="EndNoteBibliography"/>
        <w:spacing w:after="0"/>
        <w:ind w:left="720" w:hanging="720"/>
      </w:pPr>
      <w:r w:rsidRPr="00724D95">
        <w:t>52.</w:t>
      </w:r>
      <w:r w:rsidRPr="00724D95">
        <w:tab/>
        <w:t xml:space="preserve">Lee, Y. N., and M.J. Colston. (1986) The measurement of adenylate energy charge (AEC) in mycobacteria, including Mycobacterium leprae. </w:t>
      </w:r>
      <w:r w:rsidRPr="00724D95">
        <w:rPr>
          <w:i/>
        </w:rPr>
        <w:t>FEMS Microbiology Letters</w:t>
      </w:r>
      <w:r w:rsidRPr="00724D95">
        <w:t xml:space="preserve"> </w:t>
      </w:r>
      <w:r w:rsidRPr="00724D95">
        <w:rPr>
          <w:b/>
        </w:rPr>
        <w:t>35</w:t>
      </w:r>
      <w:r w:rsidRPr="00724D95">
        <w:t>, 279-281</w:t>
      </w:r>
    </w:p>
    <w:p w14:paraId="2C19E71E" w14:textId="77777777" w:rsidR="00724D95" w:rsidRPr="00724D95" w:rsidRDefault="00724D95" w:rsidP="00724D95">
      <w:pPr>
        <w:pStyle w:val="EndNoteBibliography"/>
        <w:spacing w:after="0"/>
        <w:ind w:left="720" w:hanging="720"/>
      </w:pPr>
      <w:r w:rsidRPr="00724D95">
        <w:t>53.</w:t>
      </w:r>
      <w:r w:rsidRPr="00724D95">
        <w:tab/>
        <w:t xml:space="preserve">Lofthouse, E. K., Wheeler, P. R., Beste, D. J., Khatri, B. L., Wu, H., Mendum, T. A., Kierzek, A. M., and McFadden, J. (2013) Systems-based approaches to probing metabolic variation within the Mycobacterium tuberculosis complex. </w:t>
      </w:r>
      <w:r w:rsidRPr="00724D95">
        <w:rPr>
          <w:i/>
        </w:rPr>
        <w:t>PLoS One</w:t>
      </w:r>
      <w:r w:rsidRPr="00724D95">
        <w:t xml:space="preserve"> </w:t>
      </w:r>
      <w:r w:rsidRPr="00724D95">
        <w:rPr>
          <w:b/>
        </w:rPr>
        <w:t>8</w:t>
      </w:r>
      <w:r w:rsidRPr="00724D95">
        <w:t>, e75913</w:t>
      </w:r>
    </w:p>
    <w:p w14:paraId="68F600C1" w14:textId="77777777" w:rsidR="00724D95" w:rsidRPr="00724D95" w:rsidRDefault="00724D95" w:rsidP="00724D95">
      <w:pPr>
        <w:pStyle w:val="EndNoteBibliography"/>
        <w:spacing w:after="0"/>
        <w:ind w:left="720" w:hanging="720"/>
      </w:pPr>
      <w:r w:rsidRPr="00724D95">
        <w:t>54.</w:t>
      </w:r>
      <w:r w:rsidRPr="00724D95">
        <w:tab/>
        <w:t xml:space="preserve">Smith, L. J., Bochkareva, A., Rolfe, M. D., Hunt, D. M., Kahramanoglou, C., Braun, Y., Rodgers, A., Blockley, A., Coade, S., Lougheed, K. E. A., Hafneh, N. A., Glenn, S. M., Crack, J. C., Le Brun, N. E., Saldanha, J. W., Makarov, V., Nobeli, I., Arnvig, K., Mukamolova, G. V., Buxton, R. S., and Green, J. (2017) Cmr is a redox-responsive regulator of DosR that contributes to M. tuberculosis virulence. </w:t>
      </w:r>
      <w:r w:rsidRPr="00724D95">
        <w:rPr>
          <w:i/>
        </w:rPr>
        <w:t>Nucleic Acids Res</w:t>
      </w:r>
      <w:r w:rsidRPr="00724D95">
        <w:t xml:space="preserve"> </w:t>
      </w:r>
      <w:r w:rsidRPr="00724D95">
        <w:rPr>
          <w:b/>
        </w:rPr>
        <w:t>45</w:t>
      </w:r>
      <w:r w:rsidRPr="00724D95">
        <w:t>, 6600-6612</w:t>
      </w:r>
    </w:p>
    <w:p w14:paraId="6D0B2385" w14:textId="77777777" w:rsidR="00724D95" w:rsidRPr="00724D95" w:rsidRDefault="00724D95" w:rsidP="00724D95">
      <w:pPr>
        <w:pStyle w:val="EndNoteBibliography"/>
        <w:spacing w:after="0"/>
        <w:ind w:left="720" w:hanging="720"/>
      </w:pPr>
      <w:r w:rsidRPr="00724D95">
        <w:lastRenderedPageBreak/>
        <w:t>55.</w:t>
      </w:r>
      <w:r w:rsidRPr="00724D95">
        <w:tab/>
        <w:t xml:space="preserve">Kahramanoglou, C., Cortes, T., Matange, N., Hunt, D. M., Visweswariah, S. S., Young, D. B., and Buxton, R. S. (2014) Genomic mapping of cAMP receptor protein (CRP Mt) in Mycobacterium tuberculosis: relation to transcriptional start sites and the role of CRPMt as a transcription factor. </w:t>
      </w:r>
      <w:r w:rsidRPr="00724D95">
        <w:rPr>
          <w:i/>
        </w:rPr>
        <w:t>Nucleic Acids Res</w:t>
      </w:r>
      <w:r w:rsidRPr="00724D95">
        <w:t xml:space="preserve"> </w:t>
      </w:r>
      <w:r w:rsidRPr="00724D95">
        <w:rPr>
          <w:b/>
        </w:rPr>
        <w:t>42</w:t>
      </w:r>
      <w:r w:rsidRPr="00724D95">
        <w:t>, 8320-8329</w:t>
      </w:r>
    </w:p>
    <w:p w14:paraId="17247100" w14:textId="77777777" w:rsidR="00724D95" w:rsidRPr="00724D95" w:rsidRDefault="00724D95" w:rsidP="00724D95">
      <w:pPr>
        <w:pStyle w:val="EndNoteBibliography"/>
        <w:spacing w:after="0"/>
        <w:ind w:left="720" w:hanging="720"/>
      </w:pPr>
      <w:r w:rsidRPr="00724D95">
        <w:t>56.</w:t>
      </w:r>
      <w:r w:rsidRPr="00724D95">
        <w:tab/>
        <w:t xml:space="preserve">Stapleton, M., Haq, I., Hunt, D. M., Arnvig, K. B., Artymiuk, P. J., Buxton, R. S., and Green, J. (2010) Mycobacterium tuberculosis cAMP receptor protein (Rv3676) differs from the Escherichia coli paradigm in its cAMP binding and DNA binding properties and transcription activation properties. </w:t>
      </w:r>
      <w:r w:rsidRPr="00724D95">
        <w:rPr>
          <w:i/>
        </w:rPr>
        <w:t>J Biol Chem</w:t>
      </w:r>
      <w:r w:rsidRPr="00724D95">
        <w:t xml:space="preserve"> </w:t>
      </w:r>
      <w:r w:rsidRPr="00724D95">
        <w:rPr>
          <w:b/>
        </w:rPr>
        <w:t>285</w:t>
      </w:r>
      <w:r w:rsidRPr="00724D95">
        <w:t>, 7016-7027</w:t>
      </w:r>
    </w:p>
    <w:p w14:paraId="2C30E625" w14:textId="77777777" w:rsidR="00724D95" w:rsidRPr="00724D95" w:rsidRDefault="00724D95" w:rsidP="00724D95">
      <w:pPr>
        <w:pStyle w:val="EndNoteBibliography"/>
        <w:spacing w:after="0"/>
        <w:ind w:left="720" w:hanging="720"/>
      </w:pPr>
      <w:r w:rsidRPr="00724D95">
        <w:t>57.</w:t>
      </w:r>
      <w:r w:rsidRPr="00724D95">
        <w:tab/>
        <w:t xml:space="preserve">Hunt, D. M., Saldanha, J. W., Brennan, J. F., Benjamin, P., Strom, M., Cole, J. A., Spreadbury, C. L., and Buxton, R. S. (2008) Single nucleotide polymorphisms that cause structural changes in the cyclic AMP receptor protein transcriptional regulator of the tuberculosis vaccine strain Mycobacterium bovis BCG alter global gene expression without attenuating growth. </w:t>
      </w:r>
      <w:r w:rsidRPr="00724D95">
        <w:rPr>
          <w:i/>
        </w:rPr>
        <w:t>Infect Immun</w:t>
      </w:r>
      <w:r w:rsidRPr="00724D95">
        <w:t xml:space="preserve"> </w:t>
      </w:r>
      <w:r w:rsidRPr="00724D95">
        <w:rPr>
          <w:b/>
        </w:rPr>
        <w:t>76</w:t>
      </w:r>
      <w:r w:rsidRPr="00724D95">
        <w:t>, 2227-2234</w:t>
      </w:r>
    </w:p>
    <w:p w14:paraId="5237879E" w14:textId="77777777" w:rsidR="00724D95" w:rsidRPr="00724D95" w:rsidRDefault="00724D95" w:rsidP="00724D95">
      <w:pPr>
        <w:pStyle w:val="EndNoteBibliography"/>
        <w:spacing w:after="0"/>
        <w:ind w:left="720" w:hanging="720"/>
      </w:pPr>
      <w:r w:rsidRPr="00724D95">
        <w:t>58.</w:t>
      </w:r>
      <w:r w:rsidRPr="00724D95">
        <w:tab/>
        <w:t xml:space="preserve">Rickman, L., Scott, C., Hunt, D. M., Hutchinson, T., Menendez, M. C., Whalan, R., Hinds, J., Colston, M. J., Green, J., and Buxton, R. S. (2005) A member of the cAMP receptor protein family of transcription regulators in Mycobacterium tuberculosis is required for virulence in mice and controls transcription of the rpfA gene coding for a resuscitation promoting factor. </w:t>
      </w:r>
      <w:r w:rsidRPr="00724D95">
        <w:rPr>
          <w:i/>
        </w:rPr>
        <w:t>Mol Microbiol</w:t>
      </w:r>
      <w:r w:rsidRPr="00724D95">
        <w:t xml:space="preserve"> </w:t>
      </w:r>
      <w:r w:rsidRPr="00724D95">
        <w:rPr>
          <w:b/>
        </w:rPr>
        <w:t>56</w:t>
      </w:r>
      <w:r w:rsidRPr="00724D95">
        <w:t>, 1274-1286</w:t>
      </w:r>
    </w:p>
    <w:p w14:paraId="663B5E66" w14:textId="77777777" w:rsidR="00724D95" w:rsidRPr="00724D95" w:rsidRDefault="00724D95" w:rsidP="00724D95">
      <w:pPr>
        <w:pStyle w:val="EndNoteBibliography"/>
        <w:spacing w:after="0"/>
        <w:ind w:left="720" w:hanging="720"/>
      </w:pPr>
      <w:r w:rsidRPr="00724D95">
        <w:t>59.</w:t>
      </w:r>
      <w:r w:rsidRPr="00724D95">
        <w:tab/>
        <w:t xml:space="preserve">Ranganathan, S., Bai, G., Lyubetskaya, A., Knapp, G. S., Peterson, M. W., Gazdik, M., AL, C. G., Galagan, J. E., and McDonough, K. A. (2016) Characterization of a cAMP responsive transcription factor, Cmr (Rv1675c), in TB complex mycobacteria reveals overlap with the DosR (DevR) dormancy regulon. </w:t>
      </w:r>
      <w:r w:rsidRPr="00724D95">
        <w:rPr>
          <w:i/>
        </w:rPr>
        <w:t>Nucleic Acids Res</w:t>
      </w:r>
      <w:r w:rsidRPr="00724D95">
        <w:t xml:space="preserve"> </w:t>
      </w:r>
      <w:r w:rsidRPr="00724D95">
        <w:rPr>
          <w:b/>
        </w:rPr>
        <w:t>44</w:t>
      </w:r>
      <w:r w:rsidRPr="00724D95">
        <w:t>, 134-151</w:t>
      </w:r>
    </w:p>
    <w:p w14:paraId="1EBCC5C6" w14:textId="77777777" w:rsidR="00724D95" w:rsidRPr="00724D95" w:rsidRDefault="00724D95" w:rsidP="00724D95">
      <w:pPr>
        <w:pStyle w:val="EndNoteBibliography"/>
        <w:spacing w:after="0"/>
        <w:ind w:left="720" w:hanging="720"/>
      </w:pPr>
      <w:r w:rsidRPr="00724D95">
        <w:t>60.</w:t>
      </w:r>
      <w:r w:rsidRPr="00724D95">
        <w:tab/>
        <w:t xml:space="preserve">Gazdik, M. A., Bai, G., Wu, Y., and McDonough, K. A. (2009) Rv1675c (cmr) regulates intramacrophage and cyclic AMP-induced gene expression in Mycobacterium tuberculosis-complex mycobacteria. </w:t>
      </w:r>
      <w:r w:rsidRPr="00724D95">
        <w:rPr>
          <w:i/>
        </w:rPr>
        <w:t>Mol Microbiol</w:t>
      </w:r>
      <w:r w:rsidRPr="00724D95">
        <w:t xml:space="preserve"> </w:t>
      </w:r>
      <w:r w:rsidRPr="00724D95">
        <w:rPr>
          <w:b/>
        </w:rPr>
        <w:t>71</w:t>
      </w:r>
      <w:r w:rsidRPr="00724D95">
        <w:t>, 434-448</w:t>
      </w:r>
    </w:p>
    <w:p w14:paraId="77C975E1" w14:textId="77777777" w:rsidR="00724D95" w:rsidRPr="00724D95" w:rsidRDefault="00724D95" w:rsidP="00724D95">
      <w:pPr>
        <w:pStyle w:val="EndNoteBibliography"/>
        <w:spacing w:after="0"/>
        <w:ind w:left="720" w:hanging="720"/>
      </w:pPr>
      <w:r w:rsidRPr="00724D95">
        <w:t>61.</w:t>
      </w:r>
      <w:r w:rsidRPr="00724D95">
        <w:tab/>
        <w:t xml:space="preserve">Nambi, S., Gupta, K., Bhattacharyya, M., Ramakrishnan, P., Ravikumar, V., Siddiqui, N., Thomas, A. T., and Visweswariah, S. S. (2013) Cyclic AMP-dependent protein lysine acylation in mycobacteria regulates fatty acid and propionate metabolism. </w:t>
      </w:r>
      <w:r w:rsidRPr="00724D95">
        <w:rPr>
          <w:i/>
        </w:rPr>
        <w:t>J Biol Chem</w:t>
      </w:r>
      <w:r w:rsidRPr="00724D95">
        <w:t xml:space="preserve"> </w:t>
      </w:r>
      <w:r w:rsidRPr="00724D95">
        <w:rPr>
          <w:b/>
        </w:rPr>
        <w:t>288</w:t>
      </w:r>
      <w:r w:rsidRPr="00724D95">
        <w:t>, 14114-14124</w:t>
      </w:r>
    </w:p>
    <w:p w14:paraId="34841E84" w14:textId="77777777" w:rsidR="00724D95" w:rsidRPr="00724D95" w:rsidRDefault="00724D95" w:rsidP="00724D95">
      <w:pPr>
        <w:pStyle w:val="EndNoteBibliography"/>
        <w:spacing w:after="0"/>
        <w:ind w:left="720" w:hanging="720"/>
      </w:pPr>
      <w:r w:rsidRPr="00724D95">
        <w:t>62.</w:t>
      </w:r>
      <w:r w:rsidRPr="00724D95">
        <w:tab/>
        <w:t xml:space="preserve">Nambi, S., Badireddy, S., Visweswariah, S. S., and Anand, G. S. (2012) Cyclic AMP-induced conformational changes in mycobacterial protein acetyltransferases. </w:t>
      </w:r>
      <w:r w:rsidRPr="00724D95">
        <w:rPr>
          <w:i/>
        </w:rPr>
        <w:t>J Biol Chem</w:t>
      </w:r>
      <w:r w:rsidRPr="00724D95">
        <w:t xml:space="preserve"> </w:t>
      </w:r>
      <w:r w:rsidRPr="00724D95">
        <w:rPr>
          <w:b/>
        </w:rPr>
        <w:t>287</w:t>
      </w:r>
      <w:r w:rsidRPr="00724D95">
        <w:t>, 18115-18129</w:t>
      </w:r>
    </w:p>
    <w:p w14:paraId="2E5E6762" w14:textId="77777777" w:rsidR="00724D95" w:rsidRPr="00724D95" w:rsidRDefault="00724D95" w:rsidP="00724D95">
      <w:pPr>
        <w:pStyle w:val="EndNoteBibliography"/>
        <w:spacing w:after="0"/>
        <w:ind w:left="720" w:hanging="720"/>
      </w:pPr>
      <w:r w:rsidRPr="00724D95">
        <w:t>63.</w:t>
      </w:r>
      <w:r w:rsidRPr="00724D95">
        <w:tab/>
        <w:t xml:space="preserve">Nambi, S., Basu, N., and Visweswariah, S. S. (2010) cAMP-regulated protein lysine acetylases in mycobacteria. </w:t>
      </w:r>
      <w:r w:rsidRPr="00724D95">
        <w:rPr>
          <w:i/>
        </w:rPr>
        <w:t>J Biol Chem</w:t>
      </w:r>
      <w:r w:rsidRPr="00724D95">
        <w:t xml:space="preserve"> </w:t>
      </w:r>
      <w:r w:rsidRPr="00724D95">
        <w:rPr>
          <w:b/>
        </w:rPr>
        <w:t>285</w:t>
      </w:r>
      <w:r w:rsidRPr="00724D95">
        <w:t>, 24313-24323</w:t>
      </w:r>
    </w:p>
    <w:p w14:paraId="7AE6C404" w14:textId="77777777" w:rsidR="00724D95" w:rsidRPr="00724D95" w:rsidRDefault="00724D95" w:rsidP="00724D95">
      <w:pPr>
        <w:pStyle w:val="EndNoteBibliography"/>
        <w:spacing w:after="0"/>
        <w:ind w:left="720" w:hanging="720"/>
      </w:pPr>
      <w:r w:rsidRPr="00724D95">
        <w:t>64.</w:t>
      </w:r>
      <w:r w:rsidRPr="00724D95">
        <w:tab/>
        <w:t xml:space="preserve">Shleeva, M., Goncharenko, A., Kudykina, Y., Young, D., Young, M., and Kaprelyants, A. (2013) Cyclic amp-dependent resuscitation of dormant mycobacteria by exogenous free Fatty acids. </w:t>
      </w:r>
      <w:r w:rsidRPr="00724D95">
        <w:rPr>
          <w:i/>
        </w:rPr>
        <w:t>PLoS One</w:t>
      </w:r>
      <w:r w:rsidRPr="00724D95">
        <w:t xml:space="preserve"> </w:t>
      </w:r>
      <w:r w:rsidRPr="00724D95">
        <w:rPr>
          <w:b/>
        </w:rPr>
        <w:t>8</w:t>
      </w:r>
      <w:r w:rsidRPr="00724D95">
        <w:t>, e82914</w:t>
      </w:r>
    </w:p>
    <w:p w14:paraId="53BC9E87" w14:textId="77777777" w:rsidR="00724D95" w:rsidRPr="00724D95" w:rsidRDefault="00724D95" w:rsidP="00724D95">
      <w:pPr>
        <w:pStyle w:val="EndNoteBibliography"/>
        <w:spacing w:after="0"/>
        <w:ind w:left="720" w:hanging="720"/>
      </w:pPr>
      <w:r w:rsidRPr="00724D95">
        <w:t>65.</w:t>
      </w:r>
      <w:r w:rsidRPr="00724D95">
        <w:tab/>
        <w:t xml:space="preserve">Sharma, R., Zaveri, A., Gopalakrishnapai, J., Srinath, T., Varshney, U., and Visweswariah, S. S. (2014) Paralogous cAMP receptor proteins in Mycobacterium smegmatis show biochemical and functional divergence. </w:t>
      </w:r>
      <w:r w:rsidRPr="00724D95">
        <w:rPr>
          <w:i/>
        </w:rPr>
        <w:t>Biochemistry</w:t>
      </w:r>
      <w:r w:rsidRPr="00724D95">
        <w:t xml:space="preserve"> </w:t>
      </w:r>
      <w:r w:rsidRPr="00724D95">
        <w:rPr>
          <w:b/>
        </w:rPr>
        <w:t>53</w:t>
      </w:r>
      <w:r w:rsidRPr="00724D95">
        <w:t>, 7765-7776</w:t>
      </w:r>
    </w:p>
    <w:p w14:paraId="53A37616" w14:textId="77777777" w:rsidR="00724D95" w:rsidRPr="00724D95" w:rsidRDefault="00724D95" w:rsidP="00724D95">
      <w:pPr>
        <w:pStyle w:val="EndNoteBibliography"/>
        <w:spacing w:after="0"/>
        <w:ind w:left="720" w:hanging="720"/>
      </w:pPr>
      <w:r w:rsidRPr="00724D95">
        <w:t>66.</w:t>
      </w:r>
      <w:r w:rsidRPr="00724D95">
        <w:tab/>
        <w:t xml:space="preserve">Aung, H. L., Dixon, L. L., Smith, L. J., Sweeney, N. P., Robson, J. R., Berney, M., Buxton, R. S., Green, J., and Cook, G. M. (2015) Novel regulatory roles of cAMP receptor proteins in fast-growing environmental mycobacteria. </w:t>
      </w:r>
      <w:r w:rsidRPr="00724D95">
        <w:rPr>
          <w:i/>
        </w:rPr>
        <w:t>Microbiology</w:t>
      </w:r>
      <w:r w:rsidRPr="00724D95">
        <w:t xml:space="preserve"> </w:t>
      </w:r>
      <w:r w:rsidRPr="00724D95">
        <w:rPr>
          <w:b/>
        </w:rPr>
        <w:t>161</w:t>
      </w:r>
      <w:r w:rsidRPr="00724D95">
        <w:t>, 648-661</w:t>
      </w:r>
    </w:p>
    <w:p w14:paraId="7C7E95E5" w14:textId="77777777" w:rsidR="00724D95" w:rsidRPr="00724D95" w:rsidRDefault="00724D95" w:rsidP="00724D95">
      <w:pPr>
        <w:pStyle w:val="EndNoteBibliography"/>
        <w:spacing w:after="0"/>
        <w:ind w:left="720" w:hanging="720"/>
        <w:rPr>
          <w:b/>
        </w:rPr>
      </w:pPr>
      <w:r w:rsidRPr="00724D95">
        <w:t>67.</w:t>
      </w:r>
      <w:r w:rsidRPr="00724D95">
        <w:tab/>
        <w:t xml:space="preserve">Cook, G. M., Hards, K., Vilcheze, C., Hartman, T., and Berney, M. (2014) Energetics of Respiration and Oxidative Phosphorylation in Mycobacteria. </w:t>
      </w:r>
      <w:r w:rsidRPr="00724D95">
        <w:rPr>
          <w:i/>
        </w:rPr>
        <w:t>Microbiol Spectr</w:t>
      </w:r>
      <w:r w:rsidRPr="00724D95">
        <w:t xml:space="preserve"> </w:t>
      </w:r>
      <w:r w:rsidRPr="00724D95">
        <w:rPr>
          <w:b/>
        </w:rPr>
        <w:t>2</w:t>
      </w:r>
    </w:p>
    <w:p w14:paraId="1FA7A6C7" w14:textId="77777777" w:rsidR="00724D95" w:rsidRPr="00724D95" w:rsidRDefault="00724D95" w:rsidP="00724D95">
      <w:pPr>
        <w:pStyle w:val="EndNoteBibliography"/>
        <w:spacing w:after="0"/>
        <w:ind w:left="720" w:hanging="720"/>
      </w:pPr>
      <w:r w:rsidRPr="00724D95">
        <w:t>68.</w:t>
      </w:r>
      <w:r w:rsidRPr="00724D95">
        <w:tab/>
        <w:t xml:space="preserve">Paiva, A. M., Vanderwall, D. E., Blanchard, J. S., Kozarich, J. W., Williamson, J. M., and Kelly, T. M. (2001) Inhibitors of dihydrodipicolinate reductase, a key enzyme of the diaminopimelate pathway of Mycobacterium tuberculosis. </w:t>
      </w:r>
      <w:r w:rsidRPr="00724D95">
        <w:rPr>
          <w:i/>
        </w:rPr>
        <w:t>Biochim Biophys Acta</w:t>
      </w:r>
      <w:r w:rsidRPr="00724D95">
        <w:t xml:space="preserve"> </w:t>
      </w:r>
      <w:r w:rsidRPr="00724D95">
        <w:rPr>
          <w:b/>
        </w:rPr>
        <w:t>1545</w:t>
      </w:r>
      <w:r w:rsidRPr="00724D95">
        <w:t>, 67-77</w:t>
      </w:r>
    </w:p>
    <w:p w14:paraId="687A45D6" w14:textId="77777777" w:rsidR="00724D95" w:rsidRPr="00724D95" w:rsidRDefault="00724D95" w:rsidP="00724D95">
      <w:pPr>
        <w:pStyle w:val="EndNoteBibliography"/>
        <w:spacing w:after="0"/>
        <w:ind w:left="720" w:hanging="720"/>
      </w:pPr>
      <w:r w:rsidRPr="00724D95">
        <w:t>69.</w:t>
      </w:r>
      <w:r w:rsidRPr="00724D95">
        <w:tab/>
        <w:t xml:space="preserve">Janowski, R., Kefala, G., and Weiss, M. S. (2010) The structure of dihydrodipicolinate reductase (DapB) from Mycobacterium tuberculosis in three crystal forms. </w:t>
      </w:r>
      <w:r w:rsidRPr="00724D95">
        <w:rPr>
          <w:i/>
        </w:rPr>
        <w:t>Acta Crystallogr D Biol Crystallogr</w:t>
      </w:r>
      <w:r w:rsidRPr="00724D95">
        <w:t xml:space="preserve"> </w:t>
      </w:r>
      <w:r w:rsidRPr="00724D95">
        <w:rPr>
          <w:b/>
        </w:rPr>
        <w:t>66</w:t>
      </w:r>
      <w:r w:rsidRPr="00724D95">
        <w:t>, 61-72</w:t>
      </w:r>
    </w:p>
    <w:p w14:paraId="0BD2053B" w14:textId="77777777" w:rsidR="00724D95" w:rsidRPr="00724D95" w:rsidRDefault="00724D95" w:rsidP="00724D95">
      <w:pPr>
        <w:pStyle w:val="EndNoteBibliography"/>
        <w:spacing w:after="0"/>
        <w:ind w:left="720" w:hanging="720"/>
      </w:pPr>
      <w:r w:rsidRPr="00724D95">
        <w:lastRenderedPageBreak/>
        <w:t>70.</w:t>
      </w:r>
      <w:r w:rsidRPr="00724D95">
        <w:tab/>
        <w:t xml:space="preserve">Girish, T. S., Navratna, V., and Gopal, B. (2011) Structure and nucleotide specificity of Staphylococcus aureus dihydrodipicolinate reductase (DapB). </w:t>
      </w:r>
      <w:r w:rsidRPr="00724D95">
        <w:rPr>
          <w:i/>
        </w:rPr>
        <w:t>FEBS Lett</w:t>
      </w:r>
      <w:r w:rsidRPr="00724D95">
        <w:t xml:space="preserve"> </w:t>
      </w:r>
      <w:r w:rsidRPr="00724D95">
        <w:rPr>
          <w:b/>
        </w:rPr>
        <w:t>585</w:t>
      </w:r>
      <w:r w:rsidRPr="00724D95">
        <w:t>, 2561-2567</w:t>
      </w:r>
    </w:p>
    <w:p w14:paraId="4D599691" w14:textId="77777777" w:rsidR="00724D95" w:rsidRPr="00724D95" w:rsidRDefault="00724D95" w:rsidP="00724D95">
      <w:pPr>
        <w:pStyle w:val="EndNoteBibliography"/>
        <w:spacing w:after="0"/>
        <w:ind w:left="720" w:hanging="720"/>
      </w:pPr>
      <w:r w:rsidRPr="00724D95">
        <w:t>71.</w:t>
      </w:r>
      <w:r w:rsidRPr="00724D95">
        <w:tab/>
        <w:t xml:space="preserve">Maitra, A., Munshi, T., Healy, J., Martin, L. T., Vollmer, W., Keep, N. H., and Bhakta, S. (2019) Cell wall peptidoglycan in Mycobacterium tuberculosis: An Achilles' heel for the TB-causing pathogen. </w:t>
      </w:r>
      <w:r w:rsidRPr="00724D95">
        <w:rPr>
          <w:i/>
        </w:rPr>
        <w:t>FEMS Microbiol Rev</w:t>
      </w:r>
      <w:r w:rsidRPr="00724D95">
        <w:t xml:space="preserve"> </w:t>
      </w:r>
      <w:r w:rsidRPr="00724D95">
        <w:rPr>
          <w:b/>
        </w:rPr>
        <w:t>43</w:t>
      </w:r>
      <w:r w:rsidRPr="00724D95">
        <w:t>, 548-575</w:t>
      </w:r>
    </w:p>
    <w:p w14:paraId="62B178A1" w14:textId="77777777" w:rsidR="00724D95" w:rsidRPr="00724D95" w:rsidRDefault="00724D95" w:rsidP="00724D95">
      <w:pPr>
        <w:pStyle w:val="EndNoteBibliography"/>
        <w:spacing w:after="0"/>
        <w:ind w:left="720" w:hanging="720"/>
      </w:pPr>
      <w:r w:rsidRPr="00724D95">
        <w:t>72.</w:t>
      </w:r>
      <w:r w:rsidRPr="00724D95">
        <w:tab/>
        <w:t xml:space="preserve">Vollmer, W., Blanot, D., and de Pedro, M. A. (2008) Peptidoglycan structure and architecture. </w:t>
      </w:r>
      <w:r w:rsidRPr="00724D95">
        <w:rPr>
          <w:i/>
        </w:rPr>
        <w:t>FEMS Microbiol Rev</w:t>
      </w:r>
      <w:r w:rsidRPr="00724D95">
        <w:t xml:space="preserve"> </w:t>
      </w:r>
      <w:r w:rsidRPr="00724D95">
        <w:rPr>
          <w:b/>
        </w:rPr>
        <w:t>32</w:t>
      </w:r>
      <w:r w:rsidRPr="00724D95">
        <w:t>, 149-167</w:t>
      </w:r>
    </w:p>
    <w:p w14:paraId="7307D70A" w14:textId="77777777" w:rsidR="00724D95" w:rsidRPr="00724D95" w:rsidRDefault="00724D95" w:rsidP="00724D95">
      <w:pPr>
        <w:pStyle w:val="EndNoteBibliography"/>
        <w:spacing w:after="0"/>
        <w:ind w:left="720" w:hanging="720"/>
      </w:pPr>
      <w:r w:rsidRPr="00724D95">
        <w:t>73.</w:t>
      </w:r>
      <w:r w:rsidRPr="00724D95">
        <w:tab/>
        <w:t xml:space="preserve">Abrahams, K. A., and Besra, G. S. (2018) Mycobacterial cell wall biosynthesis: a multifaceted antibiotic target. </w:t>
      </w:r>
      <w:r w:rsidRPr="00724D95">
        <w:rPr>
          <w:i/>
        </w:rPr>
        <w:t>Parasitology</w:t>
      </w:r>
      <w:r w:rsidRPr="00724D95">
        <w:t xml:space="preserve"> </w:t>
      </w:r>
      <w:r w:rsidRPr="00724D95">
        <w:rPr>
          <w:b/>
        </w:rPr>
        <w:t>145</w:t>
      </w:r>
      <w:r w:rsidRPr="00724D95">
        <w:t>, 116-133</w:t>
      </w:r>
    </w:p>
    <w:p w14:paraId="1795D34B" w14:textId="77777777" w:rsidR="00724D95" w:rsidRPr="00724D95" w:rsidRDefault="00724D95" w:rsidP="00724D95">
      <w:pPr>
        <w:pStyle w:val="EndNoteBibliography"/>
        <w:spacing w:after="0"/>
        <w:ind w:left="720" w:hanging="720"/>
      </w:pPr>
      <w:r w:rsidRPr="00724D95">
        <w:t>74.</w:t>
      </w:r>
      <w:r w:rsidRPr="00724D95">
        <w:tab/>
        <w:t xml:space="preserve">Shapiro, H. M. (2008) Flow cytometry of bacterial membrane potential and permeability. </w:t>
      </w:r>
      <w:r w:rsidRPr="00724D95">
        <w:rPr>
          <w:i/>
        </w:rPr>
        <w:t>Methods Mol Med</w:t>
      </w:r>
      <w:r w:rsidRPr="00724D95">
        <w:t xml:space="preserve"> </w:t>
      </w:r>
      <w:r w:rsidRPr="00724D95">
        <w:rPr>
          <w:b/>
        </w:rPr>
        <w:t>142</w:t>
      </w:r>
      <w:r w:rsidRPr="00724D95">
        <w:t>, 175-186</w:t>
      </w:r>
    </w:p>
    <w:p w14:paraId="695D7B2B" w14:textId="77777777" w:rsidR="00724D95" w:rsidRPr="00724D95" w:rsidRDefault="00724D95" w:rsidP="00724D95">
      <w:pPr>
        <w:pStyle w:val="EndNoteBibliography"/>
        <w:spacing w:after="0"/>
        <w:ind w:left="720" w:hanging="720"/>
      </w:pPr>
      <w:r w:rsidRPr="00724D95">
        <w:t>75.</w:t>
      </w:r>
      <w:r w:rsidRPr="00724D95">
        <w:tab/>
        <w:t xml:space="preserve">de Carvalho, L. P., Darby, C. M., Rhee, K. Y., and Nathan, C. (2011) Nitazoxanide Disrupts Membrane Potential and Intrabacterial pH Homeostasis of Mycobacterium tuberculosis. </w:t>
      </w:r>
      <w:r w:rsidRPr="00724D95">
        <w:rPr>
          <w:i/>
        </w:rPr>
        <w:t>ACS Med Chem Lett</w:t>
      </w:r>
      <w:r w:rsidRPr="00724D95">
        <w:t xml:space="preserve"> </w:t>
      </w:r>
      <w:r w:rsidRPr="00724D95">
        <w:rPr>
          <w:b/>
        </w:rPr>
        <w:t>2</w:t>
      </w:r>
      <w:r w:rsidRPr="00724D95">
        <w:t>, 849-854</w:t>
      </w:r>
    </w:p>
    <w:p w14:paraId="35C4E1B9" w14:textId="77777777" w:rsidR="00724D95" w:rsidRPr="00724D95" w:rsidRDefault="00724D95" w:rsidP="00724D95">
      <w:pPr>
        <w:pStyle w:val="EndNoteBibliography"/>
        <w:spacing w:after="0"/>
        <w:ind w:left="720" w:hanging="720"/>
      </w:pPr>
      <w:r w:rsidRPr="00724D95">
        <w:t>76.</w:t>
      </w:r>
      <w:r w:rsidRPr="00724D95">
        <w:tab/>
        <w:t xml:space="preserve">Larrouy-Maumus, G., Marino, L. B., Madduri, A. V., Ragan, T. J., Hunt, D. M., Bassano, L., Gutierrez, M. G., Moody, D. B., Pavan, F. R., and de Carvalho, L. P. (2016) Cell-Envelope Remodeling as a Determinant of Phenotypic Antibacterial Tolerance in Mycobacterium tuberculosis. </w:t>
      </w:r>
      <w:r w:rsidRPr="00724D95">
        <w:rPr>
          <w:i/>
        </w:rPr>
        <w:t>ACS infectious diseases</w:t>
      </w:r>
      <w:r w:rsidRPr="00724D95">
        <w:t xml:space="preserve"> </w:t>
      </w:r>
      <w:r w:rsidRPr="00724D95">
        <w:rPr>
          <w:b/>
        </w:rPr>
        <w:t>2</w:t>
      </w:r>
      <w:r w:rsidRPr="00724D95">
        <w:t>, 352-360</w:t>
      </w:r>
    </w:p>
    <w:p w14:paraId="39749624" w14:textId="77777777" w:rsidR="00724D95" w:rsidRPr="00724D95" w:rsidRDefault="00724D95" w:rsidP="00724D95">
      <w:pPr>
        <w:pStyle w:val="EndNoteBibliography"/>
        <w:spacing w:after="0"/>
        <w:ind w:left="720" w:hanging="720"/>
      </w:pPr>
      <w:r w:rsidRPr="00724D95">
        <w:t>77.</w:t>
      </w:r>
      <w:r w:rsidRPr="00724D95">
        <w:tab/>
        <w:t xml:space="preserve">Kana, B. D., Gordhan, B. G., Downing, K. J., Sung, N., Vostroktunova, G., Machowski, E. E., Tsenova, L., Young, M., Kaprelyants, A., Kaplan, G., and Mizrahi, V. (2008) The resuscitation-promoting factors of Mycobacterium tuberculosis are required for virulence and resuscitation from dormancy but are collectively dispensable for growth in vitro. </w:t>
      </w:r>
      <w:r w:rsidRPr="00724D95">
        <w:rPr>
          <w:i/>
        </w:rPr>
        <w:t>Mol Microbiol</w:t>
      </w:r>
      <w:r w:rsidRPr="00724D95">
        <w:t xml:space="preserve"> </w:t>
      </w:r>
      <w:r w:rsidRPr="00724D95">
        <w:rPr>
          <w:b/>
        </w:rPr>
        <w:t>67</w:t>
      </w:r>
      <w:r w:rsidRPr="00724D95">
        <w:t>, 672-684</w:t>
      </w:r>
    </w:p>
    <w:p w14:paraId="40324AB2" w14:textId="77777777" w:rsidR="00724D95" w:rsidRPr="00724D95" w:rsidRDefault="00724D95" w:rsidP="00724D95">
      <w:pPr>
        <w:pStyle w:val="EndNoteBibliography"/>
        <w:spacing w:after="0"/>
        <w:ind w:left="720" w:hanging="720"/>
      </w:pPr>
      <w:r w:rsidRPr="00724D95">
        <w:t>78.</w:t>
      </w:r>
      <w:r w:rsidRPr="00724D95">
        <w:tab/>
        <w:t xml:space="preserve">Caminero, J. A., Sotgiu, G., Zumla, A., and Migliori, G. B. (2010) Best drug treatment for multidrug-resistant and extensively drug-resistant tuberculosis. </w:t>
      </w:r>
      <w:r w:rsidRPr="00724D95">
        <w:rPr>
          <w:i/>
        </w:rPr>
        <w:t>The Lancet. Infectious diseases</w:t>
      </w:r>
      <w:r w:rsidRPr="00724D95">
        <w:t xml:space="preserve"> </w:t>
      </w:r>
      <w:r w:rsidRPr="00724D95">
        <w:rPr>
          <w:b/>
        </w:rPr>
        <w:t>10</w:t>
      </w:r>
      <w:r w:rsidRPr="00724D95">
        <w:t>, 621-629</w:t>
      </w:r>
    </w:p>
    <w:p w14:paraId="41C46513" w14:textId="77777777" w:rsidR="00724D95" w:rsidRPr="00724D95" w:rsidRDefault="00724D95" w:rsidP="00724D95">
      <w:pPr>
        <w:pStyle w:val="EndNoteBibliography"/>
        <w:spacing w:after="0"/>
        <w:ind w:left="720" w:hanging="720"/>
      </w:pPr>
      <w:r w:rsidRPr="00724D95">
        <w:t>79.</w:t>
      </w:r>
      <w:r w:rsidRPr="00724D95">
        <w:tab/>
        <w:t xml:space="preserve">Prosser, G. A., and de Carvalho, L. P. (2013) Reinterpreting the mechanism of inhibition of Mycobacterium tuberculosis D-alanine:D-alanine ligase by D-cycloserine. </w:t>
      </w:r>
      <w:r w:rsidRPr="00724D95">
        <w:rPr>
          <w:i/>
        </w:rPr>
        <w:t>Biochemistry</w:t>
      </w:r>
      <w:r w:rsidRPr="00724D95">
        <w:t xml:space="preserve"> </w:t>
      </w:r>
      <w:r w:rsidRPr="00724D95">
        <w:rPr>
          <w:b/>
        </w:rPr>
        <w:t>52</w:t>
      </w:r>
      <w:r w:rsidRPr="00724D95">
        <w:t>, 7145-7149</w:t>
      </w:r>
    </w:p>
    <w:p w14:paraId="68223B88" w14:textId="77777777" w:rsidR="00724D95" w:rsidRPr="00724D95" w:rsidRDefault="00724D95" w:rsidP="00724D95">
      <w:pPr>
        <w:pStyle w:val="EndNoteBibliography"/>
        <w:spacing w:after="0"/>
        <w:ind w:left="720" w:hanging="720"/>
      </w:pPr>
      <w:r w:rsidRPr="00724D95">
        <w:t>80.</w:t>
      </w:r>
      <w:r w:rsidRPr="00724D95">
        <w:tab/>
        <w:t xml:space="preserve">Prosser, G. A., and de Carvalho, L. P. (2013) Metabolomics Reveal d-Alanine:d-Alanine Ligase As the Target of d-Cycloserine in Mycobacterium tuberculosis. </w:t>
      </w:r>
      <w:r w:rsidRPr="00724D95">
        <w:rPr>
          <w:i/>
        </w:rPr>
        <w:t>ACS Med Chem Lett</w:t>
      </w:r>
      <w:r w:rsidRPr="00724D95">
        <w:t xml:space="preserve"> </w:t>
      </w:r>
      <w:r w:rsidRPr="00724D95">
        <w:rPr>
          <w:b/>
        </w:rPr>
        <w:t>4</w:t>
      </w:r>
      <w:r w:rsidRPr="00724D95">
        <w:t>, 1233-1237</w:t>
      </w:r>
    </w:p>
    <w:p w14:paraId="729F0174" w14:textId="77777777" w:rsidR="00724D95" w:rsidRPr="00724D95" w:rsidRDefault="00724D95" w:rsidP="00724D95">
      <w:pPr>
        <w:pStyle w:val="EndNoteBibliography"/>
        <w:spacing w:after="0"/>
        <w:ind w:left="720" w:hanging="720"/>
      </w:pPr>
      <w:r w:rsidRPr="00724D95">
        <w:t>81.</w:t>
      </w:r>
      <w:r w:rsidRPr="00724D95">
        <w:tab/>
        <w:t xml:space="preserve">Watanakunakorn, C. (1984) Mode of action and in-vitro activity of vancomycin. </w:t>
      </w:r>
      <w:r w:rsidRPr="00724D95">
        <w:rPr>
          <w:i/>
        </w:rPr>
        <w:t>J Antimicrob Chemother</w:t>
      </w:r>
      <w:r w:rsidRPr="00724D95">
        <w:t xml:space="preserve"> </w:t>
      </w:r>
      <w:r w:rsidRPr="00724D95">
        <w:rPr>
          <w:b/>
        </w:rPr>
        <w:t>14 Suppl D</w:t>
      </w:r>
      <w:r w:rsidRPr="00724D95">
        <w:t>, 7-18</w:t>
      </w:r>
    </w:p>
    <w:p w14:paraId="58C7B5DB" w14:textId="77777777" w:rsidR="00724D95" w:rsidRPr="00724D95" w:rsidRDefault="00724D95" w:rsidP="00724D95">
      <w:pPr>
        <w:pStyle w:val="EndNoteBibliography"/>
        <w:spacing w:after="0"/>
        <w:ind w:left="720" w:hanging="720"/>
        <w:rPr>
          <w:b/>
        </w:rPr>
      </w:pPr>
      <w:r w:rsidRPr="00724D95">
        <w:t>82.</w:t>
      </w:r>
      <w:r w:rsidRPr="00724D95">
        <w:tab/>
        <w:t xml:space="preserve">Sibinelli-Sousa, S., Hespanhol, J. T., and Bayer-Santos, E. (2021) Targeting the Achilles' Heel of Bacteria: Different Mechanisms To Break Down the Peptidoglycan Cell Wall during Bacterial Warfare. </w:t>
      </w:r>
      <w:r w:rsidRPr="00724D95">
        <w:rPr>
          <w:i/>
        </w:rPr>
        <w:t>J Bacteriol</w:t>
      </w:r>
      <w:r w:rsidRPr="00724D95">
        <w:t xml:space="preserve"> </w:t>
      </w:r>
      <w:r w:rsidRPr="00724D95">
        <w:rPr>
          <w:b/>
        </w:rPr>
        <w:t>203</w:t>
      </w:r>
    </w:p>
    <w:p w14:paraId="47AFD7B7" w14:textId="77777777" w:rsidR="00724D95" w:rsidRPr="00724D95" w:rsidRDefault="00724D95" w:rsidP="00724D95">
      <w:pPr>
        <w:pStyle w:val="EndNoteBibliography"/>
        <w:spacing w:after="0"/>
        <w:ind w:left="720" w:hanging="720"/>
      </w:pPr>
      <w:r w:rsidRPr="00724D95">
        <w:t>83.</w:t>
      </w:r>
      <w:r w:rsidRPr="00724D95">
        <w:tab/>
        <w:t xml:space="preserve">Belanger, A. E., Besra, G. S., Ford, M. E., Mikusova, K., Belisle, J. T., Brennan, P. J., and Inamine, J. M. (1996) The embAB genes of Mycobacterium avium encode an arabinosyl transferase involved in cell wall arabinan biosynthesis that is the target for the antimycobacterial drug ethambutol. </w:t>
      </w:r>
      <w:r w:rsidRPr="00724D95">
        <w:rPr>
          <w:i/>
        </w:rPr>
        <w:t>Proc Natl Acad Sci U S A</w:t>
      </w:r>
      <w:r w:rsidRPr="00724D95">
        <w:t xml:space="preserve"> </w:t>
      </w:r>
      <w:r w:rsidRPr="00724D95">
        <w:rPr>
          <w:b/>
        </w:rPr>
        <w:t>93</w:t>
      </w:r>
      <w:r w:rsidRPr="00724D95">
        <w:t>, 11919-11924</w:t>
      </w:r>
    </w:p>
    <w:p w14:paraId="7511EDAB" w14:textId="77777777" w:rsidR="00724D95" w:rsidRPr="00724D95" w:rsidRDefault="00724D95" w:rsidP="00724D95">
      <w:pPr>
        <w:pStyle w:val="EndNoteBibliography"/>
        <w:spacing w:after="0"/>
        <w:ind w:left="720" w:hanging="720"/>
      </w:pPr>
      <w:r w:rsidRPr="00724D95">
        <w:t>84.</w:t>
      </w:r>
      <w:r w:rsidRPr="00724D95">
        <w:tab/>
        <w:t xml:space="preserve">Takayama, K., and Kilburn, J. O. (1989) Inhibition of synthesis of arabinogalactan by ethambutol in Mycobacterium smegmatis. </w:t>
      </w:r>
      <w:r w:rsidRPr="00724D95">
        <w:rPr>
          <w:i/>
        </w:rPr>
        <w:t>Antimicrob Agents Chemother</w:t>
      </w:r>
      <w:r w:rsidRPr="00724D95">
        <w:t xml:space="preserve"> </w:t>
      </w:r>
      <w:r w:rsidRPr="00724D95">
        <w:rPr>
          <w:b/>
        </w:rPr>
        <w:t>33</w:t>
      </w:r>
      <w:r w:rsidRPr="00724D95">
        <w:t>, 1493-1499</w:t>
      </w:r>
    </w:p>
    <w:p w14:paraId="0667A801" w14:textId="77777777" w:rsidR="00724D95" w:rsidRPr="00724D95" w:rsidRDefault="00724D95" w:rsidP="00724D95">
      <w:pPr>
        <w:pStyle w:val="EndNoteBibliography"/>
        <w:spacing w:after="0"/>
        <w:ind w:left="720" w:hanging="720"/>
      </w:pPr>
      <w:r w:rsidRPr="00724D95">
        <w:t>85.</w:t>
      </w:r>
      <w:r w:rsidRPr="00724D95">
        <w:tab/>
        <w:t xml:space="preserve">Telenti, A., Philipp, W. J., Sreevatsan, S., Bernasconi, C., Stockbauer, K. E., Wieles, B., Musser, J. M., and Jacobs, W. R., Jr. (1997) The emb operon, a gene cluster of Mycobacterium tuberculosis involved in resistance to ethambutol. </w:t>
      </w:r>
      <w:r w:rsidRPr="00724D95">
        <w:rPr>
          <w:i/>
        </w:rPr>
        <w:t>Nat Med</w:t>
      </w:r>
      <w:r w:rsidRPr="00724D95">
        <w:t xml:space="preserve"> </w:t>
      </w:r>
      <w:r w:rsidRPr="00724D95">
        <w:rPr>
          <w:b/>
        </w:rPr>
        <w:t>3</w:t>
      </w:r>
      <w:r w:rsidRPr="00724D95">
        <w:t>, 567-570</w:t>
      </w:r>
    </w:p>
    <w:p w14:paraId="6F85871C" w14:textId="77777777" w:rsidR="00724D95" w:rsidRPr="00724D95" w:rsidRDefault="00724D95" w:rsidP="00724D95">
      <w:pPr>
        <w:pStyle w:val="EndNoteBibliography"/>
        <w:spacing w:after="0"/>
        <w:ind w:left="720" w:hanging="720"/>
      </w:pPr>
      <w:r w:rsidRPr="00724D95">
        <w:t>86.</w:t>
      </w:r>
      <w:r w:rsidRPr="00724D95">
        <w:tab/>
        <w:t xml:space="preserve">Alderwick, L. J., Harrison, J., Lloyd, G. S., and Birch, H. L. (2015) The Mycobacterial Cell Wall--Peptidoglycan and Arabinogalactan. </w:t>
      </w:r>
      <w:r w:rsidRPr="00724D95">
        <w:rPr>
          <w:i/>
        </w:rPr>
        <w:t>Cold Spring Harb Perspect Med</w:t>
      </w:r>
      <w:r w:rsidRPr="00724D95">
        <w:t xml:space="preserve"> </w:t>
      </w:r>
      <w:r w:rsidRPr="00724D95">
        <w:rPr>
          <w:b/>
        </w:rPr>
        <w:t>5</w:t>
      </w:r>
      <w:r w:rsidRPr="00724D95">
        <w:t>, a021113</w:t>
      </w:r>
    </w:p>
    <w:p w14:paraId="31B1B376" w14:textId="77777777" w:rsidR="00724D95" w:rsidRPr="00724D95" w:rsidRDefault="00724D95" w:rsidP="00724D95">
      <w:pPr>
        <w:pStyle w:val="EndNoteBibliography"/>
        <w:spacing w:after="0"/>
        <w:ind w:left="720" w:hanging="720"/>
      </w:pPr>
      <w:r w:rsidRPr="00724D95">
        <w:t>87.</w:t>
      </w:r>
      <w:r w:rsidRPr="00724D95">
        <w:tab/>
        <w:t xml:space="preserve">Jankute, M., Cox, J. A., Harrison, J., and Besra, G. S. (2015) Assembly of the Mycobacterial Cell Wall. </w:t>
      </w:r>
      <w:r w:rsidRPr="00724D95">
        <w:rPr>
          <w:i/>
        </w:rPr>
        <w:t>Annual review of microbiology</w:t>
      </w:r>
      <w:r w:rsidRPr="00724D95">
        <w:t xml:space="preserve"> </w:t>
      </w:r>
      <w:r w:rsidRPr="00724D95">
        <w:rPr>
          <w:b/>
        </w:rPr>
        <w:t>69</w:t>
      </w:r>
      <w:r w:rsidRPr="00724D95">
        <w:t>, 405-423</w:t>
      </w:r>
    </w:p>
    <w:p w14:paraId="3EEE1201" w14:textId="77777777" w:rsidR="00724D95" w:rsidRPr="00724D95" w:rsidRDefault="00724D95" w:rsidP="00724D95">
      <w:pPr>
        <w:pStyle w:val="EndNoteBibliography"/>
        <w:spacing w:after="0"/>
        <w:ind w:left="720" w:hanging="720"/>
      </w:pPr>
      <w:r w:rsidRPr="00724D95">
        <w:t>88.</w:t>
      </w:r>
      <w:r w:rsidRPr="00724D95">
        <w:tab/>
        <w:t xml:space="preserve">Jankute, M., Grover, S., Birch, H. L., and Besra, G. S. (2014) Genetics of Mycobacterial Arabinogalactan and Lipoarabinomannan Assembly. </w:t>
      </w:r>
      <w:r w:rsidRPr="00724D95">
        <w:rPr>
          <w:i/>
        </w:rPr>
        <w:t>Microbiol Spectr</w:t>
      </w:r>
      <w:r w:rsidRPr="00724D95">
        <w:t xml:space="preserve"> </w:t>
      </w:r>
      <w:r w:rsidRPr="00724D95">
        <w:rPr>
          <w:b/>
        </w:rPr>
        <w:t>2</w:t>
      </w:r>
      <w:r w:rsidRPr="00724D95">
        <w:t>, MGM2-0013-2013</w:t>
      </w:r>
    </w:p>
    <w:p w14:paraId="69611EB8" w14:textId="77777777" w:rsidR="00724D95" w:rsidRPr="00724D95" w:rsidRDefault="00724D95" w:rsidP="00724D95">
      <w:pPr>
        <w:pStyle w:val="EndNoteBibliography"/>
        <w:spacing w:after="0"/>
        <w:ind w:left="720" w:hanging="720"/>
      </w:pPr>
      <w:r w:rsidRPr="00724D95">
        <w:lastRenderedPageBreak/>
        <w:t>89.</w:t>
      </w:r>
      <w:r w:rsidRPr="00724D95">
        <w:tab/>
        <w:t xml:space="preserve">Blanchard, J. S. (1996) Molecular mechanisms of drug resistance in Mycobacterium tuberculosis. </w:t>
      </w:r>
      <w:r w:rsidRPr="00724D95">
        <w:rPr>
          <w:i/>
        </w:rPr>
        <w:t>Annual review of biochemistry</w:t>
      </w:r>
      <w:r w:rsidRPr="00724D95">
        <w:t xml:space="preserve"> </w:t>
      </w:r>
      <w:r w:rsidRPr="00724D95">
        <w:rPr>
          <w:b/>
        </w:rPr>
        <w:t>65</w:t>
      </w:r>
      <w:r w:rsidRPr="00724D95">
        <w:t>, 215-239</w:t>
      </w:r>
    </w:p>
    <w:p w14:paraId="513E1072" w14:textId="77777777" w:rsidR="00724D95" w:rsidRPr="00724D95" w:rsidRDefault="00724D95" w:rsidP="00724D95">
      <w:pPr>
        <w:pStyle w:val="EndNoteBibliography"/>
        <w:spacing w:after="0"/>
        <w:ind w:left="720" w:hanging="720"/>
      </w:pPr>
      <w:r w:rsidRPr="00724D95">
        <w:t>90.</w:t>
      </w:r>
      <w:r w:rsidRPr="00724D95">
        <w:tab/>
        <w:t xml:space="preserve">Onodera, Y., Tanaka, M., and Sato, K. (2001) Inhibitory activity of quinolones against DNA gyrase of Mycobacterium tuberculosis. </w:t>
      </w:r>
      <w:r w:rsidRPr="00724D95">
        <w:rPr>
          <w:i/>
        </w:rPr>
        <w:t>J Antimicrob Chemother</w:t>
      </w:r>
      <w:r w:rsidRPr="00724D95">
        <w:t xml:space="preserve"> </w:t>
      </w:r>
      <w:r w:rsidRPr="00724D95">
        <w:rPr>
          <w:b/>
        </w:rPr>
        <w:t>47</w:t>
      </w:r>
      <w:r w:rsidRPr="00724D95">
        <w:t>, 447-450</w:t>
      </w:r>
    </w:p>
    <w:p w14:paraId="709FC8DF" w14:textId="77777777" w:rsidR="00724D95" w:rsidRPr="00724D95" w:rsidRDefault="00724D95" w:rsidP="00724D95">
      <w:pPr>
        <w:pStyle w:val="EndNoteBibliography"/>
        <w:spacing w:after="0"/>
        <w:ind w:left="720" w:hanging="720"/>
      </w:pPr>
      <w:r w:rsidRPr="00724D95">
        <w:t>91.</w:t>
      </w:r>
      <w:r w:rsidRPr="00724D95">
        <w:tab/>
        <w:t xml:space="preserve">Drlica, K., and Zhao, X. (1997) DNA gyrase, topoisomerase IV, and the 4-quinolones. </w:t>
      </w:r>
      <w:r w:rsidRPr="00724D95">
        <w:rPr>
          <w:i/>
        </w:rPr>
        <w:t>Microbiol Mol Biol Rev</w:t>
      </w:r>
      <w:r w:rsidRPr="00724D95">
        <w:t xml:space="preserve"> </w:t>
      </w:r>
      <w:r w:rsidRPr="00724D95">
        <w:rPr>
          <w:b/>
        </w:rPr>
        <w:t>61</w:t>
      </w:r>
      <w:r w:rsidRPr="00724D95">
        <w:t>, 377-392</w:t>
      </w:r>
    </w:p>
    <w:p w14:paraId="7C8B9B9C" w14:textId="77777777" w:rsidR="00724D95" w:rsidRPr="00724D95" w:rsidRDefault="00724D95" w:rsidP="00724D95">
      <w:pPr>
        <w:pStyle w:val="EndNoteBibliography"/>
        <w:spacing w:after="0"/>
        <w:ind w:left="720" w:hanging="720"/>
      </w:pPr>
      <w:r w:rsidRPr="00724D95">
        <w:t>92.</w:t>
      </w:r>
      <w:r w:rsidRPr="00724D95">
        <w:tab/>
        <w:t xml:space="preserve">Molina-Quiroz, R. C., Lazinski, D. W., Camilli, A., and Levy, S. B. (2016) Transposon-Sequencing Analysis Unveils Novel Genes Involved in the Generation of Persister Cells in Uropathogenic Escherichia coli. </w:t>
      </w:r>
      <w:r w:rsidRPr="00724D95">
        <w:rPr>
          <w:i/>
        </w:rPr>
        <w:t>Antimicrob Agents Chemother</w:t>
      </w:r>
      <w:r w:rsidRPr="00724D95">
        <w:t xml:space="preserve"> </w:t>
      </w:r>
      <w:r w:rsidRPr="00724D95">
        <w:rPr>
          <w:b/>
        </w:rPr>
        <w:t>60</w:t>
      </w:r>
      <w:r w:rsidRPr="00724D95">
        <w:t>, 6907-6910</w:t>
      </w:r>
    </w:p>
    <w:p w14:paraId="5CF916CF" w14:textId="77777777" w:rsidR="00724D95" w:rsidRPr="00724D95" w:rsidRDefault="00724D95" w:rsidP="00724D95">
      <w:pPr>
        <w:pStyle w:val="EndNoteBibliography"/>
        <w:spacing w:after="0"/>
        <w:ind w:left="720" w:hanging="720"/>
      </w:pPr>
      <w:r w:rsidRPr="00724D95">
        <w:t>93.</w:t>
      </w:r>
      <w:r w:rsidRPr="00724D95">
        <w:tab/>
        <w:t xml:space="preserve">Rubino, F. A., Kumar, S., Ruiz, N., Walker, S., and Kahne, D. E. (2018) Membrane Potential Is Required for MurJ Function. </w:t>
      </w:r>
      <w:r w:rsidRPr="00724D95">
        <w:rPr>
          <w:i/>
        </w:rPr>
        <w:t>J Am Chem Soc</w:t>
      </w:r>
      <w:r w:rsidRPr="00724D95">
        <w:t xml:space="preserve"> </w:t>
      </w:r>
      <w:r w:rsidRPr="00724D95">
        <w:rPr>
          <w:b/>
        </w:rPr>
        <w:t>140</w:t>
      </w:r>
      <w:r w:rsidRPr="00724D95">
        <w:t>, 4481-4484</w:t>
      </w:r>
    </w:p>
    <w:p w14:paraId="04349EA3" w14:textId="77777777" w:rsidR="00724D95" w:rsidRPr="00724D95" w:rsidRDefault="00724D95" w:rsidP="00724D95">
      <w:pPr>
        <w:pStyle w:val="EndNoteBibliography"/>
        <w:spacing w:after="0"/>
        <w:ind w:left="720" w:hanging="720"/>
      </w:pPr>
      <w:r w:rsidRPr="00724D95">
        <w:t>94.</w:t>
      </w:r>
      <w:r w:rsidRPr="00724D95">
        <w:tab/>
        <w:t xml:space="preserve">Allen, A. C., Malaga, W., Gaudin, C., Volle, A., Moreau, F., Hassan, A., Astarie-Dequeker, C., Peixoto, A., Antoine, R., Pawlik, A., Frigui, W., Berrone, C., Brosch, R., Supply, P., and Guilhot, C. (2021) Parallel in vivo experimental evolution reveals that increased stress resistance was key for the emergence of persistent tuberculosis bacilli. </w:t>
      </w:r>
      <w:r w:rsidRPr="00724D95">
        <w:rPr>
          <w:i/>
        </w:rPr>
        <w:t>Nat Microbiol</w:t>
      </w:r>
      <w:r w:rsidRPr="00724D95">
        <w:t xml:space="preserve"> </w:t>
      </w:r>
      <w:r w:rsidRPr="00724D95">
        <w:rPr>
          <w:b/>
        </w:rPr>
        <w:t>6</w:t>
      </w:r>
      <w:r w:rsidRPr="00724D95">
        <w:t>, 1082-1093</w:t>
      </w:r>
    </w:p>
    <w:p w14:paraId="17C28C68" w14:textId="77777777" w:rsidR="00724D95" w:rsidRPr="00724D95" w:rsidRDefault="00724D95" w:rsidP="00724D95">
      <w:pPr>
        <w:pStyle w:val="EndNoteBibliography"/>
        <w:spacing w:after="0"/>
        <w:ind w:left="720" w:hanging="720"/>
      </w:pPr>
      <w:r w:rsidRPr="00724D95">
        <w:t>95.</w:t>
      </w:r>
      <w:r w:rsidRPr="00724D95">
        <w:tab/>
        <w:t xml:space="preserve">Chandrasekera, N. S., Berube, B. J., Shetye, G., Chettiar, S., O'Malley, T., Manning, A., Flint, L., Awasthi, D., Ioerger, T. R., Sacchettini, J., Masquelin, T., Hipskind, P. A., Odingo, J., and Parish, T. (2017) Improved Phenoxyalkylbenzimidazoles with Activity against Mycobacterium tuberculosis Appear to Target QcrB. </w:t>
      </w:r>
      <w:r w:rsidRPr="00724D95">
        <w:rPr>
          <w:i/>
        </w:rPr>
        <w:t>ACS infectious diseases</w:t>
      </w:r>
      <w:r w:rsidRPr="00724D95">
        <w:t xml:space="preserve"> </w:t>
      </w:r>
      <w:r w:rsidRPr="00724D95">
        <w:rPr>
          <w:b/>
        </w:rPr>
        <w:t>3</w:t>
      </w:r>
      <w:r w:rsidRPr="00724D95">
        <w:t>, 898-916</w:t>
      </w:r>
    </w:p>
    <w:p w14:paraId="7EA2BE0A" w14:textId="77777777" w:rsidR="00724D95" w:rsidRPr="00724D95" w:rsidRDefault="00724D95" w:rsidP="00724D95">
      <w:pPr>
        <w:pStyle w:val="EndNoteBibliography"/>
        <w:spacing w:after="0"/>
        <w:ind w:left="720" w:hanging="720"/>
        <w:rPr>
          <w:b/>
        </w:rPr>
      </w:pPr>
      <w:r w:rsidRPr="00724D95">
        <w:t>96.</w:t>
      </w:r>
      <w:r w:rsidRPr="00724D95">
        <w:tab/>
        <w:t xml:space="preserve">O'Malley, T., Alling, T., Early, J. V., Wescott, H. A., Kumar, A., Moraski, G. C., Miller, M. J., Masquelin, T., Hipskind, P. A., and Parish, T. (2018) Imidazopyridine Compounds Inhibit Mycobacterial Growth by Depleting ATP Levels. </w:t>
      </w:r>
      <w:r w:rsidRPr="00724D95">
        <w:rPr>
          <w:i/>
        </w:rPr>
        <w:t>Antimicrob Agents Chemother</w:t>
      </w:r>
      <w:r w:rsidRPr="00724D95">
        <w:t xml:space="preserve"> </w:t>
      </w:r>
      <w:r w:rsidRPr="00724D95">
        <w:rPr>
          <w:b/>
        </w:rPr>
        <w:t>62</w:t>
      </w:r>
    </w:p>
    <w:p w14:paraId="7551FF0F" w14:textId="77777777" w:rsidR="00724D95" w:rsidRPr="00724D95" w:rsidRDefault="00724D95" w:rsidP="00724D95">
      <w:pPr>
        <w:pStyle w:val="EndNoteBibliography"/>
        <w:spacing w:after="0"/>
        <w:ind w:left="720" w:hanging="720"/>
      </w:pPr>
      <w:r w:rsidRPr="00724D95">
        <w:t>97.</w:t>
      </w:r>
      <w:r w:rsidRPr="00724D95">
        <w:tab/>
        <w:t xml:space="preserve">Edgar, R. C. (2004) MUSCLE: multiple sequence alignment with high accuracy and high throughput. </w:t>
      </w:r>
      <w:r w:rsidRPr="00724D95">
        <w:rPr>
          <w:i/>
        </w:rPr>
        <w:t>Nucleic Acids Res</w:t>
      </w:r>
      <w:r w:rsidRPr="00724D95">
        <w:t xml:space="preserve"> </w:t>
      </w:r>
      <w:r w:rsidRPr="00724D95">
        <w:rPr>
          <w:b/>
        </w:rPr>
        <w:t>32</w:t>
      </w:r>
      <w:r w:rsidRPr="00724D95">
        <w:t>, 1792-1797</w:t>
      </w:r>
    </w:p>
    <w:p w14:paraId="540200BA" w14:textId="77777777" w:rsidR="00724D95" w:rsidRPr="00724D95" w:rsidRDefault="00724D95" w:rsidP="00724D95">
      <w:pPr>
        <w:pStyle w:val="EndNoteBibliography"/>
        <w:spacing w:after="0"/>
        <w:ind w:left="720" w:hanging="720"/>
      </w:pPr>
      <w:r w:rsidRPr="00724D95">
        <w:t>98.</w:t>
      </w:r>
      <w:r w:rsidRPr="00724D95">
        <w:tab/>
        <w:t xml:space="preserve">Kalyaanamoorthy, S., Minh, B. Q., Wong, T. K. F., von Haeseler, A., and Jermiin, L. S. (2017) ModelFinder: fast model selection for accurate phylogenetic estimates. </w:t>
      </w:r>
      <w:r w:rsidRPr="00724D95">
        <w:rPr>
          <w:i/>
        </w:rPr>
        <w:t>Nat Methods</w:t>
      </w:r>
      <w:r w:rsidRPr="00724D95">
        <w:t xml:space="preserve"> </w:t>
      </w:r>
      <w:r w:rsidRPr="00724D95">
        <w:rPr>
          <w:b/>
        </w:rPr>
        <w:t>14</w:t>
      </w:r>
      <w:r w:rsidRPr="00724D95">
        <w:t>, 587-589</w:t>
      </w:r>
    </w:p>
    <w:p w14:paraId="1A878BAB" w14:textId="77777777" w:rsidR="00724D95" w:rsidRPr="00724D95" w:rsidRDefault="00724D95" w:rsidP="00724D95">
      <w:pPr>
        <w:pStyle w:val="EndNoteBibliography"/>
        <w:spacing w:after="0"/>
        <w:ind w:left="720" w:hanging="720"/>
      </w:pPr>
      <w:r w:rsidRPr="00724D95">
        <w:t>99.</w:t>
      </w:r>
      <w:r w:rsidRPr="00724D95">
        <w:tab/>
        <w:t xml:space="preserve">Nguyen, L. T., Schmidt, H. A., von Haeseler, A., and Minh, B. Q. (2015) IQ-TREE: a fast and effective stochastic algorithm for estimating maximum-likelihood phylogenies. </w:t>
      </w:r>
      <w:r w:rsidRPr="00724D95">
        <w:rPr>
          <w:i/>
        </w:rPr>
        <w:t>Mol Biol Evol</w:t>
      </w:r>
      <w:r w:rsidRPr="00724D95">
        <w:t xml:space="preserve"> </w:t>
      </w:r>
      <w:r w:rsidRPr="00724D95">
        <w:rPr>
          <w:b/>
        </w:rPr>
        <w:t>32</w:t>
      </w:r>
      <w:r w:rsidRPr="00724D95">
        <w:t>, 268-274</w:t>
      </w:r>
    </w:p>
    <w:p w14:paraId="47105F5A" w14:textId="77777777" w:rsidR="00724D95" w:rsidRPr="00724D95" w:rsidRDefault="00724D95" w:rsidP="00724D95">
      <w:pPr>
        <w:pStyle w:val="EndNoteBibliography"/>
        <w:spacing w:after="0"/>
        <w:ind w:left="720" w:hanging="720"/>
      </w:pPr>
      <w:r w:rsidRPr="00724D95">
        <w:t>100.</w:t>
      </w:r>
      <w:r w:rsidRPr="00724D95">
        <w:tab/>
        <w:t xml:space="preserve">Huson, D. H., and Scornavacca, C. (2012) Dendroscope 3: an interactive tool for rooted phylogenetic trees and networks. </w:t>
      </w:r>
      <w:r w:rsidRPr="00724D95">
        <w:rPr>
          <w:i/>
        </w:rPr>
        <w:t>Syst Biol</w:t>
      </w:r>
      <w:r w:rsidRPr="00724D95">
        <w:t xml:space="preserve"> </w:t>
      </w:r>
      <w:r w:rsidRPr="00724D95">
        <w:rPr>
          <w:b/>
        </w:rPr>
        <w:t>61</w:t>
      </w:r>
      <w:r w:rsidRPr="00724D95">
        <w:t>, 1061-1067</w:t>
      </w:r>
    </w:p>
    <w:p w14:paraId="4501602A" w14:textId="77777777" w:rsidR="00724D95" w:rsidRPr="00724D95" w:rsidRDefault="00724D95" w:rsidP="00724D95">
      <w:pPr>
        <w:pStyle w:val="EndNoteBibliography"/>
        <w:spacing w:after="0"/>
        <w:ind w:left="720" w:hanging="720"/>
      </w:pPr>
      <w:r w:rsidRPr="00724D95">
        <w:t>101.</w:t>
      </w:r>
      <w:r w:rsidRPr="00724D95">
        <w:tab/>
        <w:t xml:space="preserve">Nandakumar, M., Prosser, G. A., de Carvalho, L. P., and Rhee, K. (2015) Metabolomics of Mycobacterium tuberculosis. </w:t>
      </w:r>
      <w:r w:rsidRPr="00724D95">
        <w:rPr>
          <w:i/>
        </w:rPr>
        <w:t>Methods Mol Biol</w:t>
      </w:r>
      <w:r w:rsidRPr="00724D95">
        <w:t xml:space="preserve"> </w:t>
      </w:r>
      <w:r w:rsidRPr="00724D95">
        <w:rPr>
          <w:b/>
        </w:rPr>
        <w:t>1285</w:t>
      </w:r>
      <w:r w:rsidRPr="00724D95">
        <w:t>, 105-115</w:t>
      </w:r>
    </w:p>
    <w:p w14:paraId="14BE860C" w14:textId="77777777" w:rsidR="00724D95" w:rsidRPr="00724D95" w:rsidRDefault="00724D95" w:rsidP="00724D95">
      <w:pPr>
        <w:pStyle w:val="EndNoteBibliography"/>
        <w:spacing w:after="0"/>
        <w:ind w:left="720" w:hanging="720"/>
      </w:pPr>
      <w:r w:rsidRPr="00724D95">
        <w:t>102.</w:t>
      </w:r>
      <w:r w:rsidRPr="00724D95">
        <w:tab/>
        <w:t xml:space="preserve">de Carvalho, L. P., Fischer, S. M., Marrero, J., Nathan, C., Ehrt, S., and Rhee, K. Y. (2010) Metabolomics of Mycobacterium tuberculosis reveals compartmentalized co-catabolism of carbon substrates. </w:t>
      </w:r>
      <w:r w:rsidRPr="00724D95">
        <w:rPr>
          <w:i/>
        </w:rPr>
        <w:t>Chem Biol</w:t>
      </w:r>
      <w:r w:rsidRPr="00724D95">
        <w:t xml:space="preserve"> </w:t>
      </w:r>
      <w:r w:rsidRPr="00724D95">
        <w:rPr>
          <w:b/>
        </w:rPr>
        <w:t>17</w:t>
      </w:r>
      <w:r w:rsidRPr="00724D95">
        <w:t>, 1122-1131</w:t>
      </w:r>
    </w:p>
    <w:p w14:paraId="0182CB6C" w14:textId="77777777" w:rsidR="00724D95" w:rsidRPr="00724D95" w:rsidRDefault="00724D95" w:rsidP="00724D95">
      <w:pPr>
        <w:pStyle w:val="EndNoteBibliography"/>
        <w:spacing w:after="0"/>
        <w:ind w:left="720" w:hanging="720"/>
      </w:pPr>
      <w:r w:rsidRPr="00724D95">
        <w:t>103.</w:t>
      </w:r>
      <w:r w:rsidRPr="00724D95">
        <w:tab/>
        <w:t xml:space="preserve">Holmes, D. T., and Buhr, K. A. (2007) Error propagation in calculated ratios. </w:t>
      </w:r>
      <w:r w:rsidRPr="00724D95">
        <w:rPr>
          <w:i/>
        </w:rPr>
        <w:t>Clin Biochem</w:t>
      </w:r>
      <w:r w:rsidRPr="00724D95">
        <w:t xml:space="preserve"> </w:t>
      </w:r>
      <w:r w:rsidRPr="00724D95">
        <w:rPr>
          <w:b/>
        </w:rPr>
        <w:t>40</w:t>
      </w:r>
      <w:r w:rsidRPr="00724D95">
        <w:t>, 728-734</w:t>
      </w:r>
    </w:p>
    <w:p w14:paraId="10CF1CE4" w14:textId="77777777" w:rsidR="00724D95" w:rsidRPr="00724D95" w:rsidRDefault="00724D95" w:rsidP="00724D95">
      <w:pPr>
        <w:pStyle w:val="EndNoteBibliography"/>
        <w:spacing w:after="0"/>
        <w:ind w:left="720" w:hanging="720"/>
      </w:pPr>
      <w:r w:rsidRPr="00724D95">
        <w:t>104.</w:t>
      </w:r>
      <w:r w:rsidRPr="00724D95">
        <w:tab/>
        <w:t xml:space="preserve">Ginocchio, C. C. (2002) Role of NCCLS in antimicrobial susceptibility testing and monitoring. </w:t>
      </w:r>
      <w:r w:rsidRPr="00724D95">
        <w:rPr>
          <w:i/>
        </w:rPr>
        <w:t>Am J Health Syst Pharm</w:t>
      </w:r>
      <w:r w:rsidRPr="00724D95">
        <w:t xml:space="preserve"> </w:t>
      </w:r>
      <w:r w:rsidRPr="00724D95">
        <w:rPr>
          <w:b/>
        </w:rPr>
        <w:t>59</w:t>
      </w:r>
      <w:r w:rsidRPr="00724D95">
        <w:t>, S7-11</w:t>
      </w:r>
    </w:p>
    <w:p w14:paraId="0CD3DAA8" w14:textId="77777777" w:rsidR="00724D95" w:rsidRPr="00724D95" w:rsidRDefault="00724D95" w:rsidP="00724D95">
      <w:pPr>
        <w:pStyle w:val="EndNoteBibliography"/>
        <w:spacing w:after="0"/>
        <w:ind w:left="720" w:hanging="720"/>
      </w:pPr>
      <w:r w:rsidRPr="00724D95">
        <w:t>105.</w:t>
      </w:r>
      <w:r w:rsidRPr="00724D95">
        <w:tab/>
        <w:t xml:space="preserve">Palomino, J. C., Martin, A., Camacho, M., Guerra, H., Swings, J., and Portaels, F. (2002) Resazurin microtiter assay plate: simple and inexpensive method for detection of drug resistance in Mycobacterium tuberculosis. </w:t>
      </w:r>
      <w:r w:rsidRPr="00724D95">
        <w:rPr>
          <w:i/>
        </w:rPr>
        <w:t>Antimicrob Agents Chemother</w:t>
      </w:r>
      <w:r w:rsidRPr="00724D95">
        <w:t xml:space="preserve"> </w:t>
      </w:r>
      <w:r w:rsidRPr="00724D95">
        <w:rPr>
          <w:b/>
        </w:rPr>
        <w:t>46</w:t>
      </w:r>
      <w:r w:rsidRPr="00724D95">
        <w:t>, 2720-2722</w:t>
      </w:r>
    </w:p>
    <w:p w14:paraId="39EEB9EE" w14:textId="77777777" w:rsidR="00724D95" w:rsidRPr="00724D95" w:rsidRDefault="00724D95" w:rsidP="00724D95">
      <w:pPr>
        <w:pStyle w:val="EndNoteBibliography"/>
        <w:spacing w:after="0"/>
        <w:ind w:left="720" w:hanging="720"/>
      </w:pPr>
      <w:r w:rsidRPr="00724D95">
        <w:t>106.</w:t>
      </w:r>
      <w:r w:rsidRPr="00724D95">
        <w:tab/>
        <w:t xml:space="preserve">Burhenne, H., and Kaever, V. (2013) Quantification of cyclic dinucleotides by reversed-phase LC-MS/MS. </w:t>
      </w:r>
      <w:r w:rsidRPr="00724D95">
        <w:rPr>
          <w:i/>
        </w:rPr>
        <w:t>Methods Mol Biol</w:t>
      </w:r>
      <w:r w:rsidRPr="00724D95">
        <w:t xml:space="preserve"> </w:t>
      </w:r>
      <w:r w:rsidRPr="00724D95">
        <w:rPr>
          <w:b/>
        </w:rPr>
        <w:t>1016</w:t>
      </w:r>
      <w:r w:rsidRPr="00724D95">
        <w:t>, 27-37</w:t>
      </w:r>
    </w:p>
    <w:p w14:paraId="75CA2B7C" w14:textId="77777777" w:rsidR="00724D95" w:rsidRPr="00724D95" w:rsidRDefault="00724D95" w:rsidP="00724D95">
      <w:pPr>
        <w:pStyle w:val="EndNoteBibliography"/>
        <w:spacing w:after="0"/>
        <w:ind w:left="720" w:hanging="720"/>
      </w:pPr>
      <w:r w:rsidRPr="00724D95">
        <w:t>107.</w:t>
      </w:r>
      <w:r w:rsidRPr="00724D95">
        <w:tab/>
        <w:t xml:space="preserve">Chen, S., Zhou, Y., Chen, Y., and Gu, J. (2018) fastp: an ultra-fast all-in-one FASTQ preprocessor. </w:t>
      </w:r>
      <w:r w:rsidRPr="00724D95">
        <w:rPr>
          <w:i/>
        </w:rPr>
        <w:t>Bioinformatics</w:t>
      </w:r>
      <w:r w:rsidRPr="00724D95">
        <w:t xml:space="preserve"> </w:t>
      </w:r>
      <w:r w:rsidRPr="00724D95">
        <w:rPr>
          <w:b/>
        </w:rPr>
        <w:t>34</w:t>
      </w:r>
      <w:r w:rsidRPr="00724D95">
        <w:t>, i884-i890</w:t>
      </w:r>
    </w:p>
    <w:p w14:paraId="744B797B" w14:textId="77777777" w:rsidR="00724D95" w:rsidRPr="00724D95" w:rsidRDefault="00724D95" w:rsidP="00724D95">
      <w:pPr>
        <w:pStyle w:val="EndNoteBibliography"/>
        <w:spacing w:after="0"/>
        <w:ind w:left="720" w:hanging="720"/>
      </w:pPr>
      <w:r w:rsidRPr="00724D95">
        <w:t>108.</w:t>
      </w:r>
      <w:r w:rsidRPr="00724D95">
        <w:tab/>
        <w:t xml:space="preserve">Li, H., and Durbin, R. (2010) Fast and accurate long-read alignment with Burrows-Wheeler transform. </w:t>
      </w:r>
      <w:r w:rsidRPr="00724D95">
        <w:rPr>
          <w:i/>
        </w:rPr>
        <w:t>Bioinformatics</w:t>
      </w:r>
      <w:r w:rsidRPr="00724D95">
        <w:t xml:space="preserve"> </w:t>
      </w:r>
      <w:r w:rsidRPr="00724D95">
        <w:rPr>
          <w:b/>
        </w:rPr>
        <w:t>26</w:t>
      </w:r>
      <w:r w:rsidRPr="00724D95">
        <w:t>, 589-595</w:t>
      </w:r>
    </w:p>
    <w:p w14:paraId="1B185FF6" w14:textId="77777777" w:rsidR="00724D95" w:rsidRPr="00724D95" w:rsidRDefault="00724D95" w:rsidP="00724D95">
      <w:pPr>
        <w:pStyle w:val="EndNoteBibliography"/>
        <w:spacing w:after="0"/>
        <w:ind w:left="720" w:hanging="720"/>
      </w:pPr>
      <w:r w:rsidRPr="00724D95">
        <w:lastRenderedPageBreak/>
        <w:t>109.</w:t>
      </w:r>
      <w:r w:rsidRPr="00724D95">
        <w:tab/>
        <w:t xml:space="preserve">Li, H., and Durbin, R. (2009) Fast and accurate short read alignment with Burrows-Wheeler transform. </w:t>
      </w:r>
      <w:r w:rsidRPr="00724D95">
        <w:rPr>
          <w:i/>
        </w:rPr>
        <w:t>Bioinformatics</w:t>
      </w:r>
      <w:r w:rsidRPr="00724D95">
        <w:t xml:space="preserve"> </w:t>
      </w:r>
      <w:r w:rsidRPr="00724D95">
        <w:rPr>
          <w:b/>
        </w:rPr>
        <w:t>25</w:t>
      </w:r>
      <w:r w:rsidRPr="00724D95">
        <w:t>, 1754-1760</w:t>
      </w:r>
    </w:p>
    <w:p w14:paraId="55D61BC8" w14:textId="77777777" w:rsidR="00724D95" w:rsidRPr="00724D95" w:rsidRDefault="00724D95" w:rsidP="00724D95">
      <w:pPr>
        <w:pStyle w:val="EndNoteBibliography"/>
        <w:spacing w:after="0"/>
        <w:ind w:left="720" w:hanging="720"/>
      </w:pPr>
      <w:r w:rsidRPr="00724D95">
        <w:t>110.</w:t>
      </w:r>
      <w:r w:rsidRPr="00724D95">
        <w:tab/>
        <w:t xml:space="preserve">Li, H., Handsaker, B., Wysoker, A., Fennell, T., Ruan, J., Homer, N., Marth, G., Abecasis, G., Durbin, R., and Genome Project Data Processing, S. (2009) The Sequence Alignment/Map format and SAMtools. </w:t>
      </w:r>
      <w:r w:rsidRPr="00724D95">
        <w:rPr>
          <w:i/>
        </w:rPr>
        <w:t>Bioinformatics</w:t>
      </w:r>
      <w:r w:rsidRPr="00724D95">
        <w:t xml:space="preserve"> </w:t>
      </w:r>
      <w:r w:rsidRPr="00724D95">
        <w:rPr>
          <w:b/>
        </w:rPr>
        <w:t>25</w:t>
      </w:r>
      <w:r w:rsidRPr="00724D95">
        <w:t>, 2078-2079</w:t>
      </w:r>
    </w:p>
    <w:p w14:paraId="72150919" w14:textId="77777777" w:rsidR="00724D95" w:rsidRPr="00724D95" w:rsidRDefault="00724D95" w:rsidP="00724D95">
      <w:pPr>
        <w:pStyle w:val="EndNoteBibliography"/>
        <w:spacing w:after="0"/>
        <w:ind w:left="720" w:hanging="720"/>
      </w:pPr>
      <w:r w:rsidRPr="00724D95">
        <w:t>111.</w:t>
      </w:r>
      <w:r w:rsidRPr="00724D95">
        <w:tab/>
        <w:t xml:space="preserve">Liao, Y., Smyth, G. K., and Shi, W. (2014) featureCounts: an efficient general purpose program for assigning sequence reads to genomic features. </w:t>
      </w:r>
      <w:r w:rsidRPr="00724D95">
        <w:rPr>
          <w:i/>
        </w:rPr>
        <w:t>Bioinformatics</w:t>
      </w:r>
      <w:r w:rsidRPr="00724D95">
        <w:t xml:space="preserve"> </w:t>
      </w:r>
      <w:r w:rsidRPr="00724D95">
        <w:rPr>
          <w:b/>
        </w:rPr>
        <w:t>30</w:t>
      </w:r>
      <w:r w:rsidRPr="00724D95">
        <w:t>, 923-930</w:t>
      </w:r>
    </w:p>
    <w:p w14:paraId="4C024D5D" w14:textId="77777777" w:rsidR="00724D95" w:rsidRPr="00724D95" w:rsidRDefault="00724D95" w:rsidP="00724D95">
      <w:pPr>
        <w:pStyle w:val="EndNoteBibliography"/>
        <w:spacing w:after="0"/>
        <w:ind w:left="720" w:hanging="720"/>
      </w:pPr>
      <w:r w:rsidRPr="00724D95">
        <w:t>112.</w:t>
      </w:r>
      <w:r w:rsidRPr="00724D95">
        <w:tab/>
        <w:t xml:space="preserve">Liao, Y., Smyth, G. K., and Shi, W. (2019) The R package Rsubread is easier, faster, cheaper and better for alignment and quantification of RNA sequencing reads. </w:t>
      </w:r>
      <w:r w:rsidRPr="00724D95">
        <w:rPr>
          <w:i/>
        </w:rPr>
        <w:t>Nucleic Acids Res</w:t>
      </w:r>
      <w:r w:rsidRPr="00724D95">
        <w:t xml:space="preserve"> </w:t>
      </w:r>
      <w:r w:rsidRPr="00724D95">
        <w:rPr>
          <w:b/>
        </w:rPr>
        <w:t>47</w:t>
      </w:r>
      <w:r w:rsidRPr="00724D95">
        <w:t>, e47</w:t>
      </w:r>
    </w:p>
    <w:p w14:paraId="02760F0C" w14:textId="77777777" w:rsidR="00724D95" w:rsidRPr="00724D95" w:rsidRDefault="00724D95" w:rsidP="00724D95">
      <w:pPr>
        <w:pStyle w:val="EndNoteBibliography"/>
        <w:spacing w:after="0"/>
        <w:ind w:left="720" w:hanging="720"/>
      </w:pPr>
      <w:r w:rsidRPr="00724D95">
        <w:t>113.</w:t>
      </w:r>
      <w:r w:rsidRPr="00724D95">
        <w:tab/>
        <w:t xml:space="preserve">Love, M. I., Huber, W., and Anders, S. (2014) Moderated estimation of fold change and dispersion for RNA-seq data with DESeq2. </w:t>
      </w:r>
      <w:r w:rsidRPr="00724D95">
        <w:rPr>
          <w:i/>
        </w:rPr>
        <w:t>Genome Biol</w:t>
      </w:r>
      <w:r w:rsidRPr="00724D95">
        <w:t xml:space="preserve"> </w:t>
      </w:r>
      <w:r w:rsidRPr="00724D95">
        <w:rPr>
          <w:b/>
        </w:rPr>
        <w:t>15</w:t>
      </w:r>
      <w:r w:rsidRPr="00724D95">
        <w:t>, 550</w:t>
      </w:r>
    </w:p>
    <w:p w14:paraId="21FFB37F" w14:textId="77777777" w:rsidR="00724D95" w:rsidRPr="00724D95" w:rsidRDefault="00724D95" w:rsidP="00724D95">
      <w:pPr>
        <w:pStyle w:val="EndNoteBibliography"/>
        <w:spacing w:after="0"/>
        <w:ind w:left="720" w:hanging="720"/>
      </w:pPr>
      <w:r w:rsidRPr="00724D95">
        <w:t>114.</w:t>
      </w:r>
      <w:r w:rsidRPr="00724D95">
        <w:tab/>
        <w:t xml:space="preserve">Singh, A., Crossman, D. K., Mai, D., Guidry, L., Voskuil, M. I., Renfrow, M. B., and Steyn, A. J. (2009) Mycobacterium tuberculosis WhiB3 maintains redox homeostasis by regulating virulence lipid anabolism to modulate macrophage response. </w:t>
      </w:r>
      <w:r w:rsidRPr="00724D95">
        <w:rPr>
          <w:i/>
        </w:rPr>
        <w:t>PLoS Pathog</w:t>
      </w:r>
      <w:r w:rsidRPr="00724D95">
        <w:t xml:space="preserve"> </w:t>
      </w:r>
      <w:r w:rsidRPr="00724D95">
        <w:rPr>
          <w:b/>
        </w:rPr>
        <w:t>5</w:t>
      </w:r>
      <w:r w:rsidRPr="00724D95">
        <w:t>, e1000545</w:t>
      </w:r>
    </w:p>
    <w:p w14:paraId="3429523F" w14:textId="77777777" w:rsidR="00724D95" w:rsidRPr="00724D95" w:rsidRDefault="00724D95" w:rsidP="00724D95">
      <w:pPr>
        <w:pStyle w:val="EndNoteBibliography"/>
        <w:spacing w:after="0"/>
        <w:ind w:left="720" w:hanging="720"/>
      </w:pPr>
      <w:r w:rsidRPr="00724D95">
        <w:t>115.</w:t>
      </w:r>
      <w:r w:rsidRPr="00724D95">
        <w:tab/>
        <w:t xml:space="preserve">Webb, B., and Sali, A. (2014) Comparative Protein Structure Modeling Using MODELLER. </w:t>
      </w:r>
      <w:r w:rsidRPr="00724D95">
        <w:rPr>
          <w:i/>
        </w:rPr>
        <w:t>Curr Protoc Bioinformatics</w:t>
      </w:r>
      <w:r w:rsidRPr="00724D95">
        <w:t xml:space="preserve"> </w:t>
      </w:r>
      <w:r w:rsidRPr="00724D95">
        <w:rPr>
          <w:b/>
        </w:rPr>
        <w:t>47</w:t>
      </w:r>
      <w:r w:rsidRPr="00724D95">
        <w:t>, 5 6 1-32</w:t>
      </w:r>
    </w:p>
    <w:p w14:paraId="6EB8857D" w14:textId="77777777" w:rsidR="00724D95" w:rsidRPr="00724D95" w:rsidRDefault="00724D95" w:rsidP="00724D95">
      <w:pPr>
        <w:pStyle w:val="EndNoteBibliography"/>
        <w:ind w:left="720" w:hanging="720"/>
      </w:pPr>
      <w:r w:rsidRPr="00724D95">
        <w:t>116.</w:t>
      </w:r>
      <w:r w:rsidRPr="00724D95">
        <w:tab/>
        <w:t xml:space="preserve">Pettersen, E. F., Goddard, T. D., Huang, C. C., Couch, G. S., Greenblatt, D. M., Meng, E. C., and Ferrin, T. E. (2004) UCSF Chimera--a visualization system for exploratory research and analysis. </w:t>
      </w:r>
      <w:r w:rsidRPr="00724D95">
        <w:rPr>
          <w:i/>
        </w:rPr>
        <w:t>J Comput Chem</w:t>
      </w:r>
      <w:r w:rsidRPr="00724D95">
        <w:t xml:space="preserve"> </w:t>
      </w:r>
      <w:r w:rsidRPr="00724D95">
        <w:rPr>
          <w:b/>
        </w:rPr>
        <w:t>25</w:t>
      </w:r>
      <w:r w:rsidRPr="00724D95">
        <w:t>, 1605-1612</w:t>
      </w:r>
    </w:p>
    <w:p w14:paraId="517D6C3B" w14:textId="655E538F" w:rsidR="001F4C86" w:rsidRPr="00BE74C7" w:rsidRDefault="005E74BD" w:rsidP="003239E6">
      <w:pPr>
        <w:spacing w:line="240" w:lineRule="auto"/>
        <w:rPr>
          <w:rFonts w:ascii="Times New Roman" w:hAnsi="Times New Roman" w:cs="Times New Roman"/>
          <w:b/>
          <w:lang w:val="en-US"/>
        </w:rPr>
      </w:pPr>
      <w:r w:rsidRPr="00BE74C7">
        <w:rPr>
          <w:rFonts w:ascii="Times New Roman" w:hAnsi="Times New Roman" w:cs="Times New Roman"/>
          <w:b/>
          <w:lang w:val="en-US"/>
        </w:rPr>
        <w:fldChar w:fldCharType="end"/>
      </w:r>
    </w:p>
    <w:p w14:paraId="430E2FE0" w14:textId="77777777" w:rsidR="00C8456F" w:rsidRPr="00BE74C7" w:rsidRDefault="005E74BD" w:rsidP="00E13BA9">
      <w:pPr>
        <w:rPr>
          <w:rFonts w:ascii="Times New Roman" w:hAnsi="Times New Roman" w:cs="Times New Roman"/>
          <w:b/>
          <w:bCs/>
          <w:iCs/>
          <w:lang w:val="en-US"/>
        </w:rPr>
        <w:sectPr w:rsidR="00C8456F" w:rsidRPr="00BE74C7" w:rsidSect="00C8456F">
          <w:type w:val="continuous"/>
          <w:pgSz w:w="11906" w:h="16838"/>
          <w:pgMar w:top="1440" w:right="1440" w:bottom="1440" w:left="1440" w:header="708" w:footer="708" w:gutter="0"/>
          <w:cols w:space="363"/>
          <w:docGrid w:linePitch="360"/>
        </w:sectPr>
      </w:pPr>
      <w:r w:rsidRPr="00BE74C7">
        <w:rPr>
          <w:rFonts w:ascii="Times New Roman" w:hAnsi="Times New Roman" w:cs="Times New Roman"/>
          <w:b/>
          <w:bCs/>
          <w:iCs/>
          <w:lang w:val="en-US"/>
        </w:rPr>
        <w:br w:type="page"/>
      </w:r>
    </w:p>
    <w:p w14:paraId="0B8C3CE2" w14:textId="3901A42B" w:rsidR="00B54486" w:rsidRPr="00BE74C7" w:rsidRDefault="005E74BD" w:rsidP="00E13BA9">
      <w:pPr>
        <w:rPr>
          <w:rFonts w:ascii="Times New Roman" w:hAnsi="Times New Roman" w:cs="Times New Roman"/>
          <w:b/>
          <w:lang w:val="en-US"/>
        </w:rPr>
      </w:pPr>
      <w:r w:rsidRPr="00BE74C7">
        <w:rPr>
          <w:rFonts w:ascii="Times New Roman" w:hAnsi="Times New Roman" w:cs="Times New Roman"/>
          <w:b/>
          <w:bCs/>
          <w:iCs/>
          <w:lang w:val="en-US"/>
        </w:rPr>
        <w:lastRenderedPageBreak/>
        <w:t>Figure</w:t>
      </w:r>
      <w:r w:rsidR="001043B3">
        <w:rPr>
          <w:rFonts w:ascii="Times New Roman" w:hAnsi="Times New Roman" w:cs="Times New Roman"/>
          <w:b/>
          <w:bCs/>
          <w:iCs/>
          <w:lang w:val="en-US"/>
        </w:rPr>
        <w:t xml:space="preserve"> Legends</w:t>
      </w:r>
    </w:p>
    <w:p w14:paraId="5827F3D9" w14:textId="6CBC227E" w:rsidR="00A85CF5" w:rsidRPr="00BE74C7" w:rsidRDefault="00A85CF5" w:rsidP="00DF29C6">
      <w:pPr>
        <w:spacing w:line="240" w:lineRule="auto"/>
        <w:rPr>
          <w:rFonts w:ascii="Times New Roman" w:hAnsi="Times New Roman" w:cs="Times New Roman"/>
          <w:b/>
          <w:bCs/>
          <w:iCs/>
          <w:lang w:val="en-US"/>
        </w:rPr>
      </w:pPr>
    </w:p>
    <w:p w14:paraId="107CDD1E" w14:textId="53B465CD" w:rsidR="00E20D9B" w:rsidRPr="00BE74C7" w:rsidRDefault="005E74BD" w:rsidP="00E20D9B">
      <w:pPr>
        <w:spacing w:line="240" w:lineRule="auto"/>
        <w:jc w:val="both"/>
        <w:rPr>
          <w:rFonts w:ascii="Times New Roman" w:hAnsi="Times New Roman" w:cs="Times New Roman"/>
          <w:lang w:val="en-US"/>
        </w:rPr>
      </w:pPr>
      <w:r w:rsidRPr="00BE74C7">
        <w:rPr>
          <w:rFonts w:ascii="Times New Roman" w:hAnsi="Times New Roman" w:cs="Times New Roman"/>
          <w:b/>
          <w:bCs/>
          <w:iCs/>
          <w:lang w:val="en-US"/>
        </w:rPr>
        <w:t>Figure 1. Phylogenetic analysis</w:t>
      </w:r>
      <w:r w:rsidR="003B1BE9">
        <w:rPr>
          <w:rFonts w:ascii="Times New Roman" w:hAnsi="Times New Roman" w:cs="Times New Roman"/>
          <w:b/>
          <w:bCs/>
          <w:iCs/>
          <w:lang w:val="en-US"/>
        </w:rPr>
        <w:t xml:space="preserve"> </w:t>
      </w:r>
      <w:r w:rsidR="00861EC4">
        <w:rPr>
          <w:rFonts w:ascii="Times New Roman" w:hAnsi="Times New Roman" w:cs="Times New Roman"/>
          <w:b/>
          <w:bCs/>
          <w:iCs/>
          <w:lang w:val="en-US"/>
        </w:rPr>
        <w:t xml:space="preserve">structure prediction, </w:t>
      </w:r>
      <w:r w:rsidR="00206D31">
        <w:rPr>
          <w:rFonts w:ascii="Times New Roman" w:hAnsi="Times New Roman" w:cs="Times New Roman"/>
          <w:b/>
          <w:bCs/>
          <w:iCs/>
          <w:lang w:val="en-US"/>
        </w:rPr>
        <w:t xml:space="preserve">recombinant </w:t>
      </w:r>
      <w:r w:rsidRPr="00BE74C7">
        <w:rPr>
          <w:rFonts w:ascii="Times New Roman" w:hAnsi="Times New Roman" w:cs="Times New Roman"/>
          <w:b/>
          <w:bCs/>
          <w:iCs/>
          <w:lang w:val="en-US"/>
        </w:rPr>
        <w:t xml:space="preserve">expression and cell-free extract </w:t>
      </w:r>
      <w:r w:rsidR="00861EC4" w:rsidRPr="005D59EA">
        <w:rPr>
          <w:rFonts w:ascii="Times New Roman" w:hAnsi="Times New Roman" w:cs="Times New Roman"/>
          <w:b/>
          <w:bCs/>
          <w:i/>
          <w:lang w:val="en-US"/>
        </w:rPr>
        <w:t>in vitro</w:t>
      </w:r>
      <w:r w:rsidR="00861EC4">
        <w:rPr>
          <w:rFonts w:ascii="Times New Roman" w:hAnsi="Times New Roman" w:cs="Times New Roman"/>
          <w:b/>
          <w:bCs/>
          <w:iCs/>
          <w:lang w:val="en-US"/>
        </w:rPr>
        <w:t xml:space="preserve"> </w:t>
      </w:r>
      <w:r w:rsidRPr="00BE74C7">
        <w:rPr>
          <w:rFonts w:ascii="Times New Roman" w:hAnsi="Times New Roman" w:cs="Times New Roman"/>
          <w:b/>
          <w:bCs/>
          <w:iCs/>
          <w:lang w:val="en-US"/>
        </w:rPr>
        <w:t>activity of Rv1339</w:t>
      </w:r>
      <w:r w:rsidR="00206D31">
        <w:rPr>
          <w:rFonts w:ascii="Times New Roman" w:hAnsi="Times New Roman" w:cs="Times New Roman"/>
          <w:b/>
          <w:bCs/>
          <w:iCs/>
          <w:lang w:val="en-US"/>
        </w:rPr>
        <w:t xml:space="preserve"> expressed</w:t>
      </w:r>
      <w:r w:rsidRPr="00BE74C7">
        <w:rPr>
          <w:rFonts w:ascii="Times New Roman" w:hAnsi="Times New Roman" w:cs="Times New Roman"/>
          <w:b/>
          <w:bCs/>
          <w:iCs/>
          <w:lang w:val="en-US"/>
        </w:rPr>
        <w:t xml:space="preserve"> in </w:t>
      </w:r>
      <w:r w:rsidRPr="00BE74C7">
        <w:rPr>
          <w:rFonts w:ascii="Times New Roman" w:hAnsi="Times New Roman" w:cs="Times New Roman"/>
          <w:b/>
          <w:bCs/>
          <w:i/>
          <w:iCs/>
          <w:lang w:val="en-US"/>
        </w:rPr>
        <w:t>M. smegmatis</w:t>
      </w:r>
      <w:r w:rsidRPr="00BE74C7">
        <w:rPr>
          <w:rFonts w:ascii="Times New Roman" w:hAnsi="Times New Roman" w:cs="Times New Roman"/>
          <w:b/>
          <w:bCs/>
          <w:iCs/>
          <w:lang w:val="en-US"/>
        </w:rPr>
        <w:t xml:space="preserve"> mc</w:t>
      </w:r>
      <w:r w:rsidRPr="00BE74C7">
        <w:rPr>
          <w:rFonts w:ascii="Times New Roman" w:hAnsi="Times New Roman" w:cs="Times New Roman"/>
          <w:b/>
          <w:bCs/>
          <w:iCs/>
          <w:vertAlign w:val="superscript"/>
          <w:lang w:val="en-US"/>
        </w:rPr>
        <w:t>2</w:t>
      </w:r>
      <w:r w:rsidRPr="00BE74C7">
        <w:rPr>
          <w:rFonts w:ascii="Times New Roman" w:hAnsi="Times New Roman" w:cs="Times New Roman"/>
          <w:b/>
          <w:bCs/>
          <w:iCs/>
          <w:lang w:val="en-US"/>
        </w:rPr>
        <w:t>155</w:t>
      </w:r>
      <w:r w:rsidRPr="00BE74C7">
        <w:rPr>
          <w:rFonts w:ascii="Times New Roman" w:hAnsi="Times New Roman" w:cs="Times New Roman"/>
          <w:bCs/>
          <w:iCs/>
          <w:lang w:val="en-US"/>
        </w:rPr>
        <w:t xml:space="preserve">. </w:t>
      </w:r>
      <w:r w:rsidRPr="00BE74C7">
        <w:rPr>
          <w:rFonts w:ascii="Times New Roman" w:hAnsi="Times New Roman" w:cs="Times New Roman"/>
          <w:b/>
          <w:bCs/>
          <w:iCs/>
          <w:lang w:val="en-US"/>
        </w:rPr>
        <w:t>a</w:t>
      </w:r>
      <w:r w:rsidRPr="00BE74C7">
        <w:rPr>
          <w:rFonts w:ascii="Times New Roman" w:hAnsi="Times New Roman" w:cs="Times New Roman"/>
          <w:bCs/>
          <w:iCs/>
          <w:lang w:val="en-US"/>
        </w:rPr>
        <w:t xml:space="preserve">. Maximum-likelihood phylogenetic consensus tree of selected members of typical (PF02112) and atypical (PF12706) phosphodiesterase (PDE) class-II families. </w:t>
      </w:r>
      <w:r w:rsidRPr="00BE74C7">
        <w:rPr>
          <w:rFonts w:ascii="Times New Roman" w:hAnsi="Times New Roman" w:cs="Times New Roman"/>
          <w:b/>
          <w:bCs/>
          <w:iCs/>
          <w:lang w:val="en-US"/>
        </w:rPr>
        <w:t>b</w:t>
      </w:r>
      <w:r w:rsidRPr="00BE74C7">
        <w:rPr>
          <w:rFonts w:ascii="Times New Roman" w:hAnsi="Times New Roman" w:cs="Times New Roman"/>
          <w:bCs/>
          <w:iCs/>
          <w:lang w:val="en-US"/>
        </w:rPr>
        <w:t xml:space="preserve">. Ribbon representation of a homology model of Rv1339 established using </w:t>
      </w:r>
      <w:proofErr w:type="spellStart"/>
      <w:r w:rsidRPr="00BE74C7">
        <w:rPr>
          <w:rFonts w:ascii="Times New Roman" w:hAnsi="Times New Roman" w:cs="Times New Roman"/>
          <w:bCs/>
          <w:iCs/>
          <w:lang w:val="en-US"/>
        </w:rPr>
        <w:t>Modeller</w:t>
      </w:r>
      <w:proofErr w:type="spellEnd"/>
      <w:r w:rsidRPr="00BE74C7">
        <w:rPr>
          <w:rFonts w:ascii="Times New Roman" w:hAnsi="Times New Roman" w:cs="Times New Roman"/>
          <w:bCs/>
          <w:iCs/>
          <w:lang w:val="en-US"/>
        </w:rPr>
        <w:t xml:space="preserve"> 9.23</w:t>
      </w:r>
      <w:r w:rsidRPr="00BE74C7">
        <w:rPr>
          <w:rFonts w:ascii="Times New Roman" w:hAnsi="Times New Roman" w:cs="Times New Roman"/>
          <w:bCs/>
          <w:iCs/>
          <w:lang w:val="en-US"/>
        </w:rPr>
        <w:fldChar w:fldCharType="begin"/>
      </w:r>
      <w:r w:rsidR="003C0F71">
        <w:rPr>
          <w:rFonts w:ascii="Times New Roman" w:hAnsi="Times New Roman" w:cs="Times New Roman"/>
          <w:bCs/>
          <w:iCs/>
          <w:lang w:val="en-US"/>
        </w:rPr>
        <w:instrText xml:space="preserve"> ADDIN EN.CITE &lt;EndNote&gt;&lt;Cite&gt;&lt;Author&gt;Webb&lt;/Author&gt;&lt;Year&gt;2014&lt;/Year&gt;&lt;RecNum&gt;1811&lt;/RecNum&gt;&lt;DisplayText&gt;(115)&lt;/DisplayText&gt;&lt;record&gt;&lt;rec-number&gt;1811&lt;/rec-number&gt;&lt;foreign-keys&gt;&lt;key app="EN" db-id="0vef2pewe9r2x2ed551xvwwn0xeppp0xre9p" timestamp="1596123367"&gt;1811&lt;/key&gt;&lt;/foreign-keys&gt;&lt;ref-type name="Journal Article"&gt;17&lt;/ref-type&gt;&lt;contributors&gt;&lt;authors&gt;&lt;author&gt;Webb, B.&lt;/author&gt;&lt;author&gt;Sali, A.&lt;/author&gt;&lt;/authors&gt;&lt;/contributors&gt;&lt;auth-address&gt;University of California at San Francisco, San Francisco, California.&lt;/auth-address&gt;&lt;titles&gt;&lt;title&gt;Comparative Protein Structure Modeling Using MODELLER&lt;/title&gt;&lt;secondary-title&gt;Curr Protoc Bioinformatics&lt;/secondary-title&gt;&lt;/titles&gt;&lt;periodical&gt;&lt;full-title&gt;Curr Protoc Bioinformatics&lt;/full-title&gt;&lt;/periodical&gt;&lt;pages&gt;5 6 1-32&lt;/pages&gt;&lt;volume&gt;47&lt;/volume&gt;&lt;keywords&gt;&lt;keyword&gt;Amino Acid Sequence&lt;/keyword&gt;&lt;keyword&gt;*Models, Molecular&lt;/keyword&gt;&lt;keyword&gt;Molecular Sequence Data&lt;/keyword&gt;&lt;keyword&gt;*Protein Conformation&lt;/keyword&gt;&lt;keyword&gt;Proteins/*chemistry&lt;/keyword&gt;&lt;keyword&gt;Sequence Homology, Amino Acid&lt;/keyword&gt;&lt;keyword&gt;*Software&lt;/keyword&gt;&lt;keyword&gt;Modeller&lt;/keyword&gt;&lt;keyword&gt;comparative modeling&lt;/keyword&gt;&lt;keyword&gt;protein fold&lt;/keyword&gt;&lt;keyword&gt;protein structure&lt;/keyword&gt;&lt;keyword&gt;structure prediction&lt;/keyword&gt;&lt;/keywords&gt;&lt;dates&gt;&lt;year&gt;2014&lt;/year&gt;&lt;pub-dates&gt;&lt;date&gt;Sep 8&lt;/date&gt;&lt;/pub-dates&gt;&lt;/dates&gt;&lt;isbn&gt;1934-340X (Electronic)&amp;#xD;1934-3396 (Linking)&lt;/isbn&gt;&lt;accession-num&gt;25199792&lt;/accession-num&gt;&lt;urls&gt;&lt;related-urls&gt;&lt;url&gt;https://www.ncbi.nlm.nih.gov/pubmed/25199792&lt;/url&gt;&lt;/related-urls&gt;&lt;/urls&gt;&lt;electronic-resource-num&gt;10.1002/0471250953.bi0506s47&lt;/electronic-resource-num&gt;&lt;/record&gt;&lt;/Cite&gt;&lt;/EndNote&gt;</w:instrText>
      </w:r>
      <w:r w:rsidRPr="00BE74C7">
        <w:rPr>
          <w:rFonts w:ascii="Times New Roman" w:hAnsi="Times New Roman" w:cs="Times New Roman"/>
          <w:bCs/>
          <w:iCs/>
          <w:lang w:val="en-US"/>
        </w:rPr>
        <w:fldChar w:fldCharType="separate"/>
      </w:r>
      <w:r w:rsidR="003C0F71">
        <w:rPr>
          <w:rFonts w:ascii="Times New Roman" w:hAnsi="Times New Roman" w:cs="Times New Roman"/>
          <w:bCs/>
          <w:iCs/>
          <w:noProof/>
          <w:lang w:val="en-US"/>
        </w:rPr>
        <w:t>(115)</w:t>
      </w:r>
      <w:r w:rsidRPr="00BE74C7">
        <w:rPr>
          <w:rFonts w:ascii="Times New Roman" w:hAnsi="Times New Roman" w:cs="Times New Roman"/>
          <w:bCs/>
          <w:iCs/>
          <w:lang w:val="en-US"/>
        </w:rPr>
        <w:fldChar w:fldCharType="end"/>
      </w:r>
      <w:r w:rsidRPr="00BE74C7">
        <w:rPr>
          <w:rFonts w:ascii="Times New Roman" w:hAnsi="Times New Roman" w:cs="Times New Roman"/>
          <w:bCs/>
          <w:iCs/>
          <w:lang w:val="en-US"/>
        </w:rPr>
        <w:t xml:space="preserve"> with the crystal structure of the metallo-beta-lactamase fold protein </w:t>
      </w:r>
      <w:proofErr w:type="spellStart"/>
      <w:r w:rsidRPr="00BE74C7">
        <w:rPr>
          <w:rFonts w:ascii="Times New Roman" w:hAnsi="Times New Roman" w:cs="Times New Roman"/>
          <w:bCs/>
          <w:iCs/>
          <w:lang w:val="en-US"/>
        </w:rPr>
        <w:t>YhfI</w:t>
      </w:r>
      <w:proofErr w:type="spellEnd"/>
      <w:r w:rsidRPr="00BE74C7">
        <w:rPr>
          <w:rFonts w:ascii="Times New Roman" w:hAnsi="Times New Roman" w:cs="Times New Roman"/>
          <w:bCs/>
          <w:iCs/>
          <w:lang w:val="en-US"/>
        </w:rPr>
        <w:t xml:space="preserve"> from </w:t>
      </w:r>
      <w:r w:rsidRPr="00BE74C7">
        <w:rPr>
          <w:rFonts w:ascii="Times New Roman" w:hAnsi="Times New Roman" w:cs="Times New Roman"/>
          <w:bCs/>
          <w:i/>
          <w:iCs/>
          <w:lang w:val="en-US"/>
        </w:rPr>
        <w:t>Bacillus subtilis</w:t>
      </w:r>
      <w:r w:rsidRPr="00BE74C7">
        <w:rPr>
          <w:rFonts w:ascii="Times New Roman" w:hAnsi="Times New Roman" w:cs="Times New Roman"/>
          <w:bCs/>
          <w:iCs/>
          <w:lang w:val="en-US"/>
        </w:rPr>
        <w:t xml:space="preserve"> (PDB: 6KNS) as the template. </w:t>
      </w:r>
      <w:proofErr w:type="spellStart"/>
      <w:r w:rsidRPr="00BE74C7">
        <w:rPr>
          <w:rFonts w:ascii="Times New Roman" w:hAnsi="Times New Roman" w:cs="Times New Roman"/>
          <w:bCs/>
          <w:iCs/>
          <w:lang w:val="en-US"/>
        </w:rPr>
        <w:t>YhfI</w:t>
      </w:r>
      <w:proofErr w:type="spellEnd"/>
      <w:r w:rsidRPr="00BE74C7">
        <w:rPr>
          <w:rFonts w:ascii="Times New Roman" w:hAnsi="Times New Roman" w:cs="Times New Roman"/>
          <w:bCs/>
          <w:iCs/>
          <w:lang w:val="en-US"/>
        </w:rPr>
        <w:t xml:space="preserve"> was found to be a homodimer in solution by size-exclusion chromatography</w:t>
      </w:r>
      <w:r w:rsidRPr="00BE74C7">
        <w:rPr>
          <w:rFonts w:ascii="Times New Roman" w:hAnsi="Times New Roman" w:cs="Times New Roman"/>
          <w:bCs/>
          <w:iCs/>
          <w:lang w:val="en-US"/>
        </w:rPr>
        <w:fldChar w:fldCharType="begin">
          <w:fldData xml:space="preserve">PEVuZE5vdGU+PENpdGU+PEF1dGhvcj5OYTwvQXV0aG9yPjxZZWFyPjIwMTk8L1llYXI+PFJlY051
bT4xODA0PC9SZWNOdW0+PERpc3BsYXlUZXh0PigzMSk8L0Rpc3BsYXlUZXh0PjxyZWNvcmQ+PHJl
Yy1udW1iZXI+MTgwNDwvcmVjLW51bWJlcj48Zm9yZWlnbi1rZXlzPjxrZXkgYXBwPSJFTiIgZGIt
aWQ9IjB2ZWYycGV3ZTlyMngyZWQ1NTF4dnd3bjB4ZXBwcDB4cmU5cCIgdGltZXN0YW1wPSIxNTk2
MTIxMzc4Ij4xODA0PC9rZXk+PC9mb3JlaWduLWtleXM+PHJlZi10eXBlIG5hbWU9IkpvdXJuYWwg
QXJ0aWNsZSI+MTc8L3JlZi10eXBlPjxjb250cmlidXRvcnM+PGF1dGhvcnM+PGF1dGhvcj5OYSwg
SC4gVy48L2F1dGhvcj48YXV0aG9yPk5hbWd1bmcsIEIuPC9hdXRob3I+PGF1dGhvcj5Tb25nLCBX
LiBTLjwvYXV0aG9yPjxhdXRob3I+WW9vbiwgUy4gSS48L2F1dGhvcj48L2F1dGhvcnM+PC9jb250
cmlidXRvcnM+PGF1dGgtYWRkcmVzcz5EaXZpc2lvbiBvZiBCaW9tZWRpY2FsIENvbnZlcmdlbmNl
LCBDb2xsZWdlIG9mIEJpb21lZGljYWwgU2NpZW5jZSwgS2FuZ3dvbiBOYXRpb25hbCBVbml2ZXJz
aXR5LCBDaHVuY2hlb24sIDI0MzQxLCBSZXB1YmxpYyBvZiBLb3JlYS4mI3hEO0RpdmlzaW9uIG9m
IEJpb21lZGljYWwgQ29udmVyZ2VuY2UsIENvbGxlZ2Ugb2YgQmlvbWVkaWNhbCBTY2llbmNlLCBL
YW5nd29uIE5hdGlvbmFsIFVuaXZlcnNpdHksIENodW5jaGVvbiwgMjQzNDEsIFJlcHVibGljIG9m
IEtvcmVhLiBFbGVjdHJvbmljIGFkZHJlc3M6IHN1bmdpbEBrYW5nd29uLmFjLmtyLjwvYXV0aC1h
ZGRyZXNzPjx0aXRsZXM+PHRpdGxlPlN0cnVjdHVyYWwgYW5kIGJpb2NoZW1pY2FsIGFuYWx5c2Vz
IG9mIHRoZSBtZXRhbGxvLWJldGEtbGFjdGFtYXNlIGZvbGQgcHJvdGVpbiBZaGZJIGZyb20gQmFj
aWxsdXMgc3VidGlsaXM8L3RpdGxlPjxzZWNvbmRhcnktdGl0bGU+QmlvY2hlbSBCaW9waHlzIFJl
cyBDb21tdW48L3NlY29uZGFyeS10aXRsZT48L3RpdGxlcz48cGVyaW9kaWNhbD48ZnVsbC10aXRs
ZT5CaW9jaGVtIEJpb3BoeXMgUmVzIENvbW11bjwvZnVsbC10aXRsZT48L3BlcmlvZGljYWw+PHBh
Z2VzPjM1LTQwPC9wYWdlcz48dm9sdW1lPjUxOTwvdm9sdW1lPjxudW1iZXI+MTwvbnVtYmVyPjxr
ZXl3b3Jkcz48a2V5d29yZD5CYWNpbGx1cyBzdWJ0aWxpcy8qbWV0YWJvbGlzbTwva2V5d29yZD48
a2V5d29yZD5CYWN0ZXJpYWwgUHJvdGVpbnMvKmNoZW1pc3RyeS8qbWV0YWJvbGlzbTwva2V5d29y
ZD48a2V5d29yZD5CaW5kaW5nIFNpdGVzPC9rZXl3b3JkPjxrZXl3b3JkPkNyeXN0YWxsb2dyYXBo
eSwgWC1SYXk8L2tleXdvcmQ+PGtleXdvcmQ+TWV0YWxzLyptZXRhYm9saXNtPC9rZXl3b3JkPjxr
ZXl3b3JkPk1vZGVscywgTW9sZWN1bGFyPC9rZXl3b3JkPjxrZXl3b3JkPlBob3NwaG9yaWMgRGll
c3RlciBIeWRyb2xhc2VzL2NoZW1pc3RyeTwva2V5d29yZD48a2V5d29yZD5Qcm90ZWluIE11bHRp
bWVyaXphdGlvbjwva2V5d29yZD48a2V5d29yZD5Qcm90ZWluIFN0cnVjdHVyZSwgU2Vjb25kYXJ5
PC9rZXl3b3JkPjxrZXl3b3JkPlN0cnVjdHVyYWwgSG9tb2xvZ3ksIFByb3RlaW48L2tleXdvcmQ+
PGtleXdvcmQ+YmV0YS1MYWN0YW1hc2VzLypjaGVtaXN0cnk8L2tleXdvcmQ+PGtleXdvcmQ+KkJh
Y2lsbHVzIHN1YnRpbGlzPC9rZXl3b3JkPjxrZXl3b3JkPipDcnlzdGFsIHN0cnVjdHVyZTwva2V5
d29yZD48a2V5d29yZD4qTWV0YWxsby1iZXRhLWxhY3RhbWFzZSBmb2xkPC9rZXl3b3JkPjxrZXl3
b3JkPipQaG9zcGhvZGllc3RlcmFzZTwva2V5d29yZD48a2V5d29yZD4qWWhmSTwva2V5d29yZD48
L2tleXdvcmRzPjxkYXRlcz48eWVhcj4yMDE5PC95ZWFyPjxwdWItZGF0ZXM+PGRhdGU+T2N0IDI5
PC9kYXRlPjwvcHViLWRhdGVzPjwvZGF0ZXM+PGlzYm4+MTA5MC0yMTA0IChFbGVjdHJvbmljKSYj
eEQ7MDAwNi0yOTFYIChMaW5raW5nKTwvaXNibj48YWNjZXNzaW9uLW51bT4zMTQ4MTIzMTwvYWNj
ZXNzaW9uLW51bT48dXJscz48cmVsYXRlZC11cmxzPjx1cmw+aHR0cHM6Ly93d3cubmNiaS5ubG0u
bmloLmdvdi9wdWJtZWQvMzE0ODEyMzE8L3VybD48L3JlbGF0ZWQtdXJscz48L3VybHM+PGVsZWN0
cm9uaWMtcmVzb3VyY2UtbnVtPjEwLjEwMTYvai5iYnJjLjIwMTkuMDguMTA2PC9lbGVjdHJvbmlj
LXJlc291cmNlLW51bT48L3JlY29yZD48L0NpdGU+PC9FbmROb3RlPn==
</w:fldData>
        </w:fldChar>
      </w:r>
      <w:r w:rsidR="00BB1D4F">
        <w:rPr>
          <w:rFonts w:ascii="Times New Roman" w:hAnsi="Times New Roman" w:cs="Times New Roman"/>
          <w:bCs/>
          <w:iCs/>
          <w:lang w:val="en-US"/>
        </w:rPr>
        <w:instrText xml:space="preserve"> ADDIN EN.CITE </w:instrText>
      </w:r>
      <w:r w:rsidR="00BB1D4F">
        <w:rPr>
          <w:rFonts w:ascii="Times New Roman" w:hAnsi="Times New Roman" w:cs="Times New Roman"/>
          <w:bCs/>
          <w:iCs/>
          <w:lang w:val="en-US"/>
        </w:rPr>
        <w:fldChar w:fldCharType="begin">
          <w:fldData xml:space="preserve">PEVuZE5vdGU+PENpdGU+PEF1dGhvcj5OYTwvQXV0aG9yPjxZZWFyPjIwMTk8L1llYXI+PFJlY051
bT4xODA0PC9SZWNOdW0+PERpc3BsYXlUZXh0PigzMSk8L0Rpc3BsYXlUZXh0PjxyZWNvcmQ+PHJl
Yy1udW1iZXI+MTgwNDwvcmVjLW51bWJlcj48Zm9yZWlnbi1rZXlzPjxrZXkgYXBwPSJFTiIgZGIt
aWQ9IjB2ZWYycGV3ZTlyMngyZWQ1NTF4dnd3bjB4ZXBwcDB4cmU5cCIgdGltZXN0YW1wPSIxNTk2
MTIxMzc4Ij4xODA0PC9rZXk+PC9mb3JlaWduLWtleXM+PHJlZi10eXBlIG5hbWU9IkpvdXJuYWwg
QXJ0aWNsZSI+MTc8L3JlZi10eXBlPjxjb250cmlidXRvcnM+PGF1dGhvcnM+PGF1dGhvcj5OYSwg
SC4gVy48L2F1dGhvcj48YXV0aG9yPk5hbWd1bmcsIEIuPC9hdXRob3I+PGF1dGhvcj5Tb25nLCBX
LiBTLjwvYXV0aG9yPjxhdXRob3I+WW9vbiwgUy4gSS48L2F1dGhvcj48L2F1dGhvcnM+PC9jb250
cmlidXRvcnM+PGF1dGgtYWRkcmVzcz5EaXZpc2lvbiBvZiBCaW9tZWRpY2FsIENvbnZlcmdlbmNl
LCBDb2xsZWdlIG9mIEJpb21lZGljYWwgU2NpZW5jZSwgS2FuZ3dvbiBOYXRpb25hbCBVbml2ZXJz
aXR5LCBDaHVuY2hlb24sIDI0MzQxLCBSZXB1YmxpYyBvZiBLb3JlYS4mI3hEO0RpdmlzaW9uIG9m
IEJpb21lZGljYWwgQ29udmVyZ2VuY2UsIENvbGxlZ2Ugb2YgQmlvbWVkaWNhbCBTY2llbmNlLCBL
YW5nd29uIE5hdGlvbmFsIFVuaXZlcnNpdHksIENodW5jaGVvbiwgMjQzNDEsIFJlcHVibGljIG9m
IEtvcmVhLiBFbGVjdHJvbmljIGFkZHJlc3M6IHN1bmdpbEBrYW5nd29uLmFjLmtyLjwvYXV0aC1h
ZGRyZXNzPjx0aXRsZXM+PHRpdGxlPlN0cnVjdHVyYWwgYW5kIGJpb2NoZW1pY2FsIGFuYWx5c2Vz
IG9mIHRoZSBtZXRhbGxvLWJldGEtbGFjdGFtYXNlIGZvbGQgcHJvdGVpbiBZaGZJIGZyb20gQmFj
aWxsdXMgc3VidGlsaXM8L3RpdGxlPjxzZWNvbmRhcnktdGl0bGU+QmlvY2hlbSBCaW9waHlzIFJl
cyBDb21tdW48L3NlY29uZGFyeS10aXRsZT48L3RpdGxlcz48cGVyaW9kaWNhbD48ZnVsbC10aXRs
ZT5CaW9jaGVtIEJpb3BoeXMgUmVzIENvbW11bjwvZnVsbC10aXRsZT48L3BlcmlvZGljYWw+PHBh
Z2VzPjM1LTQwPC9wYWdlcz48dm9sdW1lPjUxOTwvdm9sdW1lPjxudW1iZXI+MTwvbnVtYmVyPjxr
ZXl3b3Jkcz48a2V5d29yZD5CYWNpbGx1cyBzdWJ0aWxpcy8qbWV0YWJvbGlzbTwva2V5d29yZD48
a2V5d29yZD5CYWN0ZXJpYWwgUHJvdGVpbnMvKmNoZW1pc3RyeS8qbWV0YWJvbGlzbTwva2V5d29y
ZD48a2V5d29yZD5CaW5kaW5nIFNpdGVzPC9rZXl3b3JkPjxrZXl3b3JkPkNyeXN0YWxsb2dyYXBo
eSwgWC1SYXk8L2tleXdvcmQ+PGtleXdvcmQ+TWV0YWxzLyptZXRhYm9saXNtPC9rZXl3b3JkPjxr
ZXl3b3JkPk1vZGVscywgTW9sZWN1bGFyPC9rZXl3b3JkPjxrZXl3b3JkPlBob3NwaG9yaWMgRGll
c3RlciBIeWRyb2xhc2VzL2NoZW1pc3RyeTwva2V5d29yZD48a2V5d29yZD5Qcm90ZWluIE11bHRp
bWVyaXphdGlvbjwva2V5d29yZD48a2V5d29yZD5Qcm90ZWluIFN0cnVjdHVyZSwgU2Vjb25kYXJ5
PC9rZXl3b3JkPjxrZXl3b3JkPlN0cnVjdHVyYWwgSG9tb2xvZ3ksIFByb3RlaW48L2tleXdvcmQ+
PGtleXdvcmQ+YmV0YS1MYWN0YW1hc2VzLypjaGVtaXN0cnk8L2tleXdvcmQ+PGtleXdvcmQ+KkJh
Y2lsbHVzIHN1YnRpbGlzPC9rZXl3b3JkPjxrZXl3b3JkPipDcnlzdGFsIHN0cnVjdHVyZTwva2V5
d29yZD48a2V5d29yZD4qTWV0YWxsby1iZXRhLWxhY3RhbWFzZSBmb2xkPC9rZXl3b3JkPjxrZXl3
b3JkPipQaG9zcGhvZGllc3RlcmFzZTwva2V5d29yZD48a2V5d29yZD4qWWhmSTwva2V5d29yZD48
L2tleXdvcmRzPjxkYXRlcz48eWVhcj4yMDE5PC95ZWFyPjxwdWItZGF0ZXM+PGRhdGU+T2N0IDI5
PC9kYXRlPjwvcHViLWRhdGVzPjwvZGF0ZXM+PGlzYm4+MTA5MC0yMTA0IChFbGVjdHJvbmljKSYj
eEQ7MDAwNi0yOTFYIChMaW5raW5nKTwvaXNibj48YWNjZXNzaW9uLW51bT4zMTQ4MTIzMTwvYWNj
ZXNzaW9uLW51bT48dXJscz48cmVsYXRlZC11cmxzPjx1cmw+aHR0cHM6Ly93d3cubmNiaS5ubG0u
bmloLmdvdi9wdWJtZWQvMzE0ODEyMzE8L3VybD48L3JlbGF0ZWQtdXJscz48L3VybHM+PGVsZWN0
cm9uaWMtcmVzb3VyY2UtbnVtPjEwLjEwMTYvai5iYnJjLjIwMTkuMDguMTA2PC9lbGVjdHJvbmlj
LXJlc291cmNlLW51bT48L3JlY29yZD48L0NpdGU+PC9FbmROb3RlPn==
</w:fldData>
        </w:fldChar>
      </w:r>
      <w:r w:rsidR="00BB1D4F">
        <w:rPr>
          <w:rFonts w:ascii="Times New Roman" w:hAnsi="Times New Roman" w:cs="Times New Roman"/>
          <w:bCs/>
          <w:iCs/>
          <w:lang w:val="en-US"/>
        </w:rPr>
        <w:instrText xml:space="preserve"> ADDIN EN.CITE.DATA </w:instrText>
      </w:r>
      <w:r w:rsidR="00BB1D4F">
        <w:rPr>
          <w:rFonts w:ascii="Times New Roman" w:hAnsi="Times New Roman" w:cs="Times New Roman"/>
          <w:bCs/>
          <w:iCs/>
          <w:lang w:val="en-US"/>
        </w:rPr>
      </w:r>
      <w:r w:rsidR="00BB1D4F">
        <w:rPr>
          <w:rFonts w:ascii="Times New Roman" w:hAnsi="Times New Roman" w:cs="Times New Roman"/>
          <w:bCs/>
          <w:iCs/>
          <w:lang w:val="en-US"/>
        </w:rPr>
        <w:fldChar w:fldCharType="end"/>
      </w:r>
      <w:r w:rsidRPr="00BE74C7">
        <w:rPr>
          <w:rFonts w:ascii="Times New Roman" w:hAnsi="Times New Roman" w:cs="Times New Roman"/>
          <w:bCs/>
          <w:iCs/>
          <w:lang w:val="en-US"/>
        </w:rPr>
      </w:r>
      <w:r w:rsidRPr="00BE74C7">
        <w:rPr>
          <w:rFonts w:ascii="Times New Roman" w:hAnsi="Times New Roman" w:cs="Times New Roman"/>
          <w:bCs/>
          <w:iCs/>
          <w:lang w:val="en-US"/>
        </w:rPr>
        <w:fldChar w:fldCharType="separate"/>
      </w:r>
      <w:r w:rsidR="00BB1D4F">
        <w:rPr>
          <w:rFonts w:ascii="Times New Roman" w:hAnsi="Times New Roman" w:cs="Times New Roman"/>
          <w:bCs/>
          <w:iCs/>
          <w:noProof/>
          <w:lang w:val="en-US"/>
        </w:rPr>
        <w:t>(31)</w:t>
      </w:r>
      <w:r w:rsidRPr="00BE74C7">
        <w:rPr>
          <w:rFonts w:ascii="Times New Roman" w:hAnsi="Times New Roman" w:cs="Times New Roman"/>
          <w:bCs/>
          <w:iCs/>
          <w:lang w:val="en-US"/>
        </w:rPr>
        <w:fldChar w:fldCharType="end"/>
      </w:r>
      <w:r w:rsidRPr="00BE74C7">
        <w:rPr>
          <w:rFonts w:ascii="Times New Roman" w:hAnsi="Times New Roman" w:cs="Times New Roman"/>
          <w:bCs/>
          <w:iCs/>
          <w:lang w:val="en-US"/>
        </w:rPr>
        <w:t>. The structure exhibits the a</w:t>
      </w:r>
      <w:r w:rsidR="0057548F" w:rsidRPr="00BE74C7">
        <w:rPr>
          <w:rFonts w:ascii="Times New Roman" w:hAnsi="Times New Roman" w:cs="Times New Roman"/>
          <w:bCs/>
          <w:iCs/>
          <w:lang w:val="en-US"/>
        </w:rPr>
        <w:t>lpha-</w:t>
      </w:r>
      <w:r w:rsidRPr="00BE74C7">
        <w:rPr>
          <w:rFonts w:ascii="Times New Roman" w:hAnsi="Times New Roman" w:cs="Times New Roman"/>
          <w:bCs/>
          <w:iCs/>
          <w:lang w:val="en-US"/>
        </w:rPr>
        <w:t>b</w:t>
      </w:r>
      <w:r w:rsidR="0057548F" w:rsidRPr="00BE74C7">
        <w:rPr>
          <w:rFonts w:ascii="Times New Roman" w:hAnsi="Times New Roman" w:cs="Times New Roman"/>
          <w:bCs/>
          <w:iCs/>
          <w:lang w:val="en-US"/>
        </w:rPr>
        <w:t>eta</w:t>
      </w:r>
      <w:r w:rsidRPr="00BE74C7">
        <w:rPr>
          <w:rFonts w:ascii="Times New Roman" w:hAnsi="Times New Roman" w:cs="Times New Roman"/>
          <w:bCs/>
          <w:iCs/>
          <w:lang w:val="en-US"/>
        </w:rPr>
        <w:t xml:space="preserve">-sandwich configuration characteristic of the </w:t>
      </w:r>
      <w:proofErr w:type="spellStart"/>
      <w:r w:rsidRPr="00BE74C7">
        <w:rPr>
          <w:rFonts w:ascii="Times New Roman" w:hAnsi="Times New Roman" w:cs="Times New Roman"/>
          <w:bCs/>
          <w:iCs/>
          <w:lang w:val="en-US"/>
        </w:rPr>
        <w:t>metallo</w:t>
      </w:r>
      <w:proofErr w:type="spellEnd"/>
      <w:r w:rsidRPr="00BE74C7">
        <w:rPr>
          <w:rFonts w:ascii="Times New Roman" w:hAnsi="Times New Roman" w:cs="Times New Roman"/>
          <w:bCs/>
          <w:iCs/>
          <w:lang w:val="en-US"/>
        </w:rPr>
        <w:t>-β-lactamase fold, which consists of two β sheets of seven β strands each (purple) and α helices (green) capping the β sheet. The two zinc cations in the active sites are depicted in black. The figure was created using UCSF Chimaera</w:t>
      </w:r>
      <w:r w:rsidRPr="00BE74C7">
        <w:rPr>
          <w:rFonts w:ascii="Times New Roman" w:hAnsi="Times New Roman" w:cs="Times New Roman"/>
          <w:bCs/>
          <w:iCs/>
          <w:lang w:val="en-US"/>
        </w:rPr>
        <w:fldChar w:fldCharType="begin"/>
      </w:r>
      <w:r w:rsidR="003C0F71">
        <w:rPr>
          <w:rFonts w:ascii="Times New Roman" w:hAnsi="Times New Roman" w:cs="Times New Roman"/>
          <w:bCs/>
          <w:iCs/>
          <w:lang w:val="en-US"/>
        </w:rPr>
        <w:instrText xml:space="preserve"> ADDIN EN.CITE &lt;EndNote&gt;&lt;Cite&gt;&lt;Author&gt;Pettersen&lt;/Author&gt;&lt;Year&gt;2004&lt;/Year&gt;&lt;RecNum&gt;1812&lt;/RecNum&gt;&lt;DisplayText&gt;(116)&lt;/DisplayText&gt;&lt;record&gt;&lt;rec-number&gt;1812&lt;/rec-number&gt;&lt;foreign-keys&gt;&lt;key app="EN" db-id="0vef2pewe9r2x2ed551xvwwn0xeppp0xre9p" timestamp="1596123441"&gt;1812&lt;/key&gt;&lt;/foreign-keys&gt;&lt;ref-type name="Journal Article"&gt;17&lt;/ref-type&gt;&lt;contributors&gt;&lt;authors&gt;&lt;author&gt;Pettersen, E. F.&lt;/author&gt;&lt;author&gt;Goddard, T. D.&lt;/author&gt;&lt;author&gt;Huang, C. C.&lt;/author&gt;&lt;author&gt;Couch, G. S.&lt;/author&gt;&lt;author&gt;Greenblatt, D. M.&lt;/author&gt;&lt;author&gt;Meng, E. C.&lt;/author&gt;&lt;author&gt;Ferrin, T. E.&lt;/author&gt;&lt;/authors&gt;&lt;/contributors&gt;&lt;auth-address&gt;Computer Graphics Laboratory, Department of Pharmaceutical Chemistry, University of California, 600 16th Street, San Francisco, California 94143-2240, USA.&lt;/auth-address&gt;&lt;titles&gt;&lt;title&gt;UCSF Chimera--a visualization system for exploratory research and analysis&lt;/title&gt;&lt;secondary-title&gt;J Comput Chem&lt;/secondary-title&gt;&lt;/titles&gt;&lt;periodical&gt;&lt;full-title&gt;J Comput Chem&lt;/full-title&gt;&lt;/periodical&gt;&lt;pages&gt;1605-12&lt;/pages&gt;&lt;volume&gt;25&lt;/volume&gt;&lt;number&gt;13&lt;/number&gt;&lt;keywords&gt;&lt;keyword&gt;Amino Acid Sequence&lt;/keyword&gt;&lt;keyword&gt;Computer Graphics&lt;/keyword&gt;&lt;keyword&gt;*Models, Molecular&lt;/keyword&gt;&lt;keyword&gt;Molecular Conformation&lt;/keyword&gt;&lt;keyword&gt;Molecular Sequence Data&lt;/keyword&gt;&lt;keyword&gt;Research&lt;/keyword&gt;&lt;keyword&gt;*Sequence Alignment&lt;/keyword&gt;&lt;keyword&gt;*Software&lt;/keyword&gt;&lt;keyword&gt;Thermodynamics&lt;/keyword&gt;&lt;/keywords&gt;&lt;dates&gt;&lt;year&gt;2004&lt;/year&gt;&lt;pub-dates&gt;&lt;date&gt;Oct&lt;/date&gt;&lt;/pub-dates&gt;&lt;/dates&gt;&lt;isbn&gt;0192-8651 (Print)&amp;#xD;0192-8651 (Linking)&lt;/isbn&gt;&lt;accession-num&gt;15264254&lt;/accession-num&gt;&lt;urls&gt;&lt;related-urls&gt;&lt;url&gt;https://www.ncbi.nlm.nih.gov/pubmed/15264254&lt;/url&gt;&lt;/related-urls&gt;&lt;/urls&gt;&lt;electronic-resource-num&gt;10.1002/jcc.20084&lt;/electronic-resource-num&gt;&lt;/record&gt;&lt;/Cite&gt;&lt;/EndNote&gt;</w:instrText>
      </w:r>
      <w:r w:rsidRPr="00BE74C7">
        <w:rPr>
          <w:rFonts w:ascii="Times New Roman" w:hAnsi="Times New Roman" w:cs="Times New Roman"/>
          <w:bCs/>
          <w:iCs/>
          <w:lang w:val="en-US"/>
        </w:rPr>
        <w:fldChar w:fldCharType="separate"/>
      </w:r>
      <w:r w:rsidR="003C0F71">
        <w:rPr>
          <w:rFonts w:ascii="Times New Roman" w:hAnsi="Times New Roman" w:cs="Times New Roman"/>
          <w:bCs/>
          <w:iCs/>
          <w:noProof/>
          <w:lang w:val="en-US"/>
        </w:rPr>
        <w:t>(116)</w:t>
      </w:r>
      <w:r w:rsidRPr="00BE74C7">
        <w:rPr>
          <w:rFonts w:ascii="Times New Roman" w:hAnsi="Times New Roman" w:cs="Times New Roman"/>
          <w:bCs/>
          <w:iCs/>
          <w:lang w:val="en-US"/>
        </w:rPr>
        <w:fldChar w:fldCharType="end"/>
      </w:r>
      <w:r w:rsidRPr="00BE74C7">
        <w:rPr>
          <w:rFonts w:ascii="Times New Roman" w:hAnsi="Times New Roman" w:cs="Times New Roman"/>
          <w:bCs/>
          <w:iCs/>
          <w:lang w:val="en-US"/>
        </w:rPr>
        <w:t xml:space="preserve">. </w:t>
      </w:r>
      <w:r w:rsidRPr="00BE74C7">
        <w:rPr>
          <w:rFonts w:ascii="Times New Roman" w:hAnsi="Times New Roman" w:cs="Times New Roman"/>
          <w:b/>
          <w:bCs/>
          <w:iCs/>
          <w:lang w:val="en-US"/>
        </w:rPr>
        <w:t>c</w:t>
      </w:r>
      <w:r w:rsidRPr="00BE74C7">
        <w:rPr>
          <w:rFonts w:ascii="Times New Roman" w:hAnsi="Times New Roman" w:cs="Times New Roman"/>
          <w:bCs/>
          <w:iCs/>
          <w:lang w:val="en-US"/>
        </w:rPr>
        <w:t xml:space="preserve">. Zoomed view of one of the active sites of the homology model of Rv1339 showing the coordinating histidine and aspartate residues. Asp180 was chosen for mutagenesis because it </w:t>
      </w:r>
      <w:r w:rsidR="00206D31">
        <w:rPr>
          <w:rFonts w:ascii="Times New Roman" w:hAnsi="Times New Roman" w:cs="Times New Roman"/>
          <w:bCs/>
          <w:iCs/>
          <w:lang w:val="en-US"/>
        </w:rPr>
        <w:t>appears to be</w:t>
      </w:r>
      <w:r w:rsidRPr="00BE74C7">
        <w:rPr>
          <w:rFonts w:ascii="Times New Roman" w:hAnsi="Times New Roman" w:cs="Times New Roman"/>
          <w:bCs/>
          <w:iCs/>
          <w:lang w:val="en-US"/>
        </w:rPr>
        <w:t xml:space="preserve"> involved in the coordination of both zinc cations. </w:t>
      </w:r>
      <w:r w:rsidRPr="00BE74C7">
        <w:rPr>
          <w:rFonts w:ascii="Times New Roman" w:hAnsi="Times New Roman" w:cs="Times New Roman"/>
          <w:b/>
          <w:bCs/>
          <w:iCs/>
          <w:lang w:val="en-US"/>
        </w:rPr>
        <w:t>d</w:t>
      </w:r>
      <w:r w:rsidRPr="00BE74C7">
        <w:rPr>
          <w:rFonts w:ascii="Times New Roman" w:hAnsi="Times New Roman" w:cs="Times New Roman"/>
          <w:bCs/>
          <w:iCs/>
          <w:lang w:val="en-US"/>
        </w:rPr>
        <w:t xml:space="preserve">. Western blot of </w:t>
      </w:r>
      <w:r w:rsidR="001E725D">
        <w:rPr>
          <w:rFonts w:ascii="Times New Roman" w:hAnsi="Times New Roman" w:cs="Times New Roman"/>
          <w:bCs/>
          <w:iCs/>
          <w:lang w:val="en-US"/>
        </w:rPr>
        <w:t>the pVV16 (</w:t>
      </w:r>
      <w:r w:rsidRPr="00BE74C7">
        <w:rPr>
          <w:rFonts w:ascii="Times New Roman" w:eastAsia="Calibri" w:hAnsi="Times New Roman" w:cs="Times New Roman"/>
          <w:bCs/>
          <w:iCs/>
          <w:lang w:val="en-US"/>
        </w:rPr>
        <w:t>empty vector</w:t>
      </w:r>
      <w:r w:rsidR="001E725D">
        <w:rPr>
          <w:rFonts w:ascii="Times New Roman" w:eastAsia="Calibri" w:hAnsi="Times New Roman" w:cs="Times New Roman"/>
          <w:bCs/>
          <w:iCs/>
          <w:lang w:val="en-US"/>
        </w:rPr>
        <w:t>)</w:t>
      </w:r>
      <w:r w:rsidR="00861F23" w:rsidRPr="00BE74C7">
        <w:rPr>
          <w:rFonts w:ascii="Times New Roman" w:eastAsia="Calibri" w:hAnsi="Times New Roman" w:cs="Times New Roman"/>
          <w:bCs/>
          <w:iCs/>
          <w:lang w:val="en-US"/>
        </w:rPr>
        <w:t xml:space="preserve"> control</w:t>
      </w:r>
      <w:r w:rsidRPr="00BE74C7">
        <w:rPr>
          <w:rFonts w:ascii="Times New Roman" w:hAnsi="Times New Roman" w:cs="Times New Roman"/>
          <w:bCs/>
          <w:iCs/>
          <w:lang w:val="en-US"/>
        </w:rPr>
        <w:t xml:space="preserve">, Rv1339- and Rv1339 D180-expressing </w:t>
      </w:r>
      <w:r w:rsidRPr="00BE74C7">
        <w:rPr>
          <w:rFonts w:ascii="Times New Roman" w:hAnsi="Times New Roman" w:cs="Times New Roman"/>
          <w:bCs/>
          <w:i/>
          <w:iCs/>
          <w:lang w:val="en-US"/>
        </w:rPr>
        <w:t>M. smegmatis</w:t>
      </w:r>
      <w:r w:rsidRPr="00BE74C7">
        <w:rPr>
          <w:rFonts w:ascii="Times New Roman" w:hAnsi="Times New Roman" w:cs="Times New Roman"/>
          <w:bCs/>
          <w:iCs/>
          <w:lang w:val="en-US"/>
        </w:rPr>
        <w:t xml:space="preserve"> mc</w:t>
      </w:r>
      <w:r w:rsidRPr="00BE74C7">
        <w:rPr>
          <w:rFonts w:ascii="Times New Roman" w:hAnsi="Times New Roman" w:cs="Times New Roman"/>
          <w:bCs/>
          <w:iCs/>
          <w:vertAlign w:val="superscript"/>
          <w:lang w:val="en-US"/>
        </w:rPr>
        <w:t>2</w:t>
      </w:r>
      <w:r w:rsidR="003B7077" w:rsidRPr="00BE74C7">
        <w:rPr>
          <w:rFonts w:ascii="Times New Roman" w:hAnsi="Times New Roman" w:cs="Times New Roman"/>
          <w:bCs/>
          <w:iCs/>
          <w:lang w:val="en-US"/>
        </w:rPr>
        <w:t xml:space="preserve">155 strains. The proteins were probed with </w:t>
      </w:r>
      <w:r w:rsidR="00656640" w:rsidRPr="00BE74C7">
        <w:rPr>
          <w:rFonts w:ascii="Times New Roman" w:hAnsi="Times New Roman" w:cs="Times New Roman"/>
          <w:bCs/>
          <w:iCs/>
          <w:lang w:val="en-US"/>
        </w:rPr>
        <w:t xml:space="preserve">an </w:t>
      </w:r>
      <w:r w:rsidR="003B7077" w:rsidRPr="00BE74C7">
        <w:rPr>
          <w:rFonts w:ascii="Times New Roman" w:hAnsi="Times New Roman" w:cs="Times New Roman"/>
          <w:bCs/>
          <w:iCs/>
          <w:lang w:val="en-US"/>
        </w:rPr>
        <w:t xml:space="preserve">α-His antibody, and each lane was loaded with 50 µg of clear soluble lysate. </w:t>
      </w:r>
      <w:r w:rsidR="003B7077" w:rsidRPr="00BE74C7">
        <w:rPr>
          <w:rFonts w:ascii="Times New Roman" w:hAnsi="Times New Roman" w:cs="Times New Roman"/>
          <w:b/>
          <w:iCs/>
          <w:lang w:val="en-US"/>
        </w:rPr>
        <w:t>e</w:t>
      </w:r>
      <w:r w:rsidR="00980F1A" w:rsidRPr="00BE74C7">
        <w:rPr>
          <w:rFonts w:ascii="Times New Roman" w:hAnsi="Times New Roman" w:cs="Times New Roman"/>
          <w:bCs/>
          <w:iCs/>
          <w:lang w:val="en-US"/>
        </w:rPr>
        <w:t xml:space="preserve">. Relative </w:t>
      </w:r>
      <w:r w:rsidR="001C5E9F">
        <w:rPr>
          <w:rFonts w:ascii="Times New Roman" w:hAnsi="Times New Roman" w:cs="Times New Roman"/>
          <w:bCs/>
          <w:iCs/>
          <w:lang w:val="en-US"/>
        </w:rPr>
        <w:t>PDE</w:t>
      </w:r>
      <w:r w:rsidR="001C5E9F" w:rsidRPr="00BE74C7">
        <w:rPr>
          <w:rFonts w:ascii="Times New Roman" w:hAnsi="Times New Roman" w:cs="Times New Roman"/>
          <w:bCs/>
          <w:iCs/>
          <w:lang w:val="en-US"/>
        </w:rPr>
        <w:t xml:space="preserve"> </w:t>
      </w:r>
      <w:r w:rsidR="00980F1A" w:rsidRPr="00BE74C7">
        <w:rPr>
          <w:rFonts w:ascii="Times New Roman" w:hAnsi="Times New Roman" w:cs="Times New Roman"/>
          <w:bCs/>
          <w:iCs/>
          <w:lang w:val="en-US"/>
        </w:rPr>
        <w:t xml:space="preserve">activity of the clear soluble lysate after 30 </w:t>
      </w:r>
      <w:r w:rsidRPr="00BE74C7">
        <w:rPr>
          <w:rFonts w:ascii="Times New Roman" w:hAnsi="Times New Roman" w:cs="Times New Roman"/>
          <w:bCs/>
          <w:iCs/>
          <w:lang w:val="en-US"/>
        </w:rPr>
        <w:t>min of incubation compared</w:t>
      </w:r>
      <w:r w:rsidR="00980F1A" w:rsidRPr="00BE74C7">
        <w:rPr>
          <w:rFonts w:ascii="Times New Roman" w:hAnsi="Times New Roman" w:cs="Times New Roman"/>
          <w:bCs/>
          <w:iCs/>
          <w:lang w:val="en-US"/>
        </w:rPr>
        <w:t xml:space="preserve"> to time </w:t>
      </w:r>
      <w:r w:rsidR="00656640" w:rsidRPr="00BE74C7">
        <w:rPr>
          <w:rFonts w:ascii="Times New Roman" w:hAnsi="Times New Roman" w:cs="Times New Roman"/>
          <w:bCs/>
          <w:iCs/>
          <w:lang w:val="en-US"/>
        </w:rPr>
        <w:t xml:space="preserve">0 </w:t>
      </w:r>
      <w:r w:rsidR="00980F1A" w:rsidRPr="00BE74C7">
        <w:rPr>
          <w:rFonts w:ascii="Times New Roman" w:hAnsi="Times New Roman" w:cs="Times New Roman"/>
          <w:bCs/>
          <w:iCs/>
          <w:lang w:val="en-US"/>
        </w:rPr>
        <w:t xml:space="preserve">for </w:t>
      </w:r>
      <w:r w:rsidR="00970A4C">
        <w:rPr>
          <w:rFonts w:ascii="Times New Roman" w:hAnsi="Times New Roman" w:cs="Times New Roman"/>
          <w:bCs/>
          <w:iCs/>
          <w:lang w:val="en-US"/>
        </w:rPr>
        <w:t>the pVV16 (</w:t>
      </w:r>
      <w:r w:rsidR="00980F1A" w:rsidRPr="00BE74C7">
        <w:rPr>
          <w:rFonts w:ascii="Times New Roman" w:eastAsia="Calibri" w:hAnsi="Times New Roman" w:cs="Times New Roman"/>
          <w:bCs/>
          <w:iCs/>
          <w:lang w:val="en-US"/>
        </w:rPr>
        <w:t xml:space="preserve">empty </w:t>
      </w:r>
      <w:r w:rsidR="00EA4FF1" w:rsidRPr="00BE74C7">
        <w:rPr>
          <w:rFonts w:ascii="Times New Roman" w:eastAsia="Calibri" w:hAnsi="Times New Roman" w:cs="Times New Roman"/>
          <w:bCs/>
          <w:iCs/>
          <w:lang w:val="en-US"/>
        </w:rPr>
        <w:t>vector</w:t>
      </w:r>
      <w:r w:rsidR="00970A4C">
        <w:rPr>
          <w:rFonts w:ascii="Times New Roman" w:eastAsia="Calibri" w:hAnsi="Times New Roman" w:cs="Times New Roman"/>
          <w:bCs/>
          <w:iCs/>
          <w:lang w:val="en-US"/>
        </w:rPr>
        <w:t>)</w:t>
      </w:r>
      <w:r w:rsidR="00EA4FF1" w:rsidRPr="00BE74C7">
        <w:rPr>
          <w:rFonts w:ascii="Times New Roman" w:eastAsia="Calibri" w:hAnsi="Times New Roman" w:cs="Times New Roman"/>
          <w:bCs/>
          <w:iCs/>
          <w:lang w:val="en-US"/>
        </w:rPr>
        <w:t xml:space="preserve"> </w:t>
      </w:r>
      <w:r w:rsidR="00980F1A" w:rsidRPr="00BE74C7">
        <w:rPr>
          <w:rFonts w:ascii="Times New Roman" w:eastAsia="Calibri" w:hAnsi="Times New Roman" w:cs="Times New Roman"/>
          <w:bCs/>
          <w:iCs/>
          <w:lang w:val="en-US"/>
        </w:rPr>
        <w:t>control</w:t>
      </w:r>
      <w:r w:rsidR="00550AD7">
        <w:rPr>
          <w:rFonts w:ascii="Times New Roman" w:eastAsia="Calibri" w:hAnsi="Times New Roman" w:cs="Times New Roman"/>
          <w:bCs/>
          <w:iCs/>
          <w:lang w:val="en-US"/>
        </w:rPr>
        <w:t xml:space="preserve"> </w:t>
      </w:r>
      <w:r w:rsidR="00980F1A" w:rsidRPr="00BE74C7">
        <w:rPr>
          <w:rFonts w:ascii="Times New Roman" w:eastAsia="Calibri" w:hAnsi="Times New Roman" w:cs="Times New Roman"/>
          <w:bCs/>
          <w:iCs/>
          <w:lang w:val="en-US"/>
        </w:rPr>
        <w:t>(black)</w:t>
      </w:r>
      <w:r w:rsidR="00980F1A" w:rsidRPr="00BE74C7">
        <w:rPr>
          <w:rFonts w:ascii="Times New Roman" w:hAnsi="Times New Roman" w:cs="Times New Roman"/>
          <w:bCs/>
          <w:iCs/>
          <w:lang w:val="en-US"/>
        </w:rPr>
        <w:t>, Rv1339- (red) and Rv1339 D180</w:t>
      </w:r>
      <w:r w:rsidR="003B1BE9">
        <w:rPr>
          <w:rFonts w:ascii="Times New Roman" w:hAnsi="Times New Roman" w:cs="Times New Roman"/>
          <w:bCs/>
          <w:iCs/>
          <w:lang w:val="en-US"/>
        </w:rPr>
        <w:t>-</w:t>
      </w:r>
      <w:r w:rsidR="00980F1A" w:rsidRPr="00BE74C7">
        <w:rPr>
          <w:rFonts w:ascii="Times New Roman" w:hAnsi="Times New Roman" w:cs="Times New Roman"/>
          <w:bCs/>
          <w:iCs/>
          <w:lang w:val="en-US"/>
        </w:rPr>
        <w:t xml:space="preserve"> (grey)</w:t>
      </w:r>
      <w:r w:rsidR="003B1BE9">
        <w:rPr>
          <w:rFonts w:ascii="Times New Roman" w:hAnsi="Times New Roman" w:cs="Times New Roman"/>
          <w:bCs/>
          <w:iCs/>
          <w:lang w:val="en-US"/>
        </w:rPr>
        <w:t xml:space="preserve"> </w:t>
      </w:r>
      <w:r w:rsidR="00980F1A" w:rsidRPr="00BE74C7">
        <w:rPr>
          <w:rFonts w:ascii="Times New Roman" w:hAnsi="Times New Roman" w:cs="Times New Roman"/>
          <w:bCs/>
          <w:iCs/>
          <w:lang w:val="en-US"/>
        </w:rPr>
        <w:t xml:space="preserve">expressing </w:t>
      </w:r>
      <w:r w:rsidR="00980F1A" w:rsidRPr="00BE74C7">
        <w:rPr>
          <w:rFonts w:ascii="Times New Roman" w:hAnsi="Times New Roman" w:cs="Times New Roman"/>
          <w:bCs/>
          <w:i/>
          <w:iCs/>
          <w:lang w:val="en-US"/>
        </w:rPr>
        <w:t>M. smegmatis</w:t>
      </w:r>
      <w:r w:rsidR="00980F1A" w:rsidRPr="00BE74C7">
        <w:rPr>
          <w:rFonts w:ascii="Times New Roman" w:hAnsi="Times New Roman" w:cs="Times New Roman"/>
          <w:bCs/>
          <w:iCs/>
          <w:lang w:val="en-US"/>
        </w:rPr>
        <w:t xml:space="preserve"> mc</w:t>
      </w:r>
      <w:r w:rsidR="00980F1A" w:rsidRPr="00BE74C7">
        <w:rPr>
          <w:rFonts w:ascii="Times New Roman" w:hAnsi="Times New Roman" w:cs="Times New Roman"/>
          <w:bCs/>
          <w:iCs/>
          <w:vertAlign w:val="superscript"/>
          <w:lang w:val="en-US"/>
        </w:rPr>
        <w:t>2</w:t>
      </w:r>
      <w:r w:rsidRPr="00BE74C7">
        <w:rPr>
          <w:rFonts w:ascii="Times New Roman" w:hAnsi="Times New Roman" w:cs="Times New Roman"/>
          <w:lang w:val="en-US"/>
        </w:rPr>
        <w:t xml:space="preserve">155 strains. The data are presented as the means±SDs </w:t>
      </w:r>
      <w:r w:rsidR="00656640" w:rsidRPr="00BE74C7">
        <w:rPr>
          <w:rFonts w:ascii="Times New Roman" w:hAnsi="Times New Roman" w:cs="Times New Roman"/>
          <w:lang w:val="en-US"/>
        </w:rPr>
        <w:t xml:space="preserve">of </w:t>
      </w:r>
      <w:r w:rsidRPr="00BE74C7">
        <w:rPr>
          <w:rFonts w:ascii="Times New Roman" w:hAnsi="Times New Roman" w:cs="Times New Roman"/>
          <w:lang w:val="en-US"/>
        </w:rPr>
        <w:t xml:space="preserve">two biological replicates and three technical replicates. Unpaired two-tailed Student’s </w:t>
      </w:r>
      <w:r w:rsidRPr="00BE74C7">
        <w:rPr>
          <w:rFonts w:ascii="Times New Roman" w:hAnsi="Times New Roman" w:cs="Times New Roman"/>
          <w:i/>
          <w:lang w:val="en-US"/>
        </w:rPr>
        <w:t>t</w:t>
      </w:r>
      <w:r w:rsidRPr="00BE74C7">
        <w:rPr>
          <w:rFonts w:ascii="Times New Roman" w:hAnsi="Times New Roman" w:cs="Times New Roman"/>
          <w:lang w:val="en-US"/>
        </w:rPr>
        <w:t>-tests were used to compare the data, and p&lt;0.05 was considered significant.</w:t>
      </w:r>
      <w:r w:rsidR="002B5DF0" w:rsidRPr="00BE74C7">
        <w:rPr>
          <w:lang w:val="en-US"/>
        </w:rPr>
        <w:t xml:space="preserve"> </w:t>
      </w:r>
      <w:r w:rsidR="002B5DF0" w:rsidRPr="00BE74C7">
        <w:rPr>
          <w:rFonts w:ascii="Times New Roman" w:hAnsi="Times New Roman" w:cs="Times New Roman"/>
          <w:lang w:val="en-US"/>
        </w:rPr>
        <w:t xml:space="preserve">****p &lt; 0.0001 as </w:t>
      </w:r>
      <w:r w:rsidR="00214D60" w:rsidRPr="00214D60">
        <w:rPr>
          <w:rFonts w:ascii="Times New Roman" w:hAnsi="Times New Roman" w:cs="Times New Roman"/>
          <w:lang w:val="en-US"/>
        </w:rPr>
        <w:t>analyzed</w:t>
      </w:r>
      <w:r w:rsidR="002B5DF0" w:rsidRPr="00BE74C7">
        <w:rPr>
          <w:rFonts w:ascii="Times New Roman" w:hAnsi="Times New Roman" w:cs="Times New Roman"/>
          <w:lang w:val="en-US"/>
        </w:rPr>
        <w:t xml:space="preserve"> by Student's </w:t>
      </w:r>
      <w:r w:rsidR="002B5DF0" w:rsidRPr="00BE74C7">
        <w:rPr>
          <w:rFonts w:ascii="Times New Roman" w:hAnsi="Times New Roman" w:cs="Times New Roman"/>
          <w:i/>
          <w:iCs/>
          <w:lang w:val="en-US"/>
        </w:rPr>
        <w:t>t</w:t>
      </w:r>
      <w:r w:rsidR="002B5DF0" w:rsidRPr="00BE74C7">
        <w:rPr>
          <w:rFonts w:ascii="Times New Roman" w:hAnsi="Times New Roman" w:cs="Times New Roman"/>
          <w:lang w:val="en-US"/>
        </w:rPr>
        <w:t>-test.</w:t>
      </w:r>
    </w:p>
    <w:p w14:paraId="12F06D07" w14:textId="08841AB6" w:rsidR="00A85CF5" w:rsidRPr="00BE74C7" w:rsidRDefault="00A85CF5" w:rsidP="00073BAA">
      <w:pPr>
        <w:spacing w:line="240" w:lineRule="auto"/>
        <w:jc w:val="both"/>
        <w:rPr>
          <w:rFonts w:ascii="Times New Roman" w:hAnsi="Times New Roman" w:cs="Times New Roman"/>
          <w:b/>
          <w:lang w:val="en-US"/>
        </w:rPr>
      </w:pPr>
    </w:p>
    <w:p w14:paraId="3C937DF6" w14:textId="4AB25811" w:rsidR="00EA7315" w:rsidRPr="00BE74C7" w:rsidRDefault="005E74BD" w:rsidP="003B1BE9">
      <w:pPr>
        <w:spacing w:line="240" w:lineRule="auto"/>
        <w:jc w:val="both"/>
        <w:rPr>
          <w:rFonts w:ascii="Times New Roman" w:hAnsi="Times New Roman" w:cs="Times New Roman"/>
          <w:bCs/>
          <w:iCs/>
          <w:lang w:val="en-US"/>
        </w:rPr>
      </w:pPr>
      <w:r w:rsidRPr="00BE74C7">
        <w:rPr>
          <w:rFonts w:ascii="Times New Roman" w:hAnsi="Times New Roman" w:cs="Times New Roman"/>
          <w:b/>
          <w:bCs/>
          <w:lang w:val="en-US"/>
        </w:rPr>
        <w:t>Figure 2</w:t>
      </w:r>
      <w:r w:rsidRPr="00BE74C7">
        <w:rPr>
          <w:rFonts w:ascii="Times New Roman" w:hAnsi="Times New Roman" w:cs="Times New Roman"/>
          <w:bCs/>
          <w:lang w:val="en-US"/>
        </w:rPr>
        <w:t xml:space="preserve">. </w:t>
      </w:r>
      <w:r w:rsidRPr="00BE74C7">
        <w:rPr>
          <w:rFonts w:ascii="Times New Roman" w:hAnsi="Times New Roman" w:cs="Times New Roman"/>
          <w:b/>
          <w:bCs/>
          <w:lang w:val="en-US"/>
        </w:rPr>
        <w:t xml:space="preserve">Expression of Rv1339 in </w:t>
      </w:r>
      <w:r w:rsidRPr="00BE74C7">
        <w:rPr>
          <w:rFonts w:ascii="Times New Roman" w:hAnsi="Times New Roman" w:cs="Times New Roman"/>
          <w:b/>
          <w:bCs/>
          <w:i/>
          <w:iCs/>
          <w:lang w:val="en-US"/>
        </w:rPr>
        <w:t>M. smegmatis</w:t>
      </w:r>
      <w:r w:rsidRPr="00BE74C7">
        <w:rPr>
          <w:rFonts w:ascii="Times New Roman" w:hAnsi="Times New Roman" w:cs="Times New Roman"/>
          <w:b/>
          <w:bCs/>
          <w:lang w:val="en-US"/>
        </w:rPr>
        <w:t xml:space="preserve"> mc</w:t>
      </w:r>
      <w:r w:rsidRPr="00BE74C7">
        <w:rPr>
          <w:rFonts w:ascii="Times New Roman" w:hAnsi="Times New Roman" w:cs="Times New Roman"/>
          <w:b/>
          <w:bCs/>
          <w:vertAlign w:val="superscript"/>
          <w:lang w:val="en-US"/>
        </w:rPr>
        <w:t>2</w:t>
      </w:r>
      <w:r w:rsidRPr="00BE74C7">
        <w:rPr>
          <w:rFonts w:ascii="Times New Roman" w:hAnsi="Times New Roman" w:cs="Times New Roman"/>
          <w:b/>
          <w:bCs/>
          <w:lang w:val="en-US"/>
        </w:rPr>
        <w:t>155</w:t>
      </w:r>
      <w:r w:rsidR="000C5182">
        <w:rPr>
          <w:rFonts w:ascii="Times New Roman" w:hAnsi="Times New Roman" w:cs="Times New Roman"/>
          <w:b/>
          <w:bCs/>
          <w:lang w:val="en-US"/>
        </w:rPr>
        <w:t xml:space="preserve"> compromises growth</w:t>
      </w:r>
      <w:r w:rsidR="0085640F">
        <w:rPr>
          <w:rFonts w:ascii="Times New Roman" w:hAnsi="Times New Roman" w:cs="Times New Roman"/>
          <w:b/>
          <w:bCs/>
          <w:lang w:val="en-US"/>
        </w:rPr>
        <w:t>, depletes cAMP</w:t>
      </w:r>
      <w:r w:rsidR="000C5182">
        <w:rPr>
          <w:rFonts w:ascii="Times New Roman" w:hAnsi="Times New Roman" w:cs="Times New Roman"/>
          <w:b/>
          <w:bCs/>
          <w:lang w:val="en-US"/>
        </w:rPr>
        <w:t xml:space="preserve"> and</w:t>
      </w:r>
      <w:r w:rsidRPr="00BE74C7">
        <w:rPr>
          <w:rFonts w:ascii="Times New Roman" w:hAnsi="Times New Roman" w:cs="Times New Roman"/>
          <w:b/>
          <w:bCs/>
          <w:lang w:val="en-US"/>
        </w:rPr>
        <w:t xml:space="preserve"> </w:t>
      </w:r>
      <w:r w:rsidR="0085640F">
        <w:rPr>
          <w:rFonts w:ascii="Times New Roman" w:hAnsi="Times New Roman" w:cs="Times New Roman"/>
          <w:b/>
          <w:bCs/>
          <w:lang w:val="en-US"/>
        </w:rPr>
        <w:t>redirects bioenergetics towards ATP synthesis</w:t>
      </w:r>
      <w:r w:rsidRPr="00BE74C7">
        <w:rPr>
          <w:rFonts w:ascii="Times New Roman" w:hAnsi="Times New Roman" w:cs="Times New Roman"/>
          <w:bCs/>
          <w:lang w:val="en-US"/>
        </w:rPr>
        <w:t xml:space="preserve">. </w:t>
      </w:r>
      <w:r w:rsidRPr="00BE74C7">
        <w:rPr>
          <w:rFonts w:ascii="Times New Roman" w:hAnsi="Times New Roman" w:cs="Times New Roman"/>
          <w:b/>
          <w:bCs/>
          <w:lang w:val="en-US"/>
        </w:rPr>
        <w:t>a.</w:t>
      </w:r>
      <w:r w:rsidRPr="00BE74C7">
        <w:rPr>
          <w:rFonts w:ascii="Times New Roman" w:hAnsi="Times New Roman" w:cs="Times New Roman"/>
          <w:bCs/>
          <w:lang w:val="en-US"/>
        </w:rPr>
        <w:t xml:space="preserve"> Growth curves</w:t>
      </w:r>
      <w:r w:rsidR="003B1BE9">
        <w:rPr>
          <w:rFonts w:ascii="Times New Roman" w:hAnsi="Times New Roman" w:cs="Times New Roman"/>
          <w:bCs/>
          <w:lang w:val="en-US"/>
        </w:rPr>
        <w:t xml:space="preserve"> in 7H9 medium</w:t>
      </w:r>
      <w:r w:rsidRPr="00BE74C7">
        <w:rPr>
          <w:rFonts w:ascii="Times New Roman" w:hAnsi="Times New Roman" w:cs="Times New Roman"/>
          <w:bCs/>
          <w:lang w:val="en-US"/>
        </w:rPr>
        <w:t xml:space="preserve"> of </w:t>
      </w:r>
      <w:r w:rsidR="001E725D">
        <w:rPr>
          <w:rFonts w:ascii="Times New Roman" w:hAnsi="Times New Roman" w:cs="Times New Roman"/>
          <w:bCs/>
          <w:lang w:val="en-US"/>
        </w:rPr>
        <w:t>the pVV16 (</w:t>
      </w:r>
      <w:r w:rsidR="006B6603" w:rsidRPr="00BE74C7">
        <w:rPr>
          <w:rFonts w:ascii="Times New Roman" w:eastAsia="Calibri" w:hAnsi="Times New Roman" w:cs="Times New Roman"/>
          <w:bCs/>
          <w:iCs/>
          <w:lang w:val="en-US"/>
        </w:rPr>
        <w:t>empty vector</w:t>
      </w:r>
      <w:r w:rsidR="001E725D">
        <w:rPr>
          <w:rFonts w:ascii="Times New Roman" w:eastAsia="Calibri" w:hAnsi="Times New Roman" w:cs="Times New Roman"/>
          <w:bCs/>
          <w:iCs/>
          <w:lang w:val="en-US"/>
        </w:rPr>
        <w:t>)</w:t>
      </w:r>
      <w:r w:rsidR="006B6603" w:rsidRPr="00BE74C7">
        <w:rPr>
          <w:rFonts w:ascii="Times New Roman" w:eastAsia="Calibri" w:hAnsi="Times New Roman" w:cs="Times New Roman"/>
          <w:bCs/>
          <w:iCs/>
          <w:lang w:val="en-US"/>
        </w:rPr>
        <w:t xml:space="preserve"> control</w:t>
      </w:r>
      <w:r w:rsidR="006B6603">
        <w:rPr>
          <w:rFonts w:ascii="Times New Roman" w:eastAsia="Calibri" w:hAnsi="Times New Roman" w:cs="Times New Roman"/>
          <w:bCs/>
          <w:iCs/>
          <w:lang w:val="en-US"/>
        </w:rPr>
        <w:t xml:space="preserve"> (black)</w:t>
      </w:r>
      <w:r w:rsidR="006B6603" w:rsidRPr="00BE74C7">
        <w:rPr>
          <w:rFonts w:ascii="Times New Roman" w:hAnsi="Times New Roman" w:cs="Times New Roman"/>
          <w:bCs/>
          <w:iCs/>
          <w:lang w:val="en-US"/>
        </w:rPr>
        <w:t xml:space="preserve">, Rv1339- </w:t>
      </w:r>
      <w:r w:rsidR="006B6603">
        <w:rPr>
          <w:rFonts w:ascii="Times New Roman" w:hAnsi="Times New Roman" w:cs="Times New Roman"/>
          <w:bCs/>
          <w:iCs/>
          <w:lang w:val="en-US"/>
        </w:rPr>
        <w:t xml:space="preserve">(red) </w:t>
      </w:r>
      <w:r w:rsidR="006B6603" w:rsidRPr="00BE74C7">
        <w:rPr>
          <w:rFonts w:ascii="Times New Roman" w:hAnsi="Times New Roman" w:cs="Times New Roman"/>
          <w:bCs/>
          <w:iCs/>
          <w:lang w:val="en-US"/>
        </w:rPr>
        <w:t>and Rv1339 D180-</w:t>
      </w:r>
      <w:r w:rsidR="006B6603">
        <w:rPr>
          <w:rFonts w:ascii="Times New Roman" w:hAnsi="Times New Roman" w:cs="Times New Roman"/>
          <w:bCs/>
          <w:iCs/>
          <w:lang w:val="en-US"/>
        </w:rPr>
        <w:t xml:space="preserve"> (grey) </w:t>
      </w:r>
      <w:r w:rsidR="006B6603" w:rsidRPr="00BE74C7">
        <w:rPr>
          <w:rFonts w:ascii="Times New Roman" w:hAnsi="Times New Roman" w:cs="Times New Roman"/>
          <w:bCs/>
          <w:iCs/>
          <w:lang w:val="en-US"/>
        </w:rPr>
        <w:t xml:space="preserve">expressing </w:t>
      </w:r>
      <w:r w:rsidR="006B6603" w:rsidRPr="00BE74C7">
        <w:rPr>
          <w:rFonts w:ascii="Times New Roman" w:hAnsi="Times New Roman" w:cs="Times New Roman"/>
          <w:bCs/>
          <w:i/>
          <w:iCs/>
          <w:lang w:val="en-US"/>
        </w:rPr>
        <w:t>M. smegmatis</w:t>
      </w:r>
      <w:r w:rsidR="006B6603" w:rsidRPr="00BE74C7">
        <w:rPr>
          <w:rFonts w:ascii="Times New Roman" w:hAnsi="Times New Roman" w:cs="Times New Roman"/>
          <w:bCs/>
          <w:iCs/>
          <w:lang w:val="en-US"/>
        </w:rPr>
        <w:t xml:space="preserve"> mc</w:t>
      </w:r>
      <w:r w:rsidR="006B6603" w:rsidRPr="00BE74C7">
        <w:rPr>
          <w:rFonts w:ascii="Times New Roman" w:hAnsi="Times New Roman" w:cs="Times New Roman"/>
          <w:bCs/>
          <w:iCs/>
          <w:vertAlign w:val="superscript"/>
          <w:lang w:val="en-US"/>
        </w:rPr>
        <w:t>2</w:t>
      </w:r>
      <w:r w:rsidR="006B6603" w:rsidRPr="00BE74C7">
        <w:rPr>
          <w:rFonts w:ascii="Times New Roman" w:hAnsi="Times New Roman" w:cs="Times New Roman"/>
          <w:bCs/>
          <w:iCs/>
          <w:lang w:val="en-US"/>
        </w:rPr>
        <w:t>155 strains</w:t>
      </w:r>
      <w:r w:rsidRPr="00BE74C7">
        <w:rPr>
          <w:rFonts w:ascii="Times New Roman" w:hAnsi="Times New Roman" w:cs="Times New Roman"/>
          <w:bCs/>
          <w:lang w:val="en-US"/>
        </w:rPr>
        <w:t xml:space="preserve">. </w:t>
      </w:r>
      <w:r w:rsidRPr="00BE74C7">
        <w:rPr>
          <w:rFonts w:ascii="Times New Roman" w:hAnsi="Times New Roman" w:cs="Times New Roman"/>
          <w:b/>
          <w:bCs/>
          <w:lang w:val="en-US"/>
        </w:rPr>
        <w:t>b.</w:t>
      </w:r>
      <w:r w:rsidRPr="00BE74C7">
        <w:rPr>
          <w:rFonts w:ascii="Times New Roman" w:hAnsi="Times New Roman" w:cs="Times New Roman"/>
          <w:bCs/>
          <w:lang w:val="en-US"/>
        </w:rPr>
        <w:t xml:space="preserve"> </w:t>
      </w:r>
      <w:r w:rsidRPr="00BE74C7">
        <w:rPr>
          <w:rFonts w:ascii="Times New Roman" w:eastAsia="Calibri" w:hAnsi="Times New Roman" w:cs="Times New Roman"/>
          <w:bCs/>
          <w:lang w:val="en-US"/>
        </w:rPr>
        <w:t>Intracellular</w:t>
      </w:r>
      <w:r w:rsidRPr="00BE74C7">
        <w:rPr>
          <w:rFonts w:ascii="Times New Roman" w:hAnsi="Times New Roman" w:cs="Times New Roman"/>
          <w:bCs/>
          <w:lang w:val="en-US"/>
        </w:rPr>
        <w:t xml:space="preserve"> cAMP and c-di-AMP levels </w:t>
      </w:r>
      <w:r w:rsidR="003B1BE9">
        <w:rPr>
          <w:rFonts w:ascii="Times New Roman" w:hAnsi="Times New Roman" w:cs="Times New Roman"/>
          <w:bCs/>
          <w:lang w:val="en-US"/>
        </w:rPr>
        <w:t xml:space="preserve">in these </w:t>
      </w:r>
      <w:r w:rsidR="003B1BE9" w:rsidRPr="00BE74C7">
        <w:rPr>
          <w:rFonts w:ascii="Times New Roman" w:hAnsi="Times New Roman" w:cs="Times New Roman"/>
          <w:bCs/>
          <w:iCs/>
          <w:lang w:val="en-US"/>
        </w:rPr>
        <w:t>strains</w:t>
      </w:r>
      <w:r w:rsidR="00BB2CB4">
        <w:rPr>
          <w:rFonts w:ascii="Times New Roman" w:hAnsi="Times New Roman" w:cs="Times New Roman"/>
          <w:bCs/>
          <w:iCs/>
          <w:lang w:val="en-US"/>
        </w:rPr>
        <w:t xml:space="preserve"> measured by LC-MS. </w:t>
      </w:r>
      <w:r w:rsidRPr="00BE74C7">
        <w:rPr>
          <w:rFonts w:ascii="Times New Roman" w:hAnsi="Times New Roman" w:cs="Times New Roman"/>
          <w:bCs/>
          <w:iCs/>
          <w:lang w:val="en-US"/>
        </w:rPr>
        <w:t>Oxygen consumption rate</w:t>
      </w:r>
      <w:r w:rsidR="00656640" w:rsidRPr="00BE74C7">
        <w:rPr>
          <w:rFonts w:ascii="Times New Roman" w:hAnsi="Times New Roman" w:cs="Times New Roman"/>
          <w:bCs/>
          <w:iCs/>
          <w:lang w:val="en-US"/>
        </w:rPr>
        <w:t>s</w:t>
      </w:r>
      <w:r w:rsidR="00BB2CB4">
        <w:rPr>
          <w:rFonts w:ascii="Times New Roman" w:hAnsi="Times New Roman" w:cs="Times New Roman"/>
          <w:bCs/>
          <w:iCs/>
          <w:lang w:val="en-US"/>
        </w:rPr>
        <w:t xml:space="preserve"> (</w:t>
      </w:r>
      <w:r w:rsidR="00BB2CB4" w:rsidRPr="008E7199">
        <w:rPr>
          <w:rFonts w:ascii="Times New Roman" w:hAnsi="Times New Roman" w:cs="Times New Roman"/>
          <w:b/>
          <w:iCs/>
          <w:lang w:val="en-US"/>
        </w:rPr>
        <w:t>c</w:t>
      </w:r>
      <w:r w:rsidR="00BB2CB4">
        <w:rPr>
          <w:rFonts w:ascii="Times New Roman" w:hAnsi="Times New Roman" w:cs="Times New Roman"/>
          <w:bCs/>
          <w:iCs/>
          <w:lang w:val="en-US"/>
        </w:rPr>
        <w:t xml:space="preserve">) </w:t>
      </w:r>
      <w:r w:rsidR="00183DC9">
        <w:rPr>
          <w:rFonts w:ascii="Times New Roman" w:hAnsi="Times New Roman" w:cs="Times New Roman"/>
          <w:bCs/>
          <w:iCs/>
          <w:lang w:val="en-US"/>
        </w:rPr>
        <w:t>and e</w:t>
      </w:r>
      <w:r w:rsidRPr="00BE74C7">
        <w:rPr>
          <w:rFonts w:ascii="Times New Roman" w:hAnsi="Times New Roman" w:cs="Times New Roman"/>
          <w:bCs/>
          <w:iCs/>
          <w:lang w:val="en-US"/>
        </w:rPr>
        <w:t>xtracellular acidification rate</w:t>
      </w:r>
      <w:r w:rsidR="00656640" w:rsidRPr="00BE74C7">
        <w:rPr>
          <w:rFonts w:ascii="Times New Roman" w:hAnsi="Times New Roman" w:cs="Times New Roman"/>
          <w:bCs/>
          <w:iCs/>
          <w:lang w:val="en-US"/>
        </w:rPr>
        <w:t>s</w:t>
      </w:r>
      <w:r w:rsidRPr="00BE74C7">
        <w:rPr>
          <w:rFonts w:ascii="Times New Roman" w:hAnsi="Times New Roman" w:cs="Times New Roman"/>
          <w:bCs/>
          <w:iCs/>
          <w:lang w:val="en-US"/>
        </w:rPr>
        <w:t xml:space="preserve"> </w:t>
      </w:r>
      <w:r w:rsidR="00183DC9">
        <w:rPr>
          <w:rFonts w:ascii="Times New Roman" w:hAnsi="Times New Roman" w:cs="Times New Roman"/>
          <w:bCs/>
          <w:iCs/>
          <w:lang w:val="en-US"/>
        </w:rPr>
        <w:t>(</w:t>
      </w:r>
      <w:r w:rsidR="00183DC9" w:rsidRPr="006603DA">
        <w:rPr>
          <w:rFonts w:ascii="Times New Roman" w:hAnsi="Times New Roman" w:cs="Times New Roman"/>
          <w:b/>
          <w:iCs/>
          <w:lang w:val="en-US"/>
        </w:rPr>
        <w:t>d</w:t>
      </w:r>
      <w:r w:rsidR="00183DC9">
        <w:rPr>
          <w:rFonts w:ascii="Times New Roman" w:hAnsi="Times New Roman" w:cs="Times New Roman"/>
          <w:bCs/>
          <w:iCs/>
          <w:lang w:val="en-US"/>
        </w:rPr>
        <w:t xml:space="preserve">) </w:t>
      </w:r>
      <w:r w:rsidRPr="00BE74C7">
        <w:rPr>
          <w:rFonts w:ascii="Times New Roman" w:hAnsi="Times New Roman" w:cs="Times New Roman"/>
          <w:bCs/>
          <w:iCs/>
          <w:lang w:val="en-US"/>
        </w:rPr>
        <w:t xml:space="preserve">of </w:t>
      </w:r>
      <w:r w:rsidR="003B1BE9">
        <w:rPr>
          <w:rFonts w:ascii="Times New Roman" w:hAnsi="Times New Roman" w:cs="Times New Roman"/>
          <w:bCs/>
          <w:iCs/>
          <w:lang w:val="en-US"/>
        </w:rPr>
        <w:t>the</w:t>
      </w:r>
      <w:r w:rsidRPr="00BE74C7">
        <w:rPr>
          <w:rFonts w:ascii="Times New Roman" w:hAnsi="Times New Roman" w:cs="Times New Roman"/>
          <w:bCs/>
          <w:iCs/>
          <w:lang w:val="en-US"/>
        </w:rPr>
        <w:t xml:space="preserve"> strains</w:t>
      </w:r>
      <w:r w:rsidR="00183DC9">
        <w:rPr>
          <w:rFonts w:ascii="Times New Roman" w:hAnsi="Times New Roman" w:cs="Times New Roman"/>
          <w:bCs/>
          <w:iCs/>
          <w:lang w:val="en-US"/>
        </w:rPr>
        <w:t xml:space="preserve"> measured using </w:t>
      </w:r>
      <w:r w:rsidR="00183DC9" w:rsidRPr="00BE74C7">
        <w:rPr>
          <w:rFonts w:ascii="Times New Roman" w:hAnsi="Times New Roman" w:cs="Times New Roman"/>
          <w:lang w:val="en-US"/>
        </w:rPr>
        <w:t>Seahorse XFP analysis</w:t>
      </w:r>
      <w:r w:rsidR="004E65D3">
        <w:rPr>
          <w:rFonts w:ascii="Times New Roman" w:hAnsi="Times New Roman" w:cs="Times New Roman"/>
          <w:lang w:val="en-US"/>
        </w:rPr>
        <w:t xml:space="preserve">. </w:t>
      </w:r>
      <w:r w:rsidR="004E65D3" w:rsidRPr="00BE74C7">
        <w:rPr>
          <w:rFonts w:ascii="Times New Roman" w:hAnsi="Times New Roman" w:cs="Times New Roman"/>
          <w:bCs/>
          <w:lang w:val="en-US"/>
        </w:rPr>
        <w:t xml:space="preserve">The </w:t>
      </w:r>
      <w:r w:rsidR="004E65D3">
        <w:rPr>
          <w:rFonts w:ascii="Times New Roman" w:hAnsi="Times New Roman" w:cs="Times New Roman"/>
          <w:bCs/>
          <w:lang w:val="en-US"/>
        </w:rPr>
        <w:t>first</w:t>
      </w:r>
      <w:r w:rsidR="004E65D3" w:rsidRPr="00BE74C7">
        <w:rPr>
          <w:rFonts w:ascii="Times New Roman" w:hAnsi="Times New Roman" w:cs="Times New Roman"/>
          <w:bCs/>
          <w:lang w:val="en-US"/>
        </w:rPr>
        <w:t xml:space="preserve"> three measurement cycles </w:t>
      </w:r>
      <w:r w:rsidR="004E65D3">
        <w:rPr>
          <w:rFonts w:ascii="Times New Roman" w:hAnsi="Times New Roman" w:cs="Times New Roman"/>
          <w:bCs/>
          <w:lang w:val="en-US"/>
        </w:rPr>
        <w:t xml:space="preserve">were obtained </w:t>
      </w:r>
      <w:r w:rsidR="004E65D3" w:rsidRPr="00BE74C7">
        <w:rPr>
          <w:rFonts w:ascii="Times New Roman" w:hAnsi="Times New Roman" w:cs="Times New Roman"/>
          <w:bCs/>
          <w:lang w:val="en-US"/>
        </w:rPr>
        <w:t>in the absence of</w:t>
      </w:r>
      <w:r w:rsidR="004E65D3" w:rsidRPr="00BE74C7">
        <w:rPr>
          <w:rFonts w:ascii="Times New Roman" w:eastAsia="Calibri" w:hAnsi="Times New Roman" w:cs="Times New Roman"/>
          <w:bCs/>
          <w:lang w:val="en-US"/>
        </w:rPr>
        <w:t xml:space="preserve"> a</w:t>
      </w:r>
      <w:r w:rsidR="004E65D3" w:rsidRPr="00BE74C7">
        <w:rPr>
          <w:rFonts w:ascii="Times New Roman" w:hAnsi="Times New Roman" w:cs="Times New Roman"/>
          <w:bCs/>
          <w:lang w:val="en-US"/>
        </w:rPr>
        <w:t xml:space="preserve"> carbon source</w:t>
      </w:r>
      <w:r w:rsidR="004E65D3">
        <w:rPr>
          <w:rFonts w:ascii="Times New Roman" w:hAnsi="Times New Roman" w:cs="Times New Roman"/>
          <w:bCs/>
          <w:lang w:val="en-US"/>
        </w:rPr>
        <w:t xml:space="preserve"> after which a mixture of glucose and glycerol was injected to a final concentration of 0.2</w:t>
      </w:r>
      <w:r w:rsidR="000B5CEE">
        <w:rPr>
          <w:rFonts w:ascii="Times New Roman" w:hAnsi="Times New Roman" w:cs="Times New Roman"/>
          <w:bCs/>
          <w:lang w:val="en-US"/>
        </w:rPr>
        <w:t>% each</w:t>
      </w:r>
      <w:r w:rsidR="004E65D3">
        <w:rPr>
          <w:rFonts w:ascii="Times New Roman" w:hAnsi="Times New Roman" w:cs="Times New Roman"/>
          <w:bCs/>
          <w:lang w:val="en-US"/>
        </w:rPr>
        <w:t>.</w:t>
      </w:r>
      <w:r w:rsidRPr="00BE74C7">
        <w:rPr>
          <w:rFonts w:ascii="Times New Roman" w:hAnsi="Times New Roman" w:cs="Times New Roman"/>
          <w:b/>
          <w:bCs/>
          <w:iCs/>
          <w:lang w:val="en-US"/>
        </w:rPr>
        <w:t xml:space="preserve"> e</w:t>
      </w:r>
      <w:r w:rsidR="00AA0ED3" w:rsidRPr="00BE74C7">
        <w:rPr>
          <w:rFonts w:ascii="Times New Roman" w:hAnsi="Times New Roman" w:cs="Times New Roman"/>
          <w:bCs/>
          <w:iCs/>
          <w:lang w:val="en-US"/>
        </w:rPr>
        <w:t xml:space="preserve">. Fractions of total AXP species </w:t>
      </w:r>
      <w:r w:rsidR="00656640" w:rsidRPr="00BE74C7">
        <w:rPr>
          <w:rFonts w:ascii="Times New Roman" w:hAnsi="Times New Roman" w:cs="Times New Roman"/>
          <w:bCs/>
          <w:iCs/>
          <w:lang w:val="en-US"/>
        </w:rPr>
        <w:t xml:space="preserve">in </w:t>
      </w:r>
      <w:r w:rsidR="00AA0ED3" w:rsidRPr="00BE74C7">
        <w:rPr>
          <w:rFonts w:ascii="Times New Roman" w:hAnsi="Times New Roman" w:cs="Times New Roman"/>
          <w:bCs/>
          <w:iCs/>
          <w:lang w:val="en-US"/>
        </w:rPr>
        <w:t xml:space="preserve">the mid-log phase of bacterial growth of the </w:t>
      </w:r>
      <w:r w:rsidRPr="00BE74C7">
        <w:rPr>
          <w:rFonts w:ascii="Times New Roman" w:hAnsi="Times New Roman" w:cs="Times New Roman"/>
          <w:bCs/>
          <w:iCs/>
          <w:lang w:val="en-US"/>
        </w:rPr>
        <w:t>strains</w:t>
      </w:r>
      <w:r w:rsidR="000B5CEE">
        <w:rPr>
          <w:rFonts w:ascii="Times New Roman" w:hAnsi="Times New Roman" w:cs="Times New Roman"/>
          <w:bCs/>
          <w:iCs/>
          <w:lang w:val="en-US"/>
        </w:rPr>
        <w:t xml:space="preserve"> measured by LC-MS.</w:t>
      </w:r>
      <w:r w:rsidRPr="00BE74C7">
        <w:rPr>
          <w:rFonts w:ascii="Times New Roman" w:hAnsi="Times New Roman" w:cs="Times New Roman"/>
          <w:bCs/>
          <w:iCs/>
          <w:lang w:val="en-US"/>
        </w:rPr>
        <w:t xml:space="preserve"> </w:t>
      </w:r>
      <w:r w:rsidR="00AA0ED3" w:rsidRPr="00BE74C7">
        <w:rPr>
          <w:rFonts w:ascii="Times New Roman" w:hAnsi="Times New Roman" w:cs="Times New Roman"/>
          <w:b/>
          <w:iCs/>
          <w:lang w:val="en-US"/>
        </w:rPr>
        <w:t>f</w:t>
      </w:r>
      <w:r w:rsidR="00AA0ED3" w:rsidRPr="00BE74C7">
        <w:rPr>
          <w:rFonts w:ascii="Times New Roman" w:hAnsi="Times New Roman" w:cs="Times New Roman"/>
          <w:bCs/>
          <w:iCs/>
          <w:lang w:val="en-US"/>
        </w:rPr>
        <w:t xml:space="preserve">. </w:t>
      </w:r>
      <w:r w:rsidR="0053492C">
        <w:rPr>
          <w:rFonts w:ascii="Times New Roman" w:hAnsi="Times New Roman" w:cs="Times New Roman"/>
          <w:bCs/>
          <w:iCs/>
          <w:lang w:val="en-US"/>
        </w:rPr>
        <w:t>Calculated A</w:t>
      </w:r>
      <w:r w:rsidRPr="00BE74C7">
        <w:rPr>
          <w:rFonts w:ascii="Times New Roman" w:hAnsi="Times New Roman" w:cs="Times New Roman"/>
          <w:bCs/>
          <w:iCs/>
          <w:lang w:val="en-US"/>
        </w:rPr>
        <w:t>denylate</w:t>
      </w:r>
      <w:r w:rsidR="00AA0ED3" w:rsidRPr="00BE74C7">
        <w:rPr>
          <w:rFonts w:ascii="Times New Roman" w:hAnsi="Times New Roman" w:cs="Times New Roman"/>
          <w:bCs/>
          <w:iCs/>
          <w:lang w:val="en-US"/>
        </w:rPr>
        <w:t xml:space="preserve"> </w:t>
      </w:r>
      <w:r w:rsidR="0053492C">
        <w:rPr>
          <w:rFonts w:ascii="Times New Roman" w:hAnsi="Times New Roman" w:cs="Times New Roman"/>
          <w:bCs/>
          <w:iCs/>
          <w:lang w:val="en-US"/>
        </w:rPr>
        <w:t>E</w:t>
      </w:r>
      <w:r w:rsidR="0053492C" w:rsidRPr="00BE74C7">
        <w:rPr>
          <w:rFonts w:ascii="Times New Roman" w:hAnsi="Times New Roman" w:cs="Times New Roman"/>
          <w:bCs/>
          <w:iCs/>
          <w:lang w:val="en-US"/>
        </w:rPr>
        <w:t xml:space="preserve">nergy </w:t>
      </w:r>
      <w:r w:rsidR="0053492C">
        <w:rPr>
          <w:rFonts w:ascii="Times New Roman" w:hAnsi="Times New Roman" w:cs="Times New Roman"/>
          <w:bCs/>
          <w:iCs/>
          <w:lang w:val="en-US"/>
        </w:rPr>
        <w:t>C</w:t>
      </w:r>
      <w:r w:rsidR="00AA0ED3" w:rsidRPr="00BE74C7">
        <w:rPr>
          <w:rFonts w:ascii="Times New Roman" w:hAnsi="Times New Roman" w:cs="Times New Roman"/>
          <w:bCs/>
          <w:iCs/>
          <w:lang w:val="en-US"/>
        </w:rPr>
        <w:t xml:space="preserve">harge </w:t>
      </w:r>
      <w:r w:rsidR="00236D0B">
        <w:rPr>
          <w:rFonts w:ascii="Times New Roman" w:hAnsi="Times New Roman" w:cs="Times New Roman"/>
          <w:bCs/>
          <w:iCs/>
          <w:lang w:val="en-US"/>
        </w:rPr>
        <w:t xml:space="preserve">(AEC; </w:t>
      </w:r>
      <w:r w:rsidR="006603DA">
        <w:rPr>
          <w:rFonts w:ascii="Times New Roman" w:hAnsi="Times New Roman" w:cs="Times New Roman"/>
          <w:bCs/>
          <w:iCs/>
          <w:lang w:val="en-US"/>
        </w:rPr>
        <w:t>(</w:t>
      </w:r>
      <w:r w:rsidR="00236D0B" w:rsidRPr="008E7199">
        <w:rPr>
          <w:rFonts w:ascii="Times New Roman" w:hAnsi="Times New Roman" w:cs="Times New Roman"/>
          <w:b/>
          <w:iCs/>
          <w:lang w:val="en-US"/>
        </w:rPr>
        <w:t>f</w:t>
      </w:r>
      <w:r w:rsidR="00236D0B">
        <w:rPr>
          <w:rFonts w:ascii="Times New Roman" w:hAnsi="Times New Roman" w:cs="Times New Roman"/>
          <w:bCs/>
          <w:iCs/>
          <w:lang w:val="en-US"/>
        </w:rPr>
        <w:t>) and</w:t>
      </w:r>
      <w:r w:rsidRPr="00BE74C7">
        <w:rPr>
          <w:rFonts w:ascii="Times New Roman" w:hAnsi="Times New Roman" w:cs="Times New Roman"/>
          <w:bCs/>
          <w:iCs/>
          <w:lang w:val="en-US"/>
        </w:rPr>
        <w:t xml:space="preserve"> </w:t>
      </w:r>
      <w:r w:rsidR="00236D0B">
        <w:rPr>
          <w:rFonts w:ascii="Times New Roman" w:hAnsi="Times New Roman" w:cs="Times New Roman"/>
          <w:bCs/>
          <w:iCs/>
          <w:lang w:val="en-US"/>
        </w:rPr>
        <w:t>f</w:t>
      </w:r>
      <w:r w:rsidRPr="00BE74C7">
        <w:rPr>
          <w:rFonts w:ascii="Times New Roman" w:hAnsi="Times New Roman" w:cs="Times New Roman"/>
          <w:bCs/>
          <w:iCs/>
          <w:lang w:val="en-US"/>
        </w:rPr>
        <w:t>old change in the NADH/NAD</w:t>
      </w:r>
      <w:r w:rsidRPr="00BE74C7">
        <w:rPr>
          <w:rFonts w:ascii="Times New Roman" w:hAnsi="Times New Roman" w:cs="Times New Roman"/>
          <w:bCs/>
          <w:iCs/>
          <w:vertAlign w:val="superscript"/>
          <w:lang w:val="en-US"/>
        </w:rPr>
        <w:t>+</w:t>
      </w:r>
      <w:r w:rsidRPr="00BE74C7">
        <w:rPr>
          <w:rFonts w:ascii="Times New Roman" w:hAnsi="Times New Roman" w:cs="Times New Roman"/>
          <w:bCs/>
          <w:iCs/>
          <w:lang w:val="en-US"/>
        </w:rPr>
        <w:t xml:space="preserve"> ratio measured</w:t>
      </w:r>
      <w:r w:rsidR="000C5182">
        <w:rPr>
          <w:rFonts w:ascii="Times New Roman" w:hAnsi="Times New Roman" w:cs="Times New Roman"/>
          <w:bCs/>
          <w:iCs/>
          <w:lang w:val="en-US"/>
        </w:rPr>
        <w:t xml:space="preserve"> using the </w:t>
      </w:r>
      <w:r w:rsidR="000C5182" w:rsidRPr="000C5182">
        <w:rPr>
          <w:rFonts w:ascii="Times New Roman" w:hAnsi="Times New Roman" w:cs="Times New Roman"/>
          <w:bCs/>
          <w:iCs/>
          <w:lang w:val="en-US"/>
        </w:rPr>
        <w:t xml:space="preserve">alcohol dehydrogenase </w:t>
      </w:r>
      <w:r w:rsidR="000C5182">
        <w:rPr>
          <w:rFonts w:ascii="Times New Roman" w:hAnsi="Times New Roman" w:cs="Times New Roman"/>
          <w:bCs/>
          <w:iCs/>
          <w:lang w:val="en-US"/>
        </w:rPr>
        <w:t>meth</w:t>
      </w:r>
      <w:r w:rsidR="0053492C">
        <w:rPr>
          <w:rFonts w:ascii="Times New Roman" w:hAnsi="Times New Roman" w:cs="Times New Roman"/>
          <w:bCs/>
          <w:iCs/>
          <w:lang w:val="en-US"/>
        </w:rPr>
        <w:t xml:space="preserve">od </w:t>
      </w:r>
      <w:r w:rsidR="00236D0B">
        <w:rPr>
          <w:rFonts w:ascii="Times New Roman" w:hAnsi="Times New Roman" w:cs="Times New Roman"/>
          <w:bCs/>
          <w:iCs/>
          <w:lang w:val="en-US"/>
        </w:rPr>
        <w:t>(</w:t>
      </w:r>
      <w:r w:rsidR="00236D0B" w:rsidRPr="008E7199">
        <w:rPr>
          <w:rFonts w:ascii="Times New Roman" w:hAnsi="Times New Roman" w:cs="Times New Roman"/>
          <w:b/>
          <w:iCs/>
          <w:lang w:val="en-US"/>
        </w:rPr>
        <w:t>g</w:t>
      </w:r>
      <w:r w:rsidR="00236D0B">
        <w:rPr>
          <w:rFonts w:ascii="Times New Roman" w:hAnsi="Times New Roman" w:cs="Times New Roman"/>
          <w:bCs/>
          <w:iCs/>
          <w:lang w:val="en-US"/>
        </w:rPr>
        <w:t xml:space="preserve">) </w:t>
      </w:r>
      <w:r w:rsidR="006603DA">
        <w:rPr>
          <w:rFonts w:ascii="Times New Roman" w:hAnsi="Times New Roman" w:cs="Times New Roman"/>
          <w:bCs/>
          <w:iCs/>
          <w:lang w:val="en-US"/>
        </w:rPr>
        <w:t>Increased</w:t>
      </w:r>
      <w:r w:rsidR="00236D0B">
        <w:rPr>
          <w:rFonts w:ascii="Times New Roman" w:hAnsi="Times New Roman" w:cs="Times New Roman"/>
          <w:bCs/>
          <w:iCs/>
          <w:lang w:val="en-US"/>
        </w:rPr>
        <w:t xml:space="preserve"> AEC and</w:t>
      </w:r>
      <w:r w:rsidR="00236D0B" w:rsidRPr="00236D0B">
        <w:rPr>
          <w:rFonts w:ascii="Times New Roman" w:hAnsi="Times New Roman" w:cs="Times New Roman"/>
          <w:bCs/>
          <w:iCs/>
          <w:lang w:val="en-US"/>
        </w:rPr>
        <w:t xml:space="preserve"> </w:t>
      </w:r>
      <w:r w:rsidR="00236D0B" w:rsidRPr="00BE74C7">
        <w:rPr>
          <w:rFonts w:ascii="Times New Roman" w:hAnsi="Times New Roman" w:cs="Times New Roman"/>
          <w:bCs/>
          <w:iCs/>
          <w:lang w:val="en-US"/>
        </w:rPr>
        <w:t>NADH/NAD</w:t>
      </w:r>
      <w:r w:rsidR="00236D0B" w:rsidRPr="00BE74C7">
        <w:rPr>
          <w:rFonts w:ascii="Times New Roman" w:hAnsi="Times New Roman" w:cs="Times New Roman"/>
          <w:bCs/>
          <w:iCs/>
          <w:vertAlign w:val="superscript"/>
          <w:lang w:val="en-US"/>
        </w:rPr>
        <w:t>+</w:t>
      </w:r>
      <w:r w:rsidR="00236D0B" w:rsidRPr="00BE74C7">
        <w:rPr>
          <w:rFonts w:ascii="Times New Roman" w:hAnsi="Times New Roman" w:cs="Times New Roman"/>
          <w:bCs/>
          <w:iCs/>
          <w:lang w:val="en-US"/>
        </w:rPr>
        <w:t xml:space="preserve"> ratio</w:t>
      </w:r>
      <w:r w:rsidR="00236D0B">
        <w:rPr>
          <w:rFonts w:ascii="Times New Roman" w:hAnsi="Times New Roman" w:cs="Times New Roman"/>
          <w:bCs/>
          <w:iCs/>
          <w:lang w:val="en-US"/>
        </w:rPr>
        <w:t>s in the Rv1339-expressing strain indicate a shift towards synthesis of ATP</w:t>
      </w:r>
      <w:r w:rsidRPr="00BE74C7">
        <w:rPr>
          <w:rFonts w:ascii="Times New Roman" w:hAnsi="Times New Roman" w:cs="Times New Roman"/>
          <w:bCs/>
          <w:iCs/>
          <w:lang w:val="en-US"/>
        </w:rPr>
        <w:t>.</w:t>
      </w:r>
      <w:r w:rsidR="00335508" w:rsidRPr="00BE74C7">
        <w:rPr>
          <w:rFonts w:ascii="Times New Roman" w:hAnsi="Times New Roman" w:cs="Times New Roman"/>
          <w:bCs/>
          <w:iCs/>
          <w:lang w:val="en-US"/>
        </w:rPr>
        <w:t xml:space="preserve"> </w:t>
      </w:r>
      <w:r w:rsidRPr="00BE74C7">
        <w:rPr>
          <w:rFonts w:ascii="Times New Roman" w:hAnsi="Times New Roman" w:cs="Times New Roman"/>
          <w:bCs/>
          <w:iCs/>
          <w:lang w:val="en-US"/>
        </w:rPr>
        <w:t>The statistical analysis</w:t>
      </w:r>
      <w:r w:rsidRPr="00BE74C7">
        <w:rPr>
          <w:rFonts w:ascii="Times New Roman" w:eastAsia="Calibri" w:hAnsi="Times New Roman" w:cs="Times New Roman"/>
          <w:bCs/>
          <w:iCs/>
          <w:lang w:val="en-US"/>
        </w:rPr>
        <w:t xml:space="preserve"> was</w:t>
      </w:r>
      <w:r w:rsidRPr="00BE74C7">
        <w:rPr>
          <w:rFonts w:ascii="Times New Roman" w:hAnsi="Times New Roman" w:cs="Times New Roman"/>
          <w:bCs/>
          <w:iCs/>
          <w:lang w:val="en-US"/>
        </w:rPr>
        <w:t xml:space="preserve"> performed with</w:t>
      </w:r>
      <w:r w:rsidRPr="00BE74C7">
        <w:rPr>
          <w:rFonts w:ascii="Times New Roman" w:eastAsia="Calibri" w:hAnsi="Times New Roman" w:cs="Times New Roman"/>
          <w:bCs/>
          <w:iCs/>
          <w:lang w:val="en-US"/>
        </w:rPr>
        <w:t xml:space="preserve"> a</w:t>
      </w:r>
      <w:r w:rsidRPr="00BE74C7">
        <w:rPr>
          <w:rFonts w:ascii="Times New Roman" w:hAnsi="Times New Roman" w:cs="Times New Roman"/>
          <w:bCs/>
          <w:iCs/>
          <w:lang w:val="en-US"/>
        </w:rPr>
        <w:t xml:space="preserve"> two-tailed Student’s </w:t>
      </w:r>
      <w:r w:rsidRPr="00BE74C7">
        <w:rPr>
          <w:rFonts w:ascii="Times New Roman" w:eastAsia="Calibri" w:hAnsi="Times New Roman" w:cs="Times New Roman"/>
          <w:bCs/>
          <w:iCs/>
          <w:lang w:val="en-US"/>
        </w:rPr>
        <w:t>t</w:t>
      </w:r>
      <w:r w:rsidRPr="00BE74C7">
        <w:rPr>
          <w:rFonts w:ascii="Times New Roman" w:hAnsi="Times New Roman" w:cs="Times New Roman"/>
          <w:bCs/>
          <w:iCs/>
          <w:lang w:val="en-US"/>
        </w:rPr>
        <w:t xml:space="preserve">-test. *p&lt;0.05, **p&lt;0.01, ***p&lt;0.001 and ****p&lt;0.0001. The data are presented as </w:t>
      </w:r>
      <w:r w:rsidRPr="00BE74C7">
        <w:rPr>
          <w:rFonts w:ascii="Times New Roman" w:eastAsia="Calibri" w:hAnsi="Times New Roman" w:cs="Times New Roman"/>
          <w:bCs/>
          <w:iCs/>
          <w:lang w:val="en-US"/>
        </w:rPr>
        <w:t xml:space="preserve">the </w:t>
      </w:r>
      <w:r w:rsidRPr="00BE74C7">
        <w:rPr>
          <w:rFonts w:ascii="Times New Roman" w:hAnsi="Times New Roman" w:cs="Times New Roman"/>
          <w:bCs/>
          <w:iCs/>
          <w:lang w:val="en-US"/>
        </w:rPr>
        <w:t xml:space="preserve">means ± SDs </w:t>
      </w:r>
      <w:r w:rsidR="00656640" w:rsidRPr="00BE74C7">
        <w:rPr>
          <w:rFonts w:ascii="Times New Roman" w:hAnsi="Times New Roman" w:cs="Times New Roman"/>
          <w:bCs/>
          <w:iCs/>
          <w:lang w:val="en-US"/>
        </w:rPr>
        <w:t xml:space="preserve">of </w:t>
      </w:r>
      <w:r w:rsidRPr="00BE74C7">
        <w:rPr>
          <w:rFonts w:ascii="Times New Roman" w:hAnsi="Times New Roman" w:cs="Times New Roman"/>
          <w:bCs/>
          <w:iCs/>
          <w:lang w:val="en-US"/>
        </w:rPr>
        <w:t xml:space="preserve">three biological </w:t>
      </w:r>
      <w:r w:rsidRPr="00BE74C7">
        <w:rPr>
          <w:rFonts w:ascii="Times New Roman" w:eastAsia="Calibri" w:hAnsi="Times New Roman" w:cs="Times New Roman"/>
          <w:bCs/>
          <w:iCs/>
          <w:lang w:val="en-US"/>
        </w:rPr>
        <w:t xml:space="preserve">replicates </w:t>
      </w:r>
      <w:r w:rsidRPr="00BE74C7">
        <w:rPr>
          <w:rFonts w:ascii="Times New Roman" w:hAnsi="Times New Roman" w:cs="Times New Roman"/>
          <w:bCs/>
          <w:iCs/>
          <w:lang w:val="en-US"/>
        </w:rPr>
        <w:t>and three replicates.</w:t>
      </w:r>
    </w:p>
    <w:p w14:paraId="57088820" w14:textId="33F085D8" w:rsidR="00853A9A" w:rsidRPr="00BE74C7" w:rsidRDefault="00853A9A" w:rsidP="00073BAA">
      <w:pPr>
        <w:spacing w:line="240" w:lineRule="auto"/>
        <w:jc w:val="both"/>
        <w:rPr>
          <w:rFonts w:ascii="Times New Roman" w:hAnsi="Times New Roman" w:cs="Times New Roman"/>
          <w:b/>
          <w:lang w:val="en-US"/>
        </w:rPr>
      </w:pPr>
    </w:p>
    <w:p w14:paraId="3B9C7F43" w14:textId="6BA0B4A5" w:rsidR="007051F7" w:rsidRPr="00BE74C7" w:rsidRDefault="005E74BD" w:rsidP="007051F7">
      <w:pPr>
        <w:pStyle w:val="Caption"/>
        <w:jc w:val="both"/>
        <w:rPr>
          <w:rFonts w:ascii="Times New Roman" w:hAnsi="Times New Roman" w:cs="Times New Roman"/>
          <w:color w:val="000000" w:themeColor="text1"/>
          <w:sz w:val="22"/>
          <w:szCs w:val="22"/>
          <w:lang w:val="en-US"/>
        </w:rPr>
      </w:pPr>
      <w:r w:rsidRPr="00BE74C7">
        <w:rPr>
          <w:rFonts w:ascii="Times New Roman" w:hAnsi="Times New Roman" w:cs="Times New Roman"/>
          <w:b/>
          <w:bCs/>
          <w:i w:val="0"/>
          <w:iCs w:val="0"/>
          <w:color w:val="000000" w:themeColor="text1"/>
          <w:sz w:val="22"/>
          <w:szCs w:val="22"/>
          <w:lang w:val="en-US"/>
        </w:rPr>
        <w:t xml:space="preserve">Figure 3. Expression of Rv1339 alters </w:t>
      </w:r>
      <w:r w:rsidR="00656640" w:rsidRPr="00BE74C7">
        <w:rPr>
          <w:rFonts w:ascii="Times New Roman" w:hAnsi="Times New Roman" w:cs="Times New Roman"/>
          <w:b/>
          <w:bCs/>
          <w:i w:val="0"/>
          <w:iCs w:val="0"/>
          <w:color w:val="000000" w:themeColor="text1"/>
          <w:sz w:val="22"/>
          <w:szCs w:val="22"/>
          <w:lang w:val="en-US"/>
        </w:rPr>
        <w:t xml:space="preserve">the </w:t>
      </w:r>
      <w:r w:rsidRPr="00BE74C7">
        <w:rPr>
          <w:rFonts w:ascii="Times New Roman" w:hAnsi="Times New Roman" w:cs="Times New Roman"/>
          <w:b/>
          <w:bCs/>
          <w:i w:val="0"/>
          <w:iCs w:val="0"/>
          <w:color w:val="000000" w:themeColor="text1"/>
          <w:sz w:val="22"/>
          <w:szCs w:val="22"/>
          <w:lang w:val="en-US"/>
        </w:rPr>
        <w:t>transcriptome</w:t>
      </w:r>
      <w:r w:rsidR="000F72B1">
        <w:rPr>
          <w:rFonts w:ascii="Times New Roman" w:hAnsi="Times New Roman" w:cs="Times New Roman"/>
          <w:b/>
          <w:bCs/>
          <w:i w:val="0"/>
          <w:iCs w:val="0"/>
          <w:color w:val="000000" w:themeColor="text1"/>
          <w:sz w:val="22"/>
          <w:szCs w:val="22"/>
          <w:lang w:val="en-US"/>
        </w:rPr>
        <w:t xml:space="preserve">, compromises cell wall integrity </w:t>
      </w:r>
      <w:r w:rsidRPr="00BE74C7">
        <w:rPr>
          <w:rFonts w:ascii="Times New Roman" w:hAnsi="Times New Roman" w:cs="Times New Roman"/>
          <w:b/>
          <w:bCs/>
          <w:i w:val="0"/>
          <w:iCs w:val="0"/>
          <w:color w:val="000000" w:themeColor="text1"/>
          <w:sz w:val="22"/>
          <w:szCs w:val="22"/>
          <w:lang w:val="en-US"/>
        </w:rPr>
        <w:t xml:space="preserve">and </w:t>
      </w:r>
      <w:r w:rsidR="000F72B1">
        <w:rPr>
          <w:rFonts w:ascii="Times New Roman" w:hAnsi="Times New Roman" w:cs="Times New Roman"/>
          <w:b/>
          <w:bCs/>
          <w:i w:val="0"/>
          <w:iCs w:val="0"/>
          <w:color w:val="000000" w:themeColor="text1"/>
          <w:sz w:val="22"/>
          <w:szCs w:val="22"/>
          <w:lang w:val="en-US"/>
        </w:rPr>
        <w:t xml:space="preserve">disrupts </w:t>
      </w:r>
      <w:r w:rsidRPr="00BE74C7">
        <w:rPr>
          <w:rFonts w:ascii="Times New Roman" w:hAnsi="Times New Roman" w:cs="Times New Roman"/>
          <w:b/>
          <w:bCs/>
          <w:i w:val="0"/>
          <w:iCs w:val="0"/>
          <w:color w:val="000000" w:themeColor="text1"/>
          <w:sz w:val="22"/>
          <w:szCs w:val="22"/>
          <w:lang w:val="en-US"/>
        </w:rPr>
        <w:t xml:space="preserve">peptidoglycan </w:t>
      </w:r>
      <w:r w:rsidR="000F72B1">
        <w:rPr>
          <w:rFonts w:ascii="Times New Roman" w:hAnsi="Times New Roman" w:cs="Times New Roman"/>
          <w:b/>
          <w:bCs/>
          <w:i w:val="0"/>
          <w:iCs w:val="0"/>
          <w:color w:val="000000" w:themeColor="text1"/>
          <w:sz w:val="22"/>
          <w:szCs w:val="22"/>
          <w:lang w:val="en-US"/>
        </w:rPr>
        <w:t>bio</w:t>
      </w:r>
      <w:r w:rsidRPr="00BE74C7">
        <w:rPr>
          <w:rFonts w:ascii="Times New Roman" w:hAnsi="Times New Roman" w:cs="Times New Roman"/>
          <w:b/>
          <w:bCs/>
          <w:i w:val="0"/>
          <w:iCs w:val="0"/>
          <w:color w:val="000000" w:themeColor="text1"/>
          <w:sz w:val="22"/>
          <w:szCs w:val="22"/>
          <w:lang w:val="en-US"/>
        </w:rPr>
        <w:t xml:space="preserve">synthesis. a. </w:t>
      </w:r>
      <w:r w:rsidRPr="00BE74C7">
        <w:rPr>
          <w:rFonts w:ascii="Times New Roman" w:hAnsi="Times New Roman" w:cs="Times New Roman"/>
          <w:i w:val="0"/>
          <w:iCs w:val="0"/>
          <w:color w:val="000000" w:themeColor="text1"/>
          <w:sz w:val="22"/>
          <w:szCs w:val="22"/>
          <w:lang w:val="en-US"/>
        </w:rPr>
        <w:t xml:space="preserve">RNA sequencing of </w:t>
      </w:r>
      <w:r w:rsidR="001E725D">
        <w:rPr>
          <w:rFonts w:ascii="Times New Roman" w:hAnsi="Times New Roman" w:cs="Times New Roman"/>
          <w:i w:val="0"/>
          <w:iCs w:val="0"/>
          <w:color w:val="000000" w:themeColor="text1"/>
          <w:sz w:val="22"/>
          <w:szCs w:val="22"/>
          <w:lang w:val="en-US"/>
        </w:rPr>
        <w:t>the pVV16 (</w:t>
      </w:r>
      <w:r w:rsidRPr="00BE74C7">
        <w:rPr>
          <w:rFonts w:ascii="Times New Roman" w:hAnsi="Times New Roman" w:cs="Times New Roman"/>
          <w:i w:val="0"/>
          <w:iCs w:val="0"/>
          <w:color w:val="000000" w:themeColor="text1"/>
          <w:sz w:val="22"/>
          <w:szCs w:val="22"/>
          <w:lang w:val="en-US"/>
        </w:rPr>
        <w:t>empty vector</w:t>
      </w:r>
      <w:r w:rsidR="001E725D">
        <w:rPr>
          <w:rFonts w:ascii="Times New Roman" w:hAnsi="Times New Roman" w:cs="Times New Roman"/>
          <w:i w:val="0"/>
          <w:iCs w:val="0"/>
          <w:color w:val="000000" w:themeColor="text1"/>
          <w:sz w:val="22"/>
          <w:szCs w:val="22"/>
          <w:lang w:val="en-US"/>
        </w:rPr>
        <w:t>)</w:t>
      </w:r>
      <w:r w:rsidR="00EB4A98" w:rsidRPr="00BE74C7">
        <w:rPr>
          <w:rFonts w:ascii="Times New Roman" w:hAnsi="Times New Roman" w:cs="Times New Roman"/>
          <w:i w:val="0"/>
          <w:iCs w:val="0"/>
          <w:color w:val="000000" w:themeColor="text1"/>
          <w:sz w:val="22"/>
          <w:szCs w:val="22"/>
          <w:lang w:val="en-US"/>
        </w:rPr>
        <w:t xml:space="preserve"> control</w:t>
      </w:r>
      <w:r w:rsidRPr="00BE74C7">
        <w:rPr>
          <w:rFonts w:ascii="Times New Roman" w:hAnsi="Times New Roman" w:cs="Times New Roman"/>
          <w:i w:val="0"/>
          <w:iCs w:val="0"/>
          <w:color w:val="000000" w:themeColor="text1"/>
          <w:sz w:val="22"/>
          <w:szCs w:val="22"/>
          <w:lang w:val="en-US"/>
        </w:rPr>
        <w:t xml:space="preserve"> and Rv1339</w:t>
      </w:r>
      <w:r w:rsidRPr="00BE74C7">
        <w:rPr>
          <w:rFonts w:ascii="Times New Roman" w:eastAsia="Calibri" w:hAnsi="Times New Roman" w:cs="Times New Roman"/>
          <w:i w:val="0"/>
          <w:iCs w:val="0"/>
          <w:color w:val="000000"/>
          <w:sz w:val="22"/>
          <w:szCs w:val="22"/>
          <w:lang w:val="en-US"/>
        </w:rPr>
        <w:t>-</w:t>
      </w:r>
      <w:r w:rsidRPr="00BE74C7">
        <w:rPr>
          <w:rFonts w:ascii="Times New Roman" w:hAnsi="Times New Roman" w:cs="Times New Roman"/>
          <w:i w:val="0"/>
          <w:iCs w:val="0"/>
          <w:color w:val="000000" w:themeColor="text1"/>
          <w:sz w:val="22"/>
          <w:szCs w:val="22"/>
          <w:lang w:val="en-US"/>
        </w:rPr>
        <w:t xml:space="preserve">expressing </w:t>
      </w:r>
      <w:r w:rsidRPr="00BE74C7">
        <w:rPr>
          <w:rFonts w:ascii="Times New Roman" w:hAnsi="Times New Roman" w:cs="Times New Roman"/>
          <w:color w:val="000000" w:themeColor="text1"/>
          <w:sz w:val="22"/>
          <w:szCs w:val="22"/>
          <w:lang w:val="en-US"/>
        </w:rPr>
        <w:t>M. smegmatis</w:t>
      </w:r>
      <w:r w:rsidRPr="00BE74C7">
        <w:rPr>
          <w:rFonts w:ascii="Times New Roman" w:hAnsi="Times New Roman" w:cs="Times New Roman"/>
          <w:i w:val="0"/>
          <w:iCs w:val="0"/>
          <w:color w:val="000000" w:themeColor="text1"/>
          <w:sz w:val="22"/>
          <w:szCs w:val="22"/>
          <w:lang w:val="en-US"/>
        </w:rPr>
        <w:t xml:space="preserve"> mc</w:t>
      </w:r>
      <w:r w:rsidRPr="00BE74C7">
        <w:rPr>
          <w:rFonts w:ascii="Times New Roman" w:hAnsi="Times New Roman" w:cs="Times New Roman"/>
          <w:i w:val="0"/>
          <w:iCs w:val="0"/>
          <w:color w:val="000000" w:themeColor="text1"/>
          <w:sz w:val="22"/>
          <w:szCs w:val="22"/>
          <w:vertAlign w:val="superscript"/>
          <w:lang w:val="en-US"/>
        </w:rPr>
        <w:t>2</w:t>
      </w:r>
      <w:r w:rsidRPr="00BE74C7">
        <w:rPr>
          <w:rFonts w:ascii="Times New Roman" w:hAnsi="Times New Roman" w:cs="Times New Roman"/>
          <w:bCs/>
          <w:i w:val="0"/>
          <w:iCs w:val="0"/>
          <w:color w:val="000000" w:themeColor="text1"/>
          <w:sz w:val="22"/>
          <w:szCs w:val="22"/>
          <w:lang w:val="en-US"/>
        </w:rPr>
        <w:t xml:space="preserve">155 strains </w:t>
      </w:r>
      <w:r w:rsidR="00656640" w:rsidRPr="00BE74C7">
        <w:rPr>
          <w:rFonts w:ascii="Times New Roman" w:hAnsi="Times New Roman" w:cs="Times New Roman"/>
          <w:bCs/>
          <w:i w:val="0"/>
          <w:iCs w:val="0"/>
          <w:color w:val="000000" w:themeColor="text1"/>
          <w:sz w:val="22"/>
          <w:szCs w:val="22"/>
          <w:lang w:val="en-US"/>
        </w:rPr>
        <w:t>in the mid-log phase</w:t>
      </w:r>
      <w:r w:rsidRPr="00BE74C7">
        <w:rPr>
          <w:rFonts w:ascii="Times New Roman" w:hAnsi="Times New Roman" w:cs="Times New Roman"/>
          <w:bCs/>
          <w:i w:val="0"/>
          <w:iCs w:val="0"/>
          <w:color w:val="000000" w:themeColor="text1"/>
          <w:sz w:val="22"/>
          <w:szCs w:val="22"/>
          <w:lang w:val="en-US"/>
        </w:rPr>
        <w:t xml:space="preserve"> of growth. </w:t>
      </w:r>
      <w:r w:rsidR="007A1028" w:rsidRPr="00BE74C7">
        <w:rPr>
          <w:rFonts w:ascii="Times New Roman" w:hAnsi="Times New Roman" w:cs="Times New Roman"/>
          <w:bCs/>
          <w:i w:val="0"/>
          <w:iCs w:val="0"/>
          <w:color w:val="000000" w:themeColor="text1"/>
          <w:sz w:val="22"/>
          <w:szCs w:val="22"/>
          <w:lang w:val="en-US"/>
        </w:rPr>
        <w:t xml:space="preserve">Principal component analysis (PCA) assessing the quality of data produced using </w:t>
      </w:r>
      <w:r w:rsidR="00214D60" w:rsidRPr="00214D60">
        <w:rPr>
          <w:rFonts w:ascii="Times New Roman" w:hAnsi="Times New Roman" w:cs="Times New Roman"/>
          <w:bCs/>
          <w:i w:val="0"/>
          <w:iCs w:val="0"/>
          <w:color w:val="000000" w:themeColor="text1"/>
          <w:sz w:val="22"/>
          <w:szCs w:val="22"/>
          <w:lang w:val="en-US"/>
        </w:rPr>
        <w:t>normalized</w:t>
      </w:r>
      <w:r w:rsidR="007A1028" w:rsidRPr="00BE74C7">
        <w:rPr>
          <w:rFonts w:ascii="Times New Roman" w:hAnsi="Times New Roman" w:cs="Times New Roman"/>
          <w:bCs/>
          <w:i w:val="0"/>
          <w:iCs w:val="0"/>
          <w:color w:val="000000" w:themeColor="text1"/>
          <w:sz w:val="22"/>
          <w:szCs w:val="22"/>
          <w:lang w:val="en-US"/>
        </w:rPr>
        <w:t xml:space="preserve"> counts subjected to variance stabilizing transformation</w:t>
      </w:r>
      <w:r w:rsidR="00E12F84">
        <w:rPr>
          <w:rFonts w:ascii="Times New Roman" w:hAnsi="Times New Roman" w:cs="Times New Roman"/>
          <w:bCs/>
          <w:i w:val="0"/>
          <w:iCs w:val="0"/>
          <w:color w:val="000000" w:themeColor="text1"/>
          <w:sz w:val="22"/>
          <w:szCs w:val="22"/>
          <w:lang w:val="en-US"/>
        </w:rPr>
        <w:t xml:space="preserve"> (VST)</w:t>
      </w:r>
      <w:r w:rsidR="007A1028" w:rsidRPr="00BE74C7">
        <w:rPr>
          <w:rFonts w:ascii="Times New Roman" w:hAnsi="Times New Roman" w:cs="Times New Roman"/>
          <w:bCs/>
          <w:i w:val="0"/>
          <w:iCs w:val="0"/>
          <w:color w:val="000000" w:themeColor="text1"/>
          <w:sz w:val="22"/>
          <w:szCs w:val="22"/>
          <w:lang w:val="en-US"/>
        </w:rPr>
        <w:t>. Technical replicates appear to cluster in accordance with their respective experimental group.</w:t>
      </w:r>
      <w:r w:rsidR="007A1028" w:rsidRPr="00BE74C7" w:rsidDel="007A1028">
        <w:rPr>
          <w:rFonts w:ascii="Times New Roman" w:hAnsi="Times New Roman" w:cs="Times New Roman"/>
          <w:bCs/>
          <w:i w:val="0"/>
          <w:iCs w:val="0"/>
          <w:color w:val="000000" w:themeColor="text1"/>
          <w:sz w:val="22"/>
          <w:szCs w:val="22"/>
          <w:lang w:val="en-US"/>
        </w:rPr>
        <w:t xml:space="preserve"> </w:t>
      </w:r>
      <w:r w:rsidRPr="00BE74C7">
        <w:rPr>
          <w:rFonts w:ascii="Times New Roman" w:hAnsi="Times New Roman" w:cs="Times New Roman"/>
          <w:b/>
          <w:bCs/>
          <w:i w:val="0"/>
          <w:iCs w:val="0"/>
          <w:color w:val="000000" w:themeColor="text1"/>
          <w:sz w:val="22"/>
          <w:szCs w:val="22"/>
          <w:lang w:val="en-US"/>
        </w:rPr>
        <w:t>b.</w:t>
      </w:r>
      <w:r w:rsidRPr="00BE74C7">
        <w:rPr>
          <w:rFonts w:ascii="Times New Roman" w:hAnsi="Times New Roman" w:cs="Times New Roman"/>
          <w:bCs/>
          <w:i w:val="0"/>
          <w:iCs w:val="0"/>
          <w:color w:val="000000" w:themeColor="text1"/>
          <w:sz w:val="22"/>
          <w:szCs w:val="22"/>
          <w:lang w:val="en-US"/>
        </w:rPr>
        <w:t xml:space="preserve"> </w:t>
      </w:r>
      <w:r w:rsidR="007A1028" w:rsidRPr="00BE74C7">
        <w:rPr>
          <w:rFonts w:ascii="Times New Roman" w:hAnsi="Times New Roman" w:cs="Times New Roman"/>
          <w:bCs/>
          <w:i w:val="0"/>
          <w:iCs w:val="0"/>
          <w:color w:val="000000" w:themeColor="text1"/>
          <w:sz w:val="22"/>
          <w:szCs w:val="22"/>
          <w:lang w:val="en-US"/>
        </w:rPr>
        <w:t xml:space="preserve">Volcano plot illustrating log2-fold changes and adjusted </w:t>
      </w:r>
      <w:r w:rsidR="007A1028" w:rsidRPr="00BE74C7">
        <w:rPr>
          <w:rFonts w:ascii="Times New Roman" w:hAnsi="Times New Roman" w:cs="Times New Roman"/>
          <w:bCs/>
          <w:color w:val="000000" w:themeColor="text1"/>
          <w:sz w:val="22"/>
          <w:szCs w:val="22"/>
          <w:lang w:val="en-US"/>
        </w:rPr>
        <w:t>p</w:t>
      </w:r>
      <w:r w:rsidR="007A1028" w:rsidRPr="00BE74C7">
        <w:rPr>
          <w:rFonts w:ascii="Times New Roman" w:hAnsi="Times New Roman" w:cs="Times New Roman"/>
          <w:bCs/>
          <w:i w:val="0"/>
          <w:iCs w:val="0"/>
          <w:color w:val="000000" w:themeColor="text1"/>
          <w:sz w:val="22"/>
          <w:szCs w:val="22"/>
          <w:lang w:val="en-US"/>
        </w:rPr>
        <w:t>-values of each gene in the differential gene expression analysis of Rv1339-expressing strain compared with the empty control vector</w:t>
      </w:r>
      <w:r w:rsidR="005D0612">
        <w:rPr>
          <w:rFonts w:ascii="Times New Roman" w:hAnsi="Times New Roman" w:cs="Times New Roman"/>
          <w:bCs/>
          <w:i w:val="0"/>
          <w:iCs w:val="0"/>
          <w:color w:val="000000" w:themeColor="text1"/>
          <w:sz w:val="22"/>
          <w:szCs w:val="22"/>
          <w:lang w:val="en-US"/>
        </w:rPr>
        <w:t xml:space="preserve"> </w:t>
      </w:r>
      <w:r w:rsidR="007A1028" w:rsidRPr="00BE74C7">
        <w:rPr>
          <w:rFonts w:ascii="Times New Roman" w:hAnsi="Times New Roman" w:cs="Times New Roman"/>
          <w:bCs/>
          <w:i w:val="0"/>
          <w:iCs w:val="0"/>
          <w:color w:val="000000" w:themeColor="text1"/>
          <w:sz w:val="22"/>
          <w:szCs w:val="22"/>
          <w:lang w:val="en-US"/>
        </w:rPr>
        <w:t xml:space="preserve">strain. Horizontal dotted line shows adjusted </w:t>
      </w:r>
      <w:r w:rsidR="007A1028" w:rsidRPr="00BE74C7">
        <w:rPr>
          <w:rFonts w:ascii="Times New Roman" w:hAnsi="Times New Roman" w:cs="Times New Roman"/>
          <w:bCs/>
          <w:color w:val="000000" w:themeColor="text1"/>
          <w:sz w:val="22"/>
          <w:szCs w:val="22"/>
          <w:lang w:val="en-US"/>
        </w:rPr>
        <w:t>p</w:t>
      </w:r>
      <w:r w:rsidR="007A1028" w:rsidRPr="00BE74C7">
        <w:rPr>
          <w:rFonts w:ascii="Times New Roman" w:hAnsi="Times New Roman" w:cs="Times New Roman"/>
          <w:bCs/>
          <w:i w:val="0"/>
          <w:iCs w:val="0"/>
          <w:color w:val="000000" w:themeColor="text1"/>
          <w:sz w:val="22"/>
          <w:szCs w:val="22"/>
          <w:lang w:val="en-US"/>
        </w:rPr>
        <w:t>-value cut-off at 0.05 and vertical dotted lines show log2-fold change cut</w:t>
      </w:r>
      <w:r w:rsidR="00295C8B" w:rsidRPr="00BE74C7">
        <w:rPr>
          <w:rFonts w:ascii="Times New Roman" w:hAnsi="Times New Roman" w:cs="Times New Roman"/>
          <w:bCs/>
          <w:i w:val="0"/>
          <w:iCs w:val="0"/>
          <w:color w:val="000000" w:themeColor="text1"/>
          <w:sz w:val="22"/>
          <w:szCs w:val="22"/>
          <w:lang w:val="en-US"/>
        </w:rPr>
        <w:t>-</w:t>
      </w:r>
      <w:r w:rsidR="007A1028" w:rsidRPr="00BE74C7">
        <w:rPr>
          <w:rFonts w:ascii="Times New Roman" w:hAnsi="Times New Roman" w:cs="Times New Roman"/>
          <w:bCs/>
          <w:i w:val="0"/>
          <w:iCs w:val="0"/>
          <w:color w:val="000000" w:themeColor="text1"/>
          <w:sz w:val="22"/>
          <w:szCs w:val="22"/>
          <w:lang w:val="en-US"/>
        </w:rPr>
        <w:t xml:space="preserve">off at a magnitude of 1.5. Non-significantly differentially expressed genes with log2-fold change under 1.5 magnitude are indicated by a black circle; non-significantly differentially expressed genes with log2-fold change over 1.5 magnitude are indicated by a black cross; significantly differentially expressed genes with log2-fold change under 1.5 magnitude are indicated by a black diamond; and significantly differentially expressed genes with log2-fold change over 1.5 magnitude are indicated by red triangles and labelled with their old locus tags (where this tag </w:t>
      </w:r>
      <w:r w:rsidR="007A1028" w:rsidRPr="00BE74C7">
        <w:rPr>
          <w:rFonts w:ascii="Times New Roman" w:hAnsi="Times New Roman" w:cs="Times New Roman"/>
          <w:bCs/>
          <w:i w:val="0"/>
          <w:iCs w:val="0"/>
          <w:color w:val="000000" w:themeColor="text1"/>
          <w:sz w:val="22"/>
          <w:szCs w:val="22"/>
          <w:lang w:val="en-US"/>
        </w:rPr>
        <w:lastRenderedPageBreak/>
        <w:t>was unavailable, respective new locus tags were used).</w:t>
      </w:r>
      <w:r w:rsidRPr="00BE74C7">
        <w:rPr>
          <w:rFonts w:ascii="Times New Roman" w:hAnsi="Times New Roman" w:cs="Times New Roman"/>
          <w:bCs/>
          <w:i w:val="0"/>
          <w:color w:val="000000" w:themeColor="text1"/>
          <w:sz w:val="28"/>
          <w:szCs w:val="28"/>
          <w:lang w:val="en-US"/>
        </w:rPr>
        <w:t xml:space="preserve"> </w:t>
      </w:r>
      <w:r w:rsidR="00673A88" w:rsidRPr="00BE74C7">
        <w:rPr>
          <w:rFonts w:ascii="Times New Roman" w:hAnsi="Times New Roman" w:cs="Times New Roman"/>
          <w:b/>
          <w:i w:val="0"/>
          <w:color w:val="000000" w:themeColor="text1"/>
          <w:sz w:val="22"/>
          <w:szCs w:val="22"/>
          <w:lang w:val="en-US"/>
        </w:rPr>
        <w:t>c</w:t>
      </w:r>
      <w:r w:rsidR="00673A88" w:rsidRPr="00BE74C7">
        <w:rPr>
          <w:rFonts w:ascii="Times New Roman" w:hAnsi="Times New Roman" w:cs="Times New Roman"/>
          <w:bCs/>
          <w:i w:val="0"/>
          <w:sz w:val="22"/>
          <w:szCs w:val="22"/>
          <w:lang w:val="en-US"/>
        </w:rPr>
        <w:t xml:space="preserve">. </w:t>
      </w:r>
      <w:r w:rsidR="00673A88" w:rsidRPr="00BE74C7">
        <w:rPr>
          <w:rFonts w:ascii="Times New Roman" w:hAnsi="Times New Roman" w:cs="Times New Roman"/>
          <w:bCs/>
          <w:i w:val="0"/>
          <w:color w:val="auto"/>
          <w:sz w:val="22"/>
          <w:szCs w:val="22"/>
          <w:lang w:val="en-US"/>
        </w:rPr>
        <w:t>Membrane potential</w:t>
      </w:r>
      <w:r w:rsidR="005D59EA">
        <w:rPr>
          <w:rFonts w:ascii="Times New Roman" w:hAnsi="Times New Roman" w:cs="Times New Roman"/>
          <w:bCs/>
          <w:i w:val="0"/>
          <w:color w:val="auto"/>
          <w:sz w:val="22"/>
          <w:szCs w:val="22"/>
          <w:lang w:val="en-US"/>
        </w:rPr>
        <w:t>,</w:t>
      </w:r>
      <w:r w:rsidR="00673A88" w:rsidRPr="00BE74C7">
        <w:rPr>
          <w:rFonts w:ascii="Times New Roman" w:hAnsi="Times New Roman" w:cs="Times New Roman"/>
          <w:bCs/>
          <w:i w:val="0"/>
          <w:color w:val="auto"/>
          <w:sz w:val="22"/>
          <w:szCs w:val="22"/>
          <w:lang w:val="en-US"/>
        </w:rPr>
        <w:t xml:space="preserve"> expressed a</w:t>
      </w:r>
      <w:r w:rsidR="008F7B9C">
        <w:rPr>
          <w:rFonts w:ascii="Times New Roman" w:hAnsi="Times New Roman" w:cs="Times New Roman"/>
          <w:bCs/>
          <w:i w:val="0"/>
          <w:color w:val="auto"/>
          <w:sz w:val="22"/>
          <w:szCs w:val="22"/>
          <w:lang w:val="en-US"/>
        </w:rPr>
        <w:t>s</w:t>
      </w:r>
      <w:r w:rsidR="00673A88" w:rsidRPr="00BE74C7">
        <w:rPr>
          <w:rFonts w:ascii="Times New Roman" w:hAnsi="Times New Roman" w:cs="Times New Roman"/>
          <w:bCs/>
          <w:i w:val="0"/>
          <w:color w:val="auto"/>
          <w:sz w:val="22"/>
          <w:szCs w:val="22"/>
          <w:lang w:val="en-US"/>
        </w:rPr>
        <w:t xml:space="preserve"> fluorescence ratio (Red/Green) </w:t>
      </w:r>
      <w:r w:rsidR="008F7B9C">
        <w:rPr>
          <w:rFonts w:ascii="Times New Roman" w:hAnsi="Times New Roman" w:cs="Times New Roman"/>
          <w:bCs/>
          <w:i w:val="0"/>
          <w:color w:val="auto"/>
          <w:sz w:val="22"/>
          <w:szCs w:val="22"/>
          <w:lang w:val="en-US"/>
        </w:rPr>
        <w:t xml:space="preserve">of </w:t>
      </w:r>
      <w:r w:rsidR="008F7B9C" w:rsidRPr="008F7B9C">
        <w:rPr>
          <w:rFonts w:ascii="Times New Roman" w:hAnsi="Times New Roman" w:cs="Times New Roman" w:hint="eastAsia"/>
          <w:bCs/>
          <w:i w:val="0"/>
          <w:color w:val="auto"/>
          <w:sz w:val="22"/>
          <w:szCs w:val="22"/>
          <w:lang w:val="en-US"/>
        </w:rPr>
        <w:t>DiOC2</w:t>
      </w:r>
      <w:r w:rsidR="005D59EA">
        <w:rPr>
          <w:rFonts w:ascii="Times New Roman" w:hAnsi="Times New Roman" w:cs="Times New Roman"/>
          <w:bCs/>
          <w:i w:val="0"/>
          <w:color w:val="auto"/>
          <w:sz w:val="22"/>
          <w:szCs w:val="22"/>
          <w:lang w:val="en-US"/>
        </w:rPr>
        <w:t>, of intact cells and cells treated with the depolarizing agent CCCP</w:t>
      </w:r>
      <w:r w:rsidR="00FA4C00">
        <w:rPr>
          <w:rFonts w:ascii="Times New Roman" w:hAnsi="Times New Roman" w:cs="Times New Roman"/>
          <w:bCs/>
          <w:i w:val="0"/>
          <w:color w:val="auto"/>
          <w:sz w:val="22"/>
          <w:szCs w:val="22"/>
          <w:lang w:val="en-US"/>
        </w:rPr>
        <w:t xml:space="preserve">, comparing the </w:t>
      </w:r>
      <w:r w:rsidR="001E725D">
        <w:rPr>
          <w:rFonts w:ascii="Times New Roman" w:hAnsi="Times New Roman" w:cs="Times New Roman"/>
          <w:bCs/>
          <w:i w:val="0"/>
          <w:color w:val="auto"/>
          <w:sz w:val="22"/>
          <w:szCs w:val="22"/>
          <w:lang w:val="en-US"/>
        </w:rPr>
        <w:t>pVV16 (</w:t>
      </w:r>
      <w:r w:rsidR="00FA4C00">
        <w:rPr>
          <w:rFonts w:ascii="Times New Roman" w:hAnsi="Times New Roman" w:cs="Times New Roman"/>
          <w:bCs/>
          <w:i w:val="0"/>
          <w:color w:val="auto"/>
          <w:sz w:val="22"/>
          <w:szCs w:val="22"/>
          <w:lang w:val="en-US"/>
        </w:rPr>
        <w:t>e</w:t>
      </w:r>
      <w:r w:rsidR="00FA4C00" w:rsidRPr="00524AC1">
        <w:rPr>
          <w:rFonts w:ascii="Times New Roman" w:hAnsi="Times New Roman" w:cs="Times New Roman"/>
          <w:bCs/>
          <w:i w:val="0"/>
          <w:color w:val="auto"/>
          <w:sz w:val="22"/>
          <w:szCs w:val="22"/>
          <w:lang w:val="en-US"/>
        </w:rPr>
        <w:t>mpty vector</w:t>
      </w:r>
      <w:r w:rsidR="00970A4C">
        <w:rPr>
          <w:rFonts w:ascii="Times New Roman" w:hAnsi="Times New Roman" w:cs="Times New Roman"/>
          <w:bCs/>
          <w:i w:val="0"/>
          <w:color w:val="auto"/>
          <w:sz w:val="22"/>
          <w:szCs w:val="22"/>
          <w:lang w:val="en-US"/>
        </w:rPr>
        <w:t>)</w:t>
      </w:r>
      <w:r w:rsidR="00FA4C00" w:rsidRPr="00524AC1">
        <w:rPr>
          <w:rFonts w:ascii="Times New Roman" w:hAnsi="Times New Roman" w:cs="Times New Roman"/>
          <w:bCs/>
          <w:i w:val="0"/>
          <w:color w:val="auto"/>
          <w:sz w:val="22"/>
          <w:szCs w:val="22"/>
          <w:lang w:val="en-US"/>
        </w:rPr>
        <w:t xml:space="preserve"> control (black), Rv1339- (red) and Rv1339 D180- (grey) expressing </w:t>
      </w:r>
      <w:r w:rsidR="00FA4C00" w:rsidRPr="00815F83">
        <w:rPr>
          <w:rFonts w:ascii="Times New Roman" w:hAnsi="Times New Roman" w:cs="Times New Roman"/>
          <w:bCs/>
          <w:iCs w:val="0"/>
          <w:color w:val="auto"/>
          <w:sz w:val="22"/>
          <w:szCs w:val="22"/>
          <w:lang w:val="en-US"/>
        </w:rPr>
        <w:t>M. smegmatis</w:t>
      </w:r>
      <w:r w:rsidR="00FA4C00" w:rsidRPr="00524AC1">
        <w:rPr>
          <w:rFonts w:ascii="Times New Roman" w:hAnsi="Times New Roman" w:cs="Times New Roman"/>
          <w:bCs/>
          <w:i w:val="0"/>
          <w:color w:val="auto"/>
          <w:sz w:val="22"/>
          <w:szCs w:val="22"/>
          <w:lang w:val="en-US"/>
        </w:rPr>
        <w:t xml:space="preserve"> mc</w:t>
      </w:r>
      <w:r w:rsidR="00FA4C00" w:rsidRPr="00815F83">
        <w:rPr>
          <w:rFonts w:ascii="Times New Roman" w:hAnsi="Times New Roman" w:cs="Times New Roman"/>
          <w:bCs/>
          <w:i w:val="0"/>
          <w:color w:val="auto"/>
          <w:sz w:val="22"/>
          <w:szCs w:val="22"/>
          <w:vertAlign w:val="superscript"/>
          <w:lang w:val="en-US"/>
        </w:rPr>
        <w:t>2</w:t>
      </w:r>
      <w:r w:rsidR="00FA4C00" w:rsidRPr="00524AC1">
        <w:rPr>
          <w:rFonts w:ascii="Times New Roman" w:hAnsi="Times New Roman" w:cs="Times New Roman"/>
          <w:bCs/>
          <w:i w:val="0"/>
          <w:color w:val="auto"/>
          <w:sz w:val="22"/>
          <w:szCs w:val="22"/>
          <w:lang w:val="en-US"/>
        </w:rPr>
        <w:t>155 strains.</w:t>
      </w:r>
      <w:r w:rsidR="003226A2">
        <w:rPr>
          <w:rFonts w:ascii="Times New Roman" w:hAnsi="Times New Roman" w:cs="Times New Roman"/>
          <w:bCs/>
          <w:i w:val="0"/>
          <w:color w:val="auto"/>
          <w:sz w:val="22"/>
          <w:szCs w:val="22"/>
          <w:lang w:val="en-US"/>
        </w:rPr>
        <w:t xml:space="preserve"> </w:t>
      </w:r>
      <w:r w:rsidR="00673A88" w:rsidRPr="00BE74C7">
        <w:rPr>
          <w:rFonts w:ascii="Times New Roman" w:hAnsi="Times New Roman" w:cs="Times New Roman"/>
          <w:b/>
          <w:i w:val="0"/>
          <w:color w:val="000000" w:themeColor="text1"/>
          <w:sz w:val="22"/>
          <w:szCs w:val="22"/>
          <w:lang w:val="en-US"/>
        </w:rPr>
        <w:t>d</w:t>
      </w:r>
      <w:r w:rsidR="00FE102F" w:rsidRPr="00BE74C7">
        <w:rPr>
          <w:rFonts w:ascii="Times New Roman" w:hAnsi="Times New Roman" w:cs="Times New Roman"/>
          <w:bCs/>
          <w:i w:val="0"/>
          <w:color w:val="000000" w:themeColor="text1"/>
          <w:sz w:val="22"/>
          <w:szCs w:val="22"/>
          <w:lang w:val="en-US"/>
        </w:rPr>
        <w:t>.</w:t>
      </w:r>
      <w:r w:rsidR="003226A2">
        <w:rPr>
          <w:rFonts w:ascii="Times New Roman" w:hAnsi="Times New Roman" w:cs="Times New Roman"/>
          <w:bCs/>
          <w:i w:val="0"/>
          <w:color w:val="000000" w:themeColor="text1"/>
          <w:sz w:val="22"/>
          <w:szCs w:val="22"/>
          <w:lang w:val="en-US"/>
        </w:rPr>
        <w:t xml:space="preserve"> </w:t>
      </w:r>
      <w:r w:rsidR="005564FD">
        <w:rPr>
          <w:rFonts w:ascii="Times New Roman" w:hAnsi="Times New Roman" w:cs="Times New Roman"/>
          <w:bCs/>
          <w:i w:val="0"/>
          <w:color w:val="000000" w:themeColor="text1"/>
          <w:sz w:val="22"/>
          <w:szCs w:val="22"/>
          <w:lang w:val="en-US"/>
        </w:rPr>
        <w:t xml:space="preserve">Spot dilution assay of </w:t>
      </w:r>
      <w:r w:rsidR="00D13859">
        <w:rPr>
          <w:rFonts w:ascii="Times New Roman" w:hAnsi="Times New Roman" w:cs="Times New Roman"/>
          <w:bCs/>
          <w:i w:val="0"/>
          <w:color w:val="000000" w:themeColor="text1"/>
          <w:sz w:val="22"/>
          <w:szCs w:val="22"/>
          <w:lang w:val="en-US"/>
        </w:rPr>
        <w:t xml:space="preserve">the strains grown for 3 days in </w:t>
      </w:r>
      <w:r w:rsidR="00250F5E" w:rsidRPr="00BE74C7">
        <w:rPr>
          <w:rFonts w:ascii="Times New Roman" w:hAnsi="Times New Roman" w:cs="Times New Roman"/>
          <w:bCs/>
          <w:i w:val="0"/>
          <w:color w:val="000000" w:themeColor="text1"/>
          <w:sz w:val="22"/>
          <w:szCs w:val="22"/>
          <w:lang w:val="en-US"/>
        </w:rPr>
        <w:t>7H10</w:t>
      </w:r>
      <w:r w:rsidR="00D13859">
        <w:rPr>
          <w:rFonts w:ascii="Times New Roman" w:hAnsi="Times New Roman" w:cs="Times New Roman"/>
          <w:bCs/>
          <w:i w:val="0"/>
          <w:color w:val="000000" w:themeColor="text1"/>
          <w:sz w:val="22"/>
          <w:szCs w:val="22"/>
          <w:lang w:val="en-US"/>
        </w:rPr>
        <w:t>, and 7H10 containing</w:t>
      </w:r>
      <w:r w:rsidR="00250F5E" w:rsidRPr="00BE74C7">
        <w:rPr>
          <w:rFonts w:ascii="Times New Roman" w:hAnsi="Times New Roman" w:cs="Times New Roman"/>
          <w:bCs/>
          <w:i w:val="0"/>
          <w:color w:val="000000" w:themeColor="text1"/>
          <w:sz w:val="22"/>
          <w:szCs w:val="22"/>
          <w:lang w:val="en-US"/>
        </w:rPr>
        <w:t xml:space="preserve"> 5 μg/ml of malachite green or 0.01% SDS.</w:t>
      </w:r>
      <w:r w:rsidR="00D13859">
        <w:rPr>
          <w:rFonts w:ascii="Times New Roman" w:hAnsi="Times New Roman" w:cs="Times New Roman"/>
          <w:bCs/>
          <w:i w:val="0"/>
          <w:color w:val="000000" w:themeColor="text1"/>
          <w:sz w:val="22"/>
          <w:szCs w:val="22"/>
          <w:lang w:val="en-US"/>
        </w:rPr>
        <w:t xml:space="preserve"> </w:t>
      </w:r>
      <w:r w:rsidR="00673A88" w:rsidRPr="00BE74C7">
        <w:rPr>
          <w:rFonts w:ascii="Times New Roman" w:hAnsi="Times New Roman" w:cs="Times New Roman"/>
          <w:b/>
          <w:bCs/>
          <w:i w:val="0"/>
          <w:color w:val="auto"/>
          <w:sz w:val="22"/>
          <w:szCs w:val="22"/>
          <w:lang w:val="en-US"/>
        </w:rPr>
        <w:t>e</w:t>
      </w:r>
      <w:r w:rsidRPr="00BE74C7">
        <w:rPr>
          <w:rFonts w:ascii="Times New Roman" w:hAnsi="Times New Roman" w:cs="Times New Roman"/>
          <w:bCs/>
          <w:i w:val="0"/>
          <w:color w:val="auto"/>
          <w:sz w:val="22"/>
          <w:szCs w:val="22"/>
          <w:lang w:val="en-US"/>
        </w:rPr>
        <w:t>. Volcano plot for</w:t>
      </w:r>
      <w:r w:rsidR="00D13859">
        <w:rPr>
          <w:rFonts w:ascii="Times New Roman" w:hAnsi="Times New Roman" w:cs="Times New Roman"/>
          <w:bCs/>
          <w:i w:val="0"/>
          <w:color w:val="auto"/>
          <w:sz w:val="22"/>
          <w:szCs w:val="22"/>
          <w:lang w:val="en-US"/>
        </w:rPr>
        <w:t xml:space="preserve"> the</w:t>
      </w:r>
      <w:r w:rsidRPr="00BE74C7">
        <w:rPr>
          <w:rFonts w:ascii="Times New Roman" w:hAnsi="Times New Roman" w:cs="Times New Roman"/>
          <w:bCs/>
          <w:i w:val="0"/>
          <w:color w:val="auto"/>
          <w:sz w:val="22"/>
          <w:szCs w:val="22"/>
          <w:lang w:val="en-US"/>
        </w:rPr>
        <w:t xml:space="preserve"> </w:t>
      </w:r>
      <w:r w:rsidR="00AB5699" w:rsidRPr="00BE74C7">
        <w:rPr>
          <w:rFonts w:ascii="Times New Roman" w:hAnsi="Times New Roman" w:cs="Times New Roman"/>
          <w:bCs/>
          <w:i w:val="0"/>
          <w:color w:val="auto"/>
          <w:sz w:val="22"/>
          <w:szCs w:val="22"/>
          <w:lang w:val="en-US"/>
        </w:rPr>
        <w:t xml:space="preserve">untargeted metabolomic analysis </w:t>
      </w:r>
      <w:r w:rsidRPr="00BE74C7">
        <w:rPr>
          <w:rFonts w:ascii="Times New Roman" w:hAnsi="Times New Roman" w:cs="Times New Roman"/>
          <w:bCs/>
          <w:i w:val="0"/>
          <w:color w:val="auto"/>
          <w:sz w:val="22"/>
          <w:szCs w:val="22"/>
          <w:lang w:val="en-US"/>
        </w:rPr>
        <w:t xml:space="preserve">displaying </w:t>
      </w:r>
      <w:r w:rsidRPr="00BE74C7">
        <w:rPr>
          <w:rFonts w:ascii="Times New Roman" w:eastAsia="Calibri" w:hAnsi="Times New Roman" w:cs="Times New Roman"/>
          <w:bCs/>
          <w:i w:val="0"/>
          <w:color w:val="auto"/>
          <w:sz w:val="22"/>
          <w:szCs w:val="22"/>
          <w:lang w:val="en-US"/>
        </w:rPr>
        <w:t>the differential abundance</w:t>
      </w:r>
      <w:r w:rsidRPr="00BE74C7">
        <w:rPr>
          <w:rFonts w:ascii="Times New Roman" w:hAnsi="Times New Roman" w:cs="Times New Roman"/>
          <w:bCs/>
          <w:i w:val="0"/>
          <w:color w:val="auto"/>
          <w:sz w:val="22"/>
          <w:szCs w:val="22"/>
          <w:lang w:val="en-US"/>
        </w:rPr>
        <w:t xml:space="preserve"> of metabolites in</w:t>
      </w:r>
      <w:r w:rsidRPr="00BE74C7">
        <w:rPr>
          <w:rFonts w:ascii="Times New Roman" w:eastAsia="Calibri" w:hAnsi="Times New Roman" w:cs="Times New Roman"/>
          <w:bCs/>
          <w:i w:val="0"/>
          <w:color w:val="auto"/>
          <w:sz w:val="22"/>
          <w:szCs w:val="22"/>
          <w:lang w:val="en-US"/>
        </w:rPr>
        <w:t xml:space="preserve"> the empty control vector-</w:t>
      </w:r>
      <w:r w:rsidRPr="00BE74C7">
        <w:rPr>
          <w:rFonts w:ascii="Times New Roman" w:hAnsi="Times New Roman" w:cs="Times New Roman"/>
          <w:bCs/>
          <w:i w:val="0"/>
          <w:color w:val="auto"/>
          <w:sz w:val="22"/>
          <w:szCs w:val="22"/>
          <w:lang w:val="en-US"/>
        </w:rPr>
        <w:t xml:space="preserve"> and Rv1339</w:t>
      </w:r>
      <w:r w:rsidRPr="00BE74C7">
        <w:rPr>
          <w:rFonts w:ascii="Times New Roman" w:eastAsia="Calibri" w:hAnsi="Times New Roman" w:cs="Times New Roman"/>
          <w:bCs/>
          <w:i w:val="0"/>
          <w:color w:val="auto"/>
          <w:sz w:val="22"/>
          <w:szCs w:val="22"/>
          <w:lang w:val="en-US"/>
        </w:rPr>
        <w:t>-</w:t>
      </w:r>
      <w:r w:rsidRPr="00BE74C7">
        <w:rPr>
          <w:rFonts w:ascii="Times New Roman" w:hAnsi="Times New Roman" w:cs="Times New Roman"/>
          <w:bCs/>
          <w:i w:val="0"/>
          <w:color w:val="auto"/>
          <w:sz w:val="22"/>
          <w:szCs w:val="22"/>
          <w:lang w:val="en-US"/>
        </w:rPr>
        <w:t>expressing strains</w:t>
      </w:r>
      <w:r w:rsidR="005B4320" w:rsidRPr="00BE74C7">
        <w:rPr>
          <w:rFonts w:ascii="Times New Roman" w:hAnsi="Times New Roman" w:cs="Times New Roman"/>
          <w:bCs/>
          <w:i w:val="0"/>
          <w:color w:val="auto"/>
          <w:sz w:val="22"/>
          <w:szCs w:val="22"/>
          <w:lang w:val="en-US"/>
        </w:rPr>
        <w:t xml:space="preserve">, cut-off </w:t>
      </w:r>
      <w:r w:rsidR="009E0696" w:rsidRPr="00BE74C7">
        <w:rPr>
          <w:rFonts w:ascii="Times New Roman" w:hAnsi="Times New Roman" w:cs="Times New Roman"/>
          <w:bCs/>
          <w:i w:val="0"/>
          <w:color w:val="auto"/>
          <w:sz w:val="22"/>
          <w:szCs w:val="22"/>
          <w:lang w:val="en-US"/>
        </w:rPr>
        <w:t>log2 1</w:t>
      </w:r>
      <w:r w:rsidR="005B4320" w:rsidRPr="00BE74C7">
        <w:rPr>
          <w:rFonts w:ascii="Times New Roman" w:hAnsi="Times New Roman" w:cs="Times New Roman"/>
          <w:bCs/>
          <w:i w:val="0"/>
          <w:color w:val="auto"/>
          <w:sz w:val="22"/>
          <w:szCs w:val="22"/>
          <w:lang w:val="en-US"/>
        </w:rPr>
        <w:t>-fold change p&lt;0.01</w:t>
      </w:r>
      <w:r w:rsidR="00297CEB" w:rsidRPr="00BE74C7">
        <w:rPr>
          <w:rFonts w:ascii="Times New Roman" w:hAnsi="Times New Roman" w:cs="Times New Roman"/>
          <w:bCs/>
          <w:i w:val="0"/>
          <w:color w:val="auto"/>
          <w:sz w:val="22"/>
          <w:szCs w:val="22"/>
          <w:lang w:val="en-US"/>
        </w:rPr>
        <w:t xml:space="preserve"> (green lines)</w:t>
      </w:r>
      <w:r w:rsidRPr="00BE74C7">
        <w:rPr>
          <w:rFonts w:ascii="Times New Roman" w:hAnsi="Times New Roman" w:cs="Times New Roman"/>
          <w:bCs/>
          <w:i w:val="0"/>
          <w:color w:val="auto"/>
          <w:sz w:val="22"/>
          <w:szCs w:val="22"/>
          <w:lang w:val="en-US"/>
        </w:rPr>
        <w:t xml:space="preserve">. </w:t>
      </w:r>
      <w:r w:rsidR="00673A88" w:rsidRPr="00BE74C7">
        <w:rPr>
          <w:rFonts w:ascii="Times New Roman" w:hAnsi="Times New Roman" w:cs="Times New Roman"/>
          <w:b/>
          <w:bCs/>
          <w:i w:val="0"/>
          <w:color w:val="auto"/>
          <w:sz w:val="22"/>
          <w:szCs w:val="22"/>
          <w:lang w:val="en-US"/>
        </w:rPr>
        <w:t>f</w:t>
      </w:r>
      <w:r w:rsidRPr="00BE74C7">
        <w:rPr>
          <w:rFonts w:ascii="Times New Roman" w:hAnsi="Times New Roman" w:cs="Times New Roman"/>
          <w:bCs/>
          <w:i w:val="0"/>
          <w:color w:val="auto"/>
          <w:sz w:val="22"/>
          <w:szCs w:val="22"/>
          <w:lang w:val="en-US"/>
        </w:rPr>
        <w:t xml:space="preserve">. </w:t>
      </w:r>
      <w:r w:rsidR="00FA4C00">
        <w:rPr>
          <w:rFonts w:ascii="Times New Roman" w:hAnsi="Times New Roman" w:cs="Times New Roman"/>
          <w:bCs/>
          <w:i w:val="0"/>
          <w:color w:val="auto"/>
          <w:sz w:val="22"/>
          <w:szCs w:val="22"/>
          <w:lang w:val="en-US"/>
        </w:rPr>
        <w:t>A</w:t>
      </w:r>
      <w:r w:rsidRPr="00BE74C7">
        <w:rPr>
          <w:rFonts w:ascii="Times New Roman" w:hAnsi="Times New Roman" w:cs="Times New Roman"/>
          <w:bCs/>
          <w:i w:val="0"/>
          <w:color w:val="auto"/>
          <w:sz w:val="22"/>
          <w:szCs w:val="22"/>
          <w:lang w:val="en-US"/>
        </w:rPr>
        <w:t>bundances</w:t>
      </w:r>
      <w:r w:rsidR="00D13859">
        <w:rPr>
          <w:rFonts w:ascii="Times New Roman" w:hAnsi="Times New Roman" w:cs="Times New Roman"/>
          <w:bCs/>
          <w:i w:val="0"/>
          <w:color w:val="auto"/>
          <w:sz w:val="22"/>
          <w:szCs w:val="22"/>
          <w:lang w:val="en-US"/>
        </w:rPr>
        <w:t xml:space="preserve"> </w:t>
      </w:r>
      <w:r w:rsidR="00273B09">
        <w:rPr>
          <w:rFonts w:ascii="Times New Roman" w:hAnsi="Times New Roman" w:cs="Times New Roman"/>
          <w:bCs/>
          <w:i w:val="0"/>
          <w:color w:val="auto"/>
          <w:sz w:val="22"/>
          <w:szCs w:val="22"/>
          <w:lang w:val="en-US"/>
        </w:rPr>
        <w:t>in the</w:t>
      </w:r>
      <w:r w:rsidR="00FA4C00">
        <w:rPr>
          <w:rFonts w:ascii="Times New Roman" w:hAnsi="Times New Roman" w:cs="Times New Roman"/>
          <w:bCs/>
          <w:i w:val="0"/>
          <w:color w:val="auto"/>
          <w:sz w:val="22"/>
          <w:szCs w:val="22"/>
          <w:lang w:val="en-US"/>
        </w:rPr>
        <w:t xml:space="preserve"> different</w:t>
      </w:r>
      <w:r w:rsidR="00273B09">
        <w:rPr>
          <w:rFonts w:ascii="Times New Roman" w:hAnsi="Times New Roman" w:cs="Times New Roman"/>
          <w:bCs/>
          <w:i w:val="0"/>
          <w:color w:val="auto"/>
          <w:sz w:val="22"/>
          <w:szCs w:val="22"/>
          <w:lang w:val="en-US"/>
        </w:rPr>
        <w:t xml:space="preserve"> </w:t>
      </w:r>
      <w:r w:rsidR="00FA4C00">
        <w:rPr>
          <w:rFonts w:ascii="Times New Roman" w:hAnsi="Times New Roman" w:cs="Times New Roman"/>
          <w:bCs/>
          <w:i w:val="0"/>
          <w:color w:val="auto"/>
          <w:sz w:val="22"/>
          <w:szCs w:val="22"/>
          <w:lang w:val="en-US"/>
        </w:rPr>
        <w:t xml:space="preserve">strains </w:t>
      </w:r>
      <w:r w:rsidR="00273B09">
        <w:rPr>
          <w:rFonts w:ascii="Times New Roman" w:hAnsi="Times New Roman" w:cs="Times New Roman"/>
          <w:bCs/>
          <w:i w:val="0"/>
          <w:color w:val="auto"/>
          <w:sz w:val="22"/>
          <w:szCs w:val="22"/>
          <w:lang w:val="en-US"/>
        </w:rPr>
        <w:t xml:space="preserve">of selected metabolites involved in </w:t>
      </w:r>
      <w:r w:rsidR="00D13859">
        <w:rPr>
          <w:rFonts w:ascii="Times New Roman" w:hAnsi="Times New Roman" w:cs="Times New Roman"/>
          <w:bCs/>
          <w:i w:val="0"/>
          <w:color w:val="auto"/>
          <w:sz w:val="22"/>
          <w:szCs w:val="22"/>
          <w:lang w:val="en-US"/>
        </w:rPr>
        <w:t xml:space="preserve">lysine </w:t>
      </w:r>
      <w:r w:rsidR="00273B09">
        <w:rPr>
          <w:rFonts w:ascii="Times New Roman" w:hAnsi="Times New Roman" w:cs="Times New Roman"/>
          <w:bCs/>
          <w:i w:val="0"/>
          <w:color w:val="auto"/>
          <w:sz w:val="22"/>
          <w:szCs w:val="22"/>
          <w:lang w:val="en-US"/>
        </w:rPr>
        <w:t xml:space="preserve">and/or peptidoglycan </w:t>
      </w:r>
      <w:r w:rsidR="00D13859">
        <w:rPr>
          <w:rFonts w:ascii="Times New Roman" w:hAnsi="Times New Roman" w:cs="Times New Roman"/>
          <w:bCs/>
          <w:i w:val="0"/>
          <w:color w:val="auto"/>
          <w:sz w:val="22"/>
          <w:szCs w:val="22"/>
          <w:lang w:val="en-US"/>
        </w:rPr>
        <w:t>biosynthesis</w:t>
      </w:r>
      <w:r w:rsidRPr="00BE74C7">
        <w:rPr>
          <w:rFonts w:ascii="Times New Roman" w:hAnsi="Times New Roman" w:cs="Times New Roman"/>
          <w:bCs/>
          <w:i w:val="0"/>
          <w:color w:val="auto"/>
          <w:sz w:val="22"/>
          <w:szCs w:val="22"/>
          <w:lang w:val="en-US"/>
        </w:rPr>
        <w:t xml:space="preserve">. The experiments were </w:t>
      </w:r>
      <w:r w:rsidRPr="00BE74C7">
        <w:rPr>
          <w:rFonts w:ascii="Times New Roman" w:eastAsia="Calibri" w:hAnsi="Times New Roman" w:cs="Times New Roman"/>
          <w:bCs/>
          <w:i w:val="0"/>
          <w:color w:val="auto"/>
          <w:sz w:val="22"/>
          <w:szCs w:val="22"/>
          <w:lang w:val="en-US"/>
        </w:rPr>
        <w:t>performed</w:t>
      </w:r>
      <w:r w:rsidRPr="00BE74C7">
        <w:rPr>
          <w:rFonts w:ascii="Times New Roman" w:hAnsi="Times New Roman" w:cs="Times New Roman"/>
          <w:bCs/>
          <w:i w:val="0"/>
          <w:color w:val="auto"/>
          <w:sz w:val="22"/>
          <w:szCs w:val="22"/>
          <w:lang w:val="en-US"/>
        </w:rPr>
        <w:t xml:space="preserve"> in biological duplicates and technical quadruplicates. Unpaired two-tailed Student’s t-tests were used to compare the data. *p&lt;0.05, **p&lt;0.01, ***p&lt;0.001 and ****p&lt;0.0001. </w:t>
      </w:r>
      <w:bookmarkStart w:id="40" w:name="_Hlk84765147"/>
      <w:r w:rsidRPr="00BE74C7">
        <w:rPr>
          <w:rFonts w:ascii="Times New Roman" w:hAnsi="Times New Roman" w:cs="Times New Roman"/>
          <w:bCs/>
          <w:i w:val="0"/>
          <w:color w:val="auto"/>
          <w:sz w:val="22"/>
          <w:szCs w:val="22"/>
          <w:lang w:val="en-US"/>
        </w:rPr>
        <w:t xml:space="preserve">The data are presented as </w:t>
      </w:r>
      <w:r w:rsidRPr="00BE74C7">
        <w:rPr>
          <w:rFonts w:ascii="Times New Roman" w:eastAsia="Calibri" w:hAnsi="Times New Roman" w:cs="Times New Roman"/>
          <w:bCs/>
          <w:i w:val="0"/>
          <w:color w:val="auto"/>
          <w:sz w:val="22"/>
          <w:szCs w:val="22"/>
          <w:lang w:val="en-US"/>
        </w:rPr>
        <w:t xml:space="preserve">the </w:t>
      </w:r>
      <w:r w:rsidRPr="00BE74C7">
        <w:rPr>
          <w:rFonts w:ascii="Times New Roman" w:hAnsi="Times New Roman" w:cs="Times New Roman"/>
          <w:bCs/>
          <w:i w:val="0"/>
          <w:color w:val="auto"/>
          <w:sz w:val="22"/>
          <w:szCs w:val="22"/>
          <w:lang w:val="en-US"/>
        </w:rPr>
        <w:t>means±SDs from two biological</w:t>
      </w:r>
      <w:r w:rsidRPr="00BE74C7">
        <w:rPr>
          <w:rFonts w:ascii="Times New Roman" w:eastAsia="Calibri" w:hAnsi="Times New Roman" w:cs="Times New Roman"/>
          <w:bCs/>
          <w:i w:val="0"/>
          <w:color w:val="auto"/>
          <w:sz w:val="22"/>
          <w:szCs w:val="22"/>
          <w:lang w:val="en-US"/>
        </w:rPr>
        <w:t xml:space="preserve"> replicates</w:t>
      </w:r>
      <w:r w:rsidRPr="00BE74C7">
        <w:rPr>
          <w:rFonts w:ascii="Times New Roman" w:hAnsi="Times New Roman" w:cs="Times New Roman"/>
          <w:bCs/>
          <w:i w:val="0"/>
          <w:color w:val="auto"/>
          <w:sz w:val="22"/>
          <w:szCs w:val="22"/>
          <w:lang w:val="en-US"/>
        </w:rPr>
        <w:t xml:space="preserve"> and three replicates.</w:t>
      </w:r>
    </w:p>
    <w:bookmarkEnd w:id="40"/>
    <w:p w14:paraId="46DBDA30" w14:textId="5DEEDF0A" w:rsidR="00EA7315" w:rsidRPr="00BE74C7" w:rsidRDefault="00EA7315" w:rsidP="00EA7315">
      <w:pPr>
        <w:rPr>
          <w:lang w:val="en-US"/>
        </w:rPr>
      </w:pPr>
    </w:p>
    <w:p w14:paraId="0EBFF364" w14:textId="77777777" w:rsidR="007008F4" w:rsidRPr="00BE74C7" w:rsidRDefault="007008F4" w:rsidP="00073BAA">
      <w:pPr>
        <w:pStyle w:val="Caption"/>
        <w:jc w:val="both"/>
        <w:rPr>
          <w:rFonts w:ascii="Times New Roman" w:hAnsi="Times New Roman" w:cs="Times New Roman"/>
          <w:b/>
          <w:bCs/>
          <w:i w:val="0"/>
          <w:color w:val="auto"/>
          <w:sz w:val="22"/>
          <w:szCs w:val="22"/>
          <w:lang w:val="en-US"/>
        </w:rPr>
      </w:pPr>
    </w:p>
    <w:p w14:paraId="3AA030EC" w14:textId="36263147" w:rsidR="00FA4C00" w:rsidRPr="00BE74C7" w:rsidRDefault="007051F7" w:rsidP="00FA4C00">
      <w:pPr>
        <w:spacing w:line="240" w:lineRule="auto"/>
        <w:jc w:val="both"/>
        <w:rPr>
          <w:rFonts w:ascii="Times New Roman" w:eastAsia="Calibri" w:hAnsi="Times New Roman" w:cs="Times New Roman"/>
          <w:b/>
          <w:bCs/>
          <w:color w:val="000000"/>
          <w:lang w:val="en-US"/>
        </w:rPr>
      </w:pPr>
      <w:r w:rsidRPr="00BE74C7">
        <w:rPr>
          <w:rFonts w:ascii="Times New Roman" w:hAnsi="Times New Roman" w:cs="Times New Roman"/>
          <w:b/>
          <w:bCs/>
          <w:lang w:val="en-US"/>
        </w:rPr>
        <w:t>Figure 4</w:t>
      </w:r>
      <w:r w:rsidR="005E74BD" w:rsidRPr="00BE74C7">
        <w:rPr>
          <w:rFonts w:ascii="Times New Roman" w:hAnsi="Times New Roman" w:cs="Times New Roman"/>
          <w:bCs/>
          <w:lang w:val="en-US"/>
        </w:rPr>
        <w:t xml:space="preserve">. </w:t>
      </w:r>
      <w:r w:rsidR="00FA4C00" w:rsidRPr="00BE74C7">
        <w:rPr>
          <w:rFonts w:ascii="Times New Roman" w:hAnsi="Times New Roman" w:cs="Times New Roman"/>
          <w:b/>
          <w:bCs/>
          <w:color w:val="000000" w:themeColor="text1"/>
          <w:lang w:val="en-US"/>
        </w:rPr>
        <w:t xml:space="preserve">Expression of Rv1339 </w:t>
      </w:r>
      <w:r w:rsidR="0011050C">
        <w:rPr>
          <w:rFonts w:ascii="Times New Roman" w:hAnsi="Times New Roman" w:cs="Times New Roman"/>
          <w:b/>
          <w:bCs/>
          <w:color w:val="000000" w:themeColor="text1"/>
          <w:lang w:val="en-US"/>
        </w:rPr>
        <w:t xml:space="preserve">reduces </w:t>
      </w:r>
      <w:r w:rsidR="00FA4C00" w:rsidRPr="00BE74C7">
        <w:rPr>
          <w:rFonts w:ascii="Times New Roman" w:eastAsia="Calibri" w:hAnsi="Times New Roman" w:cs="Times New Roman"/>
          <w:b/>
          <w:bCs/>
          <w:color w:val="000000"/>
          <w:lang w:val="en-US"/>
        </w:rPr>
        <w:t xml:space="preserve">tolerance to antibiotics targeting cell wall </w:t>
      </w:r>
      <w:r w:rsidR="0011050C">
        <w:rPr>
          <w:rFonts w:ascii="Times New Roman" w:eastAsia="Calibri" w:hAnsi="Times New Roman" w:cs="Times New Roman"/>
          <w:b/>
          <w:bCs/>
          <w:color w:val="000000"/>
          <w:lang w:val="en-US"/>
        </w:rPr>
        <w:t>bio</w:t>
      </w:r>
      <w:r w:rsidR="00FA4C00" w:rsidRPr="00BE74C7">
        <w:rPr>
          <w:rFonts w:ascii="Times New Roman" w:eastAsia="Calibri" w:hAnsi="Times New Roman" w:cs="Times New Roman"/>
          <w:b/>
          <w:bCs/>
          <w:color w:val="000000"/>
          <w:lang w:val="en-US"/>
        </w:rPr>
        <w:t>synthesis</w:t>
      </w:r>
    </w:p>
    <w:p w14:paraId="4EB86446" w14:textId="0F3F056C" w:rsidR="00853A9A" w:rsidRPr="00BE74C7" w:rsidRDefault="005E74BD" w:rsidP="003A6AAD">
      <w:pPr>
        <w:pStyle w:val="Caption"/>
        <w:jc w:val="both"/>
        <w:rPr>
          <w:rFonts w:ascii="Times New Roman" w:hAnsi="Times New Roman" w:cs="Times New Roman"/>
          <w:b/>
          <w:lang w:val="en-US"/>
        </w:rPr>
      </w:pPr>
      <w:r w:rsidRPr="00611447">
        <w:rPr>
          <w:rFonts w:ascii="Times New Roman" w:hAnsi="Times New Roman" w:cs="Times New Roman"/>
          <w:i w:val="0"/>
          <w:color w:val="auto"/>
          <w:sz w:val="22"/>
          <w:szCs w:val="22"/>
          <w:lang w:val="en-US"/>
        </w:rPr>
        <w:t xml:space="preserve">Time-kill assay </w:t>
      </w:r>
      <w:r w:rsidR="0011050C">
        <w:rPr>
          <w:rFonts w:ascii="Times New Roman" w:hAnsi="Times New Roman" w:cs="Times New Roman"/>
          <w:i w:val="0"/>
          <w:color w:val="auto"/>
          <w:sz w:val="22"/>
          <w:szCs w:val="22"/>
          <w:lang w:val="en-US"/>
        </w:rPr>
        <w:t>experiments</w:t>
      </w:r>
      <w:r w:rsidRPr="00611447">
        <w:rPr>
          <w:rFonts w:ascii="Times New Roman" w:hAnsi="Times New Roman" w:cs="Times New Roman"/>
          <w:i w:val="0"/>
          <w:color w:val="auto"/>
          <w:sz w:val="22"/>
          <w:szCs w:val="22"/>
          <w:lang w:val="en-US"/>
        </w:rPr>
        <w:t xml:space="preserve"> </w:t>
      </w:r>
      <w:r w:rsidR="0011050C">
        <w:rPr>
          <w:rFonts w:ascii="Times New Roman" w:hAnsi="Times New Roman" w:cs="Times New Roman"/>
          <w:i w:val="0"/>
          <w:color w:val="auto"/>
          <w:sz w:val="22"/>
          <w:szCs w:val="22"/>
          <w:lang w:val="en-US"/>
        </w:rPr>
        <w:t>of</w:t>
      </w:r>
      <w:r w:rsidR="0011050C" w:rsidRPr="00611447">
        <w:rPr>
          <w:rFonts w:ascii="Times New Roman" w:hAnsi="Times New Roman" w:cs="Times New Roman"/>
          <w:i w:val="0"/>
          <w:color w:val="auto"/>
          <w:sz w:val="22"/>
          <w:szCs w:val="22"/>
          <w:lang w:val="en-US"/>
        </w:rPr>
        <w:t xml:space="preserve"> </w:t>
      </w:r>
      <w:r w:rsidRPr="00611447">
        <w:rPr>
          <w:rFonts w:ascii="Times New Roman" w:hAnsi="Times New Roman" w:cs="Times New Roman"/>
          <w:i w:val="0"/>
          <w:color w:val="auto"/>
          <w:sz w:val="22"/>
          <w:szCs w:val="22"/>
          <w:lang w:val="en-US"/>
        </w:rPr>
        <w:t xml:space="preserve">the </w:t>
      </w:r>
      <w:r w:rsidR="00970A4C">
        <w:rPr>
          <w:rFonts w:ascii="Times New Roman" w:hAnsi="Times New Roman" w:cs="Times New Roman"/>
          <w:i w:val="0"/>
          <w:color w:val="auto"/>
          <w:sz w:val="22"/>
          <w:szCs w:val="22"/>
          <w:lang w:val="en-US"/>
        </w:rPr>
        <w:t>pVV16 (</w:t>
      </w:r>
      <w:r w:rsidRPr="00611447">
        <w:rPr>
          <w:rFonts w:ascii="Times New Roman" w:eastAsia="Calibri" w:hAnsi="Times New Roman" w:cs="Times New Roman"/>
          <w:i w:val="0"/>
          <w:color w:val="auto"/>
          <w:sz w:val="22"/>
          <w:szCs w:val="22"/>
          <w:lang w:val="en-US"/>
        </w:rPr>
        <w:t>empty vector</w:t>
      </w:r>
      <w:r w:rsidR="00970A4C">
        <w:rPr>
          <w:rFonts w:ascii="Times New Roman" w:eastAsia="Calibri" w:hAnsi="Times New Roman" w:cs="Times New Roman"/>
          <w:i w:val="0"/>
          <w:color w:val="auto"/>
          <w:sz w:val="22"/>
          <w:szCs w:val="22"/>
          <w:lang w:val="en-US"/>
        </w:rPr>
        <w:t>)</w:t>
      </w:r>
      <w:r w:rsidR="0011050C">
        <w:rPr>
          <w:rFonts w:ascii="Times New Roman" w:eastAsia="Calibri" w:hAnsi="Times New Roman" w:cs="Times New Roman"/>
          <w:i w:val="0"/>
          <w:color w:val="auto"/>
          <w:sz w:val="22"/>
          <w:szCs w:val="22"/>
          <w:lang w:val="en-US"/>
        </w:rPr>
        <w:t xml:space="preserve"> control</w:t>
      </w:r>
      <w:r w:rsidRPr="00611447">
        <w:rPr>
          <w:rFonts w:ascii="Times New Roman" w:hAnsi="Times New Roman" w:cs="Times New Roman"/>
          <w:i w:val="0"/>
          <w:color w:val="auto"/>
          <w:sz w:val="22"/>
          <w:szCs w:val="22"/>
          <w:lang w:val="en-US"/>
        </w:rPr>
        <w:t xml:space="preserve">, Rv1339- and Rv1339 D180A-expressing </w:t>
      </w:r>
      <w:r w:rsidRPr="00611447">
        <w:rPr>
          <w:rFonts w:ascii="Times New Roman" w:hAnsi="Times New Roman" w:cs="Times New Roman"/>
          <w:color w:val="auto"/>
          <w:sz w:val="22"/>
          <w:szCs w:val="22"/>
          <w:lang w:val="en-US"/>
        </w:rPr>
        <w:t>M. smegmatis</w:t>
      </w:r>
      <w:r w:rsidRPr="00611447">
        <w:rPr>
          <w:rFonts w:ascii="Times New Roman" w:hAnsi="Times New Roman" w:cs="Times New Roman"/>
          <w:i w:val="0"/>
          <w:color w:val="auto"/>
          <w:sz w:val="22"/>
          <w:szCs w:val="22"/>
          <w:lang w:val="en-US"/>
        </w:rPr>
        <w:t xml:space="preserve"> mc</w:t>
      </w:r>
      <w:r w:rsidRPr="00611447">
        <w:rPr>
          <w:rFonts w:ascii="Times New Roman" w:hAnsi="Times New Roman" w:cs="Times New Roman"/>
          <w:i w:val="0"/>
          <w:color w:val="auto"/>
          <w:sz w:val="22"/>
          <w:szCs w:val="22"/>
          <w:vertAlign w:val="superscript"/>
          <w:lang w:val="en-US"/>
        </w:rPr>
        <w:t>2</w:t>
      </w:r>
      <w:r w:rsidRPr="00611447">
        <w:rPr>
          <w:rFonts w:ascii="Times New Roman" w:hAnsi="Times New Roman" w:cs="Times New Roman"/>
          <w:i w:val="0"/>
          <w:color w:val="auto"/>
          <w:sz w:val="22"/>
          <w:szCs w:val="22"/>
          <w:lang w:val="en-US"/>
        </w:rPr>
        <w:t xml:space="preserve">155 strains in the presence of </w:t>
      </w:r>
      <w:r w:rsidR="00990E5B">
        <w:rPr>
          <w:rFonts w:ascii="Times New Roman" w:hAnsi="Times New Roman" w:cs="Times New Roman"/>
          <w:i w:val="0"/>
          <w:color w:val="auto"/>
          <w:sz w:val="22"/>
          <w:szCs w:val="22"/>
          <w:lang w:val="en-US"/>
        </w:rPr>
        <w:t xml:space="preserve">three </w:t>
      </w:r>
      <w:r w:rsidR="0011050C">
        <w:rPr>
          <w:rFonts w:ascii="Times New Roman" w:hAnsi="Times New Roman" w:cs="Times New Roman"/>
          <w:i w:val="0"/>
          <w:color w:val="auto"/>
          <w:sz w:val="22"/>
          <w:szCs w:val="22"/>
          <w:lang w:val="en-US"/>
        </w:rPr>
        <w:t>cell wall</w:t>
      </w:r>
      <w:r w:rsidR="00990E5B">
        <w:rPr>
          <w:rFonts w:ascii="Times New Roman" w:hAnsi="Times New Roman" w:cs="Times New Roman"/>
          <w:i w:val="0"/>
          <w:color w:val="auto"/>
          <w:sz w:val="22"/>
          <w:szCs w:val="22"/>
          <w:lang w:val="en-US"/>
        </w:rPr>
        <w:t>-</w:t>
      </w:r>
      <w:r w:rsidR="0011050C">
        <w:rPr>
          <w:rFonts w:ascii="Times New Roman" w:hAnsi="Times New Roman" w:cs="Times New Roman"/>
          <w:i w:val="0"/>
          <w:color w:val="auto"/>
          <w:sz w:val="22"/>
          <w:szCs w:val="22"/>
          <w:lang w:val="en-US"/>
        </w:rPr>
        <w:t>targeting antibiotics</w:t>
      </w:r>
      <w:r w:rsidR="00990E5B">
        <w:rPr>
          <w:rFonts w:ascii="Times New Roman" w:hAnsi="Times New Roman" w:cs="Times New Roman"/>
          <w:i w:val="0"/>
          <w:color w:val="auto"/>
          <w:sz w:val="22"/>
          <w:szCs w:val="22"/>
          <w:lang w:val="en-US"/>
        </w:rPr>
        <w:t>:</w:t>
      </w:r>
      <w:r w:rsidR="0011050C">
        <w:rPr>
          <w:rFonts w:ascii="Times New Roman" w:hAnsi="Times New Roman" w:cs="Times New Roman"/>
          <w:i w:val="0"/>
          <w:color w:val="auto"/>
          <w:sz w:val="22"/>
          <w:szCs w:val="22"/>
          <w:lang w:val="en-US"/>
        </w:rPr>
        <w:t xml:space="preserve"> </w:t>
      </w:r>
      <w:r w:rsidR="009054AC" w:rsidRPr="00611447">
        <w:rPr>
          <w:rFonts w:ascii="Times New Roman" w:eastAsia="Calibri" w:hAnsi="Times New Roman" w:cs="Times New Roman"/>
          <w:i w:val="0"/>
          <w:color w:val="auto"/>
          <w:sz w:val="22"/>
          <w:szCs w:val="22"/>
          <w:lang w:val="en-US"/>
        </w:rPr>
        <w:t>D-cycloserine</w:t>
      </w:r>
      <w:r w:rsidRPr="00611447">
        <w:rPr>
          <w:rFonts w:ascii="Times New Roman" w:hAnsi="Times New Roman" w:cs="Times New Roman"/>
          <w:i w:val="0"/>
          <w:color w:val="auto"/>
          <w:sz w:val="22"/>
          <w:szCs w:val="22"/>
          <w:lang w:val="en-US"/>
        </w:rPr>
        <w:t xml:space="preserve"> (</w:t>
      </w:r>
      <w:r w:rsidRPr="0011050C">
        <w:rPr>
          <w:rFonts w:ascii="Times New Roman" w:hAnsi="Times New Roman" w:cs="Times New Roman"/>
          <w:b/>
          <w:bCs/>
          <w:i w:val="0"/>
          <w:color w:val="auto"/>
          <w:sz w:val="22"/>
          <w:szCs w:val="22"/>
          <w:lang w:val="en-US"/>
        </w:rPr>
        <w:t>a</w:t>
      </w:r>
      <w:r w:rsidRPr="00611447">
        <w:rPr>
          <w:rFonts w:ascii="Times New Roman" w:hAnsi="Times New Roman" w:cs="Times New Roman"/>
          <w:i w:val="0"/>
          <w:color w:val="auto"/>
          <w:sz w:val="22"/>
          <w:szCs w:val="22"/>
          <w:lang w:val="en-US"/>
        </w:rPr>
        <w:t>), vancomycin (</w:t>
      </w:r>
      <w:r w:rsidRPr="0011050C">
        <w:rPr>
          <w:rFonts w:ascii="Times New Roman" w:hAnsi="Times New Roman" w:cs="Times New Roman"/>
          <w:b/>
          <w:bCs/>
          <w:i w:val="0"/>
          <w:color w:val="auto"/>
          <w:sz w:val="22"/>
          <w:szCs w:val="22"/>
          <w:lang w:val="en-US"/>
        </w:rPr>
        <w:t>b</w:t>
      </w:r>
      <w:r w:rsidRPr="00611447">
        <w:rPr>
          <w:rFonts w:ascii="Times New Roman" w:hAnsi="Times New Roman" w:cs="Times New Roman"/>
          <w:i w:val="0"/>
          <w:color w:val="auto"/>
          <w:sz w:val="22"/>
          <w:szCs w:val="22"/>
          <w:lang w:val="en-US"/>
        </w:rPr>
        <w:t>)</w:t>
      </w:r>
      <w:r w:rsidR="0011050C">
        <w:rPr>
          <w:rFonts w:ascii="Times New Roman" w:hAnsi="Times New Roman" w:cs="Times New Roman"/>
          <w:i w:val="0"/>
          <w:color w:val="auto"/>
          <w:sz w:val="22"/>
          <w:szCs w:val="22"/>
          <w:lang w:val="en-US"/>
        </w:rPr>
        <w:t xml:space="preserve"> and</w:t>
      </w:r>
      <w:r w:rsidRPr="00611447">
        <w:rPr>
          <w:rFonts w:ascii="Times New Roman" w:hAnsi="Times New Roman" w:cs="Times New Roman"/>
          <w:i w:val="0"/>
          <w:color w:val="auto"/>
          <w:sz w:val="22"/>
          <w:szCs w:val="22"/>
          <w:lang w:val="en-US"/>
        </w:rPr>
        <w:t xml:space="preserve"> </w:t>
      </w:r>
      <w:r w:rsidRPr="00611447">
        <w:rPr>
          <w:rFonts w:ascii="Times New Roman" w:eastAsia="Calibri" w:hAnsi="Times New Roman" w:cs="Times New Roman"/>
          <w:i w:val="0"/>
          <w:color w:val="auto"/>
          <w:sz w:val="22"/>
          <w:szCs w:val="22"/>
          <w:lang w:val="en-US"/>
        </w:rPr>
        <w:t>ethambutol</w:t>
      </w:r>
      <w:r w:rsidR="00C01716" w:rsidRPr="00611447">
        <w:rPr>
          <w:rFonts w:ascii="Times New Roman" w:hAnsi="Times New Roman" w:cs="Times New Roman"/>
          <w:i w:val="0"/>
          <w:color w:val="auto"/>
          <w:sz w:val="22"/>
          <w:szCs w:val="22"/>
          <w:lang w:val="en-US"/>
        </w:rPr>
        <w:t xml:space="preserve"> (</w:t>
      </w:r>
      <w:r w:rsidR="00C01716" w:rsidRPr="0011050C">
        <w:rPr>
          <w:rFonts w:ascii="Times New Roman" w:hAnsi="Times New Roman" w:cs="Times New Roman"/>
          <w:b/>
          <w:bCs/>
          <w:i w:val="0"/>
          <w:color w:val="auto"/>
          <w:sz w:val="22"/>
          <w:szCs w:val="22"/>
          <w:lang w:val="en-US"/>
        </w:rPr>
        <w:t>c</w:t>
      </w:r>
      <w:r w:rsidR="00C01716" w:rsidRPr="00611447">
        <w:rPr>
          <w:rFonts w:ascii="Times New Roman" w:hAnsi="Times New Roman" w:cs="Times New Roman"/>
          <w:i w:val="0"/>
          <w:color w:val="auto"/>
          <w:sz w:val="22"/>
          <w:szCs w:val="22"/>
          <w:lang w:val="en-US"/>
        </w:rPr>
        <w:t>)</w:t>
      </w:r>
      <w:r w:rsidR="00990E5B">
        <w:rPr>
          <w:rFonts w:ascii="Times New Roman" w:hAnsi="Times New Roman" w:cs="Times New Roman"/>
          <w:i w:val="0"/>
          <w:color w:val="auto"/>
          <w:sz w:val="22"/>
          <w:szCs w:val="22"/>
          <w:lang w:val="en-US"/>
        </w:rPr>
        <w:t>;</w:t>
      </w:r>
      <w:r w:rsidR="0011050C">
        <w:rPr>
          <w:rFonts w:ascii="Times New Roman" w:hAnsi="Times New Roman" w:cs="Times New Roman"/>
          <w:i w:val="0"/>
          <w:color w:val="auto"/>
          <w:sz w:val="22"/>
          <w:szCs w:val="22"/>
          <w:lang w:val="en-US"/>
        </w:rPr>
        <w:t xml:space="preserve"> compared</w:t>
      </w:r>
      <w:r w:rsidR="00990E5B">
        <w:rPr>
          <w:rFonts w:ascii="Times New Roman" w:hAnsi="Times New Roman" w:cs="Times New Roman"/>
          <w:i w:val="0"/>
          <w:color w:val="auto"/>
          <w:sz w:val="22"/>
          <w:szCs w:val="22"/>
          <w:lang w:val="en-US"/>
        </w:rPr>
        <w:t xml:space="preserve"> to</w:t>
      </w:r>
      <w:r w:rsidR="0011050C">
        <w:rPr>
          <w:rFonts w:ascii="Times New Roman" w:hAnsi="Times New Roman" w:cs="Times New Roman"/>
          <w:i w:val="0"/>
          <w:color w:val="auto"/>
          <w:sz w:val="22"/>
          <w:szCs w:val="22"/>
          <w:lang w:val="en-US"/>
        </w:rPr>
        <w:t xml:space="preserve"> </w:t>
      </w:r>
      <w:r w:rsidR="00990E5B">
        <w:rPr>
          <w:rFonts w:ascii="Times New Roman" w:hAnsi="Times New Roman" w:cs="Times New Roman"/>
          <w:i w:val="0"/>
          <w:color w:val="auto"/>
          <w:sz w:val="22"/>
          <w:szCs w:val="22"/>
          <w:lang w:val="en-US"/>
        </w:rPr>
        <w:t>control antibiotics with other targets:</w:t>
      </w:r>
      <w:r w:rsidR="00850C11" w:rsidRPr="00611447">
        <w:rPr>
          <w:rFonts w:ascii="Times New Roman" w:hAnsi="Times New Roman" w:cs="Times New Roman"/>
          <w:i w:val="0"/>
          <w:color w:val="auto"/>
          <w:sz w:val="22"/>
          <w:szCs w:val="22"/>
          <w:lang w:val="en-US"/>
        </w:rPr>
        <w:t xml:space="preserve"> </w:t>
      </w:r>
      <w:r w:rsidR="00194826" w:rsidRPr="00611447">
        <w:rPr>
          <w:rFonts w:ascii="Times New Roman" w:hAnsi="Times New Roman" w:cs="Times New Roman"/>
          <w:i w:val="0"/>
          <w:color w:val="auto"/>
          <w:sz w:val="22"/>
          <w:szCs w:val="22"/>
          <w:lang w:val="en-US"/>
        </w:rPr>
        <w:t>levofloxacin</w:t>
      </w:r>
      <w:r w:rsidR="00850C11" w:rsidRPr="00611447">
        <w:rPr>
          <w:rFonts w:ascii="Times New Roman" w:hAnsi="Times New Roman" w:cs="Times New Roman"/>
          <w:i w:val="0"/>
          <w:color w:val="auto"/>
          <w:sz w:val="22"/>
          <w:szCs w:val="22"/>
          <w:lang w:val="en-US"/>
        </w:rPr>
        <w:t xml:space="preserve"> (</w:t>
      </w:r>
      <w:r w:rsidR="00850C11" w:rsidRPr="00990E5B">
        <w:rPr>
          <w:rFonts w:ascii="Times New Roman" w:hAnsi="Times New Roman" w:cs="Times New Roman"/>
          <w:b/>
          <w:bCs/>
          <w:i w:val="0"/>
          <w:color w:val="auto"/>
          <w:sz w:val="22"/>
          <w:szCs w:val="22"/>
          <w:lang w:val="en-US"/>
        </w:rPr>
        <w:t>d</w:t>
      </w:r>
      <w:r w:rsidR="00850C11" w:rsidRPr="00611447">
        <w:rPr>
          <w:rFonts w:ascii="Times New Roman" w:hAnsi="Times New Roman" w:cs="Times New Roman"/>
          <w:i w:val="0"/>
          <w:color w:val="auto"/>
          <w:sz w:val="22"/>
          <w:szCs w:val="22"/>
          <w:lang w:val="en-US"/>
        </w:rPr>
        <w:t xml:space="preserve">), </w:t>
      </w:r>
      <w:r w:rsidR="00194826" w:rsidRPr="00611447">
        <w:rPr>
          <w:rFonts w:ascii="Times New Roman" w:hAnsi="Times New Roman" w:cs="Times New Roman"/>
          <w:i w:val="0"/>
          <w:color w:val="auto"/>
          <w:sz w:val="22"/>
          <w:szCs w:val="22"/>
          <w:lang w:val="en-US"/>
        </w:rPr>
        <w:t>ciprofloxacin</w:t>
      </w:r>
      <w:r w:rsidR="00850C11" w:rsidRPr="00611447">
        <w:rPr>
          <w:rFonts w:ascii="Times New Roman" w:hAnsi="Times New Roman" w:cs="Times New Roman"/>
          <w:i w:val="0"/>
          <w:color w:val="auto"/>
          <w:sz w:val="22"/>
          <w:szCs w:val="22"/>
          <w:lang w:val="en-US"/>
        </w:rPr>
        <w:t xml:space="preserve"> (</w:t>
      </w:r>
      <w:r w:rsidR="00850C11" w:rsidRPr="00990E5B">
        <w:rPr>
          <w:rFonts w:ascii="Times New Roman" w:hAnsi="Times New Roman" w:cs="Times New Roman"/>
          <w:b/>
          <w:bCs/>
          <w:i w:val="0"/>
          <w:color w:val="auto"/>
          <w:sz w:val="22"/>
          <w:szCs w:val="22"/>
          <w:lang w:val="en-US"/>
        </w:rPr>
        <w:t>e</w:t>
      </w:r>
      <w:r w:rsidR="00850C11" w:rsidRPr="00611447">
        <w:rPr>
          <w:rFonts w:ascii="Times New Roman" w:hAnsi="Times New Roman" w:cs="Times New Roman"/>
          <w:i w:val="0"/>
          <w:color w:val="auto"/>
          <w:sz w:val="22"/>
          <w:szCs w:val="22"/>
          <w:lang w:val="en-US"/>
        </w:rPr>
        <w:t xml:space="preserve">) and </w:t>
      </w:r>
      <w:r w:rsidR="00194826" w:rsidRPr="00611447">
        <w:rPr>
          <w:rFonts w:ascii="Times New Roman" w:hAnsi="Times New Roman" w:cs="Times New Roman"/>
          <w:i w:val="0"/>
          <w:color w:val="auto"/>
          <w:sz w:val="22"/>
          <w:szCs w:val="22"/>
          <w:lang w:val="en-US"/>
        </w:rPr>
        <w:t>rifampi</w:t>
      </w:r>
      <w:r w:rsidR="00990E5B">
        <w:rPr>
          <w:rFonts w:ascii="Times New Roman" w:hAnsi="Times New Roman" w:cs="Times New Roman"/>
          <w:i w:val="0"/>
          <w:color w:val="auto"/>
          <w:sz w:val="22"/>
          <w:szCs w:val="22"/>
          <w:lang w:val="en-US"/>
        </w:rPr>
        <w:t>n</w:t>
      </w:r>
      <w:r w:rsidR="00850C11" w:rsidRPr="00611447">
        <w:rPr>
          <w:rFonts w:ascii="Times New Roman" w:hAnsi="Times New Roman" w:cs="Times New Roman"/>
          <w:i w:val="0"/>
          <w:color w:val="auto"/>
          <w:sz w:val="22"/>
          <w:szCs w:val="22"/>
          <w:lang w:val="en-US"/>
        </w:rPr>
        <w:t xml:space="preserve"> (</w:t>
      </w:r>
      <w:r w:rsidR="00850C11" w:rsidRPr="00990E5B">
        <w:rPr>
          <w:rFonts w:ascii="Times New Roman" w:hAnsi="Times New Roman" w:cs="Times New Roman"/>
          <w:b/>
          <w:bCs/>
          <w:i w:val="0"/>
          <w:color w:val="auto"/>
          <w:sz w:val="22"/>
          <w:szCs w:val="22"/>
          <w:lang w:val="en-US"/>
        </w:rPr>
        <w:t>f</w:t>
      </w:r>
      <w:r w:rsidR="00850C11" w:rsidRPr="00611447">
        <w:rPr>
          <w:rFonts w:ascii="Times New Roman" w:hAnsi="Times New Roman" w:cs="Times New Roman"/>
          <w:i w:val="0"/>
          <w:color w:val="auto"/>
          <w:sz w:val="22"/>
          <w:szCs w:val="22"/>
          <w:lang w:val="en-US"/>
        </w:rPr>
        <w:t>)</w:t>
      </w:r>
      <w:r w:rsidR="00990E5B">
        <w:rPr>
          <w:rFonts w:ascii="Times New Roman" w:hAnsi="Times New Roman" w:cs="Times New Roman"/>
          <w:i w:val="0"/>
          <w:color w:val="auto"/>
          <w:sz w:val="22"/>
          <w:szCs w:val="22"/>
          <w:lang w:val="en-US"/>
        </w:rPr>
        <w:t>. Circles and solid lines indicate v</w:t>
      </w:r>
      <w:r w:rsidR="0055021A" w:rsidRPr="00611447">
        <w:rPr>
          <w:rFonts w:ascii="Times New Roman" w:hAnsi="Times New Roman" w:cs="Times New Roman"/>
          <w:i w:val="0"/>
          <w:color w:val="auto"/>
          <w:sz w:val="22"/>
          <w:szCs w:val="22"/>
          <w:lang w:val="en-US"/>
        </w:rPr>
        <w:t xml:space="preserve">ehicle alone </w:t>
      </w:r>
      <w:r w:rsidR="00990E5B">
        <w:rPr>
          <w:rFonts w:ascii="Times New Roman" w:hAnsi="Times New Roman" w:cs="Times New Roman"/>
          <w:i w:val="0"/>
          <w:color w:val="auto"/>
          <w:sz w:val="22"/>
          <w:szCs w:val="22"/>
          <w:lang w:val="en-US"/>
        </w:rPr>
        <w:t xml:space="preserve">and triangles and dashed lines </w:t>
      </w:r>
      <w:r w:rsidR="00C01716" w:rsidRPr="00611447">
        <w:rPr>
          <w:rFonts w:ascii="Times New Roman" w:hAnsi="Times New Roman" w:cs="Times New Roman"/>
          <w:i w:val="0"/>
          <w:color w:val="auto"/>
          <w:sz w:val="22"/>
          <w:szCs w:val="22"/>
          <w:lang w:val="en-US"/>
        </w:rPr>
        <w:t>1 x MIC</w:t>
      </w:r>
      <w:r w:rsidR="00864139" w:rsidRPr="00611447">
        <w:rPr>
          <w:rFonts w:ascii="Times New Roman" w:hAnsi="Times New Roman" w:cs="Times New Roman"/>
          <w:i w:val="0"/>
          <w:color w:val="auto"/>
          <w:sz w:val="22"/>
          <w:szCs w:val="22"/>
          <w:vertAlign w:val="subscript"/>
          <w:lang w:val="en-US"/>
        </w:rPr>
        <w:t>5</w:t>
      </w:r>
      <w:r w:rsidR="00C01716" w:rsidRPr="00611447">
        <w:rPr>
          <w:rFonts w:ascii="Times New Roman" w:hAnsi="Times New Roman" w:cs="Times New Roman"/>
          <w:i w:val="0"/>
          <w:color w:val="auto"/>
          <w:sz w:val="22"/>
          <w:szCs w:val="22"/>
          <w:vertAlign w:val="subscript"/>
          <w:lang w:val="en-US"/>
        </w:rPr>
        <w:t>0</w:t>
      </w:r>
      <w:r w:rsidRPr="0011050C">
        <w:rPr>
          <w:rFonts w:ascii="Times New Roman" w:hAnsi="Times New Roman" w:cs="Times New Roman"/>
          <w:i w:val="0"/>
          <w:color w:val="auto"/>
          <w:sz w:val="22"/>
          <w:szCs w:val="22"/>
          <w:lang w:val="en-US"/>
        </w:rPr>
        <w:t>. The</w:t>
      </w:r>
      <w:r w:rsidRPr="00BE74C7">
        <w:rPr>
          <w:rFonts w:ascii="Times New Roman" w:hAnsi="Times New Roman" w:cs="Times New Roman"/>
          <w:bCs/>
          <w:i w:val="0"/>
          <w:color w:val="auto"/>
          <w:sz w:val="22"/>
          <w:szCs w:val="22"/>
          <w:lang w:val="en-US"/>
        </w:rPr>
        <w:t xml:space="preserve"> data are presented as </w:t>
      </w:r>
      <w:r w:rsidRPr="00BE74C7">
        <w:rPr>
          <w:rFonts w:ascii="Times New Roman" w:eastAsia="Calibri" w:hAnsi="Times New Roman" w:cs="Times New Roman"/>
          <w:bCs/>
          <w:i w:val="0"/>
          <w:color w:val="auto"/>
          <w:sz w:val="22"/>
          <w:szCs w:val="22"/>
          <w:lang w:val="en-US"/>
        </w:rPr>
        <w:t xml:space="preserve">the </w:t>
      </w:r>
      <w:r w:rsidRPr="00BE74C7">
        <w:rPr>
          <w:rFonts w:ascii="Times New Roman" w:hAnsi="Times New Roman" w:cs="Times New Roman"/>
          <w:bCs/>
          <w:i w:val="0"/>
          <w:color w:val="auto"/>
          <w:sz w:val="22"/>
          <w:szCs w:val="22"/>
          <w:lang w:val="en-US"/>
        </w:rPr>
        <w:t>means±SDs from two biological</w:t>
      </w:r>
      <w:r w:rsidRPr="00BE74C7">
        <w:rPr>
          <w:rFonts w:ascii="Times New Roman" w:eastAsia="Calibri" w:hAnsi="Times New Roman" w:cs="Times New Roman"/>
          <w:bCs/>
          <w:i w:val="0"/>
          <w:color w:val="auto"/>
          <w:sz w:val="22"/>
          <w:szCs w:val="22"/>
          <w:lang w:val="en-US"/>
        </w:rPr>
        <w:t xml:space="preserve"> replicates</w:t>
      </w:r>
      <w:r w:rsidRPr="00BE74C7">
        <w:rPr>
          <w:rFonts w:ascii="Times New Roman" w:hAnsi="Times New Roman" w:cs="Times New Roman"/>
          <w:bCs/>
          <w:i w:val="0"/>
          <w:color w:val="auto"/>
          <w:sz w:val="22"/>
          <w:szCs w:val="22"/>
          <w:lang w:val="en-US"/>
        </w:rPr>
        <w:t xml:space="preserve"> and three</w:t>
      </w:r>
      <w:r w:rsidR="00F772BB" w:rsidRPr="00BE74C7">
        <w:rPr>
          <w:rFonts w:ascii="Times New Roman" w:hAnsi="Times New Roman" w:cs="Times New Roman"/>
          <w:bCs/>
          <w:i w:val="0"/>
          <w:color w:val="auto"/>
          <w:sz w:val="22"/>
          <w:szCs w:val="22"/>
          <w:lang w:val="en-US"/>
        </w:rPr>
        <w:t xml:space="preserve"> technical</w:t>
      </w:r>
      <w:r w:rsidRPr="00BE74C7">
        <w:rPr>
          <w:rFonts w:ascii="Times New Roman" w:hAnsi="Times New Roman" w:cs="Times New Roman"/>
          <w:bCs/>
          <w:i w:val="0"/>
          <w:color w:val="auto"/>
          <w:sz w:val="22"/>
          <w:szCs w:val="22"/>
          <w:lang w:val="en-US"/>
        </w:rPr>
        <w:t xml:space="preserve"> replicates.</w:t>
      </w:r>
    </w:p>
    <w:p w14:paraId="0DEEFE10" w14:textId="77777777" w:rsidR="00C8456F" w:rsidRPr="00BE74C7" w:rsidRDefault="00C8456F" w:rsidP="00073BAA">
      <w:pPr>
        <w:spacing w:line="240" w:lineRule="auto"/>
        <w:jc w:val="both"/>
        <w:rPr>
          <w:rFonts w:ascii="Times New Roman" w:hAnsi="Times New Roman" w:cs="Times New Roman"/>
          <w:b/>
          <w:lang w:val="en-US"/>
        </w:rPr>
        <w:sectPr w:rsidR="00C8456F" w:rsidRPr="00BE74C7" w:rsidSect="00C8456F">
          <w:type w:val="continuous"/>
          <w:pgSz w:w="11906" w:h="16838"/>
          <w:pgMar w:top="1440" w:right="1440" w:bottom="1440" w:left="1440" w:header="708" w:footer="708" w:gutter="0"/>
          <w:cols w:space="363"/>
          <w:docGrid w:linePitch="360"/>
        </w:sectPr>
      </w:pPr>
    </w:p>
    <w:p w14:paraId="12EBAC05" w14:textId="124F7959" w:rsidR="00853A9A" w:rsidRPr="00BE74C7" w:rsidRDefault="00853A9A" w:rsidP="00073BAA">
      <w:pPr>
        <w:spacing w:line="240" w:lineRule="auto"/>
        <w:jc w:val="both"/>
        <w:rPr>
          <w:rFonts w:ascii="Times New Roman" w:hAnsi="Times New Roman" w:cs="Times New Roman"/>
          <w:b/>
          <w:lang w:val="en-US"/>
        </w:rPr>
      </w:pPr>
    </w:p>
    <w:p w14:paraId="64F73202" w14:textId="0D8E3B21" w:rsidR="00853A9A" w:rsidRPr="00BE74C7" w:rsidRDefault="00853A9A" w:rsidP="00073BAA">
      <w:pPr>
        <w:spacing w:line="240" w:lineRule="auto"/>
        <w:jc w:val="both"/>
        <w:rPr>
          <w:rFonts w:ascii="Times New Roman" w:hAnsi="Times New Roman" w:cs="Times New Roman"/>
          <w:b/>
          <w:lang w:val="en-US"/>
        </w:rPr>
      </w:pPr>
    </w:p>
    <w:sectPr w:rsidR="00853A9A" w:rsidRPr="00BE74C7" w:rsidSect="00CD1F31">
      <w:type w:val="continuous"/>
      <w:pgSz w:w="11906" w:h="16838"/>
      <w:pgMar w:top="1440" w:right="1440" w:bottom="1440" w:left="1440" w:header="708" w:footer="708" w:gutter="0"/>
      <w:cols w:num="2" w:space="363"/>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950DD" w16cex:dateUtc="2022-04-19T14:16:00Z"/>
  <w16cex:commentExtensible w16cex:durableId="26093C38" w16cex:dateUtc="2022-04-19T12:48:00Z"/>
  <w16cex:commentExtensible w16cex:durableId="25F852F1" w16cex:dateUtc="2022-04-06T16:57:00Z"/>
  <w16cex:commentExtensible w16cex:durableId="25FE99F8" w16cex:dateUtc="2022-04-11T11:13:00Z"/>
  <w16cex:commentExtensible w16cex:durableId="25F91DD8" w16cex:dateUtc="2022-04-07T07:22:00Z"/>
  <w16cex:commentExtensible w16cex:durableId="25FE9AAE" w16cex:dateUtc="2022-04-11T11:16:00Z"/>
  <w16cex:commentExtensible w16cex:durableId="26095B0F" w16cex:dateUtc="2022-04-19T15:00:00Z"/>
  <w16cex:commentExtensible w16cex:durableId="26095B4D" w16cex:dateUtc="2022-04-19T15:01:00Z"/>
  <w16cex:commentExtensible w16cex:durableId="25F92652" w16cex:dateUtc="2022-04-07T07:58:00Z"/>
  <w16cex:commentExtensible w16cex:durableId="25FE9B6F" w16cex:dateUtc="2022-04-11T11:19:00Z"/>
  <w16cex:commentExtensible w16cex:durableId="25F9B603" w16cex:dateUtc="2022-04-07T18:12:00Z"/>
  <w16cex:commentExtensible w16cex:durableId="25FE9BFB" w16cex:dateUtc="2022-04-11T11:22:00Z"/>
  <w16cex:commentExtensible w16cex:durableId="26096F42" w16cex:dateUtc="2022-04-19T16:26:00Z"/>
  <w16cex:commentExtensible w16cex:durableId="26140905" w16cex:dateUtc="2022-04-27T17:25:00Z"/>
  <w16cex:commentExtensible w16cex:durableId="26097DCC" w16cex:dateUtc="2022-04-19T17:28:00Z"/>
  <w16cex:commentExtensible w16cex:durableId="2614411D" w16cex:dateUtc="2022-04-27T21:24:00Z"/>
  <w16cex:commentExtensible w16cex:durableId="26098552" w16cex:dateUtc="2022-04-19T18:00:00Z"/>
  <w16cex:commentExtensible w16cex:durableId="25F97900" w16cex:dateUtc="2022-04-07T13:51:00Z"/>
  <w16cex:commentExtensible w16cex:durableId="25FEB1AE" w16cex:dateUtc="2022-04-11T12:54:00Z"/>
  <w16cex:commentExtensible w16cex:durableId="25F97FDD" w16cex:dateUtc="2022-04-07T14:21:00Z"/>
  <w16cex:commentExtensible w16cex:durableId="25FEB1DE" w16cex:dateUtc="2022-04-11T12:55:00Z"/>
  <w16cex:commentExtensible w16cex:durableId="2614414D" w16cex:dateUtc="2022-04-27T21:25:00Z"/>
  <w16cex:commentExtensible w16cex:durableId="2614756A" w16cex:dateUtc="2022-04-28T01:07:00Z"/>
  <w16cex:commentExtensible w16cex:durableId="25F9916A" w16cex:dateUtc="2022-04-07T15:35:00Z"/>
  <w16cex:commentExtensible w16cex:durableId="25FEB3BC" w16cex:dateUtc="2022-04-11T13:03:00Z"/>
  <w16cex:commentExtensible w16cex:durableId="25F9AC5E" w16cex:dateUtc="2022-04-07T17:30:00Z"/>
  <w16cex:commentExtensible w16cex:durableId="25FEB519" w16cex:dateUtc="2022-04-11T13:09:00Z"/>
  <w16cex:commentExtensible w16cex:durableId="25F9A90E" w16cex:dateUtc="2022-04-07T17:16:00Z"/>
  <w16cex:commentExtensible w16cex:durableId="25FEB546" w16cex:dateUtc="2022-04-11T13:10:00Z"/>
  <w16cex:commentExtensible w16cex:durableId="25F959A1" w16cex:dateUtc="2022-04-07T11:37:00Z"/>
  <w16cex:commentExtensible w16cex:durableId="25FEB806" w16cex:dateUtc="2022-04-11T13:21:00Z"/>
  <w16cex:commentExtensible w16cex:durableId="261479BF" w16cex:dateUtc="2022-04-28T01:26:00Z"/>
  <w16cex:commentExtensible w16cex:durableId="26097D28" w16cex:dateUtc="2022-04-19T17:25:00Z"/>
  <w16cex:commentExtensible w16cex:durableId="25F9C8A8" w16cex:dateUtc="2022-04-07T19:31:00Z"/>
  <w16cex:commentExtensible w16cex:durableId="25FE9FC8" w16cex:dateUtc="2022-04-11T11:38:00Z"/>
  <w16cex:commentExtensible w16cex:durableId="25F98B3B" w16cex:dateUtc="2022-04-07T15:09:00Z"/>
  <w16cex:commentExtensible w16cex:durableId="25FEB8BB" w16cex:dateUtc="2022-04-11T13:24:00Z"/>
  <w16cex:commentExtensible w16cex:durableId="26147A28" w16cex:dateUtc="2022-04-28T01: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501EC" w14:textId="77777777" w:rsidR="00BF063B" w:rsidRPr="0063755A" w:rsidRDefault="00BF063B">
      <w:pPr>
        <w:spacing w:after="0" w:line="240" w:lineRule="auto"/>
      </w:pPr>
      <w:r w:rsidRPr="0063755A">
        <w:separator/>
      </w:r>
    </w:p>
  </w:endnote>
  <w:endnote w:type="continuationSeparator" w:id="0">
    <w:p w14:paraId="45795AB1" w14:textId="77777777" w:rsidR="00BF063B" w:rsidRPr="0063755A" w:rsidRDefault="00BF063B">
      <w:pPr>
        <w:spacing w:after="0" w:line="240" w:lineRule="auto"/>
      </w:pPr>
      <w:r w:rsidRPr="006375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1764581"/>
      <w:docPartObj>
        <w:docPartGallery w:val="Page Numbers (Bottom of Page)"/>
        <w:docPartUnique/>
      </w:docPartObj>
    </w:sdtPr>
    <w:sdtEndPr/>
    <w:sdtContent>
      <w:p w14:paraId="5CFC3B64" w14:textId="597E1B63" w:rsidR="00F709F2" w:rsidRPr="0063755A" w:rsidRDefault="00F709F2">
        <w:pPr>
          <w:pStyle w:val="Footer"/>
          <w:jc w:val="right"/>
        </w:pPr>
        <w:r w:rsidRPr="0063755A">
          <w:fldChar w:fldCharType="begin"/>
        </w:r>
        <w:r w:rsidRPr="0063755A">
          <w:instrText xml:space="preserve"> PAGE   \* MERGEFORMAT </w:instrText>
        </w:r>
        <w:r w:rsidRPr="0063755A">
          <w:fldChar w:fldCharType="separate"/>
        </w:r>
        <w:r w:rsidRPr="0063755A">
          <w:rPr>
            <w:noProof/>
          </w:rPr>
          <w:t>15</w:t>
        </w:r>
        <w:r w:rsidRPr="0063755A">
          <w:fldChar w:fldCharType="end"/>
        </w:r>
      </w:p>
    </w:sdtContent>
  </w:sdt>
  <w:p w14:paraId="62C7D65D" w14:textId="77777777" w:rsidR="00F709F2" w:rsidRPr="0063755A" w:rsidRDefault="00F70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C0DEF" w14:textId="77777777" w:rsidR="00BF063B" w:rsidRPr="0063755A" w:rsidRDefault="00BF063B">
      <w:pPr>
        <w:spacing w:after="0" w:line="240" w:lineRule="auto"/>
      </w:pPr>
      <w:r w:rsidRPr="0063755A">
        <w:separator/>
      </w:r>
    </w:p>
  </w:footnote>
  <w:footnote w:type="continuationSeparator" w:id="0">
    <w:p w14:paraId="71CF7E7E" w14:textId="77777777" w:rsidR="00BF063B" w:rsidRPr="0063755A" w:rsidRDefault="00BF063B">
      <w:pPr>
        <w:spacing w:after="0" w:line="240" w:lineRule="auto"/>
      </w:pPr>
      <w:r w:rsidRPr="006375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909246"/>
      <w:docPartObj>
        <w:docPartGallery w:val="Page Numbers (Margins)"/>
        <w:docPartUnique/>
      </w:docPartObj>
    </w:sdtPr>
    <w:sdtEndPr/>
    <w:sdtContent>
      <w:p w14:paraId="23AE78DF" w14:textId="444D900E" w:rsidR="00F709F2" w:rsidRPr="0063755A" w:rsidRDefault="00F709F2">
        <w:pPr>
          <w:pStyle w:val="Header"/>
        </w:pPr>
        <w:r w:rsidRPr="0063755A">
          <w:rPr>
            <w:noProof/>
            <w:lang w:eastAsia="en-GB"/>
          </w:rPr>
          <mc:AlternateContent>
            <mc:Choice Requires="wps">
              <w:drawing>
                <wp:anchor distT="0" distB="0" distL="114300" distR="114300" simplePos="0" relativeHeight="251658240" behindDoc="0" locked="0" layoutInCell="0" allowOverlap="1" wp14:anchorId="6E823585" wp14:editId="144C1872">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D7A0D" w14:textId="77777777" w:rsidR="00F709F2" w:rsidRDefault="00F709F2">
                              <w:pPr>
                                <w:pStyle w:val="Footer"/>
                                <w:rPr>
                                  <w:rFonts w:asciiTheme="majorHAnsi" w:eastAsiaTheme="majorEastAsia" w:hAnsiTheme="majorHAnsi" w:cstheme="majorBidi"/>
                                  <w:sz w:val="44"/>
                                  <w:szCs w:val="44"/>
                                </w:rPr>
                              </w:pPr>
                              <w: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noProof/>
                                </w:rPr>
                                <w:t>15</w:t>
                              </w:r>
                              <w:r>
                                <w:rPr>
                                  <w:rFonts w:asciiTheme="majorHAnsi" w:eastAsiaTheme="majorEastAsia" w:hAnsiTheme="majorHAnsi" w:cstheme="majorBidi"/>
                                  <w:noProof/>
                                  <w:sz w:val="44"/>
                                  <w:szCs w:val="44"/>
                                </w:rPr>
                                <w:fldChar w:fldCharType="end"/>
                              </w:r>
                            </w:p>
                          </w:txbxContent>
                        </wps:txbx>
                        <wps:bodyPr rot="0" vert="vert270" wrap="square"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E823585" id="Rectangle 17" o:spid="_x0000_s1026" style="position:absolute;margin-left:0;margin-top:0;width:40.2pt;height:171.9pt;z-index:25165824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50J2QEAAJADAAAOAAAAZHJzL2Uyb0RvYy54bWysU8Fu2zAMvQ/YPwi6L7bTdS2MOEXRIrt0&#10;W9FuH8DIsi3MFjVKiZ2/HyUn2brdil4EkyKf3nukVzfT0Iu9Jm/QVrJY5FJoq7A2tq3kj++bD9dS&#10;+AC2hh6truRBe3mzfv9uNbpSL7HDvtYkGMT6cnSV7EJwZZZ51ekB/AKdtnzZIA0QOKQ2qwlGRh/6&#10;bJnnn7IRqXaESnvP2fv5Uq4TftNoFb41jddB9JVkbiGdlM5tPLP1CsqWwHVGHWnAK1gMYCw/eoa6&#10;hwBiR+Y/qMEoQo9NWCgcMmwao3TSwGqK/B81zx04nbSwOd6dbfJvB6u+7h9JmJpndyWFhYFn9MSu&#10;gW17LTjHBo3Ol1z37B4pSvTuAdVPLyzedVymb4lw7DTUTKuI9dmLhhh4bhXb8QvWDA+7gMmrqaEh&#10;ArILYkojOZxHoqcgFCcvi/zyIw9O8dWyuL4oLtLMMihP3Y58+KxxEPGjksTkEzrsH3yIbKA8lcTH&#10;LG5M36ex9/ZFggtjJrGPhGfhYdpORw+2WB9YB+G8Rbz1/BHP5RUzHHmJKul/7YC0FGBVh7xnKtAp&#10;uAvz3u0cmbbj1iLx9O6WDdmYxDWaNT9zJMJjTxKOKxr36u84Vf35kda/AQAA//8DAFBLAwQUAAYA&#10;CAAAACEASofPNtoAAAAEAQAADwAAAGRycy9kb3ducmV2LnhtbEyPwWrDMBBE74X+g9hCbo2cJgTj&#10;Wg6l0EsIhCY95LiRtpaptTKWnCh/X7WX9rIwzDDztt4k14sLjaHzrGAxL0AQa286bhV8HN8eSxAh&#10;IhvsPZOCGwXYNPd3NVbGX/mdLofYilzCoUIFNsahkjJoSw7D3A/E2fv0o8OY5dhKM+I1l7tePhXF&#10;WjrsOC9YHOjVkv46TE7BcZ1OOk2nBe102WqkvXXbvVKzh/TyDCJSin9h+MHP6NBkprOf2ATRK8iP&#10;xN+bvbJYgTgrWK6WJcimlv/hm28AAAD//wMAUEsBAi0AFAAGAAgAAAAhALaDOJL+AAAA4QEAABMA&#10;AAAAAAAAAAAAAAAAAAAAAFtDb250ZW50X1R5cGVzXS54bWxQSwECLQAUAAYACAAAACEAOP0h/9YA&#10;AACUAQAACwAAAAAAAAAAAAAAAAAvAQAAX3JlbHMvLnJlbHNQSwECLQAUAAYACAAAACEAAqedCdkB&#10;AACQAwAADgAAAAAAAAAAAAAAAAAuAgAAZHJzL2Uyb0RvYy54bWxQSwECLQAUAAYACAAAACEASofP&#10;NtoAAAAEAQAADwAAAAAAAAAAAAAAAAAzBAAAZHJzL2Rvd25yZXYueG1sUEsFBgAAAAAEAAQA8wAA&#10;ADoFAAAAAA==&#10;" o:allowincell="f" filled="f" stroked="f">
                  <v:textbox style="layout-flow:vertical;mso-layout-flow-alt:bottom-to-top;mso-fit-shape-to-text:t">
                    <w:txbxContent>
                      <w:p w14:paraId="479D7A0D" w14:textId="77777777" w:rsidR="00F709F2" w:rsidRDefault="00F709F2">
                        <w:pPr>
                          <w:pStyle w:val="Footer"/>
                          <w:rPr>
                            <w:rFonts w:asciiTheme="majorHAnsi" w:eastAsiaTheme="majorEastAsia" w:hAnsiTheme="majorHAnsi" w:cstheme="majorBidi"/>
                            <w:sz w:val="44"/>
                            <w:szCs w:val="44"/>
                          </w:rPr>
                        </w:pPr>
                        <w: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noProof/>
                          </w:rPr>
                          <w:t>15</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32626A"/>
    <w:multiLevelType w:val="hybridMultilevel"/>
    <w:tmpl w:val="6D34C3BA"/>
    <w:lvl w:ilvl="0" w:tplc="644C46C0">
      <w:start w:val="1"/>
      <w:numFmt w:val="decimal"/>
      <w:lvlText w:val="%1."/>
      <w:lvlJc w:val="left"/>
      <w:pPr>
        <w:ind w:left="720" w:hanging="360"/>
      </w:pPr>
      <w:rPr>
        <w:rFonts w:hint="default"/>
      </w:rPr>
    </w:lvl>
    <w:lvl w:ilvl="1" w:tplc="AF446D76" w:tentative="1">
      <w:start w:val="1"/>
      <w:numFmt w:val="lowerLetter"/>
      <w:lvlText w:val="%2."/>
      <w:lvlJc w:val="left"/>
      <w:pPr>
        <w:ind w:left="1440" w:hanging="360"/>
      </w:pPr>
    </w:lvl>
    <w:lvl w:ilvl="2" w:tplc="E122618E" w:tentative="1">
      <w:start w:val="1"/>
      <w:numFmt w:val="lowerRoman"/>
      <w:lvlText w:val="%3."/>
      <w:lvlJc w:val="right"/>
      <w:pPr>
        <w:ind w:left="2160" w:hanging="180"/>
      </w:pPr>
    </w:lvl>
    <w:lvl w:ilvl="3" w:tplc="1068CB1E" w:tentative="1">
      <w:start w:val="1"/>
      <w:numFmt w:val="decimal"/>
      <w:lvlText w:val="%4."/>
      <w:lvlJc w:val="left"/>
      <w:pPr>
        <w:ind w:left="2880" w:hanging="360"/>
      </w:pPr>
    </w:lvl>
    <w:lvl w:ilvl="4" w:tplc="BB508346" w:tentative="1">
      <w:start w:val="1"/>
      <w:numFmt w:val="lowerLetter"/>
      <w:lvlText w:val="%5."/>
      <w:lvlJc w:val="left"/>
      <w:pPr>
        <w:ind w:left="3600" w:hanging="360"/>
      </w:pPr>
    </w:lvl>
    <w:lvl w:ilvl="5" w:tplc="ADB81F5A" w:tentative="1">
      <w:start w:val="1"/>
      <w:numFmt w:val="lowerRoman"/>
      <w:lvlText w:val="%6."/>
      <w:lvlJc w:val="right"/>
      <w:pPr>
        <w:ind w:left="4320" w:hanging="180"/>
      </w:pPr>
    </w:lvl>
    <w:lvl w:ilvl="6" w:tplc="46BE7C42" w:tentative="1">
      <w:start w:val="1"/>
      <w:numFmt w:val="decimal"/>
      <w:lvlText w:val="%7."/>
      <w:lvlJc w:val="left"/>
      <w:pPr>
        <w:ind w:left="5040" w:hanging="360"/>
      </w:pPr>
    </w:lvl>
    <w:lvl w:ilvl="7" w:tplc="5AA60A66" w:tentative="1">
      <w:start w:val="1"/>
      <w:numFmt w:val="lowerLetter"/>
      <w:lvlText w:val="%8."/>
      <w:lvlJc w:val="left"/>
      <w:pPr>
        <w:ind w:left="5760" w:hanging="360"/>
      </w:pPr>
    </w:lvl>
    <w:lvl w:ilvl="8" w:tplc="66A43326"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Biological Che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ef2pewe9r2x2ed551xvwwn0xeppp0xre9p&quot;&gt;Library paper cAMP Copy&lt;record-ids&gt;&lt;item&gt;122&lt;/item&gt;&lt;item&gt;204&lt;/item&gt;&lt;item&gt;223&lt;/item&gt;&lt;item&gt;308&lt;/item&gt;&lt;item&gt;309&lt;/item&gt;&lt;item&gt;358&lt;/item&gt;&lt;item&gt;400&lt;/item&gt;&lt;item&gt;407&lt;/item&gt;&lt;item&gt;510&lt;/item&gt;&lt;item&gt;513&lt;/item&gt;&lt;item&gt;1015&lt;/item&gt;&lt;item&gt;1048&lt;/item&gt;&lt;item&gt;1052&lt;/item&gt;&lt;item&gt;1056&lt;/item&gt;&lt;item&gt;1057&lt;/item&gt;&lt;item&gt;1070&lt;/item&gt;&lt;item&gt;1072&lt;/item&gt;&lt;item&gt;1129&lt;/item&gt;&lt;item&gt;1164&lt;/item&gt;&lt;item&gt;1166&lt;/item&gt;&lt;item&gt;1167&lt;/item&gt;&lt;item&gt;1168&lt;/item&gt;&lt;item&gt;1171&lt;/item&gt;&lt;item&gt;1195&lt;/item&gt;&lt;item&gt;1205&lt;/item&gt;&lt;item&gt;1206&lt;/item&gt;&lt;item&gt;1243&lt;/item&gt;&lt;item&gt;1245&lt;/item&gt;&lt;item&gt;1285&lt;/item&gt;&lt;item&gt;1395&lt;/item&gt;&lt;item&gt;1398&lt;/item&gt;&lt;item&gt;1399&lt;/item&gt;&lt;item&gt;1400&lt;/item&gt;&lt;item&gt;1415&lt;/item&gt;&lt;item&gt;1438&lt;/item&gt;&lt;item&gt;1446&lt;/item&gt;&lt;item&gt;1480&lt;/item&gt;&lt;item&gt;1524&lt;/item&gt;&lt;item&gt;1525&lt;/item&gt;&lt;item&gt;1569&lt;/item&gt;&lt;item&gt;1570&lt;/item&gt;&lt;item&gt;1571&lt;/item&gt;&lt;item&gt;1669&lt;/item&gt;&lt;item&gt;1670&lt;/item&gt;&lt;item&gt;1690&lt;/item&gt;&lt;item&gt;1691&lt;/item&gt;&lt;item&gt;1692&lt;/item&gt;&lt;item&gt;1722&lt;/item&gt;&lt;item&gt;1726&lt;/item&gt;&lt;item&gt;1735&lt;/item&gt;&lt;item&gt;1737&lt;/item&gt;&lt;item&gt;1738&lt;/item&gt;&lt;item&gt;1739&lt;/item&gt;&lt;item&gt;1745&lt;/item&gt;&lt;item&gt;1747&lt;/item&gt;&lt;item&gt;1803&lt;/item&gt;&lt;item&gt;1804&lt;/item&gt;&lt;item&gt;1805&lt;/item&gt;&lt;item&gt;1806&lt;/item&gt;&lt;item&gt;1807&lt;/item&gt;&lt;item&gt;1808&lt;/item&gt;&lt;item&gt;1809&lt;/item&gt;&lt;item&gt;1810&lt;/item&gt;&lt;item&gt;1811&lt;/item&gt;&lt;item&gt;1812&lt;/item&gt;&lt;item&gt;1813&lt;/item&gt;&lt;item&gt;1815&lt;/item&gt;&lt;item&gt;1816&lt;/item&gt;&lt;item&gt;1817&lt;/item&gt;&lt;item&gt;1818&lt;/item&gt;&lt;item&gt;1821&lt;/item&gt;&lt;item&gt;1822&lt;/item&gt;&lt;item&gt;1828&lt;/item&gt;&lt;item&gt;1829&lt;/item&gt;&lt;item&gt;1845&lt;/item&gt;&lt;item&gt;1887&lt;/item&gt;&lt;item&gt;2427&lt;/item&gt;&lt;item&gt;2428&lt;/item&gt;&lt;item&gt;2429&lt;/item&gt;&lt;item&gt;2430&lt;/item&gt;&lt;item&gt;2431&lt;/item&gt;&lt;item&gt;2432&lt;/item&gt;&lt;item&gt;2433&lt;/item&gt;&lt;item&gt;2434&lt;/item&gt;&lt;item&gt;2435&lt;/item&gt;&lt;item&gt;2436&lt;/item&gt;&lt;item&gt;2438&lt;/item&gt;&lt;item&gt;2439&lt;/item&gt;&lt;item&gt;2440&lt;/item&gt;&lt;item&gt;2441&lt;/item&gt;&lt;item&gt;2444&lt;/item&gt;&lt;item&gt;2445&lt;/item&gt;&lt;item&gt;2446&lt;/item&gt;&lt;item&gt;2447&lt;/item&gt;&lt;item&gt;2448&lt;/item&gt;&lt;item&gt;2449&lt;/item&gt;&lt;item&gt;2450&lt;/item&gt;&lt;item&gt;2520&lt;/item&gt;&lt;item&gt;2521&lt;/item&gt;&lt;item&gt;2522&lt;/item&gt;&lt;item&gt;2525&lt;/item&gt;&lt;item&gt;2526&lt;/item&gt;&lt;item&gt;2528&lt;/item&gt;&lt;item&gt;2529&lt;/item&gt;&lt;item&gt;2531&lt;/item&gt;&lt;item&gt;2532&lt;/item&gt;&lt;item&gt;2533&lt;/item&gt;&lt;item&gt;2535&lt;/item&gt;&lt;item&gt;2536&lt;/item&gt;&lt;item&gt;2537&lt;/item&gt;&lt;item&gt;2538&lt;/item&gt;&lt;item&gt;2539&lt;/item&gt;&lt;item&gt;2540&lt;/item&gt;&lt;item&gt;2541&lt;/item&gt;&lt;item&gt;2542&lt;/item&gt;&lt;item&gt;2543&lt;/item&gt;&lt;/record-ids&gt;&lt;/item&gt;&lt;/Libraries&gt;"/>
  </w:docVars>
  <w:rsids>
    <w:rsidRoot w:val="00E70A9C"/>
    <w:rsid w:val="00000995"/>
    <w:rsid w:val="000011D8"/>
    <w:rsid w:val="0000139C"/>
    <w:rsid w:val="00001AA5"/>
    <w:rsid w:val="000026FE"/>
    <w:rsid w:val="00002A2B"/>
    <w:rsid w:val="00003613"/>
    <w:rsid w:val="00004C04"/>
    <w:rsid w:val="00005B43"/>
    <w:rsid w:val="000060CF"/>
    <w:rsid w:val="00006C18"/>
    <w:rsid w:val="000077AA"/>
    <w:rsid w:val="000100DC"/>
    <w:rsid w:val="000105A3"/>
    <w:rsid w:val="00010A3A"/>
    <w:rsid w:val="0001191B"/>
    <w:rsid w:val="00013A8E"/>
    <w:rsid w:val="00013B64"/>
    <w:rsid w:val="00014B17"/>
    <w:rsid w:val="00014E5A"/>
    <w:rsid w:val="00014F45"/>
    <w:rsid w:val="0001533E"/>
    <w:rsid w:val="000167D8"/>
    <w:rsid w:val="00017685"/>
    <w:rsid w:val="0001772F"/>
    <w:rsid w:val="00017E2F"/>
    <w:rsid w:val="0002018B"/>
    <w:rsid w:val="00020826"/>
    <w:rsid w:val="00020EDD"/>
    <w:rsid w:val="00021013"/>
    <w:rsid w:val="00021058"/>
    <w:rsid w:val="00021544"/>
    <w:rsid w:val="00021FDD"/>
    <w:rsid w:val="00022132"/>
    <w:rsid w:val="00023440"/>
    <w:rsid w:val="0002569A"/>
    <w:rsid w:val="00026329"/>
    <w:rsid w:val="00026DBA"/>
    <w:rsid w:val="00030230"/>
    <w:rsid w:val="0003265D"/>
    <w:rsid w:val="0003294E"/>
    <w:rsid w:val="00034923"/>
    <w:rsid w:val="00035050"/>
    <w:rsid w:val="000350B5"/>
    <w:rsid w:val="00036881"/>
    <w:rsid w:val="0003718F"/>
    <w:rsid w:val="000372E5"/>
    <w:rsid w:val="00041053"/>
    <w:rsid w:val="0004293F"/>
    <w:rsid w:val="00042BA6"/>
    <w:rsid w:val="00043C6A"/>
    <w:rsid w:val="00044202"/>
    <w:rsid w:val="000447E5"/>
    <w:rsid w:val="00044D6E"/>
    <w:rsid w:val="00046CAB"/>
    <w:rsid w:val="00050319"/>
    <w:rsid w:val="00051022"/>
    <w:rsid w:val="0005147A"/>
    <w:rsid w:val="000514FE"/>
    <w:rsid w:val="00052523"/>
    <w:rsid w:val="00052820"/>
    <w:rsid w:val="00052A31"/>
    <w:rsid w:val="00052BEE"/>
    <w:rsid w:val="00053240"/>
    <w:rsid w:val="0005385B"/>
    <w:rsid w:val="0005435A"/>
    <w:rsid w:val="00054580"/>
    <w:rsid w:val="00056540"/>
    <w:rsid w:val="00057704"/>
    <w:rsid w:val="00060E72"/>
    <w:rsid w:val="0006184D"/>
    <w:rsid w:val="00061BAE"/>
    <w:rsid w:val="00062E15"/>
    <w:rsid w:val="0006580C"/>
    <w:rsid w:val="000659B7"/>
    <w:rsid w:val="000661DC"/>
    <w:rsid w:val="000670B4"/>
    <w:rsid w:val="00067CC3"/>
    <w:rsid w:val="00070EFE"/>
    <w:rsid w:val="0007190B"/>
    <w:rsid w:val="0007250B"/>
    <w:rsid w:val="0007296A"/>
    <w:rsid w:val="0007393D"/>
    <w:rsid w:val="00073BAA"/>
    <w:rsid w:val="000746EE"/>
    <w:rsid w:val="000749E5"/>
    <w:rsid w:val="00074CBD"/>
    <w:rsid w:val="0007583D"/>
    <w:rsid w:val="00077BCE"/>
    <w:rsid w:val="0008060D"/>
    <w:rsid w:val="00081006"/>
    <w:rsid w:val="00082A6E"/>
    <w:rsid w:val="00082CF8"/>
    <w:rsid w:val="00083083"/>
    <w:rsid w:val="00083353"/>
    <w:rsid w:val="00084FFD"/>
    <w:rsid w:val="00087251"/>
    <w:rsid w:val="00087889"/>
    <w:rsid w:val="00090830"/>
    <w:rsid w:val="00093A2D"/>
    <w:rsid w:val="0009432C"/>
    <w:rsid w:val="00094F71"/>
    <w:rsid w:val="00095ECD"/>
    <w:rsid w:val="000A038E"/>
    <w:rsid w:val="000A053B"/>
    <w:rsid w:val="000A0D98"/>
    <w:rsid w:val="000A2A8C"/>
    <w:rsid w:val="000A2C8A"/>
    <w:rsid w:val="000A2EC0"/>
    <w:rsid w:val="000A2EC4"/>
    <w:rsid w:val="000A3FDE"/>
    <w:rsid w:val="000A4457"/>
    <w:rsid w:val="000A5F92"/>
    <w:rsid w:val="000A68C2"/>
    <w:rsid w:val="000B0778"/>
    <w:rsid w:val="000B19C7"/>
    <w:rsid w:val="000B1A2C"/>
    <w:rsid w:val="000B35F5"/>
    <w:rsid w:val="000B42D4"/>
    <w:rsid w:val="000B4B29"/>
    <w:rsid w:val="000B53DF"/>
    <w:rsid w:val="000B55B9"/>
    <w:rsid w:val="000B57F4"/>
    <w:rsid w:val="000B5CEE"/>
    <w:rsid w:val="000B643A"/>
    <w:rsid w:val="000B6F88"/>
    <w:rsid w:val="000C11D2"/>
    <w:rsid w:val="000C257C"/>
    <w:rsid w:val="000C2847"/>
    <w:rsid w:val="000C3346"/>
    <w:rsid w:val="000C5182"/>
    <w:rsid w:val="000C5F3E"/>
    <w:rsid w:val="000C6EA2"/>
    <w:rsid w:val="000C6F6A"/>
    <w:rsid w:val="000D313D"/>
    <w:rsid w:val="000D32D1"/>
    <w:rsid w:val="000D34D1"/>
    <w:rsid w:val="000D4FA9"/>
    <w:rsid w:val="000D73D7"/>
    <w:rsid w:val="000D7A37"/>
    <w:rsid w:val="000D7F29"/>
    <w:rsid w:val="000E1CA9"/>
    <w:rsid w:val="000E48CC"/>
    <w:rsid w:val="000E4BE9"/>
    <w:rsid w:val="000E52BF"/>
    <w:rsid w:val="000E60FB"/>
    <w:rsid w:val="000E6734"/>
    <w:rsid w:val="000F2622"/>
    <w:rsid w:val="000F36D7"/>
    <w:rsid w:val="000F4A5A"/>
    <w:rsid w:val="000F4F79"/>
    <w:rsid w:val="000F72B1"/>
    <w:rsid w:val="000F7ADB"/>
    <w:rsid w:val="00103A6B"/>
    <w:rsid w:val="00103C90"/>
    <w:rsid w:val="00104220"/>
    <w:rsid w:val="001043B3"/>
    <w:rsid w:val="001045B4"/>
    <w:rsid w:val="0010542A"/>
    <w:rsid w:val="001065DB"/>
    <w:rsid w:val="001102FE"/>
    <w:rsid w:val="0011050C"/>
    <w:rsid w:val="00110AB6"/>
    <w:rsid w:val="0011101D"/>
    <w:rsid w:val="00111387"/>
    <w:rsid w:val="001123CB"/>
    <w:rsid w:val="00112E5E"/>
    <w:rsid w:val="00115B0C"/>
    <w:rsid w:val="001162E3"/>
    <w:rsid w:val="00116CB0"/>
    <w:rsid w:val="0011764F"/>
    <w:rsid w:val="001219C1"/>
    <w:rsid w:val="001233E4"/>
    <w:rsid w:val="00124604"/>
    <w:rsid w:val="00125818"/>
    <w:rsid w:val="00125B5C"/>
    <w:rsid w:val="00126DE3"/>
    <w:rsid w:val="00127275"/>
    <w:rsid w:val="00127536"/>
    <w:rsid w:val="0013005F"/>
    <w:rsid w:val="0013080E"/>
    <w:rsid w:val="0013091C"/>
    <w:rsid w:val="00133002"/>
    <w:rsid w:val="00134075"/>
    <w:rsid w:val="001357F3"/>
    <w:rsid w:val="00136DEA"/>
    <w:rsid w:val="001378CB"/>
    <w:rsid w:val="00137A8C"/>
    <w:rsid w:val="00141CEE"/>
    <w:rsid w:val="00143865"/>
    <w:rsid w:val="00144378"/>
    <w:rsid w:val="001447DE"/>
    <w:rsid w:val="00144A1B"/>
    <w:rsid w:val="00144B9B"/>
    <w:rsid w:val="00145E47"/>
    <w:rsid w:val="0014622F"/>
    <w:rsid w:val="00147490"/>
    <w:rsid w:val="00147C9D"/>
    <w:rsid w:val="00150A52"/>
    <w:rsid w:val="0015355E"/>
    <w:rsid w:val="00153D1D"/>
    <w:rsid w:val="00153D7F"/>
    <w:rsid w:val="001544AA"/>
    <w:rsid w:val="00154C7B"/>
    <w:rsid w:val="00154F2F"/>
    <w:rsid w:val="00155848"/>
    <w:rsid w:val="001576A5"/>
    <w:rsid w:val="00157C4D"/>
    <w:rsid w:val="001606A9"/>
    <w:rsid w:val="00161259"/>
    <w:rsid w:val="001620D2"/>
    <w:rsid w:val="00164AD2"/>
    <w:rsid w:val="00164D21"/>
    <w:rsid w:val="0016722A"/>
    <w:rsid w:val="0017044F"/>
    <w:rsid w:val="00170CA2"/>
    <w:rsid w:val="00171A82"/>
    <w:rsid w:val="00171DF8"/>
    <w:rsid w:val="00171FA6"/>
    <w:rsid w:val="00172CA1"/>
    <w:rsid w:val="00172CBF"/>
    <w:rsid w:val="00172D15"/>
    <w:rsid w:val="00172FA3"/>
    <w:rsid w:val="001746D6"/>
    <w:rsid w:val="001748D6"/>
    <w:rsid w:val="00174CC5"/>
    <w:rsid w:val="001759E3"/>
    <w:rsid w:val="001761D0"/>
    <w:rsid w:val="00177450"/>
    <w:rsid w:val="001817B8"/>
    <w:rsid w:val="001818F8"/>
    <w:rsid w:val="00182806"/>
    <w:rsid w:val="00182B4D"/>
    <w:rsid w:val="00183DC9"/>
    <w:rsid w:val="00183E33"/>
    <w:rsid w:val="001842AB"/>
    <w:rsid w:val="00184E99"/>
    <w:rsid w:val="00190FA4"/>
    <w:rsid w:val="00191449"/>
    <w:rsid w:val="00192269"/>
    <w:rsid w:val="0019272A"/>
    <w:rsid w:val="00194826"/>
    <w:rsid w:val="00197138"/>
    <w:rsid w:val="00197DE5"/>
    <w:rsid w:val="001A1CEE"/>
    <w:rsid w:val="001A26FD"/>
    <w:rsid w:val="001A4B42"/>
    <w:rsid w:val="001A4D18"/>
    <w:rsid w:val="001A5906"/>
    <w:rsid w:val="001A5982"/>
    <w:rsid w:val="001B292D"/>
    <w:rsid w:val="001B32B1"/>
    <w:rsid w:val="001B4C33"/>
    <w:rsid w:val="001B557E"/>
    <w:rsid w:val="001B5B1B"/>
    <w:rsid w:val="001B6653"/>
    <w:rsid w:val="001B756A"/>
    <w:rsid w:val="001C03B1"/>
    <w:rsid w:val="001C0BF0"/>
    <w:rsid w:val="001C1133"/>
    <w:rsid w:val="001C1253"/>
    <w:rsid w:val="001C2878"/>
    <w:rsid w:val="001C2CA7"/>
    <w:rsid w:val="001C2E36"/>
    <w:rsid w:val="001C32DC"/>
    <w:rsid w:val="001C460B"/>
    <w:rsid w:val="001C5E9F"/>
    <w:rsid w:val="001C6C61"/>
    <w:rsid w:val="001C7237"/>
    <w:rsid w:val="001C7B99"/>
    <w:rsid w:val="001C7D13"/>
    <w:rsid w:val="001D221D"/>
    <w:rsid w:val="001D3642"/>
    <w:rsid w:val="001D39B2"/>
    <w:rsid w:val="001D3DF3"/>
    <w:rsid w:val="001D4C03"/>
    <w:rsid w:val="001D5991"/>
    <w:rsid w:val="001D6749"/>
    <w:rsid w:val="001D77DB"/>
    <w:rsid w:val="001E0363"/>
    <w:rsid w:val="001E1D11"/>
    <w:rsid w:val="001E1F2E"/>
    <w:rsid w:val="001E244B"/>
    <w:rsid w:val="001E31A1"/>
    <w:rsid w:val="001E3583"/>
    <w:rsid w:val="001E4AE7"/>
    <w:rsid w:val="001E4F15"/>
    <w:rsid w:val="001E7013"/>
    <w:rsid w:val="001E725D"/>
    <w:rsid w:val="001E78AB"/>
    <w:rsid w:val="001E7F35"/>
    <w:rsid w:val="001F0FD9"/>
    <w:rsid w:val="001F1357"/>
    <w:rsid w:val="001F31F5"/>
    <w:rsid w:val="001F4A4C"/>
    <w:rsid w:val="001F4C86"/>
    <w:rsid w:val="001F5459"/>
    <w:rsid w:val="001F78CD"/>
    <w:rsid w:val="001F7FCD"/>
    <w:rsid w:val="0020369E"/>
    <w:rsid w:val="00204768"/>
    <w:rsid w:val="00204AA4"/>
    <w:rsid w:val="00204E68"/>
    <w:rsid w:val="00205AA1"/>
    <w:rsid w:val="00206B31"/>
    <w:rsid w:val="00206D31"/>
    <w:rsid w:val="002075B5"/>
    <w:rsid w:val="002103DA"/>
    <w:rsid w:val="00210674"/>
    <w:rsid w:val="00210DEF"/>
    <w:rsid w:val="002125E1"/>
    <w:rsid w:val="00213E3F"/>
    <w:rsid w:val="00214D60"/>
    <w:rsid w:val="00216F2D"/>
    <w:rsid w:val="00220B17"/>
    <w:rsid w:val="002213C8"/>
    <w:rsid w:val="00221AB6"/>
    <w:rsid w:val="00222367"/>
    <w:rsid w:val="00222744"/>
    <w:rsid w:val="0022560F"/>
    <w:rsid w:val="00226DF8"/>
    <w:rsid w:val="00227154"/>
    <w:rsid w:val="00227157"/>
    <w:rsid w:val="002276C7"/>
    <w:rsid w:val="00227722"/>
    <w:rsid w:val="002303C8"/>
    <w:rsid w:val="00232407"/>
    <w:rsid w:val="00232828"/>
    <w:rsid w:val="002335C0"/>
    <w:rsid w:val="00233AEE"/>
    <w:rsid w:val="00234101"/>
    <w:rsid w:val="002347A8"/>
    <w:rsid w:val="00235F8F"/>
    <w:rsid w:val="00236D0B"/>
    <w:rsid w:val="00237099"/>
    <w:rsid w:val="0023720A"/>
    <w:rsid w:val="002406A3"/>
    <w:rsid w:val="00240D17"/>
    <w:rsid w:val="00240D8C"/>
    <w:rsid w:val="00241CF9"/>
    <w:rsid w:val="0024211A"/>
    <w:rsid w:val="002421FD"/>
    <w:rsid w:val="00242E40"/>
    <w:rsid w:val="00243F60"/>
    <w:rsid w:val="00244790"/>
    <w:rsid w:val="002460F5"/>
    <w:rsid w:val="002461B4"/>
    <w:rsid w:val="00246245"/>
    <w:rsid w:val="00247322"/>
    <w:rsid w:val="002478DE"/>
    <w:rsid w:val="00247B58"/>
    <w:rsid w:val="00247B7D"/>
    <w:rsid w:val="00250F5E"/>
    <w:rsid w:val="00253C6F"/>
    <w:rsid w:val="00253CB4"/>
    <w:rsid w:val="002540B9"/>
    <w:rsid w:val="002546EB"/>
    <w:rsid w:val="00255832"/>
    <w:rsid w:val="00255CE7"/>
    <w:rsid w:val="0025624D"/>
    <w:rsid w:val="00256362"/>
    <w:rsid w:val="0026021B"/>
    <w:rsid w:val="00262A2B"/>
    <w:rsid w:val="00262D1F"/>
    <w:rsid w:val="00263464"/>
    <w:rsid w:val="00264EE9"/>
    <w:rsid w:val="00265EDA"/>
    <w:rsid w:val="00271988"/>
    <w:rsid w:val="00272B7F"/>
    <w:rsid w:val="00272E34"/>
    <w:rsid w:val="00273842"/>
    <w:rsid w:val="00273B09"/>
    <w:rsid w:val="00274507"/>
    <w:rsid w:val="00275736"/>
    <w:rsid w:val="0027648C"/>
    <w:rsid w:val="00276B60"/>
    <w:rsid w:val="00276EC3"/>
    <w:rsid w:val="002770AA"/>
    <w:rsid w:val="00277760"/>
    <w:rsid w:val="00280FDD"/>
    <w:rsid w:val="00281CD4"/>
    <w:rsid w:val="002828B1"/>
    <w:rsid w:val="00286242"/>
    <w:rsid w:val="00287CDC"/>
    <w:rsid w:val="00290770"/>
    <w:rsid w:val="00290A7B"/>
    <w:rsid w:val="002912BE"/>
    <w:rsid w:val="00291557"/>
    <w:rsid w:val="00291AA3"/>
    <w:rsid w:val="00291C45"/>
    <w:rsid w:val="00292D42"/>
    <w:rsid w:val="00292ECE"/>
    <w:rsid w:val="0029312C"/>
    <w:rsid w:val="00293CBA"/>
    <w:rsid w:val="002941C4"/>
    <w:rsid w:val="00294D9D"/>
    <w:rsid w:val="00295730"/>
    <w:rsid w:val="00295AA5"/>
    <w:rsid w:val="00295C8B"/>
    <w:rsid w:val="0029640F"/>
    <w:rsid w:val="00297CEB"/>
    <w:rsid w:val="002A0F86"/>
    <w:rsid w:val="002A13C6"/>
    <w:rsid w:val="002A151D"/>
    <w:rsid w:val="002A4200"/>
    <w:rsid w:val="002A5A53"/>
    <w:rsid w:val="002A5A66"/>
    <w:rsid w:val="002A5ED2"/>
    <w:rsid w:val="002A63EE"/>
    <w:rsid w:val="002A6485"/>
    <w:rsid w:val="002B0730"/>
    <w:rsid w:val="002B0C81"/>
    <w:rsid w:val="002B0DE2"/>
    <w:rsid w:val="002B2704"/>
    <w:rsid w:val="002B2807"/>
    <w:rsid w:val="002B4434"/>
    <w:rsid w:val="002B5188"/>
    <w:rsid w:val="002B5DF0"/>
    <w:rsid w:val="002B5FAF"/>
    <w:rsid w:val="002C0885"/>
    <w:rsid w:val="002C0E05"/>
    <w:rsid w:val="002C1033"/>
    <w:rsid w:val="002C1DC4"/>
    <w:rsid w:val="002C1FA2"/>
    <w:rsid w:val="002C1FF6"/>
    <w:rsid w:val="002C34BE"/>
    <w:rsid w:val="002C3835"/>
    <w:rsid w:val="002C3EA1"/>
    <w:rsid w:val="002C404F"/>
    <w:rsid w:val="002C692A"/>
    <w:rsid w:val="002C69C9"/>
    <w:rsid w:val="002D094D"/>
    <w:rsid w:val="002D1041"/>
    <w:rsid w:val="002D1112"/>
    <w:rsid w:val="002D116E"/>
    <w:rsid w:val="002D572E"/>
    <w:rsid w:val="002D60B5"/>
    <w:rsid w:val="002D6684"/>
    <w:rsid w:val="002E0684"/>
    <w:rsid w:val="002E14AD"/>
    <w:rsid w:val="002E1528"/>
    <w:rsid w:val="002E1887"/>
    <w:rsid w:val="002E1C01"/>
    <w:rsid w:val="002E1E08"/>
    <w:rsid w:val="002E3786"/>
    <w:rsid w:val="002E414A"/>
    <w:rsid w:val="002E5D97"/>
    <w:rsid w:val="002E6033"/>
    <w:rsid w:val="002E6364"/>
    <w:rsid w:val="002E69E9"/>
    <w:rsid w:val="002E6D0E"/>
    <w:rsid w:val="002E7B40"/>
    <w:rsid w:val="002F1D49"/>
    <w:rsid w:val="002F20EF"/>
    <w:rsid w:val="002F3403"/>
    <w:rsid w:val="002F3660"/>
    <w:rsid w:val="002F37E8"/>
    <w:rsid w:val="002F50F7"/>
    <w:rsid w:val="002F6924"/>
    <w:rsid w:val="002F75E0"/>
    <w:rsid w:val="003001E0"/>
    <w:rsid w:val="00300CA6"/>
    <w:rsid w:val="00301D80"/>
    <w:rsid w:val="00301E8F"/>
    <w:rsid w:val="00302185"/>
    <w:rsid w:val="00302861"/>
    <w:rsid w:val="00302AC2"/>
    <w:rsid w:val="003043F4"/>
    <w:rsid w:val="00304F1C"/>
    <w:rsid w:val="00305E54"/>
    <w:rsid w:val="0030604F"/>
    <w:rsid w:val="0030661E"/>
    <w:rsid w:val="00306703"/>
    <w:rsid w:val="00306A39"/>
    <w:rsid w:val="00307982"/>
    <w:rsid w:val="00307F53"/>
    <w:rsid w:val="003106CD"/>
    <w:rsid w:val="00311CEF"/>
    <w:rsid w:val="00312A2D"/>
    <w:rsid w:val="00312E1A"/>
    <w:rsid w:val="003130CF"/>
    <w:rsid w:val="00313731"/>
    <w:rsid w:val="00314099"/>
    <w:rsid w:val="00314986"/>
    <w:rsid w:val="003150CA"/>
    <w:rsid w:val="0031757C"/>
    <w:rsid w:val="00317F36"/>
    <w:rsid w:val="003201DB"/>
    <w:rsid w:val="00321B41"/>
    <w:rsid w:val="00322434"/>
    <w:rsid w:val="003224A4"/>
    <w:rsid w:val="003226A2"/>
    <w:rsid w:val="003239E6"/>
    <w:rsid w:val="00323A9E"/>
    <w:rsid w:val="00323BAA"/>
    <w:rsid w:val="00326603"/>
    <w:rsid w:val="003267F0"/>
    <w:rsid w:val="0032726C"/>
    <w:rsid w:val="00327C25"/>
    <w:rsid w:val="00327F2F"/>
    <w:rsid w:val="0033056B"/>
    <w:rsid w:val="00330E8B"/>
    <w:rsid w:val="0033251B"/>
    <w:rsid w:val="003332F0"/>
    <w:rsid w:val="0033437A"/>
    <w:rsid w:val="00335508"/>
    <w:rsid w:val="003367CC"/>
    <w:rsid w:val="0034188F"/>
    <w:rsid w:val="00342031"/>
    <w:rsid w:val="003420A9"/>
    <w:rsid w:val="003426B2"/>
    <w:rsid w:val="00343463"/>
    <w:rsid w:val="0034376A"/>
    <w:rsid w:val="00343C5B"/>
    <w:rsid w:val="00345210"/>
    <w:rsid w:val="00345BE0"/>
    <w:rsid w:val="00345EE2"/>
    <w:rsid w:val="00347030"/>
    <w:rsid w:val="00347FCA"/>
    <w:rsid w:val="003504AD"/>
    <w:rsid w:val="00350A91"/>
    <w:rsid w:val="003555CB"/>
    <w:rsid w:val="003559A3"/>
    <w:rsid w:val="00356A08"/>
    <w:rsid w:val="00357C6D"/>
    <w:rsid w:val="00361455"/>
    <w:rsid w:val="0036198E"/>
    <w:rsid w:val="00362AD0"/>
    <w:rsid w:val="00362D83"/>
    <w:rsid w:val="003636B9"/>
    <w:rsid w:val="003638D1"/>
    <w:rsid w:val="00364698"/>
    <w:rsid w:val="003646B6"/>
    <w:rsid w:val="00365981"/>
    <w:rsid w:val="00366359"/>
    <w:rsid w:val="00367451"/>
    <w:rsid w:val="0037225B"/>
    <w:rsid w:val="003741FA"/>
    <w:rsid w:val="00374522"/>
    <w:rsid w:val="00374E9D"/>
    <w:rsid w:val="00374EAB"/>
    <w:rsid w:val="003775B7"/>
    <w:rsid w:val="00380A4C"/>
    <w:rsid w:val="00381233"/>
    <w:rsid w:val="00381686"/>
    <w:rsid w:val="003827BD"/>
    <w:rsid w:val="003830F9"/>
    <w:rsid w:val="00383242"/>
    <w:rsid w:val="00384527"/>
    <w:rsid w:val="00384EAF"/>
    <w:rsid w:val="00390E89"/>
    <w:rsid w:val="00391C48"/>
    <w:rsid w:val="00392F79"/>
    <w:rsid w:val="00393A89"/>
    <w:rsid w:val="00394DBA"/>
    <w:rsid w:val="003951FD"/>
    <w:rsid w:val="00395501"/>
    <w:rsid w:val="00396CF8"/>
    <w:rsid w:val="00396E28"/>
    <w:rsid w:val="003971BB"/>
    <w:rsid w:val="003973C2"/>
    <w:rsid w:val="00397C01"/>
    <w:rsid w:val="003A3375"/>
    <w:rsid w:val="003A3F22"/>
    <w:rsid w:val="003A449F"/>
    <w:rsid w:val="003A5469"/>
    <w:rsid w:val="003A6AAD"/>
    <w:rsid w:val="003B0D86"/>
    <w:rsid w:val="003B0D88"/>
    <w:rsid w:val="003B1BE9"/>
    <w:rsid w:val="003B2FFF"/>
    <w:rsid w:val="003B36BE"/>
    <w:rsid w:val="003B4276"/>
    <w:rsid w:val="003B47F3"/>
    <w:rsid w:val="003B6040"/>
    <w:rsid w:val="003B6B1A"/>
    <w:rsid w:val="003B7077"/>
    <w:rsid w:val="003B74DF"/>
    <w:rsid w:val="003B7AE5"/>
    <w:rsid w:val="003B7D43"/>
    <w:rsid w:val="003B7FE5"/>
    <w:rsid w:val="003C0DFD"/>
    <w:rsid w:val="003C0F71"/>
    <w:rsid w:val="003C160F"/>
    <w:rsid w:val="003C26B8"/>
    <w:rsid w:val="003C29A5"/>
    <w:rsid w:val="003C2A0A"/>
    <w:rsid w:val="003C2B81"/>
    <w:rsid w:val="003C2D17"/>
    <w:rsid w:val="003C3056"/>
    <w:rsid w:val="003C4374"/>
    <w:rsid w:val="003C43A7"/>
    <w:rsid w:val="003C4B81"/>
    <w:rsid w:val="003C5B11"/>
    <w:rsid w:val="003C6AE6"/>
    <w:rsid w:val="003C6B4C"/>
    <w:rsid w:val="003D14DD"/>
    <w:rsid w:val="003D1A9B"/>
    <w:rsid w:val="003D2131"/>
    <w:rsid w:val="003D3CBD"/>
    <w:rsid w:val="003D3CF5"/>
    <w:rsid w:val="003D4925"/>
    <w:rsid w:val="003D7013"/>
    <w:rsid w:val="003D753C"/>
    <w:rsid w:val="003D7789"/>
    <w:rsid w:val="003E2F73"/>
    <w:rsid w:val="003E3C95"/>
    <w:rsid w:val="003E3CC1"/>
    <w:rsid w:val="003E4525"/>
    <w:rsid w:val="003E4F2A"/>
    <w:rsid w:val="003E691B"/>
    <w:rsid w:val="003F06AC"/>
    <w:rsid w:val="003F093B"/>
    <w:rsid w:val="003F099A"/>
    <w:rsid w:val="003F0B28"/>
    <w:rsid w:val="003F14EE"/>
    <w:rsid w:val="003F1734"/>
    <w:rsid w:val="003F1EB1"/>
    <w:rsid w:val="003F20C6"/>
    <w:rsid w:val="003F3B22"/>
    <w:rsid w:val="003F3C82"/>
    <w:rsid w:val="003F3DFB"/>
    <w:rsid w:val="003F5081"/>
    <w:rsid w:val="003F512A"/>
    <w:rsid w:val="003F52DC"/>
    <w:rsid w:val="003F6E26"/>
    <w:rsid w:val="003F766C"/>
    <w:rsid w:val="003F76B0"/>
    <w:rsid w:val="003F78DE"/>
    <w:rsid w:val="00400378"/>
    <w:rsid w:val="00401779"/>
    <w:rsid w:val="004040C5"/>
    <w:rsid w:val="00404A01"/>
    <w:rsid w:val="00406E9E"/>
    <w:rsid w:val="00410C23"/>
    <w:rsid w:val="0041111F"/>
    <w:rsid w:val="004115F8"/>
    <w:rsid w:val="004121AF"/>
    <w:rsid w:val="004135C1"/>
    <w:rsid w:val="00413A43"/>
    <w:rsid w:val="004156A6"/>
    <w:rsid w:val="00415E56"/>
    <w:rsid w:val="00416BED"/>
    <w:rsid w:val="00417952"/>
    <w:rsid w:val="00420C39"/>
    <w:rsid w:val="0042152D"/>
    <w:rsid w:val="00421CEF"/>
    <w:rsid w:val="00421F7D"/>
    <w:rsid w:val="00422124"/>
    <w:rsid w:val="00422393"/>
    <w:rsid w:val="00423C6B"/>
    <w:rsid w:val="00423CC9"/>
    <w:rsid w:val="0042766E"/>
    <w:rsid w:val="00431545"/>
    <w:rsid w:val="0043167F"/>
    <w:rsid w:val="004336B6"/>
    <w:rsid w:val="0043565E"/>
    <w:rsid w:val="0043702F"/>
    <w:rsid w:val="00440171"/>
    <w:rsid w:val="00440404"/>
    <w:rsid w:val="0044090C"/>
    <w:rsid w:val="004418C7"/>
    <w:rsid w:val="0044289A"/>
    <w:rsid w:val="00442D51"/>
    <w:rsid w:val="00442DEE"/>
    <w:rsid w:val="004431AD"/>
    <w:rsid w:val="00444121"/>
    <w:rsid w:val="00445A8E"/>
    <w:rsid w:val="00445F3A"/>
    <w:rsid w:val="00446193"/>
    <w:rsid w:val="00446F5D"/>
    <w:rsid w:val="00447FDE"/>
    <w:rsid w:val="0045261F"/>
    <w:rsid w:val="00453226"/>
    <w:rsid w:val="00454A09"/>
    <w:rsid w:val="00455733"/>
    <w:rsid w:val="0045694B"/>
    <w:rsid w:val="00460D74"/>
    <w:rsid w:val="00461F5E"/>
    <w:rsid w:val="00463406"/>
    <w:rsid w:val="004652AC"/>
    <w:rsid w:val="0046672D"/>
    <w:rsid w:val="004673E7"/>
    <w:rsid w:val="00467B85"/>
    <w:rsid w:val="0047026C"/>
    <w:rsid w:val="0047090F"/>
    <w:rsid w:val="00470A38"/>
    <w:rsid w:val="00470DAF"/>
    <w:rsid w:val="004710B9"/>
    <w:rsid w:val="004718FA"/>
    <w:rsid w:val="00472C4F"/>
    <w:rsid w:val="00472C71"/>
    <w:rsid w:val="0047507B"/>
    <w:rsid w:val="004751C3"/>
    <w:rsid w:val="00475AF1"/>
    <w:rsid w:val="0047674E"/>
    <w:rsid w:val="00476936"/>
    <w:rsid w:val="00477B19"/>
    <w:rsid w:val="004815C7"/>
    <w:rsid w:val="00481BDD"/>
    <w:rsid w:val="00482436"/>
    <w:rsid w:val="004858BD"/>
    <w:rsid w:val="00485C17"/>
    <w:rsid w:val="004865A3"/>
    <w:rsid w:val="0048733F"/>
    <w:rsid w:val="004900EF"/>
    <w:rsid w:val="004904C8"/>
    <w:rsid w:val="00490E1A"/>
    <w:rsid w:val="00491A8A"/>
    <w:rsid w:val="00491DD3"/>
    <w:rsid w:val="00492801"/>
    <w:rsid w:val="00492B8B"/>
    <w:rsid w:val="004945A4"/>
    <w:rsid w:val="00495EE5"/>
    <w:rsid w:val="00496019"/>
    <w:rsid w:val="00497854"/>
    <w:rsid w:val="004A1F49"/>
    <w:rsid w:val="004A2E66"/>
    <w:rsid w:val="004A31FA"/>
    <w:rsid w:val="004A3EEF"/>
    <w:rsid w:val="004A5BBA"/>
    <w:rsid w:val="004B3063"/>
    <w:rsid w:val="004B42DF"/>
    <w:rsid w:val="004B630A"/>
    <w:rsid w:val="004B64DB"/>
    <w:rsid w:val="004C07B2"/>
    <w:rsid w:val="004C1812"/>
    <w:rsid w:val="004C28DD"/>
    <w:rsid w:val="004C313F"/>
    <w:rsid w:val="004C3163"/>
    <w:rsid w:val="004C3342"/>
    <w:rsid w:val="004C3898"/>
    <w:rsid w:val="004C4828"/>
    <w:rsid w:val="004C52B2"/>
    <w:rsid w:val="004C597A"/>
    <w:rsid w:val="004C7B2F"/>
    <w:rsid w:val="004C7B72"/>
    <w:rsid w:val="004D08CA"/>
    <w:rsid w:val="004D0EC8"/>
    <w:rsid w:val="004D182E"/>
    <w:rsid w:val="004D1D63"/>
    <w:rsid w:val="004D255C"/>
    <w:rsid w:val="004D2D98"/>
    <w:rsid w:val="004D2F3A"/>
    <w:rsid w:val="004D389D"/>
    <w:rsid w:val="004D38DC"/>
    <w:rsid w:val="004D4F3F"/>
    <w:rsid w:val="004E013F"/>
    <w:rsid w:val="004E0909"/>
    <w:rsid w:val="004E2532"/>
    <w:rsid w:val="004E327C"/>
    <w:rsid w:val="004E3327"/>
    <w:rsid w:val="004E4996"/>
    <w:rsid w:val="004E563D"/>
    <w:rsid w:val="004E6526"/>
    <w:rsid w:val="004E65D3"/>
    <w:rsid w:val="004E7394"/>
    <w:rsid w:val="004E7C44"/>
    <w:rsid w:val="004F0D16"/>
    <w:rsid w:val="004F24BB"/>
    <w:rsid w:val="004F2C90"/>
    <w:rsid w:val="004F7A8D"/>
    <w:rsid w:val="004F7E7B"/>
    <w:rsid w:val="00502850"/>
    <w:rsid w:val="005029F5"/>
    <w:rsid w:val="00503BE2"/>
    <w:rsid w:val="005041F0"/>
    <w:rsid w:val="00504C6F"/>
    <w:rsid w:val="005059A2"/>
    <w:rsid w:val="00506357"/>
    <w:rsid w:val="0051031A"/>
    <w:rsid w:val="005107D7"/>
    <w:rsid w:val="00510FF9"/>
    <w:rsid w:val="00511B98"/>
    <w:rsid w:val="00511EA6"/>
    <w:rsid w:val="00512187"/>
    <w:rsid w:val="00513F22"/>
    <w:rsid w:val="005140D5"/>
    <w:rsid w:val="00514AA2"/>
    <w:rsid w:val="00514AA7"/>
    <w:rsid w:val="00515FAE"/>
    <w:rsid w:val="00517C46"/>
    <w:rsid w:val="005206DD"/>
    <w:rsid w:val="00521946"/>
    <w:rsid w:val="00522184"/>
    <w:rsid w:val="00522DC1"/>
    <w:rsid w:val="00523632"/>
    <w:rsid w:val="005261B7"/>
    <w:rsid w:val="0052681F"/>
    <w:rsid w:val="00526C04"/>
    <w:rsid w:val="00527BF4"/>
    <w:rsid w:val="0053002C"/>
    <w:rsid w:val="00530CE1"/>
    <w:rsid w:val="00532531"/>
    <w:rsid w:val="00533D36"/>
    <w:rsid w:val="0053492C"/>
    <w:rsid w:val="00534DFA"/>
    <w:rsid w:val="00536A6E"/>
    <w:rsid w:val="005379D6"/>
    <w:rsid w:val="00537CB7"/>
    <w:rsid w:val="00540D94"/>
    <w:rsid w:val="00542905"/>
    <w:rsid w:val="00543F0C"/>
    <w:rsid w:val="00545615"/>
    <w:rsid w:val="005457D3"/>
    <w:rsid w:val="00545E76"/>
    <w:rsid w:val="00546AFF"/>
    <w:rsid w:val="00547152"/>
    <w:rsid w:val="005500F7"/>
    <w:rsid w:val="0055015A"/>
    <w:rsid w:val="0055021A"/>
    <w:rsid w:val="00550AD7"/>
    <w:rsid w:val="00551714"/>
    <w:rsid w:val="0055590C"/>
    <w:rsid w:val="0055597C"/>
    <w:rsid w:val="005564FD"/>
    <w:rsid w:val="00557AD2"/>
    <w:rsid w:val="00560F3F"/>
    <w:rsid w:val="0056124B"/>
    <w:rsid w:val="00561455"/>
    <w:rsid w:val="0056589B"/>
    <w:rsid w:val="00565E07"/>
    <w:rsid w:val="00565E7E"/>
    <w:rsid w:val="005678D5"/>
    <w:rsid w:val="005702E4"/>
    <w:rsid w:val="00570390"/>
    <w:rsid w:val="00572D94"/>
    <w:rsid w:val="00573C58"/>
    <w:rsid w:val="00574D5F"/>
    <w:rsid w:val="0057548F"/>
    <w:rsid w:val="00577686"/>
    <w:rsid w:val="0058042E"/>
    <w:rsid w:val="0058068D"/>
    <w:rsid w:val="005810D9"/>
    <w:rsid w:val="005812EA"/>
    <w:rsid w:val="00581930"/>
    <w:rsid w:val="00582E91"/>
    <w:rsid w:val="00583EB0"/>
    <w:rsid w:val="0058406B"/>
    <w:rsid w:val="00584E62"/>
    <w:rsid w:val="0059194B"/>
    <w:rsid w:val="0059215A"/>
    <w:rsid w:val="005924D0"/>
    <w:rsid w:val="00592ACD"/>
    <w:rsid w:val="005934CE"/>
    <w:rsid w:val="005947D7"/>
    <w:rsid w:val="005960DF"/>
    <w:rsid w:val="005961D3"/>
    <w:rsid w:val="00596947"/>
    <w:rsid w:val="00596B7B"/>
    <w:rsid w:val="00597365"/>
    <w:rsid w:val="0059757B"/>
    <w:rsid w:val="005A0839"/>
    <w:rsid w:val="005A09A8"/>
    <w:rsid w:val="005A0B89"/>
    <w:rsid w:val="005A1ED6"/>
    <w:rsid w:val="005A2680"/>
    <w:rsid w:val="005A30ED"/>
    <w:rsid w:val="005A56C2"/>
    <w:rsid w:val="005A5A38"/>
    <w:rsid w:val="005B0DD0"/>
    <w:rsid w:val="005B33C1"/>
    <w:rsid w:val="005B33D6"/>
    <w:rsid w:val="005B3B7C"/>
    <w:rsid w:val="005B3E12"/>
    <w:rsid w:val="005B4320"/>
    <w:rsid w:val="005B492F"/>
    <w:rsid w:val="005B5971"/>
    <w:rsid w:val="005B6EFA"/>
    <w:rsid w:val="005C00F5"/>
    <w:rsid w:val="005C035C"/>
    <w:rsid w:val="005C0B13"/>
    <w:rsid w:val="005C0DC0"/>
    <w:rsid w:val="005C1905"/>
    <w:rsid w:val="005C2997"/>
    <w:rsid w:val="005C389B"/>
    <w:rsid w:val="005C3F64"/>
    <w:rsid w:val="005C4ADF"/>
    <w:rsid w:val="005C4CD7"/>
    <w:rsid w:val="005C6533"/>
    <w:rsid w:val="005C667F"/>
    <w:rsid w:val="005C7D8F"/>
    <w:rsid w:val="005C7E9D"/>
    <w:rsid w:val="005D0612"/>
    <w:rsid w:val="005D2405"/>
    <w:rsid w:val="005D321F"/>
    <w:rsid w:val="005D4EB4"/>
    <w:rsid w:val="005D535B"/>
    <w:rsid w:val="005D588E"/>
    <w:rsid w:val="005D59EA"/>
    <w:rsid w:val="005D630D"/>
    <w:rsid w:val="005D6ED1"/>
    <w:rsid w:val="005D6F4B"/>
    <w:rsid w:val="005D7370"/>
    <w:rsid w:val="005D7554"/>
    <w:rsid w:val="005D7975"/>
    <w:rsid w:val="005E0D38"/>
    <w:rsid w:val="005E1FBE"/>
    <w:rsid w:val="005E3293"/>
    <w:rsid w:val="005E6212"/>
    <w:rsid w:val="005E7051"/>
    <w:rsid w:val="005E74BD"/>
    <w:rsid w:val="005F01BC"/>
    <w:rsid w:val="005F220F"/>
    <w:rsid w:val="005F25D6"/>
    <w:rsid w:val="005F2629"/>
    <w:rsid w:val="005F2F25"/>
    <w:rsid w:val="005F36CB"/>
    <w:rsid w:val="005F3ED6"/>
    <w:rsid w:val="005F54ED"/>
    <w:rsid w:val="005F74E9"/>
    <w:rsid w:val="005F7CCD"/>
    <w:rsid w:val="006005DC"/>
    <w:rsid w:val="00600C91"/>
    <w:rsid w:val="0060299B"/>
    <w:rsid w:val="00603286"/>
    <w:rsid w:val="006032DD"/>
    <w:rsid w:val="00603328"/>
    <w:rsid w:val="00604E6C"/>
    <w:rsid w:val="00605E97"/>
    <w:rsid w:val="00611447"/>
    <w:rsid w:val="00612071"/>
    <w:rsid w:val="00613825"/>
    <w:rsid w:val="00613D38"/>
    <w:rsid w:val="006152F6"/>
    <w:rsid w:val="00615500"/>
    <w:rsid w:val="006171CF"/>
    <w:rsid w:val="00617B75"/>
    <w:rsid w:val="00617E7B"/>
    <w:rsid w:val="00620522"/>
    <w:rsid w:val="006212E0"/>
    <w:rsid w:val="00622694"/>
    <w:rsid w:val="00623028"/>
    <w:rsid w:val="00623405"/>
    <w:rsid w:val="00625684"/>
    <w:rsid w:val="006267A2"/>
    <w:rsid w:val="00626BAD"/>
    <w:rsid w:val="00626F90"/>
    <w:rsid w:val="00627AA1"/>
    <w:rsid w:val="00627F23"/>
    <w:rsid w:val="00630076"/>
    <w:rsid w:val="0063008A"/>
    <w:rsid w:val="0063087A"/>
    <w:rsid w:val="00631567"/>
    <w:rsid w:val="006318BB"/>
    <w:rsid w:val="00632546"/>
    <w:rsid w:val="00632C34"/>
    <w:rsid w:val="006340EE"/>
    <w:rsid w:val="006341A7"/>
    <w:rsid w:val="00634FD1"/>
    <w:rsid w:val="006355D9"/>
    <w:rsid w:val="0063755A"/>
    <w:rsid w:val="006415E6"/>
    <w:rsid w:val="006421ED"/>
    <w:rsid w:val="00642E3E"/>
    <w:rsid w:val="00644AB2"/>
    <w:rsid w:val="006463DA"/>
    <w:rsid w:val="00646AC5"/>
    <w:rsid w:val="00650FCA"/>
    <w:rsid w:val="00651B03"/>
    <w:rsid w:val="00652283"/>
    <w:rsid w:val="00653273"/>
    <w:rsid w:val="0065368F"/>
    <w:rsid w:val="00654986"/>
    <w:rsid w:val="00655132"/>
    <w:rsid w:val="006553B7"/>
    <w:rsid w:val="00655A53"/>
    <w:rsid w:val="00655CF4"/>
    <w:rsid w:val="00656640"/>
    <w:rsid w:val="006603DA"/>
    <w:rsid w:val="00660C5A"/>
    <w:rsid w:val="00660EB9"/>
    <w:rsid w:val="00661532"/>
    <w:rsid w:val="00661D55"/>
    <w:rsid w:val="00661DEF"/>
    <w:rsid w:val="00662B41"/>
    <w:rsid w:val="00663C77"/>
    <w:rsid w:val="00664AB0"/>
    <w:rsid w:val="00665A76"/>
    <w:rsid w:val="00665E44"/>
    <w:rsid w:val="006660B7"/>
    <w:rsid w:val="00667506"/>
    <w:rsid w:val="006715E3"/>
    <w:rsid w:val="00671AE1"/>
    <w:rsid w:val="00671AE8"/>
    <w:rsid w:val="00672DEA"/>
    <w:rsid w:val="00673A88"/>
    <w:rsid w:val="00673EE0"/>
    <w:rsid w:val="0067410B"/>
    <w:rsid w:val="006744F1"/>
    <w:rsid w:val="00674FD7"/>
    <w:rsid w:val="00675410"/>
    <w:rsid w:val="00675BC3"/>
    <w:rsid w:val="0067691D"/>
    <w:rsid w:val="0067759B"/>
    <w:rsid w:val="006808C9"/>
    <w:rsid w:val="00681398"/>
    <w:rsid w:val="006823DD"/>
    <w:rsid w:val="00682CD8"/>
    <w:rsid w:val="00683BF3"/>
    <w:rsid w:val="00683EA8"/>
    <w:rsid w:val="00684490"/>
    <w:rsid w:val="006846C1"/>
    <w:rsid w:val="00684E82"/>
    <w:rsid w:val="00686984"/>
    <w:rsid w:val="00686B56"/>
    <w:rsid w:val="00692FCF"/>
    <w:rsid w:val="0069408A"/>
    <w:rsid w:val="00694E90"/>
    <w:rsid w:val="00696532"/>
    <w:rsid w:val="006976CE"/>
    <w:rsid w:val="00697799"/>
    <w:rsid w:val="006A01E6"/>
    <w:rsid w:val="006A07B7"/>
    <w:rsid w:val="006A09F3"/>
    <w:rsid w:val="006A0E6D"/>
    <w:rsid w:val="006A15B3"/>
    <w:rsid w:val="006A226F"/>
    <w:rsid w:val="006A4044"/>
    <w:rsid w:val="006A4B07"/>
    <w:rsid w:val="006A5936"/>
    <w:rsid w:val="006A5E25"/>
    <w:rsid w:val="006A673D"/>
    <w:rsid w:val="006A68B1"/>
    <w:rsid w:val="006A7EA9"/>
    <w:rsid w:val="006A7ED9"/>
    <w:rsid w:val="006B145D"/>
    <w:rsid w:val="006B14B9"/>
    <w:rsid w:val="006B2F6D"/>
    <w:rsid w:val="006B3C9A"/>
    <w:rsid w:val="006B4941"/>
    <w:rsid w:val="006B4F59"/>
    <w:rsid w:val="006B5312"/>
    <w:rsid w:val="006B6603"/>
    <w:rsid w:val="006B6F49"/>
    <w:rsid w:val="006C0C33"/>
    <w:rsid w:val="006C0EBB"/>
    <w:rsid w:val="006C102D"/>
    <w:rsid w:val="006C1910"/>
    <w:rsid w:val="006C1BF2"/>
    <w:rsid w:val="006C3205"/>
    <w:rsid w:val="006C3DCA"/>
    <w:rsid w:val="006C49C9"/>
    <w:rsid w:val="006C4B3D"/>
    <w:rsid w:val="006C6F2B"/>
    <w:rsid w:val="006C7670"/>
    <w:rsid w:val="006C7C16"/>
    <w:rsid w:val="006D10F3"/>
    <w:rsid w:val="006D1355"/>
    <w:rsid w:val="006D1CD6"/>
    <w:rsid w:val="006D6DFA"/>
    <w:rsid w:val="006E08C0"/>
    <w:rsid w:val="006E0B04"/>
    <w:rsid w:val="006E2B2E"/>
    <w:rsid w:val="006E3201"/>
    <w:rsid w:val="006E37F0"/>
    <w:rsid w:val="006E404D"/>
    <w:rsid w:val="006E4416"/>
    <w:rsid w:val="006E4AFB"/>
    <w:rsid w:val="006E7A4F"/>
    <w:rsid w:val="006E7BE6"/>
    <w:rsid w:val="006E7DE8"/>
    <w:rsid w:val="006F000F"/>
    <w:rsid w:val="006F046A"/>
    <w:rsid w:val="006F0CD5"/>
    <w:rsid w:val="006F1E76"/>
    <w:rsid w:val="006F2410"/>
    <w:rsid w:val="006F2BC1"/>
    <w:rsid w:val="006F3010"/>
    <w:rsid w:val="006F4717"/>
    <w:rsid w:val="006F4D94"/>
    <w:rsid w:val="006F5B58"/>
    <w:rsid w:val="006F6151"/>
    <w:rsid w:val="006F6D52"/>
    <w:rsid w:val="006F78E6"/>
    <w:rsid w:val="006F7BA0"/>
    <w:rsid w:val="00700240"/>
    <w:rsid w:val="00700254"/>
    <w:rsid w:val="007008F4"/>
    <w:rsid w:val="00700F35"/>
    <w:rsid w:val="00701098"/>
    <w:rsid w:val="00702D92"/>
    <w:rsid w:val="00703D5A"/>
    <w:rsid w:val="007051F7"/>
    <w:rsid w:val="00705964"/>
    <w:rsid w:val="00705AD5"/>
    <w:rsid w:val="00706634"/>
    <w:rsid w:val="00706CD6"/>
    <w:rsid w:val="00710892"/>
    <w:rsid w:val="00713F0E"/>
    <w:rsid w:val="00715B21"/>
    <w:rsid w:val="0071660B"/>
    <w:rsid w:val="00716FD1"/>
    <w:rsid w:val="00717EF0"/>
    <w:rsid w:val="007219A5"/>
    <w:rsid w:val="0072273B"/>
    <w:rsid w:val="00722E74"/>
    <w:rsid w:val="0072489A"/>
    <w:rsid w:val="00724D95"/>
    <w:rsid w:val="0072649C"/>
    <w:rsid w:val="00726A71"/>
    <w:rsid w:val="00727781"/>
    <w:rsid w:val="007327C8"/>
    <w:rsid w:val="007333D0"/>
    <w:rsid w:val="007335F1"/>
    <w:rsid w:val="00733F23"/>
    <w:rsid w:val="00733FED"/>
    <w:rsid w:val="00734337"/>
    <w:rsid w:val="007351DB"/>
    <w:rsid w:val="00735686"/>
    <w:rsid w:val="00735711"/>
    <w:rsid w:val="00735F54"/>
    <w:rsid w:val="00740311"/>
    <w:rsid w:val="007404FB"/>
    <w:rsid w:val="0074076E"/>
    <w:rsid w:val="007448B8"/>
    <w:rsid w:val="00747E15"/>
    <w:rsid w:val="00751066"/>
    <w:rsid w:val="0075213D"/>
    <w:rsid w:val="007530D4"/>
    <w:rsid w:val="007541B8"/>
    <w:rsid w:val="00754E80"/>
    <w:rsid w:val="00755403"/>
    <w:rsid w:val="007554C7"/>
    <w:rsid w:val="00755894"/>
    <w:rsid w:val="00755C82"/>
    <w:rsid w:val="00756305"/>
    <w:rsid w:val="00760CE7"/>
    <w:rsid w:val="00761EA2"/>
    <w:rsid w:val="007621FF"/>
    <w:rsid w:val="00762899"/>
    <w:rsid w:val="007631D8"/>
    <w:rsid w:val="00763517"/>
    <w:rsid w:val="00763519"/>
    <w:rsid w:val="00763761"/>
    <w:rsid w:val="00763D26"/>
    <w:rsid w:val="007640A8"/>
    <w:rsid w:val="00764152"/>
    <w:rsid w:val="00765224"/>
    <w:rsid w:val="00765912"/>
    <w:rsid w:val="00765FE2"/>
    <w:rsid w:val="0076711D"/>
    <w:rsid w:val="007703EA"/>
    <w:rsid w:val="007708CE"/>
    <w:rsid w:val="0077231B"/>
    <w:rsid w:val="00773138"/>
    <w:rsid w:val="00773CE3"/>
    <w:rsid w:val="00774727"/>
    <w:rsid w:val="0077487D"/>
    <w:rsid w:val="00774B0A"/>
    <w:rsid w:val="00775C10"/>
    <w:rsid w:val="007778CA"/>
    <w:rsid w:val="00777BB8"/>
    <w:rsid w:val="00777FBF"/>
    <w:rsid w:val="007808E9"/>
    <w:rsid w:val="00781495"/>
    <w:rsid w:val="0078191E"/>
    <w:rsid w:val="00781C97"/>
    <w:rsid w:val="0078247A"/>
    <w:rsid w:val="00782C9F"/>
    <w:rsid w:val="00782EDC"/>
    <w:rsid w:val="007838CD"/>
    <w:rsid w:val="007866C5"/>
    <w:rsid w:val="007867EA"/>
    <w:rsid w:val="00786A85"/>
    <w:rsid w:val="00786ABC"/>
    <w:rsid w:val="00787D53"/>
    <w:rsid w:val="00791489"/>
    <w:rsid w:val="00791F33"/>
    <w:rsid w:val="0079578D"/>
    <w:rsid w:val="00797207"/>
    <w:rsid w:val="007A1028"/>
    <w:rsid w:val="007A1D18"/>
    <w:rsid w:val="007A21B2"/>
    <w:rsid w:val="007A304B"/>
    <w:rsid w:val="007A3175"/>
    <w:rsid w:val="007A496D"/>
    <w:rsid w:val="007A6822"/>
    <w:rsid w:val="007A6ADE"/>
    <w:rsid w:val="007B14BF"/>
    <w:rsid w:val="007B294D"/>
    <w:rsid w:val="007B58C9"/>
    <w:rsid w:val="007B60B4"/>
    <w:rsid w:val="007B6C1E"/>
    <w:rsid w:val="007B6D1A"/>
    <w:rsid w:val="007B6E7D"/>
    <w:rsid w:val="007B71E5"/>
    <w:rsid w:val="007C11C0"/>
    <w:rsid w:val="007C14D1"/>
    <w:rsid w:val="007C323D"/>
    <w:rsid w:val="007C3372"/>
    <w:rsid w:val="007C4258"/>
    <w:rsid w:val="007C47CA"/>
    <w:rsid w:val="007C5842"/>
    <w:rsid w:val="007C58C5"/>
    <w:rsid w:val="007C5C11"/>
    <w:rsid w:val="007C5DD9"/>
    <w:rsid w:val="007C784B"/>
    <w:rsid w:val="007D09A8"/>
    <w:rsid w:val="007D123F"/>
    <w:rsid w:val="007D135A"/>
    <w:rsid w:val="007D218C"/>
    <w:rsid w:val="007D27AC"/>
    <w:rsid w:val="007D2919"/>
    <w:rsid w:val="007D2A39"/>
    <w:rsid w:val="007D2F9D"/>
    <w:rsid w:val="007D3DBC"/>
    <w:rsid w:val="007D4389"/>
    <w:rsid w:val="007D47BA"/>
    <w:rsid w:val="007D4CCA"/>
    <w:rsid w:val="007D5943"/>
    <w:rsid w:val="007D605A"/>
    <w:rsid w:val="007D609F"/>
    <w:rsid w:val="007D666E"/>
    <w:rsid w:val="007D6DA3"/>
    <w:rsid w:val="007D6E4D"/>
    <w:rsid w:val="007D7DDE"/>
    <w:rsid w:val="007D7DF1"/>
    <w:rsid w:val="007E05F3"/>
    <w:rsid w:val="007E0C0A"/>
    <w:rsid w:val="007E0D6D"/>
    <w:rsid w:val="007E1FA8"/>
    <w:rsid w:val="007E3CCC"/>
    <w:rsid w:val="007E524E"/>
    <w:rsid w:val="007E5763"/>
    <w:rsid w:val="007E6930"/>
    <w:rsid w:val="007E6D6E"/>
    <w:rsid w:val="007E711F"/>
    <w:rsid w:val="007E7329"/>
    <w:rsid w:val="007E7BBD"/>
    <w:rsid w:val="007F027A"/>
    <w:rsid w:val="007F0E4F"/>
    <w:rsid w:val="007F1173"/>
    <w:rsid w:val="007F2556"/>
    <w:rsid w:val="007F369C"/>
    <w:rsid w:val="007F582D"/>
    <w:rsid w:val="007F675B"/>
    <w:rsid w:val="007F76B1"/>
    <w:rsid w:val="007F77C3"/>
    <w:rsid w:val="00801FFA"/>
    <w:rsid w:val="008026C7"/>
    <w:rsid w:val="00802764"/>
    <w:rsid w:val="00802F0C"/>
    <w:rsid w:val="00803D5E"/>
    <w:rsid w:val="008040DB"/>
    <w:rsid w:val="008053BD"/>
    <w:rsid w:val="00805836"/>
    <w:rsid w:val="00806688"/>
    <w:rsid w:val="00806AB6"/>
    <w:rsid w:val="0080713A"/>
    <w:rsid w:val="00807CF5"/>
    <w:rsid w:val="00807F38"/>
    <w:rsid w:val="00810405"/>
    <w:rsid w:val="00811D07"/>
    <w:rsid w:val="00814BFB"/>
    <w:rsid w:val="00815147"/>
    <w:rsid w:val="00815F83"/>
    <w:rsid w:val="00816850"/>
    <w:rsid w:val="0081701F"/>
    <w:rsid w:val="008178CA"/>
    <w:rsid w:val="008204D2"/>
    <w:rsid w:val="00820CB9"/>
    <w:rsid w:val="008214F4"/>
    <w:rsid w:val="00822781"/>
    <w:rsid w:val="008231B3"/>
    <w:rsid w:val="008237A5"/>
    <w:rsid w:val="00823E3A"/>
    <w:rsid w:val="00824BB1"/>
    <w:rsid w:val="0082619E"/>
    <w:rsid w:val="0082679D"/>
    <w:rsid w:val="00826964"/>
    <w:rsid w:val="00830AED"/>
    <w:rsid w:val="008329CE"/>
    <w:rsid w:val="0083517D"/>
    <w:rsid w:val="00836377"/>
    <w:rsid w:val="00842C83"/>
    <w:rsid w:val="008436D6"/>
    <w:rsid w:val="008447CC"/>
    <w:rsid w:val="008457B6"/>
    <w:rsid w:val="00845980"/>
    <w:rsid w:val="00846A7C"/>
    <w:rsid w:val="00850653"/>
    <w:rsid w:val="00850C11"/>
    <w:rsid w:val="008510C7"/>
    <w:rsid w:val="00851129"/>
    <w:rsid w:val="008517FE"/>
    <w:rsid w:val="00852676"/>
    <w:rsid w:val="008534B7"/>
    <w:rsid w:val="00853A9A"/>
    <w:rsid w:val="0085530D"/>
    <w:rsid w:val="00855692"/>
    <w:rsid w:val="008557B0"/>
    <w:rsid w:val="0085640F"/>
    <w:rsid w:val="008569ED"/>
    <w:rsid w:val="0086127C"/>
    <w:rsid w:val="008612B2"/>
    <w:rsid w:val="00861EC4"/>
    <w:rsid w:val="00861F23"/>
    <w:rsid w:val="00862D52"/>
    <w:rsid w:val="008636DC"/>
    <w:rsid w:val="00864139"/>
    <w:rsid w:val="00865595"/>
    <w:rsid w:val="00865962"/>
    <w:rsid w:val="00865C22"/>
    <w:rsid w:val="00866096"/>
    <w:rsid w:val="008669FF"/>
    <w:rsid w:val="008709A0"/>
    <w:rsid w:val="00870BBC"/>
    <w:rsid w:val="0087347A"/>
    <w:rsid w:val="008741D4"/>
    <w:rsid w:val="0087472D"/>
    <w:rsid w:val="008753FD"/>
    <w:rsid w:val="00875932"/>
    <w:rsid w:val="00876BB6"/>
    <w:rsid w:val="008772AA"/>
    <w:rsid w:val="00880490"/>
    <w:rsid w:val="00881D00"/>
    <w:rsid w:val="00882924"/>
    <w:rsid w:val="0088435F"/>
    <w:rsid w:val="00884776"/>
    <w:rsid w:val="00886334"/>
    <w:rsid w:val="0088690C"/>
    <w:rsid w:val="0089093F"/>
    <w:rsid w:val="00892897"/>
    <w:rsid w:val="008950DD"/>
    <w:rsid w:val="0089563F"/>
    <w:rsid w:val="00895770"/>
    <w:rsid w:val="00897ABF"/>
    <w:rsid w:val="008A28A0"/>
    <w:rsid w:val="008A2DF7"/>
    <w:rsid w:val="008A2E34"/>
    <w:rsid w:val="008A3ECD"/>
    <w:rsid w:val="008A4416"/>
    <w:rsid w:val="008A4ED5"/>
    <w:rsid w:val="008A6D14"/>
    <w:rsid w:val="008A7229"/>
    <w:rsid w:val="008A7F10"/>
    <w:rsid w:val="008B0C8B"/>
    <w:rsid w:val="008B243E"/>
    <w:rsid w:val="008B2F9A"/>
    <w:rsid w:val="008B44E3"/>
    <w:rsid w:val="008B47F0"/>
    <w:rsid w:val="008B49D5"/>
    <w:rsid w:val="008B5C9B"/>
    <w:rsid w:val="008B6FBC"/>
    <w:rsid w:val="008B6FCE"/>
    <w:rsid w:val="008C13BF"/>
    <w:rsid w:val="008C16DF"/>
    <w:rsid w:val="008C1D61"/>
    <w:rsid w:val="008C247B"/>
    <w:rsid w:val="008C2578"/>
    <w:rsid w:val="008C284E"/>
    <w:rsid w:val="008C4858"/>
    <w:rsid w:val="008C5999"/>
    <w:rsid w:val="008C63F5"/>
    <w:rsid w:val="008D0906"/>
    <w:rsid w:val="008D2218"/>
    <w:rsid w:val="008D3A2C"/>
    <w:rsid w:val="008D4852"/>
    <w:rsid w:val="008D53A5"/>
    <w:rsid w:val="008D65BF"/>
    <w:rsid w:val="008D6E9F"/>
    <w:rsid w:val="008D7194"/>
    <w:rsid w:val="008D7C94"/>
    <w:rsid w:val="008E0F92"/>
    <w:rsid w:val="008E23E8"/>
    <w:rsid w:val="008E405B"/>
    <w:rsid w:val="008E46AF"/>
    <w:rsid w:val="008E6B5C"/>
    <w:rsid w:val="008E6D0A"/>
    <w:rsid w:val="008E7199"/>
    <w:rsid w:val="008F1636"/>
    <w:rsid w:val="008F227F"/>
    <w:rsid w:val="008F5578"/>
    <w:rsid w:val="008F6479"/>
    <w:rsid w:val="008F6799"/>
    <w:rsid w:val="008F7B9C"/>
    <w:rsid w:val="008F7E99"/>
    <w:rsid w:val="0090060C"/>
    <w:rsid w:val="00902397"/>
    <w:rsid w:val="0090292E"/>
    <w:rsid w:val="009031FA"/>
    <w:rsid w:val="00903CA2"/>
    <w:rsid w:val="009054AC"/>
    <w:rsid w:val="009070E5"/>
    <w:rsid w:val="00907414"/>
    <w:rsid w:val="00910B32"/>
    <w:rsid w:val="00912187"/>
    <w:rsid w:val="00912648"/>
    <w:rsid w:val="00912751"/>
    <w:rsid w:val="00912933"/>
    <w:rsid w:val="00912B41"/>
    <w:rsid w:val="00912DDE"/>
    <w:rsid w:val="00913C8D"/>
    <w:rsid w:val="0091429F"/>
    <w:rsid w:val="009157B6"/>
    <w:rsid w:val="009170EA"/>
    <w:rsid w:val="009177F3"/>
    <w:rsid w:val="00920436"/>
    <w:rsid w:val="00921C6B"/>
    <w:rsid w:val="00921EE7"/>
    <w:rsid w:val="00924658"/>
    <w:rsid w:val="009250A4"/>
    <w:rsid w:val="00925F1B"/>
    <w:rsid w:val="00927054"/>
    <w:rsid w:val="00927F5A"/>
    <w:rsid w:val="00933033"/>
    <w:rsid w:val="009331E3"/>
    <w:rsid w:val="009340C6"/>
    <w:rsid w:val="00935A96"/>
    <w:rsid w:val="0093624C"/>
    <w:rsid w:val="00936A9A"/>
    <w:rsid w:val="00937304"/>
    <w:rsid w:val="00937990"/>
    <w:rsid w:val="0094121E"/>
    <w:rsid w:val="00941BF6"/>
    <w:rsid w:val="00941C45"/>
    <w:rsid w:val="009427EE"/>
    <w:rsid w:val="0094338E"/>
    <w:rsid w:val="00943489"/>
    <w:rsid w:val="00943E86"/>
    <w:rsid w:val="00944229"/>
    <w:rsid w:val="00944BB6"/>
    <w:rsid w:val="00945448"/>
    <w:rsid w:val="009463E6"/>
    <w:rsid w:val="00950127"/>
    <w:rsid w:val="00950BFE"/>
    <w:rsid w:val="009537FD"/>
    <w:rsid w:val="00953A8D"/>
    <w:rsid w:val="00953DED"/>
    <w:rsid w:val="009545B4"/>
    <w:rsid w:val="00954BD7"/>
    <w:rsid w:val="00954DA0"/>
    <w:rsid w:val="00955004"/>
    <w:rsid w:val="00955DCE"/>
    <w:rsid w:val="009571C3"/>
    <w:rsid w:val="0095759B"/>
    <w:rsid w:val="00957C82"/>
    <w:rsid w:val="00962EDB"/>
    <w:rsid w:val="0096449A"/>
    <w:rsid w:val="00964AB0"/>
    <w:rsid w:val="00966994"/>
    <w:rsid w:val="00966E71"/>
    <w:rsid w:val="009673F1"/>
    <w:rsid w:val="0096752E"/>
    <w:rsid w:val="009703FC"/>
    <w:rsid w:val="009705A6"/>
    <w:rsid w:val="00970A4C"/>
    <w:rsid w:val="00971903"/>
    <w:rsid w:val="00972E37"/>
    <w:rsid w:val="009732A7"/>
    <w:rsid w:val="00973F68"/>
    <w:rsid w:val="00973FB2"/>
    <w:rsid w:val="009745E6"/>
    <w:rsid w:val="00975581"/>
    <w:rsid w:val="009759A9"/>
    <w:rsid w:val="0097621B"/>
    <w:rsid w:val="00976EF2"/>
    <w:rsid w:val="009800FC"/>
    <w:rsid w:val="0098049C"/>
    <w:rsid w:val="00980F1A"/>
    <w:rsid w:val="00981428"/>
    <w:rsid w:val="00981EDC"/>
    <w:rsid w:val="00983E11"/>
    <w:rsid w:val="0098525A"/>
    <w:rsid w:val="00986FBC"/>
    <w:rsid w:val="00987B74"/>
    <w:rsid w:val="00987EC8"/>
    <w:rsid w:val="00990E5B"/>
    <w:rsid w:val="00991058"/>
    <w:rsid w:val="009917CE"/>
    <w:rsid w:val="00991F52"/>
    <w:rsid w:val="00992483"/>
    <w:rsid w:val="00993CB5"/>
    <w:rsid w:val="00994DB2"/>
    <w:rsid w:val="00995BBC"/>
    <w:rsid w:val="009963E1"/>
    <w:rsid w:val="00996C75"/>
    <w:rsid w:val="0099742A"/>
    <w:rsid w:val="009A01A7"/>
    <w:rsid w:val="009A06AD"/>
    <w:rsid w:val="009A0C60"/>
    <w:rsid w:val="009A1D8F"/>
    <w:rsid w:val="009A2AA1"/>
    <w:rsid w:val="009A31BA"/>
    <w:rsid w:val="009A4B3A"/>
    <w:rsid w:val="009A502C"/>
    <w:rsid w:val="009A52FE"/>
    <w:rsid w:val="009A5D64"/>
    <w:rsid w:val="009A5DFF"/>
    <w:rsid w:val="009A7263"/>
    <w:rsid w:val="009A7F2E"/>
    <w:rsid w:val="009B1131"/>
    <w:rsid w:val="009B2EC0"/>
    <w:rsid w:val="009B36AA"/>
    <w:rsid w:val="009B3E7B"/>
    <w:rsid w:val="009B6455"/>
    <w:rsid w:val="009B7E1A"/>
    <w:rsid w:val="009C208D"/>
    <w:rsid w:val="009C2C73"/>
    <w:rsid w:val="009C4F7C"/>
    <w:rsid w:val="009C55DC"/>
    <w:rsid w:val="009C56D1"/>
    <w:rsid w:val="009C6612"/>
    <w:rsid w:val="009C6A1F"/>
    <w:rsid w:val="009D1416"/>
    <w:rsid w:val="009D3DF1"/>
    <w:rsid w:val="009D4000"/>
    <w:rsid w:val="009D49EA"/>
    <w:rsid w:val="009D4C67"/>
    <w:rsid w:val="009D5B90"/>
    <w:rsid w:val="009E0696"/>
    <w:rsid w:val="009E1D69"/>
    <w:rsid w:val="009E237B"/>
    <w:rsid w:val="009E28DE"/>
    <w:rsid w:val="009E2A44"/>
    <w:rsid w:val="009E2EA1"/>
    <w:rsid w:val="009E3E04"/>
    <w:rsid w:val="009E42B0"/>
    <w:rsid w:val="009E51A5"/>
    <w:rsid w:val="009E5592"/>
    <w:rsid w:val="009F2320"/>
    <w:rsid w:val="009F2FFB"/>
    <w:rsid w:val="009F3FF3"/>
    <w:rsid w:val="009F5219"/>
    <w:rsid w:val="009F5FD2"/>
    <w:rsid w:val="009F7204"/>
    <w:rsid w:val="009F76AF"/>
    <w:rsid w:val="00A00596"/>
    <w:rsid w:val="00A00D2B"/>
    <w:rsid w:val="00A0249F"/>
    <w:rsid w:val="00A0417F"/>
    <w:rsid w:val="00A05843"/>
    <w:rsid w:val="00A0675F"/>
    <w:rsid w:val="00A06C28"/>
    <w:rsid w:val="00A07109"/>
    <w:rsid w:val="00A078C3"/>
    <w:rsid w:val="00A10874"/>
    <w:rsid w:val="00A10C9D"/>
    <w:rsid w:val="00A13686"/>
    <w:rsid w:val="00A13E2E"/>
    <w:rsid w:val="00A143E3"/>
    <w:rsid w:val="00A17185"/>
    <w:rsid w:val="00A1737A"/>
    <w:rsid w:val="00A17F8D"/>
    <w:rsid w:val="00A21216"/>
    <w:rsid w:val="00A21D8E"/>
    <w:rsid w:val="00A22114"/>
    <w:rsid w:val="00A23603"/>
    <w:rsid w:val="00A23CE0"/>
    <w:rsid w:val="00A25BAD"/>
    <w:rsid w:val="00A267DB"/>
    <w:rsid w:val="00A275AB"/>
    <w:rsid w:val="00A30CDE"/>
    <w:rsid w:val="00A31DE2"/>
    <w:rsid w:val="00A32889"/>
    <w:rsid w:val="00A3406F"/>
    <w:rsid w:val="00A3772B"/>
    <w:rsid w:val="00A37F12"/>
    <w:rsid w:val="00A408F2"/>
    <w:rsid w:val="00A4117E"/>
    <w:rsid w:val="00A411CE"/>
    <w:rsid w:val="00A41F62"/>
    <w:rsid w:val="00A4215E"/>
    <w:rsid w:val="00A4397E"/>
    <w:rsid w:val="00A43B4F"/>
    <w:rsid w:val="00A440B7"/>
    <w:rsid w:val="00A441F6"/>
    <w:rsid w:val="00A44546"/>
    <w:rsid w:val="00A44868"/>
    <w:rsid w:val="00A44E56"/>
    <w:rsid w:val="00A45318"/>
    <w:rsid w:val="00A456E9"/>
    <w:rsid w:val="00A456FC"/>
    <w:rsid w:val="00A46AC4"/>
    <w:rsid w:val="00A475E8"/>
    <w:rsid w:val="00A543A7"/>
    <w:rsid w:val="00A5570F"/>
    <w:rsid w:val="00A55ADB"/>
    <w:rsid w:val="00A568AD"/>
    <w:rsid w:val="00A56C36"/>
    <w:rsid w:val="00A57586"/>
    <w:rsid w:val="00A57E88"/>
    <w:rsid w:val="00A61FEE"/>
    <w:rsid w:val="00A621D5"/>
    <w:rsid w:val="00A6328E"/>
    <w:rsid w:val="00A646FF"/>
    <w:rsid w:val="00A647E2"/>
    <w:rsid w:val="00A65058"/>
    <w:rsid w:val="00A65518"/>
    <w:rsid w:val="00A669E4"/>
    <w:rsid w:val="00A67430"/>
    <w:rsid w:val="00A67589"/>
    <w:rsid w:val="00A726DC"/>
    <w:rsid w:val="00A7301E"/>
    <w:rsid w:val="00A73710"/>
    <w:rsid w:val="00A73911"/>
    <w:rsid w:val="00A744FE"/>
    <w:rsid w:val="00A761E0"/>
    <w:rsid w:val="00A76C00"/>
    <w:rsid w:val="00A77C41"/>
    <w:rsid w:val="00A77DCE"/>
    <w:rsid w:val="00A810EB"/>
    <w:rsid w:val="00A82708"/>
    <w:rsid w:val="00A82E01"/>
    <w:rsid w:val="00A85CF5"/>
    <w:rsid w:val="00A87308"/>
    <w:rsid w:val="00A879ED"/>
    <w:rsid w:val="00A90091"/>
    <w:rsid w:val="00A9065D"/>
    <w:rsid w:val="00A92370"/>
    <w:rsid w:val="00A929C3"/>
    <w:rsid w:val="00A92AAF"/>
    <w:rsid w:val="00A940AB"/>
    <w:rsid w:val="00A94365"/>
    <w:rsid w:val="00A9531B"/>
    <w:rsid w:val="00A96D38"/>
    <w:rsid w:val="00A978A0"/>
    <w:rsid w:val="00AA0EC6"/>
    <w:rsid w:val="00AA0ED3"/>
    <w:rsid w:val="00AA10E8"/>
    <w:rsid w:val="00AA1E64"/>
    <w:rsid w:val="00AA2A63"/>
    <w:rsid w:val="00AA571F"/>
    <w:rsid w:val="00AA7B35"/>
    <w:rsid w:val="00AB0E52"/>
    <w:rsid w:val="00AB24C2"/>
    <w:rsid w:val="00AB28DB"/>
    <w:rsid w:val="00AB30BA"/>
    <w:rsid w:val="00AB3E88"/>
    <w:rsid w:val="00AB4145"/>
    <w:rsid w:val="00AB5699"/>
    <w:rsid w:val="00AB588F"/>
    <w:rsid w:val="00AB5E17"/>
    <w:rsid w:val="00AB61A7"/>
    <w:rsid w:val="00AB652F"/>
    <w:rsid w:val="00AB7323"/>
    <w:rsid w:val="00AC089E"/>
    <w:rsid w:val="00AC1EED"/>
    <w:rsid w:val="00AC4323"/>
    <w:rsid w:val="00AC46A1"/>
    <w:rsid w:val="00AC4984"/>
    <w:rsid w:val="00AC55DC"/>
    <w:rsid w:val="00AD099C"/>
    <w:rsid w:val="00AD0E74"/>
    <w:rsid w:val="00AD2737"/>
    <w:rsid w:val="00AD27D4"/>
    <w:rsid w:val="00AD292F"/>
    <w:rsid w:val="00AD3BD1"/>
    <w:rsid w:val="00AD511E"/>
    <w:rsid w:val="00AD60EA"/>
    <w:rsid w:val="00AD63E0"/>
    <w:rsid w:val="00AD643D"/>
    <w:rsid w:val="00AD6660"/>
    <w:rsid w:val="00AD66DE"/>
    <w:rsid w:val="00AD6AB6"/>
    <w:rsid w:val="00AD7E46"/>
    <w:rsid w:val="00AE010C"/>
    <w:rsid w:val="00AE0E26"/>
    <w:rsid w:val="00AE1537"/>
    <w:rsid w:val="00AE1B0E"/>
    <w:rsid w:val="00AE317C"/>
    <w:rsid w:val="00AE45F8"/>
    <w:rsid w:val="00AE470B"/>
    <w:rsid w:val="00AE4BA4"/>
    <w:rsid w:val="00AE5C51"/>
    <w:rsid w:val="00AE61D3"/>
    <w:rsid w:val="00AE6542"/>
    <w:rsid w:val="00AE7940"/>
    <w:rsid w:val="00AF0592"/>
    <w:rsid w:val="00AF1299"/>
    <w:rsid w:val="00AF3B32"/>
    <w:rsid w:val="00AF3C03"/>
    <w:rsid w:val="00AF4BFE"/>
    <w:rsid w:val="00AF5CA3"/>
    <w:rsid w:val="00AF6761"/>
    <w:rsid w:val="00AF7239"/>
    <w:rsid w:val="00AF7523"/>
    <w:rsid w:val="00AF79FA"/>
    <w:rsid w:val="00AF7A07"/>
    <w:rsid w:val="00B00148"/>
    <w:rsid w:val="00B00773"/>
    <w:rsid w:val="00B0119C"/>
    <w:rsid w:val="00B01B53"/>
    <w:rsid w:val="00B02C72"/>
    <w:rsid w:val="00B043D7"/>
    <w:rsid w:val="00B049DA"/>
    <w:rsid w:val="00B05850"/>
    <w:rsid w:val="00B10904"/>
    <w:rsid w:val="00B11142"/>
    <w:rsid w:val="00B115DA"/>
    <w:rsid w:val="00B11C95"/>
    <w:rsid w:val="00B136DC"/>
    <w:rsid w:val="00B14446"/>
    <w:rsid w:val="00B14491"/>
    <w:rsid w:val="00B14883"/>
    <w:rsid w:val="00B14F1B"/>
    <w:rsid w:val="00B15239"/>
    <w:rsid w:val="00B16288"/>
    <w:rsid w:val="00B20F19"/>
    <w:rsid w:val="00B21709"/>
    <w:rsid w:val="00B24B9D"/>
    <w:rsid w:val="00B27CBA"/>
    <w:rsid w:val="00B31625"/>
    <w:rsid w:val="00B320BE"/>
    <w:rsid w:val="00B325C6"/>
    <w:rsid w:val="00B328A1"/>
    <w:rsid w:val="00B3416E"/>
    <w:rsid w:val="00B34A11"/>
    <w:rsid w:val="00B34BE8"/>
    <w:rsid w:val="00B3575E"/>
    <w:rsid w:val="00B37327"/>
    <w:rsid w:val="00B418B3"/>
    <w:rsid w:val="00B43C7F"/>
    <w:rsid w:val="00B46218"/>
    <w:rsid w:val="00B51C5E"/>
    <w:rsid w:val="00B53150"/>
    <w:rsid w:val="00B540E4"/>
    <w:rsid w:val="00B54486"/>
    <w:rsid w:val="00B55198"/>
    <w:rsid w:val="00B5547B"/>
    <w:rsid w:val="00B55EFD"/>
    <w:rsid w:val="00B62DA9"/>
    <w:rsid w:val="00B64495"/>
    <w:rsid w:val="00B6578B"/>
    <w:rsid w:val="00B67083"/>
    <w:rsid w:val="00B67EA5"/>
    <w:rsid w:val="00B71519"/>
    <w:rsid w:val="00B71548"/>
    <w:rsid w:val="00B7165B"/>
    <w:rsid w:val="00B72ABD"/>
    <w:rsid w:val="00B72C5F"/>
    <w:rsid w:val="00B74A5D"/>
    <w:rsid w:val="00B74C85"/>
    <w:rsid w:val="00B75D60"/>
    <w:rsid w:val="00B779D7"/>
    <w:rsid w:val="00B814FD"/>
    <w:rsid w:val="00B8317C"/>
    <w:rsid w:val="00B838AD"/>
    <w:rsid w:val="00B846A4"/>
    <w:rsid w:val="00B8495D"/>
    <w:rsid w:val="00B853B8"/>
    <w:rsid w:val="00B85D96"/>
    <w:rsid w:val="00B862AB"/>
    <w:rsid w:val="00B86AD3"/>
    <w:rsid w:val="00B86CB7"/>
    <w:rsid w:val="00B91081"/>
    <w:rsid w:val="00B91E8F"/>
    <w:rsid w:val="00B92703"/>
    <w:rsid w:val="00B93234"/>
    <w:rsid w:val="00B94AD7"/>
    <w:rsid w:val="00B955D5"/>
    <w:rsid w:val="00BA034C"/>
    <w:rsid w:val="00BA0C41"/>
    <w:rsid w:val="00BA12AB"/>
    <w:rsid w:val="00BA164D"/>
    <w:rsid w:val="00BA2AD9"/>
    <w:rsid w:val="00BA2E77"/>
    <w:rsid w:val="00BA4348"/>
    <w:rsid w:val="00BA5798"/>
    <w:rsid w:val="00BA5880"/>
    <w:rsid w:val="00BA5B3C"/>
    <w:rsid w:val="00BA6BBE"/>
    <w:rsid w:val="00BA6D0A"/>
    <w:rsid w:val="00BB039F"/>
    <w:rsid w:val="00BB041D"/>
    <w:rsid w:val="00BB0982"/>
    <w:rsid w:val="00BB10C5"/>
    <w:rsid w:val="00BB19CA"/>
    <w:rsid w:val="00BB1D4F"/>
    <w:rsid w:val="00BB20AA"/>
    <w:rsid w:val="00BB2AE1"/>
    <w:rsid w:val="00BB2CB4"/>
    <w:rsid w:val="00BB2E1D"/>
    <w:rsid w:val="00BB2F7C"/>
    <w:rsid w:val="00BB3135"/>
    <w:rsid w:val="00BB4F95"/>
    <w:rsid w:val="00BB595F"/>
    <w:rsid w:val="00BB6381"/>
    <w:rsid w:val="00BB7423"/>
    <w:rsid w:val="00BC0ABB"/>
    <w:rsid w:val="00BC1002"/>
    <w:rsid w:val="00BC1CF9"/>
    <w:rsid w:val="00BC38A3"/>
    <w:rsid w:val="00BC4194"/>
    <w:rsid w:val="00BC57D3"/>
    <w:rsid w:val="00BC593D"/>
    <w:rsid w:val="00BC6278"/>
    <w:rsid w:val="00BC75D6"/>
    <w:rsid w:val="00BD0A73"/>
    <w:rsid w:val="00BD1D1A"/>
    <w:rsid w:val="00BD2570"/>
    <w:rsid w:val="00BD2C6D"/>
    <w:rsid w:val="00BD5999"/>
    <w:rsid w:val="00BD6E31"/>
    <w:rsid w:val="00BD6E49"/>
    <w:rsid w:val="00BD7E76"/>
    <w:rsid w:val="00BD7EAD"/>
    <w:rsid w:val="00BE01F1"/>
    <w:rsid w:val="00BE097A"/>
    <w:rsid w:val="00BE0AB5"/>
    <w:rsid w:val="00BE1A7A"/>
    <w:rsid w:val="00BE28EA"/>
    <w:rsid w:val="00BE2BD6"/>
    <w:rsid w:val="00BE48D2"/>
    <w:rsid w:val="00BE4CD9"/>
    <w:rsid w:val="00BE54F1"/>
    <w:rsid w:val="00BE74C7"/>
    <w:rsid w:val="00BF063B"/>
    <w:rsid w:val="00BF1442"/>
    <w:rsid w:val="00BF1A46"/>
    <w:rsid w:val="00BF1D0C"/>
    <w:rsid w:val="00BF1DAF"/>
    <w:rsid w:val="00BF2E56"/>
    <w:rsid w:val="00BF3D73"/>
    <w:rsid w:val="00BF428E"/>
    <w:rsid w:val="00BF4ADA"/>
    <w:rsid w:val="00BF4CF3"/>
    <w:rsid w:val="00BF556F"/>
    <w:rsid w:val="00C01716"/>
    <w:rsid w:val="00C0172B"/>
    <w:rsid w:val="00C01F55"/>
    <w:rsid w:val="00C0235C"/>
    <w:rsid w:val="00C026D1"/>
    <w:rsid w:val="00C0293D"/>
    <w:rsid w:val="00C03636"/>
    <w:rsid w:val="00C041B3"/>
    <w:rsid w:val="00C07A95"/>
    <w:rsid w:val="00C10EC6"/>
    <w:rsid w:val="00C11D81"/>
    <w:rsid w:val="00C129D1"/>
    <w:rsid w:val="00C12EEE"/>
    <w:rsid w:val="00C1300E"/>
    <w:rsid w:val="00C14C3E"/>
    <w:rsid w:val="00C158D5"/>
    <w:rsid w:val="00C208FF"/>
    <w:rsid w:val="00C20C27"/>
    <w:rsid w:val="00C20E07"/>
    <w:rsid w:val="00C21157"/>
    <w:rsid w:val="00C234C5"/>
    <w:rsid w:val="00C23708"/>
    <w:rsid w:val="00C23AC7"/>
    <w:rsid w:val="00C23E86"/>
    <w:rsid w:val="00C24156"/>
    <w:rsid w:val="00C248F2"/>
    <w:rsid w:val="00C2590B"/>
    <w:rsid w:val="00C260DA"/>
    <w:rsid w:val="00C26DF5"/>
    <w:rsid w:val="00C32D0E"/>
    <w:rsid w:val="00C3324F"/>
    <w:rsid w:val="00C33591"/>
    <w:rsid w:val="00C337CD"/>
    <w:rsid w:val="00C3456C"/>
    <w:rsid w:val="00C34FE6"/>
    <w:rsid w:val="00C35485"/>
    <w:rsid w:val="00C35D82"/>
    <w:rsid w:val="00C36A76"/>
    <w:rsid w:val="00C36B35"/>
    <w:rsid w:val="00C41493"/>
    <w:rsid w:val="00C415F8"/>
    <w:rsid w:val="00C423DE"/>
    <w:rsid w:val="00C427E3"/>
    <w:rsid w:val="00C429D5"/>
    <w:rsid w:val="00C437E5"/>
    <w:rsid w:val="00C438B3"/>
    <w:rsid w:val="00C43EE5"/>
    <w:rsid w:val="00C44AB6"/>
    <w:rsid w:val="00C4691C"/>
    <w:rsid w:val="00C50E1E"/>
    <w:rsid w:val="00C51CFC"/>
    <w:rsid w:val="00C52192"/>
    <w:rsid w:val="00C57606"/>
    <w:rsid w:val="00C60100"/>
    <w:rsid w:val="00C61762"/>
    <w:rsid w:val="00C61FC5"/>
    <w:rsid w:val="00C66A65"/>
    <w:rsid w:val="00C66FAB"/>
    <w:rsid w:val="00C67A27"/>
    <w:rsid w:val="00C72FAC"/>
    <w:rsid w:val="00C736C5"/>
    <w:rsid w:val="00C73FFC"/>
    <w:rsid w:val="00C74CC9"/>
    <w:rsid w:val="00C75406"/>
    <w:rsid w:val="00C76098"/>
    <w:rsid w:val="00C773DC"/>
    <w:rsid w:val="00C80FE8"/>
    <w:rsid w:val="00C822E8"/>
    <w:rsid w:val="00C82535"/>
    <w:rsid w:val="00C82AC0"/>
    <w:rsid w:val="00C83B2C"/>
    <w:rsid w:val="00C83E7B"/>
    <w:rsid w:val="00C84542"/>
    <w:rsid w:val="00C8456F"/>
    <w:rsid w:val="00C86587"/>
    <w:rsid w:val="00C8696C"/>
    <w:rsid w:val="00C8732E"/>
    <w:rsid w:val="00C90B0B"/>
    <w:rsid w:val="00C911B0"/>
    <w:rsid w:val="00C9154A"/>
    <w:rsid w:val="00C916CB"/>
    <w:rsid w:val="00C927B3"/>
    <w:rsid w:val="00C92967"/>
    <w:rsid w:val="00C92EFF"/>
    <w:rsid w:val="00C93EEE"/>
    <w:rsid w:val="00C9461E"/>
    <w:rsid w:val="00C953D0"/>
    <w:rsid w:val="00C9541A"/>
    <w:rsid w:val="00C96AA4"/>
    <w:rsid w:val="00C9762D"/>
    <w:rsid w:val="00C97A08"/>
    <w:rsid w:val="00C97E61"/>
    <w:rsid w:val="00CA1B43"/>
    <w:rsid w:val="00CA21B7"/>
    <w:rsid w:val="00CA446B"/>
    <w:rsid w:val="00CA6F91"/>
    <w:rsid w:val="00CA7E96"/>
    <w:rsid w:val="00CB0096"/>
    <w:rsid w:val="00CB013B"/>
    <w:rsid w:val="00CB08D7"/>
    <w:rsid w:val="00CB2422"/>
    <w:rsid w:val="00CB28B3"/>
    <w:rsid w:val="00CB518A"/>
    <w:rsid w:val="00CB5374"/>
    <w:rsid w:val="00CB5815"/>
    <w:rsid w:val="00CC0307"/>
    <w:rsid w:val="00CC10F3"/>
    <w:rsid w:val="00CC210E"/>
    <w:rsid w:val="00CC2528"/>
    <w:rsid w:val="00CC27B8"/>
    <w:rsid w:val="00CC3214"/>
    <w:rsid w:val="00CC3281"/>
    <w:rsid w:val="00CC446C"/>
    <w:rsid w:val="00CC5278"/>
    <w:rsid w:val="00CC7130"/>
    <w:rsid w:val="00CD0442"/>
    <w:rsid w:val="00CD0D6F"/>
    <w:rsid w:val="00CD1860"/>
    <w:rsid w:val="00CD1944"/>
    <w:rsid w:val="00CD1F31"/>
    <w:rsid w:val="00CD322D"/>
    <w:rsid w:val="00CD41F8"/>
    <w:rsid w:val="00CD6FB1"/>
    <w:rsid w:val="00CD7571"/>
    <w:rsid w:val="00CE0139"/>
    <w:rsid w:val="00CE05E8"/>
    <w:rsid w:val="00CE0FB4"/>
    <w:rsid w:val="00CE15F7"/>
    <w:rsid w:val="00CE1F26"/>
    <w:rsid w:val="00CE2160"/>
    <w:rsid w:val="00CE2318"/>
    <w:rsid w:val="00CE3AEB"/>
    <w:rsid w:val="00CE4317"/>
    <w:rsid w:val="00CE669E"/>
    <w:rsid w:val="00CE66AE"/>
    <w:rsid w:val="00CE6EEA"/>
    <w:rsid w:val="00CE70C1"/>
    <w:rsid w:val="00CF3B50"/>
    <w:rsid w:val="00CF40EC"/>
    <w:rsid w:val="00CF40F7"/>
    <w:rsid w:val="00CF41D2"/>
    <w:rsid w:val="00CF4A31"/>
    <w:rsid w:val="00CF4E65"/>
    <w:rsid w:val="00CF71DC"/>
    <w:rsid w:val="00CF72AC"/>
    <w:rsid w:val="00D00579"/>
    <w:rsid w:val="00D00EE6"/>
    <w:rsid w:val="00D0273E"/>
    <w:rsid w:val="00D02E7A"/>
    <w:rsid w:val="00D0311D"/>
    <w:rsid w:val="00D03960"/>
    <w:rsid w:val="00D047D2"/>
    <w:rsid w:val="00D05277"/>
    <w:rsid w:val="00D0638D"/>
    <w:rsid w:val="00D067C0"/>
    <w:rsid w:val="00D068DB"/>
    <w:rsid w:val="00D10185"/>
    <w:rsid w:val="00D102C2"/>
    <w:rsid w:val="00D10D8A"/>
    <w:rsid w:val="00D10E40"/>
    <w:rsid w:val="00D11419"/>
    <w:rsid w:val="00D11AEE"/>
    <w:rsid w:val="00D12A18"/>
    <w:rsid w:val="00D13859"/>
    <w:rsid w:val="00D139D1"/>
    <w:rsid w:val="00D14F3F"/>
    <w:rsid w:val="00D15CFB"/>
    <w:rsid w:val="00D225B8"/>
    <w:rsid w:val="00D2267A"/>
    <w:rsid w:val="00D227A9"/>
    <w:rsid w:val="00D2362C"/>
    <w:rsid w:val="00D236B6"/>
    <w:rsid w:val="00D249A2"/>
    <w:rsid w:val="00D24A74"/>
    <w:rsid w:val="00D25311"/>
    <w:rsid w:val="00D26018"/>
    <w:rsid w:val="00D2699B"/>
    <w:rsid w:val="00D26B71"/>
    <w:rsid w:val="00D30AA1"/>
    <w:rsid w:val="00D36B31"/>
    <w:rsid w:val="00D36C1E"/>
    <w:rsid w:val="00D37089"/>
    <w:rsid w:val="00D41286"/>
    <w:rsid w:val="00D43AAC"/>
    <w:rsid w:val="00D43B63"/>
    <w:rsid w:val="00D458CE"/>
    <w:rsid w:val="00D50F0C"/>
    <w:rsid w:val="00D52A1B"/>
    <w:rsid w:val="00D536D2"/>
    <w:rsid w:val="00D53B3E"/>
    <w:rsid w:val="00D549BA"/>
    <w:rsid w:val="00D56F6A"/>
    <w:rsid w:val="00D577BB"/>
    <w:rsid w:val="00D6044C"/>
    <w:rsid w:val="00D60D2B"/>
    <w:rsid w:val="00D61554"/>
    <w:rsid w:val="00D631EA"/>
    <w:rsid w:val="00D63BB4"/>
    <w:rsid w:val="00D63E4A"/>
    <w:rsid w:val="00D64024"/>
    <w:rsid w:val="00D64B74"/>
    <w:rsid w:val="00D701A2"/>
    <w:rsid w:val="00D70D1B"/>
    <w:rsid w:val="00D71384"/>
    <w:rsid w:val="00D72215"/>
    <w:rsid w:val="00D743C3"/>
    <w:rsid w:val="00D751A2"/>
    <w:rsid w:val="00D75262"/>
    <w:rsid w:val="00D76070"/>
    <w:rsid w:val="00D764F0"/>
    <w:rsid w:val="00D76DD5"/>
    <w:rsid w:val="00D77B62"/>
    <w:rsid w:val="00D82687"/>
    <w:rsid w:val="00D82BA2"/>
    <w:rsid w:val="00D847DF"/>
    <w:rsid w:val="00D860BE"/>
    <w:rsid w:val="00D8675B"/>
    <w:rsid w:val="00D86838"/>
    <w:rsid w:val="00D8767F"/>
    <w:rsid w:val="00D9024F"/>
    <w:rsid w:val="00D90957"/>
    <w:rsid w:val="00D90B8D"/>
    <w:rsid w:val="00D93022"/>
    <w:rsid w:val="00D940EF"/>
    <w:rsid w:val="00D94712"/>
    <w:rsid w:val="00D954CE"/>
    <w:rsid w:val="00D95D40"/>
    <w:rsid w:val="00D970AE"/>
    <w:rsid w:val="00D975A9"/>
    <w:rsid w:val="00D97E88"/>
    <w:rsid w:val="00DA09D7"/>
    <w:rsid w:val="00DA1B61"/>
    <w:rsid w:val="00DA2C69"/>
    <w:rsid w:val="00DA65EF"/>
    <w:rsid w:val="00DA7521"/>
    <w:rsid w:val="00DB041A"/>
    <w:rsid w:val="00DB135C"/>
    <w:rsid w:val="00DB1FF0"/>
    <w:rsid w:val="00DB2E44"/>
    <w:rsid w:val="00DB33CD"/>
    <w:rsid w:val="00DB3558"/>
    <w:rsid w:val="00DB3FB3"/>
    <w:rsid w:val="00DB43E1"/>
    <w:rsid w:val="00DB48E2"/>
    <w:rsid w:val="00DB5718"/>
    <w:rsid w:val="00DB7C17"/>
    <w:rsid w:val="00DB7FDA"/>
    <w:rsid w:val="00DC008C"/>
    <w:rsid w:val="00DC207B"/>
    <w:rsid w:val="00DC2B87"/>
    <w:rsid w:val="00DC333B"/>
    <w:rsid w:val="00DC4358"/>
    <w:rsid w:val="00DC48E4"/>
    <w:rsid w:val="00DC54F1"/>
    <w:rsid w:val="00DC5753"/>
    <w:rsid w:val="00DC6673"/>
    <w:rsid w:val="00DC71FE"/>
    <w:rsid w:val="00DD021D"/>
    <w:rsid w:val="00DD0E7A"/>
    <w:rsid w:val="00DD11DE"/>
    <w:rsid w:val="00DD2639"/>
    <w:rsid w:val="00DD4014"/>
    <w:rsid w:val="00DD450B"/>
    <w:rsid w:val="00DD49F3"/>
    <w:rsid w:val="00DD4E04"/>
    <w:rsid w:val="00DD52DF"/>
    <w:rsid w:val="00DD6F07"/>
    <w:rsid w:val="00DD787A"/>
    <w:rsid w:val="00DE0A07"/>
    <w:rsid w:val="00DE0CFA"/>
    <w:rsid w:val="00DE101D"/>
    <w:rsid w:val="00DE2342"/>
    <w:rsid w:val="00DE270B"/>
    <w:rsid w:val="00DE3A63"/>
    <w:rsid w:val="00DE4CAD"/>
    <w:rsid w:val="00DE731F"/>
    <w:rsid w:val="00DE73BE"/>
    <w:rsid w:val="00DE7760"/>
    <w:rsid w:val="00DE794C"/>
    <w:rsid w:val="00DF0148"/>
    <w:rsid w:val="00DF2210"/>
    <w:rsid w:val="00DF29C6"/>
    <w:rsid w:val="00DF451F"/>
    <w:rsid w:val="00DF510A"/>
    <w:rsid w:val="00DF5368"/>
    <w:rsid w:val="00DF68CD"/>
    <w:rsid w:val="00DF6DC6"/>
    <w:rsid w:val="00DF6E86"/>
    <w:rsid w:val="00E001E5"/>
    <w:rsid w:val="00E00ED9"/>
    <w:rsid w:val="00E02574"/>
    <w:rsid w:val="00E02855"/>
    <w:rsid w:val="00E02CB9"/>
    <w:rsid w:val="00E031CA"/>
    <w:rsid w:val="00E047B1"/>
    <w:rsid w:val="00E04F52"/>
    <w:rsid w:val="00E0584B"/>
    <w:rsid w:val="00E05D8F"/>
    <w:rsid w:val="00E06691"/>
    <w:rsid w:val="00E06ED0"/>
    <w:rsid w:val="00E07181"/>
    <w:rsid w:val="00E07DBA"/>
    <w:rsid w:val="00E10D36"/>
    <w:rsid w:val="00E11B14"/>
    <w:rsid w:val="00E127C2"/>
    <w:rsid w:val="00E128D6"/>
    <w:rsid w:val="00E12F84"/>
    <w:rsid w:val="00E13BA9"/>
    <w:rsid w:val="00E13FD8"/>
    <w:rsid w:val="00E14551"/>
    <w:rsid w:val="00E1538C"/>
    <w:rsid w:val="00E153B5"/>
    <w:rsid w:val="00E163A6"/>
    <w:rsid w:val="00E1659F"/>
    <w:rsid w:val="00E1773D"/>
    <w:rsid w:val="00E20D9B"/>
    <w:rsid w:val="00E2121A"/>
    <w:rsid w:val="00E21F8C"/>
    <w:rsid w:val="00E24FA1"/>
    <w:rsid w:val="00E2528B"/>
    <w:rsid w:val="00E2558A"/>
    <w:rsid w:val="00E25784"/>
    <w:rsid w:val="00E25935"/>
    <w:rsid w:val="00E316C7"/>
    <w:rsid w:val="00E31719"/>
    <w:rsid w:val="00E31C21"/>
    <w:rsid w:val="00E321A7"/>
    <w:rsid w:val="00E3354F"/>
    <w:rsid w:val="00E33737"/>
    <w:rsid w:val="00E339CE"/>
    <w:rsid w:val="00E348AF"/>
    <w:rsid w:val="00E35ABF"/>
    <w:rsid w:val="00E36738"/>
    <w:rsid w:val="00E378A9"/>
    <w:rsid w:val="00E40D46"/>
    <w:rsid w:val="00E423CB"/>
    <w:rsid w:val="00E4292E"/>
    <w:rsid w:val="00E43DCC"/>
    <w:rsid w:val="00E43EF6"/>
    <w:rsid w:val="00E44A61"/>
    <w:rsid w:val="00E467C8"/>
    <w:rsid w:val="00E46C5D"/>
    <w:rsid w:val="00E474A3"/>
    <w:rsid w:val="00E5036B"/>
    <w:rsid w:val="00E5189E"/>
    <w:rsid w:val="00E54E0C"/>
    <w:rsid w:val="00E55735"/>
    <w:rsid w:val="00E55DF8"/>
    <w:rsid w:val="00E56049"/>
    <w:rsid w:val="00E56CC8"/>
    <w:rsid w:val="00E5768E"/>
    <w:rsid w:val="00E578B0"/>
    <w:rsid w:val="00E57BF9"/>
    <w:rsid w:val="00E608BA"/>
    <w:rsid w:val="00E610C9"/>
    <w:rsid w:val="00E618F9"/>
    <w:rsid w:val="00E61A43"/>
    <w:rsid w:val="00E63BF3"/>
    <w:rsid w:val="00E63E55"/>
    <w:rsid w:val="00E65BA6"/>
    <w:rsid w:val="00E666DF"/>
    <w:rsid w:val="00E67103"/>
    <w:rsid w:val="00E677B3"/>
    <w:rsid w:val="00E70A97"/>
    <w:rsid w:val="00E70A9C"/>
    <w:rsid w:val="00E71197"/>
    <w:rsid w:val="00E71534"/>
    <w:rsid w:val="00E75352"/>
    <w:rsid w:val="00E760A6"/>
    <w:rsid w:val="00E7702B"/>
    <w:rsid w:val="00E7706E"/>
    <w:rsid w:val="00E77129"/>
    <w:rsid w:val="00E77309"/>
    <w:rsid w:val="00E77F90"/>
    <w:rsid w:val="00E80394"/>
    <w:rsid w:val="00E817AD"/>
    <w:rsid w:val="00E8343F"/>
    <w:rsid w:val="00E83C99"/>
    <w:rsid w:val="00E83EF1"/>
    <w:rsid w:val="00E872A1"/>
    <w:rsid w:val="00E924A2"/>
    <w:rsid w:val="00E926E3"/>
    <w:rsid w:val="00E928D7"/>
    <w:rsid w:val="00E92C6A"/>
    <w:rsid w:val="00E93D6C"/>
    <w:rsid w:val="00E95687"/>
    <w:rsid w:val="00E9631F"/>
    <w:rsid w:val="00E96659"/>
    <w:rsid w:val="00EA12AA"/>
    <w:rsid w:val="00EA1B66"/>
    <w:rsid w:val="00EA2062"/>
    <w:rsid w:val="00EA21CF"/>
    <w:rsid w:val="00EA4A07"/>
    <w:rsid w:val="00EA4D61"/>
    <w:rsid w:val="00EA4FF1"/>
    <w:rsid w:val="00EA5B30"/>
    <w:rsid w:val="00EA5DB8"/>
    <w:rsid w:val="00EA660C"/>
    <w:rsid w:val="00EA7315"/>
    <w:rsid w:val="00EB0480"/>
    <w:rsid w:val="00EB28B8"/>
    <w:rsid w:val="00EB2F8A"/>
    <w:rsid w:val="00EB36C1"/>
    <w:rsid w:val="00EB3810"/>
    <w:rsid w:val="00EB3B89"/>
    <w:rsid w:val="00EB43F7"/>
    <w:rsid w:val="00EB4A98"/>
    <w:rsid w:val="00EB50B2"/>
    <w:rsid w:val="00EB5674"/>
    <w:rsid w:val="00EB6E49"/>
    <w:rsid w:val="00EB77B3"/>
    <w:rsid w:val="00EC02D2"/>
    <w:rsid w:val="00EC1327"/>
    <w:rsid w:val="00EC1F6A"/>
    <w:rsid w:val="00EC2031"/>
    <w:rsid w:val="00EC248B"/>
    <w:rsid w:val="00EC2F7B"/>
    <w:rsid w:val="00EC40F9"/>
    <w:rsid w:val="00EC443D"/>
    <w:rsid w:val="00EC6162"/>
    <w:rsid w:val="00EC6BF6"/>
    <w:rsid w:val="00ED05E3"/>
    <w:rsid w:val="00ED119D"/>
    <w:rsid w:val="00ED147B"/>
    <w:rsid w:val="00ED14E0"/>
    <w:rsid w:val="00ED2892"/>
    <w:rsid w:val="00ED36E2"/>
    <w:rsid w:val="00ED3831"/>
    <w:rsid w:val="00ED3F50"/>
    <w:rsid w:val="00ED5254"/>
    <w:rsid w:val="00EE001B"/>
    <w:rsid w:val="00EE07ED"/>
    <w:rsid w:val="00EE0CDA"/>
    <w:rsid w:val="00EE1B2C"/>
    <w:rsid w:val="00EE2958"/>
    <w:rsid w:val="00EE2E12"/>
    <w:rsid w:val="00EE3ABA"/>
    <w:rsid w:val="00EE5684"/>
    <w:rsid w:val="00EE5D19"/>
    <w:rsid w:val="00EE654C"/>
    <w:rsid w:val="00EE74F1"/>
    <w:rsid w:val="00EE7C74"/>
    <w:rsid w:val="00EF03FF"/>
    <w:rsid w:val="00EF0B83"/>
    <w:rsid w:val="00EF107B"/>
    <w:rsid w:val="00EF27BA"/>
    <w:rsid w:val="00EF321C"/>
    <w:rsid w:val="00EF4663"/>
    <w:rsid w:val="00EF4794"/>
    <w:rsid w:val="00EF4E02"/>
    <w:rsid w:val="00EF4FFE"/>
    <w:rsid w:val="00EF59E5"/>
    <w:rsid w:val="00EF645C"/>
    <w:rsid w:val="00EF7563"/>
    <w:rsid w:val="00F00C14"/>
    <w:rsid w:val="00F00F68"/>
    <w:rsid w:val="00F020F4"/>
    <w:rsid w:val="00F0272F"/>
    <w:rsid w:val="00F02EA0"/>
    <w:rsid w:val="00F037F7"/>
    <w:rsid w:val="00F05352"/>
    <w:rsid w:val="00F057E2"/>
    <w:rsid w:val="00F05824"/>
    <w:rsid w:val="00F05A29"/>
    <w:rsid w:val="00F05B27"/>
    <w:rsid w:val="00F109A3"/>
    <w:rsid w:val="00F10D1B"/>
    <w:rsid w:val="00F13B33"/>
    <w:rsid w:val="00F15848"/>
    <w:rsid w:val="00F17A2C"/>
    <w:rsid w:val="00F20B67"/>
    <w:rsid w:val="00F20F85"/>
    <w:rsid w:val="00F22D07"/>
    <w:rsid w:val="00F23E89"/>
    <w:rsid w:val="00F25290"/>
    <w:rsid w:val="00F26C73"/>
    <w:rsid w:val="00F26FBF"/>
    <w:rsid w:val="00F27217"/>
    <w:rsid w:val="00F27EE8"/>
    <w:rsid w:val="00F30E5B"/>
    <w:rsid w:val="00F31ACA"/>
    <w:rsid w:val="00F31DCC"/>
    <w:rsid w:val="00F3240D"/>
    <w:rsid w:val="00F32706"/>
    <w:rsid w:val="00F3335A"/>
    <w:rsid w:val="00F33FAB"/>
    <w:rsid w:val="00F3410C"/>
    <w:rsid w:val="00F34FB8"/>
    <w:rsid w:val="00F353D5"/>
    <w:rsid w:val="00F367F3"/>
    <w:rsid w:val="00F37490"/>
    <w:rsid w:val="00F37D6A"/>
    <w:rsid w:val="00F4010E"/>
    <w:rsid w:val="00F4011E"/>
    <w:rsid w:val="00F40732"/>
    <w:rsid w:val="00F43550"/>
    <w:rsid w:val="00F44764"/>
    <w:rsid w:val="00F449AB"/>
    <w:rsid w:val="00F44BB1"/>
    <w:rsid w:val="00F47102"/>
    <w:rsid w:val="00F500D7"/>
    <w:rsid w:val="00F54542"/>
    <w:rsid w:val="00F55F49"/>
    <w:rsid w:val="00F5620E"/>
    <w:rsid w:val="00F6002A"/>
    <w:rsid w:val="00F60A41"/>
    <w:rsid w:val="00F60B30"/>
    <w:rsid w:val="00F623DF"/>
    <w:rsid w:val="00F62BC7"/>
    <w:rsid w:val="00F643B7"/>
    <w:rsid w:val="00F645E0"/>
    <w:rsid w:val="00F66BDC"/>
    <w:rsid w:val="00F67B65"/>
    <w:rsid w:val="00F708FA"/>
    <w:rsid w:val="00F709F2"/>
    <w:rsid w:val="00F71DB0"/>
    <w:rsid w:val="00F72FEF"/>
    <w:rsid w:val="00F732C2"/>
    <w:rsid w:val="00F75472"/>
    <w:rsid w:val="00F75792"/>
    <w:rsid w:val="00F76541"/>
    <w:rsid w:val="00F769C8"/>
    <w:rsid w:val="00F772BB"/>
    <w:rsid w:val="00F7793C"/>
    <w:rsid w:val="00F77E4E"/>
    <w:rsid w:val="00F807EC"/>
    <w:rsid w:val="00F8132F"/>
    <w:rsid w:val="00F82132"/>
    <w:rsid w:val="00F822AC"/>
    <w:rsid w:val="00F82461"/>
    <w:rsid w:val="00F82D77"/>
    <w:rsid w:val="00F831A6"/>
    <w:rsid w:val="00F8414B"/>
    <w:rsid w:val="00F847B6"/>
    <w:rsid w:val="00F8658C"/>
    <w:rsid w:val="00F905F1"/>
    <w:rsid w:val="00F9082C"/>
    <w:rsid w:val="00F91509"/>
    <w:rsid w:val="00F9184B"/>
    <w:rsid w:val="00F91AA3"/>
    <w:rsid w:val="00F920C7"/>
    <w:rsid w:val="00F92187"/>
    <w:rsid w:val="00F93314"/>
    <w:rsid w:val="00F93748"/>
    <w:rsid w:val="00F9382C"/>
    <w:rsid w:val="00F95473"/>
    <w:rsid w:val="00F9792A"/>
    <w:rsid w:val="00FA0D33"/>
    <w:rsid w:val="00FA0D93"/>
    <w:rsid w:val="00FA2E25"/>
    <w:rsid w:val="00FA40D1"/>
    <w:rsid w:val="00FA4C00"/>
    <w:rsid w:val="00FA5801"/>
    <w:rsid w:val="00FA5A16"/>
    <w:rsid w:val="00FA6690"/>
    <w:rsid w:val="00FA7C40"/>
    <w:rsid w:val="00FB074E"/>
    <w:rsid w:val="00FB1110"/>
    <w:rsid w:val="00FB1D0D"/>
    <w:rsid w:val="00FB2509"/>
    <w:rsid w:val="00FB27D7"/>
    <w:rsid w:val="00FB34B2"/>
    <w:rsid w:val="00FB36AE"/>
    <w:rsid w:val="00FB3CFB"/>
    <w:rsid w:val="00FB3D3C"/>
    <w:rsid w:val="00FB470E"/>
    <w:rsid w:val="00FB5898"/>
    <w:rsid w:val="00FB65B9"/>
    <w:rsid w:val="00FB7571"/>
    <w:rsid w:val="00FC17CD"/>
    <w:rsid w:val="00FC20E9"/>
    <w:rsid w:val="00FC4485"/>
    <w:rsid w:val="00FC4613"/>
    <w:rsid w:val="00FC4A4C"/>
    <w:rsid w:val="00FC53C9"/>
    <w:rsid w:val="00FC554E"/>
    <w:rsid w:val="00FC67D6"/>
    <w:rsid w:val="00FC6BB7"/>
    <w:rsid w:val="00FD064C"/>
    <w:rsid w:val="00FD0B17"/>
    <w:rsid w:val="00FD1569"/>
    <w:rsid w:val="00FD157A"/>
    <w:rsid w:val="00FD2066"/>
    <w:rsid w:val="00FD2B3C"/>
    <w:rsid w:val="00FD524B"/>
    <w:rsid w:val="00FE048F"/>
    <w:rsid w:val="00FE102F"/>
    <w:rsid w:val="00FE1367"/>
    <w:rsid w:val="00FE1CD1"/>
    <w:rsid w:val="00FE1D67"/>
    <w:rsid w:val="00FE275F"/>
    <w:rsid w:val="00FE2FFB"/>
    <w:rsid w:val="00FE4AED"/>
    <w:rsid w:val="00FE5213"/>
    <w:rsid w:val="00FE549F"/>
    <w:rsid w:val="00FE60ED"/>
    <w:rsid w:val="00FE6117"/>
    <w:rsid w:val="00FE6504"/>
    <w:rsid w:val="00FE699F"/>
    <w:rsid w:val="00FE7C1F"/>
    <w:rsid w:val="00FF28EB"/>
    <w:rsid w:val="00FF2B39"/>
    <w:rsid w:val="00FF4AAE"/>
    <w:rsid w:val="00FF5B35"/>
    <w:rsid w:val="00FF5ECE"/>
    <w:rsid w:val="00FF64F4"/>
    <w:rsid w:val="00FF7E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EB67C3"/>
  <w15:chartTrackingRefBased/>
  <w15:docId w15:val="{48E68989-6FD1-4886-8D5E-7860E049B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2820"/>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052820"/>
    <w:rPr>
      <w:rFonts w:ascii="Segoe UI" w:hAnsi="Segoe UI" w:cs="Segoe UI"/>
      <w:sz w:val="18"/>
      <w:szCs w:val="18"/>
      <w:lang w:val="en-US"/>
    </w:rPr>
  </w:style>
  <w:style w:type="character" w:styleId="CommentReference">
    <w:name w:val="annotation reference"/>
    <w:basedOn w:val="DefaultParagraphFont"/>
    <w:uiPriority w:val="99"/>
    <w:semiHidden/>
    <w:unhideWhenUsed/>
    <w:rsid w:val="007D47BA"/>
    <w:rPr>
      <w:rFonts w:ascii="Tahoma" w:hAnsi="Tahoma" w:cs="Tahoma"/>
      <w:b w:val="0"/>
      <w:i w:val="0"/>
      <w:caps w:val="0"/>
      <w:strike w:val="0"/>
      <w:sz w:val="16"/>
      <w:szCs w:val="16"/>
      <w:u w:val="none"/>
    </w:rPr>
  </w:style>
  <w:style w:type="paragraph" w:styleId="CommentText">
    <w:name w:val="annotation text"/>
    <w:basedOn w:val="Normal"/>
    <w:link w:val="CommentTextChar"/>
    <w:uiPriority w:val="99"/>
    <w:unhideWhenUsed/>
    <w:rsid w:val="007D47BA"/>
    <w:pPr>
      <w:spacing w:line="240" w:lineRule="auto"/>
    </w:pPr>
    <w:rPr>
      <w:rFonts w:ascii="Tahoma" w:hAnsi="Tahoma" w:cs="Tahoma"/>
      <w:sz w:val="16"/>
      <w:szCs w:val="20"/>
      <w:lang w:val="en-US"/>
    </w:rPr>
  </w:style>
  <w:style w:type="character" w:customStyle="1" w:styleId="CommentTextChar">
    <w:name w:val="Comment Text Char"/>
    <w:basedOn w:val="DefaultParagraphFont"/>
    <w:link w:val="CommentText"/>
    <w:uiPriority w:val="99"/>
    <w:rsid w:val="007D47BA"/>
    <w:rPr>
      <w:rFonts w:ascii="Tahoma" w:hAnsi="Tahoma" w:cs="Tahoma"/>
      <w:sz w:val="16"/>
      <w:szCs w:val="20"/>
      <w:lang w:val="en-US"/>
    </w:rPr>
  </w:style>
  <w:style w:type="paragraph" w:styleId="Bibliography">
    <w:name w:val="Bibliography"/>
    <w:basedOn w:val="Normal"/>
    <w:next w:val="Normal"/>
    <w:uiPriority w:val="37"/>
    <w:unhideWhenUsed/>
    <w:rsid w:val="007D47BA"/>
    <w:pPr>
      <w:tabs>
        <w:tab w:val="left" w:pos="384"/>
      </w:tabs>
      <w:spacing w:after="0" w:line="480" w:lineRule="auto"/>
      <w:ind w:left="384" w:hanging="384"/>
    </w:pPr>
  </w:style>
  <w:style w:type="paragraph" w:styleId="CommentSubject">
    <w:name w:val="annotation subject"/>
    <w:basedOn w:val="CommentText"/>
    <w:next w:val="CommentText"/>
    <w:link w:val="CommentSubjectChar"/>
    <w:uiPriority w:val="99"/>
    <w:semiHidden/>
    <w:unhideWhenUsed/>
    <w:rsid w:val="00537CB7"/>
    <w:rPr>
      <w:b/>
      <w:bCs/>
    </w:rPr>
  </w:style>
  <w:style w:type="character" w:customStyle="1" w:styleId="CommentSubjectChar">
    <w:name w:val="Comment Subject Char"/>
    <w:basedOn w:val="CommentTextChar"/>
    <w:link w:val="CommentSubject"/>
    <w:uiPriority w:val="99"/>
    <w:semiHidden/>
    <w:rsid w:val="00537CB7"/>
    <w:rPr>
      <w:rFonts w:ascii="Tahoma" w:hAnsi="Tahoma" w:cs="Tahoma"/>
      <w:b/>
      <w:bCs/>
      <w:sz w:val="16"/>
      <w:szCs w:val="20"/>
      <w:lang w:val="en-US"/>
    </w:rPr>
  </w:style>
  <w:style w:type="character" w:styleId="Hyperlink">
    <w:name w:val="Hyperlink"/>
    <w:basedOn w:val="DefaultParagraphFont"/>
    <w:uiPriority w:val="99"/>
    <w:unhideWhenUsed/>
    <w:rsid w:val="00927054"/>
    <w:rPr>
      <w:color w:val="0563C1" w:themeColor="hyperlink"/>
      <w:u w:val="single"/>
    </w:rPr>
  </w:style>
  <w:style w:type="character" w:customStyle="1" w:styleId="UnresolvedMention1">
    <w:name w:val="Unresolved Mention1"/>
    <w:basedOn w:val="DefaultParagraphFont"/>
    <w:uiPriority w:val="99"/>
    <w:semiHidden/>
    <w:unhideWhenUsed/>
    <w:rsid w:val="00927054"/>
    <w:rPr>
      <w:color w:val="605E5C"/>
      <w:shd w:val="clear" w:color="auto" w:fill="E1DFDD"/>
    </w:rPr>
  </w:style>
  <w:style w:type="paragraph" w:styleId="Caption">
    <w:name w:val="caption"/>
    <w:basedOn w:val="Normal"/>
    <w:next w:val="Normal"/>
    <w:uiPriority w:val="35"/>
    <w:unhideWhenUsed/>
    <w:qFormat/>
    <w:rsid w:val="00052BEE"/>
    <w:pPr>
      <w:spacing w:after="200" w:line="240" w:lineRule="auto"/>
    </w:pPr>
    <w:rPr>
      <w:i/>
      <w:iCs/>
      <w:color w:val="44546A" w:themeColor="text2"/>
      <w:sz w:val="18"/>
      <w:szCs w:val="18"/>
    </w:rPr>
  </w:style>
  <w:style w:type="paragraph" w:styleId="Header">
    <w:name w:val="header"/>
    <w:basedOn w:val="Normal"/>
    <w:link w:val="HeaderChar"/>
    <w:uiPriority w:val="99"/>
    <w:unhideWhenUsed/>
    <w:rsid w:val="00423C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CC9"/>
  </w:style>
  <w:style w:type="paragraph" w:styleId="Footer">
    <w:name w:val="footer"/>
    <w:basedOn w:val="Normal"/>
    <w:link w:val="FooterChar"/>
    <w:uiPriority w:val="99"/>
    <w:unhideWhenUsed/>
    <w:rsid w:val="00423C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CC9"/>
  </w:style>
  <w:style w:type="paragraph" w:styleId="Revision">
    <w:name w:val="Revision"/>
    <w:hidden/>
    <w:uiPriority w:val="99"/>
    <w:semiHidden/>
    <w:rsid w:val="00EE0CDA"/>
    <w:pPr>
      <w:spacing w:after="0" w:line="240" w:lineRule="auto"/>
    </w:pPr>
  </w:style>
  <w:style w:type="paragraph" w:styleId="NormalWeb">
    <w:name w:val="Normal (Web)"/>
    <w:basedOn w:val="Normal"/>
    <w:uiPriority w:val="99"/>
    <w:semiHidden/>
    <w:unhideWhenUsed/>
    <w:rsid w:val="008214F4"/>
    <w:rPr>
      <w:rFonts w:ascii="Times New Roman" w:hAnsi="Times New Roman" w:cs="Times New Roman"/>
      <w:sz w:val="24"/>
      <w:szCs w:val="24"/>
    </w:rPr>
  </w:style>
  <w:style w:type="paragraph" w:customStyle="1" w:styleId="EndNoteBibliographyTitle">
    <w:name w:val="EndNote Bibliography Title"/>
    <w:basedOn w:val="Normal"/>
    <w:link w:val="EndNoteBibliographyTitleChar"/>
    <w:rsid w:val="00CA1B43"/>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CA1B43"/>
    <w:rPr>
      <w:rFonts w:ascii="Calibri" w:hAnsi="Calibri"/>
      <w:noProof/>
      <w:lang w:val="en-US"/>
    </w:rPr>
  </w:style>
  <w:style w:type="paragraph" w:customStyle="1" w:styleId="EndNoteBibliography">
    <w:name w:val="EndNote Bibliography"/>
    <w:basedOn w:val="Normal"/>
    <w:link w:val="EndNoteBibliographyChar"/>
    <w:rsid w:val="00CA1B43"/>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CA1B43"/>
    <w:rPr>
      <w:rFonts w:ascii="Calibri" w:hAnsi="Calibri"/>
      <w:noProof/>
    </w:rPr>
  </w:style>
  <w:style w:type="character" w:styleId="LineNumber">
    <w:name w:val="line number"/>
    <w:basedOn w:val="DefaultParagraphFont"/>
    <w:uiPriority w:val="99"/>
    <w:semiHidden/>
    <w:unhideWhenUsed/>
    <w:rsid w:val="003B6040"/>
  </w:style>
  <w:style w:type="paragraph" w:customStyle="1" w:styleId="Acknowledgement">
    <w:name w:val="Acknowledgement"/>
    <w:basedOn w:val="Normal"/>
    <w:rsid w:val="00751066"/>
    <w:pPr>
      <w:spacing w:before="120" w:after="0" w:line="240" w:lineRule="auto"/>
      <w:ind w:left="720" w:hanging="720"/>
    </w:pPr>
    <w:rPr>
      <w:rFonts w:ascii="Times New Roman" w:eastAsia="Times New Roman" w:hAnsi="Times New Roman" w:cs="Times New Roman"/>
      <w:sz w:val="24"/>
      <w:szCs w:val="24"/>
    </w:rPr>
  </w:style>
  <w:style w:type="character" w:styleId="UnresolvedMention">
    <w:name w:val="Unresolved Mention"/>
    <w:basedOn w:val="DefaultParagraphFont"/>
    <w:uiPriority w:val="99"/>
    <w:rsid w:val="00AE470B"/>
    <w:rPr>
      <w:color w:val="605E5C"/>
      <w:shd w:val="clear" w:color="auto" w:fill="E1DFDD"/>
    </w:rPr>
  </w:style>
  <w:style w:type="character" w:styleId="FollowedHyperlink">
    <w:name w:val="FollowedHyperlink"/>
    <w:basedOn w:val="DefaultParagraphFont"/>
    <w:uiPriority w:val="99"/>
    <w:semiHidden/>
    <w:unhideWhenUsed/>
    <w:rsid w:val="00BA6BBE"/>
    <w:rPr>
      <w:color w:val="954F72" w:themeColor="followedHyperlink"/>
      <w:u w:val="single"/>
    </w:rPr>
  </w:style>
  <w:style w:type="character" w:customStyle="1" w:styleId="heading">
    <w:name w:val="heading"/>
    <w:basedOn w:val="DefaultParagraphFont"/>
    <w:rsid w:val="007D27AC"/>
  </w:style>
  <w:style w:type="character" w:styleId="Emphasis">
    <w:name w:val="Emphasis"/>
    <w:basedOn w:val="DefaultParagraphFont"/>
    <w:uiPriority w:val="20"/>
    <w:qFormat/>
    <w:rsid w:val="00F765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71097">
      <w:bodyDiv w:val="1"/>
      <w:marLeft w:val="0"/>
      <w:marRight w:val="0"/>
      <w:marTop w:val="0"/>
      <w:marBottom w:val="0"/>
      <w:divBdr>
        <w:top w:val="none" w:sz="0" w:space="0" w:color="auto"/>
        <w:left w:val="none" w:sz="0" w:space="0" w:color="auto"/>
        <w:bottom w:val="none" w:sz="0" w:space="0" w:color="auto"/>
        <w:right w:val="none" w:sz="0" w:space="0" w:color="auto"/>
      </w:divBdr>
    </w:div>
    <w:div w:id="1454135050">
      <w:bodyDiv w:val="1"/>
      <w:marLeft w:val="0"/>
      <w:marRight w:val="0"/>
      <w:marTop w:val="0"/>
      <w:marBottom w:val="0"/>
      <w:divBdr>
        <w:top w:val="none" w:sz="0" w:space="0" w:color="auto"/>
        <w:left w:val="none" w:sz="0" w:space="0" w:color="auto"/>
        <w:bottom w:val="none" w:sz="0" w:space="0" w:color="auto"/>
        <w:right w:val="none" w:sz="0" w:space="0" w:color="auto"/>
      </w:divBdr>
    </w:div>
    <w:div w:id="1472098114">
      <w:bodyDiv w:val="1"/>
      <w:marLeft w:val="0"/>
      <w:marRight w:val="0"/>
      <w:marTop w:val="0"/>
      <w:marBottom w:val="0"/>
      <w:divBdr>
        <w:top w:val="none" w:sz="0" w:space="0" w:color="auto"/>
        <w:left w:val="none" w:sz="0" w:space="0" w:color="auto"/>
        <w:bottom w:val="none" w:sz="0" w:space="0" w:color="auto"/>
        <w:right w:val="none" w:sz="0" w:space="0" w:color="auto"/>
      </w:divBdr>
    </w:div>
    <w:div w:id="1488285060">
      <w:bodyDiv w:val="1"/>
      <w:marLeft w:val="0"/>
      <w:marRight w:val="0"/>
      <w:marTop w:val="0"/>
      <w:marBottom w:val="0"/>
      <w:divBdr>
        <w:top w:val="none" w:sz="0" w:space="0" w:color="auto"/>
        <w:left w:val="none" w:sz="0" w:space="0" w:color="auto"/>
        <w:bottom w:val="none" w:sz="0" w:space="0" w:color="auto"/>
        <w:right w:val="none" w:sz="0" w:space="0" w:color="auto"/>
      </w:divBdr>
    </w:div>
    <w:div w:id="1585455993">
      <w:bodyDiv w:val="1"/>
      <w:marLeft w:val="0"/>
      <w:marRight w:val="0"/>
      <w:marTop w:val="0"/>
      <w:marBottom w:val="0"/>
      <w:divBdr>
        <w:top w:val="none" w:sz="0" w:space="0" w:color="auto"/>
        <w:left w:val="none" w:sz="0" w:space="0" w:color="auto"/>
        <w:bottom w:val="none" w:sz="0" w:space="0" w:color="auto"/>
        <w:right w:val="none" w:sz="0" w:space="0" w:color="auto"/>
      </w:divBdr>
    </w:div>
    <w:div w:id="1609198886">
      <w:bodyDiv w:val="1"/>
      <w:marLeft w:val="0"/>
      <w:marRight w:val="0"/>
      <w:marTop w:val="0"/>
      <w:marBottom w:val="0"/>
      <w:divBdr>
        <w:top w:val="none" w:sz="0" w:space="0" w:color="auto"/>
        <w:left w:val="none" w:sz="0" w:space="0" w:color="auto"/>
        <w:bottom w:val="none" w:sz="0" w:space="0" w:color="auto"/>
        <w:right w:val="none" w:sz="0" w:space="0" w:color="auto"/>
      </w:divBdr>
    </w:div>
    <w:div w:id="1731535325">
      <w:bodyDiv w:val="1"/>
      <w:marLeft w:val="0"/>
      <w:marRight w:val="0"/>
      <w:marTop w:val="0"/>
      <w:marBottom w:val="0"/>
      <w:divBdr>
        <w:top w:val="none" w:sz="0" w:space="0" w:color="auto"/>
        <w:left w:val="none" w:sz="0" w:space="0" w:color="auto"/>
        <w:bottom w:val="none" w:sz="0" w:space="0" w:color="auto"/>
        <w:right w:val="none" w:sz="0" w:space="0" w:color="auto"/>
      </w:divBdr>
    </w:div>
    <w:div w:id="1793398600">
      <w:bodyDiv w:val="1"/>
      <w:marLeft w:val="0"/>
      <w:marRight w:val="0"/>
      <w:marTop w:val="0"/>
      <w:marBottom w:val="0"/>
      <w:divBdr>
        <w:top w:val="none" w:sz="0" w:space="0" w:color="auto"/>
        <w:left w:val="none" w:sz="0" w:space="0" w:color="auto"/>
        <w:bottom w:val="none" w:sz="0" w:space="0" w:color="auto"/>
        <w:right w:val="none" w:sz="0" w:space="0" w:color="auto"/>
      </w:divBdr>
    </w:div>
    <w:div w:id="1794446739">
      <w:bodyDiv w:val="1"/>
      <w:marLeft w:val="0"/>
      <w:marRight w:val="0"/>
      <w:marTop w:val="0"/>
      <w:marBottom w:val="0"/>
      <w:divBdr>
        <w:top w:val="none" w:sz="0" w:space="0" w:color="auto"/>
        <w:left w:val="none" w:sz="0" w:space="0" w:color="auto"/>
        <w:bottom w:val="none" w:sz="0" w:space="0" w:color="auto"/>
        <w:right w:val="none" w:sz="0" w:space="0" w:color="auto"/>
      </w:divBdr>
    </w:div>
    <w:div w:id="2041854339">
      <w:bodyDiv w:val="1"/>
      <w:marLeft w:val="0"/>
      <w:marRight w:val="0"/>
      <w:marTop w:val="0"/>
      <w:marBottom w:val="0"/>
      <w:divBdr>
        <w:top w:val="none" w:sz="0" w:space="0" w:color="auto"/>
        <w:left w:val="none" w:sz="0" w:space="0" w:color="auto"/>
        <w:bottom w:val="none" w:sz="0" w:space="0" w:color="auto"/>
        <w:right w:val="none" w:sz="0" w:space="0" w:color="auto"/>
      </w:divBdr>
    </w:div>
    <w:div w:id="206629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arrouy-maumus@imperial.ac.uk" TargetMode="External"/><Relationship Id="rId13" Type="http://schemas.openxmlformats.org/officeDocument/2006/relationships/hyperlink" Target="https://github.com/Nerdobyte/cAMP_RNAse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ithub.com/ash-omics/cAMP_RNAse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oinformatics.babraham.ac.uk/projects/fastqc/"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D5CFE-5C8B-4911-B7C2-CE1BD9679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21727</Words>
  <Characters>123848</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Thomson</dc:creator>
  <cp:lastModifiedBy>Larrouy-Maumus, Gerald J</cp:lastModifiedBy>
  <cp:revision>6</cp:revision>
  <cp:lastPrinted>2022-04-19T15:40:00Z</cp:lastPrinted>
  <dcterms:created xsi:type="dcterms:W3CDTF">2022-06-07T20:33:00Z</dcterms:created>
  <dcterms:modified xsi:type="dcterms:W3CDTF">2022-06-09T15:21:00Z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Total">
    <vt:i4>38339</vt:i4>
  </property>
  <property fmtid="{D5CDD505-2E9C-101B-9397-08002B2CF9AE}" pid="3" name="LastTick">
    <vt:r8>44063.0807175926</vt:r8>
  </property>
  <property fmtid="{D5CDD505-2E9C-101B-9397-08002B2CF9AE}" pid="4" name="LE1">
    <vt:filetime>2021-10-06T17:23:15Z</vt:filetime>
  </property>
  <property fmtid="{D5CDD505-2E9C-101B-9397-08002B2CF9AE}" pid="5" name="UseTimer">
    <vt:bool>false</vt:bool>
  </property>
  <property fmtid="{D5CDD505-2E9C-101B-9397-08002B2CF9AE}" pid="6" name="ZOTERO_PREF_1">
    <vt:lpwstr>&lt;data data-version="3" zotero-version="5.0.89"&gt;&lt;session id="lfbwo2dB"/&gt;&lt;style id="http://www.zotero.org/styles/nature" hasBibliography="1" bibliographyStyleHasBeenSet="1"/&gt;&lt;prefs&gt;&lt;pref name="fieldType" value="Field"/&gt;&lt;/prefs&gt;&lt;/data&gt;</vt:lpwstr>
  </property>
</Properties>
</file>