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7041E1" w14:textId="77777777" w:rsidR="002416B0" w:rsidRPr="006732B1" w:rsidRDefault="002416B0" w:rsidP="00490059">
      <w:pPr>
        <w:spacing w:after="0" w:line="360" w:lineRule="auto"/>
        <w:rPr>
          <w:rFonts w:ascii="Times New Roman" w:hAnsi="Times New Roman" w:cs="Times New Roman"/>
          <w:sz w:val="24"/>
          <w:szCs w:val="24"/>
        </w:rPr>
      </w:pPr>
    </w:p>
    <w:p w14:paraId="798364EE" w14:textId="20014B39" w:rsidR="00117CA1" w:rsidRPr="006732B1" w:rsidRDefault="00117CA1" w:rsidP="00490059">
      <w:pPr>
        <w:spacing w:after="0" w:line="360" w:lineRule="auto"/>
        <w:rPr>
          <w:rFonts w:ascii="Times New Roman" w:hAnsi="Times New Roman" w:cs="Times New Roman"/>
          <w:b/>
          <w:bCs/>
          <w:color w:val="000000" w:themeColor="text1"/>
          <w:sz w:val="24"/>
          <w:szCs w:val="24"/>
        </w:rPr>
      </w:pPr>
      <w:r w:rsidRPr="006732B1">
        <w:rPr>
          <w:rFonts w:ascii="Times New Roman" w:hAnsi="Times New Roman" w:cs="Times New Roman"/>
          <w:b/>
          <w:bCs/>
          <w:color w:val="000000" w:themeColor="text1"/>
          <w:sz w:val="24"/>
          <w:szCs w:val="24"/>
        </w:rPr>
        <w:t xml:space="preserve">A </w:t>
      </w:r>
      <w:r w:rsidR="00C751E5">
        <w:rPr>
          <w:rFonts w:ascii="Times New Roman" w:hAnsi="Times New Roman" w:cs="Times New Roman"/>
          <w:b/>
          <w:bCs/>
          <w:color w:val="000000" w:themeColor="text1"/>
          <w:sz w:val="24"/>
          <w:szCs w:val="24"/>
        </w:rPr>
        <w:t>m</w:t>
      </w:r>
      <w:r w:rsidRPr="006732B1">
        <w:rPr>
          <w:rFonts w:ascii="Times New Roman" w:hAnsi="Times New Roman" w:cs="Times New Roman"/>
          <w:b/>
          <w:bCs/>
          <w:color w:val="000000" w:themeColor="text1"/>
          <w:sz w:val="24"/>
          <w:szCs w:val="24"/>
        </w:rPr>
        <w:t xml:space="preserve">ultigenomic </w:t>
      </w:r>
      <w:r w:rsidR="00C751E5">
        <w:rPr>
          <w:rFonts w:ascii="Times New Roman" w:hAnsi="Times New Roman" w:cs="Times New Roman"/>
          <w:b/>
          <w:bCs/>
          <w:color w:val="000000" w:themeColor="text1"/>
          <w:sz w:val="24"/>
          <w:szCs w:val="24"/>
        </w:rPr>
        <w:t>L</w:t>
      </w:r>
      <w:r w:rsidRPr="006732B1">
        <w:rPr>
          <w:rFonts w:ascii="Times New Roman" w:hAnsi="Times New Roman" w:cs="Times New Roman"/>
          <w:b/>
          <w:bCs/>
          <w:color w:val="000000" w:themeColor="text1"/>
          <w:sz w:val="24"/>
          <w:szCs w:val="24"/>
        </w:rPr>
        <w:t xml:space="preserve">iquid </w:t>
      </w:r>
      <w:r w:rsidR="00C751E5">
        <w:rPr>
          <w:rFonts w:ascii="Times New Roman" w:hAnsi="Times New Roman" w:cs="Times New Roman"/>
          <w:b/>
          <w:bCs/>
          <w:color w:val="000000" w:themeColor="text1"/>
          <w:sz w:val="24"/>
          <w:szCs w:val="24"/>
        </w:rPr>
        <w:t>B</w:t>
      </w:r>
      <w:r w:rsidRPr="006732B1">
        <w:rPr>
          <w:rFonts w:ascii="Times New Roman" w:hAnsi="Times New Roman" w:cs="Times New Roman"/>
          <w:b/>
          <w:bCs/>
          <w:color w:val="000000" w:themeColor="text1"/>
          <w:sz w:val="24"/>
          <w:szCs w:val="24"/>
        </w:rPr>
        <w:t xml:space="preserve">iopsy </w:t>
      </w:r>
      <w:r w:rsidR="00C751E5">
        <w:rPr>
          <w:rFonts w:ascii="Times New Roman" w:hAnsi="Times New Roman" w:cs="Times New Roman"/>
          <w:b/>
          <w:bCs/>
          <w:color w:val="000000" w:themeColor="text1"/>
          <w:sz w:val="24"/>
          <w:szCs w:val="24"/>
        </w:rPr>
        <w:t>B</w:t>
      </w:r>
      <w:r w:rsidRPr="006732B1">
        <w:rPr>
          <w:rFonts w:ascii="Times New Roman" w:hAnsi="Times New Roman" w:cs="Times New Roman"/>
          <w:b/>
          <w:bCs/>
          <w:color w:val="000000" w:themeColor="text1"/>
          <w:sz w:val="24"/>
          <w:szCs w:val="24"/>
        </w:rPr>
        <w:t xml:space="preserve">iomarker for Neuroendocrine Tumor </w:t>
      </w:r>
      <w:r w:rsidR="00C751E5">
        <w:rPr>
          <w:rFonts w:ascii="Times New Roman" w:hAnsi="Times New Roman" w:cs="Times New Roman"/>
          <w:b/>
          <w:bCs/>
          <w:color w:val="000000" w:themeColor="text1"/>
          <w:sz w:val="24"/>
          <w:szCs w:val="24"/>
        </w:rPr>
        <w:t>D</w:t>
      </w:r>
      <w:r w:rsidRPr="006732B1">
        <w:rPr>
          <w:rFonts w:ascii="Times New Roman" w:hAnsi="Times New Roman" w:cs="Times New Roman"/>
          <w:b/>
          <w:bCs/>
          <w:color w:val="000000" w:themeColor="text1"/>
          <w:sz w:val="24"/>
          <w:szCs w:val="24"/>
        </w:rPr>
        <w:t xml:space="preserve">isease outperforms CgA and has </w:t>
      </w:r>
      <w:r w:rsidR="00C751E5">
        <w:rPr>
          <w:rFonts w:ascii="Times New Roman" w:hAnsi="Times New Roman" w:cs="Times New Roman"/>
          <w:b/>
          <w:bCs/>
          <w:color w:val="000000" w:themeColor="text1"/>
          <w:sz w:val="24"/>
          <w:szCs w:val="24"/>
        </w:rPr>
        <w:t>S</w:t>
      </w:r>
      <w:r w:rsidRPr="006732B1">
        <w:rPr>
          <w:rFonts w:ascii="Times New Roman" w:hAnsi="Times New Roman" w:cs="Times New Roman"/>
          <w:b/>
          <w:bCs/>
          <w:color w:val="000000" w:themeColor="text1"/>
          <w:sz w:val="24"/>
          <w:szCs w:val="24"/>
        </w:rPr>
        <w:t xml:space="preserve">urgical </w:t>
      </w:r>
      <w:r w:rsidR="00C751E5">
        <w:rPr>
          <w:rFonts w:ascii="Times New Roman" w:hAnsi="Times New Roman" w:cs="Times New Roman"/>
          <w:b/>
          <w:bCs/>
          <w:color w:val="000000" w:themeColor="text1"/>
          <w:sz w:val="24"/>
          <w:szCs w:val="24"/>
        </w:rPr>
        <w:t>U</w:t>
      </w:r>
      <w:r w:rsidRPr="006732B1">
        <w:rPr>
          <w:rFonts w:ascii="Times New Roman" w:hAnsi="Times New Roman" w:cs="Times New Roman"/>
          <w:b/>
          <w:bCs/>
          <w:color w:val="000000" w:themeColor="text1"/>
          <w:sz w:val="24"/>
          <w:szCs w:val="24"/>
        </w:rPr>
        <w:t xml:space="preserve">tility </w:t>
      </w:r>
    </w:p>
    <w:p w14:paraId="569C5264" w14:textId="77777777" w:rsidR="002416B0" w:rsidRPr="006732B1" w:rsidRDefault="002416B0" w:rsidP="00490059">
      <w:pPr>
        <w:spacing w:after="0" w:line="360" w:lineRule="auto"/>
        <w:rPr>
          <w:rFonts w:ascii="Times New Roman" w:hAnsi="Times New Roman" w:cs="Times New Roman"/>
          <w:sz w:val="24"/>
          <w:szCs w:val="24"/>
        </w:rPr>
      </w:pPr>
    </w:p>
    <w:p w14:paraId="4611B7B2" w14:textId="0F081535" w:rsidR="00393E5A" w:rsidRPr="006732B1" w:rsidRDefault="0085565C" w:rsidP="00490059">
      <w:pPr>
        <w:spacing w:after="0" w:line="360" w:lineRule="auto"/>
        <w:rPr>
          <w:rFonts w:ascii="Times New Roman" w:hAnsi="Times New Roman" w:cs="Times New Roman"/>
          <w:sz w:val="24"/>
          <w:szCs w:val="24"/>
        </w:rPr>
      </w:pPr>
      <w:r w:rsidRPr="006732B1">
        <w:rPr>
          <w:rFonts w:ascii="Times New Roman" w:hAnsi="Times New Roman" w:cs="Times New Roman"/>
          <w:b/>
          <w:sz w:val="24"/>
          <w:szCs w:val="24"/>
        </w:rPr>
        <w:t>Authors:</w:t>
      </w:r>
      <w:r w:rsidRPr="006732B1">
        <w:rPr>
          <w:rFonts w:ascii="Times New Roman" w:hAnsi="Times New Roman" w:cs="Times New Roman"/>
          <w:sz w:val="24"/>
          <w:szCs w:val="24"/>
        </w:rPr>
        <w:t xml:space="preserve"> </w:t>
      </w:r>
      <w:r w:rsidR="002416B0" w:rsidRPr="006732B1">
        <w:rPr>
          <w:rFonts w:ascii="Times New Roman" w:hAnsi="Times New Roman" w:cs="Times New Roman"/>
          <w:sz w:val="24"/>
          <w:szCs w:val="24"/>
        </w:rPr>
        <w:t>I</w:t>
      </w:r>
      <w:r w:rsidR="00F9477F">
        <w:rPr>
          <w:rFonts w:ascii="Times New Roman" w:hAnsi="Times New Roman" w:cs="Times New Roman"/>
          <w:sz w:val="24"/>
          <w:szCs w:val="24"/>
        </w:rPr>
        <w:t>rvin M</w:t>
      </w:r>
      <w:r w:rsidR="002416B0" w:rsidRPr="006732B1">
        <w:rPr>
          <w:rFonts w:ascii="Times New Roman" w:hAnsi="Times New Roman" w:cs="Times New Roman"/>
          <w:sz w:val="24"/>
          <w:szCs w:val="24"/>
        </w:rPr>
        <w:t xml:space="preserve">. </w:t>
      </w:r>
      <w:r w:rsidR="00F04B6C" w:rsidRPr="006732B1">
        <w:rPr>
          <w:rFonts w:ascii="Times New Roman" w:hAnsi="Times New Roman" w:cs="Times New Roman"/>
          <w:sz w:val="24"/>
          <w:szCs w:val="24"/>
        </w:rPr>
        <w:t>Modlin</w:t>
      </w:r>
      <w:r w:rsidR="00F9477F">
        <w:rPr>
          <w:rFonts w:ascii="Times New Roman" w:hAnsi="Times New Roman" w:cs="Times New Roman"/>
          <w:sz w:val="24"/>
          <w:szCs w:val="24"/>
        </w:rPr>
        <w:t xml:space="preserve"> MD, PhD, DSc</w:t>
      </w:r>
      <w:r w:rsidR="00DD75B3" w:rsidRPr="00DD75B3">
        <w:rPr>
          <w:rFonts w:ascii="Times New Roman" w:hAnsi="Times New Roman" w:cs="Times New Roman"/>
          <w:sz w:val="24"/>
          <w:szCs w:val="24"/>
          <w:vertAlign w:val="superscript"/>
        </w:rPr>
        <w:t>1</w:t>
      </w:r>
      <w:r w:rsidR="002416B0" w:rsidRPr="006732B1">
        <w:rPr>
          <w:rFonts w:ascii="Times New Roman" w:hAnsi="Times New Roman" w:cs="Times New Roman"/>
          <w:sz w:val="24"/>
          <w:szCs w:val="24"/>
        </w:rPr>
        <w:t>, M</w:t>
      </w:r>
      <w:r w:rsidR="00F9477F">
        <w:rPr>
          <w:rFonts w:ascii="Times New Roman" w:hAnsi="Times New Roman" w:cs="Times New Roman"/>
          <w:sz w:val="24"/>
          <w:szCs w:val="24"/>
        </w:rPr>
        <w:t>ark</w:t>
      </w:r>
      <w:r w:rsidR="002416B0" w:rsidRPr="006732B1">
        <w:rPr>
          <w:rFonts w:ascii="Times New Roman" w:hAnsi="Times New Roman" w:cs="Times New Roman"/>
          <w:sz w:val="24"/>
          <w:szCs w:val="24"/>
        </w:rPr>
        <w:t xml:space="preserve"> </w:t>
      </w:r>
      <w:r w:rsidR="00F04B6C" w:rsidRPr="006732B1">
        <w:rPr>
          <w:rFonts w:ascii="Times New Roman" w:hAnsi="Times New Roman" w:cs="Times New Roman"/>
          <w:sz w:val="24"/>
          <w:szCs w:val="24"/>
        </w:rPr>
        <w:t>Kidd</w:t>
      </w:r>
      <w:r w:rsidR="00F9477F">
        <w:rPr>
          <w:rFonts w:ascii="Times New Roman" w:hAnsi="Times New Roman" w:cs="Times New Roman"/>
          <w:sz w:val="24"/>
          <w:szCs w:val="24"/>
        </w:rPr>
        <w:t xml:space="preserve"> PhD</w:t>
      </w:r>
      <w:r w:rsidR="00DD75B3" w:rsidRPr="00DD75B3">
        <w:rPr>
          <w:rFonts w:ascii="Times New Roman" w:hAnsi="Times New Roman" w:cs="Times New Roman"/>
          <w:sz w:val="24"/>
          <w:szCs w:val="24"/>
          <w:vertAlign w:val="superscript"/>
        </w:rPr>
        <w:t>2</w:t>
      </w:r>
      <w:r w:rsidR="002416B0" w:rsidRPr="006732B1">
        <w:rPr>
          <w:rFonts w:ascii="Times New Roman" w:hAnsi="Times New Roman" w:cs="Times New Roman"/>
          <w:sz w:val="24"/>
          <w:szCs w:val="24"/>
        </w:rPr>
        <w:t>, M</w:t>
      </w:r>
      <w:r w:rsidR="00F9477F">
        <w:rPr>
          <w:rFonts w:ascii="Times New Roman" w:hAnsi="Times New Roman" w:cs="Times New Roman"/>
          <w:sz w:val="24"/>
          <w:szCs w:val="24"/>
        </w:rPr>
        <w:t>assimo</w:t>
      </w:r>
      <w:r w:rsidR="002416B0" w:rsidRPr="006732B1">
        <w:rPr>
          <w:rFonts w:ascii="Times New Roman" w:hAnsi="Times New Roman" w:cs="Times New Roman"/>
          <w:sz w:val="24"/>
          <w:szCs w:val="24"/>
        </w:rPr>
        <w:t xml:space="preserve"> Falconi</w:t>
      </w:r>
      <w:r w:rsidR="00F9477F">
        <w:rPr>
          <w:rFonts w:ascii="Times New Roman" w:hAnsi="Times New Roman" w:cs="Times New Roman"/>
          <w:sz w:val="24"/>
          <w:szCs w:val="24"/>
        </w:rPr>
        <w:t xml:space="preserve"> MD</w:t>
      </w:r>
      <w:r w:rsidR="00DD75B3" w:rsidRPr="00DD75B3">
        <w:rPr>
          <w:rFonts w:ascii="Times New Roman" w:hAnsi="Times New Roman" w:cs="Times New Roman"/>
          <w:sz w:val="24"/>
          <w:szCs w:val="24"/>
          <w:vertAlign w:val="superscript"/>
        </w:rPr>
        <w:t>3</w:t>
      </w:r>
      <w:r w:rsidR="002416B0" w:rsidRPr="006732B1">
        <w:rPr>
          <w:rFonts w:ascii="Times New Roman" w:hAnsi="Times New Roman" w:cs="Times New Roman"/>
          <w:sz w:val="24"/>
          <w:szCs w:val="24"/>
        </w:rPr>
        <w:t xml:space="preserve">, </w:t>
      </w:r>
      <w:r w:rsidR="00CA1D5E">
        <w:rPr>
          <w:rFonts w:ascii="Times New Roman" w:hAnsi="Times New Roman" w:cs="Times New Roman"/>
          <w:sz w:val="24"/>
          <w:szCs w:val="24"/>
        </w:rPr>
        <w:t xml:space="preserve">Stefano Partelli MD </w:t>
      </w:r>
      <w:r w:rsidR="00CA1D5E">
        <w:rPr>
          <w:rFonts w:ascii="Times New Roman" w:hAnsi="Times New Roman" w:cs="Times New Roman"/>
          <w:sz w:val="24"/>
          <w:szCs w:val="24"/>
          <w:vertAlign w:val="superscript"/>
        </w:rPr>
        <w:t>3</w:t>
      </w:r>
      <w:r w:rsidR="00CA1D5E">
        <w:rPr>
          <w:rFonts w:ascii="Times New Roman" w:hAnsi="Times New Roman" w:cs="Times New Roman"/>
          <w:sz w:val="24"/>
          <w:szCs w:val="24"/>
        </w:rPr>
        <w:t>, Pier-</w:t>
      </w:r>
      <w:r w:rsidR="002416B0" w:rsidRPr="006732B1">
        <w:rPr>
          <w:rFonts w:ascii="Times New Roman" w:hAnsi="Times New Roman" w:cs="Times New Roman"/>
          <w:sz w:val="24"/>
          <w:szCs w:val="24"/>
        </w:rPr>
        <w:t>L</w:t>
      </w:r>
      <w:r w:rsidR="00F9477F">
        <w:rPr>
          <w:rFonts w:ascii="Times New Roman" w:hAnsi="Times New Roman" w:cs="Times New Roman"/>
          <w:sz w:val="24"/>
          <w:szCs w:val="24"/>
        </w:rPr>
        <w:t>uigi</w:t>
      </w:r>
      <w:r w:rsidR="002416B0" w:rsidRPr="006732B1">
        <w:rPr>
          <w:rFonts w:ascii="Times New Roman" w:hAnsi="Times New Roman" w:cs="Times New Roman"/>
          <w:sz w:val="24"/>
          <w:szCs w:val="24"/>
        </w:rPr>
        <w:t xml:space="preserve"> Filosso</w:t>
      </w:r>
      <w:r w:rsidR="00F9477F">
        <w:rPr>
          <w:rFonts w:ascii="Times New Roman" w:hAnsi="Times New Roman" w:cs="Times New Roman"/>
          <w:sz w:val="24"/>
          <w:szCs w:val="24"/>
        </w:rPr>
        <w:t xml:space="preserve"> MD</w:t>
      </w:r>
      <w:r w:rsidR="00DD75B3" w:rsidRPr="00DD75B3">
        <w:rPr>
          <w:rFonts w:ascii="Times New Roman" w:hAnsi="Times New Roman" w:cs="Times New Roman"/>
          <w:sz w:val="24"/>
          <w:szCs w:val="24"/>
          <w:vertAlign w:val="superscript"/>
        </w:rPr>
        <w:t>4</w:t>
      </w:r>
      <w:r w:rsidR="002416B0" w:rsidRPr="006732B1">
        <w:rPr>
          <w:rFonts w:ascii="Times New Roman" w:hAnsi="Times New Roman" w:cs="Times New Roman"/>
          <w:sz w:val="24"/>
          <w:szCs w:val="24"/>
        </w:rPr>
        <w:t>, A</w:t>
      </w:r>
      <w:r w:rsidR="00F9477F">
        <w:rPr>
          <w:rFonts w:ascii="Times New Roman" w:hAnsi="Times New Roman" w:cs="Times New Roman"/>
          <w:sz w:val="24"/>
          <w:szCs w:val="24"/>
        </w:rPr>
        <w:t>ndrea</w:t>
      </w:r>
      <w:r w:rsidR="002416B0" w:rsidRPr="006732B1">
        <w:rPr>
          <w:rFonts w:ascii="Times New Roman" w:hAnsi="Times New Roman" w:cs="Times New Roman"/>
          <w:sz w:val="24"/>
          <w:szCs w:val="24"/>
        </w:rPr>
        <w:t xml:space="preserve"> Frilling</w:t>
      </w:r>
      <w:r w:rsidR="00F9477F">
        <w:rPr>
          <w:rFonts w:ascii="Times New Roman" w:hAnsi="Times New Roman" w:cs="Times New Roman"/>
          <w:sz w:val="24"/>
          <w:szCs w:val="24"/>
        </w:rPr>
        <w:t xml:space="preserve"> MD, PhD</w:t>
      </w:r>
      <w:r w:rsidR="00DD75B3" w:rsidRPr="00DD75B3">
        <w:rPr>
          <w:rFonts w:ascii="Times New Roman" w:hAnsi="Times New Roman" w:cs="Times New Roman"/>
          <w:sz w:val="24"/>
          <w:szCs w:val="24"/>
          <w:vertAlign w:val="superscript"/>
        </w:rPr>
        <w:t>5</w:t>
      </w:r>
      <w:r w:rsidR="002416B0" w:rsidRPr="006732B1">
        <w:rPr>
          <w:rFonts w:ascii="Times New Roman" w:hAnsi="Times New Roman" w:cs="Times New Roman"/>
          <w:sz w:val="24"/>
          <w:szCs w:val="24"/>
        </w:rPr>
        <w:t>, A</w:t>
      </w:r>
      <w:r w:rsidR="00F9477F">
        <w:rPr>
          <w:rFonts w:ascii="Times New Roman" w:hAnsi="Times New Roman" w:cs="Times New Roman"/>
          <w:sz w:val="24"/>
          <w:szCs w:val="24"/>
        </w:rPr>
        <w:t>nna</w:t>
      </w:r>
      <w:r w:rsidR="002416B0" w:rsidRPr="006732B1">
        <w:rPr>
          <w:rFonts w:ascii="Times New Roman" w:hAnsi="Times New Roman" w:cs="Times New Roman"/>
          <w:sz w:val="24"/>
          <w:szCs w:val="24"/>
        </w:rPr>
        <w:t xml:space="preserve"> Malczewska</w:t>
      </w:r>
      <w:r w:rsidR="00F9477F">
        <w:rPr>
          <w:rFonts w:ascii="Times New Roman" w:hAnsi="Times New Roman" w:cs="Times New Roman"/>
          <w:sz w:val="24"/>
          <w:szCs w:val="24"/>
        </w:rPr>
        <w:t xml:space="preserve"> MD, PhD</w:t>
      </w:r>
      <w:r w:rsidR="00DD75B3" w:rsidRPr="00DD75B3">
        <w:rPr>
          <w:rFonts w:ascii="Times New Roman" w:hAnsi="Times New Roman" w:cs="Times New Roman"/>
          <w:sz w:val="24"/>
          <w:szCs w:val="24"/>
          <w:vertAlign w:val="superscript"/>
        </w:rPr>
        <w:t>6</w:t>
      </w:r>
      <w:r w:rsidR="002416B0" w:rsidRPr="006732B1">
        <w:rPr>
          <w:rFonts w:ascii="Times New Roman" w:hAnsi="Times New Roman" w:cs="Times New Roman"/>
          <w:sz w:val="24"/>
          <w:szCs w:val="24"/>
        </w:rPr>
        <w:t>, C</w:t>
      </w:r>
      <w:r w:rsidR="00F9477F">
        <w:rPr>
          <w:rFonts w:ascii="Times New Roman" w:hAnsi="Times New Roman" w:cs="Times New Roman"/>
          <w:sz w:val="24"/>
          <w:szCs w:val="24"/>
        </w:rPr>
        <w:t>hristos</w:t>
      </w:r>
      <w:r w:rsidR="002416B0" w:rsidRPr="006732B1">
        <w:rPr>
          <w:rFonts w:ascii="Times New Roman" w:hAnsi="Times New Roman" w:cs="Times New Roman"/>
          <w:sz w:val="24"/>
          <w:szCs w:val="24"/>
        </w:rPr>
        <w:t xml:space="preserve"> Toumpanakis</w:t>
      </w:r>
      <w:r w:rsidR="00F9477F">
        <w:rPr>
          <w:rFonts w:ascii="Times New Roman" w:hAnsi="Times New Roman" w:cs="Times New Roman"/>
          <w:sz w:val="24"/>
          <w:szCs w:val="24"/>
        </w:rPr>
        <w:t xml:space="preserve"> MD</w:t>
      </w:r>
      <w:r w:rsidR="00DD75B3" w:rsidRPr="00DD75B3">
        <w:rPr>
          <w:rFonts w:ascii="Times New Roman" w:hAnsi="Times New Roman" w:cs="Times New Roman"/>
          <w:sz w:val="24"/>
          <w:szCs w:val="24"/>
          <w:vertAlign w:val="superscript"/>
        </w:rPr>
        <w:t>7</w:t>
      </w:r>
      <w:r w:rsidR="002416B0" w:rsidRPr="006732B1">
        <w:rPr>
          <w:rFonts w:ascii="Times New Roman" w:hAnsi="Times New Roman" w:cs="Times New Roman"/>
          <w:sz w:val="24"/>
          <w:szCs w:val="24"/>
        </w:rPr>
        <w:t>, A</w:t>
      </w:r>
      <w:r w:rsidR="00F9477F">
        <w:rPr>
          <w:rFonts w:ascii="Times New Roman" w:hAnsi="Times New Roman" w:cs="Times New Roman"/>
          <w:sz w:val="24"/>
          <w:szCs w:val="24"/>
        </w:rPr>
        <w:t>lexandra</w:t>
      </w:r>
      <w:r w:rsidR="002416B0" w:rsidRPr="006732B1">
        <w:rPr>
          <w:rFonts w:ascii="Times New Roman" w:hAnsi="Times New Roman" w:cs="Times New Roman"/>
          <w:sz w:val="24"/>
          <w:szCs w:val="24"/>
        </w:rPr>
        <w:t xml:space="preserve"> </w:t>
      </w:r>
      <w:r w:rsidR="00F04B6C" w:rsidRPr="006732B1">
        <w:rPr>
          <w:rFonts w:ascii="Times New Roman" w:hAnsi="Times New Roman" w:cs="Times New Roman"/>
          <w:sz w:val="24"/>
          <w:szCs w:val="24"/>
        </w:rPr>
        <w:t>Kitz</w:t>
      </w:r>
      <w:r w:rsidR="00F9477F">
        <w:rPr>
          <w:rFonts w:ascii="Times New Roman" w:hAnsi="Times New Roman" w:cs="Times New Roman"/>
          <w:sz w:val="24"/>
          <w:szCs w:val="24"/>
        </w:rPr>
        <w:t xml:space="preserve"> PhD</w:t>
      </w:r>
      <w:r w:rsidR="00DD75B3" w:rsidRPr="00DD75B3">
        <w:rPr>
          <w:rFonts w:ascii="Times New Roman" w:hAnsi="Times New Roman" w:cs="Times New Roman"/>
          <w:sz w:val="24"/>
          <w:szCs w:val="24"/>
          <w:vertAlign w:val="superscript"/>
        </w:rPr>
        <w:t>2</w:t>
      </w:r>
      <w:r w:rsidR="002416B0" w:rsidRPr="006732B1">
        <w:rPr>
          <w:rFonts w:ascii="Times New Roman" w:hAnsi="Times New Roman" w:cs="Times New Roman"/>
          <w:sz w:val="24"/>
          <w:szCs w:val="24"/>
        </w:rPr>
        <w:t>, I</w:t>
      </w:r>
      <w:r w:rsidR="00F9477F">
        <w:rPr>
          <w:rFonts w:ascii="Times New Roman" w:hAnsi="Times New Roman" w:cs="Times New Roman"/>
          <w:sz w:val="24"/>
          <w:szCs w:val="24"/>
        </w:rPr>
        <w:t>gnat</w:t>
      </w:r>
      <w:r w:rsidR="00F04B6C" w:rsidRPr="006732B1">
        <w:rPr>
          <w:rFonts w:ascii="Times New Roman" w:hAnsi="Times New Roman" w:cs="Times New Roman"/>
          <w:sz w:val="24"/>
          <w:szCs w:val="24"/>
        </w:rPr>
        <w:t xml:space="preserve"> Drozdov</w:t>
      </w:r>
      <w:r w:rsidR="00F9477F">
        <w:rPr>
          <w:rFonts w:ascii="Times New Roman" w:hAnsi="Times New Roman" w:cs="Times New Roman"/>
          <w:sz w:val="24"/>
          <w:szCs w:val="24"/>
        </w:rPr>
        <w:t xml:space="preserve"> MD, PhD</w:t>
      </w:r>
      <w:r w:rsidR="00DD75B3" w:rsidRPr="00DD75B3">
        <w:rPr>
          <w:rFonts w:ascii="Times New Roman" w:hAnsi="Times New Roman" w:cs="Times New Roman"/>
          <w:sz w:val="24"/>
          <w:szCs w:val="24"/>
          <w:vertAlign w:val="superscript"/>
        </w:rPr>
        <w:t>2</w:t>
      </w:r>
      <w:r w:rsidR="002416B0" w:rsidRPr="006732B1">
        <w:rPr>
          <w:rFonts w:ascii="Times New Roman" w:hAnsi="Times New Roman" w:cs="Times New Roman"/>
          <w:sz w:val="24"/>
          <w:szCs w:val="24"/>
        </w:rPr>
        <w:t>, K</w:t>
      </w:r>
      <w:r w:rsidR="00F9477F">
        <w:rPr>
          <w:rFonts w:ascii="Times New Roman" w:hAnsi="Times New Roman" w:cs="Times New Roman"/>
          <w:sz w:val="24"/>
          <w:szCs w:val="24"/>
        </w:rPr>
        <w:t>jell</w:t>
      </w:r>
      <w:r w:rsidR="002416B0" w:rsidRPr="006732B1">
        <w:rPr>
          <w:rFonts w:ascii="Times New Roman" w:hAnsi="Times New Roman" w:cs="Times New Roman"/>
          <w:sz w:val="24"/>
          <w:szCs w:val="24"/>
        </w:rPr>
        <w:t xml:space="preserve"> </w:t>
      </w:r>
      <w:r w:rsidR="00F04B6C" w:rsidRPr="006732B1">
        <w:rPr>
          <w:rFonts w:ascii="Times New Roman" w:hAnsi="Times New Roman" w:cs="Times New Roman"/>
          <w:sz w:val="24"/>
          <w:szCs w:val="24"/>
        </w:rPr>
        <w:t>Oberg</w:t>
      </w:r>
      <w:r w:rsidR="00F9477F">
        <w:rPr>
          <w:rFonts w:ascii="Times New Roman" w:hAnsi="Times New Roman" w:cs="Times New Roman"/>
          <w:sz w:val="24"/>
          <w:szCs w:val="24"/>
        </w:rPr>
        <w:t xml:space="preserve"> MD, PhD</w:t>
      </w:r>
      <w:r w:rsidR="00DD75B3" w:rsidRPr="00DD75B3">
        <w:rPr>
          <w:rFonts w:ascii="Times New Roman" w:hAnsi="Times New Roman" w:cs="Times New Roman"/>
          <w:sz w:val="24"/>
          <w:szCs w:val="24"/>
          <w:vertAlign w:val="superscript"/>
        </w:rPr>
        <w:t>8</w:t>
      </w:r>
    </w:p>
    <w:p w14:paraId="30C0FAB0" w14:textId="27C8C828" w:rsidR="00393E5A" w:rsidRDefault="00393E5A" w:rsidP="00490059">
      <w:pPr>
        <w:spacing w:after="0" w:line="360" w:lineRule="auto"/>
        <w:rPr>
          <w:rFonts w:ascii="Times New Roman" w:hAnsi="Times New Roman" w:cs="Times New Roman"/>
          <w:sz w:val="24"/>
          <w:szCs w:val="24"/>
        </w:rPr>
      </w:pPr>
    </w:p>
    <w:p w14:paraId="3B7E20CF" w14:textId="77777777" w:rsidR="00DD75B3" w:rsidRPr="00D57511" w:rsidRDefault="00DD75B3" w:rsidP="00490059">
      <w:pPr>
        <w:spacing w:after="0" w:line="360" w:lineRule="auto"/>
        <w:rPr>
          <w:rFonts w:ascii="Times New Roman" w:hAnsi="Times New Roman" w:cs="Times New Roman"/>
          <w:b/>
          <w:sz w:val="24"/>
          <w:szCs w:val="24"/>
        </w:rPr>
      </w:pPr>
      <w:r w:rsidRPr="00D57511">
        <w:rPr>
          <w:rFonts w:ascii="Times New Roman" w:hAnsi="Times New Roman" w:cs="Times New Roman"/>
          <w:b/>
          <w:sz w:val="24"/>
          <w:szCs w:val="24"/>
        </w:rPr>
        <w:t>Affiliations:</w:t>
      </w:r>
    </w:p>
    <w:p w14:paraId="70BD7658" w14:textId="77777777" w:rsidR="00DD75B3" w:rsidRPr="00D57511" w:rsidRDefault="00DD75B3" w:rsidP="00490059">
      <w:pPr>
        <w:spacing w:after="0" w:line="360" w:lineRule="auto"/>
        <w:rPr>
          <w:rFonts w:ascii="Times New Roman" w:hAnsi="Times New Roman" w:cs="Times New Roman"/>
          <w:sz w:val="24"/>
          <w:szCs w:val="24"/>
        </w:rPr>
      </w:pPr>
      <w:r w:rsidRPr="00D57511">
        <w:rPr>
          <w:rFonts w:ascii="Times New Roman" w:hAnsi="Times New Roman" w:cs="Times New Roman"/>
          <w:sz w:val="24"/>
          <w:szCs w:val="24"/>
          <w:vertAlign w:val="superscript"/>
        </w:rPr>
        <w:t>1</w:t>
      </w:r>
      <w:r w:rsidRPr="00D57511">
        <w:rPr>
          <w:rFonts w:ascii="Times New Roman" w:hAnsi="Times New Roman" w:cs="Times New Roman"/>
          <w:sz w:val="24"/>
          <w:szCs w:val="24"/>
        </w:rPr>
        <w:t>Yale University School of Medicine, New Haven, CT USA,</w:t>
      </w:r>
    </w:p>
    <w:p w14:paraId="2F72034F" w14:textId="028C7FC4" w:rsidR="00DD75B3" w:rsidRDefault="00DD75B3" w:rsidP="00490059">
      <w:pPr>
        <w:spacing w:after="0" w:line="360" w:lineRule="auto"/>
        <w:rPr>
          <w:rFonts w:ascii="Times New Roman" w:hAnsi="Times New Roman" w:cs="Times New Roman"/>
          <w:sz w:val="24"/>
          <w:szCs w:val="24"/>
        </w:rPr>
      </w:pPr>
      <w:r w:rsidRPr="00D57511">
        <w:rPr>
          <w:rFonts w:ascii="Times New Roman" w:hAnsi="Times New Roman" w:cs="Times New Roman"/>
          <w:sz w:val="24"/>
          <w:szCs w:val="24"/>
          <w:vertAlign w:val="superscript"/>
        </w:rPr>
        <w:t>2</w:t>
      </w:r>
      <w:r w:rsidRPr="00D57511">
        <w:rPr>
          <w:rFonts w:ascii="Times New Roman" w:hAnsi="Times New Roman" w:cs="Times New Roman"/>
          <w:sz w:val="24"/>
          <w:szCs w:val="24"/>
        </w:rPr>
        <w:t>Wren Laboratories, Branford, CT USA</w:t>
      </w:r>
    </w:p>
    <w:p w14:paraId="58A2A0BA" w14:textId="0C2F7A8E" w:rsidR="00DD75B3" w:rsidRPr="00D57511" w:rsidRDefault="00DD75B3" w:rsidP="00490059">
      <w:pPr>
        <w:spacing w:after="0" w:line="360" w:lineRule="auto"/>
        <w:rPr>
          <w:rFonts w:ascii="Times New Roman" w:hAnsi="Times New Roman" w:cs="Times New Roman"/>
          <w:sz w:val="24"/>
          <w:szCs w:val="24"/>
        </w:rPr>
      </w:pPr>
      <w:r>
        <w:rPr>
          <w:rFonts w:ascii="Times New Roman" w:hAnsi="Times New Roman" w:cs="Times New Roman"/>
          <w:sz w:val="24"/>
          <w:szCs w:val="24"/>
          <w:vertAlign w:val="superscript"/>
        </w:rPr>
        <w:t>3</w:t>
      </w:r>
      <w:r w:rsidRPr="00D57511">
        <w:rPr>
          <w:rFonts w:ascii="Times New Roman" w:hAnsi="Times New Roman" w:cs="Times New Roman"/>
          <w:sz w:val="24"/>
          <w:szCs w:val="24"/>
        </w:rPr>
        <w:t xml:space="preserve">Ospedale San Raffaele IRCCS, Milan, Italy, </w:t>
      </w:r>
    </w:p>
    <w:p w14:paraId="563EF53E" w14:textId="6D47177E" w:rsidR="00DD75B3" w:rsidRPr="00D57511" w:rsidRDefault="00DD75B3" w:rsidP="00490059">
      <w:pPr>
        <w:spacing w:after="0" w:line="360" w:lineRule="auto"/>
        <w:rPr>
          <w:rFonts w:ascii="Times New Roman" w:hAnsi="Times New Roman" w:cs="Times New Roman"/>
          <w:sz w:val="24"/>
          <w:szCs w:val="24"/>
        </w:rPr>
      </w:pPr>
      <w:r>
        <w:rPr>
          <w:rFonts w:ascii="Times New Roman" w:hAnsi="Times New Roman" w:cs="Times New Roman"/>
          <w:sz w:val="24"/>
          <w:szCs w:val="24"/>
          <w:vertAlign w:val="superscript"/>
        </w:rPr>
        <w:t>4</w:t>
      </w:r>
      <w:r w:rsidRPr="00D57511">
        <w:rPr>
          <w:rFonts w:ascii="Times New Roman" w:hAnsi="Times New Roman" w:cs="Times New Roman"/>
          <w:sz w:val="24"/>
          <w:szCs w:val="24"/>
        </w:rPr>
        <w:t xml:space="preserve">University of Torino, Torino, Italy, </w:t>
      </w:r>
    </w:p>
    <w:p w14:paraId="0BC1E2A9" w14:textId="32E45565" w:rsidR="00DD75B3" w:rsidRPr="00D57511" w:rsidRDefault="00DD75B3" w:rsidP="00490059">
      <w:pPr>
        <w:spacing w:after="0" w:line="360" w:lineRule="auto"/>
        <w:rPr>
          <w:rFonts w:ascii="Times New Roman" w:hAnsi="Times New Roman" w:cs="Times New Roman"/>
          <w:sz w:val="24"/>
          <w:szCs w:val="24"/>
        </w:rPr>
      </w:pPr>
      <w:r>
        <w:rPr>
          <w:rFonts w:ascii="Times New Roman" w:hAnsi="Times New Roman" w:cs="Times New Roman"/>
          <w:sz w:val="24"/>
          <w:szCs w:val="24"/>
          <w:vertAlign w:val="superscript"/>
        </w:rPr>
        <w:t>5</w:t>
      </w:r>
      <w:r w:rsidRPr="00D57511">
        <w:rPr>
          <w:rFonts w:ascii="Times New Roman" w:hAnsi="Times New Roman" w:cs="Times New Roman"/>
          <w:sz w:val="24"/>
          <w:szCs w:val="24"/>
        </w:rPr>
        <w:t xml:space="preserve">Imperial College London, London, United Kingdom, </w:t>
      </w:r>
    </w:p>
    <w:p w14:paraId="017A10FA" w14:textId="706EA73F" w:rsidR="00DD75B3" w:rsidRPr="00D57511" w:rsidRDefault="00DD75B3" w:rsidP="00490059">
      <w:pPr>
        <w:spacing w:after="0" w:line="360" w:lineRule="auto"/>
        <w:rPr>
          <w:rFonts w:ascii="Times New Roman" w:hAnsi="Times New Roman" w:cs="Times New Roman"/>
          <w:sz w:val="24"/>
          <w:szCs w:val="24"/>
        </w:rPr>
      </w:pPr>
      <w:r>
        <w:rPr>
          <w:rFonts w:ascii="Times New Roman" w:hAnsi="Times New Roman" w:cs="Times New Roman"/>
          <w:sz w:val="24"/>
          <w:szCs w:val="24"/>
          <w:vertAlign w:val="superscript"/>
        </w:rPr>
        <w:t>6</w:t>
      </w:r>
      <w:r w:rsidRPr="00D57511">
        <w:rPr>
          <w:rFonts w:ascii="Times New Roman" w:hAnsi="Times New Roman" w:cs="Times New Roman"/>
          <w:sz w:val="24"/>
          <w:szCs w:val="24"/>
        </w:rPr>
        <w:t xml:space="preserve">Medical University of Silesia, Katowice, Poland, </w:t>
      </w:r>
    </w:p>
    <w:p w14:paraId="39ED8E53" w14:textId="3C649067" w:rsidR="00DD75B3" w:rsidRPr="00D57511" w:rsidRDefault="00DD75B3" w:rsidP="00490059">
      <w:pPr>
        <w:spacing w:after="0" w:line="360" w:lineRule="auto"/>
        <w:rPr>
          <w:rFonts w:ascii="Times New Roman" w:hAnsi="Times New Roman" w:cs="Times New Roman"/>
          <w:sz w:val="24"/>
          <w:szCs w:val="24"/>
        </w:rPr>
      </w:pPr>
      <w:r>
        <w:rPr>
          <w:rFonts w:ascii="Times New Roman" w:hAnsi="Times New Roman" w:cs="Times New Roman"/>
          <w:sz w:val="24"/>
          <w:szCs w:val="24"/>
          <w:vertAlign w:val="superscript"/>
        </w:rPr>
        <w:t>7</w:t>
      </w:r>
      <w:r w:rsidRPr="00D57511">
        <w:rPr>
          <w:rFonts w:ascii="Times New Roman" w:hAnsi="Times New Roman" w:cs="Times New Roman"/>
          <w:sz w:val="24"/>
          <w:szCs w:val="24"/>
        </w:rPr>
        <w:t>Royal Free Hospital, London, UK</w:t>
      </w:r>
    </w:p>
    <w:p w14:paraId="43F5B28F" w14:textId="595D5E8B" w:rsidR="00DD75B3" w:rsidRPr="00D57511" w:rsidRDefault="00DD75B3" w:rsidP="00490059">
      <w:pPr>
        <w:spacing w:after="0" w:line="360" w:lineRule="auto"/>
        <w:rPr>
          <w:rFonts w:ascii="Times New Roman" w:hAnsi="Times New Roman" w:cs="Times New Roman"/>
          <w:sz w:val="24"/>
          <w:szCs w:val="24"/>
        </w:rPr>
      </w:pPr>
      <w:r>
        <w:rPr>
          <w:rFonts w:ascii="Times New Roman" w:hAnsi="Times New Roman" w:cs="Times New Roman"/>
          <w:sz w:val="24"/>
          <w:szCs w:val="24"/>
          <w:vertAlign w:val="superscript"/>
        </w:rPr>
        <w:t>8</w:t>
      </w:r>
      <w:r w:rsidRPr="00D57511">
        <w:rPr>
          <w:rFonts w:ascii="Times New Roman" w:hAnsi="Times New Roman" w:cs="Times New Roman"/>
          <w:sz w:val="24"/>
          <w:szCs w:val="24"/>
        </w:rPr>
        <w:t>University Hospital, Uppsala, Sweden</w:t>
      </w:r>
    </w:p>
    <w:p w14:paraId="0D3FCB79" w14:textId="77777777" w:rsidR="00DD75B3" w:rsidRPr="00D57511" w:rsidRDefault="00DD75B3" w:rsidP="00490059">
      <w:pPr>
        <w:spacing w:after="0" w:line="360" w:lineRule="auto"/>
        <w:rPr>
          <w:rFonts w:ascii="Times New Roman" w:hAnsi="Times New Roman" w:cs="Times New Roman"/>
          <w:sz w:val="24"/>
          <w:szCs w:val="24"/>
        </w:rPr>
      </w:pPr>
    </w:p>
    <w:p w14:paraId="636DA417" w14:textId="77777777" w:rsidR="00DD75B3" w:rsidRDefault="00DD75B3" w:rsidP="00490059">
      <w:pPr>
        <w:spacing w:after="0" w:line="360" w:lineRule="auto"/>
        <w:jc w:val="both"/>
        <w:rPr>
          <w:rFonts w:ascii="Times New Roman" w:hAnsi="Times New Roman" w:cs="Times New Roman"/>
          <w:sz w:val="24"/>
          <w:szCs w:val="24"/>
        </w:rPr>
      </w:pPr>
      <w:r w:rsidRPr="000F6A5A">
        <w:rPr>
          <w:rFonts w:ascii="Times New Roman" w:hAnsi="Times New Roman" w:cs="Times New Roman"/>
          <w:b/>
          <w:sz w:val="24"/>
          <w:szCs w:val="24"/>
        </w:rPr>
        <w:t xml:space="preserve">*Corresponding author: </w:t>
      </w:r>
      <w:hyperlink r:id="rId8" w:history="1">
        <w:r w:rsidRPr="00D57511">
          <w:rPr>
            <w:rStyle w:val="Hyperlink"/>
            <w:rFonts w:ascii="Times New Roman" w:hAnsi="Times New Roman" w:cs="Times New Roman"/>
            <w:sz w:val="24"/>
            <w:szCs w:val="24"/>
          </w:rPr>
          <w:t>imodlin@optonline.net</w:t>
        </w:r>
      </w:hyperlink>
      <w:r w:rsidRPr="00D57511">
        <w:rPr>
          <w:rFonts w:ascii="Times New Roman" w:hAnsi="Times New Roman" w:cs="Times New Roman"/>
          <w:sz w:val="24"/>
          <w:szCs w:val="24"/>
        </w:rPr>
        <w:t xml:space="preserve"> </w:t>
      </w:r>
    </w:p>
    <w:p w14:paraId="5CB37B33" w14:textId="707E33A4" w:rsidR="00DD75B3" w:rsidRDefault="00F9477F" w:rsidP="00490059">
      <w:pPr>
        <w:spacing w:after="0" w:line="360" w:lineRule="auto"/>
        <w:rPr>
          <w:rFonts w:ascii="Times New Roman" w:hAnsi="Times New Roman" w:cs="Times New Roman"/>
          <w:sz w:val="24"/>
          <w:szCs w:val="24"/>
        </w:rPr>
      </w:pPr>
      <w:r>
        <w:rPr>
          <w:rFonts w:ascii="Times New Roman" w:hAnsi="Times New Roman" w:cs="Times New Roman"/>
          <w:sz w:val="24"/>
          <w:szCs w:val="24"/>
        </w:rPr>
        <w:t>Twitter: @godelNET @wrenlabs</w:t>
      </w:r>
    </w:p>
    <w:p w14:paraId="63789738" w14:textId="27EB40DD" w:rsidR="00702481" w:rsidRDefault="00702481" w:rsidP="00490059">
      <w:pPr>
        <w:spacing w:after="0" w:line="360" w:lineRule="auto"/>
        <w:rPr>
          <w:rFonts w:ascii="Times New Roman" w:hAnsi="Times New Roman" w:cs="Times New Roman"/>
          <w:b/>
          <w:bCs/>
          <w:sz w:val="24"/>
          <w:szCs w:val="24"/>
        </w:rPr>
      </w:pPr>
    </w:p>
    <w:p w14:paraId="5D635EDD" w14:textId="77777777" w:rsidR="00DD75B3" w:rsidRDefault="00DD75B3">
      <w:pPr>
        <w:rPr>
          <w:rFonts w:ascii="Times New Roman" w:hAnsi="Times New Roman" w:cs="Times New Roman"/>
          <w:b/>
          <w:bCs/>
          <w:sz w:val="24"/>
          <w:szCs w:val="24"/>
        </w:rPr>
      </w:pPr>
      <w:r>
        <w:rPr>
          <w:rFonts w:ascii="Times New Roman" w:hAnsi="Times New Roman" w:cs="Times New Roman"/>
          <w:b/>
          <w:bCs/>
          <w:sz w:val="24"/>
          <w:szCs w:val="24"/>
        </w:rPr>
        <w:br w:type="page"/>
      </w:r>
    </w:p>
    <w:p w14:paraId="6C72DD63" w14:textId="6EF3A762" w:rsidR="00EC4B41" w:rsidRDefault="00EC4B41" w:rsidP="003A4B8B">
      <w:pPr>
        <w:spacing w:after="0" w:line="360" w:lineRule="auto"/>
        <w:rPr>
          <w:rFonts w:ascii="Times New Roman" w:hAnsi="Times New Roman" w:cs="Times New Roman"/>
          <w:sz w:val="24"/>
          <w:szCs w:val="24"/>
        </w:rPr>
      </w:pPr>
      <w:bookmarkStart w:id="0" w:name="_Hlk63602070"/>
      <w:r w:rsidRPr="001C3D81">
        <w:rPr>
          <w:rFonts w:ascii="Times New Roman" w:hAnsi="Times New Roman" w:cs="Times New Roman"/>
          <w:b/>
          <w:bCs/>
          <w:sz w:val="24"/>
          <w:szCs w:val="24"/>
        </w:rPr>
        <w:lastRenderedPageBreak/>
        <w:t xml:space="preserve">Abstract </w:t>
      </w:r>
    </w:p>
    <w:p w14:paraId="06CD00E2" w14:textId="77777777" w:rsidR="00EC4B41" w:rsidRPr="006732B1" w:rsidRDefault="00EC4B41" w:rsidP="003A4B8B">
      <w:pPr>
        <w:spacing w:after="0" w:line="360" w:lineRule="auto"/>
        <w:rPr>
          <w:rFonts w:ascii="Times New Roman" w:hAnsi="Times New Roman" w:cs="Times New Roman"/>
          <w:sz w:val="24"/>
          <w:szCs w:val="24"/>
        </w:rPr>
      </w:pPr>
    </w:p>
    <w:p w14:paraId="42FAA12D" w14:textId="77777777" w:rsidR="007B6BFE" w:rsidRPr="006732B1" w:rsidRDefault="007B6BFE" w:rsidP="003A4B8B">
      <w:pPr>
        <w:spacing w:after="0" w:line="360" w:lineRule="auto"/>
        <w:rPr>
          <w:rFonts w:ascii="Times New Roman" w:hAnsi="Times New Roman" w:cs="Times New Roman"/>
          <w:b/>
          <w:color w:val="000000" w:themeColor="text1"/>
          <w:sz w:val="24"/>
          <w:szCs w:val="24"/>
        </w:rPr>
      </w:pPr>
      <w:r w:rsidRPr="006732B1">
        <w:rPr>
          <w:rFonts w:ascii="Times New Roman" w:hAnsi="Times New Roman" w:cs="Times New Roman"/>
          <w:b/>
          <w:color w:val="000000" w:themeColor="text1"/>
          <w:sz w:val="24"/>
          <w:szCs w:val="24"/>
        </w:rPr>
        <w:t>Background:</w:t>
      </w:r>
    </w:p>
    <w:p w14:paraId="240620BA" w14:textId="16652E29" w:rsidR="007B6BFE" w:rsidRPr="006732B1" w:rsidRDefault="00917B71" w:rsidP="003A4B8B">
      <w:pPr>
        <w:spacing w:after="0"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NETest is </w:t>
      </w:r>
      <w:r w:rsidRPr="006732B1">
        <w:rPr>
          <w:rFonts w:ascii="Times New Roman" w:hAnsi="Times New Roman" w:cs="Times New Roman"/>
          <w:color w:val="000000" w:themeColor="text1"/>
          <w:sz w:val="24"/>
          <w:szCs w:val="24"/>
        </w:rPr>
        <w:t xml:space="preserve">a multigenomic </w:t>
      </w:r>
      <w:r>
        <w:rPr>
          <w:rFonts w:ascii="Times New Roman" w:hAnsi="Times New Roman" w:cs="Times New Roman"/>
          <w:color w:val="000000" w:themeColor="text1"/>
          <w:sz w:val="24"/>
          <w:szCs w:val="24"/>
        </w:rPr>
        <w:t>neuroendocrine</w:t>
      </w:r>
      <w:r w:rsidRPr="006732B1">
        <w:rPr>
          <w:rFonts w:ascii="Times New Roman" w:hAnsi="Times New Roman" w:cs="Times New Roman"/>
          <w:color w:val="000000" w:themeColor="text1"/>
          <w:sz w:val="24"/>
          <w:szCs w:val="24"/>
        </w:rPr>
        <w:t xml:space="preserve">-specific blood biomarker </w:t>
      </w:r>
      <w:r>
        <w:rPr>
          <w:rFonts w:ascii="Times New Roman" w:hAnsi="Times New Roman" w:cs="Times New Roman"/>
          <w:color w:val="000000" w:themeColor="text1"/>
          <w:sz w:val="24"/>
          <w:szCs w:val="24"/>
        </w:rPr>
        <w:t xml:space="preserve">diagnostic for neuroendocrine tumors (NETs). We compared its accuracy to </w:t>
      </w:r>
      <w:r w:rsidRPr="006732B1">
        <w:rPr>
          <w:rFonts w:ascii="Times New Roman" w:hAnsi="Times New Roman" w:cs="Times New Roman"/>
          <w:color w:val="000000" w:themeColor="text1"/>
          <w:sz w:val="24"/>
          <w:szCs w:val="24"/>
        </w:rPr>
        <w:t xml:space="preserve">Chromogranin A (CgA) </w:t>
      </w:r>
      <w:r>
        <w:rPr>
          <w:rFonts w:ascii="Times New Roman" w:hAnsi="Times New Roman" w:cs="Times New Roman"/>
          <w:color w:val="000000" w:themeColor="text1"/>
          <w:sz w:val="24"/>
          <w:szCs w:val="24"/>
        </w:rPr>
        <w:t xml:space="preserve">and assessed its </w:t>
      </w:r>
      <w:r w:rsidR="007B6BFE" w:rsidRPr="006732B1">
        <w:rPr>
          <w:rFonts w:ascii="Times New Roman" w:hAnsi="Times New Roman" w:cs="Times New Roman"/>
          <w:color w:val="000000" w:themeColor="text1"/>
          <w:sz w:val="24"/>
          <w:szCs w:val="24"/>
        </w:rPr>
        <w:t>utility</w:t>
      </w:r>
      <w:r w:rsidR="001C3D81">
        <w:rPr>
          <w:rFonts w:ascii="Times New Roman" w:hAnsi="Times New Roman" w:cs="Times New Roman"/>
          <w:color w:val="000000" w:themeColor="text1"/>
          <w:sz w:val="24"/>
          <w:szCs w:val="24"/>
        </w:rPr>
        <w:t xml:space="preserve"> </w:t>
      </w:r>
      <w:r w:rsidR="001C3D81" w:rsidRPr="00911F64">
        <w:rPr>
          <w:rFonts w:ascii="Times New Roman" w:hAnsi="Times New Roman" w:cs="Times New Roman"/>
          <w:color w:val="000000" w:themeColor="text1"/>
          <w:sz w:val="24"/>
          <w:szCs w:val="24"/>
        </w:rPr>
        <w:t xml:space="preserve">in </w:t>
      </w:r>
      <w:r w:rsidRPr="00911F64">
        <w:rPr>
          <w:rFonts w:ascii="Times New Roman" w:hAnsi="Times New Roman" w:cs="Times New Roman"/>
          <w:color w:val="000000" w:themeColor="text1"/>
          <w:sz w:val="24"/>
          <w:szCs w:val="24"/>
        </w:rPr>
        <w:t>surgery</w:t>
      </w:r>
      <w:r w:rsidR="007B6BFE" w:rsidRPr="00917B71">
        <w:rPr>
          <w:rFonts w:ascii="Times New Roman" w:hAnsi="Times New Roman" w:cs="Times New Roman"/>
          <w:color w:val="000000" w:themeColor="text1"/>
          <w:sz w:val="24"/>
          <w:szCs w:val="24"/>
        </w:rPr>
        <w:t>.</w:t>
      </w:r>
      <w:r w:rsidR="007B6BFE" w:rsidRPr="006732B1">
        <w:rPr>
          <w:rFonts w:ascii="Times New Roman" w:hAnsi="Times New Roman" w:cs="Times New Roman"/>
          <w:color w:val="000000" w:themeColor="text1"/>
          <w:sz w:val="24"/>
          <w:szCs w:val="24"/>
        </w:rPr>
        <w:t xml:space="preserve"> </w:t>
      </w:r>
    </w:p>
    <w:p w14:paraId="1A225032" w14:textId="77777777" w:rsidR="007B6BFE" w:rsidRPr="006732B1" w:rsidRDefault="007B6BFE" w:rsidP="003A4B8B">
      <w:pPr>
        <w:spacing w:after="0" w:line="360" w:lineRule="auto"/>
        <w:rPr>
          <w:rFonts w:ascii="Times New Roman" w:hAnsi="Times New Roman" w:cs="Times New Roman"/>
          <w:color w:val="000000" w:themeColor="text1"/>
          <w:sz w:val="24"/>
          <w:szCs w:val="24"/>
        </w:rPr>
      </w:pPr>
    </w:p>
    <w:p w14:paraId="009C317A" w14:textId="77777777" w:rsidR="00F9477F" w:rsidRDefault="007B6BFE" w:rsidP="003A4B8B">
      <w:pPr>
        <w:spacing w:after="0" w:line="360" w:lineRule="auto"/>
        <w:rPr>
          <w:rFonts w:ascii="Times New Roman" w:hAnsi="Times New Roman" w:cs="Times New Roman"/>
          <w:b/>
          <w:color w:val="000000" w:themeColor="text1"/>
          <w:sz w:val="24"/>
          <w:szCs w:val="24"/>
        </w:rPr>
      </w:pPr>
      <w:r w:rsidRPr="006732B1">
        <w:rPr>
          <w:rFonts w:ascii="Times New Roman" w:hAnsi="Times New Roman" w:cs="Times New Roman"/>
          <w:b/>
          <w:color w:val="000000" w:themeColor="text1"/>
          <w:sz w:val="24"/>
          <w:szCs w:val="24"/>
        </w:rPr>
        <w:t xml:space="preserve">Methods: </w:t>
      </w:r>
    </w:p>
    <w:p w14:paraId="316B52BA" w14:textId="0322C50E" w:rsidR="007B6BFE" w:rsidRPr="006732B1" w:rsidRDefault="009452CC" w:rsidP="003A4B8B">
      <w:pPr>
        <w:spacing w:after="0" w:line="360" w:lineRule="auto"/>
        <w:rPr>
          <w:rFonts w:ascii="Times New Roman" w:hAnsi="Times New Roman" w:cs="Times New Roman"/>
          <w:color w:val="000000" w:themeColor="text1"/>
          <w:sz w:val="24"/>
          <w:szCs w:val="24"/>
        </w:rPr>
      </w:pPr>
      <w:r w:rsidRPr="009452CC">
        <w:rPr>
          <w:rFonts w:ascii="Times New Roman" w:hAnsi="Times New Roman" w:cs="Times New Roman"/>
          <w:bCs/>
          <w:color w:val="000000" w:themeColor="text1"/>
          <w:sz w:val="24"/>
          <w:szCs w:val="24"/>
        </w:rPr>
        <w:t xml:space="preserve">Using </w:t>
      </w:r>
      <w:r w:rsidRPr="00F526FE">
        <w:rPr>
          <w:rFonts w:ascii="Times New Roman" w:eastAsia="Arial Unicode MS" w:hAnsi="Times New Roman" w:cs="Times New Roman"/>
          <w:color w:val="000000"/>
          <w:sz w:val="24"/>
          <w:szCs w:val="24"/>
          <w:u w:color="000000"/>
        </w:rPr>
        <w:t>STROBE guidelines</w:t>
      </w:r>
      <w:r>
        <w:rPr>
          <w:rFonts w:ascii="Times New Roman" w:eastAsia="Arial Unicode MS" w:hAnsi="Times New Roman" w:cs="Times New Roman"/>
          <w:color w:val="000000"/>
          <w:sz w:val="24"/>
          <w:szCs w:val="24"/>
          <w:u w:color="000000"/>
        </w:rPr>
        <w:t xml:space="preserve"> </w:t>
      </w:r>
      <w:r w:rsidR="0030779E" w:rsidRPr="00F526FE">
        <w:rPr>
          <w:rFonts w:ascii="Times New Roman" w:hAnsi="Times New Roman" w:cs="Times New Roman"/>
          <w:color w:val="000000" w:themeColor="text1"/>
          <w:sz w:val="24"/>
          <w:szCs w:val="24"/>
        </w:rPr>
        <w:t>1,652</w:t>
      </w:r>
      <w:r w:rsidR="007B6BFE" w:rsidRPr="00F526FE">
        <w:rPr>
          <w:rFonts w:ascii="Times New Roman" w:hAnsi="Times New Roman" w:cs="Times New Roman"/>
          <w:color w:val="000000" w:themeColor="text1"/>
          <w:sz w:val="24"/>
          <w:szCs w:val="24"/>
        </w:rPr>
        <w:t xml:space="preserve"> NETs</w:t>
      </w:r>
      <w:r w:rsidR="00FF5F53">
        <w:rPr>
          <w:rFonts w:ascii="Times New Roman" w:hAnsi="Times New Roman" w:cs="Times New Roman"/>
          <w:color w:val="000000" w:themeColor="text1"/>
          <w:sz w:val="24"/>
          <w:szCs w:val="24"/>
        </w:rPr>
        <w:t xml:space="preserve"> and 317 </w:t>
      </w:r>
      <w:r w:rsidR="00F526FE">
        <w:rPr>
          <w:rFonts w:ascii="Times New Roman" w:hAnsi="Times New Roman" w:cs="Times New Roman"/>
          <w:color w:val="000000" w:themeColor="text1"/>
          <w:sz w:val="24"/>
          <w:szCs w:val="24"/>
        </w:rPr>
        <w:t xml:space="preserve">non-NET </w:t>
      </w:r>
      <w:r w:rsidR="00FF5F53">
        <w:rPr>
          <w:rFonts w:ascii="Times New Roman" w:hAnsi="Times New Roman" w:cs="Times New Roman"/>
          <w:color w:val="000000" w:themeColor="text1"/>
          <w:sz w:val="24"/>
          <w:szCs w:val="24"/>
        </w:rPr>
        <w:t xml:space="preserve">individuals </w:t>
      </w:r>
      <w:r>
        <w:rPr>
          <w:rFonts w:ascii="Times New Roman" w:hAnsi="Times New Roman" w:cs="Times New Roman"/>
          <w:color w:val="000000" w:themeColor="text1"/>
          <w:sz w:val="24"/>
          <w:szCs w:val="24"/>
        </w:rPr>
        <w:t>were evaluated</w:t>
      </w:r>
      <w:r w:rsidR="00917B71" w:rsidRPr="00F526FE">
        <w:rPr>
          <w:rFonts w:ascii="Times New Roman" w:hAnsi="Times New Roman" w:cs="Times New Roman"/>
          <w:color w:val="000000" w:themeColor="text1"/>
          <w:sz w:val="24"/>
          <w:szCs w:val="24"/>
        </w:rPr>
        <w:t xml:space="preserve">. </w:t>
      </w:r>
      <w:r w:rsidR="00FF5F53">
        <w:rPr>
          <w:rFonts w:ascii="Times New Roman" w:hAnsi="Times New Roman" w:cs="Times New Roman"/>
          <w:color w:val="000000" w:themeColor="text1"/>
          <w:sz w:val="24"/>
          <w:szCs w:val="24"/>
        </w:rPr>
        <w:t xml:space="preserve">In </w:t>
      </w:r>
      <w:r w:rsidR="00FF5F53" w:rsidRPr="00F526FE">
        <w:rPr>
          <w:rFonts w:ascii="Times New Roman" w:hAnsi="Times New Roman" w:cs="Times New Roman"/>
          <w:color w:val="000000" w:themeColor="text1"/>
          <w:sz w:val="24"/>
          <w:szCs w:val="24"/>
        </w:rPr>
        <w:t>922</w:t>
      </w:r>
      <w:r w:rsidR="00FF5F53">
        <w:rPr>
          <w:rFonts w:ascii="Times New Roman" w:hAnsi="Times New Roman" w:cs="Times New Roman"/>
          <w:color w:val="000000" w:themeColor="text1"/>
          <w:sz w:val="24"/>
          <w:szCs w:val="24"/>
        </w:rPr>
        <w:t xml:space="preserve"> NETs </w:t>
      </w:r>
      <w:r w:rsidR="00FF5F53" w:rsidRPr="00F526FE">
        <w:rPr>
          <w:rFonts w:ascii="Times New Roman" w:hAnsi="Times New Roman" w:cs="Times New Roman"/>
          <w:color w:val="000000" w:themeColor="text1"/>
          <w:sz w:val="24"/>
          <w:szCs w:val="24"/>
        </w:rPr>
        <w:t xml:space="preserve">NETest and CgA tests </w:t>
      </w:r>
      <w:r w:rsidR="00FF5F53">
        <w:rPr>
          <w:rFonts w:ascii="Times New Roman" w:hAnsi="Times New Roman" w:cs="Times New Roman"/>
          <w:color w:val="000000" w:themeColor="text1"/>
          <w:sz w:val="24"/>
          <w:szCs w:val="24"/>
        </w:rPr>
        <w:t>were compared</w:t>
      </w:r>
      <w:r w:rsidR="00FF5F53" w:rsidRPr="00F526F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Surgery on 599 resulted in </w:t>
      </w:r>
      <w:r w:rsidRPr="00F526FE">
        <w:rPr>
          <w:rFonts w:ascii="Times New Roman" w:hAnsi="Times New Roman" w:cs="Times New Roman"/>
          <w:color w:val="000000" w:themeColor="text1"/>
          <w:sz w:val="24"/>
          <w:szCs w:val="24"/>
        </w:rPr>
        <w:t xml:space="preserve">186 “cured”. </w:t>
      </w:r>
      <w:r>
        <w:rPr>
          <w:rFonts w:ascii="Times New Roman" w:hAnsi="Times New Roman" w:cs="Times New Roman"/>
          <w:color w:val="000000" w:themeColor="text1"/>
          <w:sz w:val="24"/>
          <w:szCs w:val="24"/>
        </w:rPr>
        <w:t>Biomarkers were assessed p</w:t>
      </w:r>
      <w:r w:rsidRPr="00F526FE">
        <w:rPr>
          <w:rFonts w:ascii="Times New Roman" w:hAnsi="Times New Roman" w:cs="Times New Roman"/>
          <w:color w:val="000000" w:themeColor="text1"/>
          <w:sz w:val="24"/>
          <w:szCs w:val="24"/>
        </w:rPr>
        <w:t xml:space="preserve">re and POD30 </w:t>
      </w:r>
      <w:r>
        <w:rPr>
          <w:rFonts w:ascii="Times New Roman" w:hAnsi="Times New Roman" w:cs="Times New Roman"/>
          <w:color w:val="000000" w:themeColor="text1"/>
          <w:sz w:val="24"/>
          <w:szCs w:val="24"/>
        </w:rPr>
        <w:t>(n=122)</w:t>
      </w:r>
      <w:r w:rsidR="00FF5F53">
        <w:rPr>
          <w:rFonts w:ascii="Times New Roman" w:hAnsi="Times New Roman" w:cs="Times New Roman"/>
          <w:color w:val="000000" w:themeColor="text1"/>
          <w:sz w:val="24"/>
          <w:szCs w:val="24"/>
        </w:rPr>
        <w:t xml:space="preserve"> with </w:t>
      </w:r>
      <w:r w:rsidR="00FF5F53" w:rsidRPr="00F526FE">
        <w:rPr>
          <w:rFonts w:ascii="Times New Roman" w:hAnsi="Times New Roman" w:cs="Times New Roman"/>
          <w:color w:val="000000" w:themeColor="text1"/>
          <w:sz w:val="24"/>
          <w:szCs w:val="24"/>
        </w:rPr>
        <w:t>18 months</w:t>
      </w:r>
      <w:r w:rsidR="00FF5F53">
        <w:rPr>
          <w:rFonts w:ascii="Times New Roman" w:hAnsi="Times New Roman" w:cs="Times New Roman"/>
          <w:color w:val="000000" w:themeColor="text1"/>
          <w:sz w:val="24"/>
          <w:szCs w:val="24"/>
        </w:rPr>
        <w:t xml:space="preserve"> f</w:t>
      </w:r>
      <w:r>
        <w:rPr>
          <w:rFonts w:ascii="Times New Roman" w:hAnsi="Times New Roman" w:cs="Times New Roman"/>
          <w:color w:val="000000" w:themeColor="text1"/>
          <w:sz w:val="24"/>
          <w:szCs w:val="24"/>
        </w:rPr>
        <w:t>ollow up</w:t>
      </w:r>
      <w:r w:rsidRPr="00F526F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1B2426" w:rsidRPr="006732B1">
        <w:rPr>
          <w:rFonts w:ascii="Times New Roman" w:hAnsi="Times New Roman" w:cs="Times New Roman"/>
          <w:color w:val="000000" w:themeColor="text1"/>
          <w:sz w:val="24"/>
          <w:szCs w:val="24"/>
        </w:rPr>
        <w:t xml:space="preserve">Disease status </w:t>
      </w:r>
      <w:r w:rsidR="00F526FE">
        <w:rPr>
          <w:rFonts w:ascii="Times New Roman" w:hAnsi="Times New Roman" w:cs="Times New Roman"/>
          <w:color w:val="000000" w:themeColor="text1"/>
          <w:sz w:val="24"/>
          <w:szCs w:val="24"/>
        </w:rPr>
        <w:t xml:space="preserve">defined </w:t>
      </w:r>
      <w:r w:rsidR="001B2426" w:rsidRPr="006732B1">
        <w:rPr>
          <w:rFonts w:ascii="Times New Roman" w:hAnsi="Times New Roman" w:cs="Times New Roman"/>
          <w:color w:val="000000" w:themeColor="text1"/>
          <w:sz w:val="24"/>
          <w:szCs w:val="24"/>
        </w:rPr>
        <w:t xml:space="preserve">by RECIST </w:t>
      </w:r>
      <w:r w:rsidR="006E4FC9" w:rsidRPr="006732B1">
        <w:rPr>
          <w:rFonts w:ascii="Times New Roman" w:hAnsi="Times New Roman" w:cs="Times New Roman"/>
          <w:color w:val="000000" w:themeColor="text1"/>
          <w:sz w:val="24"/>
          <w:szCs w:val="24"/>
        </w:rPr>
        <w:t>1.1</w:t>
      </w:r>
      <w:r w:rsidR="001B2426" w:rsidRPr="006732B1">
        <w:rPr>
          <w:rFonts w:ascii="Times New Roman" w:hAnsi="Times New Roman" w:cs="Times New Roman"/>
          <w:color w:val="000000" w:themeColor="text1"/>
          <w:sz w:val="24"/>
          <w:szCs w:val="24"/>
        </w:rPr>
        <w:t xml:space="preserve">. </w:t>
      </w:r>
      <w:r w:rsidR="007B6BFE" w:rsidRPr="006732B1">
        <w:rPr>
          <w:rFonts w:ascii="Times New Roman" w:hAnsi="Times New Roman" w:cs="Times New Roman"/>
          <w:color w:val="000000" w:themeColor="text1"/>
          <w:sz w:val="24"/>
          <w:szCs w:val="24"/>
        </w:rPr>
        <w:t xml:space="preserve">NETest </w:t>
      </w:r>
      <w:r w:rsidR="00E85883" w:rsidRPr="006732B1">
        <w:rPr>
          <w:rFonts w:ascii="Times New Roman" w:hAnsi="Times New Roman" w:cs="Times New Roman"/>
          <w:color w:val="000000" w:themeColor="text1"/>
          <w:sz w:val="24"/>
          <w:szCs w:val="24"/>
        </w:rPr>
        <w:t>by</w:t>
      </w:r>
      <w:r w:rsidR="007B6BFE" w:rsidRPr="006732B1">
        <w:rPr>
          <w:rFonts w:ascii="Times New Roman" w:hAnsi="Times New Roman" w:cs="Times New Roman"/>
          <w:color w:val="000000" w:themeColor="text1"/>
          <w:sz w:val="24"/>
          <w:szCs w:val="24"/>
        </w:rPr>
        <w:t xml:space="preserve"> qPCR (</w:t>
      </w:r>
      <w:r w:rsidR="00096E9D" w:rsidRPr="006732B1">
        <w:rPr>
          <w:rFonts w:ascii="Times New Roman" w:hAnsi="Times New Roman" w:cs="Times New Roman"/>
          <w:color w:val="000000" w:themeColor="text1"/>
          <w:sz w:val="24"/>
          <w:szCs w:val="24"/>
        </w:rPr>
        <w:t>ULN</w:t>
      </w:r>
      <w:r w:rsidR="0059113E" w:rsidRPr="006732B1">
        <w:rPr>
          <w:rFonts w:ascii="Times New Roman" w:hAnsi="Times New Roman" w:cs="Times New Roman"/>
          <w:color w:val="000000" w:themeColor="text1"/>
          <w:sz w:val="24"/>
          <w:szCs w:val="24"/>
        </w:rPr>
        <w:t xml:space="preserve">: </w:t>
      </w:r>
      <w:r w:rsidR="007B6BFE" w:rsidRPr="006732B1">
        <w:rPr>
          <w:rFonts w:ascii="Times New Roman" w:hAnsi="Times New Roman" w:cs="Times New Roman"/>
          <w:color w:val="000000" w:themeColor="text1"/>
          <w:sz w:val="24"/>
          <w:szCs w:val="24"/>
        </w:rPr>
        <w:t xml:space="preserve">20), CgA (EuroDiagnostica, </w:t>
      </w:r>
      <w:r w:rsidR="00096E9D" w:rsidRPr="006732B1">
        <w:rPr>
          <w:rFonts w:ascii="Times New Roman" w:hAnsi="Times New Roman" w:cs="Times New Roman"/>
          <w:color w:val="000000" w:themeColor="text1"/>
          <w:sz w:val="24"/>
          <w:szCs w:val="24"/>
        </w:rPr>
        <w:t>ULN</w:t>
      </w:r>
      <w:r w:rsidR="0059113E" w:rsidRPr="006732B1">
        <w:rPr>
          <w:rFonts w:ascii="Times New Roman" w:hAnsi="Times New Roman" w:cs="Times New Roman"/>
          <w:color w:val="000000" w:themeColor="text1"/>
          <w:sz w:val="24"/>
          <w:szCs w:val="24"/>
        </w:rPr>
        <w:t xml:space="preserve">: </w:t>
      </w:r>
      <w:r w:rsidR="007B6BFE" w:rsidRPr="006732B1">
        <w:rPr>
          <w:rFonts w:ascii="Times New Roman" w:hAnsi="Times New Roman" w:cs="Times New Roman"/>
          <w:color w:val="000000" w:themeColor="text1"/>
          <w:sz w:val="24"/>
          <w:szCs w:val="24"/>
        </w:rPr>
        <w:t xml:space="preserve">108ng/mL). </w:t>
      </w:r>
      <w:r w:rsidR="00D26A75" w:rsidRPr="006732B1">
        <w:rPr>
          <w:rFonts w:ascii="Times New Roman" w:hAnsi="Times New Roman" w:cs="Times New Roman"/>
          <w:color w:val="000000" w:themeColor="text1"/>
          <w:sz w:val="24"/>
          <w:szCs w:val="24"/>
        </w:rPr>
        <w:t xml:space="preserve">Statistics: </w:t>
      </w:r>
      <w:r w:rsidR="007B6BFE" w:rsidRPr="006732B1">
        <w:rPr>
          <w:rFonts w:ascii="Times New Roman" w:hAnsi="Times New Roman" w:cs="Times New Roman"/>
          <w:color w:val="000000" w:themeColor="text1"/>
          <w:sz w:val="24"/>
          <w:szCs w:val="24"/>
        </w:rPr>
        <w:t xml:space="preserve">AUROC </w:t>
      </w:r>
      <w:r w:rsidR="0004067D" w:rsidRPr="006732B1">
        <w:rPr>
          <w:rFonts w:ascii="Times New Roman" w:hAnsi="Times New Roman" w:cs="Times New Roman"/>
          <w:color w:val="000000" w:themeColor="text1"/>
          <w:sz w:val="24"/>
          <w:szCs w:val="24"/>
        </w:rPr>
        <w:t>analys</w:t>
      </w:r>
      <w:r w:rsidR="0004067D">
        <w:rPr>
          <w:rFonts w:ascii="Times New Roman" w:hAnsi="Times New Roman" w:cs="Times New Roman"/>
          <w:color w:val="000000" w:themeColor="text1"/>
          <w:sz w:val="24"/>
          <w:szCs w:val="24"/>
        </w:rPr>
        <w:t>e</w:t>
      </w:r>
      <w:r w:rsidR="0004067D" w:rsidRPr="006732B1">
        <w:rPr>
          <w:rFonts w:ascii="Times New Roman" w:hAnsi="Times New Roman" w:cs="Times New Roman"/>
          <w:color w:val="000000" w:themeColor="text1"/>
          <w:sz w:val="24"/>
          <w:szCs w:val="24"/>
        </w:rPr>
        <w:t>s</w:t>
      </w:r>
      <w:r w:rsidR="007B6BFE" w:rsidRPr="006732B1">
        <w:rPr>
          <w:rFonts w:ascii="Times New Roman" w:hAnsi="Times New Roman" w:cs="Times New Roman"/>
          <w:color w:val="000000" w:themeColor="text1"/>
          <w:sz w:val="24"/>
          <w:szCs w:val="24"/>
        </w:rPr>
        <w:t>,</w:t>
      </w:r>
      <w:r w:rsidR="0004067D">
        <w:rPr>
          <w:rFonts w:ascii="Times New Roman" w:hAnsi="Times New Roman" w:cs="Times New Roman"/>
          <w:color w:val="000000" w:themeColor="text1"/>
          <w:sz w:val="24"/>
          <w:szCs w:val="24"/>
        </w:rPr>
        <w:t xml:space="preserve"> </w:t>
      </w:r>
      <w:r w:rsidR="007B6BFE" w:rsidRPr="006732B1">
        <w:rPr>
          <w:rFonts w:ascii="Times New Roman" w:hAnsi="Times New Roman" w:cs="Times New Roman"/>
          <w:color w:val="000000" w:themeColor="text1"/>
          <w:sz w:val="24"/>
          <w:szCs w:val="24"/>
        </w:rPr>
        <w:t xml:space="preserve">and McNemar’s </w:t>
      </w:r>
      <w:r w:rsidR="0004067D">
        <w:rPr>
          <w:rFonts w:ascii="Times New Roman" w:hAnsi="Times New Roman" w:cs="Times New Roman"/>
          <w:color w:val="000000" w:themeColor="text1"/>
          <w:sz w:val="24"/>
          <w:szCs w:val="24"/>
        </w:rPr>
        <w:t>Chi</w:t>
      </w:r>
      <w:r w:rsidR="0004067D" w:rsidRPr="00117CA1">
        <w:rPr>
          <w:rFonts w:ascii="Times New Roman" w:hAnsi="Times New Roman" w:cs="Times New Roman"/>
          <w:color w:val="000000" w:themeColor="text1"/>
          <w:sz w:val="24"/>
          <w:szCs w:val="24"/>
          <w:vertAlign w:val="superscript"/>
        </w:rPr>
        <w:t>2</w:t>
      </w:r>
      <w:r w:rsidR="0004067D">
        <w:rPr>
          <w:rFonts w:ascii="Times New Roman" w:hAnsi="Times New Roman" w:cs="Times New Roman"/>
          <w:color w:val="000000" w:themeColor="text1"/>
          <w:sz w:val="24"/>
          <w:szCs w:val="24"/>
        </w:rPr>
        <w:t xml:space="preserve"> </w:t>
      </w:r>
      <w:r w:rsidR="007B6BFE" w:rsidRPr="006732B1">
        <w:rPr>
          <w:rFonts w:ascii="Times New Roman" w:hAnsi="Times New Roman" w:cs="Times New Roman"/>
          <w:color w:val="000000" w:themeColor="text1"/>
          <w:sz w:val="24"/>
          <w:szCs w:val="24"/>
        </w:rPr>
        <w:t>test.</w:t>
      </w:r>
      <w:r w:rsidR="00FA79D9">
        <w:rPr>
          <w:rFonts w:ascii="Times New Roman" w:hAnsi="Times New Roman" w:cs="Times New Roman"/>
          <w:color w:val="000000" w:themeColor="text1"/>
          <w:sz w:val="24"/>
          <w:szCs w:val="24"/>
        </w:rPr>
        <w:t xml:space="preserve"> Mean±SEM.</w:t>
      </w:r>
    </w:p>
    <w:p w14:paraId="6D4AA41E" w14:textId="77777777" w:rsidR="0004067D" w:rsidRPr="006732B1" w:rsidRDefault="0004067D" w:rsidP="003A4B8B">
      <w:pPr>
        <w:spacing w:after="0" w:line="360" w:lineRule="auto"/>
        <w:rPr>
          <w:rFonts w:ascii="Times New Roman" w:hAnsi="Times New Roman" w:cs="Times New Roman"/>
          <w:color w:val="000000" w:themeColor="text1"/>
          <w:sz w:val="24"/>
          <w:szCs w:val="24"/>
        </w:rPr>
      </w:pPr>
    </w:p>
    <w:p w14:paraId="369379B6" w14:textId="77777777" w:rsidR="007B6BFE" w:rsidRPr="006732B1" w:rsidRDefault="007B6BFE" w:rsidP="003A4B8B">
      <w:pPr>
        <w:spacing w:after="0" w:line="360" w:lineRule="auto"/>
        <w:rPr>
          <w:rFonts w:ascii="Times New Roman" w:hAnsi="Times New Roman" w:cs="Times New Roman"/>
          <w:b/>
          <w:color w:val="000000" w:themeColor="text1"/>
          <w:sz w:val="24"/>
          <w:szCs w:val="24"/>
        </w:rPr>
      </w:pPr>
      <w:r w:rsidRPr="006732B1">
        <w:rPr>
          <w:rFonts w:ascii="Times New Roman" w:hAnsi="Times New Roman" w:cs="Times New Roman"/>
          <w:b/>
          <w:color w:val="000000" w:themeColor="text1"/>
          <w:sz w:val="24"/>
          <w:szCs w:val="24"/>
        </w:rPr>
        <w:t>Results:</w:t>
      </w:r>
    </w:p>
    <w:p w14:paraId="645F091A" w14:textId="3C9BE204" w:rsidR="00594615" w:rsidRDefault="0004067D" w:rsidP="003A4B8B">
      <w:pPr>
        <w:spacing w:after="0" w:line="360" w:lineRule="auto"/>
        <w:rPr>
          <w:rFonts w:ascii="Times New Roman" w:hAnsi="Times New Roman" w:cs="Times New Roman"/>
          <w:color w:val="000000" w:themeColor="text1"/>
          <w:sz w:val="24"/>
          <w:szCs w:val="24"/>
        </w:rPr>
      </w:pPr>
      <w:r w:rsidRPr="000D26FC">
        <w:rPr>
          <w:rFonts w:ascii="Times New Roman" w:hAnsi="Times New Roman" w:cs="Times New Roman"/>
          <w:i/>
          <w:iCs/>
          <w:color w:val="000000" w:themeColor="text1"/>
          <w:sz w:val="24"/>
          <w:szCs w:val="24"/>
        </w:rPr>
        <w:t>Diagnos</w:t>
      </w:r>
      <w:r w:rsidR="00F526FE" w:rsidRPr="000D26FC">
        <w:rPr>
          <w:rFonts w:ascii="Times New Roman" w:hAnsi="Times New Roman" w:cs="Times New Roman"/>
          <w:i/>
          <w:iCs/>
          <w:color w:val="000000" w:themeColor="text1"/>
          <w:sz w:val="24"/>
          <w:szCs w:val="24"/>
        </w:rPr>
        <w:t>is</w:t>
      </w:r>
      <w:r w:rsidRPr="000D26FC">
        <w:rPr>
          <w:rFonts w:ascii="Times New Roman" w:hAnsi="Times New Roman" w:cs="Times New Roman"/>
          <w:color w:val="000000" w:themeColor="text1"/>
          <w:sz w:val="24"/>
          <w:szCs w:val="24"/>
        </w:rPr>
        <w:t xml:space="preserve">: </w:t>
      </w:r>
      <w:r w:rsidR="00594615">
        <w:rPr>
          <w:rFonts w:ascii="Times New Roman" w:hAnsi="Times New Roman" w:cs="Times New Roman"/>
        </w:rPr>
        <w:t xml:space="preserve">Controls: NETest 2%, CgA 5%. Non-NET disease, 14% vs 21% respectively. </w:t>
      </w:r>
      <w:r w:rsidR="00FF5F53" w:rsidRPr="00594615">
        <w:rPr>
          <w:rFonts w:ascii="Times New Roman" w:hAnsi="Times New Roman" w:cs="Times New Roman"/>
          <w:color w:val="000000" w:themeColor="text1"/>
          <w:sz w:val="24"/>
          <w:szCs w:val="24"/>
        </w:rPr>
        <w:t xml:space="preserve">In NETs </w:t>
      </w:r>
      <w:r w:rsidR="00C32F09" w:rsidRPr="0083745D">
        <w:rPr>
          <w:rFonts w:ascii="Times New Roman" w:hAnsi="Times New Roman" w:cs="Times New Roman"/>
          <w:color w:val="000000" w:themeColor="text1"/>
          <w:sz w:val="24"/>
          <w:szCs w:val="24"/>
        </w:rPr>
        <w:t xml:space="preserve">accuracy </w:t>
      </w:r>
      <w:r w:rsidR="00C32F09">
        <w:rPr>
          <w:rFonts w:ascii="Times New Roman" w:hAnsi="Times New Roman" w:cs="Times New Roman"/>
          <w:color w:val="000000" w:themeColor="text1"/>
          <w:sz w:val="24"/>
          <w:szCs w:val="24"/>
        </w:rPr>
        <w:t xml:space="preserve">of </w:t>
      </w:r>
      <w:r w:rsidR="00FF5F53" w:rsidRPr="00594615">
        <w:rPr>
          <w:rFonts w:ascii="Times New Roman" w:hAnsi="Times New Roman" w:cs="Times New Roman"/>
          <w:color w:val="000000" w:themeColor="text1"/>
          <w:sz w:val="24"/>
          <w:szCs w:val="24"/>
        </w:rPr>
        <w:t xml:space="preserve">NETest was </w:t>
      </w:r>
      <w:r w:rsidR="00734041" w:rsidRPr="00594615">
        <w:rPr>
          <w:rFonts w:ascii="Times New Roman" w:hAnsi="Times New Roman" w:cs="Times New Roman"/>
          <w:color w:val="000000" w:themeColor="text1"/>
          <w:sz w:val="24"/>
          <w:szCs w:val="24"/>
        </w:rPr>
        <w:t>87%</w:t>
      </w:r>
      <w:r w:rsidR="00FF5F53" w:rsidRPr="00594615">
        <w:rPr>
          <w:rFonts w:ascii="Times New Roman" w:hAnsi="Times New Roman" w:cs="Times New Roman"/>
          <w:color w:val="000000" w:themeColor="text1"/>
          <w:sz w:val="24"/>
          <w:szCs w:val="24"/>
        </w:rPr>
        <w:t xml:space="preserve"> vs CgA </w:t>
      </w:r>
      <w:r w:rsidR="00734041" w:rsidRPr="00594615">
        <w:rPr>
          <w:rFonts w:ascii="Times New Roman" w:hAnsi="Times New Roman" w:cs="Times New Roman"/>
          <w:color w:val="000000" w:themeColor="text1"/>
          <w:sz w:val="24"/>
          <w:szCs w:val="24"/>
        </w:rPr>
        <w:t>44</w:t>
      </w:r>
      <w:r w:rsidR="006D48F0">
        <w:rPr>
          <w:rFonts w:ascii="Times New Roman" w:hAnsi="Times New Roman" w:cs="Times New Roman"/>
          <w:color w:val="000000" w:themeColor="text1"/>
          <w:sz w:val="24"/>
          <w:szCs w:val="24"/>
        </w:rPr>
        <w:t>%.</w:t>
      </w:r>
      <w:r w:rsidR="00594615">
        <w:rPr>
          <w:rFonts w:ascii="Times New Roman" w:hAnsi="Times New Roman" w:cs="Times New Roman"/>
          <w:color w:val="000000" w:themeColor="text1"/>
          <w:sz w:val="24"/>
          <w:szCs w:val="24"/>
        </w:rPr>
        <w:t xml:space="preserve"> Overall </w:t>
      </w:r>
      <w:r w:rsidR="00734041" w:rsidRPr="00594615">
        <w:rPr>
          <w:rFonts w:ascii="Times New Roman" w:hAnsi="Times New Roman" w:cs="Times New Roman"/>
          <w:color w:val="000000" w:themeColor="text1"/>
          <w:sz w:val="24"/>
          <w:szCs w:val="24"/>
        </w:rPr>
        <w:t>NETest was (9x) more accurate than CgA (</w:t>
      </w:r>
      <w:r w:rsidR="00734041" w:rsidRPr="00594615">
        <w:rPr>
          <w:rFonts w:ascii="Times New Roman" w:hAnsi="Times New Roman" w:cs="Times New Roman"/>
          <w:i/>
          <w:color w:val="000000" w:themeColor="text1"/>
          <w:sz w:val="24"/>
          <w:szCs w:val="24"/>
        </w:rPr>
        <w:t>p</w:t>
      </w:r>
      <w:r w:rsidR="00734041" w:rsidRPr="00594615">
        <w:rPr>
          <w:rFonts w:ascii="Times New Roman" w:hAnsi="Times New Roman" w:cs="Times New Roman"/>
          <w:color w:val="000000" w:themeColor="text1"/>
          <w:sz w:val="24"/>
          <w:szCs w:val="24"/>
        </w:rPr>
        <w:t xml:space="preserve">&lt;0.0001). </w:t>
      </w:r>
    </w:p>
    <w:p w14:paraId="6A9F693B" w14:textId="1C46D4D1" w:rsidR="00FA79D9" w:rsidRPr="000D26FC" w:rsidRDefault="000D26FC" w:rsidP="003A4B8B">
      <w:pPr>
        <w:spacing w:after="0" w:line="360" w:lineRule="auto"/>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t>Resection</w:t>
      </w:r>
      <w:r w:rsidR="00FA79D9" w:rsidRPr="000D26FC">
        <w:rPr>
          <w:rFonts w:ascii="Times New Roman" w:hAnsi="Times New Roman" w:cs="Times New Roman"/>
          <w:i/>
          <w:iCs/>
          <w:color w:val="000000" w:themeColor="text1"/>
          <w:sz w:val="24"/>
          <w:szCs w:val="24"/>
        </w:rPr>
        <w:t xml:space="preserve">: </w:t>
      </w:r>
      <w:r>
        <w:rPr>
          <w:rFonts w:ascii="Times New Roman" w:hAnsi="Times New Roman" w:cs="Times New Roman"/>
          <w:color w:val="000000" w:themeColor="text1"/>
          <w:sz w:val="24"/>
          <w:szCs w:val="24"/>
        </w:rPr>
        <w:t xml:space="preserve">Pre surgery </w:t>
      </w:r>
      <w:r w:rsidRPr="002B6140">
        <w:rPr>
          <w:rFonts w:ascii="Times New Roman" w:hAnsi="Times New Roman" w:cs="Times New Roman"/>
          <w:color w:val="000000" w:themeColor="text1"/>
          <w:sz w:val="24"/>
          <w:szCs w:val="24"/>
        </w:rPr>
        <w:t xml:space="preserve">NETest </w:t>
      </w:r>
      <w:r w:rsidR="007978B7">
        <w:rPr>
          <w:rFonts w:ascii="Times New Roman" w:hAnsi="Times New Roman" w:cs="Times New Roman"/>
          <w:color w:val="000000" w:themeColor="text1"/>
          <w:sz w:val="24"/>
          <w:szCs w:val="24"/>
        </w:rPr>
        <w:t xml:space="preserve">was elevated </w:t>
      </w:r>
      <w:r>
        <w:rPr>
          <w:rFonts w:ascii="Times New Roman" w:hAnsi="Times New Roman" w:cs="Times New Roman"/>
          <w:color w:val="000000" w:themeColor="text1"/>
          <w:sz w:val="24"/>
          <w:szCs w:val="24"/>
        </w:rPr>
        <w:t xml:space="preserve">in 100% </w:t>
      </w:r>
      <w:r w:rsidR="007978B7">
        <w:rPr>
          <w:rFonts w:ascii="Times New Roman" w:hAnsi="Times New Roman" w:cs="Times New Roman"/>
          <w:color w:val="000000" w:themeColor="text1"/>
          <w:sz w:val="24"/>
          <w:szCs w:val="24"/>
        </w:rPr>
        <w:t xml:space="preserve">vs CgA </w:t>
      </w:r>
      <w:r>
        <w:rPr>
          <w:rFonts w:ascii="Times New Roman" w:hAnsi="Times New Roman" w:cs="Times New Roman"/>
          <w:color w:val="000000" w:themeColor="text1"/>
          <w:sz w:val="24"/>
          <w:szCs w:val="24"/>
        </w:rPr>
        <w:t>40%</w:t>
      </w:r>
      <w:r w:rsidR="007978B7">
        <w:rPr>
          <w:rFonts w:ascii="Times New Roman" w:hAnsi="Times New Roman" w:cs="Times New Roman"/>
          <w:color w:val="000000" w:themeColor="text1"/>
          <w:sz w:val="24"/>
          <w:szCs w:val="24"/>
        </w:rPr>
        <w:t>.</w:t>
      </w:r>
    </w:p>
    <w:p w14:paraId="4634C9AE" w14:textId="55CFD5F8" w:rsidR="0004067D" w:rsidRPr="000D26FC" w:rsidRDefault="00FA79D9" w:rsidP="003A4B8B">
      <w:pPr>
        <w:spacing w:after="0" w:line="360" w:lineRule="auto"/>
        <w:rPr>
          <w:rFonts w:ascii="Times New Roman" w:hAnsi="Times New Roman" w:cs="Times New Roman"/>
          <w:color w:val="000000" w:themeColor="text1"/>
          <w:sz w:val="24"/>
          <w:szCs w:val="24"/>
        </w:rPr>
      </w:pPr>
      <w:r w:rsidRPr="000D26FC">
        <w:rPr>
          <w:rFonts w:ascii="Times New Roman" w:hAnsi="Times New Roman" w:cs="Times New Roman"/>
          <w:color w:val="000000" w:themeColor="text1"/>
          <w:sz w:val="24"/>
          <w:szCs w:val="24"/>
        </w:rPr>
        <w:t xml:space="preserve">R0 </w:t>
      </w:r>
      <w:r w:rsidR="006E3940" w:rsidRPr="000D26FC">
        <w:rPr>
          <w:rFonts w:ascii="Times New Roman" w:hAnsi="Times New Roman" w:cs="Times New Roman"/>
          <w:color w:val="000000" w:themeColor="text1"/>
          <w:sz w:val="24"/>
          <w:szCs w:val="24"/>
        </w:rPr>
        <w:t>(</w:t>
      </w:r>
      <w:r w:rsidR="006E3940" w:rsidRPr="000D26FC">
        <w:rPr>
          <w:rFonts w:ascii="Times New Roman" w:hAnsi="Times New Roman" w:cs="Times New Roman"/>
          <w:i/>
          <w:iCs/>
          <w:color w:val="000000" w:themeColor="text1"/>
          <w:sz w:val="24"/>
          <w:szCs w:val="24"/>
        </w:rPr>
        <w:t>n</w:t>
      </w:r>
      <w:r w:rsidR="006E3940" w:rsidRPr="000D26FC">
        <w:rPr>
          <w:rFonts w:ascii="Times New Roman" w:hAnsi="Times New Roman" w:cs="Times New Roman"/>
          <w:color w:val="000000" w:themeColor="text1"/>
          <w:sz w:val="24"/>
          <w:szCs w:val="24"/>
        </w:rPr>
        <w:t>=69)</w:t>
      </w:r>
      <w:r w:rsidRPr="000D26FC">
        <w:rPr>
          <w:rFonts w:ascii="Times New Roman" w:hAnsi="Times New Roman" w:cs="Times New Roman"/>
          <w:color w:val="000000" w:themeColor="text1"/>
          <w:sz w:val="24"/>
          <w:szCs w:val="24"/>
        </w:rPr>
        <w:t xml:space="preserve"> </w:t>
      </w:r>
      <w:r w:rsidR="000D26FC">
        <w:rPr>
          <w:rFonts w:ascii="Times New Roman" w:hAnsi="Times New Roman" w:cs="Times New Roman"/>
          <w:color w:val="000000" w:themeColor="text1"/>
          <w:sz w:val="24"/>
          <w:szCs w:val="24"/>
        </w:rPr>
        <w:t xml:space="preserve">caused </w:t>
      </w:r>
      <w:r w:rsidRPr="000D26FC">
        <w:rPr>
          <w:rFonts w:ascii="Times New Roman" w:hAnsi="Times New Roman" w:cs="Times New Roman"/>
          <w:color w:val="000000" w:themeColor="text1"/>
          <w:sz w:val="24"/>
          <w:szCs w:val="24"/>
        </w:rPr>
        <w:t xml:space="preserve">a significant </w:t>
      </w:r>
      <w:r w:rsidR="006E3940" w:rsidRPr="000D26FC">
        <w:rPr>
          <w:rFonts w:ascii="Times New Roman" w:hAnsi="Times New Roman" w:cs="Times New Roman"/>
          <w:color w:val="000000" w:themeColor="text1"/>
          <w:sz w:val="24"/>
          <w:szCs w:val="24"/>
        </w:rPr>
        <w:t>(</w:t>
      </w:r>
      <w:r w:rsidR="006E3940" w:rsidRPr="000D26FC">
        <w:rPr>
          <w:rFonts w:ascii="Times New Roman" w:hAnsi="Times New Roman" w:cs="Times New Roman"/>
          <w:i/>
          <w:iCs/>
          <w:color w:val="000000" w:themeColor="text1"/>
          <w:sz w:val="24"/>
          <w:szCs w:val="24"/>
        </w:rPr>
        <w:t>p</w:t>
      </w:r>
      <w:r w:rsidR="006E3940" w:rsidRPr="000D26FC">
        <w:rPr>
          <w:rFonts w:ascii="Times New Roman" w:hAnsi="Times New Roman" w:cs="Times New Roman"/>
          <w:color w:val="000000" w:themeColor="text1"/>
          <w:sz w:val="24"/>
          <w:szCs w:val="24"/>
        </w:rPr>
        <w:t xml:space="preserve">&lt;0.0001) </w:t>
      </w:r>
      <w:r w:rsidRPr="000D26FC">
        <w:rPr>
          <w:rFonts w:ascii="Times New Roman" w:hAnsi="Times New Roman" w:cs="Times New Roman"/>
          <w:color w:val="000000" w:themeColor="text1"/>
          <w:sz w:val="24"/>
          <w:szCs w:val="24"/>
        </w:rPr>
        <w:t>decrease (</w:t>
      </w:r>
      <w:r w:rsidR="006E3940" w:rsidRPr="000D26FC">
        <w:rPr>
          <w:rFonts w:ascii="Times New Roman" w:hAnsi="Times New Roman" w:cs="Times New Roman"/>
          <w:color w:val="000000" w:themeColor="text1"/>
          <w:sz w:val="24"/>
          <w:szCs w:val="24"/>
        </w:rPr>
        <w:t xml:space="preserve">61±4 to 22±2); </w:t>
      </w:r>
      <w:r w:rsidR="00F834BE" w:rsidRPr="00F834BE">
        <w:rPr>
          <w:rFonts w:ascii="Times New Roman" w:hAnsi="Times New Roman" w:cs="Times New Roman"/>
          <w:color w:val="000000" w:themeColor="text1"/>
          <w:sz w:val="24"/>
          <w:szCs w:val="24"/>
        </w:rPr>
        <w:t>50</w:t>
      </w:r>
      <w:r w:rsidR="000D26FC">
        <w:rPr>
          <w:rFonts w:ascii="Times New Roman" w:hAnsi="Times New Roman" w:cs="Times New Roman"/>
          <w:color w:val="000000" w:themeColor="text1"/>
          <w:sz w:val="24"/>
          <w:szCs w:val="24"/>
        </w:rPr>
        <w:t xml:space="preserve"> (</w:t>
      </w:r>
      <w:r w:rsidR="006E3940" w:rsidRPr="000D26FC">
        <w:rPr>
          <w:rFonts w:ascii="Times New Roman" w:hAnsi="Times New Roman" w:cs="Times New Roman"/>
          <w:color w:val="000000" w:themeColor="text1"/>
          <w:sz w:val="24"/>
          <w:szCs w:val="24"/>
        </w:rPr>
        <w:t>72%</w:t>
      </w:r>
      <w:r w:rsidR="000D26FC">
        <w:rPr>
          <w:rFonts w:ascii="Times New Roman" w:hAnsi="Times New Roman" w:cs="Times New Roman"/>
          <w:color w:val="000000" w:themeColor="text1"/>
          <w:sz w:val="24"/>
          <w:szCs w:val="24"/>
        </w:rPr>
        <w:t>)</w:t>
      </w:r>
      <w:r w:rsidR="006E3940" w:rsidRPr="000D26FC">
        <w:rPr>
          <w:rFonts w:ascii="Times New Roman" w:hAnsi="Times New Roman" w:cs="Times New Roman"/>
          <w:color w:val="000000" w:themeColor="text1"/>
          <w:sz w:val="24"/>
          <w:szCs w:val="24"/>
        </w:rPr>
        <w:t xml:space="preserve"> </w:t>
      </w:r>
      <w:r w:rsidR="001C3D81" w:rsidRPr="000D26FC">
        <w:rPr>
          <w:rFonts w:ascii="Times New Roman" w:hAnsi="Times New Roman" w:cs="Times New Roman"/>
          <w:color w:val="000000" w:themeColor="text1"/>
          <w:sz w:val="24"/>
          <w:szCs w:val="24"/>
        </w:rPr>
        <w:t xml:space="preserve">were </w:t>
      </w:r>
      <w:r w:rsidR="006E3940" w:rsidRPr="000D26FC">
        <w:rPr>
          <w:rFonts w:ascii="Times New Roman" w:hAnsi="Times New Roman" w:cs="Times New Roman"/>
          <w:color w:val="000000" w:themeColor="text1"/>
          <w:sz w:val="24"/>
          <w:szCs w:val="24"/>
        </w:rPr>
        <w:t xml:space="preserve">normalized </w:t>
      </w:r>
      <w:r w:rsidR="001C3D81" w:rsidRPr="000D26FC">
        <w:rPr>
          <w:rFonts w:ascii="Times New Roman" w:hAnsi="Times New Roman" w:cs="Times New Roman"/>
          <w:color w:val="000000" w:themeColor="text1"/>
          <w:sz w:val="24"/>
          <w:szCs w:val="24"/>
        </w:rPr>
        <w:t>by</w:t>
      </w:r>
      <w:r w:rsidR="006E3940" w:rsidRPr="000D26FC">
        <w:rPr>
          <w:rFonts w:ascii="Times New Roman" w:hAnsi="Times New Roman" w:cs="Times New Roman"/>
          <w:color w:val="000000" w:themeColor="text1"/>
          <w:sz w:val="24"/>
          <w:szCs w:val="24"/>
        </w:rPr>
        <w:t xml:space="preserve"> POD30</w:t>
      </w:r>
      <w:r w:rsidR="007978B7">
        <w:rPr>
          <w:rFonts w:ascii="Times New Roman" w:hAnsi="Times New Roman" w:cs="Times New Roman"/>
          <w:color w:val="000000" w:themeColor="text1"/>
          <w:sz w:val="24"/>
          <w:szCs w:val="24"/>
        </w:rPr>
        <w:t xml:space="preserve"> vs </w:t>
      </w:r>
      <w:r w:rsidR="006E3940" w:rsidRPr="000D26FC">
        <w:rPr>
          <w:rFonts w:ascii="Times New Roman" w:hAnsi="Times New Roman" w:cs="Times New Roman"/>
          <w:color w:val="000000" w:themeColor="text1"/>
          <w:sz w:val="24"/>
          <w:szCs w:val="24"/>
        </w:rPr>
        <w:t>CgA</w:t>
      </w:r>
      <w:r w:rsidR="00F834BE">
        <w:rPr>
          <w:rFonts w:ascii="Times New Roman" w:hAnsi="Times New Roman" w:cs="Times New Roman"/>
          <w:color w:val="000000" w:themeColor="text1"/>
          <w:sz w:val="24"/>
          <w:szCs w:val="24"/>
        </w:rPr>
        <w:t>,</w:t>
      </w:r>
      <w:r w:rsidR="007978B7">
        <w:rPr>
          <w:rFonts w:ascii="Times New Roman" w:hAnsi="Times New Roman" w:cs="Times New Roman"/>
          <w:color w:val="000000" w:themeColor="text1"/>
          <w:sz w:val="24"/>
          <w:szCs w:val="24"/>
        </w:rPr>
        <w:t xml:space="preserve"> </w:t>
      </w:r>
      <w:r w:rsidR="00594615">
        <w:rPr>
          <w:rFonts w:ascii="Times New Roman" w:hAnsi="Times New Roman" w:cs="Times New Roman"/>
          <w:color w:val="000000" w:themeColor="text1"/>
          <w:sz w:val="24"/>
          <w:szCs w:val="24"/>
        </w:rPr>
        <w:t>133</w:t>
      </w:r>
      <w:r w:rsidR="003A4B8B" w:rsidRPr="00A0771B">
        <w:rPr>
          <w:rFonts w:ascii="Times New Roman" w:hAnsi="Times New Roman" w:cs="Times New Roman"/>
          <w:color w:val="000000" w:themeColor="text1"/>
          <w:sz w:val="24"/>
          <w:szCs w:val="24"/>
        </w:rPr>
        <w:t>±</w:t>
      </w:r>
      <w:r w:rsidR="00594615" w:rsidRPr="00A0771B">
        <w:rPr>
          <w:rFonts w:ascii="Times New Roman" w:hAnsi="Times New Roman" w:cs="Times New Roman"/>
          <w:color w:val="000000" w:themeColor="text1"/>
          <w:sz w:val="24"/>
          <w:szCs w:val="24"/>
        </w:rPr>
        <w:t>25 to 88</w:t>
      </w:r>
      <w:r w:rsidR="003A4B8B" w:rsidRPr="00A0771B">
        <w:rPr>
          <w:rFonts w:ascii="Times New Roman" w:hAnsi="Times New Roman" w:cs="Times New Roman"/>
          <w:color w:val="000000" w:themeColor="text1"/>
          <w:sz w:val="24"/>
          <w:szCs w:val="24"/>
        </w:rPr>
        <w:t>±</w:t>
      </w:r>
      <w:r w:rsidR="00594615">
        <w:rPr>
          <w:rFonts w:ascii="Times New Roman" w:hAnsi="Times New Roman" w:cs="Times New Roman"/>
          <w:color w:val="000000" w:themeColor="text1"/>
          <w:sz w:val="24"/>
          <w:szCs w:val="24"/>
        </w:rPr>
        <w:t>9</w:t>
      </w:r>
      <w:r w:rsidR="00911F64">
        <w:rPr>
          <w:rFonts w:ascii="Times New Roman" w:hAnsi="Times New Roman" w:cs="Times New Roman"/>
          <w:color w:val="000000" w:themeColor="text1"/>
          <w:sz w:val="24"/>
          <w:szCs w:val="24"/>
        </w:rPr>
        <w:t xml:space="preserve"> (</w:t>
      </w:r>
      <w:r w:rsidR="006E3940" w:rsidRPr="000D26FC">
        <w:rPr>
          <w:rFonts w:ascii="Times New Roman" w:hAnsi="Times New Roman" w:cs="Times New Roman"/>
          <w:color w:val="000000" w:themeColor="text1"/>
          <w:sz w:val="24"/>
          <w:szCs w:val="24"/>
        </w:rPr>
        <w:t>16%</w:t>
      </w:r>
      <w:r w:rsidR="00911F64">
        <w:rPr>
          <w:rFonts w:ascii="Times New Roman" w:hAnsi="Times New Roman" w:cs="Times New Roman"/>
          <w:color w:val="000000" w:themeColor="text1"/>
          <w:sz w:val="24"/>
          <w:szCs w:val="24"/>
        </w:rPr>
        <w:t>)</w:t>
      </w:r>
      <w:r w:rsidR="006E3940" w:rsidRPr="000D26FC">
        <w:rPr>
          <w:rFonts w:ascii="Times New Roman" w:hAnsi="Times New Roman" w:cs="Times New Roman"/>
          <w:color w:val="000000" w:themeColor="text1"/>
          <w:sz w:val="24"/>
          <w:szCs w:val="24"/>
        </w:rPr>
        <w:t xml:space="preserve">. </w:t>
      </w:r>
      <w:proofErr w:type="gramStart"/>
      <w:r w:rsidR="00911F64">
        <w:rPr>
          <w:rFonts w:ascii="Times New Roman" w:hAnsi="Times New Roman" w:cs="Times New Roman"/>
          <w:color w:val="000000" w:themeColor="text1"/>
          <w:sz w:val="24"/>
          <w:szCs w:val="24"/>
        </w:rPr>
        <w:t>All of</w:t>
      </w:r>
      <w:proofErr w:type="gramEnd"/>
      <w:r w:rsidR="00911F64" w:rsidRPr="000D26FC">
        <w:rPr>
          <w:rFonts w:ascii="Times New Roman" w:hAnsi="Times New Roman" w:cs="Times New Roman"/>
          <w:color w:val="000000" w:themeColor="text1"/>
          <w:sz w:val="24"/>
          <w:szCs w:val="24"/>
        </w:rPr>
        <w:t xml:space="preserve"> </w:t>
      </w:r>
      <w:r w:rsidR="007978B7">
        <w:rPr>
          <w:rFonts w:ascii="Times New Roman" w:hAnsi="Times New Roman" w:cs="Times New Roman"/>
          <w:color w:val="000000" w:themeColor="text1"/>
          <w:sz w:val="24"/>
          <w:szCs w:val="24"/>
        </w:rPr>
        <w:t>the (</w:t>
      </w:r>
      <w:r w:rsidR="007978B7" w:rsidRPr="000D26FC">
        <w:rPr>
          <w:rFonts w:ascii="Times New Roman" w:hAnsi="Times New Roman" w:cs="Times New Roman"/>
          <w:color w:val="000000" w:themeColor="text1"/>
          <w:sz w:val="24"/>
          <w:szCs w:val="24"/>
        </w:rPr>
        <w:t>19</w:t>
      </w:r>
      <w:r w:rsidR="007978B7">
        <w:rPr>
          <w:rFonts w:ascii="Times New Roman" w:hAnsi="Times New Roman" w:cs="Times New Roman"/>
          <w:color w:val="000000" w:themeColor="text1"/>
          <w:sz w:val="24"/>
          <w:szCs w:val="24"/>
        </w:rPr>
        <w:t>) (28%) with POD30</w:t>
      </w:r>
      <w:r w:rsidR="000D26FC">
        <w:rPr>
          <w:rFonts w:ascii="Times New Roman" w:hAnsi="Times New Roman" w:cs="Times New Roman"/>
          <w:color w:val="000000" w:themeColor="text1"/>
          <w:sz w:val="24"/>
          <w:szCs w:val="24"/>
        </w:rPr>
        <w:t xml:space="preserve"> </w:t>
      </w:r>
      <w:r w:rsidR="00F834BE">
        <w:rPr>
          <w:rFonts w:ascii="Times New Roman" w:hAnsi="Times New Roman" w:cs="Times New Roman"/>
          <w:color w:val="000000" w:themeColor="text1"/>
          <w:sz w:val="24"/>
          <w:szCs w:val="24"/>
        </w:rPr>
        <w:t xml:space="preserve">elevated </w:t>
      </w:r>
      <w:r w:rsidR="007978B7" w:rsidRPr="00AE52A4">
        <w:rPr>
          <w:rFonts w:ascii="Times New Roman" w:hAnsi="Times New Roman" w:cs="Times New Roman"/>
          <w:color w:val="000000" w:themeColor="text1"/>
          <w:sz w:val="24"/>
          <w:szCs w:val="24"/>
        </w:rPr>
        <w:t>NETest</w:t>
      </w:r>
      <w:r w:rsidR="000D26FC" w:rsidRPr="000D26FC" w:rsidDel="000D26FC">
        <w:rPr>
          <w:rFonts w:ascii="Times New Roman" w:hAnsi="Times New Roman" w:cs="Times New Roman"/>
          <w:color w:val="000000" w:themeColor="text1"/>
          <w:sz w:val="24"/>
          <w:szCs w:val="24"/>
        </w:rPr>
        <w:t xml:space="preserve"> </w:t>
      </w:r>
      <w:r w:rsidR="006E3940" w:rsidRPr="000D26FC">
        <w:rPr>
          <w:rFonts w:ascii="Times New Roman" w:hAnsi="Times New Roman" w:cs="Times New Roman"/>
          <w:color w:val="000000" w:themeColor="text1"/>
          <w:sz w:val="24"/>
          <w:szCs w:val="24"/>
        </w:rPr>
        <w:t>recurre</w:t>
      </w:r>
      <w:r w:rsidR="00911F64">
        <w:rPr>
          <w:rFonts w:ascii="Times New Roman" w:hAnsi="Times New Roman" w:cs="Times New Roman"/>
          <w:color w:val="000000" w:themeColor="text1"/>
          <w:sz w:val="24"/>
          <w:szCs w:val="24"/>
        </w:rPr>
        <w:t>d</w:t>
      </w:r>
      <w:r w:rsidR="000D26FC">
        <w:rPr>
          <w:rFonts w:ascii="Times New Roman" w:hAnsi="Times New Roman" w:cs="Times New Roman"/>
          <w:color w:val="000000" w:themeColor="text1"/>
          <w:sz w:val="24"/>
          <w:szCs w:val="24"/>
        </w:rPr>
        <w:t xml:space="preserve"> by 18 months</w:t>
      </w:r>
      <w:r w:rsidR="006E3940" w:rsidRPr="000D26FC">
        <w:rPr>
          <w:rFonts w:ascii="Times New Roman" w:hAnsi="Times New Roman" w:cs="Times New Roman"/>
          <w:color w:val="000000" w:themeColor="text1"/>
          <w:sz w:val="24"/>
          <w:szCs w:val="24"/>
        </w:rPr>
        <w:t xml:space="preserve">. </w:t>
      </w:r>
      <w:r w:rsidR="000D26FC">
        <w:rPr>
          <w:rFonts w:ascii="Times New Roman" w:hAnsi="Times New Roman" w:cs="Times New Roman"/>
          <w:color w:val="000000" w:themeColor="text1"/>
          <w:sz w:val="24"/>
          <w:szCs w:val="24"/>
        </w:rPr>
        <w:t>E</w:t>
      </w:r>
      <w:r w:rsidR="000D26FC" w:rsidRPr="009264F9">
        <w:rPr>
          <w:rFonts w:ascii="Times New Roman" w:hAnsi="Times New Roman" w:cs="Times New Roman"/>
          <w:color w:val="000000" w:themeColor="text1"/>
          <w:sz w:val="24"/>
          <w:szCs w:val="24"/>
        </w:rPr>
        <w:t xml:space="preserve">levated </w:t>
      </w:r>
      <w:r w:rsidR="006E3940" w:rsidRPr="000D26FC">
        <w:rPr>
          <w:rFonts w:ascii="Times New Roman" w:hAnsi="Times New Roman" w:cs="Times New Roman"/>
          <w:color w:val="000000" w:themeColor="text1"/>
          <w:sz w:val="24"/>
          <w:szCs w:val="24"/>
        </w:rPr>
        <w:t xml:space="preserve">CgA </w:t>
      </w:r>
      <w:r w:rsidR="000D26FC">
        <w:rPr>
          <w:rFonts w:ascii="Times New Roman" w:hAnsi="Times New Roman" w:cs="Times New Roman"/>
          <w:color w:val="000000" w:themeColor="text1"/>
          <w:sz w:val="24"/>
          <w:szCs w:val="24"/>
        </w:rPr>
        <w:t xml:space="preserve">occurred </w:t>
      </w:r>
      <w:r w:rsidR="006E3940" w:rsidRPr="000D26FC">
        <w:rPr>
          <w:rFonts w:ascii="Times New Roman" w:hAnsi="Times New Roman" w:cs="Times New Roman"/>
          <w:color w:val="000000" w:themeColor="text1"/>
          <w:sz w:val="24"/>
          <w:szCs w:val="24"/>
        </w:rPr>
        <w:t xml:space="preserve">in 2 (11%). NETest was 100% accurate for predicting </w:t>
      </w:r>
      <w:r w:rsidR="001C3D81" w:rsidRPr="000D26FC">
        <w:rPr>
          <w:rFonts w:ascii="Times New Roman" w:hAnsi="Times New Roman" w:cs="Times New Roman"/>
          <w:color w:val="000000" w:themeColor="text1"/>
          <w:sz w:val="24"/>
          <w:szCs w:val="24"/>
        </w:rPr>
        <w:t xml:space="preserve">recurrent </w:t>
      </w:r>
      <w:r w:rsidR="006E3940" w:rsidRPr="000D26FC">
        <w:rPr>
          <w:rFonts w:ascii="Times New Roman" w:hAnsi="Times New Roman" w:cs="Times New Roman"/>
          <w:color w:val="000000" w:themeColor="text1"/>
          <w:sz w:val="24"/>
          <w:szCs w:val="24"/>
        </w:rPr>
        <w:t>disease.</w:t>
      </w:r>
    </w:p>
    <w:p w14:paraId="0A4EDD3F" w14:textId="2AF710B5" w:rsidR="006E3940" w:rsidRPr="002949FD" w:rsidRDefault="006E3940" w:rsidP="003A4B8B">
      <w:pPr>
        <w:spacing w:after="0" w:line="360" w:lineRule="auto"/>
        <w:rPr>
          <w:rFonts w:ascii="Times New Roman" w:hAnsi="Times New Roman" w:cs="Times New Roman"/>
          <w:color w:val="000000" w:themeColor="text1"/>
          <w:sz w:val="24"/>
          <w:szCs w:val="24"/>
        </w:rPr>
      </w:pPr>
      <w:r w:rsidRPr="002949FD">
        <w:rPr>
          <w:rFonts w:ascii="Times New Roman" w:hAnsi="Times New Roman" w:cs="Times New Roman"/>
          <w:color w:val="000000" w:themeColor="text1"/>
          <w:sz w:val="24"/>
          <w:szCs w:val="24"/>
        </w:rPr>
        <w:t>R1 (</w:t>
      </w:r>
      <w:r w:rsidRPr="002949FD">
        <w:rPr>
          <w:rFonts w:ascii="Times New Roman" w:hAnsi="Times New Roman" w:cs="Times New Roman"/>
          <w:i/>
          <w:iCs/>
          <w:color w:val="000000" w:themeColor="text1"/>
          <w:sz w:val="24"/>
          <w:szCs w:val="24"/>
        </w:rPr>
        <w:t>n</w:t>
      </w:r>
      <w:r w:rsidRPr="002949FD">
        <w:rPr>
          <w:rFonts w:ascii="Times New Roman" w:hAnsi="Times New Roman" w:cs="Times New Roman"/>
          <w:color w:val="000000" w:themeColor="text1"/>
          <w:sz w:val="24"/>
          <w:szCs w:val="24"/>
        </w:rPr>
        <w:t>=28</w:t>
      </w:r>
      <w:r w:rsidR="001C3D81" w:rsidRPr="002949FD">
        <w:rPr>
          <w:rFonts w:ascii="Times New Roman" w:hAnsi="Times New Roman" w:cs="Times New Roman"/>
          <w:color w:val="000000" w:themeColor="text1"/>
          <w:sz w:val="24"/>
          <w:szCs w:val="24"/>
        </w:rPr>
        <w:t>)</w:t>
      </w:r>
      <w:r w:rsidR="007978B7">
        <w:rPr>
          <w:rFonts w:ascii="Times New Roman" w:hAnsi="Times New Roman" w:cs="Times New Roman"/>
          <w:color w:val="000000" w:themeColor="text1"/>
          <w:sz w:val="24"/>
          <w:szCs w:val="24"/>
        </w:rPr>
        <w:t xml:space="preserve"> </w:t>
      </w:r>
      <w:r w:rsidR="007978B7" w:rsidRPr="002949FD">
        <w:rPr>
          <w:rFonts w:ascii="Times New Roman" w:hAnsi="Times New Roman" w:cs="Times New Roman"/>
          <w:color w:val="000000" w:themeColor="text1"/>
          <w:sz w:val="24"/>
          <w:szCs w:val="24"/>
        </w:rPr>
        <w:t xml:space="preserve">significantly decreased </w:t>
      </w:r>
      <w:r w:rsidRPr="002949FD">
        <w:rPr>
          <w:rFonts w:ascii="Times New Roman" w:hAnsi="Times New Roman" w:cs="Times New Roman"/>
          <w:color w:val="000000" w:themeColor="text1"/>
          <w:sz w:val="24"/>
          <w:szCs w:val="24"/>
        </w:rPr>
        <w:t xml:space="preserve">NETest (71±5 to 44±5, </w:t>
      </w:r>
      <w:r w:rsidRPr="002949FD">
        <w:rPr>
          <w:rFonts w:ascii="Times New Roman" w:hAnsi="Times New Roman" w:cs="Times New Roman"/>
          <w:i/>
          <w:iCs/>
          <w:color w:val="000000" w:themeColor="text1"/>
          <w:sz w:val="24"/>
          <w:szCs w:val="24"/>
        </w:rPr>
        <w:t>p</w:t>
      </w:r>
      <w:r w:rsidRPr="002949FD">
        <w:rPr>
          <w:rFonts w:ascii="Times New Roman" w:hAnsi="Times New Roman" w:cs="Times New Roman"/>
          <w:color w:val="000000" w:themeColor="text1"/>
          <w:sz w:val="24"/>
          <w:szCs w:val="24"/>
        </w:rPr>
        <w:t>=0.006)</w:t>
      </w:r>
      <w:r w:rsidR="007978B7">
        <w:rPr>
          <w:rFonts w:ascii="Times New Roman" w:hAnsi="Times New Roman" w:cs="Times New Roman"/>
          <w:color w:val="000000" w:themeColor="text1"/>
          <w:sz w:val="24"/>
          <w:szCs w:val="24"/>
        </w:rPr>
        <w:t>.</w:t>
      </w:r>
      <w:r w:rsidR="002949FD">
        <w:rPr>
          <w:rFonts w:ascii="Times New Roman" w:hAnsi="Times New Roman" w:cs="Times New Roman"/>
          <w:color w:val="000000" w:themeColor="text1"/>
          <w:sz w:val="24"/>
          <w:szCs w:val="24"/>
        </w:rPr>
        <w:t xml:space="preserve"> </w:t>
      </w:r>
      <w:r w:rsidR="007978B7">
        <w:rPr>
          <w:rFonts w:ascii="Times New Roman" w:hAnsi="Times New Roman" w:cs="Times New Roman"/>
          <w:color w:val="000000" w:themeColor="text1"/>
          <w:sz w:val="24"/>
          <w:szCs w:val="24"/>
        </w:rPr>
        <w:t xml:space="preserve">All </w:t>
      </w:r>
      <w:r w:rsidRPr="002949FD">
        <w:rPr>
          <w:rFonts w:ascii="Times New Roman" w:hAnsi="Times New Roman" w:cs="Times New Roman"/>
          <w:color w:val="000000" w:themeColor="text1"/>
          <w:sz w:val="24"/>
          <w:szCs w:val="24"/>
        </w:rPr>
        <w:t xml:space="preserve">were </w:t>
      </w:r>
      <w:r w:rsidR="007978B7">
        <w:rPr>
          <w:rFonts w:ascii="Times New Roman" w:hAnsi="Times New Roman" w:cs="Times New Roman"/>
          <w:color w:val="000000" w:themeColor="text1"/>
          <w:sz w:val="24"/>
          <w:szCs w:val="24"/>
        </w:rPr>
        <w:t>elevated at POD30</w:t>
      </w:r>
      <w:r w:rsidRPr="002949FD">
        <w:rPr>
          <w:rFonts w:ascii="Times New Roman" w:hAnsi="Times New Roman" w:cs="Times New Roman"/>
          <w:color w:val="000000" w:themeColor="text1"/>
          <w:sz w:val="24"/>
          <w:szCs w:val="24"/>
        </w:rPr>
        <w:t>. CgA was elevated in 16%.</w:t>
      </w:r>
    </w:p>
    <w:p w14:paraId="0C4EC9D4" w14:textId="20B53695" w:rsidR="007978B7" w:rsidRPr="000D26FC" w:rsidRDefault="006E3940" w:rsidP="003A4B8B">
      <w:pPr>
        <w:spacing w:after="0" w:line="360" w:lineRule="auto"/>
        <w:rPr>
          <w:rFonts w:ascii="Times New Roman" w:hAnsi="Times New Roman" w:cs="Times New Roman"/>
          <w:color w:val="000000" w:themeColor="text1"/>
          <w:sz w:val="24"/>
          <w:szCs w:val="24"/>
        </w:rPr>
      </w:pPr>
      <w:r w:rsidRPr="002949FD">
        <w:rPr>
          <w:rFonts w:ascii="Times New Roman" w:hAnsi="Times New Roman" w:cs="Times New Roman"/>
          <w:color w:val="000000" w:themeColor="text1"/>
          <w:sz w:val="24"/>
          <w:szCs w:val="24"/>
        </w:rPr>
        <w:t xml:space="preserve">R2 </w:t>
      </w:r>
      <w:r w:rsidR="007978B7" w:rsidRPr="002949FD">
        <w:rPr>
          <w:rFonts w:ascii="Times New Roman" w:hAnsi="Times New Roman" w:cs="Times New Roman"/>
          <w:color w:val="000000" w:themeColor="text1"/>
          <w:sz w:val="24"/>
          <w:szCs w:val="24"/>
        </w:rPr>
        <w:t>(</w:t>
      </w:r>
      <w:r w:rsidR="007978B7" w:rsidRPr="002949FD">
        <w:rPr>
          <w:rFonts w:ascii="Times New Roman" w:hAnsi="Times New Roman" w:cs="Times New Roman"/>
          <w:i/>
          <w:iCs/>
          <w:color w:val="000000" w:themeColor="text1"/>
          <w:sz w:val="24"/>
          <w:szCs w:val="24"/>
        </w:rPr>
        <w:t>n</w:t>
      </w:r>
      <w:r w:rsidR="007978B7" w:rsidRPr="002949FD">
        <w:rPr>
          <w:rFonts w:ascii="Times New Roman" w:hAnsi="Times New Roman" w:cs="Times New Roman"/>
          <w:color w:val="000000" w:themeColor="text1"/>
          <w:sz w:val="24"/>
          <w:szCs w:val="24"/>
        </w:rPr>
        <w:t>=25)</w:t>
      </w:r>
      <w:r w:rsidR="00F834BE">
        <w:rPr>
          <w:rFonts w:ascii="Times New Roman" w:hAnsi="Times New Roman" w:cs="Times New Roman"/>
          <w:color w:val="000000" w:themeColor="text1"/>
          <w:sz w:val="24"/>
          <w:szCs w:val="24"/>
        </w:rPr>
        <w:t xml:space="preserve"> </w:t>
      </w:r>
      <w:r w:rsidR="007978B7" w:rsidRPr="002949FD">
        <w:rPr>
          <w:rFonts w:ascii="Times New Roman" w:hAnsi="Times New Roman" w:cs="Times New Roman"/>
          <w:color w:val="000000" w:themeColor="text1"/>
          <w:sz w:val="24"/>
          <w:szCs w:val="24"/>
        </w:rPr>
        <w:t>significantly decreased NETest</w:t>
      </w:r>
      <w:r w:rsidR="001C3D81" w:rsidRPr="002949FD">
        <w:rPr>
          <w:rFonts w:ascii="Times New Roman" w:hAnsi="Times New Roman" w:cs="Times New Roman"/>
          <w:color w:val="000000" w:themeColor="text1"/>
          <w:sz w:val="24"/>
          <w:szCs w:val="24"/>
        </w:rPr>
        <w:t>:</w:t>
      </w:r>
      <w:r w:rsidRPr="002949FD">
        <w:rPr>
          <w:rFonts w:ascii="Times New Roman" w:hAnsi="Times New Roman" w:cs="Times New Roman"/>
          <w:color w:val="000000" w:themeColor="text1"/>
          <w:sz w:val="24"/>
          <w:szCs w:val="24"/>
        </w:rPr>
        <w:t xml:space="preserve"> (75±5 to 60±5, </w:t>
      </w:r>
      <w:r w:rsidRPr="002949FD">
        <w:rPr>
          <w:rFonts w:ascii="Times New Roman" w:hAnsi="Times New Roman" w:cs="Times New Roman"/>
          <w:i/>
          <w:iCs/>
          <w:color w:val="000000" w:themeColor="text1"/>
          <w:sz w:val="24"/>
          <w:szCs w:val="24"/>
        </w:rPr>
        <w:t>p</w:t>
      </w:r>
      <w:r w:rsidRPr="002949FD">
        <w:rPr>
          <w:rFonts w:ascii="Times New Roman" w:hAnsi="Times New Roman" w:cs="Times New Roman"/>
          <w:color w:val="000000" w:themeColor="text1"/>
          <w:sz w:val="24"/>
          <w:szCs w:val="24"/>
        </w:rPr>
        <w:t xml:space="preserve">=0.04). All were </w:t>
      </w:r>
      <w:r w:rsidR="007978B7">
        <w:rPr>
          <w:rFonts w:ascii="Times New Roman" w:hAnsi="Times New Roman" w:cs="Times New Roman"/>
          <w:color w:val="000000" w:themeColor="text1"/>
          <w:sz w:val="24"/>
          <w:szCs w:val="24"/>
        </w:rPr>
        <w:t>elevated</w:t>
      </w:r>
      <w:r w:rsidRPr="002949FD">
        <w:rPr>
          <w:rFonts w:ascii="Times New Roman" w:hAnsi="Times New Roman" w:cs="Times New Roman"/>
          <w:color w:val="000000" w:themeColor="text1"/>
          <w:sz w:val="24"/>
          <w:szCs w:val="24"/>
        </w:rPr>
        <w:t xml:space="preserve"> at POD30. CgA was elevated in 36%.</w:t>
      </w:r>
      <w:r w:rsidR="007978B7" w:rsidRPr="007978B7">
        <w:rPr>
          <w:rFonts w:ascii="Times New Roman" w:hAnsi="Times New Roman" w:cs="Times New Roman"/>
          <w:color w:val="000000" w:themeColor="text1"/>
          <w:sz w:val="24"/>
          <w:szCs w:val="24"/>
        </w:rPr>
        <w:t xml:space="preserve"> </w:t>
      </w:r>
    </w:p>
    <w:p w14:paraId="109D24C2" w14:textId="77777777" w:rsidR="007B6BFE" w:rsidRPr="002949FD" w:rsidRDefault="007B6BFE" w:rsidP="003A4B8B">
      <w:pPr>
        <w:spacing w:after="0" w:line="360" w:lineRule="auto"/>
        <w:rPr>
          <w:rFonts w:ascii="Times New Roman" w:hAnsi="Times New Roman" w:cs="Times New Roman"/>
          <w:color w:val="000000" w:themeColor="text1"/>
          <w:sz w:val="24"/>
          <w:szCs w:val="24"/>
        </w:rPr>
      </w:pPr>
    </w:p>
    <w:p w14:paraId="7797E590" w14:textId="77777777" w:rsidR="007B6BFE" w:rsidRPr="002949FD" w:rsidRDefault="007B6BFE" w:rsidP="003A4B8B">
      <w:pPr>
        <w:spacing w:after="0" w:line="360" w:lineRule="auto"/>
        <w:rPr>
          <w:rFonts w:ascii="Times New Roman" w:hAnsi="Times New Roman" w:cs="Times New Roman"/>
          <w:b/>
          <w:color w:val="000000" w:themeColor="text1"/>
          <w:sz w:val="24"/>
          <w:szCs w:val="24"/>
        </w:rPr>
      </w:pPr>
      <w:r w:rsidRPr="002949FD">
        <w:rPr>
          <w:rFonts w:ascii="Times New Roman" w:hAnsi="Times New Roman" w:cs="Times New Roman"/>
          <w:b/>
          <w:color w:val="000000" w:themeColor="text1"/>
          <w:sz w:val="24"/>
          <w:szCs w:val="24"/>
        </w:rPr>
        <w:t>Conclusion:</w:t>
      </w:r>
    </w:p>
    <w:p w14:paraId="0314538C" w14:textId="77777777" w:rsidR="00F9477F" w:rsidRDefault="007B6BFE" w:rsidP="003A4B8B">
      <w:pPr>
        <w:spacing w:after="0" w:line="360" w:lineRule="auto"/>
        <w:rPr>
          <w:rFonts w:ascii="Times New Roman" w:hAnsi="Times New Roman" w:cs="Times New Roman"/>
          <w:color w:val="000000" w:themeColor="text1"/>
          <w:sz w:val="24"/>
          <w:szCs w:val="24"/>
        </w:rPr>
      </w:pPr>
      <w:r w:rsidRPr="002949FD">
        <w:rPr>
          <w:rFonts w:ascii="Times New Roman" w:hAnsi="Times New Roman" w:cs="Times New Roman"/>
          <w:color w:val="000000" w:themeColor="text1"/>
          <w:sz w:val="24"/>
          <w:szCs w:val="24"/>
        </w:rPr>
        <w:lastRenderedPageBreak/>
        <w:t xml:space="preserve">NETest </w:t>
      </w:r>
      <w:r w:rsidR="00F834BE">
        <w:rPr>
          <w:rFonts w:ascii="Times New Roman" w:hAnsi="Times New Roman" w:cs="Times New Roman"/>
          <w:color w:val="000000" w:themeColor="text1"/>
          <w:sz w:val="24"/>
          <w:szCs w:val="24"/>
        </w:rPr>
        <w:t xml:space="preserve">is a significantly more accurate diagnostic than CgA. </w:t>
      </w:r>
      <w:r w:rsidR="00C751E5">
        <w:rPr>
          <w:rFonts w:ascii="Times New Roman" w:hAnsi="Times New Roman" w:cs="Times New Roman"/>
          <w:color w:val="000000" w:themeColor="text1"/>
          <w:sz w:val="24"/>
          <w:szCs w:val="24"/>
        </w:rPr>
        <w:t xml:space="preserve">Decrease in </w:t>
      </w:r>
      <w:r w:rsidR="00F834BE">
        <w:rPr>
          <w:rFonts w:ascii="Times New Roman" w:hAnsi="Times New Roman" w:cs="Times New Roman"/>
          <w:color w:val="000000" w:themeColor="text1"/>
          <w:sz w:val="24"/>
          <w:szCs w:val="24"/>
        </w:rPr>
        <w:t xml:space="preserve">NETest level reflects </w:t>
      </w:r>
      <w:r w:rsidR="00C751E5">
        <w:rPr>
          <w:rFonts w:ascii="Times New Roman" w:hAnsi="Times New Roman" w:cs="Times New Roman"/>
          <w:color w:val="000000" w:themeColor="text1"/>
          <w:sz w:val="24"/>
          <w:szCs w:val="24"/>
        </w:rPr>
        <w:t xml:space="preserve">resection </w:t>
      </w:r>
      <w:r w:rsidR="00F834BE">
        <w:rPr>
          <w:rFonts w:ascii="Times New Roman" w:hAnsi="Times New Roman" w:cs="Times New Roman"/>
          <w:color w:val="000000" w:themeColor="text1"/>
          <w:sz w:val="24"/>
          <w:szCs w:val="24"/>
        </w:rPr>
        <w:t>extent.</w:t>
      </w:r>
      <w:r w:rsidR="00117CA1" w:rsidRPr="002949FD">
        <w:rPr>
          <w:rFonts w:ascii="Times New Roman" w:hAnsi="Times New Roman" w:cs="Times New Roman"/>
          <w:color w:val="000000" w:themeColor="text1"/>
          <w:sz w:val="24"/>
          <w:szCs w:val="24"/>
        </w:rPr>
        <w:t xml:space="preserve"> </w:t>
      </w:r>
      <w:r w:rsidR="00F834BE">
        <w:rPr>
          <w:rFonts w:ascii="Times New Roman" w:hAnsi="Times New Roman" w:cs="Times New Roman"/>
          <w:color w:val="000000" w:themeColor="text1"/>
          <w:sz w:val="24"/>
          <w:szCs w:val="24"/>
        </w:rPr>
        <w:t>Postoperative e</w:t>
      </w:r>
      <w:r w:rsidR="00117CA1" w:rsidRPr="002949FD">
        <w:rPr>
          <w:rFonts w:ascii="Times New Roman" w:hAnsi="Times New Roman" w:cs="Times New Roman"/>
          <w:color w:val="000000" w:themeColor="text1"/>
          <w:sz w:val="24"/>
          <w:szCs w:val="24"/>
        </w:rPr>
        <w:t>levated levels accurately (100%) predict recurrence.</w:t>
      </w:r>
      <w:r w:rsidRPr="002949FD">
        <w:rPr>
          <w:rFonts w:ascii="Times New Roman" w:hAnsi="Times New Roman" w:cs="Times New Roman"/>
          <w:color w:val="000000" w:themeColor="text1"/>
          <w:sz w:val="24"/>
          <w:szCs w:val="24"/>
        </w:rPr>
        <w:t xml:space="preserve"> </w:t>
      </w:r>
      <w:r w:rsidR="002949FD" w:rsidRPr="00E27727">
        <w:rPr>
          <w:rFonts w:ascii="Times New Roman" w:hAnsi="Times New Roman" w:cs="Times New Roman"/>
          <w:color w:val="000000" w:themeColor="text1"/>
          <w:sz w:val="24"/>
          <w:szCs w:val="24"/>
        </w:rPr>
        <w:t xml:space="preserve">CgA </w:t>
      </w:r>
      <w:r w:rsidR="00F834BE">
        <w:rPr>
          <w:rFonts w:ascii="Times New Roman" w:hAnsi="Times New Roman" w:cs="Times New Roman"/>
          <w:color w:val="000000" w:themeColor="text1"/>
          <w:sz w:val="24"/>
          <w:szCs w:val="24"/>
        </w:rPr>
        <w:t>had negligible clinical</w:t>
      </w:r>
      <w:r w:rsidR="00F834BE" w:rsidRPr="00E27727">
        <w:rPr>
          <w:rFonts w:ascii="Times New Roman" w:hAnsi="Times New Roman" w:cs="Times New Roman"/>
          <w:color w:val="000000" w:themeColor="text1"/>
          <w:sz w:val="24"/>
          <w:szCs w:val="24"/>
        </w:rPr>
        <w:t xml:space="preserve"> </w:t>
      </w:r>
      <w:r w:rsidR="00F834BE">
        <w:rPr>
          <w:rFonts w:ascii="Times New Roman" w:hAnsi="Times New Roman" w:cs="Times New Roman"/>
          <w:color w:val="000000" w:themeColor="text1"/>
          <w:sz w:val="24"/>
          <w:szCs w:val="24"/>
        </w:rPr>
        <w:t>utility</w:t>
      </w:r>
      <w:r w:rsidR="002949FD" w:rsidRPr="00E27727">
        <w:rPr>
          <w:rFonts w:ascii="Times New Roman" w:hAnsi="Times New Roman" w:cs="Times New Roman"/>
          <w:color w:val="000000" w:themeColor="text1"/>
          <w:sz w:val="24"/>
          <w:szCs w:val="24"/>
        </w:rPr>
        <w:t>.</w:t>
      </w:r>
      <w:bookmarkEnd w:id="0"/>
    </w:p>
    <w:p w14:paraId="30183943" w14:textId="3DD5C560" w:rsidR="0046591E" w:rsidRPr="006732B1" w:rsidRDefault="0046591E" w:rsidP="003A4B8B">
      <w:pPr>
        <w:spacing w:after="0" w:line="360" w:lineRule="auto"/>
        <w:rPr>
          <w:rFonts w:ascii="Times New Roman" w:hAnsi="Times New Roman" w:cs="Times New Roman"/>
          <w:sz w:val="24"/>
          <w:szCs w:val="24"/>
        </w:rPr>
      </w:pPr>
      <w:r w:rsidRPr="006732B1">
        <w:rPr>
          <w:rFonts w:ascii="Times New Roman" w:hAnsi="Times New Roman" w:cs="Times New Roman"/>
          <w:sz w:val="24"/>
          <w:szCs w:val="24"/>
        </w:rPr>
        <w:br w:type="page"/>
      </w:r>
    </w:p>
    <w:p w14:paraId="2C598087" w14:textId="5A4C3635" w:rsidR="003936D3" w:rsidRPr="006732B1" w:rsidRDefault="003936D3" w:rsidP="002A0C86">
      <w:pPr>
        <w:spacing w:after="0" w:line="480" w:lineRule="auto"/>
        <w:rPr>
          <w:rFonts w:ascii="Times New Roman" w:hAnsi="Times New Roman" w:cs="Times New Roman"/>
          <w:b/>
          <w:sz w:val="24"/>
          <w:szCs w:val="24"/>
        </w:rPr>
      </w:pPr>
      <w:r w:rsidRPr="006732B1">
        <w:rPr>
          <w:rFonts w:ascii="Times New Roman" w:hAnsi="Times New Roman" w:cs="Times New Roman"/>
          <w:b/>
          <w:sz w:val="24"/>
          <w:szCs w:val="24"/>
        </w:rPr>
        <w:lastRenderedPageBreak/>
        <w:t>INTRODUCTION</w:t>
      </w:r>
    </w:p>
    <w:p w14:paraId="00A495EF" w14:textId="0E0C80F7" w:rsidR="003936D3" w:rsidRPr="006732B1" w:rsidRDefault="003936D3" w:rsidP="002A0C86">
      <w:pPr>
        <w:spacing w:after="0" w:line="480" w:lineRule="auto"/>
        <w:rPr>
          <w:rFonts w:ascii="Times New Roman" w:hAnsi="Times New Roman" w:cs="Times New Roman"/>
          <w:sz w:val="24"/>
          <w:szCs w:val="24"/>
        </w:rPr>
      </w:pPr>
      <w:r w:rsidRPr="006732B1">
        <w:rPr>
          <w:rFonts w:ascii="Times New Roman" w:hAnsi="Times New Roman" w:cs="Times New Roman"/>
          <w:sz w:val="24"/>
          <w:szCs w:val="24"/>
        </w:rPr>
        <w:t>The management of neuroendocrine tumor</w:t>
      </w:r>
      <w:r w:rsidR="002A0C86" w:rsidRPr="006732B1">
        <w:rPr>
          <w:rFonts w:ascii="Times New Roman" w:hAnsi="Times New Roman" w:cs="Times New Roman"/>
          <w:sz w:val="24"/>
          <w:szCs w:val="24"/>
        </w:rPr>
        <w:t xml:space="preserve"> (NET)</w:t>
      </w:r>
      <w:r w:rsidRPr="006732B1">
        <w:rPr>
          <w:rFonts w:ascii="Times New Roman" w:hAnsi="Times New Roman" w:cs="Times New Roman"/>
          <w:sz w:val="24"/>
          <w:szCs w:val="24"/>
        </w:rPr>
        <w:t xml:space="preserve"> disease is complex since symptoms are protean and diagnosis is usually at a late stage with metastatic disease evident</w:t>
      </w:r>
      <w:r w:rsidR="005E3F5F" w:rsidRPr="006732B1">
        <w:rPr>
          <w:rFonts w:ascii="Times New Roman" w:hAnsi="Times New Roman" w:cs="Times New Roman"/>
          <w:sz w:val="24"/>
          <w:szCs w:val="24"/>
        </w:rPr>
        <w:t xml:space="preserve"> </w:t>
      </w:r>
      <w:r w:rsidR="005E3F5F" w:rsidRPr="006732B1">
        <w:rPr>
          <w:rFonts w:ascii="Times New Roman" w:hAnsi="Times New Roman" w:cs="Times New Roman"/>
          <w:sz w:val="24"/>
          <w:szCs w:val="24"/>
        </w:rPr>
        <w:fldChar w:fldCharType="begin">
          <w:fldData xml:space="preserve">PEVuZE5vdGU+PENpdGU+PEF1dGhvcj5QYXZlbDwvQXV0aG9yPjxZZWFyPjIwMjA8L1llYXI+PFJl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</w:fldData>
        </w:fldChar>
      </w:r>
      <w:r w:rsidR="00435F35">
        <w:rPr>
          <w:rFonts w:ascii="Times New Roman" w:hAnsi="Times New Roman" w:cs="Times New Roman"/>
          <w:sz w:val="24"/>
          <w:szCs w:val="24"/>
        </w:rPr>
        <w:instrText xml:space="preserve"> ADDIN EN.CITE </w:instrText>
      </w:r>
      <w:r w:rsidR="00435F35">
        <w:rPr>
          <w:rFonts w:ascii="Times New Roman" w:hAnsi="Times New Roman" w:cs="Times New Roman"/>
          <w:sz w:val="24"/>
          <w:szCs w:val="24"/>
        </w:rPr>
        <w:fldChar w:fldCharType="begin">
          <w:fldData xml:space="preserve">PEVuZE5vdGU+PENpdGU+PEF1dGhvcj5QYXZlbDwvQXV0aG9yPjxZZWFyPjIwMjA8L1llYXI+PFJl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</w:fldData>
        </w:fldChar>
      </w:r>
      <w:r w:rsidR="00435F35">
        <w:rPr>
          <w:rFonts w:ascii="Times New Roman" w:hAnsi="Times New Roman" w:cs="Times New Roman"/>
          <w:sz w:val="24"/>
          <w:szCs w:val="24"/>
        </w:rPr>
        <w:instrText xml:space="preserve"> ADDIN EN.CITE.DATA </w:instrText>
      </w:r>
      <w:r w:rsidR="00435F35">
        <w:rPr>
          <w:rFonts w:ascii="Times New Roman" w:hAnsi="Times New Roman" w:cs="Times New Roman"/>
          <w:sz w:val="24"/>
          <w:szCs w:val="24"/>
        </w:rPr>
      </w:r>
      <w:r w:rsidR="00435F35">
        <w:rPr>
          <w:rFonts w:ascii="Times New Roman" w:hAnsi="Times New Roman" w:cs="Times New Roman"/>
          <w:sz w:val="24"/>
          <w:szCs w:val="24"/>
        </w:rPr>
        <w:fldChar w:fldCharType="end"/>
      </w:r>
      <w:r w:rsidR="005E3F5F" w:rsidRPr="006732B1">
        <w:rPr>
          <w:rFonts w:ascii="Times New Roman" w:hAnsi="Times New Roman" w:cs="Times New Roman"/>
          <w:sz w:val="24"/>
          <w:szCs w:val="24"/>
        </w:rPr>
      </w:r>
      <w:r w:rsidR="005E3F5F" w:rsidRPr="006732B1">
        <w:rPr>
          <w:rFonts w:ascii="Times New Roman" w:hAnsi="Times New Roman" w:cs="Times New Roman"/>
          <w:sz w:val="24"/>
          <w:szCs w:val="24"/>
        </w:rPr>
        <w:fldChar w:fldCharType="separate"/>
      </w:r>
      <w:r w:rsidR="00435F35" w:rsidRPr="00435F35">
        <w:rPr>
          <w:rFonts w:ascii="Times New Roman" w:hAnsi="Times New Roman" w:cs="Times New Roman"/>
          <w:noProof/>
          <w:sz w:val="24"/>
          <w:szCs w:val="24"/>
          <w:vertAlign w:val="superscript"/>
        </w:rPr>
        <w:t>1</w:t>
      </w:r>
      <w:r w:rsidR="005E3F5F" w:rsidRPr="006732B1">
        <w:rPr>
          <w:rFonts w:ascii="Times New Roman" w:hAnsi="Times New Roman" w:cs="Times New Roman"/>
          <w:sz w:val="24"/>
          <w:szCs w:val="24"/>
        </w:rPr>
        <w:fldChar w:fldCharType="end"/>
      </w:r>
      <w:r w:rsidRPr="006732B1">
        <w:rPr>
          <w:rFonts w:ascii="Times New Roman" w:hAnsi="Times New Roman" w:cs="Times New Roman"/>
          <w:sz w:val="24"/>
          <w:szCs w:val="24"/>
        </w:rPr>
        <w:t xml:space="preserve">. Tools to identify disease recurrence and progress are limited comprising imaging and biomarkers. Imaging is complex, expensive and involves radiation exposure hence repetition is problematic. Blood biomarkers in NET disease represent secretory products and are therefore not effective for all tumors since up to 50% exhibit no secretory product </w:t>
      </w:r>
      <w:r w:rsidR="005E3F5F" w:rsidRPr="006732B1">
        <w:rPr>
          <w:rFonts w:ascii="Times New Roman" w:hAnsi="Times New Roman" w:cs="Times New Roman"/>
          <w:sz w:val="24"/>
          <w:szCs w:val="24"/>
        </w:rPr>
        <w:fldChar w:fldCharType="begin">
          <w:fldData xml:space="preserve">PEVuZE5vdGU+PENpdGU+PEF1dGhvcj5PYmVyZzwvQXV0aG9yPjxZZWFyPjIwMTU8L1llYXI+PFJl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</w:fldData>
        </w:fldChar>
      </w:r>
      <w:r w:rsidR="00435F35">
        <w:rPr>
          <w:rFonts w:ascii="Times New Roman" w:hAnsi="Times New Roman" w:cs="Times New Roman"/>
          <w:sz w:val="24"/>
          <w:szCs w:val="24"/>
        </w:rPr>
        <w:instrText xml:space="preserve"> ADDIN EN.CITE </w:instrText>
      </w:r>
      <w:r w:rsidR="00435F35">
        <w:rPr>
          <w:rFonts w:ascii="Times New Roman" w:hAnsi="Times New Roman" w:cs="Times New Roman"/>
          <w:sz w:val="24"/>
          <w:szCs w:val="24"/>
        </w:rPr>
        <w:fldChar w:fldCharType="begin">
          <w:fldData xml:space="preserve">PEVuZE5vdGU+PENpdGU+PEF1dGhvcj5PYmVyZzwvQXV0aG9yPjxZZWFyPjIwMTU8L1llYXI+PFJl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</w:fldData>
        </w:fldChar>
      </w:r>
      <w:r w:rsidR="00435F35">
        <w:rPr>
          <w:rFonts w:ascii="Times New Roman" w:hAnsi="Times New Roman" w:cs="Times New Roman"/>
          <w:sz w:val="24"/>
          <w:szCs w:val="24"/>
        </w:rPr>
        <w:instrText xml:space="preserve"> ADDIN EN.CITE.DATA </w:instrText>
      </w:r>
      <w:r w:rsidR="00435F35">
        <w:rPr>
          <w:rFonts w:ascii="Times New Roman" w:hAnsi="Times New Roman" w:cs="Times New Roman"/>
          <w:sz w:val="24"/>
          <w:szCs w:val="24"/>
        </w:rPr>
      </w:r>
      <w:r w:rsidR="00435F35">
        <w:rPr>
          <w:rFonts w:ascii="Times New Roman" w:hAnsi="Times New Roman" w:cs="Times New Roman"/>
          <w:sz w:val="24"/>
          <w:szCs w:val="24"/>
        </w:rPr>
        <w:fldChar w:fldCharType="end"/>
      </w:r>
      <w:r w:rsidR="005E3F5F" w:rsidRPr="006732B1">
        <w:rPr>
          <w:rFonts w:ascii="Times New Roman" w:hAnsi="Times New Roman" w:cs="Times New Roman"/>
          <w:sz w:val="24"/>
          <w:szCs w:val="24"/>
        </w:rPr>
      </w:r>
      <w:r w:rsidR="005E3F5F" w:rsidRPr="006732B1">
        <w:rPr>
          <w:rFonts w:ascii="Times New Roman" w:hAnsi="Times New Roman" w:cs="Times New Roman"/>
          <w:sz w:val="24"/>
          <w:szCs w:val="24"/>
        </w:rPr>
        <w:fldChar w:fldCharType="separate"/>
      </w:r>
      <w:r w:rsidR="00435F35" w:rsidRPr="00435F35">
        <w:rPr>
          <w:rFonts w:ascii="Times New Roman" w:hAnsi="Times New Roman" w:cs="Times New Roman"/>
          <w:noProof/>
          <w:sz w:val="24"/>
          <w:szCs w:val="24"/>
          <w:vertAlign w:val="superscript"/>
        </w:rPr>
        <w:t>2</w:t>
      </w:r>
      <w:r w:rsidR="005E3F5F" w:rsidRPr="006732B1">
        <w:rPr>
          <w:rFonts w:ascii="Times New Roman" w:hAnsi="Times New Roman" w:cs="Times New Roman"/>
          <w:sz w:val="24"/>
          <w:szCs w:val="24"/>
        </w:rPr>
        <w:fldChar w:fldCharType="end"/>
      </w:r>
      <w:r w:rsidRPr="006732B1">
        <w:rPr>
          <w:rFonts w:ascii="Times New Roman" w:hAnsi="Times New Roman" w:cs="Times New Roman"/>
          <w:sz w:val="24"/>
          <w:szCs w:val="24"/>
        </w:rPr>
        <w:t xml:space="preserve">. Furthermore, as propounded by Hanahan </w:t>
      </w:r>
      <w:r w:rsidRPr="006732B1">
        <w:rPr>
          <w:rFonts w:ascii="Times New Roman" w:hAnsi="Times New Roman" w:cs="Times New Roman"/>
          <w:i/>
          <w:sz w:val="24"/>
          <w:szCs w:val="24"/>
        </w:rPr>
        <w:t>et al</w:t>
      </w:r>
      <w:r w:rsidR="002A0C86" w:rsidRPr="006732B1">
        <w:rPr>
          <w:rFonts w:ascii="Times New Roman" w:hAnsi="Times New Roman" w:cs="Times New Roman"/>
          <w:sz w:val="24"/>
          <w:szCs w:val="24"/>
        </w:rPr>
        <w:t>.,</w:t>
      </w:r>
      <w:r w:rsidRPr="006732B1">
        <w:rPr>
          <w:rFonts w:ascii="Times New Roman" w:hAnsi="Times New Roman" w:cs="Times New Roman"/>
          <w:sz w:val="24"/>
          <w:szCs w:val="24"/>
        </w:rPr>
        <w:t xml:space="preserve"> in their seminal description</w:t>
      </w:r>
      <w:r w:rsidR="002A0C86" w:rsidRPr="006732B1">
        <w:rPr>
          <w:rFonts w:ascii="Times New Roman" w:hAnsi="Times New Roman" w:cs="Times New Roman"/>
          <w:sz w:val="24"/>
          <w:szCs w:val="24"/>
        </w:rPr>
        <w:t>s</w:t>
      </w:r>
      <w:r w:rsidRPr="006732B1">
        <w:rPr>
          <w:rFonts w:ascii="Times New Roman" w:hAnsi="Times New Roman" w:cs="Times New Roman"/>
          <w:sz w:val="24"/>
          <w:szCs w:val="24"/>
        </w:rPr>
        <w:t xml:space="preserve"> of the hallmarks of cancer, secretory products have little influence on the biological drivers of cancer such as growth, invasion and metastasis</w:t>
      </w:r>
      <w:r w:rsidR="002A0C86" w:rsidRPr="006732B1">
        <w:rPr>
          <w:rFonts w:ascii="Times New Roman" w:hAnsi="Times New Roman" w:cs="Times New Roman"/>
          <w:sz w:val="24"/>
          <w:szCs w:val="24"/>
        </w:rPr>
        <w:t xml:space="preserve"> </w:t>
      </w:r>
      <w:r w:rsidR="002A0C86" w:rsidRPr="006732B1">
        <w:rPr>
          <w:rFonts w:ascii="Times New Roman" w:hAnsi="Times New Roman" w:cs="Times New Roman"/>
          <w:sz w:val="24"/>
          <w:szCs w:val="24"/>
        </w:rPr>
        <w:fldChar w:fldCharType="begin"/>
      </w:r>
      <w:r w:rsidR="00435F35">
        <w:rPr>
          <w:rFonts w:ascii="Times New Roman" w:hAnsi="Times New Roman" w:cs="Times New Roman"/>
          <w:sz w:val="24"/>
          <w:szCs w:val="24"/>
        </w:rPr>
        <w:instrText xml:space="preserve"> ADDIN EN.CITE &lt;EndNote&gt;&lt;Cite&gt;&lt;Author&gt;Hanahan&lt;/Author&gt;&lt;Year&gt;2011&lt;/Year&gt;&lt;RecNum&gt;2281&lt;/RecNum&gt;&lt;DisplayText&gt;&lt;style face="superscript"&gt;3&lt;/style&gt;&lt;/DisplayText&gt;&lt;record&gt;&lt;rec-number&gt;2281&lt;/rec-number&gt;&lt;foreign-keys&gt;&lt;key app="EN" db-id="zwd9p2exqs0zwrewze952x27vxrf0vf5z55v" timestamp="1401397157"&gt;2281&lt;/key&gt;&lt;/foreign-keys&gt;&lt;ref-type name="Journal Article"&gt;17&lt;/ref-type&gt;&lt;contributors&gt;&lt;authors&gt;&lt;author&gt;Hanahan, D.&lt;/author&gt;&lt;author&gt;Weinberg, R. A.&lt;/author&gt;&lt;/authors&gt;&lt;/contributors&gt;&lt;titles&gt;&lt;title&gt;Hallmarks of cancer: the next generation&lt;/title&gt;&lt;secondary-title&gt;Cell.&lt;/secondary-title&gt;&lt;/titles&gt;&lt;periodical&gt;&lt;full-title&gt;Cell.&lt;/full-title&gt;&lt;/periodical&gt;&lt;pages&gt;646-74. doi: 10.1016/j.cell.2011.02.013.&lt;/pages&gt;&lt;volume&gt;144&lt;/volume&gt;&lt;number&gt;5&lt;/number&gt;&lt;keywords&gt;&lt;keyword&gt;Animals&lt;/keyword&gt;&lt;keyword&gt;Genomic Instability&lt;/keyword&gt;&lt;keyword&gt;Humans&lt;/keyword&gt;&lt;keyword&gt;Neoplasm Invasiveness&lt;/keyword&gt;&lt;keyword&gt;Neoplasms/metabolism/*pathology/*physiopathology&lt;/keyword&gt;&lt;keyword&gt;Signal Transduction&lt;/keyword&gt;&lt;keyword&gt;Stromal Cells/pathology&lt;/keyword&gt;&lt;/keywords&gt;&lt;dates&gt;&lt;year&gt;2011&lt;/year&gt;&lt;pub-dates&gt;&lt;date&gt;Mar 4&lt;/date&gt;&lt;/pub-dates&gt;&lt;/dates&gt;&lt;isbn&gt;1097-4172 (Electronic)&amp;#xD;0092-8674 (Linking)&lt;/isbn&gt;&lt;work-type&gt;Research Support, N.I.H., Extramural&amp;#xD;Review&lt;/work-type&gt;&lt;urls&gt;&lt;related-urls&gt;&lt;url&gt;http://ac.els-cdn.com/S0092867411001279/1-s2.0-S0092867411001279-main.pdf?_tid=4071763c-e774-11e3-a956-00000aab0f01&amp;amp;acdnat=1401397403_5b5e530ef42829f5661af596c2ff470b&lt;/url&gt;&lt;/related-urls&gt;&lt;/urls&gt;&lt;/record&gt;&lt;/Cite&gt;&lt;/EndNote&gt;</w:instrText>
      </w:r>
      <w:r w:rsidR="002A0C86" w:rsidRPr="006732B1">
        <w:rPr>
          <w:rFonts w:ascii="Times New Roman" w:hAnsi="Times New Roman" w:cs="Times New Roman"/>
          <w:sz w:val="24"/>
          <w:szCs w:val="24"/>
        </w:rPr>
        <w:fldChar w:fldCharType="separate"/>
      </w:r>
      <w:r w:rsidR="00435F35" w:rsidRPr="00435F35">
        <w:rPr>
          <w:rFonts w:ascii="Times New Roman" w:hAnsi="Times New Roman" w:cs="Times New Roman"/>
          <w:noProof/>
          <w:sz w:val="24"/>
          <w:szCs w:val="24"/>
          <w:vertAlign w:val="superscript"/>
        </w:rPr>
        <w:t>3</w:t>
      </w:r>
      <w:r w:rsidR="002A0C86" w:rsidRPr="006732B1">
        <w:rPr>
          <w:rFonts w:ascii="Times New Roman" w:hAnsi="Times New Roman" w:cs="Times New Roman"/>
          <w:sz w:val="24"/>
          <w:szCs w:val="24"/>
        </w:rPr>
        <w:fldChar w:fldCharType="end"/>
      </w:r>
      <w:r w:rsidRPr="006732B1">
        <w:rPr>
          <w:rFonts w:ascii="Times New Roman" w:hAnsi="Times New Roman" w:cs="Times New Roman"/>
          <w:sz w:val="24"/>
          <w:szCs w:val="24"/>
        </w:rPr>
        <w:t xml:space="preserve">. </w:t>
      </w:r>
    </w:p>
    <w:p w14:paraId="4518B1F6" w14:textId="34B916B8" w:rsidR="003936D3" w:rsidRPr="006732B1" w:rsidRDefault="003936D3" w:rsidP="002A0C86">
      <w:pPr>
        <w:spacing w:after="0" w:line="480" w:lineRule="auto"/>
        <w:ind w:firstLine="720"/>
        <w:rPr>
          <w:rFonts w:ascii="Times New Roman" w:hAnsi="Times New Roman" w:cs="Times New Roman"/>
          <w:sz w:val="24"/>
          <w:szCs w:val="24"/>
        </w:rPr>
      </w:pPr>
      <w:r w:rsidRPr="006732B1">
        <w:rPr>
          <w:rFonts w:ascii="Times New Roman" w:hAnsi="Times New Roman" w:cs="Times New Roman"/>
          <w:sz w:val="24"/>
          <w:szCs w:val="24"/>
        </w:rPr>
        <w:t xml:space="preserve">Specific agents such as insulin, gastrin and serotonin are of some value in diagnosis and assessing disease </w:t>
      </w:r>
      <w:proofErr w:type="gramStart"/>
      <w:r w:rsidRPr="006732B1">
        <w:rPr>
          <w:rFonts w:ascii="Times New Roman" w:hAnsi="Times New Roman" w:cs="Times New Roman"/>
          <w:sz w:val="24"/>
          <w:szCs w:val="24"/>
        </w:rPr>
        <w:t>progress</w:t>
      </w:r>
      <w:proofErr w:type="gramEnd"/>
      <w:r w:rsidRPr="006732B1">
        <w:rPr>
          <w:rFonts w:ascii="Times New Roman" w:hAnsi="Times New Roman" w:cs="Times New Roman"/>
          <w:sz w:val="24"/>
          <w:szCs w:val="24"/>
        </w:rPr>
        <w:t xml:space="preserve"> but a relatively small percentage of NETs produce these secretory analytes </w:t>
      </w:r>
      <w:r w:rsidR="005E3F5F" w:rsidRPr="006732B1">
        <w:rPr>
          <w:rFonts w:ascii="Times New Roman" w:hAnsi="Times New Roman" w:cs="Times New Roman"/>
          <w:sz w:val="24"/>
          <w:szCs w:val="24"/>
        </w:rPr>
        <w:fldChar w:fldCharType="begin">
          <w:fldData xml:space="preserve">PEVuZE5vdGU+PENpdGU+PEF1dGhvcj5PYmVyZzwvQXV0aG9yPjxZZWFyPjIwMTU8L1llYXI+PFJl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</w:fldData>
        </w:fldChar>
      </w:r>
      <w:r w:rsidR="00435F35">
        <w:rPr>
          <w:rFonts w:ascii="Times New Roman" w:hAnsi="Times New Roman" w:cs="Times New Roman"/>
          <w:sz w:val="24"/>
          <w:szCs w:val="24"/>
        </w:rPr>
        <w:instrText xml:space="preserve"> ADDIN EN.CITE </w:instrText>
      </w:r>
      <w:r w:rsidR="00435F35">
        <w:rPr>
          <w:rFonts w:ascii="Times New Roman" w:hAnsi="Times New Roman" w:cs="Times New Roman"/>
          <w:sz w:val="24"/>
          <w:szCs w:val="24"/>
        </w:rPr>
        <w:fldChar w:fldCharType="begin">
          <w:fldData xml:space="preserve">PEVuZE5vdGU+PENpdGU+PEF1dGhvcj5PYmVyZzwvQXV0aG9yPjxZZWFyPjIwMTU8L1llYXI+PFJl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</w:fldData>
        </w:fldChar>
      </w:r>
      <w:r w:rsidR="00435F35">
        <w:rPr>
          <w:rFonts w:ascii="Times New Roman" w:hAnsi="Times New Roman" w:cs="Times New Roman"/>
          <w:sz w:val="24"/>
          <w:szCs w:val="24"/>
        </w:rPr>
        <w:instrText xml:space="preserve"> ADDIN EN.CITE.DATA </w:instrText>
      </w:r>
      <w:r w:rsidR="00435F35">
        <w:rPr>
          <w:rFonts w:ascii="Times New Roman" w:hAnsi="Times New Roman" w:cs="Times New Roman"/>
          <w:sz w:val="24"/>
          <w:szCs w:val="24"/>
        </w:rPr>
      </w:r>
      <w:r w:rsidR="00435F35">
        <w:rPr>
          <w:rFonts w:ascii="Times New Roman" w:hAnsi="Times New Roman" w:cs="Times New Roman"/>
          <w:sz w:val="24"/>
          <w:szCs w:val="24"/>
        </w:rPr>
        <w:fldChar w:fldCharType="end"/>
      </w:r>
      <w:r w:rsidR="005E3F5F" w:rsidRPr="006732B1">
        <w:rPr>
          <w:rFonts w:ascii="Times New Roman" w:hAnsi="Times New Roman" w:cs="Times New Roman"/>
          <w:sz w:val="24"/>
          <w:szCs w:val="24"/>
        </w:rPr>
      </w:r>
      <w:r w:rsidR="005E3F5F" w:rsidRPr="006732B1">
        <w:rPr>
          <w:rFonts w:ascii="Times New Roman" w:hAnsi="Times New Roman" w:cs="Times New Roman"/>
          <w:sz w:val="24"/>
          <w:szCs w:val="24"/>
        </w:rPr>
        <w:fldChar w:fldCharType="separate"/>
      </w:r>
      <w:r w:rsidR="00435F35" w:rsidRPr="00435F35">
        <w:rPr>
          <w:rFonts w:ascii="Times New Roman" w:hAnsi="Times New Roman" w:cs="Times New Roman"/>
          <w:noProof/>
          <w:sz w:val="24"/>
          <w:szCs w:val="24"/>
          <w:vertAlign w:val="superscript"/>
        </w:rPr>
        <w:t>2</w:t>
      </w:r>
      <w:r w:rsidR="005E3F5F" w:rsidRPr="006732B1">
        <w:rPr>
          <w:rFonts w:ascii="Times New Roman" w:hAnsi="Times New Roman" w:cs="Times New Roman"/>
          <w:sz w:val="24"/>
          <w:szCs w:val="24"/>
        </w:rPr>
        <w:fldChar w:fldCharType="end"/>
      </w:r>
      <w:r w:rsidRPr="006732B1">
        <w:rPr>
          <w:rFonts w:ascii="Times New Roman" w:hAnsi="Times New Roman" w:cs="Times New Roman"/>
          <w:sz w:val="24"/>
          <w:szCs w:val="24"/>
        </w:rPr>
        <w:t>. Furthermore, a secretory product is a monoanalyte and therefore provides information only pertinent to secretory activity not the biology of a tumor. In general</w:t>
      </w:r>
      <w:r w:rsidR="005E3F5F" w:rsidRPr="006732B1">
        <w:rPr>
          <w:rFonts w:ascii="Times New Roman" w:hAnsi="Times New Roman" w:cs="Times New Roman"/>
          <w:sz w:val="24"/>
          <w:szCs w:val="24"/>
        </w:rPr>
        <w:t>,</w:t>
      </w:r>
      <w:r w:rsidRPr="006732B1">
        <w:rPr>
          <w:rFonts w:ascii="Times New Roman" w:hAnsi="Times New Roman" w:cs="Times New Roman"/>
          <w:sz w:val="24"/>
          <w:szCs w:val="24"/>
        </w:rPr>
        <w:t xml:space="preserve"> monoanalytes detect specific tumors though CgA has been proposed as a monoanalyte that is effective at detecting all NET disease </w:t>
      </w:r>
      <w:r w:rsidR="005E3F5F" w:rsidRPr="006732B1">
        <w:rPr>
          <w:rFonts w:ascii="Times New Roman" w:hAnsi="Times New Roman" w:cs="Times New Roman"/>
          <w:sz w:val="24"/>
          <w:szCs w:val="24"/>
        </w:rPr>
        <w:fldChar w:fldCharType="begin"/>
      </w:r>
      <w:r w:rsidR="00435F35">
        <w:rPr>
          <w:rFonts w:ascii="Times New Roman" w:hAnsi="Times New Roman" w:cs="Times New Roman"/>
          <w:sz w:val="24"/>
          <w:szCs w:val="24"/>
        </w:rPr>
        <w:instrText xml:space="preserve"> ADDIN EN.CITE &lt;EndNote&gt;&lt;Cite&gt;&lt;Author&gt;Sansone&lt;/Author&gt;&lt;Year&gt;2019&lt;/Year&gt;&lt;RecNum&gt;4761&lt;/RecNum&gt;&lt;DisplayText&gt;&lt;style face="superscript"&gt;4&lt;/style&gt;&lt;/DisplayText&gt;&lt;record&gt;&lt;rec-number&gt;4761&lt;/rec-number&gt;&lt;foreign-keys&gt;&lt;key app="EN" db-id="zwd9p2exqs0zwrewze952x27vxrf0vf5z55v" timestamp="1594477538"&gt;4761&lt;/key&gt;&lt;/foreign-keys&gt;&lt;ref-type name="Journal Article"&gt;17&lt;/ref-type&gt;&lt;contributors&gt;&lt;authors&gt;&lt;author&gt;Sansone, A.&lt;/author&gt;&lt;author&gt;Lauretta, R.&lt;/author&gt;&lt;author&gt;Vottari, S.&lt;/author&gt;&lt;author&gt;Chiefari, A.&lt;/author&gt;&lt;author&gt;Barnabei, A.&lt;/author&gt;&lt;author&gt;Romanelli, F.&lt;/author&gt;&lt;author&gt;Appetecchia, M.&lt;/author&gt;&lt;/authors&gt;&lt;/contributors&gt;&lt;titles&gt;&lt;title&gt;Specific and Non-Specific Biomarkers in Neuroendocrine Gastroenteropancreatic Tumors&lt;/title&gt;&lt;secondary-title&gt;Cancers (Basel).&lt;/secondary-title&gt;&lt;/titles&gt;&lt;periodical&gt;&lt;full-title&gt;Cancers (Basel).&lt;/full-title&gt;&lt;/periodical&gt;&lt;pages&gt;1113. doi: 10.3390/cancers11081113.&lt;/pages&gt;&lt;volume&gt;11&lt;/volume&gt;&lt;number&gt;8&lt;/number&gt;&lt;dates&gt;&lt;year&gt;2019&lt;/year&gt;&lt;pub-dates&gt;&lt;date&gt;Aug 4&lt;/date&gt;&lt;/pub-dates&gt;&lt;/dates&gt;&lt;orig-pub&gt;biomarkers&amp;#xD;diagnosis&amp;#xD;gastroenteropancreatic tumors&amp;#xD;neuroendocrine tumors&amp;#xD;prognostic markers&lt;/orig-pub&gt;&lt;isbn&gt;2072-6694 (Print)&amp;#xD;2072-6694 (Electronic)&amp;#xD;2072-6694 (Linking)&lt;/isbn&gt;&lt;work-type&gt;Review&lt;/work-type&gt;&lt;urls&gt;&lt;/urls&gt;&lt;/record&gt;&lt;/Cite&gt;&lt;/EndNote&gt;</w:instrText>
      </w:r>
      <w:r w:rsidR="005E3F5F" w:rsidRPr="006732B1">
        <w:rPr>
          <w:rFonts w:ascii="Times New Roman" w:hAnsi="Times New Roman" w:cs="Times New Roman"/>
          <w:sz w:val="24"/>
          <w:szCs w:val="24"/>
        </w:rPr>
        <w:fldChar w:fldCharType="separate"/>
      </w:r>
      <w:r w:rsidR="00435F35" w:rsidRPr="00435F35">
        <w:rPr>
          <w:rFonts w:ascii="Times New Roman" w:hAnsi="Times New Roman" w:cs="Times New Roman"/>
          <w:noProof/>
          <w:sz w:val="24"/>
          <w:szCs w:val="24"/>
          <w:vertAlign w:val="superscript"/>
        </w:rPr>
        <w:t>4</w:t>
      </w:r>
      <w:r w:rsidR="005E3F5F" w:rsidRPr="006732B1">
        <w:rPr>
          <w:rFonts w:ascii="Times New Roman" w:hAnsi="Times New Roman" w:cs="Times New Roman"/>
          <w:sz w:val="24"/>
          <w:szCs w:val="24"/>
        </w:rPr>
        <w:fldChar w:fldCharType="end"/>
      </w:r>
      <w:r w:rsidRPr="006732B1">
        <w:rPr>
          <w:rFonts w:ascii="Times New Roman" w:hAnsi="Times New Roman" w:cs="Times New Roman"/>
          <w:sz w:val="24"/>
          <w:szCs w:val="24"/>
        </w:rPr>
        <w:t xml:space="preserve">. This assertion </w:t>
      </w:r>
      <w:r w:rsidR="00FF1FC0">
        <w:rPr>
          <w:rFonts w:ascii="Times New Roman" w:hAnsi="Times New Roman" w:cs="Times New Roman"/>
          <w:sz w:val="24"/>
          <w:szCs w:val="24"/>
        </w:rPr>
        <w:t>has become</w:t>
      </w:r>
      <w:r w:rsidRPr="006732B1">
        <w:rPr>
          <w:rFonts w:ascii="Times New Roman" w:hAnsi="Times New Roman" w:cs="Times New Roman"/>
          <w:sz w:val="24"/>
          <w:szCs w:val="24"/>
        </w:rPr>
        <w:t xml:space="preserve"> controversial and both publications and guidelines now consider CgA to have limited efficacy as a NET biomarker </w:t>
      </w:r>
      <w:r w:rsidR="005E3F5F" w:rsidRPr="006732B1">
        <w:rPr>
          <w:rFonts w:ascii="Times New Roman" w:hAnsi="Times New Roman" w:cs="Times New Roman"/>
          <w:sz w:val="24"/>
          <w:szCs w:val="24"/>
        </w:rPr>
        <w:fldChar w:fldCharType="begin">
          <w:fldData xml:space="preserve">PEVuZE5vdGU+PENpdGU+PEF1dGhvcj5NYXJvdHRhPC9BdXRob3I+PFllYXI+MjAxODwvWWVhcj48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=
</w:fldData>
        </w:fldChar>
      </w:r>
      <w:r w:rsidR="00435F35">
        <w:rPr>
          <w:rFonts w:ascii="Times New Roman" w:hAnsi="Times New Roman" w:cs="Times New Roman"/>
          <w:sz w:val="24"/>
          <w:szCs w:val="24"/>
        </w:rPr>
        <w:instrText xml:space="preserve"> ADDIN EN.CITE </w:instrText>
      </w:r>
      <w:r w:rsidR="00435F35">
        <w:rPr>
          <w:rFonts w:ascii="Times New Roman" w:hAnsi="Times New Roman" w:cs="Times New Roman"/>
          <w:sz w:val="24"/>
          <w:szCs w:val="24"/>
        </w:rPr>
        <w:fldChar w:fldCharType="begin">
          <w:fldData xml:space="preserve">PEVuZE5vdGU+PENpdGU+PEF1dGhvcj5NYXJvdHRhPC9BdXRob3I+PFllYXI+MjAxODwvWWVhcj48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=
</w:fldData>
        </w:fldChar>
      </w:r>
      <w:r w:rsidR="00435F35">
        <w:rPr>
          <w:rFonts w:ascii="Times New Roman" w:hAnsi="Times New Roman" w:cs="Times New Roman"/>
          <w:sz w:val="24"/>
          <w:szCs w:val="24"/>
        </w:rPr>
        <w:instrText xml:space="preserve"> ADDIN EN.CITE.DATA </w:instrText>
      </w:r>
      <w:r w:rsidR="00435F35">
        <w:rPr>
          <w:rFonts w:ascii="Times New Roman" w:hAnsi="Times New Roman" w:cs="Times New Roman"/>
          <w:sz w:val="24"/>
          <w:szCs w:val="24"/>
        </w:rPr>
      </w:r>
      <w:r w:rsidR="00435F35">
        <w:rPr>
          <w:rFonts w:ascii="Times New Roman" w:hAnsi="Times New Roman" w:cs="Times New Roman"/>
          <w:sz w:val="24"/>
          <w:szCs w:val="24"/>
        </w:rPr>
        <w:fldChar w:fldCharType="end"/>
      </w:r>
      <w:r w:rsidR="005E3F5F" w:rsidRPr="006732B1">
        <w:rPr>
          <w:rFonts w:ascii="Times New Roman" w:hAnsi="Times New Roman" w:cs="Times New Roman"/>
          <w:sz w:val="24"/>
          <w:szCs w:val="24"/>
        </w:rPr>
      </w:r>
      <w:r w:rsidR="005E3F5F" w:rsidRPr="006732B1">
        <w:rPr>
          <w:rFonts w:ascii="Times New Roman" w:hAnsi="Times New Roman" w:cs="Times New Roman"/>
          <w:sz w:val="24"/>
          <w:szCs w:val="24"/>
        </w:rPr>
        <w:fldChar w:fldCharType="separate"/>
      </w:r>
      <w:r w:rsidR="00435F35" w:rsidRPr="00435F35">
        <w:rPr>
          <w:rFonts w:ascii="Times New Roman" w:hAnsi="Times New Roman" w:cs="Times New Roman"/>
          <w:noProof/>
          <w:sz w:val="24"/>
          <w:szCs w:val="24"/>
          <w:vertAlign w:val="superscript"/>
        </w:rPr>
        <w:t>1, 5-8</w:t>
      </w:r>
      <w:r w:rsidR="005E3F5F" w:rsidRPr="006732B1">
        <w:rPr>
          <w:rFonts w:ascii="Times New Roman" w:hAnsi="Times New Roman" w:cs="Times New Roman"/>
          <w:sz w:val="24"/>
          <w:szCs w:val="24"/>
        </w:rPr>
        <w:fldChar w:fldCharType="end"/>
      </w:r>
      <w:r w:rsidRPr="006732B1">
        <w:rPr>
          <w:rFonts w:ascii="Times New Roman" w:hAnsi="Times New Roman" w:cs="Times New Roman"/>
          <w:sz w:val="24"/>
          <w:szCs w:val="24"/>
        </w:rPr>
        <w:t xml:space="preserve">. </w:t>
      </w:r>
    </w:p>
    <w:p w14:paraId="5F7016CA" w14:textId="7A84F90E" w:rsidR="003936D3" w:rsidRPr="006732B1" w:rsidRDefault="003936D3" w:rsidP="002A0C86">
      <w:pPr>
        <w:spacing w:after="0" w:line="480" w:lineRule="auto"/>
        <w:ind w:firstLine="720"/>
        <w:rPr>
          <w:rFonts w:ascii="Times New Roman" w:hAnsi="Times New Roman" w:cs="Times New Roman"/>
          <w:sz w:val="24"/>
          <w:szCs w:val="24"/>
        </w:rPr>
      </w:pPr>
      <w:r w:rsidRPr="006732B1">
        <w:rPr>
          <w:rFonts w:ascii="Times New Roman" w:hAnsi="Times New Roman" w:cs="Times New Roman"/>
          <w:sz w:val="24"/>
          <w:szCs w:val="24"/>
        </w:rPr>
        <w:t>More recently</w:t>
      </w:r>
      <w:r w:rsidR="00CE22F5">
        <w:rPr>
          <w:rFonts w:ascii="Times New Roman" w:hAnsi="Times New Roman" w:cs="Times New Roman"/>
          <w:sz w:val="24"/>
          <w:szCs w:val="24"/>
        </w:rPr>
        <w:t>,</w:t>
      </w:r>
      <w:r w:rsidRPr="006732B1">
        <w:rPr>
          <w:rFonts w:ascii="Times New Roman" w:hAnsi="Times New Roman" w:cs="Times New Roman"/>
          <w:sz w:val="24"/>
          <w:szCs w:val="24"/>
        </w:rPr>
        <w:t xml:space="preserve"> novel biomarker strategies that are based upon multianalyte assessment using transcriptome analysis and ctDNA have been proposed to be more effective</w:t>
      </w:r>
      <w:r w:rsidR="00CE22F5">
        <w:rPr>
          <w:rFonts w:ascii="Times New Roman" w:hAnsi="Times New Roman" w:cs="Times New Roman"/>
          <w:sz w:val="24"/>
          <w:szCs w:val="24"/>
        </w:rPr>
        <w:t xml:space="preserve"> </w:t>
      </w:r>
      <w:r w:rsidR="00CE22F5">
        <w:rPr>
          <w:rFonts w:ascii="Times New Roman" w:hAnsi="Times New Roman" w:cs="Times New Roman"/>
          <w:sz w:val="24"/>
          <w:szCs w:val="24"/>
        </w:rPr>
        <w:fldChar w:fldCharType="begin">
          <w:fldData xml:space="preserve">PEVuZE5vdGU+PENpdGU+PEF1dGhvcj5PYmVyZzwvQXV0aG9yPjxZZWFyPjIwMTU8L1llYXI+PFJl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</w:fldData>
        </w:fldChar>
      </w:r>
      <w:r w:rsidR="00435F35">
        <w:rPr>
          <w:rFonts w:ascii="Times New Roman" w:hAnsi="Times New Roman" w:cs="Times New Roman"/>
          <w:sz w:val="24"/>
          <w:szCs w:val="24"/>
        </w:rPr>
        <w:instrText xml:space="preserve"> ADDIN EN.CITE </w:instrText>
      </w:r>
      <w:r w:rsidR="00435F35">
        <w:rPr>
          <w:rFonts w:ascii="Times New Roman" w:hAnsi="Times New Roman" w:cs="Times New Roman"/>
          <w:sz w:val="24"/>
          <w:szCs w:val="24"/>
        </w:rPr>
        <w:fldChar w:fldCharType="begin">
          <w:fldData xml:space="preserve">PEVuZE5vdGU+PENpdGU+PEF1dGhvcj5PYmVyZzwvQXV0aG9yPjxZZWFyPjIwMTU8L1llYXI+PFJl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</w:fldData>
        </w:fldChar>
      </w:r>
      <w:r w:rsidR="00435F35">
        <w:rPr>
          <w:rFonts w:ascii="Times New Roman" w:hAnsi="Times New Roman" w:cs="Times New Roman"/>
          <w:sz w:val="24"/>
          <w:szCs w:val="24"/>
        </w:rPr>
        <w:instrText xml:space="preserve"> ADDIN EN.CITE.DATA </w:instrText>
      </w:r>
      <w:r w:rsidR="00435F35">
        <w:rPr>
          <w:rFonts w:ascii="Times New Roman" w:hAnsi="Times New Roman" w:cs="Times New Roman"/>
          <w:sz w:val="24"/>
          <w:szCs w:val="24"/>
        </w:rPr>
      </w:r>
      <w:r w:rsidR="00435F35">
        <w:rPr>
          <w:rFonts w:ascii="Times New Roman" w:hAnsi="Times New Roman" w:cs="Times New Roman"/>
          <w:sz w:val="24"/>
          <w:szCs w:val="24"/>
        </w:rPr>
        <w:fldChar w:fldCharType="end"/>
      </w:r>
      <w:r w:rsidR="00CE22F5">
        <w:rPr>
          <w:rFonts w:ascii="Times New Roman" w:hAnsi="Times New Roman" w:cs="Times New Roman"/>
          <w:sz w:val="24"/>
          <w:szCs w:val="24"/>
        </w:rPr>
      </w:r>
      <w:r w:rsidR="00CE22F5">
        <w:rPr>
          <w:rFonts w:ascii="Times New Roman" w:hAnsi="Times New Roman" w:cs="Times New Roman"/>
          <w:sz w:val="24"/>
          <w:szCs w:val="24"/>
        </w:rPr>
        <w:fldChar w:fldCharType="separate"/>
      </w:r>
      <w:r w:rsidR="00435F35" w:rsidRPr="00435F35">
        <w:rPr>
          <w:rFonts w:ascii="Times New Roman" w:hAnsi="Times New Roman" w:cs="Times New Roman"/>
          <w:noProof/>
          <w:sz w:val="24"/>
          <w:szCs w:val="24"/>
          <w:vertAlign w:val="superscript"/>
        </w:rPr>
        <w:t>2, 8, 9</w:t>
      </w:r>
      <w:r w:rsidR="00CE22F5">
        <w:rPr>
          <w:rFonts w:ascii="Times New Roman" w:hAnsi="Times New Roman" w:cs="Times New Roman"/>
          <w:sz w:val="24"/>
          <w:szCs w:val="24"/>
        </w:rPr>
        <w:fldChar w:fldCharType="end"/>
      </w:r>
      <w:r w:rsidRPr="006732B1">
        <w:rPr>
          <w:rFonts w:ascii="Times New Roman" w:hAnsi="Times New Roman" w:cs="Times New Roman"/>
          <w:sz w:val="24"/>
          <w:szCs w:val="24"/>
        </w:rPr>
        <w:t xml:space="preserve">. They capture diverse molecular information relevant to the oncogenic drivers of individual tumors and when used as a liquid biopsy </w:t>
      </w:r>
      <w:r w:rsidR="00FF1FC0">
        <w:rPr>
          <w:rFonts w:ascii="Times New Roman" w:hAnsi="Times New Roman" w:cs="Times New Roman"/>
          <w:sz w:val="24"/>
          <w:szCs w:val="24"/>
        </w:rPr>
        <w:t xml:space="preserve">(LQB) </w:t>
      </w:r>
      <w:r w:rsidRPr="006732B1">
        <w:rPr>
          <w:rFonts w:ascii="Times New Roman" w:hAnsi="Times New Roman" w:cs="Times New Roman"/>
          <w:sz w:val="24"/>
          <w:szCs w:val="24"/>
        </w:rPr>
        <w:t xml:space="preserve">provide real time information on the biological and clinical evolution of a tumor </w:t>
      </w:r>
      <w:r w:rsidR="005E3F5F" w:rsidRPr="006732B1">
        <w:rPr>
          <w:rFonts w:ascii="Times New Roman" w:hAnsi="Times New Roman" w:cs="Times New Roman"/>
          <w:sz w:val="24"/>
          <w:szCs w:val="24"/>
        </w:rPr>
        <w:fldChar w:fldCharType="begin"/>
      </w:r>
      <w:r w:rsidR="00435F35">
        <w:rPr>
          <w:rFonts w:ascii="Times New Roman" w:hAnsi="Times New Roman" w:cs="Times New Roman"/>
          <w:sz w:val="24"/>
          <w:szCs w:val="24"/>
        </w:rPr>
        <w:instrText xml:space="preserve"> ADDIN EN.CITE &lt;EndNote&gt;&lt;Cite&gt;&lt;Author&gt;Modlin&lt;/Author&gt;&lt;Year&gt;2018&lt;/Year&gt;&lt;RecNum&gt;3895&lt;/RecNum&gt;&lt;DisplayText&gt;&lt;style face="superscript"&gt;10&lt;/style&gt;&lt;/DisplayText&gt;&lt;record&gt;&lt;rec-number&gt;3895&lt;/rec-number&gt;&lt;foreign-keys&gt;&lt;key app="EN" db-id="zwd9p2exqs0zwrewze952x27vxrf0vf5z55v" timestamp="1560890044"&gt;3895&lt;/key&gt;&lt;/foreign-keys&gt;&lt;ref-type name="Journal Article"&gt;17&lt;/ref-type&gt;&lt;contributors&gt;&lt;authors&gt;&lt;author&gt;Modlin, I. M.&lt;/author&gt;&lt;author&gt;Kidd, M.&lt;/author&gt;&lt;author&gt;Malczewska, A.&lt;/author&gt;&lt;author&gt;Drozdov, I.&lt;/author&gt;&lt;author&gt;Bodei, L.&lt;/author&gt;&lt;author&gt;Matar, S.&lt;/author&gt;&lt;author&gt;Chung, K. M.&lt;/author&gt;&lt;/authors&gt;&lt;/contributors&gt;&lt;titles&gt;&lt;title&gt;The NETest: The Clinical Utility of Multigene Blood Analysis in the Diagnosis and Management of Neuroendocrine Tumors&lt;/title&gt;&lt;secondary-title&gt;Endocrinol Metab Clin North Am.&lt;/secondary-title&gt;&lt;/titles&gt;&lt;periodical&gt;&lt;full-title&gt;Endocrinol Metab Clin North Am.&lt;/full-title&gt;&lt;/periodical&gt;&lt;pages&gt;485-504. doi: 10.1016/j.ecl.2018.05.002.&lt;/pages&gt;&lt;volume&gt;47&lt;/volume&gt;&lt;number&gt;3&lt;/number&gt;&lt;keywords&gt;&lt;keyword&gt;0 (Biomarkers)&lt;/keyword&gt;&lt;keyword&gt;Biomarkers/*blood&lt;/keyword&gt;&lt;keyword&gt;Disease Management&lt;/keyword&gt;&lt;keyword&gt;Genes, Neoplasm/genetics&lt;/keyword&gt;&lt;keyword&gt;Humans&lt;/keyword&gt;&lt;keyword&gt;Multigene Family/*genetics&lt;/keyword&gt;&lt;keyword&gt;Neuroendocrine Tumors/diagnosis/*genetics/*therapy&lt;/keyword&gt;&lt;keyword&gt;Sensitivity and Specificity&lt;/keyword&gt;&lt;keyword&gt;Treatment Outcome&lt;/keyword&gt;&lt;/keywords&gt;&lt;dates&gt;&lt;year&gt;2018&lt;/year&gt;&lt;pub-dates&gt;&lt;date&gt;Sep&lt;/date&gt;&lt;/pub-dates&gt;&lt;/dates&gt;&lt;orig-pub&gt;*Biomarker&amp;#xD;*Blood&amp;#xD;*Bronchopulomary carcinoid&amp;#xD;*Multigene blood analysis&amp;#xD;*NETest&amp;#xD;*Neuroendocrine tumors&amp;#xD;*Pcr&amp;#xD;*Peptide receptor radionuclide therapy&amp;#xD;*Progression&amp;#xD;*Transcript&lt;/orig-pub&gt;&lt;isbn&gt;1558-4410 (Electronic)&amp;#xD;0889-8529 (Linking)&lt;/isbn&gt;&lt;work-type&gt;Review&lt;/work-type&gt;&lt;urls&gt;&lt;/urls&gt;&lt;/record&gt;&lt;/Cite&gt;&lt;/EndNote&gt;</w:instrText>
      </w:r>
      <w:r w:rsidR="005E3F5F" w:rsidRPr="006732B1">
        <w:rPr>
          <w:rFonts w:ascii="Times New Roman" w:hAnsi="Times New Roman" w:cs="Times New Roman"/>
          <w:sz w:val="24"/>
          <w:szCs w:val="24"/>
        </w:rPr>
        <w:fldChar w:fldCharType="separate"/>
      </w:r>
      <w:r w:rsidR="00435F35" w:rsidRPr="00435F35">
        <w:rPr>
          <w:rFonts w:ascii="Times New Roman" w:hAnsi="Times New Roman" w:cs="Times New Roman"/>
          <w:noProof/>
          <w:sz w:val="24"/>
          <w:szCs w:val="24"/>
          <w:vertAlign w:val="superscript"/>
        </w:rPr>
        <w:t>10</w:t>
      </w:r>
      <w:r w:rsidR="005E3F5F" w:rsidRPr="006732B1">
        <w:rPr>
          <w:rFonts w:ascii="Times New Roman" w:hAnsi="Times New Roman" w:cs="Times New Roman"/>
          <w:sz w:val="24"/>
          <w:szCs w:val="24"/>
        </w:rPr>
        <w:fldChar w:fldCharType="end"/>
      </w:r>
      <w:r w:rsidRPr="006732B1">
        <w:rPr>
          <w:rFonts w:ascii="Times New Roman" w:hAnsi="Times New Roman" w:cs="Times New Roman"/>
          <w:sz w:val="24"/>
          <w:szCs w:val="24"/>
        </w:rPr>
        <w:t xml:space="preserve">. </w:t>
      </w:r>
      <w:r w:rsidR="00FF1FC0">
        <w:rPr>
          <w:rFonts w:ascii="Times New Roman" w:hAnsi="Times New Roman" w:cs="Times New Roman"/>
          <w:sz w:val="24"/>
          <w:szCs w:val="24"/>
        </w:rPr>
        <w:t>LQB</w:t>
      </w:r>
      <w:r w:rsidRPr="006732B1">
        <w:rPr>
          <w:rFonts w:ascii="Times New Roman" w:hAnsi="Times New Roman" w:cs="Times New Roman"/>
          <w:sz w:val="24"/>
          <w:szCs w:val="24"/>
        </w:rPr>
        <w:t xml:space="preserve"> has become the norm in other oncological disciplines and provided a useful basis for defining tumor status and assessing therapeutic efficacy</w:t>
      </w:r>
      <w:r w:rsidR="00CE22F5">
        <w:rPr>
          <w:rFonts w:ascii="Times New Roman" w:hAnsi="Times New Roman" w:cs="Times New Roman"/>
          <w:sz w:val="24"/>
          <w:szCs w:val="24"/>
        </w:rPr>
        <w:t xml:space="preserve"> e.g., minimal residual disease (MRD) in </w:t>
      </w:r>
      <w:r w:rsidR="00CE22F5" w:rsidRPr="00F95F7B">
        <w:rPr>
          <w:rFonts w:ascii="Times New Roman" w:hAnsi="Times New Roman" w:cs="Times New Roman"/>
          <w:sz w:val="24"/>
          <w:szCs w:val="24"/>
        </w:rPr>
        <w:t>neuroblastoma</w:t>
      </w:r>
      <w:r w:rsidR="00CE22F5">
        <w:rPr>
          <w:rFonts w:ascii="Times New Roman" w:hAnsi="Times New Roman" w:cs="Times New Roman"/>
          <w:sz w:val="24"/>
          <w:szCs w:val="24"/>
        </w:rPr>
        <w:t xml:space="preserve"> </w:t>
      </w:r>
      <w:r w:rsidR="00CE22F5">
        <w:rPr>
          <w:rFonts w:ascii="Times New Roman" w:hAnsi="Times New Roman" w:cs="Times New Roman"/>
          <w:sz w:val="24"/>
          <w:szCs w:val="24"/>
        </w:rPr>
        <w:fldChar w:fldCharType="begin">
          <w:fldData xml:space="preserve">PEVuZE5vdGU+PENpdGU+PEF1dGhvcj5VZW11cmE8L0F1dGhvcj48WWVhcj4yMDE5PC9ZZWFyPjxS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</w:fldData>
        </w:fldChar>
      </w:r>
      <w:r w:rsidR="00435F35">
        <w:rPr>
          <w:rFonts w:ascii="Times New Roman" w:hAnsi="Times New Roman" w:cs="Times New Roman"/>
          <w:sz w:val="24"/>
          <w:szCs w:val="24"/>
        </w:rPr>
        <w:instrText xml:space="preserve"> ADDIN EN.CITE </w:instrText>
      </w:r>
      <w:r w:rsidR="00435F35">
        <w:rPr>
          <w:rFonts w:ascii="Times New Roman" w:hAnsi="Times New Roman" w:cs="Times New Roman"/>
          <w:sz w:val="24"/>
          <w:szCs w:val="24"/>
        </w:rPr>
        <w:fldChar w:fldCharType="begin">
          <w:fldData xml:space="preserve">PEVuZE5vdGU+PENpdGU+PEF1dGhvcj5VZW11cmE8L0F1dGhvcj48WWVhcj4yMDE5PC9ZZWFyPjxS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</w:fldData>
        </w:fldChar>
      </w:r>
      <w:r w:rsidR="00435F35">
        <w:rPr>
          <w:rFonts w:ascii="Times New Roman" w:hAnsi="Times New Roman" w:cs="Times New Roman"/>
          <w:sz w:val="24"/>
          <w:szCs w:val="24"/>
        </w:rPr>
        <w:instrText xml:space="preserve"> ADDIN EN.CITE.DATA </w:instrText>
      </w:r>
      <w:r w:rsidR="00435F35">
        <w:rPr>
          <w:rFonts w:ascii="Times New Roman" w:hAnsi="Times New Roman" w:cs="Times New Roman"/>
          <w:sz w:val="24"/>
          <w:szCs w:val="24"/>
        </w:rPr>
      </w:r>
      <w:r w:rsidR="00435F35">
        <w:rPr>
          <w:rFonts w:ascii="Times New Roman" w:hAnsi="Times New Roman" w:cs="Times New Roman"/>
          <w:sz w:val="24"/>
          <w:szCs w:val="24"/>
        </w:rPr>
        <w:fldChar w:fldCharType="end"/>
      </w:r>
      <w:r w:rsidR="00CE22F5">
        <w:rPr>
          <w:rFonts w:ascii="Times New Roman" w:hAnsi="Times New Roman" w:cs="Times New Roman"/>
          <w:sz w:val="24"/>
          <w:szCs w:val="24"/>
        </w:rPr>
      </w:r>
      <w:r w:rsidR="00CE22F5">
        <w:rPr>
          <w:rFonts w:ascii="Times New Roman" w:hAnsi="Times New Roman" w:cs="Times New Roman"/>
          <w:sz w:val="24"/>
          <w:szCs w:val="24"/>
        </w:rPr>
        <w:fldChar w:fldCharType="separate"/>
      </w:r>
      <w:r w:rsidR="00435F35" w:rsidRPr="00435F35">
        <w:rPr>
          <w:rFonts w:ascii="Times New Roman" w:hAnsi="Times New Roman" w:cs="Times New Roman"/>
          <w:noProof/>
          <w:sz w:val="24"/>
          <w:szCs w:val="24"/>
          <w:vertAlign w:val="superscript"/>
        </w:rPr>
        <w:t>11</w:t>
      </w:r>
      <w:r w:rsidR="00CE22F5">
        <w:rPr>
          <w:rFonts w:ascii="Times New Roman" w:hAnsi="Times New Roman" w:cs="Times New Roman"/>
          <w:sz w:val="24"/>
          <w:szCs w:val="24"/>
        </w:rPr>
        <w:fldChar w:fldCharType="end"/>
      </w:r>
      <w:r w:rsidRPr="006732B1">
        <w:rPr>
          <w:rFonts w:ascii="Times New Roman" w:hAnsi="Times New Roman" w:cs="Times New Roman"/>
          <w:sz w:val="24"/>
          <w:szCs w:val="24"/>
        </w:rPr>
        <w:t xml:space="preserve">. </w:t>
      </w:r>
    </w:p>
    <w:p w14:paraId="6A272251" w14:textId="4E059707" w:rsidR="003936D3" w:rsidRDefault="003936D3" w:rsidP="002A0C86">
      <w:pPr>
        <w:spacing w:after="0" w:line="480" w:lineRule="auto"/>
        <w:ind w:firstLine="720"/>
        <w:rPr>
          <w:rFonts w:ascii="Times New Roman" w:hAnsi="Times New Roman" w:cs="Times New Roman"/>
          <w:sz w:val="24"/>
          <w:szCs w:val="24"/>
        </w:rPr>
      </w:pPr>
      <w:r w:rsidRPr="006732B1">
        <w:rPr>
          <w:rFonts w:ascii="Times New Roman" w:hAnsi="Times New Roman" w:cs="Times New Roman"/>
          <w:sz w:val="24"/>
          <w:szCs w:val="24"/>
        </w:rPr>
        <w:lastRenderedPageBreak/>
        <w:t>In this manuscript, we describe our experience with a multigenomic liquid biopsy specifically developed for NET disease (NETest)</w:t>
      </w:r>
      <w:r w:rsidR="00DE4731">
        <w:rPr>
          <w:rFonts w:ascii="Times New Roman" w:hAnsi="Times New Roman" w:cs="Times New Roman"/>
          <w:sz w:val="24"/>
          <w:szCs w:val="24"/>
        </w:rPr>
        <w:t xml:space="preserve"> (</w:t>
      </w:r>
      <w:r w:rsidR="00DE4731" w:rsidRPr="00DE4731">
        <w:rPr>
          <w:rFonts w:ascii="Times New Roman" w:hAnsi="Times New Roman" w:cs="Times New Roman"/>
          <w:b/>
          <w:sz w:val="24"/>
          <w:szCs w:val="24"/>
        </w:rPr>
        <w:t>Figure 1</w:t>
      </w:r>
      <w:r w:rsidR="00DE4731">
        <w:rPr>
          <w:rFonts w:ascii="Times New Roman" w:hAnsi="Times New Roman" w:cs="Times New Roman"/>
          <w:sz w:val="24"/>
          <w:szCs w:val="24"/>
        </w:rPr>
        <w:t>)</w:t>
      </w:r>
      <w:r w:rsidRPr="006732B1">
        <w:rPr>
          <w:rFonts w:ascii="Times New Roman" w:hAnsi="Times New Roman" w:cs="Times New Roman"/>
          <w:sz w:val="24"/>
          <w:szCs w:val="24"/>
        </w:rPr>
        <w:t xml:space="preserve"> and compare it with the currently used pan</w:t>
      </w:r>
      <w:r w:rsidR="00CE22F5">
        <w:rPr>
          <w:rFonts w:ascii="Times New Roman" w:hAnsi="Times New Roman" w:cs="Times New Roman"/>
          <w:sz w:val="24"/>
          <w:szCs w:val="24"/>
        </w:rPr>
        <w:t>-</w:t>
      </w:r>
      <w:r w:rsidRPr="006732B1">
        <w:rPr>
          <w:rFonts w:ascii="Times New Roman" w:hAnsi="Times New Roman" w:cs="Times New Roman"/>
          <w:sz w:val="24"/>
          <w:szCs w:val="24"/>
        </w:rPr>
        <w:t>NET monoanalyte biomarker chromogranin A (CgA).</w:t>
      </w:r>
    </w:p>
    <w:p w14:paraId="4ABA001C" w14:textId="77777777" w:rsidR="00DE4731" w:rsidRDefault="00DE4731" w:rsidP="00DE4731">
      <w:pPr>
        <w:spacing w:after="0" w:line="480" w:lineRule="auto"/>
        <w:rPr>
          <w:rFonts w:ascii="Times New Roman" w:hAnsi="Times New Roman" w:cs="Times New Roman"/>
          <w:sz w:val="24"/>
          <w:szCs w:val="24"/>
        </w:rPr>
      </w:pPr>
    </w:p>
    <w:p w14:paraId="4458B431" w14:textId="61AAECE4" w:rsidR="0046591E" w:rsidRDefault="0046591E" w:rsidP="003936D3">
      <w:pPr>
        <w:spacing w:after="0" w:line="480" w:lineRule="auto"/>
        <w:rPr>
          <w:rFonts w:ascii="Times New Roman" w:hAnsi="Times New Roman" w:cs="Times New Roman"/>
          <w:b/>
          <w:caps/>
          <w:color w:val="000000" w:themeColor="text1"/>
          <w:sz w:val="24"/>
          <w:szCs w:val="24"/>
        </w:rPr>
      </w:pPr>
      <w:r w:rsidRPr="006732B1">
        <w:rPr>
          <w:rFonts w:ascii="Times New Roman" w:hAnsi="Times New Roman" w:cs="Times New Roman"/>
          <w:b/>
          <w:caps/>
          <w:color w:val="000000" w:themeColor="text1"/>
          <w:sz w:val="24"/>
          <w:szCs w:val="24"/>
        </w:rPr>
        <w:t xml:space="preserve">Methods: </w:t>
      </w:r>
    </w:p>
    <w:p w14:paraId="1A05A394" w14:textId="3BF55BDE" w:rsidR="0046591E" w:rsidRPr="006732B1" w:rsidRDefault="0046591E" w:rsidP="002A0C86">
      <w:pPr>
        <w:spacing w:after="0" w:line="480" w:lineRule="auto"/>
        <w:rPr>
          <w:rFonts w:ascii="Times New Roman" w:eastAsia="Arial Unicode MS" w:hAnsi="Times New Roman" w:cs="Times New Roman"/>
          <w:color w:val="000000"/>
          <w:sz w:val="24"/>
          <w:szCs w:val="24"/>
          <w:u w:color="000000"/>
        </w:rPr>
      </w:pPr>
      <w:r w:rsidRPr="006732B1">
        <w:rPr>
          <w:rFonts w:ascii="Times New Roman" w:hAnsi="Times New Roman" w:cs="Times New Roman"/>
          <w:i/>
          <w:color w:val="000000" w:themeColor="text1"/>
          <w:sz w:val="24"/>
          <w:szCs w:val="24"/>
        </w:rPr>
        <w:t>Study Design</w:t>
      </w:r>
      <w:r w:rsidRPr="006732B1">
        <w:rPr>
          <w:rFonts w:ascii="Times New Roman" w:hAnsi="Times New Roman" w:cs="Times New Roman"/>
          <w:sz w:val="24"/>
          <w:szCs w:val="24"/>
        </w:rPr>
        <w:t xml:space="preserve">: </w:t>
      </w:r>
      <w:r w:rsidRPr="006732B1">
        <w:rPr>
          <w:rFonts w:ascii="Times New Roman" w:eastAsia="Arial Unicode MS" w:hAnsi="Times New Roman" w:cs="Times New Roman"/>
          <w:color w:val="000000"/>
          <w:sz w:val="24"/>
          <w:szCs w:val="24"/>
          <w:u w:color="000000"/>
        </w:rPr>
        <w:t>This is a prospective, cross-sectional study, including 1,652 consecutive gastroenteropancreatic and lung NETS enrolled over a five-year period (10/1/2015-9/30/2020) (</w:t>
      </w:r>
      <w:r w:rsidRPr="006732B1">
        <w:rPr>
          <w:rFonts w:ascii="Times New Roman" w:eastAsia="Arial Unicode MS" w:hAnsi="Times New Roman" w:cs="Times New Roman"/>
          <w:b/>
          <w:color w:val="000000"/>
          <w:sz w:val="24"/>
          <w:szCs w:val="24"/>
          <w:u w:color="000000"/>
        </w:rPr>
        <w:t>Table 1</w:t>
      </w:r>
      <w:r w:rsidRPr="006732B1">
        <w:rPr>
          <w:rFonts w:ascii="Times New Roman" w:eastAsia="Arial Unicode MS" w:hAnsi="Times New Roman" w:cs="Times New Roman"/>
          <w:color w:val="000000"/>
          <w:sz w:val="24"/>
          <w:szCs w:val="24"/>
          <w:u w:color="000000"/>
        </w:rPr>
        <w:t>). Data were collected (Western Institutional Review Board Ethics Protocol #</w:t>
      </w:r>
      <w:r w:rsidRPr="006732B1">
        <w:rPr>
          <w:rFonts w:ascii="Times New Roman" w:hAnsi="Times New Roman" w:cs="Times New Roman"/>
          <w:sz w:val="24"/>
          <w:szCs w:val="24"/>
        </w:rPr>
        <w:t xml:space="preserve">20150174) </w:t>
      </w:r>
      <w:r w:rsidRPr="006732B1">
        <w:rPr>
          <w:rFonts w:ascii="Times New Roman" w:eastAsia="Arial Unicode MS" w:hAnsi="Times New Roman" w:cs="Times New Roman"/>
          <w:color w:val="000000"/>
          <w:sz w:val="24"/>
          <w:szCs w:val="24"/>
          <w:u w:color="000000"/>
        </w:rPr>
        <w:t xml:space="preserve">and evaluated per the STROBE (Strengthening the Reporting of Observational Studies in Epidemiology) guidelines </w:t>
      </w:r>
      <w:r w:rsidRPr="006732B1">
        <w:rPr>
          <w:rFonts w:ascii="Times New Roman" w:eastAsia="Arial Unicode MS" w:hAnsi="Times New Roman" w:cs="Times New Roman"/>
          <w:color w:val="000000"/>
          <w:sz w:val="24"/>
          <w:szCs w:val="24"/>
          <w:u w:color="000000"/>
        </w:rPr>
        <w:fldChar w:fldCharType="begin"/>
      </w:r>
      <w:r w:rsidR="00435F35">
        <w:rPr>
          <w:rFonts w:ascii="Times New Roman" w:eastAsia="Arial Unicode MS" w:hAnsi="Times New Roman" w:cs="Times New Roman"/>
          <w:color w:val="000000"/>
          <w:sz w:val="24"/>
          <w:szCs w:val="24"/>
          <w:u w:color="000000"/>
        </w:rPr>
        <w:instrText xml:space="preserve"> ADDIN EN.CITE &lt;EndNote&gt;&lt;Cite&gt;&lt;Author&gt;von Elm&lt;/Author&gt;&lt;Year&gt;2007&lt;/Year&gt;&lt;RecNum&gt;4784&lt;/RecNum&gt;&lt;DisplayText&gt;&lt;style face="superscript"&gt;12&lt;/style&gt;&lt;/DisplayText&gt;&lt;record&gt;&lt;rec-number&gt;4784&lt;/rec-number&gt;&lt;foreign-keys&gt;&lt;key app="EN" db-id="zwd9p2exqs0zwrewze952x27vxrf0vf5z55v" timestamp="1609427451"&gt;4784&lt;/key&gt;&lt;/foreign-keys&gt;&lt;ref-type name="Journal Article"&gt;17&lt;/ref-type&gt;&lt;contributors&gt;&lt;authors&gt;&lt;author&gt;von Elm, E.&lt;/author&gt;&lt;author&gt;Altman, D. G.&lt;/author&gt;&lt;author&gt;Egger, M.&lt;/author&gt;&lt;author&gt;Pocock, S. J.&lt;/author&gt;&lt;author&gt;Gøtzsche, P. C.&lt;/author&gt;&lt;author&gt;Vandenbroucke, J. P.&lt;/author&gt;&lt;/authors&gt;&lt;/contributors&gt;&lt;auth-address&gt;Institute of Social and Preventive Medicine (ISPM),University of Bern, Bern, Switzerland.&lt;/auth-address&gt;&lt;titles&gt;&lt;title&gt;The Strengthening the Reporting of Observational Studies in Epidemiology (STROBE) statement: guidelines for reporting observational studies&lt;/title&gt;&lt;secondary-title&gt;Lancet&lt;/secondary-title&gt;&lt;alt-title&gt;Lancet (London, England)&lt;/alt-title&gt;&lt;/titles&gt;&lt;periodical&gt;&lt;full-title&gt;Lancet&lt;/full-title&gt;&lt;/periodical&gt;&lt;pages&gt;1453-7&lt;/pages&gt;&lt;volume&gt;370&lt;/volume&gt;&lt;number&gt;9596&lt;/number&gt;&lt;edition&gt;2007/12/08&lt;/edition&gt;&lt;keywords&gt;&lt;keyword&gt;Case-Control Studies&lt;/keyword&gt;&lt;keyword&gt;Cohort Studies&lt;/keyword&gt;&lt;keyword&gt;Cross-Sectional Studies&lt;/keyword&gt;&lt;keyword&gt;*Epidemiologic Research Design&lt;/keyword&gt;&lt;keyword&gt;Observation/*methods&lt;/keyword&gt;&lt;keyword&gt;Publishing/*standards&lt;/keyword&gt;&lt;/keywords&gt;&lt;dates&gt;&lt;year&gt;2007&lt;/year&gt;&lt;pub-dates&gt;&lt;date&gt;Oct 20&lt;/date&gt;&lt;/pub-dates&gt;&lt;/dates&gt;&lt;isbn&gt;0140-6736&lt;/isbn&gt;&lt;accession-num&gt;18064739&lt;/accession-num&gt;&lt;urls&gt;&lt;/urls&gt;&lt;electronic-resource-num&gt;10.1016/s0140-6736(07)61602-x&lt;/electronic-resource-num&gt;&lt;remote-database-provider&gt;NLM&lt;/remote-database-provider&gt;&lt;language&gt;eng&lt;/language&gt;&lt;/record&gt;&lt;/Cite&gt;&lt;/EndNote&gt;</w:instrText>
      </w:r>
      <w:r w:rsidRPr="006732B1">
        <w:rPr>
          <w:rFonts w:ascii="Times New Roman" w:eastAsia="Arial Unicode MS" w:hAnsi="Times New Roman" w:cs="Times New Roman"/>
          <w:color w:val="000000"/>
          <w:sz w:val="24"/>
          <w:szCs w:val="24"/>
          <w:u w:color="000000"/>
        </w:rPr>
        <w:fldChar w:fldCharType="separate"/>
      </w:r>
      <w:r w:rsidR="00435F35" w:rsidRPr="00435F35">
        <w:rPr>
          <w:rFonts w:ascii="Times New Roman" w:eastAsia="Arial Unicode MS" w:hAnsi="Times New Roman" w:cs="Times New Roman"/>
          <w:noProof/>
          <w:color w:val="000000"/>
          <w:sz w:val="24"/>
          <w:szCs w:val="24"/>
          <w:u w:color="000000"/>
          <w:vertAlign w:val="superscript"/>
        </w:rPr>
        <w:t>12</w:t>
      </w:r>
      <w:r w:rsidRPr="006732B1">
        <w:rPr>
          <w:rFonts w:ascii="Times New Roman" w:eastAsia="Arial Unicode MS" w:hAnsi="Times New Roman" w:cs="Times New Roman"/>
          <w:color w:val="000000"/>
          <w:sz w:val="24"/>
          <w:szCs w:val="24"/>
          <w:u w:color="000000"/>
        </w:rPr>
        <w:fldChar w:fldCharType="end"/>
      </w:r>
      <w:r w:rsidRPr="006732B1">
        <w:rPr>
          <w:rFonts w:ascii="Times New Roman" w:eastAsia="Arial Unicode MS" w:hAnsi="Times New Roman" w:cs="Times New Roman"/>
          <w:color w:val="000000"/>
          <w:sz w:val="24"/>
          <w:szCs w:val="24"/>
          <w:u w:color="000000"/>
        </w:rPr>
        <w:t xml:space="preserve">. Primary outcomes included a NET diagnosis and response to surgical treatment. Variables evaluated included </w:t>
      </w:r>
      <w:r w:rsidR="00F95F7B" w:rsidRPr="003A4B8B">
        <w:rPr>
          <w:rFonts w:ascii="Times New Roman" w:eastAsia="Arial Unicode MS" w:hAnsi="Times New Roman" w:cs="Times New Roman"/>
          <w:color w:val="000000"/>
          <w:sz w:val="24"/>
          <w:szCs w:val="24"/>
          <w:u w:color="000000"/>
        </w:rPr>
        <w:t>image detection of disease (image-positive</w:t>
      </w:r>
      <w:r w:rsidR="00746BF5" w:rsidRPr="003A4B8B">
        <w:rPr>
          <w:rFonts w:ascii="Times New Roman" w:eastAsia="Arial Unicode MS" w:hAnsi="Times New Roman" w:cs="Times New Roman"/>
          <w:color w:val="000000"/>
          <w:sz w:val="24"/>
          <w:szCs w:val="24"/>
          <w:u w:color="000000"/>
        </w:rPr>
        <w:t xml:space="preserve"> [IPD]</w:t>
      </w:r>
      <w:r w:rsidR="00F95F7B" w:rsidRPr="003A4B8B">
        <w:rPr>
          <w:rFonts w:ascii="Times New Roman" w:eastAsia="Arial Unicode MS" w:hAnsi="Times New Roman" w:cs="Times New Roman"/>
          <w:color w:val="000000"/>
          <w:sz w:val="24"/>
          <w:szCs w:val="24"/>
          <w:u w:color="000000"/>
        </w:rPr>
        <w:t xml:space="preserve"> vs. image-negative</w:t>
      </w:r>
      <w:r w:rsidR="00746BF5" w:rsidRPr="003A4B8B">
        <w:rPr>
          <w:rFonts w:ascii="Times New Roman" w:eastAsia="Arial Unicode MS" w:hAnsi="Times New Roman" w:cs="Times New Roman"/>
          <w:color w:val="000000"/>
          <w:sz w:val="24"/>
          <w:szCs w:val="24"/>
          <w:u w:color="000000"/>
        </w:rPr>
        <w:t xml:space="preserve"> [IND]</w:t>
      </w:r>
      <w:r w:rsidR="00F95F7B" w:rsidRPr="003A4B8B">
        <w:rPr>
          <w:rFonts w:ascii="Times New Roman" w:eastAsia="Arial Unicode MS" w:hAnsi="Times New Roman" w:cs="Times New Roman"/>
          <w:color w:val="000000"/>
          <w:sz w:val="24"/>
          <w:szCs w:val="24"/>
          <w:u w:color="000000"/>
        </w:rPr>
        <w:t xml:space="preserve"> by </w:t>
      </w:r>
      <w:r w:rsidR="00F95F7B" w:rsidRPr="003A4B8B">
        <w:rPr>
          <w:rFonts w:ascii="Times New Roman" w:hAnsi="Times New Roman" w:cs="Times New Roman"/>
          <w:sz w:val="24"/>
          <w:szCs w:val="24"/>
        </w:rPr>
        <w:t xml:space="preserve">CT/MRI or </w:t>
      </w:r>
      <w:r w:rsidR="00F95F7B" w:rsidRPr="003A4B8B">
        <w:rPr>
          <w:rFonts w:ascii="Times New Roman" w:hAnsi="Times New Roman" w:cs="Times New Roman"/>
          <w:sz w:val="24"/>
          <w:szCs w:val="24"/>
          <w:vertAlign w:val="superscript"/>
        </w:rPr>
        <w:t>68</w:t>
      </w:r>
      <w:r w:rsidR="00F95F7B" w:rsidRPr="003A4B8B">
        <w:rPr>
          <w:rFonts w:ascii="Times New Roman" w:hAnsi="Times New Roman" w:cs="Times New Roman"/>
          <w:sz w:val="24"/>
          <w:szCs w:val="24"/>
        </w:rPr>
        <w:t>Ga-SSA-studies)</w:t>
      </w:r>
      <w:r w:rsidR="00F95F7B" w:rsidRPr="003A4B8B">
        <w:rPr>
          <w:rFonts w:ascii="Times New Roman" w:eastAsia="Arial Unicode MS" w:hAnsi="Times New Roman" w:cs="Times New Roman"/>
          <w:color w:val="000000"/>
          <w:sz w:val="24"/>
          <w:szCs w:val="24"/>
          <w:u w:color="000000"/>
        </w:rPr>
        <w:t>,</w:t>
      </w:r>
      <w:r w:rsidR="00F95F7B" w:rsidRPr="006D48F0">
        <w:rPr>
          <w:rFonts w:ascii="Times New Roman" w:eastAsia="Arial Unicode MS" w:hAnsi="Times New Roman" w:cs="Times New Roman"/>
          <w:color w:val="000000"/>
          <w:sz w:val="24"/>
          <w:szCs w:val="24"/>
          <w:u w:color="000000"/>
        </w:rPr>
        <w:t xml:space="preserve"> </w:t>
      </w:r>
      <w:r w:rsidRPr="006D48F0">
        <w:rPr>
          <w:rFonts w:ascii="Times New Roman" w:eastAsia="Arial Unicode MS" w:hAnsi="Times New Roman" w:cs="Times New Roman"/>
          <w:color w:val="000000"/>
          <w:sz w:val="24"/>
          <w:szCs w:val="24"/>
          <w:u w:color="000000"/>
        </w:rPr>
        <w:t>biomarker assessment (NETest and CgA</w:t>
      </w:r>
      <w:r w:rsidR="00F95F7B" w:rsidRPr="006D48F0">
        <w:rPr>
          <w:rFonts w:ascii="Times New Roman" w:eastAsia="Arial Unicode MS" w:hAnsi="Times New Roman" w:cs="Times New Roman"/>
          <w:color w:val="000000"/>
          <w:sz w:val="24"/>
          <w:szCs w:val="24"/>
          <w:u w:color="000000"/>
        </w:rPr>
        <w:t xml:space="preserve"> </w:t>
      </w:r>
      <w:r w:rsidR="00F95F7B" w:rsidRPr="003A4B8B">
        <w:rPr>
          <w:rFonts w:ascii="Times New Roman" w:eastAsia="Arial Unicode MS" w:hAnsi="Times New Roman" w:cs="Times New Roman"/>
          <w:color w:val="000000"/>
          <w:sz w:val="24"/>
          <w:szCs w:val="24"/>
          <w:u w:color="000000"/>
        </w:rPr>
        <w:t>measurements [levels and whether elevated or normal]</w:t>
      </w:r>
      <w:r w:rsidRPr="003A4B8B">
        <w:rPr>
          <w:rFonts w:ascii="Times New Roman" w:eastAsia="Arial Unicode MS" w:hAnsi="Times New Roman" w:cs="Times New Roman"/>
          <w:color w:val="000000"/>
          <w:sz w:val="24"/>
          <w:szCs w:val="24"/>
          <w:u w:color="000000"/>
        </w:rPr>
        <w:t>)</w:t>
      </w:r>
      <w:r w:rsidRPr="006D48F0">
        <w:rPr>
          <w:rFonts w:ascii="Times New Roman" w:eastAsia="Arial Unicode MS" w:hAnsi="Times New Roman" w:cs="Times New Roman"/>
          <w:color w:val="000000"/>
          <w:sz w:val="24"/>
          <w:szCs w:val="24"/>
          <w:u w:color="000000"/>
        </w:rPr>
        <w:t xml:space="preserve"> and surgical outcomes</w:t>
      </w:r>
      <w:r w:rsidR="00F95F7B" w:rsidRPr="006D48F0">
        <w:rPr>
          <w:rFonts w:ascii="Times New Roman" w:eastAsia="Arial Unicode MS" w:hAnsi="Times New Roman" w:cs="Times New Roman"/>
          <w:color w:val="000000"/>
          <w:sz w:val="24"/>
          <w:szCs w:val="24"/>
          <w:u w:color="000000"/>
        </w:rPr>
        <w:t xml:space="preserve"> </w:t>
      </w:r>
      <w:r w:rsidR="00F95F7B" w:rsidRPr="003A4B8B">
        <w:rPr>
          <w:rFonts w:ascii="Times New Roman" w:eastAsia="Arial Unicode MS" w:hAnsi="Times New Roman" w:cs="Times New Roman"/>
          <w:color w:val="000000"/>
          <w:sz w:val="24"/>
          <w:szCs w:val="24"/>
          <w:u w:color="000000"/>
        </w:rPr>
        <w:t xml:space="preserve">(“cured” or no evidence of disease (NED) or </w:t>
      </w:r>
      <w:r w:rsidR="00DB370C" w:rsidRPr="006D48F0">
        <w:rPr>
          <w:rFonts w:ascii="Times New Roman" w:eastAsia="Arial Unicode MS" w:hAnsi="Times New Roman" w:cs="Times New Roman"/>
          <w:color w:val="000000"/>
          <w:sz w:val="24"/>
          <w:szCs w:val="24"/>
          <w:u w:color="000000"/>
        </w:rPr>
        <w:t xml:space="preserve">evidence of </w:t>
      </w:r>
      <w:r w:rsidR="00F95F7B" w:rsidRPr="006D48F0">
        <w:rPr>
          <w:rFonts w:ascii="Times New Roman" w:eastAsia="Arial Unicode MS" w:hAnsi="Times New Roman" w:cs="Times New Roman"/>
          <w:color w:val="000000"/>
          <w:sz w:val="24"/>
          <w:szCs w:val="24"/>
          <w:u w:color="000000"/>
        </w:rPr>
        <w:t xml:space="preserve">residual </w:t>
      </w:r>
      <w:r w:rsidR="00F95F7B" w:rsidRPr="003A4B8B">
        <w:rPr>
          <w:rFonts w:ascii="Times New Roman" w:eastAsia="Arial Unicode MS" w:hAnsi="Times New Roman" w:cs="Times New Roman"/>
          <w:color w:val="000000"/>
          <w:sz w:val="24"/>
          <w:szCs w:val="24"/>
          <w:u w:color="000000"/>
        </w:rPr>
        <w:t>disease)</w:t>
      </w:r>
      <w:r w:rsidRPr="003A4B8B">
        <w:rPr>
          <w:rFonts w:ascii="Times New Roman" w:eastAsia="Arial Unicode MS" w:hAnsi="Times New Roman" w:cs="Times New Roman"/>
          <w:color w:val="000000"/>
          <w:sz w:val="24"/>
          <w:szCs w:val="24"/>
          <w:u w:color="000000"/>
        </w:rPr>
        <w:t>.</w:t>
      </w:r>
    </w:p>
    <w:p w14:paraId="65612E32" w14:textId="35B37DEA" w:rsidR="0046591E" w:rsidRPr="006732B1" w:rsidRDefault="0046591E" w:rsidP="0046591E">
      <w:pPr>
        <w:spacing w:after="0" w:line="480" w:lineRule="auto"/>
        <w:rPr>
          <w:rFonts w:ascii="Times New Roman" w:hAnsi="Times New Roman" w:cs="Times New Roman"/>
          <w:sz w:val="24"/>
          <w:szCs w:val="24"/>
        </w:rPr>
      </w:pPr>
      <w:r w:rsidRPr="006732B1">
        <w:rPr>
          <w:rFonts w:ascii="Times New Roman" w:hAnsi="Times New Roman" w:cs="Times New Roman"/>
          <w:i/>
          <w:sz w:val="24"/>
          <w:szCs w:val="24"/>
        </w:rPr>
        <w:t>Surgical data:</w:t>
      </w:r>
      <w:r w:rsidRPr="006732B1">
        <w:rPr>
          <w:rFonts w:ascii="Times New Roman" w:hAnsi="Times New Roman" w:cs="Times New Roman"/>
          <w:b/>
          <w:sz w:val="24"/>
          <w:szCs w:val="24"/>
        </w:rPr>
        <w:t xml:space="preserve"> </w:t>
      </w:r>
      <w:r w:rsidR="00EC6200" w:rsidRPr="006732B1">
        <w:rPr>
          <w:rFonts w:ascii="Times New Roman" w:hAnsi="Times New Roman" w:cs="Times New Roman"/>
          <w:sz w:val="24"/>
          <w:szCs w:val="24"/>
        </w:rPr>
        <w:t>Biomarkers were evaluated in the 599 NETs who had undergone surgery. In a subset (</w:t>
      </w:r>
      <w:r w:rsidR="00EC6200" w:rsidRPr="006732B1">
        <w:rPr>
          <w:rFonts w:ascii="Times New Roman" w:hAnsi="Times New Roman" w:cs="Times New Roman"/>
          <w:i/>
          <w:sz w:val="24"/>
          <w:szCs w:val="24"/>
        </w:rPr>
        <w:t>n</w:t>
      </w:r>
      <w:r w:rsidR="00EC6200" w:rsidRPr="006732B1">
        <w:rPr>
          <w:rFonts w:ascii="Times New Roman" w:hAnsi="Times New Roman" w:cs="Times New Roman"/>
          <w:sz w:val="24"/>
          <w:szCs w:val="24"/>
        </w:rPr>
        <w:t>=</w:t>
      </w:r>
      <w:r w:rsidR="007A1A29" w:rsidRPr="006732B1">
        <w:rPr>
          <w:rFonts w:ascii="Times New Roman" w:hAnsi="Times New Roman" w:cs="Times New Roman"/>
          <w:sz w:val="24"/>
          <w:szCs w:val="24"/>
        </w:rPr>
        <w:t>1</w:t>
      </w:r>
      <w:r w:rsidR="007A1A29">
        <w:rPr>
          <w:rFonts w:ascii="Times New Roman" w:hAnsi="Times New Roman" w:cs="Times New Roman"/>
          <w:sz w:val="24"/>
          <w:szCs w:val="24"/>
        </w:rPr>
        <w:t>22</w:t>
      </w:r>
      <w:r w:rsidR="00EC6200" w:rsidRPr="006732B1">
        <w:rPr>
          <w:rFonts w:ascii="Times New Roman" w:hAnsi="Times New Roman" w:cs="Times New Roman"/>
          <w:sz w:val="24"/>
          <w:szCs w:val="24"/>
        </w:rPr>
        <w:t xml:space="preserve">), two blood samples were available (pre- and post-surgery). </w:t>
      </w:r>
      <w:r w:rsidR="00443D49">
        <w:rPr>
          <w:rFonts w:ascii="Times New Roman" w:eastAsia="Arial Unicode MS" w:hAnsi="Times New Roman" w:cs="Times New Roman"/>
          <w:color w:val="000000"/>
          <w:sz w:val="24"/>
          <w:szCs w:val="24"/>
          <w:u w:color="000000"/>
        </w:rPr>
        <w:t>I</w:t>
      </w:r>
      <w:r w:rsidR="00443D49" w:rsidRPr="006732B1">
        <w:rPr>
          <w:rFonts w:ascii="Times New Roman" w:eastAsia="Arial Unicode MS" w:hAnsi="Times New Roman" w:cs="Times New Roman"/>
          <w:color w:val="000000"/>
          <w:sz w:val="24"/>
          <w:szCs w:val="24"/>
          <w:u w:color="000000"/>
        </w:rPr>
        <w:t>n this group</w:t>
      </w:r>
      <w:r w:rsidR="00F95F7B">
        <w:rPr>
          <w:rFonts w:ascii="Times New Roman" w:eastAsia="Arial Unicode MS" w:hAnsi="Times New Roman" w:cs="Times New Roman"/>
          <w:color w:val="000000"/>
          <w:sz w:val="24"/>
          <w:szCs w:val="24"/>
          <w:u w:color="000000"/>
        </w:rPr>
        <w:t>,</w:t>
      </w:r>
      <w:r w:rsidR="00443D49" w:rsidRPr="006732B1">
        <w:rPr>
          <w:rFonts w:ascii="Times New Roman" w:eastAsia="Arial Unicode MS" w:hAnsi="Times New Roman" w:cs="Times New Roman"/>
          <w:color w:val="000000"/>
          <w:sz w:val="24"/>
          <w:szCs w:val="24"/>
          <w:u w:color="000000"/>
        </w:rPr>
        <w:t xml:space="preserve"> </w:t>
      </w:r>
      <w:r w:rsidR="00443D49">
        <w:rPr>
          <w:rFonts w:ascii="Times New Roman" w:hAnsi="Times New Roman" w:cs="Times New Roman"/>
          <w:sz w:val="24"/>
          <w:szCs w:val="24"/>
        </w:rPr>
        <w:t>d</w:t>
      </w:r>
      <w:r w:rsidR="00EC6200" w:rsidRPr="006732B1">
        <w:rPr>
          <w:rFonts w:ascii="Times New Roman" w:hAnsi="Times New Roman" w:cs="Times New Roman"/>
          <w:sz w:val="24"/>
          <w:szCs w:val="24"/>
        </w:rPr>
        <w:t xml:space="preserve">isease </w:t>
      </w:r>
      <w:r w:rsidRPr="006732B1">
        <w:rPr>
          <w:rFonts w:ascii="Times New Roman" w:hAnsi="Times New Roman" w:cs="Times New Roman"/>
          <w:sz w:val="24"/>
          <w:szCs w:val="24"/>
        </w:rPr>
        <w:t xml:space="preserve">status was assessed by imaging (CT/MRI or </w:t>
      </w:r>
      <w:r w:rsidRPr="006732B1">
        <w:rPr>
          <w:rFonts w:ascii="Times New Roman" w:hAnsi="Times New Roman" w:cs="Times New Roman"/>
          <w:sz w:val="24"/>
          <w:szCs w:val="24"/>
          <w:vertAlign w:val="superscript"/>
        </w:rPr>
        <w:t>68</w:t>
      </w:r>
      <w:r w:rsidRPr="006732B1">
        <w:rPr>
          <w:rFonts w:ascii="Times New Roman" w:hAnsi="Times New Roman" w:cs="Times New Roman"/>
          <w:sz w:val="24"/>
          <w:szCs w:val="24"/>
        </w:rPr>
        <w:t xml:space="preserve">Ga-SSA-studies) </w:t>
      </w:r>
      <w:r w:rsidR="00443D49">
        <w:rPr>
          <w:rFonts w:ascii="Times New Roman" w:eastAsia="Arial Unicode MS" w:hAnsi="Times New Roman" w:cs="Times New Roman"/>
          <w:color w:val="000000"/>
          <w:sz w:val="24"/>
          <w:szCs w:val="24"/>
          <w:u w:color="000000"/>
        </w:rPr>
        <w:t xml:space="preserve">and patients </w:t>
      </w:r>
      <w:r w:rsidRPr="006732B1">
        <w:rPr>
          <w:rFonts w:ascii="Times New Roman" w:eastAsia="Arial Unicode MS" w:hAnsi="Times New Roman" w:cs="Times New Roman"/>
          <w:color w:val="000000"/>
          <w:sz w:val="24"/>
          <w:szCs w:val="24"/>
          <w:u w:color="000000"/>
        </w:rPr>
        <w:t>followed for a mean of 18 months. Surgery included R0 (</w:t>
      </w:r>
      <w:r w:rsidRPr="006732B1">
        <w:rPr>
          <w:rFonts w:ascii="Times New Roman" w:eastAsia="Arial Unicode MS" w:hAnsi="Times New Roman" w:cs="Times New Roman"/>
          <w:i/>
          <w:color w:val="000000"/>
          <w:sz w:val="24"/>
          <w:szCs w:val="24"/>
          <w:u w:color="000000"/>
        </w:rPr>
        <w:t>n</w:t>
      </w:r>
      <w:r w:rsidRPr="006732B1">
        <w:rPr>
          <w:rFonts w:ascii="Times New Roman" w:eastAsia="Arial Unicode MS" w:hAnsi="Times New Roman" w:cs="Times New Roman"/>
          <w:color w:val="000000"/>
          <w:sz w:val="24"/>
          <w:szCs w:val="24"/>
          <w:u w:color="000000"/>
        </w:rPr>
        <w:t>=</w:t>
      </w:r>
      <w:r w:rsidR="00EC6200" w:rsidRPr="006732B1">
        <w:rPr>
          <w:rFonts w:ascii="Times New Roman" w:eastAsia="Arial Unicode MS" w:hAnsi="Times New Roman" w:cs="Times New Roman"/>
          <w:color w:val="000000"/>
          <w:sz w:val="24"/>
          <w:szCs w:val="24"/>
          <w:u w:color="000000"/>
        </w:rPr>
        <w:t>69</w:t>
      </w:r>
      <w:r w:rsidRPr="006732B1">
        <w:rPr>
          <w:rFonts w:ascii="Times New Roman" w:eastAsia="Arial Unicode MS" w:hAnsi="Times New Roman" w:cs="Times New Roman"/>
          <w:color w:val="000000"/>
          <w:sz w:val="24"/>
          <w:szCs w:val="24"/>
          <w:u w:color="000000"/>
        </w:rPr>
        <w:t>), R1 (</w:t>
      </w:r>
      <w:r w:rsidRPr="006732B1">
        <w:rPr>
          <w:rFonts w:ascii="Times New Roman" w:eastAsia="Arial Unicode MS" w:hAnsi="Times New Roman" w:cs="Times New Roman"/>
          <w:i/>
          <w:color w:val="000000"/>
          <w:sz w:val="24"/>
          <w:szCs w:val="24"/>
          <w:u w:color="000000"/>
        </w:rPr>
        <w:t>n</w:t>
      </w:r>
      <w:r w:rsidRPr="006732B1">
        <w:rPr>
          <w:rFonts w:ascii="Times New Roman" w:eastAsia="Arial Unicode MS" w:hAnsi="Times New Roman" w:cs="Times New Roman"/>
          <w:color w:val="000000"/>
          <w:sz w:val="24"/>
          <w:szCs w:val="24"/>
          <w:u w:color="000000"/>
        </w:rPr>
        <w:t>=</w:t>
      </w:r>
      <w:r w:rsidR="00EC6200" w:rsidRPr="006732B1">
        <w:rPr>
          <w:rFonts w:ascii="Times New Roman" w:eastAsia="Arial Unicode MS" w:hAnsi="Times New Roman" w:cs="Times New Roman"/>
          <w:color w:val="000000"/>
          <w:sz w:val="24"/>
          <w:szCs w:val="24"/>
          <w:u w:color="000000"/>
        </w:rPr>
        <w:t>28</w:t>
      </w:r>
      <w:r w:rsidRPr="006732B1">
        <w:rPr>
          <w:rFonts w:ascii="Times New Roman" w:eastAsia="Arial Unicode MS" w:hAnsi="Times New Roman" w:cs="Times New Roman"/>
          <w:color w:val="000000"/>
          <w:sz w:val="24"/>
          <w:szCs w:val="24"/>
          <w:u w:color="000000"/>
        </w:rPr>
        <w:t>) and R2 (</w:t>
      </w:r>
      <w:r w:rsidRPr="006732B1">
        <w:rPr>
          <w:rFonts w:ascii="Times New Roman" w:eastAsia="Arial Unicode MS" w:hAnsi="Times New Roman" w:cs="Times New Roman"/>
          <w:i/>
          <w:color w:val="000000"/>
          <w:sz w:val="24"/>
          <w:szCs w:val="24"/>
          <w:u w:color="000000"/>
        </w:rPr>
        <w:t>n</w:t>
      </w:r>
      <w:r w:rsidRPr="006732B1">
        <w:rPr>
          <w:rFonts w:ascii="Times New Roman" w:eastAsia="Arial Unicode MS" w:hAnsi="Times New Roman" w:cs="Times New Roman"/>
          <w:color w:val="000000"/>
          <w:sz w:val="24"/>
          <w:szCs w:val="24"/>
          <w:u w:color="000000"/>
        </w:rPr>
        <w:t>=</w:t>
      </w:r>
      <w:r w:rsidR="00EC6200" w:rsidRPr="006732B1">
        <w:rPr>
          <w:rFonts w:ascii="Times New Roman" w:eastAsia="Arial Unicode MS" w:hAnsi="Times New Roman" w:cs="Times New Roman"/>
          <w:color w:val="000000"/>
          <w:sz w:val="24"/>
          <w:szCs w:val="24"/>
          <w:u w:color="000000"/>
        </w:rPr>
        <w:t>25</w:t>
      </w:r>
      <w:r w:rsidRPr="006732B1">
        <w:rPr>
          <w:rFonts w:ascii="Times New Roman" w:eastAsia="Arial Unicode MS" w:hAnsi="Times New Roman" w:cs="Times New Roman"/>
          <w:color w:val="000000"/>
          <w:sz w:val="24"/>
          <w:szCs w:val="24"/>
          <w:u w:color="000000"/>
        </w:rPr>
        <w:t xml:space="preserve">) resections </w:t>
      </w:r>
      <w:r w:rsidR="00D547FB" w:rsidRPr="00A12BF1">
        <w:rPr>
          <w:rFonts w:ascii="Times New Roman" w:hAnsi="Times New Roman" w:cs="Times New Roman"/>
          <w:bCs/>
          <w:sz w:val="24"/>
          <w:szCs w:val="24"/>
        </w:rPr>
        <w:t>(</w:t>
      </w:r>
      <w:r w:rsidR="00D547FB">
        <w:rPr>
          <w:rFonts w:ascii="Times New Roman" w:hAnsi="Times New Roman" w:cs="Times New Roman"/>
          <w:b/>
          <w:sz w:val="24"/>
          <w:szCs w:val="24"/>
        </w:rPr>
        <w:t>Fig</w:t>
      </w:r>
      <w:r w:rsidR="00EB63B9">
        <w:rPr>
          <w:rFonts w:ascii="Times New Roman" w:hAnsi="Times New Roman" w:cs="Times New Roman"/>
          <w:b/>
          <w:sz w:val="24"/>
          <w:szCs w:val="24"/>
        </w:rPr>
        <w:t>ure</w:t>
      </w:r>
      <w:r w:rsidR="00D547FB">
        <w:rPr>
          <w:rFonts w:ascii="Times New Roman" w:hAnsi="Times New Roman" w:cs="Times New Roman"/>
          <w:b/>
          <w:sz w:val="24"/>
          <w:szCs w:val="24"/>
        </w:rPr>
        <w:t xml:space="preserve"> 1</w:t>
      </w:r>
      <w:r w:rsidR="00D547FB" w:rsidRPr="00A12BF1">
        <w:rPr>
          <w:rFonts w:ascii="Times New Roman" w:hAnsi="Times New Roman" w:cs="Times New Roman"/>
          <w:bCs/>
          <w:sz w:val="24"/>
          <w:szCs w:val="24"/>
        </w:rPr>
        <w:t>)</w:t>
      </w:r>
      <w:r w:rsidR="00EB63B9" w:rsidRPr="00A12BF1">
        <w:rPr>
          <w:rFonts w:ascii="Times New Roman" w:hAnsi="Times New Roman" w:cs="Times New Roman"/>
          <w:bCs/>
          <w:sz w:val="24"/>
          <w:szCs w:val="24"/>
        </w:rPr>
        <w:t>.</w:t>
      </w:r>
    </w:p>
    <w:p w14:paraId="595EEC54" w14:textId="46137F0B" w:rsidR="00D547FB" w:rsidRDefault="00D547FB" w:rsidP="0046591E">
      <w:pPr>
        <w:spacing w:after="0" w:line="480" w:lineRule="auto"/>
        <w:rPr>
          <w:rFonts w:ascii="Times New Roman" w:hAnsi="Times New Roman" w:cs="Times New Roman"/>
          <w:i/>
          <w:sz w:val="24"/>
          <w:szCs w:val="24"/>
        </w:rPr>
      </w:pPr>
      <w:r>
        <w:rPr>
          <w:rFonts w:ascii="Times New Roman" w:hAnsi="Times New Roman" w:cs="Times New Roman"/>
          <w:i/>
          <w:noProof/>
          <w:sz w:val="24"/>
          <w:szCs w:val="24"/>
        </w:rPr>
        <w:lastRenderedPageBreak/>
        <w:drawing>
          <wp:inline distT="0" distB="0" distL="0" distR="0" wp14:anchorId="4AEF7008" wp14:editId="5EFA0BBB">
            <wp:extent cx="6172764" cy="47167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77103" cy="4720096"/>
                    </a:xfrm>
                    <a:prstGeom prst="rect">
                      <a:avLst/>
                    </a:prstGeom>
                    <a:noFill/>
                  </pic:spPr>
                </pic:pic>
              </a:graphicData>
            </a:graphic>
          </wp:inline>
        </w:drawing>
      </w:r>
    </w:p>
    <w:p w14:paraId="4A933069" w14:textId="00AA9956" w:rsidR="00D547FB" w:rsidRPr="007D5BF8" w:rsidRDefault="00D547FB" w:rsidP="00D547FB">
      <w:pPr>
        <w:spacing w:after="0" w:line="240" w:lineRule="auto"/>
        <w:rPr>
          <w:rFonts w:ascii="Times New Roman" w:hAnsi="Times New Roman" w:cs="Times New Roman"/>
          <w:szCs w:val="24"/>
        </w:rPr>
      </w:pPr>
      <w:r w:rsidRPr="007D5BF8">
        <w:rPr>
          <w:rFonts w:ascii="Times New Roman" w:hAnsi="Times New Roman" w:cs="Times New Roman"/>
          <w:b/>
          <w:szCs w:val="24"/>
        </w:rPr>
        <w:t xml:space="preserve">Figure </w:t>
      </w:r>
      <w:r w:rsidR="00EB63B9">
        <w:rPr>
          <w:rFonts w:ascii="Times New Roman" w:hAnsi="Times New Roman" w:cs="Times New Roman"/>
          <w:b/>
          <w:szCs w:val="24"/>
        </w:rPr>
        <w:t>1</w:t>
      </w:r>
      <w:r w:rsidRPr="007D5BF8">
        <w:rPr>
          <w:rFonts w:ascii="Times New Roman" w:hAnsi="Times New Roman" w:cs="Times New Roman"/>
          <w:szCs w:val="24"/>
        </w:rPr>
        <w:t xml:space="preserve">. Schema of study design and biomarker evaluation. The study comprised two </w:t>
      </w:r>
      <w:r>
        <w:rPr>
          <w:rFonts w:ascii="Times New Roman" w:hAnsi="Times New Roman" w:cs="Times New Roman"/>
          <w:szCs w:val="24"/>
        </w:rPr>
        <w:t>components. Left (</w:t>
      </w:r>
      <w:r w:rsidRPr="00D07888">
        <w:rPr>
          <w:rFonts w:ascii="Times New Roman" w:hAnsi="Times New Roman" w:cs="Times New Roman"/>
          <w:i/>
          <w:iCs/>
          <w:szCs w:val="24"/>
        </w:rPr>
        <w:t>black circles</w:t>
      </w:r>
      <w:r>
        <w:rPr>
          <w:rFonts w:ascii="Times New Roman" w:hAnsi="Times New Roman" w:cs="Times New Roman"/>
          <w:i/>
          <w:iCs/>
          <w:szCs w:val="24"/>
        </w:rPr>
        <w:t>)</w:t>
      </w:r>
      <w:r w:rsidRPr="007D5BF8">
        <w:rPr>
          <w:rFonts w:ascii="Times New Roman" w:hAnsi="Times New Roman" w:cs="Times New Roman"/>
          <w:szCs w:val="24"/>
        </w:rPr>
        <w:t xml:space="preserve"> a diagnostic evaluation for each biomarker versus controls, benign </w:t>
      </w:r>
      <w:proofErr w:type="gramStart"/>
      <w:r w:rsidRPr="007D5BF8">
        <w:rPr>
          <w:rFonts w:ascii="Times New Roman" w:hAnsi="Times New Roman" w:cs="Times New Roman"/>
          <w:szCs w:val="24"/>
        </w:rPr>
        <w:t>disease</w:t>
      </w:r>
      <w:proofErr w:type="gramEnd"/>
      <w:r w:rsidRPr="007D5BF8">
        <w:rPr>
          <w:rFonts w:ascii="Times New Roman" w:hAnsi="Times New Roman" w:cs="Times New Roman"/>
          <w:szCs w:val="24"/>
        </w:rPr>
        <w:t xml:space="preserve"> and non-NET neoplasia</w:t>
      </w:r>
      <w:r>
        <w:rPr>
          <w:rFonts w:ascii="Times New Roman" w:hAnsi="Times New Roman" w:cs="Times New Roman"/>
          <w:szCs w:val="24"/>
        </w:rPr>
        <w:t>. On the right (</w:t>
      </w:r>
      <w:r w:rsidRPr="003A4B8B">
        <w:rPr>
          <w:rFonts w:ascii="Times New Roman" w:hAnsi="Times New Roman" w:cs="Times New Roman"/>
          <w:i/>
          <w:iCs/>
          <w:szCs w:val="24"/>
        </w:rPr>
        <w:t>red circles</w:t>
      </w:r>
      <w:r>
        <w:rPr>
          <w:rFonts w:ascii="Times New Roman" w:hAnsi="Times New Roman" w:cs="Times New Roman"/>
          <w:szCs w:val="24"/>
        </w:rPr>
        <w:t xml:space="preserve">) a </w:t>
      </w:r>
      <w:r w:rsidRPr="007D5BF8">
        <w:rPr>
          <w:rFonts w:ascii="Times New Roman" w:hAnsi="Times New Roman" w:cs="Times New Roman"/>
          <w:szCs w:val="24"/>
        </w:rPr>
        <w:t xml:space="preserve">surgical evaluation </w:t>
      </w:r>
      <w:r>
        <w:rPr>
          <w:rFonts w:ascii="Times New Roman" w:hAnsi="Times New Roman" w:cs="Times New Roman"/>
          <w:szCs w:val="24"/>
        </w:rPr>
        <w:t>of</w:t>
      </w:r>
      <w:r w:rsidRPr="007D5BF8">
        <w:rPr>
          <w:rFonts w:ascii="Times New Roman" w:hAnsi="Times New Roman" w:cs="Times New Roman"/>
          <w:szCs w:val="24"/>
        </w:rPr>
        <w:t xml:space="preserve"> biomarker performance. Values were assessed in those considered </w:t>
      </w:r>
      <w:r>
        <w:rPr>
          <w:rFonts w:ascii="Times New Roman" w:hAnsi="Times New Roman" w:cs="Times New Roman"/>
          <w:szCs w:val="24"/>
        </w:rPr>
        <w:t>NED</w:t>
      </w:r>
      <w:r w:rsidRPr="007D5BF8">
        <w:rPr>
          <w:rFonts w:ascii="Times New Roman" w:hAnsi="Times New Roman" w:cs="Times New Roman"/>
          <w:szCs w:val="24"/>
        </w:rPr>
        <w:t xml:space="preserve"> compared to IPD. In a sub-cohort</w:t>
      </w:r>
      <w:r>
        <w:rPr>
          <w:rFonts w:ascii="Times New Roman" w:hAnsi="Times New Roman" w:cs="Times New Roman"/>
          <w:szCs w:val="24"/>
        </w:rPr>
        <w:t xml:space="preserve"> (</w:t>
      </w:r>
      <w:r w:rsidRPr="003A4B8B">
        <w:rPr>
          <w:rFonts w:ascii="Times New Roman" w:hAnsi="Times New Roman" w:cs="Times New Roman"/>
          <w:i/>
          <w:iCs/>
          <w:szCs w:val="24"/>
        </w:rPr>
        <w:t>red circles</w:t>
      </w:r>
      <w:r>
        <w:rPr>
          <w:rFonts w:ascii="Times New Roman" w:hAnsi="Times New Roman" w:cs="Times New Roman"/>
          <w:szCs w:val="24"/>
        </w:rPr>
        <w:t>)</w:t>
      </w:r>
      <w:r w:rsidRPr="007D5BF8">
        <w:rPr>
          <w:rFonts w:ascii="Times New Roman" w:hAnsi="Times New Roman" w:cs="Times New Roman"/>
          <w:szCs w:val="24"/>
        </w:rPr>
        <w:t xml:space="preserve"> </w:t>
      </w:r>
      <w:r>
        <w:rPr>
          <w:rFonts w:ascii="Times New Roman" w:hAnsi="Times New Roman" w:cs="Times New Roman"/>
          <w:szCs w:val="24"/>
        </w:rPr>
        <w:t xml:space="preserve">tested </w:t>
      </w:r>
      <w:r w:rsidRPr="007D5BF8">
        <w:rPr>
          <w:rFonts w:ascii="Times New Roman" w:hAnsi="Times New Roman" w:cs="Times New Roman"/>
          <w:szCs w:val="24"/>
        </w:rPr>
        <w:t xml:space="preserve">pre-surgery and 30 days post-surgery, biomarkers were evaluated </w:t>
      </w:r>
      <w:r>
        <w:rPr>
          <w:rFonts w:ascii="Times New Roman" w:hAnsi="Times New Roman" w:cs="Times New Roman"/>
          <w:szCs w:val="24"/>
        </w:rPr>
        <w:t xml:space="preserve">to assess </w:t>
      </w:r>
      <w:r w:rsidRPr="007D5BF8">
        <w:rPr>
          <w:rFonts w:ascii="Times New Roman" w:hAnsi="Times New Roman" w:cs="Times New Roman"/>
          <w:szCs w:val="24"/>
        </w:rPr>
        <w:t xml:space="preserve">residual disease </w:t>
      </w:r>
      <w:r>
        <w:rPr>
          <w:rFonts w:ascii="Times New Roman" w:hAnsi="Times New Roman" w:cs="Times New Roman"/>
          <w:szCs w:val="24"/>
        </w:rPr>
        <w:t>and</w:t>
      </w:r>
      <w:r w:rsidRPr="007D5BF8">
        <w:rPr>
          <w:rFonts w:ascii="Times New Roman" w:hAnsi="Times New Roman" w:cs="Times New Roman"/>
          <w:szCs w:val="24"/>
        </w:rPr>
        <w:t xml:space="preserve"> to predict recurrence (R0 cohort only).</w:t>
      </w:r>
    </w:p>
    <w:p w14:paraId="0BB5180B" w14:textId="77777777" w:rsidR="00D547FB" w:rsidRPr="007D5BF8" w:rsidRDefault="00D547FB" w:rsidP="00D547FB">
      <w:pPr>
        <w:spacing w:after="0" w:line="240" w:lineRule="auto"/>
        <w:rPr>
          <w:rFonts w:ascii="Times New Roman" w:hAnsi="Times New Roman" w:cs="Times New Roman"/>
          <w:szCs w:val="24"/>
        </w:rPr>
      </w:pPr>
      <w:r w:rsidRPr="007D5BF8">
        <w:rPr>
          <w:rFonts w:ascii="Times New Roman" w:hAnsi="Times New Roman" w:cs="Times New Roman"/>
          <w:szCs w:val="24"/>
        </w:rPr>
        <w:t>NED = no evidence of disease (by imaging). IPD = image-positive (detectable) disease.</w:t>
      </w:r>
    </w:p>
    <w:p w14:paraId="15A690FC" w14:textId="77777777" w:rsidR="00D547FB" w:rsidRDefault="00D547FB" w:rsidP="0046591E">
      <w:pPr>
        <w:spacing w:after="0" w:line="480" w:lineRule="auto"/>
        <w:rPr>
          <w:rFonts w:ascii="Times New Roman" w:hAnsi="Times New Roman" w:cs="Times New Roman"/>
          <w:i/>
          <w:sz w:val="24"/>
          <w:szCs w:val="24"/>
        </w:rPr>
      </w:pPr>
    </w:p>
    <w:p w14:paraId="5C360E4D" w14:textId="2D61A292" w:rsidR="0046591E" w:rsidRPr="006732B1" w:rsidRDefault="0046591E" w:rsidP="0046591E">
      <w:pPr>
        <w:spacing w:after="0" w:line="480" w:lineRule="auto"/>
        <w:rPr>
          <w:rFonts w:ascii="Times New Roman" w:hAnsi="Times New Roman" w:cs="Times New Roman"/>
          <w:sz w:val="24"/>
          <w:szCs w:val="24"/>
        </w:rPr>
      </w:pPr>
      <w:r w:rsidRPr="006732B1">
        <w:rPr>
          <w:rFonts w:ascii="Times New Roman" w:hAnsi="Times New Roman" w:cs="Times New Roman"/>
          <w:i/>
          <w:sz w:val="24"/>
          <w:szCs w:val="24"/>
        </w:rPr>
        <w:t>Blood collection/send-out:</w:t>
      </w:r>
      <w:r w:rsidRPr="006732B1">
        <w:rPr>
          <w:rFonts w:ascii="Times New Roman" w:hAnsi="Times New Roman" w:cs="Times New Roman"/>
          <w:b/>
          <w:sz w:val="24"/>
          <w:szCs w:val="24"/>
        </w:rPr>
        <w:t xml:space="preserve"> </w:t>
      </w:r>
      <w:r w:rsidRPr="006732B1">
        <w:rPr>
          <w:rFonts w:ascii="Times New Roman" w:hAnsi="Times New Roman" w:cs="Times New Roman"/>
          <w:sz w:val="24"/>
          <w:szCs w:val="24"/>
        </w:rPr>
        <w:t xml:space="preserve">Peripheral whole blood samples (3 ml) were collected in EDTA tubes, mixed, and stored on ice </w:t>
      </w:r>
      <w:r w:rsidRPr="006732B1">
        <w:rPr>
          <w:rFonts w:ascii="Times New Roman" w:hAnsi="Times New Roman" w:cs="Times New Roman"/>
          <w:sz w:val="24"/>
          <w:szCs w:val="24"/>
        </w:rPr>
        <w:fldChar w:fldCharType="begin"/>
      </w:r>
      <w:r w:rsidR="00435F35">
        <w:rPr>
          <w:rFonts w:ascii="Times New Roman" w:hAnsi="Times New Roman" w:cs="Times New Roman"/>
          <w:sz w:val="24"/>
          <w:szCs w:val="24"/>
        </w:rPr>
        <w:instrText xml:space="preserve"> ADDIN EN.CITE &lt;EndNote&gt;&lt;Cite&gt;&lt;Author&gt;Pavel&lt;/Author&gt;&lt;Year&gt;2017&lt;/Year&gt;&lt;RecNum&gt;2576&lt;/RecNum&gt;&lt;DisplayText&gt;&lt;style face="superscript"&gt;13&lt;/style&gt;&lt;/DisplayText&gt;&lt;record&gt;&lt;rec-number&gt;2576&lt;/rec-number&gt;&lt;foreign-keys&gt;&lt;key app="EN" db-id="zwd9p2exqs0zwrewze952x27vxrf0vf5z55v" timestamp="1463582965"&gt;2576&lt;/key&gt;&lt;/foreign-keys&gt;&lt;ref-type name="Journal Article"&gt;17&lt;/ref-type&gt;&lt;contributors&gt;&lt;authors&gt;&lt;author&gt;Pavel, M.&lt;/author&gt;&lt;author&gt;Jann, H.&lt;/author&gt;&lt;author&gt;Prasad, V.&lt;/author&gt;&lt;author&gt;Drozdov, I.&lt;/author&gt;&lt;author&gt;Modlin, I. M.&lt;/author&gt;&lt;author&gt;Kidd, M.&lt;/author&gt;&lt;/authors&gt;&lt;/contributors&gt;&lt;titles&gt;&lt;title&gt;NET Blood Transcript Analysis defines the Crossing of the Clinical Rubicon: When Stable Disease becomes Progressive&lt;/title&gt;&lt;secondary-title&gt;Neuroendocrinology&lt;/secondary-title&gt;&lt;/titles&gt;&lt;periodical&gt;&lt;full-title&gt;Neuroendocrinology&lt;/full-title&gt;&lt;/periodical&gt;&lt;pages&gt;170-82&lt;/pages&gt;&lt;volume&gt;104&lt;/volume&gt;&lt;number&gt;2&lt;/number&gt;&lt;dates&gt;&lt;year&gt;2017&lt;/year&gt;&lt;pub-dates&gt;&lt;date&gt;Apr 15&lt;/date&gt;&lt;/pub-dates&gt;&lt;/dates&gt;&lt;isbn&gt;1423-0194 (Electronic)&amp;#xD;0028-3835 (Linking)&lt;/isbn&gt;&lt;work-type&gt;Journal article&lt;/work-type&gt;&lt;urls&gt;&lt;/urls&gt;&lt;/record&gt;&lt;/Cite&gt;&lt;/EndNote&gt;</w:instrText>
      </w:r>
      <w:r w:rsidRPr="006732B1">
        <w:rPr>
          <w:rFonts w:ascii="Times New Roman" w:hAnsi="Times New Roman" w:cs="Times New Roman"/>
          <w:sz w:val="24"/>
          <w:szCs w:val="24"/>
        </w:rPr>
        <w:fldChar w:fldCharType="separate"/>
      </w:r>
      <w:r w:rsidR="00435F35" w:rsidRPr="00435F35">
        <w:rPr>
          <w:rFonts w:ascii="Times New Roman" w:hAnsi="Times New Roman" w:cs="Times New Roman"/>
          <w:noProof/>
          <w:sz w:val="24"/>
          <w:szCs w:val="24"/>
          <w:vertAlign w:val="superscript"/>
        </w:rPr>
        <w:t>13</w:t>
      </w:r>
      <w:r w:rsidRPr="006732B1">
        <w:rPr>
          <w:rFonts w:ascii="Times New Roman" w:hAnsi="Times New Roman" w:cs="Times New Roman"/>
          <w:sz w:val="24"/>
          <w:szCs w:val="24"/>
        </w:rPr>
        <w:fldChar w:fldCharType="end"/>
      </w:r>
      <w:r w:rsidRPr="006732B1">
        <w:rPr>
          <w:rFonts w:ascii="Times New Roman" w:hAnsi="Times New Roman" w:cs="Times New Roman"/>
          <w:sz w:val="24"/>
          <w:szCs w:val="24"/>
        </w:rPr>
        <w:t xml:space="preserve">. </w:t>
      </w:r>
      <w:r w:rsidRPr="006732B1">
        <w:rPr>
          <w:rFonts w:ascii="Times New Roman" w:eastAsia="Arial Unicode MS" w:hAnsi="Times New Roman" w:cs="Times New Roman"/>
          <w:color w:val="000000"/>
          <w:sz w:val="24"/>
          <w:szCs w:val="24"/>
          <w:u w:color="000000"/>
        </w:rPr>
        <w:t xml:space="preserve">Plasma samples were collected for CgA measurement. Samples were shipped to </w:t>
      </w:r>
      <w:r w:rsidRPr="006732B1">
        <w:rPr>
          <w:rFonts w:ascii="Times New Roman" w:hAnsi="Times New Roman" w:cs="Times New Roman"/>
          <w:sz w:val="24"/>
          <w:szCs w:val="24"/>
        </w:rPr>
        <w:t>Wren Laboratories, a clinically certified laboratory (CL-0704, CLIA 07D2081388, NYSDOH PFI: 9138) for NETest and CgA measurements. All blood tubes were deidentified.</w:t>
      </w:r>
    </w:p>
    <w:p w14:paraId="20CF8D85" w14:textId="2BADE5B4" w:rsidR="0046591E" w:rsidRPr="006732B1" w:rsidRDefault="0046591E" w:rsidP="0046591E">
      <w:pPr>
        <w:pStyle w:val="ListParagraph"/>
        <w:spacing w:after="0" w:line="480" w:lineRule="auto"/>
        <w:ind w:left="0"/>
        <w:rPr>
          <w:rFonts w:ascii="Times New Roman" w:hAnsi="Times New Roman" w:cs="Times New Roman"/>
          <w:sz w:val="24"/>
          <w:szCs w:val="24"/>
        </w:rPr>
      </w:pPr>
      <w:r w:rsidRPr="006732B1">
        <w:rPr>
          <w:rFonts w:ascii="Times New Roman" w:eastAsia="Times New Roman" w:hAnsi="Times New Roman" w:cs="Times New Roman"/>
          <w:bCs/>
          <w:i/>
          <w:sz w:val="24"/>
          <w:szCs w:val="24"/>
        </w:rPr>
        <w:lastRenderedPageBreak/>
        <w:t>NETest measurement:</w:t>
      </w:r>
      <w:r w:rsidRPr="006732B1">
        <w:rPr>
          <w:rFonts w:ascii="Times New Roman" w:eastAsia="Times New Roman" w:hAnsi="Times New Roman" w:cs="Times New Roman"/>
          <w:b/>
          <w:bCs/>
          <w:sz w:val="24"/>
          <w:szCs w:val="24"/>
        </w:rPr>
        <w:t xml:space="preserve"> </w:t>
      </w:r>
      <w:r w:rsidRPr="006732B1">
        <w:rPr>
          <w:rFonts w:ascii="Times New Roman" w:hAnsi="Times New Roman" w:cs="Times New Roman"/>
          <w:sz w:val="24"/>
          <w:szCs w:val="24"/>
        </w:rPr>
        <w:t xml:space="preserve">Details of the PCR methodology, mathematical analysis and validation </w:t>
      </w:r>
      <w:r w:rsidR="00443D49">
        <w:rPr>
          <w:rFonts w:ascii="Times New Roman" w:hAnsi="Times New Roman" w:cs="Times New Roman"/>
          <w:sz w:val="24"/>
          <w:szCs w:val="24"/>
        </w:rPr>
        <w:t>have been</w:t>
      </w:r>
      <w:r w:rsidR="00443D49" w:rsidRPr="006732B1">
        <w:rPr>
          <w:rFonts w:ascii="Times New Roman" w:hAnsi="Times New Roman" w:cs="Times New Roman"/>
          <w:sz w:val="24"/>
          <w:szCs w:val="24"/>
        </w:rPr>
        <w:t xml:space="preserve"> </w:t>
      </w:r>
      <w:r w:rsidRPr="006732B1">
        <w:rPr>
          <w:rFonts w:ascii="Times New Roman" w:hAnsi="Times New Roman" w:cs="Times New Roman"/>
          <w:sz w:val="24"/>
          <w:szCs w:val="24"/>
        </w:rPr>
        <w:t xml:space="preserve">published </w:t>
      </w:r>
      <w:r w:rsidRPr="006732B1">
        <w:rPr>
          <w:rFonts w:ascii="Times New Roman" w:hAnsi="Times New Roman" w:cs="Times New Roman"/>
          <w:sz w:val="24"/>
          <w:szCs w:val="24"/>
        </w:rPr>
        <w:fldChar w:fldCharType="begin">
          <w:fldData xml:space="preserve">PEVuZE5vdGU+PENpdGU+PEF1dGhvcj5QYXZlbDwvQXV0aG9yPjxZZWFyPjIwMTc8L1llYXI+PFJl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</w:fldData>
        </w:fldChar>
      </w:r>
      <w:r w:rsidR="00435F35">
        <w:rPr>
          <w:rFonts w:ascii="Times New Roman" w:hAnsi="Times New Roman" w:cs="Times New Roman"/>
          <w:sz w:val="24"/>
          <w:szCs w:val="24"/>
        </w:rPr>
        <w:instrText xml:space="preserve"> ADDIN EN.CITE </w:instrText>
      </w:r>
      <w:r w:rsidR="00435F35">
        <w:rPr>
          <w:rFonts w:ascii="Times New Roman" w:hAnsi="Times New Roman" w:cs="Times New Roman"/>
          <w:sz w:val="24"/>
          <w:szCs w:val="24"/>
        </w:rPr>
        <w:fldChar w:fldCharType="begin">
          <w:fldData xml:space="preserve">PEVuZE5vdGU+PENpdGU+PEF1dGhvcj5QYXZlbDwvQXV0aG9yPjxZZWFyPjIwMTc8L1llYXI+PFJl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</w:fldData>
        </w:fldChar>
      </w:r>
      <w:r w:rsidR="00435F35">
        <w:rPr>
          <w:rFonts w:ascii="Times New Roman" w:hAnsi="Times New Roman" w:cs="Times New Roman"/>
          <w:sz w:val="24"/>
          <w:szCs w:val="24"/>
        </w:rPr>
        <w:instrText xml:space="preserve"> ADDIN EN.CITE.DATA </w:instrText>
      </w:r>
      <w:r w:rsidR="00435F35">
        <w:rPr>
          <w:rFonts w:ascii="Times New Roman" w:hAnsi="Times New Roman" w:cs="Times New Roman"/>
          <w:sz w:val="24"/>
          <w:szCs w:val="24"/>
        </w:rPr>
      </w:r>
      <w:r w:rsidR="00435F35">
        <w:rPr>
          <w:rFonts w:ascii="Times New Roman" w:hAnsi="Times New Roman" w:cs="Times New Roman"/>
          <w:sz w:val="24"/>
          <w:szCs w:val="24"/>
        </w:rPr>
        <w:fldChar w:fldCharType="end"/>
      </w:r>
      <w:r w:rsidRPr="006732B1">
        <w:rPr>
          <w:rFonts w:ascii="Times New Roman" w:hAnsi="Times New Roman" w:cs="Times New Roman"/>
          <w:sz w:val="24"/>
          <w:szCs w:val="24"/>
        </w:rPr>
      </w:r>
      <w:r w:rsidRPr="006732B1">
        <w:rPr>
          <w:rFonts w:ascii="Times New Roman" w:hAnsi="Times New Roman" w:cs="Times New Roman"/>
          <w:sz w:val="24"/>
          <w:szCs w:val="24"/>
        </w:rPr>
        <w:fldChar w:fldCharType="separate"/>
      </w:r>
      <w:r w:rsidR="00435F35" w:rsidRPr="00435F35">
        <w:rPr>
          <w:rFonts w:ascii="Times New Roman" w:hAnsi="Times New Roman" w:cs="Times New Roman"/>
          <w:noProof/>
          <w:sz w:val="24"/>
          <w:szCs w:val="24"/>
          <w:vertAlign w:val="superscript"/>
        </w:rPr>
        <w:t>13-15</w:t>
      </w:r>
      <w:r w:rsidRPr="006732B1">
        <w:rPr>
          <w:rFonts w:ascii="Times New Roman" w:hAnsi="Times New Roman" w:cs="Times New Roman"/>
          <w:sz w:val="24"/>
          <w:szCs w:val="24"/>
        </w:rPr>
        <w:fldChar w:fldCharType="end"/>
      </w:r>
      <w:r w:rsidRPr="006732B1">
        <w:rPr>
          <w:rFonts w:ascii="Times New Roman" w:hAnsi="Times New Roman" w:cs="Times New Roman"/>
          <w:sz w:val="24"/>
          <w:szCs w:val="24"/>
        </w:rPr>
        <w:t xml:space="preserve">. </w:t>
      </w:r>
      <w:r w:rsidR="00443D49">
        <w:rPr>
          <w:rFonts w:ascii="Times New Roman" w:hAnsi="Times New Roman" w:cs="Times New Roman"/>
          <w:sz w:val="24"/>
          <w:szCs w:val="24"/>
        </w:rPr>
        <w:t>In brief</w:t>
      </w:r>
      <w:r w:rsidR="005B019A">
        <w:rPr>
          <w:rFonts w:ascii="Times New Roman" w:hAnsi="Times New Roman" w:cs="Times New Roman"/>
          <w:sz w:val="24"/>
          <w:szCs w:val="24"/>
        </w:rPr>
        <w:t>,</w:t>
      </w:r>
      <w:r w:rsidR="00443D49">
        <w:rPr>
          <w:rFonts w:ascii="Times New Roman" w:hAnsi="Times New Roman" w:cs="Times New Roman"/>
          <w:sz w:val="24"/>
          <w:szCs w:val="24"/>
        </w:rPr>
        <w:t xml:space="preserve"> </w:t>
      </w:r>
      <w:r w:rsidRPr="006732B1">
        <w:rPr>
          <w:rFonts w:ascii="Times New Roman" w:hAnsi="Times New Roman" w:cs="Times New Roman"/>
          <w:sz w:val="24"/>
          <w:szCs w:val="24"/>
        </w:rPr>
        <w:t xml:space="preserve">NET target transcripts (mRNA) are isolated from whole blood, real-time PCR </w:t>
      </w:r>
      <w:proofErr w:type="gramStart"/>
      <w:r w:rsidRPr="006732B1">
        <w:rPr>
          <w:rFonts w:ascii="Times New Roman" w:hAnsi="Times New Roman" w:cs="Times New Roman"/>
          <w:sz w:val="24"/>
          <w:szCs w:val="24"/>
        </w:rPr>
        <w:t>performed</w:t>
      </w:r>
      <w:proofErr w:type="gramEnd"/>
      <w:r w:rsidRPr="006732B1">
        <w:rPr>
          <w:rFonts w:ascii="Times New Roman" w:hAnsi="Times New Roman" w:cs="Times New Roman"/>
          <w:sz w:val="24"/>
          <w:szCs w:val="24"/>
        </w:rPr>
        <w:t xml:space="preserve"> and gene expression evaluated using multi-algorithmic </w:t>
      </w:r>
      <w:r w:rsidR="00F95F7B">
        <w:rPr>
          <w:rFonts w:ascii="Times New Roman" w:hAnsi="Times New Roman" w:cs="Times New Roman"/>
          <w:sz w:val="24"/>
          <w:szCs w:val="24"/>
        </w:rPr>
        <w:t>artificial intelligence-</w:t>
      </w:r>
      <w:r w:rsidR="00443D49">
        <w:rPr>
          <w:rFonts w:ascii="Times New Roman" w:hAnsi="Times New Roman" w:cs="Times New Roman"/>
          <w:sz w:val="24"/>
          <w:szCs w:val="24"/>
        </w:rPr>
        <w:t xml:space="preserve">based </w:t>
      </w:r>
      <w:r w:rsidRPr="006732B1">
        <w:rPr>
          <w:rFonts w:ascii="Times New Roman" w:hAnsi="Times New Roman" w:cs="Times New Roman"/>
          <w:sz w:val="24"/>
          <w:szCs w:val="24"/>
        </w:rPr>
        <w:t>analy</w:t>
      </w:r>
      <w:r w:rsidR="00C20A82" w:rsidRPr="006732B1">
        <w:rPr>
          <w:rFonts w:ascii="Times New Roman" w:hAnsi="Times New Roman" w:cs="Times New Roman"/>
          <w:sz w:val="24"/>
          <w:szCs w:val="24"/>
        </w:rPr>
        <w:t>s</w:t>
      </w:r>
      <w:r w:rsidRPr="006732B1">
        <w:rPr>
          <w:rFonts w:ascii="Times New Roman" w:hAnsi="Times New Roman" w:cs="Times New Roman"/>
          <w:sz w:val="24"/>
          <w:szCs w:val="24"/>
        </w:rPr>
        <w:t xml:space="preserve">es </w:t>
      </w:r>
      <w:r w:rsidRPr="006732B1">
        <w:rPr>
          <w:rFonts w:ascii="Times New Roman" w:hAnsi="Times New Roman" w:cs="Times New Roman"/>
          <w:sz w:val="24"/>
          <w:szCs w:val="24"/>
        </w:rPr>
        <w:fldChar w:fldCharType="begin">
          <w:fldData xml:space="preserve">PEVuZE5vdGU+PENpdGU+PEF1dGhvcj5QYXZlbDwvQXV0aG9yPjxZZWFyPjIwMTc8L1llYXI+PFJl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</w:fldData>
        </w:fldChar>
      </w:r>
      <w:r w:rsidR="00435F35">
        <w:rPr>
          <w:rFonts w:ascii="Times New Roman" w:hAnsi="Times New Roman" w:cs="Times New Roman"/>
          <w:sz w:val="24"/>
          <w:szCs w:val="24"/>
        </w:rPr>
        <w:instrText xml:space="preserve"> ADDIN EN.CITE </w:instrText>
      </w:r>
      <w:r w:rsidR="00435F35">
        <w:rPr>
          <w:rFonts w:ascii="Times New Roman" w:hAnsi="Times New Roman" w:cs="Times New Roman"/>
          <w:sz w:val="24"/>
          <w:szCs w:val="24"/>
        </w:rPr>
        <w:fldChar w:fldCharType="begin">
          <w:fldData xml:space="preserve">PEVuZE5vdGU+PENpdGU+PEF1dGhvcj5QYXZlbDwvQXV0aG9yPjxZZWFyPjIwMTc8L1llYXI+PFJl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</w:fldData>
        </w:fldChar>
      </w:r>
      <w:r w:rsidR="00435F35">
        <w:rPr>
          <w:rFonts w:ascii="Times New Roman" w:hAnsi="Times New Roman" w:cs="Times New Roman"/>
          <w:sz w:val="24"/>
          <w:szCs w:val="24"/>
        </w:rPr>
        <w:instrText xml:space="preserve"> ADDIN EN.CITE.DATA </w:instrText>
      </w:r>
      <w:r w:rsidR="00435F35">
        <w:rPr>
          <w:rFonts w:ascii="Times New Roman" w:hAnsi="Times New Roman" w:cs="Times New Roman"/>
          <w:sz w:val="24"/>
          <w:szCs w:val="24"/>
        </w:rPr>
      </w:r>
      <w:r w:rsidR="00435F35">
        <w:rPr>
          <w:rFonts w:ascii="Times New Roman" w:hAnsi="Times New Roman" w:cs="Times New Roman"/>
          <w:sz w:val="24"/>
          <w:szCs w:val="24"/>
        </w:rPr>
        <w:fldChar w:fldCharType="end"/>
      </w:r>
      <w:r w:rsidRPr="006732B1">
        <w:rPr>
          <w:rFonts w:ascii="Times New Roman" w:hAnsi="Times New Roman" w:cs="Times New Roman"/>
          <w:sz w:val="24"/>
          <w:szCs w:val="24"/>
        </w:rPr>
      </w:r>
      <w:r w:rsidRPr="006732B1">
        <w:rPr>
          <w:rFonts w:ascii="Times New Roman" w:hAnsi="Times New Roman" w:cs="Times New Roman"/>
          <w:sz w:val="24"/>
          <w:szCs w:val="24"/>
        </w:rPr>
        <w:fldChar w:fldCharType="separate"/>
      </w:r>
      <w:r w:rsidR="00435F35" w:rsidRPr="00435F35">
        <w:rPr>
          <w:rFonts w:ascii="Times New Roman" w:hAnsi="Times New Roman" w:cs="Times New Roman"/>
          <w:noProof/>
          <w:sz w:val="24"/>
          <w:szCs w:val="24"/>
          <w:vertAlign w:val="superscript"/>
        </w:rPr>
        <w:t>13-15</w:t>
      </w:r>
      <w:r w:rsidRPr="006732B1">
        <w:rPr>
          <w:rFonts w:ascii="Times New Roman" w:hAnsi="Times New Roman" w:cs="Times New Roman"/>
          <w:sz w:val="24"/>
          <w:szCs w:val="24"/>
        </w:rPr>
        <w:fldChar w:fldCharType="end"/>
      </w:r>
      <w:r w:rsidRPr="006732B1">
        <w:rPr>
          <w:rFonts w:ascii="Times New Roman" w:hAnsi="Times New Roman" w:cs="Times New Roman"/>
          <w:sz w:val="24"/>
          <w:szCs w:val="24"/>
        </w:rPr>
        <w:t xml:space="preserve">. </w:t>
      </w:r>
      <w:proofErr w:type="gramStart"/>
      <w:r w:rsidRPr="006732B1">
        <w:rPr>
          <w:rFonts w:ascii="Times New Roman" w:hAnsi="Times New Roman" w:cs="Times New Roman"/>
          <w:sz w:val="24"/>
          <w:szCs w:val="24"/>
        </w:rPr>
        <w:t>Final results</w:t>
      </w:r>
      <w:proofErr w:type="gramEnd"/>
      <w:r w:rsidRPr="006732B1">
        <w:rPr>
          <w:rFonts w:ascii="Times New Roman" w:hAnsi="Times New Roman" w:cs="Times New Roman"/>
          <w:sz w:val="24"/>
          <w:szCs w:val="24"/>
        </w:rPr>
        <w:t xml:space="preserve"> are expressed as an activity index from 0-100 </w:t>
      </w:r>
      <w:r w:rsidRPr="006732B1">
        <w:rPr>
          <w:rFonts w:ascii="Times New Roman" w:hAnsi="Times New Roman" w:cs="Times New Roman"/>
          <w:sz w:val="24"/>
          <w:szCs w:val="24"/>
        </w:rPr>
        <w:fldChar w:fldCharType="begin">
          <w:fldData xml:space="preserve">PEVuZE5vdGU+PENpdGU+PEF1dGhvcj5QYXZlbDwvQXV0aG9yPjxZZWFyPjIwMTc8L1llYXI+PFJl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</w:fldData>
        </w:fldChar>
      </w:r>
      <w:r w:rsidR="00435F35">
        <w:rPr>
          <w:rFonts w:ascii="Times New Roman" w:hAnsi="Times New Roman" w:cs="Times New Roman"/>
          <w:sz w:val="24"/>
          <w:szCs w:val="24"/>
        </w:rPr>
        <w:instrText xml:space="preserve"> ADDIN EN.CITE </w:instrText>
      </w:r>
      <w:r w:rsidR="00435F35">
        <w:rPr>
          <w:rFonts w:ascii="Times New Roman" w:hAnsi="Times New Roman" w:cs="Times New Roman"/>
          <w:sz w:val="24"/>
          <w:szCs w:val="24"/>
        </w:rPr>
        <w:fldChar w:fldCharType="begin">
          <w:fldData xml:space="preserve">PEVuZE5vdGU+PENpdGU+PEF1dGhvcj5QYXZlbDwvQXV0aG9yPjxZZWFyPjIwMTc8L1llYXI+PFJl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</w:fldData>
        </w:fldChar>
      </w:r>
      <w:r w:rsidR="00435F35">
        <w:rPr>
          <w:rFonts w:ascii="Times New Roman" w:hAnsi="Times New Roman" w:cs="Times New Roman"/>
          <w:sz w:val="24"/>
          <w:szCs w:val="24"/>
        </w:rPr>
        <w:instrText xml:space="preserve"> ADDIN EN.CITE.DATA </w:instrText>
      </w:r>
      <w:r w:rsidR="00435F35">
        <w:rPr>
          <w:rFonts w:ascii="Times New Roman" w:hAnsi="Times New Roman" w:cs="Times New Roman"/>
          <w:sz w:val="24"/>
          <w:szCs w:val="24"/>
        </w:rPr>
      </w:r>
      <w:r w:rsidR="00435F35">
        <w:rPr>
          <w:rFonts w:ascii="Times New Roman" w:hAnsi="Times New Roman" w:cs="Times New Roman"/>
          <w:sz w:val="24"/>
          <w:szCs w:val="24"/>
        </w:rPr>
        <w:fldChar w:fldCharType="end"/>
      </w:r>
      <w:r w:rsidRPr="006732B1">
        <w:rPr>
          <w:rFonts w:ascii="Times New Roman" w:hAnsi="Times New Roman" w:cs="Times New Roman"/>
          <w:sz w:val="24"/>
          <w:szCs w:val="24"/>
        </w:rPr>
      </w:r>
      <w:r w:rsidRPr="006732B1">
        <w:rPr>
          <w:rFonts w:ascii="Times New Roman" w:hAnsi="Times New Roman" w:cs="Times New Roman"/>
          <w:sz w:val="24"/>
          <w:szCs w:val="24"/>
        </w:rPr>
        <w:fldChar w:fldCharType="separate"/>
      </w:r>
      <w:r w:rsidR="00435F35" w:rsidRPr="00435F35">
        <w:rPr>
          <w:rFonts w:ascii="Times New Roman" w:hAnsi="Times New Roman" w:cs="Times New Roman"/>
          <w:noProof/>
          <w:sz w:val="24"/>
          <w:szCs w:val="24"/>
          <w:vertAlign w:val="superscript"/>
        </w:rPr>
        <w:t>13-15</w:t>
      </w:r>
      <w:r w:rsidRPr="006732B1">
        <w:rPr>
          <w:rFonts w:ascii="Times New Roman" w:hAnsi="Times New Roman" w:cs="Times New Roman"/>
          <w:sz w:val="24"/>
          <w:szCs w:val="24"/>
        </w:rPr>
        <w:fldChar w:fldCharType="end"/>
      </w:r>
      <w:r w:rsidRPr="006732B1">
        <w:rPr>
          <w:rFonts w:ascii="Times New Roman" w:hAnsi="Times New Roman" w:cs="Times New Roman"/>
          <w:sz w:val="24"/>
          <w:szCs w:val="24"/>
        </w:rPr>
        <w:t xml:space="preserve">. </w:t>
      </w:r>
    </w:p>
    <w:p w14:paraId="5574F038" w14:textId="77777777" w:rsidR="0046591E" w:rsidRPr="006732B1" w:rsidRDefault="0046591E" w:rsidP="0046591E">
      <w:pPr>
        <w:spacing w:after="0" w:line="480" w:lineRule="auto"/>
        <w:rPr>
          <w:rFonts w:ascii="Times New Roman" w:hAnsi="Times New Roman" w:cs="Times New Roman"/>
          <w:color w:val="000000" w:themeColor="text1"/>
          <w:sz w:val="24"/>
          <w:szCs w:val="24"/>
        </w:rPr>
      </w:pPr>
      <w:r w:rsidRPr="006732B1">
        <w:rPr>
          <w:rFonts w:ascii="Times New Roman" w:eastAsia="Times New Roman" w:hAnsi="Times New Roman" w:cs="Times New Roman"/>
          <w:bCs/>
          <w:i/>
          <w:color w:val="000000" w:themeColor="text1"/>
          <w:sz w:val="24"/>
          <w:szCs w:val="24"/>
        </w:rPr>
        <w:t>CgA measurement:</w:t>
      </w:r>
      <w:r w:rsidRPr="006732B1">
        <w:rPr>
          <w:rFonts w:ascii="Times New Roman" w:eastAsia="Times New Roman" w:hAnsi="Times New Roman" w:cs="Times New Roman"/>
          <w:b/>
          <w:bCs/>
          <w:color w:val="000000" w:themeColor="text1"/>
          <w:sz w:val="24"/>
          <w:szCs w:val="24"/>
        </w:rPr>
        <w:t xml:space="preserve"> </w:t>
      </w:r>
      <w:r w:rsidRPr="006732B1">
        <w:rPr>
          <w:rFonts w:ascii="Times New Roman" w:eastAsia="Times New Roman" w:hAnsi="Times New Roman" w:cs="Times New Roman"/>
          <w:bCs/>
          <w:color w:val="000000" w:themeColor="text1"/>
          <w:sz w:val="24"/>
          <w:szCs w:val="24"/>
        </w:rPr>
        <w:t xml:space="preserve">Plasma samples were measured using the </w:t>
      </w:r>
      <w:r w:rsidRPr="006732B1">
        <w:rPr>
          <w:rFonts w:ascii="Times New Roman" w:hAnsi="Times New Roman" w:cs="Times New Roman"/>
          <w:color w:val="000000" w:themeColor="text1"/>
          <w:sz w:val="24"/>
          <w:szCs w:val="24"/>
        </w:rPr>
        <w:t>NEOLISA TM kit (EuroDiagnostica)</w:t>
      </w:r>
      <w:r w:rsidRPr="006732B1">
        <w:rPr>
          <w:rFonts w:ascii="Times New Roman" w:eastAsia="Times New Roman" w:hAnsi="Times New Roman" w:cs="Times New Roman"/>
          <w:bCs/>
          <w:color w:val="000000" w:themeColor="text1"/>
          <w:sz w:val="24"/>
          <w:szCs w:val="24"/>
        </w:rPr>
        <w:t xml:space="preserve">. The ULN is </w:t>
      </w:r>
      <w:r w:rsidRPr="006732B1">
        <w:rPr>
          <w:rFonts w:ascii="Times New Roman" w:hAnsi="Times New Roman" w:cs="Times New Roman"/>
          <w:color w:val="000000" w:themeColor="text1"/>
          <w:sz w:val="24"/>
          <w:szCs w:val="24"/>
        </w:rPr>
        <w:t>108ng/mL.</w:t>
      </w:r>
    </w:p>
    <w:p w14:paraId="02308A6F" w14:textId="77777777" w:rsidR="00C20A82" w:rsidRPr="006732B1" w:rsidRDefault="0046591E" w:rsidP="00BA2640">
      <w:pPr>
        <w:widowControl w:val="0"/>
        <w:tabs>
          <w:tab w:val="left" w:pos="220"/>
          <w:tab w:val="left" w:pos="720"/>
        </w:tabs>
        <w:autoSpaceDE w:val="0"/>
        <w:autoSpaceDN w:val="0"/>
        <w:adjustRightInd w:val="0"/>
        <w:spacing w:after="0" w:line="480" w:lineRule="auto"/>
        <w:rPr>
          <w:rFonts w:ascii="Times New Roman" w:hAnsi="Times New Roman" w:cs="Times New Roman"/>
          <w:sz w:val="24"/>
          <w:szCs w:val="24"/>
          <w:lang w:val="en-GB"/>
        </w:rPr>
      </w:pPr>
      <w:r w:rsidRPr="006732B1">
        <w:rPr>
          <w:rFonts w:ascii="Times New Roman" w:hAnsi="Times New Roman" w:cs="Times New Roman"/>
          <w:i/>
          <w:sz w:val="24"/>
          <w:szCs w:val="24"/>
        </w:rPr>
        <w:t>Statistical analysis:</w:t>
      </w:r>
      <w:r w:rsidRPr="006732B1">
        <w:rPr>
          <w:rFonts w:ascii="Times New Roman" w:hAnsi="Times New Roman" w:cs="Times New Roman"/>
          <w:sz w:val="24"/>
          <w:szCs w:val="24"/>
        </w:rPr>
        <w:t xml:space="preserve"> All </w:t>
      </w:r>
      <w:r w:rsidRPr="006732B1">
        <w:rPr>
          <w:rFonts w:ascii="Times New Roman" w:hAnsi="Times New Roman" w:cs="Times New Roman"/>
          <w:sz w:val="24"/>
          <w:szCs w:val="24"/>
          <w:lang w:val="en-GB"/>
        </w:rPr>
        <w:t xml:space="preserve">statistical analyses were performed using Prism 9.0 for Windows (GraphPad Software 9.0.0, La Jolla, CA, </w:t>
      </w:r>
      <w:hyperlink r:id="rId10" w:history="1">
        <w:r w:rsidRPr="006732B1">
          <w:rPr>
            <w:rStyle w:val="Hyperlink"/>
            <w:rFonts w:ascii="Times New Roman" w:hAnsi="Times New Roman" w:cs="Times New Roman"/>
            <w:sz w:val="24"/>
            <w:szCs w:val="24"/>
            <w:lang w:val="en-GB"/>
          </w:rPr>
          <w:t>www.graphpad.com</w:t>
        </w:r>
      </w:hyperlink>
      <w:r w:rsidRPr="006732B1">
        <w:rPr>
          <w:rFonts w:ascii="Times New Roman" w:hAnsi="Times New Roman" w:cs="Times New Roman"/>
          <w:sz w:val="24"/>
          <w:szCs w:val="24"/>
          <w:lang w:val="en-GB"/>
        </w:rPr>
        <w:t>) and MedCalc Statistical Software version v19.6 (</w:t>
      </w:r>
      <w:proofErr w:type="spellStart"/>
      <w:r w:rsidRPr="006732B1">
        <w:rPr>
          <w:rFonts w:ascii="Times New Roman" w:hAnsi="Times New Roman" w:cs="Times New Roman"/>
          <w:sz w:val="24"/>
          <w:szCs w:val="24"/>
          <w:lang w:val="en-GB"/>
        </w:rPr>
        <w:t>MedCalc</w:t>
      </w:r>
      <w:proofErr w:type="spellEnd"/>
      <w:r w:rsidRPr="006732B1">
        <w:rPr>
          <w:rFonts w:ascii="Times New Roman" w:hAnsi="Times New Roman" w:cs="Times New Roman"/>
          <w:sz w:val="24"/>
          <w:szCs w:val="24"/>
          <w:lang w:val="en-GB"/>
        </w:rPr>
        <w:t xml:space="preserve"> Software </w:t>
      </w:r>
      <w:proofErr w:type="spellStart"/>
      <w:r w:rsidRPr="006732B1">
        <w:rPr>
          <w:rFonts w:ascii="Times New Roman" w:hAnsi="Times New Roman" w:cs="Times New Roman"/>
          <w:sz w:val="24"/>
          <w:szCs w:val="24"/>
          <w:lang w:val="en-GB"/>
        </w:rPr>
        <w:t>bvba</w:t>
      </w:r>
      <w:proofErr w:type="spellEnd"/>
      <w:r w:rsidRPr="006732B1">
        <w:rPr>
          <w:rFonts w:ascii="Times New Roman" w:hAnsi="Times New Roman" w:cs="Times New Roman"/>
          <w:sz w:val="24"/>
          <w:szCs w:val="24"/>
          <w:lang w:val="en-GB"/>
        </w:rPr>
        <w:t xml:space="preserve">, Ostend, Belgium; </w:t>
      </w:r>
      <w:hyperlink r:id="rId11" w:history="1">
        <w:r w:rsidRPr="006732B1">
          <w:rPr>
            <w:rStyle w:val="Hyperlink"/>
            <w:rFonts w:ascii="Times New Roman" w:hAnsi="Times New Roman" w:cs="Times New Roman"/>
            <w:sz w:val="24"/>
            <w:szCs w:val="24"/>
            <w:lang w:val="en-GB"/>
          </w:rPr>
          <w:t>www.medcalc.org</w:t>
        </w:r>
      </w:hyperlink>
      <w:r w:rsidRPr="006732B1">
        <w:rPr>
          <w:rFonts w:ascii="Times New Roman" w:hAnsi="Times New Roman" w:cs="Times New Roman"/>
          <w:sz w:val="24"/>
          <w:szCs w:val="24"/>
          <w:lang w:val="en-GB"/>
        </w:rPr>
        <w:t xml:space="preserve">; 2013). </w:t>
      </w:r>
    </w:p>
    <w:p w14:paraId="1B3B81FE" w14:textId="48488856" w:rsidR="00C20A82" w:rsidRPr="006732B1" w:rsidRDefault="00C20A82" w:rsidP="00982540">
      <w:pPr>
        <w:widowControl w:val="0"/>
        <w:tabs>
          <w:tab w:val="left" w:pos="220"/>
          <w:tab w:val="left" w:pos="720"/>
        </w:tabs>
        <w:autoSpaceDE w:val="0"/>
        <w:autoSpaceDN w:val="0"/>
        <w:adjustRightInd w:val="0"/>
        <w:spacing w:after="0" w:line="480" w:lineRule="auto"/>
        <w:ind w:firstLine="720"/>
        <w:rPr>
          <w:rFonts w:ascii="Times New Roman" w:hAnsi="Times New Roman" w:cs="Times New Roman"/>
          <w:sz w:val="24"/>
          <w:szCs w:val="24"/>
          <w:lang w:val="en-GB"/>
        </w:rPr>
      </w:pPr>
      <w:r w:rsidRPr="006732B1">
        <w:rPr>
          <w:rFonts w:ascii="Times New Roman" w:hAnsi="Times New Roman" w:cs="Times New Roman"/>
          <w:sz w:val="24"/>
          <w:szCs w:val="24"/>
          <w:lang w:val="en-GB"/>
        </w:rPr>
        <w:t xml:space="preserve">As a diagnostic, we compared those with a positive biomarker score (NETest&gt;20, CgA&gt;108ng/mL) to a negative score. </w:t>
      </w:r>
      <w:r w:rsidRPr="006732B1">
        <w:rPr>
          <w:rFonts w:ascii="Times New Roman" w:hAnsi="Times New Roman" w:cs="Times New Roman"/>
          <w:sz w:val="24"/>
          <w:szCs w:val="24"/>
        </w:rPr>
        <w:t xml:space="preserve">We undertook </w:t>
      </w:r>
      <w:r w:rsidR="00F95F7B">
        <w:rPr>
          <w:rFonts w:ascii="Times New Roman" w:hAnsi="Times New Roman" w:cs="Times New Roman"/>
          <w:sz w:val="24"/>
          <w:szCs w:val="24"/>
        </w:rPr>
        <w:t>t</w:t>
      </w:r>
      <w:r w:rsidRPr="006732B1">
        <w:rPr>
          <w:rFonts w:ascii="Times New Roman" w:hAnsi="Times New Roman" w:cs="Times New Roman"/>
          <w:sz w:val="24"/>
          <w:szCs w:val="24"/>
        </w:rPr>
        <w:t>wo separate analyses</w:t>
      </w:r>
      <w:r w:rsidR="00443D49">
        <w:rPr>
          <w:rFonts w:ascii="Times New Roman" w:hAnsi="Times New Roman" w:cs="Times New Roman"/>
          <w:sz w:val="24"/>
          <w:szCs w:val="24"/>
        </w:rPr>
        <w:t>:</w:t>
      </w:r>
      <w:r w:rsidRPr="006732B1">
        <w:rPr>
          <w:rFonts w:ascii="Times New Roman" w:hAnsi="Times New Roman" w:cs="Times New Roman"/>
          <w:sz w:val="24"/>
          <w:szCs w:val="24"/>
        </w:rPr>
        <w:t xml:space="preserve"> </w:t>
      </w:r>
      <w:r w:rsidR="00954701" w:rsidRPr="006732B1">
        <w:rPr>
          <w:rFonts w:ascii="Times New Roman" w:hAnsi="Times New Roman" w:cs="Times New Roman"/>
          <w:sz w:val="24"/>
          <w:szCs w:val="24"/>
        </w:rPr>
        <w:t>area under the receiver operator curve (</w:t>
      </w:r>
      <w:r w:rsidRPr="006732B1">
        <w:rPr>
          <w:rFonts w:ascii="Times New Roman" w:hAnsi="Times New Roman" w:cs="Times New Roman"/>
          <w:sz w:val="24"/>
          <w:szCs w:val="24"/>
        </w:rPr>
        <w:t>AUROC</w:t>
      </w:r>
      <w:r w:rsidR="00954701" w:rsidRPr="006732B1">
        <w:rPr>
          <w:rFonts w:ascii="Times New Roman" w:hAnsi="Times New Roman" w:cs="Times New Roman"/>
          <w:sz w:val="24"/>
          <w:szCs w:val="24"/>
        </w:rPr>
        <w:t>)</w:t>
      </w:r>
      <w:r w:rsidRPr="006732B1">
        <w:rPr>
          <w:rFonts w:ascii="Times New Roman" w:hAnsi="Times New Roman" w:cs="Times New Roman"/>
          <w:sz w:val="24"/>
          <w:szCs w:val="24"/>
        </w:rPr>
        <w:t xml:space="preserve"> and diagnostic metrics evaluation</w:t>
      </w:r>
      <w:r w:rsidR="00EB0ABA" w:rsidRPr="006732B1">
        <w:rPr>
          <w:rFonts w:ascii="Times New Roman" w:hAnsi="Times New Roman" w:cs="Times New Roman"/>
          <w:sz w:val="24"/>
          <w:szCs w:val="24"/>
        </w:rPr>
        <w:t xml:space="preserve"> </w:t>
      </w:r>
      <w:r w:rsidR="00443D49">
        <w:rPr>
          <w:rFonts w:ascii="Times New Roman" w:hAnsi="Times New Roman" w:cs="Times New Roman"/>
          <w:sz w:val="24"/>
          <w:szCs w:val="24"/>
        </w:rPr>
        <w:t>(</w:t>
      </w:r>
      <w:r w:rsidR="00EB0ABA" w:rsidRPr="006732B1">
        <w:rPr>
          <w:rFonts w:ascii="Times New Roman" w:hAnsi="Times New Roman" w:cs="Times New Roman"/>
          <w:sz w:val="24"/>
          <w:szCs w:val="24"/>
        </w:rPr>
        <w:t>including Odd’s Ratios (OR)</w:t>
      </w:r>
      <w:r w:rsidR="00443D49">
        <w:rPr>
          <w:rFonts w:ascii="Times New Roman" w:hAnsi="Times New Roman" w:cs="Times New Roman"/>
          <w:sz w:val="24"/>
          <w:szCs w:val="24"/>
        </w:rPr>
        <w:t>)</w:t>
      </w:r>
      <w:r w:rsidRPr="006732B1">
        <w:rPr>
          <w:rFonts w:ascii="Times New Roman" w:hAnsi="Times New Roman" w:cs="Times New Roman"/>
          <w:sz w:val="24"/>
          <w:szCs w:val="24"/>
        </w:rPr>
        <w:t xml:space="preserve">. </w:t>
      </w:r>
      <w:r w:rsidR="00746BF5" w:rsidRPr="006D48F0">
        <w:rPr>
          <w:rFonts w:ascii="Times New Roman" w:hAnsi="Times New Roman" w:cs="Times New Roman"/>
          <w:sz w:val="24"/>
          <w:szCs w:val="24"/>
        </w:rPr>
        <w:t xml:space="preserve">Diagnostic output includes calculation for all NETs vs. comparators and NETs with </w:t>
      </w:r>
      <w:r w:rsidR="0067317F">
        <w:rPr>
          <w:rFonts w:ascii="Times New Roman" w:hAnsi="Times New Roman" w:cs="Times New Roman"/>
          <w:sz w:val="24"/>
          <w:szCs w:val="24"/>
        </w:rPr>
        <w:t xml:space="preserve">image-detectable </w:t>
      </w:r>
      <w:r w:rsidR="00746BF5" w:rsidRPr="006D48F0">
        <w:rPr>
          <w:rFonts w:ascii="Times New Roman" w:hAnsi="Times New Roman" w:cs="Times New Roman"/>
          <w:sz w:val="24"/>
          <w:szCs w:val="24"/>
        </w:rPr>
        <w:t xml:space="preserve">disease vs. comparators. </w:t>
      </w:r>
      <w:r w:rsidR="00443D49" w:rsidRPr="006D48F0">
        <w:rPr>
          <w:rFonts w:ascii="Times New Roman" w:hAnsi="Times New Roman" w:cs="Times New Roman"/>
          <w:sz w:val="24"/>
          <w:szCs w:val="24"/>
        </w:rPr>
        <w:t>In addition</w:t>
      </w:r>
      <w:r w:rsidR="005B019A" w:rsidRPr="006D48F0">
        <w:rPr>
          <w:rFonts w:ascii="Times New Roman" w:hAnsi="Times New Roman" w:cs="Times New Roman"/>
          <w:sz w:val="24"/>
          <w:szCs w:val="24"/>
        </w:rPr>
        <w:t>,</w:t>
      </w:r>
      <w:r w:rsidR="00443D49" w:rsidRPr="006D48F0">
        <w:rPr>
          <w:rFonts w:ascii="Times New Roman" w:hAnsi="Times New Roman" w:cs="Times New Roman"/>
          <w:sz w:val="24"/>
          <w:szCs w:val="24"/>
        </w:rPr>
        <w:t xml:space="preserve"> </w:t>
      </w:r>
      <w:r w:rsidRPr="006D48F0">
        <w:rPr>
          <w:rFonts w:ascii="Times New Roman" w:hAnsi="Times New Roman" w:cs="Times New Roman"/>
          <w:sz w:val="24"/>
          <w:szCs w:val="24"/>
        </w:rPr>
        <w:t>a head-to-head comparison using McNemar’s testing</w:t>
      </w:r>
      <w:r w:rsidR="00443D49" w:rsidRPr="006D48F0">
        <w:rPr>
          <w:rFonts w:ascii="Times New Roman" w:hAnsi="Times New Roman" w:cs="Times New Roman"/>
          <w:sz w:val="24"/>
          <w:szCs w:val="24"/>
        </w:rPr>
        <w:t xml:space="preserve"> was performed</w:t>
      </w:r>
      <w:r w:rsidRPr="006D48F0">
        <w:rPr>
          <w:rFonts w:ascii="Times New Roman" w:hAnsi="Times New Roman" w:cs="Times New Roman"/>
          <w:sz w:val="24"/>
          <w:szCs w:val="24"/>
        </w:rPr>
        <w:t>.</w:t>
      </w:r>
      <w:r w:rsidR="00017CF4" w:rsidRPr="006D48F0">
        <w:rPr>
          <w:rFonts w:ascii="Times New Roman" w:hAnsi="Times New Roman" w:cs="Times New Roman"/>
          <w:sz w:val="24"/>
          <w:szCs w:val="24"/>
        </w:rPr>
        <w:t xml:space="preserve"> In discussing biomarker outcomes</w:t>
      </w:r>
      <w:r w:rsidR="00F95F7B" w:rsidRPr="006D48F0">
        <w:rPr>
          <w:rFonts w:ascii="Times New Roman" w:hAnsi="Times New Roman" w:cs="Times New Roman"/>
          <w:sz w:val="24"/>
          <w:szCs w:val="24"/>
        </w:rPr>
        <w:t>,</w:t>
      </w:r>
      <w:r w:rsidR="00017CF4" w:rsidRPr="006D48F0">
        <w:rPr>
          <w:rFonts w:ascii="Times New Roman" w:hAnsi="Times New Roman" w:cs="Times New Roman"/>
          <w:sz w:val="24"/>
          <w:szCs w:val="24"/>
        </w:rPr>
        <w:t xml:space="preserve"> concordant</w:t>
      </w:r>
      <w:r w:rsidR="00F95F7B" w:rsidRPr="006D48F0">
        <w:rPr>
          <w:rFonts w:ascii="Times New Roman" w:hAnsi="Times New Roman" w:cs="Times New Roman"/>
          <w:sz w:val="24"/>
          <w:szCs w:val="24"/>
        </w:rPr>
        <w:t xml:space="preserve"> </w:t>
      </w:r>
      <w:r w:rsidR="00463370" w:rsidRPr="006D48F0">
        <w:rPr>
          <w:rFonts w:ascii="Times New Roman" w:hAnsi="Times New Roman" w:cs="Times New Roman"/>
          <w:sz w:val="24"/>
          <w:szCs w:val="24"/>
        </w:rPr>
        <w:t>refers</w:t>
      </w:r>
      <w:r w:rsidR="00F95F7B" w:rsidRPr="006D48F0">
        <w:rPr>
          <w:rFonts w:ascii="Times New Roman" w:hAnsi="Times New Roman" w:cs="Times New Roman"/>
          <w:sz w:val="24"/>
          <w:szCs w:val="24"/>
        </w:rPr>
        <w:t xml:space="preserve"> to </w:t>
      </w:r>
      <w:r w:rsidR="00DB370C" w:rsidRPr="006D48F0">
        <w:rPr>
          <w:rFonts w:ascii="Times New Roman" w:hAnsi="Times New Roman" w:cs="Times New Roman"/>
          <w:sz w:val="24"/>
          <w:szCs w:val="24"/>
        </w:rPr>
        <w:t xml:space="preserve">whether </w:t>
      </w:r>
      <w:r w:rsidR="00F95F7B" w:rsidRPr="006D48F0">
        <w:rPr>
          <w:rFonts w:ascii="Times New Roman" w:hAnsi="Times New Roman" w:cs="Times New Roman"/>
          <w:sz w:val="24"/>
          <w:szCs w:val="24"/>
        </w:rPr>
        <w:t xml:space="preserve">both biomarkers </w:t>
      </w:r>
      <w:r w:rsidR="00DB370C" w:rsidRPr="006D48F0">
        <w:rPr>
          <w:rFonts w:ascii="Times New Roman" w:hAnsi="Times New Roman" w:cs="Times New Roman"/>
          <w:sz w:val="24"/>
          <w:szCs w:val="24"/>
        </w:rPr>
        <w:t xml:space="preserve">are </w:t>
      </w:r>
      <w:r w:rsidR="00463370" w:rsidRPr="006D48F0">
        <w:rPr>
          <w:rFonts w:ascii="Times New Roman" w:hAnsi="Times New Roman" w:cs="Times New Roman"/>
          <w:sz w:val="24"/>
          <w:szCs w:val="24"/>
        </w:rPr>
        <w:t>elevated</w:t>
      </w:r>
      <w:r w:rsidR="00DB370C" w:rsidRPr="006D48F0">
        <w:rPr>
          <w:rFonts w:ascii="Times New Roman" w:hAnsi="Times New Roman" w:cs="Times New Roman"/>
          <w:sz w:val="24"/>
          <w:szCs w:val="24"/>
        </w:rPr>
        <w:t>/decreased</w:t>
      </w:r>
      <w:r w:rsidR="00F95F7B" w:rsidRPr="006D48F0">
        <w:rPr>
          <w:rFonts w:ascii="Times New Roman" w:hAnsi="Times New Roman" w:cs="Times New Roman"/>
          <w:sz w:val="24"/>
          <w:szCs w:val="24"/>
        </w:rPr>
        <w:t xml:space="preserve"> or </w:t>
      </w:r>
      <w:r w:rsidR="00463370" w:rsidRPr="006D48F0">
        <w:rPr>
          <w:rFonts w:ascii="Times New Roman" w:hAnsi="Times New Roman" w:cs="Times New Roman"/>
          <w:sz w:val="24"/>
          <w:szCs w:val="24"/>
        </w:rPr>
        <w:t>normal</w:t>
      </w:r>
      <w:r w:rsidR="00DB370C" w:rsidRPr="006D48F0">
        <w:rPr>
          <w:rFonts w:ascii="Times New Roman" w:hAnsi="Times New Roman" w:cs="Times New Roman"/>
          <w:sz w:val="24"/>
          <w:szCs w:val="24"/>
        </w:rPr>
        <w:t>;</w:t>
      </w:r>
      <w:r w:rsidR="00F95F7B" w:rsidRPr="006D48F0">
        <w:rPr>
          <w:rFonts w:ascii="Times New Roman" w:hAnsi="Times New Roman" w:cs="Times New Roman"/>
          <w:sz w:val="24"/>
          <w:szCs w:val="24"/>
        </w:rPr>
        <w:t xml:space="preserve"> while</w:t>
      </w:r>
      <w:r w:rsidR="00017CF4" w:rsidRPr="006D48F0">
        <w:rPr>
          <w:rFonts w:ascii="Times New Roman" w:hAnsi="Times New Roman" w:cs="Times New Roman"/>
          <w:sz w:val="24"/>
          <w:szCs w:val="24"/>
        </w:rPr>
        <w:t xml:space="preserve"> discordant </w:t>
      </w:r>
      <w:r w:rsidR="00F95F7B" w:rsidRPr="006D48F0">
        <w:rPr>
          <w:rFonts w:ascii="Times New Roman" w:hAnsi="Times New Roman" w:cs="Times New Roman"/>
          <w:sz w:val="24"/>
          <w:szCs w:val="24"/>
        </w:rPr>
        <w:t>refers to one biomarker elevated</w:t>
      </w:r>
      <w:r w:rsidR="00746BF5" w:rsidRPr="006D48F0">
        <w:rPr>
          <w:rFonts w:ascii="Times New Roman" w:hAnsi="Times New Roman" w:cs="Times New Roman"/>
          <w:sz w:val="24"/>
          <w:szCs w:val="24"/>
        </w:rPr>
        <w:t xml:space="preserve"> and</w:t>
      </w:r>
      <w:r w:rsidR="00463370" w:rsidRPr="006D48F0">
        <w:rPr>
          <w:rFonts w:ascii="Times New Roman" w:hAnsi="Times New Roman" w:cs="Times New Roman"/>
          <w:sz w:val="24"/>
          <w:szCs w:val="24"/>
        </w:rPr>
        <w:t xml:space="preserve"> the </w:t>
      </w:r>
      <w:r w:rsidR="00DB370C" w:rsidRPr="006D48F0">
        <w:rPr>
          <w:rFonts w:ascii="Times New Roman" w:hAnsi="Times New Roman" w:cs="Times New Roman"/>
          <w:sz w:val="24"/>
          <w:szCs w:val="24"/>
        </w:rPr>
        <w:t xml:space="preserve">other </w:t>
      </w:r>
      <w:r w:rsidR="00463370" w:rsidRPr="006D48F0">
        <w:rPr>
          <w:rFonts w:ascii="Times New Roman" w:hAnsi="Times New Roman" w:cs="Times New Roman"/>
          <w:sz w:val="24"/>
          <w:szCs w:val="24"/>
        </w:rPr>
        <w:t>normal.</w:t>
      </w:r>
    </w:p>
    <w:p w14:paraId="54F6B38F" w14:textId="40B711B4" w:rsidR="00C20A82" w:rsidRPr="006732B1" w:rsidRDefault="00C20A82" w:rsidP="00982540">
      <w:pPr>
        <w:widowControl w:val="0"/>
        <w:tabs>
          <w:tab w:val="left" w:pos="220"/>
          <w:tab w:val="left" w:pos="720"/>
        </w:tabs>
        <w:autoSpaceDE w:val="0"/>
        <w:autoSpaceDN w:val="0"/>
        <w:adjustRightInd w:val="0"/>
        <w:spacing w:after="0" w:line="480" w:lineRule="auto"/>
        <w:ind w:firstLine="720"/>
        <w:rPr>
          <w:rFonts w:ascii="Times New Roman" w:hAnsi="Times New Roman" w:cs="Times New Roman"/>
          <w:sz w:val="24"/>
          <w:szCs w:val="24"/>
          <w:lang w:val="en-GB"/>
        </w:rPr>
      </w:pPr>
      <w:r w:rsidRPr="006732B1">
        <w:rPr>
          <w:rFonts w:ascii="Times New Roman" w:hAnsi="Times New Roman" w:cs="Times New Roman"/>
          <w:sz w:val="24"/>
          <w:szCs w:val="24"/>
          <w:lang w:val="en-GB"/>
        </w:rPr>
        <w:t>For the surgical follow-up, we examined both levels of the biomarkers as well as the proportion of positive</w:t>
      </w:r>
      <w:r w:rsidR="00746BF5">
        <w:rPr>
          <w:rFonts w:ascii="Times New Roman" w:hAnsi="Times New Roman" w:cs="Times New Roman"/>
          <w:sz w:val="24"/>
          <w:szCs w:val="24"/>
          <w:lang w:val="en-GB"/>
        </w:rPr>
        <w:t xml:space="preserve"> (elevated)</w:t>
      </w:r>
      <w:r w:rsidRPr="006732B1">
        <w:rPr>
          <w:rFonts w:ascii="Times New Roman" w:hAnsi="Times New Roman" w:cs="Times New Roman"/>
          <w:sz w:val="24"/>
          <w:szCs w:val="24"/>
          <w:lang w:val="en-GB"/>
        </w:rPr>
        <w:t xml:space="preserve"> and negative</w:t>
      </w:r>
      <w:r w:rsidR="00746BF5">
        <w:rPr>
          <w:rFonts w:ascii="Times New Roman" w:hAnsi="Times New Roman" w:cs="Times New Roman"/>
          <w:sz w:val="24"/>
          <w:szCs w:val="24"/>
          <w:lang w:val="en-GB"/>
        </w:rPr>
        <w:t xml:space="preserve"> (normal)</w:t>
      </w:r>
      <w:r w:rsidRPr="006732B1">
        <w:rPr>
          <w:rFonts w:ascii="Times New Roman" w:hAnsi="Times New Roman" w:cs="Times New Roman"/>
          <w:sz w:val="24"/>
          <w:szCs w:val="24"/>
          <w:lang w:val="en-GB"/>
        </w:rPr>
        <w:t xml:space="preserve"> scores pre- and post-surgery.</w:t>
      </w:r>
    </w:p>
    <w:p w14:paraId="17534DF8" w14:textId="1F5A7A76" w:rsidR="0046591E" w:rsidRPr="006732B1" w:rsidRDefault="0046591E" w:rsidP="00982540">
      <w:pPr>
        <w:widowControl w:val="0"/>
        <w:tabs>
          <w:tab w:val="left" w:pos="220"/>
          <w:tab w:val="left" w:pos="720"/>
        </w:tabs>
        <w:autoSpaceDE w:val="0"/>
        <w:autoSpaceDN w:val="0"/>
        <w:adjustRightInd w:val="0"/>
        <w:spacing w:after="0" w:line="480" w:lineRule="auto"/>
        <w:ind w:firstLine="720"/>
        <w:rPr>
          <w:rFonts w:ascii="Times New Roman" w:hAnsi="Times New Roman" w:cs="Times New Roman"/>
          <w:sz w:val="24"/>
          <w:szCs w:val="24"/>
          <w:lang w:val="en-GB"/>
        </w:rPr>
      </w:pPr>
      <w:r w:rsidRPr="006732B1">
        <w:rPr>
          <w:rFonts w:ascii="Times New Roman" w:hAnsi="Times New Roman" w:cs="Times New Roman"/>
          <w:sz w:val="24"/>
          <w:szCs w:val="24"/>
        </w:rPr>
        <w:t>All data are presented as mean±SEM</w:t>
      </w:r>
      <w:r w:rsidR="00C20A82" w:rsidRPr="006732B1">
        <w:rPr>
          <w:rFonts w:ascii="Times New Roman" w:hAnsi="Times New Roman" w:cs="Times New Roman"/>
          <w:sz w:val="24"/>
          <w:szCs w:val="24"/>
        </w:rPr>
        <w:t xml:space="preserve"> and where appropriate </w:t>
      </w:r>
      <w:r w:rsidR="00EB0ABA" w:rsidRPr="006732B1">
        <w:rPr>
          <w:rFonts w:ascii="Times New Roman" w:hAnsi="Times New Roman" w:cs="Times New Roman"/>
          <w:sz w:val="24"/>
          <w:szCs w:val="24"/>
        </w:rPr>
        <w:t>[</w:t>
      </w:r>
      <w:r w:rsidR="00C20A82" w:rsidRPr="006732B1">
        <w:rPr>
          <w:rFonts w:ascii="Times New Roman" w:hAnsi="Times New Roman" w:cs="Times New Roman"/>
          <w:sz w:val="24"/>
          <w:szCs w:val="24"/>
        </w:rPr>
        <w:t>95% confidence intervals (CI)</w:t>
      </w:r>
      <w:r w:rsidR="00EB0ABA" w:rsidRPr="006732B1">
        <w:rPr>
          <w:rFonts w:ascii="Times New Roman" w:hAnsi="Times New Roman" w:cs="Times New Roman"/>
          <w:sz w:val="24"/>
          <w:szCs w:val="24"/>
        </w:rPr>
        <w:t>]</w:t>
      </w:r>
      <w:r w:rsidR="00C20A82" w:rsidRPr="006732B1">
        <w:rPr>
          <w:rFonts w:ascii="Times New Roman" w:hAnsi="Times New Roman" w:cs="Times New Roman"/>
          <w:sz w:val="24"/>
          <w:szCs w:val="24"/>
        </w:rPr>
        <w:t xml:space="preserve"> are included</w:t>
      </w:r>
      <w:r w:rsidRPr="006732B1">
        <w:rPr>
          <w:rFonts w:ascii="Times New Roman" w:hAnsi="Times New Roman" w:cs="Times New Roman"/>
          <w:sz w:val="24"/>
          <w:szCs w:val="24"/>
        </w:rPr>
        <w:t xml:space="preserve">. A </w:t>
      </w:r>
      <w:r w:rsidRPr="006732B1">
        <w:rPr>
          <w:rFonts w:ascii="Times New Roman" w:hAnsi="Times New Roman" w:cs="Times New Roman"/>
          <w:i/>
          <w:sz w:val="24"/>
          <w:szCs w:val="24"/>
        </w:rPr>
        <w:t>p</w:t>
      </w:r>
      <w:r w:rsidRPr="006732B1">
        <w:rPr>
          <w:rFonts w:ascii="Times New Roman" w:hAnsi="Times New Roman" w:cs="Times New Roman"/>
          <w:sz w:val="24"/>
          <w:szCs w:val="24"/>
        </w:rPr>
        <w:t xml:space="preserve">&lt;0.05 was considered significant. </w:t>
      </w:r>
    </w:p>
    <w:p w14:paraId="71E2CE79" w14:textId="77777777" w:rsidR="0046591E" w:rsidRPr="006732B1" w:rsidRDefault="0046591E" w:rsidP="00126A97">
      <w:pPr>
        <w:spacing w:after="0" w:line="480" w:lineRule="auto"/>
        <w:rPr>
          <w:rFonts w:ascii="Times New Roman" w:hAnsi="Times New Roman" w:cs="Times New Roman"/>
          <w:sz w:val="24"/>
          <w:szCs w:val="24"/>
        </w:rPr>
      </w:pPr>
    </w:p>
    <w:p w14:paraId="2517FEAE" w14:textId="58E0742E" w:rsidR="00BA2640" w:rsidRPr="006732B1" w:rsidRDefault="00F9477F" w:rsidP="00126A97">
      <w:pPr>
        <w:spacing w:after="0" w:line="480" w:lineRule="auto"/>
        <w:rPr>
          <w:rFonts w:ascii="Times New Roman" w:hAnsi="Times New Roman" w:cs="Times New Roman"/>
          <w:b/>
          <w:sz w:val="24"/>
          <w:szCs w:val="24"/>
        </w:rPr>
      </w:pPr>
      <w:r>
        <w:rPr>
          <w:rFonts w:ascii="Times New Roman" w:hAnsi="Times New Roman" w:cs="Times New Roman"/>
          <w:b/>
          <w:sz w:val="24"/>
          <w:szCs w:val="24"/>
        </w:rPr>
        <w:t>RESULTS</w:t>
      </w:r>
    </w:p>
    <w:p w14:paraId="42F26780" w14:textId="2C0DCAD8" w:rsidR="00BA2640" w:rsidRPr="006732B1" w:rsidRDefault="00BB7E57" w:rsidP="001A2320">
      <w:pPr>
        <w:spacing w:after="0" w:line="480" w:lineRule="auto"/>
        <w:rPr>
          <w:rFonts w:ascii="Times New Roman" w:hAnsi="Times New Roman" w:cs="Times New Roman"/>
          <w:sz w:val="24"/>
          <w:szCs w:val="24"/>
        </w:rPr>
      </w:pPr>
      <w:r w:rsidRPr="006732B1">
        <w:rPr>
          <w:rFonts w:ascii="Times New Roman" w:hAnsi="Times New Roman" w:cs="Times New Roman"/>
          <w:b/>
          <w:i/>
          <w:sz w:val="24"/>
          <w:szCs w:val="24"/>
        </w:rPr>
        <w:lastRenderedPageBreak/>
        <w:t>Biomarker collection</w:t>
      </w:r>
      <w:r w:rsidRPr="006732B1">
        <w:rPr>
          <w:rFonts w:ascii="Times New Roman" w:hAnsi="Times New Roman" w:cs="Times New Roman"/>
          <w:sz w:val="24"/>
          <w:szCs w:val="24"/>
        </w:rPr>
        <w:t xml:space="preserve">: </w:t>
      </w:r>
      <w:r w:rsidR="00BA2640" w:rsidRPr="006732B1">
        <w:rPr>
          <w:rFonts w:ascii="Times New Roman" w:hAnsi="Times New Roman" w:cs="Times New Roman"/>
          <w:sz w:val="24"/>
          <w:szCs w:val="24"/>
        </w:rPr>
        <w:t>We collected and reviewed the details of 1,652 subjects with a diagnosis of a NET. Overall, 922 (56%) also had a CgA</w:t>
      </w:r>
      <w:r w:rsidR="00443D49">
        <w:rPr>
          <w:rFonts w:ascii="Times New Roman" w:hAnsi="Times New Roman" w:cs="Times New Roman"/>
          <w:sz w:val="24"/>
          <w:szCs w:val="24"/>
        </w:rPr>
        <w:t xml:space="preserve"> measurement</w:t>
      </w:r>
      <w:r w:rsidR="00BA2640" w:rsidRPr="006732B1">
        <w:rPr>
          <w:rFonts w:ascii="Times New Roman" w:hAnsi="Times New Roman" w:cs="Times New Roman"/>
          <w:sz w:val="24"/>
          <w:szCs w:val="24"/>
        </w:rPr>
        <w:t xml:space="preserve"> at the same time-point</w:t>
      </w:r>
      <w:r w:rsidR="001A2320">
        <w:rPr>
          <w:rFonts w:ascii="Times New Roman" w:hAnsi="Times New Roman" w:cs="Times New Roman"/>
          <w:sz w:val="24"/>
          <w:szCs w:val="24"/>
        </w:rPr>
        <w:t xml:space="preserve">. </w:t>
      </w:r>
    </w:p>
    <w:p w14:paraId="68797463" w14:textId="7BF47BFA" w:rsidR="00BB7E57" w:rsidRPr="006732B1" w:rsidRDefault="00BB7E57" w:rsidP="00126A97">
      <w:pPr>
        <w:spacing w:after="0" w:line="480" w:lineRule="auto"/>
        <w:rPr>
          <w:rFonts w:ascii="Times New Roman" w:hAnsi="Times New Roman" w:cs="Times New Roman"/>
          <w:sz w:val="24"/>
          <w:szCs w:val="24"/>
        </w:rPr>
      </w:pPr>
    </w:p>
    <w:p w14:paraId="1589D724" w14:textId="10A6B2F9" w:rsidR="00BB7E57" w:rsidRPr="006732B1" w:rsidRDefault="00BB7E57" w:rsidP="00126A97">
      <w:pPr>
        <w:spacing w:after="0" w:line="480" w:lineRule="auto"/>
        <w:rPr>
          <w:rFonts w:ascii="Times New Roman" w:hAnsi="Times New Roman" w:cs="Times New Roman"/>
          <w:sz w:val="24"/>
          <w:szCs w:val="24"/>
        </w:rPr>
      </w:pPr>
      <w:r w:rsidRPr="006732B1">
        <w:rPr>
          <w:rFonts w:ascii="Times New Roman" w:hAnsi="Times New Roman" w:cs="Times New Roman"/>
          <w:b/>
          <w:i/>
          <w:sz w:val="24"/>
          <w:szCs w:val="24"/>
        </w:rPr>
        <w:t>Diagnostic value</w:t>
      </w:r>
      <w:r w:rsidRPr="006732B1">
        <w:rPr>
          <w:rFonts w:ascii="Times New Roman" w:hAnsi="Times New Roman" w:cs="Times New Roman"/>
          <w:sz w:val="24"/>
          <w:szCs w:val="24"/>
        </w:rPr>
        <w:t xml:space="preserve">: </w:t>
      </w:r>
      <w:r w:rsidR="00864B95" w:rsidRPr="006732B1">
        <w:rPr>
          <w:rFonts w:ascii="Times New Roman" w:hAnsi="Times New Roman" w:cs="Times New Roman"/>
          <w:sz w:val="24"/>
          <w:szCs w:val="24"/>
        </w:rPr>
        <w:t xml:space="preserve">To evaluate the diagnostic value of the two biomarkers, we examined </w:t>
      </w:r>
      <w:r w:rsidR="00707D86">
        <w:rPr>
          <w:rFonts w:ascii="Times New Roman" w:hAnsi="Times New Roman" w:cs="Times New Roman"/>
          <w:sz w:val="24"/>
          <w:szCs w:val="24"/>
        </w:rPr>
        <w:t xml:space="preserve">both </w:t>
      </w:r>
      <w:r w:rsidR="00864B95" w:rsidRPr="006732B1">
        <w:rPr>
          <w:rFonts w:ascii="Times New Roman" w:hAnsi="Times New Roman" w:cs="Times New Roman"/>
          <w:sz w:val="24"/>
          <w:szCs w:val="24"/>
        </w:rPr>
        <w:t>biomarker</w:t>
      </w:r>
      <w:r w:rsidR="00707D86">
        <w:rPr>
          <w:rFonts w:ascii="Times New Roman" w:hAnsi="Times New Roman" w:cs="Times New Roman"/>
          <w:sz w:val="24"/>
          <w:szCs w:val="24"/>
        </w:rPr>
        <w:t>s</w:t>
      </w:r>
      <w:r w:rsidR="00864B95" w:rsidRPr="006732B1">
        <w:rPr>
          <w:rFonts w:ascii="Times New Roman" w:hAnsi="Times New Roman" w:cs="Times New Roman"/>
          <w:sz w:val="24"/>
          <w:szCs w:val="24"/>
        </w:rPr>
        <w:t xml:space="preserve"> </w:t>
      </w:r>
      <w:r w:rsidR="00B54C57">
        <w:rPr>
          <w:rFonts w:ascii="Times New Roman" w:hAnsi="Times New Roman" w:cs="Times New Roman"/>
          <w:sz w:val="24"/>
          <w:szCs w:val="24"/>
        </w:rPr>
        <w:t xml:space="preserve">accuracy </w:t>
      </w:r>
      <w:r w:rsidR="00864B95" w:rsidRPr="006732B1">
        <w:rPr>
          <w:rFonts w:ascii="Times New Roman" w:hAnsi="Times New Roman" w:cs="Times New Roman"/>
          <w:sz w:val="24"/>
          <w:szCs w:val="24"/>
        </w:rPr>
        <w:t>for NETs</w:t>
      </w:r>
      <w:r w:rsidR="00F40088" w:rsidRPr="006732B1">
        <w:rPr>
          <w:rFonts w:ascii="Times New Roman" w:hAnsi="Times New Roman" w:cs="Times New Roman"/>
          <w:sz w:val="24"/>
          <w:szCs w:val="24"/>
        </w:rPr>
        <w:t xml:space="preserve"> (</w:t>
      </w:r>
      <w:r w:rsidR="00F40088" w:rsidRPr="006732B1">
        <w:rPr>
          <w:rFonts w:ascii="Times New Roman" w:hAnsi="Times New Roman" w:cs="Times New Roman"/>
          <w:i/>
          <w:sz w:val="24"/>
          <w:szCs w:val="24"/>
        </w:rPr>
        <w:t>n</w:t>
      </w:r>
      <w:r w:rsidR="00F40088" w:rsidRPr="006732B1">
        <w:rPr>
          <w:rFonts w:ascii="Times New Roman" w:hAnsi="Times New Roman" w:cs="Times New Roman"/>
          <w:sz w:val="24"/>
          <w:szCs w:val="24"/>
        </w:rPr>
        <w:t>=922)</w:t>
      </w:r>
      <w:r w:rsidR="00B54C57">
        <w:rPr>
          <w:rFonts w:ascii="Times New Roman" w:hAnsi="Times New Roman" w:cs="Times New Roman"/>
          <w:sz w:val="24"/>
          <w:szCs w:val="24"/>
        </w:rPr>
        <w:t>,</w:t>
      </w:r>
      <w:r w:rsidR="00864B95" w:rsidRPr="006732B1">
        <w:rPr>
          <w:rFonts w:ascii="Times New Roman" w:hAnsi="Times New Roman" w:cs="Times New Roman"/>
          <w:sz w:val="24"/>
          <w:szCs w:val="24"/>
        </w:rPr>
        <w:t xml:space="preserve"> controls (</w:t>
      </w:r>
      <w:r w:rsidR="00864B95" w:rsidRPr="006732B1">
        <w:rPr>
          <w:rFonts w:ascii="Times New Roman" w:hAnsi="Times New Roman" w:cs="Times New Roman"/>
          <w:i/>
          <w:sz w:val="24"/>
          <w:szCs w:val="24"/>
        </w:rPr>
        <w:t>n</w:t>
      </w:r>
      <w:r w:rsidR="00864B95" w:rsidRPr="006732B1">
        <w:rPr>
          <w:rFonts w:ascii="Times New Roman" w:hAnsi="Times New Roman" w:cs="Times New Roman"/>
          <w:sz w:val="24"/>
          <w:szCs w:val="24"/>
        </w:rPr>
        <w:t>=105), benign diseases (</w:t>
      </w:r>
      <w:r w:rsidR="00864B95" w:rsidRPr="006732B1">
        <w:rPr>
          <w:rFonts w:ascii="Times New Roman" w:hAnsi="Times New Roman" w:cs="Times New Roman"/>
          <w:i/>
          <w:sz w:val="24"/>
          <w:szCs w:val="24"/>
        </w:rPr>
        <w:t>n</w:t>
      </w:r>
      <w:r w:rsidR="00864B95" w:rsidRPr="006732B1">
        <w:rPr>
          <w:rFonts w:ascii="Times New Roman" w:hAnsi="Times New Roman" w:cs="Times New Roman"/>
          <w:sz w:val="24"/>
          <w:szCs w:val="24"/>
        </w:rPr>
        <w:t>=</w:t>
      </w:r>
      <w:r w:rsidR="0059059D" w:rsidRPr="006732B1">
        <w:rPr>
          <w:rFonts w:ascii="Times New Roman" w:hAnsi="Times New Roman" w:cs="Times New Roman"/>
          <w:sz w:val="24"/>
          <w:szCs w:val="24"/>
        </w:rPr>
        <w:t>99</w:t>
      </w:r>
      <w:r w:rsidR="00864B95" w:rsidRPr="006732B1">
        <w:rPr>
          <w:rFonts w:ascii="Times New Roman" w:hAnsi="Times New Roman" w:cs="Times New Roman"/>
          <w:sz w:val="24"/>
          <w:szCs w:val="24"/>
        </w:rPr>
        <w:t>) and other neoplasia (</w:t>
      </w:r>
      <w:r w:rsidR="00864B95" w:rsidRPr="006732B1">
        <w:rPr>
          <w:rFonts w:ascii="Times New Roman" w:hAnsi="Times New Roman" w:cs="Times New Roman"/>
          <w:i/>
          <w:sz w:val="24"/>
          <w:szCs w:val="24"/>
        </w:rPr>
        <w:t>n</w:t>
      </w:r>
      <w:r w:rsidR="00864B95" w:rsidRPr="006732B1">
        <w:rPr>
          <w:rFonts w:ascii="Times New Roman" w:hAnsi="Times New Roman" w:cs="Times New Roman"/>
          <w:sz w:val="24"/>
          <w:szCs w:val="24"/>
        </w:rPr>
        <w:t xml:space="preserve">=112). </w:t>
      </w:r>
      <w:r w:rsidR="00B54C57">
        <w:rPr>
          <w:rFonts w:ascii="Times New Roman" w:hAnsi="Times New Roman" w:cs="Times New Roman"/>
          <w:sz w:val="24"/>
          <w:szCs w:val="24"/>
        </w:rPr>
        <w:t xml:space="preserve">A </w:t>
      </w:r>
      <w:r w:rsidR="00B54C57" w:rsidRPr="006732B1">
        <w:rPr>
          <w:rFonts w:ascii="Times New Roman" w:hAnsi="Times New Roman" w:cs="Times New Roman"/>
          <w:sz w:val="24"/>
          <w:szCs w:val="24"/>
        </w:rPr>
        <w:t>post-surgery</w:t>
      </w:r>
      <w:r w:rsidR="00B54C57">
        <w:rPr>
          <w:rFonts w:ascii="Times New Roman" w:hAnsi="Times New Roman" w:cs="Times New Roman"/>
          <w:sz w:val="24"/>
          <w:szCs w:val="24"/>
        </w:rPr>
        <w:t xml:space="preserve"> subgroup</w:t>
      </w:r>
      <w:r w:rsidR="00B54C57" w:rsidRPr="006732B1">
        <w:rPr>
          <w:rFonts w:ascii="Times New Roman" w:hAnsi="Times New Roman" w:cs="Times New Roman"/>
          <w:sz w:val="24"/>
          <w:szCs w:val="24"/>
        </w:rPr>
        <w:t xml:space="preserve"> </w:t>
      </w:r>
      <w:r w:rsidR="00F40088" w:rsidRPr="006732B1">
        <w:rPr>
          <w:rFonts w:ascii="Times New Roman" w:hAnsi="Times New Roman" w:cs="Times New Roman"/>
          <w:sz w:val="24"/>
          <w:szCs w:val="24"/>
        </w:rPr>
        <w:t>(</w:t>
      </w:r>
      <w:r w:rsidR="00F40088" w:rsidRPr="006732B1">
        <w:rPr>
          <w:rFonts w:ascii="Times New Roman" w:hAnsi="Times New Roman" w:cs="Times New Roman"/>
          <w:i/>
          <w:sz w:val="24"/>
          <w:szCs w:val="24"/>
        </w:rPr>
        <w:t>n</w:t>
      </w:r>
      <w:r w:rsidR="00F40088" w:rsidRPr="006732B1">
        <w:rPr>
          <w:rFonts w:ascii="Times New Roman" w:hAnsi="Times New Roman" w:cs="Times New Roman"/>
          <w:sz w:val="24"/>
          <w:szCs w:val="24"/>
        </w:rPr>
        <w:t xml:space="preserve">=146) had no evidence of disease. We </w:t>
      </w:r>
      <w:r w:rsidR="00707D86">
        <w:rPr>
          <w:rFonts w:ascii="Times New Roman" w:hAnsi="Times New Roman" w:cs="Times New Roman"/>
          <w:sz w:val="24"/>
          <w:szCs w:val="24"/>
        </w:rPr>
        <w:t xml:space="preserve">consequently evaluated both </w:t>
      </w:r>
      <w:r w:rsidR="00707D86" w:rsidRPr="00A0771B">
        <w:rPr>
          <w:rFonts w:ascii="Times New Roman" w:hAnsi="Times New Roman" w:cs="Times New Roman"/>
          <w:sz w:val="24"/>
          <w:szCs w:val="24"/>
        </w:rPr>
        <w:t xml:space="preserve">biomarkers </w:t>
      </w:r>
      <w:r w:rsidR="00A0771B" w:rsidRPr="00490059">
        <w:rPr>
          <w:rFonts w:ascii="Times New Roman" w:hAnsi="Times New Roman" w:cs="Times New Roman"/>
          <w:sz w:val="24"/>
          <w:szCs w:val="24"/>
        </w:rPr>
        <w:t xml:space="preserve">in </w:t>
      </w:r>
      <w:r w:rsidR="00F40088" w:rsidRPr="00490059">
        <w:rPr>
          <w:rFonts w:ascii="Times New Roman" w:hAnsi="Times New Roman" w:cs="Times New Roman"/>
          <w:sz w:val="24"/>
          <w:szCs w:val="24"/>
        </w:rPr>
        <w:t>all NET</w:t>
      </w:r>
      <w:r w:rsidR="00A0771B" w:rsidRPr="00490059">
        <w:rPr>
          <w:rFonts w:ascii="Times New Roman" w:hAnsi="Times New Roman" w:cs="Times New Roman"/>
          <w:sz w:val="24"/>
          <w:szCs w:val="24"/>
        </w:rPr>
        <w:t>s</w:t>
      </w:r>
      <w:r w:rsidR="00F40088" w:rsidRPr="00A0771B">
        <w:rPr>
          <w:rFonts w:ascii="Times New Roman" w:hAnsi="Times New Roman" w:cs="Times New Roman"/>
          <w:sz w:val="24"/>
          <w:szCs w:val="24"/>
        </w:rPr>
        <w:t xml:space="preserve"> (</w:t>
      </w:r>
      <w:r w:rsidR="00F40088" w:rsidRPr="00A0771B">
        <w:rPr>
          <w:rFonts w:ascii="Times New Roman" w:hAnsi="Times New Roman" w:cs="Times New Roman"/>
          <w:i/>
          <w:sz w:val="24"/>
          <w:szCs w:val="24"/>
        </w:rPr>
        <w:t>n</w:t>
      </w:r>
      <w:r w:rsidR="00F40088" w:rsidRPr="00A0771B">
        <w:rPr>
          <w:rFonts w:ascii="Times New Roman" w:hAnsi="Times New Roman" w:cs="Times New Roman"/>
          <w:sz w:val="24"/>
          <w:szCs w:val="24"/>
        </w:rPr>
        <w:t>=922)</w:t>
      </w:r>
      <w:r w:rsidR="00F40088" w:rsidRPr="006732B1">
        <w:rPr>
          <w:rFonts w:ascii="Times New Roman" w:hAnsi="Times New Roman" w:cs="Times New Roman"/>
          <w:sz w:val="24"/>
          <w:szCs w:val="24"/>
        </w:rPr>
        <w:t xml:space="preserve"> and in those with </w:t>
      </w:r>
      <w:r w:rsidR="003A2324">
        <w:rPr>
          <w:rFonts w:ascii="Times New Roman" w:hAnsi="Times New Roman" w:cs="Times New Roman"/>
          <w:sz w:val="24"/>
          <w:szCs w:val="24"/>
        </w:rPr>
        <w:t>image-</w:t>
      </w:r>
      <w:r w:rsidR="00707D86">
        <w:rPr>
          <w:rFonts w:ascii="Times New Roman" w:hAnsi="Times New Roman" w:cs="Times New Roman"/>
          <w:sz w:val="24"/>
          <w:szCs w:val="24"/>
        </w:rPr>
        <w:t xml:space="preserve">evidence of </w:t>
      </w:r>
      <w:r w:rsidR="00F40088" w:rsidRPr="006732B1">
        <w:rPr>
          <w:rFonts w:ascii="Times New Roman" w:hAnsi="Times New Roman" w:cs="Times New Roman"/>
          <w:sz w:val="24"/>
          <w:szCs w:val="24"/>
        </w:rPr>
        <w:t>disease</w:t>
      </w:r>
      <w:r w:rsidR="00707D86">
        <w:rPr>
          <w:rFonts w:ascii="Times New Roman" w:hAnsi="Times New Roman" w:cs="Times New Roman"/>
          <w:sz w:val="24"/>
          <w:szCs w:val="24"/>
        </w:rPr>
        <w:t xml:space="preserve"> </w:t>
      </w:r>
      <w:r w:rsidR="00F40088" w:rsidRPr="006732B1">
        <w:rPr>
          <w:rFonts w:ascii="Times New Roman" w:hAnsi="Times New Roman" w:cs="Times New Roman"/>
          <w:sz w:val="24"/>
          <w:szCs w:val="24"/>
        </w:rPr>
        <w:t>(</w:t>
      </w:r>
      <w:r w:rsidR="00F40088" w:rsidRPr="006732B1">
        <w:rPr>
          <w:rFonts w:ascii="Times New Roman" w:hAnsi="Times New Roman" w:cs="Times New Roman"/>
          <w:i/>
          <w:sz w:val="24"/>
          <w:szCs w:val="24"/>
        </w:rPr>
        <w:t>n</w:t>
      </w:r>
      <w:r w:rsidR="00F40088" w:rsidRPr="006732B1">
        <w:rPr>
          <w:rFonts w:ascii="Times New Roman" w:hAnsi="Times New Roman" w:cs="Times New Roman"/>
          <w:sz w:val="24"/>
          <w:szCs w:val="24"/>
        </w:rPr>
        <w:t>=776).</w:t>
      </w:r>
      <w:r w:rsidR="00C20A82" w:rsidRPr="006732B1">
        <w:rPr>
          <w:rFonts w:ascii="Times New Roman" w:hAnsi="Times New Roman" w:cs="Times New Roman"/>
          <w:sz w:val="24"/>
          <w:szCs w:val="24"/>
        </w:rPr>
        <w:t xml:space="preserve"> </w:t>
      </w:r>
    </w:p>
    <w:p w14:paraId="6872F884" w14:textId="2108191D" w:rsidR="001A2320" w:rsidRDefault="00707D86" w:rsidP="00126A9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w:t>
      </w:r>
      <w:r w:rsidRPr="006732B1">
        <w:rPr>
          <w:rFonts w:ascii="Times New Roman" w:hAnsi="Times New Roman" w:cs="Times New Roman"/>
          <w:sz w:val="24"/>
          <w:szCs w:val="24"/>
        </w:rPr>
        <w:t xml:space="preserve"> </w:t>
      </w:r>
      <w:r w:rsidR="00C20A82" w:rsidRPr="006732B1">
        <w:rPr>
          <w:rFonts w:ascii="Times New Roman" w:hAnsi="Times New Roman" w:cs="Times New Roman"/>
          <w:sz w:val="24"/>
          <w:szCs w:val="24"/>
        </w:rPr>
        <w:t xml:space="preserve">the </w:t>
      </w:r>
      <w:r>
        <w:rPr>
          <w:rFonts w:ascii="Times New Roman" w:hAnsi="Times New Roman" w:cs="Times New Roman"/>
          <w:sz w:val="24"/>
          <w:szCs w:val="24"/>
        </w:rPr>
        <w:t>entire</w:t>
      </w:r>
      <w:r w:rsidRPr="006732B1">
        <w:rPr>
          <w:rFonts w:ascii="Times New Roman" w:hAnsi="Times New Roman" w:cs="Times New Roman"/>
          <w:sz w:val="24"/>
          <w:szCs w:val="24"/>
        </w:rPr>
        <w:t xml:space="preserve"> </w:t>
      </w:r>
      <w:r w:rsidR="00C20A82" w:rsidRPr="006732B1">
        <w:rPr>
          <w:rFonts w:ascii="Times New Roman" w:hAnsi="Times New Roman" w:cs="Times New Roman"/>
          <w:sz w:val="24"/>
          <w:szCs w:val="24"/>
        </w:rPr>
        <w:t>group (</w:t>
      </w:r>
      <w:r w:rsidR="00C20A82" w:rsidRPr="006732B1">
        <w:rPr>
          <w:rFonts w:ascii="Times New Roman" w:hAnsi="Times New Roman" w:cs="Times New Roman"/>
          <w:i/>
          <w:sz w:val="24"/>
          <w:szCs w:val="24"/>
        </w:rPr>
        <w:t>n</w:t>
      </w:r>
      <w:r w:rsidR="00C20A82" w:rsidRPr="006732B1">
        <w:rPr>
          <w:rFonts w:ascii="Times New Roman" w:hAnsi="Times New Roman" w:cs="Times New Roman"/>
          <w:sz w:val="24"/>
          <w:szCs w:val="24"/>
        </w:rPr>
        <w:t>=922), 710 (77%) were NETest-positive while 367 (41%) were CgA-positive. In the disease-positive group (</w:t>
      </w:r>
      <w:r w:rsidR="00C20A82" w:rsidRPr="006732B1">
        <w:rPr>
          <w:rFonts w:ascii="Times New Roman" w:hAnsi="Times New Roman" w:cs="Times New Roman"/>
          <w:i/>
          <w:sz w:val="24"/>
          <w:szCs w:val="24"/>
        </w:rPr>
        <w:t>n</w:t>
      </w:r>
      <w:r w:rsidR="00C20A82" w:rsidRPr="006732B1">
        <w:rPr>
          <w:rFonts w:ascii="Times New Roman" w:hAnsi="Times New Roman" w:cs="Times New Roman"/>
          <w:sz w:val="24"/>
          <w:szCs w:val="24"/>
        </w:rPr>
        <w:t>=776), 665 (86%) were NETest-positive and 344 (44%) were CgA-positive</w:t>
      </w:r>
      <w:r w:rsidR="00A12BF1">
        <w:rPr>
          <w:rFonts w:ascii="Times New Roman" w:hAnsi="Times New Roman" w:cs="Times New Roman"/>
          <w:sz w:val="24"/>
          <w:szCs w:val="24"/>
        </w:rPr>
        <w:t xml:space="preserve"> </w:t>
      </w:r>
      <w:r w:rsidR="00A12BF1" w:rsidRPr="006732B1">
        <w:rPr>
          <w:rFonts w:ascii="Times New Roman" w:hAnsi="Times New Roman" w:cs="Times New Roman"/>
          <w:sz w:val="24"/>
          <w:szCs w:val="24"/>
        </w:rPr>
        <w:t>(</w:t>
      </w:r>
      <w:r w:rsidR="00A12BF1" w:rsidRPr="006732B1">
        <w:rPr>
          <w:rFonts w:ascii="Times New Roman" w:hAnsi="Times New Roman" w:cs="Times New Roman"/>
          <w:b/>
          <w:sz w:val="24"/>
          <w:szCs w:val="24"/>
        </w:rPr>
        <w:t xml:space="preserve">Figure </w:t>
      </w:r>
      <w:r w:rsidR="00A12BF1">
        <w:rPr>
          <w:rFonts w:ascii="Times New Roman" w:hAnsi="Times New Roman" w:cs="Times New Roman"/>
          <w:b/>
          <w:sz w:val="24"/>
          <w:szCs w:val="24"/>
        </w:rPr>
        <w:t>2</w:t>
      </w:r>
      <w:r w:rsidR="00A12BF1" w:rsidRPr="006732B1">
        <w:rPr>
          <w:rFonts w:ascii="Times New Roman" w:hAnsi="Times New Roman" w:cs="Times New Roman"/>
          <w:sz w:val="24"/>
          <w:szCs w:val="24"/>
        </w:rPr>
        <w:t>)</w:t>
      </w:r>
      <w:r w:rsidR="001A2320">
        <w:rPr>
          <w:rFonts w:ascii="Times New Roman" w:hAnsi="Times New Roman" w:cs="Times New Roman"/>
          <w:sz w:val="24"/>
          <w:szCs w:val="24"/>
        </w:rPr>
        <w:t>.</w:t>
      </w:r>
    </w:p>
    <w:p w14:paraId="640F40E4" w14:textId="0E8F2347" w:rsidR="00C20A82" w:rsidRPr="006732B1" w:rsidRDefault="00C20A82" w:rsidP="00A12BF1">
      <w:pPr>
        <w:tabs>
          <w:tab w:val="left" w:pos="3120"/>
        </w:tabs>
        <w:spacing w:after="0" w:line="240" w:lineRule="auto"/>
        <w:rPr>
          <w:rFonts w:ascii="Times New Roman" w:hAnsi="Times New Roman" w:cs="Times New Roman"/>
          <w:sz w:val="24"/>
          <w:szCs w:val="24"/>
        </w:rPr>
      </w:pPr>
    </w:p>
    <w:p w14:paraId="3839493D" w14:textId="4DD0DBAB" w:rsidR="001B08D3" w:rsidRPr="006732B1" w:rsidRDefault="00A251CA" w:rsidP="006E7318">
      <w:pPr>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910D86E" wp14:editId="7C8D8FE8">
            <wp:extent cx="3504843" cy="4600575"/>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2.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05843" cy="4601888"/>
                    </a:xfrm>
                    <a:prstGeom prst="rect">
                      <a:avLst/>
                    </a:prstGeom>
                  </pic:spPr>
                </pic:pic>
              </a:graphicData>
            </a:graphic>
          </wp:inline>
        </w:drawing>
      </w:r>
    </w:p>
    <w:p w14:paraId="08BB7DE8" w14:textId="115AA266" w:rsidR="001B08D3" w:rsidRPr="007D5BF8" w:rsidRDefault="001B08D3" w:rsidP="00DF112E">
      <w:pPr>
        <w:spacing w:after="0" w:line="240" w:lineRule="auto"/>
        <w:rPr>
          <w:rFonts w:ascii="Times New Roman" w:hAnsi="Times New Roman" w:cs="Times New Roman"/>
          <w:szCs w:val="24"/>
        </w:rPr>
      </w:pPr>
      <w:r w:rsidRPr="007D5BF8">
        <w:rPr>
          <w:rFonts w:ascii="Times New Roman" w:hAnsi="Times New Roman" w:cs="Times New Roman"/>
          <w:b/>
          <w:szCs w:val="24"/>
        </w:rPr>
        <w:t xml:space="preserve">Figure </w:t>
      </w:r>
      <w:r w:rsidR="001A2320">
        <w:rPr>
          <w:rFonts w:ascii="Times New Roman" w:hAnsi="Times New Roman" w:cs="Times New Roman"/>
          <w:b/>
          <w:szCs w:val="24"/>
        </w:rPr>
        <w:t>2</w:t>
      </w:r>
      <w:r w:rsidRPr="007D5BF8">
        <w:rPr>
          <w:rFonts w:ascii="Times New Roman" w:hAnsi="Times New Roman" w:cs="Times New Roman"/>
          <w:szCs w:val="24"/>
        </w:rPr>
        <w:t xml:space="preserve">. </w:t>
      </w:r>
      <w:r w:rsidR="00707D86">
        <w:rPr>
          <w:rFonts w:ascii="Times New Roman" w:hAnsi="Times New Roman" w:cs="Times New Roman"/>
          <w:szCs w:val="24"/>
        </w:rPr>
        <w:t xml:space="preserve">NETest and CgA positivity </w:t>
      </w:r>
      <w:r w:rsidRPr="007D5BF8">
        <w:rPr>
          <w:rFonts w:ascii="Times New Roman" w:hAnsi="Times New Roman" w:cs="Times New Roman"/>
          <w:szCs w:val="24"/>
        </w:rPr>
        <w:t xml:space="preserve">in </w:t>
      </w:r>
      <w:r w:rsidR="006D48F0">
        <w:rPr>
          <w:rFonts w:ascii="Times New Roman" w:hAnsi="Times New Roman" w:cs="Times New Roman"/>
          <w:szCs w:val="24"/>
        </w:rPr>
        <w:t xml:space="preserve">NETs, controls, benign </w:t>
      </w:r>
      <w:proofErr w:type="gramStart"/>
      <w:r w:rsidR="006D48F0">
        <w:rPr>
          <w:rFonts w:ascii="Times New Roman" w:hAnsi="Times New Roman" w:cs="Times New Roman"/>
          <w:szCs w:val="24"/>
        </w:rPr>
        <w:t>disease</w:t>
      </w:r>
      <w:proofErr w:type="gramEnd"/>
      <w:r w:rsidR="006D48F0">
        <w:rPr>
          <w:rFonts w:ascii="Times New Roman" w:hAnsi="Times New Roman" w:cs="Times New Roman"/>
          <w:szCs w:val="24"/>
        </w:rPr>
        <w:t xml:space="preserve"> </w:t>
      </w:r>
      <w:r w:rsidR="006D48F0" w:rsidRPr="003A4B8B">
        <w:rPr>
          <w:rFonts w:ascii="Times New Roman" w:hAnsi="Times New Roman" w:cs="Times New Roman"/>
          <w:szCs w:val="24"/>
        </w:rPr>
        <w:t xml:space="preserve">and </w:t>
      </w:r>
      <w:r w:rsidR="003A4B8B" w:rsidRPr="00A251CA">
        <w:rPr>
          <w:rFonts w:ascii="Times New Roman" w:hAnsi="Times New Roman" w:cs="Times New Roman"/>
          <w:szCs w:val="24"/>
        </w:rPr>
        <w:t>non-</w:t>
      </w:r>
      <w:r w:rsidR="006D48F0" w:rsidRPr="00A251CA">
        <w:rPr>
          <w:rFonts w:ascii="Times New Roman" w:hAnsi="Times New Roman" w:cs="Times New Roman"/>
          <w:szCs w:val="24"/>
        </w:rPr>
        <w:t>NET neoplasia</w:t>
      </w:r>
      <w:r w:rsidRPr="003A4B8B">
        <w:rPr>
          <w:rFonts w:ascii="Times New Roman" w:hAnsi="Times New Roman" w:cs="Times New Roman"/>
          <w:szCs w:val="24"/>
        </w:rPr>
        <w:t>.</w:t>
      </w:r>
      <w:r w:rsidRPr="007D5BF8">
        <w:rPr>
          <w:rFonts w:ascii="Times New Roman" w:hAnsi="Times New Roman" w:cs="Times New Roman"/>
          <w:szCs w:val="24"/>
        </w:rPr>
        <w:t xml:space="preserve"> NETest</w:t>
      </w:r>
      <w:r w:rsidR="00707D86">
        <w:rPr>
          <w:rFonts w:ascii="Times New Roman" w:hAnsi="Times New Roman" w:cs="Times New Roman"/>
          <w:szCs w:val="24"/>
        </w:rPr>
        <w:t xml:space="preserve"> (</w:t>
      </w:r>
      <w:r w:rsidR="00707D86" w:rsidRPr="00A251CA">
        <w:rPr>
          <w:rFonts w:ascii="Times New Roman" w:hAnsi="Times New Roman" w:cs="Times New Roman"/>
          <w:i/>
          <w:iCs/>
          <w:szCs w:val="24"/>
        </w:rPr>
        <w:t>red</w:t>
      </w:r>
      <w:r w:rsidR="00707D86">
        <w:rPr>
          <w:rFonts w:ascii="Times New Roman" w:hAnsi="Times New Roman" w:cs="Times New Roman"/>
          <w:szCs w:val="24"/>
        </w:rPr>
        <w:t>)</w:t>
      </w:r>
      <w:r w:rsidRPr="007D5BF8">
        <w:rPr>
          <w:rFonts w:ascii="Times New Roman" w:hAnsi="Times New Roman" w:cs="Times New Roman"/>
          <w:szCs w:val="24"/>
        </w:rPr>
        <w:t xml:space="preserve"> was positive in 86</w:t>
      </w:r>
      <w:r w:rsidRPr="003A4B8B">
        <w:rPr>
          <w:rFonts w:ascii="Times New Roman" w:hAnsi="Times New Roman" w:cs="Times New Roman"/>
          <w:szCs w:val="24"/>
        </w:rPr>
        <w:t>% of NETs</w:t>
      </w:r>
      <w:r w:rsidR="005E0D04" w:rsidRPr="003A4B8B">
        <w:rPr>
          <w:rFonts w:ascii="Times New Roman" w:hAnsi="Times New Roman" w:cs="Times New Roman"/>
          <w:szCs w:val="24"/>
        </w:rPr>
        <w:t xml:space="preserve"> </w:t>
      </w:r>
      <w:r w:rsidR="005E0D04" w:rsidRPr="00A251CA">
        <w:rPr>
          <w:rFonts w:ascii="Times New Roman" w:hAnsi="Times New Roman" w:cs="Times New Roman"/>
          <w:szCs w:val="24"/>
        </w:rPr>
        <w:t>(</w:t>
      </w:r>
      <w:r w:rsidR="005E0D04" w:rsidRPr="00A251CA">
        <w:rPr>
          <w:rFonts w:ascii="Times New Roman" w:hAnsi="Times New Roman" w:cs="Times New Roman"/>
          <w:i/>
          <w:iCs/>
          <w:szCs w:val="24"/>
        </w:rPr>
        <w:t>n</w:t>
      </w:r>
      <w:r w:rsidR="005E0D04" w:rsidRPr="00A251CA">
        <w:rPr>
          <w:rFonts w:ascii="Times New Roman" w:hAnsi="Times New Roman" w:cs="Times New Roman"/>
          <w:szCs w:val="24"/>
        </w:rPr>
        <w:t>=922)</w:t>
      </w:r>
      <w:r w:rsidR="00A251CA">
        <w:rPr>
          <w:rFonts w:ascii="Times New Roman" w:hAnsi="Times New Roman" w:cs="Times New Roman"/>
          <w:szCs w:val="24"/>
        </w:rPr>
        <w:t>,</w:t>
      </w:r>
      <w:r w:rsidR="006D48F0" w:rsidRPr="003A4B8B">
        <w:rPr>
          <w:rFonts w:ascii="Times New Roman" w:hAnsi="Times New Roman" w:cs="Times New Roman"/>
          <w:szCs w:val="24"/>
        </w:rPr>
        <w:t xml:space="preserve"> 2%</w:t>
      </w:r>
      <w:r w:rsidR="00A251CA">
        <w:rPr>
          <w:rFonts w:ascii="Times New Roman" w:hAnsi="Times New Roman" w:cs="Times New Roman"/>
          <w:szCs w:val="24"/>
        </w:rPr>
        <w:t xml:space="preserve"> </w:t>
      </w:r>
      <w:r w:rsidR="006D48F0" w:rsidRPr="003A4B8B">
        <w:rPr>
          <w:rFonts w:ascii="Times New Roman" w:hAnsi="Times New Roman" w:cs="Times New Roman"/>
          <w:szCs w:val="24"/>
        </w:rPr>
        <w:t xml:space="preserve">of </w:t>
      </w:r>
      <w:r w:rsidR="006D48F0" w:rsidRPr="00A0771B">
        <w:rPr>
          <w:rFonts w:ascii="Times New Roman" w:hAnsi="Times New Roman" w:cs="Times New Roman"/>
          <w:szCs w:val="24"/>
        </w:rPr>
        <w:t xml:space="preserve">controls, </w:t>
      </w:r>
      <w:r w:rsidR="00A251CA" w:rsidRPr="00A0771B">
        <w:rPr>
          <w:rFonts w:ascii="Times New Roman" w:hAnsi="Times New Roman" w:cs="Times New Roman"/>
          <w:szCs w:val="24"/>
        </w:rPr>
        <w:t>20</w:t>
      </w:r>
      <w:r w:rsidR="006D48F0" w:rsidRPr="00A0771B">
        <w:rPr>
          <w:rFonts w:ascii="Times New Roman" w:hAnsi="Times New Roman" w:cs="Times New Roman"/>
          <w:szCs w:val="24"/>
        </w:rPr>
        <w:t xml:space="preserve">% of benign disease and </w:t>
      </w:r>
      <w:r w:rsidR="00A251CA" w:rsidRPr="00A0771B">
        <w:rPr>
          <w:rFonts w:ascii="Times New Roman" w:hAnsi="Times New Roman" w:cs="Times New Roman"/>
          <w:szCs w:val="24"/>
        </w:rPr>
        <w:t>28</w:t>
      </w:r>
      <w:r w:rsidR="006D48F0" w:rsidRPr="00A0771B">
        <w:rPr>
          <w:rFonts w:ascii="Times New Roman" w:hAnsi="Times New Roman" w:cs="Times New Roman"/>
          <w:szCs w:val="24"/>
        </w:rPr>
        <w:t>% of</w:t>
      </w:r>
      <w:r w:rsidR="006D48F0">
        <w:rPr>
          <w:rFonts w:ascii="Times New Roman" w:hAnsi="Times New Roman" w:cs="Times New Roman"/>
          <w:szCs w:val="24"/>
        </w:rPr>
        <w:t xml:space="preserve"> non</w:t>
      </w:r>
      <w:r w:rsidR="00A251CA">
        <w:rPr>
          <w:rFonts w:ascii="Times New Roman" w:hAnsi="Times New Roman" w:cs="Times New Roman"/>
          <w:szCs w:val="24"/>
        </w:rPr>
        <w:t>-</w:t>
      </w:r>
      <w:r w:rsidR="006D48F0">
        <w:rPr>
          <w:rFonts w:ascii="Times New Roman" w:hAnsi="Times New Roman" w:cs="Times New Roman"/>
          <w:szCs w:val="24"/>
        </w:rPr>
        <w:t>NET neoplasia</w:t>
      </w:r>
      <w:r w:rsidRPr="007D5BF8">
        <w:rPr>
          <w:rFonts w:ascii="Times New Roman" w:hAnsi="Times New Roman" w:cs="Times New Roman"/>
          <w:szCs w:val="24"/>
        </w:rPr>
        <w:t>. CgA</w:t>
      </w:r>
      <w:r w:rsidR="00707D86">
        <w:rPr>
          <w:rFonts w:ascii="Times New Roman" w:hAnsi="Times New Roman" w:cs="Times New Roman"/>
          <w:szCs w:val="24"/>
        </w:rPr>
        <w:t xml:space="preserve"> (</w:t>
      </w:r>
      <w:r w:rsidR="00707D86" w:rsidRPr="00A251CA">
        <w:rPr>
          <w:rFonts w:ascii="Times New Roman" w:hAnsi="Times New Roman" w:cs="Times New Roman"/>
          <w:i/>
          <w:iCs/>
          <w:szCs w:val="24"/>
        </w:rPr>
        <w:t>blue</w:t>
      </w:r>
      <w:r w:rsidR="00707D86">
        <w:rPr>
          <w:rFonts w:ascii="Times New Roman" w:hAnsi="Times New Roman" w:cs="Times New Roman"/>
          <w:szCs w:val="24"/>
        </w:rPr>
        <w:t>)</w:t>
      </w:r>
      <w:r w:rsidRPr="007D5BF8">
        <w:rPr>
          <w:rFonts w:ascii="Times New Roman" w:hAnsi="Times New Roman" w:cs="Times New Roman"/>
          <w:szCs w:val="24"/>
        </w:rPr>
        <w:t xml:space="preserve"> was positive in </w:t>
      </w:r>
      <w:r w:rsidR="006D48F0" w:rsidRPr="007D5BF8">
        <w:rPr>
          <w:rFonts w:ascii="Times New Roman" w:hAnsi="Times New Roman" w:cs="Times New Roman"/>
          <w:szCs w:val="24"/>
        </w:rPr>
        <w:t xml:space="preserve">NETs </w:t>
      </w:r>
      <w:r w:rsidR="006D48F0">
        <w:rPr>
          <w:rFonts w:ascii="Times New Roman" w:hAnsi="Times New Roman" w:cs="Times New Roman"/>
          <w:szCs w:val="24"/>
        </w:rPr>
        <w:t>(</w:t>
      </w:r>
      <w:r w:rsidRPr="007D5BF8">
        <w:rPr>
          <w:rFonts w:ascii="Times New Roman" w:hAnsi="Times New Roman" w:cs="Times New Roman"/>
          <w:szCs w:val="24"/>
        </w:rPr>
        <w:t>4</w:t>
      </w:r>
      <w:r w:rsidR="003A4B8B">
        <w:rPr>
          <w:rFonts w:ascii="Times New Roman" w:hAnsi="Times New Roman" w:cs="Times New Roman"/>
          <w:szCs w:val="24"/>
        </w:rPr>
        <w:t>4</w:t>
      </w:r>
      <w:r w:rsidRPr="007D5BF8">
        <w:rPr>
          <w:rFonts w:ascii="Times New Roman" w:hAnsi="Times New Roman" w:cs="Times New Roman"/>
          <w:szCs w:val="24"/>
        </w:rPr>
        <w:t>%</w:t>
      </w:r>
      <w:r w:rsidR="00A251CA">
        <w:rPr>
          <w:rFonts w:ascii="Times New Roman" w:hAnsi="Times New Roman" w:cs="Times New Roman"/>
          <w:szCs w:val="24"/>
        </w:rPr>
        <w:t>)</w:t>
      </w:r>
      <w:r w:rsidR="006D48F0">
        <w:rPr>
          <w:rFonts w:ascii="Times New Roman" w:hAnsi="Times New Roman" w:cs="Times New Roman"/>
          <w:szCs w:val="24"/>
        </w:rPr>
        <w:t>, controls (5%)</w:t>
      </w:r>
      <w:r w:rsidR="00A251CA">
        <w:rPr>
          <w:rFonts w:ascii="Times New Roman" w:hAnsi="Times New Roman" w:cs="Times New Roman"/>
          <w:szCs w:val="24"/>
        </w:rPr>
        <w:t>,</w:t>
      </w:r>
      <w:r w:rsidR="006D48F0">
        <w:rPr>
          <w:rFonts w:ascii="Times New Roman" w:hAnsi="Times New Roman" w:cs="Times New Roman"/>
          <w:szCs w:val="24"/>
        </w:rPr>
        <w:t xml:space="preserve"> benign disease (</w:t>
      </w:r>
      <w:r w:rsidR="00A251CA">
        <w:rPr>
          <w:rFonts w:ascii="Times New Roman" w:hAnsi="Times New Roman" w:cs="Times New Roman"/>
          <w:szCs w:val="24"/>
        </w:rPr>
        <w:t>33</w:t>
      </w:r>
      <w:r w:rsidR="006D48F0">
        <w:rPr>
          <w:rFonts w:ascii="Times New Roman" w:hAnsi="Times New Roman" w:cs="Times New Roman"/>
          <w:szCs w:val="24"/>
        </w:rPr>
        <w:t>%) and non</w:t>
      </w:r>
      <w:r w:rsidR="00A251CA">
        <w:rPr>
          <w:rFonts w:ascii="Times New Roman" w:hAnsi="Times New Roman" w:cs="Times New Roman"/>
          <w:szCs w:val="24"/>
        </w:rPr>
        <w:t>-</w:t>
      </w:r>
      <w:r w:rsidR="006D48F0">
        <w:rPr>
          <w:rFonts w:ascii="Times New Roman" w:hAnsi="Times New Roman" w:cs="Times New Roman"/>
          <w:szCs w:val="24"/>
        </w:rPr>
        <w:t>Net neoplasia (</w:t>
      </w:r>
      <w:r w:rsidR="00A251CA">
        <w:rPr>
          <w:rFonts w:ascii="Times New Roman" w:hAnsi="Times New Roman" w:cs="Times New Roman"/>
          <w:szCs w:val="24"/>
        </w:rPr>
        <w:t>24</w:t>
      </w:r>
      <w:r w:rsidR="006D48F0">
        <w:rPr>
          <w:rFonts w:ascii="Times New Roman" w:hAnsi="Times New Roman" w:cs="Times New Roman"/>
          <w:szCs w:val="24"/>
        </w:rPr>
        <w:t xml:space="preserve">%). </w:t>
      </w:r>
      <w:r w:rsidRPr="007D5BF8">
        <w:rPr>
          <w:rFonts w:ascii="Times New Roman" w:hAnsi="Times New Roman" w:cs="Times New Roman"/>
          <w:szCs w:val="24"/>
        </w:rPr>
        <w:t xml:space="preserve"> </w:t>
      </w:r>
    </w:p>
    <w:p w14:paraId="1BD9F178" w14:textId="77777777" w:rsidR="001B08D3" w:rsidRPr="007D5BF8" w:rsidRDefault="001B08D3" w:rsidP="00DF112E">
      <w:pPr>
        <w:spacing w:after="0" w:line="240" w:lineRule="auto"/>
        <w:rPr>
          <w:rFonts w:ascii="Times New Roman" w:hAnsi="Times New Roman" w:cs="Times New Roman"/>
          <w:szCs w:val="24"/>
        </w:rPr>
      </w:pPr>
      <w:r w:rsidRPr="007D5BF8">
        <w:rPr>
          <w:rFonts w:ascii="Times New Roman" w:hAnsi="Times New Roman" w:cs="Times New Roman"/>
          <w:szCs w:val="24"/>
        </w:rPr>
        <w:t>C = Chromogranin A. N = NETest</w:t>
      </w:r>
    </w:p>
    <w:p w14:paraId="13114750" w14:textId="77777777" w:rsidR="001B08D3" w:rsidRPr="006732B1" w:rsidRDefault="001B08D3" w:rsidP="00DF112E">
      <w:pPr>
        <w:spacing w:after="0" w:line="480" w:lineRule="auto"/>
        <w:rPr>
          <w:rFonts w:ascii="Times New Roman" w:hAnsi="Times New Roman" w:cs="Times New Roman"/>
          <w:sz w:val="24"/>
          <w:szCs w:val="24"/>
        </w:rPr>
      </w:pPr>
    </w:p>
    <w:p w14:paraId="18E97CD1" w14:textId="15DC2C5B" w:rsidR="00C20A82" w:rsidRDefault="005E0D04" w:rsidP="003A2324">
      <w:pPr>
        <w:spacing w:after="0" w:line="480" w:lineRule="auto"/>
        <w:rPr>
          <w:rFonts w:ascii="Times New Roman" w:hAnsi="Times New Roman" w:cs="Times New Roman"/>
          <w:sz w:val="24"/>
          <w:szCs w:val="24"/>
        </w:rPr>
      </w:pPr>
      <w:r w:rsidRPr="00A251CA">
        <w:rPr>
          <w:rFonts w:ascii="Times New Roman" w:hAnsi="Times New Roman" w:cs="Times New Roman"/>
          <w:i/>
          <w:iCs/>
          <w:sz w:val="24"/>
          <w:szCs w:val="24"/>
        </w:rPr>
        <w:t>Controls</w:t>
      </w:r>
      <w:r w:rsidR="00F07789" w:rsidRPr="00A251CA">
        <w:rPr>
          <w:rFonts w:ascii="Times New Roman" w:hAnsi="Times New Roman" w:cs="Times New Roman"/>
          <w:sz w:val="24"/>
          <w:szCs w:val="24"/>
        </w:rPr>
        <w:t xml:space="preserve"> (</w:t>
      </w:r>
      <w:r w:rsidR="00F07789" w:rsidRPr="00A251CA">
        <w:rPr>
          <w:rFonts w:ascii="Times New Roman" w:hAnsi="Times New Roman" w:cs="Times New Roman"/>
          <w:i/>
          <w:iCs/>
          <w:sz w:val="24"/>
          <w:szCs w:val="24"/>
        </w:rPr>
        <w:t>n</w:t>
      </w:r>
      <w:r w:rsidR="00F07789" w:rsidRPr="00A251CA">
        <w:rPr>
          <w:rFonts w:ascii="Times New Roman" w:hAnsi="Times New Roman" w:cs="Times New Roman"/>
          <w:sz w:val="24"/>
          <w:szCs w:val="24"/>
        </w:rPr>
        <w:t>=106):</w:t>
      </w:r>
      <w:r w:rsidRPr="006D48F0">
        <w:rPr>
          <w:rFonts w:ascii="Times New Roman" w:hAnsi="Times New Roman" w:cs="Times New Roman"/>
          <w:sz w:val="24"/>
          <w:szCs w:val="24"/>
        </w:rPr>
        <w:t xml:space="preserve"> </w:t>
      </w:r>
      <w:r w:rsidR="00C20A82" w:rsidRPr="006D48F0">
        <w:rPr>
          <w:rFonts w:ascii="Times New Roman" w:hAnsi="Times New Roman" w:cs="Times New Roman"/>
          <w:sz w:val="24"/>
          <w:szCs w:val="24"/>
        </w:rPr>
        <w:t>In the control group, 2 (2%) were NETest-positive, while 5 (5%) were CgA-positive</w:t>
      </w:r>
      <w:r w:rsidR="00891F85" w:rsidRPr="006D48F0">
        <w:rPr>
          <w:rFonts w:ascii="Times New Roman" w:hAnsi="Times New Roman" w:cs="Times New Roman"/>
          <w:sz w:val="24"/>
          <w:szCs w:val="24"/>
        </w:rPr>
        <w:t xml:space="preserve"> (</w:t>
      </w:r>
      <w:r w:rsidR="00891F85" w:rsidRPr="006D48F0">
        <w:rPr>
          <w:rFonts w:ascii="Times New Roman" w:hAnsi="Times New Roman" w:cs="Times New Roman"/>
          <w:b/>
          <w:sz w:val="24"/>
          <w:szCs w:val="24"/>
        </w:rPr>
        <w:t xml:space="preserve">Figure </w:t>
      </w:r>
      <w:r w:rsidR="001A2320">
        <w:rPr>
          <w:rFonts w:ascii="Times New Roman" w:hAnsi="Times New Roman" w:cs="Times New Roman"/>
          <w:b/>
          <w:sz w:val="24"/>
          <w:szCs w:val="24"/>
        </w:rPr>
        <w:t>2</w:t>
      </w:r>
      <w:r w:rsidR="00891F85" w:rsidRPr="006D48F0">
        <w:rPr>
          <w:rFonts w:ascii="Times New Roman" w:hAnsi="Times New Roman" w:cs="Times New Roman"/>
          <w:sz w:val="24"/>
          <w:szCs w:val="24"/>
        </w:rPr>
        <w:t>)</w:t>
      </w:r>
      <w:r w:rsidR="00C20A82" w:rsidRPr="006D48F0">
        <w:rPr>
          <w:rFonts w:ascii="Times New Roman" w:hAnsi="Times New Roman" w:cs="Times New Roman"/>
          <w:sz w:val="24"/>
          <w:szCs w:val="24"/>
        </w:rPr>
        <w:t xml:space="preserve">. The diagnostic metrics for determining NETs vs. controls is included in </w:t>
      </w:r>
      <w:r w:rsidR="00C20A82" w:rsidRPr="006D48F0">
        <w:rPr>
          <w:rFonts w:ascii="Times New Roman" w:hAnsi="Times New Roman" w:cs="Times New Roman"/>
          <w:b/>
          <w:sz w:val="24"/>
          <w:szCs w:val="24"/>
        </w:rPr>
        <w:t xml:space="preserve">Table </w:t>
      </w:r>
      <w:r w:rsidR="00DE4731">
        <w:rPr>
          <w:rFonts w:ascii="Times New Roman" w:hAnsi="Times New Roman" w:cs="Times New Roman"/>
          <w:b/>
          <w:sz w:val="24"/>
          <w:szCs w:val="24"/>
        </w:rPr>
        <w:t>2</w:t>
      </w:r>
      <w:r w:rsidR="00C20A82" w:rsidRPr="006D48F0">
        <w:rPr>
          <w:rFonts w:ascii="Times New Roman" w:hAnsi="Times New Roman" w:cs="Times New Roman"/>
          <w:sz w:val="24"/>
          <w:szCs w:val="24"/>
        </w:rPr>
        <w:t>. AU</w:t>
      </w:r>
      <w:r w:rsidR="00954701" w:rsidRPr="006D48F0">
        <w:rPr>
          <w:rFonts w:ascii="Times New Roman" w:hAnsi="Times New Roman" w:cs="Times New Roman"/>
          <w:sz w:val="24"/>
          <w:szCs w:val="24"/>
        </w:rPr>
        <w:t>RO</w:t>
      </w:r>
      <w:r w:rsidR="00C20A82" w:rsidRPr="006D48F0">
        <w:rPr>
          <w:rFonts w:ascii="Times New Roman" w:hAnsi="Times New Roman" w:cs="Times New Roman"/>
          <w:sz w:val="24"/>
          <w:szCs w:val="24"/>
        </w:rPr>
        <w:t xml:space="preserve">Cs </w:t>
      </w:r>
      <w:r w:rsidR="00707D86" w:rsidRPr="006D48F0">
        <w:rPr>
          <w:rFonts w:ascii="Times New Roman" w:hAnsi="Times New Roman" w:cs="Times New Roman"/>
          <w:sz w:val="24"/>
          <w:szCs w:val="24"/>
        </w:rPr>
        <w:t xml:space="preserve">were </w:t>
      </w:r>
      <w:r w:rsidR="00C20A82" w:rsidRPr="006D48F0">
        <w:rPr>
          <w:rFonts w:ascii="Times New Roman" w:hAnsi="Times New Roman" w:cs="Times New Roman"/>
          <w:sz w:val="24"/>
          <w:szCs w:val="24"/>
        </w:rPr>
        <w:t>0.9</w:t>
      </w:r>
      <w:r w:rsidRPr="006D48F0">
        <w:rPr>
          <w:rFonts w:ascii="Times New Roman" w:hAnsi="Times New Roman" w:cs="Times New Roman"/>
          <w:sz w:val="24"/>
          <w:szCs w:val="24"/>
        </w:rPr>
        <w:t xml:space="preserve"> </w:t>
      </w:r>
      <w:r w:rsidRPr="00A251CA">
        <w:rPr>
          <w:rFonts w:ascii="Times New Roman" w:hAnsi="Times New Roman" w:cs="Times New Roman"/>
          <w:sz w:val="24"/>
          <w:szCs w:val="24"/>
        </w:rPr>
        <w:t>(all NETs vs. controls)</w:t>
      </w:r>
      <w:r w:rsidRPr="006D48F0">
        <w:rPr>
          <w:rFonts w:ascii="Times New Roman" w:hAnsi="Times New Roman" w:cs="Times New Roman"/>
          <w:sz w:val="24"/>
          <w:szCs w:val="24"/>
        </w:rPr>
        <w:t xml:space="preserve"> and </w:t>
      </w:r>
      <w:r w:rsidR="00C20A82" w:rsidRPr="006D48F0">
        <w:rPr>
          <w:rFonts w:ascii="Times New Roman" w:hAnsi="Times New Roman" w:cs="Times New Roman"/>
          <w:sz w:val="24"/>
          <w:szCs w:val="24"/>
        </w:rPr>
        <w:t>0.95</w:t>
      </w:r>
      <w:r w:rsidRPr="006D48F0">
        <w:rPr>
          <w:rFonts w:ascii="Times New Roman" w:hAnsi="Times New Roman" w:cs="Times New Roman"/>
          <w:sz w:val="24"/>
          <w:szCs w:val="24"/>
        </w:rPr>
        <w:t xml:space="preserve"> </w:t>
      </w:r>
      <w:r w:rsidRPr="00A251CA">
        <w:rPr>
          <w:rFonts w:ascii="Times New Roman" w:hAnsi="Times New Roman" w:cs="Times New Roman"/>
          <w:sz w:val="24"/>
          <w:szCs w:val="24"/>
        </w:rPr>
        <w:t>(NETs with disease vs. controls)</w:t>
      </w:r>
      <w:r w:rsidR="00C20A82" w:rsidRPr="006D48F0">
        <w:rPr>
          <w:rFonts w:ascii="Times New Roman" w:hAnsi="Times New Roman" w:cs="Times New Roman"/>
          <w:sz w:val="24"/>
          <w:szCs w:val="24"/>
        </w:rPr>
        <w:t xml:space="preserve"> for </w:t>
      </w:r>
      <w:r w:rsidRPr="006D48F0">
        <w:rPr>
          <w:rFonts w:ascii="Times New Roman" w:hAnsi="Times New Roman" w:cs="Times New Roman"/>
          <w:sz w:val="24"/>
          <w:szCs w:val="24"/>
        </w:rPr>
        <w:t xml:space="preserve">the </w:t>
      </w:r>
      <w:r w:rsidR="00C20A82" w:rsidRPr="006D48F0">
        <w:rPr>
          <w:rFonts w:ascii="Times New Roman" w:hAnsi="Times New Roman" w:cs="Times New Roman"/>
          <w:sz w:val="24"/>
          <w:szCs w:val="24"/>
        </w:rPr>
        <w:t>NETest</w:t>
      </w:r>
      <w:r w:rsidRPr="006D48F0">
        <w:rPr>
          <w:rFonts w:ascii="Times New Roman" w:hAnsi="Times New Roman" w:cs="Times New Roman"/>
          <w:sz w:val="24"/>
          <w:szCs w:val="24"/>
        </w:rPr>
        <w:t xml:space="preserve">. </w:t>
      </w:r>
      <w:r w:rsidRPr="00A251CA">
        <w:rPr>
          <w:rFonts w:ascii="Times New Roman" w:hAnsi="Times New Roman" w:cs="Times New Roman"/>
          <w:sz w:val="24"/>
          <w:szCs w:val="24"/>
        </w:rPr>
        <w:t>For CgA, the values were</w:t>
      </w:r>
      <w:r w:rsidR="00F07789" w:rsidRPr="00A251CA">
        <w:rPr>
          <w:rFonts w:ascii="Times New Roman" w:hAnsi="Times New Roman" w:cs="Times New Roman"/>
          <w:sz w:val="24"/>
          <w:szCs w:val="24"/>
        </w:rPr>
        <w:t xml:space="preserve"> significantly lower (</w:t>
      </w:r>
      <w:r w:rsidR="00F07789" w:rsidRPr="00A251CA">
        <w:rPr>
          <w:rFonts w:ascii="Times New Roman" w:hAnsi="Times New Roman" w:cs="Times New Roman"/>
          <w:i/>
          <w:iCs/>
          <w:sz w:val="24"/>
          <w:szCs w:val="24"/>
        </w:rPr>
        <w:t>p</w:t>
      </w:r>
      <w:r w:rsidR="00F07789" w:rsidRPr="00A251CA">
        <w:rPr>
          <w:rFonts w:ascii="Times New Roman" w:hAnsi="Times New Roman" w:cs="Times New Roman"/>
          <w:sz w:val="24"/>
          <w:szCs w:val="24"/>
        </w:rPr>
        <w:t>&lt;0.0001</w:t>
      </w:r>
      <w:r w:rsidR="003A2324" w:rsidRPr="00A251CA">
        <w:rPr>
          <w:rFonts w:ascii="Times New Roman" w:hAnsi="Times New Roman" w:cs="Times New Roman"/>
          <w:sz w:val="24"/>
          <w:szCs w:val="24"/>
        </w:rPr>
        <w:t xml:space="preserve">) - </w:t>
      </w:r>
      <w:r w:rsidR="00C20A82" w:rsidRPr="006D48F0">
        <w:rPr>
          <w:rFonts w:ascii="Times New Roman" w:hAnsi="Times New Roman" w:cs="Times New Roman"/>
          <w:sz w:val="24"/>
          <w:szCs w:val="24"/>
        </w:rPr>
        <w:t>0.66</w:t>
      </w:r>
      <w:r w:rsidRPr="006D48F0">
        <w:rPr>
          <w:rFonts w:ascii="Times New Roman" w:hAnsi="Times New Roman" w:cs="Times New Roman"/>
          <w:sz w:val="24"/>
          <w:szCs w:val="24"/>
        </w:rPr>
        <w:t xml:space="preserve"> and </w:t>
      </w:r>
      <w:r w:rsidR="00C20A82" w:rsidRPr="006D48F0">
        <w:rPr>
          <w:rFonts w:ascii="Times New Roman" w:hAnsi="Times New Roman" w:cs="Times New Roman"/>
          <w:sz w:val="24"/>
          <w:szCs w:val="24"/>
        </w:rPr>
        <w:t>0.70</w:t>
      </w:r>
      <w:r w:rsidR="003A2324" w:rsidRPr="006D48F0">
        <w:rPr>
          <w:rFonts w:ascii="Times New Roman" w:hAnsi="Times New Roman" w:cs="Times New Roman"/>
          <w:sz w:val="24"/>
          <w:szCs w:val="24"/>
        </w:rPr>
        <w:t xml:space="preserve"> -</w:t>
      </w:r>
      <w:r w:rsidRPr="006D48F0">
        <w:rPr>
          <w:rFonts w:ascii="Times New Roman" w:hAnsi="Times New Roman" w:cs="Times New Roman"/>
          <w:sz w:val="24"/>
          <w:szCs w:val="24"/>
        </w:rPr>
        <w:t xml:space="preserve"> respectively</w:t>
      </w:r>
      <w:r w:rsidR="00C20A82" w:rsidRPr="006D48F0">
        <w:rPr>
          <w:rFonts w:ascii="Times New Roman" w:hAnsi="Times New Roman" w:cs="Times New Roman"/>
          <w:sz w:val="24"/>
          <w:szCs w:val="24"/>
        </w:rPr>
        <w:t>. The diagnostic accuracy</w:t>
      </w:r>
      <w:r w:rsidRPr="006D48F0">
        <w:rPr>
          <w:rFonts w:ascii="Times New Roman" w:hAnsi="Times New Roman" w:cs="Times New Roman"/>
          <w:sz w:val="24"/>
          <w:szCs w:val="24"/>
        </w:rPr>
        <w:t xml:space="preserve"> </w:t>
      </w:r>
      <w:r w:rsidR="00F07789" w:rsidRPr="00A251CA">
        <w:rPr>
          <w:rFonts w:ascii="Times New Roman" w:hAnsi="Times New Roman" w:cs="Times New Roman"/>
          <w:sz w:val="24"/>
          <w:szCs w:val="24"/>
        </w:rPr>
        <w:t xml:space="preserve">of </w:t>
      </w:r>
      <w:r w:rsidRPr="00A251CA">
        <w:rPr>
          <w:rFonts w:ascii="Times New Roman" w:hAnsi="Times New Roman" w:cs="Times New Roman"/>
          <w:sz w:val="24"/>
          <w:szCs w:val="24"/>
        </w:rPr>
        <w:t>the NETest</w:t>
      </w:r>
      <w:r w:rsidR="00C20A82" w:rsidRPr="006D48F0">
        <w:rPr>
          <w:rFonts w:ascii="Times New Roman" w:hAnsi="Times New Roman" w:cs="Times New Roman"/>
          <w:sz w:val="24"/>
          <w:szCs w:val="24"/>
        </w:rPr>
        <w:t xml:space="preserve"> in those with disease was </w:t>
      </w:r>
      <w:r w:rsidR="00C20A82" w:rsidRPr="00A251CA">
        <w:rPr>
          <w:rFonts w:ascii="Times New Roman" w:hAnsi="Times New Roman" w:cs="Times New Roman"/>
          <w:sz w:val="24"/>
          <w:szCs w:val="24"/>
        </w:rPr>
        <w:t>87% vs. 51%</w:t>
      </w:r>
      <w:r w:rsidRPr="006D48F0">
        <w:rPr>
          <w:rFonts w:ascii="Times New Roman" w:hAnsi="Times New Roman" w:cs="Times New Roman"/>
          <w:sz w:val="24"/>
          <w:szCs w:val="24"/>
        </w:rPr>
        <w:t xml:space="preserve"> </w:t>
      </w:r>
      <w:r w:rsidRPr="00A251CA">
        <w:rPr>
          <w:rFonts w:ascii="Times New Roman" w:hAnsi="Times New Roman" w:cs="Times New Roman"/>
          <w:sz w:val="24"/>
          <w:szCs w:val="24"/>
        </w:rPr>
        <w:t>for CgA</w:t>
      </w:r>
      <w:r w:rsidR="001A2320">
        <w:rPr>
          <w:rFonts w:ascii="Times New Roman" w:hAnsi="Times New Roman" w:cs="Times New Roman"/>
          <w:sz w:val="24"/>
          <w:szCs w:val="24"/>
        </w:rPr>
        <w:t xml:space="preserve"> (</w:t>
      </w:r>
      <w:r w:rsidR="001A2320" w:rsidRPr="00A12BF1">
        <w:rPr>
          <w:rFonts w:ascii="Times New Roman" w:hAnsi="Times New Roman" w:cs="Times New Roman"/>
          <w:b/>
          <w:bCs/>
          <w:sz w:val="24"/>
          <w:szCs w:val="24"/>
        </w:rPr>
        <w:t>Figure 3</w:t>
      </w:r>
      <w:r w:rsidR="001A2320">
        <w:rPr>
          <w:rFonts w:ascii="Times New Roman" w:hAnsi="Times New Roman" w:cs="Times New Roman"/>
          <w:sz w:val="24"/>
          <w:szCs w:val="24"/>
        </w:rPr>
        <w:t>)</w:t>
      </w:r>
      <w:r w:rsidR="00C20A82" w:rsidRPr="006D48F0">
        <w:rPr>
          <w:rFonts w:ascii="Times New Roman" w:hAnsi="Times New Roman" w:cs="Times New Roman"/>
          <w:sz w:val="24"/>
          <w:szCs w:val="24"/>
        </w:rPr>
        <w:t>.</w:t>
      </w:r>
      <w:r w:rsidR="00C20A82" w:rsidRPr="006732B1">
        <w:rPr>
          <w:rFonts w:ascii="Times New Roman" w:hAnsi="Times New Roman" w:cs="Times New Roman"/>
          <w:sz w:val="24"/>
          <w:szCs w:val="24"/>
        </w:rPr>
        <w:t xml:space="preserve"> </w:t>
      </w:r>
    </w:p>
    <w:p w14:paraId="0DE4E5C7" w14:textId="77777777" w:rsidR="001A2320" w:rsidRDefault="001A2320" w:rsidP="001A2320">
      <w:pPr>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CA29BEA" wp14:editId="25440F84">
            <wp:extent cx="5943600" cy="301719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017198"/>
                    </a:xfrm>
                    <a:prstGeom prst="rect">
                      <a:avLst/>
                    </a:prstGeom>
                    <a:noFill/>
                  </pic:spPr>
                </pic:pic>
              </a:graphicData>
            </a:graphic>
          </wp:inline>
        </w:drawing>
      </w:r>
    </w:p>
    <w:p w14:paraId="0A5CF2A8" w14:textId="189C3281" w:rsidR="001A2320" w:rsidRPr="000F7106" w:rsidRDefault="001A2320" w:rsidP="001A2320">
      <w:pPr>
        <w:tabs>
          <w:tab w:val="left" w:pos="3120"/>
        </w:tabs>
        <w:spacing w:after="0" w:line="240" w:lineRule="auto"/>
        <w:rPr>
          <w:rFonts w:ascii="Times New Roman" w:hAnsi="Times New Roman" w:cs="Times New Roman"/>
          <w:b/>
          <w:color w:val="000000" w:themeColor="text1"/>
          <w:szCs w:val="24"/>
        </w:rPr>
      </w:pPr>
      <w:r w:rsidRPr="000F7106">
        <w:rPr>
          <w:rFonts w:ascii="Times New Roman" w:hAnsi="Times New Roman" w:cs="Times New Roman"/>
          <w:b/>
          <w:color w:val="000000" w:themeColor="text1"/>
          <w:szCs w:val="24"/>
        </w:rPr>
        <w:t xml:space="preserve">Figure </w:t>
      </w:r>
      <w:r>
        <w:rPr>
          <w:rFonts w:ascii="Times New Roman" w:hAnsi="Times New Roman" w:cs="Times New Roman"/>
          <w:b/>
          <w:color w:val="000000" w:themeColor="text1"/>
          <w:szCs w:val="24"/>
        </w:rPr>
        <w:t>3</w:t>
      </w:r>
      <w:r w:rsidRPr="000F7106">
        <w:rPr>
          <w:rFonts w:ascii="Times New Roman" w:hAnsi="Times New Roman" w:cs="Times New Roman"/>
          <w:b/>
          <w:color w:val="000000" w:themeColor="text1"/>
          <w:szCs w:val="24"/>
        </w:rPr>
        <w:t xml:space="preserve">: Schema of NETest and diagnostic AUC metric. </w:t>
      </w:r>
    </w:p>
    <w:p w14:paraId="2AD5C45D" w14:textId="6BA1EC64" w:rsidR="001A2320" w:rsidRPr="000F7106" w:rsidRDefault="001A2320" w:rsidP="001A2320">
      <w:pPr>
        <w:tabs>
          <w:tab w:val="left" w:pos="3120"/>
        </w:tabs>
        <w:spacing w:after="0" w:line="240" w:lineRule="auto"/>
        <w:rPr>
          <w:rFonts w:ascii="Times New Roman" w:hAnsi="Times New Roman" w:cs="Times New Roman"/>
          <w:szCs w:val="24"/>
        </w:rPr>
      </w:pPr>
      <w:r>
        <w:rPr>
          <w:rFonts w:ascii="Times New Roman" w:hAnsi="Times New Roman" w:cs="Times New Roman"/>
          <w:b/>
          <w:color w:val="000000" w:themeColor="text1"/>
          <w:szCs w:val="24"/>
        </w:rPr>
        <w:t>3</w:t>
      </w:r>
      <w:r w:rsidRPr="000F7106">
        <w:rPr>
          <w:rFonts w:ascii="Times New Roman" w:hAnsi="Times New Roman" w:cs="Times New Roman"/>
          <w:b/>
          <w:color w:val="000000" w:themeColor="text1"/>
          <w:szCs w:val="24"/>
        </w:rPr>
        <w:t xml:space="preserve">A. </w:t>
      </w:r>
      <w:r w:rsidRPr="000F7106">
        <w:rPr>
          <w:rFonts w:ascii="Times New Roman" w:hAnsi="Times New Roman" w:cs="Times New Roman"/>
          <w:szCs w:val="24"/>
        </w:rPr>
        <w:t xml:space="preserve">The NETest is a gene expression assay that measures 51 NET marker mRNAs in blood using real-time PCR. The assay utilizes multi-algorithmic analysis to quantify tumor-related expression of gene clusters including proliferation, metabolism, </w:t>
      </w:r>
      <w:proofErr w:type="gramStart"/>
      <w:r w:rsidRPr="000F7106">
        <w:rPr>
          <w:rFonts w:ascii="Times New Roman" w:hAnsi="Times New Roman" w:cs="Times New Roman"/>
          <w:szCs w:val="24"/>
        </w:rPr>
        <w:t>metastasis</w:t>
      </w:r>
      <w:proofErr w:type="gramEnd"/>
      <w:r w:rsidRPr="000F7106">
        <w:rPr>
          <w:rFonts w:ascii="Times New Roman" w:hAnsi="Times New Roman" w:cs="Times New Roman"/>
          <w:szCs w:val="24"/>
        </w:rPr>
        <w:t xml:space="preserve"> and pro-survival signaling pathways. The output is a score scaled 0-100 that represents the risk of NET disease. A normal score is </w:t>
      </w:r>
      <w:r w:rsidRPr="00A12BF1">
        <w:rPr>
          <w:rFonts w:ascii="Times New Roman" w:hAnsi="Times New Roman" w:cs="Times New Roman"/>
          <w:szCs w:val="24"/>
          <w:u w:val="single"/>
        </w:rPr>
        <w:t>&lt;</w:t>
      </w:r>
      <w:r w:rsidRPr="000F7106">
        <w:rPr>
          <w:rFonts w:ascii="Times New Roman" w:hAnsi="Times New Roman" w:cs="Times New Roman"/>
          <w:szCs w:val="24"/>
        </w:rPr>
        <w:t xml:space="preserve">20, stable disease is related to scores 21-40, progressive disease: 41-100. Abnormally elevated scores </w:t>
      </w:r>
      <w:r w:rsidRPr="00A12BF1">
        <w:rPr>
          <w:rFonts w:ascii="Times New Roman" w:hAnsi="Times New Roman" w:cs="Times New Roman"/>
          <w:szCs w:val="24"/>
          <w:u w:val="single"/>
        </w:rPr>
        <w:t>&gt;</w:t>
      </w:r>
      <w:r w:rsidRPr="000F7106">
        <w:rPr>
          <w:rFonts w:ascii="Times New Roman" w:hAnsi="Times New Roman" w:cs="Times New Roman"/>
          <w:szCs w:val="24"/>
        </w:rPr>
        <w:t xml:space="preserve">80 </w:t>
      </w:r>
      <w:proofErr w:type="gramStart"/>
      <w:r w:rsidRPr="000F7106">
        <w:rPr>
          <w:rFonts w:ascii="Times New Roman" w:hAnsi="Times New Roman" w:cs="Times New Roman"/>
          <w:szCs w:val="24"/>
        </w:rPr>
        <w:t>are</w:t>
      </w:r>
      <w:proofErr w:type="gramEnd"/>
      <w:r w:rsidRPr="000F7106">
        <w:rPr>
          <w:rFonts w:ascii="Times New Roman" w:hAnsi="Times New Roman" w:cs="Times New Roman"/>
          <w:szCs w:val="24"/>
        </w:rPr>
        <w:t xml:space="preserve"> associated with treatment failure. The assay has &gt;90% sensitivity and specificity for a NET diagnosis.</w:t>
      </w:r>
    </w:p>
    <w:p w14:paraId="79206480" w14:textId="346ACF97" w:rsidR="001A2320" w:rsidRDefault="001A2320" w:rsidP="00A12BF1">
      <w:pPr>
        <w:spacing w:after="0" w:line="240" w:lineRule="auto"/>
        <w:rPr>
          <w:rFonts w:ascii="Times New Roman" w:hAnsi="Times New Roman" w:cs="Times New Roman"/>
          <w:szCs w:val="24"/>
        </w:rPr>
      </w:pPr>
      <w:r>
        <w:rPr>
          <w:rFonts w:ascii="Times New Roman" w:hAnsi="Times New Roman" w:cs="Times New Roman"/>
          <w:b/>
          <w:szCs w:val="24"/>
        </w:rPr>
        <w:t>3</w:t>
      </w:r>
      <w:r w:rsidRPr="000F7106">
        <w:rPr>
          <w:rFonts w:ascii="Times New Roman" w:hAnsi="Times New Roman" w:cs="Times New Roman"/>
          <w:b/>
          <w:szCs w:val="24"/>
        </w:rPr>
        <w:t>B</w:t>
      </w:r>
      <w:r w:rsidRPr="000F7106">
        <w:rPr>
          <w:rFonts w:ascii="Times New Roman" w:hAnsi="Times New Roman" w:cs="Times New Roman"/>
          <w:szCs w:val="24"/>
        </w:rPr>
        <w:t>. Area under the curve analysis of the NETest in NETs versus controls. The NETest exhibits and AUC&gt;0.95 while Chromogranin A (CgA) is &lt;0.7.</w:t>
      </w:r>
    </w:p>
    <w:p w14:paraId="15EBF28C" w14:textId="77777777" w:rsidR="001A2320" w:rsidRPr="006732B1" w:rsidRDefault="001A2320" w:rsidP="001A2320">
      <w:pPr>
        <w:spacing w:after="0" w:line="480" w:lineRule="auto"/>
        <w:rPr>
          <w:rFonts w:ascii="Times New Roman" w:hAnsi="Times New Roman" w:cs="Times New Roman"/>
          <w:sz w:val="24"/>
          <w:szCs w:val="24"/>
        </w:rPr>
      </w:pPr>
    </w:p>
    <w:p w14:paraId="50660C9B" w14:textId="3C925AB0" w:rsidR="00864B95" w:rsidRPr="00A251CA" w:rsidRDefault="00F07789" w:rsidP="003A2324">
      <w:pPr>
        <w:spacing w:after="0" w:line="480" w:lineRule="auto"/>
        <w:rPr>
          <w:rFonts w:ascii="Times New Roman" w:hAnsi="Times New Roman" w:cs="Times New Roman"/>
          <w:sz w:val="24"/>
          <w:szCs w:val="24"/>
        </w:rPr>
      </w:pPr>
      <w:r w:rsidRPr="00A251CA">
        <w:rPr>
          <w:rFonts w:ascii="Times New Roman" w:hAnsi="Times New Roman" w:cs="Times New Roman"/>
          <w:i/>
          <w:iCs/>
          <w:sz w:val="24"/>
          <w:szCs w:val="24"/>
        </w:rPr>
        <w:t>Benign disease</w:t>
      </w:r>
      <w:r w:rsidRPr="00A251CA">
        <w:rPr>
          <w:rFonts w:ascii="Times New Roman" w:hAnsi="Times New Roman" w:cs="Times New Roman"/>
          <w:sz w:val="24"/>
          <w:szCs w:val="24"/>
        </w:rPr>
        <w:t xml:space="preserve"> (</w:t>
      </w:r>
      <w:r w:rsidRPr="00A251CA">
        <w:rPr>
          <w:rFonts w:ascii="Times New Roman" w:hAnsi="Times New Roman" w:cs="Times New Roman"/>
          <w:i/>
          <w:iCs/>
          <w:sz w:val="24"/>
          <w:szCs w:val="24"/>
        </w:rPr>
        <w:t>n</w:t>
      </w:r>
      <w:r w:rsidRPr="00A251CA">
        <w:rPr>
          <w:rFonts w:ascii="Times New Roman" w:hAnsi="Times New Roman" w:cs="Times New Roman"/>
          <w:sz w:val="24"/>
          <w:szCs w:val="24"/>
        </w:rPr>
        <w:t>=99):</w:t>
      </w:r>
      <w:r w:rsidRPr="00C81F50">
        <w:rPr>
          <w:rFonts w:ascii="Times New Roman" w:hAnsi="Times New Roman" w:cs="Times New Roman"/>
          <w:sz w:val="24"/>
          <w:szCs w:val="24"/>
        </w:rPr>
        <w:t xml:space="preserve"> </w:t>
      </w:r>
      <w:r w:rsidR="0059059D" w:rsidRPr="00C81F50">
        <w:rPr>
          <w:rFonts w:ascii="Times New Roman" w:hAnsi="Times New Roman" w:cs="Times New Roman"/>
          <w:sz w:val="24"/>
          <w:szCs w:val="24"/>
        </w:rPr>
        <w:t>In the benign disease group, 20 (20%) were NETest-positive, while 33 (33%) were CgA-positive</w:t>
      </w:r>
      <w:r w:rsidR="00891F85" w:rsidRPr="00C81F50">
        <w:rPr>
          <w:rFonts w:ascii="Times New Roman" w:hAnsi="Times New Roman" w:cs="Times New Roman"/>
          <w:sz w:val="24"/>
          <w:szCs w:val="24"/>
        </w:rPr>
        <w:t xml:space="preserve"> (</w:t>
      </w:r>
      <w:r w:rsidR="00891F85" w:rsidRPr="00C81F50">
        <w:rPr>
          <w:rFonts w:ascii="Times New Roman" w:hAnsi="Times New Roman" w:cs="Times New Roman"/>
          <w:b/>
          <w:sz w:val="24"/>
          <w:szCs w:val="24"/>
        </w:rPr>
        <w:t xml:space="preserve">Figure </w:t>
      </w:r>
      <w:r w:rsidR="00A12BF1">
        <w:rPr>
          <w:rFonts w:ascii="Times New Roman" w:hAnsi="Times New Roman" w:cs="Times New Roman"/>
          <w:b/>
          <w:sz w:val="24"/>
          <w:szCs w:val="24"/>
        </w:rPr>
        <w:t>2</w:t>
      </w:r>
      <w:r w:rsidR="00891F85" w:rsidRPr="00C81F50">
        <w:rPr>
          <w:rFonts w:ascii="Times New Roman" w:hAnsi="Times New Roman" w:cs="Times New Roman"/>
          <w:sz w:val="24"/>
          <w:szCs w:val="24"/>
        </w:rPr>
        <w:t>)</w:t>
      </w:r>
      <w:r w:rsidR="0059059D" w:rsidRPr="00C81F50">
        <w:rPr>
          <w:rFonts w:ascii="Times New Roman" w:hAnsi="Times New Roman" w:cs="Times New Roman"/>
          <w:sz w:val="24"/>
          <w:szCs w:val="24"/>
        </w:rPr>
        <w:t>. AU</w:t>
      </w:r>
      <w:r w:rsidR="00954701" w:rsidRPr="00C81F50">
        <w:rPr>
          <w:rFonts w:ascii="Times New Roman" w:hAnsi="Times New Roman" w:cs="Times New Roman"/>
          <w:sz w:val="24"/>
          <w:szCs w:val="24"/>
        </w:rPr>
        <w:t>RO</w:t>
      </w:r>
      <w:r w:rsidR="0059059D" w:rsidRPr="00C81F50">
        <w:rPr>
          <w:rFonts w:ascii="Times New Roman" w:hAnsi="Times New Roman" w:cs="Times New Roman"/>
          <w:sz w:val="24"/>
          <w:szCs w:val="24"/>
        </w:rPr>
        <w:t xml:space="preserve">Cs </w:t>
      </w:r>
      <w:r w:rsidR="00CE5CEA" w:rsidRPr="00C81F50">
        <w:rPr>
          <w:rFonts w:ascii="Times New Roman" w:hAnsi="Times New Roman" w:cs="Times New Roman"/>
          <w:sz w:val="24"/>
          <w:szCs w:val="24"/>
        </w:rPr>
        <w:t>were</w:t>
      </w:r>
      <w:r w:rsidR="0059059D" w:rsidRPr="00C81F50">
        <w:rPr>
          <w:rFonts w:ascii="Times New Roman" w:hAnsi="Times New Roman" w:cs="Times New Roman"/>
          <w:sz w:val="24"/>
          <w:szCs w:val="24"/>
        </w:rPr>
        <w:t xml:space="preserve"> 0.</w:t>
      </w:r>
      <w:r w:rsidR="000E3490" w:rsidRPr="00C81F50">
        <w:rPr>
          <w:rFonts w:ascii="Times New Roman" w:hAnsi="Times New Roman" w:cs="Times New Roman"/>
          <w:sz w:val="24"/>
          <w:szCs w:val="24"/>
        </w:rPr>
        <w:t>7</w:t>
      </w:r>
      <w:r w:rsidR="0059059D" w:rsidRPr="00C81F50">
        <w:rPr>
          <w:rFonts w:ascii="Times New Roman" w:hAnsi="Times New Roman" w:cs="Times New Roman"/>
          <w:sz w:val="24"/>
          <w:szCs w:val="24"/>
        </w:rPr>
        <w:t>9</w:t>
      </w:r>
      <w:r w:rsidRPr="00C81F50">
        <w:rPr>
          <w:rFonts w:ascii="Times New Roman" w:hAnsi="Times New Roman" w:cs="Times New Roman"/>
          <w:sz w:val="24"/>
          <w:szCs w:val="24"/>
        </w:rPr>
        <w:t xml:space="preserve"> and </w:t>
      </w:r>
      <w:r w:rsidR="0059059D" w:rsidRPr="00C81F50">
        <w:rPr>
          <w:rFonts w:ascii="Times New Roman" w:hAnsi="Times New Roman" w:cs="Times New Roman"/>
          <w:sz w:val="24"/>
          <w:szCs w:val="24"/>
        </w:rPr>
        <w:t>0.</w:t>
      </w:r>
      <w:r w:rsidR="000E3490" w:rsidRPr="00C81F50">
        <w:rPr>
          <w:rFonts w:ascii="Times New Roman" w:hAnsi="Times New Roman" w:cs="Times New Roman"/>
          <w:sz w:val="24"/>
          <w:szCs w:val="24"/>
        </w:rPr>
        <w:t xml:space="preserve">85 </w:t>
      </w:r>
      <w:r w:rsidR="0059059D" w:rsidRPr="00C81F50">
        <w:rPr>
          <w:rFonts w:ascii="Times New Roman" w:hAnsi="Times New Roman" w:cs="Times New Roman"/>
          <w:sz w:val="24"/>
          <w:szCs w:val="24"/>
        </w:rPr>
        <w:t xml:space="preserve">for </w:t>
      </w:r>
      <w:r w:rsidRPr="00C81F50">
        <w:rPr>
          <w:rFonts w:ascii="Times New Roman" w:hAnsi="Times New Roman" w:cs="Times New Roman"/>
          <w:sz w:val="24"/>
          <w:szCs w:val="24"/>
        </w:rPr>
        <w:t xml:space="preserve">the </w:t>
      </w:r>
      <w:r w:rsidR="0059059D" w:rsidRPr="00C81F50">
        <w:rPr>
          <w:rFonts w:ascii="Times New Roman" w:hAnsi="Times New Roman" w:cs="Times New Roman"/>
          <w:sz w:val="24"/>
          <w:szCs w:val="24"/>
        </w:rPr>
        <w:t xml:space="preserve">NETest </w:t>
      </w:r>
      <w:r w:rsidR="00CE5CEA" w:rsidRPr="00C81F50">
        <w:rPr>
          <w:rFonts w:ascii="Times New Roman" w:hAnsi="Times New Roman" w:cs="Times New Roman"/>
          <w:sz w:val="24"/>
          <w:szCs w:val="24"/>
        </w:rPr>
        <w:t>compared to</w:t>
      </w:r>
      <w:r w:rsidR="0059059D" w:rsidRPr="00C81F50">
        <w:rPr>
          <w:rFonts w:ascii="Times New Roman" w:hAnsi="Times New Roman" w:cs="Times New Roman"/>
          <w:sz w:val="24"/>
          <w:szCs w:val="24"/>
        </w:rPr>
        <w:t xml:space="preserve"> 0.</w:t>
      </w:r>
      <w:r w:rsidR="000E3490" w:rsidRPr="00C81F50">
        <w:rPr>
          <w:rFonts w:ascii="Times New Roman" w:hAnsi="Times New Roman" w:cs="Times New Roman"/>
          <w:sz w:val="24"/>
          <w:szCs w:val="24"/>
        </w:rPr>
        <w:t>52</w:t>
      </w:r>
      <w:r w:rsidRPr="00C81F50">
        <w:rPr>
          <w:rFonts w:ascii="Times New Roman" w:hAnsi="Times New Roman" w:cs="Times New Roman"/>
          <w:sz w:val="24"/>
          <w:szCs w:val="24"/>
        </w:rPr>
        <w:t xml:space="preserve"> </w:t>
      </w:r>
      <w:r w:rsidRPr="00A251CA">
        <w:rPr>
          <w:rFonts w:ascii="Times New Roman" w:hAnsi="Times New Roman" w:cs="Times New Roman"/>
          <w:sz w:val="24"/>
          <w:szCs w:val="24"/>
        </w:rPr>
        <w:t xml:space="preserve">and </w:t>
      </w:r>
      <w:r w:rsidR="0059059D" w:rsidRPr="00A251CA">
        <w:rPr>
          <w:rFonts w:ascii="Times New Roman" w:hAnsi="Times New Roman" w:cs="Times New Roman"/>
          <w:sz w:val="24"/>
          <w:szCs w:val="24"/>
        </w:rPr>
        <w:t>0.</w:t>
      </w:r>
      <w:r w:rsidR="000E3490" w:rsidRPr="00A251CA">
        <w:rPr>
          <w:rFonts w:ascii="Times New Roman" w:hAnsi="Times New Roman" w:cs="Times New Roman"/>
          <w:sz w:val="24"/>
          <w:szCs w:val="24"/>
        </w:rPr>
        <w:t xml:space="preserve">56 </w:t>
      </w:r>
      <w:r w:rsidR="0059059D" w:rsidRPr="00A251CA">
        <w:rPr>
          <w:rFonts w:ascii="Times New Roman" w:hAnsi="Times New Roman" w:cs="Times New Roman"/>
          <w:sz w:val="24"/>
          <w:szCs w:val="24"/>
        </w:rPr>
        <w:t>for CgA</w:t>
      </w:r>
      <w:r w:rsidR="000E3490" w:rsidRPr="00A251CA">
        <w:rPr>
          <w:rFonts w:ascii="Times New Roman" w:hAnsi="Times New Roman" w:cs="Times New Roman"/>
          <w:sz w:val="24"/>
          <w:szCs w:val="24"/>
        </w:rPr>
        <w:t xml:space="preserve"> (</w:t>
      </w:r>
      <w:r w:rsidR="000E3490" w:rsidRPr="00A251CA">
        <w:rPr>
          <w:rFonts w:ascii="Times New Roman" w:hAnsi="Times New Roman" w:cs="Times New Roman"/>
          <w:i/>
          <w:sz w:val="24"/>
          <w:szCs w:val="24"/>
        </w:rPr>
        <w:t>p</w:t>
      </w:r>
      <w:r w:rsidR="000E3490" w:rsidRPr="00A251CA">
        <w:rPr>
          <w:rFonts w:ascii="Times New Roman" w:hAnsi="Times New Roman" w:cs="Times New Roman"/>
          <w:sz w:val="24"/>
          <w:szCs w:val="24"/>
        </w:rPr>
        <w:t>&lt;0.0001)</w:t>
      </w:r>
      <w:r w:rsidR="0059059D" w:rsidRPr="00A251CA">
        <w:rPr>
          <w:rFonts w:ascii="Times New Roman" w:hAnsi="Times New Roman" w:cs="Times New Roman"/>
          <w:sz w:val="24"/>
          <w:szCs w:val="24"/>
        </w:rPr>
        <w:t xml:space="preserve">. The diagnostic accuracy </w:t>
      </w:r>
      <w:r w:rsidRPr="00A251CA">
        <w:rPr>
          <w:rFonts w:ascii="Times New Roman" w:hAnsi="Times New Roman" w:cs="Times New Roman"/>
          <w:sz w:val="24"/>
          <w:szCs w:val="24"/>
        </w:rPr>
        <w:t xml:space="preserve">of the NETest </w:t>
      </w:r>
      <w:r w:rsidR="00C81F50" w:rsidRPr="00A251CA">
        <w:rPr>
          <w:rFonts w:ascii="Times New Roman" w:hAnsi="Times New Roman" w:cs="Times New Roman"/>
          <w:sz w:val="24"/>
          <w:szCs w:val="24"/>
        </w:rPr>
        <w:t>for</w:t>
      </w:r>
      <w:r w:rsidR="0059059D" w:rsidRPr="00A251CA">
        <w:rPr>
          <w:rFonts w:ascii="Times New Roman" w:hAnsi="Times New Roman" w:cs="Times New Roman"/>
          <w:sz w:val="24"/>
          <w:szCs w:val="24"/>
        </w:rPr>
        <w:t xml:space="preserve"> </w:t>
      </w:r>
      <w:r w:rsidR="00DC237C" w:rsidRPr="00A251CA">
        <w:rPr>
          <w:rFonts w:ascii="Times New Roman" w:hAnsi="Times New Roman" w:cs="Times New Roman"/>
          <w:sz w:val="24"/>
          <w:szCs w:val="24"/>
        </w:rPr>
        <w:t xml:space="preserve">NET </w:t>
      </w:r>
      <w:r w:rsidR="0059059D" w:rsidRPr="00A251CA">
        <w:rPr>
          <w:rFonts w:ascii="Times New Roman" w:hAnsi="Times New Roman" w:cs="Times New Roman"/>
          <w:sz w:val="24"/>
          <w:szCs w:val="24"/>
        </w:rPr>
        <w:t xml:space="preserve">disease was </w:t>
      </w:r>
      <w:r w:rsidR="00DC237C" w:rsidRPr="00A251CA">
        <w:rPr>
          <w:rFonts w:ascii="Times New Roman" w:hAnsi="Times New Roman" w:cs="Times New Roman"/>
          <w:sz w:val="24"/>
          <w:szCs w:val="24"/>
        </w:rPr>
        <w:t>85</w:t>
      </w:r>
      <w:r w:rsidR="0059059D" w:rsidRPr="00A251CA">
        <w:rPr>
          <w:rFonts w:ascii="Times New Roman" w:hAnsi="Times New Roman" w:cs="Times New Roman"/>
          <w:sz w:val="24"/>
          <w:szCs w:val="24"/>
        </w:rPr>
        <w:t xml:space="preserve">% vs. </w:t>
      </w:r>
      <w:r w:rsidR="00DC237C" w:rsidRPr="00A251CA">
        <w:rPr>
          <w:rFonts w:ascii="Times New Roman" w:hAnsi="Times New Roman" w:cs="Times New Roman"/>
          <w:sz w:val="24"/>
          <w:szCs w:val="24"/>
        </w:rPr>
        <w:t>47</w:t>
      </w:r>
      <w:r w:rsidR="0059059D" w:rsidRPr="00A251CA">
        <w:rPr>
          <w:rFonts w:ascii="Times New Roman" w:hAnsi="Times New Roman" w:cs="Times New Roman"/>
          <w:sz w:val="24"/>
          <w:szCs w:val="24"/>
        </w:rPr>
        <w:t>%</w:t>
      </w:r>
      <w:r w:rsidRPr="00A251CA">
        <w:rPr>
          <w:rFonts w:ascii="Times New Roman" w:hAnsi="Times New Roman" w:cs="Times New Roman"/>
          <w:sz w:val="24"/>
          <w:szCs w:val="24"/>
        </w:rPr>
        <w:t xml:space="preserve"> for CgA</w:t>
      </w:r>
      <w:r w:rsidR="0059059D" w:rsidRPr="00A251CA">
        <w:rPr>
          <w:rFonts w:ascii="Times New Roman" w:hAnsi="Times New Roman" w:cs="Times New Roman"/>
          <w:sz w:val="24"/>
          <w:szCs w:val="24"/>
        </w:rPr>
        <w:t>.</w:t>
      </w:r>
    </w:p>
    <w:p w14:paraId="75FE765D" w14:textId="0B817461" w:rsidR="00DC237C" w:rsidRPr="00F07789" w:rsidRDefault="00F07789" w:rsidP="003A2324">
      <w:pPr>
        <w:spacing w:after="0" w:line="480" w:lineRule="auto"/>
        <w:rPr>
          <w:rFonts w:ascii="Times New Roman" w:hAnsi="Times New Roman" w:cs="Times New Roman"/>
          <w:sz w:val="24"/>
          <w:szCs w:val="24"/>
        </w:rPr>
      </w:pPr>
      <w:r w:rsidRPr="00A251CA">
        <w:rPr>
          <w:rFonts w:ascii="Times New Roman" w:hAnsi="Times New Roman" w:cs="Times New Roman"/>
          <w:i/>
          <w:iCs/>
          <w:sz w:val="24"/>
          <w:szCs w:val="24"/>
        </w:rPr>
        <w:t>Non-NET neoplasia</w:t>
      </w:r>
      <w:r w:rsidRPr="00A251CA">
        <w:rPr>
          <w:rFonts w:ascii="Times New Roman" w:hAnsi="Times New Roman" w:cs="Times New Roman"/>
          <w:sz w:val="24"/>
          <w:szCs w:val="24"/>
        </w:rPr>
        <w:t xml:space="preserve"> (</w:t>
      </w:r>
      <w:r w:rsidRPr="00A251CA">
        <w:rPr>
          <w:rFonts w:ascii="Times New Roman" w:hAnsi="Times New Roman" w:cs="Times New Roman"/>
          <w:i/>
          <w:iCs/>
          <w:sz w:val="24"/>
          <w:szCs w:val="24"/>
        </w:rPr>
        <w:t>n</w:t>
      </w:r>
      <w:r w:rsidRPr="00A251CA">
        <w:rPr>
          <w:rFonts w:ascii="Times New Roman" w:hAnsi="Times New Roman" w:cs="Times New Roman"/>
          <w:sz w:val="24"/>
          <w:szCs w:val="24"/>
        </w:rPr>
        <w:t xml:space="preserve">=112): </w:t>
      </w:r>
      <w:r w:rsidR="0059059D" w:rsidRPr="00A251CA">
        <w:rPr>
          <w:rFonts w:ascii="Times New Roman" w:hAnsi="Times New Roman" w:cs="Times New Roman"/>
          <w:sz w:val="24"/>
          <w:szCs w:val="24"/>
        </w:rPr>
        <w:t xml:space="preserve">In </w:t>
      </w:r>
      <w:r w:rsidRPr="00A251CA">
        <w:rPr>
          <w:rFonts w:ascii="Times New Roman" w:hAnsi="Times New Roman" w:cs="Times New Roman"/>
          <w:sz w:val="24"/>
          <w:szCs w:val="24"/>
        </w:rPr>
        <w:t xml:space="preserve">this </w:t>
      </w:r>
      <w:r w:rsidR="0059059D" w:rsidRPr="00A251CA">
        <w:rPr>
          <w:rFonts w:ascii="Times New Roman" w:hAnsi="Times New Roman" w:cs="Times New Roman"/>
          <w:sz w:val="24"/>
          <w:szCs w:val="24"/>
        </w:rPr>
        <w:t xml:space="preserve">group, </w:t>
      </w:r>
      <w:r w:rsidR="00834032" w:rsidRPr="00A251CA">
        <w:rPr>
          <w:rFonts w:ascii="Times New Roman" w:hAnsi="Times New Roman" w:cs="Times New Roman"/>
          <w:sz w:val="24"/>
          <w:szCs w:val="24"/>
        </w:rPr>
        <w:t xml:space="preserve">31 </w:t>
      </w:r>
      <w:r w:rsidR="0059059D" w:rsidRPr="00A251CA">
        <w:rPr>
          <w:rFonts w:ascii="Times New Roman" w:hAnsi="Times New Roman" w:cs="Times New Roman"/>
          <w:sz w:val="24"/>
          <w:szCs w:val="24"/>
        </w:rPr>
        <w:t>(2</w:t>
      </w:r>
      <w:r w:rsidR="00834032" w:rsidRPr="00A251CA">
        <w:rPr>
          <w:rFonts w:ascii="Times New Roman" w:hAnsi="Times New Roman" w:cs="Times New Roman"/>
          <w:sz w:val="24"/>
          <w:szCs w:val="24"/>
        </w:rPr>
        <w:t>8</w:t>
      </w:r>
      <w:r w:rsidR="0059059D" w:rsidRPr="00A251CA">
        <w:rPr>
          <w:rFonts w:ascii="Times New Roman" w:hAnsi="Times New Roman" w:cs="Times New Roman"/>
          <w:sz w:val="24"/>
          <w:szCs w:val="24"/>
        </w:rPr>
        <w:t xml:space="preserve">%) were NETest-positive, while </w:t>
      </w:r>
      <w:r w:rsidR="00834032" w:rsidRPr="00A251CA">
        <w:rPr>
          <w:rFonts w:ascii="Times New Roman" w:hAnsi="Times New Roman" w:cs="Times New Roman"/>
          <w:sz w:val="24"/>
          <w:szCs w:val="24"/>
        </w:rPr>
        <w:t xml:space="preserve">27 </w:t>
      </w:r>
      <w:r w:rsidR="0059059D" w:rsidRPr="00A251CA">
        <w:rPr>
          <w:rFonts w:ascii="Times New Roman" w:hAnsi="Times New Roman" w:cs="Times New Roman"/>
          <w:sz w:val="24"/>
          <w:szCs w:val="24"/>
        </w:rPr>
        <w:t>(</w:t>
      </w:r>
      <w:r w:rsidR="00834032" w:rsidRPr="00A251CA">
        <w:rPr>
          <w:rFonts w:ascii="Times New Roman" w:hAnsi="Times New Roman" w:cs="Times New Roman"/>
          <w:sz w:val="24"/>
          <w:szCs w:val="24"/>
        </w:rPr>
        <w:t>24</w:t>
      </w:r>
      <w:r w:rsidR="0059059D" w:rsidRPr="00A251CA">
        <w:rPr>
          <w:rFonts w:ascii="Times New Roman" w:hAnsi="Times New Roman" w:cs="Times New Roman"/>
          <w:sz w:val="24"/>
          <w:szCs w:val="24"/>
        </w:rPr>
        <w:t>%) were CgA-positive</w:t>
      </w:r>
      <w:r w:rsidR="00891F85" w:rsidRPr="00A251CA">
        <w:rPr>
          <w:rFonts w:ascii="Times New Roman" w:hAnsi="Times New Roman" w:cs="Times New Roman"/>
          <w:sz w:val="24"/>
          <w:szCs w:val="24"/>
        </w:rPr>
        <w:t xml:space="preserve"> (</w:t>
      </w:r>
      <w:r w:rsidR="00891F85" w:rsidRPr="00A251CA">
        <w:rPr>
          <w:rFonts w:ascii="Times New Roman" w:hAnsi="Times New Roman" w:cs="Times New Roman"/>
          <w:b/>
          <w:sz w:val="24"/>
          <w:szCs w:val="24"/>
        </w:rPr>
        <w:t xml:space="preserve">Figure </w:t>
      </w:r>
      <w:r w:rsidR="00A12BF1">
        <w:rPr>
          <w:rFonts w:ascii="Times New Roman" w:hAnsi="Times New Roman" w:cs="Times New Roman"/>
          <w:b/>
          <w:sz w:val="24"/>
          <w:szCs w:val="24"/>
        </w:rPr>
        <w:t>2</w:t>
      </w:r>
      <w:r w:rsidR="00891F85" w:rsidRPr="00A251CA">
        <w:rPr>
          <w:rFonts w:ascii="Times New Roman" w:hAnsi="Times New Roman" w:cs="Times New Roman"/>
          <w:sz w:val="24"/>
          <w:szCs w:val="24"/>
        </w:rPr>
        <w:t>)</w:t>
      </w:r>
      <w:r w:rsidR="0059059D" w:rsidRPr="00A251CA">
        <w:rPr>
          <w:rFonts w:ascii="Times New Roman" w:hAnsi="Times New Roman" w:cs="Times New Roman"/>
          <w:sz w:val="24"/>
          <w:szCs w:val="24"/>
        </w:rPr>
        <w:t>. AU</w:t>
      </w:r>
      <w:r w:rsidR="00954701" w:rsidRPr="00A251CA">
        <w:rPr>
          <w:rFonts w:ascii="Times New Roman" w:hAnsi="Times New Roman" w:cs="Times New Roman"/>
          <w:sz w:val="24"/>
          <w:szCs w:val="24"/>
        </w:rPr>
        <w:t>RO</w:t>
      </w:r>
      <w:r w:rsidR="0059059D" w:rsidRPr="00A251CA">
        <w:rPr>
          <w:rFonts w:ascii="Times New Roman" w:hAnsi="Times New Roman" w:cs="Times New Roman"/>
          <w:sz w:val="24"/>
          <w:szCs w:val="24"/>
        </w:rPr>
        <w:t xml:space="preserve">Cs </w:t>
      </w:r>
      <w:r w:rsidR="00CE5CEA" w:rsidRPr="00A251CA">
        <w:rPr>
          <w:rFonts w:ascii="Times New Roman" w:hAnsi="Times New Roman" w:cs="Times New Roman"/>
          <w:sz w:val="24"/>
          <w:szCs w:val="24"/>
        </w:rPr>
        <w:t xml:space="preserve">were </w:t>
      </w:r>
      <w:r w:rsidR="0059059D" w:rsidRPr="00A251CA">
        <w:rPr>
          <w:rFonts w:ascii="Times New Roman" w:hAnsi="Times New Roman" w:cs="Times New Roman"/>
          <w:sz w:val="24"/>
          <w:szCs w:val="24"/>
        </w:rPr>
        <w:t>0.</w:t>
      </w:r>
      <w:r w:rsidR="000E3490" w:rsidRPr="00A251CA">
        <w:rPr>
          <w:rFonts w:ascii="Times New Roman" w:hAnsi="Times New Roman" w:cs="Times New Roman"/>
          <w:sz w:val="24"/>
          <w:szCs w:val="24"/>
        </w:rPr>
        <w:t>72</w:t>
      </w:r>
      <w:r w:rsidRPr="00A251CA">
        <w:rPr>
          <w:rFonts w:ascii="Times New Roman" w:hAnsi="Times New Roman" w:cs="Times New Roman"/>
          <w:sz w:val="24"/>
          <w:szCs w:val="24"/>
        </w:rPr>
        <w:t xml:space="preserve"> and </w:t>
      </w:r>
      <w:r w:rsidR="0059059D" w:rsidRPr="00A251CA">
        <w:rPr>
          <w:rFonts w:ascii="Times New Roman" w:hAnsi="Times New Roman" w:cs="Times New Roman"/>
          <w:sz w:val="24"/>
          <w:szCs w:val="24"/>
        </w:rPr>
        <w:t>0.</w:t>
      </w:r>
      <w:r w:rsidR="000E3490" w:rsidRPr="00A251CA">
        <w:rPr>
          <w:rFonts w:ascii="Times New Roman" w:hAnsi="Times New Roman" w:cs="Times New Roman"/>
          <w:sz w:val="24"/>
          <w:szCs w:val="24"/>
        </w:rPr>
        <w:t xml:space="preserve">77 </w:t>
      </w:r>
      <w:r w:rsidR="0059059D" w:rsidRPr="00A251CA">
        <w:rPr>
          <w:rFonts w:ascii="Times New Roman" w:hAnsi="Times New Roman" w:cs="Times New Roman"/>
          <w:sz w:val="24"/>
          <w:szCs w:val="24"/>
        </w:rPr>
        <w:t xml:space="preserve">for </w:t>
      </w:r>
      <w:r w:rsidRPr="00A251CA">
        <w:rPr>
          <w:rFonts w:ascii="Times New Roman" w:hAnsi="Times New Roman" w:cs="Times New Roman"/>
          <w:sz w:val="24"/>
          <w:szCs w:val="24"/>
        </w:rPr>
        <w:t xml:space="preserve">the </w:t>
      </w:r>
      <w:r w:rsidR="0059059D" w:rsidRPr="00A251CA">
        <w:rPr>
          <w:rFonts w:ascii="Times New Roman" w:hAnsi="Times New Roman" w:cs="Times New Roman"/>
          <w:sz w:val="24"/>
          <w:szCs w:val="24"/>
        </w:rPr>
        <w:t xml:space="preserve">NETest </w:t>
      </w:r>
      <w:r w:rsidR="00CE5CEA" w:rsidRPr="00A251CA">
        <w:rPr>
          <w:rFonts w:ascii="Times New Roman" w:hAnsi="Times New Roman" w:cs="Times New Roman"/>
          <w:sz w:val="24"/>
          <w:szCs w:val="24"/>
        </w:rPr>
        <w:t xml:space="preserve">compared to </w:t>
      </w:r>
      <w:r w:rsidR="0059059D" w:rsidRPr="00A251CA">
        <w:rPr>
          <w:rFonts w:ascii="Times New Roman" w:hAnsi="Times New Roman" w:cs="Times New Roman"/>
          <w:sz w:val="24"/>
          <w:szCs w:val="24"/>
        </w:rPr>
        <w:t>0.</w:t>
      </w:r>
      <w:r w:rsidR="000E3490" w:rsidRPr="00A251CA">
        <w:rPr>
          <w:rFonts w:ascii="Times New Roman" w:hAnsi="Times New Roman" w:cs="Times New Roman"/>
          <w:sz w:val="24"/>
          <w:szCs w:val="24"/>
        </w:rPr>
        <w:t>53</w:t>
      </w:r>
      <w:r w:rsidRPr="00A251CA">
        <w:rPr>
          <w:rFonts w:ascii="Times New Roman" w:hAnsi="Times New Roman" w:cs="Times New Roman"/>
          <w:sz w:val="24"/>
          <w:szCs w:val="24"/>
        </w:rPr>
        <w:t xml:space="preserve"> and </w:t>
      </w:r>
      <w:r w:rsidR="0059059D" w:rsidRPr="00A251CA">
        <w:rPr>
          <w:rFonts w:ascii="Times New Roman" w:hAnsi="Times New Roman" w:cs="Times New Roman"/>
          <w:sz w:val="24"/>
          <w:szCs w:val="24"/>
        </w:rPr>
        <w:t>0.</w:t>
      </w:r>
      <w:r w:rsidR="000E3490" w:rsidRPr="00A251CA">
        <w:rPr>
          <w:rFonts w:ascii="Times New Roman" w:hAnsi="Times New Roman" w:cs="Times New Roman"/>
          <w:sz w:val="24"/>
          <w:szCs w:val="24"/>
        </w:rPr>
        <w:t xml:space="preserve">57 </w:t>
      </w:r>
      <w:r w:rsidR="0059059D" w:rsidRPr="00A251CA">
        <w:rPr>
          <w:rFonts w:ascii="Times New Roman" w:hAnsi="Times New Roman" w:cs="Times New Roman"/>
          <w:sz w:val="24"/>
          <w:szCs w:val="24"/>
        </w:rPr>
        <w:t>for CgA</w:t>
      </w:r>
      <w:r w:rsidR="000E3490" w:rsidRPr="00A251CA">
        <w:rPr>
          <w:rFonts w:ascii="Times New Roman" w:hAnsi="Times New Roman" w:cs="Times New Roman"/>
          <w:sz w:val="24"/>
          <w:szCs w:val="24"/>
        </w:rPr>
        <w:t xml:space="preserve"> (</w:t>
      </w:r>
      <w:r w:rsidR="000E3490" w:rsidRPr="00A251CA">
        <w:rPr>
          <w:rFonts w:ascii="Times New Roman" w:hAnsi="Times New Roman" w:cs="Times New Roman"/>
          <w:i/>
          <w:sz w:val="24"/>
          <w:szCs w:val="24"/>
        </w:rPr>
        <w:t>p</w:t>
      </w:r>
      <w:r w:rsidR="000E3490" w:rsidRPr="00A251CA">
        <w:rPr>
          <w:rFonts w:ascii="Times New Roman" w:hAnsi="Times New Roman" w:cs="Times New Roman"/>
          <w:sz w:val="24"/>
          <w:szCs w:val="24"/>
        </w:rPr>
        <w:t>&lt;0.0001)</w:t>
      </w:r>
      <w:r w:rsidR="0059059D" w:rsidRPr="00A251CA">
        <w:rPr>
          <w:rFonts w:ascii="Times New Roman" w:hAnsi="Times New Roman" w:cs="Times New Roman"/>
          <w:sz w:val="24"/>
          <w:szCs w:val="24"/>
        </w:rPr>
        <w:t>. The diagnostic accuracy</w:t>
      </w:r>
      <w:r w:rsidRPr="00A251CA">
        <w:rPr>
          <w:rFonts w:ascii="Times New Roman" w:hAnsi="Times New Roman" w:cs="Times New Roman"/>
          <w:sz w:val="24"/>
          <w:szCs w:val="24"/>
        </w:rPr>
        <w:t xml:space="preserve"> of the NETest</w:t>
      </w:r>
      <w:r w:rsidR="0059059D" w:rsidRPr="00A251CA">
        <w:rPr>
          <w:rFonts w:ascii="Times New Roman" w:hAnsi="Times New Roman" w:cs="Times New Roman"/>
          <w:sz w:val="24"/>
          <w:szCs w:val="24"/>
        </w:rPr>
        <w:t xml:space="preserve"> in those with </w:t>
      </w:r>
      <w:r w:rsidR="00834032" w:rsidRPr="00A251CA">
        <w:rPr>
          <w:rFonts w:ascii="Times New Roman" w:hAnsi="Times New Roman" w:cs="Times New Roman"/>
          <w:sz w:val="24"/>
          <w:szCs w:val="24"/>
        </w:rPr>
        <w:t xml:space="preserve">NET </w:t>
      </w:r>
      <w:r w:rsidR="0059059D" w:rsidRPr="00A251CA">
        <w:rPr>
          <w:rFonts w:ascii="Times New Roman" w:hAnsi="Times New Roman" w:cs="Times New Roman"/>
          <w:sz w:val="24"/>
          <w:szCs w:val="24"/>
        </w:rPr>
        <w:t xml:space="preserve">disease was </w:t>
      </w:r>
      <w:r w:rsidR="00834032" w:rsidRPr="00A251CA">
        <w:rPr>
          <w:rFonts w:ascii="Times New Roman" w:hAnsi="Times New Roman" w:cs="Times New Roman"/>
          <w:sz w:val="24"/>
          <w:szCs w:val="24"/>
        </w:rPr>
        <w:t>83</w:t>
      </w:r>
      <w:r w:rsidR="0059059D" w:rsidRPr="00A251CA">
        <w:rPr>
          <w:rFonts w:ascii="Times New Roman" w:hAnsi="Times New Roman" w:cs="Times New Roman"/>
          <w:sz w:val="24"/>
          <w:szCs w:val="24"/>
        </w:rPr>
        <w:t xml:space="preserve">% vs. </w:t>
      </w:r>
      <w:r w:rsidR="00834032" w:rsidRPr="00A251CA">
        <w:rPr>
          <w:rFonts w:ascii="Times New Roman" w:hAnsi="Times New Roman" w:cs="Times New Roman"/>
          <w:sz w:val="24"/>
          <w:szCs w:val="24"/>
        </w:rPr>
        <w:t>47</w:t>
      </w:r>
      <w:r w:rsidR="0059059D" w:rsidRPr="00A251CA">
        <w:rPr>
          <w:rFonts w:ascii="Times New Roman" w:hAnsi="Times New Roman" w:cs="Times New Roman"/>
          <w:sz w:val="24"/>
          <w:szCs w:val="24"/>
        </w:rPr>
        <w:t>%</w:t>
      </w:r>
      <w:r w:rsidRPr="00A251CA">
        <w:rPr>
          <w:rFonts w:ascii="Times New Roman" w:hAnsi="Times New Roman" w:cs="Times New Roman"/>
          <w:sz w:val="24"/>
          <w:szCs w:val="24"/>
        </w:rPr>
        <w:t xml:space="preserve"> for CgA</w:t>
      </w:r>
      <w:r w:rsidR="0059059D" w:rsidRPr="00A251CA">
        <w:rPr>
          <w:rFonts w:ascii="Times New Roman" w:hAnsi="Times New Roman" w:cs="Times New Roman"/>
          <w:sz w:val="24"/>
          <w:szCs w:val="24"/>
        </w:rPr>
        <w:t>.</w:t>
      </w:r>
      <w:r w:rsidR="0059059D" w:rsidRPr="00F07789">
        <w:rPr>
          <w:rFonts w:ascii="Times New Roman" w:hAnsi="Times New Roman" w:cs="Times New Roman"/>
          <w:sz w:val="24"/>
          <w:szCs w:val="24"/>
        </w:rPr>
        <w:t xml:space="preserve"> </w:t>
      </w:r>
    </w:p>
    <w:p w14:paraId="3E0FC8BE" w14:textId="7A49DCB0" w:rsidR="00BA2640" w:rsidRPr="006732B1" w:rsidRDefault="00DC237C" w:rsidP="00463370">
      <w:pPr>
        <w:spacing w:after="0" w:line="480" w:lineRule="auto"/>
        <w:rPr>
          <w:rFonts w:ascii="Times New Roman" w:hAnsi="Times New Roman" w:cs="Times New Roman"/>
          <w:sz w:val="24"/>
          <w:szCs w:val="24"/>
        </w:rPr>
      </w:pPr>
      <w:r w:rsidRPr="00463370">
        <w:rPr>
          <w:rFonts w:ascii="Times New Roman" w:hAnsi="Times New Roman" w:cs="Times New Roman"/>
          <w:i/>
          <w:iCs/>
          <w:sz w:val="24"/>
          <w:szCs w:val="24"/>
        </w:rPr>
        <w:lastRenderedPageBreak/>
        <w:t>McNemar’s test</w:t>
      </w:r>
      <w:r w:rsidR="00834032" w:rsidRPr="00463370">
        <w:rPr>
          <w:rFonts w:ascii="Times New Roman" w:hAnsi="Times New Roman" w:cs="Times New Roman"/>
          <w:i/>
          <w:iCs/>
          <w:sz w:val="24"/>
          <w:szCs w:val="24"/>
        </w:rPr>
        <w:t>ing</w:t>
      </w:r>
      <w:r w:rsidR="00912CDD" w:rsidRPr="00463370">
        <w:rPr>
          <w:rFonts w:ascii="Times New Roman" w:hAnsi="Times New Roman" w:cs="Times New Roman"/>
          <w:i/>
          <w:iCs/>
          <w:sz w:val="24"/>
          <w:szCs w:val="24"/>
        </w:rPr>
        <w:t>:</w:t>
      </w:r>
      <w:r w:rsidR="00912CDD">
        <w:rPr>
          <w:rFonts w:ascii="Times New Roman" w:hAnsi="Times New Roman" w:cs="Times New Roman"/>
          <w:sz w:val="24"/>
          <w:szCs w:val="24"/>
        </w:rPr>
        <w:t xml:space="preserve"> This</w:t>
      </w:r>
      <w:r w:rsidR="00834032" w:rsidRPr="006732B1">
        <w:rPr>
          <w:rFonts w:ascii="Times New Roman" w:hAnsi="Times New Roman" w:cs="Times New Roman"/>
          <w:sz w:val="24"/>
          <w:szCs w:val="24"/>
        </w:rPr>
        <w:t xml:space="preserve"> was undertaken to evaluate the </w:t>
      </w:r>
      <w:r w:rsidR="00891F85" w:rsidRPr="006732B1">
        <w:rPr>
          <w:rFonts w:ascii="Times New Roman" w:hAnsi="Times New Roman" w:cs="Times New Roman"/>
          <w:sz w:val="24"/>
          <w:szCs w:val="24"/>
        </w:rPr>
        <w:t xml:space="preserve">comparative diagnostic value </w:t>
      </w:r>
      <w:r w:rsidR="00CE5CEA">
        <w:rPr>
          <w:rFonts w:ascii="Times New Roman" w:hAnsi="Times New Roman" w:cs="Times New Roman"/>
          <w:sz w:val="24"/>
          <w:szCs w:val="24"/>
        </w:rPr>
        <w:t>of NETest and CgA</w:t>
      </w:r>
      <w:r w:rsidR="00891F85" w:rsidRPr="006732B1">
        <w:rPr>
          <w:rFonts w:ascii="Times New Roman" w:hAnsi="Times New Roman" w:cs="Times New Roman"/>
          <w:sz w:val="24"/>
          <w:szCs w:val="24"/>
        </w:rPr>
        <w:t xml:space="preserve">. </w:t>
      </w:r>
      <w:r w:rsidR="00CE5CEA">
        <w:rPr>
          <w:rFonts w:ascii="Times New Roman" w:hAnsi="Times New Roman" w:cs="Times New Roman"/>
          <w:sz w:val="24"/>
          <w:szCs w:val="24"/>
        </w:rPr>
        <w:t>In the</w:t>
      </w:r>
      <w:r w:rsidR="00CE5CEA" w:rsidRPr="006732B1">
        <w:rPr>
          <w:rFonts w:ascii="Times New Roman" w:hAnsi="Times New Roman" w:cs="Times New Roman"/>
          <w:sz w:val="24"/>
          <w:szCs w:val="24"/>
        </w:rPr>
        <w:t xml:space="preserve"> </w:t>
      </w:r>
      <w:r w:rsidR="00834032" w:rsidRPr="006732B1">
        <w:rPr>
          <w:rFonts w:ascii="Times New Roman" w:hAnsi="Times New Roman" w:cs="Times New Roman"/>
          <w:sz w:val="24"/>
          <w:szCs w:val="24"/>
        </w:rPr>
        <w:t>NET</w:t>
      </w:r>
      <w:r w:rsidR="00CE5CEA">
        <w:rPr>
          <w:rFonts w:ascii="Times New Roman" w:hAnsi="Times New Roman" w:cs="Times New Roman"/>
          <w:sz w:val="24"/>
          <w:szCs w:val="24"/>
        </w:rPr>
        <w:t xml:space="preserve"> disease group</w:t>
      </w:r>
      <w:r w:rsidR="00834032" w:rsidRPr="006732B1">
        <w:rPr>
          <w:rFonts w:ascii="Times New Roman" w:hAnsi="Times New Roman" w:cs="Times New Roman"/>
          <w:sz w:val="24"/>
          <w:szCs w:val="24"/>
        </w:rPr>
        <w:t>,</w:t>
      </w:r>
      <w:r w:rsidRPr="006732B1">
        <w:rPr>
          <w:rFonts w:ascii="Times New Roman" w:hAnsi="Times New Roman" w:cs="Times New Roman"/>
          <w:sz w:val="24"/>
          <w:szCs w:val="24"/>
        </w:rPr>
        <w:t xml:space="preserve"> </w:t>
      </w:r>
      <w:r w:rsidR="00891F85" w:rsidRPr="006732B1">
        <w:rPr>
          <w:rFonts w:ascii="Times New Roman" w:hAnsi="Times New Roman" w:cs="Times New Roman"/>
          <w:sz w:val="24"/>
          <w:szCs w:val="24"/>
        </w:rPr>
        <w:t xml:space="preserve">the </w:t>
      </w:r>
      <w:r w:rsidRPr="006732B1">
        <w:rPr>
          <w:rFonts w:ascii="Times New Roman" w:hAnsi="Times New Roman" w:cs="Times New Roman"/>
          <w:sz w:val="24"/>
          <w:szCs w:val="24"/>
        </w:rPr>
        <w:t xml:space="preserve">NETest was significantly more accurate than CgA for </w:t>
      </w:r>
      <w:r w:rsidR="00C81F50" w:rsidRPr="006732B1">
        <w:rPr>
          <w:rFonts w:ascii="Times New Roman" w:hAnsi="Times New Roman" w:cs="Times New Roman"/>
          <w:sz w:val="24"/>
          <w:szCs w:val="24"/>
        </w:rPr>
        <w:t xml:space="preserve">disease </w:t>
      </w:r>
      <w:r w:rsidR="00891F85" w:rsidRPr="006732B1">
        <w:rPr>
          <w:rFonts w:ascii="Times New Roman" w:hAnsi="Times New Roman" w:cs="Times New Roman"/>
          <w:sz w:val="24"/>
          <w:szCs w:val="24"/>
        </w:rPr>
        <w:t>diagnos</w:t>
      </w:r>
      <w:r w:rsidR="00C81F50">
        <w:rPr>
          <w:rFonts w:ascii="Times New Roman" w:hAnsi="Times New Roman" w:cs="Times New Roman"/>
          <w:sz w:val="24"/>
          <w:szCs w:val="24"/>
        </w:rPr>
        <w:t>is</w:t>
      </w:r>
      <w:r w:rsidRPr="006732B1">
        <w:rPr>
          <w:rFonts w:ascii="Times New Roman" w:hAnsi="Times New Roman" w:cs="Times New Roman"/>
          <w:sz w:val="24"/>
          <w:szCs w:val="24"/>
        </w:rPr>
        <w:t xml:space="preserve"> (Chi</w:t>
      </w:r>
      <w:r w:rsidRPr="006732B1">
        <w:rPr>
          <w:rFonts w:ascii="Times New Roman" w:hAnsi="Times New Roman" w:cs="Times New Roman"/>
          <w:sz w:val="24"/>
          <w:szCs w:val="24"/>
          <w:vertAlign w:val="superscript"/>
        </w:rPr>
        <w:t>2</w:t>
      </w:r>
      <w:r w:rsidRPr="006732B1">
        <w:rPr>
          <w:rFonts w:ascii="Times New Roman" w:hAnsi="Times New Roman" w:cs="Times New Roman"/>
          <w:sz w:val="24"/>
          <w:szCs w:val="24"/>
        </w:rPr>
        <w:t xml:space="preserve">=253, </w:t>
      </w:r>
      <w:r w:rsidRPr="006732B1">
        <w:rPr>
          <w:rFonts w:ascii="Times New Roman" w:hAnsi="Times New Roman" w:cs="Times New Roman"/>
          <w:i/>
          <w:sz w:val="24"/>
          <w:szCs w:val="24"/>
        </w:rPr>
        <w:t>p</w:t>
      </w:r>
      <w:r w:rsidRPr="006732B1">
        <w:rPr>
          <w:rFonts w:ascii="Times New Roman" w:hAnsi="Times New Roman" w:cs="Times New Roman"/>
          <w:sz w:val="24"/>
          <w:szCs w:val="24"/>
        </w:rPr>
        <w:t>&lt;0.0001</w:t>
      </w:r>
      <w:r w:rsidR="00EB0ABA" w:rsidRPr="006732B1">
        <w:rPr>
          <w:rFonts w:ascii="Times New Roman" w:hAnsi="Times New Roman" w:cs="Times New Roman"/>
          <w:sz w:val="24"/>
          <w:szCs w:val="24"/>
        </w:rPr>
        <w:t>, OR: 8.6 [6.3-12.2]</w:t>
      </w:r>
      <w:r w:rsidRPr="006732B1">
        <w:rPr>
          <w:rFonts w:ascii="Times New Roman" w:hAnsi="Times New Roman" w:cs="Times New Roman"/>
          <w:sz w:val="24"/>
          <w:szCs w:val="24"/>
        </w:rPr>
        <w:t>).</w:t>
      </w:r>
      <w:r w:rsidR="00834032" w:rsidRPr="006732B1">
        <w:rPr>
          <w:rFonts w:ascii="Times New Roman" w:hAnsi="Times New Roman" w:cs="Times New Roman"/>
          <w:sz w:val="24"/>
          <w:szCs w:val="24"/>
        </w:rPr>
        <w:t xml:space="preserve"> </w:t>
      </w:r>
      <w:r w:rsidR="00891F85" w:rsidRPr="006732B1">
        <w:rPr>
          <w:rFonts w:ascii="Times New Roman" w:hAnsi="Times New Roman" w:cs="Times New Roman"/>
          <w:sz w:val="24"/>
          <w:szCs w:val="24"/>
        </w:rPr>
        <w:t xml:space="preserve">In </w:t>
      </w:r>
      <w:r w:rsidR="00891F85" w:rsidRPr="00A251CA">
        <w:rPr>
          <w:rFonts w:ascii="Times New Roman" w:hAnsi="Times New Roman" w:cs="Times New Roman"/>
          <w:sz w:val="24"/>
          <w:szCs w:val="24"/>
        </w:rPr>
        <w:t>benign d</w:t>
      </w:r>
      <w:r w:rsidR="00891F85" w:rsidRPr="0056601D">
        <w:rPr>
          <w:rFonts w:ascii="Times New Roman" w:hAnsi="Times New Roman" w:cs="Times New Roman"/>
          <w:sz w:val="24"/>
          <w:szCs w:val="24"/>
        </w:rPr>
        <w:t>isease</w:t>
      </w:r>
      <w:r w:rsidR="00912CDD" w:rsidRPr="0056601D">
        <w:rPr>
          <w:rFonts w:ascii="Times New Roman" w:hAnsi="Times New Roman" w:cs="Times New Roman"/>
          <w:sz w:val="24"/>
          <w:szCs w:val="24"/>
        </w:rPr>
        <w:t xml:space="preserve"> (COPD, GERD</w:t>
      </w:r>
      <w:r w:rsidR="00463370" w:rsidRPr="0056601D">
        <w:rPr>
          <w:rFonts w:ascii="Times New Roman" w:hAnsi="Times New Roman" w:cs="Times New Roman"/>
          <w:sz w:val="24"/>
          <w:szCs w:val="24"/>
        </w:rPr>
        <w:t>,</w:t>
      </w:r>
      <w:r w:rsidR="00F07789" w:rsidRPr="0056601D">
        <w:rPr>
          <w:rFonts w:ascii="Times New Roman" w:hAnsi="Times New Roman" w:cs="Times New Roman"/>
          <w:sz w:val="24"/>
          <w:szCs w:val="24"/>
        </w:rPr>
        <w:t xml:space="preserve"> pancreatitis</w:t>
      </w:r>
      <w:r w:rsidR="00982540">
        <w:rPr>
          <w:rFonts w:ascii="Times New Roman" w:hAnsi="Times New Roman" w:cs="Times New Roman"/>
          <w:sz w:val="24"/>
          <w:szCs w:val="24"/>
        </w:rPr>
        <w:t>, IPF</w:t>
      </w:r>
      <w:r w:rsidR="00912CDD" w:rsidRPr="0056601D">
        <w:rPr>
          <w:rFonts w:ascii="Times New Roman" w:hAnsi="Times New Roman" w:cs="Times New Roman"/>
          <w:sz w:val="24"/>
          <w:szCs w:val="24"/>
        </w:rPr>
        <w:t>)</w:t>
      </w:r>
      <w:r w:rsidR="00891F85" w:rsidRPr="0056601D">
        <w:rPr>
          <w:rFonts w:ascii="Times New Roman" w:hAnsi="Times New Roman" w:cs="Times New Roman"/>
          <w:sz w:val="24"/>
          <w:szCs w:val="24"/>
        </w:rPr>
        <w:t>,</w:t>
      </w:r>
      <w:r w:rsidR="00891F85" w:rsidRPr="00A251CA">
        <w:rPr>
          <w:rFonts w:ascii="Times New Roman" w:hAnsi="Times New Roman" w:cs="Times New Roman"/>
          <w:sz w:val="24"/>
          <w:szCs w:val="24"/>
        </w:rPr>
        <w:t xml:space="preserve"> CgA was more accurate than the NETest for disease detection (</w:t>
      </w:r>
      <w:r w:rsidR="0059059D" w:rsidRPr="0056601D">
        <w:rPr>
          <w:rFonts w:ascii="Times New Roman" w:hAnsi="Times New Roman" w:cs="Times New Roman"/>
          <w:sz w:val="24"/>
          <w:szCs w:val="24"/>
        </w:rPr>
        <w:t>Chi</w:t>
      </w:r>
      <w:r w:rsidR="0059059D" w:rsidRPr="0056601D">
        <w:rPr>
          <w:rFonts w:ascii="Times New Roman" w:hAnsi="Times New Roman" w:cs="Times New Roman"/>
          <w:sz w:val="24"/>
          <w:szCs w:val="24"/>
          <w:vertAlign w:val="superscript"/>
        </w:rPr>
        <w:t>2</w:t>
      </w:r>
      <w:r w:rsidR="0059059D" w:rsidRPr="0056601D">
        <w:rPr>
          <w:rFonts w:ascii="Times New Roman" w:hAnsi="Times New Roman" w:cs="Times New Roman"/>
          <w:sz w:val="24"/>
          <w:szCs w:val="24"/>
        </w:rPr>
        <w:t>=</w:t>
      </w:r>
      <w:r w:rsidR="00891F85" w:rsidRPr="0056601D">
        <w:rPr>
          <w:rFonts w:ascii="Times New Roman" w:hAnsi="Times New Roman" w:cs="Times New Roman"/>
          <w:sz w:val="24"/>
          <w:szCs w:val="24"/>
        </w:rPr>
        <w:t>5.0</w:t>
      </w:r>
      <w:r w:rsidR="0059059D" w:rsidRPr="0056601D">
        <w:rPr>
          <w:rFonts w:ascii="Times New Roman" w:hAnsi="Times New Roman" w:cs="Times New Roman"/>
          <w:sz w:val="24"/>
          <w:szCs w:val="24"/>
        </w:rPr>
        <w:t xml:space="preserve">, </w:t>
      </w:r>
      <w:r w:rsidR="0059059D" w:rsidRPr="0056601D">
        <w:rPr>
          <w:rFonts w:ascii="Times New Roman" w:hAnsi="Times New Roman" w:cs="Times New Roman"/>
          <w:i/>
          <w:sz w:val="24"/>
          <w:szCs w:val="24"/>
        </w:rPr>
        <w:t>p</w:t>
      </w:r>
      <w:r w:rsidR="00891F85" w:rsidRPr="0056601D">
        <w:rPr>
          <w:rFonts w:ascii="Times New Roman" w:hAnsi="Times New Roman" w:cs="Times New Roman"/>
          <w:sz w:val="24"/>
          <w:szCs w:val="24"/>
        </w:rPr>
        <w:t>=</w:t>
      </w:r>
      <w:r w:rsidR="0059059D" w:rsidRPr="0056601D">
        <w:rPr>
          <w:rFonts w:ascii="Times New Roman" w:hAnsi="Times New Roman" w:cs="Times New Roman"/>
          <w:sz w:val="24"/>
          <w:szCs w:val="24"/>
        </w:rPr>
        <w:t>0.</w:t>
      </w:r>
      <w:r w:rsidR="00891F85" w:rsidRPr="0056601D">
        <w:rPr>
          <w:rFonts w:ascii="Times New Roman" w:hAnsi="Times New Roman" w:cs="Times New Roman"/>
          <w:sz w:val="24"/>
          <w:szCs w:val="24"/>
        </w:rPr>
        <w:t>026</w:t>
      </w:r>
      <w:r w:rsidR="006E7318" w:rsidRPr="0056601D">
        <w:rPr>
          <w:rFonts w:ascii="Times New Roman" w:hAnsi="Times New Roman" w:cs="Times New Roman"/>
          <w:sz w:val="24"/>
          <w:szCs w:val="24"/>
        </w:rPr>
        <w:t>, OR: 0.38 [0.15-0.9]</w:t>
      </w:r>
      <w:r w:rsidR="0059059D" w:rsidRPr="0056601D">
        <w:rPr>
          <w:rFonts w:ascii="Times New Roman" w:hAnsi="Times New Roman" w:cs="Times New Roman"/>
          <w:sz w:val="24"/>
          <w:szCs w:val="24"/>
        </w:rPr>
        <w:t>).</w:t>
      </w:r>
      <w:r w:rsidR="00891F85" w:rsidRPr="0056601D">
        <w:rPr>
          <w:rFonts w:ascii="Times New Roman" w:hAnsi="Times New Roman" w:cs="Times New Roman"/>
          <w:sz w:val="24"/>
          <w:szCs w:val="24"/>
        </w:rPr>
        <w:t xml:space="preserve"> </w:t>
      </w:r>
      <w:r w:rsidR="00C81F50" w:rsidRPr="0056601D">
        <w:rPr>
          <w:rFonts w:ascii="Times New Roman" w:hAnsi="Times New Roman" w:cs="Times New Roman"/>
          <w:sz w:val="24"/>
          <w:szCs w:val="24"/>
        </w:rPr>
        <w:t>N</w:t>
      </w:r>
      <w:r w:rsidR="00891F85" w:rsidRPr="0056601D">
        <w:rPr>
          <w:rFonts w:ascii="Times New Roman" w:hAnsi="Times New Roman" w:cs="Times New Roman"/>
          <w:sz w:val="24"/>
          <w:szCs w:val="24"/>
        </w:rPr>
        <w:t>either</w:t>
      </w:r>
      <w:r w:rsidR="00912CDD" w:rsidRPr="0056601D">
        <w:rPr>
          <w:rFonts w:ascii="Times New Roman" w:hAnsi="Times New Roman" w:cs="Times New Roman"/>
          <w:sz w:val="24"/>
          <w:szCs w:val="24"/>
        </w:rPr>
        <w:t xml:space="preserve"> biomarker </w:t>
      </w:r>
      <w:r w:rsidR="00C81F50" w:rsidRPr="0056601D">
        <w:rPr>
          <w:rFonts w:ascii="Times New Roman" w:hAnsi="Times New Roman" w:cs="Times New Roman"/>
          <w:sz w:val="24"/>
          <w:szCs w:val="24"/>
        </w:rPr>
        <w:t xml:space="preserve">was accurate </w:t>
      </w:r>
      <w:r w:rsidR="00912CDD" w:rsidRPr="0056601D">
        <w:rPr>
          <w:rFonts w:ascii="Times New Roman" w:hAnsi="Times New Roman" w:cs="Times New Roman"/>
          <w:sz w:val="24"/>
          <w:szCs w:val="24"/>
        </w:rPr>
        <w:t xml:space="preserve">in the identification of </w:t>
      </w:r>
      <w:r w:rsidR="00CE5CEA" w:rsidRPr="0056601D">
        <w:rPr>
          <w:rFonts w:ascii="Times New Roman" w:hAnsi="Times New Roman" w:cs="Times New Roman"/>
          <w:sz w:val="24"/>
          <w:szCs w:val="24"/>
        </w:rPr>
        <w:t>non</w:t>
      </w:r>
      <w:r w:rsidR="00463370" w:rsidRPr="0056601D">
        <w:rPr>
          <w:rFonts w:ascii="Times New Roman" w:hAnsi="Times New Roman" w:cs="Times New Roman"/>
          <w:sz w:val="24"/>
          <w:szCs w:val="24"/>
        </w:rPr>
        <w:t>-</w:t>
      </w:r>
      <w:r w:rsidR="00CE5CEA" w:rsidRPr="0056601D">
        <w:rPr>
          <w:rFonts w:ascii="Times New Roman" w:hAnsi="Times New Roman" w:cs="Times New Roman"/>
          <w:sz w:val="24"/>
          <w:szCs w:val="24"/>
        </w:rPr>
        <w:t xml:space="preserve">NET </w:t>
      </w:r>
      <w:r w:rsidR="00891F85" w:rsidRPr="0056601D">
        <w:rPr>
          <w:rFonts w:ascii="Times New Roman" w:hAnsi="Times New Roman" w:cs="Times New Roman"/>
          <w:sz w:val="24"/>
          <w:szCs w:val="24"/>
        </w:rPr>
        <w:t>neoplasia (</w:t>
      </w:r>
      <w:r w:rsidR="00982540">
        <w:rPr>
          <w:rFonts w:ascii="Times New Roman" w:hAnsi="Times New Roman" w:cs="Times New Roman"/>
          <w:sz w:val="24"/>
          <w:szCs w:val="24"/>
        </w:rPr>
        <w:t xml:space="preserve">NSCLC, pancreatic cancers: </w:t>
      </w:r>
      <w:r w:rsidR="00891F85" w:rsidRPr="0056601D">
        <w:rPr>
          <w:rFonts w:ascii="Times New Roman" w:hAnsi="Times New Roman" w:cs="Times New Roman"/>
          <w:sz w:val="24"/>
          <w:szCs w:val="24"/>
        </w:rPr>
        <w:t>Chi</w:t>
      </w:r>
      <w:r w:rsidR="00891F85" w:rsidRPr="0056601D">
        <w:rPr>
          <w:rFonts w:ascii="Times New Roman" w:hAnsi="Times New Roman" w:cs="Times New Roman"/>
          <w:sz w:val="24"/>
          <w:szCs w:val="24"/>
          <w:vertAlign w:val="superscript"/>
        </w:rPr>
        <w:t>2</w:t>
      </w:r>
      <w:r w:rsidR="00891F85" w:rsidRPr="0056601D">
        <w:rPr>
          <w:rFonts w:ascii="Times New Roman" w:hAnsi="Times New Roman" w:cs="Times New Roman"/>
          <w:sz w:val="24"/>
          <w:szCs w:val="24"/>
        </w:rPr>
        <w:t xml:space="preserve">=0.17, </w:t>
      </w:r>
      <w:r w:rsidR="00891F85" w:rsidRPr="0056601D">
        <w:rPr>
          <w:rFonts w:ascii="Times New Roman" w:hAnsi="Times New Roman" w:cs="Times New Roman"/>
          <w:i/>
          <w:sz w:val="24"/>
          <w:szCs w:val="24"/>
        </w:rPr>
        <w:t>p</w:t>
      </w:r>
      <w:r w:rsidR="00891F85" w:rsidRPr="0056601D">
        <w:rPr>
          <w:rFonts w:ascii="Times New Roman" w:hAnsi="Times New Roman" w:cs="Times New Roman"/>
          <w:sz w:val="24"/>
          <w:szCs w:val="24"/>
        </w:rPr>
        <w:t>=NS) or controls (Chi</w:t>
      </w:r>
      <w:r w:rsidR="00891F85" w:rsidRPr="0056601D">
        <w:rPr>
          <w:rFonts w:ascii="Times New Roman" w:hAnsi="Times New Roman" w:cs="Times New Roman"/>
          <w:sz w:val="24"/>
          <w:szCs w:val="24"/>
          <w:vertAlign w:val="superscript"/>
        </w:rPr>
        <w:t>2</w:t>
      </w:r>
      <w:r w:rsidR="00891F85" w:rsidRPr="0056601D">
        <w:rPr>
          <w:rFonts w:ascii="Times New Roman" w:hAnsi="Times New Roman" w:cs="Times New Roman"/>
          <w:sz w:val="24"/>
          <w:szCs w:val="24"/>
        </w:rPr>
        <w:t xml:space="preserve">=0.57, </w:t>
      </w:r>
      <w:r w:rsidR="00891F85" w:rsidRPr="0056601D">
        <w:rPr>
          <w:rFonts w:ascii="Times New Roman" w:hAnsi="Times New Roman" w:cs="Times New Roman"/>
          <w:i/>
          <w:sz w:val="24"/>
          <w:szCs w:val="24"/>
        </w:rPr>
        <w:t>p</w:t>
      </w:r>
      <w:r w:rsidR="00891F85" w:rsidRPr="0056601D">
        <w:rPr>
          <w:rFonts w:ascii="Times New Roman" w:hAnsi="Times New Roman" w:cs="Times New Roman"/>
          <w:sz w:val="24"/>
          <w:szCs w:val="24"/>
        </w:rPr>
        <w:t>=NS).</w:t>
      </w:r>
      <w:r w:rsidR="00891F85" w:rsidRPr="006732B1">
        <w:rPr>
          <w:rFonts w:ascii="Times New Roman" w:hAnsi="Times New Roman" w:cs="Times New Roman"/>
          <w:sz w:val="24"/>
          <w:szCs w:val="24"/>
        </w:rPr>
        <w:t xml:space="preserve"> </w:t>
      </w:r>
    </w:p>
    <w:p w14:paraId="7E94FDB5" w14:textId="77777777" w:rsidR="00BA2640" w:rsidRPr="006732B1" w:rsidRDefault="00BA2640" w:rsidP="00126A97">
      <w:pPr>
        <w:spacing w:after="0" w:line="480" w:lineRule="auto"/>
        <w:rPr>
          <w:rFonts w:ascii="Times New Roman" w:hAnsi="Times New Roman" w:cs="Times New Roman"/>
          <w:sz w:val="24"/>
          <w:szCs w:val="24"/>
        </w:rPr>
      </w:pPr>
    </w:p>
    <w:p w14:paraId="34D5FD0B" w14:textId="77777777" w:rsidR="00A03101" w:rsidRPr="006732B1" w:rsidRDefault="00BA2640" w:rsidP="00126A97">
      <w:pPr>
        <w:spacing w:after="0" w:line="480" w:lineRule="auto"/>
        <w:rPr>
          <w:rFonts w:ascii="Times New Roman" w:hAnsi="Times New Roman" w:cs="Times New Roman"/>
          <w:sz w:val="24"/>
          <w:szCs w:val="24"/>
        </w:rPr>
      </w:pPr>
      <w:r w:rsidRPr="006732B1">
        <w:rPr>
          <w:rFonts w:ascii="Times New Roman" w:hAnsi="Times New Roman" w:cs="Times New Roman"/>
          <w:b/>
          <w:sz w:val="24"/>
          <w:szCs w:val="24"/>
        </w:rPr>
        <w:t>Surgery and Biomarkers</w:t>
      </w:r>
      <w:r w:rsidR="00DF112E" w:rsidRPr="006732B1">
        <w:rPr>
          <w:rFonts w:ascii="Times New Roman" w:hAnsi="Times New Roman" w:cs="Times New Roman"/>
          <w:sz w:val="24"/>
          <w:szCs w:val="24"/>
        </w:rPr>
        <w:t xml:space="preserve">: </w:t>
      </w:r>
    </w:p>
    <w:p w14:paraId="1059653E" w14:textId="1CCD7143" w:rsidR="00CB64A7" w:rsidRPr="006732B1" w:rsidRDefault="00A03101" w:rsidP="00126A97">
      <w:pPr>
        <w:spacing w:after="0" w:line="480" w:lineRule="auto"/>
        <w:rPr>
          <w:rFonts w:ascii="Times New Roman" w:hAnsi="Times New Roman" w:cs="Times New Roman"/>
          <w:sz w:val="24"/>
          <w:szCs w:val="24"/>
        </w:rPr>
      </w:pPr>
      <w:r w:rsidRPr="006732B1">
        <w:rPr>
          <w:rFonts w:ascii="Times New Roman" w:hAnsi="Times New Roman" w:cs="Times New Roman"/>
          <w:i/>
          <w:sz w:val="24"/>
          <w:szCs w:val="24"/>
        </w:rPr>
        <w:t>Effect of surgery on biomarkers</w:t>
      </w:r>
      <w:r w:rsidRPr="006732B1">
        <w:rPr>
          <w:rFonts w:ascii="Times New Roman" w:hAnsi="Times New Roman" w:cs="Times New Roman"/>
          <w:sz w:val="24"/>
          <w:szCs w:val="24"/>
        </w:rPr>
        <w:t xml:space="preserve">: </w:t>
      </w:r>
      <w:r w:rsidR="00DF112E" w:rsidRPr="006732B1">
        <w:rPr>
          <w:rFonts w:ascii="Times New Roman" w:hAnsi="Times New Roman" w:cs="Times New Roman"/>
          <w:sz w:val="24"/>
          <w:szCs w:val="24"/>
        </w:rPr>
        <w:t xml:space="preserve">Overall, </w:t>
      </w:r>
      <w:r w:rsidR="003D6B40" w:rsidRPr="006732B1">
        <w:rPr>
          <w:rFonts w:ascii="Times New Roman" w:hAnsi="Times New Roman" w:cs="Times New Roman"/>
          <w:sz w:val="24"/>
          <w:szCs w:val="24"/>
        </w:rPr>
        <w:t>59</w:t>
      </w:r>
      <w:r w:rsidR="00EF1EC1" w:rsidRPr="006732B1">
        <w:rPr>
          <w:rFonts w:ascii="Times New Roman" w:hAnsi="Times New Roman" w:cs="Times New Roman"/>
          <w:sz w:val="24"/>
          <w:szCs w:val="24"/>
        </w:rPr>
        <w:t>9</w:t>
      </w:r>
      <w:r w:rsidR="003D6B40" w:rsidRPr="006732B1">
        <w:rPr>
          <w:rFonts w:ascii="Times New Roman" w:hAnsi="Times New Roman" w:cs="Times New Roman"/>
          <w:sz w:val="24"/>
          <w:szCs w:val="24"/>
        </w:rPr>
        <w:t xml:space="preserve"> </w:t>
      </w:r>
      <w:r w:rsidR="00DF112E" w:rsidRPr="006732B1">
        <w:rPr>
          <w:rFonts w:ascii="Times New Roman" w:hAnsi="Times New Roman" w:cs="Times New Roman"/>
          <w:sz w:val="24"/>
          <w:szCs w:val="24"/>
        </w:rPr>
        <w:t>(</w:t>
      </w:r>
      <w:r w:rsidR="003D6B40" w:rsidRPr="006732B1">
        <w:rPr>
          <w:rFonts w:ascii="Times New Roman" w:hAnsi="Times New Roman" w:cs="Times New Roman"/>
          <w:sz w:val="24"/>
          <w:szCs w:val="24"/>
        </w:rPr>
        <w:t>65</w:t>
      </w:r>
      <w:r w:rsidR="003936D3" w:rsidRPr="006732B1">
        <w:rPr>
          <w:rFonts w:ascii="Times New Roman" w:hAnsi="Times New Roman" w:cs="Times New Roman"/>
          <w:sz w:val="24"/>
          <w:szCs w:val="24"/>
        </w:rPr>
        <w:t xml:space="preserve">%) of NETs underwent </w:t>
      </w:r>
      <w:r w:rsidR="00DF112E" w:rsidRPr="006732B1">
        <w:rPr>
          <w:rFonts w:ascii="Times New Roman" w:hAnsi="Times New Roman" w:cs="Times New Roman"/>
          <w:sz w:val="24"/>
          <w:szCs w:val="24"/>
        </w:rPr>
        <w:t>surgery</w:t>
      </w:r>
      <w:r w:rsidR="003936D3" w:rsidRPr="006732B1">
        <w:rPr>
          <w:rFonts w:ascii="Times New Roman" w:hAnsi="Times New Roman" w:cs="Times New Roman"/>
          <w:sz w:val="24"/>
          <w:szCs w:val="24"/>
        </w:rPr>
        <w:t xml:space="preserve">. </w:t>
      </w:r>
      <w:proofErr w:type="gramStart"/>
      <w:r w:rsidR="000844AD">
        <w:rPr>
          <w:rFonts w:ascii="Times New Roman" w:hAnsi="Times New Roman" w:cs="Times New Roman"/>
          <w:sz w:val="24"/>
          <w:szCs w:val="24"/>
        </w:rPr>
        <w:t>On the basis of</w:t>
      </w:r>
      <w:proofErr w:type="gramEnd"/>
      <w:r w:rsidR="000844AD">
        <w:rPr>
          <w:rFonts w:ascii="Times New Roman" w:hAnsi="Times New Roman" w:cs="Times New Roman"/>
          <w:sz w:val="24"/>
          <w:szCs w:val="24"/>
        </w:rPr>
        <w:t xml:space="preserve"> image</w:t>
      </w:r>
      <w:r w:rsidR="00463370">
        <w:rPr>
          <w:rFonts w:ascii="Times New Roman" w:hAnsi="Times New Roman" w:cs="Times New Roman"/>
          <w:sz w:val="24"/>
          <w:szCs w:val="24"/>
        </w:rPr>
        <w:t>-</w:t>
      </w:r>
      <w:r w:rsidR="000844AD">
        <w:rPr>
          <w:rFonts w:ascii="Times New Roman" w:hAnsi="Times New Roman" w:cs="Times New Roman"/>
          <w:sz w:val="24"/>
          <w:szCs w:val="24"/>
        </w:rPr>
        <w:t xml:space="preserve">positivity and negativity, 186 were considered </w:t>
      </w:r>
      <w:r w:rsidR="003A2324">
        <w:rPr>
          <w:rFonts w:ascii="Times New Roman" w:hAnsi="Times New Roman" w:cs="Times New Roman"/>
          <w:sz w:val="24"/>
          <w:szCs w:val="24"/>
        </w:rPr>
        <w:t>“</w:t>
      </w:r>
      <w:r w:rsidR="000844AD">
        <w:rPr>
          <w:rFonts w:ascii="Times New Roman" w:hAnsi="Times New Roman" w:cs="Times New Roman"/>
          <w:sz w:val="24"/>
          <w:szCs w:val="24"/>
        </w:rPr>
        <w:t>cured</w:t>
      </w:r>
      <w:r w:rsidR="003A2324">
        <w:rPr>
          <w:rFonts w:ascii="Times New Roman" w:hAnsi="Times New Roman" w:cs="Times New Roman"/>
          <w:sz w:val="24"/>
          <w:szCs w:val="24"/>
        </w:rPr>
        <w:t>”</w:t>
      </w:r>
      <w:r w:rsidR="000844AD">
        <w:rPr>
          <w:rFonts w:ascii="Times New Roman" w:hAnsi="Times New Roman" w:cs="Times New Roman"/>
          <w:sz w:val="24"/>
          <w:szCs w:val="24"/>
        </w:rPr>
        <w:t xml:space="preserve"> and </w:t>
      </w:r>
      <w:r w:rsidR="000844AD" w:rsidRPr="006732B1">
        <w:rPr>
          <w:rFonts w:ascii="Times New Roman" w:hAnsi="Times New Roman" w:cs="Times New Roman"/>
          <w:sz w:val="24"/>
          <w:szCs w:val="24"/>
        </w:rPr>
        <w:t>413</w:t>
      </w:r>
      <w:r w:rsidR="000844AD">
        <w:rPr>
          <w:rFonts w:ascii="Times New Roman" w:hAnsi="Times New Roman" w:cs="Times New Roman"/>
          <w:sz w:val="24"/>
          <w:szCs w:val="24"/>
        </w:rPr>
        <w:t xml:space="preserve"> assessed as </w:t>
      </w:r>
      <w:r w:rsidR="00CE5CEA">
        <w:rPr>
          <w:rFonts w:ascii="Times New Roman" w:hAnsi="Times New Roman" w:cs="Times New Roman"/>
          <w:sz w:val="24"/>
          <w:szCs w:val="24"/>
        </w:rPr>
        <w:t>incomplete resection.</w:t>
      </w:r>
    </w:p>
    <w:p w14:paraId="508DB19F" w14:textId="47876EA1" w:rsidR="003936D3" w:rsidRPr="006732B1" w:rsidRDefault="00CB64A7" w:rsidP="00126A97">
      <w:pPr>
        <w:spacing w:after="0" w:line="480" w:lineRule="auto"/>
        <w:rPr>
          <w:rFonts w:ascii="Times New Roman" w:hAnsi="Times New Roman" w:cs="Times New Roman"/>
          <w:sz w:val="24"/>
          <w:szCs w:val="24"/>
        </w:rPr>
      </w:pPr>
      <w:r w:rsidRPr="006732B1">
        <w:rPr>
          <w:rFonts w:ascii="Times New Roman" w:hAnsi="Times New Roman" w:cs="Times New Roman"/>
          <w:i/>
          <w:sz w:val="24"/>
          <w:szCs w:val="24"/>
        </w:rPr>
        <w:t>NETest</w:t>
      </w:r>
      <w:r w:rsidRPr="006732B1">
        <w:rPr>
          <w:rFonts w:ascii="Times New Roman" w:hAnsi="Times New Roman" w:cs="Times New Roman"/>
          <w:sz w:val="24"/>
          <w:szCs w:val="24"/>
        </w:rPr>
        <w:t xml:space="preserve">: </w:t>
      </w:r>
      <w:r w:rsidR="003D6B40" w:rsidRPr="006732B1">
        <w:rPr>
          <w:rFonts w:ascii="Times New Roman" w:hAnsi="Times New Roman" w:cs="Times New Roman"/>
          <w:sz w:val="24"/>
          <w:szCs w:val="24"/>
        </w:rPr>
        <w:t xml:space="preserve">In those considered </w:t>
      </w:r>
      <w:r w:rsidR="00EF1EC1" w:rsidRPr="006732B1">
        <w:rPr>
          <w:rFonts w:ascii="Times New Roman" w:hAnsi="Times New Roman" w:cs="Times New Roman"/>
          <w:sz w:val="24"/>
          <w:szCs w:val="24"/>
        </w:rPr>
        <w:t xml:space="preserve">surgical cures </w:t>
      </w:r>
      <w:r w:rsidR="003D6B40" w:rsidRPr="006732B1">
        <w:rPr>
          <w:rFonts w:ascii="Times New Roman" w:hAnsi="Times New Roman" w:cs="Times New Roman"/>
          <w:sz w:val="24"/>
          <w:szCs w:val="24"/>
        </w:rPr>
        <w:t>(</w:t>
      </w:r>
      <w:r w:rsidR="003D6B40" w:rsidRPr="006732B1">
        <w:rPr>
          <w:rFonts w:ascii="Times New Roman" w:hAnsi="Times New Roman" w:cs="Times New Roman"/>
          <w:i/>
          <w:sz w:val="24"/>
          <w:szCs w:val="24"/>
        </w:rPr>
        <w:t>n</w:t>
      </w:r>
      <w:r w:rsidR="003D6B40" w:rsidRPr="006732B1">
        <w:rPr>
          <w:rFonts w:ascii="Times New Roman" w:hAnsi="Times New Roman" w:cs="Times New Roman"/>
          <w:sz w:val="24"/>
          <w:szCs w:val="24"/>
        </w:rPr>
        <w:t>=</w:t>
      </w:r>
      <w:r w:rsidR="00EF1EC1" w:rsidRPr="006732B1">
        <w:rPr>
          <w:rFonts w:ascii="Times New Roman" w:hAnsi="Times New Roman" w:cs="Times New Roman"/>
          <w:sz w:val="24"/>
          <w:szCs w:val="24"/>
        </w:rPr>
        <w:t>186</w:t>
      </w:r>
      <w:r w:rsidR="003D6B40" w:rsidRPr="006732B1">
        <w:rPr>
          <w:rFonts w:ascii="Times New Roman" w:hAnsi="Times New Roman" w:cs="Times New Roman"/>
          <w:sz w:val="24"/>
          <w:szCs w:val="24"/>
        </w:rPr>
        <w:t xml:space="preserve">), NETest scores were </w:t>
      </w:r>
      <w:r w:rsidR="00CE5CEA">
        <w:rPr>
          <w:rFonts w:ascii="Times New Roman" w:hAnsi="Times New Roman" w:cs="Times New Roman"/>
          <w:sz w:val="24"/>
          <w:szCs w:val="24"/>
        </w:rPr>
        <w:t>normal (</w:t>
      </w:r>
      <w:r w:rsidR="00EF1EC1" w:rsidRPr="006732B1">
        <w:rPr>
          <w:rFonts w:ascii="Times New Roman" w:hAnsi="Times New Roman" w:cs="Times New Roman"/>
          <w:sz w:val="24"/>
          <w:szCs w:val="24"/>
        </w:rPr>
        <w:t>18.5±1.2</w:t>
      </w:r>
      <w:r w:rsidR="00CE5CEA">
        <w:rPr>
          <w:rFonts w:ascii="Times New Roman" w:hAnsi="Times New Roman" w:cs="Times New Roman"/>
          <w:sz w:val="24"/>
          <w:szCs w:val="24"/>
        </w:rPr>
        <w:t>) (ULN &lt;20)</w:t>
      </w:r>
      <w:r w:rsidR="000844AD">
        <w:rPr>
          <w:rFonts w:ascii="Times New Roman" w:hAnsi="Times New Roman" w:cs="Times New Roman"/>
          <w:sz w:val="24"/>
          <w:szCs w:val="24"/>
        </w:rPr>
        <w:t xml:space="preserve"> </w:t>
      </w:r>
      <w:r w:rsidR="000844AD" w:rsidRPr="00463370">
        <w:rPr>
          <w:rFonts w:ascii="Times New Roman" w:hAnsi="Times New Roman" w:cs="Times New Roman"/>
          <w:sz w:val="24"/>
          <w:szCs w:val="24"/>
        </w:rPr>
        <w:t xml:space="preserve">and in </w:t>
      </w:r>
      <w:r w:rsidRPr="003A2324">
        <w:rPr>
          <w:rFonts w:ascii="Times New Roman" w:hAnsi="Times New Roman" w:cs="Times New Roman"/>
          <w:sz w:val="24"/>
          <w:szCs w:val="24"/>
        </w:rPr>
        <w:t>58 (31%) NETest</w:t>
      </w:r>
      <w:r w:rsidR="000844AD" w:rsidRPr="003A2324">
        <w:rPr>
          <w:rFonts w:ascii="Times New Roman" w:hAnsi="Times New Roman" w:cs="Times New Roman"/>
          <w:sz w:val="24"/>
          <w:szCs w:val="24"/>
        </w:rPr>
        <w:t xml:space="preserve"> levels</w:t>
      </w:r>
      <w:r w:rsidR="000844AD" w:rsidRPr="00463370">
        <w:rPr>
          <w:rFonts w:ascii="Times New Roman" w:hAnsi="Times New Roman" w:cs="Times New Roman"/>
          <w:sz w:val="24"/>
          <w:szCs w:val="24"/>
        </w:rPr>
        <w:t xml:space="preserve"> were</w:t>
      </w:r>
      <w:r w:rsidR="000844AD">
        <w:rPr>
          <w:rFonts w:ascii="Times New Roman" w:hAnsi="Times New Roman" w:cs="Times New Roman"/>
          <w:sz w:val="24"/>
          <w:szCs w:val="24"/>
        </w:rPr>
        <w:t xml:space="preserve"> elevated</w:t>
      </w:r>
      <w:r w:rsidRPr="006732B1">
        <w:rPr>
          <w:rFonts w:ascii="Times New Roman" w:hAnsi="Times New Roman" w:cs="Times New Roman"/>
          <w:sz w:val="24"/>
          <w:szCs w:val="24"/>
        </w:rPr>
        <w:t xml:space="preserve">. </w:t>
      </w:r>
      <w:r w:rsidR="00EF1EC1" w:rsidRPr="006732B1">
        <w:rPr>
          <w:rFonts w:ascii="Times New Roman" w:hAnsi="Times New Roman" w:cs="Times New Roman"/>
          <w:sz w:val="24"/>
          <w:szCs w:val="24"/>
        </w:rPr>
        <w:t xml:space="preserve">In those who underwent surgery and </w:t>
      </w:r>
      <w:r w:rsidR="000844AD">
        <w:rPr>
          <w:rFonts w:ascii="Times New Roman" w:hAnsi="Times New Roman" w:cs="Times New Roman"/>
          <w:sz w:val="24"/>
          <w:szCs w:val="24"/>
        </w:rPr>
        <w:t>were image</w:t>
      </w:r>
      <w:r w:rsidR="00463370">
        <w:rPr>
          <w:rFonts w:ascii="Times New Roman" w:hAnsi="Times New Roman" w:cs="Times New Roman"/>
          <w:sz w:val="24"/>
          <w:szCs w:val="24"/>
        </w:rPr>
        <w:t>-</w:t>
      </w:r>
      <w:r w:rsidR="000844AD">
        <w:rPr>
          <w:rFonts w:ascii="Times New Roman" w:hAnsi="Times New Roman" w:cs="Times New Roman"/>
          <w:sz w:val="24"/>
          <w:szCs w:val="24"/>
        </w:rPr>
        <w:t xml:space="preserve">positive </w:t>
      </w:r>
      <w:r w:rsidRPr="006732B1">
        <w:rPr>
          <w:rFonts w:ascii="Times New Roman" w:hAnsi="Times New Roman" w:cs="Times New Roman"/>
          <w:sz w:val="24"/>
          <w:szCs w:val="24"/>
        </w:rPr>
        <w:t>(</w:t>
      </w:r>
      <w:r w:rsidRPr="006732B1">
        <w:rPr>
          <w:rFonts w:ascii="Times New Roman" w:hAnsi="Times New Roman" w:cs="Times New Roman"/>
          <w:i/>
          <w:sz w:val="24"/>
          <w:szCs w:val="24"/>
        </w:rPr>
        <w:t>n</w:t>
      </w:r>
      <w:r w:rsidRPr="006732B1">
        <w:rPr>
          <w:rFonts w:ascii="Times New Roman" w:hAnsi="Times New Roman" w:cs="Times New Roman"/>
          <w:sz w:val="24"/>
          <w:szCs w:val="24"/>
        </w:rPr>
        <w:t>=413)</w:t>
      </w:r>
      <w:r w:rsidR="00EF1EC1" w:rsidRPr="006732B1">
        <w:rPr>
          <w:rFonts w:ascii="Times New Roman" w:hAnsi="Times New Roman" w:cs="Times New Roman"/>
          <w:sz w:val="24"/>
          <w:szCs w:val="24"/>
        </w:rPr>
        <w:t>, NETest scores were 46±1.2 (</w:t>
      </w:r>
      <w:r w:rsidR="00EF1EC1" w:rsidRPr="006732B1">
        <w:rPr>
          <w:rFonts w:ascii="Times New Roman" w:hAnsi="Times New Roman" w:cs="Times New Roman"/>
          <w:i/>
          <w:sz w:val="24"/>
          <w:szCs w:val="24"/>
        </w:rPr>
        <w:t>p</w:t>
      </w:r>
      <w:r w:rsidR="00EF1EC1" w:rsidRPr="006732B1">
        <w:rPr>
          <w:rFonts w:ascii="Times New Roman" w:hAnsi="Times New Roman" w:cs="Times New Roman"/>
          <w:sz w:val="24"/>
          <w:szCs w:val="24"/>
        </w:rPr>
        <w:t>&lt;0.0001).</w:t>
      </w:r>
      <w:r w:rsidRPr="006732B1">
        <w:rPr>
          <w:rFonts w:ascii="Times New Roman" w:hAnsi="Times New Roman" w:cs="Times New Roman"/>
          <w:sz w:val="24"/>
          <w:szCs w:val="24"/>
        </w:rPr>
        <w:t xml:space="preserve"> A total of 356 (86%) were NETest-positive.</w:t>
      </w:r>
    </w:p>
    <w:p w14:paraId="66E40025" w14:textId="57F51EC3" w:rsidR="00CB64A7" w:rsidRPr="006732B1" w:rsidRDefault="00CB64A7" w:rsidP="00126A97">
      <w:pPr>
        <w:spacing w:after="0" w:line="480" w:lineRule="auto"/>
        <w:rPr>
          <w:rFonts w:ascii="Times New Roman" w:hAnsi="Times New Roman" w:cs="Times New Roman"/>
          <w:sz w:val="24"/>
          <w:szCs w:val="24"/>
        </w:rPr>
      </w:pPr>
      <w:r w:rsidRPr="006732B1">
        <w:rPr>
          <w:rFonts w:ascii="Times New Roman" w:hAnsi="Times New Roman" w:cs="Times New Roman"/>
          <w:i/>
          <w:sz w:val="24"/>
          <w:szCs w:val="24"/>
        </w:rPr>
        <w:t>CgA</w:t>
      </w:r>
      <w:r w:rsidRPr="006732B1">
        <w:rPr>
          <w:rFonts w:ascii="Times New Roman" w:hAnsi="Times New Roman" w:cs="Times New Roman"/>
          <w:sz w:val="24"/>
          <w:szCs w:val="24"/>
        </w:rPr>
        <w:t xml:space="preserve">: In the surgical “cures”, levels were 95±12ng/mL; 35 (19%) were CgA-positive. In those with </w:t>
      </w:r>
      <w:r w:rsidR="000844AD">
        <w:rPr>
          <w:rFonts w:ascii="Times New Roman" w:hAnsi="Times New Roman" w:cs="Times New Roman"/>
          <w:sz w:val="24"/>
          <w:szCs w:val="24"/>
        </w:rPr>
        <w:t xml:space="preserve">image evidence of </w:t>
      </w:r>
      <w:r w:rsidRPr="006732B1">
        <w:rPr>
          <w:rFonts w:ascii="Times New Roman" w:hAnsi="Times New Roman" w:cs="Times New Roman"/>
          <w:sz w:val="24"/>
          <w:szCs w:val="24"/>
        </w:rPr>
        <w:t>disease, levels were 588±130ng/mL (</w:t>
      </w:r>
      <w:r w:rsidRPr="006732B1">
        <w:rPr>
          <w:rFonts w:ascii="Times New Roman" w:hAnsi="Times New Roman" w:cs="Times New Roman"/>
          <w:i/>
          <w:sz w:val="24"/>
          <w:szCs w:val="24"/>
        </w:rPr>
        <w:t>p</w:t>
      </w:r>
      <w:r w:rsidRPr="006732B1">
        <w:rPr>
          <w:rFonts w:ascii="Times New Roman" w:hAnsi="Times New Roman" w:cs="Times New Roman"/>
          <w:sz w:val="24"/>
          <w:szCs w:val="24"/>
        </w:rPr>
        <w:t>&lt;0.0001). Overall, 165 (40%) were CgA-positive.</w:t>
      </w:r>
    </w:p>
    <w:p w14:paraId="53E66E0C" w14:textId="77777777" w:rsidR="00A03101" w:rsidRPr="006732B1" w:rsidRDefault="00A03101" w:rsidP="00126A97">
      <w:pPr>
        <w:spacing w:after="0" w:line="480" w:lineRule="auto"/>
        <w:rPr>
          <w:rFonts w:ascii="Times New Roman" w:hAnsi="Times New Roman" w:cs="Times New Roman"/>
          <w:sz w:val="24"/>
          <w:szCs w:val="24"/>
        </w:rPr>
      </w:pPr>
    </w:p>
    <w:p w14:paraId="4A189DB2" w14:textId="0B137D53" w:rsidR="00A03101" w:rsidRPr="00463370" w:rsidRDefault="00A03101" w:rsidP="00126A97">
      <w:pPr>
        <w:spacing w:after="0" w:line="480" w:lineRule="auto"/>
        <w:rPr>
          <w:rFonts w:ascii="Times New Roman" w:hAnsi="Times New Roman" w:cs="Times New Roman"/>
          <w:sz w:val="24"/>
          <w:szCs w:val="24"/>
        </w:rPr>
      </w:pPr>
      <w:r w:rsidRPr="006732B1">
        <w:rPr>
          <w:rFonts w:ascii="Times New Roman" w:hAnsi="Times New Roman" w:cs="Times New Roman"/>
          <w:sz w:val="24"/>
          <w:szCs w:val="24"/>
          <w:u w:val="single"/>
        </w:rPr>
        <w:t>“Cured” (</w:t>
      </w:r>
      <w:r w:rsidRPr="006732B1">
        <w:rPr>
          <w:rFonts w:ascii="Times New Roman" w:hAnsi="Times New Roman" w:cs="Times New Roman"/>
          <w:i/>
          <w:sz w:val="24"/>
          <w:szCs w:val="24"/>
          <w:u w:val="single"/>
        </w:rPr>
        <w:t>n</w:t>
      </w:r>
      <w:r w:rsidRPr="006732B1">
        <w:rPr>
          <w:rFonts w:ascii="Times New Roman" w:hAnsi="Times New Roman" w:cs="Times New Roman"/>
          <w:sz w:val="24"/>
          <w:szCs w:val="24"/>
          <w:u w:val="single"/>
        </w:rPr>
        <w:t>=186)</w:t>
      </w:r>
      <w:r w:rsidRPr="006732B1">
        <w:rPr>
          <w:rFonts w:ascii="Times New Roman" w:hAnsi="Times New Roman" w:cs="Times New Roman"/>
          <w:sz w:val="24"/>
          <w:szCs w:val="24"/>
        </w:rPr>
        <w:t>: Eight (4%) were both NETest/CgA-pos</w:t>
      </w:r>
      <w:r w:rsidR="000844AD">
        <w:rPr>
          <w:rFonts w:ascii="Times New Roman" w:hAnsi="Times New Roman" w:cs="Times New Roman"/>
          <w:sz w:val="24"/>
          <w:szCs w:val="24"/>
        </w:rPr>
        <w:t>i</w:t>
      </w:r>
      <w:r w:rsidRPr="006732B1">
        <w:rPr>
          <w:rFonts w:ascii="Times New Roman" w:hAnsi="Times New Roman" w:cs="Times New Roman"/>
          <w:sz w:val="24"/>
          <w:szCs w:val="24"/>
        </w:rPr>
        <w:t xml:space="preserve">tive while 101 (54%) were both NETest/CgA-negative. In </w:t>
      </w:r>
      <w:r w:rsidRPr="00463370">
        <w:rPr>
          <w:rFonts w:ascii="Times New Roman" w:hAnsi="Times New Roman" w:cs="Times New Roman"/>
          <w:sz w:val="24"/>
          <w:szCs w:val="24"/>
        </w:rPr>
        <w:t xml:space="preserve">the </w:t>
      </w:r>
      <w:r w:rsidRPr="003A2324">
        <w:rPr>
          <w:rFonts w:ascii="Times New Roman" w:hAnsi="Times New Roman" w:cs="Times New Roman"/>
          <w:sz w:val="24"/>
          <w:szCs w:val="24"/>
        </w:rPr>
        <w:t>discordant</w:t>
      </w:r>
      <w:r w:rsidRPr="00463370">
        <w:rPr>
          <w:rFonts w:ascii="Times New Roman" w:hAnsi="Times New Roman" w:cs="Times New Roman"/>
          <w:sz w:val="24"/>
          <w:szCs w:val="24"/>
        </w:rPr>
        <w:t xml:space="preserve"> group, 27 were only CgA+ while 50 were only NETest+.</w:t>
      </w:r>
    </w:p>
    <w:p w14:paraId="2D669F9D" w14:textId="62C7F178" w:rsidR="003936D3" w:rsidRPr="006732B1" w:rsidRDefault="00A03101" w:rsidP="00126A97">
      <w:pPr>
        <w:spacing w:after="0" w:line="480" w:lineRule="auto"/>
        <w:rPr>
          <w:rFonts w:ascii="Times New Roman" w:hAnsi="Times New Roman" w:cs="Times New Roman"/>
          <w:sz w:val="24"/>
          <w:szCs w:val="24"/>
        </w:rPr>
      </w:pPr>
      <w:r w:rsidRPr="00463370">
        <w:rPr>
          <w:rFonts w:ascii="Times New Roman" w:hAnsi="Times New Roman" w:cs="Times New Roman"/>
          <w:sz w:val="24"/>
          <w:szCs w:val="24"/>
          <w:u w:val="single"/>
        </w:rPr>
        <w:lastRenderedPageBreak/>
        <w:t>Residual disease (</w:t>
      </w:r>
      <w:r w:rsidRPr="00463370">
        <w:rPr>
          <w:rFonts w:ascii="Times New Roman" w:hAnsi="Times New Roman" w:cs="Times New Roman"/>
          <w:i/>
          <w:sz w:val="24"/>
          <w:szCs w:val="24"/>
          <w:u w:val="single"/>
        </w:rPr>
        <w:t>n</w:t>
      </w:r>
      <w:r w:rsidRPr="00463370">
        <w:rPr>
          <w:rFonts w:ascii="Times New Roman" w:hAnsi="Times New Roman" w:cs="Times New Roman"/>
          <w:sz w:val="24"/>
          <w:szCs w:val="24"/>
          <w:u w:val="single"/>
        </w:rPr>
        <w:t>=413)</w:t>
      </w:r>
      <w:r w:rsidRPr="00463370">
        <w:rPr>
          <w:rFonts w:ascii="Times New Roman" w:hAnsi="Times New Roman" w:cs="Times New Roman"/>
          <w:sz w:val="24"/>
          <w:szCs w:val="24"/>
        </w:rPr>
        <w:t>: One hundred and forty (34%) were both NETest/CgA-pos</w:t>
      </w:r>
      <w:r w:rsidR="000844AD" w:rsidRPr="00463370">
        <w:rPr>
          <w:rFonts w:ascii="Times New Roman" w:hAnsi="Times New Roman" w:cs="Times New Roman"/>
          <w:sz w:val="24"/>
          <w:szCs w:val="24"/>
        </w:rPr>
        <w:t>i</w:t>
      </w:r>
      <w:r w:rsidRPr="00463370">
        <w:rPr>
          <w:rFonts w:ascii="Times New Roman" w:hAnsi="Times New Roman" w:cs="Times New Roman"/>
          <w:sz w:val="24"/>
          <w:szCs w:val="24"/>
        </w:rPr>
        <w:t xml:space="preserve">tive while 32 (8%) were both NETest/CgA-negative. In the </w:t>
      </w:r>
      <w:r w:rsidRPr="003A2324">
        <w:rPr>
          <w:rFonts w:ascii="Times New Roman" w:hAnsi="Times New Roman" w:cs="Times New Roman"/>
          <w:sz w:val="24"/>
          <w:szCs w:val="24"/>
        </w:rPr>
        <w:t>discordant</w:t>
      </w:r>
      <w:r w:rsidRPr="00463370">
        <w:rPr>
          <w:rFonts w:ascii="Times New Roman" w:hAnsi="Times New Roman" w:cs="Times New Roman"/>
          <w:sz w:val="24"/>
          <w:szCs w:val="24"/>
        </w:rPr>
        <w:t xml:space="preserve"> group, 25 were only CgA+ while 216 were only NETest+.</w:t>
      </w:r>
      <w:r w:rsidR="00CB64A7" w:rsidRPr="00463370">
        <w:rPr>
          <w:rFonts w:ascii="Times New Roman" w:hAnsi="Times New Roman" w:cs="Times New Roman"/>
          <w:sz w:val="24"/>
          <w:szCs w:val="24"/>
        </w:rPr>
        <w:t xml:space="preserve"> </w:t>
      </w:r>
      <w:r w:rsidRPr="00463370">
        <w:rPr>
          <w:rFonts w:ascii="Times New Roman" w:hAnsi="Times New Roman" w:cs="Times New Roman"/>
          <w:sz w:val="24"/>
          <w:szCs w:val="24"/>
        </w:rPr>
        <w:t>A McNem</w:t>
      </w:r>
      <w:r w:rsidRPr="005F2541">
        <w:rPr>
          <w:rFonts w:ascii="Times New Roman" w:hAnsi="Times New Roman" w:cs="Times New Roman"/>
          <w:sz w:val="24"/>
          <w:szCs w:val="24"/>
        </w:rPr>
        <w:t xml:space="preserve">ar’s test </w:t>
      </w:r>
      <w:r w:rsidR="00CB64A7" w:rsidRPr="005F2541">
        <w:rPr>
          <w:rFonts w:ascii="Times New Roman" w:hAnsi="Times New Roman" w:cs="Times New Roman"/>
          <w:sz w:val="24"/>
          <w:szCs w:val="24"/>
        </w:rPr>
        <w:t>identified the NETest</w:t>
      </w:r>
      <w:r w:rsidR="00CB64A7" w:rsidRPr="006732B1">
        <w:rPr>
          <w:rFonts w:ascii="Times New Roman" w:hAnsi="Times New Roman" w:cs="Times New Roman"/>
          <w:sz w:val="24"/>
          <w:szCs w:val="24"/>
        </w:rPr>
        <w:t xml:space="preserve"> was significantly </w:t>
      </w:r>
      <w:r w:rsidRPr="006732B1">
        <w:rPr>
          <w:rFonts w:ascii="Times New Roman" w:hAnsi="Times New Roman" w:cs="Times New Roman"/>
          <w:sz w:val="24"/>
          <w:szCs w:val="24"/>
        </w:rPr>
        <w:t>more accurate than CgA for detecting residual disease (Chi</w:t>
      </w:r>
      <w:r w:rsidRPr="006732B1">
        <w:rPr>
          <w:rFonts w:ascii="Times New Roman" w:hAnsi="Times New Roman" w:cs="Times New Roman"/>
          <w:sz w:val="24"/>
          <w:szCs w:val="24"/>
          <w:vertAlign w:val="superscript"/>
        </w:rPr>
        <w:t>2</w:t>
      </w:r>
      <w:r w:rsidRPr="006732B1">
        <w:rPr>
          <w:rFonts w:ascii="Times New Roman" w:hAnsi="Times New Roman" w:cs="Times New Roman"/>
          <w:sz w:val="24"/>
          <w:szCs w:val="24"/>
        </w:rPr>
        <w:t xml:space="preserve">=149.8, </w:t>
      </w:r>
      <w:r w:rsidRPr="006732B1">
        <w:rPr>
          <w:rFonts w:ascii="Times New Roman" w:hAnsi="Times New Roman" w:cs="Times New Roman"/>
          <w:i/>
          <w:sz w:val="24"/>
          <w:szCs w:val="24"/>
        </w:rPr>
        <w:t>p</w:t>
      </w:r>
      <w:r w:rsidRPr="006732B1">
        <w:rPr>
          <w:rFonts w:ascii="Times New Roman" w:hAnsi="Times New Roman" w:cs="Times New Roman"/>
          <w:sz w:val="24"/>
          <w:szCs w:val="24"/>
        </w:rPr>
        <w:t xml:space="preserve">&lt;0.0001, </w:t>
      </w:r>
      <w:r w:rsidR="00646840">
        <w:rPr>
          <w:rFonts w:ascii="Times New Roman" w:hAnsi="Times New Roman" w:cs="Times New Roman"/>
          <w:sz w:val="24"/>
          <w:szCs w:val="24"/>
        </w:rPr>
        <w:t>OR</w:t>
      </w:r>
      <w:r w:rsidRPr="006732B1">
        <w:rPr>
          <w:rFonts w:ascii="Times New Roman" w:hAnsi="Times New Roman" w:cs="Times New Roman"/>
          <w:sz w:val="24"/>
          <w:szCs w:val="24"/>
        </w:rPr>
        <w:t xml:space="preserve"> = 8.64 </w:t>
      </w:r>
      <w:r w:rsidR="00646840">
        <w:rPr>
          <w:rFonts w:ascii="Times New Roman" w:hAnsi="Times New Roman" w:cs="Times New Roman"/>
          <w:sz w:val="24"/>
          <w:szCs w:val="24"/>
        </w:rPr>
        <w:t>[</w:t>
      </w:r>
      <w:r w:rsidRPr="006732B1">
        <w:rPr>
          <w:rFonts w:ascii="Times New Roman" w:hAnsi="Times New Roman" w:cs="Times New Roman"/>
          <w:sz w:val="24"/>
          <w:szCs w:val="24"/>
        </w:rPr>
        <w:t>5.7-13.65</w:t>
      </w:r>
      <w:r w:rsidR="00646840">
        <w:rPr>
          <w:rFonts w:ascii="Times New Roman" w:hAnsi="Times New Roman" w:cs="Times New Roman"/>
          <w:sz w:val="24"/>
          <w:szCs w:val="24"/>
        </w:rPr>
        <w:t>]</w:t>
      </w:r>
      <w:r w:rsidR="00646840" w:rsidRPr="006732B1">
        <w:rPr>
          <w:rFonts w:ascii="Times New Roman" w:hAnsi="Times New Roman" w:cs="Times New Roman"/>
          <w:sz w:val="24"/>
          <w:szCs w:val="24"/>
        </w:rPr>
        <w:t>).</w:t>
      </w:r>
    </w:p>
    <w:p w14:paraId="55061DBB" w14:textId="77777777" w:rsidR="00CB64A7" w:rsidRPr="006732B1" w:rsidRDefault="00CB64A7" w:rsidP="00126A97">
      <w:pPr>
        <w:spacing w:after="0" w:line="480" w:lineRule="auto"/>
        <w:rPr>
          <w:rFonts w:ascii="Times New Roman" w:hAnsi="Times New Roman" w:cs="Times New Roman"/>
          <w:sz w:val="24"/>
          <w:szCs w:val="24"/>
        </w:rPr>
      </w:pPr>
    </w:p>
    <w:p w14:paraId="66AF64A6" w14:textId="4DF6DF30" w:rsidR="00FF563A" w:rsidRPr="006A0805" w:rsidRDefault="00A03101" w:rsidP="00126A97">
      <w:pPr>
        <w:spacing w:after="0" w:line="480" w:lineRule="auto"/>
        <w:rPr>
          <w:rFonts w:ascii="Times New Roman" w:hAnsi="Times New Roman" w:cs="Times New Roman"/>
          <w:sz w:val="24"/>
          <w:szCs w:val="24"/>
        </w:rPr>
      </w:pPr>
      <w:r w:rsidRPr="006732B1">
        <w:rPr>
          <w:rFonts w:ascii="Times New Roman" w:hAnsi="Times New Roman" w:cs="Times New Roman"/>
          <w:i/>
          <w:sz w:val="24"/>
          <w:szCs w:val="24"/>
        </w:rPr>
        <w:t>NETest and surgical management</w:t>
      </w:r>
      <w:r w:rsidRPr="006732B1">
        <w:rPr>
          <w:rFonts w:ascii="Times New Roman" w:hAnsi="Times New Roman" w:cs="Times New Roman"/>
          <w:sz w:val="24"/>
          <w:szCs w:val="24"/>
        </w:rPr>
        <w:t>:</w:t>
      </w:r>
      <w:r w:rsidR="00FF563A" w:rsidRPr="006732B1">
        <w:rPr>
          <w:rFonts w:ascii="Times New Roman" w:hAnsi="Times New Roman" w:cs="Times New Roman"/>
          <w:sz w:val="24"/>
          <w:szCs w:val="24"/>
        </w:rPr>
        <w:t xml:space="preserve"> </w:t>
      </w:r>
      <w:r w:rsidR="007032D8">
        <w:rPr>
          <w:rFonts w:ascii="Times New Roman" w:hAnsi="Times New Roman" w:cs="Times New Roman"/>
          <w:sz w:val="24"/>
          <w:szCs w:val="24"/>
        </w:rPr>
        <w:t xml:space="preserve">Of the 599 who </w:t>
      </w:r>
      <w:r w:rsidR="007032D8" w:rsidRPr="0056601D">
        <w:rPr>
          <w:rFonts w:ascii="Times New Roman" w:hAnsi="Times New Roman" w:cs="Times New Roman"/>
          <w:sz w:val="24"/>
          <w:szCs w:val="24"/>
        </w:rPr>
        <w:t>underwent surgery</w:t>
      </w:r>
      <w:r w:rsidR="00463370" w:rsidRPr="000C6BE6">
        <w:rPr>
          <w:rFonts w:ascii="Times New Roman" w:hAnsi="Times New Roman" w:cs="Times New Roman"/>
          <w:sz w:val="24"/>
          <w:szCs w:val="24"/>
        </w:rPr>
        <w:t>,</w:t>
      </w:r>
      <w:r w:rsidR="007032D8" w:rsidRPr="000C6BE6">
        <w:rPr>
          <w:rFonts w:ascii="Times New Roman" w:hAnsi="Times New Roman" w:cs="Times New Roman"/>
          <w:sz w:val="24"/>
          <w:szCs w:val="24"/>
        </w:rPr>
        <w:t xml:space="preserve"> 122 </w:t>
      </w:r>
      <w:r w:rsidR="00FF563A" w:rsidRPr="000C6BE6">
        <w:rPr>
          <w:rFonts w:ascii="Times New Roman" w:hAnsi="Times New Roman" w:cs="Times New Roman"/>
          <w:sz w:val="24"/>
          <w:szCs w:val="24"/>
        </w:rPr>
        <w:t xml:space="preserve">(20%) had a follow-up blood sample at </w:t>
      </w:r>
      <w:r w:rsidR="007032D8" w:rsidRPr="000C6BE6">
        <w:rPr>
          <w:rFonts w:ascii="Times New Roman" w:hAnsi="Times New Roman" w:cs="Times New Roman"/>
          <w:sz w:val="24"/>
          <w:szCs w:val="24"/>
        </w:rPr>
        <w:t>POD</w:t>
      </w:r>
      <w:r w:rsidR="00FF563A" w:rsidRPr="000C6BE6">
        <w:rPr>
          <w:rFonts w:ascii="Times New Roman" w:hAnsi="Times New Roman" w:cs="Times New Roman"/>
          <w:sz w:val="24"/>
          <w:szCs w:val="24"/>
        </w:rPr>
        <w:t xml:space="preserve">30. </w:t>
      </w:r>
      <w:r w:rsidR="007032D8" w:rsidRPr="008F7F2C">
        <w:rPr>
          <w:rFonts w:ascii="Times New Roman" w:hAnsi="Times New Roman" w:cs="Times New Roman"/>
          <w:sz w:val="24"/>
          <w:szCs w:val="24"/>
        </w:rPr>
        <w:t>Surgical resections comprised R0 in 69</w:t>
      </w:r>
      <w:r w:rsidRPr="008F7F2C">
        <w:rPr>
          <w:rFonts w:ascii="Times New Roman" w:hAnsi="Times New Roman" w:cs="Times New Roman"/>
          <w:sz w:val="24"/>
          <w:szCs w:val="24"/>
        </w:rPr>
        <w:t xml:space="preserve"> (</w:t>
      </w:r>
      <w:r w:rsidR="00FF563A" w:rsidRPr="008F7F2C">
        <w:rPr>
          <w:rFonts w:ascii="Times New Roman" w:hAnsi="Times New Roman" w:cs="Times New Roman"/>
          <w:sz w:val="24"/>
          <w:szCs w:val="24"/>
        </w:rPr>
        <w:t xml:space="preserve">57%), </w:t>
      </w:r>
      <w:r w:rsidR="007032D8" w:rsidRPr="008F7F2C">
        <w:rPr>
          <w:rFonts w:ascii="Times New Roman" w:hAnsi="Times New Roman" w:cs="Times New Roman"/>
          <w:sz w:val="24"/>
          <w:szCs w:val="24"/>
        </w:rPr>
        <w:t>R1</w:t>
      </w:r>
      <w:r w:rsidR="005F2541" w:rsidRPr="008F7F2C">
        <w:rPr>
          <w:rFonts w:ascii="Times New Roman" w:hAnsi="Times New Roman" w:cs="Times New Roman"/>
          <w:sz w:val="24"/>
          <w:szCs w:val="24"/>
        </w:rPr>
        <w:t xml:space="preserve"> </w:t>
      </w:r>
      <w:r w:rsidR="003A2324" w:rsidRPr="006A0805">
        <w:rPr>
          <w:rFonts w:ascii="Times New Roman" w:hAnsi="Times New Roman" w:cs="Times New Roman"/>
          <w:sz w:val="24"/>
          <w:szCs w:val="24"/>
        </w:rPr>
        <w:t>(</w:t>
      </w:r>
      <w:r w:rsidR="003A2324" w:rsidRPr="006A0805">
        <w:rPr>
          <w:rFonts w:ascii="Times New Roman" w:hAnsi="Times New Roman" w:cs="Times New Roman"/>
          <w:i/>
          <w:iCs/>
          <w:sz w:val="24"/>
          <w:szCs w:val="24"/>
        </w:rPr>
        <w:t>n</w:t>
      </w:r>
      <w:r w:rsidR="003A2324" w:rsidRPr="006A0805">
        <w:rPr>
          <w:rFonts w:ascii="Times New Roman" w:hAnsi="Times New Roman" w:cs="Times New Roman"/>
          <w:sz w:val="24"/>
          <w:szCs w:val="24"/>
        </w:rPr>
        <w:t>=</w:t>
      </w:r>
      <w:r w:rsidR="00036F49" w:rsidRPr="0056601D">
        <w:rPr>
          <w:rFonts w:ascii="Times New Roman" w:hAnsi="Times New Roman" w:cs="Times New Roman"/>
          <w:sz w:val="24"/>
          <w:szCs w:val="24"/>
        </w:rPr>
        <w:t>28</w:t>
      </w:r>
      <w:r w:rsidR="003A2324" w:rsidRPr="006A0805">
        <w:rPr>
          <w:rFonts w:ascii="Times New Roman" w:hAnsi="Times New Roman" w:cs="Times New Roman"/>
          <w:sz w:val="24"/>
          <w:szCs w:val="24"/>
        </w:rPr>
        <w:t>; 23%)</w:t>
      </w:r>
      <w:r w:rsidR="00FF563A" w:rsidRPr="0056601D">
        <w:rPr>
          <w:rFonts w:ascii="Times New Roman" w:hAnsi="Times New Roman" w:cs="Times New Roman"/>
          <w:sz w:val="24"/>
          <w:szCs w:val="24"/>
        </w:rPr>
        <w:t xml:space="preserve"> and </w:t>
      </w:r>
      <w:r w:rsidR="00036F49" w:rsidRPr="000C6BE6">
        <w:rPr>
          <w:rFonts w:ascii="Times New Roman" w:hAnsi="Times New Roman" w:cs="Times New Roman"/>
          <w:sz w:val="24"/>
          <w:szCs w:val="24"/>
        </w:rPr>
        <w:t>25</w:t>
      </w:r>
      <w:r w:rsidR="003A2324" w:rsidRPr="000C6BE6">
        <w:rPr>
          <w:rFonts w:ascii="Times New Roman" w:hAnsi="Times New Roman" w:cs="Times New Roman"/>
          <w:sz w:val="24"/>
          <w:szCs w:val="24"/>
        </w:rPr>
        <w:t xml:space="preserve"> </w:t>
      </w:r>
      <w:r w:rsidR="003A2324" w:rsidRPr="006A0805">
        <w:rPr>
          <w:rFonts w:ascii="Times New Roman" w:hAnsi="Times New Roman" w:cs="Times New Roman"/>
          <w:sz w:val="24"/>
          <w:szCs w:val="24"/>
        </w:rPr>
        <w:t>(20%)</w:t>
      </w:r>
      <w:r w:rsidR="00FF563A" w:rsidRPr="0056601D">
        <w:rPr>
          <w:rFonts w:ascii="Times New Roman" w:hAnsi="Times New Roman" w:cs="Times New Roman"/>
          <w:sz w:val="24"/>
          <w:szCs w:val="24"/>
        </w:rPr>
        <w:t xml:space="preserve"> underwent</w:t>
      </w:r>
      <w:r w:rsidR="00FF563A" w:rsidRPr="000C6BE6">
        <w:rPr>
          <w:rFonts w:ascii="Times New Roman" w:hAnsi="Times New Roman" w:cs="Times New Roman"/>
          <w:sz w:val="24"/>
          <w:szCs w:val="24"/>
        </w:rPr>
        <w:t xml:space="preserve"> R2 surgery.</w:t>
      </w:r>
      <w:r w:rsidR="00036F49" w:rsidRPr="000C6BE6">
        <w:rPr>
          <w:rFonts w:ascii="Times New Roman" w:hAnsi="Times New Roman" w:cs="Times New Roman"/>
          <w:sz w:val="24"/>
          <w:szCs w:val="24"/>
        </w:rPr>
        <w:t xml:space="preserve"> </w:t>
      </w:r>
      <w:r w:rsidR="007032D8" w:rsidRPr="000C6BE6">
        <w:rPr>
          <w:rFonts w:ascii="Times New Roman" w:hAnsi="Times New Roman" w:cs="Times New Roman"/>
          <w:sz w:val="24"/>
          <w:szCs w:val="24"/>
        </w:rPr>
        <w:t xml:space="preserve">Of the </w:t>
      </w:r>
      <w:r w:rsidR="00036F49" w:rsidRPr="000C6BE6">
        <w:rPr>
          <w:rFonts w:ascii="Times New Roman" w:hAnsi="Times New Roman" w:cs="Times New Roman"/>
          <w:sz w:val="24"/>
          <w:szCs w:val="24"/>
        </w:rPr>
        <w:t>122</w:t>
      </w:r>
      <w:r w:rsidR="003A2324" w:rsidRPr="000C6BE6">
        <w:rPr>
          <w:rFonts w:ascii="Times New Roman" w:hAnsi="Times New Roman" w:cs="Times New Roman"/>
          <w:sz w:val="24"/>
          <w:szCs w:val="24"/>
        </w:rPr>
        <w:t>,</w:t>
      </w:r>
      <w:r w:rsidR="00036F49" w:rsidRPr="000C6BE6">
        <w:rPr>
          <w:rFonts w:ascii="Times New Roman" w:hAnsi="Times New Roman" w:cs="Times New Roman"/>
          <w:sz w:val="24"/>
          <w:szCs w:val="24"/>
        </w:rPr>
        <w:t xml:space="preserve"> </w:t>
      </w:r>
      <w:r w:rsidR="00C81F50" w:rsidRPr="008F7F2C">
        <w:rPr>
          <w:rFonts w:ascii="Times New Roman" w:hAnsi="Times New Roman" w:cs="Times New Roman"/>
          <w:sz w:val="24"/>
          <w:szCs w:val="24"/>
        </w:rPr>
        <w:t>all (</w:t>
      </w:r>
      <w:r w:rsidR="00036F49" w:rsidRPr="008F7F2C">
        <w:rPr>
          <w:rFonts w:ascii="Times New Roman" w:hAnsi="Times New Roman" w:cs="Times New Roman"/>
          <w:color w:val="000000" w:themeColor="text1"/>
          <w:sz w:val="24"/>
          <w:szCs w:val="24"/>
        </w:rPr>
        <w:t>100%</w:t>
      </w:r>
      <w:r w:rsidR="00C81F50" w:rsidRPr="008F7F2C">
        <w:rPr>
          <w:rFonts w:ascii="Times New Roman" w:hAnsi="Times New Roman" w:cs="Times New Roman"/>
          <w:color w:val="000000" w:themeColor="text1"/>
          <w:sz w:val="24"/>
          <w:szCs w:val="24"/>
        </w:rPr>
        <w:t>)</w:t>
      </w:r>
      <w:r w:rsidR="00036F49" w:rsidRPr="008F7F2C">
        <w:rPr>
          <w:rFonts w:ascii="Times New Roman" w:hAnsi="Times New Roman" w:cs="Times New Roman"/>
          <w:color w:val="000000" w:themeColor="text1"/>
          <w:sz w:val="24"/>
          <w:szCs w:val="24"/>
        </w:rPr>
        <w:t xml:space="preserve"> had an elevated NETest preoperatively compared to CgA, 34 (28%) (</w:t>
      </w:r>
      <w:r w:rsidR="00036F49" w:rsidRPr="008F7F2C">
        <w:rPr>
          <w:rFonts w:ascii="Times New Roman" w:hAnsi="Times New Roman" w:cs="Times New Roman"/>
          <w:i/>
          <w:color w:val="000000" w:themeColor="text1"/>
          <w:sz w:val="24"/>
          <w:szCs w:val="24"/>
        </w:rPr>
        <w:t>p</w:t>
      </w:r>
      <w:r w:rsidR="00036F49" w:rsidRPr="008F7F2C">
        <w:rPr>
          <w:rFonts w:ascii="Times New Roman" w:hAnsi="Times New Roman" w:cs="Times New Roman"/>
          <w:color w:val="000000" w:themeColor="text1"/>
          <w:sz w:val="24"/>
          <w:szCs w:val="24"/>
        </w:rPr>
        <w:t>&lt;0.0001).</w:t>
      </w:r>
      <w:r w:rsidR="00036F49" w:rsidRPr="008F7F2C">
        <w:rPr>
          <w:rFonts w:ascii="Times New Roman" w:hAnsi="Times New Roman" w:cs="Times New Roman"/>
          <w:sz w:val="24"/>
          <w:szCs w:val="24"/>
        </w:rPr>
        <w:t xml:space="preserve"> </w:t>
      </w:r>
    </w:p>
    <w:p w14:paraId="71B52CB6" w14:textId="0702D1D9" w:rsidR="00FB0B3B" w:rsidRPr="006732B1" w:rsidRDefault="00FB0B3B" w:rsidP="00126A97">
      <w:pPr>
        <w:spacing w:after="0" w:line="480" w:lineRule="auto"/>
        <w:rPr>
          <w:rFonts w:ascii="Times New Roman" w:hAnsi="Times New Roman" w:cs="Times New Roman"/>
          <w:sz w:val="24"/>
          <w:szCs w:val="24"/>
        </w:rPr>
      </w:pPr>
      <w:r w:rsidRPr="006A0805">
        <w:rPr>
          <w:rFonts w:ascii="Times New Roman" w:hAnsi="Times New Roman" w:cs="Times New Roman"/>
          <w:sz w:val="24"/>
          <w:szCs w:val="24"/>
          <w:u w:val="single"/>
        </w:rPr>
        <w:t xml:space="preserve">R0 </w:t>
      </w:r>
      <w:r w:rsidR="007032D8" w:rsidRPr="006A0805">
        <w:rPr>
          <w:rFonts w:ascii="Times New Roman" w:hAnsi="Times New Roman" w:cs="Times New Roman"/>
          <w:sz w:val="24"/>
          <w:szCs w:val="24"/>
          <w:u w:val="single"/>
        </w:rPr>
        <w:t xml:space="preserve">Group </w:t>
      </w:r>
      <w:r w:rsidRPr="006A0805">
        <w:rPr>
          <w:rFonts w:ascii="Times New Roman" w:hAnsi="Times New Roman" w:cs="Times New Roman"/>
          <w:sz w:val="24"/>
          <w:szCs w:val="24"/>
          <w:u w:val="single"/>
        </w:rPr>
        <w:t>(</w:t>
      </w:r>
      <w:r w:rsidRPr="006A0805">
        <w:rPr>
          <w:rFonts w:ascii="Times New Roman" w:hAnsi="Times New Roman" w:cs="Times New Roman"/>
          <w:i/>
          <w:sz w:val="24"/>
          <w:szCs w:val="24"/>
          <w:u w:val="single"/>
        </w:rPr>
        <w:t>n</w:t>
      </w:r>
      <w:r w:rsidRPr="006A0805">
        <w:rPr>
          <w:rFonts w:ascii="Times New Roman" w:hAnsi="Times New Roman" w:cs="Times New Roman"/>
          <w:sz w:val="24"/>
          <w:szCs w:val="24"/>
          <w:u w:val="single"/>
        </w:rPr>
        <w:t>=69)</w:t>
      </w:r>
      <w:r w:rsidRPr="006A0805">
        <w:rPr>
          <w:rFonts w:ascii="Times New Roman" w:hAnsi="Times New Roman" w:cs="Times New Roman"/>
          <w:sz w:val="24"/>
          <w:szCs w:val="24"/>
        </w:rPr>
        <w:t xml:space="preserve">: </w:t>
      </w:r>
      <w:r w:rsidR="007032D8" w:rsidRPr="006A0805">
        <w:rPr>
          <w:rFonts w:ascii="Times New Roman" w:hAnsi="Times New Roman" w:cs="Times New Roman"/>
          <w:sz w:val="24"/>
          <w:szCs w:val="24"/>
        </w:rPr>
        <w:t>All had elevated NETest levels prior to surgery</w:t>
      </w:r>
      <w:r w:rsidR="005F2541" w:rsidRPr="006A0805">
        <w:rPr>
          <w:rFonts w:ascii="Times New Roman" w:hAnsi="Times New Roman" w:cs="Times New Roman"/>
          <w:sz w:val="24"/>
          <w:szCs w:val="24"/>
        </w:rPr>
        <w:t xml:space="preserve"> </w:t>
      </w:r>
      <w:r w:rsidR="007032D8" w:rsidRPr="006A0805">
        <w:rPr>
          <w:rFonts w:ascii="Times New Roman" w:hAnsi="Times New Roman" w:cs="Times New Roman"/>
          <w:sz w:val="24"/>
          <w:szCs w:val="24"/>
        </w:rPr>
        <w:t xml:space="preserve">(61±4) and </w:t>
      </w:r>
      <w:r w:rsidR="005F2541" w:rsidRPr="006A0805">
        <w:rPr>
          <w:rFonts w:ascii="Times New Roman" w:hAnsi="Times New Roman" w:cs="Times New Roman"/>
          <w:sz w:val="24"/>
          <w:szCs w:val="24"/>
        </w:rPr>
        <w:t>post-</w:t>
      </w:r>
      <w:r w:rsidR="007032D8" w:rsidRPr="006A0805">
        <w:rPr>
          <w:rFonts w:ascii="Times New Roman" w:hAnsi="Times New Roman" w:cs="Times New Roman"/>
          <w:sz w:val="24"/>
          <w:szCs w:val="24"/>
        </w:rPr>
        <w:t xml:space="preserve">surgery </w:t>
      </w:r>
      <w:r w:rsidRPr="006A0805">
        <w:rPr>
          <w:rFonts w:ascii="Times New Roman" w:hAnsi="Times New Roman" w:cs="Times New Roman"/>
          <w:sz w:val="24"/>
          <w:szCs w:val="24"/>
        </w:rPr>
        <w:t xml:space="preserve">levels significantly </w:t>
      </w:r>
      <w:r w:rsidR="003A2324" w:rsidRPr="006A0805">
        <w:rPr>
          <w:rFonts w:ascii="Times New Roman" w:hAnsi="Times New Roman" w:cs="Times New Roman"/>
          <w:sz w:val="24"/>
          <w:szCs w:val="24"/>
        </w:rPr>
        <w:t>decreased</w:t>
      </w:r>
      <w:r w:rsidR="003A2324" w:rsidRPr="0056601D">
        <w:rPr>
          <w:rFonts w:ascii="Times New Roman" w:hAnsi="Times New Roman" w:cs="Times New Roman"/>
          <w:sz w:val="24"/>
          <w:szCs w:val="24"/>
        </w:rPr>
        <w:t xml:space="preserve"> </w:t>
      </w:r>
      <w:r w:rsidR="004D01D5" w:rsidRPr="000C6BE6">
        <w:rPr>
          <w:rFonts w:ascii="Times New Roman" w:hAnsi="Times New Roman" w:cs="Times New Roman"/>
          <w:sz w:val="24"/>
          <w:szCs w:val="24"/>
        </w:rPr>
        <w:t>to 22±2 (</w:t>
      </w:r>
      <w:r w:rsidR="004D01D5" w:rsidRPr="000C6BE6">
        <w:rPr>
          <w:rFonts w:ascii="Times New Roman" w:hAnsi="Times New Roman" w:cs="Times New Roman"/>
          <w:i/>
          <w:sz w:val="24"/>
          <w:szCs w:val="24"/>
        </w:rPr>
        <w:t>p</w:t>
      </w:r>
      <w:r w:rsidR="004D01D5" w:rsidRPr="000C6BE6">
        <w:rPr>
          <w:rFonts w:ascii="Times New Roman" w:hAnsi="Times New Roman" w:cs="Times New Roman"/>
          <w:sz w:val="24"/>
          <w:szCs w:val="24"/>
        </w:rPr>
        <w:t>&lt;0.0001) (</w:t>
      </w:r>
      <w:r w:rsidR="004D01D5" w:rsidRPr="000C6BE6">
        <w:rPr>
          <w:rFonts w:ascii="Times New Roman" w:hAnsi="Times New Roman" w:cs="Times New Roman"/>
          <w:b/>
          <w:sz w:val="24"/>
          <w:szCs w:val="24"/>
        </w:rPr>
        <w:t xml:space="preserve">Figure </w:t>
      </w:r>
      <w:r w:rsidR="00DE4731">
        <w:rPr>
          <w:rFonts w:ascii="Times New Roman" w:hAnsi="Times New Roman" w:cs="Times New Roman"/>
          <w:b/>
          <w:sz w:val="24"/>
          <w:szCs w:val="24"/>
        </w:rPr>
        <w:t>4</w:t>
      </w:r>
      <w:r w:rsidR="00DE4731" w:rsidRPr="008F7F2C">
        <w:rPr>
          <w:rFonts w:ascii="Times New Roman" w:hAnsi="Times New Roman" w:cs="Times New Roman"/>
          <w:b/>
          <w:sz w:val="24"/>
          <w:szCs w:val="24"/>
        </w:rPr>
        <w:t>A</w:t>
      </w:r>
      <w:r w:rsidR="004D01D5" w:rsidRPr="008F7F2C">
        <w:rPr>
          <w:rFonts w:ascii="Times New Roman" w:hAnsi="Times New Roman" w:cs="Times New Roman"/>
          <w:sz w:val="24"/>
          <w:szCs w:val="24"/>
        </w:rPr>
        <w:t xml:space="preserve">). </w:t>
      </w:r>
      <w:r w:rsidR="007032D8" w:rsidRPr="008F7F2C">
        <w:rPr>
          <w:rFonts w:ascii="Times New Roman" w:hAnsi="Times New Roman" w:cs="Times New Roman"/>
          <w:sz w:val="24"/>
          <w:szCs w:val="24"/>
        </w:rPr>
        <w:t xml:space="preserve">At </w:t>
      </w:r>
      <w:r w:rsidR="004D01D5" w:rsidRPr="008F7F2C">
        <w:rPr>
          <w:rFonts w:ascii="Times New Roman" w:hAnsi="Times New Roman" w:cs="Times New Roman"/>
          <w:sz w:val="24"/>
          <w:szCs w:val="24"/>
        </w:rPr>
        <w:t>POD30</w:t>
      </w:r>
      <w:r w:rsidR="004D01D5" w:rsidRPr="006732B1">
        <w:rPr>
          <w:rFonts w:ascii="Times New Roman" w:hAnsi="Times New Roman" w:cs="Times New Roman"/>
          <w:sz w:val="24"/>
          <w:szCs w:val="24"/>
        </w:rPr>
        <w:t xml:space="preserve">, </w:t>
      </w:r>
      <w:r w:rsidR="00233012" w:rsidRPr="006732B1">
        <w:rPr>
          <w:rFonts w:ascii="Times New Roman" w:hAnsi="Times New Roman" w:cs="Times New Roman"/>
          <w:sz w:val="24"/>
          <w:szCs w:val="24"/>
        </w:rPr>
        <w:t>50</w:t>
      </w:r>
      <w:r w:rsidR="007032D8">
        <w:rPr>
          <w:rFonts w:ascii="Times New Roman" w:hAnsi="Times New Roman" w:cs="Times New Roman"/>
          <w:sz w:val="24"/>
          <w:szCs w:val="24"/>
        </w:rPr>
        <w:t>/69</w:t>
      </w:r>
      <w:r w:rsidR="004D01D5" w:rsidRPr="006732B1">
        <w:rPr>
          <w:rFonts w:ascii="Times New Roman" w:hAnsi="Times New Roman" w:cs="Times New Roman"/>
          <w:sz w:val="24"/>
          <w:szCs w:val="24"/>
        </w:rPr>
        <w:t xml:space="preserve"> (</w:t>
      </w:r>
      <w:r w:rsidR="00233012" w:rsidRPr="006732B1">
        <w:rPr>
          <w:rFonts w:ascii="Times New Roman" w:hAnsi="Times New Roman" w:cs="Times New Roman"/>
          <w:sz w:val="24"/>
          <w:szCs w:val="24"/>
        </w:rPr>
        <w:t>72</w:t>
      </w:r>
      <w:r w:rsidR="004D01D5" w:rsidRPr="006732B1">
        <w:rPr>
          <w:rFonts w:ascii="Times New Roman" w:hAnsi="Times New Roman" w:cs="Times New Roman"/>
          <w:sz w:val="24"/>
          <w:szCs w:val="24"/>
        </w:rPr>
        <w:t xml:space="preserve">%) exhibited a </w:t>
      </w:r>
      <w:r w:rsidR="00233012" w:rsidRPr="006732B1">
        <w:rPr>
          <w:rFonts w:ascii="Times New Roman" w:hAnsi="Times New Roman" w:cs="Times New Roman"/>
          <w:sz w:val="24"/>
          <w:szCs w:val="24"/>
        </w:rPr>
        <w:t>negative</w:t>
      </w:r>
      <w:r w:rsidR="004D01D5" w:rsidRPr="006732B1">
        <w:rPr>
          <w:rFonts w:ascii="Times New Roman" w:hAnsi="Times New Roman" w:cs="Times New Roman"/>
          <w:sz w:val="24"/>
          <w:szCs w:val="24"/>
        </w:rPr>
        <w:t xml:space="preserve"> NETest</w:t>
      </w:r>
      <w:r w:rsidR="00233012" w:rsidRPr="006732B1">
        <w:rPr>
          <w:rFonts w:ascii="Times New Roman" w:hAnsi="Times New Roman" w:cs="Times New Roman"/>
          <w:sz w:val="24"/>
          <w:szCs w:val="24"/>
        </w:rPr>
        <w:t xml:space="preserve"> consistent with </w:t>
      </w:r>
      <w:r w:rsidR="003A2324">
        <w:rPr>
          <w:rFonts w:ascii="Times New Roman" w:hAnsi="Times New Roman" w:cs="Times New Roman"/>
          <w:sz w:val="24"/>
          <w:szCs w:val="24"/>
        </w:rPr>
        <w:t xml:space="preserve">complete </w:t>
      </w:r>
      <w:r w:rsidR="00233012" w:rsidRPr="006732B1">
        <w:rPr>
          <w:rFonts w:ascii="Times New Roman" w:hAnsi="Times New Roman" w:cs="Times New Roman"/>
          <w:sz w:val="24"/>
          <w:szCs w:val="24"/>
        </w:rPr>
        <w:t>disease removal</w:t>
      </w:r>
      <w:r w:rsidR="00770352" w:rsidRPr="006732B1">
        <w:rPr>
          <w:rFonts w:ascii="Times New Roman" w:hAnsi="Times New Roman" w:cs="Times New Roman"/>
          <w:sz w:val="24"/>
          <w:szCs w:val="24"/>
        </w:rPr>
        <w:t xml:space="preserve"> (</w:t>
      </w:r>
      <w:r w:rsidR="00770352" w:rsidRPr="006732B1">
        <w:rPr>
          <w:rFonts w:ascii="Times New Roman" w:hAnsi="Times New Roman" w:cs="Times New Roman"/>
          <w:b/>
          <w:sz w:val="24"/>
          <w:szCs w:val="24"/>
        </w:rPr>
        <w:t xml:space="preserve">Figure </w:t>
      </w:r>
      <w:r w:rsidR="00DE4731">
        <w:rPr>
          <w:rFonts w:ascii="Times New Roman" w:hAnsi="Times New Roman" w:cs="Times New Roman"/>
          <w:b/>
          <w:sz w:val="24"/>
          <w:szCs w:val="24"/>
        </w:rPr>
        <w:t>4</w:t>
      </w:r>
      <w:r w:rsidR="00DE4731" w:rsidRPr="006732B1">
        <w:rPr>
          <w:rFonts w:ascii="Times New Roman" w:hAnsi="Times New Roman" w:cs="Times New Roman"/>
          <w:b/>
          <w:sz w:val="24"/>
          <w:szCs w:val="24"/>
        </w:rPr>
        <w:t>B</w:t>
      </w:r>
      <w:r w:rsidR="00770352" w:rsidRPr="006732B1">
        <w:rPr>
          <w:rFonts w:ascii="Times New Roman" w:hAnsi="Times New Roman" w:cs="Times New Roman"/>
          <w:sz w:val="24"/>
          <w:szCs w:val="24"/>
        </w:rPr>
        <w:t>)</w:t>
      </w:r>
      <w:r w:rsidR="004D01D5" w:rsidRPr="006732B1">
        <w:rPr>
          <w:rFonts w:ascii="Times New Roman" w:hAnsi="Times New Roman" w:cs="Times New Roman"/>
          <w:sz w:val="24"/>
          <w:szCs w:val="24"/>
        </w:rPr>
        <w:t xml:space="preserve">. </w:t>
      </w:r>
      <w:r w:rsidR="007032D8" w:rsidRPr="006732B1">
        <w:rPr>
          <w:rFonts w:ascii="Times New Roman" w:hAnsi="Times New Roman" w:cs="Times New Roman"/>
          <w:sz w:val="24"/>
          <w:szCs w:val="24"/>
        </w:rPr>
        <w:t>Prior to surgery, CgA was positive in 18</w:t>
      </w:r>
      <w:r w:rsidR="007032D8">
        <w:rPr>
          <w:rFonts w:ascii="Times New Roman" w:hAnsi="Times New Roman" w:cs="Times New Roman"/>
          <w:sz w:val="24"/>
          <w:szCs w:val="24"/>
        </w:rPr>
        <w:t>/69</w:t>
      </w:r>
      <w:r w:rsidR="007032D8" w:rsidRPr="006732B1">
        <w:rPr>
          <w:rFonts w:ascii="Times New Roman" w:hAnsi="Times New Roman" w:cs="Times New Roman"/>
          <w:sz w:val="24"/>
          <w:szCs w:val="24"/>
        </w:rPr>
        <w:t xml:space="preserve"> (26%). </w:t>
      </w:r>
      <w:r w:rsidR="007032D8">
        <w:rPr>
          <w:rFonts w:ascii="Times New Roman" w:hAnsi="Times New Roman" w:cs="Times New Roman"/>
          <w:sz w:val="24"/>
          <w:szCs w:val="24"/>
        </w:rPr>
        <w:t>Post</w:t>
      </w:r>
      <w:r w:rsidR="005F2541">
        <w:rPr>
          <w:rFonts w:ascii="Times New Roman" w:hAnsi="Times New Roman" w:cs="Times New Roman"/>
          <w:sz w:val="24"/>
          <w:szCs w:val="24"/>
        </w:rPr>
        <w:t>-</w:t>
      </w:r>
      <w:r w:rsidR="007032D8">
        <w:rPr>
          <w:rFonts w:ascii="Times New Roman" w:hAnsi="Times New Roman" w:cs="Times New Roman"/>
          <w:sz w:val="24"/>
          <w:szCs w:val="24"/>
        </w:rPr>
        <w:t>resection</w:t>
      </w:r>
      <w:r w:rsidR="003A2324">
        <w:rPr>
          <w:rFonts w:ascii="Times New Roman" w:hAnsi="Times New Roman" w:cs="Times New Roman"/>
          <w:sz w:val="24"/>
          <w:szCs w:val="24"/>
        </w:rPr>
        <w:t>,</w:t>
      </w:r>
      <w:r w:rsidR="007032D8">
        <w:rPr>
          <w:rFonts w:ascii="Times New Roman" w:hAnsi="Times New Roman" w:cs="Times New Roman"/>
          <w:sz w:val="24"/>
          <w:szCs w:val="24"/>
        </w:rPr>
        <w:t xml:space="preserve"> </w:t>
      </w:r>
      <w:r w:rsidR="004D01D5" w:rsidRPr="006732B1">
        <w:rPr>
          <w:rFonts w:ascii="Times New Roman" w:hAnsi="Times New Roman" w:cs="Times New Roman"/>
          <w:sz w:val="24"/>
          <w:szCs w:val="24"/>
        </w:rPr>
        <w:t>CgA decreased (133±25 to 88±9) but</w:t>
      </w:r>
      <w:r w:rsidR="003A2324">
        <w:rPr>
          <w:rFonts w:ascii="Times New Roman" w:hAnsi="Times New Roman" w:cs="Times New Roman"/>
          <w:sz w:val="24"/>
          <w:szCs w:val="24"/>
        </w:rPr>
        <w:t xml:space="preserve"> this</w:t>
      </w:r>
      <w:r w:rsidR="004D01D5" w:rsidRPr="006732B1">
        <w:rPr>
          <w:rFonts w:ascii="Times New Roman" w:hAnsi="Times New Roman" w:cs="Times New Roman"/>
          <w:sz w:val="24"/>
          <w:szCs w:val="24"/>
        </w:rPr>
        <w:t xml:space="preserve"> </w:t>
      </w:r>
      <w:r w:rsidR="007032D8">
        <w:rPr>
          <w:rFonts w:ascii="Times New Roman" w:hAnsi="Times New Roman" w:cs="Times New Roman"/>
          <w:sz w:val="24"/>
          <w:szCs w:val="24"/>
        </w:rPr>
        <w:t xml:space="preserve">did not attain </w:t>
      </w:r>
      <w:r w:rsidR="004D01D5" w:rsidRPr="006732B1">
        <w:rPr>
          <w:rFonts w:ascii="Times New Roman" w:hAnsi="Times New Roman" w:cs="Times New Roman"/>
          <w:sz w:val="24"/>
          <w:szCs w:val="24"/>
        </w:rPr>
        <w:t>significan</w:t>
      </w:r>
      <w:r w:rsidR="007032D8">
        <w:rPr>
          <w:rFonts w:ascii="Times New Roman" w:hAnsi="Times New Roman" w:cs="Times New Roman"/>
          <w:sz w:val="24"/>
          <w:szCs w:val="24"/>
        </w:rPr>
        <w:t>ce</w:t>
      </w:r>
      <w:r w:rsidR="004D01D5" w:rsidRPr="006732B1">
        <w:rPr>
          <w:rFonts w:ascii="Times New Roman" w:hAnsi="Times New Roman" w:cs="Times New Roman"/>
          <w:sz w:val="24"/>
          <w:szCs w:val="24"/>
        </w:rPr>
        <w:t xml:space="preserve"> (</w:t>
      </w:r>
      <w:r w:rsidR="004D01D5" w:rsidRPr="006732B1">
        <w:rPr>
          <w:rFonts w:ascii="Times New Roman" w:hAnsi="Times New Roman" w:cs="Times New Roman"/>
          <w:b/>
          <w:sz w:val="24"/>
          <w:szCs w:val="24"/>
        </w:rPr>
        <w:t xml:space="preserve">Figure </w:t>
      </w:r>
      <w:r w:rsidR="00DE4731">
        <w:rPr>
          <w:rFonts w:ascii="Times New Roman" w:hAnsi="Times New Roman" w:cs="Times New Roman"/>
          <w:b/>
          <w:sz w:val="24"/>
          <w:szCs w:val="24"/>
        </w:rPr>
        <w:t>4</w:t>
      </w:r>
      <w:r w:rsidR="00DE4731" w:rsidRPr="006732B1">
        <w:rPr>
          <w:rFonts w:ascii="Times New Roman" w:hAnsi="Times New Roman" w:cs="Times New Roman"/>
          <w:b/>
          <w:sz w:val="24"/>
          <w:szCs w:val="24"/>
        </w:rPr>
        <w:t>C</w:t>
      </w:r>
      <w:r w:rsidR="004D01D5" w:rsidRPr="006732B1">
        <w:rPr>
          <w:rFonts w:ascii="Times New Roman" w:hAnsi="Times New Roman" w:cs="Times New Roman"/>
          <w:sz w:val="24"/>
          <w:szCs w:val="24"/>
        </w:rPr>
        <w:t>). Post-surgery, 14 (20%) were positive</w:t>
      </w:r>
      <w:r w:rsidR="00770352" w:rsidRPr="006732B1">
        <w:rPr>
          <w:rFonts w:ascii="Times New Roman" w:hAnsi="Times New Roman" w:cs="Times New Roman"/>
          <w:sz w:val="24"/>
          <w:szCs w:val="24"/>
        </w:rPr>
        <w:t xml:space="preserve"> (</w:t>
      </w:r>
      <w:r w:rsidR="00770352" w:rsidRPr="006732B1">
        <w:rPr>
          <w:rFonts w:ascii="Times New Roman" w:hAnsi="Times New Roman" w:cs="Times New Roman"/>
          <w:b/>
          <w:sz w:val="24"/>
          <w:szCs w:val="24"/>
        </w:rPr>
        <w:t xml:space="preserve">Figure </w:t>
      </w:r>
      <w:r w:rsidR="00DE4731">
        <w:rPr>
          <w:rFonts w:ascii="Times New Roman" w:hAnsi="Times New Roman" w:cs="Times New Roman"/>
          <w:b/>
          <w:sz w:val="24"/>
          <w:szCs w:val="24"/>
        </w:rPr>
        <w:t>4</w:t>
      </w:r>
      <w:r w:rsidR="00DE4731" w:rsidRPr="006732B1">
        <w:rPr>
          <w:rFonts w:ascii="Times New Roman" w:hAnsi="Times New Roman" w:cs="Times New Roman"/>
          <w:b/>
          <w:sz w:val="24"/>
          <w:szCs w:val="24"/>
        </w:rPr>
        <w:t>D</w:t>
      </w:r>
      <w:r w:rsidR="00770352" w:rsidRPr="006732B1">
        <w:rPr>
          <w:rFonts w:ascii="Times New Roman" w:hAnsi="Times New Roman" w:cs="Times New Roman"/>
          <w:sz w:val="24"/>
          <w:szCs w:val="24"/>
        </w:rPr>
        <w:t>)</w:t>
      </w:r>
      <w:r w:rsidR="004D01D5" w:rsidRPr="006732B1">
        <w:rPr>
          <w:rFonts w:ascii="Times New Roman" w:hAnsi="Times New Roman" w:cs="Times New Roman"/>
          <w:sz w:val="24"/>
          <w:szCs w:val="24"/>
        </w:rPr>
        <w:t xml:space="preserve">. </w:t>
      </w:r>
      <w:r w:rsidR="007032D8">
        <w:rPr>
          <w:rFonts w:ascii="Times New Roman" w:hAnsi="Times New Roman" w:cs="Times New Roman"/>
          <w:sz w:val="24"/>
          <w:szCs w:val="24"/>
        </w:rPr>
        <w:t>After surgery</w:t>
      </w:r>
      <w:r w:rsidR="005F2541">
        <w:rPr>
          <w:rFonts w:ascii="Times New Roman" w:hAnsi="Times New Roman" w:cs="Times New Roman"/>
          <w:sz w:val="24"/>
          <w:szCs w:val="24"/>
        </w:rPr>
        <w:t>,</w:t>
      </w:r>
      <w:r w:rsidR="007032D8">
        <w:rPr>
          <w:rFonts w:ascii="Times New Roman" w:hAnsi="Times New Roman" w:cs="Times New Roman"/>
          <w:sz w:val="24"/>
          <w:szCs w:val="24"/>
        </w:rPr>
        <w:t xml:space="preserve"> </w:t>
      </w:r>
      <w:r w:rsidR="007032D8" w:rsidRPr="006732B1">
        <w:rPr>
          <w:rFonts w:ascii="Times New Roman" w:hAnsi="Times New Roman" w:cs="Times New Roman"/>
          <w:sz w:val="24"/>
          <w:szCs w:val="24"/>
        </w:rPr>
        <w:t>CgA levels</w:t>
      </w:r>
      <w:r w:rsidR="007032D8">
        <w:rPr>
          <w:rFonts w:ascii="Times New Roman" w:hAnsi="Times New Roman" w:cs="Times New Roman"/>
          <w:sz w:val="24"/>
          <w:szCs w:val="24"/>
        </w:rPr>
        <w:t xml:space="preserve"> normalized in 11/69 </w:t>
      </w:r>
      <w:r w:rsidR="001D3F25" w:rsidRPr="006732B1">
        <w:rPr>
          <w:rFonts w:ascii="Times New Roman" w:hAnsi="Times New Roman" w:cs="Times New Roman"/>
          <w:sz w:val="24"/>
          <w:szCs w:val="24"/>
        </w:rPr>
        <w:t>(16%).</w:t>
      </w:r>
    </w:p>
    <w:p w14:paraId="4E813E59" w14:textId="77777777" w:rsidR="00ED484F" w:rsidRPr="006732B1" w:rsidRDefault="00793276" w:rsidP="006732B1">
      <w:pPr>
        <w:spacing w:after="0" w:line="480" w:lineRule="auto"/>
        <w:jc w:val="center"/>
        <w:rPr>
          <w:rFonts w:ascii="Times New Roman" w:hAnsi="Times New Roman" w:cs="Times New Roman"/>
          <w:sz w:val="24"/>
          <w:szCs w:val="24"/>
        </w:rPr>
      </w:pPr>
      <w:r w:rsidRPr="006732B1">
        <w:rPr>
          <w:rFonts w:ascii="Times New Roman" w:hAnsi="Times New Roman" w:cs="Times New Roman"/>
          <w:noProof/>
          <w:sz w:val="24"/>
          <w:szCs w:val="24"/>
        </w:rPr>
        <w:lastRenderedPageBreak/>
        <w:drawing>
          <wp:inline distT="0" distB="0" distL="0" distR="0" wp14:anchorId="617B8791" wp14:editId="5B0CA210">
            <wp:extent cx="4453206" cy="5029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3.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54941" cy="5031160"/>
                    </a:xfrm>
                    <a:prstGeom prst="rect">
                      <a:avLst/>
                    </a:prstGeom>
                  </pic:spPr>
                </pic:pic>
              </a:graphicData>
            </a:graphic>
          </wp:inline>
        </w:drawing>
      </w:r>
    </w:p>
    <w:p w14:paraId="217CCE1D" w14:textId="123919B2" w:rsidR="002103C1" w:rsidRDefault="00793276" w:rsidP="00793276">
      <w:pPr>
        <w:spacing w:after="0" w:line="240" w:lineRule="auto"/>
        <w:rPr>
          <w:rFonts w:ascii="Times New Roman" w:hAnsi="Times New Roman" w:cs="Times New Roman"/>
          <w:szCs w:val="24"/>
        </w:rPr>
      </w:pPr>
      <w:r w:rsidRPr="007D5BF8">
        <w:rPr>
          <w:rFonts w:ascii="Times New Roman" w:hAnsi="Times New Roman" w:cs="Times New Roman"/>
          <w:b/>
          <w:szCs w:val="24"/>
        </w:rPr>
        <w:t xml:space="preserve">Figure </w:t>
      </w:r>
      <w:r w:rsidR="00DE4731">
        <w:rPr>
          <w:rFonts w:ascii="Times New Roman" w:hAnsi="Times New Roman" w:cs="Times New Roman"/>
          <w:b/>
          <w:szCs w:val="24"/>
        </w:rPr>
        <w:t>4</w:t>
      </w:r>
      <w:r w:rsidRPr="007D5BF8">
        <w:rPr>
          <w:rFonts w:ascii="Times New Roman" w:hAnsi="Times New Roman" w:cs="Times New Roman"/>
          <w:szCs w:val="24"/>
        </w:rPr>
        <w:t xml:space="preserve">. </w:t>
      </w:r>
      <w:r w:rsidR="002103C1">
        <w:rPr>
          <w:rFonts w:ascii="Times New Roman" w:hAnsi="Times New Roman" w:cs="Times New Roman"/>
          <w:szCs w:val="24"/>
        </w:rPr>
        <w:t xml:space="preserve">NETest and CgA levels </w:t>
      </w:r>
      <w:r w:rsidRPr="007D5BF8">
        <w:rPr>
          <w:rFonts w:ascii="Times New Roman" w:hAnsi="Times New Roman" w:cs="Times New Roman"/>
          <w:szCs w:val="24"/>
        </w:rPr>
        <w:t xml:space="preserve">pre-and post-surgery in </w:t>
      </w:r>
      <w:r w:rsidR="005F2541">
        <w:rPr>
          <w:rFonts w:ascii="Times New Roman" w:hAnsi="Times New Roman" w:cs="Times New Roman"/>
          <w:szCs w:val="24"/>
        </w:rPr>
        <w:t>R0</w:t>
      </w:r>
      <w:r w:rsidR="002103C1">
        <w:rPr>
          <w:rFonts w:ascii="Times New Roman" w:hAnsi="Times New Roman" w:cs="Times New Roman"/>
          <w:szCs w:val="24"/>
        </w:rPr>
        <w:t>,</w:t>
      </w:r>
      <w:r w:rsidR="005F2541">
        <w:rPr>
          <w:rFonts w:ascii="Times New Roman" w:hAnsi="Times New Roman" w:cs="Times New Roman"/>
          <w:szCs w:val="24"/>
        </w:rPr>
        <w:t xml:space="preserve"> </w:t>
      </w:r>
      <w:r w:rsidR="002103C1">
        <w:rPr>
          <w:rFonts w:ascii="Times New Roman" w:hAnsi="Times New Roman" w:cs="Times New Roman"/>
          <w:szCs w:val="24"/>
        </w:rPr>
        <w:t>R1,</w:t>
      </w:r>
      <w:r w:rsidR="005F2541">
        <w:rPr>
          <w:rFonts w:ascii="Times New Roman" w:hAnsi="Times New Roman" w:cs="Times New Roman"/>
          <w:szCs w:val="24"/>
        </w:rPr>
        <w:t xml:space="preserve"> and </w:t>
      </w:r>
      <w:r w:rsidR="002103C1">
        <w:rPr>
          <w:rFonts w:ascii="Times New Roman" w:hAnsi="Times New Roman" w:cs="Times New Roman"/>
          <w:szCs w:val="24"/>
        </w:rPr>
        <w:t>R2</w:t>
      </w:r>
      <w:r w:rsidRPr="007D5BF8">
        <w:rPr>
          <w:rFonts w:ascii="Times New Roman" w:hAnsi="Times New Roman" w:cs="Times New Roman"/>
          <w:szCs w:val="24"/>
        </w:rPr>
        <w:t xml:space="preserve"> cohorts. </w:t>
      </w:r>
      <w:r w:rsidR="002103C1">
        <w:rPr>
          <w:rFonts w:ascii="Times New Roman" w:hAnsi="Times New Roman" w:cs="Times New Roman"/>
          <w:szCs w:val="24"/>
        </w:rPr>
        <w:t>Pre surgery (green), post</w:t>
      </w:r>
      <w:r w:rsidR="003A2324">
        <w:rPr>
          <w:rFonts w:ascii="Times New Roman" w:hAnsi="Times New Roman" w:cs="Times New Roman"/>
          <w:szCs w:val="24"/>
        </w:rPr>
        <w:t>-</w:t>
      </w:r>
      <w:r w:rsidR="002103C1">
        <w:rPr>
          <w:rFonts w:ascii="Times New Roman" w:hAnsi="Times New Roman" w:cs="Times New Roman"/>
          <w:szCs w:val="24"/>
        </w:rPr>
        <w:t xml:space="preserve">surgery (red). </w:t>
      </w:r>
    </w:p>
    <w:p w14:paraId="49606AA5" w14:textId="339B8D6B" w:rsidR="002103C1" w:rsidRDefault="00DE4731" w:rsidP="00793276">
      <w:pPr>
        <w:spacing w:after="0" w:line="240" w:lineRule="auto"/>
        <w:rPr>
          <w:rFonts w:ascii="Times New Roman" w:hAnsi="Times New Roman" w:cs="Times New Roman"/>
          <w:szCs w:val="24"/>
        </w:rPr>
      </w:pPr>
      <w:r>
        <w:rPr>
          <w:rFonts w:ascii="Times New Roman" w:hAnsi="Times New Roman" w:cs="Times New Roman"/>
          <w:b/>
          <w:szCs w:val="24"/>
        </w:rPr>
        <w:t>4A</w:t>
      </w:r>
      <w:r w:rsidR="002103C1" w:rsidRPr="00DD75B3">
        <w:rPr>
          <w:rFonts w:ascii="Times New Roman" w:hAnsi="Times New Roman" w:cs="Times New Roman"/>
          <w:bCs/>
          <w:szCs w:val="24"/>
        </w:rPr>
        <w:t>.</w:t>
      </w:r>
      <w:r w:rsidR="002103C1">
        <w:rPr>
          <w:rFonts w:ascii="Times New Roman" w:hAnsi="Times New Roman" w:cs="Times New Roman"/>
          <w:szCs w:val="24"/>
        </w:rPr>
        <w:t xml:space="preserve"> </w:t>
      </w:r>
      <w:r w:rsidR="002103C1" w:rsidRPr="007D5BF8">
        <w:rPr>
          <w:rFonts w:ascii="Times New Roman" w:hAnsi="Times New Roman" w:cs="Times New Roman"/>
          <w:szCs w:val="24"/>
        </w:rPr>
        <w:t>NETest</w:t>
      </w:r>
      <w:r w:rsidR="002103C1">
        <w:rPr>
          <w:rFonts w:ascii="Times New Roman" w:hAnsi="Times New Roman" w:cs="Times New Roman"/>
          <w:szCs w:val="24"/>
        </w:rPr>
        <w:t xml:space="preserve"> levels were elevated in all </w:t>
      </w:r>
      <w:r w:rsidR="002103C1" w:rsidRPr="007D5BF8">
        <w:rPr>
          <w:rFonts w:ascii="Times New Roman" w:hAnsi="Times New Roman" w:cs="Times New Roman"/>
          <w:szCs w:val="24"/>
        </w:rPr>
        <w:t>prior to surgery</w:t>
      </w:r>
      <w:r w:rsidR="002103C1">
        <w:rPr>
          <w:rFonts w:ascii="Times New Roman" w:hAnsi="Times New Roman" w:cs="Times New Roman"/>
          <w:szCs w:val="24"/>
        </w:rPr>
        <w:t>.</w:t>
      </w:r>
      <w:r w:rsidR="002103C1" w:rsidRPr="007D5BF8">
        <w:rPr>
          <w:rFonts w:ascii="Times New Roman" w:hAnsi="Times New Roman" w:cs="Times New Roman"/>
          <w:szCs w:val="24"/>
        </w:rPr>
        <w:t xml:space="preserve"> </w:t>
      </w:r>
      <w:r w:rsidR="00793276" w:rsidRPr="007D5BF8">
        <w:rPr>
          <w:rFonts w:ascii="Times New Roman" w:hAnsi="Times New Roman" w:cs="Times New Roman"/>
          <w:szCs w:val="24"/>
        </w:rPr>
        <w:t xml:space="preserve">NETest levels were significantly reduced by surgery. </w:t>
      </w:r>
    </w:p>
    <w:p w14:paraId="4C90D1C6" w14:textId="4B591EB7" w:rsidR="002103C1" w:rsidRDefault="00DE4731" w:rsidP="00793276">
      <w:pPr>
        <w:spacing w:after="0" w:line="240" w:lineRule="auto"/>
        <w:rPr>
          <w:rFonts w:ascii="Times New Roman" w:hAnsi="Times New Roman" w:cs="Times New Roman"/>
          <w:szCs w:val="24"/>
        </w:rPr>
      </w:pPr>
      <w:r>
        <w:rPr>
          <w:rFonts w:ascii="Times New Roman" w:hAnsi="Times New Roman" w:cs="Times New Roman"/>
          <w:b/>
          <w:szCs w:val="24"/>
        </w:rPr>
        <w:t>4</w:t>
      </w:r>
      <w:r w:rsidRPr="007D5BF8">
        <w:rPr>
          <w:rFonts w:ascii="Times New Roman" w:hAnsi="Times New Roman" w:cs="Times New Roman"/>
          <w:b/>
          <w:szCs w:val="24"/>
        </w:rPr>
        <w:t>B</w:t>
      </w:r>
      <w:r w:rsidR="002103C1">
        <w:rPr>
          <w:rFonts w:ascii="Times New Roman" w:hAnsi="Times New Roman" w:cs="Times New Roman"/>
          <w:szCs w:val="24"/>
        </w:rPr>
        <w:t xml:space="preserve">. </w:t>
      </w:r>
      <w:r w:rsidR="00793276" w:rsidRPr="007D5BF8">
        <w:rPr>
          <w:rFonts w:ascii="Times New Roman" w:hAnsi="Times New Roman" w:cs="Times New Roman"/>
          <w:szCs w:val="24"/>
        </w:rPr>
        <w:t>Post-surgical R0 levels were significantly (*</w:t>
      </w:r>
      <w:r w:rsidR="00793276" w:rsidRPr="007D5BF8">
        <w:rPr>
          <w:rFonts w:ascii="Times New Roman" w:hAnsi="Times New Roman" w:cs="Times New Roman"/>
          <w:i/>
          <w:szCs w:val="24"/>
        </w:rPr>
        <w:t>p</w:t>
      </w:r>
      <w:r w:rsidR="00793276" w:rsidRPr="007D5BF8">
        <w:rPr>
          <w:rFonts w:ascii="Times New Roman" w:hAnsi="Times New Roman" w:cs="Times New Roman"/>
          <w:szCs w:val="24"/>
        </w:rPr>
        <w:t xml:space="preserve">&lt;0.0001) decreased versus R1 and R2, while </w:t>
      </w:r>
      <w:r w:rsidR="003A2324" w:rsidRPr="007D5BF8">
        <w:rPr>
          <w:rFonts w:ascii="Times New Roman" w:hAnsi="Times New Roman" w:cs="Times New Roman"/>
          <w:szCs w:val="24"/>
        </w:rPr>
        <w:t>R</w:t>
      </w:r>
      <w:r w:rsidR="003A2324">
        <w:rPr>
          <w:rFonts w:ascii="Times New Roman" w:hAnsi="Times New Roman" w:cs="Times New Roman"/>
          <w:szCs w:val="24"/>
        </w:rPr>
        <w:t>1</w:t>
      </w:r>
      <w:r w:rsidR="003A2324" w:rsidRPr="007D5BF8">
        <w:rPr>
          <w:rFonts w:ascii="Times New Roman" w:hAnsi="Times New Roman" w:cs="Times New Roman"/>
          <w:szCs w:val="24"/>
        </w:rPr>
        <w:t xml:space="preserve"> </w:t>
      </w:r>
      <w:r w:rsidR="00793276" w:rsidRPr="007D5BF8">
        <w:rPr>
          <w:rFonts w:ascii="Times New Roman" w:hAnsi="Times New Roman" w:cs="Times New Roman"/>
          <w:szCs w:val="24"/>
        </w:rPr>
        <w:t>levels were decreased compared to R2 (**</w:t>
      </w:r>
      <w:r w:rsidR="00793276" w:rsidRPr="007D5BF8">
        <w:rPr>
          <w:rFonts w:ascii="Times New Roman" w:hAnsi="Times New Roman" w:cs="Times New Roman"/>
          <w:i/>
          <w:szCs w:val="24"/>
        </w:rPr>
        <w:t>p</w:t>
      </w:r>
      <w:r w:rsidR="00793276" w:rsidRPr="007D5BF8">
        <w:rPr>
          <w:rFonts w:ascii="Times New Roman" w:hAnsi="Times New Roman" w:cs="Times New Roman"/>
          <w:szCs w:val="24"/>
        </w:rPr>
        <w:t xml:space="preserve">&lt;0.02). NETest normalized in 72% of R0 but </w:t>
      </w:r>
      <w:r w:rsidR="002103C1">
        <w:rPr>
          <w:rFonts w:ascii="Times New Roman" w:hAnsi="Times New Roman" w:cs="Times New Roman"/>
          <w:szCs w:val="24"/>
        </w:rPr>
        <w:t>remained elevated</w:t>
      </w:r>
      <w:r w:rsidR="002103C1" w:rsidRPr="007D5BF8">
        <w:rPr>
          <w:rFonts w:ascii="Times New Roman" w:hAnsi="Times New Roman" w:cs="Times New Roman"/>
          <w:szCs w:val="24"/>
        </w:rPr>
        <w:t xml:space="preserve"> </w:t>
      </w:r>
      <w:r w:rsidR="00793276" w:rsidRPr="007D5BF8">
        <w:rPr>
          <w:rFonts w:ascii="Times New Roman" w:hAnsi="Times New Roman" w:cs="Times New Roman"/>
          <w:szCs w:val="24"/>
        </w:rPr>
        <w:t>in all R1 and R2</w:t>
      </w:r>
      <w:r w:rsidR="003A2324">
        <w:rPr>
          <w:rFonts w:ascii="Times New Roman" w:hAnsi="Times New Roman" w:cs="Times New Roman"/>
          <w:szCs w:val="24"/>
        </w:rPr>
        <w:t xml:space="preserve"> </w:t>
      </w:r>
      <w:r w:rsidR="002103C1">
        <w:rPr>
          <w:rFonts w:ascii="Times New Roman" w:hAnsi="Times New Roman" w:cs="Times New Roman"/>
          <w:szCs w:val="24"/>
        </w:rPr>
        <w:t>resections</w:t>
      </w:r>
      <w:r w:rsidR="00793276" w:rsidRPr="007D5BF8">
        <w:rPr>
          <w:rFonts w:ascii="Times New Roman" w:hAnsi="Times New Roman" w:cs="Times New Roman"/>
          <w:szCs w:val="24"/>
        </w:rPr>
        <w:t xml:space="preserve">. </w:t>
      </w:r>
    </w:p>
    <w:p w14:paraId="7C9D689C" w14:textId="4873E083" w:rsidR="002103C1" w:rsidRDefault="00DE4731" w:rsidP="00793276">
      <w:pPr>
        <w:spacing w:after="0" w:line="240" w:lineRule="auto"/>
        <w:rPr>
          <w:rFonts w:ascii="Times New Roman" w:hAnsi="Times New Roman" w:cs="Times New Roman"/>
          <w:szCs w:val="24"/>
        </w:rPr>
      </w:pPr>
      <w:r>
        <w:rPr>
          <w:rFonts w:ascii="Times New Roman" w:hAnsi="Times New Roman" w:cs="Times New Roman"/>
          <w:b/>
          <w:szCs w:val="24"/>
        </w:rPr>
        <w:t>4</w:t>
      </w:r>
      <w:r w:rsidRPr="007D5BF8">
        <w:rPr>
          <w:rFonts w:ascii="Times New Roman" w:hAnsi="Times New Roman" w:cs="Times New Roman"/>
          <w:b/>
          <w:szCs w:val="24"/>
        </w:rPr>
        <w:t>C</w:t>
      </w:r>
      <w:r w:rsidR="002103C1" w:rsidRPr="007D5BF8">
        <w:rPr>
          <w:rFonts w:ascii="Times New Roman" w:hAnsi="Times New Roman" w:cs="Times New Roman"/>
          <w:szCs w:val="24"/>
        </w:rPr>
        <w:t xml:space="preserve">. </w:t>
      </w:r>
      <w:r w:rsidR="00793276" w:rsidRPr="007D5BF8">
        <w:rPr>
          <w:rFonts w:ascii="Times New Roman" w:hAnsi="Times New Roman" w:cs="Times New Roman"/>
          <w:szCs w:val="24"/>
        </w:rPr>
        <w:t xml:space="preserve">CgA levels were not significantly reduced by surgery </w:t>
      </w:r>
    </w:p>
    <w:p w14:paraId="4F41BC77" w14:textId="5A723B02" w:rsidR="00793276" w:rsidRPr="007D5BF8" w:rsidRDefault="00DE4731" w:rsidP="00793276">
      <w:pPr>
        <w:spacing w:after="0" w:line="240" w:lineRule="auto"/>
        <w:rPr>
          <w:rFonts w:ascii="Times New Roman" w:hAnsi="Times New Roman" w:cs="Times New Roman"/>
          <w:szCs w:val="24"/>
        </w:rPr>
      </w:pPr>
      <w:r>
        <w:rPr>
          <w:rFonts w:ascii="Times New Roman" w:hAnsi="Times New Roman" w:cs="Times New Roman"/>
          <w:b/>
          <w:szCs w:val="24"/>
        </w:rPr>
        <w:t>4</w:t>
      </w:r>
      <w:r w:rsidRPr="007D5BF8">
        <w:rPr>
          <w:rFonts w:ascii="Times New Roman" w:hAnsi="Times New Roman" w:cs="Times New Roman"/>
          <w:b/>
          <w:szCs w:val="24"/>
        </w:rPr>
        <w:t>D</w:t>
      </w:r>
      <w:r w:rsidR="002103C1">
        <w:rPr>
          <w:rFonts w:ascii="Times New Roman" w:hAnsi="Times New Roman" w:cs="Times New Roman"/>
          <w:szCs w:val="24"/>
        </w:rPr>
        <w:t xml:space="preserve">. </w:t>
      </w:r>
      <w:r w:rsidR="00793276" w:rsidRPr="007D5BF8">
        <w:rPr>
          <w:rFonts w:ascii="Times New Roman" w:hAnsi="Times New Roman" w:cs="Times New Roman"/>
          <w:szCs w:val="24"/>
        </w:rPr>
        <w:t>No alterations in levels were noted in any cohort post-surgery.</w:t>
      </w:r>
    </w:p>
    <w:p w14:paraId="27E7FCCB" w14:textId="77777777" w:rsidR="00793276" w:rsidRPr="007D5BF8" w:rsidRDefault="00793276" w:rsidP="00793276">
      <w:pPr>
        <w:spacing w:after="0" w:line="240" w:lineRule="auto"/>
        <w:rPr>
          <w:rFonts w:ascii="Times New Roman" w:hAnsi="Times New Roman" w:cs="Times New Roman"/>
          <w:szCs w:val="24"/>
        </w:rPr>
      </w:pPr>
      <w:r w:rsidRPr="007D5BF8">
        <w:rPr>
          <w:rFonts w:ascii="Times New Roman" w:hAnsi="Times New Roman" w:cs="Times New Roman"/>
          <w:szCs w:val="24"/>
        </w:rPr>
        <w:t>Pre-</w:t>
      </w:r>
      <w:proofErr w:type="spellStart"/>
      <w:r w:rsidRPr="007D5BF8">
        <w:rPr>
          <w:rFonts w:ascii="Times New Roman" w:hAnsi="Times New Roman" w:cs="Times New Roman"/>
          <w:szCs w:val="24"/>
        </w:rPr>
        <w:t>Sx</w:t>
      </w:r>
      <w:proofErr w:type="spellEnd"/>
      <w:r w:rsidRPr="007D5BF8">
        <w:rPr>
          <w:rFonts w:ascii="Times New Roman" w:hAnsi="Times New Roman" w:cs="Times New Roman"/>
          <w:szCs w:val="24"/>
        </w:rPr>
        <w:t xml:space="preserve"> = pre-surgery, POD30 = post-operative day 30. ULN = upper limit of normal.</w:t>
      </w:r>
    </w:p>
    <w:p w14:paraId="09D9D03D" w14:textId="77777777" w:rsidR="00ED484F" w:rsidRPr="007D5BF8" w:rsidRDefault="00793276" w:rsidP="00793276">
      <w:pPr>
        <w:spacing w:after="0" w:line="240" w:lineRule="auto"/>
        <w:rPr>
          <w:rFonts w:ascii="Times New Roman" w:hAnsi="Times New Roman" w:cs="Times New Roman"/>
          <w:szCs w:val="24"/>
        </w:rPr>
      </w:pPr>
      <w:r w:rsidRPr="007D5BF8">
        <w:rPr>
          <w:rFonts w:ascii="Times New Roman" w:hAnsi="Times New Roman" w:cs="Times New Roman"/>
          <w:szCs w:val="24"/>
        </w:rPr>
        <w:t>ULN (NETest) = 20, ULN (CgA) = 108ng/mL.</w:t>
      </w:r>
    </w:p>
    <w:p w14:paraId="04167B7F" w14:textId="77777777" w:rsidR="00ED484F" w:rsidRPr="006732B1" w:rsidRDefault="00ED484F" w:rsidP="00126A97">
      <w:pPr>
        <w:spacing w:after="0" w:line="480" w:lineRule="auto"/>
        <w:rPr>
          <w:rFonts w:ascii="Times New Roman" w:hAnsi="Times New Roman" w:cs="Times New Roman"/>
          <w:sz w:val="24"/>
          <w:szCs w:val="24"/>
        </w:rPr>
      </w:pPr>
    </w:p>
    <w:p w14:paraId="6D8C679D" w14:textId="0C9DE09D" w:rsidR="004D01D5" w:rsidRPr="006732B1" w:rsidRDefault="004D01D5" w:rsidP="004D01D5">
      <w:pPr>
        <w:spacing w:after="0" w:line="480" w:lineRule="auto"/>
        <w:rPr>
          <w:rFonts w:ascii="Times New Roman" w:hAnsi="Times New Roman" w:cs="Times New Roman"/>
          <w:sz w:val="24"/>
          <w:szCs w:val="24"/>
        </w:rPr>
      </w:pPr>
      <w:r w:rsidRPr="006732B1">
        <w:rPr>
          <w:rFonts w:ascii="Times New Roman" w:hAnsi="Times New Roman" w:cs="Times New Roman"/>
          <w:sz w:val="24"/>
          <w:szCs w:val="24"/>
          <w:u w:val="single"/>
        </w:rPr>
        <w:t>R1 (</w:t>
      </w:r>
      <w:r w:rsidRPr="006732B1">
        <w:rPr>
          <w:rFonts w:ascii="Times New Roman" w:hAnsi="Times New Roman" w:cs="Times New Roman"/>
          <w:i/>
          <w:sz w:val="24"/>
          <w:szCs w:val="24"/>
          <w:u w:val="single"/>
        </w:rPr>
        <w:t>n</w:t>
      </w:r>
      <w:r w:rsidRPr="006732B1">
        <w:rPr>
          <w:rFonts w:ascii="Times New Roman" w:hAnsi="Times New Roman" w:cs="Times New Roman"/>
          <w:sz w:val="24"/>
          <w:szCs w:val="24"/>
          <w:u w:val="single"/>
        </w:rPr>
        <w:t>=28)</w:t>
      </w:r>
      <w:r w:rsidRPr="006732B1">
        <w:rPr>
          <w:rFonts w:ascii="Times New Roman" w:hAnsi="Times New Roman" w:cs="Times New Roman"/>
          <w:sz w:val="24"/>
          <w:szCs w:val="24"/>
        </w:rPr>
        <w:t xml:space="preserve">: </w:t>
      </w:r>
      <w:r w:rsidR="00070215" w:rsidRPr="006732B1">
        <w:rPr>
          <w:rFonts w:ascii="Times New Roman" w:hAnsi="Times New Roman" w:cs="Times New Roman"/>
          <w:sz w:val="24"/>
          <w:szCs w:val="24"/>
        </w:rPr>
        <w:t>All were NETest-positive pre</w:t>
      </w:r>
      <w:r w:rsidR="003A2324">
        <w:rPr>
          <w:rFonts w:ascii="Times New Roman" w:hAnsi="Times New Roman" w:cs="Times New Roman"/>
          <w:sz w:val="24"/>
          <w:szCs w:val="24"/>
        </w:rPr>
        <w:t>-</w:t>
      </w:r>
      <w:r w:rsidR="00070215" w:rsidRPr="006732B1">
        <w:rPr>
          <w:rFonts w:ascii="Times New Roman" w:hAnsi="Times New Roman" w:cs="Times New Roman"/>
          <w:sz w:val="24"/>
          <w:szCs w:val="24"/>
        </w:rPr>
        <w:t>surgery</w:t>
      </w:r>
      <w:r w:rsidR="00070215">
        <w:rPr>
          <w:rFonts w:ascii="Times New Roman" w:hAnsi="Times New Roman" w:cs="Times New Roman"/>
          <w:sz w:val="24"/>
          <w:szCs w:val="24"/>
        </w:rPr>
        <w:t>.</w:t>
      </w:r>
      <w:r w:rsidR="00070215" w:rsidRPr="006732B1">
        <w:rPr>
          <w:rFonts w:ascii="Times New Roman" w:hAnsi="Times New Roman" w:cs="Times New Roman"/>
          <w:sz w:val="24"/>
          <w:szCs w:val="24"/>
        </w:rPr>
        <w:t xml:space="preserve"> </w:t>
      </w:r>
      <w:r w:rsidRPr="006732B1">
        <w:rPr>
          <w:rFonts w:ascii="Times New Roman" w:hAnsi="Times New Roman" w:cs="Times New Roman"/>
          <w:sz w:val="24"/>
          <w:szCs w:val="24"/>
        </w:rPr>
        <w:t xml:space="preserve">NETest levels </w:t>
      </w:r>
      <w:r w:rsidR="00070215" w:rsidRPr="006732B1">
        <w:rPr>
          <w:rFonts w:ascii="Times New Roman" w:hAnsi="Times New Roman" w:cs="Times New Roman"/>
          <w:sz w:val="24"/>
          <w:szCs w:val="24"/>
        </w:rPr>
        <w:t xml:space="preserve">decreased </w:t>
      </w:r>
      <w:r w:rsidRPr="006732B1">
        <w:rPr>
          <w:rFonts w:ascii="Times New Roman" w:hAnsi="Times New Roman" w:cs="Times New Roman"/>
          <w:sz w:val="24"/>
          <w:szCs w:val="24"/>
        </w:rPr>
        <w:t xml:space="preserve">significantly </w:t>
      </w:r>
      <w:r w:rsidR="00070215">
        <w:rPr>
          <w:rFonts w:ascii="Times New Roman" w:hAnsi="Times New Roman" w:cs="Times New Roman"/>
          <w:sz w:val="24"/>
          <w:szCs w:val="24"/>
        </w:rPr>
        <w:t xml:space="preserve">after resection from </w:t>
      </w:r>
      <w:r w:rsidRPr="006732B1">
        <w:rPr>
          <w:rFonts w:ascii="Times New Roman" w:hAnsi="Times New Roman" w:cs="Times New Roman"/>
          <w:sz w:val="24"/>
          <w:szCs w:val="24"/>
        </w:rPr>
        <w:t>71±5 to 44±5 (</w:t>
      </w:r>
      <w:r w:rsidRPr="006732B1">
        <w:rPr>
          <w:rFonts w:ascii="Times New Roman" w:hAnsi="Times New Roman" w:cs="Times New Roman"/>
          <w:i/>
          <w:sz w:val="24"/>
          <w:szCs w:val="24"/>
        </w:rPr>
        <w:t>p</w:t>
      </w:r>
      <w:r w:rsidRPr="006732B1">
        <w:rPr>
          <w:rFonts w:ascii="Times New Roman" w:hAnsi="Times New Roman" w:cs="Times New Roman"/>
          <w:sz w:val="24"/>
          <w:szCs w:val="24"/>
        </w:rPr>
        <w:t>=0.006)</w:t>
      </w:r>
      <w:r w:rsidR="00EC0675">
        <w:rPr>
          <w:rFonts w:ascii="Times New Roman" w:hAnsi="Times New Roman" w:cs="Times New Roman"/>
          <w:sz w:val="24"/>
          <w:szCs w:val="24"/>
        </w:rPr>
        <w:t xml:space="preserve"> </w:t>
      </w:r>
      <w:r w:rsidR="00070215">
        <w:rPr>
          <w:rFonts w:ascii="Times New Roman" w:hAnsi="Times New Roman" w:cs="Times New Roman"/>
          <w:sz w:val="24"/>
          <w:szCs w:val="24"/>
        </w:rPr>
        <w:t xml:space="preserve">but remained elevated </w:t>
      </w:r>
      <w:r w:rsidR="00070215" w:rsidRPr="006732B1">
        <w:rPr>
          <w:rFonts w:ascii="Times New Roman" w:hAnsi="Times New Roman" w:cs="Times New Roman"/>
          <w:sz w:val="24"/>
          <w:szCs w:val="24"/>
        </w:rPr>
        <w:t>consistent with evidence of residual disease</w:t>
      </w:r>
      <w:r w:rsidR="00770352" w:rsidRPr="006732B1">
        <w:rPr>
          <w:rFonts w:ascii="Times New Roman" w:hAnsi="Times New Roman" w:cs="Times New Roman"/>
          <w:sz w:val="24"/>
          <w:szCs w:val="24"/>
        </w:rPr>
        <w:t xml:space="preserve">. </w:t>
      </w:r>
      <w:r w:rsidRPr="006732B1">
        <w:rPr>
          <w:rFonts w:ascii="Times New Roman" w:hAnsi="Times New Roman" w:cs="Times New Roman"/>
          <w:sz w:val="24"/>
          <w:szCs w:val="24"/>
        </w:rPr>
        <w:t xml:space="preserve">CgA </w:t>
      </w:r>
      <w:r w:rsidR="00070215">
        <w:rPr>
          <w:rFonts w:ascii="Times New Roman" w:hAnsi="Times New Roman" w:cs="Times New Roman"/>
          <w:sz w:val="24"/>
          <w:szCs w:val="24"/>
        </w:rPr>
        <w:t>remained</w:t>
      </w:r>
      <w:r w:rsidRPr="006732B1">
        <w:rPr>
          <w:rFonts w:ascii="Times New Roman" w:hAnsi="Times New Roman" w:cs="Times New Roman"/>
          <w:sz w:val="24"/>
          <w:szCs w:val="24"/>
        </w:rPr>
        <w:t xml:space="preserve"> </w:t>
      </w:r>
      <w:r w:rsidR="00070215">
        <w:rPr>
          <w:rFonts w:ascii="Times New Roman" w:hAnsi="Times New Roman" w:cs="Times New Roman"/>
          <w:sz w:val="24"/>
          <w:szCs w:val="24"/>
        </w:rPr>
        <w:t>un</w:t>
      </w:r>
      <w:r w:rsidRPr="006732B1">
        <w:rPr>
          <w:rFonts w:ascii="Times New Roman" w:hAnsi="Times New Roman" w:cs="Times New Roman"/>
          <w:sz w:val="24"/>
          <w:szCs w:val="24"/>
        </w:rPr>
        <w:t xml:space="preserve">changed (152±50 to 183±93). </w:t>
      </w:r>
      <w:r w:rsidR="00770352" w:rsidRPr="006732B1">
        <w:rPr>
          <w:rFonts w:ascii="Times New Roman" w:hAnsi="Times New Roman" w:cs="Times New Roman"/>
          <w:sz w:val="24"/>
          <w:szCs w:val="24"/>
        </w:rPr>
        <w:t xml:space="preserve">Twenty-one percent were </w:t>
      </w:r>
      <w:r w:rsidR="00070215">
        <w:rPr>
          <w:rFonts w:ascii="Times New Roman" w:hAnsi="Times New Roman" w:cs="Times New Roman"/>
          <w:sz w:val="24"/>
          <w:szCs w:val="24"/>
        </w:rPr>
        <w:t>CgA</w:t>
      </w:r>
      <w:r w:rsidR="00EC0675">
        <w:rPr>
          <w:rFonts w:ascii="Times New Roman" w:hAnsi="Times New Roman" w:cs="Times New Roman"/>
          <w:sz w:val="24"/>
          <w:szCs w:val="24"/>
        </w:rPr>
        <w:t>-</w:t>
      </w:r>
      <w:r w:rsidR="00770352" w:rsidRPr="006732B1">
        <w:rPr>
          <w:rFonts w:ascii="Times New Roman" w:hAnsi="Times New Roman" w:cs="Times New Roman"/>
          <w:sz w:val="24"/>
          <w:szCs w:val="24"/>
        </w:rPr>
        <w:lastRenderedPageBreak/>
        <w:t>positive pre-surgery and 14% post-surgery.</w:t>
      </w:r>
      <w:r w:rsidR="00233012" w:rsidRPr="006732B1">
        <w:rPr>
          <w:rFonts w:ascii="Times New Roman" w:hAnsi="Times New Roman" w:cs="Times New Roman"/>
          <w:sz w:val="24"/>
          <w:szCs w:val="24"/>
        </w:rPr>
        <w:t xml:space="preserve"> Three in total (11%) exhibited elevated CgA consistent with disease.</w:t>
      </w:r>
    </w:p>
    <w:p w14:paraId="3E6FDFE1" w14:textId="18EDF133" w:rsidR="004D01D5" w:rsidRPr="006732B1" w:rsidRDefault="004D01D5" w:rsidP="004D01D5">
      <w:pPr>
        <w:spacing w:after="0" w:line="480" w:lineRule="auto"/>
        <w:rPr>
          <w:rFonts w:ascii="Times New Roman" w:hAnsi="Times New Roman" w:cs="Times New Roman"/>
          <w:sz w:val="24"/>
          <w:szCs w:val="24"/>
        </w:rPr>
      </w:pPr>
      <w:r w:rsidRPr="006732B1">
        <w:rPr>
          <w:rFonts w:ascii="Times New Roman" w:hAnsi="Times New Roman" w:cs="Times New Roman"/>
          <w:sz w:val="24"/>
          <w:szCs w:val="24"/>
          <w:u w:val="single"/>
        </w:rPr>
        <w:t>R2 (</w:t>
      </w:r>
      <w:r w:rsidRPr="006732B1">
        <w:rPr>
          <w:rFonts w:ascii="Times New Roman" w:hAnsi="Times New Roman" w:cs="Times New Roman"/>
          <w:i/>
          <w:sz w:val="24"/>
          <w:szCs w:val="24"/>
          <w:u w:val="single"/>
        </w:rPr>
        <w:t>n</w:t>
      </w:r>
      <w:r w:rsidRPr="006732B1">
        <w:rPr>
          <w:rFonts w:ascii="Times New Roman" w:hAnsi="Times New Roman" w:cs="Times New Roman"/>
          <w:sz w:val="24"/>
          <w:szCs w:val="24"/>
          <w:u w:val="single"/>
        </w:rPr>
        <w:t>=25)</w:t>
      </w:r>
      <w:r w:rsidRPr="006732B1">
        <w:rPr>
          <w:rFonts w:ascii="Times New Roman" w:hAnsi="Times New Roman" w:cs="Times New Roman"/>
          <w:sz w:val="24"/>
          <w:szCs w:val="24"/>
        </w:rPr>
        <w:t xml:space="preserve">: </w:t>
      </w:r>
      <w:r w:rsidR="00070215" w:rsidRPr="006732B1">
        <w:rPr>
          <w:rFonts w:ascii="Times New Roman" w:hAnsi="Times New Roman" w:cs="Times New Roman"/>
          <w:sz w:val="24"/>
          <w:szCs w:val="24"/>
        </w:rPr>
        <w:t>All samples were NETest-positive pre</w:t>
      </w:r>
      <w:r w:rsidR="00EC0675">
        <w:rPr>
          <w:rFonts w:ascii="Times New Roman" w:hAnsi="Times New Roman" w:cs="Times New Roman"/>
          <w:sz w:val="24"/>
          <w:szCs w:val="24"/>
        </w:rPr>
        <w:t>-</w:t>
      </w:r>
      <w:r w:rsidR="00070215" w:rsidRPr="006732B1">
        <w:rPr>
          <w:rFonts w:ascii="Times New Roman" w:hAnsi="Times New Roman" w:cs="Times New Roman"/>
          <w:sz w:val="24"/>
          <w:szCs w:val="24"/>
        </w:rPr>
        <w:t>surgery</w:t>
      </w:r>
      <w:r w:rsidR="00EC0675">
        <w:rPr>
          <w:rFonts w:ascii="Times New Roman" w:hAnsi="Times New Roman" w:cs="Times New Roman"/>
          <w:sz w:val="24"/>
          <w:szCs w:val="24"/>
        </w:rPr>
        <w:t>.</w:t>
      </w:r>
      <w:r w:rsidR="00070215" w:rsidRPr="006732B1">
        <w:rPr>
          <w:rFonts w:ascii="Times New Roman" w:hAnsi="Times New Roman" w:cs="Times New Roman"/>
          <w:sz w:val="24"/>
          <w:szCs w:val="24"/>
        </w:rPr>
        <w:t xml:space="preserve"> </w:t>
      </w:r>
      <w:r w:rsidRPr="006732B1">
        <w:rPr>
          <w:rFonts w:ascii="Times New Roman" w:hAnsi="Times New Roman" w:cs="Times New Roman"/>
          <w:sz w:val="24"/>
          <w:szCs w:val="24"/>
        </w:rPr>
        <w:t xml:space="preserve">NETest levels significantly decreased </w:t>
      </w:r>
      <w:r w:rsidR="00070215">
        <w:rPr>
          <w:rFonts w:ascii="Times New Roman" w:hAnsi="Times New Roman" w:cs="Times New Roman"/>
          <w:sz w:val="24"/>
          <w:szCs w:val="24"/>
        </w:rPr>
        <w:t>post</w:t>
      </w:r>
      <w:r w:rsidR="00EC0675">
        <w:rPr>
          <w:rFonts w:ascii="Times New Roman" w:hAnsi="Times New Roman" w:cs="Times New Roman"/>
          <w:sz w:val="24"/>
          <w:szCs w:val="24"/>
        </w:rPr>
        <w:t>-</w:t>
      </w:r>
      <w:r w:rsidR="00070215">
        <w:rPr>
          <w:rFonts w:ascii="Times New Roman" w:hAnsi="Times New Roman" w:cs="Times New Roman"/>
          <w:sz w:val="24"/>
          <w:szCs w:val="24"/>
        </w:rPr>
        <w:t>resection from</w:t>
      </w:r>
      <w:r w:rsidR="00070215" w:rsidRPr="006732B1">
        <w:rPr>
          <w:rFonts w:ascii="Times New Roman" w:hAnsi="Times New Roman" w:cs="Times New Roman"/>
          <w:sz w:val="24"/>
          <w:szCs w:val="24"/>
        </w:rPr>
        <w:t xml:space="preserve"> </w:t>
      </w:r>
      <w:r w:rsidRPr="006732B1">
        <w:rPr>
          <w:rFonts w:ascii="Times New Roman" w:hAnsi="Times New Roman" w:cs="Times New Roman"/>
          <w:sz w:val="24"/>
          <w:szCs w:val="24"/>
        </w:rPr>
        <w:t>75±5 to 60±5 (</w:t>
      </w:r>
      <w:r w:rsidRPr="006732B1">
        <w:rPr>
          <w:rFonts w:ascii="Times New Roman" w:hAnsi="Times New Roman" w:cs="Times New Roman"/>
          <w:i/>
          <w:sz w:val="24"/>
          <w:szCs w:val="24"/>
        </w:rPr>
        <w:t>p</w:t>
      </w:r>
      <w:r w:rsidRPr="006732B1">
        <w:rPr>
          <w:rFonts w:ascii="Times New Roman" w:hAnsi="Times New Roman" w:cs="Times New Roman"/>
          <w:sz w:val="24"/>
          <w:szCs w:val="24"/>
        </w:rPr>
        <w:t xml:space="preserve">=0.04) </w:t>
      </w:r>
      <w:r w:rsidR="00070215">
        <w:rPr>
          <w:rFonts w:ascii="Times New Roman" w:hAnsi="Times New Roman" w:cs="Times New Roman"/>
          <w:sz w:val="24"/>
          <w:szCs w:val="24"/>
        </w:rPr>
        <w:t xml:space="preserve">but remained elevated </w:t>
      </w:r>
      <w:r w:rsidR="00233012" w:rsidRPr="006732B1">
        <w:rPr>
          <w:rFonts w:ascii="Times New Roman" w:hAnsi="Times New Roman" w:cs="Times New Roman"/>
          <w:sz w:val="24"/>
          <w:szCs w:val="24"/>
        </w:rPr>
        <w:t>consistent with residual disease</w:t>
      </w:r>
      <w:r w:rsidR="00770352" w:rsidRPr="006732B1">
        <w:rPr>
          <w:rFonts w:ascii="Times New Roman" w:hAnsi="Times New Roman" w:cs="Times New Roman"/>
          <w:sz w:val="24"/>
          <w:szCs w:val="24"/>
        </w:rPr>
        <w:t xml:space="preserve">. </w:t>
      </w:r>
      <w:r w:rsidRPr="006732B1">
        <w:rPr>
          <w:rFonts w:ascii="Times New Roman" w:hAnsi="Times New Roman" w:cs="Times New Roman"/>
          <w:sz w:val="24"/>
          <w:szCs w:val="24"/>
        </w:rPr>
        <w:t xml:space="preserve">CgA remained unchanged (282±132 to 281±149). </w:t>
      </w:r>
      <w:r w:rsidR="00770352" w:rsidRPr="006732B1">
        <w:rPr>
          <w:rFonts w:ascii="Times New Roman" w:hAnsi="Times New Roman" w:cs="Times New Roman"/>
          <w:sz w:val="24"/>
          <w:szCs w:val="24"/>
        </w:rPr>
        <w:t>Forty percent were positive pre-surgery and 36% post-surgery</w:t>
      </w:r>
      <w:r w:rsidR="00233012" w:rsidRPr="006732B1">
        <w:rPr>
          <w:rFonts w:ascii="Times New Roman" w:hAnsi="Times New Roman" w:cs="Times New Roman"/>
          <w:sz w:val="24"/>
          <w:szCs w:val="24"/>
        </w:rPr>
        <w:t xml:space="preserve">. Nine (36%) exhibited elevated CgA consistent with </w:t>
      </w:r>
      <w:r w:rsidR="00070215">
        <w:rPr>
          <w:rFonts w:ascii="Times New Roman" w:hAnsi="Times New Roman" w:cs="Times New Roman"/>
          <w:sz w:val="24"/>
          <w:szCs w:val="24"/>
        </w:rPr>
        <w:t xml:space="preserve">residual </w:t>
      </w:r>
      <w:r w:rsidR="00233012" w:rsidRPr="006732B1">
        <w:rPr>
          <w:rFonts w:ascii="Times New Roman" w:hAnsi="Times New Roman" w:cs="Times New Roman"/>
          <w:sz w:val="24"/>
          <w:szCs w:val="24"/>
        </w:rPr>
        <w:t>disease.</w:t>
      </w:r>
    </w:p>
    <w:p w14:paraId="64EC9FAA" w14:textId="77777777" w:rsidR="00770352" w:rsidRPr="006732B1" w:rsidRDefault="00770352" w:rsidP="00126A97">
      <w:pPr>
        <w:spacing w:after="0" w:line="480" w:lineRule="auto"/>
        <w:rPr>
          <w:rFonts w:ascii="Times New Roman" w:hAnsi="Times New Roman" w:cs="Times New Roman"/>
          <w:sz w:val="24"/>
          <w:szCs w:val="24"/>
        </w:rPr>
      </w:pPr>
    </w:p>
    <w:p w14:paraId="4BB370E3" w14:textId="2D94012E" w:rsidR="00070215" w:rsidRPr="00EC0675" w:rsidRDefault="00070215" w:rsidP="00126A97">
      <w:pPr>
        <w:spacing w:after="0" w:line="480" w:lineRule="auto"/>
        <w:rPr>
          <w:rFonts w:ascii="Times New Roman" w:hAnsi="Times New Roman" w:cs="Times New Roman"/>
          <w:i/>
          <w:iCs/>
          <w:sz w:val="24"/>
          <w:szCs w:val="24"/>
        </w:rPr>
      </w:pPr>
      <w:r w:rsidRPr="00EC0675">
        <w:rPr>
          <w:rFonts w:ascii="Times New Roman" w:hAnsi="Times New Roman" w:cs="Times New Roman"/>
          <w:i/>
          <w:iCs/>
          <w:sz w:val="24"/>
          <w:szCs w:val="24"/>
          <w:u w:val="single"/>
        </w:rPr>
        <w:t xml:space="preserve">Assessment </w:t>
      </w:r>
      <w:r w:rsidR="00C31AA4" w:rsidRPr="00EC0675">
        <w:rPr>
          <w:rFonts w:ascii="Times New Roman" w:hAnsi="Times New Roman" w:cs="Times New Roman"/>
          <w:i/>
          <w:iCs/>
          <w:sz w:val="24"/>
          <w:szCs w:val="24"/>
          <w:u w:val="single"/>
        </w:rPr>
        <w:t xml:space="preserve">of biomarker </w:t>
      </w:r>
      <w:r w:rsidRPr="00EC0675">
        <w:rPr>
          <w:rFonts w:ascii="Times New Roman" w:hAnsi="Times New Roman" w:cs="Times New Roman"/>
          <w:i/>
          <w:iCs/>
          <w:sz w:val="24"/>
          <w:szCs w:val="24"/>
          <w:u w:val="single"/>
        </w:rPr>
        <w:t>alterations</w:t>
      </w:r>
      <w:r w:rsidRPr="00EC0675">
        <w:rPr>
          <w:rFonts w:ascii="Times New Roman" w:hAnsi="Times New Roman" w:cs="Times New Roman"/>
          <w:i/>
          <w:iCs/>
          <w:sz w:val="24"/>
          <w:szCs w:val="24"/>
        </w:rPr>
        <w:t>.</w:t>
      </w:r>
    </w:p>
    <w:p w14:paraId="64B6304C" w14:textId="77287470" w:rsidR="00CB64A7" w:rsidRPr="006732B1" w:rsidRDefault="001D3F25" w:rsidP="00126A97">
      <w:pPr>
        <w:spacing w:after="0" w:line="480" w:lineRule="auto"/>
        <w:rPr>
          <w:rFonts w:ascii="Times New Roman" w:hAnsi="Times New Roman" w:cs="Times New Roman"/>
          <w:sz w:val="24"/>
          <w:szCs w:val="24"/>
        </w:rPr>
      </w:pPr>
      <w:r w:rsidRPr="006732B1">
        <w:rPr>
          <w:rFonts w:ascii="Times New Roman" w:hAnsi="Times New Roman" w:cs="Times New Roman"/>
          <w:sz w:val="24"/>
          <w:szCs w:val="24"/>
        </w:rPr>
        <w:t xml:space="preserve">An evaluation of </w:t>
      </w:r>
      <w:r w:rsidR="00070215">
        <w:rPr>
          <w:rFonts w:ascii="Times New Roman" w:hAnsi="Times New Roman" w:cs="Times New Roman"/>
          <w:sz w:val="24"/>
          <w:szCs w:val="24"/>
        </w:rPr>
        <w:t>the variations</w:t>
      </w:r>
      <w:r w:rsidR="00070215" w:rsidRPr="006732B1">
        <w:rPr>
          <w:rFonts w:ascii="Times New Roman" w:hAnsi="Times New Roman" w:cs="Times New Roman"/>
          <w:sz w:val="24"/>
          <w:szCs w:val="24"/>
        </w:rPr>
        <w:t xml:space="preserve"> </w:t>
      </w:r>
      <w:r w:rsidRPr="006732B1">
        <w:rPr>
          <w:rFonts w:ascii="Times New Roman" w:hAnsi="Times New Roman" w:cs="Times New Roman"/>
          <w:sz w:val="24"/>
          <w:szCs w:val="24"/>
        </w:rPr>
        <w:t xml:space="preserve">in </w:t>
      </w:r>
      <w:r w:rsidR="00070215">
        <w:rPr>
          <w:rFonts w:ascii="Times New Roman" w:hAnsi="Times New Roman" w:cs="Times New Roman"/>
          <w:sz w:val="24"/>
          <w:szCs w:val="24"/>
        </w:rPr>
        <w:t xml:space="preserve">NETest and CgA </w:t>
      </w:r>
      <w:r w:rsidRPr="006732B1">
        <w:rPr>
          <w:rFonts w:ascii="Times New Roman" w:hAnsi="Times New Roman" w:cs="Times New Roman"/>
          <w:sz w:val="24"/>
          <w:szCs w:val="24"/>
        </w:rPr>
        <w:t xml:space="preserve">in each of the three groups identified the NETest was overall accurate in 103/122 (84%). For CgA, the accuracy was </w:t>
      </w:r>
      <w:r w:rsidR="00233012" w:rsidRPr="006732B1">
        <w:rPr>
          <w:rFonts w:ascii="Times New Roman" w:hAnsi="Times New Roman" w:cs="Times New Roman"/>
          <w:sz w:val="24"/>
          <w:szCs w:val="24"/>
        </w:rPr>
        <w:t>34 (28%)</w:t>
      </w:r>
      <w:r w:rsidR="00C31AA4" w:rsidRPr="006732B1">
        <w:rPr>
          <w:rFonts w:ascii="Times New Roman" w:hAnsi="Times New Roman" w:cs="Times New Roman"/>
          <w:sz w:val="24"/>
          <w:szCs w:val="24"/>
        </w:rPr>
        <w:t xml:space="preserve"> </w:t>
      </w:r>
      <w:r w:rsidR="00233012" w:rsidRPr="006732B1">
        <w:rPr>
          <w:rFonts w:ascii="Times New Roman" w:hAnsi="Times New Roman" w:cs="Times New Roman"/>
          <w:sz w:val="24"/>
          <w:szCs w:val="24"/>
        </w:rPr>
        <w:t>(Chi</w:t>
      </w:r>
      <w:r w:rsidR="00233012" w:rsidRPr="006732B1">
        <w:rPr>
          <w:rFonts w:ascii="Times New Roman" w:hAnsi="Times New Roman" w:cs="Times New Roman"/>
          <w:sz w:val="24"/>
          <w:szCs w:val="24"/>
          <w:vertAlign w:val="superscript"/>
        </w:rPr>
        <w:t>2</w:t>
      </w:r>
      <w:r w:rsidR="00233012" w:rsidRPr="006732B1">
        <w:rPr>
          <w:rFonts w:ascii="Times New Roman" w:hAnsi="Times New Roman" w:cs="Times New Roman"/>
          <w:sz w:val="24"/>
          <w:szCs w:val="24"/>
        </w:rPr>
        <w:t xml:space="preserve">=77, </w:t>
      </w:r>
      <w:r w:rsidR="00233012" w:rsidRPr="006732B1">
        <w:rPr>
          <w:rFonts w:ascii="Times New Roman" w:hAnsi="Times New Roman" w:cs="Times New Roman"/>
          <w:i/>
          <w:sz w:val="24"/>
          <w:szCs w:val="24"/>
        </w:rPr>
        <w:t>p</w:t>
      </w:r>
      <w:r w:rsidR="00233012" w:rsidRPr="006732B1">
        <w:rPr>
          <w:rFonts w:ascii="Times New Roman" w:hAnsi="Times New Roman" w:cs="Times New Roman"/>
          <w:sz w:val="24"/>
          <w:szCs w:val="24"/>
        </w:rPr>
        <w:t>&lt;0.0001). McNemar’s testing identified the NETest was significantly more accurate than CgA for diagnosing NET disease before surgery (McNemar’s Chi</w:t>
      </w:r>
      <w:r w:rsidR="00233012" w:rsidRPr="006732B1">
        <w:rPr>
          <w:rFonts w:ascii="Times New Roman" w:hAnsi="Times New Roman" w:cs="Times New Roman"/>
          <w:sz w:val="24"/>
          <w:szCs w:val="24"/>
          <w:vertAlign w:val="superscript"/>
        </w:rPr>
        <w:t>2</w:t>
      </w:r>
      <w:r w:rsidR="00233012" w:rsidRPr="006732B1">
        <w:rPr>
          <w:rFonts w:ascii="Times New Roman" w:hAnsi="Times New Roman" w:cs="Times New Roman"/>
          <w:sz w:val="24"/>
          <w:szCs w:val="24"/>
        </w:rPr>
        <w:t xml:space="preserve">=85, </w:t>
      </w:r>
      <w:r w:rsidR="00233012" w:rsidRPr="006732B1">
        <w:rPr>
          <w:rFonts w:ascii="Times New Roman" w:hAnsi="Times New Roman" w:cs="Times New Roman"/>
          <w:i/>
          <w:sz w:val="24"/>
          <w:szCs w:val="24"/>
        </w:rPr>
        <w:t>p</w:t>
      </w:r>
      <w:r w:rsidR="00233012" w:rsidRPr="006732B1">
        <w:rPr>
          <w:rFonts w:ascii="Times New Roman" w:hAnsi="Times New Roman" w:cs="Times New Roman"/>
          <w:sz w:val="24"/>
          <w:szCs w:val="24"/>
        </w:rPr>
        <w:t>&lt;0.0001</w:t>
      </w:r>
      <w:r w:rsidR="00233012" w:rsidRPr="00EC0675">
        <w:rPr>
          <w:rFonts w:ascii="Times New Roman" w:hAnsi="Times New Roman" w:cs="Times New Roman"/>
          <w:sz w:val="24"/>
          <w:szCs w:val="24"/>
        </w:rPr>
        <w:t>).</w:t>
      </w:r>
      <w:r w:rsidR="00233012" w:rsidRPr="006732B1">
        <w:rPr>
          <w:rFonts w:ascii="Times New Roman" w:hAnsi="Times New Roman" w:cs="Times New Roman"/>
          <w:sz w:val="24"/>
          <w:szCs w:val="24"/>
        </w:rPr>
        <w:t xml:space="preserve"> The NETest was 5x more accurate than CgA for evaluating response </w:t>
      </w:r>
      <w:r w:rsidR="00070215">
        <w:rPr>
          <w:rFonts w:ascii="Times New Roman" w:hAnsi="Times New Roman" w:cs="Times New Roman"/>
          <w:sz w:val="24"/>
          <w:szCs w:val="24"/>
        </w:rPr>
        <w:t xml:space="preserve">to resection </w:t>
      </w:r>
      <w:r w:rsidR="00233012" w:rsidRPr="006732B1">
        <w:rPr>
          <w:rFonts w:ascii="Times New Roman" w:hAnsi="Times New Roman" w:cs="Times New Roman"/>
          <w:sz w:val="24"/>
          <w:szCs w:val="24"/>
        </w:rPr>
        <w:t>(disease removal versus residual disease) (McNemar’s Chi</w:t>
      </w:r>
      <w:r w:rsidR="00233012" w:rsidRPr="006732B1">
        <w:rPr>
          <w:rFonts w:ascii="Times New Roman" w:hAnsi="Times New Roman" w:cs="Times New Roman"/>
          <w:sz w:val="24"/>
          <w:szCs w:val="24"/>
          <w:vertAlign w:val="superscript"/>
        </w:rPr>
        <w:t>2</w:t>
      </w:r>
      <w:r w:rsidR="00233012" w:rsidRPr="006732B1">
        <w:rPr>
          <w:rFonts w:ascii="Times New Roman" w:hAnsi="Times New Roman" w:cs="Times New Roman"/>
          <w:sz w:val="24"/>
          <w:szCs w:val="24"/>
        </w:rPr>
        <w:t xml:space="preserve">=30.9, </w:t>
      </w:r>
      <w:r w:rsidR="00233012" w:rsidRPr="006732B1">
        <w:rPr>
          <w:rFonts w:ascii="Times New Roman" w:hAnsi="Times New Roman" w:cs="Times New Roman"/>
          <w:i/>
          <w:sz w:val="24"/>
          <w:szCs w:val="24"/>
        </w:rPr>
        <w:t>p</w:t>
      </w:r>
      <w:r w:rsidR="00233012" w:rsidRPr="006732B1">
        <w:rPr>
          <w:rFonts w:ascii="Times New Roman" w:hAnsi="Times New Roman" w:cs="Times New Roman"/>
          <w:sz w:val="24"/>
          <w:szCs w:val="24"/>
        </w:rPr>
        <w:t xml:space="preserve">&lt;0.0001, OR: 5.0 </w:t>
      </w:r>
      <w:r w:rsidR="00646840">
        <w:rPr>
          <w:rFonts w:ascii="Times New Roman" w:hAnsi="Times New Roman" w:cs="Times New Roman"/>
          <w:sz w:val="24"/>
          <w:szCs w:val="24"/>
        </w:rPr>
        <w:t>[</w:t>
      </w:r>
      <w:r w:rsidR="00233012" w:rsidRPr="006732B1">
        <w:rPr>
          <w:rFonts w:ascii="Times New Roman" w:hAnsi="Times New Roman" w:cs="Times New Roman"/>
          <w:sz w:val="24"/>
          <w:szCs w:val="24"/>
        </w:rPr>
        <w:t>2.7-10.2</w:t>
      </w:r>
      <w:r w:rsidR="00646840">
        <w:rPr>
          <w:rFonts w:ascii="Times New Roman" w:hAnsi="Times New Roman" w:cs="Times New Roman"/>
          <w:sz w:val="24"/>
          <w:szCs w:val="24"/>
        </w:rPr>
        <w:t>]</w:t>
      </w:r>
      <w:r w:rsidR="00233012" w:rsidRPr="006732B1">
        <w:rPr>
          <w:rFonts w:ascii="Times New Roman" w:hAnsi="Times New Roman" w:cs="Times New Roman"/>
          <w:sz w:val="24"/>
          <w:szCs w:val="24"/>
        </w:rPr>
        <w:t>).</w:t>
      </w:r>
    </w:p>
    <w:p w14:paraId="3C67B0E5" w14:textId="77777777" w:rsidR="00233012" w:rsidRPr="006732B1" w:rsidRDefault="00233012" w:rsidP="00126A97">
      <w:pPr>
        <w:spacing w:after="0" w:line="480" w:lineRule="auto"/>
        <w:rPr>
          <w:rFonts w:ascii="Times New Roman" w:hAnsi="Times New Roman" w:cs="Times New Roman"/>
          <w:sz w:val="24"/>
          <w:szCs w:val="24"/>
        </w:rPr>
      </w:pPr>
    </w:p>
    <w:p w14:paraId="2E0FB3FB" w14:textId="6362544C" w:rsidR="00070215" w:rsidRPr="00EC0675" w:rsidRDefault="00C31AA4" w:rsidP="00126A97">
      <w:pPr>
        <w:spacing w:after="0" w:line="480" w:lineRule="auto"/>
        <w:rPr>
          <w:rFonts w:ascii="Times New Roman" w:hAnsi="Times New Roman" w:cs="Times New Roman"/>
          <w:i/>
          <w:iCs/>
          <w:sz w:val="24"/>
          <w:szCs w:val="24"/>
        </w:rPr>
      </w:pPr>
      <w:r w:rsidRPr="00EC0675">
        <w:rPr>
          <w:rFonts w:ascii="Times New Roman" w:hAnsi="Times New Roman" w:cs="Times New Roman"/>
          <w:i/>
          <w:iCs/>
          <w:sz w:val="24"/>
          <w:szCs w:val="24"/>
          <w:u w:val="single"/>
        </w:rPr>
        <w:t>Relationship to disease recurrence</w:t>
      </w:r>
      <w:r w:rsidR="00070215" w:rsidRPr="00EC0675">
        <w:rPr>
          <w:rFonts w:ascii="Times New Roman" w:hAnsi="Times New Roman" w:cs="Times New Roman"/>
          <w:i/>
          <w:iCs/>
          <w:sz w:val="24"/>
          <w:szCs w:val="24"/>
        </w:rPr>
        <w:t>.</w:t>
      </w:r>
    </w:p>
    <w:p w14:paraId="70FA207F" w14:textId="5DC1C366" w:rsidR="00AE01D9" w:rsidRPr="006732B1" w:rsidRDefault="00C31AA4" w:rsidP="00126A97">
      <w:pPr>
        <w:spacing w:after="0" w:line="480" w:lineRule="auto"/>
        <w:rPr>
          <w:rFonts w:ascii="Times New Roman" w:hAnsi="Times New Roman" w:cs="Times New Roman"/>
          <w:sz w:val="24"/>
          <w:szCs w:val="24"/>
        </w:rPr>
      </w:pPr>
      <w:r w:rsidRPr="006732B1">
        <w:rPr>
          <w:rFonts w:ascii="Times New Roman" w:hAnsi="Times New Roman" w:cs="Times New Roman"/>
          <w:sz w:val="24"/>
          <w:szCs w:val="24"/>
        </w:rPr>
        <w:t>All patients with residual disease (R1 or R2)</w:t>
      </w:r>
      <w:r w:rsidR="00070215">
        <w:rPr>
          <w:rFonts w:ascii="Times New Roman" w:hAnsi="Times New Roman" w:cs="Times New Roman"/>
          <w:sz w:val="24"/>
          <w:szCs w:val="24"/>
        </w:rPr>
        <w:t xml:space="preserve"> (</w:t>
      </w:r>
      <w:r w:rsidR="00070215" w:rsidRPr="00EC0675">
        <w:rPr>
          <w:rFonts w:ascii="Times New Roman" w:hAnsi="Times New Roman" w:cs="Times New Roman"/>
          <w:i/>
          <w:iCs/>
          <w:sz w:val="24"/>
          <w:szCs w:val="24"/>
        </w:rPr>
        <w:t>n</w:t>
      </w:r>
      <w:r w:rsidR="00070215">
        <w:rPr>
          <w:rFonts w:ascii="Times New Roman" w:hAnsi="Times New Roman" w:cs="Times New Roman"/>
          <w:sz w:val="24"/>
          <w:szCs w:val="24"/>
        </w:rPr>
        <w:t>=53)</w:t>
      </w:r>
      <w:r w:rsidRPr="006732B1">
        <w:rPr>
          <w:rFonts w:ascii="Times New Roman" w:hAnsi="Times New Roman" w:cs="Times New Roman"/>
          <w:sz w:val="24"/>
          <w:szCs w:val="24"/>
        </w:rPr>
        <w:t xml:space="preserve"> exhibited </w:t>
      </w:r>
      <w:r w:rsidR="00070215">
        <w:rPr>
          <w:rFonts w:ascii="Times New Roman" w:hAnsi="Times New Roman" w:cs="Times New Roman"/>
          <w:sz w:val="24"/>
          <w:szCs w:val="24"/>
        </w:rPr>
        <w:t>elevated</w:t>
      </w:r>
      <w:r w:rsidR="00070215" w:rsidRPr="006732B1">
        <w:rPr>
          <w:rFonts w:ascii="Times New Roman" w:hAnsi="Times New Roman" w:cs="Times New Roman"/>
          <w:sz w:val="24"/>
          <w:szCs w:val="24"/>
        </w:rPr>
        <w:t xml:space="preserve"> </w:t>
      </w:r>
      <w:r w:rsidRPr="006732B1">
        <w:rPr>
          <w:rFonts w:ascii="Times New Roman" w:hAnsi="Times New Roman" w:cs="Times New Roman"/>
          <w:sz w:val="24"/>
          <w:szCs w:val="24"/>
        </w:rPr>
        <w:t>NETest scores at POD30</w:t>
      </w:r>
      <w:r w:rsidR="00AE01D9" w:rsidRPr="006732B1">
        <w:rPr>
          <w:rFonts w:ascii="Times New Roman" w:hAnsi="Times New Roman" w:cs="Times New Roman"/>
          <w:sz w:val="24"/>
          <w:szCs w:val="24"/>
        </w:rPr>
        <w:t xml:space="preserve"> (</w:t>
      </w:r>
      <w:r w:rsidR="0056601D">
        <w:rPr>
          <w:rFonts w:ascii="Times New Roman" w:hAnsi="Times New Roman" w:cs="Times New Roman"/>
          <w:b/>
          <w:sz w:val="24"/>
          <w:szCs w:val="24"/>
        </w:rPr>
        <w:t>Table</w:t>
      </w:r>
      <w:r w:rsidR="0056601D" w:rsidRPr="006732B1">
        <w:rPr>
          <w:rFonts w:ascii="Times New Roman" w:hAnsi="Times New Roman" w:cs="Times New Roman"/>
          <w:b/>
          <w:sz w:val="24"/>
          <w:szCs w:val="24"/>
        </w:rPr>
        <w:t xml:space="preserve"> </w:t>
      </w:r>
      <w:r w:rsidR="00490059">
        <w:rPr>
          <w:rFonts w:ascii="Times New Roman" w:hAnsi="Times New Roman" w:cs="Times New Roman"/>
          <w:b/>
          <w:sz w:val="24"/>
          <w:szCs w:val="24"/>
        </w:rPr>
        <w:t>3</w:t>
      </w:r>
      <w:r w:rsidR="00AE01D9" w:rsidRPr="006732B1">
        <w:rPr>
          <w:rFonts w:ascii="Times New Roman" w:hAnsi="Times New Roman" w:cs="Times New Roman"/>
          <w:sz w:val="24"/>
          <w:szCs w:val="24"/>
        </w:rPr>
        <w:t>)</w:t>
      </w:r>
      <w:r w:rsidRPr="006732B1">
        <w:rPr>
          <w:rFonts w:ascii="Times New Roman" w:hAnsi="Times New Roman" w:cs="Times New Roman"/>
          <w:sz w:val="24"/>
          <w:szCs w:val="24"/>
        </w:rPr>
        <w:t xml:space="preserve">. Thirteen (25%) exhibited an elevated CgA. </w:t>
      </w:r>
    </w:p>
    <w:p w14:paraId="088BC16F" w14:textId="77777777" w:rsidR="00AE01D9" w:rsidRPr="006732B1" w:rsidRDefault="00AE01D9" w:rsidP="00126A97">
      <w:pPr>
        <w:spacing w:after="0" w:line="480" w:lineRule="auto"/>
        <w:rPr>
          <w:rFonts w:ascii="Times New Roman" w:hAnsi="Times New Roman" w:cs="Times New Roman"/>
          <w:sz w:val="24"/>
          <w:szCs w:val="24"/>
        </w:rPr>
      </w:pPr>
    </w:p>
    <w:p w14:paraId="74886C34" w14:textId="08CACA37" w:rsidR="00C31AA4" w:rsidRPr="006732B1" w:rsidRDefault="00EA5D53" w:rsidP="00126A9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C31AA4" w:rsidRPr="006732B1">
        <w:rPr>
          <w:rFonts w:ascii="Times New Roman" w:hAnsi="Times New Roman" w:cs="Times New Roman"/>
          <w:sz w:val="24"/>
          <w:szCs w:val="24"/>
        </w:rPr>
        <w:t>NETest accurately detect</w:t>
      </w:r>
      <w:r w:rsidR="00EC0675">
        <w:rPr>
          <w:rFonts w:ascii="Times New Roman" w:hAnsi="Times New Roman" w:cs="Times New Roman"/>
          <w:sz w:val="24"/>
          <w:szCs w:val="24"/>
        </w:rPr>
        <w:t>ed</w:t>
      </w:r>
      <w:r w:rsidR="00C31AA4" w:rsidRPr="006732B1">
        <w:rPr>
          <w:rFonts w:ascii="Times New Roman" w:hAnsi="Times New Roman" w:cs="Times New Roman"/>
          <w:sz w:val="24"/>
          <w:szCs w:val="24"/>
        </w:rPr>
        <w:t xml:space="preserve"> residual disease compared to CgA (Chi</w:t>
      </w:r>
      <w:r w:rsidR="00C31AA4" w:rsidRPr="006732B1">
        <w:rPr>
          <w:rFonts w:ascii="Times New Roman" w:hAnsi="Times New Roman" w:cs="Times New Roman"/>
          <w:sz w:val="24"/>
          <w:szCs w:val="24"/>
          <w:vertAlign w:val="superscript"/>
        </w:rPr>
        <w:t>2</w:t>
      </w:r>
      <w:r w:rsidR="00C31AA4" w:rsidRPr="006732B1">
        <w:rPr>
          <w:rFonts w:ascii="Times New Roman" w:hAnsi="Times New Roman" w:cs="Times New Roman"/>
          <w:sz w:val="24"/>
          <w:szCs w:val="24"/>
        </w:rPr>
        <w:t>=</w:t>
      </w:r>
      <w:r w:rsidR="00370EBF" w:rsidRPr="006732B1">
        <w:rPr>
          <w:rFonts w:ascii="Times New Roman" w:hAnsi="Times New Roman" w:cs="Times New Roman"/>
          <w:sz w:val="24"/>
          <w:szCs w:val="24"/>
        </w:rPr>
        <w:t>61,</w:t>
      </w:r>
      <w:r w:rsidR="00C31AA4" w:rsidRPr="006732B1">
        <w:rPr>
          <w:rFonts w:ascii="Times New Roman" w:hAnsi="Times New Roman" w:cs="Times New Roman"/>
          <w:sz w:val="24"/>
          <w:szCs w:val="24"/>
        </w:rPr>
        <w:t xml:space="preserve"> </w:t>
      </w:r>
      <w:r w:rsidR="00C31AA4" w:rsidRPr="006732B1">
        <w:rPr>
          <w:rFonts w:ascii="Times New Roman" w:hAnsi="Times New Roman" w:cs="Times New Roman"/>
          <w:i/>
          <w:sz w:val="24"/>
          <w:szCs w:val="24"/>
        </w:rPr>
        <w:t>p</w:t>
      </w:r>
      <w:r w:rsidR="00C31AA4" w:rsidRPr="006732B1">
        <w:rPr>
          <w:rFonts w:ascii="Times New Roman" w:hAnsi="Times New Roman" w:cs="Times New Roman"/>
          <w:sz w:val="24"/>
          <w:szCs w:val="24"/>
        </w:rPr>
        <w:t xml:space="preserve">&lt;0.0001). In </w:t>
      </w:r>
      <w:r>
        <w:rPr>
          <w:rFonts w:ascii="Times New Roman" w:hAnsi="Times New Roman" w:cs="Times New Roman"/>
          <w:sz w:val="24"/>
          <w:szCs w:val="24"/>
        </w:rPr>
        <w:t xml:space="preserve">the </w:t>
      </w:r>
      <w:r w:rsidR="00C31AA4" w:rsidRPr="006732B1">
        <w:rPr>
          <w:rFonts w:ascii="Times New Roman" w:hAnsi="Times New Roman" w:cs="Times New Roman"/>
          <w:sz w:val="24"/>
          <w:szCs w:val="24"/>
        </w:rPr>
        <w:t>R0</w:t>
      </w:r>
      <w:r>
        <w:rPr>
          <w:rFonts w:ascii="Times New Roman" w:hAnsi="Times New Roman" w:cs="Times New Roman"/>
          <w:sz w:val="24"/>
          <w:szCs w:val="24"/>
        </w:rPr>
        <w:t xml:space="preserve"> group</w:t>
      </w:r>
      <w:r w:rsidR="00EC0675">
        <w:rPr>
          <w:rFonts w:ascii="Times New Roman" w:hAnsi="Times New Roman" w:cs="Times New Roman"/>
          <w:sz w:val="24"/>
          <w:szCs w:val="24"/>
        </w:rPr>
        <w:t>,</w:t>
      </w:r>
      <w:r w:rsidR="00C31AA4" w:rsidRPr="006732B1">
        <w:rPr>
          <w:rFonts w:ascii="Times New Roman" w:hAnsi="Times New Roman" w:cs="Times New Roman"/>
          <w:sz w:val="24"/>
          <w:szCs w:val="24"/>
        </w:rPr>
        <w:t xml:space="preserve"> 19 (28%) exhibited an elevated NETest while 14 (20%) had an elevated CgA.</w:t>
      </w:r>
      <w:r w:rsidR="00370EBF" w:rsidRPr="006732B1">
        <w:rPr>
          <w:rFonts w:ascii="Times New Roman" w:hAnsi="Times New Roman" w:cs="Times New Roman"/>
          <w:sz w:val="24"/>
          <w:szCs w:val="24"/>
        </w:rPr>
        <w:t xml:space="preserve"> </w:t>
      </w:r>
      <w:r>
        <w:rPr>
          <w:rFonts w:ascii="Times New Roman" w:hAnsi="Times New Roman" w:cs="Times New Roman"/>
          <w:sz w:val="24"/>
          <w:szCs w:val="24"/>
        </w:rPr>
        <w:t xml:space="preserve">To assess the clinical relevance of an </w:t>
      </w:r>
      <w:r w:rsidR="00370EBF" w:rsidRPr="006732B1">
        <w:rPr>
          <w:rFonts w:ascii="Times New Roman" w:hAnsi="Times New Roman" w:cs="Times New Roman"/>
          <w:sz w:val="24"/>
          <w:szCs w:val="24"/>
        </w:rPr>
        <w:t>elevated post-surgical NETest</w:t>
      </w:r>
      <w:r w:rsidR="00EC0675">
        <w:rPr>
          <w:rFonts w:ascii="Times New Roman" w:hAnsi="Times New Roman" w:cs="Times New Roman"/>
          <w:sz w:val="24"/>
          <w:szCs w:val="24"/>
        </w:rPr>
        <w:t>,</w:t>
      </w:r>
      <w:r w:rsidR="00370EBF" w:rsidRPr="006732B1">
        <w:rPr>
          <w:rFonts w:ascii="Times New Roman" w:hAnsi="Times New Roman" w:cs="Times New Roman"/>
          <w:sz w:val="24"/>
          <w:szCs w:val="24"/>
        </w:rPr>
        <w:t xml:space="preserve"> </w:t>
      </w:r>
      <w:r>
        <w:rPr>
          <w:rFonts w:ascii="Times New Roman" w:hAnsi="Times New Roman" w:cs="Times New Roman"/>
          <w:sz w:val="24"/>
          <w:szCs w:val="24"/>
        </w:rPr>
        <w:t xml:space="preserve">we </w:t>
      </w:r>
      <w:r w:rsidR="00C31AA4" w:rsidRPr="006732B1">
        <w:rPr>
          <w:rFonts w:ascii="Times New Roman" w:hAnsi="Times New Roman" w:cs="Times New Roman"/>
          <w:sz w:val="24"/>
          <w:szCs w:val="24"/>
        </w:rPr>
        <w:t xml:space="preserve">followed </w:t>
      </w:r>
      <w:r>
        <w:rPr>
          <w:rFonts w:ascii="Times New Roman" w:hAnsi="Times New Roman" w:cs="Times New Roman"/>
          <w:sz w:val="24"/>
          <w:szCs w:val="24"/>
        </w:rPr>
        <w:t xml:space="preserve">all patients </w:t>
      </w:r>
      <w:r w:rsidR="00C31AA4" w:rsidRPr="006732B1">
        <w:rPr>
          <w:rFonts w:ascii="Times New Roman" w:hAnsi="Times New Roman" w:cs="Times New Roman"/>
          <w:sz w:val="24"/>
          <w:szCs w:val="24"/>
        </w:rPr>
        <w:t xml:space="preserve">for 18 </w:t>
      </w:r>
      <w:r w:rsidR="00C31AA4" w:rsidRPr="006732B1">
        <w:rPr>
          <w:rFonts w:ascii="Times New Roman" w:hAnsi="Times New Roman" w:cs="Times New Roman"/>
          <w:sz w:val="24"/>
          <w:szCs w:val="24"/>
        </w:rPr>
        <w:lastRenderedPageBreak/>
        <w:t>months</w:t>
      </w:r>
      <w:r w:rsidR="00370EBF" w:rsidRPr="006732B1">
        <w:rPr>
          <w:rFonts w:ascii="Times New Roman" w:hAnsi="Times New Roman" w:cs="Times New Roman"/>
          <w:sz w:val="24"/>
          <w:szCs w:val="24"/>
        </w:rPr>
        <w:t xml:space="preserve"> with standard imaging (CT/MRI or </w:t>
      </w:r>
      <w:r w:rsidR="00370EBF" w:rsidRPr="006732B1">
        <w:rPr>
          <w:rFonts w:ascii="Times New Roman" w:hAnsi="Times New Roman" w:cs="Times New Roman"/>
          <w:sz w:val="24"/>
          <w:szCs w:val="24"/>
          <w:vertAlign w:val="superscript"/>
        </w:rPr>
        <w:t>68</w:t>
      </w:r>
      <w:r w:rsidR="00370EBF" w:rsidRPr="006732B1">
        <w:rPr>
          <w:rFonts w:ascii="Times New Roman" w:hAnsi="Times New Roman" w:cs="Times New Roman"/>
          <w:sz w:val="24"/>
          <w:szCs w:val="24"/>
        </w:rPr>
        <w:t>Ga-PET-CT)</w:t>
      </w:r>
      <w:r w:rsidR="00C31AA4" w:rsidRPr="006732B1">
        <w:rPr>
          <w:rFonts w:ascii="Times New Roman" w:hAnsi="Times New Roman" w:cs="Times New Roman"/>
          <w:sz w:val="24"/>
          <w:szCs w:val="24"/>
        </w:rPr>
        <w:t xml:space="preserve">. </w:t>
      </w:r>
      <w:r w:rsidR="00370EBF" w:rsidRPr="006732B1">
        <w:rPr>
          <w:rFonts w:ascii="Times New Roman" w:hAnsi="Times New Roman" w:cs="Times New Roman"/>
          <w:sz w:val="24"/>
          <w:szCs w:val="24"/>
        </w:rPr>
        <w:t>All</w:t>
      </w:r>
      <w:r w:rsidR="00C31AA4" w:rsidRPr="006732B1">
        <w:rPr>
          <w:rFonts w:ascii="Times New Roman" w:hAnsi="Times New Roman" w:cs="Times New Roman"/>
          <w:sz w:val="24"/>
          <w:szCs w:val="24"/>
        </w:rPr>
        <w:t xml:space="preserve"> 19 </w:t>
      </w:r>
      <w:r>
        <w:rPr>
          <w:rFonts w:ascii="Times New Roman" w:hAnsi="Times New Roman" w:cs="Times New Roman"/>
          <w:sz w:val="24"/>
          <w:szCs w:val="24"/>
        </w:rPr>
        <w:t xml:space="preserve">individuals who exhibited elevated </w:t>
      </w:r>
      <w:r w:rsidR="00C31AA4" w:rsidRPr="006732B1">
        <w:rPr>
          <w:rFonts w:ascii="Times New Roman" w:hAnsi="Times New Roman" w:cs="Times New Roman"/>
          <w:sz w:val="24"/>
          <w:szCs w:val="24"/>
        </w:rPr>
        <w:t>NETest-</w:t>
      </w:r>
      <w:r>
        <w:rPr>
          <w:rFonts w:ascii="Times New Roman" w:hAnsi="Times New Roman" w:cs="Times New Roman"/>
          <w:sz w:val="24"/>
          <w:szCs w:val="24"/>
        </w:rPr>
        <w:t>levels post-surgery</w:t>
      </w:r>
      <w:r w:rsidRPr="006732B1">
        <w:rPr>
          <w:rFonts w:ascii="Times New Roman" w:hAnsi="Times New Roman" w:cs="Times New Roman"/>
          <w:sz w:val="24"/>
          <w:szCs w:val="24"/>
        </w:rPr>
        <w:t xml:space="preserve"> </w:t>
      </w:r>
      <w:r w:rsidR="00C31AA4" w:rsidRPr="006732B1">
        <w:rPr>
          <w:rFonts w:ascii="Times New Roman" w:hAnsi="Times New Roman" w:cs="Times New Roman"/>
          <w:sz w:val="24"/>
          <w:szCs w:val="24"/>
        </w:rPr>
        <w:t xml:space="preserve">developed image-detectable recurrent disease. </w:t>
      </w:r>
      <w:r>
        <w:rPr>
          <w:rFonts w:ascii="Times New Roman" w:hAnsi="Times New Roman" w:cs="Times New Roman"/>
          <w:sz w:val="24"/>
          <w:szCs w:val="24"/>
        </w:rPr>
        <w:t xml:space="preserve">In </w:t>
      </w:r>
      <w:r w:rsidRPr="006732B1">
        <w:rPr>
          <w:rFonts w:ascii="Times New Roman" w:hAnsi="Times New Roman" w:cs="Times New Roman"/>
          <w:sz w:val="24"/>
          <w:szCs w:val="24"/>
        </w:rPr>
        <w:t>the CgA-positive cohort</w:t>
      </w:r>
      <w:r w:rsidR="00EC0675">
        <w:rPr>
          <w:rFonts w:ascii="Times New Roman" w:hAnsi="Times New Roman" w:cs="Times New Roman"/>
          <w:sz w:val="24"/>
          <w:szCs w:val="24"/>
        </w:rPr>
        <w:t>,</w:t>
      </w:r>
      <w:r w:rsidRPr="006732B1">
        <w:rPr>
          <w:rFonts w:ascii="Times New Roman" w:hAnsi="Times New Roman" w:cs="Times New Roman"/>
          <w:sz w:val="24"/>
          <w:szCs w:val="24"/>
        </w:rPr>
        <w:t xml:space="preserve"> </w:t>
      </w:r>
      <w:r w:rsidR="00C31AA4" w:rsidRPr="006732B1">
        <w:rPr>
          <w:rFonts w:ascii="Times New Roman" w:hAnsi="Times New Roman" w:cs="Times New Roman"/>
          <w:sz w:val="24"/>
          <w:szCs w:val="24"/>
        </w:rPr>
        <w:t xml:space="preserve">only 2 developed disease recurrence. An elevated NETest was 100% accurate (19/19) for predicting subsequent </w:t>
      </w:r>
      <w:r>
        <w:rPr>
          <w:rFonts w:ascii="Times New Roman" w:hAnsi="Times New Roman" w:cs="Times New Roman"/>
          <w:sz w:val="24"/>
          <w:szCs w:val="24"/>
        </w:rPr>
        <w:t xml:space="preserve">tumor </w:t>
      </w:r>
      <w:r w:rsidR="00C31AA4" w:rsidRPr="006732B1">
        <w:rPr>
          <w:rFonts w:ascii="Times New Roman" w:hAnsi="Times New Roman" w:cs="Times New Roman"/>
          <w:sz w:val="24"/>
          <w:szCs w:val="24"/>
        </w:rPr>
        <w:t xml:space="preserve">recurrence while CgA was 14% accurate. In the R0 cohort, the predictive metrics for the NETest was </w:t>
      </w:r>
      <w:r w:rsidR="00370EBF" w:rsidRPr="006732B1">
        <w:rPr>
          <w:rFonts w:ascii="Times New Roman" w:hAnsi="Times New Roman" w:cs="Times New Roman"/>
          <w:sz w:val="24"/>
          <w:szCs w:val="24"/>
        </w:rPr>
        <w:t>100% sensitivity (82.4-100%) and 100% specificity (92.9-100%). For CgA, these metrics were sensitiv</w:t>
      </w:r>
      <w:r w:rsidR="003D1196" w:rsidRPr="006732B1">
        <w:rPr>
          <w:rFonts w:ascii="Times New Roman" w:hAnsi="Times New Roman" w:cs="Times New Roman"/>
          <w:sz w:val="24"/>
          <w:szCs w:val="24"/>
        </w:rPr>
        <w:t>it</w:t>
      </w:r>
      <w:r w:rsidR="00370EBF" w:rsidRPr="006732B1">
        <w:rPr>
          <w:rFonts w:ascii="Times New Roman" w:hAnsi="Times New Roman" w:cs="Times New Roman"/>
          <w:sz w:val="24"/>
          <w:szCs w:val="24"/>
        </w:rPr>
        <w:t>y 1</w:t>
      </w:r>
      <w:r w:rsidR="003D1196" w:rsidRPr="006732B1">
        <w:rPr>
          <w:rFonts w:ascii="Times New Roman" w:hAnsi="Times New Roman" w:cs="Times New Roman"/>
          <w:sz w:val="24"/>
          <w:szCs w:val="24"/>
        </w:rPr>
        <w:t>1</w:t>
      </w:r>
      <w:r w:rsidR="00370EBF" w:rsidRPr="006732B1">
        <w:rPr>
          <w:rFonts w:ascii="Times New Roman" w:hAnsi="Times New Roman" w:cs="Times New Roman"/>
          <w:sz w:val="24"/>
          <w:szCs w:val="24"/>
        </w:rPr>
        <w:t xml:space="preserve">% (1-33%) and specificity </w:t>
      </w:r>
      <w:r w:rsidR="003D1196" w:rsidRPr="006732B1">
        <w:rPr>
          <w:rFonts w:ascii="Times New Roman" w:hAnsi="Times New Roman" w:cs="Times New Roman"/>
          <w:sz w:val="24"/>
          <w:szCs w:val="24"/>
        </w:rPr>
        <w:t>76% (62-87%)</w:t>
      </w:r>
      <w:r w:rsidR="00AE01D9" w:rsidRPr="006732B1">
        <w:rPr>
          <w:rFonts w:ascii="Times New Roman" w:hAnsi="Times New Roman" w:cs="Times New Roman"/>
          <w:sz w:val="24"/>
          <w:szCs w:val="24"/>
        </w:rPr>
        <w:t>.</w:t>
      </w:r>
    </w:p>
    <w:p w14:paraId="30ABFF87" w14:textId="77777777" w:rsidR="00DF112E" w:rsidRPr="006732B1" w:rsidRDefault="00DF112E" w:rsidP="00DF112E">
      <w:pPr>
        <w:spacing w:after="0" w:line="480" w:lineRule="auto"/>
        <w:rPr>
          <w:rFonts w:ascii="Times New Roman" w:hAnsi="Times New Roman" w:cs="Times New Roman"/>
          <w:color w:val="000000" w:themeColor="text1"/>
          <w:sz w:val="24"/>
          <w:szCs w:val="24"/>
        </w:rPr>
      </w:pPr>
    </w:p>
    <w:p w14:paraId="5176A29A" w14:textId="35D5DBF5" w:rsidR="00B55FC1" w:rsidRPr="006732B1" w:rsidRDefault="00F9477F" w:rsidP="00DF112E">
      <w:pPr>
        <w:spacing w:after="0"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DISCUSSION</w:t>
      </w:r>
    </w:p>
    <w:p w14:paraId="0324CD0A" w14:textId="6EFD38AF" w:rsidR="00F63B11" w:rsidRDefault="009B3AAC" w:rsidP="00F91E5E">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this well</w:t>
      </w:r>
      <w:r w:rsidR="00DB356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powered</w:t>
      </w:r>
      <w:r w:rsidR="002065C4" w:rsidRPr="006732B1">
        <w:rPr>
          <w:rFonts w:ascii="Times New Roman" w:hAnsi="Times New Roman" w:cs="Times New Roman"/>
          <w:color w:val="000000" w:themeColor="text1"/>
          <w:sz w:val="24"/>
          <w:szCs w:val="24"/>
        </w:rPr>
        <w:t>, prospective, real</w:t>
      </w:r>
      <w:r w:rsidR="00397FF9" w:rsidRPr="006732B1">
        <w:rPr>
          <w:rFonts w:ascii="Times New Roman" w:hAnsi="Times New Roman" w:cs="Times New Roman"/>
          <w:color w:val="000000" w:themeColor="text1"/>
          <w:sz w:val="24"/>
          <w:szCs w:val="24"/>
        </w:rPr>
        <w:t xml:space="preserve"> world</w:t>
      </w:r>
      <w:r w:rsidR="002065C4" w:rsidRPr="006732B1">
        <w:rPr>
          <w:rFonts w:ascii="Times New Roman" w:hAnsi="Times New Roman" w:cs="Times New Roman"/>
          <w:color w:val="000000" w:themeColor="text1"/>
          <w:sz w:val="24"/>
          <w:szCs w:val="24"/>
        </w:rPr>
        <w:t xml:space="preserve"> study</w:t>
      </w:r>
      <w:r w:rsidR="00EC0675">
        <w:rPr>
          <w:rFonts w:ascii="Times New Roman" w:hAnsi="Times New Roman" w:cs="Times New Roman"/>
          <w:color w:val="000000" w:themeColor="text1"/>
          <w:sz w:val="24"/>
          <w:szCs w:val="24"/>
        </w:rPr>
        <w:t>,</w:t>
      </w:r>
      <w:r w:rsidR="002065C4" w:rsidRPr="006732B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we </w:t>
      </w:r>
      <w:r w:rsidR="00942CF8" w:rsidRPr="006732B1">
        <w:rPr>
          <w:rFonts w:ascii="Times New Roman" w:hAnsi="Times New Roman" w:cs="Times New Roman"/>
          <w:color w:val="000000" w:themeColor="text1"/>
          <w:sz w:val="24"/>
          <w:szCs w:val="24"/>
        </w:rPr>
        <w:t>demonstrat</w:t>
      </w:r>
      <w:r>
        <w:rPr>
          <w:rFonts w:ascii="Times New Roman" w:hAnsi="Times New Roman" w:cs="Times New Roman"/>
          <w:color w:val="000000" w:themeColor="text1"/>
          <w:sz w:val="24"/>
          <w:szCs w:val="24"/>
        </w:rPr>
        <w:t>e</w:t>
      </w:r>
      <w:r w:rsidR="00942CF8" w:rsidRPr="006732B1">
        <w:rPr>
          <w:rFonts w:ascii="Times New Roman" w:hAnsi="Times New Roman" w:cs="Times New Roman"/>
          <w:color w:val="000000" w:themeColor="text1"/>
          <w:sz w:val="24"/>
          <w:szCs w:val="24"/>
        </w:rPr>
        <w:t xml:space="preserve"> </w:t>
      </w:r>
      <w:r w:rsidR="002065C4" w:rsidRPr="006732B1">
        <w:rPr>
          <w:rFonts w:ascii="Times New Roman" w:hAnsi="Times New Roman" w:cs="Times New Roman"/>
          <w:color w:val="000000" w:themeColor="text1"/>
          <w:sz w:val="24"/>
          <w:szCs w:val="24"/>
        </w:rPr>
        <w:t>that a blood-based</w:t>
      </w:r>
      <w:r w:rsidR="00942CF8">
        <w:rPr>
          <w:rFonts w:ascii="Times New Roman" w:hAnsi="Times New Roman" w:cs="Times New Roman"/>
          <w:color w:val="000000" w:themeColor="text1"/>
          <w:sz w:val="24"/>
          <w:szCs w:val="24"/>
        </w:rPr>
        <w:t>,</w:t>
      </w:r>
      <w:r w:rsidR="002065C4" w:rsidRPr="006732B1">
        <w:rPr>
          <w:rFonts w:ascii="Times New Roman" w:hAnsi="Times New Roman" w:cs="Times New Roman"/>
          <w:color w:val="000000" w:themeColor="text1"/>
          <w:sz w:val="24"/>
          <w:szCs w:val="24"/>
        </w:rPr>
        <w:t xml:space="preserve"> multigenomic signature </w:t>
      </w:r>
      <w:r>
        <w:rPr>
          <w:rFonts w:ascii="Times New Roman" w:hAnsi="Times New Roman" w:cs="Times New Roman"/>
          <w:color w:val="000000" w:themeColor="text1"/>
          <w:sz w:val="24"/>
          <w:szCs w:val="24"/>
        </w:rPr>
        <w:t>(NETest) i</w:t>
      </w:r>
      <w:r w:rsidR="00942CF8" w:rsidRPr="006732B1">
        <w:rPr>
          <w:rFonts w:ascii="Times New Roman" w:hAnsi="Times New Roman" w:cs="Times New Roman"/>
          <w:color w:val="000000" w:themeColor="text1"/>
          <w:sz w:val="24"/>
          <w:szCs w:val="24"/>
        </w:rPr>
        <w:t xml:space="preserve">s </w:t>
      </w:r>
      <w:r w:rsidR="00397FF9" w:rsidRPr="006732B1">
        <w:rPr>
          <w:rFonts w:ascii="Times New Roman" w:hAnsi="Times New Roman" w:cs="Times New Roman"/>
          <w:color w:val="000000" w:themeColor="text1"/>
          <w:sz w:val="24"/>
          <w:szCs w:val="24"/>
        </w:rPr>
        <w:t>significantly more accurate than the standard of care, CgA, for the diagnosis and surgical management of NETs.</w:t>
      </w:r>
      <w:r w:rsidR="00EC0675">
        <w:rPr>
          <w:rFonts w:ascii="Times New Roman" w:hAnsi="Times New Roman" w:cs="Times New Roman"/>
          <w:color w:val="000000" w:themeColor="text1"/>
          <w:sz w:val="24"/>
          <w:szCs w:val="24"/>
        </w:rPr>
        <w:t xml:space="preserve"> </w:t>
      </w:r>
      <w:r w:rsidR="00EC0675" w:rsidRPr="00C81F50">
        <w:rPr>
          <w:rFonts w:ascii="Times New Roman" w:hAnsi="Times New Roman" w:cs="Times New Roman"/>
          <w:color w:val="000000" w:themeColor="text1"/>
          <w:sz w:val="24"/>
          <w:szCs w:val="24"/>
        </w:rPr>
        <w:t xml:space="preserve">The NETest was 9x more accurate than CgA as a diagnostic and was significantly correlated </w:t>
      </w:r>
      <w:r w:rsidR="00C81F50" w:rsidRPr="00C81F50">
        <w:rPr>
          <w:rFonts w:ascii="Times New Roman" w:hAnsi="Times New Roman" w:cs="Times New Roman"/>
          <w:color w:val="000000" w:themeColor="text1"/>
          <w:sz w:val="24"/>
          <w:szCs w:val="24"/>
        </w:rPr>
        <w:t xml:space="preserve">(OR = 8.6) </w:t>
      </w:r>
      <w:r w:rsidR="00EC0675" w:rsidRPr="00C81F50">
        <w:rPr>
          <w:rFonts w:ascii="Times New Roman" w:hAnsi="Times New Roman" w:cs="Times New Roman"/>
          <w:color w:val="000000" w:themeColor="text1"/>
          <w:sz w:val="24"/>
          <w:szCs w:val="24"/>
        </w:rPr>
        <w:t>with image-based detection of disease</w:t>
      </w:r>
      <w:r w:rsidR="00F91E5E" w:rsidRPr="00C81F50">
        <w:rPr>
          <w:rFonts w:ascii="Times New Roman" w:hAnsi="Times New Roman" w:cs="Times New Roman"/>
          <w:color w:val="000000" w:themeColor="text1"/>
          <w:sz w:val="24"/>
          <w:szCs w:val="24"/>
        </w:rPr>
        <w:t xml:space="preserve">. NETest </w:t>
      </w:r>
      <w:r w:rsidR="00C81F50" w:rsidRPr="00C81F50">
        <w:rPr>
          <w:rFonts w:ascii="Times New Roman" w:hAnsi="Times New Roman" w:cs="Times New Roman"/>
          <w:color w:val="000000" w:themeColor="text1"/>
          <w:sz w:val="24"/>
          <w:szCs w:val="24"/>
        </w:rPr>
        <w:t xml:space="preserve">was effective </w:t>
      </w:r>
      <w:r w:rsidR="00F91E5E" w:rsidRPr="00C81F50">
        <w:rPr>
          <w:rFonts w:ascii="Times New Roman" w:hAnsi="Times New Roman" w:cs="Times New Roman"/>
          <w:color w:val="000000" w:themeColor="text1"/>
          <w:sz w:val="24"/>
          <w:szCs w:val="24"/>
        </w:rPr>
        <w:t>as a marker of residual disease (100% sensitivity) and could be used to accurately (100%) predict recurrence following R0. In contrast, CgA had no clinical value.</w:t>
      </w:r>
    </w:p>
    <w:p w14:paraId="4F48CF80" w14:textId="1D2CDD6D" w:rsidR="00D52D3F" w:rsidRPr="006732B1" w:rsidRDefault="00D52D3F" w:rsidP="00BB4376">
      <w:pPr>
        <w:spacing w:after="0" w:line="480" w:lineRule="auto"/>
        <w:ind w:firstLine="720"/>
        <w:rPr>
          <w:rFonts w:ascii="Times New Roman" w:hAnsi="Times New Roman" w:cs="Times New Roman"/>
          <w:color w:val="000000"/>
          <w:sz w:val="24"/>
          <w:szCs w:val="24"/>
        </w:rPr>
      </w:pPr>
      <w:r w:rsidRPr="006732B1">
        <w:rPr>
          <w:rFonts w:ascii="Times New Roman" w:hAnsi="Times New Roman" w:cs="Times New Roman"/>
          <w:color w:val="000000"/>
          <w:sz w:val="24"/>
          <w:szCs w:val="24"/>
        </w:rPr>
        <w:t>Study strengths include the large number of NETs,</w:t>
      </w:r>
      <w:r w:rsidR="00942CF8">
        <w:rPr>
          <w:rFonts w:ascii="Times New Roman" w:hAnsi="Times New Roman" w:cs="Times New Roman"/>
          <w:color w:val="000000"/>
          <w:sz w:val="24"/>
          <w:szCs w:val="24"/>
        </w:rPr>
        <w:t xml:space="preserve"> </w:t>
      </w:r>
      <w:r w:rsidR="00942CF8" w:rsidRPr="000C6BE6">
        <w:rPr>
          <w:rFonts w:ascii="Times New Roman" w:hAnsi="Times New Roman" w:cs="Times New Roman"/>
          <w:color w:val="000000"/>
          <w:sz w:val="24"/>
          <w:szCs w:val="24"/>
        </w:rPr>
        <w:t xml:space="preserve">the </w:t>
      </w:r>
      <w:r w:rsidR="009B3AAC" w:rsidRPr="000C6BE6">
        <w:rPr>
          <w:rFonts w:ascii="Times New Roman" w:hAnsi="Times New Roman" w:cs="Times New Roman"/>
          <w:color w:val="000000"/>
          <w:sz w:val="24"/>
          <w:szCs w:val="24"/>
        </w:rPr>
        <w:t xml:space="preserve">diverse group </w:t>
      </w:r>
      <w:r w:rsidR="00942CF8" w:rsidRPr="000C6BE6">
        <w:rPr>
          <w:rFonts w:ascii="Times New Roman" w:hAnsi="Times New Roman" w:cs="Times New Roman"/>
          <w:color w:val="000000"/>
          <w:sz w:val="24"/>
          <w:szCs w:val="24"/>
        </w:rPr>
        <w:t xml:space="preserve">of NET types </w:t>
      </w:r>
      <w:r w:rsidR="00942CF8" w:rsidRPr="00316347">
        <w:rPr>
          <w:rFonts w:ascii="Times New Roman" w:hAnsi="Times New Roman" w:cs="Times New Roman"/>
          <w:color w:val="000000"/>
          <w:sz w:val="24"/>
          <w:szCs w:val="24"/>
        </w:rPr>
        <w:t>(</w:t>
      </w:r>
      <w:r w:rsidR="0056601D" w:rsidRPr="00316347">
        <w:rPr>
          <w:rFonts w:ascii="Times New Roman" w:hAnsi="Times New Roman" w:cs="Times New Roman"/>
          <w:color w:val="000000"/>
          <w:sz w:val="24"/>
          <w:szCs w:val="24"/>
        </w:rPr>
        <w:t xml:space="preserve">stomach, duodenum, pancreas, </w:t>
      </w:r>
      <w:r w:rsidR="00C81F50" w:rsidRPr="00316347">
        <w:rPr>
          <w:rFonts w:ascii="Times New Roman" w:hAnsi="Times New Roman" w:cs="Times New Roman"/>
          <w:color w:val="000000"/>
          <w:sz w:val="24"/>
          <w:szCs w:val="24"/>
        </w:rPr>
        <w:t xml:space="preserve">small bowel, </w:t>
      </w:r>
      <w:r w:rsidR="0056601D" w:rsidRPr="00316347">
        <w:rPr>
          <w:rFonts w:ascii="Times New Roman" w:hAnsi="Times New Roman" w:cs="Times New Roman"/>
          <w:color w:val="000000"/>
          <w:sz w:val="24"/>
          <w:szCs w:val="24"/>
        </w:rPr>
        <w:t>appendix, colon, rectum, CUP s</w:t>
      </w:r>
      <w:r w:rsidR="00C81F50" w:rsidRPr="00316347">
        <w:rPr>
          <w:rFonts w:ascii="Times New Roman" w:hAnsi="Times New Roman" w:cs="Times New Roman"/>
          <w:color w:val="000000"/>
          <w:sz w:val="24"/>
          <w:szCs w:val="24"/>
        </w:rPr>
        <w:t xml:space="preserve"> </w:t>
      </w:r>
      <w:r w:rsidR="00942CF8" w:rsidRPr="00316347">
        <w:rPr>
          <w:rFonts w:ascii="Times New Roman" w:hAnsi="Times New Roman" w:cs="Times New Roman"/>
          <w:color w:val="000000"/>
          <w:sz w:val="24"/>
          <w:szCs w:val="24"/>
        </w:rPr>
        <w:t>and lung),</w:t>
      </w:r>
      <w:r w:rsidRPr="00316347">
        <w:rPr>
          <w:rFonts w:ascii="Times New Roman" w:hAnsi="Times New Roman" w:cs="Times New Roman"/>
          <w:color w:val="000000"/>
          <w:sz w:val="24"/>
          <w:szCs w:val="24"/>
        </w:rPr>
        <w:t xml:space="preserve"> a</w:t>
      </w:r>
      <w:r w:rsidRPr="000C6BE6">
        <w:rPr>
          <w:rFonts w:ascii="Times New Roman" w:hAnsi="Times New Roman" w:cs="Times New Roman"/>
          <w:color w:val="000000"/>
          <w:sz w:val="24"/>
          <w:szCs w:val="24"/>
        </w:rPr>
        <w:t xml:space="preserve"> matched biomarker evaluation in ~1,000 patients, standardized</w:t>
      </w:r>
      <w:r w:rsidRPr="006732B1">
        <w:rPr>
          <w:rFonts w:ascii="Times New Roman" w:hAnsi="Times New Roman" w:cs="Times New Roman"/>
          <w:color w:val="000000"/>
          <w:sz w:val="24"/>
          <w:szCs w:val="24"/>
        </w:rPr>
        <w:t xml:space="preserve"> biomarker measurement (undertaken in a CLIA-approved molecular genomics validated laboratory) and a </w:t>
      </w:r>
      <w:r w:rsidR="009B3AAC">
        <w:rPr>
          <w:rFonts w:ascii="Times New Roman" w:hAnsi="Times New Roman" w:cs="Times New Roman"/>
          <w:color w:val="000000"/>
          <w:sz w:val="24"/>
          <w:szCs w:val="24"/>
        </w:rPr>
        <w:t>precisely</w:t>
      </w:r>
      <w:r w:rsidR="009B3AAC" w:rsidRPr="006732B1">
        <w:rPr>
          <w:rFonts w:ascii="Times New Roman" w:hAnsi="Times New Roman" w:cs="Times New Roman"/>
          <w:color w:val="000000"/>
          <w:sz w:val="24"/>
          <w:szCs w:val="24"/>
        </w:rPr>
        <w:t xml:space="preserve"> </w:t>
      </w:r>
      <w:r w:rsidRPr="006732B1">
        <w:rPr>
          <w:rFonts w:ascii="Times New Roman" w:hAnsi="Times New Roman" w:cs="Times New Roman"/>
          <w:color w:val="000000"/>
          <w:sz w:val="24"/>
          <w:szCs w:val="24"/>
        </w:rPr>
        <w:t>followed surgical</w:t>
      </w:r>
      <w:r w:rsidR="00942CF8">
        <w:rPr>
          <w:rFonts w:ascii="Times New Roman" w:hAnsi="Times New Roman" w:cs="Times New Roman"/>
          <w:color w:val="000000"/>
          <w:sz w:val="24"/>
          <w:szCs w:val="24"/>
        </w:rPr>
        <w:t xml:space="preserve"> sub-</w:t>
      </w:r>
      <w:r w:rsidRPr="006732B1">
        <w:rPr>
          <w:rFonts w:ascii="Times New Roman" w:hAnsi="Times New Roman" w:cs="Times New Roman"/>
          <w:color w:val="000000"/>
          <w:sz w:val="24"/>
          <w:szCs w:val="24"/>
        </w:rPr>
        <w:t xml:space="preserve">cohort. </w:t>
      </w:r>
      <w:r w:rsidR="009B3AAC">
        <w:rPr>
          <w:rFonts w:ascii="Times New Roman" w:hAnsi="Times New Roman" w:cs="Times New Roman"/>
          <w:color w:val="000000"/>
          <w:sz w:val="24"/>
          <w:szCs w:val="24"/>
        </w:rPr>
        <w:t>Potential limitations</w:t>
      </w:r>
      <w:r w:rsidR="009B3AAC" w:rsidRPr="006732B1">
        <w:rPr>
          <w:rFonts w:ascii="Times New Roman" w:hAnsi="Times New Roman" w:cs="Times New Roman"/>
          <w:color w:val="000000"/>
          <w:sz w:val="24"/>
          <w:szCs w:val="24"/>
        </w:rPr>
        <w:t xml:space="preserve"> </w:t>
      </w:r>
      <w:r w:rsidR="009B3AAC">
        <w:rPr>
          <w:rFonts w:ascii="Times New Roman" w:hAnsi="Times New Roman" w:cs="Times New Roman"/>
          <w:color w:val="000000"/>
          <w:sz w:val="24"/>
          <w:szCs w:val="24"/>
        </w:rPr>
        <w:t xml:space="preserve">are the </w:t>
      </w:r>
      <w:r w:rsidRPr="006732B1">
        <w:rPr>
          <w:rFonts w:ascii="Times New Roman" w:hAnsi="Times New Roman" w:cs="Times New Roman"/>
          <w:color w:val="000000"/>
          <w:sz w:val="24"/>
          <w:szCs w:val="24"/>
        </w:rPr>
        <w:t xml:space="preserve">heterogeneity in imaging studies and no centralized pathological </w:t>
      </w:r>
      <w:proofErr w:type="gramStart"/>
      <w:r w:rsidRPr="006732B1">
        <w:rPr>
          <w:rFonts w:ascii="Times New Roman" w:hAnsi="Times New Roman" w:cs="Times New Roman"/>
          <w:color w:val="000000"/>
          <w:sz w:val="24"/>
          <w:szCs w:val="24"/>
        </w:rPr>
        <w:t>review</w:t>
      </w:r>
      <w:proofErr w:type="gramEnd"/>
      <w:r w:rsidR="00942CF8">
        <w:rPr>
          <w:rFonts w:ascii="Times New Roman" w:hAnsi="Times New Roman" w:cs="Times New Roman"/>
          <w:color w:val="000000"/>
          <w:sz w:val="24"/>
          <w:szCs w:val="24"/>
        </w:rPr>
        <w:t xml:space="preserve"> </w:t>
      </w:r>
      <w:r w:rsidR="009B3AAC">
        <w:rPr>
          <w:rFonts w:ascii="Times New Roman" w:hAnsi="Times New Roman" w:cs="Times New Roman"/>
          <w:color w:val="000000"/>
          <w:sz w:val="24"/>
          <w:szCs w:val="24"/>
        </w:rPr>
        <w:t>but these reflect the real</w:t>
      </w:r>
      <w:r w:rsidR="00F91E5E">
        <w:rPr>
          <w:rFonts w:ascii="Times New Roman" w:hAnsi="Times New Roman" w:cs="Times New Roman"/>
          <w:color w:val="000000"/>
          <w:sz w:val="24"/>
          <w:szCs w:val="24"/>
        </w:rPr>
        <w:t>-</w:t>
      </w:r>
      <w:r w:rsidR="009B3AAC">
        <w:rPr>
          <w:rFonts w:ascii="Times New Roman" w:hAnsi="Times New Roman" w:cs="Times New Roman"/>
          <w:color w:val="000000"/>
          <w:sz w:val="24"/>
          <w:szCs w:val="24"/>
        </w:rPr>
        <w:t>world conditions of th</w:t>
      </w:r>
      <w:r w:rsidR="00D360CD">
        <w:rPr>
          <w:rFonts w:ascii="Times New Roman" w:hAnsi="Times New Roman" w:cs="Times New Roman"/>
          <w:color w:val="000000"/>
          <w:sz w:val="24"/>
          <w:szCs w:val="24"/>
        </w:rPr>
        <w:t>i</w:t>
      </w:r>
      <w:r w:rsidR="009B3AAC">
        <w:rPr>
          <w:rFonts w:ascii="Times New Roman" w:hAnsi="Times New Roman" w:cs="Times New Roman"/>
          <w:color w:val="000000"/>
          <w:sz w:val="24"/>
          <w:szCs w:val="24"/>
        </w:rPr>
        <w:t xml:space="preserve">s type of study. </w:t>
      </w:r>
      <w:r w:rsidRPr="006732B1">
        <w:rPr>
          <w:rFonts w:ascii="Times New Roman" w:hAnsi="Times New Roman" w:cs="Times New Roman"/>
          <w:color w:val="000000"/>
          <w:sz w:val="24"/>
          <w:szCs w:val="24"/>
        </w:rPr>
        <w:t>Overall, the prospective study design</w:t>
      </w:r>
      <w:r w:rsidR="00942CF8">
        <w:rPr>
          <w:rFonts w:ascii="Times New Roman" w:hAnsi="Times New Roman" w:cs="Times New Roman"/>
          <w:color w:val="000000"/>
          <w:sz w:val="24"/>
          <w:szCs w:val="24"/>
        </w:rPr>
        <w:t xml:space="preserve"> and reporting per standardized approach</w:t>
      </w:r>
      <w:r w:rsidRPr="006732B1">
        <w:rPr>
          <w:rFonts w:ascii="Times New Roman" w:hAnsi="Times New Roman" w:cs="Times New Roman"/>
          <w:color w:val="000000"/>
          <w:sz w:val="24"/>
          <w:szCs w:val="24"/>
        </w:rPr>
        <w:t xml:space="preserve"> </w:t>
      </w:r>
      <w:r w:rsidR="006732B1">
        <w:rPr>
          <w:rFonts w:ascii="Times New Roman" w:hAnsi="Times New Roman" w:cs="Times New Roman"/>
          <w:color w:val="000000"/>
          <w:sz w:val="24"/>
          <w:szCs w:val="24"/>
        </w:rPr>
        <w:fldChar w:fldCharType="begin"/>
      </w:r>
      <w:r w:rsidR="00435F35">
        <w:rPr>
          <w:rFonts w:ascii="Times New Roman" w:hAnsi="Times New Roman" w:cs="Times New Roman"/>
          <w:color w:val="000000"/>
          <w:sz w:val="24"/>
          <w:szCs w:val="24"/>
        </w:rPr>
        <w:instrText xml:space="preserve"> ADDIN EN.CITE &lt;EndNote&gt;&lt;Cite&gt;&lt;Author&gt;von Elm&lt;/Author&gt;&lt;Year&gt;2007&lt;/Year&gt;&lt;RecNum&gt;4784&lt;/RecNum&gt;&lt;DisplayText&gt;&lt;style face="superscript"&gt;12&lt;/style&gt;&lt;/DisplayText&gt;&lt;record&gt;&lt;rec-number&gt;4784&lt;/rec-number&gt;&lt;foreign-keys&gt;&lt;key app="EN" db-id="zwd9p2exqs0zwrewze952x27vxrf0vf5z55v" timestamp="1609427451"&gt;4784&lt;/key&gt;&lt;/foreign-keys&gt;&lt;ref-type name="Journal Article"&gt;17&lt;/ref-type&gt;&lt;contributors&gt;&lt;authors&gt;&lt;author&gt;von Elm, E.&lt;/author&gt;&lt;author&gt;Altman, D. G.&lt;/author&gt;&lt;author&gt;Egger, M.&lt;/author&gt;&lt;author&gt;Pocock, S. J.&lt;/author&gt;&lt;author&gt;Gøtzsche, P. C.&lt;/author&gt;&lt;author&gt;Vandenbroucke, J. P.&lt;/author&gt;&lt;/authors&gt;&lt;/contributors&gt;&lt;auth-address&gt;Institute of Social and Preventive Medicine (ISPM),University of Bern, Bern, Switzerland.&lt;/auth-address&gt;&lt;titles&gt;&lt;title&gt;The Strengthening the Reporting of Observational Studies in Epidemiology (STROBE) statement: guidelines for reporting observational studies&lt;/title&gt;&lt;secondary-title&gt;Lancet&lt;/secondary-title&gt;&lt;alt-title&gt;Lancet (London, England)&lt;/alt-title&gt;&lt;/titles&gt;&lt;periodical&gt;&lt;full-title&gt;Lancet&lt;/full-title&gt;&lt;/periodical&gt;&lt;pages&gt;1453-7&lt;/pages&gt;&lt;volume&gt;370&lt;/volume&gt;&lt;number&gt;9596&lt;/number&gt;&lt;edition&gt;2007/12/08&lt;/edition&gt;&lt;keywords&gt;&lt;keyword&gt;Case-Control Studies&lt;/keyword&gt;&lt;keyword&gt;Cohort Studies&lt;/keyword&gt;&lt;keyword&gt;Cross-Sectional Studies&lt;/keyword&gt;&lt;keyword&gt;*Epidemiologic Research Design&lt;/keyword&gt;&lt;keyword&gt;Observation/*methods&lt;/keyword&gt;&lt;keyword&gt;Publishing/*standards&lt;/keyword&gt;&lt;/keywords&gt;&lt;dates&gt;&lt;year&gt;2007&lt;/year&gt;&lt;pub-dates&gt;&lt;date&gt;Oct 20&lt;/date&gt;&lt;/pub-dates&gt;&lt;/dates&gt;&lt;isbn&gt;0140-6736&lt;/isbn&gt;&lt;accession-num&gt;18064739&lt;/accession-num&gt;&lt;urls&gt;&lt;/urls&gt;&lt;electronic-resource-num&gt;10.1016/s0140-6736(07)61602-x&lt;/electronic-resource-num&gt;&lt;remote-database-provider&gt;NLM&lt;/remote-database-provider&gt;&lt;language&gt;eng&lt;/language&gt;&lt;/record&gt;&lt;/Cite&gt;&lt;/EndNote&gt;</w:instrText>
      </w:r>
      <w:r w:rsidR="006732B1">
        <w:rPr>
          <w:rFonts w:ascii="Times New Roman" w:hAnsi="Times New Roman" w:cs="Times New Roman"/>
          <w:color w:val="000000"/>
          <w:sz w:val="24"/>
          <w:szCs w:val="24"/>
        </w:rPr>
        <w:fldChar w:fldCharType="separate"/>
      </w:r>
      <w:r w:rsidR="00435F35" w:rsidRPr="00435F35">
        <w:rPr>
          <w:rFonts w:ascii="Times New Roman" w:hAnsi="Times New Roman" w:cs="Times New Roman"/>
          <w:noProof/>
          <w:color w:val="000000"/>
          <w:sz w:val="24"/>
          <w:szCs w:val="24"/>
          <w:vertAlign w:val="superscript"/>
        </w:rPr>
        <w:t>12</w:t>
      </w:r>
      <w:r w:rsidR="006732B1">
        <w:rPr>
          <w:rFonts w:ascii="Times New Roman" w:hAnsi="Times New Roman" w:cs="Times New Roman"/>
          <w:color w:val="000000"/>
          <w:sz w:val="24"/>
          <w:szCs w:val="24"/>
        </w:rPr>
        <w:fldChar w:fldCharType="end"/>
      </w:r>
      <w:r w:rsidRPr="006732B1">
        <w:rPr>
          <w:rFonts w:ascii="Times New Roman" w:hAnsi="Times New Roman" w:cs="Times New Roman"/>
          <w:color w:val="000000"/>
          <w:sz w:val="24"/>
          <w:szCs w:val="24"/>
        </w:rPr>
        <w:t xml:space="preserve"> provides </w:t>
      </w:r>
      <w:r w:rsidRPr="006732B1">
        <w:rPr>
          <w:rFonts w:ascii="Times New Roman" w:hAnsi="Times New Roman" w:cs="Times New Roman"/>
          <w:color w:val="000000"/>
          <w:sz w:val="24"/>
          <w:szCs w:val="24"/>
        </w:rPr>
        <w:lastRenderedPageBreak/>
        <w:t xml:space="preserve">an </w:t>
      </w:r>
      <w:r w:rsidR="009B3AAC">
        <w:rPr>
          <w:rFonts w:ascii="Times New Roman" w:hAnsi="Times New Roman" w:cs="Times New Roman"/>
          <w:color w:val="000000"/>
          <w:sz w:val="24"/>
          <w:szCs w:val="24"/>
        </w:rPr>
        <w:t>amply</w:t>
      </w:r>
      <w:r w:rsidR="009B3AAC" w:rsidRPr="006732B1">
        <w:rPr>
          <w:rFonts w:ascii="Times New Roman" w:hAnsi="Times New Roman" w:cs="Times New Roman"/>
          <w:color w:val="000000"/>
          <w:sz w:val="24"/>
          <w:szCs w:val="24"/>
        </w:rPr>
        <w:t xml:space="preserve"> </w:t>
      </w:r>
      <w:r w:rsidRPr="006732B1">
        <w:rPr>
          <w:rFonts w:ascii="Times New Roman" w:hAnsi="Times New Roman" w:cs="Times New Roman"/>
          <w:color w:val="000000"/>
          <w:sz w:val="24"/>
          <w:szCs w:val="24"/>
        </w:rPr>
        <w:t>powered, real-world assessment of the clinical material encountered in NET treatment center</w:t>
      </w:r>
      <w:r w:rsidR="009B3AAC">
        <w:rPr>
          <w:rFonts w:ascii="Times New Roman" w:hAnsi="Times New Roman" w:cs="Times New Roman"/>
          <w:color w:val="000000"/>
          <w:sz w:val="24"/>
          <w:szCs w:val="24"/>
        </w:rPr>
        <w:t>s</w:t>
      </w:r>
      <w:r w:rsidRPr="006732B1">
        <w:rPr>
          <w:rFonts w:ascii="Times New Roman" w:hAnsi="Times New Roman" w:cs="Times New Roman"/>
          <w:color w:val="000000"/>
          <w:sz w:val="24"/>
          <w:szCs w:val="24"/>
        </w:rPr>
        <w:t>.</w:t>
      </w:r>
    </w:p>
    <w:p w14:paraId="48107FA6" w14:textId="375A2F4F" w:rsidR="002D36A7" w:rsidRPr="00A0771B" w:rsidRDefault="00D52D3F" w:rsidP="00C36475">
      <w:pPr>
        <w:spacing w:after="0" w:line="480" w:lineRule="auto"/>
        <w:ind w:firstLine="720"/>
        <w:rPr>
          <w:rFonts w:ascii="Times New Roman" w:hAnsi="Times New Roman" w:cs="Times New Roman"/>
          <w:color w:val="000000" w:themeColor="text1"/>
          <w:sz w:val="24"/>
          <w:szCs w:val="24"/>
        </w:rPr>
      </w:pPr>
      <w:r w:rsidRPr="006732B1">
        <w:rPr>
          <w:rFonts w:ascii="Times New Roman" w:hAnsi="Times New Roman" w:cs="Times New Roman"/>
          <w:color w:val="000000" w:themeColor="text1"/>
          <w:sz w:val="24"/>
          <w:szCs w:val="24"/>
        </w:rPr>
        <w:t>As a diagnostic</w:t>
      </w:r>
      <w:r w:rsidR="00873E52" w:rsidRPr="006732B1">
        <w:rPr>
          <w:rFonts w:ascii="Times New Roman" w:hAnsi="Times New Roman" w:cs="Times New Roman"/>
          <w:color w:val="000000" w:themeColor="text1"/>
          <w:sz w:val="24"/>
          <w:szCs w:val="24"/>
        </w:rPr>
        <w:t xml:space="preserve">, the NETest was </w:t>
      </w:r>
      <w:r w:rsidR="00F63B11">
        <w:rPr>
          <w:rFonts w:ascii="Times New Roman" w:hAnsi="Times New Roman" w:cs="Times New Roman"/>
          <w:color w:val="000000" w:themeColor="text1"/>
          <w:sz w:val="24"/>
          <w:szCs w:val="24"/>
        </w:rPr>
        <w:t xml:space="preserve">unequivocally </w:t>
      </w:r>
      <w:r w:rsidR="00873E52" w:rsidRPr="006732B1">
        <w:rPr>
          <w:rFonts w:ascii="Times New Roman" w:hAnsi="Times New Roman" w:cs="Times New Roman"/>
          <w:color w:val="000000" w:themeColor="text1"/>
          <w:sz w:val="24"/>
          <w:szCs w:val="24"/>
        </w:rPr>
        <w:t xml:space="preserve">more accurate than CgA. Overall, the NETest exhibited </w:t>
      </w:r>
      <w:r w:rsidR="00F63B11">
        <w:rPr>
          <w:rFonts w:ascii="Times New Roman" w:hAnsi="Times New Roman" w:cs="Times New Roman"/>
          <w:color w:val="000000" w:themeColor="text1"/>
          <w:sz w:val="24"/>
          <w:szCs w:val="24"/>
        </w:rPr>
        <w:t xml:space="preserve">a </w:t>
      </w:r>
      <w:r w:rsidR="00873E52" w:rsidRPr="006732B1">
        <w:rPr>
          <w:rFonts w:ascii="Times New Roman" w:hAnsi="Times New Roman" w:cs="Times New Roman"/>
          <w:color w:val="000000" w:themeColor="text1"/>
          <w:sz w:val="24"/>
          <w:szCs w:val="24"/>
        </w:rPr>
        <w:t>significantly higher diagnostic accuracy</w:t>
      </w:r>
      <w:r w:rsidR="00F91E5E">
        <w:rPr>
          <w:rFonts w:ascii="Times New Roman" w:hAnsi="Times New Roman" w:cs="Times New Roman"/>
          <w:color w:val="000000" w:themeColor="text1"/>
          <w:sz w:val="24"/>
          <w:szCs w:val="24"/>
        </w:rPr>
        <w:t xml:space="preserve"> </w:t>
      </w:r>
      <w:r w:rsidR="00F91E5E" w:rsidRPr="000C6BE6">
        <w:rPr>
          <w:rFonts w:ascii="Times New Roman" w:hAnsi="Times New Roman" w:cs="Times New Roman"/>
          <w:color w:val="000000" w:themeColor="text1"/>
          <w:sz w:val="24"/>
          <w:szCs w:val="24"/>
        </w:rPr>
        <w:t xml:space="preserve">for </w:t>
      </w:r>
      <w:r w:rsidR="00F91E5E" w:rsidRPr="00A0771B">
        <w:rPr>
          <w:rFonts w:ascii="Times New Roman" w:hAnsi="Times New Roman" w:cs="Times New Roman"/>
          <w:color w:val="000000" w:themeColor="text1"/>
          <w:sz w:val="24"/>
          <w:szCs w:val="24"/>
        </w:rPr>
        <w:t>NETs vs. controls</w:t>
      </w:r>
      <w:r w:rsidR="00901C3F" w:rsidRPr="00A0771B">
        <w:rPr>
          <w:rFonts w:ascii="Times New Roman" w:hAnsi="Times New Roman" w:cs="Times New Roman"/>
          <w:color w:val="000000" w:themeColor="text1"/>
          <w:sz w:val="24"/>
          <w:szCs w:val="24"/>
        </w:rPr>
        <w:t xml:space="preserve"> (</w:t>
      </w:r>
      <w:r w:rsidR="000C6BE6" w:rsidRPr="00A0771B">
        <w:rPr>
          <w:rFonts w:ascii="Times New Roman" w:hAnsi="Times New Roman" w:cs="Times New Roman"/>
          <w:color w:val="000000" w:themeColor="text1"/>
          <w:sz w:val="24"/>
          <w:szCs w:val="24"/>
        </w:rPr>
        <w:t>87</w:t>
      </w:r>
      <w:r w:rsidR="00901C3F" w:rsidRPr="00A0771B">
        <w:rPr>
          <w:rFonts w:ascii="Times New Roman" w:hAnsi="Times New Roman" w:cs="Times New Roman"/>
          <w:color w:val="000000" w:themeColor="text1"/>
          <w:sz w:val="24"/>
          <w:szCs w:val="24"/>
        </w:rPr>
        <w:t>%)</w:t>
      </w:r>
      <w:r w:rsidR="00F91E5E" w:rsidRPr="00A0771B">
        <w:rPr>
          <w:rFonts w:ascii="Times New Roman" w:hAnsi="Times New Roman" w:cs="Times New Roman"/>
          <w:color w:val="000000" w:themeColor="text1"/>
          <w:sz w:val="24"/>
          <w:szCs w:val="24"/>
        </w:rPr>
        <w:t>, benign diseases</w:t>
      </w:r>
      <w:r w:rsidR="00901C3F" w:rsidRPr="00A0771B">
        <w:rPr>
          <w:rFonts w:ascii="Times New Roman" w:hAnsi="Times New Roman" w:cs="Times New Roman"/>
          <w:color w:val="000000" w:themeColor="text1"/>
          <w:sz w:val="24"/>
          <w:szCs w:val="24"/>
        </w:rPr>
        <w:t xml:space="preserve"> (</w:t>
      </w:r>
      <w:r w:rsidR="000C6BE6" w:rsidRPr="00C751E5">
        <w:rPr>
          <w:rFonts w:ascii="Times New Roman" w:hAnsi="Times New Roman" w:cs="Times New Roman"/>
          <w:color w:val="000000" w:themeColor="text1"/>
          <w:sz w:val="24"/>
          <w:szCs w:val="24"/>
        </w:rPr>
        <w:t>85</w:t>
      </w:r>
      <w:r w:rsidR="00901C3F" w:rsidRPr="00C751E5">
        <w:rPr>
          <w:rFonts w:ascii="Times New Roman" w:hAnsi="Times New Roman" w:cs="Times New Roman"/>
          <w:color w:val="000000" w:themeColor="text1"/>
          <w:sz w:val="24"/>
          <w:szCs w:val="24"/>
        </w:rPr>
        <w:t>%)</w:t>
      </w:r>
      <w:r w:rsidR="00F91E5E" w:rsidRPr="00C751E5">
        <w:rPr>
          <w:rFonts w:ascii="Times New Roman" w:hAnsi="Times New Roman" w:cs="Times New Roman"/>
          <w:color w:val="000000" w:themeColor="text1"/>
          <w:sz w:val="24"/>
          <w:szCs w:val="24"/>
        </w:rPr>
        <w:t xml:space="preserve"> </w:t>
      </w:r>
      <w:r w:rsidR="00C81F50" w:rsidRPr="00C751E5">
        <w:rPr>
          <w:rFonts w:ascii="Times New Roman" w:hAnsi="Times New Roman" w:cs="Times New Roman"/>
          <w:color w:val="000000" w:themeColor="text1"/>
          <w:sz w:val="24"/>
          <w:szCs w:val="24"/>
        </w:rPr>
        <w:t xml:space="preserve">or </w:t>
      </w:r>
      <w:r w:rsidR="00F91E5E" w:rsidRPr="00C751E5">
        <w:rPr>
          <w:rFonts w:ascii="Times New Roman" w:hAnsi="Times New Roman" w:cs="Times New Roman"/>
          <w:color w:val="000000" w:themeColor="text1"/>
          <w:sz w:val="24"/>
          <w:szCs w:val="24"/>
        </w:rPr>
        <w:t xml:space="preserve">non-NET neoplasia (83%) </w:t>
      </w:r>
      <w:r w:rsidR="00873E52" w:rsidRPr="00C751E5">
        <w:rPr>
          <w:rFonts w:ascii="Times New Roman" w:hAnsi="Times New Roman" w:cs="Times New Roman"/>
          <w:color w:val="000000" w:themeColor="text1"/>
          <w:sz w:val="24"/>
          <w:szCs w:val="24"/>
        </w:rPr>
        <w:t>than CgA (51%</w:t>
      </w:r>
      <w:r w:rsidR="000C6BE6" w:rsidRPr="00C751E5">
        <w:rPr>
          <w:rFonts w:ascii="Times New Roman" w:hAnsi="Times New Roman" w:cs="Times New Roman"/>
          <w:color w:val="000000" w:themeColor="text1"/>
          <w:sz w:val="24"/>
          <w:szCs w:val="24"/>
        </w:rPr>
        <w:t>, 47% and 47%, respectively</w:t>
      </w:r>
      <w:r w:rsidR="00873E52" w:rsidRPr="00C751E5">
        <w:rPr>
          <w:rFonts w:ascii="Times New Roman" w:hAnsi="Times New Roman" w:cs="Times New Roman"/>
          <w:color w:val="000000" w:themeColor="text1"/>
          <w:sz w:val="24"/>
          <w:szCs w:val="24"/>
        </w:rPr>
        <w:t>)</w:t>
      </w:r>
      <w:r w:rsidR="00575B5B" w:rsidRPr="00C751E5">
        <w:rPr>
          <w:rFonts w:ascii="Times New Roman" w:hAnsi="Times New Roman" w:cs="Times New Roman"/>
          <w:color w:val="000000" w:themeColor="text1"/>
          <w:sz w:val="24"/>
          <w:szCs w:val="24"/>
        </w:rPr>
        <w:t>. The</w:t>
      </w:r>
      <w:r w:rsidR="00873E52" w:rsidRPr="00C751E5">
        <w:rPr>
          <w:rFonts w:ascii="Times New Roman" w:hAnsi="Times New Roman" w:cs="Times New Roman"/>
          <w:color w:val="000000" w:themeColor="text1"/>
          <w:sz w:val="24"/>
          <w:szCs w:val="24"/>
        </w:rPr>
        <w:t xml:space="preserve"> </w:t>
      </w:r>
      <w:r w:rsidR="00942CF8" w:rsidRPr="00C751E5">
        <w:rPr>
          <w:rFonts w:ascii="Times New Roman" w:hAnsi="Times New Roman" w:cs="Times New Roman"/>
          <w:color w:val="000000" w:themeColor="text1"/>
          <w:sz w:val="24"/>
          <w:szCs w:val="24"/>
        </w:rPr>
        <w:t xml:space="preserve">AUROCS </w:t>
      </w:r>
      <w:r w:rsidR="00A0771B" w:rsidRPr="00490059">
        <w:rPr>
          <w:rFonts w:ascii="Times New Roman" w:hAnsi="Times New Roman" w:cs="Times New Roman"/>
          <w:color w:val="000000" w:themeColor="text1"/>
          <w:sz w:val="24"/>
          <w:szCs w:val="24"/>
        </w:rPr>
        <w:t>for NETest</w:t>
      </w:r>
      <w:r w:rsidR="00A0771B" w:rsidRPr="00C751E5">
        <w:rPr>
          <w:rFonts w:ascii="Times New Roman" w:hAnsi="Times New Roman" w:cs="Times New Roman"/>
          <w:color w:val="000000" w:themeColor="text1"/>
          <w:sz w:val="24"/>
          <w:szCs w:val="24"/>
        </w:rPr>
        <w:t xml:space="preserve"> </w:t>
      </w:r>
      <w:r w:rsidR="00575B5B" w:rsidRPr="00C751E5">
        <w:rPr>
          <w:rFonts w:ascii="Times New Roman" w:hAnsi="Times New Roman" w:cs="Times New Roman"/>
          <w:color w:val="000000" w:themeColor="text1"/>
          <w:sz w:val="24"/>
          <w:szCs w:val="24"/>
        </w:rPr>
        <w:t>were</w:t>
      </w:r>
      <w:r w:rsidR="00A0771B" w:rsidRPr="00C751E5">
        <w:rPr>
          <w:rFonts w:ascii="Times New Roman" w:hAnsi="Times New Roman" w:cs="Times New Roman"/>
          <w:color w:val="000000" w:themeColor="text1"/>
          <w:sz w:val="24"/>
          <w:szCs w:val="24"/>
        </w:rPr>
        <w:t xml:space="preserve"> </w:t>
      </w:r>
      <w:r w:rsidR="00A0771B" w:rsidRPr="00490059">
        <w:rPr>
          <w:rFonts w:ascii="Times New Roman" w:hAnsi="Times New Roman" w:cs="Times New Roman"/>
          <w:color w:val="000000" w:themeColor="text1"/>
          <w:sz w:val="24"/>
          <w:szCs w:val="24"/>
        </w:rPr>
        <w:t>0.95 (vs. controls), 0.85 (vs. benign disease) and 0.77 (vs. non-NET neoplasia). For CgA these were 0.70, 0.56 and 0.57, respectively</w:t>
      </w:r>
      <w:r w:rsidR="00A0771B" w:rsidRPr="00C751E5">
        <w:rPr>
          <w:rFonts w:ascii="Times New Roman" w:hAnsi="Times New Roman" w:cs="Times New Roman"/>
          <w:color w:val="000000" w:themeColor="text1"/>
          <w:sz w:val="24"/>
          <w:szCs w:val="24"/>
        </w:rPr>
        <w:t xml:space="preserve">. </w:t>
      </w:r>
      <w:r w:rsidR="00942CF8" w:rsidRPr="00C751E5">
        <w:rPr>
          <w:rFonts w:ascii="Times New Roman" w:hAnsi="Times New Roman" w:cs="Times New Roman"/>
          <w:color w:val="000000" w:themeColor="text1"/>
          <w:sz w:val="24"/>
          <w:szCs w:val="24"/>
        </w:rPr>
        <w:t>Th</w:t>
      </w:r>
      <w:r w:rsidR="00F63B11" w:rsidRPr="00C751E5">
        <w:rPr>
          <w:rFonts w:ascii="Times New Roman" w:hAnsi="Times New Roman" w:cs="Times New Roman"/>
          <w:color w:val="000000" w:themeColor="text1"/>
          <w:sz w:val="24"/>
          <w:szCs w:val="24"/>
        </w:rPr>
        <w:t>e increased</w:t>
      </w:r>
      <w:r w:rsidR="00F63B11">
        <w:rPr>
          <w:rFonts w:ascii="Times New Roman" w:hAnsi="Times New Roman" w:cs="Times New Roman"/>
          <w:color w:val="000000" w:themeColor="text1"/>
          <w:sz w:val="24"/>
          <w:szCs w:val="24"/>
        </w:rPr>
        <w:t xml:space="preserve"> accuracy </w:t>
      </w:r>
      <w:r w:rsidR="00942CF8">
        <w:rPr>
          <w:rFonts w:ascii="Times New Roman" w:hAnsi="Times New Roman" w:cs="Times New Roman"/>
          <w:color w:val="000000" w:themeColor="text1"/>
          <w:sz w:val="24"/>
          <w:szCs w:val="24"/>
        </w:rPr>
        <w:t xml:space="preserve">was </w:t>
      </w:r>
      <w:r w:rsidR="00F63B11">
        <w:rPr>
          <w:rFonts w:ascii="Times New Roman" w:hAnsi="Times New Roman" w:cs="Times New Roman"/>
          <w:color w:val="000000" w:themeColor="text1"/>
          <w:sz w:val="24"/>
          <w:szCs w:val="24"/>
        </w:rPr>
        <w:t>independent</w:t>
      </w:r>
      <w:r w:rsidR="00F63B11" w:rsidRPr="006732B1">
        <w:rPr>
          <w:rFonts w:ascii="Times New Roman" w:hAnsi="Times New Roman" w:cs="Times New Roman"/>
          <w:color w:val="000000" w:themeColor="text1"/>
          <w:sz w:val="24"/>
          <w:szCs w:val="24"/>
        </w:rPr>
        <w:t xml:space="preserve"> </w:t>
      </w:r>
      <w:r w:rsidR="00873E52" w:rsidRPr="006732B1">
        <w:rPr>
          <w:rFonts w:ascii="Times New Roman" w:hAnsi="Times New Roman" w:cs="Times New Roman"/>
          <w:color w:val="000000" w:themeColor="text1"/>
          <w:sz w:val="24"/>
          <w:szCs w:val="24"/>
        </w:rPr>
        <w:t>of the comparator group</w:t>
      </w:r>
      <w:r w:rsidR="00F91E5E">
        <w:rPr>
          <w:rFonts w:ascii="Times New Roman" w:hAnsi="Times New Roman" w:cs="Times New Roman"/>
          <w:color w:val="000000" w:themeColor="text1"/>
          <w:sz w:val="24"/>
          <w:szCs w:val="24"/>
        </w:rPr>
        <w:t>.</w:t>
      </w:r>
      <w:r w:rsidR="00873E52" w:rsidRPr="006732B1">
        <w:rPr>
          <w:rFonts w:ascii="Times New Roman" w:hAnsi="Times New Roman" w:cs="Times New Roman"/>
          <w:color w:val="000000" w:themeColor="text1"/>
          <w:sz w:val="24"/>
          <w:szCs w:val="24"/>
        </w:rPr>
        <w:t xml:space="preserve"> The NETest was </w:t>
      </w:r>
      <w:r w:rsidR="006E7318">
        <w:rPr>
          <w:rFonts w:ascii="Times New Roman" w:hAnsi="Times New Roman" w:cs="Times New Roman"/>
          <w:color w:val="000000" w:themeColor="text1"/>
          <w:sz w:val="24"/>
          <w:szCs w:val="24"/>
        </w:rPr>
        <w:t xml:space="preserve">identified as </w:t>
      </w:r>
      <w:r w:rsidR="00873E52" w:rsidRPr="006732B1">
        <w:rPr>
          <w:rFonts w:ascii="Times New Roman" w:hAnsi="Times New Roman" w:cs="Times New Roman"/>
          <w:color w:val="000000" w:themeColor="text1"/>
          <w:sz w:val="24"/>
          <w:szCs w:val="24"/>
        </w:rPr>
        <w:t>most useful for identifying NET disease (</w:t>
      </w:r>
      <w:r w:rsidR="00EB0ABA" w:rsidRPr="006732B1">
        <w:rPr>
          <w:rFonts w:ascii="Times New Roman" w:hAnsi="Times New Roman" w:cs="Times New Roman"/>
          <w:color w:val="000000" w:themeColor="text1"/>
          <w:sz w:val="24"/>
          <w:szCs w:val="24"/>
        </w:rPr>
        <w:t>OR~9</w:t>
      </w:r>
      <w:r w:rsidR="00873E52" w:rsidRPr="006732B1">
        <w:rPr>
          <w:rFonts w:ascii="Times New Roman" w:hAnsi="Times New Roman" w:cs="Times New Roman"/>
          <w:color w:val="000000" w:themeColor="text1"/>
          <w:sz w:val="24"/>
          <w:szCs w:val="24"/>
        </w:rPr>
        <w:t>)</w:t>
      </w:r>
      <w:r w:rsidR="00F63B11">
        <w:rPr>
          <w:rFonts w:ascii="Times New Roman" w:hAnsi="Times New Roman" w:cs="Times New Roman"/>
          <w:color w:val="000000" w:themeColor="text1"/>
          <w:sz w:val="24"/>
          <w:szCs w:val="24"/>
        </w:rPr>
        <w:t xml:space="preserve"> indicative of it being </w:t>
      </w:r>
      <w:r w:rsidR="00EB0ABA" w:rsidRPr="006732B1">
        <w:rPr>
          <w:rFonts w:ascii="Times New Roman" w:hAnsi="Times New Roman" w:cs="Times New Roman"/>
          <w:color w:val="000000" w:themeColor="text1"/>
          <w:sz w:val="24"/>
          <w:szCs w:val="24"/>
        </w:rPr>
        <w:t xml:space="preserve">9x more effective than CgA </w:t>
      </w:r>
      <w:r w:rsidR="00F63B11">
        <w:rPr>
          <w:rFonts w:ascii="Times New Roman" w:hAnsi="Times New Roman" w:cs="Times New Roman"/>
          <w:color w:val="000000" w:themeColor="text1"/>
          <w:sz w:val="24"/>
          <w:szCs w:val="24"/>
        </w:rPr>
        <w:t xml:space="preserve">in </w:t>
      </w:r>
      <w:r w:rsidR="00EB0ABA" w:rsidRPr="006732B1">
        <w:rPr>
          <w:rFonts w:ascii="Times New Roman" w:hAnsi="Times New Roman" w:cs="Times New Roman"/>
          <w:color w:val="000000" w:themeColor="text1"/>
          <w:sz w:val="24"/>
          <w:szCs w:val="24"/>
        </w:rPr>
        <w:t xml:space="preserve">NET diagnosis. </w:t>
      </w:r>
      <w:r w:rsidR="00873E52" w:rsidRPr="006732B1">
        <w:rPr>
          <w:rFonts w:ascii="Times New Roman" w:hAnsi="Times New Roman" w:cs="Times New Roman"/>
          <w:color w:val="000000" w:themeColor="text1"/>
          <w:sz w:val="24"/>
          <w:szCs w:val="24"/>
        </w:rPr>
        <w:t xml:space="preserve">Of note, CgA was </w:t>
      </w:r>
      <w:r w:rsidR="006E7318">
        <w:rPr>
          <w:rFonts w:ascii="Times New Roman" w:hAnsi="Times New Roman" w:cs="Times New Roman"/>
          <w:color w:val="000000" w:themeColor="text1"/>
          <w:sz w:val="24"/>
          <w:szCs w:val="24"/>
        </w:rPr>
        <w:t xml:space="preserve">~2.5x </w:t>
      </w:r>
      <w:r w:rsidR="00873E52" w:rsidRPr="006732B1">
        <w:rPr>
          <w:rFonts w:ascii="Times New Roman" w:hAnsi="Times New Roman" w:cs="Times New Roman"/>
          <w:color w:val="000000" w:themeColor="text1"/>
          <w:sz w:val="24"/>
          <w:szCs w:val="24"/>
        </w:rPr>
        <w:t xml:space="preserve">more effective than the NETest for </w:t>
      </w:r>
      <w:r w:rsidR="00F63B11">
        <w:rPr>
          <w:rFonts w:ascii="Times New Roman" w:hAnsi="Times New Roman" w:cs="Times New Roman"/>
          <w:color w:val="000000" w:themeColor="text1"/>
          <w:sz w:val="24"/>
          <w:szCs w:val="24"/>
        </w:rPr>
        <w:t>the identification of a</w:t>
      </w:r>
      <w:r w:rsidR="00F63B11" w:rsidRPr="006732B1">
        <w:rPr>
          <w:rFonts w:ascii="Times New Roman" w:hAnsi="Times New Roman" w:cs="Times New Roman"/>
          <w:color w:val="000000" w:themeColor="text1"/>
          <w:sz w:val="24"/>
          <w:szCs w:val="24"/>
        </w:rPr>
        <w:t xml:space="preserve"> </w:t>
      </w:r>
      <w:r w:rsidR="00873E52" w:rsidRPr="006732B1">
        <w:rPr>
          <w:rFonts w:ascii="Times New Roman" w:hAnsi="Times New Roman" w:cs="Times New Roman"/>
          <w:color w:val="000000" w:themeColor="text1"/>
          <w:sz w:val="24"/>
          <w:szCs w:val="24"/>
        </w:rPr>
        <w:t>benign diseases e.g., COPD, GERD</w:t>
      </w:r>
      <w:r w:rsidR="00F91E5E">
        <w:rPr>
          <w:rFonts w:ascii="Times New Roman" w:hAnsi="Times New Roman" w:cs="Times New Roman"/>
          <w:color w:val="000000" w:themeColor="text1"/>
          <w:sz w:val="24"/>
          <w:szCs w:val="24"/>
        </w:rPr>
        <w:t xml:space="preserve"> </w:t>
      </w:r>
      <w:r w:rsidR="00F91E5E" w:rsidRPr="00BB4376">
        <w:rPr>
          <w:rFonts w:ascii="Times New Roman" w:hAnsi="Times New Roman" w:cs="Times New Roman"/>
          <w:i/>
          <w:iCs/>
          <w:color w:val="000000" w:themeColor="text1"/>
          <w:sz w:val="24"/>
          <w:szCs w:val="24"/>
        </w:rPr>
        <w:t>etc</w:t>
      </w:r>
      <w:r w:rsidR="00873E52" w:rsidRPr="006732B1">
        <w:rPr>
          <w:rFonts w:ascii="Times New Roman" w:hAnsi="Times New Roman" w:cs="Times New Roman"/>
          <w:color w:val="000000" w:themeColor="text1"/>
          <w:sz w:val="24"/>
          <w:szCs w:val="24"/>
        </w:rPr>
        <w:t xml:space="preserve">. This is consistent with </w:t>
      </w:r>
      <w:r w:rsidR="00575B5B" w:rsidRPr="006732B1">
        <w:rPr>
          <w:rFonts w:ascii="Times New Roman" w:hAnsi="Times New Roman" w:cs="Times New Roman"/>
          <w:color w:val="000000" w:themeColor="text1"/>
          <w:sz w:val="24"/>
          <w:szCs w:val="24"/>
        </w:rPr>
        <w:t xml:space="preserve">CgA </w:t>
      </w:r>
      <w:r w:rsidR="00575B5B">
        <w:rPr>
          <w:rFonts w:ascii="Times New Roman" w:hAnsi="Times New Roman" w:cs="Times New Roman"/>
          <w:color w:val="000000" w:themeColor="text1"/>
          <w:sz w:val="24"/>
          <w:szCs w:val="24"/>
        </w:rPr>
        <w:t>release</w:t>
      </w:r>
      <w:r w:rsidR="00575B5B" w:rsidRPr="006732B1">
        <w:rPr>
          <w:rFonts w:ascii="Times New Roman" w:hAnsi="Times New Roman" w:cs="Times New Roman"/>
          <w:color w:val="000000" w:themeColor="text1"/>
          <w:sz w:val="24"/>
          <w:szCs w:val="24"/>
        </w:rPr>
        <w:t xml:space="preserve"> </w:t>
      </w:r>
      <w:r w:rsidR="00873E52" w:rsidRPr="006732B1">
        <w:rPr>
          <w:rFonts w:ascii="Times New Roman" w:hAnsi="Times New Roman" w:cs="Times New Roman"/>
          <w:color w:val="000000" w:themeColor="text1"/>
          <w:sz w:val="24"/>
          <w:szCs w:val="24"/>
        </w:rPr>
        <w:t xml:space="preserve">in these diseases (often </w:t>
      </w:r>
      <w:proofErr w:type="gramStart"/>
      <w:r w:rsidR="00873E52" w:rsidRPr="006732B1">
        <w:rPr>
          <w:rFonts w:ascii="Times New Roman" w:hAnsi="Times New Roman" w:cs="Times New Roman"/>
          <w:color w:val="000000" w:themeColor="text1"/>
          <w:sz w:val="24"/>
          <w:szCs w:val="24"/>
        </w:rPr>
        <w:t>as a consequence of</w:t>
      </w:r>
      <w:proofErr w:type="gramEnd"/>
      <w:r w:rsidR="00873E52" w:rsidRPr="006732B1">
        <w:rPr>
          <w:rFonts w:ascii="Times New Roman" w:hAnsi="Times New Roman" w:cs="Times New Roman"/>
          <w:color w:val="000000" w:themeColor="text1"/>
          <w:sz w:val="24"/>
          <w:szCs w:val="24"/>
        </w:rPr>
        <w:t xml:space="preserve"> proton pump inhibitor therapy or related to neuroendocrine cell hyperplasia</w:t>
      </w:r>
      <w:r w:rsidR="00F91E5E">
        <w:rPr>
          <w:rFonts w:ascii="Times New Roman" w:hAnsi="Times New Roman" w:cs="Times New Roman"/>
          <w:color w:val="000000" w:themeColor="text1"/>
          <w:sz w:val="24"/>
          <w:szCs w:val="24"/>
        </w:rPr>
        <w:t>)</w:t>
      </w:r>
      <w:r w:rsidR="00F63B11">
        <w:rPr>
          <w:rFonts w:ascii="Times New Roman" w:hAnsi="Times New Roman" w:cs="Times New Roman"/>
          <w:color w:val="000000" w:themeColor="text1"/>
          <w:sz w:val="24"/>
          <w:szCs w:val="24"/>
        </w:rPr>
        <w:t>. This probably reflects</w:t>
      </w:r>
      <w:r w:rsidR="00873E52" w:rsidRPr="006732B1">
        <w:rPr>
          <w:rFonts w:ascii="Times New Roman" w:hAnsi="Times New Roman" w:cs="Times New Roman"/>
          <w:color w:val="000000" w:themeColor="text1"/>
          <w:sz w:val="24"/>
          <w:szCs w:val="24"/>
        </w:rPr>
        <w:t xml:space="preserve"> G-</w:t>
      </w:r>
      <w:r w:rsidR="00F63B11">
        <w:rPr>
          <w:rFonts w:ascii="Times New Roman" w:hAnsi="Times New Roman" w:cs="Times New Roman"/>
          <w:color w:val="000000" w:themeColor="text1"/>
          <w:sz w:val="24"/>
          <w:szCs w:val="24"/>
        </w:rPr>
        <w:t xml:space="preserve">and ECL </w:t>
      </w:r>
      <w:r w:rsidR="00873E52" w:rsidRPr="006732B1">
        <w:rPr>
          <w:rFonts w:ascii="Times New Roman" w:hAnsi="Times New Roman" w:cs="Times New Roman"/>
          <w:color w:val="000000" w:themeColor="text1"/>
          <w:sz w:val="24"/>
          <w:szCs w:val="24"/>
        </w:rPr>
        <w:t>cell</w:t>
      </w:r>
      <w:r w:rsidR="00F63B11">
        <w:rPr>
          <w:rFonts w:ascii="Times New Roman" w:hAnsi="Times New Roman" w:cs="Times New Roman"/>
          <w:color w:val="000000" w:themeColor="text1"/>
          <w:sz w:val="24"/>
          <w:szCs w:val="24"/>
        </w:rPr>
        <w:t xml:space="preserve"> hyperplasia </w:t>
      </w:r>
      <w:r w:rsidR="002D36A7">
        <w:rPr>
          <w:rFonts w:ascii="Times New Roman" w:hAnsi="Times New Roman" w:cs="Times New Roman"/>
          <w:color w:val="000000" w:themeColor="text1"/>
          <w:sz w:val="24"/>
          <w:szCs w:val="24"/>
        </w:rPr>
        <w:t xml:space="preserve">that occurs </w:t>
      </w:r>
      <w:r w:rsidR="00F63B11">
        <w:rPr>
          <w:rFonts w:ascii="Times New Roman" w:hAnsi="Times New Roman" w:cs="Times New Roman"/>
          <w:color w:val="000000" w:themeColor="text1"/>
          <w:sz w:val="24"/>
          <w:szCs w:val="24"/>
        </w:rPr>
        <w:t xml:space="preserve">with </w:t>
      </w:r>
      <w:r w:rsidR="002D36A7">
        <w:rPr>
          <w:rFonts w:ascii="Times New Roman" w:hAnsi="Times New Roman" w:cs="Times New Roman"/>
          <w:color w:val="000000" w:themeColor="text1"/>
          <w:sz w:val="24"/>
          <w:szCs w:val="24"/>
        </w:rPr>
        <w:t xml:space="preserve">proton pump inhibitor usage </w:t>
      </w:r>
      <w:r w:rsidR="00F63B11">
        <w:rPr>
          <w:rFonts w:ascii="Times New Roman" w:hAnsi="Times New Roman" w:cs="Times New Roman"/>
          <w:color w:val="000000" w:themeColor="text1"/>
          <w:sz w:val="24"/>
          <w:szCs w:val="24"/>
        </w:rPr>
        <w:t xml:space="preserve">and </w:t>
      </w:r>
      <w:r w:rsidR="002D36A7">
        <w:rPr>
          <w:rFonts w:ascii="Times New Roman" w:hAnsi="Times New Roman" w:cs="Times New Roman"/>
          <w:color w:val="000000" w:themeColor="text1"/>
          <w:sz w:val="24"/>
          <w:szCs w:val="24"/>
        </w:rPr>
        <w:t xml:space="preserve">the pulmonary </w:t>
      </w:r>
      <w:r w:rsidR="00F91E5E">
        <w:rPr>
          <w:rFonts w:ascii="Times New Roman" w:hAnsi="Times New Roman" w:cs="Times New Roman"/>
          <w:color w:val="000000" w:themeColor="text1"/>
          <w:sz w:val="24"/>
          <w:szCs w:val="24"/>
        </w:rPr>
        <w:t>neuroend</w:t>
      </w:r>
      <w:r w:rsidR="00BB4376">
        <w:rPr>
          <w:rFonts w:ascii="Times New Roman" w:hAnsi="Times New Roman" w:cs="Times New Roman"/>
          <w:color w:val="000000" w:themeColor="text1"/>
          <w:sz w:val="24"/>
          <w:szCs w:val="24"/>
        </w:rPr>
        <w:t>o</w:t>
      </w:r>
      <w:r w:rsidR="00F91E5E">
        <w:rPr>
          <w:rFonts w:ascii="Times New Roman" w:hAnsi="Times New Roman" w:cs="Times New Roman"/>
          <w:color w:val="000000" w:themeColor="text1"/>
          <w:sz w:val="24"/>
          <w:szCs w:val="24"/>
        </w:rPr>
        <w:t>crine</w:t>
      </w:r>
      <w:r w:rsidR="00F63B11">
        <w:rPr>
          <w:rFonts w:ascii="Times New Roman" w:hAnsi="Times New Roman" w:cs="Times New Roman"/>
          <w:color w:val="000000" w:themeColor="text1"/>
          <w:sz w:val="24"/>
          <w:szCs w:val="24"/>
        </w:rPr>
        <w:t xml:space="preserve"> cell hyperplasia </w:t>
      </w:r>
      <w:r w:rsidR="002D36A7">
        <w:rPr>
          <w:rFonts w:ascii="Times New Roman" w:hAnsi="Times New Roman" w:cs="Times New Roman"/>
          <w:color w:val="000000" w:themeColor="text1"/>
          <w:sz w:val="24"/>
          <w:szCs w:val="24"/>
        </w:rPr>
        <w:t xml:space="preserve">noted </w:t>
      </w:r>
      <w:r w:rsidR="00F63B11">
        <w:rPr>
          <w:rFonts w:ascii="Times New Roman" w:hAnsi="Times New Roman" w:cs="Times New Roman"/>
          <w:color w:val="000000" w:themeColor="text1"/>
          <w:sz w:val="24"/>
          <w:szCs w:val="24"/>
        </w:rPr>
        <w:t xml:space="preserve">in </w:t>
      </w:r>
      <w:r w:rsidR="00F63B11" w:rsidRPr="00A0771B">
        <w:rPr>
          <w:rFonts w:ascii="Times New Roman" w:hAnsi="Times New Roman" w:cs="Times New Roman"/>
          <w:color w:val="000000" w:themeColor="text1"/>
          <w:sz w:val="24"/>
          <w:szCs w:val="24"/>
        </w:rPr>
        <w:t>COPD</w:t>
      </w:r>
      <w:r w:rsidR="00873E52" w:rsidRPr="00A0771B">
        <w:rPr>
          <w:rFonts w:ascii="Times New Roman" w:hAnsi="Times New Roman" w:cs="Times New Roman"/>
          <w:color w:val="000000" w:themeColor="text1"/>
          <w:sz w:val="24"/>
          <w:szCs w:val="24"/>
        </w:rPr>
        <w:t>)</w:t>
      </w:r>
      <w:r w:rsidR="00F91E5E" w:rsidRPr="00A0771B">
        <w:rPr>
          <w:rFonts w:ascii="Times New Roman" w:hAnsi="Times New Roman" w:cs="Times New Roman"/>
          <w:color w:val="000000" w:themeColor="text1"/>
          <w:sz w:val="24"/>
          <w:szCs w:val="24"/>
        </w:rPr>
        <w:t xml:space="preserve"> </w:t>
      </w:r>
      <w:r w:rsidR="00F91E5E" w:rsidRPr="00A0771B">
        <w:rPr>
          <w:rFonts w:ascii="Times New Roman" w:hAnsi="Times New Roman" w:cs="Times New Roman"/>
          <w:color w:val="000000" w:themeColor="text1"/>
          <w:sz w:val="24"/>
          <w:szCs w:val="24"/>
        </w:rPr>
        <w:fldChar w:fldCharType="begin">
          <w:fldData xml:space="preserve">PEVuZE5vdGU+PENpdGU+PEF1dGhvcj5Ucmlzb2xpbmk8L0F1dGhvcj48WWVhcj4yMDE2PC9ZZWFy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</w:fldData>
        </w:fldChar>
      </w:r>
      <w:r w:rsidR="00435F35">
        <w:rPr>
          <w:rFonts w:ascii="Times New Roman" w:hAnsi="Times New Roman" w:cs="Times New Roman"/>
          <w:color w:val="000000" w:themeColor="text1"/>
          <w:sz w:val="24"/>
          <w:szCs w:val="24"/>
        </w:rPr>
        <w:instrText xml:space="preserve"> ADDIN EN.CITE </w:instrText>
      </w:r>
      <w:r w:rsidR="00435F35">
        <w:rPr>
          <w:rFonts w:ascii="Times New Roman" w:hAnsi="Times New Roman" w:cs="Times New Roman"/>
          <w:color w:val="000000" w:themeColor="text1"/>
          <w:sz w:val="24"/>
          <w:szCs w:val="24"/>
        </w:rPr>
        <w:fldChar w:fldCharType="begin">
          <w:fldData xml:space="preserve">PEVuZE5vdGU+PENpdGU+PEF1dGhvcj5Ucmlzb2xpbmk8L0F1dGhvcj48WWVhcj4yMDE2PC9ZZWFy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</w:fldData>
        </w:fldChar>
      </w:r>
      <w:r w:rsidR="00435F35">
        <w:rPr>
          <w:rFonts w:ascii="Times New Roman" w:hAnsi="Times New Roman" w:cs="Times New Roman"/>
          <w:color w:val="000000" w:themeColor="text1"/>
          <w:sz w:val="24"/>
          <w:szCs w:val="24"/>
        </w:rPr>
        <w:instrText xml:space="preserve"> ADDIN EN.CITE.DATA </w:instrText>
      </w:r>
      <w:r w:rsidR="00435F35">
        <w:rPr>
          <w:rFonts w:ascii="Times New Roman" w:hAnsi="Times New Roman" w:cs="Times New Roman"/>
          <w:color w:val="000000" w:themeColor="text1"/>
          <w:sz w:val="24"/>
          <w:szCs w:val="24"/>
        </w:rPr>
      </w:r>
      <w:r w:rsidR="00435F35">
        <w:rPr>
          <w:rFonts w:ascii="Times New Roman" w:hAnsi="Times New Roman" w:cs="Times New Roman"/>
          <w:color w:val="000000" w:themeColor="text1"/>
          <w:sz w:val="24"/>
          <w:szCs w:val="24"/>
        </w:rPr>
        <w:fldChar w:fldCharType="end"/>
      </w:r>
      <w:r w:rsidR="00F91E5E" w:rsidRPr="00A0771B">
        <w:rPr>
          <w:rFonts w:ascii="Times New Roman" w:hAnsi="Times New Roman" w:cs="Times New Roman"/>
          <w:color w:val="000000" w:themeColor="text1"/>
          <w:sz w:val="24"/>
          <w:szCs w:val="24"/>
        </w:rPr>
      </w:r>
      <w:r w:rsidR="00F91E5E" w:rsidRPr="00A0771B">
        <w:rPr>
          <w:rFonts w:ascii="Times New Roman" w:hAnsi="Times New Roman" w:cs="Times New Roman"/>
          <w:color w:val="000000" w:themeColor="text1"/>
          <w:sz w:val="24"/>
          <w:szCs w:val="24"/>
        </w:rPr>
        <w:fldChar w:fldCharType="separate"/>
      </w:r>
      <w:r w:rsidR="00435F35" w:rsidRPr="00435F35">
        <w:rPr>
          <w:rFonts w:ascii="Times New Roman" w:hAnsi="Times New Roman" w:cs="Times New Roman"/>
          <w:noProof/>
          <w:color w:val="000000" w:themeColor="text1"/>
          <w:sz w:val="24"/>
          <w:szCs w:val="24"/>
          <w:vertAlign w:val="superscript"/>
        </w:rPr>
        <w:t>16, 17</w:t>
      </w:r>
      <w:r w:rsidR="00F91E5E" w:rsidRPr="00A0771B">
        <w:rPr>
          <w:rFonts w:ascii="Times New Roman" w:hAnsi="Times New Roman" w:cs="Times New Roman"/>
          <w:color w:val="000000" w:themeColor="text1"/>
          <w:sz w:val="24"/>
          <w:szCs w:val="24"/>
        </w:rPr>
        <w:fldChar w:fldCharType="end"/>
      </w:r>
      <w:r w:rsidR="00873E52" w:rsidRPr="00A0771B">
        <w:rPr>
          <w:rFonts w:ascii="Times New Roman" w:hAnsi="Times New Roman" w:cs="Times New Roman"/>
          <w:color w:val="000000" w:themeColor="text1"/>
          <w:sz w:val="24"/>
          <w:szCs w:val="24"/>
        </w:rPr>
        <w:t>.</w:t>
      </w:r>
      <w:r w:rsidR="00C36475" w:rsidRPr="00A0771B">
        <w:rPr>
          <w:rFonts w:ascii="Times New Roman" w:hAnsi="Times New Roman" w:cs="Times New Roman"/>
          <w:color w:val="000000" w:themeColor="text1"/>
          <w:sz w:val="24"/>
          <w:szCs w:val="24"/>
        </w:rPr>
        <w:t xml:space="preserve"> </w:t>
      </w:r>
    </w:p>
    <w:p w14:paraId="35F47247" w14:textId="685A89F6" w:rsidR="00C36475" w:rsidRDefault="002D36A7" w:rsidP="00C36475">
      <w:pPr>
        <w:spacing w:after="0" w:line="480" w:lineRule="auto"/>
        <w:ind w:firstLine="720"/>
        <w:rPr>
          <w:rStyle w:val="highlight"/>
          <w:rFonts w:ascii="Times New Roman" w:hAnsi="Times New Roman" w:cs="Times New Roman"/>
          <w:sz w:val="24"/>
          <w:szCs w:val="24"/>
        </w:rPr>
      </w:pPr>
      <w:r w:rsidRPr="00A0771B">
        <w:rPr>
          <w:rFonts w:ascii="Times New Roman" w:hAnsi="Times New Roman" w:cs="Times New Roman"/>
          <w:color w:val="000000" w:themeColor="text1"/>
          <w:sz w:val="24"/>
          <w:szCs w:val="24"/>
        </w:rPr>
        <w:t xml:space="preserve">A consideration in measuring biomarker efficacy is the limitation of metric precision imposed by a biomarker </w:t>
      </w:r>
      <w:r w:rsidR="00C36475" w:rsidRPr="00A0771B">
        <w:rPr>
          <w:rStyle w:val="highlight"/>
          <w:rFonts w:ascii="Times New Roman" w:hAnsi="Times New Roman" w:cs="Times New Roman"/>
          <w:sz w:val="24"/>
          <w:szCs w:val="24"/>
        </w:rPr>
        <w:t xml:space="preserve">with </w:t>
      </w:r>
      <w:r w:rsidRPr="00A0771B">
        <w:rPr>
          <w:rStyle w:val="highlight"/>
          <w:rFonts w:ascii="Times New Roman" w:hAnsi="Times New Roman" w:cs="Times New Roman"/>
          <w:sz w:val="24"/>
          <w:szCs w:val="24"/>
        </w:rPr>
        <w:t xml:space="preserve">a </w:t>
      </w:r>
      <w:r w:rsidR="00C36475" w:rsidRPr="00A0771B">
        <w:rPr>
          <w:rStyle w:val="highlight"/>
          <w:rFonts w:ascii="Times New Roman" w:hAnsi="Times New Roman" w:cs="Times New Roman"/>
          <w:sz w:val="24"/>
          <w:szCs w:val="24"/>
        </w:rPr>
        <w:t xml:space="preserve">low positive rate. </w:t>
      </w:r>
      <w:r w:rsidRPr="00A0771B">
        <w:rPr>
          <w:rStyle w:val="highlight"/>
          <w:rFonts w:ascii="Times New Roman" w:hAnsi="Times New Roman" w:cs="Times New Roman"/>
          <w:sz w:val="24"/>
          <w:szCs w:val="24"/>
        </w:rPr>
        <w:t>Thus</w:t>
      </w:r>
      <w:r w:rsidR="000C6BE6" w:rsidRPr="00A0771B">
        <w:rPr>
          <w:rStyle w:val="highlight"/>
          <w:rFonts w:ascii="Times New Roman" w:hAnsi="Times New Roman" w:cs="Times New Roman"/>
          <w:sz w:val="24"/>
          <w:szCs w:val="24"/>
        </w:rPr>
        <w:t>,</w:t>
      </w:r>
      <w:r w:rsidRPr="00A0771B">
        <w:rPr>
          <w:rStyle w:val="highlight"/>
          <w:rFonts w:ascii="Times New Roman" w:hAnsi="Times New Roman" w:cs="Times New Roman"/>
          <w:sz w:val="24"/>
          <w:szCs w:val="24"/>
        </w:rPr>
        <w:t xml:space="preserve"> an accurate assessment of </w:t>
      </w:r>
      <w:r w:rsidR="00C36475" w:rsidRPr="00A0771B">
        <w:rPr>
          <w:rStyle w:val="highlight"/>
          <w:rFonts w:ascii="Times New Roman" w:hAnsi="Times New Roman" w:cs="Times New Roman"/>
          <w:sz w:val="24"/>
          <w:szCs w:val="24"/>
        </w:rPr>
        <w:t>CgA</w:t>
      </w:r>
      <w:r w:rsidRPr="00A0771B">
        <w:rPr>
          <w:rStyle w:val="highlight"/>
          <w:rFonts w:ascii="Times New Roman" w:hAnsi="Times New Roman" w:cs="Times New Roman"/>
          <w:sz w:val="24"/>
          <w:szCs w:val="24"/>
        </w:rPr>
        <w:t xml:space="preserve">, which is </w:t>
      </w:r>
      <w:r w:rsidR="00C36475" w:rsidRPr="00A0771B">
        <w:rPr>
          <w:rStyle w:val="highlight"/>
          <w:rFonts w:ascii="Times New Roman" w:hAnsi="Times New Roman" w:cs="Times New Roman"/>
          <w:sz w:val="24"/>
          <w:szCs w:val="24"/>
        </w:rPr>
        <w:t xml:space="preserve">elevated in ~50% of NETs </w:t>
      </w:r>
      <w:r w:rsidRPr="00A0771B">
        <w:rPr>
          <w:rStyle w:val="highlight"/>
          <w:rFonts w:ascii="Times New Roman" w:hAnsi="Times New Roman" w:cs="Times New Roman"/>
          <w:sz w:val="24"/>
          <w:szCs w:val="24"/>
        </w:rPr>
        <w:t>is of concern</w:t>
      </w:r>
      <w:r w:rsidR="00C36475" w:rsidRPr="00A0771B">
        <w:rPr>
          <w:rStyle w:val="highlight"/>
          <w:rFonts w:ascii="Times New Roman" w:hAnsi="Times New Roman" w:cs="Times New Roman"/>
          <w:sz w:val="24"/>
          <w:szCs w:val="24"/>
        </w:rPr>
        <w:t xml:space="preserve">. While </w:t>
      </w:r>
      <w:r w:rsidRPr="00A0771B">
        <w:rPr>
          <w:rStyle w:val="highlight"/>
          <w:rFonts w:ascii="Times New Roman" w:hAnsi="Times New Roman" w:cs="Times New Roman"/>
          <w:sz w:val="24"/>
          <w:szCs w:val="24"/>
        </w:rPr>
        <w:t xml:space="preserve">the actual or true positive metric is correct in terms of </w:t>
      </w:r>
      <w:r w:rsidR="00C36475" w:rsidRPr="00A0771B">
        <w:rPr>
          <w:rStyle w:val="highlight"/>
          <w:rFonts w:ascii="Times New Roman" w:hAnsi="Times New Roman" w:cs="Times New Roman"/>
          <w:sz w:val="24"/>
          <w:szCs w:val="24"/>
        </w:rPr>
        <w:t>sensitivity</w:t>
      </w:r>
      <w:r w:rsidR="000C6BE6" w:rsidRPr="00A0771B">
        <w:rPr>
          <w:rStyle w:val="highlight"/>
          <w:rFonts w:ascii="Times New Roman" w:hAnsi="Times New Roman" w:cs="Times New Roman"/>
          <w:sz w:val="24"/>
          <w:szCs w:val="24"/>
        </w:rPr>
        <w:t>,</w:t>
      </w:r>
      <w:r w:rsidR="00C36475" w:rsidRPr="00A0771B">
        <w:rPr>
          <w:rStyle w:val="highlight"/>
          <w:rFonts w:ascii="Times New Roman" w:hAnsi="Times New Roman" w:cs="Times New Roman"/>
          <w:sz w:val="24"/>
          <w:szCs w:val="24"/>
        </w:rPr>
        <w:t xml:space="preserve"> </w:t>
      </w:r>
      <w:r w:rsidRPr="00A0771B">
        <w:rPr>
          <w:rStyle w:val="highlight"/>
          <w:rFonts w:ascii="Times New Roman" w:hAnsi="Times New Roman" w:cs="Times New Roman"/>
          <w:sz w:val="24"/>
          <w:szCs w:val="24"/>
        </w:rPr>
        <w:t xml:space="preserve">the substantial false negative rate (~50%) </w:t>
      </w:r>
      <w:r w:rsidR="00C36475" w:rsidRPr="00A0771B">
        <w:rPr>
          <w:rStyle w:val="highlight"/>
          <w:rFonts w:ascii="Times New Roman" w:hAnsi="Times New Roman" w:cs="Times New Roman"/>
          <w:sz w:val="24"/>
          <w:szCs w:val="24"/>
        </w:rPr>
        <w:t>introduce</w:t>
      </w:r>
      <w:r w:rsidRPr="00A0771B">
        <w:rPr>
          <w:rStyle w:val="highlight"/>
          <w:rFonts w:ascii="Times New Roman" w:hAnsi="Times New Roman" w:cs="Times New Roman"/>
          <w:sz w:val="24"/>
          <w:szCs w:val="24"/>
        </w:rPr>
        <w:t>s</w:t>
      </w:r>
      <w:r w:rsidR="00C36475" w:rsidRPr="00A0771B">
        <w:rPr>
          <w:rStyle w:val="highlight"/>
          <w:rFonts w:ascii="Times New Roman" w:hAnsi="Times New Roman" w:cs="Times New Roman"/>
          <w:sz w:val="24"/>
          <w:szCs w:val="24"/>
        </w:rPr>
        <w:t xml:space="preserve"> </w:t>
      </w:r>
      <w:r w:rsidR="008F7F2C" w:rsidRPr="00A0771B">
        <w:rPr>
          <w:rStyle w:val="highlight"/>
          <w:rFonts w:ascii="Times New Roman" w:hAnsi="Times New Roman" w:cs="Times New Roman"/>
          <w:sz w:val="24"/>
          <w:szCs w:val="24"/>
        </w:rPr>
        <w:t>a significant</w:t>
      </w:r>
      <w:r w:rsidR="00C36475" w:rsidRPr="00A0771B">
        <w:rPr>
          <w:rStyle w:val="highlight"/>
          <w:rFonts w:ascii="Times New Roman" w:hAnsi="Times New Roman" w:cs="Times New Roman"/>
          <w:sz w:val="24"/>
          <w:szCs w:val="24"/>
        </w:rPr>
        <w:t xml:space="preserve"> bias into </w:t>
      </w:r>
      <w:r w:rsidRPr="00A0771B">
        <w:rPr>
          <w:rStyle w:val="highlight"/>
          <w:rFonts w:ascii="Times New Roman" w:hAnsi="Times New Roman" w:cs="Times New Roman"/>
          <w:sz w:val="24"/>
          <w:szCs w:val="24"/>
        </w:rPr>
        <w:t xml:space="preserve">the calculation of an effective </w:t>
      </w:r>
      <w:r w:rsidR="00C36475" w:rsidRPr="00A0771B">
        <w:rPr>
          <w:rStyle w:val="highlight"/>
          <w:rFonts w:ascii="Times New Roman" w:hAnsi="Times New Roman" w:cs="Times New Roman"/>
          <w:sz w:val="24"/>
          <w:szCs w:val="24"/>
        </w:rPr>
        <w:t>diagnostic</w:t>
      </w:r>
      <w:r w:rsidR="00901C3F" w:rsidRPr="00A0771B">
        <w:rPr>
          <w:rStyle w:val="highlight"/>
          <w:rFonts w:ascii="Times New Roman" w:hAnsi="Times New Roman" w:cs="Times New Roman"/>
          <w:sz w:val="24"/>
          <w:szCs w:val="24"/>
        </w:rPr>
        <w:t xml:space="preserve"> </w:t>
      </w:r>
      <w:r w:rsidRPr="00A0771B">
        <w:rPr>
          <w:rStyle w:val="highlight"/>
          <w:rFonts w:ascii="Times New Roman" w:hAnsi="Times New Roman" w:cs="Times New Roman"/>
          <w:sz w:val="24"/>
          <w:szCs w:val="24"/>
        </w:rPr>
        <w:t>metric</w:t>
      </w:r>
      <w:r w:rsidR="00C36475" w:rsidRPr="00A0771B">
        <w:rPr>
          <w:rStyle w:val="highlight"/>
          <w:rFonts w:ascii="Times New Roman" w:hAnsi="Times New Roman" w:cs="Times New Roman"/>
          <w:sz w:val="24"/>
          <w:szCs w:val="24"/>
        </w:rPr>
        <w:t xml:space="preserve">. </w:t>
      </w:r>
      <w:r w:rsidRPr="00A0771B">
        <w:rPr>
          <w:rStyle w:val="highlight"/>
          <w:rFonts w:ascii="Times New Roman" w:hAnsi="Times New Roman" w:cs="Times New Roman"/>
          <w:sz w:val="24"/>
          <w:szCs w:val="24"/>
        </w:rPr>
        <w:t xml:space="preserve">CgA </w:t>
      </w:r>
      <w:r w:rsidR="00C36475" w:rsidRPr="00A0771B">
        <w:rPr>
          <w:rStyle w:val="highlight"/>
          <w:rFonts w:ascii="Times New Roman" w:hAnsi="Times New Roman" w:cs="Times New Roman"/>
          <w:sz w:val="24"/>
          <w:szCs w:val="24"/>
        </w:rPr>
        <w:t>specificity</w:t>
      </w:r>
      <w:r w:rsidR="000C6BE6" w:rsidRPr="00A0771B">
        <w:rPr>
          <w:rStyle w:val="highlight"/>
          <w:rFonts w:ascii="Times New Roman" w:hAnsi="Times New Roman" w:cs="Times New Roman"/>
          <w:sz w:val="24"/>
          <w:szCs w:val="24"/>
        </w:rPr>
        <w:t xml:space="preserve"> </w:t>
      </w:r>
      <w:r w:rsidR="009B4CDA" w:rsidRPr="00A0771B">
        <w:rPr>
          <w:rStyle w:val="highlight"/>
          <w:rFonts w:ascii="Times New Roman" w:hAnsi="Times New Roman" w:cs="Times New Roman"/>
          <w:sz w:val="24"/>
          <w:szCs w:val="24"/>
        </w:rPr>
        <w:t xml:space="preserve">is </w:t>
      </w:r>
      <w:r w:rsidR="000C6BE6" w:rsidRPr="00A0771B">
        <w:rPr>
          <w:rStyle w:val="highlight"/>
          <w:rFonts w:ascii="Times New Roman" w:hAnsi="Times New Roman" w:cs="Times New Roman"/>
          <w:sz w:val="24"/>
          <w:szCs w:val="24"/>
        </w:rPr>
        <w:t>therefore</w:t>
      </w:r>
      <w:r w:rsidR="00C36475" w:rsidRPr="000C6BE6">
        <w:rPr>
          <w:rStyle w:val="highlight"/>
          <w:rFonts w:ascii="Times New Roman" w:hAnsi="Times New Roman" w:cs="Times New Roman"/>
          <w:sz w:val="24"/>
          <w:szCs w:val="24"/>
        </w:rPr>
        <w:t xml:space="preserve"> </w:t>
      </w:r>
      <w:r w:rsidR="009B4CDA">
        <w:rPr>
          <w:rStyle w:val="highlight"/>
          <w:rFonts w:ascii="Times New Roman" w:hAnsi="Times New Roman" w:cs="Times New Roman"/>
          <w:sz w:val="24"/>
          <w:szCs w:val="24"/>
        </w:rPr>
        <w:t xml:space="preserve">misleadingly </w:t>
      </w:r>
      <w:r w:rsidRPr="000C6BE6">
        <w:rPr>
          <w:rStyle w:val="highlight"/>
          <w:rFonts w:ascii="Times New Roman" w:hAnsi="Times New Roman" w:cs="Times New Roman"/>
          <w:sz w:val="24"/>
          <w:szCs w:val="24"/>
        </w:rPr>
        <w:t>elevated</w:t>
      </w:r>
      <w:r w:rsidR="009B4CDA">
        <w:rPr>
          <w:rStyle w:val="highlight"/>
          <w:rFonts w:ascii="Times New Roman" w:hAnsi="Times New Roman" w:cs="Times New Roman"/>
          <w:sz w:val="24"/>
          <w:szCs w:val="24"/>
        </w:rPr>
        <w:t xml:space="preserve"> and </w:t>
      </w:r>
      <w:r w:rsidR="000C6BE6" w:rsidRPr="00A0771B">
        <w:rPr>
          <w:rStyle w:val="highlight"/>
          <w:rFonts w:ascii="Times New Roman" w:hAnsi="Times New Roman" w:cs="Times New Roman"/>
          <w:sz w:val="24"/>
          <w:szCs w:val="24"/>
        </w:rPr>
        <w:t>provides</w:t>
      </w:r>
      <w:r w:rsidRPr="00A0771B">
        <w:rPr>
          <w:rStyle w:val="highlight"/>
          <w:rFonts w:ascii="Times New Roman" w:hAnsi="Times New Roman" w:cs="Times New Roman"/>
          <w:sz w:val="24"/>
          <w:szCs w:val="24"/>
        </w:rPr>
        <w:t xml:space="preserve"> </w:t>
      </w:r>
      <w:r w:rsidR="009B4CDA" w:rsidRPr="00A0771B">
        <w:rPr>
          <w:rStyle w:val="highlight"/>
          <w:rFonts w:ascii="Times New Roman" w:hAnsi="Times New Roman" w:cs="Times New Roman"/>
          <w:sz w:val="24"/>
          <w:szCs w:val="24"/>
        </w:rPr>
        <w:t xml:space="preserve">spurious </w:t>
      </w:r>
      <w:r w:rsidR="000C6BE6" w:rsidRPr="00A0771B">
        <w:rPr>
          <w:rStyle w:val="highlight"/>
          <w:rFonts w:ascii="Times New Roman" w:hAnsi="Times New Roman" w:cs="Times New Roman"/>
          <w:sz w:val="24"/>
          <w:szCs w:val="24"/>
        </w:rPr>
        <w:t xml:space="preserve">information </w:t>
      </w:r>
      <w:r w:rsidR="009B4CDA" w:rsidRPr="00A0771B">
        <w:rPr>
          <w:rStyle w:val="highlight"/>
          <w:rFonts w:ascii="Times New Roman" w:hAnsi="Times New Roman" w:cs="Times New Roman"/>
          <w:sz w:val="24"/>
          <w:szCs w:val="24"/>
        </w:rPr>
        <w:t xml:space="preserve">that may have </w:t>
      </w:r>
      <w:r w:rsidRPr="00A0771B">
        <w:rPr>
          <w:rStyle w:val="highlight"/>
          <w:rFonts w:ascii="Times New Roman" w:hAnsi="Times New Roman" w:cs="Times New Roman"/>
          <w:sz w:val="24"/>
          <w:szCs w:val="24"/>
        </w:rPr>
        <w:t>adverse clinical consequences</w:t>
      </w:r>
      <w:r w:rsidR="00C36475" w:rsidRPr="00A0771B">
        <w:rPr>
          <w:rStyle w:val="highlight"/>
          <w:rFonts w:ascii="Times New Roman" w:hAnsi="Times New Roman" w:cs="Times New Roman"/>
          <w:sz w:val="24"/>
          <w:szCs w:val="24"/>
        </w:rPr>
        <w:t xml:space="preserve">. </w:t>
      </w:r>
      <w:r w:rsidR="00C751E5">
        <w:rPr>
          <w:rStyle w:val="highlight"/>
          <w:rFonts w:ascii="Times New Roman" w:hAnsi="Times New Roman" w:cs="Times New Roman"/>
          <w:sz w:val="24"/>
          <w:szCs w:val="24"/>
        </w:rPr>
        <w:t>F</w:t>
      </w:r>
      <w:r w:rsidR="00C751E5" w:rsidRPr="00A0771B">
        <w:rPr>
          <w:rStyle w:val="highlight"/>
          <w:rFonts w:ascii="Times New Roman" w:hAnsi="Times New Roman" w:cs="Times New Roman"/>
          <w:sz w:val="24"/>
          <w:szCs w:val="24"/>
        </w:rPr>
        <w:t>alse negatives</w:t>
      </w:r>
      <w:r w:rsidR="00C751E5">
        <w:rPr>
          <w:rStyle w:val="highlight"/>
          <w:rFonts w:ascii="Times New Roman" w:hAnsi="Times New Roman" w:cs="Times New Roman"/>
          <w:sz w:val="24"/>
          <w:szCs w:val="24"/>
        </w:rPr>
        <w:t xml:space="preserve"> using t</w:t>
      </w:r>
      <w:r w:rsidR="00C36475" w:rsidRPr="00A0771B">
        <w:rPr>
          <w:rStyle w:val="highlight"/>
          <w:rFonts w:ascii="Times New Roman" w:hAnsi="Times New Roman" w:cs="Times New Roman"/>
          <w:sz w:val="24"/>
          <w:szCs w:val="24"/>
        </w:rPr>
        <w:t>he NETest</w:t>
      </w:r>
      <w:r w:rsidR="00C751E5">
        <w:rPr>
          <w:rStyle w:val="highlight"/>
          <w:rFonts w:ascii="Times New Roman" w:hAnsi="Times New Roman" w:cs="Times New Roman"/>
          <w:sz w:val="24"/>
          <w:szCs w:val="24"/>
        </w:rPr>
        <w:t xml:space="preserve"> </w:t>
      </w:r>
      <w:r w:rsidR="00C751E5" w:rsidRPr="00490059">
        <w:rPr>
          <w:rStyle w:val="highlight"/>
          <w:rFonts w:ascii="Times New Roman" w:hAnsi="Times New Roman" w:cs="Times New Roman"/>
          <w:sz w:val="24"/>
          <w:szCs w:val="24"/>
        </w:rPr>
        <w:t xml:space="preserve">are </w:t>
      </w:r>
      <w:r w:rsidR="00A0771B" w:rsidRPr="00490059">
        <w:rPr>
          <w:rStyle w:val="highlight"/>
          <w:rFonts w:ascii="Times New Roman" w:hAnsi="Times New Roman" w:cs="Times New Roman"/>
          <w:sz w:val="24"/>
          <w:szCs w:val="24"/>
        </w:rPr>
        <w:t>rare (&lt;10%)</w:t>
      </w:r>
      <w:r w:rsidR="000C6BE6" w:rsidRPr="00490059">
        <w:rPr>
          <w:rStyle w:val="highlight"/>
          <w:rFonts w:ascii="Times New Roman" w:hAnsi="Times New Roman" w:cs="Times New Roman"/>
          <w:sz w:val="24"/>
          <w:szCs w:val="24"/>
        </w:rPr>
        <w:t xml:space="preserve"> </w:t>
      </w:r>
      <w:r w:rsidR="00C751E5" w:rsidRPr="00490059">
        <w:rPr>
          <w:rStyle w:val="highlight"/>
          <w:rFonts w:ascii="Times New Roman" w:hAnsi="Times New Roman" w:cs="Times New Roman"/>
          <w:sz w:val="24"/>
          <w:szCs w:val="24"/>
        </w:rPr>
        <w:t>with</w:t>
      </w:r>
      <w:r w:rsidR="00C751E5">
        <w:rPr>
          <w:rStyle w:val="highlight"/>
          <w:rFonts w:ascii="Times New Roman" w:hAnsi="Times New Roman" w:cs="Times New Roman"/>
          <w:sz w:val="24"/>
          <w:szCs w:val="24"/>
        </w:rPr>
        <w:t xml:space="preserve"> a resultant </w:t>
      </w:r>
      <w:r w:rsidR="000C6BE6" w:rsidRPr="00A0771B">
        <w:rPr>
          <w:rStyle w:val="highlight"/>
          <w:rFonts w:ascii="Times New Roman" w:hAnsi="Times New Roman" w:cs="Times New Roman"/>
          <w:sz w:val="24"/>
          <w:szCs w:val="24"/>
        </w:rPr>
        <w:t>high sensitiv</w:t>
      </w:r>
      <w:r w:rsidR="00C751E5">
        <w:rPr>
          <w:rStyle w:val="highlight"/>
          <w:rFonts w:ascii="Times New Roman" w:hAnsi="Times New Roman" w:cs="Times New Roman"/>
          <w:sz w:val="24"/>
          <w:szCs w:val="24"/>
        </w:rPr>
        <w:t>ity</w:t>
      </w:r>
      <w:r w:rsidR="000C6BE6" w:rsidRPr="00A0771B">
        <w:rPr>
          <w:rStyle w:val="highlight"/>
          <w:rFonts w:ascii="Times New Roman" w:hAnsi="Times New Roman" w:cs="Times New Roman"/>
          <w:sz w:val="24"/>
          <w:szCs w:val="24"/>
        </w:rPr>
        <w:t xml:space="preserve"> </w:t>
      </w:r>
      <w:r w:rsidR="000C6BE6" w:rsidRPr="00A0771B">
        <w:rPr>
          <w:rStyle w:val="highlight"/>
          <w:rFonts w:ascii="Times New Roman" w:hAnsi="Times New Roman" w:cs="Times New Roman"/>
          <w:sz w:val="24"/>
          <w:szCs w:val="24"/>
        </w:rPr>
        <w:fldChar w:fldCharType="begin"/>
      </w:r>
      <w:r w:rsidR="00435F35">
        <w:rPr>
          <w:rStyle w:val="highlight"/>
          <w:rFonts w:ascii="Times New Roman" w:hAnsi="Times New Roman" w:cs="Times New Roman"/>
          <w:sz w:val="24"/>
          <w:szCs w:val="24"/>
        </w:rPr>
        <w:instrText xml:space="preserve"> ADDIN EN.CITE &lt;EndNote&gt;&lt;Cite&gt;&lt;Author&gt;van Treijen&lt;/Author&gt;&lt;Year&gt;2018&lt;/Year&gt;&lt;RecNum&gt;3155&lt;/RecNum&gt;&lt;DisplayText&gt;&lt;style face="superscript"&gt;18&lt;/style&gt;&lt;/DisplayText&gt;&lt;record&gt;&lt;rec-number&gt;3155&lt;/rec-number&gt;&lt;foreign-keys&gt;&lt;key app="EN" db-id="zwd9p2exqs0zwrewze952x27vxrf0vf5z55v" timestamp="1549994019"&gt;3155&lt;/key&gt;&lt;/foreign-keys&gt;&lt;ref-type name="Journal Article"&gt;17&lt;/ref-type&gt;&lt;contributors&gt;&lt;authors&gt;&lt;author&gt;van Treijen, M. J. C.&lt;/author&gt;&lt;author&gt;Korse, C. M.&lt;/author&gt;&lt;author&gt;van Leeuwaarde, R. S.&lt;/author&gt;&lt;author&gt;Saveur, L. J.&lt;/author&gt;&lt;author&gt;Vriens, M. R.&lt;/author&gt;&lt;author&gt;Verbeek, W. H. M.&lt;/author&gt;&lt;author&gt;Tesselaar, M. E. T.&lt;/author&gt;&lt;author&gt;Valk, G. D.&lt;/author&gt;&lt;/authors&gt;&lt;/contributors&gt;&lt;titles&gt;&lt;title&gt;Blood Transcript Profiling for the Detection of Neuroendocrine Tumors: Results of a Large Independent Validation Study&lt;/title&gt;&lt;secondary-title&gt;Front Endocrinol (Lausanne).&lt;/secondary-title&gt;&lt;/titles&gt;&lt;periodical&gt;&lt;full-title&gt;Front Endocrinol (Lausanne).&lt;/full-title&gt;&lt;/periodical&gt;&lt;pages&gt;10.3389/fendo.2018.00740. eCollection 2018.&lt;/pages&gt;&lt;volume&gt;9:740.&lt;/volume&gt;&lt;number&gt;doi&lt;/number&gt;&lt;dates&gt;&lt;year&gt;2018&lt;/year&gt;&lt;pub-dates&gt;&lt;date&gt;Dec 4&lt;/date&gt;&lt;/pub-dates&gt;&lt;/dates&gt;&lt;orig-pub&gt;Net&amp;#xD;biomarker&amp;#xD;carcinoid&amp;#xD;chromogranin A&amp;#xD;gastroenteropancreatic&amp;#xD;multigene transcripts&amp;#xD;neuroendocrine tumors&lt;/orig-pub&gt;&lt;isbn&gt;1664-2392 (Print)&amp;#xD;1664-2392 (Linking)&lt;/isbn&gt;&lt;urls&gt;&lt;/urls&gt;&lt;/record&gt;&lt;/Cite&gt;&lt;/EndNote&gt;</w:instrText>
      </w:r>
      <w:r w:rsidR="000C6BE6" w:rsidRPr="00A0771B">
        <w:rPr>
          <w:rStyle w:val="highlight"/>
          <w:rFonts w:ascii="Times New Roman" w:hAnsi="Times New Roman" w:cs="Times New Roman"/>
          <w:sz w:val="24"/>
          <w:szCs w:val="24"/>
        </w:rPr>
        <w:fldChar w:fldCharType="separate"/>
      </w:r>
      <w:r w:rsidR="00435F35" w:rsidRPr="00435F35">
        <w:rPr>
          <w:rStyle w:val="highlight"/>
          <w:rFonts w:ascii="Times New Roman" w:hAnsi="Times New Roman" w:cs="Times New Roman"/>
          <w:noProof/>
          <w:sz w:val="24"/>
          <w:szCs w:val="24"/>
          <w:vertAlign w:val="superscript"/>
        </w:rPr>
        <w:t>18</w:t>
      </w:r>
      <w:r w:rsidR="000C6BE6" w:rsidRPr="00A0771B">
        <w:rPr>
          <w:rStyle w:val="highlight"/>
          <w:rFonts w:ascii="Times New Roman" w:hAnsi="Times New Roman" w:cs="Times New Roman"/>
          <w:sz w:val="24"/>
          <w:szCs w:val="24"/>
        </w:rPr>
        <w:fldChar w:fldCharType="end"/>
      </w:r>
      <w:r w:rsidR="000C6BE6" w:rsidRPr="00A0771B">
        <w:rPr>
          <w:rStyle w:val="highlight"/>
          <w:rFonts w:ascii="Times New Roman" w:hAnsi="Times New Roman" w:cs="Times New Roman"/>
          <w:sz w:val="24"/>
          <w:szCs w:val="24"/>
        </w:rPr>
        <w:t xml:space="preserve"> and </w:t>
      </w:r>
      <w:r w:rsidR="00C751E5">
        <w:rPr>
          <w:rStyle w:val="highlight"/>
          <w:rFonts w:ascii="Times New Roman" w:hAnsi="Times New Roman" w:cs="Times New Roman"/>
          <w:sz w:val="24"/>
          <w:szCs w:val="24"/>
        </w:rPr>
        <w:t>robust</w:t>
      </w:r>
      <w:r w:rsidR="00C751E5" w:rsidRPr="00A0771B">
        <w:rPr>
          <w:rStyle w:val="highlight"/>
          <w:rFonts w:ascii="Times New Roman" w:hAnsi="Times New Roman" w:cs="Times New Roman"/>
          <w:sz w:val="24"/>
          <w:szCs w:val="24"/>
        </w:rPr>
        <w:t xml:space="preserve"> accuracy </w:t>
      </w:r>
      <w:r w:rsidR="000C6BE6" w:rsidRPr="00A0771B">
        <w:rPr>
          <w:rStyle w:val="highlight"/>
          <w:rFonts w:ascii="Times New Roman" w:hAnsi="Times New Roman" w:cs="Times New Roman"/>
          <w:sz w:val="24"/>
          <w:szCs w:val="24"/>
        </w:rPr>
        <w:t xml:space="preserve">calculation </w:t>
      </w:r>
      <w:r w:rsidR="009B4CDA" w:rsidRPr="00A0771B">
        <w:rPr>
          <w:rStyle w:val="highlight"/>
          <w:rFonts w:ascii="Times New Roman" w:hAnsi="Times New Roman" w:cs="Times New Roman"/>
          <w:sz w:val="24"/>
          <w:szCs w:val="24"/>
        </w:rPr>
        <w:t>metrics</w:t>
      </w:r>
      <w:r w:rsidR="000C6BE6" w:rsidRPr="00A0771B">
        <w:rPr>
          <w:rStyle w:val="highlight"/>
          <w:rFonts w:ascii="Times New Roman" w:hAnsi="Times New Roman" w:cs="Times New Roman"/>
          <w:sz w:val="24"/>
          <w:szCs w:val="24"/>
        </w:rPr>
        <w:t>.</w:t>
      </w:r>
      <w:r w:rsidR="00C36475" w:rsidRPr="000C6BE6">
        <w:rPr>
          <w:rStyle w:val="highlight"/>
          <w:rFonts w:ascii="Times New Roman" w:hAnsi="Times New Roman" w:cs="Times New Roman"/>
          <w:sz w:val="24"/>
          <w:szCs w:val="24"/>
        </w:rPr>
        <w:t xml:space="preserve"> </w:t>
      </w:r>
    </w:p>
    <w:p w14:paraId="2BC4696E" w14:textId="7FAE2F1B" w:rsidR="006579E3" w:rsidRPr="006732B1" w:rsidRDefault="003C3216" w:rsidP="00D52D3F">
      <w:pPr>
        <w:spacing w:after="0" w:line="480" w:lineRule="auto"/>
        <w:ind w:firstLine="720"/>
        <w:rPr>
          <w:rStyle w:val="highlight"/>
          <w:rFonts w:ascii="Times New Roman" w:hAnsi="Times New Roman" w:cs="Times New Roman"/>
          <w:sz w:val="24"/>
          <w:szCs w:val="24"/>
        </w:rPr>
      </w:pPr>
      <w:r>
        <w:rPr>
          <w:rFonts w:ascii="Times New Roman" w:hAnsi="Times New Roman" w:cs="Times New Roman"/>
          <w:color w:val="000000" w:themeColor="text1"/>
          <w:sz w:val="24"/>
          <w:szCs w:val="24"/>
        </w:rPr>
        <w:lastRenderedPageBreak/>
        <w:t>An interesting observation is that the sensitivity of the NETest enabled the identification of neuroendocrine</w:t>
      </w:r>
      <w:r w:rsidR="000C6B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like different</w:t>
      </w:r>
      <w:r w:rsidR="008F7F2C">
        <w:rPr>
          <w:rFonts w:ascii="Times New Roman" w:hAnsi="Times New Roman" w:cs="Times New Roman"/>
          <w:color w:val="000000" w:themeColor="text1"/>
          <w:sz w:val="24"/>
          <w:szCs w:val="24"/>
        </w:rPr>
        <w:t>iat</w:t>
      </w:r>
      <w:r>
        <w:rPr>
          <w:rFonts w:ascii="Times New Roman" w:hAnsi="Times New Roman" w:cs="Times New Roman"/>
          <w:color w:val="000000" w:themeColor="text1"/>
          <w:sz w:val="24"/>
          <w:szCs w:val="24"/>
        </w:rPr>
        <w:t xml:space="preserve">ion (NELD) in </w:t>
      </w:r>
      <w:r w:rsidR="000C6BE6">
        <w:rPr>
          <w:rFonts w:ascii="Times New Roman" w:hAnsi="Times New Roman" w:cs="Times New Roman"/>
          <w:color w:val="000000" w:themeColor="text1"/>
          <w:sz w:val="24"/>
          <w:szCs w:val="24"/>
        </w:rPr>
        <w:t>non-</w:t>
      </w:r>
      <w:r>
        <w:rPr>
          <w:rFonts w:ascii="Times New Roman" w:hAnsi="Times New Roman" w:cs="Times New Roman"/>
          <w:color w:val="000000" w:themeColor="text1"/>
          <w:sz w:val="24"/>
          <w:szCs w:val="24"/>
        </w:rPr>
        <w:t xml:space="preserve">NET neoplasia. The NELD phenomenon has become more appreciated in recent </w:t>
      </w:r>
      <w:r w:rsidRPr="00A0771B">
        <w:rPr>
          <w:rFonts w:ascii="Times New Roman" w:hAnsi="Times New Roman" w:cs="Times New Roman"/>
          <w:color w:val="000000" w:themeColor="text1"/>
          <w:sz w:val="24"/>
          <w:szCs w:val="24"/>
        </w:rPr>
        <w:t xml:space="preserve">reports </w:t>
      </w:r>
      <w:r w:rsidR="000C6BE6" w:rsidRPr="00A0771B">
        <w:rPr>
          <w:rFonts w:ascii="Times New Roman" w:eastAsia="Times New Roman" w:hAnsi="Times New Roman" w:cs="Times New Roman"/>
          <w:bCs/>
          <w:sz w:val="24"/>
          <w:szCs w:val="24"/>
        </w:rPr>
        <w:fldChar w:fldCharType="begin">
          <w:fldData xml:space="preserve">PEVuZE5vdGU+PENpdGU+PEF1dGhvcj5DaGVuPC9BdXRob3I+PFllYXI+MjAxODwvWWVhcj48UmVj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</w:fldData>
        </w:fldChar>
      </w:r>
      <w:r w:rsidR="00435F35">
        <w:rPr>
          <w:rFonts w:ascii="Times New Roman" w:eastAsia="Times New Roman" w:hAnsi="Times New Roman" w:cs="Times New Roman"/>
          <w:bCs/>
          <w:sz w:val="24"/>
          <w:szCs w:val="24"/>
        </w:rPr>
        <w:instrText xml:space="preserve"> ADDIN EN.CITE </w:instrText>
      </w:r>
      <w:r w:rsidR="00435F35">
        <w:rPr>
          <w:rFonts w:ascii="Times New Roman" w:eastAsia="Times New Roman" w:hAnsi="Times New Roman" w:cs="Times New Roman"/>
          <w:bCs/>
          <w:sz w:val="24"/>
          <w:szCs w:val="24"/>
        </w:rPr>
        <w:fldChar w:fldCharType="begin">
          <w:fldData xml:space="preserve">PEVuZE5vdGU+PENpdGU+PEF1dGhvcj5DaGVuPC9BdXRob3I+PFllYXI+MjAxODwvWWVhcj48UmVj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</w:fldData>
        </w:fldChar>
      </w:r>
      <w:r w:rsidR="00435F35">
        <w:rPr>
          <w:rFonts w:ascii="Times New Roman" w:eastAsia="Times New Roman" w:hAnsi="Times New Roman" w:cs="Times New Roman"/>
          <w:bCs/>
          <w:sz w:val="24"/>
          <w:szCs w:val="24"/>
        </w:rPr>
        <w:instrText xml:space="preserve"> ADDIN EN.CITE.DATA </w:instrText>
      </w:r>
      <w:r w:rsidR="00435F35">
        <w:rPr>
          <w:rFonts w:ascii="Times New Roman" w:eastAsia="Times New Roman" w:hAnsi="Times New Roman" w:cs="Times New Roman"/>
          <w:bCs/>
          <w:sz w:val="24"/>
          <w:szCs w:val="24"/>
        </w:rPr>
      </w:r>
      <w:r w:rsidR="00435F35">
        <w:rPr>
          <w:rFonts w:ascii="Times New Roman" w:eastAsia="Times New Roman" w:hAnsi="Times New Roman" w:cs="Times New Roman"/>
          <w:bCs/>
          <w:sz w:val="24"/>
          <w:szCs w:val="24"/>
        </w:rPr>
        <w:fldChar w:fldCharType="end"/>
      </w:r>
      <w:r w:rsidR="000C6BE6" w:rsidRPr="00A0771B">
        <w:rPr>
          <w:rFonts w:ascii="Times New Roman" w:eastAsia="Times New Roman" w:hAnsi="Times New Roman" w:cs="Times New Roman"/>
          <w:bCs/>
          <w:sz w:val="24"/>
          <w:szCs w:val="24"/>
        </w:rPr>
      </w:r>
      <w:r w:rsidR="000C6BE6" w:rsidRPr="00A0771B">
        <w:rPr>
          <w:rFonts w:ascii="Times New Roman" w:eastAsia="Times New Roman" w:hAnsi="Times New Roman" w:cs="Times New Roman"/>
          <w:bCs/>
          <w:sz w:val="24"/>
          <w:szCs w:val="24"/>
        </w:rPr>
        <w:fldChar w:fldCharType="separate"/>
      </w:r>
      <w:r w:rsidR="00435F35" w:rsidRPr="00435F35">
        <w:rPr>
          <w:rFonts w:ascii="Times New Roman" w:eastAsia="Times New Roman" w:hAnsi="Times New Roman" w:cs="Times New Roman"/>
          <w:bCs/>
          <w:noProof/>
          <w:sz w:val="24"/>
          <w:szCs w:val="24"/>
          <w:vertAlign w:val="superscript"/>
        </w:rPr>
        <w:t>19-22</w:t>
      </w:r>
      <w:r w:rsidR="000C6BE6" w:rsidRPr="00A0771B">
        <w:rPr>
          <w:rFonts w:ascii="Times New Roman" w:eastAsia="Times New Roman" w:hAnsi="Times New Roman" w:cs="Times New Roman"/>
          <w:bCs/>
          <w:sz w:val="24"/>
          <w:szCs w:val="24"/>
        </w:rPr>
        <w:fldChar w:fldCharType="end"/>
      </w:r>
      <w:r w:rsidR="000C6BE6" w:rsidRPr="00A0771B">
        <w:rPr>
          <w:rFonts w:ascii="Times New Roman" w:hAnsi="Times New Roman" w:cs="Times New Roman"/>
          <w:color w:val="000000" w:themeColor="text1"/>
          <w:sz w:val="24"/>
          <w:szCs w:val="24"/>
        </w:rPr>
        <w:t xml:space="preserve"> </w:t>
      </w:r>
      <w:r w:rsidRPr="00A0771B">
        <w:rPr>
          <w:rFonts w:ascii="Times New Roman" w:hAnsi="Times New Roman" w:cs="Times New Roman"/>
          <w:color w:val="000000" w:themeColor="text1"/>
          <w:sz w:val="24"/>
          <w:szCs w:val="24"/>
        </w:rPr>
        <w:t xml:space="preserve">and is considered of clinical and therapeutic relevance in some cancers such as lung and prostate </w:t>
      </w:r>
      <w:r w:rsidR="008F7F2C" w:rsidRPr="00A0771B">
        <w:rPr>
          <w:rFonts w:ascii="Times New Roman" w:hAnsi="Times New Roman" w:cs="Times New Roman"/>
          <w:color w:val="000000" w:themeColor="text1"/>
          <w:sz w:val="24"/>
          <w:szCs w:val="24"/>
        </w:rPr>
        <w:fldChar w:fldCharType="begin">
          <w:fldData xml:space="preserve">PEVuZE5vdGU+PENpdGU+PEF1dGhvcj5GZW5nPC9BdXRob3I+PFllYXI+MjAxNjwvWWVhcj48UmVj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</w:fldData>
        </w:fldChar>
      </w:r>
      <w:r w:rsidR="00435F35">
        <w:rPr>
          <w:rFonts w:ascii="Times New Roman" w:hAnsi="Times New Roman" w:cs="Times New Roman"/>
          <w:color w:val="000000" w:themeColor="text1"/>
          <w:sz w:val="24"/>
          <w:szCs w:val="24"/>
        </w:rPr>
        <w:instrText xml:space="preserve"> ADDIN EN.CITE </w:instrText>
      </w:r>
      <w:r w:rsidR="00435F35">
        <w:rPr>
          <w:rFonts w:ascii="Times New Roman" w:hAnsi="Times New Roman" w:cs="Times New Roman"/>
          <w:color w:val="000000" w:themeColor="text1"/>
          <w:sz w:val="24"/>
          <w:szCs w:val="24"/>
        </w:rPr>
        <w:fldChar w:fldCharType="begin">
          <w:fldData xml:space="preserve">PEVuZE5vdGU+PENpdGU+PEF1dGhvcj5GZW5nPC9BdXRob3I+PFllYXI+MjAxNjwvWWVhcj48UmVj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</w:fldData>
        </w:fldChar>
      </w:r>
      <w:r w:rsidR="00435F35">
        <w:rPr>
          <w:rFonts w:ascii="Times New Roman" w:hAnsi="Times New Roman" w:cs="Times New Roman"/>
          <w:color w:val="000000" w:themeColor="text1"/>
          <w:sz w:val="24"/>
          <w:szCs w:val="24"/>
        </w:rPr>
        <w:instrText xml:space="preserve"> ADDIN EN.CITE.DATA </w:instrText>
      </w:r>
      <w:r w:rsidR="00435F35">
        <w:rPr>
          <w:rFonts w:ascii="Times New Roman" w:hAnsi="Times New Roman" w:cs="Times New Roman"/>
          <w:color w:val="000000" w:themeColor="text1"/>
          <w:sz w:val="24"/>
          <w:szCs w:val="24"/>
        </w:rPr>
      </w:r>
      <w:r w:rsidR="00435F35">
        <w:rPr>
          <w:rFonts w:ascii="Times New Roman" w:hAnsi="Times New Roman" w:cs="Times New Roman"/>
          <w:color w:val="000000" w:themeColor="text1"/>
          <w:sz w:val="24"/>
          <w:szCs w:val="24"/>
        </w:rPr>
        <w:fldChar w:fldCharType="end"/>
      </w:r>
      <w:r w:rsidR="008F7F2C" w:rsidRPr="00A0771B">
        <w:rPr>
          <w:rFonts w:ascii="Times New Roman" w:hAnsi="Times New Roman" w:cs="Times New Roman"/>
          <w:color w:val="000000" w:themeColor="text1"/>
          <w:sz w:val="24"/>
          <w:szCs w:val="24"/>
        </w:rPr>
      </w:r>
      <w:r w:rsidR="008F7F2C" w:rsidRPr="00A0771B">
        <w:rPr>
          <w:rFonts w:ascii="Times New Roman" w:hAnsi="Times New Roman" w:cs="Times New Roman"/>
          <w:color w:val="000000" w:themeColor="text1"/>
          <w:sz w:val="24"/>
          <w:szCs w:val="24"/>
        </w:rPr>
        <w:fldChar w:fldCharType="separate"/>
      </w:r>
      <w:r w:rsidR="00435F35" w:rsidRPr="00435F35">
        <w:rPr>
          <w:rFonts w:ascii="Times New Roman" w:hAnsi="Times New Roman" w:cs="Times New Roman"/>
          <w:noProof/>
          <w:color w:val="000000" w:themeColor="text1"/>
          <w:sz w:val="24"/>
          <w:szCs w:val="24"/>
          <w:vertAlign w:val="superscript"/>
        </w:rPr>
        <w:t>23, 24</w:t>
      </w:r>
      <w:r w:rsidR="008F7F2C" w:rsidRPr="00A0771B">
        <w:rPr>
          <w:rFonts w:ascii="Times New Roman" w:hAnsi="Times New Roman" w:cs="Times New Roman"/>
          <w:color w:val="000000" w:themeColor="text1"/>
          <w:sz w:val="24"/>
          <w:szCs w:val="24"/>
        </w:rPr>
        <w:fldChar w:fldCharType="end"/>
      </w:r>
      <w:r w:rsidRPr="00A0771B">
        <w:rPr>
          <w:rFonts w:ascii="Times New Roman" w:hAnsi="Times New Roman" w:cs="Times New Roman"/>
          <w:color w:val="000000" w:themeColor="text1"/>
          <w:sz w:val="24"/>
          <w:szCs w:val="24"/>
        </w:rPr>
        <w:t>. In</w:t>
      </w:r>
      <w:r>
        <w:rPr>
          <w:rFonts w:ascii="Times New Roman" w:hAnsi="Times New Roman" w:cs="Times New Roman"/>
          <w:color w:val="000000" w:themeColor="text1"/>
          <w:sz w:val="24"/>
          <w:szCs w:val="24"/>
        </w:rPr>
        <w:t xml:space="preserve"> this study </w:t>
      </w:r>
      <w:r w:rsidR="00EB0ABA" w:rsidRPr="006732B1">
        <w:rPr>
          <w:rFonts w:ascii="Times New Roman" w:hAnsi="Times New Roman" w:cs="Times New Roman"/>
          <w:color w:val="000000" w:themeColor="text1"/>
          <w:sz w:val="24"/>
          <w:szCs w:val="24"/>
        </w:rPr>
        <w:t>~30% of non-NET neo</w:t>
      </w:r>
      <w:r w:rsidR="006E7318">
        <w:rPr>
          <w:rFonts w:ascii="Times New Roman" w:hAnsi="Times New Roman" w:cs="Times New Roman"/>
          <w:color w:val="000000" w:themeColor="text1"/>
          <w:sz w:val="24"/>
          <w:szCs w:val="24"/>
        </w:rPr>
        <w:t>p</w:t>
      </w:r>
      <w:r w:rsidR="00EB0ABA" w:rsidRPr="006732B1">
        <w:rPr>
          <w:rFonts w:ascii="Times New Roman" w:hAnsi="Times New Roman" w:cs="Times New Roman"/>
          <w:color w:val="000000" w:themeColor="text1"/>
          <w:sz w:val="24"/>
          <w:szCs w:val="24"/>
        </w:rPr>
        <w:t>lasia exhibited low</w:t>
      </w:r>
      <w:r w:rsidR="00F63B11">
        <w:rPr>
          <w:rFonts w:ascii="Times New Roman" w:hAnsi="Times New Roman" w:cs="Times New Roman"/>
          <w:color w:val="000000" w:themeColor="text1"/>
          <w:sz w:val="24"/>
          <w:szCs w:val="24"/>
        </w:rPr>
        <w:t xml:space="preserve"> </w:t>
      </w:r>
      <w:r w:rsidR="00F63B11" w:rsidRPr="00490059">
        <w:rPr>
          <w:rFonts w:ascii="Times New Roman" w:hAnsi="Times New Roman" w:cs="Times New Roman"/>
          <w:color w:val="000000" w:themeColor="text1"/>
          <w:sz w:val="24"/>
          <w:szCs w:val="24"/>
        </w:rPr>
        <w:t xml:space="preserve">elevated </w:t>
      </w:r>
      <w:r w:rsidRPr="00490059">
        <w:rPr>
          <w:rFonts w:ascii="Times New Roman" w:hAnsi="Times New Roman" w:cs="Times New Roman"/>
          <w:color w:val="000000" w:themeColor="text1"/>
          <w:sz w:val="24"/>
          <w:szCs w:val="24"/>
        </w:rPr>
        <w:t>(</w:t>
      </w:r>
      <w:r w:rsidR="00A0771B" w:rsidRPr="00490059">
        <w:rPr>
          <w:rFonts w:ascii="Times New Roman" w:hAnsi="Times New Roman" w:cs="Times New Roman"/>
          <w:color w:val="000000" w:themeColor="text1"/>
          <w:sz w:val="24"/>
          <w:szCs w:val="24"/>
        </w:rPr>
        <w:t>19±1</w:t>
      </w:r>
      <w:r w:rsidRPr="00490059">
        <w:rPr>
          <w:rFonts w:ascii="Times New Roman" w:hAnsi="Times New Roman" w:cs="Times New Roman"/>
          <w:color w:val="000000" w:themeColor="text1"/>
          <w:sz w:val="24"/>
          <w:szCs w:val="24"/>
        </w:rPr>
        <w:t xml:space="preserve">) </w:t>
      </w:r>
      <w:r w:rsidR="00EB0ABA" w:rsidRPr="006732B1">
        <w:rPr>
          <w:rFonts w:ascii="Times New Roman" w:hAnsi="Times New Roman" w:cs="Times New Roman"/>
          <w:color w:val="000000" w:themeColor="text1"/>
          <w:sz w:val="24"/>
          <w:szCs w:val="24"/>
        </w:rPr>
        <w:t xml:space="preserve">NETest scores. This is consistent with </w:t>
      </w:r>
      <w:r w:rsidR="006E7318">
        <w:rPr>
          <w:rFonts w:ascii="Times New Roman" w:hAnsi="Times New Roman" w:cs="Times New Roman"/>
          <w:color w:val="000000" w:themeColor="text1"/>
          <w:sz w:val="24"/>
          <w:szCs w:val="24"/>
        </w:rPr>
        <w:t>other</w:t>
      </w:r>
      <w:r w:rsidR="006E7318" w:rsidRPr="006732B1">
        <w:rPr>
          <w:rFonts w:ascii="Times New Roman" w:hAnsi="Times New Roman" w:cs="Times New Roman"/>
          <w:color w:val="000000" w:themeColor="text1"/>
          <w:sz w:val="24"/>
          <w:szCs w:val="24"/>
        </w:rPr>
        <w:t xml:space="preserve"> </w:t>
      </w:r>
      <w:r w:rsidR="00EB0ABA" w:rsidRPr="006732B1">
        <w:rPr>
          <w:rFonts w:ascii="Times New Roman" w:hAnsi="Times New Roman" w:cs="Times New Roman"/>
          <w:color w:val="000000" w:themeColor="text1"/>
          <w:sz w:val="24"/>
          <w:szCs w:val="24"/>
        </w:rPr>
        <w:t xml:space="preserve">studies which identified a NETest positive rate ranging from </w:t>
      </w:r>
      <w:r w:rsidR="006E7318" w:rsidRPr="006732B1">
        <w:rPr>
          <w:rFonts w:ascii="Times New Roman" w:hAnsi="Times New Roman" w:cs="Times New Roman"/>
          <w:color w:val="000000" w:themeColor="text1"/>
          <w:sz w:val="24"/>
          <w:szCs w:val="24"/>
        </w:rPr>
        <w:t xml:space="preserve">31-41% in NSCLC </w:t>
      </w:r>
      <w:r w:rsidR="006E7318" w:rsidRPr="006732B1">
        <w:rPr>
          <w:rFonts w:ascii="Times New Roman" w:hAnsi="Times New Roman" w:cs="Times New Roman"/>
          <w:color w:val="000000" w:themeColor="text1"/>
          <w:sz w:val="24"/>
          <w:szCs w:val="24"/>
        </w:rPr>
        <w:fldChar w:fldCharType="begin">
          <w:fldData xml:space="preserve">PEVuZE5vdGU+PENpdGU+PEF1dGhvcj5NYWxjemV3c2thPC9BdXRob3I+PFllYXI+MjAyMDwvWWVh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</w:fldData>
        </w:fldChar>
      </w:r>
      <w:r w:rsidR="00435F35">
        <w:rPr>
          <w:rFonts w:ascii="Times New Roman" w:hAnsi="Times New Roman" w:cs="Times New Roman"/>
          <w:color w:val="000000" w:themeColor="text1"/>
          <w:sz w:val="24"/>
          <w:szCs w:val="24"/>
        </w:rPr>
        <w:instrText xml:space="preserve"> ADDIN EN.CITE </w:instrText>
      </w:r>
      <w:r w:rsidR="00435F35">
        <w:rPr>
          <w:rFonts w:ascii="Times New Roman" w:hAnsi="Times New Roman" w:cs="Times New Roman"/>
          <w:color w:val="000000" w:themeColor="text1"/>
          <w:sz w:val="24"/>
          <w:szCs w:val="24"/>
        </w:rPr>
        <w:fldChar w:fldCharType="begin">
          <w:fldData xml:space="preserve">PEVuZE5vdGU+PENpdGU+PEF1dGhvcj5NYWxjemV3c2thPC9BdXRob3I+PFllYXI+MjAyMDwvWWVh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</w:fldData>
        </w:fldChar>
      </w:r>
      <w:r w:rsidR="00435F35">
        <w:rPr>
          <w:rFonts w:ascii="Times New Roman" w:hAnsi="Times New Roman" w:cs="Times New Roman"/>
          <w:color w:val="000000" w:themeColor="text1"/>
          <w:sz w:val="24"/>
          <w:szCs w:val="24"/>
        </w:rPr>
        <w:instrText xml:space="preserve"> ADDIN EN.CITE.DATA </w:instrText>
      </w:r>
      <w:r w:rsidR="00435F35">
        <w:rPr>
          <w:rFonts w:ascii="Times New Roman" w:hAnsi="Times New Roman" w:cs="Times New Roman"/>
          <w:color w:val="000000" w:themeColor="text1"/>
          <w:sz w:val="24"/>
          <w:szCs w:val="24"/>
        </w:rPr>
      </w:r>
      <w:r w:rsidR="00435F35">
        <w:rPr>
          <w:rFonts w:ascii="Times New Roman" w:hAnsi="Times New Roman" w:cs="Times New Roman"/>
          <w:color w:val="000000" w:themeColor="text1"/>
          <w:sz w:val="24"/>
          <w:szCs w:val="24"/>
        </w:rPr>
        <w:fldChar w:fldCharType="end"/>
      </w:r>
      <w:r w:rsidR="006E7318" w:rsidRPr="006732B1">
        <w:rPr>
          <w:rFonts w:ascii="Times New Roman" w:hAnsi="Times New Roman" w:cs="Times New Roman"/>
          <w:color w:val="000000" w:themeColor="text1"/>
          <w:sz w:val="24"/>
          <w:szCs w:val="24"/>
        </w:rPr>
      </w:r>
      <w:r w:rsidR="006E7318" w:rsidRPr="006732B1">
        <w:rPr>
          <w:rFonts w:ascii="Times New Roman" w:hAnsi="Times New Roman" w:cs="Times New Roman"/>
          <w:color w:val="000000" w:themeColor="text1"/>
          <w:sz w:val="24"/>
          <w:szCs w:val="24"/>
        </w:rPr>
        <w:fldChar w:fldCharType="separate"/>
      </w:r>
      <w:r w:rsidR="00435F35" w:rsidRPr="00435F35">
        <w:rPr>
          <w:rFonts w:ascii="Times New Roman" w:hAnsi="Times New Roman" w:cs="Times New Roman"/>
          <w:noProof/>
          <w:color w:val="000000" w:themeColor="text1"/>
          <w:sz w:val="24"/>
          <w:szCs w:val="24"/>
          <w:vertAlign w:val="superscript"/>
        </w:rPr>
        <w:t>14, 25, 26</w:t>
      </w:r>
      <w:r w:rsidR="006E7318" w:rsidRPr="006732B1">
        <w:rPr>
          <w:rFonts w:ascii="Times New Roman" w:hAnsi="Times New Roman" w:cs="Times New Roman"/>
          <w:color w:val="000000" w:themeColor="text1"/>
          <w:sz w:val="24"/>
          <w:szCs w:val="24"/>
        </w:rPr>
        <w:fldChar w:fldCharType="end"/>
      </w:r>
      <w:r w:rsidR="006E7318">
        <w:rPr>
          <w:rFonts w:ascii="Times New Roman" w:hAnsi="Times New Roman" w:cs="Times New Roman"/>
          <w:color w:val="000000" w:themeColor="text1"/>
          <w:sz w:val="24"/>
          <w:szCs w:val="24"/>
        </w:rPr>
        <w:t xml:space="preserve"> to </w:t>
      </w:r>
      <w:r w:rsidR="00EB0ABA" w:rsidRPr="006732B1">
        <w:rPr>
          <w:rFonts w:ascii="Times New Roman" w:hAnsi="Times New Roman" w:cs="Times New Roman"/>
          <w:color w:val="000000" w:themeColor="text1"/>
          <w:sz w:val="24"/>
          <w:szCs w:val="24"/>
        </w:rPr>
        <w:t>33-</w:t>
      </w:r>
      <w:r w:rsidR="006579E3" w:rsidRPr="006732B1">
        <w:rPr>
          <w:rFonts w:ascii="Times New Roman" w:hAnsi="Times New Roman" w:cs="Times New Roman"/>
          <w:color w:val="000000" w:themeColor="text1"/>
          <w:sz w:val="24"/>
          <w:szCs w:val="24"/>
        </w:rPr>
        <w:t xml:space="preserve">46% in colon cancer </w:t>
      </w:r>
      <w:r w:rsidR="006579E3" w:rsidRPr="006732B1">
        <w:rPr>
          <w:rFonts w:ascii="Times New Roman" w:hAnsi="Times New Roman" w:cs="Times New Roman"/>
          <w:color w:val="000000" w:themeColor="text1"/>
          <w:sz w:val="24"/>
          <w:szCs w:val="24"/>
        </w:rPr>
        <w:fldChar w:fldCharType="begin">
          <w:fldData xml:space="preserve">PEVuZE5vdGU+PENpdGU+PEF1dGhvcj5BbC1Ub3ViYWg8L0F1dGhvcj48WWVhcj4yMDIwPC9ZZWFy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</w:fldData>
        </w:fldChar>
      </w:r>
      <w:r w:rsidR="00435F35">
        <w:rPr>
          <w:rFonts w:ascii="Times New Roman" w:hAnsi="Times New Roman" w:cs="Times New Roman"/>
          <w:color w:val="000000" w:themeColor="text1"/>
          <w:sz w:val="24"/>
          <w:szCs w:val="24"/>
        </w:rPr>
        <w:instrText xml:space="preserve"> ADDIN EN.CITE </w:instrText>
      </w:r>
      <w:r w:rsidR="00435F35">
        <w:rPr>
          <w:rFonts w:ascii="Times New Roman" w:hAnsi="Times New Roman" w:cs="Times New Roman"/>
          <w:color w:val="000000" w:themeColor="text1"/>
          <w:sz w:val="24"/>
          <w:szCs w:val="24"/>
        </w:rPr>
        <w:fldChar w:fldCharType="begin">
          <w:fldData xml:space="preserve">PEVuZE5vdGU+PENpdGU+PEF1dGhvcj5BbC1Ub3ViYWg8L0F1dGhvcj48WWVhcj4yMDIwPC9ZZWFy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</w:fldData>
        </w:fldChar>
      </w:r>
      <w:r w:rsidR="00435F35">
        <w:rPr>
          <w:rFonts w:ascii="Times New Roman" w:hAnsi="Times New Roman" w:cs="Times New Roman"/>
          <w:color w:val="000000" w:themeColor="text1"/>
          <w:sz w:val="24"/>
          <w:szCs w:val="24"/>
        </w:rPr>
        <w:instrText xml:space="preserve"> ADDIN EN.CITE.DATA </w:instrText>
      </w:r>
      <w:r w:rsidR="00435F35">
        <w:rPr>
          <w:rFonts w:ascii="Times New Roman" w:hAnsi="Times New Roman" w:cs="Times New Roman"/>
          <w:color w:val="000000" w:themeColor="text1"/>
          <w:sz w:val="24"/>
          <w:szCs w:val="24"/>
        </w:rPr>
      </w:r>
      <w:r w:rsidR="00435F35">
        <w:rPr>
          <w:rFonts w:ascii="Times New Roman" w:hAnsi="Times New Roman" w:cs="Times New Roman"/>
          <w:color w:val="000000" w:themeColor="text1"/>
          <w:sz w:val="24"/>
          <w:szCs w:val="24"/>
        </w:rPr>
        <w:fldChar w:fldCharType="end"/>
      </w:r>
      <w:r w:rsidR="006579E3" w:rsidRPr="006732B1">
        <w:rPr>
          <w:rFonts w:ascii="Times New Roman" w:hAnsi="Times New Roman" w:cs="Times New Roman"/>
          <w:color w:val="000000" w:themeColor="text1"/>
          <w:sz w:val="24"/>
          <w:szCs w:val="24"/>
        </w:rPr>
      </w:r>
      <w:r w:rsidR="006579E3" w:rsidRPr="006732B1">
        <w:rPr>
          <w:rFonts w:ascii="Times New Roman" w:hAnsi="Times New Roman" w:cs="Times New Roman"/>
          <w:color w:val="000000" w:themeColor="text1"/>
          <w:sz w:val="24"/>
          <w:szCs w:val="24"/>
        </w:rPr>
        <w:fldChar w:fldCharType="separate"/>
      </w:r>
      <w:r w:rsidR="00435F35" w:rsidRPr="00435F35">
        <w:rPr>
          <w:rFonts w:ascii="Times New Roman" w:hAnsi="Times New Roman" w:cs="Times New Roman"/>
          <w:noProof/>
          <w:color w:val="000000" w:themeColor="text1"/>
          <w:sz w:val="24"/>
          <w:szCs w:val="24"/>
          <w:vertAlign w:val="superscript"/>
        </w:rPr>
        <w:t>25, 27</w:t>
      </w:r>
      <w:r w:rsidR="006579E3" w:rsidRPr="006732B1">
        <w:rPr>
          <w:rFonts w:ascii="Times New Roman" w:hAnsi="Times New Roman" w:cs="Times New Roman"/>
          <w:color w:val="000000" w:themeColor="text1"/>
          <w:sz w:val="24"/>
          <w:szCs w:val="24"/>
        </w:rPr>
        <w:fldChar w:fldCharType="end"/>
      </w:r>
      <w:r w:rsidR="006579E3" w:rsidRPr="006732B1">
        <w:rPr>
          <w:rFonts w:ascii="Times New Roman" w:hAnsi="Times New Roman" w:cs="Times New Roman"/>
          <w:color w:val="000000" w:themeColor="text1"/>
          <w:sz w:val="24"/>
          <w:szCs w:val="24"/>
        </w:rPr>
        <w:t xml:space="preserve">. The positive rate is </w:t>
      </w:r>
      <w:r w:rsidR="00F63B11">
        <w:rPr>
          <w:rFonts w:ascii="Times New Roman" w:hAnsi="Times New Roman" w:cs="Times New Roman"/>
          <w:color w:val="000000" w:themeColor="text1"/>
          <w:sz w:val="24"/>
          <w:szCs w:val="24"/>
        </w:rPr>
        <w:t xml:space="preserve">consistent with recent observations </w:t>
      </w:r>
      <w:r w:rsidR="00F63B11" w:rsidRPr="008F7F2C">
        <w:rPr>
          <w:rFonts w:ascii="Times New Roman" w:hAnsi="Times New Roman" w:cs="Times New Roman"/>
          <w:color w:val="000000" w:themeColor="text1"/>
          <w:sz w:val="24"/>
          <w:szCs w:val="24"/>
        </w:rPr>
        <w:t xml:space="preserve">that </w:t>
      </w:r>
      <w:r w:rsidR="006579E3" w:rsidRPr="008F7F2C">
        <w:rPr>
          <w:rFonts w:ascii="Times New Roman" w:eastAsia="Times New Roman" w:hAnsi="Times New Roman" w:cs="Times New Roman"/>
          <w:bCs/>
          <w:sz w:val="24"/>
          <w:szCs w:val="24"/>
        </w:rPr>
        <w:t xml:space="preserve">neuroendocrine differentiation is </w:t>
      </w:r>
      <w:r w:rsidR="00F63B11" w:rsidRPr="008F7F2C">
        <w:rPr>
          <w:rFonts w:ascii="Times New Roman" w:eastAsia="Times New Roman" w:hAnsi="Times New Roman" w:cs="Times New Roman"/>
          <w:bCs/>
          <w:sz w:val="24"/>
          <w:szCs w:val="24"/>
        </w:rPr>
        <w:t xml:space="preserve">becoming a well-recognized feature </w:t>
      </w:r>
      <w:r w:rsidR="006E7318" w:rsidRPr="008F7F2C">
        <w:rPr>
          <w:rFonts w:ascii="Times New Roman" w:eastAsia="Times New Roman" w:hAnsi="Times New Roman" w:cs="Times New Roman"/>
          <w:bCs/>
          <w:sz w:val="24"/>
          <w:szCs w:val="24"/>
        </w:rPr>
        <w:t xml:space="preserve">in </w:t>
      </w:r>
      <w:r w:rsidR="00F63B11" w:rsidRPr="008F7F2C">
        <w:rPr>
          <w:rFonts w:ascii="Times New Roman" w:eastAsia="Times New Roman" w:hAnsi="Times New Roman" w:cs="Times New Roman"/>
          <w:bCs/>
          <w:sz w:val="24"/>
          <w:szCs w:val="24"/>
        </w:rPr>
        <w:t>diverse neoplasia</w:t>
      </w:r>
      <w:r w:rsidR="00295674" w:rsidRPr="008F7F2C">
        <w:rPr>
          <w:rFonts w:ascii="Times New Roman" w:eastAsia="Times New Roman" w:hAnsi="Times New Roman" w:cs="Times New Roman"/>
          <w:bCs/>
          <w:sz w:val="24"/>
          <w:szCs w:val="24"/>
        </w:rPr>
        <w:t xml:space="preserve"> </w:t>
      </w:r>
      <w:r w:rsidR="00295674" w:rsidRPr="008F7F2C">
        <w:rPr>
          <w:rFonts w:ascii="Times New Roman" w:eastAsia="Times New Roman" w:hAnsi="Times New Roman" w:cs="Times New Roman"/>
          <w:bCs/>
          <w:sz w:val="24"/>
          <w:szCs w:val="24"/>
        </w:rPr>
        <w:fldChar w:fldCharType="begin">
          <w:fldData xml:space="preserve">PEVuZE5vdGU+PENpdGU+PEF1dGhvcj5DaGVuPC9BdXRob3I+PFllYXI+MjAxODwvWWVhcj48UmVj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</w:fldData>
        </w:fldChar>
      </w:r>
      <w:r w:rsidR="00435F35">
        <w:rPr>
          <w:rFonts w:ascii="Times New Roman" w:eastAsia="Times New Roman" w:hAnsi="Times New Roman" w:cs="Times New Roman"/>
          <w:bCs/>
          <w:sz w:val="24"/>
          <w:szCs w:val="24"/>
        </w:rPr>
        <w:instrText xml:space="preserve"> ADDIN EN.CITE </w:instrText>
      </w:r>
      <w:r w:rsidR="00435F35">
        <w:rPr>
          <w:rFonts w:ascii="Times New Roman" w:eastAsia="Times New Roman" w:hAnsi="Times New Roman" w:cs="Times New Roman"/>
          <w:bCs/>
          <w:sz w:val="24"/>
          <w:szCs w:val="24"/>
        </w:rPr>
        <w:fldChar w:fldCharType="begin">
          <w:fldData xml:space="preserve">PEVuZE5vdGU+PENpdGU+PEF1dGhvcj5DaGVuPC9BdXRob3I+PFllYXI+MjAxODwvWWVhcj48UmVj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</w:fldData>
        </w:fldChar>
      </w:r>
      <w:r w:rsidR="00435F35">
        <w:rPr>
          <w:rFonts w:ascii="Times New Roman" w:eastAsia="Times New Roman" w:hAnsi="Times New Roman" w:cs="Times New Roman"/>
          <w:bCs/>
          <w:sz w:val="24"/>
          <w:szCs w:val="24"/>
        </w:rPr>
        <w:instrText xml:space="preserve"> ADDIN EN.CITE.DATA </w:instrText>
      </w:r>
      <w:r w:rsidR="00435F35">
        <w:rPr>
          <w:rFonts w:ascii="Times New Roman" w:eastAsia="Times New Roman" w:hAnsi="Times New Roman" w:cs="Times New Roman"/>
          <w:bCs/>
          <w:sz w:val="24"/>
          <w:szCs w:val="24"/>
        </w:rPr>
      </w:r>
      <w:r w:rsidR="00435F35">
        <w:rPr>
          <w:rFonts w:ascii="Times New Roman" w:eastAsia="Times New Roman" w:hAnsi="Times New Roman" w:cs="Times New Roman"/>
          <w:bCs/>
          <w:sz w:val="24"/>
          <w:szCs w:val="24"/>
        </w:rPr>
        <w:fldChar w:fldCharType="end"/>
      </w:r>
      <w:r w:rsidR="00295674" w:rsidRPr="008F7F2C">
        <w:rPr>
          <w:rFonts w:ascii="Times New Roman" w:eastAsia="Times New Roman" w:hAnsi="Times New Roman" w:cs="Times New Roman"/>
          <w:bCs/>
          <w:sz w:val="24"/>
          <w:szCs w:val="24"/>
        </w:rPr>
      </w:r>
      <w:r w:rsidR="00295674" w:rsidRPr="008F7F2C">
        <w:rPr>
          <w:rFonts w:ascii="Times New Roman" w:eastAsia="Times New Roman" w:hAnsi="Times New Roman" w:cs="Times New Roman"/>
          <w:bCs/>
          <w:sz w:val="24"/>
          <w:szCs w:val="24"/>
        </w:rPr>
        <w:fldChar w:fldCharType="separate"/>
      </w:r>
      <w:r w:rsidR="00435F35" w:rsidRPr="00435F35">
        <w:rPr>
          <w:rFonts w:ascii="Times New Roman" w:eastAsia="Times New Roman" w:hAnsi="Times New Roman" w:cs="Times New Roman"/>
          <w:bCs/>
          <w:noProof/>
          <w:sz w:val="24"/>
          <w:szCs w:val="24"/>
          <w:vertAlign w:val="superscript"/>
        </w:rPr>
        <w:t>19, 20</w:t>
      </w:r>
      <w:r w:rsidR="00295674" w:rsidRPr="008F7F2C">
        <w:rPr>
          <w:rFonts w:ascii="Times New Roman" w:eastAsia="Times New Roman" w:hAnsi="Times New Roman" w:cs="Times New Roman"/>
          <w:bCs/>
          <w:sz w:val="24"/>
          <w:szCs w:val="24"/>
        </w:rPr>
        <w:fldChar w:fldCharType="end"/>
      </w:r>
      <w:r w:rsidR="006579E3" w:rsidRPr="008F7F2C">
        <w:rPr>
          <w:rFonts w:ascii="Times New Roman" w:eastAsia="Times New Roman" w:hAnsi="Times New Roman" w:cs="Times New Roman"/>
          <w:bCs/>
          <w:sz w:val="24"/>
          <w:szCs w:val="24"/>
        </w:rPr>
        <w:t xml:space="preserve">. </w:t>
      </w:r>
      <w:r w:rsidR="00295674" w:rsidRPr="008F7F2C">
        <w:rPr>
          <w:rFonts w:ascii="Times New Roman" w:eastAsia="Times New Roman" w:hAnsi="Times New Roman" w:cs="Times New Roman"/>
          <w:bCs/>
          <w:sz w:val="24"/>
          <w:szCs w:val="24"/>
        </w:rPr>
        <w:t xml:space="preserve">Gene expression profiling identifies </w:t>
      </w:r>
      <w:r w:rsidRPr="008F7F2C">
        <w:rPr>
          <w:rFonts w:ascii="Times New Roman" w:eastAsia="Times New Roman" w:hAnsi="Times New Roman" w:cs="Times New Roman"/>
          <w:bCs/>
          <w:sz w:val="24"/>
          <w:szCs w:val="24"/>
        </w:rPr>
        <w:t>that ~</w:t>
      </w:r>
      <w:r w:rsidR="00295674" w:rsidRPr="008F7F2C">
        <w:rPr>
          <w:rFonts w:ascii="Times New Roman" w:eastAsia="Times New Roman" w:hAnsi="Times New Roman" w:cs="Times New Roman"/>
          <w:bCs/>
          <w:sz w:val="24"/>
          <w:szCs w:val="24"/>
        </w:rPr>
        <w:t>4% of all neoplasia</w:t>
      </w:r>
      <w:r w:rsidRPr="008F7F2C">
        <w:rPr>
          <w:rFonts w:ascii="Times New Roman" w:eastAsia="Times New Roman" w:hAnsi="Times New Roman" w:cs="Times New Roman"/>
          <w:bCs/>
          <w:sz w:val="24"/>
          <w:szCs w:val="24"/>
        </w:rPr>
        <w:t>,</w:t>
      </w:r>
      <w:r w:rsidR="00295674" w:rsidRPr="008F7F2C">
        <w:rPr>
          <w:rFonts w:ascii="Times New Roman" w:eastAsia="Times New Roman" w:hAnsi="Times New Roman" w:cs="Times New Roman"/>
          <w:bCs/>
          <w:sz w:val="24"/>
          <w:szCs w:val="24"/>
        </w:rPr>
        <w:t xml:space="preserve"> irrespective of type</w:t>
      </w:r>
      <w:r w:rsidRPr="008F7F2C">
        <w:rPr>
          <w:rFonts w:ascii="Times New Roman" w:eastAsia="Times New Roman" w:hAnsi="Times New Roman" w:cs="Times New Roman"/>
          <w:bCs/>
          <w:sz w:val="24"/>
          <w:szCs w:val="24"/>
        </w:rPr>
        <w:t>,</w:t>
      </w:r>
      <w:r w:rsidR="00295674" w:rsidRPr="008F7F2C">
        <w:rPr>
          <w:rFonts w:ascii="Times New Roman" w:eastAsia="Times New Roman" w:hAnsi="Times New Roman" w:cs="Times New Roman"/>
          <w:bCs/>
          <w:sz w:val="24"/>
          <w:szCs w:val="24"/>
        </w:rPr>
        <w:t xml:space="preserve"> exhibit a neuroendocrine genotype </w:t>
      </w:r>
      <w:r w:rsidR="00295674" w:rsidRPr="008F7F2C">
        <w:rPr>
          <w:rFonts w:ascii="Times New Roman" w:eastAsia="Times New Roman" w:hAnsi="Times New Roman" w:cs="Times New Roman"/>
          <w:bCs/>
          <w:sz w:val="24"/>
          <w:szCs w:val="24"/>
        </w:rPr>
        <w:fldChar w:fldCharType="begin"/>
      </w:r>
      <w:r w:rsidR="00435F35">
        <w:rPr>
          <w:rFonts w:ascii="Times New Roman" w:eastAsia="Times New Roman" w:hAnsi="Times New Roman" w:cs="Times New Roman"/>
          <w:bCs/>
          <w:sz w:val="24"/>
          <w:szCs w:val="24"/>
        </w:rPr>
        <w:instrText xml:space="preserve"> ADDIN EN.CITE &lt;EndNote&gt;&lt;Cite&gt;&lt;Author&gt;Chen&lt;/Author&gt;&lt;Year&gt;2018&lt;/Year&gt;&lt;RecNum&gt;3110&lt;/RecNum&gt;&lt;DisplayText&gt;&lt;style face="superscript"&gt;19&lt;/style&gt;&lt;/DisplayText&gt;&lt;record&gt;&lt;rec-number&gt;3110&lt;/rec-number&gt;&lt;foreign-keys&gt;&lt;key app="EN" db-id="zwd9p2exqs0zwrewze952x27vxrf0vf5z55v" timestamp="1539178989"&gt;3110&lt;/key&gt;&lt;/foreign-keys&gt;&lt;ref-type name="Journal Article"&gt;17&lt;/ref-type&gt;&lt;contributors&gt;&lt;authors&gt;&lt;author&gt;Chen, F.&lt;/author&gt;&lt;author&gt;Zhang, Y.&lt;/author&gt;&lt;author&gt;Gibbons, D. L.&lt;/author&gt;&lt;author&gt;Deneen, B.&lt;/author&gt;&lt;author&gt;Kwiatkowski, D. J.&lt;/author&gt;&lt;author&gt;Ittmann, M.&lt;/author&gt;&lt;author&gt;Creighton, C. J.&lt;/author&gt;&lt;/authors&gt;&lt;/contributors&gt;&lt;titles&gt;&lt;title&gt;Pan-Cancer Molecular Classes Transcending Tumor Lineage Across 32 Cancer Types, Multiple Data Platforms, and over 10,000 Cases&lt;/title&gt;&lt;secondary-title&gt;Clin Cancer Res.&lt;/secondary-title&gt;&lt;/titles&gt;&lt;periodical&gt;&lt;full-title&gt;Clin Cancer Res.&lt;/full-title&gt;&lt;/periodical&gt;&lt;pages&gt;2182-2193. doi: 10.1158/1078-0432.CCR-17-3378. Epub 2018 Feb 9.&lt;/pages&gt;&lt;volume&gt;24&lt;/volume&gt;&lt;number&gt;9&lt;/number&gt;&lt;dates&gt;&lt;year&gt;2018&lt;/year&gt;&lt;pub-dates&gt;&lt;date&gt;May 1&lt;/date&gt;&lt;/pub-dates&gt;&lt;/dates&gt;&lt;isbn&gt;1078-0432 (Print)&amp;#xD;1078-0432 (Linking)&lt;/isbn&gt;&lt;urls&gt;&lt;/urls&gt;&lt;/record&gt;&lt;/Cite&gt;&lt;/EndNote&gt;</w:instrText>
      </w:r>
      <w:r w:rsidR="00295674" w:rsidRPr="008F7F2C">
        <w:rPr>
          <w:rFonts w:ascii="Times New Roman" w:eastAsia="Times New Roman" w:hAnsi="Times New Roman" w:cs="Times New Roman"/>
          <w:bCs/>
          <w:sz w:val="24"/>
          <w:szCs w:val="24"/>
        </w:rPr>
        <w:fldChar w:fldCharType="separate"/>
      </w:r>
      <w:r w:rsidR="00435F35" w:rsidRPr="00435F35">
        <w:rPr>
          <w:rFonts w:ascii="Times New Roman" w:eastAsia="Times New Roman" w:hAnsi="Times New Roman" w:cs="Times New Roman"/>
          <w:bCs/>
          <w:noProof/>
          <w:sz w:val="24"/>
          <w:szCs w:val="24"/>
          <w:vertAlign w:val="superscript"/>
        </w:rPr>
        <w:t>19</w:t>
      </w:r>
      <w:r w:rsidR="00295674" w:rsidRPr="008F7F2C">
        <w:rPr>
          <w:rFonts w:ascii="Times New Roman" w:eastAsia="Times New Roman" w:hAnsi="Times New Roman" w:cs="Times New Roman"/>
          <w:bCs/>
          <w:sz w:val="24"/>
          <w:szCs w:val="24"/>
        </w:rPr>
        <w:fldChar w:fldCharType="end"/>
      </w:r>
      <w:r w:rsidR="00295674" w:rsidRPr="008F7F2C">
        <w:rPr>
          <w:rFonts w:ascii="Times New Roman" w:eastAsia="Times New Roman" w:hAnsi="Times New Roman" w:cs="Times New Roman"/>
          <w:bCs/>
          <w:sz w:val="24"/>
          <w:szCs w:val="24"/>
        </w:rPr>
        <w:t xml:space="preserve">. Tumors as </w:t>
      </w:r>
      <w:r w:rsidR="00295674" w:rsidRPr="00A0771B">
        <w:rPr>
          <w:rFonts w:ascii="Times New Roman" w:eastAsia="Times New Roman" w:hAnsi="Times New Roman" w:cs="Times New Roman"/>
          <w:bCs/>
          <w:sz w:val="24"/>
          <w:szCs w:val="24"/>
        </w:rPr>
        <w:t xml:space="preserve">diverse as NSCLC or bladder cancers express </w:t>
      </w:r>
      <w:r w:rsidR="008F7F2C" w:rsidRPr="00A0771B">
        <w:rPr>
          <w:rFonts w:ascii="Times New Roman" w:eastAsia="Times New Roman" w:hAnsi="Times New Roman" w:cs="Times New Roman"/>
          <w:bCs/>
          <w:sz w:val="24"/>
          <w:szCs w:val="24"/>
        </w:rPr>
        <w:t xml:space="preserve">a neuroendocrine </w:t>
      </w:r>
      <w:r w:rsidR="00295674" w:rsidRPr="00A0771B">
        <w:rPr>
          <w:rFonts w:ascii="Times New Roman" w:eastAsia="Times New Roman" w:hAnsi="Times New Roman" w:cs="Times New Roman"/>
          <w:bCs/>
          <w:sz w:val="24"/>
          <w:szCs w:val="24"/>
        </w:rPr>
        <w:t xml:space="preserve">signature which </w:t>
      </w:r>
      <w:r w:rsidRPr="00A0771B">
        <w:rPr>
          <w:rFonts w:ascii="Times New Roman" w:eastAsia="Times New Roman" w:hAnsi="Times New Roman" w:cs="Times New Roman"/>
          <w:bCs/>
          <w:sz w:val="24"/>
          <w:szCs w:val="24"/>
        </w:rPr>
        <w:t xml:space="preserve">has been reported </w:t>
      </w:r>
      <w:r w:rsidR="00295674" w:rsidRPr="00A0771B">
        <w:rPr>
          <w:rFonts w:ascii="Times New Roman" w:eastAsia="Times New Roman" w:hAnsi="Times New Roman" w:cs="Times New Roman"/>
          <w:bCs/>
          <w:sz w:val="24"/>
          <w:szCs w:val="24"/>
        </w:rPr>
        <w:t xml:space="preserve">in up to 30% </w:t>
      </w:r>
      <w:r w:rsidR="00295674" w:rsidRPr="00A0771B">
        <w:rPr>
          <w:rFonts w:ascii="Times New Roman" w:eastAsia="Times New Roman" w:hAnsi="Times New Roman" w:cs="Times New Roman"/>
          <w:bCs/>
          <w:sz w:val="24"/>
          <w:szCs w:val="24"/>
        </w:rPr>
        <w:fldChar w:fldCharType="begin">
          <w:fldData xml:space="preserve">PEVuZE5vdGU+PENpdGU+PEF1dGhvcj5DaGVuPC9BdXRob3I+PFllYXI+MjAxODwvWWVhcj48UmVj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</w:fldData>
        </w:fldChar>
      </w:r>
      <w:r w:rsidR="00435F35">
        <w:rPr>
          <w:rFonts w:ascii="Times New Roman" w:eastAsia="Times New Roman" w:hAnsi="Times New Roman" w:cs="Times New Roman"/>
          <w:bCs/>
          <w:sz w:val="24"/>
          <w:szCs w:val="24"/>
        </w:rPr>
        <w:instrText xml:space="preserve"> ADDIN EN.CITE </w:instrText>
      </w:r>
      <w:r w:rsidR="00435F35">
        <w:rPr>
          <w:rFonts w:ascii="Times New Roman" w:eastAsia="Times New Roman" w:hAnsi="Times New Roman" w:cs="Times New Roman"/>
          <w:bCs/>
          <w:sz w:val="24"/>
          <w:szCs w:val="24"/>
        </w:rPr>
        <w:fldChar w:fldCharType="begin">
          <w:fldData xml:space="preserve">PEVuZE5vdGU+PENpdGU+PEF1dGhvcj5DaGVuPC9BdXRob3I+PFllYXI+MjAxODwvWWVhcj48UmVj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</w:fldData>
        </w:fldChar>
      </w:r>
      <w:r w:rsidR="00435F35">
        <w:rPr>
          <w:rFonts w:ascii="Times New Roman" w:eastAsia="Times New Roman" w:hAnsi="Times New Roman" w:cs="Times New Roman"/>
          <w:bCs/>
          <w:sz w:val="24"/>
          <w:szCs w:val="24"/>
        </w:rPr>
        <w:instrText xml:space="preserve"> ADDIN EN.CITE.DATA </w:instrText>
      </w:r>
      <w:r w:rsidR="00435F35">
        <w:rPr>
          <w:rFonts w:ascii="Times New Roman" w:eastAsia="Times New Roman" w:hAnsi="Times New Roman" w:cs="Times New Roman"/>
          <w:bCs/>
          <w:sz w:val="24"/>
          <w:szCs w:val="24"/>
        </w:rPr>
      </w:r>
      <w:r w:rsidR="00435F35">
        <w:rPr>
          <w:rFonts w:ascii="Times New Roman" w:eastAsia="Times New Roman" w:hAnsi="Times New Roman" w:cs="Times New Roman"/>
          <w:bCs/>
          <w:sz w:val="24"/>
          <w:szCs w:val="24"/>
        </w:rPr>
        <w:fldChar w:fldCharType="end"/>
      </w:r>
      <w:r w:rsidR="00295674" w:rsidRPr="00A0771B">
        <w:rPr>
          <w:rFonts w:ascii="Times New Roman" w:eastAsia="Times New Roman" w:hAnsi="Times New Roman" w:cs="Times New Roman"/>
          <w:bCs/>
          <w:sz w:val="24"/>
          <w:szCs w:val="24"/>
        </w:rPr>
      </w:r>
      <w:r w:rsidR="00295674" w:rsidRPr="00A0771B">
        <w:rPr>
          <w:rFonts w:ascii="Times New Roman" w:eastAsia="Times New Roman" w:hAnsi="Times New Roman" w:cs="Times New Roman"/>
          <w:bCs/>
          <w:sz w:val="24"/>
          <w:szCs w:val="24"/>
        </w:rPr>
        <w:fldChar w:fldCharType="separate"/>
      </w:r>
      <w:r w:rsidR="00435F35" w:rsidRPr="00435F35">
        <w:rPr>
          <w:rFonts w:ascii="Times New Roman" w:eastAsia="Times New Roman" w:hAnsi="Times New Roman" w:cs="Times New Roman"/>
          <w:bCs/>
          <w:noProof/>
          <w:sz w:val="24"/>
          <w:szCs w:val="24"/>
          <w:vertAlign w:val="superscript"/>
        </w:rPr>
        <w:t>19, 20</w:t>
      </w:r>
      <w:r w:rsidR="00295674" w:rsidRPr="00A0771B">
        <w:rPr>
          <w:rFonts w:ascii="Times New Roman" w:eastAsia="Times New Roman" w:hAnsi="Times New Roman" w:cs="Times New Roman"/>
          <w:bCs/>
          <w:sz w:val="24"/>
          <w:szCs w:val="24"/>
        </w:rPr>
        <w:fldChar w:fldCharType="end"/>
      </w:r>
      <w:r w:rsidR="00295674" w:rsidRPr="00A0771B">
        <w:rPr>
          <w:rFonts w:ascii="Times New Roman" w:hAnsi="Times New Roman" w:cs="Times New Roman"/>
          <w:color w:val="000000" w:themeColor="text1"/>
          <w:sz w:val="24"/>
          <w:szCs w:val="24"/>
        </w:rPr>
        <w:t xml:space="preserve">. </w:t>
      </w:r>
      <w:r w:rsidR="008F7F2C" w:rsidRPr="00A0771B">
        <w:rPr>
          <w:rStyle w:val="highlight"/>
          <w:rFonts w:ascii="Times New Roman" w:hAnsi="Times New Roman" w:cs="Times New Roman"/>
          <w:sz w:val="24"/>
          <w:szCs w:val="24"/>
        </w:rPr>
        <w:t xml:space="preserve">The signature is </w:t>
      </w:r>
      <w:r w:rsidR="009B4CDA" w:rsidRPr="00A0771B">
        <w:rPr>
          <w:rStyle w:val="highlight"/>
          <w:rFonts w:ascii="Times New Roman" w:hAnsi="Times New Roman" w:cs="Times New Roman"/>
          <w:sz w:val="24"/>
          <w:szCs w:val="24"/>
        </w:rPr>
        <w:t xml:space="preserve">widely </w:t>
      </w:r>
      <w:r w:rsidR="008F7F2C" w:rsidRPr="00A0771B">
        <w:rPr>
          <w:rStyle w:val="highlight"/>
          <w:rFonts w:ascii="Times New Roman" w:hAnsi="Times New Roman" w:cs="Times New Roman"/>
          <w:sz w:val="24"/>
          <w:szCs w:val="24"/>
        </w:rPr>
        <w:t xml:space="preserve">considered a negative prognostic </w:t>
      </w:r>
      <w:r w:rsidR="008F7F2C" w:rsidRPr="00A0771B">
        <w:rPr>
          <w:rStyle w:val="highlight"/>
          <w:rFonts w:ascii="Times New Roman" w:hAnsi="Times New Roman" w:cs="Times New Roman"/>
          <w:sz w:val="24"/>
          <w:szCs w:val="24"/>
        </w:rPr>
        <w:fldChar w:fldCharType="begin"/>
      </w:r>
      <w:r w:rsidR="00435F35">
        <w:rPr>
          <w:rStyle w:val="highlight"/>
          <w:rFonts w:ascii="Times New Roman" w:hAnsi="Times New Roman" w:cs="Times New Roman"/>
          <w:sz w:val="24"/>
          <w:szCs w:val="24"/>
        </w:rPr>
        <w:instrText xml:space="preserve"> ADDIN EN.CITE &lt;EndNote&gt;&lt;Cite&gt;&lt;Author&gt;Chen&lt;/Author&gt;&lt;Year&gt;2018&lt;/Year&gt;&lt;RecNum&gt;3110&lt;/RecNum&gt;&lt;DisplayText&gt;&lt;style face="superscript"&gt;19&lt;/style&gt;&lt;/DisplayText&gt;&lt;record&gt;&lt;rec-number&gt;3110&lt;/rec-number&gt;&lt;foreign-keys&gt;&lt;key app="EN" db-id="zwd9p2exqs0zwrewze952x27vxrf0vf5z55v" timestamp="1539178989"&gt;3110&lt;/key&gt;&lt;/foreign-keys&gt;&lt;ref-type name="Journal Article"&gt;17&lt;/ref-type&gt;&lt;contributors&gt;&lt;authors&gt;&lt;author&gt;Chen, F.&lt;/author&gt;&lt;author&gt;Zhang, Y.&lt;/author&gt;&lt;author&gt;Gibbons, D. L.&lt;/author&gt;&lt;author&gt;Deneen, B.&lt;/author&gt;&lt;author&gt;Kwiatkowski, D. J.&lt;/author&gt;&lt;author&gt;Ittmann, M.&lt;/author&gt;&lt;author&gt;Creighton, C. J.&lt;/author&gt;&lt;/authors&gt;&lt;/contributors&gt;&lt;titles&gt;&lt;title&gt;Pan-Cancer Molecular Classes Transcending Tumor Lineage Across 32 Cancer Types, Multiple Data Platforms, and over 10,000 Cases&lt;/title&gt;&lt;secondary-title&gt;Clin Cancer Res.&lt;/secondary-title&gt;&lt;/titles&gt;&lt;periodical&gt;&lt;full-title&gt;Clin Cancer Res.&lt;/full-title&gt;&lt;/periodical&gt;&lt;pages&gt;2182-2193. doi: 10.1158/1078-0432.CCR-17-3378. Epub 2018 Feb 9.&lt;/pages&gt;&lt;volume&gt;24&lt;/volume&gt;&lt;number&gt;9&lt;/number&gt;&lt;dates&gt;&lt;year&gt;2018&lt;/year&gt;&lt;pub-dates&gt;&lt;date&gt;May 1&lt;/date&gt;&lt;/pub-dates&gt;&lt;/dates&gt;&lt;isbn&gt;1078-0432 (Print)&amp;#xD;1078-0432 (Linking)&lt;/isbn&gt;&lt;urls&gt;&lt;/urls&gt;&lt;/record&gt;&lt;/Cite&gt;&lt;/EndNote&gt;</w:instrText>
      </w:r>
      <w:r w:rsidR="008F7F2C" w:rsidRPr="00A0771B">
        <w:rPr>
          <w:rStyle w:val="highlight"/>
          <w:rFonts w:ascii="Times New Roman" w:hAnsi="Times New Roman" w:cs="Times New Roman"/>
          <w:sz w:val="24"/>
          <w:szCs w:val="24"/>
        </w:rPr>
        <w:fldChar w:fldCharType="separate"/>
      </w:r>
      <w:r w:rsidR="00435F35" w:rsidRPr="00435F35">
        <w:rPr>
          <w:rStyle w:val="highlight"/>
          <w:rFonts w:ascii="Times New Roman" w:hAnsi="Times New Roman" w:cs="Times New Roman"/>
          <w:noProof/>
          <w:sz w:val="24"/>
          <w:szCs w:val="24"/>
          <w:vertAlign w:val="superscript"/>
        </w:rPr>
        <w:t>19</w:t>
      </w:r>
      <w:r w:rsidR="008F7F2C" w:rsidRPr="00A0771B">
        <w:rPr>
          <w:rStyle w:val="highlight"/>
          <w:rFonts w:ascii="Times New Roman" w:hAnsi="Times New Roman" w:cs="Times New Roman"/>
          <w:sz w:val="24"/>
          <w:szCs w:val="24"/>
        </w:rPr>
        <w:fldChar w:fldCharType="end"/>
      </w:r>
      <w:r w:rsidR="008F7F2C" w:rsidRPr="00A0771B">
        <w:rPr>
          <w:rStyle w:val="highlight"/>
          <w:rFonts w:ascii="Times New Roman" w:hAnsi="Times New Roman" w:cs="Times New Roman"/>
          <w:sz w:val="24"/>
          <w:szCs w:val="24"/>
        </w:rPr>
        <w:t>.</w:t>
      </w:r>
      <w:r w:rsidR="008F7F2C" w:rsidRPr="00A0771B">
        <w:rPr>
          <w:rFonts w:ascii="Times New Roman" w:hAnsi="Times New Roman" w:cs="Times New Roman"/>
          <w:color w:val="000000" w:themeColor="text1"/>
          <w:sz w:val="24"/>
          <w:szCs w:val="24"/>
        </w:rPr>
        <w:t xml:space="preserve"> </w:t>
      </w:r>
      <w:r w:rsidRPr="00A0771B">
        <w:rPr>
          <w:rFonts w:ascii="Times New Roman" w:hAnsi="Times New Roman" w:cs="Times New Roman"/>
          <w:color w:val="000000" w:themeColor="text1"/>
          <w:sz w:val="24"/>
          <w:szCs w:val="24"/>
        </w:rPr>
        <w:t xml:space="preserve">The presence of this </w:t>
      </w:r>
      <w:r w:rsidR="008F7F2C" w:rsidRPr="00A0771B">
        <w:rPr>
          <w:rFonts w:ascii="Times New Roman" w:hAnsi="Times New Roman" w:cs="Times New Roman"/>
          <w:color w:val="000000" w:themeColor="text1"/>
          <w:sz w:val="24"/>
          <w:szCs w:val="24"/>
        </w:rPr>
        <w:t>neuroendocrine</w:t>
      </w:r>
      <w:r w:rsidRPr="00A0771B">
        <w:rPr>
          <w:rFonts w:ascii="Times New Roman" w:hAnsi="Times New Roman" w:cs="Times New Roman"/>
          <w:color w:val="000000" w:themeColor="text1"/>
          <w:sz w:val="24"/>
          <w:szCs w:val="24"/>
        </w:rPr>
        <w:t xml:space="preserve"> genotype is supported by i</w:t>
      </w:r>
      <w:r w:rsidR="00295674" w:rsidRPr="00A0771B">
        <w:rPr>
          <w:rFonts w:ascii="Times New Roman" w:hAnsi="Times New Roman" w:cs="Times New Roman"/>
          <w:color w:val="000000" w:themeColor="text1"/>
          <w:sz w:val="24"/>
          <w:szCs w:val="24"/>
        </w:rPr>
        <w:t xml:space="preserve">mmunohistochemical evaluation with CgA. </w:t>
      </w:r>
      <w:r w:rsidR="00295674" w:rsidRPr="00A0771B">
        <w:rPr>
          <w:rStyle w:val="highlight"/>
          <w:rFonts w:ascii="Times New Roman" w:hAnsi="Times New Roman" w:cs="Times New Roman"/>
          <w:sz w:val="24"/>
          <w:szCs w:val="24"/>
        </w:rPr>
        <w:t xml:space="preserve">Up to 30% of NSCLC exhibit CgA-immuno-positivity </w:t>
      </w:r>
      <w:r w:rsidR="00295674" w:rsidRPr="00A0771B">
        <w:rPr>
          <w:rStyle w:val="highlight"/>
          <w:rFonts w:ascii="Times New Roman" w:hAnsi="Times New Roman" w:cs="Times New Roman"/>
          <w:sz w:val="24"/>
          <w:szCs w:val="24"/>
        </w:rPr>
        <w:fldChar w:fldCharType="begin">
          <w:fldData xml:space="preserve">PEVuZE5vdGU+PENpdGU+PEF1dGhvcj5GZW5nPC9BdXRob3I+PFllYXI+MjAxNjwvWWVhcj48UmVj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==
</w:fldData>
        </w:fldChar>
      </w:r>
      <w:r w:rsidR="00435F35">
        <w:rPr>
          <w:rStyle w:val="highlight"/>
          <w:rFonts w:ascii="Times New Roman" w:hAnsi="Times New Roman" w:cs="Times New Roman"/>
          <w:sz w:val="24"/>
          <w:szCs w:val="24"/>
        </w:rPr>
        <w:instrText xml:space="preserve"> ADDIN EN.CITE </w:instrText>
      </w:r>
      <w:r w:rsidR="00435F35">
        <w:rPr>
          <w:rStyle w:val="highlight"/>
          <w:rFonts w:ascii="Times New Roman" w:hAnsi="Times New Roman" w:cs="Times New Roman"/>
          <w:sz w:val="24"/>
          <w:szCs w:val="24"/>
        </w:rPr>
        <w:fldChar w:fldCharType="begin">
          <w:fldData xml:space="preserve">PEVuZE5vdGU+PENpdGU+PEF1dGhvcj5GZW5nPC9BdXRob3I+PFllYXI+MjAxNjwvWWVhcj48UmVj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==
</w:fldData>
        </w:fldChar>
      </w:r>
      <w:r w:rsidR="00435F35">
        <w:rPr>
          <w:rStyle w:val="highlight"/>
          <w:rFonts w:ascii="Times New Roman" w:hAnsi="Times New Roman" w:cs="Times New Roman"/>
          <w:sz w:val="24"/>
          <w:szCs w:val="24"/>
        </w:rPr>
        <w:instrText xml:space="preserve"> ADDIN EN.CITE.DATA </w:instrText>
      </w:r>
      <w:r w:rsidR="00435F35">
        <w:rPr>
          <w:rStyle w:val="highlight"/>
          <w:rFonts w:ascii="Times New Roman" w:hAnsi="Times New Roman" w:cs="Times New Roman"/>
          <w:sz w:val="24"/>
          <w:szCs w:val="24"/>
        </w:rPr>
      </w:r>
      <w:r w:rsidR="00435F35">
        <w:rPr>
          <w:rStyle w:val="highlight"/>
          <w:rFonts w:ascii="Times New Roman" w:hAnsi="Times New Roman" w:cs="Times New Roman"/>
          <w:sz w:val="24"/>
          <w:szCs w:val="24"/>
        </w:rPr>
        <w:fldChar w:fldCharType="end"/>
      </w:r>
      <w:r w:rsidR="00295674" w:rsidRPr="00A0771B">
        <w:rPr>
          <w:rStyle w:val="highlight"/>
          <w:rFonts w:ascii="Times New Roman" w:hAnsi="Times New Roman" w:cs="Times New Roman"/>
          <w:sz w:val="24"/>
          <w:szCs w:val="24"/>
        </w:rPr>
      </w:r>
      <w:r w:rsidR="00295674" w:rsidRPr="00A0771B">
        <w:rPr>
          <w:rStyle w:val="highlight"/>
          <w:rFonts w:ascii="Times New Roman" w:hAnsi="Times New Roman" w:cs="Times New Roman"/>
          <w:sz w:val="24"/>
          <w:szCs w:val="24"/>
        </w:rPr>
        <w:fldChar w:fldCharType="separate"/>
      </w:r>
      <w:r w:rsidR="00435F35" w:rsidRPr="00435F35">
        <w:rPr>
          <w:rStyle w:val="highlight"/>
          <w:rFonts w:ascii="Times New Roman" w:hAnsi="Times New Roman" w:cs="Times New Roman"/>
          <w:noProof/>
          <w:sz w:val="24"/>
          <w:szCs w:val="24"/>
          <w:vertAlign w:val="superscript"/>
        </w:rPr>
        <w:t>23</w:t>
      </w:r>
      <w:r w:rsidR="00295674" w:rsidRPr="00A0771B">
        <w:rPr>
          <w:rStyle w:val="highlight"/>
          <w:rFonts w:ascii="Times New Roman" w:hAnsi="Times New Roman" w:cs="Times New Roman"/>
          <w:sz w:val="24"/>
          <w:szCs w:val="24"/>
        </w:rPr>
        <w:fldChar w:fldCharType="end"/>
      </w:r>
      <w:r w:rsidR="00BB4376" w:rsidRPr="00A0771B">
        <w:rPr>
          <w:rStyle w:val="highlight"/>
          <w:rFonts w:ascii="Times New Roman" w:hAnsi="Times New Roman" w:cs="Times New Roman"/>
          <w:sz w:val="24"/>
          <w:szCs w:val="24"/>
        </w:rPr>
        <w:t xml:space="preserve"> and</w:t>
      </w:r>
      <w:r w:rsidR="00295674" w:rsidRPr="00A0771B">
        <w:rPr>
          <w:rFonts w:ascii="Times New Roman" w:eastAsia="Times New Roman" w:hAnsi="Times New Roman" w:cs="Times New Roman"/>
          <w:bCs/>
          <w:sz w:val="24"/>
          <w:szCs w:val="24"/>
        </w:rPr>
        <w:t xml:space="preserve"> </w:t>
      </w:r>
      <w:r w:rsidR="006579E3" w:rsidRPr="00A0771B">
        <w:rPr>
          <w:rFonts w:ascii="Times New Roman" w:eastAsia="Times New Roman" w:hAnsi="Times New Roman" w:cs="Times New Roman"/>
          <w:bCs/>
          <w:sz w:val="24"/>
          <w:szCs w:val="24"/>
        </w:rPr>
        <w:t>18%</w:t>
      </w:r>
      <w:r w:rsidR="00DA4792" w:rsidRPr="00A0771B">
        <w:rPr>
          <w:rFonts w:ascii="Times New Roman" w:eastAsia="Times New Roman" w:hAnsi="Times New Roman" w:cs="Times New Roman"/>
          <w:bCs/>
          <w:sz w:val="24"/>
          <w:szCs w:val="24"/>
        </w:rPr>
        <w:t xml:space="preserve"> </w:t>
      </w:r>
      <w:r w:rsidR="006579E3" w:rsidRPr="00A0771B">
        <w:rPr>
          <w:rFonts w:ascii="Times New Roman" w:eastAsia="Times New Roman" w:hAnsi="Times New Roman" w:cs="Times New Roman"/>
          <w:bCs/>
          <w:sz w:val="24"/>
          <w:szCs w:val="24"/>
        </w:rPr>
        <w:t xml:space="preserve">of </w:t>
      </w:r>
      <w:r w:rsidR="00295674" w:rsidRPr="00A0771B">
        <w:rPr>
          <w:rFonts w:ascii="Times New Roman" w:eastAsia="Times New Roman" w:hAnsi="Times New Roman" w:cs="Times New Roman"/>
          <w:bCs/>
          <w:sz w:val="24"/>
          <w:szCs w:val="24"/>
        </w:rPr>
        <w:t xml:space="preserve">colorectal cancer </w:t>
      </w:r>
      <w:r w:rsidR="006579E3" w:rsidRPr="00A0771B">
        <w:rPr>
          <w:rFonts w:ascii="Times New Roman" w:eastAsia="Times New Roman" w:hAnsi="Times New Roman" w:cs="Times New Roman"/>
          <w:bCs/>
          <w:sz w:val="24"/>
          <w:szCs w:val="24"/>
        </w:rPr>
        <w:t>cases</w:t>
      </w:r>
      <w:r w:rsidR="00295674" w:rsidRPr="00A0771B">
        <w:rPr>
          <w:rFonts w:ascii="Times New Roman" w:eastAsia="Times New Roman" w:hAnsi="Times New Roman" w:cs="Times New Roman"/>
          <w:bCs/>
          <w:sz w:val="24"/>
          <w:szCs w:val="24"/>
        </w:rPr>
        <w:t xml:space="preserve"> </w:t>
      </w:r>
      <w:r w:rsidR="00BB4376" w:rsidRPr="00A0771B">
        <w:rPr>
          <w:rFonts w:ascii="Times New Roman" w:eastAsia="Times New Roman" w:hAnsi="Times New Roman" w:cs="Times New Roman"/>
          <w:bCs/>
          <w:sz w:val="24"/>
          <w:szCs w:val="24"/>
        </w:rPr>
        <w:t>are CgA-positive at a tumor tissue level</w:t>
      </w:r>
      <w:r w:rsidR="006579E3" w:rsidRPr="00A0771B">
        <w:rPr>
          <w:rFonts w:ascii="Times New Roman" w:eastAsia="Times New Roman" w:hAnsi="Times New Roman" w:cs="Times New Roman"/>
          <w:bCs/>
          <w:sz w:val="24"/>
          <w:szCs w:val="24"/>
        </w:rPr>
        <w:t xml:space="preserve"> </w:t>
      </w:r>
      <w:r w:rsidR="006579E3" w:rsidRPr="00A0771B">
        <w:rPr>
          <w:rStyle w:val="highlight"/>
          <w:rFonts w:ascii="Times New Roman" w:hAnsi="Times New Roman" w:cs="Times New Roman"/>
          <w:sz w:val="24"/>
          <w:szCs w:val="24"/>
        </w:rPr>
        <w:fldChar w:fldCharType="begin"/>
      </w:r>
      <w:r w:rsidR="00435F35">
        <w:rPr>
          <w:rStyle w:val="highlight"/>
          <w:rFonts w:ascii="Times New Roman" w:hAnsi="Times New Roman" w:cs="Times New Roman"/>
          <w:sz w:val="24"/>
          <w:szCs w:val="24"/>
        </w:rPr>
        <w:instrText xml:space="preserve"> ADDIN EN.CITE &lt;EndNote&gt;&lt;Cite&gt;&lt;Author&gt;Ogimi&lt;/Author&gt;&lt;Year&gt;2019&lt;/Year&gt;&lt;RecNum&gt;4605&lt;/RecNum&gt;&lt;DisplayText&gt;&lt;style face="superscript"&gt;28&lt;/style&gt;&lt;/DisplayText&gt;&lt;record&gt;&lt;rec-number&gt;4605&lt;/rec-number&gt;&lt;foreign-keys&gt;&lt;key app="EN" db-id="zwd9p2exqs0zwrewze952x27vxrf0vf5z55v" timestamp="1574374407"&gt;4605&lt;/key&gt;&lt;/foreign-keys&gt;&lt;ref-type name="Journal Article"&gt;17&lt;/ref-type&gt;&lt;contributors&gt;&lt;authors&gt;&lt;author&gt;Ogimi, T.&lt;/author&gt;&lt;author&gt;Sadahiro, S.&lt;/author&gt;&lt;author&gt;Kamei, Y.&lt;/author&gt;&lt;author&gt;Chan, L. F.&lt;/author&gt;&lt;author&gt;Miyakita, H.&lt;/author&gt;&lt;author&gt;Saito, G.&lt;/author&gt;&lt;author&gt;Okada, K.&lt;/author&gt;&lt;author&gt;Suzuki, T.&lt;/author&gt;&lt;author&gt;Kajiwara, H.&lt;/author&gt;&lt;/authors&gt;&lt;/contributors&gt;&lt;titles&gt;&lt;title&gt;Distribution of Neuroendocrine Marker-Positive Cells in Colorectal Cancer Tissue and Normal Mucosal Tissue: Consideration of Histogenesis of Neuroendocrine Cancer&lt;/title&gt;&lt;secondary-title&gt;Oncology&lt;/secondary-title&gt;&lt;/titles&gt;&lt;periodical&gt;&lt;full-title&gt;Oncology&lt;/full-title&gt;&lt;/periodical&gt;&lt;pages&gt;294-300. doi: 10.1159/000501521. Epub 2019 Aug 7.&lt;/pages&gt;&lt;volume&gt;97&lt;/volume&gt;&lt;number&gt;5&lt;/number&gt;&lt;keywords&gt;&lt;keyword&gt;0 (CD56 Antigen)&lt;/keyword&gt;&lt;keyword&gt;0 (Chromogranin A)&lt;/keyword&gt;&lt;keyword&gt;0 (NCAM1 protein, human)&lt;/keyword&gt;&lt;keyword&gt;0 (Synaptophysin)&lt;/keyword&gt;&lt;keyword&gt;Adenocarcinoma/*pathology&lt;/keyword&gt;&lt;keyword&gt;Aged&lt;/keyword&gt;&lt;keyword&gt;Aged, 80 and over&lt;/keyword&gt;&lt;keyword&gt;CD56 Antigen/*analysis&lt;/keyword&gt;&lt;keyword&gt;Carcinoma, Neuroendocrine/*pathology&lt;/keyword&gt;&lt;keyword&gt;Chromogranin A/*analysis&lt;/keyword&gt;&lt;keyword&gt;Colorectal Neoplasms/*pathology&lt;/keyword&gt;&lt;keyword&gt;Female&lt;/keyword&gt;&lt;keyword&gt;Humans&lt;/keyword&gt;&lt;keyword&gt;Immunohistochemistry&lt;/keyword&gt;&lt;keyword&gt;Intestinal Mucosa/chemistry&lt;/keyword&gt;&lt;keyword&gt;Male&lt;/keyword&gt;&lt;keyword&gt;Middle Aged&lt;/keyword&gt;&lt;keyword&gt;Synaptophysin/*analysis&lt;/keyword&gt;&lt;/keywords&gt;&lt;dates&gt;&lt;year&gt;2019&lt;/year&gt;&lt;/dates&gt;&lt;orig-pub&gt;Colorectal adenocarcinoma&amp;#xD;Neuroendocrine carcinoma&amp;#xD;Neuroendocrine marker-positive cells&amp;#xD;Neuroendocrine tumor&lt;/orig-pub&gt;&lt;isbn&gt;1423-0232 (Electronic)&amp;#xD;0030-2414 (Linking)&lt;/isbn&gt;&lt;urls&gt;&lt;/urls&gt;&lt;/record&gt;&lt;/Cite&gt;&lt;/EndNote&gt;</w:instrText>
      </w:r>
      <w:r w:rsidR="006579E3" w:rsidRPr="00A0771B">
        <w:rPr>
          <w:rStyle w:val="highlight"/>
          <w:rFonts w:ascii="Times New Roman" w:hAnsi="Times New Roman" w:cs="Times New Roman"/>
          <w:sz w:val="24"/>
          <w:szCs w:val="24"/>
        </w:rPr>
        <w:fldChar w:fldCharType="separate"/>
      </w:r>
      <w:r w:rsidR="00435F35" w:rsidRPr="00435F35">
        <w:rPr>
          <w:rStyle w:val="highlight"/>
          <w:rFonts w:ascii="Times New Roman" w:hAnsi="Times New Roman" w:cs="Times New Roman"/>
          <w:noProof/>
          <w:sz w:val="24"/>
          <w:szCs w:val="24"/>
          <w:vertAlign w:val="superscript"/>
        </w:rPr>
        <w:t>28</w:t>
      </w:r>
      <w:r w:rsidR="006579E3" w:rsidRPr="00A0771B">
        <w:rPr>
          <w:rStyle w:val="highlight"/>
          <w:rFonts w:ascii="Times New Roman" w:hAnsi="Times New Roman" w:cs="Times New Roman"/>
          <w:sz w:val="24"/>
          <w:szCs w:val="24"/>
        </w:rPr>
        <w:fldChar w:fldCharType="end"/>
      </w:r>
      <w:r w:rsidR="00BB4376" w:rsidRPr="00A0771B">
        <w:rPr>
          <w:rStyle w:val="highlight"/>
          <w:rFonts w:ascii="Times New Roman" w:hAnsi="Times New Roman" w:cs="Times New Roman"/>
          <w:sz w:val="24"/>
          <w:szCs w:val="24"/>
        </w:rPr>
        <w:t xml:space="preserve">. </w:t>
      </w:r>
      <w:r w:rsidR="00283324" w:rsidRPr="00A0771B">
        <w:rPr>
          <w:rFonts w:ascii="Times New Roman" w:hAnsi="Times New Roman" w:cs="Times New Roman"/>
          <w:color w:val="000000" w:themeColor="text1"/>
          <w:sz w:val="24"/>
          <w:szCs w:val="24"/>
        </w:rPr>
        <w:t>Given the sensitivity of a multigenomic</w:t>
      </w:r>
      <w:r w:rsidR="00BB4376" w:rsidRPr="00A0771B">
        <w:rPr>
          <w:rFonts w:ascii="Times New Roman" w:hAnsi="Times New Roman" w:cs="Times New Roman"/>
          <w:color w:val="000000" w:themeColor="text1"/>
          <w:sz w:val="24"/>
          <w:szCs w:val="24"/>
        </w:rPr>
        <w:t>,</w:t>
      </w:r>
      <w:r w:rsidR="00283324" w:rsidRPr="00A0771B">
        <w:rPr>
          <w:rFonts w:ascii="Times New Roman" w:hAnsi="Times New Roman" w:cs="Times New Roman"/>
          <w:color w:val="000000" w:themeColor="text1"/>
          <w:sz w:val="24"/>
          <w:szCs w:val="24"/>
        </w:rPr>
        <w:t xml:space="preserve"> neuroendocrine</w:t>
      </w:r>
      <w:r w:rsidR="00BB4376" w:rsidRPr="00A0771B">
        <w:rPr>
          <w:rFonts w:ascii="Times New Roman" w:hAnsi="Times New Roman" w:cs="Times New Roman"/>
          <w:color w:val="000000" w:themeColor="text1"/>
          <w:sz w:val="24"/>
          <w:szCs w:val="24"/>
        </w:rPr>
        <w:t>-</w:t>
      </w:r>
      <w:r w:rsidR="00283324" w:rsidRPr="00A0771B">
        <w:rPr>
          <w:rFonts w:ascii="Times New Roman" w:hAnsi="Times New Roman" w:cs="Times New Roman"/>
          <w:color w:val="000000" w:themeColor="text1"/>
          <w:sz w:val="24"/>
          <w:szCs w:val="24"/>
        </w:rPr>
        <w:t>specific signature</w:t>
      </w:r>
      <w:r w:rsidR="00BB4376" w:rsidRPr="00A0771B">
        <w:rPr>
          <w:rFonts w:ascii="Times New Roman" w:hAnsi="Times New Roman" w:cs="Times New Roman"/>
          <w:color w:val="000000" w:themeColor="text1"/>
          <w:sz w:val="24"/>
          <w:szCs w:val="24"/>
        </w:rPr>
        <w:t>,</w:t>
      </w:r>
      <w:r w:rsidR="00283324" w:rsidRPr="00A0771B">
        <w:rPr>
          <w:rFonts w:ascii="Times New Roman" w:hAnsi="Times New Roman" w:cs="Times New Roman"/>
          <w:color w:val="000000" w:themeColor="text1"/>
          <w:sz w:val="24"/>
          <w:szCs w:val="24"/>
        </w:rPr>
        <w:t xml:space="preserve"> our </w:t>
      </w:r>
      <w:r w:rsidR="00DA4792" w:rsidRPr="00A0771B">
        <w:rPr>
          <w:rFonts w:ascii="Times New Roman" w:hAnsi="Times New Roman" w:cs="Times New Roman"/>
          <w:color w:val="000000" w:themeColor="text1"/>
          <w:sz w:val="24"/>
          <w:szCs w:val="24"/>
        </w:rPr>
        <w:t xml:space="preserve">results are therefore consistent with the NETest detecting </w:t>
      </w:r>
      <w:r w:rsidR="00283324" w:rsidRPr="00A0771B">
        <w:rPr>
          <w:rFonts w:ascii="Times New Roman" w:hAnsi="Times New Roman" w:cs="Times New Roman"/>
          <w:color w:val="000000" w:themeColor="text1"/>
          <w:sz w:val="24"/>
          <w:szCs w:val="24"/>
        </w:rPr>
        <w:t xml:space="preserve">the </w:t>
      </w:r>
      <w:r w:rsidR="00BB4376" w:rsidRPr="00A0771B">
        <w:rPr>
          <w:rFonts w:ascii="Times New Roman" w:hAnsi="Times New Roman" w:cs="Times New Roman"/>
          <w:color w:val="000000" w:themeColor="text1"/>
          <w:sz w:val="24"/>
          <w:szCs w:val="24"/>
        </w:rPr>
        <w:t>neuroendocrine</w:t>
      </w:r>
      <w:r w:rsidR="00283324" w:rsidRPr="00A0771B">
        <w:rPr>
          <w:rFonts w:ascii="Times New Roman" w:hAnsi="Times New Roman" w:cs="Times New Roman"/>
          <w:color w:val="000000" w:themeColor="text1"/>
          <w:sz w:val="24"/>
          <w:szCs w:val="24"/>
        </w:rPr>
        <w:t xml:space="preserve"> </w:t>
      </w:r>
      <w:r w:rsidR="00DA4792" w:rsidRPr="00A0771B">
        <w:rPr>
          <w:rFonts w:ascii="Times New Roman" w:hAnsi="Times New Roman" w:cs="Times New Roman"/>
          <w:color w:val="000000" w:themeColor="text1"/>
          <w:sz w:val="24"/>
          <w:szCs w:val="24"/>
        </w:rPr>
        <w:t xml:space="preserve">genotype in blood. </w:t>
      </w:r>
      <w:r w:rsidR="00283324" w:rsidRPr="00A0771B">
        <w:rPr>
          <w:rFonts w:ascii="Times New Roman" w:hAnsi="Times New Roman" w:cs="Times New Roman"/>
          <w:color w:val="000000" w:themeColor="text1"/>
          <w:sz w:val="24"/>
          <w:szCs w:val="24"/>
        </w:rPr>
        <w:t>From a clinical perspective</w:t>
      </w:r>
      <w:r w:rsidR="00BB4376" w:rsidRPr="00A0771B">
        <w:rPr>
          <w:rFonts w:ascii="Times New Roman" w:hAnsi="Times New Roman" w:cs="Times New Roman"/>
          <w:color w:val="000000" w:themeColor="text1"/>
          <w:sz w:val="24"/>
          <w:szCs w:val="24"/>
        </w:rPr>
        <w:t>,</w:t>
      </w:r>
      <w:r w:rsidR="00283324" w:rsidRPr="00A0771B">
        <w:rPr>
          <w:rFonts w:ascii="Times New Roman" w:hAnsi="Times New Roman" w:cs="Times New Roman"/>
          <w:color w:val="000000" w:themeColor="text1"/>
          <w:sz w:val="24"/>
          <w:szCs w:val="24"/>
        </w:rPr>
        <w:t xml:space="preserve"> it is not common to have to identify or differentiate a colon adenocarcinoma from a NET. </w:t>
      </w:r>
      <w:r w:rsidRPr="00A0771B">
        <w:rPr>
          <w:rFonts w:ascii="Times New Roman" w:hAnsi="Times New Roman" w:cs="Times New Roman"/>
          <w:color w:val="000000" w:themeColor="text1"/>
          <w:sz w:val="24"/>
          <w:szCs w:val="24"/>
        </w:rPr>
        <w:t>Nevertheless</w:t>
      </w:r>
      <w:r w:rsidR="009B4CDA" w:rsidRPr="00A0771B">
        <w:rPr>
          <w:rFonts w:ascii="Times New Roman" w:hAnsi="Times New Roman" w:cs="Times New Roman"/>
          <w:color w:val="000000" w:themeColor="text1"/>
          <w:sz w:val="24"/>
          <w:szCs w:val="24"/>
        </w:rPr>
        <w:t>,</w:t>
      </w:r>
      <w:r w:rsidRPr="00A0771B">
        <w:rPr>
          <w:rFonts w:ascii="Times New Roman" w:hAnsi="Times New Roman" w:cs="Times New Roman"/>
          <w:color w:val="000000" w:themeColor="text1"/>
          <w:sz w:val="24"/>
          <w:szCs w:val="24"/>
        </w:rPr>
        <w:t xml:space="preserve"> awareness </w:t>
      </w:r>
      <w:r w:rsidR="00283324" w:rsidRPr="00A0771B">
        <w:rPr>
          <w:rFonts w:ascii="Times New Roman" w:hAnsi="Times New Roman" w:cs="Times New Roman"/>
          <w:color w:val="000000" w:themeColor="text1"/>
          <w:sz w:val="24"/>
          <w:szCs w:val="24"/>
        </w:rPr>
        <w:t xml:space="preserve">of NELD genotypic features in a colon cancer may be helpful </w:t>
      </w:r>
      <w:r w:rsidR="00DA4792" w:rsidRPr="00A0771B">
        <w:rPr>
          <w:rFonts w:ascii="Times New Roman" w:hAnsi="Times New Roman" w:cs="Times New Roman"/>
          <w:color w:val="000000" w:themeColor="text1"/>
          <w:sz w:val="24"/>
          <w:szCs w:val="24"/>
        </w:rPr>
        <w:t xml:space="preserve">in identifying adenocarcinomas with NET </w:t>
      </w:r>
      <w:proofErr w:type="gramStart"/>
      <w:r w:rsidR="00DA4792" w:rsidRPr="00A0771B">
        <w:rPr>
          <w:rFonts w:ascii="Times New Roman" w:hAnsi="Times New Roman" w:cs="Times New Roman"/>
          <w:color w:val="000000" w:themeColor="text1"/>
          <w:sz w:val="24"/>
          <w:szCs w:val="24"/>
        </w:rPr>
        <w:t>features, an</w:t>
      </w:r>
      <w:r w:rsidR="00283324" w:rsidRPr="00A0771B">
        <w:rPr>
          <w:rFonts w:ascii="Times New Roman" w:hAnsi="Times New Roman" w:cs="Times New Roman"/>
          <w:color w:val="000000" w:themeColor="text1"/>
          <w:sz w:val="24"/>
          <w:szCs w:val="24"/>
        </w:rPr>
        <w:t>d</w:t>
      </w:r>
      <w:proofErr w:type="gramEnd"/>
      <w:r w:rsidR="00283324" w:rsidRPr="00A0771B">
        <w:rPr>
          <w:rFonts w:ascii="Times New Roman" w:hAnsi="Times New Roman" w:cs="Times New Roman"/>
          <w:color w:val="000000" w:themeColor="text1"/>
          <w:sz w:val="24"/>
          <w:szCs w:val="24"/>
        </w:rPr>
        <w:t xml:space="preserve"> </w:t>
      </w:r>
      <w:r w:rsidR="00BB4376" w:rsidRPr="00A0771B">
        <w:rPr>
          <w:rFonts w:ascii="Times New Roman" w:hAnsi="Times New Roman" w:cs="Times New Roman"/>
          <w:color w:val="000000" w:themeColor="text1"/>
          <w:sz w:val="24"/>
          <w:szCs w:val="24"/>
        </w:rPr>
        <w:t xml:space="preserve">have </w:t>
      </w:r>
      <w:r w:rsidR="00283324" w:rsidRPr="00A0771B">
        <w:rPr>
          <w:rFonts w:ascii="Times New Roman" w:hAnsi="Times New Roman" w:cs="Times New Roman"/>
          <w:color w:val="000000" w:themeColor="text1"/>
          <w:sz w:val="24"/>
          <w:szCs w:val="24"/>
        </w:rPr>
        <w:t>implications</w:t>
      </w:r>
      <w:r w:rsidR="00283324">
        <w:rPr>
          <w:rFonts w:ascii="Times New Roman" w:hAnsi="Times New Roman" w:cs="Times New Roman"/>
          <w:color w:val="000000" w:themeColor="text1"/>
          <w:sz w:val="24"/>
          <w:szCs w:val="24"/>
        </w:rPr>
        <w:t xml:space="preserve"> in terms of therapeutic outcome and prognosis </w:t>
      </w:r>
      <w:r w:rsidR="00DA4792" w:rsidRPr="006732B1">
        <w:rPr>
          <w:rStyle w:val="highlight"/>
          <w:rFonts w:ascii="Times New Roman" w:hAnsi="Times New Roman" w:cs="Times New Roman"/>
          <w:sz w:val="24"/>
          <w:szCs w:val="24"/>
        </w:rPr>
        <w:fldChar w:fldCharType="begin">
          <w:fldData xml:space="preserve">PEVuZE5vdGU+PENpdGU+PEF1dGhvcj5GZW5nPC9BdXRob3I+PFllYXI+MjAxNjwvWWVhcj48UmVj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</w:fldData>
        </w:fldChar>
      </w:r>
      <w:r w:rsidR="00435F35">
        <w:rPr>
          <w:rStyle w:val="highlight"/>
          <w:rFonts w:ascii="Times New Roman" w:hAnsi="Times New Roman" w:cs="Times New Roman"/>
          <w:sz w:val="24"/>
          <w:szCs w:val="24"/>
        </w:rPr>
        <w:instrText xml:space="preserve"> ADDIN EN.CITE </w:instrText>
      </w:r>
      <w:r w:rsidR="00435F35">
        <w:rPr>
          <w:rStyle w:val="highlight"/>
          <w:rFonts w:ascii="Times New Roman" w:hAnsi="Times New Roman" w:cs="Times New Roman"/>
          <w:sz w:val="24"/>
          <w:szCs w:val="24"/>
        </w:rPr>
        <w:fldChar w:fldCharType="begin">
          <w:fldData xml:space="preserve">PEVuZE5vdGU+PENpdGU+PEF1dGhvcj5GZW5nPC9BdXRob3I+PFllYXI+MjAxNjwvWWVhcj48UmVj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</w:fldData>
        </w:fldChar>
      </w:r>
      <w:r w:rsidR="00435F35">
        <w:rPr>
          <w:rStyle w:val="highlight"/>
          <w:rFonts w:ascii="Times New Roman" w:hAnsi="Times New Roman" w:cs="Times New Roman"/>
          <w:sz w:val="24"/>
          <w:szCs w:val="24"/>
        </w:rPr>
        <w:instrText xml:space="preserve"> ADDIN EN.CITE.DATA </w:instrText>
      </w:r>
      <w:r w:rsidR="00435F35">
        <w:rPr>
          <w:rStyle w:val="highlight"/>
          <w:rFonts w:ascii="Times New Roman" w:hAnsi="Times New Roman" w:cs="Times New Roman"/>
          <w:sz w:val="24"/>
          <w:szCs w:val="24"/>
        </w:rPr>
      </w:r>
      <w:r w:rsidR="00435F35">
        <w:rPr>
          <w:rStyle w:val="highlight"/>
          <w:rFonts w:ascii="Times New Roman" w:hAnsi="Times New Roman" w:cs="Times New Roman"/>
          <w:sz w:val="24"/>
          <w:szCs w:val="24"/>
        </w:rPr>
        <w:fldChar w:fldCharType="end"/>
      </w:r>
      <w:r w:rsidR="00DA4792" w:rsidRPr="006732B1">
        <w:rPr>
          <w:rStyle w:val="highlight"/>
          <w:rFonts w:ascii="Times New Roman" w:hAnsi="Times New Roman" w:cs="Times New Roman"/>
          <w:sz w:val="24"/>
          <w:szCs w:val="24"/>
        </w:rPr>
      </w:r>
      <w:r w:rsidR="00DA4792" w:rsidRPr="006732B1">
        <w:rPr>
          <w:rStyle w:val="highlight"/>
          <w:rFonts w:ascii="Times New Roman" w:hAnsi="Times New Roman" w:cs="Times New Roman"/>
          <w:sz w:val="24"/>
          <w:szCs w:val="24"/>
        </w:rPr>
        <w:fldChar w:fldCharType="separate"/>
      </w:r>
      <w:r w:rsidR="00435F35" w:rsidRPr="00435F35">
        <w:rPr>
          <w:rStyle w:val="highlight"/>
          <w:rFonts w:ascii="Times New Roman" w:hAnsi="Times New Roman" w:cs="Times New Roman"/>
          <w:noProof/>
          <w:sz w:val="24"/>
          <w:szCs w:val="24"/>
          <w:vertAlign w:val="superscript"/>
        </w:rPr>
        <w:t>19, 23</w:t>
      </w:r>
      <w:r w:rsidR="00DA4792" w:rsidRPr="006732B1">
        <w:rPr>
          <w:rStyle w:val="highlight"/>
          <w:rFonts w:ascii="Times New Roman" w:hAnsi="Times New Roman" w:cs="Times New Roman"/>
          <w:sz w:val="24"/>
          <w:szCs w:val="24"/>
        </w:rPr>
        <w:fldChar w:fldCharType="end"/>
      </w:r>
      <w:r w:rsidR="00DA4792" w:rsidRPr="00D66945">
        <w:rPr>
          <w:rFonts w:ascii="Times New Roman" w:hAnsi="Times New Roman" w:cs="Times New Roman"/>
          <w:color w:val="000000" w:themeColor="text1"/>
          <w:sz w:val="24"/>
          <w:szCs w:val="24"/>
        </w:rPr>
        <w:t xml:space="preserve">. </w:t>
      </w:r>
    </w:p>
    <w:p w14:paraId="290D6F6A" w14:textId="6E5D03E4" w:rsidR="00963570" w:rsidRDefault="00974745" w:rsidP="00D52D3F">
      <w:pPr>
        <w:spacing w:after="0" w:line="480" w:lineRule="auto"/>
        <w:ind w:firstLine="720"/>
        <w:rPr>
          <w:rStyle w:val="highlight"/>
          <w:rFonts w:ascii="Times New Roman" w:hAnsi="Times New Roman" w:cs="Times New Roman"/>
          <w:sz w:val="24"/>
          <w:szCs w:val="24"/>
        </w:rPr>
      </w:pPr>
      <w:r w:rsidRPr="006A0805">
        <w:rPr>
          <w:rStyle w:val="highlight"/>
          <w:rFonts w:ascii="Times New Roman" w:hAnsi="Times New Roman" w:cs="Times New Roman"/>
          <w:sz w:val="24"/>
          <w:szCs w:val="24"/>
        </w:rPr>
        <w:t xml:space="preserve">A substantial component of </w:t>
      </w:r>
      <w:r w:rsidR="003C3216" w:rsidRPr="006A0805">
        <w:rPr>
          <w:rStyle w:val="highlight"/>
          <w:rFonts w:ascii="Times New Roman" w:hAnsi="Times New Roman" w:cs="Times New Roman"/>
          <w:sz w:val="24"/>
          <w:szCs w:val="24"/>
        </w:rPr>
        <w:t xml:space="preserve">our </w:t>
      </w:r>
      <w:r w:rsidRPr="006A0805">
        <w:rPr>
          <w:rStyle w:val="highlight"/>
          <w:rFonts w:ascii="Times New Roman" w:hAnsi="Times New Roman" w:cs="Times New Roman"/>
          <w:sz w:val="24"/>
          <w:szCs w:val="24"/>
        </w:rPr>
        <w:t>study is represented by the surgical cohort which comprised</w:t>
      </w:r>
      <w:r w:rsidRPr="008F7F2C">
        <w:rPr>
          <w:rStyle w:val="highlight"/>
          <w:rFonts w:ascii="Times New Roman" w:hAnsi="Times New Roman" w:cs="Times New Roman"/>
          <w:sz w:val="24"/>
          <w:szCs w:val="24"/>
        </w:rPr>
        <w:t xml:space="preserve"> </w:t>
      </w:r>
      <w:r w:rsidR="006732B1" w:rsidRPr="008F7F2C">
        <w:rPr>
          <w:rStyle w:val="highlight"/>
          <w:rFonts w:ascii="Times New Roman" w:hAnsi="Times New Roman" w:cs="Times New Roman"/>
          <w:sz w:val="24"/>
          <w:szCs w:val="24"/>
        </w:rPr>
        <w:t xml:space="preserve">two-thirds (599/922) </w:t>
      </w:r>
      <w:r w:rsidRPr="006A0805">
        <w:rPr>
          <w:rStyle w:val="highlight"/>
          <w:rFonts w:ascii="Times New Roman" w:hAnsi="Times New Roman" w:cs="Times New Roman"/>
          <w:sz w:val="24"/>
          <w:szCs w:val="24"/>
        </w:rPr>
        <w:t>of</w:t>
      </w:r>
      <w:r w:rsidRPr="008F7F2C">
        <w:rPr>
          <w:rStyle w:val="highlight"/>
          <w:rFonts w:ascii="Times New Roman" w:hAnsi="Times New Roman" w:cs="Times New Roman"/>
          <w:sz w:val="24"/>
          <w:szCs w:val="24"/>
        </w:rPr>
        <w:t xml:space="preserve"> </w:t>
      </w:r>
      <w:r w:rsidR="006732B1" w:rsidRPr="008F7F2C">
        <w:rPr>
          <w:rStyle w:val="highlight"/>
          <w:rFonts w:ascii="Times New Roman" w:hAnsi="Times New Roman" w:cs="Times New Roman"/>
          <w:sz w:val="24"/>
          <w:szCs w:val="24"/>
        </w:rPr>
        <w:t>NETs</w:t>
      </w:r>
      <w:r w:rsidR="006732B1">
        <w:rPr>
          <w:rStyle w:val="highlight"/>
          <w:rFonts w:ascii="Times New Roman" w:hAnsi="Times New Roman" w:cs="Times New Roman"/>
          <w:sz w:val="24"/>
          <w:szCs w:val="24"/>
        </w:rPr>
        <w:t xml:space="preserve">. </w:t>
      </w:r>
      <w:r w:rsidR="00963570">
        <w:rPr>
          <w:rStyle w:val="highlight"/>
          <w:rFonts w:ascii="Times New Roman" w:hAnsi="Times New Roman" w:cs="Times New Roman"/>
          <w:sz w:val="24"/>
          <w:szCs w:val="24"/>
        </w:rPr>
        <w:t xml:space="preserve">This provided </w:t>
      </w:r>
      <w:r w:rsidR="006E7318">
        <w:rPr>
          <w:rStyle w:val="highlight"/>
          <w:rFonts w:ascii="Times New Roman" w:hAnsi="Times New Roman" w:cs="Times New Roman"/>
          <w:sz w:val="24"/>
          <w:szCs w:val="24"/>
        </w:rPr>
        <w:t xml:space="preserve">us </w:t>
      </w:r>
      <w:r w:rsidR="00283324">
        <w:rPr>
          <w:rStyle w:val="highlight"/>
          <w:rFonts w:ascii="Times New Roman" w:hAnsi="Times New Roman" w:cs="Times New Roman"/>
          <w:sz w:val="24"/>
          <w:szCs w:val="24"/>
        </w:rPr>
        <w:t xml:space="preserve">an </w:t>
      </w:r>
      <w:r w:rsidR="00963570">
        <w:rPr>
          <w:rStyle w:val="highlight"/>
          <w:rFonts w:ascii="Times New Roman" w:hAnsi="Times New Roman" w:cs="Times New Roman"/>
          <w:sz w:val="24"/>
          <w:szCs w:val="24"/>
        </w:rPr>
        <w:t xml:space="preserve">opportunity to evaluate the </w:t>
      </w:r>
      <w:r w:rsidR="00756570">
        <w:rPr>
          <w:rStyle w:val="highlight"/>
          <w:rFonts w:ascii="Times New Roman" w:hAnsi="Times New Roman" w:cs="Times New Roman"/>
          <w:sz w:val="24"/>
          <w:szCs w:val="24"/>
        </w:rPr>
        <w:t xml:space="preserve">effect </w:t>
      </w:r>
      <w:r w:rsidR="00963570">
        <w:rPr>
          <w:rStyle w:val="highlight"/>
          <w:rFonts w:ascii="Times New Roman" w:hAnsi="Times New Roman" w:cs="Times New Roman"/>
          <w:sz w:val="24"/>
          <w:szCs w:val="24"/>
        </w:rPr>
        <w:t>of surgery on the NETest (</w:t>
      </w:r>
      <w:r w:rsidR="006E7318">
        <w:rPr>
          <w:rStyle w:val="highlight"/>
          <w:rFonts w:ascii="Times New Roman" w:hAnsi="Times New Roman" w:cs="Times New Roman"/>
          <w:sz w:val="24"/>
          <w:szCs w:val="24"/>
        </w:rPr>
        <w:t xml:space="preserve">i.e., </w:t>
      </w:r>
      <w:r w:rsidR="00963570">
        <w:rPr>
          <w:rStyle w:val="highlight"/>
          <w:rFonts w:ascii="Times New Roman" w:hAnsi="Times New Roman" w:cs="Times New Roman"/>
          <w:sz w:val="24"/>
          <w:szCs w:val="24"/>
        </w:rPr>
        <w:t xml:space="preserve">compare those considered </w:t>
      </w:r>
      <w:r w:rsidR="00756570">
        <w:rPr>
          <w:rStyle w:val="highlight"/>
          <w:rFonts w:ascii="Times New Roman" w:hAnsi="Times New Roman" w:cs="Times New Roman"/>
          <w:sz w:val="24"/>
          <w:szCs w:val="24"/>
        </w:rPr>
        <w:t xml:space="preserve">to exhibit </w:t>
      </w:r>
      <w:r w:rsidR="006E7318">
        <w:rPr>
          <w:rStyle w:val="highlight"/>
          <w:rFonts w:ascii="Times New Roman" w:hAnsi="Times New Roman" w:cs="Times New Roman"/>
          <w:sz w:val="24"/>
          <w:szCs w:val="24"/>
        </w:rPr>
        <w:t xml:space="preserve">no evidence of disease </w:t>
      </w:r>
      <w:r w:rsidR="00963570">
        <w:rPr>
          <w:rStyle w:val="highlight"/>
          <w:rFonts w:ascii="Times New Roman" w:hAnsi="Times New Roman" w:cs="Times New Roman"/>
          <w:sz w:val="24"/>
          <w:szCs w:val="24"/>
        </w:rPr>
        <w:t xml:space="preserve">vs. </w:t>
      </w:r>
      <w:r w:rsidR="00963570">
        <w:rPr>
          <w:rStyle w:val="highlight"/>
          <w:rFonts w:ascii="Times New Roman" w:hAnsi="Times New Roman" w:cs="Times New Roman"/>
          <w:sz w:val="24"/>
          <w:szCs w:val="24"/>
        </w:rPr>
        <w:lastRenderedPageBreak/>
        <w:t xml:space="preserve">residual disease). </w:t>
      </w:r>
      <w:r w:rsidR="00283324">
        <w:rPr>
          <w:rStyle w:val="highlight"/>
          <w:rFonts w:ascii="Times New Roman" w:hAnsi="Times New Roman" w:cs="Times New Roman"/>
          <w:sz w:val="24"/>
          <w:szCs w:val="24"/>
        </w:rPr>
        <w:t>In addition</w:t>
      </w:r>
      <w:r w:rsidR="00BB4376">
        <w:rPr>
          <w:rStyle w:val="highlight"/>
          <w:rFonts w:ascii="Times New Roman" w:hAnsi="Times New Roman" w:cs="Times New Roman"/>
          <w:sz w:val="24"/>
          <w:szCs w:val="24"/>
        </w:rPr>
        <w:t>,</w:t>
      </w:r>
      <w:r w:rsidR="00283324">
        <w:rPr>
          <w:rStyle w:val="highlight"/>
          <w:rFonts w:ascii="Times New Roman" w:hAnsi="Times New Roman" w:cs="Times New Roman"/>
          <w:sz w:val="24"/>
          <w:szCs w:val="24"/>
        </w:rPr>
        <w:t xml:space="preserve"> it provided the possibility of more </w:t>
      </w:r>
      <w:r w:rsidR="00963570">
        <w:rPr>
          <w:rStyle w:val="highlight"/>
          <w:rFonts w:ascii="Times New Roman" w:hAnsi="Times New Roman" w:cs="Times New Roman"/>
          <w:sz w:val="24"/>
          <w:szCs w:val="24"/>
        </w:rPr>
        <w:t>specifically evaluat</w:t>
      </w:r>
      <w:r w:rsidR="00283324">
        <w:rPr>
          <w:rStyle w:val="highlight"/>
          <w:rFonts w:ascii="Times New Roman" w:hAnsi="Times New Roman" w:cs="Times New Roman"/>
          <w:sz w:val="24"/>
          <w:szCs w:val="24"/>
        </w:rPr>
        <w:t>ing</w:t>
      </w:r>
      <w:r w:rsidR="00963570">
        <w:rPr>
          <w:rStyle w:val="highlight"/>
          <w:rFonts w:ascii="Times New Roman" w:hAnsi="Times New Roman" w:cs="Times New Roman"/>
          <w:sz w:val="24"/>
          <w:szCs w:val="24"/>
        </w:rPr>
        <w:t xml:space="preserve"> the R0 cohort </w:t>
      </w:r>
      <w:r w:rsidR="00283324">
        <w:rPr>
          <w:rStyle w:val="highlight"/>
          <w:rFonts w:ascii="Times New Roman" w:hAnsi="Times New Roman" w:cs="Times New Roman"/>
          <w:sz w:val="24"/>
          <w:szCs w:val="24"/>
        </w:rPr>
        <w:t xml:space="preserve">to </w:t>
      </w:r>
      <w:r w:rsidR="00963570">
        <w:rPr>
          <w:rStyle w:val="highlight"/>
          <w:rFonts w:ascii="Times New Roman" w:hAnsi="Times New Roman" w:cs="Times New Roman"/>
          <w:sz w:val="24"/>
          <w:szCs w:val="24"/>
        </w:rPr>
        <w:t xml:space="preserve">determine whether the NETest had any </w:t>
      </w:r>
      <w:r w:rsidR="00283324">
        <w:rPr>
          <w:rStyle w:val="highlight"/>
          <w:rFonts w:ascii="Times New Roman" w:hAnsi="Times New Roman" w:cs="Times New Roman"/>
          <w:sz w:val="24"/>
          <w:szCs w:val="24"/>
        </w:rPr>
        <w:t xml:space="preserve">predictive future value and might influence </w:t>
      </w:r>
      <w:r w:rsidR="006E7318">
        <w:rPr>
          <w:rStyle w:val="highlight"/>
          <w:rFonts w:ascii="Times New Roman" w:hAnsi="Times New Roman" w:cs="Times New Roman"/>
          <w:sz w:val="24"/>
          <w:szCs w:val="24"/>
        </w:rPr>
        <w:t>surgical follow-up</w:t>
      </w:r>
      <w:r w:rsidR="00963570">
        <w:rPr>
          <w:rStyle w:val="highlight"/>
          <w:rFonts w:ascii="Times New Roman" w:hAnsi="Times New Roman" w:cs="Times New Roman"/>
          <w:sz w:val="24"/>
          <w:szCs w:val="24"/>
        </w:rPr>
        <w:t xml:space="preserve">. The latter </w:t>
      </w:r>
      <w:r w:rsidR="00283324">
        <w:rPr>
          <w:rStyle w:val="highlight"/>
          <w:rFonts w:ascii="Times New Roman" w:hAnsi="Times New Roman" w:cs="Times New Roman"/>
          <w:sz w:val="24"/>
          <w:szCs w:val="24"/>
        </w:rPr>
        <w:t xml:space="preserve">question was of interest since most </w:t>
      </w:r>
      <w:r w:rsidR="00963570">
        <w:rPr>
          <w:rStyle w:val="highlight"/>
          <w:rFonts w:ascii="Times New Roman" w:hAnsi="Times New Roman" w:cs="Times New Roman"/>
          <w:sz w:val="24"/>
          <w:szCs w:val="24"/>
        </w:rPr>
        <w:t xml:space="preserve">surgical guidelines </w:t>
      </w:r>
      <w:r w:rsidR="00283324">
        <w:rPr>
          <w:rStyle w:val="highlight"/>
          <w:rFonts w:ascii="Times New Roman" w:hAnsi="Times New Roman" w:cs="Times New Roman"/>
          <w:sz w:val="24"/>
          <w:szCs w:val="24"/>
        </w:rPr>
        <w:t xml:space="preserve">have proposed </w:t>
      </w:r>
      <w:r w:rsidR="00963570">
        <w:rPr>
          <w:rStyle w:val="highlight"/>
          <w:rFonts w:ascii="Times New Roman" w:hAnsi="Times New Roman" w:cs="Times New Roman"/>
          <w:sz w:val="24"/>
          <w:szCs w:val="24"/>
        </w:rPr>
        <w:t xml:space="preserve">CgA and imaging as tools to detect recurrence </w:t>
      </w:r>
      <w:r w:rsidR="00963570" w:rsidRPr="00B72A26">
        <w:rPr>
          <w:rFonts w:ascii="Times New Roman" w:hAnsi="Times New Roman" w:cs="Times New Roman"/>
          <w:bCs/>
          <w:sz w:val="24"/>
          <w:szCs w:val="24"/>
        </w:rPr>
        <w:fldChar w:fldCharType="begin">
          <w:fldData xml:space="preserve">PEVuZE5vdGU+PENpdGU+PEF1dGhvcj5MYW1hcmNhPC9BdXRob3I+PFllYXI+MjAxOTwvWWVhcj48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</w:fldData>
        </w:fldChar>
      </w:r>
      <w:r w:rsidR="00435F35">
        <w:rPr>
          <w:rFonts w:ascii="Times New Roman" w:hAnsi="Times New Roman" w:cs="Times New Roman"/>
          <w:bCs/>
          <w:sz w:val="24"/>
          <w:szCs w:val="24"/>
        </w:rPr>
        <w:instrText xml:space="preserve"> ADDIN EN.CITE </w:instrText>
      </w:r>
      <w:r w:rsidR="00435F35">
        <w:rPr>
          <w:rFonts w:ascii="Times New Roman" w:hAnsi="Times New Roman" w:cs="Times New Roman"/>
          <w:bCs/>
          <w:sz w:val="24"/>
          <w:szCs w:val="24"/>
        </w:rPr>
        <w:fldChar w:fldCharType="begin">
          <w:fldData xml:space="preserve">PEVuZE5vdGU+PENpdGU+PEF1dGhvcj5MYW1hcmNhPC9BdXRob3I+PFllYXI+MjAxOTwvWWVhcj48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</w:fldData>
        </w:fldChar>
      </w:r>
      <w:r w:rsidR="00435F35">
        <w:rPr>
          <w:rFonts w:ascii="Times New Roman" w:hAnsi="Times New Roman" w:cs="Times New Roman"/>
          <w:bCs/>
          <w:sz w:val="24"/>
          <w:szCs w:val="24"/>
        </w:rPr>
        <w:instrText xml:space="preserve"> ADDIN EN.CITE.DATA </w:instrText>
      </w:r>
      <w:r w:rsidR="00435F35">
        <w:rPr>
          <w:rFonts w:ascii="Times New Roman" w:hAnsi="Times New Roman" w:cs="Times New Roman"/>
          <w:bCs/>
          <w:sz w:val="24"/>
          <w:szCs w:val="24"/>
        </w:rPr>
      </w:r>
      <w:r w:rsidR="00435F35">
        <w:rPr>
          <w:rFonts w:ascii="Times New Roman" w:hAnsi="Times New Roman" w:cs="Times New Roman"/>
          <w:bCs/>
          <w:sz w:val="24"/>
          <w:szCs w:val="24"/>
        </w:rPr>
        <w:fldChar w:fldCharType="end"/>
      </w:r>
      <w:r w:rsidR="00963570" w:rsidRPr="00B72A26">
        <w:rPr>
          <w:rFonts w:ascii="Times New Roman" w:hAnsi="Times New Roman" w:cs="Times New Roman"/>
          <w:bCs/>
          <w:sz w:val="24"/>
          <w:szCs w:val="24"/>
        </w:rPr>
      </w:r>
      <w:r w:rsidR="00963570" w:rsidRPr="00B72A26">
        <w:rPr>
          <w:rFonts w:ascii="Times New Roman" w:hAnsi="Times New Roman" w:cs="Times New Roman"/>
          <w:bCs/>
          <w:sz w:val="24"/>
          <w:szCs w:val="24"/>
        </w:rPr>
        <w:fldChar w:fldCharType="separate"/>
      </w:r>
      <w:r w:rsidR="00435F35" w:rsidRPr="00435F35">
        <w:rPr>
          <w:rFonts w:ascii="Times New Roman" w:hAnsi="Times New Roman" w:cs="Times New Roman"/>
          <w:bCs/>
          <w:noProof/>
          <w:sz w:val="24"/>
          <w:szCs w:val="24"/>
          <w:vertAlign w:val="superscript"/>
        </w:rPr>
        <w:t>29</w:t>
      </w:r>
      <w:r w:rsidR="00963570" w:rsidRPr="00B72A26">
        <w:rPr>
          <w:rFonts w:ascii="Times New Roman" w:hAnsi="Times New Roman" w:cs="Times New Roman"/>
          <w:bCs/>
          <w:sz w:val="24"/>
          <w:szCs w:val="24"/>
        </w:rPr>
        <w:fldChar w:fldCharType="end"/>
      </w:r>
      <w:r w:rsidR="00963570" w:rsidRPr="00963570">
        <w:rPr>
          <w:rStyle w:val="highlight"/>
          <w:rFonts w:ascii="Times New Roman" w:hAnsi="Times New Roman" w:cs="Times New Roman"/>
          <w:sz w:val="24"/>
          <w:szCs w:val="24"/>
        </w:rPr>
        <w:t xml:space="preserve">. </w:t>
      </w:r>
      <w:r w:rsidR="00963570">
        <w:rPr>
          <w:rStyle w:val="highlight"/>
          <w:rFonts w:ascii="Times New Roman" w:hAnsi="Times New Roman" w:cs="Times New Roman"/>
          <w:sz w:val="24"/>
          <w:szCs w:val="24"/>
        </w:rPr>
        <w:t xml:space="preserve">We </w:t>
      </w:r>
      <w:r w:rsidR="00283324">
        <w:rPr>
          <w:rStyle w:val="highlight"/>
          <w:rFonts w:ascii="Times New Roman" w:hAnsi="Times New Roman" w:cs="Times New Roman"/>
          <w:sz w:val="24"/>
          <w:szCs w:val="24"/>
        </w:rPr>
        <w:t>considered it relevant to assess if a blood</w:t>
      </w:r>
      <w:r w:rsidR="0021623B">
        <w:rPr>
          <w:rStyle w:val="highlight"/>
          <w:rFonts w:ascii="Times New Roman" w:hAnsi="Times New Roman" w:cs="Times New Roman"/>
          <w:sz w:val="24"/>
          <w:szCs w:val="24"/>
        </w:rPr>
        <w:t>-</w:t>
      </w:r>
      <w:r w:rsidR="00283324">
        <w:rPr>
          <w:rStyle w:val="highlight"/>
          <w:rFonts w:ascii="Times New Roman" w:hAnsi="Times New Roman" w:cs="Times New Roman"/>
          <w:sz w:val="24"/>
          <w:szCs w:val="24"/>
        </w:rPr>
        <w:t>based NET</w:t>
      </w:r>
      <w:r w:rsidR="0021623B">
        <w:rPr>
          <w:rStyle w:val="highlight"/>
          <w:rFonts w:ascii="Times New Roman" w:hAnsi="Times New Roman" w:cs="Times New Roman"/>
          <w:sz w:val="24"/>
          <w:szCs w:val="24"/>
        </w:rPr>
        <w:t>-</w:t>
      </w:r>
      <w:r w:rsidR="00283324">
        <w:rPr>
          <w:rStyle w:val="highlight"/>
          <w:rFonts w:ascii="Times New Roman" w:hAnsi="Times New Roman" w:cs="Times New Roman"/>
          <w:sz w:val="24"/>
          <w:szCs w:val="24"/>
        </w:rPr>
        <w:t xml:space="preserve">specific </w:t>
      </w:r>
      <w:r w:rsidR="00963570">
        <w:rPr>
          <w:rStyle w:val="highlight"/>
          <w:rFonts w:ascii="Times New Roman" w:hAnsi="Times New Roman" w:cs="Times New Roman"/>
          <w:sz w:val="24"/>
          <w:szCs w:val="24"/>
        </w:rPr>
        <w:t xml:space="preserve">molecular signature </w:t>
      </w:r>
      <w:r w:rsidR="006E7318">
        <w:rPr>
          <w:rStyle w:val="highlight"/>
          <w:rFonts w:ascii="Times New Roman" w:hAnsi="Times New Roman" w:cs="Times New Roman"/>
          <w:sz w:val="24"/>
          <w:szCs w:val="24"/>
        </w:rPr>
        <w:t xml:space="preserve">would </w:t>
      </w:r>
      <w:r w:rsidR="00963570">
        <w:rPr>
          <w:rStyle w:val="highlight"/>
          <w:rFonts w:ascii="Times New Roman" w:hAnsi="Times New Roman" w:cs="Times New Roman"/>
          <w:sz w:val="24"/>
          <w:szCs w:val="24"/>
        </w:rPr>
        <w:t xml:space="preserve">be more accurate. </w:t>
      </w:r>
    </w:p>
    <w:p w14:paraId="0377EFCE" w14:textId="3F6C56CA" w:rsidR="00C14B6F" w:rsidRPr="00A0771B" w:rsidRDefault="008F7F2C" w:rsidP="00D52D3F">
      <w:pPr>
        <w:spacing w:after="0" w:line="480" w:lineRule="auto"/>
        <w:ind w:firstLine="720"/>
        <w:rPr>
          <w:rStyle w:val="highlight"/>
          <w:rFonts w:ascii="Times New Roman" w:hAnsi="Times New Roman" w:cs="Times New Roman"/>
          <w:sz w:val="24"/>
          <w:szCs w:val="24"/>
        </w:rPr>
      </w:pPr>
      <w:r w:rsidRPr="00A0771B">
        <w:rPr>
          <w:rStyle w:val="highlight"/>
          <w:rFonts w:ascii="Times New Roman" w:hAnsi="Times New Roman" w:cs="Times New Roman"/>
          <w:sz w:val="24"/>
          <w:szCs w:val="24"/>
        </w:rPr>
        <w:t xml:space="preserve">An area that </w:t>
      </w:r>
      <w:r w:rsidR="009B4CDA" w:rsidRPr="00A0771B">
        <w:rPr>
          <w:rStyle w:val="highlight"/>
          <w:rFonts w:ascii="Times New Roman" w:hAnsi="Times New Roman" w:cs="Times New Roman"/>
          <w:sz w:val="24"/>
          <w:szCs w:val="24"/>
        </w:rPr>
        <w:t xml:space="preserve">remains a source of debate is </w:t>
      </w:r>
      <w:r w:rsidRPr="00A0771B">
        <w:rPr>
          <w:rStyle w:val="highlight"/>
          <w:rFonts w:ascii="Times New Roman" w:hAnsi="Times New Roman" w:cs="Times New Roman"/>
          <w:sz w:val="24"/>
          <w:szCs w:val="24"/>
        </w:rPr>
        <w:t xml:space="preserve">the detection and </w:t>
      </w:r>
      <w:r w:rsidR="009B4CDA" w:rsidRPr="00A0771B">
        <w:rPr>
          <w:rStyle w:val="highlight"/>
          <w:rFonts w:ascii="Times New Roman" w:hAnsi="Times New Roman" w:cs="Times New Roman"/>
          <w:sz w:val="24"/>
          <w:szCs w:val="24"/>
        </w:rPr>
        <w:t xml:space="preserve">management </w:t>
      </w:r>
      <w:r w:rsidRPr="00A0771B">
        <w:rPr>
          <w:rStyle w:val="highlight"/>
          <w:rFonts w:ascii="Times New Roman" w:hAnsi="Times New Roman" w:cs="Times New Roman"/>
          <w:sz w:val="24"/>
          <w:szCs w:val="24"/>
        </w:rPr>
        <w:t xml:space="preserve">of minimal residual </w:t>
      </w:r>
      <w:r w:rsidR="009B4CDA" w:rsidRPr="00A0771B">
        <w:rPr>
          <w:rStyle w:val="highlight"/>
          <w:rFonts w:ascii="Times New Roman" w:hAnsi="Times New Roman" w:cs="Times New Roman"/>
          <w:sz w:val="24"/>
          <w:szCs w:val="24"/>
        </w:rPr>
        <w:t xml:space="preserve">NET </w:t>
      </w:r>
      <w:r w:rsidRPr="00A0771B">
        <w:rPr>
          <w:rStyle w:val="highlight"/>
          <w:rFonts w:ascii="Times New Roman" w:hAnsi="Times New Roman" w:cs="Times New Roman"/>
          <w:sz w:val="24"/>
          <w:szCs w:val="24"/>
        </w:rPr>
        <w:t xml:space="preserve">disease. Detecting </w:t>
      </w:r>
      <w:r w:rsidR="009B4CDA" w:rsidRPr="00A0771B">
        <w:rPr>
          <w:rStyle w:val="highlight"/>
          <w:rFonts w:ascii="Times New Roman" w:hAnsi="Times New Roman" w:cs="Times New Roman"/>
          <w:sz w:val="24"/>
          <w:szCs w:val="24"/>
        </w:rPr>
        <w:t xml:space="preserve">MRD </w:t>
      </w:r>
      <w:r w:rsidRPr="00A0771B">
        <w:rPr>
          <w:rStyle w:val="highlight"/>
          <w:rFonts w:ascii="Times New Roman" w:hAnsi="Times New Roman" w:cs="Times New Roman"/>
          <w:sz w:val="24"/>
          <w:szCs w:val="24"/>
        </w:rPr>
        <w:t xml:space="preserve">disease is now commonly undertaken in other neoplasia and molecular tools provide a rational and sensitive approach for this. Microscopic disease detection or MRD using e.g., blood-PCR is considered standard of care in several other solid tumors e.g., neuroblastoma (detection of 7 target genes) </w:t>
      </w:r>
      <w:r w:rsidRPr="00A0771B">
        <w:rPr>
          <w:rStyle w:val="highlight"/>
          <w:rFonts w:ascii="Times New Roman" w:hAnsi="Times New Roman" w:cs="Times New Roman"/>
          <w:sz w:val="24"/>
          <w:szCs w:val="24"/>
        </w:rPr>
        <w:fldChar w:fldCharType="begin">
          <w:fldData xml:space="preserve">PEVuZE5vdGU+PENpdGU+PEF1dGhvcj52YW4gWm9nY2hlbDwvQXV0aG9yPjxZZWFyPjIwMjE8L1ll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</w:fldData>
        </w:fldChar>
      </w:r>
      <w:r w:rsidR="00435F35">
        <w:rPr>
          <w:rStyle w:val="highlight"/>
          <w:rFonts w:ascii="Times New Roman" w:hAnsi="Times New Roman" w:cs="Times New Roman"/>
          <w:sz w:val="24"/>
          <w:szCs w:val="24"/>
        </w:rPr>
        <w:instrText xml:space="preserve"> ADDIN EN.CITE </w:instrText>
      </w:r>
      <w:r w:rsidR="00435F35">
        <w:rPr>
          <w:rStyle w:val="highlight"/>
          <w:rFonts w:ascii="Times New Roman" w:hAnsi="Times New Roman" w:cs="Times New Roman"/>
          <w:sz w:val="24"/>
          <w:szCs w:val="24"/>
        </w:rPr>
        <w:fldChar w:fldCharType="begin">
          <w:fldData xml:space="preserve">PEVuZE5vdGU+PENpdGU+PEF1dGhvcj52YW4gWm9nY2hlbDwvQXV0aG9yPjxZZWFyPjIwMjE8L1ll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</w:fldData>
        </w:fldChar>
      </w:r>
      <w:r w:rsidR="00435F35">
        <w:rPr>
          <w:rStyle w:val="highlight"/>
          <w:rFonts w:ascii="Times New Roman" w:hAnsi="Times New Roman" w:cs="Times New Roman"/>
          <w:sz w:val="24"/>
          <w:szCs w:val="24"/>
        </w:rPr>
        <w:instrText xml:space="preserve"> ADDIN EN.CITE.DATA </w:instrText>
      </w:r>
      <w:r w:rsidR="00435F35">
        <w:rPr>
          <w:rStyle w:val="highlight"/>
          <w:rFonts w:ascii="Times New Roman" w:hAnsi="Times New Roman" w:cs="Times New Roman"/>
          <w:sz w:val="24"/>
          <w:szCs w:val="24"/>
        </w:rPr>
      </w:r>
      <w:r w:rsidR="00435F35">
        <w:rPr>
          <w:rStyle w:val="highlight"/>
          <w:rFonts w:ascii="Times New Roman" w:hAnsi="Times New Roman" w:cs="Times New Roman"/>
          <w:sz w:val="24"/>
          <w:szCs w:val="24"/>
        </w:rPr>
        <w:fldChar w:fldCharType="end"/>
      </w:r>
      <w:r w:rsidRPr="00A0771B">
        <w:rPr>
          <w:rStyle w:val="highlight"/>
          <w:rFonts w:ascii="Times New Roman" w:hAnsi="Times New Roman" w:cs="Times New Roman"/>
          <w:sz w:val="24"/>
          <w:szCs w:val="24"/>
        </w:rPr>
      </w:r>
      <w:r w:rsidRPr="00A0771B">
        <w:rPr>
          <w:rStyle w:val="highlight"/>
          <w:rFonts w:ascii="Times New Roman" w:hAnsi="Times New Roman" w:cs="Times New Roman"/>
          <w:sz w:val="24"/>
          <w:szCs w:val="24"/>
        </w:rPr>
        <w:fldChar w:fldCharType="separate"/>
      </w:r>
      <w:r w:rsidR="00435F35" w:rsidRPr="00435F35">
        <w:rPr>
          <w:rStyle w:val="highlight"/>
          <w:rFonts w:ascii="Times New Roman" w:hAnsi="Times New Roman" w:cs="Times New Roman"/>
          <w:noProof/>
          <w:sz w:val="24"/>
          <w:szCs w:val="24"/>
          <w:vertAlign w:val="superscript"/>
        </w:rPr>
        <w:t>30</w:t>
      </w:r>
      <w:r w:rsidRPr="00A0771B">
        <w:rPr>
          <w:rStyle w:val="highlight"/>
          <w:rFonts w:ascii="Times New Roman" w:hAnsi="Times New Roman" w:cs="Times New Roman"/>
          <w:sz w:val="24"/>
          <w:szCs w:val="24"/>
        </w:rPr>
        <w:fldChar w:fldCharType="end"/>
      </w:r>
      <w:r w:rsidRPr="00A0771B">
        <w:rPr>
          <w:rStyle w:val="highlight"/>
          <w:rFonts w:ascii="Times New Roman" w:hAnsi="Times New Roman" w:cs="Times New Roman"/>
          <w:sz w:val="24"/>
          <w:szCs w:val="24"/>
        </w:rPr>
        <w:t xml:space="preserve"> and hematological malignancies e.g., AML </w:t>
      </w:r>
      <w:r w:rsidRPr="00A0771B">
        <w:rPr>
          <w:rStyle w:val="highlight"/>
          <w:rFonts w:ascii="Times New Roman" w:hAnsi="Times New Roman" w:cs="Times New Roman"/>
          <w:sz w:val="24"/>
          <w:szCs w:val="24"/>
        </w:rPr>
        <w:fldChar w:fldCharType="begin">
          <w:fldData xml:space="preserve">PEVuZE5vdGU+PENpdGU+PEF1dGhvcj5ZYWxuaXo8L0F1dGhvcj48WWVhcj4yMDIwPC9ZZWFyPjxS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</w:fldData>
        </w:fldChar>
      </w:r>
      <w:r w:rsidR="00435F35">
        <w:rPr>
          <w:rStyle w:val="highlight"/>
          <w:rFonts w:ascii="Times New Roman" w:hAnsi="Times New Roman" w:cs="Times New Roman"/>
          <w:sz w:val="24"/>
          <w:szCs w:val="24"/>
        </w:rPr>
        <w:instrText xml:space="preserve"> ADDIN EN.CITE </w:instrText>
      </w:r>
      <w:r w:rsidR="00435F35">
        <w:rPr>
          <w:rStyle w:val="highlight"/>
          <w:rFonts w:ascii="Times New Roman" w:hAnsi="Times New Roman" w:cs="Times New Roman"/>
          <w:sz w:val="24"/>
          <w:szCs w:val="24"/>
        </w:rPr>
        <w:fldChar w:fldCharType="begin">
          <w:fldData xml:space="preserve">PEVuZE5vdGU+PENpdGU+PEF1dGhvcj5ZYWxuaXo8L0F1dGhvcj48WWVhcj4yMDIwPC9ZZWFyPjxS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</w:fldData>
        </w:fldChar>
      </w:r>
      <w:r w:rsidR="00435F35">
        <w:rPr>
          <w:rStyle w:val="highlight"/>
          <w:rFonts w:ascii="Times New Roman" w:hAnsi="Times New Roman" w:cs="Times New Roman"/>
          <w:sz w:val="24"/>
          <w:szCs w:val="24"/>
        </w:rPr>
        <w:instrText xml:space="preserve"> ADDIN EN.CITE.DATA </w:instrText>
      </w:r>
      <w:r w:rsidR="00435F35">
        <w:rPr>
          <w:rStyle w:val="highlight"/>
          <w:rFonts w:ascii="Times New Roman" w:hAnsi="Times New Roman" w:cs="Times New Roman"/>
          <w:sz w:val="24"/>
          <w:szCs w:val="24"/>
        </w:rPr>
      </w:r>
      <w:r w:rsidR="00435F35">
        <w:rPr>
          <w:rStyle w:val="highlight"/>
          <w:rFonts w:ascii="Times New Roman" w:hAnsi="Times New Roman" w:cs="Times New Roman"/>
          <w:sz w:val="24"/>
          <w:szCs w:val="24"/>
        </w:rPr>
        <w:fldChar w:fldCharType="end"/>
      </w:r>
      <w:r w:rsidRPr="00A0771B">
        <w:rPr>
          <w:rStyle w:val="highlight"/>
          <w:rFonts w:ascii="Times New Roman" w:hAnsi="Times New Roman" w:cs="Times New Roman"/>
          <w:sz w:val="24"/>
          <w:szCs w:val="24"/>
        </w:rPr>
      </w:r>
      <w:r w:rsidRPr="00A0771B">
        <w:rPr>
          <w:rStyle w:val="highlight"/>
          <w:rFonts w:ascii="Times New Roman" w:hAnsi="Times New Roman" w:cs="Times New Roman"/>
          <w:sz w:val="24"/>
          <w:szCs w:val="24"/>
        </w:rPr>
        <w:fldChar w:fldCharType="separate"/>
      </w:r>
      <w:r w:rsidR="00435F35" w:rsidRPr="00435F35">
        <w:rPr>
          <w:rStyle w:val="highlight"/>
          <w:rFonts w:ascii="Times New Roman" w:hAnsi="Times New Roman" w:cs="Times New Roman"/>
          <w:noProof/>
          <w:sz w:val="24"/>
          <w:szCs w:val="24"/>
          <w:vertAlign w:val="superscript"/>
        </w:rPr>
        <w:t>31</w:t>
      </w:r>
      <w:r w:rsidRPr="00A0771B">
        <w:rPr>
          <w:rStyle w:val="highlight"/>
          <w:rFonts w:ascii="Times New Roman" w:hAnsi="Times New Roman" w:cs="Times New Roman"/>
          <w:sz w:val="24"/>
          <w:szCs w:val="24"/>
        </w:rPr>
        <w:fldChar w:fldCharType="end"/>
      </w:r>
      <w:r w:rsidRPr="00A0771B">
        <w:rPr>
          <w:rStyle w:val="highlight"/>
          <w:rFonts w:ascii="Times New Roman" w:hAnsi="Times New Roman" w:cs="Times New Roman"/>
          <w:sz w:val="24"/>
          <w:szCs w:val="24"/>
        </w:rPr>
        <w:t>. In the current study, we were able to assess the value of the NETest as a detector of MRD in those considered a “s</w:t>
      </w:r>
      <w:r w:rsidR="00974745" w:rsidRPr="00A0771B">
        <w:rPr>
          <w:rStyle w:val="highlight"/>
          <w:rFonts w:ascii="Times New Roman" w:hAnsi="Times New Roman" w:cs="Times New Roman"/>
          <w:sz w:val="24"/>
          <w:szCs w:val="24"/>
        </w:rPr>
        <w:t>urgical cure</w:t>
      </w:r>
      <w:r w:rsidRPr="00A0771B">
        <w:rPr>
          <w:rStyle w:val="highlight"/>
          <w:rFonts w:ascii="Times New Roman" w:hAnsi="Times New Roman" w:cs="Times New Roman"/>
          <w:sz w:val="24"/>
          <w:szCs w:val="24"/>
        </w:rPr>
        <w:t xml:space="preserve">”. </w:t>
      </w:r>
      <w:r w:rsidR="00DB3F98" w:rsidRPr="00A0771B">
        <w:rPr>
          <w:rStyle w:val="highlight"/>
          <w:rFonts w:ascii="Times New Roman" w:hAnsi="Times New Roman" w:cs="Times New Roman"/>
          <w:sz w:val="24"/>
          <w:szCs w:val="24"/>
        </w:rPr>
        <w:t xml:space="preserve">Of the 599 surgical patients, 31% </w:t>
      </w:r>
      <w:r w:rsidRPr="00A0771B">
        <w:rPr>
          <w:rStyle w:val="highlight"/>
          <w:rFonts w:ascii="Times New Roman" w:hAnsi="Times New Roman" w:cs="Times New Roman"/>
          <w:sz w:val="24"/>
          <w:szCs w:val="24"/>
        </w:rPr>
        <w:t>(186)</w:t>
      </w:r>
      <w:r w:rsidR="00974745" w:rsidRPr="00A0771B">
        <w:rPr>
          <w:rStyle w:val="highlight"/>
          <w:rFonts w:ascii="Times New Roman" w:hAnsi="Times New Roman" w:cs="Times New Roman"/>
          <w:sz w:val="24"/>
          <w:szCs w:val="24"/>
        </w:rPr>
        <w:t xml:space="preserve"> </w:t>
      </w:r>
      <w:r w:rsidRPr="00A0771B">
        <w:rPr>
          <w:rStyle w:val="highlight"/>
          <w:rFonts w:ascii="Times New Roman" w:hAnsi="Times New Roman" w:cs="Times New Roman"/>
          <w:sz w:val="24"/>
          <w:szCs w:val="24"/>
        </w:rPr>
        <w:t>were considered NED</w:t>
      </w:r>
      <w:r w:rsidR="00963570" w:rsidRPr="00A0771B">
        <w:rPr>
          <w:rStyle w:val="highlight"/>
          <w:rFonts w:ascii="Times New Roman" w:hAnsi="Times New Roman" w:cs="Times New Roman"/>
          <w:sz w:val="24"/>
          <w:szCs w:val="24"/>
        </w:rPr>
        <w:t xml:space="preserve">. </w:t>
      </w:r>
      <w:r w:rsidR="00077953" w:rsidRPr="00A0771B">
        <w:rPr>
          <w:rStyle w:val="highlight"/>
          <w:rFonts w:ascii="Times New Roman" w:hAnsi="Times New Roman" w:cs="Times New Roman"/>
          <w:sz w:val="24"/>
          <w:szCs w:val="24"/>
        </w:rPr>
        <w:t xml:space="preserve">Fifty-eight (31%) of these were NETest-positive </w:t>
      </w:r>
      <w:r w:rsidRPr="00A0771B">
        <w:rPr>
          <w:rStyle w:val="highlight"/>
          <w:rFonts w:ascii="Times New Roman" w:hAnsi="Times New Roman" w:cs="Times New Roman"/>
          <w:sz w:val="24"/>
          <w:szCs w:val="24"/>
        </w:rPr>
        <w:t xml:space="preserve">and </w:t>
      </w:r>
      <w:r w:rsidR="00283324" w:rsidRPr="00A0771B">
        <w:rPr>
          <w:rStyle w:val="highlight"/>
          <w:rFonts w:ascii="Times New Roman" w:hAnsi="Times New Roman" w:cs="Times New Roman"/>
          <w:sz w:val="24"/>
          <w:szCs w:val="24"/>
        </w:rPr>
        <w:t xml:space="preserve">4% </w:t>
      </w:r>
      <w:r w:rsidR="00077953" w:rsidRPr="00A0771B">
        <w:rPr>
          <w:rStyle w:val="highlight"/>
          <w:rFonts w:ascii="Times New Roman" w:hAnsi="Times New Roman" w:cs="Times New Roman"/>
          <w:sz w:val="24"/>
          <w:szCs w:val="24"/>
        </w:rPr>
        <w:t>were both NETest/CgA-positive</w:t>
      </w:r>
      <w:r w:rsidR="00811585" w:rsidRPr="00A0771B">
        <w:rPr>
          <w:rStyle w:val="highlight"/>
          <w:rFonts w:ascii="Times New Roman" w:hAnsi="Times New Roman" w:cs="Times New Roman"/>
          <w:sz w:val="24"/>
          <w:szCs w:val="24"/>
        </w:rPr>
        <w:t>.</w:t>
      </w:r>
      <w:r w:rsidR="00077953" w:rsidRPr="00A0771B">
        <w:rPr>
          <w:rStyle w:val="highlight"/>
          <w:rFonts w:ascii="Times New Roman" w:hAnsi="Times New Roman" w:cs="Times New Roman"/>
          <w:sz w:val="24"/>
          <w:szCs w:val="24"/>
        </w:rPr>
        <w:t xml:space="preserve"> </w:t>
      </w:r>
      <w:r w:rsidR="006A0805" w:rsidRPr="00A0771B">
        <w:rPr>
          <w:rStyle w:val="highlight"/>
          <w:rFonts w:ascii="Times New Roman" w:hAnsi="Times New Roman" w:cs="Times New Roman"/>
          <w:sz w:val="24"/>
          <w:szCs w:val="24"/>
        </w:rPr>
        <w:t>M</w:t>
      </w:r>
      <w:r w:rsidR="00077953" w:rsidRPr="00A0771B">
        <w:rPr>
          <w:rStyle w:val="highlight"/>
          <w:rFonts w:ascii="Times New Roman" w:hAnsi="Times New Roman" w:cs="Times New Roman"/>
          <w:sz w:val="24"/>
          <w:szCs w:val="24"/>
        </w:rPr>
        <w:t>olecular evidence of disease</w:t>
      </w:r>
      <w:r w:rsidR="006A0805" w:rsidRPr="00A0771B">
        <w:rPr>
          <w:rStyle w:val="highlight"/>
          <w:rFonts w:ascii="Times New Roman" w:hAnsi="Times New Roman" w:cs="Times New Roman"/>
          <w:sz w:val="24"/>
          <w:szCs w:val="24"/>
        </w:rPr>
        <w:t xml:space="preserve"> therefore</w:t>
      </w:r>
      <w:r w:rsidR="00077953" w:rsidRPr="00A0771B">
        <w:rPr>
          <w:rStyle w:val="highlight"/>
          <w:rFonts w:ascii="Times New Roman" w:hAnsi="Times New Roman" w:cs="Times New Roman"/>
          <w:sz w:val="24"/>
          <w:szCs w:val="24"/>
        </w:rPr>
        <w:t xml:space="preserve"> may be evident in ~</w:t>
      </w:r>
      <w:r w:rsidR="006A0805" w:rsidRPr="00A0771B">
        <w:rPr>
          <w:rStyle w:val="highlight"/>
          <w:rFonts w:ascii="Times New Roman" w:hAnsi="Times New Roman" w:cs="Times New Roman"/>
          <w:sz w:val="24"/>
          <w:szCs w:val="24"/>
        </w:rPr>
        <w:t>35</w:t>
      </w:r>
      <w:r w:rsidR="00077953" w:rsidRPr="00A0771B">
        <w:rPr>
          <w:rStyle w:val="highlight"/>
          <w:rFonts w:ascii="Times New Roman" w:hAnsi="Times New Roman" w:cs="Times New Roman"/>
          <w:sz w:val="24"/>
          <w:szCs w:val="24"/>
        </w:rPr>
        <w:t xml:space="preserve">% of surgical “cures”. </w:t>
      </w:r>
      <w:r w:rsidR="006A0805" w:rsidRPr="00A0771B">
        <w:rPr>
          <w:rStyle w:val="highlight"/>
          <w:rFonts w:ascii="Times New Roman" w:hAnsi="Times New Roman" w:cs="Times New Roman"/>
          <w:sz w:val="24"/>
          <w:szCs w:val="24"/>
        </w:rPr>
        <w:t>We suggest</w:t>
      </w:r>
      <w:r w:rsidR="00756570" w:rsidRPr="00A0771B">
        <w:rPr>
          <w:rStyle w:val="highlight"/>
          <w:rFonts w:ascii="Times New Roman" w:hAnsi="Times New Roman" w:cs="Times New Roman"/>
          <w:sz w:val="24"/>
          <w:szCs w:val="24"/>
        </w:rPr>
        <w:t xml:space="preserve"> that the</w:t>
      </w:r>
      <w:r w:rsidR="006A0805" w:rsidRPr="00A0771B">
        <w:rPr>
          <w:rStyle w:val="highlight"/>
          <w:rFonts w:ascii="Times New Roman" w:hAnsi="Times New Roman" w:cs="Times New Roman"/>
          <w:sz w:val="24"/>
          <w:szCs w:val="24"/>
        </w:rPr>
        <w:t>se patients exhibit NET MRD and that the</w:t>
      </w:r>
      <w:r w:rsidR="00756570" w:rsidRPr="00A0771B">
        <w:rPr>
          <w:rStyle w:val="highlight"/>
          <w:rFonts w:ascii="Times New Roman" w:hAnsi="Times New Roman" w:cs="Times New Roman"/>
          <w:sz w:val="24"/>
          <w:szCs w:val="24"/>
        </w:rPr>
        <w:t xml:space="preserve"> </w:t>
      </w:r>
      <w:r w:rsidR="00C14B6F" w:rsidRPr="00A0771B">
        <w:rPr>
          <w:rStyle w:val="highlight"/>
          <w:rFonts w:ascii="Times New Roman" w:hAnsi="Times New Roman" w:cs="Times New Roman"/>
          <w:sz w:val="24"/>
          <w:szCs w:val="24"/>
        </w:rPr>
        <w:t xml:space="preserve">NETest </w:t>
      </w:r>
      <w:r w:rsidR="00E81D96" w:rsidRPr="00A0771B">
        <w:rPr>
          <w:rStyle w:val="highlight"/>
          <w:rFonts w:ascii="Times New Roman" w:hAnsi="Times New Roman" w:cs="Times New Roman"/>
          <w:sz w:val="24"/>
          <w:szCs w:val="24"/>
        </w:rPr>
        <w:t>would provide the molecular tool of choice for</w:t>
      </w:r>
      <w:r w:rsidR="006A0805" w:rsidRPr="00A0771B">
        <w:rPr>
          <w:rStyle w:val="highlight"/>
          <w:rFonts w:ascii="Times New Roman" w:hAnsi="Times New Roman" w:cs="Times New Roman"/>
          <w:sz w:val="24"/>
          <w:szCs w:val="24"/>
        </w:rPr>
        <w:t xml:space="preserve"> </w:t>
      </w:r>
      <w:r w:rsidR="00756570" w:rsidRPr="00A0771B">
        <w:rPr>
          <w:rStyle w:val="highlight"/>
          <w:rFonts w:ascii="Times New Roman" w:hAnsi="Times New Roman" w:cs="Times New Roman"/>
          <w:sz w:val="24"/>
          <w:szCs w:val="24"/>
        </w:rPr>
        <w:t xml:space="preserve">identification </w:t>
      </w:r>
      <w:r w:rsidR="006A0805" w:rsidRPr="00A0771B">
        <w:rPr>
          <w:rStyle w:val="highlight"/>
          <w:rFonts w:ascii="Times New Roman" w:hAnsi="Times New Roman" w:cs="Times New Roman"/>
          <w:sz w:val="24"/>
          <w:szCs w:val="24"/>
        </w:rPr>
        <w:t>and evaluation</w:t>
      </w:r>
      <w:r w:rsidR="00C14B6F" w:rsidRPr="00A0771B">
        <w:rPr>
          <w:rStyle w:val="highlight"/>
          <w:rFonts w:ascii="Times New Roman" w:hAnsi="Times New Roman" w:cs="Times New Roman"/>
          <w:sz w:val="24"/>
          <w:szCs w:val="24"/>
        </w:rPr>
        <w:t>.</w:t>
      </w:r>
    </w:p>
    <w:p w14:paraId="2B377174" w14:textId="732FCB37" w:rsidR="006A6BA9" w:rsidRDefault="006322C5" w:rsidP="00D52D3F">
      <w:pPr>
        <w:spacing w:after="0" w:line="480" w:lineRule="auto"/>
        <w:ind w:firstLine="720"/>
        <w:rPr>
          <w:rStyle w:val="highlight"/>
          <w:rFonts w:ascii="Times New Roman" w:hAnsi="Times New Roman" w:cs="Times New Roman"/>
          <w:sz w:val="24"/>
          <w:szCs w:val="24"/>
        </w:rPr>
      </w:pPr>
      <w:r w:rsidRPr="00A0771B">
        <w:rPr>
          <w:rStyle w:val="highlight"/>
          <w:rFonts w:ascii="Times New Roman" w:hAnsi="Times New Roman" w:cs="Times New Roman"/>
          <w:sz w:val="24"/>
          <w:szCs w:val="24"/>
        </w:rPr>
        <w:t>The study</w:t>
      </w:r>
      <w:r w:rsidR="00C14B6F" w:rsidRPr="00A0771B">
        <w:rPr>
          <w:rStyle w:val="highlight"/>
          <w:rFonts w:ascii="Times New Roman" w:hAnsi="Times New Roman" w:cs="Times New Roman"/>
          <w:sz w:val="24"/>
          <w:szCs w:val="24"/>
        </w:rPr>
        <w:t xml:space="preserve"> </w:t>
      </w:r>
      <w:r w:rsidR="00E81D96" w:rsidRPr="00A0771B">
        <w:rPr>
          <w:rStyle w:val="highlight"/>
          <w:rFonts w:ascii="Times New Roman" w:hAnsi="Times New Roman" w:cs="Times New Roman"/>
          <w:sz w:val="24"/>
          <w:szCs w:val="24"/>
        </w:rPr>
        <w:t xml:space="preserve">allowed </w:t>
      </w:r>
      <w:r w:rsidRPr="00A0771B">
        <w:rPr>
          <w:rStyle w:val="highlight"/>
          <w:rFonts w:ascii="Times New Roman" w:hAnsi="Times New Roman" w:cs="Times New Roman"/>
          <w:sz w:val="24"/>
          <w:szCs w:val="24"/>
        </w:rPr>
        <w:t xml:space="preserve">us the opportunity to evaluate the </w:t>
      </w:r>
      <w:r w:rsidR="006A0805" w:rsidRPr="00A0771B">
        <w:rPr>
          <w:rStyle w:val="highlight"/>
          <w:rFonts w:ascii="Times New Roman" w:hAnsi="Times New Roman" w:cs="Times New Roman"/>
          <w:sz w:val="24"/>
          <w:szCs w:val="24"/>
        </w:rPr>
        <w:t xml:space="preserve">role of the NETest in </w:t>
      </w:r>
      <w:r w:rsidR="004D0A59" w:rsidRPr="00A0771B">
        <w:rPr>
          <w:rStyle w:val="highlight"/>
          <w:rFonts w:ascii="Times New Roman" w:hAnsi="Times New Roman" w:cs="Times New Roman"/>
          <w:sz w:val="24"/>
          <w:szCs w:val="24"/>
        </w:rPr>
        <w:t xml:space="preserve">both </w:t>
      </w:r>
      <w:r w:rsidR="006A0805" w:rsidRPr="00A0771B">
        <w:rPr>
          <w:rStyle w:val="highlight"/>
          <w:rFonts w:ascii="Times New Roman" w:hAnsi="Times New Roman" w:cs="Times New Roman"/>
          <w:sz w:val="24"/>
          <w:szCs w:val="24"/>
        </w:rPr>
        <w:t xml:space="preserve">MRD as known </w:t>
      </w:r>
      <w:r w:rsidR="004D0A59" w:rsidRPr="00A0771B">
        <w:rPr>
          <w:rStyle w:val="highlight"/>
          <w:rFonts w:ascii="Times New Roman" w:hAnsi="Times New Roman" w:cs="Times New Roman"/>
          <w:sz w:val="24"/>
          <w:szCs w:val="24"/>
        </w:rPr>
        <w:t xml:space="preserve">macroscopic </w:t>
      </w:r>
      <w:r w:rsidR="006A0805" w:rsidRPr="00A0771B">
        <w:rPr>
          <w:rStyle w:val="highlight"/>
          <w:rFonts w:ascii="Times New Roman" w:hAnsi="Times New Roman" w:cs="Times New Roman"/>
          <w:sz w:val="24"/>
          <w:szCs w:val="24"/>
        </w:rPr>
        <w:t xml:space="preserve">residual disease post-surgery. </w:t>
      </w:r>
      <w:r w:rsidRPr="00A0771B">
        <w:rPr>
          <w:rStyle w:val="highlight"/>
          <w:rFonts w:ascii="Times New Roman" w:hAnsi="Times New Roman" w:cs="Times New Roman"/>
          <w:sz w:val="24"/>
          <w:szCs w:val="24"/>
        </w:rPr>
        <w:t xml:space="preserve">We had </w:t>
      </w:r>
      <w:r w:rsidR="00C14B6F" w:rsidRPr="00A0771B">
        <w:rPr>
          <w:rStyle w:val="highlight"/>
          <w:rFonts w:ascii="Times New Roman" w:hAnsi="Times New Roman" w:cs="Times New Roman"/>
          <w:sz w:val="24"/>
          <w:szCs w:val="24"/>
        </w:rPr>
        <w:t xml:space="preserve">access to </w:t>
      </w:r>
      <w:r w:rsidRPr="00A0771B">
        <w:rPr>
          <w:rStyle w:val="highlight"/>
          <w:rFonts w:ascii="Times New Roman" w:hAnsi="Times New Roman" w:cs="Times New Roman"/>
          <w:sz w:val="24"/>
          <w:szCs w:val="24"/>
        </w:rPr>
        <w:t>follow-up biomark</w:t>
      </w:r>
      <w:r>
        <w:rPr>
          <w:rStyle w:val="highlight"/>
          <w:rFonts w:ascii="Times New Roman" w:hAnsi="Times New Roman" w:cs="Times New Roman"/>
          <w:sz w:val="24"/>
          <w:szCs w:val="24"/>
        </w:rPr>
        <w:t xml:space="preserve">er </w:t>
      </w:r>
      <w:r w:rsidR="00C14B6F">
        <w:rPr>
          <w:rStyle w:val="highlight"/>
          <w:rFonts w:ascii="Times New Roman" w:hAnsi="Times New Roman" w:cs="Times New Roman"/>
          <w:sz w:val="24"/>
          <w:szCs w:val="24"/>
        </w:rPr>
        <w:t xml:space="preserve">(two time points: pre-surgery and POD30) </w:t>
      </w:r>
      <w:r>
        <w:rPr>
          <w:rStyle w:val="highlight"/>
          <w:rFonts w:ascii="Times New Roman" w:hAnsi="Times New Roman" w:cs="Times New Roman"/>
          <w:sz w:val="24"/>
          <w:szCs w:val="24"/>
        </w:rPr>
        <w:t xml:space="preserve">and clinical data from 97 (52%) of the 186 </w:t>
      </w:r>
      <w:r w:rsidR="00756570">
        <w:rPr>
          <w:rStyle w:val="highlight"/>
          <w:rFonts w:ascii="Times New Roman" w:hAnsi="Times New Roman" w:cs="Times New Roman"/>
          <w:sz w:val="24"/>
          <w:szCs w:val="24"/>
        </w:rPr>
        <w:t xml:space="preserve">patients </w:t>
      </w:r>
      <w:r>
        <w:rPr>
          <w:rStyle w:val="highlight"/>
          <w:rFonts w:ascii="Times New Roman" w:hAnsi="Times New Roman" w:cs="Times New Roman"/>
          <w:sz w:val="24"/>
          <w:szCs w:val="24"/>
        </w:rPr>
        <w:t xml:space="preserve">considered </w:t>
      </w:r>
      <w:r w:rsidR="00756570">
        <w:rPr>
          <w:rStyle w:val="highlight"/>
          <w:rFonts w:ascii="Times New Roman" w:hAnsi="Times New Roman" w:cs="Times New Roman"/>
          <w:sz w:val="24"/>
          <w:szCs w:val="24"/>
        </w:rPr>
        <w:t xml:space="preserve">to be </w:t>
      </w:r>
      <w:r>
        <w:rPr>
          <w:rStyle w:val="highlight"/>
          <w:rFonts w:ascii="Times New Roman" w:hAnsi="Times New Roman" w:cs="Times New Roman"/>
          <w:sz w:val="24"/>
          <w:szCs w:val="24"/>
        </w:rPr>
        <w:t xml:space="preserve">NED. This </w:t>
      </w:r>
      <w:r w:rsidR="00756570">
        <w:rPr>
          <w:rStyle w:val="highlight"/>
          <w:rFonts w:ascii="Times New Roman" w:hAnsi="Times New Roman" w:cs="Times New Roman"/>
          <w:sz w:val="24"/>
          <w:szCs w:val="24"/>
        </w:rPr>
        <w:t xml:space="preserve">group </w:t>
      </w:r>
      <w:r>
        <w:rPr>
          <w:rStyle w:val="highlight"/>
          <w:rFonts w:ascii="Times New Roman" w:hAnsi="Times New Roman" w:cs="Times New Roman"/>
          <w:sz w:val="24"/>
          <w:szCs w:val="24"/>
        </w:rPr>
        <w:t>comprised 69 R0</w:t>
      </w:r>
      <w:r w:rsidR="00756570">
        <w:rPr>
          <w:rStyle w:val="highlight"/>
          <w:rFonts w:ascii="Times New Roman" w:hAnsi="Times New Roman" w:cs="Times New Roman"/>
          <w:sz w:val="24"/>
          <w:szCs w:val="24"/>
        </w:rPr>
        <w:t>,</w:t>
      </w:r>
      <w:r w:rsidR="008750F0">
        <w:rPr>
          <w:rStyle w:val="highlight"/>
          <w:rFonts w:ascii="Times New Roman" w:hAnsi="Times New Roman" w:cs="Times New Roman"/>
          <w:sz w:val="24"/>
          <w:szCs w:val="24"/>
        </w:rPr>
        <w:t xml:space="preserve"> </w:t>
      </w:r>
      <w:r>
        <w:rPr>
          <w:rStyle w:val="highlight"/>
          <w:rFonts w:ascii="Times New Roman" w:hAnsi="Times New Roman" w:cs="Times New Roman"/>
          <w:sz w:val="24"/>
          <w:szCs w:val="24"/>
        </w:rPr>
        <w:t>28 R1 patients</w:t>
      </w:r>
      <w:r w:rsidR="00756570">
        <w:rPr>
          <w:rStyle w:val="highlight"/>
          <w:rFonts w:ascii="Times New Roman" w:hAnsi="Times New Roman" w:cs="Times New Roman"/>
          <w:sz w:val="24"/>
          <w:szCs w:val="24"/>
        </w:rPr>
        <w:t xml:space="preserve"> and 25</w:t>
      </w:r>
      <w:r>
        <w:rPr>
          <w:rStyle w:val="highlight"/>
          <w:rFonts w:ascii="Times New Roman" w:hAnsi="Times New Roman" w:cs="Times New Roman"/>
          <w:sz w:val="24"/>
          <w:szCs w:val="24"/>
        </w:rPr>
        <w:t xml:space="preserve"> R2</w:t>
      </w:r>
      <w:r w:rsidR="00756570">
        <w:rPr>
          <w:rStyle w:val="highlight"/>
          <w:rFonts w:ascii="Times New Roman" w:hAnsi="Times New Roman" w:cs="Times New Roman"/>
          <w:sz w:val="24"/>
          <w:szCs w:val="24"/>
        </w:rPr>
        <w:t xml:space="preserve"> patients who</w:t>
      </w:r>
      <w:r w:rsidR="00E81D96">
        <w:rPr>
          <w:rStyle w:val="highlight"/>
          <w:rFonts w:ascii="Times New Roman" w:hAnsi="Times New Roman" w:cs="Times New Roman"/>
          <w:sz w:val="24"/>
          <w:szCs w:val="24"/>
        </w:rPr>
        <w:t>,</w:t>
      </w:r>
      <w:r w:rsidR="00756570">
        <w:rPr>
          <w:rStyle w:val="highlight"/>
          <w:rFonts w:ascii="Times New Roman" w:hAnsi="Times New Roman" w:cs="Times New Roman"/>
          <w:sz w:val="24"/>
          <w:szCs w:val="24"/>
        </w:rPr>
        <w:t xml:space="preserve"> by definition</w:t>
      </w:r>
      <w:r w:rsidR="00E81D96">
        <w:rPr>
          <w:rStyle w:val="highlight"/>
          <w:rFonts w:ascii="Times New Roman" w:hAnsi="Times New Roman" w:cs="Times New Roman"/>
          <w:sz w:val="24"/>
          <w:szCs w:val="24"/>
        </w:rPr>
        <w:t>,</w:t>
      </w:r>
      <w:r w:rsidR="00756570">
        <w:rPr>
          <w:rStyle w:val="highlight"/>
          <w:rFonts w:ascii="Times New Roman" w:hAnsi="Times New Roman" w:cs="Times New Roman"/>
          <w:sz w:val="24"/>
          <w:szCs w:val="24"/>
        </w:rPr>
        <w:t xml:space="preserve"> had residual disease</w:t>
      </w:r>
      <w:r>
        <w:rPr>
          <w:rStyle w:val="highlight"/>
          <w:rFonts w:ascii="Times New Roman" w:hAnsi="Times New Roman" w:cs="Times New Roman"/>
          <w:sz w:val="24"/>
          <w:szCs w:val="24"/>
        </w:rPr>
        <w:t xml:space="preserve">. All </w:t>
      </w:r>
      <w:r w:rsidR="00756570">
        <w:rPr>
          <w:rStyle w:val="highlight"/>
          <w:rFonts w:ascii="Times New Roman" w:hAnsi="Times New Roman" w:cs="Times New Roman"/>
          <w:sz w:val="24"/>
          <w:szCs w:val="24"/>
        </w:rPr>
        <w:t xml:space="preserve">surgical </w:t>
      </w:r>
      <w:r>
        <w:rPr>
          <w:rStyle w:val="highlight"/>
          <w:rFonts w:ascii="Times New Roman" w:hAnsi="Times New Roman" w:cs="Times New Roman"/>
          <w:sz w:val="24"/>
          <w:szCs w:val="24"/>
        </w:rPr>
        <w:t>patients were NETest-positive before surgery compared to 28% with an elevated CgA. Surgery</w:t>
      </w:r>
      <w:r w:rsidR="00756570">
        <w:rPr>
          <w:rStyle w:val="highlight"/>
          <w:rFonts w:ascii="Times New Roman" w:hAnsi="Times New Roman" w:cs="Times New Roman"/>
          <w:sz w:val="24"/>
          <w:szCs w:val="24"/>
        </w:rPr>
        <w:t>, whether R</w:t>
      </w:r>
      <w:r w:rsidR="00C36475">
        <w:rPr>
          <w:rStyle w:val="highlight"/>
          <w:rFonts w:ascii="Times New Roman" w:hAnsi="Times New Roman" w:cs="Times New Roman"/>
          <w:sz w:val="24"/>
          <w:szCs w:val="24"/>
        </w:rPr>
        <w:t>0</w:t>
      </w:r>
      <w:r w:rsidR="00756570">
        <w:rPr>
          <w:rStyle w:val="highlight"/>
          <w:rFonts w:ascii="Times New Roman" w:hAnsi="Times New Roman" w:cs="Times New Roman"/>
          <w:sz w:val="24"/>
          <w:szCs w:val="24"/>
        </w:rPr>
        <w:t>/R</w:t>
      </w:r>
      <w:r w:rsidR="00C36475">
        <w:rPr>
          <w:rStyle w:val="highlight"/>
          <w:rFonts w:ascii="Times New Roman" w:hAnsi="Times New Roman" w:cs="Times New Roman"/>
          <w:sz w:val="24"/>
          <w:szCs w:val="24"/>
        </w:rPr>
        <w:t>1</w:t>
      </w:r>
      <w:r w:rsidR="00756570">
        <w:rPr>
          <w:rStyle w:val="highlight"/>
          <w:rFonts w:ascii="Times New Roman" w:hAnsi="Times New Roman" w:cs="Times New Roman"/>
          <w:sz w:val="24"/>
          <w:szCs w:val="24"/>
        </w:rPr>
        <w:t>/R2,</w:t>
      </w:r>
      <w:r>
        <w:rPr>
          <w:rStyle w:val="highlight"/>
          <w:rFonts w:ascii="Times New Roman" w:hAnsi="Times New Roman" w:cs="Times New Roman"/>
          <w:sz w:val="24"/>
          <w:szCs w:val="24"/>
        </w:rPr>
        <w:t xml:space="preserve"> decreased NETest </w:t>
      </w:r>
      <w:r w:rsidR="00756570">
        <w:rPr>
          <w:rStyle w:val="highlight"/>
          <w:rFonts w:ascii="Times New Roman" w:hAnsi="Times New Roman" w:cs="Times New Roman"/>
          <w:sz w:val="24"/>
          <w:szCs w:val="24"/>
        </w:rPr>
        <w:t xml:space="preserve">levels </w:t>
      </w:r>
      <w:r>
        <w:rPr>
          <w:rStyle w:val="highlight"/>
          <w:rFonts w:ascii="Times New Roman" w:hAnsi="Times New Roman" w:cs="Times New Roman"/>
          <w:sz w:val="24"/>
          <w:szCs w:val="24"/>
        </w:rPr>
        <w:t xml:space="preserve">in all patients. This is consistent with two previous studies </w:t>
      </w:r>
      <w:r>
        <w:rPr>
          <w:rStyle w:val="highlight"/>
          <w:rFonts w:ascii="Times New Roman" w:hAnsi="Times New Roman" w:cs="Times New Roman"/>
          <w:sz w:val="24"/>
          <w:szCs w:val="24"/>
        </w:rPr>
        <w:fldChar w:fldCharType="begin">
          <w:fldData xml:space="preserve">PEVuZE5vdGU+PENpdGU+PEF1dGhvcj5Nb2RsaW48L0F1dGhvcj48WWVhcj4yMDE2PC9ZZWFyPjxS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</w:fldData>
        </w:fldChar>
      </w:r>
      <w:r w:rsidR="00435F35">
        <w:rPr>
          <w:rStyle w:val="highlight"/>
          <w:rFonts w:ascii="Times New Roman" w:hAnsi="Times New Roman" w:cs="Times New Roman"/>
          <w:sz w:val="24"/>
          <w:szCs w:val="24"/>
        </w:rPr>
        <w:instrText xml:space="preserve"> ADDIN EN.CITE </w:instrText>
      </w:r>
      <w:r w:rsidR="00435F35">
        <w:rPr>
          <w:rStyle w:val="highlight"/>
          <w:rFonts w:ascii="Times New Roman" w:hAnsi="Times New Roman" w:cs="Times New Roman"/>
          <w:sz w:val="24"/>
          <w:szCs w:val="24"/>
        </w:rPr>
        <w:fldChar w:fldCharType="begin">
          <w:fldData xml:space="preserve">PEVuZE5vdGU+PENpdGU+PEF1dGhvcj5Nb2RsaW48L0F1dGhvcj48WWVhcj4yMDE2PC9ZZWFyPjxS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</w:fldData>
        </w:fldChar>
      </w:r>
      <w:r w:rsidR="00435F35">
        <w:rPr>
          <w:rStyle w:val="highlight"/>
          <w:rFonts w:ascii="Times New Roman" w:hAnsi="Times New Roman" w:cs="Times New Roman"/>
          <w:sz w:val="24"/>
          <w:szCs w:val="24"/>
        </w:rPr>
        <w:instrText xml:space="preserve"> ADDIN EN.CITE.DATA </w:instrText>
      </w:r>
      <w:r w:rsidR="00435F35">
        <w:rPr>
          <w:rStyle w:val="highlight"/>
          <w:rFonts w:ascii="Times New Roman" w:hAnsi="Times New Roman" w:cs="Times New Roman"/>
          <w:sz w:val="24"/>
          <w:szCs w:val="24"/>
        </w:rPr>
      </w:r>
      <w:r w:rsidR="00435F35">
        <w:rPr>
          <w:rStyle w:val="highlight"/>
          <w:rFonts w:ascii="Times New Roman" w:hAnsi="Times New Roman" w:cs="Times New Roman"/>
          <w:sz w:val="24"/>
          <w:szCs w:val="24"/>
        </w:rPr>
        <w:fldChar w:fldCharType="end"/>
      </w:r>
      <w:r>
        <w:rPr>
          <w:rStyle w:val="highlight"/>
          <w:rFonts w:ascii="Times New Roman" w:hAnsi="Times New Roman" w:cs="Times New Roman"/>
          <w:sz w:val="24"/>
          <w:szCs w:val="24"/>
        </w:rPr>
      </w:r>
      <w:r>
        <w:rPr>
          <w:rStyle w:val="highlight"/>
          <w:rFonts w:ascii="Times New Roman" w:hAnsi="Times New Roman" w:cs="Times New Roman"/>
          <w:sz w:val="24"/>
          <w:szCs w:val="24"/>
        </w:rPr>
        <w:fldChar w:fldCharType="separate"/>
      </w:r>
      <w:r w:rsidR="00435F35" w:rsidRPr="00435F35">
        <w:rPr>
          <w:rStyle w:val="highlight"/>
          <w:rFonts w:ascii="Times New Roman" w:hAnsi="Times New Roman" w:cs="Times New Roman"/>
          <w:noProof/>
          <w:sz w:val="24"/>
          <w:szCs w:val="24"/>
          <w:vertAlign w:val="superscript"/>
        </w:rPr>
        <w:t>14, 32</w:t>
      </w:r>
      <w:r>
        <w:rPr>
          <w:rStyle w:val="highlight"/>
          <w:rFonts w:ascii="Times New Roman" w:hAnsi="Times New Roman" w:cs="Times New Roman"/>
          <w:sz w:val="24"/>
          <w:szCs w:val="24"/>
        </w:rPr>
        <w:fldChar w:fldCharType="end"/>
      </w:r>
      <w:r w:rsidR="006A6BA9">
        <w:rPr>
          <w:rStyle w:val="highlight"/>
          <w:rFonts w:ascii="Times New Roman" w:hAnsi="Times New Roman" w:cs="Times New Roman"/>
          <w:sz w:val="24"/>
          <w:szCs w:val="24"/>
        </w:rPr>
        <w:t xml:space="preserve"> and </w:t>
      </w:r>
      <w:r w:rsidR="00C14B6F">
        <w:rPr>
          <w:rStyle w:val="highlight"/>
          <w:rFonts w:ascii="Times New Roman" w:hAnsi="Times New Roman" w:cs="Times New Roman"/>
          <w:sz w:val="24"/>
          <w:szCs w:val="24"/>
        </w:rPr>
        <w:t>identifies the tumor as</w:t>
      </w:r>
      <w:r w:rsidR="006A6BA9">
        <w:rPr>
          <w:rStyle w:val="highlight"/>
          <w:rFonts w:ascii="Times New Roman" w:hAnsi="Times New Roman" w:cs="Times New Roman"/>
          <w:sz w:val="24"/>
          <w:szCs w:val="24"/>
        </w:rPr>
        <w:t xml:space="preserve"> the </w:t>
      </w:r>
      <w:r w:rsidR="006A6BA9">
        <w:rPr>
          <w:rStyle w:val="highlight"/>
          <w:rFonts w:ascii="Times New Roman" w:hAnsi="Times New Roman" w:cs="Times New Roman"/>
          <w:sz w:val="24"/>
          <w:szCs w:val="24"/>
        </w:rPr>
        <w:lastRenderedPageBreak/>
        <w:t xml:space="preserve">source of the circulating </w:t>
      </w:r>
      <w:r w:rsidR="00756570">
        <w:rPr>
          <w:rStyle w:val="highlight"/>
          <w:rFonts w:ascii="Times New Roman" w:hAnsi="Times New Roman" w:cs="Times New Roman"/>
          <w:sz w:val="24"/>
          <w:szCs w:val="24"/>
        </w:rPr>
        <w:t xml:space="preserve">genomic </w:t>
      </w:r>
      <w:r w:rsidR="006A6BA9">
        <w:rPr>
          <w:rStyle w:val="highlight"/>
          <w:rFonts w:ascii="Times New Roman" w:hAnsi="Times New Roman" w:cs="Times New Roman"/>
          <w:sz w:val="24"/>
          <w:szCs w:val="24"/>
        </w:rPr>
        <w:t>biomarker</w:t>
      </w:r>
      <w:r w:rsidR="00756570">
        <w:rPr>
          <w:rStyle w:val="highlight"/>
          <w:rFonts w:ascii="Times New Roman" w:hAnsi="Times New Roman" w:cs="Times New Roman"/>
          <w:sz w:val="24"/>
          <w:szCs w:val="24"/>
        </w:rPr>
        <w:t xml:space="preserve"> signature</w:t>
      </w:r>
      <w:r>
        <w:rPr>
          <w:rStyle w:val="highlight"/>
          <w:rFonts w:ascii="Times New Roman" w:hAnsi="Times New Roman" w:cs="Times New Roman"/>
          <w:sz w:val="24"/>
          <w:szCs w:val="24"/>
        </w:rPr>
        <w:t>. In</w:t>
      </w:r>
      <w:r w:rsidR="006A6BA9">
        <w:rPr>
          <w:rStyle w:val="highlight"/>
          <w:rFonts w:ascii="Times New Roman" w:hAnsi="Times New Roman" w:cs="Times New Roman"/>
          <w:sz w:val="24"/>
          <w:szCs w:val="24"/>
        </w:rPr>
        <w:t xml:space="preserve"> comparison, CgA </w:t>
      </w:r>
      <w:r w:rsidR="00756570">
        <w:rPr>
          <w:rStyle w:val="highlight"/>
          <w:rFonts w:ascii="Times New Roman" w:hAnsi="Times New Roman" w:cs="Times New Roman"/>
          <w:sz w:val="24"/>
          <w:szCs w:val="24"/>
        </w:rPr>
        <w:t xml:space="preserve">levels were </w:t>
      </w:r>
      <w:r w:rsidR="006A6BA9">
        <w:rPr>
          <w:rStyle w:val="highlight"/>
          <w:rFonts w:ascii="Times New Roman" w:hAnsi="Times New Roman" w:cs="Times New Roman"/>
          <w:sz w:val="24"/>
          <w:szCs w:val="24"/>
        </w:rPr>
        <w:t>not significantly reduced by surgery.</w:t>
      </w:r>
    </w:p>
    <w:p w14:paraId="09082ACA" w14:textId="2FE71C30" w:rsidR="006A6BA9" w:rsidRDefault="006A6BA9" w:rsidP="00D52D3F">
      <w:pPr>
        <w:spacing w:after="0" w:line="480" w:lineRule="auto"/>
        <w:ind w:firstLine="720"/>
        <w:rPr>
          <w:rStyle w:val="highlight"/>
          <w:rFonts w:ascii="Times New Roman" w:hAnsi="Times New Roman" w:cs="Times New Roman"/>
          <w:sz w:val="24"/>
          <w:szCs w:val="24"/>
        </w:rPr>
      </w:pPr>
      <w:r>
        <w:rPr>
          <w:rStyle w:val="highlight"/>
          <w:rFonts w:ascii="Times New Roman" w:hAnsi="Times New Roman" w:cs="Times New Roman"/>
          <w:sz w:val="24"/>
          <w:szCs w:val="24"/>
        </w:rPr>
        <w:t>In the R0 cohort, the decrease in NETest was more significant than in either R1 or R2</w:t>
      </w:r>
      <w:r w:rsidR="00756570">
        <w:rPr>
          <w:rStyle w:val="highlight"/>
          <w:rFonts w:ascii="Times New Roman" w:hAnsi="Times New Roman" w:cs="Times New Roman"/>
          <w:sz w:val="24"/>
          <w:szCs w:val="24"/>
        </w:rPr>
        <w:t xml:space="preserve"> suggesting that extent of resection correlated with subsequent blood levels</w:t>
      </w:r>
      <w:r>
        <w:rPr>
          <w:rStyle w:val="highlight"/>
          <w:rFonts w:ascii="Times New Roman" w:hAnsi="Times New Roman" w:cs="Times New Roman"/>
          <w:sz w:val="24"/>
          <w:szCs w:val="24"/>
        </w:rPr>
        <w:t>. Post-operative NETest levels in R1 were also noted to be significantly lower than in R2</w:t>
      </w:r>
      <w:r w:rsidR="00381274">
        <w:rPr>
          <w:rStyle w:val="highlight"/>
          <w:rFonts w:ascii="Times New Roman" w:hAnsi="Times New Roman" w:cs="Times New Roman"/>
          <w:sz w:val="24"/>
          <w:szCs w:val="24"/>
        </w:rPr>
        <w:t>, further supporting the proposal that the volume of tumor removed has a relationship to the NETest levels</w:t>
      </w:r>
      <w:r>
        <w:rPr>
          <w:rStyle w:val="highlight"/>
          <w:rFonts w:ascii="Times New Roman" w:hAnsi="Times New Roman" w:cs="Times New Roman"/>
          <w:sz w:val="24"/>
          <w:szCs w:val="24"/>
        </w:rPr>
        <w:t xml:space="preserve">. This is </w:t>
      </w:r>
      <w:r w:rsidR="00381274">
        <w:rPr>
          <w:rStyle w:val="highlight"/>
          <w:rFonts w:ascii="Times New Roman" w:hAnsi="Times New Roman" w:cs="Times New Roman"/>
          <w:sz w:val="24"/>
          <w:szCs w:val="24"/>
        </w:rPr>
        <w:t xml:space="preserve">also </w:t>
      </w:r>
      <w:r>
        <w:rPr>
          <w:rStyle w:val="highlight"/>
          <w:rFonts w:ascii="Times New Roman" w:hAnsi="Times New Roman" w:cs="Times New Roman"/>
          <w:sz w:val="24"/>
          <w:szCs w:val="24"/>
        </w:rPr>
        <w:t xml:space="preserve">consistent with the detection of residual disease (none versus microscopic versus macroscopic). Indeed, all R2 patients were NETest-positive. </w:t>
      </w:r>
      <w:r w:rsidR="00381274">
        <w:rPr>
          <w:rStyle w:val="highlight"/>
          <w:rFonts w:ascii="Times New Roman" w:hAnsi="Times New Roman" w:cs="Times New Roman"/>
          <w:sz w:val="24"/>
          <w:szCs w:val="24"/>
        </w:rPr>
        <w:t xml:space="preserve">Of significance was the observation that </w:t>
      </w:r>
      <w:r>
        <w:rPr>
          <w:rStyle w:val="highlight"/>
          <w:rFonts w:ascii="Times New Roman" w:hAnsi="Times New Roman" w:cs="Times New Roman"/>
          <w:sz w:val="24"/>
          <w:szCs w:val="24"/>
        </w:rPr>
        <w:t>all R1 patients were also NETest-positive</w:t>
      </w:r>
      <w:r w:rsidR="00381274">
        <w:rPr>
          <w:rStyle w:val="highlight"/>
          <w:rFonts w:ascii="Times New Roman" w:hAnsi="Times New Roman" w:cs="Times New Roman"/>
          <w:sz w:val="24"/>
          <w:szCs w:val="24"/>
        </w:rPr>
        <w:t xml:space="preserve"> further supporting the proposal </w:t>
      </w:r>
      <w:r>
        <w:rPr>
          <w:rStyle w:val="highlight"/>
          <w:rFonts w:ascii="Times New Roman" w:hAnsi="Times New Roman" w:cs="Times New Roman"/>
          <w:sz w:val="24"/>
          <w:szCs w:val="24"/>
        </w:rPr>
        <w:t xml:space="preserve">that the NETest accurately detects MRD after surgery. CgA, in contrast, was only positive in 11% of R1 and in 36% of R2. These observations highlight the accuracy </w:t>
      </w:r>
      <w:r w:rsidR="00381274">
        <w:rPr>
          <w:rStyle w:val="highlight"/>
          <w:rFonts w:ascii="Times New Roman" w:hAnsi="Times New Roman" w:cs="Times New Roman"/>
          <w:sz w:val="24"/>
          <w:szCs w:val="24"/>
        </w:rPr>
        <w:t>and especially the sensitivity of multianalyte (genomic)</w:t>
      </w:r>
      <w:r w:rsidR="006A0805">
        <w:rPr>
          <w:rStyle w:val="highlight"/>
          <w:rFonts w:ascii="Times New Roman" w:hAnsi="Times New Roman" w:cs="Times New Roman"/>
          <w:sz w:val="24"/>
          <w:szCs w:val="24"/>
        </w:rPr>
        <w:t xml:space="preserve"> </w:t>
      </w:r>
      <w:r w:rsidR="00381274">
        <w:rPr>
          <w:rStyle w:val="highlight"/>
          <w:rFonts w:ascii="Times New Roman" w:hAnsi="Times New Roman" w:cs="Times New Roman"/>
          <w:sz w:val="24"/>
          <w:szCs w:val="24"/>
        </w:rPr>
        <w:t xml:space="preserve">and </w:t>
      </w:r>
      <w:r>
        <w:rPr>
          <w:rStyle w:val="highlight"/>
          <w:rFonts w:ascii="Times New Roman" w:hAnsi="Times New Roman" w:cs="Times New Roman"/>
          <w:sz w:val="24"/>
          <w:szCs w:val="24"/>
        </w:rPr>
        <w:t xml:space="preserve">PCR-based technology </w:t>
      </w:r>
      <w:r w:rsidR="00381274">
        <w:rPr>
          <w:rStyle w:val="highlight"/>
          <w:rFonts w:ascii="Times New Roman" w:hAnsi="Times New Roman" w:cs="Times New Roman"/>
          <w:sz w:val="24"/>
          <w:szCs w:val="24"/>
        </w:rPr>
        <w:t xml:space="preserve">in the identification of </w:t>
      </w:r>
      <w:r>
        <w:rPr>
          <w:rStyle w:val="highlight"/>
          <w:rFonts w:ascii="Times New Roman" w:hAnsi="Times New Roman" w:cs="Times New Roman"/>
          <w:sz w:val="24"/>
          <w:szCs w:val="24"/>
        </w:rPr>
        <w:t>MRD</w:t>
      </w:r>
      <w:r w:rsidR="00381274">
        <w:rPr>
          <w:rStyle w:val="highlight"/>
          <w:rFonts w:ascii="Times New Roman" w:hAnsi="Times New Roman" w:cs="Times New Roman"/>
          <w:sz w:val="24"/>
          <w:szCs w:val="24"/>
        </w:rPr>
        <w:t xml:space="preserve"> as opposed to </w:t>
      </w:r>
      <w:proofErr w:type="spellStart"/>
      <w:r w:rsidR="00381274">
        <w:rPr>
          <w:rStyle w:val="highlight"/>
          <w:rFonts w:ascii="Times New Roman" w:hAnsi="Times New Roman" w:cs="Times New Roman"/>
          <w:sz w:val="24"/>
          <w:szCs w:val="24"/>
        </w:rPr>
        <w:t>mononanalyte</w:t>
      </w:r>
      <w:proofErr w:type="spellEnd"/>
      <w:r w:rsidR="00381274">
        <w:rPr>
          <w:rStyle w:val="highlight"/>
          <w:rFonts w:ascii="Times New Roman" w:hAnsi="Times New Roman" w:cs="Times New Roman"/>
          <w:sz w:val="24"/>
          <w:szCs w:val="24"/>
        </w:rPr>
        <w:t xml:space="preserve"> (</w:t>
      </w:r>
      <w:proofErr w:type="spellStart"/>
      <w:r w:rsidR="00381274">
        <w:rPr>
          <w:rStyle w:val="highlight"/>
          <w:rFonts w:ascii="Times New Roman" w:hAnsi="Times New Roman" w:cs="Times New Roman"/>
          <w:sz w:val="24"/>
          <w:szCs w:val="24"/>
        </w:rPr>
        <w:t>CgA</w:t>
      </w:r>
      <w:proofErr w:type="spellEnd"/>
      <w:r w:rsidR="00381274">
        <w:rPr>
          <w:rStyle w:val="highlight"/>
          <w:rFonts w:ascii="Times New Roman" w:hAnsi="Times New Roman" w:cs="Times New Roman"/>
          <w:sz w:val="24"/>
          <w:szCs w:val="24"/>
        </w:rPr>
        <w:t>) measurement using an ELISA strategy</w:t>
      </w:r>
      <w:r>
        <w:rPr>
          <w:rStyle w:val="highlight"/>
          <w:rFonts w:ascii="Times New Roman" w:hAnsi="Times New Roman" w:cs="Times New Roman"/>
          <w:sz w:val="24"/>
          <w:szCs w:val="24"/>
        </w:rPr>
        <w:t>.</w:t>
      </w:r>
      <w:r w:rsidR="00FB30EE">
        <w:rPr>
          <w:rStyle w:val="highlight"/>
          <w:rFonts w:ascii="Times New Roman" w:hAnsi="Times New Roman" w:cs="Times New Roman"/>
          <w:sz w:val="24"/>
          <w:szCs w:val="24"/>
        </w:rPr>
        <w:t xml:space="preserve"> Overall, the NETest was 5x more accurate than CgA for monitoring the impact of surgery on disease.</w:t>
      </w:r>
    </w:p>
    <w:p w14:paraId="195E2AFA" w14:textId="36805D11" w:rsidR="001F7191" w:rsidRDefault="00381274" w:rsidP="00D52D3F">
      <w:pPr>
        <w:spacing w:after="0" w:line="480" w:lineRule="auto"/>
        <w:ind w:firstLine="720"/>
        <w:rPr>
          <w:rStyle w:val="highlight"/>
          <w:rFonts w:ascii="Times New Roman" w:hAnsi="Times New Roman" w:cs="Times New Roman"/>
          <w:sz w:val="24"/>
          <w:szCs w:val="24"/>
        </w:rPr>
      </w:pPr>
      <w:r>
        <w:rPr>
          <w:rStyle w:val="highlight"/>
          <w:rFonts w:ascii="Times New Roman" w:hAnsi="Times New Roman" w:cs="Times New Roman"/>
          <w:sz w:val="24"/>
          <w:szCs w:val="24"/>
        </w:rPr>
        <w:t xml:space="preserve">Of considerable interest was the observation </w:t>
      </w:r>
      <w:r w:rsidR="00FB30EE">
        <w:rPr>
          <w:rStyle w:val="highlight"/>
          <w:rFonts w:ascii="Times New Roman" w:hAnsi="Times New Roman" w:cs="Times New Roman"/>
          <w:sz w:val="24"/>
          <w:szCs w:val="24"/>
        </w:rPr>
        <w:t xml:space="preserve">that only 72% of the R0 cohort were NETest-negative at POD30. This </w:t>
      </w:r>
      <w:r>
        <w:rPr>
          <w:rStyle w:val="highlight"/>
          <w:rFonts w:ascii="Times New Roman" w:hAnsi="Times New Roman" w:cs="Times New Roman"/>
          <w:sz w:val="24"/>
          <w:szCs w:val="24"/>
        </w:rPr>
        <w:t>persistent elevation in NETest levels despite complete resection (R</w:t>
      </w:r>
      <w:r w:rsidR="008750F0">
        <w:rPr>
          <w:rStyle w:val="highlight"/>
          <w:rFonts w:ascii="Times New Roman" w:hAnsi="Times New Roman" w:cs="Times New Roman"/>
          <w:sz w:val="24"/>
          <w:szCs w:val="24"/>
        </w:rPr>
        <w:t>0</w:t>
      </w:r>
      <w:r>
        <w:rPr>
          <w:rStyle w:val="highlight"/>
          <w:rFonts w:ascii="Times New Roman" w:hAnsi="Times New Roman" w:cs="Times New Roman"/>
          <w:sz w:val="24"/>
          <w:szCs w:val="24"/>
        </w:rPr>
        <w:t xml:space="preserve">) inclined us to consider </w:t>
      </w:r>
      <w:r w:rsidR="00FB30EE">
        <w:rPr>
          <w:rStyle w:val="highlight"/>
          <w:rFonts w:ascii="Times New Roman" w:hAnsi="Times New Roman" w:cs="Times New Roman"/>
          <w:sz w:val="24"/>
          <w:szCs w:val="24"/>
        </w:rPr>
        <w:t xml:space="preserve">that </w:t>
      </w:r>
      <w:r w:rsidR="00C14B6F">
        <w:rPr>
          <w:rStyle w:val="highlight"/>
          <w:rFonts w:ascii="Times New Roman" w:hAnsi="Times New Roman" w:cs="Times New Roman"/>
          <w:sz w:val="24"/>
          <w:szCs w:val="24"/>
        </w:rPr>
        <w:t xml:space="preserve">if the NETest was an accurate marker of microscopic disease, that </w:t>
      </w:r>
      <w:r w:rsidR="00FB30EE">
        <w:rPr>
          <w:rStyle w:val="highlight"/>
          <w:rFonts w:ascii="Times New Roman" w:hAnsi="Times New Roman" w:cs="Times New Roman"/>
          <w:sz w:val="24"/>
          <w:szCs w:val="24"/>
        </w:rPr>
        <w:t>28%</w:t>
      </w:r>
      <w:r w:rsidR="00B72A26">
        <w:rPr>
          <w:rStyle w:val="highlight"/>
          <w:rFonts w:ascii="Times New Roman" w:hAnsi="Times New Roman" w:cs="Times New Roman"/>
          <w:sz w:val="24"/>
          <w:szCs w:val="24"/>
        </w:rPr>
        <w:t xml:space="preserve"> (19 patients)</w:t>
      </w:r>
      <w:r w:rsidR="00FB30EE">
        <w:rPr>
          <w:rStyle w:val="highlight"/>
          <w:rFonts w:ascii="Times New Roman" w:hAnsi="Times New Roman" w:cs="Times New Roman"/>
          <w:sz w:val="24"/>
          <w:szCs w:val="24"/>
        </w:rPr>
        <w:t xml:space="preserve"> </w:t>
      </w:r>
      <w:r w:rsidR="00C14B6F">
        <w:rPr>
          <w:rStyle w:val="highlight"/>
          <w:rFonts w:ascii="Times New Roman" w:hAnsi="Times New Roman" w:cs="Times New Roman"/>
          <w:sz w:val="24"/>
          <w:szCs w:val="24"/>
        </w:rPr>
        <w:t xml:space="preserve">would </w:t>
      </w:r>
      <w:r w:rsidR="00FB30EE">
        <w:rPr>
          <w:rStyle w:val="highlight"/>
          <w:rFonts w:ascii="Times New Roman" w:hAnsi="Times New Roman" w:cs="Times New Roman"/>
          <w:sz w:val="24"/>
          <w:szCs w:val="24"/>
        </w:rPr>
        <w:t>have residual disease</w:t>
      </w:r>
      <w:r w:rsidR="00617F0F">
        <w:rPr>
          <w:rStyle w:val="highlight"/>
          <w:rFonts w:ascii="Times New Roman" w:hAnsi="Times New Roman" w:cs="Times New Roman"/>
          <w:sz w:val="24"/>
          <w:szCs w:val="24"/>
        </w:rPr>
        <w:t xml:space="preserve">. </w:t>
      </w:r>
      <w:r>
        <w:rPr>
          <w:rStyle w:val="highlight"/>
          <w:rFonts w:ascii="Times New Roman" w:hAnsi="Times New Roman" w:cs="Times New Roman"/>
          <w:sz w:val="24"/>
          <w:szCs w:val="24"/>
        </w:rPr>
        <w:t>Based upon the current tools and standards available for post</w:t>
      </w:r>
      <w:r w:rsidR="008750F0">
        <w:rPr>
          <w:rStyle w:val="highlight"/>
          <w:rFonts w:ascii="Times New Roman" w:hAnsi="Times New Roman" w:cs="Times New Roman"/>
          <w:sz w:val="24"/>
          <w:szCs w:val="24"/>
        </w:rPr>
        <w:t>-</w:t>
      </w:r>
      <w:r>
        <w:rPr>
          <w:rStyle w:val="highlight"/>
          <w:rFonts w:ascii="Times New Roman" w:hAnsi="Times New Roman" w:cs="Times New Roman"/>
          <w:sz w:val="24"/>
          <w:szCs w:val="24"/>
        </w:rPr>
        <w:t>operative follow</w:t>
      </w:r>
      <w:r w:rsidR="008750F0">
        <w:rPr>
          <w:rStyle w:val="highlight"/>
          <w:rFonts w:ascii="Times New Roman" w:hAnsi="Times New Roman" w:cs="Times New Roman"/>
          <w:sz w:val="24"/>
          <w:szCs w:val="24"/>
        </w:rPr>
        <w:t>-</w:t>
      </w:r>
      <w:r>
        <w:rPr>
          <w:rStyle w:val="highlight"/>
          <w:rFonts w:ascii="Times New Roman" w:hAnsi="Times New Roman" w:cs="Times New Roman"/>
          <w:sz w:val="24"/>
          <w:szCs w:val="24"/>
        </w:rPr>
        <w:t>up</w:t>
      </w:r>
      <w:r w:rsidR="008750F0">
        <w:rPr>
          <w:rStyle w:val="highlight"/>
          <w:rFonts w:ascii="Times New Roman" w:hAnsi="Times New Roman" w:cs="Times New Roman"/>
          <w:sz w:val="24"/>
          <w:szCs w:val="24"/>
        </w:rPr>
        <w:t>,</w:t>
      </w:r>
      <w:r>
        <w:rPr>
          <w:rStyle w:val="highlight"/>
          <w:rFonts w:ascii="Times New Roman" w:hAnsi="Times New Roman" w:cs="Times New Roman"/>
          <w:sz w:val="24"/>
          <w:szCs w:val="24"/>
        </w:rPr>
        <w:t xml:space="preserve"> we </w:t>
      </w:r>
      <w:r w:rsidR="00617F0F">
        <w:rPr>
          <w:rStyle w:val="highlight"/>
          <w:rFonts w:ascii="Times New Roman" w:hAnsi="Times New Roman" w:cs="Times New Roman"/>
          <w:sz w:val="24"/>
          <w:szCs w:val="24"/>
        </w:rPr>
        <w:t>anticipate</w:t>
      </w:r>
      <w:r>
        <w:rPr>
          <w:rStyle w:val="highlight"/>
          <w:rFonts w:ascii="Times New Roman" w:hAnsi="Times New Roman" w:cs="Times New Roman"/>
          <w:sz w:val="24"/>
          <w:szCs w:val="24"/>
        </w:rPr>
        <w:t>d</w:t>
      </w:r>
      <w:r w:rsidR="00617F0F">
        <w:rPr>
          <w:rStyle w:val="highlight"/>
          <w:rFonts w:ascii="Times New Roman" w:hAnsi="Times New Roman" w:cs="Times New Roman"/>
          <w:sz w:val="24"/>
          <w:szCs w:val="24"/>
        </w:rPr>
        <w:t xml:space="preserve"> this would manifest as a radiological recurrence</w:t>
      </w:r>
      <w:r w:rsidR="00C14B6F">
        <w:rPr>
          <w:rStyle w:val="highlight"/>
          <w:rFonts w:ascii="Times New Roman" w:hAnsi="Times New Roman" w:cs="Times New Roman"/>
          <w:sz w:val="24"/>
          <w:szCs w:val="24"/>
        </w:rPr>
        <w:t>.</w:t>
      </w:r>
      <w:r w:rsidR="00FB30EE">
        <w:rPr>
          <w:rStyle w:val="highlight"/>
          <w:rFonts w:ascii="Times New Roman" w:hAnsi="Times New Roman" w:cs="Times New Roman"/>
          <w:sz w:val="24"/>
          <w:szCs w:val="24"/>
        </w:rPr>
        <w:t xml:space="preserve"> To </w:t>
      </w:r>
      <w:r>
        <w:rPr>
          <w:rStyle w:val="highlight"/>
          <w:rFonts w:ascii="Times New Roman" w:hAnsi="Times New Roman" w:cs="Times New Roman"/>
          <w:sz w:val="24"/>
          <w:szCs w:val="24"/>
        </w:rPr>
        <w:t>examine this hypothesis</w:t>
      </w:r>
      <w:r w:rsidR="008750F0">
        <w:rPr>
          <w:rStyle w:val="highlight"/>
          <w:rFonts w:ascii="Times New Roman" w:hAnsi="Times New Roman" w:cs="Times New Roman"/>
          <w:sz w:val="24"/>
          <w:szCs w:val="24"/>
        </w:rPr>
        <w:t>,</w:t>
      </w:r>
      <w:r>
        <w:rPr>
          <w:rStyle w:val="highlight"/>
          <w:rFonts w:ascii="Times New Roman" w:hAnsi="Times New Roman" w:cs="Times New Roman"/>
          <w:sz w:val="24"/>
          <w:szCs w:val="24"/>
        </w:rPr>
        <w:t xml:space="preserve"> </w:t>
      </w:r>
      <w:r w:rsidR="00B72A26">
        <w:rPr>
          <w:rStyle w:val="highlight"/>
          <w:rFonts w:ascii="Times New Roman" w:hAnsi="Times New Roman" w:cs="Times New Roman"/>
          <w:sz w:val="24"/>
          <w:szCs w:val="24"/>
        </w:rPr>
        <w:t xml:space="preserve">we followed these patients </w:t>
      </w:r>
      <w:r w:rsidR="00AD2BB9">
        <w:rPr>
          <w:rStyle w:val="highlight"/>
          <w:rFonts w:ascii="Times New Roman" w:hAnsi="Times New Roman" w:cs="Times New Roman"/>
          <w:sz w:val="24"/>
          <w:szCs w:val="24"/>
        </w:rPr>
        <w:t xml:space="preserve">using standard imaging (CT/MRI) and </w:t>
      </w:r>
      <w:r w:rsidR="00AD2BB9" w:rsidRPr="00B72A26">
        <w:rPr>
          <w:rStyle w:val="highlight"/>
          <w:rFonts w:ascii="Times New Roman" w:hAnsi="Times New Roman" w:cs="Times New Roman"/>
          <w:sz w:val="24"/>
          <w:szCs w:val="24"/>
          <w:vertAlign w:val="superscript"/>
        </w:rPr>
        <w:t>68</w:t>
      </w:r>
      <w:r w:rsidR="00AD2BB9">
        <w:rPr>
          <w:rStyle w:val="highlight"/>
          <w:rFonts w:ascii="Times New Roman" w:hAnsi="Times New Roman" w:cs="Times New Roman"/>
          <w:sz w:val="24"/>
          <w:szCs w:val="24"/>
        </w:rPr>
        <w:t xml:space="preserve">Ga-PET-CT. At </w:t>
      </w:r>
      <w:r w:rsidR="00B72A26">
        <w:rPr>
          <w:rStyle w:val="highlight"/>
          <w:rFonts w:ascii="Times New Roman" w:hAnsi="Times New Roman" w:cs="Times New Roman"/>
          <w:sz w:val="24"/>
          <w:szCs w:val="24"/>
        </w:rPr>
        <w:t xml:space="preserve">18 months, </w:t>
      </w:r>
      <w:r w:rsidR="00AD2BB9">
        <w:rPr>
          <w:rStyle w:val="highlight"/>
          <w:rFonts w:ascii="Times New Roman" w:hAnsi="Times New Roman" w:cs="Times New Roman"/>
          <w:sz w:val="24"/>
          <w:szCs w:val="24"/>
        </w:rPr>
        <w:t>all</w:t>
      </w:r>
      <w:r w:rsidR="00B72A26">
        <w:rPr>
          <w:rStyle w:val="highlight"/>
          <w:rFonts w:ascii="Times New Roman" w:hAnsi="Times New Roman" w:cs="Times New Roman"/>
          <w:sz w:val="24"/>
          <w:szCs w:val="24"/>
        </w:rPr>
        <w:t xml:space="preserve"> 19 (100%) demonstrated image-detectable disease. </w:t>
      </w:r>
      <w:r w:rsidR="001F7191">
        <w:rPr>
          <w:rStyle w:val="highlight"/>
          <w:rFonts w:ascii="Times New Roman" w:hAnsi="Times New Roman" w:cs="Times New Roman"/>
          <w:sz w:val="24"/>
          <w:szCs w:val="24"/>
        </w:rPr>
        <w:t>In contrast, only 2 (1</w:t>
      </w:r>
      <w:r w:rsidR="006A0805">
        <w:rPr>
          <w:rStyle w:val="highlight"/>
          <w:rFonts w:ascii="Times New Roman" w:hAnsi="Times New Roman" w:cs="Times New Roman"/>
          <w:sz w:val="24"/>
          <w:szCs w:val="24"/>
        </w:rPr>
        <w:t>1</w:t>
      </w:r>
      <w:r w:rsidR="001F7191" w:rsidRPr="006A0805">
        <w:rPr>
          <w:rStyle w:val="highlight"/>
          <w:rFonts w:ascii="Times New Roman" w:hAnsi="Times New Roman" w:cs="Times New Roman"/>
          <w:sz w:val="24"/>
          <w:szCs w:val="24"/>
        </w:rPr>
        <w:t xml:space="preserve">%) </w:t>
      </w:r>
      <w:r w:rsidR="008750F0" w:rsidRPr="006A0805">
        <w:rPr>
          <w:rStyle w:val="highlight"/>
          <w:rFonts w:ascii="Times New Roman" w:hAnsi="Times New Roman" w:cs="Times New Roman"/>
          <w:sz w:val="24"/>
          <w:szCs w:val="24"/>
        </w:rPr>
        <w:t xml:space="preserve">who developed radiological recurrence </w:t>
      </w:r>
      <w:r w:rsidR="001F7191" w:rsidRPr="006A0805">
        <w:rPr>
          <w:rStyle w:val="highlight"/>
          <w:rFonts w:ascii="Times New Roman" w:hAnsi="Times New Roman" w:cs="Times New Roman"/>
          <w:sz w:val="24"/>
          <w:szCs w:val="24"/>
        </w:rPr>
        <w:t>had elevated CgA</w:t>
      </w:r>
      <w:r w:rsidR="008750F0" w:rsidRPr="006A0805">
        <w:rPr>
          <w:rStyle w:val="highlight"/>
          <w:rFonts w:ascii="Times New Roman" w:hAnsi="Times New Roman" w:cs="Times New Roman"/>
          <w:sz w:val="24"/>
          <w:szCs w:val="24"/>
        </w:rPr>
        <w:t xml:space="preserve"> at POD30</w:t>
      </w:r>
      <w:r w:rsidR="001F7191" w:rsidRPr="006A0805">
        <w:rPr>
          <w:rStyle w:val="highlight"/>
          <w:rFonts w:ascii="Times New Roman" w:hAnsi="Times New Roman" w:cs="Times New Roman"/>
          <w:sz w:val="24"/>
          <w:szCs w:val="24"/>
        </w:rPr>
        <w:t xml:space="preserve">. </w:t>
      </w:r>
      <w:r w:rsidR="00AD2BB9" w:rsidRPr="006A0805">
        <w:rPr>
          <w:rStyle w:val="highlight"/>
          <w:rFonts w:ascii="Times New Roman" w:hAnsi="Times New Roman" w:cs="Times New Roman"/>
          <w:sz w:val="24"/>
          <w:szCs w:val="24"/>
        </w:rPr>
        <w:t>Conversely</w:t>
      </w:r>
      <w:r w:rsidR="008750F0">
        <w:rPr>
          <w:rStyle w:val="highlight"/>
          <w:rFonts w:ascii="Times New Roman" w:hAnsi="Times New Roman" w:cs="Times New Roman"/>
          <w:sz w:val="24"/>
          <w:szCs w:val="24"/>
        </w:rPr>
        <w:t>,</w:t>
      </w:r>
      <w:r w:rsidR="00AD2BB9">
        <w:rPr>
          <w:rStyle w:val="highlight"/>
          <w:rFonts w:ascii="Times New Roman" w:hAnsi="Times New Roman" w:cs="Times New Roman"/>
          <w:sz w:val="24"/>
          <w:szCs w:val="24"/>
        </w:rPr>
        <w:t xml:space="preserve"> the same follow</w:t>
      </w:r>
      <w:r w:rsidR="008750F0">
        <w:rPr>
          <w:rStyle w:val="highlight"/>
          <w:rFonts w:ascii="Times New Roman" w:hAnsi="Times New Roman" w:cs="Times New Roman"/>
          <w:sz w:val="24"/>
          <w:szCs w:val="24"/>
        </w:rPr>
        <w:t>-</w:t>
      </w:r>
      <w:r w:rsidR="00AD2BB9">
        <w:rPr>
          <w:rStyle w:val="highlight"/>
          <w:rFonts w:ascii="Times New Roman" w:hAnsi="Times New Roman" w:cs="Times New Roman"/>
          <w:sz w:val="24"/>
          <w:szCs w:val="24"/>
        </w:rPr>
        <w:t xml:space="preserve">up </w:t>
      </w:r>
      <w:r w:rsidR="001F7191">
        <w:rPr>
          <w:rStyle w:val="highlight"/>
          <w:rFonts w:ascii="Times New Roman" w:hAnsi="Times New Roman" w:cs="Times New Roman"/>
          <w:sz w:val="24"/>
          <w:szCs w:val="24"/>
        </w:rPr>
        <w:t xml:space="preserve">of the 50 </w:t>
      </w:r>
      <w:r w:rsidR="00AD2BB9">
        <w:rPr>
          <w:rStyle w:val="highlight"/>
          <w:rFonts w:ascii="Times New Roman" w:hAnsi="Times New Roman" w:cs="Times New Roman"/>
          <w:sz w:val="24"/>
          <w:szCs w:val="24"/>
        </w:rPr>
        <w:t xml:space="preserve">patients </w:t>
      </w:r>
      <w:r w:rsidR="001F7191">
        <w:rPr>
          <w:rStyle w:val="highlight"/>
          <w:rFonts w:ascii="Times New Roman" w:hAnsi="Times New Roman" w:cs="Times New Roman"/>
          <w:sz w:val="24"/>
          <w:szCs w:val="24"/>
        </w:rPr>
        <w:t xml:space="preserve">with a normal </w:t>
      </w:r>
      <w:r w:rsidR="008750F0">
        <w:rPr>
          <w:rStyle w:val="highlight"/>
          <w:rFonts w:ascii="Times New Roman" w:hAnsi="Times New Roman" w:cs="Times New Roman"/>
          <w:sz w:val="24"/>
          <w:szCs w:val="24"/>
        </w:rPr>
        <w:t xml:space="preserve">POD30 </w:t>
      </w:r>
      <w:r w:rsidR="001F7191">
        <w:rPr>
          <w:rStyle w:val="highlight"/>
          <w:rFonts w:ascii="Times New Roman" w:hAnsi="Times New Roman" w:cs="Times New Roman"/>
          <w:sz w:val="24"/>
          <w:szCs w:val="24"/>
        </w:rPr>
        <w:t xml:space="preserve">NETest </w:t>
      </w:r>
      <w:r w:rsidR="00AD2BB9">
        <w:rPr>
          <w:rStyle w:val="highlight"/>
          <w:rFonts w:ascii="Times New Roman" w:hAnsi="Times New Roman" w:cs="Times New Roman"/>
          <w:sz w:val="24"/>
          <w:szCs w:val="24"/>
        </w:rPr>
        <w:lastRenderedPageBreak/>
        <w:t xml:space="preserve">revealed that none </w:t>
      </w:r>
      <w:r w:rsidR="001F7191">
        <w:rPr>
          <w:rStyle w:val="highlight"/>
          <w:rFonts w:ascii="Times New Roman" w:hAnsi="Times New Roman" w:cs="Times New Roman"/>
          <w:sz w:val="24"/>
          <w:szCs w:val="24"/>
        </w:rPr>
        <w:t xml:space="preserve">developed image-detectable disease. </w:t>
      </w:r>
      <w:r w:rsidR="00AD2BB9">
        <w:rPr>
          <w:rStyle w:val="highlight"/>
          <w:rFonts w:ascii="Times New Roman" w:hAnsi="Times New Roman" w:cs="Times New Roman"/>
          <w:sz w:val="24"/>
          <w:szCs w:val="24"/>
        </w:rPr>
        <w:t>In this group of 50</w:t>
      </w:r>
      <w:r w:rsidR="008750F0">
        <w:rPr>
          <w:rStyle w:val="highlight"/>
          <w:rFonts w:ascii="Times New Roman" w:hAnsi="Times New Roman" w:cs="Times New Roman"/>
          <w:sz w:val="24"/>
          <w:szCs w:val="24"/>
        </w:rPr>
        <w:t>,</w:t>
      </w:r>
      <w:r w:rsidR="00AD2BB9">
        <w:rPr>
          <w:rStyle w:val="highlight"/>
          <w:rFonts w:ascii="Times New Roman" w:hAnsi="Times New Roman" w:cs="Times New Roman"/>
          <w:sz w:val="24"/>
          <w:szCs w:val="24"/>
        </w:rPr>
        <w:t xml:space="preserve"> 12 </w:t>
      </w:r>
      <w:r w:rsidR="00AD2BB9" w:rsidRPr="006A0805">
        <w:rPr>
          <w:rStyle w:val="highlight"/>
          <w:rFonts w:ascii="Times New Roman" w:hAnsi="Times New Roman" w:cs="Times New Roman"/>
          <w:sz w:val="24"/>
          <w:szCs w:val="24"/>
        </w:rPr>
        <w:t>had elevated CgA but none exhibited any evidence of disease</w:t>
      </w:r>
      <w:r w:rsidR="0071445C" w:rsidRPr="006A0805">
        <w:rPr>
          <w:rStyle w:val="highlight"/>
          <w:rFonts w:ascii="Times New Roman" w:hAnsi="Times New Roman" w:cs="Times New Roman"/>
          <w:sz w:val="24"/>
          <w:szCs w:val="24"/>
        </w:rPr>
        <w:t xml:space="preserve">. Overall, the NETest was 100% </w:t>
      </w:r>
      <w:r w:rsidR="00EB030E" w:rsidRPr="006A0805">
        <w:rPr>
          <w:rStyle w:val="highlight"/>
          <w:rFonts w:ascii="Times New Roman" w:hAnsi="Times New Roman" w:cs="Times New Roman"/>
          <w:sz w:val="24"/>
          <w:szCs w:val="24"/>
        </w:rPr>
        <w:t>accurate</w:t>
      </w:r>
      <w:r w:rsidR="0071445C" w:rsidRPr="006A0805">
        <w:rPr>
          <w:rStyle w:val="highlight"/>
          <w:rFonts w:ascii="Times New Roman" w:hAnsi="Times New Roman" w:cs="Times New Roman"/>
          <w:sz w:val="24"/>
          <w:szCs w:val="24"/>
        </w:rPr>
        <w:t xml:space="preserve"> for predicting future disease compared to</w:t>
      </w:r>
      <w:r w:rsidR="00AD2BB9" w:rsidRPr="006A0805">
        <w:rPr>
          <w:rStyle w:val="highlight"/>
          <w:rFonts w:ascii="Times New Roman" w:hAnsi="Times New Roman" w:cs="Times New Roman"/>
          <w:sz w:val="24"/>
          <w:szCs w:val="24"/>
        </w:rPr>
        <w:t xml:space="preserve"> </w:t>
      </w:r>
      <w:r w:rsidR="006A0805" w:rsidRPr="006A0805">
        <w:rPr>
          <w:rStyle w:val="highlight"/>
          <w:rFonts w:ascii="Times New Roman" w:hAnsi="Times New Roman" w:cs="Times New Roman"/>
          <w:sz w:val="24"/>
          <w:szCs w:val="24"/>
        </w:rPr>
        <w:t>1</w:t>
      </w:r>
      <w:r w:rsidR="006A0805">
        <w:rPr>
          <w:rStyle w:val="highlight"/>
          <w:rFonts w:ascii="Times New Roman" w:hAnsi="Times New Roman" w:cs="Times New Roman"/>
          <w:sz w:val="24"/>
          <w:szCs w:val="24"/>
        </w:rPr>
        <w:t>4</w:t>
      </w:r>
      <w:r w:rsidR="0071445C" w:rsidRPr="006A0805">
        <w:rPr>
          <w:rStyle w:val="highlight"/>
          <w:rFonts w:ascii="Times New Roman" w:hAnsi="Times New Roman" w:cs="Times New Roman"/>
          <w:sz w:val="24"/>
          <w:szCs w:val="24"/>
        </w:rPr>
        <w:t>% for CgA. Our</w:t>
      </w:r>
      <w:r w:rsidR="0071445C">
        <w:rPr>
          <w:rStyle w:val="highlight"/>
          <w:rFonts w:ascii="Times New Roman" w:hAnsi="Times New Roman" w:cs="Times New Roman"/>
          <w:sz w:val="24"/>
          <w:szCs w:val="24"/>
        </w:rPr>
        <w:t xml:space="preserve"> interpretation </w:t>
      </w:r>
      <w:r w:rsidR="00AD2BB9">
        <w:rPr>
          <w:rStyle w:val="highlight"/>
          <w:rFonts w:ascii="Times New Roman" w:hAnsi="Times New Roman" w:cs="Times New Roman"/>
          <w:sz w:val="24"/>
          <w:szCs w:val="24"/>
        </w:rPr>
        <w:t xml:space="preserve">of these data </w:t>
      </w:r>
      <w:r w:rsidR="0071445C">
        <w:rPr>
          <w:rStyle w:val="highlight"/>
          <w:rFonts w:ascii="Times New Roman" w:hAnsi="Times New Roman" w:cs="Times New Roman"/>
          <w:sz w:val="24"/>
          <w:szCs w:val="24"/>
        </w:rPr>
        <w:t>is that the NETest</w:t>
      </w:r>
      <w:r w:rsidR="00617F0F">
        <w:rPr>
          <w:rStyle w:val="highlight"/>
          <w:rFonts w:ascii="Times New Roman" w:hAnsi="Times New Roman" w:cs="Times New Roman"/>
          <w:sz w:val="24"/>
          <w:szCs w:val="24"/>
        </w:rPr>
        <w:t xml:space="preserve"> </w:t>
      </w:r>
      <w:r w:rsidR="00AD2BB9">
        <w:rPr>
          <w:rStyle w:val="highlight"/>
          <w:rFonts w:ascii="Times New Roman" w:hAnsi="Times New Roman" w:cs="Times New Roman"/>
          <w:sz w:val="24"/>
          <w:szCs w:val="24"/>
        </w:rPr>
        <w:t xml:space="preserve">is </w:t>
      </w:r>
      <w:r w:rsidR="0071445C">
        <w:rPr>
          <w:rStyle w:val="highlight"/>
          <w:rFonts w:ascii="Times New Roman" w:hAnsi="Times New Roman" w:cs="Times New Roman"/>
          <w:sz w:val="24"/>
          <w:szCs w:val="24"/>
        </w:rPr>
        <w:t xml:space="preserve">accurate for detecting </w:t>
      </w:r>
      <w:r w:rsidR="003B6C0A">
        <w:rPr>
          <w:rStyle w:val="highlight"/>
          <w:rFonts w:ascii="Times New Roman" w:hAnsi="Times New Roman" w:cs="Times New Roman"/>
          <w:sz w:val="24"/>
          <w:szCs w:val="24"/>
        </w:rPr>
        <w:t xml:space="preserve">MRD </w:t>
      </w:r>
      <w:r w:rsidR="0071445C">
        <w:rPr>
          <w:rStyle w:val="highlight"/>
          <w:rFonts w:ascii="Times New Roman" w:hAnsi="Times New Roman" w:cs="Times New Roman"/>
          <w:sz w:val="24"/>
          <w:szCs w:val="24"/>
        </w:rPr>
        <w:t xml:space="preserve">which may only become </w:t>
      </w:r>
      <w:r w:rsidR="00AD2BB9">
        <w:rPr>
          <w:rStyle w:val="highlight"/>
          <w:rFonts w:ascii="Times New Roman" w:hAnsi="Times New Roman" w:cs="Times New Roman"/>
          <w:sz w:val="24"/>
          <w:szCs w:val="24"/>
        </w:rPr>
        <w:t>image</w:t>
      </w:r>
      <w:r w:rsidR="008750F0">
        <w:rPr>
          <w:rStyle w:val="highlight"/>
          <w:rFonts w:ascii="Times New Roman" w:hAnsi="Times New Roman" w:cs="Times New Roman"/>
          <w:sz w:val="24"/>
          <w:szCs w:val="24"/>
        </w:rPr>
        <w:t>-</w:t>
      </w:r>
      <w:r w:rsidR="0071445C">
        <w:rPr>
          <w:rStyle w:val="highlight"/>
          <w:rFonts w:ascii="Times New Roman" w:hAnsi="Times New Roman" w:cs="Times New Roman"/>
          <w:sz w:val="24"/>
          <w:szCs w:val="24"/>
        </w:rPr>
        <w:t>apparent in 12-18 months.</w:t>
      </w:r>
    </w:p>
    <w:p w14:paraId="4CA37703" w14:textId="24A3DB15" w:rsidR="00C14B6F" w:rsidRPr="006732B1" w:rsidRDefault="0071445C" w:rsidP="00C14B6F">
      <w:pPr>
        <w:spacing w:after="0" w:line="480" w:lineRule="auto"/>
        <w:ind w:firstLine="720"/>
        <w:rPr>
          <w:rStyle w:val="highlight"/>
          <w:rFonts w:ascii="Times New Roman" w:hAnsi="Times New Roman" w:cs="Times New Roman"/>
          <w:sz w:val="24"/>
          <w:szCs w:val="24"/>
        </w:rPr>
      </w:pPr>
      <w:r w:rsidRPr="006732B1">
        <w:rPr>
          <w:rFonts w:ascii="Times New Roman" w:hAnsi="Times New Roman" w:cs="Times New Roman"/>
          <w:color w:val="000000" w:themeColor="text1"/>
          <w:sz w:val="24"/>
          <w:szCs w:val="24"/>
        </w:rPr>
        <w:t xml:space="preserve">In 2020, the ESMO guidelines noted the NETest may have clinical utility as a marker for achieving a complete surgical removal </w:t>
      </w:r>
      <w:r w:rsidRPr="006732B1">
        <w:rPr>
          <w:rFonts w:ascii="Times New Roman" w:hAnsi="Times New Roman" w:cs="Times New Roman"/>
          <w:sz w:val="24"/>
          <w:szCs w:val="24"/>
        </w:rPr>
        <w:fldChar w:fldCharType="begin">
          <w:fldData xml:space="preserve">PEVuZE5vdGU+PENpdGU+PEF1dGhvcj5QYXZlbDwvQXV0aG9yPjxZZWFyPjIwMjA8L1llYXI+PFJl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</w:fldData>
        </w:fldChar>
      </w:r>
      <w:r w:rsidR="00435F35">
        <w:rPr>
          <w:rFonts w:ascii="Times New Roman" w:hAnsi="Times New Roman" w:cs="Times New Roman"/>
          <w:sz w:val="24"/>
          <w:szCs w:val="24"/>
        </w:rPr>
        <w:instrText xml:space="preserve"> ADDIN EN.CITE </w:instrText>
      </w:r>
      <w:r w:rsidR="00435F35">
        <w:rPr>
          <w:rFonts w:ascii="Times New Roman" w:hAnsi="Times New Roman" w:cs="Times New Roman"/>
          <w:sz w:val="24"/>
          <w:szCs w:val="24"/>
        </w:rPr>
        <w:fldChar w:fldCharType="begin">
          <w:fldData xml:space="preserve">PEVuZE5vdGU+PENpdGU+PEF1dGhvcj5QYXZlbDwvQXV0aG9yPjxZZWFyPjIwMjA8L1llYXI+PFJl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</w:fldData>
        </w:fldChar>
      </w:r>
      <w:r w:rsidR="00435F35">
        <w:rPr>
          <w:rFonts w:ascii="Times New Roman" w:hAnsi="Times New Roman" w:cs="Times New Roman"/>
          <w:sz w:val="24"/>
          <w:szCs w:val="24"/>
        </w:rPr>
        <w:instrText xml:space="preserve"> ADDIN EN.CITE.DATA </w:instrText>
      </w:r>
      <w:r w:rsidR="00435F35">
        <w:rPr>
          <w:rFonts w:ascii="Times New Roman" w:hAnsi="Times New Roman" w:cs="Times New Roman"/>
          <w:sz w:val="24"/>
          <w:szCs w:val="24"/>
        </w:rPr>
      </w:r>
      <w:r w:rsidR="00435F35">
        <w:rPr>
          <w:rFonts w:ascii="Times New Roman" w:hAnsi="Times New Roman" w:cs="Times New Roman"/>
          <w:sz w:val="24"/>
          <w:szCs w:val="24"/>
        </w:rPr>
        <w:fldChar w:fldCharType="end"/>
      </w:r>
      <w:r w:rsidRPr="006732B1">
        <w:rPr>
          <w:rFonts w:ascii="Times New Roman" w:hAnsi="Times New Roman" w:cs="Times New Roman"/>
          <w:sz w:val="24"/>
          <w:szCs w:val="24"/>
        </w:rPr>
      </w:r>
      <w:r w:rsidRPr="006732B1">
        <w:rPr>
          <w:rFonts w:ascii="Times New Roman" w:hAnsi="Times New Roman" w:cs="Times New Roman"/>
          <w:sz w:val="24"/>
          <w:szCs w:val="24"/>
        </w:rPr>
        <w:fldChar w:fldCharType="separate"/>
      </w:r>
      <w:r w:rsidR="00435F35" w:rsidRPr="00435F35">
        <w:rPr>
          <w:rFonts w:ascii="Times New Roman" w:hAnsi="Times New Roman" w:cs="Times New Roman"/>
          <w:noProof/>
          <w:sz w:val="24"/>
          <w:szCs w:val="24"/>
          <w:vertAlign w:val="superscript"/>
        </w:rPr>
        <w:t>1</w:t>
      </w:r>
      <w:r w:rsidRPr="006732B1">
        <w:rPr>
          <w:rFonts w:ascii="Times New Roman" w:hAnsi="Times New Roman" w:cs="Times New Roman"/>
          <w:sz w:val="24"/>
          <w:szCs w:val="24"/>
        </w:rPr>
        <w:fldChar w:fldCharType="end"/>
      </w:r>
      <w:r w:rsidRPr="006732B1">
        <w:rPr>
          <w:rFonts w:ascii="Times New Roman" w:hAnsi="Times New Roman" w:cs="Times New Roman"/>
          <w:color w:val="000000" w:themeColor="text1"/>
          <w:sz w:val="24"/>
          <w:szCs w:val="24"/>
        </w:rPr>
        <w:t xml:space="preserve">. </w:t>
      </w:r>
      <w:r w:rsidR="00AD2BB9">
        <w:rPr>
          <w:rFonts w:ascii="Times New Roman" w:hAnsi="Times New Roman" w:cs="Times New Roman"/>
          <w:color w:val="000000" w:themeColor="text1"/>
          <w:sz w:val="24"/>
          <w:szCs w:val="24"/>
        </w:rPr>
        <w:t>Our</w:t>
      </w:r>
      <w:r w:rsidR="00AD2BB9" w:rsidRPr="006732B1">
        <w:rPr>
          <w:rFonts w:ascii="Times New Roman" w:hAnsi="Times New Roman" w:cs="Times New Roman"/>
          <w:color w:val="000000" w:themeColor="text1"/>
          <w:sz w:val="24"/>
          <w:szCs w:val="24"/>
        </w:rPr>
        <w:t xml:space="preserve"> </w:t>
      </w:r>
      <w:r w:rsidRPr="006732B1">
        <w:rPr>
          <w:rFonts w:ascii="Times New Roman" w:hAnsi="Times New Roman" w:cs="Times New Roman"/>
          <w:color w:val="000000" w:themeColor="text1"/>
          <w:sz w:val="24"/>
          <w:szCs w:val="24"/>
        </w:rPr>
        <w:t xml:space="preserve">current study confirms this </w:t>
      </w:r>
      <w:r w:rsidR="00AD2BB9">
        <w:rPr>
          <w:rFonts w:ascii="Times New Roman" w:hAnsi="Times New Roman" w:cs="Times New Roman"/>
          <w:color w:val="000000" w:themeColor="text1"/>
          <w:sz w:val="24"/>
          <w:szCs w:val="24"/>
        </w:rPr>
        <w:t xml:space="preserve">notation </w:t>
      </w:r>
      <w:r w:rsidRPr="006732B1">
        <w:rPr>
          <w:rFonts w:ascii="Times New Roman" w:hAnsi="Times New Roman" w:cs="Times New Roman"/>
          <w:color w:val="000000" w:themeColor="text1"/>
          <w:sz w:val="24"/>
          <w:szCs w:val="24"/>
        </w:rPr>
        <w:t>and demonstrates</w:t>
      </w:r>
      <w:r w:rsidR="008750F0">
        <w:rPr>
          <w:rFonts w:ascii="Times New Roman" w:hAnsi="Times New Roman" w:cs="Times New Roman"/>
          <w:color w:val="000000" w:themeColor="text1"/>
          <w:sz w:val="24"/>
          <w:szCs w:val="24"/>
        </w:rPr>
        <w:t>,</w:t>
      </w:r>
      <w:r w:rsidRPr="006732B1">
        <w:rPr>
          <w:rFonts w:ascii="Times New Roman" w:hAnsi="Times New Roman" w:cs="Times New Roman"/>
          <w:color w:val="000000" w:themeColor="text1"/>
          <w:sz w:val="24"/>
          <w:szCs w:val="24"/>
        </w:rPr>
        <w:t xml:space="preserve"> </w:t>
      </w:r>
      <w:r w:rsidR="00AD2BB9">
        <w:rPr>
          <w:rFonts w:ascii="Times New Roman" w:hAnsi="Times New Roman" w:cs="Times New Roman"/>
          <w:color w:val="000000" w:themeColor="text1"/>
          <w:sz w:val="24"/>
          <w:szCs w:val="24"/>
        </w:rPr>
        <w:t>in addition</w:t>
      </w:r>
      <w:r w:rsidR="008750F0">
        <w:rPr>
          <w:rFonts w:ascii="Times New Roman" w:hAnsi="Times New Roman" w:cs="Times New Roman"/>
          <w:color w:val="000000" w:themeColor="text1"/>
          <w:sz w:val="24"/>
          <w:szCs w:val="24"/>
        </w:rPr>
        <w:t>,</w:t>
      </w:r>
      <w:r w:rsidR="00AD2BB9" w:rsidRPr="006732B1">
        <w:rPr>
          <w:rFonts w:ascii="Times New Roman" w:hAnsi="Times New Roman" w:cs="Times New Roman"/>
          <w:color w:val="000000" w:themeColor="text1"/>
          <w:sz w:val="24"/>
          <w:szCs w:val="24"/>
        </w:rPr>
        <w:t xml:space="preserve"> </w:t>
      </w:r>
      <w:r w:rsidRPr="006732B1">
        <w:rPr>
          <w:rFonts w:ascii="Times New Roman" w:hAnsi="Times New Roman" w:cs="Times New Roman"/>
          <w:color w:val="000000" w:themeColor="text1"/>
          <w:sz w:val="24"/>
          <w:szCs w:val="24"/>
        </w:rPr>
        <w:t>that a post-operative NETest</w:t>
      </w:r>
      <w:r w:rsidR="00617F0F">
        <w:rPr>
          <w:rFonts w:ascii="Times New Roman" w:hAnsi="Times New Roman" w:cs="Times New Roman"/>
          <w:color w:val="000000" w:themeColor="text1"/>
          <w:sz w:val="24"/>
          <w:szCs w:val="24"/>
        </w:rPr>
        <w:t xml:space="preserve"> </w:t>
      </w:r>
      <w:r w:rsidRPr="006732B1">
        <w:rPr>
          <w:rFonts w:ascii="Times New Roman" w:hAnsi="Times New Roman" w:cs="Times New Roman"/>
          <w:color w:val="000000" w:themeColor="text1"/>
          <w:sz w:val="24"/>
          <w:szCs w:val="24"/>
        </w:rPr>
        <w:t>accurately predict</w:t>
      </w:r>
      <w:r w:rsidR="00AD2BB9">
        <w:rPr>
          <w:rFonts w:ascii="Times New Roman" w:hAnsi="Times New Roman" w:cs="Times New Roman"/>
          <w:color w:val="000000" w:themeColor="text1"/>
          <w:sz w:val="24"/>
          <w:szCs w:val="24"/>
        </w:rPr>
        <w:t>s</w:t>
      </w:r>
      <w:r w:rsidRPr="006732B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future </w:t>
      </w:r>
      <w:r w:rsidR="00AD2BB9">
        <w:rPr>
          <w:rFonts w:ascii="Times New Roman" w:hAnsi="Times New Roman" w:cs="Times New Roman"/>
          <w:color w:val="000000" w:themeColor="text1"/>
          <w:sz w:val="24"/>
          <w:szCs w:val="24"/>
        </w:rPr>
        <w:t xml:space="preserve">recurrent </w:t>
      </w:r>
      <w:r w:rsidRPr="006732B1">
        <w:rPr>
          <w:rFonts w:ascii="Times New Roman" w:hAnsi="Times New Roman" w:cs="Times New Roman"/>
          <w:color w:val="000000" w:themeColor="text1"/>
          <w:sz w:val="24"/>
          <w:szCs w:val="24"/>
        </w:rPr>
        <w:t xml:space="preserve">disease. </w:t>
      </w:r>
      <w:r w:rsidR="003B6C0A">
        <w:rPr>
          <w:rStyle w:val="highlight"/>
          <w:rFonts w:ascii="Times New Roman" w:hAnsi="Times New Roman" w:cs="Times New Roman"/>
          <w:sz w:val="24"/>
          <w:szCs w:val="24"/>
        </w:rPr>
        <w:t xml:space="preserve">In contrast, </w:t>
      </w:r>
      <w:r w:rsidR="00AD2BB9">
        <w:rPr>
          <w:rStyle w:val="highlight"/>
          <w:rFonts w:ascii="Times New Roman" w:hAnsi="Times New Roman" w:cs="Times New Roman"/>
          <w:sz w:val="24"/>
          <w:szCs w:val="24"/>
        </w:rPr>
        <w:t>the guideline recommended biomarker for surgical follow</w:t>
      </w:r>
      <w:r w:rsidR="008750F0">
        <w:rPr>
          <w:rStyle w:val="highlight"/>
          <w:rFonts w:ascii="Times New Roman" w:hAnsi="Times New Roman" w:cs="Times New Roman"/>
          <w:sz w:val="24"/>
          <w:szCs w:val="24"/>
        </w:rPr>
        <w:t>-</w:t>
      </w:r>
      <w:r w:rsidR="00AD2BB9">
        <w:rPr>
          <w:rStyle w:val="highlight"/>
          <w:rFonts w:ascii="Times New Roman" w:hAnsi="Times New Roman" w:cs="Times New Roman"/>
          <w:sz w:val="24"/>
          <w:szCs w:val="24"/>
        </w:rPr>
        <w:t xml:space="preserve">up CgA </w:t>
      </w:r>
      <w:r w:rsidR="003B6C0A" w:rsidRPr="006732B1">
        <w:rPr>
          <w:rFonts w:ascii="Times New Roman" w:hAnsi="Times New Roman" w:cs="Times New Roman"/>
          <w:bCs/>
          <w:sz w:val="24"/>
          <w:szCs w:val="24"/>
        </w:rPr>
        <w:fldChar w:fldCharType="begin">
          <w:fldData xml:space="preserve">PEVuZE5vdGU+PENpdGU+PEF1dGhvcj5MYW1hcmNhPC9BdXRob3I+PFllYXI+MjAxOTwvWWVhcj48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</w:fldData>
        </w:fldChar>
      </w:r>
      <w:r w:rsidR="00435F35">
        <w:rPr>
          <w:rFonts w:ascii="Times New Roman" w:hAnsi="Times New Roman" w:cs="Times New Roman"/>
          <w:bCs/>
          <w:sz w:val="24"/>
          <w:szCs w:val="24"/>
        </w:rPr>
        <w:instrText xml:space="preserve"> ADDIN EN.CITE </w:instrText>
      </w:r>
      <w:r w:rsidR="00435F35">
        <w:rPr>
          <w:rFonts w:ascii="Times New Roman" w:hAnsi="Times New Roman" w:cs="Times New Roman"/>
          <w:bCs/>
          <w:sz w:val="24"/>
          <w:szCs w:val="24"/>
        </w:rPr>
        <w:fldChar w:fldCharType="begin">
          <w:fldData xml:space="preserve">PEVuZE5vdGU+PENpdGU+PEF1dGhvcj5MYW1hcmNhPC9BdXRob3I+PFllYXI+MjAxOTwvWWVhcj48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</w:fldData>
        </w:fldChar>
      </w:r>
      <w:r w:rsidR="00435F35">
        <w:rPr>
          <w:rFonts w:ascii="Times New Roman" w:hAnsi="Times New Roman" w:cs="Times New Roman"/>
          <w:bCs/>
          <w:sz w:val="24"/>
          <w:szCs w:val="24"/>
        </w:rPr>
        <w:instrText xml:space="preserve"> ADDIN EN.CITE.DATA </w:instrText>
      </w:r>
      <w:r w:rsidR="00435F35">
        <w:rPr>
          <w:rFonts w:ascii="Times New Roman" w:hAnsi="Times New Roman" w:cs="Times New Roman"/>
          <w:bCs/>
          <w:sz w:val="24"/>
          <w:szCs w:val="24"/>
        </w:rPr>
      </w:r>
      <w:r w:rsidR="00435F35">
        <w:rPr>
          <w:rFonts w:ascii="Times New Roman" w:hAnsi="Times New Roman" w:cs="Times New Roman"/>
          <w:bCs/>
          <w:sz w:val="24"/>
          <w:szCs w:val="24"/>
        </w:rPr>
        <w:fldChar w:fldCharType="end"/>
      </w:r>
      <w:r w:rsidR="003B6C0A" w:rsidRPr="006732B1">
        <w:rPr>
          <w:rFonts w:ascii="Times New Roman" w:hAnsi="Times New Roman" w:cs="Times New Roman"/>
          <w:bCs/>
          <w:sz w:val="24"/>
          <w:szCs w:val="24"/>
        </w:rPr>
      </w:r>
      <w:r w:rsidR="003B6C0A" w:rsidRPr="006732B1">
        <w:rPr>
          <w:rFonts w:ascii="Times New Roman" w:hAnsi="Times New Roman" w:cs="Times New Roman"/>
          <w:bCs/>
          <w:sz w:val="24"/>
          <w:szCs w:val="24"/>
        </w:rPr>
        <w:fldChar w:fldCharType="separate"/>
      </w:r>
      <w:r w:rsidR="00435F35" w:rsidRPr="00435F35">
        <w:rPr>
          <w:rFonts w:ascii="Times New Roman" w:hAnsi="Times New Roman" w:cs="Times New Roman"/>
          <w:bCs/>
          <w:noProof/>
          <w:sz w:val="24"/>
          <w:szCs w:val="24"/>
          <w:vertAlign w:val="superscript"/>
        </w:rPr>
        <w:t>29</w:t>
      </w:r>
      <w:r w:rsidR="003B6C0A" w:rsidRPr="006732B1">
        <w:rPr>
          <w:rFonts w:ascii="Times New Roman" w:hAnsi="Times New Roman" w:cs="Times New Roman"/>
          <w:bCs/>
          <w:sz w:val="24"/>
          <w:szCs w:val="24"/>
        </w:rPr>
        <w:fldChar w:fldCharType="end"/>
      </w:r>
      <w:r w:rsidR="003B6C0A">
        <w:rPr>
          <w:rFonts w:ascii="Times New Roman" w:hAnsi="Times New Roman" w:cs="Times New Roman"/>
          <w:bCs/>
          <w:sz w:val="24"/>
          <w:szCs w:val="24"/>
        </w:rPr>
        <w:t xml:space="preserve">, has little </w:t>
      </w:r>
      <w:r w:rsidR="00AD2BB9">
        <w:rPr>
          <w:rFonts w:ascii="Times New Roman" w:hAnsi="Times New Roman" w:cs="Times New Roman"/>
          <w:bCs/>
          <w:sz w:val="24"/>
          <w:szCs w:val="24"/>
        </w:rPr>
        <w:t>if any</w:t>
      </w:r>
      <w:r w:rsidR="003B6C0A">
        <w:rPr>
          <w:rFonts w:ascii="Times New Roman" w:hAnsi="Times New Roman" w:cs="Times New Roman"/>
          <w:bCs/>
          <w:sz w:val="24"/>
          <w:szCs w:val="24"/>
        </w:rPr>
        <w:t xml:space="preserve"> value for the management of disease. </w:t>
      </w:r>
      <w:r w:rsidR="00C14B6F">
        <w:rPr>
          <w:rStyle w:val="highlight"/>
          <w:rFonts w:ascii="Times New Roman" w:hAnsi="Times New Roman" w:cs="Times New Roman"/>
          <w:sz w:val="24"/>
          <w:szCs w:val="24"/>
        </w:rPr>
        <w:t xml:space="preserve">In our study, the NETest was ~9x more effective than CgA for detecting residual disease (CgA </w:t>
      </w:r>
      <w:r w:rsidR="00AD2BB9">
        <w:rPr>
          <w:rStyle w:val="highlight"/>
          <w:rFonts w:ascii="Times New Roman" w:hAnsi="Times New Roman" w:cs="Times New Roman"/>
          <w:sz w:val="24"/>
          <w:szCs w:val="24"/>
        </w:rPr>
        <w:t xml:space="preserve">elevated </w:t>
      </w:r>
      <w:r w:rsidR="00C14B6F">
        <w:rPr>
          <w:rStyle w:val="highlight"/>
          <w:rFonts w:ascii="Times New Roman" w:hAnsi="Times New Roman" w:cs="Times New Roman"/>
          <w:sz w:val="24"/>
          <w:szCs w:val="24"/>
        </w:rPr>
        <w:t xml:space="preserve">in only 40%). </w:t>
      </w:r>
      <w:r w:rsidR="00AD2BB9">
        <w:rPr>
          <w:rStyle w:val="highlight"/>
          <w:rFonts w:ascii="Times New Roman" w:hAnsi="Times New Roman" w:cs="Times New Roman"/>
          <w:sz w:val="24"/>
          <w:szCs w:val="24"/>
        </w:rPr>
        <w:t>Based on these data</w:t>
      </w:r>
      <w:r w:rsidR="008750F0">
        <w:rPr>
          <w:rStyle w:val="highlight"/>
          <w:rFonts w:ascii="Times New Roman" w:hAnsi="Times New Roman" w:cs="Times New Roman"/>
          <w:sz w:val="24"/>
          <w:szCs w:val="24"/>
        </w:rPr>
        <w:t>,</w:t>
      </w:r>
      <w:r w:rsidR="00AD2BB9">
        <w:rPr>
          <w:rStyle w:val="highlight"/>
          <w:rFonts w:ascii="Times New Roman" w:hAnsi="Times New Roman" w:cs="Times New Roman"/>
          <w:sz w:val="24"/>
          <w:szCs w:val="24"/>
        </w:rPr>
        <w:t xml:space="preserve"> we believe </w:t>
      </w:r>
      <w:r w:rsidR="00C14B6F">
        <w:rPr>
          <w:rStyle w:val="highlight"/>
          <w:rFonts w:ascii="Times New Roman" w:hAnsi="Times New Roman" w:cs="Times New Roman"/>
          <w:sz w:val="24"/>
          <w:szCs w:val="24"/>
        </w:rPr>
        <w:t xml:space="preserve">that </w:t>
      </w:r>
      <w:r w:rsidR="00AD2BB9">
        <w:rPr>
          <w:rStyle w:val="highlight"/>
          <w:rFonts w:ascii="Times New Roman" w:hAnsi="Times New Roman" w:cs="Times New Roman"/>
          <w:sz w:val="24"/>
          <w:szCs w:val="24"/>
        </w:rPr>
        <w:t xml:space="preserve">multianalyte </w:t>
      </w:r>
      <w:r w:rsidR="00C14B6F">
        <w:rPr>
          <w:rStyle w:val="highlight"/>
          <w:rFonts w:ascii="Times New Roman" w:hAnsi="Times New Roman" w:cs="Times New Roman"/>
          <w:sz w:val="24"/>
          <w:szCs w:val="24"/>
        </w:rPr>
        <w:t xml:space="preserve">molecular detection of NET disease is significantly more effective than </w:t>
      </w:r>
      <w:r w:rsidR="00AD2BB9">
        <w:rPr>
          <w:rStyle w:val="highlight"/>
          <w:rFonts w:ascii="Times New Roman" w:hAnsi="Times New Roman" w:cs="Times New Roman"/>
          <w:sz w:val="24"/>
          <w:szCs w:val="24"/>
        </w:rPr>
        <w:t xml:space="preserve">monoanalyte </w:t>
      </w:r>
      <w:r w:rsidR="00C14B6F">
        <w:rPr>
          <w:rStyle w:val="highlight"/>
          <w:rFonts w:ascii="Times New Roman" w:hAnsi="Times New Roman" w:cs="Times New Roman"/>
          <w:sz w:val="24"/>
          <w:szCs w:val="24"/>
        </w:rPr>
        <w:t xml:space="preserve">biochemical detection of </w:t>
      </w:r>
      <w:r w:rsidR="00AD2BB9">
        <w:rPr>
          <w:rStyle w:val="highlight"/>
          <w:rFonts w:ascii="Times New Roman" w:hAnsi="Times New Roman" w:cs="Times New Roman"/>
          <w:sz w:val="24"/>
          <w:szCs w:val="24"/>
        </w:rPr>
        <w:t xml:space="preserve">tumor </w:t>
      </w:r>
      <w:r w:rsidR="00C14B6F">
        <w:rPr>
          <w:rStyle w:val="highlight"/>
          <w:rFonts w:ascii="Times New Roman" w:hAnsi="Times New Roman" w:cs="Times New Roman"/>
          <w:sz w:val="24"/>
          <w:szCs w:val="24"/>
        </w:rPr>
        <w:t xml:space="preserve">and </w:t>
      </w:r>
      <w:r w:rsidR="00AD2BB9">
        <w:rPr>
          <w:rStyle w:val="highlight"/>
          <w:rFonts w:ascii="Times New Roman" w:hAnsi="Times New Roman" w:cs="Times New Roman"/>
          <w:sz w:val="24"/>
          <w:szCs w:val="24"/>
        </w:rPr>
        <w:t xml:space="preserve">suggests that </w:t>
      </w:r>
      <w:r w:rsidR="00C14B6F">
        <w:rPr>
          <w:rStyle w:val="highlight"/>
          <w:rFonts w:ascii="Times New Roman" w:hAnsi="Times New Roman" w:cs="Times New Roman"/>
          <w:sz w:val="24"/>
          <w:szCs w:val="24"/>
        </w:rPr>
        <w:t>the NETest would have a</w:t>
      </w:r>
      <w:r w:rsidR="00AD2BB9">
        <w:rPr>
          <w:rStyle w:val="highlight"/>
          <w:rFonts w:ascii="Times New Roman" w:hAnsi="Times New Roman" w:cs="Times New Roman"/>
          <w:sz w:val="24"/>
          <w:szCs w:val="24"/>
        </w:rPr>
        <w:t xml:space="preserve"> useful</w:t>
      </w:r>
      <w:r w:rsidR="00C14B6F">
        <w:rPr>
          <w:rStyle w:val="highlight"/>
          <w:rFonts w:ascii="Times New Roman" w:hAnsi="Times New Roman" w:cs="Times New Roman"/>
          <w:sz w:val="24"/>
          <w:szCs w:val="24"/>
        </w:rPr>
        <w:t xml:space="preserve"> role in surgical follow-up and management. </w:t>
      </w:r>
    </w:p>
    <w:p w14:paraId="36197ECA" w14:textId="1A93501F" w:rsidR="00873E52" w:rsidRPr="006732B1" w:rsidRDefault="00AD2BB9" w:rsidP="00D52D3F">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bCs/>
          <w:sz w:val="24"/>
          <w:szCs w:val="24"/>
        </w:rPr>
        <w:t xml:space="preserve">The early and accurate prediction and identification of </w:t>
      </w:r>
      <w:r w:rsidR="000F5044">
        <w:rPr>
          <w:rFonts w:ascii="Times New Roman" w:hAnsi="Times New Roman" w:cs="Times New Roman"/>
          <w:bCs/>
          <w:sz w:val="24"/>
          <w:szCs w:val="24"/>
        </w:rPr>
        <w:t xml:space="preserve">residual or recurrent </w:t>
      </w:r>
      <w:r>
        <w:rPr>
          <w:rFonts w:ascii="Times New Roman" w:hAnsi="Times New Roman" w:cs="Times New Roman"/>
          <w:bCs/>
          <w:sz w:val="24"/>
          <w:szCs w:val="24"/>
        </w:rPr>
        <w:t xml:space="preserve">disease </w:t>
      </w:r>
      <w:r w:rsidR="003B6C0A">
        <w:rPr>
          <w:rFonts w:ascii="Times New Roman" w:hAnsi="Times New Roman" w:cs="Times New Roman"/>
          <w:bCs/>
          <w:sz w:val="24"/>
          <w:szCs w:val="24"/>
        </w:rPr>
        <w:t xml:space="preserve">after surgery remains an </w:t>
      </w:r>
      <w:r w:rsidR="000F5044">
        <w:rPr>
          <w:rFonts w:ascii="Times New Roman" w:hAnsi="Times New Roman" w:cs="Times New Roman"/>
          <w:bCs/>
          <w:sz w:val="24"/>
          <w:szCs w:val="24"/>
        </w:rPr>
        <w:t xml:space="preserve">important </w:t>
      </w:r>
      <w:r w:rsidR="003B6C0A">
        <w:rPr>
          <w:rFonts w:ascii="Times New Roman" w:hAnsi="Times New Roman" w:cs="Times New Roman"/>
          <w:bCs/>
          <w:sz w:val="24"/>
          <w:szCs w:val="24"/>
        </w:rPr>
        <w:t>unmet need. Current guideline</w:t>
      </w:r>
      <w:r w:rsidR="000F5044">
        <w:rPr>
          <w:rFonts w:ascii="Times New Roman" w:hAnsi="Times New Roman" w:cs="Times New Roman"/>
          <w:bCs/>
          <w:sz w:val="24"/>
          <w:szCs w:val="24"/>
        </w:rPr>
        <w:t xml:space="preserve"> reco</w:t>
      </w:r>
      <w:r w:rsidR="008750F0">
        <w:rPr>
          <w:rFonts w:ascii="Times New Roman" w:hAnsi="Times New Roman" w:cs="Times New Roman"/>
          <w:bCs/>
          <w:sz w:val="24"/>
          <w:szCs w:val="24"/>
        </w:rPr>
        <w:t>m</w:t>
      </w:r>
      <w:r w:rsidR="000F5044">
        <w:rPr>
          <w:rFonts w:ascii="Times New Roman" w:hAnsi="Times New Roman" w:cs="Times New Roman"/>
          <w:bCs/>
          <w:sz w:val="24"/>
          <w:szCs w:val="24"/>
        </w:rPr>
        <w:t xml:space="preserve">mendations supporting the use of CgA require </w:t>
      </w:r>
      <w:r w:rsidR="008750F0">
        <w:rPr>
          <w:rFonts w:ascii="Times New Roman" w:hAnsi="Times New Roman" w:cs="Times New Roman"/>
          <w:bCs/>
          <w:sz w:val="24"/>
          <w:szCs w:val="24"/>
        </w:rPr>
        <w:t>re</w:t>
      </w:r>
      <w:r w:rsidR="000F5044">
        <w:rPr>
          <w:rFonts w:ascii="Times New Roman" w:hAnsi="Times New Roman" w:cs="Times New Roman"/>
          <w:bCs/>
          <w:sz w:val="24"/>
          <w:szCs w:val="24"/>
        </w:rPr>
        <w:t>consideration</w:t>
      </w:r>
      <w:r w:rsidR="003B6C0A">
        <w:rPr>
          <w:rFonts w:ascii="Times New Roman" w:hAnsi="Times New Roman" w:cs="Times New Roman"/>
          <w:bCs/>
          <w:sz w:val="24"/>
          <w:szCs w:val="24"/>
        </w:rPr>
        <w:t xml:space="preserve">. Our study </w:t>
      </w:r>
      <w:r w:rsidR="000F5044">
        <w:rPr>
          <w:rFonts w:ascii="Times New Roman" w:hAnsi="Times New Roman" w:cs="Times New Roman"/>
          <w:bCs/>
          <w:sz w:val="24"/>
          <w:szCs w:val="24"/>
        </w:rPr>
        <w:t xml:space="preserve">also </w:t>
      </w:r>
      <w:r w:rsidR="003B6C0A">
        <w:rPr>
          <w:rFonts w:ascii="Times New Roman" w:hAnsi="Times New Roman" w:cs="Times New Roman"/>
          <w:bCs/>
          <w:sz w:val="24"/>
          <w:szCs w:val="24"/>
        </w:rPr>
        <w:t xml:space="preserve">demonstrates that </w:t>
      </w:r>
      <w:r w:rsidR="003B6C0A">
        <w:rPr>
          <w:rStyle w:val="highlight"/>
          <w:rFonts w:ascii="Times New Roman" w:hAnsi="Times New Roman" w:cs="Times New Roman"/>
          <w:sz w:val="24"/>
          <w:szCs w:val="24"/>
        </w:rPr>
        <w:t xml:space="preserve">the NETest </w:t>
      </w:r>
      <w:r w:rsidR="000F5044">
        <w:rPr>
          <w:rStyle w:val="highlight"/>
          <w:rFonts w:ascii="Times New Roman" w:hAnsi="Times New Roman" w:cs="Times New Roman"/>
          <w:sz w:val="24"/>
          <w:szCs w:val="24"/>
        </w:rPr>
        <w:t>has utility in defining surgical efficacy at a molecular level in blood and can be a useful adjunct to pathological evalu</w:t>
      </w:r>
      <w:r w:rsidR="008750F0">
        <w:rPr>
          <w:rStyle w:val="highlight"/>
          <w:rFonts w:ascii="Times New Roman" w:hAnsi="Times New Roman" w:cs="Times New Roman"/>
          <w:sz w:val="24"/>
          <w:szCs w:val="24"/>
        </w:rPr>
        <w:t>a</w:t>
      </w:r>
      <w:r w:rsidR="000F5044">
        <w:rPr>
          <w:rStyle w:val="highlight"/>
          <w:rFonts w:ascii="Times New Roman" w:hAnsi="Times New Roman" w:cs="Times New Roman"/>
          <w:sz w:val="24"/>
          <w:szCs w:val="24"/>
        </w:rPr>
        <w:t>tion</w:t>
      </w:r>
      <w:r w:rsidR="003B6C0A">
        <w:rPr>
          <w:rStyle w:val="highlight"/>
          <w:rFonts w:ascii="Times New Roman" w:hAnsi="Times New Roman" w:cs="Times New Roman"/>
          <w:sz w:val="24"/>
          <w:szCs w:val="24"/>
        </w:rPr>
        <w:t xml:space="preserve">. </w:t>
      </w:r>
      <w:r w:rsidR="0071445C">
        <w:rPr>
          <w:rFonts w:ascii="Times New Roman" w:hAnsi="Times New Roman" w:cs="Times New Roman"/>
          <w:bCs/>
          <w:sz w:val="24"/>
          <w:szCs w:val="24"/>
        </w:rPr>
        <w:t xml:space="preserve">We suggest that </w:t>
      </w:r>
      <w:r w:rsidR="003B6C0A">
        <w:rPr>
          <w:rFonts w:ascii="Times New Roman" w:hAnsi="Times New Roman" w:cs="Times New Roman"/>
          <w:bCs/>
          <w:sz w:val="24"/>
          <w:szCs w:val="24"/>
        </w:rPr>
        <w:t>this</w:t>
      </w:r>
      <w:r w:rsidR="0071445C">
        <w:rPr>
          <w:rFonts w:ascii="Times New Roman" w:hAnsi="Times New Roman" w:cs="Times New Roman"/>
          <w:bCs/>
          <w:sz w:val="24"/>
          <w:szCs w:val="24"/>
        </w:rPr>
        <w:t xml:space="preserve"> </w:t>
      </w:r>
      <w:r w:rsidR="00617F0F">
        <w:rPr>
          <w:rFonts w:ascii="Times New Roman" w:hAnsi="Times New Roman" w:cs="Times New Roman"/>
          <w:bCs/>
          <w:sz w:val="24"/>
          <w:szCs w:val="24"/>
        </w:rPr>
        <w:t xml:space="preserve">biomarker </w:t>
      </w:r>
      <w:r w:rsidR="0071445C">
        <w:rPr>
          <w:rFonts w:ascii="Times New Roman" w:hAnsi="Times New Roman" w:cs="Times New Roman"/>
          <w:bCs/>
          <w:sz w:val="24"/>
          <w:szCs w:val="24"/>
        </w:rPr>
        <w:t>would provide a</w:t>
      </w:r>
      <w:r w:rsidR="000F5044">
        <w:rPr>
          <w:rFonts w:ascii="Times New Roman" w:hAnsi="Times New Roman" w:cs="Times New Roman"/>
          <w:bCs/>
          <w:sz w:val="24"/>
          <w:szCs w:val="24"/>
        </w:rPr>
        <w:t>n</w:t>
      </w:r>
      <w:r w:rsidR="0071445C">
        <w:rPr>
          <w:rFonts w:ascii="Times New Roman" w:hAnsi="Times New Roman" w:cs="Times New Roman"/>
          <w:bCs/>
          <w:sz w:val="24"/>
          <w:szCs w:val="24"/>
        </w:rPr>
        <w:t xml:space="preserve"> accurate</w:t>
      </w:r>
      <w:r w:rsidR="003B6C0A">
        <w:rPr>
          <w:rFonts w:ascii="Times New Roman" w:hAnsi="Times New Roman" w:cs="Times New Roman"/>
          <w:bCs/>
          <w:sz w:val="24"/>
          <w:szCs w:val="24"/>
        </w:rPr>
        <w:t xml:space="preserve"> and </w:t>
      </w:r>
      <w:r w:rsidR="000F5044">
        <w:rPr>
          <w:rFonts w:ascii="Times New Roman" w:hAnsi="Times New Roman" w:cs="Times New Roman"/>
          <w:bCs/>
          <w:sz w:val="24"/>
          <w:szCs w:val="24"/>
        </w:rPr>
        <w:t>real</w:t>
      </w:r>
      <w:r w:rsidR="008750F0">
        <w:rPr>
          <w:rFonts w:ascii="Times New Roman" w:hAnsi="Times New Roman" w:cs="Times New Roman"/>
          <w:bCs/>
          <w:sz w:val="24"/>
          <w:szCs w:val="24"/>
        </w:rPr>
        <w:t>-</w:t>
      </w:r>
      <w:r w:rsidR="000F5044">
        <w:rPr>
          <w:rFonts w:ascii="Times New Roman" w:hAnsi="Times New Roman" w:cs="Times New Roman"/>
          <w:bCs/>
          <w:sz w:val="24"/>
          <w:szCs w:val="24"/>
        </w:rPr>
        <w:t>time</w:t>
      </w:r>
      <w:r w:rsidR="0071445C">
        <w:rPr>
          <w:rFonts w:ascii="Times New Roman" w:hAnsi="Times New Roman" w:cs="Times New Roman"/>
          <w:bCs/>
          <w:sz w:val="24"/>
          <w:szCs w:val="24"/>
        </w:rPr>
        <w:t xml:space="preserve"> tool </w:t>
      </w:r>
      <w:r w:rsidR="000F5044">
        <w:rPr>
          <w:rFonts w:ascii="Times New Roman" w:hAnsi="Times New Roman" w:cs="Times New Roman"/>
          <w:bCs/>
          <w:sz w:val="24"/>
          <w:szCs w:val="24"/>
        </w:rPr>
        <w:t>to facilitate the</w:t>
      </w:r>
      <w:r w:rsidR="003B6C0A">
        <w:rPr>
          <w:rFonts w:ascii="Times New Roman" w:hAnsi="Times New Roman" w:cs="Times New Roman"/>
          <w:bCs/>
          <w:sz w:val="24"/>
          <w:szCs w:val="24"/>
        </w:rPr>
        <w:t xml:space="preserve"> </w:t>
      </w:r>
      <w:r w:rsidR="0071445C">
        <w:rPr>
          <w:rFonts w:ascii="Times New Roman" w:hAnsi="Times New Roman" w:cs="Times New Roman"/>
          <w:bCs/>
          <w:sz w:val="24"/>
          <w:szCs w:val="24"/>
        </w:rPr>
        <w:t>surgical management of NETs.</w:t>
      </w:r>
    </w:p>
    <w:p w14:paraId="0B21D6EA" w14:textId="7C3B2024" w:rsidR="00CE22F5" w:rsidRDefault="000F5044" w:rsidP="00BA101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Our</w:t>
      </w:r>
      <w:r w:rsidRPr="006732B1">
        <w:rPr>
          <w:rFonts w:ascii="Times New Roman" w:hAnsi="Times New Roman" w:cs="Times New Roman"/>
          <w:sz w:val="24"/>
          <w:szCs w:val="24"/>
        </w:rPr>
        <w:t xml:space="preserve"> </w:t>
      </w:r>
      <w:r w:rsidR="00BA1016" w:rsidRPr="006732B1">
        <w:rPr>
          <w:rFonts w:ascii="Times New Roman" w:hAnsi="Times New Roman" w:cs="Times New Roman"/>
          <w:sz w:val="24"/>
          <w:szCs w:val="24"/>
        </w:rPr>
        <w:t xml:space="preserve">study, in a </w:t>
      </w:r>
      <w:r w:rsidR="00BA1016">
        <w:rPr>
          <w:rFonts w:ascii="Times New Roman" w:hAnsi="Times New Roman" w:cs="Times New Roman"/>
          <w:sz w:val="24"/>
          <w:szCs w:val="24"/>
        </w:rPr>
        <w:t>large</w:t>
      </w:r>
      <w:r w:rsidR="00BA1016" w:rsidRPr="006732B1">
        <w:rPr>
          <w:rFonts w:ascii="Times New Roman" w:hAnsi="Times New Roman" w:cs="Times New Roman"/>
          <w:sz w:val="24"/>
          <w:szCs w:val="24"/>
        </w:rPr>
        <w:t xml:space="preserve"> and diverse NET cohort, demonstrate</w:t>
      </w:r>
      <w:r w:rsidR="003B6C0A">
        <w:rPr>
          <w:rFonts w:ascii="Times New Roman" w:hAnsi="Times New Roman" w:cs="Times New Roman"/>
          <w:sz w:val="24"/>
          <w:szCs w:val="24"/>
        </w:rPr>
        <w:t>d</w:t>
      </w:r>
      <w:r w:rsidR="00BA1016" w:rsidRPr="006732B1">
        <w:rPr>
          <w:rFonts w:ascii="Times New Roman" w:hAnsi="Times New Roman" w:cs="Times New Roman"/>
          <w:sz w:val="24"/>
          <w:szCs w:val="24"/>
        </w:rPr>
        <w:t xml:space="preserve"> that the </w:t>
      </w:r>
      <w:r w:rsidR="00BA1016" w:rsidRPr="006732B1">
        <w:rPr>
          <w:rFonts w:ascii="Times New Roman" w:hAnsi="Times New Roman" w:cs="Times New Roman"/>
          <w:color w:val="000000" w:themeColor="text1"/>
          <w:sz w:val="24"/>
          <w:szCs w:val="24"/>
        </w:rPr>
        <w:t xml:space="preserve">NETest provides an accurate, non-invasive strategy to </w:t>
      </w:r>
      <w:r w:rsidR="00BA1016">
        <w:rPr>
          <w:rFonts w:ascii="Times New Roman" w:hAnsi="Times New Roman" w:cs="Times New Roman"/>
          <w:color w:val="000000" w:themeColor="text1"/>
          <w:sz w:val="24"/>
          <w:szCs w:val="24"/>
        </w:rPr>
        <w:t>evaluate</w:t>
      </w:r>
      <w:r w:rsidR="00BA1016" w:rsidRPr="006732B1">
        <w:rPr>
          <w:rFonts w:ascii="Times New Roman" w:hAnsi="Times New Roman" w:cs="Times New Roman"/>
          <w:color w:val="000000" w:themeColor="text1"/>
          <w:sz w:val="24"/>
          <w:szCs w:val="24"/>
        </w:rPr>
        <w:t xml:space="preserve"> disease status</w:t>
      </w:r>
      <w:r w:rsidR="00BA1016">
        <w:rPr>
          <w:rFonts w:ascii="Times New Roman" w:hAnsi="Times New Roman" w:cs="Times New Roman"/>
          <w:color w:val="000000" w:themeColor="text1"/>
          <w:sz w:val="24"/>
          <w:szCs w:val="24"/>
        </w:rPr>
        <w:t xml:space="preserve"> in real-time. It also has important utility for assessing</w:t>
      </w:r>
      <w:r w:rsidR="00BA1016" w:rsidRPr="006732B1">
        <w:rPr>
          <w:rFonts w:ascii="Times New Roman" w:hAnsi="Times New Roman" w:cs="Times New Roman"/>
          <w:color w:val="000000" w:themeColor="text1"/>
          <w:sz w:val="24"/>
          <w:szCs w:val="24"/>
        </w:rPr>
        <w:t xml:space="preserve"> surgical treatment efficacy. </w:t>
      </w:r>
      <w:r w:rsidR="00BA1016">
        <w:rPr>
          <w:rFonts w:ascii="Times New Roman" w:hAnsi="Times New Roman" w:cs="Times New Roman"/>
          <w:color w:val="000000" w:themeColor="text1"/>
          <w:sz w:val="24"/>
          <w:szCs w:val="24"/>
        </w:rPr>
        <w:t xml:space="preserve">While the question of </w:t>
      </w:r>
      <w:r w:rsidR="00BA1016" w:rsidRPr="006732B1">
        <w:rPr>
          <w:rFonts w:ascii="Times New Roman" w:hAnsi="Times New Roman" w:cs="Times New Roman"/>
          <w:sz w:val="24"/>
          <w:szCs w:val="24"/>
        </w:rPr>
        <w:t>how</w:t>
      </w:r>
      <w:r w:rsidR="00BA1016">
        <w:rPr>
          <w:rFonts w:ascii="Times New Roman" w:hAnsi="Times New Roman" w:cs="Times New Roman"/>
          <w:sz w:val="24"/>
          <w:szCs w:val="24"/>
        </w:rPr>
        <w:t xml:space="preserve"> to</w:t>
      </w:r>
      <w:r w:rsidR="00BA1016" w:rsidRPr="006732B1">
        <w:rPr>
          <w:rFonts w:ascii="Times New Roman" w:hAnsi="Times New Roman" w:cs="Times New Roman"/>
          <w:sz w:val="24"/>
          <w:szCs w:val="24"/>
        </w:rPr>
        <w:t xml:space="preserve"> o</w:t>
      </w:r>
      <w:r w:rsidR="00BA1016">
        <w:rPr>
          <w:rFonts w:ascii="Times New Roman" w:hAnsi="Times New Roman" w:cs="Times New Roman"/>
          <w:sz w:val="24"/>
          <w:szCs w:val="24"/>
        </w:rPr>
        <w:t>r whether to treat disease not detectable</w:t>
      </w:r>
      <w:r w:rsidR="00BA1016" w:rsidRPr="006732B1">
        <w:rPr>
          <w:rFonts w:ascii="Times New Roman" w:hAnsi="Times New Roman" w:cs="Times New Roman"/>
          <w:sz w:val="24"/>
          <w:szCs w:val="24"/>
        </w:rPr>
        <w:t xml:space="preserve"> by imaging</w:t>
      </w:r>
      <w:r w:rsidR="00BA1016">
        <w:rPr>
          <w:rFonts w:ascii="Times New Roman" w:hAnsi="Times New Roman" w:cs="Times New Roman"/>
          <w:sz w:val="24"/>
          <w:szCs w:val="24"/>
        </w:rPr>
        <w:t xml:space="preserve"> remains to be answered</w:t>
      </w:r>
      <w:r>
        <w:rPr>
          <w:rFonts w:ascii="Times New Roman" w:hAnsi="Times New Roman" w:cs="Times New Roman"/>
          <w:sz w:val="24"/>
          <w:szCs w:val="24"/>
        </w:rPr>
        <w:t xml:space="preserve"> it seems likely that</w:t>
      </w:r>
      <w:r w:rsidR="008750F0">
        <w:rPr>
          <w:rFonts w:ascii="Times New Roman" w:hAnsi="Times New Roman" w:cs="Times New Roman"/>
          <w:sz w:val="24"/>
          <w:szCs w:val="24"/>
        </w:rPr>
        <w:t>,</w:t>
      </w:r>
      <w:r>
        <w:rPr>
          <w:rFonts w:ascii="Times New Roman" w:hAnsi="Times New Roman" w:cs="Times New Roman"/>
          <w:sz w:val="24"/>
          <w:szCs w:val="24"/>
        </w:rPr>
        <w:t xml:space="preserve"> in the future</w:t>
      </w:r>
      <w:r w:rsidR="008750F0">
        <w:rPr>
          <w:rFonts w:ascii="Times New Roman" w:hAnsi="Times New Roman" w:cs="Times New Roman"/>
          <w:sz w:val="24"/>
          <w:szCs w:val="24"/>
        </w:rPr>
        <w:t>,</w:t>
      </w:r>
      <w:r>
        <w:rPr>
          <w:rFonts w:ascii="Times New Roman" w:hAnsi="Times New Roman" w:cs="Times New Roman"/>
          <w:sz w:val="24"/>
          <w:szCs w:val="24"/>
        </w:rPr>
        <w:t xml:space="preserve"> minimum </w:t>
      </w:r>
      <w:r>
        <w:rPr>
          <w:rFonts w:ascii="Times New Roman" w:hAnsi="Times New Roman" w:cs="Times New Roman"/>
          <w:sz w:val="24"/>
          <w:szCs w:val="24"/>
        </w:rPr>
        <w:lastRenderedPageBreak/>
        <w:t xml:space="preserve">residual disease will become the target of earlier therapeutic intervention </w:t>
      </w:r>
      <w:proofErr w:type="gramStart"/>
      <w:r>
        <w:rPr>
          <w:rFonts w:ascii="Times New Roman" w:hAnsi="Times New Roman" w:cs="Times New Roman"/>
          <w:sz w:val="24"/>
          <w:szCs w:val="24"/>
        </w:rPr>
        <w:t>in an attempt to</w:t>
      </w:r>
      <w:proofErr w:type="gramEnd"/>
      <w:r>
        <w:rPr>
          <w:rFonts w:ascii="Times New Roman" w:hAnsi="Times New Roman" w:cs="Times New Roman"/>
          <w:sz w:val="24"/>
          <w:szCs w:val="24"/>
        </w:rPr>
        <w:t xml:space="preserve"> improve outcome. In other types of neoplasia such as neuroblastoma and hematological malignanc</w:t>
      </w:r>
      <w:r w:rsidR="008750F0">
        <w:rPr>
          <w:rFonts w:ascii="Times New Roman" w:hAnsi="Times New Roman" w:cs="Times New Roman"/>
          <w:sz w:val="24"/>
          <w:szCs w:val="24"/>
        </w:rPr>
        <w:t>ies</w:t>
      </w:r>
      <w:r w:rsidR="00282B00">
        <w:rPr>
          <w:rFonts w:ascii="Times New Roman" w:hAnsi="Times New Roman" w:cs="Times New Roman"/>
          <w:sz w:val="24"/>
          <w:szCs w:val="24"/>
        </w:rPr>
        <w:t>,</w:t>
      </w:r>
      <w:r>
        <w:rPr>
          <w:rFonts w:ascii="Times New Roman" w:hAnsi="Times New Roman" w:cs="Times New Roman"/>
          <w:sz w:val="24"/>
          <w:szCs w:val="24"/>
        </w:rPr>
        <w:t xml:space="preserve"> </w:t>
      </w:r>
      <w:r w:rsidR="00CE22F5">
        <w:rPr>
          <w:rFonts w:ascii="Times New Roman" w:hAnsi="Times New Roman" w:cs="Times New Roman"/>
          <w:sz w:val="24"/>
          <w:szCs w:val="24"/>
        </w:rPr>
        <w:t xml:space="preserve">PCR-based </w:t>
      </w:r>
      <w:r w:rsidR="00BA1016">
        <w:rPr>
          <w:rFonts w:ascii="Times New Roman" w:hAnsi="Times New Roman" w:cs="Times New Roman"/>
          <w:sz w:val="24"/>
          <w:szCs w:val="24"/>
        </w:rPr>
        <w:t xml:space="preserve">MRD evaluation </w:t>
      </w:r>
      <w:r>
        <w:rPr>
          <w:rFonts w:ascii="Times New Roman" w:hAnsi="Times New Roman" w:cs="Times New Roman"/>
          <w:sz w:val="24"/>
          <w:szCs w:val="24"/>
        </w:rPr>
        <w:t xml:space="preserve">has become the </w:t>
      </w:r>
      <w:r w:rsidR="00BA1016">
        <w:rPr>
          <w:rFonts w:ascii="Times New Roman" w:hAnsi="Times New Roman" w:cs="Times New Roman"/>
          <w:sz w:val="24"/>
          <w:szCs w:val="24"/>
        </w:rPr>
        <w:t xml:space="preserve">standard of care </w:t>
      </w:r>
      <w:r w:rsidR="003B6C0A">
        <w:rPr>
          <w:rFonts w:ascii="Times New Roman" w:hAnsi="Times New Roman" w:cs="Times New Roman"/>
          <w:sz w:val="24"/>
          <w:szCs w:val="24"/>
        </w:rPr>
        <w:fldChar w:fldCharType="begin">
          <w:fldData xml:space="preserve">PEVuZE5vdGU+PENpdGU+PEF1dGhvcj5VZW11cmE8L0F1dGhvcj48WWVhcj4yMDE5PC9ZZWFyPjxS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</w:fldData>
        </w:fldChar>
      </w:r>
      <w:r w:rsidR="00435F35">
        <w:rPr>
          <w:rFonts w:ascii="Times New Roman" w:hAnsi="Times New Roman" w:cs="Times New Roman"/>
          <w:sz w:val="24"/>
          <w:szCs w:val="24"/>
        </w:rPr>
        <w:instrText xml:space="preserve"> ADDIN EN.CITE </w:instrText>
      </w:r>
      <w:r w:rsidR="00435F35">
        <w:rPr>
          <w:rFonts w:ascii="Times New Roman" w:hAnsi="Times New Roman" w:cs="Times New Roman"/>
          <w:sz w:val="24"/>
          <w:szCs w:val="24"/>
        </w:rPr>
        <w:fldChar w:fldCharType="begin">
          <w:fldData xml:space="preserve">PEVuZE5vdGU+PENpdGU+PEF1dGhvcj5VZW11cmE8L0F1dGhvcj48WWVhcj4yMDE5PC9ZZWFyPjxS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</w:fldData>
        </w:fldChar>
      </w:r>
      <w:r w:rsidR="00435F35">
        <w:rPr>
          <w:rFonts w:ascii="Times New Roman" w:hAnsi="Times New Roman" w:cs="Times New Roman"/>
          <w:sz w:val="24"/>
          <w:szCs w:val="24"/>
        </w:rPr>
        <w:instrText xml:space="preserve"> ADDIN EN.CITE.DATA </w:instrText>
      </w:r>
      <w:r w:rsidR="00435F35">
        <w:rPr>
          <w:rFonts w:ascii="Times New Roman" w:hAnsi="Times New Roman" w:cs="Times New Roman"/>
          <w:sz w:val="24"/>
          <w:szCs w:val="24"/>
        </w:rPr>
      </w:r>
      <w:r w:rsidR="00435F35">
        <w:rPr>
          <w:rFonts w:ascii="Times New Roman" w:hAnsi="Times New Roman" w:cs="Times New Roman"/>
          <w:sz w:val="24"/>
          <w:szCs w:val="24"/>
        </w:rPr>
        <w:fldChar w:fldCharType="end"/>
      </w:r>
      <w:r w:rsidR="003B6C0A">
        <w:rPr>
          <w:rFonts w:ascii="Times New Roman" w:hAnsi="Times New Roman" w:cs="Times New Roman"/>
          <w:sz w:val="24"/>
          <w:szCs w:val="24"/>
        </w:rPr>
      </w:r>
      <w:r w:rsidR="003B6C0A">
        <w:rPr>
          <w:rFonts w:ascii="Times New Roman" w:hAnsi="Times New Roman" w:cs="Times New Roman"/>
          <w:sz w:val="24"/>
          <w:szCs w:val="24"/>
        </w:rPr>
        <w:fldChar w:fldCharType="separate"/>
      </w:r>
      <w:r w:rsidR="00435F35" w:rsidRPr="00435F35">
        <w:rPr>
          <w:rFonts w:ascii="Times New Roman" w:hAnsi="Times New Roman" w:cs="Times New Roman"/>
          <w:noProof/>
          <w:sz w:val="24"/>
          <w:szCs w:val="24"/>
          <w:vertAlign w:val="superscript"/>
        </w:rPr>
        <w:t>11</w:t>
      </w:r>
      <w:r w:rsidR="003B6C0A">
        <w:rPr>
          <w:rFonts w:ascii="Times New Roman" w:hAnsi="Times New Roman" w:cs="Times New Roman"/>
          <w:sz w:val="24"/>
          <w:szCs w:val="24"/>
        </w:rPr>
        <w:fldChar w:fldCharType="end"/>
      </w:r>
      <w:r w:rsidR="00BA1016" w:rsidRPr="006732B1">
        <w:rPr>
          <w:rFonts w:ascii="Times New Roman" w:hAnsi="Times New Roman" w:cs="Times New Roman"/>
          <w:sz w:val="24"/>
          <w:szCs w:val="24"/>
        </w:rPr>
        <w:t xml:space="preserve">. </w:t>
      </w:r>
      <w:r>
        <w:rPr>
          <w:rFonts w:ascii="Times New Roman" w:hAnsi="Times New Roman" w:cs="Times New Roman"/>
          <w:sz w:val="24"/>
          <w:szCs w:val="24"/>
        </w:rPr>
        <w:t>Similarly</w:t>
      </w:r>
      <w:r w:rsidR="00282B00">
        <w:rPr>
          <w:rFonts w:ascii="Times New Roman" w:hAnsi="Times New Roman" w:cs="Times New Roman"/>
          <w:sz w:val="24"/>
          <w:szCs w:val="24"/>
        </w:rPr>
        <w:t>,</w:t>
      </w:r>
      <w:r>
        <w:rPr>
          <w:rFonts w:ascii="Times New Roman" w:hAnsi="Times New Roman" w:cs="Times New Roman"/>
          <w:sz w:val="24"/>
          <w:szCs w:val="24"/>
        </w:rPr>
        <w:t xml:space="preserve"> m</w:t>
      </w:r>
      <w:r w:rsidR="00CE22F5">
        <w:rPr>
          <w:rFonts w:ascii="Times New Roman" w:hAnsi="Times New Roman" w:cs="Times New Roman"/>
          <w:sz w:val="24"/>
          <w:szCs w:val="24"/>
        </w:rPr>
        <w:t xml:space="preserve">olecular tools to predict radiological recurrence </w:t>
      </w:r>
      <w:r w:rsidR="00617F0F">
        <w:rPr>
          <w:rFonts w:ascii="Times New Roman" w:hAnsi="Times New Roman" w:cs="Times New Roman"/>
          <w:sz w:val="24"/>
          <w:szCs w:val="24"/>
        </w:rPr>
        <w:t xml:space="preserve">in </w:t>
      </w:r>
      <w:r w:rsidR="00CE22F5">
        <w:rPr>
          <w:rFonts w:ascii="Times New Roman" w:hAnsi="Times New Roman" w:cs="Times New Roman"/>
          <w:sz w:val="24"/>
          <w:szCs w:val="24"/>
        </w:rPr>
        <w:t xml:space="preserve">other cancers </w:t>
      </w:r>
      <w:r w:rsidRPr="006A0805">
        <w:rPr>
          <w:rFonts w:ascii="Times New Roman" w:hAnsi="Times New Roman" w:cs="Times New Roman"/>
          <w:sz w:val="24"/>
          <w:szCs w:val="24"/>
        </w:rPr>
        <w:t xml:space="preserve">such as </w:t>
      </w:r>
      <w:r w:rsidR="00282B00" w:rsidRPr="006A0805">
        <w:rPr>
          <w:rFonts w:ascii="Times New Roman" w:hAnsi="Times New Roman" w:cs="Times New Roman"/>
          <w:sz w:val="24"/>
          <w:szCs w:val="24"/>
        </w:rPr>
        <w:t>breast</w:t>
      </w:r>
      <w:r w:rsidR="008750F0" w:rsidRPr="006A0805">
        <w:rPr>
          <w:rFonts w:ascii="Times New Roman" w:hAnsi="Times New Roman" w:cs="Times New Roman"/>
          <w:sz w:val="24"/>
          <w:szCs w:val="24"/>
        </w:rPr>
        <w:t xml:space="preserve">, </w:t>
      </w:r>
      <w:proofErr w:type="gramStart"/>
      <w:r w:rsidR="008750F0" w:rsidRPr="006A0805">
        <w:rPr>
          <w:rFonts w:ascii="Times New Roman" w:hAnsi="Times New Roman" w:cs="Times New Roman"/>
          <w:sz w:val="24"/>
          <w:szCs w:val="24"/>
        </w:rPr>
        <w:t>colon</w:t>
      </w:r>
      <w:proofErr w:type="gramEnd"/>
      <w:r w:rsidR="00282B00" w:rsidRPr="006A0805">
        <w:rPr>
          <w:rFonts w:ascii="Times New Roman" w:hAnsi="Times New Roman" w:cs="Times New Roman"/>
          <w:sz w:val="24"/>
          <w:szCs w:val="24"/>
        </w:rPr>
        <w:t xml:space="preserve"> and pancreatic adenocarcinoma</w:t>
      </w:r>
      <w:r w:rsidR="00811585" w:rsidRPr="006A0805">
        <w:rPr>
          <w:rFonts w:ascii="Times New Roman" w:hAnsi="Times New Roman" w:cs="Times New Roman"/>
          <w:sz w:val="24"/>
          <w:szCs w:val="24"/>
        </w:rPr>
        <w:t>,</w:t>
      </w:r>
      <w:r w:rsidR="00282B00" w:rsidRPr="006A0805">
        <w:rPr>
          <w:rFonts w:ascii="Times New Roman" w:hAnsi="Times New Roman" w:cs="Times New Roman"/>
          <w:sz w:val="24"/>
          <w:szCs w:val="24"/>
        </w:rPr>
        <w:t xml:space="preserve"> </w:t>
      </w:r>
      <w:r w:rsidR="00CE22F5" w:rsidRPr="006A0805">
        <w:rPr>
          <w:rFonts w:ascii="Times New Roman" w:hAnsi="Times New Roman" w:cs="Times New Roman"/>
          <w:sz w:val="24"/>
          <w:szCs w:val="24"/>
        </w:rPr>
        <w:t xml:space="preserve">are </w:t>
      </w:r>
      <w:r w:rsidR="00617F0F" w:rsidRPr="006A0805">
        <w:rPr>
          <w:rFonts w:ascii="Times New Roman" w:hAnsi="Times New Roman" w:cs="Times New Roman"/>
          <w:sz w:val="24"/>
          <w:szCs w:val="24"/>
        </w:rPr>
        <w:t xml:space="preserve">also </w:t>
      </w:r>
      <w:r w:rsidR="00CE22F5" w:rsidRPr="006A0805">
        <w:rPr>
          <w:rFonts w:ascii="Times New Roman" w:hAnsi="Times New Roman" w:cs="Times New Roman"/>
          <w:sz w:val="24"/>
          <w:szCs w:val="24"/>
        </w:rPr>
        <w:t>commonly used</w:t>
      </w:r>
      <w:r w:rsidR="00617F0F" w:rsidRPr="006A0805">
        <w:rPr>
          <w:rFonts w:ascii="Times New Roman" w:hAnsi="Times New Roman" w:cs="Times New Roman"/>
          <w:sz w:val="24"/>
          <w:szCs w:val="24"/>
        </w:rPr>
        <w:t xml:space="preserve"> </w:t>
      </w:r>
      <w:r w:rsidR="00CE22F5" w:rsidRPr="006A0805">
        <w:rPr>
          <w:rFonts w:ascii="Times New Roman" w:hAnsi="Times New Roman" w:cs="Times New Roman"/>
          <w:bCs/>
          <w:sz w:val="24"/>
          <w:szCs w:val="28"/>
        </w:rPr>
        <w:fldChar w:fldCharType="begin">
          <w:fldData xml:space="preserve">PEVuZE5vdGU+PENpdGU+PEF1dGhvcj5TYXVzZW48L0F1dGhvcj48WWVhcj4yMDE1PC9ZZWFyPjxS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</w:fldData>
        </w:fldChar>
      </w:r>
      <w:r w:rsidR="00435F35">
        <w:rPr>
          <w:rFonts w:ascii="Times New Roman" w:hAnsi="Times New Roman" w:cs="Times New Roman"/>
          <w:bCs/>
          <w:sz w:val="24"/>
          <w:szCs w:val="28"/>
        </w:rPr>
        <w:instrText xml:space="preserve"> ADDIN EN.CITE </w:instrText>
      </w:r>
      <w:r w:rsidR="00435F35">
        <w:rPr>
          <w:rFonts w:ascii="Times New Roman" w:hAnsi="Times New Roman" w:cs="Times New Roman"/>
          <w:bCs/>
          <w:sz w:val="24"/>
          <w:szCs w:val="28"/>
        </w:rPr>
        <w:fldChar w:fldCharType="begin">
          <w:fldData xml:space="preserve">PEVuZE5vdGU+PENpdGU+PEF1dGhvcj5TYXVzZW48L0F1dGhvcj48WWVhcj4yMDE1PC9ZZWFyPjxS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</w:fldData>
        </w:fldChar>
      </w:r>
      <w:r w:rsidR="00435F35">
        <w:rPr>
          <w:rFonts w:ascii="Times New Roman" w:hAnsi="Times New Roman" w:cs="Times New Roman"/>
          <w:bCs/>
          <w:sz w:val="24"/>
          <w:szCs w:val="28"/>
        </w:rPr>
        <w:instrText xml:space="preserve"> ADDIN EN.CITE.DATA </w:instrText>
      </w:r>
      <w:r w:rsidR="00435F35">
        <w:rPr>
          <w:rFonts w:ascii="Times New Roman" w:hAnsi="Times New Roman" w:cs="Times New Roman"/>
          <w:bCs/>
          <w:sz w:val="24"/>
          <w:szCs w:val="28"/>
        </w:rPr>
      </w:r>
      <w:r w:rsidR="00435F35">
        <w:rPr>
          <w:rFonts w:ascii="Times New Roman" w:hAnsi="Times New Roman" w:cs="Times New Roman"/>
          <w:bCs/>
          <w:sz w:val="24"/>
          <w:szCs w:val="28"/>
        </w:rPr>
        <w:fldChar w:fldCharType="end"/>
      </w:r>
      <w:r w:rsidR="00CE22F5" w:rsidRPr="006A0805">
        <w:rPr>
          <w:rFonts w:ascii="Times New Roman" w:hAnsi="Times New Roman" w:cs="Times New Roman"/>
          <w:bCs/>
          <w:sz w:val="24"/>
          <w:szCs w:val="28"/>
        </w:rPr>
      </w:r>
      <w:r w:rsidR="00CE22F5" w:rsidRPr="006A0805">
        <w:rPr>
          <w:rFonts w:ascii="Times New Roman" w:hAnsi="Times New Roman" w:cs="Times New Roman"/>
          <w:bCs/>
          <w:sz w:val="24"/>
          <w:szCs w:val="28"/>
        </w:rPr>
        <w:fldChar w:fldCharType="separate"/>
      </w:r>
      <w:r w:rsidR="00435F35" w:rsidRPr="00435F35">
        <w:rPr>
          <w:rFonts w:ascii="Times New Roman" w:hAnsi="Times New Roman" w:cs="Times New Roman"/>
          <w:bCs/>
          <w:noProof/>
          <w:sz w:val="24"/>
          <w:szCs w:val="28"/>
          <w:vertAlign w:val="superscript"/>
        </w:rPr>
        <w:t>33-35</w:t>
      </w:r>
      <w:r w:rsidR="00CE22F5" w:rsidRPr="006A0805">
        <w:rPr>
          <w:rFonts w:ascii="Times New Roman" w:hAnsi="Times New Roman" w:cs="Times New Roman"/>
          <w:bCs/>
          <w:sz w:val="24"/>
          <w:szCs w:val="28"/>
        </w:rPr>
        <w:fldChar w:fldCharType="end"/>
      </w:r>
      <w:r w:rsidR="00CE22F5" w:rsidRPr="006A0805">
        <w:rPr>
          <w:rFonts w:ascii="Times New Roman" w:hAnsi="Times New Roman" w:cs="Times New Roman"/>
          <w:bCs/>
          <w:sz w:val="24"/>
          <w:szCs w:val="28"/>
        </w:rPr>
        <w:t xml:space="preserve">. </w:t>
      </w:r>
      <w:r w:rsidRPr="006A0805">
        <w:rPr>
          <w:rFonts w:ascii="Times New Roman" w:hAnsi="Times New Roman" w:cs="Times New Roman"/>
          <w:bCs/>
          <w:sz w:val="24"/>
          <w:szCs w:val="28"/>
        </w:rPr>
        <w:t>Our da</w:t>
      </w:r>
      <w:r>
        <w:rPr>
          <w:rFonts w:ascii="Times New Roman" w:hAnsi="Times New Roman" w:cs="Times New Roman"/>
          <w:bCs/>
          <w:sz w:val="24"/>
          <w:szCs w:val="28"/>
        </w:rPr>
        <w:t xml:space="preserve">ta suggest that the </w:t>
      </w:r>
      <w:r w:rsidR="00CE22F5">
        <w:rPr>
          <w:rFonts w:ascii="Times New Roman" w:hAnsi="Times New Roman" w:cs="Times New Roman"/>
          <w:bCs/>
          <w:sz w:val="24"/>
          <w:szCs w:val="28"/>
        </w:rPr>
        <w:t xml:space="preserve">NETest </w:t>
      </w:r>
      <w:r>
        <w:rPr>
          <w:rFonts w:ascii="Times New Roman" w:hAnsi="Times New Roman" w:cs="Times New Roman"/>
          <w:bCs/>
          <w:sz w:val="24"/>
          <w:szCs w:val="28"/>
        </w:rPr>
        <w:t xml:space="preserve">could </w:t>
      </w:r>
      <w:r w:rsidR="00CE22F5">
        <w:rPr>
          <w:rFonts w:ascii="Times New Roman" w:hAnsi="Times New Roman" w:cs="Times New Roman"/>
          <w:bCs/>
          <w:sz w:val="24"/>
          <w:szCs w:val="28"/>
        </w:rPr>
        <w:t xml:space="preserve">function in an analogous fashion </w:t>
      </w:r>
      <w:r>
        <w:rPr>
          <w:rFonts w:ascii="Times New Roman" w:hAnsi="Times New Roman" w:cs="Times New Roman"/>
          <w:bCs/>
          <w:sz w:val="24"/>
          <w:szCs w:val="28"/>
        </w:rPr>
        <w:t xml:space="preserve">in neuroendocrine tumor disease and provide benefit in terms of clinical utility </w:t>
      </w:r>
      <w:r w:rsidR="00CE22F5" w:rsidRPr="006732B1">
        <w:rPr>
          <w:rFonts w:ascii="Times New Roman" w:hAnsi="Times New Roman" w:cs="Times New Roman"/>
          <w:sz w:val="24"/>
          <w:szCs w:val="24"/>
        </w:rPr>
        <w:t>and health economic</w:t>
      </w:r>
      <w:r w:rsidR="008750F0">
        <w:rPr>
          <w:rFonts w:ascii="Times New Roman" w:hAnsi="Times New Roman" w:cs="Times New Roman"/>
          <w:sz w:val="24"/>
          <w:szCs w:val="24"/>
        </w:rPr>
        <w:t xml:space="preserve"> </w:t>
      </w:r>
      <w:r>
        <w:rPr>
          <w:rFonts w:ascii="Times New Roman" w:hAnsi="Times New Roman" w:cs="Times New Roman"/>
          <w:sz w:val="24"/>
          <w:szCs w:val="24"/>
        </w:rPr>
        <w:t>benefit</w:t>
      </w:r>
      <w:r w:rsidR="00CE22F5" w:rsidRPr="006732B1">
        <w:rPr>
          <w:rFonts w:ascii="Times New Roman" w:hAnsi="Times New Roman" w:cs="Times New Roman"/>
          <w:sz w:val="24"/>
          <w:szCs w:val="24"/>
        </w:rPr>
        <w:t>.</w:t>
      </w:r>
    </w:p>
    <w:p w14:paraId="2C3E8615" w14:textId="77777777" w:rsidR="00BA2640" w:rsidRDefault="00BA2640" w:rsidP="00126A97">
      <w:pPr>
        <w:spacing w:after="0" w:line="480" w:lineRule="auto"/>
        <w:rPr>
          <w:rFonts w:ascii="Times New Roman" w:hAnsi="Times New Roman" w:cs="Times New Roman"/>
          <w:sz w:val="24"/>
          <w:szCs w:val="24"/>
        </w:rPr>
      </w:pPr>
    </w:p>
    <w:p w14:paraId="22539EF0" w14:textId="66389CC0" w:rsidR="00F9477F" w:rsidRPr="00BF49D5" w:rsidRDefault="00F9477F" w:rsidP="00126A97">
      <w:pPr>
        <w:spacing w:after="0" w:line="480" w:lineRule="auto"/>
        <w:rPr>
          <w:rFonts w:ascii="Times New Roman" w:hAnsi="Times New Roman" w:cs="Times New Roman"/>
          <w:b/>
          <w:sz w:val="24"/>
          <w:szCs w:val="24"/>
        </w:rPr>
      </w:pPr>
      <w:r w:rsidRPr="00BF49D5">
        <w:rPr>
          <w:rFonts w:ascii="Times New Roman" w:hAnsi="Times New Roman" w:cs="Times New Roman"/>
          <w:b/>
          <w:sz w:val="24"/>
          <w:szCs w:val="24"/>
        </w:rPr>
        <w:t>Disclosures:</w:t>
      </w:r>
    </w:p>
    <w:p w14:paraId="277CF407" w14:textId="1B8684FD" w:rsidR="00BF49D5" w:rsidRPr="00BF49D5" w:rsidRDefault="00F9477F" w:rsidP="00F9477F">
      <w:pPr>
        <w:spacing w:after="0" w:line="480" w:lineRule="auto"/>
        <w:rPr>
          <w:rFonts w:ascii="Times New Roman" w:hAnsi="Times New Roman" w:cs="Times New Roman"/>
          <w:sz w:val="24"/>
          <w:szCs w:val="24"/>
        </w:rPr>
      </w:pPr>
      <w:r w:rsidRPr="00BF49D5">
        <w:rPr>
          <w:rFonts w:ascii="Times New Roman" w:hAnsi="Times New Roman" w:cs="Times New Roman"/>
          <w:sz w:val="24"/>
          <w:szCs w:val="24"/>
          <w:shd w:val="clear" w:color="auto" w:fill="FCFCFC"/>
        </w:rPr>
        <w:t>KÖ: consultant and advisory role for Advanced Accelerator Applications.</w:t>
      </w:r>
      <w:r w:rsidRPr="00BF49D5">
        <w:rPr>
          <w:rFonts w:ascii="Times New Roman" w:hAnsi="Times New Roman" w:cs="Times New Roman"/>
          <w:sz w:val="24"/>
          <w:szCs w:val="24"/>
        </w:rPr>
        <w:t xml:space="preserve"> MF: research grants and </w:t>
      </w:r>
      <w:r w:rsidRPr="00BF49D5">
        <w:rPr>
          <w:rFonts w:ascii="Times New Roman" w:hAnsi="Times New Roman" w:cs="Times New Roman"/>
          <w:sz w:val="24"/>
          <w:szCs w:val="24"/>
          <w:shd w:val="clear" w:color="auto" w:fill="FFFFFF"/>
        </w:rPr>
        <w:t xml:space="preserve">advisory role for: J&amp;J, Novartis, Ipsen, AAA, </w:t>
      </w:r>
      <w:proofErr w:type="gramStart"/>
      <w:r w:rsidRPr="00BF49D5">
        <w:rPr>
          <w:rFonts w:ascii="Times New Roman" w:hAnsi="Times New Roman" w:cs="Times New Roman"/>
          <w:sz w:val="24"/>
          <w:szCs w:val="24"/>
          <w:shd w:val="clear" w:color="auto" w:fill="FFFFFF"/>
        </w:rPr>
        <w:t>Mylan</w:t>
      </w:r>
      <w:proofErr w:type="gramEnd"/>
      <w:r w:rsidRPr="00BF49D5">
        <w:rPr>
          <w:rFonts w:ascii="Times New Roman" w:hAnsi="Times New Roman" w:cs="Times New Roman"/>
          <w:sz w:val="24"/>
          <w:szCs w:val="24"/>
          <w:shd w:val="clear" w:color="auto" w:fill="FFFFFF"/>
        </w:rPr>
        <w:t xml:space="preserve"> and </w:t>
      </w:r>
      <w:r w:rsidR="00BF49D5" w:rsidRPr="00BF49D5">
        <w:rPr>
          <w:rFonts w:ascii="Times New Roman" w:hAnsi="Times New Roman" w:cs="Times New Roman"/>
          <w:sz w:val="24"/>
          <w:szCs w:val="24"/>
          <w:shd w:val="clear" w:color="auto" w:fill="FFFFFF"/>
        </w:rPr>
        <w:t>Celgene</w:t>
      </w:r>
      <w:r w:rsidRPr="00BF49D5">
        <w:rPr>
          <w:rFonts w:ascii="Times New Roman" w:hAnsi="Times New Roman" w:cs="Times New Roman"/>
          <w:sz w:val="24"/>
          <w:szCs w:val="24"/>
          <w:shd w:val="clear" w:color="auto" w:fill="FFFFFF"/>
        </w:rPr>
        <w:t>.</w:t>
      </w:r>
      <w:r w:rsidRPr="00BF49D5">
        <w:rPr>
          <w:rFonts w:ascii="Times New Roman" w:hAnsi="Times New Roman" w:cs="Times New Roman"/>
          <w:sz w:val="24"/>
          <w:szCs w:val="24"/>
        </w:rPr>
        <w:t xml:space="preserve"> </w:t>
      </w:r>
      <w:r w:rsidR="00BF49D5" w:rsidRPr="00BF49D5">
        <w:rPr>
          <w:rFonts w:ascii="Times New Roman" w:hAnsi="Times New Roman" w:cs="Times New Roman"/>
          <w:sz w:val="24"/>
          <w:szCs w:val="24"/>
        </w:rPr>
        <w:t>IMM &amp; ID: consultants for Wren Laboratories; MK, &amp; AK are employees of Wren Laboratories,</w:t>
      </w:r>
    </w:p>
    <w:p w14:paraId="2C11AE74" w14:textId="2BA9ADCA" w:rsidR="00F9477F" w:rsidRPr="00BF49D5" w:rsidRDefault="00F9477F" w:rsidP="00F9477F">
      <w:pPr>
        <w:spacing w:after="0" w:line="480" w:lineRule="auto"/>
        <w:rPr>
          <w:rFonts w:ascii="Times New Roman" w:hAnsi="Times New Roman" w:cs="Times New Roman"/>
          <w:sz w:val="24"/>
          <w:szCs w:val="24"/>
        </w:rPr>
      </w:pPr>
      <w:r w:rsidRPr="00BF49D5">
        <w:rPr>
          <w:rFonts w:ascii="Times New Roman" w:hAnsi="Times New Roman" w:cs="Times New Roman"/>
          <w:sz w:val="24"/>
          <w:szCs w:val="24"/>
        </w:rPr>
        <w:t>PLF, AF, AM, &amp; CT have no disclosures.</w:t>
      </w:r>
    </w:p>
    <w:p w14:paraId="53EA7FE0" w14:textId="77777777" w:rsidR="00F9477F" w:rsidRPr="0067317F" w:rsidRDefault="00F9477F" w:rsidP="00126A97">
      <w:pPr>
        <w:spacing w:after="0" w:line="480" w:lineRule="auto"/>
        <w:rPr>
          <w:rFonts w:ascii="Times New Roman" w:hAnsi="Times New Roman" w:cs="Times New Roman"/>
          <w:sz w:val="24"/>
          <w:szCs w:val="24"/>
          <w:highlight w:val="cyan"/>
        </w:rPr>
      </w:pPr>
    </w:p>
    <w:p w14:paraId="75AA9A82" w14:textId="3E1496B8" w:rsidR="0046591E" w:rsidRPr="006732B1" w:rsidRDefault="00BA2640" w:rsidP="00956F30">
      <w:pPr>
        <w:spacing w:after="0" w:line="240" w:lineRule="auto"/>
        <w:rPr>
          <w:rFonts w:ascii="Times New Roman" w:hAnsi="Times New Roman" w:cs="Times New Roman"/>
          <w:b/>
          <w:sz w:val="24"/>
          <w:szCs w:val="24"/>
        </w:rPr>
      </w:pPr>
      <w:r w:rsidRPr="006732B1">
        <w:rPr>
          <w:rFonts w:ascii="Times New Roman" w:hAnsi="Times New Roman" w:cs="Times New Roman"/>
          <w:b/>
          <w:sz w:val="24"/>
          <w:szCs w:val="24"/>
        </w:rPr>
        <w:t>References</w:t>
      </w:r>
    </w:p>
    <w:p w14:paraId="79D1AEE3" w14:textId="77777777" w:rsidR="00435F35" w:rsidRPr="00435F35" w:rsidRDefault="0046591E" w:rsidP="00435F35">
      <w:pPr>
        <w:pStyle w:val="EndNoteBibliography"/>
        <w:spacing w:after="0"/>
        <w:ind w:left="720" w:hanging="720"/>
      </w:pPr>
      <w:r w:rsidRPr="006732B1">
        <w:rPr>
          <w:rFonts w:ascii="Times New Roman" w:hAnsi="Times New Roman" w:cs="Times New Roman"/>
          <w:sz w:val="24"/>
          <w:szCs w:val="24"/>
        </w:rPr>
        <w:fldChar w:fldCharType="begin"/>
      </w:r>
      <w:r w:rsidRPr="006732B1">
        <w:rPr>
          <w:rFonts w:ascii="Times New Roman" w:hAnsi="Times New Roman" w:cs="Times New Roman"/>
          <w:sz w:val="24"/>
          <w:szCs w:val="24"/>
        </w:rPr>
        <w:instrText xml:space="preserve"> ADDIN EN.REFLIST </w:instrText>
      </w:r>
      <w:r w:rsidRPr="006732B1">
        <w:rPr>
          <w:rFonts w:ascii="Times New Roman" w:hAnsi="Times New Roman" w:cs="Times New Roman"/>
          <w:sz w:val="24"/>
          <w:szCs w:val="24"/>
        </w:rPr>
        <w:fldChar w:fldCharType="separate"/>
      </w:r>
      <w:r w:rsidR="00435F35" w:rsidRPr="00435F35">
        <w:t xml:space="preserve">1. </w:t>
      </w:r>
      <w:r w:rsidR="00435F35" w:rsidRPr="00435F35">
        <w:tab/>
        <w:t>Pavel M, Öberg K, Falconi M, Krenning EP, Sundin A, Perren A, et al. Gastroenteropancreatic neuroendocrine neoplasms: ESMO Clinical Practice Guidelines for diagnosis, treatment and follow-up. Ann Oncol. 2020;31:844-60. doi: 10.1016/j.annonc.2020.03.304. Epub  Apr 6.</w:t>
      </w:r>
    </w:p>
    <w:p w14:paraId="3C5A7351" w14:textId="77777777" w:rsidR="00435F35" w:rsidRPr="00435F35" w:rsidRDefault="00435F35" w:rsidP="00435F35">
      <w:pPr>
        <w:pStyle w:val="EndNoteBibliography"/>
        <w:spacing w:after="0"/>
        <w:ind w:left="720" w:hanging="720"/>
      </w:pPr>
      <w:r w:rsidRPr="00435F35">
        <w:t xml:space="preserve">2. </w:t>
      </w:r>
      <w:r w:rsidRPr="00435F35">
        <w:tab/>
        <w:t>Oberg K, Modlin IM, De Herder W, Pavel M, Klimstra D, Frilling A, et al. Consensus on biomarkers for neuroendocrine tumour disease. Lancet Oncol. 2015;16:e435-e46. doi: 10.1016/S470-2045(15)00186-2.</w:t>
      </w:r>
    </w:p>
    <w:p w14:paraId="785C6AC6" w14:textId="77777777" w:rsidR="00435F35" w:rsidRPr="00435F35" w:rsidRDefault="00435F35" w:rsidP="00435F35">
      <w:pPr>
        <w:pStyle w:val="EndNoteBibliography"/>
        <w:spacing w:after="0"/>
        <w:ind w:left="720" w:hanging="720"/>
      </w:pPr>
      <w:r w:rsidRPr="00435F35">
        <w:t xml:space="preserve">3. </w:t>
      </w:r>
      <w:r w:rsidRPr="00435F35">
        <w:tab/>
        <w:t>Hanahan D, Weinberg RA. Hallmarks of cancer: the next generation. Cell. 2011;144:646-74. doi: 10.1016/j.cell.2011.02.013.</w:t>
      </w:r>
    </w:p>
    <w:p w14:paraId="275A9BCD" w14:textId="77777777" w:rsidR="00435F35" w:rsidRPr="00435F35" w:rsidRDefault="00435F35" w:rsidP="00435F35">
      <w:pPr>
        <w:pStyle w:val="EndNoteBibliography"/>
        <w:spacing w:after="0"/>
        <w:ind w:left="720" w:hanging="720"/>
      </w:pPr>
      <w:r w:rsidRPr="00435F35">
        <w:t xml:space="preserve">4. </w:t>
      </w:r>
      <w:r w:rsidRPr="00435F35">
        <w:tab/>
        <w:t>Sansone A, Lauretta R, Vottari S, Chiefari A, Barnabei A, Romanelli F, et al. Specific and Non-Specific Biomarkers in Neuroendocrine Gastroenteropancreatic Tumors. Cancers (Basel). 2019;11:1113. doi: 10.3390/cancers11081113.</w:t>
      </w:r>
    </w:p>
    <w:p w14:paraId="0C8B0E15" w14:textId="77777777" w:rsidR="00435F35" w:rsidRPr="00435F35" w:rsidRDefault="00435F35" w:rsidP="00435F35">
      <w:pPr>
        <w:pStyle w:val="EndNoteBibliography"/>
        <w:spacing w:after="0"/>
        <w:ind w:left="720" w:hanging="720"/>
      </w:pPr>
      <w:r w:rsidRPr="00435F35">
        <w:t xml:space="preserve">5. </w:t>
      </w:r>
      <w:r w:rsidRPr="00435F35">
        <w:tab/>
        <w:t>Marotta V, Zatelli MC, Sciammarella C, Ambrosio MR, Bondanelli M, Colao A, et al. Chromogranin A as circulating marker for diagnosis and management of neuroendocrine neoplasms: more flaws than fame. Endocr Relat Cancer. 2018;25:R11-R29. doi: 10.1530/ERC-17-0269. Epub 2017 Oct 24.</w:t>
      </w:r>
    </w:p>
    <w:p w14:paraId="0AB0EA11" w14:textId="77777777" w:rsidR="00435F35" w:rsidRPr="00435F35" w:rsidRDefault="00435F35" w:rsidP="00435F35">
      <w:pPr>
        <w:pStyle w:val="EndNoteBibliography"/>
        <w:spacing w:after="0"/>
        <w:ind w:left="720" w:hanging="720"/>
      </w:pPr>
      <w:r w:rsidRPr="00435F35">
        <w:t xml:space="preserve">6. </w:t>
      </w:r>
      <w:r w:rsidRPr="00435F35">
        <w:tab/>
        <w:t>Oberg K, Couvelard A, Delle Fave G, Gross D, Grossman A, Jensen RT, et al. ENETS Consensus Guidelines for Standard of Care in Neuroendocrine Tumours: Biochemical Markers. Neuroendocrinology. 2017;105:201-11. doi: 10.1159/000472254. Epub 2017 Apr 8.</w:t>
      </w:r>
    </w:p>
    <w:p w14:paraId="35DFF8E1" w14:textId="77777777" w:rsidR="00435F35" w:rsidRPr="00435F35" w:rsidRDefault="00435F35" w:rsidP="00435F35">
      <w:pPr>
        <w:pStyle w:val="EndNoteBibliography"/>
        <w:spacing w:after="0"/>
        <w:ind w:left="720" w:hanging="720"/>
      </w:pPr>
      <w:r w:rsidRPr="00435F35">
        <w:lastRenderedPageBreak/>
        <w:t xml:space="preserve">7. </w:t>
      </w:r>
      <w:r w:rsidRPr="00435F35">
        <w:tab/>
        <w:t>Shah MH, Kulke MH, Goldner WS, Benson AB, 3rd, Bergsland E, Berlin JD, et al. NCCN Guidelines: Neuroendocrine and Adrenal Tumors, Version 3.2018 -Sept 11. 2018. p. 693-702. doi: 10.6004/jnccn.2018.0056.</w:t>
      </w:r>
    </w:p>
    <w:p w14:paraId="1434BC8D" w14:textId="77777777" w:rsidR="00435F35" w:rsidRPr="00435F35" w:rsidRDefault="00435F35" w:rsidP="00435F35">
      <w:pPr>
        <w:pStyle w:val="EndNoteBibliography"/>
        <w:spacing w:after="0"/>
        <w:ind w:left="720" w:hanging="720"/>
      </w:pPr>
      <w:r w:rsidRPr="00435F35">
        <w:t xml:space="preserve">8. </w:t>
      </w:r>
      <w:r w:rsidRPr="00435F35">
        <w:tab/>
        <w:t>Caplin ME, Ratnayake GM. Diagnostic and therapeutic advances in neuroendocrine tumours. Nat Rev Endocrinol. 2021;17:81-2.</w:t>
      </w:r>
    </w:p>
    <w:p w14:paraId="577E07ED" w14:textId="77777777" w:rsidR="00435F35" w:rsidRPr="00435F35" w:rsidRDefault="00435F35" w:rsidP="00435F35">
      <w:pPr>
        <w:pStyle w:val="EndNoteBibliography"/>
        <w:spacing w:after="0"/>
        <w:ind w:left="720" w:hanging="720"/>
      </w:pPr>
      <w:r w:rsidRPr="00435F35">
        <w:t xml:space="preserve">9. </w:t>
      </w:r>
      <w:r w:rsidRPr="00435F35">
        <w:tab/>
        <w:t>Hodara E, Morrison G, Cunha A, Zainfeld D, Xu T, Xu Y, et al. Multiparametric liquid biopsy analysis in metastatic prostate cancer. JCI Insight. 2019;4(5).125529. doi: 10.1172/jci.insight.. eCollection 2019 Mar 7.</w:t>
      </w:r>
    </w:p>
    <w:p w14:paraId="2FEC39C3" w14:textId="77777777" w:rsidR="00435F35" w:rsidRPr="00435F35" w:rsidRDefault="00435F35" w:rsidP="00435F35">
      <w:pPr>
        <w:pStyle w:val="EndNoteBibliography"/>
        <w:spacing w:after="0"/>
        <w:ind w:left="720" w:hanging="720"/>
      </w:pPr>
      <w:r w:rsidRPr="00435F35">
        <w:t xml:space="preserve">10. </w:t>
      </w:r>
      <w:r w:rsidRPr="00435F35">
        <w:tab/>
        <w:t>Modlin IM, Kidd M, Malczewska A, Drozdov I, Bodei L, Matar S, et al. The NETest: The Clinical Utility of Multigene Blood Analysis in the Diagnosis and Management of Neuroendocrine Tumors. Endocrinol Metab Clin North Am. 2018;47:485-504. doi: 10.1016/j.ecl.2018.05.002.</w:t>
      </w:r>
    </w:p>
    <w:p w14:paraId="3BAC6FB6" w14:textId="77777777" w:rsidR="00435F35" w:rsidRPr="00435F35" w:rsidRDefault="00435F35" w:rsidP="00435F35">
      <w:pPr>
        <w:pStyle w:val="EndNoteBibliography"/>
        <w:spacing w:after="0"/>
        <w:ind w:left="720" w:hanging="720"/>
      </w:pPr>
      <w:r w:rsidRPr="00435F35">
        <w:t xml:space="preserve">11. </w:t>
      </w:r>
      <w:r w:rsidRPr="00435F35">
        <w:tab/>
        <w:t>Uemura S, Ishida T, Thwin KKM, Yamamoto N, Tamura A, Kishimoto K, et al. Dynamics of Minimal Residual Disease in Neuroblastoma Patients. Frontiers in oncology. 2019;9:455.</w:t>
      </w:r>
    </w:p>
    <w:p w14:paraId="0B70CD4B" w14:textId="77777777" w:rsidR="00435F35" w:rsidRPr="00435F35" w:rsidRDefault="00435F35" w:rsidP="00435F35">
      <w:pPr>
        <w:pStyle w:val="EndNoteBibliography"/>
        <w:spacing w:after="0"/>
        <w:ind w:left="720" w:hanging="720"/>
      </w:pPr>
      <w:r w:rsidRPr="00435F35">
        <w:t xml:space="preserve">12. </w:t>
      </w:r>
      <w:r w:rsidRPr="00435F35">
        <w:tab/>
        <w:t>von Elm E, Altman DG, Egger M, Pocock SJ, Gøtzsche PC, Vandenbroucke JP. The Strengthening the Reporting of Observational Studies in Epidemiology (STROBE) statement: guidelines for reporting observational studies. Lancet. 2007;370:1453-7.</w:t>
      </w:r>
    </w:p>
    <w:p w14:paraId="5570D052" w14:textId="77777777" w:rsidR="00435F35" w:rsidRPr="00435F35" w:rsidRDefault="00435F35" w:rsidP="00435F35">
      <w:pPr>
        <w:pStyle w:val="EndNoteBibliography"/>
        <w:spacing w:after="0"/>
        <w:ind w:left="720" w:hanging="720"/>
      </w:pPr>
      <w:r w:rsidRPr="00435F35">
        <w:t xml:space="preserve">13. </w:t>
      </w:r>
      <w:r w:rsidRPr="00435F35">
        <w:tab/>
        <w:t>Pavel M, Jann H, Prasad V, Drozdov I, Modlin IM, Kidd M. NET Blood Transcript Analysis defines the Crossing of the Clinical Rubicon: When Stable Disease becomes Progressive. Neuroendocrinology. 2017;104:170-82.</w:t>
      </w:r>
    </w:p>
    <w:p w14:paraId="56D93471" w14:textId="77777777" w:rsidR="00435F35" w:rsidRPr="00435F35" w:rsidRDefault="00435F35" w:rsidP="00435F35">
      <w:pPr>
        <w:pStyle w:val="EndNoteBibliography"/>
        <w:spacing w:after="0"/>
        <w:ind w:left="720" w:hanging="720"/>
      </w:pPr>
      <w:r w:rsidRPr="00435F35">
        <w:t xml:space="preserve">14. </w:t>
      </w:r>
      <w:r w:rsidRPr="00435F35">
        <w:tab/>
        <w:t>Filosso P, Kidd M, Roffinella M, Lewczuk A, Chung K-M, Kolasinska-Cwikla A, et al. The utility of blood neuroendocrine gene transcript measurement in the diagnosis of bronchopulmonary neuroendocrine tumors (BPNET) and as a tool to evaluate surgical resection and disease progression. European J Cardiothoracic Surgery. 2018;53:631-9.</w:t>
      </w:r>
    </w:p>
    <w:p w14:paraId="6DA1489F" w14:textId="77777777" w:rsidR="00435F35" w:rsidRPr="00435F35" w:rsidRDefault="00435F35" w:rsidP="00435F35">
      <w:pPr>
        <w:pStyle w:val="EndNoteBibliography"/>
        <w:spacing w:after="0"/>
        <w:ind w:left="720" w:hanging="720"/>
      </w:pPr>
      <w:r w:rsidRPr="00435F35">
        <w:t xml:space="preserve">15. </w:t>
      </w:r>
      <w:r w:rsidRPr="00435F35">
        <w:tab/>
        <w:t>Cwikla JB, Bodei L, Kolasinska-Cwikla A, Sankowski A, Modlin IM, Kidd M. Circulating transcript analysis (NETest) in GEP-NETs treated with Somatostatin Analogs defines Therapy. J Clin Endocrinol Metab. 2015;100:E1437-45.</w:t>
      </w:r>
    </w:p>
    <w:p w14:paraId="2DEACB4B" w14:textId="77777777" w:rsidR="00435F35" w:rsidRPr="00435F35" w:rsidRDefault="00435F35" w:rsidP="00435F35">
      <w:pPr>
        <w:pStyle w:val="EndNoteBibliography"/>
        <w:spacing w:after="0"/>
        <w:ind w:left="720" w:hanging="720"/>
      </w:pPr>
      <w:r w:rsidRPr="00435F35">
        <w:t xml:space="preserve">16. </w:t>
      </w:r>
      <w:r w:rsidRPr="00435F35">
        <w:tab/>
        <w:t>Trisolini R, Valentini I, Tinelli C, Ferrari M, Guiducci GM, Parri SN, et al. DIPNECH: Association Between Histopathology and Clinical Presentation. Lung. 2016;194:243-7. doi: 10.1007/s00408-016-9854-7. Epub 2016 Feb 15.</w:t>
      </w:r>
    </w:p>
    <w:p w14:paraId="5107463D" w14:textId="77777777" w:rsidR="00435F35" w:rsidRPr="00435F35" w:rsidRDefault="00435F35" w:rsidP="00435F35">
      <w:pPr>
        <w:pStyle w:val="EndNoteBibliography"/>
        <w:spacing w:after="0"/>
        <w:ind w:left="720" w:hanging="720"/>
      </w:pPr>
      <w:r w:rsidRPr="00435F35">
        <w:t xml:space="preserve">17. </w:t>
      </w:r>
      <w:r w:rsidRPr="00435F35">
        <w:tab/>
        <w:t>Jianu CS, Fossmark R, Viset T, Qvigstad G, Sordal O, Marvik R, et al. Gastric carcinoids after long-term use of a proton pump inhibitor. Aliment Pharmacol Ther. 2012;36:644-9. doi: 10.1111/apt.12012. Epub 2012 Aug 5.</w:t>
      </w:r>
    </w:p>
    <w:p w14:paraId="34DFF84C" w14:textId="77777777" w:rsidR="00435F35" w:rsidRPr="00435F35" w:rsidRDefault="00435F35" w:rsidP="00435F35">
      <w:pPr>
        <w:pStyle w:val="EndNoteBibliography"/>
        <w:spacing w:after="0"/>
        <w:ind w:left="720" w:hanging="720"/>
      </w:pPr>
      <w:r w:rsidRPr="00435F35">
        <w:t xml:space="preserve">18. </w:t>
      </w:r>
      <w:r w:rsidRPr="00435F35">
        <w:tab/>
        <w:t>van Treijen MJC, Korse CM, van Leeuwaarde RS, Saveur LJ, Vriens MR, Verbeek WHM, et al. Blood Transcript Profiling for the Detection of Neuroendocrine Tumors: Results of a Large Independent Validation Study. Front Endocrinol (Lausanne). 2018;9:740.:10.3389/fendo.2018.00740. eCollection 2018.</w:t>
      </w:r>
    </w:p>
    <w:p w14:paraId="3EA48B39" w14:textId="77777777" w:rsidR="00435F35" w:rsidRPr="00435F35" w:rsidRDefault="00435F35" w:rsidP="00435F35">
      <w:pPr>
        <w:pStyle w:val="EndNoteBibliography"/>
        <w:spacing w:after="0"/>
        <w:ind w:left="720" w:hanging="720"/>
      </w:pPr>
      <w:r w:rsidRPr="00435F35">
        <w:t xml:space="preserve">19. </w:t>
      </w:r>
      <w:r w:rsidRPr="00435F35">
        <w:tab/>
        <w:t>Chen F, Zhang Y, Gibbons DL, Deneen B, Kwiatkowski DJ, Ittmann M, et al. Pan-Cancer Molecular Classes Transcending Tumor Lineage Across 32 Cancer Types, Multiple Data Platforms, and over 10,000 Cases. Clin Cancer Res. 2018;24:2182-93. doi: 10.1158/078-0432.CCR-17-3378. Epub 2018 Feb 9.</w:t>
      </w:r>
    </w:p>
    <w:p w14:paraId="68DB6EF1" w14:textId="77777777" w:rsidR="00435F35" w:rsidRPr="00435F35" w:rsidRDefault="00435F35" w:rsidP="00435F35">
      <w:pPr>
        <w:pStyle w:val="EndNoteBibliography"/>
        <w:spacing w:after="0"/>
        <w:ind w:left="720" w:hanging="720"/>
      </w:pPr>
      <w:r w:rsidRPr="00435F35">
        <w:t xml:space="preserve">20. </w:t>
      </w:r>
      <w:r w:rsidRPr="00435F35">
        <w:tab/>
        <w:t>Chen F, Zhang Y, Parra E, Rodriguez J, Behrens C, Akbani R, et al. Multiplatform-based molecular subtypes of non-small-cell lung cancer. Oncogene. 2017;36:1384-93.</w:t>
      </w:r>
    </w:p>
    <w:p w14:paraId="29A9C900" w14:textId="77777777" w:rsidR="00435F35" w:rsidRPr="00435F35" w:rsidRDefault="00435F35" w:rsidP="00435F35">
      <w:pPr>
        <w:pStyle w:val="EndNoteBibliography"/>
        <w:spacing w:after="0"/>
        <w:ind w:left="720" w:hanging="720"/>
      </w:pPr>
      <w:r w:rsidRPr="00435F35">
        <w:t xml:space="preserve">21. </w:t>
      </w:r>
      <w:r w:rsidRPr="00435F35">
        <w:tab/>
        <w:t>Puca L, Vlachostergios PJ, Beltran H. Neuroendocrine Differentiation in Prostate Cancer: Emerging Biology, Models, and Therapies. Cold Spring Harb Perspect Med. 2019;9(2).cshperspect.a030593. doi: 10.1101/cshperspect.a.</w:t>
      </w:r>
    </w:p>
    <w:p w14:paraId="030786F3" w14:textId="77777777" w:rsidR="00435F35" w:rsidRPr="00435F35" w:rsidRDefault="00435F35" w:rsidP="00435F35">
      <w:pPr>
        <w:pStyle w:val="EndNoteBibliography"/>
        <w:spacing w:after="0"/>
        <w:ind w:left="720" w:hanging="720"/>
      </w:pPr>
      <w:r w:rsidRPr="00435F35">
        <w:t xml:space="preserve">22. </w:t>
      </w:r>
      <w:r w:rsidRPr="00435F35">
        <w:tab/>
        <w:t>Pelosi G, Bianchi F, Hofman P, Pattini L, Strobel P, Calabrese F, et al. Recent advances in the molecular landscape of lung neuroendocrine tumors. Expert Rev Mol Diagn. 2019;19:281-97. doi: 10.1080/14737159.2019.1595593. Epub 2019 Mar 27.</w:t>
      </w:r>
    </w:p>
    <w:p w14:paraId="42514FC6" w14:textId="77777777" w:rsidR="00435F35" w:rsidRPr="00435F35" w:rsidRDefault="00435F35" w:rsidP="00435F35">
      <w:pPr>
        <w:pStyle w:val="EndNoteBibliography"/>
        <w:spacing w:after="0"/>
        <w:ind w:left="720" w:hanging="720"/>
      </w:pPr>
      <w:r w:rsidRPr="00435F35">
        <w:lastRenderedPageBreak/>
        <w:t xml:space="preserve">23. </w:t>
      </w:r>
      <w:r w:rsidRPr="00435F35">
        <w:tab/>
        <w:t>Feng J, Sheng H, Zhu C, Qian X, Wan D, Su D, et al. Correlation of neuroendocrine features with prognosis of non-small cell lung cancer. Oncotarget. 2016;7:71727-36.</w:t>
      </w:r>
    </w:p>
    <w:p w14:paraId="0EFA6C88" w14:textId="77777777" w:rsidR="00435F35" w:rsidRPr="00435F35" w:rsidRDefault="00435F35" w:rsidP="00435F35">
      <w:pPr>
        <w:pStyle w:val="EndNoteBibliography"/>
        <w:spacing w:after="0"/>
        <w:ind w:left="720" w:hanging="720"/>
      </w:pPr>
      <w:r w:rsidRPr="00435F35">
        <w:t xml:space="preserve">24. </w:t>
      </w:r>
      <w:r w:rsidRPr="00435F35">
        <w:tab/>
        <w:t>Kaur H, Samarska I, Lu J, Faisal F, Maughan BL, Murali S, et al. Neuroendocrine differentiation in usual-type prostatic adenocarcinoma: Molecular characterization and clinical significance. Prostate. 2020;80:1012-23.</w:t>
      </w:r>
    </w:p>
    <w:p w14:paraId="6BB2A730" w14:textId="77777777" w:rsidR="00435F35" w:rsidRPr="00435F35" w:rsidRDefault="00435F35" w:rsidP="00435F35">
      <w:pPr>
        <w:pStyle w:val="EndNoteBibliography"/>
        <w:spacing w:after="0"/>
        <w:ind w:left="720" w:hanging="720"/>
      </w:pPr>
      <w:r w:rsidRPr="00435F35">
        <w:t xml:space="preserve">25. </w:t>
      </w:r>
      <w:r w:rsidRPr="00435F35">
        <w:tab/>
        <w:t>Malczewska A, Witkowska M, Wójcik-Giertuga M, Kuśnierz K, Bocian A, Walter A, et al. Prospective Evaluation of the NETest as a Liquid Biopsy for Gastroenteropancreatic and Bronchopulmonary Neuroendocrine Tumours: An ENETS Centre of Excellence Experience. Neuroendocrinology. 2020;24:000508106.</w:t>
      </w:r>
    </w:p>
    <w:p w14:paraId="6DCF42F4" w14:textId="77777777" w:rsidR="00435F35" w:rsidRPr="00435F35" w:rsidRDefault="00435F35" w:rsidP="00435F35">
      <w:pPr>
        <w:pStyle w:val="EndNoteBibliography"/>
        <w:spacing w:after="0"/>
        <w:ind w:left="720" w:hanging="720"/>
      </w:pPr>
      <w:r w:rsidRPr="00435F35">
        <w:t xml:space="preserve">26. </w:t>
      </w:r>
      <w:r w:rsidRPr="00435F35">
        <w:tab/>
        <w:t>Filosso PL, Öberg K, Malczewska A, Lewczuk A, Roffinella M, Aslanian H, et al. Molecular identification of bronchopulmonary neuroendocrine tumours and neuroendocrine genotype in lung neoplasia using the NETest liquid biopsy. Eur J Cardiothorac Surg. 2020;57:1195-202.</w:t>
      </w:r>
    </w:p>
    <w:p w14:paraId="17A5F1B5" w14:textId="77777777" w:rsidR="00435F35" w:rsidRPr="00435F35" w:rsidRDefault="00435F35" w:rsidP="00435F35">
      <w:pPr>
        <w:pStyle w:val="EndNoteBibliography"/>
        <w:spacing w:after="0"/>
        <w:ind w:left="720" w:hanging="720"/>
      </w:pPr>
      <w:r w:rsidRPr="00435F35">
        <w:t xml:space="preserve">27. </w:t>
      </w:r>
      <w:r w:rsidRPr="00435F35">
        <w:tab/>
        <w:t>Al-Toubah T, Cives M, Valone T, Blue K, Strosberg JR. Sensitivity and Specificity of the NETest: A Validation Study. Neuroendocrinology. 2020.</w:t>
      </w:r>
    </w:p>
    <w:p w14:paraId="0E3F540D" w14:textId="77777777" w:rsidR="00435F35" w:rsidRPr="00435F35" w:rsidRDefault="00435F35" w:rsidP="00435F35">
      <w:pPr>
        <w:pStyle w:val="EndNoteBibliography"/>
        <w:spacing w:after="0"/>
        <w:ind w:left="720" w:hanging="720"/>
      </w:pPr>
      <w:r w:rsidRPr="00435F35">
        <w:t xml:space="preserve">28. </w:t>
      </w:r>
      <w:r w:rsidRPr="00435F35">
        <w:tab/>
        <w:t>Ogimi T, Sadahiro S, Kamei Y, Chan LF, Miyakita H, Saito G, et al. Distribution of Neuroendocrine Marker-Positive Cells in Colorectal Cancer Tissue and Normal Mucosal Tissue: Consideration of Histogenesis of Neuroendocrine Cancer. Oncology. 2019;97:294-300. doi: 10.1159/000501521. Epub 2019 Aug 7.</w:t>
      </w:r>
    </w:p>
    <w:p w14:paraId="17C7C219" w14:textId="77777777" w:rsidR="00435F35" w:rsidRPr="00435F35" w:rsidRDefault="00435F35" w:rsidP="00435F35">
      <w:pPr>
        <w:pStyle w:val="EndNoteBibliography"/>
        <w:spacing w:after="0"/>
        <w:ind w:left="720" w:hanging="720"/>
      </w:pPr>
      <w:r w:rsidRPr="00435F35">
        <w:t xml:space="preserve">29. </w:t>
      </w:r>
      <w:r w:rsidRPr="00435F35">
        <w:tab/>
        <w:t>Lamarca A, Clouston H, Barriuso J, McNamara MG, Frizziero M, Mansoor W, et al. Follow-Up Recommendations after Curative Resection of Well-Differentiated Neuroendocrine Tumours: Review of Current Evidence and Clinical Practice. Journal of clinical medicine. 2019;8.</w:t>
      </w:r>
    </w:p>
    <w:p w14:paraId="2B2F13F9" w14:textId="77777777" w:rsidR="00435F35" w:rsidRPr="00435F35" w:rsidRDefault="00435F35" w:rsidP="00435F35">
      <w:pPr>
        <w:pStyle w:val="EndNoteBibliography"/>
        <w:spacing w:after="0"/>
        <w:ind w:left="720" w:hanging="720"/>
      </w:pPr>
      <w:r w:rsidRPr="00435F35">
        <w:t xml:space="preserve">30. </w:t>
      </w:r>
      <w:r w:rsidRPr="00435F35">
        <w:tab/>
        <w:t>van Zogchel LMJ, Zappeij-Kannegieter L, Javadi A, Lugtigheid M, Gelineau NU, Lak NSM, et al. Specific and Sensitive Detection of Neuroblastoma mRNA Markers by Multiplex RT-qPCR. Cancers. 2021;13.</w:t>
      </w:r>
    </w:p>
    <w:p w14:paraId="7129A78B" w14:textId="77777777" w:rsidR="00435F35" w:rsidRPr="00435F35" w:rsidRDefault="00435F35" w:rsidP="00435F35">
      <w:pPr>
        <w:pStyle w:val="EndNoteBibliography"/>
        <w:spacing w:after="0"/>
        <w:ind w:left="720" w:hanging="720"/>
      </w:pPr>
      <w:r w:rsidRPr="00435F35">
        <w:t xml:space="preserve">31. </w:t>
      </w:r>
      <w:r w:rsidRPr="00435F35">
        <w:tab/>
        <w:t>Yalniz FF, Patel KP, Bashir Q, Marin D, Ahmed S, Alousi AM, et al. Significance of minimal residual disease monitoring by real-time quantitative polymerase chain reaction in core binding factor acute myeloid leukemia for transplantation outcomes. Cancer. 2020;126:2183-92.</w:t>
      </w:r>
    </w:p>
    <w:p w14:paraId="1C33EC4F" w14:textId="77777777" w:rsidR="00435F35" w:rsidRPr="00435F35" w:rsidRDefault="00435F35" w:rsidP="00435F35">
      <w:pPr>
        <w:pStyle w:val="EndNoteBibliography"/>
        <w:spacing w:after="0"/>
        <w:ind w:left="720" w:hanging="720"/>
      </w:pPr>
      <w:r w:rsidRPr="00435F35">
        <w:t xml:space="preserve">32. </w:t>
      </w:r>
      <w:r w:rsidRPr="00435F35">
        <w:tab/>
        <w:t>Modlin IM, Frilling A, Salem RR, Alaimo D, Drymousis P, Wasan HS, et al. Blood measurement of neuroendocrine gene transcripts defines the effectiveness of operative resection and ablation strategies. Surgery. 2016;159:336-47. doi: 10.1016/j.surg.2015.06.056. Epub  Oct 9.</w:t>
      </w:r>
    </w:p>
    <w:p w14:paraId="1E4A8B59" w14:textId="77777777" w:rsidR="00435F35" w:rsidRPr="00435F35" w:rsidRDefault="00435F35" w:rsidP="00435F35">
      <w:pPr>
        <w:pStyle w:val="EndNoteBibliography"/>
        <w:spacing w:after="0"/>
        <w:ind w:left="720" w:hanging="720"/>
      </w:pPr>
      <w:r w:rsidRPr="00435F35">
        <w:t xml:space="preserve">33. </w:t>
      </w:r>
      <w:r w:rsidRPr="00435F35">
        <w:tab/>
        <w:t>Sausen M, Phallen J, Adleff V, Jones S, Leary RJ, Barrett MT, et al. Clinical implications of genomic alterations in the tumour and circulation of pancreatic cancer patients. Nat Commun. 2015;6:7686.</w:t>
      </w:r>
    </w:p>
    <w:p w14:paraId="1FFAB1FB" w14:textId="77777777" w:rsidR="00435F35" w:rsidRPr="00435F35" w:rsidRDefault="00435F35" w:rsidP="00435F35">
      <w:pPr>
        <w:pStyle w:val="EndNoteBibliography"/>
        <w:spacing w:after="0"/>
        <w:ind w:left="720" w:hanging="720"/>
      </w:pPr>
      <w:r w:rsidRPr="00435F35">
        <w:t xml:space="preserve">34. </w:t>
      </w:r>
      <w:r w:rsidRPr="00435F35">
        <w:tab/>
        <w:t>Cardoso F, van't Veer LJ, Bogaerts J, Slaets L, Viale G, Delaloge S, et al. 70-Gene Signature as an Aid to Treatment Decisions in Early-Stage Breast Cancer. N Engl J Med. 2016;375:717-29. doi: 10.1056/NEJMoa1602253.</w:t>
      </w:r>
    </w:p>
    <w:p w14:paraId="1E354C6A" w14:textId="77777777" w:rsidR="00435F35" w:rsidRPr="00435F35" w:rsidRDefault="00435F35" w:rsidP="00435F35">
      <w:pPr>
        <w:pStyle w:val="EndNoteBibliography"/>
        <w:ind w:left="720" w:hanging="720"/>
      </w:pPr>
      <w:r w:rsidRPr="00435F35">
        <w:t xml:space="preserve">35. </w:t>
      </w:r>
      <w:r w:rsidRPr="00435F35">
        <w:tab/>
        <w:t>You YN, Rustin RB, Sullivan JD. Oncotype DX((R)) colon cancer assay for prediction of recurrence risk in patients with stage II and III colon cancer: A review of the evidence. Surg Oncol. 2015;24:61-6. doi: 10.1016/j.suronc.2015.02.001. Epub  Feb 14.</w:t>
      </w:r>
    </w:p>
    <w:p w14:paraId="792A4B88" w14:textId="34F460E0" w:rsidR="00AE01D9" w:rsidRPr="006732B1" w:rsidRDefault="0046591E" w:rsidP="00956F30">
      <w:pPr>
        <w:spacing w:after="0" w:line="240" w:lineRule="auto"/>
        <w:rPr>
          <w:rFonts w:ascii="Times New Roman" w:hAnsi="Times New Roman" w:cs="Times New Roman"/>
          <w:sz w:val="24"/>
          <w:szCs w:val="24"/>
        </w:rPr>
      </w:pPr>
      <w:r w:rsidRPr="006732B1">
        <w:rPr>
          <w:rFonts w:ascii="Times New Roman" w:hAnsi="Times New Roman" w:cs="Times New Roman"/>
          <w:sz w:val="24"/>
          <w:szCs w:val="24"/>
        </w:rPr>
        <w:fldChar w:fldCharType="end"/>
      </w:r>
    </w:p>
    <w:p w14:paraId="66A08C3A" w14:textId="77777777" w:rsidR="000F06FB" w:rsidRPr="006732B1" w:rsidRDefault="000F06FB">
      <w:pPr>
        <w:rPr>
          <w:rFonts w:ascii="Times New Roman" w:hAnsi="Times New Roman" w:cs="Times New Roman"/>
          <w:sz w:val="24"/>
          <w:szCs w:val="24"/>
        </w:rPr>
        <w:sectPr w:rsidR="000F06FB" w:rsidRPr="006732B1" w:rsidSect="000F06FB">
          <w:headerReference w:type="default" r:id="rId15"/>
          <w:pgSz w:w="12240" w:h="15840"/>
          <w:pgMar w:top="1440" w:right="1440" w:bottom="1440" w:left="1440" w:header="720" w:footer="720" w:gutter="0"/>
          <w:lnNumType w:countBy="1" w:restart="continuous"/>
          <w:cols w:space="720"/>
          <w:docGrid w:linePitch="360"/>
        </w:sectPr>
      </w:pPr>
    </w:p>
    <w:p w14:paraId="361C30F8" w14:textId="698B09B0" w:rsidR="00E80F04" w:rsidRDefault="00E80F04" w:rsidP="00956F30">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Table 1. NET patient (</w:t>
      </w:r>
      <w:r w:rsidRPr="00E80F04">
        <w:rPr>
          <w:rFonts w:ascii="Times New Roman" w:hAnsi="Times New Roman" w:cs="Times New Roman"/>
          <w:b/>
          <w:i/>
          <w:sz w:val="24"/>
          <w:szCs w:val="24"/>
        </w:rPr>
        <w:t>n</w:t>
      </w:r>
      <w:r>
        <w:rPr>
          <w:rFonts w:ascii="Times New Roman" w:hAnsi="Times New Roman" w:cs="Times New Roman"/>
          <w:b/>
          <w:sz w:val="24"/>
          <w:szCs w:val="24"/>
        </w:rPr>
        <w:t>=922) demographics</w:t>
      </w:r>
    </w:p>
    <w:p w14:paraId="728F7162" w14:textId="77777777" w:rsidR="00C77D2F" w:rsidRDefault="00C77D2F" w:rsidP="00956F30">
      <w:pPr>
        <w:spacing w:after="0" w:line="240" w:lineRule="auto"/>
        <w:rPr>
          <w:rFonts w:ascii="Times New Roman" w:hAnsi="Times New Roman" w:cs="Times New Roman"/>
          <w:b/>
          <w:sz w:val="24"/>
          <w:szCs w:val="24"/>
        </w:rPr>
      </w:pPr>
    </w:p>
    <w:tbl>
      <w:tblPr>
        <w:tblStyle w:val="TableGrid"/>
        <w:tblW w:w="12625" w:type="dxa"/>
        <w:tblLook w:val="04A0" w:firstRow="1" w:lastRow="0" w:firstColumn="1" w:lastColumn="0" w:noHBand="0" w:noVBand="1"/>
      </w:tblPr>
      <w:tblGrid>
        <w:gridCol w:w="1352"/>
        <w:gridCol w:w="1003"/>
        <w:gridCol w:w="1603"/>
        <w:gridCol w:w="816"/>
        <w:gridCol w:w="816"/>
        <w:gridCol w:w="696"/>
        <w:gridCol w:w="816"/>
        <w:gridCol w:w="816"/>
        <w:gridCol w:w="576"/>
        <w:gridCol w:w="1336"/>
        <w:gridCol w:w="1043"/>
        <w:gridCol w:w="816"/>
        <w:gridCol w:w="936"/>
      </w:tblGrid>
      <w:tr w:rsidR="00673FAE" w:rsidRPr="00673FAE" w14:paraId="5E486B19" w14:textId="77777777" w:rsidTr="00C77D2F">
        <w:trPr>
          <w:trHeight w:val="270"/>
        </w:trPr>
        <w:tc>
          <w:tcPr>
            <w:tcW w:w="1352" w:type="dxa"/>
            <w:vMerge w:val="restart"/>
          </w:tcPr>
          <w:p w14:paraId="03FDADE6" w14:textId="77777777" w:rsidR="00673FAE" w:rsidRPr="00673FAE" w:rsidRDefault="00673FAE" w:rsidP="00445DE6">
            <w:pPr>
              <w:jc w:val="center"/>
              <w:rPr>
                <w:rFonts w:ascii="Times New Roman" w:hAnsi="Times New Roman" w:cs="Times New Roman"/>
                <w:b/>
                <w:sz w:val="24"/>
                <w:szCs w:val="24"/>
              </w:rPr>
            </w:pPr>
            <w:r w:rsidRPr="00673FAE">
              <w:rPr>
                <w:rFonts w:ascii="Times New Roman" w:hAnsi="Times New Roman" w:cs="Times New Roman"/>
                <w:b/>
                <w:sz w:val="24"/>
                <w:szCs w:val="24"/>
              </w:rPr>
              <w:t>Site</w:t>
            </w:r>
          </w:p>
        </w:tc>
        <w:tc>
          <w:tcPr>
            <w:tcW w:w="1003" w:type="dxa"/>
            <w:vMerge w:val="restart"/>
          </w:tcPr>
          <w:p w14:paraId="3604F63F" w14:textId="77777777" w:rsidR="00673FAE" w:rsidRPr="00673FAE" w:rsidRDefault="00673FAE" w:rsidP="00445DE6">
            <w:pPr>
              <w:jc w:val="center"/>
              <w:rPr>
                <w:rFonts w:ascii="Times New Roman" w:hAnsi="Times New Roman" w:cs="Times New Roman"/>
                <w:b/>
                <w:sz w:val="24"/>
                <w:szCs w:val="24"/>
              </w:rPr>
            </w:pPr>
            <w:r w:rsidRPr="00673FAE">
              <w:rPr>
                <w:rFonts w:ascii="Times New Roman" w:hAnsi="Times New Roman" w:cs="Times New Roman"/>
                <w:b/>
                <w:sz w:val="24"/>
                <w:szCs w:val="24"/>
              </w:rPr>
              <w:t>Age</w:t>
            </w:r>
          </w:p>
          <w:p w14:paraId="7767905F" w14:textId="77777777" w:rsidR="00673FAE" w:rsidRPr="00673FAE" w:rsidRDefault="00673FAE" w:rsidP="00445DE6">
            <w:pPr>
              <w:jc w:val="center"/>
              <w:rPr>
                <w:rFonts w:ascii="Times New Roman" w:hAnsi="Times New Roman" w:cs="Times New Roman"/>
                <w:b/>
                <w:sz w:val="24"/>
                <w:szCs w:val="24"/>
              </w:rPr>
            </w:pPr>
            <w:r w:rsidRPr="00673FAE">
              <w:rPr>
                <w:rFonts w:ascii="Times New Roman" w:hAnsi="Times New Roman" w:cs="Times New Roman"/>
                <w:b/>
                <w:sz w:val="24"/>
                <w:szCs w:val="24"/>
              </w:rPr>
              <w:t>Median (range)</w:t>
            </w:r>
          </w:p>
        </w:tc>
        <w:tc>
          <w:tcPr>
            <w:tcW w:w="1603" w:type="dxa"/>
            <w:vMerge w:val="restart"/>
          </w:tcPr>
          <w:p w14:paraId="5B1A8346" w14:textId="77777777" w:rsidR="00673FAE" w:rsidRPr="00673FAE" w:rsidRDefault="00673FAE" w:rsidP="00445DE6">
            <w:pPr>
              <w:jc w:val="center"/>
              <w:rPr>
                <w:rFonts w:ascii="Times New Roman" w:hAnsi="Times New Roman" w:cs="Times New Roman"/>
                <w:b/>
                <w:sz w:val="24"/>
                <w:szCs w:val="24"/>
              </w:rPr>
            </w:pPr>
            <w:r w:rsidRPr="00673FAE">
              <w:rPr>
                <w:rFonts w:ascii="Times New Roman" w:hAnsi="Times New Roman" w:cs="Times New Roman"/>
                <w:b/>
                <w:sz w:val="24"/>
                <w:szCs w:val="24"/>
              </w:rPr>
              <w:t>Gender</w:t>
            </w:r>
          </w:p>
          <w:p w14:paraId="232AEA86" w14:textId="77777777" w:rsidR="00673FAE" w:rsidRPr="00673FAE" w:rsidRDefault="00673FAE" w:rsidP="00445DE6">
            <w:pPr>
              <w:jc w:val="center"/>
              <w:rPr>
                <w:rFonts w:ascii="Times New Roman" w:hAnsi="Times New Roman" w:cs="Times New Roman"/>
                <w:b/>
                <w:sz w:val="24"/>
                <w:szCs w:val="24"/>
              </w:rPr>
            </w:pPr>
            <w:r w:rsidRPr="00673FAE">
              <w:rPr>
                <w:rFonts w:ascii="Times New Roman" w:hAnsi="Times New Roman" w:cs="Times New Roman"/>
                <w:b/>
                <w:sz w:val="24"/>
                <w:szCs w:val="24"/>
              </w:rPr>
              <w:t>(</w:t>
            </w:r>
            <w:proofErr w:type="gramStart"/>
            <w:r w:rsidRPr="00673FAE">
              <w:rPr>
                <w:rFonts w:ascii="Times New Roman" w:hAnsi="Times New Roman" w:cs="Times New Roman"/>
                <w:b/>
                <w:sz w:val="24"/>
                <w:szCs w:val="24"/>
              </w:rPr>
              <w:t>M:F</w:t>
            </w:r>
            <w:proofErr w:type="gramEnd"/>
            <w:r w:rsidRPr="00673FAE">
              <w:rPr>
                <w:rFonts w:ascii="Times New Roman" w:hAnsi="Times New Roman" w:cs="Times New Roman"/>
                <w:b/>
                <w:sz w:val="24"/>
                <w:szCs w:val="24"/>
              </w:rPr>
              <w:t>)</w:t>
            </w:r>
          </w:p>
        </w:tc>
        <w:tc>
          <w:tcPr>
            <w:tcW w:w="4536" w:type="dxa"/>
            <w:gridSpan w:val="6"/>
          </w:tcPr>
          <w:p w14:paraId="4073E534" w14:textId="77777777" w:rsidR="00673FAE" w:rsidRPr="00673FAE" w:rsidRDefault="00673FAE" w:rsidP="00445DE6">
            <w:pPr>
              <w:jc w:val="center"/>
              <w:rPr>
                <w:rFonts w:ascii="Times New Roman" w:hAnsi="Times New Roman" w:cs="Times New Roman"/>
                <w:b/>
                <w:sz w:val="24"/>
                <w:szCs w:val="24"/>
              </w:rPr>
            </w:pPr>
            <w:r w:rsidRPr="00673FAE">
              <w:rPr>
                <w:rFonts w:ascii="Times New Roman" w:hAnsi="Times New Roman" w:cs="Times New Roman"/>
                <w:b/>
                <w:sz w:val="24"/>
                <w:szCs w:val="24"/>
              </w:rPr>
              <w:t>Grade</w:t>
            </w:r>
          </w:p>
        </w:tc>
        <w:tc>
          <w:tcPr>
            <w:tcW w:w="1336" w:type="dxa"/>
            <w:vMerge w:val="restart"/>
          </w:tcPr>
          <w:p w14:paraId="392CE384" w14:textId="77777777" w:rsidR="00673FAE" w:rsidRPr="00673FAE" w:rsidRDefault="00673FAE" w:rsidP="00445DE6">
            <w:pPr>
              <w:jc w:val="center"/>
              <w:rPr>
                <w:rFonts w:ascii="Times New Roman" w:hAnsi="Times New Roman" w:cs="Times New Roman"/>
                <w:b/>
                <w:sz w:val="24"/>
                <w:szCs w:val="24"/>
              </w:rPr>
            </w:pPr>
            <w:r w:rsidRPr="00673FAE">
              <w:rPr>
                <w:rFonts w:ascii="Times New Roman" w:hAnsi="Times New Roman" w:cs="Times New Roman"/>
                <w:b/>
                <w:sz w:val="24"/>
                <w:szCs w:val="24"/>
              </w:rPr>
              <w:t>Metastases</w:t>
            </w:r>
          </w:p>
          <w:p w14:paraId="0A2120D0" w14:textId="77777777" w:rsidR="00C77D2F" w:rsidRDefault="00673FAE" w:rsidP="00445DE6">
            <w:pPr>
              <w:jc w:val="center"/>
              <w:rPr>
                <w:rFonts w:ascii="Times New Roman" w:hAnsi="Times New Roman" w:cs="Times New Roman"/>
                <w:b/>
                <w:sz w:val="24"/>
                <w:szCs w:val="24"/>
              </w:rPr>
            </w:pPr>
            <w:r w:rsidRPr="00673FAE">
              <w:rPr>
                <w:rFonts w:ascii="Times New Roman" w:hAnsi="Times New Roman" w:cs="Times New Roman"/>
                <w:b/>
                <w:sz w:val="24"/>
                <w:szCs w:val="24"/>
              </w:rPr>
              <w:t>No.</w:t>
            </w:r>
          </w:p>
          <w:p w14:paraId="33F48795" w14:textId="77777777" w:rsidR="00673FAE" w:rsidRPr="00673FAE" w:rsidRDefault="00673FAE" w:rsidP="00445DE6">
            <w:pPr>
              <w:jc w:val="center"/>
              <w:rPr>
                <w:rFonts w:ascii="Times New Roman" w:hAnsi="Times New Roman" w:cs="Times New Roman"/>
                <w:b/>
                <w:sz w:val="24"/>
                <w:szCs w:val="24"/>
              </w:rPr>
            </w:pPr>
            <w:r w:rsidRPr="00673FAE">
              <w:rPr>
                <w:rFonts w:ascii="Times New Roman" w:hAnsi="Times New Roman" w:cs="Times New Roman"/>
                <w:b/>
                <w:sz w:val="24"/>
                <w:szCs w:val="24"/>
              </w:rPr>
              <w:t>(%)</w:t>
            </w:r>
          </w:p>
        </w:tc>
        <w:tc>
          <w:tcPr>
            <w:tcW w:w="1043" w:type="dxa"/>
            <w:vMerge w:val="restart"/>
          </w:tcPr>
          <w:p w14:paraId="3867D543" w14:textId="77777777" w:rsidR="00673FAE" w:rsidRPr="00673FAE" w:rsidRDefault="00673FAE" w:rsidP="00445DE6">
            <w:pPr>
              <w:jc w:val="center"/>
              <w:rPr>
                <w:rFonts w:ascii="Times New Roman" w:hAnsi="Times New Roman" w:cs="Times New Roman"/>
                <w:b/>
                <w:sz w:val="24"/>
                <w:szCs w:val="24"/>
              </w:rPr>
            </w:pPr>
            <w:r>
              <w:rPr>
                <w:rFonts w:ascii="Times New Roman" w:hAnsi="Times New Roman" w:cs="Times New Roman"/>
                <w:b/>
                <w:sz w:val="24"/>
                <w:szCs w:val="24"/>
              </w:rPr>
              <w:t>Surgery</w:t>
            </w:r>
          </w:p>
        </w:tc>
        <w:tc>
          <w:tcPr>
            <w:tcW w:w="816" w:type="dxa"/>
            <w:vMerge w:val="restart"/>
          </w:tcPr>
          <w:p w14:paraId="026D3DEA" w14:textId="77777777" w:rsidR="00673FAE" w:rsidRPr="00673FAE" w:rsidRDefault="00673FAE" w:rsidP="00445DE6">
            <w:pPr>
              <w:jc w:val="center"/>
              <w:rPr>
                <w:rFonts w:ascii="Times New Roman" w:hAnsi="Times New Roman" w:cs="Times New Roman"/>
                <w:b/>
                <w:sz w:val="24"/>
                <w:szCs w:val="24"/>
              </w:rPr>
            </w:pPr>
            <w:r w:rsidRPr="00673FAE">
              <w:rPr>
                <w:rFonts w:ascii="Times New Roman" w:hAnsi="Times New Roman" w:cs="Times New Roman"/>
                <w:b/>
                <w:sz w:val="24"/>
                <w:szCs w:val="24"/>
              </w:rPr>
              <w:t>NED</w:t>
            </w:r>
          </w:p>
          <w:p w14:paraId="33ECF3EE" w14:textId="77777777" w:rsidR="00673FAE" w:rsidRPr="00673FAE" w:rsidRDefault="00673FAE" w:rsidP="00445DE6">
            <w:pPr>
              <w:jc w:val="center"/>
              <w:rPr>
                <w:rFonts w:ascii="Times New Roman" w:hAnsi="Times New Roman" w:cs="Times New Roman"/>
                <w:b/>
                <w:sz w:val="24"/>
                <w:szCs w:val="24"/>
              </w:rPr>
            </w:pPr>
            <w:r w:rsidRPr="00673FAE">
              <w:rPr>
                <w:rFonts w:ascii="Times New Roman" w:hAnsi="Times New Roman" w:cs="Times New Roman"/>
                <w:b/>
                <w:sz w:val="24"/>
                <w:szCs w:val="24"/>
              </w:rPr>
              <w:t>No.</w:t>
            </w:r>
          </w:p>
          <w:p w14:paraId="2456B49A" w14:textId="77777777" w:rsidR="00673FAE" w:rsidRPr="00673FAE" w:rsidRDefault="00673FAE" w:rsidP="00445DE6">
            <w:pPr>
              <w:jc w:val="center"/>
              <w:rPr>
                <w:rFonts w:ascii="Times New Roman" w:hAnsi="Times New Roman" w:cs="Times New Roman"/>
                <w:b/>
                <w:sz w:val="24"/>
                <w:szCs w:val="24"/>
              </w:rPr>
            </w:pPr>
            <w:r w:rsidRPr="00673FAE">
              <w:rPr>
                <w:rFonts w:ascii="Times New Roman" w:hAnsi="Times New Roman" w:cs="Times New Roman"/>
                <w:b/>
                <w:sz w:val="24"/>
                <w:szCs w:val="24"/>
              </w:rPr>
              <w:t>(%)</w:t>
            </w:r>
          </w:p>
        </w:tc>
        <w:tc>
          <w:tcPr>
            <w:tcW w:w="936" w:type="dxa"/>
            <w:vMerge w:val="restart"/>
          </w:tcPr>
          <w:p w14:paraId="2D5B38D6" w14:textId="77777777" w:rsidR="00673FAE" w:rsidRPr="00673FAE" w:rsidRDefault="00673FAE" w:rsidP="00445DE6">
            <w:pPr>
              <w:jc w:val="center"/>
              <w:rPr>
                <w:rFonts w:ascii="Times New Roman" w:hAnsi="Times New Roman" w:cs="Times New Roman"/>
                <w:b/>
                <w:sz w:val="24"/>
                <w:szCs w:val="24"/>
              </w:rPr>
            </w:pPr>
            <w:r w:rsidRPr="00673FAE">
              <w:rPr>
                <w:rFonts w:ascii="Times New Roman" w:hAnsi="Times New Roman" w:cs="Times New Roman"/>
                <w:b/>
                <w:sz w:val="24"/>
                <w:szCs w:val="24"/>
              </w:rPr>
              <w:t>IPD</w:t>
            </w:r>
          </w:p>
          <w:p w14:paraId="1FA028C2" w14:textId="77777777" w:rsidR="00673FAE" w:rsidRPr="00673FAE" w:rsidRDefault="00673FAE" w:rsidP="00445DE6">
            <w:pPr>
              <w:jc w:val="center"/>
              <w:rPr>
                <w:rFonts w:ascii="Times New Roman" w:hAnsi="Times New Roman" w:cs="Times New Roman"/>
                <w:b/>
                <w:sz w:val="24"/>
                <w:szCs w:val="24"/>
              </w:rPr>
            </w:pPr>
            <w:r w:rsidRPr="00673FAE">
              <w:rPr>
                <w:rFonts w:ascii="Times New Roman" w:hAnsi="Times New Roman" w:cs="Times New Roman"/>
                <w:b/>
                <w:sz w:val="24"/>
                <w:szCs w:val="24"/>
              </w:rPr>
              <w:t>No. (%)</w:t>
            </w:r>
          </w:p>
        </w:tc>
      </w:tr>
      <w:tr w:rsidR="00673FAE" w:rsidRPr="00673FAE" w14:paraId="3CF87306" w14:textId="77777777" w:rsidTr="00C77D2F">
        <w:trPr>
          <w:trHeight w:val="270"/>
        </w:trPr>
        <w:tc>
          <w:tcPr>
            <w:tcW w:w="1352" w:type="dxa"/>
            <w:vMerge/>
          </w:tcPr>
          <w:p w14:paraId="1B418902" w14:textId="77777777" w:rsidR="00673FAE" w:rsidRPr="00673FAE" w:rsidRDefault="00673FAE" w:rsidP="00445DE6">
            <w:pPr>
              <w:jc w:val="center"/>
              <w:rPr>
                <w:rFonts w:ascii="Times New Roman" w:hAnsi="Times New Roman" w:cs="Times New Roman"/>
                <w:b/>
                <w:sz w:val="24"/>
                <w:szCs w:val="24"/>
              </w:rPr>
            </w:pPr>
          </w:p>
        </w:tc>
        <w:tc>
          <w:tcPr>
            <w:tcW w:w="1003" w:type="dxa"/>
            <w:vMerge/>
          </w:tcPr>
          <w:p w14:paraId="3C31CCEC" w14:textId="77777777" w:rsidR="00673FAE" w:rsidRPr="00673FAE" w:rsidRDefault="00673FAE" w:rsidP="00445DE6">
            <w:pPr>
              <w:jc w:val="center"/>
              <w:rPr>
                <w:rFonts w:ascii="Times New Roman" w:hAnsi="Times New Roman" w:cs="Times New Roman"/>
                <w:b/>
                <w:sz w:val="24"/>
                <w:szCs w:val="24"/>
              </w:rPr>
            </w:pPr>
          </w:p>
        </w:tc>
        <w:tc>
          <w:tcPr>
            <w:tcW w:w="1603" w:type="dxa"/>
            <w:vMerge/>
          </w:tcPr>
          <w:p w14:paraId="5D8F403E" w14:textId="77777777" w:rsidR="00673FAE" w:rsidRPr="00673FAE" w:rsidRDefault="00673FAE" w:rsidP="00445DE6">
            <w:pPr>
              <w:jc w:val="center"/>
              <w:rPr>
                <w:rFonts w:ascii="Times New Roman" w:hAnsi="Times New Roman" w:cs="Times New Roman"/>
                <w:b/>
                <w:sz w:val="24"/>
                <w:szCs w:val="24"/>
              </w:rPr>
            </w:pPr>
          </w:p>
        </w:tc>
        <w:tc>
          <w:tcPr>
            <w:tcW w:w="816" w:type="dxa"/>
          </w:tcPr>
          <w:p w14:paraId="5BA06170" w14:textId="77777777" w:rsidR="00673FAE" w:rsidRPr="00673FAE" w:rsidRDefault="00673FAE" w:rsidP="00445DE6">
            <w:pPr>
              <w:jc w:val="center"/>
              <w:rPr>
                <w:rFonts w:ascii="Times New Roman" w:hAnsi="Times New Roman" w:cs="Times New Roman"/>
                <w:b/>
                <w:sz w:val="24"/>
                <w:szCs w:val="24"/>
              </w:rPr>
            </w:pPr>
            <w:r w:rsidRPr="00673FAE">
              <w:rPr>
                <w:rFonts w:ascii="Times New Roman" w:hAnsi="Times New Roman" w:cs="Times New Roman"/>
                <w:b/>
                <w:sz w:val="24"/>
                <w:szCs w:val="24"/>
              </w:rPr>
              <w:t>G1</w:t>
            </w:r>
          </w:p>
        </w:tc>
        <w:tc>
          <w:tcPr>
            <w:tcW w:w="816" w:type="dxa"/>
          </w:tcPr>
          <w:p w14:paraId="32C6FA80" w14:textId="77777777" w:rsidR="00673FAE" w:rsidRPr="00673FAE" w:rsidRDefault="00673FAE" w:rsidP="00445DE6">
            <w:pPr>
              <w:jc w:val="center"/>
              <w:rPr>
                <w:rFonts w:ascii="Times New Roman" w:hAnsi="Times New Roman" w:cs="Times New Roman"/>
                <w:b/>
                <w:sz w:val="24"/>
                <w:szCs w:val="24"/>
              </w:rPr>
            </w:pPr>
            <w:r w:rsidRPr="00673FAE">
              <w:rPr>
                <w:rFonts w:ascii="Times New Roman" w:hAnsi="Times New Roman" w:cs="Times New Roman"/>
                <w:b/>
                <w:sz w:val="24"/>
                <w:szCs w:val="24"/>
              </w:rPr>
              <w:t>G2</w:t>
            </w:r>
          </w:p>
        </w:tc>
        <w:tc>
          <w:tcPr>
            <w:tcW w:w="696" w:type="dxa"/>
          </w:tcPr>
          <w:p w14:paraId="1684E129" w14:textId="77777777" w:rsidR="00673FAE" w:rsidRPr="00673FAE" w:rsidRDefault="00673FAE" w:rsidP="00445DE6">
            <w:pPr>
              <w:jc w:val="center"/>
              <w:rPr>
                <w:rFonts w:ascii="Times New Roman" w:hAnsi="Times New Roman" w:cs="Times New Roman"/>
                <w:b/>
                <w:sz w:val="24"/>
                <w:szCs w:val="24"/>
              </w:rPr>
            </w:pPr>
            <w:r w:rsidRPr="00673FAE">
              <w:rPr>
                <w:rFonts w:ascii="Times New Roman" w:hAnsi="Times New Roman" w:cs="Times New Roman"/>
                <w:b/>
                <w:sz w:val="24"/>
                <w:szCs w:val="24"/>
              </w:rPr>
              <w:t>G3</w:t>
            </w:r>
          </w:p>
        </w:tc>
        <w:tc>
          <w:tcPr>
            <w:tcW w:w="816" w:type="dxa"/>
          </w:tcPr>
          <w:p w14:paraId="02BEA183" w14:textId="77777777" w:rsidR="00673FAE" w:rsidRPr="00673FAE" w:rsidRDefault="00673FAE" w:rsidP="00445DE6">
            <w:pPr>
              <w:jc w:val="center"/>
              <w:rPr>
                <w:rFonts w:ascii="Times New Roman" w:hAnsi="Times New Roman" w:cs="Times New Roman"/>
                <w:b/>
                <w:sz w:val="24"/>
                <w:szCs w:val="24"/>
              </w:rPr>
            </w:pPr>
            <w:r w:rsidRPr="00673FAE">
              <w:rPr>
                <w:rFonts w:ascii="Times New Roman" w:hAnsi="Times New Roman" w:cs="Times New Roman"/>
                <w:b/>
                <w:sz w:val="24"/>
                <w:szCs w:val="24"/>
              </w:rPr>
              <w:t>TC</w:t>
            </w:r>
          </w:p>
        </w:tc>
        <w:tc>
          <w:tcPr>
            <w:tcW w:w="816" w:type="dxa"/>
          </w:tcPr>
          <w:p w14:paraId="6646DA3B" w14:textId="77777777" w:rsidR="00673FAE" w:rsidRPr="00673FAE" w:rsidRDefault="00673FAE" w:rsidP="00445DE6">
            <w:pPr>
              <w:jc w:val="center"/>
              <w:rPr>
                <w:rFonts w:ascii="Times New Roman" w:hAnsi="Times New Roman" w:cs="Times New Roman"/>
                <w:b/>
                <w:sz w:val="24"/>
                <w:szCs w:val="24"/>
              </w:rPr>
            </w:pPr>
            <w:r w:rsidRPr="00673FAE">
              <w:rPr>
                <w:rFonts w:ascii="Times New Roman" w:hAnsi="Times New Roman" w:cs="Times New Roman"/>
                <w:b/>
                <w:sz w:val="24"/>
                <w:szCs w:val="24"/>
              </w:rPr>
              <w:t>AC</w:t>
            </w:r>
          </w:p>
        </w:tc>
        <w:tc>
          <w:tcPr>
            <w:tcW w:w="576" w:type="dxa"/>
          </w:tcPr>
          <w:p w14:paraId="472EF9C1" w14:textId="77777777" w:rsidR="00673FAE" w:rsidRPr="00673FAE" w:rsidRDefault="00C77D2F" w:rsidP="00445DE6">
            <w:pPr>
              <w:jc w:val="center"/>
              <w:rPr>
                <w:rFonts w:ascii="Times New Roman" w:hAnsi="Times New Roman" w:cs="Times New Roman"/>
                <w:b/>
                <w:sz w:val="24"/>
                <w:szCs w:val="24"/>
              </w:rPr>
            </w:pPr>
            <w:r>
              <w:rPr>
                <w:rFonts w:ascii="Times New Roman" w:hAnsi="Times New Roman" w:cs="Times New Roman"/>
                <w:b/>
                <w:sz w:val="24"/>
                <w:szCs w:val="24"/>
              </w:rPr>
              <w:t>0</w:t>
            </w:r>
          </w:p>
        </w:tc>
        <w:tc>
          <w:tcPr>
            <w:tcW w:w="1336" w:type="dxa"/>
            <w:vMerge/>
          </w:tcPr>
          <w:p w14:paraId="7030364E" w14:textId="77777777" w:rsidR="00673FAE" w:rsidRPr="00673FAE" w:rsidRDefault="00673FAE" w:rsidP="00445DE6">
            <w:pPr>
              <w:jc w:val="center"/>
              <w:rPr>
                <w:rFonts w:ascii="Times New Roman" w:hAnsi="Times New Roman" w:cs="Times New Roman"/>
                <w:b/>
                <w:sz w:val="24"/>
                <w:szCs w:val="24"/>
              </w:rPr>
            </w:pPr>
          </w:p>
        </w:tc>
        <w:tc>
          <w:tcPr>
            <w:tcW w:w="1043" w:type="dxa"/>
            <w:vMerge/>
          </w:tcPr>
          <w:p w14:paraId="04A03C56" w14:textId="77777777" w:rsidR="00673FAE" w:rsidRPr="00673FAE" w:rsidRDefault="00673FAE" w:rsidP="00445DE6">
            <w:pPr>
              <w:jc w:val="center"/>
              <w:rPr>
                <w:rFonts w:ascii="Times New Roman" w:hAnsi="Times New Roman" w:cs="Times New Roman"/>
                <w:b/>
                <w:sz w:val="24"/>
                <w:szCs w:val="24"/>
              </w:rPr>
            </w:pPr>
          </w:p>
        </w:tc>
        <w:tc>
          <w:tcPr>
            <w:tcW w:w="816" w:type="dxa"/>
            <w:vMerge/>
          </w:tcPr>
          <w:p w14:paraId="1237553C" w14:textId="77777777" w:rsidR="00673FAE" w:rsidRPr="00673FAE" w:rsidRDefault="00673FAE" w:rsidP="00445DE6">
            <w:pPr>
              <w:jc w:val="center"/>
              <w:rPr>
                <w:rFonts w:ascii="Times New Roman" w:hAnsi="Times New Roman" w:cs="Times New Roman"/>
                <w:b/>
                <w:sz w:val="24"/>
                <w:szCs w:val="24"/>
              </w:rPr>
            </w:pPr>
          </w:p>
        </w:tc>
        <w:tc>
          <w:tcPr>
            <w:tcW w:w="936" w:type="dxa"/>
            <w:vMerge/>
          </w:tcPr>
          <w:p w14:paraId="6FCD95CB" w14:textId="77777777" w:rsidR="00673FAE" w:rsidRPr="00673FAE" w:rsidRDefault="00673FAE" w:rsidP="00445DE6">
            <w:pPr>
              <w:jc w:val="center"/>
              <w:rPr>
                <w:rFonts w:ascii="Times New Roman" w:hAnsi="Times New Roman" w:cs="Times New Roman"/>
                <w:b/>
                <w:sz w:val="24"/>
                <w:szCs w:val="24"/>
              </w:rPr>
            </w:pPr>
          </w:p>
        </w:tc>
      </w:tr>
      <w:tr w:rsidR="00A0771B" w:rsidRPr="00673FAE" w14:paraId="3C2160BA" w14:textId="77777777" w:rsidTr="00A0771B">
        <w:tc>
          <w:tcPr>
            <w:tcW w:w="1352" w:type="dxa"/>
          </w:tcPr>
          <w:p w14:paraId="3355F439" w14:textId="77777777" w:rsidR="00A0771B" w:rsidRPr="00876775" w:rsidRDefault="00A0771B" w:rsidP="00A0771B">
            <w:pPr>
              <w:rPr>
                <w:rFonts w:ascii="Times New Roman" w:hAnsi="Times New Roman" w:cs="Times New Roman"/>
                <w:sz w:val="24"/>
                <w:szCs w:val="24"/>
              </w:rPr>
            </w:pPr>
            <w:r w:rsidRPr="00876775">
              <w:rPr>
                <w:rFonts w:ascii="Times New Roman" w:hAnsi="Times New Roman" w:cs="Times New Roman"/>
                <w:sz w:val="24"/>
                <w:szCs w:val="24"/>
              </w:rPr>
              <w:t>Small bowel</w:t>
            </w:r>
          </w:p>
          <w:p w14:paraId="0386F4C5" w14:textId="77777777" w:rsidR="00A0771B" w:rsidRPr="00876775" w:rsidRDefault="00A0771B" w:rsidP="00A0771B">
            <w:pPr>
              <w:rPr>
                <w:rFonts w:ascii="Times New Roman" w:hAnsi="Times New Roman" w:cs="Times New Roman"/>
                <w:sz w:val="24"/>
                <w:szCs w:val="24"/>
              </w:rPr>
            </w:pPr>
            <w:r w:rsidRPr="00876775">
              <w:rPr>
                <w:rFonts w:ascii="Times New Roman" w:hAnsi="Times New Roman" w:cs="Times New Roman"/>
                <w:sz w:val="24"/>
                <w:szCs w:val="24"/>
              </w:rPr>
              <w:t>(</w:t>
            </w:r>
            <w:r w:rsidRPr="00876775">
              <w:rPr>
                <w:rFonts w:ascii="Times New Roman" w:hAnsi="Times New Roman" w:cs="Times New Roman"/>
                <w:i/>
                <w:sz w:val="24"/>
                <w:szCs w:val="24"/>
              </w:rPr>
              <w:t>n</w:t>
            </w:r>
            <w:r w:rsidRPr="00876775">
              <w:rPr>
                <w:rFonts w:ascii="Times New Roman" w:hAnsi="Times New Roman" w:cs="Times New Roman"/>
                <w:sz w:val="24"/>
                <w:szCs w:val="24"/>
              </w:rPr>
              <w:t>=300)</w:t>
            </w:r>
          </w:p>
        </w:tc>
        <w:tc>
          <w:tcPr>
            <w:tcW w:w="1003" w:type="dxa"/>
          </w:tcPr>
          <w:p w14:paraId="6B68D6AC" w14:textId="77777777" w:rsidR="00A0771B" w:rsidRPr="00673FAE" w:rsidRDefault="00A0771B" w:rsidP="00A0771B">
            <w:pPr>
              <w:jc w:val="center"/>
              <w:rPr>
                <w:rFonts w:ascii="Times New Roman" w:hAnsi="Times New Roman" w:cs="Times New Roman"/>
                <w:sz w:val="24"/>
                <w:szCs w:val="24"/>
              </w:rPr>
            </w:pPr>
            <w:r w:rsidRPr="00673FAE">
              <w:rPr>
                <w:rFonts w:ascii="Times New Roman" w:hAnsi="Times New Roman" w:cs="Times New Roman"/>
                <w:sz w:val="24"/>
                <w:szCs w:val="24"/>
              </w:rPr>
              <w:t>6</w:t>
            </w:r>
            <w:r>
              <w:rPr>
                <w:rFonts w:ascii="Times New Roman" w:hAnsi="Times New Roman" w:cs="Times New Roman"/>
                <w:sz w:val="24"/>
                <w:szCs w:val="24"/>
              </w:rPr>
              <w:t>3</w:t>
            </w:r>
          </w:p>
          <w:p w14:paraId="30006BA9" w14:textId="77777777" w:rsidR="00A0771B" w:rsidRPr="00673FAE" w:rsidRDefault="00A0771B" w:rsidP="00A0771B">
            <w:pPr>
              <w:jc w:val="center"/>
              <w:rPr>
                <w:rFonts w:ascii="Times New Roman" w:hAnsi="Times New Roman" w:cs="Times New Roman"/>
                <w:sz w:val="24"/>
                <w:szCs w:val="24"/>
              </w:rPr>
            </w:pPr>
            <w:r w:rsidRPr="00673FAE">
              <w:rPr>
                <w:rFonts w:ascii="Times New Roman" w:hAnsi="Times New Roman" w:cs="Times New Roman"/>
                <w:sz w:val="24"/>
                <w:szCs w:val="24"/>
              </w:rPr>
              <w:t>(22-8</w:t>
            </w:r>
            <w:r>
              <w:rPr>
                <w:rFonts w:ascii="Times New Roman" w:hAnsi="Times New Roman" w:cs="Times New Roman"/>
                <w:sz w:val="24"/>
                <w:szCs w:val="24"/>
              </w:rPr>
              <w:t>3</w:t>
            </w:r>
            <w:r w:rsidRPr="00673FAE">
              <w:rPr>
                <w:rFonts w:ascii="Times New Roman" w:hAnsi="Times New Roman" w:cs="Times New Roman"/>
                <w:sz w:val="24"/>
                <w:szCs w:val="24"/>
              </w:rPr>
              <w:t>)</w:t>
            </w:r>
          </w:p>
        </w:tc>
        <w:tc>
          <w:tcPr>
            <w:tcW w:w="1603" w:type="dxa"/>
          </w:tcPr>
          <w:p w14:paraId="1B2F10E2"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159</w:t>
            </w:r>
            <w:r w:rsidRPr="00673FAE">
              <w:rPr>
                <w:rFonts w:ascii="Times New Roman" w:hAnsi="Times New Roman" w:cs="Times New Roman"/>
                <w:sz w:val="24"/>
                <w:szCs w:val="24"/>
              </w:rPr>
              <w:t>:</w:t>
            </w:r>
            <w:r>
              <w:rPr>
                <w:rFonts w:ascii="Times New Roman" w:hAnsi="Times New Roman" w:cs="Times New Roman"/>
                <w:sz w:val="24"/>
                <w:szCs w:val="24"/>
              </w:rPr>
              <w:t>141</w:t>
            </w:r>
          </w:p>
        </w:tc>
        <w:tc>
          <w:tcPr>
            <w:tcW w:w="816" w:type="dxa"/>
          </w:tcPr>
          <w:p w14:paraId="77A76373"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174</w:t>
            </w:r>
          </w:p>
        </w:tc>
        <w:tc>
          <w:tcPr>
            <w:tcW w:w="816" w:type="dxa"/>
          </w:tcPr>
          <w:p w14:paraId="6B9F1934"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83</w:t>
            </w:r>
          </w:p>
        </w:tc>
        <w:tc>
          <w:tcPr>
            <w:tcW w:w="696" w:type="dxa"/>
          </w:tcPr>
          <w:p w14:paraId="5196C56B"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5</w:t>
            </w:r>
          </w:p>
        </w:tc>
        <w:tc>
          <w:tcPr>
            <w:tcW w:w="816" w:type="dxa"/>
          </w:tcPr>
          <w:p w14:paraId="20207882" w14:textId="77777777" w:rsidR="00A0771B" w:rsidRPr="00673FAE" w:rsidRDefault="00A0771B" w:rsidP="00A0771B">
            <w:pPr>
              <w:jc w:val="center"/>
              <w:rPr>
                <w:rFonts w:ascii="Times New Roman" w:hAnsi="Times New Roman" w:cs="Times New Roman"/>
                <w:sz w:val="24"/>
                <w:szCs w:val="24"/>
              </w:rPr>
            </w:pPr>
          </w:p>
        </w:tc>
        <w:tc>
          <w:tcPr>
            <w:tcW w:w="816" w:type="dxa"/>
          </w:tcPr>
          <w:p w14:paraId="18BBD684" w14:textId="77777777" w:rsidR="00A0771B" w:rsidRPr="00673FAE" w:rsidRDefault="00A0771B" w:rsidP="00A0771B">
            <w:pPr>
              <w:jc w:val="center"/>
              <w:rPr>
                <w:rFonts w:ascii="Times New Roman" w:hAnsi="Times New Roman" w:cs="Times New Roman"/>
                <w:sz w:val="24"/>
                <w:szCs w:val="24"/>
              </w:rPr>
            </w:pPr>
          </w:p>
        </w:tc>
        <w:tc>
          <w:tcPr>
            <w:tcW w:w="576" w:type="dxa"/>
          </w:tcPr>
          <w:p w14:paraId="79213DC6" w14:textId="77777777" w:rsidR="00A0771B" w:rsidRPr="00673FAE" w:rsidRDefault="00A0771B" w:rsidP="00A0771B">
            <w:pPr>
              <w:jc w:val="center"/>
              <w:rPr>
                <w:rFonts w:ascii="Times New Roman" w:hAnsi="Times New Roman" w:cs="Times New Roman"/>
                <w:sz w:val="24"/>
                <w:szCs w:val="24"/>
              </w:rPr>
            </w:pPr>
          </w:p>
        </w:tc>
        <w:tc>
          <w:tcPr>
            <w:tcW w:w="1336" w:type="dxa"/>
          </w:tcPr>
          <w:p w14:paraId="0B4BBB23"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259</w:t>
            </w:r>
          </w:p>
        </w:tc>
        <w:tc>
          <w:tcPr>
            <w:tcW w:w="1043" w:type="dxa"/>
          </w:tcPr>
          <w:p w14:paraId="7356D7E6" w14:textId="5DA315F2"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221</w:t>
            </w:r>
            <w:r w:rsidR="00DE4731" w:rsidRPr="00DE4731">
              <w:rPr>
                <w:rFonts w:ascii="Times New Roman" w:hAnsi="Times New Roman" w:cs="Times New Roman"/>
                <w:sz w:val="24"/>
                <w:szCs w:val="24"/>
                <w:vertAlign w:val="superscript"/>
              </w:rPr>
              <w:t>#</w:t>
            </w:r>
          </w:p>
        </w:tc>
        <w:tc>
          <w:tcPr>
            <w:tcW w:w="816" w:type="dxa"/>
          </w:tcPr>
          <w:p w14:paraId="65A57682"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32</w:t>
            </w:r>
          </w:p>
        </w:tc>
        <w:tc>
          <w:tcPr>
            <w:tcW w:w="936" w:type="dxa"/>
          </w:tcPr>
          <w:p w14:paraId="17C03F0F"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268</w:t>
            </w:r>
          </w:p>
          <w:p w14:paraId="453FD028" w14:textId="77777777" w:rsidR="00A0771B" w:rsidRPr="00673FAE" w:rsidRDefault="00A0771B" w:rsidP="00A0771B">
            <w:pPr>
              <w:jc w:val="center"/>
              <w:rPr>
                <w:rFonts w:ascii="Times New Roman" w:hAnsi="Times New Roman" w:cs="Times New Roman"/>
                <w:sz w:val="24"/>
                <w:szCs w:val="24"/>
              </w:rPr>
            </w:pPr>
            <w:r w:rsidRPr="00673FAE">
              <w:rPr>
                <w:rFonts w:ascii="Times New Roman" w:hAnsi="Times New Roman" w:cs="Times New Roman"/>
                <w:sz w:val="24"/>
                <w:szCs w:val="24"/>
              </w:rPr>
              <w:t>(89%)</w:t>
            </w:r>
          </w:p>
        </w:tc>
      </w:tr>
      <w:tr w:rsidR="00A0771B" w:rsidRPr="00673FAE" w14:paraId="2079C342" w14:textId="77777777" w:rsidTr="00A0771B">
        <w:tc>
          <w:tcPr>
            <w:tcW w:w="1352" w:type="dxa"/>
          </w:tcPr>
          <w:p w14:paraId="2FF2171F" w14:textId="77777777" w:rsidR="00A0771B" w:rsidRPr="00876775" w:rsidRDefault="00A0771B" w:rsidP="00A0771B">
            <w:pPr>
              <w:rPr>
                <w:rFonts w:ascii="Times New Roman" w:hAnsi="Times New Roman" w:cs="Times New Roman"/>
                <w:sz w:val="24"/>
                <w:szCs w:val="24"/>
              </w:rPr>
            </w:pPr>
            <w:r w:rsidRPr="00876775">
              <w:rPr>
                <w:rFonts w:ascii="Times New Roman" w:hAnsi="Times New Roman" w:cs="Times New Roman"/>
                <w:sz w:val="24"/>
                <w:szCs w:val="24"/>
              </w:rPr>
              <w:t>Pancreas</w:t>
            </w:r>
          </w:p>
          <w:p w14:paraId="756DBAA1" w14:textId="77777777" w:rsidR="00A0771B" w:rsidRPr="00876775" w:rsidRDefault="00A0771B" w:rsidP="00A0771B">
            <w:pPr>
              <w:rPr>
                <w:rFonts w:ascii="Times New Roman" w:hAnsi="Times New Roman" w:cs="Times New Roman"/>
                <w:sz w:val="24"/>
                <w:szCs w:val="24"/>
              </w:rPr>
            </w:pPr>
            <w:r w:rsidRPr="00876775">
              <w:rPr>
                <w:rFonts w:ascii="Times New Roman" w:hAnsi="Times New Roman" w:cs="Times New Roman"/>
                <w:sz w:val="24"/>
                <w:szCs w:val="24"/>
              </w:rPr>
              <w:t>(</w:t>
            </w:r>
            <w:r w:rsidRPr="00876775">
              <w:rPr>
                <w:rFonts w:ascii="Times New Roman" w:hAnsi="Times New Roman" w:cs="Times New Roman"/>
                <w:i/>
                <w:sz w:val="24"/>
                <w:szCs w:val="24"/>
              </w:rPr>
              <w:t>n</w:t>
            </w:r>
            <w:r w:rsidRPr="00876775">
              <w:rPr>
                <w:rFonts w:ascii="Times New Roman" w:hAnsi="Times New Roman" w:cs="Times New Roman"/>
                <w:sz w:val="24"/>
                <w:szCs w:val="24"/>
              </w:rPr>
              <w:t>=256)</w:t>
            </w:r>
          </w:p>
        </w:tc>
        <w:tc>
          <w:tcPr>
            <w:tcW w:w="1003" w:type="dxa"/>
          </w:tcPr>
          <w:p w14:paraId="0D9D9F70" w14:textId="77777777" w:rsidR="00A0771B" w:rsidRPr="00673FAE" w:rsidRDefault="00A0771B" w:rsidP="00A0771B">
            <w:pPr>
              <w:jc w:val="center"/>
              <w:rPr>
                <w:rFonts w:ascii="Times New Roman" w:hAnsi="Times New Roman" w:cs="Times New Roman"/>
                <w:sz w:val="24"/>
                <w:szCs w:val="24"/>
              </w:rPr>
            </w:pPr>
            <w:r w:rsidRPr="00673FAE">
              <w:rPr>
                <w:rFonts w:ascii="Times New Roman" w:hAnsi="Times New Roman" w:cs="Times New Roman"/>
                <w:sz w:val="24"/>
                <w:szCs w:val="24"/>
              </w:rPr>
              <w:t>58</w:t>
            </w:r>
          </w:p>
          <w:p w14:paraId="72FA435B" w14:textId="77777777" w:rsidR="00A0771B" w:rsidRPr="00673FAE" w:rsidRDefault="00A0771B" w:rsidP="00A0771B">
            <w:pPr>
              <w:jc w:val="center"/>
              <w:rPr>
                <w:rFonts w:ascii="Times New Roman" w:hAnsi="Times New Roman" w:cs="Times New Roman"/>
                <w:sz w:val="24"/>
                <w:szCs w:val="24"/>
              </w:rPr>
            </w:pPr>
            <w:r w:rsidRPr="00673FAE">
              <w:rPr>
                <w:rFonts w:ascii="Times New Roman" w:hAnsi="Times New Roman" w:cs="Times New Roman"/>
                <w:sz w:val="24"/>
                <w:szCs w:val="24"/>
              </w:rPr>
              <w:t>(15-87)</w:t>
            </w:r>
          </w:p>
        </w:tc>
        <w:tc>
          <w:tcPr>
            <w:tcW w:w="1603" w:type="dxa"/>
          </w:tcPr>
          <w:p w14:paraId="05F6F8B1" w14:textId="77777777" w:rsidR="00A0771B" w:rsidRPr="00673FAE" w:rsidRDefault="00A0771B" w:rsidP="00A0771B">
            <w:pPr>
              <w:jc w:val="center"/>
              <w:rPr>
                <w:rFonts w:ascii="Times New Roman" w:hAnsi="Times New Roman" w:cs="Times New Roman"/>
                <w:sz w:val="24"/>
                <w:szCs w:val="24"/>
              </w:rPr>
            </w:pPr>
            <w:r w:rsidRPr="00673FAE">
              <w:rPr>
                <w:rFonts w:ascii="Times New Roman" w:hAnsi="Times New Roman" w:cs="Times New Roman"/>
                <w:sz w:val="24"/>
                <w:szCs w:val="24"/>
              </w:rPr>
              <w:t>1</w:t>
            </w:r>
            <w:r>
              <w:rPr>
                <w:rFonts w:ascii="Times New Roman" w:hAnsi="Times New Roman" w:cs="Times New Roman"/>
                <w:sz w:val="24"/>
                <w:szCs w:val="24"/>
              </w:rPr>
              <w:t>25</w:t>
            </w:r>
            <w:r w:rsidRPr="00673FAE">
              <w:rPr>
                <w:rFonts w:ascii="Times New Roman" w:hAnsi="Times New Roman" w:cs="Times New Roman"/>
                <w:sz w:val="24"/>
                <w:szCs w:val="24"/>
              </w:rPr>
              <w:t>:</w:t>
            </w:r>
            <w:r>
              <w:rPr>
                <w:rFonts w:ascii="Times New Roman" w:hAnsi="Times New Roman" w:cs="Times New Roman"/>
                <w:sz w:val="24"/>
                <w:szCs w:val="24"/>
              </w:rPr>
              <w:t>91</w:t>
            </w:r>
          </w:p>
        </w:tc>
        <w:tc>
          <w:tcPr>
            <w:tcW w:w="816" w:type="dxa"/>
          </w:tcPr>
          <w:p w14:paraId="6EAF50E0"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8</w:t>
            </w:r>
            <w:r w:rsidRPr="00673FAE">
              <w:rPr>
                <w:rFonts w:ascii="Times New Roman" w:hAnsi="Times New Roman" w:cs="Times New Roman"/>
                <w:sz w:val="24"/>
                <w:szCs w:val="24"/>
              </w:rPr>
              <w:t>5</w:t>
            </w:r>
          </w:p>
        </w:tc>
        <w:tc>
          <w:tcPr>
            <w:tcW w:w="816" w:type="dxa"/>
          </w:tcPr>
          <w:p w14:paraId="56BE9284" w14:textId="77777777" w:rsidR="00A0771B" w:rsidRPr="00673FAE" w:rsidRDefault="00A0771B" w:rsidP="00A0771B">
            <w:pPr>
              <w:jc w:val="center"/>
              <w:rPr>
                <w:rFonts w:ascii="Times New Roman" w:hAnsi="Times New Roman" w:cs="Times New Roman"/>
                <w:sz w:val="24"/>
                <w:szCs w:val="24"/>
              </w:rPr>
            </w:pPr>
            <w:r w:rsidRPr="00673FAE">
              <w:rPr>
                <w:rFonts w:ascii="Times New Roman" w:hAnsi="Times New Roman" w:cs="Times New Roman"/>
                <w:sz w:val="24"/>
                <w:szCs w:val="24"/>
              </w:rPr>
              <w:t>1</w:t>
            </w:r>
            <w:r>
              <w:rPr>
                <w:rFonts w:ascii="Times New Roman" w:hAnsi="Times New Roman" w:cs="Times New Roman"/>
                <w:sz w:val="24"/>
                <w:szCs w:val="24"/>
              </w:rPr>
              <w:t>30</w:t>
            </w:r>
          </w:p>
        </w:tc>
        <w:tc>
          <w:tcPr>
            <w:tcW w:w="696" w:type="dxa"/>
          </w:tcPr>
          <w:p w14:paraId="6807B694"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19</w:t>
            </w:r>
          </w:p>
        </w:tc>
        <w:tc>
          <w:tcPr>
            <w:tcW w:w="816" w:type="dxa"/>
          </w:tcPr>
          <w:p w14:paraId="0AF449CC" w14:textId="77777777" w:rsidR="00A0771B" w:rsidRPr="00673FAE" w:rsidRDefault="00A0771B" w:rsidP="00A0771B">
            <w:pPr>
              <w:jc w:val="center"/>
              <w:rPr>
                <w:rFonts w:ascii="Times New Roman" w:hAnsi="Times New Roman" w:cs="Times New Roman"/>
                <w:sz w:val="24"/>
                <w:szCs w:val="24"/>
              </w:rPr>
            </w:pPr>
          </w:p>
        </w:tc>
        <w:tc>
          <w:tcPr>
            <w:tcW w:w="816" w:type="dxa"/>
          </w:tcPr>
          <w:p w14:paraId="58BFDE84" w14:textId="77777777" w:rsidR="00A0771B" w:rsidRPr="00673FAE" w:rsidRDefault="00A0771B" w:rsidP="00A0771B">
            <w:pPr>
              <w:jc w:val="center"/>
              <w:rPr>
                <w:rFonts w:ascii="Times New Roman" w:hAnsi="Times New Roman" w:cs="Times New Roman"/>
                <w:sz w:val="24"/>
                <w:szCs w:val="24"/>
              </w:rPr>
            </w:pPr>
          </w:p>
        </w:tc>
        <w:tc>
          <w:tcPr>
            <w:tcW w:w="576" w:type="dxa"/>
          </w:tcPr>
          <w:p w14:paraId="53C84BC3" w14:textId="77777777" w:rsidR="00A0771B" w:rsidRPr="00673FAE" w:rsidRDefault="00A0771B" w:rsidP="00A0771B">
            <w:pPr>
              <w:jc w:val="center"/>
              <w:rPr>
                <w:rFonts w:ascii="Times New Roman" w:hAnsi="Times New Roman" w:cs="Times New Roman"/>
                <w:sz w:val="24"/>
                <w:szCs w:val="24"/>
              </w:rPr>
            </w:pPr>
          </w:p>
        </w:tc>
        <w:tc>
          <w:tcPr>
            <w:tcW w:w="1336" w:type="dxa"/>
          </w:tcPr>
          <w:p w14:paraId="460F6190"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173</w:t>
            </w:r>
          </w:p>
        </w:tc>
        <w:tc>
          <w:tcPr>
            <w:tcW w:w="1043" w:type="dxa"/>
          </w:tcPr>
          <w:p w14:paraId="571EB677" w14:textId="3E1DF351"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125</w:t>
            </w:r>
            <w:r w:rsidR="00DE4731" w:rsidRPr="00DE4731">
              <w:rPr>
                <w:rFonts w:ascii="Times New Roman" w:hAnsi="Times New Roman" w:cs="Times New Roman"/>
                <w:sz w:val="24"/>
                <w:szCs w:val="24"/>
                <w:vertAlign w:val="superscript"/>
              </w:rPr>
              <w:t>##</w:t>
            </w:r>
          </w:p>
        </w:tc>
        <w:tc>
          <w:tcPr>
            <w:tcW w:w="816" w:type="dxa"/>
          </w:tcPr>
          <w:p w14:paraId="504AD550"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28</w:t>
            </w:r>
          </w:p>
        </w:tc>
        <w:tc>
          <w:tcPr>
            <w:tcW w:w="936" w:type="dxa"/>
          </w:tcPr>
          <w:p w14:paraId="61E62EFC"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228</w:t>
            </w:r>
          </w:p>
          <w:p w14:paraId="56A559FB" w14:textId="77777777" w:rsidR="00A0771B" w:rsidRPr="00673FAE" w:rsidRDefault="00A0771B" w:rsidP="00A0771B">
            <w:pPr>
              <w:jc w:val="center"/>
              <w:rPr>
                <w:rFonts w:ascii="Times New Roman" w:hAnsi="Times New Roman" w:cs="Times New Roman"/>
                <w:sz w:val="24"/>
                <w:szCs w:val="24"/>
              </w:rPr>
            </w:pPr>
            <w:r w:rsidRPr="00673FAE">
              <w:rPr>
                <w:rFonts w:ascii="Times New Roman" w:hAnsi="Times New Roman" w:cs="Times New Roman"/>
                <w:sz w:val="24"/>
                <w:szCs w:val="24"/>
              </w:rPr>
              <w:t>(86%)</w:t>
            </w:r>
          </w:p>
        </w:tc>
      </w:tr>
      <w:tr w:rsidR="00A0771B" w:rsidRPr="00673FAE" w14:paraId="6F02AEB6" w14:textId="77777777" w:rsidTr="00A0771B">
        <w:tc>
          <w:tcPr>
            <w:tcW w:w="1352" w:type="dxa"/>
          </w:tcPr>
          <w:p w14:paraId="5A80B4E4" w14:textId="77777777" w:rsidR="00A0771B" w:rsidRPr="00876775" w:rsidRDefault="00A0771B" w:rsidP="00A0771B">
            <w:pPr>
              <w:rPr>
                <w:rFonts w:ascii="Times New Roman" w:hAnsi="Times New Roman" w:cs="Times New Roman"/>
                <w:sz w:val="24"/>
                <w:szCs w:val="24"/>
              </w:rPr>
            </w:pPr>
            <w:r w:rsidRPr="00876775">
              <w:rPr>
                <w:rFonts w:ascii="Times New Roman" w:hAnsi="Times New Roman" w:cs="Times New Roman"/>
                <w:sz w:val="24"/>
                <w:szCs w:val="24"/>
              </w:rPr>
              <w:t>Lung</w:t>
            </w:r>
          </w:p>
          <w:p w14:paraId="16A87CC0" w14:textId="77777777" w:rsidR="00A0771B" w:rsidRPr="00876775" w:rsidRDefault="00A0771B" w:rsidP="00A0771B">
            <w:pPr>
              <w:rPr>
                <w:rFonts w:ascii="Times New Roman" w:hAnsi="Times New Roman" w:cs="Times New Roman"/>
                <w:sz w:val="24"/>
                <w:szCs w:val="24"/>
              </w:rPr>
            </w:pPr>
            <w:r w:rsidRPr="00876775">
              <w:rPr>
                <w:rFonts w:ascii="Times New Roman" w:hAnsi="Times New Roman" w:cs="Times New Roman"/>
                <w:sz w:val="24"/>
                <w:szCs w:val="24"/>
              </w:rPr>
              <w:t>(</w:t>
            </w:r>
            <w:r w:rsidRPr="00876775">
              <w:rPr>
                <w:rFonts w:ascii="Times New Roman" w:hAnsi="Times New Roman" w:cs="Times New Roman"/>
                <w:i/>
                <w:sz w:val="24"/>
                <w:szCs w:val="24"/>
              </w:rPr>
              <w:t>n</w:t>
            </w:r>
            <w:r w:rsidRPr="00876775">
              <w:rPr>
                <w:rFonts w:ascii="Times New Roman" w:hAnsi="Times New Roman" w:cs="Times New Roman"/>
                <w:sz w:val="24"/>
                <w:szCs w:val="24"/>
              </w:rPr>
              <w:t>=137)</w:t>
            </w:r>
          </w:p>
        </w:tc>
        <w:tc>
          <w:tcPr>
            <w:tcW w:w="1003" w:type="dxa"/>
          </w:tcPr>
          <w:p w14:paraId="58C69722" w14:textId="77777777" w:rsidR="00A0771B" w:rsidRPr="00673FAE" w:rsidRDefault="00A0771B" w:rsidP="00A0771B">
            <w:pPr>
              <w:jc w:val="center"/>
              <w:rPr>
                <w:rFonts w:ascii="Times New Roman" w:hAnsi="Times New Roman" w:cs="Times New Roman"/>
                <w:sz w:val="24"/>
                <w:szCs w:val="24"/>
              </w:rPr>
            </w:pPr>
            <w:r w:rsidRPr="00673FAE">
              <w:rPr>
                <w:rFonts w:ascii="Times New Roman" w:hAnsi="Times New Roman" w:cs="Times New Roman"/>
                <w:sz w:val="24"/>
                <w:szCs w:val="24"/>
              </w:rPr>
              <w:t>6</w:t>
            </w:r>
            <w:r>
              <w:rPr>
                <w:rFonts w:ascii="Times New Roman" w:hAnsi="Times New Roman" w:cs="Times New Roman"/>
                <w:sz w:val="24"/>
                <w:szCs w:val="24"/>
              </w:rPr>
              <w:t>3</w:t>
            </w:r>
          </w:p>
          <w:p w14:paraId="55A0D4D5" w14:textId="77777777" w:rsidR="00A0771B" w:rsidRPr="00673FAE" w:rsidRDefault="00A0771B" w:rsidP="00A0771B">
            <w:pPr>
              <w:jc w:val="center"/>
              <w:rPr>
                <w:rFonts w:ascii="Times New Roman" w:hAnsi="Times New Roman" w:cs="Times New Roman"/>
                <w:sz w:val="24"/>
                <w:szCs w:val="24"/>
              </w:rPr>
            </w:pPr>
            <w:r w:rsidRPr="00673FAE">
              <w:rPr>
                <w:rFonts w:ascii="Times New Roman" w:hAnsi="Times New Roman" w:cs="Times New Roman"/>
                <w:sz w:val="24"/>
                <w:szCs w:val="24"/>
              </w:rPr>
              <w:t>(18-87)</w:t>
            </w:r>
          </w:p>
        </w:tc>
        <w:tc>
          <w:tcPr>
            <w:tcW w:w="1603" w:type="dxa"/>
          </w:tcPr>
          <w:p w14:paraId="1611D549"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45</w:t>
            </w:r>
            <w:r w:rsidRPr="00673FAE">
              <w:rPr>
                <w:rFonts w:ascii="Times New Roman" w:hAnsi="Times New Roman" w:cs="Times New Roman"/>
                <w:sz w:val="24"/>
                <w:szCs w:val="24"/>
              </w:rPr>
              <w:t>:</w:t>
            </w:r>
            <w:r>
              <w:rPr>
                <w:rFonts w:ascii="Times New Roman" w:hAnsi="Times New Roman" w:cs="Times New Roman"/>
                <w:sz w:val="24"/>
                <w:szCs w:val="24"/>
              </w:rPr>
              <w:t>92</w:t>
            </w:r>
          </w:p>
        </w:tc>
        <w:tc>
          <w:tcPr>
            <w:tcW w:w="816" w:type="dxa"/>
          </w:tcPr>
          <w:p w14:paraId="45300632" w14:textId="77777777" w:rsidR="00A0771B" w:rsidRPr="00673FAE" w:rsidRDefault="00A0771B" w:rsidP="00A0771B">
            <w:pPr>
              <w:jc w:val="center"/>
              <w:rPr>
                <w:rFonts w:ascii="Times New Roman" w:hAnsi="Times New Roman" w:cs="Times New Roman"/>
                <w:sz w:val="24"/>
                <w:szCs w:val="24"/>
              </w:rPr>
            </w:pPr>
          </w:p>
        </w:tc>
        <w:tc>
          <w:tcPr>
            <w:tcW w:w="816" w:type="dxa"/>
          </w:tcPr>
          <w:p w14:paraId="5E6A7A3D" w14:textId="77777777" w:rsidR="00A0771B" w:rsidRPr="00673FAE" w:rsidRDefault="00A0771B" w:rsidP="00A0771B">
            <w:pPr>
              <w:jc w:val="center"/>
              <w:rPr>
                <w:rFonts w:ascii="Times New Roman" w:hAnsi="Times New Roman" w:cs="Times New Roman"/>
                <w:sz w:val="24"/>
                <w:szCs w:val="24"/>
              </w:rPr>
            </w:pPr>
          </w:p>
        </w:tc>
        <w:tc>
          <w:tcPr>
            <w:tcW w:w="696" w:type="dxa"/>
          </w:tcPr>
          <w:p w14:paraId="35E05A57" w14:textId="77777777" w:rsidR="00A0771B" w:rsidRPr="00673FAE" w:rsidRDefault="00A0771B" w:rsidP="00A0771B">
            <w:pPr>
              <w:jc w:val="center"/>
              <w:rPr>
                <w:rFonts w:ascii="Times New Roman" w:hAnsi="Times New Roman" w:cs="Times New Roman"/>
                <w:sz w:val="24"/>
                <w:szCs w:val="24"/>
              </w:rPr>
            </w:pPr>
            <w:r w:rsidRPr="00673FAE">
              <w:rPr>
                <w:rFonts w:ascii="Times New Roman" w:hAnsi="Times New Roman" w:cs="Times New Roman"/>
                <w:sz w:val="24"/>
                <w:szCs w:val="24"/>
              </w:rPr>
              <w:t>3</w:t>
            </w:r>
          </w:p>
        </w:tc>
        <w:tc>
          <w:tcPr>
            <w:tcW w:w="816" w:type="dxa"/>
          </w:tcPr>
          <w:p w14:paraId="7AF68FD2"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62</w:t>
            </w:r>
          </w:p>
        </w:tc>
        <w:tc>
          <w:tcPr>
            <w:tcW w:w="816" w:type="dxa"/>
          </w:tcPr>
          <w:p w14:paraId="5FF871C9"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57</w:t>
            </w:r>
          </w:p>
        </w:tc>
        <w:tc>
          <w:tcPr>
            <w:tcW w:w="576" w:type="dxa"/>
          </w:tcPr>
          <w:p w14:paraId="593207A8" w14:textId="77777777" w:rsidR="00A0771B" w:rsidRPr="00673FAE" w:rsidRDefault="00A0771B" w:rsidP="00A0771B">
            <w:pPr>
              <w:jc w:val="center"/>
              <w:rPr>
                <w:rFonts w:ascii="Times New Roman" w:hAnsi="Times New Roman" w:cs="Times New Roman"/>
                <w:sz w:val="24"/>
                <w:szCs w:val="24"/>
              </w:rPr>
            </w:pPr>
          </w:p>
        </w:tc>
        <w:tc>
          <w:tcPr>
            <w:tcW w:w="1336" w:type="dxa"/>
          </w:tcPr>
          <w:p w14:paraId="6F5C977D"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63</w:t>
            </w:r>
          </w:p>
        </w:tc>
        <w:tc>
          <w:tcPr>
            <w:tcW w:w="1043" w:type="dxa"/>
          </w:tcPr>
          <w:p w14:paraId="4E2C7FFC" w14:textId="5A1051ED"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83</w:t>
            </w:r>
            <w:r w:rsidR="00DE4731" w:rsidRPr="00DE4731">
              <w:rPr>
                <w:rFonts w:ascii="Times New Roman" w:hAnsi="Times New Roman" w:cs="Times New Roman"/>
                <w:sz w:val="24"/>
                <w:szCs w:val="24"/>
                <w:vertAlign w:val="superscript"/>
              </w:rPr>
              <w:t>###</w:t>
            </w:r>
          </w:p>
        </w:tc>
        <w:tc>
          <w:tcPr>
            <w:tcW w:w="816" w:type="dxa"/>
          </w:tcPr>
          <w:p w14:paraId="1C36BDD7"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22</w:t>
            </w:r>
          </w:p>
        </w:tc>
        <w:tc>
          <w:tcPr>
            <w:tcW w:w="936" w:type="dxa"/>
          </w:tcPr>
          <w:p w14:paraId="7B1DAC08"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115</w:t>
            </w:r>
          </w:p>
          <w:p w14:paraId="3C5DA153" w14:textId="77777777" w:rsidR="00A0771B" w:rsidRPr="00673FAE" w:rsidRDefault="00A0771B" w:rsidP="00A0771B">
            <w:pPr>
              <w:jc w:val="center"/>
              <w:rPr>
                <w:rFonts w:ascii="Times New Roman" w:hAnsi="Times New Roman" w:cs="Times New Roman"/>
                <w:sz w:val="24"/>
                <w:szCs w:val="24"/>
              </w:rPr>
            </w:pPr>
            <w:r w:rsidRPr="00673FAE">
              <w:rPr>
                <w:rFonts w:ascii="Times New Roman" w:hAnsi="Times New Roman" w:cs="Times New Roman"/>
                <w:sz w:val="24"/>
                <w:szCs w:val="24"/>
              </w:rPr>
              <w:t>(85%)</w:t>
            </w:r>
          </w:p>
        </w:tc>
      </w:tr>
      <w:tr w:rsidR="00A0771B" w:rsidRPr="00673FAE" w14:paraId="40882EAE" w14:textId="77777777" w:rsidTr="00A0771B">
        <w:tc>
          <w:tcPr>
            <w:tcW w:w="1352" w:type="dxa"/>
          </w:tcPr>
          <w:p w14:paraId="693F0576" w14:textId="77777777" w:rsidR="00A0771B" w:rsidRPr="00673FAE" w:rsidRDefault="00A0771B" w:rsidP="00A0771B">
            <w:pPr>
              <w:rPr>
                <w:rFonts w:ascii="Times New Roman" w:hAnsi="Times New Roman" w:cs="Times New Roman"/>
                <w:sz w:val="24"/>
                <w:szCs w:val="24"/>
              </w:rPr>
            </w:pPr>
            <w:r w:rsidRPr="00673FAE">
              <w:rPr>
                <w:rFonts w:ascii="Times New Roman" w:hAnsi="Times New Roman" w:cs="Times New Roman"/>
                <w:sz w:val="24"/>
                <w:szCs w:val="24"/>
              </w:rPr>
              <w:t>Rectum</w:t>
            </w:r>
          </w:p>
          <w:p w14:paraId="31C17030" w14:textId="77777777" w:rsidR="00A0771B" w:rsidRPr="00673FAE" w:rsidRDefault="00A0771B" w:rsidP="00A0771B">
            <w:pPr>
              <w:rPr>
                <w:rFonts w:ascii="Times New Roman" w:hAnsi="Times New Roman" w:cs="Times New Roman"/>
                <w:sz w:val="24"/>
                <w:szCs w:val="24"/>
              </w:rPr>
            </w:pPr>
            <w:r w:rsidRPr="00673FAE">
              <w:rPr>
                <w:rFonts w:ascii="Times New Roman" w:hAnsi="Times New Roman" w:cs="Times New Roman"/>
                <w:sz w:val="24"/>
                <w:szCs w:val="24"/>
              </w:rPr>
              <w:t>(</w:t>
            </w:r>
            <w:r w:rsidRPr="00673FAE">
              <w:rPr>
                <w:rFonts w:ascii="Times New Roman" w:hAnsi="Times New Roman" w:cs="Times New Roman"/>
                <w:i/>
                <w:sz w:val="24"/>
                <w:szCs w:val="24"/>
              </w:rPr>
              <w:t>n</w:t>
            </w:r>
            <w:r w:rsidRPr="00673FAE">
              <w:rPr>
                <w:rFonts w:ascii="Times New Roman" w:hAnsi="Times New Roman" w:cs="Times New Roman"/>
                <w:sz w:val="24"/>
                <w:szCs w:val="24"/>
              </w:rPr>
              <w:t>=</w:t>
            </w:r>
            <w:r>
              <w:rPr>
                <w:rFonts w:ascii="Times New Roman" w:hAnsi="Times New Roman" w:cs="Times New Roman"/>
                <w:sz w:val="24"/>
                <w:szCs w:val="24"/>
              </w:rPr>
              <w:t>65</w:t>
            </w:r>
            <w:r w:rsidRPr="00673FAE">
              <w:rPr>
                <w:rFonts w:ascii="Times New Roman" w:hAnsi="Times New Roman" w:cs="Times New Roman"/>
                <w:sz w:val="24"/>
                <w:szCs w:val="24"/>
              </w:rPr>
              <w:t>)</w:t>
            </w:r>
          </w:p>
        </w:tc>
        <w:tc>
          <w:tcPr>
            <w:tcW w:w="1003" w:type="dxa"/>
          </w:tcPr>
          <w:p w14:paraId="64F99FA0" w14:textId="77777777" w:rsidR="00A0771B" w:rsidRPr="00673FAE" w:rsidRDefault="00A0771B" w:rsidP="00A0771B">
            <w:pPr>
              <w:jc w:val="center"/>
              <w:rPr>
                <w:rFonts w:ascii="Times New Roman" w:hAnsi="Times New Roman" w:cs="Times New Roman"/>
                <w:sz w:val="24"/>
                <w:szCs w:val="24"/>
              </w:rPr>
            </w:pPr>
            <w:r w:rsidRPr="00673FAE">
              <w:rPr>
                <w:rFonts w:ascii="Times New Roman" w:hAnsi="Times New Roman" w:cs="Times New Roman"/>
                <w:sz w:val="24"/>
                <w:szCs w:val="24"/>
              </w:rPr>
              <w:t>5</w:t>
            </w:r>
            <w:r>
              <w:rPr>
                <w:rFonts w:ascii="Times New Roman" w:hAnsi="Times New Roman" w:cs="Times New Roman"/>
                <w:sz w:val="24"/>
                <w:szCs w:val="24"/>
              </w:rPr>
              <w:t>7</w:t>
            </w:r>
          </w:p>
          <w:p w14:paraId="576DB42F" w14:textId="77777777" w:rsidR="00A0771B" w:rsidRPr="00673FAE" w:rsidRDefault="00A0771B" w:rsidP="00A0771B">
            <w:pPr>
              <w:jc w:val="center"/>
              <w:rPr>
                <w:rFonts w:ascii="Times New Roman" w:hAnsi="Times New Roman" w:cs="Times New Roman"/>
                <w:sz w:val="24"/>
                <w:szCs w:val="24"/>
              </w:rPr>
            </w:pPr>
            <w:r w:rsidRPr="00673FAE">
              <w:rPr>
                <w:rFonts w:ascii="Times New Roman" w:hAnsi="Times New Roman" w:cs="Times New Roman"/>
                <w:sz w:val="24"/>
                <w:szCs w:val="24"/>
              </w:rPr>
              <w:t>(</w:t>
            </w:r>
            <w:r>
              <w:rPr>
                <w:rFonts w:ascii="Times New Roman" w:hAnsi="Times New Roman" w:cs="Times New Roman"/>
                <w:sz w:val="24"/>
                <w:szCs w:val="24"/>
              </w:rPr>
              <w:t>37</w:t>
            </w:r>
            <w:r w:rsidRPr="00673FAE">
              <w:rPr>
                <w:rFonts w:ascii="Times New Roman" w:hAnsi="Times New Roman" w:cs="Times New Roman"/>
                <w:sz w:val="24"/>
                <w:szCs w:val="24"/>
              </w:rPr>
              <w:t>-8</w:t>
            </w:r>
            <w:r>
              <w:rPr>
                <w:rFonts w:ascii="Times New Roman" w:hAnsi="Times New Roman" w:cs="Times New Roman"/>
                <w:sz w:val="24"/>
                <w:szCs w:val="24"/>
              </w:rPr>
              <w:t>1</w:t>
            </w:r>
            <w:r w:rsidRPr="00673FAE">
              <w:rPr>
                <w:rFonts w:ascii="Times New Roman" w:hAnsi="Times New Roman" w:cs="Times New Roman"/>
                <w:sz w:val="24"/>
                <w:szCs w:val="24"/>
              </w:rPr>
              <w:t>)</w:t>
            </w:r>
          </w:p>
        </w:tc>
        <w:tc>
          <w:tcPr>
            <w:tcW w:w="1603" w:type="dxa"/>
          </w:tcPr>
          <w:p w14:paraId="26A660F8"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38</w:t>
            </w:r>
            <w:r w:rsidRPr="00673FAE">
              <w:rPr>
                <w:rFonts w:ascii="Times New Roman" w:hAnsi="Times New Roman" w:cs="Times New Roman"/>
                <w:sz w:val="24"/>
                <w:szCs w:val="24"/>
              </w:rPr>
              <w:t>:</w:t>
            </w:r>
            <w:r>
              <w:rPr>
                <w:rFonts w:ascii="Times New Roman" w:hAnsi="Times New Roman" w:cs="Times New Roman"/>
                <w:sz w:val="24"/>
                <w:szCs w:val="24"/>
              </w:rPr>
              <w:t>27</w:t>
            </w:r>
          </w:p>
        </w:tc>
        <w:tc>
          <w:tcPr>
            <w:tcW w:w="816" w:type="dxa"/>
          </w:tcPr>
          <w:p w14:paraId="57E2C12A"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48</w:t>
            </w:r>
          </w:p>
        </w:tc>
        <w:tc>
          <w:tcPr>
            <w:tcW w:w="816" w:type="dxa"/>
          </w:tcPr>
          <w:p w14:paraId="31195581"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15</w:t>
            </w:r>
          </w:p>
        </w:tc>
        <w:tc>
          <w:tcPr>
            <w:tcW w:w="696" w:type="dxa"/>
          </w:tcPr>
          <w:p w14:paraId="33F20942"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1</w:t>
            </w:r>
          </w:p>
        </w:tc>
        <w:tc>
          <w:tcPr>
            <w:tcW w:w="816" w:type="dxa"/>
          </w:tcPr>
          <w:p w14:paraId="675A092F" w14:textId="77777777" w:rsidR="00A0771B" w:rsidRPr="00673FAE" w:rsidRDefault="00A0771B" w:rsidP="00A0771B">
            <w:pPr>
              <w:jc w:val="center"/>
              <w:rPr>
                <w:rFonts w:ascii="Times New Roman" w:hAnsi="Times New Roman" w:cs="Times New Roman"/>
                <w:sz w:val="24"/>
                <w:szCs w:val="24"/>
              </w:rPr>
            </w:pPr>
          </w:p>
        </w:tc>
        <w:tc>
          <w:tcPr>
            <w:tcW w:w="816" w:type="dxa"/>
          </w:tcPr>
          <w:p w14:paraId="041F329C" w14:textId="77777777" w:rsidR="00A0771B" w:rsidRPr="00673FAE" w:rsidRDefault="00A0771B" w:rsidP="00A0771B">
            <w:pPr>
              <w:jc w:val="center"/>
              <w:rPr>
                <w:rFonts w:ascii="Times New Roman" w:hAnsi="Times New Roman" w:cs="Times New Roman"/>
                <w:sz w:val="24"/>
                <w:szCs w:val="24"/>
              </w:rPr>
            </w:pPr>
          </w:p>
        </w:tc>
        <w:tc>
          <w:tcPr>
            <w:tcW w:w="576" w:type="dxa"/>
          </w:tcPr>
          <w:p w14:paraId="3BE538AE" w14:textId="77777777" w:rsidR="00A0771B" w:rsidRPr="00673FAE" w:rsidRDefault="00A0771B" w:rsidP="00A0771B">
            <w:pPr>
              <w:jc w:val="center"/>
              <w:rPr>
                <w:rFonts w:ascii="Times New Roman" w:hAnsi="Times New Roman" w:cs="Times New Roman"/>
                <w:sz w:val="24"/>
                <w:szCs w:val="24"/>
              </w:rPr>
            </w:pPr>
          </w:p>
        </w:tc>
        <w:tc>
          <w:tcPr>
            <w:tcW w:w="1336" w:type="dxa"/>
          </w:tcPr>
          <w:p w14:paraId="63BC32EA"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42</w:t>
            </w:r>
          </w:p>
        </w:tc>
        <w:tc>
          <w:tcPr>
            <w:tcW w:w="1043" w:type="dxa"/>
          </w:tcPr>
          <w:p w14:paraId="45FA34B1" w14:textId="22B1C1DD"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14</w:t>
            </w:r>
            <w:r w:rsidR="00DE4731" w:rsidRPr="001A2F2B">
              <w:rPr>
                <w:rFonts w:ascii="Times New Roman" w:hAnsi="Times New Roman" w:cs="Times New Roman"/>
                <w:sz w:val="24"/>
                <w:szCs w:val="24"/>
                <w:vertAlign w:val="superscript"/>
              </w:rPr>
              <w:t>&amp;</w:t>
            </w:r>
          </w:p>
        </w:tc>
        <w:tc>
          <w:tcPr>
            <w:tcW w:w="816" w:type="dxa"/>
          </w:tcPr>
          <w:p w14:paraId="2AC4438B"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39</w:t>
            </w:r>
          </w:p>
        </w:tc>
        <w:tc>
          <w:tcPr>
            <w:tcW w:w="936" w:type="dxa"/>
          </w:tcPr>
          <w:p w14:paraId="465FEBC9"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26</w:t>
            </w:r>
          </w:p>
          <w:p w14:paraId="68E55203" w14:textId="77777777" w:rsidR="00A0771B" w:rsidRPr="00673FAE" w:rsidRDefault="00A0771B" w:rsidP="00A0771B">
            <w:pPr>
              <w:jc w:val="center"/>
              <w:rPr>
                <w:rFonts w:ascii="Times New Roman" w:hAnsi="Times New Roman" w:cs="Times New Roman"/>
                <w:sz w:val="24"/>
                <w:szCs w:val="24"/>
              </w:rPr>
            </w:pPr>
            <w:r w:rsidRPr="00673FAE">
              <w:rPr>
                <w:rFonts w:ascii="Times New Roman" w:hAnsi="Times New Roman" w:cs="Times New Roman"/>
                <w:sz w:val="24"/>
                <w:szCs w:val="24"/>
              </w:rPr>
              <w:t>(44%)</w:t>
            </w:r>
          </w:p>
        </w:tc>
      </w:tr>
      <w:tr w:rsidR="00A0771B" w:rsidRPr="00673FAE" w14:paraId="0E76FE9D" w14:textId="77777777" w:rsidTr="00A0771B">
        <w:tc>
          <w:tcPr>
            <w:tcW w:w="1352" w:type="dxa"/>
          </w:tcPr>
          <w:p w14:paraId="426A5F5C" w14:textId="77777777" w:rsidR="00A0771B" w:rsidRPr="00673FAE" w:rsidRDefault="00A0771B" w:rsidP="00A0771B">
            <w:pPr>
              <w:rPr>
                <w:rFonts w:ascii="Times New Roman" w:hAnsi="Times New Roman" w:cs="Times New Roman"/>
                <w:sz w:val="24"/>
                <w:szCs w:val="24"/>
              </w:rPr>
            </w:pPr>
            <w:r w:rsidRPr="00673FAE">
              <w:rPr>
                <w:rFonts w:ascii="Times New Roman" w:hAnsi="Times New Roman" w:cs="Times New Roman"/>
                <w:sz w:val="24"/>
                <w:szCs w:val="24"/>
              </w:rPr>
              <w:t>Stomach</w:t>
            </w:r>
          </w:p>
          <w:p w14:paraId="05D92C69" w14:textId="77777777" w:rsidR="00A0771B" w:rsidRPr="00673FAE" w:rsidRDefault="00A0771B" w:rsidP="00A0771B">
            <w:pPr>
              <w:rPr>
                <w:rFonts w:ascii="Times New Roman" w:hAnsi="Times New Roman" w:cs="Times New Roman"/>
                <w:sz w:val="24"/>
                <w:szCs w:val="24"/>
              </w:rPr>
            </w:pPr>
            <w:r w:rsidRPr="00673FAE">
              <w:rPr>
                <w:rFonts w:ascii="Times New Roman" w:hAnsi="Times New Roman" w:cs="Times New Roman"/>
                <w:sz w:val="24"/>
                <w:szCs w:val="24"/>
              </w:rPr>
              <w:t>(</w:t>
            </w:r>
            <w:r w:rsidRPr="00673FAE">
              <w:rPr>
                <w:rFonts w:ascii="Times New Roman" w:hAnsi="Times New Roman" w:cs="Times New Roman"/>
                <w:i/>
                <w:sz w:val="24"/>
                <w:szCs w:val="24"/>
              </w:rPr>
              <w:t>n</w:t>
            </w:r>
            <w:r w:rsidRPr="00673FAE">
              <w:rPr>
                <w:rFonts w:ascii="Times New Roman" w:hAnsi="Times New Roman" w:cs="Times New Roman"/>
                <w:sz w:val="24"/>
                <w:szCs w:val="24"/>
              </w:rPr>
              <w:t>=</w:t>
            </w:r>
            <w:r>
              <w:rPr>
                <w:rFonts w:ascii="Times New Roman" w:hAnsi="Times New Roman" w:cs="Times New Roman"/>
                <w:sz w:val="24"/>
                <w:szCs w:val="24"/>
              </w:rPr>
              <w:t>60</w:t>
            </w:r>
            <w:r w:rsidRPr="00673FAE">
              <w:rPr>
                <w:rFonts w:ascii="Times New Roman" w:hAnsi="Times New Roman" w:cs="Times New Roman"/>
                <w:sz w:val="24"/>
                <w:szCs w:val="24"/>
              </w:rPr>
              <w:t>)</w:t>
            </w:r>
          </w:p>
        </w:tc>
        <w:tc>
          <w:tcPr>
            <w:tcW w:w="1003" w:type="dxa"/>
          </w:tcPr>
          <w:p w14:paraId="77895F67"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58</w:t>
            </w:r>
          </w:p>
          <w:p w14:paraId="6C1DF983" w14:textId="77777777" w:rsidR="00A0771B" w:rsidRPr="00673FAE" w:rsidRDefault="00A0771B" w:rsidP="00A0771B">
            <w:pPr>
              <w:jc w:val="center"/>
              <w:rPr>
                <w:rFonts w:ascii="Times New Roman" w:hAnsi="Times New Roman" w:cs="Times New Roman"/>
                <w:sz w:val="24"/>
                <w:szCs w:val="24"/>
              </w:rPr>
            </w:pPr>
            <w:r w:rsidRPr="00673FAE">
              <w:rPr>
                <w:rFonts w:ascii="Times New Roman" w:hAnsi="Times New Roman" w:cs="Times New Roman"/>
                <w:sz w:val="24"/>
                <w:szCs w:val="24"/>
              </w:rPr>
              <w:t>(</w:t>
            </w:r>
            <w:r>
              <w:rPr>
                <w:rFonts w:ascii="Times New Roman" w:hAnsi="Times New Roman" w:cs="Times New Roman"/>
                <w:sz w:val="24"/>
                <w:szCs w:val="24"/>
              </w:rPr>
              <w:t>28</w:t>
            </w:r>
            <w:r w:rsidRPr="00673FAE">
              <w:rPr>
                <w:rFonts w:ascii="Times New Roman" w:hAnsi="Times New Roman" w:cs="Times New Roman"/>
                <w:sz w:val="24"/>
                <w:szCs w:val="24"/>
              </w:rPr>
              <w:t>-88)</w:t>
            </w:r>
          </w:p>
        </w:tc>
        <w:tc>
          <w:tcPr>
            <w:tcW w:w="1603" w:type="dxa"/>
          </w:tcPr>
          <w:p w14:paraId="54FA039C"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19:41</w:t>
            </w:r>
          </w:p>
        </w:tc>
        <w:tc>
          <w:tcPr>
            <w:tcW w:w="816" w:type="dxa"/>
          </w:tcPr>
          <w:p w14:paraId="16695C9A"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40</w:t>
            </w:r>
          </w:p>
        </w:tc>
        <w:tc>
          <w:tcPr>
            <w:tcW w:w="816" w:type="dxa"/>
          </w:tcPr>
          <w:p w14:paraId="63124D1F"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13</w:t>
            </w:r>
          </w:p>
        </w:tc>
        <w:tc>
          <w:tcPr>
            <w:tcW w:w="696" w:type="dxa"/>
          </w:tcPr>
          <w:p w14:paraId="50257B8C"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5</w:t>
            </w:r>
          </w:p>
        </w:tc>
        <w:tc>
          <w:tcPr>
            <w:tcW w:w="816" w:type="dxa"/>
          </w:tcPr>
          <w:p w14:paraId="4901892B" w14:textId="77777777" w:rsidR="00A0771B" w:rsidRPr="00673FAE" w:rsidRDefault="00A0771B" w:rsidP="00A0771B">
            <w:pPr>
              <w:jc w:val="center"/>
              <w:rPr>
                <w:rFonts w:ascii="Times New Roman" w:hAnsi="Times New Roman" w:cs="Times New Roman"/>
                <w:sz w:val="24"/>
                <w:szCs w:val="24"/>
              </w:rPr>
            </w:pPr>
          </w:p>
        </w:tc>
        <w:tc>
          <w:tcPr>
            <w:tcW w:w="816" w:type="dxa"/>
          </w:tcPr>
          <w:p w14:paraId="5AF81242" w14:textId="77777777" w:rsidR="00A0771B" w:rsidRPr="00673FAE" w:rsidRDefault="00A0771B" w:rsidP="00A0771B">
            <w:pPr>
              <w:jc w:val="center"/>
              <w:rPr>
                <w:rFonts w:ascii="Times New Roman" w:hAnsi="Times New Roman" w:cs="Times New Roman"/>
                <w:sz w:val="24"/>
                <w:szCs w:val="24"/>
              </w:rPr>
            </w:pPr>
          </w:p>
        </w:tc>
        <w:tc>
          <w:tcPr>
            <w:tcW w:w="576" w:type="dxa"/>
          </w:tcPr>
          <w:p w14:paraId="79E14D6F" w14:textId="77777777" w:rsidR="00A0771B" w:rsidRPr="00673FAE" w:rsidRDefault="00A0771B" w:rsidP="00A0771B">
            <w:pPr>
              <w:jc w:val="center"/>
              <w:rPr>
                <w:rFonts w:ascii="Times New Roman" w:hAnsi="Times New Roman" w:cs="Times New Roman"/>
                <w:sz w:val="24"/>
                <w:szCs w:val="24"/>
              </w:rPr>
            </w:pPr>
          </w:p>
        </w:tc>
        <w:tc>
          <w:tcPr>
            <w:tcW w:w="1336" w:type="dxa"/>
          </w:tcPr>
          <w:p w14:paraId="536484E6"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10</w:t>
            </w:r>
          </w:p>
        </w:tc>
        <w:tc>
          <w:tcPr>
            <w:tcW w:w="1043" w:type="dxa"/>
          </w:tcPr>
          <w:p w14:paraId="524B42D8" w14:textId="415B0F92"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48</w:t>
            </w:r>
            <w:r w:rsidR="00DE4731" w:rsidRPr="001A2F2B">
              <w:rPr>
                <w:rFonts w:ascii="Times New Roman" w:hAnsi="Times New Roman" w:cs="Times New Roman"/>
                <w:sz w:val="24"/>
                <w:szCs w:val="24"/>
                <w:vertAlign w:val="superscript"/>
              </w:rPr>
              <w:t>&amp;&amp;</w:t>
            </w:r>
          </w:p>
        </w:tc>
        <w:tc>
          <w:tcPr>
            <w:tcW w:w="816" w:type="dxa"/>
          </w:tcPr>
          <w:p w14:paraId="2C5049C3"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50</w:t>
            </w:r>
          </w:p>
        </w:tc>
        <w:tc>
          <w:tcPr>
            <w:tcW w:w="936" w:type="dxa"/>
          </w:tcPr>
          <w:p w14:paraId="1F2A89E5"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10</w:t>
            </w:r>
          </w:p>
          <w:p w14:paraId="3DF8D7AE" w14:textId="77777777" w:rsidR="00A0771B" w:rsidRPr="00673FAE" w:rsidRDefault="00A0771B" w:rsidP="00A0771B">
            <w:pPr>
              <w:jc w:val="center"/>
              <w:rPr>
                <w:rFonts w:ascii="Times New Roman" w:hAnsi="Times New Roman" w:cs="Times New Roman"/>
                <w:sz w:val="24"/>
                <w:szCs w:val="24"/>
              </w:rPr>
            </w:pPr>
            <w:r w:rsidRPr="00673FAE">
              <w:rPr>
                <w:rFonts w:ascii="Times New Roman" w:hAnsi="Times New Roman" w:cs="Times New Roman"/>
                <w:sz w:val="24"/>
                <w:szCs w:val="24"/>
              </w:rPr>
              <w:t>(33%)</w:t>
            </w:r>
          </w:p>
        </w:tc>
      </w:tr>
      <w:tr w:rsidR="00A0771B" w:rsidRPr="00673FAE" w14:paraId="5257E40C" w14:textId="77777777" w:rsidTr="00A0771B">
        <w:tc>
          <w:tcPr>
            <w:tcW w:w="1352" w:type="dxa"/>
          </w:tcPr>
          <w:p w14:paraId="6A178446" w14:textId="77777777" w:rsidR="00A0771B" w:rsidRPr="00673FAE" w:rsidRDefault="00A0771B" w:rsidP="00A0771B">
            <w:pPr>
              <w:rPr>
                <w:rFonts w:ascii="Times New Roman" w:hAnsi="Times New Roman" w:cs="Times New Roman"/>
                <w:sz w:val="24"/>
                <w:szCs w:val="24"/>
              </w:rPr>
            </w:pPr>
            <w:r w:rsidRPr="00673FAE">
              <w:rPr>
                <w:rFonts w:ascii="Times New Roman" w:hAnsi="Times New Roman" w:cs="Times New Roman"/>
                <w:sz w:val="24"/>
                <w:szCs w:val="24"/>
              </w:rPr>
              <w:t>CUP</w:t>
            </w:r>
          </w:p>
          <w:p w14:paraId="233A4F18" w14:textId="77777777" w:rsidR="00A0771B" w:rsidRPr="00673FAE" w:rsidRDefault="00A0771B" w:rsidP="00A0771B">
            <w:pPr>
              <w:rPr>
                <w:rFonts w:ascii="Times New Roman" w:hAnsi="Times New Roman" w:cs="Times New Roman"/>
                <w:sz w:val="24"/>
                <w:szCs w:val="24"/>
              </w:rPr>
            </w:pPr>
            <w:r w:rsidRPr="00673FAE">
              <w:rPr>
                <w:rFonts w:ascii="Times New Roman" w:hAnsi="Times New Roman" w:cs="Times New Roman"/>
                <w:sz w:val="24"/>
                <w:szCs w:val="24"/>
              </w:rPr>
              <w:t>(</w:t>
            </w:r>
            <w:r w:rsidRPr="00673FAE">
              <w:rPr>
                <w:rFonts w:ascii="Times New Roman" w:hAnsi="Times New Roman" w:cs="Times New Roman"/>
                <w:i/>
                <w:sz w:val="24"/>
                <w:szCs w:val="24"/>
              </w:rPr>
              <w:t>n</w:t>
            </w:r>
            <w:r w:rsidRPr="00673FAE">
              <w:rPr>
                <w:rFonts w:ascii="Times New Roman" w:hAnsi="Times New Roman" w:cs="Times New Roman"/>
                <w:sz w:val="24"/>
                <w:szCs w:val="24"/>
              </w:rPr>
              <w:t>=</w:t>
            </w:r>
            <w:r>
              <w:rPr>
                <w:rFonts w:ascii="Times New Roman" w:hAnsi="Times New Roman" w:cs="Times New Roman"/>
                <w:sz w:val="24"/>
                <w:szCs w:val="24"/>
              </w:rPr>
              <w:t>44</w:t>
            </w:r>
            <w:r w:rsidRPr="00673FAE">
              <w:rPr>
                <w:rFonts w:ascii="Times New Roman" w:hAnsi="Times New Roman" w:cs="Times New Roman"/>
                <w:sz w:val="24"/>
                <w:szCs w:val="24"/>
              </w:rPr>
              <w:t>)</w:t>
            </w:r>
          </w:p>
        </w:tc>
        <w:tc>
          <w:tcPr>
            <w:tcW w:w="1003" w:type="dxa"/>
          </w:tcPr>
          <w:p w14:paraId="0EF90125" w14:textId="77777777" w:rsidR="00A0771B" w:rsidRPr="00673FAE" w:rsidRDefault="00A0771B" w:rsidP="00A0771B">
            <w:pPr>
              <w:jc w:val="center"/>
              <w:rPr>
                <w:rFonts w:ascii="Times New Roman" w:hAnsi="Times New Roman" w:cs="Times New Roman"/>
                <w:sz w:val="24"/>
                <w:szCs w:val="24"/>
              </w:rPr>
            </w:pPr>
            <w:r w:rsidRPr="00673FAE">
              <w:rPr>
                <w:rFonts w:ascii="Times New Roman" w:hAnsi="Times New Roman" w:cs="Times New Roman"/>
                <w:sz w:val="24"/>
                <w:szCs w:val="24"/>
              </w:rPr>
              <w:t>6</w:t>
            </w:r>
            <w:r>
              <w:rPr>
                <w:rFonts w:ascii="Times New Roman" w:hAnsi="Times New Roman" w:cs="Times New Roman"/>
                <w:sz w:val="24"/>
                <w:szCs w:val="24"/>
              </w:rPr>
              <w:t>3</w:t>
            </w:r>
          </w:p>
          <w:p w14:paraId="01ADAF7A" w14:textId="77777777" w:rsidR="00A0771B" w:rsidRPr="00673FAE" w:rsidRDefault="00A0771B" w:rsidP="00A0771B">
            <w:pPr>
              <w:jc w:val="center"/>
              <w:rPr>
                <w:rFonts w:ascii="Times New Roman" w:hAnsi="Times New Roman" w:cs="Times New Roman"/>
                <w:sz w:val="24"/>
                <w:szCs w:val="24"/>
              </w:rPr>
            </w:pPr>
            <w:r w:rsidRPr="00673FAE">
              <w:rPr>
                <w:rFonts w:ascii="Times New Roman" w:hAnsi="Times New Roman" w:cs="Times New Roman"/>
                <w:sz w:val="24"/>
                <w:szCs w:val="24"/>
              </w:rPr>
              <w:t>(25-8</w:t>
            </w:r>
            <w:r>
              <w:rPr>
                <w:rFonts w:ascii="Times New Roman" w:hAnsi="Times New Roman" w:cs="Times New Roman"/>
                <w:sz w:val="24"/>
                <w:szCs w:val="24"/>
              </w:rPr>
              <w:t>1</w:t>
            </w:r>
            <w:r w:rsidRPr="00673FAE">
              <w:rPr>
                <w:rFonts w:ascii="Times New Roman" w:hAnsi="Times New Roman" w:cs="Times New Roman"/>
                <w:sz w:val="24"/>
                <w:szCs w:val="24"/>
              </w:rPr>
              <w:t>)</w:t>
            </w:r>
          </w:p>
        </w:tc>
        <w:tc>
          <w:tcPr>
            <w:tcW w:w="1603" w:type="dxa"/>
          </w:tcPr>
          <w:p w14:paraId="7F319649"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26</w:t>
            </w:r>
            <w:r w:rsidRPr="00673FAE">
              <w:rPr>
                <w:rFonts w:ascii="Times New Roman" w:hAnsi="Times New Roman" w:cs="Times New Roman"/>
                <w:sz w:val="24"/>
                <w:szCs w:val="24"/>
              </w:rPr>
              <w:t>:</w:t>
            </w:r>
            <w:r>
              <w:rPr>
                <w:rFonts w:ascii="Times New Roman" w:hAnsi="Times New Roman" w:cs="Times New Roman"/>
                <w:sz w:val="24"/>
                <w:szCs w:val="24"/>
              </w:rPr>
              <w:t>18</w:t>
            </w:r>
          </w:p>
        </w:tc>
        <w:tc>
          <w:tcPr>
            <w:tcW w:w="816" w:type="dxa"/>
          </w:tcPr>
          <w:p w14:paraId="2C5F6CDA"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8</w:t>
            </w:r>
          </w:p>
        </w:tc>
        <w:tc>
          <w:tcPr>
            <w:tcW w:w="816" w:type="dxa"/>
          </w:tcPr>
          <w:p w14:paraId="63DFBB30"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23</w:t>
            </w:r>
          </w:p>
        </w:tc>
        <w:tc>
          <w:tcPr>
            <w:tcW w:w="696" w:type="dxa"/>
          </w:tcPr>
          <w:p w14:paraId="191D1208"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1</w:t>
            </w:r>
          </w:p>
        </w:tc>
        <w:tc>
          <w:tcPr>
            <w:tcW w:w="816" w:type="dxa"/>
          </w:tcPr>
          <w:p w14:paraId="0B497E79" w14:textId="77777777" w:rsidR="00A0771B" w:rsidRPr="00673FAE" w:rsidRDefault="00A0771B" w:rsidP="00A0771B">
            <w:pPr>
              <w:jc w:val="center"/>
              <w:rPr>
                <w:rFonts w:ascii="Times New Roman" w:hAnsi="Times New Roman" w:cs="Times New Roman"/>
                <w:sz w:val="24"/>
                <w:szCs w:val="24"/>
              </w:rPr>
            </w:pPr>
          </w:p>
        </w:tc>
        <w:tc>
          <w:tcPr>
            <w:tcW w:w="816" w:type="dxa"/>
          </w:tcPr>
          <w:p w14:paraId="1D8598F6" w14:textId="77777777" w:rsidR="00A0771B" w:rsidRPr="00673FAE" w:rsidRDefault="00A0771B" w:rsidP="00A0771B">
            <w:pPr>
              <w:jc w:val="center"/>
              <w:rPr>
                <w:rFonts w:ascii="Times New Roman" w:hAnsi="Times New Roman" w:cs="Times New Roman"/>
                <w:sz w:val="24"/>
                <w:szCs w:val="24"/>
              </w:rPr>
            </w:pPr>
          </w:p>
        </w:tc>
        <w:tc>
          <w:tcPr>
            <w:tcW w:w="576" w:type="dxa"/>
          </w:tcPr>
          <w:p w14:paraId="2949E744" w14:textId="77777777" w:rsidR="00A0771B" w:rsidRPr="00673FAE" w:rsidRDefault="00A0771B" w:rsidP="00A0771B">
            <w:pPr>
              <w:jc w:val="center"/>
              <w:rPr>
                <w:rFonts w:ascii="Times New Roman" w:hAnsi="Times New Roman" w:cs="Times New Roman"/>
                <w:sz w:val="24"/>
                <w:szCs w:val="24"/>
              </w:rPr>
            </w:pPr>
          </w:p>
        </w:tc>
        <w:tc>
          <w:tcPr>
            <w:tcW w:w="1336" w:type="dxa"/>
          </w:tcPr>
          <w:p w14:paraId="1339E3A3"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35</w:t>
            </w:r>
          </w:p>
        </w:tc>
        <w:tc>
          <w:tcPr>
            <w:tcW w:w="1043" w:type="dxa"/>
          </w:tcPr>
          <w:p w14:paraId="2EDEA614"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9</w:t>
            </w:r>
          </w:p>
        </w:tc>
        <w:tc>
          <w:tcPr>
            <w:tcW w:w="816" w:type="dxa"/>
          </w:tcPr>
          <w:p w14:paraId="2E961A25"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1</w:t>
            </w:r>
          </w:p>
        </w:tc>
        <w:tc>
          <w:tcPr>
            <w:tcW w:w="936" w:type="dxa"/>
          </w:tcPr>
          <w:p w14:paraId="4F75BEDA" w14:textId="77777777" w:rsidR="00A0771B" w:rsidRPr="00673FAE" w:rsidRDefault="00A0771B" w:rsidP="00A0771B">
            <w:pPr>
              <w:jc w:val="center"/>
              <w:rPr>
                <w:rFonts w:ascii="Times New Roman" w:hAnsi="Times New Roman" w:cs="Times New Roman"/>
                <w:sz w:val="24"/>
                <w:szCs w:val="24"/>
              </w:rPr>
            </w:pPr>
            <w:r>
              <w:rPr>
                <w:rFonts w:ascii="Times New Roman" w:hAnsi="Times New Roman" w:cs="Times New Roman"/>
                <w:sz w:val="24"/>
                <w:szCs w:val="24"/>
              </w:rPr>
              <w:t>43</w:t>
            </w:r>
          </w:p>
          <w:p w14:paraId="7327A0FC" w14:textId="77777777" w:rsidR="00A0771B" w:rsidRPr="00673FAE" w:rsidRDefault="00A0771B" w:rsidP="00A0771B">
            <w:pPr>
              <w:jc w:val="center"/>
              <w:rPr>
                <w:rFonts w:ascii="Times New Roman" w:hAnsi="Times New Roman" w:cs="Times New Roman"/>
                <w:sz w:val="24"/>
                <w:szCs w:val="24"/>
              </w:rPr>
            </w:pPr>
            <w:r w:rsidRPr="00673FAE">
              <w:rPr>
                <w:rFonts w:ascii="Times New Roman" w:hAnsi="Times New Roman" w:cs="Times New Roman"/>
                <w:sz w:val="24"/>
                <w:szCs w:val="24"/>
              </w:rPr>
              <w:t>(93%)</w:t>
            </w:r>
          </w:p>
        </w:tc>
      </w:tr>
      <w:tr w:rsidR="00876775" w:rsidRPr="00673FAE" w14:paraId="45E2FD43" w14:textId="77777777" w:rsidTr="00C751E5">
        <w:tc>
          <w:tcPr>
            <w:tcW w:w="1352" w:type="dxa"/>
          </w:tcPr>
          <w:p w14:paraId="26C81A4D" w14:textId="77777777" w:rsidR="00876775" w:rsidRPr="00673FAE" w:rsidRDefault="00876775" w:rsidP="00C751E5">
            <w:pPr>
              <w:rPr>
                <w:rFonts w:ascii="Times New Roman" w:hAnsi="Times New Roman" w:cs="Times New Roman"/>
                <w:sz w:val="24"/>
                <w:szCs w:val="24"/>
              </w:rPr>
            </w:pPr>
            <w:r w:rsidRPr="00673FAE">
              <w:rPr>
                <w:rFonts w:ascii="Times New Roman" w:hAnsi="Times New Roman" w:cs="Times New Roman"/>
                <w:sz w:val="24"/>
                <w:szCs w:val="24"/>
              </w:rPr>
              <w:t>Appendix (</w:t>
            </w:r>
            <w:r w:rsidRPr="00673FAE">
              <w:rPr>
                <w:rFonts w:ascii="Times New Roman" w:hAnsi="Times New Roman" w:cs="Times New Roman"/>
                <w:i/>
                <w:sz w:val="24"/>
                <w:szCs w:val="24"/>
              </w:rPr>
              <w:t>n</w:t>
            </w:r>
            <w:r w:rsidRPr="00673FAE">
              <w:rPr>
                <w:rFonts w:ascii="Times New Roman" w:hAnsi="Times New Roman" w:cs="Times New Roman"/>
                <w:sz w:val="24"/>
                <w:szCs w:val="24"/>
              </w:rPr>
              <w:t>=26)</w:t>
            </w:r>
          </w:p>
        </w:tc>
        <w:tc>
          <w:tcPr>
            <w:tcW w:w="1003" w:type="dxa"/>
          </w:tcPr>
          <w:p w14:paraId="65A5BAC2" w14:textId="77777777" w:rsidR="00876775" w:rsidRPr="00673FAE" w:rsidRDefault="00876775" w:rsidP="00C751E5">
            <w:pPr>
              <w:jc w:val="center"/>
              <w:rPr>
                <w:rFonts w:ascii="Times New Roman" w:hAnsi="Times New Roman" w:cs="Times New Roman"/>
                <w:sz w:val="24"/>
                <w:szCs w:val="24"/>
              </w:rPr>
            </w:pPr>
            <w:r w:rsidRPr="00673FAE">
              <w:rPr>
                <w:rFonts w:ascii="Times New Roman" w:hAnsi="Times New Roman" w:cs="Times New Roman"/>
                <w:sz w:val="24"/>
                <w:szCs w:val="24"/>
              </w:rPr>
              <w:t>40</w:t>
            </w:r>
          </w:p>
          <w:p w14:paraId="21FA7EEB" w14:textId="77777777" w:rsidR="00876775" w:rsidRPr="00673FAE" w:rsidRDefault="00876775" w:rsidP="00C751E5">
            <w:pPr>
              <w:jc w:val="center"/>
              <w:rPr>
                <w:rFonts w:ascii="Times New Roman" w:hAnsi="Times New Roman" w:cs="Times New Roman"/>
                <w:sz w:val="24"/>
                <w:szCs w:val="24"/>
              </w:rPr>
            </w:pPr>
            <w:r w:rsidRPr="00673FAE">
              <w:rPr>
                <w:rFonts w:ascii="Times New Roman" w:hAnsi="Times New Roman" w:cs="Times New Roman"/>
                <w:sz w:val="24"/>
                <w:szCs w:val="24"/>
              </w:rPr>
              <w:t>(18-50)</w:t>
            </w:r>
          </w:p>
        </w:tc>
        <w:tc>
          <w:tcPr>
            <w:tcW w:w="1603" w:type="dxa"/>
          </w:tcPr>
          <w:p w14:paraId="21E3BA11" w14:textId="77777777" w:rsidR="00876775" w:rsidRPr="00673FAE" w:rsidRDefault="00876775" w:rsidP="00C751E5">
            <w:pPr>
              <w:jc w:val="center"/>
              <w:rPr>
                <w:rFonts w:ascii="Times New Roman" w:hAnsi="Times New Roman" w:cs="Times New Roman"/>
                <w:sz w:val="24"/>
                <w:szCs w:val="24"/>
              </w:rPr>
            </w:pPr>
            <w:r w:rsidRPr="00673FAE">
              <w:rPr>
                <w:rFonts w:ascii="Times New Roman" w:hAnsi="Times New Roman" w:cs="Times New Roman"/>
                <w:sz w:val="24"/>
                <w:szCs w:val="24"/>
              </w:rPr>
              <w:t>8:18</w:t>
            </w:r>
          </w:p>
        </w:tc>
        <w:tc>
          <w:tcPr>
            <w:tcW w:w="816" w:type="dxa"/>
          </w:tcPr>
          <w:p w14:paraId="3865D699" w14:textId="77777777" w:rsidR="00876775" w:rsidRPr="00673FAE" w:rsidRDefault="00876775" w:rsidP="00C751E5">
            <w:pPr>
              <w:jc w:val="center"/>
              <w:rPr>
                <w:rFonts w:ascii="Times New Roman" w:hAnsi="Times New Roman" w:cs="Times New Roman"/>
                <w:sz w:val="24"/>
                <w:szCs w:val="24"/>
              </w:rPr>
            </w:pPr>
            <w:r w:rsidRPr="00673FAE">
              <w:rPr>
                <w:rFonts w:ascii="Times New Roman" w:hAnsi="Times New Roman" w:cs="Times New Roman"/>
                <w:sz w:val="24"/>
                <w:szCs w:val="24"/>
              </w:rPr>
              <w:t>23</w:t>
            </w:r>
          </w:p>
        </w:tc>
        <w:tc>
          <w:tcPr>
            <w:tcW w:w="816" w:type="dxa"/>
          </w:tcPr>
          <w:p w14:paraId="35E67CCE" w14:textId="77777777" w:rsidR="00876775" w:rsidRPr="00673FAE" w:rsidRDefault="00876775" w:rsidP="00C751E5">
            <w:pPr>
              <w:jc w:val="center"/>
              <w:rPr>
                <w:rFonts w:ascii="Times New Roman" w:hAnsi="Times New Roman" w:cs="Times New Roman"/>
                <w:sz w:val="24"/>
                <w:szCs w:val="24"/>
              </w:rPr>
            </w:pPr>
            <w:r w:rsidRPr="00673FAE">
              <w:rPr>
                <w:rFonts w:ascii="Times New Roman" w:hAnsi="Times New Roman" w:cs="Times New Roman"/>
                <w:sz w:val="24"/>
                <w:szCs w:val="24"/>
              </w:rPr>
              <w:t>0</w:t>
            </w:r>
          </w:p>
        </w:tc>
        <w:tc>
          <w:tcPr>
            <w:tcW w:w="696" w:type="dxa"/>
          </w:tcPr>
          <w:p w14:paraId="664EC0C7" w14:textId="77777777" w:rsidR="00876775" w:rsidRPr="00673FAE" w:rsidRDefault="00876775" w:rsidP="00C751E5">
            <w:pPr>
              <w:jc w:val="center"/>
              <w:rPr>
                <w:rFonts w:ascii="Times New Roman" w:hAnsi="Times New Roman" w:cs="Times New Roman"/>
                <w:sz w:val="24"/>
                <w:szCs w:val="24"/>
              </w:rPr>
            </w:pPr>
            <w:r w:rsidRPr="00673FAE">
              <w:rPr>
                <w:rFonts w:ascii="Times New Roman" w:hAnsi="Times New Roman" w:cs="Times New Roman"/>
                <w:sz w:val="24"/>
                <w:szCs w:val="24"/>
              </w:rPr>
              <w:t>3*</w:t>
            </w:r>
          </w:p>
        </w:tc>
        <w:tc>
          <w:tcPr>
            <w:tcW w:w="816" w:type="dxa"/>
          </w:tcPr>
          <w:p w14:paraId="7646793E" w14:textId="77777777" w:rsidR="00876775" w:rsidRPr="00673FAE" w:rsidRDefault="00876775" w:rsidP="00C751E5">
            <w:pPr>
              <w:jc w:val="center"/>
              <w:rPr>
                <w:rFonts w:ascii="Times New Roman" w:hAnsi="Times New Roman" w:cs="Times New Roman"/>
                <w:sz w:val="24"/>
                <w:szCs w:val="24"/>
              </w:rPr>
            </w:pPr>
          </w:p>
        </w:tc>
        <w:tc>
          <w:tcPr>
            <w:tcW w:w="816" w:type="dxa"/>
          </w:tcPr>
          <w:p w14:paraId="08A62F65" w14:textId="77777777" w:rsidR="00876775" w:rsidRPr="00673FAE" w:rsidRDefault="00876775" w:rsidP="00C751E5">
            <w:pPr>
              <w:jc w:val="center"/>
              <w:rPr>
                <w:rFonts w:ascii="Times New Roman" w:hAnsi="Times New Roman" w:cs="Times New Roman"/>
                <w:sz w:val="24"/>
                <w:szCs w:val="24"/>
              </w:rPr>
            </w:pPr>
          </w:p>
        </w:tc>
        <w:tc>
          <w:tcPr>
            <w:tcW w:w="576" w:type="dxa"/>
          </w:tcPr>
          <w:p w14:paraId="6A74F082" w14:textId="77777777" w:rsidR="00876775" w:rsidRPr="00673FAE" w:rsidRDefault="00876775" w:rsidP="00C751E5">
            <w:pPr>
              <w:jc w:val="center"/>
              <w:rPr>
                <w:rFonts w:ascii="Times New Roman" w:hAnsi="Times New Roman" w:cs="Times New Roman"/>
                <w:sz w:val="24"/>
                <w:szCs w:val="24"/>
              </w:rPr>
            </w:pPr>
            <w:r>
              <w:rPr>
                <w:rFonts w:ascii="Times New Roman" w:hAnsi="Times New Roman" w:cs="Times New Roman"/>
                <w:sz w:val="24"/>
                <w:szCs w:val="24"/>
              </w:rPr>
              <w:t>0</w:t>
            </w:r>
          </w:p>
        </w:tc>
        <w:tc>
          <w:tcPr>
            <w:tcW w:w="1336" w:type="dxa"/>
          </w:tcPr>
          <w:p w14:paraId="233B9B9F" w14:textId="77777777" w:rsidR="00876775" w:rsidRDefault="00876775" w:rsidP="00C751E5">
            <w:pPr>
              <w:jc w:val="center"/>
              <w:rPr>
                <w:rFonts w:ascii="Times New Roman" w:hAnsi="Times New Roman" w:cs="Times New Roman"/>
                <w:sz w:val="24"/>
                <w:szCs w:val="24"/>
              </w:rPr>
            </w:pPr>
            <w:r w:rsidRPr="00673FAE">
              <w:rPr>
                <w:rFonts w:ascii="Times New Roman" w:hAnsi="Times New Roman" w:cs="Times New Roman"/>
                <w:sz w:val="24"/>
                <w:szCs w:val="24"/>
              </w:rPr>
              <w:t xml:space="preserve">3 </w:t>
            </w:r>
          </w:p>
          <w:p w14:paraId="40CDE7EC" w14:textId="77777777" w:rsidR="00876775" w:rsidRPr="00673FAE" w:rsidRDefault="00876775" w:rsidP="00C751E5">
            <w:pPr>
              <w:jc w:val="center"/>
              <w:rPr>
                <w:rFonts w:ascii="Times New Roman" w:hAnsi="Times New Roman" w:cs="Times New Roman"/>
                <w:sz w:val="24"/>
                <w:szCs w:val="24"/>
              </w:rPr>
            </w:pPr>
            <w:r w:rsidRPr="00673FAE">
              <w:rPr>
                <w:rFonts w:ascii="Times New Roman" w:hAnsi="Times New Roman" w:cs="Times New Roman"/>
                <w:sz w:val="24"/>
                <w:szCs w:val="24"/>
              </w:rPr>
              <w:t>(12%)</w:t>
            </w:r>
          </w:p>
        </w:tc>
        <w:tc>
          <w:tcPr>
            <w:tcW w:w="1043" w:type="dxa"/>
          </w:tcPr>
          <w:p w14:paraId="36471550" w14:textId="77777777" w:rsidR="00876775" w:rsidRDefault="00876775" w:rsidP="00C751E5">
            <w:pPr>
              <w:jc w:val="center"/>
              <w:rPr>
                <w:rFonts w:ascii="Times New Roman" w:hAnsi="Times New Roman" w:cs="Times New Roman"/>
                <w:sz w:val="24"/>
                <w:szCs w:val="24"/>
              </w:rPr>
            </w:pPr>
            <w:r>
              <w:rPr>
                <w:rFonts w:ascii="Times New Roman" w:hAnsi="Times New Roman" w:cs="Times New Roman"/>
                <w:sz w:val="24"/>
                <w:szCs w:val="24"/>
              </w:rPr>
              <w:t>26</w:t>
            </w:r>
          </w:p>
          <w:p w14:paraId="600969F7" w14:textId="77777777" w:rsidR="00876775" w:rsidRPr="00673FAE" w:rsidRDefault="00876775" w:rsidP="00C751E5">
            <w:pPr>
              <w:jc w:val="center"/>
              <w:rPr>
                <w:rFonts w:ascii="Times New Roman" w:hAnsi="Times New Roman" w:cs="Times New Roman"/>
                <w:sz w:val="24"/>
                <w:szCs w:val="24"/>
              </w:rPr>
            </w:pPr>
            <w:r>
              <w:rPr>
                <w:rFonts w:ascii="Times New Roman" w:hAnsi="Times New Roman" w:cs="Times New Roman"/>
                <w:sz w:val="24"/>
                <w:szCs w:val="24"/>
              </w:rPr>
              <w:t>(100%)</w:t>
            </w:r>
          </w:p>
        </w:tc>
        <w:tc>
          <w:tcPr>
            <w:tcW w:w="816" w:type="dxa"/>
          </w:tcPr>
          <w:p w14:paraId="643302A4" w14:textId="77777777" w:rsidR="00876775" w:rsidRPr="00673FAE" w:rsidRDefault="00876775" w:rsidP="00C751E5">
            <w:pPr>
              <w:jc w:val="center"/>
              <w:rPr>
                <w:rFonts w:ascii="Times New Roman" w:hAnsi="Times New Roman" w:cs="Times New Roman"/>
                <w:sz w:val="24"/>
                <w:szCs w:val="24"/>
              </w:rPr>
            </w:pPr>
            <w:r w:rsidRPr="00673FAE">
              <w:rPr>
                <w:rFonts w:ascii="Times New Roman" w:hAnsi="Times New Roman" w:cs="Times New Roman"/>
                <w:sz w:val="24"/>
                <w:szCs w:val="24"/>
              </w:rPr>
              <w:t>19</w:t>
            </w:r>
          </w:p>
          <w:p w14:paraId="13F94C96" w14:textId="77777777" w:rsidR="00876775" w:rsidRPr="00673FAE" w:rsidRDefault="00876775" w:rsidP="00C751E5">
            <w:pPr>
              <w:jc w:val="center"/>
              <w:rPr>
                <w:rFonts w:ascii="Times New Roman" w:hAnsi="Times New Roman" w:cs="Times New Roman"/>
                <w:sz w:val="24"/>
                <w:szCs w:val="24"/>
              </w:rPr>
            </w:pPr>
            <w:r w:rsidRPr="00673FAE">
              <w:rPr>
                <w:rFonts w:ascii="Times New Roman" w:hAnsi="Times New Roman" w:cs="Times New Roman"/>
                <w:sz w:val="24"/>
                <w:szCs w:val="24"/>
              </w:rPr>
              <w:t>(73%)</w:t>
            </w:r>
          </w:p>
        </w:tc>
        <w:tc>
          <w:tcPr>
            <w:tcW w:w="936" w:type="dxa"/>
          </w:tcPr>
          <w:p w14:paraId="5DFBC565" w14:textId="77777777" w:rsidR="00876775" w:rsidRPr="00673FAE" w:rsidRDefault="00876775" w:rsidP="00C751E5">
            <w:pPr>
              <w:jc w:val="center"/>
              <w:rPr>
                <w:rFonts w:ascii="Times New Roman" w:hAnsi="Times New Roman" w:cs="Times New Roman"/>
                <w:sz w:val="24"/>
                <w:szCs w:val="24"/>
              </w:rPr>
            </w:pPr>
            <w:r w:rsidRPr="00673FAE">
              <w:rPr>
                <w:rFonts w:ascii="Times New Roman" w:hAnsi="Times New Roman" w:cs="Times New Roman"/>
                <w:sz w:val="24"/>
                <w:szCs w:val="24"/>
              </w:rPr>
              <w:t>7</w:t>
            </w:r>
          </w:p>
          <w:p w14:paraId="1ED0A8A8" w14:textId="77777777" w:rsidR="00876775" w:rsidRPr="00673FAE" w:rsidRDefault="00876775" w:rsidP="00C751E5">
            <w:pPr>
              <w:jc w:val="center"/>
              <w:rPr>
                <w:rFonts w:ascii="Times New Roman" w:hAnsi="Times New Roman" w:cs="Times New Roman"/>
                <w:sz w:val="24"/>
                <w:szCs w:val="24"/>
              </w:rPr>
            </w:pPr>
            <w:r w:rsidRPr="00673FAE">
              <w:rPr>
                <w:rFonts w:ascii="Times New Roman" w:hAnsi="Times New Roman" w:cs="Times New Roman"/>
                <w:sz w:val="24"/>
                <w:szCs w:val="24"/>
              </w:rPr>
              <w:t>(27%)</w:t>
            </w:r>
          </w:p>
        </w:tc>
      </w:tr>
      <w:tr w:rsidR="00876775" w:rsidRPr="00673FAE" w14:paraId="6A114050" w14:textId="77777777" w:rsidTr="00C751E5">
        <w:tc>
          <w:tcPr>
            <w:tcW w:w="1352" w:type="dxa"/>
          </w:tcPr>
          <w:p w14:paraId="0B91B7F4" w14:textId="77777777" w:rsidR="00876775" w:rsidRPr="00673FAE" w:rsidRDefault="00876775" w:rsidP="00C751E5">
            <w:pPr>
              <w:rPr>
                <w:rFonts w:ascii="Times New Roman" w:hAnsi="Times New Roman" w:cs="Times New Roman"/>
                <w:sz w:val="24"/>
                <w:szCs w:val="24"/>
              </w:rPr>
            </w:pPr>
            <w:r w:rsidRPr="00673FAE">
              <w:rPr>
                <w:rFonts w:ascii="Times New Roman" w:hAnsi="Times New Roman" w:cs="Times New Roman"/>
                <w:sz w:val="24"/>
                <w:szCs w:val="24"/>
              </w:rPr>
              <w:t>Duodenum</w:t>
            </w:r>
          </w:p>
          <w:p w14:paraId="704ACEB3" w14:textId="77777777" w:rsidR="00876775" w:rsidRPr="00673FAE" w:rsidRDefault="00876775" w:rsidP="00C751E5">
            <w:pPr>
              <w:rPr>
                <w:rFonts w:ascii="Times New Roman" w:hAnsi="Times New Roman" w:cs="Times New Roman"/>
                <w:sz w:val="24"/>
                <w:szCs w:val="24"/>
              </w:rPr>
            </w:pPr>
            <w:r w:rsidRPr="00673FAE">
              <w:rPr>
                <w:rFonts w:ascii="Times New Roman" w:hAnsi="Times New Roman" w:cs="Times New Roman"/>
                <w:sz w:val="24"/>
                <w:szCs w:val="24"/>
              </w:rPr>
              <w:t>(</w:t>
            </w:r>
            <w:r w:rsidRPr="00673FAE">
              <w:rPr>
                <w:rFonts w:ascii="Times New Roman" w:hAnsi="Times New Roman" w:cs="Times New Roman"/>
                <w:i/>
                <w:sz w:val="24"/>
                <w:szCs w:val="24"/>
              </w:rPr>
              <w:t>n</w:t>
            </w:r>
            <w:r w:rsidRPr="00673FAE">
              <w:rPr>
                <w:rFonts w:ascii="Times New Roman" w:hAnsi="Times New Roman" w:cs="Times New Roman"/>
                <w:sz w:val="24"/>
                <w:szCs w:val="24"/>
              </w:rPr>
              <w:t>=</w:t>
            </w:r>
            <w:r>
              <w:rPr>
                <w:rFonts w:ascii="Times New Roman" w:hAnsi="Times New Roman" w:cs="Times New Roman"/>
                <w:sz w:val="24"/>
                <w:szCs w:val="24"/>
              </w:rPr>
              <w:t>25</w:t>
            </w:r>
            <w:r w:rsidRPr="00673FAE">
              <w:rPr>
                <w:rFonts w:ascii="Times New Roman" w:hAnsi="Times New Roman" w:cs="Times New Roman"/>
                <w:sz w:val="24"/>
                <w:szCs w:val="24"/>
              </w:rPr>
              <w:t>)</w:t>
            </w:r>
          </w:p>
        </w:tc>
        <w:tc>
          <w:tcPr>
            <w:tcW w:w="1003" w:type="dxa"/>
          </w:tcPr>
          <w:p w14:paraId="00E898AD" w14:textId="77777777" w:rsidR="00876775" w:rsidRPr="00673FAE" w:rsidRDefault="00876775" w:rsidP="00C751E5">
            <w:pPr>
              <w:jc w:val="center"/>
              <w:rPr>
                <w:rFonts w:ascii="Times New Roman" w:hAnsi="Times New Roman" w:cs="Times New Roman"/>
                <w:sz w:val="24"/>
                <w:szCs w:val="24"/>
              </w:rPr>
            </w:pPr>
            <w:r w:rsidRPr="00673FAE">
              <w:rPr>
                <w:rFonts w:ascii="Times New Roman" w:hAnsi="Times New Roman" w:cs="Times New Roman"/>
                <w:sz w:val="24"/>
                <w:szCs w:val="24"/>
              </w:rPr>
              <w:t>5</w:t>
            </w:r>
            <w:r>
              <w:rPr>
                <w:rFonts w:ascii="Times New Roman" w:hAnsi="Times New Roman" w:cs="Times New Roman"/>
                <w:sz w:val="24"/>
                <w:szCs w:val="24"/>
              </w:rPr>
              <w:t>6</w:t>
            </w:r>
          </w:p>
          <w:p w14:paraId="7635CAD5" w14:textId="77777777" w:rsidR="00876775" w:rsidRPr="00673FAE" w:rsidRDefault="00876775" w:rsidP="00C751E5">
            <w:pPr>
              <w:jc w:val="center"/>
              <w:rPr>
                <w:rFonts w:ascii="Times New Roman" w:hAnsi="Times New Roman" w:cs="Times New Roman"/>
                <w:sz w:val="24"/>
                <w:szCs w:val="24"/>
              </w:rPr>
            </w:pPr>
            <w:r w:rsidRPr="00673FAE">
              <w:rPr>
                <w:rFonts w:ascii="Times New Roman" w:hAnsi="Times New Roman" w:cs="Times New Roman"/>
                <w:sz w:val="24"/>
                <w:szCs w:val="24"/>
              </w:rPr>
              <w:t>(3</w:t>
            </w:r>
            <w:r>
              <w:rPr>
                <w:rFonts w:ascii="Times New Roman" w:hAnsi="Times New Roman" w:cs="Times New Roman"/>
                <w:sz w:val="24"/>
                <w:szCs w:val="24"/>
              </w:rPr>
              <w:t>1</w:t>
            </w:r>
            <w:r w:rsidRPr="00673FAE">
              <w:rPr>
                <w:rFonts w:ascii="Times New Roman" w:hAnsi="Times New Roman" w:cs="Times New Roman"/>
                <w:sz w:val="24"/>
                <w:szCs w:val="24"/>
              </w:rPr>
              <w:t>-8</w:t>
            </w:r>
            <w:r>
              <w:rPr>
                <w:rFonts w:ascii="Times New Roman" w:hAnsi="Times New Roman" w:cs="Times New Roman"/>
                <w:sz w:val="24"/>
                <w:szCs w:val="24"/>
              </w:rPr>
              <w:t>1</w:t>
            </w:r>
            <w:r w:rsidRPr="00673FAE">
              <w:rPr>
                <w:rFonts w:ascii="Times New Roman" w:hAnsi="Times New Roman" w:cs="Times New Roman"/>
                <w:sz w:val="24"/>
                <w:szCs w:val="24"/>
              </w:rPr>
              <w:t>)</w:t>
            </w:r>
          </w:p>
        </w:tc>
        <w:tc>
          <w:tcPr>
            <w:tcW w:w="1603" w:type="dxa"/>
          </w:tcPr>
          <w:p w14:paraId="08B3511C" w14:textId="77777777" w:rsidR="00876775" w:rsidRPr="00673FAE" w:rsidRDefault="00876775" w:rsidP="00C751E5">
            <w:pPr>
              <w:jc w:val="center"/>
              <w:rPr>
                <w:rFonts w:ascii="Times New Roman" w:hAnsi="Times New Roman" w:cs="Times New Roman"/>
                <w:sz w:val="24"/>
                <w:szCs w:val="24"/>
              </w:rPr>
            </w:pPr>
            <w:r>
              <w:rPr>
                <w:rFonts w:ascii="Times New Roman" w:hAnsi="Times New Roman" w:cs="Times New Roman"/>
                <w:sz w:val="24"/>
                <w:szCs w:val="24"/>
              </w:rPr>
              <w:t>13</w:t>
            </w:r>
            <w:r w:rsidRPr="00673FAE">
              <w:rPr>
                <w:rFonts w:ascii="Times New Roman" w:hAnsi="Times New Roman" w:cs="Times New Roman"/>
                <w:sz w:val="24"/>
                <w:szCs w:val="24"/>
              </w:rPr>
              <w:t>:1</w:t>
            </w:r>
            <w:r>
              <w:rPr>
                <w:rFonts w:ascii="Times New Roman" w:hAnsi="Times New Roman" w:cs="Times New Roman"/>
                <w:sz w:val="24"/>
                <w:szCs w:val="24"/>
              </w:rPr>
              <w:t>2</w:t>
            </w:r>
          </w:p>
        </w:tc>
        <w:tc>
          <w:tcPr>
            <w:tcW w:w="816" w:type="dxa"/>
          </w:tcPr>
          <w:p w14:paraId="623B4442" w14:textId="77777777" w:rsidR="00876775" w:rsidRPr="00673FAE" w:rsidRDefault="00876775" w:rsidP="00C751E5">
            <w:pPr>
              <w:jc w:val="center"/>
              <w:rPr>
                <w:rFonts w:ascii="Times New Roman" w:hAnsi="Times New Roman" w:cs="Times New Roman"/>
                <w:sz w:val="24"/>
                <w:szCs w:val="24"/>
              </w:rPr>
            </w:pPr>
            <w:r>
              <w:rPr>
                <w:rFonts w:ascii="Times New Roman" w:hAnsi="Times New Roman" w:cs="Times New Roman"/>
                <w:sz w:val="24"/>
                <w:szCs w:val="24"/>
              </w:rPr>
              <w:t>14</w:t>
            </w:r>
          </w:p>
        </w:tc>
        <w:tc>
          <w:tcPr>
            <w:tcW w:w="816" w:type="dxa"/>
          </w:tcPr>
          <w:p w14:paraId="16B694CF" w14:textId="77777777" w:rsidR="00876775" w:rsidRPr="00673FAE" w:rsidRDefault="00876775" w:rsidP="00C751E5">
            <w:pPr>
              <w:jc w:val="center"/>
              <w:rPr>
                <w:rFonts w:ascii="Times New Roman" w:hAnsi="Times New Roman" w:cs="Times New Roman"/>
                <w:sz w:val="24"/>
                <w:szCs w:val="24"/>
              </w:rPr>
            </w:pPr>
            <w:r>
              <w:rPr>
                <w:rFonts w:ascii="Times New Roman" w:hAnsi="Times New Roman" w:cs="Times New Roman"/>
                <w:sz w:val="24"/>
                <w:szCs w:val="24"/>
              </w:rPr>
              <w:t>5</w:t>
            </w:r>
          </w:p>
        </w:tc>
        <w:tc>
          <w:tcPr>
            <w:tcW w:w="696" w:type="dxa"/>
          </w:tcPr>
          <w:p w14:paraId="75779433" w14:textId="77777777" w:rsidR="00876775" w:rsidRPr="00673FAE" w:rsidRDefault="00876775" w:rsidP="00C751E5">
            <w:pPr>
              <w:jc w:val="center"/>
              <w:rPr>
                <w:rFonts w:ascii="Times New Roman" w:hAnsi="Times New Roman" w:cs="Times New Roman"/>
                <w:sz w:val="24"/>
                <w:szCs w:val="24"/>
              </w:rPr>
            </w:pPr>
            <w:r w:rsidRPr="00673FAE">
              <w:rPr>
                <w:rFonts w:ascii="Times New Roman" w:hAnsi="Times New Roman" w:cs="Times New Roman"/>
                <w:sz w:val="24"/>
                <w:szCs w:val="24"/>
              </w:rPr>
              <w:t>1</w:t>
            </w:r>
          </w:p>
        </w:tc>
        <w:tc>
          <w:tcPr>
            <w:tcW w:w="816" w:type="dxa"/>
          </w:tcPr>
          <w:p w14:paraId="077D61EA" w14:textId="77777777" w:rsidR="00876775" w:rsidRPr="00673FAE" w:rsidRDefault="00876775" w:rsidP="00C751E5">
            <w:pPr>
              <w:jc w:val="center"/>
              <w:rPr>
                <w:rFonts w:ascii="Times New Roman" w:hAnsi="Times New Roman" w:cs="Times New Roman"/>
                <w:sz w:val="24"/>
                <w:szCs w:val="24"/>
              </w:rPr>
            </w:pPr>
          </w:p>
        </w:tc>
        <w:tc>
          <w:tcPr>
            <w:tcW w:w="816" w:type="dxa"/>
          </w:tcPr>
          <w:p w14:paraId="70220B5F" w14:textId="77777777" w:rsidR="00876775" w:rsidRPr="00673FAE" w:rsidRDefault="00876775" w:rsidP="00C751E5">
            <w:pPr>
              <w:jc w:val="center"/>
              <w:rPr>
                <w:rFonts w:ascii="Times New Roman" w:hAnsi="Times New Roman" w:cs="Times New Roman"/>
                <w:sz w:val="24"/>
                <w:szCs w:val="24"/>
              </w:rPr>
            </w:pPr>
          </w:p>
        </w:tc>
        <w:tc>
          <w:tcPr>
            <w:tcW w:w="576" w:type="dxa"/>
          </w:tcPr>
          <w:p w14:paraId="651B32A5" w14:textId="77777777" w:rsidR="00876775" w:rsidRPr="00673FAE" w:rsidRDefault="00876775" w:rsidP="00C751E5">
            <w:pPr>
              <w:jc w:val="center"/>
              <w:rPr>
                <w:rFonts w:ascii="Times New Roman" w:hAnsi="Times New Roman" w:cs="Times New Roman"/>
                <w:sz w:val="24"/>
                <w:szCs w:val="24"/>
              </w:rPr>
            </w:pPr>
          </w:p>
        </w:tc>
        <w:tc>
          <w:tcPr>
            <w:tcW w:w="1336" w:type="dxa"/>
          </w:tcPr>
          <w:p w14:paraId="5F72DCF3" w14:textId="77777777" w:rsidR="00876775" w:rsidRPr="00673FAE" w:rsidRDefault="00876775" w:rsidP="00C751E5">
            <w:pPr>
              <w:jc w:val="center"/>
              <w:rPr>
                <w:rFonts w:ascii="Times New Roman" w:hAnsi="Times New Roman" w:cs="Times New Roman"/>
                <w:sz w:val="24"/>
                <w:szCs w:val="24"/>
              </w:rPr>
            </w:pPr>
            <w:r>
              <w:rPr>
                <w:rFonts w:ascii="Times New Roman" w:hAnsi="Times New Roman" w:cs="Times New Roman"/>
                <w:sz w:val="24"/>
                <w:szCs w:val="24"/>
              </w:rPr>
              <w:t>17</w:t>
            </w:r>
          </w:p>
        </w:tc>
        <w:tc>
          <w:tcPr>
            <w:tcW w:w="1043" w:type="dxa"/>
          </w:tcPr>
          <w:p w14:paraId="54933D87" w14:textId="597E47F8" w:rsidR="00876775" w:rsidRPr="00673FAE" w:rsidRDefault="00876775" w:rsidP="00C751E5">
            <w:pPr>
              <w:jc w:val="center"/>
              <w:rPr>
                <w:rFonts w:ascii="Times New Roman" w:hAnsi="Times New Roman" w:cs="Times New Roman"/>
                <w:sz w:val="24"/>
                <w:szCs w:val="24"/>
              </w:rPr>
            </w:pPr>
            <w:r>
              <w:rPr>
                <w:rFonts w:ascii="Times New Roman" w:hAnsi="Times New Roman" w:cs="Times New Roman"/>
                <w:sz w:val="24"/>
                <w:szCs w:val="24"/>
              </w:rPr>
              <w:t>16</w:t>
            </w:r>
            <w:r w:rsidR="00DE4731" w:rsidRPr="00DE4731">
              <w:rPr>
                <w:rFonts w:ascii="Times New Roman" w:hAnsi="Times New Roman" w:cs="Times New Roman"/>
                <w:sz w:val="24"/>
                <w:szCs w:val="24"/>
                <w:vertAlign w:val="superscript"/>
              </w:rPr>
              <w:t>&amp;</w:t>
            </w:r>
            <w:r w:rsidR="00DE4731" w:rsidRPr="001A2F2B">
              <w:rPr>
                <w:rFonts w:ascii="Times New Roman" w:hAnsi="Times New Roman" w:cs="Times New Roman"/>
                <w:sz w:val="24"/>
                <w:szCs w:val="24"/>
                <w:vertAlign w:val="superscript"/>
              </w:rPr>
              <w:t>&amp;&amp;</w:t>
            </w:r>
          </w:p>
        </w:tc>
        <w:tc>
          <w:tcPr>
            <w:tcW w:w="816" w:type="dxa"/>
          </w:tcPr>
          <w:p w14:paraId="2FAC496C" w14:textId="77777777" w:rsidR="00876775" w:rsidRPr="00673FAE" w:rsidRDefault="00876775" w:rsidP="00C751E5">
            <w:pPr>
              <w:jc w:val="center"/>
              <w:rPr>
                <w:rFonts w:ascii="Times New Roman" w:hAnsi="Times New Roman" w:cs="Times New Roman"/>
                <w:sz w:val="24"/>
                <w:szCs w:val="24"/>
              </w:rPr>
            </w:pPr>
            <w:r>
              <w:rPr>
                <w:rFonts w:ascii="Times New Roman" w:hAnsi="Times New Roman" w:cs="Times New Roman"/>
                <w:sz w:val="24"/>
                <w:szCs w:val="24"/>
              </w:rPr>
              <w:t>3</w:t>
            </w:r>
          </w:p>
        </w:tc>
        <w:tc>
          <w:tcPr>
            <w:tcW w:w="936" w:type="dxa"/>
          </w:tcPr>
          <w:p w14:paraId="7F8984DB" w14:textId="77777777" w:rsidR="00876775" w:rsidRPr="00673FAE" w:rsidRDefault="00876775" w:rsidP="00C751E5">
            <w:pPr>
              <w:jc w:val="center"/>
              <w:rPr>
                <w:rFonts w:ascii="Times New Roman" w:hAnsi="Times New Roman" w:cs="Times New Roman"/>
                <w:sz w:val="24"/>
                <w:szCs w:val="24"/>
              </w:rPr>
            </w:pPr>
            <w:r>
              <w:rPr>
                <w:rFonts w:ascii="Times New Roman" w:hAnsi="Times New Roman" w:cs="Times New Roman"/>
                <w:sz w:val="24"/>
                <w:szCs w:val="24"/>
              </w:rPr>
              <w:t>22</w:t>
            </w:r>
          </w:p>
          <w:p w14:paraId="59BAB07B" w14:textId="77777777" w:rsidR="00876775" w:rsidRPr="00673FAE" w:rsidRDefault="00876775" w:rsidP="00C751E5">
            <w:pPr>
              <w:jc w:val="center"/>
              <w:rPr>
                <w:rFonts w:ascii="Times New Roman" w:hAnsi="Times New Roman" w:cs="Times New Roman"/>
                <w:sz w:val="24"/>
                <w:szCs w:val="24"/>
              </w:rPr>
            </w:pPr>
            <w:r w:rsidRPr="00673FAE">
              <w:rPr>
                <w:rFonts w:ascii="Times New Roman" w:hAnsi="Times New Roman" w:cs="Times New Roman"/>
                <w:sz w:val="24"/>
                <w:szCs w:val="24"/>
              </w:rPr>
              <w:t>(83%)</w:t>
            </w:r>
          </w:p>
        </w:tc>
      </w:tr>
      <w:tr w:rsidR="00C77D2F" w:rsidRPr="00673FAE" w14:paraId="2B505C11" w14:textId="77777777" w:rsidTr="00C77D2F">
        <w:tc>
          <w:tcPr>
            <w:tcW w:w="1352" w:type="dxa"/>
          </w:tcPr>
          <w:p w14:paraId="49386EB0" w14:textId="77777777" w:rsidR="00673FAE" w:rsidRPr="00673FAE" w:rsidRDefault="00673FAE" w:rsidP="00445DE6">
            <w:pPr>
              <w:rPr>
                <w:rFonts w:ascii="Times New Roman" w:hAnsi="Times New Roman" w:cs="Times New Roman"/>
                <w:sz w:val="24"/>
                <w:szCs w:val="24"/>
              </w:rPr>
            </w:pPr>
            <w:r w:rsidRPr="00673FAE">
              <w:rPr>
                <w:rFonts w:ascii="Times New Roman" w:hAnsi="Times New Roman" w:cs="Times New Roman"/>
                <w:sz w:val="24"/>
                <w:szCs w:val="24"/>
              </w:rPr>
              <w:t>Colon</w:t>
            </w:r>
          </w:p>
          <w:p w14:paraId="14FB2E81" w14:textId="77777777" w:rsidR="00673FAE" w:rsidRPr="00673FAE" w:rsidRDefault="00673FAE" w:rsidP="00E80F04">
            <w:pPr>
              <w:rPr>
                <w:rFonts w:ascii="Times New Roman" w:hAnsi="Times New Roman" w:cs="Times New Roman"/>
                <w:sz w:val="24"/>
                <w:szCs w:val="24"/>
              </w:rPr>
            </w:pPr>
            <w:r w:rsidRPr="00673FAE">
              <w:rPr>
                <w:rFonts w:ascii="Times New Roman" w:hAnsi="Times New Roman" w:cs="Times New Roman"/>
                <w:sz w:val="24"/>
                <w:szCs w:val="24"/>
              </w:rPr>
              <w:t>(</w:t>
            </w:r>
            <w:r w:rsidRPr="00673FAE">
              <w:rPr>
                <w:rFonts w:ascii="Times New Roman" w:hAnsi="Times New Roman" w:cs="Times New Roman"/>
                <w:i/>
                <w:sz w:val="24"/>
                <w:szCs w:val="24"/>
              </w:rPr>
              <w:t>n</w:t>
            </w:r>
            <w:r w:rsidRPr="00673FAE">
              <w:rPr>
                <w:rFonts w:ascii="Times New Roman" w:hAnsi="Times New Roman" w:cs="Times New Roman"/>
                <w:sz w:val="24"/>
                <w:szCs w:val="24"/>
              </w:rPr>
              <w:t>=10)</w:t>
            </w:r>
          </w:p>
        </w:tc>
        <w:tc>
          <w:tcPr>
            <w:tcW w:w="1003" w:type="dxa"/>
          </w:tcPr>
          <w:p w14:paraId="0333D92B" w14:textId="77777777" w:rsidR="00673FAE" w:rsidRPr="00673FAE" w:rsidRDefault="00673FAE" w:rsidP="00445DE6">
            <w:pPr>
              <w:jc w:val="center"/>
              <w:rPr>
                <w:rFonts w:ascii="Times New Roman" w:hAnsi="Times New Roman" w:cs="Times New Roman"/>
                <w:sz w:val="24"/>
                <w:szCs w:val="24"/>
              </w:rPr>
            </w:pPr>
            <w:r w:rsidRPr="00673FAE">
              <w:rPr>
                <w:rFonts w:ascii="Times New Roman" w:hAnsi="Times New Roman" w:cs="Times New Roman"/>
                <w:sz w:val="24"/>
                <w:szCs w:val="24"/>
              </w:rPr>
              <w:t>61</w:t>
            </w:r>
          </w:p>
          <w:p w14:paraId="771EF2FA" w14:textId="77777777" w:rsidR="00673FAE" w:rsidRPr="00673FAE" w:rsidRDefault="00673FAE" w:rsidP="00E80F04">
            <w:pPr>
              <w:jc w:val="center"/>
              <w:rPr>
                <w:rFonts w:ascii="Times New Roman" w:hAnsi="Times New Roman" w:cs="Times New Roman"/>
                <w:sz w:val="24"/>
                <w:szCs w:val="24"/>
              </w:rPr>
            </w:pPr>
            <w:r w:rsidRPr="00673FAE">
              <w:rPr>
                <w:rFonts w:ascii="Times New Roman" w:hAnsi="Times New Roman" w:cs="Times New Roman"/>
                <w:sz w:val="24"/>
                <w:szCs w:val="24"/>
              </w:rPr>
              <w:t>(45-71)</w:t>
            </w:r>
          </w:p>
        </w:tc>
        <w:tc>
          <w:tcPr>
            <w:tcW w:w="1603" w:type="dxa"/>
          </w:tcPr>
          <w:p w14:paraId="795C4F0A" w14:textId="77777777" w:rsidR="00673FAE" w:rsidRPr="00673FAE" w:rsidRDefault="00673FAE" w:rsidP="00445DE6">
            <w:pPr>
              <w:jc w:val="center"/>
              <w:rPr>
                <w:rFonts w:ascii="Times New Roman" w:hAnsi="Times New Roman" w:cs="Times New Roman"/>
                <w:sz w:val="24"/>
                <w:szCs w:val="24"/>
              </w:rPr>
            </w:pPr>
            <w:r w:rsidRPr="00673FAE">
              <w:rPr>
                <w:rFonts w:ascii="Times New Roman" w:hAnsi="Times New Roman" w:cs="Times New Roman"/>
                <w:sz w:val="24"/>
                <w:szCs w:val="24"/>
              </w:rPr>
              <w:t>3:7</w:t>
            </w:r>
          </w:p>
        </w:tc>
        <w:tc>
          <w:tcPr>
            <w:tcW w:w="816" w:type="dxa"/>
          </w:tcPr>
          <w:p w14:paraId="65512AE4" w14:textId="77777777" w:rsidR="00673FAE" w:rsidRPr="00673FAE" w:rsidRDefault="00673FAE" w:rsidP="00E80F04">
            <w:pPr>
              <w:jc w:val="center"/>
              <w:rPr>
                <w:rFonts w:ascii="Times New Roman" w:hAnsi="Times New Roman" w:cs="Times New Roman"/>
                <w:sz w:val="24"/>
                <w:szCs w:val="24"/>
              </w:rPr>
            </w:pPr>
            <w:r w:rsidRPr="00673FAE">
              <w:rPr>
                <w:rFonts w:ascii="Times New Roman" w:hAnsi="Times New Roman" w:cs="Times New Roman"/>
                <w:sz w:val="24"/>
                <w:szCs w:val="24"/>
              </w:rPr>
              <w:t>4</w:t>
            </w:r>
          </w:p>
        </w:tc>
        <w:tc>
          <w:tcPr>
            <w:tcW w:w="816" w:type="dxa"/>
          </w:tcPr>
          <w:p w14:paraId="75E75B32" w14:textId="77777777" w:rsidR="00673FAE" w:rsidRPr="00673FAE" w:rsidRDefault="00673FAE" w:rsidP="00445DE6">
            <w:pPr>
              <w:jc w:val="center"/>
              <w:rPr>
                <w:rFonts w:ascii="Times New Roman" w:hAnsi="Times New Roman" w:cs="Times New Roman"/>
                <w:sz w:val="24"/>
                <w:szCs w:val="24"/>
              </w:rPr>
            </w:pPr>
            <w:r w:rsidRPr="00673FAE">
              <w:rPr>
                <w:rFonts w:ascii="Times New Roman" w:hAnsi="Times New Roman" w:cs="Times New Roman"/>
                <w:sz w:val="24"/>
                <w:szCs w:val="24"/>
              </w:rPr>
              <w:t>6</w:t>
            </w:r>
          </w:p>
        </w:tc>
        <w:tc>
          <w:tcPr>
            <w:tcW w:w="696" w:type="dxa"/>
          </w:tcPr>
          <w:p w14:paraId="47A27C5C" w14:textId="77777777" w:rsidR="00673FAE" w:rsidRPr="00673FAE" w:rsidRDefault="00673FAE" w:rsidP="00445DE6">
            <w:pPr>
              <w:jc w:val="center"/>
              <w:rPr>
                <w:rFonts w:ascii="Times New Roman" w:hAnsi="Times New Roman" w:cs="Times New Roman"/>
                <w:sz w:val="24"/>
                <w:szCs w:val="24"/>
              </w:rPr>
            </w:pPr>
            <w:r w:rsidRPr="00673FAE">
              <w:rPr>
                <w:rFonts w:ascii="Times New Roman" w:hAnsi="Times New Roman" w:cs="Times New Roman"/>
                <w:sz w:val="24"/>
                <w:szCs w:val="24"/>
              </w:rPr>
              <w:t>0</w:t>
            </w:r>
          </w:p>
        </w:tc>
        <w:tc>
          <w:tcPr>
            <w:tcW w:w="816" w:type="dxa"/>
          </w:tcPr>
          <w:p w14:paraId="3F899E2D" w14:textId="77777777" w:rsidR="00673FAE" w:rsidRPr="00673FAE" w:rsidRDefault="00673FAE" w:rsidP="00445DE6">
            <w:pPr>
              <w:jc w:val="center"/>
              <w:rPr>
                <w:rFonts w:ascii="Times New Roman" w:hAnsi="Times New Roman" w:cs="Times New Roman"/>
                <w:sz w:val="24"/>
                <w:szCs w:val="24"/>
              </w:rPr>
            </w:pPr>
          </w:p>
        </w:tc>
        <w:tc>
          <w:tcPr>
            <w:tcW w:w="816" w:type="dxa"/>
          </w:tcPr>
          <w:p w14:paraId="1D860C80" w14:textId="77777777" w:rsidR="00673FAE" w:rsidRPr="00673FAE" w:rsidRDefault="00673FAE" w:rsidP="00445DE6">
            <w:pPr>
              <w:jc w:val="center"/>
              <w:rPr>
                <w:rFonts w:ascii="Times New Roman" w:hAnsi="Times New Roman" w:cs="Times New Roman"/>
                <w:sz w:val="24"/>
                <w:szCs w:val="24"/>
              </w:rPr>
            </w:pPr>
          </w:p>
        </w:tc>
        <w:tc>
          <w:tcPr>
            <w:tcW w:w="576" w:type="dxa"/>
          </w:tcPr>
          <w:p w14:paraId="3A9A5069" w14:textId="77777777" w:rsidR="00673FAE" w:rsidRPr="00673FAE" w:rsidRDefault="00673FAE" w:rsidP="00445DE6">
            <w:pPr>
              <w:jc w:val="center"/>
              <w:rPr>
                <w:rFonts w:ascii="Times New Roman" w:hAnsi="Times New Roman" w:cs="Times New Roman"/>
                <w:sz w:val="24"/>
                <w:szCs w:val="24"/>
              </w:rPr>
            </w:pPr>
          </w:p>
        </w:tc>
        <w:tc>
          <w:tcPr>
            <w:tcW w:w="1336" w:type="dxa"/>
          </w:tcPr>
          <w:p w14:paraId="4D0B91AD" w14:textId="77777777" w:rsidR="00673FAE" w:rsidRPr="00673FAE" w:rsidRDefault="00673FAE" w:rsidP="00445DE6">
            <w:pPr>
              <w:jc w:val="center"/>
              <w:rPr>
                <w:rFonts w:ascii="Times New Roman" w:hAnsi="Times New Roman" w:cs="Times New Roman"/>
                <w:sz w:val="24"/>
                <w:szCs w:val="24"/>
              </w:rPr>
            </w:pPr>
            <w:r w:rsidRPr="00673FAE">
              <w:rPr>
                <w:rFonts w:ascii="Times New Roman" w:hAnsi="Times New Roman" w:cs="Times New Roman"/>
                <w:sz w:val="24"/>
                <w:szCs w:val="24"/>
              </w:rPr>
              <w:t>10</w:t>
            </w:r>
          </w:p>
          <w:p w14:paraId="4FE08944" w14:textId="77777777" w:rsidR="00673FAE" w:rsidRPr="00673FAE" w:rsidRDefault="00673FAE" w:rsidP="00445DE6">
            <w:pPr>
              <w:jc w:val="center"/>
              <w:rPr>
                <w:rFonts w:ascii="Times New Roman" w:hAnsi="Times New Roman" w:cs="Times New Roman"/>
                <w:sz w:val="24"/>
                <w:szCs w:val="24"/>
              </w:rPr>
            </w:pPr>
            <w:r w:rsidRPr="00673FAE">
              <w:rPr>
                <w:rFonts w:ascii="Times New Roman" w:hAnsi="Times New Roman" w:cs="Times New Roman"/>
                <w:sz w:val="24"/>
                <w:szCs w:val="24"/>
              </w:rPr>
              <w:t>(100%)</w:t>
            </w:r>
          </w:p>
        </w:tc>
        <w:tc>
          <w:tcPr>
            <w:tcW w:w="1043" w:type="dxa"/>
          </w:tcPr>
          <w:p w14:paraId="73FED35C" w14:textId="77777777" w:rsidR="00673FAE" w:rsidRDefault="00673FAE" w:rsidP="00445DE6">
            <w:pPr>
              <w:jc w:val="center"/>
              <w:rPr>
                <w:rFonts w:ascii="Times New Roman" w:hAnsi="Times New Roman" w:cs="Times New Roman"/>
                <w:sz w:val="24"/>
                <w:szCs w:val="24"/>
              </w:rPr>
            </w:pPr>
            <w:r>
              <w:rPr>
                <w:rFonts w:ascii="Times New Roman" w:hAnsi="Times New Roman" w:cs="Times New Roman"/>
                <w:sz w:val="24"/>
                <w:szCs w:val="24"/>
              </w:rPr>
              <w:t>9</w:t>
            </w:r>
          </w:p>
          <w:p w14:paraId="11FF7293" w14:textId="77777777" w:rsidR="00673FAE" w:rsidRPr="00673FAE" w:rsidRDefault="00673FAE" w:rsidP="00445DE6">
            <w:pPr>
              <w:jc w:val="center"/>
              <w:rPr>
                <w:rFonts w:ascii="Times New Roman" w:hAnsi="Times New Roman" w:cs="Times New Roman"/>
                <w:sz w:val="24"/>
                <w:szCs w:val="24"/>
              </w:rPr>
            </w:pPr>
            <w:r>
              <w:rPr>
                <w:rFonts w:ascii="Times New Roman" w:hAnsi="Times New Roman" w:cs="Times New Roman"/>
                <w:sz w:val="24"/>
                <w:szCs w:val="24"/>
              </w:rPr>
              <w:t>(90%)</w:t>
            </w:r>
          </w:p>
        </w:tc>
        <w:tc>
          <w:tcPr>
            <w:tcW w:w="816" w:type="dxa"/>
          </w:tcPr>
          <w:p w14:paraId="0FDB3883" w14:textId="77777777" w:rsidR="00673FAE" w:rsidRPr="00673FAE" w:rsidRDefault="00673FAE" w:rsidP="00445DE6">
            <w:pPr>
              <w:jc w:val="center"/>
              <w:rPr>
                <w:rFonts w:ascii="Times New Roman" w:hAnsi="Times New Roman" w:cs="Times New Roman"/>
                <w:sz w:val="24"/>
                <w:szCs w:val="24"/>
              </w:rPr>
            </w:pPr>
            <w:r w:rsidRPr="00673FAE">
              <w:rPr>
                <w:rFonts w:ascii="Times New Roman" w:hAnsi="Times New Roman" w:cs="Times New Roman"/>
                <w:sz w:val="24"/>
                <w:szCs w:val="24"/>
              </w:rPr>
              <w:t>0</w:t>
            </w:r>
          </w:p>
          <w:p w14:paraId="6813BB86" w14:textId="77777777" w:rsidR="00673FAE" w:rsidRPr="00673FAE" w:rsidRDefault="00673FAE" w:rsidP="00445DE6">
            <w:pPr>
              <w:jc w:val="center"/>
              <w:rPr>
                <w:rFonts w:ascii="Times New Roman" w:hAnsi="Times New Roman" w:cs="Times New Roman"/>
                <w:sz w:val="24"/>
                <w:szCs w:val="24"/>
              </w:rPr>
            </w:pPr>
            <w:r w:rsidRPr="00673FAE">
              <w:rPr>
                <w:rFonts w:ascii="Times New Roman" w:hAnsi="Times New Roman" w:cs="Times New Roman"/>
                <w:sz w:val="24"/>
                <w:szCs w:val="24"/>
              </w:rPr>
              <w:t>(0%)</w:t>
            </w:r>
          </w:p>
        </w:tc>
        <w:tc>
          <w:tcPr>
            <w:tcW w:w="936" w:type="dxa"/>
          </w:tcPr>
          <w:p w14:paraId="580DFDE3" w14:textId="77777777" w:rsidR="00673FAE" w:rsidRPr="00673FAE" w:rsidRDefault="00673FAE" w:rsidP="00445DE6">
            <w:pPr>
              <w:jc w:val="center"/>
              <w:rPr>
                <w:rFonts w:ascii="Times New Roman" w:hAnsi="Times New Roman" w:cs="Times New Roman"/>
                <w:sz w:val="24"/>
                <w:szCs w:val="24"/>
              </w:rPr>
            </w:pPr>
            <w:r w:rsidRPr="00673FAE">
              <w:rPr>
                <w:rFonts w:ascii="Times New Roman" w:hAnsi="Times New Roman" w:cs="Times New Roman"/>
                <w:sz w:val="24"/>
                <w:szCs w:val="24"/>
              </w:rPr>
              <w:t>10</w:t>
            </w:r>
          </w:p>
          <w:p w14:paraId="2BD1D11F" w14:textId="77777777" w:rsidR="00673FAE" w:rsidRPr="00673FAE" w:rsidRDefault="00673FAE" w:rsidP="001D5FDF">
            <w:pPr>
              <w:jc w:val="center"/>
              <w:rPr>
                <w:rFonts w:ascii="Times New Roman" w:hAnsi="Times New Roman" w:cs="Times New Roman"/>
                <w:sz w:val="24"/>
                <w:szCs w:val="24"/>
              </w:rPr>
            </w:pPr>
            <w:r w:rsidRPr="00673FAE">
              <w:rPr>
                <w:rFonts w:ascii="Times New Roman" w:hAnsi="Times New Roman" w:cs="Times New Roman"/>
                <w:sz w:val="24"/>
                <w:szCs w:val="24"/>
              </w:rPr>
              <w:t>(100%)</w:t>
            </w:r>
          </w:p>
        </w:tc>
      </w:tr>
      <w:tr w:rsidR="00C77D2F" w:rsidRPr="00673FAE" w14:paraId="5571F47D" w14:textId="77777777" w:rsidTr="00C77D2F">
        <w:tc>
          <w:tcPr>
            <w:tcW w:w="1352" w:type="dxa"/>
          </w:tcPr>
          <w:p w14:paraId="20AFFFBA" w14:textId="77777777" w:rsidR="00673FAE" w:rsidRPr="00673FAE" w:rsidRDefault="00673FAE" w:rsidP="00445DE6">
            <w:pPr>
              <w:rPr>
                <w:rFonts w:ascii="Times New Roman" w:hAnsi="Times New Roman" w:cs="Times New Roman"/>
                <w:sz w:val="24"/>
                <w:szCs w:val="24"/>
              </w:rPr>
            </w:pPr>
            <w:r w:rsidRPr="00673FAE">
              <w:rPr>
                <w:rFonts w:ascii="Times New Roman" w:hAnsi="Times New Roman" w:cs="Times New Roman"/>
                <w:sz w:val="24"/>
                <w:szCs w:val="24"/>
              </w:rPr>
              <w:t>Others**</w:t>
            </w:r>
          </w:p>
          <w:p w14:paraId="1AF23586" w14:textId="77777777" w:rsidR="00673FAE" w:rsidRPr="00673FAE" w:rsidRDefault="00673FAE" w:rsidP="00673FAE">
            <w:pPr>
              <w:rPr>
                <w:rFonts w:ascii="Times New Roman" w:hAnsi="Times New Roman" w:cs="Times New Roman"/>
                <w:sz w:val="24"/>
                <w:szCs w:val="24"/>
              </w:rPr>
            </w:pPr>
            <w:r w:rsidRPr="00673FAE">
              <w:rPr>
                <w:rFonts w:ascii="Times New Roman" w:hAnsi="Times New Roman" w:cs="Times New Roman"/>
                <w:sz w:val="24"/>
                <w:szCs w:val="24"/>
              </w:rPr>
              <w:t>(</w:t>
            </w:r>
            <w:r w:rsidRPr="00673FAE">
              <w:rPr>
                <w:rFonts w:ascii="Times New Roman" w:hAnsi="Times New Roman" w:cs="Times New Roman"/>
                <w:i/>
                <w:sz w:val="24"/>
                <w:szCs w:val="24"/>
              </w:rPr>
              <w:t>n</w:t>
            </w:r>
            <w:r w:rsidRPr="00673FAE">
              <w:rPr>
                <w:rFonts w:ascii="Times New Roman" w:hAnsi="Times New Roman" w:cs="Times New Roman"/>
                <w:sz w:val="24"/>
                <w:szCs w:val="24"/>
              </w:rPr>
              <w:t>=</w:t>
            </w:r>
            <w:r>
              <w:rPr>
                <w:rFonts w:ascii="Times New Roman" w:hAnsi="Times New Roman" w:cs="Times New Roman"/>
                <w:sz w:val="24"/>
                <w:szCs w:val="24"/>
              </w:rPr>
              <w:t>14</w:t>
            </w:r>
            <w:r w:rsidRPr="00673FAE">
              <w:rPr>
                <w:rFonts w:ascii="Times New Roman" w:hAnsi="Times New Roman" w:cs="Times New Roman"/>
                <w:sz w:val="24"/>
                <w:szCs w:val="24"/>
              </w:rPr>
              <w:t>)</w:t>
            </w:r>
          </w:p>
        </w:tc>
        <w:tc>
          <w:tcPr>
            <w:tcW w:w="1003" w:type="dxa"/>
          </w:tcPr>
          <w:p w14:paraId="58FC1CEF" w14:textId="77777777" w:rsidR="00673FAE" w:rsidRPr="00673FAE" w:rsidRDefault="00673FAE" w:rsidP="00445DE6">
            <w:pPr>
              <w:jc w:val="center"/>
              <w:rPr>
                <w:rFonts w:ascii="Times New Roman" w:hAnsi="Times New Roman" w:cs="Times New Roman"/>
                <w:sz w:val="24"/>
                <w:szCs w:val="24"/>
              </w:rPr>
            </w:pPr>
            <w:r w:rsidRPr="00673FAE">
              <w:rPr>
                <w:rFonts w:ascii="Times New Roman" w:hAnsi="Times New Roman" w:cs="Times New Roman"/>
                <w:sz w:val="24"/>
                <w:szCs w:val="24"/>
              </w:rPr>
              <w:t>66</w:t>
            </w:r>
          </w:p>
          <w:p w14:paraId="5AEEF30F" w14:textId="77777777" w:rsidR="00673FAE" w:rsidRPr="00673FAE" w:rsidRDefault="00673FAE" w:rsidP="00673FAE">
            <w:pPr>
              <w:jc w:val="center"/>
              <w:rPr>
                <w:rFonts w:ascii="Times New Roman" w:hAnsi="Times New Roman" w:cs="Times New Roman"/>
                <w:sz w:val="24"/>
                <w:szCs w:val="24"/>
              </w:rPr>
            </w:pPr>
            <w:r w:rsidRPr="00673FAE">
              <w:rPr>
                <w:rFonts w:ascii="Times New Roman" w:hAnsi="Times New Roman" w:cs="Times New Roman"/>
                <w:sz w:val="24"/>
                <w:szCs w:val="24"/>
              </w:rPr>
              <w:t>(</w:t>
            </w:r>
            <w:r>
              <w:rPr>
                <w:rFonts w:ascii="Times New Roman" w:hAnsi="Times New Roman" w:cs="Times New Roman"/>
                <w:sz w:val="24"/>
                <w:szCs w:val="24"/>
              </w:rPr>
              <w:t>50</w:t>
            </w:r>
            <w:r w:rsidRPr="00673FAE">
              <w:rPr>
                <w:rFonts w:ascii="Times New Roman" w:hAnsi="Times New Roman" w:cs="Times New Roman"/>
                <w:sz w:val="24"/>
                <w:szCs w:val="24"/>
              </w:rPr>
              <w:t>-77)</w:t>
            </w:r>
          </w:p>
        </w:tc>
        <w:tc>
          <w:tcPr>
            <w:tcW w:w="1603" w:type="dxa"/>
          </w:tcPr>
          <w:p w14:paraId="1BEF786B" w14:textId="77777777" w:rsidR="00673FAE" w:rsidRPr="00673FAE" w:rsidRDefault="00673FAE" w:rsidP="00673FAE">
            <w:pPr>
              <w:jc w:val="center"/>
              <w:rPr>
                <w:rFonts w:ascii="Times New Roman" w:hAnsi="Times New Roman" w:cs="Times New Roman"/>
                <w:sz w:val="24"/>
                <w:szCs w:val="24"/>
              </w:rPr>
            </w:pPr>
            <w:r w:rsidRPr="00673FAE">
              <w:rPr>
                <w:rFonts w:ascii="Times New Roman" w:hAnsi="Times New Roman" w:cs="Times New Roman"/>
                <w:sz w:val="24"/>
                <w:szCs w:val="24"/>
              </w:rPr>
              <w:t>7:</w:t>
            </w:r>
            <w:r>
              <w:rPr>
                <w:rFonts w:ascii="Times New Roman" w:hAnsi="Times New Roman" w:cs="Times New Roman"/>
                <w:sz w:val="24"/>
                <w:szCs w:val="24"/>
              </w:rPr>
              <w:t>7</w:t>
            </w:r>
          </w:p>
        </w:tc>
        <w:tc>
          <w:tcPr>
            <w:tcW w:w="816" w:type="dxa"/>
          </w:tcPr>
          <w:p w14:paraId="4CEB5EE9" w14:textId="77777777" w:rsidR="00673FAE" w:rsidRPr="00673FAE" w:rsidRDefault="00C77D2F" w:rsidP="00445DE6">
            <w:pPr>
              <w:jc w:val="center"/>
              <w:rPr>
                <w:rFonts w:ascii="Times New Roman" w:hAnsi="Times New Roman" w:cs="Times New Roman"/>
                <w:sz w:val="24"/>
                <w:szCs w:val="24"/>
              </w:rPr>
            </w:pPr>
            <w:r>
              <w:rPr>
                <w:rFonts w:ascii="Times New Roman" w:hAnsi="Times New Roman" w:cs="Times New Roman"/>
                <w:sz w:val="24"/>
                <w:szCs w:val="24"/>
              </w:rPr>
              <w:t>3</w:t>
            </w:r>
          </w:p>
        </w:tc>
        <w:tc>
          <w:tcPr>
            <w:tcW w:w="816" w:type="dxa"/>
          </w:tcPr>
          <w:p w14:paraId="7CA4F9C4" w14:textId="77777777" w:rsidR="00673FAE" w:rsidRPr="00673FAE" w:rsidRDefault="00C77D2F" w:rsidP="00C77D2F">
            <w:pPr>
              <w:jc w:val="center"/>
              <w:rPr>
                <w:rFonts w:ascii="Times New Roman" w:hAnsi="Times New Roman" w:cs="Times New Roman"/>
                <w:sz w:val="24"/>
                <w:szCs w:val="24"/>
              </w:rPr>
            </w:pPr>
            <w:r>
              <w:rPr>
                <w:rFonts w:ascii="Times New Roman" w:hAnsi="Times New Roman" w:cs="Times New Roman"/>
                <w:sz w:val="24"/>
                <w:szCs w:val="24"/>
              </w:rPr>
              <w:t>7</w:t>
            </w:r>
          </w:p>
        </w:tc>
        <w:tc>
          <w:tcPr>
            <w:tcW w:w="696" w:type="dxa"/>
          </w:tcPr>
          <w:p w14:paraId="600ECE56" w14:textId="77777777" w:rsidR="00673FAE" w:rsidRPr="00673FAE" w:rsidRDefault="00C77D2F" w:rsidP="00C77D2F">
            <w:pPr>
              <w:jc w:val="center"/>
              <w:rPr>
                <w:rFonts w:ascii="Times New Roman" w:hAnsi="Times New Roman" w:cs="Times New Roman"/>
                <w:sz w:val="24"/>
                <w:szCs w:val="24"/>
              </w:rPr>
            </w:pPr>
            <w:r>
              <w:rPr>
                <w:rFonts w:ascii="Times New Roman" w:hAnsi="Times New Roman" w:cs="Times New Roman"/>
                <w:sz w:val="24"/>
                <w:szCs w:val="24"/>
              </w:rPr>
              <w:t>3</w:t>
            </w:r>
          </w:p>
        </w:tc>
        <w:tc>
          <w:tcPr>
            <w:tcW w:w="816" w:type="dxa"/>
          </w:tcPr>
          <w:p w14:paraId="330E9614" w14:textId="77777777" w:rsidR="00673FAE" w:rsidRPr="00673FAE" w:rsidRDefault="00673FAE" w:rsidP="00445DE6">
            <w:pPr>
              <w:jc w:val="center"/>
              <w:rPr>
                <w:rFonts w:ascii="Times New Roman" w:hAnsi="Times New Roman" w:cs="Times New Roman"/>
                <w:sz w:val="24"/>
                <w:szCs w:val="24"/>
              </w:rPr>
            </w:pPr>
          </w:p>
        </w:tc>
        <w:tc>
          <w:tcPr>
            <w:tcW w:w="816" w:type="dxa"/>
          </w:tcPr>
          <w:p w14:paraId="51A05921" w14:textId="77777777" w:rsidR="00673FAE" w:rsidRPr="00673FAE" w:rsidRDefault="00C77D2F" w:rsidP="00445DE6">
            <w:pPr>
              <w:jc w:val="center"/>
              <w:rPr>
                <w:rFonts w:ascii="Times New Roman" w:hAnsi="Times New Roman" w:cs="Times New Roman"/>
                <w:sz w:val="24"/>
                <w:szCs w:val="24"/>
              </w:rPr>
            </w:pPr>
            <w:r>
              <w:rPr>
                <w:rFonts w:ascii="Times New Roman" w:hAnsi="Times New Roman" w:cs="Times New Roman"/>
                <w:sz w:val="24"/>
                <w:szCs w:val="24"/>
              </w:rPr>
              <w:t>1</w:t>
            </w:r>
          </w:p>
        </w:tc>
        <w:tc>
          <w:tcPr>
            <w:tcW w:w="576" w:type="dxa"/>
          </w:tcPr>
          <w:p w14:paraId="0F8814FE" w14:textId="77777777" w:rsidR="00673FAE" w:rsidRPr="00673FAE" w:rsidRDefault="00673FAE" w:rsidP="00445DE6">
            <w:pPr>
              <w:jc w:val="center"/>
              <w:rPr>
                <w:rFonts w:ascii="Times New Roman" w:hAnsi="Times New Roman" w:cs="Times New Roman"/>
                <w:sz w:val="24"/>
                <w:szCs w:val="24"/>
              </w:rPr>
            </w:pPr>
          </w:p>
        </w:tc>
        <w:tc>
          <w:tcPr>
            <w:tcW w:w="1336" w:type="dxa"/>
          </w:tcPr>
          <w:p w14:paraId="729A0B1E" w14:textId="77777777" w:rsidR="00673FAE" w:rsidRPr="00673FAE" w:rsidRDefault="00C77D2F" w:rsidP="00445DE6">
            <w:pPr>
              <w:jc w:val="center"/>
              <w:rPr>
                <w:rFonts w:ascii="Times New Roman" w:hAnsi="Times New Roman" w:cs="Times New Roman"/>
                <w:sz w:val="24"/>
                <w:szCs w:val="24"/>
              </w:rPr>
            </w:pPr>
            <w:r>
              <w:rPr>
                <w:rFonts w:ascii="Times New Roman" w:hAnsi="Times New Roman" w:cs="Times New Roman"/>
                <w:sz w:val="24"/>
                <w:szCs w:val="24"/>
              </w:rPr>
              <w:t>11</w:t>
            </w:r>
          </w:p>
        </w:tc>
        <w:tc>
          <w:tcPr>
            <w:tcW w:w="1043" w:type="dxa"/>
          </w:tcPr>
          <w:p w14:paraId="1AA97C9B" w14:textId="77777777" w:rsidR="00673FAE" w:rsidRPr="00673FAE" w:rsidRDefault="00C77D2F" w:rsidP="00445DE6">
            <w:pPr>
              <w:jc w:val="center"/>
              <w:rPr>
                <w:rFonts w:ascii="Times New Roman" w:hAnsi="Times New Roman" w:cs="Times New Roman"/>
                <w:sz w:val="24"/>
                <w:szCs w:val="24"/>
              </w:rPr>
            </w:pPr>
            <w:r>
              <w:rPr>
                <w:rFonts w:ascii="Times New Roman" w:hAnsi="Times New Roman" w:cs="Times New Roman"/>
                <w:sz w:val="24"/>
                <w:szCs w:val="24"/>
              </w:rPr>
              <w:t>8</w:t>
            </w:r>
          </w:p>
        </w:tc>
        <w:tc>
          <w:tcPr>
            <w:tcW w:w="816" w:type="dxa"/>
          </w:tcPr>
          <w:p w14:paraId="731DFFC7" w14:textId="77777777" w:rsidR="00673FAE" w:rsidRPr="00673FAE" w:rsidRDefault="00C77D2F" w:rsidP="00445DE6">
            <w:pPr>
              <w:jc w:val="center"/>
              <w:rPr>
                <w:rFonts w:ascii="Times New Roman" w:hAnsi="Times New Roman" w:cs="Times New Roman"/>
                <w:sz w:val="24"/>
                <w:szCs w:val="24"/>
              </w:rPr>
            </w:pPr>
            <w:r>
              <w:rPr>
                <w:rFonts w:ascii="Times New Roman" w:hAnsi="Times New Roman" w:cs="Times New Roman"/>
                <w:sz w:val="24"/>
                <w:szCs w:val="24"/>
              </w:rPr>
              <w:t>2</w:t>
            </w:r>
          </w:p>
        </w:tc>
        <w:tc>
          <w:tcPr>
            <w:tcW w:w="936" w:type="dxa"/>
          </w:tcPr>
          <w:p w14:paraId="60EA5B58" w14:textId="77777777" w:rsidR="00673FAE" w:rsidRPr="00673FAE" w:rsidRDefault="00C77D2F" w:rsidP="00445DE6">
            <w:pPr>
              <w:jc w:val="center"/>
              <w:rPr>
                <w:rFonts w:ascii="Times New Roman" w:hAnsi="Times New Roman" w:cs="Times New Roman"/>
                <w:sz w:val="24"/>
                <w:szCs w:val="24"/>
              </w:rPr>
            </w:pPr>
            <w:r>
              <w:rPr>
                <w:rFonts w:ascii="Times New Roman" w:hAnsi="Times New Roman" w:cs="Times New Roman"/>
                <w:sz w:val="24"/>
                <w:szCs w:val="24"/>
              </w:rPr>
              <w:t>12</w:t>
            </w:r>
          </w:p>
          <w:p w14:paraId="19BF2819" w14:textId="77777777" w:rsidR="00673FAE" w:rsidRPr="00673FAE" w:rsidRDefault="00673FAE" w:rsidP="00445DE6">
            <w:pPr>
              <w:jc w:val="center"/>
              <w:rPr>
                <w:rFonts w:ascii="Times New Roman" w:hAnsi="Times New Roman" w:cs="Times New Roman"/>
                <w:sz w:val="24"/>
                <w:szCs w:val="24"/>
              </w:rPr>
            </w:pPr>
            <w:r w:rsidRPr="00673FAE">
              <w:rPr>
                <w:rFonts w:ascii="Times New Roman" w:hAnsi="Times New Roman" w:cs="Times New Roman"/>
                <w:sz w:val="24"/>
                <w:szCs w:val="24"/>
              </w:rPr>
              <w:t>(95%)</w:t>
            </w:r>
          </w:p>
        </w:tc>
      </w:tr>
    </w:tbl>
    <w:p w14:paraId="0FBD3C1A" w14:textId="77777777" w:rsidR="00E80F04" w:rsidRPr="000F06FB" w:rsidRDefault="00E80F04" w:rsidP="00E80F04">
      <w:pPr>
        <w:spacing w:after="0"/>
        <w:rPr>
          <w:rFonts w:ascii="Times New Roman" w:hAnsi="Times New Roman" w:cs="Times New Roman"/>
          <w:szCs w:val="24"/>
        </w:rPr>
      </w:pPr>
      <w:r w:rsidRPr="000F06FB">
        <w:rPr>
          <w:rFonts w:ascii="Times New Roman" w:hAnsi="Times New Roman" w:cs="Times New Roman"/>
          <w:szCs w:val="24"/>
        </w:rPr>
        <w:t>AC = atypical carcinoid. CUP = carcinoid of unknown primary. NED = no evidence of disease. TC = typical carcinoid.</w:t>
      </w:r>
    </w:p>
    <w:p w14:paraId="69B75901" w14:textId="77777777" w:rsidR="00E80F04" w:rsidRPr="000F06FB" w:rsidRDefault="00E80F04" w:rsidP="00E80F04">
      <w:pPr>
        <w:spacing w:after="0"/>
        <w:rPr>
          <w:rFonts w:ascii="Times New Roman" w:hAnsi="Times New Roman" w:cs="Times New Roman"/>
          <w:szCs w:val="24"/>
        </w:rPr>
      </w:pPr>
      <w:r w:rsidRPr="000F06FB">
        <w:rPr>
          <w:rFonts w:ascii="Times New Roman" w:hAnsi="Times New Roman" w:cs="Times New Roman"/>
          <w:szCs w:val="24"/>
        </w:rPr>
        <w:t>* all 3 were goblet cell carcinoids</w:t>
      </w:r>
    </w:p>
    <w:p w14:paraId="39DE77F8" w14:textId="77777777" w:rsidR="00E80F04" w:rsidRDefault="00E80F04" w:rsidP="00E80F04">
      <w:pPr>
        <w:spacing w:after="0"/>
        <w:rPr>
          <w:rFonts w:ascii="Times New Roman" w:hAnsi="Times New Roman" w:cs="Times New Roman"/>
          <w:szCs w:val="24"/>
        </w:rPr>
      </w:pPr>
      <w:r w:rsidRPr="000F06FB">
        <w:rPr>
          <w:rFonts w:ascii="Times New Roman" w:hAnsi="Times New Roman" w:cs="Times New Roman"/>
          <w:szCs w:val="24"/>
        </w:rPr>
        <w:t>** including ovarian, pituitary, testicular and thymic NETs</w:t>
      </w:r>
    </w:p>
    <w:p w14:paraId="728B57C2" w14:textId="0620BBFA" w:rsidR="00DE4731" w:rsidRPr="00A12BF1" w:rsidRDefault="00DE4731" w:rsidP="00E80F04">
      <w:pPr>
        <w:spacing w:after="0"/>
        <w:rPr>
          <w:rFonts w:ascii="Times New Roman" w:hAnsi="Times New Roman" w:cs="Times New Roman"/>
          <w:szCs w:val="24"/>
        </w:rPr>
      </w:pPr>
      <w:r w:rsidRPr="00A12BF1">
        <w:rPr>
          <w:rFonts w:ascii="Times New Roman" w:hAnsi="Times New Roman" w:cs="Times New Roman"/>
          <w:szCs w:val="24"/>
          <w:vertAlign w:val="superscript"/>
        </w:rPr>
        <w:t xml:space="preserve"># </w:t>
      </w:r>
      <w:r w:rsidRPr="00A12BF1">
        <w:rPr>
          <w:rFonts w:ascii="Times New Roman" w:hAnsi="Times New Roman" w:cs="Times New Roman"/>
          <w:szCs w:val="24"/>
        </w:rPr>
        <w:t>50 small bowel NETs were included in surgical follow-up (14 R0 [6 developed residual disease], 19R1, 17R2)</w:t>
      </w:r>
    </w:p>
    <w:p w14:paraId="57647938" w14:textId="0A39F2F4" w:rsidR="00DE4731" w:rsidRPr="00A12BF1" w:rsidRDefault="00DE4731" w:rsidP="00DE4731">
      <w:pPr>
        <w:spacing w:after="0"/>
        <w:rPr>
          <w:rFonts w:ascii="Times New Roman" w:hAnsi="Times New Roman" w:cs="Times New Roman"/>
          <w:szCs w:val="24"/>
        </w:rPr>
      </w:pPr>
      <w:r w:rsidRPr="00A12BF1">
        <w:rPr>
          <w:rFonts w:ascii="Times New Roman" w:hAnsi="Times New Roman" w:cs="Times New Roman"/>
          <w:szCs w:val="24"/>
          <w:vertAlign w:val="superscript"/>
        </w:rPr>
        <w:t xml:space="preserve">## </w:t>
      </w:r>
      <w:r w:rsidRPr="00A12BF1">
        <w:rPr>
          <w:rFonts w:ascii="Times New Roman" w:hAnsi="Times New Roman" w:cs="Times New Roman"/>
          <w:szCs w:val="24"/>
        </w:rPr>
        <w:t>46 pancreatic NETs were included in surgical follow-up (32 R0 [6 developed residual disease], 7R1, 6R2)</w:t>
      </w:r>
    </w:p>
    <w:p w14:paraId="7B67AFF2" w14:textId="61932073" w:rsidR="00DE4731" w:rsidRPr="00A12BF1" w:rsidRDefault="00DE4731" w:rsidP="00DE4731">
      <w:pPr>
        <w:spacing w:after="0"/>
        <w:rPr>
          <w:rFonts w:ascii="Times New Roman" w:hAnsi="Times New Roman" w:cs="Times New Roman"/>
          <w:szCs w:val="24"/>
        </w:rPr>
      </w:pPr>
      <w:r w:rsidRPr="00A12BF1">
        <w:rPr>
          <w:rFonts w:ascii="Times New Roman" w:hAnsi="Times New Roman" w:cs="Times New Roman"/>
          <w:szCs w:val="24"/>
          <w:vertAlign w:val="superscript"/>
        </w:rPr>
        <w:t xml:space="preserve">### </w:t>
      </w:r>
      <w:r w:rsidRPr="00A12BF1">
        <w:rPr>
          <w:rFonts w:ascii="Times New Roman" w:hAnsi="Times New Roman" w:cs="Times New Roman"/>
          <w:szCs w:val="24"/>
        </w:rPr>
        <w:t>23 lung NETs were included in surgical follow-up (22 R0 [6 developed residual disease], 0R1, 1R2)</w:t>
      </w:r>
    </w:p>
    <w:p w14:paraId="757D61F1" w14:textId="4E6B8CCB" w:rsidR="00DE4731" w:rsidRPr="00A12BF1" w:rsidRDefault="00DE4731" w:rsidP="00DE4731">
      <w:pPr>
        <w:spacing w:after="0"/>
        <w:rPr>
          <w:rFonts w:ascii="Times New Roman" w:hAnsi="Times New Roman" w:cs="Times New Roman"/>
          <w:szCs w:val="24"/>
        </w:rPr>
      </w:pPr>
      <w:r w:rsidRPr="00A12BF1">
        <w:rPr>
          <w:rFonts w:ascii="Times New Roman" w:hAnsi="Times New Roman" w:cs="Times New Roman"/>
          <w:sz w:val="24"/>
          <w:szCs w:val="24"/>
          <w:vertAlign w:val="superscript"/>
        </w:rPr>
        <w:t xml:space="preserve">&amp; </w:t>
      </w:r>
      <w:r w:rsidRPr="00A12BF1">
        <w:rPr>
          <w:rFonts w:ascii="Times New Roman" w:hAnsi="Times New Roman" w:cs="Times New Roman"/>
          <w:szCs w:val="24"/>
        </w:rPr>
        <w:t>1 rectal NET was included in surgical follow-up (1R2)</w:t>
      </w:r>
    </w:p>
    <w:p w14:paraId="26AD418F" w14:textId="41CF724B" w:rsidR="00E80F04" w:rsidRPr="00A12BF1" w:rsidRDefault="00DE4731" w:rsidP="00956F30">
      <w:pPr>
        <w:spacing w:after="0" w:line="240" w:lineRule="auto"/>
        <w:rPr>
          <w:rFonts w:ascii="Times New Roman" w:hAnsi="Times New Roman" w:cs="Times New Roman"/>
          <w:sz w:val="24"/>
          <w:szCs w:val="24"/>
        </w:rPr>
      </w:pPr>
      <w:r w:rsidRPr="00A12BF1">
        <w:rPr>
          <w:rFonts w:ascii="Times New Roman" w:hAnsi="Times New Roman" w:cs="Times New Roman"/>
          <w:sz w:val="24"/>
          <w:szCs w:val="24"/>
          <w:vertAlign w:val="superscript"/>
        </w:rPr>
        <w:lastRenderedPageBreak/>
        <w:t xml:space="preserve">&amp;&amp; </w:t>
      </w:r>
      <w:r w:rsidRPr="00A12BF1">
        <w:rPr>
          <w:rFonts w:ascii="Times New Roman" w:hAnsi="Times New Roman" w:cs="Times New Roman"/>
          <w:szCs w:val="24"/>
        </w:rPr>
        <w:t>1 gastric NET was included in surgical follow-up (1R0 – developed residual disease)</w:t>
      </w:r>
    </w:p>
    <w:p w14:paraId="4D3A6415" w14:textId="0F84CE40" w:rsidR="00DE4731" w:rsidRDefault="00DE4731" w:rsidP="00956F30">
      <w:pPr>
        <w:spacing w:after="0" w:line="240" w:lineRule="auto"/>
        <w:rPr>
          <w:rFonts w:ascii="Times New Roman" w:hAnsi="Times New Roman" w:cs="Times New Roman"/>
          <w:szCs w:val="24"/>
        </w:rPr>
      </w:pPr>
      <w:r w:rsidRPr="00A12BF1">
        <w:rPr>
          <w:rFonts w:ascii="Times New Roman" w:hAnsi="Times New Roman" w:cs="Times New Roman"/>
          <w:sz w:val="24"/>
          <w:szCs w:val="24"/>
          <w:vertAlign w:val="superscript"/>
        </w:rPr>
        <w:t xml:space="preserve">&amp;&amp;&amp; </w:t>
      </w:r>
      <w:r w:rsidRPr="00A12BF1">
        <w:rPr>
          <w:rFonts w:ascii="Times New Roman" w:hAnsi="Times New Roman" w:cs="Times New Roman"/>
          <w:szCs w:val="24"/>
        </w:rPr>
        <w:t>2 duodenal NETs were included in surgical follow-up (2R1)</w:t>
      </w:r>
    </w:p>
    <w:p w14:paraId="74E92704" w14:textId="77777777" w:rsidR="00DE4731" w:rsidRDefault="00DE4731" w:rsidP="00956F30">
      <w:pPr>
        <w:spacing w:after="0" w:line="240" w:lineRule="auto"/>
        <w:rPr>
          <w:rFonts w:ascii="Times New Roman" w:hAnsi="Times New Roman" w:cs="Times New Roman"/>
          <w:b/>
          <w:sz w:val="24"/>
          <w:szCs w:val="24"/>
        </w:rPr>
      </w:pPr>
    </w:p>
    <w:p w14:paraId="5FB8C3F8" w14:textId="77777777" w:rsidR="005E3F5F" w:rsidRDefault="005E3F5F">
      <w:pPr>
        <w:rPr>
          <w:rFonts w:ascii="Times New Roman" w:hAnsi="Times New Roman" w:cs="Times New Roman"/>
          <w:b/>
          <w:sz w:val="24"/>
          <w:szCs w:val="24"/>
        </w:rPr>
      </w:pPr>
      <w:r>
        <w:rPr>
          <w:rFonts w:ascii="Times New Roman" w:hAnsi="Times New Roman" w:cs="Times New Roman"/>
          <w:b/>
          <w:sz w:val="24"/>
          <w:szCs w:val="24"/>
        </w:rPr>
        <w:br w:type="page"/>
      </w:r>
    </w:p>
    <w:p w14:paraId="67070B70" w14:textId="6DE39290" w:rsidR="00FC1397" w:rsidRPr="00126A97" w:rsidRDefault="002C3837" w:rsidP="00956F30">
      <w:pPr>
        <w:spacing w:after="0" w:line="240" w:lineRule="auto"/>
        <w:rPr>
          <w:rFonts w:ascii="Times New Roman" w:hAnsi="Times New Roman" w:cs="Times New Roman"/>
          <w:b/>
          <w:sz w:val="24"/>
          <w:szCs w:val="24"/>
        </w:rPr>
      </w:pPr>
      <w:r w:rsidRPr="00126A97">
        <w:rPr>
          <w:rFonts w:ascii="Times New Roman" w:hAnsi="Times New Roman" w:cs="Times New Roman"/>
          <w:b/>
          <w:sz w:val="24"/>
          <w:szCs w:val="24"/>
        </w:rPr>
        <w:lastRenderedPageBreak/>
        <w:t xml:space="preserve">Table </w:t>
      </w:r>
      <w:r w:rsidR="00490059">
        <w:rPr>
          <w:rFonts w:ascii="Times New Roman" w:hAnsi="Times New Roman" w:cs="Times New Roman"/>
          <w:b/>
          <w:sz w:val="24"/>
          <w:szCs w:val="24"/>
        </w:rPr>
        <w:t>2</w:t>
      </w:r>
      <w:r w:rsidRPr="00126A97">
        <w:rPr>
          <w:rFonts w:ascii="Times New Roman" w:hAnsi="Times New Roman" w:cs="Times New Roman"/>
          <w:b/>
          <w:sz w:val="24"/>
          <w:szCs w:val="24"/>
        </w:rPr>
        <w:t>.</w:t>
      </w:r>
      <w:r w:rsidR="00126A97">
        <w:rPr>
          <w:rFonts w:ascii="Times New Roman" w:hAnsi="Times New Roman" w:cs="Times New Roman"/>
          <w:b/>
          <w:sz w:val="24"/>
          <w:szCs w:val="24"/>
        </w:rPr>
        <w:t xml:space="preserve"> </w:t>
      </w:r>
      <w:r w:rsidR="006422D9">
        <w:rPr>
          <w:rFonts w:ascii="Times New Roman" w:hAnsi="Times New Roman" w:cs="Times New Roman"/>
          <w:b/>
          <w:sz w:val="24"/>
          <w:szCs w:val="24"/>
        </w:rPr>
        <w:t xml:space="preserve">NETest and CgA </w:t>
      </w:r>
      <w:r w:rsidR="00126A97">
        <w:rPr>
          <w:rFonts w:ascii="Times New Roman" w:hAnsi="Times New Roman" w:cs="Times New Roman"/>
          <w:b/>
          <w:sz w:val="24"/>
          <w:szCs w:val="24"/>
        </w:rPr>
        <w:t xml:space="preserve">Diagnostic metrics </w:t>
      </w:r>
    </w:p>
    <w:p w14:paraId="144EC5A5" w14:textId="77777777" w:rsidR="002C3837" w:rsidRPr="00126A97" w:rsidRDefault="002C3837" w:rsidP="00956F30">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366"/>
        <w:gridCol w:w="1256"/>
        <w:gridCol w:w="1335"/>
        <w:gridCol w:w="1426"/>
        <w:gridCol w:w="222"/>
        <w:gridCol w:w="1335"/>
        <w:gridCol w:w="1335"/>
        <w:gridCol w:w="222"/>
        <w:gridCol w:w="1335"/>
        <w:gridCol w:w="1335"/>
      </w:tblGrid>
      <w:tr w:rsidR="002C3837" w:rsidRPr="00126A97" w14:paraId="3C0FA59F" w14:textId="77777777" w:rsidTr="00834032">
        <w:tc>
          <w:tcPr>
            <w:tcW w:w="0" w:type="auto"/>
          </w:tcPr>
          <w:p w14:paraId="2D010B62" w14:textId="77777777" w:rsidR="002C3837" w:rsidRPr="00126A97" w:rsidRDefault="002C3837" w:rsidP="00956F30">
            <w:pPr>
              <w:rPr>
                <w:rFonts w:ascii="Times New Roman" w:hAnsi="Times New Roman" w:cs="Times New Roman"/>
                <w:sz w:val="24"/>
                <w:szCs w:val="24"/>
              </w:rPr>
            </w:pPr>
          </w:p>
        </w:tc>
        <w:tc>
          <w:tcPr>
            <w:tcW w:w="0" w:type="auto"/>
          </w:tcPr>
          <w:p w14:paraId="1C1E6A2C" w14:textId="77777777" w:rsidR="002C3837" w:rsidRPr="00126A97" w:rsidRDefault="002C3837" w:rsidP="00956F30">
            <w:pPr>
              <w:rPr>
                <w:rFonts w:ascii="Times New Roman" w:hAnsi="Times New Roman" w:cs="Times New Roman"/>
                <w:sz w:val="24"/>
                <w:szCs w:val="24"/>
              </w:rPr>
            </w:pPr>
          </w:p>
        </w:tc>
        <w:tc>
          <w:tcPr>
            <w:tcW w:w="0" w:type="auto"/>
            <w:gridSpan w:val="2"/>
            <w:vAlign w:val="center"/>
          </w:tcPr>
          <w:p w14:paraId="55DBDCF8" w14:textId="77777777" w:rsidR="002C3837" w:rsidRPr="00316347" w:rsidRDefault="002C3837" w:rsidP="00126A97">
            <w:pPr>
              <w:jc w:val="center"/>
              <w:rPr>
                <w:rFonts w:ascii="Times New Roman" w:hAnsi="Times New Roman" w:cs="Times New Roman"/>
                <w:b/>
                <w:bCs/>
                <w:sz w:val="24"/>
                <w:szCs w:val="24"/>
              </w:rPr>
            </w:pPr>
            <w:r w:rsidRPr="00316347">
              <w:rPr>
                <w:rFonts w:ascii="Times New Roman" w:hAnsi="Times New Roman" w:cs="Times New Roman"/>
                <w:b/>
                <w:bCs/>
                <w:sz w:val="24"/>
                <w:szCs w:val="24"/>
              </w:rPr>
              <w:t>Controls</w:t>
            </w:r>
          </w:p>
          <w:p w14:paraId="6EB8FEC4" w14:textId="77777777" w:rsidR="002C3837" w:rsidRPr="00126A97" w:rsidRDefault="002C3837" w:rsidP="00126A97">
            <w:pPr>
              <w:jc w:val="center"/>
              <w:rPr>
                <w:rFonts w:ascii="Times New Roman" w:hAnsi="Times New Roman" w:cs="Times New Roman"/>
                <w:sz w:val="24"/>
                <w:szCs w:val="24"/>
              </w:rPr>
            </w:pPr>
            <w:r w:rsidRPr="00126A97">
              <w:rPr>
                <w:rFonts w:ascii="Times New Roman" w:hAnsi="Times New Roman" w:cs="Times New Roman"/>
                <w:sz w:val="24"/>
                <w:szCs w:val="24"/>
              </w:rPr>
              <w:t>(</w:t>
            </w:r>
            <w:r w:rsidRPr="00126A97">
              <w:rPr>
                <w:rFonts w:ascii="Times New Roman" w:hAnsi="Times New Roman" w:cs="Times New Roman"/>
                <w:i/>
                <w:sz w:val="24"/>
                <w:szCs w:val="24"/>
              </w:rPr>
              <w:t>n</w:t>
            </w:r>
            <w:r w:rsidRPr="00126A97">
              <w:rPr>
                <w:rFonts w:ascii="Times New Roman" w:hAnsi="Times New Roman" w:cs="Times New Roman"/>
                <w:sz w:val="24"/>
                <w:szCs w:val="24"/>
              </w:rPr>
              <w:t>=106)</w:t>
            </w:r>
          </w:p>
        </w:tc>
        <w:tc>
          <w:tcPr>
            <w:tcW w:w="0" w:type="auto"/>
            <w:vAlign w:val="center"/>
          </w:tcPr>
          <w:p w14:paraId="4A129BE4" w14:textId="77777777" w:rsidR="002C3837" w:rsidRPr="00126A97" w:rsidRDefault="002C3837" w:rsidP="00126A97">
            <w:pPr>
              <w:jc w:val="center"/>
              <w:rPr>
                <w:rFonts w:ascii="Times New Roman" w:hAnsi="Times New Roman" w:cs="Times New Roman"/>
                <w:sz w:val="24"/>
                <w:szCs w:val="24"/>
              </w:rPr>
            </w:pPr>
          </w:p>
        </w:tc>
        <w:tc>
          <w:tcPr>
            <w:tcW w:w="0" w:type="auto"/>
            <w:gridSpan w:val="2"/>
            <w:vAlign w:val="center"/>
          </w:tcPr>
          <w:p w14:paraId="46F348E1" w14:textId="77777777" w:rsidR="002C3837" w:rsidRPr="00316347" w:rsidRDefault="002C3837" w:rsidP="00126A97">
            <w:pPr>
              <w:jc w:val="center"/>
              <w:rPr>
                <w:rFonts w:ascii="Times New Roman" w:hAnsi="Times New Roman" w:cs="Times New Roman"/>
                <w:b/>
                <w:bCs/>
                <w:sz w:val="24"/>
                <w:szCs w:val="24"/>
              </w:rPr>
            </w:pPr>
            <w:r w:rsidRPr="00316347">
              <w:rPr>
                <w:rFonts w:ascii="Times New Roman" w:hAnsi="Times New Roman" w:cs="Times New Roman"/>
                <w:b/>
                <w:bCs/>
                <w:sz w:val="24"/>
                <w:szCs w:val="24"/>
              </w:rPr>
              <w:t>Benign Diseases</w:t>
            </w:r>
          </w:p>
          <w:p w14:paraId="7E3FAB6A" w14:textId="374DA5E8" w:rsidR="002C3837" w:rsidRPr="00126A97" w:rsidRDefault="002C3837" w:rsidP="00D24EE5">
            <w:pPr>
              <w:jc w:val="center"/>
              <w:rPr>
                <w:rFonts w:ascii="Times New Roman" w:hAnsi="Times New Roman" w:cs="Times New Roman"/>
                <w:sz w:val="24"/>
                <w:szCs w:val="24"/>
              </w:rPr>
            </w:pPr>
            <w:r w:rsidRPr="00126A97">
              <w:rPr>
                <w:rFonts w:ascii="Times New Roman" w:hAnsi="Times New Roman" w:cs="Times New Roman"/>
                <w:sz w:val="24"/>
                <w:szCs w:val="24"/>
              </w:rPr>
              <w:t>(</w:t>
            </w:r>
            <w:r w:rsidRPr="00126A97">
              <w:rPr>
                <w:rFonts w:ascii="Times New Roman" w:hAnsi="Times New Roman" w:cs="Times New Roman"/>
                <w:i/>
                <w:sz w:val="24"/>
                <w:szCs w:val="24"/>
              </w:rPr>
              <w:t>n</w:t>
            </w:r>
            <w:r w:rsidRPr="00126A97">
              <w:rPr>
                <w:rFonts w:ascii="Times New Roman" w:hAnsi="Times New Roman" w:cs="Times New Roman"/>
                <w:sz w:val="24"/>
                <w:szCs w:val="24"/>
              </w:rPr>
              <w:t>=</w:t>
            </w:r>
            <w:proofErr w:type="gramStart"/>
            <w:r w:rsidR="00D24EE5">
              <w:rPr>
                <w:rFonts w:ascii="Times New Roman" w:hAnsi="Times New Roman" w:cs="Times New Roman"/>
                <w:sz w:val="24"/>
                <w:szCs w:val="24"/>
              </w:rPr>
              <w:t>99</w:t>
            </w:r>
            <w:r w:rsidRPr="00126A97">
              <w:rPr>
                <w:rFonts w:ascii="Times New Roman" w:hAnsi="Times New Roman" w:cs="Times New Roman"/>
                <w:sz w:val="24"/>
                <w:szCs w:val="24"/>
              </w:rPr>
              <w:t>)</w:t>
            </w:r>
            <w:r w:rsidR="00282B00" w:rsidRPr="008750F0">
              <w:rPr>
                <w:rFonts w:ascii="Times New Roman" w:hAnsi="Times New Roman" w:cs="Times New Roman"/>
                <w:sz w:val="24"/>
                <w:szCs w:val="24"/>
                <w:vertAlign w:val="superscript"/>
              </w:rPr>
              <w:t>#</w:t>
            </w:r>
            <w:proofErr w:type="gramEnd"/>
          </w:p>
        </w:tc>
        <w:tc>
          <w:tcPr>
            <w:tcW w:w="0" w:type="auto"/>
            <w:vAlign w:val="center"/>
          </w:tcPr>
          <w:p w14:paraId="6B9FECE1" w14:textId="77777777" w:rsidR="002C3837" w:rsidRPr="00126A97" w:rsidRDefault="002C3837" w:rsidP="00126A97">
            <w:pPr>
              <w:jc w:val="center"/>
              <w:rPr>
                <w:rFonts w:ascii="Times New Roman" w:hAnsi="Times New Roman" w:cs="Times New Roman"/>
                <w:sz w:val="24"/>
                <w:szCs w:val="24"/>
              </w:rPr>
            </w:pPr>
          </w:p>
        </w:tc>
        <w:tc>
          <w:tcPr>
            <w:tcW w:w="0" w:type="auto"/>
            <w:gridSpan w:val="2"/>
            <w:vAlign w:val="center"/>
          </w:tcPr>
          <w:p w14:paraId="714F58D0" w14:textId="3CD9A96C" w:rsidR="002C3837" w:rsidRPr="00126A97" w:rsidRDefault="006422D9" w:rsidP="00126A97">
            <w:pPr>
              <w:jc w:val="center"/>
              <w:rPr>
                <w:rFonts w:ascii="Times New Roman" w:hAnsi="Times New Roman" w:cs="Times New Roman"/>
                <w:sz w:val="24"/>
                <w:szCs w:val="24"/>
              </w:rPr>
            </w:pPr>
            <w:r w:rsidRPr="00490059">
              <w:rPr>
                <w:rFonts w:ascii="Times New Roman" w:hAnsi="Times New Roman" w:cs="Times New Roman"/>
                <w:b/>
                <w:bCs/>
                <w:sz w:val="24"/>
                <w:szCs w:val="24"/>
              </w:rPr>
              <w:t>Non</w:t>
            </w:r>
            <w:r w:rsidR="00490059" w:rsidRPr="00490059">
              <w:rPr>
                <w:rFonts w:ascii="Times New Roman" w:hAnsi="Times New Roman" w:cs="Times New Roman"/>
                <w:b/>
                <w:bCs/>
                <w:sz w:val="24"/>
                <w:szCs w:val="24"/>
              </w:rPr>
              <w:t>-</w:t>
            </w:r>
            <w:r w:rsidRPr="00490059">
              <w:rPr>
                <w:rFonts w:ascii="Times New Roman" w:hAnsi="Times New Roman" w:cs="Times New Roman"/>
                <w:b/>
                <w:bCs/>
                <w:sz w:val="24"/>
                <w:szCs w:val="24"/>
              </w:rPr>
              <w:t>NET</w:t>
            </w:r>
            <w:r w:rsidRPr="00316347">
              <w:rPr>
                <w:b/>
                <w:bCs/>
              </w:rPr>
              <w:t xml:space="preserve"> </w:t>
            </w:r>
            <w:r w:rsidRPr="00316347">
              <w:rPr>
                <w:rFonts w:ascii="Times New Roman" w:hAnsi="Times New Roman" w:cs="Times New Roman"/>
                <w:b/>
                <w:bCs/>
                <w:sz w:val="24"/>
                <w:szCs w:val="24"/>
              </w:rPr>
              <w:t>N</w:t>
            </w:r>
            <w:r w:rsidR="002C3837" w:rsidRPr="00316347">
              <w:rPr>
                <w:rFonts w:ascii="Times New Roman" w:hAnsi="Times New Roman" w:cs="Times New Roman"/>
                <w:b/>
                <w:bCs/>
                <w:sz w:val="24"/>
                <w:szCs w:val="24"/>
              </w:rPr>
              <w:t>eoplasia</w:t>
            </w:r>
          </w:p>
          <w:p w14:paraId="0C0F251E" w14:textId="7760BBA8" w:rsidR="002C3837" w:rsidRPr="00126A97" w:rsidRDefault="002C3837" w:rsidP="00126A97">
            <w:pPr>
              <w:jc w:val="center"/>
              <w:rPr>
                <w:rFonts w:ascii="Times New Roman" w:hAnsi="Times New Roman" w:cs="Times New Roman"/>
                <w:sz w:val="24"/>
                <w:szCs w:val="24"/>
              </w:rPr>
            </w:pPr>
            <w:r w:rsidRPr="00126A97">
              <w:rPr>
                <w:rFonts w:ascii="Times New Roman" w:hAnsi="Times New Roman" w:cs="Times New Roman"/>
                <w:sz w:val="24"/>
                <w:szCs w:val="24"/>
              </w:rPr>
              <w:t>(</w:t>
            </w:r>
            <w:r w:rsidRPr="00126A97">
              <w:rPr>
                <w:rFonts w:ascii="Times New Roman" w:hAnsi="Times New Roman" w:cs="Times New Roman"/>
                <w:i/>
                <w:sz w:val="24"/>
                <w:szCs w:val="24"/>
              </w:rPr>
              <w:t>n</w:t>
            </w:r>
            <w:r w:rsidRPr="00126A97">
              <w:rPr>
                <w:rFonts w:ascii="Times New Roman" w:hAnsi="Times New Roman" w:cs="Times New Roman"/>
                <w:sz w:val="24"/>
                <w:szCs w:val="24"/>
              </w:rPr>
              <w:t>=</w:t>
            </w:r>
            <w:proofErr w:type="gramStart"/>
            <w:r w:rsidRPr="00126A97">
              <w:rPr>
                <w:rFonts w:ascii="Times New Roman" w:hAnsi="Times New Roman" w:cs="Times New Roman"/>
                <w:sz w:val="24"/>
                <w:szCs w:val="24"/>
              </w:rPr>
              <w:t>112)</w:t>
            </w:r>
            <w:r w:rsidR="00282B00" w:rsidRPr="00024877">
              <w:rPr>
                <w:rFonts w:ascii="Times New Roman" w:hAnsi="Times New Roman" w:cs="Times New Roman"/>
                <w:sz w:val="24"/>
                <w:szCs w:val="24"/>
                <w:vertAlign w:val="superscript"/>
              </w:rPr>
              <w:t>#</w:t>
            </w:r>
            <w:proofErr w:type="gramEnd"/>
            <w:r w:rsidR="00282B00" w:rsidRPr="00024877">
              <w:rPr>
                <w:rFonts w:ascii="Times New Roman" w:hAnsi="Times New Roman" w:cs="Times New Roman"/>
                <w:sz w:val="24"/>
                <w:szCs w:val="24"/>
                <w:vertAlign w:val="superscript"/>
              </w:rPr>
              <w:t>#</w:t>
            </w:r>
          </w:p>
        </w:tc>
      </w:tr>
      <w:tr w:rsidR="00C2708F" w:rsidRPr="00126A97" w14:paraId="05A501A3" w14:textId="77777777" w:rsidTr="00834032">
        <w:tc>
          <w:tcPr>
            <w:tcW w:w="0" w:type="auto"/>
          </w:tcPr>
          <w:p w14:paraId="3F51A7AB" w14:textId="77777777" w:rsidR="002C3837" w:rsidRPr="00126A97" w:rsidRDefault="002C3837" w:rsidP="00956F30">
            <w:pPr>
              <w:rPr>
                <w:rFonts w:ascii="Times New Roman" w:hAnsi="Times New Roman" w:cs="Times New Roman"/>
                <w:sz w:val="24"/>
                <w:szCs w:val="24"/>
              </w:rPr>
            </w:pPr>
          </w:p>
        </w:tc>
        <w:tc>
          <w:tcPr>
            <w:tcW w:w="0" w:type="auto"/>
          </w:tcPr>
          <w:p w14:paraId="3A9A1BF8" w14:textId="77777777" w:rsidR="002C3837" w:rsidRPr="00126A97" w:rsidRDefault="002C3837" w:rsidP="00956F30">
            <w:pPr>
              <w:rPr>
                <w:rFonts w:ascii="Times New Roman" w:hAnsi="Times New Roman" w:cs="Times New Roman"/>
                <w:sz w:val="24"/>
                <w:szCs w:val="24"/>
              </w:rPr>
            </w:pPr>
          </w:p>
        </w:tc>
        <w:tc>
          <w:tcPr>
            <w:tcW w:w="0" w:type="auto"/>
            <w:vAlign w:val="center"/>
          </w:tcPr>
          <w:p w14:paraId="452FD28F" w14:textId="77777777" w:rsidR="002C3837" w:rsidRPr="00316347" w:rsidRDefault="002C3837" w:rsidP="00126A97">
            <w:pPr>
              <w:jc w:val="center"/>
              <w:rPr>
                <w:rFonts w:ascii="Times New Roman" w:hAnsi="Times New Roman" w:cs="Times New Roman"/>
                <w:b/>
                <w:bCs/>
                <w:sz w:val="24"/>
                <w:szCs w:val="24"/>
              </w:rPr>
            </w:pPr>
            <w:r w:rsidRPr="00316347">
              <w:rPr>
                <w:rFonts w:ascii="Times New Roman" w:hAnsi="Times New Roman" w:cs="Times New Roman"/>
                <w:b/>
                <w:bCs/>
                <w:sz w:val="24"/>
                <w:szCs w:val="24"/>
              </w:rPr>
              <w:t>NETest</w:t>
            </w:r>
          </w:p>
        </w:tc>
        <w:tc>
          <w:tcPr>
            <w:tcW w:w="0" w:type="auto"/>
            <w:vAlign w:val="center"/>
          </w:tcPr>
          <w:p w14:paraId="56AD8D24" w14:textId="77777777" w:rsidR="002C3837" w:rsidRPr="00316347" w:rsidRDefault="002C3837" w:rsidP="00126A97">
            <w:pPr>
              <w:jc w:val="center"/>
              <w:rPr>
                <w:rFonts w:ascii="Times New Roman" w:hAnsi="Times New Roman" w:cs="Times New Roman"/>
                <w:b/>
                <w:bCs/>
                <w:sz w:val="24"/>
                <w:szCs w:val="24"/>
              </w:rPr>
            </w:pPr>
            <w:r w:rsidRPr="00316347">
              <w:rPr>
                <w:rFonts w:ascii="Times New Roman" w:hAnsi="Times New Roman" w:cs="Times New Roman"/>
                <w:b/>
                <w:bCs/>
                <w:sz w:val="24"/>
                <w:szCs w:val="24"/>
              </w:rPr>
              <w:t>CgA</w:t>
            </w:r>
          </w:p>
        </w:tc>
        <w:tc>
          <w:tcPr>
            <w:tcW w:w="0" w:type="auto"/>
            <w:vAlign w:val="center"/>
          </w:tcPr>
          <w:p w14:paraId="5B0C8C12" w14:textId="77777777" w:rsidR="002C3837" w:rsidRPr="00316347" w:rsidRDefault="002C3837" w:rsidP="00126A97">
            <w:pPr>
              <w:jc w:val="center"/>
              <w:rPr>
                <w:rFonts w:ascii="Times New Roman" w:hAnsi="Times New Roman" w:cs="Times New Roman"/>
                <w:b/>
                <w:bCs/>
                <w:sz w:val="24"/>
                <w:szCs w:val="24"/>
              </w:rPr>
            </w:pPr>
          </w:p>
        </w:tc>
        <w:tc>
          <w:tcPr>
            <w:tcW w:w="0" w:type="auto"/>
            <w:vAlign w:val="center"/>
          </w:tcPr>
          <w:p w14:paraId="0B668142" w14:textId="77777777" w:rsidR="002C3837" w:rsidRPr="00316347" w:rsidRDefault="002C3837" w:rsidP="00126A97">
            <w:pPr>
              <w:jc w:val="center"/>
              <w:rPr>
                <w:rFonts w:ascii="Times New Roman" w:hAnsi="Times New Roman" w:cs="Times New Roman"/>
                <w:b/>
                <w:bCs/>
                <w:sz w:val="24"/>
                <w:szCs w:val="24"/>
              </w:rPr>
            </w:pPr>
            <w:r w:rsidRPr="00316347">
              <w:rPr>
                <w:rFonts w:ascii="Times New Roman" w:hAnsi="Times New Roman" w:cs="Times New Roman"/>
                <w:b/>
                <w:bCs/>
                <w:sz w:val="24"/>
                <w:szCs w:val="24"/>
              </w:rPr>
              <w:t>NETest</w:t>
            </w:r>
          </w:p>
        </w:tc>
        <w:tc>
          <w:tcPr>
            <w:tcW w:w="0" w:type="auto"/>
            <w:vAlign w:val="center"/>
          </w:tcPr>
          <w:p w14:paraId="767977F9" w14:textId="77777777" w:rsidR="002C3837" w:rsidRPr="00316347" w:rsidRDefault="002C3837" w:rsidP="00126A97">
            <w:pPr>
              <w:jc w:val="center"/>
              <w:rPr>
                <w:rFonts w:ascii="Times New Roman" w:hAnsi="Times New Roman" w:cs="Times New Roman"/>
                <w:b/>
                <w:bCs/>
                <w:sz w:val="24"/>
                <w:szCs w:val="24"/>
              </w:rPr>
            </w:pPr>
            <w:r w:rsidRPr="00316347">
              <w:rPr>
                <w:rFonts w:ascii="Times New Roman" w:hAnsi="Times New Roman" w:cs="Times New Roman"/>
                <w:b/>
                <w:bCs/>
                <w:sz w:val="24"/>
                <w:szCs w:val="24"/>
              </w:rPr>
              <w:t>CgA</w:t>
            </w:r>
          </w:p>
        </w:tc>
        <w:tc>
          <w:tcPr>
            <w:tcW w:w="0" w:type="auto"/>
            <w:vAlign w:val="center"/>
          </w:tcPr>
          <w:p w14:paraId="2CFC71BC" w14:textId="77777777" w:rsidR="002C3837" w:rsidRPr="00316347" w:rsidRDefault="002C3837" w:rsidP="00126A97">
            <w:pPr>
              <w:jc w:val="center"/>
              <w:rPr>
                <w:rFonts w:ascii="Times New Roman" w:hAnsi="Times New Roman" w:cs="Times New Roman"/>
                <w:b/>
                <w:bCs/>
                <w:sz w:val="24"/>
                <w:szCs w:val="24"/>
              </w:rPr>
            </w:pPr>
          </w:p>
        </w:tc>
        <w:tc>
          <w:tcPr>
            <w:tcW w:w="0" w:type="auto"/>
            <w:vAlign w:val="center"/>
          </w:tcPr>
          <w:p w14:paraId="6BA410E3" w14:textId="77777777" w:rsidR="002C3837" w:rsidRPr="00316347" w:rsidRDefault="002C3837" w:rsidP="00126A97">
            <w:pPr>
              <w:jc w:val="center"/>
              <w:rPr>
                <w:rFonts w:ascii="Times New Roman" w:hAnsi="Times New Roman" w:cs="Times New Roman"/>
                <w:b/>
                <w:bCs/>
                <w:sz w:val="24"/>
                <w:szCs w:val="24"/>
              </w:rPr>
            </w:pPr>
            <w:r w:rsidRPr="00316347">
              <w:rPr>
                <w:rFonts w:ascii="Times New Roman" w:hAnsi="Times New Roman" w:cs="Times New Roman"/>
                <w:b/>
                <w:bCs/>
                <w:sz w:val="24"/>
                <w:szCs w:val="24"/>
              </w:rPr>
              <w:t>NETest</w:t>
            </w:r>
          </w:p>
        </w:tc>
        <w:tc>
          <w:tcPr>
            <w:tcW w:w="0" w:type="auto"/>
            <w:vAlign w:val="center"/>
          </w:tcPr>
          <w:p w14:paraId="1028BB45" w14:textId="77777777" w:rsidR="002C3837" w:rsidRPr="00316347" w:rsidRDefault="002C3837" w:rsidP="00126A97">
            <w:pPr>
              <w:jc w:val="center"/>
              <w:rPr>
                <w:rFonts w:ascii="Times New Roman" w:hAnsi="Times New Roman" w:cs="Times New Roman"/>
                <w:b/>
                <w:bCs/>
                <w:sz w:val="24"/>
                <w:szCs w:val="24"/>
              </w:rPr>
            </w:pPr>
            <w:r w:rsidRPr="00316347">
              <w:rPr>
                <w:rFonts w:ascii="Times New Roman" w:hAnsi="Times New Roman" w:cs="Times New Roman"/>
                <w:b/>
                <w:bCs/>
                <w:sz w:val="24"/>
                <w:szCs w:val="24"/>
              </w:rPr>
              <w:t>CgA</w:t>
            </w:r>
          </w:p>
        </w:tc>
      </w:tr>
      <w:tr w:rsidR="00C2708F" w:rsidRPr="00126A97" w14:paraId="4F6918F1" w14:textId="77777777" w:rsidTr="00490059">
        <w:tc>
          <w:tcPr>
            <w:tcW w:w="0" w:type="auto"/>
            <w:vMerge w:val="restart"/>
            <w:vAlign w:val="center"/>
          </w:tcPr>
          <w:p w14:paraId="1BD15A6D" w14:textId="77777777" w:rsidR="00490059" w:rsidRDefault="002C3837" w:rsidP="002C3837">
            <w:pPr>
              <w:rPr>
                <w:rFonts w:ascii="Times New Roman" w:hAnsi="Times New Roman" w:cs="Times New Roman"/>
                <w:b/>
                <w:bCs/>
                <w:sz w:val="24"/>
                <w:szCs w:val="24"/>
              </w:rPr>
            </w:pPr>
            <w:r w:rsidRPr="00316347">
              <w:rPr>
                <w:rFonts w:ascii="Times New Roman" w:hAnsi="Times New Roman" w:cs="Times New Roman"/>
                <w:b/>
                <w:bCs/>
                <w:sz w:val="24"/>
                <w:szCs w:val="24"/>
              </w:rPr>
              <w:t>All NETs</w:t>
            </w:r>
            <w:r w:rsidR="00490059">
              <w:rPr>
                <w:rFonts w:ascii="Times New Roman" w:hAnsi="Times New Roman" w:cs="Times New Roman"/>
                <w:b/>
                <w:bCs/>
                <w:sz w:val="24"/>
                <w:szCs w:val="24"/>
              </w:rPr>
              <w:t xml:space="preserve"> </w:t>
            </w:r>
          </w:p>
          <w:p w14:paraId="263C8D34" w14:textId="32199E0E" w:rsidR="002C3837" w:rsidRPr="00316347" w:rsidRDefault="00490059" w:rsidP="002C3837">
            <w:pPr>
              <w:rPr>
                <w:rFonts w:ascii="Times New Roman" w:hAnsi="Times New Roman" w:cs="Times New Roman"/>
                <w:b/>
                <w:bCs/>
                <w:sz w:val="24"/>
                <w:szCs w:val="24"/>
              </w:rPr>
            </w:pPr>
            <w:r>
              <w:rPr>
                <w:rFonts w:ascii="Times New Roman" w:hAnsi="Times New Roman" w:cs="Times New Roman"/>
                <w:b/>
                <w:bCs/>
                <w:sz w:val="24"/>
                <w:szCs w:val="24"/>
              </w:rPr>
              <w:t>(IPD+IND)</w:t>
            </w:r>
          </w:p>
          <w:p w14:paraId="7C01C633" w14:textId="77777777" w:rsidR="002C3837" w:rsidRPr="00126A97" w:rsidRDefault="002C3837" w:rsidP="002C3837">
            <w:pPr>
              <w:rPr>
                <w:rFonts w:ascii="Times New Roman" w:hAnsi="Times New Roman" w:cs="Times New Roman"/>
                <w:sz w:val="24"/>
                <w:szCs w:val="24"/>
              </w:rPr>
            </w:pPr>
            <w:r w:rsidRPr="00316347">
              <w:rPr>
                <w:rFonts w:ascii="Times New Roman" w:hAnsi="Times New Roman" w:cs="Times New Roman"/>
                <w:b/>
                <w:bCs/>
                <w:sz w:val="24"/>
                <w:szCs w:val="24"/>
              </w:rPr>
              <w:t>(</w:t>
            </w:r>
            <w:r w:rsidRPr="00316347">
              <w:rPr>
                <w:rFonts w:ascii="Times New Roman" w:hAnsi="Times New Roman" w:cs="Times New Roman"/>
                <w:b/>
                <w:bCs/>
                <w:i/>
                <w:sz w:val="24"/>
                <w:szCs w:val="24"/>
              </w:rPr>
              <w:t>n</w:t>
            </w:r>
            <w:r w:rsidRPr="00316347">
              <w:rPr>
                <w:rFonts w:ascii="Times New Roman" w:hAnsi="Times New Roman" w:cs="Times New Roman"/>
                <w:b/>
                <w:bCs/>
                <w:sz w:val="24"/>
                <w:szCs w:val="24"/>
              </w:rPr>
              <w:t>=922)</w:t>
            </w:r>
          </w:p>
        </w:tc>
        <w:tc>
          <w:tcPr>
            <w:tcW w:w="0" w:type="auto"/>
            <w:vAlign w:val="center"/>
          </w:tcPr>
          <w:p w14:paraId="6B1D8936" w14:textId="77777777" w:rsidR="002C3837" w:rsidRPr="00126A97" w:rsidRDefault="002C3837" w:rsidP="00490059">
            <w:pPr>
              <w:rPr>
                <w:rFonts w:ascii="Times New Roman" w:hAnsi="Times New Roman" w:cs="Times New Roman"/>
                <w:sz w:val="24"/>
                <w:szCs w:val="24"/>
              </w:rPr>
            </w:pPr>
            <w:r w:rsidRPr="00126A97">
              <w:rPr>
                <w:rFonts w:ascii="Times New Roman" w:hAnsi="Times New Roman" w:cs="Times New Roman"/>
                <w:sz w:val="24"/>
                <w:szCs w:val="24"/>
              </w:rPr>
              <w:t>AU</w:t>
            </w:r>
            <w:r w:rsidR="00954701">
              <w:rPr>
                <w:rFonts w:ascii="Times New Roman" w:hAnsi="Times New Roman" w:cs="Times New Roman"/>
                <w:sz w:val="24"/>
                <w:szCs w:val="24"/>
              </w:rPr>
              <w:t>RO</w:t>
            </w:r>
            <w:r w:rsidRPr="00126A97">
              <w:rPr>
                <w:rFonts w:ascii="Times New Roman" w:hAnsi="Times New Roman" w:cs="Times New Roman"/>
                <w:sz w:val="24"/>
                <w:szCs w:val="24"/>
              </w:rPr>
              <w:t>C</w:t>
            </w:r>
          </w:p>
        </w:tc>
        <w:tc>
          <w:tcPr>
            <w:tcW w:w="0" w:type="auto"/>
            <w:vAlign w:val="center"/>
          </w:tcPr>
          <w:p w14:paraId="6725D207" w14:textId="77777777" w:rsidR="00CF7104" w:rsidRPr="00490059" w:rsidRDefault="002C3837" w:rsidP="00126A97">
            <w:pPr>
              <w:jc w:val="center"/>
              <w:rPr>
                <w:rFonts w:ascii="Times New Roman" w:hAnsi="Times New Roman" w:cs="Times New Roman"/>
                <w:szCs w:val="24"/>
              </w:rPr>
            </w:pPr>
            <w:r w:rsidRPr="00490059">
              <w:rPr>
                <w:rFonts w:ascii="Times New Roman" w:hAnsi="Times New Roman" w:cs="Times New Roman"/>
                <w:szCs w:val="24"/>
              </w:rPr>
              <w:t xml:space="preserve">0.9 </w:t>
            </w:r>
          </w:p>
          <w:p w14:paraId="30F748A9" w14:textId="77777777" w:rsidR="002C3837" w:rsidRPr="00490059" w:rsidRDefault="002C3837" w:rsidP="00126A97">
            <w:pPr>
              <w:jc w:val="center"/>
              <w:rPr>
                <w:rFonts w:ascii="Times New Roman" w:hAnsi="Times New Roman" w:cs="Times New Roman"/>
                <w:szCs w:val="24"/>
              </w:rPr>
            </w:pPr>
            <w:r w:rsidRPr="00490059">
              <w:rPr>
                <w:rFonts w:ascii="Times New Roman" w:hAnsi="Times New Roman" w:cs="Times New Roman"/>
                <w:szCs w:val="24"/>
              </w:rPr>
              <w:t>(0.87-0.93)</w:t>
            </w:r>
          </w:p>
        </w:tc>
        <w:tc>
          <w:tcPr>
            <w:tcW w:w="0" w:type="auto"/>
            <w:vAlign w:val="center"/>
          </w:tcPr>
          <w:p w14:paraId="19AB4760" w14:textId="77777777" w:rsidR="00CF7104" w:rsidRPr="00490059" w:rsidRDefault="00126A97" w:rsidP="00126A97">
            <w:pPr>
              <w:jc w:val="center"/>
              <w:rPr>
                <w:rFonts w:ascii="Times New Roman" w:hAnsi="Times New Roman" w:cs="Times New Roman"/>
                <w:szCs w:val="24"/>
              </w:rPr>
            </w:pPr>
            <w:r w:rsidRPr="00490059">
              <w:rPr>
                <w:rFonts w:ascii="Times New Roman" w:hAnsi="Times New Roman" w:cs="Times New Roman"/>
                <w:szCs w:val="24"/>
              </w:rPr>
              <w:t xml:space="preserve">0.66 </w:t>
            </w:r>
          </w:p>
          <w:p w14:paraId="5ADDE865" w14:textId="77777777" w:rsidR="002C3837" w:rsidRPr="00490059" w:rsidRDefault="00126A97" w:rsidP="00126A97">
            <w:pPr>
              <w:jc w:val="center"/>
              <w:rPr>
                <w:rFonts w:ascii="Times New Roman" w:hAnsi="Times New Roman" w:cs="Times New Roman"/>
                <w:szCs w:val="24"/>
              </w:rPr>
            </w:pPr>
            <w:r w:rsidRPr="00490059">
              <w:rPr>
                <w:rFonts w:ascii="Times New Roman" w:hAnsi="Times New Roman" w:cs="Times New Roman"/>
                <w:szCs w:val="24"/>
              </w:rPr>
              <w:t>(0</w:t>
            </w:r>
            <w:r w:rsidR="002C3837" w:rsidRPr="00490059">
              <w:rPr>
                <w:rFonts w:ascii="Times New Roman" w:hAnsi="Times New Roman" w:cs="Times New Roman"/>
                <w:szCs w:val="24"/>
              </w:rPr>
              <w:t>.63-0.70)</w:t>
            </w:r>
          </w:p>
        </w:tc>
        <w:tc>
          <w:tcPr>
            <w:tcW w:w="0" w:type="auto"/>
            <w:vAlign w:val="center"/>
          </w:tcPr>
          <w:p w14:paraId="0E293F37" w14:textId="77777777" w:rsidR="002C3837" w:rsidRPr="00126A97" w:rsidRDefault="002C3837" w:rsidP="00126A97">
            <w:pPr>
              <w:jc w:val="center"/>
              <w:rPr>
                <w:rFonts w:ascii="Times New Roman" w:hAnsi="Times New Roman" w:cs="Times New Roman"/>
                <w:sz w:val="24"/>
                <w:szCs w:val="24"/>
              </w:rPr>
            </w:pPr>
          </w:p>
        </w:tc>
        <w:tc>
          <w:tcPr>
            <w:tcW w:w="0" w:type="auto"/>
            <w:vAlign w:val="center"/>
          </w:tcPr>
          <w:p w14:paraId="5F6AD042" w14:textId="77777777" w:rsidR="00CF7104" w:rsidRDefault="00CF7104" w:rsidP="00126A97">
            <w:pPr>
              <w:jc w:val="center"/>
              <w:rPr>
                <w:rFonts w:ascii="Times New Roman" w:hAnsi="Times New Roman" w:cs="Times New Roman"/>
              </w:rPr>
            </w:pPr>
            <w:r w:rsidRPr="00CF7104">
              <w:rPr>
                <w:rFonts w:ascii="Times New Roman" w:hAnsi="Times New Roman" w:cs="Times New Roman"/>
              </w:rPr>
              <w:t xml:space="preserve">0.79 </w:t>
            </w:r>
          </w:p>
          <w:p w14:paraId="1FC4656C" w14:textId="77777777" w:rsidR="002C3837" w:rsidRPr="00CF7104" w:rsidRDefault="00CF7104" w:rsidP="00126A97">
            <w:pPr>
              <w:jc w:val="center"/>
              <w:rPr>
                <w:rFonts w:ascii="Times New Roman" w:hAnsi="Times New Roman" w:cs="Times New Roman"/>
              </w:rPr>
            </w:pPr>
            <w:r w:rsidRPr="00CF7104">
              <w:rPr>
                <w:rFonts w:ascii="Times New Roman" w:hAnsi="Times New Roman" w:cs="Times New Roman"/>
              </w:rPr>
              <w:t>(0.77-0.82)</w:t>
            </w:r>
          </w:p>
        </w:tc>
        <w:tc>
          <w:tcPr>
            <w:tcW w:w="0" w:type="auto"/>
            <w:vAlign w:val="center"/>
          </w:tcPr>
          <w:p w14:paraId="4C7393DC" w14:textId="77777777" w:rsidR="00CF7104" w:rsidRDefault="00CF7104" w:rsidP="00126A97">
            <w:pPr>
              <w:jc w:val="center"/>
              <w:rPr>
                <w:rFonts w:ascii="Times New Roman" w:hAnsi="Times New Roman" w:cs="Times New Roman"/>
              </w:rPr>
            </w:pPr>
            <w:r w:rsidRPr="00CF7104">
              <w:rPr>
                <w:rFonts w:ascii="Times New Roman" w:hAnsi="Times New Roman" w:cs="Times New Roman"/>
              </w:rPr>
              <w:t xml:space="preserve">0.52 </w:t>
            </w:r>
          </w:p>
          <w:p w14:paraId="08FC3E89" w14:textId="77777777" w:rsidR="002C3837" w:rsidRPr="00CF7104" w:rsidRDefault="00CF7104" w:rsidP="00126A97">
            <w:pPr>
              <w:jc w:val="center"/>
              <w:rPr>
                <w:rFonts w:ascii="Times New Roman" w:hAnsi="Times New Roman" w:cs="Times New Roman"/>
              </w:rPr>
            </w:pPr>
            <w:r w:rsidRPr="00CF7104">
              <w:rPr>
                <w:rFonts w:ascii="Times New Roman" w:hAnsi="Times New Roman" w:cs="Times New Roman"/>
              </w:rPr>
              <w:t>(0.49-0.55)</w:t>
            </w:r>
          </w:p>
        </w:tc>
        <w:tc>
          <w:tcPr>
            <w:tcW w:w="0" w:type="auto"/>
            <w:vAlign w:val="center"/>
          </w:tcPr>
          <w:p w14:paraId="4FF7B88E" w14:textId="77777777" w:rsidR="002C3837" w:rsidRPr="00954701" w:rsidRDefault="002C3837" w:rsidP="00126A97">
            <w:pPr>
              <w:jc w:val="center"/>
              <w:rPr>
                <w:rFonts w:ascii="Times New Roman" w:hAnsi="Times New Roman" w:cs="Times New Roman"/>
              </w:rPr>
            </w:pPr>
          </w:p>
        </w:tc>
        <w:tc>
          <w:tcPr>
            <w:tcW w:w="0" w:type="auto"/>
            <w:vAlign w:val="center"/>
          </w:tcPr>
          <w:p w14:paraId="6D6FEE8F" w14:textId="77777777" w:rsidR="00CF7104" w:rsidRDefault="00CF7104" w:rsidP="00CF7104">
            <w:pPr>
              <w:jc w:val="center"/>
              <w:rPr>
                <w:rFonts w:ascii="Times New Roman" w:hAnsi="Times New Roman" w:cs="Times New Roman"/>
              </w:rPr>
            </w:pPr>
            <w:r w:rsidRPr="00954701">
              <w:rPr>
                <w:rFonts w:ascii="Times New Roman" w:hAnsi="Times New Roman" w:cs="Times New Roman"/>
              </w:rPr>
              <w:t xml:space="preserve">0.72 </w:t>
            </w:r>
          </w:p>
          <w:p w14:paraId="7A1FCF05" w14:textId="77777777" w:rsidR="002C3837" w:rsidRPr="00954701" w:rsidRDefault="00CF7104" w:rsidP="00CF7104">
            <w:pPr>
              <w:jc w:val="center"/>
              <w:rPr>
                <w:rFonts w:ascii="Times New Roman" w:hAnsi="Times New Roman" w:cs="Times New Roman"/>
              </w:rPr>
            </w:pPr>
            <w:r w:rsidRPr="00954701">
              <w:rPr>
                <w:rFonts w:ascii="Times New Roman" w:hAnsi="Times New Roman" w:cs="Times New Roman"/>
              </w:rPr>
              <w:t>(0.69-0.75)</w:t>
            </w:r>
          </w:p>
        </w:tc>
        <w:tc>
          <w:tcPr>
            <w:tcW w:w="0" w:type="auto"/>
            <w:vAlign w:val="center"/>
          </w:tcPr>
          <w:p w14:paraId="3155E263" w14:textId="77777777" w:rsidR="00CF7104" w:rsidRDefault="00CF7104" w:rsidP="00126A97">
            <w:pPr>
              <w:jc w:val="center"/>
              <w:rPr>
                <w:rFonts w:ascii="Times New Roman" w:hAnsi="Times New Roman" w:cs="Times New Roman"/>
              </w:rPr>
            </w:pPr>
            <w:r w:rsidRPr="00954701">
              <w:rPr>
                <w:rFonts w:ascii="Times New Roman" w:hAnsi="Times New Roman" w:cs="Times New Roman"/>
              </w:rPr>
              <w:t xml:space="preserve">0.53 </w:t>
            </w:r>
          </w:p>
          <w:p w14:paraId="46DAB546" w14:textId="77777777" w:rsidR="002C3837" w:rsidRPr="00954701" w:rsidRDefault="00CF7104" w:rsidP="00126A97">
            <w:pPr>
              <w:jc w:val="center"/>
              <w:rPr>
                <w:rFonts w:ascii="Times New Roman" w:hAnsi="Times New Roman" w:cs="Times New Roman"/>
              </w:rPr>
            </w:pPr>
            <w:r w:rsidRPr="00954701">
              <w:rPr>
                <w:rFonts w:ascii="Times New Roman" w:hAnsi="Times New Roman" w:cs="Times New Roman"/>
              </w:rPr>
              <w:t>(0.50-0.56)</w:t>
            </w:r>
          </w:p>
        </w:tc>
      </w:tr>
      <w:tr w:rsidR="00C2708F" w:rsidRPr="00126A97" w14:paraId="56B8402D" w14:textId="77777777" w:rsidTr="00834032">
        <w:tc>
          <w:tcPr>
            <w:tcW w:w="0" w:type="auto"/>
            <w:vMerge/>
          </w:tcPr>
          <w:p w14:paraId="0DEEBF94" w14:textId="77777777" w:rsidR="00C2708F" w:rsidRPr="00126A97" w:rsidRDefault="00C2708F" w:rsidP="00C2708F">
            <w:pPr>
              <w:rPr>
                <w:rFonts w:ascii="Times New Roman" w:hAnsi="Times New Roman" w:cs="Times New Roman"/>
                <w:sz w:val="24"/>
                <w:szCs w:val="24"/>
              </w:rPr>
            </w:pPr>
          </w:p>
        </w:tc>
        <w:tc>
          <w:tcPr>
            <w:tcW w:w="0" w:type="auto"/>
          </w:tcPr>
          <w:p w14:paraId="1B384511" w14:textId="77777777" w:rsidR="00C2708F" w:rsidRPr="00126A97" w:rsidRDefault="00C2708F" w:rsidP="00C2708F">
            <w:pPr>
              <w:rPr>
                <w:rFonts w:ascii="Times New Roman" w:hAnsi="Times New Roman" w:cs="Times New Roman"/>
                <w:sz w:val="24"/>
                <w:szCs w:val="24"/>
              </w:rPr>
            </w:pPr>
            <w:r w:rsidRPr="00126A97">
              <w:rPr>
                <w:rFonts w:ascii="Times New Roman" w:hAnsi="Times New Roman" w:cs="Times New Roman"/>
                <w:sz w:val="24"/>
                <w:szCs w:val="24"/>
              </w:rPr>
              <w:t>Accuracy</w:t>
            </w:r>
          </w:p>
        </w:tc>
        <w:tc>
          <w:tcPr>
            <w:tcW w:w="0" w:type="auto"/>
            <w:vAlign w:val="center"/>
          </w:tcPr>
          <w:p w14:paraId="58BE6EC6" w14:textId="77777777" w:rsidR="00C2708F" w:rsidRPr="00126A97" w:rsidRDefault="00C2708F" w:rsidP="00C2708F">
            <w:pPr>
              <w:jc w:val="center"/>
              <w:rPr>
                <w:rFonts w:ascii="Times New Roman" w:hAnsi="Times New Roman" w:cs="Times New Roman"/>
                <w:szCs w:val="24"/>
              </w:rPr>
            </w:pPr>
            <w:r w:rsidRPr="00126A97">
              <w:rPr>
                <w:rFonts w:ascii="Times New Roman" w:hAnsi="Times New Roman" w:cs="Times New Roman"/>
                <w:szCs w:val="24"/>
              </w:rPr>
              <w:t>79% (76-81)</w:t>
            </w:r>
          </w:p>
        </w:tc>
        <w:tc>
          <w:tcPr>
            <w:tcW w:w="0" w:type="auto"/>
            <w:vAlign w:val="center"/>
          </w:tcPr>
          <w:p w14:paraId="1CAC745A" w14:textId="77777777" w:rsidR="00C2708F" w:rsidRPr="00126A97" w:rsidRDefault="00C2708F" w:rsidP="00C2708F">
            <w:pPr>
              <w:jc w:val="center"/>
              <w:rPr>
                <w:rFonts w:ascii="Times New Roman" w:hAnsi="Times New Roman" w:cs="Times New Roman"/>
                <w:szCs w:val="24"/>
              </w:rPr>
            </w:pPr>
            <w:r w:rsidRPr="00126A97">
              <w:rPr>
                <w:rFonts w:ascii="Times New Roman" w:hAnsi="Times New Roman" w:cs="Times New Roman"/>
                <w:szCs w:val="24"/>
              </w:rPr>
              <w:t>46% (43-49)</w:t>
            </w:r>
          </w:p>
        </w:tc>
        <w:tc>
          <w:tcPr>
            <w:tcW w:w="0" w:type="auto"/>
            <w:vAlign w:val="center"/>
          </w:tcPr>
          <w:p w14:paraId="1EF8730B" w14:textId="77777777" w:rsidR="00C2708F" w:rsidRPr="00126A97" w:rsidRDefault="00C2708F" w:rsidP="00C2708F">
            <w:pPr>
              <w:jc w:val="center"/>
              <w:rPr>
                <w:rFonts w:ascii="Times New Roman" w:hAnsi="Times New Roman" w:cs="Times New Roman"/>
                <w:sz w:val="24"/>
                <w:szCs w:val="24"/>
              </w:rPr>
            </w:pPr>
          </w:p>
        </w:tc>
        <w:tc>
          <w:tcPr>
            <w:tcW w:w="0" w:type="auto"/>
            <w:vAlign w:val="center"/>
          </w:tcPr>
          <w:p w14:paraId="3C623860" w14:textId="77777777" w:rsidR="00C2708F" w:rsidRPr="00C2708F" w:rsidRDefault="00C2708F" w:rsidP="00C2708F">
            <w:pPr>
              <w:jc w:val="center"/>
              <w:rPr>
                <w:rFonts w:ascii="Times New Roman" w:hAnsi="Times New Roman" w:cs="Times New Roman"/>
                <w:szCs w:val="24"/>
              </w:rPr>
            </w:pPr>
            <w:r w:rsidRPr="00C2708F">
              <w:rPr>
                <w:rFonts w:ascii="Times New Roman" w:hAnsi="Times New Roman" w:cs="Times New Roman"/>
                <w:szCs w:val="24"/>
              </w:rPr>
              <w:t>77% (75-80)</w:t>
            </w:r>
          </w:p>
        </w:tc>
        <w:tc>
          <w:tcPr>
            <w:tcW w:w="0" w:type="auto"/>
            <w:vAlign w:val="center"/>
          </w:tcPr>
          <w:p w14:paraId="1F198A60" w14:textId="77777777" w:rsidR="00C2708F" w:rsidRPr="00C2708F" w:rsidRDefault="00C2708F" w:rsidP="00C2708F">
            <w:pPr>
              <w:jc w:val="center"/>
              <w:rPr>
                <w:rFonts w:ascii="Times New Roman" w:hAnsi="Times New Roman" w:cs="Times New Roman"/>
                <w:szCs w:val="24"/>
              </w:rPr>
            </w:pPr>
            <w:r>
              <w:rPr>
                <w:rFonts w:ascii="Times New Roman" w:hAnsi="Times New Roman" w:cs="Times New Roman"/>
                <w:szCs w:val="24"/>
              </w:rPr>
              <w:t>42% (39-46</w:t>
            </w:r>
            <w:r w:rsidRPr="00126A97">
              <w:rPr>
                <w:rFonts w:ascii="Times New Roman" w:hAnsi="Times New Roman" w:cs="Times New Roman"/>
                <w:szCs w:val="24"/>
              </w:rPr>
              <w:t>)</w:t>
            </w:r>
          </w:p>
        </w:tc>
        <w:tc>
          <w:tcPr>
            <w:tcW w:w="0" w:type="auto"/>
            <w:vAlign w:val="center"/>
          </w:tcPr>
          <w:p w14:paraId="31DE5400" w14:textId="77777777" w:rsidR="00C2708F" w:rsidRPr="00126A97" w:rsidRDefault="00C2708F" w:rsidP="00C2708F">
            <w:pPr>
              <w:jc w:val="center"/>
              <w:rPr>
                <w:rFonts w:ascii="Times New Roman" w:hAnsi="Times New Roman" w:cs="Times New Roman"/>
                <w:sz w:val="24"/>
                <w:szCs w:val="24"/>
              </w:rPr>
            </w:pPr>
          </w:p>
        </w:tc>
        <w:tc>
          <w:tcPr>
            <w:tcW w:w="0" w:type="auto"/>
            <w:vAlign w:val="center"/>
          </w:tcPr>
          <w:p w14:paraId="394956A6" w14:textId="77777777" w:rsidR="00C2708F" w:rsidRPr="00126A97" w:rsidRDefault="00C2708F" w:rsidP="00C2708F">
            <w:pPr>
              <w:jc w:val="center"/>
              <w:rPr>
                <w:rFonts w:ascii="Times New Roman" w:hAnsi="Times New Roman" w:cs="Times New Roman"/>
                <w:sz w:val="24"/>
                <w:szCs w:val="24"/>
              </w:rPr>
            </w:pPr>
            <w:r>
              <w:rPr>
                <w:rFonts w:ascii="Times New Roman" w:hAnsi="Times New Roman" w:cs="Times New Roman"/>
                <w:szCs w:val="24"/>
              </w:rPr>
              <w:t>76</w:t>
            </w:r>
            <w:r w:rsidRPr="00472F15">
              <w:rPr>
                <w:rFonts w:ascii="Times New Roman" w:hAnsi="Times New Roman" w:cs="Times New Roman"/>
                <w:szCs w:val="24"/>
              </w:rPr>
              <w:t>% (7</w:t>
            </w:r>
            <w:r>
              <w:rPr>
                <w:rFonts w:ascii="Times New Roman" w:hAnsi="Times New Roman" w:cs="Times New Roman"/>
                <w:szCs w:val="24"/>
              </w:rPr>
              <w:t>3</w:t>
            </w:r>
            <w:r w:rsidRPr="00472F15">
              <w:rPr>
                <w:rFonts w:ascii="Times New Roman" w:hAnsi="Times New Roman" w:cs="Times New Roman"/>
                <w:szCs w:val="24"/>
              </w:rPr>
              <w:t>-</w:t>
            </w:r>
            <w:r>
              <w:rPr>
                <w:rFonts w:ascii="Times New Roman" w:hAnsi="Times New Roman" w:cs="Times New Roman"/>
                <w:szCs w:val="24"/>
              </w:rPr>
              <w:t>78</w:t>
            </w:r>
            <w:r w:rsidRPr="00472F15">
              <w:rPr>
                <w:rFonts w:ascii="Times New Roman" w:hAnsi="Times New Roman" w:cs="Times New Roman"/>
                <w:szCs w:val="24"/>
              </w:rPr>
              <w:t>)</w:t>
            </w:r>
          </w:p>
        </w:tc>
        <w:tc>
          <w:tcPr>
            <w:tcW w:w="0" w:type="auto"/>
            <w:vAlign w:val="center"/>
          </w:tcPr>
          <w:p w14:paraId="4D8DDF31" w14:textId="77777777" w:rsidR="00C2708F" w:rsidRPr="00126A97" w:rsidRDefault="00C2708F" w:rsidP="00C2708F">
            <w:pPr>
              <w:jc w:val="center"/>
              <w:rPr>
                <w:rFonts w:ascii="Times New Roman" w:hAnsi="Times New Roman" w:cs="Times New Roman"/>
                <w:sz w:val="24"/>
                <w:szCs w:val="24"/>
              </w:rPr>
            </w:pPr>
            <w:r>
              <w:rPr>
                <w:rFonts w:ascii="Times New Roman" w:hAnsi="Times New Roman" w:cs="Times New Roman"/>
                <w:szCs w:val="24"/>
              </w:rPr>
              <w:t>43% (40-46</w:t>
            </w:r>
            <w:r w:rsidRPr="00126A97">
              <w:rPr>
                <w:rFonts w:ascii="Times New Roman" w:hAnsi="Times New Roman" w:cs="Times New Roman"/>
                <w:szCs w:val="24"/>
              </w:rPr>
              <w:t>)</w:t>
            </w:r>
          </w:p>
        </w:tc>
      </w:tr>
      <w:tr w:rsidR="00C2708F" w:rsidRPr="00126A97" w14:paraId="0E902C06" w14:textId="77777777" w:rsidTr="00834032">
        <w:tc>
          <w:tcPr>
            <w:tcW w:w="0" w:type="auto"/>
            <w:vMerge/>
          </w:tcPr>
          <w:p w14:paraId="7582F555" w14:textId="77777777" w:rsidR="00C2708F" w:rsidRPr="00126A97" w:rsidRDefault="00C2708F" w:rsidP="00C2708F">
            <w:pPr>
              <w:rPr>
                <w:rFonts w:ascii="Times New Roman" w:hAnsi="Times New Roman" w:cs="Times New Roman"/>
                <w:sz w:val="24"/>
                <w:szCs w:val="24"/>
              </w:rPr>
            </w:pPr>
          </w:p>
        </w:tc>
        <w:tc>
          <w:tcPr>
            <w:tcW w:w="0" w:type="auto"/>
          </w:tcPr>
          <w:p w14:paraId="3C0AA8CD" w14:textId="77777777" w:rsidR="00C2708F" w:rsidRPr="00126A97" w:rsidRDefault="00C2708F" w:rsidP="00C2708F">
            <w:pPr>
              <w:rPr>
                <w:rFonts w:ascii="Times New Roman" w:hAnsi="Times New Roman" w:cs="Times New Roman"/>
                <w:sz w:val="24"/>
                <w:szCs w:val="24"/>
              </w:rPr>
            </w:pPr>
            <w:r w:rsidRPr="00126A97">
              <w:rPr>
                <w:rFonts w:ascii="Times New Roman" w:hAnsi="Times New Roman" w:cs="Times New Roman"/>
                <w:sz w:val="24"/>
                <w:szCs w:val="24"/>
              </w:rPr>
              <w:t>Sensitivity</w:t>
            </w:r>
          </w:p>
        </w:tc>
        <w:tc>
          <w:tcPr>
            <w:tcW w:w="0" w:type="auto"/>
            <w:vAlign w:val="center"/>
          </w:tcPr>
          <w:p w14:paraId="7FFAA21A" w14:textId="77777777" w:rsidR="00C2708F" w:rsidRPr="00126A97" w:rsidRDefault="00C2708F" w:rsidP="00C2708F">
            <w:pPr>
              <w:jc w:val="center"/>
              <w:rPr>
                <w:rFonts w:ascii="Times New Roman" w:hAnsi="Times New Roman" w:cs="Times New Roman"/>
                <w:szCs w:val="24"/>
              </w:rPr>
            </w:pPr>
            <w:r w:rsidRPr="00126A97">
              <w:rPr>
                <w:rFonts w:ascii="Times New Roman" w:hAnsi="Times New Roman" w:cs="Times New Roman"/>
                <w:szCs w:val="24"/>
              </w:rPr>
              <w:t>77% (74-80)</w:t>
            </w:r>
          </w:p>
        </w:tc>
        <w:tc>
          <w:tcPr>
            <w:tcW w:w="0" w:type="auto"/>
            <w:vAlign w:val="center"/>
          </w:tcPr>
          <w:p w14:paraId="4D29B349" w14:textId="77777777" w:rsidR="00C2708F" w:rsidRPr="00126A97" w:rsidRDefault="00C2708F" w:rsidP="00C2708F">
            <w:pPr>
              <w:jc w:val="center"/>
              <w:rPr>
                <w:rFonts w:ascii="Times New Roman" w:hAnsi="Times New Roman" w:cs="Times New Roman"/>
                <w:szCs w:val="24"/>
              </w:rPr>
            </w:pPr>
            <w:r w:rsidRPr="00126A97">
              <w:rPr>
                <w:rFonts w:ascii="Times New Roman" w:hAnsi="Times New Roman" w:cs="Times New Roman"/>
                <w:szCs w:val="24"/>
              </w:rPr>
              <w:t>40% (37-43)</w:t>
            </w:r>
          </w:p>
        </w:tc>
        <w:tc>
          <w:tcPr>
            <w:tcW w:w="0" w:type="auto"/>
            <w:vAlign w:val="center"/>
          </w:tcPr>
          <w:p w14:paraId="53CFCA77" w14:textId="77777777" w:rsidR="00C2708F" w:rsidRPr="00126A97" w:rsidRDefault="00C2708F" w:rsidP="00C2708F">
            <w:pPr>
              <w:jc w:val="center"/>
              <w:rPr>
                <w:rFonts w:ascii="Times New Roman" w:hAnsi="Times New Roman" w:cs="Times New Roman"/>
                <w:sz w:val="24"/>
                <w:szCs w:val="24"/>
              </w:rPr>
            </w:pPr>
          </w:p>
        </w:tc>
        <w:tc>
          <w:tcPr>
            <w:tcW w:w="0" w:type="auto"/>
            <w:vAlign w:val="center"/>
          </w:tcPr>
          <w:p w14:paraId="659713FD" w14:textId="77777777" w:rsidR="00C2708F" w:rsidRPr="00C2708F" w:rsidRDefault="00C2708F" w:rsidP="00C2708F">
            <w:pPr>
              <w:jc w:val="center"/>
              <w:rPr>
                <w:rFonts w:ascii="Times New Roman" w:hAnsi="Times New Roman" w:cs="Times New Roman"/>
                <w:szCs w:val="24"/>
              </w:rPr>
            </w:pPr>
            <w:r w:rsidRPr="00C2708F">
              <w:rPr>
                <w:rFonts w:ascii="Times New Roman" w:hAnsi="Times New Roman" w:cs="Times New Roman"/>
                <w:szCs w:val="24"/>
              </w:rPr>
              <w:t>77% (74-80)</w:t>
            </w:r>
          </w:p>
        </w:tc>
        <w:tc>
          <w:tcPr>
            <w:tcW w:w="0" w:type="auto"/>
            <w:vAlign w:val="center"/>
          </w:tcPr>
          <w:p w14:paraId="6FE6CC2A" w14:textId="77777777" w:rsidR="00C2708F" w:rsidRPr="00C2708F" w:rsidRDefault="00C2708F" w:rsidP="00C2708F">
            <w:pPr>
              <w:jc w:val="center"/>
              <w:rPr>
                <w:rFonts w:ascii="Times New Roman" w:hAnsi="Times New Roman" w:cs="Times New Roman"/>
                <w:szCs w:val="24"/>
              </w:rPr>
            </w:pPr>
            <w:r>
              <w:rPr>
                <w:rFonts w:ascii="Times New Roman" w:hAnsi="Times New Roman" w:cs="Times New Roman"/>
                <w:szCs w:val="24"/>
              </w:rPr>
              <w:t>40% (37-43</w:t>
            </w:r>
            <w:r w:rsidRPr="00126A97">
              <w:rPr>
                <w:rFonts w:ascii="Times New Roman" w:hAnsi="Times New Roman" w:cs="Times New Roman"/>
                <w:szCs w:val="24"/>
              </w:rPr>
              <w:t>)</w:t>
            </w:r>
          </w:p>
        </w:tc>
        <w:tc>
          <w:tcPr>
            <w:tcW w:w="0" w:type="auto"/>
            <w:vAlign w:val="center"/>
          </w:tcPr>
          <w:p w14:paraId="04335FBF" w14:textId="77777777" w:rsidR="00C2708F" w:rsidRPr="00126A97" w:rsidRDefault="00C2708F" w:rsidP="00C2708F">
            <w:pPr>
              <w:jc w:val="center"/>
              <w:rPr>
                <w:rFonts w:ascii="Times New Roman" w:hAnsi="Times New Roman" w:cs="Times New Roman"/>
                <w:sz w:val="24"/>
                <w:szCs w:val="24"/>
              </w:rPr>
            </w:pPr>
          </w:p>
        </w:tc>
        <w:tc>
          <w:tcPr>
            <w:tcW w:w="0" w:type="auto"/>
            <w:vAlign w:val="center"/>
          </w:tcPr>
          <w:p w14:paraId="41ECD8DC" w14:textId="77777777" w:rsidR="00C2708F" w:rsidRPr="00126A97" w:rsidRDefault="00C2708F" w:rsidP="00C2708F">
            <w:pPr>
              <w:jc w:val="center"/>
              <w:rPr>
                <w:rFonts w:ascii="Times New Roman" w:hAnsi="Times New Roman" w:cs="Times New Roman"/>
                <w:sz w:val="24"/>
                <w:szCs w:val="24"/>
              </w:rPr>
            </w:pPr>
            <w:r w:rsidRPr="00472F15">
              <w:rPr>
                <w:rFonts w:ascii="Times New Roman" w:hAnsi="Times New Roman" w:cs="Times New Roman"/>
                <w:szCs w:val="24"/>
              </w:rPr>
              <w:t>77% (74-80)</w:t>
            </w:r>
          </w:p>
        </w:tc>
        <w:tc>
          <w:tcPr>
            <w:tcW w:w="0" w:type="auto"/>
            <w:vAlign w:val="center"/>
          </w:tcPr>
          <w:p w14:paraId="36484BC9" w14:textId="77777777" w:rsidR="00C2708F" w:rsidRPr="00126A97" w:rsidRDefault="00C2708F" w:rsidP="00C2708F">
            <w:pPr>
              <w:jc w:val="center"/>
              <w:rPr>
                <w:rFonts w:ascii="Times New Roman" w:hAnsi="Times New Roman" w:cs="Times New Roman"/>
                <w:sz w:val="24"/>
                <w:szCs w:val="24"/>
              </w:rPr>
            </w:pPr>
            <w:r>
              <w:rPr>
                <w:rFonts w:ascii="Times New Roman" w:hAnsi="Times New Roman" w:cs="Times New Roman"/>
                <w:szCs w:val="24"/>
              </w:rPr>
              <w:t>40% (37-43</w:t>
            </w:r>
            <w:r w:rsidRPr="00126A97">
              <w:rPr>
                <w:rFonts w:ascii="Times New Roman" w:hAnsi="Times New Roman" w:cs="Times New Roman"/>
                <w:szCs w:val="24"/>
              </w:rPr>
              <w:t>)</w:t>
            </w:r>
          </w:p>
        </w:tc>
      </w:tr>
      <w:tr w:rsidR="00C2708F" w:rsidRPr="00126A97" w14:paraId="7932CA04" w14:textId="77777777" w:rsidTr="00834032">
        <w:tc>
          <w:tcPr>
            <w:tcW w:w="0" w:type="auto"/>
            <w:vMerge/>
          </w:tcPr>
          <w:p w14:paraId="4BF59907" w14:textId="77777777" w:rsidR="00C2708F" w:rsidRPr="00126A97" w:rsidRDefault="00C2708F" w:rsidP="00C2708F">
            <w:pPr>
              <w:rPr>
                <w:rFonts w:ascii="Times New Roman" w:hAnsi="Times New Roman" w:cs="Times New Roman"/>
                <w:sz w:val="24"/>
                <w:szCs w:val="24"/>
              </w:rPr>
            </w:pPr>
          </w:p>
        </w:tc>
        <w:tc>
          <w:tcPr>
            <w:tcW w:w="0" w:type="auto"/>
          </w:tcPr>
          <w:p w14:paraId="27FC79E3" w14:textId="77777777" w:rsidR="00C2708F" w:rsidRPr="00126A97" w:rsidRDefault="00C2708F" w:rsidP="00C2708F">
            <w:pPr>
              <w:rPr>
                <w:rFonts w:ascii="Times New Roman" w:hAnsi="Times New Roman" w:cs="Times New Roman"/>
                <w:sz w:val="24"/>
                <w:szCs w:val="24"/>
              </w:rPr>
            </w:pPr>
            <w:r w:rsidRPr="00126A97">
              <w:rPr>
                <w:rFonts w:ascii="Times New Roman" w:hAnsi="Times New Roman" w:cs="Times New Roman"/>
                <w:sz w:val="24"/>
                <w:szCs w:val="24"/>
              </w:rPr>
              <w:t>Specificity</w:t>
            </w:r>
          </w:p>
        </w:tc>
        <w:tc>
          <w:tcPr>
            <w:tcW w:w="0" w:type="auto"/>
            <w:vAlign w:val="center"/>
          </w:tcPr>
          <w:p w14:paraId="1BDCB2DD" w14:textId="77777777" w:rsidR="00C2708F" w:rsidRPr="00126A97" w:rsidRDefault="00C2708F" w:rsidP="00C2708F">
            <w:pPr>
              <w:jc w:val="center"/>
              <w:rPr>
                <w:rFonts w:ascii="Times New Roman" w:hAnsi="Times New Roman" w:cs="Times New Roman"/>
                <w:szCs w:val="24"/>
              </w:rPr>
            </w:pPr>
            <w:r w:rsidRPr="00126A97">
              <w:rPr>
                <w:rFonts w:ascii="Times New Roman" w:hAnsi="Times New Roman" w:cs="Times New Roman"/>
                <w:szCs w:val="24"/>
              </w:rPr>
              <w:t>95% (89</w:t>
            </w:r>
            <w:r>
              <w:rPr>
                <w:rFonts w:ascii="Times New Roman" w:hAnsi="Times New Roman" w:cs="Times New Roman"/>
                <w:szCs w:val="24"/>
              </w:rPr>
              <w:t>-</w:t>
            </w:r>
            <w:r w:rsidRPr="00126A97">
              <w:rPr>
                <w:rFonts w:ascii="Times New Roman" w:hAnsi="Times New Roman" w:cs="Times New Roman"/>
                <w:szCs w:val="24"/>
              </w:rPr>
              <w:t>99)</w:t>
            </w:r>
          </w:p>
        </w:tc>
        <w:tc>
          <w:tcPr>
            <w:tcW w:w="0" w:type="auto"/>
            <w:vAlign w:val="center"/>
          </w:tcPr>
          <w:p w14:paraId="7CC68101" w14:textId="77777777" w:rsidR="00C2708F" w:rsidRPr="00126A97" w:rsidRDefault="00C2708F" w:rsidP="00C2708F">
            <w:pPr>
              <w:jc w:val="center"/>
              <w:rPr>
                <w:rFonts w:ascii="Times New Roman" w:hAnsi="Times New Roman" w:cs="Times New Roman"/>
                <w:szCs w:val="24"/>
              </w:rPr>
            </w:pPr>
            <w:r w:rsidRPr="00126A97">
              <w:rPr>
                <w:rFonts w:ascii="Times New Roman" w:hAnsi="Times New Roman" w:cs="Times New Roman"/>
                <w:szCs w:val="24"/>
              </w:rPr>
              <w:t>98% (93-99)</w:t>
            </w:r>
          </w:p>
        </w:tc>
        <w:tc>
          <w:tcPr>
            <w:tcW w:w="0" w:type="auto"/>
            <w:vAlign w:val="center"/>
          </w:tcPr>
          <w:p w14:paraId="664FF075" w14:textId="77777777" w:rsidR="00C2708F" w:rsidRPr="00126A97" w:rsidRDefault="00C2708F" w:rsidP="00C2708F">
            <w:pPr>
              <w:jc w:val="center"/>
              <w:rPr>
                <w:rFonts w:ascii="Times New Roman" w:hAnsi="Times New Roman" w:cs="Times New Roman"/>
                <w:sz w:val="24"/>
                <w:szCs w:val="24"/>
              </w:rPr>
            </w:pPr>
          </w:p>
        </w:tc>
        <w:tc>
          <w:tcPr>
            <w:tcW w:w="0" w:type="auto"/>
            <w:vAlign w:val="center"/>
          </w:tcPr>
          <w:p w14:paraId="23C8A454" w14:textId="77777777" w:rsidR="00C2708F" w:rsidRPr="00C2708F" w:rsidRDefault="00C2708F" w:rsidP="00C2708F">
            <w:pPr>
              <w:jc w:val="center"/>
              <w:rPr>
                <w:rFonts w:ascii="Times New Roman" w:hAnsi="Times New Roman" w:cs="Times New Roman"/>
                <w:szCs w:val="24"/>
              </w:rPr>
            </w:pPr>
            <w:r w:rsidRPr="00C2708F">
              <w:rPr>
                <w:rFonts w:ascii="Times New Roman" w:hAnsi="Times New Roman" w:cs="Times New Roman"/>
                <w:szCs w:val="24"/>
              </w:rPr>
              <w:t>80% (71-87)</w:t>
            </w:r>
          </w:p>
        </w:tc>
        <w:tc>
          <w:tcPr>
            <w:tcW w:w="0" w:type="auto"/>
            <w:vAlign w:val="center"/>
          </w:tcPr>
          <w:p w14:paraId="6354EC9A" w14:textId="77777777" w:rsidR="00C2708F" w:rsidRPr="00C2708F" w:rsidRDefault="00C2708F" w:rsidP="00C2708F">
            <w:pPr>
              <w:jc w:val="center"/>
              <w:rPr>
                <w:rFonts w:ascii="Times New Roman" w:hAnsi="Times New Roman" w:cs="Times New Roman"/>
                <w:szCs w:val="24"/>
              </w:rPr>
            </w:pPr>
            <w:r>
              <w:rPr>
                <w:rFonts w:ascii="Times New Roman" w:hAnsi="Times New Roman" w:cs="Times New Roman"/>
                <w:szCs w:val="24"/>
              </w:rPr>
              <w:t>67</w:t>
            </w:r>
            <w:r w:rsidRPr="00126A97">
              <w:rPr>
                <w:rFonts w:ascii="Times New Roman" w:hAnsi="Times New Roman" w:cs="Times New Roman"/>
                <w:szCs w:val="24"/>
              </w:rPr>
              <w:t>% (</w:t>
            </w:r>
            <w:r>
              <w:rPr>
                <w:rFonts w:ascii="Times New Roman" w:hAnsi="Times New Roman" w:cs="Times New Roman"/>
                <w:szCs w:val="24"/>
              </w:rPr>
              <w:t>56</w:t>
            </w:r>
            <w:r w:rsidRPr="00126A97">
              <w:rPr>
                <w:rFonts w:ascii="Times New Roman" w:hAnsi="Times New Roman" w:cs="Times New Roman"/>
                <w:szCs w:val="24"/>
              </w:rPr>
              <w:t>-</w:t>
            </w:r>
            <w:r>
              <w:rPr>
                <w:rFonts w:ascii="Times New Roman" w:hAnsi="Times New Roman" w:cs="Times New Roman"/>
                <w:szCs w:val="24"/>
              </w:rPr>
              <w:t>76</w:t>
            </w:r>
            <w:r w:rsidRPr="00126A97">
              <w:rPr>
                <w:rFonts w:ascii="Times New Roman" w:hAnsi="Times New Roman" w:cs="Times New Roman"/>
                <w:szCs w:val="24"/>
              </w:rPr>
              <w:t>)</w:t>
            </w:r>
          </w:p>
        </w:tc>
        <w:tc>
          <w:tcPr>
            <w:tcW w:w="0" w:type="auto"/>
            <w:vAlign w:val="center"/>
          </w:tcPr>
          <w:p w14:paraId="4C05B1BA" w14:textId="77777777" w:rsidR="00C2708F" w:rsidRPr="00126A97" w:rsidRDefault="00C2708F" w:rsidP="00C2708F">
            <w:pPr>
              <w:jc w:val="center"/>
              <w:rPr>
                <w:rFonts w:ascii="Times New Roman" w:hAnsi="Times New Roman" w:cs="Times New Roman"/>
                <w:sz w:val="24"/>
                <w:szCs w:val="24"/>
              </w:rPr>
            </w:pPr>
          </w:p>
        </w:tc>
        <w:tc>
          <w:tcPr>
            <w:tcW w:w="0" w:type="auto"/>
            <w:vAlign w:val="center"/>
          </w:tcPr>
          <w:p w14:paraId="118007FC" w14:textId="77777777" w:rsidR="00C2708F" w:rsidRPr="00126A97" w:rsidRDefault="00C2708F" w:rsidP="00C2708F">
            <w:pPr>
              <w:jc w:val="center"/>
              <w:rPr>
                <w:rFonts w:ascii="Times New Roman" w:hAnsi="Times New Roman" w:cs="Times New Roman"/>
                <w:sz w:val="24"/>
                <w:szCs w:val="24"/>
              </w:rPr>
            </w:pPr>
            <w:r>
              <w:rPr>
                <w:rFonts w:ascii="Times New Roman" w:hAnsi="Times New Roman" w:cs="Times New Roman"/>
                <w:szCs w:val="24"/>
              </w:rPr>
              <w:t>63</w:t>
            </w:r>
            <w:r w:rsidRPr="00472F15">
              <w:rPr>
                <w:rFonts w:ascii="Times New Roman" w:hAnsi="Times New Roman" w:cs="Times New Roman"/>
                <w:szCs w:val="24"/>
              </w:rPr>
              <w:t>% (</w:t>
            </w:r>
            <w:r>
              <w:rPr>
                <w:rFonts w:ascii="Times New Roman" w:hAnsi="Times New Roman" w:cs="Times New Roman"/>
                <w:szCs w:val="24"/>
              </w:rPr>
              <w:t>53</w:t>
            </w:r>
            <w:r w:rsidRPr="00472F15">
              <w:rPr>
                <w:rFonts w:ascii="Times New Roman" w:hAnsi="Times New Roman" w:cs="Times New Roman"/>
                <w:szCs w:val="24"/>
              </w:rPr>
              <w:t>-</w:t>
            </w:r>
            <w:r>
              <w:rPr>
                <w:rFonts w:ascii="Times New Roman" w:hAnsi="Times New Roman" w:cs="Times New Roman"/>
                <w:szCs w:val="24"/>
              </w:rPr>
              <w:t>72</w:t>
            </w:r>
            <w:r w:rsidRPr="00472F15">
              <w:rPr>
                <w:rFonts w:ascii="Times New Roman" w:hAnsi="Times New Roman" w:cs="Times New Roman"/>
                <w:szCs w:val="24"/>
              </w:rPr>
              <w:t>)</w:t>
            </w:r>
          </w:p>
        </w:tc>
        <w:tc>
          <w:tcPr>
            <w:tcW w:w="0" w:type="auto"/>
            <w:vAlign w:val="center"/>
          </w:tcPr>
          <w:p w14:paraId="77BF1919" w14:textId="77777777" w:rsidR="00C2708F" w:rsidRPr="00126A97" w:rsidRDefault="00C2708F" w:rsidP="00C2708F">
            <w:pPr>
              <w:jc w:val="center"/>
              <w:rPr>
                <w:rFonts w:ascii="Times New Roman" w:hAnsi="Times New Roman" w:cs="Times New Roman"/>
                <w:sz w:val="24"/>
                <w:szCs w:val="24"/>
              </w:rPr>
            </w:pPr>
            <w:r>
              <w:rPr>
                <w:rFonts w:ascii="Times New Roman" w:hAnsi="Times New Roman" w:cs="Times New Roman"/>
                <w:szCs w:val="24"/>
              </w:rPr>
              <w:t>67% (57-75</w:t>
            </w:r>
            <w:r w:rsidRPr="00126A97">
              <w:rPr>
                <w:rFonts w:ascii="Times New Roman" w:hAnsi="Times New Roman" w:cs="Times New Roman"/>
                <w:szCs w:val="24"/>
              </w:rPr>
              <w:t>)</w:t>
            </w:r>
          </w:p>
        </w:tc>
      </w:tr>
      <w:tr w:rsidR="00C2708F" w:rsidRPr="00126A97" w14:paraId="135AB768" w14:textId="77777777" w:rsidTr="00834032">
        <w:tc>
          <w:tcPr>
            <w:tcW w:w="0" w:type="auto"/>
          </w:tcPr>
          <w:p w14:paraId="2C7CF80F" w14:textId="77777777" w:rsidR="00C2708F" w:rsidRPr="00126A97" w:rsidRDefault="00C2708F" w:rsidP="00C2708F">
            <w:pPr>
              <w:rPr>
                <w:rFonts w:ascii="Times New Roman" w:hAnsi="Times New Roman" w:cs="Times New Roman"/>
                <w:sz w:val="24"/>
                <w:szCs w:val="24"/>
              </w:rPr>
            </w:pPr>
          </w:p>
        </w:tc>
        <w:tc>
          <w:tcPr>
            <w:tcW w:w="0" w:type="auto"/>
          </w:tcPr>
          <w:p w14:paraId="514533FC" w14:textId="77777777" w:rsidR="00C2708F" w:rsidRPr="00126A97" w:rsidRDefault="00C2708F" w:rsidP="00C2708F">
            <w:pPr>
              <w:rPr>
                <w:rFonts w:ascii="Times New Roman" w:hAnsi="Times New Roman" w:cs="Times New Roman"/>
                <w:sz w:val="24"/>
                <w:szCs w:val="24"/>
              </w:rPr>
            </w:pPr>
          </w:p>
        </w:tc>
        <w:tc>
          <w:tcPr>
            <w:tcW w:w="0" w:type="auto"/>
            <w:vAlign w:val="center"/>
          </w:tcPr>
          <w:p w14:paraId="66E830E6" w14:textId="77777777" w:rsidR="00C2708F" w:rsidRPr="00126A97" w:rsidRDefault="00C2708F" w:rsidP="00C2708F">
            <w:pPr>
              <w:jc w:val="center"/>
              <w:rPr>
                <w:rFonts w:ascii="Times New Roman" w:hAnsi="Times New Roman" w:cs="Times New Roman"/>
                <w:sz w:val="24"/>
                <w:szCs w:val="24"/>
              </w:rPr>
            </w:pPr>
          </w:p>
        </w:tc>
        <w:tc>
          <w:tcPr>
            <w:tcW w:w="0" w:type="auto"/>
            <w:vAlign w:val="center"/>
          </w:tcPr>
          <w:p w14:paraId="74A8C609" w14:textId="77777777" w:rsidR="00C2708F" w:rsidRPr="00126A97" w:rsidRDefault="00C2708F" w:rsidP="00C2708F">
            <w:pPr>
              <w:jc w:val="center"/>
              <w:rPr>
                <w:rFonts w:ascii="Times New Roman" w:hAnsi="Times New Roman" w:cs="Times New Roman"/>
                <w:sz w:val="24"/>
                <w:szCs w:val="24"/>
              </w:rPr>
            </w:pPr>
          </w:p>
        </w:tc>
        <w:tc>
          <w:tcPr>
            <w:tcW w:w="0" w:type="auto"/>
            <w:vAlign w:val="center"/>
          </w:tcPr>
          <w:p w14:paraId="09C24959" w14:textId="77777777" w:rsidR="00C2708F" w:rsidRPr="00126A97" w:rsidRDefault="00C2708F" w:rsidP="00C2708F">
            <w:pPr>
              <w:jc w:val="center"/>
              <w:rPr>
                <w:rFonts w:ascii="Times New Roman" w:hAnsi="Times New Roman" w:cs="Times New Roman"/>
                <w:sz w:val="24"/>
                <w:szCs w:val="24"/>
              </w:rPr>
            </w:pPr>
          </w:p>
        </w:tc>
        <w:tc>
          <w:tcPr>
            <w:tcW w:w="0" w:type="auto"/>
            <w:vAlign w:val="center"/>
          </w:tcPr>
          <w:p w14:paraId="7D849B64" w14:textId="77777777" w:rsidR="00C2708F" w:rsidRPr="00C2708F" w:rsidRDefault="00C2708F" w:rsidP="00C2708F">
            <w:pPr>
              <w:jc w:val="center"/>
              <w:rPr>
                <w:rFonts w:ascii="Times New Roman" w:hAnsi="Times New Roman" w:cs="Times New Roman"/>
                <w:szCs w:val="24"/>
              </w:rPr>
            </w:pPr>
          </w:p>
        </w:tc>
        <w:tc>
          <w:tcPr>
            <w:tcW w:w="0" w:type="auto"/>
            <w:vAlign w:val="center"/>
          </w:tcPr>
          <w:p w14:paraId="634A5724" w14:textId="77777777" w:rsidR="00C2708F" w:rsidRPr="00C2708F" w:rsidRDefault="00C2708F" w:rsidP="00C2708F">
            <w:pPr>
              <w:jc w:val="center"/>
              <w:rPr>
                <w:rFonts w:ascii="Times New Roman" w:hAnsi="Times New Roman" w:cs="Times New Roman"/>
                <w:szCs w:val="24"/>
              </w:rPr>
            </w:pPr>
          </w:p>
        </w:tc>
        <w:tc>
          <w:tcPr>
            <w:tcW w:w="0" w:type="auto"/>
            <w:vAlign w:val="center"/>
          </w:tcPr>
          <w:p w14:paraId="35FDFE2F" w14:textId="77777777" w:rsidR="00C2708F" w:rsidRPr="00126A97" w:rsidRDefault="00C2708F" w:rsidP="00C2708F">
            <w:pPr>
              <w:jc w:val="center"/>
              <w:rPr>
                <w:rFonts w:ascii="Times New Roman" w:hAnsi="Times New Roman" w:cs="Times New Roman"/>
                <w:sz w:val="24"/>
                <w:szCs w:val="24"/>
              </w:rPr>
            </w:pPr>
          </w:p>
        </w:tc>
        <w:tc>
          <w:tcPr>
            <w:tcW w:w="0" w:type="auto"/>
            <w:vAlign w:val="center"/>
          </w:tcPr>
          <w:p w14:paraId="6C0D1F72" w14:textId="77777777" w:rsidR="00C2708F" w:rsidRPr="00126A97" w:rsidRDefault="00C2708F" w:rsidP="00C2708F">
            <w:pPr>
              <w:jc w:val="center"/>
              <w:rPr>
                <w:rFonts w:ascii="Times New Roman" w:hAnsi="Times New Roman" w:cs="Times New Roman"/>
                <w:sz w:val="24"/>
                <w:szCs w:val="24"/>
              </w:rPr>
            </w:pPr>
          </w:p>
        </w:tc>
        <w:tc>
          <w:tcPr>
            <w:tcW w:w="0" w:type="auto"/>
            <w:vAlign w:val="center"/>
          </w:tcPr>
          <w:p w14:paraId="4E7C5877" w14:textId="77777777" w:rsidR="00C2708F" w:rsidRPr="00126A97" w:rsidRDefault="00C2708F" w:rsidP="00C2708F">
            <w:pPr>
              <w:jc w:val="center"/>
              <w:rPr>
                <w:rFonts w:ascii="Times New Roman" w:hAnsi="Times New Roman" w:cs="Times New Roman"/>
                <w:sz w:val="24"/>
                <w:szCs w:val="24"/>
              </w:rPr>
            </w:pPr>
          </w:p>
        </w:tc>
      </w:tr>
      <w:tr w:rsidR="00CF7104" w:rsidRPr="00126A97" w14:paraId="72120E09" w14:textId="77777777" w:rsidTr="00490059">
        <w:tc>
          <w:tcPr>
            <w:tcW w:w="0" w:type="auto"/>
            <w:vMerge w:val="restart"/>
            <w:vAlign w:val="center"/>
          </w:tcPr>
          <w:p w14:paraId="5DBE302B" w14:textId="30825EF0" w:rsidR="00CF7104" w:rsidRPr="00490059" w:rsidRDefault="00CF7104" w:rsidP="00490059">
            <w:pPr>
              <w:rPr>
                <w:rFonts w:ascii="Times New Roman" w:hAnsi="Times New Roman" w:cs="Times New Roman"/>
                <w:b/>
                <w:bCs/>
                <w:sz w:val="24"/>
                <w:szCs w:val="24"/>
              </w:rPr>
            </w:pPr>
            <w:r w:rsidRPr="00490059">
              <w:rPr>
                <w:rFonts w:ascii="Times New Roman" w:hAnsi="Times New Roman" w:cs="Times New Roman"/>
                <w:b/>
                <w:bCs/>
                <w:sz w:val="24"/>
                <w:szCs w:val="24"/>
              </w:rPr>
              <w:t>NETs</w:t>
            </w:r>
          </w:p>
          <w:p w14:paraId="7CE0CEF2" w14:textId="25E85ACF" w:rsidR="00490059" w:rsidRPr="00490059" w:rsidRDefault="00490059" w:rsidP="00490059">
            <w:pPr>
              <w:rPr>
                <w:rFonts w:ascii="Times New Roman" w:hAnsi="Times New Roman" w:cs="Times New Roman"/>
                <w:b/>
                <w:bCs/>
                <w:sz w:val="24"/>
                <w:szCs w:val="24"/>
              </w:rPr>
            </w:pPr>
            <w:r w:rsidRPr="00490059">
              <w:rPr>
                <w:rFonts w:ascii="Times New Roman" w:hAnsi="Times New Roman" w:cs="Times New Roman"/>
                <w:b/>
                <w:bCs/>
                <w:sz w:val="24"/>
                <w:szCs w:val="24"/>
              </w:rPr>
              <w:t>(IPD)</w:t>
            </w:r>
          </w:p>
          <w:p w14:paraId="644ADB27" w14:textId="77777777" w:rsidR="00CF7104" w:rsidRPr="00490059" w:rsidRDefault="00CF7104" w:rsidP="00CF7104">
            <w:pPr>
              <w:rPr>
                <w:rFonts w:ascii="Times New Roman" w:hAnsi="Times New Roman" w:cs="Times New Roman"/>
                <w:sz w:val="24"/>
                <w:szCs w:val="24"/>
              </w:rPr>
            </w:pPr>
            <w:r w:rsidRPr="00490059">
              <w:rPr>
                <w:rFonts w:ascii="Times New Roman" w:hAnsi="Times New Roman" w:cs="Times New Roman"/>
                <w:b/>
                <w:bCs/>
                <w:sz w:val="24"/>
                <w:szCs w:val="24"/>
              </w:rPr>
              <w:t>(</w:t>
            </w:r>
            <w:r w:rsidRPr="00490059">
              <w:rPr>
                <w:rFonts w:ascii="Times New Roman" w:hAnsi="Times New Roman" w:cs="Times New Roman"/>
                <w:b/>
                <w:bCs/>
                <w:i/>
                <w:sz w:val="24"/>
                <w:szCs w:val="24"/>
              </w:rPr>
              <w:t>n</w:t>
            </w:r>
            <w:r w:rsidRPr="00490059">
              <w:rPr>
                <w:rFonts w:ascii="Times New Roman" w:hAnsi="Times New Roman" w:cs="Times New Roman"/>
                <w:b/>
                <w:bCs/>
                <w:sz w:val="24"/>
                <w:szCs w:val="24"/>
              </w:rPr>
              <w:t>=</w:t>
            </w:r>
            <w:proofErr w:type="gramStart"/>
            <w:r w:rsidRPr="00490059">
              <w:rPr>
                <w:rFonts w:ascii="Times New Roman" w:hAnsi="Times New Roman" w:cs="Times New Roman"/>
                <w:b/>
                <w:bCs/>
                <w:sz w:val="24"/>
                <w:szCs w:val="24"/>
              </w:rPr>
              <w:t>776)*</w:t>
            </w:r>
            <w:proofErr w:type="gramEnd"/>
          </w:p>
        </w:tc>
        <w:tc>
          <w:tcPr>
            <w:tcW w:w="0" w:type="auto"/>
            <w:vAlign w:val="center"/>
          </w:tcPr>
          <w:p w14:paraId="26C658D6" w14:textId="77777777" w:rsidR="00CF7104" w:rsidRPr="00490059" w:rsidRDefault="00CF7104" w:rsidP="00490059">
            <w:pPr>
              <w:rPr>
                <w:rFonts w:ascii="Times New Roman" w:hAnsi="Times New Roman" w:cs="Times New Roman"/>
                <w:sz w:val="24"/>
                <w:szCs w:val="24"/>
              </w:rPr>
            </w:pPr>
            <w:r w:rsidRPr="00490059">
              <w:rPr>
                <w:rFonts w:ascii="Times New Roman" w:hAnsi="Times New Roman" w:cs="Times New Roman"/>
                <w:sz w:val="24"/>
                <w:szCs w:val="24"/>
              </w:rPr>
              <w:t>AU</w:t>
            </w:r>
            <w:r w:rsidR="00954701" w:rsidRPr="00490059">
              <w:rPr>
                <w:rFonts w:ascii="Times New Roman" w:hAnsi="Times New Roman" w:cs="Times New Roman"/>
                <w:sz w:val="24"/>
                <w:szCs w:val="24"/>
              </w:rPr>
              <w:t>RO</w:t>
            </w:r>
            <w:r w:rsidRPr="00490059">
              <w:rPr>
                <w:rFonts w:ascii="Times New Roman" w:hAnsi="Times New Roman" w:cs="Times New Roman"/>
                <w:sz w:val="24"/>
                <w:szCs w:val="24"/>
              </w:rPr>
              <w:t>C</w:t>
            </w:r>
          </w:p>
        </w:tc>
        <w:tc>
          <w:tcPr>
            <w:tcW w:w="0" w:type="auto"/>
            <w:vAlign w:val="center"/>
          </w:tcPr>
          <w:p w14:paraId="224AD246" w14:textId="77777777" w:rsidR="00CF7104" w:rsidRPr="00490059" w:rsidRDefault="00CF7104" w:rsidP="00CF7104">
            <w:pPr>
              <w:jc w:val="center"/>
              <w:rPr>
                <w:rFonts w:ascii="Times New Roman" w:hAnsi="Times New Roman" w:cs="Times New Roman"/>
                <w:szCs w:val="24"/>
              </w:rPr>
            </w:pPr>
            <w:r w:rsidRPr="00490059">
              <w:rPr>
                <w:rFonts w:ascii="Times New Roman" w:hAnsi="Times New Roman" w:cs="Times New Roman"/>
                <w:szCs w:val="24"/>
              </w:rPr>
              <w:t xml:space="preserve">0.95 </w:t>
            </w:r>
          </w:p>
          <w:p w14:paraId="2B719AAD" w14:textId="77777777" w:rsidR="00CF7104" w:rsidRPr="00490059" w:rsidRDefault="00CF7104" w:rsidP="00CF7104">
            <w:pPr>
              <w:jc w:val="center"/>
              <w:rPr>
                <w:rFonts w:ascii="Times New Roman" w:hAnsi="Times New Roman" w:cs="Times New Roman"/>
                <w:sz w:val="24"/>
                <w:szCs w:val="24"/>
              </w:rPr>
            </w:pPr>
            <w:r w:rsidRPr="00490059">
              <w:rPr>
                <w:rFonts w:ascii="Times New Roman" w:hAnsi="Times New Roman" w:cs="Times New Roman"/>
                <w:szCs w:val="24"/>
              </w:rPr>
              <w:t>(0.92-0.98)</w:t>
            </w:r>
          </w:p>
        </w:tc>
        <w:tc>
          <w:tcPr>
            <w:tcW w:w="0" w:type="auto"/>
            <w:vAlign w:val="center"/>
          </w:tcPr>
          <w:p w14:paraId="4047B11F" w14:textId="77777777" w:rsidR="00CF7104" w:rsidRPr="00490059" w:rsidRDefault="00CF7104" w:rsidP="00CF7104">
            <w:pPr>
              <w:jc w:val="center"/>
              <w:rPr>
                <w:rFonts w:ascii="Times New Roman" w:hAnsi="Times New Roman" w:cs="Times New Roman"/>
                <w:szCs w:val="24"/>
              </w:rPr>
            </w:pPr>
            <w:r w:rsidRPr="00490059">
              <w:rPr>
                <w:rFonts w:ascii="Times New Roman" w:hAnsi="Times New Roman" w:cs="Times New Roman"/>
                <w:szCs w:val="24"/>
              </w:rPr>
              <w:t xml:space="preserve">0.70 </w:t>
            </w:r>
          </w:p>
          <w:p w14:paraId="1962B6AD" w14:textId="77777777" w:rsidR="00CF7104" w:rsidRPr="00490059" w:rsidRDefault="00CF7104" w:rsidP="00CF7104">
            <w:pPr>
              <w:jc w:val="center"/>
              <w:rPr>
                <w:rFonts w:ascii="Times New Roman" w:hAnsi="Times New Roman" w:cs="Times New Roman"/>
                <w:sz w:val="24"/>
                <w:szCs w:val="24"/>
              </w:rPr>
            </w:pPr>
            <w:r w:rsidRPr="00490059">
              <w:rPr>
                <w:rFonts w:ascii="Times New Roman" w:hAnsi="Times New Roman" w:cs="Times New Roman"/>
                <w:szCs w:val="24"/>
              </w:rPr>
              <w:t>(0.66-0.</w:t>
            </w:r>
            <w:proofErr w:type="gramStart"/>
            <w:r w:rsidRPr="00490059">
              <w:rPr>
                <w:rFonts w:ascii="Times New Roman" w:hAnsi="Times New Roman" w:cs="Times New Roman"/>
                <w:szCs w:val="24"/>
              </w:rPr>
              <w:t>73)*</w:t>
            </w:r>
            <w:proofErr w:type="gramEnd"/>
            <w:r w:rsidRPr="00490059">
              <w:rPr>
                <w:rFonts w:ascii="Times New Roman" w:hAnsi="Times New Roman" w:cs="Times New Roman"/>
                <w:szCs w:val="24"/>
              </w:rPr>
              <w:t>*</w:t>
            </w:r>
          </w:p>
        </w:tc>
        <w:tc>
          <w:tcPr>
            <w:tcW w:w="0" w:type="auto"/>
            <w:vAlign w:val="center"/>
          </w:tcPr>
          <w:p w14:paraId="7B06B81A" w14:textId="77777777" w:rsidR="00CF7104" w:rsidRPr="00126A97" w:rsidRDefault="00CF7104" w:rsidP="00CF7104">
            <w:pPr>
              <w:jc w:val="center"/>
              <w:rPr>
                <w:rFonts w:ascii="Times New Roman" w:hAnsi="Times New Roman" w:cs="Times New Roman"/>
                <w:sz w:val="24"/>
                <w:szCs w:val="24"/>
              </w:rPr>
            </w:pPr>
          </w:p>
        </w:tc>
        <w:tc>
          <w:tcPr>
            <w:tcW w:w="0" w:type="auto"/>
            <w:vAlign w:val="center"/>
          </w:tcPr>
          <w:p w14:paraId="4BD1B28F" w14:textId="77777777" w:rsidR="00CF7104" w:rsidRDefault="00CF7104" w:rsidP="00CF7104">
            <w:pPr>
              <w:jc w:val="center"/>
              <w:rPr>
                <w:rFonts w:ascii="Times New Roman" w:hAnsi="Times New Roman" w:cs="Times New Roman"/>
              </w:rPr>
            </w:pPr>
            <w:r w:rsidRPr="00CF7104">
              <w:rPr>
                <w:rFonts w:ascii="Times New Roman" w:hAnsi="Times New Roman" w:cs="Times New Roman"/>
              </w:rPr>
              <w:t>0.</w:t>
            </w:r>
            <w:r w:rsidR="00954701">
              <w:rPr>
                <w:rFonts w:ascii="Times New Roman" w:hAnsi="Times New Roman" w:cs="Times New Roman"/>
              </w:rPr>
              <w:t>85</w:t>
            </w:r>
          </w:p>
          <w:p w14:paraId="46BBEE31" w14:textId="77777777" w:rsidR="00CF7104" w:rsidRPr="00C2708F" w:rsidRDefault="00CF7104" w:rsidP="00954701">
            <w:pPr>
              <w:jc w:val="center"/>
              <w:rPr>
                <w:rFonts w:ascii="Times New Roman" w:hAnsi="Times New Roman" w:cs="Times New Roman"/>
                <w:szCs w:val="24"/>
              </w:rPr>
            </w:pPr>
            <w:r w:rsidRPr="00CF7104">
              <w:rPr>
                <w:rFonts w:ascii="Times New Roman" w:hAnsi="Times New Roman" w:cs="Times New Roman"/>
              </w:rPr>
              <w:t>(0.</w:t>
            </w:r>
            <w:r w:rsidR="00954701">
              <w:rPr>
                <w:rFonts w:ascii="Times New Roman" w:hAnsi="Times New Roman" w:cs="Times New Roman"/>
              </w:rPr>
              <w:t>82</w:t>
            </w:r>
            <w:r w:rsidRPr="00CF7104">
              <w:rPr>
                <w:rFonts w:ascii="Times New Roman" w:hAnsi="Times New Roman" w:cs="Times New Roman"/>
              </w:rPr>
              <w:t>-0.8</w:t>
            </w:r>
            <w:r w:rsidR="00954701">
              <w:rPr>
                <w:rFonts w:ascii="Times New Roman" w:hAnsi="Times New Roman" w:cs="Times New Roman"/>
              </w:rPr>
              <w:t>7</w:t>
            </w:r>
            <w:r w:rsidRPr="00CF7104">
              <w:rPr>
                <w:rFonts w:ascii="Times New Roman" w:hAnsi="Times New Roman" w:cs="Times New Roman"/>
              </w:rPr>
              <w:t>)</w:t>
            </w:r>
          </w:p>
        </w:tc>
        <w:tc>
          <w:tcPr>
            <w:tcW w:w="0" w:type="auto"/>
            <w:vAlign w:val="center"/>
          </w:tcPr>
          <w:p w14:paraId="32ADAA43" w14:textId="77777777" w:rsidR="00CF7104" w:rsidRDefault="00CF7104" w:rsidP="00CF7104">
            <w:pPr>
              <w:jc w:val="center"/>
              <w:rPr>
                <w:rFonts w:ascii="Times New Roman" w:hAnsi="Times New Roman" w:cs="Times New Roman"/>
              </w:rPr>
            </w:pPr>
            <w:r w:rsidRPr="00CF7104">
              <w:rPr>
                <w:rFonts w:ascii="Times New Roman" w:hAnsi="Times New Roman" w:cs="Times New Roman"/>
              </w:rPr>
              <w:t>0.5</w:t>
            </w:r>
            <w:r w:rsidR="00954701">
              <w:rPr>
                <w:rFonts w:ascii="Times New Roman" w:hAnsi="Times New Roman" w:cs="Times New Roman"/>
              </w:rPr>
              <w:t>6</w:t>
            </w:r>
            <w:r w:rsidRPr="00CF7104">
              <w:rPr>
                <w:rFonts w:ascii="Times New Roman" w:hAnsi="Times New Roman" w:cs="Times New Roman"/>
              </w:rPr>
              <w:t xml:space="preserve"> </w:t>
            </w:r>
          </w:p>
          <w:p w14:paraId="4B69ABB9" w14:textId="77777777" w:rsidR="00CF7104" w:rsidRPr="00C2708F" w:rsidRDefault="00CF7104" w:rsidP="00954701">
            <w:pPr>
              <w:jc w:val="center"/>
              <w:rPr>
                <w:rFonts w:ascii="Times New Roman" w:hAnsi="Times New Roman" w:cs="Times New Roman"/>
                <w:szCs w:val="24"/>
              </w:rPr>
            </w:pPr>
            <w:r w:rsidRPr="00CF7104">
              <w:rPr>
                <w:rFonts w:ascii="Times New Roman" w:hAnsi="Times New Roman" w:cs="Times New Roman"/>
              </w:rPr>
              <w:t>(0.</w:t>
            </w:r>
            <w:r w:rsidR="00954701">
              <w:rPr>
                <w:rFonts w:ascii="Times New Roman" w:hAnsi="Times New Roman" w:cs="Times New Roman"/>
              </w:rPr>
              <w:t>53</w:t>
            </w:r>
            <w:r w:rsidRPr="00CF7104">
              <w:rPr>
                <w:rFonts w:ascii="Times New Roman" w:hAnsi="Times New Roman" w:cs="Times New Roman"/>
              </w:rPr>
              <w:t>-0.</w:t>
            </w:r>
            <w:r w:rsidR="00954701">
              <w:rPr>
                <w:rFonts w:ascii="Times New Roman" w:hAnsi="Times New Roman" w:cs="Times New Roman"/>
              </w:rPr>
              <w:t>60</w:t>
            </w:r>
            <w:r w:rsidRPr="00CF7104">
              <w:rPr>
                <w:rFonts w:ascii="Times New Roman" w:hAnsi="Times New Roman" w:cs="Times New Roman"/>
              </w:rPr>
              <w:t>)</w:t>
            </w:r>
          </w:p>
        </w:tc>
        <w:tc>
          <w:tcPr>
            <w:tcW w:w="0" w:type="auto"/>
            <w:vAlign w:val="center"/>
          </w:tcPr>
          <w:p w14:paraId="2FEDBAD0" w14:textId="77777777" w:rsidR="00CF7104" w:rsidRPr="00126A97" w:rsidRDefault="00CF7104" w:rsidP="00CF7104">
            <w:pPr>
              <w:jc w:val="center"/>
              <w:rPr>
                <w:rFonts w:ascii="Times New Roman" w:hAnsi="Times New Roman" w:cs="Times New Roman"/>
                <w:sz w:val="24"/>
                <w:szCs w:val="24"/>
              </w:rPr>
            </w:pPr>
          </w:p>
        </w:tc>
        <w:tc>
          <w:tcPr>
            <w:tcW w:w="0" w:type="auto"/>
            <w:vAlign w:val="center"/>
          </w:tcPr>
          <w:p w14:paraId="4E2498E6" w14:textId="77777777" w:rsidR="00CF7104" w:rsidRDefault="00CF7104" w:rsidP="00CF7104">
            <w:pPr>
              <w:jc w:val="center"/>
              <w:rPr>
                <w:rFonts w:ascii="Times New Roman" w:hAnsi="Times New Roman" w:cs="Times New Roman"/>
              </w:rPr>
            </w:pPr>
            <w:r w:rsidRPr="00472F15">
              <w:rPr>
                <w:rFonts w:ascii="Times New Roman" w:hAnsi="Times New Roman" w:cs="Times New Roman"/>
              </w:rPr>
              <w:t>0.7</w:t>
            </w:r>
            <w:r w:rsidR="00954701">
              <w:rPr>
                <w:rFonts w:ascii="Times New Roman" w:hAnsi="Times New Roman" w:cs="Times New Roman"/>
              </w:rPr>
              <w:t>7</w:t>
            </w:r>
            <w:r w:rsidRPr="00472F15">
              <w:rPr>
                <w:rFonts w:ascii="Times New Roman" w:hAnsi="Times New Roman" w:cs="Times New Roman"/>
              </w:rPr>
              <w:t xml:space="preserve"> </w:t>
            </w:r>
          </w:p>
          <w:p w14:paraId="6D0A9980" w14:textId="77777777" w:rsidR="00CF7104" w:rsidRPr="00126A97" w:rsidRDefault="00CF7104" w:rsidP="00954701">
            <w:pPr>
              <w:jc w:val="center"/>
              <w:rPr>
                <w:rFonts w:ascii="Times New Roman" w:hAnsi="Times New Roman" w:cs="Times New Roman"/>
                <w:sz w:val="24"/>
                <w:szCs w:val="24"/>
              </w:rPr>
            </w:pPr>
            <w:r w:rsidRPr="00472F15">
              <w:rPr>
                <w:rFonts w:ascii="Times New Roman" w:hAnsi="Times New Roman" w:cs="Times New Roman"/>
              </w:rPr>
              <w:t>(</w:t>
            </w:r>
            <w:r w:rsidR="00954701">
              <w:rPr>
                <w:rFonts w:ascii="Times New Roman" w:hAnsi="Times New Roman" w:cs="Times New Roman"/>
              </w:rPr>
              <w:t>0.74</w:t>
            </w:r>
            <w:r w:rsidRPr="00472F15">
              <w:rPr>
                <w:rFonts w:ascii="Times New Roman" w:hAnsi="Times New Roman" w:cs="Times New Roman"/>
              </w:rPr>
              <w:t>-0.</w:t>
            </w:r>
            <w:r w:rsidR="00954701">
              <w:rPr>
                <w:rFonts w:ascii="Times New Roman" w:hAnsi="Times New Roman" w:cs="Times New Roman"/>
              </w:rPr>
              <w:t>80</w:t>
            </w:r>
            <w:r w:rsidRPr="00472F15">
              <w:rPr>
                <w:rFonts w:ascii="Times New Roman" w:hAnsi="Times New Roman" w:cs="Times New Roman"/>
              </w:rPr>
              <w:t>)</w:t>
            </w:r>
          </w:p>
        </w:tc>
        <w:tc>
          <w:tcPr>
            <w:tcW w:w="0" w:type="auto"/>
            <w:vAlign w:val="center"/>
          </w:tcPr>
          <w:p w14:paraId="4AAFBD8F" w14:textId="77777777" w:rsidR="00CF7104" w:rsidRDefault="00CF7104" w:rsidP="00CF7104">
            <w:pPr>
              <w:jc w:val="center"/>
              <w:rPr>
                <w:rFonts w:ascii="Times New Roman" w:hAnsi="Times New Roman" w:cs="Times New Roman"/>
              </w:rPr>
            </w:pPr>
            <w:r w:rsidRPr="00472F15">
              <w:rPr>
                <w:rFonts w:ascii="Times New Roman" w:hAnsi="Times New Roman" w:cs="Times New Roman"/>
              </w:rPr>
              <w:t>0.5</w:t>
            </w:r>
            <w:r w:rsidR="00954701">
              <w:rPr>
                <w:rFonts w:ascii="Times New Roman" w:hAnsi="Times New Roman" w:cs="Times New Roman"/>
              </w:rPr>
              <w:t>7</w:t>
            </w:r>
            <w:r w:rsidRPr="00472F15">
              <w:rPr>
                <w:rFonts w:ascii="Times New Roman" w:hAnsi="Times New Roman" w:cs="Times New Roman"/>
              </w:rPr>
              <w:t xml:space="preserve"> </w:t>
            </w:r>
          </w:p>
          <w:p w14:paraId="5307ECBE" w14:textId="77777777" w:rsidR="00CF7104" w:rsidRPr="00126A97" w:rsidRDefault="00CF7104" w:rsidP="00954701">
            <w:pPr>
              <w:jc w:val="center"/>
              <w:rPr>
                <w:rFonts w:ascii="Times New Roman" w:hAnsi="Times New Roman" w:cs="Times New Roman"/>
                <w:sz w:val="24"/>
                <w:szCs w:val="24"/>
              </w:rPr>
            </w:pPr>
            <w:r w:rsidRPr="00472F15">
              <w:rPr>
                <w:rFonts w:ascii="Times New Roman" w:hAnsi="Times New Roman" w:cs="Times New Roman"/>
              </w:rPr>
              <w:t>(0.5</w:t>
            </w:r>
            <w:r w:rsidR="00954701">
              <w:rPr>
                <w:rFonts w:ascii="Times New Roman" w:hAnsi="Times New Roman" w:cs="Times New Roman"/>
              </w:rPr>
              <w:t>4</w:t>
            </w:r>
            <w:r w:rsidRPr="00472F15">
              <w:rPr>
                <w:rFonts w:ascii="Times New Roman" w:hAnsi="Times New Roman" w:cs="Times New Roman"/>
              </w:rPr>
              <w:t>-0.</w:t>
            </w:r>
            <w:r w:rsidR="00954701">
              <w:rPr>
                <w:rFonts w:ascii="Times New Roman" w:hAnsi="Times New Roman" w:cs="Times New Roman"/>
              </w:rPr>
              <w:t>60</w:t>
            </w:r>
            <w:r w:rsidRPr="00472F15">
              <w:rPr>
                <w:rFonts w:ascii="Times New Roman" w:hAnsi="Times New Roman" w:cs="Times New Roman"/>
              </w:rPr>
              <w:t>)</w:t>
            </w:r>
          </w:p>
        </w:tc>
      </w:tr>
      <w:tr w:rsidR="00CF7104" w:rsidRPr="00126A97" w14:paraId="3C441E47" w14:textId="77777777" w:rsidTr="00834032">
        <w:tc>
          <w:tcPr>
            <w:tcW w:w="0" w:type="auto"/>
            <w:vMerge/>
          </w:tcPr>
          <w:p w14:paraId="39B16761" w14:textId="77777777" w:rsidR="00CF7104" w:rsidRPr="00490059" w:rsidRDefault="00CF7104" w:rsidP="00CF7104">
            <w:pPr>
              <w:rPr>
                <w:rFonts w:ascii="Times New Roman" w:hAnsi="Times New Roman" w:cs="Times New Roman"/>
                <w:sz w:val="24"/>
                <w:szCs w:val="24"/>
              </w:rPr>
            </w:pPr>
          </w:p>
        </w:tc>
        <w:tc>
          <w:tcPr>
            <w:tcW w:w="0" w:type="auto"/>
          </w:tcPr>
          <w:p w14:paraId="65D7D4AB" w14:textId="77777777" w:rsidR="00CF7104" w:rsidRPr="00490059" w:rsidRDefault="00CF7104" w:rsidP="00CF7104">
            <w:pPr>
              <w:rPr>
                <w:rFonts w:ascii="Times New Roman" w:hAnsi="Times New Roman" w:cs="Times New Roman"/>
                <w:sz w:val="24"/>
                <w:szCs w:val="24"/>
              </w:rPr>
            </w:pPr>
            <w:r w:rsidRPr="00490059">
              <w:rPr>
                <w:rFonts w:ascii="Times New Roman" w:hAnsi="Times New Roman" w:cs="Times New Roman"/>
                <w:sz w:val="24"/>
                <w:szCs w:val="24"/>
              </w:rPr>
              <w:t>Accuracy</w:t>
            </w:r>
          </w:p>
        </w:tc>
        <w:tc>
          <w:tcPr>
            <w:tcW w:w="0" w:type="auto"/>
            <w:vAlign w:val="center"/>
          </w:tcPr>
          <w:p w14:paraId="24069B8F" w14:textId="77777777" w:rsidR="00CF7104" w:rsidRPr="00490059" w:rsidRDefault="00CF7104" w:rsidP="00CF7104">
            <w:pPr>
              <w:jc w:val="center"/>
              <w:rPr>
                <w:rFonts w:ascii="Times New Roman" w:hAnsi="Times New Roman" w:cs="Times New Roman"/>
                <w:sz w:val="24"/>
                <w:szCs w:val="24"/>
              </w:rPr>
            </w:pPr>
            <w:r w:rsidRPr="00490059">
              <w:rPr>
                <w:rFonts w:ascii="Times New Roman" w:hAnsi="Times New Roman" w:cs="Times New Roman"/>
                <w:szCs w:val="24"/>
              </w:rPr>
              <w:t>87% (84-89)</w:t>
            </w:r>
          </w:p>
        </w:tc>
        <w:tc>
          <w:tcPr>
            <w:tcW w:w="0" w:type="auto"/>
            <w:vAlign w:val="center"/>
          </w:tcPr>
          <w:p w14:paraId="2C8A84F5" w14:textId="77777777" w:rsidR="00CF7104" w:rsidRPr="00490059" w:rsidRDefault="00CF7104" w:rsidP="00CF7104">
            <w:pPr>
              <w:jc w:val="center"/>
              <w:rPr>
                <w:rFonts w:ascii="Times New Roman" w:hAnsi="Times New Roman" w:cs="Times New Roman"/>
                <w:sz w:val="24"/>
                <w:szCs w:val="24"/>
              </w:rPr>
            </w:pPr>
            <w:r w:rsidRPr="00490059">
              <w:rPr>
                <w:rFonts w:ascii="Times New Roman" w:hAnsi="Times New Roman" w:cs="Times New Roman"/>
                <w:szCs w:val="24"/>
              </w:rPr>
              <w:t>51% (47-54)</w:t>
            </w:r>
          </w:p>
        </w:tc>
        <w:tc>
          <w:tcPr>
            <w:tcW w:w="0" w:type="auto"/>
            <w:vAlign w:val="center"/>
          </w:tcPr>
          <w:p w14:paraId="591B73D5" w14:textId="77777777" w:rsidR="00CF7104" w:rsidRPr="00126A97" w:rsidRDefault="00CF7104" w:rsidP="00CF7104">
            <w:pPr>
              <w:jc w:val="center"/>
              <w:rPr>
                <w:rFonts w:ascii="Times New Roman" w:hAnsi="Times New Roman" w:cs="Times New Roman"/>
                <w:sz w:val="24"/>
                <w:szCs w:val="24"/>
              </w:rPr>
            </w:pPr>
          </w:p>
        </w:tc>
        <w:tc>
          <w:tcPr>
            <w:tcW w:w="0" w:type="auto"/>
            <w:vAlign w:val="center"/>
          </w:tcPr>
          <w:p w14:paraId="0D37A180" w14:textId="77777777" w:rsidR="00CF7104" w:rsidRPr="00C2708F" w:rsidRDefault="00CF7104" w:rsidP="00CF7104">
            <w:pPr>
              <w:jc w:val="center"/>
              <w:rPr>
                <w:rFonts w:ascii="Times New Roman" w:hAnsi="Times New Roman" w:cs="Times New Roman"/>
                <w:szCs w:val="24"/>
              </w:rPr>
            </w:pPr>
            <w:r w:rsidRPr="00C2708F">
              <w:rPr>
                <w:rFonts w:ascii="Times New Roman" w:hAnsi="Times New Roman" w:cs="Times New Roman"/>
                <w:szCs w:val="24"/>
              </w:rPr>
              <w:t>85% (83-87)</w:t>
            </w:r>
          </w:p>
        </w:tc>
        <w:tc>
          <w:tcPr>
            <w:tcW w:w="0" w:type="auto"/>
            <w:vAlign w:val="center"/>
          </w:tcPr>
          <w:p w14:paraId="2A3B6D4A" w14:textId="77777777" w:rsidR="00CF7104" w:rsidRPr="00C2708F" w:rsidRDefault="00CF7104" w:rsidP="00CF7104">
            <w:pPr>
              <w:jc w:val="center"/>
              <w:rPr>
                <w:rFonts w:ascii="Times New Roman" w:hAnsi="Times New Roman" w:cs="Times New Roman"/>
                <w:szCs w:val="24"/>
              </w:rPr>
            </w:pPr>
            <w:r>
              <w:rPr>
                <w:rFonts w:ascii="Times New Roman" w:hAnsi="Times New Roman" w:cs="Times New Roman"/>
                <w:szCs w:val="24"/>
              </w:rPr>
              <w:t>47% (44-50</w:t>
            </w:r>
            <w:r w:rsidRPr="00126A97">
              <w:rPr>
                <w:rFonts w:ascii="Times New Roman" w:hAnsi="Times New Roman" w:cs="Times New Roman"/>
                <w:szCs w:val="24"/>
              </w:rPr>
              <w:t>)</w:t>
            </w:r>
          </w:p>
        </w:tc>
        <w:tc>
          <w:tcPr>
            <w:tcW w:w="0" w:type="auto"/>
            <w:vAlign w:val="center"/>
          </w:tcPr>
          <w:p w14:paraId="44DC75CA" w14:textId="77777777" w:rsidR="00CF7104" w:rsidRPr="00126A97" w:rsidRDefault="00CF7104" w:rsidP="00CF7104">
            <w:pPr>
              <w:jc w:val="center"/>
              <w:rPr>
                <w:rFonts w:ascii="Times New Roman" w:hAnsi="Times New Roman" w:cs="Times New Roman"/>
                <w:sz w:val="24"/>
                <w:szCs w:val="24"/>
              </w:rPr>
            </w:pPr>
          </w:p>
        </w:tc>
        <w:tc>
          <w:tcPr>
            <w:tcW w:w="0" w:type="auto"/>
            <w:vAlign w:val="center"/>
          </w:tcPr>
          <w:p w14:paraId="589FB247" w14:textId="77777777" w:rsidR="00CF7104" w:rsidRPr="00126A97" w:rsidRDefault="00CF7104" w:rsidP="00CF7104">
            <w:pPr>
              <w:jc w:val="center"/>
              <w:rPr>
                <w:rFonts w:ascii="Times New Roman" w:hAnsi="Times New Roman" w:cs="Times New Roman"/>
                <w:sz w:val="24"/>
                <w:szCs w:val="24"/>
              </w:rPr>
            </w:pPr>
            <w:r w:rsidRPr="00472F15">
              <w:rPr>
                <w:rFonts w:ascii="Times New Roman" w:hAnsi="Times New Roman" w:cs="Times New Roman"/>
                <w:szCs w:val="24"/>
              </w:rPr>
              <w:t>8</w:t>
            </w:r>
            <w:r>
              <w:rPr>
                <w:rFonts w:ascii="Times New Roman" w:hAnsi="Times New Roman" w:cs="Times New Roman"/>
                <w:szCs w:val="24"/>
              </w:rPr>
              <w:t>3</w:t>
            </w:r>
            <w:r w:rsidRPr="00472F15">
              <w:rPr>
                <w:rFonts w:ascii="Times New Roman" w:hAnsi="Times New Roman" w:cs="Times New Roman"/>
                <w:szCs w:val="24"/>
              </w:rPr>
              <w:t>% (8</w:t>
            </w:r>
            <w:r>
              <w:rPr>
                <w:rFonts w:ascii="Times New Roman" w:hAnsi="Times New Roman" w:cs="Times New Roman"/>
                <w:szCs w:val="24"/>
              </w:rPr>
              <w:t>0</w:t>
            </w:r>
            <w:r w:rsidRPr="00472F15">
              <w:rPr>
                <w:rFonts w:ascii="Times New Roman" w:hAnsi="Times New Roman" w:cs="Times New Roman"/>
                <w:szCs w:val="24"/>
              </w:rPr>
              <w:t>-8</w:t>
            </w:r>
            <w:r>
              <w:rPr>
                <w:rFonts w:ascii="Times New Roman" w:hAnsi="Times New Roman" w:cs="Times New Roman"/>
                <w:szCs w:val="24"/>
              </w:rPr>
              <w:t>5</w:t>
            </w:r>
            <w:r w:rsidRPr="00472F15">
              <w:rPr>
                <w:rFonts w:ascii="Times New Roman" w:hAnsi="Times New Roman" w:cs="Times New Roman"/>
                <w:szCs w:val="24"/>
              </w:rPr>
              <w:t>)</w:t>
            </w:r>
          </w:p>
        </w:tc>
        <w:tc>
          <w:tcPr>
            <w:tcW w:w="0" w:type="auto"/>
            <w:vAlign w:val="center"/>
          </w:tcPr>
          <w:p w14:paraId="01873D37" w14:textId="77777777" w:rsidR="00CF7104" w:rsidRPr="00126A97" w:rsidRDefault="00CF7104" w:rsidP="00CF7104">
            <w:pPr>
              <w:jc w:val="center"/>
              <w:rPr>
                <w:rFonts w:ascii="Times New Roman" w:hAnsi="Times New Roman" w:cs="Times New Roman"/>
                <w:sz w:val="24"/>
                <w:szCs w:val="24"/>
              </w:rPr>
            </w:pPr>
            <w:r>
              <w:rPr>
                <w:rFonts w:ascii="Times New Roman" w:hAnsi="Times New Roman" w:cs="Times New Roman"/>
                <w:szCs w:val="24"/>
              </w:rPr>
              <w:t>47% (44-50</w:t>
            </w:r>
            <w:r w:rsidRPr="00126A97">
              <w:rPr>
                <w:rFonts w:ascii="Times New Roman" w:hAnsi="Times New Roman" w:cs="Times New Roman"/>
                <w:szCs w:val="24"/>
              </w:rPr>
              <w:t>)</w:t>
            </w:r>
          </w:p>
        </w:tc>
      </w:tr>
      <w:tr w:rsidR="00CF7104" w:rsidRPr="00126A97" w14:paraId="06045F14" w14:textId="77777777" w:rsidTr="00834032">
        <w:tc>
          <w:tcPr>
            <w:tcW w:w="0" w:type="auto"/>
            <w:vMerge/>
          </w:tcPr>
          <w:p w14:paraId="1C4A6595" w14:textId="77777777" w:rsidR="00CF7104" w:rsidRPr="00126A97" w:rsidRDefault="00CF7104" w:rsidP="00CF7104">
            <w:pPr>
              <w:rPr>
                <w:rFonts w:ascii="Times New Roman" w:hAnsi="Times New Roman" w:cs="Times New Roman"/>
                <w:sz w:val="24"/>
                <w:szCs w:val="24"/>
              </w:rPr>
            </w:pPr>
          </w:p>
        </w:tc>
        <w:tc>
          <w:tcPr>
            <w:tcW w:w="0" w:type="auto"/>
          </w:tcPr>
          <w:p w14:paraId="6D27D79F" w14:textId="77777777" w:rsidR="00CF7104" w:rsidRPr="00126A97" w:rsidRDefault="00CF7104" w:rsidP="00CF7104">
            <w:pPr>
              <w:rPr>
                <w:rFonts w:ascii="Times New Roman" w:hAnsi="Times New Roman" w:cs="Times New Roman"/>
                <w:sz w:val="24"/>
                <w:szCs w:val="24"/>
              </w:rPr>
            </w:pPr>
            <w:r w:rsidRPr="00472F15">
              <w:rPr>
                <w:rFonts w:ascii="Times New Roman" w:hAnsi="Times New Roman" w:cs="Times New Roman"/>
                <w:sz w:val="24"/>
                <w:szCs w:val="24"/>
              </w:rPr>
              <w:t>Sensitivity</w:t>
            </w:r>
          </w:p>
        </w:tc>
        <w:tc>
          <w:tcPr>
            <w:tcW w:w="0" w:type="auto"/>
            <w:vAlign w:val="center"/>
          </w:tcPr>
          <w:p w14:paraId="2C87EE71" w14:textId="77777777" w:rsidR="00CF7104" w:rsidRPr="00126A97" w:rsidRDefault="00CF7104" w:rsidP="00CF7104">
            <w:pPr>
              <w:jc w:val="center"/>
              <w:rPr>
                <w:rFonts w:ascii="Times New Roman" w:hAnsi="Times New Roman" w:cs="Times New Roman"/>
                <w:sz w:val="24"/>
                <w:szCs w:val="24"/>
              </w:rPr>
            </w:pPr>
            <w:r>
              <w:rPr>
                <w:rFonts w:ascii="Times New Roman" w:hAnsi="Times New Roman" w:cs="Times New Roman"/>
                <w:szCs w:val="24"/>
              </w:rPr>
              <w:t>86% (83-91</w:t>
            </w:r>
            <w:r w:rsidRPr="00472F15">
              <w:rPr>
                <w:rFonts w:ascii="Times New Roman" w:hAnsi="Times New Roman" w:cs="Times New Roman"/>
                <w:szCs w:val="24"/>
              </w:rPr>
              <w:t>)</w:t>
            </w:r>
          </w:p>
        </w:tc>
        <w:tc>
          <w:tcPr>
            <w:tcW w:w="0" w:type="auto"/>
            <w:vAlign w:val="center"/>
          </w:tcPr>
          <w:p w14:paraId="75D32C4E" w14:textId="77777777" w:rsidR="00CF7104" w:rsidRPr="00126A97" w:rsidRDefault="00CF7104" w:rsidP="00CF7104">
            <w:pPr>
              <w:jc w:val="center"/>
              <w:rPr>
                <w:rFonts w:ascii="Times New Roman" w:hAnsi="Times New Roman" w:cs="Times New Roman"/>
                <w:sz w:val="24"/>
                <w:szCs w:val="24"/>
              </w:rPr>
            </w:pPr>
            <w:r>
              <w:rPr>
                <w:rFonts w:ascii="Times New Roman" w:hAnsi="Times New Roman" w:cs="Times New Roman"/>
                <w:szCs w:val="24"/>
              </w:rPr>
              <w:t>44% (41-48</w:t>
            </w:r>
            <w:r w:rsidRPr="00472F15">
              <w:rPr>
                <w:rFonts w:ascii="Times New Roman" w:hAnsi="Times New Roman" w:cs="Times New Roman"/>
                <w:szCs w:val="24"/>
              </w:rPr>
              <w:t>)</w:t>
            </w:r>
          </w:p>
        </w:tc>
        <w:tc>
          <w:tcPr>
            <w:tcW w:w="0" w:type="auto"/>
            <w:vAlign w:val="center"/>
          </w:tcPr>
          <w:p w14:paraId="4157A293" w14:textId="77777777" w:rsidR="00CF7104" w:rsidRPr="00126A97" w:rsidRDefault="00CF7104" w:rsidP="00CF7104">
            <w:pPr>
              <w:jc w:val="center"/>
              <w:rPr>
                <w:rFonts w:ascii="Times New Roman" w:hAnsi="Times New Roman" w:cs="Times New Roman"/>
                <w:sz w:val="24"/>
                <w:szCs w:val="24"/>
              </w:rPr>
            </w:pPr>
          </w:p>
        </w:tc>
        <w:tc>
          <w:tcPr>
            <w:tcW w:w="0" w:type="auto"/>
            <w:vAlign w:val="center"/>
          </w:tcPr>
          <w:p w14:paraId="5A04AD27" w14:textId="77777777" w:rsidR="00CF7104" w:rsidRPr="00C2708F" w:rsidRDefault="00CF7104" w:rsidP="00CF7104">
            <w:pPr>
              <w:jc w:val="center"/>
              <w:rPr>
                <w:rFonts w:ascii="Times New Roman" w:hAnsi="Times New Roman" w:cs="Times New Roman"/>
                <w:szCs w:val="24"/>
              </w:rPr>
            </w:pPr>
            <w:r w:rsidRPr="00C2708F">
              <w:rPr>
                <w:rFonts w:ascii="Times New Roman" w:hAnsi="Times New Roman" w:cs="Times New Roman"/>
                <w:szCs w:val="24"/>
              </w:rPr>
              <w:t>86% (83-88)</w:t>
            </w:r>
          </w:p>
        </w:tc>
        <w:tc>
          <w:tcPr>
            <w:tcW w:w="0" w:type="auto"/>
            <w:vAlign w:val="center"/>
          </w:tcPr>
          <w:p w14:paraId="0073A383" w14:textId="77777777" w:rsidR="00CF7104" w:rsidRPr="00C2708F" w:rsidRDefault="00CF7104" w:rsidP="00CF7104">
            <w:pPr>
              <w:jc w:val="center"/>
              <w:rPr>
                <w:rFonts w:ascii="Times New Roman" w:hAnsi="Times New Roman" w:cs="Times New Roman"/>
                <w:szCs w:val="24"/>
              </w:rPr>
            </w:pPr>
            <w:r>
              <w:rPr>
                <w:rFonts w:ascii="Times New Roman" w:hAnsi="Times New Roman" w:cs="Times New Roman"/>
                <w:szCs w:val="24"/>
              </w:rPr>
              <w:t>40% (37-43</w:t>
            </w:r>
            <w:r w:rsidRPr="00126A97">
              <w:rPr>
                <w:rFonts w:ascii="Times New Roman" w:hAnsi="Times New Roman" w:cs="Times New Roman"/>
                <w:szCs w:val="24"/>
              </w:rPr>
              <w:t>)</w:t>
            </w:r>
          </w:p>
        </w:tc>
        <w:tc>
          <w:tcPr>
            <w:tcW w:w="0" w:type="auto"/>
            <w:vAlign w:val="center"/>
          </w:tcPr>
          <w:p w14:paraId="6F54931B" w14:textId="77777777" w:rsidR="00CF7104" w:rsidRPr="00126A97" w:rsidRDefault="00CF7104" w:rsidP="00CF7104">
            <w:pPr>
              <w:jc w:val="center"/>
              <w:rPr>
                <w:rFonts w:ascii="Times New Roman" w:hAnsi="Times New Roman" w:cs="Times New Roman"/>
                <w:sz w:val="24"/>
                <w:szCs w:val="24"/>
              </w:rPr>
            </w:pPr>
          </w:p>
        </w:tc>
        <w:tc>
          <w:tcPr>
            <w:tcW w:w="0" w:type="auto"/>
            <w:vAlign w:val="center"/>
          </w:tcPr>
          <w:p w14:paraId="1A9C6DB2" w14:textId="77777777" w:rsidR="00CF7104" w:rsidRPr="00126A97" w:rsidRDefault="00CF7104" w:rsidP="00CF7104">
            <w:pPr>
              <w:jc w:val="center"/>
              <w:rPr>
                <w:rFonts w:ascii="Times New Roman" w:hAnsi="Times New Roman" w:cs="Times New Roman"/>
                <w:sz w:val="24"/>
                <w:szCs w:val="24"/>
              </w:rPr>
            </w:pPr>
            <w:r w:rsidRPr="00472F15">
              <w:rPr>
                <w:rFonts w:ascii="Times New Roman" w:hAnsi="Times New Roman" w:cs="Times New Roman"/>
                <w:szCs w:val="24"/>
              </w:rPr>
              <w:t>86% (83-88)</w:t>
            </w:r>
          </w:p>
        </w:tc>
        <w:tc>
          <w:tcPr>
            <w:tcW w:w="0" w:type="auto"/>
            <w:vAlign w:val="center"/>
          </w:tcPr>
          <w:p w14:paraId="7E29007B" w14:textId="77777777" w:rsidR="00CF7104" w:rsidRPr="00126A97" w:rsidRDefault="00CF7104" w:rsidP="00CF7104">
            <w:pPr>
              <w:jc w:val="center"/>
              <w:rPr>
                <w:rFonts w:ascii="Times New Roman" w:hAnsi="Times New Roman" w:cs="Times New Roman"/>
                <w:sz w:val="24"/>
                <w:szCs w:val="24"/>
              </w:rPr>
            </w:pPr>
            <w:r>
              <w:rPr>
                <w:rFonts w:ascii="Times New Roman" w:hAnsi="Times New Roman" w:cs="Times New Roman"/>
                <w:szCs w:val="24"/>
              </w:rPr>
              <w:t>44% (41-48</w:t>
            </w:r>
            <w:r w:rsidRPr="00126A97">
              <w:rPr>
                <w:rFonts w:ascii="Times New Roman" w:hAnsi="Times New Roman" w:cs="Times New Roman"/>
                <w:szCs w:val="24"/>
              </w:rPr>
              <w:t>)</w:t>
            </w:r>
          </w:p>
        </w:tc>
      </w:tr>
      <w:tr w:rsidR="00CF7104" w:rsidRPr="00126A97" w14:paraId="65C2CBB7" w14:textId="77777777" w:rsidTr="00834032">
        <w:tc>
          <w:tcPr>
            <w:tcW w:w="0" w:type="auto"/>
            <w:vMerge/>
          </w:tcPr>
          <w:p w14:paraId="70C0476C" w14:textId="77777777" w:rsidR="00CF7104" w:rsidRPr="00126A97" w:rsidRDefault="00CF7104" w:rsidP="00CF7104">
            <w:pPr>
              <w:rPr>
                <w:rFonts w:ascii="Times New Roman" w:hAnsi="Times New Roman" w:cs="Times New Roman"/>
                <w:sz w:val="24"/>
                <w:szCs w:val="24"/>
              </w:rPr>
            </w:pPr>
          </w:p>
        </w:tc>
        <w:tc>
          <w:tcPr>
            <w:tcW w:w="0" w:type="auto"/>
          </w:tcPr>
          <w:p w14:paraId="1B80ED2D" w14:textId="77777777" w:rsidR="00CF7104" w:rsidRPr="00126A97" w:rsidRDefault="00CF7104" w:rsidP="00CF7104">
            <w:pPr>
              <w:rPr>
                <w:rFonts w:ascii="Times New Roman" w:hAnsi="Times New Roman" w:cs="Times New Roman"/>
                <w:sz w:val="24"/>
                <w:szCs w:val="24"/>
              </w:rPr>
            </w:pPr>
            <w:r w:rsidRPr="00472F15">
              <w:rPr>
                <w:rFonts w:ascii="Times New Roman" w:hAnsi="Times New Roman" w:cs="Times New Roman"/>
                <w:sz w:val="24"/>
                <w:szCs w:val="24"/>
              </w:rPr>
              <w:t>Specificity</w:t>
            </w:r>
          </w:p>
        </w:tc>
        <w:tc>
          <w:tcPr>
            <w:tcW w:w="0" w:type="auto"/>
            <w:vAlign w:val="center"/>
          </w:tcPr>
          <w:p w14:paraId="3C17A367" w14:textId="77777777" w:rsidR="00CF7104" w:rsidRPr="00126A97" w:rsidRDefault="00CF7104" w:rsidP="00CF7104">
            <w:pPr>
              <w:jc w:val="center"/>
              <w:rPr>
                <w:rFonts w:ascii="Times New Roman" w:hAnsi="Times New Roman" w:cs="Times New Roman"/>
                <w:sz w:val="24"/>
                <w:szCs w:val="24"/>
              </w:rPr>
            </w:pPr>
            <w:r>
              <w:rPr>
                <w:rFonts w:ascii="Times New Roman" w:hAnsi="Times New Roman" w:cs="Times New Roman"/>
                <w:szCs w:val="24"/>
              </w:rPr>
              <w:t>95% (89-95</w:t>
            </w:r>
            <w:r w:rsidRPr="00472F15">
              <w:rPr>
                <w:rFonts w:ascii="Times New Roman" w:hAnsi="Times New Roman" w:cs="Times New Roman"/>
                <w:szCs w:val="24"/>
              </w:rPr>
              <w:t>)</w:t>
            </w:r>
          </w:p>
        </w:tc>
        <w:tc>
          <w:tcPr>
            <w:tcW w:w="0" w:type="auto"/>
            <w:vAlign w:val="center"/>
          </w:tcPr>
          <w:p w14:paraId="71E467E7" w14:textId="77777777" w:rsidR="00CF7104" w:rsidRPr="00126A97" w:rsidRDefault="00CF7104" w:rsidP="00CF7104">
            <w:pPr>
              <w:jc w:val="center"/>
              <w:rPr>
                <w:rFonts w:ascii="Times New Roman" w:hAnsi="Times New Roman" w:cs="Times New Roman"/>
                <w:sz w:val="24"/>
                <w:szCs w:val="24"/>
              </w:rPr>
            </w:pPr>
            <w:r w:rsidRPr="00472F15">
              <w:rPr>
                <w:rFonts w:ascii="Times New Roman" w:hAnsi="Times New Roman" w:cs="Times New Roman"/>
                <w:szCs w:val="24"/>
              </w:rPr>
              <w:t>98% (93-99)</w:t>
            </w:r>
          </w:p>
        </w:tc>
        <w:tc>
          <w:tcPr>
            <w:tcW w:w="0" w:type="auto"/>
            <w:vAlign w:val="center"/>
          </w:tcPr>
          <w:p w14:paraId="6272FFAD" w14:textId="77777777" w:rsidR="00CF7104" w:rsidRPr="00126A97" w:rsidRDefault="00CF7104" w:rsidP="00CF7104">
            <w:pPr>
              <w:jc w:val="center"/>
              <w:rPr>
                <w:rFonts w:ascii="Times New Roman" w:hAnsi="Times New Roman" w:cs="Times New Roman"/>
                <w:sz w:val="24"/>
                <w:szCs w:val="24"/>
              </w:rPr>
            </w:pPr>
          </w:p>
        </w:tc>
        <w:tc>
          <w:tcPr>
            <w:tcW w:w="0" w:type="auto"/>
            <w:vAlign w:val="center"/>
          </w:tcPr>
          <w:p w14:paraId="70C78C4D" w14:textId="77777777" w:rsidR="00CF7104" w:rsidRPr="00C2708F" w:rsidRDefault="00CF7104" w:rsidP="00CF7104">
            <w:pPr>
              <w:jc w:val="center"/>
              <w:rPr>
                <w:rFonts w:ascii="Times New Roman" w:hAnsi="Times New Roman" w:cs="Times New Roman"/>
                <w:szCs w:val="24"/>
              </w:rPr>
            </w:pPr>
            <w:r w:rsidRPr="00C2708F">
              <w:rPr>
                <w:rFonts w:ascii="Times New Roman" w:hAnsi="Times New Roman" w:cs="Times New Roman"/>
                <w:szCs w:val="24"/>
              </w:rPr>
              <w:t>80% (71-87)</w:t>
            </w:r>
          </w:p>
        </w:tc>
        <w:tc>
          <w:tcPr>
            <w:tcW w:w="0" w:type="auto"/>
            <w:vAlign w:val="center"/>
          </w:tcPr>
          <w:p w14:paraId="325E5ADD" w14:textId="77777777" w:rsidR="00CF7104" w:rsidRPr="00C2708F" w:rsidRDefault="00CF7104" w:rsidP="00CF7104">
            <w:pPr>
              <w:jc w:val="center"/>
              <w:rPr>
                <w:rFonts w:ascii="Times New Roman" w:hAnsi="Times New Roman" w:cs="Times New Roman"/>
                <w:szCs w:val="24"/>
              </w:rPr>
            </w:pPr>
            <w:r>
              <w:rPr>
                <w:rFonts w:ascii="Times New Roman" w:hAnsi="Times New Roman" w:cs="Times New Roman"/>
                <w:szCs w:val="24"/>
              </w:rPr>
              <w:t>67</w:t>
            </w:r>
            <w:r w:rsidRPr="00126A97">
              <w:rPr>
                <w:rFonts w:ascii="Times New Roman" w:hAnsi="Times New Roman" w:cs="Times New Roman"/>
                <w:szCs w:val="24"/>
              </w:rPr>
              <w:t>% (</w:t>
            </w:r>
            <w:r>
              <w:rPr>
                <w:rFonts w:ascii="Times New Roman" w:hAnsi="Times New Roman" w:cs="Times New Roman"/>
                <w:szCs w:val="24"/>
              </w:rPr>
              <w:t>56</w:t>
            </w:r>
            <w:r w:rsidRPr="00126A97">
              <w:rPr>
                <w:rFonts w:ascii="Times New Roman" w:hAnsi="Times New Roman" w:cs="Times New Roman"/>
                <w:szCs w:val="24"/>
              </w:rPr>
              <w:t>-</w:t>
            </w:r>
            <w:r>
              <w:rPr>
                <w:rFonts w:ascii="Times New Roman" w:hAnsi="Times New Roman" w:cs="Times New Roman"/>
                <w:szCs w:val="24"/>
              </w:rPr>
              <w:t>76</w:t>
            </w:r>
            <w:r w:rsidRPr="00126A97">
              <w:rPr>
                <w:rFonts w:ascii="Times New Roman" w:hAnsi="Times New Roman" w:cs="Times New Roman"/>
                <w:szCs w:val="24"/>
              </w:rPr>
              <w:t>)</w:t>
            </w:r>
          </w:p>
        </w:tc>
        <w:tc>
          <w:tcPr>
            <w:tcW w:w="0" w:type="auto"/>
            <w:vAlign w:val="center"/>
          </w:tcPr>
          <w:p w14:paraId="68D0918C" w14:textId="77777777" w:rsidR="00CF7104" w:rsidRPr="00126A97" w:rsidRDefault="00CF7104" w:rsidP="00CF7104">
            <w:pPr>
              <w:jc w:val="center"/>
              <w:rPr>
                <w:rFonts w:ascii="Times New Roman" w:hAnsi="Times New Roman" w:cs="Times New Roman"/>
                <w:sz w:val="24"/>
                <w:szCs w:val="24"/>
              </w:rPr>
            </w:pPr>
          </w:p>
        </w:tc>
        <w:tc>
          <w:tcPr>
            <w:tcW w:w="0" w:type="auto"/>
            <w:vAlign w:val="center"/>
          </w:tcPr>
          <w:p w14:paraId="246C89B8" w14:textId="77777777" w:rsidR="00CF7104" w:rsidRPr="00126A97" w:rsidRDefault="00CF7104" w:rsidP="00CF7104">
            <w:pPr>
              <w:jc w:val="center"/>
              <w:rPr>
                <w:rFonts w:ascii="Times New Roman" w:hAnsi="Times New Roman" w:cs="Times New Roman"/>
                <w:sz w:val="24"/>
                <w:szCs w:val="24"/>
              </w:rPr>
            </w:pPr>
            <w:r>
              <w:rPr>
                <w:rFonts w:ascii="Times New Roman" w:hAnsi="Times New Roman" w:cs="Times New Roman"/>
                <w:szCs w:val="24"/>
              </w:rPr>
              <w:t>63</w:t>
            </w:r>
            <w:r w:rsidRPr="00472F15">
              <w:rPr>
                <w:rFonts w:ascii="Times New Roman" w:hAnsi="Times New Roman" w:cs="Times New Roman"/>
                <w:szCs w:val="24"/>
              </w:rPr>
              <w:t>% (</w:t>
            </w:r>
            <w:r>
              <w:rPr>
                <w:rFonts w:ascii="Times New Roman" w:hAnsi="Times New Roman" w:cs="Times New Roman"/>
                <w:szCs w:val="24"/>
              </w:rPr>
              <w:t>53</w:t>
            </w:r>
            <w:r w:rsidRPr="00472F15">
              <w:rPr>
                <w:rFonts w:ascii="Times New Roman" w:hAnsi="Times New Roman" w:cs="Times New Roman"/>
                <w:szCs w:val="24"/>
              </w:rPr>
              <w:t>-</w:t>
            </w:r>
            <w:r>
              <w:rPr>
                <w:rFonts w:ascii="Times New Roman" w:hAnsi="Times New Roman" w:cs="Times New Roman"/>
                <w:szCs w:val="24"/>
              </w:rPr>
              <w:t>72</w:t>
            </w:r>
            <w:r w:rsidRPr="00472F15">
              <w:rPr>
                <w:rFonts w:ascii="Times New Roman" w:hAnsi="Times New Roman" w:cs="Times New Roman"/>
                <w:szCs w:val="24"/>
              </w:rPr>
              <w:t>)</w:t>
            </w:r>
          </w:p>
        </w:tc>
        <w:tc>
          <w:tcPr>
            <w:tcW w:w="0" w:type="auto"/>
            <w:vAlign w:val="center"/>
          </w:tcPr>
          <w:p w14:paraId="72EC13DC" w14:textId="77777777" w:rsidR="00CF7104" w:rsidRPr="00126A97" w:rsidRDefault="00CF7104" w:rsidP="00CF7104">
            <w:pPr>
              <w:jc w:val="center"/>
              <w:rPr>
                <w:rFonts w:ascii="Times New Roman" w:hAnsi="Times New Roman" w:cs="Times New Roman"/>
                <w:sz w:val="24"/>
                <w:szCs w:val="24"/>
              </w:rPr>
            </w:pPr>
            <w:r>
              <w:rPr>
                <w:rFonts w:ascii="Times New Roman" w:hAnsi="Times New Roman" w:cs="Times New Roman"/>
                <w:szCs w:val="24"/>
              </w:rPr>
              <w:t>67% (57-75</w:t>
            </w:r>
            <w:r w:rsidRPr="00126A97">
              <w:rPr>
                <w:rFonts w:ascii="Times New Roman" w:hAnsi="Times New Roman" w:cs="Times New Roman"/>
                <w:szCs w:val="24"/>
              </w:rPr>
              <w:t>)</w:t>
            </w:r>
          </w:p>
        </w:tc>
      </w:tr>
    </w:tbl>
    <w:p w14:paraId="7D0E21CA" w14:textId="5688E4A0" w:rsidR="00954701" w:rsidRDefault="00954701" w:rsidP="00956F30">
      <w:pPr>
        <w:spacing w:after="0" w:line="240" w:lineRule="auto"/>
        <w:rPr>
          <w:rFonts w:ascii="Times New Roman" w:hAnsi="Times New Roman" w:cs="Times New Roman"/>
          <w:sz w:val="20"/>
          <w:szCs w:val="28"/>
        </w:rPr>
      </w:pPr>
      <w:r w:rsidRPr="00954701">
        <w:rPr>
          <w:rFonts w:ascii="Times New Roman" w:hAnsi="Times New Roman" w:cs="Times New Roman"/>
          <w:sz w:val="20"/>
          <w:szCs w:val="28"/>
        </w:rPr>
        <w:t>AUROC = area under the receive operator curve, CgA = chromogranin A</w:t>
      </w:r>
      <w:r w:rsidR="00490059">
        <w:rPr>
          <w:rFonts w:ascii="Times New Roman" w:hAnsi="Times New Roman" w:cs="Times New Roman"/>
          <w:sz w:val="20"/>
          <w:szCs w:val="28"/>
        </w:rPr>
        <w:t>, IND = image-negative disease. IPD = image-positive disease</w:t>
      </w:r>
    </w:p>
    <w:p w14:paraId="3CEC2E63" w14:textId="50489C71" w:rsidR="00876775" w:rsidRPr="00954701" w:rsidRDefault="00876775" w:rsidP="00956F30">
      <w:pPr>
        <w:spacing w:after="0" w:line="240" w:lineRule="auto"/>
        <w:rPr>
          <w:rFonts w:ascii="Times New Roman" w:hAnsi="Times New Roman" w:cs="Times New Roman"/>
          <w:sz w:val="20"/>
          <w:szCs w:val="28"/>
        </w:rPr>
      </w:pPr>
      <w:r w:rsidRPr="00490059">
        <w:rPr>
          <w:rFonts w:ascii="Times New Roman" w:hAnsi="Times New Roman" w:cs="Times New Roman"/>
          <w:sz w:val="20"/>
          <w:szCs w:val="28"/>
        </w:rPr>
        <w:t>Values in parentheses reflect the 95% confidence intervals.</w:t>
      </w:r>
    </w:p>
    <w:p w14:paraId="22333B52" w14:textId="77777777" w:rsidR="00954701" w:rsidRDefault="00954701" w:rsidP="00956F30">
      <w:pPr>
        <w:spacing w:after="0" w:line="240" w:lineRule="auto"/>
        <w:rPr>
          <w:rFonts w:ascii="Times New Roman" w:hAnsi="Times New Roman" w:cs="Times New Roman"/>
          <w:sz w:val="20"/>
          <w:szCs w:val="28"/>
          <w:u w:val="single"/>
        </w:rPr>
      </w:pPr>
    </w:p>
    <w:p w14:paraId="227772DC" w14:textId="77777777" w:rsidR="0059059D" w:rsidRPr="00954701" w:rsidRDefault="00126A97" w:rsidP="00956F30">
      <w:pPr>
        <w:spacing w:after="0" w:line="240" w:lineRule="auto"/>
        <w:rPr>
          <w:rFonts w:ascii="Times New Roman" w:hAnsi="Times New Roman" w:cs="Times New Roman"/>
          <w:sz w:val="20"/>
          <w:szCs w:val="28"/>
          <w:u w:val="single"/>
        </w:rPr>
      </w:pPr>
      <w:r w:rsidRPr="00954701">
        <w:rPr>
          <w:rFonts w:ascii="Times New Roman" w:hAnsi="Times New Roman" w:cs="Times New Roman"/>
          <w:sz w:val="20"/>
          <w:szCs w:val="28"/>
          <w:u w:val="single"/>
        </w:rPr>
        <w:t>*</w:t>
      </w:r>
      <w:r w:rsidR="0059059D" w:rsidRPr="00954701">
        <w:rPr>
          <w:rFonts w:ascii="Times New Roman" w:hAnsi="Times New Roman" w:cs="Times New Roman"/>
          <w:sz w:val="20"/>
          <w:szCs w:val="28"/>
          <w:u w:val="single"/>
        </w:rPr>
        <w:t>NETest vs</w:t>
      </w:r>
      <w:r w:rsidR="00954701" w:rsidRPr="00954701">
        <w:rPr>
          <w:rFonts w:ascii="Times New Roman" w:hAnsi="Times New Roman" w:cs="Times New Roman"/>
          <w:sz w:val="20"/>
          <w:szCs w:val="28"/>
          <w:u w:val="single"/>
        </w:rPr>
        <w:t>.</w:t>
      </w:r>
      <w:r w:rsidR="0059059D" w:rsidRPr="00954701">
        <w:rPr>
          <w:rFonts w:ascii="Times New Roman" w:hAnsi="Times New Roman" w:cs="Times New Roman"/>
          <w:sz w:val="20"/>
          <w:szCs w:val="28"/>
          <w:u w:val="single"/>
        </w:rPr>
        <w:t xml:space="preserve"> CgA</w:t>
      </w:r>
      <w:r w:rsidR="00954701" w:rsidRPr="00954701">
        <w:rPr>
          <w:rFonts w:ascii="Times New Roman" w:hAnsi="Times New Roman" w:cs="Times New Roman"/>
          <w:sz w:val="20"/>
          <w:szCs w:val="28"/>
          <w:u w:val="single"/>
        </w:rPr>
        <w:t xml:space="preserve"> (McNemar’s testing)</w:t>
      </w:r>
      <w:r w:rsidR="0059059D" w:rsidRPr="00954701">
        <w:rPr>
          <w:rFonts w:ascii="Times New Roman" w:hAnsi="Times New Roman" w:cs="Times New Roman"/>
          <w:sz w:val="20"/>
          <w:szCs w:val="28"/>
          <w:u w:val="single"/>
        </w:rPr>
        <w:t>:</w:t>
      </w:r>
    </w:p>
    <w:p w14:paraId="5B7E32FE" w14:textId="77777777" w:rsidR="002C3837" w:rsidRDefault="000E3490" w:rsidP="00956F30">
      <w:pPr>
        <w:spacing w:after="0" w:line="240" w:lineRule="auto"/>
        <w:rPr>
          <w:rFonts w:ascii="Times New Roman" w:hAnsi="Times New Roman" w:cs="Times New Roman"/>
          <w:sz w:val="20"/>
          <w:szCs w:val="28"/>
        </w:rPr>
      </w:pPr>
      <w:r>
        <w:rPr>
          <w:rFonts w:ascii="Times New Roman" w:hAnsi="Times New Roman" w:cs="Times New Roman"/>
          <w:sz w:val="20"/>
          <w:szCs w:val="28"/>
        </w:rPr>
        <w:t>NETs with disease:</w:t>
      </w:r>
      <w:r w:rsidRPr="00C2708F">
        <w:rPr>
          <w:rFonts w:ascii="Times New Roman" w:hAnsi="Times New Roman" w:cs="Times New Roman"/>
          <w:sz w:val="20"/>
          <w:szCs w:val="28"/>
        </w:rPr>
        <w:t xml:space="preserve"> </w:t>
      </w:r>
      <w:r w:rsidR="00126A97" w:rsidRPr="00C2708F">
        <w:rPr>
          <w:rFonts w:ascii="Times New Roman" w:hAnsi="Times New Roman" w:cs="Times New Roman"/>
          <w:sz w:val="20"/>
          <w:szCs w:val="28"/>
        </w:rPr>
        <w:t>Chi</w:t>
      </w:r>
      <w:r w:rsidR="00126A97" w:rsidRPr="00C2708F">
        <w:rPr>
          <w:rFonts w:ascii="Times New Roman" w:hAnsi="Times New Roman" w:cs="Times New Roman"/>
          <w:sz w:val="20"/>
          <w:szCs w:val="28"/>
          <w:vertAlign w:val="superscript"/>
        </w:rPr>
        <w:t>2</w:t>
      </w:r>
      <w:r w:rsidR="00126A97" w:rsidRPr="00C2708F">
        <w:rPr>
          <w:rFonts w:ascii="Times New Roman" w:hAnsi="Times New Roman" w:cs="Times New Roman"/>
          <w:sz w:val="20"/>
          <w:szCs w:val="28"/>
        </w:rPr>
        <w:t xml:space="preserve"> = 25</w:t>
      </w:r>
      <w:r w:rsidR="0059059D">
        <w:rPr>
          <w:rFonts w:ascii="Times New Roman" w:hAnsi="Times New Roman" w:cs="Times New Roman"/>
          <w:sz w:val="20"/>
          <w:szCs w:val="28"/>
        </w:rPr>
        <w:t>2.8</w:t>
      </w:r>
      <w:r w:rsidR="00126A97" w:rsidRPr="00C2708F">
        <w:rPr>
          <w:rFonts w:ascii="Times New Roman" w:hAnsi="Times New Roman" w:cs="Times New Roman"/>
          <w:sz w:val="20"/>
          <w:szCs w:val="28"/>
        </w:rPr>
        <w:t xml:space="preserve">, </w:t>
      </w:r>
      <w:r w:rsidR="00126A97" w:rsidRPr="00C2708F">
        <w:rPr>
          <w:rFonts w:ascii="Times New Roman" w:hAnsi="Times New Roman" w:cs="Times New Roman"/>
          <w:i/>
          <w:sz w:val="20"/>
          <w:szCs w:val="28"/>
        </w:rPr>
        <w:t>p</w:t>
      </w:r>
      <w:r w:rsidR="00126A97" w:rsidRPr="00C2708F">
        <w:rPr>
          <w:rFonts w:ascii="Times New Roman" w:hAnsi="Times New Roman" w:cs="Times New Roman"/>
          <w:sz w:val="20"/>
          <w:szCs w:val="28"/>
        </w:rPr>
        <w:t>&lt;0.0001</w:t>
      </w:r>
      <w:r w:rsidR="0059059D">
        <w:rPr>
          <w:rFonts w:ascii="Times New Roman" w:hAnsi="Times New Roman" w:cs="Times New Roman"/>
          <w:sz w:val="20"/>
          <w:szCs w:val="28"/>
        </w:rPr>
        <w:t>, Odd’s ratio: 8.64 (6.27-12.2)</w:t>
      </w:r>
    </w:p>
    <w:p w14:paraId="137728A5" w14:textId="77777777" w:rsidR="0059059D" w:rsidRDefault="000E3490" w:rsidP="00956F30">
      <w:pPr>
        <w:spacing w:after="0" w:line="240" w:lineRule="auto"/>
        <w:rPr>
          <w:rFonts w:ascii="Times New Roman" w:hAnsi="Times New Roman" w:cs="Times New Roman"/>
          <w:sz w:val="20"/>
          <w:szCs w:val="28"/>
        </w:rPr>
      </w:pPr>
      <w:r>
        <w:rPr>
          <w:rFonts w:ascii="Times New Roman" w:hAnsi="Times New Roman" w:cs="Times New Roman"/>
          <w:sz w:val="20"/>
          <w:szCs w:val="28"/>
        </w:rPr>
        <w:t xml:space="preserve">Benign diseases: </w:t>
      </w:r>
      <w:r w:rsidR="0059059D" w:rsidRPr="00C2708F">
        <w:rPr>
          <w:rFonts w:ascii="Times New Roman" w:hAnsi="Times New Roman" w:cs="Times New Roman"/>
          <w:sz w:val="20"/>
          <w:szCs w:val="28"/>
        </w:rPr>
        <w:t>Chi</w:t>
      </w:r>
      <w:r w:rsidR="0059059D" w:rsidRPr="00C2708F">
        <w:rPr>
          <w:rFonts w:ascii="Times New Roman" w:hAnsi="Times New Roman" w:cs="Times New Roman"/>
          <w:sz w:val="20"/>
          <w:szCs w:val="28"/>
          <w:vertAlign w:val="superscript"/>
        </w:rPr>
        <w:t>2</w:t>
      </w:r>
      <w:r w:rsidR="0059059D" w:rsidRPr="00C2708F">
        <w:rPr>
          <w:rFonts w:ascii="Times New Roman" w:hAnsi="Times New Roman" w:cs="Times New Roman"/>
          <w:sz w:val="20"/>
          <w:szCs w:val="28"/>
        </w:rPr>
        <w:t xml:space="preserve"> = </w:t>
      </w:r>
      <w:r w:rsidR="0059059D">
        <w:rPr>
          <w:rFonts w:ascii="Times New Roman" w:hAnsi="Times New Roman" w:cs="Times New Roman"/>
          <w:sz w:val="20"/>
          <w:szCs w:val="28"/>
        </w:rPr>
        <w:t>4.97</w:t>
      </w:r>
      <w:r w:rsidR="0059059D" w:rsidRPr="00C2708F">
        <w:rPr>
          <w:rFonts w:ascii="Times New Roman" w:hAnsi="Times New Roman" w:cs="Times New Roman"/>
          <w:sz w:val="20"/>
          <w:szCs w:val="28"/>
        </w:rPr>
        <w:t xml:space="preserve">, </w:t>
      </w:r>
      <w:r w:rsidR="0059059D" w:rsidRPr="00C2708F">
        <w:rPr>
          <w:rFonts w:ascii="Times New Roman" w:hAnsi="Times New Roman" w:cs="Times New Roman"/>
          <w:i/>
          <w:sz w:val="20"/>
          <w:szCs w:val="28"/>
        </w:rPr>
        <w:t>p</w:t>
      </w:r>
      <w:r w:rsidR="0059059D">
        <w:rPr>
          <w:rFonts w:ascii="Times New Roman" w:hAnsi="Times New Roman" w:cs="Times New Roman"/>
          <w:sz w:val="20"/>
          <w:szCs w:val="28"/>
        </w:rPr>
        <w:t>=</w:t>
      </w:r>
      <w:r w:rsidR="0059059D" w:rsidRPr="00C2708F">
        <w:rPr>
          <w:rFonts w:ascii="Times New Roman" w:hAnsi="Times New Roman" w:cs="Times New Roman"/>
          <w:sz w:val="20"/>
          <w:szCs w:val="28"/>
        </w:rPr>
        <w:t>0.0</w:t>
      </w:r>
      <w:r w:rsidR="0059059D">
        <w:rPr>
          <w:rFonts w:ascii="Times New Roman" w:hAnsi="Times New Roman" w:cs="Times New Roman"/>
          <w:sz w:val="20"/>
          <w:szCs w:val="28"/>
        </w:rPr>
        <w:t>26, Odd’s ratio: 0.38 (0.15-0.9)</w:t>
      </w:r>
    </w:p>
    <w:p w14:paraId="5D5F0AC5" w14:textId="77777777" w:rsidR="0059059D" w:rsidRDefault="000E3490" w:rsidP="00956F30">
      <w:pPr>
        <w:spacing w:after="0" w:line="240" w:lineRule="auto"/>
        <w:rPr>
          <w:rFonts w:ascii="Times New Roman" w:hAnsi="Times New Roman" w:cs="Times New Roman"/>
          <w:sz w:val="20"/>
          <w:szCs w:val="28"/>
        </w:rPr>
      </w:pPr>
      <w:r>
        <w:rPr>
          <w:rFonts w:ascii="Times New Roman" w:hAnsi="Times New Roman" w:cs="Times New Roman"/>
          <w:sz w:val="20"/>
          <w:szCs w:val="28"/>
        </w:rPr>
        <w:t>Other neoplasia:</w:t>
      </w:r>
      <w:r w:rsidRPr="00C2708F">
        <w:rPr>
          <w:rFonts w:ascii="Times New Roman" w:hAnsi="Times New Roman" w:cs="Times New Roman"/>
          <w:sz w:val="20"/>
          <w:szCs w:val="28"/>
        </w:rPr>
        <w:t xml:space="preserve"> </w:t>
      </w:r>
      <w:r w:rsidR="0059059D" w:rsidRPr="00C2708F">
        <w:rPr>
          <w:rFonts w:ascii="Times New Roman" w:hAnsi="Times New Roman" w:cs="Times New Roman"/>
          <w:sz w:val="20"/>
          <w:szCs w:val="28"/>
        </w:rPr>
        <w:t>Chi</w:t>
      </w:r>
      <w:r w:rsidR="0059059D" w:rsidRPr="00C2708F">
        <w:rPr>
          <w:rFonts w:ascii="Times New Roman" w:hAnsi="Times New Roman" w:cs="Times New Roman"/>
          <w:sz w:val="20"/>
          <w:szCs w:val="28"/>
          <w:vertAlign w:val="superscript"/>
        </w:rPr>
        <w:t>2</w:t>
      </w:r>
      <w:r w:rsidR="0059059D" w:rsidRPr="00C2708F">
        <w:rPr>
          <w:rFonts w:ascii="Times New Roman" w:hAnsi="Times New Roman" w:cs="Times New Roman"/>
          <w:sz w:val="20"/>
          <w:szCs w:val="28"/>
        </w:rPr>
        <w:t xml:space="preserve"> = </w:t>
      </w:r>
      <w:r w:rsidR="0059059D">
        <w:rPr>
          <w:rFonts w:ascii="Times New Roman" w:hAnsi="Times New Roman" w:cs="Times New Roman"/>
          <w:sz w:val="20"/>
          <w:szCs w:val="28"/>
        </w:rPr>
        <w:t>0.17</w:t>
      </w:r>
      <w:r w:rsidR="0059059D" w:rsidRPr="00C2708F">
        <w:rPr>
          <w:rFonts w:ascii="Times New Roman" w:hAnsi="Times New Roman" w:cs="Times New Roman"/>
          <w:sz w:val="20"/>
          <w:szCs w:val="28"/>
        </w:rPr>
        <w:t xml:space="preserve">, </w:t>
      </w:r>
      <w:r w:rsidR="0059059D" w:rsidRPr="00C2708F">
        <w:rPr>
          <w:rFonts w:ascii="Times New Roman" w:hAnsi="Times New Roman" w:cs="Times New Roman"/>
          <w:i/>
          <w:sz w:val="20"/>
          <w:szCs w:val="28"/>
        </w:rPr>
        <w:t>p</w:t>
      </w:r>
      <w:r w:rsidR="0059059D">
        <w:rPr>
          <w:rFonts w:ascii="Times New Roman" w:hAnsi="Times New Roman" w:cs="Times New Roman"/>
          <w:sz w:val="20"/>
          <w:szCs w:val="28"/>
        </w:rPr>
        <w:t>=0.68, Odd’s ratio: 1.16 (0.66-2.1)</w:t>
      </w:r>
    </w:p>
    <w:p w14:paraId="222D16B0" w14:textId="77777777" w:rsidR="00954701" w:rsidRDefault="00954701" w:rsidP="00956F30">
      <w:pPr>
        <w:spacing w:after="0" w:line="240" w:lineRule="auto"/>
        <w:rPr>
          <w:rFonts w:ascii="Times New Roman" w:hAnsi="Times New Roman" w:cs="Times New Roman"/>
          <w:sz w:val="20"/>
          <w:szCs w:val="28"/>
        </w:rPr>
      </w:pPr>
    </w:p>
    <w:p w14:paraId="36CC1FBA" w14:textId="77777777" w:rsidR="00954701" w:rsidRPr="00954701" w:rsidRDefault="00954701" w:rsidP="00956F30">
      <w:pPr>
        <w:spacing w:after="0" w:line="240" w:lineRule="auto"/>
        <w:rPr>
          <w:rFonts w:ascii="Times New Roman" w:hAnsi="Times New Roman" w:cs="Times New Roman"/>
          <w:sz w:val="20"/>
          <w:szCs w:val="28"/>
          <w:u w:val="single"/>
        </w:rPr>
      </w:pPr>
      <w:r w:rsidRPr="00954701">
        <w:rPr>
          <w:rFonts w:ascii="Times New Roman" w:hAnsi="Times New Roman" w:cs="Times New Roman"/>
          <w:sz w:val="20"/>
          <w:szCs w:val="28"/>
          <w:u w:val="single"/>
        </w:rPr>
        <w:t>**NETest vs. CgA (AUROC comparison):</w:t>
      </w:r>
    </w:p>
    <w:p w14:paraId="4FE9E87A" w14:textId="77777777" w:rsidR="00954701" w:rsidRDefault="00954701" w:rsidP="00956F30">
      <w:pPr>
        <w:spacing w:after="0" w:line="240" w:lineRule="auto"/>
        <w:rPr>
          <w:rFonts w:ascii="Times New Roman" w:hAnsi="Times New Roman" w:cs="Times New Roman"/>
          <w:sz w:val="20"/>
          <w:szCs w:val="28"/>
        </w:rPr>
      </w:pPr>
      <w:r>
        <w:rPr>
          <w:rFonts w:ascii="Times New Roman" w:hAnsi="Times New Roman" w:cs="Times New Roman"/>
          <w:sz w:val="20"/>
          <w:szCs w:val="28"/>
        </w:rPr>
        <w:t xml:space="preserve">NETs vs. controls: Difference between areas: 0.25±0.02. Z-statistic: 11.69, </w:t>
      </w:r>
      <w:r w:rsidRPr="00954701">
        <w:rPr>
          <w:rFonts w:ascii="Times New Roman" w:hAnsi="Times New Roman" w:cs="Times New Roman"/>
          <w:i/>
          <w:sz w:val="20"/>
          <w:szCs w:val="28"/>
        </w:rPr>
        <w:t>p</w:t>
      </w:r>
      <w:r>
        <w:rPr>
          <w:rFonts w:ascii="Times New Roman" w:hAnsi="Times New Roman" w:cs="Times New Roman"/>
          <w:sz w:val="20"/>
          <w:szCs w:val="28"/>
        </w:rPr>
        <w:t>&lt;0.0001</w:t>
      </w:r>
    </w:p>
    <w:p w14:paraId="5B887C37" w14:textId="77777777" w:rsidR="00954701" w:rsidRDefault="00954701" w:rsidP="00956F30">
      <w:pPr>
        <w:spacing w:after="0" w:line="240" w:lineRule="auto"/>
        <w:rPr>
          <w:rFonts w:ascii="Times New Roman" w:hAnsi="Times New Roman" w:cs="Times New Roman"/>
          <w:sz w:val="20"/>
          <w:szCs w:val="28"/>
        </w:rPr>
      </w:pPr>
      <w:r>
        <w:rPr>
          <w:rFonts w:ascii="Times New Roman" w:hAnsi="Times New Roman" w:cs="Times New Roman"/>
          <w:sz w:val="20"/>
          <w:szCs w:val="28"/>
        </w:rPr>
        <w:t xml:space="preserve">NETs vs. benign diseases: Difference between areas: 0.28±0.03. Z-statistic: 9.19, </w:t>
      </w:r>
      <w:r w:rsidRPr="00472F15">
        <w:rPr>
          <w:rFonts w:ascii="Times New Roman" w:hAnsi="Times New Roman" w:cs="Times New Roman"/>
          <w:i/>
          <w:sz w:val="20"/>
          <w:szCs w:val="28"/>
        </w:rPr>
        <w:t>p</w:t>
      </w:r>
      <w:r>
        <w:rPr>
          <w:rFonts w:ascii="Times New Roman" w:hAnsi="Times New Roman" w:cs="Times New Roman"/>
          <w:sz w:val="20"/>
          <w:szCs w:val="28"/>
        </w:rPr>
        <w:t>&lt;0.0001</w:t>
      </w:r>
    </w:p>
    <w:p w14:paraId="1E123967" w14:textId="77777777" w:rsidR="00954701" w:rsidRDefault="00954701" w:rsidP="00956F30">
      <w:pPr>
        <w:spacing w:after="0" w:line="240" w:lineRule="auto"/>
        <w:rPr>
          <w:rFonts w:ascii="Times New Roman" w:hAnsi="Times New Roman" w:cs="Times New Roman"/>
          <w:sz w:val="20"/>
          <w:szCs w:val="28"/>
        </w:rPr>
      </w:pPr>
      <w:r>
        <w:rPr>
          <w:rFonts w:ascii="Times New Roman" w:hAnsi="Times New Roman" w:cs="Times New Roman"/>
          <w:sz w:val="20"/>
          <w:szCs w:val="28"/>
        </w:rPr>
        <w:t xml:space="preserve">NETs vs. other neoplasia: Difference between areas: 0.20±0.04. Z-statistic: 5.6, </w:t>
      </w:r>
      <w:r w:rsidRPr="00472F15">
        <w:rPr>
          <w:rFonts w:ascii="Times New Roman" w:hAnsi="Times New Roman" w:cs="Times New Roman"/>
          <w:i/>
          <w:sz w:val="20"/>
          <w:szCs w:val="28"/>
        </w:rPr>
        <w:t>p</w:t>
      </w:r>
      <w:r>
        <w:rPr>
          <w:rFonts w:ascii="Times New Roman" w:hAnsi="Times New Roman" w:cs="Times New Roman"/>
          <w:sz w:val="20"/>
          <w:szCs w:val="28"/>
        </w:rPr>
        <w:t>&lt;0.0001</w:t>
      </w:r>
    </w:p>
    <w:p w14:paraId="3C30DBB7" w14:textId="728158DF" w:rsidR="00954701" w:rsidRDefault="00954701" w:rsidP="00956F30">
      <w:pPr>
        <w:spacing w:after="0" w:line="240" w:lineRule="auto"/>
        <w:rPr>
          <w:rFonts w:ascii="Times New Roman" w:hAnsi="Times New Roman" w:cs="Times New Roman"/>
          <w:sz w:val="28"/>
          <w:szCs w:val="28"/>
        </w:rPr>
      </w:pPr>
    </w:p>
    <w:p w14:paraId="673B5951" w14:textId="715B6842" w:rsidR="00282B00" w:rsidRPr="00982540" w:rsidRDefault="00282B00" w:rsidP="00956F30">
      <w:pPr>
        <w:spacing w:after="0" w:line="240" w:lineRule="auto"/>
        <w:rPr>
          <w:rFonts w:ascii="Times New Roman" w:hAnsi="Times New Roman" w:cs="Times New Roman"/>
          <w:i/>
          <w:sz w:val="20"/>
          <w:szCs w:val="24"/>
          <w:vertAlign w:val="superscript"/>
        </w:rPr>
      </w:pPr>
      <w:r w:rsidRPr="00024877">
        <w:rPr>
          <w:rFonts w:ascii="Times New Roman" w:hAnsi="Times New Roman" w:cs="Times New Roman"/>
          <w:sz w:val="24"/>
          <w:szCs w:val="24"/>
          <w:vertAlign w:val="superscript"/>
        </w:rPr>
        <w:t>#</w:t>
      </w:r>
      <w:r w:rsidR="00982540" w:rsidRPr="00982540">
        <w:rPr>
          <w:rFonts w:ascii="Times New Roman" w:hAnsi="Times New Roman" w:cs="Times New Roman"/>
          <w:sz w:val="20"/>
          <w:szCs w:val="24"/>
        </w:rPr>
        <w:t>This included 1 Crohn’s disease,3polycystic ovarian syndrome, 4 hypertension, 9 chronic obstructive pulmonary disease (COPD), 14 chronic pancreatitis, 18 gastroesophageal reflux disease (GERD), 50 idiopathic pulmonary fibrosis (IPF)</w:t>
      </w:r>
    </w:p>
    <w:p w14:paraId="1A5AD600" w14:textId="7F0841F5" w:rsidR="00282B00" w:rsidRDefault="00282B00" w:rsidP="00956F30">
      <w:pPr>
        <w:spacing w:after="0" w:line="240" w:lineRule="auto"/>
        <w:rPr>
          <w:rFonts w:ascii="Times New Roman" w:hAnsi="Times New Roman" w:cs="Times New Roman"/>
          <w:sz w:val="24"/>
          <w:szCs w:val="24"/>
          <w:vertAlign w:val="superscript"/>
        </w:rPr>
      </w:pPr>
    </w:p>
    <w:p w14:paraId="7AD75B05" w14:textId="70ED70C7" w:rsidR="00282B00" w:rsidRDefault="00282B00" w:rsidP="00956F30">
      <w:pPr>
        <w:spacing w:after="0" w:line="240" w:lineRule="auto"/>
        <w:rPr>
          <w:rFonts w:ascii="Times New Roman" w:hAnsi="Times New Roman" w:cs="Times New Roman"/>
          <w:sz w:val="28"/>
          <w:szCs w:val="28"/>
        </w:rPr>
      </w:pPr>
      <w:r w:rsidRPr="00024877">
        <w:rPr>
          <w:rFonts w:ascii="Times New Roman" w:hAnsi="Times New Roman" w:cs="Times New Roman"/>
          <w:sz w:val="24"/>
          <w:szCs w:val="24"/>
          <w:vertAlign w:val="superscript"/>
        </w:rPr>
        <w:t>##</w:t>
      </w:r>
      <w:r w:rsidR="00982540" w:rsidRPr="00982540">
        <w:rPr>
          <w:rFonts w:ascii="Times New Roman" w:hAnsi="Times New Roman" w:cs="Times New Roman"/>
          <w:sz w:val="20"/>
          <w:szCs w:val="24"/>
        </w:rPr>
        <w:t xml:space="preserve">This included </w:t>
      </w:r>
      <w:r w:rsidR="006422D9" w:rsidRPr="00982540">
        <w:rPr>
          <w:rFonts w:ascii="Times New Roman" w:hAnsi="Times New Roman" w:cs="Times New Roman"/>
          <w:sz w:val="20"/>
          <w:szCs w:val="20"/>
        </w:rPr>
        <w:t>85 non-small cell lung cancers (NSCLC)</w:t>
      </w:r>
      <w:r w:rsidR="006422D9">
        <w:rPr>
          <w:rFonts w:ascii="Times New Roman" w:hAnsi="Times New Roman" w:cs="Times New Roman"/>
          <w:sz w:val="20"/>
          <w:szCs w:val="20"/>
        </w:rPr>
        <w:t xml:space="preserve">, </w:t>
      </w:r>
      <w:r w:rsidR="006422D9" w:rsidRPr="00982540">
        <w:rPr>
          <w:rFonts w:ascii="Times New Roman" w:hAnsi="Times New Roman" w:cs="Times New Roman"/>
          <w:sz w:val="20"/>
          <w:szCs w:val="20"/>
        </w:rPr>
        <w:t>25 pancreatic cancers</w:t>
      </w:r>
      <w:r w:rsidR="006422D9">
        <w:rPr>
          <w:rFonts w:ascii="Times New Roman" w:hAnsi="Times New Roman" w:cs="Times New Roman"/>
          <w:sz w:val="20"/>
          <w:szCs w:val="20"/>
        </w:rPr>
        <w:t>,</w:t>
      </w:r>
      <w:r w:rsidR="006422D9" w:rsidRPr="00982540">
        <w:rPr>
          <w:rFonts w:ascii="Times New Roman" w:hAnsi="Times New Roman" w:cs="Times New Roman"/>
          <w:sz w:val="20"/>
          <w:szCs w:val="20"/>
        </w:rPr>
        <w:t xml:space="preserve"> </w:t>
      </w:r>
      <w:r w:rsidR="00982540" w:rsidRPr="00982540">
        <w:rPr>
          <w:rFonts w:ascii="Times New Roman" w:hAnsi="Times New Roman" w:cs="Times New Roman"/>
          <w:sz w:val="20"/>
          <w:szCs w:val="20"/>
        </w:rPr>
        <w:t>2</w:t>
      </w:r>
      <w:r w:rsidR="00982540" w:rsidRPr="00982540">
        <w:rPr>
          <w:rFonts w:ascii="Times New Roman" w:hAnsi="Times New Roman" w:cs="Times New Roman"/>
          <w:sz w:val="20"/>
          <w:szCs w:val="20"/>
          <w:vertAlign w:val="superscript"/>
        </w:rPr>
        <w:t xml:space="preserve"> </w:t>
      </w:r>
      <w:r w:rsidR="00982540" w:rsidRPr="00982540">
        <w:rPr>
          <w:rFonts w:ascii="Times New Roman" w:hAnsi="Times New Roman" w:cs="Times New Roman"/>
          <w:sz w:val="20"/>
          <w:szCs w:val="20"/>
        </w:rPr>
        <w:t>liver cancers</w:t>
      </w:r>
    </w:p>
    <w:p w14:paraId="3969D745" w14:textId="162C98F4" w:rsidR="006A0805" w:rsidRDefault="006A0805">
      <w:pPr>
        <w:rPr>
          <w:rFonts w:ascii="Times New Roman" w:hAnsi="Times New Roman" w:cs="Times New Roman"/>
          <w:sz w:val="28"/>
          <w:szCs w:val="28"/>
        </w:rPr>
      </w:pPr>
      <w:r>
        <w:rPr>
          <w:rFonts w:ascii="Times New Roman" w:hAnsi="Times New Roman" w:cs="Times New Roman"/>
          <w:sz w:val="28"/>
          <w:szCs w:val="28"/>
        </w:rPr>
        <w:br w:type="page"/>
      </w:r>
    </w:p>
    <w:p w14:paraId="23862BC8" w14:textId="77777777" w:rsidR="00040B86" w:rsidRPr="006A0805" w:rsidRDefault="00040B86" w:rsidP="00040B86">
      <w:pPr>
        <w:spacing w:after="0" w:line="240" w:lineRule="auto"/>
        <w:rPr>
          <w:rFonts w:ascii="Times New Roman" w:hAnsi="Times New Roman" w:cs="Times New Roman"/>
          <w:b/>
          <w:sz w:val="24"/>
          <w:szCs w:val="24"/>
        </w:rPr>
      </w:pPr>
      <w:bookmarkStart w:id="1" w:name="_Hlk63701513"/>
      <w:r w:rsidRPr="006A0805">
        <w:rPr>
          <w:rFonts w:ascii="Times New Roman" w:hAnsi="Times New Roman" w:cs="Times New Roman"/>
          <w:b/>
          <w:sz w:val="24"/>
          <w:szCs w:val="24"/>
        </w:rPr>
        <w:lastRenderedPageBreak/>
        <w:t xml:space="preserve">Table </w:t>
      </w:r>
      <w:r>
        <w:rPr>
          <w:rFonts w:ascii="Times New Roman" w:hAnsi="Times New Roman" w:cs="Times New Roman"/>
          <w:b/>
          <w:sz w:val="24"/>
          <w:szCs w:val="24"/>
        </w:rPr>
        <w:t>3</w:t>
      </w:r>
      <w:r w:rsidRPr="006A0805">
        <w:rPr>
          <w:rFonts w:ascii="Times New Roman" w:hAnsi="Times New Roman" w:cs="Times New Roman"/>
          <w:b/>
          <w:sz w:val="24"/>
          <w:szCs w:val="24"/>
        </w:rPr>
        <w:t>. Relationship</w:t>
      </w:r>
      <w:r>
        <w:rPr>
          <w:rFonts w:ascii="Times New Roman" w:hAnsi="Times New Roman" w:cs="Times New Roman"/>
          <w:b/>
          <w:sz w:val="24"/>
          <w:szCs w:val="24"/>
        </w:rPr>
        <w:t xml:space="preserve"> of NETest and CgA to Residual Disease</w:t>
      </w:r>
      <w:r w:rsidRPr="006A0805">
        <w:rPr>
          <w:rFonts w:ascii="Times New Roman" w:hAnsi="Times New Roman" w:cs="Times New Roman"/>
          <w:b/>
          <w:sz w:val="24"/>
          <w:szCs w:val="24"/>
        </w:rPr>
        <w:t xml:space="preserve"> and </w:t>
      </w:r>
      <w:r>
        <w:rPr>
          <w:rFonts w:ascii="Times New Roman" w:hAnsi="Times New Roman" w:cs="Times New Roman"/>
          <w:b/>
          <w:sz w:val="24"/>
          <w:szCs w:val="24"/>
        </w:rPr>
        <w:t>R</w:t>
      </w:r>
      <w:r w:rsidRPr="006A0805">
        <w:rPr>
          <w:rFonts w:ascii="Times New Roman" w:hAnsi="Times New Roman" w:cs="Times New Roman"/>
          <w:b/>
          <w:sz w:val="24"/>
          <w:szCs w:val="24"/>
        </w:rPr>
        <w:t xml:space="preserve">ecurrence </w:t>
      </w:r>
      <w:r>
        <w:rPr>
          <w:rFonts w:ascii="Times New Roman" w:hAnsi="Times New Roman" w:cs="Times New Roman"/>
          <w:b/>
          <w:sz w:val="24"/>
          <w:szCs w:val="24"/>
        </w:rPr>
        <w:t>P</w:t>
      </w:r>
      <w:r w:rsidRPr="006A0805">
        <w:rPr>
          <w:rFonts w:ascii="Times New Roman" w:hAnsi="Times New Roman" w:cs="Times New Roman"/>
          <w:b/>
          <w:sz w:val="24"/>
          <w:szCs w:val="24"/>
        </w:rPr>
        <w:t xml:space="preserve">rediction </w:t>
      </w:r>
    </w:p>
    <w:p w14:paraId="6D4A5445" w14:textId="77777777" w:rsidR="00040B86" w:rsidRPr="006A0805" w:rsidRDefault="00040B86" w:rsidP="00040B86">
      <w:pPr>
        <w:spacing w:after="0" w:line="240" w:lineRule="auto"/>
        <w:rPr>
          <w:rFonts w:ascii="Times New Roman" w:hAnsi="Times New Roman" w:cs="Times New Roman"/>
          <w:sz w:val="24"/>
          <w:szCs w:val="24"/>
        </w:rPr>
      </w:pPr>
    </w:p>
    <w:tbl>
      <w:tblPr>
        <w:tblStyle w:val="TableGrid"/>
        <w:tblW w:w="14310" w:type="dxa"/>
        <w:tblInd w:w="-455" w:type="dxa"/>
        <w:tblLayout w:type="fixed"/>
        <w:tblLook w:val="04A0" w:firstRow="1" w:lastRow="0" w:firstColumn="1" w:lastColumn="0" w:noHBand="0" w:noVBand="1"/>
      </w:tblPr>
      <w:tblGrid>
        <w:gridCol w:w="1080"/>
        <w:gridCol w:w="540"/>
        <w:gridCol w:w="900"/>
        <w:gridCol w:w="1260"/>
        <w:gridCol w:w="990"/>
        <w:gridCol w:w="1260"/>
        <w:gridCol w:w="1080"/>
        <w:gridCol w:w="1170"/>
        <w:gridCol w:w="1170"/>
        <w:gridCol w:w="1170"/>
        <w:gridCol w:w="1350"/>
        <w:gridCol w:w="1170"/>
        <w:gridCol w:w="1170"/>
      </w:tblGrid>
      <w:tr w:rsidR="00040B86" w:rsidRPr="00E33766" w14:paraId="3521308F" w14:textId="77777777" w:rsidTr="00D547FB">
        <w:trPr>
          <w:trHeight w:val="521"/>
        </w:trPr>
        <w:tc>
          <w:tcPr>
            <w:tcW w:w="1080" w:type="dxa"/>
            <w:tcBorders>
              <w:right w:val="single" w:sz="6" w:space="0" w:color="auto"/>
            </w:tcBorders>
          </w:tcPr>
          <w:p w14:paraId="578FD93F" w14:textId="77777777" w:rsidR="00040B86" w:rsidRPr="00E33766" w:rsidRDefault="00040B86" w:rsidP="00D547FB">
            <w:pPr>
              <w:jc w:val="center"/>
              <w:rPr>
                <w:rFonts w:ascii="Times New Roman" w:hAnsi="Times New Roman" w:cs="Times New Roman"/>
                <w:b/>
                <w:sz w:val="18"/>
                <w:szCs w:val="18"/>
              </w:rPr>
            </w:pPr>
            <w:r w:rsidRPr="00E33766">
              <w:rPr>
                <w:rFonts w:ascii="Times New Roman" w:hAnsi="Times New Roman" w:cs="Times New Roman"/>
                <w:b/>
                <w:sz w:val="18"/>
                <w:szCs w:val="18"/>
              </w:rPr>
              <w:t>Resection</w:t>
            </w:r>
          </w:p>
        </w:tc>
        <w:tc>
          <w:tcPr>
            <w:tcW w:w="540" w:type="dxa"/>
            <w:tcBorders>
              <w:left w:val="single" w:sz="6" w:space="0" w:color="auto"/>
              <w:right w:val="single" w:sz="6" w:space="0" w:color="auto"/>
            </w:tcBorders>
          </w:tcPr>
          <w:p w14:paraId="448E1B3B" w14:textId="77777777" w:rsidR="00040B86" w:rsidRPr="00E33766" w:rsidRDefault="00040B86" w:rsidP="00D547FB">
            <w:pPr>
              <w:jc w:val="center"/>
              <w:rPr>
                <w:rFonts w:ascii="Times New Roman" w:hAnsi="Times New Roman" w:cs="Times New Roman"/>
                <w:b/>
                <w:sz w:val="18"/>
                <w:szCs w:val="18"/>
              </w:rPr>
            </w:pPr>
            <w:r w:rsidRPr="00E33766">
              <w:rPr>
                <w:rFonts w:ascii="Times New Roman" w:hAnsi="Times New Roman" w:cs="Times New Roman"/>
                <w:b/>
                <w:sz w:val="18"/>
                <w:szCs w:val="18"/>
              </w:rPr>
              <w:t>No.</w:t>
            </w:r>
          </w:p>
        </w:tc>
        <w:tc>
          <w:tcPr>
            <w:tcW w:w="900" w:type="dxa"/>
            <w:tcBorders>
              <w:left w:val="single" w:sz="6" w:space="0" w:color="auto"/>
              <w:right w:val="single" w:sz="6" w:space="0" w:color="auto"/>
            </w:tcBorders>
          </w:tcPr>
          <w:p w14:paraId="1AB77C01" w14:textId="77777777" w:rsidR="00040B86" w:rsidRPr="00E33766" w:rsidRDefault="00040B86" w:rsidP="00D547FB">
            <w:pPr>
              <w:jc w:val="center"/>
              <w:rPr>
                <w:rFonts w:ascii="Times New Roman" w:hAnsi="Times New Roman" w:cs="Times New Roman"/>
                <w:b/>
                <w:sz w:val="18"/>
                <w:szCs w:val="18"/>
              </w:rPr>
            </w:pPr>
            <w:r w:rsidRPr="00E33766">
              <w:rPr>
                <w:rFonts w:ascii="Times New Roman" w:hAnsi="Times New Roman" w:cs="Times New Roman"/>
                <w:b/>
                <w:sz w:val="18"/>
                <w:szCs w:val="18"/>
              </w:rPr>
              <w:t>POD0 NETest</w:t>
            </w:r>
          </w:p>
        </w:tc>
        <w:tc>
          <w:tcPr>
            <w:tcW w:w="1260" w:type="dxa"/>
            <w:tcBorders>
              <w:left w:val="single" w:sz="6" w:space="0" w:color="auto"/>
              <w:right w:val="single" w:sz="6" w:space="0" w:color="auto"/>
            </w:tcBorders>
          </w:tcPr>
          <w:p w14:paraId="0C1CF67A" w14:textId="77777777" w:rsidR="00040B86" w:rsidRDefault="00040B86" w:rsidP="00D547FB">
            <w:pPr>
              <w:jc w:val="center"/>
              <w:rPr>
                <w:rFonts w:ascii="Times New Roman" w:hAnsi="Times New Roman" w:cs="Times New Roman"/>
                <w:b/>
                <w:sz w:val="18"/>
                <w:szCs w:val="18"/>
              </w:rPr>
            </w:pPr>
            <w:r w:rsidRPr="00E33766">
              <w:rPr>
                <w:rFonts w:ascii="Times New Roman" w:hAnsi="Times New Roman" w:cs="Times New Roman"/>
                <w:b/>
                <w:sz w:val="18"/>
                <w:szCs w:val="18"/>
              </w:rPr>
              <w:t xml:space="preserve">NETest </w:t>
            </w:r>
            <w:r>
              <w:rPr>
                <w:rFonts w:ascii="Times New Roman" w:hAnsi="Times New Roman" w:cs="Times New Roman"/>
                <w:b/>
                <w:sz w:val="18"/>
                <w:szCs w:val="18"/>
              </w:rPr>
              <w:t>%</w:t>
            </w:r>
          </w:p>
          <w:p w14:paraId="4E285E11" w14:textId="77777777" w:rsidR="00040B86" w:rsidRPr="00E33766" w:rsidRDefault="00040B86" w:rsidP="00D547FB">
            <w:pPr>
              <w:jc w:val="center"/>
              <w:rPr>
                <w:rFonts w:ascii="Times New Roman" w:hAnsi="Times New Roman" w:cs="Times New Roman"/>
                <w:b/>
                <w:sz w:val="18"/>
                <w:szCs w:val="18"/>
              </w:rPr>
            </w:pPr>
            <w:r w:rsidRPr="00E33766">
              <w:rPr>
                <w:rFonts w:ascii="Times New Roman" w:hAnsi="Times New Roman" w:cs="Times New Roman"/>
                <w:b/>
                <w:sz w:val="18"/>
                <w:szCs w:val="18"/>
              </w:rPr>
              <w:t>Concordance</w:t>
            </w:r>
          </w:p>
        </w:tc>
        <w:tc>
          <w:tcPr>
            <w:tcW w:w="990" w:type="dxa"/>
            <w:tcBorders>
              <w:left w:val="single" w:sz="6" w:space="0" w:color="auto"/>
              <w:right w:val="single" w:sz="6" w:space="0" w:color="auto"/>
            </w:tcBorders>
          </w:tcPr>
          <w:p w14:paraId="7DAD9168" w14:textId="77777777" w:rsidR="00040B86" w:rsidRPr="00E33766" w:rsidRDefault="00040B86" w:rsidP="00D547FB">
            <w:pPr>
              <w:jc w:val="center"/>
              <w:rPr>
                <w:rFonts w:ascii="Times New Roman" w:hAnsi="Times New Roman" w:cs="Times New Roman"/>
                <w:b/>
                <w:sz w:val="18"/>
                <w:szCs w:val="18"/>
              </w:rPr>
            </w:pPr>
            <w:r w:rsidRPr="00E33766">
              <w:rPr>
                <w:rFonts w:ascii="Times New Roman" w:hAnsi="Times New Roman" w:cs="Times New Roman"/>
                <w:b/>
                <w:sz w:val="18"/>
                <w:szCs w:val="18"/>
              </w:rPr>
              <w:t>POD0</w:t>
            </w:r>
          </w:p>
          <w:p w14:paraId="06B03DD1" w14:textId="77777777" w:rsidR="00040B86" w:rsidRPr="00E33766" w:rsidRDefault="00040B86" w:rsidP="00D547FB">
            <w:pPr>
              <w:jc w:val="center"/>
              <w:rPr>
                <w:rFonts w:ascii="Times New Roman" w:hAnsi="Times New Roman" w:cs="Times New Roman"/>
                <w:b/>
                <w:sz w:val="18"/>
                <w:szCs w:val="18"/>
              </w:rPr>
            </w:pPr>
            <w:r w:rsidRPr="00E33766">
              <w:rPr>
                <w:rFonts w:ascii="Times New Roman" w:hAnsi="Times New Roman" w:cs="Times New Roman"/>
                <w:b/>
                <w:sz w:val="18"/>
                <w:szCs w:val="18"/>
              </w:rPr>
              <w:t>CgA</w:t>
            </w:r>
          </w:p>
        </w:tc>
        <w:tc>
          <w:tcPr>
            <w:tcW w:w="1260" w:type="dxa"/>
            <w:tcBorders>
              <w:left w:val="single" w:sz="6" w:space="0" w:color="auto"/>
              <w:right w:val="single" w:sz="6" w:space="0" w:color="auto"/>
            </w:tcBorders>
          </w:tcPr>
          <w:p w14:paraId="3240384B" w14:textId="77777777" w:rsidR="00040B86" w:rsidRPr="00C8421A" w:rsidRDefault="00040B86" w:rsidP="00D547FB">
            <w:pPr>
              <w:jc w:val="center"/>
              <w:rPr>
                <w:rFonts w:ascii="Times New Roman" w:hAnsi="Times New Roman" w:cs="Times New Roman"/>
                <w:b/>
                <w:sz w:val="18"/>
                <w:szCs w:val="18"/>
              </w:rPr>
            </w:pPr>
            <w:r>
              <w:rPr>
                <w:rFonts w:ascii="Times New Roman" w:hAnsi="Times New Roman" w:cs="Times New Roman"/>
                <w:b/>
                <w:sz w:val="18"/>
                <w:szCs w:val="18"/>
              </w:rPr>
              <w:t xml:space="preserve">CgA % </w:t>
            </w:r>
            <w:r w:rsidRPr="007D5A5A">
              <w:rPr>
                <w:rFonts w:ascii="Times New Roman" w:hAnsi="Times New Roman" w:cs="Times New Roman"/>
                <w:b/>
                <w:sz w:val="18"/>
                <w:szCs w:val="18"/>
              </w:rPr>
              <w:t>Concordance</w:t>
            </w:r>
          </w:p>
        </w:tc>
        <w:tc>
          <w:tcPr>
            <w:tcW w:w="1080" w:type="dxa"/>
            <w:tcBorders>
              <w:left w:val="single" w:sz="6" w:space="0" w:color="auto"/>
              <w:right w:val="single" w:sz="6" w:space="0" w:color="auto"/>
            </w:tcBorders>
          </w:tcPr>
          <w:p w14:paraId="64BC6604" w14:textId="77777777" w:rsidR="00040B86" w:rsidRPr="00E33766" w:rsidRDefault="00040B86" w:rsidP="00D547FB">
            <w:pPr>
              <w:jc w:val="center"/>
              <w:rPr>
                <w:rFonts w:ascii="Times New Roman" w:hAnsi="Times New Roman" w:cs="Times New Roman"/>
                <w:b/>
                <w:sz w:val="18"/>
                <w:szCs w:val="18"/>
              </w:rPr>
            </w:pPr>
            <w:r w:rsidRPr="00E33766">
              <w:rPr>
                <w:rFonts w:ascii="Times New Roman" w:hAnsi="Times New Roman" w:cs="Times New Roman"/>
                <w:b/>
                <w:sz w:val="18"/>
                <w:szCs w:val="18"/>
              </w:rPr>
              <w:t>POD30</w:t>
            </w:r>
          </w:p>
          <w:p w14:paraId="2AA2A050" w14:textId="77777777" w:rsidR="00040B86" w:rsidRPr="00E33766" w:rsidRDefault="00040B86" w:rsidP="00D547FB">
            <w:pPr>
              <w:jc w:val="center"/>
              <w:rPr>
                <w:rFonts w:ascii="Times New Roman" w:hAnsi="Times New Roman" w:cs="Times New Roman"/>
                <w:b/>
                <w:sz w:val="18"/>
                <w:szCs w:val="18"/>
              </w:rPr>
            </w:pPr>
            <w:r w:rsidRPr="00E33766">
              <w:rPr>
                <w:rFonts w:ascii="Times New Roman" w:hAnsi="Times New Roman" w:cs="Times New Roman"/>
                <w:b/>
                <w:sz w:val="18"/>
                <w:szCs w:val="18"/>
              </w:rPr>
              <w:t>NETest</w:t>
            </w:r>
          </w:p>
        </w:tc>
        <w:tc>
          <w:tcPr>
            <w:tcW w:w="1170" w:type="dxa"/>
            <w:tcBorders>
              <w:left w:val="single" w:sz="6" w:space="0" w:color="auto"/>
              <w:right w:val="single" w:sz="6" w:space="0" w:color="auto"/>
            </w:tcBorders>
          </w:tcPr>
          <w:p w14:paraId="3BECF661" w14:textId="77777777" w:rsidR="00040B86" w:rsidRPr="00E33766" w:rsidRDefault="00040B86" w:rsidP="00D547FB">
            <w:pPr>
              <w:jc w:val="center"/>
              <w:rPr>
                <w:rFonts w:ascii="Times New Roman" w:hAnsi="Times New Roman" w:cs="Times New Roman"/>
                <w:b/>
                <w:sz w:val="18"/>
                <w:szCs w:val="18"/>
              </w:rPr>
            </w:pPr>
            <w:r w:rsidRPr="00E33766">
              <w:rPr>
                <w:rFonts w:ascii="Times New Roman" w:hAnsi="Times New Roman" w:cs="Times New Roman"/>
                <w:b/>
                <w:sz w:val="18"/>
                <w:szCs w:val="18"/>
              </w:rPr>
              <w:t>Residual</w:t>
            </w:r>
          </w:p>
          <w:p w14:paraId="0CB4AE80" w14:textId="77777777" w:rsidR="00040B86" w:rsidRPr="00E33766" w:rsidRDefault="00040B86" w:rsidP="00D547FB">
            <w:pPr>
              <w:jc w:val="center"/>
              <w:rPr>
                <w:rFonts w:ascii="Times New Roman" w:hAnsi="Times New Roman" w:cs="Times New Roman"/>
                <w:b/>
                <w:sz w:val="18"/>
                <w:szCs w:val="18"/>
              </w:rPr>
            </w:pPr>
            <w:r w:rsidRPr="00E33766">
              <w:rPr>
                <w:rFonts w:ascii="Times New Roman" w:hAnsi="Times New Roman" w:cs="Times New Roman"/>
                <w:b/>
                <w:sz w:val="18"/>
                <w:szCs w:val="18"/>
              </w:rPr>
              <w:t>Disease</w:t>
            </w:r>
            <w:r>
              <w:rPr>
                <w:rFonts w:ascii="Times New Roman" w:hAnsi="Times New Roman" w:cs="Times New Roman"/>
                <w:b/>
                <w:sz w:val="18"/>
                <w:szCs w:val="18"/>
              </w:rPr>
              <w:t>*</w:t>
            </w:r>
          </w:p>
        </w:tc>
        <w:tc>
          <w:tcPr>
            <w:tcW w:w="1170" w:type="dxa"/>
            <w:tcBorders>
              <w:left w:val="single" w:sz="6" w:space="0" w:color="auto"/>
              <w:right w:val="single" w:sz="6" w:space="0" w:color="auto"/>
            </w:tcBorders>
          </w:tcPr>
          <w:p w14:paraId="0A970E04" w14:textId="77777777" w:rsidR="00040B86" w:rsidRPr="00E33766" w:rsidRDefault="00040B86" w:rsidP="00D547FB">
            <w:pPr>
              <w:jc w:val="center"/>
              <w:rPr>
                <w:rFonts w:ascii="Times New Roman" w:hAnsi="Times New Roman" w:cs="Times New Roman"/>
                <w:b/>
                <w:sz w:val="18"/>
                <w:szCs w:val="18"/>
              </w:rPr>
            </w:pPr>
            <w:r w:rsidRPr="00E33766">
              <w:rPr>
                <w:rFonts w:ascii="Times New Roman" w:hAnsi="Times New Roman" w:cs="Times New Roman"/>
                <w:b/>
                <w:sz w:val="18"/>
                <w:szCs w:val="18"/>
              </w:rPr>
              <w:t xml:space="preserve">NETest </w:t>
            </w:r>
            <w:r>
              <w:rPr>
                <w:rFonts w:ascii="Times New Roman" w:hAnsi="Times New Roman" w:cs="Times New Roman"/>
                <w:b/>
                <w:sz w:val="18"/>
                <w:szCs w:val="18"/>
              </w:rPr>
              <w:t>POD30</w:t>
            </w:r>
          </w:p>
          <w:p w14:paraId="600154B1" w14:textId="77777777" w:rsidR="00040B86" w:rsidRPr="00E33766" w:rsidRDefault="00040B86" w:rsidP="00D547FB">
            <w:pPr>
              <w:jc w:val="center"/>
              <w:rPr>
                <w:rFonts w:ascii="Times New Roman" w:hAnsi="Times New Roman" w:cs="Times New Roman"/>
                <w:b/>
                <w:sz w:val="18"/>
                <w:szCs w:val="18"/>
              </w:rPr>
            </w:pPr>
            <w:r w:rsidRPr="00E33766">
              <w:rPr>
                <w:rFonts w:ascii="Times New Roman" w:hAnsi="Times New Roman" w:cs="Times New Roman"/>
                <w:b/>
                <w:sz w:val="18"/>
                <w:szCs w:val="18"/>
              </w:rPr>
              <w:t>Concordance</w:t>
            </w:r>
          </w:p>
        </w:tc>
        <w:tc>
          <w:tcPr>
            <w:tcW w:w="1170" w:type="dxa"/>
            <w:tcBorders>
              <w:left w:val="single" w:sz="6" w:space="0" w:color="auto"/>
              <w:right w:val="single" w:sz="6" w:space="0" w:color="auto"/>
            </w:tcBorders>
          </w:tcPr>
          <w:p w14:paraId="2E1AEEB5" w14:textId="77777777" w:rsidR="00040B86" w:rsidRPr="00E33766" w:rsidRDefault="00040B86" w:rsidP="00D547FB">
            <w:pPr>
              <w:jc w:val="center"/>
              <w:rPr>
                <w:rFonts w:ascii="Times New Roman" w:hAnsi="Times New Roman" w:cs="Times New Roman"/>
                <w:b/>
                <w:sz w:val="18"/>
                <w:szCs w:val="18"/>
              </w:rPr>
            </w:pPr>
            <w:r w:rsidRPr="00E33766">
              <w:rPr>
                <w:rFonts w:ascii="Times New Roman" w:hAnsi="Times New Roman" w:cs="Times New Roman"/>
                <w:b/>
                <w:sz w:val="18"/>
                <w:szCs w:val="18"/>
              </w:rPr>
              <w:t>POD30</w:t>
            </w:r>
          </w:p>
          <w:p w14:paraId="5A445884" w14:textId="77777777" w:rsidR="00040B86" w:rsidRPr="00E33766" w:rsidRDefault="00040B86" w:rsidP="00D547FB">
            <w:pPr>
              <w:jc w:val="center"/>
              <w:rPr>
                <w:rFonts w:ascii="Times New Roman" w:hAnsi="Times New Roman" w:cs="Times New Roman"/>
                <w:b/>
                <w:sz w:val="18"/>
                <w:szCs w:val="18"/>
              </w:rPr>
            </w:pPr>
            <w:r w:rsidRPr="00E33766">
              <w:rPr>
                <w:rFonts w:ascii="Times New Roman" w:hAnsi="Times New Roman" w:cs="Times New Roman"/>
                <w:b/>
                <w:sz w:val="18"/>
                <w:szCs w:val="18"/>
              </w:rPr>
              <w:t>CgA</w:t>
            </w:r>
          </w:p>
        </w:tc>
        <w:tc>
          <w:tcPr>
            <w:tcW w:w="1350" w:type="dxa"/>
            <w:tcBorders>
              <w:left w:val="single" w:sz="6" w:space="0" w:color="auto"/>
              <w:right w:val="single" w:sz="6" w:space="0" w:color="auto"/>
            </w:tcBorders>
          </w:tcPr>
          <w:p w14:paraId="0B0493BA" w14:textId="77777777" w:rsidR="00040B86" w:rsidRPr="00E33766" w:rsidRDefault="00040B86" w:rsidP="00D547FB">
            <w:pPr>
              <w:jc w:val="center"/>
              <w:rPr>
                <w:rFonts w:ascii="Times New Roman" w:hAnsi="Times New Roman" w:cs="Times New Roman"/>
                <w:b/>
                <w:sz w:val="18"/>
                <w:szCs w:val="18"/>
              </w:rPr>
            </w:pPr>
            <w:r w:rsidRPr="00E33766">
              <w:rPr>
                <w:rFonts w:ascii="Times New Roman" w:hAnsi="Times New Roman" w:cs="Times New Roman"/>
                <w:b/>
                <w:sz w:val="18"/>
                <w:szCs w:val="18"/>
              </w:rPr>
              <w:t xml:space="preserve">CgA </w:t>
            </w:r>
            <w:r>
              <w:rPr>
                <w:rFonts w:ascii="Times New Roman" w:hAnsi="Times New Roman" w:cs="Times New Roman"/>
                <w:b/>
                <w:sz w:val="18"/>
                <w:szCs w:val="18"/>
              </w:rPr>
              <w:t>POD30</w:t>
            </w:r>
          </w:p>
          <w:p w14:paraId="49A3FCE5" w14:textId="77777777" w:rsidR="00040B86" w:rsidRPr="00E33766" w:rsidRDefault="00040B86" w:rsidP="00D547FB">
            <w:pPr>
              <w:jc w:val="center"/>
              <w:rPr>
                <w:rFonts w:ascii="Times New Roman" w:hAnsi="Times New Roman" w:cs="Times New Roman"/>
                <w:b/>
                <w:sz w:val="18"/>
                <w:szCs w:val="18"/>
              </w:rPr>
            </w:pPr>
            <w:r w:rsidRPr="00E33766">
              <w:rPr>
                <w:rFonts w:ascii="Times New Roman" w:hAnsi="Times New Roman" w:cs="Times New Roman"/>
                <w:b/>
                <w:sz w:val="18"/>
                <w:szCs w:val="18"/>
              </w:rPr>
              <w:t>Concordance</w:t>
            </w:r>
          </w:p>
        </w:tc>
        <w:tc>
          <w:tcPr>
            <w:tcW w:w="1170" w:type="dxa"/>
            <w:tcBorders>
              <w:left w:val="single" w:sz="6" w:space="0" w:color="auto"/>
              <w:right w:val="single" w:sz="6" w:space="0" w:color="auto"/>
            </w:tcBorders>
          </w:tcPr>
          <w:p w14:paraId="3329AB1E" w14:textId="77777777" w:rsidR="00040B86" w:rsidRPr="00E33766" w:rsidRDefault="00040B86" w:rsidP="00D547FB">
            <w:pPr>
              <w:jc w:val="center"/>
              <w:rPr>
                <w:rFonts w:ascii="Times New Roman" w:hAnsi="Times New Roman" w:cs="Times New Roman"/>
                <w:b/>
                <w:sz w:val="18"/>
                <w:szCs w:val="18"/>
              </w:rPr>
            </w:pPr>
            <w:r w:rsidRPr="00E33766">
              <w:rPr>
                <w:rFonts w:ascii="Times New Roman" w:hAnsi="Times New Roman" w:cs="Times New Roman"/>
                <w:b/>
                <w:sz w:val="18"/>
                <w:szCs w:val="18"/>
              </w:rPr>
              <w:t>NETest</w:t>
            </w:r>
          </w:p>
          <w:p w14:paraId="60967424" w14:textId="77777777" w:rsidR="00040B86" w:rsidRPr="00E33766" w:rsidRDefault="00040B86" w:rsidP="00D547FB">
            <w:pPr>
              <w:jc w:val="center"/>
              <w:rPr>
                <w:rFonts w:ascii="Times New Roman" w:hAnsi="Times New Roman" w:cs="Times New Roman"/>
                <w:b/>
                <w:sz w:val="18"/>
                <w:szCs w:val="18"/>
              </w:rPr>
            </w:pPr>
            <w:r w:rsidRPr="00E33766">
              <w:rPr>
                <w:rFonts w:ascii="Times New Roman" w:hAnsi="Times New Roman" w:cs="Times New Roman"/>
                <w:b/>
                <w:sz w:val="18"/>
                <w:szCs w:val="18"/>
              </w:rPr>
              <w:t>Accuracy</w:t>
            </w:r>
          </w:p>
        </w:tc>
        <w:tc>
          <w:tcPr>
            <w:tcW w:w="1170" w:type="dxa"/>
            <w:tcBorders>
              <w:left w:val="single" w:sz="6" w:space="0" w:color="auto"/>
            </w:tcBorders>
          </w:tcPr>
          <w:p w14:paraId="06F2658B" w14:textId="77777777" w:rsidR="00040B86" w:rsidRPr="00E33766" w:rsidRDefault="00040B86" w:rsidP="00D547FB">
            <w:pPr>
              <w:jc w:val="center"/>
              <w:rPr>
                <w:rFonts w:ascii="Times New Roman" w:hAnsi="Times New Roman" w:cs="Times New Roman"/>
                <w:b/>
                <w:sz w:val="18"/>
                <w:szCs w:val="18"/>
              </w:rPr>
            </w:pPr>
            <w:r w:rsidRPr="00E33766">
              <w:rPr>
                <w:rFonts w:ascii="Times New Roman" w:hAnsi="Times New Roman" w:cs="Times New Roman"/>
                <w:b/>
                <w:sz w:val="18"/>
                <w:szCs w:val="18"/>
              </w:rPr>
              <w:t>CgA</w:t>
            </w:r>
          </w:p>
          <w:p w14:paraId="1C2E3E85" w14:textId="77777777" w:rsidR="00040B86" w:rsidRPr="00E33766" w:rsidRDefault="00040B86" w:rsidP="00D547FB">
            <w:pPr>
              <w:rPr>
                <w:rFonts w:ascii="Times New Roman" w:hAnsi="Times New Roman" w:cs="Times New Roman"/>
                <w:b/>
                <w:sz w:val="18"/>
                <w:szCs w:val="18"/>
              </w:rPr>
            </w:pPr>
            <w:r w:rsidRPr="00E33766">
              <w:rPr>
                <w:rFonts w:ascii="Times New Roman" w:hAnsi="Times New Roman" w:cs="Times New Roman"/>
                <w:b/>
                <w:sz w:val="18"/>
                <w:szCs w:val="18"/>
              </w:rPr>
              <w:t>Accuracy</w:t>
            </w:r>
          </w:p>
        </w:tc>
      </w:tr>
      <w:tr w:rsidR="00040B86" w:rsidRPr="00E33766" w14:paraId="61F1BC3F" w14:textId="77777777" w:rsidTr="00D547FB">
        <w:tc>
          <w:tcPr>
            <w:tcW w:w="1080" w:type="dxa"/>
            <w:vMerge w:val="restart"/>
            <w:vAlign w:val="center"/>
          </w:tcPr>
          <w:p w14:paraId="5550B949"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R0</w:t>
            </w:r>
          </w:p>
        </w:tc>
        <w:tc>
          <w:tcPr>
            <w:tcW w:w="540" w:type="dxa"/>
            <w:vMerge w:val="restart"/>
            <w:vAlign w:val="center"/>
          </w:tcPr>
          <w:p w14:paraId="14E10F79" w14:textId="77777777" w:rsidR="00040B86" w:rsidRPr="003726AB" w:rsidRDefault="00040B86" w:rsidP="00D547FB">
            <w:pPr>
              <w:jc w:val="center"/>
              <w:rPr>
                <w:rFonts w:ascii="Times New Roman" w:hAnsi="Times New Roman" w:cs="Times New Roman"/>
                <w:sz w:val="20"/>
                <w:szCs w:val="20"/>
              </w:rPr>
            </w:pPr>
            <w:r w:rsidRPr="003726AB">
              <w:rPr>
                <w:rFonts w:ascii="Times New Roman" w:hAnsi="Times New Roman" w:cs="Times New Roman"/>
                <w:sz w:val="20"/>
                <w:szCs w:val="20"/>
              </w:rPr>
              <w:t>69</w:t>
            </w:r>
          </w:p>
        </w:tc>
        <w:tc>
          <w:tcPr>
            <w:tcW w:w="900" w:type="dxa"/>
            <w:vAlign w:val="center"/>
          </w:tcPr>
          <w:p w14:paraId="191B424B"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69</w:t>
            </w:r>
          </w:p>
          <w:p w14:paraId="45CAE69A"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positive</w:t>
            </w:r>
          </w:p>
        </w:tc>
        <w:tc>
          <w:tcPr>
            <w:tcW w:w="1260" w:type="dxa"/>
            <w:vMerge w:val="restart"/>
            <w:vAlign w:val="center"/>
          </w:tcPr>
          <w:p w14:paraId="13FD73FF" w14:textId="77777777" w:rsidR="00040B86" w:rsidRPr="003726AB" w:rsidRDefault="00040B86" w:rsidP="00D547FB">
            <w:pPr>
              <w:jc w:val="center"/>
              <w:rPr>
                <w:rFonts w:ascii="Times New Roman" w:hAnsi="Times New Roman" w:cs="Times New Roman"/>
                <w:sz w:val="20"/>
                <w:szCs w:val="20"/>
              </w:rPr>
            </w:pPr>
            <w:r w:rsidRPr="003726AB">
              <w:rPr>
                <w:rFonts w:ascii="Times New Roman" w:hAnsi="Times New Roman" w:cs="Times New Roman"/>
                <w:sz w:val="20"/>
                <w:szCs w:val="20"/>
              </w:rPr>
              <w:t>100%</w:t>
            </w:r>
          </w:p>
        </w:tc>
        <w:tc>
          <w:tcPr>
            <w:tcW w:w="990" w:type="dxa"/>
          </w:tcPr>
          <w:p w14:paraId="7D57AD23"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18</w:t>
            </w:r>
          </w:p>
          <w:p w14:paraId="279A1E10"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positive</w:t>
            </w:r>
          </w:p>
        </w:tc>
        <w:tc>
          <w:tcPr>
            <w:tcW w:w="1260" w:type="dxa"/>
            <w:vMerge w:val="restart"/>
            <w:vAlign w:val="center"/>
          </w:tcPr>
          <w:p w14:paraId="5E801983" w14:textId="77777777" w:rsidR="00040B86" w:rsidRPr="003726AB" w:rsidRDefault="00040B86" w:rsidP="00D547FB">
            <w:pPr>
              <w:jc w:val="center"/>
              <w:rPr>
                <w:rFonts w:ascii="Times New Roman" w:hAnsi="Times New Roman" w:cs="Times New Roman"/>
                <w:sz w:val="20"/>
                <w:szCs w:val="20"/>
              </w:rPr>
            </w:pPr>
            <w:r w:rsidRPr="003726AB">
              <w:rPr>
                <w:rFonts w:ascii="Times New Roman" w:hAnsi="Times New Roman" w:cs="Times New Roman"/>
                <w:sz w:val="20"/>
                <w:szCs w:val="20"/>
              </w:rPr>
              <w:t>26%</w:t>
            </w:r>
          </w:p>
        </w:tc>
        <w:tc>
          <w:tcPr>
            <w:tcW w:w="1080" w:type="dxa"/>
            <w:vAlign w:val="center"/>
          </w:tcPr>
          <w:p w14:paraId="735F9E4A"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19</w:t>
            </w:r>
          </w:p>
          <w:p w14:paraId="364865B5"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 xml:space="preserve">positive </w:t>
            </w:r>
          </w:p>
        </w:tc>
        <w:tc>
          <w:tcPr>
            <w:tcW w:w="1170" w:type="dxa"/>
            <w:vMerge w:val="restart"/>
            <w:vAlign w:val="center"/>
          </w:tcPr>
          <w:p w14:paraId="1272AF17" w14:textId="77777777" w:rsidR="00040B86" w:rsidRPr="003726AB" w:rsidRDefault="00040B86" w:rsidP="00D547FB">
            <w:pPr>
              <w:jc w:val="center"/>
              <w:rPr>
                <w:rFonts w:ascii="Times New Roman" w:hAnsi="Times New Roman" w:cs="Times New Roman"/>
                <w:sz w:val="20"/>
                <w:szCs w:val="20"/>
              </w:rPr>
            </w:pPr>
            <w:r w:rsidRPr="003726AB">
              <w:rPr>
                <w:rFonts w:ascii="Times New Roman" w:hAnsi="Times New Roman" w:cs="Times New Roman"/>
                <w:sz w:val="20"/>
                <w:szCs w:val="20"/>
              </w:rPr>
              <w:t>19</w:t>
            </w:r>
          </w:p>
        </w:tc>
        <w:tc>
          <w:tcPr>
            <w:tcW w:w="1170" w:type="dxa"/>
            <w:vMerge w:val="restart"/>
            <w:vAlign w:val="center"/>
          </w:tcPr>
          <w:p w14:paraId="54B3D321" w14:textId="77777777" w:rsidR="00040B86" w:rsidRDefault="00040B86" w:rsidP="00D547FB">
            <w:pPr>
              <w:jc w:val="center"/>
              <w:rPr>
                <w:rFonts w:ascii="Times New Roman" w:hAnsi="Times New Roman" w:cs="Times New Roman"/>
                <w:sz w:val="18"/>
                <w:szCs w:val="18"/>
              </w:rPr>
            </w:pPr>
            <w:r w:rsidRPr="003726AB">
              <w:rPr>
                <w:rFonts w:ascii="Times New Roman" w:hAnsi="Times New Roman" w:cs="Times New Roman"/>
                <w:sz w:val="18"/>
                <w:szCs w:val="18"/>
              </w:rPr>
              <w:t xml:space="preserve">19 </w:t>
            </w:r>
          </w:p>
          <w:p w14:paraId="11B787A9" w14:textId="77777777" w:rsidR="00040B86" w:rsidRPr="003726AB" w:rsidRDefault="00040B86" w:rsidP="00D547FB">
            <w:pPr>
              <w:jc w:val="center"/>
              <w:rPr>
                <w:rFonts w:ascii="Times New Roman" w:hAnsi="Times New Roman" w:cs="Times New Roman"/>
                <w:sz w:val="18"/>
                <w:szCs w:val="18"/>
              </w:rPr>
            </w:pPr>
            <w:r w:rsidRPr="003726AB">
              <w:rPr>
                <w:rFonts w:ascii="Times New Roman" w:hAnsi="Times New Roman" w:cs="Times New Roman"/>
                <w:sz w:val="18"/>
                <w:szCs w:val="18"/>
              </w:rPr>
              <w:t>positive</w:t>
            </w:r>
          </w:p>
          <w:p w14:paraId="48DC1CBC" w14:textId="77777777" w:rsidR="00040B86" w:rsidRPr="003726AB" w:rsidRDefault="00040B86" w:rsidP="00D547FB">
            <w:pPr>
              <w:jc w:val="center"/>
              <w:rPr>
                <w:rFonts w:ascii="Times New Roman" w:hAnsi="Times New Roman" w:cs="Times New Roman"/>
                <w:sz w:val="18"/>
                <w:szCs w:val="18"/>
              </w:rPr>
            </w:pPr>
            <w:r w:rsidRPr="003726AB">
              <w:rPr>
                <w:rFonts w:ascii="Times New Roman" w:hAnsi="Times New Roman" w:cs="Times New Roman"/>
                <w:sz w:val="18"/>
                <w:szCs w:val="18"/>
              </w:rPr>
              <w:t>(100%)</w:t>
            </w:r>
          </w:p>
        </w:tc>
        <w:tc>
          <w:tcPr>
            <w:tcW w:w="1170" w:type="dxa"/>
            <w:vAlign w:val="center"/>
          </w:tcPr>
          <w:p w14:paraId="3F4736EF"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14</w:t>
            </w:r>
          </w:p>
          <w:p w14:paraId="2A13321D"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positive</w:t>
            </w:r>
          </w:p>
        </w:tc>
        <w:tc>
          <w:tcPr>
            <w:tcW w:w="1350" w:type="dxa"/>
            <w:vMerge w:val="restart"/>
            <w:vAlign w:val="center"/>
          </w:tcPr>
          <w:p w14:paraId="3D763A5B" w14:textId="77777777" w:rsidR="00040B86" w:rsidRDefault="00040B86" w:rsidP="00D547FB">
            <w:pPr>
              <w:jc w:val="center"/>
              <w:rPr>
                <w:rFonts w:ascii="Times New Roman" w:hAnsi="Times New Roman" w:cs="Times New Roman"/>
                <w:sz w:val="18"/>
                <w:szCs w:val="18"/>
              </w:rPr>
            </w:pPr>
            <w:r w:rsidRPr="003726AB">
              <w:rPr>
                <w:rFonts w:ascii="Times New Roman" w:hAnsi="Times New Roman" w:cs="Times New Roman"/>
                <w:sz w:val="18"/>
                <w:szCs w:val="18"/>
              </w:rPr>
              <w:t xml:space="preserve">2 </w:t>
            </w:r>
          </w:p>
          <w:p w14:paraId="7BA99B42" w14:textId="77777777" w:rsidR="00040B86" w:rsidRPr="003726AB" w:rsidRDefault="00040B86" w:rsidP="00D547FB">
            <w:pPr>
              <w:jc w:val="center"/>
              <w:rPr>
                <w:rFonts w:ascii="Times New Roman" w:hAnsi="Times New Roman" w:cs="Times New Roman"/>
                <w:sz w:val="18"/>
                <w:szCs w:val="18"/>
              </w:rPr>
            </w:pPr>
            <w:r w:rsidRPr="003726AB">
              <w:rPr>
                <w:rFonts w:ascii="Times New Roman" w:hAnsi="Times New Roman" w:cs="Times New Roman"/>
                <w:sz w:val="18"/>
                <w:szCs w:val="18"/>
              </w:rPr>
              <w:t>positive</w:t>
            </w:r>
          </w:p>
          <w:p w14:paraId="34B629E4" w14:textId="77777777" w:rsidR="00040B86" w:rsidRPr="003726AB" w:rsidRDefault="00040B86" w:rsidP="00D547FB">
            <w:pPr>
              <w:jc w:val="center"/>
              <w:rPr>
                <w:rFonts w:ascii="Times New Roman" w:hAnsi="Times New Roman" w:cs="Times New Roman"/>
                <w:sz w:val="18"/>
                <w:szCs w:val="18"/>
              </w:rPr>
            </w:pPr>
            <w:r w:rsidRPr="003726AB">
              <w:rPr>
                <w:rFonts w:ascii="Times New Roman" w:hAnsi="Times New Roman" w:cs="Times New Roman"/>
                <w:sz w:val="18"/>
                <w:szCs w:val="18"/>
              </w:rPr>
              <w:t>(14%)</w:t>
            </w:r>
          </w:p>
        </w:tc>
        <w:tc>
          <w:tcPr>
            <w:tcW w:w="1170" w:type="dxa"/>
            <w:vMerge w:val="restart"/>
            <w:vAlign w:val="center"/>
          </w:tcPr>
          <w:p w14:paraId="4B71CD7E" w14:textId="77777777" w:rsidR="00040B86" w:rsidRPr="003726AB" w:rsidRDefault="00040B86" w:rsidP="00D547FB">
            <w:pPr>
              <w:jc w:val="center"/>
              <w:rPr>
                <w:rFonts w:ascii="Times New Roman" w:hAnsi="Times New Roman" w:cs="Times New Roman"/>
                <w:sz w:val="20"/>
                <w:szCs w:val="20"/>
              </w:rPr>
            </w:pPr>
            <w:r w:rsidRPr="003726AB">
              <w:rPr>
                <w:rFonts w:ascii="Times New Roman" w:hAnsi="Times New Roman" w:cs="Times New Roman"/>
                <w:sz w:val="20"/>
                <w:szCs w:val="20"/>
              </w:rPr>
              <w:t>100%</w:t>
            </w:r>
          </w:p>
        </w:tc>
        <w:tc>
          <w:tcPr>
            <w:tcW w:w="1170" w:type="dxa"/>
            <w:vMerge w:val="restart"/>
            <w:vAlign w:val="center"/>
          </w:tcPr>
          <w:p w14:paraId="67E5476B" w14:textId="77777777" w:rsidR="00040B86" w:rsidRPr="003726AB" w:rsidRDefault="00040B86" w:rsidP="00D547FB">
            <w:pPr>
              <w:jc w:val="center"/>
              <w:rPr>
                <w:rFonts w:ascii="Times New Roman" w:hAnsi="Times New Roman" w:cs="Times New Roman"/>
                <w:sz w:val="20"/>
                <w:szCs w:val="20"/>
              </w:rPr>
            </w:pPr>
            <w:r w:rsidRPr="003726AB">
              <w:rPr>
                <w:rFonts w:ascii="Times New Roman" w:hAnsi="Times New Roman" w:cs="Times New Roman"/>
                <w:sz w:val="20"/>
                <w:szCs w:val="20"/>
              </w:rPr>
              <w:t>14%</w:t>
            </w:r>
          </w:p>
        </w:tc>
      </w:tr>
      <w:tr w:rsidR="00040B86" w:rsidRPr="00E33766" w14:paraId="111819D2" w14:textId="77777777" w:rsidTr="00D547FB">
        <w:tc>
          <w:tcPr>
            <w:tcW w:w="1080" w:type="dxa"/>
            <w:vMerge/>
          </w:tcPr>
          <w:p w14:paraId="11CF97B4" w14:textId="77777777" w:rsidR="00040B86" w:rsidRPr="00E33766" w:rsidRDefault="00040B86" w:rsidP="00D547FB">
            <w:pPr>
              <w:jc w:val="center"/>
              <w:rPr>
                <w:rFonts w:ascii="Times New Roman" w:hAnsi="Times New Roman" w:cs="Times New Roman"/>
                <w:sz w:val="18"/>
                <w:szCs w:val="18"/>
              </w:rPr>
            </w:pPr>
          </w:p>
        </w:tc>
        <w:tc>
          <w:tcPr>
            <w:tcW w:w="540" w:type="dxa"/>
            <w:vMerge/>
          </w:tcPr>
          <w:p w14:paraId="63FB8D8F" w14:textId="77777777" w:rsidR="00040B86" w:rsidRPr="003726AB" w:rsidRDefault="00040B86" w:rsidP="00D547FB">
            <w:pPr>
              <w:jc w:val="center"/>
              <w:rPr>
                <w:rFonts w:ascii="Times New Roman" w:hAnsi="Times New Roman" w:cs="Times New Roman"/>
                <w:sz w:val="20"/>
                <w:szCs w:val="20"/>
              </w:rPr>
            </w:pPr>
          </w:p>
        </w:tc>
        <w:tc>
          <w:tcPr>
            <w:tcW w:w="900" w:type="dxa"/>
            <w:vAlign w:val="center"/>
          </w:tcPr>
          <w:p w14:paraId="4472977E"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0</w:t>
            </w:r>
          </w:p>
          <w:p w14:paraId="7B2A8FDE"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negative</w:t>
            </w:r>
          </w:p>
        </w:tc>
        <w:tc>
          <w:tcPr>
            <w:tcW w:w="1260" w:type="dxa"/>
            <w:vMerge/>
            <w:vAlign w:val="center"/>
          </w:tcPr>
          <w:p w14:paraId="2ADE2259" w14:textId="77777777" w:rsidR="00040B86" w:rsidRPr="003726AB" w:rsidRDefault="00040B86" w:rsidP="00D547FB">
            <w:pPr>
              <w:jc w:val="center"/>
              <w:rPr>
                <w:rFonts w:ascii="Times New Roman" w:hAnsi="Times New Roman" w:cs="Times New Roman"/>
                <w:sz w:val="20"/>
                <w:szCs w:val="20"/>
              </w:rPr>
            </w:pPr>
          </w:p>
        </w:tc>
        <w:tc>
          <w:tcPr>
            <w:tcW w:w="990" w:type="dxa"/>
          </w:tcPr>
          <w:p w14:paraId="26D87CFC"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51</w:t>
            </w:r>
          </w:p>
          <w:p w14:paraId="5A3FA26B"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negative</w:t>
            </w:r>
          </w:p>
        </w:tc>
        <w:tc>
          <w:tcPr>
            <w:tcW w:w="1260" w:type="dxa"/>
            <w:vMerge/>
            <w:vAlign w:val="center"/>
          </w:tcPr>
          <w:p w14:paraId="5646B8AA" w14:textId="77777777" w:rsidR="00040B86" w:rsidRPr="003726AB" w:rsidRDefault="00040B86" w:rsidP="00D547FB">
            <w:pPr>
              <w:jc w:val="center"/>
              <w:rPr>
                <w:rFonts w:ascii="Times New Roman" w:hAnsi="Times New Roman" w:cs="Times New Roman"/>
                <w:sz w:val="20"/>
                <w:szCs w:val="20"/>
              </w:rPr>
            </w:pPr>
          </w:p>
        </w:tc>
        <w:tc>
          <w:tcPr>
            <w:tcW w:w="1080" w:type="dxa"/>
            <w:vAlign w:val="center"/>
          </w:tcPr>
          <w:p w14:paraId="72272AC5"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50</w:t>
            </w:r>
          </w:p>
          <w:p w14:paraId="63A0BFAD"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negative</w:t>
            </w:r>
          </w:p>
        </w:tc>
        <w:tc>
          <w:tcPr>
            <w:tcW w:w="1170" w:type="dxa"/>
            <w:vMerge/>
            <w:vAlign w:val="center"/>
          </w:tcPr>
          <w:p w14:paraId="28E63048" w14:textId="77777777" w:rsidR="00040B86" w:rsidRPr="003726AB" w:rsidRDefault="00040B86" w:rsidP="00D547FB">
            <w:pPr>
              <w:jc w:val="center"/>
              <w:rPr>
                <w:rFonts w:ascii="Times New Roman" w:hAnsi="Times New Roman" w:cs="Times New Roman"/>
                <w:sz w:val="20"/>
                <w:szCs w:val="20"/>
              </w:rPr>
            </w:pPr>
          </w:p>
        </w:tc>
        <w:tc>
          <w:tcPr>
            <w:tcW w:w="1170" w:type="dxa"/>
            <w:vMerge/>
            <w:vAlign w:val="center"/>
          </w:tcPr>
          <w:p w14:paraId="21D70B3B" w14:textId="77777777" w:rsidR="00040B86" w:rsidRPr="003726AB" w:rsidRDefault="00040B86" w:rsidP="00D547FB">
            <w:pPr>
              <w:jc w:val="center"/>
              <w:rPr>
                <w:rFonts w:ascii="Times New Roman" w:hAnsi="Times New Roman" w:cs="Times New Roman"/>
                <w:sz w:val="18"/>
                <w:szCs w:val="18"/>
              </w:rPr>
            </w:pPr>
          </w:p>
        </w:tc>
        <w:tc>
          <w:tcPr>
            <w:tcW w:w="1170" w:type="dxa"/>
            <w:vAlign w:val="center"/>
          </w:tcPr>
          <w:p w14:paraId="51D69E70"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55</w:t>
            </w:r>
          </w:p>
          <w:p w14:paraId="31891DE2"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negative</w:t>
            </w:r>
          </w:p>
        </w:tc>
        <w:tc>
          <w:tcPr>
            <w:tcW w:w="1350" w:type="dxa"/>
            <w:vMerge/>
            <w:vAlign w:val="center"/>
          </w:tcPr>
          <w:p w14:paraId="744C2FDB" w14:textId="77777777" w:rsidR="00040B86" w:rsidRPr="003726AB" w:rsidRDefault="00040B86" w:rsidP="00D547FB">
            <w:pPr>
              <w:jc w:val="center"/>
              <w:rPr>
                <w:rFonts w:ascii="Times New Roman" w:hAnsi="Times New Roman" w:cs="Times New Roman"/>
                <w:sz w:val="18"/>
                <w:szCs w:val="18"/>
              </w:rPr>
            </w:pPr>
          </w:p>
        </w:tc>
        <w:tc>
          <w:tcPr>
            <w:tcW w:w="1170" w:type="dxa"/>
            <w:vMerge/>
            <w:vAlign w:val="center"/>
          </w:tcPr>
          <w:p w14:paraId="29D4CCB6" w14:textId="77777777" w:rsidR="00040B86" w:rsidRPr="003726AB" w:rsidRDefault="00040B86" w:rsidP="00D547FB">
            <w:pPr>
              <w:jc w:val="center"/>
              <w:rPr>
                <w:rFonts w:ascii="Times New Roman" w:hAnsi="Times New Roman" w:cs="Times New Roman"/>
                <w:sz w:val="20"/>
                <w:szCs w:val="20"/>
              </w:rPr>
            </w:pPr>
          </w:p>
        </w:tc>
        <w:tc>
          <w:tcPr>
            <w:tcW w:w="1170" w:type="dxa"/>
            <w:vMerge/>
            <w:vAlign w:val="center"/>
          </w:tcPr>
          <w:p w14:paraId="63BE282C" w14:textId="77777777" w:rsidR="00040B86" w:rsidRPr="003726AB" w:rsidRDefault="00040B86" w:rsidP="00D547FB">
            <w:pPr>
              <w:jc w:val="center"/>
              <w:rPr>
                <w:rFonts w:ascii="Times New Roman" w:hAnsi="Times New Roman" w:cs="Times New Roman"/>
                <w:sz w:val="20"/>
                <w:szCs w:val="20"/>
              </w:rPr>
            </w:pPr>
          </w:p>
        </w:tc>
      </w:tr>
      <w:tr w:rsidR="00040B86" w:rsidRPr="00E33766" w14:paraId="7444BB0A" w14:textId="77777777" w:rsidTr="00D547FB">
        <w:tc>
          <w:tcPr>
            <w:tcW w:w="1080" w:type="dxa"/>
            <w:vMerge w:val="restart"/>
            <w:vAlign w:val="center"/>
          </w:tcPr>
          <w:p w14:paraId="64A34E1A"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R1</w:t>
            </w:r>
          </w:p>
        </w:tc>
        <w:tc>
          <w:tcPr>
            <w:tcW w:w="540" w:type="dxa"/>
            <w:vMerge w:val="restart"/>
            <w:vAlign w:val="center"/>
          </w:tcPr>
          <w:p w14:paraId="67F819DA" w14:textId="77777777" w:rsidR="00040B86" w:rsidRPr="003726AB" w:rsidRDefault="00040B86" w:rsidP="00D547FB">
            <w:pPr>
              <w:jc w:val="center"/>
              <w:rPr>
                <w:rFonts w:ascii="Times New Roman" w:hAnsi="Times New Roman" w:cs="Times New Roman"/>
                <w:sz w:val="20"/>
                <w:szCs w:val="20"/>
              </w:rPr>
            </w:pPr>
            <w:r w:rsidRPr="003726AB">
              <w:rPr>
                <w:rFonts w:ascii="Times New Roman" w:hAnsi="Times New Roman" w:cs="Times New Roman"/>
                <w:sz w:val="20"/>
                <w:szCs w:val="20"/>
              </w:rPr>
              <w:t>28</w:t>
            </w:r>
          </w:p>
        </w:tc>
        <w:tc>
          <w:tcPr>
            <w:tcW w:w="900" w:type="dxa"/>
            <w:vAlign w:val="center"/>
          </w:tcPr>
          <w:p w14:paraId="3404BB4E"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28</w:t>
            </w:r>
          </w:p>
          <w:p w14:paraId="34926386"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positive</w:t>
            </w:r>
          </w:p>
        </w:tc>
        <w:tc>
          <w:tcPr>
            <w:tcW w:w="1260" w:type="dxa"/>
            <w:vMerge w:val="restart"/>
            <w:vAlign w:val="center"/>
          </w:tcPr>
          <w:p w14:paraId="6F00CA64" w14:textId="77777777" w:rsidR="00040B86" w:rsidRPr="003726AB" w:rsidRDefault="00040B86" w:rsidP="00D547FB">
            <w:pPr>
              <w:jc w:val="center"/>
              <w:rPr>
                <w:rFonts w:ascii="Times New Roman" w:hAnsi="Times New Roman" w:cs="Times New Roman"/>
                <w:sz w:val="20"/>
                <w:szCs w:val="20"/>
              </w:rPr>
            </w:pPr>
            <w:r w:rsidRPr="003726AB">
              <w:rPr>
                <w:rFonts w:ascii="Times New Roman" w:hAnsi="Times New Roman" w:cs="Times New Roman"/>
                <w:sz w:val="20"/>
                <w:szCs w:val="20"/>
              </w:rPr>
              <w:t>100%</w:t>
            </w:r>
          </w:p>
        </w:tc>
        <w:tc>
          <w:tcPr>
            <w:tcW w:w="990" w:type="dxa"/>
          </w:tcPr>
          <w:p w14:paraId="0C615FCF"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6</w:t>
            </w:r>
          </w:p>
          <w:p w14:paraId="0EA536E2"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positive</w:t>
            </w:r>
          </w:p>
        </w:tc>
        <w:tc>
          <w:tcPr>
            <w:tcW w:w="1260" w:type="dxa"/>
            <w:vMerge w:val="restart"/>
            <w:vAlign w:val="center"/>
          </w:tcPr>
          <w:p w14:paraId="733735CB" w14:textId="77777777" w:rsidR="00040B86" w:rsidRPr="003726AB" w:rsidRDefault="00040B86" w:rsidP="00D547FB">
            <w:pPr>
              <w:jc w:val="center"/>
              <w:rPr>
                <w:rFonts w:ascii="Times New Roman" w:hAnsi="Times New Roman" w:cs="Times New Roman"/>
                <w:sz w:val="20"/>
                <w:szCs w:val="20"/>
              </w:rPr>
            </w:pPr>
            <w:r w:rsidRPr="003726AB">
              <w:rPr>
                <w:rFonts w:ascii="Times New Roman" w:hAnsi="Times New Roman" w:cs="Times New Roman"/>
                <w:sz w:val="20"/>
                <w:szCs w:val="20"/>
              </w:rPr>
              <w:t>21%</w:t>
            </w:r>
          </w:p>
        </w:tc>
        <w:tc>
          <w:tcPr>
            <w:tcW w:w="1080" w:type="dxa"/>
            <w:vAlign w:val="center"/>
          </w:tcPr>
          <w:p w14:paraId="2817A7B5"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28</w:t>
            </w:r>
          </w:p>
          <w:p w14:paraId="2E898114"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positive</w:t>
            </w:r>
          </w:p>
        </w:tc>
        <w:tc>
          <w:tcPr>
            <w:tcW w:w="1170" w:type="dxa"/>
            <w:vMerge w:val="restart"/>
            <w:vAlign w:val="center"/>
          </w:tcPr>
          <w:p w14:paraId="6C29AA30" w14:textId="77777777" w:rsidR="00040B86" w:rsidRPr="003726AB" w:rsidRDefault="00040B86" w:rsidP="00D547FB">
            <w:pPr>
              <w:jc w:val="center"/>
              <w:rPr>
                <w:rFonts w:ascii="Times New Roman" w:hAnsi="Times New Roman" w:cs="Times New Roman"/>
                <w:sz w:val="20"/>
                <w:szCs w:val="20"/>
              </w:rPr>
            </w:pPr>
            <w:r w:rsidRPr="003726AB">
              <w:rPr>
                <w:rFonts w:ascii="Times New Roman" w:hAnsi="Times New Roman" w:cs="Times New Roman"/>
                <w:sz w:val="20"/>
                <w:szCs w:val="20"/>
              </w:rPr>
              <w:t>28</w:t>
            </w:r>
          </w:p>
        </w:tc>
        <w:tc>
          <w:tcPr>
            <w:tcW w:w="1170" w:type="dxa"/>
            <w:vMerge w:val="restart"/>
            <w:vAlign w:val="center"/>
          </w:tcPr>
          <w:p w14:paraId="1572F00C" w14:textId="77777777" w:rsidR="00040B86" w:rsidRDefault="00040B86" w:rsidP="00D547FB">
            <w:pPr>
              <w:jc w:val="center"/>
              <w:rPr>
                <w:rFonts w:ascii="Times New Roman" w:hAnsi="Times New Roman" w:cs="Times New Roman"/>
                <w:sz w:val="18"/>
                <w:szCs w:val="18"/>
              </w:rPr>
            </w:pPr>
            <w:r w:rsidRPr="003726AB">
              <w:rPr>
                <w:rFonts w:ascii="Times New Roman" w:hAnsi="Times New Roman" w:cs="Times New Roman"/>
                <w:sz w:val="18"/>
                <w:szCs w:val="18"/>
              </w:rPr>
              <w:t xml:space="preserve">28 </w:t>
            </w:r>
          </w:p>
          <w:p w14:paraId="756FB288" w14:textId="77777777" w:rsidR="00040B86" w:rsidRPr="003726AB" w:rsidRDefault="00040B86" w:rsidP="00D547FB">
            <w:pPr>
              <w:jc w:val="center"/>
              <w:rPr>
                <w:rFonts w:ascii="Times New Roman" w:hAnsi="Times New Roman" w:cs="Times New Roman"/>
                <w:sz w:val="18"/>
                <w:szCs w:val="18"/>
              </w:rPr>
            </w:pPr>
            <w:r w:rsidRPr="003726AB">
              <w:rPr>
                <w:rFonts w:ascii="Times New Roman" w:hAnsi="Times New Roman" w:cs="Times New Roman"/>
                <w:sz w:val="18"/>
                <w:szCs w:val="18"/>
              </w:rPr>
              <w:t>positive</w:t>
            </w:r>
          </w:p>
          <w:p w14:paraId="5920F1C2" w14:textId="77777777" w:rsidR="00040B86" w:rsidRPr="003726AB" w:rsidRDefault="00040B86" w:rsidP="00D547FB">
            <w:pPr>
              <w:jc w:val="center"/>
              <w:rPr>
                <w:rFonts w:ascii="Times New Roman" w:hAnsi="Times New Roman" w:cs="Times New Roman"/>
                <w:sz w:val="18"/>
                <w:szCs w:val="18"/>
              </w:rPr>
            </w:pPr>
            <w:r w:rsidRPr="003726AB">
              <w:rPr>
                <w:rFonts w:ascii="Times New Roman" w:hAnsi="Times New Roman" w:cs="Times New Roman"/>
                <w:sz w:val="18"/>
                <w:szCs w:val="18"/>
              </w:rPr>
              <w:t>(100%)</w:t>
            </w:r>
          </w:p>
        </w:tc>
        <w:tc>
          <w:tcPr>
            <w:tcW w:w="1170" w:type="dxa"/>
            <w:vAlign w:val="center"/>
          </w:tcPr>
          <w:p w14:paraId="5FE77E1C"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3</w:t>
            </w:r>
          </w:p>
          <w:p w14:paraId="4EDDE1D2"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positive</w:t>
            </w:r>
          </w:p>
        </w:tc>
        <w:tc>
          <w:tcPr>
            <w:tcW w:w="1350" w:type="dxa"/>
            <w:vMerge w:val="restart"/>
            <w:vAlign w:val="center"/>
          </w:tcPr>
          <w:p w14:paraId="312D137A" w14:textId="77777777" w:rsidR="00040B86" w:rsidRPr="003726AB" w:rsidRDefault="00040B86" w:rsidP="00D547FB">
            <w:pPr>
              <w:jc w:val="center"/>
              <w:rPr>
                <w:rFonts w:ascii="Times New Roman" w:hAnsi="Times New Roman" w:cs="Times New Roman"/>
                <w:sz w:val="18"/>
                <w:szCs w:val="18"/>
              </w:rPr>
            </w:pPr>
            <w:r w:rsidRPr="003726AB">
              <w:rPr>
                <w:rFonts w:ascii="Times New Roman" w:hAnsi="Times New Roman" w:cs="Times New Roman"/>
                <w:sz w:val="18"/>
                <w:szCs w:val="18"/>
              </w:rPr>
              <w:t>3</w:t>
            </w:r>
          </w:p>
          <w:p w14:paraId="2950EF29" w14:textId="77777777" w:rsidR="00040B86" w:rsidRPr="003726AB" w:rsidRDefault="00040B86" w:rsidP="00D547FB">
            <w:pPr>
              <w:jc w:val="center"/>
              <w:rPr>
                <w:rFonts w:ascii="Times New Roman" w:hAnsi="Times New Roman" w:cs="Times New Roman"/>
                <w:sz w:val="18"/>
                <w:szCs w:val="18"/>
              </w:rPr>
            </w:pPr>
            <w:r w:rsidRPr="003726AB">
              <w:rPr>
                <w:rFonts w:ascii="Times New Roman" w:hAnsi="Times New Roman" w:cs="Times New Roman"/>
                <w:sz w:val="18"/>
                <w:szCs w:val="18"/>
              </w:rPr>
              <w:t>(11%)</w:t>
            </w:r>
          </w:p>
        </w:tc>
        <w:tc>
          <w:tcPr>
            <w:tcW w:w="1170" w:type="dxa"/>
            <w:vMerge w:val="restart"/>
            <w:vAlign w:val="center"/>
          </w:tcPr>
          <w:p w14:paraId="20F3C872" w14:textId="77777777" w:rsidR="00040B86" w:rsidRPr="003726AB" w:rsidRDefault="00040B86" w:rsidP="00D547FB">
            <w:pPr>
              <w:jc w:val="center"/>
              <w:rPr>
                <w:rFonts w:ascii="Times New Roman" w:hAnsi="Times New Roman" w:cs="Times New Roman"/>
                <w:sz w:val="20"/>
                <w:szCs w:val="20"/>
              </w:rPr>
            </w:pPr>
            <w:r w:rsidRPr="003726AB">
              <w:rPr>
                <w:rFonts w:ascii="Times New Roman" w:hAnsi="Times New Roman" w:cs="Times New Roman"/>
                <w:sz w:val="20"/>
                <w:szCs w:val="20"/>
              </w:rPr>
              <w:t>100%</w:t>
            </w:r>
          </w:p>
        </w:tc>
        <w:tc>
          <w:tcPr>
            <w:tcW w:w="1170" w:type="dxa"/>
            <w:vMerge w:val="restart"/>
            <w:vAlign w:val="center"/>
          </w:tcPr>
          <w:p w14:paraId="435D7B01" w14:textId="77777777" w:rsidR="00040B86" w:rsidRPr="003726AB" w:rsidRDefault="00040B86" w:rsidP="00D547FB">
            <w:pPr>
              <w:jc w:val="center"/>
              <w:rPr>
                <w:rFonts w:ascii="Times New Roman" w:hAnsi="Times New Roman" w:cs="Times New Roman"/>
                <w:sz w:val="20"/>
                <w:szCs w:val="20"/>
              </w:rPr>
            </w:pPr>
            <w:r w:rsidRPr="003726AB">
              <w:rPr>
                <w:rFonts w:ascii="Times New Roman" w:hAnsi="Times New Roman" w:cs="Times New Roman"/>
                <w:sz w:val="20"/>
                <w:szCs w:val="20"/>
              </w:rPr>
              <w:t>11%</w:t>
            </w:r>
          </w:p>
        </w:tc>
      </w:tr>
      <w:tr w:rsidR="00040B86" w:rsidRPr="00E33766" w14:paraId="726495B5" w14:textId="77777777" w:rsidTr="00D547FB">
        <w:tc>
          <w:tcPr>
            <w:tcW w:w="1080" w:type="dxa"/>
            <w:vMerge/>
          </w:tcPr>
          <w:p w14:paraId="0BC85B22" w14:textId="77777777" w:rsidR="00040B86" w:rsidRPr="00E33766" w:rsidRDefault="00040B86" w:rsidP="00D547FB">
            <w:pPr>
              <w:jc w:val="center"/>
              <w:rPr>
                <w:rFonts w:ascii="Times New Roman" w:hAnsi="Times New Roman" w:cs="Times New Roman"/>
                <w:sz w:val="18"/>
                <w:szCs w:val="18"/>
              </w:rPr>
            </w:pPr>
          </w:p>
        </w:tc>
        <w:tc>
          <w:tcPr>
            <w:tcW w:w="540" w:type="dxa"/>
            <w:vMerge/>
          </w:tcPr>
          <w:p w14:paraId="205CDB6E" w14:textId="77777777" w:rsidR="00040B86" w:rsidRPr="003726AB" w:rsidRDefault="00040B86" w:rsidP="00D547FB">
            <w:pPr>
              <w:jc w:val="center"/>
              <w:rPr>
                <w:rFonts w:ascii="Times New Roman" w:hAnsi="Times New Roman" w:cs="Times New Roman"/>
                <w:sz w:val="20"/>
                <w:szCs w:val="20"/>
              </w:rPr>
            </w:pPr>
          </w:p>
        </w:tc>
        <w:tc>
          <w:tcPr>
            <w:tcW w:w="900" w:type="dxa"/>
            <w:vAlign w:val="center"/>
          </w:tcPr>
          <w:p w14:paraId="255AC7A8"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0</w:t>
            </w:r>
          </w:p>
          <w:p w14:paraId="26AA3074"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negative</w:t>
            </w:r>
          </w:p>
        </w:tc>
        <w:tc>
          <w:tcPr>
            <w:tcW w:w="1260" w:type="dxa"/>
            <w:vMerge/>
            <w:vAlign w:val="center"/>
          </w:tcPr>
          <w:p w14:paraId="6A11A35C" w14:textId="77777777" w:rsidR="00040B86" w:rsidRPr="003726AB" w:rsidRDefault="00040B86" w:rsidP="00D547FB">
            <w:pPr>
              <w:jc w:val="center"/>
              <w:rPr>
                <w:rFonts w:ascii="Times New Roman" w:hAnsi="Times New Roman" w:cs="Times New Roman"/>
                <w:sz w:val="20"/>
                <w:szCs w:val="20"/>
              </w:rPr>
            </w:pPr>
          </w:p>
        </w:tc>
        <w:tc>
          <w:tcPr>
            <w:tcW w:w="990" w:type="dxa"/>
          </w:tcPr>
          <w:p w14:paraId="41B4FCBA"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22</w:t>
            </w:r>
          </w:p>
          <w:p w14:paraId="57505285"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negative</w:t>
            </w:r>
          </w:p>
        </w:tc>
        <w:tc>
          <w:tcPr>
            <w:tcW w:w="1260" w:type="dxa"/>
            <w:vMerge/>
            <w:vAlign w:val="center"/>
          </w:tcPr>
          <w:p w14:paraId="3F7AA82F" w14:textId="77777777" w:rsidR="00040B86" w:rsidRPr="003726AB" w:rsidRDefault="00040B86" w:rsidP="00D547FB">
            <w:pPr>
              <w:jc w:val="center"/>
              <w:rPr>
                <w:rFonts w:ascii="Times New Roman" w:hAnsi="Times New Roman" w:cs="Times New Roman"/>
                <w:sz w:val="20"/>
                <w:szCs w:val="20"/>
              </w:rPr>
            </w:pPr>
          </w:p>
        </w:tc>
        <w:tc>
          <w:tcPr>
            <w:tcW w:w="1080" w:type="dxa"/>
            <w:vAlign w:val="center"/>
          </w:tcPr>
          <w:p w14:paraId="5F92F42E"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0</w:t>
            </w:r>
          </w:p>
          <w:p w14:paraId="23AE7223"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negative</w:t>
            </w:r>
          </w:p>
        </w:tc>
        <w:tc>
          <w:tcPr>
            <w:tcW w:w="1170" w:type="dxa"/>
            <w:vMerge/>
            <w:vAlign w:val="center"/>
          </w:tcPr>
          <w:p w14:paraId="765D71FE" w14:textId="77777777" w:rsidR="00040B86" w:rsidRPr="003726AB" w:rsidRDefault="00040B86" w:rsidP="00D547FB">
            <w:pPr>
              <w:jc w:val="center"/>
              <w:rPr>
                <w:rFonts w:ascii="Times New Roman" w:hAnsi="Times New Roman" w:cs="Times New Roman"/>
                <w:sz w:val="20"/>
                <w:szCs w:val="20"/>
              </w:rPr>
            </w:pPr>
          </w:p>
        </w:tc>
        <w:tc>
          <w:tcPr>
            <w:tcW w:w="1170" w:type="dxa"/>
            <w:vMerge/>
            <w:vAlign w:val="center"/>
          </w:tcPr>
          <w:p w14:paraId="79EB0FD6" w14:textId="77777777" w:rsidR="00040B86" w:rsidRPr="003726AB" w:rsidRDefault="00040B86" w:rsidP="00D547FB">
            <w:pPr>
              <w:jc w:val="center"/>
              <w:rPr>
                <w:rFonts w:ascii="Times New Roman" w:hAnsi="Times New Roman" w:cs="Times New Roman"/>
                <w:sz w:val="18"/>
                <w:szCs w:val="18"/>
              </w:rPr>
            </w:pPr>
          </w:p>
        </w:tc>
        <w:tc>
          <w:tcPr>
            <w:tcW w:w="1170" w:type="dxa"/>
            <w:vAlign w:val="center"/>
          </w:tcPr>
          <w:p w14:paraId="49CB7A9B"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25</w:t>
            </w:r>
          </w:p>
          <w:p w14:paraId="1E2B5B83" w14:textId="77777777" w:rsidR="00040B86" w:rsidRPr="00E33766" w:rsidRDefault="00040B86" w:rsidP="00D547FB">
            <w:pPr>
              <w:jc w:val="center"/>
              <w:rPr>
                <w:rFonts w:ascii="Times New Roman" w:hAnsi="Times New Roman" w:cs="Times New Roman"/>
                <w:sz w:val="18"/>
                <w:szCs w:val="18"/>
              </w:rPr>
            </w:pPr>
            <w:r w:rsidRPr="00E33766">
              <w:rPr>
                <w:rFonts w:ascii="Times New Roman" w:hAnsi="Times New Roman" w:cs="Times New Roman"/>
                <w:sz w:val="18"/>
                <w:szCs w:val="18"/>
              </w:rPr>
              <w:t>negative</w:t>
            </w:r>
          </w:p>
        </w:tc>
        <w:tc>
          <w:tcPr>
            <w:tcW w:w="1350" w:type="dxa"/>
            <w:vMerge/>
            <w:vAlign w:val="center"/>
          </w:tcPr>
          <w:p w14:paraId="006263D8" w14:textId="77777777" w:rsidR="00040B86" w:rsidRPr="003726AB" w:rsidRDefault="00040B86" w:rsidP="00D547FB">
            <w:pPr>
              <w:jc w:val="center"/>
              <w:rPr>
                <w:rFonts w:ascii="Times New Roman" w:hAnsi="Times New Roman" w:cs="Times New Roman"/>
                <w:sz w:val="18"/>
                <w:szCs w:val="18"/>
              </w:rPr>
            </w:pPr>
          </w:p>
        </w:tc>
        <w:tc>
          <w:tcPr>
            <w:tcW w:w="1170" w:type="dxa"/>
            <w:vMerge/>
            <w:vAlign w:val="center"/>
          </w:tcPr>
          <w:p w14:paraId="599D123C" w14:textId="77777777" w:rsidR="00040B86" w:rsidRPr="003726AB" w:rsidRDefault="00040B86" w:rsidP="00D547FB">
            <w:pPr>
              <w:jc w:val="center"/>
              <w:rPr>
                <w:rFonts w:ascii="Times New Roman" w:hAnsi="Times New Roman" w:cs="Times New Roman"/>
                <w:sz w:val="20"/>
                <w:szCs w:val="20"/>
              </w:rPr>
            </w:pPr>
          </w:p>
        </w:tc>
        <w:tc>
          <w:tcPr>
            <w:tcW w:w="1170" w:type="dxa"/>
            <w:vMerge/>
            <w:vAlign w:val="center"/>
          </w:tcPr>
          <w:p w14:paraId="79D16D8C" w14:textId="77777777" w:rsidR="00040B86" w:rsidRPr="003726AB" w:rsidRDefault="00040B86" w:rsidP="00D547FB">
            <w:pPr>
              <w:jc w:val="center"/>
              <w:rPr>
                <w:rFonts w:ascii="Times New Roman" w:hAnsi="Times New Roman" w:cs="Times New Roman"/>
                <w:sz w:val="20"/>
                <w:szCs w:val="20"/>
              </w:rPr>
            </w:pPr>
          </w:p>
        </w:tc>
      </w:tr>
      <w:tr w:rsidR="00040B86" w:rsidRPr="00542563" w14:paraId="391473F7" w14:textId="77777777" w:rsidTr="00D547FB">
        <w:tc>
          <w:tcPr>
            <w:tcW w:w="1080" w:type="dxa"/>
            <w:vMerge w:val="restart"/>
            <w:vAlign w:val="center"/>
          </w:tcPr>
          <w:p w14:paraId="17D038B8" w14:textId="77777777" w:rsidR="00040B86" w:rsidRPr="00542563" w:rsidRDefault="00040B86" w:rsidP="00D547FB">
            <w:pPr>
              <w:jc w:val="center"/>
              <w:rPr>
                <w:rFonts w:ascii="Times New Roman" w:hAnsi="Times New Roman" w:cs="Times New Roman"/>
                <w:sz w:val="20"/>
                <w:szCs w:val="20"/>
              </w:rPr>
            </w:pPr>
            <w:r w:rsidRPr="00542563">
              <w:rPr>
                <w:rFonts w:ascii="Times New Roman" w:hAnsi="Times New Roman" w:cs="Times New Roman"/>
                <w:sz w:val="20"/>
                <w:szCs w:val="20"/>
              </w:rPr>
              <w:t>R</w:t>
            </w:r>
            <w:r>
              <w:rPr>
                <w:rFonts w:ascii="Times New Roman" w:hAnsi="Times New Roman" w:cs="Times New Roman"/>
                <w:sz w:val="20"/>
                <w:szCs w:val="20"/>
              </w:rPr>
              <w:t>2</w:t>
            </w:r>
          </w:p>
        </w:tc>
        <w:tc>
          <w:tcPr>
            <w:tcW w:w="540" w:type="dxa"/>
            <w:vMerge w:val="restart"/>
            <w:vAlign w:val="center"/>
          </w:tcPr>
          <w:p w14:paraId="2A1C96FA" w14:textId="77777777" w:rsidR="00040B86" w:rsidRPr="003726AB" w:rsidRDefault="00040B86" w:rsidP="00D547FB">
            <w:pPr>
              <w:jc w:val="center"/>
              <w:rPr>
                <w:rFonts w:ascii="Times New Roman" w:hAnsi="Times New Roman" w:cs="Times New Roman"/>
                <w:sz w:val="20"/>
                <w:szCs w:val="20"/>
              </w:rPr>
            </w:pPr>
            <w:r w:rsidRPr="003726AB">
              <w:rPr>
                <w:rFonts w:ascii="Times New Roman" w:hAnsi="Times New Roman" w:cs="Times New Roman"/>
                <w:sz w:val="20"/>
                <w:szCs w:val="20"/>
              </w:rPr>
              <w:t>25</w:t>
            </w:r>
          </w:p>
        </w:tc>
        <w:tc>
          <w:tcPr>
            <w:tcW w:w="900" w:type="dxa"/>
            <w:vAlign w:val="center"/>
          </w:tcPr>
          <w:p w14:paraId="25D8CE23" w14:textId="77777777" w:rsidR="00040B86" w:rsidRDefault="00040B86" w:rsidP="00D547FB">
            <w:pPr>
              <w:jc w:val="center"/>
              <w:rPr>
                <w:rFonts w:ascii="Times New Roman" w:hAnsi="Times New Roman" w:cs="Times New Roman"/>
                <w:sz w:val="20"/>
                <w:szCs w:val="20"/>
              </w:rPr>
            </w:pPr>
            <w:r w:rsidRPr="00542563">
              <w:rPr>
                <w:rFonts w:ascii="Times New Roman" w:hAnsi="Times New Roman" w:cs="Times New Roman"/>
                <w:sz w:val="20"/>
                <w:szCs w:val="20"/>
              </w:rPr>
              <w:t>25</w:t>
            </w:r>
          </w:p>
          <w:p w14:paraId="0968DBFA" w14:textId="77777777" w:rsidR="00040B86" w:rsidRPr="00542563" w:rsidRDefault="00040B86" w:rsidP="00D547FB">
            <w:pPr>
              <w:jc w:val="center"/>
              <w:rPr>
                <w:rFonts w:ascii="Times New Roman" w:hAnsi="Times New Roman" w:cs="Times New Roman"/>
                <w:sz w:val="20"/>
                <w:szCs w:val="20"/>
              </w:rPr>
            </w:pPr>
            <w:r>
              <w:rPr>
                <w:rFonts w:ascii="Times New Roman" w:hAnsi="Times New Roman" w:cs="Times New Roman"/>
                <w:sz w:val="20"/>
                <w:szCs w:val="20"/>
              </w:rPr>
              <w:t>positive</w:t>
            </w:r>
          </w:p>
        </w:tc>
        <w:tc>
          <w:tcPr>
            <w:tcW w:w="1260" w:type="dxa"/>
            <w:vMerge w:val="restart"/>
            <w:vAlign w:val="center"/>
          </w:tcPr>
          <w:p w14:paraId="16CBAF55" w14:textId="77777777" w:rsidR="00040B86" w:rsidRPr="003726AB" w:rsidRDefault="00040B86" w:rsidP="00D547FB">
            <w:pPr>
              <w:jc w:val="center"/>
              <w:rPr>
                <w:rFonts w:ascii="Times New Roman" w:hAnsi="Times New Roman" w:cs="Times New Roman"/>
                <w:sz w:val="20"/>
                <w:szCs w:val="20"/>
              </w:rPr>
            </w:pPr>
            <w:r w:rsidRPr="003726AB">
              <w:rPr>
                <w:rFonts w:ascii="Times New Roman" w:hAnsi="Times New Roman" w:cs="Times New Roman"/>
                <w:sz w:val="20"/>
                <w:szCs w:val="20"/>
              </w:rPr>
              <w:t>100%</w:t>
            </w:r>
          </w:p>
        </w:tc>
        <w:tc>
          <w:tcPr>
            <w:tcW w:w="990" w:type="dxa"/>
          </w:tcPr>
          <w:p w14:paraId="1F121B7C" w14:textId="77777777" w:rsidR="00040B86" w:rsidRDefault="00040B86" w:rsidP="00D547FB">
            <w:pPr>
              <w:jc w:val="center"/>
              <w:rPr>
                <w:rFonts w:ascii="Times New Roman" w:hAnsi="Times New Roman" w:cs="Times New Roman"/>
                <w:sz w:val="20"/>
                <w:szCs w:val="20"/>
              </w:rPr>
            </w:pPr>
            <w:r>
              <w:rPr>
                <w:rFonts w:ascii="Times New Roman" w:hAnsi="Times New Roman" w:cs="Times New Roman"/>
                <w:sz w:val="20"/>
                <w:szCs w:val="20"/>
              </w:rPr>
              <w:t>10</w:t>
            </w:r>
          </w:p>
          <w:p w14:paraId="14B52217" w14:textId="77777777" w:rsidR="00040B86" w:rsidRPr="00542563" w:rsidRDefault="00040B86" w:rsidP="00D547FB">
            <w:pPr>
              <w:jc w:val="center"/>
              <w:rPr>
                <w:rFonts w:ascii="Times New Roman" w:hAnsi="Times New Roman" w:cs="Times New Roman"/>
                <w:sz w:val="20"/>
                <w:szCs w:val="20"/>
              </w:rPr>
            </w:pPr>
            <w:r>
              <w:rPr>
                <w:rFonts w:ascii="Times New Roman" w:hAnsi="Times New Roman" w:cs="Times New Roman"/>
                <w:sz w:val="20"/>
                <w:szCs w:val="20"/>
              </w:rPr>
              <w:t>positive</w:t>
            </w:r>
          </w:p>
        </w:tc>
        <w:tc>
          <w:tcPr>
            <w:tcW w:w="1260" w:type="dxa"/>
            <w:vMerge w:val="restart"/>
            <w:vAlign w:val="center"/>
          </w:tcPr>
          <w:p w14:paraId="03E98F1F" w14:textId="77777777" w:rsidR="00040B86" w:rsidRPr="003726AB" w:rsidRDefault="00040B86" w:rsidP="00D547FB">
            <w:pPr>
              <w:jc w:val="center"/>
              <w:rPr>
                <w:rFonts w:ascii="Times New Roman" w:hAnsi="Times New Roman" w:cs="Times New Roman"/>
                <w:sz w:val="20"/>
                <w:szCs w:val="20"/>
              </w:rPr>
            </w:pPr>
            <w:r w:rsidRPr="003726AB">
              <w:rPr>
                <w:rFonts w:ascii="Times New Roman" w:hAnsi="Times New Roman" w:cs="Times New Roman"/>
                <w:sz w:val="20"/>
                <w:szCs w:val="20"/>
              </w:rPr>
              <w:t>40%</w:t>
            </w:r>
          </w:p>
        </w:tc>
        <w:tc>
          <w:tcPr>
            <w:tcW w:w="1080" w:type="dxa"/>
            <w:vAlign w:val="center"/>
          </w:tcPr>
          <w:p w14:paraId="322445AB" w14:textId="77777777" w:rsidR="00040B86" w:rsidRDefault="00040B86" w:rsidP="00D547FB">
            <w:pPr>
              <w:jc w:val="center"/>
              <w:rPr>
                <w:rFonts w:ascii="Times New Roman" w:hAnsi="Times New Roman" w:cs="Times New Roman"/>
                <w:sz w:val="20"/>
                <w:szCs w:val="20"/>
              </w:rPr>
            </w:pPr>
            <w:r w:rsidRPr="00542563">
              <w:rPr>
                <w:rFonts w:ascii="Times New Roman" w:hAnsi="Times New Roman" w:cs="Times New Roman"/>
                <w:sz w:val="20"/>
                <w:szCs w:val="20"/>
              </w:rPr>
              <w:t>25</w:t>
            </w:r>
          </w:p>
          <w:p w14:paraId="34918DCF" w14:textId="77777777" w:rsidR="00040B86" w:rsidRPr="00542563" w:rsidRDefault="00040B86" w:rsidP="00D547FB">
            <w:pPr>
              <w:jc w:val="center"/>
              <w:rPr>
                <w:rFonts w:ascii="Times New Roman" w:hAnsi="Times New Roman" w:cs="Times New Roman"/>
                <w:sz w:val="20"/>
                <w:szCs w:val="20"/>
              </w:rPr>
            </w:pPr>
            <w:r w:rsidRPr="00542563">
              <w:rPr>
                <w:rFonts w:ascii="Times New Roman" w:hAnsi="Times New Roman" w:cs="Times New Roman"/>
                <w:sz w:val="20"/>
                <w:szCs w:val="20"/>
              </w:rPr>
              <w:t>positive</w:t>
            </w:r>
          </w:p>
        </w:tc>
        <w:tc>
          <w:tcPr>
            <w:tcW w:w="1170" w:type="dxa"/>
            <w:vMerge w:val="restart"/>
            <w:vAlign w:val="center"/>
          </w:tcPr>
          <w:p w14:paraId="4EFA0C20" w14:textId="77777777" w:rsidR="00040B86" w:rsidRPr="003726AB" w:rsidRDefault="00040B86" w:rsidP="00D547FB">
            <w:pPr>
              <w:jc w:val="center"/>
              <w:rPr>
                <w:rFonts w:ascii="Times New Roman" w:hAnsi="Times New Roman" w:cs="Times New Roman"/>
                <w:sz w:val="20"/>
                <w:szCs w:val="20"/>
              </w:rPr>
            </w:pPr>
            <w:r w:rsidRPr="003726AB">
              <w:rPr>
                <w:rFonts w:ascii="Times New Roman" w:hAnsi="Times New Roman" w:cs="Times New Roman"/>
                <w:sz w:val="20"/>
                <w:szCs w:val="20"/>
              </w:rPr>
              <w:t>25</w:t>
            </w:r>
          </w:p>
        </w:tc>
        <w:tc>
          <w:tcPr>
            <w:tcW w:w="1170" w:type="dxa"/>
            <w:vMerge w:val="restart"/>
            <w:vAlign w:val="center"/>
          </w:tcPr>
          <w:p w14:paraId="69AFFDDE" w14:textId="77777777" w:rsidR="00040B86" w:rsidRDefault="00040B86" w:rsidP="00D547FB">
            <w:pPr>
              <w:jc w:val="center"/>
              <w:rPr>
                <w:rFonts w:ascii="Times New Roman" w:hAnsi="Times New Roman" w:cs="Times New Roman"/>
                <w:sz w:val="18"/>
                <w:szCs w:val="18"/>
              </w:rPr>
            </w:pPr>
            <w:r w:rsidRPr="003726AB">
              <w:rPr>
                <w:rFonts w:ascii="Times New Roman" w:hAnsi="Times New Roman" w:cs="Times New Roman"/>
                <w:sz w:val="18"/>
                <w:szCs w:val="18"/>
              </w:rPr>
              <w:t xml:space="preserve">25 </w:t>
            </w:r>
          </w:p>
          <w:p w14:paraId="1FAB0A1D" w14:textId="77777777" w:rsidR="00040B86" w:rsidRPr="003726AB" w:rsidRDefault="00040B86" w:rsidP="00D547FB">
            <w:pPr>
              <w:jc w:val="center"/>
              <w:rPr>
                <w:rFonts w:ascii="Times New Roman" w:hAnsi="Times New Roman" w:cs="Times New Roman"/>
                <w:sz w:val="18"/>
                <w:szCs w:val="18"/>
              </w:rPr>
            </w:pPr>
            <w:r w:rsidRPr="003726AB">
              <w:rPr>
                <w:rFonts w:ascii="Times New Roman" w:hAnsi="Times New Roman" w:cs="Times New Roman"/>
                <w:sz w:val="18"/>
                <w:szCs w:val="18"/>
              </w:rPr>
              <w:t>positive</w:t>
            </w:r>
          </w:p>
          <w:p w14:paraId="7FAFB38D" w14:textId="77777777" w:rsidR="00040B86" w:rsidRPr="003726AB" w:rsidRDefault="00040B86" w:rsidP="00D547FB">
            <w:pPr>
              <w:jc w:val="center"/>
              <w:rPr>
                <w:rFonts w:ascii="Times New Roman" w:hAnsi="Times New Roman" w:cs="Times New Roman"/>
                <w:sz w:val="18"/>
                <w:szCs w:val="18"/>
              </w:rPr>
            </w:pPr>
            <w:r w:rsidRPr="003726AB">
              <w:rPr>
                <w:rFonts w:ascii="Times New Roman" w:hAnsi="Times New Roman" w:cs="Times New Roman"/>
                <w:sz w:val="18"/>
                <w:szCs w:val="18"/>
              </w:rPr>
              <w:t>(100%)</w:t>
            </w:r>
          </w:p>
        </w:tc>
        <w:tc>
          <w:tcPr>
            <w:tcW w:w="1170" w:type="dxa"/>
            <w:vAlign w:val="center"/>
          </w:tcPr>
          <w:p w14:paraId="12883132" w14:textId="77777777" w:rsidR="00040B86" w:rsidRDefault="00040B86" w:rsidP="00D547FB">
            <w:pPr>
              <w:jc w:val="center"/>
              <w:rPr>
                <w:rFonts w:ascii="Times New Roman" w:hAnsi="Times New Roman" w:cs="Times New Roman"/>
                <w:sz w:val="20"/>
                <w:szCs w:val="20"/>
              </w:rPr>
            </w:pPr>
            <w:r w:rsidRPr="00542563">
              <w:rPr>
                <w:rFonts w:ascii="Times New Roman" w:hAnsi="Times New Roman" w:cs="Times New Roman"/>
                <w:sz w:val="20"/>
                <w:szCs w:val="20"/>
              </w:rPr>
              <w:t>9</w:t>
            </w:r>
          </w:p>
          <w:p w14:paraId="0DD40024" w14:textId="77777777" w:rsidR="00040B86" w:rsidRPr="00542563" w:rsidRDefault="00040B86" w:rsidP="00D547FB">
            <w:pPr>
              <w:jc w:val="center"/>
              <w:rPr>
                <w:rFonts w:ascii="Times New Roman" w:hAnsi="Times New Roman" w:cs="Times New Roman"/>
                <w:sz w:val="20"/>
                <w:szCs w:val="20"/>
              </w:rPr>
            </w:pPr>
            <w:r w:rsidRPr="00542563">
              <w:rPr>
                <w:rFonts w:ascii="Times New Roman" w:hAnsi="Times New Roman" w:cs="Times New Roman"/>
                <w:sz w:val="20"/>
                <w:szCs w:val="20"/>
              </w:rPr>
              <w:t>positive</w:t>
            </w:r>
          </w:p>
        </w:tc>
        <w:tc>
          <w:tcPr>
            <w:tcW w:w="1350" w:type="dxa"/>
            <w:vMerge w:val="restart"/>
            <w:vAlign w:val="center"/>
          </w:tcPr>
          <w:p w14:paraId="191628AB" w14:textId="77777777" w:rsidR="00040B86" w:rsidRPr="003726AB" w:rsidRDefault="00040B86" w:rsidP="00D547FB">
            <w:pPr>
              <w:jc w:val="center"/>
              <w:rPr>
                <w:rFonts w:ascii="Times New Roman" w:hAnsi="Times New Roman" w:cs="Times New Roman"/>
                <w:sz w:val="18"/>
                <w:szCs w:val="18"/>
              </w:rPr>
            </w:pPr>
            <w:r w:rsidRPr="003726AB">
              <w:rPr>
                <w:rFonts w:ascii="Times New Roman" w:hAnsi="Times New Roman" w:cs="Times New Roman"/>
                <w:sz w:val="18"/>
                <w:szCs w:val="18"/>
              </w:rPr>
              <w:t>9</w:t>
            </w:r>
          </w:p>
          <w:p w14:paraId="0222D575" w14:textId="77777777" w:rsidR="00040B86" w:rsidRPr="003726AB" w:rsidDel="00483226" w:rsidRDefault="00040B86" w:rsidP="00D547FB">
            <w:pPr>
              <w:jc w:val="center"/>
              <w:rPr>
                <w:rFonts w:ascii="Times New Roman" w:hAnsi="Times New Roman" w:cs="Times New Roman"/>
                <w:sz w:val="18"/>
                <w:szCs w:val="18"/>
              </w:rPr>
            </w:pPr>
            <w:r w:rsidRPr="003726AB">
              <w:rPr>
                <w:rFonts w:ascii="Times New Roman" w:hAnsi="Times New Roman" w:cs="Times New Roman"/>
                <w:sz w:val="18"/>
                <w:szCs w:val="18"/>
              </w:rPr>
              <w:t>(36%)</w:t>
            </w:r>
          </w:p>
        </w:tc>
        <w:tc>
          <w:tcPr>
            <w:tcW w:w="1170" w:type="dxa"/>
            <w:vMerge w:val="restart"/>
            <w:vAlign w:val="center"/>
          </w:tcPr>
          <w:p w14:paraId="0D6398DD" w14:textId="77777777" w:rsidR="00040B86" w:rsidRPr="003726AB" w:rsidRDefault="00040B86" w:rsidP="00D547FB">
            <w:pPr>
              <w:jc w:val="center"/>
              <w:rPr>
                <w:rFonts w:ascii="Times New Roman" w:hAnsi="Times New Roman" w:cs="Times New Roman"/>
                <w:sz w:val="20"/>
                <w:szCs w:val="20"/>
              </w:rPr>
            </w:pPr>
            <w:r w:rsidRPr="003726AB">
              <w:rPr>
                <w:rFonts w:ascii="Times New Roman" w:hAnsi="Times New Roman" w:cs="Times New Roman"/>
                <w:sz w:val="20"/>
                <w:szCs w:val="20"/>
              </w:rPr>
              <w:t>100%</w:t>
            </w:r>
          </w:p>
        </w:tc>
        <w:tc>
          <w:tcPr>
            <w:tcW w:w="1170" w:type="dxa"/>
            <w:vMerge w:val="restart"/>
            <w:vAlign w:val="center"/>
          </w:tcPr>
          <w:p w14:paraId="40EC01F9" w14:textId="77777777" w:rsidR="00040B86" w:rsidRPr="003726AB" w:rsidRDefault="00040B86" w:rsidP="00D547FB">
            <w:pPr>
              <w:jc w:val="center"/>
              <w:rPr>
                <w:rFonts w:ascii="Times New Roman" w:hAnsi="Times New Roman" w:cs="Times New Roman"/>
                <w:sz w:val="20"/>
                <w:szCs w:val="20"/>
              </w:rPr>
            </w:pPr>
            <w:r w:rsidRPr="003726AB">
              <w:rPr>
                <w:rFonts w:ascii="Times New Roman" w:hAnsi="Times New Roman" w:cs="Times New Roman"/>
                <w:sz w:val="20"/>
                <w:szCs w:val="20"/>
              </w:rPr>
              <w:t>36%</w:t>
            </w:r>
          </w:p>
        </w:tc>
      </w:tr>
      <w:tr w:rsidR="00040B86" w:rsidRPr="00542563" w14:paraId="3796C360" w14:textId="77777777" w:rsidTr="00D547FB">
        <w:tc>
          <w:tcPr>
            <w:tcW w:w="1080" w:type="dxa"/>
            <w:vMerge/>
          </w:tcPr>
          <w:p w14:paraId="60B1A1A5" w14:textId="77777777" w:rsidR="00040B86" w:rsidRPr="00542563" w:rsidRDefault="00040B86" w:rsidP="00D547FB">
            <w:pPr>
              <w:jc w:val="center"/>
              <w:rPr>
                <w:rFonts w:ascii="Times New Roman" w:hAnsi="Times New Roman" w:cs="Times New Roman"/>
                <w:sz w:val="20"/>
                <w:szCs w:val="20"/>
              </w:rPr>
            </w:pPr>
          </w:p>
        </w:tc>
        <w:tc>
          <w:tcPr>
            <w:tcW w:w="540" w:type="dxa"/>
            <w:vMerge/>
          </w:tcPr>
          <w:p w14:paraId="19932BC2" w14:textId="77777777" w:rsidR="00040B86" w:rsidRPr="00542563" w:rsidRDefault="00040B86" w:rsidP="00D547FB">
            <w:pPr>
              <w:jc w:val="center"/>
              <w:rPr>
                <w:rFonts w:ascii="Times New Roman" w:hAnsi="Times New Roman" w:cs="Times New Roman"/>
                <w:sz w:val="20"/>
                <w:szCs w:val="20"/>
              </w:rPr>
            </w:pPr>
          </w:p>
        </w:tc>
        <w:tc>
          <w:tcPr>
            <w:tcW w:w="900" w:type="dxa"/>
            <w:vAlign w:val="center"/>
          </w:tcPr>
          <w:p w14:paraId="3E026BC5" w14:textId="77777777" w:rsidR="00040B86" w:rsidRDefault="00040B86" w:rsidP="00D547FB">
            <w:pPr>
              <w:jc w:val="center"/>
              <w:rPr>
                <w:rFonts w:ascii="Times New Roman" w:hAnsi="Times New Roman" w:cs="Times New Roman"/>
                <w:sz w:val="20"/>
                <w:szCs w:val="20"/>
              </w:rPr>
            </w:pPr>
            <w:r>
              <w:rPr>
                <w:rFonts w:ascii="Times New Roman" w:hAnsi="Times New Roman" w:cs="Times New Roman"/>
                <w:sz w:val="20"/>
                <w:szCs w:val="20"/>
              </w:rPr>
              <w:t>0</w:t>
            </w:r>
          </w:p>
          <w:p w14:paraId="7DED4A8A" w14:textId="77777777" w:rsidR="00040B86" w:rsidRPr="00542563" w:rsidRDefault="00040B86" w:rsidP="00D547FB">
            <w:pPr>
              <w:jc w:val="center"/>
              <w:rPr>
                <w:rFonts w:ascii="Times New Roman" w:hAnsi="Times New Roman" w:cs="Times New Roman"/>
                <w:sz w:val="20"/>
                <w:szCs w:val="20"/>
              </w:rPr>
            </w:pPr>
            <w:r>
              <w:rPr>
                <w:rFonts w:ascii="Times New Roman" w:hAnsi="Times New Roman" w:cs="Times New Roman"/>
                <w:sz w:val="20"/>
                <w:szCs w:val="20"/>
              </w:rPr>
              <w:t>negative</w:t>
            </w:r>
          </w:p>
        </w:tc>
        <w:tc>
          <w:tcPr>
            <w:tcW w:w="1260" w:type="dxa"/>
            <w:vMerge/>
            <w:vAlign w:val="center"/>
          </w:tcPr>
          <w:p w14:paraId="13519881" w14:textId="77777777" w:rsidR="00040B86" w:rsidRPr="00542563" w:rsidRDefault="00040B86" w:rsidP="00D547FB">
            <w:pPr>
              <w:jc w:val="center"/>
              <w:rPr>
                <w:rFonts w:ascii="Times New Roman" w:hAnsi="Times New Roman" w:cs="Times New Roman"/>
                <w:sz w:val="20"/>
                <w:szCs w:val="20"/>
              </w:rPr>
            </w:pPr>
          </w:p>
        </w:tc>
        <w:tc>
          <w:tcPr>
            <w:tcW w:w="990" w:type="dxa"/>
          </w:tcPr>
          <w:p w14:paraId="3C5456D1" w14:textId="77777777" w:rsidR="00040B86" w:rsidRDefault="00040B86" w:rsidP="00D547FB">
            <w:pPr>
              <w:jc w:val="center"/>
              <w:rPr>
                <w:rFonts w:ascii="Times New Roman" w:hAnsi="Times New Roman" w:cs="Times New Roman"/>
                <w:sz w:val="20"/>
                <w:szCs w:val="20"/>
              </w:rPr>
            </w:pPr>
            <w:r>
              <w:rPr>
                <w:rFonts w:ascii="Times New Roman" w:hAnsi="Times New Roman" w:cs="Times New Roman"/>
                <w:sz w:val="20"/>
                <w:szCs w:val="20"/>
              </w:rPr>
              <w:t>15</w:t>
            </w:r>
          </w:p>
          <w:p w14:paraId="0A93747C" w14:textId="77777777" w:rsidR="00040B86" w:rsidRPr="00542563" w:rsidRDefault="00040B86" w:rsidP="00D547FB">
            <w:pPr>
              <w:jc w:val="center"/>
              <w:rPr>
                <w:rFonts w:ascii="Times New Roman" w:hAnsi="Times New Roman" w:cs="Times New Roman"/>
                <w:sz w:val="20"/>
                <w:szCs w:val="20"/>
              </w:rPr>
            </w:pPr>
            <w:r>
              <w:rPr>
                <w:rFonts w:ascii="Times New Roman" w:hAnsi="Times New Roman" w:cs="Times New Roman"/>
                <w:sz w:val="20"/>
                <w:szCs w:val="20"/>
              </w:rPr>
              <w:t>negative</w:t>
            </w:r>
          </w:p>
        </w:tc>
        <w:tc>
          <w:tcPr>
            <w:tcW w:w="1260" w:type="dxa"/>
            <w:vMerge/>
            <w:vAlign w:val="center"/>
          </w:tcPr>
          <w:p w14:paraId="55E86361" w14:textId="77777777" w:rsidR="00040B86" w:rsidRPr="00542563" w:rsidRDefault="00040B86" w:rsidP="00D547FB">
            <w:pPr>
              <w:jc w:val="center"/>
              <w:rPr>
                <w:rFonts w:ascii="Times New Roman" w:hAnsi="Times New Roman" w:cs="Times New Roman"/>
                <w:sz w:val="20"/>
                <w:szCs w:val="20"/>
              </w:rPr>
            </w:pPr>
          </w:p>
        </w:tc>
        <w:tc>
          <w:tcPr>
            <w:tcW w:w="1080" w:type="dxa"/>
            <w:vAlign w:val="center"/>
          </w:tcPr>
          <w:p w14:paraId="4F397221" w14:textId="77777777" w:rsidR="00040B86" w:rsidRDefault="00040B86" w:rsidP="00D547FB">
            <w:pPr>
              <w:jc w:val="center"/>
              <w:rPr>
                <w:rFonts w:ascii="Times New Roman" w:hAnsi="Times New Roman" w:cs="Times New Roman"/>
                <w:sz w:val="20"/>
                <w:szCs w:val="20"/>
              </w:rPr>
            </w:pPr>
            <w:r w:rsidRPr="00542563">
              <w:rPr>
                <w:rFonts w:ascii="Times New Roman" w:hAnsi="Times New Roman" w:cs="Times New Roman"/>
                <w:sz w:val="20"/>
                <w:szCs w:val="20"/>
              </w:rPr>
              <w:t>0</w:t>
            </w:r>
          </w:p>
          <w:p w14:paraId="69DC396C" w14:textId="77777777" w:rsidR="00040B86" w:rsidRPr="00542563" w:rsidRDefault="00040B86" w:rsidP="00D547FB">
            <w:pPr>
              <w:jc w:val="center"/>
              <w:rPr>
                <w:rFonts w:ascii="Times New Roman" w:hAnsi="Times New Roman" w:cs="Times New Roman"/>
                <w:sz w:val="20"/>
                <w:szCs w:val="20"/>
              </w:rPr>
            </w:pPr>
            <w:r w:rsidRPr="00542563">
              <w:rPr>
                <w:rFonts w:ascii="Times New Roman" w:hAnsi="Times New Roman" w:cs="Times New Roman"/>
                <w:sz w:val="20"/>
                <w:szCs w:val="20"/>
              </w:rPr>
              <w:t>negative</w:t>
            </w:r>
          </w:p>
        </w:tc>
        <w:tc>
          <w:tcPr>
            <w:tcW w:w="1170" w:type="dxa"/>
            <w:vMerge/>
            <w:vAlign w:val="center"/>
          </w:tcPr>
          <w:p w14:paraId="4093D17B" w14:textId="77777777" w:rsidR="00040B86" w:rsidRPr="00542563" w:rsidRDefault="00040B86" w:rsidP="00D547FB">
            <w:pPr>
              <w:jc w:val="center"/>
              <w:rPr>
                <w:rFonts w:ascii="Times New Roman" w:hAnsi="Times New Roman" w:cs="Times New Roman"/>
                <w:sz w:val="20"/>
                <w:szCs w:val="20"/>
              </w:rPr>
            </w:pPr>
          </w:p>
        </w:tc>
        <w:tc>
          <w:tcPr>
            <w:tcW w:w="1170" w:type="dxa"/>
            <w:vMerge/>
            <w:vAlign w:val="center"/>
          </w:tcPr>
          <w:p w14:paraId="01D82F15" w14:textId="77777777" w:rsidR="00040B86" w:rsidRPr="00542563" w:rsidRDefault="00040B86" w:rsidP="00D547FB">
            <w:pPr>
              <w:jc w:val="center"/>
              <w:rPr>
                <w:rFonts w:ascii="Times New Roman" w:hAnsi="Times New Roman" w:cs="Times New Roman"/>
                <w:sz w:val="20"/>
                <w:szCs w:val="20"/>
              </w:rPr>
            </w:pPr>
          </w:p>
        </w:tc>
        <w:tc>
          <w:tcPr>
            <w:tcW w:w="1170" w:type="dxa"/>
            <w:vAlign w:val="center"/>
          </w:tcPr>
          <w:p w14:paraId="5D92F279" w14:textId="77777777" w:rsidR="00040B86" w:rsidRDefault="00040B86" w:rsidP="00D547FB">
            <w:pPr>
              <w:jc w:val="center"/>
              <w:rPr>
                <w:rFonts w:ascii="Times New Roman" w:hAnsi="Times New Roman" w:cs="Times New Roman"/>
                <w:sz w:val="20"/>
                <w:szCs w:val="20"/>
              </w:rPr>
            </w:pPr>
            <w:r w:rsidRPr="00542563">
              <w:rPr>
                <w:rFonts w:ascii="Times New Roman" w:hAnsi="Times New Roman" w:cs="Times New Roman"/>
                <w:sz w:val="20"/>
                <w:szCs w:val="20"/>
              </w:rPr>
              <w:t>16</w:t>
            </w:r>
          </w:p>
          <w:p w14:paraId="696CEE7D" w14:textId="77777777" w:rsidR="00040B86" w:rsidRPr="00542563" w:rsidRDefault="00040B86" w:rsidP="00D547FB">
            <w:pPr>
              <w:jc w:val="center"/>
              <w:rPr>
                <w:rFonts w:ascii="Times New Roman" w:hAnsi="Times New Roman" w:cs="Times New Roman"/>
                <w:sz w:val="20"/>
                <w:szCs w:val="20"/>
              </w:rPr>
            </w:pPr>
            <w:r w:rsidRPr="00542563">
              <w:rPr>
                <w:rFonts w:ascii="Times New Roman" w:hAnsi="Times New Roman" w:cs="Times New Roman"/>
                <w:sz w:val="20"/>
                <w:szCs w:val="20"/>
              </w:rPr>
              <w:t>negative</w:t>
            </w:r>
          </w:p>
        </w:tc>
        <w:tc>
          <w:tcPr>
            <w:tcW w:w="1350" w:type="dxa"/>
            <w:vMerge/>
            <w:vAlign w:val="center"/>
          </w:tcPr>
          <w:p w14:paraId="13061CC9" w14:textId="77777777" w:rsidR="00040B86" w:rsidRPr="00542563" w:rsidDel="00483226" w:rsidRDefault="00040B86" w:rsidP="00D547FB">
            <w:pPr>
              <w:jc w:val="center"/>
              <w:rPr>
                <w:rFonts w:ascii="Times New Roman" w:hAnsi="Times New Roman" w:cs="Times New Roman"/>
                <w:sz w:val="20"/>
                <w:szCs w:val="20"/>
              </w:rPr>
            </w:pPr>
          </w:p>
        </w:tc>
        <w:tc>
          <w:tcPr>
            <w:tcW w:w="1170" w:type="dxa"/>
            <w:vMerge/>
            <w:vAlign w:val="center"/>
          </w:tcPr>
          <w:p w14:paraId="6C8B09A8" w14:textId="77777777" w:rsidR="00040B86" w:rsidRPr="00542563" w:rsidRDefault="00040B86" w:rsidP="00D547FB">
            <w:pPr>
              <w:jc w:val="center"/>
              <w:rPr>
                <w:rFonts w:ascii="Times New Roman" w:hAnsi="Times New Roman" w:cs="Times New Roman"/>
                <w:sz w:val="20"/>
                <w:szCs w:val="20"/>
              </w:rPr>
            </w:pPr>
          </w:p>
        </w:tc>
        <w:tc>
          <w:tcPr>
            <w:tcW w:w="1170" w:type="dxa"/>
            <w:vMerge/>
            <w:vAlign w:val="center"/>
          </w:tcPr>
          <w:p w14:paraId="2CFE6C8A" w14:textId="77777777" w:rsidR="00040B86" w:rsidRPr="00542563" w:rsidRDefault="00040B86" w:rsidP="00D547FB">
            <w:pPr>
              <w:jc w:val="center"/>
              <w:rPr>
                <w:rFonts w:ascii="Times New Roman" w:hAnsi="Times New Roman" w:cs="Times New Roman"/>
                <w:sz w:val="20"/>
                <w:szCs w:val="20"/>
              </w:rPr>
            </w:pPr>
          </w:p>
        </w:tc>
      </w:tr>
    </w:tbl>
    <w:p w14:paraId="2DD1FA2A" w14:textId="77777777" w:rsidR="00040B86" w:rsidRDefault="00040B86" w:rsidP="00040B86">
      <w:pPr>
        <w:spacing w:after="0" w:line="240" w:lineRule="auto"/>
        <w:rPr>
          <w:rFonts w:ascii="Times New Roman" w:hAnsi="Times New Roman" w:cs="Times New Roman"/>
        </w:rPr>
      </w:pPr>
      <w:r w:rsidRPr="0067317F">
        <w:rPr>
          <w:rFonts w:ascii="Times New Roman" w:hAnsi="Times New Roman" w:cs="Times New Roman"/>
        </w:rPr>
        <w:t>*Residual disease identified by R1 or R2 surgery or detected by imaging within 18 months</w:t>
      </w:r>
    </w:p>
    <w:p w14:paraId="6B76F140" w14:textId="77777777" w:rsidR="00040B86" w:rsidRPr="00490059" w:rsidRDefault="00040B86" w:rsidP="00040B86">
      <w:pPr>
        <w:spacing w:after="0" w:line="240" w:lineRule="auto"/>
        <w:rPr>
          <w:rFonts w:ascii="Times New Roman" w:hAnsi="Times New Roman" w:cs="Times New Roman"/>
        </w:rPr>
      </w:pPr>
      <w:r w:rsidRPr="00490059">
        <w:rPr>
          <w:rFonts w:ascii="Times New Roman" w:hAnsi="Times New Roman" w:cs="Times New Roman"/>
        </w:rPr>
        <w:t>POD0 = day of operation</w:t>
      </w:r>
    </w:p>
    <w:p w14:paraId="4D1215D7" w14:textId="77777777" w:rsidR="00040B86" w:rsidRPr="00490059" w:rsidRDefault="00040B86" w:rsidP="00040B86">
      <w:pPr>
        <w:spacing w:after="0" w:line="240" w:lineRule="auto"/>
        <w:rPr>
          <w:rFonts w:ascii="Times New Roman" w:hAnsi="Times New Roman" w:cs="Times New Roman"/>
        </w:rPr>
      </w:pPr>
      <w:r w:rsidRPr="00490059">
        <w:rPr>
          <w:rFonts w:ascii="Times New Roman" w:hAnsi="Times New Roman" w:cs="Times New Roman"/>
        </w:rPr>
        <w:t>POD30 = post-operative day 30</w:t>
      </w:r>
    </w:p>
    <w:p w14:paraId="49DCC108" w14:textId="77777777" w:rsidR="00040B86" w:rsidRDefault="00040B86" w:rsidP="00040B86"/>
    <w:p w14:paraId="56984B74" w14:textId="43C7C292" w:rsidR="006A0805" w:rsidRPr="006A0805" w:rsidRDefault="006A0805" w:rsidP="006A0805">
      <w:pPr>
        <w:spacing w:after="0" w:line="240" w:lineRule="auto"/>
        <w:rPr>
          <w:rFonts w:ascii="Times New Roman" w:hAnsi="Times New Roman" w:cs="Times New Roman"/>
          <w:sz w:val="24"/>
          <w:szCs w:val="24"/>
        </w:rPr>
      </w:pPr>
    </w:p>
    <w:bookmarkEnd w:id="1"/>
    <w:p w14:paraId="47F482A3" w14:textId="7A239B8E" w:rsidR="002C3837" w:rsidRPr="0059113E" w:rsidRDefault="002C3837" w:rsidP="0059059D">
      <w:pPr>
        <w:spacing w:after="0" w:line="240" w:lineRule="auto"/>
        <w:rPr>
          <w:rFonts w:ascii="Times New Roman" w:hAnsi="Times New Roman" w:cs="Times New Roman"/>
          <w:sz w:val="28"/>
          <w:szCs w:val="28"/>
        </w:rPr>
      </w:pPr>
    </w:p>
    <w:sectPr w:rsidR="002C3837" w:rsidRPr="0059113E" w:rsidSect="000F06FB">
      <w:pgSz w:w="15840" w:h="12240" w:orient="landscape"/>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A486BB" w14:textId="77777777" w:rsidR="0056481E" w:rsidRDefault="0056481E" w:rsidP="003A4820">
      <w:pPr>
        <w:spacing w:after="0" w:line="240" w:lineRule="auto"/>
      </w:pPr>
      <w:r>
        <w:separator/>
      </w:r>
    </w:p>
  </w:endnote>
  <w:endnote w:type="continuationSeparator" w:id="0">
    <w:p w14:paraId="123DF3D1" w14:textId="77777777" w:rsidR="0056481E" w:rsidRDefault="0056481E" w:rsidP="003A4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133285" w14:textId="77777777" w:rsidR="0056481E" w:rsidRDefault="0056481E" w:rsidP="003A4820">
      <w:pPr>
        <w:spacing w:after="0" w:line="240" w:lineRule="auto"/>
      </w:pPr>
      <w:r>
        <w:separator/>
      </w:r>
    </w:p>
  </w:footnote>
  <w:footnote w:type="continuationSeparator" w:id="0">
    <w:p w14:paraId="1BC34858" w14:textId="77777777" w:rsidR="0056481E" w:rsidRDefault="0056481E" w:rsidP="003A48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55582293"/>
      <w:docPartObj>
        <w:docPartGallery w:val="Page Numbers (Top of Page)"/>
        <w:docPartUnique/>
      </w:docPartObj>
    </w:sdtPr>
    <w:sdtEndPr>
      <w:rPr>
        <w:noProof/>
      </w:rPr>
    </w:sdtEndPr>
    <w:sdtContent>
      <w:p w14:paraId="2C029196" w14:textId="77777777" w:rsidR="00EB63B9" w:rsidRDefault="00EB63B9">
        <w:pPr>
          <w:pStyle w:val="Header"/>
          <w:jc w:val="right"/>
        </w:pPr>
        <w:r>
          <w:fldChar w:fldCharType="begin"/>
        </w:r>
        <w:r>
          <w:instrText xml:space="preserve"> PAGE   \* MERGEFORMAT </w:instrText>
        </w:r>
        <w:r>
          <w:fldChar w:fldCharType="separate"/>
        </w:r>
        <w:r>
          <w:rPr>
            <w:noProof/>
          </w:rPr>
          <w:t>27</w:t>
        </w:r>
        <w:r>
          <w:rPr>
            <w:noProof/>
          </w:rPr>
          <w:fldChar w:fldCharType="end"/>
        </w:r>
      </w:p>
    </w:sdtContent>
  </w:sdt>
  <w:p w14:paraId="7997F770" w14:textId="77777777" w:rsidR="00EB63B9" w:rsidRDefault="00EB63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810DD"/>
    <w:multiLevelType w:val="hybridMultilevel"/>
    <w:tmpl w:val="B994E452"/>
    <w:lvl w:ilvl="0" w:tplc="0409000F">
      <w:start w:val="1"/>
      <w:numFmt w:val="decimal"/>
      <w:lvlText w:val="%1."/>
      <w:lvlJc w:val="left"/>
      <w:pPr>
        <w:ind w:left="720" w:hanging="360"/>
      </w:pPr>
      <w:rPr>
        <w:rFonts w:hint="default"/>
      </w:rPr>
    </w:lvl>
    <w:lvl w:ilvl="1" w:tplc="A766A342">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B17473"/>
    <w:multiLevelType w:val="hybridMultilevel"/>
    <w:tmpl w:val="55A28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BC33F2"/>
    <w:multiLevelType w:val="hybridMultilevel"/>
    <w:tmpl w:val="051658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7E53E4"/>
    <w:multiLevelType w:val="hybridMultilevel"/>
    <w:tmpl w:val="4B0A4288"/>
    <w:lvl w:ilvl="0" w:tplc="0409000F">
      <w:start w:val="1"/>
      <w:numFmt w:val="decimal"/>
      <w:lvlText w:val="%1."/>
      <w:lvlJc w:val="left"/>
      <w:pPr>
        <w:ind w:left="790" w:hanging="360"/>
      </w:pPr>
    </w:lvl>
    <w:lvl w:ilvl="1" w:tplc="04090019">
      <w:start w:val="1"/>
      <w:numFmt w:val="lowerLetter"/>
      <w:lvlText w:val="%2."/>
      <w:lvlJc w:val="left"/>
      <w:pPr>
        <w:ind w:left="1510" w:hanging="360"/>
      </w:pPr>
    </w:lvl>
    <w:lvl w:ilvl="2" w:tplc="0409001B">
      <w:start w:val="1"/>
      <w:numFmt w:val="lowerRoman"/>
      <w:lvlText w:val="%3."/>
      <w:lvlJc w:val="right"/>
      <w:pPr>
        <w:ind w:left="2230" w:hanging="180"/>
      </w:pPr>
    </w:lvl>
    <w:lvl w:ilvl="3" w:tplc="0409000F">
      <w:start w:val="1"/>
      <w:numFmt w:val="decimal"/>
      <w:lvlText w:val="%4."/>
      <w:lvlJc w:val="left"/>
      <w:pPr>
        <w:ind w:left="2950" w:hanging="360"/>
      </w:pPr>
    </w:lvl>
    <w:lvl w:ilvl="4" w:tplc="04090019">
      <w:start w:val="1"/>
      <w:numFmt w:val="lowerLetter"/>
      <w:lvlText w:val="%5."/>
      <w:lvlJc w:val="left"/>
      <w:pPr>
        <w:ind w:left="3670" w:hanging="360"/>
      </w:pPr>
    </w:lvl>
    <w:lvl w:ilvl="5" w:tplc="0409001B">
      <w:start w:val="1"/>
      <w:numFmt w:val="lowerRoman"/>
      <w:lvlText w:val="%6."/>
      <w:lvlJc w:val="right"/>
      <w:pPr>
        <w:ind w:left="4390" w:hanging="180"/>
      </w:pPr>
    </w:lvl>
    <w:lvl w:ilvl="6" w:tplc="0409000F">
      <w:start w:val="1"/>
      <w:numFmt w:val="decimal"/>
      <w:lvlText w:val="%7."/>
      <w:lvlJc w:val="left"/>
      <w:pPr>
        <w:ind w:left="5110" w:hanging="360"/>
      </w:pPr>
    </w:lvl>
    <w:lvl w:ilvl="7" w:tplc="04090019">
      <w:start w:val="1"/>
      <w:numFmt w:val="lowerLetter"/>
      <w:lvlText w:val="%8."/>
      <w:lvlJc w:val="left"/>
      <w:pPr>
        <w:ind w:left="5830" w:hanging="360"/>
      </w:pPr>
    </w:lvl>
    <w:lvl w:ilvl="8" w:tplc="0409001B">
      <w:start w:val="1"/>
      <w:numFmt w:val="lowerRoman"/>
      <w:lvlText w:val="%9."/>
      <w:lvlJc w:val="right"/>
      <w:pPr>
        <w:ind w:left="6550" w:hanging="180"/>
      </w:pPr>
    </w:lvl>
  </w:abstractNum>
  <w:abstractNum w:abstractNumId="4" w15:restartNumberingAfterBreak="0">
    <w:nsid w:val="40181A26"/>
    <w:multiLevelType w:val="hybridMultilevel"/>
    <w:tmpl w:val="4B0A4288"/>
    <w:lvl w:ilvl="0" w:tplc="0409000F">
      <w:start w:val="1"/>
      <w:numFmt w:val="decimal"/>
      <w:lvlText w:val="%1."/>
      <w:lvlJc w:val="left"/>
      <w:pPr>
        <w:ind w:left="790" w:hanging="360"/>
      </w:pPr>
    </w:lvl>
    <w:lvl w:ilvl="1" w:tplc="04090019">
      <w:start w:val="1"/>
      <w:numFmt w:val="lowerLetter"/>
      <w:lvlText w:val="%2."/>
      <w:lvlJc w:val="left"/>
      <w:pPr>
        <w:ind w:left="1510" w:hanging="360"/>
      </w:pPr>
    </w:lvl>
    <w:lvl w:ilvl="2" w:tplc="0409001B">
      <w:start w:val="1"/>
      <w:numFmt w:val="lowerRoman"/>
      <w:lvlText w:val="%3."/>
      <w:lvlJc w:val="right"/>
      <w:pPr>
        <w:ind w:left="2230" w:hanging="180"/>
      </w:pPr>
    </w:lvl>
    <w:lvl w:ilvl="3" w:tplc="0409000F">
      <w:start w:val="1"/>
      <w:numFmt w:val="decimal"/>
      <w:lvlText w:val="%4."/>
      <w:lvlJc w:val="left"/>
      <w:pPr>
        <w:ind w:left="2950" w:hanging="360"/>
      </w:pPr>
    </w:lvl>
    <w:lvl w:ilvl="4" w:tplc="04090019">
      <w:start w:val="1"/>
      <w:numFmt w:val="lowerLetter"/>
      <w:lvlText w:val="%5."/>
      <w:lvlJc w:val="left"/>
      <w:pPr>
        <w:ind w:left="3670" w:hanging="360"/>
      </w:pPr>
    </w:lvl>
    <w:lvl w:ilvl="5" w:tplc="0409001B">
      <w:start w:val="1"/>
      <w:numFmt w:val="lowerRoman"/>
      <w:lvlText w:val="%6."/>
      <w:lvlJc w:val="right"/>
      <w:pPr>
        <w:ind w:left="4390" w:hanging="180"/>
      </w:pPr>
    </w:lvl>
    <w:lvl w:ilvl="6" w:tplc="0409000F">
      <w:start w:val="1"/>
      <w:numFmt w:val="decimal"/>
      <w:lvlText w:val="%7."/>
      <w:lvlJc w:val="left"/>
      <w:pPr>
        <w:ind w:left="5110" w:hanging="360"/>
      </w:pPr>
    </w:lvl>
    <w:lvl w:ilvl="7" w:tplc="04090019">
      <w:start w:val="1"/>
      <w:numFmt w:val="lowerLetter"/>
      <w:lvlText w:val="%8."/>
      <w:lvlJc w:val="left"/>
      <w:pPr>
        <w:ind w:left="5830" w:hanging="360"/>
      </w:pPr>
    </w:lvl>
    <w:lvl w:ilvl="8" w:tplc="0409001B">
      <w:start w:val="1"/>
      <w:numFmt w:val="lowerRoman"/>
      <w:lvlText w:val="%9."/>
      <w:lvlJc w:val="right"/>
      <w:pPr>
        <w:ind w:left="6550" w:hanging="180"/>
      </w:pPr>
    </w:lvl>
  </w:abstractNum>
  <w:abstractNum w:abstractNumId="5" w15:restartNumberingAfterBreak="0">
    <w:nsid w:val="45A5139C"/>
    <w:multiLevelType w:val="hybridMultilevel"/>
    <w:tmpl w:val="3210D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E31FCA"/>
    <w:multiLevelType w:val="hybridMultilevel"/>
    <w:tmpl w:val="7B68D842"/>
    <w:lvl w:ilvl="0" w:tplc="0409000F">
      <w:start w:val="1"/>
      <w:numFmt w:val="decimal"/>
      <w:lvlText w:val="%1."/>
      <w:lvlJc w:val="left"/>
      <w:pPr>
        <w:ind w:left="720" w:hanging="360"/>
      </w:pPr>
      <w:rPr>
        <w:rFonts w:hint="default"/>
      </w:rPr>
    </w:lvl>
    <w:lvl w:ilvl="1" w:tplc="A766A342">
      <w:start w:val="1"/>
      <w:numFmt w:val="lowerLetter"/>
      <w:lvlText w:val="%2."/>
      <w:lvlJc w:val="left"/>
      <w:pPr>
        <w:ind w:left="1440" w:hanging="360"/>
      </w:pPr>
      <w:rPr>
        <w:rFonts w:hint="default"/>
      </w:rPr>
    </w:lvl>
    <w:lvl w:ilvl="2" w:tplc="24426866">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4A0A43"/>
    <w:multiLevelType w:val="hybridMultilevel"/>
    <w:tmpl w:val="ABBAAEDC"/>
    <w:lvl w:ilvl="0" w:tplc="4ED0D72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6847"/>
    <w:multiLevelType w:val="hybridMultilevel"/>
    <w:tmpl w:val="5E901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032371"/>
    <w:multiLevelType w:val="hybridMultilevel"/>
    <w:tmpl w:val="E1D8A9D8"/>
    <w:lvl w:ilvl="0" w:tplc="E7CAEF38">
      <w:start w:val="2"/>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7F5FF5"/>
    <w:multiLevelType w:val="hybridMultilevel"/>
    <w:tmpl w:val="26E20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0F2205"/>
    <w:multiLevelType w:val="hybridMultilevel"/>
    <w:tmpl w:val="BF1E8ED2"/>
    <w:lvl w:ilvl="0" w:tplc="13AAB34C">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93597F"/>
    <w:multiLevelType w:val="hybridMultilevel"/>
    <w:tmpl w:val="051658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5"/>
  </w:num>
  <w:num w:numId="3">
    <w:abstractNumId w:val="10"/>
  </w:num>
  <w:num w:numId="4">
    <w:abstractNumId w:val="1"/>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4"/>
  </w:num>
  <w:num w:numId="8">
    <w:abstractNumId w:val="0"/>
  </w:num>
  <w:num w:numId="9">
    <w:abstractNumId w:val="7"/>
  </w:num>
  <w:num w:numId="10">
    <w:abstractNumId w:val="6"/>
  </w:num>
  <w:num w:numId="11">
    <w:abstractNumId w:val="9"/>
  </w:num>
  <w:num w:numId="12">
    <w:abstractNumId w:val="2"/>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4"/>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5217DA19-5A98-428C-B127-E0E4069DD0B6}"/>
    <w:docVar w:name="dgnword-eventsink" w:val="455438504"/>
    <w:docVar w:name="EN.InstantFormat" w:val="&lt;ENInstantFormat&gt;&lt;Enabled&gt;1&lt;/Enabled&gt;&lt;ScanUnformatted&gt;1&lt;/ScanUnformatted&gt;&lt;ScanChanges&gt;1&lt;/ScanChanges&gt;&lt;Suspended&gt;0&lt;/Suspended&gt;&lt;/ENInstantFormat&gt;"/>
    <w:docVar w:name="EN.Layout" w:val="&lt;ENLayout&gt;&lt;Style&gt;Surger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wd9p2exqs0zwrewze952x27vxrf0vf5z55v&quot;&gt;MK_NET_ENDNOTE&lt;record-ids&gt;&lt;item&gt;1290&lt;/item&gt;&lt;item&gt;2281&lt;/item&gt;&lt;item&gt;2525&lt;/item&gt;&lt;item&gt;2542&lt;/item&gt;&lt;item&gt;2576&lt;/item&gt;&lt;item&gt;2755&lt;/item&gt;&lt;item&gt;2812&lt;/item&gt;&lt;item&gt;2874&lt;/item&gt;&lt;item&gt;2934&lt;/item&gt;&lt;item&gt;2974&lt;/item&gt;&lt;item&gt;3096&lt;/item&gt;&lt;item&gt;3110&lt;/item&gt;&lt;item&gt;3118&lt;/item&gt;&lt;item&gt;3155&lt;/item&gt;&lt;item&gt;3207&lt;/item&gt;&lt;item&gt;3373&lt;/item&gt;&lt;item&gt;3895&lt;/item&gt;&lt;item&gt;4501&lt;/item&gt;&lt;item&gt;4605&lt;/item&gt;&lt;item&gt;4673&lt;/item&gt;&lt;item&gt;4760&lt;/item&gt;&lt;item&gt;4761&lt;/item&gt;&lt;item&gt;4765&lt;/item&gt;&lt;item&gt;4773&lt;/item&gt;&lt;item&gt;4778&lt;/item&gt;&lt;item&gt;4784&lt;/item&gt;&lt;item&gt;4799&lt;/item&gt;&lt;item&gt;4800&lt;/item&gt;&lt;item&gt;4801&lt;/item&gt;&lt;item&gt;4802&lt;/item&gt;&lt;item&gt;4803&lt;/item&gt;&lt;item&gt;4804&lt;/item&gt;&lt;item&gt;4806&lt;/item&gt;&lt;/record-ids&gt;&lt;/item&gt;&lt;/Libraries&gt;"/>
  </w:docVars>
  <w:rsids>
    <w:rsidRoot w:val="00286430"/>
    <w:rsid w:val="00017CF4"/>
    <w:rsid w:val="0002538C"/>
    <w:rsid w:val="00036F49"/>
    <w:rsid w:val="00036FC3"/>
    <w:rsid w:val="0004067D"/>
    <w:rsid w:val="00040B86"/>
    <w:rsid w:val="00043DE5"/>
    <w:rsid w:val="00053D17"/>
    <w:rsid w:val="00054DE8"/>
    <w:rsid w:val="00061BE6"/>
    <w:rsid w:val="00061DD6"/>
    <w:rsid w:val="00062C61"/>
    <w:rsid w:val="00070215"/>
    <w:rsid w:val="00077953"/>
    <w:rsid w:val="000844AD"/>
    <w:rsid w:val="000914B2"/>
    <w:rsid w:val="000929C2"/>
    <w:rsid w:val="000945BA"/>
    <w:rsid w:val="00096E9D"/>
    <w:rsid w:val="000A14BB"/>
    <w:rsid w:val="000B7989"/>
    <w:rsid w:val="000C2700"/>
    <w:rsid w:val="000C6BE6"/>
    <w:rsid w:val="000D26FC"/>
    <w:rsid w:val="000E2647"/>
    <w:rsid w:val="000E3490"/>
    <w:rsid w:val="000F036A"/>
    <w:rsid w:val="000F06FB"/>
    <w:rsid w:val="000F4F01"/>
    <w:rsid w:val="000F5044"/>
    <w:rsid w:val="000F7A51"/>
    <w:rsid w:val="001012B2"/>
    <w:rsid w:val="001160FE"/>
    <w:rsid w:val="0011642E"/>
    <w:rsid w:val="00117CA1"/>
    <w:rsid w:val="00126A97"/>
    <w:rsid w:val="00135781"/>
    <w:rsid w:val="00155E41"/>
    <w:rsid w:val="001630C8"/>
    <w:rsid w:val="00191D61"/>
    <w:rsid w:val="001929E4"/>
    <w:rsid w:val="00193057"/>
    <w:rsid w:val="001A2320"/>
    <w:rsid w:val="001B08D3"/>
    <w:rsid w:val="001B2037"/>
    <w:rsid w:val="001B2426"/>
    <w:rsid w:val="001C3D81"/>
    <w:rsid w:val="001D3B76"/>
    <w:rsid w:val="001D3F25"/>
    <w:rsid w:val="001D5FDF"/>
    <w:rsid w:val="001D7F44"/>
    <w:rsid w:val="001F449D"/>
    <w:rsid w:val="001F7191"/>
    <w:rsid w:val="00200C1E"/>
    <w:rsid w:val="00203CC5"/>
    <w:rsid w:val="002065C4"/>
    <w:rsid w:val="002103C1"/>
    <w:rsid w:val="002117AD"/>
    <w:rsid w:val="002124DD"/>
    <w:rsid w:val="0021623B"/>
    <w:rsid w:val="00231256"/>
    <w:rsid w:val="00233012"/>
    <w:rsid w:val="002416B0"/>
    <w:rsid w:val="002512C4"/>
    <w:rsid w:val="00252566"/>
    <w:rsid w:val="00274AEE"/>
    <w:rsid w:val="00277DA9"/>
    <w:rsid w:val="00282342"/>
    <w:rsid w:val="00282B00"/>
    <w:rsid w:val="00282B91"/>
    <w:rsid w:val="00283324"/>
    <w:rsid w:val="00286430"/>
    <w:rsid w:val="00290009"/>
    <w:rsid w:val="002949FD"/>
    <w:rsid w:val="00295674"/>
    <w:rsid w:val="00297306"/>
    <w:rsid w:val="002A0C86"/>
    <w:rsid w:val="002A23FE"/>
    <w:rsid w:val="002A3C08"/>
    <w:rsid w:val="002C127D"/>
    <w:rsid w:val="002C212D"/>
    <w:rsid w:val="002C3837"/>
    <w:rsid w:val="002C424E"/>
    <w:rsid w:val="002D36A7"/>
    <w:rsid w:val="002D74A4"/>
    <w:rsid w:val="002E1628"/>
    <w:rsid w:val="002E40B2"/>
    <w:rsid w:val="002F07D4"/>
    <w:rsid w:val="00303512"/>
    <w:rsid w:val="00307050"/>
    <w:rsid w:val="0030779E"/>
    <w:rsid w:val="00312B3B"/>
    <w:rsid w:val="00315E7E"/>
    <w:rsid w:val="00316347"/>
    <w:rsid w:val="00340E34"/>
    <w:rsid w:val="00343ED5"/>
    <w:rsid w:val="00350923"/>
    <w:rsid w:val="00356A2F"/>
    <w:rsid w:val="00361B2B"/>
    <w:rsid w:val="003627A5"/>
    <w:rsid w:val="003634E8"/>
    <w:rsid w:val="00370EBF"/>
    <w:rsid w:val="003726AB"/>
    <w:rsid w:val="003744E4"/>
    <w:rsid w:val="003765EE"/>
    <w:rsid w:val="00381274"/>
    <w:rsid w:val="00382FEA"/>
    <w:rsid w:val="00383CE4"/>
    <w:rsid w:val="003936D3"/>
    <w:rsid w:val="00393E5A"/>
    <w:rsid w:val="00397FF9"/>
    <w:rsid w:val="003A0205"/>
    <w:rsid w:val="003A0BC5"/>
    <w:rsid w:val="003A2324"/>
    <w:rsid w:val="003A4820"/>
    <w:rsid w:val="003A4B8B"/>
    <w:rsid w:val="003A7C6B"/>
    <w:rsid w:val="003B12F2"/>
    <w:rsid w:val="003B5D86"/>
    <w:rsid w:val="003B6C0A"/>
    <w:rsid w:val="003B73DB"/>
    <w:rsid w:val="003C2DB6"/>
    <w:rsid w:val="003C3216"/>
    <w:rsid w:val="003C7293"/>
    <w:rsid w:val="003D1196"/>
    <w:rsid w:val="003D228F"/>
    <w:rsid w:val="003D6B40"/>
    <w:rsid w:val="004021B5"/>
    <w:rsid w:val="004045E8"/>
    <w:rsid w:val="00435F35"/>
    <w:rsid w:val="00443D49"/>
    <w:rsid w:val="00445DE6"/>
    <w:rsid w:val="00463370"/>
    <w:rsid w:val="0046591E"/>
    <w:rsid w:val="00483226"/>
    <w:rsid w:val="00490059"/>
    <w:rsid w:val="004D01D5"/>
    <w:rsid w:val="004D0A59"/>
    <w:rsid w:val="004E1CA3"/>
    <w:rsid w:val="004F53A6"/>
    <w:rsid w:val="0052372F"/>
    <w:rsid w:val="00524B3D"/>
    <w:rsid w:val="00536804"/>
    <w:rsid w:val="00544CBF"/>
    <w:rsid w:val="00545F17"/>
    <w:rsid w:val="005464FE"/>
    <w:rsid w:val="005468B9"/>
    <w:rsid w:val="00546E37"/>
    <w:rsid w:val="0056481E"/>
    <w:rsid w:val="0056601D"/>
    <w:rsid w:val="00566279"/>
    <w:rsid w:val="00567479"/>
    <w:rsid w:val="00572282"/>
    <w:rsid w:val="00575B5B"/>
    <w:rsid w:val="0059059D"/>
    <w:rsid w:val="0059113E"/>
    <w:rsid w:val="0059450B"/>
    <w:rsid w:val="00594615"/>
    <w:rsid w:val="005A02F6"/>
    <w:rsid w:val="005A1F2C"/>
    <w:rsid w:val="005A27DC"/>
    <w:rsid w:val="005A2EA8"/>
    <w:rsid w:val="005A3826"/>
    <w:rsid w:val="005B019A"/>
    <w:rsid w:val="005B2610"/>
    <w:rsid w:val="005B2952"/>
    <w:rsid w:val="005B6089"/>
    <w:rsid w:val="005C2885"/>
    <w:rsid w:val="005E0D04"/>
    <w:rsid w:val="005E3F5F"/>
    <w:rsid w:val="005F2541"/>
    <w:rsid w:val="00617F0F"/>
    <w:rsid w:val="006201EB"/>
    <w:rsid w:val="006322C5"/>
    <w:rsid w:val="0063245D"/>
    <w:rsid w:val="00641273"/>
    <w:rsid w:val="006422D9"/>
    <w:rsid w:val="00646840"/>
    <w:rsid w:val="00653BBC"/>
    <w:rsid w:val="006579E3"/>
    <w:rsid w:val="0067317F"/>
    <w:rsid w:val="006732B1"/>
    <w:rsid w:val="00673FAE"/>
    <w:rsid w:val="00677490"/>
    <w:rsid w:val="00692E35"/>
    <w:rsid w:val="006A0805"/>
    <w:rsid w:val="006A6BA9"/>
    <w:rsid w:val="006C3874"/>
    <w:rsid w:val="006D48F0"/>
    <w:rsid w:val="006D4C03"/>
    <w:rsid w:val="006E3288"/>
    <w:rsid w:val="006E3940"/>
    <w:rsid w:val="006E39E3"/>
    <w:rsid w:val="006E4FC9"/>
    <w:rsid w:val="006E7318"/>
    <w:rsid w:val="006F25B9"/>
    <w:rsid w:val="00702481"/>
    <w:rsid w:val="007032D8"/>
    <w:rsid w:val="00707D86"/>
    <w:rsid w:val="00712172"/>
    <w:rsid w:val="0071445C"/>
    <w:rsid w:val="00734041"/>
    <w:rsid w:val="0073469C"/>
    <w:rsid w:val="00746BF5"/>
    <w:rsid w:val="00756570"/>
    <w:rsid w:val="00770352"/>
    <w:rsid w:val="00773161"/>
    <w:rsid w:val="00783105"/>
    <w:rsid w:val="007854CD"/>
    <w:rsid w:val="00793276"/>
    <w:rsid w:val="007978B7"/>
    <w:rsid w:val="007A1A29"/>
    <w:rsid w:val="007B3DE9"/>
    <w:rsid w:val="007B6BFE"/>
    <w:rsid w:val="007B7926"/>
    <w:rsid w:val="007C2C9D"/>
    <w:rsid w:val="007C30E9"/>
    <w:rsid w:val="007D1431"/>
    <w:rsid w:val="007D5BF8"/>
    <w:rsid w:val="00811585"/>
    <w:rsid w:val="00832CC2"/>
    <w:rsid w:val="00834032"/>
    <w:rsid w:val="008349A9"/>
    <w:rsid w:val="008445A8"/>
    <w:rsid w:val="0085565C"/>
    <w:rsid w:val="0085711D"/>
    <w:rsid w:val="00864B95"/>
    <w:rsid w:val="00873D7A"/>
    <w:rsid w:val="00873E52"/>
    <w:rsid w:val="008750F0"/>
    <w:rsid w:val="00876775"/>
    <w:rsid w:val="008803C6"/>
    <w:rsid w:val="00880603"/>
    <w:rsid w:val="00891F85"/>
    <w:rsid w:val="008B1981"/>
    <w:rsid w:val="008B3428"/>
    <w:rsid w:val="008B47B5"/>
    <w:rsid w:val="008B483D"/>
    <w:rsid w:val="008C00BF"/>
    <w:rsid w:val="008C2654"/>
    <w:rsid w:val="008D526E"/>
    <w:rsid w:val="008E3393"/>
    <w:rsid w:val="008E667D"/>
    <w:rsid w:val="008F769C"/>
    <w:rsid w:val="008F7F2C"/>
    <w:rsid w:val="00901C3F"/>
    <w:rsid w:val="00902E6C"/>
    <w:rsid w:val="00906C9F"/>
    <w:rsid w:val="00911F64"/>
    <w:rsid w:val="00912CDD"/>
    <w:rsid w:val="00917B71"/>
    <w:rsid w:val="00942CF8"/>
    <w:rsid w:val="009452CC"/>
    <w:rsid w:val="00951EA7"/>
    <w:rsid w:val="00954701"/>
    <w:rsid w:val="00954D88"/>
    <w:rsid w:val="00956F30"/>
    <w:rsid w:val="00963570"/>
    <w:rsid w:val="00966C4F"/>
    <w:rsid w:val="00974745"/>
    <w:rsid w:val="009747DA"/>
    <w:rsid w:val="00982540"/>
    <w:rsid w:val="009B3AAC"/>
    <w:rsid w:val="009B4CDA"/>
    <w:rsid w:val="009D4FBA"/>
    <w:rsid w:val="009E2E11"/>
    <w:rsid w:val="009E5491"/>
    <w:rsid w:val="009F3536"/>
    <w:rsid w:val="009F4EE7"/>
    <w:rsid w:val="00A03101"/>
    <w:rsid w:val="00A0771B"/>
    <w:rsid w:val="00A12BF1"/>
    <w:rsid w:val="00A150DF"/>
    <w:rsid w:val="00A251CA"/>
    <w:rsid w:val="00A51C14"/>
    <w:rsid w:val="00A5328C"/>
    <w:rsid w:val="00A53A08"/>
    <w:rsid w:val="00A74122"/>
    <w:rsid w:val="00A80F76"/>
    <w:rsid w:val="00A85A62"/>
    <w:rsid w:val="00A90F6C"/>
    <w:rsid w:val="00A92663"/>
    <w:rsid w:val="00A95B8D"/>
    <w:rsid w:val="00AB46EC"/>
    <w:rsid w:val="00AD2BB9"/>
    <w:rsid w:val="00AE01D9"/>
    <w:rsid w:val="00AF7D03"/>
    <w:rsid w:val="00B0049B"/>
    <w:rsid w:val="00B124DC"/>
    <w:rsid w:val="00B21B7C"/>
    <w:rsid w:val="00B54C57"/>
    <w:rsid w:val="00B55FC1"/>
    <w:rsid w:val="00B72A26"/>
    <w:rsid w:val="00B94C25"/>
    <w:rsid w:val="00B958DC"/>
    <w:rsid w:val="00BA1016"/>
    <w:rsid w:val="00BA2640"/>
    <w:rsid w:val="00BA2699"/>
    <w:rsid w:val="00BB0B75"/>
    <w:rsid w:val="00BB224F"/>
    <w:rsid w:val="00BB2256"/>
    <w:rsid w:val="00BB4376"/>
    <w:rsid w:val="00BB7E57"/>
    <w:rsid w:val="00BC1681"/>
    <w:rsid w:val="00BD5892"/>
    <w:rsid w:val="00BF49D5"/>
    <w:rsid w:val="00BF64AF"/>
    <w:rsid w:val="00C14B6F"/>
    <w:rsid w:val="00C15A38"/>
    <w:rsid w:val="00C1609B"/>
    <w:rsid w:val="00C20738"/>
    <w:rsid w:val="00C20A82"/>
    <w:rsid w:val="00C24A9B"/>
    <w:rsid w:val="00C24D54"/>
    <w:rsid w:val="00C2708F"/>
    <w:rsid w:val="00C31AA4"/>
    <w:rsid w:val="00C32F09"/>
    <w:rsid w:val="00C36475"/>
    <w:rsid w:val="00C751E5"/>
    <w:rsid w:val="00C77D2F"/>
    <w:rsid w:val="00C81F50"/>
    <w:rsid w:val="00C8421A"/>
    <w:rsid w:val="00CA1D5E"/>
    <w:rsid w:val="00CB64A7"/>
    <w:rsid w:val="00CC5E34"/>
    <w:rsid w:val="00CD0336"/>
    <w:rsid w:val="00CD5ADB"/>
    <w:rsid w:val="00CD698C"/>
    <w:rsid w:val="00CD7BA0"/>
    <w:rsid w:val="00CE22F5"/>
    <w:rsid w:val="00CE5CEA"/>
    <w:rsid w:val="00CF16AB"/>
    <w:rsid w:val="00CF2634"/>
    <w:rsid w:val="00CF4281"/>
    <w:rsid w:val="00CF59E7"/>
    <w:rsid w:val="00CF668E"/>
    <w:rsid w:val="00CF7104"/>
    <w:rsid w:val="00D0644E"/>
    <w:rsid w:val="00D1669E"/>
    <w:rsid w:val="00D21695"/>
    <w:rsid w:val="00D24EE5"/>
    <w:rsid w:val="00D259D6"/>
    <w:rsid w:val="00D26A75"/>
    <w:rsid w:val="00D360CD"/>
    <w:rsid w:val="00D52D3F"/>
    <w:rsid w:val="00D547FB"/>
    <w:rsid w:val="00D569E1"/>
    <w:rsid w:val="00D6421D"/>
    <w:rsid w:val="00D64CC7"/>
    <w:rsid w:val="00D66945"/>
    <w:rsid w:val="00D73B44"/>
    <w:rsid w:val="00D74E93"/>
    <w:rsid w:val="00D7789E"/>
    <w:rsid w:val="00D86688"/>
    <w:rsid w:val="00DA407A"/>
    <w:rsid w:val="00DA4792"/>
    <w:rsid w:val="00DB1E4A"/>
    <w:rsid w:val="00DB3568"/>
    <w:rsid w:val="00DB370C"/>
    <w:rsid w:val="00DB3F98"/>
    <w:rsid w:val="00DB65DC"/>
    <w:rsid w:val="00DC237C"/>
    <w:rsid w:val="00DD19A1"/>
    <w:rsid w:val="00DD75B3"/>
    <w:rsid w:val="00DE4446"/>
    <w:rsid w:val="00DE4731"/>
    <w:rsid w:val="00DF112E"/>
    <w:rsid w:val="00E07ABC"/>
    <w:rsid w:val="00E25CE8"/>
    <w:rsid w:val="00E26328"/>
    <w:rsid w:val="00E33766"/>
    <w:rsid w:val="00E455DF"/>
    <w:rsid w:val="00E46FC0"/>
    <w:rsid w:val="00E577D0"/>
    <w:rsid w:val="00E65CF3"/>
    <w:rsid w:val="00E80F04"/>
    <w:rsid w:val="00E81D96"/>
    <w:rsid w:val="00E84606"/>
    <w:rsid w:val="00E85883"/>
    <w:rsid w:val="00EA5D53"/>
    <w:rsid w:val="00EB030E"/>
    <w:rsid w:val="00EB0ABA"/>
    <w:rsid w:val="00EB63B9"/>
    <w:rsid w:val="00EC0675"/>
    <w:rsid w:val="00EC4B41"/>
    <w:rsid w:val="00EC6200"/>
    <w:rsid w:val="00ED484F"/>
    <w:rsid w:val="00EE2043"/>
    <w:rsid w:val="00EF1EC1"/>
    <w:rsid w:val="00F04B6C"/>
    <w:rsid w:val="00F07789"/>
    <w:rsid w:val="00F12B06"/>
    <w:rsid w:val="00F40088"/>
    <w:rsid w:val="00F505C3"/>
    <w:rsid w:val="00F526FE"/>
    <w:rsid w:val="00F55D24"/>
    <w:rsid w:val="00F63B11"/>
    <w:rsid w:val="00F65BEA"/>
    <w:rsid w:val="00F669E6"/>
    <w:rsid w:val="00F750D7"/>
    <w:rsid w:val="00F834BE"/>
    <w:rsid w:val="00F901AB"/>
    <w:rsid w:val="00F91E5E"/>
    <w:rsid w:val="00F9477F"/>
    <w:rsid w:val="00F95120"/>
    <w:rsid w:val="00F95F7B"/>
    <w:rsid w:val="00FA5601"/>
    <w:rsid w:val="00FA79D9"/>
    <w:rsid w:val="00FB0B3B"/>
    <w:rsid w:val="00FB1136"/>
    <w:rsid w:val="00FB155A"/>
    <w:rsid w:val="00FB30EE"/>
    <w:rsid w:val="00FB59C8"/>
    <w:rsid w:val="00FC0401"/>
    <w:rsid w:val="00FC1397"/>
    <w:rsid w:val="00FD68D5"/>
    <w:rsid w:val="00FE50F6"/>
    <w:rsid w:val="00FF1FC0"/>
    <w:rsid w:val="00FF563A"/>
    <w:rsid w:val="00FF5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45F2A"/>
  <w15:chartTrackingRefBased/>
  <w15:docId w15:val="{571B9AAD-386F-41B6-A75E-69FB838FB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6430"/>
    <w:pPr>
      <w:ind w:left="720"/>
      <w:contextualSpacing/>
    </w:pPr>
  </w:style>
  <w:style w:type="table" w:styleId="TableGrid">
    <w:name w:val="Table Grid"/>
    <w:basedOn w:val="TableNormal"/>
    <w:uiPriority w:val="39"/>
    <w:rsid w:val="00036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A4820"/>
  </w:style>
  <w:style w:type="paragraph" w:styleId="Header">
    <w:name w:val="header"/>
    <w:basedOn w:val="Normal"/>
    <w:link w:val="HeaderChar"/>
    <w:uiPriority w:val="99"/>
    <w:unhideWhenUsed/>
    <w:rsid w:val="003A48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820"/>
  </w:style>
  <w:style w:type="paragraph" w:styleId="Footer">
    <w:name w:val="footer"/>
    <w:basedOn w:val="Normal"/>
    <w:link w:val="FooterChar"/>
    <w:uiPriority w:val="99"/>
    <w:unhideWhenUsed/>
    <w:rsid w:val="003A48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820"/>
  </w:style>
  <w:style w:type="paragraph" w:styleId="BalloonText">
    <w:name w:val="Balloon Text"/>
    <w:basedOn w:val="Normal"/>
    <w:link w:val="BalloonTextChar"/>
    <w:uiPriority w:val="99"/>
    <w:semiHidden/>
    <w:unhideWhenUsed/>
    <w:rsid w:val="001D7F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F44"/>
    <w:rPr>
      <w:rFonts w:ascii="Segoe UI" w:hAnsi="Segoe UI" w:cs="Segoe UI"/>
      <w:sz w:val="18"/>
      <w:szCs w:val="18"/>
    </w:rPr>
  </w:style>
  <w:style w:type="character" w:styleId="Hyperlink">
    <w:name w:val="Hyperlink"/>
    <w:uiPriority w:val="99"/>
    <w:unhideWhenUsed/>
    <w:rsid w:val="0046591E"/>
    <w:rPr>
      <w:color w:val="0000FF"/>
      <w:u w:val="single"/>
    </w:rPr>
  </w:style>
  <w:style w:type="paragraph" w:customStyle="1" w:styleId="EndNoteBibliographyTitle">
    <w:name w:val="EndNote Bibliography Title"/>
    <w:basedOn w:val="Normal"/>
    <w:link w:val="EndNoteBibliographyTitleChar"/>
    <w:rsid w:val="0046591E"/>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46591E"/>
    <w:rPr>
      <w:rFonts w:ascii="Calibri" w:hAnsi="Calibri"/>
      <w:noProof/>
    </w:rPr>
  </w:style>
  <w:style w:type="paragraph" w:customStyle="1" w:styleId="EndNoteBibliography">
    <w:name w:val="EndNote Bibliography"/>
    <w:basedOn w:val="Normal"/>
    <w:link w:val="EndNoteBibliographyChar"/>
    <w:rsid w:val="0046591E"/>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46591E"/>
    <w:rPr>
      <w:rFonts w:ascii="Calibri" w:hAnsi="Calibri"/>
      <w:noProof/>
    </w:rPr>
  </w:style>
  <w:style w:type="character" w:customStyle="1" w:styleId="highlight">
    <w:name w:val="highlight"/>
    <w:basedOn w:val="DefaultParagraphFont"/>
    <w:rsid w:val="006579E3"/>
  </w:style>
  <w:style w:type="character" w:styleId="CommentReference">
    <w:name w:val="annotation reference"/>
    <w:basedOn w:val="DefaultParagraphFont"/>
    <w:uiPriority w:val="99"/>
    <w:semiHidden/>
    <w:unhideWhenUsed/>
    <w:rsid w:val="00C14B6F"/>
    <w:rPr>
      <w:sz w:val="16"/>
      <w:szCs w:val="16"/>
    </w:rPr>
  </w:style>
  <w:style w:type="paragraph" w:styleId="CommentText">
    <w:name w:val="annotation text"/>
    <w:basedOn w:val="Normal"/>
    <w:link w:val="CommentTextChar"/>
    <w:uiPriority w:val="99"/>
    <w:semiHidden/>
    <w:unhideWhenUsed/>
    <w:rsid w:val="00C14B6F"/>
    <w:pPr>
      <w:spacing w:line="240" w:lineRule="auto"/>
    </w:pPr>
    <w:rPr>
      <w:sz w:val="20"/>
      <w:szCs w:val="20"/>
    </w:rPr>
  </w:style>
  <w:style w:type="character" w:customStyle="1" w:styleId="CommentTextChar">
    <w:name w:val="Comment Text Char"/>
    <w:basedOn w:val="DefaultParagraphFont"/>
    <w:link w:val="CommentText"/>
    <w:uiPriority w:val="99"/>
    <w:semiHidden/>
    <w:rsid w:val="00C14B6F"/>
    <w:rPr>
      <w:sz w:val="20"/>
      <w:szCs w:val="20"/>
    </w:rPr>
  </w:style>
  <w:style w:type="paragraph" w:styleId="CommentSubject">
    <w:name w:val="annotation subject"/>
    <w:basedOn w:val="CommentText"/>
    <w:next w:val="CommentText"/>
    <w:link w:val="CommentSubjectChar"/>
    <w:uiPriority w:val="99"/>
    <w:semiHidden/>
    <w:unhideWhenUsed/>
    <w:rsid w:val="00C14B6F"/>
    <w:rPr>
      <w:b/>
      <w:bCs/>
    </w:rPr>
  </w:style>
  <w:style w:type="character" w:customStyle="1" w:styleId="CommentSubjectChar">
    <w:name w:val="Comment Subject Char"/>
    <w:basedOn w:val="CommentTextChar"/>
    <w:link w:val="CommentSubject"/>
    <w:uiPriority w:val="99"/>
    <w:semiHidden/>
    <w:rsid w:val="00C14B6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2405389">
      <w:bodyDiv w:val="1"/>
      <w:marLeft w:val="0"/>
      <w:marRight w:val="0"/>
      <w:marTop w:val="0"/>
      <w:marBottom w:val="0"/>
      <w:divBdr>
        <w:top w:val="none" w:sz="0" w:space="0" w:color="auto"/>
        <w:left w:val="none" w:sz="0" w:space="0" w:color="auto"/>
        <w:bottom w:val="none" w:sz="0" w:space="0" w:color="auto"/>
        <w:right w:val="none" w:sz="0" w:space="0" w:color="auto"/>
      </w:divBdr>
    </w:div>
    <w:div w:id="929198905">
      <w:bodyDiv w:val="1"/>
      <w:marLeft w:val="0"/>
      <w:marRight w:val="0"/>
      <w:marTop w:val="0"/>
      <w:marBottom w:val="0"/>
      <w:divBdr>
        <w:top w:val="none" w:sz="0" w:space="0" w:color="auto"/>
        <w:left w:val="none" w:sz="0" w:space="0" w:color="auto"/>
        <w:bottom w:val="none" w:sz="0" w:space="0" w:color="auto"/>
        <w:right w:val="none" w:sz="0" w:space="0" w:color="auto"/>
      </w:divBdr>
    </w:div>
    <w:div w:id="1405492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odlin@optonline.net"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tif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edcalc.or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graphpad.com"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484A5-18A5-4796-B449-E2711DB07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8683</Words>
  <Characters>49494</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Kidd</dc:creator>
  <cp:keywords/>
  <dc:description/>
  <cp:lastModifiedBy>Frilling, Andrea</cp:lastModifiedBy>
  <cp:revision>2</cp:revision>
  <cp:lastPrinted>2021-02-09T14:42:00Z</cp:lastPrinted>
  <dcterms:created xsi:type="dcterms:W3CDTF">2021-09-17T10:06:00Z</dcterms:created>
  <dcterms:modified xsi:type="dcterms:W3CDTF">2021-09-17T10:06:00Z</dcterms:modified>
</cp:coreProperties>
</file>