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2D6108" w14:textId="4E13BA86" w:rsidR="00147BE7" w:rsidRPr="00EE6C11" w:rsidRDefault="00412F3C" w:rsidP="00934785">
      <w:pPr>
        <w:spacing w:line="480" w:lineRule="auto"/>
        <w:rPr>
          <w:rFonts w:ascii="Times New Roman" w:hAnsi="Times New Roman" w:cs="Times New Roman"/>
          <w:b/>
          <w:lang w:val="en-US"/>
        </w:rPr>
      </w:pPr>
      <w:r w:rsidRPr="00EE6C11">
        <w:rPr>
          <w:rFonts w:ascii="Times New Roman" w:hAnsi="Times New Roman" w:cs="Times New Roman"/>
          <w:b/>
          <w:lang w:val="en-US"/>
        </w:rPr>
        <w:t xml:space="preserve">A </w:t>
      </w:r>
      <w:r w:rsidR="00147BE7" w:rsidRPr="00EE6C11">
        <w:rPr>
          <w:rFonts w:ascii="Times New Roman" w:hAnsi="Times New Roman" w:cs="Times New Roman"/>
          <w:b/>
          <w:lang w:val="en-US"/>
        </w:rPr>
        <w:t xml:space="preserve">mixed </w:t>
      </w:r>
      <w:r w:rsidRPr="00EE6C11">
        <w:rPr>
          <w:rFonts w:ascii="Times New Roman" w:hAnsi="Times New Roman" w:cs="Times New Roman"/>
          <w:b/>
          <w:lang w:val="en-US"/>
        </w:rPr>
        <w:t>lipid emulsion</w:t>
      </w:r>
      <w:r w:rsidR="00925B85">
        <w:rPr>
          <w:rFonts w:ascii="Times New Roman" w:hAnsi="Times New Roman" w:cs="Times New Roman"/>
          <w:b/>
          <w:lang w:val="en-US"/>
        </w:rPr>
        <w:t xml:space="preserve"> containing </w:t>
      </w:r>
      <w:proofErr w:type="gramStart"/>
      <w:r w:rsidR="00925B85">
        <w:rPr>
          <w:rFonts w:ascii="Times New Roman" w:hAnsi="Times New Roman" w:cs="Times New Roman"/>
          <w:b/>
          <w:lang w:val="en-US"/>
        </w:rPr>
        <w:t>fish</w:t>
      </w:r>
      <w:proofErr w:type="gramEnd"/>
      <w:r w:rsidR="00925B85">
        <w:rPr>
          <w:rFonts w:ascii="Times New Roman" w:hAnsi="Times New Roman" w:cs="Times New Roman"/>
          <w:b/>
          <w:lang w:val="en-US"/>
        </w:rPr>
        <w:t xml:space="preserve"> oil</w:t>
      </w:r>
      <w:r w:rsidRPr="00EE6C11">
        <w:rPr>
          <w:rFonts w:ascii="Times New Roman" w:hAnsi="Times New Roman" w:cs="Times New Roman"/>
          <w:b/>
          <w:lang w:val="en-US"/>
        </w:rPr>
        <w:t xml:space="preserve"> and</w:t>
      </w:r>
      <w:r w:rsidR="00147BE7" w:rsidRPr="00EE6C11">
        <w:rPr>
          <w:rFonts w:ascii="Times New Roman" w:hAnsi="Times New Roman" w:cs="Times New Roman"/>
          <w:b/>
          <w:lang w:val="en-US"/>
        </w:rPr>
        <w:t xml:space="preserve"> its effect on </w:t>
      </w:r>
      <w:r w:rsidR="003F46DC">
        <w:rPr>
          <w:rFonts w:ascii="Times New Roman" w:hAnsi="Times New Roman" w:cs="Times New Roman"/>
          <w:b/>
          <w:lang w:val="en-US"/>
        </w:rPr>
        <w:t xml:space="preserve">electrophysiological </w:t>
      </w:r>
      <w:r w:rsidR="00147BE7" w:rsidRPr="00EE6C11">
        <w:rPr>
          <w:rFonts w:ascii="Times New Roman" w:hAnsi="Times New Roman" w:cs="Times New Roman"/>
          <w:b/>
          <w:lang w:val="en-US"/>
        </w:rPr>
        <w:t>brain maturation in extremely low birth weight infants</w:t>
      </w:r>
      <w:r w:rsidR="00791676" w:rsidRPr="00EE6C11">
        <w:rPr>
          <w:rFonts w:ascii="Times New Roman" w:hAnsi="Times New Roman" w:cs="Times New Roman"/>
          <w:b/>
          <w:lang w:val="en-US"/>
        </w:rPr>
        <w:t>: A secondary analysis of a randomized clinical trial</w:t>
      </w:r>
    </w:p>
    <w:p w14:paraId="3FF17435" w14:textId="77777777" w:rsidR="00412F3C" w:rsidRPr="00EE6C11" w:rsidRDefault="00412F3C" w:rsidP="00934785">
      <w:pPr>
        <w:spacing w:line="480" w:lineRule="auto"/>
        <w:rPr>
          <w:rFonts w:ascii="Times New Roman" w:hAnsi="Times New Roman" w:cs="Times New Roman"/>
          <w:b/>
          <w:lang w:val="en-US"/>
        </w:rPr>
      </w:pPr>
    </w:p>
    <w:p w14:paraId="1BC61E5B" w14:textId="04588426" w:rsidR="00866894" w:rsidRPr="003A41C5" w:rsidRDefault="00412F3C" w:rsidP="00934785">
      <w:pPr>
        <w:spacing w:line="480" w:lineRule="auto"/>
        <w:jc w:val="both"/>
        <w:rPr>
          <w:rFonts w:ascii="Times New Roman" w:hAnsi="Times New Roman" w:cs="Times New Roman"/>
          <w:vertAlign w:val="superscript"/>
          <w:lang w:val="en-US"/>
        </w:rPr>
      </w:pPr>
      <w:r w:rsidRPr="00EE6C11">
        <w:rPr>
          <w:rFonts w:ascii="Times New Roman" w:hAnsi="Times New Roman" w:cs="Times New Roman"/>
          <w:lang w:val="en-US"/>
        </w:rPr>
        <w:t xml:space="preserve">Christoph </w:t>
      </w:r>
      <w:r w:rsidR="00866894" w:rsidRPr="00EE6C11">
        <w:rPr>
          <w:rFonts w:ascii="Times New Roman" w:hAnsi="Times New Roman" w:cs="Times New Roman"/>
          <w:lang w:val="en-US"/>
        </w:rPr>
        <w:t>Binder</w:t>
      </w:r>
      <w:r w:rsidR="00704300">
        <w:rPr>
          <w:rFonts w:ascii="Times New Roman" w:hAnsi="Times New Roman" w:cs="Times New Roman"/>
          <w:lang w:val="en-US"/>
        </w:rPr>
        <w:t xml:space="preserve">, </w:t>
      </w:r>
      <w:r w:rsidR="003A41C5">
        <w:rPr>
          <w:rFonts w:ascii="Times New Roman" w:hAnsi="Times New Roman" w:cs="Times New Roman"/>
          <w:lang w:val="en-US"/>
        </w:rPr>
        <w:t>MD</w:t>
      </w:r>
      <w:r w:rsidR="00866894" w:rsidRPr="00EE6C11">
        <w:rPr>
          <w:rFonts w:ascii="Times New Roman" w:hAnsi="Times New Roman" w:cs="Times New Roman"/>
          <w:vertAlign w:val="superscript"/>
          <w:lang w:val="en-US"/>
        </w:rPr>
        <w:t>1</w:t>
      </w:r>
      <w:r w:rsidR="00704300" w:rsidRPr="00A135B8">
        <w:rPr>
          <w:rFonts w:ascii="Times New Roman" w:hAnsi="Times New Roman" w:cs="Times New Roman"/>
          <w:lang w:val="en-US"/>
        </w:rPr>
        <w:t>;</w:t>
      </w:r>
      <w:r w:rsidR="00704300">
        <w:rPr>
          <w:rFonts w:ascii="Times New Roman" w:hAnsi="Times New Roman" w:cs="Times New Roman"/>
          <w:lang w:val="en-US"/>
        </w:rPr>
        <w:t xml:space="preserve"> </w:t>
      </w:r>
      <w:r w:rsidR="001814AE" w:rsidRPr="000E1737">
        <w:rPr>
          <w:rFonts w:ascii="Times New Roman" w:hAnsi="Times New Roman" w:cs="Times New Roman"/>
          <w:lang w:val="en-US"/>
        </w:rPr>
        <w:t>Vito</w:t>
      </w:r>
      <w:r w:rsidR="001814AE" w:rsidRPr="00EE6C11">
        <w:rPr>
          <w:rFonts w:ascii="Times New Roman" w:hAnsi="Times New Roman" w:cs="Times New Roman"/>
          <w:lang w:val="en-US"/>
        </w:rPr>
        <w:t xml:space="preserve"> Giordano</w:t>
      </w:r>
      <w:r w:rsidR="00704300">
        <w:rPr>
          <w:rFonts w:ascii="Times New Roman" w:hAnsi="Times New Roman" w:cs="Times New Roman"/>
          <w:lang w:val="en-US"/>
        </w:rPr>
        <w:t>,</w:t>
      </w:r>
      <w:r w:rsidR="003A41C5">
        <w:rPr>
          <w:rFonts w:ascii="Times New Roman" w:hAnsi="Times New Roman" w:cs="Times New Roman"/>
          <w:lang w:val="en-US"/>
        </w:rPr>
        <w:t xml:space="preserve"> PhD</w:t>
      </w:r>
      <w:r w:rsidR="001814AE" w:rsidRPr="00EE6C11">
        <w:rPr>
          <w:rFonts w:ascii="Times New Roman" w:hAnsi="Times New Roman" w:cs="Times New Roman"/>
          <w:vertAlign w:val="superscript"/>
          <w:lang w:val="en-US"/>
        </w:rPr>
        <w:t>1</w:t>
      </w:r>
      <w:r w:rsidR="00704300">
        <w:rPr>
          <w:rFonts w:ascii="Times New Roman" w:hAnsi="Times New Roman" w:cs="Times New Roman"/>
          <w:lang w:val="en-US"/>
        </w:rPr>
        <w:t>;</w:t>
      </w:r>
      <w:r w:rsidR="00FE738A" w:rsidRPr="00EE6C11">
        <w:rPr>
          <w:rFonts w:ascii="Times New Roman" w:hAnsi="Times New Roman" w:cs="Times New Roman"/>
          <w:lang w:val="en-US"/>
        </w:rPr>
        <w:t xml:space="preserve"> Margarita Thanhaeuser</w:t>
      </w:r>
      <w:r w:rsidR="00704300">
        <w:rPr>
          <w:rFonts w:ascii="Times New Roman" w:hAnsi="Times New Roman" w:cs="Times New Roman"/>
          <w:lang w:val="en-US"/>
        </w:rPr>
        <w:t xml:space="preserve">, </w:t>
      </w:r>
      <w:r w:rsidR="003A41C5">
        <w:rPr>
          <w:rFonts w:ascii="Times New Roman" w:hAnsi="Times New Roman" w:cs="Times New Roman"/>
          <w:lang w:val="en-US"/>
        </w:rPr>
        <w:t>MD</w:t>
      </w:r>
      <w:r w:rsidR="00FE738A" w:rsidRPr="00EE6C11">
        <w:rPr>
          <w:rFonts w:ascii="Times New Roman" w:hAnsi="Times New Roman" w:cs="Times New Roman"/>
          <w:vertAlign w:val="superscript"/>
          <w:lang w:val="en-US"/>
        </w:rPr>
        <w:t>1</w:t>
      </w:r>
      <w:r w:rsidR="00704300">
        <w:rPr>
          <w:rFonts w:ascii="Times New Roman" w:hAnsi="Times New Roman" w:cs="Times New Roman"/>
          <w:lang w:val="en-US"/>
        </w:rPr>
        <w:t>;</w:t>
      </w:r>
      <w:r w:rsidR="00FE738A" w:rsidRPr="00EE6C11">
        <w:rPr>
          <w:rFonts w:ascii="Times New Roman" w:hAnsi="Times New Roman" w:cs="Times New Roman"/>
          <w:lang w:val="en-US"/>
        </w:rPr>
        <w:t xml:space="preserve"> </w:t>
      </w:r>
      <w:r w:rsidR="009B1009" w:rsidRPr="00EE6C11">
        <w:rPr>
          <w:rFonts w:ascii="Times New Roman" w:hAnsi="Times New Roman" w:cs="Times New Roman"/>
          <w:lang w:val="en-US"/>
        </w:rPr>
        <w:t>Alexandra Kreissl</w:t>
      </w:r>
      <w:r w:rsidR="00704300">
        <w:rPr>
          <w:rFonts w:ascii="Times New Roman" w:hAnsi="Times New Roman" w:cs="Times New Roman"/>
          <w:lang w:val="en-US"/>
        </w:rPr>
        <w:t>,</w:t>
      </w:r>
      <w:r w:rsidR="003A41C5">
        <w:rPr>
          <w:rFonts w:ascii="Times New Roman" w:hAnsi="Times New Roman" w:cs="Times New Roman"/>
          <w:lang w:val="en-US"/>
        </w:rPr>
        <w:t xml:space="preserve"> PhD</w:t>
      </w:r>
      <w:r w:rsidR="00FE738A" w:rsidRPr="00EE6C11">
        <w:rPr>
          <w:rFonts w:ascii="Times New Roman" w:hAnsi="Times New Roman" w:cs="Times New Roman"/>
          <w:vertAlign w:val="superscript"/>
          <w:lang w:val="en-US"/>
        </w:rPr>
        <w:t>1</w:t>
      </w:r>
      <w:r w:rsidR="00704300">
        <w:rPr>
          <w:rFonts w:ascii="Times New Roman" w:hAnsi="Times New Roman" w:cs="Times New Roman"/>
          <w:lang w:val="en-US"/>
        </w:rPr>
        <w:t>;</w:t>
      </w:r>
      <w:r w:rsidR="001814AE" w:rsidRPr="00EE6C11">
        <w:rPr>
          <w:rFonts w:ascii="Times New Roman" w:hAnsi="Times New Roman" w:cs="Times New Roman"/>
          <w:lang w:val="en-US"/>
        </w:rPr>
        <w:t xml:space="preserve"> </w:t>
      </w:r>
      <w:r w:rsidR="000E1737">
        <w:rPr>
          <w:rFonts w:ascii="Times New Roman" w:hAnsi="Times New Roman" w:cs="Times New Roman"/>
          <w:lang w:val="en-US"/>
        </w:rPr>
        <w:t>Mercedes Huber-Dangl</w:t>
      </w:r>
      <w:r w:rsidR="00704300">
        <w:rPr>
          <w:rFonts w:ascii="Times New Roman" w:hAnsi="Times New Roman" w:cs="Times New Roman"/>
          <w:lang w:val="en-US"/>
        </w:rPr>
        <w:t>,</w:t>
      </w:r>
      <w:r w:rsidR="003A41C5">
        <w:rPr>
          <w:rFonts w:ascii="Times New Roman" w:hAnsi="Times New Roman" w:cs="Times New Roman"/>
          <w:lang w:val="en-US"/>
        </w:rPr>
        <w:t xml:space="preserve"> MD</w:t>
      </w:r>
      <w:r w:rsidR="000E1737">
        <w:rPr>
          <w:rFonts w:ascii="Times New Roman" w:hAnsi="Times New Roman" w:cs="Times New Roman"/>
          <w:vertAlign w:val="superscript"/>
          <w:lang w:val="en-US"/>
        </w:rPr>
        <w:t>1</w:t>
      </w:r>
      <w:r w:rsidR="00704300">
        <w:rPr>
          <w:rFonts w:ascii="Times New Roman" w:hAnsi="Times New Roman" w:cs="Times New Roman"/>
          <w:lang w:val="en-US"/>
        </w:rPr>
        <w:t>;</w:t>
      </w:r>
      <w:r w:rsidR="00FE738A" w:rsidRPr="00EE6C11">
        <w:rPr>
          <w:rFonts w:ascii="Times New Roman" w:hAnsi="Times New Roman" w:cs="Times New Roman"/>
          <w:lang w:val="en-US"/>
        </w:rPr>
        <w:t xml:space="preserve"> Nicholas </w:t>
      </w:r>
      <w:proofErr w:type="spellStart"/>
      <w:r w:rsidR="00FE738A" w:rsidRPr="00EE6C11">
        <w:rPr>
          <w:rFonts w:ascii="Times New Roman" w:hAnsi="Times New Roman" w:cs="Times New Roman"/>
          <w:lang w:val="en-US"/>
        </w:rPr>
        <w:t>Longford</w:t>
      </w:r>
      <w:proofErr w:type="spellEnd"/>
      <w:r w:rsidR="00704300">
        <w:rPr>
          <w:rFonts w:ascii="Times New Roman" w:hAnsi="Times New Roman" w:cs="Times New Roman"/>
          <w:lang w:val="en-US"/>
        </w:rPr>
        <w:t>,</w:t>
      </w:r>
      <w:r w:rsidR="003A41C5">
        <w:rPr>
          <w:rFonts w:ascii="Times New Roman" w:hAnsi="Times New Roman" w:cs="Times New Roman"/>
          <w:lang w:val="en-US"/>
        </w:rPr>
        <w:t xml:space="preserve"> PhD</w:t>
      </w:r>
      <w:r w:rsidR="00FE738A" w:rsidRPr="00EE6C11">
        <w:rPr>
          <w:rFonts w:ascii="Times New Roman" w:hAnsi="Times New Roman" w:cs="Times New Roman"/>
          <w:vertAlign w:val="superscript"/>
          <w:lang w:val="en-US"/>
        </w:rPr>
        <w:t>2</w:t>
      </w:r>
      <w:r w:rsidR="00704300">
        <w:rPr>
          <w:rFonts w:ascii="Times New Roman" w:hAnsi="Times New Roman" w:cs="Times New Roman"/>
          <w:lang w:val="en-US"/>
        </w:rPr>
        <w:t>;</w:t>
      </w:r>
      <w:r w:rsidR="00FE738A" w:rsidRPr="00EE6C11">
        <w:rPr>
          <w:rFonts w:ascii="Times New Roman" w:hAnsi="Times New Roman" w:cs="Times New Roman"/>
          <w:lang w:val="en-US"/>
        </w:rPr>
        <w:t xml:space="preserve"> </w:t>
      </w:r>
      <w:r w:rsidR="00664223" w:rsidRPr="00EE6C11">
        <w:rPr>
          <w:rFonts w:ascii="Times New Roman" w:hAnsi="Times New Roman" w:cs="Times New Roman"/>
          <w:lang w:val="en-US"/>
        </w:rPr>
        <w:t>Nadja Haiden</w:t>
      </w:r>
      <w:r w:rsidR="00704300">
        <w:rPr>
          <w:rFonts w:ascii="Times New Roman" w:hAnsi="Times New Roman" w:cs="Times New Roman"/>
          <w:lang w:val="en-US"/>
        </w:rPr>
        <w:t>,</w:t>
      </w:r>
      <w:r w:rsidR="003A41C5">
        <w:rPr>
          <w:rFonts w:ascii="Times New Roman" w:hAnsi="Times New Roman" w:cs="Times New Roman"/>
          <w:lang w:val="en-US"/>
        </w:rPr>
        <w:t xml:space="preserve"> </w:t>
      </w:r>
      <w:r w:rsidR="00704300">
        <w:rPr>
          <w:rFonts w:ascii="Times New Roman" w:hAnsi="Times New Roman" w:cs="Times New Roman"/>
          <w:lang w:val="en-US"/>
        </w:rPr>
        <w:t>MD</w:t>
      </w:r>
      <w:r w:rsidR="00664223" w:rsidRPr="00EE6C11">
        <w:rPr>
          <w:rFonts w:ascii="Times New Roman" w:hAnsi="Times New Roman" w:cs="Times New Roman"/>
          <w:vertAlign w:val="superscript"/>
          <w:lang w:val="en-US"/>
        </w:rPr>
        <w:t>1</w:t>
      </w:r>
      <w:r w:rsidR="00704300">
        <w:rPr>
          <w:rFonts w:ascii="Times New Roman" w:hAnsi="Times New Roman" w:cs="Times New Roman"/>
          <w:lang w:val="en-US"/>
        </w:rPr>
        <w:t>;</w:t>
      </w:r>
      <w:r w:rsidR="00664223" w:rsidRPr="00A135B8">
        <w:rPr>
          <w:rFonts w:ascii="Times New Roman" w:hAnsi="Times New Roman" w:cs="Times New Roman"/>
          <w:lang w:val="en-US"/>
        </w:rPr>
        <w:t xml:space="preserve"> </w:t>
      </w:r>
      <w:r w:rsidR="000E1737" w:rsidRPr="00EE6C11">
        <w:rPr>
          <w:rFonts w:ascii="Times New Roman" w:hAnsi="Times New Roman" w:cs="Times New Roman"/>
          <w:lang w:val="en-US"/>
        </w:rPr>
        <w:t>Angelika Berger</w:t>
      </w:r>
      <w:r w:rsidR="00704300">
        <w:rPr>
          <w:rFonts w:ascii="Times New Roman" w:hAnsi="Times New Roman" w:cs="Times New Roman"/>
          <w:lang w:val="en-US"/>
        </w:rPr>
        <w:t>,</w:t>
      </w:r>
      <w:r w:rsidR="003A41C5">
        <w:rPr>
          <w:rFonts w:ascii="Times New Roman" w:hAnsi="Times New Roman" w:cs="Times New Roman"/>
          <w:lang w:val="en-US"/>
        </w:rPr>
        <w:t xml:space="preserve"> </w:t>
      </w:r>
      <w:r w:rsidR="00704300">
        <w:rPr>
          <w:rFonts w:ascii="Times New Roman" w:hAnsi="Times New Roman" w:cs="Times New Roman"/>
          <w:lang w:val="en-US"/>
        </w:rPr>
        <w:t>MD</w:t>
      </w:r>
      <w:r w:rsidR="000E1737" w:rsidRPr="00EE6C11">
        <w:rPr>
          <w:rFonts w:ascii="Times New Roman" w:hAnsi="Times New Roman" w:cs="Times New Roman"/>
          <w:vertAlign w:val="superscript"/>
          <w:lang w:val="en-US"/>
        </w:rPr>
        <w:t>1</w:t>
      </w:r>
      <w:r w:rsidR="00704300">
        <w:rPr>
          <w:rFonts w:ascii="Times New Roman" w:hAnsi="Times New Roman" w:cs="Times New Roman"/>
          <w:lang w:val="en-US"/>
        </w:rPr>
        <w:t>;</w:t>
      </w:r>
      <w:r w:rsidR="00664223" w:rsidRPr="00EE6C11">
        <w:rPr>
          <w:rFonts w:ascii="Times New Roman" w:hAnsi="Times New Roman" w:cs="Times New Roman"/>
          <w:lang w:val="en-US"/>
        </w:rPr>
        <w:t xml:space="preserve"> </w:t>
      </w:r>
      <w:r w:rsidR="00704300" w:rsidRPr="00EE6C11">
        <w:rPr>
          <w:rFonts w:ascii="Times New Roman" w:hAnsi="Times New Roman" w:cs="Times New Roman"/>
          <w:lang w:val="en-US"/>
        </w:rPr>
        <w:t xml:space="preserve">Andreas </w:t>
      </w:r>
      <w:r w:rsidR="00704300">
        <w:rPr>
          <w:rFonts w:ascii="Times New Roman" w:hAnsi="Times New Roman" w:cs="Times New Roman"/>
          <w:lang w:val="en-US"/>
        </w:rPr>
        <w:t>Repa, MD</w:t>
      </w:r>
      <w:r w:rsidR="00704300">
        <w:rPr>
          <w:rFonts w:ascii="Times New Roman" w:hAnsi="Times New Roman" w:cs="Times New Roman"/>
          <w:vertAlign w:val="superscript"/>
          <w:lang w:val="en-US"/>
        </w:rPr>
        <w:t>1</w:t>
      </w:r>
      <w:r w:rsidR="00E07485" w:rsidRPr="00E07485">
        <w:rPr>
          <w:rFonts w:ascii="Times New Roman" w:hAnsi="Times New Roman" w:cs="Times New Roman"/>
          <w:lang w:val="en-US"/>
        </w:rPr>
        <w:t>;</w:t>
      </w:r>
      <w:r w:rsidR="00704300" w:rsidRPr="00704300">
        <w:rPr>
          <w:rFonts w:ascii="Times New Roman" w:hAnsi="Times New Roman" w:cs="Times New Roman"/>
          <w:vertAlign w:val="superscript"/>
          <w:lang w:val="en-US"/>
        </w:rPr>
        <w:t xml:space="preserve"> </w:t>
      </w:r>
      <w:proofErr w:type="spellStart"/>
      <w:r w:rsidR="001814AE" w:rsidRPr="00EE6C11">
        <w:rPr>
          <w:rFonts w:ascii="Times New Roman" w:hAnsi="Times New Roman" w:cs="Times New Roman"/>
          <w:lang w:val="en-US"/>
        </w:rPr>
        <w:t>Katrin</w:t>
      </w:r>
      <w:proofErr w:type="spellEnd"/>
      <w:r w:rsidR="001814AE" w:rsidRPr="00EE6C1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1814AE" w:rsidRPr="00EE6C11">
        <w:rPr>
          <w:rFonts w:ascii="Times New Roman" w:hAnsi="Times New Roman" w:cs="Times New Roman"/>
          <w:lang w:val="en-US"/>
        </w:rPr>
        <w:t>Klebermass-Schrehof</w:t>
      </w:r>
      <w:proofErr w:type="spellEnd"/>
      <w:r w:rsidR="00704300">
        <w:rPr>
          <w:rFonts w:ascii="Times New Roman" w:hAnsi="Times New Roman" w:cs="Times New Roman"/>
          <w:lang w:val="en-US"/>
        </w:rPr>
        <w:t>, MD</w:t>
      </w:r>
      <w:r w:rsidR="003A41C5">
        <w:rPr>
          <w:rFonts w:ascii="Times New Roman" w:hAnsi="Times New Roman" w:cs="Times New Roman"/>
          <w:vertAlign w:val="superscript"/>
          <w:lang w:val="en-US"/>
        </w:rPr>
        <w:t>1</w:t>
      </w:r>
    </w:p>
    <w:p w14:paraId="1A87569D" w14:textId="77777777" w:rsidR="00866894" w:rsidRPr="00EE6C11" w:rsidRDefault="00866894" w:rsidP="00934785">
      <w:pPr>
        <w:spacing w:line="480" w:lineRule="auto"/>
        <w:rPr>
          <w:rFonts w:ascii="Times New Roman" w:hAnsi="Times New Roman" w:cs="Times New Roman"/>
          <w:lang w:val="en-US"/>
        </w:rPr>
      </w:pPr>
    </w:p>
    <w:p w14:paraId="5512786F" w14:textId="06CE2F62" w:rsidR="00866894" w:rsidRPr="00EE6C11" w:rsidRDefault="00866894" w:rsidP="00934785">
      <w:pPr>
        <w:tabs>
          <w:tab w:val="left" w:pos="851"/>
        </w:tabs>
        <w:spacing w:line="480" w:lineRule="auto"/>
        <w:ind w:left="142" w:hanging="142"/>
        <w:contextualSpacing/>
        <w:jc w:val="both"/>
        <w:rPr>
          <w:rFonts w:ascii="Times New Roman" w:hAnsi="Times New Roman" w:cs="Times New Roman"/>
          <w:bCs/>
          <w:color w:val="343434"/>
          <w:lang w:val="en-US" w:eastAsia="de-AT"/>
        </w:rPr>
      </w:pPr>
      <w:r w:rsidRPr="00EE6C11">
        <w:rPr>
          <w:rFonts w:ascii="Times New Roman" w:hAnsi="Times New Roman" w:cs="Times New Roman"/>
          <w:vertAlign w:val="superscript"/>
          <w:lang w:val="en-US"/>
        </w:rPr>
        <w:t xml:space="preserve">1 </w:t>
      </w:r>
      <w:r w:rsidRPr="00EE6C11">
        <w:rPr>
          <w:rFonts w:ascii="Times New Roman" w:hAnsi="Times New Roman" w:cs="Times New Roman"/>
          <w:bCs/>
          <w:color w:val="343434"/>
          <w:lang w:val="en-US" w:eastAsia="de-AT"/>
        </w:rPr>
        <w:t>Department</w:t>
      </w:r>
      <w:r w:rsidRPr="00EE6C11">
        <w:rPr>
          <w:rFonts w:ascii="Times New Roman" w:hAnsi="Times New Roman" w:cs="Times New Roman"/>
          <w:color w:val="343434"/>
          <w:lang w:val="en-US" w:eastAsia="de-AT"/>
        </w:rPr>
        <w:t xml:space="preserve"> of Pediatrics and Adolescent Medicine, </w:t>
      </w:r>
      <w:r w:rsidRPr="00EE6C11">
        <w:rPr>
          <w:rFonts w:ascii="Times New Roman" w:hAnsi="Times New Roman" w:cs="Times New Roman"/>
          <w:bCs/>
          <w:color w:val="343434"/>
          <w:lang w:val="en-US" w:eastAsia="de-AT"/>
        </w:rPr>
        <w:t>Division</w:t>
      </w:r>
      <w:r w:rsidRPr="00EE6C11">
        <w:rPr>
          <w:rFonts w:ascii="Times New Roman" w:hAnsi="Times New Roman" w:cs="Times New Roman"/>
          <w:color w:val="343434"/>
          <w:lang w:val="en-US" w:eastAsia="de-AT"/>
        </w:rPr>
        <w:t xml:space="preserve"> of </w:t>
      </w:r>
      <w:r w:rsidRPr="00EE6C11">
        <w:rPr>
          <w:rFonts w:ascii="Times New Roman" w:hAnsi="Times New Roman" w:cs="Times New Roman"/>
          <w:bCs/>
          <w:color w:val="343434"/>
          <w:lang w:val="en-US" w:eastAsia="de-AT"/>
        </w:rPr>
        <w:t>Neonatology</w:t>
      </w:r>
      <w:r w:rsidRPr="00EE6C11">
        <w:rPr>
          <w:rFonts w:ascii="Times New Roman" w:hAnsi="Times New Roman" w:cs="Times New Roman"/>
          <w:color w:val="343434"/>
          <w:lang w:val="en-US" w:eastAsia="de-AT"/>
        </w:rPr>
        <w:t xml:space="preserve">, </w:t>
      </w:r>
      <w:r w:rsidRPr="00EE6C11">
        <w:rPr>
          <w:rFonts w:ascii="Times New Roman" w:hAnsi="Times New Roman" w:cs="Times New Roman"/>
          <w:bCs/>
          <w:color w:val="343434"/>
          <w:lang w:val="en-US" w:eastAsia="de-AT"/>
        </w:rPr>
        <w:t>Pediatric</w:t>
      </w:r>
      <w:r w:rsidRPr="00EE6C11">
        <w:rPr>
          <w:rFonts w:ascii="Times New Roman" w:hAnsi="Times New Roman" w:cs="Times New Roman"/>
          <w:color w:val="343434"/>
          <w:lang w:val="en-US" w:eastAsia="de-AT"/>
        </w:rPr>
        <w:t xml:space="preserve"> Intensive Care </w:t>
      </w:r>
      <w:r w:rsidRPr="00EE6C11">
        <w:rPr>
          <w:rFonts w:ascii="Times New Roman" w:hAnsi="Times New Roman" w:cs="Times New Roman"/>
          <w:bCs/>
          <w:color w:val="343434"/>
          <w:lang w:val="en-US" w:eastAsia="de-AT"/>
        </w:rPr>
        <w:t>Medicine</w:t>
      </w:r>
      <w:r w:rsidRPr="00EE6C11">
        <w:rPr>
          <w:rFonts w:ascii="Times New Roman" w:hAnsi="Times New Roman" w:cs="Times New Roman"/>
          <w:color w:val="343434"/>
          <w:lang w:val="en-US" w:eastAsia="de-AT"/>
        </w:rPr>
        <w:t xml:space="preserve"> and </w:t>
      </w:r>
      <w:r w:rsidRPr="00EE6C11">
        <w:rPr>
          <w:rFonts w:ascii="Times New Roman" w:hAnsi="Times New Roman" w:cs="Times New Roman"/>
          <w:bCs/>
          <w:color w:val="343434"/>
          <w:lang w:val="en-US" w:eastAsia="de-AT"/>
        </w:rPr>
        <w:t>Neuropediatrics</w:t>
      </w:r>
      <w:r w:rsidR="00AE41FF">
        <w:rPr>
          <w:rFonts w:ascii="Times New Roman" w:hAnsi="Times New Roman" w:cs="Times New Roman"/>
          <w:lang w:val="en-US"/>
        </w:rPr>
        <w:t xml:space="preserve">; </w:t>
      </w:r>
      <w:r w:rsidR="00AE41FF" w:rsidRPr="00EE6C11">
        <w:rPr>
          <w:rFonts w:ascii="Times New Roman" w:hAnsi="Times New Roman" w:cs="Times New Roman"/>
          <w:lang w:val="en-US"/>
        </w:rPr>
        <w:t>Medical University of Vienna, Austria</w:t>
      </w:r>
    </w:p>
    <w:p w14:paraId="006F609A" w14:textId="46329A78" w:rsidR="00D6155A" w:rsidRPr="00EE6C11" w:rsidRDefault="00D6155A" w:rsidP="00934785">
      <w:pPr>
        <w:spacing w:line="480" w:lineRule="auto"/>
        <w:ind w:left="142" w:hanging="142"/>
        <w:contextualSpacing/>
        <w:jc w:val="both"/>
        <w:rPr>
          <w:rFonts w:ascii="Times New Roman" w:hAnsi="Times New Roman" w:cs="Times New Roman"/>
          <w:bCs/>
          <w:color w:val="343434"/>
          <w:vertAlign w:val="superscript"/>
          <w:lang w:val="en-US" w:eastAsia="de-AT"/>
        </w:rPr>
      </w:pPr>
      <w:r w:rsidRPr="00EE6C11">
        <w:rPr>
          <w:rFonts w:ascii="Times New Roman" w:hAnsi="Times New Roman" w:cs="Times New Roman"/>
          <w:bCs/>
          <w:color w:val="343434"/>
          <w:vertAlign w:val="superscript"/>
          <w:lang w:val="en-US" w:eastAsia="de-AT"/>
        </w:rPr>
        <w:t xml:space="preserve">2 </w:t>
      </w:r>
      <w:r w:rsidR="00291D05" w:rsidRPr="00EE6C11">
        <w:rPr>
          <w:rFonts w:ascii="Times New Roman" w:hAnsi="Times New Roman" w:cs="Times New Roman"/>
          <w:lang w:val="en-US"/>
        </w:rPr>
        <w:t>Section of Neonatal Medicine, Department of Medicine</w:t>
      </w:r>
      <w:r w:rsidR="00AE41FF">
        <w:rPr>
          <w:rFonts w:ascii="Times New Roman" w:hAnsi="Times New Roman" w:cs="Times New Roman"/>
          <w:lang w:val="en-US"/>
        </w:rPr>
        <w:t xml:space="preserve">; </w:t>
      </w:r>
      <w:r w:rsidR="00291D05" w:rsidRPr="00EE6C11">
        <w:rPr>
          <w:rFonts w:ascii="Times New Roman" w:hAnsi="Times New Roman" w:cs="Times New Roman"/>
          <w:lang w:val="en-US"/>
        </w:rPr>
        <w:t>Imperial College London, Chelsea and Westminster Campus, London, United Kingdom</w:t>
      </w:r>
    </w:p>
    <w:p w14:paraId="40A32B64" w14:textId="77777777" w:rsidR="00866894" w:rsidRPr="00EE6C11" w:rsidRDefault="00866894" w:rsidP="00934785">
      <w:pPr>
        <w:spacing w:line="480" w:lineRule="auto"/>
        <w:rPr>
          <w:rFonts w:ascii="Times New Roman" w:hAnsi="Times New Roman" w:cs="Times New Roman"/>
          <w:bCs/>
          <w:lang w:val="en-US"/>
        </w:rPr>
      </w:pPr>
    </w:p>
    <w:p w14:paraId="4EC478D7" w14:textId="7C1FD017" w:rsidR="00866894" w:rsidRPr="00EE6C11" w:rsidRDefault="00866894" w:rsidP="00934785">
      <w:pPr>
        <w:spacing w:line="480" w:lineRule="auto"/>
        <w:rPr>
          <w:rFonts w:ascii="Times New Roman" w:hAnsi="Times New Roman" w:cs="Times New Roman"/>
          <w:b/>
          <w:lang w:val="en-US"/>
        </w:rPr>
      </w:pPr>
      <w:r w:rsidRPr="00EE6C11">
        <w:rPr>
          <w:rFonts w:ascii="Times New Roman" w:hAnsi="Times New Roman" w:cs="Times New Roman"/>
          <w:b/>
          <w:lang w:val="en-US"/>
        </w:rPr>
        <w:t>Corresponding author:</w:t>
      </w:r>
    </w:p>
    <w:p w14:paraId="625C9DF4" w14:textId="74706690" w:rsidR="001814AE" w:rsidRPr="00EE6C11" w:rsidRDefault="00704300" w:rsidP="00934785">
      <w:pPr>
        <w:spacing w:line="48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Andreas Repa, MD</w:t>
      </w:r>
      <w:r w:rsidR="00D01424" w:rsidRPr="00EE6C11">
        <w:rPr>
          <w:rFonts w:ascii="Times New Roman" w:hAnsi="Times New Roman" w:cs="Times New Roman"/>
          <w:lang w:val="en-US"/>
        </w:rPr>
        <w:t xml:space="preserve"> </w:t>
      </w:r>
    </w:p>
    <w:p w14:paraId="4A54DAD5" w14:textId="6456CD2E" w:rsidR="00704300" w:rsidRDefault="00704300" w:rsidP="00934785">
      <w:pPr>
        <w:spacing w:line="480" w:lineRule="auto"/>
        <w:rPr>
          <w:rFonts w:ascii="Times New Roman" w:hAnsi="Times New Roman" w:cs="Times New Roman"/>
          <w:bCs/>
          <w:lang w:val="en-US"/>
        </w:rPr>
      </w:pPr>
      <w:r w:rsidRPr="00EE6C11">
        <w:rPr>
          <w:rFonts w:ascii="Times New Roman" w:hAnsi="Times New Roman" w:cs="Times New Roman"/>
          <w:bCs/>
          <w:lang w:val="en-US"/>
        </w:rPr>
        <w:t xml:space="preserve">Department of Pediatrics </w:t>
      </w:r>
      <w:r w:rsidRPr="00EE6C11">
        <w:rPr>
          <w:rFonts w:ascii="Times New Roman" w:hAnsi="Times New Roman" w:cs="Times New Roman"/>
          <w:lang w:val="en-US"/>
        </w:rPr>
        <w:t>and Adolescent Medicine</w:t>
      </w:r>
    </w:p>
    <w:p w14:paraId="16248F48" w14:textId="7548361D" w:rsidR="001814AE" w:rsidRPr="00EE6C11" w:rsidRDefault="001814AE" w:rsidP="00934785">
      <w:pPr>
        <w:spacing w:line="480" w:lineRule="auto"/>
        <w:rPr>
          <w:rFonts w:ascii="Times New Roman" w:hAnsi="Times New Roman" w:cs="Times New Roman"/>
          <w:bCs/>
          <w:lang w:val="en-US"/>
        </w:rPr>
      </w:pPr>
      <w:r w:rsidRPr="00EE6C11">
        <w:rPr>
          <w:rFonts w:ascii="Times New Roman" w:hAnsi="Times New Roman" w:cs="Times New Roman"/>
          <w:bCs/>
          <w:lang w:val="en-US"/>
        </w:rPr>
        <w:t>Medical University of Vienna</w:t>
      </w:r>
    </w:p>
    <w:p w14:paraId="4527011C" w14:textId="77777777" w:rsidR="00704300" w:rsidRDefault="00D16581" w:rsidP="00934785">
      <w:pPr>
        <w:spacing w:line="480" w:lineRule="auto"/>
        <w:rPr>
          <w:rFonts w:ascii="Times New Roman" w:hAnsi="Times New Roman" w:cs="Times New Roman"/>
          <w:bCs/>
          <w:lang w:val="en-US"/>
        </w:rPr>
      </w:pPr>
      <w:r w:rsidRPr="00EE6C11">
        <w:rPr>
          <w:rFonts w:ascii="Times New Roman" w:hAnsi="Times New Roman" w:cs="Times New Roman"/>
          <w:lang w:val="en-US"/>
        </w:rPr>
        <w:t>W</w:t>
      </w:r>
      <w:r w:rsidR="00664223" w:rsidRPr="00EE6C11">
        <w:rPr>
          <w:rFonts w:ascii="Times New Roman" w:hAnsi="Times New Roman" w:cs="Times New Roman"/>
          <w:lang w:val="en-US"/>
        </w:rPr>
        <w:t>ae</w:t>
      </w:r>
      <w:r w:rsidR="001814AE" w:rsidRPr="00EE6C11">
        <w:rPr>
          <w:rFonts w:ascii="Times New Roman" w:hAnsi="Times New Roman" w:cs="Times New Roman"/>
          <w:lang w:val="en-US"/>
        </w:rPr>
        <w:t>hringer G</w:t>
      </w:r>
      <w:r w:rsidR="00664223" w:rsidRPr="00EE6C11">
        <w:rPr>
          <w:rFonts w:ascii="Times New Roman" w:hAnsi="Times New Roman" w:cs="Times New Roman"/>
          <w:lang w:val="en-US"/>
        </w:rPr>
        <w:t>ue</w:t>
      </w:r>
      <w:r w:rsidR="001814AE" w:rsidRPr="00EE6C11">
        <w:rPr>
          <w:rFonts w:ascii="Times New Roman" w:hAnsi="Times New Roman" w:cs="Times New Roman"/>
          <w:lang w:val="en-US"/>
        </w:rPr>
        <w:t>rtel 18-20</w:t>
      </w:r>
      <w:r w:rsidR="001814AE" w:rsidRPr="00EE6C11">
        <w:rPr>
          <w:rFonts w:ascii="Times New Roman" w:hAnsi="Times New Roman" w:cs="Times New Roman"/>
          <w:bCs/>
          <w:lang w:val="en-US"/>
        </w:rPr>
        <w:t xml:space="preserve">, </w:t>
      </w:r>
    </w:p>
    <w:p w14:paraId="13997761" w14:textId="04627800" w:rsidR="001814AE" w:rsidRPr="00704300" w:rsidRDefault="001814AE" w:rsidP="00934785">
      <w:pPr>
        <w:spacing w:line="480" w:lineRule="auto"/>
        <w:rPr>
          <w:rFonts w:ascii="Times New Roman" w:hAnsi="Times New Roman" w:cs="Times New Roman"/>
          <w:lang w:val="en-US"/>
        </w:rPr>
      </w:pPr>
      <w:r w:rsidRPr="00EE6C11">
        <w:rPr>
          <w:rFonts w:ascii="Times New Roman" w:hAnsi="Times New Roman" w:cs="Times New Roman"/>
          <w:lang w:val="en-US"/>
        </w:rPr>
        <w:t>1090 Vienna, Austria</w:t>
      </w:r>
    </w:p>
    <w:p w14:paraId="01857CE3" w14:textId="6749EB00" w:rsidR="001814AE" w:rsidRPr="00EE6C11" w:rsidRDefault="001814AE" w:rsidP="00934785">
      <w:pPr>
        <w:spacing w:line="480" w:lineRule="auto"/>
        <w:rPr>
          <w:rFonts w:ascii="Times New Roman" w:hAnsi="Times New Roman" w:cs="Times New Roman"/>
          <w:lang w:val="en-US"/>
        </w:rPr>
      </w:pPr>
      <w:r w:rsidRPr="00EE6C11">
        <w:rPr>
          <w:rFonts w:ascii="Times New Roman" w:hAnsi="Times New Roman" w:cs="Times New Roman"/>
          <w:lang w:val="en-US"/>
        </w:rPr>
        <w:t xml:space="preserve">Tel: </w:t>
      </w:r>
      <w:r w:rsidRPr="00EE6C11">
        <w:rPr>
          <w:rFonts w:ascii="Times New Roman" w:hAnsi="Times New Roman" w:cs="Times New Roman"/>
          <w:iCs/>
          <w:lang w:val="en-US"/>
        </w:rPr>
        <w:t>+43-1-40400-32320</w:t>
      </w:r>
      <w:r w:rsidRPr="00EE6C11">
        <w:rPr>
          <w:rFonts w:ascii="Times New Roman" w:hAnsi="Times New Roman" w:cs="Times New Roman"/>
          <w:lang w:val="en-US"/>
        </w:rPr>
        <w:t>, Fax: +43-1-40400-</w:t>
      </w:r>
      <w:r w:rsidR="00C603F4" w:rsidRPr="00EE6C11">
        <w:rPr>
          <w:rFonts w:ascii="Times New Roman" w:hAnsi="Times New Roman" w:cs="Times New Roman"/>
          <w:lang w:val="en-US"/>
        </w:rPr>
        <w:t>32380</w:t>
      </w:r>
    </w:p>
    <w:p w14:paraId="7914D03A" w14:textId="4336EDCC" w:rsidR="001814AE" w:rsidRPr="00EE6C11" w:rsidRDefault="00D01424" w:rsidP="00934785">
      <w:pPr>
        <w:spacing w:line="480" w:lineRule="auto"/>
        <w:rPr>
          <w:rFonts w:ascii="Times New Roman" w:hAnsi="Times New Roman" w:cs="Times New Roman"/>
          <w:lang w:val="en-US"/>
        </w:rPr>
      </w:pPr>
      <w:proofErr w:type="gramStart"/>
      <w:r w:rsidRPr="00EE6C11">
        <w:rPr>
          <w:rFonts w:ascii="Times New Roman" w:hAnsi="Times New Roman" w:cs="Times New Roman"/>
          <w:lang w:val="en-US"/>
        </w:rPr>
        <w:t>andreas.repa</w:t>
      </w:r>
      <w:r w:rsidR="001814AE" w:rsidRPr="00EE6C11">
        <w:rPr>
          <w:rFonts w:ascii="Times New Roman" w:hAnsi="Times New Roman" w:cs="Times New Roman"/>
          <w:lang w:val="en-US"/>
        </w:rPr>
        <w:t>@meduniwien.ac.at</w:t>
      </w:r>
      <w:proofErr w:type="gramEnd"/>
    </w:p>
    <w:p w14:paraId="2E853104" w14:textId="77777777" w:rsidR="001814AE" w:rsidRPr="00EE6C11" w:rsidRDefault="001814AE" w:rsidP="00934785">
      <w:pPr>
        <w:spacing w:line="480" w:lineRule="auto"/>
        <w:rPr>
          <w:rFonts w:ascii="Times New Roman" w:hAnsi="Times New Roman" w:cs="Times New Roman"/>
          <w:lang w:val="en-US"/>
        </w:rPr>
      </w:pPr>
    </w:p>
    <w:p w14:paraId="46B633B4" w14:textId="77777777" w:rsidR="001814AE" w:rsidRDefault="001814AE" w:rsidP="00934785">
      <w:pPr>
        <w:spacing w:line="480" w:lineRule="auto"/>
        <w:rPr>
          <w:rFonts w:ascii="Times New Roman" w:hAnsi="Times New Roman" w:cs="Times New Roman"/>
          <w:lang w:val="en-US"/>
        </w:rPr>
      </w:pPr>
    </w:p>
    <w:p w14:paraId="4C698CBA" w14:textId="440972A0" w:rsidR="001B25BA" w:rsidRDefault="001B25BA" w:rsidP="00934785">
      <w:pPr>
        <w:spacing w:line="480" w:lineRule="auto"/>
        <w:rPr>
          <w:rFonts w:ascii="Times New Roman" w:hAnsi="Times New Roman" w:cs="Times New Roman"/>
          <w:b/>
          <w:lang w:val="en-US"/>
        </w:rPr>
      </w:pPr>
      <w:r w:rsidRPr="00881355">
        <w:rPr>
          <w:rFonts w:ascii="Times New Roman" w:hAnsi="Times New Roman" w:cs="Times New Roman"/>
          <w:b/>
          <w:lang w:val="en-US"/>
        </w:rPr>
        <w:t>Word count</w:t>
      </w:r>
      <w:bookmarkStart w:id="0" w:name="_GoBack"/>
      <w:bookmarkEnd w:id="0"/>
      <w:r w:rsidR="00881355" w:rsidRPr="00143ED2">
        <w:rPr>
          <w:rFonts w:ascii="Times New Roman" w:hAnsi="Times New Roman" w:cs="Times New Roman"/>
          <w:b/>
          <w:lang w:val="en-US"/>
        </w:rPr>
        <w:t>:</w:t>
      </w:r>
      <w:r w:rsidR="001D5669" w:rsidRPr="00143ED2">
        <w:rPr>
          <w:rFonts w:ascii="Times New Roman" w:hAnsi="Times New Roman" w:cs="Times New Roman"/>
          <w:b/>
          <w:lang w:val="en-US"/>
        </w:rPr>
        <w:t xml:space="preserve"> </w:t>
      </w:r>
      <w:r w:rsidR="00143ED2" w:rsidRPr="00143ED2">
        <w:rPr>
          <w:rFonts w:ascii="Times New Roman" w:hAnsi="Times New Roman" w:cs="Times New Roman"/>
          <w:b/>
          <w:lang w:val="en-US"/>
        </w:rPr>
        <w:t>2334</w:t>
      </w:r>
    </w:p>
    <w:p w14:paraId="083D88D1" w14:textId="77777777" w:rsidR="00214150" w:rsidRDefault="00214150" w:rsidP="00934785">
      <w:pPr>
        <w:spacing w:line="480" w:lineRule="auto"/>
        <w:rPr>
          <w:rFonts w:ascii="Times New Roman" w:hAnsi="Times New Roman" w:cs="Times New Roman"/>
          <w:b/>
          <w:lang w:val="en-US"/>
        </w:rPr>
      </w:pPr>
    </w:p>
    <w:p w14:paraId="2A2175C0" w14:textId="77777777" w:rsidR="00214150" w:rsidRPr="00DC0EF6" w:rsidRDefault="00214150" w:rsidP="00934785">
      <w:pPr>
        <w:spacing w:line="480" w:lineRule="auto"/>
        <w:rPr>
          <w:rFonts w:ascii="Times New Roman" w:hAnsi="Times New Roman" w:cs="Times New Roman"/>
          <w:b/>
          <w:lang w:val="en-US"/>
        </w:rPr>
      </w:pPr>
    </w:p>
    <w:p w14:paraId="697F7B53" w14:textId="7D017182" w:rsidR="007E0206" w:rsidRDefault="00DC0EF6" w:rsidP="00934785">
      <w:pPr>
        <w:spacing w:line="480" w:lineRule="auto"/>
        <w:rPr>
          <w:rFonts w:ascii="Times New Roman" w:hAnsi="Times New Roman" w:cs="Times New Roman"/>
          <w:lang w:val="en-US"/>
        </w:rPr>
      </w:pPr>
      <w:r w:rsidRPr="003F46DC">
        <w:rPr>
          <w:rFonts w:ascii="Times New Roman" w:hAnsi="Times New Roman" w:cs="Times New Roman"/>
          <w:b/>
          <w:lang w:val="en-US"/>
        </w:rPr>
        <w:lastRenderedPageBreak/>
        <w:t>Key Points</w:t>
      </w:r>
    </w:p>
    <w:p w14:paraId="12C14BB3" w14:textId="77777777" w:rsidR="007E0206" w:rsidRDefault="007E0206" w:rsidP="007E0206">
      <w:pPr>
        <w:tabs>
          <w:tab w:val="left" w:pos="6237"/>
        </w:tabs>
        <w:spacing w:line="480" w:lineRule="auto"/>
        <w:rPr>
          <w:rFonts w:ascii="Times New Roman" w:hAnsi="Times New Roman" w:cs="Times New Roman"/>
          <w:lang w:val="en-US"/>
        </w:rPr>
      </w:pPr>
      <w:r w:rsidRPr="007E0206">
        <w:rPr>
          <w:rFonts w:ascii="Times New Roman" w:hAnsi="Times New Roman" w:cs="Times New Roman"/>
          <w:b/>
          <w:lang w:val="en-US"/>
        </w:rPr>
        <w:t>Question:</w:t>
      </w:r>
      <w:r w:rsidRPr="007E0206">
        <w:rPr>
          <w:rFonts w:ascii="Times New Roman" w:hAnsi="Times New Roman" w:cs="Times New Roman"/>
          <w:lang w:val="en-US"/>
        </w:rPr>
        <w:t xml:space="preserve"> </w:t>
      </w:r>
    </w:p>
    <w:p w14:paraId="3D995D47" w14:textId="79380274" w:rsidR="007E0206" w:rsidRPr="007E0206" w:rsidRDefault="00704300" w:rsidP="00556848">
      <w:pPr>
        <w:tabs>
          <w:tab w:val="left" w:pos="6237"/>
        </w:tabs>
        <w:spacing w:line="480" w:lineRule="auto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lang w:val="en-US"/>
        </w:rPr>
        <w:t xml:space="preserve">Does </w:t>
      </w:r>
      <w:r w:rsidR="00024A25">
        <w:rPr>
          <w:rFonts w:ascii="Times New Roman" w:hAnsi="Times New Roman" w:cs="Times New Roman"/>
          <w:lang w:val="en-US"/>
        </w:rPr>
        <w:t xml:space="preserve">parenteral nutrition using </w:t>
      </w:r>
      <w:r w:rsidR="00E226D8">
        <w:rPr>
          <w:rFonts w:ascii="Times New Roman" w:hAnsi="Times New Roman" w:cs="Times New Roman"/>
          <w:lang w:val="en-US"/>
        </w:rPr>
        <w:t xml:space="preserve">a </w:t>
      </w:r>
      <w:r w:rsidR="007E0206">
        <w:rPr>
          <w:rFonts w:ascii="Times New Roman" w:hAnsi="Times New Roman" w:cs="Times New Roman"/>
          <w:lang w:val="en-US"/>
        </w:rPr>
        <w:t xml:space="preserve">mixed </w:t>
      </w:r>
      <w:r w:rsidR="00D3197D">
        <w:rPr>
          <w:rFonts w:ascii="Times New Roman" w:hAnsi="Times New Roman" w:cs="Times New Roman"/>
          <w:lang w:val="en-US"/>
        </w:rPr>
        <w:t>lipid emulsion</w:t>
      </w:r>
      <w:r w:rsidR="000C5935">
        <w:rPr>
          <w:rFonts w:ascii="Times New Roman" w:hAnsi="Times New Roman" w:cs="Times New Roman"/>
          <w:lang w:val="en-US"/>
        </w:rPr>
        <w:t xml:space="preserve"> </w:t>
      </w:r>
      <w:r w:rsidRPr="00704300">
        <w:rPr>
          <w:rFonts w:ascii="Times New Roman" w:hAnsi="Times New Roman" w:cs="Times New Roman"/>
          <w:lang w:val="en-US"/>
        </w:rPr>
        <w:t xml:space="preserve">composed of soybean </w:t>
      </w:r>
      <w:proofErr w:type="gramStart"/>
      <w:r w:rsidRPr="00704300">
        <w:rPr>
          <w:rFonts w:ascii="Times New Roman" w:hAnsi="Times New Roman" w:cs="Times New Roman"/>
          <w:lang w:val="en-US"/>
        </w:rPr>
        <w:t>oil,</w:t>
      </w:r>
      <w:proofErr w:type="gramEnd"/>
      <w:r w:rsidRPr="00704300">
        <w:rPr>
          <w:rFonts w:ascii="Times New Roman" w:hAnsi="Times New Roman" w:cs="Times New Roman"/>
          <w:lang w:val="en-US"/>
        </w:rPr>
        <w:t xml:space="preserve"> medium chain triglycerides, olive </w:t>
      </w:r>
      <w:r w:rsidR="00AE41FF">
        <w:rPr>
          <w:rFonts w:ascii="Times New Roman" w:hAnsi="Times New Roman" w:cs="Times New Roman"/>
          <w:lang w:val="en-US"/>
        </w:rPr>
        <w:t xml:space="preserve">oil </w:t>
      </w:r>
      <w:r w:rsidRPr="00704300">
        <w:rPr>
          <w:rFonts w:ascii="Times New Roman" w:hAnsi="Times New Roman" w:cs="Times New Roman"/>
          <w:lang w:val="en-US"/>
        </w:rPr>
        <w:t>and fish oil</w:t>
      </w:r>
      <w:r w:rsidR="00434AA0">
        <w:rPr>
          <w:rFonts w:ascii="Times New Roman" w:hAnsi="Times New Roman" w:cs="Times New Roman"/>
          <w:lang w:val="en-US"/>
        </w:rPr>
        <w:t xml:space="preserve"> differently </w:t>
      </w:r>
      <w:r w:rsidR="00A6665C">
        <w:rPr>
          <w:rFonts w:ascii="Times New Roman" w:hAnsi="Times New Roman" w:cs="Times New Roman"/>
          <w:lang w:val="en-US"/>
        </w:rPr>
        <w:t xml:space="preserve">affect electrophysiological </w:t>
      </w:r>
      <w:r>
        <w:rPr>
          <w:rFonts w:ascii="Times New Roman" w:hAnsi="Times New Roman" w:cs="Times New Roman"/>
          <w:lang w:val="en-US"/>
        </w:rPr>
        <w:t xml:space="preserve">brain maturation </w:t>
      </w:r>
      <w:r w:rsidR="00E226D8">
        <w:rPr>
          <w:rFonts w:ascii="Times New Roman" w:hAnsi="Times New Roman" w:cs="Times New Roman"/>
          <w:lang w:val="en-US"/>
        </w:rPr>
        <w:t>compared</w:t>
      </w:r>
      <w:r w:rsidR="009F5111">
        <w:rPr>
          <w:rFonts w:ascii="Times New Roman" w:hAnsi="Times New Roman" w:cs="Times New Roman"/>
          <w:lang w:val="en-US"/>
        </w:rPr>
        <w:t xml:space="preserve"> to </w:t>
      </w:r>
      <w:r w:rsidR="00D3197D">
        <w:rPr>
          <w:rFonts w:ascii="Times New Roman" w:hAnsi="Times New Roman" w:cs="Times New Roman"/>
          <w:lang w:val="en-US"/>
        </w:rPr>
        <w:t xml:space="preserve">soybean oil-based </w:t>
      </w:r>
      <w:r>
        <w:rPr>
          <w:rFonts w:ascii="Times New Roman" w:hAnsi="Times New Roman" w:cs="Times New Roman"/>
          <w:lang w:val="en-US"/>
        </w:rPr>
        <w:t xml:space="preserve">lipid </w:t>
      </w:r>
      <w:r w:rsidR="009F5111">
        <w:rPr>
          <w:rFonts w:ascii="Times New Roman" w:hAnsi="Times New Roman" w:cs="Times New Roman"/>
          <w:lang w:val="en-US"/>
        </w:rPr>
        <w:t>emulsion?</w:t>
      </w:r>
    </w:p>
    <w:p w14:paraId="27232646" w14:textId="3B74012A" w:rsidR="00DC0EF6" w:rsidRDefault="007E0206" w:rsidP="00934785">
      <w:pPr>
        <w:spacing w:line="480" w:lineRule="auto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Findings:</w:t>
      </w:r>
    </w:p>
    <w:p w14:paraId="0A80153D" w14:textId="1E4A2B9A" w:rsidR="00DC0EF6" w:rsidRPr="000C5935" w:rsidRDefault="00A135B8" w:rsidP="00934785">
      <w:pPr>
        <w:spacing w:line="48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Analysis</w:t>
      </w:r>
      <w:r w:rsidR="003F46DC">
        <w:rPr>
          <w:rFonts w:ascii="Times New Roman" w:hAnsi="Times New Roman" w:cs="Times New Roman"/>
          <w:lang w:val="en-US"/>
        </w:rPr>
        <w:t xml:space="preserve"> of </w:t>
      </w:r>
      <w:r w:rsidR="00FB2A4C">
        <w:rPr>
          <w:rFonts w:ascii="Times New Roman" w:hAnsi="Times New Roman" w:cs="Times New Roman"/>
          <w:lang w:val="en-US"/>
        </w:rPr>
        <w:t xml:space="preserve">serial </w:t>
      </w:r>
      <w:r w:rsidR="00CC7E54">
        <w:rPr>
          <w:rFonts w:ascii="Times New Roman" w:hAnsi="Times New Roman" w:cs="Times New Roman"/>
          <w:lang w:val="en-US"/>
        </w:rPr>
        <w:t>amplitude-integrated EEG measurements f</w:t>
      </w:r>
      <w:r w:rsidR="00FB2A4C">
        <w:rPr>
          <w:rFonts w:ascii="Times New Roman" w:hAnsi="Times New Roman" w:cs="Times New Roman"/>
          <w:lang w:val="en-US"/>
        </w:rPr>
        <w:t>rom</w:t>
      </w:r>
      <w:r w:rsidR="00024A25">
        <w:rPr>
          <w:rFonts w:ascii="Times New Roman" w:hAnsi="Times New Roman" w:cs="Times New Roman"/>
          <w:lang w:val="en-US"/>
        </w:rPr>
        <w:t xml:space="preserve"> </w:t>
      </w:r>
      <w:r w:rsidR="00FB2A4C">
        <w:rPr>
          <w:rFonts w:ascii="Times New Roman" w:hAnsi="Times New Roman" w:cs="Times New Roman"/>
          <w:lang w:val="en-US"/>
        </w:rPr>
        <w:t xml:space="preserve">121 </w:t>
      </w:r>
      <w:r w:rsidR="00E316E3">
        <w:rPr>
          <w:rFonts w:ascii="Times New Roman" w:hAnsi="Times New Roman" w:cs="Times New Roman"/>
          <w:lang w:val="en-US"/>
        </w:rPr>
        <w:t>extremely low birth weight (&lt;</w:t>
      </w:r>
      <w:r w:rsidR="00947A22">
        <w:rPr>
          <w:rFonts w:ascii="Times New Roman" w:hAnsi="Times New Roman" w:cs="Times New Roman"/>
          <w:lang w:val="en-US"/>
        </w:rPr>
        <w:t xml:space="preserve"> </w:t>
      </w:r>
      <w:r w:rsidR="00E316E3">
        <w:rPr>
          <w:rFonts w:ascii="Times New Roman" w:hAnsi="Times New Roman" w:cs="Times New Roman"/>
          <w:lang w:val="en-US"/>
        </w:rPr>
        <w:t>1000 g</w:t>
      </w:r>
      <w:r w:rsidR="00947A22">
        <w:rPr>
          <w:rFonts w:ascii="Times New Roman" w:hAnsi="Times New Roman" w:cs="Times New Roman"/>
          <w:lang w:val="en-US"/>
        </w:rPr>
        <w:t>rams</w:t>
      </w:r>
      <w:r w:rsidR="00E316E3">
        <w:rPr>
          <w:rFonts w:ascii="Times New Roman" w:hAnsi="Times New Roman" w:cs="Times New Roman"/>
          <w:lang w:val="en-US"/>
        </w:rPr>
        <w:t xml:space="preserve">) </w:t>
      </w:r>
      <w:r w:rsidR="00556848" w:rsidRPr="00EE6C11">
        <w:rPr>
          <w:rFonts w:ascii="Times New Roman" w:hAnsi="Times New Roman" w:cs="Times New Roman"/>
          <w:lang w:val="en-US"/>
        </w:rPr>
        <w:t>infants</w:t>
      </w:r>
      <w:r w:rsidR="003F46DC">
        <w:rPr>
          <w:rFonts w:ascii="Times New Roman" w:hAnsi="Times New Roman" w:cs="Times New Roman"/>
          <w:lang w:val="en-US"/>
        </w:rPr>
        <w:t xml:space="preserve"> </w:t>
      </w:r>
      <w:r w:rsidR="00024A25" w:rsidRPr="00EE6C11">
        <w:rPr>
          <w:rFonts w:ascii="Times New Roman" w:hAnsi="Times New Roman" w:cs="Times New Roman"/>
          <w:lang w:val="en-US"/>
        </w:rPr>
        <w:t>(</w:t>
      </w:r>
      <w:r w:rsidR="009F5111">
        <w:rPr>
          <w:rFonts w:ascii="Times New Roman" w:hAnsi="Times New Roman" w:cs="Times New Roman"/>
          <w:lang w:val="en-US"/>
        </w:rPr>
        <w:t>mixed lipid emulsion</w:t>
      </w:r>
      <w:r w:rsidR="00434AA0" w:rsidRPr="00EE6C11">
        <w:rPr>
          <w:rFonts w:ascii="Times New Roman" w:hAnsi="Times New Roman" w:cs="Times New Roman"/>
          <w:lang w:val="en-US"/>
        </w:rPr>
        <w:t>: n=63</w:t>
      </w:r>
      <w:r w:rsidR="00434AA0">
        <w:rPr>
          <w:rFonts w:ascii="Times New Roman" w:hAnsi="Times New Roman" w:cs="Times New Roman"/>
          <w:lang w:val="en-US"/>
        </w:rPr>
        <w:t xml:space="preserve">; </w:t>
      </w:r>
      <w:r w:rsidR="009F5111">
        <w:rPr>
          <w:rFonts w:ascii="Times New Roman" w:hAnsi="Times New Roman" w:cs="Times New Roman"/>
          <w:lang w:val="en-US"/>
        </w:rPr>
        <w:t>soybean oil</w:t>
      </w:r>
      <w:r w:rsidR="00024A25">
        <w:rPr>
          <w:rFonts w:ascii="Times New Roman" w:hAnsi="Times New Roman" w:cs="Times New Roman"/>
          <w:lang w:val="en-US"/>
        </w:rPr>
        <w:t>: n=58</w:t>
      </w:r>
      <w:r w:rsidR="00024A25" w:rsidRPr="00EE6C11">
        <w:rPr>
          <w:rFonts w:ascii="Times New Roman" w:hAnsi="Times New Roman" w:cs="Times New Roman"/>
          <w:lang w:val="en-US"/>
        </w:rPr>
        <w:t xml:space="preserve">) </w:t>
      </w:r>
      <w:r>
        <w:rPr>
          <w:rFonts w:ascii="Times New Roman" w:hAnsi="Times New Roman" w:cs="Times New Roman"/>
          <w:lang w:val="en-US"/>
        </w:rPr>
        <w:t xml:space="preserve">revealed </w:t>
      </w:r>
      <w:r w:rsidR="00FB2A4C">
        <w:rPr>
          <w:rFonts w:ascii="Times New Roman" w:hAnsi="Times New Roman" w:cs="Times New Roman"/>
          <w:lang w:val="en-US"/>
        </w:rPr>
        <w:t xml:space="preserve">a </w:t>
      </w:r>
      <w:r w:rsidR="00925B85">
        <w:rPr>
          <w:rFonts w:ascii="Times New Roman" w:hAnsi="Times New Roman" w:cs="Times New Roman"/>
          <w:lang w:val="en-US"/>
        </w:rPr>
        <w:t xml:space="preserve">significant acceleration of electrophysiological </w:t>
      </w:r>
      <w:r>
        <w:rPr>
          <w:rFonts w:ascii="Times New Roman" w:hAnsi="Times New Roman" w:cs="Times New Roman"/>
          <w:lang w:val="en-US"/>
        </w:rPr>
        <w:t>b</w:t>
      </w:r>
      <w:r w:rsidR="00556848">
        <w:rPr>
          <w:rFonts w:ascii="Times New Roman" w:hAnsi="Times New Roman" w:cs="Times New Roman"/>
          <w:lang w:val="en-US"/>
        </w:rPr>
        <w:t xml:space="preserve">rain maturation </w:t>
      </w:r>
      <w:r w:rsidR="00024A25">
        <w:rPr>
          <w:rFonts w:ascii="Times New Roman" w:hAnsi="Times New Roman" w:cs="Times New Roman"/>
          <w:lang w:val="en-US"/>
        </w:rPr>
        <w:t>using</w:t>
      </w:r>
      <w:r w:rsidR="00556848">
        <w:rPr>
          <w:rFonts w:ascii="Times New Roman" w:hAnsi="Times New Roman" w:cs="Times New Roman"/>
          <w:lang w:val="en-US"/>
        </w:rPr>
        <w:t xml:space="preserve"> </w:t>
      </w:r>
      <w:r w:rsidR="00FB2A4C">
        <w:rPr>
          <w:rFonts w:ascii="Times New Roman" w:hAnsi="Times New Roman" w:cs="Times New Roman"/>
          <w:lang w:val="en-US"/>
        </w:rPr>
        <w:t>the</w:t>
      </w:r>
      <w:r w:rsidR="00704300">
        <w:rPr>
          <w:rFonts w:ascii="Times New Roman" w:hAnsi="Times New Roman" w:cs="Times New Roman"/>
          <w:lang w:val="en-US"/>
        </w:rPr>
        <w:t xml:space="preserve"> mixed </w:t>
      </w:r>
      <w:r w:rsidR="00434AA0">
        <w:rPr>
          <w:rFonts w:ascii="Times New Roman" w:hAnsi="Times New Roman" w:cs="Times New Roman"/>
          <w:lang w:val="en-US"/>
        </w:rPr>
        <w:t>lipid emulsion</w:t>
      </w:r>
      <w:r w:rsidR="00925B85">
        <w:rPr>
          <w:rFonts w:ascii="Times New Roman" w:hAnsi="Times New Roman" w:cs="Times New Roman"/>
          <w:lang w:val="en-US"/>
        </w:rPr>
        <w:t>.</w:t>
      </w:r>
    </w:p>
    <w:p w14:paraId="6FE0F35C" w14:textId="77777777" w:rsidR="00556848" w:rsidRDefault="00556848" w:rsidP="00556848">
      <w:pPr>
        <w:spacing w:line="48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lang w:val="en-US"/>
        </w:rPr>
        <w:t>Meaning:</w:t>
      </w:r>
      <w:r w:rsidRPr="00556848">
        <w:rPr>
          <w:rFonts w:ascii="Times New Roman" w:hAnsi="Times New Roman" w:cs="Times New Roman"/>
          <w:lang w:val="en-US"/>
        </w:rPr>
        <w:t xml:space="preserve"> </w:t>
      </w:r>
    </w:p>
    <w:p w14:paraId="2C5F6B59" w14:textId="25DEBCCA" w:rsidR="00556848" w:rsidRDefault="00231994" w:rsidP="00556848">
      <w:pPr>
        <w:spacing w:line="48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Electrophysiological brain maturation was accelerated in extremely low birth weight infants using a mixed lipid emulsion that contains fish oil, which may indicate a</w:t>
      </w:r>
      <w:r w:rsidR="007C087D">
        <w:rPr>
          <w:rFonts w:ascii="Times New Roman" w:hAnsi="Times New Roman" w:cs="Times New Roman"/>
          <w:lang w:val="en-US"/>
        </w:rPr>
        <w:t xml:space="preserve"> </w:t>
      </w:r>
      <w:r w:rsidR="003B0094">
        <w:rPr>
          <w:rFonts w:ascii="Times New Roman" w:hAnsi="Times New Roman" w:cs="Times New Roman"/>
          <w:lang w:val="en-US"/>
        </w:rPr>
        <w:t xml:space="preserve">neurodevelopmental </w:t>
      </w:r>
      <w:r>
        <w:rPr>
          <w:rFonts w:ascii="Times New Roman" w:hAnsi="Times New Roman" w:cs="Times New Roman"/>
          <w:lang w:val="en-US"/>
        </w:rPr>
        <w:t>benefit</w:t>
      </w:r>
      <w:r w:rsidR="00925B85">
        <w:rPr>
          <w:rFonts w:ascii="Times New Roman" w:hAnsi="Times New Roman" w:cs="Times New Roman"/>
          <w:lang w:val="en-US"/>
        </w:rPr>
        <w:t>.</w:t>
      </w:r>
    </w:p>
    <w:p w14:paraId="4DFDA08D" w14:textId="77777777" w:rsidR="00024A25" w:rsidRPr="00EE6C11" w:rsidRDefault="00024A25" w:rsidP="00556848">
      <w:pPr>
        <w:spacing w:line="480" w:lineRule="auto"/>
        <w:rPr>
          <w:rFonts w:ascii="Times New Roman" w:hAnsi="Times New Roman" w:cs="Times New Roman"/>
          <w:lang w:val="en-US"/>
        </w:rPr>
      </w:pPr>
    </w:p>
    <w:p w14:paraId="1686D157" w14:textId="0F40F6CE" w:rsidR="00556848" w:rsidRDefault="00556848" w:rsidP="00934785">
      <w:pPr>
        <w:spacing w:line="480" w:lineRule="auto"/>
        <w:rPr>
          <w:rFonts w:ascii="Times New Roman" w:hAnsi="Times New Roman" w:cs="Times New Roman"/>
          <w:b/>
          <w:lang w:val="en-US"/>
        </w:rPr>
      </w:pPr>
    </w:p>
    <w:p w14:paraId="0D3D99C6" w14:textId="77777777" w:rsidR="00556848" w:rsidRDefault="00556848" w:rsidP="00934785">
      <w:pPr>
        <w:spacing w:line="480" w:lineRule="auto"/>
        <w:rPr>
          <w:rFonts w:ascii="Times New Roman" w:hAnsi="Times New Roman" w:cs="Times New Roman"/>
          <w:b/>
          <w:lang w:val="en-US"/>
        </w:rPr>
      </w:pPr>
    </w:p>
    <w:p w14:paraId="6EBB7569" w14:textId="77777777" w:rsidR="00DC0EF6" w:rsidRDefault="00DC0EF6" w:rsidP="00934785">
      <w:pPr>
        <w:spacing w:line="480" w:lineRule="auto"/>
        <w:rPr>
          <w:rFonts w:ascii="Times New Roman" w:hAnsi="Times New Roman" w:cs="Times New Roman"/>
          <w:b/>
          <w:lang w:val="en-US"/>
        </w:rPr>
      </w:pPr>
    </w:p>
    <w:p w14:paraId="28943C73" w14:textId="77777777" w:rsidR="00DC0EF6" w:rsidRDefault="00DC0EF6" w:rsidP="00934785">
      <w:pPr>
        <w:spacing w:line="480" w:lineRule="auto"/>
        <w:rPr>
          <w:rFonts w:ascii="Times New Roman" w:hAnsi="Times New Roman" w:cs="Times New Roman"/>
          <w:b/>
          <w:lang w:val="en-US"/>
        </w:rPr>
      </w:pPr>
    </w:p>
    <w:p w14:paraId="59DFD2A1" w14:textId="77777777" w:rsidR="00DC0EF6" w:rsidRDefault="00DC0EF6" w:rsidP="00934785">
      <w:pPr>
        <w:spacing w:line="480" w:lineRule="auto"/>
        <w:rPr>
          <w:rFonts w:ascii="Times New Roman" w:hAnsi="Times New Roman" w:cs="Times New Roman"/>
          <w:b/>
          <w:lang w:val="en-US"/>
        </w:rPr>
      </w:pPr>
    </w:p>
    <w:p w14:paraId="7AA055EF" w14:textId="77777777" w:rsidR="00DC0EF6" w:rsidRDefault="00DC0EF6" w:rsidP="00934785">
      <w:pPr>
        <w:spacing w:line="480" w:lineRule="auto"/>
        <w:rPr>
          <w:rFonts w:ascii="Times New Roman" w:hAnsi="Times New Roman" w:cs="Times New Roman"/>
          <w:b/>
          <w:lang w:val="en-US"/>
        </w:rPr>
      </w:pPr>
    </w:p>
    <w:p w14:paraId="740D9DCB" w14:textId="77777777" w:rsidR="00DC0EF6" w:rsidRDefault="00DC0EF6" w:rsidP="00934785">
      <w:pPr>
        <w:spacing w:line="480" w:lineRule="auto"/>
        <w:rPr>
          <w:rFonts w:ascii="Times New Roman" w:hAnsi="Times New Roman" w:cs="Times New Roman"/>
          <w:b/>
          <w:lang w:val="en-US"/>
        </w:rPr>
      </w:pPr>
    </w:p>
    <w:p w14:paraId="496B6B35" w14:textId="77777777" w:rsidR="00DC0EF6" w:rsidRDefault="00DC0EF6" w:rsidP="00934785">
      <w:pPr>
        <w:spacing w:line="480" w:lineRule="auto"/>
        <w:rPr>
          <w:rFonts w:ascii="Times New Roman" w:hAnsi="Times New Roman" w:cs="Times New Roman"/>
          <w:b/>
          <w:lang w:val="en-US"/>
        </w:rPr>
      </w:pPr>
    </w:p>
    <w:p w14:paraId="38FCB0D6" w14:textId="77777777" w:rsidR="00DC0EF6" w:rsidRDefault="00DC0EF6" w:rsidP="00934785">
      <w:pPr>
        <w:spacing w:line="480" w:lineRule="auto"/>
        <w:rPr>
          <w:rFonts w:ascii="Times New Roman" w:hAnsi="Times New Roman" w:cs="Times New Roman"/>
          <w:b/>
          <w:lang w:val="en-US"/>
        </w:rPr>
      </w:pPr>
    </w:p>
    <w:p w14:paraId="7F235BAA" w14:textId="77777777" w:rsidR="00B3709E" w:rsidRDefault="00B3709E" w:rsidP="00EC349E">
      <w:pPr>
        <w:spacing w:line="480" w:lineRule="auto"/>
        <w:rPr>
          <w:rFonts w:ascii="Times New Roman" w:hAnsi="Times New Roman" w:cs="Times New Roman"/>
          <w:b/>
          <w:lang w:val="en-US"/>
        </w:rPr>
      </w:pPr>
    </w:p>
    <w:p w14:paraId="651A6347" w14:textId="77777777" w:rsidR="00A570D1" w:rsidRDefault="00A570D1" w:rsidP="00EC349E">
      <w:pPr>
        <w:spacing w:line="480" w:lineRule="auto"/>
        <w:rPr>
          <w:rFonts w:ascii="Times New Roman" w:hAnsi="Times New Roman" w:cs="Times New Roman"/>
          <w:b/>
          <w:highlight w:val="yellow"/>
          <w:lang w:val="en-US"/>
        </w:rPr>
      </w:pPr>
    </w:p>
    <w:p w14:paraId="2F3426FA" w14:textId="096E398F" w:rsidR="00EC349E" w:rsidRDefault="00EC349E" w:rsidP="00C828AC">
      <w:pPr>
        <w:spacing w:line="480" w:lineRule="auto"/>
        <w:rPr>
          <w:rFonts w:ascii="Times New Roman" w:hAnsi="Times New Roman" w:cs="Times New Roman"/>
          <w:b/>
          <w:lang w:val="en-US"/>
        </w:rPr>
      </w:pPr>
      <w:r w:rsidRPr="00C04035">
        <w:rPr>
          <w:rFonts w:ascii="Times New Roman" w:hAnsi="Times New Roman" w:cs="Times New Roman"/>
          <w:b/>
          <w:lang w:val="en-US"/>
        </w:rPr>
        <w:lastRenderedPageBreak/>
        <w:t>ABSTRACT</w:t>
      </w:r>
      <w:r w:rsidR="007E49B0" w:rsidRPr="00C04035">
        <w:rPr>
          <w:rFonts w:ascii="Times New Roman" w:hAnsi="Times New Roman" w:cs="Times New Roman"/>
          <w:b/>
          <w:lang w:val="en-US"/>
        </w:rPr>
        <w:t xml:space="preserve"> </w:t>
      </w:r>
    </w:p>
    <w:p w14:paraId="6FDBF3CE" w14:textId="138F3544" w:rsidR="0016394D" w:rsidRDefault="00EC349E" w:rsidP="00C828AC">
      <w:pPr>
        <w:spacing w:line="480" w:lineRule="auto"/>
        <w:rPr>
          <w:rFonts w:ascii="Times New Roman" w:hAnsi="Times New Roman" w:cs="Times New Roman"/>
          <w:b/>
          <w:lang w:val="en-US"/>
        </w:rPr>
      </w:pPr>
      <w:r w:rsidRPr="005F3389">
        <w:rPr>
          <w:rFonts w:ascii="Times New Roman" w:hAnsi="Times New Roman" w:cs="Times New Roman"/>
          <w:b/>
          <w:lang w:val="en-US"/>
        </w:rPr>
        <w:t>Importance:</w:t>
      </w:r>
      <w:r w:rsidR="00BD7DA7">
        <w:rPr>
          <w:rFonts w:ascii="Times New Roman" w:hAnsi="Times New Roman" w:cs="Times New Roman"/>
          <w:b/>
          <w:lang w:val="en-US"/>
        </w:rPr>
        <w:t xml:space="preserve"> </w:t>
      </w:r>
      <w:r w:rsidR="00ED08E4">
        <w:rPr>
          <w:rFonts w:ascii="Times New Roman" w:hAnsi="Times New Roman" w:cs="Times New Roman"/>
          <w:lang w:val="en-US"/>
        </w:rPr>
        <w:t>D</w:t>
      </w:r>
      <w:r w:rsidR="00ED08E4" w:rsidRPr="00EE6C11">
        <w:rPr>
          <w:rFonts w:ascii="Times New Roman" w:hAnsi="Times New Roman" w:cs="Times New Roman"/>
          <w:lang w:val="en-US"/>
        </w:rPr>
        <w:t>ocosahexaenoic</w:t>
      </w:r>
      <w:r w:rsidR="00ED08E4">
        <w:rPr>
          <w:rFonts w:ascii="Times New Roman" w:hAnsi="Times New Roman" w:cs="Times New Roman"/>
          <w:lang w:val="en-US"/>
        </w:rPr>
        <w:t xml:space="preserve"> acid </w:t>
      </w:r>
      <w:r w:rsidR="00CC7E54">
        <w:rPr>
          <w:rFonts w:ascii="Times New Roman" w:hAnsi="Times New Roman" w:cs="Times New Roman"/>
          <w:lang w:val="en-US"/>
        </w:rPr>
        <w:t>c</w:t>
      </w:r>
      <w:r w:rsidR="00CC7E54" w:rsidRPr="00EE6C11">
        <w:rPr>
          <w:rFonts w:ascii="Times New Roman" w:hAnsi="Times New Roman" w:cs="Times New Roman"/>
          <w:lang w:val="en-US"/>
        </w:rPr>
        <w:t xml:space="preserve">omprises </w:t>
      </w:r>
      <w:r w:rsidR="00CC7E54" w:rsidRPr="00F4771D">
        <w:rPr>
          <w:rFonts w:ascii="Times New Roman" w:hAnsi="Times New Roman" w:cs="Times New Roman"/>
          <w:lang w:val="en-US"/>
        </w:rPr>
        <w:t>40%</w:t>
      </w:r>
      <w:r w:rsidR="00CC7E54" w:rsidRPr="00EE6C11">
        <w:rPr>
          <w:rFonts w:ascii="Times New Roman" w:hAnsi="Times New Roman" w:cs="Times New Roman"/>
          <w:lang w:val="en-US"/>
        </w:rPr>
        <w:t xml:space="preserve"> of total brain fatty acids</w:t>
      </w:r>
      <w:r w:rsidR="00CC7E54">
        <w:rPr>
          <w:rFonts w:ascii="Times New Roman" w:hAnsi="Times New Roman" w:cs="Times New Roman"/>
          <w:lang w:val="en-US"/>
        </w:rPr>
        <w:t xml:space="preserve"> and is</w:t>
      </w:r>
      <w:r w:rsidR="00ED08E4">
        <w:rPr>
          <w:rFonts w:ascii="Times New Roman" w:hAnsi="Times New Roman" w:cs="Times New Roman"/>
          <w:lang w:val="en-US"/>
        </w:rPr>
        <w:t xml:space="preserve"> </w:t>
      </w:r>
      <w:r w:rsidR="00BD7DA7">
        <w:rPr>
          <w:rFonts w:ascii="Times New Roman" w:hAnsi="Times New Roman" w:cs="Times New Roman"/>
          <w:lang w:val="en-US"/>
        </w:rPr>
        <w:t xml:space="preserve">considered </w:t>
      </w:r>
      <w:r w:rsidR="00ED08E4">
        <w:rPr>
          <w:rFonts w:ascii="Times New Roman" w:hAnsi="Times New Roman" w:cs="Times New Roman"/>
          <w:lang w:val="en-US"/>
        </w:rPr>
        <w:t xml:space="preserve">an important functional </w:t>
      </w:r>
      <w:r w:rsidR="00727FB4">
        <w:rPr>
          <w:rFonts w:ascii="Times New Roman" w:hAnsi="Times New Roman" w:cs="Times New Roman"/>
          <w:lang w:val="en-US"/>
        </w:rPr>
        <w:t xml:space="preserve">and structural </w:t>
      </w:r>
      <w:r w:rsidR="00ED08E4">
        <w:rPr>
          <w:rFonts w:ascii="Times New Roman" w:hAnsi="Times New Roman" w:cs="Times New Roman"/>
          <w:lang w:val="en-US"/>
        </w:rPr>
        <w:t xml:space="preserve">component. </w:t>
      </w:r>
      <w:r w:rsidR="00BD7DA7">
        <w:rPr>
          <w:rFonts w:ascii="Times New Roman" w:hAnsi="Times New Roman" w:cs="Times New Roman"/>
          <w:lang w:val="en-US"/>
        </w:rPr>
        <w:t>Preterm</w:t>
      </w:r>
      <w:r w:rsidR="00727FB4">
        <w:rPr>
          <w:rFonts w:ascii="Times New Roman" w:hAnsi="Times New Roman" w:cs="Times New Roman"/>
          <w:lang w:val="en-US"/>
        </w:rPr>
        <w:t xml:space="preserve"> </w:t>
      </w:r>
      <w:r w:rsidR="00FA0270">
        <w:rPr>
          <w:rFonts w:ascii="Times New Roman" w:hAnsi="Times New Roman" w:cs="Times New Roman"/>
          <w:lang w:val="en-US"/>
        </w:rPr>
        <w:t xml:space="preserve">infants </w:t>
      </w:r>
      <w:r w:rsidR="00ED08E4">
        <w:rPr>
          <w:rFonts w:ascii="Times New Roman" w:hAnsi="Times New Roman" w:cs="Times New Roman"/>
          <w:lang w:val="en-GB"/>
        </w:rPr>
        <w:t xml:space="preserve">accumulate </w:t>
      </w:r>
      <w:r w:rsidR="00FA0270">
        <w:rPr>
          <w:rFonts w:ascii="Times New Roman" w:hAnsi="Times New Roman" w:cs="Times New Roman"/>
          <w:lang w:val="en-GB"/>
        </w:rPr>
        <w:t>larg</w:t>
      </w:r>
      <w:r w:rsidR="00ED08E4">
        <w:rPr>
          <w:rFonts w:ascii="Times New Roman" w:hAnsi="Times New Roman" w:cs="Times New Roman"/>
          <w:lang w:val="en-GB"/>
        </w:rPr>
        <w:t>e deficits</w:t>
      </w:r>
      <w:r w:rsidR="003B7768">
        <w:rPr>
          <w:rFonts w:ascii="Times New Roman" w:hAnsi="Times New Roman" w:cs="Times New Roman"/>
          <w:lang w:val="en-GB"/>
        </w:rPr>
        <w:t xml:space="preserve"> after birth</w:t>
      </w:r>
      <w:r w:rsidR="00FA0270">
        <w:rPr>
          <w:rFonts w:ascii="Times New Roman" w:hAnsi="Times New Roman" w:cs="Times New Roman"/>
          <w:lang w:val="en-US"/>
        </w:rPr>
        <w:t>.</w:t>
      </w:r>
      <w:r w:rsidR="00ED08E4">
        <w:rPr>
          <w:rFonts w:ascii="Times New Roman" w:hAnsi="Times New Roman" w:cs="Times New Roman"/>
          <w:lang w:val="en-US"/>
        </w:rPr>
        <w:t xml:space="preserve"> </w:t>
      </w:r>
      <w:r w:rsidR="005830C5">
        <w:rPr>
          <w:rFonts w:ascii="Times New Roman" w:hAnsi="Times New Roman" w:cs="Times New Roman"/>
          <w:lang w:val="en-US"/>
        </w:rPr>
        <w:t>A</w:t>
      </w:r>
      <w:r>
        <w:rPr>
          <w:rFonts w:ascii="Times New Roman" w:hAnsi="Times New Roman" w:cs="Times New Roman"/>
          <w:lang w:val="en-US"/>
        </w:rPr>
        <w:t xml:space="preserve"> </w:t>
      </w:r>
      <w:r w:rsidRPr="00EE6C11">
        <w:rPr>
          <w:rFonts w:ascii="Times New Roman" w:hAnsi="Times New Roman" w:cs="Times New Roman"/>
          <w:lang w:val="en-US"/>
        </w:rPr>
        <w:t>new</w:t>
      </w:r>
      <w:r w:rsidRPr="00EE6C11">
        <w:rPr>
          <w:rFonts w:ascii="Times New Roman" w:hAnsi="Times New Roman" w:cs="Times New Roman"/>
          <w:color w:val="262626"/>
          <w:lang w:val="en-US"/>
        </w:rPr>
        <w:t xml:space="preserve"> mixed </w:t>
      </w:r>
      <w:r>
        <w:rPr>
          <w:rFonts w:ascii="Times New Roman" w:hAnsi="Times New Roman" w:cs="Times New Roman"/>
          <w:color w:val="262626"/>
          <w:lang w:val="en-US"/>
        </w:rPr>
        <w:t>lipid emulsion</w:t>
      </w:r>
      <w:r w:rsidR="003E426F">
        <w:rPr>
          <w:rFonts w:ascii="Times New Roman" w:hAnsi="Times New Roman" w:cs="Times New Roman"/>
          <w:color w:val="262626"/>
          <w:lang w:val="en-US"/>
        </w:rPr>
        <w:t xml:space="preserve"> </w:t>
      </w:r>
      <w:r w:rsidR="00BD7DA7">
        <w:rPr>
          <w:rFonts w:ascii="Times New Roman" w:hAnsi="Times New Roman" w:cs="Times New Roman"/>
          <w:color w:val="262626"/>
          <w:lang w:val="en-US"/>
        </w:rPr>
        <w:t xml:space="preserve">that contains fish oil </w:t>
      </w:r>
      <w:r>
        <w:rPr>
          <w:rFonts w:ascii="Times New Roman" w:hAnsi="Times New Roman" w:cs="Times New Roman"/>
          <w:lang w:val="en-US"/>
        </w:rPr>
        <w:t>provide</w:t>
      </w:r>
      <w:r w:rsidR="00ED08E4">
        <w:rPr>
          <w:rFonts w:ascii="Times New Roman" w:hAnsi="Times New Roman" w:cs="Times New Roman"/>
          <w:lang w:val="en-US"/>
        </w:rPr>
        <w:t>s</w:t>
      </w:r>
      <w:r w:rsidR="005830C5">
        <w:rPr>
          <w:rFonts w:ascii="Times New Roman" w:hAnsi="Times New Roman" w:cs="Times New Roman"/>
          <w:lang w:val="en-US"/>
        </w:rPr>
        <w:t xml:space="preserve"> </w:t>
      </w:r>
      <w:r w:rsidR="00A135B8" w:rsidRPr="00EE6C11">
        <w:rPr>
          <w:rFonts w:ascii="Times New Roman" w:hAnsi="Times New Roman" w:cs="Times New Roman"/>
          <w:lang w:val="en-US"/>
        </w:rPr>
        <w:t>docosahexaenoic</w:t>
      </w:r>
      <w:r w:rsidR="00FA0270">
        <w:rPr>
          <w:rFonts w:ascii="Times New Roman" w:hAnsi="Times New Roman" w:cs="Times New Roman"/>
          <w:lang w:val="en-US"/>
        </w:rPr>
        <w:t xml:space="preserve"> acid</w:t>
      </w:r>
      <w:r w:rsidR="005830C5">
        <w:rPr>
          <w:rFonts w:ascii="Times New Roman" w:hAnsi="Times New Roman" w:cs="Times New Roman"/>
          <w:lang w:val="en-US"/>
        </w:rPr>
        <w:t xml:space="preserve"> comparable to </w:t>
      </w:r>
      <w:r w:rsidR="005830C5" w:rsidRPr="003E426F">
        <w:rPr>
          <w:rFonts w:ascii="Times New Roman" w:hAnsi="Times New Roman" w:cs="Times New Roman"/>
          <w:i/>
          <w:lang w:val="en-US"/>
        </w:rPr>
        <w:t>in utero</w:t>
      </w:r>
      <w:r w:rsidR="005830C5">
        <w:rPr>
          <w:rFonts w:ascii="Times New Roman" w:hAnsi="Times New Roman" w:cs="Times New Roman"/>
          <w:lang w:val="en-US"/>
        </w:rPr>
        <w:t xml:space="preserve"> amounts. </w:t>
      </w:r>
      <w:r w:rsidR="003E426F">
        <w:rPr>
          <w:rFonts w:ascii="Times New Roman" w:hAnsi="Times New Roman" w:cs="Times New Roman"/>
          <w:lang w:val="en-US"/>
        </w:rPr>
        <w:t>Effects</w:t>
      </w:r>
      <w:r w:rsidR="00872A1B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on brain maturation</w:t>
      </w:r>
      <w:r w:rsidR="00872A1B">
        <w:rPr>
          <w:rFonts w:ascii="Times New Roman" w:hAnsi="Times New Roman" w:cs="Times New Roman"/>
          <w:lang w:val="en-US"/>
        </w:rPr>
        <w:t xml:space="preserve"> in preterm infants</w:t>
      </w:r>
      <w:r>
        <w:rPr>
          <w:rFonts w:ascii="Times New Roman" w:hAnsi="Times New Roman" w:cs="Times New Roman"/>
          <w:lang w:val="en-US"/>
        </w:rPr>
        <w:t xml:space="preserve"> </w:t>
      </w:r>
      <w:r w:rsidR="003E426F">
        <w:rPr>
          <w:rFonts w:ascii="Times New Roman" w:hAnsi="Times New Roman" w:cs="Times New Roman"/>
          <w:lang w:val="en-US"/>
        </w:rPr>
        <w:t>are</w:t>
      </w:r>
      <w:r w:rsidR="00ED08E4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unknown.</w:t>
      </w:r>
    </w:p>
    <w:p w14:paraId="25DC11E8" w14:textId="5CE4065B" w:rsidR="0016394D" w:rsidRDefault="00EC349E" w:rsidP="00BD7DA7">
      <w:pPr>
        <w:spacing w:line="480" w:lineRule="auto"/>
        <w:rPr>
          <w:rFonts w:ascii="Times New Roman" w:hAnsi="Times New Roman" w:cs="Times New Roman"/>
          <w:b/>
          <w:lang w:val="en-US"/>
        </w:rPr>
      </w:pPr>
      <w:r w:rsidRPr="00B36B1B">
        <w:rPr>
          <w:rFonts w:ascii="Times New Roman" w:hAnsi="Times New Roman" w:cs="Times New Roman"/>
          <w:b/>
          <w:lang w:val="en-US"/>
        </w:rPr>
        <w:t>Objective:</w:t>
      </w:r>
      <w:r>
        <w:rPr>
          <w:rFonts w:ascii="Times New Roman" w:hAnsi="Times New Roman" w:cs="Times New Roman"/>
          <w:b/>
          <w:lang w:val="en-US"/>
        </w:rPr>
        <w:t xml:space="preserve"> </w:t>
      </w:r>
      <w:r w:rsidR="00BD7DA7">
        <w:rPr>
          <w:rFonts w:ascii="Times New Roman" w:hAnsi="Times New Roman" w:cs="Times New Roman"/>
          <w:b/>
          <w:lang w:val="en-US"/>
        </w:rPr>
        <w:t xml:space="preserve"> </w:t>
      </w:r>
      <w:r w:rsidRPr="00B36B1B">
        <w:rPr>
          <w:rFonts w:ascii="Times New Roman" w:hAnsi="Times New Roman" w:cs="Times New Roman"/>
          <w:lang w:val="en-US"/>
        </w:rPr>
        <w:t xml:space="preserve">To </w:t>
      </w:r>
      <w:r w:rsidR="00001203">
        <w:rPr>
          <w:rFonts w:ascii="Times New Roman" w:hAnsi="Times New Roman" w:cs="Times New Roman"/>
          <w:lang w:val="en-US"/>
        </w:rPr>
        <w:t xml:space="preserve">examine </w:t>
      </w:r>
      <w:r w:rsidR="00AF3A43">
        <w:rPr>
          <w:rFonts w:ascii="Times New Roman" w:hAnsi="Times New Roman" w:cs="Times New Roman"/>
          <w:lang w:val="en-US"/>
        </w:rPr>
        <w:t xml:space="preserve">the </w:t>
      </w:r>
      <w:r w:rsidR="009F3A7C">
        <w:rPr>
          <w:rFonts w:ascii="Times New Roman" w:hAnsi="Times New Roman" w:cs="Times New Roman"/>
          <w:lang w:val="en-US"/>
        </w:rPr>
        <w:t>effect</w:t>
      </w:r>
      <w:r w:rsidR="00AF3A43">
        <w:rPr>
          <w:rFonts w:ascii="Times New Roman" w:hAnsi="Times New Roman" w:cs="Times New Roman"/>
          <w:lang w:val="en-US"/>
        </w:rPr>
        <w:t xml:space="preserve"> of</w:t>
      </w:r>
      <w:r w:rsidR="00ED08E4">
        <w:rPr>
          <w:rFonts w:ascii="Times New Roman" w:hAnsi="Times New Roman" w:cs="Times New Roman"/>
          <w:lang w:val="en-US"/>
        </w:rPr>
        <w:t xml:space="preserve"> </w:t>
      </w:r>
      <w:r w:rsidR="009F3A7C">
        <w:rPr>
          <w:rFonts w:ascii="Times New Roman" w:hAnsi="Times New Roman" w:cs="Times New Roman"/>
          <w:lang w:val="en-US"/>
        </w:rPr>
        <w:t xml:space="preserve">parenteral nutrition using </w:t>
      </w:r>
      <w:r w:rsidR="00BD7DA7">
        <w:rPr>
          <w:rFonts w:ascii="Times New Roman" w:hAnsi="Times New Roman" w:cs="Times New Roman"/>
          <w:lang w:val="en-US"/>
        </w:rPr>
        <w:t>a</w:t>
      </w:r>
      <w:r w:rsidR="00ED08E4">
        <w:rPr>
          <w:rFonts w:ascii="Times New Roman" w:hAnsi="Times New Roman" w:cs="Times New Roman"/>
          <w:lang w:val="en-US"/>
        </w:rPr>
        <w:t xml:space="preserve"> mixed lipid </w:t>
      </w:r>
      <w:r w:rsidR="00BD7DA7">
        <w:rPr>
          <w:rFonts w:ascii="Times New Roman" w:hAnsi="Times New Roman" w:cs="Times New Roman"/>
          <w:lang w:val="en-US"/>
        </w:rPr>
        <w:t xml:space="preserve">emulsion that contains fish oil </w:t>
      </w:r>
      <w:r w:rsidR="00AF3A43">
        <w:rPr>
          <w:rFonts w:ascii="Times New Roman" w:hAnsi="Times New Roman" w:cs="Times New Roman"/>
          <w:lang w:val="en-US"/>
        </w:rPr>
        <w:t xml:space="preserve">on </w:t>
      </w:r>
      <w:r w:rsidR="00ED08E4">
        <w:rPr>
          <w:rFonts w:ascii="Times New Roman" w:hAnsi="Times New Roman" w:cs="Times New Roman"/>
          <w:lang w:val="en-US"/>
        </w:rPr>
        <w:t xml:space="preserve">electrophysiological </w:t>
      </w:r>
      <w:r w:rsidR="00AF3A43">
        <w:rPr>
          <w:rFonts w:ascii="Times New Roman" w:hAnsi="Times New Roman" w:cs="Times New Roman"/>
          <w:lang w:val="en-US"/>
        </w:rPr>
        <w:t>brain maturation</w:t>
      </w:r>
      <w:r w:rsidR="00813211">
        <w:rPr>
          <w:rFonts w:ascii="Times New Roman" w:hAnsi="Times New Roman" w:cs="Times New Roman"/>
          <w:lang w:val="en-US"/>
        </w:rPr>
        <w:t xml:space="preserve"> in extremely low birth weight infants</w:t>
      </w:r>
      <w:r w:rsidR="00AF3A43">
        <w:rPr>
          <w:rFonts w:ascii="Times New Roman" w:hAnsi="Times New Roman" w:cs="Times New Roman"/>
          <w:lang w:val="en-US"/>
        </w:rPr>
        <w:t>.</w:t>
      </w:r>
    </w:p>
    <w:p w14:paraId="6292D108" w14:textId="24DAC519" w:rsidR="0016394D" w:rsidRDefault="00EC349E" w:rsidP="00BD7DA7">
      <w:pPr>
        <w:spacing w:line="480" w:lineRule="auto"/>
        <w:rPr>
          <w:rFonts w:ascii="Times New Roman" w:hAnsi="Times New Roman" w:cs="Times New Roman"/>
          <w:b/>
          <w:lang w:val="en-US"/>
        </w:rPr>
      </w:pPr>
      <w:r w:rsidRPr="00300CCE">
        <w:rPr>
          <w:rFonts w:ascii="Times New Roman" w:hAnsi="Times New Roman" w:cs="Times New Roman"/>
          <w:b/>
          <w:lang w:val="en-US"/>
        </w:rPr>
        <w:t>Design</w:t>
      </w:r>
      <w:r>
        <w:rPr>
          <w:rFonts w:ascii="Times New Roman" w:hAnsi="Times New Roman" w:cs="Times New Roman"/>
          <w:b/>
          <w:lang w:val="en-US"/>
        </w:rPr>
        <w:t>:</w:t>
      </w:r>
      <w:r w:rsidR="00BD7DA7">
        <w:rPr>
          <w:rFonts w:ascii="Times New Roman" w:hAnsi="Times New Roman" w:cs="Times New Roman"/>
          <w:b/>
          <w:lang w:val="en-US"/>
        </w:rPr>
        <w:t xml:space="preserve"> </w:t>
      </w:r>
      <w:r w:rsidR="00CC7E54" w:rsidRPr="00CC7E54">
        <w:rPr>
          <w:rFonts w:ascii="Times New Roman" w:hAnsi="Times New Roman" w:cs="Times New Roman"/>
          <w:lang w:val="en-US"/>
        </w:rPr>
        <w:t xml:space="preserve">Pre-specified </w:t>
      </w:r>
      <w:r w:rsidR="00CC7E54">
        <w:rPr>
          <w:rFonts w:ascii="Times New Roman" w:hAnsi="Times New Roman" w:cs="Times New Roman"/>
          <w:lang w:val="en-US"/>
        </w:rPr>
        <w:t>s</w:t>
      </w:r>
      <w:r w:rsidRPr="00EE6C11">
        <w:rPr>
          <w:rFonts w:ascii="Times New Roman" w:hAnsi="Times New Roman" w:cs="Times New Roman"/>
          <w:lang w:val="en-US"/>
        </w:rPr>
        <w:t>econdary outcome analysis of a randomized controlled trial</w:t>
      </w:r>
      <w:r w:rsidR="002D4A49">
        <w:rPr>
          <w:rFonts w:ascii="Times New Roman" w:hAnsi="Times New Roman" w:cs="Times New Roman"/>
          <w:lang w:val="en-US"/>
        </w:rPr>
        <w:t xml:space="preserve"> </w:t>
      </w:r>
      <w:r w:rsidR="004122DB">
        <w:rPr>
          <w:rFonts w:ascii="Times New Roman" w:hAnsi="Times New Roman" w:cs="Times New Roman"/>
          <w:lang w:val="en-US"/>
        </w:rPr>
        <w:t>(</w:t>
      </w:r>
      <w:r w:rsidR="009F3A7C">
        <w:rPr>
          <w:rFonts w:ascii="Times New Roman" w:hAnsi="Times New Roman" w:cs="Times New Roman"/>
          <w:lang w:val="en-US"/>
        </w:rPr>
        <w:t>06/2012 – 10/</w:t>
      </w:r>
      <w:r w:rsidR="004122DB" w:rsidRPr="00EE6C11">
        <w:rPr>
          <w:rFonts w:ascii="Times New Roman" w:hAnsi="Times New Roman" w:cs="Times New Roman"/>
          <w:lang w:val="en-US"/>
        </w:rPr>
        <w:t>2015</w:t>
      </w:r>
      <w:r w:rsidR="004122DB">
        <w:rPr>
          <w:rFonts w:ascii="Times New Roman" w:hAnsi="Times New Roman" w:cs="Times New Roman"/>
          <w:lang w:val="en-US"/>
        </w:rPr>
        <w:t xml:space="preserve">) </w:t>
      </w:r>
      <w:r w:rsidR="002D4A49">
        <w:rPr>
          <w:rFonts w:ascii="Times New Roman" w:hAnsi="Times New Roman" w:cs="Times New Roman"/>
          <w:lang w:val="en-US"/>
        </w:rPr>
        <w:t>o</w:t>
      </w:r>
      <w:r w:rsidR="004122DB">
        <w:rPr>
          <w:rFonts w:ascii="Times New Roman" w:hAnsi="Times New Roman" w:cs="Times New Roman"/>
          <w:lang w:val="en-US"/>
        </w:rPr>
        <w:t>n</w:t>
      </w:r>
      <w:r w:rsidR="00AF3A43">
        <w:rPr>
          <w:rFonts w:ascii="Times New Roman" w:hAnsi="Times New Roman" w:cs="Times New Roman"/>
          <w:lang w:val="en-US"/>
        </w:rPr>
        <w:t xml:space="preserve"> parenteral nutrition</w:t>
      </w:r>
      <w:r w:rsidR="00872A1B" w:rsidRPr="00EE6C11">
        <w:rPr>
          <w:rFonts w:ascii="Times New Roman" w:hAnsi="Times New Roman" w:cs="Times New Roman"/>
          <w:lang w:val="en-US"/>
        </w:rPr>
        <w:t xml:space="preserve"> associated cholestasis</w:t>
      </w:r>
      <w:r>
        <w:rPr>
          <w:rFonts w:ascii="Times New Roman" w:hAnsi="Times New Roman" w:cs="Times New Roman"/>
          <w:lang w:val="en-US"/>
        </w:rPr>
        <w:t>.</w:t>
      </w:r>
      <w:r w:rsidRPr="00EE6C11">
        <w:rPr>
          <w:rFonts w:ascii="Times New Roman" w:hAnsi="Times New Roman" w:cs="Times New Roman"/>
          <w:lang w:val="en-US"/>
        </w:rPr>
        <w:t xml:space="preserve"> </w:t>
      </w:r>
      <w:r w:rsidR="00AF3A43">
        <w:rPr>
          <w:rFonts w:ascii="Times New Roman" w:hAnsi="Times New Roman" w:cs="Times New Roman"/>
          <w:lang w:val="en-US"/>
        </w:rPr>
        <w:t>Electrophysiological brain maturation was assessed bi-weekly by a</w:t>
      </w:r>
      <w:r w:rsidR="00AF3A43" w:rsidRPr="00EE6C11">
        <w:rPr>
          <w:rFonts w:ascii="Times New Roman" w:hAnsi="Times New Roman" w:cs="Times New Roman"/>
          <w:lang w:val="en-US"/>
        </w:rPr>
        <w:t>mplitude-integrated EEG</w:t>
      </w:r>
      <w:r w:rsidR="00AF3A43">
        <w:rPr>
          <w:rFonts w:ascii="Times New Roman" w:hAnsi="Times New Roman" w:cs="Times New Roman"/>
          <w:lang w:val="en-US"/>
        </w:rPr>
        <w:t>.</w:t>
      </w:r>
    </w:p>
    <w:p w14:paraId="2A91EFC8" w14:textId="3A2A4F67" w:rsidR="0016394D" w:rsidRDefault="00EC349E" w:rsidP="00C828AC">
      <w:pPr>
        <w:spacing w:line="480" w:lineRule="auto"/>
        <w:jc w:val="both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Setting</w:t>
      </w:r>
      <w:r w:rsidRPr="005830C5">
        <w:rPr>
          <w:rFonts w:ascii="Times New Roman" w:hAnsi="Times New Roman" w:cs="Times New Roman"/>
          <w:b/>
          <w:lang w:val="en-US"/>
        </w:rPr>
        <w:t xml:space="preserve">: </w:t>
      </w:r>
      <w:r w:rsidR="00BD7DA7">
        <w:rPr>
          <w:rFonts w:ascii="Times New Roman" w:hAnsi="Times New Roman" w:cs="Times New Roman"/>
          <w:lang w:val="en-US"/>
        </w:rPr>
        <w:t>A</w:t>
      </w:r>
      <w:r w:rsidR="00ED08E4" w:rsidRPr="005830C5">
        <w:rPr>
          <w:rFonts w:ascii="Times New Roman" w:hAnsi="Times New Roman" w:cs="Times New Roman"/>
          <w:lang w:val="en-US"/>
        </w:rPr>
        <w:t xml:space="preserve"> level IV neonatal care unit</w:t>
      </w:r>
      <w:r w:rsidR="00872A1B">
        <w:rPr>
          <w:rFonts w:ascii="Times New Roman" w:hAnsi="Times New Roman" w:cs="Times New Roman"/>
          <w:lang w:val="en-US"/>
        </w:rPr>
        <w:t xml:space="preserve"> </w:t>
      </w:r>
      <w:r w:rsidR="004122DB">
        <w:rPr>
          <w:rFonts w:ascii="Times New Roman" w:hAnsi="Times New Roman" w:cs="Times New Roman"/>
          <w:lang w:val="en-US"/>
        </w:rPr>
        <w:t>(</w:t>
      </w:r>
      <w:r w:rsidR="00872A1B" w:rsidRPr="00EE6C11">
        <w:rPr>
          <w:rFonts w:ascii="Times New Roman" w:hAnsi="Times New Roman" w:cs="Times New Roman"/>
          <w:lang w:val="en-US"/>
        </w:rPr>
        <w:t>University Children’s Hospita</w:t>
      </w:r>
      <w:r w:rsidR="00872A1B">
        <w:rPr>
          <w:rFonts w:ascii="Times New Roman" w:hAnsi="Times New Roman" w:cs="Times New Roman"/>
          <w:lang w:val="en-US"/>
        </w:rPr>
        <w:t>l Vienna</w:t>
      </w:r>
      <w:r w:rsidR="004122DB">
        <w:rPr>
          <w:rFonts w:ascii="Times New Roman" w:hAnsi="Times New Roman" w:cs="Times New Roman"/>
          <w:lang w:val="en-US"/>
        </w:rPr>
        <w:t>)</w:t>
      </w:r>
      <w:r w:rsidR="005830C5">
        <w:rPr>
          <w:rFonts w:ascii="Times New Roman" w:hAnsi="Times New Roman" w:cs="Times New Roman"/>
          <w:lang w:val="en-US"/>
        </w:rPr>
        <w:t>.</w:t>
      </w:r>
    </w:p>
    <w:p w14:paraId="2E7E8FA1" w14:textId="638CE222" w:rsidR="0016394D" w:rsidRPr="00BD7DA7" w:rsidRDefault="00EC349E" w:rsidP="00727FB4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lang w:val="en-US"/>
        </w:rPr>
        <w:t>Participants:</w:t>
      </w:r>
      <w:r w:rsidR="00BD7DA7">
        <w:rPr>
          <w:rFonts w:ascii="Times New Roman" w:hAnsi="Times New Roman" w:cs="Times New Roman"/>
          <w:lang w:val="en-US"/>
        </w:rPr>
        <w:t xml:space="preserve"> </w:t>
      </w:r>
      <w:r w:rsidR="002D4A49">
        <w:rPr>
          <w:rFonts w:ascii="Times New Roman" w:hAnsi="Times New Roman" w:cs="Times New Roman"/>
          <w:lang w:val="en-US"/>
        </w:rPr>
        <w:t xml:space="preserve">Participants included 121 </w:t>
      </w:r>
      <w:r w:rsidR="008222F6">
        <w:rPr>
          <w:rFonts w:ascii="Times New Roman" w:hAnsi="Times New Roman" w:cs="Times New Roman"/>
          <w:lang w:val="en-US"/>
        </w:rPr>
        <w:t>(intervention</w:t>
      </w:r>
      <w:r w:rsidR="008222F6" w:rsidRPr="00EE6C11">
        <w:rPr>
          <w:rFonts w:ascii="Times New Roman" w:hAnsi="Times New Roman" w:cs="Times New Roman"/>
          <w:lang w:val="en-US"/>
        </w:rPr>
        <w:t>: n=63</w:t>
      </w:r>
      <w:r w:rsidR="008222F6">
        <w:rPr>
          <w:rFonts w:ascii="Times New Roman" w:hAnsi="Times New Roman" w:cs="Times New Roman"/>
          <w:lang w:val="en-US"/>
        </w:rPr>
        <w:t>; control: n=58</w:t>
      </w:r>
      <w:r w:rsidR="008222F6" w:rsidRPr="00EE6C11">
        <w:rPr>
          <w:rFonts w:ascii="Times New Roman" w:hAnsi="Times New Roman" w:cs="Times New Roman"/>
          <w:lang w:val="en-US"/>
        </w:rPr>
        <w:t xml:space="preserve">) </w:t>
      </w:r>
      <w:r w:rsidR="002D4A49">
        <w:rPr>
          <w:rFonts w:ascii="Times New Roman" w:hAnsi="Times New Roman" w:cs="Times New Roman"/>
          <w:lang w:val="en-US"/>
        </w:rPr>
        <w:t>out of 230 e</w:t>
      </w:r>
      <w:r w:rsidR="00A570D1">
        <w:rPr>
          <w:rFonts w:ascii="Times New Roman" w:hAnsi="Times New Roman" w:cs="Times New Roman"/>
          <w:lang w:val="en-US"/>
        </w:rPr>
        <w:t>xtremely low birth weight (&lt;</w:t>
      </w:r>
      <w:r w:rsidR="00947A22">
        <w:rPr>
          <w:rFonts w:ascii="Times New Roman" w:hAnsi="Times New Roman" w:cs="Times New Roman"/>
          <w:lang w:val="en-US"/>
        </w:rPr>
        <w:t xml:space="preserve"> </w:t>
      </w:r>
      <w:r w:rsidR="00A570D1">
        <w:rPr>
          <w:rFonts w:ascii="Times New Roman" w:hAnsi="Times New Roman" w:cs="Times New Roman"/>
          <w:lang w:val="en-US"/>
        </w:rPr>
        <w:t>1000</w:t>
      </w:r>
      <w:r w:rsidR="00947A22">
        <w:rPr>
          <w:rFonts w:ascii="Times New Roman" w:hAnsi="Times New Roman" w:cs="Times New Roman"/>
          <w:lang w:val="en-US"/>
        </w:rPr>
        <w:t xml:space="preserve"> </w:t>
      </w:r>
      <w:r w:rsidR="00A570D1">
        <w:rPr>
          <w:rFonts w:ascii="Times New Roman" w:hAnsi="Times New Roman" w:cs="Times New Roman"/>
          <w:lang w:val="en-US"/>
        </w:rPr>
        <w:t>g</w:t>
      </w:r>
      <w:r w:rsidR="00947A22">
        <w:rPr>
          <w:rFonts w:ascii="Times New Roman" w:hAnsi="Times New Roman" w:cs="Times New Roman"/>
          <w:lang w:val="en-US"/>
        </w:rPr>
        <w:t>rams</w:t>
      </w:r>
      <w:r w:rsidR="00A570D1">
        <w:rPr>
          <w:rFonts w:ascii="Times New Roman" w:hAnsi="Times New Roman" w:cs="Times New Roman"/>
          <w:lang w:val="en-US"/>
        </w:rPr>
        <w:t>)</w:t>
      </w:r>
      <w:r w:rsidR="004122DB">
        <w:rPr>
          <w:rFonts w:ascii="Times New Roman" w:hAnsi="Times New Roman" w:cs="Times New Roman"/>
          <w:lang w:val="en-US"/>
        </w:rPr>
        <w:t xml:space="preserve"> infants</w:t>
      </w:r>
      <w:r w:rsidR="002D4A49">
        <w:rPr>
          <w:rFonts w:ascii="Times New Roman" w:hAnsi="Times New Roman" w:cs="Times New Roman"/>
          <w:lang w:val="en-US"/>
        </w:rPr>
        <w:t>. Reasons for non</w:t>
      </w:r>
      <w:r w:rsidR="001F03E5">
        <w:rPr>
          <w:rFonts w:ascii="Times New Roman" w:hAnsi="Times New Roman" w:cs="Times New Roman"/>
          <w:lang w:val="en-US"/>
        </w:rPr>
        <w:t>-</w:t>
      </w:r>
      <w:r w:rsidR="002D4A49">
        <w:rPr>
          <w:rFonts w:ascii="Times New Roman" w:hAnsi="Times New Roman" w:cs="Times New Roman"/>
          <w:lang w:val="en-US"/>
        </w:rPr>
        <w:t xml:space="preserve">eligibility were </w:t>
      </w:r>
      <w:r w:rsidR="006B6456">
        <w:rPr>
          <w:rFonts w:ascii="Times New Roman" w:hAnsi="Times New Roman" w:cs="Times New Roman"/>
          <w:lang w:val="en-US"/>
        </w:rPr>
        <w:t>non-availability</w:t>
      </w:r>
      <w:r w:rsidR="00813211">
        <w:rPr>
          <w:rFonts w:ascii="Times New Roman" w:hAnsi="Times New Roman" w:cs="Times New Roman"/>
          <w:lang w:val="en-US"/>
        </w:rPr>
        <w:t xml:space="preserve"> of </w:t>
      </w:r>
      <w:r w:rsidR="002D4A49">
        <w:rPr>
          <w:rFonts w:ascii="Times New Roman" w:hAnsi="Times New Roman" w:cs="Times New Roman"/>
          <w:lang w:val="en-US"/>
        </w:rPr>
        <w:t xml:space="preserve">records (n=85), </w:t>
      </w:r>
      <w:r w:rsidR="00CC7E54">
        <w:rPr>
          <w:rFonts w:ascii="Times New Roman" w:hAnsi="Times New Roman" w:cs="Times New Roman"/>
          <w:lang w:val="en-US"/>
        </w:rPr>
        <w:t>intraventricular</w:t>
      </w:r>
      <w:r w:rsidR="006B6456">
        <w:rPr>
          <w:rFonts w:ascii="Times New Roman" w:hAnsi="Times New Roman" w:cs="Times New Roman"/>
          <w:lang w:val="en-US"/>
        </w:rPr>
        <w:t xml:space="preserve"> hemorrhage (n=11), </w:t>
      </w:r>
      <w:r w:rsidR="004122DB">
        <w:rPr>
          <w:rFonts w:ascii="Times New Roman" w:hAnsi="Times New Roman" w:cs="Times New Roman"/>
          <w:lang w:val="en-US"/>
        </w:rPr>
        <w:t>sedative drugs at</w:t>
      </w:r>
      <w:r w:rsidR="008D3DBD">
        <w:rPr>
          <w:rFonts w:ascii="Times New Roman" w:hAnsi="Times New Roman" w:cs="Times New Roman"/>
          <w:lang w:val="en-US"/>
        </w:rPr>
        <w:t xml:space="preserve"> measurement </w:t>
      </w:r>
      <w:r w:rsidR="006B6456">
        <w:rPr>
          <w:rFonts w:ascii="Times New Roman" w:hAnsi="Times New Roman" w:cs="Times New Roman"/>
          <w:lang w:val="en-US"/>
        </w:rPr>
        <w:t xml:space="preserve">(n=4) and cystic periventricular leucomalacia (n=2). </w:t>
      </w:r>
    </w:p>
    <w:p w14:paraId="1B0F8270" w14:textId="0DAE0D58" w:rsidR="0016394D" w:rsidRPr="00BD7DA7" w:rsidRDefault="00EC349E" w:rsidP="00C828AC">
      <w:pPr>
        <w:spacing w:line="480" w:lineRule="auto"/>
        <w:rPr>
          <w:rFonts w:ascii="Times New Roman" w:hAnsi="Times New Roman" w:cs="Times New Roman"/>
          <w:lang w:val="en-US"/>
        </w:rPr>
      </w:pPr>
      <w:r w:rsidRPr="00D951CC">
        <w:rPr>
          <w:rFonts w:ascii="Times New Roman" w:hAnsi="Times New Roman" w:cs="Times New Roman"/>
          <w:b/>
          <w:lang w:val="en-US"/>
        </w:rPr>
        <w:t>Intervention:</w:t>
      </w:r>
      <w:r w:rsidRPr="00D951CC">
        <w:rPr>
          <w:rFonts w:ascii="Times New Roman" w:hAnsi="Times New Roman" w:cs="Times New Roman"/>
          <w:lang w:val="en-US"/>
        </w:rPr>
        <w:t xml:space="preserve"> </w:t>
      </w:r>
      <w:r w:rsidR="00CC7E54">
        <w:rPr>
          <w:rFonts w:ascii="Times New Roman" w:hAnsi="Times New Roman" w:cs="Times New Roman"/>
          <w:lang w:val="en-US"/>
        </w:rPr>
        <w:t xml:space="preserve">A </w:t>
      </w:r>
      <w:r w:rsidR="00872A1B">
        <w:rPr>
          <w:rFonts w:ascii="Times New Roman" w:hAnsi="Times New Roman" w:cs="Times New Roman"/>
          <w:lang w:val="en-US"/>
        </w:rPr>
        <w:t>lipid emulsion</w:t>
      </w:r>
      <w:r w:rsidRPr="00EE6C11">
        <w:rPr>
          <w:rFonts w:ascii="Times New Roman" w:hAnsi="Times New Roman" w:cs="Times New Roman"/>
          <w:lang w:val="en-US"/>
        </w:rPr>
        <w:t xml:space="preserve"> composed</w:t>
      </w:r>
      <w:r>
        <w:rPr>
          <w:rFonts w:ascii="Times New Roman" w:hAnsi="Times New Roman" w:cs="Times New Roman"/>
          <w:lang w:val="en-US"/>
        </w:rPr>
        <w:t xml:space="preserve"> of soybean oil, </w:t>
      </w:r>
      <w:r w:rsidR="00872A1B">
        <w:rPr>
          <w:rFonts w:ascii="Times New Roman" w:hAnsi="Times New Roman" w:cs="Times New Roman"/>
          <w:lang w:val="en-US"/>
        </w:rPr>
        <w:t>medium chain triglycerides</w:t>
      </w:r>
      <w:r w:rsidRPr="00EE6C11">
        <w:rPr>
          <w:rFonts w:ascii="Times New Roman" w:hAnsi="Times New Roman" w:cs="Times New Roman"/>
          <w:lang w:val="en-US"/>
        </w:rPr>
        <w:t>, oli</w:t>
      </w:r>
      <w:r>
        <w:rPr>
          <w:rFonts w:ascii="Times New Roman" w:hAnsi="Times New Roman" w:cs="Times New Roman"/>
          <w:lang w:val="en-US"/>
        </w:rPr>
        <w:t>ve oil and fish oil (</w:t>
      </w:r>
      <w:r w:rsidR="0016394D">
        <w:rPr>
          <w:rFonts w:ascii="Times New Roman" w:hAnsi="Times New Roman" w:cs="Times New Roman"/>
          <w:lang w:val="en-US"/>
        </w:rPr>
        <w:t xml:space="preserve">intervention) </w:t>
      </w:r>
      <w:r w:rsidR="00D15D3B">
        <w:rPr>
          <w:rFonts w:ascii="Times New Roman" w:hAnsi="Times New Roman" w:cs="Times New Roman"/>
          <w:lang w:val="en-US"/>
        </w:rPr>
        <w:t xml:space="preserve">or </w:t>
      </w:r>
      <w:r w:rsidR="00872A1B">
        <w:rPr>
          <w:rFonts w:ascii="Times New Roman" w:hAnsi="Times New Roman" w:cs="Times New Roman"/>
          <w:lang w:val="en-US"/>
        </w:rPr>
        <w:t xml:space="preserve">a </w:t>
      </w:r>
      <w:r>
        <w:rPr>
          <w:rFonts w:ascii="Times New Roman" w:hAnsi="Times New Roman" w:cs="Times New Roman"/>
          <w:lang w:val="en-US"/>
        </w:rPr>
        <w:t xml:space="preserve">soybean oil-based </w:t>
      </w:r>
      <w:r w:rsidR="00872A1B">
        <w:rPr>
          <w:rFonts w:ascii="Times New Roman" w:hAnsi="Times New Roman" w:cs="Times New Roman"/>
          <w:lang w:val="en-US"/>
        </w:rPr>
        <w:t xml:space="preserve">lipid </w:t>
      </w:r>
      <w:r w:rsidR="00872A1B" w:rsidRPr="0016394D">
        <w:rPr>
          <w:rFonts w:ascii="Times New Roman" w:hAnsi="Times New Roman" w:cs="Times New Roman"/>
          <w:lang w:val="en-US"/>
        </w:rPr>
        <w:t>emulsion</w:t>
      </w:r>
      <w:r w:rsidRPr="0016394D">
        <w:rPr>
          <w:rFonts w:ascii="Times New Roman" w:hAnsi="Times New Roman" w:cs="Times New Roman"/>
          <w:lang w:val="en-US"/>
        </w:rPr>
        <w:t xml:space="preserve"> </w:t>
      </w:r>
      <w:r w:rsidRPr="003E0496">
        <w:rPr>
          <w:rFonts w:ascii="Times New Roman" w:hAnsi="Times New Roman" w:cs="Times New Roman"/>
          <w:lang w:val="en-US"/>
        </w:rPr>
        <w:t>(</w:t>
      </w:r>
      <w:r w:rsidR="0016394D" w:rsidRPr="003E0496">
        <w:rPr>
          <w:rFonts w:ascii="Times New Roman" w:hAnsi="Times New Roman" w:cs="Times New Roman"/>
          <w:lang w:val="en-US"/>
        </w:rPr>
        <w:t>control</w:t>
      </w:r>
      <w:r w:rsidRPr="003E0496">
        <w:rPr>
          <w:rFonts w:ascii="Times New Roman" w:hAnsi="Times New Roman" w:cs="Times New Roman"/>
          <w:lang w:val="en-US"/>
        </w:rPr>
        <w:t>).</w:t>
      </w:r>
    </w:p>
    <w:p w14:paraId="4B9142F1" w14:textId="76AD4B80" w:rsidR="0016394D" w:rsidRDefault="00EC349E" w:rsidP="00C828AC">
      <w:pPr>
        <w:spacing w:line="480" w:lineRule="auto"/>
        <w:rPr>
          <w:rFonts w:ascii="Times New Roman" w:hAnsi="Times New Roman" w:cs="Times New Roman"/>
          <w:b/>
          <w:lang w:val="en-US"/>
        </w:rPr>
      </w:pPr>
      <w:r w:rsidRPr="00062ACC">
        <w:rPr>
          <w:rFonts w:ascii="Times New Roman" w:hAnsi="Times New Roman" w:cs="Times New Roman"/>
          <w:b/>
          <w:lang w:val="en-US"/>
        </w:rPr>
        <w:t>Main outcome and measure</w:t>
      </w:r>
      <w:r w:rsidR="00E11D90">
        <w:rPr>
          <w:rFonts w:ascii="Times New Roman" w:hAnsi="Times New Roman" w:cs="Times New Roman"/>
          <w:b/>
          <w:lang w:val="en-US"/>
        </w:rPr>
        <w:t>s</w:t>
      </w:r>
      <w:r w:rsidRPr="00062ACC">
        <w:rPr>
          <w:rFonts w:ascii="Times New Roman" w:hAnsi="Times New Roman" w:cs="Times New Roman"/>
          <w:b/>
          <w:lang w:val="en-US"/>
        </w:rPr>
        <w:t>:</w:t>
      </w:r>
      <w:r w:rsidR="00BD7DA7">
        <w:rPr>
          <w:rFonts w:ascii="Times New Roman" w:hAnsi="Times New Roman" w:cs="Times New Roman"/>
          <w:b/>
          <w:lang w:val="en-US"/>
        </w:rPr>
        <w:t xml:space="preserve"> </w:t>
      </w:r>
      <w:r w:rsidR="00CC7E54">
        <w:rPr>
          <w:rFonts w:ascii="Times New Roman" w:hAnsi="Times New Roman" w:cs="Times New Roman"/>
          <w:lang w:val="en-US"/>
        </w:rPr>
        <w:t>E</w:t>
      </w:r>
      <w:r w:rsidR="0016394D">
        <w:rPr>
          <w:rFonts w:ascii="Times New Roman" w:hAnsi="Times New Roman" w:cs="Times New Roman"/>
          <w:lang w:val="en-US"/>
        </w:rPr>
        <w:t xml:space="preserve">lectrophysiological </w:t>
      </w:r>
      <w:r>
        <w:rPr>
          <w:rFonts w:ascii="Times New Roman" w:hAnsi="Times New Roman" w:cs="Times New Roman"/>
          <w:lang w:val="en-US"/>
        </w:rPr>
        <w:t>brain maturation (</w:t>
      </w:r>
      <w:r w:rsidR="00E11D90">
        <w:rPr>
          <w:rFonts w:ascii="Times New Roman" w:hAnsi="Times New Roman" w:cs="Times New Roman"/>
          <w:lang w:val="en-US"/>
        </w:rPr>
        <w:t>background activity</w:t>
      </w:r>
      <w:r w:rsidR="00CC7E54">
        <w:rPr>
          <w:rFonts w:ascii="Times New Roman" w:hAnsi="Times New Roman" w:cs="Times New Roman"/>
          <w:lang w:val="en-US"/>
        </w:rPr>
        <w:t>, sleep-wake cycling and brain maturation</w:t>
      </w:r>
      <w:r w:rsidR="00813211">
        <w:rPr>
          <w:rFonts w:ascii="Times New Roman" w:hAnsi="Times New Roman" w:cs="Times New Roman"/>
          <w:lang w:val="en-US"/>
        </w:rPr>
        <w:t>al</w:t>
      </w:r>
      <w:r w:rsidR="00CC7E54">
        <w:rPr>
          <w:rFonts w:ascii="Times New Roman" w:hAnsi="Times New Roman" w:cs="Times New Roman"/>
          <w:lang w:val="en-US"/>
        </w:rPr>
        <w:t xml:space="preserve"> scores</w:t>
      </w:r>
      <w:r>
        <w:rPr>
          <w:rFonts w:ascii="Times New Roman" w:hAnsi="Times New Roman" w:cs="Times New Roman"/>
          <w:lang w:val="en-US"/>
        </w:rPr>
        <w:t xml:space="preserve">) </w:t>
      </w:r>
      <w:r w:rsidR="00CC7E54">
        <w:rPr>
          <w:rFonts w:ascii="Times New Roman" w:hAnsi="Times New Roman" w:cs="Times New Roman"/>
          <w:lang w:val="en-US"/>
        </w:rPr>
        <w:t>assessed</w:t>
      </w:r>
      <w:r>
        <w:rPr>
          <w:rFonts w:ascii="Times New Roman" w:hAnsi="Times New Roman" w:cs="Times New Roman"/>
          <w:lang w:val="en-US"/>
        </w:rPr>
        <w:t xml:space="preserve"> </w:t>
      </w:r>
      <w:r w:rsidRPr="00EE6C11">
        <w:rPr>
          <w:rFonts w:ascii="Times New Roman" w:hAnsi="Times New Roman" w:cs="Times New Roman"/>
          <w:lang w:val="en-US"/>
        </w:rPr>
        <w:t>by a</w:t>
      </w:r>
      <w:r w:rsidR="002D4A49">
        <w:rPr>
          <w:rFonts w:ascii="Times New Roman" w:hAnsi="Times New Roman" w:cs="Times New Roman"/>
          <w:lang w:val="en-US"/>
        </w:rPr>
        <w:t xml:space="preserve">mplitude-integrated </w:t>
      </w:r>
      <w:r w:rsidRPr="00EE6C11">
        <w:rPr>
          <w:rFonts w:ascii="Times New Roman" w:hAnsi="Times New Roman" w:cs="Times New Roman"/>
          <w:lang w:val="en-US"/>
        </w:rPr>
        <w:t>EEG</w:t>
      </w:r>
      <w:r w:rsidR="00E11D90">
        <w:rPr>
          <w:rFonts w:ascii="Times New Roman" w:hAnsi="Times New Roman" w:cs="Times New Roman"/>
          <w:lang w:val="en-US"/>
        </w:rPr>
        <w:t>.</w:t>
      </w:r>
    </w:p>
    <w:p w14:paraId="039709DB" w14:textId="4BCB6B1C" w:rsidR="0016394D" w:rsidRDefault="00EC349E" w:rsidP="00BD7DA7">
      <w:pPr>
        <w:spacing w:line="480" w:lineRule="auto"/>
        <w:rPr>
          <w:rFonts w:ascii="Times New Roman" w:hAnsi="Times New Roman" w:cs="Times New Roman"/>
          <w:b/>
          <w:lang w:val="en-US"/>
        </w:rPr>
      </w:pPr>
      <w:r w:rsidRPr="00062ACC">
        <w:rPr>
          <w:rFonts w:ascii="Times New Roman" w:hAnsi="Times New Roman" w:cs="Times New Roman"/>
          <w:b/>
          <w:lang w:val="en-US"/>
        </w:rPr>
        <w:t>Results:</w:t>
      </w:r>
      <w:r w:rsidR="00BD7DA7">
        <w:rPr>
          <w:rFonts w:ascii="Times New Roman" w:hAnsi="Times New Roman" w:cs="Times New Roman"/>
          <w:b/>
          <w:lang w:val="en-US"/>
        </w:rPr>
        <w:t xml:space="preserve"> </w:t>
      </w:r>
      <w:r w:rsidR="002D4A49">
        <w:rPr>
          <w:rFonts w:ascii="Times New Roman" w:hAnsi="Times New Roman" w:cs="Times New Roman"/>
          <w:lang w:val="en-US"/>
        </w:rPr>
        <w:t xml:space="preserve">A total of </w:t>
      </w:r>
      <w:r w:rsidRPr="00EE6C11">
        <w:rPr>
          <w:rFonts w:ascii="Times New Roman" w:hAnsi="Times New Roman" w:cs="Times New Roman"/>
          <w:lang w:val="en-US"/>
        </w:rPr>
        <w:t xml:space="preserve">317 aEEG measurements </w:t>
      </w:r>
      <w:r>
        <w:rPr>
          <w:rFonts w:ascii="Times New Roman" w:hAnsi="Times New Roman" w:cs="Times New Roman"/>
          <w:lang w:val="en-US"/>
        </w:rPr>
        <w:t xml:space="preserve">were </w:t>
      </w:r>
      <w:r w:rsidR="0016394D">
        <w:rPr>
          <w:rFonts w:ascii="Times New Roman" w:hAnsi="Times New Roman" w:cs="Times New Roman"/>
          <w:lang w:val="en-US"/>
        </w:rPr>
        <w:t xml:space="preserve">analyzed </w:t>
      </w:r>
      <w:r w:rsidRPr="00EE6C11">
        <w:rPr>
          <w:rFonts w:ascii="Times New Roman" w:hAnsi="Times New Roman" w:cs="Times New Roman"/>
          <w:lang w:val="en-US"/>
        </w:rPr>
        <w:t>(</w:t>
      </w:r>
      <w:r w:rsidR="0016394D">
        <w:rPr>
          <w:rFonts w:ascii="Times New Roman" w:hAnsi="Times New Roman" w:cs="Times New Roman"/>
          <w:lang w:val="en-US"/>
        </w:rPr>
        <w:t>intervention</w:t>
      </w:r>
      <w:r w:rsidR="0016394D" w:rsidRPr="00EE6C11">
        <w:rPr>
          <w:rFonts w:ascii="Times New Roman" w:hAnsi="Times New Roman" w:cs="Times New Roman"/>
          <w:lang w:val="en-US"/>
        </w:rPr>
        <w:t>: n=165</w:t>
      </w:r>
      <w:r w:rsidR="0016394D">
        <w:rPr>
          <w:rFonts w:ascii="Times New Roman" w:hAnsi="Times New Roman" w:cs="Times New Roman"/>
          <w:lang w:val="en-US"/>
        </w:rPr>
        <w:t>; control</w:t>
      </w:r>
      <w:r>
        <w:rPr>
          <w:rFonts w:ascii="Times New Roman" w:hAnsi="Times New Roman" w:cs="Times New Roman"/>
          <w:lang w:val="en-US"/>
        </w:rPr>
        <w:t>: n=152</w:t>
      </w:r>
      <w:r w:rsidRPr="00EE6C11">
        <w:rPr>
          <w:rFonts w:ascii="Times New Roman" w:hAnsi="Times New Roman" w:cs="Times New Roman"/>
          <w:lang w:val="en-US"/>
        </w:rPr>
        <w:t>).</w:t>
      </w:r>
      <w:r w:rsidR="0016394D">
        <w:rPr>
          <w:rFonts w:ascii="Times New Roman" w:hAnsi="Times New Roman" w:cs="Times New Roman"/>
          <w:lang w:val="en-US"/>
        </w:rPr>
        <w:t xml:space="preserve"> D</w:t>
      </w:r>
      <w:r w:rsidRPr="00EE6C11">
        <w:rPr>
          <w:rFonts w:ascii="Times New Roman" w:hAnsi="Times New Roman" w:cs="Times New Roman"/>
          <w:lang w:val="en-US"/>
        </w:rPr>
        <w:t xml:space="preserve">emographic characteristics did not differ </w:t>
      </w:r>
      <w:r w:rsidR="008222F6">
        <w:rPr>
          <w:rFonts w:ascii="Times New Roman" w:hAnsi="Times New Roman" w:cs="Times New Roman"/>
          <w:lang w:val="en-US"/>
        </w:rPr>
        <w:t>between the two groups</w:t>
      </w:r>
      <w:r>
        <w:rPr>
          <w:rFonts w:ascii="Times New Roman" w:hAnsi="Times New Roman" w:cs="Times New Roman"/>
          <w:lang w:val="en-US"/>
        </w:rPr>
        <w:t>.</w:t>
      </w:r>
      <w:r w:rsidRPr="007E27CF">
        <w:rPr>
          <w:rFonts w:ascii="Times New Roman" w:hAnsi="Times New Roman" w:cs="Times New Roman"/>
          <w:lang w:val="en-US"/>
        </w:rPr>
        <w:t xml:space="preserve"> </w:t>
      </w:r>
      <w:r w:rsidR="00FE60E1">
        <w:rPr>
          <w:rFonts w:ascii="Times New Roman" w:hAnsi="Times New Roman" w:cs="Times New Roman"/>
          <w:lang w:val="en-US"/>
        </w:rPr>
        <w:t>Starting from 28 weeks postmenstrual age</w:t>
      </w:r>
      <w:r>
        <w:rPr>
          <w:rFonts w:ascii="Times New Roman" w:hAnsi="Times New Roman" w:cs="Times New Roman"/>
          <w:lang w:val="en-US"/>
        </w:rPr>
        <w:t>, i</w:t>
      </w:r>
      <w:r w:rsidRPr="00EE6C11">
        <w:rPr>
          <w:rFonts w:ascii="Times New Roman" w:hAnsi="Times New Roman" w:cs="Times New Roman"/>
          <w:lang w:val="en-US"/>
        </w:rPr>
        <w:t xml:space="preserve">nfants </w:t>
      </w:r>
      <w:r w:rsidR="00E11D90">
        <w:rPr>
          <w:rFonts w:ascii="Times New Roman" w:hAnsi="Times New Roman" w:cs="Times New Roman"/>
          <w:lang w:val="en-US"/>
        </w:rPr>
        <w:t>receiving</w:t>
      </w:r>
      <w:r w:rsidRPr="00EE6C11">
        <w:rPr>
          <w:rFonts w:ascii="Times New Roman" w:hAnsi="Times New Roman" w:cs="Times New Roman"/>
          <w:lang w:val="en-US"/>
        </w:rPr>
        <w:t xml:space="preserve"> </w:t>
      </w:r>
      <w:r w:rsidR="0016394D">
        <w:rPr>
          <w:rFonts w:ascii="Times New Roman" w:hAnsi="Times New Roman" w:cs="Times New Roman"/>
          <w:lang w:val="en-US"/>
        </w:rPr>
        <w:t>the intervention</w:t>
      </w:r>
      <w:r>
        <w:rPr>
          <w:rFonts w:ascii="Times New Roman" w:hAnsi="Times New Roman" w:cs="Times New Roman"/>
          <w:lang w:val="en-US"/>
        </w:rPr>
        <w:t xml:space="preserve"> displayed a significantly higher percentage of continu</w:t>
      </w:r>
      <w:r w:rsidR="00CA1401">
        <w:rPr>
          <w:rFonts w:ascii="Times New Roman" w:hAnsi="Times New Roman" w:cs="Times New Roman"/>
          <w:lang w:val="en-US"/>
        </w:rPr>
        <w:t xml:space="preserve">ous background activity. </w:t>
      </w:r>
      <w:r w:rsidR="00C04399">
        <w:rPr>
          <w:rFonts w:ascii="Times New Roman" w:hAnsi="Times New Roman" w:cs="Times New Roman"/>
          <w:lang w:val="en-US"/>
        </w:rPr>
        <w:t>T</w:t>
      </w:r>
      <w:r w:rsidR="00CA1401">
        <w:rPr>
          <w:rFonts w:ascii="Times New Roman" w:hAnsi="Times New Roman" w:cs="Times New Roman"/>
          <w:lang w:val="en-US"/>
        </w:rPr>
        <w:t xml:space="preserve">otal maturational scores and </w:t>
      </w:r>
      <w:r w:rsidR="00E11D90">
        <w:rPr>
          <w:rFonts w:ascii="Times New Roman" w:hAnsi="Times New Roman" w:cs="Times New Roman"/>
          <w:lang w:val="en-US"/>
        </w:rPr>
        <w:t xml:space="preserve">individual </w:t>
      </w:r>
      <w:r>
        <w:rPr>
          <w:rFonts w:ascii="Times New Roman" w:hAnsi="Times New Roman" w:cs="Times New Roman"/>
          <w:lang w:val="en-US"/>
        </w:rPr>
        <w:t xml:space="preserve">scores for </w:t>
      </w:r>
      <w:r w:rsidRPr="00EE6C11">
        <w:rPr>
          <w:rFonts w:ascii="Times New Roman" w:hAnsi="Times New Roman" w:cs="Times New Roman"/>
          <w:lang w:val="en-US"/>
        </w:rPr>
        <w:t>continuity, cycling and bandwidth</w:t>
      </w:r>
      <w:r w:rsidR="00813211">
        <w:rPr>
          <w:rFonts w:ascii="Times New Roman" w:hAnsi="Times New Roman" w:cs="Times New Roman"/>
          <w:lang w:val="en-US"/>
        </w:rPr>
        <w:t xml:space="preserve"> were significantly higher and m</w:t>
      </w:r>
      <w:r w:rsidRPr="00EE6C11">
        <w:rPr>
          <w:rFonts w:ascii="Times New Roman" w:hAnsi="Times New Roman" w:cs="Times New Roman"/>
          <w:lang w:val="en-US"/>
        </w:rPr>
        <w:t xml:space="preserve">aximum </w:t>
      </w:r>
      <w:r>
        <w:rPr>
          <w:rFonts w:ascii="Times New Roman" w:hAnsi="Times New Roman" w:cs="Times New Roman"/>
          <w:lang w:val="en-US"/>
        </w:rPr>
        <w:t xml:space="preserve">brain </w:t>
      </w:r>
      <w:r w:rsidR="00C04399">
        <w:rPr>
          <w:rFonts w:ascii="Times New Roman" w:hAnsi="Times New Roman" w:cs="Times New Roman"/>
          <w:lang w:val="en-US"/>
        </w:rPr>
        <w:lastRenderedPageBreak/>
        <w:t>maturation</w:t>
      </w:r>
      <w:r w:rsidR="00813211">
        <w:rPr>
          <w:rFonts w:ascii="Times New Roman" w:hAnsi="Times New Roman" w:cs="Times New Roman"/>
          <w:lang w:val="en-US"/>
        </w:rPr>
        <w:t>al scores were</w:t>
      </w:r>
      <w:r w:rsidR="007403FD">
        <w:rPr>
          <w:rFonts w:ascii="Times New Roman" w:hAnsi="Times New Roman" w:cs="Times New Roman"/>
          <w:lang w:val="en-US"/>
        </w:rPr>
        <w:t xml:space="preserve"> reached</w:t>
      </w:r>
      <w:r w:rsidR="001F03E5">
        <w:rPr>
          <w:rFonts w:ascii="Times New Roman" w:hAnsi="Times New Roman" w:cs="Times New Roman"/>
          <w:lang w:val="en-US"/>
        </w:rPr>
        <w:t xml:space="preserve"> </w:t>
      </w:r>
      <w:r w:rsidR="008222F6">
        <w:rPr>
          <w:rFonts w:ascii="Times New Roman" w:hAnsi="Times New Roman" w:cs="Times New Roman"/>
          <w:lang w:val="en-US"/>
        </w:rPr>
        <w:t xml:space="preserve">by two weeks earlier </w:t>
      </w:r>
      <w:r w:rsidR="00B1280E">
        <w:rPr>
          <w:rFonts w:ascii="Times New Roman" w:hAnsi="Times New Roman" w:cs="Times New Roman"/>
          <w:lang w:val="en-US"/>
        </w:rPr>
        <w:t>in the intervention group</w:t>
      </w:r>
      <w:r w:rsidR="00813211" w:rsidRPr="00813211">
        <w:rPr>
          <w:rFonts w:ascii="Times New Roman" w:hAnsi="Times New Roman" w:cs="Times New Roman"/>
          <w:lang w:val="en-US"/>
        </w:rPr>
        <w:t xml:space="preserve"> </w:t>
      </w:r>
      <w:r w:rsidR="00813211">
        <w:rPr>
          <w:rFonts w:ascii="Times New Roman" w:hAnsi="Times New Roman" w:cs="Times New Roman"/>
          <w:lang w:val="en-US"/>
        </w:rPr>
        <w:t xml:space="preserve">(36.4 weeks, 35.4 - </w:t>
      </w:r>
      <w:r w:rsidR="00813211" w:rsidRPr="00EE6C11">
        <w:rPr>
          <w:rFonts w:ascii="Times New Roman" w:hAnsi="Times New Roman" w:cs="Times New Roman"/>
          <w:lang w:val="en-US"/>
        </w:rPr>
        <w:t>37.5)</w:t>
      </w:r>
      <w:r w:rsidR="00B1280E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 xml:space="preserve">compared to </w:t>
      </w:r>
      <w:r w:rsidR="00813211">
        <w:rPr>
          <w:rFonts w:ascii="Times New Roman" w:hAnsi="Times New Roman" w:cs="Times New Roman"/>
          <w:lang w:val="en-US"/>
        </w:rPr>
        <w:t>the control group (38.4 weeks, 37.1 -42.4) (</w:t>
      </w:r>
      <w:r w:rsidR="00C04399" w:rsidRPr="00EE6C11">
        <w:rPr>
          <w:rFonts w:ascii="Times New Roman" w:hAnsi="Times New Roman" w:cs="Times New Roman"/>
          <w:lang w:val="en-US"/>
        </w:rPr>
        <w:t>median</w:t>
      </w:r>
      <w:r w:rsidR="00C04399">
        <w:rPr>
          <w:rFonts w:ascii="Times New Roman" w:hAnsi="Times New Roman" w:cs="Times New Roman"/>
          <w:lang w:val="en-US"/>
        </w:rPr>
        <w:t xml:space="preserve"> postmenstrual age</w:t>
      </w:r>
      <w:r w:rsidR="00C04399" w:rsidRPr="00EE6C11">
        <w:rPr>
          <w:rFonts w:ascii="Times New Roman" w:hAnsi="Times New Roman" w:cs="Times New Roman"/>
          <w:lang w:val="en-US"/>
        </w:rPr>
        <w:t xml:space="preserve">, </w:t>
      </w:r>
      <w:r w:rsidR="00C04399">
        <w:rPr>
          <w:rFonts w:ascii="Times New Roman" w:hAnsi="Times New Roman" w:cs="Times New Roman"/>
          <w:lang w:val="en-US"/>
        </w:rPr>
        <w:t xml:space="preserve">interquartile range; </w:t>
      </w:r>
      <w:r w:rsidR="00C04399" w:rsidRPr="00C04399">
        <w:rPr>
          <w:rFonts w:ascii="Times New Roman" w:hAnsi="Times New Roman" w:cs="Times New Roman"/>
          <w:i/>
          <w:lang w:val="en-US"/>
        </w:rPr>
        <w:t>P</w:t>
      </w:r>
      <w:r w:rsidRPr="00C04B76">
        <w:rPr>
          <w:rFonts w:ascii="Times New Roman" w:hAnsi="Times New Roman" w:cs="Times New Roman"/>
          <w:lang w:val="en-US"/>
        </w:rPr>
        <w:t>&lt;</w:t>
      </w:r>
      <w:proofErr w:type="gramStart"/>
      <w:r w:rsidRPr="00C04B76">
        <w:rPr>
          <w:rFonts w:ascii="Times New Roman" w:hAnsi="Times New Roman" w:cs="Times New Roman"/>
          <w:lang w:val="en-US"/>
        </w:rPr>
        <w:t>.001</w:t>
      </w:r>
      <w:proofErr w:type="gramEnd"/>
      <w:r>
        <w:rPr>
          <w:rFonts w:ascii="Times New Roman" w:hAnsi="Times New Roman" w:cs="Times New Roman"/>
          <w:lang w:val="en-US"/>
        </w:rPr>
        <w:t>).</w:t>
      </w:r>
    </w:p>
    <w:p w14:paraId="0CAA505B" w14:textId="42BA5020" w:rsidR="001F03E5" w:rsidRPr="00BD7DA7" w:rsidRDefault="00EC349E" w:rsidP="00C828AC">
      <w:pPr>
        <w:spacing w:line="480" w:lineRule="auto"/>
        <w:jc w:val="both"/>
        <w:rPr>
          <w:rFonts w:ascii="Times New Roman" w:hAnsi="Times New Roman" w:cs="Times New Roman"/>
          <w:b/>
          <w:lang w:val="en-US"/>
        </w:rPr>
      </w:pPr>
      <w:r w:rsidRPr="000B1DD5">
        <w:rPr>
          <w:rFonts w:ascii="Times New Roman" w:hAnsi="Times New Roman" w:cs="Times New Roman"/>
          <w:b/>
          <w:lang w:val="en-US"/>
        </w:rPr>
        <w:t>Conclusions and Relevance:</w:t>
      </w:r>
      <w:r w:rsidR="00BD7DA7">
        <w:rPr>
          <w:rFonts w:ascii="Times New Roman" w:hAnsi="Times New Roman" w:cs="Times New Roman"/>
          <w:b/>
          <w:lang w:val="en-US"/>
        </w:rPr>
        <w:t xml:space="preserve"> </w:t>
      </w:r>
      <w:r w:rsidR="00813211">
        <w:rPr>
          <w:rFonts w:ascii="Times New Roman" w:hAnsi="Times New Roman" w:cs="Times New Roman"/>
          <w:lang w:val="en-US"/>
        </w:rPr>
        <w:t>Electrophysiological brain maturation was accelerated in preterm infants using a</w:t>
      </w:r>
      <w:r w:rsidR="001F03E5">
        <w:rPr>
          <w:rFonts w:ascii="Times New Roman" w:hAnsi="Times New Roman" w:cs="Times New Roman"/>
          <w:lang w:val="en-US"/>
        </w:rPr>
        <w:t xml:space="preserve"> mixed parenteral lipid </w:t>
      </w:r>
      <w:r w:rsidR="00813211">
        <w:rPr>
          <w:rFonts w:ascii="Times New Roman" w:hAnsi="Times New Roman" w:cs="Times New Roman"/>
          <w:lang w:val="en-US"/>
        </w:rPr>
        <w:t>emulsion that contains fish oil</w:t>
      </w:r>
      <w:r>
        <w:rPr>
          <w:rFonts w:ascii="Times New Roman" w:hAnsi="Times New Roman" w:cs="Times New Roman"/>
          <w:lang w:val="en-US"/>
        </w:rPr>
        <w:t>.</w:t>
      </w:r>
      <w:r w:rsidR="001F03E5">
        <w:rPr>
          <w:rFonts w:ascii="Times New Roman" w:hAnsi="Times New Roman" w:cs="Times New Roman"/>
          <w:lang w:val="en-US"/>
        </w:rPr>
        <w:t xml:space="preserve"> </w:t>
      </w:r>
      <w:r w:rsidR="00D42B36">
        <w:rPr>
          <w:rFonts w:ascii="Times New Roman" w:hAnsi="Times New Roman" w:cs="Times New Roman"/>
          <w:lang w:val="en-US"/>
        </w:rPr>
        <w:t>An</w:t>
      </w:r>
      <w:r w:rsidR="003460E3">
        <w:rPr>
          <w:rFonts w:ascii="Times New Roman" w:hAnsi="Times New Roman" w:cs="Times New Roman"/>
          <w:lang w:val="en-US"/>
        </w:rPr>
        <w:t xml:space="preserve"> impact on </w:t>
      </w:r>
      <w:r w:rsidR="003E426F">
        <w:rPr>
          <w:rFonts w:ascii="Times New Roman" w:hAnsi="Times New Roman" w:cs="Times New Roman"/>
          <w:lang w:val="en-US"/>
        </w:rPr>
        <w:t>long-term neurodevelopment seems possible.</w:t>
      </w:r>
    </w:p>
    <w:p w14:paraId="657507F1" w14:textId="592E4B02" w:rsidR="00EC349E" w:rsidRPr="006A1DED" w:rsidRDefault="00EC349E" w:rsidP="00C828AC">
      <w:pPr>
        <w:spacing w:line="480" w:lineRule="auto"/>
        <w:jc w:val="both"/>
        <w:rPr>
          <w:rFonts w:ascii="Times New Roman" w:hAnsi="Times New Roman" w:cs="Times New Roman"/>
          <w:b/>
          <w:lang w:val="en-US"/>
        </w:rPr>
      </w:pPr>
      <w:r w:rsidRPr="006A1DED">
        <w:rPr>
          <w:rFonts w:ascii="Times New Roman" w:hAnsi="Times New Roman" w:cs="Times New Roman"/>
          <w:b/>
          <w:lang w:val="en-US"/>
        </w:rPr>
        <w:t>Trial registration:</w:t>
      </w:r>
      <w:r w:rsidR="00BD7DA7">
        <w:rPr>
          <w:rFonts w:ascii="Times New Roman" w:hAnsi="Times New Roman" w:cs="Times New Roman"/>
          <w:b/>
          <w:lang w:val="en-US"/>
        </w:rPr>
        <w:t xml:space="preserve"> </w:t>
      </w:r>
      <w:r w:rsidRPr="00EE6C11">
        <w:rPr>
          <w:rFonts w:ascii="Times New Roman" w:hAnsi="Times New Roman" w:cs="Times New Roman"/>
          <w:lang w:val="en-US"/>
        </w:rPr>
        <w:t xml:space="preserve">ClinicalTrials.gov </w:t>
      </w:r>
      <w:r>
        <w:rPr>
          <w:rFonts w:ascii="Times New Roman" w:hAnsi="Times New Roman" w:cs="Times New Roman"/>
          <w:lang w:val="en-US"/>
        </w:rPr>
        <w:t xml:space="preserve">Identifier: </w:t>
      </w:r>
      <w:r w:rsidRPr="00EE6C11">
        <w:rPr>
          <w:rFonts w:ascii="Times New Roman" w:hAnsi="Times New Roman" w:cs="Times New Roman"/>
          <w:lang w:val="en-US"/>
        </w:rPr>
        <w:t>NCT01585935</w:t>
      </w:r>
    </w:p>
    <w:p w14:paraId="55BE8948" w14:textId="77777777" w:rsidR="00EC349E" w:rsidRDefault="00EC349E" w:rsidP="00C828AC">
      <w:pPr>
        <w:spacing w:line="480" w:lineRule="auto"/>
      </w:pPr>
    </w:p>
    <w:p w14:paraId="2C96CF55" w14:textId="77777777" w:rsidR="00EC349E" w:rsidRDefault="00EC349E" w:rsidP="00934785">
      <w:pPr>
        <w:spacing w:line="480" w:lineRule="auto"/>
        <w:rPr>
          <w:rFonts w:ascii="Times New Roman" w:hAnsi="Times New Roman" w:cs="Times New Roman"/>
          <w:b/>
          <w:lang w:val="en-US"/>
        </w:rPr>
      </w:pPr>
    </w:p>
    <w:p w14:paraId="43A32624" w14:textId="77777777" w:rsidR="00214150" w:rsidRDefault="00214150" w:rsidP="00934785">
      <w:pPr>
        <w:pStyle w:val="berschrift1"/>
        <w:numPr>
          <w:ilvl w:val="0"/>
          <w:numId w:val="0"/>
        </w:numPr>
        <w:spacing w:before="0" w:line="480" w:lineRule="auto"/>
        <w:rPr>
          <w:rFonts w:ascii="Times New Roman" w:hAnsi="Times New Roman"/>
          <w:sz w:val="24"/>
          <w:szCs w:val="24"/>
          <w:lang w:val="en-US"/>
        </w:rPr>
      </w:pPr>
    </w:p>
    <w:p w14:paraId="270510C7" w14:textId="77777777" w:rsidR="00214150" w:rsidRDefault="00214150" w:rsidP="00934785">
      <w:pPr>
        <w:pStyle w:val="berschrift1"/>
        <w:numPr>
          <w:ilvl w:val="0"/>
          <w:numId w:val="0"/>
        </w:numPr>
        <w:spacing w:before="0" w:line="480" w:lineRule="auto"/>
        <w:rPr>
          <w:rFonts w:ascii="Times New Roman" w:hAnsi="Times New Roman"/>
          <w:sz w:val="24"/>
          <w:szCs w:val="24"/>
          <w:lang w:val="en-US"/>
        </w:rPr>
      </w:pPr>
    </w:p>
    <w:p w14:paraId="6878C236" w14:textId="77777777" w:rsidR="00214150" w:rsidRDefault="00214150" w:rsidP="00934785">
      <w:pPr>
        <w:pStyle w:val="berschrift1"/>
        <w:numPr>
          <w:ilvl w:val="0"/>
          <w:numId w:val="0"/>
        </w:numPr>
        <w:spacing w:before="0" w:line="480" w:lineRule="auto"/>
        <w:rPr>
          <w:rFonts w:ascii="Times New Roman" w:hAnsi="Times New Roman"/>
          <w:sz w:val="24"/>
          <w:szCs w:val="24"/>
          <w:lang w:val="en-US"/>
        </w:rPr>
      </w:pPr>
    </w:p>
    <w:p w14:paraId="1537E556" w14:textId="77777777" w:rsidR="00214150" w:rsidRDefault="00214150" w:rsidP="00934785">
      <w:pPr>
        <w:pStyle w:val="berschrift1"/>
        <w:numPr>
          <w:ilvl w:val="0"/>
          <w:numId w:val="0"/>
        </w:numPr>
        <w:spacing w:before="0" w:line="480" w:lineRule="auto"/>
        <w:rPr>
          <w:rFonts w:ascii="Times New Roman" w:hAnsi="Times New Roman"/>
          <w:sz w:val="24"/>
          <w:szCs w:val="24"/>
          <w:lang w:val="en-US"/>
        </w:rPr>
      </w:pPr>
    </w:p>
    <w:p w14:paraId="5A7C2C51" w14:textId="77777777" w:rsidR="00214150" w:rsidRDefault="00214150" w:rsidP="00934785">
      <w:pPr>
        <w:pStyle w:val="berschrift1"/>
        <w:numPr>
          <w:ilvl w:val="0"/>
          <w:numId w:val="0"/>
        </w:numPr>
        <w:spacing w:before="0" w:line="480" w:lineRule="auto"/>
        <w:rPr>
          <w:rFonts w:ascii="Times New Roman" w:hAnsi="Times New Roman"/>
          <w:sz w:val="24"/>
          <w:szCs w:val="24"/>
          <w:lang w:val="en-US"/>
        </w:rPr>
      </w:pPr>
    </w:p>
    <w:p w14:paraId="30EBF2A1" w14:textId="77777777" w:rsidR="00214150" w:rsidRDefault="00214150" w:rsidP="00934785">
      <w:pPr>
        <w:pStyle w:val="berschrift1"/>
        <w:numPr>
          <w:ilvl w:val="0"/>
          <w:numId w:val="0"/>
        </w:numPr>
        <w:spacing w:before="0" w:line="480" w:lineRule="auto"/>
        <w:rPr>
          <w:rFonts w:ascii="Times New Roman" w:hAnsi="Times New Roman"/>
          <w:sz w:val="24"/>
          <w:szCs w:val="24"/>
          <w:lang w:val="en-US"/>
        </w:rPr>
      </w:pPr>
    </w:p>
    <w:p w14:paraId="5EFA063E" w14:textId="77777777" w:rsidR="00214150" w:rsidRDefault="00214150" w:rsidP="00934785">
      <w:pPr>
        <w:pStyle w:val="berschrift1"/>
        <w:numPr>
          <w:ilvl w:val="0"/>
          <w:numId w:val="0"/>
        </w:numPr>
        <w:spacing w:before="0" w:line="480" w:lineRule="auto"/>
        <w:rPr>
          <w:rFonts w:ascii="Times New Roman" w:hAnsi="Times New Roman"/>
          <w:sz w:val="24"/>
          <w:szCs w:val="24"/>
          <w:lang w:val="en-US"/>
        </w:rPr>
      </w:pPr>
    </w:p>
    <w:p w14:paraId="4C2D261E" w14:textId="77777777" w:rsidR="00214150" w:rsidRDefault="00214150" w:rsidP="00934785">
      <w:pPr>
        <w:pStyle w:val="berschrift1"/>
        <w:numPr>
          <w:ilvl w:val="0"/>
          <w:numId w:val="0"/>
        </w:numPr>
        <w:spacing w:before="0" w:line="480" w:lineRule="auto"/>
        <w:rPr>
          <w:rFonts w:ascii="Times New Roman" w:hAnsi="Times New Roman"/>
          <w:sz w:val="24"/>
          <w:szCs w:val="24"/>
          <w:lang w:val="en-US"/>
        </w:rPr>
      </w:pPr>
    </w:p>
    <w:p w14:paraId="6EEDBD32" w14:textId="77777777" w:rsidR="00214150" w:rsidRDefault="00214150" w:rsidP="00934785">
      <w:pPr>
        <w:pStyle w:val="berschrift1"/>
        <w:numPr>
          <w:ilvl w:val="0"/>
          <w:numId w:val="0"/>
        </w:numPr>
        <w:spacing w:before="0" w:line="480" w:lineRule="auto"/>
        <w:rPr>
          <w:rFonts w:ascii="Times New Roman" w:hAnsi="Times New Roman"/>
          <w:sz w:val="24"/>
          <w:szCs w:val="24"/>
          <w:lang w:val="en-US"/>
        </w:rPr>
      </w:pPr>
    </w:p>
    <w:p w14:paraId="4FE92AC8" w14:textId="77777777" w:rsidR="00214150" w:rsidRDefault="00214150" w:rsidP="00214150">
      <w:pPr>
        <w:pStyle w:val="berschrift1"/>
        <w:numPr>
          <w:ilvl w:val="0"/>
          <w:numId w:val="0"/>
        </w:numPr>
        <w:spacing w:before="0" w:line="480" w:lineRule="auto"/>
        <w:rPr>
          <w:rFonts w:ascii="Times New Roman" w:hAnsi="Times New Roman"/>
          <w:sz w:val="24"/>
          <w:szCs w:val="24"/>
          <w:lang w:val="en-US"/>
        </w:rPr>
      </w:pPr>
    </w:p>
    <w:p w14:paraId="3C2EFB1C" w14:textId="77777777" w:rsidR="00214150" w:rsidRDefault="00214150" w:rsidP="00214150">
      <w:pPr>
        <w:spacing w:line="480" w:lineRule="auto"/>
      </w:pPr>
    </w:p>
    <w:p w14:paraId="5585CFBE" w14:textId="77777777" w:rsidR="00214150" w:rsidRDefault="00214150" w:rsidP="00214150">
      <w:pPr>
        <w:spacing w:line="480" w:lineRule="auto"/>
      </w:pPr>
    </w:p>
    <w:p w14:paraId="4E9EBDDF" w14:textId="77777777" w:rsidR="00214150" w:rsidRDefault="00214150" w:rsidP="00214150">
      <w:pPr>
        <w:spacing w:line="480" w:lineRule="auto"/>
      </w:pPr>
    </w:p>
    <w:p w14:paraId="45B08BA0" w14:textId="77777777" w:rsidR="00214150" w:rsidRDefault="00214150" w:rsidP="00214150">
      <w:pPr>
        <w:spacing w:line="480" w:lineRule="auto"/>
      </w:pPr>
    </w:p>
    <w:p w14:paraId="498C7E92" w14:textId="77777777" w:rsidR="00214150" w:rsidRDefault="00214150" w:rsidP="00214150">
      <w:pPr>
        <w:spacing w:line="480" w:lineRule="auto"/>
      </w:pPr>
    </w:p>
    <w:p w14:paraId="7074432E" w14:textId="77777777" w:rsidR="00214150" w:rsidRDefault="00214150" w:rsidP="00214150">
      <w:pPr>
        <w:spacing w:line="480" w:lineRule="auto"/>
      </w:pPr>
    </w:p>
    <w:p w14:paraId="0ABD86C8" w14:textId="77777777" w:rsidR="007555C5" w:rsidRDefault="007555C5" w:rsidP="00934785">
      <w:pPr>
        <w:pStyle w:val="berschrift1"/>
        <w:numPr>
          <w:ilvl w:val="0"/>
          <w:numId w:val="0"/>
        </w:numPr>
        <w:spacing w:before="0" w:line="480" w:lineRule="auto"/>
        <w:rPr>
          <w:rFonts w:ascii="Times New Roman" w:hAnsi="Times New Roman"/>
          <w:sz w:val="24"/>
          <w:szCs w:val="24"/>
          <w:lang w:val="en-US"/>
        </w:rPr>
        <w:sectPr w:rsidR="007555C5" w:rsidSect="00214150">
          <w:footerReference w:type="even" r:id="rId9"/>
          <w:footerReference w:type="default" r:id="rId10"/>
          <w:pgSz w:w="11900" w:h="16840"/>
          <w:pgMar w:top="1417" w:right="1417" w:bottom="1134" w:left="1417" w:header="708" w:footer="708" w:gutter="0"/>
          <w:lnNumType w:countBy="1" w:restart="continuous"/>
          <w:cols w:space="708"/>
          <w:titlePg/>
          <w:docGrid w:linePitch="360"/>
        </w:sectPr>
      </w:pPr>
    </w:p>
    <w:p w14:paraId="7E23D22E" w14:textId="1F2FE053" w:rsidR="00077E22" w:rsidRPr="00E2510D" w:rsidRDefault="00A96F89" w:rsidP="00934785">
      <w:pPr>
        <w:pStyle w:val="berschrift1"/>
        <w:numPr>
          <w:ilvl w:val="0"/>
          <w:numId w:val="0"/>
        </w:numPr>
        <w:spacing w:before="0" w:line="480" w:lineRule="auto"/>
        <w:rPr>
          <w:rFonts w:ascii="Times New Roman" w:hAnsi="Times New Roman"/>
          <w:sz w:val="24"/>
          <w:szCs w:val="24"/>
          <w:lang w:val="en-US"/>
        </w:rPr>
      </w:pPr>
      <w:r w:rsidRPr="00E2510D">
        <w:rPr>
          <w:rFonts w:ascii="Times New Roman" w:hAnsi="Times New Roman"/>
          <w:sz w:val="24"/>
          <w:szCs w:val="24"/>
          <w:lang w:val="en-US"/>
        </w:rPr>
        <w:lastRenderedPageBreak/>
        <w:t>INTRODUCTION</w:t>
      </w:r>
    </w:p>
    <w:p w14:paraId="14F45D7D" w14:textId="100109E2" w:rsidR="00DC3BC0" w:rsidRDefault="004F539A" w:rsidP="00934785">
      <w:pPr>
        <w:spacing w:line="480" w:lineRule="auto"/>
        <w:rPr>
          <w:rFonts w:ascii="Times New Roman" w:hAnsi="Times New Roman" w:cs="Times New Roman"/>
          <w:lang w:val="en-US"/>
        </w:rPr>
      </w:pPr>
      <w:r w:rsidRPr="00EE6C11">
        <w:rPr>
          <w:rFonts w:ascii="Times New Roman" w:hAnsi="Times New Roman" w:cs="Times New Roman"/>
          <w:lang w:val="en-US"/>
        </w:rPr>
        <w:t>Infants with e</w:t>
      </w:r>
      <w:r w:rsidR="00502F97">
        <w:rPr>
          <w:rFonts w:ascii="Times New Roman" w:hAnsi="Times New Roman" w:cs="Times New Roman"/>
          <w:lang w:val="en-US"/>
        </w:rPr>
        <w:t xml:space="preserve">xtremely low birth </w:t>
      </w:r>
      <w:r w:rsidR="00502F97" w:rsidRPr="001D7842">
        <w:rPr>
          <w:rFonts w:ascii="Times New Roman" w:hAnsi="Times New Roman" w:cs="Times New Roman"/>
          <w:lang w:val="en-US"/>
        </w:rPr>
        <w:t xml:space="preserve">weight </w:t>
      </w:r>
      <w:r w:rsidR="001D7842" w:rsidRPr="001D7842">
        <w:rPr>
          <w:rFonts w:ascii="Times New Roman" w:hAnsi="Times New Roman" w:cs="Times New Roman"/>
          <w:lang w:val="en-US"/>
        </w:rPr>
        <w:t>(</w:t>
      </w:r>
      <w:r w:rsidR="006E5D50" w:rsidRPr="001D7842">
        <w:rPr>
          <w:rFonts w:ascii="Times New Roman" w:hAnsi="Times New Roman" w:cs="Times New Roman"/>
          <w:lang w:val="en-US"/>
        </w:rPr>
        <w:t>ELBW, birth weight &lt;1000</w:t>
      </w:r>
      <w:r w:rsidR="008045D1" w:rsidRPr="001D7842">
        <w:rPr>
          <w:rFonts w:ascii="Times New Roman" w:hAnsi="Times New Roman" w:cs="Times New Roman"/>
          <w:lang w:val="en-US"/>
        </w:rPr>
        <w:t xml:space="preserve"> </w:t>
      </w:r>
      <w:r w:rsidR="006E5D50" w:rsidRPr="001D7842">
        <w:rPr>
          <w:rFonts w:ascii="Times New Roman" w:hAnsi="Times New Roman" w:cs="Times New Roman"/>
          <w:lang w:val="en-US"/>
        </w:rPr>
        <w:t>g</w:t>
      </w:r>
      <w:r w:rsidR="008045D1" w:rsidRPr="001D7842">
        <w:rPr>
          <w:rFonts w:ascii="Times New Roman" w:hAnsi="Times New Roman" w:cs="Times New Roman"/>
          <w:lang w:val="en-US"/>
        </w:rPr>
        <w:t>ram</w:t>
      </w:r>
      <w:r w:rsidR="00C568B3">
        <w:rPr>
          <w:rFonts w:ascii="Times New Roman" w:hAnsi="Times New Roman" w:cs="Times New Roman"/>
          <w:lang w:val="en-US"/>
        </w:rPr>
        <w:t>s</w:t>
      </w:r>
      <w:r w:rsidR="001D7842" w:rsidRPr="001D7842">
        <w:rPr>
          <w:rFonts w:ascii="Times New Roman" w:hAnsi="Times New Roman" w:cs="Times New Roman"/>
          <w:lang w:val="en-US"/>
        </w:rPr>
        <w:t>)</w:t>
      </w:r>
      <w:r w:rsidR="006E5D50" w:rsidRPr="001D7842">
        <w:rPr>
          <w:rFonts w:ascii="Times New Roman" w:hAnsi="Times New Roman" w:cs="Times New Roman"/>
          <w:lang w:val="en-US"/>
        </w:rPr>
        <w:t xml:space="preserve"> are</w:t>
      </w:r>
      <w:r w:rsidR="006E5D50" w:rsidRPr="00EE6C11">
        <w:rPr>
          <w:rFonts w:ascii="Times New Roman" w:hAnsi="Times New Roman" w:cs="Times New Roman"/>
          <w:lang w:val="en-US"/>
        </w:rPr>
        <w:t xml:space="preserve"> at </w:t>
      </w:r>
      <w:r w:rsidR="00CA2386" w:rsidRPr="00EE6C11">
        <w:rPr>
          <w:rFonts w:ascii="Times New Roman" w:hAnsi="Times New Roman" w:cs="Times New Roman"/>
          <w:lang w:val="en-US"/>
        </w:rPr>
        <w:t xml:space="preserve">high </w:t>
      </w:r>
      <w:r w:rsidRPr="00EE6C11">
        <w:rPr>
          <w:rFonts w:ascii="Times New Roman" w:hAnsi="Times New Roman" w:cs="Times New Roman"/>
          <w:lang w:val="en-US"/>
        </w:rPr>
        <w:t>risk of</w:t>
      </w:r>
      <w:r w:rsidR="006E5D50" w:rsidRPr="00EE6C11">
        <w:rPr>
          <w:rFonts w:ascii="Times New Roman" w:hAnsi="Times New Roman" w:cs="Times New Roman"/>
          <w:lang w:val="en-US"/>
        </w:rPr>
        <w:t xml:space="preserve"> adverse neurological </w:t>
      </w:r>
      <w:r w:rsidR="00724429" w:rsidRPr="00EE6C11">
        <w:rPr>
          <w:rFonts w:ascii="Times New Roman" w:hAnsi="Times New Roman" w:cs="Times New Roman"/>
          <w:lang w:val="en-US"/>
        </w:rPr>
        <w:t>outcome</w:t>
      </w:r>
      <w:r w:rsidR="006E5D50" w:rsidRPr="00EE6C11">
        <w:rPr>
          <w:rFonts w:ascii="Times New Roman" w:hAnsi="Times New Roman" w:cs="Times New Roman"/>
          <w:lang w:val="en-US"/>
        </w:rPr>
        <w:t>.</w:t>
      </w:r>
      <w:r w:rsidR="006E5D50" w:rsidRPr="00EE6C11">
        <w:rPr>
          <w:rFonts w:ascii="Times New Roman" w:hAnsi="Times New Roman" w:cs="Times New Roman"/>
          <w:lang w:val="en-US"/>
        </w:rPr>
        <w:fldChar w:fldCharType="begin">
          <w:fldData xml:space="preserve">PEVuZE5vdGU+PENpdGU+PEF1dGhvcj5NZXJjaWVyPC9BdXRob3I+PFllYXI+MjAxMDwvWWVhcj48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</w:fldData>
        </w:fldChar>
      </w:r>
      <w:r w:rsidR="00437763">
        <w:rPr>
          <w:rFonts w:ascii="Times New Roman" w:hAnsi="Times New Roman" w:cs="Times New Roman"/>
          <w:lang w:val="en-US"/>
        </w:rPr>
        <w:instrText xml:space="preserve"> ADDIN EN.CITE </w:instrText>
      </w:r>
      <w:r w:rsidR="00437763">
        <w:rPr>
          <w:rFonts w:ascii="Times New Roman" w:hAnsi="Times New Roman" w:cs="Times New Roman"/>
          <w:lang w:val="en-US"/>
        </w:rPr>
        <w:fldChar w:fldCharType="begin">
          <w:fldData xml:space="preserve">PEVuZE5vdGU+PENpdGU+PEF1dGhvcj5NZXJjaWVyPC9BdXRob3I+PFllYXI+MjAxMDwvWWVhcj48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</w:fldData>
        </w:fldChar>
      </w:r>
      <w:r w:rsidR="00437763">
        <w:rPr>
          <w:rFonts w:ascii="Times New Roman" w:hAnsi="Times New Roman" w:cs="Times New Roman"/>
          <w:lang w:val="en-US"/>
        </w:rPr>
        <w:instrText xml:space="preserve"> ADDIN EN.CITE.DATA </w:instrText>
      </w:r>
      <w:r w:rsidR="00437763">
        <w:rPr>
          <w:rFonts w:ascii="Times New Roman" w:hAnsi="Times New Roman" w:cs="Times New Roman"/>
          <w:lang w:val="en-US"/>
        </w:rPr>
      </w:r>
      <w:r w:rsidR="00437763">
        <w:rPr>
          <w:rFonts w:ascii="Times New Roman" w:hAnsi="Times New Roman" w:cs="Times New Roman"/>
          <w:lang w:val="en-US"/>
        </w:rPr>
        <w:fldChar w:fldCharType="end"/>
      </w:r>
      <w:r w:rsidR="006E5D50" w:rsidRPr="00EE6C11">
        <w:rPr>
          <w:rFonts w:ascii="Times New Roman" w:hAnsi="Times New Roman" w:cs="Times New Roman"/>
          <w:lang w:val="en-US"/>
        </w:rPr>
      </w:r>
      <w:r w:rsidR="006E5D50" w:rsidRPr="00EE6C11">
        <w:rPr>
          <w:rFonts w:ascii="Times New Roman" w:hAnsi="Times New Roman" w:cs="Times New Roman"/>
          <w:lang w:val="en-US"/>
        </w:rPr>
        <w:fldChar w:fldCharType="separate"/>
      </w:r>
      <w:r w:rsidR="00437763" w:rsidRPr="00437763">
        <w:rPr>
          <w:rFonts w:ascii="Times New Roman" w:hAnsi="Times New Roman" w:cs="Times New Roman"/>
          <w:noProof/>
          <w:vertAlign w:val="superscript"/>
          <w:lang w:val="en-US"/>
        </w:rPr>
        <w:t>1</w:t>
      </w:r>
      <w:r w:rsidR="006E5D50" w:rsidRPr="00EE6C11">
        <w:rPr>
          <w:rFonts w:ascii="Times New Roman" w:hAnsi="Times New Roman" w:cs="Times New Roman"/>
          <w:lang w:val="en-US"/>
        </w:rPr>
        <w:fldChar w:fldCharType="end"/>
      </w:r>
      <w:r w:rsidR="00981219" w:rsidRPr="00EE6C11">
        <w:rPr>
          <w:rFonts w:ascii="Times New Roman" w:hAnsi="Times New Roman" w:cs="Times New Roman"/>
          <w:lang w:val="en-US"/>
        </w:rPr>
        <w:t xml:space="preserve"> Current </w:t>
      </w:r>
      <w:proofErr w:type="spellStart"/>
      <w:r w:rsidR="00981219" w:rsidRPr="00EE6C11">
        <w:rPr>
          <w:rFonts w:ascii="Times New Roman" w:hAnsi="Times New Roman" w:cs="Times New Roman"/>
          <w:lang w:val="en-US"/>
        </w:rPr>
        <w:t>neuroprotective</w:t>
      </w:r>
      <w:proofErr w:type="spellEnd"/>
      <w:r w:rsidR="00981219" w:rsidRPr="00EE6C11">
        <w:rPr>
          <w:rFonts w:ascii="Times New Roman" w:hAnsi="Times New Roman" w:cs="Times New Roman"/>
          <w:lang w:val="en-US"/>
        </w:rPr>
        <w:t xml:space="preserve"> strategies </w:t>
      </w:r>
      <w:r w:rsidR="0037505E" w:rsidRPr="00EE6C11">
        <w:rPr>
          <w:rFonts w:ascii="Times New Roman" w:hAnsi="Times New Roman" w:cs="Times New Roman"/>
          <w:lang w:val="en-US"/>
        </w:rPr>
        <w:t>comprise</w:t>
      </w:r>
      <w:r w:rsidR="00981219" w:rsidRPr="00EE6C11">
        <w:rPr>
          <w:rFonts w:ascii="Times New Roman" w:hAnsi="Times New Roman" w:cs="Times New Roman"/>
          <w:lang w:val="en-US"/>
        </w:rPr>
        <w:t xml:space="preserve"> </w:t>
      </w:r>
      <w:r w:rsidR="00484B60" w:rsidRPr="00EE6C11">
        <w:rPr>
          <w:rFonts w:ascii="Times New Roman" w:hAnsi="Times New Roman" w:cs="Times New Roman"/>
          <w:lang w:val="en-US"/>
        </w:rPr>
        <w:t xml:space="preserve">the use of </w:t>
      </w:r>
      <w:r w:rsidR="00981219" w:rsidRPr="00EE6C11">
        <w:rPr>
          <w:rFonts w:ascii="Times New Roman" w:hAnsi="Times New Roman" w:cs="Times New Roman"/>
          <w:lang w:val="en-US"/>
        </w:rPr>
        <w:t>antenatal steroids, magnesium sulfate and caffeine.</w:t>
      </w:r>
      <w:r w:rsidR="00981219" w:rsidRPr="00EE6C11">
        <w:rPr>
          <w:rFonts w:ascii="Times New Roman" w:hAnsi="Times New Roman" w:cs="Times New Roman"/>
          <w:lang w:val="en-US"/>
        </w:rPr>
        <w:fldChar w:fldCharType="begin"/>
      </w:r>
      <w:r w:rsidR="00437763">
        <w:rPr>
          <w:rFonts w:ascii="Times New Roman" w:hAnsi="Times New Roman" w:cs="Times New Roman"/>
          <w:lang w:val="en-US"/>
        </w:rPr>
        <w:instrText xml:space="preserve"> ADDIN EN.CITE &lt;EndNote&gt;&lt;Cite&gt;&lt;Author&gt;Lea&lt;/Author&gt;&lt;Year&gt;2017&lt;/Year&gt;&lt;RecNum&gt;56&lt;/RecNum&gt;&lt;DisplayText&gt;&lt;style face="superscript"&gt;2&lt;/style&gt;&lt;/DisplayText&gt;&lt;record&gt;&lt;rec-number&gt;56&lt;/rec-number&gt;&lt;foreign-keys&gt;&lt;key app="EN" db-id="5vze5pz0xwdt25edpzaxa0at0tt0apf20z0t" timestamp="0"&gt;56&lt;/key&gt;&lt;/foreign-keys&gt;&lt;ref-type name="Journal Article"&gt;17&lt;/ref-type&gt;&lt;contributors&gt;&lt;authors&gt;&lt;author&gt;Lea, C. L.&lt;/author&gt;&lt;author&gt;Smith-Collins, A.&lt;/author&gt;&lt;author&gt;Luyt, K.&lt;/author&gt;&lt;/authors&gt;&lt;/contributors&gt;&lt;auth-address&gt;Department of Neonatal Neuroscience, St Michael&amp;apos;s Hospital, Bristol, UK.&amp;#xD;School of Clinical Sciences, University of Bristol, Bristol, UK.&lt;/auth-address&gt;&lt;titles&gt;&lt;title&gt;Protecting the premature brain: current evidence-based strategies for minimising perinatal brain injury in preterm infants&lt;/title&gt;&lt;secondary-title&gt;Arch Dis Child Fetal Neonatal Ed&lt;/secondary-title&gt;&lt;/titles&gt;&lt;pages&gt;F176-F182&lt;/pages&gt;&lt;volume&gt;102&lt;/volume&gt;&lt;number&gt;2&lt;/number&gt;&lt;keywords&gt;&lt;keyword&gt;Brain/*pathology&lt;/keyword&gt;&lt;keyword&gt;Brain Injuries/*prevention &amp;amp; control&lt;/keyword&gt;&lt;keyword&gt;Evidence-Based Medicine/*methods&lt;/keyword&gt;&lt;keyword&gt;Humans&lt;/keyword&gt;&lt;keyword&gt;Infant, Newborn&lt;/keyword&gt;&lt;keyword&gt;*Infant, Premature&lt;/keyword&gt;&lt;keyword&gt;Infant, Premature, Diseases/*prevention &amp;amp; control&lt;/keyword&gt;&lt;keyword&gt;*Evidence Based Medicine&lt;/keyword&gt;&lt;keyword&gt;*Injury Prevention&lt;/keyword&gt;&lt;keyword&gt;*Neonatology&lt;/keyword&gt;&lt;keyword&gt;*Neurodevelopment&lt;/keyword&gt;&lt;keyword&gt;*Neurodisability&lt;/keyword&gt;&lt;/keywords&gt;&lt;dates&gt;&lt;year&gt;2017&lt;/year&gt;&lt;pub-dates&gt;&lt;date&gt;Mar&lt;/date&gt;&lt;/pub-dates&gt;&lt;/dates&gt;&lt;isbn&gt;1468-2052 (Electronic)&amp;#xD;1359-2998 (Linking)&lt;/isbn&gt;&lt;accession-num&gt;28011793&lt;/accession-num&gt;&lt;urls&gt;&lt;related-urls&gt;&lt;url&gt;https://www.ncbi.nlm.nih.gov/pubmed/28011793&lt;/url&gt;&lt;/related-urls&gt;&lt;/urls&gt;&lt;electronic-resource-num&gt;10.1136/archdischild-2016-311949&lt;/electronic-resource-num&gt;&lt;/record&gt;&lt;/Cite&gt;&lt;/EndNote&gt;</w:instrText>
      </w:r>
      <w:r w:rsidR="00981219" w:rsidRPr="00EE6C11">
        <w:rPr>
          <w:rFonts w:ascii="Times New Roman" w:hAnsi="Times New Roman" w:cs="Times New Roman"/>
          <w:lang w:val="en-US"/>
        </w:rPr>
        <w:fldChar w:fldCharType="separate"/>
      </w:r>
      <w:r w:rsidR="00437763" w:rsidRPr="00437763">
        <w:rPr>
          <w:rFonts w:ascii="Times New Roman" w:hAnsi="Times New Roman" w:cs="Times New Roman"/>
          <w:noProof/>
          <w:vertAlign w:val="superscript"/>
          <w:lang w:val="en-US"/>
        </w:rPr>
        <w:t>2</w:t>
      </w:r>
      <w:r w:rsidR="00981219" w:rsidRPr="00EE6C11">
        <w:rPr>
          <w:rFonts w:ascii="Times New Roman" w:hAnsi="Times New Roman" w:cs="Times New Roman"/>
          <w:lang w:val="en-US"/>
        </w:rPr>
        <w:fldChar w:fldCharType="end"/>
      </w:r>
      <w:r w:rsidR="00E66052" w:rsidRPr="00EE6C11">
        <w:rPr>
          <w:rFonts w:ascii="Times New Roman" w:hAnsi="Times New Roman" w:cs="Times New Roman"/>
          <w:lang w:val="en-US"/>
        </w:rPr>
        <w:t xml:space="preserve"> </w:t>
      </w:r>
      <w:r w:rsidR="000737E1" w:rsidRPr="00EE6C11">
        <w:rPr>
          <w:rFonts w:ascii="Times New Roman" w:hAnsi="Times New Roman" w:cs="Times New Roman"/>
          <w:lang w:val="en-US"/>
        </w:rPr>
        <w:t>Optimized</w:t>
      </w:r>
      <w:r w:rsidR="00B347A6" w:rsidRPr="00EE6C11">
        <w:rPr>
          <w:rFonts w:ascii="Times New Roman" w:hAnsi="Times New Roman" w:cs="Times New Roman"/>
          <w:lang w:val="en-US"/>
        </w:rPr>
        <w:t xml:space="preserve"> </w:t>
      </w:r>
      <w:r w:rsidR="000E506E" w:rsidRPr="00EE6C11">
        <w:rPr>
          <w:rFonts w:ascii="Times New Roman" w:hAnsi="Times New Roman" w:cs="Times New Roman"/>
          <w:lang w:val="en-US"/>
        </w:rPr>
        <w:t>n</w:t>
      </w:r>
      <w:r w:rsidR="005F4D81" w:rsidRPr="00EE6C11">
        <w:rPr>
          <w:rFonts w:ascii="Times New Roman" w:hAnsi="Times New Roman" w:cs="Times New Roman"/>
          <w:lang w:val="en-US"/>
        </w:rPr>
        <w:t xml:space="preserve">utrition </w:t>
      </w:r>
      <w:r w:rsidR="000737E1" w:rsidRPr="00EE6C11">
        <w:rPr>
          <w:rFonts w:ascii="Times New Roman" w:hAnsi="Times New Roman" w:cs="Times New Roman"/>
          <w:lang w:val="en-US"/>
        </w:rPr>
        <w:t>positively supports</w:t>
      </w:r>
      <w:r w:rsidR="0026793E" w:rsidRPr="00EE6C11">
        <w:rPr>
          <w:rFonts w:ascii="Times New Roman" w:hAnsi="Times New Roman" w:cs="Times New Roman"/>
          <w:lang w:val="en-US"/>
        </w:rPr>
        <w:t xml:space="preserve"> </w:t>
      </w:r>
      <w:r w:rsidR="00FE5F3D" w:rsidRPr="00EE6C11">
        <w:rPr>
          <w:rFonts w:ascii="Times New Roman" w:hAnsi="Times New Roman" w:cs="Times New Roman"/>
          <w:lang w:val="en-US"/>
        </w:rPr>
        <w:t>brain</w:t>
      </w:r>
      <w:r w:rsidR="001E7B33" w:rsidRPr="00EE6C11">
        <w:rPr>
          <w:rFonts w:ascii="Times New Roman" w:hAnsi="Times New Roman" w:cs="Times New Roman"/>
          <w:lang w:val="en-US"/>
        </w:rPr>
        <w:t xml:space="preserve"> </w:t>
      </w:r>
      <w:r w:rsidR="007E7704" w:rsidRPr="00EE6C11">
        <w:rPr>
          <w:rFonts w:ascii="Times New Roman" w:hAnsi="Times New Roman" w:cs="Times New Roman"/>
          <w:lang w:val="en-US"/>
        </w:rPr>
        <w:t>maturation</w:t>
      </w:r>
      <w:r w:rsidR="009E10F9" w:rsidRPr="00EE6C11">
        <w:rPr>
          <w:rFonts w:ascii="Times New Roman" w:hAnsi="Times New Roman" w:cs="Times New Roman"/>
          <w:lang w:val="en-US"/>
        </w:rPr>
        <w:t xml:space="preserve"> and</w:t>
      </w:r>
      <w:r w:rsidR="000E506E" w:rsidRPr="00EE6C11">
        <w:rPr>
          <w:rFonts w:ascii="Times New Roman" w:hAnsi="Times New Roman" w:cs="Times New Roman"/>
          <w:lang w:val="en-US"/>
        </w:rPr>
        <w:t xml:space="preserve"> </w:t>
      </w:r>
      <w:r w:rsidR="001E7B33" w:rsidRPr="00EE6C11">
        <w:rPr>
          <w:rFonts w:ascii="Times New Roman" w:hAnsi="Times New Roman" w:cs="Times New Roman"/>
          <w:lang w:val="en-US"/>
        </w:rPr>
        <w:t>neuro</w:t>
      </w:r>
      <w:r w:rsidR="003F5980" w:rsidRPr="00EE6C11">
        <w:rPr>
          <w:rFonts w:ascii="Times New Roman" w:hAnsi="Times New Roman" w:cs="Times New Roman"/>
          <w:lang w:val="en-US"/>
        </w:rPr>
        <w:t xml:space="preserve">cognitive </w:t>
      </w:r>
      <w:r w:rsidR="005F3E11" w:rsidRPr="00EE6C11">
        <w:rPr>
          <w:rFonts w:ascii="Times New Roman" w:hAnsi="Times New Roman" w:cs="Times New Roman"/>
          <w:lang w:val="en-US"/>
        </w:rPr>
        <w:t>development</w:t>
      </w:r>
      <w:r w:rsidR="000737E1" w:rsidRPr="00EE6C11">
        <w:rPr>
          <w:rFonts w:ascii="Times New Roman" w:hAnsi="Times New Roman" w:cs="Times New Roman"/>
          <w:lang w:val="en-US"/>
        </w:rPr>
        <w:t xml:space="preserve"> </w:t>
      </w:r>
      <w:r w:rsidR="0026793E" w:rsidRPr="00EE6C11">
        <w:rPr>
          <w:rFonts w:ascii="Times New Roman" w:hAnsi="Times New Roman" w:cs="Times New Roman"/>
          <w:lang w:val="en-US"/>
        </w:rPr>
        <w:t xml:space="preserve">of </w:t>
      </w:r>
      <w:r w:rsidR="000737E1" w:rsidRPr="00EE6C11">
        <w:rPr>
          <w:rFonts w:ascii="Times New Roman" w:hAnsi="Times New Roman" w:cs="Times New Roman"/>
          <w:lang w:val="en-US"/>
        </w:rPr>
        <w:t>ELBW infants</w:t>
      </w:r>
      <w:r w:rsidR="00FE5F3D" w:rsidRPr="00EE6C11">
        <w:rPr>
          <w:rFonts w:ascii="Times New Roman" w:hAnsi="Times New Roman" w:cs="Times New Roman"/>
          <w:lang w:val="en-US"/>
        </w:rPr>
        <w:t>.</w:t>
      </w:r>
      <w:r w:rsidR="00305669" w:rsidRPr="00EE6C11">
        <w:rPr>
          <w:rFonts w:ascii="Times New Roman" w:hAnsi="Times New Roman" w:cs="Times New Roman"/>
          <w:lang w:val="en-US"/>
        </w:rPr>
        <w:fldChar w:fldCharType="begin">
          <w:fldData xml:space="preserve">PEVuZE5vdGU+PENpdGU+PEF1dGhvcj5LZXVuZW48L0F1dGhvcj48WWVhcj4yMDE1PC9ZZWFyPjxS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</w:fldData>
        </w:fldChar>
      </w:r>
      <w:r w:rsidR="00EC3A02">
        <w:rPr>
          <w:rFonts w:ascii="Times New Roman" w:hAnsi="Times New Roman" w:cs="Times New Roman"/>
          <w:lang w:val="en-US"/>
        </w:rPr>
        <w:instrText xml:space="preserve"> ADDIN EN.CITE </w:instrText>
      </w:r>
      <w:r w:rsidR="00EC3A02">
        <w:rPr>
          <w:rFonts w:ascii="Times New Roman" w:hAnsi="Times New Roman" w:cs="Times New Roman"/>
          <w:lang w:val="en-US"/>
        </w:rPr>
        <w:fldChar w:fldCharType="begin">
          <w:fldData xml:space="preserve">PEVuZE5vdGU+PENpdGU+PEF1dGhvcj5LZXVuZW48L0F1dGhvcj48WWVhcj4yMDE1PC9ZZWFyPjxS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</w:fldData>
        </w:fldChar>
      </w:r>
      <w:r w:rsidR="00EC3A02">
        <w:rPr>
          <w:rFonts w:ascii="Times New Roman" w:hAnsi="Times New Roman" w:cs="Times New Roman"/>
          <w:lang w:val="en-US"/>
        </w:rPr>
        <w:instrText xml:space="preserve"> ADDIN EN.CITE.DATA </w:instrText>
      </w:r>
      <w:r w:rsidR="00EC3A02">
        <w:rPr>
          <w:rFonts w:ascii="Times New Roman" w:hAnsi="Times New Roman" w:cs="Times New Roman"/>
          <w:lang w:val="en-US"/>
        </w:rPr>
      </w:r>
      <w:r w:rsidR="00EC3A02">
        <w:rPr>
          <w:rFonts w:ascii="Times New Roman" w:hAnsi="Times New Roman" w:cs="Times New Roman"/>
          <w:lang w:val="en-US"/>
        </w:rPr>
        <w:fldChar w:fldCharType="end"/>
      </w:r>
      <w:r w:rsidR="00305669" w:rsidRPr="00EE6C11">
        <w:rPr>
          <w:rFonts w:ascii="Times New Roman" w:hAnsi="Times New Roman" w:cs="Times New Roman"/>
          <w:lang w:val="en-US"/>
        </w:rPr>
      </w:r>
      <w:r w:rsidR="00305669" w:rsidRPr="00EE6C11">
        <w:rPr>
          <w:rFonts w:ascii="Times New Roman" w:hAnsi="Times New Roman" w:cs="Times New Roman"/>
          <w:lang w:val="en-US"/>
        </w:rPr>
        <w:fldChar w:fldCharType="separate"/>
      </w:r>
      <w:r w:rsidR="00437763" w:rsidRPr="00437763">
        <w:rPr>
          <w:rFonts w:ascii="Times New Roman" w:hAnsi="Times New Roman" w:cs="Times New Roman"/>
          <w:noProof/>
          <w:vertAlign w:val="superscript"/>
          <w:lang w:val="en-US"/>
        </w:rPr>
        <w:t>3,4</w:t>
      </w:r>
      <w:r w:rsidR="00305669" w:rsidRPr="00EE6C11">
        <w:rPr>
          <w:rFonts w:ascii="Times New Roman" w:hAnsi="Times New Roman" w:cs="Times New Roman"/>
          <w:lang w:val="en-US"/>
        </w:rPr>
        <w:fldChar w:fldCharType="end"/>
      </w:r>
      <w:r w:rsidR="00FE5F3D" w:rsidRPr="00EE6C11">
        <w:rPr>
          <w:rFonts w:ascii="Times New Roman" w:hAnsi="Times New Roman" w:cs="Times New Roman"/>
          <w:lang w:val="en-US"/>
        </w:rPr>
        <w:t xml:space="preserve"> </w:t>
      </w:r>
      <w:r w:rsidR="003F5980" w:rsidRPr="00EE6C11">
        <w:rPr>
          <w:rFonts w:ascii="Times New Roman" w:hAnsi="Times New Roman" w:cs="Times New Roman"/>
          <w:lang w:val="en-US"/>
        </w:rPr>
        <w:t xml:space="preserve">Here, </w:t>
      </w:r>
      <w:r w:rsidR="0033302A" w:rsidRPr="00EE6C11">
        <w:rPr>
          <w:rFonts w:ascii="Times New Roman" w:hAnsi="Times New Roman" w:cs="Times New Roman"/>
          <w:lang w:val="en-US"/>
        </w:rPr>
        <w:t>o</w:t>
      </w:r>
      <w:r w:rsidR="00C24AB1" w:rsidRPr="00EE6C11">
        <w:rPr>
          <w:rFonts w:ascii="Times New Roman" w:hAnsi="Times New Roman" w:cs="Times New Roman"/>
          <w:lang w:val="en-US"/>
        </w:rPr>
        <w:t>mega (</w:t>
      </w:r>
      <w:r w:rsidR="00E666CB" w:rsidRPr="00EE6C11">
        <w:rPr>
          <w:rFonts w:ascii="Symbol" w:hAnsi="Symbol" w:cs="Times New Roman"/>
          <w:lang w:val="en-US"/>
        </w:rPr>
        <w:t></w:t>
      </w:r>
      <w:r w:rsidR="00C24AB1" w:rsidRPr="00EE6C11">
        <w:rPr>
          <w:rFonts w:ascii="Times New Roman" w:hAnsi="Times New Roman" w:cs="Times New Roman"/>
          <w:lang w:val="en-US"/>
        </w:rPr>
        <w:t></w:t>
      </w:r>
      <w:r w:rsidR="00E666CB" w:rsidRPr="00EE6C11">
        <w:rPr>
          <w:rFonts w:ascii="Times New Roman" w:hAnsi="Times New Roman" w:cs="Times New Roman"/>
          <w:lang w:val="en-US"/>
        </w:rPr>
        <w:t>-3 long-chain polyu</w:t>
      </w:r>
      <w:r w:rsidR="007D506B" w:rsidRPr="00EE6C11">
        <w:rPr>
          <w:rFonts w:ascii="Times New Roman" w:hAnsi="Times New Roman" w:cs="Times New Roman"/>
          <w:lang w:val="en-US"/>
        </w:rPr>
        <w:t>nsaturated fatty acid</w:t>
      </w:r>
      <w:r w:rsidR="00071EE8" w:rsidRPr="00EE6C11">
        <w:rPr>
          <w:rFonts w:ascii="Times New Roman" w:hAnsi="Times New Roman" w:cs="Times New Roman"/>
          <w:lang w:val="en-US"/>
        </w:rPr>
        <w:t>s</w:t>
      </w:r>
      <w:r w:rsidR="007D506B" w:rsidRPr="00EE6C11">
        <w:rPr>
          <w:rFonts w:ascii="Times New Roman" w:hAnsi="Times New Roman" w:cs="Times New Roman"/>
          <w:lang w:val="en-US"/>
        </w:rPr>
        <w:t xml:space="preserve"> (LC-PUFA)</w:t>
      </w:r>
      <w:r w:rsidR="00E666CB" w:rsidRPr="00EE6C11">
        <w:rPr>
          <w:rFonts w:ascii="Times New Roman" w:hAnsi="Times New Roman" w:cs="Times New Roman"/>
          <w:lang w:val="en-US"/>
        </w:rPr>
        <w:t xml:space="preserve"> </w:t>
      </w:r>
      <w:r w:rsidR="00D12998" w:rsidRPr="00EE6C11">
        <w:rPr>
          <w:rFonts w:ascii="Times New Roman" w:hAnsi="Times New Roman" w:cs="Times New Roman"/>
          <w:lang w:val="en-US"/>
        </w:rPr>
        <w:t>are</w:t>
      </w:r>
      <w:r w:rsidR="001D6522" w:rsidRPr="00EE6C11">
        <w:rPr>
          <w:rFonts w:ascii="Times New Roman" w:hAnsi="Times New Roman" w:cs="Times New Roman"/>
          <w:lang w:val="en-US"/>
        </w:rPr>
        <w:t xml:space="preserve"> </w:t>
      </w:r>
      <w:r w:rsidR="00840F2D">
        <w:rPr>
          <w:rFonts w:ascii="Times New Roman" w:hAnsi="Times New Roman" w:cs="Times New Roman"/>
          <w:lang w:val="en-US"/>
        </w:rPr>
        <w:t>important</w:t>
      </w:r>
      <w:r w:rsidR="00840F2D" w:rsidRPr="00EE6C11">
        <w:rPr>
          <w:rFonts w:ascii="Times New Roman" w:hAnsi="Times New Roman" w:cs="Times New Roman"/>
          <w:lang w:val="en-US"/>
        </w:rPr>
        <w:t xml:space="preserve"> </w:t>
      </w:r>
      <w:r w:rsidR="00C97BB6" w:rsidRPr="00EE6C11">
        <w:rPr>
          <w:rFonts w:ascii="Times New Roman" w:hAnsi="Times New Roman" w:cs="Times New Roman"/>
          <w:lang w:val="en-US"/>
        </w:rPr>
        <w:t>for</w:t>
      </w:r>
      <w:r w:rsidR="00F6056D">
        <w:rPr>
          <w:rFonts w:ascii="Times New Roman" w:hAnsi="Times New Roman" w:cs="Times New Roman"/>
          <w:lang w:val="en-US"/>
        </w:rPr>
        <w:t xml:space="preserve"> </w:t>
      </w:r>
      <w:r w:rsidR="00D12998" w:rsidRPr="00EE6C11">
        <w:rPr>
          <w:rFonts w:ascii="Times New Roman" w:hAnsi="Times New Roman" w:cs="Times New Roman"/>
          <w:lang w:val="en-US"/>
        </w:rPr>
        <w:t>normal</w:t>
      </w:r>
      <w:r w:rsidR="001D6522" w:rsidRPr="00EE6C11">
        <w:rPr>
          <w:rFonts w:ascii="Times New Roman" w:hAnsi="Times New Roman" w:cs="Times New Roman"/>
          <w:lang w:val="en-US"/>
        </w:rPr>
        <w:t xml:space="preserve"> brain development.</w:t>
      </w:r>
      <w:r w:rsidR="00F97F5D" w:rsidRPr="00EE6C11">
        <w:rPr>
          <w:rFonts w:ascii="Times New Roman" w:hAnsi="Times New Roman" w:cs="Times New Roman"/>
          <w:lang w:val="en-US"/>
        </w:rPr>
        <w:fldChar w:fldCharType="begin">
          <w:fldData xml:space="preserve">PEVuZE5vdGU+PENpdGU+PEF1dGhvcj5DbGFuZGluaW48L0F1dGhvcj48WWVhcj4xOTgwPC9ZZWFy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</w:fldData>
        </w:fldChar>
      </w:r>
      <w:r w:rsidR="000707BB">
        <w:rPr>
          <w:rFonts w:ascii="Times New Roman" w:hAnsi="Times New Roman" w:cs="Times New Roman"/>
          <w:lang w:val="en-US"/>
        </w:rPr>
        <w:instrText xml:space="preserve"> ADDIN EN.CITE </w:instrText>
      </w:r>
      <w:r w:rsidR="000707BB">
        <w:rPr>
          <w:rFonts w:ascii="Times New Roman" w:hAnsi="Times New Roman" w:cs="Times New Roman"/>
          <w:lang w:val="en-US"/>
        </w:rPr>
        <w:fldChar w:fldCharType="begin">
          <w:fldData xml:space="preserve">PEVuZE5vdGU+PENpdGU+PEF1dGhvcj5DbGFuZGluaW48L0F1dGhvcj48WWVhcj4xOTgwPC9ZZWFy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</w:fldData>
        </w:fldChar>
      </w:r>
      <w:r w:rsidR="000707BB">
        <w:rPr>
          <w:rFonts w:ascii="Times New Roman" w:hAnsi="Times New Roman" w:cs="Times New Roman"/>
          <w:lang w:val="en-US"/>
        </w:rPr>
        <w:instrText xml:space="preserve"> ADDIN EN.CITE.DATA </w:instrText>
      </w:r>
      <w:r w:rsidR="000707BB">
        <w:rPr>
          <w:rFonts w:ascii="Times New Roman" w:hAnsi="Times New Roman" w:cs="Times New Roman"/>
          <w:lang w:val="en-US"/>
        </w:rPr>
      </w:r>
      <w:r w:rsidR="000707BB">
        <w:rPr>
          <w:rFonts w:ascii="Times New Roman" w:hAnsi="Times New Roman" w:cs="Times New Roman"/>
          <w:lang w:val="en-US"/>
        </w:rPr>
        <w:fldChar w:fldCharType="end"/>
      </w:r>
      <w:r w:rsidR="00F97F5D" w:rsidRPr="00EE6C11">
        <w:rPr>
          <w:rFonts w:ascii="Times New Roman" w:hAnsi="Times New Roman" w:cs="Times New Roman"/>
          <w:lang w:val="en-US"/>
        </w:rPr>
      </w:r>
      <w:r w:rsidR="00F97F5D" w:rsidRPr="00EE6C11">
        <w:rPr>
          <w:rFonts w:ascii="Times New Roman" w:hAnsi="Times New Roman" w:cs="Times New Roman"/>
          <w:lang w:val="en-US"/>
        </w:rPr>
        <w:fldChar w:fldCharType="separate"/>
      </w:r>
      <w:r w:rsidR="00437763" w:rsidRPr="00437763">
        <w:rPr>
          <w:rFonts w:ascii="Times New Roman" w:hAnsi="Times New Roman" w:cs="Times New Roman"/>
          <w:noProof/>
          <w:vertAlign w:val="superscript"/>
          <w:lang w:val="en-US"/>
        </w:rPr>
        <w:t>5-7</w:t>
      </w:r>
      <w:r w:rsidR="00F97F5D" w:rsidRPr="00EE6C11">
        <w:rPr>
          <w:rFonts w:ascii="Times New Roman" w:hAnsi="Times New Roman" w:cs="Times New Roman"/>
          <w:lang w:val="en-US"/>
        </w:rPr>
        <w:fldChar w:fldCharType="end"/>
      </w:r>
      <w:r w:rsidR="00B347A6" w:rsidRPr="00EE6C11">
        <w:rPr>
          <w:rFonts w:ascii="Times New Roman" w:hAnsi="Times New Roman" w:cs="Times New Roman"/>
          <w:lang w:val="en-US"/>
        </w:rPr>
        <w:t xml:space="preserve"> T</w:t>
      </w:r>
      <w:r w:rsidR="001E59FD" w:rsidRPr="00EE6C11">
        <w:rPr>
          <w:rFonts w:ascii="Times New Roman" w:hAnsi="Times New Roman" w:cs="Times New Roman"/>
          <w:lang w:val="en-US"/>
        </w:rPr>
        <w:t>he (</w:t>
      </w:r>
      <w:r w:rsidR="001E59FD" w:rsidRPr="00EE6C11">
        <w:rPr>
          <w:rFonts w:ascii="Symbol" w:hAnsi="Symbol" w:cs="Times New Roman"/>
          <w:lang w:val="en-US"/>
        </w:rPr>
        <w:t></w:t>
      </w:r>
      <w:r w:rsidR="001E59FD" w:rsidRPr="00EE6C11">
        <w:rPr>
          <w:rFonts w:ascii="Times New Roman" w:hAnsi="Times New Roman" w:cs="Times New Roman"/>
          <w:lang w:val="en-US"/>
        </w:rPr>
        <w:t>-3 LC-PUFA docosahexaenoic acid (</w:t>
      </w:r>
      <w:r w:rsidR="00404AC1" w:rsidRPr="00EE6C11">
        <w:rPr>
          <w:rFonts w:ascii="Times New Roman" w:hAnsi="Times New Roman" w:cs="Times New Roman"/>
          <w:lang w:val="en-US"/>
        </w:rPr>
        <w:t>DHA</w:t>
      </w:r>
      <w:r w:rsidR="001E59FD" w:rsidRPr="00EE6C11">
        <w:rPr>
          <w:rFonts w:ascii="Times New Roman" w:hAnsi="Times New Roman" w:cs="Times New Roman"/>
          <w:lang w:val="en-US"/>
        </w:rPr>
        <w:t>)</w:t>
      </w:r>
      <w:r w:rsidR="007D506B" w:rsidRPr="00EE6C11">
        <w:rPr>
          <w:rFonts w:ascii="Times New Roman" w:hAnsi="Times New Roman" w:cs="Times New Roman"/>
          <w:lang w:val="en-US"/>
        </w:rPr>
        <w:t xml:space="preserve"> </w:t>
      </w:r>
      <w:r w:rsidR="003F5980" w:rsidRPr="00EE6C11">
        <w:rPr>
          <w:rFonts w:ascii="Times New Roman" w:hAnsi="Times New Roman" w:cs="Times New Roman"/>
          <w:lang w:val="en-US"/>
        </w:rPr>
        <w:t xml:space="preserve">comprises </w:t>
      </w:r>
      <w:r w:rsidR="00DA6B03" w:rsidRPr="00F4771D">
        <w:rPr>
          <w:rFonts w:ascii="Times New Roman" w:hAnsi="Times New Roman" w:cs="Times New Roman"/>
          <w:lang w:val="en-US"/>
        </w:rPr>
        <w:t>40%</w:t>
      </w:r>
      <w:r w:rsidR="00DA6B03" w:rsidRPr="00EE6C11">
        <w:rPr>
          <w:rFonts w:ascii="Times New Roman" w:hAnsi="Times New Roman" w:cs="Times New Roman"/>
          <w:lang w:val="en-US"/>
        </w:rPr>
        <w:t xml:space="preserve"> of total brain fatty </w:t>
      </w:r>
      <w:r w:rsidR="00FF6CB3" w:rsidRPr="00EE6C11">
        <w:rPr>
          <w:rFonts w:ascii="Times New Roman" w:hAnsi="Times New Roman" w:cs="Times New Roman"/>
          <w:lang w:val="en-US"/>
        </w:rPr>
        <w:t>acids</w:t>
      </w:r>
      <w:r w:rsidR="00B347A6" w:rsidRPr="00EE6C11">
        <w:rPr>
          <w:rFonts w:ascii="Times New Roman" w:hAnsi="Times New Roman" w:cs="Times New Roman"/>
          <w:lang w:val="en-US"/>
        </w:rPr>
        <w:t xml:space="preserve"> and </w:t>
      </w:r>
      <w:r w:rsidR="003F5980" w:rsidRPr="00EE6C11">
        <w:rPr>
          <w:rFonts w:ascii="Times New Roman" w:hAnsi="Times New Roman" w:cs="Times New Roman"/>
          <w:lang w:val="en-US"/>
        </w:rPr>
        <w:t>is</w:t>
      </w:r>
      <w:r w:rsidR="00DA6B03" w:rsidRPr="00EE6C11">
        <w:rPr>
          <w:rFonts w:ascii="Times New Roman" w:hAnsi="Times New Roman" w:cs="Times New Roman"/>
          <w:lang w:val="en-US"/>
        </w:rPr>
        <w:t xml:space="preserve"> </w:t>
      </w:r>
      <w:r w:rsidR="003F5980" w:rsidRPr="00EE6C11">
        <w:rPr>
          <w:rFonts w:ascii="Times New Roman" w:hAnsi="Times New Roman" w:cs="Times New Roman"/>
          <w:lang w:val="en-US"/>
        </w:rPr>
        <w:t>considered</w:t>
      </w:r>
      <w:r w:rsidRPr="00EE6C11">
        <w:rPr>
          <w:rFonts w:ascii="Times New Roman" w:hAnsi="Times New Roman" w:cs="Times New Roman"/>
          <w:lang w:val="en-US"/>
        </w:rPr>
        <w:t xml:space="preserve"> </w:t>
      </w:r>
      <w:r w:rsidR="003F5980" w:rsidRPr="00EE6C11">
        <w:rPr>
          <w:rFonts w:ascii="Times New Roman" w:hAnsi="Times New Roman" w:cs="Times New Roman"/>
          <w:lang w:val="en-US"/>
        </w:rPr>
        <w:t xml:space="preserve">a </w:t>
      </w:r>
      <w:r w:rsidR="00665B08" w:rsidRPr="00EE6C11">
        <w:rPr>
          <w:rFonts w:ascii="Times New Roman" w:hAnsi="Times New Roman" w:cs="Times New Roman"/>
          <w:lang w:val="en-US"/>
        </w:rPr>
        <w:t xml:space="preserve">main </w:t>
      </w:r>
      <w:r w:rsidR="003F5980" w:rsidRPr="00EE6C11">
        <w:rPr>
          <w:rFonts w:ascii="Times New Roman" w:hAnsi="Times New Roman" w:cs="Times New Roman"/>
          <w:lang w:val="en-US"/>
        </w:rPr>
        <w:t>structural and functional component</w:t>
      </w:r>
      <w:r w:rsidR="00C752DD" w:rsidRPr="00EE6C11">
        <w:rPr>
          <w:rFonts w:ascii="Times New Roman" w:hAnsi="Times New Roman" w:cs="Times New Roman"/>
          <w:lang w:val="en-US"/>
        </w:rPr>
        <w:t>.</w:t>
      </w:r>
      <w:r w:rsidR="00631B94" w:rsidRPr="00EE6C11">
        <w:rPr>
          <w:rFonts w:ascii="Times New Roman" w:hAnsi="Times New Roman" w:cs="Times New Roman"/>
          <w:lang w:val="en-US"/>
        </w:rPr>
        <w:fldChar w:fldCharType="begin">
          <w:fldData xml:space="preserve">PEVuZE5vdGU+PENpdGU+PEF1dGhvcj5DbGFuZGluaW48L0F1dGhvcj48WWVhcj4xOTgwPC9ZZWFy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</w:fldData>
        </w:fldChar>
      </w:r>
      <w:r w:rsidR="000707BB">
        <w:rPr>
          <w:rFonts w:ascii="Times New Roman" w:hAnsi="Times New Roman" w:cs="Times New Roman"/>
          <w:lang w:val="en-US"/>
        </w:rPr>
        <w:instrText xml:space="preserve"> ADDIN EN.CITE </w:instrText>
      </w:r>
      <w:r w:rsidR="000707BB">
        <w:rPr>
          <w:rFonts w:ascii="Times New Roman" w:hAnsi="Times New Roman" w:cs="Times New Roman"/>
          <w:lang w:val="en-US"/>
        </w:rPr>
        <w:fldChar w:fldCharType="begin">
          <w:fldData xml:space="preserve">PEVuZE5vdGU+PENpdGU+PEF1dGhvcj5DbGFuZGluaW48L0F1dGhvcj48WWVhcj4xOTgwPC9ZZWFy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</w:fldData>
        </w:fldChar>
      </w:r>
      <w:r w:rsidR="000707BB">
        <w:rPr>
          <w:rFonts w:ascii="Times New Roman" w:hAnsi="Times New Roman" w:cs="Times New Roman"/>
          <w:lang w:val="en-US"/>
        </w:rPr>
        <w:instrText xml:space="preserve"> ADDIN EN.CITE.DATA </w:instrText>
      </w:r>
      <w:r w:rsidR="000707BB">
        <w:rPr>
          <w:rFonts w:ascii="Times New Roman" w:hAnsi="Times New Roman" w:cs="Times New Roman"/>
          <w:lang w:val="en-US"/>
        </w:rPr>
      </w:r>
      <w:r w:rsidR="000707BB">
        <w:rPr>
          <w:rFonts w:ascii="Times New Roman" w:hAnsi="Times New Roman" w:cs="Times New Roman"/>
          <w:lang w:val="en-US"/>
        </w:rPr>
        <w:fldChar w:fldCharType="end"/>
      </w:r>
      <w:r w:rsidR="00631B94" w:rsidRPr="00EE6C11">
        <w:rPr>
          <w:rFonts w:ascii="Times New Roman" w:hAnsi="Times New Roman" w:cs="Times New Roman"/>
          <w:lang w:val="en-US"/>
        </w:rPr>
      </w:r>
      <w:r w:rsidR="00631B94" w:rsidRPr="00EE6C11">
        <w:rPr>
          <w:rFonts w:ascii="Times New Roman" w:hAnsi="Times New Roman" w:cs="Times New Roman"/>
          <w:lang w:val="en-US"/>
        </w:rPr>
        <w:fldChar w:fldCharType="separate"/>
      </w:r>
      <w:r w:rsidR="00437763" w:rsidRPr="00437763">
        <w:rPr>
          <w:rFonts w:ascii="Times New Roman" w:hAnsi="Times New Roman" w:cs="Times New Roman"/>
          <w:noProof/>
          <w:vertAlign w:val="superscript"/>
          <w:lang w:val="en-US"/>
        </w:rPr>
        <w:t>5,6</w:t>
      </w:r>
      <w:r w:rsidR="00631B94" w:rsidRPr="00EE6C11">
        <w:rPr>
          <w:rFonts w:ascii="Times New Roman" w:hAnsi="Times New Roman" w:cs="Times New Roman"/>
          <w:lang w:val="en-US"/>
        </w:rPr>
        <w:fldChar w:fldCharType="end"/>
      </w:r>
      <w:r w:rsidR="00D836E6">
        <w:rPr>
          <w:rFonts w:ascii="Times New Roman" w:hAnsi="Times New Roman" w:cs="Times New Roman"/>
          <w:lang w:val="en-US"/>
        </w:rPr>
        <w:t xml:space="preserve"> </w:t>
      </w:r>
      <w:r w:rsidR="006E45A6" w:rsidRPr="00EE6C11">
        <w:rPr>
          <w:rFonts w:ascii="Times New Roman" w:hAnsi="Times New Roman" w:cs="Times New Roman"/>
          <w:i/>
          <w:lang w:val="en-US"/>
        </w:rPr>
        <w:t>In utero</w:t>
      </w:r>
      <w:r w:rsidR="006E45A6" w:rsidRPr="00EE6C11">
        <w:rPr>
          <w:rFonts w:ascii="Times New Roman" w:hAnsi="Times New Roman" w:cs="Times New Roman"/>
          <w:lang w:val="en-US"/>
        </w:rPr>
        <w:t xml:space="preserve">, high amounts </w:t>
      </w:r>
      <w:r w:rsidR="00D12998" w:rsidRPr="00EE6C11">
        <w:rPr>
          <w:rFonts w:ascii="Times New Roman" w:hAnsi="Times New Roman" w:cs="Times New Roman"/>
          <w:lang w:val="en-US"/>
        </w:rPr>
        <w:t xml:space="preserve">of DHA </w:t>
      </w:r>
      <w:r w:rsidR="00C24AB1" w:rsidRPr="00EE6C11">
        <w:rPr>
          <w:rFonts w:ascii="Times New Roman" w:hAnsi="Times New Roman" w:cs="Times New Roman"/>
          <w:lang w:val="en-US"/>
        </w:rPr>
        <w:t xml:space="preserve">are transferred </w:t>
      </w:r>
      <w:r w:rsidR="00F55F0F" w:rsidRPr="00EE6C11">
        <w:rPr>
          <w:rFonts w:ascii="Times New Roman" w:hAnsi="Times New Roman" w:cs="Times New Roman"/>
          <w:lang w:val="en-US"/>
        </w:rPr>
        <w:t>to the fetus</w:t>
      </w:r>
      <w:r w:rsidR="000662FD" w:rsidRPr="00EE6C11">
        <w:rPr>
          <w:rFonts w:ascii="Times New Roman" w:hAnsi="Times New Roman" w:cs="Times New Roman"/>
          <w:lang w:val="en-US"/>
        </w:rPr>
        <w:t xml:space="preserve"> </w:t>
      </w:r>
      <w:r w:rsidR="007D506B" w:rsidRPr="00EE6C11">
        <w:rPr>
          <w:rFonts w:ascii="Times New Roman" w:hAnsi="Times New Roman" w:cs="Times New Roman"/>
          <w:lang w:val="en-US"/>
        </w:rPr>
        <w:t xml:space="preserve">in the last trimester </w:t>
      </w:r>
      <w:r w:rsidR="000662FD" w:rsidRPr="00EE6C11">
        <w:rPr>
          <w:rFonts w:ascii="Times New Roman" w:hAnsi="Times New Roman" w:cs="Times New Roman"/>
          <w:lang w:val="en-US"/>
        </w:rPr>
        <w:t xml:space="preserve">to </w:t>
      </w:r>
      <w:r w:rsidR="00B56E8F" w:rsidRPr="00EE6C11">
        <w:rPr>
          <w:rFonts w:ascii="Times New Roman" w:hAnsi="Times New Roman" w:cs="Times New Roman"/>
          <w:lang w:val="en-US"/>
        </w:rPr>
        <w:t>meet the demand</w:t>
      </w:r>
      <w:r w:rsidR="00F55F0F" w:rsidRPr="00EE6C11">
        <w:rPr>
          <w:rFonts w:ascii="Times New Roman" w:hAnsi="Times New Roman" w:cs="Times New Roman"/>
          <w:lang w:val="en-US"/>
        </w:rPr>
        <w:t>s</w:t>
      </w:r>
      <w:r w:rsidR="00B56E8F" w:rsidRPr="00EE6C11">
        <w:rPr>
          <w:rFonts w:ascii="Times New Roman" w:hAnsi="Times New Roman" w:cs="Times New Roman"/>
          <w:lang w:val="en-US"/>
        </w:rPr>
        <w:t xml:space="preserve"> of </w:t>
      </w:r>
      <w:r w:rsidR="00AE1730">
        <w:rPr>
          <w:rFonts w:ascii="Times New Roman" w:hAnsi="Times New Roman" w:cs="Times New Roman"/>
          <w:lang w:val="en-US"/>
        </w:rPr>
        <w:t>rapid</w:t>
      </w:r>
      <w:r w:rsidR="00F55F0F" w:rsidRPr="00EE6C11">
        <w:rPr>
          <w:rFonts w:ascii="Times New Roman" w:hAnsi="Times New Roman" w:cs="Times New Roman"/>
          <w:lang w:val="en-US"/>
        </w:rPr>
        <w:t xml:space="preserve"> </w:t>
      </w:r>
      <w:r w:rsidR="00AA3FC4">
        <w:rPr>
          <w:rFonts w:ascii="Times New Roman" w:hAnsi="Times New Roman" w:cs="Times New Roman"/>
          <w:lang w:val="en-US"/>
        </w:rPr>
        <w:t xml:space="preserve">brain </w:t>
      </w:r>
      <w:r w:rsidR="00F55F0F" w:rsidRPr="00EE6C11">
        <w:rPr>
          <w:rFonts w:ascii="Times New Roman" w:hAnsi="Times New Roman" w:cs="Times New Roman"/>
          <w:lang w:val="en-US"/>
        </w:rPr>
        <w:t>grow</w:t>
      </w:r>
      <w:r w:rsidR="00AE1730">
        <w:rPr>
          <w:rFonts w:ascii="Times New Roman" w:hAnsi="Times New Roman" w:cs="Times New Roman"/>
          <w:lang w:val="en-US"/>
        </w:rPr>
        <w:t>th</w:t>
      </w:r>
      <w:r w:rsidR="00C7346F" w:rsidRPr="00EE6C11">
        <w:rPr>
          <w:rFonts w:ascii="Times New Roman" w:hAnsi="Times New Roman" w:cs="Times New Roman"/>
          <w:lang w:val="en-US"/>
        </w:rPr>
        <w:t>.</w:t>
      </w:r>
      <w:r w:rsidR="0023566C" w:rsidRPr="00EE6C11">
        <w:rPr>
          <w:rFonts w:ascii="Times New Roman" w:hAnsi="Times New Roman" w:cs="Times New Roman"/>
          <w:lang w:val="en-US"/>
        </w:rPr>
        <w:fldChar w:fldCharType="begin">
          <w:fldData xml:space="preserve">PEVuZE5vdGU+PENpdGU+PEF1dGhvcj5LdWlwZXJzPC9BdXRob3I+PFllYXI+MjAxMjwvWWVhcj48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==
</w:fldData>
        </w:fldChar>
      </w:r>
      <w:r w:rsidR="00C96303">
        <w:rPr>
          <w:rFonts w:ascii="Times New Roman" w:hAnsi="Times New Roman" w:cs="Times New Roman"/>
          <w:lang w:val="en-US"/>
        </w:rPr>
        <w:instrText xml:space="preserve"> ADDIN EN.CITE </w:instrText>
      </w:r>
      <w:r w:rsidR="00C96303">
        <w:rPr>
          <w:rFonts w:ascii="Times New Roman" w:hAnsi="Times New Roman" w:cs="Times New Roman"/>
          <w:lang w:val="en-US"/>
        </w:rPr>
        <w:fldChar w:fldCharType="begin">
          <w:fldData xml:space="preserve">PEVuZE5vdGU+PENpdGU+PEF1dGhvcj5LdWlwZXJzPC9BdXRob3I+PFllYXI+MjAxMjwvWWVhcj48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==
</w:fldData>
        </w:fldChar>
      </w:r>
      <w:r w:rsidR="00C96303">
        <w:rPr>
          <w:rFonts w:ascii="Times New Roman" w:hAnsi="Times New Roman" w:cs="Times New Roman"/>
          <w:lang w:val="en-US"/>
        </w:rPr>
        <w:instrText xml:space="preserve"> ADDIN EN.CITE.DATA </w:instrText>
      </w:r>
      <w:r w:rsidR="00C96303">
        <w:rPr>
          <w:rFonts w:ascii="Times New Roman" w:hAnsi="Times New Roman" w:cs="Times New Roman"/>
          <w:lang w:val="en-US"/>
        </w:rPr>
      </w:r>
      <w:r w:rsidR="00C96303">
        <w:rPr>
          <w:rFonts w:ascii="Times New Roman" w:hAnsi="Times New Roman" w:cs="Times New Roman"/>
          <w:lang w:val="en-US"/>
        </w:rPr>
        <w:fldChar w:fldCharType="end"/>
      </w:r>
      <w:r w:rsidR="0023566C" w:rsidRPr="00EE6C11">
        <w:rPr>
          <w:rFonts w:ascii="Times New Roman" w:hAnsi="Times New Roman" w:cs="Times New Roman"/>
          <w:lang w:val="en-US"/>
        </w:rPr>
      </w:r>
      <w:r w:rsidR="0023566C" w:rsidRPr="00EE6C11">
        <w:rPr>
          <w:rFonts w:ascii="Times New Roman" w:hAnsi="Times New Roman" w:cs="Times New Roman"/>
          <w:lang w:val="en-US"/>
        </w:rPr>
        <w:fldChar w:fldCharType="separate"/>
      </w:r>
      <w:r w:rsidR="00437763" w:rsidRPr="00437763">
        <w:rPr>
          <w:rFonts w:ascii="Times New Roman" w:hAnsi="Times New Roman" w:cs="Times New Roman"/>
          <w:noProof/>
          <w:vertAlign w:val="superscript"/>
          <w:lang w:val="en-US"/>
        </w:rPr>
        <w:t>8,9</w:t>
      </w:r>
      <w:r w:rsidR="0023566C" w:rsidRPr="00EE6C11">
        <w:rPr>
          <w:rFonts w:ascii="Times New Roman" w:hAnsi="Times New Roman" w:cs="Times New Roman"/>
          <w:lang w:val="en-US"/>
        </w:rPr>
        <w:fldChar w:fldCharType="end"/>
      </w:r>
      <w:r w:rsidR="0023566C" w:rsidRPr="00EE6C11">
        <w:rPr>
          <w:rFonts w:ascii="Times New Roman" w:hAnsi="Times New Roman" w:cs="Times New Roman"/>
          <w:lang w:val="en-US"/>
        </w:rPr>
        <w:t xml:space="preserve"> </w:t>
      </w:r>
      <w:r w:rsidR="008368E7">
        <w:rPr>
          <w:rFonts w:ascii="Times New Roman" w:hAnsi="Times New Roman" w:cs="Times New Roman"/>
          <w:lang w:val="en-US"/>
        </w:rPr>
        <w:t>In preterm infants</w:t>
      </w:r>
      <w:r w:rsidR="004C7403" w:rsidRPr="00EE6C11">
        <w:rPr>
          <w:rFonts w:ascii="Times New Roman" w:hAnsi="Times New Roman" w:cs="Times New Roman"/>
          <w:lang w:val="en-US"/>
        </w:rPr>
        <w:t xml:space="preserve">, </w:t>
      </w:r>
      <w:r w:rsidR="006C3972" w:rsidRPr="00EE6C11">
        <w:rPr>
          <w:rFonts w:ascii="Times New Roman" w:hAnsi="Times New Roman" w:cs="Times New Roman"/>
          <w:lang w:val="en-US"/>
        </w:rPr>
        <w:t xml:space="preserve">DHA supply from </w:t>
      </w:r>
      <w:r w:rsidR="00D42B36">
        <w:rPr>
          <w:rFonts w:ascii="Times New Roman" w:hAnsi="Times New Roman" w:cs="Times New Roman"/>
          <w:lang w:val="en-US"/>
        </w:rPr>
        <w:t>enteral nutrition</w:t>
      </w:r>
      <w:r w:rsidR="00C47B61" w:rsidRPr="00EE6C11">
        <w:rPr>
          <w:rFonts w:ascii="Times New Roman" w:hAnsi="Times New Roman" w:cs="Times New Roman"/>
          <w:lang w:val="en-US"/>
        </w:rPr>
        <w:t xml:space="preserve"> </w:t>
      </w:r>
      <w:r w:rsidR="003A5B0B" w:rsidRPr="00EE6C11">
        <w:rPr>
          <w:rFonts w:ascii="Times New Roman" w:hAnsi="Times New Roman" w:cs="Times New Roman"/>
          <w:lang w:val="en-US"/>
        </w:rPr>
        <w:t xml:space="preserve">falls </w:t>
      </w:r>
      <w:r w:rsidR="00C5405B" w:rsidRPr="00EE6C11">
        <w:rPr>
          <w:rFonts w:ascii="Times New Roman" w:hAnsi="Times New Roman" w:cs="Times New Roman"/>
          <w:lang w:val="en-US"/>
        </w:rPr>
        <w:t xml:space="preserve">short of </w:t>
      </w:r>
      <w:r w:rsidR="003B2B35" w:rsidRPr="00EE6C11">
        <w:rPr>
          <w:rFonts w:ascii="Times New Roman" w:hAnsi="Times New Roman" w:cs="Times New Roman"/>
          <w:lang w:val="en-US"/>
        </w:rPr>
        <w:t>fetal</w:t>
      </w:r>
      <w:r w:rsidR="00B56E8F" w:rsidRPr="00EE6C11">
        <w:rPr>
          <w:rFonts w:ascii="Times New Roman" w:hAnsi="Times New Roman" w:cs="Times New Roman"/>
          <w:lang w:val="en-US"/>
        </w:rPr>
        <w:t xml:space="preserve"> </w:t>
      </w:r>
      <w:r w:rsidR="00D12998" w:rsidRPr="00EE6C11">
        <w:rPr>
          <w:rFonts w:ascii="Times New Roman" w:hAnsi="Times New Roman" w:cs="Times New Roman"/>
          <w:lang w:val="en-US"/>
        </w:rPr>
        <w:t>demands</w:t>
      </w:r>
      <w:r w:rsidR="00DC411C">
        <w:rPr>
          <w:rFonts w:ascii="Times New Roman" w:hAnsi="Times New Roman" w:cs="Times New Roman"/>
          <w:lang w:val="en-US"/>
        </w:rPr>
        <w:t>,</w:t>
      </w:r>
      <w:r w:rsidR="00D13BDC" w:rsidRPr="00EE6C11">
        <w:rPr>
          <w:rFonts w:ascii="Times New Roman" w:hAnsi="Times New Roman" w:cs="Times New Roman"/>
          <w:lang w:val="en-US"/>
        </w:rPr>
        <w:fldChar w:fldCharType="begin">
          <w:fldData xml:space="preserve">PEVuZE5vdGU+PENpdGU+PEF1dGhvcj5LdWlwZXJzPC9BdXRob3I+PFllYXI+MjAxMjwvWWVhcj48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</w:fldData>
        </w:fldChar>
      </w:r>
      <w:r w:rsidR="008529AB">
        <w:rPr>
          <w:rFonts w:ascii="Times New Roman" w:hAnsi="Times New Roman" w:cs="Times New Roman"/>
          <w:lang w:val="en-US"/>
        </w:rPr>
        <w:instrText xml:space="preserve"> ADDIN EN.CITE </w:instrText>
      </w:r>
      <w:r w:rsidR="008529AB">
        <w:rPr>
          <w:rFonts w:ascii="Times New Roman" w:hAnsi="Times New Roman" w:cs="Times New Roman"/>
          <w:lang w:val="en-US"/>
        </w:rPr>
        <w:fldChar w:fldCharType="begin">
          <w:fldData xml:space="preserve">PEVuZE5vdGU+PENpdGU+PEF1dGhvcj5LdWlwZXJzPC9BdXRob3I+PFllYXI+MjAxMjwvWWVhcj48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</w:fldData>
        </w:fldChar>
      </w:r>
      <w:r w:rsidR="008529AB">
        <w:rPr>
          <w:rFonts w:ascii="Times New Roman" w:hAnsi="Times New Roman" w:cs="Times New Roman"/>
          <w:lang w:val="en-US"/>
        </w:rPr>
        <w:instrText xml:space="preserve"> ADDIN EN.CITE.DATA </w:instrText>
      </w:r>
      <w:r w:rsidR="008529AB">
        <w:rPr>
          <w:rFonts w:ascii="Times New Roman" w:hAnsi="Times New Roman" w:cs="Times New Roman"/>
          <w:lang w:val="en-US"/>
        </w:rPr>
      </w:r>
      <w:r w:rsidR="008529AB">
        <w:rPr>
          <w:rFonts w:ascii="Times New Roman" w:hAnsi="Times New Roman" w:cs="Times New Roman"/>
          <w:lang w:val="en-US"/>
        </w:rPr>
        <w:fldChar w:fldCharType="end"/>
      </w:r>
      <w:r w:rsidR="00D13BDC" w:rsidRPr="00EE6C11">
        <w:rPr>
          <w:rFonts w:ascii="Times New Roman" w:hAnsi="Times New Roman" w:cs="Times New Roman"/>
          <w:lang w:val="en-US"/>
        </w:rPr>
      </w:r>
      <w:r w:rsidR="00D13BDC" w:rsidRPr="00EE6C11">
        <w:rPr>
          <w:rFonts w:ascii="Times New Roman" w:hAnsi="Times New Roman" w:cs="Times New Roman"/>
          <w:lang w:val="en-US"/>
        </w:rPr>
        <w:fldChar w:fldCharType="separate"/>
      </w:r>
      <w:r w:rsidR="00437763" w:rsidRPr="00437763">
        <w:rPr>
          <w:rFonts w:ascii="Times New Roman" w:hAnsi="Times New Roman" w:cs="Times New Roman"/>
          <w:noProof/>
          <w:vertAlign w:val="superscript"/>
          <w:lang w:val="en-US"/>
        </w:rPr>
        <w:t>8</w:t>
      </w:r>
      <w:r w:rsidR="00D13BDC" w:rsidRPr="00EE6C11">
        <w:rPr>
          <w:rFonts w:ascii="Times New Roman" w:hAnsi="Times New Roman" w:cs="Times New Roman"/>
          <w:lang w:val="en-US"/>
        </w:rPr>
        <w:fldChar w:fldCharType="end"/>
      </w:r>
      <w:r w:rsidR="00E725A3">
        <w:rPr>
          <w:rFonts w:ascii="Times New Roman" w:hAnsi="Times New Roman" w:cs="Times New Roman"/>
          <w:lang w:val="en-US"/>
        </w:rPr>
        <w:t xml:space="preserve"> and</w:t>
      </w:r>
      <w:r w:rsidR="00D42B36">
        <w:rPr>
          <w:rFonts w:ascii="Times New Roman" w:hAnsi="Times New Roman" w:cs="Times New Roman"/>
          <w:lang w:val="en-US"/>
        </w:rPr>
        <w:t xml:space="preserve"> </w:t>
      </w:r>
      <w:r w:rsidR="00E725A3">
        <w:rPr>
          <w:rFonts w:ascii="Times New Roman" w:hAnsi="Times New Roman" w:cs="Times New Roman"/>
          <w:lang w:val="en-US"/>
        </w:rPr>
        <w:t>t</w:t>
      </w:r>
      <w:r w:rsidR="00AE1730">
        <w:rPr>
          <w:rFonts w:ascii="Times New Roman" w:hAnsi="Times New Roman" w:cs="Times New Roman"/>
          <w:lang w:val="en-US"/>
        </w:rPr>
        <w:t>he</w:t>
      </w:r>
      <w:r w:rsidR="008368E7">
        <w:rPr>
          <w:rFonts w:ascii="Times New Roman" w:hAnsi="Times New Roman" w:cs="Times New Roman"/>
          <w:lang w:val="en-US"/>
        </w:rPr>
        <w:t>ir</w:t>
      </w:r>
      <w:r w:rsidR="00AE1730">
        <w:rPr>
          <w:rFonts w:ascii="Times New Roman" w:hAnsi="Times New Roman" w:cs="Times New Roman"/>
          <w:lang w:val="en-US"/>
        </w:rPr>
        <w:t xml:space="preserve"> capacity to synthetize </w:t>
      </w:r>
      <w:r w:rsidR="00E725A3">
        <w:rPr>
          <w:rFonts w:ascii="Times New Roman" w:hAnsi="Times New Roman" w:cs="Times New Roman"/>
          <w:lang w:val="en-US"/>
        </w:rPr>
        <w:t>DHA</w:t>
      </w:r>
      <w:r w:rsidR="00AE1730">
        <w:rPr>
          <w:rFonts w:ascii="Times New Roman" w:hAnsi="Times New Roman" w:cs="Times New Roman"/>
          <w:lang w:val="en-US"/>
        </w:rPr>
        <w:t xml:space="preserve"> </w:t>
      </w:r>
      <w:r w:rsidR="00D42B36">
        <w:rPr>
          <w:rFonts w:ascii="Times New Roman" w:hAnsi="Times New Roman" w:cs="Times New Roman"/>
          <w:lang w:val="en-US"/>
        </w:rPr>
        <w:t xml:space="preserve">from </w:t>
      </w:r>
      <w:r w:rsidR="00E725A3" w:rsidRPr="00EE6C11">
        <w:rPr>
          <w:rFonts w:ascii="Times New Roman" w:hAnsi="Times New Roman" w:cs="Times New Roman"/>
          <w:lang w:val="en-US"/>
        </w:rPr>
        <w:t>(</w:t>
      </w:r>
      <w:r w:rsidR="00E725A3" w:rsidRPr="00EE6C11">
        <w:rPr>
          <w:rFonts w:ascii="Symbol" w:hAnsi="Symbol" w:cs="Times New Roman"/>
          <w:lang w:val="en-US"/>
        </w:rPr>
        <w:t></w:t>
      </w:r>
      <w:r w:rsidR="00E725A3" w:rsidRPr="00EE6C11">
        <w:rPr>
          <w:rFonts w:ascii="Times New Roman" w:hAnsi="Times New Roman" w:cs="Times New Roman"/>
          <w:lang w:val="en-US"/>
        </w:rPr>
        <w:t xml:space="preserve">-3 </w:t>
      </w:r>
      <w:r w:rsidR="00E725A3">
        <w:rPr>
          <w:rFonts w:ascii="Times New Roman" w:hAnsi="Times New Roman" w:cs="Times New Roman"/>
          <w:lang w:val="en-US"/>
        </w:rPr>
        <w:t>precursor fatty acids</w:t>
      </w:r>
      <w:r w:rsidR="00D42B36">
        <w:rPr>
          <w:rFonts w:ascii="Times New Roman" w:hAnsi="Times New Roman" w:cs="Times New Roman"/>
          <w:lang w:val="en-US"/>
        </w:rPr>
        <w:t xml:space="preserve"> </w:t>
      </w:r>
      <w:r w:rsidR="00AE1730">
        <w:rPr>
          <w:rFonts w:ascii="Times New Roman" w:hAnsi="Times New Roman" w:cs="Times New Roman"/>
          <w:lang w:val="en-US"/>
        </w:rPr>
        <w:t xml:space="preserve">is </w:t>
      </w:r>
      <w:r w:rsidR="00E725A3">
        <w:rPr>
          <w:rFonts w:ascii="Times New Roman" w:hAnsi="Times New Roman" w:cs="Times New Roman"/>
          <w:lang w:val="en-US"/>
        </w:rPr>
        <w:t>low</w:t>
      </w:r>
      <w:r w:rsidR="008C4F6B">
        <w:rPr>
          <w:rFonts w:ascii="Times New Roman" w:hAnsi="Times New Roman" w:cs="Times New Roman"/>
          <w:lang w:val="en-US"/>
        </w:rPr>
        <w:t>.</w:t>
      </w:r>
      <w:r w:rsidR="00F4771D">
        <w:rPr>
          <w:rFonts w:ascii="Times New Roman" w:hAnsi="Times New Roman" w:cs="Times New Roman"/>
          <w:lang w:val="en-US"/>
        </w:rPr>
        <w:fldChar w:fldCharType="begin"/>
      </w:r>
      <w:r w:rsidR="008529AB">
        <w:rPr>
          <w:rFonts w:ascii="Times New Roman" w:hAnsi="Times New Roman" w:cs="Times New Roman"/>
          <w:lang w:val="en-US"/>
        </w:rPr>
        <w:instrText xml:space="preserve"> ADDIN EN.CITE &lt;EndNote&gt;&lt;Cite&gt;&lt;Author&gt;Lapillonne&lt;/Author&gt;&lt;Year&gt;2009&lt;/Year&gt;&lt;RecNum&gt;43&lt;/RecNum&gt;&lt;DisplayText&gt;&lt;style face="superscript"&gt;10&lt;/style&gt;&lt;/DisplayText&gt;&lt;record&gt;&lt;rec-number&gt;43&lt;/rec-number&gt;&lt;foreign-keys&gt;&lt;key app="EN" db-id="5vze5pz0xwdt25edpzaxa0at0tt0apf20z0t" timestamp="0"&gt;43&lt;/key&gt;&lt;/foreign-keys&gt;&lt;ref-type name="Journal Article"&gt;17&lt;/ref-type&gt;&lt;contributors&gt;&lt;authors&gt;&lt;author&gt;Lapillonne, A.&lt;/author&gt;&lt;author&gt;Jensen, C. L.&lt;/author&gt;&lt;/authors&gt;&lt;/contributors&gt;&lt;auth-address&gt;APHP, Paris Descartes University, Paris, France. alexandre.lapillonne@svp.aphp.fr&lt;/auth-address&gt;&lt;titles&gt;&lt;title&gt;Reevaluation of the DHA requirement for the premature infant&lt;/title&gt;&lt;secondary-title&gt;Prostaglandins Leukot Essent Fatty Acids&lt;/secondary-title&gt;&lt;/titles&gt;&lt;periodical&gt;&lt;full-title&gt;Prostaglandins Leukot Essent Fatty Acids&lt;/full-title&gt;&lt;/periodical&gt;&lt;pages&gt;143-50&lt;/pages&gt;&lt;volume&gt;81&lt;/volume&gt;&lt;number&gt;2-3&lt;/number&gt;&lt;keywords&gt;&lt;keyword&gt;Animals&lt;/keyword&gt;&lt;keyword&gt;Docosahexaenoic Acids/*administration &amp;amp; dosage/blood/metabolism&lt;/keyword&gt;&lt;keyword&gt;Female&lt;/keyword&gt;&lt;keyword&gt;Fetus/metabolism&lt;/keyword&gt;&lt;keyword&gt;Humans&lt;/keyword&gt;&lt;keyword&gt;Infant&lt;/keyword&gt;&lt;keyword&gt;Infant Formula/chemistry&lt;/keyword&gt;&lt;keyword&gt;*Infant Nutritional Physiological Phenomena&lt;/keyword&gt;&lt;keyword&gt;Infant, Newborn&lt;/keyword&gt;&lt;keyword&gt;Infant, Premature/*growth &amp;amp; development/physiology&lt;/keyword&gt;&lt;keyword&gt;Infant, Very Low Birth Weight/growth &amp;amp; development&lt;/keyword&gt;&lt;keyword&gt;Milk, Human/chemistry&lt;/keyword&gt;&lt;keyword&gt;Nervous System/drug effects/growth &amp;amp; development&lt;/keyword&gt;&lt;keyword&gt;Nutrition Policy&lt;/keyword&gt;&lt;keyword&gt;*Nutritional Requirements&lt;/keyword&gt;&lt;keyword&gt;Retina/metabolism&lt;/keyword&gt;&lt;/keywords&gt;&lt;dates&gt;&lt;year&gt;2009&lt;/year&gt;&lt;pub-dates&gt;&lt;date&gt;Aug-Sep&lt;/date&gt;&lt;/pub-dates&gt;&lt;/dates&gt;&lt;isbn&gt;1532-2823 (Electronic)&amp;#xD;0952-3278 (Linking)&lt;/isbn&gt;&lt;accession-num&gt;19577914&lt;/accession-num&gt;&lt;urls&gt;&lt;related-urls&gt;&lt;url&gt;https://www.ncbi.nlm.nih.gov/pubmed/19577914&lt;/url&gt;&lt;/related-urls&gt;&lt;/urls&gt;&lt;electronic-resource-num&gt;10.1016/j.plefa.2009.05.014&lt;/electronic-resource-num&gt;&lt;/record&gt;&lt;/Cite&gt;&lt;/EndNote&gt;</w:instrText>
      </w:r>
      <w:r w:rsidR="00F4771D">
        <w:rPr>
          <w:rFonts w:ascii="Times New Roman" w:hAnsi="Times New Roman" w:cs="Times New Roman"/>
          <w:lang w:val="en-US"/>
        </w:rPr>
        <w:fldChar w:fldCharType="separate"/>
      </w:r>
      <w:r w:rsidR="00437763" w:rsidRPr="00437763">
        <w:rPr>
          <w:rFonts w:ascii="Times New Roman" w:hAnsi="Times New Roman" w:cs="Times New Roman"/>
          <w:noProof/>
          <w:vertAlign w:val="superscript"/>
          <w:lang w:val="en-US"/>
        </w:rPr>
        <w:t>10</w:t>
      </w:r>
      <w:r w:rsidR="00F4771D">
        <w:rPr>
          <w:rFonts w:ascii="Times New Roman" w:hAnsi="Times New Roman" w:cs="Times New Roman"/>
          <w:lang w:val="en-US"/>
        </w:rPr>
        <w:fldChar w:fldCharType="end"/>
      </w:r>
      <w:r w:rsidR="00AE1730">
        <w:rPr>
          <w:rFonts w:ascii="Times New Roman" w:hAnsi="Times New Roman" w:cs="Times New Roman"/>
          <w:lang w:val="en-US"/>
        </w:rPr>
        <w:t xml:space="preserve"> </w:t>
      </w:r>
      <w:r w:rsidR="00232E47">
        <w:rPr>
          <w:rFonts w:ascii="Times New Roman" w:hAnsi="Times New Roman" w:cs="Times New Roman"/>
          <w:lang w:val="en-US"/>
        </w:rPr>
        <w:t>ELBW infants</w:t>
      </w:r>
      <w:r w:rsidR="00224E24" w:rsidRPr="00EE6C11">
        <w:rPr>
          <w:rFonts w:ascii="Times New Roman" w:hAnsi="Times New Roman" w:cs="Times New Roman"/>
          <w:lang w:val="en-US"/>
        </w:rPr>
        <w:t xml:space="preserve"> </w:t>
      </w:r>
      <w:r w:rsidR="004C7403" w:rsidRPr="00EE6C11">
        <w:rPr>
          <w:rFonts w:ascii="Times New Roman" w:hAnsi="Times New Roman" w:cs="Times New Roman"/>
          <w:lang w:val="en-US"/>
        </w:rPr>
        <w:t xml:space="preserve">are </w:t>
      </w:r>
      <w:r w:rsidR="00E725A3">
        <w:rPr>
          <w:rFonts w:ascii="Times New Roman" w:hAnsi="Times New Roman" w:cs="Times New Roman"/>
          <w:lang w:val="en-US"/>
        </w:rPr>
        <w:t xml:space="preserve">therefore </w:t>
      </w:r>
      <w:r w:rsidR="004C7403" w:rsidRPr="00EE6C11">
        <w:rPr>
          <w:rFonts w:ascii="Times New Roman" w:hAnsi="Times New Roman" w:cs="Times New Roman"/>
          <w:lang w:val="en-US"/>
        </w:rPr>
        <w:t xml:space="preserve">at </w:t>
      </w:r>
      <w:r w:rsidR="006C3972" w:rsidRPr="00EE6C11">
        <w:rPr>
          <w:rFonts w:ascii="Times New Roman" w:hAnsi="Times New Roman" w:cs="Times New Roman"/>
          <w:lang w:val="en-US"/>
        </w:rPr>
        <w:t>particular</w:t>
      </w:r>
      <w:r w:rsidR="004C7403" w:rsidRPr="00EE6C11">
        <w:rPr>
          <w:rFonts w:ascii="Times New Roman" w:hAnsi="Times New Roman" w:cs="Times New Roman"/>
          <w:lang w:val="en-US"/>
        </w:rPr>
        <w:t xml:space="preserve"> risk due </w:t>
      </w:r>
      <w:r w:rsidR="00D12998" w:rsidRPr="00EE6C11">
        <w:rPr>
          <w:rFonts w:ascii="Times New Roman" w:hAnsi="Times New Roman" w:cs="Times New Roman"/>
          <w:lang w:val="en-US"/>
        </w:rPr>
        <w:t xml:space="preserve">to </w:t>
      </w:r>
      <w:r w:rsidR="00DC3BC0">
        <w:rPr>
          <w:rFonts w:ascii="Times New Roman" w:hAnsi="Times New Roman" w:cs="Times New Roman"/>
          <w:lang w:val="en-US"/>
        </w:rPr>
        <w:t>initially</w:t>
      </w:r>
      <w:r w:rsidR="006C3972" w:rsidRPr="00EE6C11">
        <w:rPr>
          <w:rFonts w:ascii="Times New Roman" w:hAnsi="Times New Roman" w:cs="Times New Roman"/>
          <w:lang w:val="en-US"/>
        </w:rPr>
        <w:t xml:space="preserve"> </w:t>
      </w:r>
      <w:r w:rsidR="00CF79FB" w:rsidRPr="00EE6C11">
        <w:rPr>
          <w:rFonts w:ascii="Times New Roman" w:hAnsi="Times New Roman" w:cs="Times New Roman"/>
          <w:lang w:val="en-US"/>
        </w:rPr>
        <w:t xml:space="preserve">low </w:t>
      </w:r>
      <w:r w:rsidR="00D42B36">
        <w:rPr>
          <w:rFonts w:ascii="Times New Roman" w:hAnsi="Times New Roman" w:cs="Times New Roman"/>
          <w:lang w:val="en-US"/>
        </w:rPr>
        <w:t>enteral</w:t>
      </w:r>
      <w:r w:rsidR="00E07498" w:rsidRPr="00EE6C11">
        <w:rPr>
          <w:rFonts w:ascii="Times New Roman" w:hAnsi="Times New Roman" w:cs="Times New Roman"/>
          <w:lang w:val="en-US"/>
        </w:rPr>
        <w:t xml:space="preserve"> </w:t>
      </w:r>
      <w:r w:rsidR="00CF79FB" w:rsidRPr="00EE6C11">
        <w:rPr>
          <w:rFonts w:ascii="Times New Roman" w:hAnsi="Times New Roman" w:cs="Times New Roman"/>
          <w:lang w:val="en-US"/>
        </w:rPr>
        <w:t>intake</w:t>
      </w:r>
      <w:r w:rsidR="00CF79FB" w:rsidRPr="00EE6C11">
        <w:rPr>
          <w:rFonts w:ascii="Times New Roman" w:hAnsi="Times New Roman" w:cs="Times New Roman"/>
          <w:lang w:val="en-US"/>
        </w:rPr>
        <w:fldChar w:fldCharType="begin"/>
      </w:r>
      <w:r w:rsidR="008529AB">
        <w:rPr>
          <w:rFonts w:ascii="Times New Roman" w:hAnsi="Times New Roman" w:cs="Times New Roman"/>
          <w:lang w:val="en-US"/>
        </w:rPr>
        <w:instrText xml:space="preserve"> ADDIN EN.CITE &lt;EndNote&gt;&lt;Cite&gt;&lt;Author&gt;Lapillonne&lt;/Author&gt;&lt;Year&gt;2009&lt;/Year&gt;&lt;RecNum&gt;43&lt;/RecNum&gt;&lt;DisplayText&gt;&lt;style face="superscript"&gt;10&lt;/style&gt;&lt;/DisplayText&gt;&lt;record&gt;&lt;rec-number&gt;43&lt;/rec-number&gt;&lt;foreign-keys&gt;&lt;key app="EN" db-id="5vze5pz0xwdt25edpzaxa0at0tt0apf20z0t" timestamp="0"&gt;43&lt;/key&gt;&lt;/foreign-keys&gt;&lt;ref-type name="Journal Article"&gt;17&lt;/ref-type&gt;&lt;contributors&gt;&lt;authors&gt;&lt;author&gt;Lapillonne, A.&lt;/author&gt;&lt;author&gt;Jensen, C. L.&lt;/author&gt;&lt;/authors&gt;&lt;/contributors&gt;&lt;auth-address&gt;APHP, Paris Descartes University, Paris, France. alexandre.lapillonne@svp.aphp.fr&lt;/auth-address&gt;&lt;titles&gt;&lt;title&gt;Reevaluation of the DHA requirement for the premature infant&lt;/title&gt;&lt;secondary-title&gt;Prostaglandins Leukot Essent Fatty Acids&lt;/secondary-title&gt;&lt;/titles&gt;&lt;periodical&gt;&lt;full-title&gt;Prostaglandins Leukot Essent Fatty Acids&lt;/full-title&gt;&lt;/periodical&gt;&lt;pages&gt;143-50&lt;/pages&gt;&lt;volume&gt;81&lt;/volume&gt;&lt;number&gt;2-3&lt;/number&gt;&lt;keywords&gt;&lt;keyword&gt;Animals&lt;/keyword&gt;&lt;keyword&gt;Docosahexaenoic Acids/*administration &amp;amp; dosage/blood/metabolism&lt;/keyword&gt;&lt;keyword&gt;Female&lt;/keyword&gt;&lt;keyword&gt;Fetus/metabolism&lt;/keyword&gt;&lt;keyword&gt;Humans&lt;/keyword&gt;&lt;keyword&gt;Infant&lt;/keyword&gt;&lt;keyword&gt;Infant Formula/chemistry&lt;/keyword&gt;&lt;keyword&gt;*Infant Nutritional Physiological Phenomena&lt;/keyword&gt;&lt;keyword&gt;Infant, Newborn&lt;/keyword&gt;&lt;keyword&gt;Infant, Premature/*growth &amp;amp; development/physiology&lt;/keyword&gt;&lt;keyword&gt;Infant, Very Low Birth Weight/growth &amp;amp; development&lt;/keyword&gt;&lt;keyword&gt;Milk, Human/chemistry&lt;/keyword&gt;&lt;keyword&gt;Nervous System/drug effects/growth &amp;amp; development&lt;/keyword&gt;&lt;keyword&gt;Nutrition Policy&lt;/keyword&gt;&lt;keyword&gt;*Nutritional Requirements&lt;/keyword&gt;&lt;keyword&gt;Retina/metabolism&lt;/keyword&gt;&lt;/keywords&gt;&lt;dates&gt;&lt;year&gt;2009&lt;/year&gt;&lt;pub-dates&gt;&lt;date&gt;Aug-Sep&lt;/date&gt;&lt;/pub-dates&gt;&lt;/dates&gt;&lt;isbn&gt;1532-2823 (Electronic)&amp;#xD;0952-3278 (Linking)&lt;/isbn&gt;&lt;accession-num&gt;19577914&lt;/accession-num&gt;&lt;urls&gt;&lt;related-urls&gt;&lt;url&gt;https://www.ncbi.nlm.nih.gov/pubmed/19577914&lt;/url&gt;&lt;/related-urls&gt;&lt;/urls&gt;&lt;electronic-resource-num&gt;10.1016/j.plefa.2009.05.014&lt;/electronic-resource-num&gt;&lt;/record&gt;&lt;/Cite&gt;&lt;/EndNote&gt;</w:instrText>
      </w:r>
      <w:r w:rsidR="00CF79FB" w:rsidRPr="00EE6C11">
        <w:rPr>
          <w:rFonts w:ascii="Times New Roman" w:hAnsi="Times New Roman" w:cs="Times New Roman"/>
          <w:lang w:val="en-US"/>
        </w:rPr>
        <w:fldChar w:fldCharType="separate"/>
      </w:r>
      <w:r w:rsidR="00437763" w:rsidRPr="00437763">
        <w:rPr>
          <w:rFonts w:ascii="Times New Roman" w:hAnsi="Times New Roman" w:cs="Times New Roman"/>
          <w:noProof/>
          <w:vertAlign w:val="superscript"/>
          <w:lang w:val="en-US"/>
        </w:rPr>
        <w:t>10</w:t>
      </w:r>
      <w:r w:rsidR="00CF79FB" w:rsidRPr="00EE6C11">
        <w:rPr>
          <w:rFonts w:ascii="Times New Roman" w:hAnsi="Times New Roman" w:cs="Times New Roman"/>
          <w:lang w:val="en-US"/>
        </w:rPr>
        <w:fldChar w:fldCharType="end"/>
      </w:r>
      <w:r w:rsidR="00D42B36">
        <w:rPr>
          <w:rFonts w:ascii="Times New Roman" w:hAnsi="Times New Roman" w:cs="Times New Roman"/>
          <w:lang w:val="en-US"/>
        </w:rPr>
        <w:t xml:space="preserve"> and absence of </w:t>
      </w:r>
      <w:r w:rsidR="00D42B36" w:rsidRPr="00EE6C11">
        <w:rPr>
          <w:rFonts w:ascii="Times New Roman" w:hAnsi="Times New Roman" w:cs="Times New Roman"/>
          <w:lang w:val="en-US"/>
        </w:rPr>
        <w:t>DHA</w:t>
      </w:r>
      <w:r w:rsidR="00D42B36">
        <w:rPr>
          <w:rFonts w:ascii="Times New Roman" w:hAnsi="Times New Roman" w:cs="Times New Roman"/>
          <w:lang w:val="en-US"/>
        </w:rPr>
        <w:t xml:space="preserve"> in </w:t>
      </w:r>
      <w:r w:rsidR="00E725A3">
        <w:rPr>
          <w:rFonts w:ascii="Times New Roman" w:hAnsi="Times New Roman" w:cs="Times New Roman"/>
          <w:lang w:val="en-US"/>
        </w:rPr>
        <w:t xml:space="preserve">parenteral </w:t>
      </w:r>
      <w:r w:rsidR="00D42B36">
        <w:rPr>
          <w:rFonts w:ascii="Times New Roman" w:hAnsi="Times New Roman" w:cs="Times New Roman"/>
          <w:lang w:val="en-US"/>
        </w:rPr>
        <w:t>soybean oil-based</w:t>
      </w:r>
      <w:r w:rsidR="000516C1">
        <w:rPr>
          <w:rFonts w:ascii="Times New Roman" w:hAnsi="Times New Roman" w:cs="Times New Roman"/>
          <w:lang w:val="en-US"/>
        </w:rPr>
        <w:t xml:space="preserve"> </w:t>
      </w:r>
      <w:r w:rsidR="00537713">
        <w:rPr>
          <w:rFonts w:ascii="Times New Roman" w:hAnsi="Times New Roman" w:cs="Times New Roman"/>
          <w:lang w:val="en-US"/>
        </w:rPr>
        <w:t>l</w:t>
      </w:r>
      <w:r w:rsidR="006C3972" w:rsidRPr="00EE6C11">
        <w:rPr>
          <w:rFonts w:ascii="Times New Roman" w:hAnsi="Times New Roman" w:cs="Times New Roman"/>
          <w:lang w:val="en-US"/>
        </w:rPr>
        <w:t xml:space="preserve">ipid emulsions </w:t>
      </w:r>
      <w:r w:rsidR="000C3B1D">
        <w:rPr>
          <w:rFonts w:ascii="Times New Roman" w:hAnsi="Times New Roman" w:cs="Times New Roman"/>
          <w:lang w:val="en-US"/>
        </w:rPr>
        <w:t xml:space="preserve">(LE) – which </w:t>
      </w:r>
      <w:r w:rsidR="00D42B36">
        <w:rPr>
          <w:rFonts w:ascii="Times New Roman" w:hAnsi="Times New Roman" w:cs="Times New Roman"/>
          <w:lang w:val="en-US"/>
        </w:rPr>
        <w:t xml:space="preserve">are currently the only </w:t>
      </w:r>
      <w:r w:rsidR="008368E7">
        <w:rPr>
          <w:rFonts w:ascii="Times New Roman" w:hAnsi="Times New Roman" w:cs="Times New Roman"/>
          <w:lang w:val="en-US"/>
        </w:rPr>
        <w:t xml:space="preserve">approved </w:t>
      </w:r>
      <w:r w:rsidR="00D42B36">
        <w:rPr>
          <w:rFonts w:ascii="Times New Roman" w:hAnsi="Times New Roman" w:cs="Times New Roman"/>
          <w:lang w:val="en-US"/>
        </w:rPr>
        <w:t xml:space="preserve">LE </w:t>
      </w:r>
      <w:r w:rsidR="00074CD6">
        <w:rPr>
          <w:rFonts w:ascii="Times New Roman" w:hAnsi="Times New Roman" w:cs="Times New Roman"/>
          <w:lang w:val="en-US"/>
        </w:rPr>
        <w:t xml:space="preserve">for </w:t>
      </w:r>
      <w:r w:rsidR="000516C1">
        <w:rPr>
          <w:rFonts w:ascii="Times New Roman" w:hAnsi="Times New Roman" w:cs="Times New Roman"/>
          <w:lang w:val="en-US"/>
        </w:rPr>
        <w:t xml:space="preserve">parenteral nutrition (PN) of </w:t>
      </w:r>
      <w:r w:rsidR="00DC3BC0">
        <w:rPr>
          <w:rFonts w:ascii="Times New Roman" w:hAnsi="Times New Roman" w:cs="Times New Roman"/>
          <w:lang w:val="en-US"/>
        </w:rPr>
        <w:t>preterm infants</w:t>
      </w:r>
      <w:r w:rsidR="00D42B36">
        <w:rPr>
          <w:rFonts w:ascii="Times New Roman" w:hAnsi="Times New Roman" w:cs="Times New Roman"/>
          <w:lang w:val="en-US"/>
        </w:rPr>
        <w:t xml:space="preserve"> in the US.</w:t>
      </w:r>
      <w:r w:rsidR="0023566C" w:rsidRPr="00EE6C11">
        <w:rPr>
          <w:rFonts w:ascii="Times New Roman" w:hAnsi="Times New Roman" w:cs="Times New Roman"/>
          <w:lang w:val="en-US"/>
        </w:rPr>
        <w:fldChar w:fldCharType="begin">
          <w:fldData xml:space="preserve">PEVuZE5vdGU+PENpdGU+PEF1dGhvcj5WYW5lazwvQXV0aG9yPjxZZWFyPjIwMTI8L1llYXI+PFJl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</w:fldData>
        </w:fldChar>
      </w:r>
      <w:r w:rsidR="00723E00">
        <w:rPr>
          <w:rFonts w:ascii="Times New Roman" w:hAnsi="Times New Roman" w:cs="Times New Roman"/>
          <w:lang w:val="en-US"/>
        </w:rPr>
        <w:instrText xml:space="preserve"> ADDIN EN.CITE </w:instrText>
      </w:r>
      <w:r w:rsidR="00723E00">
        <w:rPr>
          <w:rFonts w:ascii="Times New Roman" w:hAnsi="Times New Roman" w:cs="Times New Roman"/>
          <w:lang w:val="en-US"/>
        </w:rPr>
        <w:fldChar w:fldCharType="begin">
          <w:fldData xml:space="preserve">PEVuZE5vdGU+PENpdGU+PEF1dGhvcj5WYW5lazwvQXV0aG9yPjxZZWFyPjIwMTI8L1llYXI+PFJl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</w:fldData>
        </w:fldChar>
      </w:r>
      <w:r w:rsidR="00723E00">
        <w:rPr>
          <w:rFonts w:ascii="Times New Roman" w:hAnsi="Times New Roman" w:cs="Times New Roman"/>
          <w:lang w:val="en-US"/>
        </w:rPr>
        <w:instrText xml:space="preserve"> ADDIN EN.CITE.DATA </w:instrText>
      </w:r>
      <w:r w:rsidR="00723E00">
        <w:rPr>
          <w:rFonts w:ascii="Times New Roman" w:hAnsi="Times New Roman" w:cs="Times New Roman"/>
          <w:lang w:val="en-US"/>
        </w:rPr>
      </w:r>
      <w:r w:rsidR="00723E00">
        <w:rPr>
          <w:rFonts w:ascii="Times New Roman" w:hAnsi="Times New Roman" w:cs="Times New Roman"/>
          <w:lang w:val="en-US"/>
        </w:rPr>
        <w:fldChar w:fldCharType="end"/>
      </w:r>
      <w:r w:rsidR="0023566C" w:rsidRPr="00EE6C11">
        <w:rPr>
          <w:rFonts w:ascii="Times New Roman" w:hAnsi="Times New Roman" w:cs="Times New Roman"/>
          <w:lang w:val="en-US"/>
        </w:rPr>
      </w:r>
      <w:r w:rsidR="0023566C" w:rsidRPr="00EE6C11">
        <w:rPr>
          <w:rFonts w:ascii="Times New Roman" w:hAnsi="Times New Roman" w:cs="Times New Roman"/>
          <w:lang w:val="en-US"/>
        </w:rPr>
        <w:fldChar w:fldCharType="separate"/>
      </w:r>
      <w:r w:rsidR="00404AC1" w:rsidRPr="00EE6C11">
        <w:rPr>
          <w:rFonts w:ascii="Times New Roman" w:hAnsi="Times New Roman" w:cs="Times New Roman"/>
          <w:noProof/>
          <w:vertAlign w:val="superscript"/>
          <w:lang w:val="en-US"/>
        </w:rPr>
        <w:t>11</w:t>
      </w:r>
      <w:r w:rsidR="0023566C" w:rsidRPr="00EE6C11">
        <w:rPr>
          <w:rFonts w:ascii="Times New Roman" w:hAnsi="Times New Roman" w:cs="Times New Roman"/>
          <w:lang w:val="en-US"/>
        </w:rPr>
        <w:fldChar w:fldCharType="end"/>
      </w:r>
      <w:r w:rsidR="0023566C" w:rsidRPr="00EE6C11">
        <w:rPr>
          <w:rFonts w:ascii="Times New Roman" w:hAnsi="Times New Roman" w:cs="Times New Roman"/>
          <w:lang w:val="en-US"/>
        </w:rPr>
        <w:t xml:space="preserve"> </w:t>
      </w:r>
    </w:p>
    <w:p w14:paraId="3DC254D1" w14:textId="6FE7199B" w:rsidR="004059DB" w:rsidRPr="00EE6C11" w:rsidRDefault="00CF4444" w:rsidP="00934785">
      <w:pPr>
        <w:spacing w:line="480" w:lineRule="auto"/>
        <w:rPr>
          <w:rFonts w:ascii="Times" w:eastAsia="Times New Roman" w:hAnsi="Times" w:cs="Times New Roman"/>
          <w:sz w:val="20"/>
          <w:szCs w:val="20"/>
          <w:lang w:val="en-US"/>
        </w:rPr>
      </w:pPr>
      <w:r w:rsidRPr="00EE6C11">
        <w:rPr>
          <w:rFonts w:ascii="Times New Roman" w:hAnsi="Times New Roman" w:cs="Times New Roman"/>
          <w:lang w:val="en-US"/>
        </w:rPr>
        <w:t>A new</w:t>
      </w:r>
      <w:r w:rsidR="00710990" w:rsidRPr="00EE6C11">
        <w:rPr>
          <w:rFonts w:ascii="Times New Roman" w:hAnsi="Times New Roman" w:cs="Times New Roman"/>
          <w:color w:val="262626"/>
          <w:lang w:val="en-US"/>
        </w:rPr>
        <w:t xml:space="preserve"> </w:t>
      </w:r>
      <w:r w:rsidR="00D12998" w:rsidRPr="00EE6C11">
        <w:rPr>
          <w:rFonts w:ascii="Times New Roman" w:hAnsi="Times New Roman" w:cs="Times New Roman"/>
          <w:color w:val="262626"/>
          <w:lang w:val="en-US"/>
        </w:rPr>
        <w:t xml:space="preserve">mixed </w:t>
      </w:r>
      <w:r w:rsidR="00710990" w:rsidRPr="00EE6C11">
        <w:rPr>
          <w:rFonts w:ascii="Times New Roman" w:hAnsi="Times New Roman" w:cs="Times New Roman"/>
          <w:lang w:val="en-US"/>
        </w:rPr>
        <w:t>LE</w:t>
      </w:r>
      <w:r w:rsidR="0054626D">
        <w:rPr>
          <w:rFonts w:ascii="Times New Roman" w:hAnsi="Times New Roman" w:cs="Times New Roman"/>
          <w:lang w:val="en-US"/>
        </w:rPr>
        <w:t xml:space="preserve"> </w:t>
      </w:r>
      <w:r w:rsidR="00FA39E9" w:rsidRPr="00EE6C11">
        <w:rPr>
          <w:rFonts w:ascii="Times New Roman" w:hAnsi="Times New Roman" w:cs="Times New Roman"/>
          <w:lang w:val="en-US"/>
        </w:rPr>
        <w:t>composed of soybean oil, medium chain triglycerides, olive oil and fish oil (SMOF</w:t>
      </w:r>
      <w:r w:rsidR="00462DDC">
        <w:rPr>
          <w:rFonts w:ascii="Times New Roman" w:hAnsi="Times New Roman" w:cs="Times New Roman"/>
          <w:lang w:val="en-US"/>
        </w:rPr>
        <w:t>-LE</w:t>
      </w:r>
      <w:r w:rsidR="00FA39E9" w:rsidRPr="00EE6C11">
        <w:rPr>
          <w:rFonts w:ascii="Times New Roman" w:hAnsi="Times New Roman" w:cs="Times New Roman"/>
          <w:lang w:val="en-US"/>
        </w:rPr>
        <w:t>)</w:t>
      </w:r>
      <w:r w:rsidR="0053551F">
        <w:rPr>
          <w:rFonts w:ascii="Times New Roman" w:hAnsi="Times New Roman" w:cs="Times New Roman"/>
          <w:lang w:val="en-US"/>
        </w:rPr>
        <w:fldChar w:fldCharType="begin">
          <w:fldData xml:space="preserve">PEVuZE5vdGU+PENpdGUgRXhjbHVkZVllYXI9IjEiPjxBdXRob3I+UmVwYTwvQXV0aG9yPjxZZWFy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</w:fldData>
        </w:fldChar>
      </w:r>
      <w:r w:rsidR="0053551F">
        <w:rPr>
          <w:rFonts w:ascii="Times New Roman" w:hAnsi="Times New Roman" w:cs="Times New Roman"/>
          <w:lang w:val="en-US"/>
        </w:rPr>
        <w:instrText xml:space="preserve"> ADDIN EN.CITE </w:instrText>
      </w:r>
      <w:r w:rsidR="0053551F">
        <w:rPr>
          <w:rFonts w:ascii="Times New Roman" w:hAnsi="Times New Roman" w:cs="Times New Roman"/>
          <w:lang w:val="en-US"/>
        </w:rPr>
        <w:fldChar w:fldCharType="begin">
          <w:fldData xml:space="preserve">PEVuZE5vdGU+PENpdGUgRXhjbHVkZVllYXI9IjEiPjxBdXRob3I+UmVwYTwvQXV0aG9yPjxZZWFy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</w:fldData>
        </w:fldChar>
      </w:r>
      <w:r w:rsidR="0053551F">
        <w:rPr>
          <w:rFonts w:ascii="Times New Roman" w:hAnsi="Times New Roman" w:cs="Times New Roman"/>
          <w:lang w:val="en-US"/>
        </w:rPr>
        <w:instrText xml:space="preserve"> ADDIN EN.CITE.DATA </w:instrText>
      </w:r>
      <w:r w:rsidR="0053551F">
        <w:rPr>
          <w:rFonts w:ascii="Times New Roman" w:hAnsi="Times New Roman" w:cs="Times New Roman"/>
          <w:lang w:val="en-US"/>
        </w:rPr>
      </w:r>
      <w:r w:rsidR="0053551F">
        <w:rPr>
          <w:rFonts w:ascii="Times New Roman" w:hAnsi="Times New Roman" w:cs="Times New Roman"/>
          <w:lang w:val="en-US"/>
        </w:rPr>
        <w:fldChar w:fldCharType="end"/>
      </w:r>
      <w:r w:rsidR="0053551F">
        <w:rPr>
          <w:rFonts w:ascii="Times New Roman" w:hAnsi="Times New Roman" w:cs="Times New Roman"/>
          <w:lang w:val="en-US"/>
        </w:rPr>
      </w:r>
      <w:r w:rsidR="0053551F">
        <w:rPr>
          <w:rFonts w:ascii="Times New Roman" w:hAnsi="Times New Roman" w:cs="Times New Roman"/>
          <w:lang w:val="en-US"/>
        </w:rPr>
        <w:fldChar w:fldCharType="separate"/>
      </w:r>
      <w:r w:rsidR="0053551F" w:rsidRPr="00FC4C9E">
        <w:rPr>
          <w:rFonts w:ascii="Times New Roman" w:hAnsi="Times New Roman" w:cs="Times New Roman"/>
          <w:noProof/>
          <w:vertAlign w:val="superscript"/>
          <w:lang w:val="en-US"/>
        </w:rPr>
        <w:t>12</w:t>
      </w:r>
      <w:r w:rsidR="0053551F">
        <w:rPr>
          <w:rFonts w:ascii="Times New Roman" w:hAnsi="Times New Roman" w:cs="Times New Roman"/>
          <w:lang w:val="en-US"/>
        </w:rPr>
        <w:fldChar w:fldCharType="end"/>
      </w:r>
      <w:r w:rsidR="00FA39E9" w:rsidRPr="00EE6C11">
        <w:rPr>
          <w:rFonts w:ascii="Times New Roman" w:hAnsi="Times New Roman" w:cs="Times New Roman"/>
          <w:lang w:val="en-US"/>
        </w:rPr>
        <w:t xml:space="preserve"> provides DHA and its </w:t>
      </w:r>
      <w:r w:rsidR="005E01DA">
        <w:rPr>
          <w:rFonts w:ascii="Times New Roman" w:hAnsi="Times New Roman" w:cs="Times New Roman"/>
          <w:lang w:val="en-US"/>
        </w:rPr>
        <w:t xml:space="preserve">immediate </w:t>
      </w:r>
      <w:r w:rsidR="00FA39E9" w:rsidRPr="00EE6C11">
        <w:rPr>
          <w:rFonts w:ascii="Times New Roman" w:hAnsi="Times New Roman" w:cs="Times New Roman"/>
          <w:lang w:val="en-US"/>
        </w:rPr>
        <w:t>precursor eicosapentaenoic acid</w:t>
      </w:r>
      <w:r w:rsidR="00FA39E9">
        <w:rPr>
          <w:rFonts w:ascii="Times New Roman" w:hAnsi="Times New Roman" w:cs="Times New Roman"/>
          <w:lang w:val="en-US"/>
        </w:rPr>
        <w:t xml:space="preserve"> (EPA)</w:t>
      </w:r>
      <w:r w:rsidR="00EC57F7">
        <w:rPr>
          <w:rFonts w:ascii="Times New Roman" w:hAnsi="Times New Roman" w:cs="Times New Roman"/>
          <w:lang w:val="en-US"/>
        </w:rPr>
        <w:t>.</w:t>
      </w:r>
      <w:r w:rsidR="00510B3F" w:rsidRPr="00EE6C11">
        <w:rPr>
          <w:rFonts w:ascii="Times New Roman" w:hAnsi="Times New Roman" w:cs="Times New Roman"/>
          <w:lang w:val="en-US"/>
        </w:rPr>
        <w:fldChar w:fldCharType="begin"/>
      </w:r>
      <w:r w:rsidR="00103919">
        <w:rPr>
          <w:rFonts w:ascii="Times New Roman" w:hAnsi="Times New Roman" w:cs="Times New Roman"/>
          <w:lang w:val="en-US"/>
        </w:rPr>
        <w:instrText xml:space="preserve"> ADDIN EN.CITE &lt;EndNote&gt;&lt;Cite&gt;&lt;Author&gt;Fell&lt;/Author&gt;&lt;Year&gt;2015&lt;/Year&gt;&lt;RecNum&gt;21&lt;/RecNum&gt;&lt;DisplayText&gt;&lt;style face="superscript"&gt;13&lt;/style&gt;&lt;/DisplayText&gt;&lt;record&gt;&lt;rec-number&gt;21&lt;/rec-number&gt;&lt;foreign-keys&gt;&lt;key app="EN" db-id="5vze5pz0xwdt25edpzaxa0at0tt0apf20z0t" timestamp="0"&gt;21&lt;/key&gt;&lt;/foreign-keys&gt;&lt;ref-type name="Journal Article"&gt;17&lt;/ref-type&gt;&lt;contributors&gt;&lt;authors&gt;&lt;author&gt;Fell, G. L.&lt;/author&gt;&lt;author&gt;Nandivada, P.&lt;/author&gt;&lt;author&gt;Gura, K. M.&lt;/author&gt;&lt;author&gt;Puder, M.&lt;/author&gt;&lt;/authors&gt;&lt;/contributors&gt;&lt;auth-address&gt;Vascular Biology Program and Departments of Surgery and.&amp;#xD;Pharmacy, Boston Children&amp;apos;s Hospital, Boston, MA.&amp;#xD;Vascular Biology Program and Departments of Surgery and mark.puder@childrens.harvard.edu.&lt;/auth-address&gt;&lt;titles&gt;&lt;title&gt;Intravenous Lipid Emulsions in Parenteral Nutrition&lt;/title&gt;&lt;secondary-title&gt;Adv Nutr&lt;/secondary-title&gt;&lt;/titles&gt;&lt;pages&gt;600-10&lt;/pages&gt;&lt;volume&gt;6&lt;/volume&gt;&lt;number&gt;5&lt;/number&gt;&lt;keywords&gt;&lt;keyword&gt;Fat Emulsions, Intravenous/*administration &amp;amp; dosage/chemistry&lt;/keyword&gt;&lt;keyword&gt;Fish Oils/analysis&lt;/keyword&gt;&lt;keyword&gt;Humans&lt;/keyword&gt;&lt;keyword&gt;Liver Diseases/etiology/pathology&lt;/keyword&gt;&lt;keyword&gt;Olive Oil/analysis&lt;/keyword&gt;&lt;keyword&gt;Parenteral Nutrition Solutions/*chemistry&lt;/keyword&gt;&lt;keyword&gt;Plant Oils/analysis&lt;/keyword&gt;&lt;keyword&gt;Safflower Oil/analysis&lt;/keyword&gt;&lt;keyword&gt;Soybean Oil/analysis&lt;/keyword&gt;&lt;keyword&gt;fatty acids&lt;/keyword&gt;&lt;keyword&gt;lipid metabolism&lt;/keyword&gt;&lt;keyword&gt;parenteral nutrition&lt;/keyword&gt;&lt;keyword&gt;parenteral nutrition-associated liver disease&lt;/keyword&gt;&lt;keyword&gt;omega-3 fatty acids&lt;/keyword&gt;&lt;/keywords&gt;&lt;dates&gt;&lt;year&gt;2015&lt;/year&gt;&lt;pub-dates&gt;&lt;date&gt;Sep&lt;/date&gt;&lt;/pub-dates&gt;&lt;/dates&gt;&lt;isbn&gt;2156-5376 (Electronic)&amp;#xD;2161-8313 (Linking)&lt;/isbn&gt;&lt;accession-num&gt;26374182&lt;/accession-num&gt;&lt;urls&gt;&lt;related-urls&gt;&lt;url&gt;https://www.ncbi.nlm.nih.gov/pubmed/26374182&lt;/url&gt;&lt;/related-urls&gt;&lt;/urls&gt;&lt;custom2&gt;PMC4561835&lt;/custom2&gt;&lt;electronic-resource-num&gt;10.3945/an.115.009084&lt;/electronic-resource-num&gt;&lt;/record&gt;&lt;/Cite&gt;&lt;/EndNote&gt;</w:instrText>
      </w:r>
      <w:r w:rsidR="00510B3F" w:rsidRPr="00EE6C11">
        <w:rPr>
          <w:rFonts w:ascii="Times New Roman" w:hAnsi="Times New Roman" w:cs="Times New Roman"/>
          <w:lang w:val="en-US"/>
        </w:rPr>
        <w:fldChar w:fldCharType="separate"/>
      </w:r>
      <w:r w:rsidR="00103919" w:rsidRPr="00103919">
        <w:rPr>
          <w:rFonts w:ascii="Times New Roman" w:hAnsi="Times New Roman" w:cs="Times New Roman"/>
          <w:noProof/>
          <w:vertAlign w:val="superscript"/>
          <w:lang w:val="en-US"/>
        </w:rPr>
        <w:t>13</w:t>
      </w:r>
      <w:r w:rsidR="00510B3F" w:rsidRPr="00EE6C11">
        <w:rPr>
          <w:rFonts w:ascii="Times New Roman" w:hAnsi="Times New Roman" w:cs="Times New Roman"/>
          <w:lang w:val="en-US"/>
        </w:rPr>
        <w:fldChar w:fldCharType="end"/>
      </w:r>
      <w:r w:rsidR="00510B3F">
        <w:rPr>
          <w:rFonts w:ascii="Times New Roman" w:hAnsi="Times New Roman" w:cs="Times New Roman"/>
          <w:lang w:val="en-US"/>
        </w:rPr>
        <w:t xml:space="preserve"> </w:t>
      </w:r>
      <w:r w:rsidR="00817A20">
        <w:rPr>
          <w:rFonts w:ascii="Times New Roman" w:hAnsi="Times New Roman" w:cs="Times New Roman"/>
          <w:lang w:val="en-US"/>
        </w:rPr>
        <w:t>In a</w:t>
      </w:r>
      <w:r w:rsidR="00AB798B" w:rsidRPr="00EE6C11">
        <w:rPr>
          <w:rFonts w:ascii="Times New Roman" w:hAnsi="Times New Roman" w:cs="Times New Roman"/>
          <w:lang w:val="en-US"/>
        </w:rPr>
        <w:t xml:space="preserve"> recent </w:t>
      </w:r>
      <w:r w:rsidR="00B75D1E" w:rsidRPr="00EE6C11">
        <w:rPr>
          <w:rFonts w:ascii="Times New Roman" w:hAnsi="Times New Roman" w:cs="Times New Roman"/>
          <w:lang w:val="en-US"/>
        </w:rPr>
        <w:t xml:space="preserve">randomized </w:t>
      </w:r>
      <w:r w:rsidR="00AB798B" w:rsidRPr="00EE6C11">
        <w:rPr>
          <w:rFonts w:ascii="Times New Roman" w:hAnsi="Times New Roman" w:cs="Times New Roman"/>
          <w:lang w:val="en-US"/>
        </w:rPr>
        <w:t>clinical trial</w:t>
      </w:r>
      <w:r w:rsidR="00E534B0">
        <w:rPr>
          <w:rFonts w:ascii="Times New Roman" w:hAnsi="Times New Roman" w:cs="Times New Roman"/>
          <w:lang w:val="en-US"/>
        </w:rPr>
        <w:fldChar w:fldCharType="begin"/>
      </w:r>
      <w:r w:rsidR="00E534B0">
        <w:rPr>
          <w:rFonts w:ascii="Times New Roman" w:hAnsi="Times New Roman" w:cs="Times New Roman"/>
          <w:lang w:val="en-US"/>
        </w:rPr>
        <w:instrText xml:space="preserve"> ADDIN EN.CITE &lt;EndNote&gt;&lt;Cite&gt;&lt;Author&gt;Repa&lt;/Author&gt;&lt;Year&gt;2018&lt;/Year&gt;&lt;RecNum&gt;66&lt;/RecNum&gt;&lt;DisplayText&gt;&lt;style face="superscript"&gt;12&lt;/style&gt;&lt;/DisplayText&gt;&lt;record&gt;&lt;rec-number&gt;66&lt;/rec-number&gt;&lt;foreign-keys&gt;&lt;key app="EN" db-id="5vze5pz0xwdt25edpzaxa0at0tt0apf20z0t" timestamp="1520416146"&gt;66&lt;/key&gt;&lt;/foreign-keys&gt;&lt;ref-type name="Journal Article"&gt;17&lt;/ref-type&gt;&lt;contributors&gt;&lt;authors&gt;&lt;author&gt;Repa, A.&lt;/author&gt;&lt;author&gt;Binder, C.&lt;/author&gt;&lt;author&gt;Thanhaeuser, M.&lt;/author&gt;&lt;author&gt;Kreissl, A.&lt;/author&gt;&lt;author&gt;Pablik, E.&lt;/author&gt;&lt;author&gt;Huber-Dangl, M.&lt;/author&gt;&lt;author&gt;Berger, A.&lt;/author&gt;&lt;author&gt;Haiden, N.&lt;/author&gt;&lt;/authors&gt;&lt;/contributors&gt;&lt;auth-address&gt;Department of Pediatrics and Adolescent Medicine, Division of Neonatology, Pediatric Intensive Care and Neuropediatrics, Medical University of Vienna, Vienna, Austria. Electronic address: andreas.repa@meduniwien.ac.at.&amp;#xD;Department of Pediatrics and Adolescent Medicine, Division of Neonatology, Pediatric Intensive Care and Neuropediatrics, Medical University of Vienna, Vienna, Austria.&amp;#xD;Section for Medical Statistics, CeMSIIS, Medical University of Vienna, Vienna, Austria.&lt;/auth-address&gt;&lt;titles&gt;&lt;title&gt;A Mixed Lipid Emulsion for Prevention of Parenteral Nutrition Associated Cholestasis in Extremely Low Birth Weight Infants: A Randomized Clinical Trial&lt;/title&gt;&lt;secondary-title&gt;J Pediatr&lt;/secondary-title&gt;&lt;/titles&gt;&lt;periodical&gt;&lt;full-title&gt;J Pediatr&lt;/full-title&gt;&lt;/periodical&gt;&lt;pages&gt;87-93 e1&lt;/pages&gt;&lt;volume&gt;194&lt;/volume&gt;&lt;edition&gt;2017/12/23&lt;/edition&gt;&lt;keywords&gt;&lt;keyword&gt;bronchopulmonary dysplasia&lt;/keyword&gt;&lt;keyword&gt;retinopathy of prematurity&lt;/keyword&gt;&lt;keyword&gt;soy bean oil&lt;/keyword&gt;&lt;/keywords&gt;&lt;dates&gt;&lt;year&gt;2018&lt;/year&gt;&lt;pub-dates&gt;&lt;date&gt;Mar&lt;/date&gt;&lt;/pub-dates&gt;&lt;/dates&gt;&lt;isbn&gt;1097-6833 (Electronic)&amp;#xD;0022-3476 (Linking)&lt;/isbn&gt;&lt;accession-num&gt;29269199&lt;/accession-num&gt;&lt;urls&gt;&lt;related-urls&gt;&lt;url&gt;https://www.ncbi.nlm.nih.gov/pubmed/29269199&lt;/url&gt;&lt;/related-urls&gt;&lt;/urls&gt;&lt;custom2&gt;PMC5830079&lt;/custom2&gt;&lt;electronic-resource-num&gt;10.1016/j.jpeds.2017.11.012&lt;/electronic-resource-num&gt;&lt;/record&gt;&lt;/Cite&gt;&lt;/EndNote&gt;</w:instrText>
      </w:r>
      <w:r w:rsidR="00E534B0">
        <w:rPr>
          <w:rFonts w:ascii="Times New Roman" w:hAnsi="Times New Roman" w:cs="Times New Roman"/>
          <w:lang w:val="en-US"/>
        </w:rPr>
        <w:fldChar w:fldCharType="separate"/>
      </w:r>
      <w:r w:rsidR="00E534B0" w:rsidRPr="00E534B0">
        <w:rPr>
          <w:rFonts w:ascii="Times New Roman" w:hAnsi="Times New Roman" w:cs="Times New Roman"/>
          <w:noProof/>
          <w:vertAlign w:val="superscript"/>
          <w:lang w:val="en-US"/>
        </w:rPr>
        <w:t>12</w:t>
      </w:r>
      <w:r w:rsidR="00E534B0">
        <w:rPr>
          <w:rFonts w:ascii="Times New Roman" w:hAnsi="Times New Roman" w:cs="Times New Roman"/>
          <w:lang w:val="en-US"/>
        </w:rPr>
        <w:fldChar w:fldCharType="end"/>
      </w:r>
      <w:r w:rsidR="00F637D0">
        <w:rPr>
          <w:rFonts w:ascii="Times New Roman" w:hAnsi="Times New Roman" w:cs="Times New Roman"/>
          <w:lang w:val="en-US"/>
        </w:rPr>
        <w:t>, we</w:t>
      </w:r>
      <w:r w:rsidR="00BE233F" w:rsidRPr="00EE6C11">
        <w:rPr>
          <w:rFonts w:ascii="Times New Roman" w:hAnsi="Times New Roman" w:cs="Times New Roman"/>
          <w:lang w:val="en-US"/>
        </w:rPr>
        <w:t xml:space="preserve"> </w:t>
      </w:r>
      <w:r w:rsidR="0069424C">
        <w:rPr>
          <w:rFonts w:ascii="Times New Roman" w:hAnsi="Times New Roman" w:cs="Times New Roman"/>
          <w:lang w:val="en-US"/>
        </w:rPr>
        <w:t xml:space="preserve">assigned </w:t>
      </w:r>
      <w:r w:rsidR="00F1196B">
        <w:rPr>
          <w:rFonts w:ascii="Times New Roman" w:hAnsi="Times New Roman" w:cs="Times New Roman"/>
          <w:lang w:val="en-US"/>
        </w:rPr>
        <w:t xml:space="preserve"> </w:t>
      </w:r>
      <w:r w:rsidR="0053551F">
        <w:rPr>
          <w:rFonts w:ascii="Times New Roman" w:hAnsi="Times New Roman" w:cs="Times New Roman"/>
          <w:lang w:val="en-US"/>
        </w:rPr>
        <w:t xml:space="preserve">ELBW infants to receive either </w:t>
      </w:r>
      <w:r w:rsidR="0011550B" w:rsidRPr="00EE6C11">
        <w:rPr>
          <w:rFonts w:ascii="Times New Roman" w:hAnsi="Times New Roman" w:cs="Times New Roman"/>
          <w:lang w:val="en-US"/>
        </w:rPr>
        <w:t>SMOF</w:t>
      </w:r>
      <w:r w:rsidR="001A34F1">
        <w:rPr>
          <w:rFonts w:ascii="Times New Roman" w:hAnsi="Times New Roman" w:cs="Times New Roman"/>
          <w:lang w:val="en-US"/>
        </w:rPr>
        <w:t>-LE</w:t>
      </w:r>
      <w:r w:rsidR="00E902FD" w:rsidRPr="00EE6C11">
        <w:rPr>
          <w:rFonts w:ascii="Times New Roman" w:hAnsi="Times New Roman" w:cs="Times New Roman"/>
          <w:lang w:val="en-US"/>
        </w:rPr>
        <w:t xml:space="preserve"> </w:t>
      </w:r>
      <w:r w:rsidR="0011550B" w:rsidRPr="00EE6C11">
        <w:rPr>
          <w:rFonts w:ascii="Times New Roman" w:hAnsi="Times New Roman" w:cs="Times New Roman"/>
          <w:lang w:val="en-US"/>
        </w:rPr>
        <w:t xml:space="preserve">or </w:t>
      </w:r>
      <w:r w:rsidR="00D749A2">
        <w:rPr>
          <w:rFonts w:ascii="Times New Roman" w:hAnsi="Times New Roman" w:cs="Times New Roman"/>
          <w:lang w:val="en-US"/>
        </w:rPr>
        <w:t xml:space="preserve">a </w:t>
      </w:r>
      <w:r w:rsidR="0011550B" w:rsidRPr="00EE6C11">
        <w:rPr>
          <w:rFonts w:ascii="Times New Roman" w:hAnsi="Times New Roman" w:cs="Times New Roman"/>
          <w:lang w:val="en-US"/>
        </w:rPr>
        <w:t>soybean oil-</w:t>
      </w:r>
      <w:r w:rsidR="00D12998" w:rsidRPr="00EE6C11">
        <w:rPr>
          <w:rFonts w:ascii="Times New Roman" w:hAnsi="Times New Roman" w:cs="Times New Roman"/>
          <w:lang w:val="en-US"/>
        </w:rPr>
        <w:t xml:space="preserve">based LE </w:t>
      </w:r>
      <w:r w:rsidR="00AE722A" w:rsidRPr="00EE6C11">
        <w:rPr>
          <w:rFonts w:ascii="Times New Roman" w:hAnsi="Times New Roman" w:cs="Times New Roman"/>
          <w:lang w:val="en-US"/>
        </w:rPr>
        <w:t>for</w:t>
      </w:r>
      <w:r w:rsidR="00B75D1E" w:rsidRPr="00EE6C11">
        <w:rPr>
          <w:rFonts w:ascii="Times New Roman" w:hAnsi="Times New Roman" w:cs="Times New Roman"/>
          <w:lang w:val="en-US"/>
        </w:rPr>
        <w:t xml:space="preserve"> </w:t>
      </w:r>
      <w:r w:rsidR="0053551F">
        <w:rPr>
          <w:rFonts w:ascii="Times New Roman" w:hAnsi="Times New Roman" w:cs="Times New Roman"/>
          <w:lang w:val="en-US"/>
        </w:rPr>
        <w:t xml:space="preserve">PN to analyze </w:t>
      </w:r>
      <w:r w:rsidR="00C41ED8">
        <w:rPr>
          <w:rFonts w:ascii="Times New Roman" w:hAnsi="Times New Roman" w:cs="Times New Roman"/>
          <w:lang w:val="en-US"/>
        </w:rPr>
        <w:t>its</w:t>
      </w:r>
      <w:r w:rsidR="00E902FD" w:rsidRPr="00EE6C11">
        <w:rPr>
          <w:rFonts w:ascii="Times New Roman" w:hAnsi="Times New Roman" w:cs="Times New Roman"/>
          <w:lang w:val="en-US"/>
        </w:rPr>
        <w:t xml:space="preserve"> </w:t>
      </w:r>
      <w:r w:rsidR="00C41ED8">
        <w:rPr>
          <w:rFonts w:ascii="Times New Roman" w:hAnsi="Times New Roman" w:cs="Times New Roman"/>
          <w:lang w:val="en-US"/>
        </w:rPr>
        <w:t xml:space="preserve">preventive </w:t>
      </w:r>
      <w:r w:rsidR="00E902FD" w:rsidRPr="00EE6C11">
        <w:rPr>
          <w:rFonts w:ascii="Times New Roman" w:hAnsi="Times New Roman" w:cs="Times New Roman"/>
          <w:lang w:val="en-US"/>
        </w:rPr>
        <w:t xml:space="preserve">effect against </w:t>
      </w:r>
      <w:r w:rsidR="00B75D1E" w:rsidRPr="00EE6C11">
        <w:rPr>
          <w:rFonts w:ascii="Times New Roman" w:hAnsi="Times New Roman" w:cs="Times New Roman"/>
          <w:lang w:val="en-US"/>
        </w:rPr>
        <w:t>parenteral nutrition associated cholestasis</w:t>
      </w:r>
      <w:r w:rsidR="0053551F">
        <w:rPr>
          <w:rFonts w:ascii="Times New Roman" w:hAnsi="Times New Roman" w:cs="Times New Roman"/>
          <w:lang w:val="en-US"/>
        </w:rPr>
        <w:t xml:space="preserve"> and found no difference</w:t>
      </w:r>
      <w:r w:rsidR="000E1737">
        <w:rPr>
          <w:rFonts w:ascii="Times New Roman" w:hAnsi="Times New Roman" w:cs="Times New Roman"/>
          <w:lang w:val="en-US"/>
        </w:rPr>
        <w:t xml:space="preserve">. </w:t>
      </w:r>
      <w:r w:rsidR="00D12998" w:rsidRPr="00EE6C11">
        <w:rPr>
          <w:rFonts w:ascii="Times New Roman" w:hAnsi="Times New Roman" w:cs="Times New Roman"/>
          <w:lang w:val="en-US"/>
        </w:rPr>
        <w:t xml:space="preserve">As yet, </w:t>
      </w:r>
      <w:r w:rsidR="00E07498" w:rsidRPr="00EE6C11">
        <w:rPr>
          <w:rFonts w:ascii="Times New Roman" w:hAnsi="Times New Roman" w:cs="Times New Roman"/>
          <w:lang w:val="en-US"/>
        </w:rPr>
        <w:t xml:space="preserve">it is </w:t>
      </w:r>
      <w:r w:rsidR="0053551F">
        <w:rPr>
          <w:rFonts w:ascii="Times New Roman" w:hAnsi="Times New Roman" w:cs="Times New Roman"/>
          <w:lang w:val="en-US"/>
        </w:rPr>
        <w:t xml:space="preserve">still </w:t>
      </w:r>
      <w:r w:rsidR="00E07498" w:rsidRPr="00EE6C11">
        <w:rPr>
          <w:rFonts w:ascii="Times New Roman" w:hAnsi="Times New Roman" w:cs="Times New Roman"/>
          <w:lang w:val="en-US"/>
        </w:rPr>
        <w:t xml:space="preserve">unknown </w:t>
      </w:r>
      <w:r w:rsidR="00D12998" w:rsidRPr="00EE6C11">
        <w:rPr>
          <w:rFonts w:ascii="Times New Roman" w:hAnsi="Times New Roman" w:cs="Times New Roman"/>
          <w:lang w:val="en-US"/>
        </w:rPr>
        <w:t xml:space="preserve">whether </w:t>
      </w:r>
      <w:r w:rsidR="0053551F">
        <w:rPr>
          <w:rFonts w:ascii="Times New Roman" w:hAnsi="Times New Roman" w:cs="Times New Roman"/>
          <w:lang w:val="en-US"/>
        </w:rPr>
        <w:t>increasing</w:t>
      </w:r>
      <w:r w:rsidR="005E01DA">
        <w:rPr>
          <w:rFonts w:ascii="Times New Roman" w:hAnsi="Times New Roman" w:cs="Times New Roman"/>
          <w:lang w:val="en-US"/>
        </w:rPr>
        <w:t xml:space="preserve"> DHA supply by </w:t>
      </w:r>
      <w:r w:rsidR="00074CD6">
        <w:rPr>
          <w:rFonts w:ascii="Times New Roman" w:hAnsi="Times New Roman" w:cs="Times New Roman"/>
          <w:lang w:val="en-US"/>
        </w:rPr>
        <w:t>PN using SMOF</w:t>
      </w:r>
      <w:r w:rsidR="001A34F1">
        <w:rPr>
          <w:rFonts w:ascii="Times New Roman" w:hAnsi="Times New Roman" w:cs="Times New Roman"/>
          <w:lang w:val="en-US"/>
        </w:rPr>
        <w:t>-LE</w:t>
      </w:r>
      <w:r w:rsidR="00E07498" w:rsidRPr="00EE6C11">
        <w:rPr>
          <w:rFonts w:ascii="Times New Roman" w:hAnsi="Times New Roman" w:cs="Times New Roman"/>
          <w:lang w:val="en-US"/>
        </w:rPr>
        <w:t xml:space="preserve"> </w:t>
      </w:r>
      <w:r w:rsidR="00F637D0">
        <w:rPr>
          <w:rFonts w:ascii="Times New Roman" w:hAnsi="Times New Roman" w:cs="Times New Roman"/>
          <w:lang w:val="en-US"/>
        </w:rPr>
        <w:t>a</w:t>
      </w:r>
      <w:r w:rsidR="00D12998" w:rsidRPr="00EE6C11">
        <w:rPr>
          <w:rFonts w:ascii="Times New Roman" w:hAnsi="Times New Roman" w:cs="Times New Roman"/>
          <w:lang w:val="en-US"/>
        </w:rPr>
        <w:t>ffect</w:t>
      </w:r>
      <w:r w:rsidR="0053551F">
        <w:rPr>
          <w:rFonts w:ascii="Times New Roman" w:hAnsi="Times New Roman" w:cs="Times New Roman"/>
          <w:lang w:val="en-US"/>
        </w:rPr>
        <w:t>s</w:t>
      </w:r>
      <w:r w:rsidR="00D12998" w:rsidRPr="00EE6C11">
        <w:rPr>
          <w:rFonts w:ascii="Times New Roman" w:hAnsi="Times New Roman" w:cs="Times New Roman"/>
          <w:lang w:val="en-US"/>
        </w:rPr>
        <w:t xml:space="preserve"> brain maturation in </w:t>
      </w:r>
      <w:r w:rsidR="00E07498" w:rsidRPr="00EE6C11">
        <w:rPr>
          <w:rFonts w:ascii="Times New Roman" w:hAnsi="Times New Roman" w:cs="Times New Roman"/>
          <w:lang w:val="en-US"/>
        </w:rPr>
        <w:t>these</w:t>
      </w:r>
      <w:r w:rsidR="00D12998" w:rsidRPr="00EE6C11">
        <w:rPr>
          <w:rFonts w:ascii="Times New Roman" w:hAnsi="Times New Roman" w:cs="Times New Roman"/>
          <w:lang w:val="en-US"/>
        </w:rPr>
        <w:t xml:space="preserve"> infants</w:t>
      </w:r>
      <w:r w:rsidR="00D749A2">
        <w:rPr>
          <w:rFonts w:ascii="Times New Roman" w:hAnsi="Times New Roman" w:cs="Times New Roman"/>
          <w:lang w:val="en-US"/>
        </w:rPr>
        <w:t>.</w:t>
      </w:r>
      <w:r w:rsidR="00AA3FC4">
        <w:rPr>
          <w:rFonts w:ascii="Times New Roman" w:hAnsi="Times New Roman" w:cs="Times New Roman"/>
          <w:lang w:val="en-US"/>
        </w:rPr>
        <w:t xml:space="preserve"> </w:t>
      </w:r>
      <w:r w:rsidR="00C41ED8">
        <w:rPr>
          <w:rFonts w:ascii="Times New Roman" w:hAnsi="Times New Roman" w:cs="Times New Roman"/>
          <w:lang w:val="en-US"/>
        </w:rPr>
        <w:t>In this study, w</w:t>
      </w:r>
      <w:r w:rsidR="0053551F">
        <w:rPr>
          <w:rFonts w:ascii="Times New Roman" w:hAnsi="Times New Roman" w:cs="Times New Roman"/>
          <w:lang w:val="en-US"/>
        </w:rPr>
        <w:t xml:space="preserve">e therefore </w:t>
      </w:r>
      <w:r w:rsidR="00DC3BC0">
        <w:rPr>
          <w:rFonts w:ascii="Times New Roman" w:hAnsi="Times New Roman" w:cs="Times New Roman"/>
          <w:lang w:val="en-US"/>
        </w:rPr>
        <w:t xml:space="preserve">analyzed </w:t>
      </w:r>
      <w:r w:rsidR="00BE233F" w:rsidRPr="00EE6C11">
        <w:rPr>
          <w:rFonts w:ascii="Times New Roman" w:hAnsi="Times New Roman" w:cs="Times New Roman"/>
          <w:lang w:val="en-US"/>
        </w:rPr>
        <w:t>amplitude-integrated elect</w:t>
      </w:r>
      <w:r w:rsidR="00C41ED8">
        <w:rPr>
          <w:rFonts w:ascii="Times New Roman" w:hAnsi="Times New Roman" w:cs="Times New Roman"/>
          <w:lang w:val="en-US"/>
        </w:rPr>
        <w:t>roencephalography (aEEG)</w:t>
      </w:r>
      <w:r w:rsidR="00BE233F" w:rsidRPr="00EE6C11">
        <w:rPr>
          <w:rFonts w:ascii="Times New Roman" w:hAnsi="Times New Roman" w:cs="Times New Roman"/>
          <w:lang w:val="en-US"/>
        </w:rPr>
        <w:t xml:space="preserve"> </w:t>
      </w:r>
      <w:r w:rsidR="00C41ED8">
        <w:rPr>
          <w:rFonts w:ascii="Times New Roman" w:hAnsi="Times New Roman" w:cs="Times New Roman"/>
          <w:lang w:val="en-US"/>
        </w:rPr>
        <w:t xml:space="preserve">recordings </w:t>
      </w:r>
      <w:r w:rsidR="004C4A17">
        <w:rPr>
          <w:rFonts w:ascii="Times New Roman" w:hAnsi="Times New Roman" w:cs="Times New Roman"/>
          <w:lang w:val="en-US"/>
        </w:rPr>
        <w:t>of</w:t>
      </w:r>
      <w:r w:rsidR="00C41ED8">
        <w:rPr>
          <w:rFonts w:ascii="Times New Roman" w:hAnsi="Times New Roman" w:cs="Times New Roman"/>
          <w:lang w:val="en-US"/>
        </w:rPr>
        <w:t xml:space="preserve"> study participants</w:t>
      </w:r>
      <w:r w:rsidR="0053551F">
        <w:rPr>
          <w:rFonts w:ascii="Times New Roman" w:hAnsi="Times New Roman" w:cs="Times New Roman"/>
          <w:lang w:val="en-US"/>
        </w:rPr>
        <w:t xml:space="preserve">. Our aim was </w:t>
      </w:r>
      <w:r w:rsidR="00BE233F" w:rsidRPr="00EE6C11">
        <w:rPr>
          <w:rFonts w:ascii="Times New Roman" w:hAnsi="Times New Roman" w:cs="Times New Roman"/>
          <w:lang w:val="en-US"/>
        </w:rPr>
        <w:t xml:space="preserve">to </w:t>
      </w:r>
      <w:r w:rsidR="00AE722A" w:rsidRPr="00EE6C11">
        <w:rPr>
          <w:rFonts w:ascii="Times New Roman" w:hAnsi="Times New Roman" w:cs="Times New Roman"/>
          <w:lang w:val="en-US"/>
        </w:rPr>
        <w:t xml:space="preserve">investigate </w:t>
      </w:r>
      <w:r w:rsidR="00C41ED8">
        <w:rPr>
          <w:rFonts w:ascii="Times New Roman" w:hAnsi="Times New Roman" w:cs="Times New Roman"/>
          <w:lang w:val="en-US"/>
        </w:rPr>
        <w:t>the effect</w:t>
      </w:r>
      <w:r w:rsidR="00AE722A" w:rsidRPr="00EE6C11">
        <w:rPr>
          <w:rFonts w:ascii="Times New Roman" w:hAnsi="Times New Roman" w:cs="Times New Roman"/>
          <w:lang w:val="en-US"/>
        </w:rPr>
        <w:t xml:space="preserve"> </w:t>
      </w:r>
      <w:r w:rsidR="00DC3BC0">
        <w:rPr>
          <w:rFonts w:ascii="Times New Roman" w:hAnsi="Times New Roman" w:cs="Times New Roman"/>
          <w:lang w:val="en-US"/>
        </w:rPr>
        <w:t>of SMOF</w:t>
      </w:r>
      <w:r w:rsidR="001A34F1">
        <w:rPr>
          <w:rFonts w:ascii="Times New Roman" w:hAnsi="Times New Roman" w:cs="Times New Roman"/>
          <w:lang w:val="en-US"/>
        </w:rPr>
        <w:t>-LE</w:t>
      </w:r>
      <w:r w:rsidR="00DC3BC0">
        <w:rPr>
          <w:rFonts w:ascii="Times New Roman" w:hAnsi="Times New Roman" w:cs="Times New Roman"/>
          <w:lang w:val="en-US"/>
        </w:rPr>
        <w:t xml:space="preserve"> </w:t>
      </w:r>
      <w:r w:rsidR="00C41ED8">
        <w:rPr>
          <w:rFonts w:ascii="Times New Roman" w:hAnsi="Times New Roman" w:cs="Times New Roman"/>
          <w:lang w:val="en-US"/>
        </w:rPr>
        <w:t xml:space="preserve">compared to the soybean oil-based LE </w:t>
      </w:r>
      <w:r w:rsidR="00AE722A" w:rsidRPr="00EE6C11">
        <w:rPr>
          <w:rFonts w:ascii="Times New Roman" w:hAnsi="Times New Roman" w:cs="Times New Roman"/>
          <w:lang w:val="en-US"/>
        </w:rPr>
        <w:t xml:space="preserve">on </w:t>
      </w:r>
      <w:r w:rsidR="00C41ED8">
        <w:rPr>
          <w:rFonts w:ascii="Times New Roman" w:hAnsi="Times New Roman" w:cs="Times New Roman"/>
          <w:lang w:val="en-US"/>
        </w:rPr>
        <w:t xml:space="preserve">electrophysiological </w:t>
      </w:r>
      <w:r w:rsidR="00BE233F" w:rsidRPr="00EE6C11">
        <w:rPr>
          <w:rFonts w:ascii="Times New Roman" w:hAnsi="Times New Roman" w:cs="Times New Roman"/>
          <w:lang w:val="en-US"/>
        </w:rPr>
        <w:t>brain maturation</w:t>
      </w:r>
      <w:r w:rsidR="004C4A17">
        <w:rPr>
          <w:rFonts w:ascii="Times New Roman" w:hAnsi="Times New Roman" w:cs="Times New Roman"/>
          <w:lang w:val="en-US"/>
        </w:rPr>
        <w:t xml:space="preserve"> in ELBW infants</w:t>
      </w:r>
      <w:r w:rsidR="00F0242C" w:rsidRPr="00EE6C11">
        <w:rPr>
          <w:rFonts w:ascii="Times New Roman" w:hAnsi="Times New Roman" w:cs="Times New Roman"/>
          <w:lang w:val="en-US"/>
        </w:rPr>
        <w:t>.</w:t>
      </w:r>
    </w:p>
    <w:p w14:paraId="4E4CF225" w14:textId="77777777" w:rsidR="00214150" w:rsidRDefault="00214150" w:rsidP="00934785">
      <w:pPr>
        <w:spacing w:line="480" w:lineRule="auto"/>
        <w:rPr>
          <w:rFonts w:ascii="Times New Roman" w:hAnsi="Times New Roman" w:cs="Times New Roman"/>
          <w:b/>
          <w:lang w:val="en-US"/>
        </w:rPr>
      </w:pPr>
    </w:p>
    <w:p w14:paraId="3CE3176E" w14:textId="77777777" w:rsidR="007555C5" w:rsidRDefault="007555C5" w:rsidP="00934785">
      <w:pPr>
        <w:spacing w:line="480" w:lineRule="auto"/>
        <w:rPr>
          <w:rFonts w:ascii="Times New Roman" w:hAnsi="Times New Roman" w:cs="Times New Roman"/>
          <w:b/>
          <w:lang w:val="en-US"/>
        </w:rPr>
        <w:sectPr w:rsidR="007555C5" w:rsidSect="00214150">
          <w:pgSz w:w="11900" w:h="16840"/>
          <w:pgMar w:top="1417" w:right="1417" w:bottom="1134" w:left="1417" w:header="708" w:footer="708" w:gutter="0"/>
          <w:lnNumType w:countBy="1" w:restart="continuous"/>
          <w:cols w:space="708"/>
          <w:titlePg/>
          <w:docGrid w:linePitch="360"/>
        </w:sectPr>
      </w:pPr>
    </w:p>
    <w:p w14:paraId="0BA4870B" w14:textId="4E736B2A" w:rsidR="00E2510D" w:rsidRPr="00E2510D" w:rsidRDefault="00790B68" w:rsidP="00934785">
      <w:pPr>
        <w:spacing w:line="480" w:lineRule="auto"/>
        <w:rPr>
          <w:rFonts w:ascii="Times New Roman" w:hAnsi="Times New Roman" w:cs="Times New Roman"/>
          <w:b/>
          <w:lang w:val="en-US"/>
        </w:rPr>
      </w:pPr>
      <w:r w:rsidRPr="00E2510D">
        <w:rPr>
          <w:rFonts w:ascii="Times New Roman" w:hAnsi="Times New Roman" w:cs="Times New Roman"/>
          <w:b/>
          <w:lang w:val="en-US"/>
        </w:rPr>
        <w:lastRenderedPageBreak/>
        <w:t>METHODS</w:t>
      </w:r>
    </w:p>
    <w:p w14:paraId="1D85DA5F" w14:textId="77777777" w:rsidR="00EC3CF0" w:rsidRPr="00E2510D" w:rsidRDefault="00EC3CF0" w:rsidP="00934785">
      <w:pPr>
        <w:spacing w:line="480" w:lineRule="auto"/>
        <w:rPr>
          <w:rFonts w:ascii="Times New Roman" w:hAnsi="Times New Roman" w:cs="Times New Roman"/>
          <w:b/>
          <w:lang w:val="en-US"/>
        </w:rPr>
      </w:pPr>
      <w:r w:rsidRPr="00E2510D">
        <w:rPr>
          <w:rFonts w:ascii="Times New Roman" w:hAnsi="Times New Roman" w:cs="Times New Roman"/>
          <w:b/>
          <w:lang w:val="en-US"/>
        </w:rPr>
        <w:t>Study design</w:t>
      </w:r>
    </w:p>
    <w:p w14:paraId="34911A6B" w14:textId="51CA433B" w:rsidR="00FE2820" w:rsidRDefault="005D4F69" w:rsidP="00934785">
      <w:pPr>
        <w:spacing w:line="480" w:lineRule="auto"/>
        <w:rPr>
          <w:rFonts w:ascii="Times New Roman" w:hAnsi="Times New Roman" w:cs="Times New Roman"/>
          <w:lang w:val="en-US"/>
        </w:rPr>
      </w:pPr>
      <w:r w:rsidRPr="00EE6C11">
        <w:rPr>
          <w:rFonts w:ascii="Times New Roman" w:hAnsi="Times New Roman" w:cs="Times New Roman"/>
          <w:lang w:val="en-US"/>
        </w:rPr>
        <w:t>This</w:t>
      </w:r>
      <w:r w:rsidR="004A21EE" w:rsidRPr="00EE6C11">
        <w:rPr>
          <w:rFonts w:ascii="Times New Roman" w:hAnsi="Times New Roman" w:cs="Times New Roman"/>
          <w:lang w:val="en-US"/>
        </w:rPr>
        <w:t xml:space="preserve"> study </w:t>
      </w:r>
      <w:r w:rsidR="00395398" w:rsidRPr="00EE6C11">
        <w:rPr>
          <w:rFonts w:ascii="Times New Roman" w:hAnsi="Times New Roman" w:cs="Times New Roman"/>
          <w:lang w:val="en-US"/>
        </w:rPr>
        <w:t>is</w:t>
      </w:r>
      <w:r w:rsidR="004A21EE" w:rsidRPr="00EE6C11">
        <w:rPr>
          <w:rFonts w:ascii="Times New Roman" w:hAnsi="Times New Roman" w:cs="Times New Roman"/>
          <w:lang w:val="en-US"/>
        </w:rPr>
        <w:t xml:space="preserve"> a </w:t>
      </w:r>
      <w:r w:rsidR="004C4A17">
        <w:rPr>
          <w:rFonts w:ascii="Times New Roman" w:hAnsi="Times New Roman" w:cs="Times New Roman"/>
          <w:lang w:val="en-US"/>
        </w:rPr>
        <w:t>pre-</w:t>
      </w:r>
      <w:r w:rsidR="00B76CE1">
        <w:rPr>
          <w:rFonts w:ascii="Times New Roman" w:hAnsi="Times New Roman" w:cs="Times New Roman"/>
          <w:lang w:val="en-US"/>
        </w:rPr>
        <w:t>specified</w:t>
      </w:r>
      <w:r w:rsidR="004C4A17">
        <w:rPr>
          <w:rFonts w:ascii="Times New Roman" w:hAnsi="Times New Roman" w:cs="Times New Roman"/>
          <w:lang w:val="en-US"/>
        </w:rPr>
        <w:t xml:space="preserve"> </w:t>
      </w:r>
      <w:r w:rsidR="004A21EE" w:rsidRPr="00EE6C11">
        <w:rPr>
          <w:rFonts w:ascii="Times New Roman" w:hAnsi="Times New Roman" w:cs="Times New Roman"/>
          <w:lang w:val="en-US"/>
        </w:rPr>
        <w:t xml:space="preserve">secondary outcome analysis of </w:t>
      </w:r>
      <w:r w:rsidR="00BE233F" w:rsidRPr="00EE6C11">
        <w:rPr>
          <w:rFonts w:ascii="Times New Roman" w:hAnsi="Times New Roman" w:cs="Times New Roman"/>
          <w:lang w:val="en-US"/>
        </w:rPr>
        <w:t xml:space="preserve">a </w:t>
      </w:r>
      <w:r w:rsidR="001C5444" w:rsidRPr="00EE6C11">
        <w:rPr>
          <w:rFonts w:ascii="Times New Roman" w:hAnsi="Times New Roman" w:cs="Times New Roman"/>
          <w:lang w:val="en-US"/>
        </w:rPr>
        <w:t xml:space="preserve">double-blind </w:t>
      </w:r>
      <w:r w:rsidR="00BE233F" w:rsidRPr="00EE6C11">
        <w:rPr>
          <w:rFonts w:ascii="Times New Roman" w:hAnsi="Times New Roman" w:cs="Times New Roman"/>
          <w:lang w:val="en-US"/>
        </w:rPr>
        <w:t xml:space="preserve">randomized </w:t>
      </w:r>
      <w:r w:rsidR="001C5444" w:rsidRPr="00EE6C11">
        <w:rPr>
          <w:rFonts w:ascii="Times New Roman" w:hAnsi="Times New Roman" w:cs="Times New Roman"/>
          <w:lang w:val="en-US"/>
        </w:rPr>
        <w:t xml:space="preserve">controlled </w:t>
      </w:r>
      <w:r w:rsidR="004A21EE" w:rsidRPr="00EE6C11">
        <w:rPr>
          <w:rFonts w:ascii="Times New Roman" w:hAnsi="Times New Roman" w:cs="Times New Roman"/>
          <w:lang w:val="en-US"/>
        </w:rPr>
        <w:t>trial</w:t>
      </w:r>
      <w:r w:rsidR="005E569A">
        <w:rPr>
          <w:rFonts w:ascii="Times New Roman" w:hAnsi="Times New Roman" w:cs="Times New Roman"/>
          <w:lang w:val="en-US"/>
        </w:rPr>
        <w:fldChar w:fldCharType="begin"/>
      </w:r>
      <w:r w:rsidR="005E569A">
        <w:rPr>
          <w:rFonts w:ascii="Times New Roman" w:hAnsi="Times New Roman" w:cs="Times New Roman"/>
          <w:lang w:val="en-US"/>
        </w:rPr>
        <w:instrText xml:space="preserve"> ADDIN EN.CITE &lt;EndNote&gt;&lt;Cite&gt;&lt;Author&gt;Repa&lt;/Author&gt;&lt;Year&gt;2018&lt;/Year&gt;&lt;RecNum&gt;66&lt;/RecNum&gt;&lt;DisplayText&gt;&lt;style face="superscript"&gt;12&lt;/style&gt;&lt;/DisplayText&gt;&lt;record&gt;&lt;rec-number&gt;66&lt;/rec-number&gt;&lt;foreign-keys&gt;&lt;key app="EN" db-id="5vze5pz0xwdt25edpzaxa0at0tt0apf20z0t" timestamp="1520416146"&gt;66&lt;/key&gt;&lt;/foreign-keys&gt;&lt;ref-type name="Journal Article"&gt;17&lt;/ref-type&gt;&lt;contributors&gt;&lt;authors&gt;&lt;author&gt;Repa, A.&lt;/author&gt;&lt;author&gt;Binder, C.&lt;/author&gt;&lt;author&gt;Thanhaeuser, M.&lt;/author&gt;&lt;author&gt;Kreissl, A.&lt;/author&gt;&lt;author&gt;Pablik, E.&lt;/author&gt;&lt;author&gt;Huber-Dangl, M.&lt;/author&gt;&lt;author&gt;Berger, A.&lt;/author&gt;&lt;author&gt;Haiden, N.&lt;/author&gt;&lt;/authors&gt;&lt;/contributors&gt;&lt;auth-address&gt;Department of Pediatrics and Adolescent Medicine, Division of Neonatology, Pediatric Intensive Care and Neuropediatrics, Medical University of Vienna, Vienna, Austria. Electronic address: andreas.repa@meduniwien.ac.at.&amp;#xD;Department of Pediatrics and Adolescent Medicine, Division of Neonatology, Pediatric Intensive Care and Neuropediatrics, Medical University of Vienna, Vienna, Austria.&amp;#xD;Section for Medical Statistics, CeMSIIS, Medical University of Vienna, Vienna, Austria.&lt;/auth-address&gt;&lt;titles&gt;&lt;title&gt;A Mixed Lipid Emulsion for Prevention of Parenteral Nutrition Associated Cholestasis in Extremely Low Birth Weight Infants: A Randomized Clinical Trial&lt;/title&gt;&lt;secondary-title&gt;J Pediatr&lt;/secondary-title&gt;&lt;/titles&gt;&lt;periodical&gt;&lt;full-title&gt;J Pediatr&lt;/full-title&gt;&lt;/periodical&gt;&lt;pages&gt;87-93 e1&lt;/pages&gt;&lt;volume&gt;194&lt;/volume&gt;&lt;edition&gt;2017/12/23&lt;/edition&gt;&lt;keywords&gt;&lt;keyword&gt;bronchopulmonary dysplasia&lt;/keyword&gt;&lt;keyword&gt;retinopathy of prematurity&lt;/keyword&gt;&lt;keyword&gt;soy bean oil&lt;/keyword&gt;&lt;/keywords&gt;&lt;dates&gt;&lt;year&gt;2018&lt;/year&gt;&lt;pub-dates&gt;&lt;date&gt;Mar&lt;/date&gt;&lt;/pub-dates&gt;&lt;/dates&gt;&lt;isbn&gt;1097-6833 (Electronic)&amp;#xD;0022-3476 (Linking)&lt;/isbn&gt;&lt;accession-num&gt;29269199&lt;/accession-num&gt;&lt;urls&gt;&lt;related-urls&gt;&lt;url&gt;https://www.ncbi.nlm.nih.gov/pubmed/29269199&lt;/url&gt;&lt;/related-urls&gt;&lt;/urls&gt;&lt;custom2&gt;PMC5830079&lt;/custom2&gt;&lt;electronic-resource-num&gt;10.1016/j.jpeds.2017.11.012&lt;/electronic-resource-num&gt;&lt;/record&gt;&lt;/Cite&gt;&lt;/EndNote&gt;</w:instrText>
      </w:r>
      <w:r w:rsidR="005E569A">
        <w:rPr>
          <w:rFonts w:ascii="Times New Roman" w:hAnsi="Times New Roman" w:cs="Times New Roman"/>
          <w:lang w:val="en-US"/>
        </w:rPr>
        <w:fldChar w:fldCharType="separate"/>
      </w:r>
      <w:r w:rsidR="005E569A" w:rsidRPr="005E569A">
        <w:rPr>
          <w:rFonts w:ascii="Times New Roman" w:hAnsi="Times New Roman" w:cs="Times New Roman"/>
          <w:noProof/>
          <w:vertAlign w:val="superscript"/>
          <w:lang w:val="en-US"/>
        </w:rPr>
        <w:t>12</w:t>
      </w:r>
      <w:r w:rsidR="005E569A">
        <w:rPr>
          <w:rFonts w:ascii="Times New Roman" w:hAnsi="Times New Roman" w:cs="Times New Roman"/>
          <w:lang w:val="en-US"/>
        </w:rPr>
        <w:fldChar w:fldCharType="end"/>
      </w:r>
      <w:r w:rsidR="005E569A">
        <w:rPr>
          <w:rFonts w:ascii="Times New Roman" w:hAnsi="Times New Roman" w:cs="Times New Roman"/>
          <w:lang w:val="en-US"/>
        </w:rPr>
        <w:t xml:space="preserve"> </w:t>
      </w:r>
      <w:r w:rsidR="005E569A" w:rsidRPr="00EE6C11">
        <w:rPr>
          <w:rFonts w:ascii="Times New Roman" w:hAnsi="Times New Roman" w:cs="Times New Roman"/>
          <w:lang w:val="en-US"/>
        </w:rPr>
        <w:t>(ClinicalTrials.gov NCT01585935)</w:t>
      </w:r>
      <w:r w:rsidRPr="00EE6C11">
        <w:rPr>
          <w:rFonts w:ascii="Times New Roman" w:hAnsi="Times New Roman" w:cs="Times New Roman"/>
          <w:lang w:val="en-US"/>
        </w:rPr>
        <w:t xml:space="preserve"> conducted at the </w:t>
      </w:r>
      <w:r w:rsidR="006E3258" w:rsidRPr="00EE6C11">
        <w:rPr>
          <w:rFonts w:ascii="Times New Roman" w:hAnsi="Times New Roman" w:cs="Times New Roman"/>
          <w:lang w:val="en-US"/>
        </w:rPr>
        <w:t>University Children’s Hospital</w:t>
      </w:r>
      <w:r w:rsidRPr="00EE6C11">
        <w:rPr>
          <w:rFonts w:ascii="Times New Roman" w:hAnsi="Times New Roman" w:cs="Times New Roman"/>
          <w:lang w:val="en-US"/>
        </w:rPr>
        <w:t xml:space="preserve"> Vienna (</w:t>
      </w:r>
      <w:r w:rsidR="006E3258" w:rsidRPr="00EE6C11">
        <w:rPr>
          <w:rFonts w:ascii="Times New Roman" w:hAnsi="Times New Roman" w:cs="Times New Roman"/>
          <w:lang w:val="en-US"/>
        </w:rPr>
        <w:t>Medical University of Vienna, Austria</w:t>
      </w:r>
      <w:r w:rsidRPr="00EE6C11">
        <w:rPr>
          <w:rFonts w:ascii="Times New Roman" w:hAnsi="Times New Roman" w:cs="Times New Roman"/>
          <w:lang w:val="en-US"/>
        </w:rPr>
        <w:t xml:space="preserve">) from June 2012 to </w:t>
      </w:r>
      <w:r w:rsidR="00A86A5E" w:rsidRPr="00EE6C11">
        <w:rPr>
          <w:rFonts w:ascii="Times New Roman" w:hAnsi="Times New Roman" w:cs="Times New Roman"/>
          <w:lang w:val="en-US"/>
        </w:rPr>
        <w:t>October 2015</w:t>
      </w:r>
      <w:r w:rsidR="00750D43" w:rsidRPr="00EE6C11">
        <w:rPr>
          <w:rFonts w:ascii="Times New Roman" w:hAnsi="Times New Roman" w:cs="Times New Roman"/>
          <w:lang w:val="en-US"/>
        </w:rPr>
        <w:t xml:space="preserve">. </w:t>
      </w:r>
      <w:r w:rsidR="00742A35">
        <w:rPr>
          <w:rFonts w:ascii="Times New Roman" w:hAnsi="Times New Roman" w:cs="Times New Roman"/>
          <w:lang w:val="en-US"/>
        </w:rPr>
        <w:t>T</w:t>
      </w:r>
      <w:r w:rsidR="00106F5D">
        <w:rPr>
          <w:rFonts w:ascii="Times New Roman" w:hAnsi="Times New Roman" w:cs="Times New Roman"/>
          <w:lang w:val="en-US"/>
        </w:rPr>
        <w:t>he primary outcome</w:t>
      </w:r>
      <w:r w:rsidR="00742A35">
        <w:rPr>
          <w:rFonts w:ascii="Times New Roman" w:hAnsi="Times New Roman" w:cs="Times New Roman"/>
          <w:lang w:val="en-US"/>
        </w:rPr>
        <w:t xml:space="preserve"> or any other relevant neonatal morbidity did not differ significantly</w:t>
      </w:r>
      <w:r w:rsidR="00106F5D">
        <w:rPr>
          <w:rFonts w:ascii="Times New Roman" w:hAnsi="Times New Roman" w:cs="Times New Roman"/>
          <w:lang w:val="en-US"/>
        </w:rPr>
        <w:t>.</w:t>
      </w:r>
      <w:r w:rsidR="00106F5D">
        <w:rPr>
          <w:rFonts w:ascii="Times New Roman" w:hAnsi="Times New Roman" w:cs="Times New Roman"/>
          <w:lang w:val="en-US"/>
        </w:rPr>
        <w:fldChar w:fldCharType="begin"/>
      </w:r>
      <w:r w:rsidR="00106F5D">
        <w:rPr>
          <w:rFonts w:ascii="Times New Roman" w:hAnsi="Times New Roman" w:cs="Times New Roman"/>
          <w:lang w:val="en-US"/>
        </w:rPr>
        <w:instrText xml:space="preserve"> ADDIN EN.CITE &lt;EndNote&gt;&lt;Cite&gt;&lt;Author&gt;Repa&lt;/Author&gt;&lt;Year&gt;2018&lt;/Year&gt;&lt;RecNum&gt;66&lt;/RecNum&gt;&lt;DisplayText&gt;&lt;style face="superscript"&gt;12&lt;/style&gt;&lt;/DisplayText&gt;&lt;record&gt;&lt;rec-number&gt;66&lt;/rec-number&gt;&lt;foreign-keys&gt;&lt;key app="EN" db-id="5vze5pz0xwdt25edpzaxa0at0tt0apf20z0t" timestamp="1520416146"&gt;66&lt;/key&gt;&lt;/foreign-keys&gt;&lt;ref-type name="Journal Article"&gt;17&lt;/ref-type&gt;&lt;contributors&gt;&lt;authors&gt;&lt;author&gt;Repa, A.&lt;/author&gt;&lt;author&gt;Binder, C.&lt;/author&gt;&lt;author&gt;Thanhaeuser, M.&lt;/author&gt;&lt;author&gt;Kreissl, A.&lt;/author&gt;&lt;author&gt;Pablik, E.&lt;/author&gt;&lt;author&gt;Huber-Dangl, M.&lt;/author&gt;&lt;author&gt;Berger, A.&lt;/author&gt;&lt;author&gt;Haiden, N.&lt;/author&gt;&lt;/authors&gt;&lt;/contributors&gt;&lt;auth-address&gt;Department of Pediatrics and Adolescent Medicine, Division of Neonatology, Pediatric Intensive Care and Neuropediatrics, Medical University of Vienna, Vienna, Austria. Electronic address: andreas.repa@meduniwien.ac.at.&amp;#xD;Department of Pediatrics and Adolescent Medicine, Division of Neonatology, Pediatric Intensive Care and Neuropediatrics, Medical University of Vienna, Vienna, Austria.&amp;#xD;Section for Medical Statistics, CeMSIIS, Medical University of Vienna, Vienna, Austria.&lt;/auth-address&gt;&lt;titles&gt;&lt;title&gt;A Mixed Lipid Emulsion for Prevention of Parenteral Nutrition Associated Cholestasis in Extremely Low Birth Weight Infants: A Randomized Clinical Trial&lt;/title&gt;&lt;secondary-title&gt;J Pediatr&lt;/secondary-title&gt;&lt;/titles&gt;&lt;periodical&gt;&lt;full-title&gt;J Pediatr&lt;/full-title&gt;&lt;/periodical&gt;&lt;pages&gt;87-93 e1&lt;/pages&gt;&lt;volume&gt;194&lt;/volume&gt;&lt;edition&gt;2017/12/23&lt;/edition&gt;&lt;keywords&gt;&lt;keyword&gt;bronchopulmonary dysplasia&lt;/keyword&gt;&lt;keyword&gt;retinopathy of prematurity&lt;/keyword&gt;&lt;keyword&gt;soy bean oil&lt;/keyword&gt;&lt;/keywords&gt;&lt;dates&gt;&lt;year&gt;2018&lt;/year&gt;&lt;pub-dates&gt;&lt;date&gt;Mar&lt;/date&gt;&lt;/pub-dates&gt;&lt;/dates&gt;&lt;isbn&gt;1097-6833 (Electronic)&amp;#xD;0022-3476 (Linking)&lt;/isbn&gt;&lt;accession-num&gt;29269199&lt;/accession-num&gt;&lt;urls&gt;&lt;related-urls&gt;&lt;url&gt;https://www.ncbi.nlm.nih.gov/pubmed/29269199&lt;/url&gt;&lt;/related-urls&gt;&lt;/urls&gt;&lt;custom2&gt;PMC5830079&lt;/custom2&gt;&lt;electronic-resource-num&gt;10.1016/j.jpeds.2017.11.012&lt;/electronic-resource-num&gt;&lt;/record&gt;&lt;/Cite&gt;&lt;/EndNote&gt;</w:instrText>
      </w:r>
      <w:r w:rsidR="00106F5D">
        <w:rPr>
          <w:rFonts w:ascii="Times New Roman" w:hAnsi="Times New Roman" w:cs="Times New Roman"/>
          <w:lang w:val="en-US"/>
        </w:rPr>
        <w:fldChar w:fldCharType="separate"/>
      </w:r>
      <w:r w:rsidR="00106F5D" w:rsidRPr="00106F5D">
        <w:rPr>
          <w:rFonts w:ascii="Times New Roman" w:hAnsi="Times New Roman" w:cs="Times New Roman"/>
          <w:noProof/>
          <w:vertAlign w:val="superscript"/>
          <w:lang w:val="en-US"/>
        </w:rPr>
        <w:t>12</w:t>
      </w:r>
      <w:r w:rsidR="00106F5D">
        <w:rPr>
          <w:rFonts w:ascii="Times New Roman" w:hAnsi="Times New Roman" w:cs="Times New Roman"/>
          <w:lang w:val="en-US"/>
        </w:rPr>
        <w:fldChar w:fldCharType="end"/>
      </w:r>
      <w:r w:rsidR="00106F5D">
        <w:rPr>
          <w:rFonts w:ascii="Times New Roman" w:hAnsi="Times New Roman" w:cs="Times New Roman"/>
          <w:lang w:val="en-US"/>
        </w:rPr>
        <w:t xml:space="preserve"> </w:t>
      </w:r>
      <w:r w:rsidR="00742A35" w:rsidRPr="00EE6C11">
        <w:rPr>
          <w:rFonts w:ascii="Times New Roman" w:hAnsi="Times New Roman" w:cs="Times New Roman"/>
          <w:lang w:val="en-US"/>
        </w:rPr>
        <w:t xml:space="preserve">The study design was previously described in </w:t>
      </w:r>
      <w:r w:rsidR="00742A35">
        <w:rPr>
          <w:rFonts w:ascii="Times New Roman" w:hAnsi="Times New Roman" w:cs="Times New Roman"/>
          <w:lang w:val="en-US"/>
        </w:rPr>
        <w:t xml:space="preserve">more </w:t>
      </w:r>
      <w:r w:rsidR="00742A35" w:rsidRPr="00EE6C11">
        <w:rPr>
          <w:rFonts w:ascii="Times New Roman" w:hAnsi="Times New Roman" w:cs="Times New Roman"/>
          <w:lang w:val="en-US"/>
        </w:rPr>
        <w:t>detail.</w:t>
      </w:r>
      <w:r w:rsidR="00742A35">
        <w:rPr>
          <w:rFonts w:ascii="Times New Roman" w:hAnsi="Times New Roman" w:cs="Times New Roman"/>
          <w:lang w:val="en-US"/>
        </w:rPr>
        <w:fldChar w:fldCharType="begin"/>
      </w:r>
      <w:r w:rsidR="00742A35">
        <w:rPr>
          <w:rFonts w:ascii="Times New Roman" w:hAnsi="Times New Roman" w:cs="Times New Roman"/>
          <w:lang w:val="en-US"/>
        </w:rPr>
        <w:instrText xml:space="preserve"> ADDIN EN.CITE &lt;EndNote&gt;&lt;Cite&gt;&lt;Author&gt;Repa&lt;/Author&gt;&lt;Year&gt;2018&lt;/Year&gt;&lt;RecNum&gt;66&lt;/RecNum&gt;&lt;DisplayText&gt;&lt;style face="superscript"&gt;12&lt;/style&gt;&lt;/DisplayText&gt;&lt;record&gt;&lt;rec-number&gt;66&lt;/rec-number&gt;&lt;foreign-keys&gt;&lt;key app="EN" db-id="5vze5pz0xwdt25edpzaxa0at0tt0apf20z0t" timestamp="1520416146"&gt;66&lt;/key&gt;&lt;/foreign-keys&gt;&lt;ref-type name="Journal Article"&gt;17&lt;/ref-type&gt;&lt;contributors&gt;&lt;authors&gt;&lt;author&gt;Repa, A.&lt;/author&gt;&lt;author&gt;Binder, C.&lt;/author&gt;&lt;author&gt;Thanhaeuser, M.&lt;/author&gt;&lt;author&gt;Kreissl, A.&lt;/author&gt;&lt;author&gt;Pablik, E.&lt;/author&gt;&lt;author&gt;Huber-Dangl, M.&lt;/author&gt;&lt;author&gt;Berger, A.&lt;/author&gt;&lt;author&gt;Haiden, N.&lt;/author&gt;&lt;/authors&gt;&lt;/contributors&gt;&lt;auth-address&gt;Department of Pediatrics and Adolescent Medicine, Division of Neonatology, Pediatric Intensive Care and Neuropediatrics, Medical University of Vienna, Vienna, Austria. Electronic address: andreas.repa@meduniwien.ac.at.&amp;#xD;Department of Pediatrics and Adolescent Medicine, Division of Neonatology, Pediatric Intensive Care and Neuropediatrics, Medical University of Vienna, Vienna, Austria.&amp;#xD;Section for Medical Statistics, CeMSIIS, Medical University of Vienna, Vienna, Austria.&lt;/auth-address&gt;&lt;titles&gt;&lt;title&gt;A Mixed Lipid Emulsion for Prevention of Parenteral Nutrition Associated Cholestasis in Extremely Low Birth Weight Infants: A Randomized Clinical Trial&lt;/title&gt;&lt;secondary-title&gt;J Pediatr&lt;/secondary-title&gt;&lt;/titles&gt;&lt;periodical&gt;&lt;full-title&gt;J Pediatr&lt;/full-title&gt;&lt;/periodical&gt;&lt;pages&gt;87-93 e1&lt;/pages&gt;&lt;volume&gt;194&lt;/volume&gt;&lt;edition&gt;2017/12/23&lt;/edition&gt;&lt;keywords&gt;&lt;keyword&gt;bronchopulmonary dysplasia&lt;/keyword&gt;&lt;keyword&gt;retinopathy of prematurity&lt;/keyword&gt;&lt;keyword&gt;soy bean oil&lt;/keyword&gt;&lt;/keywords&gt;&lt;dates&gt;&lt;year&gt;2018&lt;/year&gt;&lt;pub-dates&gt;&lt;date&gt;Mar&lt;/date&gt;&lt;/pub-dates&gt;&lt;/dates&gt;&lt;isbn&gt;1097-6833 (Electronic)&amp;#xD;0022-3476 (Linking)&lt;/isbn&gt;&lt;accession-num&gt;29269199&lt;/accession-num&gt;&lt;urls&gt;&lt;related-urls&gt;&lt;url&gt;https://www.ncbi.nlm.nih.gov/pubmed/29269199&lt;/url&gt;&lt;/related-urls&gt;&lt;/urls&gt;&lt;custom2&gt;PMC5830079&lt;/custom2&gt;&lt;electronic-resource-num&gt;10.1016/j.jpeds.2017.11.012&lt;/electronic-resource-num&gt;&lt;/record&gt;&lt;/Cite&gt;&lt;/EndNote&gt;</w:instrText>
      </w:r>
      <w:r w:rsidR="00742A35">
        <w:rPr>
          <w:rFonts w:ascii="Times New Roman" w:hAnsi="Times New Roman" w:cs="Times New Roman"/>
          <w:lang w:val="en-US"/>
        </w:rPr>
        <w:fldChar w:fldCharType="separate"/>
      </w:r>
      <w:r w:rsidR="00742A35" w:rsidRPr="005E569A">
        <w:rPr>
          <w:rFonts w:ascii="Times New Roman" w:hAnsi="Times New Roman" w:cs="Times New Roman"/>
          <w:noProof/>
          <w:vertAlign w:val="superscript"/>
          <w:lang w:val="en-US"/>
        </w:rPr>
        <w:t>12</w:t>
      </w:r>
      <w:r w:rsidR="00742A35">
        <w:rPr>
          <w:rFonts w:ascii="Times New Roman" w:hAnsi="Times New Roman" w:cs="Times New Roman"/>
          <w:lang w:val="en-US"/>
        </w:rPr>
        <w:fldChar w:fldCharType="end"/>
      </w:r>
      <w:r w:rsidR="00742A35">
        <w:rPr>
          <w:rFonts w:ascii="Times New Roman" w:hAnsi="Times New Roman" w:cs="Times New Roman"/>
          <w:lang w:val="en-US"/>
        </w:rPr>
        <w:t xml:space="preserve"> </w:t>
      </w:r>
      <w:r w:rsidR="005A2AD8" w:rsidRPr="00EE6C11">
        <w:rPr>
          <w:rFonts w:ascii="Times New Roman" w:hAnsi="Times New Roman" w:cs="Times New Roman"/>
          <w:lang w:val="en-US"/>
        </w:rPr>
        <w:t xml:space="preserve">In summary, </w:t>
      </w:r>
      <w:r w:rsidR="009014B6" w:rsidRPr="00EE6C11">
        <w:rPr>
          <w:rFonts w:ascii="Times New Roman" w:hAnsi="Times New Roman" w:cs="Times New Roman"/>
          <w:lang w:val="en-US"/>
        </w:rPr>
        <w:t xml:space="preserve">ELBW </w:t>
      </w:r>
      <w:r w:rsidR="00F83D30" w:rsidRPr="00EE6C11">
        <w:rPr>
          <w:rFonts w:ascii="Times New Roman" w:hAnsi="Times New Roman" w:cs="Times New Roman"/>
          <w:lang w:val="en-US"/>
        </w:rPr>
        <w:t>infants</w:t>
      </w:r>
      <w:r w:rsidRPr="00EE6C11">
        <w:rPr>
          <w:rFonts w:ascii="Times New Roman" w:hAnsi="Times New Roman" w:cs="Times New Roman"/>
          <w:lang w:val="en-US"/>
        </w:rPr>
        <w:t xml:space="preserve"> </w:t>
      </w:r>
      <w:r w:rsidR="00B76CE1" w:rsidRPr="00B76CE1">
        <w:rPr>
          <w:rFonts w:ascii="Times New Roman" w:hAnsi="Times New Roman" w:cs="Times New Roman"/>
          <w:lang w:val="en-US"/>
        </w:rPr>
        <w:t>with</w:t>
      </w:r>
      <w:r w:rsidR="00B76CE1">
        <w:rPr>
          <w:rFonts w:ascii="Times New Roman" w:hAnsi="Times New Roman" w:cs="Times New Roman"/>
          <w:lang w:val="en-US"/>
        </w:rPr>
        <w:t>out</w:t>
      </w:r>
      <w:r w:rsidR="00B76CE1" w:rsidRPr="00B76CE1">
        <w:rPr>
          <w:rFonts w:ascii="Times New Roman" w:hAnsi="Times New Roman" w:cs="Times New Roman"/>
          <w:lang w:val="en-US"/>
        </w:rPr>
        <w:t xml:space="preserve"> conditions associated with cholestasis were </w:t>
      </w:r>
      <w:r w:rsidR="00B76CE1">
        <w:rPr>
          <w:rFonts w:ascii="Times New Roman" w:hAnsi="Times New Roman" w:cs="Times New Roman"/>
          <w:lang w:val="en-US"/>
        </w:rPr>
        <w:t xml:space="preserve">eligible. After consent, participants were </w:t>
      </w:r>
      <w:r w:rsidR="008444DD" w:rsidRPr="00EE6C11">
        <w:rPr>
          <w:rFonts w:ascii="Times New Roman" w:hAnsi="Times New Roman" w:cs="Times New Roman"/>
          <w:lang w:val="en-US"/>
        </w:rPr>
        <w:t>randomized</w:t>
      </w:r>
      <w:r w:rsidR="00364A46" w:rsidRPr="00EE6C11">
        <w:rPr>
          <w:rFonts w:ascii="Times New Roman" w:hAnsi="Times New Roman" w:cs="Times New Roman"/>
          <w:lang w:val="en-US"/>
        </w:rPr>
        <w:t xml:space="preserve"> </w:t>
      </w:r>
      <w:r w:rsidR="008444DD" w:rsidRPr="00EE6C11">
        <w:rPr>
          <w:rFonts w:ascii="Times New Roman" w:hAnsi="Times New Roman" w:cs="Times New Roman"/>
          <w:lang w:val="en-US"/>
        </w:rPr>
        <w:t xml:space="preserve">and stratified </w:t>
      </w:r>
      <w:r w:rsidR="005A2AD8" w:rsidRPr="00EE6C11">
        <w:rPr>
          <w:rFonts w:ascii="Times New Roman" w:hAnsi="Times New Roman" w:cs="Times New Roman"/>
          <w:lang w:val="en-US"/>
        </w:rPr>
        <w:t>(</w:t>
      </w:r>
      <w:r w:rsidR="008444DD" w:rsidRPr="00EE6C11">
        <w:rPr>
          <w:rFonts w:ascii="Times New Roman" w:hAnsi="Times New Roman" w:cs="Times New Roman"/>
          <w:lang w:val="en-US"/>
        </w:rPr>
        <w:t>sex</w:t>
      </w:r>
      <w:r w:rsidR="005A2AD8" w:rsidRPr="00EE6C11">
        <w:rPr>
          <w:rFonts w:ascii="Times New Roman" w:hAnsi="Times New Roman" w:cs="Times New Roman"/>
          <w:lang w:val="en-US"/>
        </w:rPr>
        <w:t xml:space="preserve"> and birth weight </w:t>
      </w:r>
      <w:r w:rsidR="008444DD" w:rsidRPr="00EE6C11">
        <w:rPr>
          <w:rFonts w:ascii="Times New Roman" w:hAnsi="Times New Roman" w:cs="Times New Roman"/>
          <w:lang w:val="en-US"/>
        </w:rPr>
        <w:t xml:space="preserve">&lt;750 </w:t>
      </w:r>
      <w:r w:rsidR="005A2AD8" w:rsidRPr="00EE6C11">
        <w:rPr>
          <w:rFonts w:ascii="Times New Roman" w:hAnsi="Times New Roman" w:cs="Times New Roman"/>
          <w:lang w:val="en-US"/>
        </w:rPr>
        <w:t>v</w:t>
      </w:r>
      <w:r w:rsidR="00F4771D">
        <w:rPr>
          <w:rFonts w:ascii="Times New Roman" w:hAnsi="Times New Roman" w:cs="Times New Roman"/>
          <w:lang w:val="en-US"/>
        </w:rPr>
        <w:t>ersu</w:t>
      </w:r>
      <w:r w:rsidR="005A2AD8" w:rsidRPr="00EE6C11">
        <w:rPr>
          <w:rFonts w:ascii="Times New Roman" w:hAnsi="Times New Roman" w:cs="Times New Roman"/>
          <w:lang w:val="en-US"/>
        </w:rPr>
        <w:t>s ≥750 g</w:t>
      </w:r>
      <w:r w:rsidR="00F4771D">
        <w:rPr>
          <w:rFonts w:ascii="Times New Roman" w:hAnsi="Times New Roman" w:cs="Times New Roman"/>
          <w:lang w:val="en-US"/>
        </w:rPr>
        <w:t>rams</w:t>
      </w:r>
      <w:r w:rsidR="008444DD" w:rsidRPr="00EE6C11">
        <w:rPr>
          <w:rFonts w:ascii="Times New Roman" w:hAnsi="Times New Roman" w:cs="Times New Roman"/>
          <w:lang w:val="en-US"/>
        </w:rPr>
        <w:t>)</w:t>
      </w:r>
      <w:r w:rsidR="005A2AD8" w:rsidRPr="00EE6C11">
        <w:rPr>
          <w:rFonts w:ascii="Times New Roman" w:hAnsi="Times New Roman" w:cs="Times New Roman"/>
          <w:lang w:val="en-US"/>
        </w:rPr>
        <w:t xml:space="preserve"> </w:t>
      </w:r>
      <w:r w:rsidR="00D82725" w:rsidRPr="00EE6C11">
        <w:rPr>
          <w:rFonts w:ascii="Times New Roman" w:hAnsi="Times New Roman" w:cs="Times New Roman"/>
          <w:lang w:val="en-US"/>
        </w:rPr>
        <w:t>withi</w:t>
      </w:r>
      <w:r w:rsidR="00FE2820">
        <w:rPr>
          <w:rFonts w:ascii="Times New Roman" w:hAnsi="Times New Roman" w:cs="Times New Roman"/>
          <w:lang w:val="en-US"/>
        </w:rPr>
        <w:t xml:space="preserve">n their first five days of life. </w:t>
      </w:r>
      <w:r w:rsidR="00FE2820" w:rsidRPr="00EE6C11">
        <w:rPr>
          <w:rFonts w:ascii="Times New Roman" w:hAnsi="Times New Roman" w:cs="Times New Roman"/>
          <w:lang w:val="en-US"/>
        </w:rPr>
        <w:t xml:space="preserve">The intervention was blinded for patients and observers, </w:t>
      </w:r>
      <w:r w:rsidR="00FE2820">
        <w:rPr>
          <w:rFonts w:ascii="Times New Roman" w:hAnsi="Times New Roman" w:cs="Times New Roman"/>
          <w:lang w:val="en-US"/>
        </w:rPr>
        <w:t xml:space="preserve">including the </w:t>
      </w:r>
      <w:r w:rsidR="00FE2820" w:rsidRPr="00EE6C11">
        <w:rPr>
          <w:rFonts w:ascii="Times New Roman" w:hAnsi="Times New Roman" w:cs="Times New Roman"/>
          <w:lang w:val="en-US"/>
        </w:rPr>
        <w:t xml:space="preserve">analysis </w:t>
      </w:r>
      <w:r w:rsidR="00FE2820">
        <w:rPr>
          <w:rFonts w:ascii="Times New Roman" w:hAnsi="Times New Roman" w:cs="Times New Roman"/>
          <w:lang w:val="en-US"/>
        </w:rPr>
        <w:t>of data in this study</w:t>
      </w:r>
      <w:r w:rsidR="00FE2820" w:rsidRPr="00EE6C11">
        <w:rPr>
          <w:rFonts w:ascii="Times New Roman" w:hAnsi="Times New Roman" w:cs="Times New Roman"/>
          <w:lang w:val="en-US"/>
        </w:rPr>
        <w:t>.</w:t>
      </w:r>
      <w:r w:rsidR="00FE2820">
        <w:rPr>
          <w:rFonts w:ascii="Times New Roman" w:hAnsi="Times New Roman" w:cs="Times New Roman"/>
          <w:lang w:val="en-US"/>
        </w:rPr>
        <w:t xml:space="preserve"> Participants </w:t>
      </w:r>
      <w:r w:rsidR="005A2AD8" w:rsidRPr="00EE6C11">
        <w:rPr>
          <w:rFonts w:ascii="Times New Roman" w:hAnsi="Times New Roman" w:cs="Times New Roman"/>
          <w:lang w:val="en-US"/>
        </w:rPr>
        <w:t>receive</w:t>
      </w:r>
      <w:r w:rsidR="00FE2820">
        <w:rPr>
          <w:rFonts w:ascii="Times New Roman" w:hAnsi="Times New Roman" w:cs="Times New Roman"/>
          <w:lang w:val="en-US"/>
        </w:rPr>
        <w:t>d</w:t>
      </w:r>
      <w:r w:rsidR="00742A35">
        <w:rPr>
          <w:rFonts w:ascii="Times New Roman" w:hAnsi="Times New Roman" w:cs="Times New Roman"/>
          <w:lang w:val="en-US"/>
        </w:rPr>
        <w:t xml:space="preserve"> </w:t>
      </w:r>
      <w:r w:rsidRPr="00EE6C11">
        <w:rPr>
          <w:rFonts w:ascii="Times New Roman" w:hAnsi="Times New Roman" w:cs="Times New Roman"/>
          <w:lang w:val="en-US"/>
        </w:rPr>
        <w:t xml:space="preserve">a mixed LE </w:t>
      </w:r>
      <w:r w:rsidR="009244D2">
        <w:rPr>
          <w:rFonts w:ascii="Times New Roman" w:hAnsi="Times New Roman" w:cs="Times New Roman"/>
          <w:lang w:val="en-US"/>
        </w:rPr>
        <w:t xml:space="preserve">(SMOF-LE) </w:t>
      </w:r>
      <w:r w:rsidRPr="00EE6C11">
        <w:rPr>
          <w:rFonts w:ascii="Times New Roman" w:hAnsi="Times New Roman" w:cs="Times New Roman"/>
          <w:lang w:val="en-US"/>
        </w:rPr>
        <w:t>composed</w:t>
      </w:r>
      <w:r w:rsidR="00DB26F0">
        <w:rPr>
          <w:rFonts w:ascii="Times New Roman" w:hAnsi="Times New Roman" w:cs="Times New Roman"/>
          <w:lang w:val="en-US"/>
        </w:rPr>
        <w:t xml:space="preserve"> of 30% soybean oil, 20% medium </w:t>
      </w:r>
      <w:r w:rsidRPr="00EE6C11">
        <w:rPr>
          <w:rFonts w:ascii="Times New Roman" w:hAnsi="Times New Roman" w:cs="Times New Roman"/>
          <w:lang w:val="en-US"/>
        </w:rPr>
        <w:t>chain triglycerides, 25% oli</w:t>
      </w:r>
      <w:r w:rsidR="00DB26F0">
        <w:rPr>
          <w:rFonts w:ascii="Times New Roman" w:hAnsi="Times New Roman" w:cs="Times New Roman"/>
          <w:lang w:val="en-US"/>
        </w:rPr>
        <w:t>ve oil and 15% fish oil (SMOFlipid 20%;</w:t>
      </w:r>
      <w:r w:rsidRPr="00EE6C11">
        <w:rPr>
          <w:rFonts w:ascii="Times New Roman" w:hAnsi="Times New Roman" w:cs="Times New Roman"/>
          <w:lang w:val="en-US"/>
        </w:rPr>
        <w:t xml:space="preserve"> Fresenius Kabi</w:t>
      </w:r>
      <w:r w:rsidR="00DB26F0">
        <w:rPr>
          <w:rFonts w:ascii="Times New Roman" w:hAnsi="Times New Roman" w:cs="Times New Roman"/>
          <w:lang w:val="en-US"/>
        </w:rPr>
        <w:t>, Bad Homburg, Germany</w:t>
      </w:r>
      <w:r w:rsidR="00F4771D">
        <w:rPr>
          <w:rFonts w:ascii="Times New Roman" w:hAnsi="Times New Roman" w:cs="Times New Roman"/>
          <w:lang w:val="en-US"/>
        </w:rPr>
        <w:t>)</w:t>
      </w:r>
      <w:r w:rsidR="00B76CE1">
        <w:rPr>
          <w:rFonts w:ascii="Times New Roman" w:hAnsi="Times New Roman" w:cs="Times New Roman"/>
          <w:lang w:val="en-US"/>
        </w:rPr>
        <w:t xml:space="preserve"> or a </w:t>
      </w:r>
      <w:r w:rsidR="00D0327B">
        <w:rPr>
          <w:rFonts w:ascii="Times New Roman" w:hAnsi="Times New Roman" w:cs="Times New Roman"/>
          <w:lang w:val="en-US"/>
        </w:rPr>
        <w:t>soybean oil-</w:t>
      </w:r>
      <w:r w:rsidR="00DB26F0">
        <w:rPr>
          <w:rFonts w:ascii="Times New Roman" w:hAnsi="Times New Roman" w:cs="Times New Roman"/>
          <w:lang w:val="en-US"/>
        </w:rPr>
        <w:t>based LE</w:t>
      </w:r>
      <w:r w:rsidR="00D0327B">
        <w:rPr>
          <w:rFonts w:ascii="Times New Roman" w:hAnsi="Times New Roman" w:cs="Times New Roman"/>
          <w:lang w:val="en-US"/>
        </w:rPr>
        <w:t xml:space="preserve"> </w:t>
      </w:r>
      <w:r w:rsidR="00DB26F0">
        <w:rPr>
          <w:rFonts w:ascii="Times New Roman" w:hAnsi="Times New Roman" w:cs="Times New Roman"/>
          <w:lang w:val="en-US"/>
        </w:rPr>
        <w:t>(</w:t>
      </w:r>
      <w:r w:rsidRPr="00EE6C11">
        <w:rPr>
          <w:rFonts w:ascii="Times New Roman" w:hAnsi="Times New Roman" w:cs="Times New Roman"/>
          <w:lang w:val="en-US"/>
        </w:rPr>
        <w:t>Intralipid 20%; Fr</w:t>
      </w:r>
      <w:r w:rsidR="00DB26F0">
        <w:rPr>
          <w:rFonts w:ascii="Times New Roman" w:hAnsi="Times New Roman" w:cs="Times New Roman"/>
          <w:lang w:val="en-US"/>
        </w:rPr>
        <w:t>esenius Kabi, Bad Homburg, Germany</w:t>
      </w:r>
      <w:r w:rsidRPr="00EE6C11">
        <w:rPr>
          <w:rFonts w:ascii="Times New Roman" w:hAnsi="Times New Roman" w:cs="Times New Roman"/>
          <w:lang w:val="en-US"/>
        </w:rPr>
        <w:t>).</w:t>
      </w:r>
      <w:r w:rsidRPr="00EE6C11">
        <w:rPr>
          <w:rFonts w:ascii="Times New Roman" w:hAnsi="Times New Roman" w:cs="Times New Roman"/>
          <w:lang w:val="en-US"/>
        </w:rPr>
        <w:fldChar w:fldCharType="begin">
          <w:fldData xml:space="preserve">PEVuZE5vdGU+PENpdGU+PEF1dGhvcj5SYXl5YW48L0F1dGhvcj48WWVhcj4yMDEyPC9ZZWFyPjxS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</w:fldData>
        </w:fldChar>
      </w:r>
      <w:r w:rsidR="00A57055">
        <w:rPr>
          <w:rFonts w:ascii="Times New Roman" w:hAnsi="Times New Roman" w:cs="Times New Roman"/>
          <w:lang w:val="en-US"/>
        </w:rPr>
        <w:instrText xml:space="preserve"> ADDIN EN.CITE </w:instrText>
      </w:r>
      <w:r w:rsidR="00A57055">
        <w:rPr>
          <w:rFonts w:ascii="Times New Roman" w:hAnsi="Times New Roman" w:cs="Times New Roman"/>
          <w:lang w:val="en-US"/>
        </w:rPr>
        <w:fldChar w:fldCharType="begin">
          <w:fldData xml:space="preserve">PEVuZE5vdGU+PENpdGU+PEF1dGhvcj5SYXl5YW48L0F1dGhvcj48WWVhcj4yMDEyPC9ZZWFyPjxS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</w:fldData>
        </w:fldChar>
      </w:r>
      <w:r w:rsidR="00A57055">
        <w:rPr>
          <w:rFonts w:ascii="Times New Roman" w:hAnsi="Times New Roman" w:cs="Times New Roman"/>
          <w:lang w:val="en-US"/>
        </w:rPr>
        <w:instrText xml:space="preserve"> ADDIN EN.CITE.DATA </w:instrText>
      </w:r>
      <w:r w:rsidR="00A57055">
        <w:rPr>
          <w:rFonts w:ascii="Times New Roman" w:hAnsi="Times New Roman" w:cs="Times New Roman"/>
          <w:lang w:val="en-US"/>
        </w:rPr>
      </w:r>
      <w:r w:rsidR="00A57055">
        <w:rPr>
          <w:rFonts w:ascii="Times New Roman" w:hAnsi="Times New Roman" w:cs="Times New Roman"/>
          <w:lang w:val="en-US"/>
        </w:rPr>
        <w:fldChar w:fldCharType="end"/>
      </w:r>
      <w:r w:rsidRPr="00EE6C11">
        <w:rPr>
          <w:rFonts w:ascii="Times New Roman" w:hAnsi="Times New Roman" w:cs="Times New Roman"/>
          <w:lang w:val="en-US"/>
        </w:rPr>
      </w:r>
      <w:r w:rsidRPr="00EE6C11">
        <w:rPr>
          <w:rFonts w:ascii="Times New Roman" w:hAnsi="Times New Roman" w:cs="Times New Roman"/>
          <w:lang w:val="en-US"/>
        </w:rPr>
        <w:fldChar w:fldCharType="separate"/>
      </w:r>
      <w:r w:rsidR="005E569A" w:rsidRPr="005E569A">
        <w:rPr>
          <w:rFonts w:ascii="Times New Roman" w:hAnsi="Times New Roman" w:cs="Times New Roman"/>
          <w:noProof/>
          <w:vertAlign w:val="superscript"/>
          <w:lang w:val="en-US"/>
        </w:rPr>
        <w:t>14</w:t>
      </w:r>
      <w:r w:rsidRPr="00EE6C11">
        <w:rPr>
          <w:rFonts w:ascii="Times New Roman" w:hAnsi="Times New Roman" w:cs="Times New Roman"/>
          <w:lang w:val="en-US"/>
        </w:rPr>
        <w:fldChar w:fldCharType="end"/>
      </w:r>
      <w:r w:rsidRPr="00EE6C11">
        <w:rPr>
          <w:rFonts w:ascii="Times New Roman" w:hAnsi="Times New Roman" w:cs="Times New Roman"/>
          <w:lang w:val="en-US"/>
        </w:rPr>
        <w:t xml:space="preserve"> </w:t>
      </w:r>
      <w:r w:rsidR="0001024F">
        <w:rPr>
          <w:rFonts w:ascii="Times New Roman" w:hAnsi="Times New Roman" w:cs="Times New Roman"/>
          <w:lang w:val="en-US"/>
        </w:rPr>
        <w:t xml:space="preserve">SMOF-LE </w:t>
      </w:r>
      <w:r w:rsidR="0001024F" w:rsidRPr="00E81B53">
        <w:rPr>
          <w:rFonts w:ascii="Times New Roman" w:hAnsi="Times New Roman" w:cs="Times New Roman"/>
          <w:lang w:val="en-US"/>
        </w:rPr>
        <w:t>contains (</w:t>
      </w:r>
      <w:proofErr w:type="spellStart"/>
      <w:r w:rsidR="0001024F" w:rsidRPr="00E81B53">
        <w:rPr>
          <w:rFonts w:ascii="Times New Roman" w:hAnsi="Times New Roman" w:cs="Times New Roman"/>
          <w:lang w:val="en-US"/>
        </w:rPr>
        <w:t>wt</w:t>
      </w:r>
      <w:proofErr w:type="spellEnd"/>
      <w:r w:rsidR="0001024F" w:rsidRPr="00E81B53">
        <w:rPr>
          <w:rFonts w:ascii="Times New Roman" w:hAnsi="Times New Roman" w:cs="Times New Roman"/>
          <w:lang w:val="en-US"/>
        </w:rPr>
        <w:t>/</w:t>
      </w:r>
      <w:proofErr w:type="spellStart"/>
      <w:r w:rsidR="0001024F" w:rsidRPr="00E81B53">
        <w:rPr>
          <w:rFonts w:ascii="Times New Roman" w:hAnsi="Times New Roman" w:cs="Times New Roman"/>
          <w:lang w:val="en-US"/>
        </w:rPr>
        <w:t>wt</w:t>
      </w:r>
      <w:proofErr w:type="spellEnd"/>
      <w:r w:rsidR="0001024F" w:rsidRPr="00E81B53">
        <w:rPr>
          <w:rFonts w:ascii="Times New Roman" w:hAnsi="Times New Roman" w:cs="Times New Roman"/>
          <w:lang w:val="en-US"/>
        </w:rPr>
        <w:t>)</w:t>
      </w:r>
      <w:r w:rsidR="0001024F" w:rsidRPr="00B17242">
        <w:rPr>
          <w:rFonts w:ascii="Times New Roman" w:hAnsi="Times New Roman" w:cs="Times New Roman"/>
          <w:lang w:val="en-US"/>
        </w:rPr>
        <w:t xml:space="preserve"> 2.2% DHA, 2.4% EPA and</w:t>
      </w:r>
      <w:r w:rsidR="0001024F" w:rsidRPr="00EE6C11">
        <w:rPr>
          <w:rFonts w:ascii="Times New Roman" w:hAnsi="Times New Roman" w:cs="Times New Roman"/>
          <w:lang w:val="en-US"/>
        </w:rPr>
        <w:t xml:space="preserve"> </w:t>
      </w:r>
      <w:proofErr w:type="gramStart"/>
      <w:r w:rsidR="0001024F" w:rsidRPr="00EE6C11">
        <w:rPr>
          <w:rFonts w:ascii="Times New Roman" w:hAnsi="Times New Roman" w:cs="Times New Roman"/>
          <w:lang w:val="en-US"/>
        </w:rPr>
        <w:t>200</w:t>
      </w:r>
      <w:r w:rsidR="0001024F">
        <w:rPr>
          <w:rFonts w:ascii="Times New Roman" w:hAnsi="Times New Roman" w:cs="Times New Roman"/>
          <w:lang w:val="en-US"/>
        </w:rPr>
        <w:t xml:space="preserve"> </w:t>
      </w:r>
      <w:r w:rsidR="0001024F" w:rsidRPr="00EE6C11">
        <w:rPr>
          <w:rFonts w:ascii="Times New Roman" w:hAnsi="Times New Roman" w:cs="Times New Roman"/>
          <w:lang w:val="en-US"/>
        </w:rPr>
        <w:t>mg/</w:t>
      </w:r>
      <w:proofErr w:type="gramEnd"/>
      <w:r w:rsidR="0001024F" w:rsidRPr="00EE6C11">
        <w:rPr>
          <w:rFonts w:ascii="Times New Roman" w:hAnsi="Times New Roman" w:cs="Times New Roman"/>
          <w:lang w:val="en-US"/>
        </w:rPr>
        <w:t xml:space="preserve">L </w:t>
      </w:r>
      <w:r w:rsidR="0001024F" w:rsidRPr="00EE6C11">
        <w:rPr>
          <w:rFonts w:ascii="Times New Roman" w:eastAsia="Times New Roman" w:hAnsi="Times New Roman" w:cs="Times New Roman"/>
          <w:color w:val="403838"/>
          <w:shd w:val="clear" w:color="auto" w:fill="FFFFFF"/>
          <w:lang w:val="en-US"/>
        </w:rPr>
        <w:t>α</w:t>
      </w:r>
      <w:r w:rsidR="0001024F" w:rsidRPr="00EE6C11">
        <w:rPr>
          <w:rFonts w:ascii="Times New Roman" w:hAnsi="Times New Roman" w:cs="Times New Roman"/>
          <w:lang w:val="en-US"/>
        </w:rPr>
        <w:t>-</w:t>
      </w:r>
      <w:proofErr w:type="spellStart"/>
      <w:r w:rsidR="0001024F" w:rsidRPr="00EE6C11">
        <w:rPr>
          <w:rFonts w:ascii="Times New Roman" w:hAnsi="Times New Roman" w:cs="Times New Roman"/>
          <w:lang w:val="en-US"/>
        </w:rPr>
        <w:t>tocopherol</w:t>
      </w:r>
      <w:proofErr w:type="spellEnd"/>
      <w:r w:rsidR="0001024F">
        <w:rPr>
          <w:rFonts w:ascii="Times New Roman" w:hAnsi="Times New Roman" w:cs="Times New Roman"/>
          <w:lang w:val="en-US"/>
        </w:rPr>
        <w:t>, while the soybean oil-based LE is devoid of</w:t>
      </w:r>
      <w:r w:rsidR="0001024F" w:rsidRPr="00EE6C11">
        <w:rPr>
          <w:rFonts w:ascii="Times New Roman" w:hAnsi="Times New Roman" w:cs="Times New Roman"/>
          <w:lang w:val="en-US"/>
        </w:rPr>
        <w:t xml:space="preserve"> DHA</w:t>
      </w:r>
      <w:r w:rsidR="0001024F">
        <w:rPr>
          <w:rFonts w:ascii="Times New Roman" w:hAnsi="Times New Roman" w:cs="Times New Roman"/>
          <w:lang w:val="en-US"/>
        </w:rPr>
        <w:t xml:space="preserve"> and </w:t>
      </w:r>
      <w:r w:rsidR="0001024F" w:rsidRPr="00EE6C11">
        <w:rPr>
          <w:rFonts w:ascii="Times New Roman" w:hAnsi="Times New Roman" w:cs="Times New Roman"/>
          <w:lang w:val="en-US"/>
        </w:rPr>
        <w:t>EPA</w:t>
      </w:r>
      <w:r w:rsidR="0001024F">
        <w:rPr>
          <w:rFonts w:ascii="Times New Roman" w:hAnsi="Times New Roman" w:cs="Times New Roman"/>
          <w:lang w:val="en-US"/>
        </w:rPr>
        <w:t xml:space="preserve"> and</w:t>
      </w:r>
      <w:r w:rsidR="0001024F" w:rsidRPr="00EE6C11">
        <w:rPr>
          <w:rFonts w:ascii="Times New Roman" w:hAnsi="Times New Roman" w:cs="Times New Roman"/>
          <w:lang w:val="en-US"/>
        </w:rPr>
        <w:t xml:space="preserve"> </w:t>
      </w:r>
      <w:r w:rsidR="0001024F">
        <w:rPr>
          <w:rFonts w:ascii="Times New Roman" w:hAnsi="Times New Roman" w:cs="Times New Roman"/>
          <w:lang w:val="en-US"/>
        </w:rPr>
        <w:t xml:space="preserve">contains </w:t>
      </w:r>
      <w:r w:rsidR="0001024F" w:rsidRPr="00EE6C11">
        <w:rPr>
          <w:rFonts w:ascii="Times New Roman" w:hAnsi="Times New Roman" w:cs="Times New Roman"/>
          <w:lang w:val="en-US"/>
        </w:rPr>
        <w:t>38</w:t>
      </w:r>
      <w:r w:rsidR="0001024F">
        <w:rPr>
          <w:rFonts w:ascii="Times New Roman" w:hAnsi="Times New Roman" w:cs="Times New Roman"/>
          <w:lang w:val="en-US"/>
        </w:rPr>
        <w:t xml:space="preserve"> </w:t>
      </w:r>
      <w:r w:rsidR="0001024F" w:rsidRPr="00EE6C11">
        <w:rPr>
          <w:rFonts w:ascii="Times New Roman" w:hAnsi="Times New Roman" w:cs="Times New Roman"/>
          <w:lang w:val="en-US"/>
        </w:rPr>
        <w:t>mg/L</w:t>
      </w:r>
      <w:r w:rsidR="0001024F" w:rsidRPr="00EE6C11">
        <w:rPr>
          <w:rFonts w:ascii="Times New Roman" w:eastAsia="Times New Roman" w:hAnsi="Times New Roman" w:cs="Times New Roman"/>
          <w:color w:val="403838"/>
          <w:shd w:val="clear" w:color="auto" w:fill="FFFFFF"/>
          <w:lang w:val="en-US"/>
        </w:rPr>
        <w:t xml:space="preserve"> α</w:t>
      </w:r>
      <w:r w:rsidR="0001024F" w:rsidRPr="00EE6C11">
        <w:rPr>
          <w:rFonts w:ascii="Times New Roman" w:hAnsi="Times New Roman" w:cs="Times New Roman"/>
          <w:lang w:val="en-US"/>
        </w:rPr>
        <w:t>-tocopherol</w:t>
      </w:r>
      <w:r w:rsidR="0001024F">
        <w:rPr>
          <w:rFonts w:ascii="Times New Roman" w:hAnsi="Times New Roman" w:cs="Times New Roman"/>
          <w:lang w:val="en-US"/>
        </w:rPr>
        <w:t>.</w:t>
      </w:r>
      <w:r w:rsidR="009244D2" w:rsidRPr="00EE6C11">
        <w:rPr>
          <w:rFonts w:ascii="Times New Roman" w:hAnsi="Times New Roman" w:cs="Times New Roman"/>
          <w:lang w:val="en-US"/>
        </w:rPr>
        <w:fldChar w:fldCharType="begin">
          <w:fldData xml:space="preserve">PEVuZE5vdGU+PENpdGU+PEF1dGhvcj5SYXl5YW48L0F1dGhvcj48WWVhcj4yMDEyPC9ZZWFyPjxS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</w:fldData>
        </w:fldChar>
      </w:r>
      <w:r w:rsidR="00A57055">
        <w:rPr>
          <w:rFonts w:ascii="Times New Roman" w:hAnsi="Times New Roman" w:cs="Times New Roman"/>
          <w:lang w:val="en-US"/>
        </w:rPr>
        <w:instrText xml:space="preserve"> ADDIN EN.CITE </w:instrText>
      </w:r>
      <w:r w:rsidR="00A57055">
        <w:rPr>
          <w:rFonts w:ascii="Times New Roman" w:hAnsi="Times New Roman" w:cs="Times New Roman"/>
          <w:lang w:val="en-US"/>
        </w:rPr>
        <w:fldChar w:fldCharType="begin">
          <w:fldData xml:space="preserve">PEVuZE5vdGU+PENpdGU+PEF1dGhvcj5SYXl5YW48L0F1dGhvcj48WWVhcj4yMDEyPC9ZZWFyPjxS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</w:fldData>
        </w:fldChar>
      </w:r>
      <w:r w:rsidR="00A57055">
        <w:rPr>
          <w:rFonts w:ascii="Times New Roman" w:hAnsi="Times New Roman" w:cs="Times New Roman"/>
          <w:lang w:val="en-US"/>
        </w:rPr>
        <w:instrText xml:space="preserve"> ADDIN EN.CITE.DATA </w:instrText>
      </w:r>
      <w:r w:rsidR="00A57055">
        <w:rPr>
          <w:rFonts w:ascii="Times New Roman" w:hAnsi="Times New Roman" w:cs="Times New Roman"/>
          <w:lang w:val="en-US"/>
        </w:rPr>
      </w:r>
      <w:r w:rsidR="00A57055">
        <w:rPr>
          <w:rFonts w:ascii="Times New Roman" w:hAnsi="Times New Roman" w:cs="Times New Roman"/>
          <w:lang w:val="en-US"/>
        </w:rPr>
        <w:fldChar w:fldCharType="end"/>
      </w:r>
      <w:r w:rsidR="009244D2" w:rsidRPr="00EE6C11">
        <w:rPr>
          <w:rFonts w:ascii="Times New Roman" w:hAnsi="Times New Roman" w:cs="Times New Roman"/>
          <w:lang w:val="en-US"/>
        </w:rPr>
      </w:r>
      <w:r w:rsidR="009244D2" w:rsidRPr="00EE6C11">
        <w:rPr>
          <w:rFonts w:ascii="Times New Roman" w:hAnsi="Times New Roman" w:cs="Times New Roman"/>
          <w:lang w:val="en-US"/>
        </w:rPr>
        <w:fldChar w:fldCharType="separate"/>
      </w:r>
      <w:r w:rsidR="009244D2" w:rsidRPr="005E569A">
        <w:rPr>
          <w:rFonts w:ascii="Times New Roman" w:hAnsi="Times New Roman" w:cs="Times New Roman"/>
          <w:noProof/>
          <w:vertAlign w:val="superscript"/>
          <w:lang w:val="en-US"/>
        </w:rPr>
        <w:t>14</w:t>
      </w:r>
      <w:r w:rsidR="009244D2" w:rsidRPr="00EE6C11">
        <w:rPr>
          <w:rFonts w:ascii="Times New Roman" w:hAnsi="Times New Roman" w:cs="Times New Roman"/>
          <w:lang w:val="en-US"/>
        </w:rPr>
        <w:fldChar w:fldCharType="end"/>
      </w:r>
      <w:r w:rsidR="00346BA9">
        <w:rPr>
          <w:rFonts w:ascii="Times New Roman" w:hAnsi="Times New Roman" w:cs="Times New Roman"/>
          <w:lang w:val="en-US"/>
        </w:rPr>
        <w:t xml:space="preserve"> </w:t>
      </w:r>
      <w:r w:rsidR="00B61C8F">
        <w:rPr>
          <w:rFonts w:ascii="Times New Roman" w:hAnsi="Times New Roman" w:cs="Times New Roman"/>
          <w:lang w:val="en-US"/>
        </w:rPr>
        <w:t>Both groups received paren</w:t>
      </w:r>
      <w:r w:rsidR="00BA5E2D">
        <w:rPr>
          <w:rFonts w:ascii="Times New Roman" w:hAnsi="Times New Roman" w:cs="Times New Roman"/>
          <w:lang w:val="en-US"/>
        </w:rPr>
        <w:t xml:space="preserve">teral vitamins (2 ml/kg </w:t>
      </w:r>
      <w:proofErr w:type="spellStart"/>
      <w:r w:rsidR="00BA5E2D">
        <w:rPr>
          <w:rFonts w:ascii="Times New Roman" w:hAnsi="Times New Roman" w:cs="Times New Roman"/>
          <w:lang w:val="en-US"/>
        </w:rPr>
        <w:t>Soluvit</w:t>
      </w:r>
      <w:proofErr w:type="spellEnd"/>
      <w:r w:rsidR="00BA5E2D">
        <w:rPr>
          <w:rFonts w:ascii="Times New Roman" w:hAnsi="Times New Roman" w:cs="Times New Roman"/>
          <w:lang w:val="en-US"/>
        </w:rPr>
        <w:t>;</w:t>
      </w:r>
      <w:r w:rsidR="00B61C8F">
        <w:rPr>
          <w:rFonts w:ascii="Times New Roman" w:hAnsi="Times New Roman" w:cs="Times New Roman"/>
          <w:lang w:val="en-US"/>
        </w:rPr>
        <w:t xml:space="preserve"> 4 ml/kg </w:t>
      </w:r>
      <w:proofErr w:type="spellStart"/>
      <w:r w:rsidR="00B61C8F">
        <w:rPr>
          <w:rFonts w:ascii="Times New Roman" w:hAnsi="Times New Roman" w:cs="Times New Roman"/>
          <w:lang w:val="en-US"/>
        </w:rPr>
        <w:t>Vitalipid</w:t>
      </w:r>
      <w:proofErr w:type="spellEnd"/>
      <w:r w:rsidR="00B61C8F">
        <w:rPr>
          <w:rFonts w:ascii="Times New Roman" w:hAnsi="Times New Roman" w:cs="Times New Roman"/>
          <w:lang w:val="en-US"/>
        </w:rPr>
        <w:t xml:space="preserve"> N Infant</w:t>
      </w:r>
      <w:r w:rsidR="005B3380">
        <w:rPr>
          <w:rFonts w:ascii="Times New Roman" w:hAnsi="Times New Roman" w:cs="Times New Roman"/>
          <w:lang w:val="en-US"/>
        </w:rPr>
        <w:t xml:space="preserve">, </w:t>
      </w:r>
      <w:r w:rsidR="002764DD">
        <w:rPr>
          <w:rFonts w:ascii="Times New Roman" w:hAnsi="Times New Roman" w:cs="Times New Roman"/>
          <w:lang w:val="en-US"/>
        </w:rPr>
        <w:t>provides</w:t>
      </w:r>
      <w:r w:rsidR="00BA5E2D">
        <w:rPr>
          <w:rFonts w:ascii="Times New Roman" w:hAnsi="Times New Roman" w:cs="Times New Roman"/>
          <w:lang w:val="en-US"/>
        </w:rPr>
        <w:t xml:space="preserve"> 2.6 mg/kg </w:t>
      </w:r>
      <w:r w:rsidR="00BA5E2D" w:rsidRPr="00EE6C11">
        <w:rPr>
          <w:rFonts w:ascii="Times New Roman" w:eastAsia="Times New Roman" w:hAnsi="Times New Roman" w:cs="Times New Roman"/>
          <w:color w:val="403838"/>
          <w:shd w:val="clear" w:color="auto" w:fill="FFFFFF"/>
          <w:lang w:val="en-US"/>
        </w:rPr>
        <w:t>α</w:t>
      </w:r>
      <w:r w:rsidR="00BA5E2D" w:rsidRPr="00EE6C11">
        <w:rPr>
          <w:rFonts w:ascii="Times New Roman" w:hAnsi="Times New Roman" w:cs="Times New Roman"/>
          <w:lang w:val="en-US"/>
        </w:rPr>
        <w:t>-</w:t>
      </w:r>
      <w:proofErr w:type="spellStart"/>
      <w:r w:rsidR="00BA5E2D" w:rsidRPr="00EE6C11">
        <w:rPr>
          <w:rFonts w:ascii="Times New Roman" w:hAnsi="Times New Roman" w:cs="Times New Roman"/>
          <w:lang w:val="en-US"/>
        </w:rPr>
        <w:t>tocopherol</w:t>
      </w:r>
      <w:proofErr w:type="spellEnd"/>
      <w:r w:rsidR="00B61C8F">
        <w:rPr>
          <w:rFonts w:ascii="Times New Roman" w:hAnsi="Times New Roman" w:cs="Times New Roman"/>
          <w:lang w:val="en-US"/>
        </w:rPr>
        <w:t xml:space="preserve">; </w:t>
      </w:r>
      <w:r w:rsidR="00B61C8F" w:rsidRPr="00EE6C11">
        <w:rPr>
          <w:rFonts w:ascii="Times New Roman" w:hAnsi="Times New Roman" w:cs="Times New Roman"/>
          <w:lang w:val="en-US"/>
        </w:rPr>
        <w:t>Fresenius Kabi</w:t>
      </w:r>
      <w:r w:rsidR="00B61C8F">
        <w:rPr>
          <w:rFonts w:ascii="Times New Roman" w:hAnsi="Times New Roman" w:cs="Times New Roman"/>
          <w:lang w:val="en-US"/>
        </w:rPr>
        <w:t>, Bad Homburg, Germany)</w:t>
      </w:r>
      <w:r w:rsidR="000C4D24">
        <w:rPr>
          <w:rFonts w:ascii="Times New Roman" w:hAnsi="Times New Roman" w:cs="Times New Roman"/>
          <w:lang w:val="en-US"/>
        </w:rPr>
        <w:t xml:space="preserve"> until fortification of human milk feedings.</w:t>
      </w:r>
      <w:r w:rsidR="00B61C8F">
        <w:rPr>
          <w:rFonts w:ascii="Times New Roman" w:hAnsi="Times New Roman" w:cs="Times New Roman"/>
          <w:lang w:val="en-US"/>
        </w:rPr>
        <w:t xml:space="preserve"> </w:t>
      </w:r>
      <w:r w:rsidRPr="00EE6C11">
        <w:rPr>
          <w:rFonts w:ascii="Times New Roman" w:hAnsi="Times New Roman" w:cs="Times New Roman"/>
          <w:lang w:val="en-US"/>
        </w:rPr>
        <w:t xml:space="preserve">Enteral nutrition was commenced using own mother´s milk or human donor milk. If </w:t>
      </w:r>
      <w:r w:rsidR="00FE2820">
        <w:rPr>
          <w:rFonts w:ascii="Times New Roman" w:hAnsi="Times New Roman" w:cs="Times New Roman"/>
          <w:lang w:val="en-US"/>
        </w:rPr>
        <w:t>donor milk was used,</w:t>
      </w:r>
      <w:r w:rsidRPr="00EE6C11">
        <w:rPr>
          <w:rFonts w:ascii="Times New Roman" w:hAnsi="Times New Roman" w:cs="Times New Roman"/>
          <w:lang w:val="en-US"/>
        </w:rPr>
        <w:t xml:space="preserve"> infants were switched to preterm formula</w:t>
      </w:r>
      <w:r w:rsidR="00D82725" w:rsidRPr="00EE6C11">
        <w:rPr>
          <w:rFonts w:ascii="Times New Roman" w:hAnsi="Times New Roman" w:cs="Times New Roman"/>
          <w:lang w:val="en-US"/>
        </w:rPr>
        <w:t xml:space="preserve"> a</w:t>
      </w:r>
      <w:r w:rsidR="009244D2">
        <w:rPr>
          <w:rFonts w:ascii="Times New Roman" w:hAnsi="Times New Roman" w:cs="Times New Roman"/>
          <w:lang w:val="en-US"/>
        </w:rPr>
        <w:t>fter</w:t>
      </w:r>
      <w:r w:rsidRPr="00EE6C11">
        <w:rPr>
          <w:rFonts w:ascii="Times New Roman" w:hAnsi="Times New Roman" w:cs="Times New Roman"/>
          <w:lang w:val="en-US"/>
        </w:rPr>
        <w:t xml:space="preserve"> 32 weeks of postmenstrual age (PMA). </w:t>
      </w:r>
      <w:r w:rsidR="00FE2820">
        <w:rPr>
          <w:rFonts w:ascii="Times New Roman" w:hAnsi="Times New Roman" w:cs="Times New Roman"/>
          <w:lang w:val="en-US"/>
        </w:rPr>
        <w:t>M</w:t>
      </w:r>
      <w:r w:rsidR="00C47A9F">
        <w:rPr>
          <w:rFonts w:ascii="Times New Roman" w:hAnsi="Times New Roman" w:cs="Times New Roman"/>
          <w:lang w:val="en-US"/>
        </w:rPr>
        <w:t xml:space="preserve">ilk </w:t>
      </w:r>
      <w:r w:rsidR="00FE2820">
        <w:rPr>
          <w:rFonts w:ascii="Times New Roman" w:hAnsi="Times New Roman" w:cs="Times New Roman"/>
          <w:lang w:val="en-US"/>
        </w:rPr>
        <w:t xml:space="preserve">feedings were </w:t>
      </w:r>
      <w:r w:rsidR="00C47A9F">
        <w:rPr>
          <w:rFonts w:ascii="Times New Roman" w:hAnsi="Times New Roman" w:cs="Times New Roman"/>
          <w:lang w:val="en-US"/>
        </w:rPr>
        <w:t xml:space="preserve">fortified using a </w:t>
      </w:r>
      <w:r w:rsidR="00916CEF">
        <w:rPr>
          <w:rFonts w:ascii="Times New Roman" w:hAnsi="Times New Roman" w:cs="Times New Roman"/>
          <w:lang w:val="en-US"/>
        </w:rPr>
        <w:t xml:space="preserve">fat free fortifier </w:t>
      </w:r>
      <w:r w:rsidR="009244D2">
        <w:rPr>
          <w:rFonts w:ascii="Times New Roman" w:hAnsi="Times New Roman" w:cs="Times New Roman"/>
          <w:lang w:val="en-US"/>
        </w:rPr>
        <w:t>at 100 ml/kg (</w:t>
      </w:r>
      <w:proofErr w:type="spellStart"/>
      <w:r w:rsidR="009244D2">
        <w:rPr>
          <w:rFonts w:ascii="Times New Roman" w:hAnsi="Times New Roman" w:cs="Times New Roman"/>
          <w:lang w:val="en-US"/>
        </w:rPr>
        <w:t>Aptamil</w:t>
      </w:r>
      <w:proofErr w:type="spellEnd"/>
      <w:r w:rsidR="009244D2">
        <w:rPr>
          <w:rFonts w:ascii="Times New Roman" w:hAnsi="Times New Roman" w:cs="Times New Roman"/>
          <w:lang w:val="en-US"/>
        </w:rPr>
        <w:t xml:space="preserve"> FMS; </w:t>
      </w:r>
      <w:proofErr w:type="spellStart"/>
      <w:r w:rsidR="00916CEF">
        <w:rPr>
          <w:rFonts w:ascii="Times New Roman" w:hAnsi="Times New Roman" w:cs="Times New Roman"/>
          <w:lang w:val="en-US"/>
        </w:rPr>
        <w:t>Danone</w:t>
      </w:r>
      <w:proofErr w:type="spellEnd"/>
      <w:r w:rsidR="00916CEF">
        <w:rPr>
          <w:rFonts w:ascii="Times New Roman" w:hAnsi="Times New Roman" w:cs="Times New Roman"/>
          <w:lang w:val="en-US"/>
        </w:rPr>
        <w:t>, Paris, France)</w:t>
      </w:r>
      <w:r w:rsidR="0055498F">
        <w:rPr>
          <w:rFonts w:ascii="Times New Roman" w:hAnsi="Times New Roman" w:cs="Times New Roman"/>
          <w:lang w:val="en-US"/>
        </w:rPr>
        <w:t xml:space="preserve">. </w:t>
      </w:r>
      <w:r w:rsidRPr="00EE6C11">
        <w:rPr>
          <w:rFonts w:ascii="Times New Roman" w:hAnsi="Times New Roman" w:cs="Times New Roman"/>
          <w:lang w:val="en-US"/>
        </w:rPr>
        <w:t>Parenteral nutrition was stopped at 140-160 ml/kg/d</w:t>
      </w:r>
      <w:r w:rsidR="00B76CE1">
        <w:rPr>
          <w:rFonts w:ascii="Times New Roman" w:hAnsi="Times New Roman" w:cs="Times New Roman"/>
          <w:lang w:val="en-US"/>
        </w:rPr>
        <w:t>ay</w:t>
      </w:r>
      <w:r w:rsidRPr="00EE6C11">
        <w:rPr>
          <w:rFonts w:ascii="Times New Roman" w:hAnsi="Times New Roman" w:cs="Times New Roman"/>
          <w:lang w:val="en-US"/>
        </w:rPr>
        <w:t xml:space="preserve"> of enteral nutrition.</w:t>
      </w:r>
      <w:r w:rsidR="00801F85" w:rsidRPr="00EE6C11">
        <w:rPr>
          <w:rFonts w:ascii="Times New Roman" w:hAnsi="Times New Roman" w:cs="Times New Roman"/>
          <w:lang w:val="en-US"/>
        </w:rPr>
        <w:t xml:space="preserve"> </w:t>
      </w:r>
    </w:p>
    <w:p w14:paraId="7FF15F4C" w14:textId="77777777" w:rsidR="0094400F" w:rsidRDefault="0094400F" w:rsidP="00934785">
      <w:pPr>
        <w:spacing w:line="480" w:lineRule="auto"/>
        <w:rPr>
          <w:rFonts w:ascii="Times New Roman" w:hAnsi="Times New Roman" w:cs="Times New Roman"/>
          <w:b/>
          <w:lang w:val="en-US"/>
        </w:rPr>
      </w:pPr>
    </w:p>
    <w:p w14:paraId="7695AEDF" w14:textId="22565C5C" w:rsidR="00FE2820" w:rsidRDefault="00FE2820" w:rsidP="00FE2820">
      <w:pPr>
        <w:pStyle w:val="berschrift2"/>
        <w:numPr>
          <w:ilvl w:val="0"/>
          <w:numId w:val="0"/>
        </w:numPr>
        <w:spacing w:before="0" w:line="480" w:lineRule="auto"/>
        <w:rPr>
          <w:rFonts w:ascii="Times New Roman" w:hAnsi="Times New Roman"/>
          <w:lang w:val="en-US"/>
        </w:rPr>
      </w:pPr>
      <w:r w:rsidRPr="00EE6C11">
        <w:rPr>
          <w:rFonts w:ascii="Times New Roman" w:hAnsi="Times New Roman"/>
          <w:lang w:val="en-US"/>
        </w:rPr>
        <w:t xml:space="preserve">Analysis of </w:t>
      </w:r>
      <w:r w:rsidR="00B07812">
        <w:rPr>
          <w:rFonts w:ascii="Times New Roman" w:hAnsi="Times New Roman"/>
          <w:lang w:val="en-US"/>
        </w:rPr>
        <w:t xml:space="preserve">brain maturation by </w:t>
      </w:r>
      <w:r w:rsidRPr="00EE6C11">
        <w:rPr>
          <w:rFonts w:ascii="Times New Roman" w:hAnsi="Times New Roman"/>
          <w:lang w:val="en-US"/>
        </w:rPr>
        <w:t>aEEG</w:t>
      </w:r>
    </w:p>
    <w:p w14:paraId="65895F6D" w14:textId="4D3B1E97" w:rsidR="00FE2820" w:rsidRDefault="00FE2820" w:rsidP="00FE2820">
      <w:pPr>
        <w:spacing w:line="480" w:lineRule="auto"/>
        <w:rPr>
          <w:rFonts w:ascii="Times New Roman" w:hAnsi="Times New Roman" w:cs="Times New Roman"/>
          <w:lang w:val="en-US"/>
        </w:rPr>
      </w:pPr>
      <w:r w:rsidRPr="00EE6C11">
        <w:rPr>
          <w:rFonts w:ascii="Times New Roman" w:hAnsi="Times New Roman" w:cs="Times New Roman"/>
          <w:lang w:val="en-US"/>
        </w:rPr>
        <w:t xml:space="preserve">Amplitude-integrated EEG </w:t>
      </w:r>
      <w:r w:rsidR="00380116">
        <w:rPr>
          <w:rFonts w:ascii="Times New Roman" w:hAnsi="Times New Roman" w:cs="Times New Roman"/>
          <w:lang w:val="en-US"/>
        </w:rPr>
        <w:t xml:space="preserve">of study participants </w:t>
      </w:r>
      <w:r w:rsidRPr="00EE6C11">
        <w:rPr>
          <w:rFonts w:ascii="Times New Roman" w:hAnsi="Times New Roman" w:cs="Times New Roman"/>
          <w:lang w:val="en-US"/>
        </w:rPr>
        <w:t xml:space="preserve">was recorded bi-weekly as part of clinical routine using a single channel </w:t>
      </w:r>
      <w:r w:rsidRPr="00E81B53">
        <w:rPr>
          <w:rFonts w:ascii="Times New Roman" w:hAnsi="Times New Roman" w:cs="Times New Roman"/>
          <w:lang w:val="en-US"/>
        </w:rPr>
        <w:t>aEEG (</w:t>
      </w:r>
      <w:r w:rsidR="009729B6" w:rsidRPr="00E81B53">
        <w:rPr>
          <w:rFonts w:ascii="Times New Roman" w:hAnsi="Times New Roman" w:cs="Times New Roman"/>
          <w:lang w:val="en-US"/>
        </w:rPr>
        <w:t>CFM 6000;</w:t>
      </w:r>
      <w:r w:rsidRPr="00E81B5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81B53">
        <w:rPr>
          <w:rFonts w:ascii="Times New Roman" w:hAnsi="Times New Roman" w:cs="Times New Roman"/>
          <w:lang w:val="en-US"/>
        </w:rPr>
        <w:t>Natus</w:t>
      </w:r>
      <w:proofErr w:type="spellEnd"/>
      <w:r w:rsidRPr="00E81B53">
        <w:rPr>
          <w:rFonts w:ascii="Times New Roman" w:hAnsi="Times New Roman" w:cs="Times New Roman"/>
          <w:lang w:val="en-US"/>
        </w:rPr>
        <w:t xml:space="preserve"> Medical</w:t>
      </w:r>
      <w:r w:rsidRPr="00EE6C11">
        <w:rPr>
          <w:rFonts w:ascii="Times New Roman" w:hAnsi="Times New Roman" w:cs="Times New Roman"/>
          <w:lang w:val="en-US"/>
        </w:rPr>
        <w:t xml:space="preserve"> Incorporated, San Carlos, </w:t>
      </w:r>
      <w:r w:rsidRPr="00EE6C11">
        <w:rPr>
          <w:rFonts w:ascii="Times New Roman" w:hAnsi="Times New Roman" w:cs="Times New Roman"/>
          <w:lang w:val="en-US"/>
        </w:rPr>
        <w:lastRenderedPageBreak/>
        <w:t>CA).</w:t>
      </w:r>
      <w:r w:rsidRPr="00EE6C11">
        <w:rPr>
          <w:rFonts w:ascii="Times New Roman" w:hAnsi="Times New Roman" w:cs="Times New Roman"/>
          <w:lang w:val="en-US"/>
        </w:rPr>
        <w:fldChar w:fldCharType="begin"/>
      </w:r>
      <w:r>
        <w:rPr>
          <w:rFonts w:ascii="Times New Roman" w:hAnsi="Times New Roman" w:cs="Times New Roman"/>
          <w:lang w:val="en-US"/>
        </w:rPr>
        <w:instrText xml:space="preserve"> ADDIN EN.CITE &lt;EndNote&gt;&lt;Cite&gt;&lt;Author&gt;Maynard&lt;/Author&gt;&lt;Year&gt;1979&lt;/Year&gt;&lt;RecNum&gt;12&lt;/RecNum&gt;&lt;DisplayText&gt;&lt;style face="superscript"&gt;15&lt;/style&gt;&lt;/DisplayText&gt;&lt;record&gt;&lt;rec-number&gt;12&lt;/rec-number&gt;&lt;foreign-keys&gt;&lt;key app="EN" db-id="5vze5pz0xwdt25edpzaxa0at0tt0apf20z0t" timestamp="0"&gt;12&lt;/key&gt;&lt;/foreign-keys&gt;&lt;ref-type name="Journal Article"&gt;17&lt;/ref-type&gt;&lt;contributors&gt;&lt;authors&gt;&lt;author&gt;Maynard, D. E.&lt;/author&gt;&lt;/authors&gt;&lt;/contributors&gt;&lt;titles&gt;&lt;title&gt;EEG processing by the Cerebral Function Monitor (CFM)&lt;/title&gt;&lt;secondary-title&gt;Ann Anesthesiol Fr&lt;/secondary-title&gt;&lt;/titles&gt;&lt;pages&gt;170-4&lt;/pages&gt;&lt;volume&gt;20&lt;/volume&gt;&lt;number&gt;3&lt;/number&gt;&lt;keywords&gt;&lt;keyword&gt;Brain/*physiology&lt;/keyword&gt;&lt;keyword&gt;Electric Conductivity&lt;/keyword&gt;&lt;keyword&gt;Electrodes&lt;/keyword&gt;&lt;keyword&gt;Electroencephalography/*instrumentation&lt;/keyword&gt;&lt;keyword&gt;Electromyography/instrumentation&lt;/keyword&gt;&lt;keyword&gt;Filtration&lt;/keyword&gt;&lt;keyword&gt;Humans&lt;/keyword&gt;&lt;keyword&gt;Monitoring, Physiologic/*instrumentation&lt;/keyword&gt;&lt;/keywords&gt;&lt;dates&gt;&lt;year&gt;1979&lt;/year&gt;&lt;/dates&gt;&lt;isbn&gt;0003-4061 (Print)&amp;#xD;0003-4061 (Linking)&lt;/isbn&gt;&lt;accession-num&gt;40470&lt;/accession-num&gt;&lt;urls&gt;&lt;related-urls&gt;&lt;url&gt;https://www.ncbi.nlm.nih.gov/pubmed/40470&lt;/url&gt;&lt;/related-urls&gt;&lt;/urls&gt;&lt;/record&gt;&lt;/Cite&gt;&lt;/EndNote&gt;</w:instrText>
      </w:r>
      <w:r w:rsidRPr="00EE6C11">
        <w:rPr>
          <w:rFonts w:ascii="Times New Roman" w:hAnsi="Times New Roman" w:cs="Times New Roman"/>
          <w:lang w:val="en-US"/>
        </w:rPr>
        <w:fldChar w:fldCharType="separate"/>
      </w:r>
      <w:r w:rsidRPr="005E569A">
        <w:rPr>
          <w:rFonts w:ascii="Times New Roman" w:hAnsi="Times New Roman" w:cs="Times New Roman"/>
          <w:noProof/>
          <w:vertAlign w:val="superscript"/>
          <w:lang w:val="en-US"/>
        </w:rPr>
        <w:t>15</w:t>
      </w:r>
      <w:r w:rsidRPr="00EE6C11">
        <w:rPr>
          <w:rFonts w:ascii="Times New Roman" w:hAnsi="Times New Roman" w:cs="Times New Roman"/>
          <w:lang w:val="en-US"/>
        </w:rPr>
        <w:fldChar w:fldCharType="end"/>
      </w:r>
      <w:r>
        <w:rPr>
          <w:rFonts w:ascii="Times New Roman" w:hAnsi="Times New Roman" w:cs="Times New Roman"/>
          <w:lang w:val="en-US"/>
        </w:rPr>
        <w:t xml:space="preserve"> For analysis of brain maturation in this study, i</w:t>
      </w:r>
      <w:r w:rsidRPr="00EE6C11">
        <w:rPr>
          <w:rFonts w:ascii="Times New Roman" w:hAnsi="Times New Roman" w:cs="Times New Roman"/>
          <w:lang w:val="en-US"/>
        </w:rPr>
        <w:t xml:space="preserve">nfants with </w:t>
      </w:r>
      <w:r>
        <w:rPr>
          <w:rFonts w:ascii="Times New Roman" w:hAnsi="Times New Roman" w:cs="Times New Roman"/>
          <w:lang w:val="en-US"/>
        </w:rPr>
        <w:t xml:space="preserve">severe </w:t>
      </w:r>
      <w:r w:rsidRPr="00EE6C11">
        <w:rPr>
          <w:rFonts w:ascii="Times New Roman" w:hAnsi="Times New Roman" w:cs="Times New Roman"/>
          <w:lang w:val="en-US"/>
        </w:rPr>
        <w:t>in</w:t>
      </w:r>
      <w:r>
        <w:rPr>
          <w:rFonts w:ascii="Times New Roman" w:hAnsi="Times New Roman" w:cs="Times New Roman"/>
          <w:lang w:val="en-US"/>
        </w:rPr>
        <w:t xml:space="preserve">traventricular hemorrhage (IVH </w:t>
      </w:r>
      <w:r w:rsidRPr="00EE6C11">
        <w:rPr>
          <w:rFonts w:ascii="Times New Roman" w:hAnsi="Times New Roman" w:cs="Times New Roman"/>
          <w:lang w:val="en-US"/>
        </w:rPr>
        <w:t>grade III/IV</w:t>
      </w:r>
      <w:r w:rsidR="001D5669">
        <w:rPr>
          <w:rFonts w:ascii="Times New Roman" w:hAnsi="Times New Roman" w:cs="Times New Roman"/>
          <w:lang w:val="en-US"/>
        </w:rPr>
        <w:t>) and</w:t>
      </w:r>
      <w:r>
        <w:rPr>
          <w:rFonts w:ascii="Times New Roman" w:hAnsi="Times New Roman" w:cs="Times New Roman"/>
          <w:lang w:val="en-US"/>
        </w:rPr>
        <w:t xml:space="preserve"> cystic </w:t>
      </w:r>
      <w:r w:rsidRPr="00EE6C11">
        <w:rPr>
          <w:rFonts w:ascii="Times New Roman" w:hAnsi="Times New Roman" w:cs="Times New Roman"/>
          <w:lang w:val="en-US"/>
        </w:rPr>
        <w:t>periventricular leucomalacia (PVL)</w:t>
      </w:r>
      <w:r w:rsidRPr="00EE6C11">
        <w:rPr>
          <w:rFonts w:ascii="Times New Roman" w:hAnsi="Times New Roman" w:cs="Times New Roman"/>
          <w:lang w:val="en-US"/>
        </w:rPr>
        <w:fldChar w:fldCharType="begin">
          <w:fldData xml:space="preserve">PEVuZE5vdGU+PENpdGU+PEF1dGhvcj5PbGlzY2hhcjwvQXV0aG9yPjxZZWFyPjIwMDc8L1llYXI+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</w:fldData>
        </w:fldChar>
      </w:r>
      <w:r>
        <w:rPr>
          <w:rFonts w:ascii="Times New Roman" w:hAnsi="Times New Roman" w:cs="Times New Roman"/>
          <w:lang w:val="en-US"/>
        </w:rPr>
        <w:instrText xml:space="preserve"> ADDIN EN.CITE </w:instrText>
      </w:r>
      <w:r>
        <w:rPr>
          <w:rFonts w:ascii="Times New Roman" w:hAnsi="Times New Roman" w:cs="Times New Roman"/>
          <w:lang w:val="en-US"/>
        </w:rPr>
        <w:fldChar w:fldCharType="begin">
          <w:fldData xml:space="preserve">PEVuZE5vdGU+PENpdGU+PEF1dGhvcj5PbGlzY2hhcjwvQXV0aG9yPjxZZWFyPjIwMDc8L1llYXI+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</w:fldData>
        </w:fldChar>
      </w:r>
      <w:r>
        <w:rPr>
          <w:rFonts w:ascii="Times New Roman" w:hAnsi="Times New Roman" w:cs="Times New Roman"/>
          <w:lang w:val="en-US"/>
        </w:rPr>
        <w:instrText xml:space="preserve"> ADDIN EN.CITE.DATA </w:instrText>
      </w:r>
      <w:r>
        <w:rPr>
          <w:rFonts w:ascii="Times New Roman" w:hAnsi="Times New Roman" w:cs="Times New Roman"/>
          <w:lang w:val="en-US"/>
        </w:rPr>
      </w:r>
      <w:r>
        <w:rPr>
          <w:rFonts w:ascii="Times New Roman" w:hAnsi="Times New Roman" w:cs="Times New Roman"/>
          <w:lang w:val="en-US"/>
        </w:rPr>
        <w:fldChar w:fldCharType="end"/>
      </w:r>
      <w:r w:rsidRPr="00EE6C11">
        <w:rPr>
          <w:rFonts w:ascii="Times New Roman" w:hAnsi="Times New Roman" w:cs="Times New Roman"/>
          <w:lang w:val="en-US"/>
        </w:rPr>
      </w:r>
      <w:r w:rsidRPr="00EE6C11">
        <w:rPr>
          <w:rFonts w:ascii="Times New Roman" w:hAnsi="Times New Roman" w:cs="Times New Roman"/>
          <w:lang w:val="en-US"/>
        </w:rPr>
        <w:fldChar w:fldCharType="separate"/>
      </w:r>
      <w:r w:rsidRPr="005E569A">
        <w:rPr>
          <w:rFonts w:ascii="Times New Roman" w:hAnsi="Times New Roman" w:cs="Times New Roman"/>
          <w:noProof/>
          <w:vertAlign w:val="superscript"/>
          <w:lang w:val="en-US"/>
        </w:rPr>
        <w:t>16</w:t>
      </w:r>
      <w:r w:rsidRPr="00EE6C11">
        <w:rPr>
          <w:rFonts w:ascii="Times New Roman" w:hAnsi="Times New Roman" w:cs="Times New Roman"/>
          <w:lang w:val="en-US"/>
        </w:rPr>
        <w:fldChar w:fldCharType="end"/>
      </w:r>
      <w:r>
        <w:rPr>
          <w:rFonts w:ascii="Times New Roman" w:hAnsi="Times New Roman" w:cs="Times New Roman"/>
          <w:lang w:val="en-US"/>
        </w:rPr>
        <w:t xml:space="preserve"> were excluded</w:t>
      </w:r>
      <w:r w:rsidRPr="00EE6C11">
        <w:rPr>
          <w:rFonts w:ascii="Times New Roman" w:hAnsi="Times New Roman" w:cs="Times New Roman"/>
          <w:lang w:val="en-US"/>
        </w:rPr>
        <w:t xml:space="preserve"> post-hoc.</w:t>
      </w:r>
      <w:r w:rsidRPr="00B76CE1">
        <w:rPr>
          <w:rFonts w:ascii="Times New Roman" w:hAnsi="Times New Roman" w:cs="Times New Roman"/>
          <w:lang w:val="en-US"/>
        </w:rPr>
        <w:t xml:space="preserve"> </w:t>
      </w:r>
      <w:r w:rsidRPr="00EE6C11">
        <w:rPr>
          <w:rFonts w:ascii="Times New Roman" w:hAnsi="Times New Roman" w:cs="Times New Roman"/>
          <w:lang w:val="en-US"/>
        </w:rPr>
        <w:t xml:space="preserve">Brain maturation was assessed </w:t>
      </w:r>
      <w:r>
        <w:rPr>
          <w:rFonts w:ascii="Times New Roman" w:hAnsi="Times New Roman" w:cs="Times New Roman"/>
          <w:lang w:val="en-US"/>
        </w:rPr>
        <w:t>by</w:t>
      </w:r>
      <w:r w:rsidRPr="00EE6C11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 xml:space="preserve">classification of background patterns (BP) and sleep wake cycles (SWC) according to </w:t>
      </w:r>
      <w:proofErr w:type="spellStart"/>
      <w:r>
        <w:rPr>
          <w:rFonts w:ascii="Times New Roman" w:hAnsi="Times New Roman" w:cs="Times New Roman"/>
          <w:lang w:val="en-US"/>
        </w:rPr>
        <w:t>Hellstro</w:t>
      </w:r>
      <w:r w:rsidRPr="00EE6C11">
        <w:rPr>
          <w:rFonts w:ascii="Times New Roman" w:hAnsi="Times New Roman" w:cs="Times New Roman"/>
          <w:lang w:val="en-US"/>
        </w:rPr>
        <w:t>m-Westas</w:t>
      </w:r>
      <w:proofErr w:type="spellEnd"/>
      <w:r w:rsidRPr="00EE6C11">
        <w:rPr>
          <w:rFonts w:ascii="Times New Roman" w:hAnsi="Times New Roman" w:cs="Times New Roman"/>
          <w:lang w:val="en-US"/>
        </w:rPr>
        <w:t xml:space="preserve"> et al</w:t>
      </w:r>
      <w:r w:rsidRPr="00EE6C11">
        <w:rPr>
          <w:rFonts w:ascii="Times New Roman" w:hAnsi="Times New Roman" w:cs="Times New Roman"/>
          <w:lang w:val="en-US"/>
        </w:rPr>
        <w:fldChar w:fldCharType="begin"/>
      </w:r>
      <w:r w:rsidR="00250370">
        <w:rPr>
          <w:rFonts w:ascii="Times New Roman" w:hAnsi="Times New Roman" w:cs="Times New Roman"/>
          <w:lang w:val="en-US"/>
        </w:rPr>
        <w:instrText xml:space="preserve"> ADDIN EN.CITE &lt;EndNote&gt;&lt;Cite&gt;&lt;Author&gt;Hellstrom-Westas&lt;/Author&gt;&lt;Year&gt;2006&lt;/Year&gt;&lt;RecNum&gt;2&lt;/RecNum&gt;&lt;DisplayText&gt;&lt;style face="superscript"&gt;17&lt;/style&gt;&lt;/DisplayText&gt;&lt;record&gt;&lt;rec-number&gt;2&lt;/rec-number&gt;&lt;foreign-keys&gt;&lt;key app="EN" db-id="5vze5pz0xwdt25edpzaxa0at0tt0apf20z0t" timestamp="0"&gt;2&lt;/key&gt;&lt;/foreign-keys&gt;&lt;ref-type name="Journal Article"&gt;17&lt;/ref-type&gt;&lt;contributors&gt;&lt;authors&gt;&lt;author&gt;Hellstrom-Westas, L.&lt;/author&gt;&lt;author&gt;Rosen, I.&lt;/author&gt;&lt;/authors&gt;&lt;/contributors&gt;&lt;auth-address&gt;Department of Paediatrics, University Hospital, SE-22185 Lund, Sweden. lena.hellstrom-westas@med.lu.se&lt;/auth-address&gt;&lt;titles&gt;&lt;title&gt;Continuous brain-function monitoring: state of the art in clinical practice&lt;/title&gt;&lt;secondary-title&gt;Semin Fetal Neonatal Med&lt;/secondary-title&gt;&lt;/titles&gt;&lt;pages&gt;503-11&lt;/pages&gt;&lt;volume&gt;11&lt;/volume&gt;&lt;number&gt;6&lt;/number&gt;&lt;keywords&gt;&lt;keyword&gt;Brain/*physiology&lt;/keyword&gt;&lt;keyword&gt;Electroencephalography/*methods&lt;/keyword&gt;&lt;keyword&gt;Epilepsy/diagnosis&lt;/keyword&gt;&lt;keyword&gt;Humans&lt;/keyword&gt;&lt;keyword&gt;Infant, Newborn&lt;/keyword&gt;&lt;keyword&gt;Infant, Premature/*physiology&lt;/keyword&gt;&lt;keyword&gt;Intensive Care, Neonatal/methods&lt;/keyword&gt;&lt;/keywords&gt;&lt;dates&gt;&lt;year&gt;2006&lt;/year&gt;&lt;pub-dates&gt;&lt;date&gt;Dec&lt;/date&gt;&lt;/pub-dates&gt;&lt;/dates&gt;&lt;isbn&gt;1744-165X (Print)&amp;#xD;1744-165X (Linking)&lt;/isbn&gt;&lt;accession-num&gt;17067863&lt;/accession-num&gt;&lt;urls&gt;&lt;related-urls&gt;&lt;url&gt;https://www.ncbi.nlm.nih.gov/pubmed/17067863&lt;/url&gt;&lt;/related-urls&gt;&lt;/urls&gt;&lt;electronic-resource-num&gt;10.1016/j.siny.2006.07.011&lt;/electronic-resource-num&gt;&lt;/record&gt;&lt;/Cite&gt;&lt;/EndNote&gt;</w:instrText>
      </w:r>
      <w:r w:rsidRPr="00EE6C11">
        <w:rPr>
          <w:rFonts w:ascii="Times New Roman" w:hAnsi="Times New Roman" w:cs="Times New Roman"/>
          <w:lang w:val="en-US"/>
        </w:rPr>
        <w:fldChar w:fldCharType="separate"/>
      </w:r>
      <w:r w:rsidR="00250370" w:rsidRPr="00250370">
        <w:rPr>
          <w:rFonts w:ascii="Times New Roman" w:hAnsi="Times New Roman" w:cs="Times New Roman"/>
          <w:noProof/>
          <w:vertAlign w:val="superscript"/>
          <w:lang w:val="en-US"/>
        </w:rPr>
        <w:t>17</w:t>
      </w:r>
      <w:r w:rsidRPr="00EE6C11">
        <w:rPr>
          <w:rFonts w:ascii="Times New Roman" w:hAnsi="Times New Roman" w:cs="Times New Roman"/>
          <w:lang w:val="en-US"/>
        </w:rPr>
        <w:fldChar w:fldCharType="end"/>
      </w:r>
      <w:r w:rsidRPr="00EE6C11">
        <w:rPr>
          <w:rFonts w:ascii="Times New Roman" w:hAnsi="Times New Roman" w:cs="Times New Roman"/>
          <w:lang w:val="en-US"/>
        </w:rPr>
        <w:t xml:space="preserve"> and</w:t>
      </w:r>
      <w:r>
        <w:rPr>
          <w:rFonts w:ascii="Times New Roman" w:hAnsi="Times New Roman" w:cs="Times New Roman"/>
          <w:lang w:val="en-US"/>
        </w:rPr>
        <w:t xml:space="preserve"> calculation of maturational scores according to</w:t>
      </w:r>
      <w:r w:rsidRPr="00EE6C1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E6C11">
        <w:rPr>
          <w:rFonts w:ascii="Times New Roman" w:hAnsi="Times New Roman" w:cs="Times New Roman"/>
          <w:lang w:val="en-US"/>
        </w:rPr>
        <w:t>Burdjalov</w:t>
      </w:r>
      <w:proofErr w:type="spellEnd"/>
      <w:r w:rsidRPr="00EE6C11">
        <w:rPr>
          <w:rFonts w:ascii="Times New Roman" w:hAnsi="Times New Roman" w:cs="Times New Roman"/>
          <w:lang w:val="en-US"/>
        </w:rPr>
        <w:t xml:space="preserve"> et al</w:t>
      </w:r>
      <w:r w:rsidRPr="00EE6C11">
        <w:rPr>
          <w:rFonts w:ascii="Times New Roman" w:hAnsi="Times New Roman" w:cs="Times New Roman"/>
          <w:lang w:val="en-US"/>
        </w:rPr>
        <w:fldChar w:fldCharType="begin"/>
      </w:r>
      <w:r w:rsidR="00250370">
        <w:rPr>
          <w:rFonts w:ascii="Times New Roman" w:hAnsi="Times New Roman" w:cs="Times New Roman"/>
          <w:lang w:val="en-US"/>
        </w:rPr>
        <w:instrText xml:space="preserve"> ADDIN EN.CITE &lt;EndNote&gt;&lt;Cite&gt;&lt;Author&gt;Burdjalov&lt;/Author&gt;&lt;Year&gt;2003&lt;/Year&gt;&lt;RecNum&gt;1&lt;/RecNum&gt;&lt;DisplayText&gt;&lt;style face="superscript"&gt;18&lt;/style&gt;&lt;/DisplayText&gt;&lt;record&gt;&lt;rec-number&gt;1&lt;/rec-number&gt;&lt;foreign-keys&gt;&lt;key app="EN" db-id="5vze5pz0xwdt25edpzaxa0at0tt0apf20z0t" timestamp="0"&gt;1&lt;/key&gt;&lt;/foreign-keys&gt;&lt;ref-type name="Journal Article"&gt;17&lt;/ref-type&gt;&lt;contributors&gt;&lt;authors&gt;&lt;author&gt;Burdjalov, V. F.&lt;/author&gt;&lt;author&gt;Baumgart, S.&lt;/author&gt;&lt;author&gt;Spitzer, A. R.&lt;/author&gt;&lt;/authors&gt;&lt;/contributors&gt;&lt;auth-address&gt;Division of Neonatology, Department of Pediatrics, State University of New York at Stony Brook, Stony Brook, New York 11794-8111, USA.&lt;/auth-address&gt;&lt;titles&gt;&lt;title&gt;Cerebral function monitoring: a new scoring system for the evaluation of brain maturation in neonates&lt;/title&gt;&lt;secondary-title&gt;Pediatrics&lt;/secondary-title&gt;&lt;/titles&gt;&lt;periodical&gt;&lt;full-title&gt;Pediatrics&lt;/full-title&gt;&lt;/periodical&gt;&lt;pages&gt;855-61&lt;/pages&gt;&lt;volume&gt;112&lt;/volume&gt;&lt;number&gt;4&lt;/number&gt;&lt;keywords&gt;&lt;keyword&gt;Brain/growth &amp;amp; development/*physiopathology&lt;/keyword&gt;&lt;keyword&gt;Electroencephalography/instrumentation/*methods&lt;/keyword&gt;&lt;keyword&gt;Female&lt;/keyword&gt;&lt;keyword&gt;Follow-Up Studies&lt;/keyword&gt;&lt;keyword&gt;Gestational Age&lt;/keyword&gt;&lt;keyword&gt;Humans&lt;/keyword&gt;&lt;keyword&gt;Infant, Low Birth Weight&lt;/keyword&gt;&lt;keyword&gt;Infant, Newborn&lt;/keyword&gt;&lt;keyword&gt;Infant, Premature&lt;/keyword&gt;&lt;keyword&gt;Infant, Very Low Birth Weight&lt;/keyword&gt;&lt;keyword&gt;Male&lt;/keyword&gt;&lt;/keywords&gt;&lt;dates&gt;&lt;year&gt;2003&lt;/year&gt;&lt;pub-dates&gt;&lt;date&gt;Oct&lt;/date&gt;&lt;/pub-dates&gt;&lt;/dates&gt;&lt;isbn&gt;1098-4275 (Electronic)&amp;#xD;0031-4005 (Linking)&lt;/isbn&gt;&lt;accession-num&gt;14523177&lt;/accession-num&gt;&lt;urls&gt;&lt;related-urls&gt;&lt;url&gt;https://www.ncbi.nlm.nih.gov/pubmed/14523177&lt;/url&gt;&lt;/related-urls&gt;&lt;/urls&gt;&lt;/record&gt;&lt;/Cite&gt;&lt;/EndNote&gt;</w:instrText>
      </w:r>
      <w:r w:rsidRPr="00EE6C11">
        <w:rPr>
          <w:rFonts w:ascii="Times New Roman" w:hAnsi="Times New Roman" w:cs="Times New Roman"/>
          <w:lang w:val="en-US"/>
        </w:rPr>
        <w:fldChar w:fldCharType="separate"/>
      </w:r>
      <w:r w:rsidR="00250370" w:rsidRPr="00250370">
        <w:rPr>
          <w:rFonts w:ascii="Times New Roman" w:hAnsi="Times New Roman" w:cs="Times New Roman"/>
          <w:noProof/>
          <w:vertAlign w:val="superscript"/>
          <w:lang w:val="en-US"/>
        </w:rPr>
        <w:t>18</w:t>
      </w:r>
      <w:r w:rsidRPr="00EE6C11">
        <w:rPr>
          <w:rFonts w:ascii="Times New Roman" w:hAnsi="Times New Roman" w:cs="Times New Roman"/>
          <w:lang w:val="en-US"/>
        </w:rPr>
        <w:fldChar w:fldCharType="end"/>
      </w:r>
      <w:r>
        <w:rPr>
          <w:rFonts w:ascii="Times New Roman" w:hAnsi="Times New Roman" w:cs="Times New Roman"/>
          <w:lang w:val="en-US"/>
        </w:rPr>
        <w:t xml:space="preserve">. </w:t>
      </w:r>
      <w:proofErr w:type="gramStart"/>
      <w:r w:rsidR="00575227">
        <w:rPr>
          <w:rFonts w:ascii="Times New Roman" w:hAnsi="Times New Roman" w:cs="Times New Roman"/>
          <w:lang w:val="en-US"/>
        </w:rPr>
        <w:t>Analysis was</w:t>
      </w:r>
      <w:r>
        <w:rPr>
          <w:rFonts w:ascii="Times New Roman" w:hAnsi="Times New Roman" w:cs="Times New Roman"/>
          <w:lang w:val="en-US"/>
        </w:rPr>
        <w:t xml:space="preserve"> performed by </w:t>
      </w:r>
      <w:r w:rsidRPr="00EE6C11">
        <w:rPr>
          <w:rFonts w:ascii="Times New Roman" w:hAnsi="Times New Roman" w:cs="Times New Roman"/>
          <w:lang w:val="en-US"/>
        </w:rPr>
        <w:t>two</w:t>
      </w:r>
      <w:r>
        <w:rPr>
          <w:rFonts w:ascii="Times New Roman" w:hAnsi="Times New Roman" w:cs="Times New Roman"/>
          <w:lang w:val="en-US"/>
        </w:rPr>
        <w:t xml:space="preserve"> independent investigators</w:t>
      </w:r>
      <w:proofErr w:type="gramEnd"/>
      <w:r>
        <w:rPr>
          <w:rFonts w:ascii="Times New Roman" w:hAnsi="Times New Roman" w:cs="Times New Roman"/>
          <w:lang w:val="en-US"/>
        </w:rPr>
        <w:t xml:space="preserve"> (K.K</w:t>
      </w:r>
      <w:r w:rsidRPr="00EE6C11">
        <w:rPr>
          <w:rFonts w:ascii="Times New Roman" w:hAnsi="Times New Roman" w:cs="Times New Roman"/>
          <w:lang w:val="en-US"/>
        </w:rPr>
        <w:t>-S. and C.B.)</w:t>
      </w:r>
      <w:r>
        <w:rPr>
          <w:rFonts w:ascii="Times New Roman" w:hAnsi="Times New Roman" w:cs="Times New Roman"/>
          <w:lang w:val="en-US"/>
        </w:rPr>
        <w:t xml:space="preserve">. </w:t>
      </w:r>
      <w:proofErr w:type="gramStart"/>
      <w:r>
        <w:rPr>
          <w:rFonts w:ascii="Times New Roman" w:hAnsi="Times New Roman" w:cs="Times New Roman"/>
          <w:lang w:val="en-US"/>
        </w:rPr>
        <w:t>I</w:t>
      </w:r>
      <w:r w:rsidRPr="00EE6C11">
        <w:rPr>
          <w:rFonts w:ascii="Times New Roman" w:hAnsi="Times New Roman" w:cs="Times New Roman"/>
          <w:lang w:val="en-US"/>
        </w:rPr>
        <w:t>nter-rater agreement was assessed by Cohen´s Kappa</w:t>
      </w:r>
      <w:proofErr w:type="gramEnd"/>
      <w:r>
        <w:rPr>
          <w:rFonts w:ascii="Times New Roman" w:hAnsi="Times New Roman" w:cs="Times New Roman"/>
          <w:lang w:val="en-US"/>
        </w:rPr>
        <w:t>. A</w:t>
      </w:r>
      <w:r w:rsidRPr="00EE6C11">
        <w:rPr>
          <w:rFonts w:ascii="Times New Roman" w:hAnsi="Times New Roman" w:cs="Times New Roman"/>
          <w:lang w:val="en-US"/>
        </w:rPr>
        <w:t xml:space="preserve">ny discordance was dissolved </w:t>
      </w:r>
      <w:r>
        <w:rPr>
          <w:rFonts w:ascii="Times New Roman" w:hAnsi="Times New Roman" w:cs="Times New Roman"/>
          <w:lang w:val="en-US"/>
        </w:rPr>
        <w:t>by discussion and consensus.</w:t>
      </w:r>
      <w:r w:rsidRPr="00EE6C11">
        <w:rPr>
          <w:rFonts w:ascii="Times New Roman" w:hAnsi="Times New Roman" w:cs="Times New Roman"/>
          <w:lang w:val="en-US"/>
        </w:rPr>
        <w:t xml:space="preserve"> Only aEEG sequences recorded without sedative or anti-epileptic drugs</w:t>
      </w:r>
      <w:r w:rsidRPr="00EE6C11">
        <w:rPr>
          <w:rFonts w:ascii="Times New Roman" w:hAnsi="Times New Roman" w:cs="Times New Roman"/>
          <w:lang w:val="en-US"/>
        </w:rPr>
        <w:fldChar w:fldCharType="begin"/>
      </w:r>
      <w:r w:rsidR="00250370">
        <w:rPr>
          <w:rFonts w:ascii="Times New Roman" w:hAnsi="Times New Roman" w:cs="Times New Roman"/>
          <w:lang w:val="en-US"/>
        </w:rPr>
        <w:instrText xml:space="preserve"> ADDIN EN.CITE &lt;EndNote&gt;&lt;Cite&gt;&lt;Author&gt;Bell&lt;/Author&gt;&lt;Year&gt;1993&lt;/Year&gt;&lt;RecNum&gt;33&lt;/RecNum&gt;&lt;DisplayText&gt;&lt;style face="superscript"&gt;19&lt;/style&gt;&lt;/DisplayText&gt;&lt;record&gt;&lt;rec-number&gt;33&lt;/rec-number&gt;&lt;foreign-keys&gt;&lt;key app="EN" db-id="5vze5pz0xwdt25edpzaxa0at0tt0apf20z0t" timestamp="0"&gt;33&lt;/key&gt;&lt;/foreign-keys&gt;&lt;ref-type name="Journal Article"&gt;17&lt;/ref-type&gt;&lt;contributors&gt;&lt;authors&gt;&lt;author&gt;Bell, A. H.&lt;/author&gt;&lt;author&gt;Greisen, G.&lt;/author&gt;&lt;author&gt;Pryds, O.&lt;/author&gt;&lt;/authors&gt;&lt;/contributors&gt;&lt;auth-address&gt;Department of Neonatology, Rigshospitalet, Copenhagen, Denmark.&lt;/auth-address&gt;&lt;titles&gt;&lt;title&gt;Comparison of the effects of phenobarbitone and morphine administration on EEG activity in preterm babies&lt;/title&gt;&lt;secondary-title&gt;Acta Paediatr&lt;/secondary-title&gt;&lt;/titles&gt;&lt;pages&gt;35-9&lt;/pages&gt;&lt;volume&gt;82&lt;/volume&gt;&lt;number&gt;1&lt;/number&gt;&lt;keywords&gt;&lt;keyword&gt;Calcium/blood&lt;/keyword&gt;&lt;keyword&gt;Cerebral Hemorrhage/chemically induced&lt;/keyword&gt;&lt;keyword&gt;Electroencephalography/*drug effects&lt;/keyword&gt;&lt;keyword&gt;Humans&lt;/keyword&gt;&lt;keyword&gt;Infant, Newborn&lt;/keyword&gt;&lt;keyword&gt;*Infant, Premature&lt;/keyword&gt;&lt;keyword&gt;Morphine/*pharmacology&lt;/keyword&gt;&lt;keyword&gt;Phenobarbital/*pharmacology&lt;/keyword&gt;&lt;keyword&gt;Retrospective Studies&lt;/keyword&gt;&lt;/keywords&gt;&lt;dates&gt;&lt;year&gt;1993&lt;/year&gt;&lt;pub-dates&gt;&lt;date&gt;Jan&lt;/date&gt;&lt;/pub-dates&gt;&lt;/dates&gt;&lt;isbn&gt;0803-5253 (Print)&amp;#xD;0803-5253 (Linking)&lt;/isbn&gt;&lt;accession-num&gt;8453218&lt;/accession-num&gt;&lt;urls&gt;&lt;related-urls&gt;&lt;url&gt;https://www.ncbi.nlm.nih.gov/pubmed/8453218&lt;/url&gt;&lt;/related-urls&gt;&lt;/urls&gt;&lt;/record&gt;&lt;/Cite&gt;&lt;/EndNote&gt;</w:instrText>
      </w:r>
      <w:r w:rsidRPr="00EE6C11">
        <w:rPr>
          <w:rFonts w:ascii="Times New Roman" w:hAnsi="Times New Roman" w:cs="Times New Roman"/>
          <w:lang w:val="en-US"/>
        </w:rPr>
        <w:fldChar w:fldCharType="separate"/>
      </w:r>
      <w:r w:rsidR="00250370" w:rsidRPr="00250370">
        <w:rPr>
          <w:rFonts w:ascii="Times New Roman" w:hAnsi="Times New Roman" w:cs="Times New Roman"/>
          <w:noProof/>
          <w:vertAlign w:val="superscript"/>
          <w:lang w:val="en-US"/>
        </w:rPr>
        <w:t>19</w:t>
      </w:r>
      <w:r w:rsidRPr="00EE6C11">
        <w:rPr>
          <w:rFonts w:ascii="Times New Roman" w:hAnsi="Times New Roman" w:cs="Times New Roman"/>
          <w:lang w:val="en-US"/>
        </w:rPr>
        <w:fldChar w:fldCharType="end"/>
      </w:r>
      <w:r w:rsidRPr="00EE6C11">
        <w:rPr>
          <w:rFonts w:ascii="Times New Roman" w:hAnsi="Times New Roman" w:cs="Times New Roman"/>
          <w:lang w:val="en-US"/>
        </w:rPr>
        <w:t xml:space="preserve"> with a duration over 90 minutes and impedance below 20 </w:t>
      </w:r>
      <w:proofErr w:type="spellStart"/>
      <w:r w:rsidRPr="00EE6C11">
        <w:rPr>
          <w:rFonts w:ascii="Times New Roman" w:hAnsi="Times New Roman" w:cs="Times New Roman"/>
          <w:lang w:val="en-US"/>
        </w:rPr>
        <w:t>kΩ</w:t>
      </w:r>
      <w:proofErr w:type="spellEnd"/>
      <w:r w:rsidRPr="00EE6C11">
        <w:rPr>
          <w:rFonts w:ascii="Times New Roman" w:hAnsi="Times New Roman" w:cs="Times New Roman"/>
          <w:lang w:val="en-US"/>
        </w:rPr>
        <w:t xml:space="preserve"> were used.</w:t>
      </w:r>
      <w:r w:rsidRPr="00EE6C11">
        <w:rPr>
          <w:rFonts w:ascii="Times New Roman" w:hAnsi="Times New Roman" w:cs="Times New Roman"/>
          <w:lang w:val="en-US"/>
        </w:rPr>
        <w:fldChar w:fldCharType="begin"/>
      </w:r>
      <w:r w:rsidR="00250370">
        <w:rPr>
          <w:rFonts w:ascii="Times New Roman" w:hAnsi="Times New Roman" w:cs="Times New Roman"/>
          <w:lang w:val="en-US"/>
        </w:rPr>
        <w:instrText xml:space="preserve"> ADDIN EN.CITE &lt;EndNote&gt;&lt;Cite&gt;&lt;Author&gt;Olischar&lt;/Author&gt;&lt;Year&gt;2004&lt;/Year&gt;&lt;RecNum&gt;28&lt;/RecNum&gt;&lt;DisplayText&gt;&lt;style face="superscript"&gt;20&lt;/style&gt;&lt;/DisplayText&gt;&lt;record&gt;&lt;rec-number&gt;28&lt;/rec-number&gt;&lt;foreign-keys&gt;&lt;key app="EN" db-id="5vze5pz0xwdt25edpzaxa0at0tt0apf20z0t" timestamp="0"&gt;28&lt;/key&gt;&lt;/foreign-keys&gt;&lt;ref-type name="Journal Article"&gt;17&lt;/ref-type&gt;&lt;contributors&gt;&lt;authors&gt;&lt;author&gt;Olischar, M.&lt;/author&gt;&lt;author&gt;Klebermass, K.&lt;/author&gt;&lt;author&gt;Kuhle, S.&lt;/author&gt;&lt;author&gt;Hulek, M.&lt;/author&gt;&lt;author&gt;Kohlhauser, C.&lt;/author&gt;&lt;author&gt;Rucklinger, E.&lt;/author&gt;&lt;author&gt;Pollak, A.&lt;/author&gt;&lt;author&gt;Weninger, M.&lt;/author&gt;&lt;/authors&gt;&lt;/contributors&gt;&lt;auth-address&gt;Division of Neonatology and Intensive Care, Department of Pediatrics, University of Vienna, Vienna, Austria. monika.olischar@akh-wien.at.ac&lt;/auth-address&gt;&lt;titles&gt;&lt;title&gt;Reference values for amplitude-integrated electroencephalographic activity in preterm infants younger than 30 weeks&amp;apos; gestational age&lt;/title&gt;&lt;secondary-title&gt;Pediatrics&lt;/secondary-title&gt;&lt;/titles&gt;&lt;periodical&gt;&lt;full-title&gt;Pediatrics&lt;/full-title&gt;&lt;/periodical&gt;&lt;pages&gt;e61-6&lt;/pages&gt;&lt;volume&gt;113&lt;/volume&gt;&lt;number&gt;1 Pt 1&lt;/number&gt;&lt;keywords&gt;&lt;keyword&gt;Circadian Rhythm&lt;/keyword&gt;&lt;keyword&gt;Electroencephalography/*standards&lt;/keyword&gt;&lt;keyword&gt;Gestational Age&lt;/keyword&gt;&lt;keyword&gt;Humans&lt;/keyword&gt;&lt;keyword&gt;Infant, Newborn&lt;/keyword&gt;&lt;keyword&gt;Infant, Premature/*physiology&lt;/keyword&gt;&lt;keyword&gt;Prospective Studies&lt;/keyword&gt;&lt;keyword&gt;Reference Values&lt;/keyword&gt;&lt;keyword&gt;Sleep/physiology&lt;/keyword&gt;&lt;/keywords&gt;&lt;dates&gt;&lt;year&gt;2004&lt;/year&gt;&lt;pub-dates&gt;&lt;date&gt;Jan&lt;/date&gt;&lt;/pub-dates&gt;&lt;/dates&gt;&lt;isbn&gt;1098-4275 (Electronic)&amp;#xD;0031-4005 (Linking)&lt;/isbn&gt;&lt;accession-num&gt;14702497&lt;/accession-num&gt;&lt;urls&gt;&lt;related-urls&gt;&lt;url&gt;https://www.ncbi.nlm.nih.gov/pubmed/14702497&lt;/url&gt;&lt;/related-urls&gt;&lt;/urls&gt;&lt;/record&gt;&lt;/Cite&gt;&lt;/EndNote&gt;</w:instrText>
      </w:r>
      <w:r w:rsidRPr="00EE6C11">
        <w:rPr>
          <w:rFonts w:ascii="Times New Roman" w:hAnsi="Times New Roman" w:cs="Times New Roman"/>
          <w:lang w:val="en-US"/>
        </w:rPr>
        <w:fldChar w:fldCharType="separate"/>
      </w:r>
      <w:r w:rsidR="00250370" w:rsidRPr="00250370">
        <w:rPr>
          <w:rFonts w:ascii="Times New Roman" w:hAnsi="Times New Roman" w:cs="Times New Roman"/>
          <w:noProof/>
          <w:vertAlign w:val="superscript"/>
          <w:lang w:val="en-US"/>
        </w:rPr>
        <w:t>20</w:t>
      </w:r>
      <w:r w:rsidRPr="00EE6C11">
        <w:rPr>
          <w:rFonts w:ascii="Times New Roman" w:hAnsi="Times New Roman" w:cs="Times New Roman"/>
          <w:lang w:val="en-US"/>
        </w:rPr>
        <w:fldChar w:fldCharType="end"/>
      </w:r>
      <w:r w:rsidRPr="00EE6C11">
        <w:rPr>
          <w:rFonts w:ascii="Times New Roman" w:hAnsi="Times New Roman" w:cs="Times New Roman"/>
          <w:lang w:val="en-US"/>
        </w:rPr>
        <w:t xml:space="preserve"> For analysis </w:t>
      </w:r>
      <w:r>
        <w:rPr>
          <w:rFonts w:ascii="Times New Roman" w:hAnsi="Times New Roman" w:cs="Times New Roman"/>
          <w:lang w:val="en-US"/>
        </w:rPr>
        <w:t xml:space="preserve">of BP according to </w:t>
      </w:r>
      <w:proofErr w:type="spellStart"/>
      <w:r>
        <w:rPr>
          <w:rFonts w:ascii="Times New Roman" w:hAnsi="Times New Roman" w:cs="Times New Roman"/>
          <w:lang w:val="en-US"/>
        </w:rPr>
        <w:t>Hellstro</w:t>
      </w:r>
      <w:r w:rsidRPr="00EE6C11">
        <w:rPr>
          <w:rFonts w:ascii="Times New Roman" w:hAnsi="Times New Roman" w:cs="Times New Roman"/>
          <w:lang w:val="en-US"/>
        </w:rPr>
        <w:t>m-Westas</w:t>
      </w:r>
      <w:proofErr w:type="spellEnd"/>
      <w:r w:rsidRPr="00EE6C11">
        <w:rPr>
          <w:rFonts w:ascii="Times New Roman" w:hAnsi="Times New Roman" w:cs="Times New Roman"/>
          <w:lang w:val="en-US"/>
        </w:rPr>
        <w:t xml:space="preserve"> et al</w:t>
      </w:r>
      <w:r w:rsidRPr="00EE6C11">
        <w:rPr>
          <w:rFonts w:ascii="Times New Roman" w:hAnsi="Times New Roman" w:cs="Times New Roman"/>
          <w:lang w:val="en-US"/>
        </w:rPr>
        <w:fldChar w:fldCharType="begin"/>
      </w:r>
      <w:r w:rsidR="00250370">
        <w:rPr>
          <w:rFonts w:ascii="Times New Roman" w:hAnsi="Times New Roman" w:cs="Times New Roman"/>
          <w:lang w:val="en-US"/>
        </w:rPr>
        <w:instrText xml:space="preserve"> ADDIN EN.CITE &lt;EndNote&gt;&lt;Cite&gt;&lt;Author&gt;Hellstrom-Westas&lt;/Author&gt;&lt;Year&gt;2006&lt;/Year&gt;&lt;RecNum&gt;2&lt;/RecNum&gt;&lt;DisplayText&gt;&lt;style face="superscript"&gt;17&lt;/style&gt;&lt;/DisplayText&gt;&lt;record&gt;&lt;rec-number&gt;2&lt;/rec-number&gt;&lt;foreign-keys&gt;&lt;key app="EN" db-id="5vze5pz0xwdt25edpzaxa0at0tt0apf20z0t" timestamp="0"&gt;2&lt;/key&gt;&lt;/foreign-keys&gt;&lt;ref-type name="Journal Article"&gt;17&lt;/ref-type&gt;&lt;contributors&gt;&lt;authors&gt;&lt;author&gt;Hellstrom-Westas, L.&lt;/author&gt;&lt;author&gt;Rosen, I.&lt;/author&gt;&lt;/authors&gt;&lt;/contributors&gt;&lt;auth-address&gt;Department of Paediatrics, University Hospital, SE-22185 Lund, Sweden. lena.hellstrom-westas@med.lu.se&lt;/auth-address&gt;&lt;titles&gt;&lt;title&gt;Continuous brain-function monitoring: state of the art in clinical practice&lt;/title&gt;&lt;secondary-title&gt;Semin Fetal Neonatal Med&lt;/secondary-title&gt;&lt;/titles&gt;&lt;pages&gt;503-11&lt;/pages&gt;&lt;volume&gt;11&lt;/volume&gt;&lt;number&gt;6&lt;/number&gt;&lt;keywords&gt;&lt;keyword&gt;Brain/*physiology&lt;/keyword&gt;&lt;keyword&gt;Electroencephalography/*methods&lt;/keyword&gt;&lt;keyword&gt;Epilepsy/diagnosis&lt;/keyword&gt;&lt;keyword&gt;Humans&lt;/keyword&gt;&lt;keyword&gt;Infant, Newborn&lt;/keyword&gt;&lt;keyword&gt;Infant, Premature/*physiology&lt;/keyword&gt;&lt;keyword&gt;Intensive Care, Neonatal/methods&lt;/keyword&gt;&lt;/keywords&gt;&lt;dates&gt;&lt;year&gt;2006&lt;/year&gt;&lt;pub-dates&gt;&lt;date&gt;Dec&lt;/date&gt;&lt;/pub-dates&gt;&lt;/dates&gt;&lt;isbn&gt;1744-165X (Print)&amp;#xD;1744-165X (Linking)&lt;/isbn&gt;&lt;accession-num&gt;17067863&lt;/accession-num&gt;&lt;urls&gt;&lt;related-urls&gt;&lt;url&gt;https://www.ncbi.nlm.nih.gov/pubmed/17067863&lt;/url&gt;&lt;/related-urls&gt;&lt;/urls&gt;&lt;electronic-resource-num&gt;10.1016/j.siny.2006.07.011&lt;/electronic-resource-num&gt;&lt;/record&gt;&lt;/Cite&gt;&lt;/EndNote&gt;</w:instrText>
      </w:r>
      <w:r w:rsidRPr="00EE6C11">
        <w:rPr>
          <w:rFonts w:ascii="Times New Roman" w:hAnsi="Times New Roman" w:cs="Times New Roman"/>
          <w:lang w:val="en-US"/>
        </w:rPr>
        <w:fldChar w:fldCharType="separate"/>
      </w:r>
      <w:r w:rsidR="00250370" w:rsidRPr="00250370">
        <w:rPr>
          <w:rFonts w:ascii="Times New Roman" w:hAnsi="Times New Roman" w:cs="Times New Roman"/>
          <w:noProof/>
          <w:vertAlign w:val="superscript"/>
          <w:lang w:val="en-US"/>
        </w:rPr>
        <w:t>17</w:t>
      </w:r>
      <w:r w:rsidRPr="00EE6C11">
        <w:rPr>
          <w:rFonts w:ascii="Times New Roman" w:hAnsi="Times New Roman" w:cs="Times New Roman"/>
          <w:lang w:val="en-US"/>
        </w:rPr>
        <w:fldChar w:fldCharType="end"/>
      </w:r>
      <w:r>
        <w:rPr>
          <w:rFonts w:ascii="Times New Roman" w:hAnsi="Times New Roman" w:cs="Times New Roman"/>
          <w:lang w:val="en-US"/>
        </w:rPr>
        <w:t xml:space="preserve"> (Table 2)</w:t>
      </w:r>
      <w:r w:rsidRPr="00EE6C11">
        <w:rPr>
          <w:rFonts w:ascii="Times New Roman" w:hAnsi="Times New Roman" w:cs="Times New Roman"/>
          <w:lang w:val="en-US"/>
        </w:rPr>
        <w:t>, aEEG traces were subdivided</w:t>
      </w:r>
      <w:r>
        <w:rPr>
          <w:rFonts w:ascii="Times New Roman" w:hAnsi="Times New Roman" w:cs="Times New Roman"/>
          <w:lang w:val="en-US"/>
        </w:rPr>
        <w:t xml:space="preserve"> in</w:t>
      </w:r>
      <w:r w:rsidRPr="00EE6C11">
        <w:rPr>
          <w:rFonts w:ascii="Times New Roman" w:hAnsi="Times New Roman" w:cs="Times New Roman"/>
          <w:lang w:val="en-US"/>
        </w:rPr>
        <w:t xml:space="preserve"> 10 minute periods</w:t>
      </w:r>
      <w:r>
        <w:rPr>
          <w:rFonts w:ascii="Times New Roman" w:hAnsi="Times New Roman" w:cs="Times New Roman"/>
          <w:lang w:val="en-US"/>
        </w:rPr>
        <w:t>, rated</w:t>
      </w:r>
      <w:r w:rsidRPr="00EE6C11">
        <w:rPr>
          <w:rFonts w:ascii="Times New Roman" w:hAnsi="Times New Roman" w:cs="Times New Roman"/>
          <w:lang w:val="en-US"/>
        </w:rPr>
        <w:t xml:space="preserve"> as continuous, discontinuous, burst suppression, low voltage or flat trac</w:t>
      </w:r>
      <w:r>
        <w:rPr>
          <w:rFonts w:ascii="Times New Roman" w:hAnsi="Times New Roman" w:cs="Times New Roman"/>
          <w:lang w:val="en-US"/>
        </w:rPr>
        <w:t xml:space="preserve">e </w:t>
      </w:r>
      <w:r>
        <w:rPr>
          <w:rFonts w:ascii="Times New Roman" w:hAnsi="Times New Roman" w:cs="Times New Roman"/>
          <w:lang w:val="en-US"/>
        </w:rPr>
        <w:fldChar w:fldCharType="begin"/>
      </w:r>
      <w:r w:rsidR="00250370">
        <w:rPr>
          <w:rFonts w:ascii="Times New Roman" w:hAnsi="Times New Roman" w:cs="Times New Roman"/>
          <w:lang w:val="en-US"/>
        </w:rPr>
        <w:instrText xml:space="preserve"> ADDIN EN.CITE &lt;EndNote&gt;&lt;Cite&gt;&lt;Author&gt;Hellstrom-Westas&lt;/Author&gt;&lt;Year&gt;2006&lt;/Year&gt;&lt;RecNum&gt;2&lt;/RecNum&gt;&lt;DisplayText&gt;&lt;style face="superscript"&gt;17&lt;/style&gt;&lt;/DisplayText&gt;&lt;record&gt;&lt;rec-number&gt;2&lt;/rec-number&gt;&lt;foreign-keys&gt;&lt;key app="EN" db-id="5vze5pz0xwdt25edpzaxa0at0tt0apf20z0t" timestamp="0"&gt;2&lt;/key&gt;&lt;/foreign-keys&gt;&lt;ref-type name="Journal Article"&gt;17&lt;/ref-type&gt;&lt;contributors&gt;&lt;authors&gt;&lt;author&gt;Hellstrom-Westas, L.&lt;/author&gt;&lt;author&gt;Rosen, I.&lt;/author&gt;&lt;/authors&gt;&lt;/contributors&gt;&lt;auth-address&gt;Department of Paediatrics, University Hospital, SE-22185 Lund, Sweden. lena.hellstrom-westas@med.lu.se&lt;/auth-address&gt;&lt;titles&gt;&lt;title&gt;Continuous brain-function monitoring: state of the art in clinical practice&lt;/title&gt;&lt;secondary-title&gt;Semin Fetal Neonatal Med&lt;/secondary-title&gt;&lt;/titles&gt;&lt;pages&gt;503-11&lt;/pages&gt;&lt;volume&gt;11&lt;/volume&gt;&lt;number&gt;6&lt;/number&gt;&lt;keywords&gt;&lt;keyword&gt;Brain/*physiology&lt;/keyword&gt;&lt;keyword&gt;Electroencephalography/*methods&lt;/keyword&gt;&lt;keyword&gt;Epilepsy/diagnosis&lt;/keyword&gt;&lt;keyword&gt;Humans&lt;/keyword&gt;&lt;keyword&gt;Infant, Newborn&lt;/keyword&gt;&lt;keyword&gt;Infant, Premature/*physiology&lt;/keyword&gt;&lt;keyword&gt;Intensive Care, Neonatal/methods&lt;/keyword&gt;&lt;/keywords&gt;&lt;dates&gt;&lt;year&gt;2006&lt;/year&gt;&lt;pub-dates&gt;&lt;date&gt;Dec&lt;/date&gt;&lt;/pub-dates&gt;&lt;/dates&gt;&lt;isbn&gt;1744-165X (Print)&amp;#xD;1744-165X (Linking)&lt;/isbn&gt;&lt;accession-num&gt;17067863&lt;/accession-num&gt;&lt;urls&gt;&lt;related-urls&gt;&lt;url&gt;https://www.ncbi.nlm.nih.gov/pubmed/17067863&lt;/url&gt;&lt;/related-urls&gt;&lt;/urls&gt;&lt;electronic-resource-num&gt;10.1016/j.siny.2006.07.011&lt;/electronic-resource-num&gt;&lt;/record&gt;&lt;/Cite&gt;&lt;/EndNote&gt;</w:instrText>
      </w:r>
      <w:r>
        <w:rPr>
          <w:rFonts w:ascii="Times New Roman" w:hAnsi="Times New Roman" w:cs="Times New Roman"/>
          <w:lang w:val="en-US"/>
        </w:rPr>
        <w:fldChar w:fldCharType="separate"/>
      </w:r>
      <w:r w:rsidR="00250370" w:rsidRPr="00250370">
        <w:rPr>
          <w:rFonts w:ascii="Times New Roman" w:hAnsi="Times New Roman" w:cs="Times New Roman"/>
          <w:noProof/>
          <w:vertAlign w:val="superscript"/>
          <w:lang w:val="en-US"/>
        </w:rPr>
        <w:t>17</w:t>
      </w:r>
      <w:r>
        <w:rPr>
          <w:rFonts w:ascii="Times New Roman" w:hAnsi="Times New Roman" w:cs="Times New Roman"/>
          <w:lang w:val="en-US"/>
        </w:rPr>
        <w:fldChar w:fldCharType="end"/>
      </w:r>
      <w:r>
        <w:rPr>
          <w:rFonts w:ascii="Times New Roman" w:hAnsi="Times New Roman" w:cs="Times New Roman"/>
          <w:lang w:val="en-US"/>
        </w:rPr>
        <w:t xml:space="preserve"> and reported as </w:t>
      </w:r>
      <w:r w:rsidRPr="00EE6C11">
        <w:rPr>
          <w:rFonts w:ascii="Times New Roman" w:hAnsi="Times New Roman" w:cs="Times New Roman"/>
          <w:lang w:val="en-US"/>
        </w:rPr>
        <w:t>percentage distribution</w:t>
      </w:r>
      <w:r>
        <w:rPr>
          <w:rFonts w:ascii="Times New Roman" w:hAnsi="Times New Roman" w:cs="Times New Roman"/>
          <w:lang w:val="en-US"/>
        </w:rPr>
        <w:t>. S</w:t>
      </w:r>
      <w:r w:rsidRPr="00EE6C11">
        <w:rPr>
          <w:rFonts w:ascii="Times New Roman" w:hAnsi="Times New Roman" w:cs="Times New Roman"/>
          <w:lang w:val="en-US"/>
        </w:rPr>
        <w:t>leep</w:t>
      </w:r>
      <w:r>
        <w:rPr>
          <w:rFonts w:ascii="Times New Roman" w:hAnsi="Times New Roman" w:cs="Times New Roman"/>
          <w:lang w:val="en-US"/>
        </w:rPr>
        <w:t>-</w:t>
      </w:r>
      <w:r w:rsidR="00E528A9">
        <w:rPr>
          <w:rFonts w:ascii="Times New Roman" w:hAnsi="Times New Roman" w:cs="Times New Roman"/>
          <w:lang w:val="en-US"/>
        </w:rPr>
        <w:t>wake cycles</w:t>
      </w:r>
      <w:r w:rsidRPr="00EE6C11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 xml:space="preserve">of individual aEEG records (Table 2) </w:t>
      </w:r>
      <w:r w:rsidRPr="00EE6C11">
        <w:rPr>
          <w:rFonts w:ascii="Times New Roman" w:hAnsi="Times New Roman" w:cs="Times New Roman"/>
          <w:lang w:val="en-US"/>
        </w:rPr>
        <w:t xml:space="preserve">were classified as absent, mature </w:t>
      </w:r>
      <w:r>
        <w:rPr>
          <w:rFonts w:ascii="Times New Roman" w:hAnsi="Times New Roman" w:cs="Times New Roman"/>
          <w:lang w:val="en-US"/>
        </w:rPr>
        <w:t>or</w:t>
      </w:r>
      <w:r w:rsidRPr="00EE6C11">
        <w:rPr>
          <w:rFonts w:ascii="Times New Roman" w:hAnsi="Times New Roman" w:cs="Times New Roman"/>
          <w:lang w:val="en-US"/>
        </w:rPr>
        <w:t xml:space="preserve"> immature</w:t>
      </w:r>
      <w:r>
        <w:rPr>
          <w:rFonts w:ascii="Times New Roman" w:hAnsi="Times New Roman" w:cs="Times New Roman"/>
          <w:lang w:val="en-US"/>
        </w:rPr>
        <w:fldChar w:fldCharType="begin"/>
      </w:r>
      <w:r w:rsidR="00250370">
        <w:rPr>
          <w:rFonts w:ascii="Times New Roman" w:hAnsi="Times New Roman" w:cs="Times New Roman"/>
          <w:lang w:val="en-US"/>
        </w:rPr>
        <w:instrText xml:space="preserve"> ADDIN EN.CITE &lt;EndNote&gt;&lt;Cite&gt;&lt;Author&gt;Hellstrom-Westas&lt;/Author&gt;&lt;Year&gt;2006&lt;/Year&gt;&lt;RecNum&gt;2&lt;/RecNum&gt;&lt;DisplayText&gt;&lt;style face="superscript"&gt;17&lt;/style&gt;&lt;/DisplayText&gt;&lt;record&gt;&lt;rec-number&gt;2&lt;/rec-number&gt;&lt;foreign-keys&gt;&lt;key app="EN" db-id="5vze5pz0xwdt25edpzaxa0at0tt0apf20z0t" timestamp="0"&gt;2&lt;/key&gt;&lt;/foreign-keys&gt;&lt;ref-type name="Journal Article"&gt;17&lt;/ref-type&gt;&lt;contributors&gt;&lt;authors&gt;&lt;author&gt;Hellstrom-Westas, L.&lt;/author&gt;&lt;author&gt;Rosen, I.&lt;/author&gt;&lt;/authors&gt;&lt;/contributors&gt;&lt;auth-address&gt;Department of Paediatrics, University Hospital, SE-22185 Lund, Sweden. lena.hellstrom-westas@med.lu.se&lt;/auth-address&gt;&lt;titles&gt;&lt;title&gt;Continuous brain-function monitoring: state of the art in clinical practice&lt;/title&gt;&lt;secondary-title&gt;Semin Fetal Neonatal Med&lt;/secondary-title&gt;&lt;/titles&gt;&lt;pages&gt;503-11&lt;/pages&gt;&lt;volume&gt;11&lt;/volume&gt;&lt;number&gt;6&lt;/number&gt;&lt;keywords&gt;&lt;keyword&gt;Brain/*physiology&lt;/keyword&gt;&lt;keyword&gt;Electroencephalography/*methods&lt;/keyword&gt;&lt;keyword&gt;Epilepsy/diagnosis&lt;/keyword&gt;&lt;keyword&gt;Humans&lt;/keyword&gt;&lt;keyword&gt;Infant, Newborn&lt;/keyword&gt;&lt;keyword&gt;Infant, Premature/*physiology&lt;/keyword&gt;&lt;keyword&gt;Intensive Care, Neonatal/methods&lt;/keyword&gt;&lt;/keywords&gt;&lt;dates&gt;&lt;year&gt;2006&lt;/year&gt;&lt;pub-dates&gt;&lt;date&gt;Dec&lt;/date&gt;&lt;/pub-dates&gt;&lt;/dates&gt;&lt;isbn&gt;1744-165X (Print)&amp;#xD;1744-165X (Linking)&lt;/isbn&gt;&lt;accession-num&gt;17067863&lt;/accession-num&gt;&lt;urls&gt;&lt;related-urls&gt;&lt;url&gt;https://www.ncbi.nlm.nih.gov/pubmed/17067863&lt;/url&gt;&lt;/related-urls&gt;&lt;/urls&gt;&lt;electronic-resource-num&gt;10.1016/j.siny.2006.07.011&lt;/electronic-resource-num&gt;&lt;/record&gt;&lt;/Cite&gt;&lt;/EndNote&gt;</w:instrText>
      </w:r>
      <w:r>
        <w:rPr>
          <w:rFonts w:ascii="Times New Roman" w:hAnsi="Times New Roman" w:cs="Times New Roman"/>
          <w:lang w:val="en-US"/>
        </w:rPr>
        <w:fldChar w:fldCharType="separate"/>
      </w:r>
      <w:r w:rsidR="00250370" w:rsidRPr="00250370">
        <w:rPr>
          <w:rFonts w:ascii="Times New Roman" w:hAnsi="Times New Roman" w:cs="Times New Roman"/>
          <w:noProof/>
          <w:vertAlign w:val="superscript"/>
          <w:lang w:val="en-US"/>
        </w:rPr>
        <w:t>17</w:t>
      </w:r>
      <w:r>
        <w:rPr>
          <w:rFonts w:ascii="Times New Roman" w:hAnsi="Times New Roman" w:cs="Times New Roman"/>
          <w:lang w:val="en-US"/>
        </w:rPr>
        <w:fldChar w:fldCharType="end"/>
      </w:r>
      <w:r>
        <w:rPr>
          <w:rFonts w:ascii="Times New Roman" w:hAnsi="Times New Roman" w:cs="Times New Roman"/>
          <w:lang w:val="en-US"/>
        </w:rPr>
        <w:t xml:space="preserve">. </w:t>
      </w:r>
      <w:r w:rsidR="00E528A9">
        <w:rPr>
          <w:rFonts w:ascii="Times New Roman" w:hAnsi="Times New Roman" w:cs="Times New Roman"/>
          <w:lang w:val="en-US"/>
        </w:rPr>
        <w:t>Results are</w:t>
      </w:r>
      <w:r>
        <w:rPr>
          <w:rFonts w:ascii="Times New Roman" w:hAnsi="Times New Roman" w:cs="Times New Roman"/>
          <w:lang w:val="en-US"/>
        </w:rPr>
        <w:t xml:space="preserve"> reported according to the </w:t>
      </w:r>
      <w:r w:rsidRPr="00EE6C11">
        <w:rPr>
          <w:rFonts w:ascii="Times New Roman" w:hAnsi="Times New Roman" w:cs="Times New Roman"/>
          <w:lang w:val="en-US"/>
        </w:rPr>
        <w:t>PMA period (weeks + days)</w:t>
      </w:r>
      <w:r>
        <w:rPr>
          <w:rFonts w:ascii="Times New Roman" w:hAnsi="Times New Roman" w:cs="Times New Roman"/>
          <w:lang w:val="en-US"/>
        </w:rPr>
        <w:t xml:space="preserve"> at assessment</w:t>
      </w:r>
      <w:r w:rsidRPr="00EE6C11">
        <w:rPr>
          <w:rFonts w:ascii="Times New Roman" w:hAnsi="Times New Roman" w:cs="Times New Roman"/>
          <w:lang w:val="en-US"/>
        </w:rPr>
        <w:t xml:space="preserve">: </w:t>
      </w:r>
      <w:r w:rsidRPr="00D27257">
        <w:rPr>
          <w:rFonts w:ascii="Times New Roman" w:hAnsi="Times New Roman" w:cs="Times New Roman"/>
          <w:lang w:val="en-US"/>
        </w:rPr>
        <w:t xml:space="preserve">24+0 </w:t>
      </w:r>
      <w:r>
        <w:rPr>
          <w:rFonts w:ascii="Times New Roman" w:hAnsi="Times New Roman" w:cs="Times New Roman"/>
          <w:lang w:val="en-GB"/>
        </w:rPr>
        <w:t>to</w:t>
      </w:r>
      <w:r>
        <w:rPr>
          <w:rFonts w:ascii="Times New Roman" w:hAnsi="Times New Roman" w:cs="Times New Roman"/>
          <w:lang w:val="en-US"/>
        </w:rPr>
        <w:t xml:space="preserve"> </w:t>
      </w:r>
      <w:r w:rsidRPr="00D27257">
        <w:rPr>
          <w:rFonts w:ascii="Times New Roman" w:hAnsi="Times New Roman" w:cs="Times New Roman"/>
          <w:lang w:val="en-US"/>
        </w:rPr>
        <w:t xml:space="preserve">27+6, 28+0 </w:t>
      </w:r>
      <w:r>
        <w:rPr>
          <w:rFonts w:ascii="Times New Roman" w:hAnsi="Times New Roman" w:cs="Times New Roman"/>
          <w:lang w:val="en-GB"/>
        </w:rPr>
        <w:t>to</w:t>
      </w:r>
      <w:r w:rsidRPr="00D27257">
        <w:rPr>
          <w:rFonts w:ascii="Times New Roman" w:hAnsi="Times New Roman" w:cs="Times New Roman"/>
          <w:lang w:val="en-US"/>
        </w:rPr>
        <w:t xml:space="preserve"> 29+6, 30</w:t>
      </w:r>
      <w:r>
        <w:rPr>
          <w:rFonts w:ascii="Times New Roman" w:hAnsi="Times New Roman" w:cs="Times New Roman"/>
          <w:lang w:val="en-US"/>
        </w:rPr>
        <w:t xml:space="preserve">+0 </w:t>
      </w:r>
      <w:r>
        <w:rPr>
          <w:rFonts w:ascii="Times New Roman" w:hAnsi="Times New Roman" w:cs="Times New Roman"/>
          <w:lang w:val="en-GB"/>
        </w:rPr>
        <w:t>to</w:t>
      </w:r>
      <w:r>
        <w:rPr>
          <w:rFonts w:ascii="Times New Roman" w:hAnsi="Times New Roman" w:cs="Times New Roman"/>
          <w:lang w:val="en-US"/>
        </w:rPr>
        <w:t xml:space="preserve"> </w:t>
      </w:r>
      <w:r w:rsidRPr="00D27257">
        <w:rPr>
          <w:rFonts w:ascii="Times New Roman" w:hAnsi="Times New Roman" w:cs="Times New Roman"/>
          <w:lang w:val="en-US"/>
        </w:rPr>
        <w:t>31+6, 32</w:t>
      </w:r>
      <w:r>
        <w:rPr>
          <w:rFonts w:ascii="Times New Roman" w:hAnsi="Times New Roman" w:cs="Times New Roman"/>
          <w:lang w:val="en-US"/>
        </w:rPr>
        <w:t xml:space="preserve">+0 </w:t>
      </w:r>
      <w:r>
        <w:rPr>
          <w:rFonts w:ascii="Times New Roman" w:hAnsi="Times New Roman" w:cs="Times New Roman"/>
          <w:lang w:val="en-GB"/>
        </w:rPr>
        <w:t>to</w:t>
      </w:r>
      <w:r>
        <w:rPr>
          <w:rFonts w:ascii="Times New Roman" w:hAnsi="Times New Roman" w:cs="Times New Roman"/>
          <w:lang w:val="en-US"/>
        </w:rPr>
        <w:t xml:space="preserve"> </w:t>
      </w:r>
      <w:r w:rsidRPr="00D27257">
        <w:rPr>
          <w:rFonts w:ascii="Times New Roman" w:hAnsi="Times New Roman" w:cs="Times New Roman"/>
          <w:lang w:val="en-US"/>
        </w:rPr>
        <w:t>33+6, 34</w:t>
      </w:r>
      <w:r>
        <w:rPr>
          <w:rFonts w:ascii="Times New Roman" w:hAnsi="Times New Roman" w:cs="Times New Roman"/>
          <w:lang w:val="en-US"/>
        </w:rPr>
        <w:t xml:space="preserve">+0 </w:t>
      </w:r>
      <w:r>
        <w:rPr>
          <w:rFonts w:ascii="Times New Roman" w:hAnsi="Times New Roman" w:cs="Times New Roman"/>
          <w:lang w:val="en-GB"/>
        </w:rPr>
        <w:t>to</w:t>
      </w:r>
      <w:r>
        <w:rPr>
          <w:rFonts w:ascii="Times New Roman" w:hAnsi="Times New Roman" w:cs="Times New Roman"/>
          <w:lang w:val="en-US"/>
        </w:rPr>
        <w:t xml:space="preserve"> </w:t>
      </w:r>
      <w:r w:rsidRPr="00D27257">
        <w:rPr>
          <w:rFonts w:ascii="Times New Roman" w:hAnsi="Times New Roman" w:cs="Times New Roman"/>
          <w:lang w:val="en-US"/>
        </w:rPr>
        <w:t>35+6 and 36+0</w:t>
      </w:r>
      <w:r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GB"/>
        </w:rPr>
        <w:t>to</w:t>
      </w:r>
      <w:r>
        <w:rPr>
          <w:rFonts w:ascii="Times New Roman" w:hAnsi="Times New Roman" w:cs="Times New Roman"/>
          <w:lang w:val="en-US"/>
        </w:rPr>
        <w:t xml:space="preserve"> </w:t>
      </w:r>
      <w:r w:rsidRPr="00D27257">
        <w:rPr>
          <w:rFonts w:ascii="Times New Roman" w:hAnsi="Times New Roman" w:cs="Times New Roman"/>
          <w:lang w:val="en-US"/>
        </w:rPr>
        <w:t>41+6.</w:t>
      </w:r>
    </w:p>
    <w:p w14:paraId="621EBD13" w14:textId="0BB3F352" w:rsidR="00FE2820" w:rsidRDefault="00FE2820" w:rsidP="00FE2820">
      <w:pPr>
        <w:spacing w:line="480" w:lineRule="auto"/>
        <w:rPr>
          <w:rFonts w:ascii="Times New Roman" w:hAnsi="Times New Roman" w:cs="Times New Roman"/>
          <w:color w:val="191919"/>
          <w:lang w:val="en-US"/>
        </w:rPr>
      </w:pPr>
      <w:r w:rsidRPr="00EE6C11">
        <w:rPr>
          <w:rFonts w:ascii="Times New Roman" w:hAnsi="Times New Roman" w:cs="Times New Roman"/>
          <w:lang w:val="en-US"/>
        </w:rPr>
        <w:t xml:space="preserve">Brain maturational scores according to </w:t>
      </w:r>
      <w:proofErr w:type="spellStart"/>
      <w:r w:rsidRPr="00EE6C11">
        <w:rPr>
          <w:rFonts w:ascii="Times New Roman" w:hAnsi="Times New Roman" w:cs="Times New Roman"/>
          <w:lang w:val="en-US"/>
        </w:rPr>
        <w:t>Burdjalov</w:t>
      </w:r>
      <w:proofErr w:type="spellEnd"/>
      <w:r w:rsidRPr="00EE6C11">
        <w:rPr>
          <w:rFonts w:ascii="Times New Roman" w:hAnsi="Times New Roman" w:cs="Times New Roman"/>
          <w:lang w:val="en-US"/>
        </w:rPr>
        <w:t xml:space="preserve"> et al.</w:t>
      </w:r>
      <w:r w:rsidRPr="00EE6C11">
        <w:rPr>
          <w:rFonts w:ascii="Times New Roman" w:hAnsi="Times New Roman" w:cs="Times New Roman"/>
          <w:lang w:val="en-US"/>
        </w:rPr>
        <w:fldChar w:fldCharType="begin"/>
      </w:r>
      <w:r w:rsidR="00250370">
        <w:rPr>
          <w:rFonts w:ascii="Times New Roman" w:hAnsi="Times New Roman" w:cs="Times New Roman"/>
          <w:lang w:val="en-US"/>
        </w:rPr>
        <w:instrText xml:space="preserve"> ADDIN EN.CITE &lt;EndNote&gt;&lt;Cite&gt;&lt;Author&gt;Burdjalov&lt;/Author&gt;&lt;Year&gt;2003&lt;/Year&gt;&lt;RecNum&gt;1&lt;/RecNum&gt;&lt;DisplayText&gt;&lt;style face="superscript"&gt;18&lt;/style&gt;&lt;/DisplayText&gt;&lt;record&gt;&lt;rec-number&gt;1&lt;/rec-number&gt;&lt;foreign-keys&gt;&lt;key app="EN" db-id="5vze5pz0xwdt25edpzaxa0at0tt0apf20z0t" timestamp="0"&gt;1&lt;/key&gt;&lt;/foreign-keys&gt;&lt;ref-type name="Journal Article"&gt;17&lt;/ref-type&gt;&lt;contributors&gt;&lt;authors&gt;&lt;author&gt;Burdjalov, V. F.&lt;/author&gt;&lt;author&gt;Baumgart, S.&lt;/author&gt;&lt;author&gt;Spitzer, A. R.&lt;/author&gt;&lt;/authors&gt;&lt;/contributors&gt;&lt;auth-address&gt;Division of Neonatology, Department of Pediatrics, State University of New York at Stony Brook, Stony Brook, New York 11794-8111, USA.&lt;/auth-address&gt;&lt;titles&gt;&lt;title&gt;Cerebral function monitoring: a new scoring system for the evaluation of brain maturation in neonates&lt;/title&gt;&lt;secondary-title&gt;Pediatrics&lt;/secondary-title&gt;&lt;/titles&gt;&lt;periodical&gt;&lt;full-title&gt;Pediatrics&lt;/full-title&gt;&lt;/periodical&gt;&lt;pages&gt;855-61&lt;/pages&gt;&lt;volume&gt;112&lt;/volume&gt;&lt;number&gt;4&lt;/number&gt;&lt;keywords&gt;&lt;keyword&gt;Brain/growth &amp;amp; development/*physiopathology&lt;/keyword&gt;&lt;keyword&gt;Electroencephalography/instrumentation/*methods&lt;/keyword&gt;&lt;keyword&gt;Female&lt;/keyword&gt;&lt;keyword&gt;Follow-Up Studies&lt;/keyword&gt;&lt;keyword&gt;Gestational Age&lt;/keyword&gt;&lt;keyword&gt;Humans&lt;/keyword&gt;&lt;keyword&gt;Infant, Low Birth Weight&lt;/keyword&gt;&lt;keyword&gt;Infant, Newborn&lt;/keyword&gt;&lt;keyword&gt;Infant, Premature&lt;/keyword&gt;&lt;keyword&gt;Infant, Very Low Birth Weight&lt;/keyword&gt;&lt;keyword&gt;Male&lt;/keyword&gt;&lt;/keywords&gt;&lt;dates&gt;&lt;year&gt;2003&lt;/year&gt;&lt;pub-dates&gt;&lt;date&gt;Oct&lt;/date&gt;&lt;/pub-dates&gt;&lt;/dates&gt;&lt;isbn&gt;1098-4275 (Electronic)&amp;#xD;0031-4005 (Linking)&lt;/isbn&gt;&lt;accession-num&gt;14523177&lt;/accession-num&gt;&lt;urls&gt;&lt;related-urls&gt;&lt;url&gt;https://www.ncbi.nlm.nih.gov/pubmed/14523177&lt;/url&gt;&lt;/related-urls&gt;&lt;/urls&gt;&lt;/record&gt;&lt;/Cite&gt;&lt;/EndNote&gt;</w:instrText>
      </w:r>
      <w:r w:rsidRPr="00EE6C11">
        <w:rPr>
          <w:rFonts w:ascii="Times New Roman" w:hAnsi="Times New Roman" w:cs="Times New Roman"/>
          <w:lang w:val="en-US"/>
        </w:rPr>
        <w:fldChar w:fldCharType="separate"/>
      </w:r>
      <w:r w:rsidR="00250370" w:rsidRPr="00250370">
        <w:rPr>
          <w:rFonts w:ascii="Times New Roman" w:hAnsi="Times New Roman" w:cs="Times New Roman"/>
          <w:noProof/>
          <w:vertAlign w:val="superscript"/>
          <w:lang w:val="en-US"/>
        </w:rPr>
        <w:t>18</w:t>
      </w:r>
      <w:r w:rsidRPr="00EE6C11">
        <w:rPr>
          <w:rFonts w:ascii="Times New Roman" w:hAnsi="Times New Roman" w:cs="Times New Roman"/>
          <w:lang w:val="en-US"/>
        </w:rPr>
        <w:fldChar w:fldCharType="end"/>
      </w:r>
      <w:r w:rsidRPr="00EE6C11">
        <w:rPr>
          <w:rFonts w:ascii="Times New Roman" w:hAnsi="Times New Roman" w:cs="Times New Roman"/>
          <w:lang w:val="en-US"/>
        </w:rPr>
        <w:t xml:space="preserve"> were calculated </w:t>
      </w:r>
      <w:r w:rsidR="00E528A9">
        <w:rPr>
          <w:rFonts w:ascii="Times New Roman" w:hAnsi="Times New Roman" w:cs="Times New Roman"/>
          <w:lang w:val="en-US"/>
        </w:rPr>
        <w:t xml:space="preserve">from aEEG traces </w:t>
      </w:r>
      <w:r w:rsidRPr="00EE6C11">
        <w:rPr>
          <w:rFonts w:ascii="Times New Roman" w:hAnsi="Times New Roman" w:cs="Times New Roman"/>
          <w:lang w:val="en-US"/>
        </w:rPr>
        <w:t xml:space="preserve">based on continuity (0-2), cycling (0-5), </w:t>
      </w:r>
      <w:r w:rsidRPr="00D2284E">
        <w:rPr>
          <w:rFonts w:ascii="Times New Roman" w:hAnsi="Times New Roman" w:cs="Times New Roman"/>
          <w:lang w:val="en-US"/>
        </w:rPr>
        <w:t>lower border</w:t>
      </w:r>
      <w:r w:rsidRPr="002423D9">
        <w:rPr>
          <w:rFonts w:ascii="Times New Roman" w:hAnsi="Times New Roman" w:cs="Times New Roman"/>
          <w:color w:val="FF0000"/>
          <w:lang w:val="en-US"/>
        </w:rPr>
        <w:t xml:space="preserve"> </w:t>
      </w:r>
      <w:r w:rsidRPr="00EE6C11">
        <w:rPr>
          <w:rFonts w:ascii="Times New Roman" w:hAnsi="Times New Roman" w:cs="Times New Roman"/>
          <w:lang w:val="en-US"/>
        </w:rPr>
        <w:t>amplitude (0-2) and bandwidth (0-4)</w:t>
      </w:r>
      <w:r>
        <w:rPr>
          <w:rFonts w:ascii="Times New Roman" w:hAnsi="Times New Roman" w:cs="Times New Roman"/>
          <w:lang w:val="en-US"/>
        </w:rPr>
        <w:t xml:space="preserve"> and reported according to the PMA period at assessment (Table 3)</w:t>
      </w:r>
      <w:r w:rsidRPr="00EE6C11">
        <w:rPr>
          <w:rFonts w:ascii="Times New Roman" w:hAnsi="Times New Roman" w:cs="Times New Roman"/>
          <w:lang w:val="en-US"/>
        </w:rPr>
        <w:t xml:space="preserve">. </w:t>
      </w:r>
      <w:r>
        <w:rPr>
          <w:rFonts w:ascii="Times New Roman" w:hAnsi="Times New Roman" w:cs="Times New Roman"/>
          <w:lang w:val="en-US"/>
        </w:rPr>
        <w:t>For better visualization, t</w:t>
      </w:r>
      <w:r w:rsidRPr="00EE6C11">
        <w:rPr>
          <w:rFonts w:ascii="Times New Roman" w:hAnsi="Times New Roman" w:cs="Times New Roman"/>
          <w:lang w:val="en-US"/>
        </w:rPr>
        <w:t>otal maturational score</w:t>
      </w:r>
      <w:r>
        <w:rPr>
          <w:rFonts w:ascii="Times New Roman" w:hAnsi="Times New Roman" w:cs="Times New Roman"/>
          <w:lang w:val="en-US"/>
        </w:rPr>
        <w:t>s</w:t>
      </w:r>
      <w:r w:rsidRPr="00EE6C11">
        <w:rPr>
          <w:rFonts w:ascii="Times New Roman" w:hAnsi="Times New Roman" w:cs="Times New Roman"/>
          <w:lang w:val="en-US"/>
        </w:rPr>
        <w:t xml:space="preserve"> (0-13) w</w:t>
      </w:r>
      <w:r>
        <w:rPr>
          <w:rFonts w:ascii="Times New Roman" w:hAnsi="Times New Roman" w:cs="Times New Roman"/>
          <w:lang w:val="en-US"/>
        </w:rPr>
        <w:t>ere</w:t>
      </w:r>
      <w:r w:rsidRPr="00EE6C11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 xml:space="preserve">individually </w:t>
      </w:r>
      <w:r w:rsidRPr="00EE6C11">
        <w:rPr>
          <w:rFonts w:ascii="Times New Roman" w:hAnsi="Times New Roman" w:cs="Times New Roman"/>
          <w:lang w:val="en-US"/>
        </w:rPr>
        <w:t xml:space="preserve">plotted </w:t>
      </w:r>
      <w:r>
        <w:rPr>
          <w:rFonts w:ascii="Times New Roman" w:hAnsi="Times New Roman" w:cs="Times New Roman"/>
          <w:lang w:val="en-US"/>
        </w:rPr>
        <w:t xml:space="preserve">with trajectories </w:t>
      </w:r>
      <w:r w:rsidRPr="00EE6C11">
        <w:rPr>
          <w:rFonts w:ascii="Times New Roman" w:hAnsi="Times New Roman" w:cs="Times New Roman"/>
          <w:lang w:val="en-US"/>
        </w:rPr>
        <w:t xml:space="preserve">(Figure 2). </w:t>
      </w:r>
      <w:r>
        <w:rPr>
          <w:rFonts w:ascii="Times New Roman" w:hAnsi="Times New Roman" w:cs="Times New Roman"/>
          <w:lang w:val="en-US"/>
        </w:rPr>
        <w:t xml:space="preserve">To assess the time of full </w:t>
      </w:r>
      <w:r w:rsidR="00EF66AB">
        <w:rPr>
          <w:rFonts w:ascii="Times New Roman" w:hAnsi="Times New Roman" w:cs="Times New Roman"/>
          <w:lang w:val="en-US"/>
        </w:rPr>
        <w:t xml:space="preserve">brain </w:t>
      </w:r>
      <w:r>
        <w:rPr>
          <w:rFonts w:ascii="Times New Roman" w:hAnsi="Times New Roman" w:cs="Times New Roman"/>
          <w:lang w:val="en-US"/>
        </w:rPr>
        <w:t xml:space="preserve">maturation, the </w:t>
      </w:r>
      <w:r w:rsidRPr="00143ED2">
        <w:rPr>
          <w:rFonts w:ascii="Times New Roman" w:hAnsi="Times New Roman" w:cs="Times New Roman"/>
          <w:lang w:val="en-US"/>
        </w:rPr>
        <w:t xml:space="preserve">PMA </w:t>
      </w:r>
      <w:r w:rsidR="00EF66AB" w:rsidRPr="00143ED2">
        <w:rPr>
          <w:rFonts w:ascii="Times New Roman" w:hAnsi="Times New Roman" w:cs="Times New Roman"/>
          <w:lang w:val="en-US"/>
        </w:rPr>
        <w:t>as</w:t>
      </w:r>
      <w:r w:rsidRPr="00143ED2">
        <w:rPr>
          <w:rFonts w:ascii="Times New Roman" w:hAnsi="Times New Roman" w:cs="Times New Roman"/>
          <w:lang w:val="en-US"/>
        </w:rPr>
        <w:t xml:space="preserve"> individual</w:t>
      </w:r>
      <w:r w:rsidRPr="00EE6C11">
        <w:rPr>
          <w:rFonts w:ascii="Times New Roman" w:hAnsi="Times New Roman" w:cs="Times New Roman"/>
          <w:lang w:val="en-US"/>
        </w:rPr>
        <w:t xml:space="preserve"> participant</w:t>
      </w:r>
      <w:r>
        <w:rPr>
          <w:rFonts w:ascii="Times New Roman" w:hAnsi="Times New Roman" w:cs="Times New Roman"/>
          <w:lang w:val="en-US"/>
        </w:rPr>
        <w:t>s</w:t>
      </w:r>
      <w:r w:rsidRPr="00EE6C11">
        <w:rPr>
          <w:rFonts w:ascii="Times New Roman" w:hAnsi="Times New Roman" w:cs="Times New Roman"/>
          <w:lang w:val="en-US"/>
        </w:rPr>
        <w:t xml:space="preserve"> reached the</w:t>
      </w:r>
      <w:r>
        <w:rPr>
          <w:rFonts w:ascii="Times New Roman" w:hAnsi="Times New Roman" w:cs="Times New Roman"/>
          <w:lang w:val="en-US"/>
        </w:rPr>
        <w:t>ir</w:t>
      </w:r>
      <w:r w:rsidRPr="00EE6C11">
        <w:rPr>
          <w:rFonts w:ascii="Times New Roman" w:hAnsi="Times New Roman" w:cs="Times New Roman"/>
          <w:lang w:val="en-US"/>
        </w:rPr>
        <w:t xml:space="preserve"> maximum score (13 points) was plotted</w:t>
      </w:r>
      <w:r>
        <w:rPr>
          <w:rFonts w:ascii="Times New Roman" w:hAnsi="Times New Roman" w:cs="Times New Roman"/>
          <w:lang w:val="en-US"/>
        </w:rPr>
        <w:t xml:space="preserve"> (</w:t>
      </w:r>
      <w:r w:rsidRPr="00EE6C11">
        <w:rPr>
          <w:rFonts w:ascii="Times New Roman" w:hAnsi="Times New Roman" w:cs="Times New Roman"/>
          <w:lang w:val="en-US"/>
        </w:rPr>
        <w:t>Figure 3</w:t>
      </w:r>
      <w:r>
        <w:rPr>
          <w:rFonts w:ascii="Times New Roman" w:hAnsi="Times New Roman" w:cs="Times New Roman"/>
          <w:lang w:val="en-US"/>
        </w:rPr>
        <w:t>)</w:t>
      </w:r>
      <w:r w:rsidRPr="00EE6C11">
        <w:rPr>
          <w:rFonts w:ascii="Times New Roman" w:hAnsi="Times New Roman" w:cs="Times New Roman"/>
          <w:lang w:val="en-US"/>
        </w:rPr>
        <w:t xml:space="preserve">. </w:t>
      </w:r>
      <w:r w:rsidRPr="00EE6C11">
        <w:rPr>
          <w:rFonts w:ascii="Times New Roman" w:hAnsi="Times New Roman" w:cs="Times New Roman"/>
          <w:color w:val="191919"/>
          <w:lang w:val="en-US"/>
        </w:rPr>
        <w:t>For participants who did not reach the maximum score, the estimated PMA</w:t>
      </w:r>
      <w:r>
        <w:rPr>
          <w:rFonts w:ascii="Times New Roman" w:hAnsi="Times New Roman" w:cs="Times New Roman"/>
          <w:color w:val="191919"/>
          <w:lang w:val="en-US"/>
        </w:rPr>
        <w:t xml:space="preserve"> of maximum maturation </w:t>
      </w:r>
      <w:r w:rsidRPr="00EE6C11">
        <w:rPr>
          <w:rFonts w:ascii="Times New Roman" w:hAnsi="Times New Roman" w:cs="Times New Roman"/>
          <w:color w:val="191919"/>
          <w:lang w:val="en-US"/>
        </w:rPr>
        <w:t xml:space="preserve">was </w:t>
      </w:r>
      <w:r>
        <w:rPr>
          <w:rFonts w:ascii="Times New Roman" w:hAnsi="Times New Roman" w:cs="Times New Roman"/>
          <w:color w:val="191919"/>
          <w:lang w:val="en-US"/>
        </w:rPr>
        <w:t xml:space="preserve">plotted as </w:t>
      </w:r>
      <w:r w:rsidRPr="00EE6C11">
        <w:rPr>
          <w:rFonts w:ascii="Times New Roman" w:hAnsi="Times New Roman" w:cs="Times New Roman"/>
          <w:color w:val="191919"/>
          <w:lang w:val="en-US"/>
        </w:rPr>
        <w:t>approximated by linear extrapolation</w:t>
      </w:r>
      <w:r>
        <w:rPr>
          <w:rFonts w:ascii="Times New Roman" w:hAnsi="Times New Roman" w:cs="Times New Roman"/>
          <w:color w:val="191919"/>
          <w:lang w:val="en-US"/>
        </w:rPr>
        <w:t>.</w:t>
      </w:r>
      <w:r w:rsidRPr="00EE6C11">
        <w:rPr>
          <w:rFonts w:ascii="Times New Roman" w:hAnsi="Times New Roman" w:cs="Times New Roman"/>
          <w:color w:val="191919"/>
          <w:lang w:val="en-US"/>
        </w:rPr>
        <w:fldChar w:fldCharType="begin"/>
      </w:r>
      <w:r w:rsidR="00250370">
        <w:rPr>
          <w:rFonts w:ascii="Times New Roman" w:hAnsi="Times New Roman" w:cs="Times New Roman"/>
          <w:color w:val="191919"/>
          <w:lang w:val="en-US"/>
        </w:rPr>
        <w:instrText xml:space="preserve"> ADDIN EN.CITE &lt;EndNote&gt;&lt;Cite&gt;&lt;Author&gt;Hazewinkel&lt;/Author&gt;&lt;Year&gt;ISBN: 978-1-55608-010-4; 2001&lt;/Year&gt;&lt;RecNum&gt;34&lt;/RecNum&gt;&lt;DisplayText&gt;&lt;style face="superscript"&gt;21&lt;/style&gt;&lt;/DisplayText&gt;&lt;record&gt;&lt;rec-number&gt;34&lt;/rec-number&gt;&lt;foreign-keys&gt;&lt;key app="EN" db-id="5vze5pz0xwdt25edpzaxa0at0tt0apf20z0t" timestamp="0"&gt;34&lt;/key&gt;&lt;/foreign-keys&gt;&lt;ref-type name="Book"&gt;6&lt;/ref-type&gt;&lt;contributors&gt;&lt;authors&gt;&lt;author&gt;Hazewinkel, Michiel (Ed.)&lt;/author&gt;&lt;/authors&gt;&lt;/contributors&gt;&lt;titles&gt;&lt;title&gt;Encyclopaedia of Mathematics (set), Springer&lt;/title&gt;&lt;/titles&gt;&lt;dates&gt;&lt;year&gt;ISBN: 978-1-55608-010-4; 2001&lt;/year&gt;&lt;/dates&gt;&lt;isbn&gt;978-1-55608-010-4&lt;/isbn&gt;&lt;urls&gt;&lt;/urls&gt;&lt;/record&gt;&lt;/Cite&gt;&lt;Cite&gt;&lt;Author&gt;Hazewinkel&lt;/Author&gt;&lt;Year&gt;ISBN: 978-1-55608-010-4; 2001&lt;/Year&gt;&lt;RecNum&gt;34&lt;/RecNum&gt;&lt;record&gt;&lt;rec-number&gt;34&lt;/rec-number&gt;&lt;foreign-keys&gt;&lt;key app="EN" db-id="5vze5pz0xwdt25edpzaxa0at0tt0apf20z0t" timestamp="0"&gt;34&lt;/key&gt;&lt;/foreign-keys&gt;&lt;ref-type name="Book"&gt;6&lt;/ref-type&gt;&lt;contributors&gt;&lt;authors&gt;&lt;author&gt;Hazewinkel, Michiel (Ed.)&lt;/author&gt;&lt;/authors&gt;&lt;/contributors&gt;&lt;titles&gt;&lt;title&gt;Encyclopaedia of Mathematics (set), Springer&lt;/title&gt;&lt;/titles&gt;&lt;dates&gt;&lt;year&gt;ISBN: 978-1-55608-010-4; 2001&lt;/year&gt;&lt;/dates&gt;&lt;isbn&gt;978-1-55608-010-4&lt;/isbn&gt;&lt;urls&gt;&lt;/urls&gt;&lt;/record&gt;&lt;/Cite&gt;&lt;Cite&gt;&lt;Author&gt;Hazewinkel&lt;/Author&gt;&lt;Year&gt;ISBN: 978-1-55608-010-4; 2001&lt;/Year&gt;&lt;RecNum&gt;34&lt;/RecNum&gt;&lt;record&gt;&lt;rec-number&gt;34&lt;/rec-number&gt;&lt;foreign-keys&gt;&lt;key app="EN" db-id="5vze5pz0xwdt25edpzaxa0at0tt0apf20z0t" timestamp="0"&gt;34&lt;/key&gt;&lt;/foreign-keys&gt;&lt;ref-type name="Book"&gt;6&lt;/ref-type&gt;&lt;contributors&gt;&lt;authors&gt;&lt;author&gt;Hazewinkel, Michiel (Ed.)&lt;/author&gt;&lt;/authors&gt;&lt;/contributors&gt;&lt;titles&gt;&lt;title&gt;Encyclopaedia of Mathematics (set), Springer&lt;/title&gt;&lt;/titles&gt;&lt;dates&gt;&lt;year&gt;ISBN: 978-1-55608-010-4; 2001&lt;/year&gt;&lt;/dates&gt;&lt;isbn&gt;978-1-55608-010-4&lt;/isbn&gt;&lt;urls&gt;&lt;/urls&gt;&lt;/record&gt;&lt;/Cite&gt;&lt;/EndNote&gt;</w:instrText>
      </w:r>
      <w:r w:rsidRPr="00EE6C11">
        <w:rPr>
          <w:rFonts w:ascii="Times New Roman" w:hAnsi="Times New Roman" w:cs="Times New Roman"/>
          <w:color w:val="191919"/>
          <w:lang w:val="en-US"/>
        </w:rPr>
        <w:fldChar w:fldCharType="separate"/>
      </w:r>
      <w:r w:rsidR="00250370" w:rsidRPr="00250370">
        <w:rPr>
          <w:rFonts w:ascii="Times New Roman" w:hAnsi="Times New Roman" w:cs="Times New Roman"/>
          <w:noProof/>
          <w:color w:val="191919"/>
          <w:vertAlign w:val="superscript"/>
          <w:lang w:val="en-US"/>
        </w:rPr>
        <w:t>21</w:t>
      </w:r>
      <w:r w:rsidRPr="00EE6C11">
        <w:rPr>
          <w:rFonts w:ascii="Times New Roman" w:hAnsi="Times New Roman" w:cs="Times New Roman"/>
          <w:color w:val="191919"/>
          <w:lang w:val="en-US"/>
        </w:rPr>
        <w:fldChar w:fldCharType="end"/>
      </w:r>
      <w:r w:rsidRPr="00EE6C11">
        <w:rPr>
          <w:rFonts w:ascii="Times New Roman" w:hAnsi="Times New Roman" w:cs="Times New Roman"/>
          <w:color w:val="191919"/>
          <w:lang w:val="en-US"/>
        </w:rPr>
        <w:t xml:space="preserve"> </w:t>
      </w:r>
    </w:p>
    <w:p w14:paraId="7BBC76A5" w14:textId="77777777" w:rsidR="00FE2820" w:rsidRPr="00EE6C11" w:rsidRDefault="00FE2820" w:rsidP="00934785">
      <w:pPr>
        <w:spacing w:line="480" w:lineRule="auto"/>
        <w:rPr>
          <w:rFonts w:ascii="Times New Roman" w:hAnsi="Times New Roman" w:cs="Times New Roman"/>
          <w:b/>
          <w:lang w:val="en-US"/>
        </w:rPr>
      </w:pPr>
    </w:p>
    <w:p w14:paraId="0D330C7B" w14:textId="5F262600" w:rsidR="00840E7D" w:rsidRDefault="001800DE" w:rsidP="00934785">
      <w:pPr>
        <w:pStyle w:val="berschrift2"/>
        <w:numPr>
          <w:ilvl w:val="0"/>
          <w:numId w:val="0"/>
        </w:numPr>
        <w:spacing w:before="0" w:line="480" w:lineRule="auto"/>
        <w:rPr>
          <w:rFonts w:ascii="Times New Roman" w:hAnsi="Times New Roman"/>
          <w:lang w:val="en-US"/>
        </w:rPr>
      </w:pPr>
      <w:r w:rsidRPr="00EE6C11">
        <w:rPr>
          <w:rFonts w:ascii="Times New Roman" w:hAnsi="Times New Roman"/>
          <w:lang w:val="en-US"/>
        </w:rPr>
        <w:lastRenderedPageBreak/>
        <w:t>Baseline characteristics</w:t>
      </w:r>
    </w:p>
    <w:p w14:paraId="20FB5B30" w14:textId="3D79BE9C" w:rsidR="006133A6" w:rsidRDefault="001800DE" w:rsidP="00934785">
      <w:pPr>
        <w:spacing w:line="480" w:lineRule="auto"/>
        <w:rPr>
          <w:rFonts w:ascii="Times New Roman" w:hAnsi="Times New Roman" w:cs="Times New Roman"/>
          <w:lang w:val="en-US"/>
        </w:rPr>
      </w:pPr>
      <w:r w:rsidRPr="00EE6C11">
        <w:rPr>
          <w:rFonts w:ascii="Times New Roman" w:hAnsi="Times New Roman" w:cs="Times New Roman"/>
          <w:lang w:val="en-US"/>
        </w:rPr>
        <w:t xml:space="preserve">A full course of antenatal steroids was defined as two doses of betamethasone. Surfactant </w:t>
      </w:r>
      <w:r w:rsidR="00B32BC3" w:rsidRPr="00EE6C11">
        <w:rPr>
          <w:rFonts w:ascii="Times New Roman" w:hAnsi="Times New Roman" w:cs="Times New Roman"/>
          <w:lang w:val="en-US"/>
        </w:rPr>
        <w:t>(Curosurf</w:t>
      </w:r>
      <w:r w:rsidR="00EC1100">
        <w:rPr>
          <w:rFonts w:ascii="Times New Roman" w:hAnsi="Times New Roman" w:cs="Times New Roman"/>
          <w:lang w:val="en-US"/>
        </w:rPr>
        <w:t>;</w:t>
      </w:r>
      <w:r w:rsidR="00B32BC3" w:rsidRPr="00EE6C11">
        <w:rPr>
          <w:rFonts w:ascii="Times New Roman" w:hAnsi="Times New Roman" w:cs="Times New Roman"/>
          <w:lang w:val="en-US"/>
        </w:rPr>
        <w:t xml:space="preserve"> Chiesi, Parma, Italy</w:t>
      </w:r>
      <w:r w:rsidRPr="00EE6C11">
        <w:rPr>
          <w:rFonts w:ascii="Times New Roman" w:hAnsi="Times New Roman" w:cs="Times New Roman"/>
          <w:lang w:val="en-US"/>
        </w:rPr>
        <w:t xml:space="preserve">) was administered </w:t>
      </w:r>
      <w:r w:rsidR="0085176D">
        <w:rPr>
          <w:rFonts w:ascii="Times New Roman" w:hAnsi="Times New Roman" w:cs="Times New Roman"/>
          <w:lang w:val="en-US"/>
        </w:rPr>
        <w:t xml:space="preserve">prophylactically </w:t>
      </w:r>
      <w:r w:rsidR="00B32BC3" w:rsidRPr="00EE6C11">
        <w:rPr>
          <w:rFonts w:ascii="Times New Roman" w:hAnsi="Times New Roman" w:cs="Times New Roman"/>
          <w:lang w:val="en-US"/>
        </w:rPr>
        <w:t>to</w:t>
      </w:r>
      <w:r w:rsidR="0085176D">
        <w:rPr>
          <w:rFonts w:ascii="Times New Roman" w:hAnsi="Times New Roman" w:cs="Times New Roman"/>
          <w:lang w:val="en-US"/>
        </w:rPr>
        <w:t xml:space="preserve"> </w:t>
      </w:r>
      <w:r w:rsidR="00366EA4" w:rsidRPr="00EE6C11">
        <w:rPr>
          <w:rFonts w:ascii="Times New Roman" w:hAnsi="Times New Roman" w:cs="Times New Roman"/>
          <w:lang w:val="en-US"/>
        </w:rPr>
        <w:t xml:space="preserve">infants </w:t>
      </w:r>
      <w:r w:rsidR="002C60C1" w:rsidRPr="00EE6C11">
        <w:rPr>
          <w:rFonts w:ascii="Times New Roman" w:hAnsi="Times New Roman" w:cs="Times New Roman"/>
          <w:lang w:val="en-US"/>
        </w:rPr>
        <w:t xml:space="preserve">born </w:t>
      </w:r>
      <w:r w:rsidR="00915C94" w:rsidRPr="00EE6C11">
        <w:rPr>
          <w:rFonts w:ascii="Times New Roman" w:hAnsi="Times New Roman" w:cs="Times New Roman"/>
          <w:lang w:val="en-US"/>
        </w:rPr>
        <w:t>&lt;</w:t>
      </w:r>
      <w:r w:rsidR="00366EA4" w:rsidRPr="00EE6C11">
        <w:rPr>
          <w:rFonts w:ascii="Times New Roman" w:hAnsi="Times New Roman" w:cs="Times New Roman"/>
          <w:lang w:val="en-US"/>
        </w:rPr>
        <w:t>28</w:t>
      </w:r>
      <w:r w:rsidR="002C60C1" w:rsidRPr="00EE6C11">
        <w:rPr>
          <w:rFonts w:ascii="Times New Roman" w:hAnsi="Times New Roman" w:cs="Times New Roman"/>
          <w:lang w:val="en-US"/>
        </w:rPr>
        <w:t xml:space="preserve"> weeks </w:t>
      </w:r>
      <w:r w:rsidR="00742A35">
        <w:rPr>
          <w:rFonts w:ascii="Times New Roman" w:hAnsi="Times New Roman" w:cs="Times New Roman"/>
          <w:lang w:val="en-US"/>
        </w:rPr>
        <w:t>PMA</w:t>
      </w:r>
      <w:r w:rsidR="000C79F5" w:rsidRPr="00EE6C11">
        <w:rPr>
          <w:rFonts w:ascii="Times New Roman" w:hAnsi="Times New Roman" w:cs="Times New Roman"/>
          <w:lang w:val="en-US"/>
        </w:rPr>
        <w:t xml:space="preserve"> </w:t>
      </w:r>
      <w:r w:rsidR="00366EA4" w:rsidRPr="00EE6C11">
        <w:rPr>
          <w:rFonts w:ascii="Times New Roman" w:hAnsi="Times New Roman" w:cs="Times New Roman"/>
          <w:lang w:val="en-US"/>
        </w:rPr>
        <w:t xml:space="preserve">or </w:t>
      </w:r>
      <w:r w:rsidR="00B32BC3" w:rsidRPr="00EE6C11">
        <w:rPr>
          <w:rFonts w:ascii="Times New Roman" w:hAnsi="Times New Roman" w:cs="Times New Roman"/>
          <w:lang w:val="en-US"/>
        </w:rPr>
        <w:t xml:space="preserve">otherwise </w:t>
      </w:r>
      <w:r w:rsidR="002C07D8">
        <w:rPr>
          <w:rFonts w:ascii="Times New Roman" w:hAnsi="Times New Roman" w:cs="Times New Roman"/>
          <w:lang w:val="en-US"/>
        </w:rPr>
        <w:t xml:space="preserve">therapeutically </w:t>
      </w:r>
      <w:r w:rsidRPr="00EE6C11">
        <w:rPr>
          <w:rFonts w:ascii="Times New Roman" w:hAnsi="Times New Roman" w:cs="Times New Roman"/>
          <w:lang w:val="en-US"/>
        </w:rPr>
        <w:t xml:space="preserve">if </w:t>
      </w:r>
      <w:r w:rsidR="00A11577" w:rsidRPr="00EE6C11">
        <w:rPr>
          <w:rFonts w:ascii="Times New Roman" w:hAnsi="Times New Roman" w:cs="Times New Roman"/>
          <w:lang w:val="en-US"/>
        </w:rPr>
        <w:t xml:space="preserve">surfactant </w:t>
      </w:r>
      <w:r w:rsidRPr="00EE6C11">
        <w:rPr>
          <w:rFonts w:ascii="Times New Roman" w:hAnsi="Times New Roman" w:cs="Times New Roman"/>
          <w:lang w:val="en-US"/>
        </w:rPr>
        <w:t>deficiency was suspected</w:t>
      </w:r>
      <w:r w:rsidR="00033000" w:rsidRPr="00EE6C11">
        <w:rPr>
          <w:rFonts w:ascii="Times New Roman" w:hAnsi="Times New Roman" w:cs="Times New Roman"/>
          <w:lang w:val="en-US"/>
        </w:rPr>
        <w:t>.</w:t>
      </w:r>
      <w:r w:rsidR="00C110A1" w:rsidRPr="00EE6C11">
        <w:rPr>
          <w:rFonts w:ascii="Times New Roman" w:hAnsi="Times New Roman" w:cs="Times New Roman"/>
          <w:lang w:val="en-US"/>
        </w:rPr>
        <w:t xml:space="preserve"> </w:t>
      </w:r>
      <w:r w:rsidRPr="00EE6C11">
        <w:rPr>
          <w:rFonts w:ascii="Times New Roman" w:hAnsi="Times New Roman" w:cs="Times New Roman"/>
          <w:lang w:val="en-US"/>
        </w:rPr>
        <w:t>Anthropometry was perform</w:t>
      </w:r>
      <w:r w:rsidR="004041D2" w:rsidRPr="00EE6C11">
        <w:rPr>
          <w:rFonts w:ascii="Times New Roman" w:hAnsi="Times New Roman" w:cs="Times New Roman"/>
          <w:lang w:val="en-US"/>
        </w:rPr>
        <w:t>ed by the attending nurses and z-s</w:t>
      </w:r>
      <w:r w:rsidRPr="00EE6C11">
        <w:rPr>
          <w:rFonts w:ascii="Times New Roman" w:hAnsi="Times New Roman" w:cs="Times New Roman"/>
          <w:lang w:val="en-US"/>
        </w:rPr>
        <w:t xml:space="preserve">cores </w:t>
      </w:r>
      <w:r w:rsidR="0085176D">
        <w:rPr>
          <w:rFonts w:ascii="Times New Roman" w:hAnsi="Times New Roman" w:cs="Times New Roman"/>
          <w:lang w:val="en-US"/>
        </w:rPr>
        <w:t xml:space="preserve">were </w:t>
      </w:r>
      <w:r w:rsidRPr="00EE6C11">
        <w:rPr>
          <w:rFonts w:ascii="Times New Roman" w:hAnsi="Times New Roman" w:cs="Times New Roman"/>
          <w:lang w:val="en-US"/>
        </w:rPr>
        <w:t>calculated using growth curves by Fenton et al.</w:t>
      </w:r>
      <w:r w:rsidR="00C8600E" w:rsidRPr="00EE6C11">
        <w:rPr>
          <w:rFonts w:ascii="Times New Roman" w:hAnsi="Times New Roman" w:cs="Times New Roman"/>
          <w:lang w:val="en-US"/>
        </w:rPr>
        <w:fldChar w:fldCharType="begin"/>
      </w:r>
      <w:r w:rsidR="00250370">
        <w:rPr>
          <w:rFonts w:ascii="Times New Roman" w:hAnsi="Times New Roman" w:cs="Times New Roman"/>
          <w:lang w:val="en-US"/>
        </w:rPr>
        <w:instrText xml:space="preserve"> ADDIN EN.CITE &lt;EndNote&gt;&lt;Cite&gt;&lt;Author&gt;Fenton&lt;/Author&gt;&lt;Year&gt;2013&lt;/Year&gt;&lt;RecNum&gt;54&lt;/RecNum&gt;&lt;DisplayText&gt;&lt;style face="superscript"&gt;22&lt;/style&gt;&lt;/DisplayText&gt;&lt;record&gt;&lt;rec-number&gt;54&lt;/rec-number&gt;&lt;foreign-keys&gt;&lt;key app="EN" db-id="5vze5pz0xwdt25edpzaxa0at0tt0apf20z0t" timestamp="0"&gt;54&lt;/key&gt;&lt;/foreign-keys&gt;&lt;ref-type name="Journal Article"&gt;17&lt;/ref-type&gt;&lt;contributors&gt;&lt;authors&gt;&lt;author&gt;Fenton, T. R.&lt;/author&gt;&lt;author&gt;Kim, J. H.&lt;/author&gt;&lt;/authors&gt;&lt;/contributors&gt;&lt;auth-address&gt;Alberta Children&amp;apos;s Hospital Research Institute, The University of Calgary, Calgary, AB, Canada. tfenton@ucalgary.ca&lt;/auth-address&gt;&lt;titles&gt;&lt;title&gt;A systematic review and meta-analysis to revise the Fenton growth chart for preterm infants&lt;/title&gt;&lt;secondary-title&gt;BMC Pediatr&lt;/secondary-title&gt;&lt;/titles&gt;&lt;pages&gt;59&lt;/pages&gt;&lt;volume&gt;13&lt;/volume&gt;&lt;keywords&gt;&lt;keyword&gt;Body Height&lt;/keyword&gt;&lt;keyword&gt;Body Weight&lt;/keyword&gt;&lt;keyword&gt;Female&lt;/keyword&gt;&lt;keyword&gt;Gestational Age&lt;/keyword&gt;&lt;keyword&gt;*Growth Charts&lt;/keyword&gt;&lt;keyword&gt;Head/growth &amp;amp; development&lt;/keyword&gt;&lt;keyword&gt;Humans&lt;/keyword&gt;&lt;keyword&gt;Infant&lt;/keyword&gt;&lt;keyword&gt;Infant, Newborn&lt;/keyword&gt;&lt;keyword&gt;Infant, Premature/*growth &amp;amp; development&lt;/keyword&gt;&lt;keyword&gt;Male&lt;/keyword&gt;&lt;keyword&gt;Models, Statistical&lt;/keyword&gt;&lt;keyword&gt;World Health Organization&lt;/keyword&gt;&lt;/keywords&gt;&lt;dates&gt;&lt;year&gt;2013&lt;/year&gt;&lt;pub-dates&gt;&lt;date&gt;Apr 20&lt;/date&gt;&lt;/pub-dates&gt;&lt;/dates&gt;&lt;isbn&gt;1471-2431 (Electronic)&amp;#xD;1471-2431 (Linking)&lt;/isbn&gt;&lt;accession-num&gt;23601190&lt;/accession-num&gt;&lt;urls&gt;&lt;related-urls&gt;&lt;url&gt;https://www.ncbi.nlm.nih.gov/pubmed/23601190&lt;/url&gt;&lt;/related-urls&gt;&lt;/urls&gt;&lt;custom2&gt;PMC3637477&lt;/custom2&gt;&lt;electronic-resource-num&gt;10.1186/1471-2431-13-59&lt;/electronic-resource-num&gt;&lt;/record&gt;&lt;/Cite&gt;&lt;/EndNote&gt;</w:instrText>
      </w:r>
      <w:r w:rsidR="00C8600E" w:rsidRPr="00EE6C11">
        <w:rPr>
          <w:rFonts w:ascii="Times New Roman" w:hAnsi="Times New Roman" w:cs="Times New Roman"/>
          <w:lang w:val="en-US"/>
        </w:rPr>
        <w:fldChar w:fldCharType="separate"/>
      </w:r>
      <w:r w:rsidR="00250370" w:rsidRPr="00250370">
        <w:rPr>
          <w:rFonts w:ascii="Times New Roman" w:hAnsi="Times New Roman" w:cs="Times New Roman"/>
          <w:noProof/>
          <w:vertAlign w:val="superscript"/>
          <w:lang w:val="en-US"/>
        </w:rPr>
        <w:t>22</w:t>
      </w:r>
      <w:r w:rsidR="00C8600E" w:rsidRPr="00EE6C11">
        <w:rPr>
          <w:rFonts w:ascii="Times New Roman" w:hAnsi="Times New Roman" w:cs="Times New Roman"/>
          <w:lang w:val="en-US"/>
        </w:rPr>
        <w:fldChar w:fldCharType="end"/>
      </w:r>
      <w:r w:rsidRPr="00EE6C11">
        <w:rPr>
          <w:rFonts w:ascii="Times New Roman" w:hAnsi="Times New Roman" w:cs="Times New Roman"/>
          <w:lang w:val="en-US"/>
        </w:rPr>
        <w:t xml:space="preserve"> </w:t>
      </w:r>
      <w:r w:rsidR="00770383" w:rsidRPr="00EE6C11">
        <w:rPr>
          <w:rFonts w:ascii="Times New Roman" w:hAnsi="Times New Roman" w:cs="Times New Roman"/>
          <w:lang w:val="en-US"/>
        </w:rPr>
        <w:t>Supply with</w:t>
      </w:r>
      <w:r w:rsidR="00AD2615" w:rsidRPr="00EE6C11">
        <w:rPr>
          <w:rFonts w:ascii="Times New Roman" w:hAnsi="Times New Roman" w:cs="Times New Roman"/>
          <w:lang w:val="en-US"/>
        </w:rPr>
        <w:t xml:space="preserve"> </w:t>
      </w:r>
      <w:r w:rsidR="00B32BC3" w:rsidRPr="00EE6C11">
        <w:rPr>
          <w:rFonts w:ascii="Times New Roman" w:hAnsi="Times New Roman" w:cs="Times New Roman"/>
          <w:lang w:val="en-US"/>
        </w:rPr>
        <w:t>parenteral</w:t>
      </w:r>
      <w:r w:rsidR="00AD2615" w:rsidRPr="00EE6C11">
        <w:rPr>
          <w:rFonts w:ascii="Times New Roman" w:hAnsi="Times New Roman" w:cs="Times New Roman"/>
          <w:lang w:val="en-US"/>
        </w:rPr>
        <w:t xml:space="preserve"> DHA</w:t>
      </w:r>
      <w:r w:rsidR="00BD0FF0" w:rsidRPr="00EE6C11">
        <w:rPr>
          <w:rFonts w:ascii="Times New Roman" w:hAnsi="Times New Roman" w:cs="Times New Roman"/>
          <w:lang w:val="en-US"/>
        </w:rPr>
        <w:t>, EPA and</w:t>
      </w:r>
      <w:r w:rsidR="00AD2615" w:rsidRPr="00EE6C11">
        <w:rPr>
          <w:rFonts w:ascii="Times New Roman" w:hAnsi="Times New Roman" w:cs="Times New Roman"/>
          <w:lang w:val="en-US"/>
        </w:rPr>
        <w:t xml:space="preserve"> </w:t>
      </w:r>
      <w:r w:rsidR="00BD0FF0" w:rsidRPr="00EE6C11">
        <w:rPr>
          <w:rFonts w:ascii="Times New Roman" w:eastAsia="Times New Roman" w:hAnsi="Times New Roman" w:cs="Times New Roman"/>
          <w:color w:val="403838"/>
          <w:shd w:val="clear" w:color="auto" w:fill="FFFFFF"/>
          <w:lang w:val="en-US"/>
        </w:rPr>
        <w:t>α</w:t>
      </w:r>
      <w:r w:rsidR="00BD0FF0" w:rsidRPr="00EE6C11">
        <w:rPr>
          <w:rFonts w:ascii="Times New Roman" w:hAnsi="Times New Roman" w:cs="Times New Roman"/>
          <w:lang w:val="en-US"/>
        </w:rPr>
        <w:t>-</w:t>
      </w:r>
      <w:proofErr w:type="spellStart"/>
      <w:r w:rsidR="00BD0FF0" w:rsidRPr="00EE6C11">
        <w:rPr>
          <w:rFonts w:ascii="Times New Roman" w:hAnsi="Times New Roman" w:cs="Times New Roman"/>
          <w:lang w:val="en-US"/>
        </w:rPr>
        <w:t>tocopherol</w:t>
      </w:r>
      <w:proofErr w:type="spellEnd"/>
      <w:r w:rsidR="00BD0FF0" w:rsidRPr="00EE6C11">
        <w:rPr>
          <w:rFonts w:ascii="Times New Roman" w:hAnsi="Times New Roman" w:cs="Times New Roman"/>
          <w:lang w:val="en-US"/>
        </w:rPr>
        <w:t xml:space="preserve"> </w:t>
      </w:r>
      <w:r w:rsidR="00967F3A">
        <w:rPr>
          <w:rFonts w:ascii="Times New Roman" w:hAnsi="Times New Roman" w:cs="Times New Roman"/>
          <w:lang w:val="en-US"/>
        </w:rPr>
        <w:t>was</w:t>
      </w:r>
      <w:r w:rsidR="00AD2615" w:rsidRPr="00EE6C11">
        <w:rPr>
          <w:rFonts w:ascii="Times New Roman" w:hAnsi="Times New Roman" w:cs="Times New Roman"/>
          <w:lang w:val="en-US"/>
        </w:rPr>
        <w:t xml:space="preserve"> </w:t>
      </w:r>
      <w:r w:rsidR="002C07D8">
        <w:rPr>
          <w:rFonts w:ascii="Times New Roman" w:hAnsi="Times New Roman" w:cs="Times New Roman"/>
          <w:lang w:val="en-US"/>
        </w:rPr>
        <w:t>calculated</w:t>
      </w:r>
      <w:r w:rsidR="00AD2615" w:rsidRPr="00EE6C11">
        <w:rPr>
          <w:rFonts w:ascii="Times New Roman" w:hAnsi="Times New Roman" w:cs="Times New Roman"/>
          <w:lang w:val="en-US"/>
        </w:rPr>
        <w:t xml:space="preserve">. </w:t>
      </w:r>
      <w:r w:rsidR="00770383" w:rsidRPr="00EE6C11">
        <w:rPr>
          <w:rFonts w:ascii="Times New Roman" w:hAnsi="Times New Roman" w:cs="Times New Roman"/>
          <w:lang w:val="en-US"/>
        </w:rPr>
        <w:t>Necrotizing enterocolitis (NEC) was diagnosed clinically (Bell´s stage ≥ IIa)</w:t>
      </w:r>
      <w:r w:rsidR="00D84CFD" w:rsidRPr="00EE6C11">
        <w:rPr>
          <w:rFonts w:ascii="Times New Roman" w:hAnsi="Times New Roman" w:cs="Times New Roman"/>
          <w:lang w:val="en-US"/>
        </w:rPr>
        <w:fldChar w:fldCharType="begin"/>
      </w:r>
      <w:r w:rsidR="00250370">
        <w:rPr>
          <w:rFonts w:ascii="Times New Roman" w:hAnsi="Times New Roman" w:cs="Times New Roman"/>
          <w:lang w:val="en-US"/>
        </w:rPr>
        <w:instrText xml:space="preserve"> ADDIN EN.CITE &lt;EndNote&gt;&lt;Cite&gt;&lt;Author&gt;Walsh&lt;/Author&gt;&lt;Year&gt;1986&lt;/Year&gt;&lt;RecNum&gt;67&lt;/RecNum&gt;&lt;DisplayText&gt;&lt;style face="superscript"&gt;23&lt;/style&gt;&lt;/DisplayText&gt;&lt;record&gt;&lt;rec-number&gt;67&lt;/rec-number&gt;&lt;foreign-keys&gt;&lt;key app="EN" db-id="efvttsfrkdsdx5effdlp95vwwa9asfzrstxp" timestamp="1510503097"&gt;67&lt;/key&gt;&lt;/foreign-keys&gt;&lt;ref-type name="Journal Article"&gt;17&lt;/ref-type&gt;&lt;contributors&gt;&lt;authors&gt;&lt;author&gt;Walsh, M. C.&lt;/author&gt;&lt;author&gt;Kliegman, R. M.&lt;/author&gt;&lt;/authors&gt;&lt;/contributors&gt;&lt;titles&gt;&lt;title&gt;Necrotizing enterocolitis: treatment based on staging criteria&lt;/title&gt;&lt;secondary-title&gt;Pediatr Clin North Am&lt;/secondary-title&gt;&lt;/titles&gt;&lt;periodical&gt;&lt;full-title&gt;Pediatr Clin North Am&lt;/full-title&gt;&lt;/periodical&gt;&lt;pages&gt;179-201&lt;/pages&gt;&lt;volume&gt;33&lt;/volume&gt;&lt;number&gt;1&lt;/number&gt;&lt;edition&gt;1986/02/01&lt;/edition&gt;&lt;keywords&gt;&lt;keyword&gt;Anti-Bacterial Agents/therapeutic use&lt;/keyword&gt;&lt;keyword&gt;Bacterial Infections/diagnosis&lt;/keyword&gt;&lt;keyword&gt;Digestive System/embryology&lt;/keyword&gt;&lt;keyword&gt;Enteral Nutrition/adverse effects&lt;/keyword&gt;&lt;keyword&gt;Enterocolitis, Pseudomembranous/diagnosis/epidemiology/*therapy&lt;/keyword&gt;&lt;keyword&gt;Fetal Organ Maturity&lt;/keyword&gt;&lt;keyword&gt;Fluid Therapy&lt;/keyword&gt;&lt;keyword&gt;Humans&lt;/keyword&gt;&lt;keyword&gt;Infant, Newborn&lt;/keyword&gt;&lt;keyword&gt;Infant, Premature, Diseases/diagnosis/epidemiology/*therapy&lt;/keyword&gt;&lt;/keywords&gt;&lt;dates&gt;&lt;year&gt;1986&lt;/year&gt;&lt;pub-dates&gt;&lt;date&gt;Feb&lt;/date&gt;&lt;/pub-dates&gt;&lt;/dates&gt;&lt;isbn&gt;0031-3955 (Print)&amp;#xD;0031-3955 (Linking)&lt;/isbn&gt;&lt;accession-num&gt;3081865&lt;/accession-num&gt;&lt;urls&gt;&lt;related-urls&gt;&lt;url&gt;https://www.ncbi.nlm.nih.gov/pubmed/3081865&lt;/url&gt;&lt;/related-urls&gt;&lt;/urls&gt;&lt;/record&gt;&lt;/Cite&gt;&lt;/EndNote&gt;</w:instrText>
      </w:r>
      <w:r w:rsidR="00D84CFD" w:rsidRPr="00EE6C11">
        <w:rPr>
          <w:rFonts w:ascii="Times New Roman" w:hAnsi="Times New Roman" w:cs="Times New Roman"/>
          <w:lang w:val="en-US"/>
        </w:rPr>
        <w:fldChar w:fldCharType="separate"/>
      </w:r>
      <w:r w:rsidR="00250370" w:rsidRPr="00250370">
        <w:rPr>
          <w:rFonts w:ascii="Times New Roman" w:hAnsi="Times New Roman" w:cs="Times New Roman"/>
          <w:noProof/>
          <w:vertAlign w:val="superscript"/>
          <w:lang w:val="en-US"/>
        </w:rPr>
        <w:t>23</w:t>
      </w:r>
      <w:r w:rsidR="00D84CFD" w:rsidRPr="00EE6C11">
        <w:rPr>
          <w:rFonts w:ascii="Times New Roman" w:hAnsi="Times New Roman" w:cs="Times New Roman"/>
          <w:lang w:val="en-US"/>
        </w:rPr>
        <w:fldChar w:fldCharType="end"/>
      </w:r>
      <w:r w:rsidR="00770383" w:rsidRPr="00EE6C11">
        <w:rPr>
          <w:rFonts w:ascii="Times New Roman" w:hAnsi="Times New Roman" w:cs="Times New Roman"/>
          <w:lang w:val="en-US"/>
        </w:rPr>
        <w:t xml:space="preserve"> or after </w:t>
      </w:r>
      <w:r w:rsidR="00290323" w:rsidRPr="00EE6C11">
        <w:rPr>
          <w:rFonts w:ascii="Times New Roman" w:hAnsi="Times New Roman" w:cs="Times New Roman"/>
          <w:lang w:val="en-US"/>
        </w:rPr>
        <w:t>exploratory surgery</w:t>
      </w:r>
      <w:r w:rsidR="00770383" w:rsidRPr="00EE6C11">
        <w:rPr>
          <w:rFonts w:ascii="Times New Roman" w:hAnsi="Times New Roman" w:cs="Times New Roman"/>
          <w:lang w:val="en-US"/>
        </w:rPr>
        <w:t xml:space="preserve">. Bronchopulmonary dysplasia (BPD) was defined as supplementary oxygen after 36+0 weeks PMA. </w:t>
      </w:r>
      <w:r w:rsidR="00F95FAE">
        <w:rPr>
          <w:rFonts w:ascii="Times New Roman" w:hAnsi="Times New Roman" w:cs="Times New Roman"/>
          <w:lang w:val="en-US"/>
        </w:rPr>
        <w:t>Retinopathy of prematurity</w:t>
      </w:r>
      <w:r w:rsidR="00C110A1" w:rsidRPr="00EE6C11">
        <w:rPr>
          <w:rFonts w:ascii="Times New Roman" w:hAnsi="Times New Roman" w:cs="Times New Roman"/>
          <w:lang w:val="en-US"/>
        </w:rPr>
        <w:t xml:space="preserve"> was </w:t>
      </w:r>
      <w:r w:rsidR="00290323" w:rsidRPr="00EE6C11">
        <w:rPr>
          <w:rFonts w:ascii="Times New Roman" w:hAnsi="Times New Roman" w:cs="Times New Roman"/>
          <w:lang w:val="en-US"/>
        </w:rPr>
        <w:t>diagnosed by direct ophthalmoscopy</w:t>
      </w:r>
      <w:r w:rsidR="00C110A1" w:rsidRPr="00EE6C11">
        <w:rPr>
          <w:rFonts w:ascii="Times New Roman" w:hAnsi="Times New Roman" w:cs="Times New Roman"/>
          <w:lang w:val="en-US"/>
        </w:rPr>
        <w:t xml:space="preserve">. </w:t>
      </w:r>
      <w:r w:rsidR="00D77F4E">
        <w:rPr>
          <w:rFonts w:ascii="Times New Roman" w:hAnsi="Times New Roman" w:cs="Times New Roman"/>
          <w:lang w:val="en-US"/>
        </w:rPr>
        <w:t>IVH</w:t>
      </w:r>
      <w:r w:rsidR="00C110A1" w:rsidRPr="00EE6C11">
        <w:rPr>
          <w:rFonts w:ascii="Times New Roman" w:hAnsi="Times New Roman" w:cs="Times New Roman"/>
          <w:lang w:val="en-US"/>
        </w:rPr>
        <w:t xml:space="preserve"> and cystic </w:t>
      </w:r>
      <w:r w:rsidR="00967F3A">
        <w:rPr>
          <w:rFonts w:ascii="Times New Roman" w:hAnsi="Times New Roman" w:cs="Times New Roman"/>
          <w:lang w:val="en-US"/>
        </w:rPr>
        <w:t>PVL</w:t>
      </w:r>
      <w:r w:rsidR="00A0271E">
        <w:rPr>
          <w:rFonts w:ascii="Times New Roman" w:hAnsi="Times New Roman" w:cs="Times New Roman"/>
          <w:lang w:val="en-US"/>
        </w:rPr>
        <w:fldChar w:fldCharType="begin"/>
      </w:r>
      <w:r w:rsidR="00250370">
        <w:rPr>
          <w:rFonts w:ascii="Times New Roman" w:hAnsi="Times New Roman" w:cs="Times New Roman"/>
          <w:lang w:val="en-US"/>
        </w:rPr>
        <w:instrText xml:space="preserve"> ADDIN EN.CITE &lt;EndNote&gt;&lt;Cite&gt;&lt;Author&gt;de Vries&lt;/Author&gt;&lt;Year&gt;1992&lt;/Year&gt;&lt;RecNum&gt;94&lt;/RecNum&gt;&lt;DisplayText&gt;&lt;style face="superscript"&gt;24&lt;/style&gt;&lt;/DisplayText&gt;&lt;record&gt;&lt;rec-number&gt;94&lt;/rec-number&gt;&lt;foreign-keys&gt;&lt;key app="EN" db-id="5vze5pz0xwdt25edpzaxa0at0tt0apf20z0t" timestamp="1529335971"&gt;94&lt;/key&gt;&lt;/foreign-keys&gt;&lt;ref-type name="Journal Article"&gt;17&lt;/ref-type&gt;&lt;contributors&gt;&lt;authors&gt;&lt;author&gt;de Vries, L. S.&lt;/author&gt;&lt;author&gt;Eken, P.&lt;/author&gt;&lt;author&gt;Dubowitz, L. M.&lt;/author&gt;&lt;/authors&gt;&lt;/contributors&gt;&lt;auth-address&gt;Department of Neonatology, Wilhelmina Children Hospital, Utrecht, The Netherlands.&lt;/auth-address&gt;&lt;titles&gt;&lt;title&gt;The spectrum of leukomalacia using cranial ultrasound&lt;/title&gt;&lt;secondary-title&gt;Behav Brain Res&lt;/secondary-title&gt;&lt;/titles&gt;&lt;periodical&gt;&lt;full-title&gt;Behav Brain Res&lt;/full-title&gt;&lt;/periodical&gt;&lt;pages&gt;1-6&lt;/pages&gt;&lt;volume&gt;49&lt;/volume&gt;&lt;number&gt;1&lt;/number&gt;&lt;edition&gt;1992/07/31&lt;/edition&gt;&lt;keywords&gt;&lt;keyword&gt;*Echoencephalography&lt;/keyword&gt;&lt;keyword&gt;Humans&lt;/keyword&gt;&lt;keyword&gt;Infant, Newborn&lt;/keyword&gt;&lt;keyword&gt;Leukomalacia, Periventricular/*diagnostic imaging&lt;/keyword&gt;&lt;/keywords&gt;&lt;dates&gt;&lt;year&gt;1992&lt;/year&gt;&lt;pub-dates&gt;&lt;date&gt;Jul 31&lt;/date&gt;&lt;/pub-dates&gt;&lt;/dates&gt;&lt;isbn&gt;0166-4328 (Print)&amp;#xD;0166-4328 (Linking)&lt;/isbn&gt;&lt;accession-num&gt;1388792&lt;/accession-num&gt;&lt;urls&gt;&lt;related-urls&gt;&lt;url&gt;https://www.ncbi.nlm.nih.gov/pubmed/1388792&lt;/url&gt;&lt;/related-urls&gt;&lt;/urls&gt;&lt;/record&gt;&lt;/Cite&gt;&lt;/EndNote&gt;</w:instrText>
      </w:r>
      <w:r w:rsidR="00A0271E">
        <w:rPr>
          <w:rFonts w:ascii="Times New Roman" w:hAnsi="Times New Roman" w:cs="Times New Roman"/>
          <w:lang w:val="en-US"/>
        </w:rPr>
        <w:fldChar w:fldCharType="separate"/>
      </w:r>
      <w:r w:rsidR="00250370" w:rsidRPr="00250370">
        <w:rPr>
          <w:rFonts w:ascii="Times New Roman" w:hAnsi="Times New Roman" w:cs="Times New Roman"/>
          <w:noProof/>
          <w:vertAlign w:val="superscript"/>
          <w:lang w:val="en-US"/>
        </w:rPr>
        <w:t>24</w:t>
      </w:r>
      <w:r w:rsidR="00A0271E">
        <w:rPr>
          <w:rFonts w:ascii="Times New Roman" w:hAnsi="Times New Roman" w:cs="Times New Roman"/>
          <w:lang w:val="en-US"/>
        </w:rPr>
        <w:fldChar w:fldCharType="end"/>
      </w:r>
      <w:r w:rsidR="00C110A1" w:rsidRPr="00EE6C11">
        <w:rPr>
          <w:rFonts w:ascii="Times New Roman" w:hAnsi="Times New Roman" w:cs="Times New Roman"/>
          <w:lang w:val="en-US"/>
        </w:rPr>
        <w:t xml:space="preserve"> were diagnosed by cerebral ultrasound performed every 7-14 days</w:t>
      </w:r>
      <w:r w:rsidR="00A0271E">
        <w:rPr>
          <w:rFonts w:ascii="Times New Roman" w:hAnsi="Times New Roman" w:cs="Times New Roman"/>
          <w:lang w:val="en-US"/>
        </w:rPr>
        <w:t>.</w:t>
      </w:r>
    </w:p>
    <w:p w14:paraId="39396780" w14:textId="77777777" w:rsidR="00FE2820" w:rsidRPr="00EE6C11" w:rsidRDefault="00FE2820" w:rsidP="00934785">
      <w:pPr>
        <w:spacing w:line="480" w:lineRule="auto"/>
        <w:rPr>
          <w:rFonts w:ascii="Times New Roman" w:hAnsi="Times New Roman" w:cs="Times New Roman"/>
          <w:lang w:val="en-US"/>
        </w:rPr>
      </w:pPr>
    </w:p>
    <w:p w14:paraId="751F33A8" w14:textId="19F96BE4" w:rsidR="0071154A" w:rsidRPr="00EE6C11" w:rsidRDefault="00E7011C" w:rsidP="00934785">
      <w:pPr>
        <w:pStyle w:val="berschrift2"/>
        <w:numPr>
          <w:ilvl w:val="0"/>
          <w:numId w:val="0"/>
        </w:numPr>
        <w:spacing w:before="0" w:line="480" w:lineRule="auto"/>
        <w:rPr>
          <w:rFonts w:ascii="Times New Roman" w:hAnsi="Times New Roman"/>
          <w:lang w:val="en-US"/>
        </w:rPr>
      </w:pPr>
      <w:r w:rsidRPr="00EE6C11">
        <w:rPr>
          <w:rFonts w:ascii="Times New Roman" w:hAnsi="Times New Roman"/>
          <w:lang w:val="en-US"/>
        </w:rPr>
        <w:t>Statistics</w:t>
      </w:r>
      <w:r w:rsidR="0071154A" w:rsidRPr="00EE6C11">
        <w:rPr>
          <w:rFonts w:ascii="Times New Roman" w:hAnsi="Times New Roman"/>
          <w:lang w:val="en-US"/>
        </w:rPr>
        <w:t xml:space="preserve"> </w:t>
      </w:r>
    </w:p>
    <w:p w14:paraId="1A10537B" w14:textId="11C682DB" w:rsidR="0071154A" w:rsidRDefault="00715EFB" w:rsidP="00934785">
      <w:pPr>
        <w:spacing w:line="480" w:lineRule="auto"/>
        <w:rPr>
          <w:rStyle w:val="Herausstellen"/>
          <w:rFonts w:ascii="Times New Roman" w:hAnsi="Times New Roman"/>
          <w:b w:val="0"/>
          <w:lang w:val="en-US"/>
        </w:rPr>
      </w:pPr>
      <w:r w:rsidRPr="00EE6C11">
        <w:rPr>
          <w:rStyle w:val="Herausstellen"/>
          <w:rFonts w:ascii="Times New Roman" w:hAnsi="Times New Roman"/>
          <w:b w:val="0"/>
          <w:lang w:val="en-US"/>
        </w:rPr>
        <w:t xml:space="preserve">Data are </w:t>
      </w:r>
      <w:r w:rsidR="00E62E99" w:rsidRPr="00EE6C11">
        <w:rPr>
          <w:rStyle w:val="Herausstellen"/>
          <w:rFonts w:ascii="Times New Roman" w:hAnsi="Times New Roman"/>
          <w:b w:val="0"/>
          <w:lang w:val="en-US"/>
        </w:rPr>
        <w:t>expressed</w:t>
      </w:r>
      <w:r w:rsidRPr="00EE6C11">
        <w:rPr>
          <w:rStyle w:val="Herausstellen"/>
          <w:rFonts w:ascii="Times New Roman" w:hAnsi="Times New Roman"/>
          <w:b w:val="0"/>
          <w:lang w:val="en-US"/>
        </w:rPr>
        <w:t xml:space="preserve"> as median and interquartile range</w:t>
      </w:r>
      <w:r w:rsidR="0068711E" w:rsidRPr="00EE6C11">
        <w:rPr>
          <w:rStyle w:val="Herausstellen"/>
          <w:rFonts w:ascii="Times New Roman" w:hAnsi="Times New Roman"/>
          <w:b w:val="0"/>
          <w:lang w:val="en-US"/>
        </w:rPr>
        <w:t xml:space="preserve"> (IQR) or</w:t>
      </w:r>
      <w:r w:rsidRPr="00EE6C11">
        <w:rPr>
          <w:rStyle w:val="Herausstellen"/>
          <w:rFonts w:ascii="Times New Roman" w:hAnsi="Times New Roman"/>
          <w:b w:val="0"/>
          <w:lang w:val="en-US"/>
        </w:rPr>
        <w:t xml:space="preserve"> mean and standard deviation</w:t>
      </w:r>
      <w:r w:rsidR="0068711E" w:rsidRPr="00EE6C11">
        <w:rPr>
          <w:rStyle w:val="Herausstellen"/>
          <w:rFonts w:ascii="Times New Roman" w:hAnsi="Times New Roman"/>
          <w:b w:val="0"/>
          <w:lang w:val="en-US"/>
        </w:rPr>
        <w:t xml:space="preserve"> (SD)</w:t>
      </w:r>
      <w:r w:rsidRPr="00EE6C11">
        <w:rPr>
          <w:rStyle w:val="Herausstellen"/>
          <w:rFonts w:ascii="Times New Roman" w:hAnsi="Times New Roman"/>
          <w:b w:val="0"/>
          <w:lang w:val="en-US"/>
        </w:rPr>
        <w:t>.</w:t>
      </w:r>
      <w:r w:rsidR="00E62E99" w:rsidRPr="00EE6C11">
        <w:rPr>
          <w:rStyle w:val="Herausstellen"/>
          <w:rFonts w:ascii="Times New Roman" w:hAnsi="Times New Roman"/>
          <w:b w:val="0"/>
          <w:lang w:val="en-US"/>
        </w:rPr>
        <w:t xml:space="preserve"> </w:t>
      </w:r>
      <w:r w:rsidR="00731810" w:rsidRPr="00EE6C11">
        <w:rPr>
          <w:rStyle w:val="Herausstellen"/>
          <w:rFonts w:ascii="Times New Roman" w:hAnsi="Times New Roman"/>
          <w:b w:val="0"/>
          <w:lang w:val="en-US"/>
        </w:rPr>
        <w:t>Statistical testing was specified post hoc.</w:t>
      </w:r>
      <w:r w:rsidR="00731810">
        <w:rPr>
          <w:rStyle w:val="Herausstellen"/>
          <w:rFonts w:ascii="Times New Roman" w:hAnsi="Times New Roman"/>
          <w:b w:val="0"/>
          <w:lang w:val="en-US"/>
        </w:rPr>
        <w:t xml:space="preserve"> </w:t>
      </w:r>
      <w:r w:rsidR="00922F97" w:rsidRPr="00EE6C11">
        <w:rPr>
          <w:rStyle w:val="Herausstellen"/>
          <w:rFonts w:ascii="Times New Roman" w:hAnsi="Times New Roman"/>
          <w:b w:val="0"/>
          <w:lang w:val="en-US"/>
        </w:rPr>
        <w:t xml:space="preserve">T-Test or </w:t>
      </w:r>
      <w:r w:rsidR="00922F97" w:rsidRPr="00EE6C11">
        <w:rPr>
          <w:rFonts w:ascii="Times New Roman" w:hAnsi="Times New Roman"/>
          <w:color w:val="000000"/>
          <w:lang w:val="en-US"/>
        </w:rPr>
        <w:t xml:space="preserve">Mann-Whitney </w:t>
      </w:r>
      <w:r w:rsidR="00922F97" w:rsidRPr="00731810">
        <w:rPr>
          <w:rFonts w:ascii="Times New Roman" w:hAnsi="Times New Roman"/>
          <w:color w:val="000000"/>
          <w:lang w:val="en-US"/>
        </w:rPr>
        <w:t>U</w:t>
      </w:r>
      <w:r w:rsidR="00922F97" w:rsidRPr="00EE6C11">
        <w:rPr>
          <w:rFonts w:ascii="Times New Roman" w:hAnsi="Times New Roman"/>
          <w:color w:val="000000"/>
          <w:lang w:val="en-US"/>
        </w:rPr>
        <w:t xml:space="preserve">-Test </w:t>
      </w:r>
      <w:proofErr w:type="gramStart"/>
      <w:r w:rsidR="00731810">
        <w:rPr>
          <w:rStyle w:val="Herausstellen"/>
          <w:rFonts w:ascii="Times New Roman" w:hAnsi="Times New Roman"/>
          <w:b w:val="0"/>
          <w:lang w:val="en-US"/>
        </w:rPr>
        <w:t>were</w:t>
      </w:r>
      <w:proofErr w:type="gramEnd"/>
      <w:r w:rsidR="00922F97" w:rsidRPr="00EE6C11">
        <w:rPr>
          <w:rStyle w:val="Herausstellen"/>
          <w:rFonts w:ascii="Times New Roman" w:hAnsi="Times New Roman"/>
          <w:b w:val="0"/>
          <w:lang w:val="en-US"/>
        </w:rPr>
        <w:t xml:space="preserve"> used to compare continuous data depending on</w:t>
      </w:r>
      <w:r w:rsidR="00922F97" w:rsidRPr="00EE6C11">
        <w:rPr>
          <w:rStyle w:val="ft"/>
          <w:rFonts w:ascii="Times New Roman" w:hAnsi="Times New Roman"/>
          <w:lang w:val="en-US"/>
        </w:rPr>
        <w:t xml:space="preserve"> normality</w:t>
      </w:r>
      <w:r w:rsidR="000E036B" w:rsidRPr="00EE6C11">
        <w:rPr>
          <w:rStyle w:val="ft"/>
          <w:rFonts w:ascii="Times New Roman" w:hAnsi="Times New Roman"/>
          <w:lang w:val="en-US"/>
        </w:rPr>
        <w:t xml:space="preserve"> as t</w:t>
      </w:r>
      <w:r w:rsidR="00922F97" w:rsidRPr="00EE6C11">
        <w:rPr>
          <w:rStyle w:val="ft"/>
          <w:rFonts w:ascii="Times New Roman" w:hAnsi="Times New Roman"/>
          <w:lang w:val="en-US"/>
        </w:rPr>
        <w:t xml:space="preserve">ested using </w:t>
      </w:r>
      <w:r w:rsidR="00922F97" w:rsidRPr="00EE6C11">
        <w:rPr>
          <w:rStyle w:val="ft"/>
          <w:rFonts w:ascii="Times New Roman" w:hAnsi="Times New Roman" w:cs="Times New Roman"/>
          <w:lang w:val="en-US"/>
        </w:rPr>
        <w:t>the</w:t>
      </w:r>
      <w:r w:rsidR="00C756F9">
        <w:rPr>
          <w:rFonts w:ascii="Times New Roman" w:hAnsi="Times New Roman" w:cs="Times New Roman"/>
          <w:color w:val="1C1C1C"/>
          <w:lang w:val="en-US"/>
        </w:rPr>
        <w:t xml:space="preserve"> Kolmogorov-</w:t>
      </w:r>
      <w:r w:rsidR="00922F97" w:rsidRPr="00EE6C11">
        <w:rPr>
          <w:rFonts w:ascii="Times New Roman" w:hAnsi="Times New Roman" w:cs="Times New Roman"/>
          <w:color w:val="1C1C1C"/>
          <w:lang w:val="en-US"/>
        </w:rPr>
        <w:t>Smirnov test.</w:t>
      </w:r>
      <w:r w:rsidR="00922F97" w:rsidRPr="00EE6C11">
        <w:rPr>
          <w:rFonts w:ascii="Times New Roman" w:eastAsia="Cambria" w:hAnsi="Times New Roman" w:cs="Times New Roman"/>
          <w:lang w:val="en-US"/>
        </w:rPr>
        <w:t xml:space="preserve"> </w:t>
      </w:r>
      <w:r w:rsidR="006C17E1" w:rsidRPr="00EE6C11">
        <w:rPr>
          <w:rFonts w:ascii="Times New Roman" w:eastAsia="Cambria" w:hAnsi="Times New Roman" w:cs="Times New Roman"/>
          <w:lang w:val="en-US"/>
        </w:rPr>
        <w:t xml:space="preserve">The </w:t>
      </w:r>
      <w:r w:rsidR="006C17E1" w:rsidRPr="00EE6C11">
        <w:rPr>
          <w:rStyle w:val="Herausstellen"/>
          <w:rFonts w:ascii="Times New Roman" w:hAnsi="Times New Roman"/>
          <w:b w:val="0"/>
          <w:lang w:val="en-US"/>
        </w:rPr>
        <w:t xml:space="preserve">chi-square test was used to compare categorical </w:t>
      </w:r>
      <w:r w:rsidR="00953748" w:rsidRPr="00EE6C11">
        <w:rPr>
          <w:rStyle w:val="Herausstellen"/>
          <w:rFonts w:ascii="Times New Roman" w:hAnsi="Times New Roman"/>
          <w:b w:val="0"/>
          <w:lang w:val="en-US"/>
        </w:rPr>
        <w:t>data</w:t>
      </w:r>
      <w:r w:rsidR="009D7C30" w:rsidRPr="00EE6C11">
        <w:rPr>
          <w:rFonts w:ascii="Times New Roman" w:hAnsi="Times New Roman" w:cs="Times New Roman"/>
          <w:lang w:val="en-US"/>
        </w:rPr>
        <w:t xml:space="preserve"> and</w:t>
      </w:r>
      <w:r w:rsidR="000B2AE3" w:rsidRPr="00EE6C11">
        <w:rPr>
          <w:rFonts w:ascii="Times New Roman" w:hAnsi="Times New Roman" w:cs="Times New Roman"/>
          <w:lang w:val="en-US"/>
        </w:rPr>
        <w:t xml:space="preserve"> </w:t>
      </w:r>
      <w:r w:rsidR="00953748" w:rsidRPr="00EE6C11">
        <w:rPr>
          <w:rFonts w:ascii="Times New Roman" w:hAnsi="Times New Roman" w:cs="Times New Roman"/>
          <w:lang w:val="en-US"/>
        </w:rPr>
        <w:t>frequency</w:t>
      </w:r>
      <w:r w:rsidR="00731810">
        <w:rPr>
          <w:rFonts w:ascii="Times New Roman" w:hAnsi="Times New Roman" w:cs="Times New Roman"/>
          <w:lang w:val="en-US"/>
        </w:rPr>
        <w:t xml:space="preserve"> distribution of SWC between</w:t>
      </w:r>
      <w:r w:rsidR="00953748" w:rsidRPr="00EE6C11">
        <w:rPr>
          <w:rFonts w:ascii="Times New Roman" w:hAnsi="Times New Roman" w:cs="Times New Roman"/>
          <w:lang w:val="en-US"/>
        </w:rPr>
        <w:t xml:space="preserve"> groups.</w:t>
      </w:r>
      <w:r w:rsidR="00922F97" w:rsidRPr="00EE6C11">
        <w:rPr>
          <w:lang w:val="en-US"/>
        </w:rPr>
        <w:t xml:space="preserve"> </w:t>
      </w:r>
      <w:proofErr w:type="spellStart"/>
      <w:r w:rsidR="00AB4EEB" w:rsidRPr="00EE6C11">
        <w:rPr>
          <w:rFonts w:ascii="Times New Roman" w:hAnsi="Times New Roman" w:cs="Times New Roman"/>
          <w:lang w:val="en-US"/>
        </w:rPr>
        <w:t>Kruskal</w:t>
      </w:r>
      <w:proofErr w:type="spellEnd"/>
      <w:r w:rsidR="00AB4EEB" w:rsidRPr="00EE6C11">
        <w:rPr>
          <w:rFonts w:ascii="Times New Roman" w:hAnsi="Times New Roman" w:cs="Times New Roman"/>
          <w:lang w:val="en-US"/>
        </w:rPr>
        <w:t xml:space="preserve">-Wallis rank test was </w:t>
      </w:r>
      <w:r w:rsidR="00637811" w:rsidRPr="00EE6C11">
        <w:rPr>
          <w:rFonts w:ascii="Times New Roman" w:hAnsi="Times New Roman" w:cs="Times New Roman"/>
          <w:lang w:val="en-US"/>
        </w:rPr>
        <w:t>used</w:t>
      </w:r>
      <w:r w:rsidR="00AB4EEB" w:rsidRPr="00EE6C11">
        <w:rPr>
          <w:rFonts w:ascii="Times New Roman" w:hAnsi="Times New Roman" w:cs="Times New Roman"/>
          <w:lang w:val="en-US"/>
        </w:rPr>
        <w:t xml:space="preserve"> to compare </w:t>
      </w:r>
      <w:r w:rsidR="00731810">
        <w:rPr>
          <w:rFonts w:ascii="Times New Roman" w:hAnsi="Times New Roman" w:cs="Times New Roman"/>
          <w:lang w:val="en-US"/>
        </w:rPr>
        <w:t>BP and</w:t>
      </w:r>
      <w:r w:rsidR="009D7C30" w:rsidRPr="00EE6C11">
        <w:rPr>
          <w:rFonts w:ascii="Times New Roman" w:hAnsi="Times New Roman" w:cs="Times New Roman"/>
          <w:lang w:val="en-US"/>
        </w:rPr>
        <w:t xml:space="preserve"> </w:t>
      </w:r>
      <w:r w:rsidR="00820039" w:rsidRPr="00EE6C11">
        <w:rPr>
          <w:rFonts w:ascii="Times New Roman" w:hAnsi="Times New Roman" w:cs="Times New Roman"/>
          <w:lang w:val="en-US"/>
        </w:rPr>
        <w:t>maturational</w:t>
      </w:r>
      <w:r w:rsidR="00CD6E49" w:rsidRPr="00EE6C11">
        <w:rPr>
          <w:rFonts w:ascii="Times New Roman" w:hAnsi="Times New Roman" w:cs="Times New Roman"/>
          <w:lang w:val="en-US"/>
        </w:rPr>
        <w:t xml:space="preserve"> score</w:t>
      </w:r>
      <w:r w:rsidR="00650BBC" w:rsidRPr="00EE6C11">
        <w:rPr>
          <w:rFonts w:ascii="Times New Roman" w:hAnsi="Times New Roman" w:cs="Times New Roman"/>
          <w:lang w:val="en-US"/>
        </w:rPr>
        <w:t>s</w:t>
      </w:r>
      <w:r w:rsidR="00AB4EEB" w:rsidRPr="00EE6C11">
        <w:rPr>
          <w:rFonts w:ascii="Times New Roman" w:hAnsi="Times New Roman" w:cs="Times New Roman"/>
          <w:lang w:val="en-US"/>
        </w:rPr>
        <w:t>.</w:t>
      </w:r>
      <w:r w:rsidR="00383D97" w:rsidRPr="00EE6C11">
        <w:rPr>
          <w:rFonts w:ascii="Times New Roman" w:hAnsi="Times New Roman" w:cs="Times New Roman"/>
          <w:lang w:val="en-US"/>
        </w:rPr>
        <w:t xml:space="preserve"> </w:t>
      </w:r>
      <w:proofErr w:type="gramStart"/>
      <w:r w:rsidR="007B00CD" w:rsidRPr="00EE6C11">
        <w:rPr>
          <w:rFonts w:ascii="Times New Roman" w:hAnsi="Times New Roman" w:cs="Times New Roman"/>
          <w:lang w:val="en-US"/>
        </w:rPr>
        <w:t>Inter</w:t>
      </w:r>
      <w:r w:rsidR="00731810">
        <w:rPr>
          <w:rFonts w:ascii="Times New Roman" w:hAnsi="Times New Roman" w:cs="Times New Roman"/>
          <w:lang w:val="en-US"/>
        </w:rPr>
        <w:t>-rater agreement of aEEG analysts</w:t>
      </w:r>
      <w:r w:rsidR="00953748" w:rsidRPr="00EE6C11">
        <w:rPr>
          <w:rFonts w:ascii="Times New Roman" w:hAnsi="Times New Roman" w:cs="Times New Roman"/>
          <w:lang w:val="en-US"/>
        </w:rPr>
        <w:t xml:space="preserve"> was assessed by Cohen´s Kappa</w:t>
      </w:r>
      <w:proofErr w:type="gramEnd"/>
      <w:r w:rsidR="00953748" w:rsidRPr="00EE6C11">
        <w:rPr>
          <w:rFonts w:ascii="Times New Roman" w:hAnsi="Times New Roman" w:cs="Times New Roman"/>
          <w:lang w:val="en-US"/>
        </w:rPr>
        <w:t xml:space="preserve">. </w:t>
      </w:r>
      <w:r w:rsidR="00953748" w:rsidRPr="00EE6C11">
        <w:rPr>
          <w:rFonts w:ascii="Times New Roman" w:eastAsia="Cambria" w:hAnsi="Times New Roman" w:cs="Times New Roman"/>
          <w:lang w:val="en-US"/>
        </w:rPr>
        <w:t xml:space="preserve">A </w:t>
      </w:r>
      <w:r w:rsidR="00731810" w:rsidRPr="00731810">
        <w:rPr>
          <w:rFonts w:ascii="Times New Roman" w:eastAsia="Cambria" w:hAnsi="Times New Roman" w:cs="Times New Roman"/>
          <w:i/>
          <w:lang w:val="en-US"/>
        </w:rPr>
        <w:t>P</w:t>
      </w:r>
      <w:r w:rsidR="00953748" w:rsidRPr="00EE6C11">
        <w:rPr>
          <w:rFonts w:ascii="Times New Roman" w:eastAsia="Cambria" w:hAnsi="Times New Roman" w:cs="Times New Roman"/>
          <w:lang w:val="en-US"/>
        </w:rPr>
        <w:t>-value of &lt;</w:t>
      </w:r>
      <w:proofErr w:type="gramStart"/>
      <w:r w:rsidR="00953748" w:rsidRPr="00EE6C11">
        <w:rPr>
          <w:rFonts w:ascii="Times New Roman" w:eastAsia="Cambria" w:hAnsi="Times New Roman" w:cs="Times New Roman"/>
          <w:lang w:val="en-US"/>
        </w:rPr>
        <w:t>.05</w:t>
      </w:r>
      <w:proofErr w:type="gramEnd"/>
      <w:r w:rsidR="00953748" w:rsidRPr="00EE6C11">
        <w:rPr>
          <w:rFonts w:ascii="Times New Roman" w:eastAsia="Cambria" w:hAnsi="Times New Roman" w:cs="Times New Roman"/>
          <w:lang w:val="en-US"/>
        </w:rPr>
        <w:t xml:space="preserve"> was considered statistically significant.</w:t>
      </w:r>
      <w:r w:rsidR="00224FC8" w:rsidRPr="00EE6C11">
        <w:rPr>
          <w:rStyle w:val="Herausstellen"/>
          <w:rFonts w:ascii="Times New Roman" w:hAnsi="Times New Roman"/>
          <w:b w:val="0"/>
          <w:lang w:val="en-US"/>
        </w:rPr>
        <w:t xml:space="preserve"> </w:t>
      </w:r>
    </w:p>
    <w:p w14:paraId="22A23D24" w14:textId="77777777" w:rsidR="007555C5" w:rsidRDefault="007555C5" w:rsidP="00934785">
      <w:pPr>
        <w:pStyle w:val="berschrift1"/>
        <w:numPr>
          <w:ilvl w:val="0"/>
          <w:numId w:val="0"/>
        </w:numPr>
        <w:spacing w:before="0" w:line="480" w:lineRule="auto"/>
        <w:rPr>
          <w:rFonts w:ascii="Times New Roman" w:hAnsi="Times New Roman"/>
          <w:lang w:val="en-US"/>
        </w:rPr>
        <w:sectPr w:rsidR="007555C5" w:rsidSect="00214150">
          <w:pgSz w:w="11900" w:h="16840"/>
          <w:pgMar w:top="1417" w:right="1417" w:bottom="1134" w:left="1417" w:header="708" w:footer="708" w:gutter="0"/>
          <w:lnNumType w:countBy="1" w:restart="continuous"/>
          <w:cols w:space="708"/>
          <w:titlePg/>
          <w:docGrid w:linePitch="360"/>
        </w:sectPr>
      </w:pPr>
    </w:p>
    <w:p w14:paraId="29D76734" w14:textId="4DF7486C" w:rsidR="00C603F4" w:rsidRPr="00EE6C11" w:rsidRDefault="00C603F4" w:rsidP="00934785">
      <w:pPr>
        <w:pStyle w:val="berschrift1"/>
        <w:numPr>
          <w:ilvl w:val="0"/>
          <w:numId w:val="0"/>
        </w:numPr>
        <w:spacing w:before="0" w:line="480" w:lineRule="auto"/>
        <w:rPr>
          <w:rFonts w:ascii="Times New Roman" w:hAnsi="Times New Roman"/>
          <w:lang w:val="en-US"/>
        </w:rPr>
      </w:pPr>
      <w:r w:rsidRPr="00EE6C11">
        <w:rPr>
          <w:rFonts w:ascii="Times New Roman" w:hAnsi="Times New Roman"/>
          <w:lang w:val="en-US"/>
        </w:rPr>
        <w:lastRenderedPageBreak/>
        <w:t>RESULTS</w:t>
      </w:r>
    </w:p>
    <w:p w14:paraId="1BF3FA12" w14:textId="78624CA9" w:rsidR="00925335" w:rsidRPr="00EE6C11" w:rsidRDefault="008F1976" w:rsidP="00934785">
      <w:pPr>
        <w:pStyle w:val="berschrift2"/>
        <w:numPr>
          <w:ilvl w:val="0"/>
          <w:numId w:val="0"/>
        </w:numPr>
        <w:spacing w:before="0" w:line="48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>Screening</w:t>
      </w:r>
    </w:p>
    <w:p w14:paraId="726515A1" w14:textId="29616164" w:rsidR="00F86702" w:rsidRDefault="00E628FD" w:rsidP="00934785">
      <w:pPr>
        <w:spacing w:line="480" w:lineRule="auto"/>
        <w:rPr>
          <w:rFonts w:ascii="Times New Roman" w:hAnsi="Times New Roman" w:cs="Times New Roman"/>
          <w:lang w:val="en-US"/>
        </w:rPr>
      </w:pPr>
      <w:r w:rsidRPr="00EE6C11">
        <w:rPr>
          <w:rFonts w:ascii="Times New Roman" w:hAnsi="Times New Roman" w:cs="Times New Roman"/>
          <w:lang w:val="en-US"/>
        </w:rPr>
        <w:t xml:space="preserve">A total of </w:t>
      </w:r>
      <w:r w:rsidR="00C603F4" w:rsidRPr="00EE6C11">
        <w:rPr>
          <w:rFonts w:ascii="Times New Roman" w:hAnsi="Times New Roman" w:cs="Times New Roman"/>
          <w:lang w:val="en-US"/>
        </w:rPr>
        <w:t>230</w:t>
      </w:r>
      <w:r w:rsidR="004B4E54" w:rsidRPr="00EE6C11">
        <w:rPr>
          <w:rFonts w:ascii="Times New Roman" w:hAnsi="Times New Roman" w:cs="Times New Roman"/>
          <w:lang w:val="en-US"/>
        </w:rPr>
        <w:t xml:space="preserve"> ELBW </w:t>
      </w:r>
      <w:r w:rsidR="00C603F4" w:rsidRPr="00EE6C11">
        <w:rPr>
          <w:rFonts w:ascii="Times New Roman" w:hAnsi="Times New Roman" w:cs="Times New Roman"/>
          <w:lang w:val="en-US"/>
        </w:rPr>
        <w:t>infants</w:t>
      </w:r>
      <w:r w:rsidR="00097E84" w:rsidRPr="00EE6C11">
        <w:rPr>
          <w:rFonts w:ascii="Times New Roman" w:hAnsi="Times New Roman" w:cs="Times New Roman"/>
          <w:lang w:val="en-US"/>
        </w:rPr>
        <w:t xml:space="preserve"> </w:t>
      </w:r>
      <w:r w:rsidRPr="00EE6C11">
        <w:rPr>
          <w:rFonts w:ascii="Times New Roman" w:hAnsi="Times New Roman" w:cs="Times New Roman"/>
          <w:lang w:val="en-US"/>
        </w:rPr>
        <w:t xml:space="preserve">were randomly assigned </w:t>
      </w:r>
      <w:r w:rsidR="003C1055">
        <w:rPr>
          <w:rFonts w:ascii="Times New Roman" w:hAnsi="Times New Roman" w:cs="Times New Roman"/>
          <w:lang w:val="en-US"/>
        </w:rPr>
        <w:t>(</w:t>
      </w:r>
      <w:r w:rsidR="008F1976">
        <w:rPr>
          <w:rFonts w:ascii="Times New Roman" w:hAnsi="Times New Roman" w:cs="Times New Roman"/>
          <w:lang w:val="en-US"/>
        </w:rPr>
        <w:t xml:space="preserve">Figure 1) and </w:t>
      </w:r>
      <w:r w:rsidR="006C71AC" w:rsidRPr="00EE6C11">
        <w:rPr>
          <w:rFonts w:ascii="Times New Roman" w:hAnsi="Times New Roman" w:cs="Times New Roman"/>
          <w:lang w:val="en-US"/>
        </w:rPr>
        <w:t>223</w:t>
      </w:r>
      <w:r w:rsidR="00372C15" w:rsidRPr="00EE6C11">
        <w:rPr>
          <w:rFonts w:ascii="Times New Roman" w:hAnsi="Times New Roman" w:cs="Times New Roman"/>
          <w:lang w:val="en-US"/>
        </w:rPr>
        <w:t xml:space="preserve"> infants</w:t>
      </w:r>
      <w:r w:rsidR="00DE62EB" w:rsidRPr="00EE6C11">
        <w:rPr>
          <w:rFonts w:ascii="Times New Roman" w:hAnsi="Times New Roman" w:cs="Times New Roman"/>
          <w:lang w:val="en-US"/>
        </w:rPr>
        <w:t xml:space="preserve"> </w:t>
      </w:r>
      <w:r w:rsidR="00EF66AB">
        <w:rPr>
          <w:rFonts w:ascii="Times New Roman" w:hAnsi="Times New Roman" w:cs="Times New Roman"/>
          <w:lang w:val="en-US"/>
        </w:rPr>
        <w:t xml:space="preserve">were </w:t>
      </w:r>
      <w:r w:rsidR="008F1976">
        <w:rPr>
          <w:rFonts w:ascii="Times New Roman" w:hAnsi="Times New Roman" w:cs="Times New Roman"/>
          <w:lang w:val="en-US"/>
        </w:rPr>
        <w:t xml:space="preserve">available </w:t>
      </w:r>
      <w:r w:rsidRPr="00EE6C11">
        <w:rPr>
          <w:rFonts w:ascii="Times New Roman" w:hAnsi="Times New Roman" w:cs="Times New Roman"/>
          <w:lang w:val="en-US"/>
        </w:rPr>
        <w:t xml:space="preserve">for </w:t>
      </w:r>
      <w:r w:rsidR="00D77F4E">
        <w:rPr>
          <w:rFonts w:ascii="Times New Roman" w:hAnsi="Times New Roman" w:cs="Times New Roman"/>
          <w:lang w:val="en-US"/>
        </w:rPr>
        <w:t>analysis of the primary outcome.</w:t>
      </w:r>
      <w:r w:rsidR="007E0D85">
        <w:rPr>
          <w:rFonts w:ascii="Times New Roman" w:hAnsi="Times New Roman" w:cs="Times New Roman"/>
          <w:lang w:val="en-US"/>
        </w:rPr>
        <w:fldChar w:fldCharType="begin"/>
      </w:r>
      <w:r w:rsidR="007E0D85">
        <w:rPr>
          <w:rFonts w:ascii="Times New Roman" w:hAnsi="Times New Roman" w:cs="Times New Roman"/>
          <w:lang w:val="en-US"/>
        </w:rPr>
        <w:instrText xml:space="preserve"> ADDIN EN.CITE &lt;EndNote&gt;&lt;Cite&gt;&lt;Author&gt;Repa&lt;/Author&gt;&lt;Year&gt;2018&lt;/Year&gt;&lt;RecNum&gt;66&lt;/RecNum&gt;&lt;DisplayText&gt;&lt;style face="superscript"&gt;12&lt;/style&gt;&lt;/DisplayText&gt;&lt;record&gt;&lt;rec-number&gt;66&lt;/rec-number&gt;&lt;foreign-keys&gt;&lt;key app="EN" db-id="5vze5pz0xwdt25edpzaxa0at0tt0apf20z0t" timestamp="1520416146"&gt;66&lt;/key&gt;&lt;/foreign-keys&gt;&lt;ref-type name="Journal Article"&gt;17&lt;/ref-type&gt;&lt;contributors&gt;&lt;authors&gt;&lt;author&gt;Repa, A.&lt;/author&gt;&lt;author&gt;Binder, C.&lt;/author&gt;&lt;author&gt;Thanhaeuser, M.&lt;/author&gt;&lt;author&gt;Kreissl, A.&lt;/author&gt;&lt;author&gt;Pablik, E.&lt;/author&gt;&lt;author&gt;Huber-Dangl, M.&lt;/author&gt;&lt;author&gt;Berger, A.&lt;/author&gt;&lt;author&gt;Haiden, N.&lt;/author&gt;&lt;/authors&gt;&lt;/contributors&gt;&lt;auth-address&gt;Department of Pediatrics and Adolescent Medicine, Division of Neonatology, Pediatric Intensive Care and Neuropediatrics, Medical University of Vienna, Vienna, Austria. Electronic address: andreas.repa@meduniwien.ac.at.&amp;#xD;Department of Pediatrics and Adolescent Medicine, Division of Neonatology, Pediatric Intensive Care and Neuropediatrics, Medical University of Vienna, Vienna, Austria.&amp;#xD;Section for Medical Statistics, CeMSIIS, Medical University of Vienna, Vienna, Austria.&lt;/auth-address&gt;&lt;titles&gt;&lt;title&gt;A Mixed Lipid Emulsion for Prevention of Parenteral Nutrition Associated Cholestasis in Extremely Low Birth Weight Infants: A Randomized Clinical Trial&lt;/title&gt;&lt;secondary-title&gt;J Pediatr&lt;/secondary-title&gt;&lt;/titles&gt;&lt;periodical&gt;&lt;full-title&gt;J Pediatr&lt;/full-title&gt;&lt;/periodical&gt;&lt;pages&gt;87-93 e1&lt;/pages&gt;&lt;volume&gt;194&lt;/volume&gt;&lt;edition&gt;2017/12/23&lt;/edition&gt;&lt;keywords&gt;&lt;keyword&gt;bronchopulmonary dysplasia&lt;/keyword&gt;&lt;keyword&gt;retinopathy of prematurity&lt;/keyword&gt;&lt;keyword&gt;soy bean oil&lt;/keyword&gt;&lt;/keywords&gt;&lt;dates&gt;&lt;year&gt;2018&lt;/year&gt;&lt;pub-dates&gt;&lt;date&gt;Mar&lt;/date&gt;&lt;/pub-dates&gt;&lt;/dates&gt;&lt;isbn&gt;1097-6833 (Electronic)&amp;#xD;0022-3476 (Linking)&lt;/isbn&gt;&lt;accession-num&gt;29269199&lt;/accession-num&gt;&lt;urls&gt;&lt;related-urls&gt;&lt;url&gt;https://www.ncbi.nlm.nih.gov/pubmed/29269199&lt;/url&gt;&lt;/related-urls&gt;&lt;/urls&gt;&lt;custom2&gt;PMC5830079&lt;/custom2&gt;&lt;electronic-resource-num&gt;10.1016/j.jpeds.2017.11.012&lt;/electronic-resource-num&gt;&lt;/record&gt;&lt;/Cite&gt;&lt;/EndNote&gt;</w:instrText>
      </w:r>
      <w:r w:rsidR="007E0D85">
        <w:rPr>
          <w:rFonts w:ascii="Times New Roman" w:hAnsi="Times New Roman" w:cs="Times New Roman"/>
          <w:lang w:val="en-US"/>
        </w:rPr>
        <w:fldChar w:fldCharType="separate"/>
      </w:r>
      <w:r w:rsidR="007E0D85" w:rsidRPr="007E0D85">
        <w:rPr>
          <w:rFonts w:ascii="Times New Roman" w:hAnsi="Times New Roman" w:cs="Times New Roman"/>
          <w:noProof/>
          <w:vertAlign w:val="superscript"/>
          <w:lang w:val="en-US"/>
        </w:rPr>
        <w:t>12</w:t>
      </w:r>
      <w:r w:rsidR="007E0D85">
        <w:rPr>
          <w:rFonts w:ascii="Times New Roman" w:hAnsi="Times New Roman" w:cs="Times New Roman"/>
          <w:lang w:val="en-US"/>
        </w:rPr>
        <w:fldChar w:fldCharType="end"/>
      </w:r>
      <w:r w:rsidR="00D77F4E">
        <w:rPr>
          <w:rFonts w:ascii="Times New Roman" w:hAnsi="Times New Roman" w:cs="Times New Roman"/>
          <w:lang w:val="en-US"/>
        </w:rPr>
        <w:t xml:space="preserve"> </w:t>
      </w:r>
      <w:r w:rsidR="00DE62EB" w:rsidRPr="00EE6C11">
        <w:rPr>
          <w:rFonts w:ascii="Times New Roman" w:hAnsi="Times New Roman" w:cs="Times New Roman"/>
          <w:lang w:val="en-US"/>
        </w:rPr>
        <w:t xml:space="preserve">For </w:t>
      </w:r>
      <w:r w:rsidR="001D5669">
        <w:rPr>
          <w:rFonts w:ascii="Times New Roman" w:hAnsi="Times New Roman" w:cs="Times New Roman"/>
          <w:lang w:val="en-US"/>
        </w:rPr>
        <w:t xml:space="preserve">assessment </w:t>
      </w:r>
      <w:r w:rsidR="00290EE6" w:rsidRPr="00EE6C11">
        <w:rPr>
          <w:rFonts w:ascii="Times New Roman" w:hAnsi="Times New Roman" w:cs="Times New Roman"/>
          <w:lang w:val="en-US"/>
        </w:rPr>
        <w:t xml:space="preserve">of </w:t>
      </w:r>
      <w:r w:rsidR="001D5669">
        <w:rPr>
          <w:rFonts w:ascii="Times New Roman" w:hAnsi="Times New Roman" w:cs="Times New Roman"/>
          <w:lang w:val="en-US"/>
        </w:rPr>
        <w:t xml:space="preserve">electrophysiological </w:t>
      </w:r>
      <w:r w:rsidR="00290EE6" w:rsidRPr="00EE6C11">
        <w:rPr>
          <w:rFonts w:ascii="Times New Roman" w:hAnsi="Times New Roman" w:cs="Times New Roman"/>
          <w:lang w:val="en-US"/>
        </w:rPr>
        <w:t>brain maturation,</w:t>
      </w:r>
      <w:r w:rsidR="00197BD6" w:rsidRPr="00EE6C11">
        <w:rPr>
          <w:rFonts w:ascii="Times New Roman" w:hAnsi="Times New Roman" w:cs="Times New Roman"/>
          <w:lang w:val="en-US"/>
        </w:rPr>
        <w:t xml:space="preserve"> </w:t>
      </w:r>
      <w:r w:rsidR="001A34F1" w:rsidRPr="00EE6C11">
        <w:rPr>
          <w:rFonts w:ascii="Times New Roman" w:hAnsi="Times New Roman" w:cs="Times New Roman"/>
          <w:lang w:val="en-US"/>
        </w:rPr>
        <w:t xml:space="preserve">aEEG </w:t>
      </w:r>
      <w:r w:rsidR="008F1976">
        <w:rPr>
          <w:rFonts w:ascii="Times New Roman" w:hAnsi="Times New Roman" w:cs="Times New Roman"/>
          <w:lang w:val="en-US"/>
        </w:rPr>
        <w:t>records</w:t>
      </w:r>
      <w:r w:rsidR="001D5669">
        <w:rPr>
          <w:rFonts w:ascii="Times New Roman" w:hAnsi="Times New Roman" w:cs="Times New Roman"/>
          <w:lang w:val="en-US"/>
        </w:rPr>
        <w:t xml:space="preserve"> from</w:t>
      </w:r>
      <w:r w:rsidR="001A34F1" w:rsidRPr="00EE6C11">
        <w:rPr>
          <w:rFonts w:ascii="Times New Roman" w:hAnsi="Times New Roman" w:cs="Times New Roman"/>
          <w:lang w:val="en-US"/>
        </w:rPr>
        <w:t xml:space="preserve"> </w:t>
      </w:r>
      <w:r w:rsidR="001D5669" w:rsidRPr="00EE6C11">
        <w:rPr>
          <w:rFonts w:ascii="Times New Roman" w:hAnsi="Times New Roman" w:cs="Times New Roman"/>
          <w:lang w:val="en-US"/>
        </w:rPr>
        <w:t xml:space="preserve">138 </w:t>
      </w:r>
      <w:r w:rsidR="008F1976">
        <w:rPr>
          <w:rFonts w:ascii="Times New Roman" w:hAnsi="Times New Roman" w:cs="Times New Roman"/>
          <w:lang w:val="en-US"/>
        </w:rPr>
        <w:t xml:space="preserve">of 223 </w:t>
      </w:r>
      <w:r w:rsidR="001D5669" w:rsidRPr="00EE6C11">
        <w:rPr>
          <w:rFonts w:ascii="Times New Roman" w:hAnsi="Times New Roman" w:cs="Times New Roman"/>
          <w:lang w:val="en-US"/>
        </w:rPr>
        <w:t xml:space="preserve">infants </w:t>
      </w:r>
      <w:r w:rsidR="00290323" w:rsidRPr="00773D1C">
        <w:rPr>
          <w:rFonts w:ascii="Times New Roman" w:hAnsi="Times New Roman" w:cs="Times New Roman"/>
          <w:lang w:val="en-US"/>
        </w:rPr>
        <w:t>were available</w:t>
      </w:r>
      <w:r w:rsidR="00290EE6" w:rsidRPr="00773D1C">
        <w:rPr>
          <w:rFonts w:ascii="Times New Roman" w:hAnsi="Times New Roman" w:cs="Times New Roman"/>
          <w:lang w:val="en-US"/>
        </w:rPr>
        <w:t xml:space="preserve">. </w:t>
      </w:r>
      <w:r w:rsidR="00143ED2" w:rsidRPr="00773D1C">
        <w:rPr>
          <w:rFonts w:ascii="Times New Roman" w:hAnsi="Times New Roman" w:cs="Times New Roman"/>
          <w:lang w:val="en-US"/>
        </w:rPr>
        <w:t>After</w:t>
      </w:r>
      <w:r w:rsidR="00143ED2" w:rsidRPr="00EE6C11">
        <w:rPr>
          <w:rFonts w:ascii="Times New Roman" w:hAnsi="Times New Roman" w:cs="Times New Roman"/>
          <w:lang w:val="en-US"/>
        </w:rPr>
        <w:t xml:space="preserve"> exclu</w:t>
      </w:r>
      <w:r w:rsidR="00143ED2">
        <w:rPr>
          <w:rFonts w:ascii="Times New Roman" w:hAnsi="Times New Roman" w:cs="Times New Roman"/>
          <w:lang w:val="en-US"/>
        </w:rPr>
        <w:t>ding</w:t>
      </w:r>
      <w:r w:rsidR="00143ED2" w:rsidRPr="00EE6C11">
        <w:rPr>
          <w:rFonts w:ascii="Times New Roman" w:hAnsi="Times New Roman" w:cs="Times New Roman"/>
          <w:lang w:val="en-US"/>
        </w:rPr>
        <w:t xml:space="preserve"> infants </w:t>
      </w:r>
      <w:r w:rsidR="00143ED2">
        <w:rPr>
          <w:rFonts w:ascii="Times New Roman" w:hAnsi="Times New Roman" w:cs="Times New Roman"/>
          <w:lang w:val="en-US"/>
        </w:rPr>
        <w:t>with severe IVH or</w:t>
      </w:r>
      <w:r w:rsidR="00143ED2" w:rsidRPr="00EE6C11">
        <w:rPr>
          <w:rFonts w:ascii="Times New Roman" w:hAnsi="Times New Roman" w:cs="Times New Roman"/>
          <w:lang w:val="en-US"/>
        </w:rPr>
        <w:t xml:space="preserve"> </w:t>
      </w:r>
      <w:r w:rsidR="00143ED2">
        <w:rPr>
          <w:rFonts w:ascii="Times New Roman" w:hAnsi="Times New Roman" w:cs="Times New Roman"/>
          <w:lang w:val="en-US"/>
        </w:rPr>
        <w:t>cystic PVL and</w:t>
      </w:r>
      <w:r w:rsidR="00143ED2" w:rsidRPr="00EE6C11">
        <w:rPr>
          <w:rFonts w:ascii="Times New Roman" w:hAnsi="Times New Roman" w:cs="Times New Roman"/>
          <w:lang w:val="en-US"/>
        </w:rPr>
        <w:t xml:space="preserve"> </w:t>
      </w:r>
      <w:r w:rsidR="00143ED2">
        <w:rPr>
          <w:rFonts w:ascii="Times New Roman" w:hAnsi="Times New Roman" w:cs="Times New Roman"/>
          <w:lang w:val="en-US"/>
        </w:rPr>
        <w:t xml:space="preserve">those with </w:t>
      </w:r>
      <w:r w:rsidR="00143ED2" w:rsidRPr="00CF14EF">
        <w:rPr>
          <w:rFonts w:ascii="Times New Roman" w:hAnsi="Times New Roman" w:cs="Times New Roman"/>
          <w:lang w:val="en-US"/>
        </w:rPr>
        <w:t xml:space="preserve">sedative/anti-epileptic drugs at all </w:t>
      </w:r>
      <w:proofErr w:type="spellStart"/>
      <w:r w:rsidR="00143ED2" w:rsidRPr="00CF14EF">
        <w:rPr>
          <w:rFonts w:ascii="Times New Roman" w:hAnsi="Times New Roman" w:cs="Times New Roman"/>
          <w:lang w:val="en-US"/>
        </w:rPr>
        <w:t>aEEG</w:t>
      </w:r>
      <w:proofErr w:type="spellEnd"/>
      <w:r w:rsidR="00143ED2" w:rsidRPr="00CF14EF">
        <w:rPr>
          <w:rFonts w:ascii="Times New Roman" w:hAnsi="Times New Roman" w:cs="Times New Roman"/>
          <w:lang w:val="en-US"/>
        </w:rPr>
        <w:t xml:space="preserve"> measurements, 121 infants (SMOF-LE: n=63; soybean oil-based LE: n=58) with 317 usable </w:t>
      </w:r>
      <w:proofErr w:type="spellStart"/>
      <w:r w:rsidR="00143ED2" w:rsidRPr="00CF14EF">
        <w:rPr>
          <w:rFonts w:ascii="Times New Roman" w:hAnsi="Times New Roman" w:cs="Times New Roman"/>
          <w:lang w:val="en-US"/>
        </w:rPr>
        <w:t>aEEG</w:t>
      </w:r>
      <w:proofErr w:type="spellEnd"/>
      <w:r w:rsidR="00143ED2" w:rsidRPr="00CF14EF">
        <w:rPr>
          <w:rFonts w:ascii="Times New Roman" w:hAnsi="Times New Roman" w:cs="Times New Roman"/>
          <w:lang w:val="en-US"/>
        </w:rPr>
        <w:t xml:space="preserve"> traces (excluded due to short duration/sedative drugs: n=12) remained for analysis</w:t>
      </w:r>
      <w:r w:rsidR="00143ED2">
        <w:rPr>
          <w:rFonts w:ascii="Times New Roman" w:hAnsi="Times New Roman" w:cs="Times New Roman"/>
          <w:lang w:val="en-US"/>
        </w:rPr>
        <w:t xml:space="preserve"> </w:t>
      </w:r>
      <w:r w:rsidR="00143ED2" w:rsidRPr="00EE6C11">
        <w:rPr>
          <w:rFonts w:ascii="Times New Roman" w:hAnsi="Times New Roman" w:cs="Times New Roman"/>
          <w:lang w:val="en-US"/>
        </w:rPr>
        <w:t>(SMOF-LE: n=165</w:t>
      </w:r>
      <w:r w:rsidR="00143ED2">
        <w:rPr>
          <w:rFonts w:ascii="Times New Roman" w:hAnsi="Times New Roman" w:cs="Times New Roman"/>
          <w:lang w:val="en-US"/>
        </w:rPr>
        <w:t>; soybean oil-based LE</w:t>
      </w:r>
      <w:r w:rsidR="00143ED2" w:rsidRPr="00EE6C11">
        <w:rPr>
          <w:rFonts w:ascii="Times New Roman" w:hAnsi="Times New Roman" w:cs="Times New Roman"/>
          <w:lang w:val="en-US"/>
        </w:rPr>
        <w:t>: n= 152)</w:t>
      </w:r>
      <w:r w:rsidR="00143ED2">
        <w:rPr>
          <w:rFonts w:ascii="Times New Roman" w:hAnsi="Times New Roman" w:cs="Times New Roman"/>
          <w:lang w:val="en-US"/>
        </w:rPr>
        <w:t>.</w:t>
      </w:r>
      <w:r w:rsidR="00143ED2" w:rsidRPr="00EE6C11">
        <w:rPr>
          <w:rFonts w:ascii="Times New Roman" w:hAnsi="Times New Roman" w:cs="Times New Roman"/>
          <w:lang w:val="en-US"/>
        </w:rPr>
        <w:t xml:space="preserve"> </w:t>
      </w:r>
    </w:p>
    <w:p w14:paraId="4932614E" w14:textId="77777777" w:rsidR="00C35775" w:rsidRPr="00EE6C11" w:rsidRDefault="00C35775" w:rsidP="00934785">
      <w:pPr>
        <w:spacing w:line="480" w:lineRule="auto"/>
        <w:rPr>
          <w:rFonts w:ascii="Times New Roman" w:hAnsi="Times New Roman" w:cs="Times New Roman"/>
          <w:lang w:val="en-US"/>
        </w:rPr>
      </w:pPr>
    </w:p>
    <w:p w14:paraId="59028392" w14:textId="4B1F96DE" w:rsidR="0090660C" w:rsidRPr="00EE6C11" w:rsidRDefault="00E106ED" w:rsidP="00934785">
      <w:pPr>
        <w:pStyle w:val="berschrift2"/>
        <w:numPr>
          <w:ilvl w:val="0"/>
          <w:numId w:val="0"/>
        </w:numPr>
        <w:spacing w:before="0" w:line="48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>Baseline</w:t>
      </w:r>
      <w:r w:rsidR="0090660C" w:rsidRPr="00EE6C11">
        <w:rPr>
          <w:rFonts w:ascii="Times New Roman" w:hAnsi="Times New Roman"/>
          <w:lang w:val="en-US"/>
        </w:rPr>
        <w:t xml:space="preserve"> characteristics</w:t>
      </w:r>
      <w:r w:rsidR="001D5669">
        <w:rPr>
          <w:rFonts w:ascii="Times New Roman" w:hAnsi="Times New Roman"/>
          <w:lang w:val="en-US"/>
        </w:rPr>
        <w:t xml:space="preserve"> </w:t>
      </w:r>
    </w:p>
    <w:p w14:paraId="20224149" w14:textId="14C38D28" w:rsidR="00E03AB3" w:rsidRDefault="00E106ED" w:rsidP="00934785">
      <w:pPr>
        <w:spacing w:line="48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Demographic c</w:t>
      </w:r>
      <w:r w:rsidR="001D5669">
        <w:rPr>
          <w:rFonts w:ascii="Times New Roman" w:hAnsi="Times New Roman" w:cs="Times New Roman"/>
          <w:lang w:val="en-US"/>
        </w:rPr>
        <w:t xml:space="preserve">haracteristics </w:t>
      </w:r>
      <w:r>
        <w:rPr>
          <w:rFonts w:ascii="Times New Roman" w:hAnsi="Times New Roman" w:cs="Times New Roman"/>
          <w:lang w:val="en-US"/>
        </w:rPr>
        <w:t xml:space="preserve">and neonatal morbidities </w:t>
      </w:r>
      <w:r w:rsidR="001D5669">
        <w:rPr>
          <w:rFonts w:ascii="Times New Roman" w:hAnsi="Times New Roman" w:cs="Times New Roman"/>
          <w:lang w:val="en-US"/>
        </w:rPr>
        <w:t xml:space="preserve">of infants eligible for analysis of aEEG </w:t>
      </w:r>
      <w:r w:rsidR="0090660C" w:rsidRPr="00EE6C11">
        <w:rPr>
          <w:rFonts w:ascii="Times New Roman" w:hAnsi="Times New Roman" w:cs="Times New Roman"/>
          <w:lang w:val="en-US"/>
        </w:rPr>
        <w:t>did not differ</w:t>
      </w:r>
      <w:r w:rsidR="001D5669">
        <w:rPr>
          <w:rFonts w:ascii="Times New Roman" w:hAnsi="Times New Roman" w:cs="Times New Roman"/>
          <w:lang w:val="en-US"/>
        </w:rPr>
        <w:t xml:space="preserve"> significantly</w:t>
      </w:r>
      <w:r w:rsidR="0090660C" w:rsidRPr="00EE6C11">
        <w:rPr>
          <w:rFonts w:ascii="Times New Roman" w:hAnsi="Times New Roman" w:cs="Times New Roman"/>
          <w:lang w:val="en-US"/>
        </w:rPr>
        <w:t xml:space="preserve"> </w:t>
      </w:r>
      <w:r w:rsidR="00F42FBE">
        <w:rPr>
          <w:rFonts w:ascii="Times New Roman" w:hAnsi="Times New Roman" w:cs="Times New Roman"/>
          <w:lang w:val="en-US"/>
        </w:rPr>
        <w:t xml:space="preserve">between the </w:t>
      </w:r>
      <w:r w:rsidR="001D3BA5" w:rsidRPr="00EE6C11">
        <w:rPr>
          <w:rFonts w:ascii="Times New Roman" w:hAnsi="Times New Roman" w:cs="Times New Roman"/>
          <w:lang w:val="en-US"/>
        </w:rPr>
        <w:t>groups</w:t>
      </w:r>
      <w:r w:rsidR="009B5D7B" w:rsidRPr="00EE6C11">
        <w:rPr>
          <w:rFonts w:ascii="Times New Roman" w:hAnsi="Times New Roman" w:cs="Times New Roman"/>
          <w:lang w:val="en-US"/>
        </w:rPr>
        <w:t xml:space="preserve"> </w:t>
      </w:r>
      <w:r w:rsidR="009F3C27">
        <w:rPr>
          <w:rFonts w:ascii="Times New Roman" w:hAnsi="Times New Roman" w:cs="Times New Roman"/>
          <w:lang w:val="en-US"/>
        </w:rPr>
        <w:t>(</w:t>
      </w:r>
      <w:r w:rsidR="009B5D7B" w:rsidRPr="00EE6C11">
        <w:rPr>
          <w:rFonts w:ascii="Times New Roman" w:hAnsi="Times New Roman" w:cs="Times New Roman"/>
          <w:lang w:val="en-US"/>
        </w:rPr>
        <w:t>Table 1)</w:t>
      </w:r>
      <w:r w:rsidR="008B2F60" w:rsidRPr="00EE6C11">
        <w:rPr>
          <w:rFonts w:ascii="Times New Roman" w:hAnsi="Times New Roman" w:cs="Times New Roman"/>
          <w:lang w:val="en-US"/>
        </w:rPr>
        <w:t>.</w:t>
      </w:r>
      <w:r w:rsidR="0074686A" w:rsidRPr="00EE6C11">
        <w:rPr>
          <w:rFonts w:ascii="Times New Roman" w:hAnsi="Times New Roman" w:cs="Times New Roman"/>
          <w:lang w:val="en-US"/>
        </w:rPr>
        <w:t xml:space="preserve"> </w:t>
      </w:r>
      <w:r w:rsidR="0061059B" w:rsidRPr="00EE6C11">
        <w:rPr>
          <w:rFonts w:ascii="Times New Roman" w:hAnsi="Times New Roman" w:cs="Times New Roman"/>
          <w:lang w:val="en-US"/>
        </w:rPr>
        <w:t>I</w:t>
      </w:r>
      <w:r w:rsidR="0074686A" w:rsidRPr="00EE6C11">
        <w:rPr>
          <w:rFonts w:ascii="Times New Roman" w:hAnsi="Times New Roman" w:cs="Times New Roman"/>
          <w:lang w:val="en-US"/>
        </w:rPr>
        <w:t xml:space="preserve">nfants </w:t>
      </w:r>
      <w:r w:rsidR="00F42FBE">
        <w:rPr>
          <w:rFonts w:ascii="Times New Roman" w:hAnsi="Times New Roman" w:cs="Times New Roman"/>
          <w:lang w:val="en-US"/>
        </w:rPr>
        <w:t xml:space="preserve">of </w:t>
      </w:r>
      <w:r w:rsidR="0074686A" w:rsidRPr="00EE6C11">
        <w:rPr>
          <w:rFonts w:ascii="Times New Roman" w:hAnsi="Times New Roman" w:cs="Times New Roman"/>
          <w:lang w:val="en-US"/>
        </w:rPr>
        <w:t xml:space="preserve">the SMOF-LE group received </w:t>
      </w:r>
      <w:r w:rsidR="006B1CEB">
        <w:rPr>
          <w:rFonts w:ascii="Times New Roman" w:hAnsi="Times New Roman" w:cs="Times New Roman"/>
          <w:lang w:val="en-US"/>
        </w:rPr>
        <w:t xml:space="preserve">significantly more </w:t>
      </w:r>
      <w:r w:rsidR="00E628FD" w:rsidRPr="00EE6C11">
        <w:rPr>
          <w:rFonts w:ascii="Times New Roman" w:hAnsi="Times New Roman" w:cs="Times New Roman"/>
          <w:lang w:val="en-US"/>
        </w:rPr>
        <w:t xml:space="preserve">parenteral </w:t>
      </w:r>
      <w:r w:rsidR="0074686A" w:rsidRPr="00EE6C11">
        <w:rPr>
          <w:rFonts w:ascii="Times New Roman" w:hAnsi="Times New Roman" w:cs="Times New Roman"/>
          <w:lang w:val="en-US"/>
        </w:rPr>
        <w:t>DHA</w:t>
      </w:r>
      <w:r w:rsidR="006B1CEB">
        <w:rPr>
          <w:rFonts w:ascii="Times New Roman" w:hAnsi="Times New Roman" w:cs="Times New Roman"/>
          <w:lang w:val="en-US"/>
        </w:rPr>
        <w:t xml:space="preserve">, </w:t>
      </w:r>
      <w:r w:rsidR="00A971BE" w:rsidRPr="00EE6C11">
        <w:rPr>
          <w:rFonts w:ascii="Times New Roman" w:hAnsi="Times New Roman" w:cs="Times New Roman"/>
          <w:lang w:val="en-US"/>
        </w:rPr>
        <w:t xml:space="preserve">EPA </w:t>
      </w:r>
      <w:r w:rsidR="00E56FEF" w:rsidRPr="00EE6C11">
        <w:rPr>
          <w:rFonts w:ascii="Times New Roman" w:hAnsi="Times New Roman" w:cs="Times New Roman"/>
          <w:lang w:val="en-US"/>
        </w:rPr>
        <w:t xml:space="preserve">and </w:t>
      </w:r>
      <w:r w:rsidR="00A971BE" w:rsidRPr="00EE6C11">
        <w:rPr>
          <w:rFonts w:ascii="Times New Roman" w:eastAsia="Times New Roman" w:hAnsi="Times New Roman" w:cs="Times New Roman"/>
          <w:color w:val="403838"/>
          <w:shd w:val="clear" w:color="auto" w:fill="FFFFFF"/>
          <w:lang w:val="en-US"/>
        </w:rPr>
        <w:t>α</w:t>
      </w:r>
      <w:r w:rsidR="00191210" w:rsidRPr="00EE6C11">
        <w:rPr>
          <w:rFonts w:ascii="Times New Roman" w:hAnsi="Times New Roman" w:cs="Times New Roman"/>
          <w:lang w:val="en-US"/>
        </w:rPr>
        <w:t>-</w:t>
      </w:r>
      <w:proofErr w:type="spellStart"/>
      <w:r w:rsidR="00191210" w:rsidRPr="00EE6C11">
        <w:rPr>
          <w:rFonts w:ascii="Times New Roman" w:hAnsi="Times New Roman" w:cs="Times New Roman"/>
          <w:lang w:val="en-US"/>
        </w:rPr>
        <w:t>tocopherol</w:t>
      </w:r>
      <w:proofErr w:type="spellEnd"/>
      <w:r w:rsidR="001D5669">
        <w:rPr>
          <w:rFonts w:ascii="Times New Roman" w:hAnsi="Times New Roman" w:cs="Times New Roman"/>
          <w:lang w:val="en-US"/>
        </w:rPr>
        <w:t xml:space="preserve"> due to the nature of the intervention</w:t>
      </w:r>
      <w:r w:rsidR="00F637D0">
        <w:rPr>
          <w:rFonts w:ascii="Times New Roman" w:hAnsi="Times New Roman" w:cs="Times New Roman"/>
          <w:lang w:val="en-US"/>
        </w:rPr>
        <w:t>.</w:t>
      </w:r>
      <w:r w:rsidR="00E56FEF" w:rsidRPr="00EE6C11">
        <w:rPr>
          <w:rFonts w:ascii="Times New Roman" w:hAnsi="Times New Roman" w:cs="Times New Roman"/>
          <w:lang w:val="en-US"/>
        </w:rPr>
        <w:t xml:space="preserve"> </w:t>
      </w:r>
    </w:p>
    <w:p w14:paraId="012277B7" w14:textId="77777777" w:rsidR="00C35775" w:rsidRPr="00EE6C11" w:rsidRDefault="00C35775" w:rsidP="00934785">
      <w:pPr>
        <w:spacing w:line="480" w:lineRule="auto"/>
        <w:rPr>
          <w:rFonts w:ascii="Times New Roman" w:hAnsi="Times New Roman" w:cs="Times New Roman"/>
          <w:lang w:val="en-US"/>
        </w:rPr>
      </w:pPr>
    </w:p>
    <w:p w14:paraId="016A69A8" w14:textId="5101F218" w:rsidR="00D9272D" w:rsidRPr="00EE6C11" w:rsidRDefault="008F1976" w:rsidP="00934785">
      <w:pPr>
        <w:pStyle w:val="berschrift2"/>
        <w:numPr>
          <w:ilvl w:val="0"/>
          <w:numId w:val="0"/>
        </w:numPr>
        <w:spacing w:before="0" w:line="48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>A</w:t>
      </w:r>
      <w:r w:rsidR="00FC5EB2" w:rsidRPr="00EE6C11">
        <w:rPr>
          <w:rFonts w:ascii="Times New Roman" w:hAnsi="Times New Roman"/>
          <w:lang w:val="en-US"/>
        </w:rPr>
        <w:t>mplitude-integrated EEG</w:t>
      </w:r>
      <w:r w:rsidR="008A76C9" w:rsidRPr="00EE6C11">
        <w:rPr>
          <w:rFonts w:ascii="Times New Roman" w:hAnsi="Times New Roman"/>
          <w:lang w:val="en-US"/>
        </w:rPr>
        <w:t xml:space="preserve"> </w:t>
      </w:r>
      <w:r>
        <w:rPr>
          <w:rFonts w:ascii="Times New Roman" w:hAnsi="Times New Roman"/>
          <w:lang w:val="en-US"/>
        </w:rPr>
        <w:t>measurements</w:t>
      </w:r>
    </w:p>
    <w:p w14:paraId="637F36EC" w14:textId="711DC32C" w:rsidR="00B13D95" w:rsidRDefault="008F1976" w:rsidP="00934785">
      <w:pPr>
        <w:spacing w:line="48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The postmenstrual age at analyses reached </w:t>
      </w:r>
      <w:r w:rsidR="00B13D95" w:rsidRPr="00EE6C11">
        <w:rPr>
          <w:rFonts w:ascii="Times New Roman" w:hAnsi="Times New Roman" w:cs="Times New Roman"/>
          <w:lang w:val="en-US"/>
        </w:rPr>
        <w:t>from</w:t>
      </w:r>
      <w:r>
        <w:rPr>
          <w:rFonts w:ascii="Times New Roman" w:hAnsi="Times New Roman" w:cs="Times New Roman"/>
          <w:lang w:val="en-US"/>
        </w:rPr>
        <w:t xml:space="preserve"> 24 to 41 weeks PMA. The duration of </w:t>
      </w:r>
      <w:r w:rsidR="007D0598" w:rsidRPr="00EE6C11">
        <w:rPr>
          <w:rFonts w:ascii="Times New Roman" w:hAnsi="Times New Roman" w:cs="Times New Roman"/>
          <w:lang w:val="en-US"/>
        </w:rPr>
        <w:t>recordings</w:t>
      </w:r>
      <w:r w:rsidR="00290323" w:rsidRPr="00EE6C11">
        <w:rPr>
          <w:rFonts w:ascii="Times New Roman" w:hAnsi="Times New Roman" w:cs="Times New Roman"/>
          <w:lang w:val="en-US"/>
        </w:rPr>
        <w:t xml:space="preserve"> (median, IQR)</w:t>
      </w:r>
      <w:r w:rsidR="007D0598" w:rsidRPr="00EE6C11">
        <w:rPr>
          <w:rFonts w:ascii="Times New Roman" w:hAnsi="Times New Roman" w:cs="Times New Roman"/>
          <w:lang w:val="en-US"/>
        </w:rPr>
        <w:t xml:space="preserve"> </w:t>
      </w:r>
      <w:r w:rsidR="00B13D95" w:rsidRPr="00EE6C11">
        <w:rPr>
          <w:rFonts w:ascii="Times New Roman" w:hAnsi="Times New Roman" w:cs="Times New Roman"/>
          <w:lang w:val="en-US"/>
        </w:rPr>
        <w:t>did</w:t>
      </w:r>
      <w:r w:rsidR="007D0598" w:rsidRPr="00EE6C11">
        <w:rPr>
          <w:rFonts w:ascii="Times New Roman" w:hAnsi="Times New Roman" w:cs="Times New Roman"/>
          <w:lang w:val="en-US"/>
        </w:rPr>
        <w:t xml:space="preserve"> not </w:t>
      </w:r>
      <w:r w:rsidR="00B13D95" w:rsidRPr="00EE6C11">
        <w:rPr>
          <w:rFonts w:ascii="Times New Roman" w:hAnsi="Times New Roman" w:cs="Times New Roman"/>
          <w:lang w:val="en-US"/>
        </w:rPr>
        <w:t>differ significantly</w:t>
      </w:r>
      <w:r>
        <w:rPr>
          <w:rFonts w:ascii="Times New Roman" w:hAnsi="Times New Roman" w:cs="Times New Roman"/>
          <w:lang w:val="en-US"/>
        </w:rPr>
        <w:t xml:space="preserve"> between</w:t>
      </w:r>
      <w:r w:rsidR="00E714C6">
        <w:rPr>
          <w:rFonts w:ascii="Times New Roman" w:hAnsi="Times New Roman" w:cs="Times New Roman"/>
          <w:lang w:val="en-US"/>
        </w:rPr>
        <w:t xml:space="preserve"> groups</w:t>
      </w:r>
      <w:r w:rsidR="00B13D95" w:rsidRPr="00EE6C11">
        <w:rPr>
          <w:rFonts w:ascii="Times New Roman" w:hAnsi="Times New Roman" w:cs="Times New Roman"/>
          <w:lang w:val="en-US"/>
        </w:rPr>
        <w:t xml:space="preserve"> (</w:t>
      </w:r>
      <w:r w:rsidR="00C35775" w:rsidRPr="00EE6C11">
        <w:rPr>
          <w:rFonts w:ascii="Times New Roman" w:hAnsi="Times New Roman" w:cs="Times New Roman"/>
          <w:lang w:val="en-US"/>
        </w:rPr>
        <w:t>SMOF-LE: 180 minutes (150, 260)</w:t>
      </w:r>
      <w:r w:rsidR="00C35775">
        <w:rPr>
          <w:rFonts w:ascii="Times New Roman" w:hAnsi="Times New Roman" w:cs="Times New Roman"/>
          <w:lang w:val="en-US"/>
        </w:rPr>
        <w:t xml:space="preserve">; </w:t>
      </w:r>
      <w:r w:rsidR="00395220">
        <w:rPr>
          <w:rFonts w:ascii="Times New Roman" w:hAnsi="Times New Roman" w:cs="Times New Roman"/>
          <w:lang w:val="en-US"/>
        </w:rPr>
        <w:t>soybean oil</w:t>
      </w:r>
      <w:r w:rsidR="00210618">
        <w:rPr>
          <w:rFonts w:ascii="Times New Roman" w:hAnsi="Times New Roman" w:cs="Times New Roman"/>
          <w:lang w:val="en-US"/>
        </w:rPr>
        <w:t>-</w:t>
      </w:r>
      <w:r w:rsidR="00395220">
        <w:rPr>
          <w:rFonts w:ascii="Times New Roman" w:hAnsi="Times New Roman" w:cs="Times New Roman"/>
          <w:lang w:val="en-US"/>
        </w:rPr>
        <w:t xml:space="preserve">based </w:t>
      </w:r>
      <w:r w:rsidR="007D0598" w:rsidRPr="00EE6C11">
        <w:rPr>
          <w:rFonts w:ascii="Times New Roman" w:hAnsi="Times New Roman" w:cs="Times New Roman"/>
          <w:lang w:val="en-US"/>
        </w:rPr>
        <w:t>LE: 180 min</w:t>
      </w:r>
      <w:r w:rsidR="00E62E99" w:rsidRPr="00EE6C11">
        <w:rPr>
          <w:rFonts w:ascii="Times New Roman" w:hAnsi="Times New Roman" w:cs="Times New Roman"/>
          <w:lang w:val="en-US"/>
        </w:rPr>
        <w:t>utes</w:t>
      </w:r>
      <w:r w:rsidR="007D0598" w:rsidRPr="00EE6C11">
        <w:rPr>
          <w:rFonts w:ascii="Times New Roman" w:hAnsi="Times New Roman" w:cs="Times New Roman"/>
          <w:lang w:val="en-US"/>
        </w:rPr>
        <w:t xml:space="preserve"> (140, 240)</w:t>
      </w:r>
      <w:r w:rsidR="00C35775">
        <w:rPr>
          <w:rFonts w:ascii="Times New Roman" w:hAnsi="Times New Roman" w:cs="Times New Roman"/>
          <w:lang w:val="en-US"/>
        </w:rPr>
        <w:t>;</w:t>
      </w:r>
      <w:r w:rsidR="007D0598" w:rsidRPr="00EE6C11">
        <w:rPr>
          <w:rFonts w:ascii="Times New Roman" w:hAnsi="Times New Roman" w:cs="Times New Roman"/>
          <w:lang w:val="en-US"/>
        </w:rPr>
        <w:t xml:space="preserve"> </w:t>
      </w:r>
      <w:r w:rsidR="00EC57F7" w:rsidRPr="00EC57F7">
        <w:rPr>
          <w:rFonts w:ascii="Times New Roman" w:hAnsi="Times New Roman" w:cs="Times New Roman"/>
          <w:i/>
          <w:lang w:val="en-US"/>
        </w:rPr>
        <w:t>P</w:t>
      </w:r>
      <w:r w:rsidR="006479A2">
        <w:rPr>
          <w:rFonts w:ascii="Times New Roman" w:hAnsi="Times New Roman" w:cs="Times New Roman"/>
          <w:lang w:val="en-US"/>
        </w:rPr>
        <w:t>=</w:t>
      </w:r>
      <w:proofErr w:type="gramStart"/>
      <w:r w:rsidR="007D0598" w:rsidRPr="00EE6C11">
        <w:rPr>
          <w:rFonts w:ascii="Times New Roman" w:hAnsi="Times New Roman" w:cs="Times New Roman"/>
          <w:lang w:val="en-US"/>
        </w:rPr>
        <w:t>.30</w:t>
      </w:r>
      <w:proofErr w:type="gramEnd"/>
      <w:r w:rsidR="007D0598" w:rsidRPr="00EE6C11">
        <w:rPr>
          <w:rFonts w:ascii="Times New Roman" w:hAnsi="Times New Roman" w:cs="Times New Roman"/>
          <w:lang w:val="en-US"/>
        </w:rPr>
        <w:t xml:space="preserve">). </w:t>
      </w:r>
      <w:r w:rsidR="00B13D95" w:rsidRPr="00EE6C11">
        <w:rPr>
          <w:rFonts w:ascii="Times New Roman" w:hAnsi="Times New Roman" w:cs="Times New Roman"/>
          <w:lang w:val="en-US"/>
        </w:rPr>
        <w:t xml:space="preserve">Inter-rater agreement for aEEG analysts was high (Cohen´s kappa: 0.93 for </w:t>
      </w:r>
      <w:r w:rsidR="0074686A" w:rsidRPr="00EE6C11">
        <w:rPr>
          <w:rFonts w:ascii="Times New Roman" w:hAnsi="Times New Roman" w:cs="Times New Roman"/>
          <w:lang w:val="en-US"/>
        </w:rPr>
        <w:t>BP</w:t>
      </w:r>
      <w:r w:rsidR="00B13D95" w:rsidRPr="00EE6C11">
        <w:rPr>
          <w:rFonts w:ascii="Times New Roman" w:hAnsi="Times New Roman" w:cs="Times New Roman"/>
          <w:lang w:val="en-US"/>
        </w:rPr>
        <w:t xml:space="preserve">, 0.90 for </w:t>
      </w:r>
      <w:r w:rsidR="0074686A" w:rsidRPr="00EE6C11">
        <w:rPr>
          <w:rFonts w:ascii="Times New Roman" w:hAnsi="Times New Roman" w:cs="Times New Roman"/>
          <w:lang w:val="en-US"/>
        </w:rPr>
        <w:t>SWC</w:t>
      </w:r>
      <w:r w:rsidR="00A17AD7" w:rsidRPr="00EE6C11">
        <w:rPr>
          <w:rFonts w:ascii="Times New Roman" w:hAnsi="Times New Roman" w:cs="Times New Roman"/>
          <w:lang w:val="en-US"/>
        </w:rPr>
        <w:t xml:space="preserve"> and 0</w:t>
      </w:r>
      <w:r w:rsidR="00B13D95" w:rsidRPr="00EE6C11">
        <w:rPr>
          <w:rFonts w:ascii="Times New Roman" w:hAnsi="Times New Roman" w:cs="Times New Roman"/>
          <w:lang w:val="en-US"/>
        </w:rPr>
        <w:t>.</w:t>
      </w:r>
      <w:r w:rsidR="00E628FD" w:rsidRPr="00EE6C11">
        <w:rPr>
          <w:rFonts w:ascii="Times New Roman" w:hAnsi="Times New Roman" w:cs="Times New Roman"/>
          <w:lang w:val="en-US"/>
        </w:rPr>
        <w:t xml:space="preserve">90 for </w:t>
      </w:r>
      <w:r w:rsidR="00B13D95" w:rsidRPr="00EE6C11">
        <w:rPr>
          <w:rFonts w:ascii="Times New Roman" w:hAnsi="Times New Roman" w:cs="Times New Roman"/>
          <w:lang w:val="en-US"/>
        </w:rPr>
        <w:t>maturational score</w:t>
      </w:r>
      <w:r w:rsidR="00E628FD" w:rsidRPr="00EE6C11">
        <w:rPr>
          <w:rFonts w:ascii="Times New Roman" w:hAnsi="Times New Roman" w:cs="Times New Roman"/>
          <w:lang w:val="en-US"/>
        </w:rPr>
        <w:t>s</w:t>
      </w:r>
      <w:r w:rsidR="00B13D95" w:rsidRPr="00EE6C11">
        <w:rPr>
          <w:rFonts w:ascii="Times New Roman" w:hAnsi="Times New Roman" w:cs="Times New Roman"/>
          <w:lang w:val="en-US"/>
        </w:rPr>
        <w:t xml:space="preserve">). </w:t>
      </w:r>
    </w:p>
    <w:p w14:paraId="33D4F4D1" w14:textId="77777777" w:rsidR="008F1976" w:rsidRPr="00EE6C11" w:rsidRDefault="008F1976" w:rsidP="00934785">
      <w:pPr>
        <w:spacing w:line="480" w:lineRule="auto"/>
        <w:rPr>
          <w:rFonts w:ascii="Times New Roman" w:hAnsi="Times New Roman" w:cs="Times New Roman"/>
          <w:lang w:val="en-US"/>
        </w:rPr>
      </w:pPr>
    </w:p>
    <w:p w14:paraId="763D2167" w14:textId="32DC7CF2" w:rsidR="0074686A" w:rsidRPr="00EE6C11" w:rsidRDefault="000E03C8" w:rsidP="00934785">
      <w:pPr>
        <w:pStyle w:val="berschrift3"/>
        <w:numPr>
          <w:ilvl w:val="0"/>
          <w:numId w:val="0"/>
        </w:numPr>
        <w:spacing w:before="0" w:line="480" w:lineRule="auto"/>
        <w:rPr>
          <w:sz w:val="24"/>
          <w:szCs w:val="24"/>
          <w:lang w:val="en-US"/>
        </w:rPr>
      </w:pPr>
      <w:r w:rsidRPr="00EE6C11">
        <w:rPr>
          <w:sz w:val="24"/>
          <w:szCs w:val="24"/>
          <w:lang w:val="en-US"/>
        </w:rPr>
        <w:t xml:space="preserve">Pattern </w:t>
      </w:r>
      <w:r w:rsidR="008F1976">
        <w:rPr>
          <w:sz w:val="24"/>
          <w:szCs w:val="24"/>
          <w:lang w:val="en-US"/>
        </w:rPr>
        <w:t xml:space="preserve">analysis according to </w:t>
      </w:r>
      <w:proofErr w:type="spellStart"/>
      <w:r w:rsidR="008F1976">
        <w:rPr>
          <w:sz w:val="24"/>
          <w:szCs w:val="24"/>
          <w:lang w:val="en-US"/>
        </w:rPr>
        <w:t>Hellstrom-Westas</w:t>
      </w:r>
      <w:proofErr w:type="spellEnd"/>
    </w:p>
    <w:p w14:paraId="4CFE101C" w14:textId="6D38D346" w:rsidR="004620DA" w:rsidRDefault="00FB163F" w:rsidP="00934785">
      <w:pPr>
        <w:spacing w:line="480" w:lineRule="auto"/>
        <w:rPr>
          <w:rFonts w:ascii="Times New Roman" w:hAnsi="Times New Roman" w:cs="Times New Roman"/>
          <w:lang w:val="en-US"/>
        </w:rPr>
      </w:pPr>
      <w:r w:rsidRPr="00EE6C11">
        <w:rPr>
          <w:rFonts w:ascii="Times New Roman" w:hAnsi="Times New Roman" w:cs="Times New Roman"/>
          <w:lang w:val="en-US"/>
        </w:rPr>
        <w:t>Analysis of aE</w:t>
      </w:r>
      <w:r w:rsidR="00210618">
        <w:rPr>
          <w:rFonts w:ascii="Times New Roman" w:hAnsi="Times New Roman" w:cs="Times New Roman"/>
          <w:lang w:val="en-US"/>
        </w:rPr>
        <w:t>EG pattern</w:t>
      </w:r>
      <w:r w:rsidRPr="00EE6C11">
        <w:rPr>
          <w:rFonts w:ascii="Times New Roman" w:hAnsi="Times New Roman" w:cs="Times New Roman"/>
          <w:lang w:val="en-US"/>
        </w:rPr>
        <w:fldChar w:fldCharType="begin"/>
      </w:r>
      <w:r w:rsidR="00250370">
        <w:rPr>
          <w:rFonts w:ascii="Times New Roman" w:hAnsi="Times New Roman" w:cs="Times New Roman"/>
          <w:lang w:val="en-US"/>
        </w:rPr>
        <w:instrText xml:space="preserve"> ADDIN EN.CITE &lt;EndNote&gt;&lt;Cite&gt;&lt;Author&gt;Hellstrom-Westas&lt;/Author&gt;&lt;Year&gt;2006&lt;/Year&gt;&lt;RecNum&gt;2&lt;/RecNum&gt;&lt;DisplayText&gt;&lt;style face="superscript"&gt;17&lt;/style&gt;&lt;/DisplayText&gt;&lt;record&gt;&lt;rec-number&gt;2&lt;/rec-number&gt;&lt;foreign-keys&gt;&lt;key app="EN" db-id="5vze5pz0xwdt25edpzaxa0at0tt0apf20z0t" timestamp="0"&gt;2&lt;/key&gt;&lt;/foreign-keys&gt;&lt;ref-type name="Journal Article"&gt;17&lt;/ref-type&gt;&lt;contributors&gt;&lt;authors&gt;&lt;author&gt;Hellstrom-Westas, L.&lt;/author&gt;&lt;author&gt;Rosen, I.&lt;/author&gt;&lt;/authors&gt;&lt;/contributors&gt;&lt;auth-address&gt;Department of Paediatrics, University Hospital, SE-22185 Lund, Sweden. lena.hellstrom-westas@med.lu.se&lt;/auth-address&gt;&lt;titles&gt;&lt;title&gt;Continuous brain-function monitoring: state of the art in clinical practice&lt;/title&gt;&lt;secondary-title&gt;Semin Fetal Neonatal Med&lt;/secondary-title&gt;&lt;/titles&gt;&lt;pages&gt;503-11&lt;/pages&gt;&lt;volume&gt;11&lt;/volume&gt;&lt;number&gt;6&lt;/number&gt;&lt;keywords&gt;&lt;keyword&gt;Brain/*physiology&lt;/keyword&gt;&lt;keyword&gt;Electroencephalography/*methods&lt;/keyword&gt;&lt;keyword&gt;Epilepsy/diagnosis&lt;/keyword&gt;&lt;keyword&gt;Humans&lt;/keyword&gt;&lt;keyword&gt;Infant, Newborn&lt;/keyword&gt;&lt;keyword&gt;Infant, Premature/*physiology&lt;/keyword&gt;&lt;keyword&gt;Intensive Care, Neonatal/methods&lt;/keyword&gt;&lt;/keywords&gt;&lt;dates&gt;&lt;year&gt;2006&lt;/year&gt;&lt;pub-dates&gt;&lt;date&gt;Dec&lt;/date&gt;&lt;/pub-dates&gt;&lt;/dates&gt;&lt;isbn&gt;1744-165X (Print)&amp;#xD;1744-165X (Linking)&lt;/isbn&gt;&lt;accession-num&gt;17067863&lt;/accession-num&gt;&lt;urls&gt;&lt;related-urls&gt;&lt;url&gt;https://www.ncbi.nlm.nih.gov/pubmed/17067863&lt;/url&gt;&lt;/related-urls&gt;&lt;/urls&gt;&lt;electronic-resource-num&gt;10.1016/j.siny.2006.07.011&lt;/electronic-resource-num&gt;&lt;/record&gt;&lt;/Cite&gt;&lt;/EndNote&gt;</w:instrText>
      </w:r>
      <w:r w:rsidRPr="00EE6C11">
        <w:rPr>
          <w:rFonts w:ascii="Times New Roman" w:hAnsi="Times New Roman" w:cs="Times New Roman"/>
          <w:lang w:val="en-US"/>
        </w:rPr>
        <w:fldChar w:fldCharType="separate"/>
      </w:r>
      <w:r w:rsidR="00250370" w:rsidRPr="00250370">
        <w:rPr>
          <w:rFonts w:ascii="Times New Roman" w:hAnsi="Times New Roman" w:cs="Times New Roman"/>
          <w:noProof/>
          <w:vertAlign w:val="superscript"/>
          <w:lang w:val="en-US"/>
        </w:rPr>
        <w:t>17</w:t>
      </w:r>
      <w:r w:rsidRPr="00EE6C11">
        <w:rPr>
          <w:rFonts w:ascii="Times New Roman" w:hAnsi="Times New Roman" w:cs="Times New Roman"/>
          <w:lang w:val="en-US"/>
        </w:rPr>
        <w:fldChar w:fldCharType="end"/>
      </w:r>
      <w:r w:rsidR="00C36235">
        <w:rPr>
          <w:rFonts w:ascii="Times New Roman" w:hAnsi="Times New Roman" w:cs="Times New Roman"/>
          <w:lang w:val="en-US"/>
        </w:rPr>
        <w:t xml:space="preserve"> is shown in </w:t>
      </w:r>
      <w:r w:rsidR="00C36235" w:rsidRPr="00D2284E">
        <w:rPr>
          <w:rFonts w:ascii="Times New Roman" w:hAnsi="Times New Roman" w:cs="Times New Roman"/>
          <w:lang w:val="en-US"/>
        </w:rPr>
        <w:t>Table 2.</w:t>
      </w:r>
      <w:r w:rsidRPr="00EE6C11">
        <w:rPr>
          <w:rFonts w:ascii="Times New Roman" w:hAnsi="Times New Roman" w:cs="Times New Roman"/>
          <w:lang w:val="en-US"/>
        </w:rPr>
        <w:t xml:space="preserve"> </w:t>
      </w:r>
      <w:r w:rsidR="00F904F2">
        <w:rPr>
          <w:rFonts w:ascii="Times New Roman" w:hAnsi="Times New Roman" w:cs="Times New Roman"/>
          <w:lang w:val="en-US"/>
        </w:rPr>
        <w:t xml:space="preserve">Starting from 28 weeks PMA, </w:t>
      </w:r>
      <w:r w:rsidR="008F1976">
        <w:rPr>
          <w:rFonts w:ascii="Times New Roman" w:hAnsi="Times New Roman" w:cs="Times New Roman"/>
          <w:lang w:val="en-US"/>
        </w:rPr>
        <w:t xml:space="preserve">the percentage of continuous BP was significantly higher in </w:t>
      </w:r>
      <w:r w:rsidR="00F904F2">
        <w:rPr>
          <w:rFonts w:ascii="Times New Roman" w:hAnsi="Times New Roman" w:cs="Times New Roman"/>
          <w:lang w:val="en-US"/>
        </w:rPr>
        <w:t>i</w:t>
      </w:r>
      <w:r w:rsidRPr="00EE6C11">
        <w:rPr>
          <w:rFonts w:ascii="Times New Roman" w:hAnsi="Times New Roman" w:cs="Times New Roman"/>
          <w:lang w:val="en-US"/>
        </w:rPr>
        <w:t>nfants who received SMOF-LE</w:t>
      </w:r>
      <w:r w:rsidR="00B93C56">
        <w:rPr>
          <w:rFonts w:ascii="Times New Roman" w:hAnsi="Times New Roman" w:cs="Times New Roman"/>
          <w:lang w:val="en-US"/>
        </w:rPr>
        <w:t>.</w:t>
      </w:r>
      <w:r w:rsidR="009A5077">
        <w:rPr>
          <w:rFonts w:ascii="Times New Roman" w:hAnsi="Times New Roman" w:cs="Times New Roman"/>
          <w:lang w:val="en-US"/>
        </w:rPr>
        <w:t xml:space="preserve"> </w:t>
      </w:r>
      <w:r w:rsidR="008F1976">
        <w:rPr>
          <w:rFonts w:ascii="Times New Roman" w:hAnsi="Times New Roman" w:cs="Times New Roman"/>
          <w:lang w:val="en-US"/>
        </w:rPr>
        <w:t xml:space="preserve">Mature SWC </w:t>
      </w:r>
      <w:r w:rsidR="008F1976">
        <w:rPr>
          <w:rFonts w:ascii="Times New Roman" w:hAnsi="Times New Roman" w:cs="Times New Roman"/>
          <w:lang w:val="en-US"/>
        </w:rPr>
        <w:lastRenderedPageBreak/>
        <w:t>were</w:t>
      </w:r>
      <w:r w:rsidR="004620DA" w:rsidRPr="00210618">
        <w:rPr>
          <w:rFonts w:ascii="Times New Roman" w:hAnsi="Times New Roman" w:cs="Times New Roman"/>
          <w:lang w:val="en-US"/>
        </w:rPr>
        <w:t xml:space="preserve"> the dominant pattern after 33 weeks </w:t>
      </w:r>
      <w:r w:rsidR="008F1976">
        <w:rPr>
          <w:rFonts w:ascii="Times New Roman" w:hAnsi="Times New Roman" w:cs="Times New Roman"/>
          <w:lang w:val="en-US"/>
        </w:rPr>
        <w:t xml:space="preserve">PMA in all </w:t>
      </w:r>
      <w:r w:rsidR="004620DA" w:rsidRPr="00210618">
        <w:rPr>
          <w:rFonts w:ascii="Times New Roman" w:hAnsi="Times New Roman" w:cs="Times New Roman"/>
          <w:lang w:val="en-US"/>
        </w:rPr>
        <w:t>infants</w:t>
      </w:r>
      <w:r w:rsidR="00210618">
        <w:rPr>
          <w:rFonts w:ascii="Times New Roman" w:hAnsi="Times New Roman" w:cs="Times New Roman"/>
          <w:lang w:val="en-US"/>
        </w:rPr>
        <w:t xml:space="preserve"> </w:t>
      </w:r>
      <w:r w:rsidR="008F1976">
        <w:rPr>
          <w:rFonts w:ascii="Times New Roman" w:hAnsi="Times New Roman" w:cs="Times New Roman"/>
          <w:lang w:val="en-US"/>
        </w:rPr>
        <w:t>and</w:t>
      </w:r>
      <w:r w:rsidR="004620DA" w:rsidRPr="00210618">
        <w:rPr>
          <w:rFonts w:ascii="Times New Roman" w:hAnsi="Times New Roman" w:cs="Times New Roman"/>
          <w:lang w:val="en-US"/>
        </w:rPr>
        <w:t xml:space="preserve"> </w:t>
      </w:r>
      <w:r w:rsidR="008F1976">
        <w:rPr>
          <w:rFonts w:ascii="Times New Roman" w:hAnsi="Times New Roman" w:cs="Times New Roman"/>
          <w:lang w:val="en-US"/>
        </w:rPr>
        <w:t>the percentage of mature SWC</w:t>
      </w:r>
      <w:r w:rsidR="008F1976" w:rsidRPr="00EE6C11">
        <w:rPr>
          <w:rFonts w:ascii="Times New Roman" w:hAnsi="Times New Roman" w:cs="Times New Roman"/>
          <w:lang w:val="en-US"/>
        </w:rPr>
        <w:t xml:space="preserve"> did not </w:t>
      </w:r>
      <w:r w:rsidR="008F1976">
        <w:rPr>
          <w:rFonts w:ascii="Times New Roman" w:hAnsi="Times New Roman" w:cs="Times New Roman"/>
          <w:lang w:val="en-US"/>
        </w:rPr>
        <w:t xml:space="preserve">differ </w:t>
      </w:r>
      <w:r w:rsidR="008F1976" w:rsidRPr="00EE6C11">
        <w:rPr>
          <w:rFonts w:ascii="Times New Roman" w:hAnsi="Times New Roman" w:cs="Times New Roman"/>
          <w:lang w:val="en-US"/>
        </w:rPr>
        <w:t>significant</w:t>
      </w:r>
      <w:r w:rsidR="008F1976">
        <w:rPr>
          <w:rFonts w:ascii="Times New Roman" w:hAnsi="Times New Roman" w:cs="Times New Roman"/>
          <w:lang w:val="en-US"/>
        </w:rPr>
        <w:t>ly between groups.</w:t>
      </w:r>
    </w:p>
    <w:p w14:paraId="16873B20" w14:textId="77777777" w:rsidR="00C35775" w:rsidRPr="00210618" w:rsidRDefault="00C35775" w:rsidP="00934785">
      <w:pPr>
        <w:spacing w:line="480" w:lineRule="auto"/>
        <w:rPr>
          <w:rFonts w:ascii="Times New Roman" w:hAnsi="Times New Roman" w:cs="Times New Roman"/>
          <w:lang w:val="en-US"/>
        </w:rPr>
      </w:pPr>
    </w:p>
    <w:p w14:paraId="1980F656" w14:textId="513BE21D" w:rsidR="008A76C9" w:rsidRPr="00EE6C11" w:rsidRDefault="008A76C9" w:rsidP="00934785">
      <w:pPr>
        <w:pStyle w:val="berschrift3"/>
        <w:numPr>
          <w:ilvl w:val="0"/>
          <w:numId w:val="0"/>
        </w:numPr>
        <w:spacing w:before="0" w:line="480" w:lineRule="auto"/>
        <w:rPr>
          <w:sz w:val="24"/>
          <w:szCs w:val="24"/>
          <w:lang w:val="en-US"/>
        </w:rPr>
      </w:pPr>
      <w:r w:rsidRPr="00EE6C11">
        <w:rPr>
          <w:sz w:val="24"/>
          <w:szCs w:val="24"/>
          <w:lang w:val="en-US"/>
        </w:rPr>
        <w:t>Maturational scores</w:t>
      </w:r>
      <w:r w:rsidR="008F1976">
        <w:rPr>
          <w:sz w:val="24"/>
          <w:szCs w:val="24"/>
          <w:lang w:val="en-US"/>
        </w:rPr>
        <w:t xml:space="preserve"> </w:t>
      </w:r>
      <w:r w:rsidR="008F1976" w:rsidRPr="00B6711C">
        <w:rPr>
          <w:sz w:val="24"/>
          <w:szCs w:val="24"/>
          <w:lang w:val="en-US"/>
        </w:rPr>
        <w:t xml:space="preserve">according to </w:t>
      </w:r>
      <w:proofErr w:type="spellStart"/>
      <w:r w:rsidR="008F1976" w:rsidRPr="00B6711C">
        <w:rPr>
          <w:sz w:val="24"/>
          <w:szCs w:val="24"/>
          <w:lang w:val="en-US"/>
        </w:rPr>
        <w:t>Bjurdalov</w:t>
      </w:r>
      <w:proofErr w:type="spellEnd"/>
    </w:p>
    <w:p w14:paraId="50D1EEE9" w14:textId="24CBF7FE" w:rsidR="006F79E1" w:rsidRDefault="00136B98" w:rsidP="00934785">
      <w:pPr>
        <w:spacing w:line="48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The scores for </w:t>
      </w:r>
      <w:r w:rsidRPr="00EE6C11">
        <w:rPr>
          <w:rFonts w:ascii="Times New Roman" w:hAnsi="Times New Roman" w:cs="Times New Roman"/>
          <w:lang w:val="en-US"/>
        </w:rPr>
        <w:t>cycling and bandwidth</w:t>
      </w:r>
      <w:r>
        <w:rPr>
          <w:rFonts w:ascii="Times New Roman" w:hAnsi="Times New Roman" w:cs="Times New Roman"/>
          <w:lang w:val="en-US"/>
        </w:rPr>
        <w:t xml:space="preserve"> </w:t>
      </w:r>
      <w:r w:rsidRPr="00EE6C11">
        <w:rPr>
          <w:rFonts w:ascii="Times New Roman" w:hAnsi="Times New Roman" w:cs="Times New Roman"/>
          <w:lang w:val="en-US"/>
        </w:rPr>
        <w:t>w</w:t>
      </w:r>
      <w:r>
        <w:rPr>
          <w:rFonts w:ascii="Times New Roman" w:hAnsi="Times New Roman" w:cs="Times New Roman"/>
          <w:lang w:val="en-US"/>
        </w:rPr>
        <w:t>ere</w:t>
      </w:r>
      <w:r w:rsidRPr="00EE6C11">
        <w:rPr>
          <w:rFonts w:ascii="Times New Roman" w:hAnsi="Times New Roman" w:cs="Times New Roman"/>
          <w:lang w:val="en-US"/>
        </w:rPr>
        <w:t xml:space="preserve"> significantly higher </w:t>
      </w:r>
      <w:r>
        <w:rPr>
          <w:rFonts w:ascii="Times New Roman" w:hAnsi="Times New Roman" w:cs="Times New Roman"/>
          <w:lang w:val="en-US"/>
        </w:rPr>
        <w:t>in infants receiving SMOF-LE, s</w:t>
      </w:r>
      <w:r w:rsidR="0048574F">
        <w:rPr>
          <w:rFonts w:ascii="Times New Roman" w:hAnsi="Times New Roman" w:cs="Times New Roman"/>
          <w:lang w:val="en-US"/>
        </w:rPr>
        <w:t>tarting from 28</w:t>
      </w:r>
      <w:r w:rsidR="00492D8A" w:rsidRPr="00EE6C11">
        <w:rPr>
          <w:rFonts w:ascii="Times New Roman" w:hAnsi="Times New Roman" w:cs="Times New Roman"/>
          <w:lang w:val="en-US"/>
        </w:rPr>
        <w:t xml:space="preserve"> weeks PMA</w:t>
      </w:r>
      <w:r>
        <w:rPr>
          <w:rFonts w:ascii="Times New Roman" w:hAnsi="Times New Roman" w:cs="Times New Roman"/>
          <w:lang w:val="en-US"/>
        </w:rPr>
        <w:t xml:space="preserve"> </w:t>
      </w:r>
      <w:r w:rsidR="006F79E1">
        <w:rPr>
          <w:rFonts w:ascii="Times New Roman" w:hAnsi="Times New Roman" w:cs="Times New Roman"/>
          <w:lang w:val="en-US"/>
        </w:rPr>
        <w:t>(Table 3)</w:t>
      </w:r>
      <w:r w:rsidR="00F91DA3" w:rsidRPr="00EE6C11">
        <w:rPr>
          <w:rFonts w:ascii="Times New Roman" w:hAnsi="Times New Roman" w:cs="Times New Roman"/>
          <w:lang w:val="en-US"/>
        </w:rPr>
        <w:t>.</w:t>
      </w:r>
      <w:r>
        <w:rPr>
          <w:rFonts w:ascii="Times New Roman" w:hAnsi="Times New Roman" w:cs="Times New Roman"/>
          <w:lang w:val="en-US"/>
        </w:rPr>
        <w:t xml:space="preserve"> Also</w:t>
      </w:r>
      <w:r w:rsidR="004D3A8A">
        <w:rPr>
          <w:rFonts w:ascii="Times New Roman" w:hAnsi="Times New Roman" w:cs="Times New Roman"/>
          <w:lang w:val="en-US"/>
        </w:rPr>
        <w:t>,</w:t>
      </w:r>
      <w:r w:rsidR="00F91DA3" w:rsidRPr="00EE6C11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l</w:t>
      </w:r>
      <w:r w:rsidR="002423D9" w:rsidRPr="00D2284E">
        <w:rPr>
          <w:rFonts w:ascii="Times New Roman" w:hAnsi="Times New Roman" w:cs="Times New Roman"/>
          <w:lang w:val="en-US"/>
        </w:rPr>
        <w:t>ower border</w:t>
      </w:r>
      <w:r w:rsidR="002423D9">
        <w:rPr>
          <w:rFonts w:ascii="Times New Roman" w:hAnsi="Times New Roman" w:cs="Times New Roman"/>
          <w:lang w:val="en-US"/>
        </w:rPr>
        <w:t xml:space="preserve"> a</w:t>
      </w:r>
      <w:r w:rsidR="00C71C20" w:rsidRPr="00EE6C11">
        <w:rPr>
          <w:rFonts w:ascii="Times New Roman" w:hAnsi="Times New Roman" w:cs="Times New Roman"/>
          <w:lang w:val="en-US"/>
        </w:rPr>
        <w:t>mplitude</w:t>
      </w:r>
      <w:r w:rsidR="002423D9">
        <w:rPr>
          <w:rFonts w:ascii="Times New Roman" w:hAnsi="Times New Roman" w:cs="Times New Roman"/>
          <w:lang w:val="en-US"/>
        </w:rPr>
        <w:t xml:space="preserve"> scores were</w:t>
      </w:r>
      <w:r w:rsidR="00C71C20" w:rsidRPr="00EE6C11">
        <w:rPr>
          <w:rFonts w:ascii="Times New Roman" w:hAnsi="Times New Roman" w:cs="Times New Roman"/>
          <w:lang w:val="en-US"/>
        </w:rPr>
        <w:t xml:space="preserve"> significantly higher </w:t>
      </w:r>
      <w:r>
        <w:rPr>
          <w:rFonts w:ascii="Times New Roman" w:hAnsi="Times New Roman" w:cs="Times New Roman"/>
          <w:lang w:val="en-US"/>
        </w:rPr>
        <w:t xml:space="preserve">from 28 to 31 weeks </w:t>
      </w:r>
      <w:r w:rsidR="00A26609">
        <w:rPr>
          <w:rFonts w:ascii="Times New Roman" w:hAnsi="Times New Roman" w:cs="Times New Roman"/>
          <w:lang w:val="en-US"/>
        </w:rPr>
        <w:t>and continuity from 28 to 33 weeks PMA</w:t>
      </w:r>
      <w:r w:rsidR="008D7BDD">
        <w:rPr>
          <w:rFonts w:ascii="Times New Roman" w:hAnsi="Times New Roman" w:cs="Times New Roman"/>
          <w:lang w:val="en-US"/>
        </w:rPr>
        <w:t>.</w:t>
      </w:r>
      <w:r w:rsidR="00492D8A">
        <w:rPr>
          <w:rFonts w:ascii="Times New Roman" w:hAnsi="Times New Roman" w:cs="Times New Roman"/>
          <w:lang w:val="en-US"/>
        </w:rPr>
        <w:t xml:space="preserve"> </w:t>
      </w:r>
      <w:r w:rsidR="001A0779">
        <w:rPr>
          <w:rFonts w:ascii="Times New Roman" w:hAnsi="Times New Roman" w:cs="Times New Roman"/>
          <w:lang w:val="en-US"/>
        </w:rPr>
        <w:t>T</w:t>
      </w:r>
      <w:r w:rsidR="008D7BDD">
        <w:rPr>
          <w:rFonts w:ascii="Times New Roman" w:hAnsi="Times New Roman" w:cs="Times New Roman"/>
          <w:lang w:val="en-US"/>
        </w:rPr>
        <w:t xml:space="preserve">he </w:t>
      </w:r>
      <w:r w:rsidR="001A0779">
        <w:rPr>
          <w:rFonts w:ascii="Times New Roman" w:hAnsi="Times New Roman" w:cs="Times New Roman"/>
          <w:lang w:val="en-US"/>
        </w:rPr>
        <w:t xml:space="preserve">summative </w:t>
      </w:r>
      <w:r w:rsidR="008D7BDD">
        <w:rPr>
          <w:rFonts w:ascii="Times New Roman" w:hAnsi="Times New Roman" w:cs="Times New Roman"/>
          <w:lang w:val="en-US"/>
        </w:rPr>
        <w:t>total maturational score was</w:t>
      </w:r>
      <w:r w:rsidR="001267E7" w:rsidRPr="00EE6C11">
        <w:rPr>
          <w:rFonts w:ascii="Times New Roman" w:hAnsi="Times New Roman" w:cs="Times New Roman"/>
          <w:lang w:val="en-US"/>
        </w:rPr>
        <w:t xml:space="preserve"> significantly higher</w:t>
      </w:r>
      <w:r w:rsidR="00EE02EE">
        <w:rPr>
          <w:rFonts w:ascii="Times New Roman" w:hAnsi="Times New Roman" w:cs="Times New Roman"/>
          <w:lang w:val="en-US"/>
        </w:rPr>
        <w:t xml:space="preserve"> </w:t>
      </w:r>
      <w:r w:rsidR="00AC1A89" w:rsidRPr="00EE6C11">
        <w:rPr>
          <w:rFonts w:ascii="Times New Roman" w:hAnsi="Times New Roman" w:cs="Times New Roman"/>
          <w:lang w:val="en-US"/>
        </w:rPr>
        <w:t>from 28</w:t>
      </w:r>
      <w:r w:rsidR="00DC72DE">
        <w:rPr>
          <w:rFonts w:ascii="Times New Roman" w:hAnsi="Times New Roman" w:cs="Times New Roman"/>
          <w:lang w:val="en-US"/>
        </w:rPr>
        <w:t xml:space="preserve"> to 41</w:t>
      </w:r>
      <w:r w:rsidR="00AC1A89" w:rsidRPr="00EE6C11">
        <w:rPr>
          <w:rFonts w:ascii="Times New Roman" w:hAnsi="Times New Roman" w:cs="Times New Roman"/>
          <w:lang w:val="en-US"/>
        </w:rPr>
        <w:t xml:space="preserve"> weeks </w:t>
      </w:r>
      <w:r w:rsidR="001267E7" w:rsidRPr="00EE6C11">
        <w:rPr>
          <w:rFonts w:ascii="Times New Roman" w:hAnsi="Times New Roman" w:cs="Times New Roman"/>
          <w:lang w:val="en-US"/>
        </w:rPr>
        <w:t xml:space="preserve">PMA. </w:t>
      </w:r>
    </w:p>
    <w:p w14:paraId="71C6D80C" w14:textId="0E1FF1BB" w:rsidR="00680BE1" w:rsidRDefault="006F79E1" w:rsidP="006F79E1">
      <w:pPr>
        <w:spacing w:line="48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Individual maturational score </w:t>
      </w:r>
      <w:r w:rsidR="00CE2635">
        <w:rPr>
          <w:rFonts w:ascii="Times New Roman" w:hAnsi="Times New Roman" w:cs="Times New Roman"/>
          <w:lang w:val="en-US"/>
        </w:rPr>
        <w:t xml:space="preserve">trajectories </w:t>
      </w:r>
      <w:r w:rsidR="00D22E8F" w:rsidRPr="00D22E8F">
        <w:rPr>
          <w:rFonts w:ascii="Times New Roman" w:hAnsi="Times New Roman" w:cs="Times New Roman"/>
          <w:lang w:val="en-US"/>
        </w:rPr>
        <w:t>revealed</w:t>
      </w:r>
      <w:r>
        <w:rPr>
          <w:rFonts w:ascii="Times New Roman" w:hAnsi="Times New Roman" w:cs="Times New Roman"/>
          <w:lang w:val="en-US"/>
        </w:rPr>
        <w:t xml:space="preserve"> accelerated electrophysiological maturation </w:t>
      </w:r>
      <w:r w:rsidR="00136B98">
        <w:rPr>
          <w:rFonts w:ascii="Times New Roman" w:hAnsi="Times New Roman" w:cs="Times New Roman"/>
          <w:lang w:val="en-US"/>
        </w:rPr>
        <w:t xml:space="preserve">in infants receiving </w:t>
      </w:r>
      <w:r>
        <w:rPr>
          <w:rFonts w:ascii="Times New Roman" w:hAnsi="Times New Roman" w:cs="Times New Roman"/>
          <w:lang w:val="en-US"/>
        </w:rPr>
        <w:t>SMOF-LE</w:t>
      </w:r>
      <w:r w:rsidR="00C04B76">
        <w:rPr>
          <w:rFonts w:ascii="Times New Roman" w:hAnsi="Times New Roman" w:cs="Times New Roman"/>
          <w:lang w:val="en-US"/>
        </w:rPr>
        <w:t xml:space="preserve"> </w:t>
      </w:r>
      <w:r w:rsidR="008D7BDD">
        <w:rPr>
          <w:rFonts w:ascii="Times New Roman" w:hAnsi="Times New Roman" w:cs="Times New Roman"/>
          <w:lang w:val="en-US"/>
        </w:rPr>
        <w:t>(</w:t>
      </w:r>
      <w:r w:rsidR="00C04B76">
        <w:rPr>
          <w:rFonts w:ascii="Times New Roman" w:hAnsi="Times New Roman" w:cs="Times New Roman"/>
          <w:lang w:val="en-US"/>
        </w:rPr>
        <w:t>Figure 2</w:t>
      </w:r>
      <w:r w:rsidR="008D7BDD">
        <w:rPr>
          <w:rFonts w:ascii="Times New Roman" w:hAnsi="Times New Roman" w:cs="Times New Roman"/>
          <w:lang w:val="en-US"/>
        </w:rPr>
        <w:t>)</w:t>
      </w:r>
      <w:r>
        <w:rPr>
          <w:rFonts w:ascii="Times New Roman" w:hAnsi="Times New Roman" w:cs="Times New Roman"/>
          <w:lang w:val="en-US"/>
        </w:rPr>
        <w:t>.</w:t>
      </w:r>
      <w:r w:rsidR="008D7BDD">
        <w:rPr>
          <w:rFonts w:ascii="Times New Roman" w:hAnsi="Times New Roman" w:cs="Times New Roman"/>
          <w:lang w:val="en-US"/>
        </w:rPr>
        <w:t xml:space="preserve"> </w:t>
      </w:r>
      <w:r w:rsidR="00136B98">
        <w:rPr>
          <w:rFonts w:ascii="Times New Roman" w:hAnsi="Times New Roman" w:cs="Times New Roman"/>
          <w:lang w:val="en-US"/>
        </w:rPr>
        <w:t xml:space="preserve">As shown in Figure 3, maximum electrophysiological </w:t>
      </w:r>
      <w:r>
        <w:rPr>
          <w:rFonts w:ascii="Times New Roman" w:hAnsi="Times New Roman" w:cs="Times New Roman"/>
          <w:lang w:val="en-US"/>
        </w:rPr>
        <w:t>maturation</w:t>
      </w:r>
      <w:r w:rsidR="00136B98">
        <w:rPr>
          <w:rFonts w:ascii="Times New Roman" w:hAnsi="Times New Roman" w:cs="Times New Roman"/>
          <w:lang w:val="en-US"/>
        </w:rPr>
        <w:t xml:space="preserve"> </w:t>
      </w:r>
      <w:r w:rsidR="00932683" w:rsidRPr="00C04B76">
        <w:rPr>
          <w:rFonts w:ascii="Times New Roman" w:hAnsi="Times New Roman" w:cs="Times New Roman"/>
          <w:lang w:val="en-US"/>
        </w:rPr>
        <w:t>(</w:t>
      </w:r>
      <w:r w:rsidR="00932683">
        <w:rPr>
          <w:rFonts w:ascii="Times New Roman" w:hAnsi="Times New Roman" w:cs="Times New Roman"/>
          <w:lang w:val="en-US"/>
        </w:rPr>
        <w:t xml:space="preserve">median, IQR) </w:t>
      </w:r>
      <w:r w:rsidR="00136B98">
        <w:rPr>
          <w:rFonts w:ascii="Times New Roman" w:hAnsi="Times New Roman" w:cs="Times New Roman"/>
          <w:lang w:val="en-US"/>
        </w:rPr>
        <w:t xml:space="preserve">was reached at </w:t>
      </w:r>
      <w:r w:rsidRPr="00EE6C11">
        <w:rPr>
          <w:rFonts w:ascii="Times New Roman" w:hAnsi="Times New Roman" w:cs="Times New Roman"/>
          <w:lang w:val="en-US"/>
        </w:rPr>
        <w:t>36.4 weeks (35.4, 37.5)</w:t>
      </w:r>
      <w:r w:rsidR="00136B98">
        <w:rPr>
          <w:rFonts w:ascii="Times New Roman" w:hAnsi="Times New Roman" w:cs="Times New Roman"/>
          <w:lang w:val="en-US"/>
        </w:rPr>
        <w:t xml:space="preserve"> PMA</w:t>
      </w:r>
      <w:r w:rsidRPr="00EE6C11">
        <w:rPr>
          <w:rFonts w:ascii="Times New Roman" w:hAnsi="Times New Roman" w:cs="Times New Roman"/>
          <w:lang w:val="en-US"/>
        </w:rPr>
        <w:t xml:space="preserve"> </w:t>
      </w:r>
      <w:r w:rsidR="00136B98">
        <w:rPr>
          <w:rFonts w:ascii="Times New Roman" w:hAnsi="Times New Roman" w:cs="Times New Roman"/>
          <w:lang w:val="en-US"/>
        </w:rPr>
        <w:t>in i</w:t>
      </w:r>
      <w:r w:rsidR="00136B98" w:rsidRPr="00EE6C11">
        <w:rPr>
          <w:rFonts w:ascii="Times New Roman" w:hAnsi="Times New Roman" w:cs="Times New Roman"/>
          <w:lang w:val="en-US"/>
        </w:rPr>
        <w:t xml:space="preserve">nfants receiving SMOF-LE </w:t>
      </w:r>
      <w:r>
        <w:rPr>
          <w:rFonts w:ascii="Times New Roman" w:hAnsi="Times New Roman" w:cs="Times New Roman"/>
          <w:lang w:val="en-US"/>
        </w:rPr>
        <w:t xml:space="preserve">compared to </w:t>
      </w:r>
      <w:r w:rsidRPr="00EE6C11">
        <w:rPr>
          <w:rFonts w:ascii="Times New Roman" w:hAnsi="Times New Roman" w:cs="Times New Roman"/>
          <w:lang w:val="en-US"/>
        </w:rPr>
        <w:t xml:space="preserve">38.4 weeks (37.1, 42.4) </w:t>
      </w:r>
      <w:r>
        <w:rPr>
          <w:rFonts w:ascii="Times New Roman" w:hAnsi="Times New Roman" w:cs="Times New Roman"/>
          <w:lang w:val="en-US"/>
        </w:rPr>
        <w:t xml:space="preserve">in infants </w:t>
      </w:r>
      <w:r w:rsidR="00136B98">
        <w:rPr>
          <w:rFonts w:ascii="Times New Roman" w:hAnsi="Times New Roman" w:cs="Times New Roman"/>
          <w:lang w:val="en-US"/>
        </w:rPr>
        <w:t xml:space="preserve">receiving </w:t>
      </w:r>
      <w:r>
        <w:rPr>
          <w:rFonts w:ascii="Times New Roman" w:hAnsi="Times New Roman" w:cs="Times New Roman"/>
          <w:lang w:val="en-US"/>
        </w:rPr>
        <w:t xml:space="preserve">soybean oil-based </w:t>
      </w:r>
      <w:r w:rsidRPr="00EE6C11">
        <w:rPr>
          <w:rFonts w:ascii="Times New Roman" w:hAnsi="Times New Roman" w:cs="Times New Roman"/>
          <w:lang w:val="en-US"/>
        </w:rPr>
        <w:t>LE</w:t>
      </w:r>
      <w:r w:rsidR="00932683">
        <w:rPr>
          <w:rFonts w:ascii="Times New Roman" w:hAnsi="Times New Roman" w:cs="Times New Roman"/>
          <w:lang w:val="en-US"/>
        </w:rPr>
        <w:t xml:space="preserve">, </w:t>
      </w:r>
      <w:r w:rsidRPr="00EE6C11">
        <w:rPr>
          <w:rFonts w:ascii="Times New Roman" w:hAnsi="Times New Roman" w:cs="Times New Roman"/>
          <w:lang w:val="en-US"/>
        </w:rPr>
        <w:t>a statistically significant difference</w:t>
      </w:r>
      <w:r>
        <w:rPr>
          <w:rFonts w:ascii="Times New Roman" w:hAnsi="Times New Roman" w:cs="Times New Roman"/>
          <w:lang w:val="en-US"/>
        </w:rPr>
        <w:t xml:space="preserve"> of two weeks</w:t>
      </w:r>
      <w:r w:rsidR="00932683">
        <w:rPr>
          <w:rFonts w:ascii="Times New Roman" w:hAnsi="Times New Roman" w:cs="Times New Roman"/>
          <w:lang w:val="en-US"/>
        </w:rPr>
        <w:t xml:space="preserve"> (</w:t>
      </w:r>
      <w:r w:rsidR="00947A22" w:rsidRPr="00947A22">
        <w:rPr>
          <w:rFonts w:ascii="Times New Roman" w:hAnsi="Times New Roman" w:cs="Times New Roman"/>
          <w:i/>
          <w:lang w:val="en-US"/>
        </w:rPr>
        <w:t>P</w:t>
      </w:r>
      <w:r w:rsidRPr="00C04B76">
        <w:rPr>
          <w:rFonts w:ascii="Times New Roman" w:hAnsi="Times New Roman" w:cs="Times New Roman"/>
          <w:lang w:val="en-US"/>
        </w:rPr>
        <w:t>&lt;</w:t>
      </w:r>
      <w:proofErr w:type="gramStart"/>
      <w:r w:rsidRPr="00C04B76">
        <w:rPr>
          <w:rFonts w:ascii="Times New Roman" w:hAnsi="Times New Roman" w:cs="Times New Roman"/>
          <w:lang w:val="en-US"/>
        </w:rPr>
        <w:t>.001</w:t>
      </w:r>
      <w:proofErr w:type="gramEnd"/>
      <w:r w:rsidRPr="00C04B76">
        <w:rPr>
          <w:rFonts w:ascii="Times New Roman" w:hAnsi="Times New Roman" w:cs="Times New Roman"/>
          <w:lang w:val="en-US"/>
        </w:rPr>
        <w:t>).</w:t>
      </w:r>
    </w:p>
    <w:p w14:paraId="7FC52A69" w14:textId="77777777" w:rsidR="009E13C4" w:rsidRDefault="009E13C4" w:rsidP="006F79E1">
      <w:pPr>
        <w:spacing w:line="480" w:lineRule="auto"/>
        <w:rPr>
          <w:rFonts w:ascii="Times New Roman" w:hAnsi="Times New Roman" w:cs="Times New Roman"/>
          <w:lang w:val="en-US"/>
        </w:rPr>
      </w:pPr>
    </w:p>
    <w:p w14:paraId="14563F79" w14:textId="77777777" w:rsidR="007555C5" w:rsidRDefault="007555C5" w:rsidP="00934785">
      <w:pPr>
        <w:pStyle w:val="berschrift1"/>
        <w:numPr>
          <w:ilvl w:val="0"/>
          <w:numId w:val="0"/>
        </w:numPr>
        <w:spacing w:before="0" w:line="480" w:lineRule="auto"/>
        <w:rPr>
          <w:rFonts w:ascii="Times New Roman" w:hAnsi="Times New Roman"/>
          <w:lang w:val="en-US"/>
        </w:rPr>
        <w:sectPr w:rsidR="007555C5" w:rsidSect="00214150">
          <w:pgSz w:w="11900" w:h="16840"/>
          <w:pgMar w:top="1417" w:right="1417" w:bottom="1134" w:left="1417" w:header="708" w:footer="708" w:gutter="0"/>
          <w:lnNumType w:countBy="1" w:restart="continuous"/>
          <w:cols w:space="708"/>
          <w:titlePg/>
          <w:docGrid w:linePitch="360"/>
        </w:sectPr>
      </w:pPr>
    </w:p>
    <w:p w14:paraId="427BF651" w14:textId="68761025" w:rsidR="003E260A" w:rsidRPr="00EE6C11" w:rsidRDefault="00613956" w:rsidP="00934785">
      <w:pPr>
        <w:pStyle w:val="berschrift1"/>
        <w:numPr>
          <w:ilvl w:val="0"/>
          <w:numId w:val="0"/>
        </w:numPr>
        <w:spacing w:before="0" w:line="480" w:lineRule="auto"/>
        <w:rPr>
          <w:rFonts w:ascii="Times New Roman" w:hAnsi="Times New Roman"/>
          <w:lang w:val="en-US"/>
        </w:rPr>
      </w:pPr>
      <w:r w:rsidRPr="00EE6C11">
        <w:rPr>
          <w:rFonts w:ascii="Times New Roman" w:hAnsi="Times New Roman"/>
          <w:lang w:val="en-US"/>
        </w:rPr>
        <w:lastRenderedPageBreak/>
        <w:t>DISCUSSION</w:t>
      </w:r>
    </w:p>
    <w:p w14:paraId="728B3BA1" w14:textId="52AED665" w:rsidR="001107B8" w:rsidRDefault="00E714C6" w:rsidP="00934785">
      <w:pPr>
        <w:spacing w:line="48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Our </w:t>
      </w:r>
      <w:r w:rsidR="00DE577B">
        <w:rPr>
          <w:rFonts w:ascii="Times New Roman" w:hAnsi="Times New Roman" w:cs="Times New Roman"/>
          <w:lang w:val="en-US"/>
        </w:rPr>
        <w:t>study</w:t>
      </w:r>
      <w:r>
        <w:rPr>
          <w:rFonts w:ascii="Times New Roman" w:hAnsi="Times New Roman" w:cs="Times New Roman"/>
          <w:lang w:val="en-US"/>
        </w:rPr>
        <w:t xml:space="preserve"> </w:t>
      </w:r>
      <w:r w:rsidR="009F22FB">
        <w:rPr>
          <w:rFonts w:ascii="Times New Roman" w:hAnsi="Times New Roman" w:cs="Times New Roman"/>
          <w:lang w:val="en-US"/>
        </w:rPr>
        <w:t xml:space="preserve">of serial aEEG measurements showed </w:t>
      </w:r>
      <w:r w:rsidR="004A0A68">
        <w:rPr>
          <w:rFonts w:ascii="Times New Roman" w:hAnsi="Times New Roman" w:cs="Times New Roman"/>
          <w:lang w:val="en-US"/>
        </w:rPr>
        <w:t>accelerated</w:t>
      </w:r>
      <w:r w:rsidR="001E78EF">
        <w:rPr>
          <w:rFonts w:ascii="Times New Roman" w:hAnsi="Times New Roman" w:cs="Times New Roman"/>
          <w:lang w:val="en-US"/>
        </w:rPr>
        <w:t xml:space="preserve"> </w:t>
      </w:r>
      <w:r w:rsidR="00567C42">
        <w:rPr>
          <w:rFonts w:ascii="Times New Roman" w:hAnsi="Times New Roman" w:cs="Times New Roman"/>
          <w:lang w:val="en-US"/>
        </w:rPr>
        <w:t xml:space="preserve">electrophysiological </w:t>
      </w:r>
      <w:r w:rsidR="00E67A87">
        <w:rPr>
          <w:rFonts w:ascii="Times New Roman" w:hAnsi="Times New Roman" w:cs="Times New Roman"/>
          <w:lang w:val="en-US"/>
        </w:rPr>
        <w:t>brain maturation</w:t>
      </w:r>
      <w:r w:rsidR="00567C42">
        <w:rPr>
          <w:rFonts w:ascii="Times New Roman" w:hAnsi="Times New Roman" w:cs="Times New Roman"/>
          <w:lang w:val="en-US"/>
        </w:rPr>
        <w:t xml:space="preserve"> </w:t>
      </w:r>
      <w:r w:rsidR="009F22FB">
        <w:rPr>
          <w:rFonts w:ascii="Times New Roman" w:hAnsi="Times New Roman" w:cs="Times New Roman"/>
          <w:lang w:val="en-US"/>
        </w:rPr>
        <w:t>in ELBW infants receiving a mixed lipid emulsion that contains fish oil</w:t>
      </w:r>
      <w:r w:rsidR="00C41DC8">
        <w:rPr>
          <w:rFonts w:ascii="Times New Roman" w:hAnsi="Times New Roman" w:cs="Times New Roman"/>
          <w:lang w:val="en-US"/>
        </w:rPr>
        <w:t xml:space="preserve">. </w:t>
      </w:r>
      <w:r w:rsidR="00A57B9B">
        <w:rPr>
          <w:rFonts w:ascii="Times New Roman" w:eastAsia="Times New Roman" w:hAnsi="Times New Roman" w:cs="Times New Roman"/>
          <w:color w:val="403838"/>
          <w:shd w:val="clear" w:color="auto" w:fill="FFFFFF"/>
          <w:lang w:val="en-US"/>
        </w:rPr>
        <w:t>I</w:t>
      </w:r>
      <w:r w:rsidR="00B867C6">
        <w:rPr>
          <w:rFonts w:ascii="Times New Roman" w:eastAsia="Times New Roman" w:hAnsi="Times New Roman" w:cs="Times New Roman"/>
          <w:color w:val="403838"/>
          <w:shd w:val="clear" w:color="auto" w:fill="FFFFFF"/>
          <w:lang w:val="en-US"/>
        </w:rPr>
        <w:t>n</w:t>
      </w:r>
      <w:r w:rsidR="00A57B9B">
        <w:rPr>
          <w:rFonts w:ascii="Times New Roman" w:eastAsia="Times New Roman" w:hAnsi="Times New Roman" w:cs="Times New Roman"/>
          <w:color w:val="403838"/>
          <w:shd w:val="clear" w:color="auto" w:fill="FFFFFF"/>
          <w:lang w:val="en-US"/>
        </w:rPr>
        <w:t xml:space="preserve">fants </w:t>
      </w:r>
      <w:r w:rsidR="009E13C4">
        <w:rPr>
          <w:rFonts w:ascii="Times New Roman" w:eastAsia="Times New Roman" w:hAnsi="Times New Roman" w:cs="Times New Roman"/>
          <w:color w:val="403838"/>
          <w:shd w:val="clear" w:color="auto" w:fill="FFFFFF"/>
          <w:lang w:val="en-US"/>
        </w:rPr>
        <w:t>receiving SMOF-LE</w:t>
      </w:r>
      <w:r w:rsidR="00C838C2">
        <w:rPr>
          <w:rFonts w:ascii="Times New Roman" w:eastAsia="Times New Roman" w:hAnsi="Times New Roman" w:cs="Times New Roman"/>
          <w:color w:val="403838"/>
          <w:shd w:val="clear" w:color="auto" w:fill="FFFFFF"/>
          <w:lang w:val="en-US"/>
        </w:rPr>
        <w:t xml:space="preserve"> </w:t>
      </w:r>
      <w:r w:rsidR="00A57B9B">
        <w:rPr>
          <w:rFonts w:ascii="Times New Roman" w:eastAsia="Times New Roman" w:hAnsi="Times New Roman" w:cs="Times New Roman"/>
          <w:color w:val="403838"/>
          <w:shd w:val="clear" w:color="auto" w:fill="FFFFFF"/>
          <w:lang w:val="en-US"/>
        </w:rPr>
        <w:t>reached</w:t>
      </w:r>
      <w:r w:rsidR="00DE577B">
        <w:rPr>
          <w:rFonts w:ascii="Times New Roman" w:eastAsia="Times New Roman" w:hAnsi="Times New Roman" w:cs="Times New Roman"/>
          <w:color w:val="403838"/>
          <w:shd w:val="clear" w:color="auto" w:fill="FFFFFF"/>
          <w:lang w:val="en-US"/>
        </w:rPr>
        <w:t xml:space="preserve"> </w:t>
      </w:r>
      <w:r w:rsidR="009F22FB">
        <w:rPr>
          <w:rFonts w:ascii="Times New Roman" w:eastAsia="Times New Roman" w:hAnsi="Times New Roman" w:cs="Times New Roman"/>
          <w:color w:val="403838"/>
          <w:shd w:val="clear" w:color="auto" w:fill="FFFFFF"/>
          <w:lang w:val="en-US"/>
        </w:rPr>
        <w:t xml:space="preserve">significantly </w:t>
      </w:r>
      <w:r w:rsidR="009F22FB">
        <w:rPr>
          <w:rFonts w:ascii="Times New Roman" w:hAnsi="Times New Roman" w:cs="Times New Roman"/>
          <w:lang w:val="en-US"/>
        </w:rPr>
        <w:t>higher scores for aEEG activity, c</w:t>
      </w:r>
      <w:r w:rsidR="009F22FB" w:rsidRPr="00EE6C11">
        <w:rPr>
          <w:rFonts w:ascii="Times New Roman" w:hAnsi="Times New Roman" w:cs="Times New Roman"/>
          <w:lang w:val="en-US"/>
        </w:rPr>
        <w:t>ycling, continuity and bandwidth</w:t>
      </w:r>
      <w:r w:rsidR="00D22E8F">
        <w:rPr>
          <w:rFonts w:ascii="Times New Roman" w:hAnsi="Times New Roman" w:cs="Times New Roman"/>
          <w:lang w:val="en-US"/>
        </w:rPr>
        <w:t>,</w:t>
      </w:r>
      <w:r w:rsidR="009F22FB">
        <w:rPr>
          <w:rFonts w:ascii="Times New Roman" w:hAnsi="Times New Roman" w:cs="Times New Roman"/>
          <w:lang w:val="en-US"/>
        </w:rPr>
        <w:t xml:space="preserve"> and </w:t>
      </w:r>
      <w:r w:rsidR="00FA110E">
        <w:rPr>
          <w:rFonts w:ascii="Times New Roman" w:hAnsi="Times New Roman" w:cs="Times New Roman"/>
          <w:lang w:val="en-US"/>
        </w:rPr>
        <w:t>presented with</w:t>
      </w:r>
      <w:r w:rsidR="00567C42">
        <w:rPr>
          <w:rFonts w:ascii="Times New Roman" w:hAnsi="Times New Roman" w:cs="Times New Roman"/>
          <w:lang w:val="en-US"/>
        </w:rPr>
        <w:t xml:space="preserve"> significantl</w:t>
      </w:r>
      <w:r w:rsidR="009E13C4">
        <w:rPr>
          <w:rFonts w:ascii="Times New Roman" w:hAnsi="Times New Roman" w:cs="Times New Roman"/>
          <w:lang w:val="en-US"/>
        </w:rPr>
        <w:t>y more</w:t>
      </w:r>
      <w:r w:rsidR="00567C42">
        <w:rPr>
          <w:rFonts w:ascii="Times New Roman" w:hAnsi="Times New Roman" w:cs="Times New Roman"/>
          <w:lang w:val="en-US"/>
        </w:rPr>
        <w:t xml:space="preserve"> </w:t>
      </w:r>
      <w:r w:rsidR="00EA1941">
        <w:rPr>
          <w:rFonts w:ascii="Times New Roman" w:hAnsi="Times New Roman" w:cs="Times New Roman"/>
          <w:lang w:val="en-US"/>
        </w:rPr>
        <w:t>con</w:t>
      </w:r>
      <w:r w:rsidR="003160BB">
        <w:rPr>
          <w:rFonts w:ascii="Times New Roman" w:hAnsi="Times New Roman" w:cs="Times New Roman"/>
          <w:lang w:val="en-US"/>
        </w:rPr>
        <w:t xml:space="preserve">tinuous background </w:t>
      </w:r>
      <w:r w:rsidR="009E13C4">
        <w:rPr>
          <w:rFonts w:ascii="Times New Roman" w:hAnsi="Times New Roman" w:cs="Times New Roman"/>
          <w:lang w:val="en-US"/>
        </w:rPr>
        <w:t xml:space="preserve">activity </w:t>
      </w:r>
      <w:r w:rsidR="00567C42">
        <w:rPr>
          <w:rFonts w:ascii="Times New Roman" w:hAnsi="Times New Roman" w:cs="Times New Roman"/>
          <w:lang w:val="en-US"/>
        </w:rPr>
        <w:t xml:space="preserve">- </w:t>
      </w:r>
      <w:r w:rsidR="009E13C4">
        <w:rPr>
          <w:rFonts w:ascii="Times New Roman" w:hAnsi="Times New Roman" w:cs="Times New Roman"/>
          <w:lang w:val="en-US"/>
        </w:rPr>
        <w:t>both</w:t>
      </w:r>
      <w:r w:rsidR="009C7185">
        <w:rPr>
          <w:rFonts w:ascii="Times New Roman" w:hAnsi="Times New Roman" w:cs="Times New Roman"/>
          <w:lang w:val="en-US"/>
        </w:rPr>
        <w:t xml:space="preserve"> sensitive indicators of </w:t>
      </w:r>
      <w:r w:rsidR="00A41CD7">
        <w:rPr>
          <w:rFonts w:ascii="Times New Roman" w:hAnsi="Times New Roman" w:cs="Times New Roman"/>
          <w:lang w:val="en-US"/>
        </w:rPr>
        <w:t>brain maturation</w:t>
      </w:r>
      <w:r w:rsidR="00E73CF7" w:rsidRPr="00502F97">
        <w:rPr>
          <w:rFonts w:ascii="Times New Roman" w:hAnsi="Times New Roman" w:cs="Times New Roman"/>
          <w:lang w:val="en-US"/>
        </w:rPr>
        <w:fldChar w:fldCharType="begin">
          <w:fldData xml:space="preserve">PEVuZE5vdGU+PENpdGU+PEF1dGhvcj5CdXJkamFsb3Y8L0F1dGhvcj48WWVhcj4yMDAzPC9ZZWFy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</w:fldData>
        </w:fldChar>
      </w:r>
      <w:r w:rsidR="000707BB">
        <w:rPr>
          <w:rFonts w:ascii="Times New Roman" w:hAnsi="Times New Roman" w:cs="Times New Roman"/>
          <w:lang w:val="en-US"/>
        </w:rPr>
        <w:instrText xml:space="preserve"> ADDIN EN.CITE </w:instrText>
      </w:r>
      <w:r w:rsidR="000707BB">
        <w:rPr>
          <w:rFonts w:ascii="Times New Roman" w:hAnsi="Times New Roman" w:cs="Times New Roman"/>
          <w:lang w:val="en-US"/>
        </w:rPr>
        <w:fldChar w:fldCharType="begin">
          <w:fldData xml:space="preserve">PEVuZE5vdGU+PENpdGU+PEF1dGhvcj5CdXJkamFsb3Y8L0F1dGhvcj48WWVhcj4yMDAzPC9ZZWFy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</w:fldData>
        </w:fldChar>
      </w:r>
      <w:r w:rsidR="000707BB">
        <w:rPr>
          <w:rFonts w:ascii="Times New Roman" w:hAnsi="Times New Roman" w:cs="Times New Roman"/>
          <w:lang w:val="en-US"/>
        </w:rPr>
        <w:instrText xml:space="preserve"> ADDIN EN.CITE.DATA </w:instrText>
      </w:r>
      <w:r w:rsidR="000707BB">
        <w:rPr>
          <w:rFonts w:ascii="Times New Roman" w:hAnsi="Times New Roman" w:cs="Times New Roman"/>
          <w:lang w:val="en-US"/>
        </w:rPr>
      </w:r>
      <w:r w:rsidR="000707BB">
        <w:rPr>
          <w:rFonts w:ascii="Times New Roman" w:hAnsi="Times New Roman" w:cs="Times New Roman"/>
          <w:lang w:val="en-US"/>
        </w:rPr>
        <w:fldChar w:fldCharType="end"/>
      </w:r>
      <w:r w:rsidR="00E73CF7" w:rsidRPr="00502F97">
        <w:rPr>
          <w:rFonts w:ascii="Times New Roman" w:hAnsi="Times New Roman" w:cs="Times New Roman"/>
          <w:lang w:val="en-US"/>
        </w:rPr>
      </w:r>
      <w:r w:rsidR="00E73CF7" w:rsidRPr="00502F97">
        <w:rPr>
          <w:rFonts w:ascii="Times New Roman" w:hAnsi="Times New Roman" w:cs="Times New Roman"/>
          <w:lang w:val="en-US"/>
        </w:rPr>
        <w:fldChar w:fldCharType="separate"/>
      </w:r>
      <w:r w:rsidR="00250370" w:rsidRPr="00250370">
        <w:rPr>
          <w:rFonts w:ascii="Times New Roman" w:hAnsi="Times New Roman" w:cs="Times New Roman"/>
          <w:noProof/>
          <w:vertAlign w:val="superscript"/>
          <w:lang w:val="en-US"/>
        </w:rPr>
        <w:t>18,25</w:t>
      </w:r>
      <w:r w:rsidR="00E73CF7" w:rsidRPr="00502F97">
        <w:rPr>
          <w:rFonts w:ascii="Times New Roman" w:hAnsi="Times New Roman" w:cs="Times New Roman"/>
          <w:lang w:val="en-US"/>
        </w:rPr>
        <w:fldChar w:fldCharType="end"/>
      </w:r>
      <w:r w:rsidR="00D50258">
        <w:rPr>
          <w:rFonts w:ascii="Times New Roman" w:hAnsi="Times New Roman" w:cs="Times New Roman"/>
          <w:lang w:val="en-US"/>
        </w:rPr>
        <w:t xml:space="preserve"> and predictor</w:t>
      </w:r>
      <w:r w:rsidR="001F6DBE">
        <w:rPr>
          <w:rFonts w:ascii="Times New Roman" w:hAnsi="Times New Roman" w:cs="Times New Roman"/>
          <w:lang w:val="en-US"/>
        </w:rPr>
        <w:t>s</w:t>
      </w:r>
      <w:r w:rsidR="009C7185">
        <w:rPr>
          <w:rFonts w:ascii="Times New Roman" w:hAnsi="Times New Roman" w:cs="Times New Roman"/>
          <w:lang w:val="en-US"/>
        </w:rPr>
        <w:t xml:space="preserve"> of </w:t>
      </w:r>
      <w:r w:rsidR="00861344">
        <w:rPr>
          <w:rFonts w:ascii="Times New Roman" w:hAnsi="Times New Roman" w:cs="Times New Roman"/>
          <w:lang w:val="en-US"/>
        </w:rPr>
        <w:t>n</w:t>
      </w:r>
      <w:r w:rsidR="009C7185">
        <w:rPr>
          <w:rFonts w:ascii="Times New Roman" w:hAnsi="Times New Roman" w:cs="Times New Roman"/>
          <w:lang w:val="en-US"/>
        </w:rPr>
        <w:t>eurodevelopment</w:t>
      </w:r>
      <w:r w:rsidR="00EA69AB">
        <w:rPr>
          <w:rFonts w:ascii="Times New Roman" w:hAnsi="Times New Roman" w:cs="Times New Roman"/>
          <w:lang w:val="en-US"/>
        </w:rPr>
        <w:t>.</w:t>
      </w:r>
      <w:r w:rsidR="00EA69AB">
        <w:rPr>
          <w:rFonts w:ascii="Times New Roman" w:hAnsi="Times New Roman" w:cs="Times New Roman"/>
          <w:lang w:val="en-US"/>
        </w:rPr>
        <w:fldChar w:fldCharType="begin">
          <w:fldData xml:space="preserve">PEVuZE5vdGU+PENpdGU+PEF1dGhvcj5CcnVuczwvQXV0aG9yPjxZZWFyPjIwMTc8L1llYXI+PFJl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</w:fldData>
        </w:fldChar>
      </w:r>
      <w:r w:rsidR="00A0271E">
        <w:rPr>
          <w:rFonts w:ascii="Times New Roman" w:hAnsi="Times New Roman" w:cs="Times New Roman"/>
          <w:lang w:val="en-US"/>
        </w:rPr>
        <w:instrText xml:space="preserve"> ADDIN EN.CITE </w:instrText>
      </w:r>
      <w:r w:rsidR="00A0271E">
        <w:rPr>
          <w:rFonts w:ascii="Times New Roman" w:hAnsi="Times New Roman" w:cs="Times New Roman"/>
          <w:lang w:val="en-US"/>
        </w:rPr>
        <w:fldChar w:fldCharType="begin">
          <w:fldData xml:space="preserve">PEVuZE5vdGU+PENpdGU+PEF1dGhvcj5CcnVuczwvQXV0aG9yPjxZZWFyPjIwMTc8L1llYXI+PFJl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</w:fldData>
        </w:fldChar>
      </w:r>
      <w:r w:rsidR="00A0271E">
        <w:rPr>
          <w:rFonts w:ascii="Times New Roman" w:hAnsi="Times New Roman" w:cs="Times New Roman"/>
          <w:lang w:val="en-US"/>
        </w:rPr>
        <w:instrText xml:space="preserve"> ADDIN EN.CITE.DATA </w:instrText>
      </w:r>
      <w:r w:rsidR="00A0271E">
        <w:rPr>
          <w:rFonts w:ascii="Times New Roman" w:hAnsi="Times New Roman" w:cs="Times New Roman"/>
          <w:lang w:val="en-US"/>
        </w:rPr>
      </w:r>
      <w:r w:rsidR="00A0271E">
        <w:rPr>
          <w:rFonts w:ascii="Times New Roman" w:hAnsi="Times New Roman" w:cs="Times New Roman"/>
          <w:lang w:val="en-US"/>
        </w:rPr>
        <w:fldChar w:fldCharType="end"/>
      </w:r>
      <w:r w:rsidR="00EA69AB">
        <w:rPr>
          <w:rFonts w:ascii="Times New Roman" w:hAnsi="Times New Roman" w:cs="Times New Roman"/>
          <w:lang w:val="en-US"/>
        </w:rPr>
      </w:r>
      <w:r w:rsidR="00EA69AB">
        <w:rPr>
          <w:rFonts w:ascii="Times New Roman" w:hAnsi="Times New Roman" w:cs="Times New Roman"/>
          <w:lang w:val="en-US"/>
        </w:rPr>
        <w:fldChar w:fldCharType="separate"/>
      </w:r>
      <w:r w:rsidR="00A0271E" w:rsidRPr="00A0271E">
        <w:rPr>
          <w:rFonts w:ascii="Times New Roman" w:hAnsi="Times New Roman" w:cs="Times New Roman"/>
          <w:noProof/>
          <w:vertAlign w:val="superscript"/>
          <w:lang w:val="en-US"/>
        </w:rPr>
        <w:t>26,27</w:t>
      </w:r>
      <w:r w:rsidR="00EA69AB">
        <w:rPr>
          <w:rFonts w:ascii="Times New Roman" w:hAnsi="Times New Roman" w:cs="Times New Roman"/>
          <w:lang w:val="en-US"/>
        </w:rPr>
        <w:fldChar w:fldCharType="end"/>
      </w:r>
      <w:r w:rsidR="0015065A">
        <w:rPr>
          <w:rFonts w:ascii="Times New Roman" w:hAnsi="Times New Roman" w:cs="Times New Roman"/>
          <w:lang w:val="en-US"/>
        </w:rPr>
        <w:t xml:space="preserve"> </w:t>
      </w:r>
    </w:p>
    <w:p w14:paraId="63206745" w14:textId="3FD2540B" w:rsidR="008B4EC7" w:rsidRDefault="00BB3EF0" w:rsidP="00FD2910">
      <w:pPr>
        <w:tabs>
          <w:tab w:val="left" w:pos="8364"/>
        </w:tabs>
        <w:spacing w:line="48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The aim of nourishing</w:t>
      </w:r>
      <w:r w:rsidR="00250370">
        <w:rPr>
          <w:rFonts w:ascii="Times New Roman" w:hAnsi="Times New Roman" w:cs="Times New Roman"/>
          <w:lang w:val="en-US"/>
        </w:rPr>
        <w:t xml:space="preserve"> </w:t>
      </w:r>
      <w:r w:rsidR="007555C5">
        <w:rPr>
          <w:rFonts w:ascii="Times New Roman" w:hAnsi="Times New Roman" w:cs="Times New Roman"/>
          <w:lang w:val="en-US"/>
        </w:rPr>
        <w:t xml:space="preserve">the </w:t>
      </w:r>
      <w:r w:rsidR="00FB545C">
        <w:rPr>
          <w:rFonts w:ascii="Times New Roman" w:hAnsi="Times New Roman" w:cs="Times New Roman"/>
          <w:lang w:val="en-US"/>
        </w:rPr>
        <w:t>preterm infant</w:t>
      </w:r>
      <w:r w:rsidR="00250370">
        <w:rPr>
          <w:rFonts w:ascii="Times New Roman" w:hAnsi="Times New Roman" w:cs="Times New Roman"/>
          <w:lang w:val="en-US"/>
        </w:rPr>
        <w:t xml:space="preserve"> is to a</w:t>
      </w:r>
      <w:r w:rsidR="00250370" w:rsidRPr="002F57BE">
        <w:rPr>
          <w:rFonts w:ascii="Times New Roman" w:hAnsi="Times New Roman" w:cs="Times New Roman"/>
          <w:lang w:val="en-US"/>
        </w:rPr>
        <w:t xml:space="preserve">chieve growth </w:t>
      </w:r>
      <w:r w:rsidR="007C087D">
        <w:rPr>
          <w:rFonts w:ascii="Times New Roman" w:hAnsi="Times New Roman" w:cs="Times New Roman"/>
          <w:lang w:val="en-US"/>
        </w:rPr>
        <w:t xml:space="preserve">and </w:t>
      </w:r>
      <w:r w:rsidR="007C087D" w:rsidRPr="002F57BE">
        <w:rPr>
          <w:rFonts w:ascii="Times New Roman" w:hAnsi="Times New Roman" w:cs="Times New Roman"/>
          <w:lang w:val="en-US"/>
        </w:rPr>
        <w:t xml:space="preserve">body composition </w:t>
      </w:r>
      <w:r w:rsidR="00250370" w:rsidRPr="002F57BE">
        <w:rPr>
          <w:rFonts w:ascii="Times New Roman" w:hAnsi="Times New Roman" w:cs="Times New Roman"/>
          <w:lang w:val="en-US"/>
        </w:rPr>
        <w:t xml:space="preserve">similar to </w:t>
      </w:r>
      <w:r w:rsidR="0014480C">
        <w:rPr>
          <w:rFonts w:ascii="Times New Roman" w:hAnsi="Times New Roman" w:cs="Times New Roman"/>
          <w:lang w:val="en-US"/>
        </w:rPr>
        <w:t>a healthy</w:t>
      </w:r>
      <w:r w:rsidR="007C087D">
        <w:rPr>
          <w:rFonts w:ascii="Times New Roman" w:hAnsi="Times New Roman" w:cs="Times New Roman"/>
          <w:lang w:val="en-US"/>
        </w:rPr>
        <w:t xml:space="preserve"> fetus</w:t>
      </w:r>
      <w:r w:rsidR="0014480C">
        <w:rPr>
          <w:rFonts w:ascii="Times New Roman" w:hAnsi="Times New Roman" w:cs="Times New Roman"/>
          <w:lang w:val="en-US"/>
        </w:rPr>
        <w:t>,</w:t>
      </w:r>
      <w:r w:rsidR="001A6D83" w:rsidRPr="0014480C">
        <w:rPr>
          <w:rFonts w:ascii="Times New Roman" w:hAnsi="Times New Roman" w:cs="Times New Roman"/>
          <w:lang w:val="en-US"/>
        </w:rPr>
        <w:fldChar w:fldCharType="begin"/>
      </w:r>
      <w:r w:rsidR="001A6D83" w:rsidRPr="0014480C">
        <w:rPr>
          <w:rFonts w:ascii="Times New Roman" w:hAnsi="Times New Roman" w:cs="Times New Roman"/>
          <w:lang w:val="en-US"/>
        </w:rPr>
        <w:instrText xml:space="preserve"> ADDIN EN.CITE &lt;EndNote&gt;&lt;Cite&gt;&lt;Author&gt;Hay&lt;/Author&gt;&lt;Year&gt;2013&lt;/Year&gt;&lt;RecNum&gt;90&lt;/RecNum&gt;&lt;DisplayText&gt;&lt;style face="superscript"&gt;28&lt;/style&gt;&lt;/DisplayText&gt;&lt;record&gt;&lt;rec-number&gt;90&lt;/rec-number&gt;&lt;foreign-keys&gt;&lt;key app="EN" db-id="5vze5pz0xwdt25edpzaxa0at0tt0apf20z0t" timestamp="1535211407"&gt;90&lt;/key&gt;&lt;/foreign-keys&gt;&lt;ref-type name="Journal Article"&gt;17&lt;/ref-type&gt;&lt;contributors&gt;&lt;authors&gt;&lt;author&gt;Hay, W. W., Jr.&lt;/author&gt;&lt;/authors&gt;&lt;/contributors&gt;&lt;auth-address&gt;Department of Pediatrics, Perinatal Research Center, University of Colorado School of Medicine, Anschutz Medical Campus F441, 13243 East 23rd Avenue, Aurora, CO 80045, USA.&lt;/auth-address&gt;&lt;titles&gt;&lt;title&gt;Aggressive Nutrition of the Preterm Infant&lt;/title&gt;&lt;secondary-title&gt;Curr Pediatr Rep&lt;/secondary-title&gt;&lt;/titles&gt;&lt;periodical&gt;&lt;full-title&gt;Curr Pediatr Rep&lt;/full-title&gt;&lt;/periodical&gt;&lt;volume&gt;1&lt;/volume&gt;&lt;number&gt;4&lt;/number&gt;&lt;edition&gt;2014/01/05&lt;/edition&gt;&lt;keywords&gt;&lt;keyword&gt;Aggressive nutrition&lt;/keyword&gt;&lt;keyword&gt;Enteral feeding&lt;/keyword&gt;&lt;keyword&gt;Neonate&lt;/keyword&gt;&lt;keyword&gt;Postnatal growth restriction&lt;/keyword&gt;&lt;keyword&gt;Preterm&lt;/keyword&gt;&lt;keyword&gt;Total parenteral feeding (TPN)&lt;/keyword&gt;&lt;/keywords&gt;&lt;dates&gt;&lt;year&gt;2013&lt;/year&gt;&lt;pub-dates&gt;&lt;date&gt;Dec&lt;/date&gt;&lt;/pub-dates&gt;&lt;/dates&gt;&lt;isbn&gt;2167-4841 (Print)&lt;/isbn&gt;&lt;accession-num&gt;24386613&lt;/accession-num&gt;&lt;urls&gt;&lt;related-urls&gt;&lt;url&gt;https://www.ncbi.nlm.nih.gov/pubmed/24386613&lt;/url&gt;&lt;/related-urls&gt;&lt;/urls&gt;&lt;custom2&gt;PMC3875345&lt;/custom2&gt;&lt;electronic-resource-num&gt;10.1007/s40124-013-0026-4&lt;/electronic-resource-num&gt;&lt;/record&gt;&lt;/Cite&gt;&lt;/EndNote&gt;</w:instrText>
      </w:r>
      <w:r w:rsidR="001A6D83" w:rsidRPr="0014480C">
        <w:rPr>
          <w:rFonts w:ascii="Times New Roman" w:hAnsi="Times New Roman" w:cs="Times New Roman"/>
          <w:lang w:val="en-US"/>
        </w:rPr>
        <w:fldChar w:fldCharType="separate"/>
      </w:r>
      <w:r w:rsidR="001A6D83" w:rsidRPr="0014480C">
        <w:rPr>
          <w:rFonts w:ascii="Times New Roman" w:hAnsi="Times New Roman" w:cs="Times New Roman"/>
          <w:noProof/>
          <w:vertAlign w:val="superscript"/>
          <w:lang w:val="en-US"/>
        </w:rPr>
        <w:t>28</w:t>
      </w:r>
      <w:r w:rsidR="001A6D83" w:rsidRPr="0014480C">
        <w:rPr>
          <w:rFonts w:ascii="Times New Roman" w:hAnsi="Times New Roman" w:cs="Times New Roman"/>
          <w:lang w:val="en-US"/>
        </w:rPr>
        <w:fldChar w:fldCharType="end"/>
      </w:r>
      <w:r w:rsidR="0014480C" w:rsidRPr="0014480C">
        <w:rPr>
          <w:rFonts w:ascii="Times New Roman" w:hAnsi="Times New Roman" w:cs="Times New Roman"/>
          <w:lang w:val="en-US"/>
        </w:rPr>
        <w:t xml:space="preserve"> coupled with satisfactory neurodevelopment. </w:t>
      </w:r>
      <w:r w:rsidR="0091282C" w:rsidRPr="0014480C">
        <w:rPr>
          <w:rFonts w:ascii="Times New Roman" w:hAnsi="Times New Roman" w:cs="Times New Roman"/>
          <w:lang w:val="en-US"/>
        </w:rPr>
        <w:t>In</w:t>
      </w:r>
      <w:r w:rsidR="0091282C">
        <w:rPr>
          <w:rFonts w:ascii="Times New Roman" w:hAnsi="Times New Roman" w:cs="Times New Roman"/>
          <w:lang w:val="en-US"/>
        </w:rPr>
        <w:t xml:space="preserve"> this context, </w:t>
      </w:r>
      <w:r w:rsidR="007555C5">
        <w:rPr>
          <w:rFonts w:ascii="Times New Roman" w:hAnsi="Times New Roman" w:cs="Times New Roman"/>
          <w:lang w:val="en-US"/>
        </w:rPr>
        <w:t xml:space="preserve">optimal </w:t>
      </w:r>
      <w:r w:rsidR="006F3268">
        <w:rPr>
          <w:rFonts w:ascii="Times New Roman" w:hAnsi="Times New Roman" w:cs="Times New Roman"/>
          <w:lang w:val="en-US"/>
        </w:rPr>
        <w:t>nutrition</w:t>
      </w:r>
      <w:r w:rsidR="0014480C">
        <w:rPr>
          <w:rFonts w:ascii="Times New Roman" w:hAnsi="Times New Roman" w:cs="Times New Roman"/>
          <w:lang w:val="en-US"/>
        </w:rPr>
        <w:t xml:space="preserve"> is of great importance</w:t>
      </w:r>
      <w:r w:rsidR="00D22E8F">
        <w:rPr>
          <w:rFonts w:ascii="Times New Roman" w:hAnsi="Times New Roman" w:cs="Times New Roman"/>
          <w:lang w:val="en-US"/>
        </w:rPr>
        <w:t>,</w:t>
      </w:r>
      <w:r w:rsidR="006F3268">
        <w:rPr>
          <w:rFonts w:ascii="Times New Roman" w:hAnsi="Times New Roman" w:cs="Times New Roman"/>
          <w:lang w:val="en-US"/>
        </w:rPr>
        <w:t xml:space="preserve"> and </w:t>
      </w:r>
      <w:r w:rsidR="0014480C">
        <w:rPr>
          <w:rFonts w:ascii="Times New Roman" w:hAnsi="Times New Roman" w:cs="Times New Roman"/>
          <w:lang w:val="en-US"/>
        </w:rPr>
        <w:t xml:space="preserve">adequate supply with </w:t>
      </w:r>
      <w:r w:rsidR="007555C5">
        <w:rPr>
          <w:rFonts w:ascii="Times New Roman" w:hAnsi="Times New Roman" w:cs="Times New Roman"/>
          <w:lang w:val="en-US"/>
        </w:rPr>
        <w:t xml:space="preserve">DHA is </w:t>
      </w:r>
      <w:r w:rsidR="006F3268">
        <w:rPr>
          <w:rFonts w:ascii="Times New Roman" w:hAnsi="Times New Roman" w:cs="Times New Roman"/>
          <w:lang w:val="en-US"/>
        </w:rPr>
        <w:t xml:space="preserve">highly </w:t>
      </w:r>
      <w:r w:rsidR="0014480C">
        <w:rPr>
          <w:rFonts w:ascii="Times New Roman" w:hAnsi="Times New Roman" w:cs="Times New Roman"/>
          <w:lang w:val="en-US"/>
        </w:rPr>
        <w:t>relevan</w:t>
      </w:r>
      <w:r w:rsidR="006F3268">
        <w:rPr>
          <w:rFonts w:ascii="Times New Roman" w:hAnsi="Times New Roman" w:cs="Times New Roman"/>
          <w:lang w:val="en-US"/>
        </w:rPr>
        <w:t>t</w:t>
      </w:r>
      <w:r>
        <w:rPr>
          <w:rFonts w:ascii="Times New Roman" w:hAnsi="Times New Roman" w:cs="Times New Roman"/>
          <w:lang w:val="en-US"/>
        </w:rPr>
        <w:t xml:space="preserve"> </w:t>
      </w:r>
      <w:r w:rsidR="00B76708">
        <w:rPr>
          <w:rFonts w:ascii="Times New Roman" w:hAnsi="Times New Roman" w:cs="Times New Roman"/>
          <w:lang w:val="en-US"/>
        </w:rPr>
        <w:t xml:space="preserve">for </w:t>
      </w:r>
      <w:r w:rsidR="007555C5">
        <w:rPr>
          <w:rFonts w:ascii="Times New Roman" w:hAnsi="Times New Roman" w:cs="Times New Roman"/>
          <w:lang w:val="en-US"/>
        </w:rPr>
        <w:t xml:space="preserve">an undisturbed </w:t>
      </w:r>
      <w:r w:rsidR="0052421A">
        <w:rPr>
          <w:rFonts w:ascii="Times New Roman" w:hAnsi="Times New Roman" w:cs="Times New Roman"/>
          <w:lang w:val="en-US"/>
        </w:rPr>
        <w:t>cerebral</w:t>
      </w:r>
      <w:r w:rsidR="00FB545C">
        <w:rPr>
          <w:rFonts w:ascii="Times New Roman" w:hAnsi="Times New Roman" w:cs="Times New Roman"/>
          <w:lang w:val="en-US"/>
        </w:rPr>
        <w:t xml:space="preserve"> </w:t>
      </w:r>
      <w:r w:rsidR="0052421A">
        <w:rPr>
          <w:rFonts w:ascii="Times New Roman" w:hAnsi="Times New Roman" w:cs="Times New Roman"/>
          <w:lang w:val="en-US"/>
        </w:rPr>
        <w:t>development</w:t>
      </w:r>
      <w:r w:rsidR="00662E34">
        <w:rPr>
          <w:rFonts w:ascii="Times New Roman" w:hAnsi="Times New Roman" w:cs="Times New Roman"/>
          <w:lang w:val="en-US"/>
        </w:rPr>
        <w:t>.</w:t>
      </w:r>
      <w:r w:rsidR="00662E34">
        <w:rPr>
          <w:rFonts w:ascii="Times New Roman" w:hAnsi="Times New Roman" w:cs="Times New Roman"/>
          <w:lang w:val="en-US"/>
        </w:rPr>
        <w:fldChar w:fldCharType="begin">
          <w:fldData xml:space="preserve">PEVuZE5vdGU+PENpdGU+PEF1dGhvcj5HZW9yZ2llZmY8L0F1dGhvcj48WWVhcj4yMDA3PC9ZZWFy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</w:fldData>
        </w:fldChar>
      </w:r>
      <w:r w:rsidR="00C96303">
        <w:rPr>
          <w:rFonts w:ascii="Times New Roman" w:hAnsi="Times New Roman" w:cs="Times New Roman"/>
          <w:lang w:val="en-US"/>
        </w:rPr>
        <w:instrText xml:space="preserve"> ADDIN EN.CITE </w:instrText>
      </w:r>
      <w:r w:rsidR="00C96303">
        <w:rPr>
          <w:rFonts w:ascii="Times New Roman" w:hAnsi="Times New Roman" w:cs="Times New Roman"/>
          <w:lang w:val="en-US"/>
        </w:rPr>
        <w:fldChar w:fldCharType="begin">
          <w:fldData xml:space="preserve">PEVuZE5vdGU+PENpdGU+PEF1dGhvcj5HZW9yZ2llZmY8L0F1dGhvcj48WWVhcj4yMDA3PC9ZZWFy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</w:fldData>
        </w:fldChar>
      </w:r>
      <w:r w:rsidR="00C96303">
        <w:rPr>
          <w:rFonts w:ascii="Times New Roman" w:hAnsi="Times New Roman" w:cs="Times New Roman"/>
          <w:lang w:val="en-US"/>
        </w:rPr>
        <w:instrText xml:space="preserve"> ADDIN EN.CITE.DATA </w:instrText>
      </w:r>
      <w:r w:rsidR="00C96303">
        <w:rPr>
          <w:rFonts w:ascii="Times New Roman" w:hAnsi="Times New Roman" w:cs="Times New Roman"/>
          <w:lang w:val="en-US"/>
        </w:rPr>
      </w:r>
      <w:r w:rsidR="00C96303">
        <w:rPr>
          <w:rFonts w:ascii="Times New Roman" w:hAnsi="Times New Roman" w:cs="Times New Roman"/>
          <w:lang w:val="en-US"/>
        </w:rPr>
        <w:fldChar w:fldCharType="end"/>
      </w:r>
      <w:r w:rsidR="00662E34">
        <w:rPr>
          <w:rFonts w:ascii="Times New Roman" w:hAnsi="Times New Roman" w:cs="Times New Roman"/>
          <w:lang w:val="en-US"/>
        </w:rPr>
      </w:r>
      <w:r w:rsidR="00662E34">
        <w:rPr>
          <w:rFonts w:ascii="Times New Roman" w:hAnsi="Times New Roman" w:cs="Times New Roman"/>
          <w:lang w:val="en-US"/>
        </w:rPr>
        <w:fldChar w:fldCharType="separate"/>
      </w:r>
      <w:r w:rsidR="00EE67C1" w:rsidRPr="00EE67C1">
        <w:rPr>
          <w:rFonts w:ascii="Times New Roman" w:hAnsi="Times New Roman" w:cs="Times New Roman"/>
          <w:noProof/>
          <w:vertAlign w:val="superscript"/>
          <w:lang w:val="en-US"/>
        </w:rPr>
        <w:t>4,9</w:t>
      </w:r>
      <w:r w:rsidR="00662E34">
        <w:rPr>
          <w:rFonts w:ascii="Times New Roman" w:hAnsi="Times New Roman" w:cs="Times New Roman"/>
          <w:lang w:val="en-US"/>
        </w:rPr>
        <w:fldChar w:fldCharType="end"/>
      </w:r>
      <w:r w:rsidR="00EE67C1">
        <w:rPr>
          <w:rFonts w:ascii="Times New Roman" w:hAnsi="Times New Roman" w:cs="Times New Roman"/>
          <w:lang w:val="en-US"/>
        </w:rPr>
        <w:t xml:space="preserve"> </w:t>
      </w:r>
      <w:r w:rsidR="009D0D14">
        <w:rPr>
          <w:rFonts w:ascii="Times New Roman" w:hAnsi="Times New Roman" w:cs="Times New Roman"/>
          <w:lang w:val="en-US"/>
        </w:rPr>
        <w:t>A</w:t>
      </w:r>
      <w:r w:rsidR="00EE67C1">
        <w:rPr>
          <w:rFonts w:ascii="Times New Roman" w:hAnsi="Times New Roman" w:cs="Times New Roman"/>
          <w:lang w:val="en-US"/>
        </w:rPr>
        <w:t>fter preterm birth</w:t>
      </w:r>
      <w:r w:rsidR="00CF6D90">
        <w:rPr>
          <w:rFonts w:ascii="Times New Roman" w:hAnsi="Times New Roman" w:cs="Times New Roman"/>
          <w:lang w:val="en-US"/>
        </w:rPr>
        <w:t xml:space="preserve">, DHA </w:t>
      </w:r>
      <w:r w:rsidR="00B76708">
        <w:rPr>
          <w:rFonts w:ascii="Times New Roman" w:hAnsi="Times New Roman" w:cs="Times New Roman"/>
          <w:lang w:val="en-US"/>
        </w:rPr>
        <w:t xml:space="preserve">supply </w:t>
      </w:r>
      <w:r w:rsidR="0014480C">
        <w:rPr>
          <w:rFonts w:ascii="Times New Roman" w:hAnsi="Times New Roman" w:cs="Times New Roman"/>
          <w:lang w:val="en-US"/>
        </w:rPr>
        <w:t xml:space="preserve">exclusively </w:t>
      </w:r>
      <w:r w:rsidR="00CF6D90">
        <w:rPr>
          <w:rFonts w:ascii="Times New Roman" w:hAnsi="Times New Roman" w:cs="Times New Roman"/>
          <w:lang w:val="en-US"/>
        </w:rPr>
        <w:t>relies on enteral nutrition</w:t>
      </w:r>
      <w:r w:rsidR="0015682C">
        <w:rPr>
          <w:rFonts w:ascii="Times New Roman" w:hAnsi="Times New Roman" w:cs="Times New Roman"/>
          <w:lang w:val="en-US"/>
        </w:rPr>
        <w:t>, but</w:t>
      </w:r>
      <w:r w:rsidR="006F3268">
        <w:rPr>
          <w:rFonts w:ascii="Times New Roman" w:hAnsi="Times New Roman" w:cs="Times New Roman"/>
          <w:lang w:val="en-US"/>
        </w:rPr>
        <w:t xml:space="preserve"> </w:t>
      </w:r>
      <w:r w:rsidR="0014480C">
        <w:rPr>
          <w:rFonts w:ascii="Times New Roman" w:hAnsi="Times New Roman" w:cs="Times New Roman"/>
          <w:lang w:val="en-US"/>
        </w:rPr>
        <w:t>falls</w:t>
      </w:r>
      <w:r w:rsidR="00CB3EF8">
        <w:rPr>
          <w:rFonts w:ascii="Times New Roman" w:hAnsi="Times New Roman" w:cs="Times New Roman"/>
          <w:lang w:val="en-US"/>
        </w:rPr>
        <w:t xml:space="preserve"> short of fetal accretion rates.</w:t>
      </w:r>
      <w:r w:rsidR="00CB3EF8">
        <w:rPr>
          <w:rFonts w:ascii="Times New Roman" w:hAnsi="Times New Roman" w:cs="Times New Roman"/>
          <w:lang w:val="en-US"/>
        </w:rPr>
        <w:fldChar w:fldCharType="begin"/>
      </w:r>
      <w:r w:rsidR="00CB3EF8">
        <w:rPr>
          <w:rFonts w:ascii="Times New Roman" w:hAnsi="Times New Roman" w:cs="Times New Roman"/>
          <w:lang w:val="en-US"/>
        </w:rPr>
        <w:instrText xml:space="preserve"> ADDIN EN.CITE &lt;EndNote&gt;&lt;Cite&gt;&lt;Author&gt;Lapillonne&lt;/Author&gt;&lt;Year&gt;2009&lt;/Year&gt;&lt;RecNum&gt;43&lt;/RecNum&gt;&lt;DisplayText&gt;&lt;style face="superscript"&gt;10&lt;/style&gt;&lt;/DisplayText&gt;&lt;record&gt;&lt;rec-number&gt;43&lt;/rec-number&gt;&lt;foreign-keys&gt;&lt;key app="EN" db-id="5vze5pz0xwdt25edpzaxa0at0tt0apf20z0t" timestamp="0"&gt;43&lt;/key&gt;&lt;/foreign-keys&gt;&lt;ref-type name="Journal Article"&gt;17&lt;/ref-type&gt;&lt;contributors&gt;&lt;authors&gt;&lt;author&gt;Lapillonne, A.&lt;/author&gt;&lt;author&gt;Jensen, C. L.&lt;/author&gt;&lt;/authors&gt;&lt;/contributors&gt;&lt;auth-address&gt;APHP, Paris Descartes University, Paris, France. alexandre.lapillonne@svp.aphp.fr&lt;/auth-address&gt;&lt;titles&gt;&lt;title&gt;Reevaluation of the DHA requirement for the premature infant&lt;/title&gt;&lt;secondary-title&gt;Prostaglandins Leukot Essent Fatty Acids&lt;/secondary-title&gt;&lt;/titles&gt;&lt;periodical&gt;&lt;full-title&gt;Prostaglandins Leukot Essent Fatty Acids&lt;/full-title&gt;&lt;/periodical&gt;&lt;pages&gt;143-50&lt;/pages&gt;&lt;volume&gt;81&lt;/volume&gt;&lt;number&gt;2-3&lt;/number&gt;&lt;keywords&gt;&lt;keyword&gt;Animals&lt;/keyword&gt;&lt;keyword&gt;Docosahexaenoic Acids/*administration &amp;amp; dosage/blood/metabolism&lt;/keyword&gt;&lt;keyword&gt;Female&lt;/keyword&gt;&lt;keyword&gt;Fetus/metabolism&lt;/keyword&gt;&lt;keyword&gt;Humans&lt;/keyword&gt;&lt;keyword&gt;Infant&lt;/keyword&gt;&lt;keyword&gt;Infant Formula/chemistry&lt;/keyword&gt;&lt;keyword&gt;*Infant Nutritional Physiological Phenomena&lt;/keyword&gt;&lt;keyword&gt;Infant, Newborn&lt;/keyword&gt;&lt;keyword&gt;Infant, Premature/*growth &amp;amp; development/physiology&lt;/keyword&gt;&lt;keyword&gt;Infant, Very Low Birth Weight/growth &amp;amp; development&lt;/keyword&gt;&lt;keyword&gt;Milk, Human/chemistry&lt;/keyword&gt;&lt;keyword&gt;Nervous System/drug effects/growth &amp;amp; development&lt;/keyword&gt;&lt;keyword&gt;Nutrition Policy&lt;/keyword&gt;&lt;keyword&gt;*Nutritional Requirements&lt;/keyword&gt;&lt;keyword&gt;Retina/metabolism&lt;/keyword&gt;&lt;/keywords&gt;&lt;dates&gt;&lt;year&gt;2009&lt;/year&gt;&lt;pub-dates&gt;&lt;date&gt;Aug-Sep&lt;/date&gt;&lt;/pub-dates&gt;&lt;/dates&gt;&lt;isbn&gt;1532-2823 (Electronic)&amp;#xD;0952-3278 (Linking)&lt;/isbn&gt;&lt;accession-num&gt;19577914&lt;/accession-num&gt;&lt;urls&gt;&lt;related-urls&gt;&lt;url&gt;https://www.ncbi.nlm.nih.gov/pubmed/19577914&lt;/url&gt;&lt;/related-urls&gt;&lt;/urls&gt;&lt;electronic-resource-num&gt;10.1016/j.plefa.2009.05.014&lt;/electronic-resource-num&gt;&lt;/record&gt;&lt;/Cite&gt;&lt;/EndNote&gt;</w:instrText>
      </w:r>
      <w:r w:rsidR="00CB3EF8">
        <w:rPr>
          <w:rFonts w:ascii="Times New Roman" w:hAnsi="Times New Roman" w:cs="Times New Roman"/>
          <w:lang w:val="en-US"/>
        </w:rPr>
        <w:fldChar w:fldCharType="separate"/>
      </w:r>
      <w:r w:rsidR="00CB3EF8" w:rsidRPr="00D4605B">
        <w:rPr>
          <w:rFonts w:ascii="Times New Roman" w:hAnsi="Times New Roman" w:cs="Times New Roman"/>
          <w:noProof/>
          <w:vertAlign w:val="superscript"/>
          <w:lang w:val="en-US"/>
        </w:rPr>
        <w:t>10</w:t>
      </w:r>
      <w:r w:rsidR="00CB3EF8">
        <w:rPr>
          <w:rFonts w:ascii="Times New Roman" w:hAnsi="Times New Roman" w:cs="Times New Roman"/>
          <w:lang w:val="en-US"/>
        </w:rPr>
        <w:fldChar w:fldCharType="end"/>
      </w:r>
      <w:r w:rsidR="0014480C">
        <w:rPr>
          <w:rFonts w:ascii="Times New Roman" w:hAnsi="Times New Roman" w:cs="Times New Roman"/>
          <w:lang w:val="en-US"/>
        </w:rPr>
        <w:t xml:space="preserve"> </w:t>
      </w:r>
      <w:r w:rsidR="0015682C">
        <w:rPr>
          <w:rFonts w:ascii="Times New Roman" w:hAnsi="Times New Roman" w:cs="Times New Roman"/>
          <w:lang w:val="en-US"/>
        </w:rPr>
        <w:t>Endogenous synthesis of DHA only insufficiently covers fetal demands.</w:t>
      </w:r>
      <w:r w:rsidR="0015682C">
        <w:rPr>
          <w:rFonts w:ascii="Times New Roman" w:hAnsi="Times New Roman" w:cs="Times New Roman"/>
          <w:lang w:val="en-US"/>
        </w:rPr>
        <w:fldChar w:fldCharType="begin">
          <w:fldData xml:space="preserve">PEVuZE5vdGU+PENpdGU+PEF1dGhvcj5WYW5lazwvQXV0aG9yPjxZZWFyPjIwMTI8L1llYXI+PFJl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</w:fldData>
        </w:fldChar>
      </w:r>
      <w:r w:rsidR="0015682C">
        <w:rPr>
          <w:rFonts w:ascii="Times New Roman" w:hAnsi="Times New Roman" w:cs="Times New Roman"/>
          <w:lang w:val="en-US"/>
        </w:rPr>
        <w:instrText xml:space="preserve"> ADDIN EN.CITE </w:instrText>
      </w:r>
      <w:r w:rsidR="0015682C">
        <w:rPr>
          <w:rFonts w:ascii="Times New Roman" w:hAnsi="Times New Roman" w:cs="Times New Roman"/>
          <w:lang w:val="en-US"/>
        </w:rPr>
        <w:fldChar w:fldCharType="begin">
          <w:fldData xml:space="preserve">PEVuZE5vdGU+PENpdGU+PEF1dGhvcj5WYW5lazwvQXV0aG9yPjxZZWFyPjIwMTI8L1llYXI+PFJl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</w:fldData>
        </w:fldChar>
      </w:r>
      <w:r w:rsidR="0015682C">
        <w:rPr>
          <w:rFonts w:ascii="Times New Roman" w:hAnsi="Times New Roman" w:cs="Times New Roman"/>
          <w:lang w:val="en-US"/>
        </w:rPr>
        <w:instrText xml:space="preserve"> ADDIN EN.CITE.DATA </w:instrText>
      </w:r>
      <w:r w:rsidR="0015682C">
        <w:rPr>
          <w:rFonts w:ascii="Times New Roman" w:hAnsi="Times New Roman" w:cs="Times New Roman"/>
          <w:lang w:val="en-US"/>
        </w:rPr>
      </w:r>
      <w:r w:rsidR="0015682C">
        <w:rPr>
          <w:rFonts w:ascii="Times New Roman" w:hAnsi="Times New Roman" w:cs="Times New Roman"/>
          <w:lang w:val="en-US"/>
        </w:rPr>
        <w:fldChar w:fldCharType="end"/>
      </w:r>
      <w:r w:rsidR="0015682C">
        <w:rPr>
          <w:rFonts w:ascii="Times New Roman" w:hAnsi="Times New Roman" w:cs="Times New Roman"/>
          <w:lang w:val="en-US"/>
        </w:rPr>
      </w:r>
      <w:r w:rsidR="0015682C">
        <w:rPr>
          <w:rFonts w:ascii="Times New Roman" w:hAnsi="Times New Roman" w:cs="Times New Roman"/>
          <w:lang w:val="en-US"/>
        </w:rPr>
        <w:fldChar w:fldCharType="separate"/>
      </w:r>
      <w:r w:rsidR="0015682C" w:rsidRPr="00301420">
        <w:rPr>
          <w:rFonts w:ascii="Times New Roman" w:hAnsi="Times New Roman" w:cs="Times New Roman"/>
          <w:noProof/>
          <w:vertAlign w:val="superscript"/>
          <w:lang w:val="en-US"/>
        </w:rPr>
        <w:t>11</w:t>
      </w:r>
      <w:r w:rsidR="0015682C">
        <w:rPr>
          <w:rFonts w:ascii="Times New Roman" w:hAnsi="Times New Roman" w:cs="Times New Roman"/>
          <w:lang w:val="en-US"/>
        </w:rPr>
        <w:fldChar w:fldCharType="end"/>
      </w:r>
      <w:r w:rsidR="0015682C">
        <w:rPr>
          <w:rFonts w:ascii="Times New Roman" w:hAnsi="Times New Roman" w:cs="Times New Roman"/>
          <w:lang w:val="en-US"/>
        </w:rPr>
        <w:t xml:space="preserve"> </w:t>
      </w:r>
      <w:r w:rsidR="0014480C">
        <w:rPr>
          <w:rFonts w:ascii="Times New Roman" w:hAnsi="Times New Roman" w:cs="Times New Roman"/>
          <w:lang w:val="en-US"/>
        </w:rPr>
        <w:t>Parenteral nutrition using s</w:t>
      </w:r>
      <w:r w:rsidR="00CF6D90">
        <w:rPr>
          <w:rFonts w:ascii="Times New Roman" w:hAnsi="Times New Roman" w:cs="Times New Roman"/>
          <w:lang w:val="en-US"/>
        </w:rPr>
        <w:t>oybean oil based LE provide</w:t>
      </w:r>
      <w:r w:rsidR="0014480C">
        <w:rPr>
          <w:rFonts w:ascii="Times New Roman" w:hAnsi="Times New Roman" w:cs="Times New Roman"/>
          <w:lang w:val="en-US"/>
        </w:rPr>
        <w:t>s</w:t>
      </w:r>
      <w:r w:rsidR="00CF6D90">
        <w:rPr>
          <w:rFonts w:ascii="Times New Roman" w:hAnsi="Times New Roman" w:cs="Times New Roman"/>
          <w:lang w:val="en-US"/>
        </w:rPr>
        <w:t xml:space="preserve"> high loads of essential fatty acids</w:t>
      </w:r>
      <w:r w:rsidR="00D22E8F">
        <w:rPr>
          <w:rFonts w:ascii="Times New Roman" w:hAnsi="Times New Roman" w:cs="Times New Roman"/>
          <w:lang w:val="en-US"/>
        </w:rPr>
        <w:t xml:space="preserve"> (linoleic and </w:t>
      </w:r>
      <w:proofErr w:type="spellStart"/>
      <w:r w:rsidR="00D22E8F">
        <w:rPr>
          <w:rFonts w:ascii="Times New Roman" w:hAnsi="Times New Roman" w:cs="Times New Roman"/>
          <w:lang w:val="en-US"/>
        </w:rPr>
        <w:t>linolenic</w:t>
      </w:r>
      <w:proofErr w:type="spellEnd"/>
      <w:r w:rsidR="00D22E8F">
        <w:rPr>
          <w:rFonts w:ascii="Times New Roman" w:hAnsi="Times New Roman" w:cs="Times New Roman"/>
          <w:lang w:val="en-US"/>
        </w:rPr>
        <w:t xml:space="preserve"> acid)</w:t>
      </w:r>
      <w:r w:rsidR="00CF6D90">
        <w:rPr>
          <w:rFonts w:ascii="Times New Roman" w:hAnsi="Times New Roman" w:cs="Times New Roman"/>
          <w:lang w:val="en-US"/>
        </w:rPr>
        <w:t xml:space="preserve">, </w:t>
      </w:r>
      <w:r w:rsidR="00CB3EF8">
        <w:rPr>
          <w:rFonts w:ascii="Times New Roman" w:hAnsi="Times New Roman" w:cs="Times New Roman"/>
          <w:lang w:val="en-US"/>
        </w:rPr>
        <w:t xml:space="preserve">but </w:t>
      </w:r>
      <w:r w:rsidR="006F3268">
        <w:rPr>
          <w:rFonts w:ascii="Times New Roman" w:hAnsi="Times New Roman" w:cs="Times New Roman"/>
          <w:lang w:val="en-US"/>
        </w:rPr>
        <w:t>not</w:t>
      </w:r>
      <w:r w:rsidR="00CB3EF8">
        <w:rPr>
          <w:rFonts w:ascii="Times New Roman" w:hAnsi="Times New Roman" w:cs="Times New Roman"/>
          <w:lang w:val="en-US"/>
        </w:rPr>
        <w:t xml:space="preserve"> DHA</w:t>
      </w:r>
      <w:r w:rsidR="0015682C">
        <w:rPr>
          <w:rFonts w:ascii="Times New Roman" w:hAnsi="Times New Roman" w:cs="Times New Roman"/>
          <w:lang w:val="en-US"/>
        </w:rPr>
        <w:t xml:space="preserve">. </w:t>
      </w:r>
      <w:r w:rsidR="00CF6D90">
        <w:rPr>
          <w:rFonts w:ascii="Times New Roman" w:hAnsi="Times New Roman" w:cs="Times New Roman"/>
          <w:lang w:val="en-US"/>
        </w:rPr>
        <w:t xml:space="preserve">Thus, ELBW </w:t>
      </w:r>
      <w:r w:rsidR="00B76708">
        <w:rPr>
          <w:rFonts w:ascii="Times New Roman" w:hAnsi="Times New Roman" w:cs="Times New Roman"/>
          <w:lang w:val="en-US"/>
        </w:rPr>
        <w:t xml:space="preserve">infants </w:t>
      </w:r>
      <w:r w:rsidR="00F22FB8">
        <w:rPr>
          <w:rFonts w:ascii="Times New Roman" w:hAnsi="Times New Roman" w:cs="Times New Roman"/>
          <w:lang w:val="en-US"/>
        </w:rPr>
        <w:t>who</w:t>
      </w:r>
      <w:r w:rsidR="00CF6D90">
        <w:rPr>
          <w:rFonts w:ascii="Times New Roman" w:hAnsi="Times New Roman" w:cs="Times New Roman"/>
          <w:lang w:val="en-US"/>
        </w:rPr>
        <w:t xml:space="preserve"> </w:t>
      </w:r>
      <w:r w:rsidR="00B76708">
        <w:rPr>
          <w:rFonts w:ascii="Times New Roman" w:hAnsi="Times New Roman" w:cs="Times New Roman"/>
          <w:lang w:val="en-US"/>
        </w:rPr>
        <w:t>rely on PN</w:t>
      </w:r>
      <w:r w:rsidR="00B76708" w:rsidRPr="001A00F8">
        <w:rPr>
          <w:rFonts w:ascii="Times New Roman" w:hAnsi="Times New Roman" w:cs="Times New Roman"/>
          <w:lang w:val="en-US"/>
        </w:rPr>
        <w:t xml:space="preserve"> </w:t>
      </w:r>
      <w:r w:rsidR="00F22FB8">
        <w:rPr>
          <w:rFonts w:ascii="Times New Roman" w:hAnsi="Times New Roman" w:cs="Times New Roman"/>
          <w:lang w:val="en-US"/>
        </w:rPr>
        <w:t xml:space="preserve">in their first weeks of life </w:t>
      </w:r>
      <w:r w:rsidR="00CF6D90">
        <w:rPr>
          <w:rFonts w:ascii="Times New Roman" w:hAnsi="Times New Roman" w:cs="Times New Roman"/>
          <w:lang w:val="en-US"/>
        </w:rPr>
        <w:t xml:space="preserve">accumulate </w:t>
      </w:r>
      <w:r w:rsidR="00F22FB8">
        <w:rPr>
          <w:rFonts w:ascii="Times New Roman" w:hAnsi="Times New Roman" w:cs="Times New Roman"/>
          <w:lang w:val="en-US"/>
        </w:rPr>
        <w:t xml:space="preserve">the </w:t>
      </w:r>
      <w:r w:rsidR="00CF6D90">
        <w:rPr>
          <w:rFonts w:ascii="Times New Roman" w:hAnsi="Times New Roman" w:cs="Times New Roman"/>
          <w:lang w:val="en-US"/>
        </w:rPr>
        <w:t>large</w:t>
      </w:r>
      <w:r w:rsidR="00F22FB8">
        <w:rPr>
          <w:rFonts w:ascii="Times New Roman" w:hAnsi="Times New Roman" w:cs="Times New Roman"/>
          <w:lang w:val="en-US"/>
        </w:rPr>
        <w:t>st</w:t>
      </w:r>
      <w:r w:rsidR="00CF6D90">
        <w:rPr>
          <w:rFonts w:ascii="Times New Roman" w:hAnsi="Times New Roman" w:cs="Times New Roman"/>
          <w:lang w:val="en-US"/>
        </w:rPr>
        <w:t xml:space="preserve"> DHA deficits.</w:t>
      </w:r>
      <w:r w:rsidR="00CF6D90">
        <w:rPr>
          <w:rFonts w:ascii="Times New Roman" w:hAnsi="Times New Roman" w:cs="Times New Roman"/>
          <w:lang w:val="en-US"/>
        </w:rPr>
        <w:fldChar w:fldCharType="begin">
          <w:fldData xml:space="preserve">PEVuZE5vdGU+PENpdGU+PEF1dGhvcj5MYXBpbGxvbm5lPC9BdXRob3I+PFllYXI+MjAwOTwvWWVh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</w:fldData>
        </w:fldChar>
      </w:r>
      <w:r w:rsidR="00CF6D90">
        <w:rPr>
          <w:rFonts w:ascii="Times New Roman" w:hAnsi="Times New Roman" w:cs="Times New Roman"/>
          <w:lang w:val="en-US"/>
        </w:rPr>
        <w:instrText xml:space="preserve"> ADDIN EN.CITE </w:instrText>
      </w:r>
      <w:r w:rsidR="00CF6D90">
        <w:rPr>
          <w:rFonts w:ascii="Times New Roman" w:hAnsi="Times New Roman" w:cs="Times New Roman"/>
          <w:lang w:val="en-US"/>
        </w:rPr>
        <w:fldChar w:fldCharType="begin">
          <w:fldData xml:space="preserve">PEVuZE5vdGU+PENpdGU+PEF1dGhvcj5MYXBpbGxvbm5lPC9BdXRob3I+PFllYXI+MjAwOTwvWWVh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</w:fldData>
        </w:fldChar>
      </w:r>
      <w:r w:rsidR="00CF6D90">
        <w:rPr>
          <w:rFonts w:ascii="Times New Roman" w:hAnsi="Times New Roman" w:cs="Times New Roman"/>
          <w:lang w:val="en-US"/>
        </w:rPr>
        <w:instrText xml:space="preserve"> ADDIN EN.CITE.DATA </w:instrText>
      </w:r>
      <w:r w:rsidR="00CF6D90">
        <w:rPr>
          <w:rFonts w:ascii="Times New Roman" w:hAnsi="Times New Roman" w:cs="Times New Roman"/>
          <w:lang w:val="en-US"/>
        </w:rPr>
      </w:r>
      <w:r w:rsidR="00CF6D90">
        <w:rPr>
          <w:rFonts w:ascii="Times New Roman" w:hAnsi="Times New Roman" w:cs="Times New Roman"/>
          <w:lang w:val="en-US"/>
        </w:rPr>
        <w:fldChar w:fldCharType="end"/>
      </w:r>
      <w:r w:rsidR="00CF6D90">
        <w:rPr>
          <w:rFonts w:ascii="Times New Roman" w:hAnsi="Times New Roman" w:cs="Times New Roman"/>
          <w:lang w:val="en-US"/>
        </w:rPr>
      </w:r>
      <w:r w:rsidR="00CF6D90">
        <w:rPr>
          <w:rFonts w:ascii="Times New Roman" w:hAnsi="Times New Roman" w:cs="Times New Roman"/>
          <w:lang w:val="en-US"/>
        </w:rPr>
        <w:fldChar w:fldCharType="separate"/>
      </w:r>
      <w:r w:rsidR="00CF6D90" w:rsidRPr="00D4605B">
        <w:rPr>
          <w:rFonts w:ascii="Times New Roman" w:hAnsi="Times New Roman" w:cs="Times New Roman"/>
          <w:noProof/>
          <w:vertAlign w:val="superscript"/>
          <w:lang w:val="en-US"/>
        </w:rPr>
        <w:t>9,10</w:t>
      </w:r>
      <w:r w:rsidR="00CF6D90">
        <w:rPr>
          <w:rFonts w:ascii="Times New Roman" w:hAnsi="Times New Roman" w:cs="Times New Roman"/>
          <w:lang w:val="en-US"/>
        </w:rPr>
        <w:fldChar w:fldCharType="end"/>
      </w:r>
      <w:r w:rsidR="00F22FB8">
        <w:rPr>
          <w:rFonts w:ascii="Times New Roman" w:hAnsi="Times New Roman" w:cs="Times New Roman"/>
          <w:lang w:val="en-US"/>
        </w:rPr>
        <w:t xml:space="preserve"> To </w:t>
      </w:r>
      <w:r w:rsidR="00843DCB">
        <w:rPr>
          <w:rFonts w:ascii="Times New Roman" w:hAnsi="Times New Roman" w:cs="Times New Roman"/>
          <w:lang w:val="en-US"/>
        </w:rPr>
        <w:t xml:space="preserve">support </w:t>
      </w:r>
      <w:r w:rsidR="00FE00CA">
        <w:rPr>
          <w:rFonts w:ascii="Times New Roman" w:hAnsi="Times New Roman" w:cs="Times New Roman"/>
          <w:lang w:val="en-US"/>
        </w:rPr>
        <w:t>cerebral</w:t>
      </w:r>
      <w:r w:rsidR="007509A2">
        <w:rPr>
          <w:rFonts w:ascii="Times New Roman" w:hAnsi="Times New Roman" w:cs="Times New Roman"/>
          <w:lang w:val="en-US"/>
        </w:rPr>
        <w:t xml:space="preserve"> </w:t>
      </w:r>
      <w:r w:rsidR="00F22FB8">
        <w:rPr>
          <w:rFonts w:ascii="Times New Roman" w:hAnsi="Times New Roman" w:cs="Times New Roman"/>
          <w:lang w:val="en-US"/>
        </w:rPr>
        <w:t>development adequately,</w:t>
      </w:r>
      <w:r w:rsidR="00FB6AB0">
        <w:rPr>
          <w:rFonts w:ascii="Times New Roman" w:hAnsi="Times New Roman" w:cs="Times New Roman"/>
          <w:lang w:val="en-US"/>
        </w:rPr>
        <w:t xml:space="preserve"> </w:t>
      </w:r>
      <w:r w:rsidR="007509A2">
        <w:rPr>
          <w:rFonts w:ascii="Times New Roman" w:hAnsi="Times New Roman" w:cs="Times New Roman"/>
          <w:lang w:val="en-US"/>
        </w:rPr>
        <w:t>i</w:t>
      </w:r>
      <w:r w:rsidR="00250370">
        <w:rPr>
          <w:rFonts w:ascii="Times New Roman" w:hAnsi="Times New Roman" w:cs="Times New Roman"/>
          <w:lang w:val="en-US"/>
        </w:rPr>
        <w:t>t</w:t>
      </w:r>
      <w:r w:rsidR="00900EFC">
        <w:rPr>
          <w:rFonts w:ascii="Times New Roman" w:hAnsi="Times New Roman" w:cs="Times New Roman"/>
          <w:lang w:val="en-US"/>
        </w:rPr>
        <w:t xml:space="preserve"> thus</w:t>
      </w:r>
      <w:r w:rsidR="00FE00CA">
        <w:rPr>
          <w:rFonts w:ascii="Times New Roman" w:hAnsi="Times New Roman" w:cs="Times New Roman"/>
          <w:lang w:val="en-US"/>
        </w:rPr>
        <w:t xml:space="preserve"> </w:t>
      </w:r>
      <w:r w:rsidR="00FB6AB0">
        <w:rPr>
          <w:rFonts w:ascii="Times New Roman" w:hAnsi="Times New Roman" w:cs="Times New Roman"/>
          <w:lang w:val="en-US"/>
        </w:rPr>
        <w:t>seem</w:t>
      </w:r>
      <w:r w:rsidR="00FE00CA">
        <w:rPr>
          <w:rFonts w:ascii="Times New Roman" w:hAnsi="Times New Roman" w:cs="Times New Roman"/>
          <w:lang w:val="en-US"/>
        </w:rPr>
        <w:t>s appropriate to</w:t>
      </w:r>
      <w:r w:rsidR="00FB6AB0">
        <w:rPr>
          <w:rFonts w:ascii="Times New Roman" w:hAnsi="Times New Roman" w:cs="Times New Roman"/>
          <w:lang w:val="en-US"/>
        </w:rPr>
        <w:t xml:space="preserve"> </w:t>
      </w:r>
      <w:r w:rsidR="00CB176B">
        <w:rPr>
          <w:rFonts w:ascii="Times New Roman" w:hAnsi="Times New Roman" w:cs="Times New Roman"/>
          <w:lang w:val="en-US"/>
        </w:rPr>
        <w:t xml:space="preserve">supply </w:t>
      </w:r>
      <w:r w:rsidR="00F22FB8">
        <w:rPr>
          <w:rFonts w:ascii="Times New Roman" w:hAnsi="Times New Roman" w:cs="Times New Roman"/>
          <w:lang w:val="en-US"/>
        </w:rPr>
        <w:t xml:space="preserve">DHA with PN </w:t>
      </w:r>
      <w:r w:rsidR="00BD1DC7">
        <w:rPr>
          <w:rFonts w:ascii="Times New Roman" w:hAnsi="Times New Roman" w:cs="Times New Roman"/>
          <w:lang w:val="en-US"/>
        </w:rPr>
        <w:t xml:space="preserve">in amounts </w:t>
      </w:r>
      <w:r w:rsidR="00F22FB8">
        <w:rPr>
          <w:rFonts w:ascii="Times New Roman" w:hAnsi="Times New Roman" w:cs="Times New Roman"/>
          <w:lang w:val="en-US"/>
        </w:rPr>
        <w:t>comparable to the fetus</w:t>
      </w:r>
      <w:r w:rsidR="005558C2">
        <w:rPr>
          <w:rFonts w:ascii="Times New Roman" w:hAnsi="Times New Roman" w:cs="Times New Roman"/>
          <w:lang w:val="en-US"/>
        </w:rPr>
        <w:t>.</w:t>
      </w:r>
      <w:r w:rsidR="00250370">
        <w:rPr>
          <w:rFonts w:ascii="Times New Roman" w:hAnsi="Times New Roman" w:cs="Times New Roman"/>
          <w:lang w:val="en-US"/>
        </w:rPr>
        <w:t xml:space="preserve"> </w:t>
      </w:r>
      <w:r w:rsidR="001A76B7">
        <w:rPr>
          <w:rFonts w:ascii="Times New Roman" w:hAnsi="Times New Roman" w:cs="Times New Roman"/>
          <w:lang w:val="en-US"/>
        </w:rPr>
        <w:t>In</w:t>
      </w:r>
      <w:r w:rsidR="0009796D">
        <w:rPr>
          <w:rFonts w:ascii="Times New Roman" w:hAnsi="Times New Roman" w:cs="Times New Roman"/>
          <w:lang w:val="en-US"/>
        </w:rPr>
        <w:t>fants</w:t>
      </w:r>
      <w:r w:rsidR="001A76B7">
        <w:rPr>
          <w:rFonts w:ascii="Times New Roman" w:hAnsi="Times New Roman" w:cs="Times New Roman"/>
          <w:lang w:val="en-US"/>
        </w:rPr>
        <w:t xml:space="preserve"> who</w:t>
      </w:r>
      <w:r w:rsidR="0009796D">
        <w:rPr>
          <w:rFonts w:ascii="Times New Roman" w:hAnsi="Times New Roman" w:cs="Times New Roman"/>
          <w:lang w:val="en-US"/>
        </w:rPr>
        <w:t xml:space="preserve"> received </w:t>
      </w:r>
      <w:r w:rsidR="001A76B7">
        <w:rPr>
          <w:rFonts w:ascii="Times New Roman" w:hAnsi="Times New Roman" w:cs="Times New Roman"/>
          <w:lang w:val="en-US"/>
        </w:rPr>
        <w:t xml:space="preserve">SMOF-LE </w:t>
      </w:r>
      <w:r w:rsidR="00366EFD">
        <w:rPr>
          <w:rFonts w:ascii="Times New Roman" w:hAnsi="Times New Roman" w:cs="Times New Roman"/>
          <w:lang w:val="en-US"/>
        </w:rPr>
        <w:t xml:space="preserve">in our study </w:t>
      </w:r>
      <w:r w:rsidR="00092FF0">
        <w:rPr>
          <w:rFonts w:ascii="Times New Roman" w:hAnsi="Times New Roman" w:cs="Times New Roman"/>
          <w:lang w:val="en-US"/>
        </w:rPr>
        <w:t xml:space="preserve">(Table 2) </w:t>
      </w:r>
      <w:r w:rsidR="008A49BA">
        <w:rPr>
          <w:rFonts w:ascii="Times New Roman" w:hAnsi="Times New Roman" w:cs="Times New Roman"/>
          <w:lang w:val="en-US"/>
        </w:rPr>
        <w:t xml:space="preserve">were provided with </w:t>
      </w:r>
      <w:r w:rsidR="00B13CFD">
        <w:rPr>
          <w:rFonts w:ascii="Times New Roman" w:hAnsi="Times New Roman" w:cs="Times New Roman"/>
          <w:lang w:val="en-US"/>
        </w:rPr>
        <w:t xml:space="preserve">DHA </w:t>
      </w:r>
      <w:r w:rsidR="00092FF0">
        <w:rPr>
          <w:rFonts w:ascii="Times New Roman" w:hAnsi="Times New Roman" w:cs="Times New Roman"/>
          <w:lang w:val="en-US"/>
        </w:rPr>
        <w:t>c</w:t>
      </w:r>
      <w:r w:rsidR="001A76B7">
        <w:rPr>
          <w:rFonts w:ascii="Times New Roman" w:hAnsi="Times New Roman" w:cs="Times New Roman"/>
          <w:lang w:val="en-US"/>
        </w:rPr>
        <w:t xml:space="preserve">omparable to </w:t>
      </w:r>
      <w:r w:rsidR="00F22FB8" w:rsidRPr="00FA3838">
        <w:rPr>
          <w:rFonts w:ascii="Times New Roman" w:hAnsi="Times New Roman" w:cs="Times New Roman"/>
          <w:i/>
          <w:lang w:val="en-US"/>
        </w:rPr>
        <w:t>in utero</w:t>
      </w:r>
      <w:r w:rsidR="00F22FB8">
        <w:rPr>
          <w:rFonts w:ascii="Times New Roman" w:hAnsi="Times New Roman" w:cs="Times New Roman"/>
          <w:lang w:val="en-US"/>
        </w:rPr>
        <w:t xml:space="preserve"> accretion </w:t>
      </w:r>
      <w:r w:rsidR="0009796D">
        <w:rPr>
          <w:rFonts w:ascii="Times New Roman" w:hAnsi="Times New Roman" w:cs="Times New Roman"/>
          <w:lang w:val="en-US"/>
        </w:rPr>
        <w:t>(45 mg/kg/d</w:t>
      </w:r>
      <w:r w:rsidR="00092FF0">
        <w:rPr>
          <w:rFonts w:ascii="Times New Roman" w:hAnsi="Times New Roman" w:cs="Times New Roman"/>
          <w:lang w:val="en-US"/>
        </w:rPr>
        <w:t>)</w:t>
      </w:r>
      <w:r w:rsidR="00C96303">
        <w:rPr>
          <w:rFonts w:ascii="Times New Roman" w:hAnsi="Times New Roman" w:cs="Times New Roman"/>
          <w:lang w:val="en-US"/>
        </w:rPr>
        <w:fldChar w:fldCharType="begin"/>
      </w:r>
      <w:r w:rsidR="00C96303">
        <w:rPr>
          <w:rFonts w:ascii="Times New Roman" w:hAnsi="Times New Roman" w:cs="Times New Roman"/>
          <w:lang w:val="en-US"/>
        </w:rPr>
        <w:instrText xml:space="preserve"> ADDIN EN.CITE &lt;EndNote&gt;&lt;Cite&gt;&lt;Author&gt;Lapillonne&lt;/Author&gt;&lt;Year&gt;2009&lt;/Year&gt;&lt;RecNum&gt;43&lt;/RecNum&gt;&lt;DisplayText&gt;&lt;style face="superscript"&gt;10&lt;/style&gt;&lt;/DisplayText&gt;&lt;record&gt;&lt;rec-number&gt;43&lt;/rec-number&gt;&lt;foreign-keys&gt;&lt;key app="EN" db-id="5vze5pz0xwdt25edpzaxa0at0tt0apf20z0t" timestamp="0"&gt;43&lt;/key&gt;&lt;/foreign-keys&gt;&lt;ref-type name="Journal Article"&gt;17&lt;/ref-type&gt;&lt;contributors&gt;&lt;authors&gt;&lt;author&gt;Lapillonne, A.&lt;/author&gt;&lt;author&gt;Jensen, C. L.&lt;/author&gt;&lt;/authors&gt;&lt;/contributors&gt;&lt;auth-address&gt;APHP, Paris Descartes University, Paris, France. alexandre.lapillonne@svp.aphp.fr&lt;/auth-address&gt;&lt;titles&gt;&lt;title&gt;Reevaluation of the DHA requirement for the premature infant&lt;/title&gt;&lt;secondary-title&gt;Prostaglandins Leukot Essent Fatty Acids&lt;/secondary-title&gt;&lt;/titles&gt;&lt;periodical&gt;&lt;full-title&gt;Prostaglandins Leukot Essent Fatty Acids&lt;/full-title&gt;&lt;/periodical&gt;&lt;pages&gt;143-50&lt;/pages&gt;&lt;volume&gt;81&lt;/volume&gt;&lt;number&gt;2-3&lt;/number&gt;&lt;keywords&gt;&lt;keyword&gt;Animals&lt;/keyword&gt;&lt;keyword&gt;Docosahexaenoic Acids/*administration &amp;amp; dosage/blood/metabolism&lt;/keyword&gt;&lt;keyword&gt;Female&lt;/keyword&gt;&lt;keyword&gt;Fetus/metabolism&lt;/keyword&gt;&lt;keyword&gt;Humans&lt;/keyword&gt;&lt;keyword&gt;Infant&lt;/keyword&gt;&lt;keyword&gt;Infant Formula/chemistry&lt;/keyword&gt;&lt;keyword&gt;*Infant Nutritional Physiological Phenomena&lt;/keyword&gt;&lt;keyword&gt;Infant, Newborn&lt;/keyword&gt;&lt;keyword&gt;Infant, Premature/*growth &amp;amp; development/physiology&lt;/keyword&gt;&lt;keyword&gt;Infant, Very Low Birth Weight/growth &amp;amp; development&lt;/keyword&gt;&lt;keyword&gt;Milk, Human/chemistry&lt;/keyword&gt;&lt;keyword&gt;Nervous System/drug effects/growth &amp;amp; development&lt;/keyword&gt;&lt;keyword&gt;Nutrition Policy&lt;/keyword&gt;&lt;keyword&gt;*Nutritional Requirements&lt;/keyword&gt;&lt;keyword&gt;Retina/metabolism&lt;/keyword&gt;&lt;/keywords&gt;&lt;dates&gt;&lt;year&gt;2009&lt;/year&gt;&lt;pub-dates&gt;&lt;date&gt;Aug-Sep&lt;/date&gt;&lt;/pub-dates&gt;&lt;/dates&gt;&lt;isbn&gt;1532-2823 (Electronic)&amp;#xD;0952-3278 (Linking)&lt;/isbn&gt;&lt;accession-num&gt;19577914&lt;/accession-num&gt;&lt;urls&gt;&lt;related-urls&gt;&lt;url&gt;https://www.ncbi.nlm.nih.gov/pubmed/19577914&lt;/url&gt;&lt;/related-urls&gt;&lt;/urls&gt;&lt;electronic-resource-num&gt;10.1016/j.plefa.2009.05.014&lt;/electronic-resource-num&gt;&lt;/record&gt;&lt;/Cite&gt;&lt;/EndNote&gt;</w:instrText>
      </w:r>
      <w:r w:rsidR="00C96303">
        <w:rPr>
          <w:rFonts w:ascii="Times New Roman" w:hAnsi="Times New Roman" w:cs="Times New Roman"/>
          <w:lang w:val="en-US"/>
        </w:rPr>
        <w:fldChar w:fldCharType="separate"/>
      </w:r>
      <w:r w:rsidR="00C96303" w:rsidRPr="00C96303">
        <w:rPr>
          <w:rFonts w:ascii="Times New Roman" w:hAnsi="Times New Roman" w:cs="Times New Roman"/>
          <w:noProof/>
          <w:vertAlign w:val="superscript"/>
          <w:lang w:val="en-US"/>
        </w:rPr>
        <w:t>10</w:t>
      </w:r>
      <w:r w:rsidR="00C96303">
        <w:rPr>
          <w:rFonts w:ascii="Times New Roman" w:hAnsi="Times New Roman" w:cs="Times New Roman"/>
          <w:lang w:val="en-US"/>
        </w:rPr>
        <w:fldChar w:fldCharType="end"/>
      </w:r>
      <w:r w:rsidR="00366EFD">
        <w:rPr>
          <w:rFonts w:ascii="Times New Roman" w:hAnsi="Times New Roman" w:cs="Times New Roman"/>
          <w:lang w:val="en-US"/>
        </w:rPr>
        <w:t>.</w:t>
      </w:r>
      <w:r w:rsidR="001A76B7">
        <w:rPr>
          <w:rFonts w:ascii="Times New Roman" w:hAnsi="Times New Roman" w:cs="Times New Roman"/>
          <w:lang w:val="en-US"/>
        </w:rPr>
        <w:t xml:space="preserve"> </w:t>
      </w:r>
    </w:p>
    <w:p w14:paraId="1529CA2F" w14:textId="00CC2699" w:rsidR="00A3652D" w:rsidRDefault="008B4EC7" w:rsidP="008B4EC7">
      <w:pPr>
        <w:tabs>
          <w:tab w:val="left" w:pos="8364"/>
        </w:tabs>
        <w:spacing w:line="48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Several </w:t>
      </w:r>
      <w:r w:rsidRPr="00900EFC">
        <w:rPr>
          <w:rFonts w:ascii="Times New Roman" w:hAnsi="Times New Roman" w:cs="Times New Roman"/>
          <w:i/>
          <w:lang w:val="en-US"/>
        </w:rPr>
        <w:t>in vitro</w:t>
      </w:r>
      <w:r>
        <w:rPr>
          <w:rFonts w:ascii="Times New Roman" w:hAnsi="Times New Roman" w:cs="Times New Roman"/>
          <w:lang w:val="en-US"/>
        </w:rPr>
        <w:t xml:space="preserve"> studies have provided </w:t>
      </w:r>
      <w:r w:rsidR="00C07B4B">
        <w:rPr>
          <w:rFonts w:ascii="Times New Roman" w:hAnsi="Times New Roman" w:cs="Times New Roman"/>
          <w:lang w:val="en-US"/>
        </w:rPr>
        <w:t xml:space="preserve">direct </w:t>
      </w:r>
      <w:r>
        <w:rPr>
          <w:rFonts w:ascii="Times New Roman" w:hAnsi="Times New Roman" w:cs="Times New Roman"/>
          <w:lang w:val="en-US"/>
        </w:rPr>
        <w:t>evide</w:t>
      </w:r>
      <w:r w:rsidR="0030235F">
        <w:rPr>
          <w:rFonts w:ascii="Times New Roman" w:hAnsi="Times New Roman" w:cs="Times New Roman"/>
          <w:lang w:val="en-US"/>
        </w:rPr>
        <w:t>nce for</w:t>
      </w:r>
      <w:r w:rsidR="002E21C9">
        <w:rPr>
          <w:rFonts w:ascii="Times New Roman" w:hAnsi="Times New Roman" w:cs="Times New Roman"/>
          <w:lang w:val="en-US"/>
        </w:rPr>
        <w:t xml:space="preserve"> </w:t>
      </w:r>
      <w:r w:rsidR="00C07B4B">
        <w:rPr>
          <w:rFonts w:ascii="Times New Roman" w:hAnsi="Times New Roman" w:cs="Times New Roman"/>
          <w:lang w:val="en-US"/>
        </w:rPr>
        <w:t>the</w:t>
      </w:r>
      <w:r w:rsidR="002E21C9">
        <w:rPr>
          <w:rFonts w:ascii="Times New Roman" w:hAnsi="Times New Roman" w:cs="Times New Roman"/>
          <w:lang w:val="en-US"/>
        </w:rPr>
        <w:t xml:space="preserve"> important </w:t>
      </w:r>
      <w:r w:rsidR="0030235F">
        <w:rPr>
          <w:rFonts w:ascii="Times New Roman" w:hAnsi="Times New Roman" w:cs="Times New Roman"/>
          <w:lang w:val="en-US"/>
        </w:rPr>
        <w:t xml:space="preserve">beneficial </w:t>
      </w:r>
      <w:r w:rsidR="002E21C9">
        <w:rPr>
          <w:rFonts w:ascii="Times New Roman" w:hAnsi="Times New Roman" w:cs="Times New Roman"/>
          <w:lang w:val="en-US"/>
        </w:rPr>
        <w:t>effect</w:t>
      </w:r>
      <w:r w:rsidR="00C07B4B">
        <w:rPr>
          <w:rFonts w:ascii="Times New Roman" w:hAnsi="Times New Roman" w:cs="Times New Roman"/>
          <w:lang w:val="en-US"/>
        </w:rPr>
        <w:t>s</w:t>
      </w:r>
      <w:r>
        <w:rPr>
          <w:rFonts w:ascii="Times New Roman" w:hAnsi="Times New Roman" w:cs="Times New Roman"/>
          <w:lang w:val="en-US"/>
        </w:rPr>
        <w:t xml:space="preserve"> of DHA on </w:t>
      </w:r>
      <w:r w:rsidR="008A49BA">
        <w:rPr>
          <w:rFonts w:ascii="Times New Roman" w:hAnsi="Times New Roman" w:cs="Times New Roman"/>
          <w:lang w:val="en-US"/>
        </w:rPr>
        <w:t>neurite growth and synaptic function</w:t>
      </w:r>
      <w:r w:rsidR="002E21C9">
        <w:rPr>
          <w:rFonts w:ascii="Times New Roman" w:hAnsi="Times New Roman" w:cs="Times New Roman"/>
          <w:lang w:val="en-US"/>
        </w:rPr>
        <w:t>.</w:t>
      </w:r>
      <w:r w:rsidR="00C96303">
        <w:rPr>
          <w:rFonts w:ascii="Times New Roman" w:hAnsi="Times New Roman" w:cs="Times New Roman"/>
          <w:lang w:val="en-US"/>
        </w:rPr>
        <w:fldChar w:fldCharType="begin">
          <w:fldData xml:space="preserve">PEVuZE5vdGU+PENpdGU+PEF1dGhvcj5CcmVubmE8L0F1dGhvcj48WWVhcj4yMDA3PC9ZZWFyPjxS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</w:fldData>
        </w:fldChar>
      </w:r>
      <w:r w:rsidR="001A6D83">
        <w:rPr>
          <w:rFonts w:ascii="Times New Roman" w:hAnsi="Times New Roman" w:cs="Times New Roman"/>
          <w:lang w:val="en-US"/>
        </w:rPr>
        <w:instrText xml:space="preserve"> ADDIN EN.CITE </w:instrText>
      </w:r>
      <w:r w:rsidR="001A6D83">
        <w:rPr>
          <w:rFonts w:ascii="Times New Roman" w:hAnsi="Times New Roman" w:cs="Times New Roman"/>
          <w:lang w:val="en-US"/>
        </w:rPr>
        <w:fldChar w:fldCharType="begin">
          <w:fldData xml:space="preserve">PEVuZE5vdGU+PENpdGU+PEF1dGhvcj5CcmVubmE8L0F1dGhvcj48WWVhcj4yMDA3PC9ZZWFyPjxS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</w:fldData>
        </w:fldChar>
      </w:r>
      <w:r w:rsidR="001A6D83">
        <w:rPr>
          <w:rFonts w:ascii="Times New Roman" w:hAnsi="Times New Roman" w:cs="Times New Roman"/>
          <w:lang w:val="en-US"/>
        </w:rPr>
        <w:instrText xml:space="preserve"> ADDIN EN.CITE.DATA </w:instrText>
      </w:r>
      <w:r w:rsidR="001A6D83">
        <w:rPr>
          <w:rFonts w:ascii="Times New Roman" w:hAnsi="Times New Roman" w:cs="Times New Roman"/>
          <w:lang w:val="en-US"/>
        </w:rPr>
      </w:r>
      <w:r w:rsidR="001A6D83">
        <w:rPr>
          <w:rFonts w:ascii="Times New Roman" w:hAnsi="Times New Roman" w:cs="Times New Roman"/>
          <w:lang w:val="en-US"/>
        </w:rPr>
        <w:fldChar w:fldCharType="end"/>
      </w:r>
      <w:r w:rsidR="00C96303">
        <w:rPr>
          <w:rFonts w:ascii="Times New Roman" w:hAnsi="Times New Roman" w:cs="Times New Roman"/>
          <w:lang w:val="en-US"/>
        </w:rPr>
      </w:r>
      <w:r w:rsidR="00C96303">
        <w:rPr>
          <w:rFonts w:ascii="Times New Roman" w:hAnsi="Times New Roman" w:cs="Times New Roman"/>
          <w:lang w:val="en-US"/>
        </w:rPr>
        <w:fldChar w:fldCharType="separate"/>
      </w:r>
      <w:r w:rsidR="001A6D83" w:rsidRPr="001A6D83">
        <w:rPr>
          <w:rFonts w:ascii="Times New Roman" w:hAnsi="Times New Roman" w:cs="Times New Roman"/>
          <w:noProof/>
          <w:vertAlign w:val="superscript"/>
          <w:lang w:val="en-US"/>
        </w:rPr>
        <w:t>29-33</w:t>
      </w:r>
      <w:r w:rsidR="00C96303">
        <w:rPr>
          <w:rFonts w:ascii="Times New Roman" w:hAnsi="Times New Roman" w:cs="Times New Roman"/>
          <w:lang w:val="en-US"/>
        </w:rPr>
        <w:fldChar w:fldCharType="end"/>
      </w:r>
      <w:r w:rsidR="00C96303">
        <w:rPr>
          <w:rFonts w:ascii="Times New Roman" w:hAnsi="Times New Roman" w:cs="Times New Roman"/>
          <w:lang w:val="en-US"/>
        </w:rPr>
        <w:t xml:space="preserve"> </w:t>
      </w:r>
      <w:r w:rsidR="002E21C9">
        <w:rPr>
          <w:rFonts w:ascii="Times New Roman" w:hAnsi="Times New Roman" w:cs="Times New Roman"/>
          <w:lang w:val="en-US"/>
        </w:rPr>
        <w:t>E</w:t>
      </w:r>
      <w:r w:rsidR="0030235F">
        <w:rPr>
          <w:rFonts w:ascii="Times New Roman" w:hAnsi="Times New Roman" w:cs="Times New Roman"/>
          <w:lang w:val="en-US"/>
        </w:rPr>
        <w:t xml:space="preserve">lectrocortical activity </w:t>
      </w:r>
      <w:r w:rsidR="002E21C9">
        <w:rPr>
          <w:rFonts w:ascii="Times New Roman" w:hAnsi="Times New Roman" w:cs="Times New Roman"/>
          <w:lang w:val="en-US"/>
        </w:rPr>
        <w:t xml:space="preserve">- </w:t>
      </w:r>
      <w:r w:rsidR="0030235F">
        <w:rPr>
          <w:rFonts w:ascii="Times New Roman" w:hAnsi="Times New Roman" w:cs="Times New Roman"/>
          <w:lang w:val="en-US"/>
        </w:rPr>
        <w:t xml:space="preserve">as </w:t>
      </w:r>
      <w:r w:rsidR="002E21C9">
        <w:rPr>
          <w:rFonts w:ascii="Times New Roman" w:hAnsi="Times New Roman" w:cs="Times New Roman"/>
          <w:lang w:val="en-US"/>
        </w:rPr>
        <w:t xml:space="preserve">it was </w:t>
      </w:r>
      <w:r w:rsidR="0030235F">
        <w:rPr>
          <w:rFonts w:ascii="Times New Roman" w:hAnsi="Times New Roman" w:cs="Times New Roman"/>
          <w:lang w:val="en-US"/>
        </w:rPr>
        <w:t>measured by aEEG</w:t>
      </w:r>
      <w:r w:rsidR="002E21C9">
        <w:rPr>
          <w:rFonts w:ascii="Times New Roman" w:hAnsi="Times New Roman" w:cs="Times New Roman"/>
          <w:lang w:val="en-US"/>
        </w:rPr>
        <w:t xml:space="preserve"> in our study</w:t>
      </w:r>
      <w:r w:rsidR="0030235F">
        <w:rPr>
          <w:rFonts w:ascii="Times New Roman" w:hAnsi="Times New Roman" w:cs="Times New Roman"/>
          <w:lang w:val="en-US"/>
        </w:rPr>
        <w:t xml:space="preserve"> </w:t>
      </w:r>
      <w:r w:rsidR="002E21C9">
        <w:rPr>
          <w:rFonts w:ascii="Times New Roman" w:hAnsi="Times New Roman" w:cs="Times New Roman"/>
          <w:lang w:val="en-US"/>
        </w:rPr>
        <w:t xml:space="preserve">- </w:t>
      </w:r>
      <w:r w:rsidR="00C07B4B">
        <w:rPr>
          <w:rFonts w:ascii="Times New Roman" w:hAnsi="Times New Roman" w:cs="Times New Roman"/>
          <w:lang w:val="en-US"/>
        </w:rPr>
        <w:t>is the</w:t>
      </w:r>
      <w:r w:rsidR="0030235F">
        <w:rPr>
          <w:rFonts w:ascii="Times New Roman" w:hAnsi="Times New Roman" w:cs="Times New Roman"/>
          <w:lang w:val="en-US"/>
        </w:rPr>
        <w:t xml:space="preserve"> aggregate of post-synaptic potentials</w:t>
      </w:r>
      <w:r w:rsidR="0030235F">
        <w:rPr>
          <w:rFonts w:ascii="Times New Roman" w:hAnsi="Times New Roman" w:cs="Times New Roman"/>
          <w:lang w:val="en-US"/>
        </w:rPr>
        <w:fldChar w:fldCharType="begin"/>
      </w:r>
      <w:r w:rsidR="0030235F">
        <w:rPr>
          <w:rFonts w:ascii="Times New Roman" w:hAnsi="Times New Roman" w:cs="Times New Roman"/>
          <w:lang w:val="en-US"/>
        </w:rPr>
        <w:instrText xml:space="preserve"> ADDIN EN.CITE &lt;EndNote&gt;&lt;Cite&gt;&lt;Author&gt;Maynard&lt;/Author&gt;&lt;Year&gt;1979&lt;/Year&gt;&lt;RecNum&gt;12&lt;/RecNum&gt;&lt;DisplayText&gt;&lt;style face="superscript"&gt;15&lt;/style&gt;&lt;/DisplayText&gt;&lt;record&gt;&lt;rec-number&gt;12&lt;/rec-number&gt;&lt;foreign-keys&gt;&lt;key app="EN" db-id="5vze5pz0xwdt25edpzaxa0at0tt0apf20z0t" timestamp="0"&gt;12&lt;/key&gt;&lt;/foreign-keys&gt;&lt;ref-type name="Journal Article"&gt;17&lt;/ref-type&gt;&lt;contributors&gt;&lt;authors&gt;&lt;author&gt;Maynard, D. E.&lt;/author&gt;&lt;/authors&gt;&lt;/contributors&gt;&lt;titles&gt;&lt;title&gt;EEG processing by the Cerebral Function Monitor (CFM)&lt;/title&gt;&lt;secondary-title&gt;Ann Anesthesiol Fr&lt;/secondary-title&gt;&lt;/titles&gt;&lt;pages&gt;170-4&lt;/pages&gt;&lt;volume&gt;20&lt;/volume&gt;&lt;number&gt;3&lt;/number&gt;&lt;keywords&gt;&lt;keyword&gt;Brain/*physiology&lt;/keyword&gt;&lt;keyword&gt;Electric Conductivity&lt;/keyword&gt;&lt;keyword&gt;Electrodes&lt;/keyword&gt;&lt;keyword&gt;Electroencephalography/*instrumentation&lt;/keyword&gt;&lt;keyword&gt;Electromyography/instrumentation&lt;/keyword&gt;&lt;keyword&gt;Filtration&lt;/keyword&gt;&lt;keyword&gt;Humans&lt;/keyword&gt;&lt;keyword&gt;Monitoring, Physiologic/*instrumentation&lt;/keyword&gt;&lt;/keywords&gt;&lt;dates&gt;&lt;year&gt;1979&lt;/year&gt;&lt;/dates&gt;&lt;isbn&gt;0003-4061 (Print)&amp;#xD;0003-4061 (Linking)&lt;/isbn&gt;&lt;accession-num&gt;40470&lt;/accession-num&gt;&lt;urls&gt;&lt;related-urls&gt;&lt;url&gt;https://www.ncbi.nlm.nih.gov/pubmed/40470&lt;/url&gt;&lt;/related-urls&gt;&lt;/urls&gt;&lt;/record&gt;&lt;/Cite&gt;&lt;/EndNote&gt;</w:instrText>
      </w:r>
      <w:r w:rsidR="0030235F">
        <w:rPr>
          <w:rFonts w:ascii="Times New Roman" w:hAnsi="Times New Roman" w:cs="Times New Roman"/>
          <w:lang w:val="en-US"/>
        </w:rPr>
        <w:fldChar w:fldCharType="separate"/>
      </w:r>
      <w:r w:rsidR="0030235F" w:rsidRPr="008E6AF1">
        <w:rPr>
          <w:rFonts w:ascii="Times New Roman" w:hAnsi="Times New Roman" w:cs="Times New Roman"/>
          <w:noProof/>
          <w:vertAlign w:val="superscript"/>
          <w:lang w:val="en-US"/>
        </w:rPr>
        <w:t>15</w:t>
      </w:r>
      <w:r w:rsidR="0030235F">
        <w:rPr>
          <w:rFonts w:ascii="Times New Roman" w:hAnsi="Times New Roman" w:cs="Times New Roman"/>
          <w:lang w:val="en-US"/>
        </w:rPr>
        <w:fldChar w:fldCharType="end"/>
      </w:r>
      <w:r w:rsidR="002E21C9">
        <w:rPr>
          <w:rFonts w:ascii="Times New Roman" w:hAnsi="Times New Roman" w:cs="Times New Roman"/>
          <w:lang w:val="en-US"/>
        </w:rPr>
        <w:t xml:space="preserve"> and thus correlates with the </w:t>
      </w:r>
      <w:r w:rsidR="00C07B4B">
        <w:rPr>
          <w:rFonts w:ascii="Times New Roman" w:hAnsi="Times New Roman" w:cs="Times New Roman"/>
          <w:lang w:val="en-US"/>
        </w:rPr>
        <w:t xml:space="preserve">synaptic </w:t>
      </w:r>
      <w:r w:rsidR="002E21C9">
        <w:rPr>
          <w:rFonts w:ascii="Times New Roman" w:hAnsi="Times New Roman" w:cs="Times New Roman"/>
          <w:lang w:val="en-US"/>
        </w:rPr>
        <w:t xml:space="preserve">number and activity. </w:t>
      </w:r>
      <w:r w:rsidR="007B2618">
        <w:rPr>
          <w:rFonts w:ascii="Times New Roman" w:hAnsi="Times New Roman" w:cs="Times New Roman"/>
          <w:lang w:val="en-US"/>
        </w:rPr>
        <w:t>In this context</w:t>
      </w:r>
      <w:r w:rsidR="002E21C9">
        <w:rPr>
          <w:rFonts w:ascii="Times New Roman" w:hAnsi="Times New Roman" w:cs="Times New Roman"/>
          <w:lang w:val="en-US"/>
        </w:rPr>
        <w:t xml:space="preserve">, </w:t>
      </w:r>
      <w:r w:rsidR="0030235F">
        <w:rPr>
          <w:rFonts w:ascii="Times New Roman" w:hAnsi="Times New Roman" w:cs="Times New Roman"/>
          <w:lang w:val="en-US"/>
        </w:rPr>
        <w:t xml:space="preserve">improved </w:t>
      </w:r>
      <w:r>
        <w:rPr>
          <w:rFonts w:ascii="Times New Roman" w:hAnsi="Times New Roman" w:cs="Times New Roman"/>
          <w:lang w:val="en-US"/>
        </w:rPr>
        <w:t>supply</w:t>
      </w:r>
      <w:r w:rsidR="0015682C">
        <w:rPr>
          <w:rFonts w:ascii="Times New Roman" w:hAnsi="Times New Roman" w:cs="Times New Roman"/>
          <w:lang w:val="en-US"/>
        </w:rPr>
        <w:t xml:space="preserve"> </w:t>
      </w:r>
      <w:r w:rsidR="0030235F">
        <w:rPr>
          <w:rFonts w:ascii="Times New Roman" w:hAnsi="Times New Roman" w:cs="Times New Roman"/>
          <w:lang w:val="en-US"/>
        </w:rPr>
        <w:t>with DHA</w:t>
      </w:r>
      <w:r w:rsidR="002E21C9">
        <w:rPr>
          <w:rFonts w:ascii="Times New Roman" w:hAnsi="Times New Roman" w:cs="Times New Roman"/>
          <w:lang w:val="en-US"/>
        </w:rPr>
        <w:t xml:space="preserve"> in our </w:t>
      </w:r>
      <w:r w:rsidR="0030235F">
        <w:rPr>
          <w:rFonts w:ascii="Times New Roman" w:hAnsi="Times New Roman" w:cs="Times New Roman"/>
          <w:lang w:val="en-US"/>
        </w:rPr>
        <w:t xml:space="preserve">trial </w:t>
      </w:r>
      <w:r>
        <w:rPr>
          <w:rFonts w:ascii="Times New Roman" w:hAnsi="Times New Roman" w:cs="Times New Roman"/>
          <w:lang w:val="en-US"/>
        </w:rPr>
        <w:t xml:space="preserve">might have </w:t>
      </w:r>
      <w:r w:rsidR="002E21C9">
        <w:rPr>
          <w:rFonts w:ascii="Times New Roman" w:hAnsi="Times New Roman" w:cs="Times New Roman"/>
          <w:lang w:val="en-US"/>
        </w:rPr>
        <w:t xml:space="preserve">enhanced </w:t>
      </w:r>
      <w:r w:rsidR="00C07B4B">
        <w:rPr>
          <w:rFonts w:ascii="Times New Roman" w:hAnsi="Times New Roman" w:cs="Times New Roman"/>
          <w:lang w:val="en-US"/>
        </w:rPr>
        <w:t xml:space="preserve">cerebral </w:t>
      </w:r>
      <w:r w:rsidR="002E21C9">
        <w:rPr>
          <w:rFonts w:ascii="Times New Roman" w:hAnsi="Times New Roman" w:cs="Times New Roman"/>
          <w:lang w:val="en-US"/>
        </w:rPr>
        <w:t>neurit</w:t>
      </w:r>
      <w:r w:rsidR="00A3652D">
        <w:rPr>
          <w:rFonts w:ascii="Times New Roman" w:hAnsi="Times New Roman" w:cs="Times New Roman"/>
          <w:lang w:val="en-US"/>
        </w:rPr>
        <w:t>e g</w:t>
      </w:r>
      <w:r w:rsidR="0015682C">
        <w:rPr>
          <w:rFonts w:ascii="Times New Roman" w:hAnsi="Times New Roman" w:cs="Times New Roman"/>
          <w:lang w:val="en-US"/>
        </w:rPr>
        <w:t xml:space="preserve">rowth and/or </w:t>
      </w:r>
      <w:proofErr w:type="gramStart"/>
      <w:r w:rsidR="0015682C">
        <w:rPr>
          <w:rFonts w:ascii="Times New Roman" w:hAnsi="Times New Roman" w:cs="Times New Roman"/>
          <w:lang w:val="en-US"/>
        </w:rPr>
        <w:t>synaptogenesis which</w:t>
      </w:r>
      <w:proofErr w:type="gramEnd"/>
      <w:r w:rsidR="0015682C">
        <w:rPr>
          <w:rFonts w:ascii="Times New Roman" w:hAnsi="Times New Roman" w:cs="Times New Roman"/>
          <w:lang w:val="en-US"/>
        </w:rPr>
        <w:t xml:space="preserve"> </w:t>
      </w:r>
      <w:r w:rsidR="002E21C9">
        <w:rPr>
          <w:rFonts w:ascii="Times New Roman" w:hAnsi="Times New Roman" w:cs="Times New Roman"/>
          <w:lang w:val="en-US"/>
        </w:rPr>
        <w:t>translat</w:t>
      </w:r>
      <w:r w:rsidR="00A3652D">
        <w:rPr>
          <w:rFonts w:ascii="Times New Roman" w:hAnsi="Times New Roman" w:cs="Times New Roman"/>
          <w:lang w:val="en-US"/>
        </w:rPr>
        <w:t xml:space="preserve">ed </w:t>
      </w:r>
      <w:r w:rsidR="002E21C9">
        <w:rPr>
          <w:rFonts w:ascii="Times New Roman" w:hAnsi="Times New Roman" w:cs="Times New Roman"/>
          <w:lang w:val="en-US"/>
        </w:rPr>
        <w:t xml:space="preserve">into </w:t>
      </w:r>
      <w:r w:rsidR="0030235F">
        <w:rPr>
          <w:rFonts w:ascii="Times New Roman" w:hAnsi="Times New Roman" w:cs="Times New Roman"/>
          <w:lang w:val="en-US"/>
        </w:rPr>
        <w:t>accelerated electrop</w:t>
      </w:r>
      <w:r w:rsidR="002E21C9">
        <w:rPr>
          <w:rFonts w:ascii="Times New Roman" w:hAnsi="Times New Roman" w:cs="Times New Roman"/>
          <w:lang w:val="en-US"/>
        </w:rPr>
        <w:t>hysiological brain maturation</w:t>
      </w:r>
      <w:r w:rsidR="0030235F">
        <w:rPr>
          <w:rFonts w:ascii="Times New Roman" w:hAnsi="Times New Roman" w:cs="Times New Roman"/>
          <w:lang w:val="en-US"/>
        </w:rPr>
        <w:t>.</w:t>
      </w:r>
      <w:r w:rsidR="00A3652D">
        <w:rPr>
          <w:rFonts w:ascii="Times New Roman" w:hAnsi="Times New Roman" w:cs="Times New Roman"/>
          <w:lang w:val="en-US"/>
        </w:rPr>
        <w:t xml:space="preserve"> </w:t>
      </w:r>
      <w:proofErr w:type="gramStart"/>
      <w:r w:rsidR="00362562">
        <w:rPr>
          <w:rFonts w:ascii="Times New Roman" w:hAnsi="Times New Roman" w:cs="Times New Roman"/>
          <w:lang w:val="en-US"/>
        </w:rPr>
        <w:t xml:space="preserve">In support of </w:t>
      </w:r>
      <w:r w:rsidR="00A3652D">
        <w:rPr>
          <w:rFonts w:ascii="Times New Roman" w:hAnsi="Times New Roman" w:cs="Times New Roman"/>
          <w:lang w:val="en-US"/>
        </w:rPr>
        <w:t>this</w:t>
      </w:r>
      <w:r w:rsidR="00362562">
        <w:rPr>
          <w:rFonts w:ascii="Times New Roman" w:hAnsi="Times New Roman" w:cs="Times New Roman"/>
          <w:lang w:val="en-US"/>
        </w:rPr>
        <w:t xml:space="preserve"> </w:t>
      </w:r>
      <w:r w:rsidR="00A3652D">
        <w:rPr>
          <w:rFonts w:ascii="Times New Roman" w:hAnsi="Times New Roman" w:cs="Times New Roman"/>
          <w:lang w:val="en-US"/>
        </w:rPr>
        <w:t>hypothesis</w:t>
      </w:r>
      <w:r w:rsidR="00362562">
        <w:rPr>
          <w:rFonts w:ascii="Times New Roman" w:hAnsi="Times New Roman" w:cs="Times New Roman"/>
          <w:lang w:val="en-US"/>
        </w:rPr>
        <w:t xml:space="preserve"> </w:t>
      </w:r>
      <w:r w:rsidR="00E6042B">
        <w:rPr>
          <w:rFonts w:ascii="Times New Roman" w:hAnsi="Times New Roman" w:cs="Times New Roman"/>
          <w:lang w:val="en-US"/>
        </w:rPr>
        <w:t>Helland et al.</w:t>
      </w:r>
      <w:proofErr w:type="gramEnd"/>
      <w:r w:rsidR="0062712A">
        <w:rPr>
          <w:rFonts w:ascii="Times New Roman" w:hAnsi="Times New Roman" w:cs="Times New Roman"/>
          <w:lang w:val="en-US"/>
        </w:rPr>
        <w:fldChar w:fldCharType="begin">
          <w:fldData xml:space="preserve">PEVuZE5vdGU+PENpdGU+PEF1dGhvcj5IZWxsYW5kPC9BdXRob3I+PFllYXI+MjAwMTwvWWVhcj48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</w:fldData>
        </w:fldChar>
      </w:r>
      <w:r w:rsidR="001A6D83">
        <w:rPr>
          <w:rFonts w:ascii="Times New Roman" w:hAnsi="Times New Roman" w:cs="Times New Roman"/>
          <w:lang w:val="en-US"/>
        </w:rPr>
        <w:instrText xml:space="preserve"> ADDIN EN.CITE </w:instrText>
      </w:r>
      <w:r w:rsidR="001A6D83">
        <w:rPr>
          <w:rFonts w:ascii="Times New Roman" w:hAnsi="Times New Roman" w:cs="Times New Roman"/>
          <w:lang w:val="en-US"/>
        </w:rPr>
        <w:fldChar w:fldCharType="begin">
          <w:fldData xml:space="preserve">PEVuZE5vdGU+PENpdGU+PEF1dGhvcj5IZWxsYW5kPC9BdXRob3I+PFllYXI+MjAwMTwvWWVhcj48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</w:fldData>
        </w:fldChar>
      </w:r>
      <w:r w:rsidR="001A6D83">
        <w:rPr>
          <w:rFonts w:ascii="Times New Roman" w:hAnsi="Times New Roman" w:cs="Times New Roman"/>
          <w:lang w:val="en-US"/>
        </w:rPr>
        <w:instrText xml:space="preserve"> ADDIN EN.CITE.DATA </w:instrText>
      </w:r>
      <w:r w:rsidR="001A6D83">
        <w:rPr>
          <w:rFonts w:ascii="Times New Roman" w:hAnsi="Times New Roman" w:cs="Times New Roman"/>
          <w:lang w:val="en-US"/>
        </w:rPr>
      </w:r>
      <w:r w:rsidR="001A6D83">
        <w:rPr>
          <w:rFonts w:ascii="Times New Roman" w:hAnsi="Times New Roman" w:cs="Times New Roman"/>
          <w:lang w:val="en-US"/>
        </w:rPr>
        <w:fldChar w:fldCharType="end"/>
      </w:r>
      <w:r w:rsidR="0062712A">
        <w:rPr>
          <w:rFonts w:ascii="Times New Roman" w:hAnsi="Times New Roman" w:cs="Times New Roman"/>
          <w:lang w:val="en-US"/>
        </w:rPr>
      </w:r>
      <w:r w:rsidR="0062712A">
        <w:rPr>
          <w:rFonts w:ascii="Times New Roman" w:hAnsi="Times New Roman" w:cs="Times New Roman"/>
          <w:lang w:val="en-US"/>
        </w:rPr>
        <w:fldChar w:fldCharType="separate"/>
      </w:r>
      <w:r w:rsidR="001A6D83" w:rsidRPr="001A6D83">
        <w:rPr>
          <w:rFonts w:ascii="Times New Roman" w:hAnsi="Times New Roman" w:cs="Times New Roman"/>
          <w:noProof/>
          <w:vertAlign w:val="superscript"/>
          <w:lang w:val="en-US"/>
        </w:rPr>
        <w:t>34</w:t>
      </w:r>
      <w:r w:rsidR="0062712A">
        <w:rPr>
          <w:rFonts w:ascii="Times New Roman" w:hAnsi="Times New Roman" w:cs="Times New Roman"/>
          <w:lang w:val="en-US"/>
        </w:rPr>
        <w:fldChar w:fldCharType="end"/>
      </w:r>
      <w:r w:rsidR="00E6042B">
        <w:rPr>
          <w:rFonts w:ascii="Times New Roman" w:hAnsi="Times New Roman" w:cs="Times New Roman"/>
          <w:lang w:val="en-US"/>
        </w:rPr>
        <w:t xml:space="preserve"> </w:t>
      </w:r>
      <w:r w:rsidR="00A3652D">
        <w:rPr>
          <w:rFonts w:ascii="Times New Roman" w:hAnsi="Times New Roman" w:cs="Times New Roman"/>
          <w:lang w:val="en-US"/>
        </w:rPr>
        <w:t>have reported on</w:t>
      </w:r>
      <w:r w:rsidR="00C04CCF">
        <w:rPr>
          <w:rFonts w:ascii="Times New Roman" w:hAnsi="Times New Roman" w:cs="Times New Roman"/>
          <w:lang w:val="en-US"/>
        </w:rPr>
        <w:t xml:space="preserve"> an association of DHA</w:t>
      </w:r>
      <w:r w:rsidR="009468A6">
        <w:rPr>
          <w:rFonts w:ascii="Times New Roman" w:hAnsi="Times New Roman" w:cs="Times New Roman"/>
          <w:lang w:val="en-US"/>
        </w:rPr>
        <w:t xml:space="preserve"> </w:t>
      </w:r>
      <w:r w:rsidR="00B13CFD">
        <w:rPr>
          <w:rFonts w:ascii="Times New Roman" w:hAnsi="Times New Roman" w:cs="Times New Roman"/>
          <w:lang w:val="en-US"/>
        </w:rPr>
        <w:t xml:space="preserve">levels </w:t>
      </w:r>
      <w:r w:rsidR="00075513">
        <w:rPr>
          <w:rFonts w:ascii="Times New Roman" w:hAnsi="Times New Roman" w:cs="Times New Roman"/>
          <w:lang w:val="en-US"/>
        </w:rPr>
        <w:t xml:space="preserve">and </w:t>
      </w:r>
      <w:r w:rsidR="00B13CFD">
        <w:rPr>
          <w:rFonts w:ascii="Times New Roman" w:hAnsi="Times New Roman" w:cs="Times New Roman"/>
          <w:lang w:val="en-US"/>
        </w:rPr>
        <w:t xml:space="preserve">the </w:t>
      </w:r>
      <w:r w:rsidR="00075513">
        <w:rPr>
          <w:rFonts w:ascii="Times New Roman" w:hAnsi="Times New Roman" w:cs="Times New Roman"/>
          <w:lang w:val="en-US"/>
        </w:rPr>
        <w:t>maturity of</w:t>
      </w:r>
      <w:r w:rsidR="00C04CCF">
        <w:rPr>
          <w:rFonts w:ascii="Times New Roman" w:hAnsi="Times New Roman" w:cs="Times New Roman"/>
          <w:lang w:val="en-US"/>
        </w:rPr>
        <w:t xml:space="preserve"> EEG in term infants</w:t>
      </w:r>
      <w:r w:rsidR="00362562">
        <w:rPr>
          <w:rFonts w:ascii="Times New Roman" w:hAnsi="Times New Roman" w:cs="Times New Roman"/>
          <w:lang w:val="en-US"/>
        </w:rPr>
        <w:t>.</w:t>
      </w:r>
      <w:r w:rsidR="00E6042B">
        <w:rPr>
          <w:rFonts w:ascii="Times New Roman" w:hAnsi="Times New Roman" w:cs="Times New Roman"/>
          <w:lang w:val="en-US"/>
        </w:rPr>
        <w:t xml:space="preserve"> </w:t>
      </w:r>
    </w:p>
    <w:p w14:paraId="59354698" w14:textId="4723B2AA" w:rsidR="00A3652D" w:rsidRDefault="00A3652D" w:rsidP="008B4EC7">
      <w:pPr>
        <w:tabs>
          <w:tab w:val="left" w:pos="8364"/>
        </w:tabs>
        <w:spacing w:line="48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lastRenderedPageBreak/>
        <w:t>Besides DHA</w:t>
      </w:r>
      <w:r w:rsidR="0009796D" w:rsidRPr="00ED4D7E">
        <w:rPr>
          <w:rFonts w:ascii="Times New Roman" w:hAnsi="Times New Roman" w:cs="Times New Roman"/>
          <w:lang w:val="en-US"/>
        </w:rPr>
        <w:t xml:space="preserve">, </w:t>
      </w:r>
      <w:r w:rsidR="004E0FCF">
        <w:rPr>
          <w:rFonts w:ascii="Times New Roman" w:hAnsi="Times New Roman" w:cs="Times New Roman"/>
          <w:lang w:val="en-US"/>
        </w:rPr>
        <w:t xml:space="preserve">there are </w:t>
      </w:r>
      <w:r w:rsidR="007A7707">
        <w:rPr>
          <w:rFonts w:ascii="Times New Roman" w:hAnsi="Times New Roman" w:cs="Times New Roman"/>
          <w:lang w:val="en-US"/>
        </w:rPr>
        <w:t>further</w:t>
      </w:r>
      <w:r w:rsidR="007C2153">
        <w:rPr>
          <w:rFonts w:ascii="Times New Roman" w:hAnsi="Times New Roman" w:cs="Times New Roman"/>
          <w:lang w:val="en-US"/>
        </w:rPr>
        <w:t xml:space="preserve"> </w:t>
      </w:r>
      <w:r w:rsidR="0009796D" w:rsidRPr="00ED4D7E">
        <w:rPr>
          <w:rFonts w:ascii="Times New Roman" w:hAnsi="Times New Roman" w:cs="Times New Roman"/>
          <w:lang w:val="en-US"/>
        </w:rPr>
        <w:t xml:space="preserve">components </w:t>
      </w:r>
      <w:r w:rsidR="004E0FCF">
        <w:rPr>
          <w:rFonts w:ascii="Times New Roman" w:hAnsi="Times New Roman" w:cs="Times New Roman"/>
          <w:lang w:val="en-US"/>
        </w:rPr>
        <w:t>of</w:t>
      </w:r>
      <w:r w:rsidR="007C2153">
        <w:rPr>
          <w:rFonts w:ascii="Times New Roman" w:hAnsi="Times New Roman" w:cs="Times New Roman"/>
          <w:lang w:val="en-US"/>
        </w:rPr>
        <w:t xml:space="preserve"> </w:t>
      </w:r>
      <w:r w:rsidR="0009796D" w:rsidRPr="00ED4D7E">
        <w:rPr>
          <w:rFonts w:ascii="Times New Roman" w:hAnsi="Times New Roman" w:cs="Times New Roman"/>
          <w:lang w:val="en-US"/>
        </w:rPr>
        <w:t xml:space="preserve">SMOF-LE </w:t>
      </w:r>
      <w:r w:rsidR="009109FE">
        <w:rPr>
          <w:rFonts w:ascii="Times New Roman" w:hAnsi="Times New Roman" w:cs="Times New Roman"/>
          <w:lang w:val="en-US"/>
        </w:rPr>
        <w:t>with</w:t>
      </w:r>
      <w:r w:rsidR="005E0E77">
        <w:rPr>
          <w:rFonts w:ascii="Times New Roman" w:hAnsi="Times New Roman" w:cs="Times New Roman"/>
          <w:lang w:val="en-US"/>
        </w:rPr>
        <w:t xml:space="preserve"> </w:t>
      </w:r>
      <w:r w:rsidR="00900EFC">
        <w:rPr>
          <w:rFonts w:ascii="Times New Roman" w:hAnsi="Times New Roman" w:cs="Times New Roman"/>
          <w:lang w:val="en-US"/>
        </w:rPr>
        <w:t xml:space="preserve">a </w:t>
      </w:r>
      <w:r w:rsidR="004E0FCF">
        <w:rPr>
          <w:rFonts w:ascii="Times New Roman" w:hAnsi="Times New Roman" w:cs="Times New Roman"/>
          <w:lang w:val="en-US"/>
        </w:rPr>
        <w:t xml:space="preserve">potential </w:t>
      </w:r>
      <w:r w:rsidR="009109FE">
        <w:rPr>
          <w:rFonts w:ascii="Times New Roman" w:hAnsi="Times New Roman" w:cs="Times New Roman"/>
          <w:lang w:val="en-US"/>
        </w:rPr>
        <w:t>impact</w:t>
      </w:r>
      <w:r w:rsidR="00900EFC">
        <w:rPr>
          <w:rFonts w:ascii="Times New Roman" w:hAnsi="Times New Roman" w:cs="Times New Roman"/>
          <w:lang w:val="en-US"/>
        </w:rPr>
        <w:t xml:space="preserve"> on cerebral development</w:t>
      </w:r>
      <w:r w:rsidR="00EE2AFA">
        <w:rPr>
          <w:rFonts w:ascii="Times New Roman" w:hAnsi="Times New Roman" w:cs="Times New Roman"/>
          <w:lang w:val="en-US"/>
        </w:rPr>
        <w:t>. E</w:t>
      </w:r>
      <w:r w:rsidR="0057238B">
        <w:rPr>
          <w:rFonts w:ascii="Times New Roman" w:hAnsi="Times New Roman" w:cs="Times New Roman"/>
          <w:lang w:val="en-US"/>
        </w:rPr>
        <w:t>icosapentaenoic acid</w:t>
      </w:r>
      <w:r w:rsidR="00B13CFD">
        <w:rPr>
          <w:rFonts w:ascii="Times New Roman" w:hAnsi="Times New Roman" w:cs="Times New Roman"/>
          <w:lang w:val="en-US"/>
        </w:rPr>
        <w:t>, which is</w:t>
      </w:r>
      <w:r w:rsidR="008064C1">
        <w:rPr>
          <w:rFonts w:ascii="Times New Roman" w:hAnsi="Times New Roman" w:cs="Times New Roman"/>
          <w:lang w:val="en-US"/>
        </w:rPr>
        <w:t xml:space="preserve"> </w:t>
      </w:r>
      <w:r w:rsidR="00900EFC">
        <w:rPr>
          <w:rFonts w:ascii="Times New Roman" w:hAnsi="Times New Roman" w:cs="Times New Roman"/>
          <w:lang w:val="en-US"/>
        </w:rPr>
        <w:t xml:space="preserve">also </w:t>
      </w:r>
      <w:r w:rsidR="00B13CFD">
        <w:rPr>
          <w:rFonts w:ascii="Times New Roman" w:hAnsi="Times New Roman" w:cs="Times New Roman"/>
          <w:lang w:val="en-US"/>
        </w:rPr>
        <w:t>provided by SMOF-LE (Table 1)</w:t>
      </w:r>
      <w:r>
        <w:rPr>
          <w:rFonts w:ascii="Times New Roman" w:hAnsi="Times New Roman" w:cs="Times New Roman"/>
          <w:lang w:val="en-US"/>
        </w:rPr>
        <w:t xml:space="preserve"> in similar amounts</w:t>
      </w:r>
      <w:r w:rsidR="00B13CFD">
        <w:rPr>
          <w:rFonts w:ascii="Times New Roman" w:hAnsi="Times New Roman" w:cs="Times New Roman"/>
          <w:lang w:val="en-US"/>
        </w:rPr>
        <w:t xml:space="preserve">, </w:t>
      </w:r>
      <w:r w:rsidR="009109FE">
        <w:rPr>
          <w:rFonts w:ascii="Times New Roman" w:hAnsi="Times New Roman" w:cs="Times New Roman"/>
          <w:lang w:val="en-US"/>
        </w:rPr>
        <w:t>was shown to</w:t>
      </w:r>
      <w:r w:rsidR="006411C9">
        <w:rPr>
          <w:rFonts w:ascii="Times New Roman" w:hAnsi="Times New Roman" w:cs="Times New Roman"/>
          <w:lang w:val="en-US"/>
        </w:rPr>
        <w:t xml:space="preserve"> </w:t>
      </w:r>
      <w:r w:rsidR="004E0FCF">
        <w:rPr>
          <w:rFonts w:ascii="Times New Roman" w:hAnsi="Times New Roman" w:cs="Times New Roman"/>
          <w:lang w:val="en-US"/>
        </w:rPr>
        <w:t xml:space="preserve">promote </w:t>
      </w:r>
      <w:r w:rsidR="003C0CE8">
        <w:rPr>
          <w:rFonts w:ascii="Times New Roman" w:hAnsi="Times New Roman" w:cs="Times New Roman"/>
          <w:lang w:val="en-US"/>
        </w:rPr>
        <w:t xml:space="preserve">myelination </w:t>
      </w:r>
      <w:r w:rsidR="006411C9">
        <w:rPr>
          <w:rFonts w:ascii="Times New Roman" w:hAnsi="Times New Roman" w:cs="Times New Roman"/>
          <w:lang w:val="en-US"/>
        </w:rPr>
        <w:t xml:space="preserve">in </w:t>
      </w:r>
      <w:r w:rsidR="00E417F0">
        <w:rPr>
          <w:rFonts w:ascii="Times New Roman" w:hAnsi="Times New Roman" w:cs="Times New Roman"/>
          <w:lang w:val="en-US"/>
        </w:rPr>
        <w:t xml:space="preserve">newborn </w:t>
      </w:r>
      <w:r w:rsidR="006411C9">
        <w:rPr>
          <w:rFonts w:ascii="Times New Roman" w:hAnsi="Times New Roman" w:cs="Times New Roman"/>
          <w:lang w:val="en-US"/>
        </w:rPr>
        <w:t>rats</w:t>
      </w:r>
      <w:r w:rsidR="007A7707">
        <w:rPr>
          <w:rFonts w:ascii="Times New Roman" w:hAnsi="Times New Roman" w:cs="Times New Roman"/>
          <w:lang w:val="en-US"/>
        </w:rPr>
        <w:t xml:space="preserve"> - </w:t>
      </w:r>
      <w:r w:rsidR="004E0FCF">
        <w:rPr>
          <w:rFonts w:ascii="Times New Roman" w:hAnsi="Times New Roman" w:cs="Times New Roman"/>
          <w:lang w:val="en-US"/>
        </w:rPr>
        <w:t>even better</w:t>
      </w:r>
      <w:r w:rsidR="00697998">
        <w:rPr>
          <w:rFonts w:ascii="Times New Roman" w:hAnsi="Times New Roman" w:cs="Times New Roman"/>
          <w:lang w:val="en-US"/>
        </w:rPr>
        <w:t xml:space="preserve"> than DHA</w:t>
      </w:r>
      <w:r w:rsidR="008D0013">
        <w:rPr>
          <w:rFonts w:ascii="Times New Roman" w:hAnsi="Times New Roman" w:cs="Times New Roman"/>
          <w:lang w:val="en-US"/>
        </w:rPr>
        <w:t>.</w:t>
      </w:r>
      <w:r w:rsidR="006411C9" w:rsidRPr="00ED4D7E">
        <w:rPr>
          <w:rFonts w:ascii="Times New Roman" w:hAnsi="Times New Roman" w:cs="Times New Roman"/>
          <w:lang w:val="en-US"/>
        </w:rPr>
        <w:fldChar w:fldCharType="begin">
          <w:fldData xml:space="preserve">PEVuZE5vdGU+PENpdGU+PEF1dGhvcj5TYWx2YXRpPC9BdXRob3I+PFllYXI+MjAwODwvWWVhcj48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==
</w:fldData>
        </w:fldChar>
      </w:r>
      <w:r w:rsidR="001A6D83">
        <w:rPr>
          <w:rFonts w:ascii="Times New Roman" w:hAnsi="Times New Roman" w:cs="Times New Roman"/>
          <w:lang w:val="en-US"/>
        </w:rPr>
        <w:instrText xml:space="preserve"> ADDIN EN.CITE </w:instrText>
      </w:r>
      <w:r w:rsidR="001A6D83">
        <w:rPr>
          <w:rFonts w:ascii="Times New Roman" w:hAnsi="Times New Roman" w:cs="Times New Roman"/>
          <w:lang w:val="en-US"/>
        </w:rPr>
        <w:fldChar w:fldCharType="begin">
          <w:fldData xml:space="preserve">PEVuZE5vdGU+PENpdGU+PEF1dGhvcj5TYWx2YXRpPC9BdXRob3I+PFllYXI+MjAwODwvWWVhcj48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==
</w:fldData>
        </w:fldChar>
      </w:r>
      <w:r w:rsidR="001A6D83">
        <w:rPr>
          <w:rFonts w:ascii="Times New Roman" w:hAnsi="Times New Roman" w:cs="Times New Roman"/>
          <w:lang w:val="en-US"/>
        </w:rPr>
        <w:instrText xml:space="preserve"> ADDIN EN.CITE.DATA </w:instrText>
      </w:r>
      <w:r w:rsidR="001A6D83">
        <w:rPr>
          <w:rFonts w:ascii="Times New Roman" w:hAnsi="Times New Roman" w:cs="Times New Roman"/>
          <w:lang w:val="en-US"/>
        </w:rPr>
      </w:r>
      <w:r w:rsidR="001A6D83">
        <w:rPr>
          <w:rFonts w:ascii="Times New Roman" w:hAnsi="Times New Roman" w:cs="Times New Roman"/>
          <w:lang w:val="en-US"/>
        </w:rPr>
        <w:fldChar w:fldCharType="end"/>
      </w:r>
      <w:r w:rsidR="006411C9" w:rsidRPr="00ED4D7E">
        <w:rPr>
          <w:rFonts w:ascii="Times New Roman" w:hAnsi="Times New Roman" w:cs="Times New Roman"/>
          <w:lang w:val="en-US"/>
        </w:rPr>
      </w:r>
      <w:r w:rsidR="006411C9" w:rsidRPr="00ED4D7E">
        <w:rPr>
          <w:rFonts w:ascii="Times New Roman" w:hAnsi="Times New Roman" w:cs="Times New Roman"/>
          <w:lang w:val="en-US"/>
        </w:rPr>
        <w:fldChar w:fldCharType="separate"/>
      </w:r>
      <w:r w:rsidR="001A6D83" w:rsidRPr="001A6D83">
        <w:rPr>
          <w:rFonts w:ascii="Times New Roman" w:hAnsi="Times New Roman" w:cs="Times New Roman"/>
          <w:noProof/>
          <w:vertAlign w:val="superscript"/>
          <w:lang w:val="en-US"/>
        </w:rPr>
        <w:t>35</w:t>
      </w:r>
      <w:r w:rsidR="006411C9" w:rsidRPr="00ED4D7E">
        <w:rPr>
          <w:rFonts w:ascii="Times New Roman" w:hAnsi="Times New Roman" w:cs="Times New Roman"/>
          <w:lang w:val="en-US"/>
        </w:rPr>
        <w:fldChar w:fldCharType="end"/>
      </w:r>
      <w:r w:rsidR="008D0013">
        <w:rPr>
          <w:rFonts w:ascii="Times New Roman" w:hAnsi="Times New Roman" w:cs="Times New Roman"/>
          <w:lang w:val="en-US"/>
        </w:rPr>
        <w:t xml:space="preserve"> </w:t>
      </w:r>
      <w:r w:rsidR="008064C1">
        <w:rPr>
          <w:rFonts w:ascii="Times New Roman" w:hAnsi="Times New Roman" w:cs="Times New Roman"/>
          <w:lang w:val="en-US"/>
        </w:rPr>
        <w:t>Improved w</w:t>
      </w:r>
      <w:r w:rsidR="00697998">
        <w:rPr>
          <w:rFonts w:ascii="Times New Roman" w:hAnsi="Times New Roman" w:cs="Times New Roman"/>
          <w:lang w:val="en-US"/>
        </w:rPr>
        <w:t>hite matter connectivity</w:t>
      </w:r>
      <w:r w:rsidR="00900EFC">
        <w:rPr>
          <w:rFonts w:ascii="Times New Roman" w:hAnsi="Times New Roman" w:cs="Times New Roman"/>
          <w:lang w:val="en-US"/>
        </w:rPr>
        <w:t xml:space="preserve"> was shown to</w:t>
      </w:r>
      <w:r w:rsidR="00697998">
        <w:rPr>
          <w:rFonts w:ascii="Times New Roman" w:hAnsi="Times New Roman" w:cs="Times New Roman"/>
          <w:lang w:val="en-US"/>
        </w:rPr>
        <w:t xml:space="preserve"> </w:t>
      </w:r>
      <w:r w:rsidR="005C6B43">
        <w:rPr>
          <w:rFonts w:ascii="Times New Roman" w:hAnsi="Times New Roman" w:cs="Times New Roman"/>
          <w:lang w:val="en-US"/>
        </w:rPr>
        <w:t>increase</w:t>
      </w:r>
      <w:r w:rsidR="008D0013">
        <w:rPr>
          <w:rFonts w:ascii="Times New Roman" w:hAnsi="Times New Roman" w:cs="Times New Roman"/>
          <w:lang w:val="en-US"/>
        </w:rPr>
        <w:t xml:space="preserve"> EEG coherence</w:t>
      </w:r>
      <w:r w:rsidR="000707BB">
        <w:rPr>
          <w:rFonts w:ascii="Times New Roman" w:hAnsi="Times New Roman" w:cs="Times New Roman"/>
          <w:lang w:val="en-US"/>
        </w:rPr>
        <w:fldChar w:fldCharType="begin"/>
      </w:r>
      <w:r w:rsidR="001A6D83">
        <w:rPr>
          <w:rFonts w:ascii="Times New Roman" w:hAnsi="Times New Roman" w:cs="Times New Roman"/>
          <w:lang w:val="en-US"/>
        </w:rPr>
        <w:instrText xml:space="preserve"> ADDIN EN.CITE &lt;EndNote&gt;&lt;Cite&gt;&lt;Author&gt;Kurth&lt;/Author&gt;&lt;Year&gt;2013&lt;/Year&gt;&lt;RecNum&gt;80&lt;/RecNum&gt;&lt;DisplayText&gt;&lt;style face="superscript"&gt;36&lt;/style&gt;&lt;/DisplayText&gt;&lt;record&gt;&lt;rec-number&gt;80&lt;/rec-number&gt;&lt;foreign-keys&gt;&lt;key app="EN" db-id="5vze5pz0xwdt25edpzaxa0at0tt0apf20z0t" timestamp="1535209806"&gt;80&lt;/key&gt;&lt;/foreign-keys&gt;&lt;ref-type name="Journal Article"&gt;17&lt;/ref-type&gt;&lt;contributors&gt;&lt;authors&gt;&lt;author&gt;Kurth, S.&lt;/author&gt;&lt;author&gt;Achermann, P.&lt;/author&gt;&lt;author&gt;Rusterholz, T.&lt;/author&gt;&lt;author&gt;Lebourgeois, M. K.&lt;/author&gt;&lt;/authors&gt;&lt;/contributors&gt;&lt;auth-address&gt;Sleep and Development Laboratory, Department of Integrative Physiology, University of Colorado Boulder, Boulder, CO 80309, USA; salome.kurth@colorado.edu (S.K.); t.rusterholz@pharma.uzh.ch (T.R.).&amp;#xD;Institute of Pharmacology and Toxicology, Section of Chronobiology and Sleep Research, University of Zurich, 8057 Zurich, Switzerland; acherman@pharma.uzh.ch ; Zurich Center for Integrative Human Physiology, University of Zurich, 8057 Zurich, Switzerland ; Neuroscience Center Zurich, ETH and University of Zurich, 8057 Zurich, Switzerland.&lt;/auth-address&gt;&lt;titles&gt;&lt;title&gt;Development of Brain EEG Connectivity across Early Childhood: Does Sleep Play a Role?&lt;/title&gt;&lt;secondary-title&gt;Brain Sci&lt;/secondary-title&gt;&lt;/titles&gt;&lt;periodical&gt;&lt;full-title&gt;Brain Sci&lt;/full-title&gt;&lt;/periodical&gt;&lt;pages&gt;1445-60&lt;/pages&gt;&lt;volume&gt;3&lt;/volume&gt;&lt;number&gt;4&lt;/number&gt;&lt;edition&gt;2014/02/19&lt;/edition&gt;&lt;keywords&gt;&lt;keyword&gt;children&lt;/keyword&gt;&lt;keyword&gt;coherence&lt;/keyword&gt;&lt;keyword&gt;development&lt;/keyword&gt;&lt;keyword&gt;early childhood&lt;/keyword&gt;&lt;keyword&gt;maturation&lt;/keyword&gt;&lt;keyword&gt;sleep EEG&lt;/keyword&gt;&lt;/keywords&gt;&lt;dates&gt;&lt;year&gt;2013&lt;/year&gt;&lt;pub-dates&gt;&lt;date&gt;Nov 12&lt;/date&gt;&lt;/pub-dates&gt;&lt;/dates&gt;&lt;isbn&gt;2076-3425 (Print)&amp;#xD;2076-3425 (Linking)&lt;/isbn&gt;&lt;accession-num&gt;24535935&lt;/accession-num&gt;&lt;urls&gt;&lt;related-urls&gt;&lt;url&gt;https://www.ncbi.nlm.nih.gov/pubmed/24535935&lt;/url&gt;&lt;/related-urls&gt;&lt;/urls&gt;&lt;custom2&gt;PMC3925344&lt;/custom2&gt;&lt;electronic-resource-num&gt;10.3390/brainsci3041445&lt;/electronic-resource-num&gt;&lt;/record&gt;&lt;/Cite&gt;&lt;/EndNote&gt;</w:instrText>
      </w:r>
      <w:r w:rsidR="000707BB">
        <w:rPr>
          <w:rFonts w:ascii="Times New Roman" w:hAnsi="Times New Roman" w:cs="Times New Roman"/>
          <w:lang w:val="en-US"/>
        </w:rPr>
        <w:fldChar w:fldCharType="separate"/>
      </w:r>
      <w:r w:rsidR="001A6D83" w:rsidRPr="001A6D83">
        <w:rPr>
          <w:rFonts w:ascii="Times New Roman" w:hAnsi="Times New Roman" w:cs="Times New Roman"/>
          <w:noProof/>
          <w:vertAlign w:val="superscript"/>
          <w:lang w:val="en-US"/>
        </w:rPr>
        <w:t>36</w:t>
      </w:r>
      <w:r w:rsidR="000707BB">
        <w:rPr>
          <w:rFonts w:ascii="Times New Roman" w:hAnsi="Times New Roman" w:cs="Times New Roman"/>
          <w:lang w:val="en-US"/>
        </w:rPr>
        <w:fldChar w:fldCharType="end"/>
      </w:r>
      <w:r w:rsidR="00697998">
        <w:rPr>
          <w:rFonts w:ascii="Times New Roman" w:hAnsi="Times New Roman" w:cs="Times New Roman"/>
          <w:lang w:val="en-US"/>
        </w:rPr>
        <w:t xml:space="preserve"> </w:t>
      </w:r>
      <w:r w:rsidR="00900EFC">
        <w:rPr>
          <w:rFonts w:ascii="Times New Roman" w:hAnsi="Times New Roman" w:cs="Times New Roman"/>
          <w:lang w:val="en-US"/>
        </w:rPr>
        <w:t xml:space="preserve">- </w:t>
      </w:r>
      <w:r w:rsidR="005E0E77">
        <w:rPr>
          <w:rFonts w:ascii="Times New Roman" w:hAnsi="Times New Roman" w:cs="Times New Roman"/>
          <w:lang w:val="en-US"/>
        </w:rPr>
        <w:t xml:space="preserve">which </w:t>
      </w:r>
      <w:r w:rsidR="00E417F0">
        <w:rPr>
          <w:rFonts w:ascii="Times New Roman" w:hAnsi="Times New Roman" w:cs="Times New Roman"/>
          <w:lang w:val="en-US"/>
        </w:rPr>
        <w:t xml:space="preserve">corresponds to </w:t>
      </w:r>
      <w:r>
        <w:rPr>
          <w:rFonts w:ascii="Times New Roman" w:hAnsi="Times New Roman" w:cs="Times New Roman"/>
          <w:lang w:val="en-US"/>
        </w:rPr>
        <w:t xml:space="preserve">increased </w:t>
      </w:r>
      <w:r w:rsidR="00697998">
        <w:rPr>
          <w:rFonts w:ascii="Times New Roman" w:hAnsi="Times New Roman" w:cs="Times New Roman"/>
          <w:lang w:val="en-US"/>
        </w:rPr>
        <w:t xml:space="preserve">continuous background activity in aEEG. </w:t>
      </w:r>
      <w:r w:rsidR="00362562">
        <w:rPr>
          <w:rFonts w:ascii="Times New Roman" w:hAnsi="Times New Roman" w:cs="Times New Roman"/>
          <w:lang w:val="en-US"/>
        </w:rPr>
        <w:t>Thus</w:t>
      </w:r>
      <w:r w:rsidR="00B13CFD">
        <w:rPr>
          <w:rFonts w:ascii="Times New Roman" w:hAnsi="Times New Roman" w:cs="Times New Roman"/>
          <w:lang w:val="en-US"/>
        </w:rPr>
        <w:t>,</w:t>
      </w:r>
      <w:r w:rsidR="00362562">
        <w:rPr>
          <w:rFonts w:ascii="Times New Roman" w:hAnsi="Times New Roman" w:cs="Times New Roman"/>
          <w:lang w:val="en-US"/>
        </w:rPr>
        <w:t xml:space="preserve"> improved myelination m</w:t>
      </w:r>
      <w:r w:rsidR="00900EFC">
        <w:rPr>
          <w:rFonts w:ascii="Times New Roman" w:hAnsi="Times New Roman" w:cs="Times New Roman"/>
          <w:lang w:val="en-US"/>
        </w:rPr>
        <w:t xml:space="preserve">ay </w:t>
      </w:r>
      <w:r>
        <w:rPr>
          <w:rFonts w:ascii="Times New Roman" w:hAnsi="Times New Roman" w:cs="Times New Roman"/>
          <w:lang w:val="en-US"/>
        </w:rPr>
        <w:t xml:space="preserve">also </w:t>
      </w:r>
      <w:r w:rsidR="00900EFC">
        <w:rPr>
          <w:rFonts w:ascii="Times New Roman" w:hAnsi="Times New Roman" w:cs="Times New Roman"/>
          <w:lang w:val="en-US"/>
        </w:rPr>
        <w:t xml:space="preserve">explain some of our findings, but </w:t>
      </w:r>
      <w:r w:rsidR="00681668">
        <w:rPr>
          <w:rFonts w:ascii="Times New Roman" w:hAnsi="Times New Roman" w:cs="Times New Roman"/>
          <w:lang w:val="en-US"/>
        </w:rPr>
        <w:t>only magnetic resonance imaging would clarify such an effect - which</w:t>
      </w:r>
      <w:r w:rsidR="005C6B43">
        <w:rPr>
          <w:rFonts w:ascii="Times New Roman" w:hAnsi="Times New Roman" w:cs="Times New Roman"/>
          <w:lang w:val="en-US"/>
        </w:rPr>
        <w:t xml:space="preserve"> was not part of </w:t>
      </w:r>
      <w:r w:rsidR="009D2867">
        <w:rPr>
          <w:rFonts w:ascii="Times New Roman" w:hAnsi="Times New Roman" w:cs="Times New Roman"/>
          <w:lang w:val="en-US"/>
        </w:rPr>
        <w:t>our study</w:t>
      </w:r>
      <w:r>
        <w:rPr>
          <w:rFonts w:ascii="Times New Roman" w:hAnsi="Times New Roman" w:cs="Times New Roman"/>
          <w:lang w:val="en-US"/>
        </w:rPr>
        <w:t>. W</w:t>
      </w:r>
      <w:r w:rsidR="00900EFC">
        <w:rPr>
          <w:rFonts w:ascii="Times New Roman" w:hAnsi="Times New Roman" w:cs="Times New Roman"/>
          <w:lang w:val="en-US"/>
        </w:rPr>
        <w:t xml:space="preserve">e </w:t>
      </w:r>
      <w:r>
        <w:rPr>
          <w:rFonts w:ascii="Times New Roman" w:hAnsi="Times New Roman" w:cs="Times New Roman"/>
          <w:lang w:val="en-US"/>
        </w:rPr>
        <w:t>therefore can</w:t>
      </w:r>
      <w:r w:rsidR="00900EFC">
        <w:rPr>
          <w:rFonts w:ascii="Times New Roman" w:hAnsi="Times New Roman" w:cs="Times New Roman"/>
          <w:lang w:val="en-US"/>
        </w:rPr>
        <w:t xml:space="preserve">not </w:t>
      </w:r>
      <w:r>
        <w:rPr>
          <w:rFonts w:ascii="Times New Roman" w:hAnsi="Times New Roman" w:cs="Times New Roman"/>
          <w:lang w:val="en-US"/>
        </w:rPr>
        <w:t>directly report on myelination and could only speculate whether supply with EPA was significant for our findings.</w:t>
      </w:r>
      <w:r w:rsidR="00C7623C">
        <w:rPr>
          <w:rFonts w:ascii="Times New Roman" w:hAnsi="Times New Roman" w:cs="Times New Roman"/>
          <w:lang w:val="en-US"/>
        </w:rPr>
        <w:t xml:space="preserve"> It is however a shortcoming of every cli</w:t>
      </w:r>
      <w:r w:rsidR="00681668">
        <w:rPr>
          <w:rFonts w:ascii="Times New Roman" w:hAnsi="Times New Roman" w:cs="Times New Roman"/>
          <w:lang w:val="en-US"/>
        </w:rPr>
        <w:t>nical trial investigat</w:t>
      </w:r>
      <w:r>
        <w:rPr>
          <w:rFonts w:ascii="Times New Roman" w:hAnsi="Times New Roman" w:cs="Times New Roman"/>
          <w:lang w:val="en-US"/>
        </w:rPr>
        <w:t xml:space="preserve">ing </w:t>
      </w:r>
      <w:r w:rsidR="0057238B" w:rsidRPr="00EE6C11">
        <w:rPr>
          <w:rFonts w:ascii="Symbol" w:hAnsi="Symbol" w:cs="Times New Roman"/>
          <w:lang w:val="en-US"/>
        </w:rPr>
        <w:t></w:t>
      </w:r>
      <w:r w:rsidR="0057238B">
        <w:rPr>
          <w:rFonts w:ascii="Times New Roman" w:hAnsi="Times New Roman" w:cs="Times New Roman"/>
          <w:lang w:val="en-US"/>
        </w:rPr>
        <w:t>-3 LC-PUFA</w:t>
      </w:r>
      <w:r w:rsidR="00681668">
        <w:rPr>
          <w:rFonts w:ascii="Times New Roman" w:hAnsi="Times New Roman" w:cs="Times New Roman"/>
          <w:lang w:val="en-US"/>
        </w:rPr>
        <w:t xml:space="preserve"> supplementation</w:t>
      </w:r>
      <w:r w:rsidR="00E72E19">
        <w:rPr>
          <w:rFonts w:ascii="Times New Roman" w:hAnsi="Times New Roman" w:cs="Times New Roman"/>
          <w:lang w:val="en-US"/>
        </w:rPr>
        <w:t xml:space="preserve">, </w:t>
      </w:r>
      <w:r>
        <w:rPr>
          <w:rFonts w:ascii="Times New Roman" w:hAnsi="Times New Roman" w:cs="Times New Roman"/>
          <w:lang w:val="en-US"/>
        </w:rPr>
        <w:t xml:space="preserve">that </w:t>
      </w:r>
      <w:r w:rsidR="00C7623C">
        <w:rPr>
          <w:rFonts w:ascii="Times New Roman" w:hAnsi="Times New Roman" w:cs="Times New Roman"/>
          <w:lang w:val="en-US"/>
        </w:rPr>
        <w:t xml:space="preserve">effects of </w:t>
      </w:r>
      <w:r w:rsidR="00D25046">
        <w:rPr>
          <w:rFonts w:ascii="Times New Roman" w:hAnsi="Times New Roman" w:cs="Times New Roman"/>
          <w:lang w:val="en-US"/>
        </w:rPr>
        <w:t>DHA and</w:t>
      </w:r>
      <w:r w:rsidR="00E72E19">
        <w:rPr>
          <w:rFonts w:ascii="Times New Roman" w:hAnsi="Times New Roman" w:cs="Times New Roman"/>
          <w:lang w:val="en-US"/>
        </w:rPr>
        <w:t xml:space="preserve"> EPA </w:t>
      </w:r>
      <w:r>
        <w:rPr>
          <w:rFonts w:ascii="Times New Roman" w:hAnsi="Times New Roman" w:cs="Times New Roman"/>
          <w:lang w:val="en-US"/>
        </w:rPr>
        <w:t>are hard to separate</w:t>
      </w:r>
      <w:r w:rsidR="00681668">
        <w:rPr>
          <w:rFonts w:ascii="Times New Roman" w:hAnsi="Times New Roman" w:cs="Times New Roman"/>
          <w:lang w:val="en-US"/>
        </w:rPr>
        <w:t xml:space="preserve"> -</w:t>
      </w:r>
      <w:r w:rsidR="0057238B">
        <w:rPr>
          <w:rFonts w:ascii="Times New Roman" w:hAnsi="Times New Roman" w:cs="Times New Roman"/>
          <w:lang w:val="en-US"/>
        </w:rPr>
        <w:t xml:space="preserve"> </w:t>
      </w:r>
      <w:r w:rsidR="009D2867">
        <w:rPr>
          <w:rFonts w:ascii="Times New Roman" w:hAnsi="Times New Roman" w:cs="Times New Roman"/>
          <w:lang w:val="en-US"/>
        </w:rPr>
        <w:t>as both are provided</w:t>
      </w:r>
      <w:r w:rsidR="00C7623C">
        <w:rPr>
          <w:rFonts w:ascii="Times New Roman" w:hAnsi="Times New Roman" w:cs="Times New Roman"/>
          <w:lang w:val="en-US"/>
        </w:rPr>
        <w:t xml:space="preserve"> using fish oil</w:t>
      </w:r>
      <w:r w:rsidR="009D2867">
        <w:rPr>
          <w:rFonts w:ascii="Times New Roman" w:hAnsi="Times New Roman" w:cs="Times New Roman"/>
          <w:lang w:val="en-US"/>
        </w:rPr>
        <w:t>.</w:t>
      </w:r>
      <w:r w:rsidR="009D2867" w:rsidRPr="00ED4D7E">
        <w:rPr>
          <w:rFonts w:ascii="Times New Roman" w:hAnsi="Times New Roman" w:cs="Times New Roman"/>
          <w:lang w:val="en-US"/>
        </w:rPr>
        <w:fldChar w:fldCharType="begin">
          <w:fldData xml:space="preserve">PEVuZE5vdGU+PENpdGU+PEF1dGhvcj5LaWRkPC9BdXRob3I+PFllYXI+MjAwNzwvWWVhcj48UmVj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</w:fldData>
        </w:fldChar>
      </w:r>
      <w:r w:rsidR="001A6D83">
        <w:rPr>
          <w:rFonts w:ascii="Times New Roman" w:hAnsi="Times New Roman" w:cs="Times New Roman"/>
          <w:lang w:val="en-US"/>
        </w:rPr>
        <w:instrText xml:space="preserve"> ADDIN EN.CITE </w:instrText>
      </w:r>
      <w:r w:rsidR="001A6D83">
        <w:rPr>
          <w:rFonts w:ascii="Times New Roman" w:hAnsi="Times New Roman" w:cs="Times New Roman"/>
          <w:lang w:val="en-US"/>
        </w:rPr>
        <w:fldChar w:fldCharType="begin">
          <w:fldData xml:space="preserve">PEVuZE5vdGU+PENpdGU+PEF1dGhvcj5LaWRkPC9BdXRob3I+PFllYXI+MjAwNzwvWWVhcj48UmVj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</w:fldData>
        </w:fldChar>
      </w:r>
      <w:r w:rsidR="001A6D83">
        <w:rPr>
          <w:rFonts w:ascii="Times New Roman" w:hAnsi="Times New Roman" w:cs="Times New Roman"/>
          <w:lang w:val="en-US"/>
        </w:rPr>
        <w:instrText xml:space="preserve"> ADDIN EN.CITE.DATA </w:instrText>
      </w:r>
      <w:r w:rsidR="001A6D83">
        <w:rPr>
          <w:rFonts w:ascii="Times New Roman" w:hAnsi="Times New Roman" w:cs="Times New Roman"/>
          <w:lang w:val="en-US"/>
        </w:rPr>
      </w:r>
      <w:r w:rsidR="001A6D83">
        <w:rPr>
          <w:rFonts w:ascii="Times New Roman" w:hAnsi="Times New Roman" w:cs="Times New Roman"/>
          <w:lang w:val="en-US"/>
        </w:rPr>
        <w:fldChar w:fldCharType="end"/>
      </w:r>
      <w:r w:rsidR="009D2867" w:rsidRPr="00ED4D7E">
        <w:rPr>
          <w:rFonts w:ascii="Times New Roman" w:hAnsi="Times New Roman" w:cs="Times New Roman"/>
          <w:lang w:val="en-US"/>
        </w:rPr>
      </w:r>
      <w:r w:rsidR="009D2867" w:rsidRPr="00ED4D7E">
        <w:rPr>
          <w:rFonts w:ascii="Times New Roman" w:hAnsi="Times New Roman" w:cs="Times New Roman"/>
          <w:lang w:val="en-US"/>
        </w:rPr>
        <w:fldChar w:fldCharType="separate"/>
      </w:r>
      <w:r w:rsidR="001A6D83" w:rsidRPr="001A6D83">
        <w:rPr>
          <w:rFonts w:ascii="Times New Roman" w:hAnsi="Times New Roman" w:cs="Times New Roman"/>
          <w:noProof/>
          <w:vertAlign w:val="superscript"/>
          <w:lang w:val="en-US"/>
        </w:rPr>
        <w:t>37</w:t>
      </w:r>
      <w:r w:rsidR="009D2867" w:rsidRPr="00ED4D7E">
        <w:rPr>
          <w:rFonts w:ascii="Times New Roman" w:hAnsi="Times New Roman" w:cs="Times New Roman"/>
          <w:lang w:val="en-US"/>
        </w:rPr>
        <w:fldChar w:fldCharType="end"/>
      </w:r>
      <w:r w:rsidR="009D2867">
        <w:rPr>
          <w:rFonts w:ascii="Times New Roman" w:hAnsi="Times New Roman" w:cs="Times New Roman"/>
          <w:lang w:val="en-US"/>
        </w:rPr>
        <w:t xml:space="preserve"> </w:t>
      </w:r>
    </w:p>
    <w:p w14:paraId="6A2A1A45" w14:textId="04768B94" w:rsidR="00F01CCA" w:rsidRPr="00FD2910" w:rsidRDefault="00A3652D" w:rsidP="008B4EC7">
      <w:pPr>
        <w:tabs>
          <w:tab w:val="left" w:pos="8364"/>
        </w:tabs>
        <w:spacing w:line="48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Finally,</w:t>
      </w:r>
      <w:r w:rsidR="00FD2910">
        <w:rPr>
          <w:rFonts w:ascii="Times New Roman" w:hAnsi="Times New Roman" w:cs="Times New Roman"/>
          <w:lang w:val="en-US"/>
        </w:rPr>
        <w:t xml:space="preserve"> </w:t>
      </w:r>
      <w:r w:rsidR="00FD2910">
        <w:rPr>
          <w:rFonts w:ascii="Times New Roman" w:eastAsia="Times New Roman" w:hAnsi="Times New Roman" w:cs="Times New Roman"/>
          <w:shd w:val="clear" w:color="auto" w:fill="FFFFFF"/>
          <w:lang w:val="en-US"/>
        </w:rPr>
        <w:t xml:space="preserve">SMOF-LE contains five times more </w:t>
      </w:r>
      <w:r w:rsidR="0057238B" w:rsidRPr="00ED4D7E">
        <w:rPr>
          <w:rFonts w:ascii="Times New Roman" w:eastAsia="Times New Roman" w:hAnsi="Times New Roman" w:cs="Times New Roman"/>
          <w:shd w:val="clear" w:color="auto" w:fill="FFFFFF"/>
          <w:lang w:val="en-US"/>
        </w:rPr>
        <w:t>α-</w:t>
      </w:r>
      <w:proofErr w:type="spellStart"/>
      <w:r w:rsidR="0057238B" w:rsidRPr="00ED4D7E">
        <w:rPr>
          <w:rFonts w:ascii="Times New Roman" w:eastAsia="Times New Roman" w:hAnsi="Times New Roman" w:cs="Times New Roman"/>
          <w:shd w:val="clear" w:color="auto" w:fill="FFFFFF"/>
          <w:lang w:val="en-US"/>
        </w:rPr>
        <w:t>tocopherol</w:t>
      </w:r>
      <w:proofErr w:type="spellEnd"/>
      <w:r w:rsidR="00FD2910">
        <w:rPr>
          <w:rFonts w:ascii="Times New Roman" w:eastAsia="Times New Roman" w:hAnsi="Times New Roman" w:cs="Times New Roman"/>
          <w:shd w:val="clear" w:color="auto" w:fill="FFFFFF"/>
          <w:lang w:val="en-US"/>
        </w:rPr>
        <w:t xml:space="preserve"> (Table 1) compared to a soybean oil-based LE.</w:t>
      </w:r>
      <w:r w:rsidR="00362562" w:rsidRPr="00ED4D7E">
        <w:rPr>
          <w:rFonts w:ascii="Times New Roman" w:eastAsia="Times New Roman" w:hAnsi="Times New Roman" w:cs="Times New Roman"/>
          <w:shd w:val="clear" w:color="auto" w:fill="FFFFFF"/>
          <w:lang w:val="en-US"/>
        </w:rPr>
        <w:fldChar w:fldCharType="begin">
          <w:fldData xml:space="preserve">PEVuZE5vdGU+PENpdGU+PEF1dGhvcj5NY0RvdWdhbGw8L0F1dGhvcj48WWVhcj4yMDE3PC9ZZWFy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</w:fldData>
        </w:fldChar>
      </w:r>
      <w:r w:rsidR="001A6D83">
        <w:rPr>
          <w:rFonts w:ascii="Times New Roman" w:eastAsia="Times New Roman" w:hAnsi="Times New Roman" w:cs="Times New Roman"/>
          <w:shd w:val="clear" w:color="auto" w:fill="FFFFFF"/>
          <w:lang w:val="en-US"/>
        </w:rPr>
        <w:instrText xml:space="preserve"> ADDIN EN.CITE </w:instrText>
      </w:r>
      <w:r w:rsidR="001A6D83">
        <w:rPr>
          <w:rFonts w:ascii="Times New Roman" w:eastAsia="Times New Roman" w:hAnsi="Times New Roman" w:cs="Times New Roman"/>
          <w:shd w:val="clear" w:color="auto" w:fill="FFFFFF"/>
          <w:lang w:val="en-US"/>
        </w:rPr>
        <w:fldChar w:fldCharType="begin">
          <w:fldData xml:space="preserve">PEVuZE5vdGU+PENpdGU+PEF1dGhvcj5NY0RvdWdhbGw8L0F1dGhvcj48WWVhcj4yMDE3PC9ZZWFy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</w:fldData>
        </w:fldChar>
      </w:r>
      <w:r w:rsidR="001A6D83">
        <w:rPr>
          <w:rFonts w:ascii="Times New Roman" w:eastAsia="Times New Roman" w:hAnsi="Times New Roman" w:cs="Times New Roman"/>
          <w:shd w:val="clear" w:color="auto" w:fill="FFFFFF"/>
          <w:lang w:val="en-US"/>
        </w:rPr>
        <w:instrText xml:space="preserve"> ADDIN EN.CITE.DATA </w:instrText>
      </w:r>
      <w:r w:rsidR="001A6D83">
        <w:rPr>
          <w:rFonts w:ascii="Times New Roman" w:eastAsia="Times New Roman" w:hAnsi="Times New Roman" w:cs="Times New Roman"/>
          <w:shd w:val="clear" w:color="auto" w:fill="FFFFFF"/>
          <w:lang w:val="en-US"/>
        </w:rPr>
      </w:r>
      <w:r w:rsidR="001A6D83">
        <w:rPr>
          <w:rFonts w:ascii="Times New Roman" w:eastAsia="Times New Roman" w:hAnsi="Times New Roman" w:cs="Times New Roman"/>
          <w:shd w:val="clear" w:color="auto" w:fill="FFFFFF"/>
          <w:lang w:val="en-US"/>
        </w:rPr>
        <w:fldChar w:fldCharType="end"/>
      </w:r>
      <w:r w:rsidR="00362562" w:rsidRPr="00ED4D7E">
        <w:rPr>
          <w:rFonts w:ascii="Times New Roman" w:eastAsia="Times New Roman" w:hAnsi="Times New Roman" w:cs="Times New Roman"/>
          <w:shd w:val="clear" w:color="auto" w:fill="FFFFFF"/>
          <w:lang w:val="en-US"/>
        </w:rPr>
      </w:r>
      <w:r w:rsidR="00362562" w:rsidRPr="00ED4D7E">
        <w:rPr>
          <w:rFonts w:ascii="Times New Roman" w:eastAsia="Times New Roman" w:hAnsi="Times New Roman" w:cs="Times New Roman"/>
          <w:shd w:val="clear" w:color="auto" w:fill="FFFFFF"/>
          <w:lang w:val="en-US"/>
        </w:rPr>
        <w:fldChar w:fldCharType="separate"/>
      </w:r>
      <w:r w:rsidR="001A6D83" w:rsidRPr="001A6D83">
        <w:rPr>
          <w:rFonts w:ascii="Times New Roman" w:eastAsia="Times New Roman" w:hAnsi="Times New Roman" w:cs="Times New Roman"/>
          <w:noProof/>
          <w:shd w:val="clear" w:color="auto" w:fill="FFFFFF"/>
          <w:vertAlign w:val="superscript"/>
          <w:lang w:val="en-US"/>
        </w:rPr>
        <w:t>33,38</w:t>
      </w:r>
      <w:r w:rsidR="00362562" w:rsidRPr="00ED4D7E">
        <w:rPr>
          <w:rFonts w:ascii="Times New Roman" w:eastAsia="Times New Roman" w:hAnsi="Times New Roman" w:cs="Times New Roman"/>
          <w:shd w:val="clear" w:color="auto" w:fill="FFFFFF"/>
          <w:lang w:val="en-US"/>
        </w:rPr>
        <w:fldChar w:fldCharType="end"/>
      </w:r>
      <w:r w:rsidR="007C1B2E">
        <w:rPr>
          <w:rFonts w:ascii="Times New Roman" w:eastAsia="Times New Roman" w:hAnsi="Times New Roman" w:cs="Times New Roman"/>
          <w:shd w:val="clear" w:color="auto" w:fill="FFFFFF"/>
          <w:lang w:val="en-US"/>
        </w:rPr>
        <w:t xml:space="preserve"> </w:t>
      </w:r>
      <w:r w:rsidR="00D25046">
        <w:rPr>
          <w:rFonts w:ascii="Times New Roman" w:eastAsia="Times New Roman" w:hAnsi="Times New Roman" w:cs="Times New Roman"/>
          <w:shd w:val="clear" w:color="auto" w:fill="FFFFFF"/>
          <w:lang w:val="en-US"/>
        </w:rPr>
        <w:t xml:space="preserve">Cerebral </w:t>
      </w:r>
      <w:r w:rsidR="00D25046" w:rsidRPr="00ED4D7E">
        <w:rPr>
          <w:rFonts w:ascii="Times New Roman" w:eastAsia="Times New Roman" w:hAnsi="Times New Roman" w:cs="Times New Roman"/>
          <w:shd w:val="clear" w:color="auto" w:fill="FFFFFF"/>
          <w:lang w:val="en-US"/>
        </w:rPr>
        <w:t>α-</w:t>
      </w:r>
      <w:proofErr w:type="spellStart"/>
      <w:r w:rsidR="009C3DCB" w:rsidRPr="00ED4D7E">
        <w:rPr>
          <w:rFonts w:ascii="Times New Roman" w:eastAsia="Times New Roman" w:hAnsi="Times New Roman" w:cs="Times New Roman"/>
          <w:shd w:val="clear" w:color="auto" w:fill="FFFFFF"/>
          <w:lang w:val="en-US"/>
        </w:rPr>
        <w:t>tocopherol</w:t>
      </w:r>
      <w:proofErr w:type="spellEnd"/>
      <w:r w:rsidR="009C3DCB">
        <w:rPr>
          <w:rFonts w:ascii="Times New Roman" w:eastAsia="Times New Roman" w:hAnsi="Times New Roman" w:cs="Times New Roman"/>
          <w:shd w:val="clear" w:color="auto" w:fill="FFFFFF"/>
          <w:lang w:val="en-US"/>
        </w:rPr>
        <w:t xml:space="preserve"> </w:t>
      </w:r>
      <w:r w:rsidR="00B64948">
        <w:rPr>
          <w:rFonts w:ascii="Times New Roman" w:eastAsia="Times New Roman" w:hAnsi="Times New Roman" w:cs="Times New Roman"/>
          <w:shd w:val="clear" w:color="auto" w:fill="FFFFFF"/>
          <w:lang w:val="en-US"/>
        </w:rPr>
        <w:t>protects</w:t>
      </w:r>
      <w:r w:rsidR="00FD2910">
        <w:rPr>
          <w:rFonts w:ascii="Times New Roman" w:eastAsia="Times New Roman" w:hAnsi="Times New Roman" w:cs="Times New Roman"/>
          <w:shd w:val="clear" w:color="auto" w:fill="FFFFFF"/>
          <w:lang w:val="en-US"/>
        </w:rPr>
        <w:t xml:space="preserve"> </w:t>
      </w:r>
      <w:r w:rsidR="009C3DCB">
        <w:rPr>
          <w:rFonts w:ascii="Times New Roman" w:eastAsia="Times New Roman" w:hAnsi="Times New Roman" w:cs="Times New Roman"/>
          <w:shd w:val="clear" w:color="auto" w:fill="FFFFFF"/>
          <w:lang w:val="en-US"/>
        </w:rPr>
        <w:t xml:space="preserve">neuronal membranes </w:t>
      </w:r>
      <w:r w:rsidR="001D0531">
        <w:rPr>
          <w:rFonts w:ascii="Times New Roman" w:eastAsia="Times New Roman" w:hAnsi="Times New Roman" w:cs="Times New Roman"/>
          <w:shd w:val="clear" w:color="auto" w:fill="FFFFFF"/>
          <w:lang w:val="en-US"/>
        </w:rPr>
        <w:t>from oxidative damage</w:t>
      </w:r>
      <w:r w:rsidR="000707BB">
        <w:rPr>
          <w:rFonts w:ascii="Times New Roman" w:eastAsia="Times New Roman" w:hAnsi="Times New Roman" w:cs="Times New Roman"/>
          <w:shd w:val="clear" w:color="auto" w:fill="FFFFFF"/>
          <w:lang w:val="en-US"/>
        </w:rPr>
        <w:fldChar w:fldCharType="begin">
          <w:fldData xml:space="preserve">PEVuZE5vdGU+PENpdGU+PEF1dGhvcj5GdWt1aTwvQXV0aG9yPjxZZWFyPjIwMDI8L1llYXI+PFJl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==
</w:fldData>
        </w:fldChar>
      </w:r>
      <w:r w:rsidR="001A6D83">
        <w:rPr>
          <w:rFonts w:ascii="Times New Roman" w:eastAsia="Times New Roman" w:hAnsi="Times New Roman" w:cs="Times New Roman"/>
          <w:shd w:val="clear" w:color="auto" w:fill="FFFFFF"/>
          <w:lang w:val="en-US"/>
        </w:rPr>
        <w:instrText xml:space="preserve"> ADDIN EN.CITE </w:instrText>
      </w:r>
      <w:r w:rsidR="001A6D83">
        <w:rPr>
          <w:rFonts w:ascii="Times New Roman" w:eastAsia="Times New Roman" w:hAnsi="Times New Roman" w:cs="Times New Roman"/>
          <w:shd w:val="clear" w:color="auto" w:fill="FFFFFF"/>
          <w:lang w:val="en-US"/>
        </w:rPr>
        <w:fldChar w:fldCharType="begin">
          <w:fldData xml:space="preserve">PEVuZE5vdGU+PENpdGU+PEF1dGhvcj5GdWt1aTwvQXV0aG9yPjxZZWFyPjIwMDI8L1llYXI+PFJl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==
</w:fldData>
        </w:fldChar>
      </w:r>
      <w:r w:rsidR="001A6D83">
        <w:rPr>
          <w:rFonts w:ascii="Times New Roman" w:eastAsia="Times New Roman" w:hAnsi="Times New Roman" w:cs="Times New Roman"/>
          <w:shd w:val="clear" w:color="auto" w:fill="FFFFFF"/>
          <w:lang w:val="en-US"/>
        </w:rPr>
        <w:instrText xml:space="preserve"> ADDIN EN.CITE.DATA </w:instrText>
      </w:r>
      <w:r w:rsidR="001A6D83">
        <w:rPr>
          <w:rFonts w:ascii="Times New Roman" w:eastAsia="Times New Roman" w:hAnsi="Times New Roman" w:cs="Times New Roman"/>
          <w:shd w:val="clear" w:color="auto" w:fill="FFFFFF"/>
          <w:lang w:val="en-US"/>
        </w:rPr>
      </w:r>
      <w:r w:rsidR="001A6D83">
        <w:rPr>
          <w:rFonts w:ascii="Times New Roman" w:eastAsia="Times New Roman" w:hAnsi="Times New Roman" w:cs="Times New Roman"/>
          <w:shd w:val="clear" w:color="auto" w:fill="FFFFFF"/>
          <w:lang w:val="en-US"/>
        </w:rPr>
        <w:fldChar w:fldCharType="end"/>
      </w:r>
      <w:r w:rsidR="000707BB">
        <w:rPr>
          <w:rFonts w:ascii="Times New Roman" w:eastAsia="Times New Roman" w:hAnsi="Times New Roman" w:cs="Times New Roman"/>
          <w:shd w:val="clear" w:color="auto" w:fill="FFFFFF"/>
          <w:lang w:val="en-US"/>
        </w:rPr>
      </w:r>
      <w:r w:rsidR="000707BB">
        <w:rPr>
          <w:rFonts w:ascii="Times New Roman" w:eastAsia="Times New Roman" w:hAnsi="Times New Roman" w:cs="Times New Roman"/>
          <w:shd w:val="clear" w:color="auto" w:fill="FFFFFF"/>
          <w:lang w:val="en-US"/>
        </w:rPr>
        <w:fldChar w:fldCharType="separate"/>
      </w:r>
      <w:r w:rsidR="001A6D83" w:rsidRPr="001A6D83">
        <w:rPr>
          <w:rFonts w:ascii="Times New Roman" w:eastAsia="Times New Roman" w:hAnsi="Times New Roman" w:cs="Times New Roman"/>
          <w:noProof/>
          <w:shd w:val="clear" w:color="auto" w:fill="FFFFFF"/>
          <w:vertAlign w:val="superscript"/>
          <w:lang w:val="en-US"/>
        </w:rPr>
        <w:t>39</w:t>
      </w:r>
      <w:r w:rsidR="000707BB">
        <w:rPr>
          <w:rFonts w:ascii="Times New Roman" w:eastAsia="Times New Roman" w:hAnsi="Times New Roman" w:cs="Times New Roman"/>
          <w:shd w:val="clear" w:color="auto" w:fill="FFFFFF"/>
          <w:lang w:val="en-US"/>
        </w:rPr>
        <w:fldChar w:fldCharType="end"/>
      </w:r>
      <w:r w:rsidR="000707BB">
        <w:rPr>
          <w:rFonts w:ascii="Times New Roman" w:eastAsia="Times New Roman" w:hAnsi="Times New Roman" w:cs="Times New Roman"/>
          <w:shd w:val="clear" w:color="auto" w:fill="FFFFFF"/>
          <w:lang w:val="en-US"/>
        </w:rPr>
        <w:t xml:space="preserve"> </w:t>
      </w:r>
      <w:r w:rsidR="009C3DCB">
        <w:rPr>
          <w:rFonts w:ascii="Times New Roman" w:eastAsia="Times New Roman" w:hAnsi="Times New Roman" w:cs="Times New Roman"/>
          <w:shd w:val="clear" w:color="auto" w:fill="FFFFFF"/>
          <w:lang w:val="en-US"/>
        </w:rPr>
        <w:t xml:space="preserve">and </w:t>
      </w:r>
      <w:r w:rsidR="00661CE3">
        <w:rPr>
          <w:rFonts w:ascii="Times New Roman" w:eastAsia="Times New Roman" w:hAnsi="Times New Roman" w:cs="Times New Roman"/>
          <w:shd w:val="clear" w:color="auto" w:fill="FFFFFF"/>
          <w:lang w:val="en-US"/>
        </w:rPr>
        <w:t xml:space="preserve">is </w:t>
      </w:r>
      <w:r w:rsidR="00F16A44">
        <w:rPr>
          <w:rFonts w:ascii="Times New Roman" w:eastAsia="Times New Roman" w:hAnsi="Times New Roman" w:cs="Times New Roman"/>
          <w:shd w:val="clear" w:color="auto" w:fill="FFFFFF"/>
          <w:lang w:val="en-US"/>
        </w:rPr>
        <w:t>involved in</w:t>
      </w:r>
      <w:r w:rsidR="00975C62">
        <w:rPr>
          <w:rFonts w:ascii="Times New Roman" w:eastAsia="Times New Roman" w:hAnsi="Times New Roman" w:cs="Times New Roman"/>
          <w:shd w:val="clear" w:color="auto" w:fill="FFFFFF"/>
          <w:lang w:val="en-US"/>
        </w:rPr>
        <w:t xml:space="preserve"> </w:t>
      </w:r>
      <w:r w:rsidR="001D0531">
        <w:rPr>
          <w:rFonts w:ascii="Times New Roman" w:eastAsia="Times New Roman" w:hAnsi="Times New Roman" w:cs="Times New Roman"/>
          <w:shd w:val="clear" w:color="auto" w:fill="FFFFFF"/>
          <w:lang w:val="en-US"/>
        </w:rPr>
        <w:t>processes related to neuronal plasticity</w:t>
      </w:r>
      <w:r w:rsidR="00466404">
        <w:rPr>
          <w:rFonts w:ascii="Times New Roman" w:eastAsia="Times New Roman" w:hAnsi="Times New Roman" w:cs="Times New Roman"/>
          <w:shd w:val="clear" w:color="auto" w:fill="FFFFFF"/>
          <w:lang w:val="en-US"/>
        </w:rPr>
        <w:t>.</w:t>
      </w:r>
      <w:r w:rsidR="00466404" w:rsidRPr="00ED4D7E">
        <w:rPr>
          <w:rFonts w:ascii="Times New Roman" w:eastAsia="Times New Roman" w:hAnsi="Times New Roman" w:cs="Times New Roman"/>
          <w:shd w:val="clear" w:color="auto" w:fill="FFFFFF"/>
          <w:lang w:val="en-US"/>
        </w:rPr>
        <w:fldChar w:fldCharType="begin">
          <w:fldData xml:space="preserve">PEVuZE5vdGU+PENpdGU+PEF1dGhvcj5BbWJyb2dpbmk8L0F1dGhvcj48WWVhcj4yMDE2PC9ZZWFy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</w:fldData>
        </w:fldChar>
      </w:r>
      <w:r w:rsidR="001A6D83">
        <w:rPr>
          <w:rFonts w:ascii="Times New Roman" w:eastAsia="Times New Roman" w:hAnsi="Times New Roman" w:cs="Times New Roman"/>
          <w:shd w:val="clear" w:color="auto" w:fill="FFFFFF"/>
          <w:lang w:val="en-US"/>
        </w:rPr>
        <w:instrText xml:space="preserve"> ADDIN EN.CITE </w:instrText>
      </w:r>
      <w:r w:rsidR="001A6D83">
        <w:rPr>
          <w:rFonts w:ascii="Times New Roman" w:eastAsia="Times New Roman" w:hAnsi="Times New Roman" w:cs="Times New Roman"/>
          <w:shd w:val="clear" w:color="auto" w:fill="FFFFFF"/>
          <w:lang w:val="en-US"/>
        </w:rPr>
        <w:fldChar w:fldCharType="begin">
          <w:fldData xml:space="preserve">PEVuZE5vdGU+PENpdGU+PEF1dGhvcj5BbWJyb2dpbmk8L0F1dGhvcj48WWVhcj4yMDE2PC9ZZWFy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</w:fldData>
        </w:fldChar>
      </w:r>
      <w:r w:rsidR="001A6D83">
        <w:rPr>
          <w:rFonts w:ascii="Times New Roman" w:eastAsia="Times New Roman" w:hAnsi="Times New Roman" w:cs="Times New Roman"/>
          <w:shd w:val="clear" w:color="auto" w:fill="FFFFFF"/>
          <w:lang w:val="en-US"/>
        </w:rPr>
        <w:instrText xml:space="preserve"> ADDIN EN.CITE.DATA </w:instrText>
      </w:r>
      <w:r w:rsidR="001A6D83">
        <w:rPr>
          <w:rFonts w:ascii="Times New Roman" w:eastAsia="Times New Roman" w:hAnsi="Times New Roman" w:cs="Times New Roman"/>
          <w:shd w:val="clear" w:color="auto" w:fill="FFFFFF"/>
          <w:lang w:val="en-US"/>
        </w:rPr>
      </w:r>
      <w:r w:rsidR="001A6D83">
        <w:rPr>
          <w:rFonts w:ascii="Times New Roman" w:eastAsia="Times New Roman" w:hAnsi="Times New Roman" w:cs="Times New Roman"/>
          <w:shd w:val="clear" w:color="auto" w:fill="FFFFFF"/>
          <w:lang w:val="en-US"/>
        </w:rPr>
        <w:fldChar w:fldCharType="end"/>
      </w:r>
      <w:r w:rsidR="00466404" w:rsidRPr="00ED4D7E">
        <w:rPr>
          <w:rFonts w:ascii="Times New Roman" w:eastAsia="Times New Roman" w:hAnsi="Times New Roman" w:cs="Times New Roman"/>
          <w:shd w:val="clear" w:color="auto" w:fill="FFFFFF"/>
          <w:lang w:val="en-US"/>
        </w:rPr>
      </w:r>
      <w:r w:rsidR="00466404" w:rsidRPr="00ED4D7E">
        <w:rPr>
          <w:rFonts w:ascii="Times New Roman" w:eastAsia="Times New Roman" w:hAnsi="Times New Roman" w:cs="Times New Roman"/>
          <w:shd w:val="clear" w:color="auto" w:fill="FFFFFF"/>
          <w:lang w:val="en-US"/>
        </w:rPr>
        <w:fldChar w:fldCharType="separate"/>
      </w:r>
      <w:r w:rsidR="001A6D83" w:rsidRPr="001A6D83">
        <w:rPr>
          <w:rFonts w:ascii="Times New Roman" w:eastAsia="Times New Roman" w:hAnsi="Times New Roman" w:cs="Times New Roman"/>
          <w:noProof/>
          <w:shd w:val="clear" w:color="auto" w:fill="FFFFFF"/>
          <w:vertAlign w:val="superscript"/>
          <w:lang w:val="en-US"/>
        </w:rPr>
        <w:t>40</w:t>
      </w:r>
      <w:r w:rsidR="00466404" w:rsidRPr="00ED4D7E">
        <w:rPr>
          <w:rFonts w:ascii="Times New Roman" w:eastAsia="Times New Roman" w:hAnsi="Times New Roman" w:cs="Times New Roman"/>
          <w:shd w:val="clear" w:color="auto" w:fill="FFFFFF"/>
          <w:lang w:val="en-US"/>
        </w:rPr>
        <w:fldChar w:fldCharType="end"/>
      </w:r>
      <w:r w:rsidR="007A11A4">
        <w:rPr>
          <w:rFonts w:ascii="Times New Roman" w:eastAsia="Times New Roman" w:hAnsi="Times New Roman" w:cs="Times New Roman"/>
          <w:shd w:val="clear" w:color="auto" w:fill="FFFFFF"/>
          <w:lang w:val="en-US"/>
        </w:rPr>
        <w:t xml:space="preserve"> </w:t>
      </w:r>
      <w:r w:rsidR="00F95FAE">
        <w:rPr>
          <w:rFonts w:ascii="Times New Roman" w:eastAsia="Times New Roman" w:hAnsi="Times New Roman" w:cs="Times New Roman"/>
          <w:shd w:val="clear" w:color="auto" w:fill="FFFFFF"/>
          <w:lang w:val="en-US"/>
        </w:rPr>
        <w:t>In a recent study from the US, it was shown</w:t>
      </w:r>
      <w:r>
        <w:rPr>
          <w:rFonts w:ascii="Times New Roman" w:eastAsia="Times New Roman" w:hAnsi="Times New Roman" w:cs="Times New Roman"/>
          <w:shd w:val="clear" w:color="auto" w:fill="FFFFFF"/>
          <w:lang w:val="en-US"/>
        </w:rPr>
        <w:t xml:space="preserve"> that</w:t>
      </w:r>
      <w:r w:rsidR="00F95FAE">
        <w:rPr>
          <w:rFonts w:ascii="Times New Roman" w:eastAsia="Times New Roman" w:hAnsi="Times New Roman" w:cs="Times New Roman"/>
          <w:shd w:val="clear" w:color="auto" w:fill="FFFFFF"/>
          <w:lang w:val="en-US"/>
        </w:rPr>
        <w:t xml:space="preserve"> </w:t>
      </w:r>
      <w:r>
        <w:rPr>
          <w:rFonts w:ascii="Times New Roman" w:eastAsia="Times New Roman" w:hAnsi="Times New Roman" w:cs="Times New Roman"/>
          <w:shd w:val="clear" w:color="auto" w:fill="FFFFFF"/>
          <w:lang w:val="en-US"/>
        </w:rPr>
        <w:t xml:space="preserve">parenteral </w:t>
      </w:r>
      <w:r w:rsidR="00FD2910" w:rsidRPr="00ED4D7E">
        <w:rPr>
          <w:rFonts w:ascii="Times New Roman" w:eastAsia="Times New Roman" w:hAnsi="Times New Roman" w:cs="Times New Roman"/>
          <w:shd w:val="clear" w:color="auto" w:fill="FFFFFF"/>
          <w:lang w:val="en-US"/>
        </w:rPr>
        <w:t>α-</w:t>
      </w:r>
      <w:proofErr w:type="spellStart"/>
      <w:r w:rsidR="00FD2910" w:rsidRPr="00ED4D7E">
        <w:rPr>
          <w:rFonts w:ascii="Times New Roman" w:eastAsia="Times New Roman" w:hAnsi="Times New Roman" w:cs="Times New Roman"/>
          <w:shd w:val="clear" w:color="auto" w:fill="FFFFFF"/>
          <w:lang w:val="en-US"/>
        </w:rPr>
        <w:t>tocopherol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val="en-US"/>
        </w:rPr>
        <w:t xml:space="preserve"> supply to</w:t>
      </w:r>
      <w:r w:rsidR="00FD2910">
        <w:rPr>
          <w:rFonts w:ascii="Times New Roman" w:eastAsia="Times New Roman" w:hAnsi="Times New Roman" w:cs="Times New Roman"/>
          <w:shd w:val="clear" w:color="auto" w:fill="FFFFFF"/>
          <w:lang w:val="en-US"/>
        </w:rPr>
        <w:t xml:space="preserve"> </w:t>
      </w:r>
      <w:r w:rsidR="009B7BBE">
        <w:rPr>
          <w:rFonts w:ascii="Times New Roman" w:eastAsia="Times New Roman" w:hAnsi="Times New Roman" w:cs="Times New Roman"/>
          <w:shd w:val="clear" w:color="auto" w:fill="FFFFFF"/>
          <w:lang w:val="en-US"/>
        </w:rPr>
        <w:t xml:space="preserve">ELBW </w:t>
      </w:r>
      <w:r w:rsidR="00F95FAE">
        <w:rPr>
          <w:rFonts w:ascii="Times New Roman" w:eastAsia="Times New Roman" w:hAnsi="Times New Roman" w:cs="Times New Roman"/>
          <w:shd w:val="clear" w:color="auto" w:fill="FFFFFF"/>
          <w:lang w:val="en-US"/>
        </w:rPr>
        <w:t xml:space="preserve">infants </w:t>
      </w:r>
      <w:r w:rsidR="00FD2910">
        <w:rPr>
          <w:rFonts w:ascii="Times New Roman" w:eastAsia="Times New Roman" w:hAnsi="Times New Roman" w:cs="Times New Roman"/>
          <w:shd w:val="clear" w:color="auto" w:fill="FFFFFF"/>
          <w:lang w:val="en-US"/>
        </w:rPr>
        <w:t>was below recommendations</w:t>
      </w:r>
      <w:r w:rsidR="000707BB">
        <w:rPr>
          <w:rFonts w:ascii="Times New Roman" w:eastAsia="Times New Roman" w:hAnsi="Times New Roman" w:cs="Times New Roman"/>
          <w:shd w:val="clear" w:color="auto" w:fill="FFFFFF"/>
          <w:lang w:val="en-US"/>
        </w:rPr>
        <w:t>.</w:t>
      </w:r>
      <w:r w:rsidR="000707BB">
        <w:rPr>
          <w:rFonts w:ascii="Times New Roman" w:eastAsia="Times New Roman" w:hAnsi="Times New Roman" w:cs="Times New Roman"/>
          <w:shd w:val="clear" w:color="auto" w:fill="FFFFFF"/>
          <w:lang w:val="en-US"/>
        </w:rPr>
        <w:fldChar w:fldCharType="begin"/>
      </w:r>
      <w:r w:rsidR="001A6D83">
        <w:rPr>
          <w:rFonts w:ascii="Times New Roman" w:eastAsia="Times New Roman" w:hAnsi="Times New Roman" w:cs="Times New Roman"/>
          <w:shd w:val="clear" w:color="auto" w:fill="FFFFFF"/>
          <w:lang w:val="en-US"/>
        </w:rPr>
        <w:instrText xml:space="preserve"> ADDIN EN.CITE &lt;EndNote&gt;&lt;Cite&gt;&lt;Author&gt;Porcelli&lt;/Author&gt;&lt;Year&gt;2010&lt;/Year&gt;&lt;RecNum&gt;82&lt;/RecNum&gt;&lt;DisplayText&gt;&lt;style face="superscript"&gt;41&lt;/style&gt;&lt;/DisplayText&gt;&lt;record&gt;&lt;rec-number&gt;82&lt;/rec-number&gt;&lt;foreign-keys&gt;&lt;key app="EN" db-id="5vze5pz0xwdt25edpzaxa0at0tt0apf20z0t" timestamp="1535209907"&gt;82&lt;/key&gt;&lt;/foreign-keys&gt;&lt;ref-type name="Journal Article"&gt;17&lt;/ref-type&gt;&lt;contributors&gt;&lt;authors&gt;&lt;author&gt;Porcelli, P. J.&lt;/author&gt;&lt;author&gt;Weaver, R. G., Jr.&lt;/author&gt;&lt;/authors&gt;&lt;/contributors&gt;&lt;auth-address&gt;Department of Pediatrics, Wake Forest University, Winston-Salem, NC 27157, United States. porcelli@wfubmc.edu&lt;/auth-address&gt;&lt;titles&gt;&lt;title&gt;The influence of early postnatal nutrition on retinopathy of prematurity in extremely low birth weight infants&lt;/title&gt;&lt;secondary-title&gt;Early Hum Dev&lt;/secondary-title&gt;&lt;/titles&gt;&lt;periodical&gt;&lt;full-title&gt;Early Hum Dev&lt;/full-title&gt;&lt;/periodical&gt;&lt;pages&gt;391-6&lt;/pages&gt;&lt;volume&gt;86&lt;/volume&gt;&lt;number&gt;6&lt;/number&gt;&lt;edition&gt;2010/06/22&lt;/edition&gt;&lt;keywords&gt;&lt;keyword&gt;Humans&lt;/keyword&gt;&lt;keyword&gt;Infant, Newborn&lt;/keyword&gt;&lt;keyword&gt;*Infant, Very Low Birth Weight&lt;/keyword&gt;&lt;keyword&gt;Lung Diseases/prevention &amp;amp; control&lt;/keyword&gt;&lt;keyword&gt;*Milk, Human&lt;/keyword&gt;&lt;keyword&gt;Nutrition Assessment&lt;/keyword&gt;&lt;keyword&gt;Parenteral Nutrition&lt;/keyword&gt;&lt;keyword&gt;Retinopathy of Prematurity/*prevention &amp;amp; control/surgery&lt;/keyword&gt;&lt;keyword&gt;Retrospective Studies&lt;/keyword&gt;&lt;keyword&gt;Vitamin A/therapeutic use&lt;/keyword&gt;&lt;keyword&gt;Vitamin E/therapeutic use&lt;/keyword&gt;&lt;/keywords&gt;&lt;dates&gt;&lt;year&gt;2010&lt;/year&gt;&lt;pub-dates&gt;&lt;date&gt;Jun&lt;/date&gt;&lt;/pub-dates&gt;&lt;/dates&gt;&lt;isbn&gt;1872-6232 (Electronic)&amp;#xD;0378-3782 (Linking)&lt;/isbn&gt;&lt;accession-num&gt;20561759&lt;/accession-num&gt;&lt;urls&gt;&lt;related-urls&gt;&lt;url&gt;https://www.ncbi.nlm.nih.gov/pubmed/20561759&lt;/url&gt;&lt;/related-urls&gt;&lt;/urls&gt;&lt;electronic-resource-num&gt;10.1016/j.earlhumdev.2010.05.015&lt;/electronic-resource-num&gt;&lt;/record&gt;&lt;/Cite&gt;&lt;/EndNote&gt;</w:instrText>
      </w:r>
      <w:r w:rsidR="000707BB">
        <w:rPr>
          <w:rFonts w:ascii="Times New Roman" w:eastAsia="Times New Roman" w:hAnsi="Times New Roman" w:cs="Times New Roman"/>
          <w:shd w:val="clear" w:color="auto" w:fill="FFFFFF"/>
          <w:lang w:val="en-US"/>
        </w:rPr>
        <w:fldChar w:fldCharType="separate"/>
      </w:r>
      <w:r w:rsidR="001A6D83" w:rsidRPr="001A6D83">
        <w:rPr>
          <w:rFonts w:ascii="Times New Roman" w:eastAsia="Times New Roman" w:hAnsi="Times New Roman" w:cs="Times New Roman"/>
          <w:noProof/>
          <w:shd w:val="clear" w:color="auto" w:fill="FFFFFF"/>
          <w:vertAlign w:val="superscript"/>
          <w:lang w:val="en-US"/>
        </w:rPr>
        <w:t>41</w:t>
      </w:r>
      <w:r w:rsidR="000707BB">
        <w:rPr>
          <w:rFonts w:ascii="Times New Roman" w:eastAsia="Times New Roman" w:hAnsi="Times New Roman" w:cs="Times New Roman"/>
          <w:shd w:val="clear" w:color="auto" w:fill="FFFFFF"/>
          <w:lang w:val="en-US"/>
        </w:rPr>
        <w:fldChar w:fldCharType="end"/>
      </w:r>
      <w:r w:rsidR="000707BB">
        <w:rPr>
          <w:rFonts w:ascii="Times New Roman" w:eastAsia="Times New Roman" w:hAnsi="Times New Roman" w:cs="Times New Roman"/>
          <w:shd w:val="clear" w:color="auto" w:fill="FFFFFF"/>
          <w:lang w:val="en-US"/>
        </w:rPr>
        <w:t xml:space="preserve"> </w:t>
      </w:r>
      <w:r w:rsidR="00FD2910">
        <w:rPr>
          <w:rFonts w:ascii="Times New Roman" w:eastAsia="Times New Roman" w:hAnsi="Times New Roman" w:cs="Times New Roman"/>
          <w:shd w:val="clear" w:color="auto" w:fill="FFFFFF"/>
          <w:lang w:val="en-US"/>
        </w:rPr>
        <w:t>C</w:t>
      </w:r>
      <w:r w:rsidR="00F01CCA">
        <w:rPr>
          <w:rFonts w:ascii="Times New Roman" w:eastAsia="Times New Roman" w:hAnsi="Times New Roman" w:cs="Times New Roman"/>
          <w:shd w:val="clear" w:color="auto" w:fill="FFFFFF"/>
          <w:lang w:val="en-US"/>
        </w:rPr>
        <w:t xml:space="preserve">onsidering </w:t>
      </w:r>
      <w:r w:rsidR="00F95FAE">
        <w:rPr>
          <w:rFonts w:ascii="Times New Roman" w:eastAsia="Times New Roman" w:hAnsi="Times New Roman" w:cs="Times New Roman"/>
          <w:shd w:val="clear" w:color="auto" w:fill="FFFFFF"/>
          <w:lang w:val="en-US"/>
        </w:rPr>
        <w:t xml:space="preserve">the </w:t>
      </w:r>
      <w:r w:rsidR="005B3380">
        <w:rPr>
          <w:rFonts w:ascii="Times New Roman" w:eastAsia="Times New Roman" w:hAnsi="Times New Roman" w:cs="Times New Roman"/>
          <w:shd w:val="clear" w:color="auto" w:fill="FFFFFF"/>
          <w:lang w:val="en-US"/>
        </w:rPr>
        <w:t>supply with</w:t>
      </w:r>
      <w:r w:rsidR="00F01CCA">
        <w:rPr>
          <w:rFonts w:ascii="Times New Roman" w:eastAsia="Times New Roman" w:hAnsi="Times New Roman" w:cs="Times New Roman"/>
          <w:shd w:val="clear" w:color="auto" w:fill="FFFFFF"/>
          <w:lang w:val="en-US"/>
        </w:rPr>
        <w:t xml:space="preserve"> </w:t>
      </w:r>
      <w:r w:rsidR="005B3380">
        <w:rPr>
          <w:rFonts w:ascii="Times New Roman" w:eastAsia="Times New Roman" w:hAnsi="Times New Roman" w:cs="Times New Roman"/>
          <w:shd w:val="clear" w:color="auto" w:fill="FFFFFF"/>
          <w:lang w:val="en-US"/>
        </w:rPr>
        <w:t xml:space="preserve">total parenteral </w:t>
      </w:r>
      <w:r w:rsidR="005B3380" w:rsidRPr="00ED4D7E">
        <w:rPr>
          <w:rFonts w:ascii="Times New Roman" w:eastAsia="Times New Roman" w:hAnsi="Times New Roman" w:cs="Times New Roman"/>
          <w:shd w:val="clear" w:color="auto" w:fill="FFFFFF"/>
          <w:lang w:val="en-US"/>
        </w:rPr>
        <w:t>α-</w:t>
      </w:r>
      <w:proofErr w:type="spellStart"/>
      <w:r w:rsidR="005B3380" w:rsidRPr="00ED4D7E">
        <w:rPr>
          <w:rFonts w:ascii="Times New Roman" w:eastAsia="Times New Roman" w:hAnsi="Times New Roman" w:cs="Times New Roman"/>
          <w:shd w:val="clear" w:color="auto" w:fill="FFFFFF"/>
          <w:lang w:val="en-US"/>
        </w:rPr>
        <w:t>tocopherol</w:t>
      </w:r>
      <w:proofErr w:type="spellEnd"/>
      <w:r w:rsidR="005B3380">
        <w:rPr>
          <w:rFonts w:ascii="Times New Roman" w:eastAsia="Times New Roman" w:hAnsi="Times New Roman" w:cs="Times New Roman"/>
          <w:shd w:val="clear" w:color="auto" w:fill="FFFFFF"/>
          <w:lang w:val="en-US"/>
        </w:rPr>
        <w:t xml:space="preserve"> </w:t>
      </w:r>
      <w:r w:rsidR="00FD2910">
        <w:rPr>
          <w:rFonts w:ascii="Times New Roman" w:eastAsia="Times New Roman" w:hAnsi="Times New Roman" w:cs="Times New Roman"/>
          <w:shd w:val="clear" w:color="auto" w:fill="FFFFFF"/>
          <w:lang w:val="en-US"/>
        </w:rPr>
        <w:t xml:space="preserve">in our study, </w:t>
      </w:r>
      <w:r w:rsidR="005B3380">
        <w:rPr>
          <w:rFonts w:ascii="Times New Roman" w:eastAsia="Times New Roman" w:hAnsi="Times New Roman" w:cs="Times New Roman"/>
          <w:shd w:val="clear" w:color="auto" w:fill="FFFFFF"/>
          <w:lang w:val="en-US"/>
        </w:rPr>
        <w:t xml:space="preserve">both groups had a sufficient supply with </w:t>
      </w:r>
      <w:r w:rsidR="00BF7345">
        <w:rPr>
          <w:rFonts w:ascii="Times New Roman" w:eastAsia="Times New Roman" w:hAnsi="Times New Roman" w:cs="Times New Roman"/>
          <w:shd w:val="clear" w:color="auto" w:fill="FFFFFF"/>
          <w:lang w:val="en-US"/>
        </w:rPr>
        <w:t xml:space="preserve">parenteral </w:t>
      </w:r>
      <w:r w:rsidR="005B3380" w:rsidRPr="00ED4D7E">
        <w:rPr>
          <w:rFonts w:ascii="Times New Roman" w:eastAsia="Times New Roman" w:hAnsi="Times New Roman" w:cs="Times New Roman"/>
          <w:shd w:val="clear" w:color="auto" w:fill="FFFFFF"/>
          <w:lang w:val="en-US"/>
        </w:rPr>
        <w:t>α-</w:t>
      </w:r>
      <w:proofErr w:type="spellStart"/>
      <w:r w:rsidR="005B3380" w:rsidRPr="00ED4D7E">
        <w:rPr>
          <w:rFonts w:ascii="Times New Roman" w:eastAsia="Times New Roman" w:hAnsi="Times New Roman" w:cs="Times New Roman"/>
          <w:shd w:val="clear" w:color="auto" w:fill="FFFFFF"/>
          <w:lang w:val="en-US"/>
        </w:rPr>
        <w:t>tocopherol</w:t>
      </w:r>
      <w:proofErr w:type="spellEnd"/>
      <w:r w:rsidR="005B3380">
        <w:rPr>
          <w:rFonts w:ascii="Times New Roman" w:eastAsia="Times New Roman" w:hAnsi="Times New Roman" w:cs="Times New Roman"/>
          <w:shd w:val="clear" w:color="auto" w:fill="FFFFFF"/>
          <w:lang w:val="en-US"/>
        </w:rPr>
        <w:t xml:space="preserve"> (</w:t>
      </w:r>
      <w:r w:rsidR="00BF7345">
        <w:rPr>
          <w:rFonts w:ascii="Times New Roman" w:eastAsia="Times New Roman" w:hAnsi="Times New Roman" w:cs="Times New Roman"/>
          <w:shd w:val="clear" w:color="auto" w:fill="FFFFFF"/>
          <w:lang w:val="en-US"/>
        </w:rPr>
        <w:t xml:space="preserve">Table 1; </w:t>
      </w:r>
      <w:r w:rsidR="005B3380">
        <w:rPr>
          <w:rFonts w:ascii="Times New Roman" w:eastAsia="Times New Roman" w:hAnsi="Times New Roman" w:cs="Times New Roman"/>
          <w:shd w:val="clear" w:color="auto" w:fill="FFFFFF"/>
          <w:lang w:val="en-US"/>
        </w:rPr>
        <w:t xml:space="preserve">recommended </w:t>
      </w:r>
      <w:r w:rsidR="00BF7345">
        <w:rPr>
          <w:rFonts w:ascii="Times New Roman" w:eastAsia="Times New Roman" w:hAnsi="Times New Roman" w:cs="Times New Roman"/>
          <w:shd w:val="clear" w:color="auto" w:fill="FFFFFF"/>
          <w:lang w:val="en-US"/>
        </w:rPr>
        <w:t xml:space="preserve">range </w:t>
      </w:r>
      <w:r w:rsidR="005B3380">
        <w:rPr>
          <w:rFonts w:ascii="Times New Roman" w:eastAsia="Times New Roman" w:hAnsi="Times New Roman" w:cs="Times New Roman"/>
          <w:shd w:val="clear" w:color="auto" w:fill="FFFFFF"/>
          <w:lang w:val="en-US"/>
        </w:rPr>
        <w:t>2.8-3.5 mg/kg/d, maximum 7 mg/kg/d</w:t>
      </w:r>
      <w:r w:rsidR="005B3380">
        <w:rPr>
          <w:rFonts w:ascii="Times New Roman" w:eastAsia="Times New Roman" w:hAnsi="Times New Roman" w:cs="Times New Roman"/>
          <w:shd w:val="clear" w:color="auto" w:fill="FFFFFF"/>
          <w:lang w:val="en-US"/>
        </w:rPr>
        <w:fldChar w:fldCharType="begin"/>
      </w:r>
      <w:r w:rsidR="005B3380">
        <w:rPr>
          <w:rFonts w:ascii="Times New Roman" w:eastAsia="Times New Roman" w:hAnsi="Times New Roman" w:cs="Times New Roman"/>
          <w:shd w:val="clear" w:color="auto" w:fill="FFFFFF"/>
          <w:lang w:val="en-US"/>
        </w:rPr>
        <w:instrText xml:space="preserve"> ADDIN EN.CITE &lt;EndNote&gt;&lt;Cite&gt;&lt;Author&gt;Bronsky&lt;/Author&gt;&lt;Year&gt;2018&lt;/Year&gt;&lt;RecNum&gt;83&lt;/RecNum&gt;&lt;DisplayText&gt;&lt;style face="superscript"&gt;42&lt;/style&gt;&lt;/DisplayText&gt;&lt;record&gt;&lt;rec-number&gt;83&lt;/rec-number&gt;&lt;foreign-keys&gt;&lt;key app="EN" db-id="5vze5pz0xwdt25edpzaxa0at0tt0apf20z0t" timestamp="1535210672"&gt;83&lt;/key&gt;&lt;/foreign-keys&gt;&lt;ref-type name="Journal Article"&gt;17&lt;/ref-type&gt;&lt;contributors&gt;&lt;authors&gt;&lt;author&gt;Bronsky, J.&lt;/author&gt;&lt;author&gt;Campoy, C.&lt;/author&gt;&lt;author&gt;Braegger, C.&lt;/author&gt;&lt;author&gt;Espghan Espen Espr Cspen working group on pediatric parenteral nutrition&lt;/author&gt;&lt;/authors&gt;&lt;/contributors&gt;&lt;auth-address&gt;Department of Paediatrics, University Hospital Motol, Prague, Czech Republic. Electronic address: walter.mihatsch@gmx.de.&amp;#xD;Department of Paediatrics, University of Granada, Spain.&amp;#xD;Division of Gastroenterology and Nutrition and Children&amp;apos;s Research Center, University Children&amp;apos;s Hospital Zurich, Switzerland.&lt;/auth-address&gt;&lt;titles&gt;&lt;title&gt;ESPGHAN/ESPEN/ESPR/CSPEN guidelines on pediatric parenteral nutrition: Vitamins&lt;/title&gt;&lt;secondary-title&gt;Clin Nutr&lt;/secondary-title&gt;&lt;/titles&gt;&lt;periodical&gt;&lt;full-title&gt;Clin Nutr&lt;/full-title&gt;&lt;/periodical&gt;&lt;edition&gt;2018/08/14&lt;/edition&gt;&lt;dates&gt;&lt;year&gt;2018&lt;/year&gt;&lt;pub-dates&gt;&lt;date&gt;Jun 18&lt;/date&gt;&lt;/pub-dates&gt;&lt;/dates&gt;&lt;isbn&gt;1532-1983 (Electronic)&amp;#xD;0261-5614 (Linking)&lt;/isbn&gt;&lt;accession-num&gt;30100105&lt;/accession-num&gt;&lt;urls&gt;&lt;related-urls&gt;&lt;url&gt;https://www.ncbi.nlm.nih.gov/pubmed/30100105&lt;/url&gt;&lt;/related-urls&gt;&lt;/urls&gt;&lt;electronic-resource-num&gt;10.1016/j.clnu.2018.06.951&lt;/electronic-resource-num&gt;&lt;/record&gt;&lt;/Cite&gt;&lt;/EndNote&gt;</w:instrText>
      </w:r>
      <w:r w:rsidR="005B3380">
        <w:rPr>
          <w:rFonts w:ascii="Times New Roman" w:eastAsia="Times New Roman" w:hAnsi="Times New Roman" w:cs="Times New Roman"/>
          <w:shd w:val="clear" w:color="auto" w:fill="FFFFFF"/>
          <w:lang w:val="en-US"/>
        </w:rPr>
        <w:fldChar w:fldCharType="separate"/>
      </w:r>
      <w:r w:rsidR="005B3380" w:rsidRPr="001A6D83">
        <w:rPr>
          <w:rFonts w:ascii="Times New Roman" w:eastAsia="Times New Roman" w:hAnsi="Times New Roman" w:cs="Times New Roman"/>
          <w:noProof/>
          <w:shd w:val="clear" w:color="auto" w:fill="FFFFFF"/>
          <w:vertAlign w:val="superscript"/>
          <w:lang w:val="en-US"/>
        </w:rPr>
        <w:t>42</w:t>
      </w:r>
      <w:r w:rsidR="005B3380">
        <w:rPr>
          <w:rFonts w:ascii="Times New Roman" w:eastAsia="Times New Roman" w:hAnsi="Times New Roman" w:cs="Times New Roman"/>
          <w:shd w:val="clear" w:color="auto" w:fill="FFFFFF"/>
          <w:lang w:val="en-US"/>
        </w:rPr>
        <w:fldChar w:fldCharType="end"/>
      </w:r>
      <w:r w:rsidR="005B3380">
        <w:rPr>
          <w:rFonts w:ascii="Times New Roman" w:eastAsia="Times New Roman" w:hAnsi="Times New Roman" w:cs="Times New Roman"/>
          <w:shd w:val="clear" w:color="auto" w:fill="FFFFFF"/>
          <w:lang w:val="en-US"/>
        </w:rPr>
        <w:t xml:space="preserve">) </w:t>
      </w:r>
      <w:r w:rsidR="00F01CCA">
        <w:rPr>
          <w:rFonts w:ascii="Times New Roman" w:eastAsia="Times New Roman" w:hAnsi="Times New Roman" w:cs="Times New Roman"/>
          <w:shd w:val="clear" w:color="auto" w:fill="FFFFFF"/>
          <w:lang w:val="en-US"/>
        </w:rPr>
        <w:t>w</w:t>
      </w:r>
      <w:r w:rsidR="005B3380">
        <w:rPr>
          <w:rFonts w:ascii="Times New Roman" w:eastAsia="Times New Roman" w:hAnsi="Times New Roman" w:cs="Times New Roman"/>
          <w:shd w:val="clear" w:color="auto" w:fill="FFFFFF"/>
          <w:lang w:val="en-US"/>
        </w:rPr>
        <w:t xml:space="preserve">ith </w:t>
      </w:r>
      <w:r w:rsidR="00D25046">
        <w:rPr>
          <w:rFonts w:ascii="Times New Roman" w:eastAsia="Times New Roman" w:hAnsi="Times New Roman" w:cs="Times New Roman"/>
          <w:shd w:val="clear" w:color="auto" w:fill="FFFFFF"/>
          <w:lang w:val="en-US"/>
        </w:rPr>
        <w:t>infants</w:t>
      </w:r>
      <w:r w:rsidR="00FD2910">
        <w:rPr>
          <w:rFonts w:ascii="Times New Roman" w:eastAsia="Times New Roman" w:hAnsi="Times New Roman" w:cs="Times New Roman"/>
          <w:shd w:val="clear" w:color="auto" w:fill="FFFFFF"/>
          <w:lang w:val="en-US"/>
        </w:rPr>
        <w:t xml:space="preserve"> receiving SMOF-LE</w:t>
      </w:r>
      <w:r w:rsidR="00D25046">
        <w:rPr>
          <w:rFonts w:ascii="Times New Roman" w:eastAsia="Times New Roman" w:hAnsi="Times New Roman" w:cs="Times New Roman"/>
          <w:shd w:val="clear" w:color="auto" w:fill="FFFFFF"/>
          <w:lang w:val="en-US"/>
        </w:rPr>
        <w:t xml:space="preserve"> </w:t>
      </w:r>
      <w:r w:rsidR="00F16A44">
        <w:rPr>
          <w:rFonts w:ascii="Times New Roman" w:eastAsia="Times New Roman" w:hAnsi="Times New Roman" w:cs="Times New Roman"/>
          <w:shd w:val="clear" w:color="auto" w:fill="FFFFFF"/>
          <w:lang w:val="en-US"/>
        </w:rPr>
        <w:t>even</w:t>
      </w:r>
      <w:r w:rsidR="00BF7345">
        <w:rPr>
          <w:rFonts w:ascii="Times New Roman" w:eastAsia="Times New Roman" w:hAnsi="Times New Roman" w:cs="Times New Roman"/>
          <w:shd w:val="clear" w:color="auto" w:fill="FFFFFF"/>
          <w:lang w:val="en-US"/>
        </w:rPr>
        <w:t xml:space="preserve"> exceeding current</w:t>
      </w:r>
      <w:r w:rsidR="005B3380">
        <w:rPr>
          <w:rFonts w:ascii="Times New Roman" w:eastAsia="Times New Roman" w:hAnsi="Times New Roman" w:cs="Times New Roman"/>
          <w:shd w:val="clear" w:color="auto" w:fill="FFFFFF"/>
          <w:lang w:val="en-US"/>
        </w:rPr>
        <w:t xml:space="preserve"> recommendations</w:t>
      </w:r>
      <w:r w:rsidR="00975C62">
        <w:rPr>
          <w:rFonts w:ascii="Times New Roman" w:eastAsia="Times New Roman" w:hAnsi="Times New Roman" w:cs="Times New Roman"/>
          <w:shd w:val="clear" w:color="auto" w:fill="FFFFFF"/>
          <w:lang w:val="en-US"/>
        </w:rPr>
        <w:t xml:space="preserve">. </w:t>
      </w:r>
      <w:r w:rsidR="00835834">
        <w:rPr>
          <w:rFonts w:ascii="Times New Roman" w:eastAsia="Times New Roman" w:hAnsi="Times New Roman" w:cs="Times New Roman"/>
          <w:shd w:val="clear" w:color="auto" w:fill="FFFFFF"/>
          <w:lang w:val="en-US"/>
        </w:rPr>
        <w:t xml:space="preserve">Pharmacological </w:t>
      </w:r>
      <w:r w:rsidR="00835834" w:rsidRPr="00ED4D7E">
        <w:rPr>
          <w:rFonts w:ascii="Times New Roman" w:eastAsia="Times New Roman" w:hAnsi="Times New Roman" w:cs="Times New Roman"/>
          <w:shd w:val="clear" w:color="auto" w:fill="FFFFFF"/>
          <w:lang w:val="en-US"/>
        </w:rPr>
        <w:t>α-</w:t>
      </w:r>
      <w:proofErr w:type="spellStart"/>
      <w:r w:rsidR="00835834" w:rsidRPr="00ED4D7E">
        <w:rPr>
          <w:rFonts w:ascii="Times New Roman" w:eastAsia="Times New Roman" w:hAnsi="Times New Roman" w:cs="Times New Roman"/>
          <w:shd w:val="clear" w:color="auto" w:fill="FFFFFF"/>
          <w:lang w:val="en-US"/>
        </w:rPr>
        <w:t>tocopherol</w:t>
      </w:r>
      <w:proofErr w:type="spellEnd"/>
      <w:r w:rsidR="00835834">
        <w:rPr>
          <w:rFonts w:ascii="Times New Roman" w:eastAsia="Times New Roman" w:hAnsi="Times New Roman" w:cs="Times New Roman"/>
          <w:shd w:val="clear" w:color="auto" w:fill="FFFFFF"/>
          <w:lang w:val="en-US"/>
        </w:rPr>
        <w:t xml:space="preserve"> supplementation (5-30 mg/kg/d) was linked to sepsis and NEC</w:t>
      </w:r>
      <w:r w:rsidR="005D603E">
        <w:rPr>
          <w:rFonts w:ascii="Times New Roman" w:eastAsia="Times New Roman" w:hAnsi="Times New Roman" w:cs="Times New Roman"/>
          <w:shd w:val="clear" w:color="auto" w:fill="FFFFFF"/>
          <w:lang w:val="en-US"/>
        </w:rPr>
        <w:t>.</w:t>
      </w:r>
      <w:r w:rsidR="00A57055">
        <w:rPr>
          <w:rFonts w:ascii="Times New Roman" w:eastAsia="Times New Roman" w:hAnsi="Times New Roman" w:cs="Times New Roman"/>
          <w:shd w:val="clear" w:color="auto" w:fill="FFFFFF"/>
          <w:lang w:val="en-US"/>
        </w:rPr>
        <w:fldChar w:fldCharType="begin">
          <w:fldData xml:space="preserve">PEVuZE5vdGU+PENpdGU+PEF1dGhvcj5Kb2huc29uPC9BdXRob3I+PFllYXI+MTk4NTwvWWVhcj48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</w:fldData>
        </w:fldChar>
      </w:r>
      <w:r w:rsidR="001A6D83">
        <w:rPr>
          <w:rFonts w:ascii="Times New Roman" w:eastAsia="Times New Roman" w:hAnsi="Times New Roman" w:cs="Times New Roman"/>
          <w:shd w:val="clear" w:color="auto" w:fill="FFFFFF"/>
          <w:lang w:val="en-US"/>
        </w:rPr>
        <w:instrText xml:space="preserve"> ADDIN EN.CITE </w:instrText>
      </w:r>
      <w:r w:rsidR="001A6D83">
        <w:rPr>
          <w:rFonts w:ascii="Times New Roman" w:eastAsia="Times New Roman" w:hAnsi="Times New Roman" w:cs="Times New Roman"/>
          <w:shd w:val="clear" w:color="auto" w:fill="FFFFFF"/>
          <w:lang w:val="en-US"/>
        </w:rPr>
        <w:fldChar w:fldCharType="begin">
          <w:fldData xml:space="preserve">PEVuZE5vdGU+PENpdGU+PEF1dGhvcj5Kb2huc29uPC9BdXRob3I+PFllYXI+MTk4NTwvWWVhcj48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</w:fldData>
        </w:fldChar>
      </w:r>
      <w:r w:rsidR="001A6D83">
        <w:rPr>
          <w:rFonts w:ascii="Times New Roman" w:eastAsia="Times New Roman" w:hAnsi="Times New Roman" w:cs="Times New Roman"/>
          <w:shd w:val="clear" w:color="auto" w:fill="FFFFFF"/>
          <w:lang w:val="en-US"/>
        </w:rPr>
        <w:instrText xml:space="preserve"> ADDIN EN.CITE.DATA </w:instrText>
      </w:r>
      <w:r w:rsidR="001A6D83">
        <w:rPr>
          <w:rFonts w:ascii="Times New Roman" w:eastAsia="Times New Roman" w:hAnsi="Times New Roman" w:cs="Times New Roman"/>
          <w:shd w:val="clear" w:color="auto" w:fill="FFFFFF"/>
          <w:lang w:val="en-US"/>
        </w:rPr>
      </w:r>
      <w:r w:rsidR="001A6D83">
        <w:rPr>
          <w:rFonts w:ascii="Times New Roman" w:eastAsia="Times New Roman" w:hAnsi="Times New Roman" w:cs="Times New Roman"/>
          <w:shd w:val="clear" w:color="auto" w:fill="FFFFFF"/>
          <w:lang w:val="en-US"/>
        </w:rPr>
        <w:fldChar w:fldCharType="end"/>
      </w:r>
      <w:r w:rsidR="00A57055">
        <w:rPr>
          <w:rFonts w:ascii="Times New Roman" w:eastAsia="Times New Roman" w:hAnsi="Times New Roman" w:cs="Times New Roman"/>
          <w:shd w:val="clear" w:color="auto" w:fill="FFFFFF"/>
          <w:lang w:val="en-US"/>
        </w:rPr>
      </w:r>
      <w:r w:rsidR="00A57055">
        <w:rPr>
          <w:rFonts w:ascii="Times New Roman" w:eastAsia="Times New Roman" w:hAnsi="Times New Roman" w:cs="Times New Roman"/>
          <w:shd w:val="clear" w:color="auto" w:fill="FFFFFF"/>
          <w:lang w:val="en-US"/>
        </w:rPr>
        <w:fldChar w:fldCharType="separate"/>
      </w:r>
      <w:r w:rsidR="001A6D83" w:rsidRPr="001A6D83">
        <w:rPr>
          <w:rFonts w:ascii="Times New Roman" w:eastAsia="Times New Roman" w:hAnsi="Times New Roman" w:cs="Times New Roman"/>
          <w:noProof/>
          <w:shd w:val="clear" w:color="auto" w:fill="FFFFFF"/>
          <w:vertAlign w:val="superscript"/>
          <w:lang w:val="en-US"/>
        </w:rPr>
        <w:t>43</w:t>
      </w:r>
      <w:r w:rsidR="00A57055">
        <w:rPr>
          <w:rFonts w:ascii="Times New Roman" w:eastAsia="Times New Roman" w:hAnsi="Times New Roman" w:cs="Times New Roman"/>
          <w:shd w:val="clear" w:color="auto" w:fill="FFFFFF"/>
          <w:lang w:val="en-US"/>
        </w:rPr>
        <w:fldChar w:fldCharType="end"/>
      </w:r>
      <w:r w:rsidR="00A57055">
        <w:rPr>
          <w:rFonts w:ascii="Times New Roman" w:eastAsia="Times New Roman" w:hAnsi="Times New Roman" w:cs="Times New Roman"/>
          <w:shd w:val="clear" w:color="auto" w:fill="FFFFFF"/>
          <w:vertAlign w:val="superscript"/>
          <w:lang w:val="en-US"/>
        </w:rPr>
        <w:t xml:space="preserve"> </w:t>
      </w:r>
      <w:r w:rsidR="00F16A44">
        <w:rPr>
          <w:rFonts w:ascii="Times New Roman" w:eastAsia="Times New Roman" w:hAnsi="Times New Roman" w:cs="Times New Roman"/>
          <w:shd w:val="clear" w:color="auto" w:fill="FFFFFF"/>
          <w:lang w:val="en-US"/>
        </w:rPr>
        <w:t>W</w:t>
      </w:r>
      <w:r w:rsidR="001D4605">
        <w:rPr>
          <w:rFonts w:ascii="Times New Roman" w:eastAsia="Times New Roman" w:hAnsi="Times New Roman" w:cs="Times New Roman"/>
          <w:shd w:val="clear" w:color="auto" w:fill="FFFFFF"/>
          <w:lang w:val="en-US"/>
        </w:rPr>
        <w:t xml:space="preserve">e </w:t>
      </w:r>
      <w:r w:rsidR="004E52B5">
        <w:rPr>
          <w:rFonts w:ascii="Times New Roman" w:eastAsia="Times New Roman" w:hAnsi="Times New Roman" w:cs="Times New Roman"/>
          <w:shd w:val="clear" w:color="auto" w:fill="FFFFFF"/>
          <w:lang w:val="en-US"/>
        </w:rPr>
        <w:t>and other</w:t>
      </w:r>
      <w:r w:rsidR="00881355">
        <w:rPr>
          <w:rFonts w:ascii="Times New Roman" w:eastAsia="Times New Roman" w:hAnsi="Times New Roman" w:cs="Times New Roman"/>
          <w:shd w:val="clear" w:color="auto" w:fill="FFFFFF"/>
          <w:lang w:val="en-US"/>
        </w:rPr>
        <w:t xml:space="preserve"> colleagues</w:t>
      </w:r>
      <w:r w:rsidR="00881355">
        <w:rPr>
          <w:rFonts w:ascii="Times New Roman" w:eastAsia="Times New Roman" w:hAnsi="Times New Roman" w:cs="Times New Roman"/>
          <w:shd w:val="clear" w:color="auto" w:fill="FFFFFF"/>
          <w:lang w:val="en-US"/>
        </w:rPr>
        <w:fldChar w:fldCharType="begin">
          <w:fldData xml:space="preserve">PEVuZE5vdGU+PENpdGU+PEF1dGhvcj5LYXBvb3I8L0F1dGhvcj48WWVhcj4yMDE1PC9ZZWFyPjxS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=
</w:fldData>
        </w:fldChar>
      </w:r>
      <w:r w:rsidR="00881355">
        <w:rPr>
          <w:rFonts w:ascii="Times New Roman" w:eastAsia="Times New Roman" w:hAnsi="Times New Roman" w:cs="Times New Roman"/>
          <w:shd w:val="clear" w:color="auto" w:fill="FFFFFF"/>
          <w:lang w:val="en-US"/>
        </w:rPr>
        <w:instrText xml:space="preserve"> ADDIN EN.CITE </w:instrText>
      </w:r>
      <w:r w:rsidR="00881355">
        <w:rPr>
          <w:rFonts w:ascii="Times New Roman" w:eastAsia="Times New Roman" w:hAnsi="Times New Roman" w:cs="Times New Roman"/>
          <w:shd w:val="clear" w:color="auto" w:fill="FFFFFF"/>
          <w:lang w:val="en-US"/>
        </w:rPr>
        <w:fldChar w:fldCharType="begin">
          <w:fldData xml:space="preserve">PEVuZE5vdGU+PENpdGU+PEF1dGhvcj5LYXBvb3I8L0F1dGhvcj48WWVhcj4yMDE1PC9ZZWFyPjxS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=
</w:fldData>
        </w:fldChar>
      </w:r>
      <w:r w:rsidR="00881355">
        <w:rPr>
          <w:rFonts w:ascii="Times New Roman" w:eastAsia="Times New Roman" w:hAnsi="Times New Roman" w:cs="Times New Roman"/>
          <w:shd w:val="clear" w:color="auto" w:fill="FFFFFF"/>
          <w:lang w:val="en-US"/>
        </w:rPr>
        <w:instrText xml:space="preserve"> ADDIN EN.CITE.DATA </w:instrText>
      </w:r>
      <w:r w:rsidR="00881355">
        <w:rPr>
          <w:rFonts w:ascii="Times New Roman" w:eastAsia="Times New Roman" w:hAnsi="Times New Roman" w:cs="Times New Roman"/>
          <w:shd w:val="clear" w:color="auto" w:fill="FFFFFF"/>
          <w:lang w:val="en-US"/>
        </w:rPr>
      </w:r>
      <w:r w:rsidR="00881355">
        <w:rPr>
          <w:rFonts w:ascii="Times New Roman" w:eastAsia="Times New Roman" w:hAnsi="Times New Roman" w:cs="Times New Roman"/>
          <w:shd w:val="clear" w:color="auto" w:fill="FFFFFF"/>
          <w:lang w:val="en-US"/>
        </w:rPr>
        <w:fldChar w:fldCharType="end"/>
      </w:r>
      <w:r w:rsidR="00881355">
        <w:rPr>
          <w:rFonts w:ascii="Times New Roman" w:eastAsia="Times New Roman" w:hAnsi="Times New Roman" w:cs="Times New Roman"/>
          <w:shd w:val="clear" w:color="auto" w:fill="FFFFFF"/>
          <w:lang w:val="en-US"/>
        </w:rPr>
      </w:r>
      <w:r w:rsidR="00881355">
        <w:rPr>
          <w:rFonts w:ascii="Times New Roman" w:eastAsia="Times New Roman" w:hAnsi="Times New Roman" w:cs="Times New Roman"/>
          <w:shd w:val="clear" w:color="auto" w:fill="FFFFFF"/>
          <w:lang w:val="en-US"/>
        </w:rPr>
        <w:fldChar w:fldCharType="separate"/>
      </w:r>
      <w:r w:rsidR="00881355" w:rsidRPr="00881355">
        <w:rPr>
          <w:rFonts w:ascii="Times New Roman" w:eastAsia="Times New Roman" w:hAnsi="Times New Roman" w:cs="Times New Roman"/>
          <w:noProof/>
          <w:shd w:val="clear" w:color="auto" w:fill="FFFFFF"/>
          <w:vertAlign w:val="superscript"/>
          <w:lang w:val="en-US"/>
        </w:rPr>
        <w:t>44</w:t>
      </w:r>
      <w:r w:rsidR="00881355">
        <w:rPr>
          <w:rFonts w:ascii="Times New Roman" w:eastAsia="Times New Roman" w:hAnsi="Times New Roman" w:cs="Times New Roman"/>
          <w:shd w:val="clear" w:color="auto" w:fill="FFFFFF"/>
          <w:lang w:val="en-US"/>
        </w:rPr>
        <w:fldChar w:fldCharType="end"/>
      </w:r>
      <w:r w:rsidR="00881355">
        <w:rPr>
          <w:rFonts w:ascii="Times New Roman" w:eastAsia="Times New Roman" w:hAnsi="Times New Roman" w:cs="Times New Roman"/>
          <w:shd w:val="clear" w:color="auto" w:fill="FFFFFF"/>
          <w:lang w:val="en-US"/>
        </w:rPr>
        <w:t xml:space="preserve"> </w:t>
      </w:r>
      <w:r w:rsidR="001D4605">
        <w:rPr>
          <w:rFonts w:ascii="Times New Roman" w:eastAsia="Times New Roman" w:hAnsi="Times New Roman" w:cs="Times New Roman"/>
          <w:shd w:val="clear" w:color="auto" w:fill="FFFFFF"/>
          <w:lang w:val="en-US"/>
        </w:rPr>
        <w:t xml:space="preserve">did not find any </w:t>
      </w:r>
      <w:r w:rsidR="004E52B5">
        <w:rPr>
          <w:rFonts w:ascii="Times New Roman" w:eastAsia="Times New Roman" w:hAnsi="Times New Roman" w:cs="Times New Roman"/>
          <w:shd w:val="clear" w:color="auto" w:fill="FFFFFF"/>
          <w:lang w:val="en-US"/>
        </w:rPr>
        <w:t xml:space="preserve">significant influence </w:t>
      </w:r>
      <w:r w:rsidR="005B3380">
        <w:rPr>
          <w:rFonts w:ascii="Times New Roman" w:eastAsia="Times New Roman" w:hAnsi="Times New Roman" w:cs="Times New Roman"/>
          <w:shd w:val="clear" w:color="auto" w:fill="FFFFFF"/>
          <w:lang w:val="en-US"/>
        </w:rPr>
        <w:t xml:space="preserve">of SMOF-LE </w:t>
      </w:r>
      <w:r w:rsidR="004E52B5">
        <w:rPr>
          <w:rFonts w:ascii="Times New Roman" w:eastAsia="Times New Roman" w:hAnsi="Times New Roman" w:cs="Times New Roman"/>
          <w:shd w:val="clear" w:color="auto" w:fill="FFFFFF"/>
          <w:lang w:val="en-US"/>
        </w:rPr>
        <w:t>on</w:t>
      </w:r>
      <w:r w:rsidR="00F16A44">
        <w:rPr>
          <w:rFonts w:ascii="Times New Roman" w:eastAsia="Times New Roman" w:hAnsi="Times New Roman" w:cs="Times New Roman"/>
          <w:shd w:val="clear" w:color="auto" w:fill="FFFFFF"/>
          <w:lang w:val="en-US"/>
        </w:rPr>
        <w:t xml:space="preserve"> sepsis or NEC</w:t>
      </w:r>
      <w:r w:rsidR="00166AE5">
        <w:rPr>
          <w:rFonts w:ascii="Times New Roman" w:eastAsia="Times New Roman" w:hAnsi="Times New Roman" w:cs="Times New Roman"/>
          <w:shd w:val="clear" w:color="auto" w:fill="FFFFFF"/>
          <w:lang w:val="en-US"/>
        </w:rPr>
        <w:t>,</w:t>
      </w:r>
      <w:r w:rsidR="00C96303">
        <w:rPr>
          <w:rFonts w:ascii="Times New Roman" w:eastAsia="Times New Roman" w:hAnsi="Times New Roman" w:cs="Times New Roman"/>
          <w:shd w:val="clear" w:color="auto" w:fill="FFFFFF"/>
          <w:lang w:val="en-US"/>
        </w:rPr>
        <w:fldChar w:fldCharType="begin"/>
      </w:r>
      <w:r w:rsidR="00881355">
        <w:rPr>
          <w:rFonts w:ascii="Times New Roman" w:eastAsia="Times New Roman" w:hAnsi="Times New Roman" w:cs="Times New Roman"/>
          <w:shd w:val="clear" w:color="auto" w:fill="FFFFFF"/>
          <w:lang w:val="en-US"/>
        </w:rPr>
        <w:instrText xml:space="preserve"> ADDIN EN.CITE &lt;EndNote&gt;&lt;Cite&gt;&lt;Author&gt;Repa&lt;/Author&gt;&lt;Year&gt;2017&lt;/Year&gt;&lt;RecNum&gt;65&lt;/RecNum&gt;&lt;DisplayText&gt;&lt;style face="superscript"&gt;45&lt;/style&gt;&lt;/DisplayText&gt;&lt;record&gt;&lt;rec-number&gt;65&lt;/rec-number&gt;&lt;foreign-keys&gt;&lt;key app="EN" db-id="5vze5pz0xwdt25edpzaxa0at0tt0apf20z0t" timestamp="1517418021"&gt;65&lt;/key&gt;&lt;/foreign-keys&gt;&lt;ref-type name="Journal Article"&gt;17&lt;/ref-type&gt;&lt;contributors&gt;&lt;authors&gt;&lt;author&gt;Repa, A.&lt;/author&gt;&lt;author&gt;Binder, C.&lt;/author&gt;&lt;author&gt;Thanhaeuser, M.&lt;/author&gt;&lt;author&gt;Kreissl, A.&lt;/author&gt;&lt;author&gt;Pablik, E.&lt;/author&gt;&lt;author&gt;Huber-Dangl, M.&lt;/author&gt;&lt;author&gt;Berger, A.&lt;/author&gt;&lt;author&gt;Haiden, N.&lt;/author&gt;&lt;/authors&gt;&lt;/contributors&gt;&lt;auth-address&gt;Department of Pediatrics and Adolescent Medicine, Division of Neonatology, Pediatric Intensive Care and Neuropediatrics, Medical University of Vienna, Vienna, Austria. Electronic address: andreas.repa@meduniwien.ac.at.&amp;#xD;Department of Pediatrics and Adolescent Medicine, Division of Neonatology, Pediatric Intensive Care and Neuropediatrics, Medical University of Vienna, Vienna, Austria.&amp;#xD;Section for Medical Statistics, CeMSIIS, Medical University of Vienna, Vienna, Austria.&lt;/auth-address&gt;&lt;titles&gt;&lt;title&gt;A Mixed Lipid Emulsion for Prevention of Parenteral Nutrition Associated Cholestasis in Extremely Low Birth Weight Infants: A Randomized Clinical Trial&lt;/title&gt;&lt;secondary-title&gt;J Pediatr&lt;/secondary-title&gt;&lt;/titles&gt;&lt;periodical&gt;&lt;full-title&gt;J Pediatr&lt;/full-title&gt;&lt;/periodical&gt;&lt;edition&gt;2017/12/23&lt;/edition&gt;&lt;keywords&gt;&lt;keyword&gt;bronchopulmonary dysplasia&lt;/keyword&gt;&lt;keyword&gt;retinopathy of prematurity&lt;/keyword&gt;&lt;keyword&gt;soy bean oil&lt;/keyword&gt;&lt;/keywords&gt;&lt;dates&gt;&lt;year&gt;2017&lt;/year&gt;&lt;pub-dates&gt;&lt;date&gt;Dec 18&lt;/date&gt;&lt;/pub-dates&gt;&lt;/dates&gt;&lt;isbn&gt;1097-6833 (Electronic)&amp;#xD;0022-3476 (Linking)&lt;/isbn&gt;&lt;accession-num&gt;29269199&lt;/accession-num&gt;&lt;urls&gt;&lt;related-urls&gt;&lt;url&gt;https://www.ncbi.nlm.nih.gov/pubmed/29269199&lt;/url&gt;&lt;/related-urls&gt;&lt;/urls&gt;&lt;electronic-resource-num&gt;10.1016/j.jpeds.2017.11.012&lt;/electronic-resource-num&gt;&lt;/record&gt;&lt;/Cite&gt;&lt;/EndNote&gt;</w:instrText>
      </w:r>
      <w:r w:rsidR="00C96303">
        <w:rPr>
          <w:rFonts w:ascii="Times New Roman" w:eastAsia="Times New Roman" w:hAnsi="Times New Roman" w:cs="Times New Roman"/>
          <w:shd w:val="clear" w:color="auto" w:fill="FFFFFF"/>
          <w:lang w:val="en-US"/>
        </w:rPr>
        <w:fldChar w:fldCharType="separate"/>
      </w:r>
      <w:r w:rsidR="00881355" w:rsidRPr="00881355">
        <w:rPr>
          <w:rFonts w:ascii="Times New Roman" w:eastAsia="Times New Roman" w:hAnsi="Times New Roman" w:cs="Times New Roman"/>
          <w:noProof/>
          <w:shd w:val="clear" w:color="auto" w:fill="FFFFFF"/>
          <w:vertAlign w:val="superscript"/>
          <w:lang w:val="en-US"/>
        </w:rPr>
        <w:t>45</w:t>
      </w:r>
      <w:r w:rsidR="00C96303">
        <w:rPr>
          <w:rFonts w:ascii="Times New Roman" w:eastAsia="Times New Roman" w:hAnsi="Times New Roman" w:cs="Times New Roman"/>
          <w:shd w:val="clear" w:color="auto" w:fill="FFFFFF"/>
          <w:lang w:val="en-US"/>
        </w:rPr>
        <w:fldChar w:fldCharType="end"/>
      </w:r>
      <w:r w:rsidR="00F16A44">
        <w:rPr>
          <w:rFonts w:ascii="Times New Roman" w:eastAsia="Times New Roman" w:hAnsi="Times New Roman" w:cs="Times New Roman"/>
          <w:shd w:val="clear" w:color="auto" w:fill="FFFFFF"/>
          <w:lang w:val="en-US"/>
        </w:rPr>
        <w:t xml:space="preserve"> but ca</w:t>
      </w:r>
      <w:r w:rsidR="004E52B5">
        <w:rPr>
          <w:rFonts w:ascii="Times New Roman" w:eastAsia="Times New Roman" w:hAnsi="Times New Roman" w:cs="Times New Roman"/>
          <w:shd w:val="clear" w:color="auto" w:fill="FFFFFF"/>
          <w:lang w:val="en-US"/>
        </w:rPr>
        <w:t>regivers sho</w:t>
      </w:r>
      <w:r w:rsidR="005B3380">
        <w:rPr>
          <w:rFonts w:ascii="Times New Roman" w:eastAsia="Times New Roman" w:hAnsi="Times New Roman" w:cs="Times New Roman"/>
          <w:shd w:val="clear" w:color="auto" w:fill="FFFFFF"/>
          <w:lang w:val="en-US"/>
        </w:rPr>
        <w:t xml:space="preserve">uld be aware of the </w:t>
      </w:r>
      <w:r w:rsidR="00F16A44">
        <w:rPr>
          <w:rFonts w:ascii="Times New Roman" w:eastAsia="Times New Roman" w:hAnsi="Times New Roman" w:cs="Times New Roman"/>
          <w:shd w:val="clear" w:color="auto" w:fill="FFFFFF"/>
          <w:lang w:val="en-US"/>
        </w:rPr>
        <w:t>high</w:t>
      </w:r>
      <w:r w:rsidR="005B3380">
        <w:rPr>
          <w:rFonts w:ascii="Times New Roman" w:eastAsia="Times New Roman" w:hAnsi="Times New Roman" w:cs="Times New Roman"/>
          <w:shd w:val="clear" w:color="auto" w:fill="FFFFFF"/>
          <w:lang w:val="en-US"/>
        </w:rPr>
        <w:t xml:space="preserve"> </w:t>
      </w:r>
      <w:r w:rsidR="00166AE5">
        <w:rPr>
          <w:rFonts w:ascii="Times New Roman" w:eastAsia="Times New Roman" w:hAnsi="Times New Roman" w:cs="Times New Roman"/>
          <w:shd w:val="clear" w:color="auto" w:fill="FFFFFF"/>
          <w:lang w:val="en-US"/>
        </w:rPr>
        <w:t>supply of</w:t>
      </w:r>
      <w:r w:rsidR="00F16A44">
        <w:rPr>
          <w:rFonts w:ascii="Times New Roman" w:eastAsia="Times New Roman" w:hAnsi="Times New Roman" w:cs="Times New Roman"/>
          <w:shd w:val="clear" w:color="auto" w:fill="FFFFFF"/>
          <w:lang w:val="en-US"/>
        </w:rPr>
        <w:t xml:space="preserve"> </w:t>
      </w:r>
      <w:r w:rsidR="002764DD">
        <w:rPr>
          <w:rFonts w:ascii="Times New Roman" w:eastAsia="Times New Roman" w:hAnsi="Times New Roman" w:cs="Times New Roman"/>
          <w:shd w:val="clear" w:color="auto" w:fill="FFFFFF"/>
          <w:lang w:val="en-US"/>
        </w:rPr>
        <w:t>α-</w:t>
      </w:r>
      <w:proofErr w:type="spellStart"/>
      <w:r w:rsidR="002764DD">
        <w:rPr>
          <w:rFonts w:ascii="Times New Roman" w:eastAsia="Times New Roman" w:hAnsi="Times New Roman" w:cs="Times New Roman"/>
          <w:shd w:val="clear" w:color="auto" w:fill="FFFFFF"/>
          <w:lang w:val="en-US"/>
        </w:rPr>
        <w:t>tocopherol</w:t>
      </w:r>
      <w:proofErr w:type="spellEnd"/>
      <w:r w:rsidR="00F16A44">
        <w:rPr>
          <w:rFonts w:ascii="Times New Roman" w:eastAsia="Times New Roman" w:hAnsi="Times New Roman" w:cs="Times New Roman"/>
          <w:shd w:val="clear" w:color="auto" w:fill="FFFFFF"/>
          <w:lang w:val="en-US"/>
        </w:rPr>
        <w:t xml:space="preserve"> </w:t>
      </w:r>
      <w:r w:rsidR="00F40DC5">
        <w:rPr>
          <w:rFonts w:ascii="Times New Roman" w:eastAsia="Times New Roman" w:hAnsi="Times New Roman" w:cs="Times New Roman"/>
          <w:shd w:val="clear" w:color="auto" w:fill="FFFFFF"/>
          <w:lang w:val="en-US"/>
        </w:rPr>
        <w:t>using</w:t>
      </w:r>
      <w:r w:rsidR="005B3380">
        <w:rPr>
          <w:rFonts w:ascii="Times New Roman" w:eastAsia="Times New Roman" w:hAnsi="Times New Roman" w:cs="Times New Roman"/>
          <w:shd w:val="clear" w:color="auto" w:fill="FFFFFF"/>
          <w:lang w:val="en-US"/>
        </w:rPr>
        <w:t xml:space="preserve"> SMOF-LE </w:t>
      </w:r>
      <w:r w:rsidR="004E52B5">
        <w:rPr>
          <w:rFonts w:ascii="Times New Roman" w:eastAsia="Times New Roman" w:hAnsi="Times New Roman" w:cs="Times New Roman"/>
          <w:shd w:val="clear" w:color="auto" w:fill="FFFFFF"/>
          <w:lang w:val="en-US"/>
        </w:rPr>
        <w:t>together</w:t>
      </w:r>
      <w:r w:rsidR="00F16A44">
        <w:rPr>
          <w:rFonts w:ascii="Times New Roman" w:eastAsia="Times New Roman" w:hAnsi="Times New Roman" w:cs="Times New Roman"/>
          <w:shd w:val="clear" w:color="auto" w:fill="FFFFFF"/>
          <w:lang w:val="en-US"/>
        </w:rPr>
        <w:t xml:space="preserve"> </w:t>
      </w:r>
      <w:r w:rsidR="00166AE5">
        <w:rPr>
          <w:rFonts w:ascii="Times New Roman" w:eastAsia="Times New Roman" w:hAnsi="Times New Roman" w:cs="Times New Roman"/>
          <w:shd w:val="clear" w:color="auto" w:fill="FFFFFF"/>
          <w:lang w:val="en-US"/>
        </w:rPr>
        <w:t>with</w:t>
      </w:r>
      <w:r w:rsidR="00F16A44">
        <w:rPr>
          <w:rFonts w:ascii="Times New Roman" w:eastAsia="Times New Roman" w:hAnsi="Times New Roman" w:cs="Times New Roman"/>
          <w:shd w:val="clear" w:color="auto" w:fill="FFFFFF"/>
          <w:lang w:val="en-US"/>
        </w:rPr>
        <w:t xml:space="preserve"> parenteral multivitamin preparations.</w:t>
      </w:r>
      <w:r w:rsidR="00372F69">
        <w:rPr>
          <w:rFonts w:ascii="Times New Roman" w:eastAsia="Times New Roman" w:hAnsi="Times New Roman" w:cs="Times New Roman"/>
          <w:shd w:val="clear" w:color="auto" w:fill="FFFFFF"/>
          <w:lang w:val="en-US"/>
        </w:rPr>
        <w:fldChar w:fldCharType="begin"/>
      </w:r>
      <w:r w:rsidR="00372F69">
        <w:rPr>
          <w:rFonts w:ascii="Times New Roman" w:eastAsia="Times New Roman" w:hAnsi="Times New Roman" w:cs="Times New Roman"/>
          <w:shd w:val="clear" w:color="auto" w:fill="FFFFFF"/>
          <w:lang w:val="en-US"/>
        </w:rPr>
        <w:instrText xml:space="preserve"> ADDIN EN.CITE &lt;EndNote&gt;&lt;Cite&gt;&lt;Author&gt;Bronsky&lt;/Author&gt;&lt;Year&gt;2018&lt;/Year&gt;&lt;RecNum&gt;83&lt;/RecNum&gt;&lt;DisplayText&gt;&lt;style face="superscript"&gt;42&lt;/style&gt;&lt;/DisplayText&gt;&lt;record&gt;&lt;rec-number&gt;83&lt;/rec-number&gt;&lt;foreign-keys&gt;&lt;key app="EN" db-id="5vze5pz0xwdt25edpzaxa0at0tt0apf20z0t" timestamp="1535210672"&gt;83&lt;/key&gt;&lt;/foreign-keys&gt;&lt;ref-type name="Journal Article"&gt;17&lt;/ref-type&gt;&lt;contributors&gt;&lt;authors&gt;&lt;author&gt;Bronsky, J.&lt;/author&gt;&lt;author&gt;Campoy, C.&lt;/author&gt;&lt;author&gt;Braegger, C.&lt;/author&gt;&lt;author&gt;Espghan Espen Espr Cspen working group on pediatric parenteral nutrition&lt;/author&gt;&lt;/authors&gt;&lt;/contributors&gt;&lt;auth-address&gt;Department of Paediatrics, University Hospital Motol, Prague, Czech Republic. Electronic address: walter.mihatsch@gmx.de.&amp;#xD;Department of Paediatrics, University of Granada, Spain.&amp;#xD;Division of Gastroenterology and Nutrition and Children&amp;apos;s Research Center, University Children&amp;apos;s Hospital Zurich, Switzerland.&lt;/auth-address&gt;&lt;titles&gt;&lt;title&gt;ESPGHAN/ESPEN/ESPR/CSPEN guidelines on pediatric parenteral nutrition: Vitamins&lt;/title&gt;&lt;secondary-title&gt;Clin Nutr&lt;/secondary-title&gt;&lt;/titles&gt;&lt;periodical&gt;&lt;full-title&gt;Clin Nutr&lt;/full-title&gt;&lt;/periodical&gt;&lt;edition&gt;2018/08/14&lt;/edition&gt;&lt;dates&gt;&lt;year&gt;2018&lt;/year&gt;&lt;pub-dates&gt;&lt;date&gt;Jun 18&lt;/date&gt;&lt;/pub-dates&gt;&lt;/dates&gt;&lt;isbn&gt;1532-1983 (Electronic)&amp;#xD;0261-5614 (Linking)&lt;/isbn&gt;&lt;accession-num&gt;30100105&lt;/accession-num&gt;&lt;urls&gt;&lt;related-urls&gt;&lt;url&gt;https://www.ncbi.nlm.nih.gov/pubmed/30100105&lt;/url&gt;&lt;/related-urls&gt;&lt;/urls&gt;&lt;electronic-resource-num&gt;10.1016/j.clnu.2018.06.951&lt;/electronic-resource-num&gt;&lt;/record&gt;&lt;/Cite&gt;&lt;/EndNote&gt;</w:instrText>
      </w:r>
      <w:r w:rsidR="00372F69">
        <w:rPr>
          <w:rFonts w:ascii="Times New Roman" w:eastAsia="Times New Roman" w:hAnsi="Times New Roman" w:cs="Times New Roman"/>
          <w:shd w:val="clear" w:color="auto" w:fill="FFFFFF"/>
          <w:lang w:val="en-US"/>
        </w:rPr>
        <w:fldChar w:fldCharType="separate"/>
      </w:r>
      <w:r w:rsidR="00372F69" w:rsidRPr="001A6D83">
        <w:rPr>
          <w:rFonts w:ascii="Times New Roman" w:eastAsia="Times New Roman" w:hAnsi="Times New Roman" w:cs="Times New Roman"/>
          <w:noProof/>
          <w:shd w:val="clear" w:color="auto" w:fill="FFFFFF"/>
          <w:vertAlign w:val="superscript"/>
          <w:lang w:val="en-US"/>
        </w:rPr>
        <w:t>42</w:t>
      </w:r>
      <w:r w:rsidR="00372F69">
        <w:rPr>
          <w:rFonts w:ascii="Times New Roman" w:eastAsia="Times New Roman" w:hAnsi="Times New Roman" w:cs="Times New Roman"/>
          <w:shd w:val="clear" w:color="auto" w:fill="FFFFFF"/>
          <w:lang w:val="en-US"/>
        </w:rPr>
        <w:fldChar w:fldCharType="end"/>
      </w:r>
      <w:r w:rsidR="00F16A44">
        <w:rPr>
          <w:rFonts w:ascii="Times New Roman" w:eastAsia="Times New Roman" w:hAnsi="Times New Roman" w:cs="Times New Roman"/>
          <w:shd w:val="clear" w:color="auto" w:fill="FFFFFF"/>
          <w:lang w:val="en-US"/>
        </w:rPr>
        <w:t xml:space="preserve"> Whether</w:t>
      </w:r>
      <w:r w:rsidR="00355A3E">
        <w:rPr>
          <w:rFonts w:ascii="Times New Roman" w:eastAsia="Times New Roman" w:hAnsi="Times New Roman" w:cs="Times New Roman"/>
          <w:shd w:val="clear" w:color="auto" w:fill="FFFFFF"/>
          <w:lang w:val="en-US"/>
        </w:rPr>
        <w:t xml:space="preserve"> </w:t>
      </w:r>
      <w:r w:rsidR="00372F69">
        <w:rPr>
          <w:rFonts w:ascii="Times New Roman" w:eastAsia="Times New Roman" w:hAnsi="Times New Roman" w:cs="Times New Roman"/>
          <w:shd w:val="clear" w:color="auto" w:fill="FFFFFF"/>
          <w:lang w:val="en-US"/>
        </w:rPr>
        <w:t xml:space="preserve">such a </w:t>
      </w:r>
      <w:r w:rsidR="00355A3E">
        <w:rPr>
          <w:rFonts w:ascii="Times New Roman" w:eastAsia="Times New Roman" w:hAnsi="Times New Roman" w:cs="Times New Roman"/>
          <w:shd w:val="clear" w:color="auto" w:fill="FFFFFF"/>
          <w:lang w:val="en-US"/>
        </w:rPr>
        <w:t>supraphysiol</w:t>
      </w:r>
      <w:r w:rsidR="001D1581">
        <w:rPr>
          <w:rFonts w:ascii="Times New Roman" w:eastAsia="Times New Roman" w:hAnsi="Times New Roman" w:cs="Times New Roman"/>
          <w:shd w:val="clear" w:color="auto" w:fill="FFFFFF"/>
          <w:lang w:val="en-US"/>
        </w:rPr>
        <w:t>o</w:t>
      </w:r>
      <w:r w:rsidR="00355A3E">
        <w:rPr>
          <w:rFonts w:ascii="Times New Roman" w:eastAsia="Times New Roman" w:hAnsi="Times New Roman" w:cs="Times New Roman"/>
          <w:shd w:val="clear" w:color="auto" w:fill="FFFFFF"/>
          <w:lang w:val="en-US"/>
        </w:rPr>
        <w:t>gical</w:t>
      </w:r>
      <w:r w:rsidR="00F16A44">
        <w:rPr>
          <w:rFonts w:ascii="Times New Roman" w:eastAsia="Times New Roman" w:hAnsi="Times New Roman" w:cs="Times New Roman"/>
          <w:shd w:val="clear" w:color="auto" w:fill="FFFFFF"/>
          <w:lang w:val="en-US"/>
        </w:rPr>
        <w:t xml:space="preserve"> </w:t>
      </w:r>
      <w:r w:rsidR="00355A3E">
        <w:rPr>
          <w:rFonts w:ascii="Times New Roman" w:eastAsia="Times New Roman" w:hAnsi="Times New Roman" w:cs="Times New Roman"/>
          <w:shd w:val="clear" w:color="auto" w:fill="FFFFFF"/>
          <w:lang w:val="en-US"/>
        </w:rPr>
        <w:t xml:space="preserve">supply </w:t>
      </w:r>
      <w:r w:rsidR="004E52B5">
        <w:rPr>
          <w:rFonts w:ascii="Times New Roman" w:eastAsia="Times New Roman" w:hAnsi="Times New Roman" w:cs="Times New Roman"/>
          <w:shd w:val="clear" w:color="auto" w:fill="FFFFFF"/>
          <w:lang w:val="en-US"/>
        </w:rPr>
        <w:t>of α-</w:t>
      </w:r>
      <w:proofErr w:type="spellStart"/>
      <w:r w:rsidR="004E52B5">
        <w:rPr>
          <w:rFonts w:ascii="Times New Roman" w:eastAsia="Times New Roman" w:hAnsi="Times New Roman" w:cs="Times New Roman"/>
          <w:shd w:val="clear" w:color="auto" w:fill="FFFFFF"/>
          <w:lang w:val="en-US"/>
        </w:rPr>
        <w:t>tocopherol</w:t>
      </w:r>
      <w:proofErr w:type="spellEnd"/>
      <w:r w:rsidR="004E52B5">
        <w:rPr>
          <w:rFonts w:ascii="Times New Roman" w:eastAsia="Times New Roman" w:hAnsi="Times New Roman" w:cs="Times New Roman"/>
          <w:shd w:val="clear" w:color="auto" w:fill="FFFFFF"/>
          <w:lang w:val="en-US"/>
        </w:rPr>
        <w:t xml:space="preserve"> </w:t>
      </w:r>
      <w:r w:rsidR="00372F69">
        <w:rPr>
          <w:rFonts w:ascii="Times New Roman" w:eastAsia="Times New Roman" w:hAnsi="Times New Roman" w:cs="Times New Roman"/>
          <w:shd w:val="clear" w:color="auto" w:fill="FFFFFF"/>
          <w:lang w:val="en-US"/>
        </w:rPr>
        <w:t xml:space="preserve">contributed </w:t>
      </w:r>
      <w:r w:rsidR="00355A3E">
        <w:rPr>
          <w:rFonts w:ascii="Times New Roman" w:eastAsia="Times New Roman" w:hAnsi="Times New Roman" w:cs="Times New Roman"/>
          <w:shd w:val="clear" w:color="auto" w:fill="FFFFFF"/>
          <w:lang w:val="en-US"/>
        </w:rPr>
        <w:t>to</w:t>
      </w:r>
      <w:r w:rsidR="002764DD">
        <w:rPr>
          <w:rFonts w:ascii="Times New Roman" w:eastAsia="Times New Roman" w:hAnsi="Times New Roman" w:cs="Times New Roman"/>
          <w:shd w:val="clear" w:color="auto" w:fill="FFFFFF"/>
          <w:lang w:val="en-US"/>
        </w:rPr>
        <w:t xml:space="preserve"> electrophysiological b</w:t>
      </w:r>
      <w:r w:rsidR="00D41FBB">
        <w:rPr>
          <w:rFonts w:ascii="Times New Roman" w:eastAsia="Times New Roman" w:hAnsi="Times New Roman" w:cs="Times New Roman"/>
          <w:shd w:val="clear" w:color="auto" w:fill="FFFFFF"/>
          <w:lang w:val="en-US"/>
        </w:rPr>
        <w:t>rain maturation</w:t>
      </w:r>
      <w:r w:rsidR="00F16A44">
        <w:rPr>
          <w:rFonts w:ascii="Times New Roman" w:eastAsia="Times New Roman" w:hAnsi="Times New Roman" w:cs="Times New Roman"/>
          <w:shd w:val="clear" w:color="auto" w:fill="FFFFFF"/>
          <w:lang w:val="en-US"/>
        </w:rPr>
        <w:t xml:space="preserve"> in our study is speculative, but</w:t>
      </w:r>
      <w:r w:rsidR="005D603E">
        <w:rPr>
          <w:rFonts w:ascii="Times New Roman" w:eastAsia="Times New Roman" w:hAnsi="Times New Roman" w:cs="Times New Roman"/>
          <w:shd w:val="clear" w:color="auto" w:fill="FFFFFF"/>
          <w:lang w:val="en-US"/>
        </w:rPr>
        <w:t xml:space="preserve"> </w:t>
      </w:r>
      <w:r w:rsidR="00F40DC5">
        <w:rPr>
          <w:rFonts w:ascii="Times New Roman" w:eastAsia="Times New Roman" w:hAnsi="Times New Roman" w:cs="Times New Roman"/>
          <w:shd w:val="clear" w:color="auto" w:fill="FFFFFF"/>
          <w:lang w:val="en-US"/>
        </w:rPr>
        <w:t xml:space="preserve">eventually </w:t>
      </w:r>
      <w:r w:rsidR="00A82D37">
        <w:rPr>
          <w:rFonts w:ascii="Times New Roman" w:eastAsia="Times New Roman" w:hAnsi="Times New Roman" w:cs="Times New Roman"/>
          <w:shd w:val="clear" w:color="auto" w:fill="FFFFFF"/>
          <w:lang w:val="en-US"/>
        </w:rPr>
        <w:t>cannot</w:t>
      </w:r>
      <w:r w:rsidR="005D603E">
        <w:rPr>
          <w:rFonts w:ascii="Times New Roman" w:eastAsia="Times New Roman" w:hAnsi="Times New Roman" w:cs="Times New Roman"/>
          <w:shd w:val="clear" w:color="auto" w:fill="FFFFFF"/>
          <w:lang w:val="en-US"/>
        </w:rPr>
        <w:t xml:space="preserve"> </w:t>
      </w:r>
      <w:r w:rsidR="00F16A44">
        <w:rPr>
          <w:rFonts w:ascii="Times New Roman" w:eastAsia="Times New Roman" w:hAnsi="Times New Roman" w:cs="Times New Roman"/>
          <w:shd w:val="clear" w:color="auto" w:fill="FFFFFF"/>
          <w:lang w:val="en-US"/>
        </w:rPr>
        <w:t>be excluded</w:t>
      </w:r>
      <w:r w:rsidR="00975C62">
        <w:rPr>
          <w:rFonts w:ascii="Times New Roman" w:eastAsia="Times New Roman" w:hAnsi="Times New Roman" w:cs="Times New Roman"/>
          <w:shd w:val="clear" w:color="auto" w:fill="FFFFFF"/>
          <w:lang w:val="en-US"/>
        </w:rPr>
        <w:t>.</w:t>
      </w:r>
      <w:r w:rsidR="00D41FBB">
        <w:rPr>
          <w:rFonts w:ascii="Times New Roman" w:eastAsia="Times New Roman" w:hAnsi="Times New Roman" w:cs="Times New Roman"/>
          <w:shd w:val="clear" w:color="auto" w:fill="FFFFFF"/>
          <w:lang w:val="en-US"/>
        </w:rPr>
        <w:t xml:space="preserve"> </w:t>
      </w:r>
    </w:p>
    <w:p w14:paraId="0FA94F73" w14:textId="71A99DA8" w:rsidR="00F109DE" w:rsidRPr="00113ED3" w:rsidRDefault="00F862DA" w:rsidP="001F591E">
      <w:pPr>
        <w:spacing w:line="48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lastRenderedPageBreak/>
        <w:t>N</w:t>
      </w:r>
      <w:r w:rsidR="007F0656">
        <w:rPr>
          <w:rFonts w:ascii="Times New Roman" w:hAnsi="Times New Roman" w:cs="Times New Roman"/>
          <w:lang w:val="en-US"/>
        </w:rPr>
        <w:t>eurodevelopment</w:t>
      </w:r>
      <w:r>
        <w:rPr>
          <w:rFonts w:ascii="Times New Roman" w:hAnsi="Times New Roman" w:cs="Times New Roman"/>
          <w:lang w:val="en-US"/>
        </w:rPr>
        <w:t>al safety</w:t>
      </w:r>
      <w:r w:rsidR="007F0656">
        <w:rPr>
          <w:rFonts w:ascii="Times New Roman" w:hAnsi="Times New Roman" w:cs="Times New Roman"/>
          <w:lang w:val="en-US"/>
        </w:rPr>
        <w:t xml:space="preserve"> </w:t>
      </w:r>
      <w:r w:rsidR="00F40DC5">
        <w:rPr>
          <w:rFonts w:ascii="Times New Roman" w:hAnsi="Times New Roman" w:cs="Times New Roman"/>
          <w:lang w:val="en-US"/>
        </w:rPr>
        <w:t xml:space="preserve">of new interventions </w:t>
      </w:r>
      <w:r w:rsidR="00F109DE">
        <w:rPr>
          <w:rFonts w:ascii="Times New Roman" w:hAnsi="Times New Roman" w:cs="Times New Roman"/>
          <w:lang w:val="en-US"/>
        </w:rPr>
        <w:t>is</w:t>
      </w:r>
      <w:r w:rsidR="00A02603">
        <w:rPr>
          <w:rFonts w:ascii="Times New Roman" w:hAnsi="Times New Roman" w:cs="Times New Roman"/>
          <w:lang w:val="en-US"/>
        </w:rPr>
        <w:t xml:space="preserve"> </w:t>
      </w:r>
      <w:r w:rsidR="007F0656">
        <w:rPr>
          <w:rFonts w:ascii="Times New Roman" w:hAnsi="Times New Roman" w:cs="Times New Roman"/>
          <w:lang w:val="en-US"/>
        </w:rPr>
        <w:t>of eminent importance</w:t>
      </w:r>
      <w:r w:rsidR="00355A3E">
        <w:rPr>
          <w:rFonts w:ascii="Times New Roman" w:hAnsi="Times New Roman" w:cs="Times New Roman"/>
          <w:lang w:val="en-US"/>
        </w:rPr>
        <w:t xml:space="preserve"> in preterm infants</w:t>
      </w:r>
      <w:r w:rsidR="00F109DE">
        <w:rPr>
          <w:rFonts w:ascii="Times New Roman" w:hAnsi="Times New Roman" w:cs="Times New Roman"/>
          <w:lang w:val="en-US"/>
        </w:rPr>
        <w:t xml:space="preserve"> and </w:t>
      </w:r>
      <w:r w:rsidR="00355A3E">
        <w:rPr>
          <w:rFonts w:ascii="Times New Roman" w:hAnsi="Times New Roman" w:cs="Times New Roman"/>
          <w:lang w:val="en-US"/>
        </w:rPr>
        <w:t>must be</w:t>
      </w:r>
      <w:r w:rsidR="00355A3E" w:rsidRPr="00355A3E">
        <w:rPr>
          <w:rFonts w:ascii="Times New Roman" w:hAnsi="Times New Roman" w:cs="Times New Roman"/>
          <w:lang w:val="en-US"/>
        </w:rPr>
        <w:t xml:space="preserve"> proven by adequate studies</w:t>
      </w:r>
      <w:r w:rsidR="00355A3E">
        <w:rPr>
          <w:rFonts w:ascii="Times New Roman" w:hAnsi="Times New Roman" w:cs="Times New Roman"/>
          <w:lang w:val="en-US"/>
        </w:rPr>
        <w:t>.</w:t>
      </w:r>
      <w:r w:rsidR="00A57055">
        <w:rPr>
          <w:rFonts w:ascii="Times New Roman" w:hAnsi="Times New Roman" w:cs="Times New Roman"/>
          <w:lang w:val="en-US"/>
        </w:rPr>
        <w:fldChar w:fldCharType="begin"/>
      </w:r>
      <w:r w:rsidR="00881355">
        <w:rPr>
          <w:rFonts w:ascii="Times New Roman" w:hAnsi="Times New Roman" w:cs="Times New Roman"/>
          <w:lang w:val="en-US"/>
        </w:rPr>
        <w:instrText xml:space="preserve"> ADDIN EN.CITE &lt;EndNote&gt;&lt;Cite&gt;&lt;Author&gt;Robertson&lt;/Author&gt;&lt;Year&gt;2003&lt;/Year&gt;&lt;RecNum&gt;88&lt;/RecNum&gt;&lt;DisplayText&gt;&lt;style face="superscript"&gt;46&lt;/style&gt;&lt;/DisplayText&gt;&lt;record&gt;&lt;rec-number&gt;88&lt;/rec-number&gt;&lt;foreign-keys&gt;&lt;key app="EN" db-id="5vze5pz0xwdt25edpzaxa0at0tt0apf20z0t" timestamp="1535210902"&gt;88&lt;/key&gt;&lt;/foreign-keys&gt;&lt;ref-type name="Journal Article"&gt;17&lt;/ref-type&gt;&lt;contributors&gt;&lt;authors&gt;&lt;author&gt;Robertson, A. F.&lt;/author&gt;&lt;/authors&gt;&lt;/contributors&gt;&lt;auth-address&gt;Department of Pediatrics, Brody School of Medicine, East Carolina University, Greenville, NC 27858-4354, USA.&lt;/auth-address&gt;&lt;titles&gt;&lt;title&gt;Reflections on errors in neonatology III. The &amp;quot;experienced&amp;quot; years, 1970 to 2000&lt;/title&gt;&lt;secondary-title&gt;J Perinatol&lt;/secondary-title&gt;&lt;/titles&gt;&lt;periodical&gt;&lt;full-title&gt;J Perinatol&lt;/full-title&gt;&lt;/periodical&gt;&lt;pages&gt;240-9&lt;/pages&gt;&lt;volume&gt;23&lt;/volume&gt;&lt;number&gt;3&lt;/number&gt;&lt;edition&gt;2003/05/07&lt;/edition&gt;&lt;keywords&gt;&lt;keyword&gt;Drug-Related Side Effects and Adverse Reactions&lt;/keyword&gt;&lt;keyword&gt;History, 20th Century&lt;/keyword&gt;&lt;keyword&gt;Humans&lt;/keyword&gt;&lt;keyword&gt;Infant Food/adverse effects/*history&lt;/keyword&gt;&lt;keyword&gt;*Infant Nutritional Physiological Phenomena&lt;/keyword&gt;&lt;keyword&gt;Infant, Newborn&lt;/keyword&gt;&lt;keyword&gt;Medical Errors/*history&lt;/keyword&gt;&lt;keyword&gt;Neonatology/*history&lt;/keyword&gt;&lt;keyword&gt;Pharmaceutical Preparations/*history&lt;/keyword&gt;&lt;/keywords&gt;&lt;dates&gt;&lt;year&gt;2003&lt;/year&gt;&lt;pub-dates&gt;&lt;date&gt;Apr-May&lt;/date&gt;&lt;/pub-dates&gt;&lt;/dates&gt;&lt;isbn&gt;0743-8346 (Print)&amp;#xD;0743-8346 (Linking)&lt;/isbn&gt;&lt;accession-num&gt;12732863&lt;/accession-num&gt;&lt;urls&gt;&lt;related-urls&gt;&lt;url&gt;https://www.ncbi.nlm.nih.gov/pubmed/12732863&lt;/url&gt;&lt;/related-urls&gt;&lt;/urls&gt;&lt;electronic-resource-num&gt;10.1038/sj.jp.7210873&lt;/electronic-resource-num&gt;&lt;/record&gt;&lt;/Cite&gt;&lt;/EndNote&gt;</w:instrText>
      </w:r>
      <w:r w:rsidR="00A57055">
        <w:rPr>
          <w:rFonts w:ascii="Times New Roman" w:hAnsi="Times New Roman" w:cs="Times New Roman"/>
          <w:lang w:val="en-US"/>
        </w:rPr>
        <w:fldChar w:fldCharType="separate"/>
      </w:r>
      <w:r w:rsidR="00881355" w:rsidRPr="00881355">
        <w:rPr>
          <w:rFonts w:ascii="Times New Roman" w:hAnsi="Times New Roman" w:cs="Times New Roman"/>
          <w:noProof/>
          <w:vertAlign w:val="superscript"/>
          <w:lang w:val="en-US"/>
        </w:rPr>
        <w:t>46</w:t>
      </w:r>
      <w:r w:rsidR="00A57055">
        <w:rPr>
          <w:rFonts w:ascii="Times New Roman" w:hAnsi="Times New Roman" w:cs="Times New Roman"/>
          <w:lang w:val="en-US"/>
        </w:rPr>
        <w:fldChar w:fldCharType="end"/>
      </w:r>
      <w:r w:rsidR="00355A3E">
        <w:rPr>
          <w:rFonts w:ascii="Times New Roman" w:hAnsi="Times New Roman" w:cs="Times New Roman"/>
          <w:vertAlign w:val="superscript"/>
          <w:lang w:val="en-US"/>
        </w:rPr>
        <w:t xml:space="preserve"> </w:t>
      </w:r>
      <w:r w:rsidR="00554659">
        <w:rPr>
          <w:rFonts w:ascii="Times New Roman" w:hAnsi="Times New Roman" w:cs="Times New Roman"/>
          <w:lang w:val="en-US"/>
        </w:rPr>
        <w:t>A</w:t>
      </w:r>
      <w:r w:rsidR="009D23C0">
        <w:rPr>
          <w:rFonts w:ascii="Times New Roman" w:hAnsi="Times New Roman" w:cs="Times New Roman"/>
          <w:lang w:val="en-US"/>
        </w:rPr>
        <w:t>cceleration of</w:t>
      </w:r>
      <w:r w:rsidR="007F0656">
        <w:rPr>
          <w:rFonts w:ascii="Times New Roman" w:hAnsi="Times New Roman" w:cs="Times New Roman"/>
          <w:lang w:val="en-US"/>
        </w:rPr>
        <w:t xml:space="preserve"> electrophysiological brai</w:t>
      </w:r>
      <w:r>
        <w:rPr>
          <w:rFonts w:ascii="Times New Roman" w:hAnsi="Times New Roman" w:cs="Times New Roman"/>
          <w:lang w:val="en-US"/>
        </w:rPr>
        <w:t xml:space="preserve">n maturation </w:t>
      </w:r>
      <w:r w:rsidR="007C4F45">
        <w:rPr>
          <w:rFonts w:ascii="Times New Roman" w:hAnsi="Times New Roman" w:cs="Times New Roman"/>
          <w:lang w:val="en-US"/>
        </w:rPr>
        <w:t xml:space="preserve">using SMOF-LE </w:t>
      </w:r>
      <w:r w:rsidR="001D1581">
        <w:rPr>
          <w:rFonts w:ascii="Times New Roman" w:hAnsi="Times New Roman" w:cs="Times New Roman"/>
          <w:lang w:val="en-US"/>
        </w:rPr>
        <w:t xml:space="preserve">may </w:t>
      </w:r>
      <w:r w:rsidR="007F0656">
        <w:rPr>
          <w:rFonts w:ascii="Times New Roman" w:hAnsi="Times New Roman" w:cs="Times New Roman"/>
          <w:lang w:val="en-US"/>
        </w:rPr>
        <w:t>suggest</w:t>
      </w:r>
      <w:r w:rsidR="00355A3E">
        <w:rPr>
          <w:rFonts w:ascii="Times New Roman" w:hAnsi="Times New Roman" w:cs="Times New Roman"/>
          <w:lang w:val="en-US"/>
        </w:rPr>
        <w:t xml:space="preserve"> safety </w:t>
      </w:r>
      <w:r w:rsidR="007C4F45">
        <w:rPr>
          <w:rFonts w:ascii="Times New Roman" w:hAnsi="Times New Roman" w:cs="Times New Roman"/>
          <w:lang w:val="en-US"/>
        </w:rPr>
        <w:t xml:space="preserve">or </w:t>
      </w:r>
      <w:r w:rsidR="007B2618">
        <w:rPr>
          <w:rFonts w:ascii="Times New Roman" w:hAnsi="Times New Roman" w:cs="Times New Roman"/>
          <w:lang w:val="en-US"/>
        </w:rPr>
        <w:t xml:space="preserve">even </w:t>
      </w:r>
      <w:r>
        <w:rPr>
          <w:rFonts w:ascii="Times New Roman" w:hAnsi="Times New Roman" w:cs="Times New Roman"/>
          <w:lang w:val="en-US"/>
        </w:rPr>
        <w:t>benefit</w:t>
      </w:r>
      <w:r w:rsidR="007C4F45">
        <w:rPr>
          <w:rFonts w:ascii="Times New Roman" w:hAnsi="Times New Roman" w:cs="Times New Roman"/>
          <w:lang w:val="en-US"/>
        </w:rPr>
        <w:t>, but</w:t>
      </w:r>
      <w:r w:rsidR="00A02603">
        <w:rPr>
          <w:rFonts w:ascii="Times New Roman" w:hAnsi="Times New Roman" w:cs="Times New Roman"/>
          <w:lang w:val="en-US"/>
        </w:rPr>
        <w:t xml:space="preserve"> </w:t>
      </w:r>
      <w:r w:rsidR="00113ED3">
        <w:rPr>
          <w:rFonts w:ascii="Times New Roman" w:hAnsi="Times New Roman" w:cs="Times New Roman"/>
          <w:lang w:val="en-US"/>
        </w:rPr>
        <w:t>currently</w:t>
      </w:r>
      <w:r w:rsidR="007B2618">
        <w:rPr>
          <w:rFonts w:ascii="Times New Roman" w:hAnsi="Times New Roman" w:cs="Times New Roman"/>
          <w:lang w:val="en-US"/>
        </w:rPr>
        <w:t xml:space="preserve"> there </w:t>
      </w:r>
      <w:r w:rsidR="00F40DC5">
        <w:rPr>
          <w:rFonts w:ascii="Times New Roman" w:hAnsi="Times New Roman" w:cs="Times New Roman"/>
          <w:lang w:val="en-US"/>
        </w:rPr>
        <w:t xml:space="preserve">are no </w:t>
      </w:r>
      <w:r w:rsidR="00113ED3">
        <w:rPr>
          <w:rFonts w:ascii="Times New Roman" w:hAnsi="Times New Roman" w:cs="Times New Roman"/>
          <w:lang w:val="en-US"/>
        </w:rPr>
        <w:t>reports</w:t>
      </w:r>
      <w:r w:rsidR="001D1581">
        <w:rPr>
          <w:rFonts w:ascii="Times New Roman" w:hAnsi="Times New Roman" w:cs="Times New Roman"/>
          <w:lang w:val="en-US"/>
        </w:rPr>
        <w:t xml:space="preserve"> on neurodevelopment</w:t>
      </w:r>
      <w:r w:rsidR="00A02603">
        <w:rPr>
          <w:rFonts w:ascii="Times New Roman" w:hAnsi="Times New Roman" w:cs="Times New Roman"/>
          <w:lang w:val="en-US"/>
        </w:rPr>
        <w:t xml:space="preserve"> </w:t>
      </w:r>
      <w:r w:rsidR="00113ED3">
        <w:rPr>
          <w:rFonts w:ascii="Times New Roman" w:hAnsi="Times New Roman" w:cs="Times New Roman"/>
          <w:lang w:val="en-US"/>
        </w:rPr>
        <w:t>using SMOF-LE</w:t>
      </w:r>
      <w:r w:rsidR="001D1581">
        <w:rPr>
          <w:rFonts w:ascii="Times New Roman" w:hAnsi="Times New Roman" w:cs="Times New Roman"/>
          <w:lang w:val="en-US"/>
        </w:rPr>
        <w:t xml:space="preserve">. </w:t>
      </w:r>
      <w:r w:rsidR="00113ED3">
        <w:rPr>
          <w:rFonts w:ascii="Times New Roman" w:hAnsi="Times New Roman" w:cs="Times New Roman"/>
          <w:color w:val="262626"/>
          <w:lang w:val="en-US"/>
        </w:rPr>
        <w:t>Several s</w:t>
      </w:r>
      <w:r w:rsidR="00113ED3" w:rsidRPr="00913788">
        <w:rPr>
          <w:rFonts w:ascii="Times New Roman" w:hAnsi="Times New Roman" w:cs="Times New Roman"/>
          <w:color w:val="262626"/>
          <w:lang w:val="en-US"/>
        </w:rPr>
        <w:t xml:space="preserve">tudies </w:t>
      </w:r>
      <w:r w:rsidR="007B2618">
        <w:rPr>
          <w:rFonts w:ascii="Times New Roman" w:hAnsi="Times New Roman" w:cs="Times New Roman"/>
          <w:color w:val="262626"/>
          <w:lang w:val="en-US"/>
        </w:rPr>
        <w:t>have shown an</w:t>
      </w:r>
      <w:r w:rsidR="00113ED3">
        <w:rPr>
          <w:rFonts w:ascii="Times New Roman" w:hAnsi="Times New Roman" w:cs="Times New Roman"/>
          <w:color w:val="262626"/>
          <w:lang w:val="en-US"/>
        </w:rPr>
        <w:t xml:space="preserve"> association of </w:t>
      </w:r>
      <w:r w:rsidR="00113ED3" w:rsidRPr="00913788">
        <w:rPr>
          <w:rFonts w:ascii="Times New Roman" w:hAnsi="Times New Roman" w:cs="Times New Roman"/>
          <w:color w:val="262626"/>
          <w:lang w:val="en-US"/>
        </w:rPr>
        <w:t>early changes in aEEG pattern</w:t>
      </w:r>
      <w:r w:rsidR="007B2618">
        <w:rPr>
          <w:rFonts w:ascii="Times New Roman" w:hAnsi="Times New Roman" w:cs="Times New Roman"/>
          <w:color w:val="262626"/>
          <w:lang w:val="en-US"/>
        </w:rPr>
        <w:t xml:space="preserve"> – as seen in our study - </w:t>
      </w:r>
      <w:r w:rsidR="00143ED2">
        <w:rPr>
          <w:rFonts w:ascii="Times New Roman" w:hAnsi="Times New Roman" w:cs="Times New Roman"/>
          <w:color w:val="262626"/>
          <w:lang w:val="en-US"/>
        </w:rPr>
        <w:t xml:space="preserve">and </w:t>
      </w:r>
      <w:r w:rsidR="00143ED2" w:rsidRPr="00CF14EF">
        <w:rPr>
          <w:rFonts w:ascii="Times New Roman" w:hAnsi="Times New Roman" w:cs="Times New Roman"/>
          <w:color w:val="262626"/>
          <w:lang w:val="en-US"/>
        </w:rPr>
        <w:t>favorable neurodevelopmental outcomes</w:t>
      </w:r>
      <w:r w:rsidR="00113ED3">
        <w:rPr>
          <w:rFonts w:ascii="Times New Roman" w:hAnsi="Times New Roman" w:cs="Times New Roman"/>
          <w:color w:val="262626"/>
          <w:lang w:val="en-US"/>
        </w:rPr>
        <w:t>.</w:t>
      </w:r>
      <w:r w:rsidR="00113ED3" w:rsidRPr="00504B90">
        <w:rPr>
          <w:rFonts w:ascii="Times New Roman" w:hAnsi="Times New Roman" w:cs="Times New Roman"/>
          <w:color w:val="262626"/>
          <w:lang w:val="en-US"/>
        </w:rPr>
        <w:fldChar w:fldCharType="begin">
          <w:fldData xml:space="preserve">PEVuZE5vdGU+PENpdGU+PEF1dGhvcj5CcnVuczwvQXV0aG9yPjxZZWFyPjIwMTc8L1llYXI+PFJl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</w:fldData>
        </w:fldChar>
      </w:r>
      <w:r w:rsidR="00113ED3" w:rsidRPr="00504B90">
        <w:rPr>
          <w:rFonts w:ascii="Times New Roman" w:hAnsi="Times New Roman" w:cs="Times New Roman"/>
          <w:color w:val="262626"/>
          <w:lang w:val="en-US"/>
        </w:rPr>
        <w:instrText xml:space="preserve"> ADDIN EN.CITE </w:instrText>
      </w:r>
      <w:r w:rsidR="00113ED3" w:rsidRPr="00504B90">
        <w:rPr>
          <w:rFonts w:ascii="Times New Roman" w:hAnsi="Times New Roman" w:cs="Times New Roman"/>
          <w:color w:val="262626"/>
          <w:lang w:val="en-US"/>
        </w:rPr>
        <w:fldChar w:fldCharType="begin">
          <w:fldData xml:space="preserve">PEVuZE5vdGU+PENpdGU+PEF1dGhvcj5CcnVuczwvQXV0aG9yPjxZZWFyPjIwMTc8L1llYXI+PFJl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</w:fldData>
        </w:fldChar>
      </w:r>
      <w:r w:rsidR="00113ED3" w:rsidRPr="00504B90">
        <w:rPr>
          <w:rFonts w:ascii="Times New Roman" w:hAnsi="Times New Roman" w:cs="Times New Roman"/>
          <w:color w:val="262626"/>
          <w:lang w:val="en-US"/>
        </w:rPr>
        <w:instrText xml:space="preserve"> ADDIN EN.CITE.DATA </w:instrText>
      </w:r>
      <w:r w:rsidR="00113ED3" w:rsidRPr="00504B90">
        <w:rPr>
          <w:rFonts w:ascii="Times New Roman" w:hAnsi="Times New Roman" w:cs="Times New Roman"/>
          <w:color w:val="262626"/>
          <w:lang w:val="en-US"/>
        </w:rPr>
      </w:r>
      <w:r w:rsidR="00113ED3" w:rsidRPr="00504B90">
        <w:rPr>
          <w:rFonts w:ascii="Times New Roman" w:hAnsi="Times New Roman" w:cs="Times New Roman"/>
          <w:color w:val="262626"/>
          <w:lang w:val="en-US"/>
        </w:rPr>
        <w:fldChar w:fldCharType="end"/>
      </w:r>
      <w:r w:rsidR="00113ED3" w:rsidRPr="00504B90">
        <w:rPr>
          <w:rFonts w:ascii="Times New Roman" w:hAnsi="Times New Roman" w:cs="Times New Roman"/>
          <w:color w:val="262626"/>
          <w:lang w:val="en-US"/>
        </w:rPr>
      </w:r>
      <w:r w:rsidR="00113ED3" w:rsidRPr="00504B90">
        <w:rPr>
          <w:rFonts w:ascii="Times New Roman" w:hAnsi="Times New Roman" w:cs="Times New Roman"/>
          <w:color w:val="262626"/>
          <w:lang w:val="en-US"/>
        </w:rPr>
        <w:fldChar w:fldCharType="separate"/>
      </w:r>
      <w:r w:rsidR="00113ED3" w:rsidRPr="00504B90">
        <w:rPr>
          <w:rFonts w:ascii="Times New Roman" w:hAnsi="Times New Roman" w:cs="Times New Roman"/>
          <w:noProof/>
          <w:color w:val="262626"/>
          <w:vertAlign w:val="superscript"/>
          <w:lang w:val="en-US"/>
        </w:rPr>
        <w:t>17,26</w:t>
      </w:r>
      <w:r w:rsidR="00113ED3" w:rsidRPr="00504B90">
        <w:rPr>
          <w:rFonts w:ascii="Times New Roman" w:hAnsi="Times New Roman" w:cs="Times New Roman"/>
          <w:color w:val="262626"/>
          <w:lang w:val="en-US"/>
        </w:rPr>
        <w:fldChar w:fldCharType="end"/>
      </w:r>
      <w:r w:rsidR="00113ED3" w:rsidRPr="00504B90">
        <w:rPr>
          <w:rFonts w:ascii="Times New Roman" w:hAnsi="Times New Roman" w:cs="Times New Roman"/>
          <w:color w:val="262626"/>
          <w:lang w:val="en-US"/>
        </w:rPr>
        <w:t xml:space="preserve"> Thus a</w:t>
      </w:r>
      <w:r w:rsidR="00113ED3" w:rsidRPr="00504B90">
        <w:rPr>
          <w:rFonts w:ascii="Times New Roman" w:hAnsi="Times New Roman" w:cs="Times New Roman"/>
          <w:lang w:val="en-US"/>
        </w:rPr>
        <w:t>ccelerated electrophysiological brain maturation may point ou</w:t>
      </w:r>
      <w:r w:rsidR="007B2618" w:rsidRPr="00504B90">
        <w:rPr>
          <w:rFonts w:ascii="Times New Roman" w:hAnsi="Times New Roman" w:cs="Times New Roman"/>
          <w:lang w:val="en-US"/>
        </w:rPr>
        <w:t>t to improved neurodevelopment</w:t>
      </w:r>
      <w:r w:rsidR="00F109DE" w:rsidRPr="00504B90">
        <w:rPr>
          <w:rFonts w:ascii="Times New Roman" w:hAnsi="Times New Roman" w:cs="Times New Roman"/>
          <w:color w:val="262626"/>
          <w:lang w:val="en-US"/>
        </w:rPr>
        <w:t>.</w:t>
      </w:r>
      <w:r w:rsidR="00F109DE" w:rsidRPr="00504B90">
        <w:rPr>
          <w:rFonts w:ascii="Times New Roman" w:hAnsi="Times New Roman" w:cs="Times New Roman"/>
          <w:lang w:val="en-US"/>
        </w:rPr>
        <w:t xml:space="preserve"> </w:t>
      </w:r>
      <w:r w:rsidR="007B2618" w:rsidRPr="00504B90">
        <w:rPr>
          <w:rFonts w:ascii="Times New Roman" w:hAnsi="Times New Roman" w:cs="Times New Roman"/>
          <w:lang w:val="en-US"/>
        </w:rPr>
        <w:t>This interpretation might be supported by s</w:t>
      </w:r>
      <w:r w:rsidR="00F109DE" w:rsidRPr="00504B90">
        <w:rPr>
          <w:rFonts w:ascii="Times New Roman" w:hAnsi="Times New Roman" w:cs="Times New Roman"/>
          <w:lang w:val="en-US"/>
        </w:rPr>
        <w:t xml:space="preserve">tudies </w:t>
      </w:r>
      <w:r w:rsidR="007B2618" w:rsidRPr="00504B90">
        <w:rPr>
          <w:rFonts w:ascii="Times New Roman" w:hAnsi="Times New Roman" w:cs="Times New Roman"/>
          <w:lang w:val="en-US"/>
        </w:rPr>
        <w:t xml:space="preserve">that showed </w:t>
      </w:r>
      <w:r w:rsidR="00F109DE" w:rsidRPr="00504B90">
        <w:rPr>
          <w:rFonts w:ascii="Times New Roman" w:hAnsi="Times New Roman" w:cs="Times New Roman"/>
          <w:lang w:val="en-US"/>
        </w:rPr>
        <w:t xml:space="preserve">a neurodevelopmental benefit of DHA </w:t>
      </w:r>
      <w:r w:rsidR="007B2618" w:rsidRPr="00504B90">
        <w:rPr>
          <w:rFonts w:ascii="Times New Roman" w:hAnsi="Times New Roman" w:cs="Times New Roman"/>
          <w:lang w:val="en-US"/>
        </w:rPr>
        <w:t xml:space="preserve">enriched preterm formula </w:t>
      </w:r>
      <w:r w:rsidR="00F109DE" w:rsidRPr="00504B90">
        <w:rPr>
          <w:rFonts w:ascii="Times New Roman" w:hAnsi="Times New Roman" w:cs="Times New Roman"/>
          <w:lang w:val="en-US"/>
        </w:rPr>
        <w:t>in subsets of preterm infants.</w:t>
      </w:r>
      <w:r w:rsidR="00F109DE" w:rsidRPr="00504B90">
        <w:rPr>
          <w:rFonts w:ascii="Times New Roman" w:hAnsi="Times New Roman" w:cs="Times New Roman"/>
          <w:color w:val="262626"/>
          <w:lang w:val="en-US"/>
        </w:rPr>
        <w:fldChar w:fldCharType="begin"/>
      </w:r>
      <w:r w:rsidR="00F109DE" w:rsidRPr="00504B90">
        <w:rPr>
          <w:rFonts w:ascii="Times New Roman" w:hAnsi="Times New Roman" w:cs="Times New Roman"/>
          <w:color w:val="262626"/>
          <w:lang w:val="en-US"/>
        </w:rPr>
        <w:instrText xml:space="preserve"> ADDIN EN.CITE &lt;EndNote&gt;&lt;Cite&gt;&lt;Author&gt;Wang&lt;/Author&gt;&lt;Year&gt;2016&lt;/Year&gt;&lt;RecNum&gt;8&lt;/RecNum&gt;&lt;DisplayText&gt;&lt;style face="superscript"&gt;47&lt;/style&gt;&lt;/DisplayText&gt;&lt;record&gt;&lt;rec-number&gt;8&lt;/rec-number&gt;&lt;foreign-keys&gt;&lt;key app="EN" db-id="5vze5pz0xwdt25edpzaxa0at0tt0apf20z0t" timestamp="0"&gt;8&lt;/key&gt;&lt;/foreign-keys&gt;&lt;ref-type name="Journal Article"&gt;17&lt;/ref-type&gt;&lt;contributors&gt;&lt;authors&gt;&lt;author&gt;Wang, Q.&lt;/author&gt;&lt;author&gt;Cui, Q.&lt;/author&gt;&lt;author&gt;Yan, C.&lt;/author&gt;&lt;/authors&gt;&lt;/contributors&gt;&lt;auth-address&gt;Department of Pediatrics, The Third Affiliated Hospital of Guangzhou Medical University, Guangzhou, Guangdong, China.&amp;#xD;Department of Pediatrics, The Third Affiliated Hospital of Guangzhou Medical University, Guangzhou, Guangdong, China. Electronic address: gycuiqiliang@126.com.&lt;/auth-address&gt;&lt;titles&gt;&lt;title&gt;The Effect of Supplementation of Long-Chain Polyunsaturated Fatty Acids During Lactation on Neurodevelopmental Outcomes of Preterm Infant From Infancy to School Age: A Systematic Review and Meta-analysis&lt;/title&gt;&lt;secondary-title&gt;Pediatr Neurol&lt;/secondary-title&gt;&lt;/titles&gt;&lt;pages&gt;54-61 e1&lt;/pages&gt;&lt;volume&gt;59&lt;/volume&gt;&lt;keywords&gt;&lt;keyword&gt;RCTs&lt;/keyword&gt;&lt;keyword&gt;long chain polyunsaturated fatty acids&lt;/keyword&gt;&lt;keyword&gt;meta-analysis&lt;/keyword&gt;&lt;keyword&gt;neurodevelopmental outcome&lt;/keyword&gt;&lt;keyword&gt;preterm&lt;/keyword&gt;&lt;/keywords&gt;&lt;dates&gt;&lt;year&gt;2016&lt;/year&gt;&lt;pub-dates&gt;&lt;date&gt;Jun&lt;/date&gt;&lt;/pub-dates&gt;&lt;/dates&gt;&lt;isbn&gt;1873-5150 (Electronic)&amp;#xD;0887-8994 (Linking)&lt;/isbn&gt;&lt;accession-num&gt;27318249&lt;/accession-num&gt;&lt;urls&gt;&lt;related-urls&gt;&lt;url&gt;https://www.ncbi.nlm.nih.gov/pubmed/27318249&lt;/url&gt;&lt;/related-urls&gt;&lt;/urls&gt;&lt;electronic-resource-num&gt;10.1016/j.pediatrneurol.2016.02.017&lt;/electronic-resource-num&gt;&lt;/record&gt;&lt;/Cite&gt;&lt;/EndNote&gt;</w:instrText>
      </w:r>
      <w:r w:rsidR="00F109DE" w:rsidRPr="00504B90">
        <w:rPr>
          <w:rFonts w:ascii="Times New Roman" w:hAnsi="Times New Roman" w:cs="Times New Roman"/>
          <w:color w:val="262626"/>
          <w:lang w:val="en-US"/>
        </w:rPr>
        <w:fldChar w:fldCharType="separate"/>
      </w:r>
      <w:r w:rsidR="00F109DE" w:rsidRPr="00504B90">
        <w:rPr>
          <w:rFonts w:ascii="Times New Roman" w:hAnsi="Times New Roman" w:cs="Times New Roman"/>
          <w:noProof/>
          <w:color w:val="262626"/>
          <w:vertAlign w:val="superscript"/>
          <w:lang w:val="en-US"/>
        </w:rPr>
        <w:t>47</w:t>
      </w:r>
      <w:r w:rsidR="00F109DE" w:rsidRPr="00504B90">
        <w:rPr>
          <w:rFonts w:ascii="Times New Roman" w:hAnsi="Times New Roman" w:cs="Times New Roman"/>
          <w:color w:val="262626"/>
          <w:lang w:val="en-US"/>
        </w:rPr>
        <w:fldChar w:fldCharType="end"/>
      </w:r>
      <w:r w:rsidR="00F109DE" w:rsidRPr="00504B90">
        <w:rPr>
          <w:rFonts w:ascii="Times New Roman" w:hAnsi="Times New Roman" w:cs="Times New Roman"/>
          <w:color w:val="262626"/>
          <w:lang w:val="en-US"/>
        </w:rPr>
        <w:t xml:space="preserve"> In these studies, </w:t>
      </w:r>
      <w:r w:rsidR="007B2618" w:rsidRPr="00504B90">
        <w:rPr>
          <w:rFonts w:ascii="Times New Roman" w:hAnsi="Times New Roman" w:cs="Times New Roman"/>
          <w:lang w:val="en-US"/>
        </w:rPr>
        <w:t xml:space="preserve">DHA supply (25-59 mg/kg/d) was quite similar </w:t>
      </w:r>
      <w:r w:rsidR="00F40DC5">
        <w:rPr>
          <w:rFonts w:ascii="Times New Roman" w:hAnsi="Times New Roman" w:cs="Times New Roman"/>
          <w:lang w:val="en-US"/>
        </w:rPr>
        <w:t xml:space="preserve">to </w:t>
      </w:r>
      <w:r w:rsidR="007B2618" w:rsidRPr="00504B90">
        <w:rPr>
          <w:rFonts w:ascii="Times New Roman" w:hAnsi="Times New Roman" w:cs="Times New Roman"/>
          <w:lang w:val="en-US"/>
        </w:rPr>
        <w:t>our study, though</w:t>
      </w:r>
      <w:r w:rsidR="00F109DE" w:rsidRPr="00504B90">
        <w:rPr>
          <w:rFonts w:ascii="Times New Roman" w:hAnsi="Times New Roman" w:cs="Times New Roman"/>
          <w:lang w:val="en-US"/>
        </w:rPr>
        <w:t xml:space="preserve"> parenteral </w:t>
      </w:r>
      <w:r w:rsidR="007B2618" w:rsidRPr="00504B90">
        <w:rPr>
          <w:rFonts w:ascii="Times New Roman" w:hAnsi="Times New Roman" w:cs="Times New Roman"/>
          <w:lang w:val="en-US"/>
        </w:rPr>
        <w:t xml:space="preserve">and enteral </w:t>
      </w:r>
      <w:r w:rsidR="00F109DE" w:rsidRPr="00504B90">
        <w:rPr>
          <w:rFonts w:ascii="Times New Roman" w:hAnsi="Times New Roman" w:cs="Times New Roman"/>
          <w:lang w:val="en-US"/>
        </w:rPr>
        <w:t>DHA substitution cannot be directly compared.</w:t>
      </w:r>
      <w:r w:rsidR="00F109DE" w:rsidRPr="00504B90">
        <w:rPr>
          <w:rFonts w:ascii="Times New Roman" w:hAnsi="Times New Roman" w:cs="Times New Roman"/>
          <w:lang w:val="en-US"/>
        </w:rPr>
        <w:fldChar w:fldCharType="begin">
          <w:fldData xml:space="preserve">PEVuZE5vdGU+PENpdGU+PEF1dGhvcj5OaWxzc29uPC9BdXRob3I+PFllYXI+MjAxODwvWWVhcj48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</w:fldData>
        </w:fldChar>
      </w:r>
      <w:r w:rsidR="00F109DE" w:rsidRPr="00504B90">
        <w:rPr>
          <w:rFonts w:ascii="Times New Roman" w:hAnsi="Times New Roman" w:cs="Times New Roman"/>
          <w:lang w:val="en-US"/>
        </w:rPr>
        <w:instrText xml:space="preserve"> ADDIN EN.CITE </w:instrText>
      </w:r>
      <w:r w:rsidR="00F109DE" w:rsidRPr="00504B90">
        <w:rPr>
          <w:rFonts w:ascii="Times New Roman" w:hAnsi="Times New Roman" w:cs="Times New Roman"/>
          <w:lang w:val="en-US"/>
        </w:rPr>
        <w:fldChar w:fldCharType="begin">
          <w:fldData xml:space="preserve">PEVuZE5vdGU+PENpdGU+PEF1dGhvcj5OaWxzc29uPC9BdXRob3I+PFllYXI+MjAxODwvWWVhcj48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</w:fldData>
        </w:fldChar>
      </w:r>
      <w:r w:rsidR="00F109DE" w:rsidRPr="00504B90">
        <w:rPr>
          <w:rFonts w:ascii="Times New Roman" w:hAnsi="Times New Roman" w:cs="Times New Roman"/>
          <w:lang w:val="en-US"/>
        </w:rPr>
        <w:instrText xml:space="preserve"> ADDIN EN.CITE.DATA </w:instrText>
      </w:r>
      <w:r w:rsidR="00F109DE" w:rsidRPr="00504B90">
        <w:rPr>
          <w:rFonts w:ascii="Times New Roman" w:hAnsi="Times New Roman" w:cs="Times New Roman"/>
          <w:lang w:val="en-US"/>
        </w:rPr>
      </w:r>
      <w:r w:rsidR="00F109DE" w:rsidRPr="00504B90">
        <w:rPr>
          <w:rFonts w:ascii="Times New Roman" w:hAnsi="Times New Roman" w:cs="Times New Roman"/>
          <w:lang w:val="en-US"/>
        </w:rPr>
        <w:fldChar w:fldCharType="end"/>
      </w:r>
      <w:r w:rsidR="00F109DE" w:rsidRPr="00504B90">
        <w:rPr>
          <w:rFonts w:ascii="Times New Roman" w:hAnsi="Times New Roman" w:cs="Times New Roman"/>
          <w:lang w:val="en-US"/>
        </w:rPr>
      </w:r>
      <w:r w:rsidR="00F109DE" w:rsidRPr="00504B90">
        <w:rPr>
          <w:rFonts w:ascii="Times New Roman" w:hAnsi="Times New Roman" w:cs="Times New Roman"/>
          <w:lang w:val="en-US"/>
        </w:rPr>
        <w:fldChar w:fldCharType="separate"/>
      </w:r>
      <w:r w:rsidR="00F109DE" w:rsidRPr="00504B90">
        <w:rPr>
          <w:rFonts w:ascii="Times New Roman" w:hAnsi="Times New Roman" w:cs="Times New Roman"/>
          <w:noProof/>
          <w:vertAlign w:val="superscript"/>
          <w:lang w:val="en-US"/>
        </w:rPr>
        <w:t>48</w:t>
      </w:r>
      <w:r w:rsidR="00F109DE" w:rsidRPr="00504B90">
        <w:rPr>
          <w:rFonts w:ascii="Times New Roman" w:hAnsi="Times New Roman" w:cs="Times New Roman"/>
          <w:lang w:val="en-US"/>
        </w:rPr>
        <w:fldChar w:fldCharType="end"/>
      </w:r>
      <w:r w:rsidR="00F109DE" w:rsidRPr="00504B90">
        <w:rPr>
          <w:rFonts w:ascii="Times New Roman" w:hAnsi="Times New Roman" w:cs="Times New Roman"/>
          <w:lang w:val="en-US"/>
        </w:rPr>
        <w:t xml:space="preserve"> </w:t>
      </w:r>
      <w:r w:rsidR="007B2618" w:rsidRPr="00504B90">
        <w:rPr>
          <w:rFonts w:ascii="Times New Roman" w:hAnsi="Times New Roman" w:cs="Times New Roman"/>
          <w:lang w:val="en-US"/>
        </w:rPr>
        <w:t xml:space="preserve">Along these lines, </w:t>
      </w:r>
      <w:r w:rsidR="00F109DE" w:rsidRPr="00504B90">
        <w:rPr>
          <w:rFonts w:ascii="Times New Roman" w:hAnsi="Times New Roman" w:cs="Times New Roman"/>
          <w:lang w:val="en-US"/>
        </w:rPr>
        <w:t>a re</w:t>
      </w:r>
      <w:r w:rsidR="007B2618" w:rsidRPr="00504B90">
        <w:rPr>
          <w:rFonts w:ascii="Times New Roman" w:hAnsi="Times New Roman" w:cs="Times New Roman"/>
          <w:lang w:val="en-US"/>
        </w:rPr>
        <w:t>trospective observational study by</w:t>
      </w:r>
      <w:r w:rsidR="00F109DE" w:rsidRPr="00504B90">
        <w:rPr>
          <w:rFonts w:ascii="Times New Roman" w:hAnsi="Times New Roman" w:cs="Times New Roman"/>
          <w:lang w:val="en-US"/>
        </w:rPr>
        <w:t xml:space="preserve"> Tam et al. showed that higher levels of DHA were associated </w:t>
      </w:r>
      <w:r w:rsidR="00F40DC5">
        <w:rPr>
          <w:rFonts w:ascii="Times New Roman" w:hAnsi="Times New Roman" w:cs="Times New Roman"/>
          <w:lang w:val="en-US"/>
        </w:rPr>
        <w:t xml:space="preserve">with </w:t>
      </w:r>
      <w:r w:rsidR="00F109DE" w:rsidRPr="00504B90">
        <w:rPr>
          <w:rFonts w:ascii="Times New Roman" w:hAnsi="Times New Roman" w:cs="Times New Roman"/>
          <w:lang w:val="en-US"/>
        </w:rPr>
        <w:t>better neurodevelopment and improved microstructural brain maturation.</w:t>
      </w:r>
      <w:r w:rsidR="00F109DE" w:rsidRPr="00504B90">
        <w:rPr>
          <w:rFonts w:ascii="Times New Roman" w:hAnsi="Times New Roman" w:cs="Times New Roman"/>
          <w:lang w:val="en-US"/>
        </w:rPr>
        <w:fldChar w:fldCharType="begin">
          <w:fldData xml:space="preserve">PEVuZE5vdGU+PENpdGU+PEF1dGhvcj5UYW08L0F1dGhvcj48WWVhcj4yMDE2PC9ZZWFyPjxSZWNO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</w:fldData>
        </w:fldChar>
      </w:r>
      <w:r w:rsidR="00F109DE" w:rsidRPr="00504B90">
        <w:rPr>
          <w:rFonts w:ascii="Times New Roman" w:hAnsi="Times New Roman" w:cs="Times New Roman"/>
          <w:lang w:val="en-US"/>
        </w:rPr>
        <w:instrText xml:space="preserve"> ADDIN EN.CITE </w:instrText>
      </w:r>
      <w:r w:rsidR="00F109DE" w:rsidRPr="00504B90">
        <w:rPr>
          <w:rFonts w:ascii="Times New Roman" w:hAnsi="Times New Roman" w:cs="Times New Roman"/>
          <w:lang w:val="en-US"/>
        </w:rPr>
        <w:fldChar w:fldCharType="begin">
          <w:fldData xml:space="preserve">PEVuZE5vdGU+PENpdGU+PEF1dGhvcj5UYW08L0F1dGhvcj48WWVhcj4yMDE2PC9ZZWFyPjxSZWNO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</w:fldData>
        </w:fldChar>
      </w:r>
      <w:r w:rsidR="00F109DE" w:rsidRPr="00504B90">
        <w:rPr>
          <w:rFonts w:ascii="Times New Roman" w:hAnsi="Times New Roman" w:cs="Times New Roman"/>
          <w:lang w:val="en-US"/>
        </w:rPr>
        <w:instrText xml:space="preserve"> ADDIN EN.CITE.DATA </w:instrText>
      </w:r>
      <w:r w:rsidR="00F109DE" w:rsidRPr="00504B90">
        <w:rPr>
          <w:rFonts w:ascii="Times New Roman" w:hAnsi="Times New Roman" w:cs="Times New Roman"/>
          <w:lang w:val="en-US"/>
        </w:rPr>
      </w:r>
      <w:r w:rsidR="00F109DE" w:rsidRPr="00504B90">
        <w:rPr>
          <w:rFonts w:ascii="Times New Roman" w:hAnsi="Times New Roman" w:cs="Times New Roman"/>
          <w:lang w:val="en-US"/>
        </w:rPr>
        <w:fldChar w:fldCharType="end"/>
      </w:r>
      <w:r w:rsidR="00F109DE" w:rsidRPr="00504B90">
        <w:rPr>
          <w:rFonts w:ascii="Times New Roman" w:hAnsi="Times New Roman" w:cs="Times New Roman"/>
          <w:lang w:val="en-US"/>
        </w:rPr>
      </w:r>
      <w:r w:rsidR="00F109DE" w:rsidRPr="00504B90">
        <w:rPr>
          <w:rFonts w:ascii="Times New Roman" w:hAnsi="Times New Roman" w:cs="Times New Roman"/>
          <w:lang w:val="en-US"/>
        </w:rPr>
        <w:fldChar w:fldCharType="separate"/>
      </w:r>
      <w:r w:rsidR="00F109DE" w:rsidRPr="00504B90">
        <w:rPr>
          <w:rFonts w:ascii="Times New Roman" w:hAnsi="Times New Roman" w:cs="Times New Roman"/>
          <w:noProof/>
          <w:vertAlign w:val="superscript"/>
          <w:lang w:val="en-US"/>
        </w:rPr>
        <w:t>49</w:t>
      </w:r>
      <w:r w:rsidR="00F109DE" w:rsidRPr="00504B90">
        <w:rPr>
          <w:rFonts w:ascii="Times New Roman" w:hAnsi="Times New Roman" w:cs="Times New Roman"/>
          <w:lang w:val="en-US"/>
        </w:rPr>
        <w:fldChar w:fldCharType="end"/>
      </w:r>
      <w:r w:rsidR="00F109DE" w:rsidRPr="00504B90">
        <w:rPr>
          <w:rFonts w:ascii="Times New Roman" w:hAnsi="Times New Roman" w:cs="Times New Roman"/>
          <w:lang w:val="en-US"/>
        </w:rPr>
        <w:t xml:space="preserve"> </w:t>
      </w:r>
      <w:r w:rsidR="007B2618" w:rsidRPr="00504B90">
        <w:rPr>
          <w:rFonts w:ascii="Times New Roman" w:hAnsi="Times New Roman" w:cs="Times New Roman"/>
          <w:lang w:val="en-US"/>
        </w:rPr>
        <w:t>By now, we can only speculate on the significance of our findings concerning neurodevelopment or structural changes of</w:t>
      </w:r>
      <w:r w:rsidR="007B2618">
        <w:rPr>
          <w:rFonts w:ascii="Times New Roman" w:hAnsi="Times New Roman" w:cs="Times New Roman"/>
          <w:lang w:val="en-US"/>
        </w:rPr>
        <w:t xml:space="preserve"> the developing brain</w:t>
      </w:r>
      <w:r w:rsidR="00F109DE">
        <w:rPr>
          <w:rFonts w:ascii="Times New Roman" w:hAnsi="Times New Roman" w:cs="Times New Roman"/>
          <w:lang w:val="en-US"/>
        </w:rPr>
        <w:t xml:space="preserve">. </w:t>
      </w:r>
      <w:r w:rsidR="0084151B">
        <w:rPr>
          <w:rFonts w:ascii="Times New Roman" w:hAnsi="Times New Roman" w:cs="Times New Roman"/>
          <w:lang w:val="en-US"/>
        </w:rPr>
        <w:t>F</w:t>
      </w:r>
      <w:r w:rsidR="001F591E">
        <w:rPr>
          <w:rFonts w:ascii="Times New Roman" w:hAnsi="Times New Roman" w:cs="Times New Roman"/>
          <w:color w:val="262626"/>
          <w:lang w:val="en-US"/>
        </w:rPr>
        <w:t xml:space="preserve">urther </w:t>
      </w:r>
      <w:r w:rsidR="00DD2C75" w:rsidRPr="00913788">
        <w:rPr>
          <w:rFonts w:ascii="Times New Roman" w:hAnsi="Times New Roman" w:cs="Times New Roman"/>
          <w:color w:val="262626"/>
          <w:lang w:val="en-US"/>
        </w:rPr>
        <w:t xml:space="preserve">trials are </w:t>
      </w:r>
      <w:r w:rsidR="0084151B">
        <w:rPr>
          <w:rFonts w:ascii="Times New Roman" w:hAnsi="Times New Roman" w:cs="Times New Roman"/>
          <w:color w:val="262626"/>
          <w:lang w:val="en-US"/>
        </w:rPr>
        <w:t xml:space="preserve">therefore </w:t>
      </w:r>
      <w:r w:rsidR="00DD2C75" w:rsidRPr="00913788">
        <w:rPr>
          <w:rFonts w:ascii="Times New Roman" w:hAnsi="Times New Roman" w:cs="Times New Roman"/>
          <w:color w:val="262626"/>
          <w:lang w:val="en-US"/>
        </w:rPr>
        <w:t xml:space="preserve">necessary to </w:t>
      </w:r>
      <w:r w:rsidR="00913788">
        <w:rPr>
          <w:rFonts w:ascii="Times New Roman" w:hAnsi="Times New Roman" w:cs="Times New Roman"/>
          <w:color w:val="262626"/>
          <w:lang w:val="en-US"/>
        </w:rPr>
        <w:t xml:space="preserve">draw </w:t>
      </w:r>
      <w:r w:rsidR="0084151B">
        <w:rPr>
          <w:rFonts w:ascii="Times New Roman" w:hAnsi="Times New Roman" w:cs="Times New Roman"/>
          <w:color w:val="262626"/>
          <w:lang w:val="en-US"/>
        </w:rPr>
        <w:t xml:space="preserve">firm </w:t>
      </w:r>
      <w:r w:rsidR="00913788">
        <w:rPr>
          <w:rFonts w:ascii="Times New Roman" w:hAnsi="Times New Roman" w:cs="Times New Roman"/>
          <w:lang w:val="en-US"/>
        </w:rPr>
        <w:t xml:space="preserve">conclusions on </w:t>
      </w:r>
      <w:r w:rsidR="0084151B">
        <w:rPr>
          <w:rFonts w:ascii="Times New Roman" w:hAnsi="Times New Roman" w:cs="Times New Roman"/>
          <w:lang w:val="en-US"/>
        </w:rPr>
        <w:t xml:space="preserve">a possible </w:t>
      </w:r>
      <w:r w:rsidR="00913788">
        <w:rPr>
          <w:rFonts w:ascii="Times New Roman" w:hAnsi="Times New Roman" w:cs="Times New Roman"/>
          <w:lang w:val="en-US"/>
        </w:rPr>
        <w:t xml:space="preserve">neurodevelopmental </w:t>
      </w:r>
      <w:r w:rsidR="0084151B">
        <w:rPr>
          <w:rFonts w:ascii="Times New Roman" w:hAnsi="Times New Roman" w:cs="Times New Roman"/>
          <w:lang w:val="en-US"/>
        </w:rPr>
        <w:t xml:space="preserve">influence </w:t>
      </w:r>
      <w:r w:rsidR="007B2618">
        <w:rPr>
          <w:rFonts w:ascii="Times New Roman" w:hAnsi="Times New Roman" w:cs="Times New Roman"/>
          <w:lang w:val="en-US"/>
        </w:rPr>
        <w:t xml:space="preserve">and </w:t>
      </w:r>
      <w:r w:rsidR="00A06800">
        <w:rPr>
          <w:rFonts w:ascii="Times New Roman" w:hAnsi="Times New Roman" w:cs="Times New Roman"/>
          <w:lang w:val="en-US"/>
        </w:rPr>
        <w:t>imaging studies on</w:t>
      </w:r>
      <w:r w:rsidR="00DD2C75" w:rsidRPr="00913788">
        <w:rPr>
          <w:rFonts w:ascii="Times New Roman" w:hAnsi="Times New Roman" w:cs="Times New Roman"/>
          <w:lang w:val="en-US"/>
        </w:rPr>
        <w:t xml:space="preserve"> structural </w:t>
      </w:r>
      <w:r w:rsidR="00DD2C75" w:rsidRPr="00913788">
        <w:rPr>
          <w:rFonts w:ascii="Times New Roman" w:hAnsi="Times New Roman" w:cs="Times New Roman"/>
          <w:color w:val="262626"/>
          <w:lang w:val="en-US"/>
        </w:rPr>
        <w:t xml:space="preserve">brain changes </w:t>
      </w:r>
      <w:r w:rsidR="001F591E">
        <w:rPr>
          <w:rFonts w:ascii="Times New Roman" w:hAnsi="Times New Roman" w:cs="Times New Roman"/>
          <w:color w:val="262626"/>
          <w:lang w:val="en-US"/>
        </w:rPr>
        <w:t xml:space="preserve">would be </w:t>
      </w:r>
      <w:r w:rsidR="00DD2C75" w:rsidRPr="00913788">
        <w:rPr>
          <w:rFonts w:ascii="Times New Roman" w:hAnsi="Times New Roman" w:cs="Times New Roman"/>
          <w:color w:val="262626"/>
          <w:lang w:val="en-US"/>
        </w:rPr>
        <w:t>of major interest.</w:t>
      </w:r>
      <w:r w:rsidR="00A506CC">
        <w:rPr>
          <w:rFonts w:ascii="Times New Roman" w:hAnsi="Times New Roman" w:cs="Times New Roman"/>
          <w:lang w:val="en-US"/>
        </w:rPr>
        <w:t xml:space="preserve"> </w:t>
      </w:r>
    </w:p>
    <w:p w14:paraId="5F0ADCFA" w14:textId="6979D324" w:rsidR="007F1808" w:rsidRDefault="007B2618" w:rsidP="00A506CC">
      <w:pPr>
        <w:spacing w:line="48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Cs/>
          <w:lang w:val="en-US"/>
        </w:rPr>
        <w:t xml:space="preserve">It is a </w:t>
      </w:r>
      <w:r w:rsidR="004A4340">
        <w:rPr>
          <w:rFonts w:ascii="Times New Roman" w:hAnsi="Times New Roman" w:cs="Times New Roman"/>
          <w:lang w:val="en-US"/>
        </w:rPr>
        <w:t xml:space="preserve">weakness </w:t>
      </w:r>
      <w:r w:rsidR="00A06800">
        <w:rPr>
          <w:rFonts w:ascii="Times New Roman" w:hAnsi="Times New Roman" w:cs="Times New Roman"/>
          <w:lang w:val="en-US"/>
        </w:rPr>
        <w:t>of our study</w:t>
      </w:r>
      <w:r w:rsidR="002C0585">
        <w:rPr>
          <w:rFonts w:ascii="Times New Roman" w:hAnsi="Times New Roman" w:cs="Times New Roman"/>
          <w:lang w:val="en-US"/>
        </w:rPr>
        <w:t xml:space="preserve"> </w:t>
      </w:r>
      <w:r w:rsidR="004A4340">
        <w:rPr>
          <w:rFonts w:ascii="Times New Roman" w:hAnsi="Times New Roman" w:cs="Times New Roman"/>
          <w:lang w:val="en-US"/>
        </w:rPr>
        <w:t xml:space="preserve">that </w:t>
      </w:r>
      <w:r w:rsidR="00C120FD">
        <w:rPr>
          <w:rFonts w:ascii="Times New Roman" w:hAnsi="Times New Roman" w:cs="Times New Roman"/>
          <w:lang w:val="en-US"/>
        </w:rPr>
        <w:t>analysis of brain maturation by aEEG</w:t>
      </w:r>
      <w:r w:rsidR="00290385" w:rsidRPr="00A52AB1">
        <w:rPr>
          <w:rFonts w:ascii="Times New Roman" w:hAnsi="Times New Roman" w:cs="Times New Roman"/>
          <w:lang w:val="en-US"/>
        </w:rPr>
        <w:t xml:space="preserve"> w</w:t>
      </w:r>
      <w:r w:rsidR="002C0585">
        <w:rPr>
          <w:rFonts w:ascii="Times New Roman" w:hAnsi="Times New Roman" w:cs="Times New Roman"/>
          <w:lang w:val="en-US"/>
        </w:rPr>
        <w:t xml:space="preserve">as </w:t>
      </w:r>
      <w:r>
        <w:rPr>
          <w:rFonts w:ascii="Times New Roman" w:hAnsi="Times New Roman" w:cs="Times New Roman"/>
          <w:lang w:val="en-US"/>
        </w:rPr>
        <w:t xml:space="preserve">only </w:t>
      </w:r>
      <w:r w:rsidR="002C0585">
        <w:rPr>
          <w:rFonts w:ascii="Times New Roman" w:hAnsi="Times New Roman" w:cs="Times New Roman"/>
          <w:lang w:val="en-US"/>
        </w:rPr>
        <w:t xml:space="preserve">a secondary outcome </w:t>
      </w:r>
      <w:r w:rsidR="00826701" w:rsidRPr="00A52AB1">
        <w:rPr>
          <w:rFonts w:ascii="Times New Roman" w:hAnsi="Times New Roman" w:cs="Times New Roman"/>
          <w:lang w:val="en-US"/>
        </w:rPr>
        <w:t xml:space="preserve">and </w:t>
      </w:r>
      <w:r w:rsidR="00CA2ED7">
        <w:rPr>
          <w:rFonts w:ascii="Times New Roman" w:hAnsi="Times New Roman" w:cs="Times New Roman"/>
          <w:lang w:val="en-US"/>
        </w:rPr>
        <w:t>loss to follow up was</w:t>
      </w:r>
      <w:r w:rsidR="00B42771" w:rsidRPr="00A52AB1">
        <w:rPr>
          <w:rFonts w:ascii="Times New Roman" w:hAnsi="Times New Roman" w:cs="Times New Roman"/>
          <w:lang w:val="en-US"/>
        </w:rPr>
        <w:t xml:space="preserve"> </w:t>
      </w:r>
      <w:r w:rsidR="00A06800">
        <w:rPr>
          <w:rFonts w:ascii="Times New Roman" w:hAnsi="Times New Roman" w:cs="Times New Roman"/>
          <w:lang w:val="en-US"/>
        </w:rPr>
        <w:t>relatively</w:t>
      </w:r>
      <w:r w:rsidR="00F40DC5">
        <w:rPr>
          <w:rFonts w:ascii="Times New Roman" w:hAnsi="Times New Roman" w:cs="Times New Roman"/>
          <w:lang w:val="en-US"/>
        </w:rPr>
        <w:t xml:space="preserve"> </w:t>
      </w:r>
      <w:r w:rsidR="00B42771" w:rsidRPr="00A52AB1">
        <w:rPr>
          <w:rFonts w:ascii="Times New Roman" w:hAnsi="Times New Roman" w:cs="Times New Roman"/>
          <w:lang w:val="en-US"/>
        </w:rPr>
        <w:t>high</w:t>
      </w:r>
      <w:r w:rsidR="00CA2ED7">
        <w:rPr>
          <w:rFonts w:ascii="Times New Roman" w:hAnsi="Times New Roman" w:cs="Times New Roman"/>
          <w:lang w:val="en-US"/>
        </w:rPr>
        <w:t>,</w:t>
      </w:r>
      <w:r w:rsidR="002B4E9A" w:rsidRPr="00A52AB1">
        <w:rPr>
          <w:rFonts w:ascii="Times New Roman" w:hAnsi="Times New Roman" w:cs="Times New Roman"/>
          <w:lang w:val="en-US"/>
        </w:rPr>
        <w:t xml:space="preserve"> </w:t>
      </w:r>
      <w:r w:rsidR="009E7958" w:rsidRPr="00A52AB1">
        <w:rPr>
          <w:rFonts w:ascii="Times New Roman" w:hAnsi="Times New Roman" w:cs="Times New Roman"/>
          <w:lang w:val="en-US"/>
        </w:rPr>
        <w:t>introducing a possibility for bias.</w:t>
      </w:r>
      <w:r w:rsidR="004A4340">
        <w:rPr>
          <w:rFonts w:ascii="Times New Roman" w:hAnsi="Times New Roman" w:cs="Times New Roman"/>
          <w:lang w:val="en-US"/>
        </w:rPr>
        <w:t xml:space="preserve"> </w:t>
      </w:r>
      <w:r w:rsidR="00C120FD">
        <w:rPr>
          <w:rFonts w:ascii="Times New Roman" w:hAnsi="Times New Roman" w:cs="Times New Roman"/>
          <w:lang w:val="en-US"/>
        </w:rPr>
        <w:t xml:space="preserve">Nevertheless, </w:t>
      </w:r>
      <w:r w:rsidR="00290385" w:rsidRPr="00EE6C11">
        <w:rPr>
          <w:rFonts w:ascii="Times New Roman" w:hAnsi="Times New Roman" w:cs="Times New Roman"/>
          <w:lang w:val="en-US"/>
        </w:rPr>
        <w:t xml:space="preserve">the study </w:t>
      </w:r>
      <w:r w:rsidR="00826701">
        <w:rPr>
          <w:rFonts w:ascii="Times New Roman" w:hAnsi="Times New Roman" w:cs="Times New Roman"/>
          <w:lang w:val="en-US"/>
        </w:rPr>
        <w:t>population was randomized</w:t>
      </w:r>
      <w:r w:rsidR="00132DC7">
        <w:rPr>
          <w:rFonts w:ascii="Times New Roman" w:hAnsi="Times New Roman" w:cs="Times New Roman"/>
          <w:lang w:val="en-US"/>
        </w:rPr>
        <w:t>,</w:t>
      </w:r>
      <w:r w:rsidR="00826701">
        <w:rPr>
          <w:rFonts w:ascii="Times New Roman" w:hAnsi="Times New Roman" w:cs="Times New Roman"/>
          <w:lang w:val="en-US"/>
        </w:rPr>
        <w:t xml:space="preserve"> </w:t>
      </w:r>
      <w:r w:rsidR="00132DC7">
        <w:rPr>
          <w:rFonts w:ascii="Times New Roman" w:hAnsi="Times New Roman" w:cs="Times New Roman"/>
          <w:lang w:val="en-US"/>
        </w:rPr>
        <w:t xml:space="preserve">investigators were blinded and the </w:t>
      </w:r>
      <w:r w:rsidR="00826701">
        <w:rPr>
          <w:rFonts w:ascii="Times New Roman" w:hAnsi="Times New Roman" w:cs="Times New Roman"/>
          <w:lang w:val="en-US"/>
        </w:rPr>
        <w:t xml:space="preserve">baseline characteristics </w:t>
      </w:r>
      <w:r w:rsidR="00132DC7">
        <w:rPr>
          <w:rFonts w:ascii="Times New Roman" w:hAnsi="Times New Roman" w:cs="Times New Roman"/>
          <w:lang w:val="en-US"/>
        </w:rPr>
        <w:t xml:space="preserve">of infants </w:t>
      </w:r>
      <w:r w:rsidR="004A4340">
        <w:rPr>
          <w:rFonts w:ascii="Times New Roman" w:hAnsi="Times New Roman" w:cs="Times New Roman"/>
          <w:lang w:val="en-US"/>
        </w:rPr>
        <w:t>analyzed</w:t>
      </w:r>
      <w:r w:rsidR="002C0585">
        <w:rPr>
          <w:rFonts w:ascii="Times New Roman" w:hAnsi="Times New Roman" w:cs="Times New Roman"/>
          <w:lang w:val="en-US"/>
        </w:rPr>
        <w:t xml:space="preserve"> </w:t>
      </w:r>
      <w:r w:rsidR="00C120FD">
        <w:rPr>
          <w:rFonts w:ascii="Times New Roman" w:hAnsi="Times New Roman" w:cs="Times New Roman"/>
          <w:lang w:val="en-US"/>
        </w:rPr>
        <w:t xml:space="preserve">remained well </w:t>
      </w:r>
      <w:r w:rsidR="00826701">
        <w:rPr>
          <w:rFonts w:ascii="Times New Roman" w:hAnsi="Times New Roman" w:cs="Times New Roman"/>
          <w:lang w:val="en-US"/>
        </w:rPr>
        <w:t>balanced</w:t>
      </w:r>
      <w:r w:rsidR="00C120FD">
        <w:rPr>
          <w:rFonts w:ascii="Times New Roman" w:hAnsi="Times New Roman" w:cs="Times New Roman"/>
          <w:lang w:val="en-US"/>
        </w:rPr>
        <w:t xml:space="preserve">. </w:t>
      </w:r>
      <w:r w:rsidR="00EA74BD">
        <w:rPr>
          <w:rFonts w:ascii="Times New Roman" w:hAnsi="Times New Roman" w:cs="Times New Roman"/>
          <w:lang w:val="en-US"/>
        </w:rPr>
        <w:t xml:space="preserve">Furthermore, </w:t>
      </w:r>
      <w:r w:rsidR="001A3BAB">
        <w:rPr>
          <w:rFonts w:ascii="Times New Roman" w:hAnsi="Times New Roman" w:cs="Times New Roman"/>
          <w:lang w:val="en-US"/>
        </w:rPr>
        <w:t>the</w:t>
      </w:r>
      <w:r w:rsidR="00C120FD">
        <w:rPr>
          <w:rFonts w:ascii="Times New Roman" w:hAnsi="Times New Roman" w:cs="Times New Roman"/>
          <w:lang w:val="en-US"/>
        </w:rPr>
        <w:t xml:space="preserve"> </w:t>
      </w:r>
      <w:r w:rsidR="00EA74BD">
        <w:rPr>
          <w:rFonts w:ascii="Times New Roman" w:hAnsi="Times New Roman" w:cs="Times New Roman"/>
          <w:lang w:val="en-US"/>
        </w:rPr>
        <w:t xml:space="preserve">remaining </w:t>
      </w:r>
      <w:r w:rsidR="00132DC7">
        <w:rPr>
          <w:rFonts w:ascii="Times New Roman" w:hAnsi="Times New Roman" w:cs="Times New Roman"/>
          <w:lang w:val="en-US"/>
        </w:rPr>
        <w:t xml:space="preserve">sample size </w:t>
      </w:r>
      <w:r w:rsidR="004A4340">
        <w:rPr>
          <w:rFonts w:ascii="Times New Roman" w:hAnsi="Times New Roman" w:cs="Times New Roman"/>
          <w:lang w:val="en-US"/>
        </w:rPr>
        <w:t>of 121 preterm infants with</w:t>
      </w:r>
      <w:r w:rsidR="00290385" w:rsidRPr="00EE6C11">
        <w:rPr>
          <w:rFonts w:ascii="Times New Roman" w:hAnsi="Times New Roman" w:cs="Times New Roman"/>
          <w:lang w:val="en-US"/>
        </w:rPr>
        <w:t xml:space="preserve"> 317 aEEG records</w:t>
      </w:r>
      <w:r w:rsidR="004A4340">
        <w:rPr>
          <w:rFonts w:ascii="Times New Roman" w:hAnsi="Times New Roman" w:cs="Times New Roman"/>
          <w:lang w:val="en-US"/>
        </w:rPr>
        <w:t xml:space="preserve"> still </w:t>
      </w:r>
      <w:r w:rsidR="001F591E">
        <w:rPr>
          <w:rFonts w:ascii="Times New Roman" w:hAnsi="Times New Roman" w:cs="Times New Roman"/>
          <w:lang w:val="en-US"/>
        </w:rPr>
        <w:t>represent</w:t>
      </w:r>
      <w:r w:rsidR="007F4E2F">
        <w:rPr>
          <w:rFonts w:ascii="Times New Roman" w:hAnsi="Times New Roman" w:cs="Times New Roman"/>
          <w:lang w:val="en-US"/>
        </w:rPr>
        <w:t>s</w:t>
      </w:r>
      <w:r w:rsidR="001F591E">
        <w:rPr>
          <w:rFonts w:ascii="Times New Roman" w:hAnsi="Times New Roman" w:cs="Times New Roman"/>
          <w:lang w:val="en-US"/>
        </w:rPr>
        <w:t xml:space="preserve"> a large cohort </w:t>
      </w:r>
      <w:r w:rsidR="00EA74BD">
        <w:rPr>
          <w:rFonts w:ascii="Times New Roman" w:hAnsi="Times New Roman" w:cs="Times New Roman"/>
          <w:lang w:val="en-US"/>
        </w:rPr>
        <w:t xml:space="preserve">and </w:t>
      </w:r>
      <w:r w:rsidR="007F4E2F">
        <w:rPr>
          <w:rFonts w:ascii="Times New Roman" w:hAnsi="Times New Roman" w:cs="Times New Roman"/>
          <w:lang w:val="en-US"/>
        </w:rPr>
        <w:t>differences were</w:t>
      </w:r>
      <w:r w:rsidR="001A3BAB">
        <w:rPr>
          <w:rFonts w:ascii="Times New Roman" w:hAnsi="Times New Roman" w:cs="Times New Roman"/>
          <w:lang w:val="en-US"/>
        </w:rPr>
        <w:t xml:space="preserve"> </w:t>
      </w:r>
      <w:r w:rsidR="00826701">
        <w:rPr>
          <w:rFonts w:ascii="Times New Roman" w:hAnsi="Times New Roman" w:cs="Times New Roman"/>
          <w:lang w:val="en-US"/>
        </w:rPr>
        <w:t>statistically</w:t>
      </w:r>
      <w:r w:rsidR="00290385" w:rsidRPr="00EE6C11">
        <w:rPr>
          <w:rFonts w:ascii="Times New Roman" w:hAnsi="Times New Roman" w:cs="Times New Roman"/>
          <w:lang w:val="en-US"/>
        </w:rPr>
        <w:t xml:space="preserve"> </w:t>
      </w:r>
      <w:r w:rsidR="00826701">
        <w:rPr>
          <w:rFonts w:ascii="Times New Roman" w:hAnsi="Times New Roman" w:cs="Times New Roman"/>
          <w:lang w:val="en-US"/>
        </w:rPr>
        <w:t>significant across</w:t>
      </w:r>
      <w:r w:rsidR="00EA74BD">
        <w:rPr>
          <w:rFonts w:ascii="Times New Roman" w:hAnsi="Times New Roman" w:cs="Times New Roman"/>
          <w:lang w:val="en-US"/>
        </w:rPr>
        <w:t xml:space="preserve"> </w:t>
      </w:r>
      <w:r w:rsidR="004A4340">
        <w:rPr>
          <w:rFonts w:ascii="Times New Roman" w:hAnsi="Times New Roman" w:cs="Times New Roman"/>
          <w:lang w:val="en-US"/>
        </w:rPr>
        <w:t xml:space="preserve">almost </w:t>
      </w:r>
      <w:r w:rsidR="00EA74BD">
        <w:rPr>
          <w:rFonts w:ascii="Times New Roman" w:hAnsi="Times New Roman" w:cs="Times New Roman"/>
          <w:lang w:val="en-US"/>
        </w:rPr>
        <w:t xml:space="preserve">all parameters of aEEG, making </w:t>
      </w:r>
      <w:r w:rsidR="00826701">
        <w:rPr>
          <w:rFonts w:ascii="Times New Roman" w:hAnsi="Times New Roman" w:cs="Times New Roman"/>
          <w:lang w:val="en-US"/>
        </w:rPr>
        <w:t>chance</w:t>
      </w:r>
      <w:r w:rsidR="008568A4">
        <w:rPr>
          <w:rFonts w:ascii="Times New Roman" w:hAnsi="Times New Roman" w:cs="Times New Roman"/>
          <w:lang w:val="en-US"/>
        </w:rPr>
        <w:t xml:space="preserve"> </w:t>
      </w:r>
      <w:r w:rsidR="00826701">
        <w:rPr>
          <w:rFonts w:ascii="Times New Roman" w:hAnsi="Times New Roman" w:cs="Times New Roman"/>
          <w:lang w:val="en-US"/>
        </w:rPr>
        <w:t>rather unlikely</w:t>
      </w:r>
      <w:r w:rsidR="007F1808">
        <w:rPr>
          <w:rFonts w:ascii="Times New Roman" w:hAnsi="Times New Roman" w:cs="Times New Roman"/>
          <w:lang w:val="en-US"/>
        </w:rPr>
        <w:t>.</w:t>
      </w:r>
    </w:p>
    <w:p w14:paraId="29AF0F51" w14:textId="77777777" w:rsidR="007555C5" w:rsidRDefault="007555C5" w:rsidP="007F1808">
      <w:pPr>
        <w:pStyle w:val="berschrift1"/>
        <w:numPr>
          <w:ilvl w:val="0"/>
          <w:numId w:val="0"/>
        </w:numPr>
        <w:spacing w:before="0" w:line="480" w:lineRule="auto"/>
        <w:rPr>
          <w:rFonts w:ascii="Times New Roman" w:hAnsi="Times New Roman"/>
          <w:lang w:val="en-US"/>
        </w:rPr>
        <w:sectPr w:rsidR="007555C5" w:rsidSect="00214150">
          <w:pgSz w:w="11900" w:h="16840"/>
          <w:pgMar w:top="1417" w:right="1417" w:bottom="1134" w:left="1417" w:header="708" w:footer="708" w:gutter="0"/>
          <w:lnNumType w:countBy="1" w:restart="continuous"/>
          <w:cols w:space="708"/>
          <w:titlePg/>
          <w:docGrid w:linePitch="360"/>
        </w:sectPr>
      </w:pPr>
    </w:p>
    <w:p w14:paraId="6203D6E1" w14:textId="37FE166C" w:rsidR="007F1808" w:rsidRPr="00EE6C11" w:rsidRDefault="007F1808" w:rsidP="007F1808">
      <w:pPr>
        <w:pStyle w:val="berschrift1"/>
        <w:numPr>
          <w:ilvl w:val="0"/>
          <w:numId w:val="0"/>
        </w:numPr>
        <w:spacing w:before="0" w:line="480" w:lineRule="auto"/>
        <w:rPr>
          <w:rFonts w:ascii="Times New Roman" w:hAnsi="Times New Roman"/>
          <w:lang w:val="en-US"/>
        </w:rPr>
      </w:pPr>
      <w:r w:rsidRPr="00EE6C11">
        <w:rPr>
          <w:rFonts w:ascii="Times New Roman" w:hAnsi="Times New Roman"/>
          <w:lang w:val="en-US"/>
        </w:rPr>
        <w:lastRenderedPageBreak/>
        <w:t>Conclusion</w:t>
      </w:r>
    </w:p>
    <w:p w14:paraId="35274655" w14:textId="3A6F7DEE" w:rsidR="00053D9B" w:rsidRDefault="007F1808" w:rsidP="007F1808">
      <w:pPr>
        <w:spacing w:line="48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Our study showed</w:t>
      </w:r>
      <w:r w:rsidRPr="00EE6C11">
        <w:rPr>
          <w:rFonts w:ascii="Times New Roman" w:hAnsi="Times New Roman" w:cs="Times New Roman"/>
          <w:lang w:val="en-US"/>
        </w:rPr>
        <w:t xml:space="preserve"> that </w:t>
      </w:r>
      <w:r w:rsidR="009662B9">
        <w:rPr>
          <w:rFonts w:ascii="Times New Roman" w:hAnsi="Times New Roman" w:cs="Times New Roman"/>
          <w:lang w:val="en-US"/>
        </w:rPr>
        <w:t>electrop</w:t>
      </w:r>
      <w:r w:rsidR="009218AC">
        <w:rPr>
          <w:rFonts w:ascii="Times New Roman" w:hAnsi="Times New Roman" w:cs="Times New Roman"/>
          <w:lang w:val="en-US"/>
        </w:rPr>
        <w:t>hysiological brain maturation in ELBW</w:t>
      </w:r>
      <w:r w:rsidR="009662B9">
        <w:rPr>
          <w:rFonts w:ascii="Times New Roman" w:hAnsi="Times New Roman" w:cs="Times New Roman"/>
          <w:lang w:val="en-US"/>
        </w:rPr>
        <w:t xml:space="preserve"> </w:t>
      </w:r>
      <w:r w:rsidRPr="00EE6C11">
        <w:rPr>
          <w:rFonts w:ascii="Times New Roman" w:hAnsi="Times New Roman" w:cs="Times New Roman"/>
          <w:lang w:val="en-US"/>
        </w:rPr>
        <w:t xml:space="preserve">infants </w:t>
      </w:r>
      <w:r w:rsidR="009662B9">
        <w:rPr>
          <w:rFonts w:ascii="Times New Roman" w:hAnsi="Times New Roman" w:cs="Times New Roman"/>
          <w:lang w:val="en-US"/>
        </w:rPr>
        <w:t xml:space="preserve">was </w:t>
      </w:r>
      <w:r w:rsidR="00190A03">
        <w:rPr>
          <w:rFonts w:ascii="Times New Roman" w:hAnsi="Times New Roman" w:cs="Times New Roman"/>
          <w:lang w:val="en-US"/>
        </w:rPr>
        <w:t xml:space="preserve">significantly </w:t>
      </w:r>
      <w:r w:rsidRPr="00EE6C11">
        <w:rPr>
          <w:rFonts w:ascii="Times New Roman" w:hAnsi="Times New Roman" w:cs="Times New Roman"/>
          <w:lang w:val="en-US"/>
        </w:rPr>
        <w:t>accelerated</w:t>
      </w:r>
      <w:r w:rsidR="009218AC">
        <w:rPr>
          <w:rFonts w:ascii="Times New Roman" w:hAnsi="Times New Roman" w:cs="Times New Roman"/>
          <w:lang w:val="en-US"/>
        </w:rPr>
        <w:t xml:space="preserve"> using SMOF-LE</w:t>
      </w:r>
      <w:r w:rsidR="006050CB">
        <w:rPr>
          <w:rFonts w:ascii="Times New Roman" w:hAnsi="Times New Roman" w:cs="Times New Roman"/>
          <w:lang w:val="en-US"/>
        </w:rPr>
        <w:t>,</w:t>
      </w:r>
      <w:r w:rsidR="009662B9">
        <w:rPr>
          <w:rFonts w:ascii="Times New Roman" w:hAnsi="Times New Roman" w:cs="Times New Roman"/>
          <w:lang w:val="en-US"/>
        </w:rPr>
        <w:t xml:space="preserve"> which may </w:t>
      </w:r>
      <w:r w:rsidR="00723307">
        <w:rPr>
          <w:rFonts w:ascii="Times New Roman" w:hAnsi="Times New Roman" w:cs="Times New Roman"/>
          <w:lang w:val="en-US"/>
        </w:rPr>
        <w:t xml:space="preserve">predict </w:t>
      </w:r>
      <w:r w:rsidR="00D9517C">
        <w:rPr>
          <w:rFonts w:ascii="Times New Roman" w:hAnsi="Times New Roman" w:cs="Times New Roman"/>
          <w:lang w:val="en-US"/>
        </w:rPr>
        <w:t xml:space="preserve">a relevant impact on </w:t>
      </w:r>
      <w:r w:rsidR="00723307">
        <w:rPr>
          <w:rFonts w:ascii="Times New Roman" w:hAnsi="Times New Roman" w:cs="Times New Roman"/>
          <w:lang w:val="en-US"/>
        </w:rPr>
        <w:t xml:space="preserve">neurodevelopment. </w:t>
      </w:r>
      <w:r w:rsidR="009662B9">
        <w:rPr>
          <w:rFonts w:ascii="Times New Roman" w:hAnsi="Times New Roman" w:cs="Times New Roman"/>
          <w:lang w:val="en-US"/>
        </w:rPr>
        <w:t>Neurodevelopmental long-term follow</w:t>
      </w:r>
      <w:r w:rsidR="006050CB">
        <w:rPr>
          <w:rFonts w:ascii="Times New Roman" w:hAnsi="Times New Roman" w:cs="Times New Roman"/>
          <w:lang w:val="en-US"/>
        </w:rPr>
        <w:t xml:space="preserve"> up</w:t>
      </w:r>
      <w:r w:rsidR="009662B9">
        <w:rPr>
          <w:rFonts w:ascii="Times New Roman" w:hAnsi="Times New Roman" w:cs="Times New Roman"/>
          <w:lang w:val="en-US"/>
        </w:rPr>
        <w:t xml:space="preserve"> </w:t>
      </w:r>
      <w:r w:rsidR="009662B9" w:rsidRPr="009662B9">
        <w:rPr>
          <w:rFonts w:ascii="Times New Roman" w:hAnsi="Times New Roman" w:cs="Times New Roman"/>
          <w:lang w:val="en-US"/>
        </w:rPr>
        <w:t xml:space="preserve">in these infants </w:t>
      </w:r>
      <w:r w:rsidR="006050CB">
        <w:rPr>
          <w:rFonts w:ascii="Times New Roman" w:hAnsi="Times New Roman" w:cs="Times New Roman"/>
          <w:lang w:val="en-US"/>
        </w:rPr>
        <w:t xml:space="preserve">is therefore </w:t>
      </w:r>
      <w:r w:rsidR="009662B9" w:rsidRPr="009662B9">
        <w:rPr>
          <w:rFonts w:ascii="Times New Roman" w:hAnsi="Times New Roman" w:cs="Times New Roman"/>
          <w:lang w:val="en-US"/>
        </w:rPr>
        <w:t xml:space="preserve">of </w:t>
      </w:r>
      <w:r w:rsidR="00A06800">
        <w:rPr>
          <w:rFonts w:ascii="Times New Roman" w:hAnsi="Times New Roman" w:cs="Times New Roman"/>
          <w:lang w:val="en-US"/>
        </w:rPr>
        <w:t>high</w:t>
      </w:r>
      <w:r w:rsidR="009662B9" w:rsidRPr="009662B9">
        <w:rPr>
          <w:rFonts w:ascii="Times New Roman" w:hAnsi="Times New Roman" w:cs="Times New Roman"/>
          <w:lang w:val="en-US"/>
        </w:rPr>
        <w:t xml:space="preserve"> interest. </w:t>
      </w:r>
    </w:p>
    <w:p w14:paraId="3397DC73" w14:textId="77777777" w:rsidR="002923B3" w:rsidRDefault="002923B3" w:rsidP="007F1808">
      <w:pPr>
        <w:pStyle w:val="berschrift1"/>
        <w:numPr>
          <w:ilvl w:val="0"/>
          <w:numId w:val="0"/>
        </w:numPr>
        <w:spacing w:before="0" w:line="480" w:lineRule="auto"/>
        <w:rPr>
          <w:rFonts w:ascii="Times New Roman" w:hAnsi="Times New Roman"/>
          <w:lang w:val="en-US"/>
        </w:rPr>
      </w:pPr>
    </w:p>
    <w:p w14:paraId="292303C7" w14:textId="77777777" w:rsidR="002923B3" w:rsidRDefault="002923B3" w:rsidP="007F1808">
      <w:pPr>
        <w:pStyle w:val="berschrift1"/>
        <w:numPr>
          <w:ilvl w:val="0"/>
          <w:numId w:val="0"/>
        </w:numPr>
        <w:spacing w:before="0" w:line="480" w:lineRule="auto"/>
        <w:rPr>
          <w:rFonts w:ascii="Times New Roman" w:hAnsi="Times New Roman"/>
          <w:lang w:val="en-US"/>
        </w:rPr>
      </w:pPr>
    </w:p>
    <w:p w14:paraId="4862F8EB" w14:textId="77777777" w:rsidR="002923B3" w:rsidRDefault="002923B3" w:rsidP="007F1808">
      <w:pPr>
        <w:pStyle w:val="berschrift1"/>
        <w:numPr>
          <w:ilvl w:val="0"/>
          <w:numId w:val="0"/>
        </w:numPr>
        <w:spacing w:before="0" w:line="480" w:lineRule="auto"/>
        <w:rPr>
          <w:rFonts w:ascii="Times New Roman" w:hAnsi="Times New Roman"/>
          <w:lang w:val="en-US"/>
        </w:rPr>
      </w:pPr>
    </w:p>
    <w:p w14:paraId="7082B706" w14:textId="77777777" w:rsidR="002923B3" w:rsidRDefault="002923B3" w:rsidP="007F1808">
      <w:pPr>
        <w:pStyle w:val="berschrift1"/>
        <w:numPr>
          <w:ilvl w:val="0"/>
          <w:numId w:val="0"/>
        </w:numPr>
        <w:spacing w:before="0" w:line="480" w:lineRule="auto"/>
        <w:rPr>
          <w:rFonts w:ascii="Times New Roman" w:hAnsi="Times New Roman"/>
          <w:lang w:val="en-US"/>
        </w:rPr>
      </w:pPr>
    </w:p>
    <w:p w14:paraId="4DA18A8B" w14:textId="77777777" w:rsidR="002923B3" w:rsidRDefault="002923B3" w:rsidP="007F1808">
      <w:pPr>
        <w:pStyle w:val="berschrift1"/>
        <w:numPr>
          <w:ilvl w:val="0"/>
          <w:numId w:val="0"/>
        </w:numPr>
        <w:spacing w:before="0" w:line="480" w:lineRule="auto"/>
        <w:rPr>
          <w:rFonts w:ascii="Times New Roman" w:hAnsi="Times New Roman"/>
          <w:lang w:val="en-US"/>
        </w:rPr>
      </w:pPr>
    </w:p>
    <w:p w14:paraId="53767200" w14:textId="77777777" w:rsidR="002923B3" w:rsidRDefault="002923B3" w:rsidP="007F1808">
      <w:pPr>
        <w:pStyle w:val="berschrift1"/>
        <w:numPr>
          <w:ilvl w:val="0"/>
          <w:numId w:val="0"/>
        </w:numPr>
        <w:spacing w:before="0" w:line="480" w:lineRule="auto"/>
        <w:rPr>
          <w:rFonts w:ascii="Times New Roman" w:hAnsi="Times New Roman"/>
          <w:lang w:val="en-US"/>
        </w:rPr>
      </w:pPr>
    </w:p>
    <w:p w14:paraId="2C42B2D7" w14:textId="77777777" w:rsidR="002923B3" w:rsidRDefault="002923B3" w:rsidP="007F1808">
      <w:pPr>
        <w:pStyle w:val="berschrift1"/>
        <w:numPr>
          <w:ilvl w:val="0"/>
          <w:numId w:val="0"/>
        </w:numPr>
        <w:spacing w:before="0" w:line="480" w:lineRule="auto"/>
        <w:rPr>
          <w:rFonts w:ascii="Times New Roman" w:hAnsi="Times New Roman"/>
          <w:lang w:val="en-US"/>
        </w:rPr>
      </w:pPr>
    </w:p>
    <w:p w14:paraId="6133420F" w14:textId="77777777" w:rsidR="002923B3" w:rsidRDefault="002923B3" w:rsidP="007F1808">
      <w:pPr>
        <w:pStyle w:val="berschrift1"/>
        <w:numPr>
          <w:ilvl w:val="0"/>
          <w:numId w:val="0"/>
        </w:numPr>
        <w:spacing w:before="0" w:line="480" w:lineRule="auto"/>
        <w:rPr>
          <w:rFonts w:ascii="Times New Roman" w:hAnsi="Times New Roman"/>
          <w:lang w:val="en-US"/>
        </w:rPr>
      </w:pPr>
    </w:p>
    <w:p w14:paraId="7AD5EB9A" w14:textId="77777777" w:rsidR="002923B3" w:rsidRDefault="002923B3" w:rsidP="007F1808">
      <w:pPr>
        <w:pStyle w:val="berschrift1"/>
        <w:numPr>
          <w:ilvl w:val="0"/>
          <w:numId w:val="0"/>
        </w:numPr>
        <w:spacing w:before="0" w:line="480" w:lineRule="auto"/>
        <w:rPr>
          <w:rFonts w:ascii="Times New Roman" w:hAnsi="Times New Roman"/>
          <w:lang w:val="en-US"/>
        </w:rPr>
      </w:pPr>
    </w:p>
    <w:p w14:paraId="3D636D6C" w14:textId="77777777" w:rsidR="002923B3" w:rsidRDefault="002923B3" w:rsidP="007F1808">
      <w:pPr>
        <w:pStyle w:val="berschrift1"/>
        <w:numPr>
          <w:ilvl w:val="0"/>
          <w:numId w:val="0"/>
        </w:numPr>
        <w:spacing w:before="0" w:line="480" w:lineRule="auto"/>
        <w:rPr>
          <w:rFonts w:ascii="Times New Roman" w:hAnsi="Times New Roman"/>
          <w:lang w:val="en-US"/>
        </w:rPr>
      </w:pPr>
    </w:p>
    <w:p w14:paraId="44778B91" w14:textId="77777777" w:rsidR="002923B3" w:rsidRPr="002923B3" w:rsidRDefault="002923B3" w:rsidP="00881355">
      <w:pPr>
        <w:spacing w:line="360" w:lineRule="auto"/>
      </w:pPr>
    </w:p>
    <w:p w14:paraId="0B48FE77" w14:textId="77777777" w:rsidR="00881355" w:rsidRDefault="00881355" w:rsidP="00881355">
      <w:pPr>
        <w:pStyle w:val="berschrift1"/>
        <w:numPr>
          <w:ilvl w:val="0"/>
          <w:numId w:val="0"/>
        </w:numPr>
        <w:spacing w:before="0" w:line="360" w:lineRule="auto"/>
        <w:rPr>
          <w:rFonts w:ascii="Times New Roman" w:hAnsi="Times New Roman"/>
          <w:lang w:val="en-US"/>
        </w:rPr>
      </w:pPr>
    </w:p>
    <w:p w14:paraId="15007919" w14:textId="77777777" w:rsidR="00881355" w:rsidRDefault="00881355" w:rsidP="00881355">
      <w:pPr>
        <w:spacing w:line="360" w:lineRule="auto"/>
      </w:pPr>
    </w:p>
    <w:p w14:paraId="39697C3D" w14:textId="77777777" w:rsidR="00881355" w:rsidRDefault="00881355" w:rsidP="00881355">
      <w:pPr>
        <w:spacing w:line="360" w:lineRule="auto"/>
      </w:pPr>
    </w:p>
    <w:p w14:paraId="743D5FAF" w14:textId="77777777" w:rsidR="00881355" w:rsidRDefault="00881355" w:rsidP="00881355">
      <w:pPr>
        <w:spacing w:line="360" w:lineRule="auto"/>
      </w:pPr>
    </w:p>
    <w:p w14:paraId="4DCBA062" w14:textId="77777777" w:rsidR="00881355" w:rsidRDefault="00881355" w:rsidP="00881355">
      <w:pPr>
        <w:spacing w:line="360" w:lineRule="auto"/>
      </w:pPr>
    </w:p>
    <w:p w14:paraId="1E198B86" w14:textId="77777777" w:rsidR="00881355" w:rsidRDefault="00881355" w:rsidP="00881355">
      <w:pPr>
        <w:spacing w:line="360" w:lineRule="auto"/>
      </w:pPr>
    </w:p>
    <w:p w14:paraId="741BF463" w14:textId="77777777" w:rsidR="00881355" w:rsidRDefault="00881355" w:rsidP="00881355">
      <w:pPr>
        <w:spacing w:line="360" w:lineRule="auto"/>
      </w:pPr>
    </w:p>
    <w:p w14:paraId="712BC14E" w14:textId="77777777" w:rsidR="007555C5" w:rsidRDefault="007555C5" w:rsidP="007F1808">
      <w:pPr>
        <w:pStyle w:val="berschrift1"/>
        <w:numPr>
          <w:ilvl w:val="0"/>
          <w:numId w:val="0"/>
        </w:numPr>
        <w:spacing w:before="0" w:line="480" w:lineRule="auto"/>
        <w:rPr>
          <w:rFonts w:ascii="Times New Roman" w:hAnsi="Times New Roman"/>
          <w:lang w:val="en-US"/>
        </w:rPr>
        <w:sectPr w:rsidR="007555C5" w:rsidSect="00214150">
          <w:pgSz w:w="11900" w:h="16840"/>
          <w:pgMar w:top="1417" w:right="1417" w:bottom="1134" w:left="1417" w:header="708" w:footer="708" w:gutter="0"/>
          <w:lnNumType w:countBy="1" w:restart="continuous"/>
          <w:cols w:space="708"/>
          <w:titlePg/>
          <w:docGrid w:linePitch="360"/>
        </w:sectPr>
      </w:pPr>
    </w:p>
    <w:p w14:paraId="42349E42" w14:textId="4EB42CE9" w:rsidR="007F1808" w:rsidRPr="001B7347" w:rsidRDefault="007F1808" w:rsidP="007F1808">
      <w:pPr>
        <w:pStyle w:val="berschrift1"/>
        <w:numPr>
          <w:ilvl w:val="0"/>
          <w:numId w:val="0"/>
        </w:numPr>
        <w:spacing w:before="0" w:line="480" w:lineRule="auto"/>
        <w:rPr>
          <w:rFonts w:ascii="Times New Roman" w:hAnsi="Times New Roman"/>
          <w:lang w:val="en-US"/>
        </w:rPr>
      </w:pPr>
      <w:r w:rsidRPr="001B7347">
        <w:rPr>
          <w:rFonts w:ascii="Times New Roman" w:hAnsi="Times New Roman"/>
          <w:lang w:val="en-US"/>
        </w:rPr>
        <w:lastRenderedPageBreak/>
        <w:t>References</w:t>
      </w:r>
    </w:p>
    <w:p w14:paraId="01F63609" w14:textId="77777777" w:rsidR="00143ED2" w:rsidRPr="00143ED2" w:rsidRDefault="007F1808" w:rsidP="00143ED2">
      <w:pPr>
        <w:pStyle w:val="EndNoteBibliography"/>
        <w:spacing w:line="480" w:lineRule="auto"/>
        <w:jc w:val="left"/>
        <w:rPr>
          <w:noProof/>
        </w:rPr>
      </w:pPr>
      <w:r w:rsidRPr="00EE6C11">
        <w:rPr>
          <w:rFonts w:ascii="Times New Roman" w:hAnsi="Times New Roman"/>
          <w:lang w:val="en-US"/>
        </w:rPr>
        <w:fldChar w:fldCharType="begin"/>
      </w:r>
      <w:r w:rsidRPr="00EE6C11">
        <w:rPr>
          <w:rFonts w:ascii="Times New Roman" w:hAnsi="Times New Roman"/>
          <w:lang w:val="en-US"/>
        </w:rPr>
        <w:instrText xml:space="preserve"> ADDIN EN.REFLIST </w:instrText>
      </w:r>
      <w:r w:rsidRPr="00EE6C11">
        <w:rPr>
          <w:rFonts w:ascii="Times New Roman" w:hAnsi="Times New Roman"/>
          <w:lang w:val="en-US"/>
        </w:rPr>
        <w:fldChar w:fldCharType="separate"/>
      </w:r>
      <w:r w:rsidR="00143ED2" w:rsidRPr="00143ED2">
        <w:rPr>
          <w:noProof/>
        </w:rPr>
        <w:t>1.</w:t>
      </w:r>
      <w:r w:rsidR="00143ED2" w:rsidRPr="00143ED2">
        <w:rPr>
          <w:noProof/>
        </w:rPr>
        <w:tab/>
        <w:t xml:space="preserve">Mercier CE, Dunn MS, Ferrelli KR, Howard DB, Soll RF, Vermont Oxford Network EIF-USG. Neurodevelopmental outcome of extremely low birth weight infants from the Vermont Oxford network: 1998-2003. </w:t>
      </w:r>
      <w:r w:rsidR="00143ED2" w:rsidRPr="00143ED2">
        <w:rPr>
          <w:i/>
          <w:noProof/>
        </w:rPr>
        <w:t xml:space="preserve">Neonatology. </w:t>
      </w:r>
      <w:r w:rsidR="00143ED2" w:rsidRPr="00143ED2">
        <w:rPr>
          <w:noProof/>
        </w:rPr>
        <w:t>2010;97(4):329-338.</w:t>
      </w:r>
    </w:p>
    <w:p w14:paraId="678BDAEB" w14:textId="77777777" w:rsidR="00143ED2" w:rsidRPr="00143ED2" w:rsidRDefault="00143ED2" w:rsidP="00143ED2">
      <w:pPr>
        <w:pStyle w:val="EndNoteBibliography"/>
        <w:spacing w:line="480" w:lineRule="auto"/>
        <w:jc w:val="left"/>
        <w:rPr>
          <w:noProof/>
        </w:rPr>
      </w:pPr>
      <w:r w:rsidRPr="00143ED2">
        <w:rPr>
          <w:noProof/>
        </w:rPr>
        <w:t>2.</w:t>
      </w:r>
      <w:r w:rsidRPr="00143ED2">
        <w:rPr>
          <w:noProof/>
        </w:rPr>
        <w:tab/>
        <w:t xml:space="preserve">Lea CL, Smith-Collins A, Luyt K. Protecting the premature brain: current evidence-based strategies for minimising perinatal brain injury in preterm infants. </w:t>
      </w:r>
      <w:r w:rsidRPr="00143ED2">
        <w:rPr>
          <w:i/>
          <w:noProof/>
        </w:rPr>
        <w:t xml:space="preserve">Arch Dis Child Fetal Neonatal Ed. </w:t>
      </w:r>
      <w:r w:rsidRPr="00143ED2">
        <w:rPr>
          <w:noProof/>
        </w:rPr>
        <w:t>2017;102(2):F176-F182.</w:t>
      </w:r>
    </w:p>
    <w:p w14:paraId="436482EE" w14:textId="77777777" w:rsidR="00143ED2" w:rsidRPr="00143ED2" w:rsidRDefault="00143ED2" w:rsidP="00143ED2">
      <w:pPr>
        <w:pStyle w:val="EndNoteBibliography"/>
        <w:spacing w:line="480" w:lineRule="auto"/>
        <w:jc w:val="left"/>
        <w:rPr>
          <w:noProof/>
        </w:rPr>
      </w:pPr>
      <w:r w:rsidRPr="00143ED2">
        <w:rPr>
          <w:noProof/>
        </w:rPr>
        <w:t>3.</w:t>
      </w:r>
      <w:r w:rsidRPr="00143ED2">
        <w:rPr>
          <w:noProof/>
        </w:rPr>
        <w:tab/>
        <w:t xml:space="preserve">Keunen K, van Elburg RM, van Bel F, Benders MJ. Impact of nutrition on brain development and its neuroprotective implications following preterm birth. </w:t>
      </w:r>
      <w:r w:rsidRPr="00143ED2">
        <w:rPr>
          <w:i/>
          <w:noProof/>
        </w:rPr>
        <w:t xml:space="preserve">Pediatr Res. </w:t>
      </w:r>
      <w:r w:rsidRPr="00143ED2">
        <w:rPr>
          <w:noProof/>
        </w:rPr>
        <w:t>2015;77(1-2):148-155.</w:t>
      </w:r>
    </w:p>
    <w:p w14:paraId="4CACF0B4" w14:textId="77777777" w:rsidR="00143ED2" w:rsidRPr="00143ED2" w:rsidRDefault="00143ED2" w:rsidP="00143ED2">
      <w:pPr>
        <w:pStyle w:val="EndNoteBibliography"/>
        <w:spacing w:line="480" w:lineRule="auto"/>
        <w:jc w:val="left"/>
        <w:rPr>
          <w:noProof/>
        </w:rPr>
      </w:pPr>
      <w:r w:rsidRPr="00143ED2">
        <w:rPr>
          <w:noProof/>
        </w:rPr>
        <w:t>4.</w:t>
      </w:r>
      <w:r w:rsidRPr="00143ED2">
        <w:rPr>
          <w:noProof/>
        </w:rPr>
        <w:tab/>
        <w:t xml:space="preserve">Georgieff MK. Nutrition and the developing brain: nutrient priorities and measurement. </w:t>
      </w:r>
      <w:r w:rsidRPr="00143ED2">
        <w:rPr>
          <w:i/>
          <w:noProof/>
        </w:rPr>
        <w:t xml:space="preserve">Am J Clin Nutr. </w:t>
      </w:r>
      <w:r w:rsidRPr="00143ED2">
        <w:rPr>
          <w:noProof/>
        </w:rPr>
        <w:t>2007;85(2):614S-620S.</w:t>
      </w:r>
    </w:p>
    <w:p w14:paraId="525C3CAB" w14:textId="77777777" w:rsidR="00143ED2" w:rsidRPr="00143ED2" w:rsidRDefault="00143ED2" w:rsidP="00143ED2">
      <w:pPr>
        <w:pStyle w:val="EndNoteBibliography"/>
        <w:spacing w:line="480" w:lineRule="auto"/>
        <w:jc w:val="left"/>
        <w:rPr>
          <w:noProof/>
        </w:rPr>
      </w:pPr>
      <w:r w:rsidRPr="00143ED2">
        <w:rPr>
          <w:noProof/>
        </w:rPr>
        <w:t>5.</w:t>
      </w:r>
      <w:r w:rsidRPr="00143ED2">
        <w:rPr>
          <w:noProof/>
        </w:rPr>
        <w:tab/>
        <w:t xml:space="preserve">Clandinin MT, Chappell JE, Leong S, Heim T, Swyer PR, Chance GW. Extrauterine fatty acid accretion in infant brain: implications for fatty acid requirements. </w:t>
      </w:r>
      <w:r w:rsidRPr="00143ED2">
        <w:rPr>
          <w:i/>
          <w:noProof/>
        </w:rPr>
        <w:t xml:space="preserve">Early Hum Dev. </w:t>
      </w:r>
      <w:r w:rsidRPr="00143ED2">
        <w:rPr>
          <w:noProof/>
        </w:rPr>
        <w:t>1980;4(2):131-138.</w:t>
      </w:r>
    </w:p>
    <w:p w14:paraId="528EB03F" w14:textId="77777777" w:rsidR="00143ED2" w:rsidRPr="00143ED2" w:rsidRDefault="00143ED2" w:rsidP="00143ED2">
      <w:pPr>
        <w:pStyle w:val="EndNoteBibliography"/>
        <w:spacing w:line="480" w:lineRule="auto"/>
        <w:jc w:val="left"/>
        <w:rPr>
          <w:noProof/>
        </w:rPr>
      </w:pPr>
      <w:r w:rsidRPr="00143ED2">
        <w:rPr>
          <w:noProof/>
        </w:rPr>
        <w:t>6.</w:t>
      </w:r>
      <w:r w:rsidRPr="00143ED2">
        <w:rPr>
          <w:noProof/>
        </w:rPr>
        <w:tab/>
        <w:t xml:space="preserve">Scott BL, Bazan NG. Membrane docosahexaenoate is supplied to the developing brain and retina by the liver. </w:t>
      </w:r>
      <w:r w:rsidRPr="00143ED2">
        <w:rPr>
          <w:i/>
          <w:noProof/>
        </w:rPr>
        <w:t xml:space="preserve">Proc Natl Acad Sci U S A. </w:t>
      </w:r>
      <w:r w:rsidRPr="00143ED2">
        <w:rPr>
          <w:noProof/>
        </w:rPr>
        <w:t>1989;86(8):2903-2907.</w:t>
      </w:r>
    </w:p>
    <w:p w14:paraId="006709FA" w14:textId="77777777" w:rsidR="00143ED2" w:rsidRPr="00143ED2" w:rsidRDefault="00143ED2" w:rsidP="00143ED2">
      <w:pPr>
        <w:pStyle w:val="EndNoteBibliography"/>
        <w:spacing w:line="480" w:lineRule="auto"/>
        <w:jc w:val="left"/>
        <w:rPr>
          <w:noProof/>
        </w:rPr>
      </w:pPr>
      <w:r w:rsidRPr="00143ED2">
        <w:rPr>
          <w:noProof/>
        </w:rPr>
        <w:t>7.</w:t>
      </w:r>
      <w:r w:rsidRPr="00143ED2">
        <w:rPr>
          <w:noProof/>
        </w:rPr>
        <w:tab/>
        <w:t xml:space="preserve">Coti Bertrand P, O'Kusky JR, Innis SM. Maternal dietary (n-3) fatty acid deficiency alters neurogenesis in the embryonic rat brain. </w:t>
      </w:r>
      <w:r w:rsidRPr="00143ED2">
        <w:rPr>
          <w:i/>
          <w:noProof/>
        </w:rPr>
        <w:t xml:space="preserve">J Nutr. </w:t>
      </w:r>
      <w:r w:rsidRPr="00143ED2">
        <w:rPr>
          <w:noProof/>
        </w:rPr>
        <w:t>2006;136(6):1570-1575.</w:t>
      </w:r>
    </w:p>
    <w:p w14:paraId="4C46F019" w14:textId="77777777" w:rsidR="00143ED2" w:rsidRPr="00143ED2" w:rsidRDefault="00143ED2" w:rsidP="00143ED2">
      <w:pPr>
        <w:pStyle w:val="EndNoteBibliography"/>
        <w:spacing w:line="480" w:lineRule="auto"/>
        <w:jc w:val="left"/>
        <w:rPr>
          <w:noProof/>
        </w:rPr>
      </w:pPr>
      <w:r w:rsidRPr="00143ED2">
        <w:rPr>
          <w:noProof/>
        </w:rPr>
        <w:t>8.</w:t>
      </w:r>
      <w:r w:rsidRPr="00143ED2">
        <w:rPr>
          <w:noProof/>
        </w:rPr>
        <w:tab/>
        <w:t xml:space="preserve">Kuipers RS, Luxwolda MF, Offringa PJ, Boersma ER, Dijck-Brouwer DA, Muskiet FA. Fetal intrauterine whole body linoleic, arachidonic and docosahexaenoic acid contents and accretion rates. </w:t>
      </w:r>
      <w:r w:rsidRPr="00143ED2">
        <w:rPr>
          <w:i/>
          <w:noProof/>
        </w:rPr>
        <w:t xml:space="preserve">Prostaglandins Leukot Essent Fatty Acids. </w:t>
      </w:r>
      <w:r w:rsidRPr="00143ED2">
        <w:rPr>
          <w:noProof/>
        </w:rPr>
        <w:t>2012;86(1-2):13-20.</w:t>
      </w:r>
    </w:p>
    <w:p w14:paraId="3C6B2BAF" w14:textId="77777777" w:rsidR="00143ED2" w:rsidRPr="00143ED2" w:rsidRDefault="00143ED2" w:rsidP="00143ED2">
      <w:pPr>
        <w:pStyle w:val="EndNoteBibliography"/>
        <w:spacing w:line="480" w:lineRule="auto"/>
        <w:jc w:val="left"/>
        <w:rPr>
          <w:noProof/>
        </w:rPr>
      </w:pPr>
      <w:r w:rsidRPr="00143ED2">
        <w:rPr>
          <w:noProof/>
        </w:rPr>
        <w:t>9.</w:t>
      </w:r>
      <w:r w:rsidRPr="00143ED2">
        <w:rPr>
          <w:noProof/>
        </w:rPr>
        <w:tab/>
        <w:t xml:space="preserve">Harris WS, Baack ML. Beyond building better brains: bridging the docosahexaenoic acid (DHA) gap of prematurity. </w:t>
      </w:r>
      <w:r w:rsidRPr="00143ED2">
        <w:rPr>
          <w:i/>
          <w:noProof/>
        </w:rPr>
        <w:t xml:space="preserve">J Perinatol. </w:t>
      </w:r>
      <w:r w:rsidRPr="00143ED2">
        <w:rPr>
          <w:noProof/>
        </w:rPr>
        <w:t>2015;35(1):1-7.</w:t>
      </w:r>
    </w:p>
    <w:p w14:paraId="3AA84390" w14:textId="77777777" w:rsidR="00143ED2" w:rsidRPr="00143ED2" w:rsidRDefault="00143ED2" w:rsidP="00143ED2">
      <w:pPr>
        <w:pStyle w:val="EndNoteBibliography"/>
        <w:spacing w:line="480" w:lineRule="auto"/>
        <w:jc w:val="left"/>
        <w:rPr>
          <w:noProof/>
        </w:rPr>
      </w:pPr>
      <w:r w:rsidRPr="00143ED2">
        <w:rPr>
          <w:noProof/>
        </w:rPr>
        <w:t>10.</w:t>
      </w:r>
      <w:r w:rsidRPr="00143ED2">
        <w:rPr>
          <w:noProof/>
        </w:rPr>
        <w:tab/>
        <w:t xml:space="preserve">Lapillonne A, Jensen CL. Reevaluation of the DHA requirement for the premature infant. </w:t>
      </w:r>
      <w:r w:rsidRPr="00143ED2">
        <w:rPr>
          <w:i/>
          <w:noProof/>
        </w:rPr>
        <w:t xml:space="preserve">Prostaglandins Leukot Essent Fatty Acids. </w:t>
      </w:r>
      <w:r w:rsidRPr="00143ED2">
        <w:rPr>
          <w:noProof/>
        </w:rPr>
        <w:t>2009;81(2-3):143-150.</w:t>
      </w:r>
    </w:p>
    <w:p w14:paraId="573FDD8E" w14:textId="77777777" w:rsidR="00143ED2" w:rsidRPr="00143ED2" w:rsidRDefault="00143ED2" w:rsidP="00143ED2">
      <w:pPr>
        <w:pStyle w:val="EndNoteBibliography"/>
        <w:spacing w:line="480" w:lineRule="auto"/>
        <w:jc w:val="left"/>
        <w:rPr>
          <w:noProof/>
        </w:rPr>
      </w:pPr>
      <w:r w:rsidRPr="00143ED2">
        <w:rPr>
          <w:noProof/>
        </w:rPr>
        <w:t>11.</w:t>
      </w:r>
      <w:r w:rsidRPr="00143ED2">
        <w:rPr>
          <w:noProof/>
        </w:rPr>
        <w:tab/>
        <w:t xml:space="preserve">Vanek VW, Seidner DL, Allen P, et al. A.S.P.E.N. position paper: Clinical role for alternative intravenous fat emulsions. </w:t>
      </w:r>
      <w:r w:rsidRPr="00143ED2">
        <w:rPr>
          <w:i/>
          <w:noProof/>
        </w:rPr>
        <w:t xml:space="preserve">Nutr Clin Pract. </w:t>
      </w:r>
      <w:r w:rsidRPr="00143ED2">
        <w:rPr>
          <w:noProof/>
        </w:rPr>
        <w:t>2012;27(2):150-192.</w:t>
      </w:r>
    </w:p>
    <w:p w14:paraId="7FEA49C9" w14:textId="77777777" w:rsidR="00143ED2" w:rsidRPr="00143ED2" w:rsidRDefault="00143ED2" w:rsidP="00143ED2">
      <w:pPr>
        <w:pStyle w:val="EndNoteBibliography"/>
        <w:spacing w:line="480" w:lineRule="auto"/>
        <w:jc w:val="left"/>
        <w:rPr>
          <w:noProof/>
        </w:rPr>
      </w:pPr>
      <w:r w:rsidRPr="00143ED2">
        <w:rPr>
          <w:noProof/>
        </w:rPr>
        <w:t>12.</w:t>
      </w:r>
      <w:r w:rsidRPr="00143ED2">
        <w:rPr>
          <w:noProof/>
        </w:rPr>
        <w:tab/>
        <w:t xml:space="preserve">Repa A, Binder C, Thanhaeuser M, et al. A Mixed Lipid Emulsion for Prevention of Parenteral Nutrition Associated Cholestasis in Extremely Low Birth Weight Infants: A Randomized Clinical Trial. </w:t>
      </w:r>
      <w:r w:rsidRPr="00143ED2">
        <w:rPr>
          <w:i/>
          <w:noProof/>
        </w:rPr>
        <w:t xml:space="preserve">J Pediatr. </w:t>
      </w:r>
      <w:r w:rsidRPr="00143ED2">
        <w:rPr>
          <w:noProof/>
        </w:rPr>
        <w:t>2018;194:87-93 e81.</w:t>
      </w:r>
    </w:p>
    <w:p w14:paraId="05551318" w14:textId="77777777" w:rsidR="00143ED2" w:rsidRPr="00143ED2" w:rsidRDefault="00143ED2" w:rsidP="00143ED2">
      <w:pPr>
        <w:pStyle w:val="EndNoteBibliography"/>
        <w:spacing w:line="480" w:lineRule="auto"/>
        <w:jc w:val="left"/>
        <w:rPr>
          <w:noProof/>
        </w:rPr>
      </w:pPr>
      <w:r w:rsidRPr="00143ED2">
        <w:rPr>
          <w:noProof/>
        </w:rPr>
        <w:t>13.</w:t>
      </w:r>
      <w:r w:rsidRPr="00143ED2">
        <w:rPr>
          <w:noProof/>
        </w:rPr>
        <w:tab/>
        <w:t xml:space="preserve">Fell GL, Nandivada P, Gura KM, Puder M. Intravenous Lipid Emulsions in Parenteral Nutrition. </w:t>
      </w:r>
      <w:r w:rsidRPr="00143ED2">
        <w:rPr>
          <w:i/>
          <w:noProof/>
        </w:rPr>
        <w:t xml:space="preserve">Adv Nutr. </w:t>
      </w:r>
      <w:r w:rsidRPr="00143ED2">
        <w:rPr>
          <w:noProof/>
        </w:rPr>
        <w:t>2015;6(5):600-610.</w:t>
      </w:r>
    </w:p>
    <w:p w14:paraId="4CFEB712" w14:textId="77777777" w:rsidR="00143ED2" w:rsidRPr="00143ED2" w:rsidRDefault="00143ED2" w:rsidP="00143ED2">
      <w:pPr>
        <w:pStyle w:val="EndNoteBibliography"/>
        <w:spacing w:line="480" w:lineRule="auto"/>
        <w:jc w:val="left"/>
        <w:rPr>
          <w:noProof/>
        </w:rPr>
      </w:pPr>
      <w:r w:rsidRPr="00143ED2">
        <w:rPr>
          <w:noProof/>
        </w:rPr>
        <w:t>14.</w:t>
      </w:r>
      <w:r w:rsidRPr="00143ED2">
        <w:rPr>
          <w:noProof/>
        </w:rPr>
        <w:tab/>
        <w:t xml:space="preserve">Rayyan M, Devlieger H, Jochum F, Allegaert K. Short-term use of parenteral nutrition with a lipid emulsion containing a mixture of soybean oil, olive oil, medium-chain triglycerides, and fish oil: a randomized double-blind study in preterm infants. </w:t>
      </w:r>
      <w:r w:rsidRPr="00143ED2">
        <w:rPr>
          <w:i/>
          <w:noProof/>
        </w:rPr>
        <w:t xml:space="preserve">JPEN J Parenter Enteral Nutr. </w:t>
      </w:r>
      <w:r w:rsidRPr="00143ED2">
        <w:rPr>
          <w:noProof/>
        </w:rPr>
        <w:t>2012;36(1 Suppl):81S-94S.</w:t>
      </w:r>
    </w:p>
    <w:p w14:paraId="4C0E9E77" w14:textId="77777777" w:rsidR="00143ED2" w:rsidRPr="00143ED2" w:rsidRDefault="00143ED2" w:rsidP="00143ED2">
      <w:pPr>
        <w:pStyle w:val="EndNoteBibliography"/>
        <w:spacing w:line="480" w:lineRule="auto"/>
        <w:jc w:val="left"/>
        <w:rPr>
          <w:noProof/>
        </w:rPr>
      </w:pPr>
      <w:r w:rsidRPr="00143ED2">
        <w:rPr>
          <w:noProof/>
        </w:rPr>
        <w:t>15.</w:t>
      </w:r>
      <w:r w:rsidRPr="00143ED2">
        <w:rPr>
          <w:noProof/>
        </w:rPr>
        <w:tab/>
        <w:t xml:space="preserve">Maynard DE. EEG processing by the Cerebral Function Monitor (CFM). </w:t>
      </w:r>
      <w:r w:rsidRPr="00143ED2">
        <w:rPr>
          <w:i/>
          <w:noProof/>
        </w:rPr>
        <w:t xml:space="preserve">Ann Anesthesiol Fr. </w:t>
      </w:r>
      <w:r w:rsidRPr="00143ED2">
        <w:rPr>
          <w:noProof/>
        </w:rPr>
        <w:t>1979;20(3):170-174.</w:t>
      </w:r>
    </w:p>
    <w:p w14:paraId="6BF4F36E" w14:textId="77777777" w:rsidR="00143ED2" w:rsidRPr="00143ED2" w:rsidRDefault="00143ED2" w:rsidP="00143ED2">
      <w:pPr>
        <w:pStyle w:val="EndNoteBibliography"/>
        <w:spacing w:line="480" w:lineRule="auto"/>
        <w:jc w:val="left"/>
        <w:rPr>
          <w:noProof/>
        </w:rPr>
      </w:pPr>
      <w:r w:rsidRPr="00143ED2">
        <w:rPr>
          <w:noProof/>
        </w:rPr>
        <w:t>16.</w:t>
      </w:r>
      <w:r w:rsidRPr="00143ED2">
        <w:rPr>
          <w:noProof/>
        </w:rPr>
        <w:tab/>
        <w:t xml:space="preserve">Olischar M, Klebermass K, Waldhoer T, Pollak A, Weninger M. Background patterns and sleep-wake cycles on amplitude-integrated electroencephalography in preterms younger than 30 weeks gestational age with peri-/intraventricular haemorrhage. </w:t>
      </w:r>
      <w:r w:rsidRPr="00143ED2">
        <w:rPr>
          <w:i/>
          <w:noProof/>
        </w:rPr>
        <w:t xml:space="preserve">Acta Paediatr. </w:t>
      </w:r>
      <w:r w:rsidRPr="00143ED2">
        <w:rPr>
          <w:noProof/>
        </w:rPr>
        <w:t>2007;96(12):1743-1750.</w:t>
      </w:r>
    </w:p>
    <w:p w14:paraId="7B519CC7" w14:textId="77777777" w:rsidR="00143ED2" w:rsidRPr="00143ED2" w:rsidRDefault="00143ED2" w:rsidP="00143ED2">
      <w:pPr>
        <w:pStyle w:val="EndNoteBibliography"/>
        <w:spacing w:line="480" w:lineRule="auto"/>
        <w:jc w:val="left"/>
        <w:rPr>
          <w:noProof/>
        </w:rPr>
      </w:pPr>
      <w:r w:rsidRPr="00143ED2">
        <w:rPr>
          <w:noProof/>
        </w:rPr>
        <w:t>17.</w:t>
      </w:r>
      <w:r w:rsidRPr="00143ED2">
        <w:rPr>
          <w:noProof/>
        </w:rPr>
        <w:tab/>
        <w:t xml:space="preserve">Hellstrom-Westas L, Rosen I. Continuous brain-function monitoring: state of the art in clinical practice. </w:t>
      </w:r>
      <w:r w:rsidRPr="00143ED2">
        <w:rPr>
          <w:i/>
          <w:noProof/>
        </w:rPr>
        <w:t xml:space="preserve">Semin Fetal Neonatal Med. </w:t>
      </w:r>
      <w:r w:rsidRPr="00143ED2">
        <w:rPr>
          <w:noProof/>
        </w:rPr>
        <w:t>2006;11(6):503-511.</w:t>
      </w:r>
    </w:p>
    <w:p w14:paraId="7EA226BB" w14:textId="77777777" w:rsidR="00143ED2" w:rsidRPr="00143ED2" w:rsidRDefault="00143ED2" w:rsidP="00143ED2">
      <w:pPr>
        <w:pStyle w:val="EndNoteBibliography"/>
        <w:spacing w:line="480" w:lineRule="auto"/>
        <w:jc w:val="left"/>
        <w:rPr>
          <w:noProof/>
        </w:rPr>
      </w:pPr>
      <w:r w:rsidRPr="00143ED2">
        <w:rPr>
          <w:noProof/>
        </w:rPr>
        <w:t>18.</w:t>
      </w:r>
      <w:r w:rsidRPr="00143ED2">
        <w:rPr>
          <w:noProof/>
        </w:rPr>
        <w:tab/>
        <w:t xml:space="preserve">Burdjalov VF, Baumgart S, Spitzer AR. Cerebral function monitoring: a new scoring system for the evaluation of brain maturation in neonates. </w:t>
      </w:r>
      <w:r w:rsidRPr="00143ED2">
        <w:rPr>
          <w:i/>
          <w:noProof/>
        </w:rPr>
        <w:t xml:space="preserve">Pediatrics. </w:t>
      </w:r>
      <w:r w:rsidRPr="00143ED2">
        <w:rPr>
          <w:noProof/>
        </w:rPr>
        <w:t>2003;112(4):855-861.</w:t>
      </w:r>
    </w:p>
    <w:p w14:paraId="0D80115C" w14:textId="77777777" w:rsidR="00143ED2" w:rsidRPr="00143ED2" w:rsidRDefault="00143ED2" w:rsidP="00143ED2">
      <w:pPr>
        <w:pStyle w:val="EndNoteBibliography"/>
        <w:spacing w:line="480" w:lineRule="auto"/>
        <w:jc w:val="left"/>
        <w:rPr>
          <w:noProof/>
        </w:rPr>
      </w:pPr>
      <w:r w:rsidRPr="00143ED2">
        <w:rPr>
          <w:noProof/>
        </w:rPr>
        <w:lastRenderedPageBreak/>
        <w:t>19.</w:t>
      </w:r>
      <w:r w:rsidRPr="00143ED2">
        <w:rPr>
          <w:noProof/>
        </w:rPr>
        <w:tab/>
        <w:t xml:space="preserve">Bell AH, Greisen G, Pryds O. Comparison of the effects of phenobarbitone and morphine administration on EEG activity in preterm babies. </w:t>
      </w:r>
      <w:r w:rsidRPr="00143ED2">
        <w:rPr>
          <w:i/>
          <w:noProof/>
        </w:rPr>
        <w:t xml:space="preserve">Acta Paediatr. </w:t>
      </w:r>
      <w:r w:rsidRPr="00143ED2">
        <w:rPr>
          <w:noProof/>
        </w:rPr>
        <w:t>1993;82(1):35-39.</w:t>
      </w:r>
    </w:p>
    <w:p w14:paraId="32901555" w14:textId="77777777" w:rsidR="00143ED2" w:rsidRPr="00143ED2" w:rsidRDefault="00143ED2" w:rsidP="00143ED2">
      <w:pPr>
        <w:pStyle w:val="EndNoteBibliography"/>
        <w:spacing w:line="480" w:lineRule="auto"/>
        <w:jc w:val="left"/>
        <w:rPr>
          <w:noProof/>
        </w:rPr>
      </w:pPr>
      <w:r w:rsidRPr="00143ED2">
        <w:rPr>
          <w:noProof/>
        </w:rPr>
        <w:t>20.</w:t>
      </w:r>
      <w:r w:rsidRPr="00143ED2">
        <w:rPr>
          <w:noProof/>
        </w:rPr>
        <w:tab/>
        <w:t xml:space="preserve">Olischar M, Klebermass K, Kuhle S, et al. Reference values for amplitude-integrated electroencephalographic activity in preterm infants younger than 30 weeks' gestational age. </w:t>
      </w:r>
      <w:r w:rsidRPr="00143ED2">
        <w:rPr>
          <w:i/>
          <w:noProof/>
        </w:rPr>
        <w:t xml:space="preserve">Pediatrics. </w:t>
      </w:r>
      <w:r w:rsidRPr="00143ED2">
        <w:rPr>
          <w:noProof/>
        </w:rPr>
        <w:t>2004;113(1 Pt 1):e61-66.</w:t>
      </w:r>
    </w:p>
    <w:p w14:paraId="18495797" w14:textId="77777777" w:rsidR="00143ED2" w:rsidRPr="00143ED2" w:rsidRDefault="00143ED2" w:rsidP="00143ED2">
      <w:pPr>
        <w:pStyle w:val="EndNoteBibliography"/>
        <w:spacing w:line="480" w:lineRule="auto"/>
        <w:jc w:val="left"/>
        <w:rPr>
          <w:noProof/>
        </w:rPr>
      </w:pPr>
      <w:r w:rsidRPr="00143ED2">
        <w:rPr>
          <w:noProof/>
        </w:rPr>
        <w:t>21.</w:t>
      </w:r>
      <w:r w:rsidRPr="00143ED2">
        <w:rPr>
          <w:noProof/>
        </w:rPr>
        <w:tab/>
        <w:t xml:space="preserve">Hazewinkel ME. </w:t>
      </w:r>
      <w:r w:rsidRPr="00143ED2">
        <w:rPr>
          <w:i/>
          <w:noProof/>
        </w:rPr>
        <w:t>Encyclopaedia of Mathematics (set), Springer.</w:t>
      </w:r>
      <w:r w:rsidRPr="00143ED2">
        <w:rPr>
          <w:noProof/>
        </w:rPr>
        <w:t xml:space="preserve"> ISBN: 978-1-55608-010-4; 2001.</w:t>
      </w:r>
    </w:p>
    <w:p w14:paraId="551AA2D8" w14:textId="77777777" w:rsidR="00143ED2" w:rsidRPr="00143ED2" w:rsidRDefault="00143ED2" w:rsidP="00143ED2">
      <w:pPr>
        <w:pStyle w:val="EndNoteBibliography"/>
        <w:spacing w:line="480" w:lineRule="auto"/>
        <w:jc w:val="left"/>
        <w:rPr>
          <w:noProof/>
        </w:rPr>
      </w:pPr>
      <w:r w:rsidRPr="00143ED2">
        <w:rPr>
          <w:noProof/>
        </w:rPr>
        <w:t>22.</w:t>
      </w:r>
      <w:r w:rsidRPr="00143ED2">
        <w:rPr>
          <w:noProof/>
        </w:rPr>
        <w:tab/>
        <w:t xml:space="preserve">Fenton TR, Kim JH. A systematic review and meta-analysis to revise the Fenton growth chart for preterm infants. </w:t>
      </w:r>
      <w:r w:rsidRPr="00143ED2">
        <w:rPr>
          <w:i/>
          <w:noProof/>
        </w:rPr>
        <w:t xml:space="preserve">BMC Pediatr. </w:t>
      </w:r>
      <w:r w:rsidRPr="00143ED2">
        <w:rPr>
          <w:noProof/>
        </w:rPr>
        <w:t>2013;13:59.</w:t>
      </w:r>
    </w:p>
    <w:p w14:paraId="63BB7C8D" w14:textId="77777777" w:rsidR="00143ED2" w:rsidRPr="00143ED2" w:rsidRDefault="00143ED2" w:rsidP="00143ED2">
      <w:pPr>
        <w:pStyle w:val="EndNoteBibliography"/>
        <w:spacing w:line="480" w:lineRule="auto"/>
        <w:jc w:val="left"/>
        <w:rPr>
          <w:noProof/>
        </w:rPr>
      </w:pPr>
      <w:r w:rsidRPr="00143ED2">
        <w:rPr>
          <w:noProof/>
        </w:rPr>
        <w:t>23.</w:t>
      </w:r>
      <w:r w:rsidRPr="00143ED2">
        <w:rPr>
          <w:noProof/>
        </w:rPr>
        <w:tab/>
        <w:t xml:space="preserve">Walsh MC, Kliegman RM. Necrotizing enterocolitis: treatment based on staging criteria. </w:t>
      </w:r>
      <w:r w:rsidRPr="00143ED2">
        <w:rPr>
          <w:i/>
          <w:noProof/>
        </w:rPr>
        <w:t xml:space="preserve">Pediatr Clin North Am. </w:t>
      </w:r>
      <w:r w:rsidRPr="00143ED2">
        <w:rPr>
          <w:noProof/>
        </w:rPr>
        <w:t>1986;33(1):179-201.</w:t>
      </w:r>
    </w:p>
    <w:p w14:paraId="408EC9C9" w14:textId="77777777" w:rsidR="00143ED2" w:rsidRPr="00143ED2" w:rsidRDefault="00143ED2" w:rsidP="00143ED2">
      <w:pPr>
        <w:pStyle w:val="EndNoteBibliography"/>
        <w:spacing w:line="480" w:lineRule="auto"/>
        <w:jc w:val="left"/>
        <w:rPr>
          <w:noProof/>
        </w:rPr>
      </w:pPr>
      <w:r w:rsidRPr="00143ED2">
        <w:rPr>
          <w:noProof/>
        </w:rPr>
        <w:t>24.</w:t>
      </w:r>
      <w:r w:rsidRPr="00143ED2">
        <w:rPr>
          <w:noProof/>
        </w:rPr>
        <w:tab/>
        <w:t xml:space="preserve">de Vries LS, Eken P, Dubowitz LM. The spectrum of leukomalacia using cranial ultrasound. </w:t>
      </w:r>
      <w:r w:rsidRPr="00143ED2">
        <w:rPr>
          <w:i/>
          <w:noProof/>
        </w:rPr>
        <w:t xml:space="preserve">Behav Brain Res. </w:t>
      </w:r>
      <w:r w:rsidRPr="00143ED2">
        <w:rPr>
          <w:noProof/>
        </w:rPr>
        <w:t>1992;49(1):1-6.</w:t>
      </w:r>
    </w:p>
    <w:p w14:paraId="1AB8323E" w14:textId="77777777" w:rsidR="00143ED2" w:rsidRPr="00143ED2" w:rsidRDefault="00143ED2" w:rsidP="00143ED2">
      <w:pPr>
        <w:pStyle w:val="EndNoteBibliography"/>
        <w:spacing w:line="480" w:lineRule="auto"/>
        <w:jc w:val="left"/>
        <w:rPr>
          <w:noProof/>
        </w:rPr>
      </w:pPr>
      <w:r w:rsidRPr="00143ED2">
        <w:rPr>
          <w:noProof/>
        </w:rPr>
        <w:t>25.</w:t>
      </w:r>
      <w:r w:rsidRPr="00143ED2">
        <w:rPr>
          <w:noProof/>
        </w:rPr>
        <w:tab/>
        <w:t xml:space="preserve">Thorngate L, Foreman SW, Thomas KA. Quantification of neonatal amplitude-integrated EEG patterns. </w:t>
      </w:r>
      <w:r w:rsidRPr="00143ED2">
        <w:rPr>
          <w:i/>
          <w:noProof/>
        </w:rPr>
        <w:t xml:space="preserve">Early Hum Dev. </w:t>
      </w:r>
      <w:r w:rsidRPr="00143ED2">
        <w:rPr>
          <w:noProof/>
        </w:rPr>
        <w:t>2013;89(12):931-937.</w:t>
      </w:r>
    </w:p>
    <w:p w14:paraId="2E6EB608" w14:textId="77777777" w:rsidR="00143ED2" w:rsidRPr="00143ED2" w:rsidRDefault="00143ED2" w:rsidP="00143ED2">
      <w:pPr>
        <w:pStyle w:val="EndNoteBibliography"/>
        <w:spacing w:line="480" w:lineRule="auto"/>
        <w:jc w:val="left"/>
        <w:rPr>
          <w:noProof/>
        </w:rPr>
      </w:pPr>
      <w:r w:rsidRPr="00143ED2">
        <w:rPr>
          <w:noProof/>
        </w:rPr>
        <w:t>26.</w:t>
      </w:r>
      <w:r w:rsidRPr="00143ED2">
        <w:rPr>
          <w:noProof/>
        </w:rPr>
        <w:tab/>
        <w:t xml:space="preserve">Bruns N, Dransfeld F, Huning B, et al. Comparison of two common aEEG classifications for the prediction of neurodevelopmental outcome in preterm infants. </w:t>
      </w:r>
      <w:r w:rsidRPr="00143ED2">
        <w:rPr>
          <w:i/>
          <w:noProof/>
        </w:rPr>
        <w:t xml:space="preserve">Eur J Pediatr. </w:t>
      </w:r>
      <w:r w:rsidRPr="00143ED2">
        <w:rPr>
          <w:noProof/>
        </w:rPr>
        <w:t>2017;176(2):163-171.</w:t>
      </w:r>
    </w:p>
    <w:p w14:paraId="0011B62B" w14:textId="77777777" w:rsidR="00143ED2" w:rsidRPr="00143ED2" w:rsidRDefault="00143ED2" w:rsidP="00143ED2">
      <w:pPr>
        <w:pStyle w:val="EndNoteBibliography"/>
        <w:spacing w:line="480" w:lineRule="auto"/>
        <w:jc w:val="left"/>
        <w:rPr>
          <w:noProof/>
        </w:rPr>
      </w:pPr>
      <w:r w:rsidRPr="00143ED2">
        <w:rPr>
          <w:noProof/>
        </w:rPr>
        <w:t>27.</w:t>
      </w:r>
      <w:r w:rsidRPr="00143ED2">
        <w:rPr>
          <w:noProof/>
        </w:rPr>
        <w:tab/>
        <w:t xml:space="preserve">Fogtmann EP, Plomgaard AM, Greisen G, Gluud C. Prognostic Accuracy of Electroencephalograms in Preterm Infants: A Systematic Review. </w:t>
      </w:r>
      <w:r w:rsidRPr="00143ED2">
        <w:rPr>
          <w:i/>
          <w:noProof/>
        </w:rPr>
        <w:t xml:space="preserve">Pediatrics. </w:t>
      </w:r>
      <w:r w:rsidRPr="00143ED2">
        <w:rPr>
          <w:noProof/>
        </w:rPr>
        <w:t>2017;139(2).</w:t>
      </w:r>
    </w:p>
    <w:p w14:paraId="1C5FEA6A" w14:textId="77777777" w:rsidR="00143ED2" w:rsidRPr="00143ED2" w:rsidRDefault="00143ED2" w:rsidP="00143ED2">
      <w:pPr>
        <w:pStyle w:val="EndNoteBibliography"/>
        <w:spacing w:line="480" w:lineRule="auto"/>
        <w:jc w:val="left"/>
        <w:rPr>
          <w:noProof/>
        </w:rPr>
      </w:pPr>
      <w:r w:rsidRPr="00143ED2">
        <w:rPr>
          <w:noProof/>
        </w:rPr>
        <w:t>28.</w:t>
      </w:r>
      <w:r w:rsidRPr="00143ED2">
        <w:rPr>
          <w:noProof/>
        </w:rPr>
        <w:tab/>
        <w:t xml:space="preserve">Hay WW, Jr. Aggressive Nutrition of the Preterm Infant. </w:t>
      </w:r>
      <w:r w:rsidRPr="00143ED2">
        <w:rPr>
          <w:i/>
          <w:noProof/>
        </w:rPr>
        <w:t xml:space="preserve">Curr Pediatr Rep. </w:t>
      </w:r>
      <w:r w:rsidRPr="00143ED2">
        <w:rPr>
          <w:noProof/>
        </w:rPr>
        <w:t>2013;1(4).</w:t>
      </w:r>
    </w:p>
    <w:p w14:paraId="6324A94A" w14:textId="77777777" w:rsidR="00143ED2" w:rsidRPr="00143ED2" w:rsidRDefault="00143ED2" w:rsidP="00143ED2">
      <w:pPr>
        <w:pStyle w:val="EndNoteBibliography"/>
        <w:spacing w:line="480" w:lineRule="auto"/>
        <w:jc w:val="left"/>
        <w:rPr>
          <w:noProof/>
        </w:rPr>
      </w:pPr>
      <w:r w:rsidRPr="00143ED2">
        <w:rPr>
          <w:noProof/>
        </w:rPr>
        <w:t>29.</w:t>
      </w:r>
      <w:r w:rsidRPr="00143ED2">
        <w:rPr>
          <w:noProof/>
        </w:rPr>
        <w:tab/>
        <w:t xml:space="preserve">Brenna JT, Diau GY. The influence of dietary docosahexaenoic acid and arachidonic acid on central nervous system polyunsaturated fatty acid composition. </w:t>
      </w:r>
      <w:r w:rsidRPr="00143ED2">
        <w:rPr>
          <w:i/>
          <w:noProof/>
        </w:rPr>
        <w:t xml:space="preserve">Prostaglandins Leukot Essent Fatty Acids. </w:t>
      </w:r>
      <w:r w:rsidRPr="00143ED2">
        <w:rPr>
          <w:noProof/>
        </w:rPr>
        <w:t>2007;77(5-6):247-250.</w:t>
      </w:r>
    </w:p>
    <w:p w14:paraId="2C440180" w14:textId="77777777" w:rsidR="00143ED2" w:rsidRPr="00143ED2" w:rsidRDefault="00143ED2" w:rsidP="00143ED2">
      <w:pPr>
        <w:pStyle w:val="EndNoteBibliography"/>
        <w:spacing w:line="480" w:lineRule="auto"/>
        <w:jc w:val="left"/>
        <w:rPr>
          <w:noProof/>
        </w:rPr>
      </w:pPr>
      <w:r w:rsidRPr="00143ED2">
        <w:rPr>
          <w:noProof/>
        </w:rPr>
        <w:t>30.</w:t>
      </w:r>
      <w:r w:rsidRPr="00143ED2">
        <w:rPr>
          <w:noProof/>
        </w:rPr>
        <w:tab/>
        <w:t xml:space="preserve">Cao D, Kevala K, Kim J, et al. Docosahexaenoic acid promotes hippocampal neuronal development and synaptic function. </w:t>
      </w:r>
      <w:r w:rsidRPr="00143ED2">
        <w:rPr>
          <w:i/>
          <w:noProof/>
        </w:rPr>
        <w:t xml:space="preserve">J Neurochem. </w:t>
      </w:r>
      <w:r w:rsidRPr="00143ED2">
        <w:rPr>
          <w:noProof/>
        </w:rPr>
        <w:t>2009;111(2):510-521.</w:t>
      </w:r>
    </w:p>
    <w:p w14:paraId="20C1BAEF" w14:textId="77777777" w:rsidR="00143ED2" w:rsidRPr="00143ED2" w:rsidRDefault="00143ED2" w:rsidP="00143ED2">
      <w:pPr>
        <w:pStyle w:val="EndNoteBibliography"/>
        <w:spacing w:line="480" w:lineRule="auto"/>
        <w:jc w:val="left"/>
        <w:rPr>
          <w:noProof/>
        </w:rPr>
      </w:pPr>
      <w:r w:rsidRPr="00143ED2">
        <w:rPr>
          <w:noProof/>
        </w:rPr>
        <w:t>31.</w:t>
      </w:r>
      <w:r w:rsidRPr="00143ED2">
        <w:rPr>
          <w:noProof/>
        </w:rPr>
        <w:tab/>
        <w:t xml:space="preserve">Tanaka K, Farooqui AA, Siddiqi NJ, Alhomida AS, Ong WY. Effects of docosahexaenoic Acid on neurotransmission. </w:t>
      </w:r>
      <w:r w:rsidRPr="00143ED2">
        <w:rPr>
          <w:i/>
          <w:noProof/>
        </w:rPr>
        <w:t xml:space="preserve">Biomol Ther (Seoul). </w:t>
      </w:r>
      <w:r w:rsidRPr="00143ED2">
        <w:rPr>
          <w:noProof/>
        </w:rPr>
        <w:t>2012;20(2):152-157.</w:t>
      </w:r>
    </w:p>
    <w:p w14:paraId="36DC75B1" w14:textId="77777777" w:rsidR="00143ED2" w:rsidRPr="00143ED2" w:rsidRDefault="00143ED2" w:rsidP="00143ED2">
      <w:pPr>
        <w:pStyle w:val="EndNoteBibliography"/>
        <w:spacing w:line="480" w:lineRule="auto"/>
        <w:jc w:val="left"/>
        <w:rPr>
          <w:noProof/>
        </w:rPr>
      </w:pPr>
      <w:r w:rsidRPr="00143ED2">
        <w:rPr>
          <w:noProof/>
        </w:rPr>
        <w:t>32.</w:t>
      </w:r>
      <w:r w:rsidRPr="00143ED2">
        <w:rPr>
          <w:noProof/>
        </w:rPr>
        <w:tab/>
        <w:t xml:space="preserve">Calderon F, Kim HY. Docosahexaenoic acid promotes neurite growth in hippocampal neurons. </w:t>
      </w:r>
      <w:r w:rsidRPr="00143ED2">
        <w:rPr>
          <w:i/>
          <w:noProof/>
        </w:rPr>
        <w:t xml:space="preserve">J Neurochem. </w:t>
      </w:r>
      <w:r w:rsidRPr="00143ED2">
        <w:rPr>
          <w:noProof/>
        </w:rPr>
        <w:t>2004;90(4):979-988.</w:t>
      </w:r>
    </w:p>
    <w:p w14:paraId="76E65F24" w14:textId="77777777" w:rsidR="00143ED2" w:rsidRPr="00143ED2" w:rsidRDefault="00143ED2" w:rsidP="00143ED2">
      <w:pPr>
        <w:pStyle w:val="EndNoteBibliography"/>
        <w:spacing w:line="480" w:lineRule="auto"/>
        <w:jc w:val="left"/>
        <w:rPr>
          <w:noProof/>
        </w:rPr>
      </w:pPr>
      <w:r w:rsidRPr="00143ED2">
        <w:rPr>
          <w:noProof/>
        </w:rPr>
        <w:t>33.</w:t>
      </w:r>
      <w:r w:rsidRPr="00143ED2">
        <w:rPr>
          <w:noProof/>
        </w:rPr>
        <w:tab/>
        <w:t xml:space="preserve">McDougall M, Choi J, Magnusson K, Truong L, Tanguay R, Traber MG. Chronic vitamin E deficiency impairs cognitive function in adult zebrafish via dysregulation of brain lipids and energy metabolism. </w:t>
      </w:r>
      <w:r w:rsidRPr="00143ED2">
        <w:rPr>
          <w:i/>
          <w:noProof/>
        </w:rPr>
        <w:t xml:space="preserve">Free Radic Biol Med. </w:t>
      </w:r>
      <w:r w:rsidRPr="00143ED2">
        <w:rPr>
          <w:noProof/>
        </w:rPr>
        <w:t>2017;112:308-317.</w:t>
      </w:r>
    </w:p>
    <w:p w14:paraId="3353D72F" w14:textId="77777777" w:rsidR="00143ED2" w:rsidRPr="00143ED2" w:rsidRDefault="00143ED2" w:rsidP="00143ED2">
      <w:pPr>
        <w:pStyle w:val="EndNoteBibliography"/>
        <w:spacing w:line="480" w:lineRule="auto"/>
        <w:jc w:val="left"/>
        <w:rPr>
          <w:noProof/>
        </w:rPr>
      </w:pPr>
      <w:r w:rsidRPr="00143ED2">
        <w:rPr>
          <w:noProof/>
        </w:rPr>
        <w:t>34.</w:t>
      </w:r>
      <w:r w:rsidRPr="00143ED2">
        <w:rPr>
          <w:noProof/>
        </w:rPr>
        <w:tab/>
        <w:t xml:space="preserve">Helland IB, Saugstad OD, Smith L, et al. Similar effects on infants of n-3 and n-6 fatty acids supplementation to pregnant and lactating women. </w:t>
      </w:r>
      <w:r w:rsidRPr="00143ED2">
        <w:rPr>
          <w:i/>
          <w:noProof/>
        </w:rPr>
        <w:t xml:space="preserve">Pediatrics. </w:t>
      </w:r>
      <w:r w:rsidRPr="00143ED2">
        <w:rPr>
          <w:noProof/>
        </w:rPr>
        <w:t>2001;108(5):E82.</w:t>
      </w:r>
    </w:p>
    <w:p w14:paraId="7D556DC4" w14:textId="77777777" w:rsidR="00143ED2" w:rsidRPr="00143ED2" w:rsidRDefault="00143ED2" w:rsidP="00143ED2">
      <w:pPr>
        <w:pStyle w:val="EndNoteBibliography"/>
        <w:spacing w:line="480" w:lineRule="auto"/>
        <w:jc w:val="left"/>
        <w:rPr>
          <w:noProof/>
        </w:rPr>
      </w:pPr>
      <w:r w:rsidRPr="00143ED2">
        <w:rPr>
          <w:noProof/>
        </w:rPr>
        <w:t>35.</w:t>
      </w:r>
      <w:r w:rsidRPr="00143ED2">
        <w:rPr>
          <w:noProof/>
        </w:rPr>
        <w:tab/>
        <w:t xml:space="preserve">Salvati S, Natali F, Attorri L, et al. Eicosapentaenoic acid stimulates the expression of myelin proteins in rat brain. </w:t>
      </w:r>
      <w:r w:rsidRPr="00143ED2">
        <w:rPr>
          <w:i/>
          <w:noProof/>
        </w:rPr>
        <w:t xml:space="preserve">J Neurosci Res. </w:t>
      </w:r>
      <w:r w:rsidRPr="00143ED2">
        <w:rPr>
          <w:noProof/>
        </w:rPr>
        <w:t>2008;86(4):776-784.</w:t>
      </w:r>
    </w:p>
    <w:p w14:paraId="70AC7637" w14:textId="77777777" w:rsidR="00143ED2" w:rsidRPr="00143ED2" w:rsidRDefault="00143ED2" w:rsidP="00143ED2">
      <w:pPr>
        <w:pStyle w:val="EndNoteBibliography"/>
        <w:spacing w:line="480" w:lineRule="auto"/>
        <w:jc w:val="left"/>
        <w:rPr>
          <w:noProof/>
        </w:rPr>
      </w:pPr>
      <w:r w:rsidRPr="00143ED2">
        <w:rPr>
          <w:noProof/>
        </w:rPr>
        <w:t>36.</w:t>
      </w:r>
      <w:r w:rsidRPr="00143ED2">
        <w:rPr>
          <w:noProof/>
        </w:rPr>
        <w:tab/>
        <w:t xml:space="preserve">Kurth S, Achermann P, Rusterholz T, Lebourgeois MK. Development of Brain EEG Connectivity across Early Childhood: Does Sleep Play a Role? </w:t>
      </w:r>
      <w:r w:rsidRPr="00143ED2">
        <w:rPr>
          <w:i/>
          <w:noProof/>
        </w:rPr>
        <w:t xml:space="preserve">Brain Sci. </w:t>
      </w:r>
      <w:r w:rsidRPr="00143ED2">
        <w:rPr>
          <w:noProof/>
        </w:rPr>
        <w:t>2013;3(4):1445-1460.</w:t>
      </w:r>
    </w:p>
    <w:p w14:paraId="0B00B2AF" w14:textId="77777777" w:rsidR="00143ED2" w:rsidRPr="00143ED2" w:rsidRDefault="00143ED2" w:rsidP="00143ED2">
      <w:pPr>
        <w:pStyle w:val="EndNoteBibliography"/>
        <w:spacing w:line="480" w:lineRule="auto"/>
        <w:jc w:val="left"/>
        <w:rPr>
          <w:noProof/>
        </w:rPr>
      </w:pPr>
      <w:r w:rsidRPr="00143ED2">
        <w:rPr>
          <w:noProof/>
        </w:rPr>
        <w:t>37.</w:t>
      </w:r>
      <w:r w:rsidRPr="00143ED2">
        <w:rPr>
          <w:noProof/>
        </w:rPr>
        <w:tab/>
        <w:t xml:space="preserve">Kidd PM. Omega-3 DHA and EPA for cognition, behavior, and mood: clinical findings and structural-functional synergies with cell membrane phospholipids. </w:t>
      </w:r>
      <w:r w:rsidRPr="00143ED2">
        <w:rPr>
          <w:i/>
          <w:noProof/>
        </w:rPr>
        <w:t xml:space="preserve">Altern Med Rev. </w:t>
      </w:r>
      <w:r w:rsidRPr="00143ED2">
        <w:rPr>
          <w:noProof/>
        </w:rPr>
        <w:t>2007;12(3):207-227.</w:t>
      </w:r>
    </w:p>
    <w:p w14:paraId="32FDAEEA" w14:textId="77777777" w:rsidR="00143ED2" w:rsidRPr="00143ED2" w:rsidRDefault="00143ED2" w:rsidP="00143ED2">
      <w:pPr>
        <w:pStyle w:val="EndNoteBibliography"/>
        <w:spacing w:line="480" w:lineRule="auto"/>
        <w:jc w:val="left"/>
        <w:rPr>
          <w:noProof/>
        </w:rPr>
      </w:pPr>
      <w:r w:rsidRPr="00143ED2">
        <w:rPr>
          <w:noProof/>
        </w:rPr>
        <w:t>38.</w:t>
      </w:r>
      <w:r w:rsidRPr="00143ED2">
        <w:rPr>
          <w:noProof/>
        </w:rPr>
        <w:tab/>
        <w:t xml:space="preserve">Mangialasche F, Xu W, Kivipelto M, et al. Tocopherols and tocotrienols plasma levels are associated with cognitive impairment. </w:t>
      </w:r>
      <w:r w:rsidRPr="00143ED2">
        <w:rPr>
          <w:i/>
          <w:noProof/>
        </w:rPr>
        <w:t xml:space="preserve">Neurobiol Aging. </w:t>
      </w:r>
      <w:r w:rsidRPr="00143ED2">
        <w:rPr>
          <w:noProof/>
        </w:rPr>
        <w:t>2012;33(10):2282-2290.</w:t>
      </w:r>
    </w:p>
    <w:p w14:paraId="3C42BE86" w14:textId="77777777" w:rsidR="00143ED2" w:rsidRPr="00143ED2" w:rsidRDefault="00143ED2" w:rsidP="00143ED2">
      <w:pPr>
        <w:pStyle w:val="EndNoteBibliography"/>
        <w:spacing w:line="480" w:lineRule="auto"/>
        <w:jc w:val="left"/>
        <w:rPr>
          <w:noProof/>
        </w:rPr>
      </w:pPr>
      <w:r w:rsidRPr="00143ED2">
        <w:rPr>
          <w:noProof/>
        </w:rPr>
        <w:lastRenderedPageBreak/>
        <w:t>39.</w:t>
      </w:r>
      <w:r w:rsidRPr="00143ED2">
        <w:rPr>
          <w:noProof/>
        </w:rPr>
        <w:tab/>
        <w:t xml:space="preserve">Fukui K, Omoi NO, Hayasaka T, et al. Cognitive impairment of rats caused by oxidative stress and aging, and its prevention by vitamin E. </w:t>
      </w:r>
      <w:r w:rsidRPr="00143ED2">
        <w:rPr>
          <w:i/>
          <w:noProof/>
        </w:rPr>
        <w:t xml:space="preserve">Ann N Y Acad Sci. </w:t>
      </w:r>
      <w:r w:rsidRPr="00143ED2">
        <w:rPr>
          <w:noProof/>
        </w:rPr>
        <w:t>2002;959:275-284.</w:t>
      </w:r>
    </w:p>
    <w:p w14:paraId="633E45FA" w14:textId="77777777" w:rsidR="00143ED2" w:rsidRPr="00143ED2" w:rsidRDefault="00143ED2" w:rsidP="00143ED2">
      <w:pPr>
        <w:pStyle w:val="EndNoteBibliography"/>
        <w:spacing w:line="480" w:lineRule="auto"/>
        <w:jc w:val="left"/>
        <w:rPr>
          <w:noProof/>
        </w:rPr>
      </w:pPr>
      <w:r w:rsidRPr="00143ED2">
        <w:rPr>
          <w:noProof/>
        </w:rPr>
        <w:t>40.</w:t>
      </w:r>
      <w:r w:rsidRPr="00143ED2">
        <w:rPr>
          <w:noProof/>
        </w:rPr>
        <w:tab/>
        <w:t xml:space="preserve">Ambrogini P, Betti M, Galati C, et al. alpha-Tocopherol and Hippocampal Neural Plasticity in Physiological and Pathological Conditions. </w:t>
      </w:r>
      <w:r w:rsidRPr="00143ED2">
        <w:rPr>
          <w:i/>
          <w:noProof/>
        </w:rPr>
        <w:t xml:space="preserve">Int J Mol Sci. </w:t>
      </w:r>
      <w:r w:rsidRPr="00143ED2">
        <w:rPr>
          <w:noProof/>
        </w:rPr>
        <w:t>2016;17(12).</w:t>
      </w:r>
    </w:p>
    <w:p w14:paraId="7865F4F9" w14:textId="77777777" w:rsidR="00143ED2" w:rsidRPr="00143ED2" w:rsidRDefault="00143ED2" w:rsidP="00143ED2">
      <w:pPr>
        <w:pStyle w:val="EndNoteBibliography"/>
        <w:spacing w:line="480" w:lineRule="auto"/>
        <w:jc w:val="left"/>
        <w:rPr>
          <w:noProof/>
        </w:rPr>
      </w:pPr>
      <w:r w:rsidRPr="00143ED2">
        <w:rPr>
          <w:noProof/>
        </w:rPr>
        <w:t>41.</w:t>
      </w:r>
      <w:r w:rsidRPr="00143ED2">
        <w:rPr>
          <w:noProof/>
        </w:rPr>
        <w:tab/>
        <w:t xml:space="preserve">Porcelli PJ, Weaver RG, Jr. The influence of early postnatal nutrition on retinopathy of prematurity in extremely low birth weight infants. </w:t>
      </w:r>
      <w:r w:rsidRPr="00143ED2">
        <w:rPr>
          <w:i/>
          <w:noProof/>
        </w:rPr>
        <w:t xml:space="preserve">Early Hum Dev. </w:t>
      </w:r>
      <w:r w:rsidRPr="00143ED2">
        <w:rPr>
          <w:noProof/>
        </w:rPr>
        <w:t>2010;86(6):391-396.</w:t>
      </w:r>
    </w:p>
    <w:p w14:paraId="4A02B13B" w14:textId="77777777" w:rsidR="00143ED2" w:rsidRPr="00143ED2" w:rsidRDefault="00143ED2" w:rsidP="00143ED2">
      <w:pPr>
        <w:pStyle w:val="EndNoteBibliography"/>
        <w:spacing w:line="480" w:lineRule="auto"/>
        <w:jc w:val="left"/>
        <w:rPr>
          <w:noProof/>
        </w:rPr>
      </w:pPr>
      <w:r w:rsidRPr="00143ED2">
        <w:rPr>
          <w:noProof/>
        </w:rPr>
        <w:t>42.</w:t>
      </w:r>
      <w:r w:rsidRPr="00143ED2">
        <w:rPr>
          <w:noProof/>
        </w:rPr>
        <w:tab/>
        <w:t xml:space="preserve">Bronsky J, Campoy C, Braegger C, nutrition EEECwgopp. ESPGHAN/ESPEN/ESPR/CSPEN guidelines on pediatric parenteral nutrition: Vitamins. </w:t>
      </w:r>
      <w:r w:rsidRPr="00143ED2">
        <w:rPr>
          <w:i/>
          <w:noProof/>
        </w:rPr>
        <w:t xml:space="preserve">Clin Nutr. </w:t>
      </w:r>
      <w:r w:rsidRPr="00143ED2">
        <w:rPr>
          <w:noProof/>
        </w:rPr>
        <w:t>2018.</w:t>
      </w:r>
    </w:p>
    <w:p w14:paraId="6CDCF95F" w14:textId="77777777" w:rsidR="00143ED2" w:rsidRPr="00143ED2" w:rsidRDefault="00143ED2" w:rsidP="00143ED2">
      <w:pPr>
        <w:pStyle w:val="EndNoteBibliography"/>
        <w:spacing w:line="480" w:lineRule="auto"/>
        <w:jc w:val="left"/>
        <w:rPr>
          <w:noProof/>
        </w:rPr>
      </w:pPr>
      <w:r w:rsidRPr="00143ED2">
        <w:rPr>
          <w:noProof/>
        </w:rPr>
        <w:t>43.</w:t>
      </w:r>
      <w:r w:rsidRPr="00143ED2">
        <w:rPr>
          <w:noProof/>
        </w:rPr>
        <w:tab/>
        <w:t xml:space="preserve">Johnson L, Bowen FW, Jr., Abbasi S, et al. Relationship of prolonged pharmacologic serum levels of vitamin E to incidence of sepsis and necrotizing enterocolitis in infants with birth weight 1,500 grams or less. </w:t>
      </w:r>
      <w:r w:rsidRPr="00143ED2">
        <w:rPr>
          <w:i/>
          <w:noProof/>
        </w:rPr>
        <w:t xml:space="preserve">Pediatrics. </w:t>
      </w:r>
      <w:r w:rsidRPr="00143ED2">
        <w:rPr>
          <w:noProof/>
        </w:rPr>
        <w:t>1985;75(4):619-638.</w:t>
      </w:r>
    </w:p>
    <w:p w14:paraId="71F8C2FB" w14:textId="77777777" w:rsidR="00143ED2" w:rsidRPr="00143ED2" w:rsidRDefault="00143ED2" w:rsidP="00143ED2">
      <w:pPr>
        <w:pStyle w:val="EndNoteBibliography"/>
        <w:spacing w:line="480" w:lineRule="auto"/>
        <w:jc w:val="left"/>
        <w:rPr>
          <w:noProof/>
        </w:rPr>
      </w:pPr>
      <w:r w:rsidRPr="00143ED2">
        <w:rPr>
          <w:noProof/>
        </w:rPr>
        <w:t>44.</w:t>
      </w:r>
      <w:r w:rsidRPr="00143ED2">
        <w:rPr>
          <w:noProof/>
        </w:rPr>
        <w:tab/>
        <w:t xml:space="preserve">Kapoor V, Glover R, Malviya MN. Alternative lipid emulsions versus pure soy oil based lipid emulsions for parenterally fed preterm infants. </w:t>
      </w:r>
      <w:r w:rsidRPr="00143ED2">
        <w:rPr>
          <w:i/>
          <w:noProof/>
        </w:rPr>
        <w:t xml:space="preserve">Cochrane Database Syst Rev. </w:t>
      </w:r>
      <w:r w:rsidRPr="00143ED2">
        <w:rPr>
          <w:noProof/>
        </w:rPr>
        <w:t>2015(12):CD009172.</w:t>
      </w:r>
    </w:p>
    <w:p w14:paraId="0F65B848" w14:textId="77777777" w:rsidR="00143ED2" w:rsidRPr="00143ED2" w:rsidRDefault="00143ED2" w:rsidP="00143ED2">
      <w:pPr>
        <w:pStyle w:val="EndNoteBibliography"/>
        <w:spacing w:line="480" w:lineRule="auto"/>
        <w:jc w:val="left"/>
        <w:rPr>
          <w:noProof/>
        </w:rPr>
      </w:pPr>
      <w:r w:rsidRPr="00143ED2">
        <w:rPr>
          <w:noProof/>
        </w:rPr>
        <w:t>45.</w:t>
      </w:r>
      <w:r w:rsidRPr="00143ED2">
        <w:rPr>
          <w:noProof/>
        </w:rPr>
        <w:tab/>
        <w:t xml:space="preserve">Repa A, Binder C, Thanhaeuser M, et al. A Mixed Lipid Emulsion for Prevention of Parenteral Nutrition Associated Cholestasis in Extremely Low Birth Weight Infants: A Randomized Clinical Trial. </w:t>
      </w:r>
      <w:r w:rsidRPr="00143ED2">
        <w:rPr>
          <w:i/>
          <w:noProof/>
        </w:rPr>
        <w:t xml:space="preserve">J Pediatr. </w:t>
      </w:r>
      <w:r w:rsidRPr="00143ED2">
        <w:rPr>
          <w:noProof/>
        </w:rPr>
        <w:t>2017.</w:t>
      </w:r>
    </w:p>
    <w:p w14:paraId="69CDF88B" w14:textId="77777777" w:rsidR="00143ED2" w:rsidRPr="00143ED2" w:rsidRDefault="00143ED2" w:rsidP="00143ED2">
      <w:pPr>
        <w:pStyle w:val="EndNoteBibliography"/>
        <w:spacing w:line="480" w:lineRule="auto"/>
        <w:jc w:val="left"/>
        <w:rPr>
          <w:noProof/>
        </w:rPr>
      </w:pPr>
      <w:r w:rsidRPr="00143ED2">
        <w:rPr>
          <w:noProof/>
        </w:rPr>
        <w:t>46.</w:t>
      </w:r>
      <w:r w:rsidRPr="00143ED2">
        <w:rPr>
          <w:noProof/>
        </w:rPr>
        <w:tab/>
        <w:t xml:space="preserve">Robertson AF. Reflections on errors in neonatology III. The "experienced" years, 1970 to 2000. </w:t>
      </w:r>
      <w:r w:rsidRPr="00143ED2">
        <w:rPr>
          <w:i/>
          <w:noProof/>
        </w:rPr>
        <w:t xml:space="preserve">J Perinatol. </w:t>
      </w:r>
      <w:r w:rsidRPr="00143ED2">
        <w:rPr>
          <w:noProof/>
        </w:rPr>
        <w:t>2003;23(3):240-249.</w:t>
      </w:r>
    </w:p>
    <w:p w14:paraId="05CFED0E" w14:textId="77777777" w:rsidR="00143ED2" w:rsidRPr="00143ED2" w:rsidRDefault="00143ED2" w:rsidP="00143ED2">
      <w:pPr>
        <w:pStyle w:val="EndNoteBibliography"/>
        <w:spacing w:line="480" w:lineRule="auto"/>
        <w:jc w:val="left"/>
        <w:rPr>
          <w:noProof/>
        </w:rPr>
      </w:pPr>
      <w:r w:rsidRPr="00143ED2">
        <w:rPr>
          <w:noProof/>
        </w:rPr>
        <w:t>47.</w:t>
      </w:r>
      <w:r w:rsidRPr="00143ED2">
        <w:rPr>
          <w:noProof/>
        </w:rPr>
        <w:tab/>
        <w:t xml:space="preserve">Wang Q, Cui Q, Yan C. The Effect of Supplementation of Long-Chain Polyunsaturated Fatty Acids During Lactation on Neurodevelopmental Outcomes of Preterm Infant From Infancy to School Age: A Systematic Review and Meta-analysis. </w:t>
      </w:r>
      <w:r w:rsidRPr="00143ED2">
        <w:rPr>
          <w:i/>
          <w:noProof/>
        </w:rPr>
        <w:t xml:space="preserve">Pediatr Neurol. </w:t>
      </w:r>
      <w:r w:rsidRPr="00143ED2">
        <w:rPr>
          <w:noProof/>
        </w:rPr>
        <w:t>2016;59:54-61 e51.</w:t>
      </w:r>
    </w:p>
    <w:p w14:paraId="54787116" w14:textId="77777777" w:rsidR="00143ED2" w:rsidRPr="00143ED2" w:rsidRDefault="00143ED2" w:rsidP="00143ED2">
      <w:pPr>
        <w:pStyle w:val="EndNoteBibliography"/>
        <w:spacing w:line="480" w:lineRule="auto"/>
        <w:jc w:val="left"/>
        <w:rPr>
          <w:noProof/>
        </w:rPr>
      </w:pPr>
      <w:r w:rsidRPr="00143ED2">
        <w:rPr>
          <w:noProof/>
        </w:rPr>
        <w:t>48.</w:t>
      </w:r>
      <w:r w:rsidRPr="00143ED2">
        <w:rPr>
          <w:noProof/>
        </w:rPr>
        <w:tab/>
        <w:t xml:space="preserve">Nilsson AK, Lofqvist C, Najm S, et al. Influence of Human Milk and Parenteral Lipid Emulsions on Serum Fatty Acid Profiles in Extremely Preterm Infants. </w:t>
      </w:r>
      <w:r w:rsidRPr="00143ED2">
        <w:rPr>
          <w:i/>
          <w:noProof/>
        </w:rPr>
        <w:t xml:space="preserve">JPEN J Parenter Enteral Nutr. </w:t>
      </w:r>
      <w:r w:rsidRPr="00143ED2">
        <w:rPr>
          <w:noProof/>
        </w:rPr>
        <w:t>2018.</w:t>
      </w:r>
    </w:p>
    <w:p w14:paraId="12B7D8DA" w14:textId="77777777" w:rsidR="00143ED2" w:rsidRPr="00143ED2" w:rsidRDefault="00143ED2" w:rsidP="00143ED2">
      <w:pPr>
        <w:pStyle w:val="EndNoteBibliography"/>
        <w:spacing w:line="480" w:lineRule="auto"/>
        <w:jc w:val="left"/>
        <w:rPr>
          <w:noProof/>
        </w:rPr>
      </w:pPr>
      <w:r w:rsidRPr="00143ED2">
        <w:rPr>
          <w:noProof/>
        </w:rPr>
        <w:t>49.</w:t>
      </w:r>
      <w:r w:rsidRPr="00143ED2">
        <w:rPr>
          <w:noProof/>
        </w:rPr>
        <w:tab/>
        <w:t xml:space="preserve">Tam EW, Chau V, Barkovich AJ, et al. Early postnatal docosahexaenoic acid levels and improved preterm brain development. </w:t>
      </w:r>
      <w:r w:rsidRPr="00143ED2">
        <w:rPr>
          <w:i/>
          <w:noProof/>
        </w:rPr>
        <w:t xml:space="preserve">Pediatr Res. </w:t>
      </w:r>
      <w:r w:rsidRPr="00143ED2">
        <w:rPr>
          <w:noProof/>
        </w:rPr>
        <w:t>2016;79(5):723-730.</w:t>
      </w:r>
    </w:p>
    <w:p w14:paraId="5274F3C8" w14:textId="62F60201" w:rsidR="0016222A" w:rsidRPr="002873C6" w:rsidRDefault="007F1808" w:rsidP="00143ED2">
      <w:pPr>
        <w:pStyle w:val="berschrift1"/>
        <w:numPr>
          <w:ilvl w:val="0"/>
          <w:numId w:val="0"/>
        </w:numPr>
        <w:spacing w:before="0" w:line="480" w:lineRule="auto"/>
        <w:rPr>
          <w:rFonts w:ascii="Times New Roman" w:hAnsi="Times New Roman"/>
          <w:sz w:val="22"/>
          <w:szCs w:val="22"/>
          <w:lang w:val="en-CA"/>
        </w:rPr>
      </w:pPr>
      <w:r w:rsidRPr="00EE6C11">
        <w:rPr>
          <w:rFonts w:ascii="Times New Roman" w:hAnsi="Times New Roman"/>
          <w:lang w:val="en-US"/>
        </w:rPr>
        <w:fldChar w:fldCharType="end"/>
      </w:r>
    </w:p>
    <w:sectPr w:rsidR="0016222A" w:rsidRPr="002873C6" w:rsidSect="00214150">
      <w:pgSz w:w="11900" w:h="16840"/>
      <w:pgMar w:top="1417" w:right="1417" w:bottom="1134" w:left="1417" w:header="708" w:footer="708" w:gutter="0"/>
      <w:lnNumType w:countBy="1" w:restart="continuous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F4B747" w14:textId="77777777" w:rsidR="00F40DC5" w:rsidRDefault="00F40DC5" w:rsidP="008E45AE">
      <w:r>
        <w:separator/>
      </w:r>
    </w:p>
  </w:endnote>
  <w:endnote w:type="continuationSeparator" w:id="0">
    <w:p w14:paraId="089D63A2" w14:textId="77777777" w:rsidR="00F40DC5" w:rsidRDefault="00F40DC5" w:rsidP="008E45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D5ED37" w14:textId="77777777" w:rsidR="00F40DC5" w:rsidRDefault="00F40DC5" w:rsidP="00B3709E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35D5C43B" w14:textId="77777777" w:rsidR="00F40DC5" w:rsidRDefault="00F40DC5" w:rsidP="00934785">
    <w:pPr>
      <w:pStyle w:val="Fuzeile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86DA0C" w14:textId="77777777" w:rsidR="00F40DC5" w:rsidRDefault="00F40DC5" w:rsidP="00934785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F326DE" w14:textId="77777777" w:rsidR="00F40DC5" w:rsidRDefault="00F40DC5" w:rsidP="008E45AE">
      <w:r>
        <w:separator/>
      </w:r>
    </w:p>
  </w:footnote>
  <w:footnote w:type="continuationSeparator" w:id="0">
    <w:p w14:paraId="547558B2" w14:textId="77777777" w:rsidR="00F40DC5" w:rsidRDefault="00F40DC5" w:rsidP="008E45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1F36CA7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AE3BC6"/>
    <w:multiLevelType w:val="multilevel"/>
    <w:tmpl w:val="76C627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">
    <w:nsid w:val="06FF0EE9"/>
    <w:multiLevelType w:val="multilevel"/>
    <w:tmpl w:val="76C627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">
    <w:nsid w:val="14D615A5"/>
    <w:multiLevelType w:val="multilevel"/>
    <w:tmpl w:val="76C627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4">
    <w:nsid w:val="1EC76641"/>
    <w:multiLevelType w:val="multilevel"/>
    <w:tmpl w:val="76C627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5">
    <w:nsid w:val="2482404C"/>
    <w:multiLevelType w:val="hybridMultilevel"/>
    <w:tmpl w:val="B32668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73A25E8"/>
    <w:multiLevelType w:val="hybridMultilevel"/>
    <w:tmpl w:val="DA16FCF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1634BE"/>
    <w:multiLevelType w:val="hybridMultilevel"/>
    <w:tmpl w:val="B2584840"/>
    <w:lvl w:ilvl="0" w:tplc="D0003990">
      <w:start w:val="1"/>
      <w:numFmt w:val="bullet"/>
      <w:lvlText w:val="-"/>
      <w:lvlJc w:val="left"/>
      <w:pPr>
        <w:ind w:left="440" w:hanging="360"/>
      </w:pPr>
      <w:rPr>
        <w:rFonts w:ascii="Times New Roman" w:eastAsiaTheme="minorEastAsia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200" w:hanging="360"/>
      </w:pPr>
      <w:rPr>
        <w:rFonts w:ascii="Wingdings" w:hAnsi="Wingdings" w:hint="default"/>
      </w:rPr>
    </w:lvl>
  </w:abstractNum>
  <w:abstractNum w:abstractNumId="8">
    <w:nsid w:val="33A20976"/>
    <w:multiLevelType w:val="multilevel"/>
    <w:tmpl w:val="76C627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9">
    <w:nsid w:val="37742344"/>
    <w:multiLevelType w:val="multilevel"/>
    <w:tmpl w:val="76C627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0">
    <w:nsid w:val="37BF53AE"/>
    <w:multiLevelType w:val="multilevel"/>
    <w:tmpl w:val="76C627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1">
    <w:nsid w:val="3FFE32C7"/>
    <w:multiLevelType w:val="multilevel"/>
    <w:tmpl w:val="76C6275E"/>
    <w:lvl w:ilvl="0">
      <w:start w:val="1"/>
      <w:numFmt w:val="decimal"/>
      <w:pStyle w:val="berschrift1"/>
      <w:lvlText w:val="%1."/>
      <w:lvlJc w:val="left"/>
      <w:pPr>
        <w:ind w:left="720" w:hanging="360"/>
      </w:pPr>
    </w:lvl>
    <w:lvl w:ilvl="1">
      <w:start w:val="1"/>
      <w:numFmt w:val="decimal"/>
      <w:pStyle w:val="berschrift2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pStyle w:val="berschrift3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2">
    <w:nsid w:val="467D6B98"/>
    <w:multiLevelType w:val="multilevel"/>
    <w:tmpl w:val="76C627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3">
    <w:nsid w:val="4F1226C3"/>
    <w:multiLevelType w:val="multilevel"/>
    <w:tmpl w:val="76C627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4">
    <w:nsid w:val="551002A8"/>
    <w:multiLevelType w:val="multilevel"/>
    <w:tmpl w:val="76C627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5">
    <w:nsid w:val="55223EEB"/>
    <w:multiLevelType w:val="multilevel"/>
    <w:tmpl w:val="76C627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6">
    <w:nsid w:val="5B482D75"/>
    <w:multiLevelType w:val="multilevel"/>
    <w:tmpl w:val="76C627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7">
    <w:nsid w:val="5C7B1CE2"/>
    <w:multiLevelType w:val="multilevel"/>
    <w:tmpl w:val="76C627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8">
    <w:nsid w:val="5D821C5C"/>
    <w:multiLevelType w:val="multilevel"/>
    <w:tmpl w:val="76C627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9">
    <w:nsid w:val="656C31FC"/>
    <w:multiLevelType w:val="hybridMultilevel"/>
    <w:tmpl w:val="A61AB4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6995985"/>
    <w:multiLevelType w:val="multilevel"/>
    <w:tmpl w:val="76C627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1">
    <w:nsid w:val="741E6769"/>
    <w:multiLevelType w:val="multilevel"/>
    <w:tmpl w:val="76C627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num w:numId="1">
    <w:abstractNumId w:val="7"/>
  </w:num>
  <w:num w:numId="2">
    <w:abstractNumId w:val="5"/>
  </w:num>
  <w:num w:numId="3">
    <w:abstractNumId w:val="19"/>
  </w:num>
  <w:num w:numId="4">
    <w:abstractNumId w:val="11"/>
  </w:num>
  <w:num w:numId="5">
    <w:abstractNumId w:val="6"/>
  </w:num>
  <w:num w:numId="6">
    <w:abstractNumId w:val="17"/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</w:num>
  <w:num w:numId="12">
    <w:abstractNumId w:val="10"/>
  </w:num>
  <w:num w:numId="13">
    <w:abstractNumId w:val="1"/>
  </w:num>
  <w:num w:numId="14">
    <w:abstractNumId w:val="20"/>
  </w:num>
  <w:num w:numId="15">
    <w:abstractNumId w:val="4"/>
  </w:num>
  <w:num w:numId="16">
    <w:abstractNumId w:val="9"/>
  </w:num>
  <w:num w:numId="17">
    <w:abstractNumId w:val="12"/>
  </w:num>
  <w:num w:numId="18">
    <w:abstractNumId w:val="13"/>
  </w:num>
  <w:num w:numId="19">
    <w:abstractNumId w:val="8"/>
  </w:num>
  <w:num w:numId="20">
    <w:abstractNumId w:val="2"/>
  </w:num>
  <w:num w:numId="21">
    <w:abstractNumId w:val="18"/>
  </w:num>
  <w:num w:numId="22">
    <w:abstractNumId w:val="3"/>
  </w:num>
  <w:num w:numId="23">
    <w:abstractNumId w:val="15"/>
  </w:num>
  <w:num w:numId="24">
    <w:abstractNumId w:val="14"/>
  </w:num>
  <w:num w:numId="25">
    <w:abstractNumId w:val="21"/>
  </w:num>
  <w:num w:numId="26">
    <w:abstractNumId w:val="11"/>
  </w:num>
  <w:num w:numId="27">
    <w:abstractNumId w:val="11"/>
  </w:num>
  <w:num w:numId="28">
    <w:abstractNumId w:val="11"/>
  </w:num>
  <w:num w:numId="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AMA&lt;/Style&gt;&lt;LeftDelim&gt;{&lt;/LeftDelim&gt;&lt;RightDelim&gt;}&lt;/RightDelim&gt;&lt;FontName&gt;Cambria&lt;/FontName&gt;&lt;FontSize&gt;12&lt;/FontSize&gt;&lt;ReflistTitle&gt;&lt;/ReflistTitle&gt;&lt;StartingRefnum&gt;1&lt;/StartingRefnum&gt;&lt;FirstLineIndent&gt;0&lt;/FirstLineIndent&gt;&lt;HangingIndent&gt;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vze5pz0xwdt25edpzaxa0at0tt0apf20z0t&quot;&gt;PhD-NEonatology&lt;record-ids&gt;&lt;item&gt;1&lt;/item&gt;&lt;item&gt;2&lt;/item&gt;&lt;item&gt;8&lt;/item&gt;&lt;item&gt;10&lt;/item&gt;&lt;item&gt;11&lt;/item&gt;&lt;item&gt;12&lt;/item&gt;&lt;item&gt;13&lt;/item&gt;&lt;item&gt;15&lt;/item&gt;&lt;item&gt;18&lt;/item&gt;&lt;item&gt;19&lt;/item&gt;&lt;item&gt;21&lt;/item&gt;&lt;item&gt;28&lt;/item&gt;&lt;item&gt;31&lt;/item&gt;&lt;item&gt;32&lt;/item&gt;&lt;item&gt;33&lt;/item&gt;&lt;item&gt;34&lt;/item&gt;&lt;item&gt;39&lt;/item&gt;&lt;item&gt;40&lt;/item&gt;&lt;item&gt;43&lt;/item&gt;&lt;item&gt;53&lt;/item&gt;&lt;item&gt;54&lt;/item&gt;&lt;item&gt;55&lt;/item&gt;&lt;item&gt;56&lt;/item&gt;&lt;item&gt;57&lt;/item&gt;&lt;item&gt;60&lt;/item&gt;&lt;item&gt;65&lt;/item&gt;&lt;item&gt;74&lt;/item&gt;&lt;item&gt;75&lt;/item&gt;&lt;item&gt;77&lt;/item&gt;&lt;item&gt;78&lt;/item&gt;&lt;item&gt;79&lt;/item&gt;&lt;item&gt;80&lt;/item&gt;&lt;item&gt;81&lt;/item&gt;&lt;item&gt;82&lt;/item&gt;&lt;item&gt;83&lt;/item&gt;&lt;item&gt;87&lt;/item&gt;&lt;item&gt;88&lt;/item&gt;&lt;item&gt;89&lt;/item&gt;&lt;item&gt;90&lt;/item&gt;&lt;item&gt;91&lt;/item&gt;&lt;item&gt;92&lt;/item&gt;&lt;/record-ids&gt;&lt;/item&gt;&lt;/Libraries&gt;"/>
  </w:docVars>
  <w:rsids>
    <w:rsidRoot w:val="00866894"/>
    <w:rsid w:val="00000452"/>
    <w:rsid w:val="0000045C"/>
    <w:rsid w:val="00000D6A"/>
    <w:rsid w:val="00000EC0"/>
    <w:rsid w:val="00001203"/>
    <w:rsid w:val="00001383"/>
    <w:rsid w:val="00001D26"/>
    <w:rsid w:val="000035A2"/>
    <w:rsid w:val="000038CA"/>
    <w:rsid w:val="00003D38"/>
    <w:rsid w:val="00003DC8"/>
    <w:rsid w:val="00003E02"/>
    <w:rsid w:val="0000486F"/>
    <w:rsid w:val="00006D58"/>
    <w:rsid w:val="0001024F"/>
    <w:rsid w:val="00010BA4"/>
    <w:rsid w:val="00010F7A"/>
    <w:rsid w:val="00011643"/>
    <w:rsid w:val="00012BEF"/>
    <w:rsid w:val="000130F3"/>
    <w:rsid w:val="00014D6F"/>
    <w:rsid w:val="00016A47"/>
    <w:rsid w:val="00016DD1"/>
    <w:rsid w:val="00017B4C"/>
    <w:rsid w:val="00017BDC"/>
    <w:rsid w:val="000218BC"/>
    <w:rsid w:val="00021B7F"/>
    <w:rsid w:val="00021FB4"/>
    <w:rsid w:val="00022190"/>
    <w:rsid w:val="00023EFA"/>
    <w:rsid w:val="00024A25"/>
    <w:rsid w:val="00024C7E"/>
    <w:rsid w:val="000261D5"/>
    <w:rsid w:val="000300AE"/>
    <w:rsid w:val="0003017E"/>
    <w:rsid w:val="00030B14"/>
    <w:rsid w:val="000325A0"/>
    <w:rsid w:val="00033000"/>
    <w:rsid w:val="00034175"/>
    <w:rsid w:val="00035464"/>
    <w:rsid w:val="00036982"/>
    <w:rsid w:val="00036A98"/>
    <w:rsid w:val="0003725F"/>
    <w:rsid w:val="00037520"/>
    <w:rsid w:val="00037B62"/>
    <w:rsid w:val="00040130"/>
    <w:rsid w:val="00040E30"/>
    <w:rsid w:val="0004391A"/>
    <w:rsid w:val="000469FD"/>
    <w:rsid w:val="00047171"/>
    <w:rsid w:val="00047244"/>
    <w:rsid w:val="00050A21"/>
    <w:rsid w:val="00050C83"/>
    <w:rsid w:val="00051486"/>
    <w:rsid w:val="000516C1"/>
    <w:rsid w:val="000518D6"/>
    <w:rsid w:val="00051A37"/>
    <w:rsid w:val="00052932"/>
    <w:rsid w:val="00052FD2"/>
    <w:rsid w:val="00052FDC"/>
    <w:rsid w:val="00053D9B"/>
    <w:rsid w:val="00053FA1"/>
    <w:rsid w:val="00057E9C"/>
    <w:rsid w:val="0006003D"/>
    <w:rsid w:val="00060DAA"/>
    <w:rsid w:val="00060F44"/>
    <w:rsid w:val="0006270C"/>
    <w:rsid w:val="000632CA"/>
    <w:rsid w:val="00063FFC"/>
    <w:rsid w:val="000641D1"/>
    <w:rsid w:val="00064530"/>
    <w:rsid w:val="000649DE"/>
    <w:rsid w:val="00064EE2"/>
    <w:rsid w:val="00065878"/>
    <w:rsid w:val="00065EE0"/>
    <w:rsid w:val="000662FD"/>
    <w:rsid w:val="00066389"/>
    <w:rsid w:val="000706B5"/>
    <w:rsid w:val="000707BB"/>
    <w:rsid w:val="00071028"/>
    <w:rsid w:val="00071EE8"/>
    <w:rsid w:val="00072126"/>
    <w:rsid w:val="00073650"/>
    <w:rsid w:val="000737E1"/>
    <w:rsid w:val="00074CD6"/>
    <w:rsid w:val="00075513"/>
    <w:rsid w:val="0007599A"/>
    <w:rsid w:val="00075EDD"/>
    <w:rsid w:val="00076EAC"/>
    <w:rsid w:val="000774BA"/>
    <w:rsid w:val="0007779C"/>
    <w:rsid w:val="00077986"/>
    <w:rsid w:val="00077E22"/>
    <w:rsid w:val="00080134"/>
    <w:rsid w:val="00080488"/>
    <w:rsid w:val="000819D7"/>
    <w:rsid w:val="00082295"/>
    <w:rsid w:val="00082766"/>
    <w:rsid w:val="0008292E"/>
    <w:rsid w:val="00082AA2"/>
    <w:rsid w:val="00083035"/>
    <w:rsid w:val="00083612"/>
    <w:rsid w:val="00083F59"/>
    <w:rsid w:val="00084C49"/>
    <w:rsid w:val="00085D2A"/>
    <w:rsid w:val="0008784D"/>
    <w:rsid w:val="00090300"/>
    <w:rsid w:val="000918D4"/>
    <w:rsid w:val="00092507"/>
    <w:rsid w:val="00092E90"/>
    <w:rsid w:val="00092FF0"/>
    <w:rsid w:val="00092FFC"/>
    <w:rsid w:val="000934B6"/>
    <w:rsid w:val="0009403B"/>
    <w:rsid w:val="00094E9B"/>
    <w:rsid w:val="0009555D"/>
    <w:rsid w:val="000961EE"/>
    <w:rsid w:val="00096BAF"/>
    <w:rsid w:val="00096DFD"/>
    <w:rsid w:val="00097677"/>
    <w:rsid w:val="0009796D"/>
    <w:rsid w:val="00097E84"/>
    <w:rsid w:val="000A3391"/>
    <w:rsid w:val="000A3893"/>
    <w:rsid w:val="000A4E10"/>
    <w:rsid w:val="000A6C5D"/>
    <w:rsid w:val="000A76F7"/>
    <w:rsid w:val="000B1291"/>
    <w:rsid w:val="000B16C6"/>
    <w:rsid w:val="000B2AE3"/>
    <w:rsid w:val="000B2D2F"/>
    <w:rsid w:val="000B2D4A"/>
    <w:rsid w:val="000B31B0"/>
    <w:rsid w:val="000B3820"/>
    <w:rsid w:val="000B4A2A"/>
    <w:rsid w:val="000B74E4"/>
    <w:rsid w:val="000B7A15"/>
    <w:rsid w:val="000B7D83"/>
    <w:rsid w:val="000B7DF2"/>
    <w:rsid w:val="000C0B26"/>
    <w:rsid w:val="000C0C7B"/>
    <w:rsid w:val="000C0E8B"/>
    <w:rsid w:val="000C1670"/>
    <w:rsid w:val="000C23AB"/>
    <w:rsid w:val="000C2730"/>
    <w:rsid w:val="000C27BD"/>
    <w:rsid w:val="000C2E1B"/>
    <w:rsid w:val="000C3B1D"/>
    <w:rsid w:val="000C4021"/>
    <w:rsid w:val="000C4D24"/>
    <w:rsid w:val="000C58A6"/>
    <w:rsid w:val="000C5935"/>
    <w:rsid w:val="000C6E8B"/>
    <w:rsid w:val="000C7030"/>
    <w:rsid w:val="000C79F5"/>
    <w:rsid w:val="000D0D0E"/>
    <w:rsid w:val="000D16B3"/>
    <w:rsid w:val="000D1768"/>
    <w:rsid w:val="000D2097"/>
    <w:rsid w:val="000D25C2"/>
    <w:rsid w:val="000D2E47"/>
    <w:rsid w:val="000D3CB3"/>
    <w:rsid w:val="000D48E8"/>
    <w:rsid w:val="000D73E6"/>
    <w:rsid w:val="000E036B"/>
    <w:rsid w:val="000E03C8"/>
    <w:rsid w:val="000E1737"/>
    <w:rsid w:val="000E1D9F"/>
    <w:rsid w:val="000E1E12"/>
    <w:rsid w:val="000E247C"/>
    <w:rsid w:val="000E28B7"/>
    <w:rsid w:val="000E2B48"/>
    <w:rsid w:val="000E3196"/>
    <w:rsid w:val="000E3E87"/>
    <w:rsid w:val="000E506E"/>
    <w:rsid w:val="000E52A6"/>
    <w:rsid w:val="000E6F6E"/>
    <w:rsid w:val="000F1819"/>
    <w:rsid w:val="000F22E6"/>
    <w:rsid w:val="000F4040"/>
    <w:rsid w:val="000F41C2"/>
    <w:rsid w:val="000F4629"/>
    <w:rsid w:val="000F5F36"/>
    <w:rsid w:val="000F6E9B"/>
    <w:rsid w:val="000F7DE5"/>
    <w:rsid w:val="000F7F50"/>
    <w:rsid w:val="0010049C"/>
    <w:rsid w:val="00101A20"/>
    <w:rsid w:val="00101EFE"/>
    <w:rsid w:val="001025E2"/>
    <w:rsid w:val="00103919"/>
    <w:rsid w:val="00103C51"/>
    <w:rsid w:val="00104B01"/>
    <w:rsid w:val="00106126"/>
    <w:rsid w:val="001063D6"/>
    <w:rsid w:val="00106F5D"/>
    <w:rsid w:val="00107661"/>
    <w:rsid w:val="001107B8"/>
    <w:rsid w:val="00111A20"/>
    <w:rsid w:val="001120EF"/>
    <w:rsid w:val="00112643"/>
    <w:rsid w:val="00113ED3"/>
    <w:rsid w:val="00115122"/>
    <w:rsid w:val="0011541F"/>
    <w:rsid w:val="0011550B"/>
    <w:rsid w:val="001155A6"/>
    <w:rsid w:val="001165B6"/>
    <w:rsid w:val="00116820"/>
    <w:rsid w:val="00116BC3"/>
    <w:rsid w:val="0011722E"/>
    <w:rsid w:val="00117603"/>
    <w:rsid w:val="00117869"/>
    <w:rsid w:val="00117928"/>
    <w:rsid w:val="00117F58"/>
    <w:rsid w:val="00120544"/>
    <w:rsid w:val="0012073A"/>
    <w:rsid w:val="001215F7"/>
    <w:rsid w:val="00121FC3"/>
    <w:rsid w:val="001228B5"/>
    <w:rsid w:val="00125D07"/>
    <w:rsid w:val="001260CF"/>
    <w:rsid w:val="001262F1"/>
    <w:rsid w:val="001267E7"/>
    <w:rsid w:val="00126CE4"/>
    <w:rsid w:val="001277A7"/>
    <w:rsid w:val="001305A4"/>
    <w:rsid w:val="0013169D"/>
    <w:rsid w:val="001323DA"/>
    <w:rsid w:val="0013251E"/>
    <w:rsid w:val="00132DC7"/>
    <w:rsid w:val="00133A2A"/>
    <w:rsid w:val="001340E5"/>
    <w:rsid w:val="00136B98"/>
    <w:rsid w:val="00137734"/>
    <w:rsid w:val="00137823"/>
    <w:rsid w:val="00137ABD"/>
    <w:rsid w:val="001411FA"/>
    <w:rsid w:val="00141282"/>
    <w:rsid w:val="001413AA"/>
    <w:rsid w:val="00142B71"/>
    <w:rsid w:val="00142C12"/>
    <w:rsid w:val="00143039"/>
    <w:rsid w:val="00143A2E"/>
    <w:rsid w:val="00143ED2"/>
    <w:rsid w:val="00144085"/>
    <w:rsid w:val="00144180"/>
    <w:rsid w:val="001446F1"/>
    <w:rsid w:val="0014480C"/>
    <w:rsid w:val="00144A4C"/>
    <w:rsid w:val="001462B2"/>
    <w:rsid w:val="00147A84"/>
    <w:rsid w:val="00147BE7"/>
    <w:rsid w:val="00147D06"/>
    <w:rsid w:val="001504E9"/>
    <w:rsid w:val="0015065A"/>
    <w:rsid w:val="001514D5"/>
    <w:rsid w:val="00151D3C"/>
    <w:rsid w:val="00152FCC"/>
    <w:rsid w:val="00154790"/>
    <w:rsid w:val="0015538A"/>
    <w:rsid w:val="00155596"/>
    <w:rsid w:val="001561DC"/>
    <w:rsid w:val="0015682C"/>
    <w:rsid w:val="00156F39"/>
    <w:rsid w:val="00160527"/>
    <w:rsid w:val="00160CFD"/>
    <w:rsid w:val="0016119E"/>
    <w:rsid w:val="00161205"/>
    <w:rsid w:val="0016208E"/>
    <w:rsid w:val="0016222A"/>
    <w:rsid w:val="001628FB"/>
    <w:rsid w:val="00162C03"/>
    <w:rsid w:val="0016394D"/>
    <w:rsid w:val="00165D66"/>
    <w:rsid w:val="00166AE5"/>
    <w:rsid w:val="00166B40"/>
    <w:rsid w:val="001674E3"/>
    <w:rsid w:val="0016756D"/>
    <w:rsid w:val="0017017D"/>
    <w:rsid w:val="00170412"/>
    <w:rsid w:val="00170727"/>
    <w:rsid w:val="001720D8"/>
    <w:rsid w:val="001724D5"/>
    <w:rsid w:val="001725F5"/>
    <w:rsid w:val="00172EF2"/>
    <w:rsid w:val="001739A2"/>
    <w:rsid w:val="00173C32"/>
    <w:rsid w:val="00175B76"/>
    <w:rsid w:val="00176A24"/>
    <w:rsid w:val="001800DE"/>
    <w:rsid w:val="001814AE"/>
    <w:rsid w:val="00181613"/>
    <w:rsid w:val="00181E16"/>
    <w:rsid w:val="0018253D"/>
    <w:rsid w:val="00182D6E"/>
    <w:rsid w:val="00182EED"/>
    <w:rsid w:val="00183033"/>
    <w:rsid w:val="0018429E"/>
    <w:rsid w:val="00184E93"/>
    <w:rsid w:val="00187350"/>
    <w:rsid w:val="00190A03"/>
    <w:rsid w:val="00191210"/>
    <w:rsid w:val="001914DC"/>
    <w:rsid w:val="00191C8B"/>
    <w:rsid w:val="0019219E"/>
    <w:rsid w:val="00192287"/>
    <w:rsid w:val="00192C8A"/>
    <w:rsid w:val="0019481C"/>
    <w:rsid w:val="00195370"/>
    <w:rsid w:val="00195963"/>
    <w:rsid w:val="00195F4A"/>
    <w:rsid w:val="00197BD6"/>
    <w:rsid w:val="00197F69"/>
    <w:rsid w:val="001A00F8"/>
    <w:rsid w:val="001A011A"/>
    <w:rsid w:val="001A0149"/>
    <w:rsid w:val="001A0779"/>
    <w:rsid w:val="001A1E3E"/>
    <w:rsid w:val="001A2143"/>
    <w:rsid w:val="001A34F1"/>
    <w:rsid w:val="001A3BAB"/>
    <w:rsid w:val="001A5428"/>
    <w:rsid w:val="001A6691"/>
    <w:rsid w:val="001A67D1"/>
    <w:rsid w:val="001A6D83"/>
    <w:rsid w:val="001A6E58"/>
    <w:rsid w:val="001A76B7"/>
    <w:rsid w:val="001B0B75"/>
    <w:rsid w:val="001B25BA"/>
    <w:rsid w:val="001B424A"/>
    <w:rsid w:val="001B43C7"/>
    <w:rsid w:val="001B4A4B"/>
    <w:rsid w:val="001B5ECA"/>
    <w:rsid w:val="001B6103"/>
    <w:rsid w:val="001B70E6"/>
    <w:rsid w:val="001B7347"/>
    <w:rsid w:val="001C01C1"/>
    <w:rsid w:val="001C1214"/>
    <w:rsid w:val="001C1E71"/>
    <w:rsid w:val="001C3045"/>
    <w:rsid w:val="001C3223"/>
    <w:rsid w:val="001C4BFA"/>
    <w:rsid w:val="001C4E12"/>
    <w:rsid w:val="001C4F20"/>
    <w:rsid w:val="001C5078"/>
    <w:rsid w:val="001C5444"/>
    <w:rsid w:val="001C5B8A"/>
    <w:rsid w:val="001C64DC"/>
    <w:rsid w:val="001C6511"/>
    <w:rsid w:val="001C7294"/>
    <w:rsid w:val="001C7790"/>
    <w:rsid w:val="001D0531"/>
    <w:rsid w:val="001D090D"/>
    <w:rsid w:val="001D0ABB"/>
    <w:rsid w:val="001D1581"/>
    <w:rsid w:val="001D15EB"/>
    <w:rsid w:val="001D1F5B"/>
    <w:rsid w:val="001D215C"/>
    <w:rsid w:val="001D23EC"/>
    <w:rsid w:val="001D29BB"/>
    <w:rsid w:val="001D2A7B"/>
    <w:rsid w:val="001D3655"/>
    <w:rsid w:val="001D39DC"/>
    <w:rsid w:val="001D3BA5"/>
    <w:rsid w:val="001D3D8A"/>
    <w:rsid w:val="001D4605"/>
    <w:rsid w:val="001D4AF6"/>
    <w:rsid w:val="001D4FCA"/>
    <w:rsid w:val="001D5669"/>
    <w:rsid w:val="001D6522"/>
    <w:rsid w:val="001D68EC"/>
    <w:rsid w:val="001D6FC0"/>
    <w:rsid w:val="001D71FE"/>
    <w:rsid w:val="001D76A6"/>
    <w:rsid w:val="001D7842"/>
    <w:rsid w:val="001D7C7F"/>
    <w:rsid w:val="001E015A"/>
    <w:rsid w:val="001E2695"/>
    <w:rsid w:val="001E4442"/>
    <w:rsid w:val="001E4983"/>
    <w:rsid w:val="001E53A5"/>
    <w:rsid w:val="001E59FD"/>
    <w:rsid w:val="001E7138"/>
    <w:rsid w:val="001E727A"/>
    <w:rsid w:val="001E7397"/>
    <w:rsid w:val="001E78EF"/>
    <w:rsid w:val="001E7B33"/>
    <w:rsid w:val="001F03E3"/>
    <w:rsid w:val="001F03E5"/>
    <w:rsid w:val="001F15B2"/>
    <w:rsid w:val="001F1DD0"/>
    <w:rsid w:val="001F234C"/>
    <w:rsid w:val="001F2ABA"/>
    <w:rsid w:val="001F42F8"/>
    <w:rsid w:val="001F4575"/>
    <w:rsid w:val="001F591E"/>
    <w:rsid w:val="001F6DBE"/>
    <w:rsid w:val="001F78E1"/>
    <w:rsid w:val="00201B84"/>
    <w:rsid w:val="002038C3"/>
    <w:rsid w:val="0020470C"/>
    <w:rsid w:val="00204920"/>
    <w:rsid w:val="00205443"/>
    <w:rsid w:val="00206166"/>
    <w:rsid w:val="00206961"/>
    <w:rsid w:val="00206996"/>
    <w:rsid w:val="0021009A"/>
    <w:rsid w:val="00210618"/>
    <w:rsid w:val="00210EB6"/>
    <w:rsid w:val="0021139D"/>
    <w:rsid w:val="00211963"/>
    <w:rsid w:val="0021266A"/>
    <w:rsid w:val="0021364E"/>
    <w:rsid w:val="00214150"/>
    <w:rsid w:val="00214578"/>
    <w:rsid w:val="00214B14"/>
    <w:rsid w:val="00214BD8"/>
    <w:rsid w:val="00217948"/>
    <w:rsid w:val="0022024E"/>
    <w:rsid w:val="00220313"/>
    <w:rsid w:val="002208C1"/>
    <w:rsid w:val="00220928"/>
    <w:rsid w:val="002211C5"/>
    <w:rsid w:val="00221801"/>
    <w:rsid w:val="002222BF"/>
    <w:rsid w:val="00223074"/>
    <w:rsid w:val="00224E24"/>
    <w:rsid w:val="00224FC8"/>
    <w:rsid w:val="00225D5E"/>
    <w:rsid w:val="002278B5"/>
    <w:rsid w:val="00227D11"/>
    <w:rsid w:val="0023004A"/>
    <w:rsid w:val="00231994"/>
    <w:rsid w:val="00232E47"/>
    <w:rsid w:val="002334D6"/>
    <w:rsid w:val="002339BF"/>
    <w:rsid w:val="00234ABD"/>
    <w:rsid w:val="0023515A"/>
    <w:rsid w:val="0023566C"/>
    <w:rsid w:val="002358E5"/>
    <w:rsid w:val="00235D12"/>
    <w:rsid w:val="00237E19"/>
    <w:rsid w:val="00240069"/>
    <w:rsid w:val="0024025F"/>
    <w:rsid w:val="002405A4"/>
    <w:rsid w:val="00240C9E"/>
    <w:rsid w:val="0024106E"/>
    <w:rsid w:val="0024119E"/>
    <w:rsid w:val="00241B22"/>
    <w:rsid w:val="00241DE2"/>
    <w:rsid w:val="002423D9"/>
    <w:rsid w:val="00244469"/>
    <w:rsid w:val="00246984"/>
    <w:rsid w:val="00247370"/>
    <w:rsid w:val="00250311"/>
    <w:rsid w:val="00250370"/>
    <w:rsid w:val="00251772"/>
    <w:rsid w:val="00252582"/>
    <w:rsid w:val="00252DF8"/>
    <w:rsid w:val="00253D5B"/>
    <w:rsid w:val="002551CB"/>
    <w:rsid w:val="0025523F"/>
    <w:rsid w:val="00255E30"/>
    <w:rsid w:val="002607E7"/>
    <w:rsid w:val="0026085D"/>
    <w:rsid w:val="00262499"/>
    <w:rsid w:val="00263069"/>
    <w:rsid w:val="00263282"/>
    <w:rsid w:val="00265789"/>
    <w:rsid w:val="002658C1"/>
    <w:rsid w:val="00266C8B"/>
    <w:rsid w:val="00266D1E"/>
    <w:rsid w:val="0026793E"/>
    <w:rsid w:val="00267C5F"/>
    <w:rsid w:val="00271472"/>
    <w:rsid w:val="00271529"/>
    <w:rsid w:val="00272737"/>
    <w:rsid w:val="00274C9D"/>
    <w:rsid w:val="002764DD"/>
    <w:rsid w:val="00277772"/>
    <w:rsid w:val="002805EA"/>
    <w:rsid w:val="00280935"/>
    <w:rsid w:val="0028184F"/>
    <w:rsid w:val="00281BD3"/>
    <w:rsid w:val="00282F19"/>
    <w:rsid w:val="00283A0C"/>
    <w:rsid w:val="002842DC"/>
    <w:rsid w:val="002851D0"/>
    <w:rsid w:val="0028644F"/>
    <w:rsid w:val="00286BD1"/>
    <w:rsid w:val="002873C6"/>
    <w:rsid w:val="00287BBA"/>
    <w:rsid w:val="00290323"/>
    <w:rsid w:val="00290385"/>
    <w:rsid w:val="0029044C"/>
    <w:rsid w:val="002909ED"/>
    <w:rsid w:val="00290EE6"/>
    <w:rsid w:val="00290F00"/>
    <w:rsid w:val="00291D05"/>
    <w:rsid w:val="00292315"/>
    <w:rsid w:val="002923B3"/>
    <w:rsid w:val="00292EFA"/>
    <w:rsid w:val="0029328E"/>
    <w:rsid w:val="00293345"/>
    <w:rsid w:val="00293468"/>
    <w:rsid w:val="00294DA0"/>
    <w:rsid w:val="0029781D"/>
    <w:rsid w:val="002A0277"/>
    <w:rsid w:val="002A0898"/>
    <w:rsid w:val="002A119E"/>
    <w:rsid w:val="002A232A"/>
    <w:rsid w:val="002A2C8D"/>
    <w:rsid w:val="002A3BE3"/>
    <w:rsid w:val="002A4795"/>
    <w:rsid w:val="002A4B03"/>
    <w:rsid w:val="002A52E7"/>
    <w:rsid w:val="002A5594"/>
    <w:rsid w:val="002A5F70"/>
    <w:rsid w:val="002A649E"/>
    <w:rsid w:val="002A7B1B"/>
    <w:rsid w:val="002A7B8F"/>
    <w:rsid w:val="002B0260"/>
    <w:rsid w:val="002B0A0D"/>
    <w:rsid w:val="002B0CAC"/>
    <w:rsid w:val="002B0F25"/>
    <w:rsid w:val="002B13C1"/>
    <w:rsid w:val="002B2781"/>
    <w:rsid w:val="002B2F22"/>
    <w:rsid w:val="002B3328"/>
    <w:rsid w:val="002B34C6"/>
    <w:rsid w:val="002B3889"/>
    <w:rsid w:val="002B4E9A"/>
    <w:rsid w:val="002C02B6"/>
    <w:rsid w:val="002C0585"/>
    <w:rsid w:val="002C07D8"/>
    <w:rsid w:val="002C0F41"/>
    <w:rsid w:val="002C12B3"/>
    <w:rsid w:val="002C2782"/>
    <w:rsid w:val="002C356A"/>
    <w:rsid w:val="002C3DEF"/>
    <w:rsid w:val="002C4B38"/>
    <w:rsid w:val="002C5304"/>
    <w:rsid w:val="002C60C1"/>
    <w:rsid w:val="002C7A8F"/>
    <w:rsid w:val="002D01D6"/>
    <w:rsid w:val="002D05D9"/>
    <w:rsid w:val="002D0C6C"/>
    <w:rsid w:val="002D103F"/>
    <w:rsid w:val="002D1AC2"/>
    <w:rsid w:val="002D3218"/>
    <w:rsid w:val="002D34B4"/>
    <w:rsid w:val="002D4068"/>
    <w:rsid w:val="002D4601"/>
    <w:rsid w:val="002D4636"/>
    <w:rsid w:val="002D4A49"/>
    <w:rsid w:val="002D4FF0"/>
    <w:rsid w:val="002D6EAE"/>
    <w:rsid w:val="002D7923"/>
    <w:rsid w:val="002E0669"/>
    <w:rsid w:val="002E06CF"/>
    <w:rsid w:val="002E177F"/>
    <w:rsid w:val="002E20C2"/>
    <w:rsid w:val="002E21C9"/>
    <w:rsid w:val="002E2CEF"/>
    <w:rsid w:val="002E2D1A"/>
    <w:rsid w:val="002E3AB3"/>
    <w:rsid w:val="002E4165"/>
    <w:rsid w:val="002E439D"/>
    <w:rsid w:val="002E561C"/>
    <w:rsid w:val="002E6B1C"/>
    <w:rsid w:val="002E7F65"/>
    <w:rsid w:val="002F29D6"/>
    <w:rsid w:val="002F502C"/>
    <w:rsid w:val="002F5123"/>
    <w:rsid w:val="002F57BE"/>
    <w:rsid w:val="002F60C1"/>
    <w:rsid w:val="002F6359"/>
    <w:rsid w:val="002F6F03"/>
    <w:rsid w:val="002F7BBA"/>
    <w:rsid w:val="00300219"/>
    <w:rsid w:val="00300438"/>
    <w:rsid w:val="00300FE9"/>
    <w:rsid w:val="0030128B"/>
    <w:rsid w:val="00301420"/>
    <w:rsid w:val="003014EB"/>
    <w:rsid w:val="0030153D"/>
    <w:rsid w:val="0030235F"/>
    <w:rsid w:val="00302813"/>
    <w:rsid w:val="003029A2"/>
    <w:rsid w:val="0030344B"/>
    <w:rsid w:val="00304585"/>
    <w:rsid w:val="00305669"/>
    <w:rsid w:val="003062B5"/>
    <w:rsid w:val="003074B8"/>
    <w:rsid w:val="00307F3B"/>
    <w:rsid w:val="003102EC"/>
    <w:rsid w:val="0031243D"/>
    <w:rsid w:val="0031385F"/>
    <w:rsid w:val="003160BB"/>
    <w:rsid w:val="0031663D"/>
    <w:rsid w:val="00316657"/>
    <w:rsid w:val="00316D0F"/>
    <w:rsid w:val="003206AB"/>
    <w:rsid w:val="00320B73"/>
    <w:rsid w:val="00321130"/>
    <w:rsid w:val="00323C32"/>
    <w:rsid w:val="0032402C"/>
    <w:rsid w:val="003244C5"/>
    <w:rsid w:val="003247DC"/>
    <w:rsid w:val="00327D28"/>
    <w:rsid w:val="00330B65"/>
    <w:rsid w:val="00330E23"/>
    <w:rsid w:val="00331B34"/>
    <w:rsid w:val="00332419"/>
    <w:rsid w:val="00332814"/>
    <w:rsid w:val="0033302A"/>
    <w:rsid w:val="00334B43"/>
    <w:rsid w:val="00335B59"/>
    <w:rsid w:val="00336EB3"/>
    <w:rsid w:val="00340C84"/>
    <w:rsid w:val="00341485"/>
    <w:rsid w:val="0034179E"/>
    <w:rsid w:val="00341815"/>
    <w:rsid w:val="00341DD1"/>
    <w:rsid w:val="00341FE6"/>
    <w:rsid w:val="003424C5"/>
    <w:rsid w:val="00342C3E"/>
    <w:rsid w:val="00342F40"/>
    <w:rsid w:val="00343E49"/>
    <w:rsid w:val="0034523B"/>
    <w:rsid w:val="00345323"/>
    <w:rsid w:val="00345969"/>
    <w:rsid w:val="003460E3"/>
    <w:rsid w:val="00346928"/>
    <w:rsid w:val="00346BA9"/>
    <w:rsid w:val="00347080"/>
    <w:rsid w:val="003472BD"/>
    <w:rsid w:val="003500CC"/>
    <w:rsid w:val="00352DE0"/>
    <w:rsid w:val="0035365F"/>
    <w:rsid w:val="0035469E"/>
    <w:rsid w:val="00355238"/>
    <w:rsid w:val="00355A3E"/>
    <w:rsid w:val="00355E50"/>
    <w:rsid w:val="003579A8"/>
    <w:rsid w:val="00361010"/>
    <w:rsid w:val="003623F8"/>
    <w:rsid w:val="00362562"/>
    <w:rsid w:val="00362A81"/>
    <w:rsid w:val="00362ACE"/>
    <w:rsid w:val="003632E7"/>
    <w:rsid w:val="00363878"/>
    <w:rsid w:val="00364A46"/>
    <w:rsid w:val="003666BA"/>
    <w:rsid w:val="00366EA4"/>
    <w:rsid w:val="00366EFD"/>
    <w:rsid w:val="003674EC"/>
    <w:rsid w:val="0037025D"/>
    <w:rsid w:val="00371D38"/>
    <w:rsid w:val="00372C15"/>
    <w:rsid w:val="00372F69"/>
    <w:rsid w:val="003732A8"/>
    <w:rsid w:val="003735C6"/>
    <w:rsid w:val="0037368E"/>
    <w:rsid w:val="003736B1"/>
    <w:rsid w:val="00374491"/>
    <w:rsid w:val="0037505E"/>
    <w:rsid w:val="00375224"/>
    <w:rsid w:val="00380116"/>
    <w:rsid w:val="00381317"/>
    <w:rsid w:val="0038135B"/>
    <w:rsid w:val="00383D97"/>
    <w:rsid w:val="00384ADA"/>
    <w:rsid w:val="003860CC"/>
    <w:rsid w:val="00386637"/>
    <w:rsid w:val="00391EB4"/>
    <w:rsid w:val="0039233B"/>
    <w:rsid w:val="0039325A"/>
    <w:rsid w:val="00393691"/>
    <w:rsid w:val="00393AB0"/>
    <w:rsid w:val="00394D07"/>
    <w:rsid w:val="00395220"/>
    <w:rsid w:val="00395398"/>
    <w:rsid w:val="003958FF"/>
    <w:rsid w:val="00395B03"/>
    <w:rsid w:val="00395D38"/>
    <w:rsid w:val="00396EA0"/>
    <w:rsid w:val="00397A64"/>
    <w:rsid w:val="00397CE4"/>
    <w:rsid w:val="003A0687"/>
    <w:rsid w:val="003A104B"/>
    <w:rsid w:val="003A25A3"/>
    <w:rsid w:val="003A2B4E"/>
    <w:rsid w:val="003A3063"/>
    <w:rsid w:val="003A3BF5"/>
    <w:rsid w:val="003A41C5"/>
    <w:rsid w:val="003A5372"/>
    <w:rsid w:val="003A56FE"/>
    <w:rsid w:val="003A5880"/>
    <w:rsid w:val="003A5B0B"/>
    <w:rsid w:val="003B0094"/>
    <w:rsid w:val="003B0181"/>
    <w:rsid w:val="003B133A"/>
    <w:rsid w:val="003B170E"/>
    <w:rsid w:val="003B19E9"/>
    <w:rsid w:val="003B1EAC"/>
    <w:rsid w:val="003B278C"/>
    <w:rsid w:val="003B2865"/>
    <w:rsid w:val="003B2B35"/>
    <w:rsid w:val="003B31EC"/>
    <w:rsid w:val="003B3672"/>
    <w:rsid w:val="003B3BF4"/>
    <w:rsid w:val="003B4C55"/>
    <w:rsid w:val="003B64BC"/>
    <w:rsid w:val="003B6D8C"/>
    <w:rsid w:val="003B6DA0"/>
    <w:rsid w:val="003B764A"/>
    <w:rsid w:val="003B7768"/>
    <w:rsid w:val="003C056A"/>
    <w:rsid w:val="003C0CE8"/>
    <w:rsid w:val="003C0D1F"/>
    <w:rsid w:val="003C0F76"/>
    <w:rsid w:val="003C1055"/>
    <w:rsid w:val="003C1A16"/>
    <w:rsid w:val="003C2117"/>
    <w:rsid w:val="003C2C06"/>
    <w:rsid w:val="003C3927"/>
    <w:rsid w:val="003C3A58"/>
    <w:rsid w:val="003C3CD5"/>
    <w:rsid w:val="003C411D"/>
    <w:rsid w:val="003C7294"/>
    <w:rsid w:val="003D157B"/>
    <w:rsid w:val="003D2669"/>
    <w:rsid w:val="003D29F1"/>
    <w:rsid w:val="003D34A6"/>
    <w:rsid w:val="003D5524"/>
    <w:rsid w:val="003D58E4"/>
    <w:rsid w:val="003D5D17"/>
    <w:rsid w:val="003D60E1"/>
    <w:rsid w:val="003D6652"/>
    <w:rsid w:val="003D7880"/>
    <w:rsid w:val="003D7C3D"/>
    <w:rsid w:val="003E0496"/>
    <w:rsid w:val="003E04BE"/>
    <w:rsid w:val="003E0950"/>
    <w:rsid w:val="003E0A3A"/>
    <w:rsid w:val="003E0BBB"/>
    <w:rsid w:val="003E15F5"/>
    <w:rsid w:val="003E1D85"/>
    <w:rsid w:val="003E260A"/>
    <w:rsid w:val="003E3649"/>
    <w:rsid w:val="003E426F"/>
    <w:rsid w:val="003E4B4E"/>
    <w:rsid w:val="003E4F4B"/>
    <w:rsid w:val="003E5900"/>
    <w:rsid w:val="003E5F58"/>
    <w:rsid w:val="003E649E"/>
    <w:rsid w:val="003E6A82"/>
    <w:rsid w:val="003F0BFB"/>
    <w:rsid w:val="003F0E50"/>
    <w:rsid w:val="003F219A"/>
    <w:rsid w:val="003F2E78"/>
    <w:rsid w:val="003F3520"/>
    <w:rsid w:val="003F3607"/>
    <w:rsid w:val="003F3F52"/>
    <w:rsid w:val="003F40AA"/>
    <w:rsid w:val="003F46DC"/>
    <w:rsid w:val="003F47D6"/>
    <w:rsid w:val="003F48AE"/>
    <w:rsid w:val="003F5980"/>
    <w:rsid w:val="003F5C66"/>
    <w:rsid w:val="003F6B48"/>
    <w:rsid w:val="00400349"/>
    <w:rsid w:val="004009BA"/>
    <w:rsid w:val="004034D5"/>
    <w:rsid w:val="00403779"/>
    <w:rsid w:val="00404184"/>
    <w:rsid w:val="004041D2"/>
    <w:rsid w:val="00404AC1"/>
    <w:rsid w:val="00404E18"/>
    <w:rsid w:val="004059DB"/>
    <w:rsid w:val="00405F9F"/>
    <w:rsid w:val="00406617"/>
    <w:rsid w:val="00406C86"/>
    <w:rsid w:val="004122DB"/>
    <w:rsid w:val="0041250B"/>
    <w:rsid w:val="00412B2B"/>
    <w:rsid w:val="00412F3C"/>
    <w:rsid w:val="00412FF8"/>
    <w:rsid w:val="00413029"/>
    <w:rsid w:val="00413742"/>
    <w:rsid w:val="00413EE6"/>
    <w:rsid w:val="0041419C"/>
    <w:rsid w:val="00414387"/>
    <w:rsid w:val="00414641"/>
    <w:rsid w:val="004148AB"/>
    <w:rsid w:val="00414FDA"/>
    <w:rsid w:val="00415AD2"/>
    <w:rsid w:val="0041690B"/>
    <w:rsid w:val="00420177"/>
    <w:rsid w:val="004218AF"/>
    <w:rsid w:val="0042216E"/>
    <w:rsid w:val="004229EF"/>
    <w:rsid w:val="0042401D"/>
    <w:rsid w:val="00424450"/>
    <w:rsid w:val="00424C0C"/>
    <w:rsid w:val="00425BBB"/>
    <w:rsid w:val="00425FAB"/>
    <w:rsid w:val="0042651D"/>
    <w:rsid w:val="004265A4"/>
    <w:rsid w:val="00432133"/>
    <w:rsid w:val="00433009"/>
    <w:rsid w:val="004337F4"/>
    <w:rsid w:val="00434340"/>
    <w:rsid w:val="004345D0"/>
    <w:rsid w:val="00434983"/>
    <w:rsid w:val="00434A1B"/>
    <w:rsid w:val="00434AA0"/>
    <w:rsid w:val="00434E2C"/>
    <w:rsid w:val="004356E1"/>
    <w:rsid w:val="00436C82"/>
    <w:rsid w:val="00436DCF"/>
    <w:rsid w:val="00437494"/>
    <w:rsid w:val="00437763"/>
    <w:rsid w:val="00437DC6"/>
    <w:rsid w:val="00440D9E"/>
    <w:rsid w:val="00440E32"/>
    <w:rsid w:val="0044142E"/>
    <w:rsid w:val="00441DC2"/>
    <w:rsid w:val="00442576"/>
    <w:rsid w:val="00442A4D"/>
    <w:rsid w:val="0044335E"/>
    <w:rsid w:val="00444EF6"/>
    <w:rsid w:val="00445AB8"/>
    <w:rsid w:val="00447264"/>
    <w:rsid w:val="00447B52"/>
    <w:rsid w:val="004501E0"/>
    <w:rsid w:val="0045020E"/>
    <w:rsid w:val="00450370"/>
    <w:rsid w:val="004509B1"/>
    <w:rsid w:val="00450CE8"/>
    <w:rsid w:val="004517F2"/>
    <w:rsid w:val="004518BF"/>
    <w:rsid w:val="0045428D"/>
    <w:rsid w:val="004551A4"/>
    <w:rsid w:val="004556FB"/>
    <w:rsid w:val="004557D4"/>
    <w:rsid w:val="00455A08"/>
    <w:rsid w:val="00455BCE"/>
    <w:rsid w:val="00456C32"/>
    <w:rsid w:val="0045780F"/>
    <w:rsid w:val="004620DA"/>
    <w:rsid w:val="004624F4"/>
    <w:rsid w:val="00462812"/>
    <w:rsid w:val="00462860"/>
    <w:rsid w:val="0046299E"/>
    <w:rsid w:val="00462DDC"/>
    <w:rsid w:val="004630E2"/>
    <w:rsid w:val="0046554B"/>
    <w:rsid w:val="00466404"/>
    <w:rsid w:val="004664EA"/>
    <w:rsid w:val="00466AAF"/>
    <w:rsid w:val="00466C29"/>
    <w:rsid w:val="00466EA0"/>
    <w:rsid w:val="0046743C"/>
    <w:rsid w:val="00467A54"/>
    <w:rsid w:val="00473726"/>
    <w:rsid w:val="004745A0"/>
    <w:rsid w:val="004748EE"/>
    <w:rsid w:val="00475102"/>
    <w:rsid w:val="00475EB6"/>
    <w:rsid w:val="00476E4E"/>
    <w:rsid w:val="00477B18"/>
    <w:rsid w:val="00477D6C"/>
    <w:rsid w:val="00480E21"/>
    <w:rsid w:val="00481367"/>
    <w:rsid w:val="00481C55"/>
    <w:rsid w:val="0048212A"/>
    <w:rsid w:val="004825DE"/>
    <w:rsid w:val="00484B60"/>
    <w:rsid w:val="004853F2"/>
    <w:rsid w:val="0048574F"/>
    <w:rsid w:val="00485FEF"/>
    <w:rsid w:val="0048623E"/>
    <w:rsid w:val="0048641A"/>
    <w:rsid w:val="00487BA7"/>
    <w:rsid w:val="00490BDC"/>
    <w:rsid w:val="00490FF7"/>
    <w:rsid w:val="00491078"/>
    <w:rsid w:val="004917BA"/>
    <w:rsid w:val="00491AB6"/>
    <w:rsid w:val="00491F4E"/>
    <w:rsid w:val="004927D3"/>
    <w:rsid w:val="00492D8A"/>
    <w:rsid w:val="004930BE"/>
    <w:rsid w:val="004941DB"/>
    <w:rsid w:val="00495450"/>
    <w:rsid w:val="004967C2"/>
    <w:rsid w:val="00497063"/>
    <w:rsid w:val="004A0448"/>
    <w:rsid w:val="004A0A68"/>
    <w:rsid w:val="004A0A78"/>
    <w:rsid w:val="004A0C07"/>
    <w:rsid w:val="004A0FF2"/>
    <w:rsid w:val="004A1B5C"/>
    <w:rsid w:val="004A21EE"/>
    <w:rsid w:val="004A2384"/>
    <w:rsid w:val="004A35A5"/>
    <w:rsid w:val="004A3EBB"/>
    <w:rsid w:val="004A426C"/>
    <w:rsid w:val="004A4340"/>
    <w:rsid w:val="004A5272"/>
    <w:rsid w:val="004A52F5"/>
    <w:rsid w:val="004A67D6"/>
    <w:rsid w:val="004A6B37"/>
    <w:rsid w:val="004A72CA"/>
    <w:rsid w:val="004B12B1"/>
    <w:rsid w:val="004B156A"/>
    <w:rsid w:val="004B1B38"/>
    <w:rsid w:val="004B1D37"/>
    <w:rsid w:val="004B4B7E"/>
    <w:rsid w:val="004B4E54"/>
    <w:rsid w:val="004B5B0B"/>
    <w:rsid w:val="004B7273"/>
    <w:rsid w:val="004B7B1B"/>
    <w:rsid w:val="004C2D8B"/>
    <w:rsid w:val="004C358C"/>
    <w:rsid w:val="004C4A17"/>
    <w:rsid w:val="004C7403"/>
    <w:rsid w:val="004D3A8A"/>
    <w:rsid w:val="004D3F27"/>
    <w:rsid w:val="004D4601"/>
    <w:rsid w:val="004D67AD"/>
    <w:rsid w:val="004D6DFA"/>
    <w:rsid w:val="004D76BD"/>
    <w:rsid w:val="004D7C8C"/>
    <w:rsid w:val="004E0772"/>
    <w:rsid w:val="004E08C1"/>
    <w:rsid w:val="004E0FCF"/>
    <w:rsid w:val="004E0FDD"/>
    <w:rsid w:val="004E14D7"/>
    <w:rsid w:val="004E1515"/>
    <w:rsid w:val="004E192D"/>
    <w:rsid w:val="004E203F"/>
    <w:rsid w:val="004E2829"/>
    <w:rsid w:val="004E359E"/>
    <w:rsid w:val="004E3BE7"/>
    <w:rsid w:val="004E52B5"/>
    <w:rsid w:val="004E5302"/>
    <w:rsid w:val="004E5DEE"/>
    <w:rsid w:val="004E6BCE"/>
    <w:rsid w:val="004E7538"/>
    <w:rsid w:val="004E76DD"/>
    <w:rsid w:val="004F1E5D"/>
    <w:rsid w:val="004F1E8E"/>
    <w:rsid w:val="004F2BF6"/>
    <w:rsid w:val="004F3129"/>
    <w:rsid w:val="004F4E27"/>
    <w:rsid w:val="004F50C6"/>
    <w:rsid w:val="004F539A"/>
    <w:rsid w:val="004F6870"/>
    <w:rsid w:val="004F72F9"/>
    <w:rsid w:val="004F7FBF"/>
    <w:rsid w:val="005004D8"/>
    <w:rsid w:val="00501C7B"/>
    <w:rsid w:val="00502F97"/>
    <w:rsid w:val="0050316E"/>
    <w:rsid w:val="00503D20"/>
    <w:rsid w:val="00504B90"/>
    <w:rsid w:val="0050524C"/>
    <w:rsid w:val="00505437"/>
    <w:rsid w:val="00506EE5"/>
    <w:rsid w:val="005073B4"/>
    <w:rsid w:val="0051033E"/>
    <w:rsid w:val="00510B3F"/>
    <w:rsid w:val="00510B83"/>
    <w:rsid w:val="0051117B"/>
    <w:rsid w:val="00511246"/>
    <w:rsid w:val="00511299"/>
    <w:rsid w:val="005115A6"/>
    <w:rsid w:val="005130EB"/>
    <w:rsid w:val="00513FC0"/>
    <w:rsid w:val="00515180"/>
    <w:rsid w:val="005160EA"/>
    <w:rsid w:val="0052170B"/>
    <w:rsid w:val="00521F70"/>
    <w:rsid w:val="00523479"/>
    <w:rsid w:val="005234E3"/>
    <w:rsid w:val="0052421A"/>
    <w:rsid w:val="00525AF4"/>
    <w:rsid w:val="0052601C"/>
    <w:rsid w:val="00526EA0"/>
    <w:rsid w:val="005302A2"/>
    <w:rsid w:val="0053114C"/>
    <w:rsid w:val="00531260"/>
    <w:rsid w:val="00531D04"/>
    <w:rsid w:val="00532802"/>
    <w:rsid w:val="00533EEA"/>
    <w:rsid w:val="00534DB5"/>
    <w:rsid w:val="00534EFF"/>
    <w:rsid w:val="0053551F"/>
    <w:rsid w:val="0053708A"/>
    <w:rsid w:val="00537624"/>
    <w:rsid w:val="00537713"/>
    <w:rsid w:val="00540B56"/>
    <w:rsid w:val="00540D17"/>
    <w:rsid w:val="00542529"/>
    <w:rsid w:val="005426E7"/>
    <w:rsid w:val="00543255"/>
    <w:rsid w:val="005435E9"/>
    <w:rsid w:val="00543F76"/>
    <w:rsid w:val="0054626D"/>
    <w:rsid w:val="00547B3A"/>
    <w:rsid w:val="00547DDB"/>
    <w:rsid w:val="00551013"/>
    <w:rsid w:val="00551BAC"/>
    <w:rsid w:val="0055210B"/>
    <w:rsid w:val="005526B2"/>
    <w:rsid w:val="005541F5"/>
    <w:rsid w:val="0055443F"/>
    <w:rsid w:val="00554659"/>
    <w:rsid w:val="0055498F"/>
    <w:rsid w:val="00554BFF"/>
    <w:rsid w:val="00555839"/>
    <w:rsid w:val="005558C2"/>
    <w:rsid w:val="00555B51"/>
    <w:rsid w:val="00555DF3"/>
    <w:rsid w:val="00556848"/>
    <w:rsid w:val="005604AB"/>
    <w:rsid w:val="00560592"/>
    <w:rsid w:val="00561D29"/>
    <w:rsid w:val="00561DA8"/>
    <w:rsid w:val="0056215E"/>
    <w:rsid w:val="005646AB"/>
    <w:rsid w:val="00566AA1"/>
    <w:rsid w:val="00567084"/>
    <w:rsid w:val="00567C42"/>
    <w:rsid w:val="00570834"/>
    <w:rsid w:val="00571D78"/>
    <w:rsid w:val="0057238B"/>
    <w:rsid w:val="0057429C"/>
    <w:rsid w:val="00575227"/>
    <w:rsid w:val="00575313"/>
    <w:rsid w:val="005775D8"/>
    <w:rsid w:val="00577D2A"/>
    <w:rsid w:val="005805A5"/>
    <w:rsid w:val="0058210C"/>
    <w:rsid w:val="005824E3"/>
    <w:rsid w:val="00582F77"/>
    <w:rsid w:val="005830C5"/>
    <w:rsid w:val="0058367E"/>
    <w:rsid w:val="005856F6"/>
    <w:rsid w:val="00585912"/>
    <w:rsid w:val="00586F41"/>
    <w:rsid w:val="005871B7"/>
    <w:rsid w:val="00587358"/>
    <w:rsid w:val="00592156"/>
    <w:rsid w:val="005935C3"/>
    <w:rsid w:val="005937E7"/>
    <w:rsid w:val="00593C80"/>
    <w:rsid w:val="00593F1D"/>
    <w:rsid w:val="00594E3F"/>
    <w:rsid w:val="0059604F"/>
    <w:rsid w:val="005971A0"/>
    <w:rsid w:val="00597CDB"/>
    <w:rsid w:val="005A05C0"/>
    <w:rsid w:val="005A0AD2"/>
    <w:rsid w:val="005A20F8"/>
    <w:rsid w:val="005A258C"/>
    <w:rsid w:val="005A2AD8"/>
    <w:rsid w:val="005A3827"/>
    <w:rsid w:val="005A471D"/>
    <w:rsid w:val="005A4C6A"/>
    <w:rsid w:val="005A5693"/>
    <w:rsid w:val="005A646E"/>
    <w:rsid w:val="005A6921"/>
    <w:rsid w:val="005A6AFF"/>
    <w:rsid w:val="005A6DD5"/>
    <w:rsid w:val="005A7007"/>
    <w:rsid w:val="005A7552"/>
    <w:rsid w:val="005A7D78"/>
    <w:rsid w:val="005B0B33"/>
    <w:rsid w:val="005B0D6A"/>
    <w:rsid w:val="005B134C"/>
    <w:rsid w:val="005B1615"/>
    <w:rsid w:val="005B1F71"/>
    <w:rsid w:val="005B29B1"/>
    <w:rsid w:val="005B2FAB"/>
    <w:rsid w:val="005B3380"/>
    <w:rsid w:val="005B3CCD"/>
    <w:rsid w:val="005B4368"/>
    <w:rsid w:val="005B4F5F"/>
    <w:rsid w:val="005B5E5A"/>
    <w:rsid w:val="005B68B9"/>
    <w:rsid w:val="005B6E4A"/>
    <w:rsid w:val="005B765C"/>
    <w:rsid w:val="005B785C"/>
    <w:rsid w:val="005C0A17"/>
    <w:rsid w:val="005C2673"/>
    <w:rsid w:val="005C2A2B"/>
    <w:rsid w:val="005C360B"/>
    <w:rsid w:val="005C3A21"/>
    <w:rsid w:val="005C3EAC"/>
    <w:rsid w:val="005C3F67"/>
    <w:rsid w:val="005C423F"/>
    <w:rsid w:val="005C47F9"/>
    <w:rsid w:val="005C4857"/>
    <w:rsid w:val="005C6B43"/>
    <w:rsid w:val="005C6FB7"/>
    <w:rsid w:val="005C72B2"/>
    <w:rsid w:val="005C7AC3"/>
    <w:rsid w:val="005C7FAC"/>
    <w:rsid w:val="005D06B8"/>
    <w:rsid w:val="005D0B80"/>
    <w:rsid w:val="005D1248"/>
    <w:rsid w:val="005D313C"/>
    <w:rsid w:val="005D427C"/>
    <w:rsid w:val="005D461E"/>
    <w:rsid w:val="005D464A"/>
    <w:rsid w:val="005D4F69"/>
    <w:rsid w:val="005D56DB"/>
    <w:rsid w:val="005D603E"/>
    <w:rsid w:val="005D65C3"/>
    <w:rsid w:val="005D677B"/>
    <w:rsid w:val="005D7113"/>
    <w:rsid w:val="005D7668"/>
    <w:rsid w:val="005E01DA"/>
    <w:rsid w:val="005E0E77"/>
    <w:rsid w:val="005E1B4E"/>
    <w:rsid w:val="005E2623"/>
    <w:rsid w:val="005E50E9"/>
    <w:rsid w:val="005E569A"/>
    <w:rsid w:val="005E6209"/>
    <w:rsid w:val="005E7314"/>
    <w:rsid w:val="005F0066"/>
    <w:rsid w:val="005F0429"/>
    <w:rsid w:val="005F1CE5"/>
    <w:rsid w:val="005F32F4"/>
    <w:rsid w:val="005F3D31"/>
    <w:rsid w:val="005F3E11"/>
    <w:rsid w:val="005F4D81"/>
    <w:rsid w:val="005F6118"/>
    <w:rsid w:val="005F7BEF"/>
    <w:rsid w:val="006010C0"/>
    <w:rsid w:val="00601155"/>
    <w:rsid w:val="00601682"/>
    <w:rsid w:val="00603EE7"/>
    <w:rsid w:val="00604209"/>
    <w:rsid w:val="00604BDB"/>
    <w:rsid w:val="00604EEA"/>
    <w:rsid w:val="00605076"/>
    <w:rsid w:val="006050CB"/>
    <w:rsid w:val="006052FA"/>
    <w:rsid w:val="0060661A"/>
    <w:rsid w:val="0060773F"/>
    <w:rsid w:val="0061059B"/>
    <w:rsid w:val="00612231"/>
    <w:rsid w:val="006128B2"/>
    <w:rsid w:val="00612BEB"/>
    <w:rsid w:val="006133A6"/>
    <w:rsid w:val="00613956"/>
    <w:rsid w:val="006149BF"/>
    <w:rsid w:val="006155FF"/>
    <w:rsid w:val="00617652"/>
    <w:rsid w:val="00617678"/>
    <w:rsid w:val="0061793E"/>
    <w:rsid w:val="006179A8"/>
    <w:rsid w:val="00620410"/>
    <w:rsid w:val="00620CED"/>
    <w:rsid w:val="00621623"/>
    <w:rsid w:val="006230BA"/>
    <w:rsid w:val="0062351F"/>
    <w:rsid w:val="006245CA"/>
    <w:rsid w:val="00625325"/>
    <w:rsid w:val="0062712A"/>
    <w:rsid w:val="00627FC2"/>
    <w:rsid w:val="00630117"/>
    <w:rsid w:val="0063134D"/>
    <w:rsid w:val="00631B94"/>
    <w:rsid w:val="006325EA"/>
    <w:rsid w:val="00632C85"/>
    <w:rsid w:val="00636E42"/>
    <w:rsid w:val="006373A4"/>
    <w:rsid w:val="00637811"/>
    <w:rsid w:val="00640622"/>
    <w:rsid w:val="006411C9"/>
    <w:rsid w:val="00641A06"/>
    <w:rsid w:val="006420E4"/>
    <w:rsid w:val="006422A1"/>
    <w:rsid w:val="00642DD3"/>
    <w:rsid w:val="00643531"/>
    <w:rsid w:val="00643CA2"/>
    <w:rsid w:val="006449E7"/>
    <w:rsid w:val="00645D92"/>
    <w:rsid w:val="006479A2"/>
    <w:rsid w:val="00647E96"/>
    <w:rsid w:val="00650BBC"/>
    <w:rsid w:val="00651276"/>
    <w:rsid w:val="00651C85"/>
    <w:rsid w:val="00652655"/>
    <w:rsid w:val="00653AD7"/>
    <w:rsid w:val="00653E5F"/>
    <w:rsid w:val="00653F13"/>
    <w:rsid w:val="00654AB5"/>
    <w:rsid w:val="00654ACD"/>
    <w:rsid w:val="00654CB7"/>
    <w:rsid w:val="00654F7C"/>
    <w:rsid w:val="00655F3C"/>
    <w:rsid w:val="0065641B"/>
    <w:rsid w:val="00656B2F"/>
    <w:rsid w:val="006602BE"/>
    <w:rsid w:val="00661CE3"/>
    <w:rsid w:val="00661ED4"/>
    <w:rsid w:val="00662932"/>
    <w:rsid w:val="00662E34"/>
    <w:rsid w:val="00664223"/>
    <w:rsid w:val="00665B08"/>
    <w:rsid w:val="00665E2A"/>
    <w:rsid w:val="00667E85"/>
    <w:rsid w:val="006701AC"/>
    <w:rsid w:val="0067082E"/>
    <w:rsid w:val="00672646"/>
    <w:rsid w:val="00672B46"/>
    <w:rsid w:val="006748A0"/>
    <w:rsid w:val="00674AA4"/>
    <w:rsid w:val="00677854"/>
    <w:rsid w:val="006800AB"/>
    <w:rsid w:val="00680BE1"/>
    <w:rsid w:val="0068103B"/>
    <w:rsid w:val="00681668"/>
    <w:rsid w:val="00681ECF"/>
    <w:rsid w:val="00682E68"/>
    <w:rsid w:val="00683495"/>
    <w:rsid w:val="00683764"/>
    <w:rsid w:val="00683DF4"/>
    <w:rsid w:val="00685F02"/>
    <w:rsid w:val="00686EE0"/>
    <w:rsid w:val="0068711E"/>
    <w:rsid w:val="0068733D"/>
    <w:rsid w:val="0068738D"/>
    <w:rsid w:val="00687AFD"/>
    <w:rsid w:val="00690AE8"/>
    <w:rsid w:val="00690D91"/>
    <w:rsid w:val="00693195"/>
    <w:rsid w:val="0069424C"/>
    <w:rsid w:val="00696AD7"/>
    <w:rsid w:val="00696D14"/>
    <w:rsid w:val="00696FFD"/>
    <w:rsid w:val="00697998"/>
    <w:rsid w:val="006A0C0E"/>
    <w:rsid w:val="006A4107"/>
    <w:rsid w:val="006A4175"/>
    <w:rsid w:val="006A4294"/>
    <w:rsid w:val="006A6C23"/>
    <w:rsid w:val="006B1742"/>
    <w:rsid w:val="006B1CEB"/>
    <w:rsid w:val="006B1D87"/>
    <w:rsid w:val="006B2113"/>
    <w:rsid w:val="006B240E"/>
    <w:rsid w:val="006B2A55"/>
    <w:rsid w:val="006B366C"/>
    <w:rsid w:val="006B3C12"/>
    <w:rsid w:val="006B3D75"/>
    <w:rsid w:val="006B3DB6"/>
    <w:rsid w:val="006B4B27"/>
    <w:rsid w:val="006B5DF6"/>
    <w:rsid w:val="006B6080"/>
    <w:rsid w:val="006B6456"/>
    <w:rsid w:val="006C17E1"/>
    <w:rsid w:val="006C21A1"/>
    <w:rsid w:val="006C2B23"/>
    <w:rsid w:val="006C2CA8"/>
    <w:rsid w:val="006C3388"/>
    <w:rsid w:val="006C3539"/>
    <w:rsid w:val="006C37BB"/>
    <w:rsid w:val="006C3972"/>
    <w:rsid w:val="006C71AC"/>
    <w:rsid w:val="006D1598"/>
    <w:rsid w:val="006D297C"/>
    <w:rsid w:val="006D43F5"/>
    <w:rsid w:val="006D447A"/>
    <w:rsid w:val="006D46D2"/>
    <w:rsid w:val="006D5A9F"/>
    <w:rsid w:val="006D672C"/>
    <w:rsid w:val="006D71B8"/>
    <w:rsid w:val="006D7553"/>
    <w:rsid w:val="006D7FD3"/>
    <w:rsid w:val="006E02DC"/>
    <w:rsid w:val="006E0D41"/>
    <w:rsid w:val="006E16D8"/>
    <w:rsid w:val="006E17FF"/>
    <w:rsid w:val="006E1988"/>
    <w:rsid w:val="006E2928"/>
    <w:rsid w:val="006E31D0"/>
    <w:rsid w:val="006E3258"/>
    <w:rsid w:val="006E3293"/>
    <w:rsid w:val="006E403D"/>
    <w:rsid w:val="006E45A6"/>
    <w:rsid w:val="006E484E"/>
    <w:rsid w:val="006E559A"/>
    <w:rsid w:val="006E5D50"/>
    <w:rsid w:val="006E74DE"/>
    <w:rsid w:val="006E7981"/>
    <w:rsid w:val="006E7A35"/>
    <w:rsid w:val="006F0846"/>
    <w:rsid w:val="006F0A11"/>
    <w:rsid w:val="006F0EDF"/>
    <w:rsid w:val="006F1696"/>
    <w:rsid w:val="006F1757"/>
    <w:rsid w:val="006F238D"/>
    <w:rsid w:val="006F298B"/>
    <w:rsid w:val="006F3268"/>
    <w:rsid w:val="006F341A"/>
    <w:rsid w:val="006F39A0"/>
    <w:rsid w:val="006F5D56"/>
    <w:rsid w:val="006F5D78"/>
    <w:rsid w:val="006F5EFD"/>
    <w:rsid w:val="006F778E"/>
    <w:rsid w:val="006F79E1"/>
    <w:rsid w:val="006F7C37"/>
    <w:rsid w:val="006F7DD2"/>
    <w:rsid w:val="0070076C"/>
    <w:rsid w:val="00700FBD"/>
    <w:rsid w:val="00703DBE"/>
    <w:rsid w:val="00704300"/>
    <w:rsid w:val="00705790"/>
    <w:rsid w:val="00706FFF"/>
    <w:rsid w:val="00710990"/>
    <w:rsid w:val="007112F9"/>
    <w:rsid w:val="0071154A"/>
    <w:rsid w:val="0071170F"/>
    <w:rsid w:val="0071303F"/>
    <w:rsid w:val="00713975"/>
    <w:rsid w:val="00715165"/>
    <w:rsid w:val="00715EFB"/>
    <w:rsid w:val="0071627B"/>
    <w:rsid w:val="00717694"/>
    <w:rsid w:val="007178D3"/>
    <w:rsid w:val="00717A80"/>
    <w:rsid w:val="00720929"/>
    <w:rsid w:val="00720B3F"/>
    <w:rsid w:val="00720BD5"/>
    <w:rsid w:val="00720DAF"/>
    <w:rsid w:val="0072110C"/>
    <w:rsid w:val="0072112A"/>
    <w:rsid w:val="0072225F"/>
    <w:rsid w:val="00722284"/>
    <w:rsid w:val="00723307"/>
    <w:rsid w:val="00723E00"/>
    <w:rsid w:val="00724429"/>
    <w:rsid w:val="00724576"/>
    <w:rsid w:val="007259B0"/>
    <w:rsid w:val="00727FB4"/>
    <w:rsid w:val="007307EE"/>
    <w:rsid w:val="00731080"/>
    <w:rsid w:val="00731810"/>
    <w:rsid w:val="007318FA"/>
    <w:rsid w:val="00732832"/>
    <w:rsid w:val="00732F51"/>
    <w:rsid w:val="00733908"/>
    <w:rsid w:val="0073412C"/>
    <w:rsid w:val="00734AD5"/>
    <w:rsid w:val="00736B42"/>
    <w:rsid w:val="007403FD"/>
    <w:rsid w:val="00742977"/>
    <w:rsid w:val="00742A35"/>
    <w:rsid w:val="00742FED"/>
    <w:rsid w:val="00743164"/>
    <w:rsid w:val="007440E7"/>
    <w:rsid w:val="00744707"/>
    <w:rsid w:val="0074492B"/>
    <w:rsid w:val="00745FAC"/>
    <w:rsid w:val="007462C2"/>
    <w:rsid w:val="0074686A"/>
    <w:rsid w:val="007509A2"/>
    <w:rsid w:val="00750D43"/>
    <w:rsid w:val="00751ED7"/>
    <w:rsid w:val="00754EF5"/>
    <w:rsid w:val="007555C5"/>
    <w:rsid w:val="00756D8A"/>
    <w:rsid w:val="007571C0"/>
    <w:rsid w:val="0076025E"/>
    <w:rsid w:val="00760342"/>
    <w:rsid w:val="00761A70"/>
    <w:rsid w:val="00761BAA"/>
    <w:rsid w:val="00761C6C"/>
    <w:rsid w:val="007629B1"/>
    <w:rsid w:val="007634B5"/>
    <w:rsid w:val="00763710"/>
    <w:rsid w:val="007645CE"/>
    <w:rsid w:val="00764ED0"/>
    <w:rsid w:val="00765317"/>
    <w:rsid w:val="0076598C"/>
    <w:rsid w:val="00765992"/>
    <w:rsid w:val="00765F49"/>
    <w:rsid w:val="00770383"/>
    <w:rsid w:val="00771F39"/>
    <w:rsid w:val="00773557"/>
    <w:rsid w:val="00773D1C"/>
    <w:rsid w:val="00774293"/>
    <w:rsid w:val="00775EDD"/>
    <w:rsid w:val="0077619D"/>
    <w:rsid w:val="00777A16"/>
    <w:rsid w:val="00777BFD"/>
    <w:rsid w:val="00781230"/>
    <w:rsid w:val="00781625"/>
    <w:rsid w:val="00782884"/>
    <w:rsid w:val="00783D1F"/>
    <w:rsid w:val="00785774"/>
    <w:rsid w:val="007857F7"/>
    <w:rsid w:val="007907C2"/>
    <w:rsid w:val="00790B67"/>
    <w:rsid w:val="00790B68"/>
    <w:rsid w:val="00791225"/>
    <w:rsid w:val="00791676"/>
    <w:rsid w:val="00792D94"/>
    <w:rsid w:val="00793C59"/>
    <w:rsid w:val="007940F7"/>
    <w:rsid w:val="00794612"/>
    <w:rsid w:val="00794DB0"/>
    <w:rsid w:val="0079517F"/>
    <w:rsid w:val="00795C14"/>
    <w:rsid w:val="00796699"/>
    <w:rsid w:val="00796B4C"/>
    <w:rsid w:val="00796DB6"/>
    <w:rsid w:val="0079717F"/>
    <w:rsid w:val="007A022C"/>
    <w:rsid w:val="007A11A4"/>
    <w:rsid w:val="007A2D3A"/>
    <w:rsid w:val="007A2DB4"/>
    <w:rsid w:val="007A5393"/>
    <w:rsid w:val="007A5956"/>
    <w:rsid w:val="007A5EEE"/>
    <w:rsid w:val="007A6E03"/>
    <w:rsid w:val="007A6E5B"/>
    <w:rsid w:val="007A7561"/>
    <w:rsid w:val="007A7579"/>
    <w:rsid w:val="007A7707"/>
    <w:rsid w:val="007A786F"/>
    <w:rsid w:val="007B00CD"/>
    <w:rsid w:val="007B0E55"/>
    <w:rsid w:val="007B1375"/>
    <w:rsid w:val="007B1F08"/>
    <w:rsid w:val="007B2618"/>
    <w:rsid w:val="007B3378"/>
    <w:rsid w:val="007B33ED"/>
    <w:rsid w:val="007B4E54"/>
    <w:rsid w:val="007C087D"/>
    <w:rsid w:val="007C149E"/>
    <w:rsid w:val="007C1A45"/>
    <w:rsid w:val="007C1B2E"/>
    <w:rsid w:val="007C2153"/>
    <w:rsid w:val="007C21FF"/>
    <w:rsid w:val="007C2F7F"/>
    <w:rsid w:val="007C3A5A"/>
    <w:rsid w:val="007C4062"/>
    <w:rsid w:val="007C493A"/>
    <w:rsid w:val="007C4F45"/>
    <w:rsid w:val="007C5928"/>
    <w:rsid w:val="007C63A0"/>
    <w:rsid w:val="007C71C6"/>
    <w:rsid w:val="007C7BCC"/>
    <w:rsid w:val="007D0598"/>
    <w:rsid w:val="007D0889"/>
    <w:rsid w:val="007D3C51"/>
    <w:rsid w:val="007D4ACE"/>
    <w:rsid w:val="007D506B"/>
    <w:rsid w:val="007D611F"/>
    <w:rsid w:val="007D78DA"/>
    <w:rsid w:val="007E0206"/>
    <w:rsid w:val="007E0315"/>
    <w:rsid w:val="007E0710"/>
    <w:rsid w:val="007E078E"/>
    <w:rsid w:val="007E07DC"/>
    <w:rsid w:val="007E0D85"/>
    <w:rsid w:val="007E0E74"/>
    <w:rsid w:val="007E183C"/>
    <w:rsid w:val="007E1B74"/>
    <w:rsid w:val="007E21D3"/>
    <w:rsid w:val="007E2405"/>
    <w:rsid w:val="007E34A1"/>
    <w:rsid w:val="007E44A0"/>
    <w:rsid w:val="007E49B0"/>
    <w:rsid w:val="007E4B43"/>
    <w:rsid w:val="007E6139"/>
    <w:rsid w:val="007E6A69"/>
    <w:rsid w:val="007E733F"/>
    <w:rsid w:val="007E747D"/>
    <w:rsid w:val="007E7704"/>
    <w:rsid w:val="007F0656"/>
    <w:rsid w:val="007F1731"/>
    <w:rsid w:val="007F1808"/>
    <w:rsid w:val="007F23FC"/>
    <w:rsid w:val="007F2946"/>
    <w:rsid w:val="007F3246"/>
    <w:rsid w:val="007F4E2F"/>
    <w:rsid w:val="007F52E4"/>
    <w:rsid w:val="007F6E47"/>
    <w:rsid w:val="007F7E7C"/>
    <w:rsid w:val="008016A3"/>
    <w:rsid w:val="00801F85"/>
    <w:rsid w:val="0080256E"/>
    <w:rsid w:val="00802712"/>
    <w:rsid w:val="00802A70"/>
    <w:rsid w:val="00802E09"/>
    <w:rsid w:val="00803DFE"/>
    <w:rsid w:val="008045D1"/>
    <w:rsid w:val="00804814"/>
    <w:rsid w:val="00804958"/>
    <w:rsid w:val="0080593C"/>
    <w:rsid w:val="008064C1"/>
    <w:rsid w:val="00810298"/>
    <w:rsid w:val="00810996"/>
    <w:rsid w:val="00811754"/>
    <w:rsid w:val="00812606"/>
    <w:rsid w:val="00812A7E"/>
    <w:rsid w:val="00812C31"/>
    <w:rsid w:val="008131B2"/>
    <w:rsid w:val="00813211"/>
    <w:rsid w:val="00813F21"/>
    <w:rsid w:val="008147F1"/>
    <w:rsid w:val="00815A60"/>
    <w:rsid w:val="008160D6"/>
    <w:rsid w:val="00817A20"/>
    <w:rsid w:val="00817C69"/>
    <w:rsid w:val="00820039"/>
    <w:rsid w:val="00820AE1"/>
    <w:rsid w:val="00820D16"/>
    <w:rsid w:val="008222F6"/>
    <w:rsid w:val="00823189"/>
    <w:rsid w:val="00824DCE"/>
    <w:rsid w:val="0082527D"/>
    <w:rsid w:val="008262BB"/>
    <w:rsid w:val="00826701"/>
    <w:rsid w:val="008274A3"/>
    <w:rsid w:val="0083359E"/>
    <w:rsid w:val="00833850"/>
    <w:rsid w:val="00833ABA"/>
    <w:rsid w:val="00834CEB"/>
    <w:rsid w:val="00835635"/>
    <w:rsid w:val="00835834"/>
    <w:rsid w:val="008368E7"/>
    <w:rsid w:val="00836B56"/>
    <w:rsid w:val="00836BBE"/>
    <w:rsid w:val="00836D04"/>
    <w:rsid w:val="0084079C"/>
    <w:rsid w:val="00840E7D"/>
    <w:rsid w:val="00840F2D"/>
    <w:rsid w:val="0084151B"/>
    <w:rsid w:val="00842128"/>
    <w:rsid w:val="0084291F"/>
    <w:rsid w:val="00843366"/>
    <w:rsid w:val="0084344B"/>
    <w:rsid w:val="008435DF"/>
    <w:rsid w:val="00843DCB"/>
    <w:rsid w:val="00843E95"/>
    <w:rsid w:val="008444DD"/>
    <w:rsid w:val="008447E2"/>
    <w:rsid w:val="0084654B"/>
    <w:rsid w:val="00846CA5"/>
    <w:rsid w:val="00850AB5"/>
    <w:rsid w:val="0085176D"/>
    <w:rsid w:val="008529AB"/>
    <w:rsid w:val="00853295"/>
    <w:rsid w:val="0085473F"/>
    <w:rsid w:val="0085522A"/>
    <w:rsid w:val="008561D0"/>
    <w:rsid w:val="008568A4"/>
    <w:rsid w:val="008568F5"/>
    <w:rsid w:val="00856DDF"/>
    <w:rsid w:val="008577CD"/>
    <w:rsid w:val="00857ACC"/>
    <w:rsid w:val="00860792"/>
    <w:rsid w:val="00860A4F"/>
    <w:rsid w:val="00860FCE"/>
    <w:rsid w:val="00861143"/>
    <w:rsid w:val="00861344"/>
    <w:rsid w:val="00861FB1"/>
    <w:rsid w:val="0086218C"/>
    <w:rsid w:val="00862D73"/>
    <w:rsid w:val="008630D6"/>
    <w:rsid w:val="00863304"/>
    <w:rsid w:val="00864489"/>
    <w:rsid w:val="0086537C"/>
    <w:rsid w:val="008654B7"/>
    <w:rsid w:val="00866472"/>
    <w:rsid w:val="00866894"/>
    <w:rsid w:val="008673FC"/>
    <w:rsid w:val="00867D29"/>
    <w:rsid w:val="00867EFB"/>
    <w:rsid w:val="00870BD6"/>
    <w:rsid w:val="00871182"/>
    <w:rsid w:val="00871C65"/>
    <w:rsid w:val="0087224F"/>
    <w:rsid w:val="00872A1B"/>
    <w:rsid w:val="00872E55"/>
    <w:rsid w:val="00874056"/>
    <w:rsid w:val="008746EE"/>
    <w:rsid w:val="008746F6"/>
    <w:rsid w:val="0087495C"/>
    <w:rsid w:val="0087503F"/>
    <w:rsid w:val="00875352"/>
    <w:rsid w:val="00877213"/>
    <w:rsid w:val="008802CD"/>
    <w:rsid w:val="00880C0D"/>
    <w:rsid w:val="00881355"/>
    <w:rsid w:val="00882B2C"/>
    <w:rsid w:val="00882D10"/>
    <w:rsid w:val="008837BB"/>
    <w:rsid w:val="00883B78"/>
    <w:rsid w:val="00886972"/>
    <w:rsid w:val="00891ECE"/>
    <w:rsid w:val="008927B8"/>
    <w:rsid w:val="00892883"/>
    <w:rsid w:val="00892DA3"/>
    <w:rsid w:val="008936B1"/>
    <w:rsid w:val="0089480C"/>
    <w:rsid w:val="00894CCA"/>
    <w:rsid w:val="00895BAE"/>
    <w:rsid w:val="00896B96"/>
    <w:rsid w:val="00896E5E"/>
    <w:rsid w:val="00897140"/>
    <w:rsid w:val="00897FBA"/>
    <w:rsid w:val="008A039C"/>
    <w:rsid w:val="008A03BE"/>
    <w:rsid w:val="008A0446"/>
    <w:rsid w:val="008A0656"/>
    <w:rsid w:val="008A1511"/>
    <w:rsid w:val="008A18EE"/>
    <w:rsid w:val="008A2057"/>
    <w:rsid w:val="008A391C"/>
    <w:rsid w:val="008A4923"/>
    <w:rsid w:val="008A49BA"/>
    <w:rsid w:val="008A51B8"/>
    <w:rsid w:val="008A54E4"/>
    <w:rsid w:val="008A5E5B"/>
    <w:rsid w:val="008A6844"/>
    <w:rsid w:val="008A7409"/>
    <w:rsid w:val="008A76C9"/>
    <w:rsid w:val="008B151D"/>
    <w:rsid w:val="008B178F"/>
    <w:rsid w:val="008B18E9"/>
    <w:rsid w:val="008B28E3"/>
    <w:rsid w:val="008B2F60"/>
    <w:rsid w:val="008B3F11"/>
    <w:rsid w:val="008B42A0"/>
    <w:rsid w:val="008B4A0C"/>
    <w:rsid w:val="008B4EC7"/>
    <w:rsid w:val="008B617F"/>
    <w:rsid w:val="008B7EBB"/>
    <w:rsid w:val="008C2387"/>
    <w:rsid w:val="008C2CD6"/>
    <w:rsid w:val="008C4F6B"/>
    <w:rsid w:val="008C554B"/>
    <w:rsid w:val="008C5C4A"/>
    <w:rsid w:val="008C7657"/>
    <w:rsid w:val="008D0013"/>
    <w:rsid w:val="008D2B2E"/>
    <w:rsid w:val="008D2D6C"/>
    <w:rsid w:val="008D388D"/>
    <w:rsid w:val="008D3DBA"/>
    <w:rsid w:val="008D3DBD"/>
    <w:rsid w:val="008D3F5D"/>
    <w:rsid w:val="008D40C4"/>
    <w:rsid w:val="008D434A"/>
    <w:rsid w:val="008D438C"/>
    <w:rsid w:val="008D43CC"/>
    <w:rsid w:val="008D4DDA"/>
    <w:rsid w:val="008D5464"/>
    <w:rsid w:val="008D590D"/>
    <w:rsid w:val="008D70B0"/>
    <w:rsid w:val="008D7BDD"/>
    <w:rsid w:val="008E0149"/>
    <w:rsid w:val="008E0292"/>
    <w:rsid w:val="008E0574"/>
    <w:rsid w:val="008E0C54"/>
    <w:rsid w:val="008E3065"/>
    <w:rsid w:val="008E39B9"/>
    <w:rsid w:val="008E3E12"/>
    <w:rsid w:val="008E45AE"/>
    <w:rsid w:val="008E56A2"/>
    <w:rsid w:val="008E5F77"/>
    <w:rsid w:val="008E6AF1"/>
    <w:rsid w:val="008E6F06"/>
    <w:rsid w:val="008E7389"/>
    <w:rsid w:val="008F0FFD"/>
    <w:rsid w:val="008F1976"/>
    <w:rsid w:val="008F1C28"/>
    <w:rsid w:val="008F220C"/>
    <w:rsid w:val="008F4130"/>
    <w:rsid w:val="008F4AEA"/>
    <w:rsid w:val="008F6E8A"/>
    <w:rsid w:val="008F7386"/>
    <w:rsid w:val="008F7A49"/>
    <w:rsid w:val="00900158"/>
    <w:rsid w:val="0090085B"/>
    <w:rsid w:val="00900EFC"/>
    <w:rsid w:val="009014B6"/>
    <w:rsid w:val="00901686"/>
    <w:rsid w:val="00902D77"/>
    <w:rsid w:val="00902F8B"/>
    <w:rsid w:val="00904896"/>
    <w:rsid w:val="00905A8F"/>
    <w:rsid w:val="00905C2E"/>
    <w:rsid w:val="0090660C"/>
    <w:rsid w:val="009109FE"/>
    <w:rsid w:val="00911749"/>
    <w:rsid w:val="0091282C"/>
    <w:rsid w:val="009130B9"/>
    <w:rsid w:val="00913788"/>
    <w:rsid w:val="00913D8B"/>
    <w:rsid w:val="0091433F"/>
    <w:rsid w:val="00915B98"/>
    <w:rsid w:val="00915C8B"/>
    <w:rsid w:val="00915C94"/>
    <w:rsid w:val="00916B13"/>
    <w:rsid w:val="00916CEF"/>
    <w:rsid w:val="00916FBB"/>
    <w:rsid w:val="009179B8"/>
    <w:rsid w:val="009214ED"/>
    <w:rsid w:val="009218AC"/>
    <w:rsid w:val="00922F97"/>
    <w:rsid w:val="00923E54"/>
    <w:rsid w:val="009244D2"/>
    <w:rsid w:val="0092488D"/>
    <w:rsid w:val="00925335"/>
    <w:rsid w:val="00925B17"/>
    <w:rsid w:val="00925B85"/>
    <w:rsid w:val="00925BA8"/>
    <w:rsid w:val="00926D91"/>
    <w:rsid w:val="0092769A"/>
    <w:rsid w:val="00930763"/>
    <w:rsid w:val="00930CA4"/>
    <w:rsid w:val="00932683"/>
    <w:rsid w:val="009326EA"/>
    <w:rsid w:val="00932959"/>
    <w:rsid w:val="00932BAF"/>
    <w:rsid w:val="0093410A"/>
    <w:rsid w:val="00934785"/>
    <w:rsid w:val="00936472"/>
    <w:rsid w:val="0093671C"/>
    <w:rsid w:val="0094070A"/>
    <w:rsid w:val="00940C04"/>
    <w:rsid w:val="00940DD4"/>
    <w:rsid w:val="009424AA"/>
    <w:rsid w:val="0094400F"/>
    <w:rsid w:val="00944F22"/>
    <w:rsid w:val="00945663"/>
    <w:rsid w:val="009458B2"/>
    <w:rsid w:val="00945B26"/>
    <w:rsid w:val="00946683"/>
    <w:rsid w:val="009468A6"/>
    <w:rsid w:val="00947A22"/>
    <w:rsid w:val="00947A62"/>
    <w:rsid w:val="00947F75"/>
    <w:rsid w:val="009502C7"/>
    <w:rsid w:val="00950725"/>
    <w:rsid w:val="009516F2"/>
    <w:rsid w:val="00951747"/>
    <w:rsid w:val="00951891"/>
    <w:rsid w:val="00953748"/>
    <w:rsid w:val="009539A8"/>
    <w:rsid w:val="00953E7E"/>
    <w:rsid w:val="0095562D"/>
    <w:rsid w:val="0095565D"/>
    <w:rsid w:val="009567E2"/>
    <w:rsid w:val="00957A3A"/>
    <w:rsid w:val="009624C3"/>
    <w:rsid w:val="00963160"/>
    <w:rsid w:val="009631EE"/>
    <w:rsid w:val="00964077"/>
    <w:rsid w:val="00965A2A"/>
    <w:rsid w:val="00965B04"/>
    <w:rsid w:val="00966092"/>
    <w:rsid w:val="009662B9"/>
    <w:rsid w:val="00966560"/>
    <w:rsid w:val="00966CE2"/>
    <w:rsid w:val="009677EF"/>
    <w:rsid w:val="00967F3A"/>
    <w:rsid w:val="00971590"/>
    <w:rsid w:val="00971C3F"/>
    <w:rsid w:val="0097262F"/>
    <w:rsid w:val="009728E5"/>
    <w:rsid w:val="009729B6"/>
    <w:rsid w:val="009729F3"/>
    <w:rsid w:val="00972CD3"/>
    <w:rsid w:val="00973A2F"/>
    <w:rsid w:val="00973A57"/>
    <w:rsid w:val="00973EC6"/>
    <w:rsid w:val="00974021"/>
    <w:rsid w:val="009742F2"/>
    <w:rsid w:val="00974546"/>
    <w:rsid w:val="00975C62"/>
    <w:rsid w:val="0097657F"/>
    <w:rsid w:val="00976F42"/>
    <w:rsid w:val="00977958"/>
    <w:rsid w:val="00980156"/>
    <w:rsid w:val="00980672"/>
    <w:rsid w:val="00981219"/>
    <w:rsid w:val="00981534"/>
    <w:rsid w:val="0098158A"/>
    <w:rsid w:val="00981729"/>
    <w:rsid w:val="00981DC6"/>
    <w:rsid w:val="00982DC1"/>
    <w:rsid w:val="0098329D"/>
    <w:rsid w:val="009838C0"/>
    <w:rsid w:val="00986430"/>
    <w:rsid w:val="00986471"/>
    <w:rsid w:val="00990D9B"/>
    <w:rsid w:val="00990E71"/>
    <w:rsid w:val="00991FE2"/>
    <w:rsid w:val="009920C7"/>
    <w:rsid w:val="00993DD4"/>
    <w:rsid w:val="0099589C"/>
    <w:rsid w:val="00995951"/>
    <w:rsid w:val="00995DBC"/>
    <w:rsid w:val="00997060"/>
    <w:rsid w:val="009972DC"/>
    <w:rsid w:val="009A0CC0"/>
    <w:rsid w:val="009A0FE2"/>
    <w:rsid w:val="009A12CB"/>
    <w:rsid w:val="009A1D22"/>
    <w:rsid w:val="009A22DF"/>
    <w:rsid w:val="009A3DBC"/>
    <w:rsid w:val="009A4AA3"/>
    <w:rsid w:val="009A4C43"/>
    <w:rsid w:val="009A5077"/>
    <w:rsid w:val="009A5442"/>
    <w:rsid w:val="009A5F3D"/>
    <w:rsid w:val="009A665A"/>
    <w:rsid w:val="009A6FA4"/>
    <w:rsid w:val="009A77F8"/>
    <w:rsid w:val="009A7D53"/>
    <w:rsid w:val="009B0445"/>
    <w:rsid w:val="009B1009"/>
    <w:rsid w:val="009B344C"/>
    <w:rsid w:val="009B3801"/>
    <w:rsid w:val="009B4583"/>
    <w:rsid w:val="009B4853"/>
    <w:rsid w:val="009B486F"/>
    <w:rsid w:val="009B51D4"/>
    <w:rsid w:val="009B5D7B"/>
    <w:rsid w:val="009B66A5"/>
    <w:rsid w:val="009B6E1A"/>
    <w:rsid w:val="009B71C6"/>
    <w:rsid w:val="009B7B02"/>
    <w:rsid w:val="009B7BBE"/>
    <w:rsid w:val="009C0575"/>
    <w:rsid w:val="009C106B"/>
    <w:rsid w:val="009C1433"/>
    <w:rsid w:val="009C15BC"/>
    <w:rsid w:val="009C2B23"/>
    <w:rsid w:val="009C2CBA"/>
    <w:rsid w:val="009C397D"/>
    <w:rsid w:val="009C3DCB"/>
    <w:rsid w:val="009C4697"/>
    <w:rsid w:val="009C66DB"/>
    <w:rsid w:val="009C7185"/>
    <w:rsid w:val="009D06C0"/>
    <w:rsid w:val="009D0D14"/>
    <w:rsid w:val="009D20D0"/>
    <w:rsid w:val="009D23C0"/>
    <w:rsid w:val="009D2867"/>
    <w:rsid w:val="009D2F84"/>
    <w:rsid w:val="009D3CBE"/>
    <w:rsid w:val="009D5A43"/>
    <w:rsid w:val="009D5C7F"/>
    <w:rsid w:val="009D62F7"/>
    <w:rsid w:val="009D63A3"/>
    <w:rsid w:val="009D7574"/>
    <w:rsid w:val="009D7C30"/>
    <w:rsid w:val="009D7F6D"/>
    <w:rsid w:val="009D7F74"/>
    <w:rsid w:val="009E0407"/>
    <w:rsid w:val="009E0428"/>
    <w:rsid w:val="009E04CA"/>
    <w:rsid w:val="009E081A"/>
    <w:rsid w:val="009E09C3"/>
    <w:rsid w:val="009E0A67"/>
    <w:rsid w:val="009E10F9"/>
    <w:rsid w:val="009E1312"/>
    <w:rsid w:val="009E13C4"/>
    <w:rsid w:val="009E203E"/>
    <w:rsid w:val="009E3488"/>
    <w:rsid w:val="009E387E"/>
    <w:rsid w:val="009E41C3"/>
    <w:rsid w:val="009E42B6"/>
    <w:rsid w:val="009E4EA9"/>
    <w:rsid w:val="009E5292"/>
    <w:rsid w:val="009E5614"/>
    <w:rsid w:val="009E5656"/>
    <w:rsid w:val="009E5B06"/>
    <w:rsid w:val="009E60A4"/>
    <w:rsid w:val="009E6182"/>
    <w:rsid w:val="009E69F4"/>
    <w:rsid w:val="009E7958"/>
    <w:rsid w:val="009F06A4"/>
    <w:rsid w:val="009F0B66"/>
    <w:rsid w:val="009F22FB"/>
    <w:rsid w:val="009F235B"/>
    <w:rsid w:val="009F37AB"/>
    <w:rsid w:val="009F3A7C"/>
    <w:rsid w:val="009F3BD4"/>
    <w:rsid w:val="009F3C27"/>
    <w:rsid w:val="009F4D8D"/>
    <w:rsid w:val="009F5111"/>
    <w:rsid w:val="009F51F3"/>
    <w:rsid w:val="009F5B3F"/>
    <w:rsid w:val="009F5B67"/>
    <w:rsid w:val="009F7A94"/>
    <w:rsid w:val="009F7D26"/>
    <w:rsid w:val="00A008BF"/>
    <w:rsid w:val="00A010FD"/>
    <w:rsid w:val="00A0149F"/>
    <w:rsid w:val="00A019AB"/>
    <w:rsid w:val="00A02603"/>
    <w:rsid w:val="00A0271E"/>
    <w:rsid w:val="00A02F3E"/>
    <w:rsid w:val="00A0498B"/>
    <w:rsid w:val="00A05B2F"/>
    <w:rsid w:val="00A05C5D"/>
    <w:rsid w:val="00A06800"/>
    <w:rsid w:val="00A06A45"/>
    <w:rsid w:val="00A07B93"/>
    <w:rsid w:val="00A07F1B"/>
    <w:rsid w:val="00A102EB"/>
    <w:rsid w:val="00A10568"/>
    <w:rsid w:val="00A10EA9"/>
    <w:rsid w:val="00A11577"/>
    <w:rsid w:val="00A11BDC"/>
    <w:rsid w:val="00A1232B"/>
    <w:rsid w:val="00A12345"/>
    <w:rsid w:val="00A12D5F"/>
    <w:rsid w:val="00A13237"/>
    <w:rsid w:val="00A135B8"/>
    <w:rsid w:val="00A14CEE"/>
    <w:rsid w:val="00A15D49"/>
    <w:rsid w:val="00A1653D"/>
    <w:rsid w:val="00A16DEE"/>
    <w:rsid w:val="00A16EF8"/>
    <w:rsid w:val="00A17AD7"/>
    <w:rsid w:val="00A17B87"/>
    <w:rsid w:val="00A21615"/>
    <w:rsid w:val="00A2308E"/>
    <w:rsid w:val="00A24658"/>
    <w:rsid w:val="00A25AB1"/>
    <w:rsid w:val="00A26609"/>
    <w:rsid w:val="00A30031"/>
    <w:rsid w:val="00A30D00"/>
    <w:rsid w:val="00A311A3"/>
    <w:rsid w:val="00A32B06"/>
    <w:rsid w:val="00A33F0A"/>
    <w:rsid w:val="00A33F62"/>
    <w:rsid w:val="00A34231"/>
    <w:rsid w:val="00A34A86"/>
    <w:rsid w:val="00A34D19"/>
    <w:rsid w:val="00A350C4"/>
    <w:rsid w:val="00A356A4"/>
    <w:rsid w:val="00A3652D"/>
    <w:rsid w:val="00A3746C"/>
    <w:rsid w:val="00A41848"/>
    <w:rsid w:val="00A41CD7"/>
    <w:rsid w:val="00A4247C"/>
    <w:rsid w:val="00A42C77"/>
    <w:rsid w:val="00A43372"/>
    <w:rsid w:val="00A446E0"/>
    <w:rsid w:val="00A45AA5"/>
    <w:rsid w:val="00A4608C"/>
    <w:rsid w:val="00A46C34"/>
    <w:rsid w:val="00A47825"/>
    <w:rsid w:val="00A506CC"/>
    <w:rsid w:val="00A50CF7"/>
    <w:rsid w:val="00A50F28"/>
    <w:rsid w:val="00A50F4B"/>
    <w:rsid w:val="00A522C8"/>
    <w:rsid w:val="00A52AB1"/>
    <w:rsid w:val="00A5340C"/>
    <w:rsid w:val="00A5365B"/>
    <w:rsid w:val="00A53B4C"/>
    <w:rsid w:val="00A54988"/>
    <w:rsid w:val="00A55B9F"/>
    <w:rsid w:val="00A56958"/>
    <w:rsid w:val="00A57055"/>
    <w:rsid w:val="00A570D1"/>
    <w:rsid w:val="00A57B9B"/>
    <w:rsid w:val="00A57DED"/>
    <w:rsid w:val="00A6059C"/>
    <w:rsid w:val="00A633F9"/>
    <w:rsid w:val="00A6431A"/>
    <w:rsid w:val="00A6665C"/>
    <w:rsid w:val="00A666A7"/>
    <w:rsid w:val="00A672EE"/>
    <w:rsid w:val="00A67C68"/>
    <w:rsid w:val="00A67D94"/>
    <w:rsid w:val="00A70313"/>
    <w:rsid w:val="00A706A0"/>
    <w:rsid w:val="00A70703"/>
    <w:rsid w:val="00A709B5"/>
    <w:rsid w:val="00A71D8D"/>
    <w:rsid w:val="00A72270"/>
    <w:rsid w:val="00A7230F"/>
    <w:rsid w:val="00A726C8"/>
    <w:rsid w:val="00A73640"/>
    <w:rsid w:val="00A7369B"/>
    <w:rsid w:val="00A74342"/>
    <w:rsid w:val="00A74798"/>
    <w:rsid w:val="00A7479C"/>
    <w:rsid w:val="00A74D52"/>
    <w:rsid w:val="00A7758F"/>
    <w:rsid w:val="00A8064E"/>
    <w:rsid w:val="00A815EC"/>
    <w:rsid w:val="00A82544"/>
    <w:rsid w:val="00A829B6"/>
    <w:rsid w:val="00A82D37"/>
    <w:rsid w:val="00A82D42"/>
    <w:rsid w:val="00A82E19"/>
    <w:rsid w:val="00A8302B"/>
    <w:rsid w:val="00A83202"/>
    <w:rsid w:val="00A835B0"/>
    <w:rsid w:val="00A86A5E"/>
    <w:rsid w:val="00A86FA0"/>
    <w:rsid w:val="00A874D3"/>
    <w:rsid w:val="00A87692"/>
    <w:rsid w:val="00A878FF"/>
    <w:rsid w:val="00A91746"/>
    <w:rsid w:val="00A923EF"/>
    <w:rsid w:val="00A92518"/>
    <w:rsid w:val="00A926FC"/>
    <w:rsid w:val="00A92D10"/>
    <w:rsid w:val="00A92FB1"/>
    <w:rsid w:val="00A92FEA"/>
    <w:rsid w:val="00A9343D"/>
    <w:rsid w:val="00A93A2F"/>
    <w:rsid w:val="00A942C4"/>
    <w:rsid w:val="00A9565D"/>
    <w:rsid w:val="00A95E79"/>
    <w:rsid w:val="00A96F89"/>
    <w:rsid w:val="00A971BE"/>
    <w:rsid w:val="00A97740"/>
    <w:rsid w:val="00A97D84"/>
    <w:rsid w:val="00A97F79"/>
    <w:rsid w:val="00AA0DB1"/>
    <w:rsid w:val="00AA0FEC"/>
    <w:rsid w:val="00AA2C6E"/>
    <w:rsid w:val="00AA38E8"/>
    <w:rsid w:val="00AA3FC4"/>
    <w:rsid w:val="00AA5B43"/>
    <w:rsid w:val="00AA787E"/>
    <w:rsid w:val="00AB01D7"/>
    <w:rsid w:val="00AB0ADF"/>
    <w:rsid w:val="00AB14A8"/>
    <w:rsid w:val="00AB4A7C"/>
    <w:rsid w:val="00AB4CF2"/>
    <w:rsid w:val="00AB4EEB"/>
    <w:rsid w:val="00AB4FF8"/>
    <w:rsid w:val="00AB50A8"/>
    <w:rsid w:val="00AB5373"/>
    <w:rsid w:val="00AB5A6A"/>
    <w:rsid w:val="00AB6631"/>
    <w:rsid w:val="00AB798B"/>
    <w:rsid w:val="00AB7AE9"/>
    <w:rsid w:val="00AC029B"/>
    <w:rsid w:val="00AC1A89"/>
    <w:rsid w:val="00AC28F1"/>
    <w:rsid w:val="00AC39C9"/>
    <w:rsid w:val="00AC4401"/>
    <w:rsid w:val="00AC4FEC"/>
    <w:rsid w:val="00AC6CF7"/>
    <w:rsid w:val="00AC7873"/>
    <w:rsid w:val="00AC7B6A"/>
    <w:rsid w:val="00AD061B"/>
    <w:rsid w:val="00AD0797"/>
    <w:rsid w:val="00AD216C"/>
    <w:rsid w:val="00AD2615"/>
    <w:rsid w:val="00AD2B8A"/>
    <w:rsid w:val="00AD2C67"/>
    <w:rsid w:val="00AD30B5"/>
    <w:rsid w:val="00AD3239"/>
    <w:rsid w:val="00AD3C57"/>
    <w:rsid w:val="00AD60D1"/>
    <w:rsid w:val="00AD6220"/>
    <w:rsid w:val="00AD6C9E"/>
    <w:rsid w:val="00AE0251"/>
    <w:rsid w:val="00AE07AE"/>
    <w:rsid w:val="00AE10C4"/>
    <w:rsid w:val="00AE1730"/>
    <w:rsid w:val="00AE244A"/>
    <w:rsid w:val="00AE25C3"/>
    <w:rsid w:val="00AE2619"/>
    <w:rsid w:val="00AE3298"/>
    <w:rsid w:val="00AE3E12"/>
    <w:rsid w:val="00AE3E9F"/>
    <w:rsid w:val="00AE3FF2"/>
    <w:rsid w:val="00AE41FF"/>
    <w:rsid w:val="00AE4E98"/>
    <w:rsid w:val="00AE5E08"/>
    <w:rsid w:val="00AE6C73"/>
    <w:rsid w:val="00AE6ED5"/>
    <w:rsid w:val="00AE722A"/>
    <w:rsid w:val="00AF0680"/>
    <w:rsid w:val="00AF1B95"/>
    <w:rsid w:val="00AF2E45"/>
    <w:rsid w:val="00AF360E"/>
    <w:rsid w:val="00AF3A43"/>
    <w:rsid w:val="00AF41A9"/>
    <w:rsid w:val="00AF6CEA"/>
    <w:rsid w:val="00AF71EB"/>
    <w:rsid w:val="00AF757B"/>
    <w:rsid w:val="00B00E7E"/>
    <w:rsid w:val="00B01A42"/>
    <w:rsid w:val="00B01FC6"/>
    <w:rsid w:val="00B025C2"/>
    <w:rsid w:val="00B02F59"/>
    <w:rsid w:val="00B031C8"/>
    <w:rsid w:val="00B0346B"/>
    <w:rsid w:val="00B035F5"/>
    <w:rsid w:val="00B036E8"/>
    <w:rsid w:val="00B03D46"/>
    <w:rsid w:val="00B04C01"/>
    <w:rsid w:val="00B04C61"/>
    <w:rsid w:val="00B052DD"/>
    <w:rsid w:val="00B059E6"/>
    <w:rsid w:val="00B05EE2"/>
    <w:rsid w:val="00B06043"/>
    <w:rsid w:val="00B07812"/>
    <w:rsid w:val="00B104C0"/>
    <w:rsid w:val="00B10A68"/>
    <w:rsid w:val="00B11939"/>
    <w:rsid w:val="00B1280E"/>
    <w:rsid w:val="00B13127"/>
    <w:rsid w:val="00B131CB"/>
    <w:rsid w:val="00B13733"/>
    <w:rsid w:val="00B13CFD"/>
    <w:rsid w:val="00B13D95"/>
    <w:rsid w:val="00B146C6"/>
    <w:rsid w:val="00B1691C"/>
    <w:rsid w:val="00B17242"/>
    <w:rsid w:val="00B20314"/>
    <w:rsid w:val="00B20673"/>
    <w:rsid w:val="00B21063"/>
    <w:rsid w:val="00B2164B"/>
    <w:rsid w:val="00B219E4"/>
    <w:rsid w:val="00B23560"/>
    <w:rsid w:val="00B24057"/>
    <w:rsid w:val="00B255C0"/>
    <w:rsid w:val="00B27B26"/>
    <w:rsid w:val="00B27F3C"/>
    <w:rsid w:val="00B307B8"/>
    <w:rsid w:val="00B31820"/>
    <w:rsid w:val="00B31C5F"/>
    <w:rsid w:val="00B31C94"/>
    <w:rsid w:val="00B323E2"/>
    <w:rsid w:val="00B32BC3"/>
    <w:rsid w:val="00B333D0"/>
    <w:rsid w:val="00B33978"/>
    <w:rsid w:val="00B347A6"/>
    <w:rsid w:val="00B354E9"/>
    <w:rsid w:val="00B35553"/>
    <w:rsid w:val="00B3603E"/>
    <w:rsid w:val="00B36775"/>
    <w:rsid w:val="00B368E3"/>
    <w:rsid w:val="00B36905"/>
    <w:rsid w:val="00B36C93"/>
    <w:rsid w:val="00B36E72"/>
    <w:rsid w:val="00B3709E"/>
    <w:rsid w:val="00B37231"/>
    <w:rsid w:val="00B37E1B"/>
    <w:rsid w:val="00B40293"/>
    <w:rsid w:val="00B40A38"/>
    <w:rsid w:val="00B41CE1"/>
    <w:rsid w:val="00B41E2A"/>
    <w:rsid w:val="00B424DA"/>
    <w:rsid w:val="00B42771"/>
    <w:rsid w:val="00B42946"/>
    <w:rsid w:val="00B43093"/>
    <w:rsid w:val="00B441FE"/>
    <w:rsid w:val="00B454F2"/>
    <w:rsid w:val="00B465C8"/>
    <w:rsid w:val="00B46D30"/>
    <w:rsid w:val="00B51470"/>
    <w:rsid w:val="00B52DEB"/>
    <w:rsid w:val="00B54100"/>
    <w:rsid w:val="00B548E4"/>
    <w:rsid w:val="00B556D4"/>
    <w:rsid w:val="00B55E7A"/>
    <w:rsid w:val="00B564F9"/>
    <w:rsid w:val="00B56B03"/>
    <w:rsid w:val="00B56C42"/>
    <w:rsid w:val="00B56E8F"/>
    <w:rsid w:val="00B57CC8"/>
    <w:rsid w:val="00B60EEF"/>
    <w:rsid w:val="00B6126D"/>
    <w:rsid w:val="00B61C8F"/>
    <w:rsid w:val="00B63D5F"/>
    <w:rsid w:val="00B644B6"/>
    <w:rsid w:val="00B64948"/>
    <w:rsid w:val="00B6508F"/>
    <w:rsid w:val="00B65C77"/>
    <w:rsid w:val="00B664C2"/>
    <w:rsid w:val="00B66D8A"/>
    <w:rsid w:val="00B6711C"/>
    <w:rsid w:val="00B678A8"/>
    <w:rsid w:val="00B7307B"/>
    <w:rsid w:val="00B75AB4"/>
    <w:rsid w:val="00B75D1E"/>
    <w:rsid w:val="00B76708"/>
    <w:rsid w:val="00B76CE1"/>
    <w:rsid w:val="00B76DD0"/>
    <w:rsid w:val="00B80045"/>
    <w:rsid w:val="00B82672"/>
    <w:rsid w:val="00B847DC"/>
    <w:rsid w:val="00B84FB9"/>
    <w:rsid w:val="00B853C5"/>
    <w:rsid w:val="00B8547B"/>
    <w:rsid w:val="00B867C6"/>
    <w:rsid w:val="00B867DC"/>
    <w:rsid w:val="00B86AA9"/>
    <w:rsid w:val="00B87029"/>
    <w:rsid w:val="00B8763F"/>
    <w:rsid w:val="00B878BD"/>
    <w:rsid w:val="00B87D4C"/>
    <w:rsid w:val="00B906DD"/>
    <w:rsid w:val="00B910E9"/>
    <w:rsid w:val="00B91ABE"/>
    <w:rsid w:val="00B928D8"/>
    <w:rsid w:val="00B93B73"/>
    <w:rsid w:val="00B93BD2"/>
    <w:rsid w:val="00B93C56"/>
    <w:rsid w:val="00B95250"/>
    <w:rsid w:val="00B96F59"/>
    <w:rsid w:val="00B97BB8"/>
    <w:rsid w:val="00B97E7F"/>
    <w:rsid w:val="00BA0262"/>
    <w:rsid w:val="00BA368B"/>
    <w:rsid w:val="00BA5E2D"/>
    <w:rsid w:val="00BA6B01"/>
    <w:rsid w:val="00BA74E1"/>
    <w:rsid w:val="00BA7C56"/>
    <w:rsid w:val="00BA7EAB"/>
    <w:rsid w:val="00BB02F7"/>
    <w:rsid w:val="00BB0F46"/>
    <w:rsid w:val="00BB18D9"/>
    <w:rsid w:val="00BB1BB6"/>
    <w:rsid w:val="00BB32B6"/>
    <w:rsid w:val="00BB3EF0"/>
    <w:rsid w:val="00BB52A1"/>
    <w:rsid w:val="00BB5E97"/>
    <w:rsid w:val="00BB6681"/>
    <w:rsid w:val="00BB6815"/>
    <w:rsid w:val="00BC0731"/>
    <w:rsid w:val="00BC14A5"/>
    <w:rsid w:val="00BC1676"/>
    <w:rsid w:val="00BC2A21"/>
    <w:rsid w:val="00BC2F3A"/>
    <w:rsid w:val="00BC3AC1"/>
    <w:rsid w:val="00BC3EF8"/>
    <w:rsid w:val="00BC4F87"/>
    <w:rsid w:val="00BC5195"/>
    <w:rsid w:val="00BC53B5"/>
    <w:rsid w:val="00BC64D4"/>
    <w:rsid w:val="00BC6EF8"/>
    <w:rsid w:val="00BC7F4F"/>
    <w:rsid w:val="00BD094B"/>
    <w:rsid w:val="00BD0FF0"/>
    <w:rsid w:val="00BD116A"/>
    <w:rsid w:val="00BD1DC7"/>
    <w:rsid w:val="00BD1ECD"/>
    <w:rsid w:val="00BD24D6"/>
    <w:rsid w:val="00BD254B"/>
    <w:rsid w:val="00BD3771"/>
    <w:rsid w:val="00BD39E3"/>
    <w:rsid w:val="00BD3C3D"/>
    <w:rsid w:val="00BD41A0"/>
    <w:rsid w:val="00BD5B46"/>
    <w:rsid w:val="00BD61CE"/>
    <w:rsid w:val="00BD7460"/>
    <w:rsid w:val="00BD7DA7"/>
    <w:rsid w:val="00BE0490"/>
    <w:rsid w:val="00BE0D2E"/>
    <w:rsid w:val="00BE233F"/>
    <w:rsid w:val="00BE25F4"/>
    <w:rsid w:val="00BE2761"/>
    <w:rsid w:val="00BE32F0"/>
    <w:rsid w:val="00BE451E"/>
    <w:rsid w:val="00BE461A"/>
    <w:rsid w:val="00BE710D"/>
    <w:rsid w:val="00BF0883"/>
    <w:rsid w:val="00BF4BA8"/>
    <w:rsid w:val="00BF4C47"/>
    <w:rsid w:val="00BF58A2"/>
    <w:rsid w:val="00BF5CD2"/>
    <w:rsid w:val="00BF5D4D"/>
    <w:rsid w:val="00BF6CB1"/>
    <w:rsid w:val="00BF7345"/>
    <w:rsid w:val="00BF77AF"/>
    <w:rsid w:val="00BF7D1F"/>
    <w:rsid w:val="00BF7FA5"/>
    <w:rsid w:val="00C00B79"/>
    <w:rsid w:val="00C01AF2"/>
    <w:rsid w:val="00C04035"/>
    <w:rsid w:val="00C04399"/>
    <w:rsid w:val="00C04B76"/>
    <w:rsid w:val="00C04CCF"/>
    <w:rsid w:val="00C050A8"/>
    <w:rsid w:val="00C06246"/>
    <w:rsid w:val="00C0764F"/>
    <w:rsid w:val="00C07B4B"/>
    <w:rsid w:val="00C07DB8"/>
    <w:rsid w:val="00C110A1"/>
    <w:rsid w:val="00C120FD"/>
    <w:rsid w:val="00C137E9"/>
    <w:rsid w:val="00C144AA"/>
    <w:rsid w:val="00C1465E"/>
    <w:rsid w:val="00C150C1"/>
    <w:rsid w:val="00C15526"/>
    <w:rsid w:val="00C15EA5"/>
    <w:rsid w:val="00C20CD5"/>
    <w:rsid w:val="00C20FBD"/>
    <w:rsid w:val="00C2107D"/>
    <w:rsid w:val="00C21271"/>
    <w:rsid w:val="00C213C7"/>
    <w:rsid w:val="00C2320B"/>
    <w:rsid w:val="00C2379A"/>
    <w:rsid w:val="00C23D74"/>
    <w:rsid w:val="00C24822"/>
    <w:rsid w:val="00C248DA"/>
    <w:rsid w:val="00C24AB1"/>
    <w:rsid w:val="00C269F8"/>
    <w:rsid w:val="00C27AEE"/>
    <w:rsid w:val="00C30203"/>
    <w:rsid w:val="00C30DDF"/>
    <w:rsid w:val="00C3180C"/>
    <w:rsid w:val="00C31A9A"/>
    <w:rsid w:val="00C3297C"/>
    <w:rsid w:val="00C3475C"/>
    <w:rsid w:val="00C34AB3"/>
    <w:rsid w:val="00C34E75"/>
    <w:rsid w:val="00C34F0E"/>
    <w:rsid w:val="00C35244"/>
    <w:rsid w:val="00C35775"/>
    <w:rsid w:val="00C36235"/>
    <w:rsid w:val="00C3637C"/>
    <w:rsid w:val="00C36608"/>
    <w:rsid w:val="00C36FDE"/>
    <w:rsid w:val="00C378D3"/>
    <w:rsid w:val="00C37B04"/>
    <w:rsid w:val="00C40C3A"/>
    <w:rsid w:val="00C41DC8"/>
    <w:rsid w:val="00C41ED8"/>
    <w:rsid w:val="00C4475C"/>
    <w:rsid w:val="00C4512F"/>
    <w:rsid w:val="00C457D2"/>
    <w:rsid w:val="00C459FE"/>
    <w:rsid w:val="00C46B11"/>
    <w:rsid w:val="00C46B85"/>
    <w:rsid w:val="00C475FD"/>
    <w:rsid w:val="00C47899"/>
    <w:rsid w:val="00C47A9F"/>
    <w:rsid w:val="00C47B61"/>
    <w:rsid w:val="00C50775"/>
    <w:rsid w:val="00C51C1C"/>
    <w:rsid w:val="00C521A8"/>
    <w:rsid w:val="00C52D90"/>
    <w:rsid w:val="00C5328B"/>
    <w:rsid w:val="00C5405B"/>
    <w:rsid w:val="00C54197"/>
    <w:rsid w:val="00C542C0"/>
    <w:rsid w:val="00C542CB"/>
    <w:rsid w:val="00C5455C"/>
    <w:rsid w:val="00C54B19"/>
    <w:rsid w:val="00C55946"/>
    <w:rsid w:val="00C56480"/>
    <w:rsid w:val="00C568B3"/>
    <w:rsid w:val="00C569F3"/>
    <w:rsid w:val="00C603F4"/>
    <w:rsid w:val="00C61E67"/>
    <w:rsid w:val="00C623E5"/>
    <w:rsid w:val="00C6244A"/>
    <w:rsid w:val="00C629A1"/>
    <w:rsid w:val="00C62FF2"/>
    <w:rsid w:val="00C653C9"/>
    <w:rsid w:val="00C671C0"/>
    <w:rsid w:val="00C70D50"/>
    <w:rsid w:val="00C71C20"/>
    <w:rsid w:val="00C71E7F"/>
    <w:rsid w:val="00C7209B"/>
    <w:rsid w:val="00C72BCC"/>
    <w:rsid w:val="00C7300A"/>
    <w:rsid w:val="00C7346F"/>
    <w:rsid w:val="00C73485"/>
    <w:rsid w:val="00C752DD"/>
    <w:rsid w:val="00C756F9"/>
    <w:rsid w:val="00C75FF0"/>
    <w:rsid w:val="00C7623C"/>
    <w:rsid w:val="00C762E7"/>
    <w:rsid w:val="00C765F0"/>
    <w:rsid w:val="00C774A5"/>
    <w:rsid w:val="00C81CA7"/>
    <w:rsid w:val="00C828AC"/>
    <w:rsid w:val="00C82B79"/>
    <w:rsid w:val="00C838C2"/>
    <w:rsid w:val="00C83A1C"/>
    <w:rsid w:val="00C84D43"/>
    <w:rsid w:val="00C8600E"/>
    <w:rsid w:val="00C8745B"/>
    <w:rsid w:val="00C90035"/>
    <w:rsid w:val="00C900BB"/>
    <w:rsid w:val="00C90FBE"/>
    <w:rsid w:val="00C920D5"/>
    <w:rsid w:val="00C92ED5"/>
    <w:rsid w:val="00C93703"/>
    <w:rsid w:val="00C94424"/>
    <w:rsid w:val="00C9515B"/>
    <w:rsid w:val="00C9540A"/>
    <w:rsid w:val="00C95416"/>
    <w:rsid w:val="00C96303"/>
    <w:rsid w:val="00C97B92"/>
    <w:rsid w:val="00C97BB6"/>
    <w:rsid w:val="00C97BBE"/>
    <w:rsid w:val="00C97DBF"/>
    <w:rsid w:val="00CA0104"/>
    <w:rsid w:val="00CA0613"/>
    <w:rsid w:val="00CA083E"/>
    <w:rsid w:val="00CA1401"/>
    <w:rsid w:val="00CA1B7E"/>
    <w:rsid w:val="00CA2386"/>
    <w:rsid w:val="00CA2ED7"/>
    <w:rsid w:val="00CA3147"/>
    <w:rsid w:val="00CA46F9"/>
    <w:rsid w:val="00CA7C42"/>
    <w:rsid w:val="00CA7CF7"/>
    <w:rsid w:val="00CA7DD0"/>
    <w:rsid w:val="00CB06F9"/>
    <w:rsid w:val="00CB0B5D"/>
    <w:rsid w:val="00CB1605"/>
    <w:rsid w:val="00CB176B"/>
    <w:rsid w:val="00CB1C6C"/>
    <w:rsid w:val="00CB3560"/>
    <w:rsid w:val="00CB3EF8"/>
    <w:rsid w:val="00CB41A9"/>
    <w:rsid w:val="00CB48FC"/>
    <w:rsid w:val="00CB6282"/>
    <w:rsid w:val="00CC0579"/>
    <w:rsid w:val="00CC0803"/>
    <w:rsid w:val="00CC10B5"/>
    <w:rsid w:val="00CC189F"/>
    <w:rsid w:val="00CC240C"/>
    <w:rsid w:val="00CC24FB"/>
    <w:rsid w:val="00CC2A77"/>
    <w:rsid w:val="00CC2B34"/>
    <w:rsid w:val="00CC35DB"/>
    <w:rsid w:val="00CC3F98"/>
    <w:rsid w:val="00CC6C2F"/>
    <w:rsid w:val="00CC7E54"/>
    <w:rsid w:val="00CC7E80"/>
    <w:rsid w:val="00CD242A"/>
    <w:rsid w:val="00CD2C99"/>
    <w:rsid w:val="00CD5152"/>
    <w:rsid w:val="00CD522F"/>
    <w:rsid w:val="00CD55AB"/>
    <w:rsid w:val="00CD57B0"/>
    <w:rsid w:val="00CD5A39"/>
    <w:rsid w:val="00CD6CC5"/>
    <w:rsid w:val="00CD6D3B"/>
    <w:rsid w:val="00CD6E49"/>
    <w:rsid w:val="00CD70EC"/>
    <w:rsid w:val="00CD778D"/>
    <w:rsid w:val="00CE095A"/>
    <w:rsid w:val="00CE2635"/>
    <w:rsid w:val="00CE507D"/>
    <w:rsid w:val="00CE61D9"/>
    <w:rsid w:val="00CE6A3A"/>
    <w:rsid w:val="00CF4444"/>
    <w:rsid w:val="00CF5126"/>
    <w:rsid w:val="00CF52F7"/>
    <w:rsid w:val="00CF5430"/>
    <w:rsid w:val="00CF6A73"/>
    <w:rsid w:val="00CF6D90"/>
    <w:rsid w:val="00CF79FB"/>
    <w:rsid w:val="00CF7A46"/>
    <w:rsid w:val="00D00248"/>
    <w:rsid w:val="00D00393"/>
    <w:rsid w:val="00D00476"/>
    <w:rsid w:val="00D00BC1"/>
    <w:rsid w:val="00D01424"/>
    <w:rsid w:val="00D01B57"/>
    <w:rsid w:val="00D0327B"/>
    <w:rsid w:val="00D045CE"/>
    <w:rsid w:val="00D04B35"/>
    <w:rsid w:val="00D05D6C"/>
    <w:rsid w:val="00D063BE"/>
    <w:rsid w:val="00D06623"/>
    <w:rsid w:val="00D06C61"/>
    <w:rsid w:val="00D11227"/>
    <w:rsid w:val="00D115E9"/>
    <w:rsid w:val="00D11933"/>
    <w:rsid w:val="00D119D0"/>
    <w:rsid w:val="00D120D3"/>
    <w:rsid w:val="00D1296D"/>
    <w:rsid w:val="00D12998"/>
    <w:rsid w:val="00D1323B"/>
    <w:rsid w:val="00D13596"/>
    <w:rsid w:val="00D13A73"/>
    <w:rsid w:val="00D13AB7"/>
    <w:rsid w:val="00D13B59"/>
    <w:rsid w:val="00D13BDC"/>
    <w:rsid w:val="00D15823"/>
    <w:rsid w:val="00D15C5B"/>
    <w:rsid w:val="00D15D3B"/>
    <w:rsid w:val="00D16175"/>
    <w:rsid w:val="00D16581"/>
    <w:rsid w:val="00D171B4"/>
    <w:rsid w:val="00D175B9"/>
    <w:rsid w:val="00D201AA"/>
    <w:rsid w:val="00D21E68"/>
    <w:rsid w:val="00D2284E"/>
    <w:rsid w:val="00D22E8F"/>
    <w:rsid w:val="00D22F3C"/>
    <w:rsid w:val="00D236D9"/>
    <w:rsid w:val="00D239A6"/>
    <w:rsid w:val="00D23A23"/>
    <w:rsid w:val="00D24644"/>
    <w:rsid w:val="00D248CF"/>
    <w:rsid w:val="00D25046"/>
    <w:rsid w:val="00D25F2E"/>
    <w:rsid w:val="00D27257"/>
    <w:rsid w:val="00D278B2"/>
    <w:rsid w:val="00D307C3"/>
    <w:rsid w:val="00D3197D"/>
    <w:rsid w:val="00D31DEB"/>
    <w:rsid w:val="00D32F68"/>
    <w:rsid w:val="00D33FBB"/>
    <w:rsid w:val="00D35DE2"/>
    <w:rsid w:val="00D36FF4"/>
    <w:rsid w:val="00D37E19"/>
    <w:rsid w:val="00D4015D"/>
    <w:rsid w:val="00D408AD"/>
    <w:rsid w:val="00D41FBB"/>
    <w:rsid w:val="00D42B36"/>
    <w:rsid w:val="00D433B3"/>
    <w:rsid w:val="00D441DC"/>
    <w:rsid w:val="00D44492"/>
    <w:rsid w:val="00D44BA0"/>
    <w:rsid w:val="00D44D10"/>
    <w:rsid w:val="00D4605B"/>
    <w:rsid w:val="00D46174"/>
    <w:rsid w:val="00D46EA4"/>
    <w:rsid w:val="00D47C0F"/>
    <w:rsid w:val="00D5014E"/>
    <w:rsid w:val="00D50258"/>
    <w:rsid w:val="00D51C07"/>
    <w:rsid w:val="00D524BD"/>
    <w:rsid w:val="00D53131"/>
    <w:rsid w:val="00D53912"/>
    <w:rsid w:val="00D55401"/>
    <w:rsid w:val="00D55DD8"/>
    <w:rsid w:val="00D561A1"/>
    <w:rsid w:val="00D56FF9"/>
    <w:rsid w:val="00D606D0"/>
    <w:rsid w:val="00D60F0F"/>
    <w:rsid w:val="00D6155A"/>
    <w:rsid w:val="00D623DD"/>
    <w:rsid w:val="00D62407"/>
    <w:rsid w:val="00D63AED"/>
    <w:rsid w:val="00D6424D"/>
    <w:rsid w:val="00D65783"/>
    <w:rsid w:val="00D66F0A"/>
    <w:rsid w:val="00D6796A"/>
    <w:rsid w:val="00D679DE"/>
    <w:rsid w:val="00D719AA"/>
    <w:rsid w:val="00D73366"/>
    <w:rsid w:val="00D73453"/>
    <w:rsid w:val="00D736A4"/>
    <w:rsid w:val="00D739FC"/>
    <w:rsid w:val="00D74772"/>
    <w:rsid w:val="00D749A2"/>
    <w:rsid w:val="00D754EB"/>
    <w:rsid w:val="00D75A2A"/>
    <w:rsid w:val="00D75B5B"/>
    <w:rsid w:val="00D7607C"/>
    <w:rsid w:val="00D77F4E"/>
    <w:rsid w:val="00D8058D"/>
    <w:rsid w:val="00D80CF2"/>
    <w:rsid w:val="00D8109A"/>
    <w:rsid w:val="00D8147F"/>
    <w:rsid w:val="00D820AB"/>
    <w:rsid w:val="00D82725"/>
    <w:rsid w:val="00D8322A"/>
    <w:rsid w:val="00D836E6"/>
    <w:rsid w:val="00D83A1F"/>
    <w:rsid w:val="00D83C9D"/>
    <w:rsid w:val="00D8412C"/>
    <w:rsid w:val="00D84CFD"/>
    <w:rsid w:val="00D90204"/>
    <w:rsid w:val="00D906D9"/>
    <w:rsid w:val="00D90A24"/>
    <w:rsid w:val="00D9208B"/>
    <w:rsid w:val="00D9272D"/>
    <w:rsid w:val="00D92B96"/>
    <w:rsid w:val="00D9466D"/>
    <w:rsid w:val="00D9517C"/>
    <w:rsid w:val="00D957C7"/>
    <w:rsid w:val="00D959DF"/>
    <w:rsid w:val="00D95FF7"/>
    <w:rsid w:val="00D96A4A"/>
    <w:rsid w:val="00D96BB8"/>
    <w:rsid w:val="00D974E9"/>
    <w:rsid w:val="00DA2F98"/>
    <w:rsid w:val="00DA3793"/>
    <w:rsid w:val="00DA3D2E"/>
    <w:rsid w:val="00DA6B03"/>
    <w:rsid w:val="00DA6F42"/>
    <w:rsid w:val="00DB1FB6"/>
    <w:rsid w:val="00DB269C"/>
    <w:rsid w:val="00DB26F0"/>
    <w:rsid w:val="00DB2933"/>
    <w:rsid w:val="00DB39AE"/>
    <w:rsid w:val="00DB3F38"/>
    <w:rsid w:val="00DB4394"/>
    <w:rsid w:val="00DB45F0"/>
    <w:rsid w:val="00DB566A"/>
    <w:rsid w:val="00DB5AF3"/>
    <w:rsid w:val="00DB710C"/>
    <w:rsid w:val="00DB785F"/>
    <w:rsid w:val="00DB7DCA"/>
    <w:rsid w:val="00DC07DF"/>
    <w:rsid w:val="00DC0E89"/>
    <w:rsid w:val="00DC0EF6"/>
    <w:rsid w:val="00DC3BC0"/>
    <w:rsid w:val="00DC411C"/>
    <w:rsid w:val="00DC4953"/>
    <w:rsid w:val="00DC4DCE"/>
    <w:rsid w:val="00DC4F63"/>
    <w:rsid w:val="00DC5E0A"/>
    <w:rsid w:val="00DC6A69"/>
    <w:rsid w:val="00DC6AF2"/>
    <w:rsid w:val="00DC72DE"/>
    <w:rsid w:val="00DD26D9"/>
    <w:rsid w:val="00DD2915"/>
    <w:rsid w:val="00DD2C75"/>
    <w:rsid w:val="00DD3274"/>
    <w:rsid w:val="00DD41DE"/>
    <w:rsid w:val="00DD43D4"/>
    <w:rsid w:val="00DD4583"/>
    <w:rsid w:val="00DD5B8E"/>
    <w:rsid w:val="00DD716B"/>
    <w:rsid w:val="00DD7691"/>
    <w:rsid w:val="00DD7BC8"/>
    <w:rsid w:val="00DE01EA"/>
    <w:rsid w:val="00DE034C"/>
    <w:rsid w:val="00DE04DB"/>
    <w:rsid w:val="00DE259D"/>
    <w:rsid w:val="00DE46DC"/>
    <w:rsid w:val="00DE51C1"/>
    <w:rsid w:val="00DE5762"/>
    <w:rsid w:val="00DE577B"/>
    <w:rsid w:val="00DE62E3"/>
    <w:rsid w:val="00DE62EB"/>
    <w:rsid w:val="00DE79B9"/>
    <w:rsid w:val="00DF0507"/>
    <w:rsid w:val="00DF092E"/>
    <w:rsid w:val="00DF1FC5"/>
    <w:rsid w:val="00DF49D7"/>
    <w:rsid w:val="00DF4A95"/>
    <w:rsid w:val="00DF4B9E"/>
    <w:rsid w:val="00DF5D88"/>
    <w:rsid w:val="00DF5F77"/>
    <w:rsid w:val="00DF7181"/>
    <w:rsid w:val="00E01298"/>
    <w:rsid w:val="00E0221E"/>
    <w:rsid w:val="00E02245"/>
    <w:rsid w:val="00E024B0"/>
    <w:rsid w:val="00E032F6"/>
    <w:rsid w:val="00E03418"/>
    <w:rsid w:val="00E03726"/>
    <w:rsid w:val="00E03AB3"/>
    <w:rsid w:val="00E03B84"/>
    <w:rsid w:val="00E040D6"/>
    <w:rsid w:val="00E04E72"/>
    <w:rsid w:val="00E051C1"/>
    <w:rsid w:val="00E05285"/>
    <w:rsid w:val="00E056FD"/>
    <w:rsid w:val="00E05736"/>
    <w:rsid w:val="00E07485"/>
    <w:rsid w:val="00E07498"/>
    <w:rsid w:val="00E10203"/>
    <w:rsid w:val="00E106ED"/>
    <w:rsid w:val="00E111CF"/>
    <w:rsid w:val="00E116E3"/>
    <w:rsid w:val="00E11D90"/>
    <w:rsid w:val="00E14205"/>
    <w:rsid w:val="00E15059"/>
    <w:rsid w:val="00E15A5E"/>
    <w:rsid w:val="00E20620"/>
    <w:rsid w:val="00E226D8"/>
    <w:rsid w:val="00E235F0"/>
    <w:rsid w:val="00E235FA"/>
    <w:rsid w:val="00E23F0C"/>
    <w:rsid w:val="00E24F0C"/>
    <w:rsid w:val="00E2510D"/>
    <w:rsid w:val="00E25129"/>
    <w:rsid w:val="00E26400"/>
    <w:rsid w:val="00E2698B"/>
    <w:rsid w:val="00E274E0"/>
    <w:rsid w:val="00E30225"/>
    <w:rsid w:val="00E3147B"/>
    <w:rsid w:val="00E314AC"/>
    <w:rsid w:val="00E316E3"/>
    <w:rsid w:val="00E31DC5"/>
    <w:rsid w:val="00E3259A"/>
    <w:rsid w:val="00E32611"/>
    <w:rsid w:val="00E3321E"/>
    <w:rsid w:val="00E3399A"/>
    <w:rsid w:val="00E348F2"/>
    <w:rsid w:val="00E34CA4"/>
    <w:rsid w:val="00E3514C"/>
    <w:rsid w:val="00E360AC"/>
    <w:rsid w:val="00E36DD5"/>
    <w:rsid w:val="00E400C9"/>
    <w:rsid w:val="00E40988"/>
    <w:rsid w:val="00E416C5"/>
    <w:rsid w:val="00E417F0"/>
    <w:rsid w:val="00E42B83"/>
    <w:rsid w:val="00E432C0"/>
    <w:rsid w:val="00E43DC4"/>
    <w:rsid w:val="00E43E75"/>
    <w:rsid w:val="00E44C1D"/>
    <w:rsid w:val="00E44D2D"/>
    <w:rsid w:val="00E45CAE"/>
    <w:rsid w:val="00E460F6"/>
    <w:rsid w:val="00E46357"/>
    <w:rsid w:val="00E47ED6"/>
    <w:rsid w:val="00E50428"/>
    <w:rsid w:val="00E507FC"/>
    <w:rsid w:val="00E5204D"/>
    <w:rsid w:val="00E52756"/>
    <w:rsid w:val="00E528A9"/>
    <w:rsid w:val="00E534B0"/>
    <w:rsid w:val="00E53856"/>
    <w:rsid w:val="00E53A2D"/>
    <w:rsid w:val="00E54C6F"/>
    <w:rsid w:val="00E54DD2"/>
    <w:rsid w:val="00E554C5"/>
    <w:rsid w:val="00E56067"/>
    <w:rsid w:val="00E56D1F"/>
    <w:rsid w:val="00E56F53"/>
    <w:rsid w:val="00E56FEF"/>
    <w:rsid w:val="00E6042B"/>
    <w:rsid w:val="00E628BD"/>
    <w:rsid w:val="00E628FD"/>
    <w:rsid w:val="00E62E99"/>
    <w:rsid w:val="00E63041"/>
    <w:rsid w:val="00E63411"/>
    <w:rsid w:val="00E6342B"/>
    <w:rsid w:val="00E635C1"/>
    <w:rsid w:val="00E641EF"/>
    <w:rsid w:val="00E64891"/>
    <w:rsid w:val="00E66052"/>
    <w:rsid w:val="00E666CB"/>
    <w:rsid w:val="00E66A07"/>
    <w:rsid w:val="00E66B39"/>
    <w:rsid w:val="00E66C80"/>
    <w:rsid w:val="00E66D72"/>
    <w:rsid w:val="00E67A87"/>
    <w:rsid w:val="00E67C01"/>
    <w:rsid w:val="00E7011C"/>
    <w:rsid w:val="00E70ACC"/>
    <w:rsid w:val="00E712F9"/>
    <w:rsid w:val="00E714C6"/>
    <w:rsid w:val="00E725A3"/>
    <w:rsid w:val="00E728A1"/>
    <w:rsid w:val="00E72BB7"/>
    <w:rsid w:val="00E72E19"/>
    <w:rsid w:val="00E734D9"/>
    <w:rsid w:val="00E73CF7"/>
    <w:rsid w:val="00E76553"/>
    <w:rsid w:val="00E76A60"/>
    <w:rsid w:val="00E81B53"/>
    <w:rsid w:val="00E827BB"/>
    <w:rsid w:val="00E834F3"/>
    <w:rsid w:val="00E84D6B"/>
    <w:rsid w:val="00E85908"/>
    <w:rsid w:val="00E86232"/>
    <w:rsid w:val="00E86900"/>
    <w:rsid w:val="00E9015F"/>
    <w:rsid w:val="00E902FD"/>
    <w:rsid w:val="00E92319"/>
    <w:rsid w:val="00E9236E"/>
    <w:rsid w:val="00E9393D"/>
    <w:rsid w:val="00E93EE2"/>
    <w:rsid w:val="00E9402E"/>
    <w:rsid w:val="00E94648"/>
    <w:rsid w:val="00E94A8A"/>
    <w:rsid w:val="00E9677B"/>
    <w:rsid w:val="00E96B69"/>
    <w:rsid w:val="00E9732D"/>
    <w:rsid w:val="00E9758B"/>
    <w:rsid w:val="00EA0457"/>
    <w:rsid w:val="00EA06DC"/>
    <w:rsid w:val="00EA1941"/>
    <w:rsid w:val="00EA1A10"/>
    <w:rsid w:val="00EA2578"/>
    <w:rsid w:val="00EA2A90"/>
    <w:rsid w:val="00EA3953"/>
    <w:rsid w:val="00EA3CD7"/>
    <w:rsid w:val="00EA43FF"/>
    <w:rsid w:val="00EA48E1"/>
    <w:rsid w:val="00EA55F9"/>
    <w:rsid w:val="00EA5627"/>
    <w:rsid w:val="00EA583B"/>
    <w:rsid w:val="00EA5986"/>
    <w:rsid w:val="00EA5F40"/>
    <w:rsid w:val="00EA69AB"/>
    <w:rsid w:val="00EA74BD"/>
    <w:rsid w:val="00EB04DD"/>
    <w:rsid w:val="00EB2310"/>
    <w:rsid w:val="00EB371D"/>
    <w:rsid w:val="00EB4B26"/>
    <w:rsid w:val="00EB654A"/>
    <w:rsid w:val="00EB6AB0"/>
    <w:rsid w:val="00EB6BF3"/>
    <w:rsid w:val="00EB776D"/>
    <w:rsid w:val="00EC1066"/>
    <w:rsid w:val="00EC1100"/>
    <w:rsid w:val="00EC13C6"/>
    <w:rsid w:val="00EC15F4"/>
    <w:rsid w:val="00EC29D7"/>
    <w:rsid w:val="00EC349E"/>
    <w:rsid w:val="00EC3A02"/>
    <w:rsid w:val="00EC3CF0"/>
    <w:rsid w:val="00EC3CF2"/>
    <w:rsid w:val="00EC57F7"/>
    <w:rsid w:val="00EC5E6B"/>
    <w:rsid w:val="00EC64FA"/>
    <w:rsid w:val="00EC681E"/>
    <w:rsid w:val="00EC6EDE"/>
    <w:rsid w:val="00ED007E"/>
    <w:rsid w:val="00ED08E4"/>
    <w:rsid w:val="00ED0FE9"/>
    <w:rsid w:val="00ED11B9"/>
    <w:rsid w:val="00ED2147"/>
    <w:rsid w:val="00ED25F6"/>
    <w:rsid w:val="00ED2DB7"/>
    <w:rsid w:val="00ED3B35"/>
    <w:rsid w:val="00ED3D6E"/>
    <w:rsid w:val="00ED3E1D"/>
    <w:rsid w:val="00ED4D7E"/>
    <w:rsid w:val="00ED6EA2"/>
    <w:rsid w:val="00ED7106"/>
    <w:rsid w:val="00ED7757"/>
    <w:rsid w:val="00ED78BD"/>
    <w:rsid w:val="00ED7A1C"/>
    <w:rsid w:val="00ED7FA8"/>
    <w:rsid w:val="00EE02EE"/>
    <w:rsid w:val="00EE10A0"/>
    <w:rsid w:val="00EE1542"/>
    <w:rsid w:val="00EE2AFA"/>
    <w:rsid w:val="00EE5770"/>
    <w:rsid w:val="00EE5D24"/>
    <w:rsid w:val="00EE67C1"/>
    <w:rsid w:val="00EE6C11"/>
    <w:rsid w:val="00EE7A8A"/>
    <w:rsid w:val="00EF0143"/>
    <w:rsid w:val="00EF1727"/>
    <w:rsid w:val="00EF1D5C"/>
    <w:rsid w:val="00EF31EA"/>
    <w:rsid w:val="00EF344B"/>
    <w:rsid w:val="00EF3753"/>
    <w:rsid w:val="00EF3D7F"/>
    <w:rsid w:val="00EF41CD"/>
    <w:rsid w:val="00EF4C09"/>
    <w:rsid w:val="00EF6378"/>
    <w:rsid w:val="00EF66AB"/>
    <w:rsid w:val="00F00B34"/>
    <w:rsid w:val="00F00D77"/>
    <w:rsid w:val="00F013B9"/>
    <w:rsid w:val="00F01483"/>
    <w:rsid w:val="00F01CCA"/>
    <w:rsid w:val="00F0238D"/>
    <w:rsid w:val="00F0242C"/>
    <w:rsid w:val="00F027D2"/>
    <w:rsid w:val="00F03D0B"/>
    <w:rsid w:val="00F0459B"/>
    <w:rsid w:val="00F04DB8"/>
    <w:rsid w:val="00F05343"/>
    <w:rsid w:val="00F06CFB"/>
    <w:rsid w:val="00F07132"/>
    <w:rsid w:val="00F1064B"/>
    <w:rsid w:val="00F109DE"/>
    <w:rsid w:val="00F10F0E"/>
    <w:rsid w:val="00F110A9"/>
    <w:rsid w:val="00F11443"/>
    <w:rsid w:val="00F1196B"/>
    <w:rsid w:val="00F12268"/>
    <w:rsid w:val="00F13183"/>
    <w:rsid w:val="00F132A3"/>
    <w:rsid w:val="00F1369B"/>
    <w:rsid w:val="00F13BD6"/>
    <w:rsid w:val="00F15349"/>
    <w:rsid w:val="00F1569F"/>
    <w:rsid w:val="00F16250"/>
    <w:rsid w:val="00F164B2"/>
    <w:rsid w:val="00F16A44"/>
    <w:rsid w:val="00F22EA3"/>
    <w:rsid w:val="00F22FB8"/>
    <w:rsid w:val="00F23822"/>
    <w:rsid w:val="00F25562"/>
    <w:rsid w:val="00F25BD3"/>
    <w:rsid w:val="00F2604E"/>
    <w:rsid w:val="00F26BD1"/>
    <w:rsid w:val="00F273A0"/>
    <w:rsid w:val="00F27940"/>
    <w:rsid w:val="00F279D4"/>
    <w:rsid w:val="00F30694"/>
    <w:rsid w:val="00F30B43"/>
    <w:rsid w:val="00F31BE1"/>
    <w:rsid w:val="00F32220"/>
    <w:rsid w:val="00F325AB"/>
    <w:rsid w:val="00F32A06"/>
    <w:rsid w:val="00F335E4"/>
    <w:rsid w:val="00F348E1"/>
    <w:rsid w:val="00F364B1"/>
    <w:rsid w:val="00F400A2"/>
    <w:rsid w:val="00F40DAD"/>
    <w:rsid w:val="00F40DC5"/>
    <w:rsid w:val="00F40F11"/>
    <w:rsid w:val="00F42FBE"/>
    <w:rsid w:val="00F45312"/>
    <w:rsid w:val="00F45FD8"/>
    <w:rsid w:val="00F46134"/>
    <w:rsid w:val="00F46737"/>
    <w:rsid w:val="00F46E66"/>
    <w:rsid w:val="00F4732A"/>
    <w:rsid w:val="00F4752C"/>
    <w:rsid w:val="00F4771D"/>
    <w:rsid w:val="00F50C51"/>
    <w:rsid w:val="00F5141D"/>
    <w:rsid w:val="00F515ED"/>
    <w:rsid w:val="00F52C07"/>
    <w:rsid w:val="00F52F9E"/>
    <w:rsid w:val="00F535C3"/>
    <w:rsid w:val="00F53D87"/>
    <w:rsid w:val="00F53E1F"/>
    <w:rsid w:val="00F5460D"/>
    <w:rsid w:val="00F5484E"/>
    <w:rsid w:val="00F551DC"/>
    <w:rsid w:val="00F553B5"/>
    <w:rsid w:val="00F55474"/>
    <w:rsid w:val="00F55F0F"/>
    <w:rsid w:val="00F563D5"/>
    <w:rsid w:val="00F576CD"/>
    <w:rsid w:val="00F6056D"/>
    <w:rsid w:val="00F60887"/>
    <w:rsid w:val="00F60FD1"/>
    <w:rsid w:val="00F62A41"/>
    <w:rsid w:val="00F637D0"/>
    <w:rsid w:val="00F642B6"/>
    <w:rsid w:val="00F645DC"/>
    <w:rsid w:val="00F65DD2"/>
    <w:rsid w:val="00F67DB9"/>
    <w:rsid w:val="00F67E90"/>
    <w:rsid w:val="00F703CE"/>
    <w:rsid w:val="00F70796"/>
    <w:rsid w:val="00F7203A"/>
    <w:rsid w:val="00F7259D"/>
    <w:rsid w:val="00F73017"/>
    <w:rsid w:val="00F7302C"/>
    <w:rsid w:val="00F739B1"/>
    <w:rsid w:val="00F73A23"/>
    <w:rsid w:val="00F73B29"/>
    <w:rsid w:val="00F757AE"/>
    <w:rsid w:val="00F75B47"/>
    <w:rsid w:val="00F775A0"/>
    <w:rsid w:val="00F82622"/>
    <w:rsid w:val="00F82A26"/>
    <w:rsid w:val="00F8384E"/>
    <w:rsid w:val="00F83D30"/>
    <w:rsid w:val="00F84171"/>
    <w:rsid w:val="00F84D69"/>
    <w:rsid w:val="00F862DA"/>
    <w:rsid w:val="00F86702"/>
    <w:rsid w:val="00F86768"/>
    <w:rsid w:val="00F86DC0"/>
    <w:rsid w:val="00F875B7"/>
    <w:rsid w:val="00F87A5F"/>
    <w:rsid w:val="00F904F2"/>
    <w:rsid w:val="00F91493"/>
    <w:rsid w:val="00F91AF2"/>
    <w:rsid w:val="00F91DA3"/>
    <w:rsid w:val="00F93C69"/>
    <w:rsid w:val="00F93EAC"/>
    <w:rsid w:val="00F94722"/>
    <w:rsid w:val="00F94CA6"/>
    <w:rsid w:val="00F94FF7"/>
    <w:rsid w:val="00F95FAE"/>
    <w:rsid w:val="00F96003"/>
    <w:rsid w:val="00F9691E"/>
    <w:rsid w:val="00F96CDB"/>
    <w:rsid w:val="00F97F5D"/>
    <w:rsid w:val="00FA0270"/>
    <w:rsid w:val="00FA07AF"/>
    <w:rsid w:val="00FA1023"/>
    <w:rsid w:val="00FA110E"/>
    <w:rsid w:val="00FA11B1"/>
    <w:rsid w:val="00FA163E"/>
    <w:rsid w:val="00FA2221"/>
    <w:rsid w:val="00FA24CF"/>
    <w:rsid w:val="00FA27B2"/>
    <w:rsid w:val="00FA2D55"/>
    <w:rsid w:val="00FA3838"/>
    <w:rsid w:val="00FA39E9"/>
    <w:rsid w:val="00FA3A78"/>
    <w:rsid w:val="00FA461A"/>
    <w:rsid w:val="00FA566A"/>
    <w:rsid w:val="00FA7759"/>
    <w:rsid w:val="00FA7FDB"/>
    <w:rsid w:val="00FB163F"/>
    <w:rsid w:val="00FB20BE"/>
    <w:rsid w:val="00FB2A4C"/>
    <w:rsid w:val="00FB353C"/>
    <w:rsid w:val="00FB35E8"/>
    <w:rsid w:val="00FB4EDF"/>
    <w:rsid w:val="00FB4FED"/>
    <w:rsid w:val="00FB545C"/>
    <w:rsid w:val="00FB65B7"/>
    <w:rsid w:val="00FB6AB0"/>
    <w:rsid w:val="00FB72F4"/>
    <w:rsid w:val="00FB7B57"/>
    <w:rsid w:val="00FC07B6"/>
    <w:rsid w:val="00FC0BE9"/>
    <w:rsid w:val="00FC18C8"/>
    <w:rsid w:val="00FC1CDF"/>
    <w:rsid w:val="00FC2026"/>
    <w:rsid w:val="00FC26C6"/>
    <w:rsid w:val="00FC3DDB"/>
    <w:rsid w:val="00FC4A5E"/>
    <w:rsid w:val="00FC4B33"/>
    <w:rsid w:val="00FC4C9E"/>
    <w:rsid w:val="00FC4F8F"/>
    <w:rsid w:val="00FC5A3C"/>
    <w:rsid w:val="00FC5CE4"/>
    <w:rsid w:val="00FC5EB2"/>
    <w:rsid w:val="00FC684B"/>
    <w:rsid w:val="00FC7383"/>
    <w:rsid w:val="00FC7531"/>
    <w:rsid w:val="00FC7859"/>
    <w:rsid w:val="00FD01E5"/>
    <w:rsid w:val="00FD07C0"/>
    <w:rsid w:val="00FD0818"/>
    <w:rsid w:val="00FD13D8"/>
    <w:rsid w:val="00FD167D"/>
    <w:rsid w:val="00FD1DD0"/>
    <w:rsid w:val="00FD271A"/>
    <w:rsid w:val="00FD2910"/>
    <w:rsid w:val="00FD4208"/>
    <w:rsid w:val="00FD67A6"/>
    <w:rsid w:val="00FD6D18"/>
    <w:rsid w:val="00FD708E"/>
    <w:rsid w:val="00FD732E"/>
    <w:rsid w:val="00FD73CB"/>
    <w:rsid w:val="00FD76B1"/>
    <w:rsid w:val="00FD76DB"/>
    <w:rsid w:val="00FD784B"/>
    <w:rsid w:val="00FD7B20"/>
    <w:rsid w:val="00FE00CA"/>
    <w:rsid w:val="00FE0C20"/>
    <w:rsid w:val="00FE1675"/>
    <w:rsid w:val="00FE2820"/>
    <w:rsid w:val="00FE2A46"/>
    <w:rsid w:val="00FE32AC"/>
    <w:rsid w:val="00FE4E40"/>
    <w:rsid w:val="00FE5F3D"/>
    <w:rsid w:val="00FE60E1"/>
    <w:rsid w:val="00FE738A"/>
    <w:rsid w:val="00FF0E14"/>
    <w:rsid w:val="00FF2767"/>
    <w:rsid w:val="00FF412B"/>
    <w:rsid w:val="00FF4850"/>
    <w:rsid w:val="00FF6B50"/>
    <w:rsid w:val="00FF6CB3"/>
    <w:rsid w:val="00FF7246"/>
    <w:rsid w:val="00FF7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63AA4C9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866894"/>
    <w:rPr>
      <w:lang w:val="de-AT"/>
    </w:rPr>
  </w:style>
  <w:style w:type="paragraph" w:styleId="berschrift1">
    <w:name w:val="heading 1"/>
    <w:basedOn w:val="Standard"/>
    <w:next w:val="Standard"/>
    <w:link w:val="berschrift1Zeichen"/>
    <w:uiPriority w:val="9"/>
    <w:qFormat/>
    <w:rsid w:val="002E7F65"/>
    <w:pPr>
      <w:keepNext/>
      <w:keepLines/>
      <w:numPr>
        <w:numId w:val="4"/>
      </w:numPr>
      <w:spacing w:before="480" w:line="276" w:lineRule="auto"/>
      <w:outlineLvl w:val="0"/>
    </w:pPr>
    <w:rPr>
      <w:rFonts w:ascii="Calibri" w:eastAsia="Times New Roman" w:hAnsi="Calibri" w:cs="Times New Roman"/>
      <w:b/>
      <w:bCs/>
      <w:caps/>
      <w:sz w:val="28"/>
      <w:szCs w:val="28"/>
      <w:lang w:eastAsia="en-US"/>
    </w:rPr>
  </w:style>
  <w:style w:type="paragraph" w:styleId="berschrift2">
    <w:name w:val="heading 2"/>
    <w:basedOn w:val="Standard"/>
    <w:next w:val="Standard"/>
    <w:link w:val="berschrift2Zeichen"/>
    <w:uiPriority w:val="9"/>
    <w:qFormat/>
    <w:rsid w:val="002E7F65"/>
    <w:pPr>
      <w:keepNext/>
      <w:keepLines/>
      <w:numPr>
        <w:ilvl w:val="1"/>
        <w:numId w:val="4"/>
      </w:numPr>
      <w:spacing w:before="200" w:line="276" w:lineRule="auto"/>
      <w:outlineLvl w:val="1"/>
    </w:pPr>
    <w:rPr>
      <w:rFonts w:ascii="Calibri" w:eastAsia="Times New Roman" w:hAnsi="Calibri" w:cs="Times New Roman"/>
      <w:b/>
      <w:bCs/>
      <w:szCs w:val="26"/>
      <w:lang w:eastAsia="en-US"/>
    </w:rPr>
  </w:style>
  <w:style w:type="paragraph" w:styleId="berschrift3">
    <w:name w:val="heading 3"/>
    <w:basedOn w:val="Standard"/>
    <w:next w:val="Standard"/>
    <w:link w:val="berschrift3Zeichen"/>
    <w:uiPriority w:val="9"/>
    <w:qFormat/>
    <w:rsid w:val="002E7F65"/>
    <w:pPr>
      <w:keepNext/>
      <w:keepLines/>
      <w:numPr>
        <w:ilvl w:val="2"/>
        <w:numId w:val="4"/>
      </w:numPr>
      <w:spacing w:before="200" w:line="276" w:lineRule="auto"/>
      <w:outlineLvl w:val="2"/>
    </w:pPr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character" w:default="1" w:styleId="Absatz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Link">
    <w:name w:val="Hyperlink"/>
    <w:basedOn w:val="Absatzstandardschriftart"/>
    <w:uiPriority w:val="99"/>
    <w:unhideWhenUsed/>
    <w:rsid w:val="001814AE"/>
    <w:rPr>
      <w:color w:val="0000FF" w:themeColor="hyperlink"/>
      <w:u w:val="single"/>
    </w:rPr>
  </w:style>
  <w:style w:type="paragraph" w:styleId="Listenabsatz">
    <w:name w:val="List Paragraph"/>
    <w:basedOn w:val="Standard"/>
    <w:uiPriority w:val="34"/>
    <w:qFormat/>
    <w:rsid w:val="00C603F4"/>
    <w:pPr>
      <w:ind w:left="720"/>
      <w:contextualSpacing/>
    </w:pPr>
  </w:style>
  <w:style w:type="paragraph" w:customStyle="1" w:styleId="EndNoteBibliographyTitle">
    <w:name w:val="EndNote Bibliography Title"/>
    <w:basedOn w:val="Standard"/>
    <w:rsid w:val="003E260A"/>
    <w:pPr>
      <w:jc w:val="center"/>
    </w:pPr>
    <w:rPr>
      <w:rFonts w:ascii="Cambria" w:hAnsi="Cambria"/>
      <w:lang w:val="de-DE"/>
    </w:rPr>
  </w:style>
  <w:style w:type="paragraph" w:customStyle="1" w:styleId="EndNoteBibliography">
    <w:name w:val="EndNote Bibliography"/>
    <w:basedOn w:val="Standard"/>
    <w:rsid w:val="003E260A"/>
    <w:pPr>
      <w:jc w:val="both"/>
    </w:pPr>
    <w:rPr>
      <w:rFonts w:ascii="Cambria" w:hAnsi="Cambria"/>
      <w:lang w:val="de-DE"/>
    </w:rPr>
  </w:style>
  <w:style w:type="character" w:styleId="Herausstellen">
    <w:name w:val="Emphasis"/>
    <w:uiPriority w:val="20"/>
    <w:qFormat/>
    <w:rsid w:val="00D201AA"/>
    <w:rPr>
      <w:b/>
      <w:bCs/>
      <w:i w:val="0"/>
      <w:iCs w:val="0"/>
    </w:rPr>
  </w:style>
  <w:style w:type="character" w:customStyle="1" w:styleId="ft">
    <w:name w:val="ft"/>
    <w:basedOn w:val="Absatzstandardschriftart"/>
    <w:rsid w:val="00D201AA"/>
  </w:style>
  <w:style w:type="paragraph" w:styleId="Kopfzeile">
    <w:name w:val="header"/>
    <w:basedOn w:val="Standard"/>
    <w:link w:val="KopfzeileZeichen"/>
    <w:uiPriority w:val="99"/>
    <w:unhideWhenUsed/>
    <w:rsid w:val="008E45AE"/>
    <w:pPr>
      <w:tabs>
        <w:tab w:val="center" w:pos="4536"/>
        <w:tab w:val="right" w:pos="9072"/>
      </w:tabs>
    </w:pPr>
  </w:style>
  <w:style w:type="character" w:customStyle="1" w:styleId="KopfzeileZeichen">
    <w:name w:val="Kopfzeile Zeichen"/>
    <w:basedOn w:val="Absatzstandardschriftart"/>
    <w:link w:val="Kopfzeile"/>
    <w:uiPriority w:val="99"/>
    <w:rsid w:val="008E45AE"/>
    <w:rPr>
      <w:lang w:val="de-AT"/>
    </w:rPr>
  </w:style>
  <w:style w:type="paragraph" w:styleId="Fuzeile">
    <w:name w:val="footer"/>
    <w:basedOn w:val="Standard"/>
    <w:link w:val="FuzeileZeichen"/>
    <w:uiPriority w:val="99"/>
    <w:unhideWhenUsed/>
    <w:rsid w:val="008E45AE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basedOn w:val="Absatzstandardschriftart"/>
    <w:link w:val="Fuzeile"/>
    <w:uiPriority w:val="99"/>
    <w:rsid w:val="008E45AE"/>
    <w:rPr>
      <w:lang w:val="de-AT"/>
    </w:rPr>
  </w:style>
  <w:style w:type="character" w:customStyle="1" w:styleId="berschrift1Zeichen">
    <w:name w:val="Überschrift 1 Zeichen"/>
    <w:basedOn w:val="Absatzstandardschriftart"/>
    <w:link w:val="berschrift1"/>
    <w:uiPriority w:val="9"/>
    <w:rsid w:val="002E7F65"/>
    <w:rPr>
      <w:rFonts w:ascii="Calibri" w:eastAsia="Times New Roman" w:hAnsi="Calibri" w:cs="Times New Roman"/>
      <w:b/>
      <w:bCs/>
      <w:caps/>
      <w:sz w:val="28"/>
      <w:szCs w:val="28"/>
      <w:lang w:val="de-AT" w:eastAsia="en-US"/>
    </w:rPr>
  </w:style>
  <w:style w:type="character" w:customStyle="1" w:styleId="berschrift2Zeichen">
    <w:name w:val="Überschrift 2 Zeichen"/>
    <w:basedOn w:val="Absatzstandardschriftart"/>
    <w:link w:val="berschrift2"/>
    <w:uiPriority w:val="9"/>
    <w:rsid w:val="002E7F65"/>
    <w:rPr>
      <w:rFonts w:ascii="Calibri" w:eastAsia="Times New Roman" w:hAnsi="Calibri" w:cs="Times New Roman"/>
      <w:b/>
      <w:bCs/>
      <w:szCs w:val="26"/>
      <w:lang w:val="de-AT" w:eastAsia="en-US"/>
    </w:rPr>
  </w:style>
  <w:style w:type="character" w:customStyle="1" w:styleId="berschrift3Zeichen">
    <w:name w:val="Überschrift 3 Zeichen"/>
    <w:basedOn w:val="Absatzstandardschriftart"/>
    <w:link w:val="berschrift3"/>
    <w:uiPriority w:val="9"/>
    <w:rsid w:val="002E7F65"/>
    <w:rPr>
      <w:rFonts w:ascii="Calibri" w:eastAsia="Times New Roman" w:hAnsi="Calibri" w:cs="Times New Roman"/>
      <w:b/>
      <w:bCs/>
      <w:sz w:val="22"/>
      <w:szCs w:val="22"/>
      <w:lang w:val="de-AT" w:eastAsia="en-US"/>
    </w:rPr>
  </w:style>
  <w:style w:type="character" w:styleId="Kommentarzeichen">
    <w:name w:val="annotation reference"/>
    <w:basedOn w:val="Absatzstandardschriftart"/>
    <w:uiPriority w:val="99"/>
    <w:semiHidden/>
    <w:unhideWhenUsed/>
    <w:rsid w:val="00097677"/>
    <w:rPr>
      <w:sz w:val="18"/>
      <w:szCs w:val="18"/>
    </w:rPr>
  </w:style>
  <w:style w:type="paragraph" w:styleId="Kommentartext">
    <w:name w:val="annotation text"/>
    <w:basedOn w:val="Standard"/>
    <w:link w:val="KommentartextZeichen"/>
    <w:uiPriority w:val="99"/>
    <w:unhideWhenUsed/>
    <w:rsid w:val="00097677"/>
  </w:style>
  <w:style w:type="character" w:customStyle="1" w:styleId="KommentartextZeichen">
    <w:name w:val="Kommentartext Zeichen"/>
    <w:basedOn w:val="Absatzstandardschriftart"/>
    <w:link w:val="Kommentartext"/>
    <w:uiPriority w:val="99"/>
    <w:rsid w:val="00097677"/>
    <w:rPr>
      <w:lang w:val="de-AT"/>
    </w:rPr>
  </w:style>
  <w:style w:type="paragraph" w:styleId="Kommentarthema">
    <w:name w:val="annotation subject"/>
    <w:basedOn w:val="Kommentartext"/>
    <w:next w:val="Kommentartext"/>
    <w:link w:val="KommentarthemaZeichen"/>
    <w:uiPriority w:val="99"/>
    <w:semiHidden/>
    <w:unhideWhenUsed/>
    <w:rsid w:val="00097677"/>
    <w:rPr>
      <w:b/>
      <w:bCs/>
      <w:sz w:val="20"/>
      <w:szCs w:val="20"/>
    </w:rPr>
  </w:style>
  <w:style w:type="character" w:customStyle="1" w:styleId="KommentarthemaZeichen">
    <w:name w:val="Kommentarthema Zeichen"/>
    <w:basedOn w:val="KommentartextZeichen"/>
    <w:link w:val="Kommentarthema"/>
    <w:uiPriority w:val="99"/>
    <w:semiHidden/>
    <w:rsid w:val="00097677"/>
    <w:rPr>
      <w:b/>
      <w:bCs/>
      <w:sz w:val="20"/>
      <w:szCs w:val="20"/>
      <w:lang w:val="de-AT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097677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097677"/>
    <w:rPr>
      <w:rFonts w:ascii="Lucida Grande" w:hAnsi="Lucida Grande" w:cs="Lucida Grande"/>
      <w:sz w:val="18"/>
      <w:szCs w:val="18"/>
      <w:lang w:val="de-AT"/>
    </w:rPr>
  </w:style>
  <w:style w:type="paragraph" w:styleId="Dokumentstruktur">
    <w:name w:val="Document Map"/>
    <w:basedOn w:val="Standard"/>
    <w:link w:val="DokumentstrukturZeichen"/>
    <w:uiPriority w:val="99"/>
    <w:semiHidden/>
    <w:unhideWhenUsed/>
    <w:rsid w:val="001724D5"/>
    <w:rPr>
      <w:rFonts w:ascii="Lucida Grande" w:hAnsi="Lucida Grande" w:cs="Lucida Grande"/>
    </w:rPr>
  </w:style>
  <w:style w:type="character" w:customStyle="1" w:styleId="DokumentstrukturZeichen">
    <w:name w:val="Dokumentstruktur Zeichen"/>
    <w:basedOn w:val="Absatzstandardschriftart"/>
    <w:link w:val="Dokumentstruktur"/>
    <w:uiPriority w:val="99"/>
    <w:semiHidden/>
    <w:rsid w:val="001724D5"/>
    <w:rPr>
      <w:rFonts w:ascii="Lucida Grande" w:hAnsi="Lucida Grande" w:cs="Lucida Grande"/>
      <w:lang w:val="de-AT"/>
    </w:rPr>
  </w:style>
  <w:style w:type="character" w:customStyle="1" w:styleId="element-citation">
    <w:name w:val="element-citation"/>
    <w:basedOn w:val="Absatzstandardschriftart"/>
    <w:rsid w:val="00C110A1"/>
  </w:style>
  <w:style w:type="table" w:styleId="HelleSchattierung">
    <w:name w:val="Light Shading"/>
    <w:basedOn w:val="NormaleTabelle"/>
    <w:uiPriority w:val="60"/>
    <w:rsid w:val="006133A6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Bearbeitung">
    <w:name w:val="Revision"/>
    <w:hidden/>
    <w:uiPriority w:val="99"/>
    <w:semiHidden/>
    <w:rsid w:val="006133A6"/>
    <w:rPr>
      <w:lang w:val="de-AT"/>
    </w:rPr>
  </w:style>
  <w:style w:type="character" w:customStyle="1" w:styleId="apple-converted-space">
    <w:name w:val="apple-converted-space"/>
    <w:basedOn w:val="Absatzstandardschriftart"/>
    <w:rsid w:val="00B465C8"/>
  </w:style>
  <w:style w:type="paragraph" w:styleId="StandardWeb">
    <w:name w:val="Normal (Web)"/>
    <w:basedOn w:val="Standard"/>
    <w:uiPriority w:val="99"/>
    <w:semiHidden/>
    <w:unhideWhenUsed/>
    <w:rsid w:val="00F94CA6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  <w:style w:type="character" w:customStyle="1" w:styleId="highlight">
    <w:name w:val="highlight"/>
    <w:basedOn w:val="Absatzstandardschriftart"/>
    <w:rsid w:val="00A71D8D"/>
  </w:style>
  <w:style w:type="character" w:customStyle="1" w:styleId="title-text">
    <w:name w:val="title-text"/>
    <w:basedOn w:val="Absatzstandardschriftart"/>
    <w:rsid w:val="007645CE"/>
  </w:style>
  <w:style w:type="character" w:customStyle="1" w:styleId="autoren">
    <w:name w:val="autoren"/>
    <w:basedOn w:val="Absatzstandardschriftart"/>
    <w:rsid w:val="00240C9E"/>
  </w:style>
  <w:style w:type="character" w:customStyle="1" w:styleId="color">
    <w:name w:val="color"/>
    <w:basedOn w:val="Absatzstandardschriftart"/>
    <w:rsid w:val="00240C9E"/>
  </w:style>
  <w:style w:type="character" w:styleId="Seitenzahl">
    <w:name w:val="page number"/>
    <w:basedOn w:val="Absatzstandardschriftart"/>
    <w:uiPriority w:val="99"/>
    <w:semiHidden/>
    <w:unhideWhenUsed/>
    <w:rsid w:val="00934785"/>
  </w:style>
  <w:style w:type="paragraph" w:styleId="Verzeichnis1">
    <w:name w:val="toc 1"/>
    <w:basedOn w:val="Standard"/>
    <w:next w:val="Standard"/>
    <w:autoRedefine/>
    <w:uiPriority w:val="39"/>
    <w:unhideWhenUsed/>
    <w:rsid w:val="0046299E"/>
  </w:style>
  <w:style w:type="paragraph" w:styleId="Verzeichnis2">
    <w:name w:val="toc 2"/>
    <w:basedOn w:val="Standard"/>
    <w:next w:val="Standard"/>
    <w:autoRedefine/>
    <w:uiPriority w:val="39"/>
    <w:unhideWhenUsed/>
    <w:rsid w:val="0046299E"/>
    <w:pPr>
      <w:ind w:left="240"/>
    </w:pPr>
  </w:style>
  <w:style w:type="paragraph" w:styleId="Verzeichnis3">
    <w:name w:val="toc 3"/>
    <w:basedOn w:val="Standard"/>
    <w:next w:val="Standard"/>
    <w:autoRedefine/>
    <w:uiPriority w:val="39"/>
    <w:unhideWhenUsed/>
    <w:rsid w:val="0046299E"/>
    <w:pPr>
      <w:ind w:left="480"/>
    </w:pPr>
  </w:style>
  <w:style w:type="paragraph" w:styleId="Verzeichnis4">
    <w:name w:val="toc 4"/>
    <w:basedOn w:val="Standard"/>
    <w:next w:val="Standard"/>
    <w:autoRedefine/>
    <w:uiPriority w:val="39"/>
    <w:unhideWhenUsed/>
    <w:rsid w:val="0046299E"/>
    <w:pPr>
      <w:ind w:left="720"/>
    </w:pPr>
  </w:style>
  <w:style w:type="paragraph" w:styleId="Verzeichnis5">
    <w:name w:val="toc 5"/>
    <w:basedOn w:val="Standard"/>
    <w:next w:val="Standard"/>
    <w:autoRedefine/>
    <w:uiPriority w:val="39"/>
    <w:unhideWhenUsed/>
    <w:rsid w:val="0046299E"/>
    <w:pPr>
      <w:ind w:left="960"/>
    </w:pPr>
  </w:style>
  <w:style w:type="paragraph" w:styleId="Verzeichnis6">
    <w:name w:val="toc 6"/>
    <w:basedOn w:val="Standard"/>
    <w:next w:val="Standard"/>
    <w:autoRedefine/>
    <w:uiPriority w:val="39"/>
    <w:unhideWhenUsed/>
    <w:rsid w:val="0046299E"/>
    <w:pPr>
      <w:ind w:left="1200"/>
    </w:pPr>
  </w:style>
  <w:style w:type="paragraph" w:styleId="Verzeichnis7">
    <w:name w:val="toc 7"/>
    <w:basedOn w:val="Standard"/>
    <w:next w:val="Standard"/>
    <w:autoRedefine/>
    <w:uiPriority w:val="39"/>
    <w:unhideWhenUsed/>
    <w:rsid w:val="0046299E"/>
    <w:pPr>
      <w:ind w:left="1440"/>
    </w:pPr>
  </w:style>
  <w:style w:type="paragraph" w:styleId="Verzeichnis8">
    <w:name w:val="toc 8"/>
    <w:basedOn w:val="Standard"/>
    <w:next w:val="Standard"/>
    <w:autoRedefine/>
    <w:uiPriority w:val="39"/>
    <w:unhideWhenUsed/>
    <w:rsid w:val="0046299E"/>
    <w:pPr>
      <w:ind w:left="1680"/>
    </w:pPr>
  </w:style>
  <w:style w:type="paragraph" w:styleId="Verzeichnis9">
    <w:name w:val="toc 9"/>
    <w:basedOn w:val="Standard"/>
    <w:next w:val="Standard"/>
    <w:autoRedefine/>
    <w:uiPriority w:val="39"/>
    <w:unhideWhenUsed/>
    <w:rsid w:val="0046299E"/>
    <w:pPr>
      <w:ind w:left="1920"/>
    </w:pPr>
  </w:style>
  <w:style w:type="character" w:styleId="Zeilennummer">
    <w:name w:val="line number"/>
    <w:basedOn w:val="Absatzstandardschriftart"/>
    <w:uiPriority w:val="99"/>
    <w:semiHidden/>
    <w:unhideWhenUsed/>
    <w:rsid w:val="0046299E"/>
  </w:style>
  <w:style w:type="character" w:styleId="Betont">
    <w:name w:val="Strong"/>
    <w:basedOn w:val="Absatzstandardschriftart"/>
    <w:uiPriority w:val="22"/>
    <w:qFormat/>
    <w:rsid w:val="004E52B5"/>
    <w:rPr>
      <w:b/>
      <w:bCs/>
    </w:rPr>
  </w:style>
  <w:style w:type="paragraph" w:styleId="Aufzhlungszeichen">
    <w:name w:val="List Bullet"/>
    <w:basedOn w:val="Standard"/>
    <w:uiPriority w:val="99"/>
    <w:unhideWhenUsed/>
    <w:rsid w:val="00B36775"/>
    <w:pPr>
      <w:numPr>
        <w:numId w:val="29"/>
      </w:numPr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866894"/>
    <w:rPr>
      <w:lang w:val="de-AT"/>
    </w:rPr>
  </w:style>
  <w:style w:type="paragraph" w:styleId="berschrift1">
    <w:name w:val="heading 1"/>
    <w:basedOn w:val="Standard"/>
    <w:next w:val="Standard"/>
    <w:link w:val="berschrift1Zeichen"/>
    <w:uiPriority w:val="9"/>
    <w:qFormat/>
    <w:rsid w:val="002E7F65"/>
    <w:pPr>
      <w:keepNext/>
      <w:keepLines/>
      <w:numPr>
        <w:numId w:val="4"/>
      </w:numPr>
      <w:spacing w:before="480" w:line="276" w:lineRule="auto"/>
      <w:outlineLvl w:val="0"/>
    </w:pPr>
    <w:rPr>
      <w:rFonts w:ascii="Calibri" w:eastAsia="Times New Roman" w:hAnsi="Calibri" w:cs="Times New Roman"/>
      <w:b/>
      <w:bCs/>
      <w:caps/>
      <w:sz w:val="28"/>
      <w:szCs w:val="28"/>
      <w:lang w:eastAsia="en-US"/>
    </w:rPr>
  </w:style>
  <w:style w:type="paragraph" w:styleId="berschrift2">
    <w:name w:val="heading 2"/>
    <w:basedOn w:val="Standard"/>
    <w:next w:val="Standard"/>
    <w:link w:val="berschrift2Zeichen"/>
    <w:uiPriority w:val="9"/>
    <w:qFormat/>
    <w:rsid w:val="002E7F65"/>
    <w:pPr>
      <w:keepNext/>
      <w:keepLines/>
      <w:numPr>
        <w:ilvl w:val="1"/>
        <w:numId w:val="4"/>
      </w:numPr>
      <w:spacing w:before="200" w:line="276" w:lineRule="auto"/>
      <w:outlineLvl w:val="1"/>
    </w:pPr>
    <w:rPr>
      <w:rFonts w:ascii="Calibri" w:eastAsia="Times New Roman" w:hAnsi="Calibri" w:cs="Times New Roman"/>
      <w:b/>
      <w:bCs/>
      <w:szCs w:val="26"/>
      <w:lang w:eastAsia="en-US"/>
    </w:rPr>
  </w:style>
  <w:style w:type="paragraph" w:styleId="berschrift3">
    <w:name w:val="heading 3"/>
    <w:basedOn w:val="Standard"/>
    <w:next w:val="Standard"/>
    <w:link w:val="berschrift3Zeichen"/>
    <w:uiPriority w:val="9"/>
    <w:qFormat/>
    <w:rsid w:val="002E7F65"/>
    <w:pPr>
      <w:keepNext/>
      <w:keepLines/>
      <w:numPr>
        <w:ilvl w:val="2"/>
        <w:numId w:val="4"/>
      </w:numPr>
      <w:spacing w:before="200" w:line="276" w:lineRule="auto"/>
      <w:outlineLvl w:val="2"/>
    </w:pPr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character" w:default="1" w:styleId="Absatz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Link">
    <w:name w:val="Hyperlink"/>
    <w:basedOn w:val="Absatzstandardschriftart"/>
    <w:uiPriority w:val="99"/>
    <w:unhideWhenUsed/>
    <w:rsid w:val="001814AE"/>
    <w:rPr>
      <w:color w:val="0000FF" w:themeColor="hyperlink"/>
      <w:u w:val="single"/>
    </w:rPr>
  </w:style>
  <w:style w:type="paragraph" w:styleId="Listenabsatz">
    <w:name w:val="List Paragraph"/>
    <w:basedOn w:val="Standard"/>
    <w:uiPriority w:val="34"/>
    <w:qFormat/>
    <w:rsid w:val="00C603F4"/>
    <w:pPr>
      <w:ind w:left="720"/>
      <w:contextualSpacing/>
    </w:pPr>
  </w:style>
  <w:style w:type="paragraph" w:customStyle="1" w:styleId="EndNoteBibliographyTitle">
    <w:name w:val="EndNote Bibliography Title"/>
    <w:basedOn w:val="Standard"/>
    <w:rsid w:val="003E260A"/>
    <w:pPr>
      <w:jc w:val="center"/>
    </w:pPr>
    <w:rPr>
      <w:rFonts w:ascii="Cambria" w:hAnsi="Cambria"/>
      <w:lang w:val="de-DE"/>
    </w:rPr>
  </w:style>
  <w:style w:type="paragraph" w:customStyle="1" w:styleId="EndNoteBibliography">
    <w:name w:val="EndNote Bibliography"/>
    <w:basedOn w:val="Standard"/>
    <w:rsid w:val="003E260A"/>
    <w:pPr>
      <w:jc w:val="both"/>
    </w:pPr>
    <w:rPr>
      <w:rFonts w:ascii="Cambria" w:hAnsi="Cambria"/>
      <w:lang w:val="de-DE"/>
    </w:rPr>
  </w:style>
  <w:style w:type="character" w:styleId="Herausstellen">
    <w:name w:val="Emphasis"/>
    <w:uiPriority w:val="20"/>
    <w:qFormat/>
    <w:rsid w:val="00D201AA"/>
    <w:rPr>
      <w:b/>
      <w:bCs/>
      <w:i w:val="0"/>
      <w:iCs w:val="0"/>
    </w:rPr>
  </w:style>
  <w:style w:type="character" w:customStyle="1" w:styleId="ft">
    <w:name w:val="ft"/>
    <w:basedOn w:val="Absatzstandardschriftart"/>
    <w:rsid w:val="00D201AA"/>
  </w:style>
  <w:style w:type="paragraph" w:styleId="Kopfzeile">
    <w:name w:val="header"/>
    <w:basedOn w:val="Standard"/>
    <w:link w:val="KopfzeileZeichen"/>
    <w:uiPriority w:val="99"/>
    <w:unhideWhenUsed/>
    <w:rsid w:val="008E45AE"/>
    <w:pPr>
      <w:tabs>
        <w:tab w:val="center" w:pos="4536"/>
        <w:tab w:val="right" w:pos="9072"/>
      </w:tabs>
    </w:pPr>
  </w:style>
  <w:style w:type="character" w:customStyle="1" w:styleId="KopfzeileZeichen">
    <w:name w:val="Kopfzeile Zeichen"/>
    <w:basedOn w:val="Absatzstandardschriftart"/>
    <w:link w:val="Kopfzeile"/>
    <w:uiPriority w:val="99"/>
    <w:rsid w:val="008E45AE"/>
    <w:rPr>
      <w:lang w:val="de-AT"/>
    </w:rPr>
  </w:style>
  <w:style w:type="paragraph" w:styleId="Fuzeile">
    <w:name w:val="footer"/>
    <w:basedOn w:val="Standard"/>
    <w:link w:val="FuzeileZeichen"/>
    <w:uiPriority w:val="99"/>
    <w:unhideWhenUsed/>
    <w:rsid w:val="008E45AE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basedOn w:val="Absatzstandardschriftart"/>
    <w:link w:val="Fuzeile"/>
    <w:uiPriority w:val="99"/>
    <w:rsid w:val="008E45AE"/>
    <w:rPr>
      <w:lang w:val="de-AT"/>
    </w:rPr>
  </w:style>
  <w:style w:type="character" w:customStyle="1" w:styleId="berschrift1Zeichen">
    <w:name w:val="Überschrift 1 Zeichen"/>
    <w:basedOn w:val="Absatzstandardschriftart"/>
    <w:link w:val="berschrift1"/>
    <w:uiPriority w:val="9"/>
    <w:rsid w:val="002E7F65"/>
    <w:rPr>
      <w:rFonts w:ascii="Calibri" w:eastAsia="Times New Roman" w:hAnsi="Calibri" w:cs="Times New Roman"/>
      <w:b/>
      <w:bCs/>
      <w:caps/>
      <w:sz w:val="28"/>
      <w:szCs w:val="28"/>
      <w:lang w:val="de-AT" w:eastAsia="en-US"/>
    </w:rPr>
  </w:style>
  <w:style w:type="character" w:customStyle="1" w:styleId="berschrift2Zeichen">
    <w:name w:val="Überschrift 2 Zeichen"/>
    <w:basedOn w:val="Absatzstandardschriftart"/>
    <w:link w:val="berschrift2"/>
    <w:uiPriority w:val="9"/>
    <w:rsid w:val="002E7F65"/>
    <w:rPr>
      <w:rFonts w:ascii="Calibri" w:eastAsia="Times New Roman" w:hAnsi="Calibri" w:cs="Times New Roman"/>
      <w:b/>
      <w:bCs/>
      <w:szCs w:val="26"/>
      <w:lang w:val="de-AT" w:eastAsia="en-US"/>
    </w:rPr>
  </w:style>
  <w:style w:type="character" w:customStyle="1" w:styleId="berschrift3Zeichen">
    <w:name w:val="Überschrift 3 Zeichen"/>
    <w:basedOn w:val="Absatzstandardschriftart"/>
    <w:link w:val="berschrift3"/>
    <w:uiPriority w:val="9"/>
    <w:rsid w:val="002E7F65"/>
    <w:rPr>
      <w:rFonts w:ascii="Calibri" w:eastAsia="Times New Roman" w:hAnsi="Calibri" w:cs="Times New Roman"/>
      <w:b/>
      <w:bCs/>
      <w:sz w:val="22"/>
      <w:szCs w:val="22"/>
      <w:lang w:val="de-AT" w:eastAsia="en-US"/>
    </w:rPr>
  </w:style>
  <w:style w:type="character" w:styleId="Kommentarzeichen">
    <w:name w:val="annotation reference"/>
    <w:basedOn w:val="Absatzstandardschriftart"/>
    <w:uiPriority w:val="99"/>
    <w:semiHidden/>
    <w:unhideWhenUsed/>
    <w:rsid w:val="00097677"/>
    <w:rPr>
      <w:sz w:val="18"/>
      <w:szCs w:val="18"/>
    </w:rPr>
  </w:style>
  <w:style w:type="paragraph" w:styleId="Kommentartext">
    <w:name w:val="annotation text"/>
    <w:basedOn w:val="Standard"/>
    <w:link w:val="KommentartextZeichen"/>
    <w:uiPriority w:val="99"/>
    <w:unhideWhenUsed/>
    <w:rsid w:val="00097677"/>
  </w:style>
  <w:style w:type="character" w:customStyle="1" w:styleId="KommentartextZeichen">
    <w:name w:val="Kommentartext Zeichen"/>
    <w:basedOn w:val="Absatzstandardschriftart"/>
    <w:link w:val="Kommentartext"/>
    <w:uiPriority w:val="99"/>
    <w:rsid w:val="00097677"/>
    <w:rPr>
      <w:lang w:val="de-AT"/>
    </w:rPr>
  </w:style>
  <w:style w:type="paragraph" w:styleId="Kommentarthema">
    <w:name w:val="annotation subject"/>
    <w:basedOn w:val="Kommentartext"/>
    <w:next w:val="Kommentartext"/>
    <w:link w:val="KommentarthemaZeichen"/>
    <w:uiPriority w:val="99"/>
    <w:semiHidden/>
    <w:unhideWhenUsed/>
    <w:rsid w:val="00097677"/>
    <w:rPr>
      <w:b/>
      <w:bCs/>
      <w:sz w:val="20"/>
      <w:szCs w:val="20"/>
    </w:rPr>
  </w:style>
  <w:style w:type="character" w:customStyle="1" w:styleId="KommentarthemaZeichen">
    <w:name w:val="Kommentarthema Zeichen"/>
    <w:basedOn w:val="KommentartextZeichen"/>
    <w:link w:val="Kommentarthema"/>
    <w:uiPriority w:val="99"/>
    <w:semiHidden/>
    <w:rsid w:val="00097677"/>
    <w:rPr>
      <w:b/>
      <w:bCs/>
      <w:sz w:val="20"/>
      <w:szCs w:val="20"/>
      <w:lang w:val="de-AT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097677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097677"/>
    <w:rPr>
      <w:rFonts w:ascii="Lucida Grande" w:hAnsi="Lucida Grande" w:cs="Lucida Grande"/>
      <w:sz w:val="18"/>
      <w:szCs w:val="18"/>
      <w:lang w:val="de-AT"/>
    </w:rPr>
  </w:style>
  <w:style w:type="paragraph" w:styleId="Dokumentstruktur">
    <w:name w:val="Document Map"/>
    <w:basedOn w:val="Standard"/>
    <w:link w:val="DokumentstrukturZeichen"/>
    <w:uiPriority w:val="99"/>
    <w:semiHidden/>
    <w:unhideWhenUsed/>
    <w:rsid w:val="001724D5"/>
    <w:rPr>
      <w:rFonts w:ascii="Lucida Grande" w:hAnsi="Lucida Grande" w:cs="Lucida Grande"/>
    </w:rPr>
  </w:style>
  <w:style w:type="character" w:customStyle="1" w:styleId="DokumentstrukturZeichen">
    <w:name w:val="Dokumentstruktur Zeichen"/>
    <w:basedOn w:val="Absatzstandardschriftart"/>
    <w:link w:val="Dokumentstruktur"/>
    <w:uiPriority w:val="99"/>
    <w:semiHidden/>
    <w:rsid w:val="001724D5"/>
    <w:rPr>
      <w:rFonts w:ascii="Lucida Grande" w:hAnsi="Lucida Grande" w:cs="Lucida Grande"/>
      <w:lang w:val="de-AT"/>
    </w:rPr>
  </w:style>
  <w:style w:type="character" w:customStyle="1" w:styleId="element-citation">
    <w:name w:val="element-citation"/>
    <w:basedOn w:val="Absatzstandardschriftart"/>
    <w:rsid w:val="00C110A1"/>
  </w:style>
  <w:style w:type="table" w:styleId="HelleSchattierung">
    <w:name w:val="Light Shading"/>
    <w:basedOn w:val="NormaleTabelle"/>
    <w:uiPriority w:val="60"/>
    <w:rsid w:val="006133A6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Bearbeitung">
    <w:name w:val="Revision"/>
    <w:hidden/>
    <w:uiPriority w:val="99"/>
    <w:semiHidden/>
    <w:rsid w:val="006133A6"/>
    <w:rPr>
      <w:lang w:val="de-AT"/>
    </w:rPr>
  </w:style>
  <w:style w:type="character" w:customStyle="1" w:styleId="apple-converted-space">
    <w:name w:val="apple-converted-space"/>
    <w:basedOn w:val="Absatzstandardschriftart"/>
    <w:rsid w:val="00B465C8"/>
  </w:style>
  <w:style w:type="paragraph" w:styleId="StandardWeb">
    <w:name w:val="Normal (Web)"/>
    <w:basedOn w:val="Standard"/>
    <w:uiPriority w:val="99"/>
    <w:semiHidden/>
    <w:unhideWhenUsed/>
    <w:rsid w:val="00F94CA6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  <w:style w:type="character" w:customStyle="1" w:styleId="highlight">
    <w:name w:val="highlight"/>
    <w:basedOn w:val="Absatzstandardschriftart"/>
    <w:rsid w:val="00A71D8D"/>
  </w:style>
  <w:style w:type="character" w:customStyle="1" w:styleId="title-text">
    <w:name w:val="title-text"/>
    <w:basedOn w:val="Absatzstandardschriftart"/>
    <w:rsid w:val="007645CE"/>
  </w:style>
  <w:style w:type="character" w:customStyle="1" w:styleId="autoren">
    <w:name w:val="autoren"/>
    <w:basedOn w:val="Absatzstandardschriftart"/>
    <w:rsid w:val="00240C9E"/>
  </w:style>
  <w:style w:type="character" w:customStyle="1" w:styleId="color">
    <w:name w:val="color"/>
    <w:basedOn w:val="Absatzstandardschriftart"/>
    <w:rsid w:val="00240C9E"/>
  </w:style>
  <w:style w:type="character" w:styleId="Seitenzahl">
    <w:name w:val="page number"/>
    <w:basedOn w:val="Absatzstandardschriftart"/>
    <w:uiPriority w:val="99"/>
    <w:semiHidden/>
    <w:unhideWhenUsed/>
    <w:rsid w:val="00934785"/>
  </w:style>
  <w:style w:type="paragraph" w:styleId="Verzeichnis1">
    <w:name w:val="toc 1"/>
    <w:basedOn w:val="Standard"/>
    <w:next w:val="Standard"/>
    <w:autoRedefine/>
    <w:uiPriority w:val="39"/>
    <w:unhideWhenUsed/>
    <w:rsid w:val="0046299E"/>
  </w:style>
  <w:style w:type="paragraph" w:styleId="Verzeichnis2">
    <w:name w:val="toc 2"/>
    <w:basedOn w:val="Standard"/>
    <w:next w:val="Standard"/>
    <w:autoRedefine/>
    <w:uiPriority w:val="39"/>
    <w:unhideWhenUsed/>
    <w:rsid w:val="0046299E"/>
    <w:pPr>
      <w:ind w:left="240"/>
    </w:pPr>
  </w:style>
  <w:style w:type="paragraph" w:styleId="Verzeichnis3">
    <w:name w:val="toc 3"/>
    <w:basedOn w:val="Standard"/>
    <w:next w:val="Standard"/>
    <w:autoRedefine/>
    <w:uiPriority w:val="39"/>
    <w:unhideWhenUsed/>
    <w:rsid w:val="0046299E"/>
    <w:pPr>
      <w:ind w:left="480"/>
    </w:pPr>
  </w:style>
  <w:style w:type="paragraph" w:styleId="Verzeichnis4">
    <w:name w:val="toc 4"/>
    <w:basedOn w:val="Standard"/>
    <w:next w:val="Standard"/>
    <w:autoRedefine/>
    <w:uiPriority w:val="39"/>
    <w:unhideWhenUsed/>
    <w:rsid w:val="0046299E"/>
    <w:pPr>
      <w:ind w:left="720"/>
    </w:pPr>
  </w:style>
  <w:style w:type="paragraph" w:styleId="Verzeichnis5">
    <w:name w:val="toc 5"/>
    <w:basedOn w:val="Standard"/>
    <w:next w:val="Standard"/>
    <w:autoRedefine/>
    <w:uiPriority w:val="39"/>
    <w:unhideWhenUsed/>
    <w:rsid w:val="0046299E"/>
    <w:pPr>
      <w:ind w:left="960"/>
    </w:pPr>
  </w:style>
  <w:style w:type="paragraph" w:styleId="Verzeichnis6">
    <w:name w:val="toc 6"/>
    <w:basedOn w:val="Standard"/>
    <w:next w:val="Standard"/>
    <w:autoRedefine/>
    <w:uiPriority w:val="39"/>
    <w:unhideWhenUsed/>
    <w:rsid w:val="0046299E"/>
    <w:pPr>
      <w:ind w:left="1200"/>
    </w:pPr>
  </w:style>
  <w:style w:type="paragraph" w:styleId="Verzeichnis7">
    <w:name w:val="toc 7"/>
    <w:basedOn w:val="Standard"/>
    <w:next w:val="Standard"/>
    <w:autoRedefine/>
    <w:uiPriority w:val="39"/>
    <w:unhideWhenUsed/>
    <w:rsid w:val="0046299E"/>
    <w:pPr>
      <w:ind w:left="1440"/>
    </w:pPr>
  </w:style>
  <w:style w:type="paragraph" w:styleId="Verzeichnis8">
    <w:name w:val="toc 8"/>
    <w:basedOn w:val="Standard"/>
    <w:next w:val="Standard"/>
    <w:autoRedefine/>
    <w:uiPriority w:val="39"/>
    <w:unhideWhenUsed/>
    <w:rsid w:val="0046299E"/>
    <w:pPr>
      <w:ind w:left="1680"/>
    </w:pPr>
  </w:style>
  <w:style w:type="paragraph" w:styleId="Verzeichnis9">
    <w:name w:val="toc 9"/>
    <w:basedOn w:val="Standard"/>
    <w:next w:val="Standard"/>
    <w:autoRedefine/>
    <w:uiPriority w:val="39"/>
    <w:unhideWhenUsed/>
    <w:rsid w:val="0046299E"/>
    <w:pPr>
      <w:ind w:left="1920"/>
    </w:pPr>
  </w:style>
  <w:style w:type="character" w:styleId="Zeilennummer">
    <w:name w:val="line number"/>
    <w:basedOn w:val="Absatzstandardschriftart"/>
    <w:uiPriority w:val="99"/>
    <w:semiHidden/>
    <w:unhideWhenUsed/>
    <w:rsid w:val="0046299E"/>
  </w:style>
  <w:style w:type="character" w:styleId="Betont">
    <w:name w:val="Strong"/>
    <w:basedOn w:val="Absatzstandardschriftart"/>
    <w:uiPriority w:val="22"/>
    <w:qFormat/>
    <w:rsid w:val="004E52B5"/>
    <w:rPr>
      <w:b/>
      <w:bCs/>
    </w:rPr>
  </w:style>
  <w:style w:type="paragraph" w:styleId="Aufzhlungszeichen">
    <w:name w:val="List Bullet"/>
    <w:basedOn w:val="Standard"/>
    <w:uiPriority w:val="99"/>
    <w:unhideWhenUsed/>
    <w:rsid w:val="00B36775"/>
    <w:pPr>
      <w:numPr>
        <w:numId w:val="29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7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2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8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04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57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04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7087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730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209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77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8703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58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2980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695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8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6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9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8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67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8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818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640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6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18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2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38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9123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82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86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23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625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485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8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4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8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6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7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55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8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52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1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90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557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5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2873A9D-213F-8548-BBDE-EBB40A00E1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12194</Words>
  <Characters>76824</Characters>
  <Application>Microsoft Macintosh Word</Application>
  <DocSecurity>0</DocSecurity>
  <Lines>640</Lines>
  <Paragraphs>177</Paragraphs>
  <ScaleCrop>false</ScaleCrop>
  <Company/>
  <LinksUpToDate>false</LinksUpToDate>
  <CharactersWithSpaces>88841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 </dc:creator>
  <cp:keywords/>
  <dc:description/>
  <cp:lastModifiedBy>Christoph </cp:lastModifiedBy>
  <cp:revision>5</cp:revision>
  <dcterms:created xsi:type="dcterms:W3CDTF">2018-09-05T08:19:00Z</dcterms:created>
  <dcterms:modified xsi:type="dcterms:W3CDTF">2018-09-07T08:54:00Z</dcterms:modified>
</cp:coreProperties>
</file>