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9366F" w14:textId="77777777" w:rsidR="00B65D66" w:rsidRPr="00EC6A6D" w:rsidRDefault="00B65D66" w:rsidP="00AB044A">
      <w:pPr>
        <w:pStyle w:val="Title"/>
        <w:spacing w:line="276" w:lineRule="auto"/>
        <w:jc w:val="both"/>
        <w:rPr>
          <w:b/>
          <w:color w:val="auto"/>
          <w:sz w:val="32"/>
          <w:szCs w:val="32"/>
        </w:rPr>
      </w:pPr>
      <w:r w:rsidRPr="00EC6A6D">
        <w:rPr>
          <w:b/>
          <w:color w:val="auto"/>
          <w:sz w:val="32"/>
          <w:szCs w:val="32"/>
        </w:rPr>
        <w:t>PRACTICAL GUIDELINES OF THE EOTTD FOR PATHOLOGICAL AND GENETIC DIAGNOSIS OF HYDATIDIFORM MOLES</w:t>
      </w:r>
    </w:p>
    <w:p w14:paraId="6E2A0568" w14:textId="77777777" w:rsidR="00B65D66" w:rsidRPr="00EC6A6D" w:rsidRDefault="00B65D66" w:rsidP="00FD6BC6"/>
    <w:p w14:paraId="5D1E52C0" w14:textId="35396135" w:rsidR="00B65D66" w:rsidRPr="00EC6A6D" w:rsidRDefault="00EA0394" w:rsidP="00FD6BC6">
      <w:pPr>
        <w:rPr>
          <w:rFonts w:asciiTheme="majorHAnsi" w:eastAsiaTheme="majorEastAsia" w:hAnsiTheme="majorHAnsi" w:cstheme="majorBidi"/>
          <w:b/>
        </w:rPr>
      </w:pPr>
      <w:r w:rsidRPr="00EC6A6D">
        <w:rPr>
          <w:rFonts w:asciiTheme="majorHAnsi" w:eastAsiaTheme="majorEastAsia" w:hAnsiTheme="majorHAnsi" w:cstheme="majorBidi"/>
          <w:b/>
        </w:rPr>
        <w:t>Carla Bartosch</w:t>
      </w:r>
      <w:r w:rsidRPr="00EC6A6D">
        <w:rPr>
          <w:rFonts w:asciiTheme="majorHAnsi" w:eastAsiaTheme="majorEastAsia" w:hAnsiTheme="majorHAnsi" w:cstheme="majorBidi"/>
          <w:b/>
          <w:vertAlign w:val="superscript"/>
        </w:rPr>
        <w:t>1</w:t>
      </w:r>
      <w:r w:rsidRPr="00EC6A6D">
        <w:rPr>
          <w:rFonts w:asciiTheme="majorHAnsi" w:eastAsiaTheme="majorEastAsia" w:hAnsiTheme="majorHAnsi" w:cstheme="majorBidi"/>
          <w:b/>
        </w:rPr>
        <w:t>, Alfons Nadal</w:t>
      </w:r>
      <w:r w:rsidRPr="00EC6A6D">
        <w:rPr>
          <w:rFonts w:asciiTheme="majorHAnsi" w:eastAsiaTheme="majorEastAsia" w:hAnsiTheme="majorHAnsi" w:cstheme="majorBidi"/>
          <w:b/>
          <w:vertAlign w:val="superscript"/>
        </w:rPr>
        <w:t>2</w:t>
      </w:r>
      <w:r w:rsidRPr="00EC6A6D">
        <w:rPr>
          <w:rFonts w:asciiTheme="majorHAnsi" w:eastAsiaTheme="majorEastAsia" w:hAnsiTheme="majorHAnsi" w:cstheme="majorBidi"/>
          <w:b/>
        </w:rPr>
        <w:t xml:space="preserve">, </w:t>
      </w:r>
      <w:r w:rsidR="00FD6BC6" w:rsidRPr="00EC6A6D">
        <w:rPr>
          <w:rFonts w:asciiTheme="majorHAnsi" w:eastAsiaTheme="majorEastAsia" w:hAnsiTheme="majorHAnsi" w:cstheme="majorBidi"/>
          <w:b/>
        </w:rPr>
        <w:t>Ana C. Braga</w:t>
      </w:r>
      <w:r w:rsidR="00FD6BC6" w:rsidRPr="00EC6A6D">
        <w:rPr>
          <w:rFonts w:asciiTheme="majorHAnsi" w:eastAsiaTheme="majorEastAsia" w:hAnsiTheme="majorHAnsi" w:cstheme="majorBidi"/>
          <w:b/>
          <w:vertAlign w:val="superscript"/>
        </w:rPr>
        <w:t>3</w:t>
      </w:r>
      <w:r w:rsidR="00FD6BC6" w:rsidRPr="00EC6A6D">
        <w:rPr>
          <w:rFonts w:asciiTheme="majorHAnsi" w:eastAsiaTheme="majorEastAsia" w:hAnsiTheme="majorHAnsi" w:cstheme="majorBidi"/>
          <w:b/>
        </w:rPr>
        <w:t>, Angela Salerno</w:t>
      </w:r>
      <w:r w:rsidR="00FD6BC6" w:rsidRPr="00EC6A6D">
        <w:rPr>
          <w:rFonts w:asciiTheme="majorHAnsi" w:eastAsiaTheme="majorEastAsia" w:hAnsiTheme="majorHAnsi" w:cstheme="majorBidi"/>
          <w:b/>
          <w:vertAlign w:val="superscript"/>
        </w:rPr>
        <w:t>4</w:t>
      </w:r>
      <w:r w:rsidR="00FD6BC6" w:rsidRPr="00EC6A6D">
        <w:rPr>
          <w:rFonts w:asciiTheme="majorHAnsi" w:eastAsiaTheme="majorEastAsia" w:hAnsiTheme="majorHAnsi" w:cstheme="majorBidi"/>
          <w:b/>
        </w:rPr>
        <w:t>, Anne-Laure Rougemont</w:t>
      </w:r>
      <w:r w:rsidR="00FD6BC6" w:rsidRPr="00EC6A6D">
        <w:rPr>
          <w:rFonts w:asciiTheme="majorHAnsi" w:eastAsiaTheme="majorEastAsia" w:hAnsiTheme="majorHAnsi" w:cstheme="majorBidi"/>
          <w:b/>
          <w:vertAlign w:val="superscript"/>
        </w:rPr>
        <w:t>5</w:t>
      </w:r>
      <w:r w:rsidR="00FD6BC6" w:rsidRPr="00EC6A6D">
        <w:rPr>
          <w:rFonts w:asciiTheme="majorHAnsi" w:eastAsiaTheme="majorEastAsia" w:hAnsiTheme="majorHAnsi" w:cstheme="majorBidi"/>
          <w:b/>
        </w:rPr>
        <w:t>, Anne-Sophie Van Rompuy</w:t>
      </w:r>
      <w:r w:rsidR="00FD6BC6" w:rsidRPr="00EC6A6D">
        <w:rPr>
          <w:rFonts w:asciiTheme="majorHAnsi" w:eastAsiaTheme="majorEastAsia" w:hAnsiTheme="majorHAnsi" w:cstheme="majorBidi"/>
          <w:b/>
          <w:vertAlign w:val="superscript"/>
        </w:rPr>
        <w:t>6</w:t>
      </w:r>
      <w:r w:rsidR="00FD6BC6" w:rsidRPr="00EC6A6D">
        <w:rPr>
          <w:rFonts w:asciiTheme="majorHAnsi" w:eastAsiaTheme="majorEastAsia" w:hAnsiTheme="majorHAnsi" w:cstheme="majorBidi"/>
          <w:b/>
        </w:rPr>
        <w:t>, Brendan Fitzgerald</w:t>
      </w:r>
      <w:r w:rsidR="00FD6BC6" w:rsidRPr="00EC6A6D">
        <w:rPr>
          <w:rFonts w:asciiTheme="majorHAnsi" w:eastAsiaTheme="majorEastAsia" w:hAnsiTheme="majorHAnsi" w:cstheme="majorBidi"/>
          <w:b/>
          <w:vertAlign w:val="superscript"/>
        </w:rPr>
        <w:t>7</w:t>
      </w:r>
      <w:r w:rsidR="00FD6BC6" w:rsidRPr="00EC6A6D">
        <w:rPr>
          <w:rFonts w:asciiTheme="majorHAnsi" w:eastAsiaTheme="majorEastAsia" w:hAnsiTheme="majorHAnsi" w:cstheme="majorBidi"/>
          <w:b/>
        </w:rPr>
        <w:t>, Caroline Joyce</w:t>
      </w:r>
      <w:r w:rsidR="00FD6BC6" w:rsidRPr="00EC6A6D">
        <w:rPr>
          <w:rFonts w:asciiTheme="majorHAnsi" w:eastAsiaTheme="majorEastAsia" w:hAnsiTheme="majorHAnsi" w:cstheme="majorBidi"/>
          <w:b/>
          <w:vertAlign w:val="superscript"/>
        </w:rPr>
        <w:t>8</w:t>
      </w:r>
      <w:r w:rsidR="00FD6BC6" w:rsidRPr="00EC6A6D">
        <w:rPr>
          <w:rFonts w:asciiTheme="majorHAnsi" w:eastAsiaTheme="majorEastAsia" w:hAnsiTheme="majorHAnsi" w:cstheme="majorBidi"/>
          <w:b/>
        </w:rPr>
        <w:t>, Fabienne Allias</w:t>
      </w:r>
      <w:r w:rsidR="00FD6BC6" w:rsidRPr="00EC6A6D">
        <w:rPr>
          <w:rFonts w:asciiTheme="majorHAnsi" w:eastAsiaTheme="majorEastAsia" w:hAnsiTheme="majorHAnsi" w:cstheme="majorBidi"/>
          <w:b/>
          <w:vertAlign w:val="superscript"/>
        </w:rPr>
        <w:t>9</w:t>
      </w:r>
      <w:r w:rsidR="00FD6BC6" w:rsidRPr="00EC6A6D">
        <w:rPr>
          <w:rFonts w:asciiTheme="majorHAnsi" w:eastAsiaTheme="majorEastAsia" w:hAnsiTheme="majorHAnsi" w:cstheme="majorBidi"/>
          <w:b/>
        </w:rPr>
        <w:t>, Geoffrey J. Maher</w:t>
      </w:r>
      <w:r w:rsidR="00FD6BC6" w:rsidRPr="00EC6A6D">
        <w:rPr>
          <w:rFonts w:asciiTheme="majorHAnsi" w:eastAsiaTheme="majorEastAsia" w:hAnsiTheme="majorHAnsi" w:cstheme="majorBidi"/>
          <w:b/>
          <w:vertAlign w:val="superscript"/>
        </w:rPr>
        <w:t>10</w:t>
      </w:r>
      <w:r w:rsidR="00FD6BC6" w:rsidRPr="00EC6A6D">
        <w:rPr>
          <w:rFonts w:asciiTheme="majorHAnsi" w:eastAsiaTheme="majorEastAsia" w:hAnsiTheme="majorHAnsi" w:cstheme="majorBidi"/>
          <w:b/>
        </w:rPr>
        <w:t>, Gitta Turowski</w:t>
      </w:r>
      <w:r w:rsidR="00FD6BC6" w:rsidRPr="00EC6A6D">
        <w:rPr>
          <w:rFonts w:asciiTheme="majorHAnsi" w:eastAsiaTheme="majorEastAsia" w:hAnsiTheme="majorHAnsi" w:cstheme="majorBidi"/>
          <w:b/>
          <w:vertAlign w:val="superscript"/>
        </w:rPr>
        <w:t>11</w:t>
      </w:r>
      <w:r w:rsidR="00FD6BC6" w:rsidRPr="00EC6A6D">
        <w:rPr>
          <w:rFonts w:asciiTheme="majorHAnsi" w:eastAsiaTheme="majorEastAsia" w:hAnsiTheme="majorHAnsi" w:cstheme="majorBidi"/>
          <w:b/>
        </w:rPr>
        <w:t>, Jean-Christophe Tille</w:t>
      </w:r>
      <w:r w:rsidR="00FD6BC6" w:rsidRPr="00EC6A6D">
        <w:rPr>
          <w:rFonts w:asciiTheme="majorHAnsi" w:eastAsiaTheme="majorEastAsia" w:hAnsiTheme="majorHAnsi" w:cstheme="majorBidi"/>
          <w:b/>
          <w:vertAlign w:val="superscript"/>
        </w:rPr>
        <w:t>12</w:t>
      </w:r>
      <w:r w:rsidR="00FD6BC6" w:rsidRPr="00EC6A6D">
        <w:rPr>
          <w:rFonts w:asciiTheme="majorHAnsi" w:eastAsiaTheme="majorEastAsia" w:hAnsiTheme="majorHAnsi" w:cstheme="majorBidi"/>
          <w:b/>
        </w:rPr>
        <w:t xml:space="preserve">, </w:t>
      </w:r>
      <w:r w:rsidR="00724FE7" w:rsidRPr="00EC6A6D">
        <w:rPr>
          <w:rFonts w:asciiTheme="majorHAnsi" w:eastAsiaTheme="majorEastAsia" w:hAnsiTheme="majorHAnsi" w:cstheme="majorBidi"/>
          <w:b/>
        </w:rPr>
        <w:t xml:space="preserve">Kinan </w:t>
      </w:r>
      <w:proofErr w:type="spellStart"/>
      <w:r w:rsidR="00724FE7" w:rsidRPr="00EC6A6D">
        <w:rPr>
          <w:rFonts w:asciiTheme="majorHAnsi" w:eastAsiaTheme="majorEastAsia" w:hAnsiTheme="majorHAnsi" w:cstheme="majorBidi"/>
          <w:b/>
        </w:rPr>
        <w:t>Drak</w:t>
      </w:r>
      <w:proofErr w:type="spellEnd"/>
      <w:r w:rsidR="00724FE7" w:rsidRPr="00EC6A6D">
        <w:rPr>
          <w:rFonts w:asciiTheme="majorHAnsi" w:eastAsiaTheme="majorEastAsia" w:hAnsiTheme="majorHAnsi" w:cstheme="majorBidi"/>
          <w:b/>
        </w:rPr>
        <w:t xml:space="preserve"> Alsibai</w:t>
      </w:r>
      <w:r w:rsidR="00724FE7" w:rsidRPr="00EC6A6D">
        <w:rPr>
          <w:rFonts w:asciiTheme="majorHAnsi" w:eastAsiaTheme="majorEastAsia" w:hAnsiTheme="majorHAnsi" w:cstheme="majorBidi"/>
          <w:b/>
          <w:vertAlign w:val="superscript"/>
        </w:rPr>
        <w:t>13</w:t>
      </w:r>
      <w:r w:rsidR="00724FE7" w:rsidRPr="00EC6A6D">
        <w:rPr>
          <w:rFonts w:asciiTheme="majorHAnsi" w:eastAsiaTheme="majorEastAsia" w:hAnsiTheme="majorHAnsi" w:cstheme="majorBidi"/>
          <w:b/>
        </w:rPr>
        <w:t xml:space="preserve">, </w:t>
      </w:r>
      <w:r w:rsidR="00235146" w:rsidRPr="00EC6A6D">
        <w:rPr>
          <w:rFonts w:asciiTheme="majorHAnsi" w:eastAsiaTheme="majorEastAsia" w:hAnsiTheme="majorHAnsi" w:cstheme="majorBidi"/>
          <w:b/>
        </w:rPr>
        <w:t>Koen Van de Vijver</w:t>
      </w:r>
      <w:r w:rsidR="00235146" w:rsidRPr="00EC6A6D">
        <w:rPr>
          <w:rFonts w:asciiTheme="majorHAnsi" w:eastAsiaTheme="majorEastAsia" w:hAnsiTheme="majorHAnsi" w:cstheme="majorBidi"/>
          <w:b/>
          <w:vertAlign w:val="superscript"/>
        </w:rPr>
        <w:t>14</w:t>
      </w:r>
      <w:r w:rsidR="00235146" w:rsidRPr="00EC6A6D">
        <w:rPr>
          <w:rFonts w:asciiTheme="majorHAnsi" w:eastAsiaTheme="majorEastAsia" w:hAnsiTheme="majorHAnsi" w:cstheme="majorBidi"/>
          <w:b/>
        </w:rPr>
        <w:t>, Lesley McMahon</w:t>
      </w:r>
      <w:r w:rsidR="00235146" w:rsidRPr="00EC6A6D">
        <w:rPr>
          <w:rFonts w:asciiTheme="majorHAnsi" w:eastAsiaTheme="majorEastAsia" w:hAnsiTheme="majorHAnsi" w:cstheme="majorBidi"/>
          <w:b/>
          <w:vertAlign w:val="superscript"/>
        </w:rPr>
        <w:t>15</w:t>
      </w:r>
      <w:r w:rsidR="00235146" w:rsidRPr="00EC6A6D">
        <w:rPr>
          <w:rFonts w:asciiTheme="majorHAnsi" w:eastAsiaTheme="majorEastAsia" w:hAnsiTheme="majorHAnsi" w:cstheme="majorBidi"/>
          <w:b/>
        </w:rPr>
        <w:t>, Lone Sunde</w:t>
      </w:r>
      <w:r w:rsidR="00235146" w:rsidRPr="00EC6A6D">
        <w:rPr>
          <w:rFonts w:asciiTheme="majorHAnsi" w:eastAsiaTheme="majorEastAsia" w:hAnsiTheme="majorHAnsi" w:cstheme="majorBidi"/>
          <w:b/>
          <w:vertAlign w:val="superscript"/>
        </w:rPr>
        <w:t>16</w:t>
      </w:r>
      <w:r w:rsidR="00235146" w:rsidRPr="00EC6A6D">
        <w:rPr>
          <w:rFonts w:asciiTheme="majorHAnsi" w:eastAsiaTheme="majorEastAsia" w:hAnsiTheme="majorHAnsi" w:cstheme="majorBidi"/>
          <w:b/>
        </w:rPr>
        <w:t>, Michal Pyzlak</w:t>
      </w:r>
      <w:r w:rsidR="00235146" w:rsidRPr="00EC6A6D">
        <w:rPr>
          <w:rFonts w:asciiTheme="majorHAnsi" w:eastAsiaTheme="majorEastAsia" w:hAnsiTheme="majorHAnsi" w:cstheme="majorBidi"/>
          <w:b/>
          <w:vertAlign w:val="superscript"/>
        </w:rPr>
        <w:t>17</w:t>
      </w:r>
      <w:r w:rsidR="00235146" w:rsidRPr="00EC6A6D">
        <w:rPr>
          <w:rFonts w:asciiTheme="majorHAnsi" w:eastAsiaTheme="majorEastAsia" w:hAnsiTheme="majorHAnsi" w:cstheme="majorBidi"/>
          <w:b/>
        </w:rPr>
        <w:t>, Paul Downey</w:t>
      </w:r>
      <w:r w:rsidR="00235146" w:rsidRPr="00EC6A6D">
        <w:rPr>
          <w:rFonts w:asciiTheme="majorHAnsi" w:eastAsiaTheme="majorEastAsia" w:hAnsiTheme="majorHAnsi" w:cstheme="majorBidi"/>
          <w:b/>
          <w:vertAlign w:val="superscript"/>
        </w:rPr>
        <w:t>18</w:t>
      </w:r>
      <w:r w:rsidR="00235146" w:rsidRPr="00EC6A6D">
        <w:rPr>
          <w:rFonts w:asciiTheme="majorHAnsi" w:eastAsiaTheme="majorEastAsia" w:hAnsiTheme="majorHAnsi" w:cstheme="majorBidi"/>
          <w:b/>
        </w:rPr>
        <w:t>, Sandra Wessman</w:t>
      </w:r>
      <w:r w:rsidR="00235146" w:rsidRPr="00EC6A6D">
        <w:rPr>
          <w:rFonts w:asciiTheme="majorHAnsi" w:eastAsiaTheme="majorEastAsia" w:hAnsiTheme="majorHAnsi" w:cstheme="majorBidi"/>
          <w:b/>
          <w:vertAlign w:val="superscript"/>
        </w:rPr>
        <w:t>19</w:t>
      </w:r>
      <w:r w:rsidR="00235146" w:rsidRPr="00EC6A6D">
        <w:rPr>
          <w:rFonts w:asciiTheme="majorHAnsi" w:eastAsiaTheme="majorEastAsia" w:hAnsiTheme="majorHAnsi" w:cstheme="majorBidi"/>
          <w:b/>
        </w:rPr>
        <w:t>, Sophie Patrier</w:t>
      </w:r>
      <w:r w:rsidR="00235146" w:rsidRPr="00EC6A6D">
        <w:rPr>
          <w:rFonts w:asciiTheme="majorHAnsi" w:eastAsiaTheme="majorEastAsia" w:hAnsiTheme="majorHAnsi" w:cstheme="majorBidi"/>
          <w:b/>
          <w:vertAlign w:val="superscript"/>
        </w:rPr>
        <w:t>20</w:t>
      </w:r>
      <w:r w:rsidR="00235146" w:rsidRPr="00EC6A6D">
        <w:rPr>
          <w:rFonts w:asciiTheme="majorHAnsi" w:eastAsiaTheme="majorEastAsia" w:hAnsiTheme="majorHAnsi" w:cstheme="majorBidi"/>
          <w:b/>
        </w:rPr>
        <w:t xml:space="preserve">, </w:t>
      </w:r>
      <w:r w:rsidRPr="00EC6A6D">
        <w:rPr>
          <w:rFonts w:asciiTheme="majorHAnsi" w:eastAsiaTheme="majorEastAsia" w:hAnsiTheme="majorHAnsi" w:cstheme="majorBidi"/>
          <w:b/>
        </w:rPr>
        <w:t>Baljeet Kaur</w:t>
      </w:r>
      <w:r w:rsidR="00235146" w:rsidRPr="00EC6A6D">
        <w:rPr>
          <w:rFonts w:asciiTheme="majorHAnsi" w:eastAsiaTheme="majorEastAsia" w:hAnsiTheme="majorHAnsi" w:cstheme="majorBidi"/>
          <w:b/>
          <w:vertAlign w:val="superscript"/>
        </w:rPr>
        <w:t>21</w:t>
      </w:r>
      <w:r w:rsidRPr="00EC6A6D">
        <w:rPr>
          <w:rFonts w:asciiTheme="majorHAnsi" w:eastAsiaTheme="majorEastAsia" w:hAnsiTheme="majorHAnsi" w:cstheme="majorBidi"/>
          <w:b/>
        </w:rPr>
        <w:t>*, Rosemary Fisher</w:t>
      </w:r>
      <w:r w:rsidR="00235146" w:rsidRPr="00EC6A6D">
        <w:rPr>
          <w:rFonts w:asciiTheme="majorHAnsi" w:eastAsiaTheme="majorEastAsia" w:hAnsiTheme="majorHAnsi" w:cstheme="majorBidi"/>
          <w:b/>
          <w:vertAlign w:val="superscript"/>
        </w:rPr>
        <w:t>22</w:t>
      </w:r>
      <w:r w:rsidRPr="00EC6A6D">
        <w:rPr>
          <w:rFonts w:asciiTheme="majorHAnsi" w:eastAsiaTheme="majorEastAsia" w:hAnsiTheme="majorHAnsi" w:cstheme="majorBidi"/>
          <w:b/>
        </w:rPr>
        <w:t>*</w:t>
      </w:r>
    </w:p>
    <w:p w14:paraId="58466F4C" w14:textId="7E708EF1" w:rsidR="00C613CD" w:rsidRPr="00EC6A6D" w:rsidRDefault="00C613CD" w:rsidP="00FD6BC6">
      <w:pPr>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w:t>
      </w:r>
      <w:r w:rsidR="00C671D5" w:rsidRPr="00EC6A6D">
        <w:rPr>
          <w:sz w:val="18"/>
          <w:szCs w:val="18"/>
        </w:rPr>
        <w:t xml:space="preserve"> </w:t>
      </w:r>
      <w:r w:rsidR="00C671D5" w:rsidRPr="00EC6A6D">
        <w:rPr>
          <w:rFonts w:asciiTheme="majorHAnsi" w:eastAsiaTheme="majorEastAsia" w:hAnsiTheme="majorHAnsi" w:cstheme="majorBidi"/>
          <w:b/>
          <w:sz w:val="18"/>
          <w:szCs w:val="18"/>
        </w:rPr>
        <w:t>Contributed equally</w:t>
      </w:r>
    </w:p>
    <w:p w14:paraId="5A751C77" w14:textId="0F3FE4D1" w:rsidR="00695069" w:rsidRPr="00EC6A6D" w:rsidRDefault="00EA0394"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1 Department of Pathology, Cancer Biology &amp; Epigenetics Group, Research </w:t>
      </w:r>
      <w:proofErr w:type="spellStart"/>
      <w:r w:rsidRPr="00EC6A6D">
        <w:rPr>
          <w:rFonts w:asciiTheme="majorHAnsi" w:eastAsiaTheme="majorEastAsia" w:hAnsiTheme="majorHAnsi" w:cstheme="majorBidi"/>
          <w:b/>
          <w:sz w:val="18"/>
          <w:szCs w:val="18"/>
        </w:rPr>
        <w:t>Center</w:t>
      </w:r>
      <w:proofErr w:type="spellEnd"/>
      <w:r w:rsidRPr="00EC6A6D">
        <w:rPr>
          <w:rFonts w:asciiTheme="majorHAnsi" w:eastAsiaTheme="majorEastAsia" w:hAnsiTheme="majorHAnsi" w:cstheme="majorBidi"/>
          <w:b/>
          <w:sz w:val="18"/>
          <w:szCs w:val="18"/>
        </w:rPr>
        <w:t xml:space="preserve"> of IPO Porto (CI-IPOP) / RISE@CI-IPOP (Health Research Network), Portuguese Oncology Institute of Porto (IPO Porto) / Porto Comprehensive Cancer </w:t>
      </w:r>
      <w:proofErr w:type="spellStart"/>
      <w:r w:rsidRPr="00EC6A6D">
        <w:rPr>
          <w:rFonts w:asciiTheme="majorHAnsi" w:eastAsiaTheme="majorEastAsia" w:hAnsiTheme="majorHAnsi" w:cstheme="majorBidi"/>
          <w:b/>
          <w:sz w:val="18"/>
          <w:szCs w:val="18"/>
        </w:rPr>
        <w:t>Center</w:t>
      </w:r>
      <w:proofErr w:type="spellEnd"/>
      <w:r w:rsidRPr="00EC6A6D">
        <w:rPr>
          <w:rFonts w:asciiTheme="majorHAnsi" w:eastAsiaTheme="majorEastAsia" w:hAnsiTheme="majorHAnsi" w:cstheme="majorBidi"/>
          <w:b/>
          <w:sz w:val="18"/>
          <w:szCs w:val="18"/>
        </w:rPr>
        <w:t xml:space="preserve"> Raquel </w:t>
      </w:r>
      <w:proofErr w:type="spellStart"/>
      <w:r w:rsidRPr="00EC6A6D">
        <w:rPr>
          <w:rFonts w:asciiTheme="majorHAnsi" w:eastAsiaTheme="majorEastAsia" w:hAnsiTheme="majorHAnsi" w:cstheme="majorBidi"/>
          <w:b/>
          <w:sz w:val="18"/>
          <w:szCs w:val="18"/>
        </w:rPr>
        <w:t>Seruca</w:t>
      </w:r>
      <w:proofErr w:type="spellEnd"/>
      <w:r w:rsidRPr="00EC6A6D">
        <w:rPr>
          <w:rFonts w:asciiTheme="majorHAnsi" w:eastAsiaTheme="majorEastAsia" w:hAnsiTheme="majorHAnsi" w:cstheme="majorBidi"/>
          <w:b/>
          <w:sz w:val="18"/>
          <w:szCs w:val="18"/>
        </w:rPr>
        <w:t xml:space="preserve"> (</w:t>
      </w:r>
      <w:proofErr w:type="spellStart"/>
      <w:r w:rsidRPr="00EC6A6D">
        <w:rPr>
          <w:rFonts w:asciiTheme="majorHAnsi" w:eastAsiaTheme="majorEastAsia" w:hAnsiTheme="majorHAnsi" w:cstheme="majorBidi"/>
          <w:b/>
          <w:sz w:val="18"/>
          <w:szCs w:val="18"/>
        </w:rPr>
        <w:t>Porto.CCC</w:t>
      </w:r>
      <w:proofErr w:type="spellEnd"/>
      <w:r w:rsidRPr="00EC6A6D">
        <w:rPr>
          <w:rFonts w:asciiTheme="majorHAnsi" w:eastAsiaTheme="majorEastAsia" w:hAnsiTheme="majorHAnsi" w:cstheme="majorBidi"/>
          <w:b/>
          <w:sz w:val="18"/>
          <w:szCs w:val="18"/>
        </w:rPr>
        <w:t>)</w:t>
      </w:r>
      <w:r w:rsidR="00A4245D" w:rsidRPr="00EC6A6D">
        <w:rPr>
          <w:rFonts w:asciiTheme="majorHAnsi" w:eastAsiaTheme="majorEastAsia" w:hAnsiTheme="majorHAnsi" w:cstheme="majorBidi"/>
          <w:b/>
          <w:sz w:val="18"/>
          <w:szCs w:val="18"/>
        </w:rPr>
        <w:t xml:space="preserve"> and Centro </w:t>
      </w:r>
      <w:proofErr w:type="spellStart"/>
      <w:r w:rsidR="00A4245D" w:rsidRPr="00EC6A6D">
        <w:rPr>
          <w:rFonts w:asciiTheme="majorHAnsi" w:eastAsiaTheme="majorEastAsia" w:hAnsiTheme="majorHAnsi" w:cstheme="majorBidi"/>
          <w:b/>
          <w:sz w:val="18"/>
          <w:szCs w:val="18"/>
        </w:rPr>
        <w:t>Hospitalar</w:t>
      </w:r>
      <w:proofErr w:type="spellEnd"/>
      <w:r w:rsidR="00A4245D" w:rsidRPr="00EC6A6D">
        <w:rPr>
          <w:rFonts w:asciiTheme="majorHAnsi" w:eastAsiaTheme="majorEastAsia" w:hAnsiTheme="majorHAnsi" w:cstheme="majorBidi"/>
          <w:b/>
          <w:sz w:val="18"/>
          <w:szCs w:val="18"/>
        </w:rPr>
        <w:t xml:space="preserve"> </w:t>
      </w:r>
      <w:proofErr w:type="spellStart"/>
      <w:r w:rsidR="00A4245D" w:rsidRPr="00EC6A6D">
        <w:rPr>
          <w:rFonts w:asciiTheme="majorHAnsi" w:eastAsiaTheme="majorEastAsia" w:hAnsiTheme="majorHAnsi" w:cstheme="majorBidi"/>
          <w:b/>
          <w:sz w:val="18"/>
          <w:szCs w:val="18"/>
        </w:rPr>
        <w:t>Universitário</w:t>
      </w:r>
      <w:proofErr w:type="spellEnd"/>
      <w:r w:rsidR="00A4245D" w:rsidRPr="00EC6A6D">
        <w:rPr>
          <w:rFonts w:asciiTheme="majorHAnsi" w:eastAsiaTheme="majorEastAsia" w:hAnsiTheme="majorHAnsi" w:cstheme="majorBidi"/>
          <w:b/>
          <w:sz w:val="18"/>
          <w:szCs w:val="18"/>
        </w:rPr>
        <w:t xml:space="preserve"> S. João</w:t>
      </w:r>
      <w:r w:rsidRPr="00EC6A6D">
        <w:rPr>
          <w:rFonts w:asciiTheme="majorHAnsi" w:eastAsiaTheme="majorEastAsia" w:hAnsiTheme="majorHAnsi" w:cstheme="majorBidi"/>
          <w:b/>
          <w:sz w:val="18"/>
          <w:szCs w:val="18"/>
        </w:rPr>
        <w:t>, Porto, Portugal</w:t>
      </w:r>
    </w:p>
    <w:p w14:paraId="683EA9D6" w14:textId="206AA661" w:rsidR="00EA0394" w:rsidRPr="00EC6A6D" w:rsidRDefault="00EA0394"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2 Department of Pathology, </w:t>
      </w:r>
      <w:proofErr w:type="spellStart"/>
      <w:r w:rsidRPr="00EC6A6D">
        <w:rPr>
          <w:rFonts w:asciiTheme="majorHAnsi" w:eastAsiaTheme="majorEastAsia" w:hAnsiTheme="majorHAnsi" w:cstheme="majorBidi"/>
          <w:b/>
          <w:sz w:val="18"/>
          <w:szCs w:val="18"/>
        </w:rPr>
        <w:t>Clínic</w:t>
      </w:r>
      <w:proofErr w:type="spellEnd"/>
      <w:r w:rsidRPr="00EC6A6D">
        <w:rPr>
          <w:rFonts w:asciiTheme="majorHAnsi" w:eastAsiaTheme="majorEastAsia" w:hAnsiTheme="majorHAnsi" w:cstheme="majorBidi"/>
          <w:b/>
          <w:sz w:val="18"/>
          <w:szCs w:val="18"/>
        </w:rPr>
        <w:t xml:space="preserve"> Barcelona; Department of basic clinical practice, </w:t>
      </w:r>
      <w:proofErr w:type="spellStart"/>
      <w:r w:rsidRPr="00EC6A6D">
        <w:rPr>
          <w:rFonts w:asciiTheme="majorHAnsi" w:eastAsiaTheme="majorEastAsia" w:hAnsiTheme="majorHAnsi" w:cstheme="majorBidi"/>
          <w:b/>
          <w:sz w:val="18"/>
          <w:szCs w:val="18"/>
        </w:rPr>
        <w:t>Universitat</w:t>
      </w:r>
      <w:proofErr w:type="spellEnd"/>
      <w:r w:rsidRPr="00EC6A6D">
        <w:rPr>
          <w:rFonts w:asciiTheme="majorHAnsi" w:eastAsiaTheme="majorEastAsia" w:hAnsiTheme="majorHAnsi" w:cstheme="majorBidi"/>
          <w:b/>
          <w:sz w:val="18"/>
          <w:szCs w:val="18"/>
        </w:rPr>
        <w:t xml:space="preserve"> de Barcelona, </w:t>
      </w:r>
      <w:proofErr w:type="spellStart"/>
      <w:r w:rsidRPr="00EC6A6D">
        <w:rPr>
          <w:rFonts w:asciiTheme="majorHAnsi" w:eastAsiaTheme="majorEastAsia" w:hAnsiTheme="majorHAnsi" w:cstheme="majorBidi"/>
          <w:b/>
          <w:sz w:val="18"/>
          <w:szCs w:val="18"/>
        </w:rPr>
        <w:t>Institut</w:t>
      </w:r>
      <w:proofErr w:type="spellEnd"/>
      <w:r w:rsidRPr="00EC6A6D">
        <w:rPr>
          <w:rFonts w:asciiTheme="majorHAnsi" w:eastAsiaTheme="majorEastAsia" w:hAnsiTheme="majorHAnsi" w:cstheme="majorBidi"/>
          <w:b/>
          <w:sz w:val="18"/>
          <w:szCs w:val="18"/>
        </w:rPr>
        <w:t xml:space="preserve"> </w:t>
      </w:r>
      <w:proofErr w:type="spellStart"/>
      <w:r w:rsidRPr="00EC6A6D">
        <w:rPr>
          <w:rFonts w:asciiTheme="majorHAnsi" w:eastAsiaTheme="majorEastAsia" w:hAnsiTheme="majorHAnsi" w:cstheme="majorBidi"/>
          <w:b/>
          <w:sz w:val="18"/>
          <w:szCs w:val="18"/>
        </w:rPr>
        <w:t>d'Investigacions</w:t>
      </w:r>
      <w:proofErr w:type="spellEnd"/>
      <w:r w:rsidRPr="00EC6A6D">
        <w:rPr>
          <w:rFonts w:asciiTheme="majorHAnsi" w:eastAsiaTheme="majorEastAsia" w:hAnsiTheme="majorHAnsi" w:cstheme="majorBidi"/>
          <w:b/>
          <w:sz w:val="18"/>
          <w:szCs w:val="18"/>
        </w:rPr>
        <w:t xml:space="preserve"> </w:t>
      </w:r>
      <w:proofErr w:type="spellStart"/>
      <w:r w:rsidRPr="00EC6A6D">
        <w:rPr>
          <w:rFonts w:asciiTheme="majorHAnsi" w:eastAsiaTheme="majorEastAsia" w:hAnsiTheme="majorHAnsi" w:cstheme="majorBidi"/>
          <w:b/>
          <w:sz w:val="18"/>
          <w:szCs w:val="18"/>
        </w:rPr>
        <w:t>biomèdiques</w:t>
      </w:r>
      <w:proofErr w:type="spellEnd"/>
      <w:r w:rsidRPr="00EC6A6D">
        <w:rPr>
          <w:rFonts w:asciiTheme="majorHAnsi" w:eastAsiaTheme="majorEastAsia" w:hAnsiTheme="majorHAnsi" w:cstheme="majorBidi"/>
          <w:b/>
          <w:sz w:val="18"/>
          <w:szCs w:val="18"/>
        </w:rPr>
        <w:t xml:space="preserve"> August Pi </w:t>
      </w:r>
      <w:proofErr w:type="spellStart"/>
      <w:r w:rsidRPr="00EC6A6D">
        <w:rPr>
          <w:rFonts w:asciiTheme="majorHAnsi" w:eastAsiaTheme="majorEastAsia" w:hAnsiTheme="majorHAnsi" w:cstheme="majorBidi"/>
          <w:b/>
          <w:sz w:val="18"/>
          <w:szCs w:val="18"/>
        </w:rPr>
        <w:t>i</w:t>
      </w:r>
      <w:proofErr w:type="spellEnd"/>
      <w:r w:rsidRPr="00EC6A6D">
        <w:rPr>
          <w:rFonts w:asciiTheme="majorHAnsi" w:eastAsiaTheme="majorEastAsia" w:hAnsiTheme="majorHAnsi" w:cstheme="majorBidi"/>
          <w:b/>
          <w:sz w:val="18"/>
          <w:szCs w:val="18"/>
        </w:rPr>
        <w:t xml:space="preserve"> </w:t>
      </w:r>
      <w:proofErr w:type="spellStart"/>
      <w:r w:rsidRPr="00EC6A6D">
        <w:rPr>
          <w:rFonts w:asciiTheme="majorHAnsi" w:eastAsiaTheme="majorEastAsia" w:hAnsiTheme="majorHAnsi" w:cstheme="majorBidi"/>
          <w:b/>
          <w:sz w:val="18"/>
          <w:szCs w:val="18"/>
        </w:rPr>
        <w:t>Sunyer</w:t>
      </w:r>
      <w:proofErr w:type="spellEnd"/>
      <w:r w:rsidRPr="00EC6A6D">
        <w:rPr>
          <w:rFonts w:asciiTheme="majorHAnsi" w:eastAsiaTheme="majorEastAsia" w:hAnsiTheme="majorHAnsi" w:cstheme="majorBidi"/>
          <w:b/>
          <w:sz w:val="18"/>
          <w:szCs w:val="18"/>
        </w:rPr>
        <w:t xml:space="preserve"> (IDIBAPS), Spain</w:t>
      </w:r>
    </w:p>
    <w:p w14:paraId="0744EDA9" w14:textId="445C02DE"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3 Department of Pathology, University Hospital Centre of São João (CHUSJ) / Faculty of Medicine - University of Porto (FMUP) / School of Health (ESS) - Polytechnic Institute of Porto (P. PORTO), Alameda Prof. Hernâni Monteiro, 4200–319, Porto, Portugal</w:t>
      </w:r>
    </w:p>
    <w:p w14:paraId="68F55D22" w14:textId="7DD8927B" w:rsidR="00FD6BC6" w:rsidRPr="00EC6A6D" w:rsidRDefault="00FD6BC6" w:rsidP="00BA0EEA">
      <w:pPr>
        <w:spacing w:after="0" w:line="276" w:lineRule="auto"/>
        <w:jc w:val="both"/>
        <w:rPr>
          <w:rFonts w:asciiTheme="majorHAnsi" w:eastAsiaTheme="majorEastAsia" w:hAnsiTheme="majorHAnsi" w:cstheme="majorBidi"/>
          <w:b/>
          <w:sz w:val="18"/>
          <w:szCs w:val="18"/>
          <w:lang w:val="pt-PT"/>
        </w:rPr>
      </w:pPr>
      <w:r w:rsidRPr="00EC6A6D">
        <w:rPr>
          <w:rFonts w:asciiTheme="majorHAnsi" w:eastAsiaTheme="majorEastAsia" w:hAnsiTheme="majorHAnsi" w:cstheme="majorBidi"/>
          <w:b/>
          <w:sz w:val="18"/>
          <w:szCs w:val="18"/>
          <w:lang w:val="pt-PT"/>
        </w:rPr>
        <w:t xml:space="preserve">4 Anatomia </w:t>
      </w:r>
      <w:proofErr w:type="spellStart"/>
      <w:r w:rsidRPr="00EC6A6D">
        <w:rPr>
          <w:rFonts w:asciiTheme="majorHAnsi" w:eastAsiaTheme="majorEastAsia" w:hAnsiTheme="majorHAnsi" w:cstheme="majorBidi"/>
          <w:b/>
          <w:sz w:val="18"/>
          <w:szCs w:val="18"/>
          <w:lang w:val="pt-PT"/>
        </w:rPr>
        <w:t>Patologica</w:t>
      </w:r>
      <w:proofErr w:type="spellEnd"/>
      <w:r w:rsidRPr="00EC6A6D">
        <w:rPr>
          <w:rFonts w:asciiTheme="majorHAnsi" w:eastAsiaTheme="majorEastAsia" w:hAnsiTheme="majorHAnsi" w:cstheme="majorBidi"/>
          <w:b/>
          <w:sz w:val="18"/>
          <w:szCs w:val="18"/>
          <w:lang w:val="pt-PT"/>
        </w:rPr>
        <w:t xml:space="preserve">, </w:t>
      </w:r>
      <w:proofErr w:type="spellStart"/>
      <w:r w:rsidRPr="00EC6A6D">
        <w:rPr>
          <w:rFonts w:asciiTheme="majorHAnsi" w:eastAsiaTheme="majorEastAsia" w:hAnsiTheme="majorHAnsi" w:cstheme="majorBidi"/>
          <w:b/>
          <w:sz w:val="18"/>
          <w:szCs w:val="18"/>
          <w:lang w:val="pt-PT"/>
        </w:rPr>
        <w:t>Ospedale</w:t>
      </w:r>
      <w:proofErr w:type="spellEnd"/>
      <w:r w:rsidRPr="00EC6A6D">
        <w:rPr>
          <w:rFonts w:asciiTheme="majorHAnsi" w:eastAsiaTheme="majorEastAsia" w:hAnsiTheme="majorHAnsi" w:cstheme="majorBidi"/>
          <w:b/>
          <w:sz w:val="18"/>
          <w:szCs w:val="18"/>
          <w:lang w:val="pt-PT"/>
        </w:rPr>
        <w:t xml:space="preserve"> Maggiore AUSL Bologna, Bologna, </w:t>
      </w:r>
      <w:proofErr w:type="spellStart"/>
      <w:r w:rsidRPr="00EC6A6D">
        <w:rPr>
          <w:rFonts w:asciiTheme="majorHAnsi" w:eastAsiaTheme="majorEastAsia" w:hAnsiTheme="majorHAnsi" w:cstheme="majorBidi"/>
          <w:b/>
          <w:sz w:val="18"/>
          <w:szCs w:val="18"/>
          <w:lang w:val="pt-PT"/>
        </w:rPr>
        <w:t>Italy</w:t>
      </w:r>
      <w:proofErr w:type="spellEnd"/>
    </w:p>
    <w:p w14:paraId="3F19015A" w14:textId="43226B44"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5 Division of clinical pathology, Geneva University Hospital, Switzerland</w:t>
      </w:r>
    </w:p>
    <w:p w14:paraId="334D9603" w14:textId="5BE53618" w:rsidR="00EA0394"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6 Department of Pathology, University Hospitals Leuven, Belgium</w:t>
      </w:r>
    </w:p>
    <w:p w14:paraId="0CCE5940" w14:textId="1B3A1687"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7 Department of Pathology, Cork University Hospital, Cork, Ireland</w:t>
      </w:r>
    </w:p>
    <w:p w14:paraId="0986167D" w14:textId="5D3200E5"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8 Department of Clinical Biochemistry, Cork University Hospital, Ireland/ Pregnancy Loss Research Group, Department of Obstetrics &amp; Gynaecology, University College Cork, Ireland</w:t>
      </w:r>
    </w:p>
    <w:p w14:paraId="13D72C6F" w14:textId="30696AD9"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9 Department of Pathology, Hospices Civils de Lyon, Centre </w:t>
      </w:r>
      <w:proofErr w:type="spellStart"/>
      <w:r w:rsidRPr="00EC6A6D">
        <w:rPr>
          <w:rFonts w:asciiTheme="majorHAnsi" w:eastAsiaTheme="majorEastAsia" w:hAnsiTheme="majorHAnsi" w:cstheme="majorBidi"/>
          <w:b/>
          <w:sz w:val="18"/>
          <w:szCs w:val="18"/>
        </w:rPr>
        <w:t>Hospitalier</w:t>
      </w:r>
      <w:proofErr w:type="spellEnd"/>
      <w:r w:rsidRPr="00EC6A6D">
        <w:rPr>
          <w:rFonts w:asciiTheme="majorHAnsi" w:eastAsiaTheme="majorEastAsia" w:hAnsiTheme="majorHAnsi" w:cstheme="majorBidi"/>
          <w:b/>
          <w:sz w:val="18"/>
          <w:szCs w:val="18"/>
        </w:rPr>
        <w:t xml:space="preserve"> Lyon Sud, Pierre </w:t>
      </w:r>
      <w:proofErr w:type="spellStart"/>
      <w:r w:rsidRPr="00EC6A6D">
        <w:rPr>
          <w:rFonts w:asciiTheme="majorHAnsi" w:eastAsiaTheme="majorEastAsia" w:hAnsiTheme="majorHAnsi" w:cstheme="majorBidi"/>
          <w:b/>
          <w:sz w:val="18"/>
          <w:szCs w:val="18"/>
        </w:rPr>
        <w:t>Bénite</w:t>
      </w:r>
      <w:proofErr w:type="spellEnd"/>
      <w:r w:rsidRPr="00EC6A6D">
        <w:rPr>
          <w:rFonts w:asciiTheme="majorHAnsi" w:eastAsiaTheme="majorEastAsia" w:hAnsiTheme="majorHAnsi" w:cstheme="majorBidi"/>
          <w:b/>
          <w:sz w:val="18"/>
          <w:szCs w:val="18"/>
        </w:rPr>
        <w:t>, France</w:t>
      </w:r>
    </w:p>
    <w:p w14:paraId="1F960300" w14:textId="69809A32"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10 Trophoblastic Tumour Screening &amp; Treatment Centre, Imperial College NHS Trust, Charing Cross Hospital, Fulham Palace Road, London W6 8RF, UK</w:t>
      </w:r>
    </w:p>
    <w:p w14:paraId="2875E8A2" w14:textId="37D74E97"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11 Department of Pathology, Oslo University Hospital; INNPATH </w:t>
      </w:r>
      <w:proofErr w:type="spellStart"/>
      <w:r w:rsidRPr="00EC6A6D">
        <w:rPr>
          <w:rFonts w:asciiTheme="majorHAnsi" w:eastAsiaTheme="majorEastAsia" w:hAnsiTheme="majorHAnsi" w:cstheme="majorBidi"/>
          <w:b/>
          <w:sz w:val="18"/>
          <w:szCs w:val="18"/>
        </w:rPr>
        <w:t>Tirolkliniken</w:t>
      </w:r>
      <w:proofErr w:type="spellEnd"/>
      <w:r w:rsidRPr="00EC6A6D">
        <w:rPr>
          <w:rFonts w:asciiTheme="majorHAnsi" w:eastAsiaTheme="majorEastAsia" w:hAnsiTheme="majorHAnsi" w:cstheme="majorBidi"/>
          <w:b/>
          <w:sz w:val="18"/>
          <w:szCs w:val="18"/>
        </w:rPr>
        <w:t>, Austria</w:t>
      </w:r>
    </w:p>
    <w:p w14:paraId="33880C94" w14:textId="511B2604" w:rsidR="00FD6BC6" w:rsidRPr="00EC6A6D" w:rsidRDefault="00FD6BC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12 Division of clinical pathology, Geneva University Hospital, Switzerland</w:t>
      </w:r>
    </w:p>
    <w:p w14:paraId="1B4FB1E9" w14:textId="74DBEF83" w:rsidR="00724FE7" w:rsidRPr="00EC6A6D" w:rsidRDefault="00724FE7"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13 Department of Pathology and </w:t>
      </w:r>
      <w:proofErr w:type="spellStart"/>
      <w:r w:rsidRPr="00EC6A6D">
        <w:rPr>
          <w:rFonts w:asciiTheme="majorHAnsi" w:eastAsiaTheme="majorEastAsia" w:hAnsiTheme="majorHAnsi" w:cstheme="majorBidi"/>
          <w:b/>
          <w:sz w:val="18"/>
          <w:szCs w:val="18"/>
        </w:rPr>
        <w:t>Center</w:t>
      </w:r>
      <w:proofErr w:type="spellEnd"/>
      <w:r w:rsidRPr="00EC6A6D">
        <w:rPr>
          <w:rFonts w:asciiTheme="majorHAnsi" w:eastAsiaTheme="majorEastAsia" w:hAnsiTheme="majorHAnsi" w:cstheme="majorBidi"/>
          <w:b/>
          <w:sz w:val="18"/>
          <w:szCs w:val="18"/>
        </w:rPr>
        <w:t xml:space="preserve"> of Biological Resources (CRB </w:t>
      </w:r>
      <w:proofErr w:type="spellStart"/>
      <w:r w:rsidRPr="00EC6A6D">
        <w:rPr>
          <w:rFonts w:asciiTheme="majorHAnsi" w:eastAsiaTheme="majorEastAsia" w:hAnsiTheme="majorHAnsi" w:cstheme="majorBidi"/>
          <w:b/>
          <w:sz w:val="18"/>
          <w:szCs w:val="18"/>
        </w:rPr>
        <w:t>Amazonie</w:t>
      </w:r>
      <w:proofErr w:type="spellEnd"/>
      <w:r w:rsidRPr="00EC6A6D">
        <w:rPr>
          <w:rFonts w:asciiTheme="majorHAnsi" w:eastAsiaTheme="majorEastAsia" w:hAnsiTheme="majorHAnsi" w:cstheme="majorBidi"/>
          <w:b/>
          <w:sz w:val="18"/>
          <w:szCs w:val="18"/>
        </w:rPr>
        <w:t xml:space="preserve">), Cayenne Hospital </w:t>
      </w:r>
      <w:proofErr w:type="spellStart"/>
      <w:r w:rsidRPr="00EC6A6D">
        <w:rPr>
          <w:rFonts w:asciiTheme="majorHAnsi" w:eastAsiaTheme="majorEastAsia" w:hAnsiTheme="majorHAnsi" w:cstheme="majorBidi"/>
          <w:b/>
          <w:sz w:val="18"/>
          <w:szCs w:val="18"/>
        </w:rPr>
        <w:t>Center</w:t>
      </w:r>
      <w:proofErr w:type="spellEnd"/>
      <w:r w:rsidRPr="00EC6A6D">
        <w:rPr>
          <w:rFonts w:asciiTheme="majorHAnsi" w:eastAsiaTheme="majorEastAsia" w:hAnsiTheme="majorHAnsi" w:cstheme="majorBidi"/>
          <w:b/>
          <w:sz w:val="18"/>
          <w:szCs w:val="18"/>
        </w:rPr>
        <w:t xml:space="preserve"> Andrée Rosemon, F-97306 Cayenne, France</w:t>
      </w:r>
    </w:p>
    <w:p w14:paraId="3BB4C808" w14:textId="4EF03F50" w:rsidR="00724FE7" w:rsidRPr="00EC6A6D" w:rsidRDefault="00724FE7"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14 </w:t>
      </w:r>
      <w:r w:rsidR="00235146" w:rsidRPr="00EC6A6D">
        <w:rPr>
          <w:rFonts w:asciiTheme="majorHAnsi" w:eastAsiaTheme="majorEastAsia" w:hAnsiTheme="majorHAnsi" w:cstheme="majorBidi"/>
          <w:b/>
          <w:sz w:val="18"/>
          <w:szCs w:val="18"/>
        </w:rPr>
        <w:t>Department of Pathology, Ghent University Hospital, Ghent, Belgium</w:t>
      </w:r>
    </w:p>
    <w:p w14:paraId="002001EF" w14:textId="6E85A4FA"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15 Scottish Hydatidiform Mole Follow-Up Service, Ninewells Hospital and Medical School, Dundee, Scotland</w:t>
      </w:r>
    </w:p>
    <w:p w14:paraId="430C852C" w14:textId="1149E7DF"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16 Department of Clinical Genetics, Aalborg University Hospital, Aalborg, Denmark/Department of Biomedicine, Aarhus University, Aarhus, Denmark</w:t>
      </w:r>
    </w:p>
    <w:p w14:paraId="4DF17D13" w14:textId="1A0862C2"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17 Department of Pathology, Institute of Mother and Child, Warsaw, Poland</w:t>
      </w:r>
    </w:p>
    <w:p w14:paraId="6F453A60" w14:textId="41905EEF"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 xml:space="preserve">18 Department of Pathology, National Maternity Hospital, Dublin, </w:t>
      </w:r>
      <w:r w:rsidR="00854D39" w:rsidRPr="00EC6A6D">
        <w:rPr>
          <w:rFonts w:asciiTheme="majorHAnsi" w:eastAsiaTheme="majorEastAsia" w:hAnsiTheme="majorHAnsi" w:cstheme="majorBidi"/>
          <w:b/>
          <w:sz w:val="18"/>
          <w:szCs w:val="18"/>
        </w:rPr>
        <w:t xml:space="preserve">D02YH21, </w:t>
      </w:r>
      <w:r w:rsidRPr="00EC6A6D">
        <w:rPr>
          <w:rFonts w:asciiTheme="majorHAnsi" w:eastAsiaTheme="majorEastAsia" w:hAnsiTheme="majorHAnsi" w:cstheme="majorBidi"/>
          <w:b/>
          <w:sz w:val="18"/>
          <w:szCs w:val="18"/>
        </w:rPr>
        <w:t xml:space="preserve">Ireland </w:t>
      </w:r>
    </w:p>
    <w:p w14:paraId="57C253E5" w14:textId="6214884B"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19 Department of Pathology and Cancer diagnostics, Karolinska University Hospital, Stockholm, Sweden</w:t>
      </w:r>
    </w:p>
    <w:p w14:paraId="2DFFA445" w14:textId="54B08055"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20 Department of Pathology, Rouen University Hospital, Rouen, France</w:t>
      </w:r>
    </w:p>
    <w:p w14:paraId="2A12A608" w14:textId="5D4A88AE" w:rsidR="00235146" w:rsidRPr="00EC6A6D" w:rsidRDefault="00235146" w:rsidP="00BA0EEA">
      <w:pPr>
        <w:spacing w:after="0" w:line="276" w:lineRule="auto"/>
        <w:jc w:val="both"/>
        <w:rPr>
          <w:rFonts w:asciiTheme="majorHAnsi" w:eastAsiaTheme="majorEastAsia" w:hAnsiTheme="majorHAnsi" w:cstheme="majorBidi"/>
          <w:b/>
          <w:sz w:val="18"/>
          <w:szCs w:val="18"/>
        </w:rPr>
      </w:pPr>
      <w:r w:rsidRPr="00EC6A6D">
        <w:rPr>
          <w:rFonts w:asciiTheme="majorHAnsi" w:eastAsiaTheme="majorEastAsia" w:hAnsiTheme="majorHAnsi" w:cstheme="majorBidi"/>
          <w:b/>
          <w:sz w:val="18"/>
          <w:szCs w:val="18"/>
        </w:rPr>
        <w:t>21 Department of Pathology, North West London Pathology, Imperial College NHS Trust, Fulham Palace Road, London W6 8RF, UK</w:t>
      </w:r>
    </w:p>
    <w:p w14:paraId="0D05DFEF" w14:textId="2414E541" w:rsidR="00235146" w:rsidRPr="00EC6A6D" w:rsidRDefault="00235146" w:rsidP="00BA0EEA">
      <w:pPr>
        <w:spacing w:after="0" w:line="276" w:lineRule="auto"/>
        <w:jc w:val="both"/>
        <w:rPr>
          <w:rFonts w:asciiTheme="majorHAnsi" w:eastAsiaTheme="majorEastAsia" w:hAnsiTheme="majorHAnsi" w:cstheme="majorBidi"/>
          <w:b/>
          <w:sz w:val="32"/>
          <w:szCs w:val="32"/>
        </w:rPr>
      </w:pPr>
      <w:r w:rsidRPr="00EC6A6D">
        <w:rPr>
          <w:rFonts w:asciiTheme="majorHAnsi" w:eastAsiaTheme="majorEastAsia" w:hAnsiTheme="majorHAnsi" w:cstheme="majorBidi"/>
          <w:b/>
          <w:sz w:val="18"/>
          <w:szCs w:val="18"/>
        </w:rPr>
        <w:t>22 Department of Surgery and Cancer, Imperial College London, Charing Cross Hospital. Fulham Palace Road, London W6  8RF, UK</w:t>
      </w:r>
    </w:p>
    <w:p w14:paraId="68A62247" w14:textId="77777777" w:rsidR="002E7437" w:rsidRPr="00EC6A6D" w:rsidRDefault="002E7437" w:rsidP="00AB044A">
      <w:pPr>
        <w:spacing w:line="276" w:lineRule="auto"/>
        <w:jc w:val="both"/>
        <w:rPr>
          <w:b/>
          <w:bCs/>
        </w:rPr>
      </w:pPr>
    </w:p>
    <w:p w14:paraId="4C59B1CF" w14:textId="77777777" w:rsidR="002E7437" w:rsidRPr="00EC6A6D" w:rsidRDefault="002E7437" w:rsidP="002E7437">
      <w:pPr>
        <w:spacing w:line="276" w:lineRule="auto"/>
        <w:jc w:val="both"/>
        <w:rPr>
          <w:b/>
          <w:bCs/>
        </w:rPr>
      </w:pPr>
      <w:r w:rsidRPr="00EC6A6D">
        <w:rPr>
          <w:b/>
          <w:bCs/>
        </w:rPr>
        <w:t>Corresponding Author</w:t>
      </w:r>
    </w:p>
    <w:p w14:paraId="28072380" w14:textId="4852AB3B" w:rsidR="002E7437" w:rsidRPr="00EC6A6D" w:rsidRDefault="002E7437" w:rsidP="002E7437">
      <w:pPr>
        <w:spacing w:after="0" w:line="276" w:lineRule="auto"/>
        <w:jc w:val="both"/>
      </w:pPr>
      <w:r w:rsidRPr="00EC6A6D">
        <w:t>Carla Bartosch</w:t>
      </w:r>
    </w:p>
    <w:p w14:paraId="34E99C0C" w14:textId="44FF1BDC" w:rsidR="002E7437" w:rsidRPr="00EC6A6D" w:rsidRDefault="002E7437" w:rsidP="002E7437">
      <w:pPr>
        <w:spacing w:after="0" w:line="276" w:lineRule="auto"/>
        <w:jc w:val="both"/>
        <w:rPr>
          <w:lang w:val="pt-PT"/>
        </w:rPr>
      </w:pPr>
      <w:proofErr w:type="spellStart"/>
      <w:r w:rsidRPr="00EC6A6D">
        <w:rPr>
          <w:lang w:val="pt-PT"/>
        </w:rPr>
        <w:t>Address</w:t>
      </w:r>
      <w:proofErr w:type="spellEnd"/>
      <w:r w:rsidRPr="00EC6A6D">
        <w:rPr>
          <w:lang w:val="pt-PT"/>
        </w:rPr>
        <w:t xml:space="preserve">: </w:t>
      </w:r>
      <w:proofErr w:type="spellStart"/>
      <w:r w:rsidRPr="00EC6A6D">
        <w:rPr>
          <w:lang w:val="pt-PT"/>
        </w:rPr>
        <w:t>Department</w:t>
      </w:r>
      <w:proofErr w:type="spellEnd"/>
      <w:r w:rsidRPr="00EC6A6D">
        <w:rPr>
          <w:lang w:val="pt-PT"/>
        </w:rPr>
        <w:t xml:space="preserve"> </w:t>
      </w:r>
      <w:proofErr w:type="spellStart"/>
      <w:r w:rsidRPr="00EC6A6D">
        <w:rPr>
          <w:lang w:val="pt-PT"/>
        </w:rPr>
        <w:t>of</w:t>
      </w:r>
      <w:proofErr w:type="spellEnd"/>
      <w:r w:rsidRPr="00EC6A6D">
        <w:rPr>
          <w:lang w:val="pt-PT"/>
        </w:rPr>
        <w:t xml:space="preserve"> </w:t>
      </w:r>
      <w:proofErr w:type="spellStart"/>
      <w:r w:rsidRPr="00EC6A6D">
        <w:rPr>
          <w:lang w:val="pt-PT"/>
        </w:rPr>
        <w:t>Pathology</w:t>
      </w:r>
      <w:proofErr w:type="spellEnd"/>
      <w:r w:rsidRPr="00EC6A6D">
        <w:rPr>
          <w:lang w:val="pt-PT"/>
        </w:rPr>
        <w:t>, Rua Dr. António Bernardino de Almeida, 4200-072, Porto, Portugal</w:t>
      </w:r>
    </w:p>
    <w:p w14:paraId="27CDC654" w14:textId="11645776" w:rsidR="002E7437" w:rsidRPr="00EC6A6D" w:rsidRDefault="002E7437" w:rsidP="002E7437">
      <w:pPr>
        <w:spacing w:after="0" w:line="276" w:lineRule="auto"/>
        <w:jc w:val="both"/>
      </w:pPr>
      <w:r w:rsidRPr="00EC6A6D">
        <w:t>E-mail address: carla.bartosch@ipoporto.min-saude.pt</w:t>
      </w:r>
    </w:p>
    <w:p w14:paraId="551528A1" w14:textId="7EB56B05" w:rsidR="00EA0394" w:rsidRPr="00EC6A6D" w:rsidRDefault="00695069" w:rsidP="002E7437">
      <w:pPr>
        <w:spacing w:before="240" w:line="276" w:lineRule="auto"/>
        <w:jc w:val="both"/>
        <w:rPr>
          <w:rFonts w:asciiTheme="majorHAnsi" w:eastAsiaTheme="majorEastAsia" w:hAnsiTheme="majorHAnsi" w:cstheme="majorBidi"/>
          <w:b/>
          <w:sz w:val="32"/>
          <w:szCs w:val="32"/>
        </w:rPr>
      </w:pPr>
      <w:r w:rsidRPr="00EC6A6D">
        <w:rPr>
          <w:b/>
          <w:bCs/>
        </w:rPr>
        <w:t>Word count:</w:t>
      </w:r>
      <w:r w:rsidRPr="00EC6A6D">
        <w:t xml:space="preserve"> </w:t>
      </w:r>
      <w:r w:rsidR="006E231C" w:rsidRPr="00EC6A6D">
        <w:t>49</w:t>
      </w:r>
      <w:r w:rsidR="00122118" w:rsidRPr="00EC6A6D">
        <w:t>67</w:t>
      </w:r>
      <w:r w:rsidR="00EA0394" w:rsidRPr="00EC6A6D">
        <w:rPr>
          <w:rFonts w:asciiTheme="majorHAnsi" w:eastAsiaTheme="majorEastAsia" w:hAnsiTheme="majorHAnsi" w:cstheme="majorBidi"/>
          <w:b/>
          <w:sz w:val="32"/>
          <w:szCs w:val="32"/>
        </w:rPr>
        <w:br w:type="page"/>
      </w:r>
    </w:p>
    <w:p w14:paraId="1F7E5809" w14:textId="571ED66E" w:rsidR="00475EED" w:rsidRPr="00EC6A6D" w:rsidRDefault="00475EED" w:rsidP="00AB044A">
      <w:pPr>
        <w:spacing w:line="276" w:lineRule="auto"/>
        <w:jc w:val="both"/>
        <w:rPr>
          <w:rFonts w:asciiTheme="majorHAnsi" w:eastAsiaTheme="majorEastAsia" w:hAnsiTheme="majorHAnsi" w:cstheme="majorBidi"/>
          <w:b/>
          <w:sz w:val="32"/>
          <w:szCs w:val="32"/>
        </w:rPr>
      </w:pPr>
      <w:r w:rsidRPr="00EC6A6D">
        <w:rPr>
          <w:rFonts w:asciiTheme="majorHAnsi" w:eastAsiaTheme="majorEastAsia" w:hAnsiTheme="majorHAnsi" w:cstheme="majorBidi"/>
          <w:b/>
          <w:sz w:val="32"/>
          <w:szCs w:val="32"/>
        </w:rPr>
        <w:lastRenderedPageBreak/>
        <w:t>ABSTRACT</w:t>
      </w:r>
    </w:p>
    <w:p w14:paraId="49658533" w14:textId="55381B3B" w:rsidR="002D7472" w:rsidRPr="00EC6A6D" w:rsidRDefault="002D7472" w:rsidP="00AB044A">
      <w:pPr>
        <w:spacing w:line="276" w:lineRule="auto"/>
        <w:jc w:val="both"/>
      </w:pPr>
      <w:r w:rsidRPr="00EC6A6D">
        <w:t>Hydatidiform moles are rare</w:t>
      </w:r>
      <w:r w:rsidR="00672728" w:rsidRPr="00EC6A6D">
        <w:t xml:space="preserve"> and thus most pathologists and geneticists have little experience with their </w:t>
      </w:r>
      <w:r w:rsidRPr="00EC6A6D">
        <w:t>diagnosis</w:t>
      </w:r>
      <w:r w:rsidR="00672728" w:rsidRPr="00EC6A6D">
        <w:t xml:space="preserve">. It is important to promptly and correctly identify hydatidiform moles given that they are premalignant disorders associated with </w:t>
      </w:r>
      <w:r w:rsidR="00A75B8A" w:rsidRPr="00EC6A6D">
        <w:t xml:space="preserve">a </w:t>
      </w:r>
      <w:r w:rsidR="00672728" w:rsidRPr="00EC6A6D">
        <w:t>risk of persistent gestational trophoblastic disease and gestational trophoblastic neoplasia. Improvement in diagnosis can be achieved with u</w:t>
      </w:r>
      <w:r w:rsidRPr="00EC6A6D">
        <w:t>niformiz</w:t>
      </w:r>
      <w:r w:rsidR="00672728" w:rsidRPr="00EC6A6D">
        <w:t>ation of</w:t>
      </w:r>
      <w:r w:rsidRPr="00EC6A6D">
        <w:t xml:space="preserve"> diagnostic criteria and </w:t>
      </w:r>
      <w:r w:rsidR="00672728" w:rsidRPr="00EC6A6D">
        <w:t xml:space="preserve">establishment of </w:t>
      </w:r>
      <w:r w:rsidRPr="00EC6A6D">
        <w:t>algorithms</w:t>
      </w:r>
      <w:r w:rsidR="00672728" w:rsidRPr="00EC6A6D">
        <w:t>. To this aim, t</w:t>
      </w:r>
      <w:r w:rsidRPr="00EC6A6D">
        <w:t>he Pathology and Genetics Working Party of the European Organisation for Treatment of Trophoblastic Diseases</w:t>
      </w:r>
      <w:r w:rsidR="00A75B8A" w:rsidRPr="00EC6A6D">
        <w:t xml:space="preserve"> </w:t>
      </w:r>
      <w:r w:rsidRPr="00EC6A6D">
        <w:t xml:space="preserve">has developed guidelines that </w:t>
      </w:r>
      <w:r w:rsidRPr="00EC6A6D">
        <w:rPr>
          <w:bCs/>
        </w:rPr>
        <w:t xml:space="preserve">describe the pathological criteria and ancillary techniques </w:t>
      </w:r>
      <w:r w:rsidR="00A75B8A" w:rsidRPr="00EC6A6D">
        <w:rPr>
          <w:bCs/>
        </w:rPr>
        <w:t xml:space="preserve">that </w:t>
      </w:r>
      <w:r w:rsidRPr="00EC6A6D">
        <w:rPr>
          <w:bCs/>
        </w:rPr>
        <w:t>can be used in the differential diagnosis of hydatidiform moles</w:t>
      </w:r>
      <w:r w:rsidR="00672728" w:rsidRPr="00EC6A6D">
        <w:rPr>
          <w:bCs/>
        </w:rPr>
        <w:t>.</w:t>
      </w:r>
      <w:r w:rsidR="007963E2" w:rsidRPr="00EC6A6D">
        <w:rPr>
          <w:bCs/>
        </w:rPr>
        <w:t xml:space="preserve"> </w:t>
      </w:r>
      <w:r w:rsidRPr="00EC6A6D">
        <w:t>The</w:t>
      </w:r>
      <w:r w:rsidR="00445331" w:rsidRPr="00EC6A6D">
        <w:t>se</w:t>
      </w:r>
      <w:r w:rsidRPr="00EC6A6D">
        <w:t xml:space="preserve"> guidelines are based on the best available evidence </w:t>
      </w:r>
      <w:r w:rsidR="007963E2" w:rsidRPr="00EC6A6D">
        <w:t>in the literature, professional experience and consensus of the experts’ group involved in its development.</w:t>
      </w:r>
    </w:p>
    <w:p w14:paraId="48B979C0" w14:textId="77777777" w:rsidR="00A06C53" w:rsidRPr="00EC6A6D" w:rsidRDefault="00A06C53">
      <w:pPr>
        <w:rPr>
          <w:b/>
          <w:sz w:val="32"/>
          <w:szCs w:val="32"/>
        </w:rPr>
      </w:pPr>
    </w:p>
    <w:p w14:paraId="6FE32CE2" w14:textId="77777777" w:rsidR="00A06C53" w:rsidRPr="00EC6A6D" w:rsidRDefault="00A06C53" w:rsidP="00A06C53">
      <w:pPr>
        <w:spacing w:line="276" w:lineRule="auto"/>
        <w:jc w:val="both"/>
        <w:rPr>
          <w:rFonts w:asciiTheme="majorHAnsi" w:eastAsiaTheme="majorEastAsia" w:hAnsiTheme="majorHAnsi" w:cstheme="majorBidi"/>
          <w:b/>
          <w:sz w:val="32"/>
          <w:szCs w:val="32"/>
        </w:rPr>
      </w:pPr>
      <w:r w:rsidRPr="00EC6A6D">
        <w:rPr>
          <w:rFonts w:asciiTheme="majorHAnsi" w:eastAsiaTheme="majorEastAsia" w:hAnsiTheme="majorHAnsi" w:cstheme="majorBidi"/>
          <w:b/>
          <w:sz w:val="32"/>
          <w:szCs w:val="32"/>
        </w:rPr>
        <w:t>Keywords</w:t>
      </w:r>
    </w:p>
    <w:p w14:paraId="0E809604" w14:textId="3B496ACF" w:rsidR="00A06C53" w:rsidRPr="00EC6A6D" w:rsidRDefault="00A06C53" w:rsidP="00A06C53">
      <w:pPr>
        <w:spacing w:line="276" w:lineRule="auto"/>
        <w:jc w:val="both"/>
      </w:pPr>
      <w:r w:rsidRPr="00EC6A6D">
        <w:t>Hydatidiform moles, pathology, diagnosis, genetics, genotyping, guidelines</w:t>
      </w:r>
    </w:p>
    <w:p w14:paraId="5332CA45" w14:textId="77777777" w:rsidR="0022331B" w:rsidRPr="00EC6A6D" w:rsidRDefault="0022331B"/>
    <w:p w14:paraId="7B72B9F8" w14:textId="3F2266FC" w:rsidR="00975FA6" w:rsidRPr="00EC6A6D" w:rsidRDefault="00975FA6">
      <w:pPr>
        <w:rPr>
          <w:rFonts w:asciiTheme="majorHAnsi" w:eastAsiaTheme="majorEastAsia" w:hAnsiTheme="majorHAnsi" w:cstheme="majorBidi"/>
          <w:b/>
          <w:sz w:val="32"/>
          <w:szCs w:val="32"/>
        </w:rPr>
      </w:pPr>
      <w:r w:rsidRPr="00EC6A6D">
        <w:rPr>
          <w:b/>
          <w:sz w:val="32"/>
          <w:szCs w:val="32"/>
        </w:rPr>
        <w:br w:type="page"/>
      </w:r>
    </w:p>
    <w:p w14:paraId="6F598636" w14:textId="3AC38FDC" w:rsidR="00B65D66" w:rsidRPr="00EC6A6D" w:rsidRDefault="00B65D66" w:rsidP="00AB044A">
      <w:pPr>
        <w:pStyle w:val="Heading1"/>
        <w:spacing w:line="276" w:lineRule="auto"/>
        <w:jc w:val="both"/>
        <w:rPr>
          <w:b/>
          <w:color w:val="auto"/>
          <w:sz w:val="32"/>
          <w:szCs w:val="32"/>
        </w:rPr>
      </w:pPr>
      <w:r w:rsidRPr="00EC6A6D">
        <w:rPr>
          <w:b/>
          <w:color w:val="auto"/>
          <w:sz w:val="32"/>
          <w:szCs w:val="32"/>
        </w:rPr>
        <w:lastRenderedPageBreak/>
        <w:t>INTRODUCTION</w:t>
      </w:r>
    </w:p>
    <w:p w14:paraId="587EA620" w14:textId="77777777" w:rsidR="00B65D66" w:rsidRPr="00EC6A6D" w:rsidRDefault="00B65D66" w:rsidP="00AB044A">
      <w:pPr>
        <w:spacing w:line="276" w:lineRule="auto"/>
        <w:jc w:val="both"/>
      </w:pPr>
    </w:p>
    <w:p w14:paraId="31B91329" w14:textId="05A44085" w:rsidR="00E50082" w:rsidRPr="00EC6A6D" w:rsidRDefault="009E75CB" w:rsidP="00AB044A">
      <w:pPr>
        <w:spacing w:line="276" w:lineRule="auto"/>
        <w:jc w:val="both"/>
      </w:pPr>
      <w:r w:rsidRPr="00EC6A6D">
        <w:t>Gestational trophoblastic disease (GTD) comprises a varied set of disorders, of which hydatidiform moles</w:t>
      </w:r>
      <w:r w:rsidR="00327654" w:rsidRPr="00EC6A6D">
        <w:t xml:space="preserve"> (HMs)</w:t>
      </w:r>
      <w:r w:rsidRPr="00EC6A6D">
        <w:t xml:space="preserve"> are the most frequent. </w:t>
      </w:r>
      <w:r w:rsidR="001A3138" w:rsidRPr="00EC6A6D">
        <w:t xml:space="preserve">It is important to </w:t>
      </w:r>
      <w:r w:rsidR="001948CE" w:rsidRPr="00EC6A6D">
        <w:t xml:space="preserve">promptly and correctly </w:t>
      </w:r>
      <w:r w:rsidR="001A3138" w:rsidRPr="00EC6A6D">
        <w:t xml:space="preserve">identify </w:t>
      </w:r>
      <w:r w:rsidR="00327654" w:rsidRPr="00EC6A6D">
        <w:t>HMs</w:t>
      </w:r>
      <w:r w:rsidR="003961C2" w:rsidRPr="00EC6A6D">
        <w:t xml:space="preserve"> </w:t>
      </w:r>
      <w:r w:rsidR="001A3138" w:rsidRPr="00EC6A6D">
        <w:t>given</w:t>
      </w:r>
      <w:r w:rsidR="003961C2" w:rsidRPr="00EC6A6D">
        <w:t xml:space="preserve"> </w:t>
      </w:r>
      <w:r w:rsidR="001A3138" w:rsidRPr="00EC6A6D">
        <w:t xml:space="preserve">that they </w:t>
      </w:r>
      <w:r w:rsidRPr="00EC6A6D">
        <w:t>are premalignant disorders</w:t>
      </w:r>
      <w:r w:rsidR="001A3138" w:rsidRPr="00EC6A6D">
        <w:t xml:space="preserve"> </w:t>
      </w:r>
      <w:r w:rsidR="001948CE" w:rsidRPr="00EC6A6D">
        <w:t xml:space="preserve">associated </w:t>
      </w:r>
      <w:r w:rsidR="001A3138" w:rsidRPr="00EC6A6D">
        <w:t xml:space="preserve">with </w:t>
      </w:r>
      <w:r w:rsidR="00A75B8A" w:rsidRPr="00EC6A6D">
        <w:t xml:space="preserve">a </w:t>
      </w:r>
      <w:r w:rsidR="00032CA5" w:rsidRPr="00EC6A6D">
        <w:t xml:space="preserve">risk of persistent </w:t>
      </w:r>
      <w:r w:rsidR="006962FB" w:rsidRPr="00EC6A6D">
        <w:t>GTD</w:t>
      </w:r>
      <w:r w:rsidR="00032CA5" w:rsidRPr="00EC6A6D">
        <w:t xml:space="preserve"> and gestational </w:t>
      </w:r>
      <w:r w:rsidR="004C62C2" w:rsidRPr="00EC6A6D">
        <w:t>trophoblastic neoplasia (GTN)</w:t>
      </w:r>
      <w:r w:rsidR="00217CFB" w:rsidRPr="00EC6A6D">
        <w:t xml:space="preserve"> </w:t>
      </w:r>
      <w:r w:rsidR="00217CFB" w:rsidRPr="00EC6A6D">
        <w:fldChar w:fldCharType="begin">
          <w:fldData xml:space="preserve">PEVuZE5vdGU+PENpdGU+PEF1dGhvcj5OZ2FuPC9BdXRob3I+PFllYXI+MjAyMTwvWWVhcj48UmVj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</w:fldData>
        </w:fldChar>
      </w:r>
      <w:r w:rsidR="00092E23" w:rsidRPr="00EC6A6D">
        <w:instrText xml:space="preserve"> ADDIN EN.CITE </w:instrText>
      </w:r>
      <w:r w:rsidR="00092E23" w:rsidRPr="00EC6A6D">
        <w:fldChar w:fldCharType="begin">
          <w:fldData xml:space="preserve">PEVuZE5vdGU+PENpdGU+PEF1dGhvcj5OZ2FuPC9BdXRob3I+PFllYXI+MjAyMTwvWWVhcj48UmVj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</w:fldData>
        </w:fldChar>
      </w:r>
      <w:r w:rsidR="00092E23" w:rsidRPr="00EC6A6D">
        <w:instrText xml:space="preserve"> ADDIN EN.CITE.DATA </w:instrText>
      </w:r>
      <w:r w:rsidR="00092E23" w:rsidRPr="00EC6A6D">
        <w:fldChar w:fldCharType="end"/>
      </w:r>
      <w:r w:rsidR="00217CFB" w:rsidRPr="00EC6A6D">
        <w:fldChar w:fldCharType="separate"/>
      </w:r>
      <w:r w:rsidR="00092E23" w:rsidRPr="00EC6A6D">
        <w:rPr>
          <w:noProof/>
        </w:rPr>
        <w:t>[53]</w:t>
      </w:r>
      <w:r w:rsidR="00217CFB" w:rsidRPr="00EC6A6D">
        <w:fldChar w:fldCharType="end"/>
      </w:r>
      <w:r w:rsidR="00032CA5" w:rsidRPr="00EC6A6D">
        <w:t>. This risk is higher for complete hydatidiform mole (CHM) compared to partial hydatidiform mole (PHM)</w:t>
      </w:r>
      <w:r w:rsidR="000F0B19" w:rsidRPr="00EC6A6D">
        <w:t xml:space="preserve"> </w:t>
      </w:r>
      <w:r w:rsidR="000F0B19" w:rsidRPr="00EC6A6D">
        <w:fldChar w:fldCharType="begin">
          <w:fldData xml:space="preserve">PEVuZE5vdGU+PENpdGU+PEF1dGhvcj5OaWVtYW5uPC9BdXRob3I+PFllYXI+MjAwNjwvWWVhcj48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</w:fldData>
        </w:fldChar>
      </w:r>
      <w:r w:rsidR="00092E23" w:rsidRPr="00EC6A6D">
        <w:instrText xml:space="preserve"> ADDIN EN.CITE </w:instrText>
      </w:r>
      <w:r w:rsidR="00092E23" w:rsidRPr="00EC6A6D">
        <w:fldChar w:fldCharType="begin">
          <w:fldData xml:space="preserve">PEVuZE5vdGU+PENpdGU+PEF1dGhvcj5OaWVtYW5uPC9BdXRob3I+PFllYXI+MjAwNjwvWWVhcj48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</w:fldData>
        </w:fldChar>
      </w:r>
      <w:r w:rsidR="00092E23" w:rsidRPr="00EC6A6D">
        <w:instrText xml:space="preserve"> ADDIN EN.CITE.DATA </w:instrText>
      </w:r>
      <w:r w:rsidR="00092E23" w:rsidRPr="00EC6A6D">
        <w:fldChar w:fldCharType="end"/>
      </w:r>
      <w:r w:rsidR="000F0B19" w:rsidRPr="00EC6A6D">
        <w:fldChar w:fldCharType="separate"/>
      </w:r>
      <w:r w:rsidR="00092E23" w:rsidRPr="00EC6A6D">
        <w:rPr>
          <w:noProof/>
        </w:rPr>
        <w:t>[56, 64, 68]</w:t>
      </w:r>
      <w:r w:rsidR="000F0B19" w:rsidRPr="00EC6A6D">
        <w:fldChar w:fldCharType="end"/>
      </w:r>
      <w:r w:rsidR="00032CA5" w:rsidRPr="00EC6A6D">
        <w:t xml:space="preserve">. </w:t>
      </w:r>
      <w:r w:rsidR="001948CE" w:rsidRPr="00EC6A6D">
        <w:t>T</w:t>
      </w:r>
      <w:r w:rsidR="00E50082" w:rsidRPr="00EC6A6D">
        <w:t xml:space="preserve">his differential diagnosis </w:t>
      </w:r>
      <w:r w:rsidR="001948CE" w:rsidRPr="00EC6A6D">
        <w:t>also has</w:t>
      </w:r>
      <w:r w:rsidR="00E50082" w:rsidRPr="00EC6A6D">
        <w:t xml:space="preserve"> implications for the clinical follow-up protocol, namely serum </w:t>
      </w:r>
      <w:r w:rsidR="004C62C2" w:rsidRPr="00EC6A6D">
        <w:t>human chorionic gonadotropin (</w:t>
      </w:r>
      <w:proofErr w:type="spellStart"/>
      <w:r w:rsidR="00E50082" w:rsidRPr="00EC6A6D">
        <w:t>hCG</w:t>
      </w:r>
      <w:proofErr w:type="spellEnd"/>
      <w:r w:rsidR="004C62C2" w:rsidRPr="00EC6A6D">
        <w:t>)</w:t>
      </w:r>
      <w:r w:rsidR="00E50082" w:rsidRPr="00EC6A6D">
        <w:t xml:space="preserve"> monitoring</w:t>
      </w:r>
      <w:r w:rsidR="00F17CF9" w:rsidRPr="00EC6A6D">
        <w:t xml:space="preserve"> </w:t>
      </w:r>
      <w:r w:rsidR="00F17CF9" w:rsidRPr="00EC6A6D">
        <w:fldChar w:fldCharType="begin">
          <w:fldData xml:space="preserve">PEVuZE5vdGU+PENpdGU+PEF1dGhvcj5Mb2s8L0F1dGhvcj48WWVhcj4yMDIwPC9ZZWFyPjxSZWNO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</w:fldData>
        </w:fldChar>
      </w:r>
      <w:r w:rsidR="00092E23" w:rsidRPr="00EC6A6D">
        <w:instrText xml:space="preserve"> ADDIN EN.CITE </w:instrText>
      </w:r>
      <w:r w:rsidR="00092E23" w:rsidRPr="00EC6A6D">
        <w:fldChar w:fldCharType="begin">
          <w:fldData xml:space="preserve">PEVuZE5vdGU+PENpdGU+PEF1dGhvcj5Mb2s8L0F1dGhvcj48WWVhcj4yMDIwPC9ZZWFyPjxSZWNO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</w:fldData>
        </w:fldChar>
      </w:r>
      <w:r w:rsidR="00092E23" w:rsidRPr="00EC6A6D">
        <w:instrText xml:space="preserve"> ADDIN EN.CITE.DATA </w:instrText>
      </w:r>
      <w:r w:rsidR="00092E23" w:rsidRPr="00EC6A6D">
        <w:fldChar w:fldCharType="end"/>
      </w:r>
      <w:r w:rsidR="00F17CF9" w:rsidRPr="00EC6A6D">
        <w:fldChar w:fldCharType="separate"/>
      </w:r>
      <w:r w:rsidR="00092E23" w:rsidRPr="00EC6A6D">
        <w:rPr>
          <w:noProof/>
        </w:rPr>
        <w:t>[45]</w:t>
      </w:r>
      <w:r w:rsidR="00F17CF9" w:rsidRPr="00EC6A6D">
        <w:fldChar w:fldCharType="end"/>
      </w:r>
      <w:r w:rsidR="00E50082" w:rsidRPr="00EC6A6D">
        <w:t xml:space="preserve">. </w:t>
      </w:r>
    </w:p>
    <w:p w14:paraId="310403E1" w14:textId="23FA52C6" w:rsidR="000840B9" w:rsidRPr="00EC6A6D" w:rsidRDefault="00B45030" w:rsidP="00AB044A">
      <w:pPr>
        <w:spacing w:line="276" w:lineRule="auto"/>
        <w:jc w:val="both"/>
      </w:pPr>
      <w:r w:rsidRPr="00EC6A6D">
        <w:t xml:space="preserve">When </w:t>
      </w:r>
      <w:r w:rsidR="00AD0951" w:rsidRPr="00EC6A6D">
        <w:t>HM</w:t>
      </w:r>
      <w:r w:rsidRPr="00EC6A6D">
        <w:t xml:space="preserve"> is suspected </w:t>
      </w:r>
      <w:proofErr w:type="spellStart"/>
      <w:r w:rsidRPr="00EC6A6D">
        <w:t>sonographically</w:t>
      </w:r>
      <w:proofErr w:type="spellEnd"/>
      <w:r w:rsidRPr="00EC6A6D">
        <w:t xml:space="preserve">, diagnosis </w:t>
      </w:r>
      <w:r w:rsidR="003E0C84" w:rsidRPr="00EC6A6D">
        <w:t>must</w:t>
      </w:r>
      <w:r w:rsidRPr="00EC6A6D">
        <w:t xml:space="preserve"> be confirmed by histology, using ancillary techniques whenever necessary.</w:t>
      </w:r>
      <w:r w:rsidR="00B04DFB" w:rsidRPr="00EC6A6D">
        <w:t xml:space="preserve"> </w:t>
      </w:r>
      <w:r w:rsidR="00327654" w:rsidRPr="00EC6A6D">
        <w:t>HMs</w:t>
      </w:r>
      <w:r w:rsidR="00B04DFB" w:rsidRPr="00EC6A6D">
        <w:t xml:space="preserve"> are rar</w:t>
      </w:r>
      <w:r w:rsidR="00CE30D6" w:rsidRPr="00EC6A6D">
        <w:t>e</w:t>
      </w:r>
      <w:r w:rsidR="00587FD7" w:rsidRPr="00EC6A6D">
        <w:t xml:space="preserve"> (</w:t>
      </w:r>
      <w:r w:rsidR="00EB1314" w:rsidRPr="00EC6A6D">
        <w:t>0.5-3</w:t>
      </w:r>
      <w:r w:rsidR="00587FD7" w:rsidRPr="00EC6A6D">
        <w:t xml:space="preserve"> in 1,000 pregnancies)</w:t>
      </w:r>
      <w:r w:rsidR="00EB1314" w:rsidRPr="00EC6A6D">
        <w:t xml:space="preserve"> </w:t>
      </w:r>
      <w:r w:rsidR="008D03C8" w:rsidRPr="00EC6A6D">
        <w:fldChar w:fldCharType="begin">
          <w:fldData xml:space="preserve">PEVuZE5vdGU+PENpdGU+PEF1dGhvcj5Db2xnYW48L0F1dGhvcj48WWVhcj4yMDE2PC9ZZWFyPjxS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</w:fldData>
        </w:fldChar>
      </w:r>
      <w:r w:rsidR="00092E23" w:rsidRPr="00EC6A6D">
        <w:instrText xml:space="preserve"> ADDIN EN.CITE </w:instrText>
      </w:r>
      <w:r w:rsidR="00092E23" w:rsidRPr="00EC6A6D">
        <w:fldChar w:fldCharType="begin">
          <w:fldData xml:space="preserve">PEVuZE5vdGU+PENpdGU+PEF1dGhvcj5Db2xnYW48L0F1dGhvcj48WWVhcj4yMDE2PC9ZZWFyPjxS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</w:fldData>
        </w:fldChar>
      </w:r>
      <w:r w:rsidR="00092E23" w:rsidRPr="00EC6A6D">
        <w:instrText xml:space="preserve"> ADDIN EN.CITE.DATA </w:instrText>
      </w:r>
      <w:r w:rsidR="00092E23" w:rsidRPr="00EC6A6D">
        <w:fldChar w:fldCharType="end"/>
      </w:r>
      <w:r w:rsidR="008D03C8" w:rsidRPr="00EC6A6D">
        <w:fldChar w:fldCharType="separate"/>
      </w:r>
      <w:r w:rsidR="00092E23" w:rsidRPr="00EC6A6D">
        <w:rPr>
          <w:noProof/>
        </w:rPr>
        <w:t>[3, 12, 17, 34, 57]</w:t>
      </w:r>
      <w:r w:rsidR="008D03C8" w:rsidRPr="00EC6A6D">
        <w:fldChar w:fldCharType="end"/>
      </w:r>
      <w:r w:rsidR="00CE30D6" w:rsidRPr="00EC6A6D">
        <w:t>,</w:t>
      </w:r>
      <w:r w:rsidR="00B04DFB" w:rsidRPr="00EC6A6D">
        <w:t xml:space="preserve"> and thus </w:t>
      </w:r>
      <w:r w:rsidR="00372952" w:rsidRPr="00EC6A6D">
        <w:t xml:space="preserve">difficulties in their diagnosis are common. This is emphasized by </w:t>
      </w:r>
      <w:r w:rsidR="00156F2F" w:rsidRPr="00EC6A6D">
        <w:t xml:space="preserve">the large number of cases </w:t>
      </w:r>
      <w:r w:rsidR="004C62C2" w:rsidRPr="00EC6A6D">
        <w:t>(</w:t>
      </w:r>
      <w:r w:rsidR="00947B41" w:rsidRPr="00EC6A6D">
        <w:t xml:space="preserve">which </w:t>
      </w:r>
      <w:r w:rsidR="000840B9" w:rsidRPr="00EC6A6D">
        <w:t>may reach around</w:t>
      </w:r>
      <w:r w:rsidR="004C62C2" w:rsidRPr="00EC6A6D">
        <w:t xml:space="preserve"> 40%),</w:t>
      </w:r>
      <w:r w:rsidR="00156F2F" w:rsidRPr="00EC6A6D">
        <w:t xml:space="preserve"> that are reported to be reclassified in central review</w:t>
      </w:r>
      <w:r w:rsidR="00E40F0E" w:rsidRPr="00EC6A6D">
        <w:t xml:space="preserve"> </w:t>
      </w:r>
      <w:r w:rsidR="00A75145" w:rsidRPr="00EC6A6D">
        <w:fldChar w:fldCharType="begin">
          <w:fldData xml:space="preserve">PEVuZE5vdGU+PENpdGU+PEF1dGhvcj5TY2hvZW5lbjwvQXV0aG9yPjxZZWFyPjIwMjI8L1llYXI+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</w:fldData>
        </w:fldChar>
      </w:r>
      <w:r w:rsidR="00092E23" w:rsidRPr="00EC6A6D">
        <w:instrText xml:space="preserve"> ADDIN EN.CITE </w:instrText>
      </w:r>
      <w:r w:rsidR="00092E23" w:rsidRPr="00EC6A6D">
        <w:fldChar w:fldCharType="begin">
          <w:fldData xml:space="preserve">PEVuZE5vdGU+PENpdGU+PEF1dGhvcj5TY2hvZW5lbjwvQXV0aG9yPjxZZWFyPjIwMjI8L1llYXI+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</w:fldData>
        </w:fldChar>
      </w:r>
      <w:r w:rsidR="00092E23" w:rsidRPr="00EC6A6D">
        <w:instrText xml:space="preserve"> ADDIN EN.CITE.DATA </w:instrText>
      </w:r>
      <w:r w:rsidR="00092E23" w:rsidRPr="00EC6A6D">
        <w:fldChar w:fldCharType="end"/>
      </w:r>
      <w:r w:rsidR="00A75145" w:rsidRPr="00EC6A6D">
        <w:fldChar w:fldCharType="separate"/>
      </w:r>
      <w:r w:rsidR="00092E23" w:rsidRPr="00EC6A6D">
        <w:rPr>
          <w:noProof/>
        </w:rPr>
        <w:t>[65]</w:t>
      </w:r>
      <w:r w:rsidR="00A75145" w:rsidRPr="00EC6A6D">
        <w:fldChar w:fldCharType="end"/>
      </w:r>
      <w:r w:rsidR="00156F2F" w:rsidRPr="00EC6A6D">
        <w:t xml:space="preserve">. Moreover, there is </w:t>
      </w:r>
      <w:r w:rsidR="00372952" w:rsidRPr="00EC6A6D">
        <w:t>significant inter</w:t>
      </w:r>
      <w:r w:rsidR="00587FD7" w:rsidRPr="00EC6A6D">
        <w:t>-</w:t>
      </w:r>
      <w:r w:rsidR="00372952" w:rsidRPr="00EC6A6D">
        <w:t>observer and intra</w:t>
      </w:r>
      <w:r w:rsidR="00587FD7" w:rsidRPr="00EC6A6D">
        <w:t>-</w:t>
      </w:r>
      <w:r w:rsidR="00372952" w:rsidRPr="00EC6A6D">
        <w:t>observer variability, particularly when histology alone is used for diagnosis</w:t>
      </w:r>
      <w:r w:rsidR="00E40F0E" w:rsidRPr="00EC6A6D">
        <w:t xml:space="preserve"> </w:t>
      </w:r>
      <w:r w:rsidR="00E40F0E" w:rsidRPr="00EC6A6D">
        <w:fldChar w:fldCharType="begin">
          <w:fldData xml:space="preserve">PEVuZE5vdGU+PENpdGU+PEF1dGhvcj5GdWt1bmFnYTwvQXV0aG9yPjxZZWFyPjIwMDU8L1llYXI+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</w:fldData>
        </w:fldChar>
      </w:r>
      <w:r w:rsidR="00092E23" w:rsidRPr="00EC6A6D">
        <w:instrText xml:space="preserve"> ADDIN EN.CITE </w:instrText>
      </w:r>
      <w:r w:rsidR="00092E23" w:rsidRPr="00EC6A6D">
        <w:fldChar w:fldCharType="begin">
          <w:fldData xml:space="preserve">PEVuZE5vdGU+PENpdGU+PEF1dGhvcj5GdWt1bmFnYTwvQXV0aG9yPjxZZWFyPjIwMDU8L1llYXI+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</w:fldData>
        </w:fldChar>
      </w:r>
      <w:r w:rsidR="00092E23" w:rsidRPr="00EC6A6D">
        <w:instrText xml:space="preserve"> ADDIN EN.CITE.DATA </w:instrText>
      </w:r>
      <w:r w:rsidR="00092E23" w:rsidRPr="00EC6A6D">
        <w:fldChar w:fldCharType="end"/>
      </w:r>
      <w:r w:rsidR="00E40F0E" w:rsidRPr="00EC6A6D">
        <w:fldChar w:fldCharType="separate"/>
      </w:r>
      <w:r w:rsidR="00092E23" w:rsidRPr="00EC6A6D">
        <w:rPr>
          <w:noProof/>
        </w:rPr>
        <w:t>[23, 29, 33, 73]</w:t>
      </w:r>
      <w:r w:rsidR="00E40F0E" w:rsidRPr="00EC6A6D">
        <w:fldChar w:fldCharType="end"/>
      </w:r>
      <w:r w:rsidR="002072CD" w:rsidRPr="00EC6A6D">
        <w:t>.</w:t>
      </w:r>
      <w:r w:rsidR="009606FB" w:rsidRPr="00EC6A6D">
        <w:t xml:space="preserve"> </w:t>
      </w:r>
    </w:p>
    <w:p w14:paraId="1F6F4EDF" w14:textId="3D35B19F" w:rsidR="009F18FD" w:rsidRPr="00EC6A6D" w:rsidRDefault="000840B9" w:rsidP="003E0C84">
      <w:pPr>
        <w:spacing w:line="276" w:lineRule="auto"/>
        <w:jc w:val="both"/>
      </w:pPr>
      <w:r w:rsidRPr="00EC6A6D">
        <w:t>Improvement of diagnosis is warrant</w:t>
      </w:r>
      <w:r w:rsidR="007449CD" w:rsidRPr="00EC6A6D">
        <w:t>ed.</w:t>
      </w:r>
      <w:r w:rsidR="009F18FD" w:rsidRPr="00EC6A6D">
        <w:t xml:space="preserve"> For this,</w:t>
      </w:r>
      <w:r w:rsidR="007449CD" w:rsidRPr="00EC6A6D">
        <w:t xml:space="preserve"> it is essential </w:t>
      </w:r>
      <w:r w:rsidR="00E17138" w:rsidRPr="00EC6A6D">
        <w:t xml:space="preserve">to </w:t>
      </w:r>
      <w:r w:rsidR="00C227F0" w:rsidRPr="00EC6A6D">
        <w:t xml:space="preserve">strengthen </w:t>
      </w:r>
      <w:r w:rsidR="00E17138" w:rsidRPr="00EC6A6D">
        <w:t xml:space="preserve">diagnostic </w:t>
      </w:r>
      <w:r w:rsidR="00C227F0" w:rsidRPr="00EC6A6D">
        <w:t>experience</w:t>
      </w:r>
      <w:r w:rsidR="007449CD" w:rsidRPr="00EC6A6D">
        <w:t>,</w:t>
      </w:r>
      <w:r w:rsidR="00C227F0" w:rsidRPr="00EC6A6D">
        <w:t xml:space="preserve"> </w:t>
      </w:r>
      <w:r w:rsidR="00E17138" w:rsidRPr="00EC6A6D">
        <w:t>optimize</w:t>
      </w:r>
      <w:r w:rsidR="00C227F0" w:rsidRPr="00EC6A6D">
        <w:t xml:space="preserve"> </w:t>
      </w:r>
      <w:r w:rsidR="007449CD" w:rsidRPr="00EC6A6D">
        <w:t>resources, and uniformize diagnostic criteria and al</w:t>
      </w:r>
      <w:r w:rsidR="00E17138" w:rsidRPr="00EC6A6D">
        <w:t xml:space="preserve">gorithms. </w:t>
      </w:r>
      <w:r w:rsidR="009F18FD" w:rsidRPr="00EC6A6D">
        <w:t xml:space="preserve">The first two can be achieved through the development of GTD centres. </w:t>
      </w:r>
      <w:r w:rsidR="003E0C84" w:rsidRPr="00EC6A6D">
        <w:t xml:space="preserve">Currently, several European countries have GTD centres that can provide expert advice and all new patients in those countries should be registered with their GTD centre. Although, patients may be followed up at a local centre, discussing and registering these cases with the GTD centre and following </w:t>
      </w:r>
      <w:r w:rsidR="00B54A9F" w:rsidRPr="00EC6A6D">
        <w:t xml:space="preserve">their </w:t>
      </w:r>
      <w:r w:rsidR="003E0C84" w:rsidRPr="00EC6A6D">
        <w:t xml:space="preserve">advice is essential to prevent unnecessary complications and deaths. </w:t>
      </w:r>
    </w:p>
    <w:p w14:paraId="40E7700F" w14:textId="6F8F551B" w:rsidR="00B65D66" w:rsidRPr="00EC6A6D" w:rsidRDefault="009F18FD" w:rsidP="00B604DF">
      <w:pPr>
        <w:spacing w:line="276" w:lineRule="auto"/>
        <w:jc w:val="both"/>
        <w:rPr>
          <w:bCs/>
        </w:rPr>
      </w:pPr>
      <w:bookmarkStart w:id="0" w:name="_Hlk107964861"/>
      <w:r w:rsidRPr="00EC6A6D">
        <w:t xml:space="preserve">Uniformization of diagnostic criteria and algorithms can be achieved by establishing </w:t>
      </w:r>
      <w:bookmarkEnd w:id="0"/>
      <w:r w:rsidRPr="00EC6A6D">
        <w:t>guidelines.</w:t>
      </w:r>
      <w:r w:rsidR="00E23173" w:rsidRPr="00EC6A6D">
        <w:t xml:space="preserve"> T</w:t>
      </w:r>
      <w:r w:rsidR="00B604DF" w:rsidRPr="00EC6A6D">
        <w:t xml:space="preserve">o fulfil this aim, the Pathology and Genetics Working Party of the </w:t>
      </w:r>
      <w:r w:rsidR="008E1E10" w:rsidRPr="00EC6A6D">
        <w:t>European Organisation for Treatment of Trophoblastic Diseases (</w:t>
      </w:r>
      <w:r w:rsidR="00B604DF" w:rsidRPr="00EC6A6D">
        <w:t>EOTTD</w:t>
      </w:r>
      <w:r w:rsidR="008E1E10" w:rsidRPr="00EC6A6D">
        <w:t>)</w:t>
      </w:r>
      <w:r w:rsidR="00B604DF" w:rsidRPr="00EC6A6D">
        <w:t xml:space="preserve"> has developed guidelines </w:t>
      </w:r>
      <w:r w:rsidR="008A2975" w:rsidRPr="00EC6A6D">
        <w:t>that</w:t>
      </w:r>
      <w:r w:rsidR="00B604DF" w:rsidRPr="00EC6A6D">
        <w:t xml:space="preserve"> </w:t>
      </w:r>
      <w:r w:rsidR="00B65D66" w:rsidRPr="00EC6A6D">
        <w:rPr>
          <w:bCs/>
        </w:rPr>
        <w:t>describ</w:t>
      </w:r>
      <w:r w:rsidR="008A2975" w:rsidRPr="00EC6A6D">
        <w:rPr>
          <w:bCs/>
        </w:rPr>
        <w:t>e</w:t>
      </w:r>
      <w:r w:rsidR="00B65D66" w:rsidRPr="00EC6A6D">
        <w:rPr>
          <w:bCs/>
        </w:rPr>
        <w:t xml:space="preserve"> </w:t>
      </w:r>
      <w:r w:rsidR="008A2975" w:rsidRPr="00EC6A6D">
        <w:rPr>
          <w:bCs/>
        </w:rPr>
        <w:t xml:space="preserve">the </w:t>
      </w:r>
      <w:r w:rsidR="00B65D66" w:rsidRPr="00EC6A6D">
        <w:rPr>
          <w:bCs/>
        </w:rPr>
        <w:t xml:space="preserve">pathological </w:t>
      </w:r>
      <w:r w:rsidR="008A2975" w:rsidRPr="00EC6A6D">
        <w:rPr>
          <w:bCs/>
        </w:rPr>
        <w:t>criteria</w:t>
      </w:r>
      <w:r w:rsidR="00B65D66" w:rsidRPr="00EC6A6D">
        <w:rPr>
          <w:bCs/>
        </w:rPr>
        <w:t xml:space="preserve"> and ancillary techniques which can be used in the differential diagnosis of typical </w:t>
      </w:r>
      <w:r w:rsidR="00327654" w:rsidRPr="00EC6A6D">
        <w:rPr>
          <w:bCs/>
        </w:rPr>
        <w:t>HM</w:t>
      </w:r>
      <w:r w:rsidR="00B65D66" w:rsidRPr="00EC6A6D">
        <w:rPr>
          <w:bCs/>
        </w:rPr>
        <w:t xml:space="preserve">: </w:t>
      </w:r>
    </w:p>
    <w:p w14:paraId="09C2C2FF" w14:textId="03592A12" w:rsidR="00B65D66" w:rsidRPr="00EC6A6D" w:rsidRDefault="00B54A9F" w:rsidP="00AB044A">
      <w:pPr>
        <w:pStyle w:val="ListParagraph"/>
        <w:numPr>
          <w:ilvl w:val="0"/>
          <w:numId w:val="1"/>
        </w:numPr>
        <w:spacing w:line="276" w:lineRule="auto"/>
        <w:jc w:val="both"/>
        <w:rPr>
          <w:bCs/>
        </w:rPr>
      </w:pPr>
      <w:r w:rsidRPr="00EC6A6D">
        <w:rPr>
          <w:bCs/>
        </w:rPr>
        <w:t>PHM</w:t>
      </w:r>
    </w:p>
    <w:p w14:paraId="0FBF786C" w14:textId="44EC0BFB" w:rsidR="00B65D66" w:rsidRPr="00EC6A6D" w:rsidRDefault="00B54A9F" w:rsidP="00AB044A">
      <w:pPr>
        <w:pStyle w:val="ListParagraph"/>
        <w:numPr>
          <w:ilvl w:val="0"/>
          <w:numId w:val="1"/>
        </w:numPr>
        <w:spacing w:line="276" w:lineRule="auto"/>
        <w:jc w:val="both"/>
        <w:rPr>
          <w:bCs/>
        </w:rPr>
      </w:pPr>
      <w:r w:rsidRPr="00EC6A6D">
        <w:rPr>
          <w:bCs/>
        </w:rPr>
        <w:t>CHM</w:t>
      </w:r>
    </w:p>
    <w:p w14:paraId="7F30A902" w14:textId="46F53120" w:rsidR="00B65D66" w:rsidRPr="00EC6A6D" w:rsidRDefault="00B65D66" w:rsidP="00AB044A">
      <w:pPr>
        <w:spacing w:line="276" w:lineRule="auto"/>
        <w:jc w:val="both"/>
        <w:rPr>
          <w:bCs/>
        </w:rPr>
      </w:pPr>
      <w:r w:rsidRPr="00EC6A6D">
        <w:rPr>
          <w:bCs/>
        </w:rPr>
        <w:t>And rare conditions</w:t>
      </w:r>
      <w:r w:rsidR="00F17A53" w:rsidRPr="00EC6A6D">
        <w:rPr>
          <w:bCs/>
        </w:rPr>
        <w:t>, such as</w:t>
      </w:r>
      <w:r w:rsidRPr="00EC6A6D">
        <w:rPr>
          <w:bCs/>
        </w:rPr>
        <w:t>:</w:t>
      </w:r>
    </w:p>
    <w:p w14:paraId="08D0BF1F" w14:textId="52F55445" w:rsidR="00B65D66" w:rsidRPr="00EC6A6D" w:rsidRDefault="00327654" w:rsidP="00AB044A">
      <w:pPr>
        <w:pStyle w:val="ListParagraph"/>
        <w:numPr>
          <w:ilvl w:val="0"/>
          <w:numId w:val="2"/>
        </w:numPr>
        <w:spacing w:line="276" w:lineRule="auto"/>
        <w:jc w:val="both"/>
        <w:rPr>
          <w:bCs/>
        </w:rPr>
      </w:pPr>
      <w:r w:rsidRPr="00EC6A6D">
        <w:rPr>
          <w:bCs/>
        </w:rPr>
        <w:t>HM</w:t>
      </w:r>
      <w:r w:rsidR="00B65D66" w:rsidRPr="00EC6A6D">
        <w:rPr>
          <w:bCs/>
        </w:rPr>
        <w:t xml:space="preserve"> in twin pregnancy</w:t>
      </w:r>
    </w:p>
    <w:p w14:paraId="4B40B272" w14:textId="7154D483" w:rsidR="00B65D66" w:rsidRPr="00EC6A6D" w:rsidRDefault="00B65D66" w:rsidP="00AB044A">
      <w:pPr>
        <w:pStyle w:val="ListParagraph"/>
        <w:numPr>
          <w:ilvl w:val="0"/>
          <w:numId w:val="2"/>
        </w:numPr>
        <w:spacing w:line="276" w:lineRule="auto"/>
        <w:jc w:val="both"/>
        <w:rPr>
          <w:bCs/>
        </w:rPr>
      </w:pPr>
      <w:r w:rsidRPr="00EC6A6D">
        <w:rPr>
          <w:bCs/>
        </w:rPr>
        <w:t>Mosaic</w:t>
      </w:r>
      <w:r w:rsidR="002A2C5D" w:rsidRPr="00EC6A6D">
        <w:rPr>
          <w:bCs/>
        </w:rPr>
        <w:t>/chimeric</w:t>
      </w:r>
      <w:r w:rsidRPr="00EC6A6D">
        <w:rPr>
          <w:bCs/>
        </w:rPr>
        <w:t xml:space="preserve"> conceptions with molar pathology</w:t>
      </w:r>
    </w:p>
    <w:p w14:paraId="0C0AA35F" w14:textId="1E3011FD" w:rsidR="00B65D66" w:rsidRPr="00EC6A6D" w:rsidRDefault="00B65D66" w:rsidP="00AB044A">
      <w:pPr>
        <w:pStyle w:val="ListParagraph"/>
        <w:numPr>
          <w:ilvl w:val="0"/>
          <w:numId w:val="2"/>
        </w:numPr>
        <w:spacing w:line="276" w:lineRule="auto"/>
        <w:jc w:val="both"/>
        <w:rPr>
          <w:bCs/>
        </w:rPr>
      </w:pPr>
      <w:r w:rsidRPr="00EC6A6D">
        <w:rPr>
          <w:bCs/>
        </w:rPr>
        <w:t xml:space="preserve">Diploid biparental </w:t>
      </w:r>
      <w:r w:rsidR="00327654" w:rsidRPr="00EC6A6D">
        <w:rPr>
          <w:bCs/>
        </w:rPr>
        <w:t>HM</w:t>
      </w:r>
      <w:r w:rsidRPr="00EC6A6D">
        <w:rPr>
          <w:bCs/>
        </w:rPr>
        <w:t xml:space="preserve"> associated with a predisposition to molar pregnancies</w:t>
      </w:r>
    </w:p>
    <w:p w14:paraId="6F30549A" w14:textId="3947F4A8" w:rsidR="005E3CAA" w:rsidRPr="00EC6A6D" w:rsidRDefault="005E3CAA" w:rsidP="005E3CAA">
      <w:pPr>
        <w:spacing w:line="276" w:lineRule="auto"/>
        <w:jc w:val="both"/>
        <w:rPr>
          <w:bCs/>
        </w:rPr>
      </w:pPr>
      <w:r w:rsidRPr="00EC6A6D">
        <w:rPr>
          <w:bCs/>
        </w:rPr>
        <w:t>These guidelines should be used in conjunction with the local guidelines and legal requirements of each country.</w:t>
      </w:r>
    </w:p>
    <w:p w14:paraId="0F2A32D4" w14:textId="77777777" w:rsidR="00B65D66" w:rsidRPr="00EC6A6D" w:rsidRDefault="00B65D66" w:rsidP="00AB044A">
      <w:pPr>
        <w:pStyle w:val="Heading1"/>
        <w:spacing w:line="276" w:lineRule="auto"/>
        <w:jc w:val="both"/>
        <w:rPr>
          <w:b/>
          <w:color w:val="auto"/>
          <w:sz w:val="32"/>
          <w:szCs w:val="32"/>
        </w:rPr>
      </w:pPr>
      <w:r w:rsidRPr="00EC6A6D">
        <w:rPr>
          <w:b/>
          <w:color w:val="auto"/>
          <w:sz w:val="32"/>
          <w:szCs w:val="32"/>
        </w:rPr>
        <w:t>DESIGN</w:t>
      </w:r>
    </w:p>
    <w:p w14:paraId="5011CC27" w14:textId="64BD9185" w:rsidR="00C801BC" w:rsidRPr="00EC6A6D" w:rsidRDefault="00373053" w:rsidP="00AB044A">
      <w:pPr>
        <w:spacing w:line="276" w:lineRule="auto"/>
        <w:jc w:val="both"/>
      </w:pPr>
      <w:r w:rsidRPr="00EC6A6D">
        <w:t xml:space="preserve">The Pathology and Genetics Working Party of the </w:t>
      </w:r>
      <w:r w:rsidR="0079584B" w:rsidRPr="00EC6A6D">
        <w:t>EOTTD</w:t>
      </w:r>
      <w:r w:rsidR="003B46F6" w:rsidRPr="00EC6A6D">
        <w:t xml:space="preserve">, </w:t>
      </w:r>
      <w:r w:rsidR="00D50DAB" w:rsidRPr="00EC6A6D">
        <w:t xml:space="preserve">was </w:t>
      </w:r>
      <w:r w:rsidR="00D010D8" w:rsidRPr="00EC6A6D">
        <w:t>founded</w:t>
      </w:r>
      <w:r w:rsidR="00D50DAB" w:rsidRPr="00EC6A6D">
        <w:t xml:space="preserve"> in 2010. </w:t>
      </w:r>
      <w:r w:rsidR="0079584B" w:rsidRPr="00EC6A6D">
        <w:t>One of the goals of the Working Party</w:t>
      </w:r>
      <w:r w:rsidR="00D50DAB" w:rsidRPr="00EC6A6D">
        <w:t xml:space="preserve"> </w:t>
      </w:r>
      <w:r w:rsidR="0079584B" w:rsidRPr="00EC6A6D">
        <w:t>was to formulate guidelines applicable for all European countries</w:t>
      </w:r>
      <w:r w:rsidR="00D50DAB" w:rsidRPr="00EC6A6D">
        <w:t xml:space="preserve">, </w:t>
      </w:r>
      <w:proofErr w:type="gramStart"/>
      <w:r w:rsidR="00D50DAB" w:rsidRPr="00EC6A6D">
        <w:t>namely</w:t>
      </w:r>
      <w:proofErr w:type="gramEnd"/>
      <w:r w:rsidR="00D50DAB" w:rsidRPr="00EC6A6D">
        <w:t xml:space="preserve"> to outline patholog</w:t>
      </w:r>
      <w:r w:rsidR="008E1E10" w:rsidRPr="00EC6A6D">
        <w:t>ical</w:t>
      </w:r>
      <w:r w:rsidR="00D50DAB" w:rsidRPr="00EC6A6D">
        <w:t xml:space="preserve"> criteria for diagnosis of molar pregnancies and provide a work flow indicating where ancillary techniques would be useful.</w:t>
      </w:r>
      <w:r w:rsidR="00285AF8" w:rsidRPr="00EC6A6D">
        <w:t xml:space="preserve"> Pathologists and geneticists </w:t>
      </w:r>
      <w:r w:rsidR="008E1E10" w:rsidRPr="00EC6A6D">
        <w:t>participating in EOTTD</w:t>
      </w:r>
      <w:r w:rsidR="00285AF8" w:rsidRPr="00EC6A6D">
        <w:t xml:space="preserve">, </w:t>
      </w:r>
      <w:r w:rsidR="0079584B" w:rsidRPr="00EC6A6D">
        <w:t>attended multiple</w:t>
      </w:r>
      <w:r w:rsidR="00285AF8" w:rsidRPr="00EC6A6D">
        <w:t xml:space="preserve"> </w:t>
      </w:r>
      <w:r w:rsidR="0079584B" w:rsidRPr="00EC6A6D">
        <w:t>workshops (</w:t>
      </w:r>
      <w:r w:rsidR="0094718F" w:rsidRPr="00EC6A6D">
        <w:t>2014: Liege</w:t>
      </w:r>
      <w:r w:rsidR="00A75B8A" w:rsidRPr="00EC6A6D">
        <w:t>,</w:t>
      </w:r>
      <w:r w:rsidR="00BF3B74" w:rsidRPr="00EC6A6D">
        <w:t xml:space="preserve"> </w:t>
      </w:r>
      <w:r w:rsidR="00A75B8A" w:rsidRPr="00EC6A6D">
        <w:t>Belgium</w:t>
      </w:r>
      <w:r w:rsidR="0094718F" w:rsidRPr="00EC6A6D">
        <w:t xml:space="preserve">, </w:t>
      </w:r>
      <w:r w:rsidR="0079584B" w:rsidRPr="00EC6A6D">
        <w:t>2015: Amsterdam, The Netherlands, 2016: Cork,</w:t>
      </w:r>
      <w:r w:rsidR="00285AF8" w:rsidRPr="00EC6A6D">
        <w:t xml:space="preserve"> </w:t>
      </w:r>
      <w:r w:rsidR="0079584B" w:rsidRPr="00EC6A6D">
        <w:t xml:space="preserve">Ireland, 2017: </w:t>
      </w:r>
      <w:r w:rsidR="0079584B" w:rsidRPr="00EC6A6D">
        <w:lastRenderedPageBreak/>
        <w:t>Amsterdam, The Netherlands, 2018:</w:t>
      </w:r>
      <w:r w:rsidR="00285AF8" w:rsidRPr="00EC6A6D">
        <w:t xml:space="preserve"> </w:t>
      </w:r>
      <w:r w:rsidR="0079584B" w:rsidRPr="00EC6A6D">
        <w:t>London, UK</w:t>
      </w:r>
      <w:r w:rsidR="00285AF8" w:rsidRPr="00EC6A6D">
        <w:t xml:space="preserve">, </w:t>
      </w:r>
      <w:r w:rsidR="005D63F5" w:rsidRPr="00EC6A6D">
        <w:t>2019: Berlin, Germany, 2021: Porto, Portugal</w:t>
      </w:r>
      <w:r w:rsidR="0079584B" w:rsidRPr="00EC6A6D">
        <w:t>) until finalisation of the guidelines in</w:t>
      </w:r>
      <w:r w:rsidR="00285AF8" w:rsidRPr="00EC6A6D">
        <w:t xml:space="preserve"> </w:t>
      </w:r>
      <w:r w:rsidR="0079584B" w:rsidRPr="00EC6A6D">
        <w:t>May 20</w:t>
      </w:r>
      <w:r w:rsidR="00F71509" w:rsidRPr="00EC6A6D">
        <w:t>22</w:t>
      </w:r>
      <w:r w:rsidR="008E1E10" w:rsidRPr="00EC6A6D">
        <w:t xml:space="preserve"> (Cork</w:t>
      </w:r>
      <w:r w:rsidR="00A75B8A" w:rsidRPr="00EC6A6D">
        <w:t>, Ireland</w:t>
      </w:r>
      <w:r w:rsidR="008E1E10" w:rsidRPr="00EC6A6D">
        <w:t>)</w:t>
      </w:r>
      <w:r w:rsidR="0079584B" w:rsidRPr="00EC6A6D">
        <w:t>.</w:t>
      </w:r>
      <w:r w:rsidR="00B4771F" w:rsidRPr="00EC6A6D">
        <w:t xml:space="preserve"> </w:t>
      </w:r>
    </w:p>
    <w:p w14:paraId="60A2A67E" w14:textId="52588024" w:rsidR="00C01C51" w:rsidRPr="00EC6A6D" w:rsidRDefault="00C801BC" w:rsidP="00AB044A">
      <w:pPr>
        <w:spacing w:line="276" w:lineRule="auto"/>
        <w:jc w:val="both"/>
        <w:rPr>
          <w:bCs/>
        </w:rPr>
      </w:pPr>
      <w:r w:rsidRPr="00EC6A6D">
        <w:t xml:space="preserve">Practicing placental pathologists and geneticists working in EOTTD participating centres were invited to participate in the </w:t>
      </w:r>
      <w:proofErr w:type="gramStart"/>
      <w:r w:rsidRPr="00EC6A6D">
        <w:t>guidelines</w:t>
      </w:r>
      <w:proofErr w:type="gramEnd"/>
      <w:r w:rsidRPr="00EC6A6D">
        <w:t xml:space="preserve"> discussion. A core group of pathologists and g</w:t>
      </w:r>
      <w:r w:rsidR="008E1E10" w:rsidRPr="00EC6A6D">
        <w:t>eneticists were elected to build</w:t>
      </w:r>
      <w:r w:rsidRPr="00EC6A6D">
        <w:t xml:space="preserve"> a well-constructed series of definitions of gross, histological, immunostaining and genetic features, </w:t>
      </w:r>
      <w:r w:rsidR="00B5667C" w:rsidRPr="00EC6A6D">
        <w:rPr>
          <w:bCs/>
        </w:rPr>
        <w:t xml:space="preserve">based on published evidence where available, </w:t>
      </w:r>
      <w:r w:rsidRPr="00EC6A6D">
        <w:t xml:space="preserve">that were gradually discussed during the workshops. The resulting text was then circulated among all participants. The group comprised </w:t>
      </w:r>
      <w:r w:rsidR="00DD502B" w:rsidRPr="00EC6A6D">
        <w:t>42</w:t>
      </w:r>
      <w:r w:rsidRPr="00EC6A6D">
        <w:t xml:space="preserve"> people who were contacted directly; </w:t>
      </w:r>
      <w:r w:rsidR="000546DF" w:rsidRPr="00EC6A6D">
        <w:t>2</w:t>
      </w:r>
      <w:r w:rsidR="00614460" w:rsidRPr="00EC6A6D">
        <w:t>2</w:t>
      </w:r>
      <w:r w:rsidRPr="00EC6A6D">
        <w:t xml:space="preserve"> people expressed an interest</w:t>
      </w:r>
      <w:r w:rsidR="003810FB" w:rsidRPr="00EC6A6D">
        <w:t xml:space="preserve"> and</w:t>
      </w:r>
      <w:r w:rsidRPr="00EC6A6D">
        <w:t xml:space="preserve"> actively participated. Final </w:t>
      </w:r>
      <w:r w:rsidR="00B5667C" w:rsidRPr="00EC6A6D">
        <w:t xml:space="preserve">guideline formulation </w:t>
      </w:r>
      <w:r w:rsidR="008E1E10" w:rsidRPr="00EC6A6D">
        <w:t>was</w:t>
      </w:r>
      <w:r w:rsidR="00B5667C" w:rsidRPr="00EC6A6D">
        <w:t xml:space="preserve"> </w:t>
      </w:r>
      <w:r w:rsidR="0053235C" w:rsidRPr="00EC6A6D">
        <w:t>achieved</w:t>
      </w:r>
      <w:r w:rsidR="00B5667C" w:rsidRPr="00EC6A6D">
        <w:t xml:space="preserve"> by </w:t>
      </w:r>
      <w:r w:rsidRPr="00EC6A6D">
        <w:t>consensus</w:t>
      </w:r>
      <w:r w:rsidR="0053235C" w:rsidRPr="00EC6A6D">
        <w:t>,</w:t>
      </w:r>
      <w:r w:rsidR="00B4771F" w:rsidRPr="00EC6A6D">
        <w:rPr>
          <w:bCs/>
        </w:rPr>
        <w:t xml:space="preserve"> </w:t>
      </w:r>
      <w:r w:rsidR="00C01C51" w:rsidRPr="00EC6A6D">
        <w:rPr>
          <w:bCs/>
        </w:rPr>
        <w:t>with majority voting used to resolve any areas of disagreement</w:t>
      </w:r>
      <w:r w:rsidR="00B4771F" w:rsidRPr="00EC6A6D">
        <w:rPr>
          <w:bCs/>
        </w:rPr>
        <w:t xml:space="preserve">. </w:t>
      </w:r>
      <w:r w:rsidR="00373053" w:rsidRPr="00EC6A6D">
        <w:rPr>
          <w:bCs/>
        </w:rPr>
        <w:t>Where variance in practice existed and no resolution could be achieved, then minimum guidelines were agreed which could encompass this variance</w:t>
      </w:r>
      <w:r w:rsidR="00E526D9" w:rsidRPr="00EC6A6D">
        <w:rPr>
          <w:bCs/>
        </w:rPr>
        <w:t>.</w:t>
      </w:r>
    </w:p>
    <w:p w14:paraId="24D2DAB4" w14:textId="1E69106B" w:rsidR="009C1D86" w:rsidRPr="00EC6A6D" w:rsidRDefault="009C1D86" w:rsidP="00C01C51">
      <w:pPr>
        <w:spacing w:line="276" w:lineRule="auto"/>
        <w:jc w:val="both"/>
        <w:rPr>
          <w:rFonts w:asciiTheme="majorHAnsi" w:eastAsiaTheme="majorEastAsia" w:hAnsiTheme="majorHAnsi" w:cstheme="majorBidi"/>
        </w:rPr>
      </w:pPr>
      <w:r w:rsidRPr="00EC6A6D">
        <w:br w:type="page"/>
      </w:r>
    </w:p>
    <w:p w14:paraId="481CE430" w14:textId="77777777" w:rsidR="00E42914" w:rsidRPr="00EC6A6D" w:rsidRDefault="00B65D66" w:rsidP="00AB044A">
      <w:pPr>
        <w:pStyle w:val="Heading1"/>
        <w:spacing w:line="276" w:lineRule="auto"/>
        <w:jc w:val="both"/>
        <w:rPr>
          <w:b/>
          <w:bCs/>
          <w:color w:val="auto"/>
          <w:sz w:val="32"/>
          <w:szCs w:val="32"/>
        </w:rPr>
      </w:pPr>
      <w:r w:rsidRPr="00EC6A6D">
        <w:rPr>
          <w:b/>
          <w:bCs/>
          <w:color w:val="auto"/>
          <w:sz w:val="32"/>
          <w:szCs w:val="32"/>
        </w:rPr>
        <w:lastRenderedPageBreak/>
        <w:t>GUIDELINES</w:t>
      </w:r>
    </w:p>
    <w:p w14:paraId="176AD324" w14:textId="77777777" w:rsidR="00B65D66" w:rsidRPr="00EC6A6D" w:rsidRDefault="00B65D66" w:rsidP="00AB044A">
      <w:pPr>
        <w:spacing w:line="276" w:lineRule="auto"/>
        <w:jc w:val="both"/>
      </w:pPr>
    </w:p>
    <w:p w14:paraId="7832CD6A" w14:textId="77777777" w:rsidR="00FF0C77" w:rsidRPr="00EC6A6D" w:rsidRDefault="00FF0C77" w:rsidP="00AB044A">
      <w:pPr>
        <w:pStyle w:val="Heading2"/>
        <w:spacing w:line="276" w:lineRule="auto"/>
        <w:jc w:val="both"/>
        <w:rPr>
          <w:color w:val="auto"/>
        </w:rPr>
      </w:pPr>
      <w:r w:rsidRPr="00EC6A6D">
        <w:rPr>
          <w:color w:val="auto"/>
        </w:rPr>
        <w:t>Pathology</w:t>
      </w:r>
    </w:p>
    <w:p w14:paraId="4FFF4455" w14:textId="77777777" w:rsidR="00FF0C77" w:rsidRPr="00EC6A6D" w:rsidRDefault="00FF0C77" w:rsidP="00AB044A">
      <w:pPr>
        <w:spacing w:line="276" w:lineRule="auto"/>
        <w:jc w:val="both"/>
      </w:pPr>
    </w:p>
    <w:p w14:paraId="0EED4F38" w14:textId="5FBBFF48" w:rsidR="00AA1991" w:rsidRPr="00EC6A6D" w:rsidRDefault="00BC246D" w:rsidP="00AB044A">
      <w:pPr>
        <w:spacing w:line="276" w:lineRule="auto"/>
        <w:jc w:val="both"/>
      </w:pPr>
      <w:r w:rsidRPr="00EC6A6D">
        <w:t xml:space="preserve">Morphology, including both gross and histological features, </w:t>
      </w:r>
      <w:r w:rsidR="00512665" w:rsidRPr="00EC6A6D">
        <w:t>is</w:t>
      </w:r>
      <w:r w:rsidRPr="00EC6A6D">
        <w:t xml:space="preserve"> the </w:t>
      </w:r>
      <w:r w:rsidR="00817D81" w:rsidRPr="00EC6A6D">
        <w:t xml:space="preserve">basis </w:t>
      </w:r>
      <w:r w:rsidRPr="00EC6A6D">
        <w:t xml:space="preserve">of pathological diagnosis of </w:t>
      </w:r>
      <w:r w:rsidR="00AD0951" w:rsidRPr="00EC6A6D">
        <w:t>HM</w:t>
      </w:r>
      <w:r w:rsidRPr="00EC6A6D">
        <w:t>s</w:t>
      </w:r>
      <w:r w:rsidR="00A75145" w:rsidRPr="00EC6A6D">
        <w:t xml:space="preserve"> </w:t>
      </w:r>
      <w:r w:rsidR="00A75145" w:rsidRPr="00EC6A6D">
        <w:fldChar w:fldCharType="begin">
          <w:fldData xml:space="preserve">PEVuZE5vdGU+PENpdGU+PEF1dGhvcj5DaGV1bmc8L0F1dGhvcj48WWVhcj4yMDIwPC9ZZWFyPjxS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</w:fldData>
        </w:fldChar>
      </w:r>
      <w:r w:rsidR="00092E23" w:rsidRPr="00EC6A6D">
        <w:instrText xml:space="preserve"> ADDIN EN.CITE </w:instrText>
      </w:r>
      <w:r w:rsidR="00092E23" w:rsidRPr="00EC6A6D">
        <w:fldChar w:fldCharType="begin">
          <w:fldData xml:space="preserve">PEVuZE5vdGU+PENpdGU+PEF1dGhvcj5DaGV1bmc8L0F1dGhvcj48WWVhcj4yMDIwPC9ZZWFyPjxS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</w:fldData>
        </w:fldChar>
      </w:r>
      <w:r w:rsidR="00092E23" w:rsidRPr="00EC6A6D">
        <w:instrText xml:space="preserve"> ADDIN EN.CITE.DATA </w:instrText>
      </w:r>
      <w:r w:rsidR="00092E23" w:rsidRPr="00EC6A6D">
        <w:fldChar w:fldCharType="end"/>
      </w:r>
      <w:r w:rsidR="00A75145" w:rsidRPr="00EC6A6D">
        <w:fldChar w:fldCharType="separate"/>
      </w:r>
      <w:r w:rsidR="00092E23" w:rsidRPr="00EC6A6D">
        <w:rPr>
          <w:noProof/>
        </w:rPr>
        <w:t>[9, 36]</w:t>
      </w:r>
      <w:r w:rsidR="00A75145" w:rsidRPr="00EC6A6D">
        <w:fldChar w:fldCharType="end"/>
      </w:r>
      <w:r w:rsidRPr="00EC6A6D">
        <w:t xml:space="preserve">. </w:t>
      </w:r>
      <w:r w:rsidR="00512665" w:rsidRPr="00EC6A6D">
        <w:t>Most are diagnosed based on morphology alone, but ancillary techniques (p57</w:t>
      </w:r>
      <w:r w:rsidR="00E42914" w:rsidRPr="00EC6A6D">
        <w:t xml:space="preserve"> immunostaining</w:t>
      </w:r>
      <w:r w:rsidR="00512665" w:rsidRPr="00EC6A6D">
        <w:t xml:space="preserve">, ploidy analysis and/or genotyping – see below), can be used for differential diagnosis. </w:t>
      </w:r>
    </w:p>
    <w:p w14:paraId="4104BEC2" w14:textId="50620555" w:rsidR="00B4492D" w:rsidRPr="00EC6A6D" w:rsidRDefault="00B4492D" w:rsidP="00AB044A">
      <w:pPr>
        <w:spacing w:line="276" w:lineRule="auto"/>
        <w:jc w:val="both"/>
      </w:pPr>
      <w:r w:rsidRPr="00EC6A6D">
        <w:t>Clinical history and results from any studies that have been performed should be known to the pathologist, ideally before starting pathological examination. This includes maternal age</w:t>
      </w:r>
      <w:r w:rsidR="009B1D1F" w:rsidRPr="00EC6A6D">
        <w:t>, past and present obstetric</w:t>
      </w:r>
      <w:r w:rsidR="00B842FD" w:rsidRPr="00EC6A6D">
        <w:t xml:space="preserve"> history (e</w:t>
      </w:r>
      <w:r w:rsidR="00587FD7" w:rsidRPr="00EC6A6D">
        <w:t>.</w:t>
      </w:r>
      <w:r w:rsidR="00B842FD" w:rsidRPr="00EC6A6D">
        <w:t xml:space="preserve">g. gestational age, serum </w:t>
      </w:r>
      <w:proofErr w:type="spellStart"/>
      <w:r w:rsidR="00B842FD" w:rsidRPr="00EC6A6D">
        <w:t>hCG</w:t>
      </w:r>
      <w:proofErr w:type="spellEnd"/>
      <w:r w:rsidR="00B842FD" w:rsidRPr="00EC6A6D">
        <w:t>, ultrasound findings).</w:t>
      </w:r>
      <w:r w:rsidR="00AF7352" w:rsidRPr="00EC6A6D">
        <w:t xml:space="preserve"> Many </w:t>
      </w:r>
      <w:r w:rsidR="00327654" w:rsidRPr="00EC6A6D">
        <w:t>HM</w:t>
      </w:r>
      <w:r w:rsidR="00AF7352" w:rsidRPr="00EC6A6D">
        <w:t xml:space="preserve">s are clinically suspected, but some present as undetermined early pregnancy loss. </w:t>
      </w:r>
    </w:p>
    <w:p w14:paraId="6E16E0C8" w14:textId="77777777" w:rsidR="00AF7352" w:rsidRPr="00EC6A6D" w:rsidRDefault="00AF7352" w:rsidP="00AB044A">
      <w:pPr>
        <w:spacing w:line="276" w:lineRule="auto"/>
        <w:jc w:val="both"/>
        <w:rPr>
          <w:rStyle w:val="IntenseEmphasis"/>
        </w:rPr>
      </w:pPr>
    </w:p>
    <w:p w14:paraId="7EBA3D5B" w14:textId="0966ED6A" w:rsidR="001A7819" w:rsidRPr="00EC6A6D" w:rsidRDefault="001A7819" w:rsidP="00AB044A">
      <w:pPr>
        <w:spacing w:line="276" w:lineRule="auto"/>
        <w:jc w:val="both"/>
        <w:rPr>
          <w:rStyle w:val="BookTitle"/>
        </w:rPr>
      </w:pPr>
      <w:r w:rsidRPr="00EC6A6D">
        <w:rPr>
          <w:rStyle w:val="BookTitle"/>
          <w:sz w:val="24"/>
          <w:szCs w:val="24"/>
        </w:rPr>
        <w:t xml:space="preserve">Handling </w:t>
      </w:r>
      <w:r w:rsidR="00041A89" w:rsidRPr="00EC6A6D">
        <w:rPr>
          <w:rStyle w:val="BookTitle"/>
          <w:sz w:val="24"/>
          <w:szCs w:val="24"/>
        </w:rPr>
        <w:t xml:space="preserve">and sampling </w:t>
      </w:r>
      <w:r w:rsidRPr="00EC6A6D">
        <w:rPr>
          <w:rStyle w:val="BookTitle"/>
          <w:sz w:val="24"/>
          <w:szCs w:val="24"/>
        </w:rPr>
        <w:t>of specimen</w:t>
      </w:r>
    </w:p>
    <w:p w14:paraId="49D0D10E" w14:textId="77777777" w:rsidR="00CF2102" w:rsidRPr="00EC6A6D" w:rsidRDefault="00CF2102" w:rsidP="00AB044A">
      <w:pPr>
        <w:spacing w:line="276" w:lineRule="auto"/>
        <w:jc w:val="both"/>
      </w:pPr>
      <w:r w:rsidRPr="00EC6A6D">
        <w:t xml:space="preserve">Adequate specimen handling </w:t>
      </w:r>
      <w:r w:rsidR="00041A89" w:rsidRPr="00EC6A6D">
        <w:t xml:space="preserve">and sampling </w:t>
      </w:r>
      <w:r w:rsidRPr="00EC6A6D">
        <w:t xml:space="preserve">is fundamental for diagnosis and guarantees the optimal pre-analytical requirements that will allow better interpretation of </w:t>
      </w:r>
      <w:r w:rsidR="00AE34DE" w:rsidRPr="00EC6A6D">
        <w:t>histology</w:t>
      </w:r>
      <w:r w:rsidRPr="00EC6A6D">
        <w:t xml:space="preserve"> and ancillary techniques.     </w:t>
      </w:r>
    </w:p>
    <w:p w14:paraId="6AF0EFCF" w14:textId="77777777" w:rsidR="00BC246D" w:rsidRPr="00EC6A6D" w:rsidRDefault="001A7819" w:rsidP="001D71C4">
      <w:pPr>
        <w:pStyle w:val="ListParagraph"/>
        <w:numPr>
          <w:ilvl w:val="0"/>
          <w:numId w:val="7"/>
        </w:numPr>
        <w:spacing w:line="276" w:lineRule="auto"/>
        <w:jc w:val="both"/>
      </w:pPr>
      <w:r w:rsidRPr="00EC6A6D">
        <w:t xml:space="preserve">Specimens can be received fresh or fixed. The best practice is to </w:t>
      </w:r>
      <w:r w:rsidR="00FE76BF" w:rsidRPr="00EC6A6D">
        <w:t>examine</w:t>
      </w:r>
      <w:r w:rsidRPr="00EC6A6D">
        <w:t xml:space="preserve"> the specimen </w:t>
      </w:r>
      <w:r w:rsidR="00E508B2" w:rsidRPr="00EC6A6D">
        <w:t>fresh and as sterile as possible</w:t>
      </w:r>
      <w:r w:rsidR="00AB2FBF" w:rsidRPr="00EC6A6D">
        <w:t>.</w:t>
      </w:r>
      <w:r w:rsidR="006F2BBB" w:rsidRPr="00EC6A6D">
        <w:t xml:space="preserve"> This allows sampling for additional studies and easier identification of villi.</w:t>
      </w:r>
    </w:p>
    <w:p w14:paraId="382CBD5A" w14:textId="2825795C" w:rsidR="00CF2102" w:rsidRPr="00EC6A6D" w:rsidRDefault="00CF2102" w:rsidP="001D71C4">
      <w:pPr>
        <w:pStyle w:val="ListParagraph"/>
        <w:numPr>
          <w:ilvl w:val="0"/>
          <w:numId w:val="7"/>
        </w:numPr>
        <w:spacing w:line="276" w:lineRule="auto"/>
        <w:jc w:val="both"/>
      </w:pPr>
      <w:r w:rsidRPr="00EC6A6D">
        <w:t>Weigh the total specimen</w:t>
      </w:r>
      <w:r w:rsidR="00EB1314" w:rsidRPr="00EC6A6D">
        <w:t xml:space="preserve"> and/or measure its </w:t>
      </w:r>
      <w:r w:rsidR="00485C7C" w:rsidRPr="00EC6A6D">
        <w:t xml:space="preserve">2 </w:t>
      </w:r>
      <w:r w:rsidR="00EB1314" w:rsidRPr="00EC6A6D">
        <w:t>dimensions</w:t>
      </w:r>
      <w:r w:rsidR="00AB2FBF" w:rsidRPr="00EC6A6D">
        <w:t>.</w:t>
      </w:r>
    </w:p>
    <w:p w14:paraId="276907EE" w14:textId="14F35E55" w:rsidR="00CF2102" w:rsidRPr="00EC6A6D" w:rsidRDefault="009B1D1F" w:rsidP="001D71C4">
      <w:pPr>
        <w:pStyle w:val="ListParagraph"/>
        <w:numPr>
          <w:ilvl w:val="0"/>
          <w:numId w:val="7"/>
        </w:numPr>
        <w:spacing w:line="276" w:lineRule="auto"/>
        <w:jc w:val="both"/>
      </w:pPr>
      <w:r w:rsidRPr="00EC6A6D">
        <w:t>In cases where villi are difficult to identify, f</w:t>
      </w:r>
      <w:r w:rsidR="00637B03" w:rsidRPr="00EC6A6D">
        <w:t xml:space="preserve">resh tissue </w:t>
      </w:r>
      <w:r w:rsidRPr="00EC6A6D">
        <w:t xml:space="preserve">may be examined </w:t>
      </w:r>
      <w:r w:rsidR="00637B03" w:rsidRPr="00EC6A6D">
        <w:t xml:space="preserve">submerged in liquid </w:t>
      </w:r>
      <w:r w:rsidR="00D010D8" w:rsidRPr="00EC6A6D">
        <w:t>milieu</w:t>
      </w:r>
      <w:r w:rsidR="00637B03" w:rsidRPr="00EC6A6D">
        <w:t xml:space="preserve"> </w:t>
      </w:r>
      <w:r w:rsidR="00CF2102" w:rsidRPr="00EC6A6D">
        <w:t>(</w:t>
      </w:r>
      <w:r w:rsidR="00A71268" w:rsidRPr="00EC6A6D">
        <w:t>isotoni</w:t>
      </w:r>
      <w:r w:rsidR="00E86CF8" w:rsidRPr="00EC6A6D">
        <w:t>c</w:t>
      </w:r>
      <w:r w:rsidR="00A71268" w:rsidRPr="00EC6A6D">
        <w:t xml:space="preserve"> </w:t>
      </w:r>
      <w:r w:rsidR="00B97D4A" w:rsidRPr="00EC6A6D">
        <w:t>NaCl</w:t>
      </w:r>
      <w:r w:rsidRPr="00EC6A6D">
        <w:t xml:space="preserve"> or </w:t>
      </w:r>
      <w:r w:rsidR="00A71268" w:rsidRPr="00EC6A6D">
        <w:t>water</w:t>
      </w:r>
      <w:r w:rsidR="00CF2102" w:rsidRPr="00EC6A6D">
        <w:t xml:space="preserve">) </w:t>
      </w:r>
      <w:r w:rsidR="00FE76BF" w:rsidRPr="00EC6A6D">
        <w:t>as</w:t>
      </w:r>
      <w:r w:rsidR="00CF2102" w:rsidRPr="00EC6A6D">
        <w:t xml:space="preserve"> the chorionic villi will float and </w:t>
      </w:r>
      <w:r w:rsidR="00947B41" w:rsidRPr="00EC6A6D">
        <w:t>u</w:t>
      </w:r>
      <w:r w:rsidR="00CF2102" w:rsidRPr="00EC6A6D">
        <w:t>nfold</w:t>
      </w:r>
      <w:r w:rsidR="00FE76BF" w:rsidRPr="00EC6A6D">
        <w:t xml:space="preserve"> emphasizing their morphology</w:t>
      </w:r>
      <w:r w:rsidR="00AB2FBF" w:rsidRPr="00EC6A6D">
        <w:t>.</w:t>
      </w:r>
      <w:r w:rsidR="00C50030" w:rsidRPr="00EC6A6D">
        <w:t xml:space="preserve"> This technique can be used even after formalin fixation.</w:t>
      </w:r>
    </w:p>
    <w:p w14:paraId="0361EDF6" w14:textId="74D48F3B" w:rsidR="00122E37" w:rsidRPr="00EC6A6D" w:rsidRDefault="00CC3A72" w:rsidP="001D71C4">
      <w:pPr>
        <w:pStyle w:val="ListParagraph"/>
        <w:numPr>
          <w:ilvl w:val="0"/>
          <w:numId w:val="7"/>
        </w:numPr>
        <w:spacing w:line="276" w:lineRule="auto"/>
        <w:jc w:val="both"/>
      </w:pPr>
      <w:r w:rsidRPr="00EC6A6D">
        <w:t>L</w:t>
      </w:r>
      <w:r w:rsidR="00122E37" w:rsidRPr="00EC6A6D">
        <w:t xml:space="preserve">ook for </w:t>
      </w:r>
      <w:bookmarkStart w:id="1" w:name="_Hlk94652032"/>
      <w:r w:rsidR="00122E37" w:rsidRPr="00EC6A6D">
        <w:t>embryonic/</w:t>
      </w:r>
      <w:proofErr w:type="spellStart"/>
      <w:r w:rsidR="00122E37" w:rsidRPr="00EC6A6D">
        <w:t>fetal</w:t>
      </w:r>
      <w:proofErr w:type="spellEnd"/>
      <w:r w:rsidR="00122E37" w:rsidRPr="00EC6A6D">
        <w:t xml:space="preserve"> parts</w:t>
      </w:r>
      <w:r w:rsidR="005245C5" w:rsidRPr="00EC6A6D">
        <w:t xml:space="preserve">, </w:t>
      </w:r>
      <w:r w:rsidR="00122E37" w:rsidRPr="00EC6A6D">
        <w:t>placental</w:t>
      </w:r>
      <w:r w:rsidRPr="00EC6A6D">
        <w:t xml:space="preserve"> </w:t>
      </w:r>
      <w:r w:rsidR="00122E37" w:rsidRPr="00EC6A6D">
        <w:t>tissues</w:t>
      </w:r>
      <w:r w:rsidR="005245C5" w:rsidRPr="00EC6A6D">
        <w:t xml:space="preserve"> (</w:t>
      </w:r>
      <w:r w:rsidRPr="00EC6A6D">
        <w:t>chorionic sac,</w:t>
      </w:r>
      <w:r w:rsidR="00966669" w:rsidRPr="00EC6A6D">
        <w:t xml:space="preserve"> </w:t>
      </w:r>
      <w:r w:rsidRPr="00EC6A6D">
        <w:t>villi)</w:t>
      </w:r>
      <w:r w:rsidR="00122E37" w:rsidRPr="00EC6A6D">
        <w:t>, and decidua</w:t>
      </w:r>
      <w:bookmarkEnd w:id="1"/>
      <w:r w:rsidR="00122E37" w:rsidRPr="00EC6A6D">
        <w:t xml:space="preserve">. </w:t>
      </w:r>
      <w:r w:rsidRPr="00EC6A6D">
        <w:t xml:space="preserve">If possible, carefully separate these </w:t>
      </w:r>
      <w:r w:rsidR="00122E37" w:rsidRPr="00EC6A6D">
        <w:t>tissue</w:t>
      </w:r>
      <w:r w:rsidRPr="00EC6A6D">
        <w:t>s</w:t>
      </w:r>
      <w:r w:rsidR="00122E37" w:rsidRPr="00EC6A6D">
        <w:t xml:space="preserve">. </w:t>
      </w:r>
      <w:r w:rsidR="00817D81" w:rsidRPr="00EC6A6D">
        <w:t>Usually</w:t>
      </w:r>
      <w:r w:rsidR="005A70D9" w:rsidRPr="00EC6A6D">
        <w:t>,</w:t>
      </w:r>
      <w:r w:rsidR="00122E37" w:rsidRPr="00EC6A6D">
        <w:t xml:space="preserve"> you will just </w:t>
      </w:r>
      <w:r w:rsidR="00966669" w:rsidRPr="00EC6A6D">
        <w:t xml:space="preserve">find </w:t>
      </w:r>
      <w:r w:rsidR="00122E37" w:rsidRPr="00EC6A6D">
        <w:t>villi</w:t>
      </w:r>
      <w:r w:rsidR="00966669" w:rsidRPr="00EC6A6D">
        <w:t xml:space="preserve"> and decidua</w:t>
      </w:r>
      <w:r w:rsidR="00122E37" w:rsidRPr="00EC6A6D">
        <w:t>.</w:t>
      </w:r>
    </w:p>
    <w:p w14:paraId="5EF2A831" w14:textId="230AA254" w:rsidR="005245C5" w:rsidRPr="00EC6A6D" w:rsidRDefault="00E45FC6" w:rsidP="001D71C4">
      <w:pPr>
        <w:pStyle w:val="ListParagraph"/>
        <w:numPr>
          <w:ilvl w:val="0"/>
          <w:numId w:val="7"/>
        </w:numPr>
        <w:spacing w:line="276" w:lineRule="auto"/>
        <w:jc w:val="both"/>
      </w:pPr>
      <w:r w:rsidRPr="00EC6A6D">
        <w:t xml:space="preserve">If the </w:t>
      </w:r>
      <w:bookmarkStart w:id="2" w:name="_Hlk99208000"/>
      <w:r w:rsidR="00327379" w:rsidRPr="00EC6A6D">
        <w:t xml:space="preserve">chorionic </w:t>
      </w:r>
      <w:r w:rsidRPr="00EC6A6D">
        <w:t xml:space="preserve">sac </w:t>
      </w:r>
      <w:bookmarkEnd w:id="2"/>
      <w:r w:rsidRPr="00EC6A6D">
        <w:t xml:space="preserve">is present, notice if it is </w:t>
      </w:r>
      <w:r w:rsidR="00731688" w:rsidRPr="00EC6A6D">
        <w:t>ruptured</w:t>
      </w:r>
      <w:r w:rsidRPr="00EC6A6D">
        <w:t xml:space="preserve">, </w:t>
      </w:r>
      <w:r w:rsidR="00041A89" w:rsidRPr="00EC6A6D">
        <w:t>fragmented,</w:t>
      </w:r>
      <w:r w:rsidRPr="00EC6A6D">
        <w:t xml:space="preserve"> or intact and measure the maximum diameter in mm;</w:t>
      </w:r>
      <w:r w:rsidR="007E417F" w:rsidRPr="00EC6A6D">
        <w:t xml:space="preserve"> embryonic tissues and </w:t>
      </w:r>
      <w:r w:rsidR="00327379" w:rsidRPr="00EC6A6D">
        <w:t xml:space="preserve">yolk sac </w:t>
      </w:r>
      <w:r w:rsidR="007E417F" w:rsidRPr="00EC6A6D">
        <w:t xml:space="preserve">may </w:t>
      </w:r>
      <w:r w:rsidR="00327379" w:rsidRPr="00EC6A6D">
        <w:t xml:space="preserve">be </w:t>
      </w:r>
      <w:r w:rsidR="007E417F" w:rsidRPr="00EC6A6D">
        <w:t xml:space="preserve">inside the </w:t>
      </w:r>
      <w:r w:rsidR="00327379" w:rsidRPr="00EC6A6D">
        <w:t xml:space="preserve">chorionic </w:t>
      </w:r>
      <w:r w:rsidR="007E417F" w:rsidRPr="00EC6A6D">
        <w:t>sac</w:t>
      </w:r>
      <w:r w:rsidR="00327379" w:rsidRPr="00EC6A6D">
        <w:t>;</w:t>
      </w:r>
      <w:r w:rsidR="007E417F" w:rsidRPr="00EC6A6D">
        <w:t xml:space="preserve"> </w:t>
      </w:r>
      <w:r w:rsidR="00327379" w:rsidRPr="00EC6A6D">
        <w:t>m</w:t>
      </w:r>
      <w:r w:rsidR="007E417F" w:rsidRPr="00EC6A6D">
        <w:t>easure the length and diameter of the umbilical cord</w:t>
      </w:r>
      <w:r w:rsidR="00327379" w:rsidRPr="00EC6A6D">
        <w:t xml:space="preserve">; measure and examine the </w:t>
      </w:r>
      <w:r w:rsidR="00BE7998" w:rsidRPr="00EC6A6D">
        <w:t>embryonic/</w:t>
      </w:r>
      <w:proofErr w:type="spellStart"/>
      <w:r w:rsidR="00BE7998" w:rsidRPr="00EC6A6D">
        <w:t>fetal</w:t>
      </w:r>
      <w:proofErr w:type="spellEnd"/>
      <w:r w:rsidR="00BE7998" w:rsidRPr="00EC6A6D">
        <w:t xml:space="preserve"> tissue for structural anomalies and dysmorphic features; maldeveloped embryos can be classified according to the grade of development disorder [Embryonic Growth Disorganization (GD) 1-4].</w:t>
      </w:r>
    </w:p>
    <w:p w14:paraId="1E2B57FD" w14:textId="77777777" w:rsidR="00041A89" w:rsidRPr="00EC6A6D" w:rsidRDefault="00041A89" w:rsidP="001D71C4">
      <w:pPr>
        <w:pStyle w:val="ListParagraph"/>
        <w:numPr>
          <w:ilvl w:val="0"/>
          <w:numId w:val="7"/>
        </w:numPr>
        <w:spacing w:line="276" w:lineRule="auto"/>
        <w:jc w:val="both"/>
      </w:pPr>
      <w:r w:rsidRPr="00EC6A6D">
        <w:t xml:space="preserve">Examine the placental tissues, noticing </w:t>
      </w:r>
      <w:r w:rsidR="002511FE" w:rsidRPr="00EC6A6D">
        <w:t>if villous mass is bulky (</w:t>
      </w:r>
      <w:r w:rsidR="00D40687" w:rsidRPr="00EC6A6D">
        <w:t>roughly more than 40g/6cm of tissue</w:t>
      </w:r>
      <w:r w:rsidR="007C36E5" w:rsidRPr="00EC6A6D">
        <w:t xml:space="preserve"> in a dish</w:t>
      </w:r>
      <w:r w:rsidR="002511FE" w:rsidRPr="00EC6A6D">
        <w:t>) and vesicle formation (transparent, grape-like swellings)</w:t>
      </w:r>
      <w:r w:rsidR="00A07A5A" w:rsidRPr="00EC6A6D">
        <w:t xml:space="preserve">; look </w:t>
      </w:r>
      <w:r w:rsidR="00094C0A" w:rsidRPr="00EC6A6D">
        <w:t>for</w:t>
      </w:r>
      <w:r w:rsidR="00596F8A" w:rsidRPr="00EC6A6D">
        <w:t xml:space="preserve"> signs of twin pregnancy, such as</w:t>
      </w:r>
      <w:r w:rsidR="00094C0A" w:rsidRPr="00EC6A6D">
        <w:t xml:space="preserve"> heterogeneity of villi fragments</w:t>
      </w:r>
      <w:r w:rsidR="00596F8A" w:rsidRPr="00EC6A6D">
        <w:t xml:space="preserve"> or distinct chorionic sacs. </w:t>
      </w:r>
    </w:p>
    <w:p w14:paraId="7FDB45DF" w14:textId="5C733413" w:rsidR="00847ED6" w:rsidRPr="00EC6A6D" w:rsidRDefault="00847ED6" w:rsidP="001D71C4">
      <w:pPr>
        <w:pStyle w:val="ListParagraph"/>
        <w:numPr>
          <w:ilvl w:val="0"/>
          <w:numId w:val="7"/>
        </w:numPr>
        <w:spacing w:line="276" w:lineRule="auto"/>
        <w:jc w:val="both"/>
      </w:pPr>
      <w:r w:rsidRPr="00EC6A6D">
        <w:t xml:space="preserve">Photographs of the specimen </w:t>
      </w:r>
      <w:r w:rsidR="005E3CAA" w:rsidRPr="00EC6A6D">
        <w:t>can be taken if necessary</w:t>
      </w:r>
      <w:r w:rsidRPr="00EC6A6D">
        <w:t xml:space="preserve">, including vesicles and </w:t>
      </w:r>
      <w:r w:rsidR="003069F2" w:rsidRPr="00EC6A6D">
        <w:t>embryonic/</w:t>
      </w:r>
      <w:proofErr w:type="spellStart"/>
      <w:r w:rsidR="003069F2" w:rsidRPr="00EC6A6D">
        <w:t>fetal</w:t>
      </w:r>
      <w:proofErr w:type="spellEnd"/>
      <w:r w:rsidR="003069F2" w:rsidRPr="00EC6A6D">
        <w:t xml:space="preserve"> tissue in detail.</w:t>
      </w:r>
    </w:p>
    <w:p w14:paraId="692094D3" w14:textId="77777777" w:rsidR="003961C2" w:rsidRPr="00EC6A6D" w:rsidRDefault="003961C2" w:rsidP="00AB044A">
      <w:pPr>
        <w:spacing w:line="276" w:lineRule="auto"/>
        <w:jc w:val="both"/>
      </w:pPr>
    </w:p>
    <w:p w14:paraId="1A14685C" w14:textId="2859CE3F" w:rsidR="00D83F93" w:rsidRPr="00EC6A6D" w:rsidRDefault="00B96783" w:rsidP="00AB044A">
      <w:pPr>
        <w:spacing w:line="276" w:lineRule="auto"/>
        <w:jc w:val="both"/>
      </w:pPr>
      <w:r w:rsidRPr="00EC6A6D">
        <w:t xml:space="preserve">Sampling depends </w:t>
      </w:r>
      <w:r w:rsidR="00D96AAE" w:rsidRPr="00EC6A6D">
        <w:t xml:space="preserve">on </w:t>
      </w:r>
      <w:r w:rsidR="0071459B" w:rsidRPr="00EC6A6D">
        <w:t>the</w:t>
      </w:r>
      <w:r w:rsidR="00865174" w:rsidRPr="00EC6A6D">
        <w:t xml:space="preserve"> index of suspicion for underlying pathology</w:t>
      </w:r>
      <w:r w:rsidR="00D96AAE" w:rsidRPr="00EC6A6D">
        <w:t>,</w:t>
      </w:r>
      <w:r w:rsidR="00EE26CA" w:rsidRPr="00EC6A6D">
        <w:t xml:space="preserve"> considering clinical history </w:t>
      </w:r>
      <w:r w:rsidRPr="00EC6A6D">
        <w:t>and gross findings:</w:t>
      </w:r>
    </w:p>
    <w:p w14:paraId="1BF45E13" w14:textId="77E87249" w:rsidR="00CF2102" w:rsidRPr="00EC6A6D" w:rsidRDefault="00CF2102" w:rsidP="001D71C4">
      <w:pPr>
        <w:pStyle w:val="ListParagraph"/>
        <w:numPr>
          <w:ilvl w:val="0"/>
          <w:numId w:val="7"/>
        </w:numPr>
        <w:spacing w:line="276" w:lineRule="auto"/>
        <w:jc w:val="both"/>
      </w:pPr>
      <w:r w:rsidRPr="00EC6A6D">
        <w:t xml:space="preserve">Sample </w:t>
      </w:r>
      <w:r w:rsidR="003D1A96" w:rsidRPr="00EC6A6D">
        <w:t xml:space="preserve">fresh specimen </w:t>
      </w:r>
      <w:r w:rsidRPr="00EC6A6D">
        <w:t xml:space="preserve">for </w:t>
      </w:r>
      <w:r w:rsidR="00D96AAE" w:rsidRPr="00EC6A6D">
        <w:t>genetic</w:t>
      </w:r>
      <w:r w:rsidRPr="00EC6A6D">
        <w:t xml:space="preserve"> analysis</w:t>
      </w:r>
      <w:r w:rsidR="003D1A96" w:rsidRPr="00EC6A6D">
        <w:t xml:space="preserve"> (when available) if there </w:t>
      </w:r>
      <w:r w:rsidR="00FE6177" w:rsidRPr="00EC6A6D">
        <w:t>are</w:t>
      </w:r>
      <w:r w:rsidR="003D1A96" w:rsidRPr="00EC6A6D">
        <w:t xml:space="preserve"> any </w:t>
      </w:r>
      <w:r w:rsidR="00CC3A72" w:rsidRPr="00EC6A6D">
        <w:t xml:space="preserve">gross signs suspicious for </w:t>
      </w:r>
      <w:r w:rsidR="00327654" w:rsidRPr="00EC6A6D">
        <w:t>HM</w:t>
      </w:r>
      <w:r w:rsidR="00CC3A72" w:rsidRPr="00EC6A6D">
        <w:t xml:space="preserve"> (</w:t>
      </w:r>
      <w:r w:rsidR="002511FE" w:rsidRPr="00EC6A6D">
        <w:t>bulky</w:t>
      </w:r>
      <w:r w:rsidR="00CC3A72" w:rsidRPr="00EC6A6D">
        <w:t xml:space="preserve"> specimen, </w:t>
      </w:r>
      <w:r w:rsidR="003D1A96" w:rsidRPr="00EC6A6D">
        <w:t>vesicle</w:t>
      </w:r>
      <w:r w:rsidR="004D3378" w:rsidRPr="00EC6A6D">
        <w:t>s</w:t>
      </w:r>
      <w:r w:rsidR="00CC3A72" w:rsidRPr="00EC6A6D">
        <w:t xml:space="preserve">) </w:t>
      </w:r>
      <w:r w:rsidR="003D1A96" w:rsidRPr="00EC6A6D">
        <w:t>or if clinically requested</w:t>
      </w:r>
      <w:r w:rsidR="000D4C3E" w:rsidRPr="00EC6A6D">
        <w:t xml:space="preserve">; </w:t>
      </w:r>
      <w:r w:rsidR="00D96AAE" w:rsidRPr="00EC6A6D">
        <w:t>make sure you sample villi or embryo/</w:t>
      </w:r>
      <w:proofErr w:type="spellStart"/>
      <w:r w:rsidR="00D96AAE" w:rsidRPr="00EC6A6D">
        <w:t>fetal</w:t>
      </w:r>
      <w:proofErr w:type="spellEnd"/>
      <w:r w:rsidR="00D96AAE" w:rsidRPr="00EC6A6D">
        <w:t xml:space="preserve"> parts, and not decidua.</w:t>
      </w:r>
      <w:r w:rsidR="005F2618" w:rsidRPr="00EC6A6D">
        <w:t xml:space="preserve"> </w:t>
      </w:r>
    </w:p>
    <w:p w14:paraId="29AFC7B7" w14:textId="58797084" w:rsidR="001E5DBA" w:rsidRPr="00EC6A6D" w:rsidRDefault="001E5DBA" w:rsidP="001D71C4">
      <w:pPr>
        <w:pStyle w:val="ListParagraph"/>
        <w:numPr>
          <w:ilvl w:val="0"/>
          <w:numId w:val="7"/>
        </w:numPr>
        <w:spacing w:line="276" w:lineRule="auto"/>
        <w:jc w:val="both"/>
      </w:pPr>
      <w:r w:rsidRPr="00EC6A6D">
        <w:lastRenderedPageBreak/>
        <w:t xml:space="preserve">Submit </w:t>
      </w:r>
      <w:r w:rsidR="00D96AAE" w:rsidRPr="00EC6A6D">
        <w:t>samples</w:t>
      </w:r>
      <w:r w:rsidRPr="00EC6A6D">
        <w:t xml:space="preserve"> of placental tissues for histology:</w:t>
      </w:r>
    </w:p>
    <w:p w14:paraId="55B37742" w14:textId="7F8B39E6" w:rsidR="00A53FD3" w:rsidRPr="00EC6A6D" w:rsidRDefault="00A53FD3" w:rsidP="001D71C4">
      <w:pPr>
        <w:pStyle w:val="ListParagraph"/>
        <w:numPr>
          <w:ilvl w:val="1"/>
          <w:numId w:val="7"/>
        </w:numPr>
        <w:spacing w:line="276" w:lineRule="auto"/>
        <w:jc w:val="both"/>
      </w:pPr>
      <w:r w:rsidRPr="00EC6A6D">
        <w:t>At least 2 cassettes representative of villi in a spontaneous abortion, and additional sections in recurrent abortions.  A chorionic sac with a diameter less than 30</w:t>
      </w:r>
      <w:r w:rsidRPr="00EC6A6D">
        <w:rPr>
          <w:rFonts w:ascii="Times New Roman" w:hAnsi="Times New Roman" w:cs="Times New Roman"/>
        </w:rPr>
        <w:t> </w:t>
      </w:r>
      <w:r w:rsidRPr="00EC6A6D">
        <w:t>mm should be completely embedded</w:t>
      </w:r>
      <w:r w:rsidR="001D4363" w:rsidRPr="00EC6A6D">
        <w:t>.</w:t>
      </w:r>
    </w:p>
    <w:p w14:paraId="578D8D7F" w14:textId="4D8E138A" w:rsidR="001E5DBA" w:rsidRPr="00EC6A6D" w:rsidRDefault="00A53FD3" w:rsidP="001D71C4">
      <w:pPr>
        <w:pStyle w:val="ListParagraph"/>
        <w:numPr>
          <w:ilvl w:val="1"/>
          <w:numId w:val="7"/>
        </w:numPr>
        <w:spacing w:line="276" w:lineRule="auto"/>
        <w:jc w:val="both"/>
      </w:pPr>
      <w:r w:rsidRPr="00EC6A6D">
        <w:t>If villous mass is bulky or vesicles are identified, submit a minimum of 4-</w:t>
      </w:r>
      <w:r w:rsidR="00C51136" w:rsidRPr="00EC6A6D">
        <w:t>6</w:t>
      </w:r>
      <w:r w:rsidR="001E5DBA" w:rsidRPr="00EC6A6D">
        <w:t xml:space="preserve"> cassettes</w:t>
      </w:r>
      <w:r w:rsidR="00C51136" w:rsidRPr="00EC6A6D">
        <w:t xml:space="preserve">. </w:t>
      </w:r>
    </w:p>
    <w:p w14:paraId="2C581E44" w14:textId="7B36977C" w:rsidR="00D010D8" w:rsidRPr="00EC6A6D" w:rsidRDefault="00D010D8" w:rsidP="001D71C4">
      <w:pPr>
        <w:pStyle w:val="ListParagraph"/>
        <w:numPr>
          <w:ilvl w:val="1"/>
          <w:numId w:val="7"/>
        </w:numPr>
        <w:spacing w:line="276" w:lineRule="auto"/>
        <w:jc w:val="both"/>
      </w:pPr>
      <w:r w:rsidRPr="00EC6A6D">
        <w:t xml:space="preserve">One representative section of villi </w:t>
      </w:r>
      <w:r w:rsidR="006350D4" w:rsidRPr="00EC6A6D">
        <w:t xml:space="preserve">suffices </w:t>
      </w:r>
      <w:r w:rsidRPr="00EC6A6D">
        <w:t>in a therapeutic abortion in which there are no macroscopic abnormalities.</w:t>
      </w:r>
    </w:p>
    <w:p w14:paraId="709426EA" w14:textId="0269332C" w:rsidR="00A53FD3" w:rsidRPr="00EC6A6D" w:rsidRDefault="00A53FD3" w:rsidP="000F3230">
      <w:pPr>
        <w:pStyle w:val="ListParagraph"/>
        <w:numPr>
          <w:ilvl w:val="1"/>
          <w:numId w:val="7"/>
        </w:numPr>
        <w:spacing w:line="276" w:lineRule="auto"/>
        <w:jc w:val="both"/>
      </w:pPr>
      <w:r w:rsidRPr="00EC6A6D">
        <w:t>Additional sampling may be necessary according to histologic findings.</w:t>
      </w:r>
    </w:p>
    <w:p w14:paraId="1BDB2803" w14:textId="42B8E453" w:rsidR="001E5DBA" w:rsidRPr="00EC6A6D" w:rsidRDefault="006350D4" w:rsidP="001D71C4">
      <w:pPr>
        <w:pStyle w:val="ListParagraph"/>
        <w:numPr>
          <w:ilvl w:val="0"/>
          <w:numId w:val="7"/>
        </w:numPr>
        <w:spacing w:line="276" w:lineRule="auto"/>
        <w:jc w:val="both"/>
      </w:pPr>
      <w:r w:rsidRPr="00EC6A6D">
        <w:t>Include</w:t>
      </w:r>
      <w:r w:rsidR="001E5DBA" w:rsidRPr="00EC6A6D">
        <w:t xml:space="preserve"> representative </w:t>
      </w:r>
      <w:r w:rsidRPr="00EC6A6D">
        <w:t>samples</w:t>
      </w:r>
      <w:r w:rsidR="001E5DBA" w:rsidRPr="00EC6A6D">
        <w:t xml:space="preserve"> of decidua to sample the implantation site</w:t>
      </w:r>
      <w:r w:rsidRPr="00EC6A6D">
        <w:t xml:space="preserve"> and </w:t>
      </w:r>
      <w:r w:rsidR="00383957" w:rsidRPr="00EC6A6D">
        <w:t xml:space="preserve">allow </w:t>
      </w:r>
      <w:r w:rsidRPr="00EC6A6D">
        <w:t>potential genetic testing</w:t>
      </w:r>
      <w:r w:rsidR="001E5DBA" w:rsidRPr="00EC6A6D">
        <w:t xml:space="preserve">. </w:t>
      </w:r>
      <w:r w:rsidR="00947B41" w:rsidRPr="00EC6A6D">
        <w:t>The i</w:t>
      </w:r>
      <w:r w:rsidR="001E5DBA" w:rsidRPr="00EC6A6D">
        <w:t>mplantation site is characterized by increased firmness and yellow-tan colour due to fibrinoid deposition.</w:t>
      </w:r>
    </w:p>
    <w:p w14:paraId="7D62D69A" w14:textId="0FD4EE39" w:rsidR="00AA12EA" w:rsidRPr="00EC6A6D" w:rsidRDefault="006350D4" w:rsidP="001D71C4">
      <w:pPr>
        <w:pStyle w:val="ListParagraph"/>
        <w:numPr>
          <w:ilvl w:val="0"/>
          <w:numId w:val="7"/>
        </w:numPr>
        <w:spacing w:line="276" w:lineRule="auto"/>
        <w:jc w:val="both"/>
      </w:pPr>
      <w:r w:rsidRPr="00EC6A6D">
        <w:t xml:space="preserve">Submission of </w:t>
      </w:r>
      <w:r w:rsidR="001E5DBA" w:rsidRPr="00EC6A6D">
        <w:t>embryonic/</w:t>
      </w:r>
      <w:proofErr w:type="spellStart"/>
      <w:r w:rsidR="001E5DBA" w:rsidRPr="00EC6A6D">
        <w:t>fetal</w:t>
      </w:r>
      <w:proofErr w:type="spellEnd"/>
      <w:r w:rsidR="001E5DBA" w:rsidRPr="00EC6A6D">
        <w:t xml:space="preserve"> tissue</w:t>
      </w:r>
      <w:r w:rsidRPr="00EC6A6D">
        <w:t xml:space="preserve"> varies in accordance </w:t>
      </w:r>
      <w:proofErr w:type="gramStart"/>
      <w:r w:rsidRPr="00EC6A6D">
        <w:t>to</w:t>
      </w:r>
      <w:proofErr w:type="gramEnd"/>
      <w:r w:rsidRPr="00EC6A6D">
        <w:t xml:space="preserve"> local regulations.</w:t>
      </w:r>
      <w:r w:rsidR="00AA12EA" w:rsidRPr="00EC6A6D">
        <w:t xml:space="preserve"> </w:t>
      </w:r>
      <w:r w:rsidRPr="00EC6A6D">
        <w:t xml:space="preserve">Include </w:t>
      </w:r>
      <w:r w:rsidR="002A47EB" w:rsidRPr="00EC6A6D">
        <w:t>sections</w:t>
      </w:r>
      <w:r w:rsidR="00AA12EA" w:rsidRPr="00EC6A6D">
        <w:t xml:space="preserve"> of umbilical cord and yolk sac if present.</w:t>
      </w:r>
    </w:p>
    <w:p w14:paraId="53CFC46F" w14:textId="050685A2" w:rsidR="00131018" w:rsidRPr="00EC6A6D" w:rsidRDefault="00131018" w:rsidP="001D71C4">
      <w:pPr>
        <w:pStyle w:val="ListParagraph"/>
        <w:numPr>
          <w:ilvl w:val="0"/>
          <w:numId w:val="7"/>
        </w:numPr>
        <w:spacing w:line="276" w:lineRule="auto"/>
        <w:jc w:val="both"/>
      </w:pPr>
      <w:r w:rsidRPr="00EC6A6D">
        <w:t>Submit blo</w:t>
      </w:r>
      <w:r w:rsidR="00307B3D" w:rsidRPr="00EC6A6D">
        <w:t>od</w:t>
      </w:r>
      <w:r w:rsidRPr="00EC6A6D">
        <w:t xml:space="preserve"> clot </w:t>
      </w:r>
      <w:r w:rsidR="000C2EE5" w:rsidRPr="00EC6A6D">
        <w:t>fragments</w:t>
      </w:r>
      <w:r w:rsidRPr="00EC6A6D">
        <w:t xml:space="preserve"> if</w:t>
      </w:r>
      <w:r w:rsidR="001C1F6B" w:rsidRPr="00EC6A6D">
        <w:t xml:space="preserve"> villous tissue is not easily identified on gross examination. A firm or granular consistency may indicate the presence of chorionic villi within.</w:t>
      </w:r>
      <w:r w:rsidRPr="00EC6A6D">
        <w:t xml:space="preserve">  </w:t>
      </w:r>
    </w:p>
    <w:p w14:paraId="64AFC524" w14:textId="77777777" w:rsidR="00BC246D" w:rsidRPr="00EC6A6D" w:rsidRDefault="00BC246D" w:rsidP="00AB044A">
      <w:pPr>
        <w:spacing w:line="276" w:lineRule="auto"/>
        <w:jc w:val="both"/>
      </w:pPr>
    </w:p>
    <w:p w14:paraId="462AE8B8" w14:textId="77777777" w:rsidR="005C4C51" w:rsidRPr="00EC6A6D" w:rsidRDefault="005C4C51" w:rsidP="00AB044A">
      <w:pPr>
        <w:spacing w:after="0" w:line="240" w:lineRule="auto"/>
        <w:jc w:val="both"/>
        <w:rPr>
          <w:rStyle w:val="BookTitle"/>
        </w:rPr>
      </w:pPr>
      <w:r w:rsidRPr="00EC6A6D">
        <w:rPr>
          <w:rStyle w:val="BookTitle"/>
          <w:sz w:val="24"/>
          <w:szCs w:val="24"/>
          <w:lang w:eastAsia="en-GB"/>
        </w:rPr>
        <w:t xml:space="preserve">Interpretation of </w:t>
      </w:r>
      <w:r w:rsidRPr="00EC6A6D">
        <w:rPr>
          <w:rStyle w:val="BookTitle"/>
          <w:sz w:val="24"/>
          <w:szCs w:val="24"/>
        </w:rPr>
        <w:t>morphology</w:t>
      </w:r>
    </w:p>
    <w:p w14:paraId="772EB13C" w14:textId="2B7C6669" w:rsidR="005C4C51" w:rsidRPr="00EC6A6D" w:rsidRDefault="005C4C51" w:rsidP="00AB044A">
      <w:pPr>
        <w:jc w:val="both"/>
      </w:pPr>
    </w:p>
    <w:p w14:paraId="5E7199CB" w14:textId="56FB9518" w:rsidR="00BC2A03" w:rsidRPr="00EC6A6D" w:rsidRDefault="004A0BC4" w:rsidP="00AB044A">
      <w:pPr>
        <w:jc w:val="both"/>
      </w:pPr>
      <w:r w:rsidRPr="00EC6A6D">
        <w:t>G</w:t>
      </w:r>
      <w:r w:rsidR="00087D2D" w:rsidRPr="00EC6A6D">
        <w:t>ross findings and histological features</w:t>
      </w:r>
      <w:r w:rsidRPr="00EC6A6D">
        <w:t xml:space="preserve"> of </w:t>
      </w:r>
      <w:r w:rsidR="00327654" w:rsidRPr="00EC6A6D">
        <w:t>HM</w:t>
      </w:r>
      <w:r w:rsidRPr="00EC6A6D">
        <w:t xml:space="preserve">s </w:t>
      </w:r>
      <w:r w:rsidR="00D765BB" w:rsidRPr="00EC6A6D">
        <w:t xml:space="preserve">largely </w:t>
      </w:r>
      <w:r w:rsidR="00BC2A03" w:rsidRPr="00EC6A6D">
        <w:t>depend on the</w:t>
      </w:r>
      <w:r w:rsidR="00AF42BD" w:rsidRPr="00EC6A6D">
        <w:t>ir</w:t>
      </w:r>
      <w:r w:rsidR="00BC2A03" w:rsidRPr="00EC6A6D">
        <w:t xml:space="preserve"> genetic origin</w:t>
      </w:r>
      <w:r w:rsidR="00F66A51" w:rsidRPr="00EC6A6D">
        <w:t xml:space="preserve"> (</w:t>
      </w:r>
      <w:r w:rsidR="0020290D" w:rsidRPr="00EC6A6D">
        <w:t>B</w:t>
      </w:r>
      <w:r w:rsidR="00F66A51" w:rsidRPr="00EC6A6D">
        <w:t>ox 1)</w:t>
      </w:r>
      <w:r w:rsidR="00AF42BD" w:rsidRPr="00EC6A6D">
        <w:t>, but also</w:t>
      </w:r>
      <w:r w:rsidR="00BC2A03" w:rsidRPr="00EC6A6D">
        <w:t xml:space="preserve"> </w:t>
      </w:r>
      <w:r w:rsidR="00AF42BD" w:rsidRPr="00EC6A6D">
        <w:t xml:space="preserve">on </w:t>
      </w:r>
      <w:r w:rsidR="00BC2A03" w:rsidRPr="00EC6A6D">
        <w:t>gestational age.</w:t>
      </w:r>
      <w:r w:rsidRPr="00EC6A6D">
        <w:t xml:space="preserve"> </w:t>
      </w:r>
      <w:r w:rsidR="00CF5F2A" w:rsidRPr="00EC6A6D">
        <w:t>In second trimester</w:t>
      </w:r>
      <w:r w:rsidR="00637F44" w:rsidRPr="00EC6A6D">
        <w:t xml:space="preserve">, these features are usually well developed, but in first trimester, gross features are </w:t>
      </w:r>
      <w:r w:rsidR="00875656" w:rsidRPr="00EC6A6D">
        <w:t xml:space="preserve">of limited use and histology may </w:t>
      </w:r>
      <w:r w:rsidR="00E50082" w:rsidRPr="00EC6A6D">
        <w:t>be different</w:t>
      </w:r>
      <w:r w:rsidR="00875656" w:rsidRPr="00EC6A6D">
        <w:t xml:space="preserve"> or less prominent.</w:t>
      </w:r>
      <w:r w:rsidR="00E50082" w:rsidRPr="00EC6A6D">
        <w:t xml:space="preserve"> </w:t>
      </w:r>
      <w:r w:rsidR="00327654" w:rsidRPr="00EC6A6D">
        <w:t>HM</w:t>
      </w:r>
      <w:r w:rsidR="00E01719" w:rsidRPr="00EC6A6D">
        <w:t xml:space="preserve">s should be distinguished </w:t>
      </w:r>
      <w:r w:rsidR="00D010D8" w:rsidRPr="00EC6A6D">
        <w:t xml:space="preserve">from </w:t>
      </w:r>
      <w:r w:rsidR="003C4986" w:rsidRPr="00EC6A6D">
        <w:t>non-molar pregnancies (</w:t>
      </w:r>
      <w:r w:rsidR="0020290D" w:rsidRPr="00EC6A6D">
        <w:t>B</w:t>
      </w:r>
      <w:r w:rsidR="003C4986" w:rsidRPr="00EC6A6D">
        <w:t>ox 2), and importantly</w:t>
      </w:r>
      <w:r w:rsidR="00D765BB" w:rsidRPr="00EC6A6D">
        <w:t>,</w:t>
      </w:r>
      <w:r w:rsidR="003C4986" w:rsidRPr="00EC6A6D">
        <w:t xml:space="preserve"> CHM</w:t>
      </w:r>
      <w:r w:rsidR="003961C2" w:rsidRPr="00EC6A6D">
        <w:t>, or a CHM component</w:t>
      </w:r>
      <w:r w:rsidR="00984019" w:rsidRPr="00EC6A6D">
        <w:t xml:space="preserve"> (in twin pregnancy or mosaic</w:t>
      </w:r>
      <w:r w:rsidR="002A2C5D" w:rsidRPr="00EC6A6D">
        <w:t>/chimeric</w:t>
      </w:r>
      <w:r w:rsidR="00984019" w:rsidRPr="00EC6A6D">
        <w:t xml:space="preserve"> conception)</w:t>
      </w:r>
      <w:r w:rsidR="003961C2" w:rsidRPr="00EC6A6D">
        <w:t xml:space="preserve">, </w:t>
      </w:r>
      <w:r w:rsidR="003C4986" w:rsidRPr="00EC6A6D">
        <w:t xml:space="preserve">should be distinguished </w:t>
      </w:r>
      <w:r w:rsidR="00E01719" w:rsidRPr="00EC6A6D">
        <w:t xml:space="preserve">from </w:t>
      </w:r>
      <w:r w:rsidR="003C4986" w:rsidRPr="00EC6A6D">
        <w:t>PHM</w:t>
      </w:r>
      <w:r w:rsidR="00F66A51" w:rsidRPr="00EC6A6D">
        <w:t xml:space="preserve"> (</w:t>
      </w:r>
      <w:r w:rsidR="001D4363" w:rsidRPr="00EC6A6D">
        <w:t>T</w:t>
      </w:r>
      <w:r w:rsidR="00F66A51" w:rsidRPr="00EC6A6D">
        <w:t xml:space="preserve">able </w:t>
      </w:r>
      <w:r w:rsidR="00E716C1" w:rsidRPr="00EC6A6D">
        <w:t>1 and 2</w:t>
      </w:r>
      <w:r w:rsidR="00F66A51" w:rsidRPr="00EC6A6D">
        <w:t>)</w:t>
      </w:r>
      <w:r w:rsidR="002630F2" w:rsidRPr="00EC6A6D">
        <w:t xml:space="preserve">.  </w:t>
      </w:r>
    </w:p>
    <w:p w14:paraId="55523532" w14:textId="77777777" w:rsidR="00CB1597" w:rsidRPr="00EC6A6D" w:rsidRDefault="00CB1597" w:rsidP="00AB044A">
      <w:pPr>
        <w:jc w:val="both"/>
      </w:pPr>
    </w:p>
    <w:p w14:paraId="4DCF964E" w14:textId="60A0E4BA" w:rsidR="005C4C51" w:rsidRPr="00EC6A6D" w:rsidRDefault="00370F76" w:rsidP="00AB044A">
      <w:pPr>
        <w:spacing w:after="0" w:line="240" w:lineRule="auto"/>
        <w:jc w:val="both"/>
        <w:rPr>
          <w:rStyle w:val="BookTitle"/>
          <w:b w:val="0"/>
          <w:bCs w:val="0"/>
          <w:u w:val="single"/>
        </w:rPr>
      </w:pPr>
      <w:r w:rsidRPr="00EC6A6D">
        <w:rPr>
          <w:rStyle w:val="BookTitle"/>
          <w:b w:val="0"/>
          <w:bCs w:val="0"/>
          <w:u w:val="single"/>
        </w:rPr>
        <w:t>PARTIAL HYDATIDIFORM MOLE</w:t>
      </w:r>
      <w:r w:rsidR="00641AE5" w:rsidRPr="00EC6A6D">
        <w:rPr>
          <w:rStyle w:val="BookTitle"/>
          <w:b w:val="0"/>
          <w:bCs w:val="0"/>
          <w:u w:val="single"/>
        </w:rPr>
        <w:t xml:space="preserve"> </w:t>
      </w:r>
      <w:r w:rsidR="00641AE5" w:rsidRPr="00EC6A6D">
        <w:t>(</w:t>
      </w:r>
      <w:r w:rsidR="00575B6C" w:rsidRPr="00EC6A6D">
        <w:t>Fig.</w:t>
      </w:r>
      <w:r w:rsidR="00641AE5" w:rsidRPr="00EC6A6D">
        <w:t xml:space="preserve"> 1)</w:t>
      </w:r>
    </w:p>
    <w:p w14:paraId="2FC611B1" w14:textId="77777777" w:rsidR="005C4C51" w:rsidRPr="00EC6A6D" w:rsidRDefault="005C4C51" w:rsidP="00AB044A">
      <w:pPr>
        <w:spacing w:after="0" w:line="240" w:lineRule="auto"/>
        <w:jc w:val="both"/>
        <w:rPr>
          <w:rFonts w:ascii="Calibri" w:eastAsia="Calibri" w:hAnsi="Calibri" w:cs="Calibri"/>
          <w:sz w:val="24"/>
          <w:szCs w:val="24"/>
          <w:u w:val="single"/>
          <w:lang w:eastAsia="en-GB"/>
        </w:rPr>
      </w:pPr>
    </w:p>
    <w:p w14:paraId="597AC2E9" w14:textId="7CA3B0C4" w:rsidR="003B1D7F" w:rsidRPr="00EC6A6D" w:rsidRDefault="00984019" w:rsidP="00AB044A">
      <w:pPr>
        <w:spacing w:after="0" w:line="240" w:lineRule="auto"/>
        <w:jc w:val="both"/>
        <w:rPr>
          <w:rFonts w:ascii="Calibri" w:eastAsia="Calibri" w:hAnsi="Calibri" w:cs="Calibri"/>
          <w:bCs/>
          <w:sz w:val="24"/>
          <w:szCs w:val="24"/>
          <w:lang w:eastAsia="en-GB"/>
        </w:rPr>
      </w:pPr>
      <w:r w:rsidRPr="00EC6A6D">
        <w:rPr>
          <w:rFonts w:ascii="Calibri" w:eastAsia="Calibri" w:hAnsi="Calibri" w:cs="Calibri"/>
          <w:bCs/>
          <w:sz w:val="24"/>
          <w:szCs w:val="24"/>
          <w:lang w:eastAsia="en-GB"/>
        </w:rPr>
        <w:t>Typical w</w:t>
      </w:r>
      <w:r w:rsidR="003B1D7F" w:rsidRPr="00EC6A6D">
        <w:rPr>
          <w:rFonts w:ascii="Calibri" w:eastAsia="Calibri" w:hAnsi="Calibri" w:cs="Calibri"/>
          <w:bCs/>
          <w:sz w:val="24"/>
          <w:szCs w:val="24"/>
          <w:lang w:eastAsia="en-GB"/>
        </w:rPr>
        <w:t xml:space="preserve">ell-developed </w:t>
      </w:r>
      <w:r w:rsidR="001D4363" w:rsidRPr="00EC6A6D">
        <w:rPr>
          <w:rFonts w:ascii="Calibri" w:eastAsia="Calibri" w:hAnsi="Calibri" w:cs="Calibri"/>
          <w:bCs/>
          <w:sz w:val="24"/>
          <w:szCs w:val="24"/>
          <w:lang w:eastAsia="en-GB"/>
        </w:rPr>
        <w:t>PHM</w:t>
      </w:r>
      <w:r w:rsidR="00BC2699" w:rsidRPr="00EC6A6D">
        <w:rPr>
          <w:rFonts w:ascii="Calibri" w:eastAsia="Calibri" w:hAnsi="Calibri" w:cs="Calibri"/>
          <w:bCs/>
          <w:sz w:val="24"/>
          <w:szCs w:val="24"/>
          <w:lang w:eastAsia="en-GB"/>
        </w:rPr>
        <w:t xml:space="preserve"> </w:t>
      </w:r>
      <w:r w:rsidRPr="00EC6A6D">
        <w:rPr>
          <w:rFonts w:ascii="Calibri" w:eastAsia="Calibri" w:hAnsi="Calibri" w:cs="Calibri"/>
          <w:bCs/>
          <w:sz w:val="24"/>
          <w:szCs w:val="24"/>
          <w:lang w:eastAsia="en-GB"/>
        </w:rPr>
        <w:t>features</w:t>
      </w:r>
      <w:r w:rsidR="001D588B" w:rsidRPr="00EC6A6D">
        <w:rPr>
          <w:rFonts w:ascii="Calibri" w:eastAsia="Calibri" w:hAnsi="Calibri" w:cs="Calibri"/>
          <w:bCs/>
          <w:sz w:val="24"/>
          <w:szCs w:val="24"/>
          <w:lang w:eastAsia="en-GB"/>
        </w:rPr>
        <w:t xml:space="preserve"> </w:t>
      </w:r>
      <w:r w:rsidR="001D588B" w:rsidRPr="00EC6A6D">
        <w:rPr>
          <w:rFonts w:ascii="Calibri" w:eastAsia="Calibri" w:hAnsi="Calibri" w:cs="Calibri"/>
          <w:bCs/>
          <w:sz w:val="24"/>
          <w:szCs w:val="24"/>
          <w:lang w:eastAsia="en-GB"/>
        </w:rPr>
        <w:fldChar w:fldCharType="begin">
          <w:fldData xml:space="preserve">PEVuZE5vdGU+PENpdGU+PEF1dGhvcj5CdXphPC9BdXRob3I+PFllYXI+MjAxMzwvWWVhcj48UmVj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</w:fldData>
        </w:fldChar>
      </w:r>
      <w:r w:rsidR="00092E23" w:rsidRPr="00EC6A6D">
        <w:rPr>
          <w:rFonts w:ascii="Calibri" w:eastAsia="Calibri" w:hAnsi="Calibri" w:cs="Calibri"/>
          <w:bCs/>
          <w:sz w:val="24"/>
          <w:szCs w:val="24"/>
          <w:lang w:eastAsia="en-GB"/>
        </w:rPr>
        <w:instrText xml:space="preserve"> ADDIN EN.CITE </w:instrText>
      </w:r>
      <w:r w:rsidR="00092E23" w:rsidRPr="00EC6A6D">
        <w:rPr>
          <w:rFonts w:ascii="Calibri" w:eastAsia="Calibri" w:hAnsi="Calibri" w:cs="Calibri"/>
          <w:bCs/>
          <w:sz w:val="24"/>
          <w:szCs w:val="24"/>
          <w:lang w:eastAsia="en-GB"/>
        </w:rPr>
        <w:fldChar w:fldCharType="begin">
          <w:fldData xml:space="preserve">PEVuZE5vdGU+PENpdGU+PEF1dGhvcj5CdXphPC9BdXRob3I+PFllYXI+MjAxMzwvWWVhcj48UmVj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</w:fldData>
        </w:fldChar>
      </w:r>
      <w:r w:rsidR="00092E23" w:rsidRPr="00EC6A6D">
        <w:rPr>
          <w:rFonts w:ascii="Calibri" w:eastAsia="Calibri" w:hAnsi="Calibri" w:cs="Calibri"/>
          <w:bCs/>
          <w:sz w:val="24"/>
          <w:szCs w:val="24"/>
          <w:lang w:eastAsia="en-GB"/>
        </w:rPr>
        <w:instrText xml:space="preserve"> ADDIN EN.CITE.DATA </w:instrText>
      </w:r>
      <w:r w:rsidR="00092E23" w:rsidRPr="00EC6A6D">
        <w:rPr>
          <w:rFonts w:ascii="Calibri" w:eastAsia="Calibri" w:hAnsi="Calibri" w:cs="Calibri"/>
          <w:bCs/>
          <w:sz w:val="24"/>
          <w:szCs w:val="24"/>
          <w:lang w:eastAsia="en-GB"/>
        </w:rPr>
      </w:r>
      <w:r w:rsidR="00092E23" w:rsidRPr="00EC6A6D">
        <w:rPr>
          <w:rFonts w:ascii="Calibri" w:eastAsia="Calibri" w:hAnsi="Calibri" w:cs="Calibri"/>
          <w:bCs/>
          <w:sz w:val="24"/>
          <w:szCs w:val="24"/>
          <w:lang w:eastAsia="en-GB"/>
        </w:rPr>
        <w:fldChar w:fldCharType="end"/>
      </w:r>
      <w:r w:rsidR="001D588B" w:rsidRPr="00EC6A6D">
        <w:rPr>
          <w:rFonts w:ascii="Calibri" w:eastAsia="Calibri" w:hAnsi="Calibri" w:cs="Calibri"/>
          <w:bCs/>
          <w:sz w:val="24"/>
          <w:szCs w:val="24"/>
          <w:lang w:eastAsia="en-GB"/>
        </w:rPr>
      </w:r>
      <w:r w:rsidR="001D588B" w:rsidRPr="00EC6A6D">
        <w:rPr>
          <w:rFonts w:ascii="Calibri" w:eastAsia="Calibri" w:hAnsi="Calibri" w:cs="Calibri"/>
          <w:bCs/>
          <w:sz w:val="24"/>
          <w:szCs w:val="24"/>
          <w:lang w:eastAsia="en-GB"/>
        </w:rPr>
        <w:fldChar w:fldCharType="separate"/>
      </w:r>
      <w:r w:rsidR="00092E23" w:rsidRPr="00EC6A6D">
        <w:rPr>
          <w:rFonts w:ascii="Calibri" w:eastAsia="Calibri" w:hAnsi="Calibri" w:cs="Calibri"/>
          <w:bCs/>
          <w:noProof/>
          <w:sz w:val="24"/>
          <w:szCs w:val="24"/>
          <w:lang w:eastAsia="en-GB"/>
        </w:rPr>
        <w:t>[4, 10, 26, 36, 74]</w:t>
      </w:r>
      <w:r w:rsidR="001D588B" w:rsidRPr="00EC6A6D">
        <w:rPr>
          <w:rFonts w:ascii="Calibri" w:eastAsia="Calibri" w:hAnsi="Calibri" w:cs="Calibri"/>
          <w:bCs/>
          <w:sz w:val="24"/>
          <w:szCs w:val="24"/>
          <w:lang w:eastAsia="en-GB"/>
        </w:rPr>
        <w:fldChar w:fldCharType="end"/>
      </w:r>
      <w:r w:rsidRPr="00EC6A6D">
        <w:rPr>
          <w:rFonts w:ascii="Calibri" w:eastAsia="Calibri" w:hAnsi="Calibri" w:cs="Calibri"/>
          <w:bCs/>
          <w:sz w:val="24"/>
          <w:szCs w:val="24"/>
          <w:lang w:eastAsia="en-GB"/>
        </w:rPr>
        <w:t>:</w:t>
      </w:r>
    </w:p>
    <w:p w14:paraId="135F469D" w14:textId="77777777" w:rsidR="006233A1" w:rsidRPr="00EC6A6D" w:rsidRDefault="006233A1" w:rsidP="00AB044A">
      <w:pPr>
        <w:spacing w:after="0" w:line="240" w:lineRule="auto"/>
        <w:jc w:val="both"/>
        <w:rPr>
          <w:rFonts w:ascii="Calibri" w:eastAsia="Calibri" w:hAnsi="Calibri" w:cs="Calibri"/>
          <w:sz w:val="24"/>
          <w:szCs w:val="24"/>
          <w:lang w:eastAsia="en-GB"/>
        </w:rPr>
      </w:pPr>
    </w:p>
    <w:p w14:paraId="72959749" w14:textId="31D49E0B" w:rsidR="00F17E7E" w:rsidRPr="00EC6A6D" w:rsidRDefault="00984019"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G</w:t>
      </w:r>
      <w:r w:rsidR="00F17E7E" w:rsidRPr="00EC6A6D">
        <w:rPr>
          <w:rFonts w:ascii="Calibri" w:eastAsia="Calibri" w:hAnsi="Calibri" w:cs="Calibri"/>
          <w:lang w:eastAsia="en-GB"/>
        </w:rPr>
        <w:t>ross findings</w:t>
      </w:r>
      <w:r w:rsidR="00E140C8" w:rsidRPr="00EC6A6D">
        <w:rPr>
          <w:rFonts w:ascii="Calibri" w:eastAsia="Calibri" w:hAnsi="Calibri" w:cs="Calibri"/>
          <w:lang w:eastAsia="en-GB"/>
        </w:rPr>
        <w:t>:</w:t>
      </w:r>
    </w:p>
    <w:p w14:paraId="29A2A110" w14:textId="30DE5E9E" w:rsidR="00E140C8" w:rsidRPr="00EC6A6D" w:rsidRDefault="00D946C8" w:rsidP="001D71C4">
      <w:pPr>
        <w:pStyle w:val="ListParagraph"/>
        <w:numPr>
          <w:ilvl w:val="0"/>
          <w:numId w:val="16"/>
        </w:numPr>
        <w:spacing w:after="0" w:line="240" w:lineRule="auto"/>
        <w:jc w:val="both"/>
        <w:rPr>
          <w:rFonts w:ascii="Calibri" w:eastAsia="Calibri" w:hAnsi="Calibri" w:cs="Calibri"/>
          <w:lang w:eastAsia="en-GB"/>
        </w:rPr>
      </w:pPr>
      <w:r w:rsidRPr="00EC6A6D">
        <w:rPr>
          <w:rFonts w:ascii="Calibri" w:eastAsia="Calibri" w:hAnsi="Calibri" w:cs="Calibri"/>
          <w:lang w:eastAsia="en-GB"/>
        </w:rPr>
        <w:t>Moderately i</w:t>
      </w:r>
      <w:r w:rsidR="00E140C8" w:rsidRPr="00EC6A6D">
        <w:rPr>
          <w:rFonts w:ascii="Calibri" w:eastAsia="Calibri" w:hAnsi="Calibri" w:cs="Calibri"/>
          <w:lang w:eastAsia="en-GB"/>
        </w:rPr>
        <w:t xml:space="preserve">ncreased volume of tissue (intermediate between that of a </w:t>
      </w:r>
      <w:proofErr w:type="spellStart"/>
      <w:r w:rsidR="00E140C8" w:rsidRPr="00EC6A6D">
        <w:rPr>
          <w:rFonts w:ascii="Calibri" w:eastAsia="Calibri" w:hAnsi="Calibri" w:cs="Calibri"/>
          <w:lang w:eastAsia="en-GB"/>
        </w:rPr>
        <w:t>hydropic</w:t>
      </w:r>
      <w:proofErr w:type="spellEnd"/>
      <w:r w:rsidR="00E140C8" w:rsidRPr="00EC6A6D">
        <w:rPr>
          <w:rFonts w:ascii="Calibri" w:eastAsia="Calibri" w:hAnsi="Calibri" w:cs="Calibri"/>
          <w:lang w:eastAsia="en-GB"/>
        </w:rPr>
        <w:t xml:space="preserve"> abortion and a CHM</w:t>
      </w:r>
      <w:proofErr w:type="gramStart"/>
      <w:r w:rsidR="00E140C8" w:rsidRPr="00EC6A6D">
        <w:rPr>
          <w:rFonts w:ascii="Calibri" w:eastAsia="Calibri" w:hAnsi="Calibri" w:cs="Calibri"/>
          <w:lang w:eastAsia="en-GB"/>
        </w:rPr>
        <w:t>)</w:t>
      </w:r>
      <w:r w:rsidR="001D4363" w:rsidRPr="00EC6A6D">
        <w:rPr>
          <w:rFonts w:ascii="Calibri" w:eastAsia="Calibri" w:hAnsi="Calibri" w:cs="Calibri"/>
          <w:lang w:eastAsia="en-GB"/>
        </w:rPr>
        <w:t>;</w:t>
      </w:r>
      <w:proofErr w:type="gramEnd"/>
    </w:p>
    <w:p w14:paraId="39DCC938" w14:textId="13E914F1" w:rsidR="00F17E7E" w:rsidRPr="00EC6A6D" w:rsidRDefault="004F1F30" w:rsidP="001D71C4">
      <w:pPr>
        <w:pStyle w:val="ListParagraph"/>
        <w:numPr>
          <w:ilvl w:val="0"/>
          <w:numId w:val="16"/>
        </w:numPr>
        <w:spacing w:after="0" w:line="240" w:lineRule="auto"/>
        <w:jc w:val="both"/>
        <w:rPr>
          <w:rFonts w:ascii="Calibri" w:eastAsia="Calibri" w:hAnsi="Calibri" w:cs="Calibri"/>
          <w:lang w:eastAsia="en-GB"/>
        </w:rPr>
      </w:pPr>
      <w:r w:rsidRPr="00EC6A6D">
        <w:rPr>
          <w:rFonts w:ascii="Calibri" w:eastAsia="Calibri" w:hAnsi="Calibri" w:cs="Calibri"/>
          <w:lang w:eastAsia="en-GB"/>
        </w:rPr>
        <w:t>N</w:t>
      </w:r>
      <w:r w:rsidR="00914631" w:rsidRPr="00EC6A6D">
        <w:rPr>
          <w:rFonts w:ascii="Calibri" w:eastAsia="Calibri" w:hAnsi="Calibri" w:cs="Calibri"/>
          <w:lang w:eastAsia="en-GB"/>
        </w:rPr>
        <w:t>ormal-appearing villous tissue intermixed with larger, distended villi or vesicles</w:t>
      </w:r>
      <w:r w:rsidRPr="00EC6A6D">
        <w:rPr>
          <w:rFonts w:ascii="Calibri" w:eastAsia="Calibri" w:hAnsi="Calibri" w:cs="Calibri"/>
          <w:lang w:eastAsia="en-GB"/>
        </w:rPr>
        <w:t xml:space="preserve"> (usually measuring 2-5mm and </w:t>
      </w:r>
      <w:r w:rsidR="00D946C8" w:rsidRPr="00EC6A6D">
        <w:rPr>
          <w:rFonts w:ascii="Calibri" w:eastAsia="Calibri" w:hAnsi="Calibri" w:cs="Calibri"/>
          <w:lang w:eastAsia="en-GB"/>
        </w:rPr>
        <w:t>constituting around</w:t>
      </w:r>
      <w:r w:rsidRPr="00EC6A6D">
        <w:rPr>
          <w:rFonts w:ascii="Calibri" w:eastAsia="Calibri" w:hAnsi="Calibri" w:cs="Calibri"/>
          <w:lang w:eastAsia="en-GB"/>
        </w:rPr>
        <w:t xml:space="preserve"> 20% of total villous tissue</w:t>
      </w:r>
      <w:proofErr w:type="gramStart"/>
      <w:r w:rsidRPr="00EC6A6D">
        <w:rPr>
          <w:rFonts w:ascii="Calibri" w:eastAsia="Calibri" w:hAnsi="Calibri" w:cs="Calibri"/>
          <w:lang w:eastAsia="en-GB"/>
        </w:rPr>
        <w:t>)</w:t>
      </w:r>
      <w:r w:rsidR="001D4363" w:rsidRPr="00EC6A6D">
        <w:rPr>
          <w:rFonts w:ascii="Calibri" w:eastAsia="Calibri" w:hAnsi="Calibri" w:cs="Calibri"/>
          <w:lang w:eastAsia="en-GB"/>
        </w:rPr>
        <w:t>;</w:t>
      </w:r>
      <w:proofErr w:type="gramEnd"/>
    </w:p>
    <w:p w14:paraId="051DFBBF" w14:textId="2E541D4D" w:rsidR="004F1F30" w:rsidRPr="00EC6A6D" w:rsidRDefault="008E0D63" w:rsidP="001D71C4">
      <w:pPr>
        <w:pStyle w:val="ListParagraph"/>
        <w:numPr>
          <w:ilvl w:val="0"/>
          <w:numId w:val="16"/>
        </w:numPr>
        <w:spacing w:after="0" w:line="240" w:lineRule="auto"/>
        <w:jc w:val="both"/>
        <w:rPr>
          <w:rFonts w:ascii="Calibri" w:eastAsia="Calibri" w:hAnsi="Calibri" w:cs="Calibri"/>
          <w:lang w:eastAsia="en-GB"/>
        </w:rPr>
      </w:pPr>
      <w:r w:rsidRPr="00EC6A6D">
        <w:t>C</w:t>
      </w:r>
      <w:r w:rsidR="002A2134" w:rsidRPr="00EC6A6D">
        <w:t>horionic sac</w:t>
      </w:r>
      <w:r w:rsidRPr="00EC6A6D">
        <w:t xml:space="preserve"> and embryonic/</w:t>
      </w:r>
      <w:proofErr w:type="spellStart"/>
      <w:r w:rsidRPr="00EC6A6D">
        <w:t>fetal</w:t>
      </w:r>
      <w:proofErr w:type="spellEnd"/>
      <w:r w:rsidRPr="00EC6A6D">
        <w:t xml:space="preserve"> tissue grossly identifiable. </w:t>
      </w:r>
      <w:proofErr w:type="spellStart"/>
      <w:r w:rsidR="00984019" w:rsidRPr="00EC6A6D">
        <w:t>Diandric</w:t>
      </w:r>
      <w:proofErr w:type="spellEnd"/>
      <w:r w:rsidR="00984019" w:rsidRPr="00EC6A6D">
        <w:t xml:space="preserve"> t</w:t>
      </w:r>
      <w:r w:rsidR="004C794E" w:rsidRPr="00EC6A6D">
        <w:t xml:space="preserve">riploid </w:t>
      </w:r>
      <w:proofErr w:type="spellStart"/>
      <w:r w:rsidR="004C794E" w:rsidRPr="00EC6A6D">
        <w:t>f</w:t>
      </w:r>
      <w:r w:rsidR="00B81356" w:rsidRPr="00EC6A6D">
        <w:t>etus</w:t>
      </w:r>
      <w:r w:rsidR="004C794E" w:rsidRPr="00EC6A6D">
        <w:t>es</w:t>
      </w:r>
      <w:proofErr w:type="spellEnd"/>
      <w:r w:rsidR="00B81356" w:rsidRPr="00EC6A6D">
        <w:t xml:space="preserve"> </w:t>
      </w:r>
      <w:r w:rsidR="00822F79" w:rsidRPr="00EC6A6D">
        <w:t>frequently</w:t>
      </w:r>
      <w:r w:rsidR="00B81356" w:rsidRPr="00EC6A6D">
        <w:t xml:space="preserve"> show symme</w:t>
      </w:r>
      <w:r w:rsidR="00984019" w:rsidRPr="00EC6A6D">
        <w:t>tric growth restriction, and have</w:t>
      </w:r>
      <w:r w:rsidR="00B81356" w:rsidRPr="00EC6A6D">
        <w:t xml:space="preserve"> minor</w:t>
      </w:r>
      <w:r w:rsidR="002313AD" w:rsidRPr="00EC6A6D">
        <w:t xml:space="preserve"> </w:t>
      </w:r>
      <w:r w:rsidR="00B81356" w:rsidRPr="00EC6A6D">
        <w:t>and major malformations (</w:t>
      </w:r>
      <w:r w:rsidR="00984019" w:rsidRPr="00EC6A6D">
        <w:t xml:space="preserve">e.g. </w:t>
      </w:r>
      <w:r w:rsidR="002313AD" w:rsidRPr="00EC6A6D">
        <w:t xml:space="preserve">syndactyly of 3rd and 4th fingers and/or toes, single transverse palmar crease, </w:t>
      </w:r>
      <w:r w:rsidR="00B81356" w:rsidRPr="00EC6A6D">
        <w:t>cleft lip and palate, holoprosencephaly, microcephaly</w:t>
      </w:r>
      <w:r w:rsidR="002313AD" w:rsidRPr="00EC6A6D">
        <w:t>, spina bifida, renal hypoplasia</w:t>
      </w:r>
      <w:r w:rsidR="00B81356" w:rsidRPr="00EC6A6D">
        <w:t>)</w:t>
      </w:r>
      <w:r w:rsidR="00302C69" w:rsidRPr="00EC6A6D">
        <w:t xml:space="preserve"> </w:t>
      </w:r>
      <w:r w:rsidR="00302C69" w:rsidRPr="00EC6A6D">
        <w:fldChar w:fldCharType="begin">
          <w:fldData xml:space="preserve">PEVuZE5vdGU+PENpdGU+PEF1dGhvcj5Ub3VmYWlseTwvQXV0aG9yPjxZZWFyPjIwMTY8L1llYXI+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</w:fldData>
        </w:fldChar>
      </w:r>
      <w:r w:rsidR="00092E23" w:rsidRPr="00EC6A6D">
        <w:instrText xml:space="preserve"> ADDIN EN.CITE </w:instrText>
      </w:r>
      <w:r w:rsidR="00092E23" w:rsidRPr="00EC6A6D">
        <w:fldChar w:fldCharType="begin">
          <w:fldData xml:space="preserve">PEVuZE5vdGU+PENpdGU+PEF1dGhvcj5Ub3VmYWlseTwvQXV0aG9yPjxZZWFyPjIwMTY8L1llYXI+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</w:fldData>
        </w:fldChar>
      </w:r>
      <w:r w:rsidR="00092E23" w:rsidRPr="00EC6A6D">
        <w:instrText xml:space="preserve"> ADDIN EN.CITE.DATA </w:instrText>
      </w:r>
      <w:r w:rsidR="00092E23" w:rsidRPr="00EC6A6D">
        <w:fldChar w:fldCharType="end"/>
      </w:r>
      <w:r w:rsidR="00302C69" w:rsidRPr="00EC6A6D">
        <w:fldChar w:fldCharType="separate"/>
      </w:r>
      <w:r w:rsidR="00092E23" w:rsidRPr="00EC6A6D">
        <w:rPr>
          <w:noProof/>
        </w:rPr>
        <w:t>[62, 71]</w:t>
      </w:r>
      <w:r w:rsidR="00302C69" w:rsidRPr="00EC6A6D">
        <w:fldChar w:fldCharType="end"/>
      </w:r>
      <w:r w:rsidR="002313AD" w:rsidRPr="00EC6A6D">
        <w:t>.</w:t>
      </w:r>
      <w:r w:rsidR="00B81356" w:rsidRPr="00EC6A6D">
        <w:t xml:space="preserve"> </w:t>
      </w:r>
    </w:p>
    <w:p w14:paraId="45A3B49D" w14:textId="77777777" w:rsidR="00677861" w:rsidRPr="00EC6A6D" w:rsidRDefault="00677861" w:rsidP="00AB044A">
      <w:pPr>
        <w:spacing w:after="0" w:line="240" w:lineRule="auto"/>
        <w:jc w:val="both"/>
        <w:rPr>
          <w:rFonts w:ascii="Calibri" w:eastAsia="Calibri" w:hAnsi="Calibri" w:cs="Calibri"/>
          <w:lang w:eastAsia="en-GB"/>
        </w:rPr>
      </w:pPr>
    </w:p>
    <w:p w14:paraId="22FEA5AB" w14:textId="77777777" w:rsidR="00C65E53" w:rsidRPr="00EC6A6D" w:rsidRDefault="00C65E53" w:rsidP="00AB044A">
      <w:pPr>
        <w:spacing w:after="0" w:line="240" w:lineRule="auto"/>
        <w:jc w:val="both"/>
        <w:rPr>
          <w:rFonts w:ascii="Calibri" w:eastAsia="Calibri" w:hAnsi="Calibri" w:cs="Calibri"/>
          <w:lang w:eastAsia="en-GB"/>
        </w:rPr>
      </w:pPr>
    </w:p>
    <w:p w14:paraId="0496D5CE" w14:textId="36BA12F7" w:rsidR="003B1D7F" w:rsidRPr="00EC6A6D" w:rsidRDefault="00ED37D0"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Using morphology only, </w:t>
      </w:r>
      <w:r w:rsidR="006233A1" w:rsidRPr="00EC6A6D">
        <w:rPr>
          <w:rFonts w:ascii="Calibri" w:eastAsia="Calibri" w:hAnsi="Calibri" w:cs="Calibri"/>
          <w:lang w:eastAsia="en-GB"/>
        </w:rPr>
        <w:t>PHM is</w:t>
      </w:r>
      <w:r w:rsidR="00C82528" w:rsidRPr="00EC6A6D">
        <w:rPr>
          <w:rFonts w:ascii="Calibri" w:eastAsia="Calibri" w:hAnsi="Calibri" w:cs="Calibri"/>
          <w:lang w:eastAsia="en-GB"/>
        </w:rPr>
        <w:t xml:space="preserve"> </w:t>
      </w:r>
      <w:r w:rsidR="004C794E" w:rsidRPr="00EC6A6D">
        <w:rPr>
          <w:rFonts w:ascii="Calibri" w:eastAsia="Calibri" w:hAnsi="Calibri" w:cs="Calibri"/>
          <w:lang w:eastAsia="en-GB"/>
        </w:rPr>
        <w:t xml:space="preserve">diagnosed </w:t>
      </w:r>
      <w:r w:rsidR="006233A1" w:rsidRPr="00EC6A6D">
        <w:rPr>
          <w:rFonts w:ascii="Calibri" w:eastAsia="Calibri" w:hAnsi="Calibri" w:cs="Calibri"/>
          <w:lang w:eastAsia="en-GB"/>
        </w:rPr>
        <w:t xml:space="preserve">when at least 3 of 4 following </w:t>
      </w:r>
      <w:r w:rsidR="00CE6794" w:rsidRPr="00EC6A6D">
        <w:rPr>
          <w:rFonts w:ascii="Calibri" w:eastAsia="Calibri" w:hAnsi="Calibri" w:cs="Calibri"/>
          <w:lang w:eastAsia="en-GB"/>
        </w:rPr>
        <w:t>criteria</w:t>
      </w:r>
      <w:r w:rsidR="006233A1" w:rsidRPr="00EC6A6D">
        <w:rPr>
          <w:rFonts w:ascii="Calibri" w:eastAsia="Calibri" w:hAnsi="Calibri" w:cs="Calibri"/>
          <w:lang w:eastAsia="en-GB"/>
        </w:rPr>
        <w:t xml:space="preserve"> are </w:t>
      </w:r>
      <w:r w:rsidR="002A7690" w:rsidRPr="00EC6A6D">
        <w:rPr>
          <w:rFonts w:ascii="Calibri" w:eastAsia="Calibri" w:hAnsi="Calibri" w:cs="Calibri"/>
          <w:lang w:eastAsia="en-GB"/>
        </w:rPr>
        <w:t>present</w:t>
      </w:r>
      <w:r w:rsidR="006233A1" w:rsidRPr="00EC6A6D">
        <w:rPr>
          <w:rFonts w:ascii="Calibri" w:eastAsia="Calibri" w:hAnsi="Calibri" w:cs="Calibri"/>
          <w:lang w:eastAsia="en-GB"/>
        </w:rPr>
        <w:t>:</w:t>
      </w:r>
    </w:p>
    <w:p w14:paraId="7CC07D67" w14:textId="48EBE199" w:rsidR="00F17E7E" w:rsidRPr="00EC6A6D" w:rsidRDefault="00F97E64" w:rsidP="001D71C4">
      <w:pPr>
        <w:pStyle w:val="ListParagraph"/>
        <w:numPr>
          <w:ilvl w:val="0"/>
          <w:numId w:val="15"/>
        </w:numPr>
        <w:spacing w:after="0" w:line="240" w:lineRule="auto"/>
        <w:jc w:val="both"/>
        <w:rPr>
          <w:rFonts w:ascii="Calibri" w:eastAsia="Calibri" w:hAnsi="Calibri" w:cs="Calibri"/>
          <w:lang w:eastAsia="en-GB"/>
        </w:rPr>
      </w:pPr>
      <w:r w:rsidRPr="00EC6A6D">
        <w:rPr>
          <w:rFonts w:ascii="Calibri" w:eastAsia="Calibri" w:hAnsi="Calibri" w:cs="Calibri"/>
          <w:lang w:eastAsia="en-GB"/>
        </w:rPr>
        <w:t>Two distinct populations of villi</w:t>
      </w:r>
      <w:r w:rsidR="00F17E7E" w:rsidRPr="00EC6A6D">
        <w:rPr>
          <w:rFonts w:ascii="Calibri" w:eastAsia="Calibri" w:hAnsi="Calibri" w:cs="Calibri"/>
          <w:lang w:eastAsia="en-GB"/>
        </w:rPr>
        <w:t xml:space="preserve"> (large </w:t>
      </w:r>
      <w:proofErr w:type="spellStart"/>
      <w:r w:rsidR="00F17E7E" w:rsidRPr="00EC6A6D">
        <w:rPr>
          <w:rFonts w:ascii="Calibri" w:eastAsia="Calibri" w:hAnsi="Calibri" w:cs="Calibri"/>
          <w:lang w:eastAsia="en-GB"/>
        </w:rPr>
        <w:t>hydropic</w:t>
      </w:r>
      <w:proofErr w:type="spellEnd"/>
      <w:r w:rsidR="00F17E7E" w:rsidRPr="00EC6A6D">
        <w:rPr>
          <w:rFonts w:ascii="Calibri" w:eastAsia="Calibri" w:hAnsi="Calibri" w:cs="Calibri"/>
          <w:lang w:eastAsia="en-GB"/>
        </w:rPr>
        <w:t xml:space="preserve"> </w:t>
      </w:r>
      <w:r w:rsidR="007D14D7" w:rsidRPr="00EC6A6D">
        <w:rPr>
          <w:rFonts w:ascii="Calibri" w:eastAsia="Calibri" w:hAnsi="Calibri" w:cs="Calibri"/>
          <w:lang w:eastAsia="en-GB"/>
        </w:rPr>
        <w:t xml:space="preserve">villi </w:t>
      </w:r>
      <w:r w:rsidR="00F17E7E" w:rsidRPr="00EC6A6D">
        <w:rPr>
          <w:rFonts w:ascii="Calibri" w:eastAsia="Calibri" w:hAnsi="Calibri" w:cs="Calibri"/>
          <w:lang w:eastAsia="en-GB"/>
        </w:rPr>
        <w:t xml:space="preserve">and </w:t>
      </w:r>
      <w:r w:rsidR="007D14D7" w:rsidRPr="00EC6A6D">
        <w:rPr>
          <w:rFonts w:ascii="Calibri" w:eastAsia="Calibri" w:hAnsi="Calibri" w:cs="Calibri"/>
          <w:lang w:eastAsia="en-GB"/>
        </w:rPr>
        <w:t>small to normal-sized villi that are often fibrotic</w:t>
      </w:r>
      <w:proofErr w:type="gramStart"/>
      <w:r w:rsidR="00F17E7E" w:rsidRPr="00EC6A6D">
        <w:rPr>
          <w:rFonts w:ascii="Calibri" w:eastAsia="Calibri" w:hAnsi="Calibri" w:cs="Calibri"/>
          <w:lang w:eastAsia="en-GB"/>
        </w:rPr>
        <w:t>)</w:t>
      </w:r>
      <w:r w:rsidR="001D4363" w:rsidRPr="00EC6A6D">
        <w:rPr>
          <w:rFonts w:ascii="Calibri" w:eastAsia="Calibri" w:hAnsi="Calibri" w:cs="Calibri"/>
          <w:lang w:eastAsia="en-GB"/>
        </w:rPr>
        <w:t>;</w:t>
      </w:r>
      <w:proofErr w:type="gramEnd"/>
    </w:p>
    <w:p w14:paraId="538C5C93" w14:textId="54DB6616" w:rsidR="00B11B67" w:rsidRPr="00EC6A6D" w:rsidRDefault="003478C5" w:rsidP="001D71C4">
      <w:pPr>
        <w:pStyle w:val="ListParagraph"/>
        <w:numPr>
          <w:ilvl w:val="0"/>
          <w:numId w:val="15"/>
        </w:numPr>
        <w:spacing w:after="0" w:line="240" w:lineRule="auto"/>
        <w:jc w:val="both"/>
        <w:rPr>
          <w:rFonts w:ascii="Calibri" w:eastAsia="Calibri" w:hAnsi="Calibri" w:cs="Calibri"/>
          <w:lang w:eastAsia="en-GB"/>
        </w:rPr>
      </w:pPr>
      <w:r w:rsidRPr="00EC6A6D">
        <w:rPr>
          <w:rFonts w:ascii="Calibri" w:eastAsia="Calibri" w:hAnsi="Calibri" w:cs="Calibri"/>
          <w:lang w:eastAsia="en-GB"/>
        </w:rPr>
        <w:t>Dysmorphic villi</w:t>
      </w:r>
      <w:r w:rsidR="00557B02" w:rsidRPr="00EC6A6D">
        <w:rPr>
          <w:rFonts w:ascii="Calibri" w:eastAsia="Calibri" w:hAnsi="Calibri" w:cs="Calibri"/>
          <w:lang w:eastAsia="en-GB"/>
        </w:rPr>
        <w:t xml:space="preserve"> with</w:t>
      </w:r>
      <w:r w:rsidR="00F17E7E" w:rsidRPr="00EC6A6D">
        <w:rPr>
          <w:rFonts w:ascii="Calibri" w:eastAsia="Calibri" w:hAnsi="Calibri" w:cs="Calibri"/>
          <w:lang w:eastAsia="en-GB"/>
        </w:rPr>
        <w:t xml:space="preserve"> irregular</w:t>
      </w:r>
      <w:r w:rsidR="00557B02" w:rsidRPr="00EC6A6D">
        <w:rPr>
          <w:rFonts w:ascii="Calibri" w:eastAsia="Calibri" w:hAnsi="Calibri" w:cs="Calibri"/>
          <w:lang w:eastAsia="en-GB"/>
        </w:rPr>
        <w:t xml:space="preserve"> cont</w:t>
      </w:r>
      <w:r w:rsidR="004C794E" w:rsidRPr="00EC6A6D">
        <w:rPr>
          <w:rFonts w:ascii="Calibri" w:eastAsia="Calibri" w:hAnsi="Calibri" w:cs="Calibri"/>
          <w:lang w:eastAsia="en-GB"/>
        </w:rPr>
        <w:t>ou</w:t>
      </w:r>
      <w:r w:rsidR="00557B02" w:rsidRPr="00EC6A6D">
        <w:rPr>
          <w:rFonts w:ascii="Calibri" w:eastAsia="Calibri" w:hAnsi="Calibri" w:cs="Calibri"/>
          <w:lang w:eastAsia="en-GB"/>
        </w:rPr>
        <w:t>rs (scalloped</w:t>
      </w:r>
      <w:r w:rsidR="00C82528" w:rsidRPr="00EC6A6D">
        <w:rPr>
          <w:rFonts w:ascii="Calibri" w:eastAsia="Calibri" w:hAnsi="Calibri" w:cs="Calibri"/>
          <w:lang w:eastAsia="en-GB"/>
        </w:rPr>
        <w:t>, dentate</w:t>
      </w:r>
      <w:r w:rsidR="002A7690" w:rsidRPr="00EC6A6D">
        <w:rPr>
          <w:rFonts w:ascii="Calibri" w:eastAsia="Calibri" w:hAnsi="Calibri" w:cs="Calibri"/>
          <w:lang w:eastAsia="en-GB"/>
        </w:rPr>
        <w:t>, angulated</w:t>
      </w:r>
      <w:r w:rsidR="00C82528" w:rsidRPr="00EC6A6D">
        <w:rPr>
          <w:rFonts w:ascii="Calibri" w:eastAsia="Calibri" w:hAnsi="Calibri" w:cs="Calibri"/>
          <w:lang w:eastAsia="en-GB"/>
        </w:rPr>
        <w:t xml:space="preserve"> or “fjord-like”</w:t>
      </w:r>
      <w:r w:rsidR="00557B02" w:rsidRPr="00EC6A6D">
        <w:rPr>
          <w:rFonts w:ascii="Calibri" w:eastAsia="Calibri" w:hAnsi="Calibri" w:cs="Calibri"/>
          <w:lang w:eastAsia="en-GB"/>
        </w:rPr>
        <w:t>)</w:t>
      </w:r>
      <w:r w:rsidR="00BA15FB" w:rsidRPr="00EC6A6D">
        <w:rPr>
          <w:rFonts w:ascii="Calibri" w:eastAsia="Calibri" w:hAnsi="Calibri" w:cs="Calibri"/>
          <w:lang w:eastAsia="en-GB"/>
        </w:rPr>
        <w:t>, forming</w:t>
      </w:r>
      <w:r w:rsidR="00F17E7E" w:rsidRPr="00EC6A6D">
        <w:rPr>
          <w:rFonts w:ascii="Calibri" w:eastAsia="Calibri" w:hAnsi="Calibri" w:cs="Calibri"/>
          <w:lang w:eastAsia="en-GB"/>
        </w:rPr>
        <w:t xml:space="preserve"> trophoblast </w:t>
      </w:r>
      <w:proofErr w:type="spellStart"/>
      <w:r w:rsidR="00A271E1" w:rsidRPr="00EC6A6D">
        <w:rPr>
          <w:rFonts w:ascii="Calibri" w:eastAsia="Calibri" w:hAnsi="Calibri" w:cs="Calibri"/>
          <w:lang w:eastAsia="en-GB"/>
        </w:rPr>
        <w:t>pseudo</w:t>
      </w:r>
      <w:r w:rsidR="00F17E7E" w:rsidRPr="00EC6A6D">
        <w:rPr>
          <w:rFonts w:ascii="Calibri" w:eastAsia="Calibri" w:hAnsi="Calibri" w:cs="Calibri"/>
          <w:lang w:eastAsia="en-GB"/>
        </w:rPr>
        <w:t>inclusions</w:t>
      </w:r>
      <w:proofErr w:type="spellEnd"/>
      <w:r w:rsidR="00327BF0" w:rsidRPr="00EC6A6D">
        <w:rPr>
          <w:rFonts w:ascii="Calibri" w:eastAsia="Calibri" w:hAnsi="Calibri" w:cs="Calibri"/>
          <w:lang w:eastAsia="en-GB"/>
        </w:rPr>
        <w:t xml:space="preserve"> (usually small</w:t>
      </w:r>
      <w:r w:rsidR="005F6172" w:rsidRPr="00EC6A6D">
        <w:rPr>
          <w:rFonts w:ascii="Calibri" w:eastAsia="Calibri" w:hAnsi="Calibri" w:cs="Calibri"/>
          <w:lang w:eastAsia="en-GB"/>
        </w:rPr>
        <w:t xml:space="preserve"> </w:t>
      </w:r>
      <w:r w:rsidR="00327BF0" w:rsidRPr="00EC6A6D">
        <w:rPr>
          <w:rFonts w:ascii="Calibri" w:eastAsia="Calibri" w:hAnsi="Calibri" w:cs="Calibri"/>
          <w:lang w:eastAsia="en-GB"/>
        </w:rPr>
        <w:t xml:space="preserve">and </w:t>
      </w:r>
      <w:r w:rsidR="006A7067" w:rsidRPr="00EC6A6D">
        <w:rPr>
          <w:rFonts w:ascii="Calibri" w:eastAsia="Calibri" w:hAnsi="Calibri" w:cs="Calibri"/>
          <w:lang w:eastAsia="en-GB"/>
        </w:rPr>
        <w:t>rounded</w:t>
      </w:r>
      <w:r w:rsidR="00327BF0" w:rsidRPr="00EC6A6D">
        <w:rPr>
          <w:rFonts w:ascii="Calibri" w:eastAsia="Calibri" w:hAnsi="Calibri" w:cs="Calibri"/>
          <w:lang w:eastAsia="en-GB"/>
        </w:rPr>
        <w:t>)</w:t>
      </w:r>
      <w:r w:rsidR="00293E5D" w:rsidRPr="00EC6A6D">
        <w:rPr>
          <w:rFonts w:ascii="Calibri" w:eastAsia="Calibri" w:hAnsi="Calibri" w:cs="Calibri"/>
          <w:lang w:eastAsia="en-GB"/>
        </w:rPr>
        <w:t xml:space="preserve"> </w:t>
      </w:r>
      <w:r w:rsidR="00293E5D" w:rsidRPr="00EC6A6D">
        <w:t>within the villous stroma</w:t>
      </w:r>
      <w:r w:rsidR="00B11B67" w:rsidRPr="00EC6A6D">
        <w:t xml:space="preserve"> (due to tangential sectioning of the irregular villous outlines</w:t>
      </w:r>
      <w:proofErr w:type="gramStart"/>
      <w:r w:rsidR="00B11B67" w:rsidRPr="00EC6A6D">
        <w:t>)</w:t>
      </w:r>
      <w:r w:rsidR="001D4363" w:rsidRPr="00EC6A6D">
        <w:t>;</w:t>
      </w:r>
      <w:proofErr w:type="gramEnd"/>
      <w:r w:rsidR="00B11B67" w:rsidRPr="00EC6A6D">
        <w:t xml:space="preserve"> </w:t>
      </w:r>
    </w:p>
    <w:p w14:paraId="7F0DA120" w14:textId="3BFF30E1" w:rsidR="00F17E7E" w:rsidRPr="00EC6A6D" w:rsidRDefault="002A7690" w:rsidP="001D71C4">
      <w:pPr>
        <w:pStyle w:val="ListParagraph"/>
        <w:numPr>
          <w:ilvl w:val="0"/>
          <w:numId w:val="15"/>
        </w:numPr>
        <w:spacing w:after="0" w:line="240" w:lineRule="auto"/>
        <w:jc w:val="both"/>
        <w:rPr>
          <w:rFonts w:ascii="Calibri" w:eastAsia="Calibri" w:hAnsi="Calibri" w:cs="Calibri"/>
          <w:lang w:eastAsia="en-GB"/>
        </w:rPr>
      </w:pPr>
      <w:r w:rsidRPr="00EC6A6D">
        <w:rPr>
          <w:rFonts w:ascii="Calibri" w:eastAsia="Calibri" w:hAnsi="Calibri" w:cs="Calibri"/>
          <w:lang w:eastAsia="en-GB"/>
        </w:rPr>
        <w:lastRenderedPageBreak/>
        <w:t>S</w:t>
      </w:r>
      <w:r w:rsidR="00293E5D" w:rsidRPr="00EC6A6D">
        <w:rPr>
          <w:rFonts w:ascii="Calibri" w:eastAsia="Calibri" w:hAnsi="Calibri" w:cs="Calibri"/>
          <w:lang w:eastAsia="en-GB"/>
        </w:rPr>
        <w:t>ome c</w:t>
      </w:r>
      <w:r w:rsidR="00FB0E1C" w:rsidRPr="00EC6A6D">
        <w:rPr>
          <w:rFonts w:ascii="Calibri" w:eastAsia="Calibri" w:hAnsi="Calibri" w:cs="Calibri"/>
          <w:lang w:eastAsia="en-GB"/>
        </w:rPr>
        <w:t>entral c</w:t>
      </w:r>
      <w:r w:rsidR="00F17E7E" w:rsidRPr="00EC6A6D">
        <w:rPr>
          <w:rFonts w:ascii="Calibri" w:eastAsia="Calibri" w:hAnsi="Calibri" w:cs="Calibri"/>
          <w:lang w:eastAsia="en-GB"/>
        </w:rPr>
        <w:t>istern</w:t>
      </w:r>
      <w:r w:rsidRPr="00EC6A6D">
        <w:rPr>
          <w:rFonts w:ascii="Calibri" w:eastAsia="Calibri" w:hAnsi="Calibri" w:cs="Calibri"/>
          <w:lang w:eastAsia="en-GB"/>
        </w:rPr>
        <w:t xml:space="preserve"> formation in marked </w:t>
      </w:r>
      <w:proofErr w:type="spellStart"/>
      <w:r w:rsidRPr="00EC6A6D">
        <w:rPr>
          <w:rFonts w:ascii="Calibri" w:eastAsia="Calibri" w:hAnsi="Calibri" w:cs="Calibri"/>
          <w:lang w:eastAsia="en-GB"/>
        </w:rPr>
        <w:t>edematous</w:t>
      </w:r>
      <w:proofErr w:type="spellEnd"/>
      <w:r w:rsidRPr="00EC6A6D">
        <w:rPr>
          <w:rFonts w:ascii="Calibri" w:eastAsia="Calibri" w:hAnsi="Calibri" w:cs="Calibri"/>
          <w:lang w:eastAsia="en-GB"/>
        </w:rPr>
        <w:t xml:space="preserve"> </w:t>
      </w:r>
      <w:proofErr w:type="gramStart"/>
      <w:r w:rsidRPr="00EC6A6D">
        <w:rPr>
          <w:rFonts w:ascii="Calibri" w:eastAsia="Calibri" w:hAnsi="Calibri" w:cs="Calibri"/>
          <w:lang w:eastAsia="en-GB"/>
        </w:rPr>
        <w:t>villi</w:t>
      </w:r>
      <w:r w:rsidR="001D4363" w:rsidRPr="00EC6A6D">
        <w:rPr>
          <w:rFonts w:ascii="Calibri" w:eastAsia="Calibri" w:hAnsi="Calibri" w:cs="Calibri"/>
          <w:lang w:eastAsia="en-GB"/>
        </w:rPr>
        <w:t>;</w:t>
      </w:r>
      <w:proofErr w:type="gramEnd"/>
    </w:p>
    <w:p w14:paraId="1F10D360" w14:textId="6B30F769" w:rsidR="006233A1" w:rsidRPr="00EC6A6D" w:rsidRDefault="00D674D9" w:rsidP="001D71C4">
      <w:pPr>
        <w:pStyle w:val="ListParagraph"/>
        <w:numPr>
          <w:ilvl w:val="0"/>
          <w:numId w:val="15"/>
        </w:numPr>
        <w:spacing w:after="0" w:line="240" w:lineRule="auto"/>
        <w:jc w:val="both"/>
        <w:rPr>
          <w:rFonts w:ascii="Calibri" w:eastAsia="Calibri" w:hAnsi="Calibri" w:cs="Calibri"/>
          <w:lang w:eastAsia="en-GB"/>
        </w:rPr>
      </w:pPr>
      <w:r w:rsidRPr="00EC6A6D">
        <w:rPr>
          <w:rFonts w:ascii="Calibri" w:eastAsia="Calibri" w:hAnsi="Calibri" w:cs="Calibri"/>
          <w:lang w:eastAsia="en-GB"/>
        </w:rPr>
        <w:t>T</w:t>
      </w:r>
      <w:r w:rsidR="00F17E7E" w:rsidRPr="00EC6A6D">
        <w:rPr>
          <w:rFonts w:ascii="Calibri" w:eastAsia="Calibri" w:hAnsi="Calibri" w:cs="Calibri"/>
          <w:lang w:eastAsia="en-GB"/>
        </w:rPr>
        <w:t>rophoblast hyperplasia</w:t>
      </w:r>
      <w:r w:rsidRPr="00EC6A6D">
        <w:rPr>
          <w:rFonts w:ascii="Calibri" w:eastAsia="Calibri" w:hAnsi="Calibri" w:cs="Calibri"/>
          <w:lang w:eastAsia="en-GB"/>
        </w:rPr>
        <w:t xml:space="preserve"> and </w:t>
      </w:r>
      <w:r w:rsidR="004C794E" w:rsidRPr="00EC6A6D">
        <w:rPr>
          <w:rFonts w:ascii="Calibri" w:eastAsia="Calibri" w:hAnsi="Calibri" w:cs="Calibri"/>
          <w:lang w:eastAsia="en-GB"/>
        </w:rPr>
        <w:t>atypia</w:t>
      </w:r>
      <w:r w:rsidRPr="00EC6A6D">
        <w:rPr>
          <w:rFonts w:ascii="Calibri" w:eastAsia="Calibri" w:hAnsi="Calibri" w:cs="Calibri"/>
          <w:lang w:eastAsia="en-GB"/>
        </w:rPr>
        <w:t xml:space="preserve">, usually predominantly </w:t>
      </w:r>
      <w:proofErr w:type="spellStart"/>
      <w:r w:rsidRPr="00EC6A6D">
        <w:rPr>
          <w:rFonts w:ascii="Calibri" w:eastAsia="Calibri" w:hAnsi="Calibri" w:cs="Calibri"/>
          <w:lang w:eastAsia="en-GB"/>
        </w:rPr>
        <w:t>syncytiotrophoblast</w:t>
      </w:r>
      <w:proofErr w:type="spellEnd"/>
      <w:r w:rsidR="00331F6A" w:rsidRPr="00EC6A6D">
        <w:rPr>
          <w:rFonts w:ascii="Calibri" w:eastAsia="Calibri" w:hAnsi="Calibri" w:cs="Calibri"/>
          <w:lang w:eastAsia="en-GB"/>
        </w:rPr>
        <w:t xml:space="preserve"> (may </w:t>
      </w:r>
      <w:r w:rsidR="00886E91" w:rsidRPr="00EC6A6D">
        <w:rPr>
          <w:rFonts w:ascii="Calibri" w:eastAsia="Calibri" w:hAnsi="Calibri" w:cs="Calibri"/>
          <w:lang w:eastAsia="en-GB"/>
        </w:rPr>
        <w:t xml:space="preserve">be </w:t>
      </w:r>
      <w:r w:rsidR="00331F6A" w:rsidRPr="00EC6A6D">
        <w:rPr>
          <w:rFonts w:ascii="Calibri" w:eastAsia="Calibri" w:hAnsi="Calibri" w:cs="Calibri"/>
          <w:lang w:eastAsia="en-GB"/>
        </w:rPr>
        <w:t>focal and mild,</w:t>
      </w:r>
      <w:r w:rsidRPr="00EC6A6D">
        <w:rPr>
          <w:rFonts w:ascii="Calibri" w:eastAsia="Calibri" w:hAnsi="Calibri" w:cs="Calibri"/>
          <w:lang w:eastAsia="en-GB"/>
        </w:rPr>
        <w:t xml:space="preserve"> </w:t>
      </w:r>
      <w:r w:rsidR="00331F6A" w:rsidRPr="00EC6A6D">
        <w:rPr>
          <w:rFonts w:ascii="Calibri" w:eastAsia="Calibri" w:hAnsi="Calibri" w:cs="Calibri"/>
          <w:lang w:eastAsia="en-GB"/>
        </w:rPr>
        <w:t xml:space="preserve">circumferential, discontinuous and have prominent vacuolization acquiring a lace-like appearance). </w:t>
      </w:r>
      <w:r w:rsidRPr="00EC6A6D">
        <w:rPr>
          <w:rFonts w:ascii="Calibri" w:eastAsia="Calibri" w:hAnsi="Calibri" w:cs="Calibri"/>
          <w:lang w:eastAsia="en-GB"/>
        </w:rPr>
        <w:t xml:space="preserve">  </w:t>
      </w:r>
    </w:p>
    <w:p w14:paraId="509077B9" w14:textId="77777777" w:rsidR="00ED37D0" w:rsidRPr="00EC6A6D" w:rsidRDefault="00ED37D0" w:rsidP="00ED37D0">
      <w:pPr>
        <w:pStyle w:val="ListParagraph"/>
        <w:spacing w:after="0" w:line="240" w:lineRule="auto"/>
        <w:jc w:val="both"/>
        <w:rPr>
          <w:rFonts w:ascii="Calibri" w:eastAsia="Calibri" w:hAnsi="Calibri" w:cs="Calibri"/>
          <w:lang w:eastAsia="en-GB"/>
        </w:rPr>
      </w:pPr>
    </w:p>
    <w:p w14:paraId="7F7ACCC2" w14:textId="40865B2D" w:rsidR="008D6122" w:rsidRPr="00EC6A6D" w:rsidRDefault="00ED37D0"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The presence of both cisterns and large villous size (&gt;2.5mm) are the most specific features</w:t>
      </w:r>
      <w:r w:rsidR="00731CE3" w:rsidRPr="00EC6A6D">
        <w:rPr>
          <w:rFonts w:ascii="Calibri" w:eastAsia="Calibri" w:hAnsi="Calibri" w:cs="Calibri"/>
          <w:lang w:eastAsia="en-GB"/>
        </w:rPr>
        <w:t xml:space="preserve"> for well-developed and early PHMs</w:t>
      </w:r>
      <w:r w:rsidR="001D588B" w:rsidRPr="00EC6A6D">
        <w:rPr>
          <w:rFonts w:ascii="Calibri" w:eastAsia="Calibri" w:hAnsi="Calibri" w:cs="Calibri"/>
          <w:lang w:eastAsia="en-GB"/>
        </w:rPr>
        <w:t xml:space="preserve"> </w:t>
      </w:r>
      <w:r w:rsidR="001D588B" w:rsidRPr="00EC6A6D">
        <w:rPr>
          <w:rFonts w:ascii="Calibri" w:eastAsia="Calibri" w:hAnsi="Calibri" w:cs="Calibri"/>
          <w:lang w:eastAsia="en-GB"/>
        </w:rPr>
        <w:fldChar w:fldCharType="begin"/>
      </w:r>
      <w:r w:rsidR="00DF0E83" w:rsidRPr="00EC6A6D">
        <w:rPr>
          <w:rFonts w:ascii="Calibri" w:eastAsia="Calibri" w:hAnsi="Calibri" w:cs="Calibri"/>
          <w:lang w:eastAsia="en-GB"/>
        </w:rPr>
        <w:instrText xml:space="preserve"> ADDIN EN.CITE &lt;EndNote&gt;&lt;Cite&gt;&lt;Author&gt;Buza&lt;/Author&gt;&lt;Year&gt;2013&lt;/Year&gt;&lt;RecNum&gt;94&lt;/RecNum&gt;&lt;DisplayText&gt;[4]&lt;/DisplayText&gt;&lt;record&gt;&lt;rec-number&gt;94&lt;/rec-number&gt;&lt;foreign-keys&gt;&lt;key app="EN" db-id="dze9295rta0z5we2d5cp2rsbswe2t95avxft" timestamp="1682952936"&gt;94&lt;/key&gt;&lt;/foreign-keys&gt;&lt;ref-type name="Journal Article"&gt;17&lt;/ref-type&gt;&lt;contributors&gt;&lt;authors&gt;&lt;author&gt;Buza, N.&lt;/author&gt;&lt;author&gt;Hui, P.&lt;/author&gt;&lt;/authors&gt;&lt;/contributors&gt;&lt;auth-address&gt;Department of Pathology, Yale University School of Medicine, New Haven, CT 06520-8023, USA. natalia.buza@yale.edu&lt;/auth-address&gt;&lt;titles&gt;&lt;title&gt;Partial hydatidiform mole: histologic parameters in correlation with DNA genotyping&lt;/title&gt;&lt;secondary-title&gt;Int J Gynecol Pathol&lt;/secondary-title&gt;&lt;/titles&gt;&lt;periodical&gt;&lt;full-title&gt;Int J Gynecol Pathol&lt;/full-title&gt;&lt;/periodical&gt;&lt;pages&gt;307-15&lt;/pages&gt;&lt;volume&gt;32&lt;/volume&gt;&lt;number&gt;3&lt;/number&gt;&lt;keywords&gt;&lt;keyword&gt;Adolescent&lt;/keyword&gt;&lt;keyword&gt;Adult&lt;/keyword&gt;&lt;keyword&gt;Chromosome Disorders/diagnosis&lt;/keyword&gt;&lt;keyword&gt;DNA/analysis/genetics&lt;/keyword&gt;&lt;keyword&gt;Diagnosis, Differential&lt;/keyword&gt;&lt;keyword&gt;Female&lt;/keyword&gt;&lt;keyword&gt;Genotype&lt;/keyword&gt;&lt;keyword&gt;Humans&lt;/keyword&gt;&lt;keyword&gt;Hydatidiform Mole/*diagnosis/*genetics&lt;/keyword&gt;&lt;keyword&gt;Pregnancy&lt;/keyword&gt;&lt;keyword&gt;Retrospective Studies&lt;/keyword&gt;&lt;keyword&gt;Uterine Neoplasms/*diagnosis/*genetics&lt;/keyword&gt;&lt;keyword&gt;Young Adult&lt;/keyword&gt;&lt;/keywords&gt;&lt;dates&gt;&lt;year&gt;2013&lt;/year&gt;&lt;pub-dates&gt;&lt;date&gt;May&lt;/date&gt;&lt;/pub-dates&gt;&lt;/dates&gt;&lt;isbn&gt;1538-7151 (Electronic)&amp;#xD;0277-1691 (Linking)&lt;/isbn&gt;&lt;accession-num&gt;23518914&lt;/accession-num&gt;&lt;urls&gt;&lt;related-urls&gt;&lt;url&gt;https://www.ncbi.nlm.nih.gov/pubmed/23518914&lt;/url&gt;&lt;/related-urls&gt;&lt;/urls&gt;&lt;electronic-resource-num&gt;10.1097/PGP.0b013e3182626011&lt;/electronic-resource-num&gt;&lt;remote-database-name&gt;Medline&lt;/remote-database-name&gt;&lt;remote-database-provider&gt;NLM&lt;/remote-database-provider&gt;&lt;/record&gt;&lt;/Cite&gt;&lt;/EndNote&gt;</w:instrText>
      </w:r>
      <w:r w:rsidR="001D588B" w:rsidRPr="00EC6A6D">
        <w:rPr>
          <w:rFonts w:ascii="Calibri" w:eastAsia="Calibri" w:hAnsi="Calibri" w:cs="Calibri"/>
          <w:lang w:eastAsia="en-GB"/>
        </w:rPr>
        <w:fldChar w:fldCharType="separate"/>
      </w:r>
      <w:r w:rsidR="00DF0E83" w:rsidRPr="00EC6A6D">
        <w:rPr>
          <w:rFonts w:ascii="Calibri" w:eastAsia="Calibri" w:hAnsi="Calibri" w:cs="Calibri"/>
          <w:noProof/>
          <w:lang w:eastAsia="en-GB"/>
        </w:rPr>
        <w:t>[4]</w:t>
      </w:r>
      <w:r w:rsidR="001D588B" w:rsidRPr="00EC6A6D">
        <w:rPr>
          <w:rFonts w:ascii="Calibri" w:eastAsia="Calibri" w:hAnsi="Calibri" w:cs="Calibri"/>
          <w:lang w:eastAsia="en-GB"/>
        </w:rPr>
        <w:fldChar w:fldCharType="end"/>
      </w:r>
      <w:r w:rsidRPr="00EC6A6D">
        <w:rPr>
          <w:rFonts w:ascii="Calibri" w:eastAsia="Calibri" w:hAnsi="Calibri" w:cs="Calibri"/>
          <w:lang w:eastAsia="en-GB"/>
        </w:rPr>
        <w:t xml:space="preserve">. </w:t>
      </w:r>
    </w:p>
    <w:p w14:paraId="3632CEFC" w14:textId="77777777" w:rsidR="00ED37D0" w:rsidRPr="00EC6A6D" w:rsidRDefault="00ED37D0" w:rsidP="00AB044A">
      <w:pPr>
        <w:spacing w:after="0" w:line="240" w:lineRule="auto"/>
        <w:jc w:val="both"/>
        <w:rPr>
          <w:rFonts w:ascii="Calibri" w:eastAsia="Calibri" w:hAnsi="Calibri" w:cs="Calibri"/>
          <w:lang w:eastAsia="en-GB"/>
        </w:rPr>
      </w:pPr>
    </w:p>
    <w:p w14:paraId="33E92D59" w14:textId="12AFDB3F" w:rsidR="00677861" w:rsidRPr="00EC6A6D" w:rsidRDefault="00677861"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Other histological features:</w:t>
      </w:r>
    </w:p>
    <w:p w14:paraId="6FCE19D6" w14:textId="4802FA16" w:rsidR="00677861" w:rsidRPr="00EC6A6D" w:rsidRDefault="00677861" w:rsidP="001D71C4">
      <w:pPr>
        <w:pStyle w:val="ListParagraph"/>
        <w:numPr>
          <w:ilvl w:val="0"/>
          <w:numId w:val="17"/>
        </w:numPr>
        <w:spacing w:after="0" w:line="240" w:lineRule="auto"/>
        <w:jc w:val="both"/>
        <w:rPr>
          <w:rFonts w:ascii="Calibri" w:eastAsia="Calibri" w:hAnsi="Calibri" w:cs="Calibri"/>
          <w:lang w:eastAsia="en-GB"/>
        </w:rPr>
      </w:pPr>
      <w:r w:rsidRPr="00EC6A6D">
        <w:rPr>
          <w:rFonts w:ascii="Calibri" w:eastAsia="Calibri" w:hAnsi="Calibri" w:cs="Calibri"/>
          <w:lang w:eastAsia="en-GB"/>
        </w:rPr>
        <w:t>Evidence of embryo/</w:t>
      </w:r>
      <w:proofErr w:type="spellStart"/>
      <w:r w:rsidRPr="00EC6A6D">
        <w:rPr>
          <w:rFonts w:ascii="Calibri" w:eastAsia="Calibri" w:hAnsi="Calibri" w:cs="Calibri"/>
          <w:lang w:eastAsia="en-GB"/>
        </w:rPr>
        <w:t>fetus</w:t>
      </w:r>
      <w:proofErr w:type="spellEnd"/>
      <w:r w:rsidRPr="00EC6A6D">
        <w:rPr>
          <w:rFonts w:ascii="Calibri" w:eastAsia="Calibri" w:hAnsi="Calibri" w:cs="Calibri"/>
          <w:lang w:eastAsia="en-GB"/>
        </w:rPr>
        <w:t>, either direct (embryonic/</w:t>
      </w:r>
      <w:proofErr w:type="spellStart"/>
      <w:r w:rsidRPr="00EC6A6D">
        <w:rPr>
          <w:rFonts w:ascii="Calibri" w:eastAsia="Calibri" w:hAnsi="Calibri" w:cs="Calibri"/>
          <w:lang w:eastAsia="en-GB"/>
        </w:rPr>
        <w:t>fetal</w:t>
      </w:r>
      <w:proofErr w:type="spellEnd"/>
      <w:r w:rsidRPr="00EC6A6D">
        <w:rPr>
          <w:rFonts w:ascii="Calibri" w:eastAsia="Calibri" w:hAnsi="Calibri" w:cs="Calibri"/>
          <w:lang w:eastAsia="en-GB"/>
        </w:rPr>
        <w:t xml:space="preserve"> tissues) or indirect (amnion, chorionic plate, umbilical cord, yolk sac, nucleated red blood cells</w:t>
      </w:r>
      <w:proofErr w:type="gramStart"/>
      <w:r w:rsidR="006C73FC" w:rsidRPr="00EC6A6D">
        <w:rPr>
          <w:rFonts w:ascii="Calibri" w:eastAsia="Calibri" w:hAnsi="Calibri" w:cs="Calibri"/>
          <w:lang w:eastAsia="en-GB"/>
        </w:rPr>
        <w:t>);</w:t>
      </w:r>
      <w:proofErr w:type="gramEnd"/>
    </w:p>
    <w:p w14:paraId="4170CF87" w14:textId="3540E95F" w:rsidR="006B4489" w:rsidRPr="00EC6A6D" w:rsidRDefault="0000384B" w:rsidP="001D71C4">
      <w:pPr>
        <w:pStyle w:val="ListParagraph"/>
        <w:numPr>
          <w:ilvl w:val="0"/>
          <w:numId w:val="17"/>
        </w:num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Villous vessels </w:t>
      </w:r>
      <w:r w:rsidR="00F56905" w:rsidRPr="00EC6A6D">
        <w:rPr>
          <w:rFonts w:ascii="Calibri" w:eastAsia="Calibri" w:hAnsi="Calibri" w:cs="Calibri"/>
          <w:lang w:eastAsia="en-GB"/>
        </w:rPr>
        <w:t>are</w:t>
      </w:r>
      <w:r w:rsidR="00FD6BD1" w:rsidRPr="00EC6A6D">
        <w:rPr>
          <w:rFonts w:ascii="Calibri" w:eastAsia="Calibri" w:hAnsi="Calibri" w:cs="Calibri"/>
          <w:lang w:eastAsia="en-GB"/>
        </w:rPr>
        <w:t xml:space="preserve"> </w:t>
      </w:r>
      <w:r w:rsidRPr="00EC6A6D">
        <w:rPr>
          <w:rFonts w:ascii="Calibri" w:eastAsia="Calibri" w:hAnsi="Calibri" w:cs="Calibri"/>
          <w:lang w:eastAsia="en-GB"/>
        </w:rPr>
        <w:t xml:space="preserve">common, but </w:t>
      </w:r>
      <w:r w:rsidR="00F759EE" w:rsidRPr="00EC6A6D">
        <w:rPr>
          <w:rFonts w:ascii="Calibri" w:eastAsia="Calibri" w:hAnsi="Calibri" w:cs="Calibri"/>
          <w:lang w:eastAsia="en-GB"/>
        </w:rPr>
        <w:t>many</w:t>
      </w:r>
      <w:r w:rsidR="00F56905" w:rsidRPr="00EC6A6D">
        <w:rPr>
          <w:rFonts w:ascii="Calibri" w:eastAsia="Calibri" w:hAnsi="Calibri" w:cs="Calibri"/>
          <w:lang w:eastAsia="en-GB"/>
        </w:rPr>
        <w:t xml:space="preserve"> PHM </w:t>
      </w:r>
      <w:r w:rsidR="00D2187B" w:rsidRPr="00EC6A6D">
        <w:rPr>
          <w:rFonts w:ascii="Calibri" w:eastAsia="Calibri" w:hAnsi="Calibri" w:cs="Calibri"/>
          <w:lang w:eastAsia="en-GB"/>
        </w:rPr>
        <w:t xml:space="preserve">villi </w:t>
      </w:r>
      <w:r w:rsidR="008714A9" w:rsidRPr="00EC6A6D">
        <w:rPr>
          <w:rFonts w:ascii="Calibri" w:eastAsia="Calibri" w:hAnsi="Calibri" w:cs="Calibri"/>
          <w:lang w:eastAsia="en-GB"/>
        </w:rPr>
        <w:t>appear</w:t>
      </w:r>
      <w:r w:rsidR="00F56905" w:rsidRPr="00EC6A6D">
        <w:rPr>
          <w:rFonts w:ascii="Calibri" w:eastAsia="Calibri" w:hAnsi="Calibri" w:cs="Calibri"/>
          <w:lang w:eastAsia="en-GB"/>
        </w:rPr>
        <w:t xml:space="preserve"> avascular. I</w:t>
      </w:r>
      <w:r w:rsidRPr="00EC6A6D">
        <w:rPr>
          <w:rFonts w:ascii="Calibri" w:eastAsia="Calibri" w:hAnsi="Calibri" w:cs="Calibri"/>
          <w:lang w:eastAsia="en-GB"/>
        </w:rPr>
        <w:t xml:space="preserve">n second </w:t>
      </w:r>
      <w:r w:rsidR="00ED37D0" w:rsidRPr="00EC6A6D">
        <w:rPr>
          <w:rFonts w:ascii="Calibri" w:eastAsia="Calibri" w:hAnsi="Calibri" w:cs="Calibri"/>
          <w:lang w:eastAsia="en-GB"/>
        </w:rPr>
        <w:t>trimester,</w:t>
      </w:r>
      <w:r w:rsidRPr="00EC6A6D">
        <w:rPr>
          <w:rFonts w:ascii="Calibri" w:eastAsia="Calibri" w:hAnsi="Calibri" w:cs="Calibri"/>
          <w:lang w:eastAsia="en-GB"/>
        </w:rPr>
        <w:t xml:space="preserve"> </w:t>
      </w:r>
      <w:r w:rsidR="00F56905" w:rsidRPr="00EC6A6D">
        <w:rPr>
          <w:rFonts w:ascii="Calibri" w:eastAsia="Calibri" w:hAnsi="Calibri" w:cs="Calibri"/>
          <w:lang w:eastAsia="en-GB"/>
        </w:rPr>
        <w:t xml:space="preserve">vessels </w:t>
      </w:r>
      <w:r w:rsidRPr="00EC6A6D">
        <w:rPr>
          <w:rFonts w:ascii="Calibri" w:eastAsia="Calibri" w:hAnsi="Calibri" w:cs="Calibri"/>
          <w:lang w:eastAsia="en-GB"/>
        </w:rPr>
        <w:t xml:space="preserve">may apparently </w:t>
      </w:r>
      <w:r w:rsidR="00CD55E8" w:rsidRPr="00EC6A6D">
        <w:rPr>
          <w:rFonts w:ascii="Calibri" w:eastAsia="Calibri" w:hAnsi="Calibri" w:cs="Calibri"/>
          <w:lang w:eastAsia="en-GB"/>
        </w:rPr>
        <w:t>diminish</w:t>
      </w:r>
      <w:r w:rsidRPr="00EC6A6D">
        <w:rPr>
          <w:rFonts w:ascii="Calibri" w:eastAsia="Calibri" w:hAnsi="Calibri" w:cs="Calibri"/>
          <w:lang w:eastAsia="en-GB"/>
        </w:rPr>
        <w:t xml:space="preserve"> </w:t>
      </w:r>
      <w:r w:rsidR="00783133" w:rsidRPr="00EC6A6D">
        <w:rPr>
          <w:rFonts w:ascii="Calibri" w:eastAsia="Calibri" w:hAnsi="Calibri" w:cs="Calibri"/>
          <w:lang w:eastAsia="en-GB"/>
        </w:rPr>
        <w:t xml:space="preserve">likely </w:t>
      </w:r>
      <w:r w:rsidRPr="00EC6A6D">
        <w:rPr>
          <w:rFonts w:ascii="Calibri" w:eastAsia="Calibri" w:hAnsi="Calibri" w:cs="Calibri"/>
          <w:lang w:eastAsia="en-GB"/>
        </w:rPr>
        <w:t xml:space="preserve">due to </w:t>
      </w:r>
      <w:proofErr w:type="spellStart"/>
      <w:r w:rsidRPr="00EC6A6D">
        <w:rPr>
          <w:rFonts w:ascii="Calibri" w:eastAsia="Calibri" w:hAnsi="Calibri" w:cs="Calibri"/>
          <w:lang w:eastAsia="en-GB"/>
        </w:rPr>
        <w:t>fetal</w:t>
      </w:r>
      <w:proofErr w:type="spellEnd"/>
      <w:r w:rsidRPr="00EC6A6D">
        <w:rPr>
          <w:rFonts w:ascii="Calibri" w:eastAsia="Calibri" w:hAnsi="Calibri" w:cs="Calibri"/>
          <w:lang w:eastAsia="en-GB"/>
        </w:rPr>
        <w:t xml:space="preserve"> demise. </w:t>
      </w:r>
      <w:r w:rsidR="002A7690" w:rsidRPr="00EC6A6D">
        <w:rPr>
          <w:rFonts w:ascii="Calibri" w:eastAsia="Calibri" w:hAnsi="Calibri" w:cs="Calibri"/>
          <w:lang w:eastAsia="en-GB"/>
        </w:rPr>
        <w:t xml:space="preserve">Villous vascular changes such as </w:t>
      </w:r>
      <w:r w:rsidR="00CD55E8" w:rsidRPr="00EC6A6D">
        <w:rPr>
          <w:rFonts w:ascii="Calibri" w:eastAsia="Calibri" w:hAnsi="Calibri" w:cs="Calibri"/>
          <w:lang w:eastAsia="en-GB"/>
        </w:rPr>
        <w:t xml:space="preserve">vascular proliferation </w:t>
      </w:r>
      <w:r w:rsidR="00FD6BD1" w:rsidRPr="00EC6A6D">
        <w:rPr>
          <w:rFonts w:ascii="Calibri" w:eastAsia="Calibri" w:hAnsi="Calibri" w:cs="Calibri"/>
          <w:lang w:eastAsia="en-GB"/>
        </w:rPr>
        <w:t>or</w:t>
      </w:r>
      <w:r w:rsidR="00CD55E8" w:rsidRPr="00EC6A6D">
        <w:rPr>
          <w:rFonts w:ascii="Calibri" w:eastAsia="Calibri" w:hAnsi="Calibri" w:cs="Calibri"/>
          <w:lang w:eastAsia="en-GB"/>
        </w:rPr>
        <w:t xml:space="preserve"> </w:t>
      </w:r>
      <w:proofErr w:type="spellStart"/>
      <w:r w:rsidR="002A7690" w:rsidRPr="00EC6A6D">
        <w:rPr>
          <w:rFonts w:ascii="Calibri" w:eastAsia="Calibri" w:hAnsi="Calibri" w:cs="Calibri"/>
          <w:lang w:eastAsia="en-GB"/>
        </w:rPr>
        <w:t>e</w:t>
      </w:r>
      <w:r w:rsidR="006B4489" w:rsidRPr="00EC6A6D">
        <w:rPr>
          <w:rFonts w:ascii="Calibri" w:eastAsia="Calibri" w:hAnsi="Calibri" w:cs="Calibri"/>
          <w:lang w:eastAsia="en-GB"/>
        </w:rPr>
        <w:t>ctatic</w:t>
      </w:r>
      <w:proofErr w:type="spellEnd"/>
      <w:r w:rsidR="006B4489" w:rsidRPr="00EC6A6D">
        <w:rPr>
          <w:rFonts w:ascii="Calibri" w:eastAsia="Calibri" w:hAnsi="Calibri" w:cs="Calibri"/>
          <w:lang w:eastAsia="en-GB"/>
        </w:rPr>
        <w:t xml:space="preserve"> anastomosing </w:t>
      </w:r>
      <w:proofErr w:type="spellStart"/>
      <w:r w:rsidR="00AE2D0E" w:rsidRPr="00EC6A6D">
        <w:rPr>
          <w:rFonts w:ascii="Calibri" w:eastAsia="Calibri" w:hAnsi="Calibri" w:cs="Calibri"/>
          <w:lang w:eastAsia="en-GB"/>
        </w:rPr>
        <w:t>pseudo</w:t>
      </w:r>
      <w:r w:rsidR="006B4489" w:rsidRPr="00EC6A6D">
        <w:rPr>
          <w:rFonts w:ascii="Calibri" w:eastAsia="Calibri" w:hAnsi="Calibri" w:cs="Calibri"/>
          <w:lang w:eastAsia="en-GB"/>
        </w:rPr>
        <w:t>angiomatoid</w:t>
      </w:r>
      <w:proofErr w:type="spellEnd"/>
      <w:r w:rsidR="006B4489" w:rsidRPr="00EC6A6D">
        <w:rPr>
          <w:rFonts w:ascii="Calibri" w:eastAsia="Calibri" w:hAnsi="Calibri" w:cs="Calibri"/>
          <w:lang w:eastAsia="en-GB"/>
        </w:rPr>
        <w:t xml:space="preserve"> villous vessels</w:t>
      </w:r>
      <w:r w:rsidR="00293E5D" w:rsidRPr="00EC6A6D">
        <w:rPr>
          <w:rFonts w:ascii="Calibri" w:eastAsia="Calibri" w:hAnsi="Calibri" w:cs="Calibri"/>
          <w:lang w:eastAsia="en-GB"/>
        </w:rPr>
        <w:t xml:space="preserve"> forming </w:t>
      </w:r>
      <w:r w:rsidR="00293E5D" w:rsidRPr="00EC6A6D">
        <w:t>maze-like spaces</w:t>
      </w:r>
      <w:r w:rsidR="00FD6BD1" w:rsidRPr="00EC6A6D">
        <w:t>,</w:t>
      </w:r>
      <w:r w:rsidR="00783133" w:rsidRPr="00EC6A6D">
        <w:t xml:space="preserve"> </w:t>
      </w:r>
      <w:r w:rsidR="0015154B" w:rsidRPr="00EC6A6D">
        <w:t xml:space="preserve">are rare but </w:t>
      </w:r>
      <w:proofErr w:type="gramStart"/>
      <w:r w:rsidR="0015154B" w:rsidRPr="00EC6A6D">
        <w:t>characteristic</w:t>
      </w:r>
      <w:r w:rsidR="006C73FC" w:rsidRPr="00EC6A6D">
        <w:t>;</w:t>
      </w:r>
      <w:proofErr w:type="gramEnd"/>
    </w:p>
    <w:p w14:paraId="2F9CEE90" w14:textId="2952BC3C" w:rsidR="002A7690" w:rsidRPr="00EC6A6D" w:rsidRDefault="00D406D0" w:rsidP="001D71C4">
      <w:pPr>
        <w:pStyle w:val="ListParagraph"/>
        <w:numPr>
          <w:ilvl w:val="0"/>
          <w:numId w:val="17"/>
        </w:numPr>
        <w:spacing w:after="0" w:line="240" w:lineRule="auto"/>
        <w:jc w:val="both"/>
        <w:rPr>
          <w:rFonts w:ascii="Calibri" w:eastAsia="Calibri" w:hAnsi="Calibri" w:cs="Calibri"/>
          <w:lang w:eastAsia="en-GB"/>
        </w:rPr>
      </w:pPr>
      <w:r w:rsidRPr="00EC6A6D">
        <w:t xml:space="preserve">Stromal changes </w:t>
      </w:r>
      <w:r w:rsidR="00BA15FB" w:rsidRPr="00EC6A6D">
        <w:t xml:space="preserve">such as </w:t>
      </w:r>
      <w:r w:rsidR="008A41C1" w:rsidRPr="00EC6A6D">
        <w:t>abundant collagen and stromal c</w:t>
      </w:r>
      <w:r w:rsidR="00BA15FB" w:rsidRPr="00EC6A6D">
        <w:t>ondensation around cisterns</w:t>
      </w:r>
      <w:r w:rsidR="008A41C1" w:rsidRPr="00EC6A6D">
        <w:t xml:space="preserve">. </w:t>
      </w:r>
      <w:r w:rsidR="002A7690" w:rsidRPr="00EC6A6D">
        <w:t>Absence of karyorrhectic stromal cells</w:t>
      </w:r>
      <w:r w:rsidR="00AE2D0E" w:rsidRPr="00EC6A6D">
        <w:t>.</w:t>
      </w:r>
    </w:p>
    <w:p w14:paraId="660C0FC7" w14:textId="77777777" w:rsidR="00457B7F" w:rsidRPr="00EC6A6D" w:rsidRDefault="00457B7F" w:rsidP="00457B7F">
      <w:pPr>
        <w:pStyle w:val="ListParagraph"/>
        <w:spacing w:after="0" w:line="240" w:lineRule="auto"/>
        <w:jc w:val="both"/>
        <w:rPr>
          <w:rFonts w:ascii="Calibri" w:eastAsia="Calibri" w:hAnsi="Calibri" w:cs="Calibri"/>
          <w:lang w:eastAsia="en-GB"/>
        </w:rPr>
      </w:pPr>
    </w:p>
    <w:p w14:paraId="7CDED52F" w14:textId="4F4223CB" w:rsidR="00914631" w:rsidRPr="00EC6A6D" w:rsidRDefault="00775424"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Morphological</w:t>
      </w:r>
      <w:r w:rsidR="00914631" w:rsidRPr="00EC6A6D">
        <w:rPr>
          <w:rFonts w:ascii="Calibri" w:eastAsia="Calibri" w:hAnsi="Calibri" w:cs="Calibri"/>
          <w:lang w:eastAsia="en-GB"/>
        </w:rPr>
        <w:t xml:space="preserve"> pitfalls:</w:t>
      </w:r>
    </w:p>
    <w:p w14:paraId="19DFE564" w14:textId="417A6956" w:rsidR="00013623" w:rsidRPr="00EC6A6D" w:rsidRDefault="00951FFF" w:rsidP="001D71C4">
      <w:pPr>
        <w:pStyle w:val="ListParagraph"/>
        <w:numPr>
          <w:ilvl w:val="0"/>
          <w:numId w:val="18"/>
        </w:numPr>
        <w:spacing w:after="0" w:line="240" w:lineRule="auto"/>
        <w:jc w:val="both"/>
        <w:rPr>
          <w:rFonts w:ascii="Calibri" w:eastAsia="Calibri" w:hAnsi="Calibri" w:cs="Calibri"/>
          <w:lang w:eastAsia="en-GB"/>
        </w:rPr>
      </w:pPr>
      <w:r w:rsidRPr="00EC6A6D">
        <w:rPr>
          <w:rFonts w:ascii="Calibri" w:eastAsia="Calibri" w:hAnsi="Calibri" w:cs="Calibri"/>
          <w:lang w:eastAsia="en-GB"/>
        </w:rPr>
        <w:t>F</w:t>
      </w:r>
      <w:r w:rsidR="00914631" w:rsidRPr="00EC6A6D">
        <w:rPr>
          <w:rFonts w:ascii="Calibri" w:eastAsia="Calibri" w:hAnsi="Calibri" w:cs="Calibri"/>
          <w:lang w:eastAsia="en-GB"/>
        </w:rPr>
        <w:t xml:space="preserve">olded fragments of </w:t>
      </w:r>
      <w:r w:rsidR="0031528F" w:rsidRPr="00EC6A6D">
        <w:rPr>
          <w:rFonts w:ascii="Calibri" w:eastAsia="Calibri" w:hAnsi="Calibri" w:cs="Calibri"/>
          <w:lang w:eastAsia="en-GB"/>
        </w:rPr>
        <w:t>chorionic</w:t>
      </w:r>
      <w:r w:rsidR="00914631" w:rsidRPr="00EC6A6D">
        <w:rPr>
          <w:rFonts w:ascii="Calibri" w:eastAsia="Calibri" w:hAnsi="Calibri" w:cs="Calibri"/>
          <w:lang w:eastAsia="en-GB"/>
        </w:rPr>
        <w:t xml:space="preserve"> sac </w:t>
      </w:r>
      <w:r w:rsidRPr="00EC6A6D">
        <w:rPr>
          <w:rFonts w:ascii="Calibri" w:eastAsia="Calibri" w:hAnsi="Calibri" w:cs="Calibri"/>
          <w:lang w:eastAsia="en-GB"/>
        </w:rPr>
        <w:t>erroneous</w:t>
      </w:r>
      <w:r w:rsidR="00D2187B" w:rsidRPr="00EC6A6D">
        <w:rPr>
          <w:rFonts w:ascii="Calibri" w:eastAsia="Calibri" w:hAnsi="Calibri" w:cs="Calibri"/>
          <w:lang w:eastAsia="en-GB"/>
        </w:rPr>
        <w:t>ly</w:t>
      </w:r>
      <w:r w:rsidRPr="00EC6A6D">
        <w:rPr>
          <w:rFonts w:ascii="Calibri" w:eastAsia="Calibri" w:hAnsi="Calibri" w:cs="Calibri"/>
          <w:lang w:eastAsia="en-GB"/>
        </w:rPr>
        <w:t xml:space="preserve"> interpreted </w:t>
      </w:r>
      <w:r w:rsidR="00914631" w:rsidRPr="00EC6A6D">
        <w:rPr>
          <w:rFonts w:ascii="Calibri" w:eastAsia="Calibri" w:hAnsi="Calibri" w:cs="Calibri"/>
          <w:lang w:eastAsia="en-GB"/>
        </w:rPr>
        <w:t xml:space="preserve">as enlarged </w:t>
      </w:r>
      <w:r w:rsidR="004522A1" w:rsidRPr="00EC6A6D">
        <w:rPr>
          <w:rFonts w:ascii="Calibri" w:eastAsia="Calibri" w:hAnsi="Calibri" w:cs="Calibri"/>
          <w:lang w:eastAsia="en-GB"/>
        </w:rPr>
        <w:t xml:space="preserve">villous with </w:t>
      </w:r>
      <w:proofErr w:type="gramStart"/>
      <w:r w:rsidR="004522A1" w:rsidRPr="00EC6A6D">
        <w:rPr>
          <w:rFonts w:ascii="Calibri" w:eastAsia="Calibri" w:hAnsi="Calibri" w:cs="Calibri"/>
          <w:lang w:eastAsia="en-GB"/>
        </w:rPr>
        <w:t>cisterns</w:t>
      </w:r>
      <w:r w:rsidR="006C73FC" w:rsidRPr="00EC6A6D">
        <w:rPr>
          <w:rFonts w:ascii="Calibri" w:eastAsia="Calibri" w:hAnsi="Calibri" w:cs="Calibri"/>
          <w:lang w:eastAsia="en-GB"/>
        </w:rPr>
        <w:t>;</w:t>
      </w:r>
      <w:proofErr w:type="gramEnd"/>
    </w:p>
    <w:p w14:paraId="59363339" w14:textId="1027E60E" w:rsidR="00062F26" w:rsidRPr="00EC6A6D" w:rsidRDefault="00951FFF" w:rsidP="001D71C4">
      <w:pPr>
        <w:pStyle w:val="ListParagraph"/>
        <w:numPr>
          <w:ilvl w:val="0"/>
          <w:numId w:val="18"/>
        </w:numPr>
        <w:spacing w:after="0" w:line="240" w:lineRule="auto"/>
        <w:jc w:val="both"/>
        <w:rPr>
          <w:rFonts w:ascii="Calibri" w:eastAsia="Calibri" w:hAnsi="Calibri" w:cs="Calibri"/>
          <w:lang w:eastAsia="en-GB"/>
        </w:rPr>
      </w:pPr>
      <w:r w:rsidRPr="00EC6A6D">
        <w:rPr>
          <w:rFonts w:ascii="Calibri" w:eastAsia="Calibri" w:hAnsi="Calibri" w:cs="Calibri"/>
          <w:lang w:eastAsia="en-GB"/>
        </w:rPr>
        <w:t>N</w:t>
      </w:r>
      <w:r w:rsidR="00AE2D0E" w:rsidRPr="00EC6A6D">
        <w:rPr>
          <w:rFonts w:ascii="Calibri" w:eastAsia="Calibri" w:hAnsi="Calibri" w:cs="Calibri"/>
          <w:lang w:eastAsia="en-GB"/>
        </w:rPr>
        <w:t>uclear debris present within stromal vascular walls</w:t>
      </w:r>
      <w:r w:rsidR="008A41C1" w:rsidRPr="00EC6A6D">
        <w:rPr>
          <w:rFonts w:ascii="Calibri" w:eastAsia="Calibri" w:hAnsi="Calibri" w:cs="Calibri"/>
          <w:lang w:eastAsia="en-GB"/>
        </w:rPr>
        <w:t xml:space="preserve"> and lumens</w:t>
      </w:r>
      <w:r w:rsidRPr="00EC6A6D">
        <w:rPr>
          <w:rFonts w:ascii="Calibri" w:eastAsia="Calibri" w:hAnsi="Calibri" w:cs="Calibri"/>
          <w:lang w:eastAsia="en-GB"/>
        </w:rPr>
        <w:t xml:space="preserve">, secondary to </w:t>
      </w:r>
      <w:proofErr w:type="spellStart"/>
      <w:r w:rsidRPr="00EC6A6D">
        <w:rPr>
          <w:rFonts w:ascii="Calibri" w:eastAsia="Calibri" w:hAnsi="Calibri" w:cs="Calibri"/>
          <w:lang w:eastAsia="en-GB"/>
        </w:rPr>
        <w:t>fetal</w:t>
      </w:r>
      <w:proofErr w:type="spellEnd"/>
      <w:r w:rsidRPr="00EC6A6D">
        <w:rPr>
          <w:rFonts w:ascii="Calibri" w:eastAsia="Calibri" w:hAnsi="Calibri" w:cs="Calibri"/>
          <w:lang w:eastAsia="en-GB"/>
        </w:rPr>
        <w:t xml:space="preserve"> demise, erroneous</w:t>
      </w:r>
      <w:r w:rsidR="00D2187B" w:rsidRPr="00EC6A6D">
        <w:rPr>
          <w:rFonts w:ascii="Calibri" w:eastAsia="Calibri" w:hAnsi="Calibri" w:cs="Calibri"/>
          <w:lang w:eastAsia="en-GB"/>
        </w:rPr>
        <w:t>ly</w:t>
      </w:r>
      <w:r w:rsidRPr="00EC6A6D">
        <w:rPr>
          <w:rFonts w:ascii="Calibri" w:eastAsia="Calibri" w:hAnsi="Calibri" w:cs="Calibri"/>
          <w:lang w:eastAsia="en-GB"/>
        </w:rPr>
        <w:t xml:space="preserve"> interpreted as </w:t>
      </w:r>
      <w:r w:rsidRPr="00EC6A6D">
        <w:t xml:space="preserve">karyorrhectic stromal </w:t>
      </w:r>
      <w:proofErr w:type="gramStart"/>
      <w:r w:rsidRPr="00EC6A6D">
        <w:t>cells</w:t>
      </w:r>
      <w:r w:rsidR="006C73FC" w:rsidRPr="00EC6A6D">
        <w:t>;</w:t>
      </w:r>
      <w:proofErr w:type="gramEnd"/>
    </w:p>
    <w:p w14:paraId="22DE69AE" w14:textId="17331752" w:rsidR="00457B7F" w:rsidRPr="00EC6A6D" w:rsidRDefault="00062F26" w:rsidP="001D71C4">
      <w:pPr>
        <w:pStyle w:val="ListParagraph"/>
        <w:numPr>
          <w:ilvl w:val="0"/>
          <w:numId w:val="17"/>
        </w:numPr>
        <w:spacing w:after="0" w:line="240" w:lineRule="auto"/>
        <w:jc w:val="both"/>
        <w:rPr>
          <w:rFonts w:ascii="Calibri" w:eastAsia="Calibri" w:hAnsi="Calibri" w:cs="Calibri"/>
          <w:lang w:eastAsia="en-GB"/>
        </w:rPr>
      </w:pPr>
      <w:r w:rsidRPr="00EC6A6D">
        <w:t xml:space="preserve">Abnormal villous morphology secondary to </w:t>
      </w:r>
      <w:r w:rsidR="000F757F" w:rsidRPr="00EC6A6D">
        <w:t xml:space="preserve">another </w:t>
      </w:r>
      <w:r w:rsidRPr="00EC6A6D">
        <w:t>chromosomal abnormality</w:t>
      </w:r>
      <w:r w:rsidR="00A232E6" w:rsidRPr="00EC6A6D">
        <w:t xml:space="preserve"> </w:t>
      </w:r>
      <w:r w:rsidR="00A232E6" w:rsidRPr="00EC6A6D">
        <w:fldChar w:fldCharType="begin">
          <w:fldData xml:space="preserve">PEVuZE5vdGU+PENpdGU+PEF1dGhvcj5Db2xnYW48L0F1dGhvcj48WWVhcj4yMDE3PC9ZZWFyPjxS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</w:fldData>
        </w:fldChar>
      </w:r>
      <w:r w:rsidR="00092E23" w:rsidRPr="00EC6A6D">
        <w:instrText xml:space="preserve"> ADDIN EN.CITE </w:instrText>
      </w:r>
      <w:r w:rsidR="00092E23" w:rsidRPr="00EC6A6D">
        <w:fldChar w:fldCharType="begin">
          <w:fldData xml:space="preserve">PEVuZE5vdGU+PENpdGU+PEF1dGhvcj5Db2xnYW48L0F1dGhvcj48WWVhcj4yMDE3PC9ZZWFyPjxS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</w:fldData>
        </w:fldChar>
      </w:r>
      <w:r w:rsidR="00092E23" w:rsidRPr="00EC6A6D">
        <w:instrText xml:space="preserve"> ADDIN EN.CITE.DATA </w:instrText>
      </w:r>
      <w:r w:rsidR="00092E23" w:rsidRPr="00EC6A6D">
        <w:fldChar w:fldCharType="end"/>
      </w:r>
      <w:r w:rsidR="00A232E6" w:rsidRPr="00EC6A6D">
        <w:fldChar w:fldCharType="separate"/>
      </w:r>
      <w:r w:rsidR="00092E23" w:rsidRPr="00EC6A6D">
        <w:rPr>
          <w:noProof/>
        </w:rPr>
        <w:t>[13, 74]</w:t>
      </w:r>
      <w:r w:rsidR="00A232E6" w:rsidRPr="00EC6A6D">
        <w:fldChar w:fldCharType="end"/>
      </w:r>
      <w:r w:rsidR="006C73FC" w:rsidRPr="00EC6A6D">
        <w:t>;</w:t>
      </w:r>
    </w:p>
    <w:p w14:paraId="2AA7FFE7" w14:textId="49890A08" w:rsidR="00457B7F" w:rsidRPr="00EC6A6D" w:rsidRDefault="00457B7F" w:rsidP="001D71C4">
      <w:pPr>
        <w:pStyle w:val="ListParagraph"/>
        <w:numPr>
          <w:ilvl w:val="0"/>
          <w:numId w:val="17"/>
        </w:numPr>
        <w:spacing w:after="0" w:line="240" w:lineRule="auto"/>
        <w:jc w:val="both"/>
        <w:rPr>
          <w:rFonts w:ascii="Calibri" w:eastAsia="Calibri" w:hAnsi="Calibri" w:cs="Calibri"/>
          <w:lang w:eastAsia="en-GB"/>
        </w:rPr>
      </w:pPr>
      <w:r w:rsidRPr="00EC6A6D">
        <w:rPr>
          <w:rFonts w:ascii="Calibri" w:eastAsia="Calibri" w:hAnsi="Calibri" w:cs="Calibri"/>
          <w:lang w:eastAsia="en-GB"/>
        </w:rPr>
        <w:t>Normal trophoblast at implantation site (mild nuclear atypia of implantation site trophoblast may be occasionally noted) and anchoring villi (with polar orientation of cytotrophoblast columns) may be present and should not be confused with trophoblast hyperplasia.</w:t>
      </w:r>
    </w:p>
    <w:p w14:paraId="0A11166A" w14:textId="77777777" w:rsidR="00457B7F" w:rsidRPr="00EC6A6D" w:rsidRDefault="00457B7F" w:rsidP="00457B7F">
      <w:pPr>
        <w:spacing w:after="0" w:line="240" w:lineRule="auto"/>
        <w:jc w:val="both"/>
        <w:rPr>
          <w:rFonts w:ascii="Calibri" w:eastAsia="Calibri" w:hAnsi="Calibri" w:cs="Calibri"/>
          <w:lang w:eastAsia="en-GB"/>
        </w:rPr>
      </w:pPr>
    </w:p>
    <w:p w14:paraId="33659779" w14:textId="407374CC" w:rsidR="00AE2D0E" w:rsidRPr="00EC6A6D" w:rsidRDefault="00AE2D0E" w:rsidP="00457B7F">
      <w:pPr>
        <w:spacing w:after="0" w:line="240" w:lineRule="auto"/>
        <w:jc w:val="both"/>
        <w:rPr>
          <w:rFonts w:ascii="Calibri" w:eastAsia="Calibri" w:hAnsi="Calibri" w:cs="Calibri"/>
          <w:lang w:eastAsia="en-GB"/>
        </w:rPr>
      </w:pPr>
    </w:p>
    <w:p w14:paraId="4E72B7AF" w14:textId="65B16A72" w:rsidR="0010455B" w:rsidRPr="00EC6A6D" w:rsidRDefault="00984019" w:rsidP="00ED37D0">
      <w:pPr>
        <w:spacing w:after="0" w:line="240" w:lineRule="auto"/>
        <w:jc w:val="both"/>
        <w:rPr>
          <w:rFonts w:eastAsia="Calibri"/>
          <w:lang w:eastAsia="en-GB"/>
        </w:rPr>
      </w:pPr>
      <w:r w:rsidRPr="00EC6A6D">
        <w:rPr>
          <w:rFonts w:eastAsia="Calibri"/>
          <w:lang w:eastAsia="en-GB"/>
        </w:rPr>
        <w:t>In first trimester</w:t>
      </w:r>
      <w:r w:rsidR="007713D3" w:rsidRPr="00EC6A6D">
        <w:rPr>
          <w:rFonts w:eastAsia="Calibri"/>
          <w:lang w:eastAsia="en-GB"/>
        </w:rPr>
        <w:t>,</w:t>
      </w:r>
      <w:r w:rsidRPr="00EC6A6D">
        <w:rPr>
          <w:rFonts w:eastAsia="Calibri"/>
          <w:lang w:eastAsia="en-GB"/>
        </w:rPr>
        <w:t xml:space="preserve"> </w:t>
      </w:r>
      <w:r w:rsidR="00ED37D0" w:rsidRPr="00EC6A6D">
        <w:rPr>
          <w:rFonts w:eastAsia="Calibri"/>
          <w:lang w:eastAsia="en-GB"/>
        </w:rPr>
        <w:t xml:space="preserve">typical features </w:t>
      </w:r>
      <w:r w:rsidR="00820B0B" w:rsidRPr="00EC6A6D">
        <w:rPr>
          <w:rFonts w:eastAsia="Calibri"/>
          <w:lang w:eastAsia="en-GB"/>
        </w:rPr>
        <w:t xml:space="preserve">of </w:t>
      </w:r>
      <w:r w:rsidR="006C73FC" w:rsidRPr="00EC6A6D">
        <w:rPr>
          <w:rFonts w:eastAsia="Calibri"/>
          <w:lang w:eastAsia="en-GB"/>
        </w:rPr>
        <w:t>PHM</w:t>
      </w:r>
      <w:r w:rsidR="00820B0B" w:rsidRPr="00EC6A6D">
        <w:rPr>
          <w:rFonts w:eastAsia="Calibri"/>
          <w:lang w:eastAsia="en-GB"/>
        </w:rPr>
        <w:t xml:space="preserve"> as described above </w:t>
      </w:r>
      <w:r w:rsidR="00ED37D0" w:rsidRPr="00EC6A6D">
        <w:rPr>
          <w:rFonts w:eastAsia="Calibri"/>
          <w:lang w:eastAsia="en-GB"/>
        </w:rPr>
        <w:t>may not be seen</w:t>
      </w:r>
      <w:r w:rsidR="0010455B" w:rsidRPr="00EC6A6D">
        <w:rPr>
          <w:rFonts w:eastAsia="Calibri"/>
          <w:lang w:eastAsia="en-GB"/>
        </w:rPr>
        <w:t>, warranting one of the following options:</w:t>
      </w:r>
    </w:p>
    <w:p w14:paraId="76BE0D78" w14:textId="50F25B1F" w:rsidR="0010455B" w:rsidRPr="00EC6A6D" w:rsidRDefault="00355347" w:rsidP="001D71C4">
      <w:pPr>
        <w:pStyle w:val="ListParagraph"/>
        <w:numPr>
          <w:ilvl w:val="0"/>
          <w:numId w:val="19"/>
        </w:numPr>
        <w:jc w:val="both"/>
        <w:rPr>
          <w:rFonts w:eastAsia="Calibri"/>
          <w:lang w:eastAsia="en-GB"/>
        </w:rPr>
      </w:pPr>
      <w:r w:rsidRPr="00EC6A6D">
        <w:rPr>
          <w:rFonts w:eastAsia="Calibri"/>
          <w:lang w:eastAsia="en-GB"/>
        </w:rPr>
        <w:t>Perform ancillary testing</w:t>
      </w:r>
      <w:r w:rsidR="0001471B" w:rsidRPr="00EC6A6D">
        <w:rPr>
          <w:rFonts w:eastAsia="Calibri"/>
          <w:lang w:eastAsia="en-GB"/>
        </w:rPr>
        <w:t>,</w:t>
      </w:r>
      <w:r w:rsidRPr="00EC6A6D">
        <w:rPr>
          <w:rFonts w:eastAsia="Calibri"/>
          <w:lang w:eastAsia="en-GB"/>
        </w:rPr>
        <w:t xml:space="preserve"> </w:t>
      </w:r>
      <w:r w:rsidR="002F736A" w:rsidRPr="00EC6A6D">
        <w:rPr>
          <w:rFonts w:eastAsia="Calibri"/>
          <w:lang w:eastAsia="en-GB"/>
        </w:rPr>
        <w:t xml:space="preserve">preferably genotyping </w:t>
      </w:r>
      <w:r w:rsidR="0001471B" w:rsidRPr="00EC6A6D">
        <w:rPr>
          <w:rFonts w:eastAsia="Calibri"/>
          <w:lang w:eastAsia="en-GB"/>
        </w:rPr>
        <w:t>(</w:t>
      </w:r>
      <w:r w:rsidRPr="00EC6A6D">
        <w:rPr>
          <w:rFonts w:eastAsia="Calibri"/>
          <w:lang w:eastAsia="en-GB"/>
        </w:rPr>
        <w:t xml:space="preserve">see below) to </w:t>
      </w:r>
      <w:r w:rsidR="0001471B" w:rsidRPr="00EC6A6D">
        <w:rPr>
          <w:rFonts w:eastAsia="Calibri"/>
          <w:lang w:eastAsia="en-GB"/>
        </w:rPr>
        <w:t>infer</w:t>
      </w:r>
      <w:r w:rsidRPr="00EC6A6D">
        <w:rPr>
          <w:rFonts w:eastAsia="Calibri"/>
          <w:lang w:eastAsia="en-GB"/>
        </w:rPr>
        <w:t xml:space="preserve"> </w:t>
      </w:r>
      <w:proofErr w:type="spellStart"/>
      <w:r w:rsidRPr="00EC6A6D">
        <w:rPr>
          <w:rFonts w:eastAsia="Calibri"/>
          <w:lang w:eastAsia="en-GB"/>
        </w:rPr>
        <w:t>diandric</w:t>
      </w:r>
      <w:proofErr w:type="spellEnd"/>
      <w:r w:rsidRPr="00EC6A6D">
        <w:rPr>
          <w:rFonts w:eastAsia="Calibri"/>
          <w:lang w:eastAsia="en-GB"/>
        </w:rPr>
        <w:t xml:space="preserve"> </w:t>
      </w:r>
      <w:proofErr w:type="spellStart"/>
      <w:r w:rsidRPr="00EC6A6D">
        <w:rPr>
          <w:rFonts w:eastAsia="Calibri"/>
          <w:lang w:eastAsia="en-GB"/>
        </w:rPr>
        <w:t>triploidy</w:t>
      </w:r>
      <w:proofErr w:type="spellEnd"/>
      <w:r w:rsidRPr="00EC6A6D">
        <w:rPr>
          <w:rFonts w:eastAsia="Calibri"/>
          <w:lang w:eastAsia="en-GB"/>
        </w:rPr>
        <w:t xml:space="preserve"> or at least </w:t>
      </w:r>
      <w:r w:rsidR="0001471B" w:rsidRPr="00EC6A6D">
        <w:rPr>
          <w:rFonts w:eastAsia="Calibri"/>
          <w:lang w:eastAsia="en-GB"/>
        </w:rPr>
        <w:t xml:space="preserve">ploidy analysis (see below) to demonstrate </w:t>
      </w:r>
      <w:proofErr w:type="spellStart"/>
      <w:r w:rsidRPr="00EC6A6D">
        <w:rPr>
          <w:rFonts w:eastAsia="Calibri"/>
          <w:lang w:eastAsia="en-GB"/>
        </w:rPr>
        <w:t>triploidy</w:t>
      </w:r>
      <w:proofErr w:type="spellEnd"/>
      <w:r w:rsidRPr="00EC6A6D">
        <w:rPr>
          <w:rFonts w:eastAsia="Calibri"/>
          <w:lang w:eastAsia="en-GB"/>
        </w:rPr>
        <w:t xml:space="preserve"> (acknowledging that </w:t>
      </w:r>
      <w:proofErr w:type="spellStart"/>
      <w:r w:rsidRPr="00EC6A6D">
        <w:rPr>
          <w:rFonts w:eastAsia="Calibri"/>
          <w:lang w:eastAsia="en-GB"/>
        </w:rPr>
        <w:t>digynic</w:t>
      </w:r>
      <w:proofErr w:type="spellEnd"/>
      <w:r w:rsidRPr="00EC6A6D">
        <w:rPr>
          <w:rFonts w:eastAsia="Calibri"/>
          <w:lang w:eastAsia="en-GB"/>
        </w:rPr>
        <w:t xml:space="preserve"> </w:t>
      </w:r>
      <w:proofErr w:type="spellStart"/>
      <w:r w:rsidRPr="00EC6A6D">
        <w:rPr>
          <w:rFonts w:eastAsia="Calibri"/>
          <w:lang w:eastAsia="en-GB"/>
        </w:rPr>
        <w:t>triploidy</w:t>
      </w:r>
      <w:proofErr w:type="spellEnd"/>
      <w:r w:rsidRPr="00EC6A6D">
        <w:rPr>
          <w:rFonts w:eastAsia="Calibri"/>
          <w:lang w:eastAsia="en-GB"/>
        </w:rPr>
        <w:t xml:space="preserve"> can have overlapping </w:t>
      </w:r>
      <w:r w:rsidR="00A84B52" w:rsidRPr="00EC6A6D">
        <w:rPr>
          <w:rFonts w:eastAsia="Calibri"/>
          <w:lang w:eastAsia="en-GB"/>
        </w:rPr>
        <w:t xml:space="preserve">morphological </w:t>
      </w:r>
      <w:r w:rsidRPr="00EC6A6D">
        <w:rPr>
          <w:rFonts w:eastAsia="Calibri"/>
          <w:lang w:eastAsia="en-GB"/>
        </w:rPr>
        <w:t>features with PHM</w:t>
      </w:r>
      <w:proofErr w:type="gramStart"/>
      <w:r w:rsidRPr="00EC6A6D">
        <w:rPr>
          <w:rFonts w:eastAsia="Calibri"/>
          <w:lang w:eastAsia="en-GB"/>
        </w:rPr>
        <w:t>)</w:t>
      </w:r>
      <w:r w:rsidR="006C73FC" w:rsidRPr="00EC6A6D">
        <w:rPr>
          <w:rFonts w:eastAsia="Calibri"/>
          <w:lang w:eastAsia="en-GB"/>
        </w:rPr>
        <w:t>;</w:t>
      </w:r>
      <w:proofErr w:type="gramEnd"/>
    </w:p>
    <w:p w14:paraId="4E4B34F7" w14:textId="736E8C13" w:rsidR="00355347" w:rsidRPr="00EC6A6D" w:rsidRDefault="0010455B" w:rsidP="001D71C4">
      <w:pPr>
        <w:pStyle w:val="ListParagraph"/>
        <w:numPr>
          <w:ilvl w:val="0"/>
          <w:numId w:val="19"/>
        </w:numPr>
        <w:jc w:val="both"/>
        <w:rPr>
          <w:rFonts w:eastAsia="Calibri"/>
          <w:lang w:eastAsia="en-GB"/>
        </w:rPr>
      </w:pPr>
      <w:r w:rsidRPr="00EC6A6D">
        <w:rPr>
          <w:rFonts w:eastAsia="Calibri"/>
          <w:lang w:eastAsia="en-GB"/>
        </w:rPr>
        <w:t xml:space="preserve">In </w:t>
      </w:r>
      <w:r w:rsidR="00C94DEE" w:rsidRPr="00EC6A6D">
        <w:rPr>
          <w:rFonts w:eastAsia="Calibri"/>
          <w:lang w:eastAsia="en-GB"/>
        </w:rPr>
        <w:t xml:space="preserve">the </w:t>
      </w:r>
      <w:r w:rsidRPr="00EC6A6D">
        <w:rPr>
          <w:rFonts w:eastAsia="Calibri"/>
          <w:lang w:eastAsia="en-GB"/>
        </w:rPr>
        <w:t xml:space="preserve">absence of resources for ancillary testing, issue a general diagnosis, such as: "abnormal villous morphology, cannot exclude PHM," and recommend follow-up serum </w:t>
      </w:r>
      <w:proofErr w:type="spellStart"/>
      <w:r w:rsidR="00C94DEE" w:rsidRPr="00EC6A6D">
        <w:rPr>
          <w:rFonts w:eastAsia="Calibri"/>
          <w:lang w:eastAsia="en-GB"/>
        </w:rPr>
        <w:t>h</w:t>
      </w:r>
      <w:r w:rsidRPr="00EC6A6D">
        <w:rPr>
          <w:rFonts w:eastAsia="Calibri"/>
          <w:lang w:eastAsia="en-GB"/>
        </w:rPr>
        <w:t>CG</w:t>
      </w:r>
      <w:proofErr w:type="spellEnd"/>
      <w:r w:rsidRPr="00EC6A6D">
        <w:rPr>
          <w:rFonts w:eastAsia="Calibri"/>
          <w:lang w:eastAsia="en-GB"/>
        </w:rPr>
        <w:t xml:space="preserve"> testing.</w:t>
      </w:r>
    </w:p>
    <w:p w14:paraId="40161234" w14:textId="3A38A0EE" w:rsidR="0010455B" w:rsidRPr="00EC6A6D" w:rsidRDefault="00020A22" w:rsidP="00AB044A">
      <w:pPr>
        <w:jc w:val="both"/>
        <w:rPr>
          <w:rFonts w:eastAsia="Calibri"/>
          <w:lang w:eastAsia="en-GB"/>
        </w:rPr>
      </w:pPr>
      <w:r w:rsidRPr="00EC6A6D">
        <w:rPr>
          <w:rFonts w:eastAsia="Calibri"/>
          <w:lang w:eastAsia="en-GB"/>
        </w:rPr>
        <w:t xml:space="preserve">Ruling out early CHM </w:t>
      </w:r>
      <w:r w:rsidR="00F572A8" w:rsidRPr="00EC6A6D">
        <w:rPr>
          <w:rFonts w:eastAsia="Calibri"/>
          <w:lang w:eastAsia="en-GB"/>
        </w:rPr>
        <w:t>should</w:t>
      </w:r>
      <w:r w:rsidRPr="00EC6A6D">
        <w:rPr>
          <w:rFonts w:eastAsia="Calibri"/>
          <w:lang w:eastAsia="en-GB"/>
        </w:rPr>
        <w:t xml:space="preserve"> </w:t>
      </w:r>
      <w:r w:rsidR="001F7ACB" w:rsidRPr="00EC6A6D">
        <w:rPr>
          <w:rFonts w:eastAsia="Calibri"/>
          <w:lang w:eastAsia="en-GB"/>
        </w:rPr>
        <w:t xml:space="preserve">also </w:t>
      </w:r>
      <w:r w:rsidRPr="00EC6A6D">
        <w:rPr>
          <w:rFonts w:eastAsia="Calibri"/>
          <w:lang w:eastAsia="en-GB"/>
        </w:rPr>
        <w:t xml:space="preserve">be considered. </w:t>
      </w:r>
      <w:r w:rsidR="0010455B" w:rsidRPr="00EC6A6D">
        <w:rPr>
          <w:rFonts w:eastAsia="Calibri"/>
          <w:lang w:eastAsia="en-GB"/>
        </w:rPr>
        <w:t xml:space="preserve"> </w:t>
      </w:r>
    </w:p>
    <w:p w14:paraId="479CBF26" w14:textId="06538FDE" w:rsidR="00D92D97" w:rsidRPr="00EC6A6D" w:rsidRDefault="00D92D97" w:rsidP="00AB044A">
      <w:pPr>
        <w:jc w:val="both"/>
        <w:rPr>
          <w:rFonts w:eastAsia="Calibri"/>
          <w:lang w:eastAsia="en-GB"/>
        </w:rPr>
      </w:pPr>
      <w:r w:rsidRPr="00EC6A6D">
        <w:rPr>
          <w:rFonts w:eastAsia="Calibri"/>
          <w:lang w:eastAsia="en-GB"/>
        </w:rPr>
        <w:t xml:space="preserve">Grossly, </w:t>
      </w:r>
      <w:r w:rsidR="00C2495D" w:rsidRPr="00EC6A6D">
        <w:rPr>
          <w:rFonts w:eastAsia="Calibri"/>
          <w:lang w:eastAsia="en-GB"/>
        </w:rPr>
        <w:t xml:space="preserve">first trimester </w:t>
      </w:r>
      <w:r w:rsidRPr="00EC6A6D">
        <w:rPr>
          <w:rFonts w:eastAsia="Calibri"/>
          <w:lang w:eastAsia="en-GB"/>
        </w:rPr>
        <w:t xml:space="preserve">PHM present with scant villous tissue, mostly indistinctive from common </w:t>
      </w:r>
      <w:r w:rsidR="00EC1C6E" w:rsidRPr="00EC6A6D">
        <w:rPr>
          <w:rFonts w:eastAsia="Calibri"/>
          <w:lang w:eastAsia="en-GB"/>
        </w:rPr>
        <w:t>non-molar abortions</w:t>
      </w:r>
      <w:r w:rsidRPr="00EC6A6D">
        <w:rPr>
          <w:rFonts w:eastAsia="Calibri"/>
          <w:lang w:eastAsia="en-GB"/>
        </w:rPr>
        <w:t xml:space="preserve">. </w:t>
      </w:r>
    </w:p>
    <w:p w14:paraId="71BEEEDE" w14:textId="7EBA309B" w:rsidR="0010455B" w:rsidRPr="00EC6A6D" w:rsidRDefault="0010455B" w:rsidP="00AB044A">
      <w:pPr>
        <w:jc w:val="both"/>
        <w:rPr>
          <w:rFonts w:eastAsia="Calibri"/>
          <w:lang w:eastAsia="en-GB"/>
        </w:rPr>
      </w:pPr>
      <w:r w:rsidRPr="00EC6A6D">
        <w:rPr>
          <w:rFonts w:eastAsia="Calibri"/>
          <w:lang w:eastAsia="en-GB"/>
        </w:rPr>
        <w:t>Histological features</w:t>
      </w:r>
      <w:r w:rsidR="00020A22" w:rsidRPr="00EC6A6D">
        <w:rPr>
          <w:rFonts w:eastAsia="Calibri"/>
          <w:lang w:eastAsia="en-GB"/>
        </w:rPr>
        <w:t xml:space="preserve"> of </w:t>
      </w:r>
      <w:r w:rsidR="00C2495D" w:rsidRPr="00EC6A6D">
        <w:rPr>
          <w:rFonts w:eastAsia="Calibri"/>
          <w:lang w:eastAsia="en-GB"/>
        </w:rPr>
        <w:t>firs</w:t>
      </w:r>
      <w:r w:rsidR="0073417D" w:rsidRPr="00EC6A6D">
        <w:rPr>
          <w:rFonts w:eastAsia="Calibri"/>
          <w:lang w:eastAsia="en-GB"/>
        </w:rPr>
        <w:t>t</w:t>
      </w:r>
      <w:r w:rsidR="00C2495D" w:rsidRPr="00EC6A6D">
        <w:rPr>
          <w:rFonts w:eastAsia="Calibri"/>
          <w:lang w:eastAsia="en-GB"/>
        </w:rPr>
        <w:t xml:space="preserve"> trimester</w:t>
      </w:r>
      <w:r w:rsidR="001E017C" w:rsidRPr="00EC6A6D">
        <w:rPr>
          <w:rFonts w:eastAsia="Calibri"/>
          <w:lang w:eastAsia="en-GB"/>
        </w:rPr>
        <w:t xml:space="preserve"> </w:t>
      </w:r>
      <w:r w:rsidR="00020A22" w:rsidRPr="00EC6A6D">
        <w:rPr>
          <w:rFonts w:eastAsia="Calibri"/>
          <w:lang w:eastAsia="en-GB"/>
        </w:rPr>
        <w:t>PHM</w:t>
      </w:r>
      <w:r w:rsidRPr="00EC6A6D">
        <w:rPr>
          <w:rFonts w:eastAsia="Calibri"/>
          <w:lang w:eastAsia="en-GB"/>
        </w:rPr>
        <w:t>:</w:t>
      </w:r>
    </w:p>
    <w:p w14:paraId="20B81CE5" w14:textId="1592796C" w:rsidR="00E40F9A" w:rsidRPr="00EC6A6D" w:rsidRDefault="0024621B" w:rsidP="001D71C4">
      <w:pPr>
        <w:pStyle w:val="ListParagraph"/>
        <w:numPr>
          <w:ilvl w:val="0"/>
          <w:numId w:val="20"/>
        </w:numPr>
        <w:jc w:val="both"/>
        <w:rPr>
          <w:rFonts w:eastAsia="Calibri"/>
          <w:lang w:eastAsia="en-GB"/>
        </w:rPr>
      </w:pPr>
      <w:r w:rsidRPr="00EC6A6D">
        <w:rPr>
          <w:rFonts w:eastAsia="Calibri"/>
          <w:lang w:eastAsia="en-GB"/>
        </w:rPr>
        <w:t>S</w:t>
      </w:r>
      <w:r w:rsidR="00E40F9A" w:rsidRPr="00EC6A6D">
        <w:rPr>
          <w:rFonts w:eastAsia="Calibri"/>
          <w:lang w:eastAsia="en-GB"/>
        </w:rPr>
        <w:t>pectrum of villous sizes (distinct population</w:t>
      </w:r>
      <w:r w:rsidR="00AC71D4" w:rsidRPr="00EC6A6D">
        <w:rPr>
          <w:rFonts w:eastAsia="Calibri"/>
          <w:lang w:eastAsia="en-GB"/>
        </w:rPr>
        <w:t>s</w:t>
      </w:r>
      <w:r w:rsidR="00E40F9A" w:rsidRPr="00EC6A6D">
        <w:rPr>
          <w:rFonts w:eastAsia="Calibri"/>
          <w:lang w:eastAsia="en-GB"/>
        </w:rPr>
        <w:t xml:space="preserve"> not well defined)</w:t>
      </w:r>
    </w:p>
    <w:p w14:paraId="167D20B8" w14:textId="4A6010CA" w:rsidR="00A03750" w:rsidRPr="00EC6A6D" w:rsidRDefault="00A03750" w:rsidP="001D71C4">
      <w:pPr>
        <w:pStyle w:val="ListParagraph"/>
        <w:numPr>
          <w:ilvl w:val="0"/>
          <w:numId w:val="20"/>
        </w:numPr>
        <w:jc w:val="both"/>
        <w:rPr>
          <w:rFonts w:eastAsia="Calibri"/>
          <w:lang w:eastAsia="en-GB"/>
        </w:rPr>
      </w:pPr>
      <w:r w:rsidRPr="00EC6A6D">
        <w:rPr>
          <w:rFonts w:eastAsia="Calibri"/>
          <w:lang w:eastAsia="en-GB"/>
        </w:rPr>
        <w:t xml:space="preserve">Some irregular or angulated villi with trophoblast </w:t>
      </w:r>
      <w:proofErr w:type="spellStart"/>
      <w:r w:rsidRPr="00EC6A6D">
        <w:rPr>
          <w:rFonts w:eastAsia="Calibri"/>
          <w:lang w:eastAsia="en-GB"/>
        </w:rPr>
        <w:t>pseudoinclusions</w:t>
      </w:r>
      <w:proofErr w:type="spellEnd"/>
    </w:p>
    <w:p w14:paraId="1E272338" w14:textId="3861D3BF" w:rsidR="00E40F9A" w:rsidRPr="00EC6A6D" w:rsidRDefault="00E40F9A" w:rsidP="001D71C4">
      <w:pPr>
        <w:pStyle w:val="ListParagraph"/>
        <w:numPr>
          <w:ilvl w:val="0"/>
          <w:numId w:val="20"/>
        </w:numPr>
        <w:jc w:val="both"/>
        <w:rPr>
          <w:rFonts w:eastAsia="Calibri"/>
          <w:lang w:eastAsia="en-GB"/>
        </w:rPr>
      </w:pPr>
      <w:r w:rsidRPr="00EC6A6D">
        <w:rPr>
          <w:rFonts w:eastAsia="Calibri"/>
          <w:lang w:eastAsia="en-GB"/>
        </w:rPr>
        <w:t xml:space="preserve">Only occasional large </w:t>
      </w:r>
      <w:proofErr w:type="spellStart"/>
      <w:r w:rsidRPr="00EC6A6D">
        <w:rPr>
          <w:rFonts w:eastAsia="Calibri"/>
          <w:lang w:eastAsia="en-GB"/>
        </w:rPr>
        <w:t>hydropic</w:t>
      </w:r>
      <w:proofErr w:type="spellEnd"/>
      <w:r w:rsidRPr="00EC6A6D">
        <w:rPr>
          <w:rFonts w:eastAsia="Calibri"/>
          <w:lang w:eastAsia="en-GB"/>
        </w:rPr>
        <w:t xml:space="preserve"> villi, or even </w:t>
      </w:r>
      <w:r w:rsidR="007058B3" w:rsidRPr="00EC6A6D">
        <w:rPr>
          <w:rFonts w:eastAsia="Calibri"/>
          <w:lang w:eastAsia="en-GB"/>
        </w:rPr>
        <w:t xml:space="preserve">absence of </w:t>
      </w:r>
      <w:proofErr w:type="spellStart"/>
      <w:r w:rsidRPr="00EC6A6D">
        <w:rPr>
          <w:rFonts w:eastAsia="Calibri"/>
          <w:lang w:eastAsia="en-GB"/>
        </w:rPr>
        <w:t>hydropic</w:t>
      </w:r>
      <w:proofErr w:type="spellEnd"/>
      <w:r w:rsidRPr="00EC6A6D">
        <w:rPr>
          <w:rFonts w:eastAsia="Calibri"/>
          <w:lang w:eastAsia="en-GB"/>
        </w:rPr>
        <w:t xml:space="preserve"> villi</w:t>
      </w:r>
    </w:p>
    <w:p w14:paraId="28C0C524" w14:textId="77777777" w:rsidR="00E40F9A" w:rsidRPr="00EC6A6D" w:rsidRDefault="00E40F9A" w:rsidP="001D71C4">
      <w:pPr>
        <w:pStyle w:val="ListParagraph"/>
        <w:numPr>
          <w:ilvl w:val="0"/>
          <w:numId w:val="20"/>
        </w:numPr>
        <w:jc w:val="both"/>
        <w:rPr>
          <w:rFonts w:eastAsia="Calibri"/>
          <w:lang w:eastAsia="en-GB"/>
        </w:rPr>
      </w:pPr>
      <w:r w:rsidRPr="00EC6A6D">
        <w:rPr>
          <w:rFonts w:eastAsia="Calibri"/>
          <w:lang w:eastAsia="en-GB"/>
        </w:rPr>
        <w:t xml:space="preserve">Minimal cistern formation </w:t>
      </w:r>
    </w:p>
    <w:p w14:paraId="605409FF" w14:textId="023CFAB9" w:rsidR="00677861" w:rsidRPr="00EC6A6D" w:rsidRDefault="00A03750" w:rsidP="001D71C4">
      <w:pPr>
        <w:pStyle w:val="ListParagraph"/>
        <w:numPr>
          <w:ilvl w:val="0"/>
          <w:numId w:val="20"/>
        </w:numPr>
        <w:jc w:val="both"/>
        <w:rPr>
          <w:rFonts w:eastAsia="Calibri"/>
          <w:lang w:eastAsia="en-GB"/>
        </w:rPr>
      </w:pPr>
      <w:r w:rsidRPr="00EC6A6D">
        <w:rPr>
          <w:rFonts w:eastAsia="Calibri"/>
          <w:lang w:eastAsia="en-GB"/>
        </w:rPr>
        <w:t>Absent or f</w:t>
      </w:r>
      <w:r w:rsidR="00677861" w:rsidRPr="00EC6A6D">
        <w:rPr>
          <w:rFonts w:eastAsia="Calibri"/>
          <w:lang w:eastAsia="en-GB"/>
        </w:rPr>
        <w:t xml:space="preserve">ocal </w:t>
      </w:r>
      <w:proofErr w:type="spellStart"/>
      <w:r w:rsidR="00677861" w:rsidRPr="00EC6A6D">
        <w:rPr>
          <w:rFonts w:eastAsia="Calibri"/>
          <w:lang w:eastAsia="en-GB"/>
        </w:rPr>
        <w:t>syncytiotrophoblastic</w:t>
      </w:r>
      <w:proofErr w:type="spellEnd"/>
      <w:r w:rsidR="00677861" w:rsidRPr="00EC6A6D">
        <w:rPr>
          <w:rFonts w:eastAsia="Calibri"/>
          <w:lang w:eastAsia="en-GB"/>
        </w:rPr>
        <w:t xml:space="preserve"> proliferation, nonpolar</w:t>
      </w:r>
    </w:p>
    <w:p w14:paraId="6210BD98" w14:textId="0CDF886A" w:rsidR="00AC71D4" w:rsidRPr="00EC6A6D" w:rsidRDefault="00A03750" w:rsidP="001D71C4">
      <w:pPr>
        <w:pStyle w:val="ListParagraph"/>
        <w:numPr>
          <w:ilvl w:val="0"/>
          <w:numId w:val="20"/>
        </w:numPr>
        <w:jc w:val="both"/>
        <w:rPr>
          <w:rFonts w:eastAsia="Calibri"/>
          <w:lang w:eastAsia="en-GB"/>
        </w:rPr>
      </w:pPr>
      <w:r w:rsidRPr="00EC6A6D">
        <w:rPr>
          <w:rFonts w:eastAsia="Calibri"/>
          <w:lang w:eastAsia="en-GB"/>
        </w:rPr>
        <w:t>Direct or indirect evidence of embryo/</w:t>
      </w:r>
      <w:proofErr w:type="spellStart"/>
      <w:r w:rsidRPr="00EC6A6D">
        <w:rPr>
          <w:rFonts w:eastAsia="Calibri"/>
          <w:lang w:eastAsia="en-GB"/>
        </w:rPr>
        <w:t>fetu</w:t>
      </w:r>
      <w:r w:rsidR="001E017C" w:rsidRPr="00EC6A6D">
        <w:rPr>
          <w:rFonts w:eastAsia="Calibri"/>
          <w:lang w:eastAsia="en-GB"/>
        </w:rPr>
        <w:t>s</w:t>
      </w:r>
      <w:proofErr w:type="spellEnd"/>
    </w:p>
    <w:p w14:paraId="1403817D" w14:textId="79D42C3A" w:rsidR="00BB3C72" w:rsidRPr="00EC6A6D" w:rsidRDefault="00BB3C72" w:rsidP="00BB3C72">
      <w:pPr>
        <w:jc w:val="both"/>
        <w:rPr>
          <w:rFonts w:eastAsia="Calibri"/>
          <w:lang w:eastAsia="en-GB"/>
        </w:rPr>
      </w:pPr>
      <w:r w:rsidRPr="00EC6A6D">
        <w:rPr>
          <w:rFonts w:eastAsia="Calibri"/>
          <w:lang w:eastAsia="en-GB"/>
        </w:rPr>
        <w:lastRenderedPageBreak/>
        <w:t xml:space="preserve">Presence of any 2 or more of the first five features warrants a diagnosis of "abnormal villous morphology, cannot exclude PHM," and if resources are available ancillary testing </w:t>
      </w:r>
      <w:r w:rsidR="005129D3" w:rsidRPr="00EC6A6D">
        <w:rPr>
          <w:rFonts w:eastAsia="Calibri"/>
          <w:lang w:eastAsia="en-GB"/>
        </w:rPr>
        <w:t>should</w:t>
      </w:r>
      <w:r w:rsidRPr="00EC6A6D">
        <w:rPr>
          <w:rFonts w:eastAsia="Calibri"/>
          <w:lang w:eastAsia="en-GB"/>
        </w:rPr>
        <w:t xml:space="preserve"> be </w:t>
      </w:r>
      <w:r w:rsidR="005129D3" w:rsidRPr="00EC6A6D">
        <w:rPr>
          <w:rFonts w:eastAsia="Calibri"/>
          <w:lang w:eastAsia="en-GB"/>
        </w:rPr>
        <w:t>performed</w:t>
      </w:r>
      <w:r w:rsidRPr="00EC6A6D">
        <w:rPr>
          <w:rFonts w:eastAsia="Calibri"/>
          <w:lang w:eastAsia="en-GB"/>
        </w:rPr>
        <w:t xml:space="preserve"> to help with definitive diagnosis of PHM.</w:t>
      </w:r>
    </w:p>
    <w:p w14:paraId="7ABCC559" w14:textId="77777777" w:rsidR="00F3509C" w:rsidRPr="00EC6A6D" w:rsidRDefault="00F3509C" w:rsidP="00AB044A">
      <w:pPr>
        <w:spacing w:after="0" w:line="240" w:lineRule="auto"/>
        <w:jc w:val="both"/>
        <w:rPr>
          <w:rStyle w:val="BookTitle"/>
          <w:b w:val="0"/>
          <w:bCs w:val="0"/>
          <w:u w:val="single"/>
        </w:rPr>
      </w:pPr>
    </w:p>
    <w:p w14:paraId="7FB5BA22" w14:textId="77777777" w:rsidR="00C559CE" w:rsidRPr="00EC6A6D" w:rsidRDefault="00C559CE" w:rsidP="00AB044A">
      <w:pPr>
        <w:spacing w:after="0" w:line="240" w:lineRule="auto"/>
        <w:jc w:val="both"/>
        <w:rPr>
          <w:rStyle w:val="BookTitle"/>
          <w:b w:val="0"/>
          <w:bCs w:val="0"/>
          <w:u w:val="single"/>
        </w:rPr>
      </w:pPr>
    </w:p>
    <w:p w14:paraId="56401B97" w14:textId="77777777" w:rsidR="00C559CE" w:rsidRPr="00EC6A6D" w:rsidRDefault="00C559CE" w:rsidP="00AB044A">
      <w:pPr>
        <w:spacing w:after="0" w:line="240" w:lineRule="auto"/>
        <w:jc w:val="both"/>
        <w:rPr>
          <w:rStyle w:val="BookTitle"/>
          <w:b w:val="0"/>
          <w:bCs w:val="0"/>
          <w:u w:val="single"/>
        </w:rPr>
      </w:pPr>
    </w:p>
    <w:p w14:paraId="6EA429BA" w14:textId="77777777" w:rsidR="00C559CE" w:rsidRPr="00EC6A6D" w:rsidRDefault="00C559CE" w:rsidP="00AB044A">
      <w:pPr>
        <w:spacing w:after="0" w:line="240" w:lineRule="auto"/>
        <w:jc w:val="both"/>
        <w:rPr>
          <w:rStyle w:val="BookTitle"/>
          <w:b w:val="0"/>
          <w:bCs w:val="0"/>
          <w:u w:val="single"/>
        </w:rPr>
      </w:pPr>
    </w:p>
    <w:p w14:paraId="7761563A" w14:textId="4C5002E6" w:rsidR="005C4C51" w:rsidRPr="00EC6A6D" w:rsidRDefault="00370F76" w:rsidP="00AB044A">
      <w:pPr>
        <w:spacing w:after="0" w:line="240" w:lineRule="auto"/>
        <w:jc w:val="both"/>
        <w:rPr>
          <w:rStyle w:val="BookTitle"/>
          <w:b w:val="0"/>
          <w:bCs w:val="0"/>
          <w:u w:val="single"/>
        </w:rPr>
      </w:pPr>
      <w:r w:rsidRPr="00EC6A6D">
        <w:rPr>
          <w:rStyle w:val="BookTitle"/>
          <w:b w:val="0"/>
          <w:bCs w:val="0"/>
          <w:u w:val="single"/>
        </w:rPr>
        <w:t>COMPLETE HYDATIDIFORM MOLE</w:t>
      </w:r>
      <w:r w:rsidR="00641AE5" w:rsidRPr="00EC6A6D">
        <w:rPr>
          <w:rStyle w:val="BookTitle"/>
          <w:b w:val="0"/>
          <w:bCs w:val="0"/>
          <w:u w:val="single"/>
        </w:rPr>
        <w:t xml:space="preserve"> </w:t>
      </w:r>
      <w:r w:rsidR="00B97D4A" w:rsidRPr="00EC6A6D">
        <w:t>(</w:t>
      </w:r>
      <w:r w:rsidR="00793896" w:rsidRPr="00EC6A6D">
        <w:t>Fig.</w:t>
      </w:r>
      <w:r w:rsidR="00B97D4A" w:rsidRPr="00EC6A6D">
        <w:t xml:space="preserve"> </w:t>
      </w:r>
      <w:r w:rsidR="00641AE5" w:rsidRPr="00EC6A6D">
        <w:t>2</w:t>
      </w:r>
      <w:r w:rsidR="00B97D4A" w:rsidRPr="00EC6A6D">
        <w:t>)</w:t>
      </w:r>
    </w:p>
    <w:p w14:paraId="6C35EE4C" w14:textId="77777777" w:rsidR="005C4C51" w:rsidRPr="00EC6A6D" w:rsidRDefault="005C4C51" w:rsidP="00AB044A">
      <w:pPr>
        <w:spacing w:after="0" w:line="240" w:lineRule="auto"/>
        <w:jc w:val="both"/>
        <w:rPr>
          <w:rFonts w:ascii="Calibri" w:eastAsia="Calibri" w:hAnsi="Calibri" w:cs="Calibri"/>
          <w:i/>
          <w:iCs/>
          <w:sz w:val="24"/>
          <w:szCs w:val="24"/>
          <w:u w:val="single"/>
          <w:lang w:eastAsia="en-GB"/>
        </w:rPr>
      </w:pPr>
    </w:p>
    <w:p w14:paraId="4FD11BBC" w14:textId="26699EB8" w:rsidR="00C71902" w:rsidRPr="00EC6A6D" w:rsidRDefault="00984019"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Typical </w:t>
      </w:r>
      <w:r w:rsidR="00DF7129" w:rsidRPr="00EC6A6D">
        <w:rPr>
          <w:rFonts w:ascii="Calibri" w:eastAsia="Calibri" w:hAnsi="Calibri" w:cs="Calibri"/>
          <w:lang w:eastAsia="en-GB"/>
        </w:rPr>
        <w:t>CHM</w:t>
      </w:r>
      <w:r w:rsidRPr="00EC6A6D">
        <w:rPr>
          <w:rFonts w:ascii="Calibri" w:eastAsia="Calibri" w:hAnsi="Calibri" w:cs="Calibri"/>
          <w:lang w:eastAsia="en-GB"/>
        </w:rPr>
        <w:t xml:space="preserve"> features</w:t>
      </w:r>
      <w:r w:rsidR="00A9517F" w:rsidRPr="00EC6A6D">
        <w:rPr>
          <w:rFonts w:ascii="Calibri" w:eastAsia="Calibri" w:hAnsi="Calibri" w:cs="Calibri"/>
          <w:lang w:eastAsia="en-GB"/>
        </w:rPr>
        <w:t xml:space="preserve"> </w:t>
      </w:r>
      <w:r w:rsidR="00A9517F" w:rsidRPr="00EC6A6D">
        <w:rPr>
          <w:rFonts w:ascii="Calibri" w:eastAsia="Calibri" w:hAnsi="Calibri" w:cs="Calibri"/>
          <w:lang w:eastAsia="en-GB"/>
        </w:rPr>
        <w:fldChar w:fldCharType="begin"/>
      </w:r>
      <w:r w:rsidR="00092E23" w:rsidRPr="00EC6A6D">
        <w:rPr>
          <w:rFonts w:ascii="Calibri" w:eastAsia="Calibri" w:hAnsi="Calibri" w:cs="Calibri"/>
          <w:lang w:eastAsia="en-GB"/>
        </w:rPr>
        <w:instrText xml:space="preserve"> ADDIN EN.CITE &lt;EndNote&gt;&lt;Cite&gt;&lt;Author&gt;Kaur&lt;/Author&gt;&lt;Year&gt;2021&lt;/Year&gt;&lt;RecNum&gt;137&lt;/RecNum&gt;&lt;DisplayText&gt;[36]&lt;/DisplayText&gt;&lt;record&gt;&lt;rec-number&gt;137&lt;/rec-number&gt;&lt;foreign-keys&gt;&lt;key app="EN" db-id="dze9295rta0z5we2d5cp2rsbswe2t95avxft" timestamp="1682989775"&gt;137&lt;/key&gt;&lt;/foreign-keys&gt;&lt;ref-type name="Journal Article"&gt;17&lt;/ref-type&gt;&lt;contributors&gt;&lt;authors&gt;&lt;author&gt;Kaur, B.&lt;/author&gt;&lt;/authors&gt;&lt;/contributors&gt;&lt;auth-address&gt;Department of Histopathology, North West London Pathology (NWLP), Charing Cross Hospital, London, UK. Electronic address: baljeet.kaur1@nhs.net.&lt;/auth-address&gt;&lt;titles&gt;&lt;title&gt;Pathology of gestational trophoblastic disease (GTD)&lt;/title&gt;&lt;secondary-title&gt;Best Pract Res Clin Obstet Gynaecol&lt;/secondary-title&gt;&lt;/titles&gt;&lt;periodical&gt;&lt;full-title&gt;Best Pract Res Clin Obstet Gynaecol&lt;/full-title&gt;&lt;/periodical&gt;&lt;pages&gt;3-28&lt;/pages&gt;&lt;volume&gt;74&lt;/volume&gt;&lt;edition&gt;20210331&lt;/edition&gt;&lt;keywords&gt;&lt;keyword&gt;Female&lt;/keyword&gt;&lt;keyword&gt;*Gestational Trophoblastic Disease/diagnosis&lt;/keyword&gt;&lt;keyword&gt;Humans&lt;/keyword&gt;&lt;keyword&gt;*Hydatidiform Mole&lt;/keyword&gt;&lt;keyword&gt;Placenta&lt;/keyword&gt;&lt;keyword&gt;Pregnancy&lt;/keyword&gt;&lt;keyword&gt;*Trophoblastic Neoplasms&lt;/keyword&gt;&lt;keyword&gt;*Uterine Neoplasms&lt;/keyword&gt;&lt;keyword&gt;Choriocarcinoma&lt;/keyword&gt;&lt;keyword&gt;Epithelioid trophoblastic tumour&lt;/keyword&gt;&lt;keyword&gt;Exaggerated placental site reaction&lt;/keyword&gt;&lt;keyword&gt;Immunocytochemistry&lt;/keyword&gt;&lt;keyword&gt;Placental site nodule&lt;/keyword&gt;&lt;keyword&gt;Placental site trophoblastic tumour&lt;/keyword&gt;&lt;/keywords&gt;&lt;dates&gt;&lt;year&gt;2021&lt;/year&gt;&lt;pub-dates&gt;&lt;date&gt;Jul&lt;/date&gt;&lt;/pub-dates&gt;&lt;/dates&gt;&lt;isbn&gt;1532-1932 (Electronic)&amp;#xD;1521-6934 (Linking)&lt;/isbn&gt;&lt;accession-num&gt;34219021&lt;/accession-num&gt;&lt;urls&gt;&lt;related-urls&gt;&lt;url&gt;https://www.ncbi.nlm.nih.gov/pubmed/34219021&lt;/url&gt;&lt;/related-urls&gt;&lt;/urls&gt;&lt;custom1&gt;Declaration of competing interest None declared.&lt;/custom1&gt;&lt;electronic-resource-num&gt;10.1016/j.bpobgyn.2021.02.005&lt;/electronic-resource-num&gt;&lt;remote-database-name&gt;Medline&lt;/remote-database-name&gt;&lt;remote-database-provider&gt;NLM&lt;/remote-database-provider&gt;&lt;/record&gt;&lt;/Cite&gt;&lt;/EndNote&gt;</w:instrText>
      </w:r>
      <w:r w:rsidR="00A9517F" w:rsidRPr="00EC6A6D">
        <w:rPr>
          <w:rFonts w:ascii="Calibri" w:eastAsia="Calibri" w:hAnsi="Calibri" w:cs="Calibri"/>
          <w:lang w:eastAsia="en-GB"/>
        </w:rPr>
        <w:fldChar w:fldCharType="separate"/>
      </w:r>
      <w:r w:rsidR="00092E23" w:rsidRPr="00EC6A6D">
        <w:rPr>
          <w:rFonts w:ascii="Calibri" w:eastAsia="Calibri" w:hAnsi="Calibri" w:cs="Calibri"/>
          <w:noProof/>
          <w:lang w:eastAsia="en-GB"/>
        </w:rPr>
        <w:t>[36]</w:t>
      </w:r>
      <w:r w:rsidR="00A9517F" w:rsidRPr="00EC6A6D">
        <w:rPr>
          <w:rFonts w:ascii="Calibri" w:eastAsia="Calibri" w:hAnsi="Calibri" w:cs="Calibri"/>
          <w:lang w:eastAsia="en-GB"/>
        </w:rPr>
        <w:fldChar w:fldCharType="end"/>
      </w:r>
      <w:r w:rsidRPr="00EC6A6D">
        <w:rPr>
          <w:rFonts w:ascii="Calibri" w:eastAsia="Calibri" w:hAnsi="Calibri" w:cs="Calibri"/>
          <w:lang w:eastAsia="en-GB"/>
        </w:rPr>
        <w:t>:</w:t>
      </w:r>
    </w:p>
    <w:p w14:paraId="7ADF4970" w14:textId="77777777" w:rsidR="008955EA" w:rsidRPr="00EC6A6D" w:rsidRDefault="008955EA" w:rsidP="00AB044A">
      <w:pPr>
        <w:spacing w:after="0" w:line="240" w:lineRule="auto"/>
        <w:jc w:val="both"/>
        <w:rPr>
          <w:rFonts w:ascii="Calibri" w:eastAsia="Calibri" w:hAnsi="Calibri" w:cs="Calibri"/>
          <w:lang w:eastAsia="en-GB"/>
        </w:rPr>
      </w:pPr>
    </w:p>
    <w:p w14:paraId="18260F1A" w14:textId="680F41A6" w:rsidR="008955EA" w:rsidRPr="00EC6A6D" w:rsidRDefault="00984019"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G</w:t>
      </w:r>
      <w:r w:rsidR="008955EA" w:rsidRPr="00EC6A6D">
        <w:rPr>
          <w:rFonts w:ascii="Calibri" w:eastAsia="Calibri" w:hAnsi="Calibri" w:cs="Calibri"/>
          <w:lang w:eastAsia="en-GB"/>
        </w:rPr>
        <w:t>ross findings:</w:t>
      </w:r>
    </w:p>
    <w:p w14:paraId="3186345C" w14:textId="55455D50" w:rsidR="00437909" w:rsidRPr="00EC6A6D" w:rsidRDefault="00437909" w:rsidP="001D71C4">
      <w:pPr>
        <w:pStyle w:val="ListParagraph"/>
        <w:numPr>
          <w:ilvl w:val="0"/>
          <w:numId w:val="23"/>
        </w:num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Increased amount of tissue for gestational </w:t>
      </w:r>
      <w:proofErr w:type="gramStart"/>
      <w:r w:rsidRPr="00EC6A6D">
        <w:rPr>
          <w:rFonts w:ascii="Calibri" w:eastAsia="Calibri" w:hAnsi="Calibri" w:cs="Calibri"/>
          <w:lang w:eastAsia="en-GB"/>
        </w:rPr>
        <w:t>age</w:t>
      </w:r>
      <w:r w:rsidR="00DF7129" w:rsidRPr="00EC6A6D">
        <w:rPr>
          <w:rFonts w:ascii="Calibri" w:eastAsia="Calibri" w:hAnsi="Calibri" w:cs="Calibri"/>
          <w:lang w:eastAsia="en-GB"/>
        </w:rPr>
        <w:t>;</w:t>
      </w:r>
      <w:proofErr w:type="gramEnd"/>
    </w:p>
    <w:p w14:paraId="3BCDE90B" w14:textId="0821B7E7" w:rsidR="00E015D1" w:rsidRPr="00EC6A6D" w:rsidRDefault="00437909" w:rsidP="001D71C4">
      <w:pPr>
        <w:pStyle w:val="ListParagraph"/>
        <w:numPr>
          <w:ilvl w:val="0"/>
          <w:numId w:val="23"/>
        </w:numPr>
        <w:spacing w:after="0" w:line="240" w:lineRule="auto"/>
        <w:jc w:val="both"/>
        <w:rPr>
          <w:rFonts w:ascii="Calibri" w:eastAsia="Calibri" w:hAnsi="Calibri" w:cs="Calibri"/>
          <w:lang w:eastAsia="en-GB"/>
        </w:rPr>
      </w:pPr>
      <w:r w:rsidRPr="00EC6A6D">
        <w:rPr>
          <w:rFonts w:ascii="Calibri" w:eastAsia="Calibri" w:hAnsi="Calibri" w:cs="Calibri"/>
          <w:lang w:eastAsia="en-GB"/>
        </w:rPr>
        <w:t>M</w:t>
      </w:r>
      <w:r w:rsidR="00431F7E" w:rsidRPr="00EC6A6D">
        <w:rPr>
          <w:rFonts w:ascii="Calibri" w:eastAsia="Calibri" w:hAnsi="Calibri" w:cs="Calibri"/>
          <w:lang w:eastAsia="en-GB"/>
        </w:rPr>
        <w:t xml:space="preserve">ost or all the </w:t>
      </w:r>
      <w:r w:rsidRPr="00EC6A6D">
        <w:rPr>
          <w:rFonts w:ascii="Calibri" w:eastAsia="Calibri" w:hAnsi="Calibri" w:cs="Calibri"/>
          <w:lang w:eastAsia="en-GB"/>
        </w:rPr>
        <w:t>villi are vesicular</w:t>
      </w:r>
      <w:r w:rsidR="006935D4" w:rsidRPr="00EC6A6D">
        <w:rPr>
          <w:rFonts w:ascii="Calibri" w:eastAsia="Calibri" w:hAnsi="Calibri" w:cs="Calibri"/>
          <w:lang w:eastAsia="en-GB"/>
        </w:rPr>
        <w:t xml:space="preserve"> and translucent</w:t>
      </w:r>
      <w:r w:rsidRPr="00EC6A6D">
        <w:rPr>
          <w:rFonts w:ascii="Calibri" w:eastAsia="Calibri" w:hAnsi="Calibri" w:cs="Calibri"/>
          <w:lang w:eastAsia="en-GB"/>
        </w:rPr>
        <w:t>,</w:t>
      </w:r>
      <w:r w:rsidR="00431F7E" w:rsidRPr="00EC6A6D">
        <w:rPr>
          <w:rFonts w:ascii="Calibri" w:eastAsia="Calibri" w:hAnsi="Calibri" w:cs="Calibri"/>
          <w:lang w:eastAsia="en-GB"/>
        </w:rPr>
        <w:t xml:space="preserve"> measuring </w:t>
      </w:r>
      <w:r w:rsidR="0073417D" w:rsidRPr="00EC6A6D">
        <w:rPr>
          <w:rFonts w:ascii="Calibri" w:eastAsia="Calibri" w:hAnsi="Calibri" w:cs="Calibri"/>
          <w:lang w:eastAsia="en-GB"/>
        </w:rPr>
        <w:t xml:space="preserve">up to </w:t>
      </w:r>
      <w:r w:rsidRPr="00EC6A6D">
        <w:rPr>
          <w:rFonts w:ascii="Calibri" w:eastAsia="Calibri" w:hAnsi="Calibri" w:cs="Calibri"/>
          <w:lang w:eastAsia="en-GB"/>
        </w:rPr>
        <w:t xml:space="preserve">1-2 cm in diameter, attached to </w:t>
      </w:r>
      <w:r w:rsidR="006935D4" w:rsidRPr="00EC6A6D">
        <w:rPr>
          <w:rFonts w:ascii="Calibri" w:eastAsia="Calibri" w:hAnsi="Calibri" w:cs="Calibri"/>
          <w:lang w:eastAsia="en-GB"/>
        </w:rPr>
        <w:t xml:space="preserve">each </w:t>
      </w:r>
      <w:r w:rsidRPr="00EC6A6D">
        <w:rPr>
          <w:rFonts w:ascii="Calibri" w:eastAsia="Calibri" w:hAnsi="Calibri" w:cs="Calibri"/>
          <w:lang w:eastAsia="en-GB"/>
        </w:rPr>
        <w:t>other by thin fibrous strands</w:t>
      </w:r>
      <w:r w:rsidR="00431F7E" w:rsidRPr="00EC6A6D">
        <w:rPr>
          <w:rFonts w:ascii="Calibri" w:eastAsia="Calibri" w:hAnsi="Calibri" w:cs="Calibri"/>
          <w:lang w:eastAsia="en-GB"/>
        </w:rPr>
        <w:t xml:space="preserve"> (“bunch of grapes” appearance)</w:t>
      </w:r>
      <w:r w:rsidR="00DF7129" w:rsidRPr="00EC6A6D">
        <w:rPr>
          <w:rFonts w:ascii="Calibri" w:eastAsia="Calibri" w:hAnsi="Calibri" w:cs="Calibri"/>
          <w:lang w:eastAsia="en-GB"/>
        </w:rPr>
        <w:t>.</w:t>
      </w:r>
    </w:p>
    <w:p w14:paraId="55688B83" w14:textId="26BD0F43" w:rsidR="008955EA" w:rsidRPr="00EC6A6D" w:rsidRDefault="008955EA" w:rsidP="00AB044A">
      <w:pPr>
        <w:spacing w:after="0" w:line="240" w:lineRule="auto"/>
        <w:jc w:val="both"/>
        <w:rPr>
          <w:rFonts w:ascii="Calibri" w:eastAsia="Calibri" w:hAnsi="Calibri" w:cs="Calibri"/>
          <w:lang w:eastAsia="en-GB"/>
        </w:rPr>
      </w:pPr>
    </w:p>
    <w:p w14:paraId="3DFF3BAE" w14:textId="25BA0AA9" w:rsidR="008955EA" w:rsidRPr="00EC6A6D" w:rsidRDefault="008955EA"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Histologically, </w:t>
      </w:r>
      <w:r w:rsidR="00437909" w:rsidRPr="00EC6A6D">
        <w:rPr>
          <w:rFonts w:ascii="Calibri" w:eastAsia="Calibri" w:hAnsi="Calibri" w:cs="Calibri"/>
          <w:lang w:eastAsia="en-GB"/>
        </w:rPr>
        <w:t>C</w:t>
      </w:r>
      <w:r w:rsidRPr="00EC6A6D">
        <w:rPr>
          <w:rFonts w:ascii="Calibri" w:eastAsia="Calibri" w:hAnsi="Calibri" w:cs="Calibri"/>
          <w:lang w:eastAsia="en-GB"/>
        </w:rPr>
        <w:t xml:space="preserve">HM is </w:t>
      </w:r>
      <w:r w:rsidR="0065756B" w:rsidRPr="00EC6A6D">
        <w:rPr>
          <w:rFonts w:ascii="Calibri" w:eastAsia="Calibri" w:hAnsi="Calibri" w:cs="Calibri"/>
          <w:lang w:eastAsia="en-GB"/>
        </w:rPr>
        <w:t xml:space="preserve">usually </w:t>
      </w:r>
      <w:r w:rsidRPr="00EC6A6D">
        <w:rPr>
          <w:rFonts w:ascii="Calibri" w:eastAsia="Calibri" w:hAnsi="Calibri" w:cs="Calibri"/>
          <w:lang w:eastAsia="en-GB"/>
        </w:rPr>
        <w:t xml:space="preserve">diagnosed </w:t>
      </w:r>
      <w:r w:rsidR="00CB4E02" w:rsidRPr="00EC6A6D">
        <w:rPr>
          <w:rFonts w:ascii="Calibri" w:eastAsia="Calibri" w:hAnsi="Calibri" w:cs="Calibri"/>
          <w:lang w:eastAsia="en-GB"/>
        </w:rPr>
        <w:t xml:space="preserve">by </w:t>
      </w:r>
      <w:r w:rsidR="0065756B" w:rsidRPr="00EC6A6D">
        <w:rPr>
          <w:rFonts w:ascii="Calibri" w:eastAsia="Calibri" w:hAnsi="Calibri" w:cs="Calibri"/>
          <w:lang w:eastAsia="en-GB"/>
        </w:rPr>
        <w:t xml:space="preserve">the </w:t>
      </w:r>
      <w:r w:rsidR="00D10694" w:rsidRPr="00EC6A6D">
        <w:rPr>
          <w:rFonts w:ascii="Calibri" w:eastAsia="Calibri" w:hAnsi="Calibri" w:cs="Calibri"/>
          <w:lang w:eastAsia="en-GB"/>
        </w:rPr>
        <w:t>following</w:t>
      </w:r>
      <w:r w:rsidR="00C94E3B" w:rsidRPr="00EC6A6D">
        <w:rPr>
          <w:rFonts w:ascii="Calibri" w:eastAsia="Calibri" w:hAnsi="Calibri" w:cs="Calibri"/>
          <w:lang w:eastAsia="en-GB"/>
        </w:rPr>
        <w:t xml:space="preserve"> </w:t>
      </w:r>
      <w:r w:rsidR="00CB4E02" w:rsidRPr="00EC6A6D">
        <w:rPr>
          <w:rFonts w:ascii="Calibri" w:eastAsia="Calibri" w:hAnsi="Calibri" w:cs="Calibri"/>
          <w:lang w:eastAsia="en-GB"/>
        </w:rPr>
        <w:t xml:space="preserve">main </w:t>
      </w:r>
      <w:r w:rsidR="00B413FD" w:rsidRPr="00EC6A6D">
        <w:rPr>
          <w:rFonts w:ascii="Calibri" w:eastAsia="Calibri" w:hAnsi="Calibri" w:cs="Calibri"/>
          <w:lang w:eastAsia="en-GB"/>
        </w:rPr>
        <w:t>criteria:</w:t>
      </w:r>
    </w:p>
    <w:p w14:paraId="5733647A" w14:textId="3038BECA" w:rsidR="00437909" w:rsidRPr="00EC6A6D" w:rsidRDefault="004C794E" w:rsidP="001D71C4">
      <w:pPr>
        <w:pStyle w:val="ListParagraph"/>
        <w:numPr>
          <w:ilvl w:val="0"/>
          <w:numId w:val="22"/>
        </w:num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Diffuse enlargement and </w:t>
      </w:r>
      <w:proofErr w:type="spellStart"/>
      <w:r w:rsidRPr="00EC6A6D">
        <w:rPr>
          <w:rFonts w:ascii="Calibri" w:eastAsia="Calibri" w:hAnsi="Calibri" w:cs="Calibri"/>
          <w:lang w:eastAsia="en-GB"/>
        </w:rPr>
        <w:t>hydropic</w:t>
      </w:r>
      <w:proofErr w:type="spellEnd"/>
      <w:r w:rsidRPr="00EC6A6D">
        <w:rPr>
          <w:rFonts w:ascii="Calibri" w:eastAsia="Calibri" w:hAnsi="Calibri" w:cs="Calibri"/>
          <w:lang w:eastAsia="en-GB"/>
        </w:rPr>
        <w:t xml:space="preserve"> change of villi, with frequent central </w:t>
      </w:r>
      <w:proofErr w:type="gramStart"/>
      <w:r w:rsidRPr="00EC6A6D">
        <w:rPr>
          <w:rFonts w:ascii="Calibri" w:eastAsia="Calibri" w:hAnsi="Calibri" w:cs="Calibri"/>
          <w:lang w:eastAsia="en-GB"/>
        </w:rPr>
        <w:t>cisterns</w:t>
      </w:r>
      <w:r w:rsidR="00DF7129" w:rsidRPr="00EC6A6D">
        <w:rPr>
          <w:rFonts w:ascii="Calibri" w:eastAsia="Calibri" w:hAnsi="Calibri" w:cs="Calibri"/>
          <w:lang w:eastAsia="en-GB"/>
        </w:rPr>
        <w:t>;</w:t>
      </w:r>
      <w:proofErr w:type="gramEnd"/>
    </w:p>
    <w:p w14:paraId="69A28285" w14:textId="63AF7171" w:rsidR="00437909" w:rsidRPr="00EC6A6D" w:rsidRDefault="00B50C5C" w:rsidP="001D71C4">
      <w:pPr>
        <w:pStyle w:val="ListParagraph"/>
        <w:numPr>
          <w:ilvl w:val="0"/>
          <w:numId w:val="22"/>
        </w:num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Marked </w:t>
      </w:r>
      <w:r w:rsidR="00437909" w:rsidRPr="00EC6A6D">
        <w:rPr>
          <w:rFonts w:ascii="Calibri" w:eastAsia="Calibri" w:hAnsi="Calibri" w:cs="Calibri"/>
          <w:lang w:eastAsia="en-GB"/>
        </w:rPr>
        <w:t>trophoblast</w:t>
      </w:r>
      <w:r w:rsidRPr="00EC6A6D">
        <w:rPr>
          <w:rFonts w:ascii="Calibri" w:eastAsia="Calibri" w:hAnsi="Calibri" w:cs="Calibri"/>
          <w:lang w:eastAsia="en-GB"/>
        </w:rPr>
        <w:t>ic hyperplasia,</w:t>
      </w:r>
      <w:r w:rsidR="00437909" w:rsidRPr="00EC6A6D">
        <w:rPr>
          <w:rFonts w:ascii="Calibri" w:eastAsia="Calibri" w:hAnsi="Calibri" w:cs="Calibri"/>
          <w:lang w:eastAsia="en-GB"/>
        </w:rPr>
        <w:t xml:space="preserve"> </w:t>
      </w:r>
      <w:r w:rsidR="001B5DEA" w:rsidRPr="00EC6A6D">
        <w:rPr>
          <w:rFonts w:ascii="Calibri" w:eastAsia="Calibri" w:hAnsi="Calibri" w:cs="Calibri"/>
          <w:lang w:eastAsia="en-GB"/>
        </w:rPr>
        <w:t xml:space="preserve">characterized by a mixed </w:t>
      </w:r>
      <w:r w:rsidR="00437909" w:rsidRPr="00EC6A6D">
        <w:rPr>
          <w:rFonts w:ascii="Calibri" w:eastAsia="Calibri" w:hAnsi="Calibri" w:cs="Calibri"/>
          <w:lang w:eastAsia="en-GB"/>
        </w:rPr>
        <w:t xml:space="preserve">proliferation </w:t>
      </w:r>
      <w:r w:rsidR="001B5DEA" w:rsidRPr="00EC6A6D">
        <w:rPr>
          <w:rFonts w:ascii="Calibri" w:eastAsia="Calibri" w:hAnsi="Calibri" w:cs="Calibri"/>
          <w:lang w:eastAsia="en-GB"/>
        </w:rPr>
        <w:t xml:space="preserve">of </w:t>
      </w:r>
      <w:proofErr w:type="spellStart"/>
      <w:r w:rsidR="001B5DEA" w:rsidRPr="00EC6A6D">
        <w:rPr>
          <w:rFonts w:eastAsia="Calibri"/>
          <w:lang w:eastAsia="en-GB"/>
        </w:rPr>
        <w:t>syncytiotrophoblast</w:t>
      </w:r>
      <w:proofErr w:type="spellEnd"/>
      <w:r w:rsidR="001B5DEA" w:rsidRPr="00EC6A6D">
        <w:rPr>
          <w:rFonts w:eastAsia="Calibri"/>
          <w:lang w:eastAsia="en-GB"/>
        </w:rPr>
        <w:t xml:space="preserve">, cytotrophoblast, and intermediate trophoblasts, </w:t>
      </w:r>
      <w:r w:rsidR="001B5DEA" w:rsidRPr="00EC6A6D">
        <w:rPr>
          <w:rFonts w:ascii="Calibri" w:eastAsia="Calibri" w:hAnsi="Calibri" w:cs="Calibri"/>
          <w:lang w:eastAsia="en-GB"/>
        </w:rPr>
        <w:t xml:space="preserve">often </w:t>
      </w:r>
      <w:r w:rsidR="00437909" w:rsidRPr="00EC6A6D">
        <w:rPr>
          <w:rFonts w:ascii="Calibri" w:eastAsia="Calibri" w:hAnsi="Calibri" w:cs="Calibri"/>
          <w:lang w:eastAsia="en-GB"/>
        </w:rPr>
        <w:t>circumferential but may be discontinuous</w:t>
      </w:r>
      <w:r w:rsidR="009A244F" w:rsidRPr="00EC6A6D">
        <w:rPr>
          <w:rFonts w:ascii="Calibri" w:eastAsia="Calibri" w:hAnsi="Calibri" w:cs="Calibri"/>
          <w:lang w:eastAsia="en-GB"/>
        </w:rPr>
        <w:t xml:space="preserve"> or form large </w:t>
      </w:r>
      <w:proofErr w:type="gramStart"/>
      <w:r w:rsidR="009A244F" w:rsidRPr="00EC6A6D">
        <w:rPr>
          <w:rFonts w:ascii="Calibri" w:eastAsia="Calibri" w:hAnsi="Calibri" w:cs="Calibri"/>
          <w:lang w:eastAsia="en-GB"/>
        </w:rPr>
        <w:t>clumps</w:t>
      </w:r>
      <w:r w:rsidR="00DF7129" w:rsidRPr="00EC6A6D">
        <w:rPr>
          <w:rFonts w:ascii="Calibri" w:eastAsia="Calibri" w:hAnsi="Calibri" w:cs="Calibri"/>
          <w:lang w:eastAsia="en-GB"/>
        </w:rPr>
        <w:t>;</w:t>
      </w:r>
      <w:proofErr w:type="gramEnd"/>
    </w:p>
    <w:p w14:paraId="69F1480B" w14:textId="5CA3B14E" w:rsidR="001B5DEA" w:rsidRPr="00EC6A6D" w:rsidRDefault="00E025A5" w:rsidP="001D71C4">
      <w:pPr>
        <w:pStyle w:val="ListParagraph"/>
        <w:numPr>
          <w:ilvl w:val="0"/>
          <w:numId w:val="22"/>
        </w:numPr>
        <w:spacing w:after="0" w:line="240" w:lineRule="auto"/>
        <w:jc w:val="both"/>
        <w:rPr>
          <w:rFonts w:ascii="Calibri" w:eastAsia="Calibri" w:hAnsi="Calibri" w:cs="Calibri"/>
          <w:lang w:eastAsia="en-GB"/>
        </w:rPr>
      </w:pPr>
      <w:r w:rsidRPr="00EC6A6D">
        <w:rPr>
          <w:rFonts w:eastAsia="Calibri"/>
          <w:lang w:eastAsia="en-GB"/>
        </w:rPr>
        <w:t>Karyorrhectic villous stromal cells, more striking beneath the villous surface, more frequently seen in villi with preserved stroma</w:t>
      </w:r>
      <w:r w:rsidR="00DF7129" w:rsidRPr="00EC6A6D">
        <w:rPr>
          <w:rFonts w:eastAsia="Calibri"/>
          <w:lang w:eastAsia="en-GB"/>
        </w:rPr>
        <w:t>.</w:t>
      </w:r>
    </w:p>
    <w:p w14:paraId="11E45958" w14:textId="5686F78E" w:rsidR="001B5DEA" w:rsidRPr="00EC6A6D" w:rsidRDefault="001B5DEA"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Other histological features:</w:t>
      </w:r>
    </w:p>
    <w:p w14:paraId="4FCDCB0E" w14:textId="5C9FDAAF" w:rsidR="00582D59" w:rsidRPr="00EC6A6D" w:rsidRDefault="00582D59" w:rsidP="001D71C4">
      <w:pPr>
        <w:pStyle w:val="ListParagraph"/>
        <w:numPr>
          <w:ilvl w:val="0"/>
          <w:numId w:val="26"/>
        </w:numPr>
        <w:jc w:val="both"/>
        <w:rPr>
          <w:rFonts w:eastAsia="Calibri"/>
          <w:lang w:eastAsia="en-GB"/>
        </w:rPr>
      </w:pPr>
      <w:r w:rsidRPr="00EC6A6D">
        <w:rPr>
          <w:rFonts w:eastAsia="Calibri"/>
          <w:lang w:eastAsia="en-GB"/>
        </w:rPr>
        <w:t>Some non-</w:t>
      </w:r>
      <w:proofErr w:type="spellStart"/>
      <w:r w:rsidRPr="00EC6A6D">
        <w:rPr>
          <w:rFonts w:eastAsia="Calibri"/>
          <w:lang w:eastAsia="en-GB"/>
        </w:rPr>
        <w:t>hydropic</w:t>
      </w:r>
      <w:proofErr w:type="spellEnd"/>
      <w:r w:rsidRPr="00EC6A6D">
        <w:rPr>
          <w:rFonts w:eastAsia="Calibri"/>
          <w:lang w:eastAsia="en-GB"/>
        </w:rPr>
        <w:t xml:space="preserve"> dysmorphic villi with features similar to those seen in early </w:t>
      </w:r>
      <w:proofErr w:type="gramStart"/>
      <w:r w:rsidRPr="00EC6A6D">
        <w:rPr>
          <w:rFonts w:eastAsia="Calibri"/>
          <w:lang w:eastAsia="en-GB"/>
        </w:rPr>
        <w:t>CHM</w:t>
      </w:r>
      <w:r w:rsidR="00DF7129" w:rsidRPr="00EC6A6D">
        <w:rPr>
          <w:rFonts w:eastAsia="Calibri"/>
          <w:lang w:eastAsia="en-GB"/>
        </w:rPr>
        <w:t>;</w:t>
      </w:r>
      <w:proofErr w:type="gramEnd"/>
    </w:p>
    <w:p w14:paraId="0E2EDE34" w14:textId="7B955538" w:rsidR="00F61BC1" w:rsidRPr="00EC6A6D" w:rsidRDefault="00E025A5" w:rsidP="001D71C4">
      <w:pPr>
        <w:pStyle w:val="ListParagraph"/>
        <w:numPr>
          <w:ilvl w:val="0"/>
          <w:numId w:val="26"/>
        </w:numPr>
        <w:jc w:val="both"/>
        <w:rPr>
          <w:rFonts w:eastAsia="Calibri"/>
          <w:lang w:eastAsia="en-GB"/>
        </w:rPr>
      </w:pPr>
      <w:r w:rsidRPr="00EC6A6D">
        <w:rPr>
          <w:rFonts w:eastAsia="Calibri"/>
          <w:lang w:eastAsia="en-GB"/>
        </w:rPr>
        <w:t>T</w:t>
      </w:r>
      <w:r w:rsidR="00F61BC1" w:rsidRPr="00EC6A6D">
        <w:rPr>
          <w:rFonts w:eastAsia="Calibri"/>
          <w:lang w:eastAsia="en-GB"/>
        </w:rPr>
        <w:t xml:space="preserve">rophoblastic </w:t>
      </w:r>
      <w:proofErr w:type="spellStart"/>
      <w:r w:rsidR="00F61BC1" w:rsidRPr="00EC6A6D">
        <w:rPr>
          <w:rFonts w:eastAsia="Calibri"/>
          <w:lang w:eastAsia="en-GB"/>
        </w:rPr>
        <w:t>pseudoinclusions</w:t>
      </w:r>
      <w:proofErr w:type="spellEnd"/>
      <w:r w:rsidR="00F61BC1" w:rsidRPr="00EC6A6D">
        <w:rPr>
          <w:rFonts w:eastAsia="Calibri"/>
          <w:lang w:eastAsia="en-GB"/>
        </w:rPr>
        <w:t xml:space="preserve"> may be found, but appear large and cystic (in contrast to PHM</w:t>
      </w:r>
      <w:proofErr w:type="gramStart"/>
      <w:r w:rsidR="00F61BC1" w:rsidRPr="00EC6A6D">
        <w:rPr>
          <w:rFonts w:eastAsia="Calibri"/>
          <w:lang w:eastAsia="en-GB"/>
        </w:rPr>
        <w:t>)</w:t>
      </w:r>
      <w:r w:rsidR="00DF7129" w:rsidRPr="00EC6A6D">
        <w:rPr>
          <w:rFonts w:eastAsia="Calibri"/>
          <w:lang w:eastAsia="en-GB"/>
        </w:rPr>
        <w:t>;</w:t>
      </w:r>
      <w:proofErr w:type="gramEnd"/>
    </w:p>
    <w:p w14:paraId="02178E83" w14:textId="2AF349E5" w:rsidR="00F82812" w:rsidRPr="00EC6A6D" w:rsidRDefault="000C1519" w:rsidP="001D71C4">
      <w:pPr>
        <w:pStyle w:val="ListParagraph"/>
        <w:numPr>
          <w:ilvl w:val="0"/>
          <w:numId w:val="26"/>
        </w:numPr>
        <w:jc w:val="both"/>
        <w:rPr>
          <w:rFonts w:eastAsia="Calibri"/>
          <w:lang w:eastAsia="en-GB"/>
        </w:rPr>
      </w:pPr>
      <w:r w:rsidRPr="00EC6A6D">
        <w:rPr>
          <w:rFonts w:eastAsia="Calibri"/>
          <w:lang w:eastAsia="en-GB"/>
        </w:rPr>
        <w:t>Variable degree of nuclear pleomorphism in v</w:t>
      </w:r>
      <w:r w:rsidR="001F1001" w:rsidRPr="00EC6A6D">
        <w:rPr>
          <w:rFonts w:eastAsia="Calibri"/>
          <w:lang w:eastAsia="en-GB"/>
        </w:rPr>
        <w:t>illous tro</w:t>
      </w:r>
      <w:r w:rsidR="008A7401" w:rsidRPr="00EC6A6D">
        <w:rPr>
          <w:rFonts w:eastAsia="Calibri"/>
          <w:lang w:eastAsia="en-GB"/>
        </w:rPr>
        <w:t>phoblast</w:t>
      </w:r>
      <w:r w:rsidRPr="00EC6A6D">
        <w:rPr>
          <w:rFonts w:eastAsia="Calibri"/>
          <w:lang w:eastAsia="en-GB"/>
        </w:rPr>
        <w:t xml:space="preserve">, </w:t>
      </w:r>
      <w:r w:rsidR="006A20D5" w:rsidRPr="00EC6A6D">
        <w:rPr>
          <w:rFonts w:eastAsia="Calibri"/>
          <w:lang w:eastAsia="en-GB"/>
        </w:rPr>
        <w:t>typically</w:t>
      </w:r>
      <w:r w:rsidRPr="00EC6A6D">
        <w:rPr>
          <w:rFonts w:eastAsia="Calibri"/>
          <w:lang w:eastAsia="en-GB"/>
        </w:rPr>
        <w:t xml:space="preserve"> </w:t>
      </w:r>
      <w:r w:rsidR="006A20D5" w:rsidRPr="00EC6A6D">
        <w:rPr>
          <w:rFonts w:eastAsia="Calibri"/>
          <w:lang w:eastAsia="en-GB"/>
        </w:rPr>
        <w:t xml:space="preserve">with </w:t>
      </w:r>
      <w:r w:rsidR="008A7401" w:rsidRPr="00EC6A6D">
        <w:rPr>
          <w:rFonts w:eastAsia="Calibri"/>
          <w:lang w:eastAsia="en-GB"/>
        </w:rPr>
        <w:t xml:space="preserve">marked </w:t>
      </w:r>
      <w:r w:rsidR="006A20D5" w:rsidRPr="00EC6A6D">
        <w:rPr>
          <w:rFonts w:eastAsia="Calibri"/>
          <w:lang w:eastAsia="en-GB"/>
        </w:rPr>
        <w:t>atypia</w:t>
      </w:r>
      <w:r w:rsidR="008A7401" w:rsidRPr="00EC6A6D">
        <w:rPr>
          <w:rFonts w:eastAsia="Calibri"/>
          <w:lang w:eastAsia="en-GB"/>
        </w:rPr>
        <w:t xml:space="preserve">. </w:t>
      </w:r>
      <w:proofErr w:type="spellStart"/>
      <w:r w:rsidR="008A7401" w:rsidRPr="00EC6A6D">
        <w:rPr>
          <w:rFonts w:eastAsia="Calibri"/>
          <w:lang w:eastAsia="en-GB"/>
        </w:rPr>
        <w:t>Syncytiotrophoblast</w:t>
      </w:r>
      <w:proofErr w:type="spellEnd"/>
      <w:r w:rsidR="008A7401" w:rsidRPr="00EC6A6D">
        <w:rPr>
          <w:rFonts w:eastAsia="Calibri"/>
          <w:lang w:eastAsia="en-GB"/>
        </w:rPr>
        <w:t xml:space="preserve"> proliferation may have lacy appearance</w:t>
      </w:r>
      <w:r w:rsidR="00925C23" w:rsidRPr="00EC6A6D">
        <w:rPr>
          <w:rFonts w:eastAsia="Calibri"/>
          <w:lang w:eastAsia="en-GB"/>
        </w:rPr>
        <w:t xml:space="preserve"> (as in PHM)</w:t>
      </w:r>
      <w:r w:rsidR="00F82812" w:rsidRPr="00EC6A6D">
        <w:rPr>
          <w:rFonts w:eastAsia="Calibri"/>
          <w:lang w:eastAsia="en-GB"/>
        </w:rPr>
        <w:t xml:space="preserve"> and show </w:t>
      </w:r>
      <w:proofErr w:type="spellStart"/>
      <w:r w:rsidR="00F82812" w:rsidRPr="00EC6A6D">
        <w:rPr>
          <w:rFonts w:eastAsia="Calibri"/>
          <w:lang w:eastAsia="en-GB"/>
        </w:rPr>
        <w:t>hypereosinophilic</w:t>
      </w:r>
      <w:proofErr w:type="spellEnd"/>
      <w:r w:rsidR="00F82812" w:rsidRPr="00EC6A6D">
        <w:rPr>
          <w:rFonts w:eastAsia="Calibri"/>
          <w:lang w:eastAsia="en-GB"/>
        </w:rPr>
        <w:t xml:space="preserve"> </w:t>
      </w:r>
      <w:proofErr w:type="gramStart"/>
      <w:r w:rsidR="00F82812" w:rsidRPr="00EC6A6D">
        <w:rPr>
          <w:rFonts w:eastAsia="Calibri"/>
          <w:lang w:eastAsia="en-GB"/>
        </w:rPr>
        <w:t>cytoplasm</w:t>
      </w:r>
      <w:r w:rsidR="00DF7129" w:rsidRPr="00EC6A6D">
        <w:rPr>
          <w:rFonts w:eastAsia="Calibri"/>
          <w:lang w:eastAsia="en-GB"/>
        </w:rPr>
        <w:t>;</w:t>
      </w:r>
      <w:proofErr w:type="gramEnd"/>
    </w:p>
    <w:p w14:paraId="4DFAC984" w14:textId="5266961B" w:rsidR="008A7401" w:rsidRPr="00EC6A6D" w:rsidRDefault="00BC494C" w:rsidP="001D71C4">
      <w:pPr>
        <w:pStyle w:val="ListParagraph"/>
        <w:numPr>
          <w:ilvl w:val="0"/>
          <w:numId w:val="26"/>
        </w:numPr>
        <w:jc w:val="both"/>
        <w:rPr>
          <w:rFonts w:eastAsia="Calibri"/>
          <w:lang w:eastAsia="en-GB"/>
        </w:rPr>
      </w:pPr>
      <w:r w:rsidRPr="00EC6A6D">
        <w:rPr>
          <w:rFonts w:eastAsia="Calibri"/>
          <w:lang w:eastAsia="en-GB"/>
        </w:rPr>
        <w:t>Frequent t</w:t>
      </w:r>
      <w:r w:rsidR="00F82812" w:rsidRPr="00EC6A6D">
        <w:rPr>
          <w:rFonts w:eastAsia="Calibri"/>
          <w:lang w:eastAsia="en-GB"/>
        </w:rPr>
        <w:t>rophob</w:t>
      </w:r>
      <w:r w:rsidR="00625311" w:rsidRPr="00EC6A6D">
        <w:rPr>
          <w:rFonts w:eastAsia="Calibri"/>
          <w:lang w:eastAsia="en-GB"/>
        </w:rPr>
        <w:t>l</w:t>
      </w:r>
      <w:r w:rsidR="00F82812" w:rsidRPr="00EC6A6D">
        <w:rPr>
          <w:rFonts w:eastAsia="Calibri"/>
          <w:lang w:eastAsia="en-GB"/>
        </w:rPr>
        <w:t>ast degenerative changes with multifocal f</w:t>
      </w:r>
      <w:r w:rsidR="001F1001" w:rsidRPr="00EC6A6D">
        <w:rPr>
          <w:rFonts w:eastAsia="Calibri"/>
          <w:lang w:eastAsia="en-GB"/>
        </w:rPr>
        <w:t xml:space="preserve">ibrinoid </w:t>
      </w:r>
      <w:proofErr w:type="gramStart"/>
      <w:r w:rsidR="001F1001" w:rsidRPr="00EC6A6D">
        <w:rPr>
          <w:rFonts w:eastAsia="Calibri"/>
          <w:lang w:eastAsia="en-GB"/>
        </w:rPr>
        <w:t>necrosis</w:t>
      </w:r>
      <w:r w:rsidR="00DF7129" w:rsidRPr="00EC6A6D">
        <w:rPr>
          <w:rFonts w:eastAsia="Calibri"/>
          <w:lang w:eastAsia="en-GB"/>
        </w:rPr>
        <w:t>;</w:t>
      </w:r>
      <w:proofErr w:type="gramEnd"/>
      <w:r w:rsidR="008A7401" w:rsidRPr="00EC6A6D">
        <w:rPr>
          <w:rFonts w:eastAsia="Calibri"/>
          <w:lang w:eastAsia="en-GB"/>
        </w:rPr>
        <w:t xml:space="preserve"> </w:t>
      </w:r>
    </w:p>
    <w:p w14:paraId="4C19DC42" w14:textId="44996153" w:rsidR="004C794E" w:rsidRPr="00EC6A6D" w:rsidRDefault="002353CB" w:rsidP="00F91695">
      <w:pPr>
        <w:pStyle w:val="ListParagraph"/>
        <w:numPr>
          <w:ilvl w:val="0"/>
          <w:numId w:val="25"/>
        </w:numPr>
        <w:jc w:val="both"/>
        <w:rPr>
          <w:rFonts w:eastAsia="Calibri"/>
          <w:lang w:eastAsia="en-GB"/>
        </w:rPr>
      </w:pPr>
      <w:r w:rsidRPr="00EC6A6D">
        <w:rPr>
          <w:rFonts w:eastAsia="Calibri"/>
          <w:lang w:eastAsia="en-GB"/>
        </w:rPr>
        <w:t xml:space="preserve">Common mitotic figures in trophoblastic </w:t>
      </w:r>
      <w:proofErr w:type="gramStart"/>
      <w:r w:rsidRPr="00EC6A6D">
        <w:rPr>
          <w:rFonts w:eastAsia="Calibri"/>
          <w:lang w:eastAsia="en-GB"/>
        </w:rPr>
        <w:t>cells</w:t>
      </w:r>
      <w:r w:rsidR="00DF7129" w:rsidRPr="00EC6A6D">
        <w:rPr>
          <w:rFonts w:eastAsia="Calibri"/>
          <w:lang w:eastAsia="en-GB"/>
        </w:rPr>
        <w:t>;</w:t>
      </w:r>
      <w:proofErr w:type="gramEnd"/>
    </w:p>
    <w:p w14:paraId="1C079F8C" w14:textId="2AEC1638" w:rsidR="008A7401" w:rsidRPr="00EC6A6D" w:rsidRDefault="004D7B15" w:rsidP="001D71C4">
      <w:pPr>
        <w:pStyle w:val="ListParagraph"/>
        <w:numPr>
          <w:ilvl w:val="0"/>
          <w:numId w:val="24"/>
        </w:numPr>
        <w:spacing w:after="0" w:line="240" w:lineRule="auto"/>
        <w:jc w:val="both"/>
        <w:rPr>
          <w:rFonts w:eastAsia="Calibri"/>
          <w:lang w:eastAsia="en-GB"/>
        </w:rPr>
      </w:pPr>
      <w:r w:rsidRPr="00EC6A6D">
        <w:rPr>
          <w:rFonts w:ascii="Calibri" w:eastAsia="Calibri" w:hAnsi="Calibri" w:cs="Calibri"/>
          <w:lang w:eastAsia="en-GB"/>
        </w:rPr>
        <w:t>N</w:t>
      </w:r>
      <w:r w:rsidR="00D2187B" w:rsidRPr="00EC6A6D">
        <w:rPr>
          <w:rFonts w:ascii="Calibri" w:eastAsia="Calibri" w:hAnsi="Calibri" w:cs="Calibri"/>
          <w:lang w:eastAsia="en-GB"/>
        </w:rPr>
        <w:t xml:space="preserve">o direct or indirect evidence of </w:t>
      </w:r>
      <w:r w:rsidR="00326479" w:rsidRPr="00EC6A6D">
        <w:rPr>
          <w:rFonts w:ascii="Calibri" w:eastAsia="Calibri" w:hAnsi="Calibri" w:cs="Calibri"/>
          <w:lang w:eastAsia="en-GB"/>
        </w:rPr>
        <w:t>embryo/</w:t>
      </w:r>
      <w:proofErr w:type="spellStart"/>
      <w:r w:rsidR="00D2187B" w:rsidRPr="00EC6A6D">
        <w:rPr>
          <w:rFonts w:ascii="Calibri" w:eastAsia="Calibri" w:hAnsi="Calibri" w:cs="Calibri"/>
          <w:lang w:eastAsia="en-GB"/>
        </w:rPr>
        <w:t>fetus</w:t>
      </w:r>
      <w:proofErr w:type="spellEnd"/>
      <w:r w:rsidR="00D2187B" w:rsidRPr="00EC6A6D">
        <w:rPr>
          <w:rFonts w:ascii="Calibri" w:eastAsia="Calibri" w:hAnsi="Calibri" w:cs="Calibri"/>
          <w:lang w:eastAsia="en-GB"/>
        </w:rPr>
        <w:t>.</w:t>
      </w:r>
      <w:r w:rsidR="00115883" w:rsidRPr="00EC6A6D">
        <w:rPr>
          <w:rFonts w:ascii="Calibri" w:eastAsia="Calibri" w:hAnsi="Calibri" w:cs="Calibri"/>
          <w:lang w:eastAsia="en-GB"/>
        </w:rPr>
        <w:t xml:space="preserve"> In </w:t>
      </w:r>
      <w:r w:rsidR="007F3F5A" w:rsidRPr="00EC6A6D">
        <w:rPr>
          <w:rFonts w:ascii="Calibri" w:eastAsia="Calibri" w:hAnsi="Calibri" w:cs="Calibri"/>
          <w:lang w:eastAsia="en-GB"/>
        </w:rPr>
        <w:t>well-developed</w:t>
      </w:r>
      <w:r w:rsidRPr="00EC6A6D">
        <w:rPr>
          <w:rFonts w:ascii="Calibri" w:eastAsia="Calibri" w:hAnsi="Calibri" w:cs="Calibri"/>
          <w:lang w:eastAsia="en-GB"/>
        </w:rPr>
        <w:t xml:space="preserve"> CHM of </w:t>
      </w:r>
      <w:r w:rsidR="00115883" w:rsidRPr="00EC6A6D">
        <w:rPr>
          <w:rFonts w:ascii="Calibri" w:eastAsia="Calibri" w:hAnsi="Calibri" w:cs="Calibri"/>
          <w:lang w:eastAsia="en-GB"/>
        </w:rPr>
        <w:t xml:space="preserve">second trimester, villi typically </w:t>
      </w:r>
      <w:r w:rsidR="008714A9" w:rsidRPr="00EC6A6D">
        <w:rPr>
          <w:rFonts w:ascii="Calibri" w:eastAsia="Calibri" w:hAnsi="Calibri" w:cs="Calibri"/>
          <w:lang w:eastAsia="en-GB"/>
        </w:rPr>
        <w:t xml:space="preserve">appear </w:t>
      </w:r>
      <w:r w:rsidR="00115883" w:rsidRPr="00EC6A6D">
        <w:rPr>
          <w:rFonts w:ascii="Calibri" w:eastAsia="Calibri" w:hAnsi="Calibri" w:cs="Calibri"/>
          <w:lang w:eastAsia="en-GB"/>
        </w:rPr>
        <w:t>avascular</w:t>
      </w:r>
      <w:r w:rsidR="00D2187B" w:rsidRPr="00EC6A6D">
        <w:rPr>
          <w:rFonts w:ascii="Calibri" w:eastAsia="Calibri" w:hAnsi="Calibri" w:cs="Calibri"/>
          <w:lang w:eastAsia="en-GB"/>
        </w:rPr>
        <w:t xml:space="preserve"> </w:t>
      </w:r>
      <w:r w:rsidR="0012308E" w:rsidRPr="00EC6A6D">
        <w:rPr>
          <w:rFonts w:ascii="Calibri" w:eastAsia="Calibri" w:hAnsi="Calibri" w:cs="Calibri"/>
          <w:lang w:eastAsia="en-GB"/>
        </w:rPr>
        <w:t xml:space="preserve">and no </w:t>
      </w:r>
      <w:r w:rsidR="00582D59" w:rsidRPr="00EC6A6D">
        <w:rPr>
          <w:rFonts w:ascii="Calibri" w:eastAsia="Calibri" w:hAnsi="Calibri" w:cs="Calibri"/>
          <w:lang w:eastAsia="en-GB"/>
        </w:rPr>
        <w:t xml:space="preserve">membranes or </w:t>
      </w:r>
      <w:r w:rsidRPr="00EC6A6D">
        <w:rPr>
          <w:rFonts w:ascii="Calibri" w:eastAsia="Calibri" w:hAnsi="Calibri" w:cs="Calibri"/>
          <w:lang w:eastAsia="en-GB"/>
        </w:rPr>
        <w:t>embryonic/</w:t>
      </w:r>
      <w:proofErr w:type="spellStart"/>
      <w:r w:rsidRPr="00EC6A6D">
        <w:rPr>
          <w:rFonts w:ascii="Calibri" w:eastAsia="Calibri" w:hAnsi="Calibri" w:cs="Calibri"/>
          <w:lang w:eastAsia="en-GB"/>
        </w:rPr>
        <w:t>fetal</w:t>
      </w:r>
      <w:proofErr w:type="spellEnd"/>
      <w:r w:rsidRPr="00EC6A6D">
        <w:rPr>
          <w:rFonts w:ascii="Calibri" w:eastAsia="Calibri" w:hAnsi="Calibri" w:cs="Calibri"/>
          <w:lang w:eastAsia="en-GB"/>
        </w:rPr>
        <w:t xml:space="preserve"> tissue</w:t>
      </w:r>
      <w:r w:rsidR="00EA1382" w:rsidRPr="00EC6A6D">
        <w:rPr>
          <w:rFonts w:ascii="Calibri" w:eastAsia="Calibri" w:hAnsi="Calibri" w:cs="Calibri"/>
          <w:lang w:eastAsia="en-GB"/>
        </w:rPr>
        <w:t>s</w:t>
      </w:r>
      <w:r w:rsidRPr="00EC6A6D">
        <w:rPr>
          <w:rFonts w:ascii="Calibri" w:eastAsia="Calibri" w:hAnsi="Calibri" w:cs="Calibri"/>
          <w:lang w:eastAsia="en-GB"/>
        </w:rPr>
        <w:t xml:space="preserve"> are identified (</w:t>
      </w:r>
      <w:r w:rsidR="00326479" w:rsidRPr="00EC6A6D">
        <w:rPr>
          <w:rFonts w:ascii="Calibri" w:eastAsia="Calibri" w:hAnsi="Calibri" w:cs="Calibri"/>
          <w:lang w:eastAsia="en-GB"/>
        </w:rPr>
        <w:t>direct or indirect evidence of embryo/</w:t>
      </w:r>
      <w:proofErr w:type="spellStart"/>
      <w:r w:rsidR="00326479" w:rsidRPr="00EC6A6D">
        <w:rPr>
          <w:rFonts w:ascii="Calibri" w:eastAsia="Calibri" w:hAnsi="Calibri" w:cs="Calibri"/>
          <w:lang w:eastAsia="en-GB"/>
        </w:rPr>
        <w:t>fetus</w:t>
      </w:r>
      <w:proofErr w:type="spellEnd"/>
      <w:r w:rsidR="00326479" w:rsidRPr="00EC6A6D">
        <w:rPr>
          <w:rFonts w:ascii="Calibri" w:eastAsia="Calibri" w:hAnsi="Calibri" w:cs="Calibri"/>
          <w:lang w:eastAsia="en-GB"/>
        </w:rPr>
        <w:t xml:space="preserve"> </w:t>
      </w:r>
      <w:r w:rsidRPr="00EC6A6D">
        <w:rPr>
          <w:rFonts w:ascii="Calibri" w:eastAsia="Calibri" w:hAnsi="Calibri" w:cs="Calibri"/>
          <w:lang w:eastAsia="en-GB"/>
        </w:rPr>
        <w:t xml:space="preserve">may </w:t>
      </w:r>
      <w:r w:rsidR="00582D59" w:rsidRPr="00EC6A6D">
        <w:rPr>
          <w:rFonts w:ascii="Calibri" w:eastAsia="Calibri" w:hAnsi="Calibri" w:cs="Calibri"/>
          <w:lang w:eastAsia="en-GB"/>
        </w:rPr>
        <w:t xml:space="preserve">be </w:t>
      </w:r>
      <w:r w:rsidRPr="00EC6A6D">
        <w:rPr>
          <w:rFonts w:ascii="Calibri" w:eastAsia="Calibri" w:hAnsi="Calibri" w:cs="Calibri"/>
          <w:lang w:eastAsia="en-GB"/>
        </w:rPr>
        <w:t>present in rare cases</w:t>
      </w:r>
      <w:r w:rsidR="007C7B27" w:rsidRPr="00EC6A6D">
        <w:rPr>
          <w:rFonts w:ascii="Calibri" w:eastAsia="Calibri" w:hAnsi="Calibri" w:cs="Calibri"/>
          <w:lang w:eastAsia="en-GB"/>
        </w:rPr>
        <w:t xml:space="preserve"> </w:t>
      </w:r>
      <w:r w:rsidR="007C7B27" w:rsidRPr="00EC6A6D">
        <w:rPr>
          <w:rFonts w:ascii="Calibri" w:eastAsia="Calibri" w:hAnsi="Calibri" w:cs="Calibri"/>
          <w:lang w:eastAsia="en-GB"/>
        </w:rPr>
        <w:fldChar w:fldCharType="begin"/>
      </w:r>
      <w:r w:rsidR="00092E23" w:rsidRPr="00EC6A6D">
        <w:rPr>
          <w:rFonts w:ascii="Calibri" w:eastAsia="Calibri" w:hAnsi="Calibri" w:cs="Calibri"/>
          <w:lang w:eastAsia="en-GB"/>
        </w:rPr>
        <w:instrText xml:space="preserve"> ADDIN EN.CITE &lt;EndNote&gt;&lt;Cite&gt;&lt;Author&gt;Paradinas&lt;/Author&gt;&lt;Year&gt;1997&lt;/Year&gt;&lt;RecNum&gt;131&lt;/RecNum&gt;&lt;DisplayText&gt;[59]&lt;/DisplayText&gt;&lt;record&gt;&lt;rec-number&gt;131&lt;/rec-number&gt;&lt;foreign-keys&gt;&lt;key app="EN" db-id="dze9295rta0z5we2d5cp2rsbswe2t95avxft" timestamp="1682988250"&gt;131&lt;/key&gt;&lt;/foreign-keys&gt;&lt;ref-type name="Journal Article"&gt;17&lt;/ref-type&gt;&lt;contributors&gt;&lt;authors&gt;&lt;author&gt;Paradinas, F. J.&lt;/author&gt;&lt;author&gt;Fisher, R. A.&lt;/author&gt;&lt;author&gt;Browne, P.&lt;/author&gt;&lt;author&gt;Newlands, E. S.&lt;/author&gt;&lt;/authors&gt;&lt;/contributors&gt;&lt;auth-address&gt;Department of Histopathology, Charing Cross and Westminster Medical School, London, U.K.&lt;/auth-address&gt;&lt;titles&gt;&lt;title&gt;Diploid hydatidiform moles with fetal red blood cells in molar villi. 1--Pathology, incidence, and prognosis&lt;/title&gt;&lt;secondary-title&gt;J Pathol&lt;/secondary-title&gt;&lt;/titles&gt;&lt;periodical&gt;&lt;full-title&gt;J Pathol&lt;/full-title&gt;&lt;/periodical&gt;&lt;pages&gt;183-8&lt;/pages&gt;&lt;volume&gt;181&lt;/volume&gt;&lt;number&gt;2&lt;/number&gt;&lt;keywords&gt;&lt;keyword&gt;Adult&lt;/keyword&gt;&lt;keyword&gt;Amnion/pathology&lt;/keyword&gt;&lt;keyword&gt;*Diploidy&lt;/keyword&gt;&lt;keyword&gt;Embryo, Mammalian/*pathology&lt;/keyword&gt;&lt;keyword&gt;Embryonic and Fetal Development&lt;/keyword&gt;&lt;keyword&gt;Erythrocytes/*pathology&lt;/keyword&gt;&lt;keyword&gt;Female&lt;/keyword&gt;&lt;keyword&gt;Flow Cytometry&lt;/keyword&gt;&lt;keyword&gt;Humans&lt;/keyword&gt;&lt;keyword&gt;Hydatidiform Mole/*pathology&lt;/keyword&gt;&lt;keyword&gt;Middle Aged&lt;/keyword&gt;&lt;keyword&gt;Pregnancy&lt;/keyword&gt;&lt;keyword&gt;Pregnancy, Multiple&lt;/keyword&gt;&lt;keyword&gt;Prognosis&lt;/keyword&gt;&lt;keyword&gt;Uterine Neoplasms/*pathology&lt;/keyword&gt;&lt;/keywords&gt;&lt;dates&gt;&lt;year&gt;1997&lt;/year&gt;&lt;pub-dates&gt;&lt;date&gt;Feb&lt;/date&gt;&lt;/pub-dates&gt;&lt;/dates&gt;&lt;isbn&gt;0022-3417 (Print)&amp;#xD;0022-3417 (Linking)&lt;/isbn&gt;&lt;accession-num&gt;9120723&lt;/accession-num&gt;&lt;urls&gt;&lt;related-urls&gt;&lt;url&gt;https://www.ncbi.nlm.nih.gov/pubmed/9120723&lt;/url&gt;&lt;/related-urls&gt;&lt;/urls&gt;&lt;electronic-resource-num&gt;10.1002/(SICI)1096-9896(199702)181:2&amp;lt;183::AID-PATH761&amp;gt;3.0.CO;2-5&lt;/electronic-resource-num&gt;&lt;remote-database-name&gt;Medline&lt;/remote-database-name&gt;&lt;remote-database-provider&gt;NLM&lt;/remote-database-provider&gt;&lt;/record&gt;&lt;/Cite&gt;&lt;/EndNote&gt;</w:instrText>
      </w:r>
      <w:r w:rsidR="007C7B27" w:rsidRPr="00EC6A6D">
        <w:rPr>
          <w:rFonts w:ascii="Calibri" w:eastAsia="Calibri" w:hAnsi="Calibri" w:cs="Calibri"/>
          <w:lang w:eastAsia="en-GB"/>
        </w:rPr>
        <w:fldChar w:fldCharType="separate"/>
      </w:r>
      <w:r w:rsidR="00092E23" w:rsidRPr="00EC6A6D">
        <w:rPr>
          <w:rFonts w:ascii="Calibri" w:eastAsia="Calibri" w:hAnsi="Calibri" w:cs="Calibri"/>
          <w:noProof/>
          <w:lang w:eastAsia="en-GB"/>
        </w:rPr>
        <w:t>[59]</w:t>
      </w:r>
      <w:r w:rsidR="007C7B27" w:rsidRPr="00EC6A6D">
        <w:rPr>
          <w:rFonts w:ascii="Calibri" w:eastAsia="Calibri" w:hAnsi="Calibri" w:cs="Calibri"/>
          <w:lang w:eastAsia="en-GB"/>
        </w:rPr>
        <w:fldChar w:fldCharType="end"/>
      </w:r>
      <w:r w:rsidR="00EA1382" w:rsidRPr="00EC6A6D">
        <w:rPr>
          <w:rFonts w:ascii="Calibri" w:eastAsia="Calibri" w:hAnsi="Calibri" w:cs="Calibri"/>
          <w:lang w:eastAsia="en-GB"/>
        </w:rPr>
        <w:t xml:space="preserve">, </w:t>
      </w:r>
      <w:r w:rsidR="00326479" w:rsidRPr="00EC6A6D">
        <w:rPr>
          <w:rFonts w:ascii="Calibri" w:eastAsia="Calibri" w:hAnsi="Calibri" w:cs="Calibri"/>
          <w:lang w:eastAsia="en-GB"/>
        </w:rPr>
        <w:t>particularly</w:t>
      </w:r>
      <w:r w:rsidRPr="00EC6A6D">
        <w:rPr>
          <w:rFonts w:ascii="Calibri" w:eastAsia="Calibri" w:hAnsi="Calibri" w:cs="Calibri"/>
          <w:lang w:eastAsia="en-GB"/>
        </w:rPr>
        <w:t xml:space="preserve"> in early </w:t>
      </w:r>
      <w:r w:rsidR="00FB7474" w:rsidRPr="00EC6A6D">
        <w:rPr>
          <w:rFonts w:ascii="Calibri" w:eastAsia="Calibri" w:hAnsi="Calibri" w:cs="Calibri"/>
          <w:lang w:eastAsia="en-GB"/>
        </w:rPr>
        <w:t>CHM</w:t>
      </w:r>
      <w:r w:rsidR="00326479" w:rsidRPr="00EC6A6D">
        <w:rPr>
          <w:rFonts w:ascii="Calibri" w:eastAsia="Calibri" w:hAnsi="Calibri" w:cs="Calibri"/>
          <w:lang w:eastAsia="en-GB"/>
        </w:rPr>
        <w:t xml:space="preserve"> - </w:t>
      </w:r>
      <w:r w:rsidRPr="00EC6A6D">
        <w:rPr>
          <w:rFonts w:ascii="Calibri" w:eastAsia="Calibri" w:hAnsi="Calibri" w:cs="Calibri"/>
          <w:lang w:eastAsia="en-GB"/>
        </w:rPr>
        <w:t>see below</w:t>
      </w:r>
      <w:r w:rsidR="00326479" w:rsidRPr="00EC6A6D">
        <w:rPr>
          <w:rFonts w:ascii="Calibri" w:eastAsia="Calibri" w:hAnsi="Calibri" w:cs="Calibri"/>
          <w:lang w:eastAsia="en-GB"/>
        </w:rPr>
        <w:t>, and do</w:t>
      </w:r>
      <w:r w:rsidR="00EC1C6E" w:rsidRPr="00EC6A6D">
        <w:rPr>
          <w:rFonts w:ascii="Calibri" w:eastAsia="Calibri" w:hAnsi="Calibri" w:cs="Calibri"/>
          <w:lang w:eastAsia="en-GB"/>
        </w:rPr>
        <w:t>es</w:t>
      </w:r>
      <w:r w:rsidR="00326479" w:rsidRPr="00EC6A6D">
        <w:rPr>
          <w:rFonts w:ascii="Calibri" w:eastAsia="Calibri" w:hAnsi="Calibri" w:cs="Calibri"/>
          <w:lang w:eastAsia="en-GB"/>
        </w:rPr>
        <w:t xml:space="preserve"> not exclude the diagnosis of CHM</w:t>
      </w:r>
      <w:r w:rsidRPr="00EC6A6D">
        <w:rPr>
          <w:rFonts w:ascii="Calibri" w:eastAsia="Calibri" w:hAnsi="Calibri" w:cs="Calibri"/>
          <w:lang w:eastAsia="en-GB"/>
        </w:rPr>
        <w:t xml:space="preserve">). </w:t>
      </w:r>
      <w:r w:rsidR="00E476DA" w:rsidRPr="00EC6A6D">
        <w:rPr>
          <w:rFonts w:ascii="Calibri" w:eastAsia="Calibri" w:hAnsi="Calibri" w:cs="Calibri"/>
          <w:lang w:eastAsia="en-GB"/>
        </w:rPr>
        <w:t xml:space="preserve">Rare </w:t>
      </w:r>
      <w:proofErr w:type="spellStart"/>
      <w:r w:rsidR="00E476DA" w:rsidRPr="00EC6A6D">
        <w:rPr>
          <w:rFonts w:ascii="Calibri" w:eastAsia="Calibri" w:hAnsi="Calibri" w:cs="Calibri"/>
          <w:lang w:eastAsia="en-GB"/>
        </w:rPr>
        <w:t>angioblastic</w:t>
      </w:r>
      <w:proofErr w:type="spellEnd"/>
      <w:r w:rsidR="00E476DA" w:rsidRPr="00EC6A6D">
        <w:rPr>
          <w:rFonts w:ascii="Calibri" w:eastAsia="Calibri" w:hAnsi="Calibri" w:cs="Calibri"/>
          <w:lang w:eastAsia="en-GB"/>
        </w:rPr>
        <w:t xml:space="preserve"> proliferations may be seen, representing abortive vessels without forming a vascular </w:t>
      </w:r>
      <w:proofErr w:type="gramStart"/>
      <w:r w:rsidR="00E476DA" w:rsidRPr="00EC6A6D">
        <w:rPr>
          <w:rFonts w:ascii="Calibri" w:eastAsia="Calibri" w:hAnsi="Calibri" w:cs="Calibri"/>
          <w:lang w:eastAsia="en-GB"/>
        </w:rPr>
        <w:t>lumen</w:t>
      </w:r>
      <w:r w:rsidR="00DF7129" w:rsidRPr="00EC6A6D">
        <w:rPr>
          <w:rFonts w:ascii="Calibri" w:eastAsia="Calibri" w:hAnsi="Calibri" w:cs="Calibri"/>
          <w:lang w:eastAsia="en-GB"/>
        </w:rPr>
        <w:t>;</w:t>
      </w:r>
      <w:proofErr w:type="gramEnd"/>
    </w:p>
    <w:p w14:paraId="0644D5F8" w14:textId="2D28859A" w:rsidR="00107E9A" w:rsidRPr="00EC6A6D" w:rsidRDefault="00107E9A" w:rsidP="001D71C4">
      <w:pPr>
        <w:pStyle w:val="ListParagraph"/>
        <w:numPr>
          <w:ilvl w:val="0"/>
          <w:numId w:val="24"/>
        </w:numPr>
        <w:jc w:val="both"/>
        <w:rPr>
          <w:rFonts w:eastAsia="Calibri"/>
          <w:lang w:eastAsia="en-GB"/>
        </w:rPr>
      </w:pPr>
      <w:r w:rsidRPr="00EC6A6D">
        <w:rPr>
          <w:rFonts w:eastAsia="Calibri"/>
          <w:lang w:eastAsia="en-GB"/>
        </w:rPr>
        <w:t xml:space="preserve">Anchoring villi with normal polar </w:t>
      </w:r>
      <w:r w:rsidR="00F81B6F" w:rsidRPr="00EC6A6D">
        <w:rPr>
          <w:rFonts w:eastAsia="Calibri"/>
          <w:lang w:eastAsia="en-GB"/>
        </w:rPr>
        <w:t xml:space="preserve">trophoblast </w:t>
      </w:r>
      <w:r w:rsidRPr="00EC6A6D">
        <w:rPr>
          <w:rFonts w:eastAsia="Calibri"/>
          <w:lang w:eastAsia="en-GB"/>
        </w:rPr>
        <w:t xml:space="preserve">usually not </w:t>
      </w:r>
      <w:proofErr w:type="gramStart"/>
      <w:r w:rsidRPr="00EC6A6D">
        <w:rPr>
          <w:rFonts w:eastAsia="Calibri"/>
          <w:lang w:eastAsia="en-GB"/>
        </w:rPr>
        <w:t>found</w:t>
      </w:r>
      <w:r w:rsidR="00DF7129" w:rsidRPr="00EC6A6D">
        <w:rPr>
          <w:rFonts w:eastAsia="Calibri"/>
          <w:lang w:eastAsia="en-GB"/>
        </w:rPr>
        <w:t>;</w:t>
      </w:r>
      <w:proofErr w:type="gramEnd"/>
    </w:p>
    <w:p w14:paraId="29113CF3" w14:textId="6584A019" w:rsidR="00107E9A" w:rsidRPr="00EC6A6D" w:rsidRDefault="00437909" w:rsidP="001D71C4">
      <w:pPr>
        <w:pStyle w:val="ListParagraph"/>
        <w:numPr>
          <w:ilvl w:val="0"/>
          <w:numId w:val="24"/>
        </w:num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Implantation site </w:t>
      </w:r>
      <w:r w:rsidR="00107E9A" w:rsidRPr="00EC6A6D">
        <w:rPr>
          <w:rFonts w:ascii="Calibri" w:eastAsia="Calibri" w:hAnsi="Calibri" w:cs="Calibri"/>
          <w:lang w:eastAsia="en-GB"/>
        </w:rPr>
        <w:t xml:space="preserve">is abnormal, showing: </w:t>
      </w:r>
    </w:p>
    <w:p w14:paraId="02736677" w14:textId="32F03597" w:rsidR="00B84BA6" w:rsidRPr="00EC6A6D" w:rsidRDefault="00B84BA6" w:rsidP="001D71C4">
      <w:pPr>
        <w:pStyle w:val="ListParagraph"/>
        <w:numPr>
          <w:ilvl w:val="1"/>
          <w:numId w:val="24"/>
        </w:numPr>
        <w:spacing w:after="0" w:line="240" w:lineRule="auto"/>
        <w:jc w:val="both"/>
        <w:rPr>
          <w:rFonts w:ascii="Calibri" w:eastAsia="Calibri" w:hAnsi="Calibri" w:cs="Calibri"/>
          <w:lang w:eastAsia="en-GB"/>
        </w:rPr>
      </w:pPr>
      <w:r w:rsidRPr="00EC6A6D">
        <w:rPr>
          <w:rFonts w:ascii="Calibri" w:eastAsia="Calibri" w:hAnsi="Calibri" w:cs="Calibri"/>
          <w:lang w:eastAsia="en-GB"/>
        </w:rPr>
        <w:t xml:space="preserve">Marked </w:t>
      </w:r>
      <w:r w:rsidR="00CF38AD" w:rsidRPr="00EC6A6D">
        <w:rPr>
          <w:rFonts w:ascii="Calibri" w:eastAsia="Calibri" w:hAnsi="Calibri" w:cs="Calibri"/>
          <w:lang w:eastAsia="en-GB"/>
        </w:rPr>
        <w:t xml:space="preserve">proliferation and </w:t>
      </w:r>
      <w:r w:rsidRPr="00EC6A6D">
        <w:rPr>
          <w:rFonts w:ascii="Calibri" w:eastAsia="Calibri" w:hAnsi="Calibri" w:cs="Calibri"/>
          <w:lang w:eastAsia="en-GB"/>
        </w:rPr>
        <w:t>interstitial infiltration of trophoblast</w:t>
      </w:r>
      <w:r w:rsidR="00B117F9" w:rsidRPr="00EC6A6D">
        <w:rPr>
          <w:rFonts w:ascii="Calibri" w:eastAsia="Calibri" w:hAnsi="Calibri" w:cs="Calibri"/>
          <w:lang w:eastAsia="en-GB"/>
        </w:rPr>
        <w:t xml:space="preserve"> (exaggerated implantation site)</w:t>
      </w:r>
      <w:r w:rsidR="002A18E6" w:rsidRPr="00EC6A6D">
        <w:rPr>
          <w:rFonts w:ascii="Calibri" w:eastAsia="Calibri" w:hAnsi="Calibri" w:cs="Calibri"/>
          <w:lang w:eastAsia="en-GB"/>
        </w:rPr>
        <w:t xml:space="preserve">, but </w:t>
      </w:r>
      <w:r w:rsidR="003E70B5" w:rsidRPr="00EC6A6D">
        <w:rPr>
          <w:rFonts w:ascii="Calibri" w:eastAsia="Calibri" w:hAnsi="Calibri" w:cs="Calibri"/>
          <w:lang w:eastAsia="en-GB"/>
        </w:rPr>
        <w:t xml:space="preserve">diminished or </w:t>
      </w:r>
      <w:r w:rsidR="002A18E6" w:rsidRPr="00EC6A6D">
        <w:rPr>
          <w:rFonts w:ascii="Calibri" w:eastAsia="Calibri" w:hAnsi="Calibri" w:cs="Calibri"/>
          <w:lang w:eastAsia="en-GB"/>
        </w:rPr>
        <w:t>a</w:t>
      </w:r>
      <w:r w:rsidRPr="00EC6A6D">
        <w:rPr>
          <w:rFonts w:ascii="Calibri" w:eastAsia="Calibri" w:hAnsi="Calibri" w:cs="Calibri"/>
          <w:lang w:eastAsia="en-GB"/>
        </w:rPr>
        <w:t>bsen</w:t>
      </w:r>
      <w:r w:rsidR="002A18E6" w:rsidRPr="00EC6A6D">
        <w:rPr>
          <w:rFonts w:ascii="Calibri" w:eastAsia="Calibri" w:hAnsi="Calibri" w:cs="Calibri"/>
          <w:lang w:eastAsia="en-GB"/>
        </w:rPr>
        <w:t>t</w:t>
      </w:r>
      <w:r w:rsidRPr="00EC6A6D">
        <w:rPr>
          <w:rFonts w:ascii="Calibri" w:eastAsia="Calibri" w:hAnsi="Calibri" w:cs="Calibri"/>
          <w:lang w:eastAsia="en-GB"/>
        </w:rPr>
        <w:t xml:space="preserve"> endovascular trophoblastic plugging</w:t>
      </w:r>
      <w:r w:rsidR="003E70B5" w:rsidRPr="00EC6A6D">
        <w:rPr>
          <w:rFonts w:ascii="Calibri" w:eastAsia="Calibri" w:hAnsi="Calibri" w:cs="Calibri"/>
          <w:lang w:eastAsia="en-GB"/>
        </w:rPr>
        <w:t xml:space="preserve"> and spiral artery </w:t>
      </w:r>
      <w:proofErr w:type="gramStart"/>
      <w:r w:rsidR="00CF38AD" w:rsidRPr="00EC6A6D">
        <w:rPr>
          <w:rFonts w:ascii="Calibri" w:eastAsia="Calibri" w:hAnsi="Calibri" w:cs="Calibri"/>
          <w:lang w:eastAsia="en-GB"/>
        </w:rPr>
        <w:t>remodelling</w:t>
      </w:r>
      <w:r w:rsidR="00DF7129" w:rsidRPr="00EC6A6D">
        <w:rPr>
          <w:rFonts w:ascii="Calibri" w:eastAsia="Calibri" w:hAnsi="Calibri" w:cs="Calibri"/>
          <w:lang w:eastAsia="en-GB"/>
        </w:rPr>
        <w:t>;</w:t>
      </w:r>
      <w:proofErr w:type="gramEnd"/>
    </w:p>
    <w:p w14:paraId="6AF847F2" w14:textId="665A2796" w:rsidR="00B50C5C" w:rsidRPr="00EC6A6D" w:rsidRDefault="00A47400" w:rsidP="001D71C4">
      <w:pPr>
        <w:pStyle w:val="ListParagraph"/>
        <w:numPr>
          <w:ilvl w:val="1"/>
          <w:numId w:val="24"/>
        </w:numPr>
        <w:spacing w:after="0" w:line="240" w:lineRule="auto"/>
        <w:jc w:val="both"/>
        <w:rPr>
          <w:rFonts w:ascii="Calibri" w:eastAsia="Calibri" w:hAnsi="Calibri" w:cs="Calibri"/>
          <w:lang w:eastAsia="en-GB"/>
        </w:rPr>
      </w:pPr>
      <w:r w:rsidRPr="00EC6A6D">
        <w:rPr>
          <w:rFonts w:eastAsia="Calibri"/>
          <w:lang w:eastAsia="en-GB"/>
        </w:rPr>
        <w:t xml:space="preserve">Implantation site trophoblast atypia, </w:t>
      </w:r>
      <w:r w:rsidR="00F24439" w:rsidRPr="00EC6A6D">
        <w:rPr>
          <w:rFonts w:eastAsia="Calibri"/>
          <w:lang w:eastAsia="en-GB"/>
        </w:rPr>
        <w:t>moderate to severe</w:t>
      </w:r>
      <w:r w:rsidR="003E70B5" w:rsidRPr="00EC6A6D">
        <w:rPr>
          <w:rFonts w:ascii="Calibri" w:eastAsia="Calibri" w:hAnsi="Calibri" w:cs="Calibri"/>
          <w:lang w:eastAsia="en-GB"/>
        </w:rPr>
        <w:t xml:space="preserve">, with </w:t>
      </w:r>
      <w:proofErr w:type="spellStart"/>
      <w:r w:rsidR="003E70B5" w:rsidRPr="00EC6A6D">
        <w:rPr>
          <w:rFonts w:eastAsia="Calibri"/>
          <w:lang w:eastAsia="en-GB"/>
        </w:rPr>
        <w:t>nucleomegaly</w:t>
      </w:r>
      <w:proofErr w:type="spellEnd"/>
      <w:r w:rsidR="003E70B5" w:rsidRPr="00EC6A6D">
        <w:rPr>
          <w:rFonts w:eastAsia="Calibri"/>
          <w:lang w:eastAsia="en-GB"/>
        </w:rPr>
        <w:t xml:space="preserve">, nuclear pleomorphism, multiple nucleoli, intranuclear </w:t>
      </w:r>
      <w:proofErr w:type="spellStart"/>
      <w:r w:rsidR="003E70B5" w:rsidRPr="00EC6A6D">
        <w:rPr>
          <w:rFonts w:eastAsia="Calibri"/>
          <w:lang w:eastAsia="en-GB"/>
        </w:rPr>
        <w:t>pseudoinclusions</w:t>
      </w:r>
      <w:proofErr w:type="spellEnd"/>
      <w:r w:rsidR="003E70B5" w:rsidRPr="00EC6A6D">
        <w:rPr>
          <w:rFonts w:eastAsia="Calibri"/>
          <w:lang w:eastAsia="en-GB"/>
        </w:rPr>
        <w:t xml:space="preserve">, </w:t>
      </w:r>
      <w:proofErr w:type="spellStart"/>
      <w:r w:rsidR="003E70B5" w:rsidRPr="00EC6A6D">
        <w:rPr>
          <w:rFonts w:eastAsia="Calibri"/>
          <w:lang w:eastAsia="en-GB"/>
        </w:rPr>
        <w:t>hyperchromasia</w:t>
      </w:r>
      <w:proofErr w:type="spellEnd"/>
      <w:r w:rsidR="003E70B5" w:rsidRPr="00EC6A6D">
        <w:rPr>
          <w:rFonts w:eastAsia="Calibri"/>
          <w:lang w:eastAsia="en-GB"/>
        </w:rPr>
        <w:t xml:space="preserve"> and increased mitotic activity</w:t>
      </w:r>
      <w:r w:rsidR="00F3327E" w:rsidRPr="00EC6A6D">
        <w:rPr>
          <w:rFonts w:eastAsia="Calibri"/>
          <w:lang w:eastAsia="en-GB"/>
        </w:rPr>
        <w:t xml:space="preserve"> </w:t>
      </w:r>
      <w:r w:rsidR="00F3327E" w:rsidRPr="00EC6A6D">
        <w:rPr>
          <w:rFonts w:eastAsia="Calibri"/>
          <w:lang w:eastAsia="en-GB"/>
        </w:rPr>
        <w:fldChar w:fldCharType="begin"/>
      </w:r>
      <w:r w:rsidR="00092E23" w:rsidRPr="00EC6A6D">
        <w:rPr>
          <w:rFonts w:eastAsia="Calibri"/>
          <w:lang w:eastAsia="en-GB"/>
        </w:rPr>
        <w:instrText xml:space="preserve"> ADDIN EN.CITE &lt;EndNote&gt;&lt;Cite&gt;&lt;Author&gt;Montes&lt;/Author&gt;&lt;Year&gt;1996&lt;/Year&gt;&lt;RecNum&gt;134&lt;/RecNum&gt;&lt;DisplayText&gt;[49]&lt;/DisplayText&gt;&lt;record&gt;&lt;rec-number&gt;134&lt;/rec-number&gt;&lt;foreign-keys&gt;&lt;key app="EN" db-id="dze9295rta0z5we2d5cp2rsbswe2t95avxft" timestamp="1682988762"&gt;134&lt;/key&gt;&lt;/foreign-keys&gt;&lt;ref-type name="Journal Article"&gt;17&lt;/ref-type&gt;&lt;contributors&gt;&lt;authors&gt;&lt;author&gt;Montes, M.&lt;/author&gt;&lt;author&gt;Roberts, D.&lt;/author&gt;&lt;author&gt;Berkowitz, R. S.&lt;/author&gt;&lt;author&gt;Genest, D. R.&lt;/author&gt;&lt;/authors&gt;&lt;/contributors&gt;&lt;auth-address&gt;Division of Women&amp;apos;s and Perinatal Pathology, Brigham and Women&amp;apos;s Hospital, Boston, Massachusetts 02115, USA.&lt;/auth-address&gt;&lt;titles&gt;&lt;title&gt;Prevalence and significance of implantation site trophoblastic atypia in hydatidiform moles and spontaneous abortions&lt;/title&gt;&lt;secondary-title&gt;Am J Clin Pathol&lt;/secondary-title&gt;&lt;/titles&gt;&lt;periodical&gt;&lt;full-title&gt;Am J Clin Pathol&lt;/full-title&gt;&lt;/periodical&gt;&lt;pages&gt;411-6&lt;/pages&gt;&lt;volume&gt;105&lt;/volume&gt;&lt;number&gt;4&lt;/number&gt;&lt;keywords&gt;&lt;keyword&gt;Abortion, Spontaneous/*pathology&lt;/keyword&gt;&lt;keyword&gt;*Embryo Implantation&lt;/keyword&gt;&lt;keyword&gt;Female&lt;/keyword&gt;&lt;keyword&gt;Humans&lt;/keyword&gt;&lt;keyword&gt;Hydatidiform Mole/*pathology&lt;/keyword&gt;&lt;keyword&gt;Observer Variation&lt;/keyword&gt;&lt;keyword&gt;Pregnancy&lt;/keyword&gt;&lt;keyword&gt;Trophoblasts/*pathology&lt;/keyword&gt;&lt;keyword&gt;Uterine Neoplasms/*pathology&lt;/keyword&gt;&lt;keyword&gt;Uterus/pathology&lt;/keyword&gt;&lt;/keywords&gt;&lt;dates&gt;&lt;year&gt;1996&lt;/year&gt;&lt;pub-dates&gt;&lt;date&gt;Apr&lt;/date&gt;&lt;/pub-dates&gt;&lt;/dates&gt;&lt;isbn&gt;0002-9173 (Print)&amp;#xD;0002-9173 (Linking)&lt;/isbn&gt;&lt;accession-num&gt;8604683&lt;/accession-num&gt;&lt;urls&gt;&lt;related-urls&gt;&lt;url&gt;https://www.ncbi.nlm.nih.gov/pubmed/8604683&lt;/url&gt;&lt;/related-urls&gt;&lt;/urls&gt;&lt;electronic-resource-num&gt;10.1093/ajcp/105.4.411&lt;/electronic-resource-num&gt;&lt;remote-database-name&gt;Medline&lt;/remote-database-name&gt;&lt;remote-database-provider&gt;NLM&lt;/remote-database-provider&gt;&lt;/record&gt;&lt;/Cite&gt;&lt;/EndNote&gt;</w:instrText>
      </w:r>
      <w:r w:rsidR="00F3327E" w:rsidRPr="00EC6A6D">
        <w:rPr>
          <w:rFonts w:eastAsia="Calibri"/>
          <w:lang w:eastAsia="en-GB"/>
        </w:rPr>
        <w:fldChar w:fldCharType="separate"/>
      </w:r>
      <w:r w:rsidR="00092E23" w:rsidRPr="00EC6A6D">
        <w:rPr>
          <w:rFonts w:eastAsia="Calibri"/>
          <w:noProof/>
          <w:lang w:eastAsia="en-GB"/>
        </w:rPr>
        <w:t>[49]</w:t>
      </w:r>
      <w:r w:rsidR="00F3327E" w:rsidRPr="00EC6A6D">
        <w:rPr>
          <w:rFonts w:eastAsia="Calibri"/>
          <w:lang w:eastAsia="en-GB"/>
        </w:rPr>
        <w:fldChar w:fldCharType="end"/>
      </w:r>
      <w:r w:rsidR="00232384" w:rsidRPr="00EC6A6D">
        <w:rPr>
          <w:rFonts w:eastAsia="Calibri"/>
          <w:lang w:eastAsia="en-GB"/>
        </w:rPr>
        <w:t>.</w:t>
      </w:r>
      <w:r w:rsidR="003E70B5" w:rsidRPr="00EC6A6D">
        <w:rPr>
          <w:rFonts w:ascii="Calibri" w:eastAsia="Calibri" w:hAnsi="Calibri" w:cs="Calibri"/>
          <w:lang w:eastAsia="en-GB"/>
        </w:rPr>
        <w:t xml:space="preserve"> </w:t>
      </w:r>
    </w:p>
    <w:p w14:paraId="17ED52EC" w14:textId="1B491431" w:rsidR="001B18AE" w:rsidRPr="00EC6A6D" w:rsidRDefault="005D19AC" w:rsidP="00AB044A">
      <w:pPr>
        <w:jc w:val="both"/>
        <w:rPr>
          <w:rFonts w:eastAsia="Calibri"/>
          <w:lang w:eastAsia="en-GB"/>
        </w:rPr>
      </w:pPr>
      <w:r w:rsidRPr="00EC6A6D">
        <w:rPr>
          <w:rFonts w:eastAsia="Calibri"/>
          <w:lang w:eastAsia="en-GB"/>
        </w:rPr>
        <w:t xml:space="preserve">Note that none of the morphological features, including the degree of cytologic atypia, necrosis, mitotic count, or implantation site infiltration, predict which patients will develop persistent </w:t>
      </w:r>
      <w:r w:rsidR="00DF7129" w:rsidRPr="00EC6A6D">
        <w:rPr>
          <w:rFonts w:eastAsia="Calibri"/>
          <w:lang w:eastAsia="en-GB"/>
        </w:rPr>
        <w:t>GTN.</w:t>
      </w:r>
    </w:p>
    <w:p w14:paraId="3A0ED73C" w14:textId="77777777" w:rsidR="00F245D9" w:rsidRPr="00EC6A6D" w:rsidRDefault="00F245D9"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Morphological pitfalls:</w:t>
      </w:r>
    </w:p>
    <w:p w14:paraId="3263688E" w14:textId="5D98696D" w:rsidR="00CD7B5C" w:rsidRPr="00EC6A6D" w:rsidRDefault="00A23F01" w:rsidP="001D71C4">
      <w:pPr>
        <w:pStyle w:val="ListParagraph"/>
        <w:numPr>
          <w:ilvl w:val="0"/>
          <w:numId w:val="18"/>
        </w:numPr>
        <w:spacing w:after="0" w:line="240" w:lineRule="auto"/>
        <w:jc w:val="both"/>
      </w:pPr>
      <w:r w:rsidRPr="00EC6A6D">
        <w:rPr>
          <w:rFonts w:ascii="Calibri" w:eastAsia="Calibri" w:hAnsi="Calibri" w:cs="Calibri"/>
          <w:lang w:eastAsia="en-GB"/>
        </w:rPr>
        <w:t>F</w:t>
      </w:r>
      <w:r w:rsidR="00F245D9" w:rsidRPr="00EC6A6D">
        <w:rPr>
          <w:rFonts w:ascii="Calibri" w:eastAsia="Calibri" w:hAnsi="Calibri" w:cs="Calibri"/>
          <w:lang w:eastAsia="en-GB"/>
        </w:rPr>
        <w:t>ragments of</w:t>
      </w:r>
      <w:r w:rsidR="00C8723D" w:rsidRPr="00EC6A6D">
        <w:rPr>
          <w:rFonts w:ascii="Calibri" w:eastAsia="Calibri" w:hAnsi="Calibri" w:cs="Calibri"/>
          <w:lang w:eastAsia="en-GB"/>
        </w:rPr>
        <w:t xml:space="preserve"> the cyst wall of</w:t>
      </w:r>
      <w:r w:rsidR="00F245D9" w:rsidRPr="00EC6A6D">
        <w:rPr>
          <w:rFonts w:ascii="Calibri" w:eastAsia="Calibri" w:hAnsi="Calibri" w:cs="Calibri"/>
          <w:lang w:eastAsia="en-GB"/>
        </w:rPr>
        <w:t xml:space="preserve"> </w:t>
      </w:r>
      <w:r w:rsidRPr="00EC6A6D">
        <w:rPr>
          <w:rFonts w:ascii="Calibri" w:eastAsia="Calibri" w:hAnsi="Calibri" w:cs="Calibri"/>
          <w:lang w:eastAsia="en-GB"/>
        </w:rPr>
        <w:t xml:space="preserve">very large villi with huge cisterns </w:t>
      </w:r>
      <w:r w:rsidR="00F245D9" w:rsidRPr="00EC6A6D">
        <w:rPr>
          <w:rFonts w:ascii="Calibri" w:eastAsia="Calibri" w:hAnsi="Calibri" w:cs="Calibri"/>
          <w:lang w:eastAsia="en-GB"/>
        </w:rPr>
        <w:t xml:space="preserve">erroneously interpreted as </w:t>
      </w:r>
      <w:r w:rsidRPr="00EC6A6D">
        <w:rPr>
          <w:rFonts w:ascii="Calibri" w:eastAsia="Calibri" w:hAnsi="Calibri" w:cs="Calibri"/>
          <w:lang w:eastAsia="en-GB"/>
        </w:rPr>
        <w:t xml:space="preserve">chorionic </w:t>
      </w:r>
      <w:proofErr w:type="gramStart"/>
      <w:r w:rsidRPr="00EC6A6D">
        <w:rPr>
          <w:rFonts w:ascii="Calibri" w:eastAsia="Calibri" w:hAnsi="Calibri" w:cs="Calibri"/>
          <w:lang w:eastAsia="en-GB"/>
        </w:rPr>
        <w:t>sac</w:t>
      </w:r>
      <w:r w:rsidR="00491223" w:rsidRPr="00EC6A6D">
        <w:rPr>
          <w:rFonts w:ascii="Calibri" w:eastAsia="Calibri" w:hAnsi="Calibri" w:cs="Calibri"/>
          <w:lang w:eastAsia="en-GB"/>
        </w:rPr>
        <w:t>;</w:t>
      </w:r>
      <w:proofErr w:type="gramEnd"/>
      <w:r w:rsidR="00CD7B5C" w:rsidRPr="00EC6A6D">
        <w:rPr>
          <w:rFonts w:ascii="Calibri" w:eastAsia="Calibri" w:hAnsi="Calibri" w:cs="Calibri"/>
          <w:lang w:eastAsia="en-GB"/>
        </w:rPr>
        <w:t xml:space="preserve"> </w:t>
      </w:r>
    </w:p>
    <w:p w14:paraId="143FD4DF" w14:textId="122862CF" w:rsidR="005D19AC" w:rsidRPr="00EC6A6D" w:rsidRDefault="00747BE7" w:rsidP="001D71C4">
      <w:pPr>
        <w:pStyle w:val="ListParagraph"/>
        <w:numPr>
          <w:ilvl w:val="0"/>
          <w:numId w:val="18"/>
        </w:numPr>
        <w:spacing w:after="0" w:line="240" w:lineRule="auto"/>
        <w:jc w:val="both"/>
      </w:pPr>
      <w:r w:rsidRPr="00EC6A6D">
        <w:lastRenderedPageBreak/>
        <w:t>“Clubbing” of non-</w:t>
      </w:r>
      <w:proofErr w:type="spellStart"/>
      <w:r w:rsidRPr="00EC6A6D">
        <w:t>hydropic</w:t>
      </w:r>
      <w:proofErr w:type="spellEnd"/>
      <w:r w:rsidRPr="00EC6A6D">
        <w:t xml:space="preserve"> villi erroneously interpreted as a second normal villi population</w:t>
      </w:r>
      <w:r w:rsidR="00F245D9" w:rsidRPr="00EC6A6D">
        <w:t>.</w:t>
      </w:r>
      <w:r w:rsidR="00F245D9" w:rsidRPr="00EC6A6D">
        <w:cr/>
      </w:r>
    </w:p>
    <w:p w14:paraId="6A917023" w14:textId="14DE19FA" w:rsidR="005D19AC" w:rsidRPr="00EC6A6D" w:rsidRDefault="00E03833" w:rsidP="00AB044A">
      <w:pPr>
        <w:jc w:val="both"/>
        <w:rPr>
          <w:rFonts w:eastAsia="Calibri"/>
          <w:lang w:eastAsia="en-GB"/>
        </w:rPr>
      </w:pPr>
      <w:r w:rsidRPr="00EC6A6D">
        <w:rPr>
          <w:rFonts w:eastAsia="Calibri"/>
          <w:lang w:eastAsia="en-GB"/>
        </w:rPr>
        <w:t>There are s</w:t>
      </w:r>
      <w:r w:rsidR="005D19AC" w:rsidRPr="00EC6A6D">
        <w:rPr>
          <w:rFonts w:eastAsia="Calibri"/>
          <w:lang w:eastAsia="en-GB"/>
        </w:rPr>
        <w:t>pecial situations</w:t>
      </w:r>
      <w:r w:rsidR="00B02ABE" w:rsidRPr="00EC6A6D">
        <w:rPr>
          <w:rFonts w:eastAsia="Calibri"/>
          <w:lang w:eastAsia="en-GB"/>
        </w:rPr>
        <w:t xml:space="preserve"> that </w:t>
      </w:r>
      <w:r w:rsidR="00947B41" w:rsidRPr="00EC6A6D">
        <w:rPr>
          <w:rFonts w:eastAsia="Calibri"/>
          <w:lang w:eastAsia="en-GB"/>
        </w:rPr>
        <w:t xml:space="preserve">are </w:t>
      </w:r>
      <w:r w:rsidR="00B02ABE" w:rsidRPr="00EC6A6D">
        <w:rPr>
          <w:rFonts w:eastAsia="Calibri"/>
          <w:lang w:eastAsia="en-GB"/>
        </w:rPr>
        <w:t>associate</w:t>
      </w:r>
      <w:r w:rsidR="00947B41" w:rsidRPr="00EC6A6D">
        <w:rPr>
          <w:rFonts w:eastAsia="Calibri"/>
          <w:lang w:eastAsia="en-GB"/>
        </w:rPr>
        <w:t>d</w:t>
      </w:r>
      <w:r w:rsidR="00B02ABE" w:rsidRPr="00EC6A6D">
        <w:rPr>
          <w:rFonts w:eastAsia="Calibri"/>
          <w:lang w:eastAsia="en-GB"/>
        </w:rPr>
        <w:t xml:space="preserve"> with </w:t>
      </w:r>
      <w:r w:rsidRPr="00EC6A6D">
        <w:rPr>
          <w:rFonts w:eastAsia="Calibri"/>
          <w:lang w:eastAsia="en-GB"/>
        </w:rPr>
        <w:t>differences in morphology f</w:t>
      </w:r>
      <w:r w:rsidR="00B02ABE" w:rsidRPr="00EC6A6D">
        <w:rPr>
          <w:rFonts w:eastAsia="Calibri"/>
          <w:lang w:eastAsia="en-GB"/>
        </w:rPr>
        <w:t>r</w:t>
      </w:r>
      <w:r w:rsidRPr="00EC6A6D">
        <w:rPr>
          <w:rFonts w:eastAsia="Calibri"/>
          <w:lang w:eastAsia="en-GB"/>
        </w:rPr>
        <w:t xml:space="preserve">om common CHM, </w:t>
      </w:r>
      <w:r w:rsidR="00B02ABE" w:rsidRPr="00EC6A6D">
        <w:rPr>
          <w:rFonts w:eastAsia="Calibri"/>
          <w:lang w:eastAsia="en-GB"/>
        </w:rPr>
        <w:t xml:space="preserve">but </w:t>
      </w:r>
      <w:r w:rsidR="004A5FC5" w:rsidRPr="00EC6A6D">
        <w:rPr>
          <w:rFonts w:eastAsia="Calibri"/>
          <w:lang w:eastAsia="en-GB"/>
        </w:rPr>
        <w:t>which</w:t>
      </w:r>
      <w:r w:rsidR="00B02ABE" w:rsidRPr="00EC6A6D">
        <w:rPr>
          <w:rFonts w:eastAsia="Calibri"/>
          <w:lang w:eastAsia="en-GB"/>
        </w:rPr>
        <w:t xml:space="preserve"> </w:t>
      </w:r>
      <w:r w:rsidRPr="00EC6A6D">
        <w:rPr>
          <w:rFonts w:eastAsia="Calibri"/>
          <w:lang w:eastAsia="en-GB"/>
        </w:rPr>
        <w:t>are not diagnostic</w:t>
      </w:r>
      <w:r w:rsidR="004A5FC5" w:rsidRPr="00EC6A6D">
        <w:rPr>
          <w:rFonts w:eastAsia="Calibri"/>
          <w:lang w:eastAsia="en-GB"/>
        </w:rPr>
        <w:t>ally</w:t>
      </w:r>
      <w:r w:rsidRPr="00EC6A6D">
        <w:rPr>
          <w:rFonts w:eastAsia="Calibri"/>
          <w:lang w:eastAsia="en-GB"/>
        </w:rPr>
        <w:t xml:space="preserve"> helpful on an individual case basis</w:t>
      </w:r>
      <w:r w:rsidR="005D19AC" w:rsidRPr="00EC6A6D">
        <w:rPr>
          <w:rFonts w:eastAsia="Calibri"/>
          <w:lang w:eastAsia="en-GB"/>
        </w:rPr>
        <w:t>:</w:t>
      </w:r>
    </w:p>
    <w:p w14:paraId="6D4B9A8A" w14:textId="66BBA2C6" w:rsidR="00D72A17" w:rsidRPr="00EC6A6D" w:rsidRDefault="0026165B" w:rsidP="001D71C4">
      <w:pPr>
        <w:pStyle w:val="ListParagraph"/>
        <w:numPr>
          <w:ilvl w:val="0"/>
          <w:numId w:val="28"/>
        </w:numPr>
        <w:jc w:val="both"/>
        <w:rPr>
          <w:rFonts w:eastAsia="Calibri"/>
          <w:lang w:eastAsia="en-GB"/>
        </w:rPr>
      </w:pPr>
      <w:r w:rsidRPr="00EC6A6D">
        <w:rPr>
          <w:rFonts w:eastAsia="Calibri"/>
          <w:lang w:eastAsia="en-GB"/>
        </w:rPr>
        <w:t>Tetraploid CHM</w:t>
      </w:r>
      <w:r w:rsidR="009211D2" w:rsidRPr="00EC6A6D">
        <w:rPr>
          <w:rFonts w:eastAsia="Calibri"/>
          <w:lang w:eastAsia="en-GB"/>
        </w:rPr>
        <w:t xml:space="preserve"> (</w:t>
      </w:r>
      <w:r w:rsidR="009D56CA" w:rsidRPr="00EC6A6D">
        <w:rPr>
          <w:rFonts w:eastAsia="Calibri"/>
          <w:lang w:eastAsia="en-GB"/>
        </w:rPr>
        <w:t>B</w:t>
      </w:r>
      <w:r w:rsidR="009211D2" w:rsidRPr="00EC6A6D">
        <w:rPr>
          <w:rFonts w:eastAsia="Calibri"/>
          <w:lang w:eastAsia="en-GB"/>
        </w:rPr>
        <w:t>ox 1)</w:t>
      </w:r>
      <w:r w:rsidRPr="00EC6A6D">
        <w:rPr>
          <w:rFonts w:eastAsia="Calibri"/>
          <w:lang w:eastAsia="en-GB"/>
        </w:rPr>
        <w:t xml:space="preserve"> may</w:t>
      </w:r>
      <w:r w:rsidR="005D19AC" w:rsidRPr="00EC6A6D">
        <w:rPr>
          <w:rFonts w:eastAsia="Calibri"/>
          <w:lang w:eastAsia="en-GB"/>
        </w:rPr>
        <w:t xml:space="preserve"> </w:t>
      </w:r>
      <w:r w:rsidR="00D72A17" w:rsidRPr="00EC6A6D">
        <w:rPr>
          <w:rFonts w:eastAsia="Calibri"/>
          <w:lang w:eastAsia="en-GB"/>
        </w:rPr>
        <w:t>show</w:t>
      </w:r>
      <w:r w:rsidR="005D19AC" w:rsidRPr="00EC6A6D">
        <w:rPr>
          <w:rFonts w:eastAsia="Calibri"/>
          <w:lang w:eastAsia="en-GB"/>
        </w:rPr>
        <w:t xml:space="preserve"> larger villi and persistence of villous vessels</w:t>
      </w:r>
      <w:r w:rsidR="004A5FC5" w:rsidRPr="00EC6A6D">
        <w:rPr>
          <w:rFonts w:eastAsia="Calibri"/>
          <w:lang w:eastAsia="en-GB"/>
        </w:rPr>
        <w:t>.</w:t>
      </w:r>
      <w:r w:rsidR="00F95CD5" w:rsidRPr="00EC6A6D">
        <w:rPr>
          <w:rFonts w:eastAsia="Calibri"/>
          <w:lang w:eastAsia="en-GB"/>
        </w:rPr>
        <w:t xml:space="preserve"> </w:t>
      </w:r>
    </w:p>
    <w:p w14:paraId="6887E7DF" w14:textId="1687D618" w:rsidR="005D19AC" w:rsidRPr="00EC6A6D" w:rsidRDefault="00F95CD5" w:rsidP="001D71C4">
      <w:pPr>
        <w:pStyle w:val="ListParagraph"/>
        <w:numPr>
          <w:ilvl w:val="0"/>
          <w:numId w:val="28"/>
        </w:numPr>
        <w:jc w:val="both"/>
        <w:rPr>
          <w:rFonts w:eastAsia="Calibri"/>
          <w:lang w:eastAsia="en-GB"/>
        </w:rPr>
      </w:pPr>
      <w:r w:rsidRPr="00EC6A6D">
        <w:rPr>
          <w:rFonts w:eastAsia="Calibri"/>
          <w:lang w:eastAsia="en-GB"/>
        </w:rPr>
        <w:t>B</w:t>
      </w:r>
      <w:r w:rsidR="005D19AC" w:rsidRPr="00EC6A6D">
        <w:rPr>
          <w:rFonts w:eastAsia="Calibri"/>
          <w:lang w:eastAsia="en-GB"/>
        </w:rPr>
        <w:t xml:space="preserve">iparental </w:t>
      </w:r>
      <w:r w:rsidRPr="00EC6A6D">
        <w:rPr>
          <w:rFonts w:eastAsia="Calibri"/>
          <w:lang w:eastAsia="en-GB"/>
        </w:rPr>
        <w:t>CHM</w:t>
      </w:r>
      <w:r w:rsidR="009211D2" w:rsidRPr="00EC6A6D">
        <w:rPr>
          <w:rFonts w:eastAsia="Calibri"/>
          <w:lang w:eastAsia="en-GB"/>
        </w:rPr>
        <w:t xml:space="preserve"> (</w:t>
      </w:r>
      <w:r w:rsidR="009D56CA" w:rsidRPr="00EC6A6D">
        <w:rPr>
          <w:rFonts w:eastAsia="Calibri"/>
          <w:lang w:eastAsia="en-GB"/>
        </w:rPr>
        <w:t>B</w:t>
      </w:r>
      <w:r w:rsidR="009211D2" w:rsidRPr="00EC6A6D">
        <w:rPr>
          <w:rFonts w:eastAsia="Calibri"/>
          <w:lang w:eastAsia="en-GB"/>
        </w:rPr>
        <w:t>ox 1 and 3)</w:t>
      </w:r>
      <w:r w:rsidRPr="00EC6A6D">
        <w:rPr>
          <w:rFonts w:eastAsia="Calibri"/>
          <w:lang w:eastAsia="en-GB"/>
        </w:rPr>
        <w:t xml:space="preserve"> </w:t>
      </w:r>
      <w:r w:rsidR="009211D2" w:rsidRPr="00EC6A6D">
        <w:rPr>
          <w:rFonts w:eastAsia="Calibri"/>
          <w:lang w:eastAsia="en-GB"/>
        </w:rPr>
        <w:t xml:space="preserve">may </w:t>
      </w:r>
      <w:r w:rsidRPr="00EC6A6D">
        <w:rPr>
          <w:rFonts w:eastAsia="Calibri"/>
          <w:lang w:eastAsia="en-GB"/>
        </w:rPr>
        <w:t xml:space="preserve">show </w:t>
      </w:r>
      <w:r w:rsidR="00217CAF" w:rsidRPr="00EC6A6D">
        <w:rPr>
          <w:rFonts w:eastAsia="Calibri"/>
          <w:lang w:eastAsia="en-GB"/>
        </w:rPr>
        <w:t xml:space="preserve">less marked villous trophoblast hyperplasia, </w:t>
      </w:r>
      <w:proofErr w:type="spellStart"/>
      <w:r w:rsidR="00217CAF" w:rsidRPr="00EC6A6D">
        <w:rPr>
          <w:rFonts w:eastAsia="Calibri"/>
          <w:lang w:eastAsia="en-GB"/>
        </w:rPr>
        <w:t>extravillous</w:t>
      </w:r>
      <w:proofErr w:type="spellEnd"/>
      <w:r w:rsidR="00217CAF" w:rsidRPr="00EC6A6D">
        <w:rPr>
          <w:rFonts w:eastAsia="Calibri"/>
          <w:lang w:eastAsia="en-GB"/>
        </w:rPr>
        <w:t xml:space="preserve"> trophoblast fragments, </w:t>
      </w:r>
      <w:r w:rsidR="00AB5E07" w:rsidRPr="00EC6A6D">
        <w:rPr>
          <w:rFonts w:eastAsia="Calibri"/>
          <w:lang w:eastAsia="en-GB"/>
        </w:rPr>
        <w:t xml:space="preserve">karyorrhectic stromal </w:t>
      </w:r>
      <w:r w:rsidR="00D516C0" w:rsidRPr="00EC6A6D">
        <w:rPr>
          <w:rFonts w:eastAsia="Calibri"/>
          <w:lang w:eastAsia="en-GB"/>
        </w:rPr>
        <w:t>debris</w:t>
      </w:r>
      <w:r w:rsidR="00217CAF" w:rsidRPr="00EC6A6D">
        <w:rPr>
          <w:rFonts w:eastAsia="Calibri"/>
          <w:lang w:eastAsia="en-GB"/>
        </w:rPr>
        <w:t>, budding architecture, cisterns and trophoblastic inclusions</w:t>
      </w:r>
      <w:r w:rsidR="004B4514" w:rsidRPr="00EC6A6D">
        <w:rPr>
          <w:rFonts w:eastAsia="Calibri"/>
          <w:lang w:eastAsia="en-GB"/>
        </w:rPr>
        <w:t xml:space="preserve"> </w:t>
      </w:r>
      <w:r w:rsidR="004B4514" w:rsidRPr="00EC6A6D">
        <w:rPr>
          <w:rFonts w:eastAsia="Calibri"/>
          <w:lang w:eastAsia="en-GB"/>
        </w:rPr>
        <w:fldChar w:fldCharType="begin"/>
      </w:r>
      <w:r w:rsidR="00092E23" w:rsidRPr="00EC6A6D">
        <w:rPr>
          <w:rFonts w:eastAsia="Calibri"/>
          <w:lang w:eastAsia="en-GB"/>
        </w:rPr>
        <w:instrText xml:space="preserve"> ADDIN EN.CITE &lt;EndNote&gt;&lt;Cite&gt;&lt;Author&gt;Sebire&lt;/Author&gt;&lt;Year&gt;2013&lt;/Year&gt;&lt;RecNum&gt;91&lt;/RecNum&gt;&lt;DisplayText&gt;[66]&lt;/DisplayText&gt;&lt;record&gt;&lt;rec-number&gt;91&lt;/rec-number&gt;&lt;foreign-keys&gt;&lt;key app="EN" db-id="dze9295rta0z5we2d5cp2rsbswe2t95avxft" timestamp="1682950462"&gt;91&lt;/key&gt;&lt;/foreign-keys&gt;&lt;ref-type name="Journal Article"&gt;17&lt;/ref-type&gt;&lt;contributors&gt;&lt;authors&gt;&lt;author&gt;Sebire, N. J.&lt;/author&gt;&lt;author&gt;Savage, P. M.&lt;/author&gt;&lt;author&gt;Seckl, M. J.&lt;/author&gt;&lt;author&gt;Fisher, R. A.&lt;/author&gt;&lt;/authors&gt;&lt;/contributors&gt;&lt;auth-address&gt;Trophoblastic Tumour Screening and Treatment Centre, Department of Oncology, Imperial College Healthcare NHS, UK. Neil.Sebire@gosh.nhs.uk&lt;/auth-address&gt;&lt;titles&gt;&lt;title&gt;Histopathological features of biparental complete hydatidiform moles in women with NLRP7 mutations&lt;/title&gt;&lt;secondary-title&gt;Placenta&lt;/secondary-title&gt;&lt;/titles&gt;&lt;periodical&gt;&lt;full-title&gt;Placenta&lt;/full-title&gt;&lt;/periodical&gt;&lt;pages&gt;50-6&lt;/pages&gt;&lt;volume&gt;34&lt;/volume&gt;&lt;number&gt;1&lt;/number&gt;&lt;edition&gt;20121129&lt;/edition&gt;&lt;keywords&gt;&lt;keyword&gt;Adaptor Proteins, Signal Transducing/*genetics&lt;/keyword&gt;&lt;keyword&gt;Cohort Studies&lt;/keyword&gt;&lt;keyword&gt;Family&lt;/keyword&gt;&lt;keyword&gt;Female&lt;/keyword&gt;&lt;keyword&gt;Gestational Age&lt;/keyword&gt;&lt;keyword&gt;Homozygote&lt;/keyword&gt;&lt;keyword&gt;Humans&lt;/keyword&gt;&lt;keyword&gt;Hydatidiform Mole/*genetics/*pathology&lt;/keyword&gt;&lt;keyword&gt;Inheritance Patterns&lt;/keyword&gt;&lt;keyword&gt;*Mutation/physiology&lt;/keyword&gt;&lt;keyword&gt;Parents&lt;/keyword&gt;&lt;keyword&gt;Pregnancy&lt;/keyword&gt;&lt;keyword&gt;Uterine Neoplasms/*genetics/*pathology&lt;/keyword&gt;&lt;/keywords&gt;&lt;dates&gt;&lt;year&gt;2013&lt;/year&gt;&lt;pub-dates&gt;&lt;date&gt;Jan&lt;/date&gt;&lt;/pub-dates&gt;&lt;/dates&gt;&lt;isbn&gt;1532-3102 (Electronic)&amp;#xD;0143-4004 (Linking)&lt;/isbn&gt;&lt;accession-num&gt;23201303&lt;/accession-num&gt;&lt;urls&gt;&lt;related-urls&gt;&lt;url&gt;https://www.ncbi.nlm.nih.gov/pubmed/23201303&lt;/url&gt;&lt;/related-urls&gt;&lt;/urls&gt;&lt;electronic-resource-num&gt;10.1016/j.placenta.2012.11.005&lt;/electronic-resource-num&gt;&lt;remote-database-name&gt;Medline&lt;/remote-database-name&gt;&lt;remote-database-provider&gt;NLM&lt;/remote-database-provider&gt;&lt;/record&gt;&lt;/Cite&gt;&lt;/EndNote&gt;</w:instrText>
      </w:r>
      <w:r w:rsidR="004B4514" w:rsidRPr="00EC6A6D">
        <w:rPr>
          <w:rFonts w:eastAsia="Calibri"/>
          <w:lang w:eastAsia="en-GB"/>
        </w:rPr>
        <w:fldChar w:fldCharType="separate"/>
      </w:r>
      <w:r w:rsidR="00092E23" w:rsidRPr="00EC6A6D">
        <w:rPr>
          <w:rFonts w:eastAsia="Calibri"/>
          <w:noProof/>
          <w:lang w:eastAsia="en-GB"/>
        </w:rPr>
        <w:t>[66]</w:t>
      </w:r>
      <w:r w:rsidR="004B4514" w:rsidRPr="00EC6A6D">
        <w:rPr>
          <w:rFonts w:eastAsia="Calibri"/>
          <w:lang w:eastAsia="en-GB"/>
        </w:rPr>
        <w:fldChar w:fldCharType="end"/>
      </w:r>
      <w:r w:rsidR="00217CAF" w:rsidRPr="00EC6A6D">
        <w:rPr>
          <w:rFonts w:eastAsia="Calibri"/>
          <w:lang w:eastAsia="en-GB"/>
        </w:rPr>
        <w:t>.</w:t>
      </w:r>
      <w:r w:rsidR="005D19AC" w:rsidRPr="00EC6A6D">
        <w:rPr>
          <w:rFonts w:eastAsia="Calibri"/>
          <w:lang w:eastAsia="en-GB"/>
        </w:rPr>
        <w:t xml:space="preserve"> </w:t>
      </w:r>
    </w:p>
    <w:p w14:paraId="40D74B33" w14:textId="6359BF28" w:rsidR="005D19AC" w:rsidRPr="00EC6A6D" w:rsidRDefault="00CA457A" w:rsidP="001D71C4">
      <w:pPr>
        <w:pStyle w:val="ListParagraph"/>
        <w:numPr>
          <w:ilvl w:val="0"/>
          <w:numId w:val="28"/>
        </w:numPr>
        <w:jc w:val="both"/>
        <w:rPr>
          <w:rFonts w:eastAsia="Calibri"/>
          <w:lang w:eastAsia="en-GB"/>
        </w:rPr>
      </w:pPr>
      <w:r w:rsidRPr="00EC6A6D">
        <w:rPr>
          <w:rFonts w:eastAsia="Calibri"/>
          <w:lang w:eastAsia="en-GB"/>
        </w:rPr>
        <w:t>T</w:t>
      </w:r>
      <w:r w:rsidR="005D19AC" w:rsidRPr="00EC6A6D">
        <w:rPr>
          <w:rFonts w:eastAsia="Calibri"/>
          <w:lang w:eastAsia="en-GB"/>
        </w:rPr>
        <w:t>hird trimester</w:t>
      </w:r>
      <w:r w:rsidRPr="00EC6A6D">
        <w:rPr>
          <w:rFonts w:eastAsia="Calibri"/>
          <w:lang w:eastAsia="en-GB"/>
        </w:rPr>
        <w:t xml:space="preserve"> CHM (usually histological</w:t>
      </w:r>
      <w:r w:rsidR="009211D2" w:rsidRPr="00EC6A6D">
        <w:rPr>
          <w:rFonts w:eastAsia="Calibri"/>
          <w:lang w:eastAsia="en-GB"/>
        </w:rPr>
        <w:t>ly</w:t>
      </w:r>
      <w:r w:rsidRPr="00EC6A6D">
        <w:rPr>
          <w:rFonts w:eastAsia="Calibri"/>
          <w:lang w:eastAsia="en-GB"/>
        </w:rPr>
        <w:t xml:space="preserve"> examined in twin pregnancies) </w:t>
      </w:r>
      <w:r w:rsidR="00B30F33" w:rsidRPr="00EC6A6D">
        <w:rPr>
          <w:rFonts w:eastAsia="Calibri"/>
          <w:lang w:eastAsia="en-GB"/>
        </w:rPr>
        <w:t xml:space="preserve">may show </w:t>
      </w:r>
      <w:r w:rsidR="009211D2" w:rsidRPr="00EC6A6D">
        <w:rPr>
          <w:rFonts w:eastAsia="Calibri"/>
          <w:lang w:eastAsia="en-GB"/>
        </w:rPr>
        <w:t>a</w:t>
      </w:r>
      <w:r w:rsidR="009423BD" w:rsidRPr="00EC6A6D">
        <w:rPr>
          <w:rFonts w:eastAsia="Calibri"/>
          <w:lang w:eastAsia="en-GB"/>
        </w:rPr>
        <w:t>ttenuation of villous trophoblast</w:t>
      </w:r>
      <w:r w:rsidR="008C6907" w:rsidRPr="00EC6A6D">
        <w:rPr>
          <w:rFonts w:eastAsia="Calibri"/>
          <w:lang w:eastAsia="en-GB"/>
        </w:rPr>
        <w:t>, probably due to trophoblast detachment</w:t>
      </w:r>
      <w:r w:rsidR="009211D2" w:rsidRPr="00EC6A6D">
        <w:rPr>
          <w:rFonts w:eastAsia="Calibri"/>
          <w:lang w:eastAsia="en-GB"/>
        </w:rPr>
        <w:t>, and fewer karyorrhectic stromal cells</w:t>
      </w:r>
      <w:r w:rsidR="008C6907" w:rsidRPr="00EC6A6D">
        <w:rPr>
          <w:rFonts w:eastAsia="Calibri"/>
          <w:lang w:eastAsia="en-GB"/>
        </w:rPr>
        <w:t>.</w:t>
      </w:r>
    </w:p>
    <w:p w14:paraId="6DE1E50C" w14:textId="5A374194" w:rsidR="009C721C" w:rsidRPr="00EC6A6D" w:rsidRDefault="009C721C" w:rsidP="00AB044A">
      <w:pPr>
        <w:spacing w:after="0" w:line="240" w:lineRule="auto"/>
        <w:jc w:val="both"/>
      </w:pPr>
      <w:r w:rsidRPr="00EC6A6D">
        <w:t>Histology remains the cornerstone for the diagnosis of hydati</w:t>
      </w:r>
      <w:r w:rsidR="00A72194" w:rsidRPr="00EC6A6D">
        <w:t>di</w:t>
      </w:r>
      <w:r w:rsidRPr="00EC6A6D">
        <w:t>form moles. Following histological evaluation, as shown in our algorithm (Fig. 3), the pathologist may choose to perform p57 in every case of possible hydati</w:t>
      </w:r>
      <w:r w:rsidR="00A72194" w:rsidRPr="00EC6A6D">
        <w:t>di</w:t>
      </w:r>
      <w:r w:rsidRPr="00EC6A6D">
        <w:t>form mole, or only for those where CHM is in the differential</w:t>
      </w:r>
      <w:r w:rsidR="005129D3" w:rsidRPr="00EC6A6D">
        <w:t xml:space="preserve"> diagnosis</w:t>
      </w:r>
      <w:r w:rsidRPr="00EC6A6D">
        <w:t>.</w:t>
      </w:r>
      <w:r w:rsidR="00082B56" w:rsidRPr="00EC6A6D">
        <w:t xml:space="preserve"> P57 negativity is helpful in confirming diagnosis of CHM in ambiguous cases or where the features are subtle (see </w:t>
      </w:r>
      <w:r w:rsidR="005129D3" w:rsidRPr="00EC6A6D">
        <w:t>section on p57</w:t>
      </w:r>
      <w:r w:rsidR="00082B56" w:rsidRPr="00EC6A6D">
        <w:t>).</w:t>
      </w:r>
    </w:p>
    <w:p w14:paraId="39492510" w14:textId="77777777" w:rsidR="009C721C" w:rsidRPr="00EC6A6D" w:rsidRDefault="009C721C" w:rsidP="00AB044A">
      <w:pPr>
        <w:spacing w:after="0" w:line="240" w:lineRule="auto"/>
        <w:jc w:val="both"/>
      </w:pPr>
    </w:p>
    <w:p w14:paraId="49604A59" w14:textId="1AE0EBDE" w:rsidR="002353CB" w:rsidRPr="00EC6A6D" w:rsidRDefault="00CF5F2A" w:rsidP="009C721C">
      <w:pPr>
        <w:spacing w:line="240" w:lineRule="auto"/>
        <w:jc w:val="both"/>
      </w:pPr>
      <w:r w:rsidRPr="00EC6A6D">
        <w:t xml:space="preserve">Early </w:t>
      </w:r>
      <w:r w:rsidR="001D3A2A" w:rsidRPr="00EC6A6D">
        <w:t xml:space="preserve">CHM is </w:t>
      </w:r>
      <w:r w:rsidRPr="00EC6A6D">
        <w:t xml:space="preserve">usually separately described from well-developed CHM, given its characteristic </w:t>
      </w:r>
      <w:r w:rsidR="00316561" w:rsidRPr="00EC6A6D">
        <w:t>histolog</w:t>
      </w:r>
      <w:r w:rsidR="0022690D" w:rsidRPr="00EC6A6D">
        <w:t>y</w:t>
      </w:r>
      <w:r w:rsidR="00316561" w:rsidRPr="00EC6A6D">
        <w:t xml:space="preserve"> </w:t>
      </w:r>
      <w:r w:rsidR="001D3A2A" w:rsidRPr="00EC6A6D">
        <w:t xml:space="preserve">in </w:t>
      </w:r>
      <w:r w:rsidR="00EA1382" w:rsidRPr="00EC6A6D">
        <w:t>first</w:t>
      </w:r>
      <w:r w:rsidR="001D3A2A" w:rsidRPr="00EC6A6D">
        <w:t xml:space="preserve"> trimester</w:t>
      </w:r>
      <w:r w:rsidR="00D10740" w:rsidRPr="00EC6A6D">
        <w:t xml:space="preserve"> </w:t>
      </w:r>
      <w:r w:rsidR="00D10740" w:rsidRPr="00EC6A6D">
        <w:fldChar w:fldCharType="begin">
          <w:fldData xml:space="preserve">PEVuZE5vdGU+PENpdGU+PEF1dGhvcj5LaW08L0F1dGhvcj48WWVhcj4yMDA5PC9ZZWFyPjxSZWNO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</w:fldData>
        </w:fldChar>
      </w:r>
      <w:r w:rsidR="00092E23" w:rsidRPr="00EC6A6D">
        <w:instrText xml:space="preserve"> ADDIN EN.CITE </w:instrText>
      </w:r>
      <w:r w:rsidR="00092E23" w:rsidRPr="00EC6A6D">
        <w:fldChar w:fldCharType="begin">
          <w:fldData xml:space="preserve">PEVuZE5vdGU+PENpdGU+PEF1dGhvcj5LaW08L0F1dGhvcj48WWVhcj4yMDA5PC9ZZWFyPjxSZWNO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</w:fldData>
        </w:fldChar>
      </w:r>
      <w:r w:rsidR="00092E23" w:rsidRPr="00EC6A6D">
        <w:instrText xml:space="preserve"> ADDIN EN.CITE.DATA </w:instrText>
      </w:r>
      <w:r w:rsidR="00092E23" w:rsidRPr="00EC6A6D">
        <w:fldChar w:fldCharType="end"/>
      </w:r>
      <w:r w:rsidR="00D10740" w:rsidRPr="00EC6A6D">
        <w:fldChar w:fldCharType="separate"/>
      </w:r>
      <w:r w:rsidR="00092E23" w:rsidRPr="00EC6A6D">
        <w:rPr>
          <w:noProof/>
        </w:rPr>
        <w:t>[37-39, 78]</w:t>
      </w:r>
      <w:r w:rsidR="00D10740" w:rsidRPr="00EC6A6D">
        <w:fldChar w:fldCharType="end"/>
      </w:r>
      <w:r w:rsidRPr="00EC6A6D">
        <w:t>.</w:t>
      </w:r>
      <w:r w:rsidR="005B6126" w:rsidRPr="00EC6A6D">
        <w:t xml:space="preserve"> </w:t>
      </w:r>
      <w:r w:rsidR="001D3A2A" w:rsidRPr="00EC6A6D">
        <w:t xml:space="preserve"> </w:t>
      </w:r>
    </w:p>
    <w:p w14:paraId="0E8F750F" w14:textId="6A484970" w:rsidR="002353CB" w:rsidRPr="00EC6A6D" w:rsidRDefault="002353CB" w:rsidP="00AB044A">
      <w:pPr>
        <w:spacing w:after="0" w:line="240" w:lineRule="auto"/>
        <w:jc w:val="both"/>
      </w:pPr>
      <w:r w:rsidRPr="00EC6A6D">
        <w:t xml:space="preserve">Diagnosis of early CHM </w:t>
      </w:r>
      <w:r w:rsidR="005226EE" w:rsidRPr="00EC6A6D">
        <w:t xml:space="preserve">is usually based on the presence of </w:t>
      </w:r>
      <w:r w:rsidRPr="00EC6A6D">
        <w:t>the following:</w:t>
      </w:r>
    </w:p>
    <w:p w14:paraId="3123E5EC" w14:textId="5C02E5A8" w:rsidR="002353CB" w:rsidRPr="00EC6A6D" w:rsidRDefault="00B450E9" w:rsidP="001D71C4">
      <w:pPr>
        <w:pStyle w:val="ListParagraph"/>
        <w:numPr>
          <w:ilvl w:val="0"/>
          <w:numId w:val="27"/>
        </w:numPr>
        <w:spacing w:after="0" w:line="240" w:lineRule="auto"/>
        <w:jc w:val="both"/>
      </w:pPr>
      <w:r w:rsidRPr="00EC6A6D">
        <w:t>Suspect</w:t>
      </w:r>
      <w:r w:rsidR="00316561" w:rsidRPr="00EC6A6D">
        <w:t>ed</w:t>
      </w:r>
      <w:r w:rsidRPr="00EC6A6D">
        <w:t xml:space="preserve"> morphology given by the histological features described </w:t>
      </w:r>
      <w:proofErr w:type="gramStart"/>
      <w:r w:rsidRPr="00EC6A6D">
        <w:t>below</w:t>
      </w:r>
      <w:r w:rsidR="00491223" w:rsidRPr="00EC6A6D">
        <w:t>;</w:t>
      </w:r>
      <w:proofErr w:type="gramEnd"/>
    </w:p>
    <w:p w14:paraId="3418D60F" w14:textId="6AC7860A" w:rsidR="00B450E9" w:rsidRPr="00EC6A6D" w:rsidRDefault="00B450E9" w:rsidP="001D71C4">
      <w:pPr>
        <w:pStyle w:val="ListParagraph"/>
        <w:numPr>
          <w:ilvl w:val="0"/>
          <w:numId w:val="27"/>
        </w:numPr>
        <w:spacing w:after="0" w:line="240" w:lineRule="auto"/>
        <w:jc w:val="both"/>
      </w:pPr>
      <w:r w:rsidRPr="00EC6A6D">
        <w:t>Confirmation with ancillary testing (</w:t>
      </w:r>
      <w:r w:rsidR="005226EE" w:rsidRPr="00EC6A6D">
        <w:t xml:space="preserve">such as </w:t>
      </w:r>
      <w:r w:rsidRPr="00EC6A6D">
        <w:t xml:space="preserve">p57 </w:t>
      </w:r>
      <w:r w:rsidR="00491223" w:rsidRPr="00EC6A6D">
        <w:t>immuno</w:t>
      </w:r>
      <w:r w:rsidRPr="00EC6A6D">
        <w:t xml:space="preserve">staining). </w:t>
      </w:r>
    </w:p>
    <w:p w14:paraId="40F018B7" w14:textId="18FBCA60" w:rsidR="001D3A2A" w:rsidRPr="00EC6A6D" w:rsidRDefault="002353CB" w:rsidP="00AB044A">
      <w:pPr>
        <w:spacing w:after="0" w:line="240" w:lineRule="auto"/>
        <w:jc w:val="both"/>
      </w:pPr>
      <w:r w:rsidRPr="00EC6A6D">
        <w:t xml:space="preserve"> </w:t>
      </w:r>
    </w:p>
    <w:p w14:paraId="41123F7C" w14:textId="2F814E46" w:rsidR="004A5FC5" w:rsidRPr="00EC6A6D" w:rsidRDefault="00FB12ED" w:rsidP="004A5FC5">
      <w:pPr>
        <w:spacing w:after="0" w:line="240" w:lineRule="auto"/>
        <w:jc w:val="both"/>
      </w:pPr>
      <w:r w:rsidRPr="00EC6A6D">
        <w:t>Gross</w:t>
      </w:r>
      <w:r w:rsidR="00D92D97" w:rsidRPr="00EC6A6D">
        <w:t>ly, vill</w:t>
      </w:r>
      <w:r w:rsidR="00576986" w:rsidRPr="00EC6A6D">
        <w:t>ous</w:t>
      </w:r>
      <w:r w:rsidR="00D92D97" w:rsidRPr="00EC6A6D">
        <w:t xml:space="preserve"> </w:t>
      </w:r>
      <w:r w:rsidRPr="00EC6A6D">
        <w:t xml:space="preserve">tissue </w:t>
      </w:r>
      <w:r w:rsidR="00D92D97" w:rsidRPr="00EC6A6D">
        <w:t>is scant</w:t>
      </w:r>
      <w:r w:rsidR="00EC1C6E" w:rsidRPr="00EC6A6D">
        <w:t xml:space="preserve"> (same volume as non-molar abortions)</w:t>
      </w:r>
      <w:r w:rsidR="00D92D97" w:rsidRPr="00EC6A6D">
        <w:t xml:space="preserve">, </w:t>
      </w:r>
      <w:r w:rsidRPr="00EC6A6D">
        <w:t xml:space="preserve">may have bulbous appearance but </w:t>
      </w:r>
      <w:r w:rsidR="00EC1C6E" w:rsidRPr="00EC6A6D">
        <w:t>is</w:t>
      </w:r>
      <w:r w:rsidRPr="00EC6A6D">
        <w:t xml:space="preserve"> usually not vesicular</w:t>
      </w:r>
      <w:r w:rsidR="00D92D97" w:rsidRPr="00EC6A6D">
        <w:t>.</w:t>
      </w:r>
    </w:p>
    <w:p w14:paraId="32B58CC4" w14:textId="77777777" w:rsidR="004A5FC5" w:rsidRPr="00EC6A6D" w:rsidRDefault="004A5FC5" w:rsidP="004A5FC5">
      <w:pPr>
        <w:spacing w:after="0" w:line="240" w:lineRule="auto"/>
        <w:jc w:val="both"/>
      </w:pPr>
    </w:p>
    <w:p w14:paraId="1034AA23" w14:textId="741A5ED8" w:rsidR="005B6126" w:rsidRPr="00EC6A6D" w:rsidRDefault="005B6126" w:rsidP="004A5FC5">
      <w:pPr>
        <w:spacing w:after="0" w:line="240" w:lineRule="auto"/>
        <w:jc w:val="both"/>
        <w:rPr>
          <w:rFonts w:eastAsia="Calibri"/>
          <w:lang w:eastAsia="en-GB"/>
        </w:rPr>
      </w:pPr>
      <w:r w:rsidRPr="00EC6A6D">
        <w:rPr>
          <w:rFonts w:eastAsia="Calibri"/>
          <w:lang w:eastAsia="en-GB"/>
        </w:rPr>
        <w:t>Histological features of early CHM:</w:t>
      </w:r>
    </w:p>
    <w:p w14:paraId="09F04A59" w14:textId="6F3AD712" w:rsidR="0006652F" w:rsidRPr="00EC6A6D" w:rsidRDefault="0006652F" w:rsidP="001D71C4">
      <w:pPr>
        <w:pStyle w:val="ListParagraph"/>
        <w:numPr>
          <w:ilvl w:val="0"/>
          <w:numId w:val="29"/>
        </w:numPr>
        <w:jc w:val="both"/>
      </w:pPr>
      <w:r w:rsidRPr="00EC6A6D">
        <w:t>Variabl</w:t>
      </w:r>
      <w:r w:rsidR="00DA619E" w:rsidRPr="00EC6A6D">
        <w:t>y</w:t>
      </w:r>
      <w:r w:rsidRPr="00EC6A6D">
        <w:t xml:space="preserve"> sized villi,</w:t>
      </w:r>
      <w:r w:rsidR="003D5915" w:rsidRPr="00EC6A6D">
        <w:t xml:space="preserve"> smaller tha</w:t>
      </w:r>
      <w:r w:rsidR="00DA619E" w:rsidRPr="00EC6A6D">
        <w:t>n</w:t>
      </w:r>
      <w:r w:rsidR="003D5915" w:rsidRPr="00EC6A6D">
        <w:t xml:space="preserve"> </w:t>
      </w:r>
      <w:r w:rsidR="00DA619E" w:rsidRPr="00EC6A6D">
        <w:t xml:space="preserve">in </w:t>
      </w:r>
      <w:r w:rsidR="003D5915" w:rsidRPr="00EC6A6D">
        <w:t>well-developed CHM,</w:t>
      </w:r>
      <w:r w:rsidRPr="00EC6A6D">
        <w:t xml:space="preserve"> with narrow cleft-like trophoblast invaginations</w:t>
      </w:r>
      <w:r w:rsidR="003D5915" w:rsidRPr="00EC6A6D">
        <w:t>,</w:t>
      </w:r>
      <w:r w:rsidRPr="00EC6A6D">
        <w:t xml:space="preserve"> and bulbous, rounded projections (“cauliflower-like”, “club-shaped”, </w:t>
      </w:r>
      <w:proofErr w:type="spellStart"/>
      <w:r w:rsidRPr="00EC6A6D">
        <w:t>phylloid</w:t>
      </w:r>
      <w:proofErr w:type="spellEnd"/>
      <w:r w:rsidRPr="00EC6A6D">
        <w:t>-like”, “popcorn-shaped”</w:t>
      </w:r>
      <w:proofErr w:type="gramStart"/>
      <w:r w:rsidRPr="00EC6A6D">
        <w:t>)</w:t>
      </w:r>
      <w:r w:rsidR="00491223" w:rsidRPr="00EC6A6D">
        <w:t>;</w:t>
      </w:r>
      <w:proofErr w:type="gramEnd"/>
    </w:p>
    <w:p w14:paraId="3A715F50" w14:textId="482942E6" w:rsidR="0006652F" w:rsidRPr="00EC6A6D" w:rsidRDefault="0006652F" w:rsidP="001D71C4">
      <w:pPr>
        <w:pStyle w:val="ListParagraph"/>
        <w:numPr>
          <w:ilvl w:val="0"/>
          <w:numId w:val="29"/>
        </w:numPr>
        <w:jc w:val="both"/>
      </w:pPr>
      <w:r w:rsidRPr="00EC6A6D">
        <w:t xml:space="preserve">Mild or focal villous </w:t>
      </w:r>
      <w:proofErr w:type="spellStart"/>
      <w:r w:rsidRPr="00EC6A6D">
        <w:t>edema</w:t>
      </w:r>
      <w:proofErr w:type="spellEnd"/>
      <w:r w:rsidRPr="00EC6A6D">
        <w:t xml:space="preserve">, most often without </w:t>
      </w:r>
      <w:proofErr w:type="gramStart"/>
      <w:r w:rsidR="00B0479D" w:rsidRPr="00EC6A6D">
        <w:t>cisterns</w:t>
      </w:r>
      <w:r w:rsidR="00491223" w:rsidRPr="00EC6A6D">
        <w:t>;</w:t>
      </w:r>
      <w:proofErr w:type="gramEnd"/>
    </w:p>
    <w:p w14:paraId="1925AFD8" w14:textId="5615A2CC" w:rsidR="0006652F" w:rsidRPr="00EC6A6D" w:rsidRDefault="0006652F" w:rsidP="001D71C4">
      <w:pPr>
        <w:pStyle w:val="ListParagraph"/>
        <w:numPr>
          <w:ilvl w:val="0"/>
          <w:numId w:val="29"/>
        </w:numPr>
        <w:jc w:val="both"/>
      </w:pPr>
      <w:r w:rsidRPr="00EC6A6D">
        <w:t xml:space="preserve">Hypercellular and myxoid villous stroma, with scattered primitive stellate cells and a “bluish”/basophilic </w:t>
      </w:r>
      <w:proofErr w:type="gramStart"/>
      <w:r w:rsidRPr="00EC6A6D">
        <w:t>appearance</w:t>
      </w:r>
      <w:r w:rsidR="00491223" w:rsidRPr="00EC6A6D">
        <w:t>;</w:t>
      </w:r>
      <w:proofErr w:type="gramEnd"/>
    </w:p>
    <w:p w14:paraId="4ECB3378" w14:textId="06DA0B59" w:rsidR="0006652F" w:rsidRPr="00EC6A6D" w:rsidRDefault="0006652F" w:rsidP="001D71C4">
      <w:pPr>
        <w:pStyle w:val="ListParagraph"/>
        <w:numPr>
          <w:ilvl w:val="0"/>
          <w:numId w:val="29"/>
        </w:numPr>
        <w:jc w:val="both"/>
      </w:pPr>
      <w:r w:rsidRPr="00EC6A6D">
        <w:t xml:space="preserve">Extensive stromal </w:t>
      </w:r>
      <w:proofErr w:type="spellStart"/>
      <w:r w:rsidRPr="00EC6A6D">
        <w:t>karyorrhe</w:t>
      </w:r>
      <w:r w:rsidR="00B0479D" w:rsidRPr="00EC6A6D">
        <w:t>tic</w:t>
      </w:r>
      <w:proofErr w:type="spellEnd"/>
      <w:r w:rsidR="00B0479D" w:rsidRPr="00EC6A6D">
        <w:t xml:space="preserve"> </w:t>
      </w:r>
      <w:proofErr w:type="gramStart"/>
      <w:r w:rsidR="00B0479D" w:rsidRPr="00EC6A6D">
        <w:t>debris</w:t>
      </w:r>
      <w:r w:rsidR="00491223" w:rsidRPr="00EC6A6D">
        <w:t>;</w:t>
      </w:r>
      <w:proofErr w:type="gramEnd"/>
    </w:p>
    <w:p w14:paraId="7BB016FF" w14:textId="183CF6AE" w:rsidR="0006652F" w:rsidRPr="00EC6A6D" w:rsidRDefault="0086302B" w:rsidP="001D71C4">
      <w:pPr>
        <w:pStyle w:val="ListParagraph"/>
        <w:numPr>
          <w:ilvl w:val="0"/>
          <w:numId w:val="29"/>
        </w:numPr>
        <w:jc w:val="both"/>
      </w:pPr>
      <w:r w:rsidRPr="00EC6A6D">
        <w:t xml:space="preserve">Labyrinthine vascular/canalicular network, resulting from residual villous linear interconnective vessels. </w:t>
      </w:r>
      <w:r w:rsidR="0006652F" w:rsidRPr="00EC6A6D">
        <w:t xml:space="preserve">Persistent stromal vessels </w:t>
      </w:r>
      <w:r w:rsidR="00EC1C6E" w:rsidRPr="00EC6A6D">
        <w:t xml:space="preserve">are seen </w:t>
      </w:r>
      <w:r w:rsidR="0006652F" w:rsidRPr="00EC6A6D">
        <w:t>in a substantial number of early CHM</w:t>
      </w:r>
      <w:r w:rsidR="000A03D2" w:rsidRPr="00EC6A6D">
        <w:t>s</w:t>
      </w:r>
      <w:r w:rsidR="0006652F" w:rsidRPr="00EC6A6D">
        <w:t xml:space="preserve">, frequently collapsed but sometimes with luminal formation, usually empty but may contain </w:t>
      </w:r>
      <w:proofErr w:type="spellStart"/>
      <w:r w:rsidR="0006652F" w:rsidRPr="00EC6A6D">
        <w:t>karyorrhetic</w:t>
      </w:r>
      <w:proofErr w:type="spellEnd"/>
      <w:r w:rsidR="0006652F" w:rsidRPr="00EC6A6D">
        <w:t xml:space="preserve"> debris </w:t>
      </w:r>
      <w:r w:rsidR="00337433" w:rsidRPr="00EC6A6D">
        <w:t xml:space="preserve">or rarely nucleated red blood </w:t>
      </w:r>
      <w:proofErr w:type="gramStart"/>
      <w:r w:rsidR="00131A19" w:rsidRPr="00EC6A6D">
        <w:t>cells</w:t>
      </w:r>
      <w:r w:rsidR="00491223" w:rsidRPr="00EC6A6D">
        <w:t>;</w:t>
      </w:r>
      <w:proofErr w:type="gramEnd"/>
      <w:r w:rsidR="0006652F" w:rsidRPr="00EC6A6D">
        <w:t xml:space="preserve"> </w:t>
      </w:r>
    </w:p>
    <w:p w14:paraId="2B8CB8E4" w14:textId="75D038C4" w:rsidR="0006652F" w:rsidRPr="00EC6A6D" w:rsidRDefault="0006652F" w:rsidP="001D71C4">
      <w:pPr>
        <w:pStyle w:val="ListParagraph"/>
        <w:numPr>
          <w:ilvl w:val="0"/>
          <w:numId w:val="29"/>
        </w:numPr>
        <w:jc w:val="both"/>
      </w:pPr>
      <w:r w:rsidRPr="00EC6A6D">
        <w:t xml:space="preserve">Focal or even absent cytotrophoblast and </w:t>
      </w:r>
      <w:proofErr w:type="spellStart"/>
      <w:r w:rsidRPr="00EC6A6D">
        <w:t>syncytiotrophoblast</w:t>
      </w:r>
      <w:proofErr w:type="spellEnd"/>
      <w:r w:rsidRPr="00EC6A6D">
        <w:t xml:space="preserve"> </w:t>
      </w:r>
      <w:r w:rsidR="0086302B" w:rsidRPr="00EC6A6D">
        <w:t xml:space="preserve">circumferential </w:t>
      </w:r>
      <w:proofErr w:type="gramStart"/>
      <w:r w:rsidRPr="00EC6A6D">
        <w:t>proliferation</w:t>
      </w:r>
      <w:r w:rsidR="00491223" w:rsidRPr="00EC6A6D">
        <w:t>;</w:t>
      </w:r>
      <w:proofErr w:type="gramEnd"/>
    </w:p>
    <w:p w14:paraId="5152D2DF" w14:textId="501EA2F3" w:rsidR="0006652F" w:rsidRPr="00EC6A6D" w:rsidRDefault="0006652F" w:rsidP="001D71C4">
      <w:pPr>
        <w:pStyle w:val="ListParagraph"/>
        <w:numPr>
          <w:ilvl w:val="0"/>
          <w:numId w:val="29"/>
        </w:numPr>
        <w:jc w:val="both"/>
      </w:pPr>
      <w:r w:rsidRPr="00EC6A6D">
        <w:t xml:space="preserve">Implantation site with atypical features same as well-developed CHM, namely proliferation of pleomorphic and hyperchromatic intermediate </w:t>
      </w:r>
      <w:proofErr w:type="gramStart"/>
      <w:r w:rsidRPr="00EC6A6D">
        <w:t>trophoblast</w:t>
      </w:r>
      <w:r w:rsidR="00491223" w:rsidRPr="00EC6A6D">
        <w:t>;</w:t>
      </w:r>
      <w:proofErr w:type="gramEnd"/>
    </w:p>
    <w:p w14:paraId="0F9ADA83" w14:textId="77777777" w:rsidR="00C559CE" w:rsidRPr="00EC6A6D" w:rsidRDefault="0006652F" w:rsidP="00C559CE">
      <w:pPr>
        <w:pStyle w:val="ListParagraph"/>
        <w:numPr>
          <w:ilvl w:val="0"/>
          <w:numId w:val="29"/>
        </w:numPr>
        <w:jc w:val="both"/>
        <w:rPr>
          <w:rStyle w:val="BookTitle"/>
          <w:b w:val="0"/>
          <w:bCs w:val="0"/>
          <w:u w:val="single"/>
        </w:rPr>
      </w:pPr>
      <w:r w:rsidRPr="00EC6A6D">
        <w:t>Usual</w:t>
      </w:r>
      <w:r w:rsidR="000A03D2" w:rsidRPr="00EC6A6D">
        <w:t>l</w:t>
      </w:r>
      <w:r w:rsidRPr="00EC6A6D">
        <w:t>y, no direct evidence of embryo/</w:t>
      </w:r>
      <w:proofErr w:type="spellStart"/>
      <w:r w:rsidRPr="00EC6A6D">
        <w:t>fetus</w:t>
      </w:r>
      <w:proofErr w:type="spellEnd"/>
      <w:r w:rsidR="00747981" w:rsidRPr="00EC6A6D">
        <w:t>, but</w:t>
      </w:r>
      <w:r w:rsidRPr="00EC6A6D">
        <w:t xml:space="preserve"> presence of fragments of amnion, or other embryonic tissues, </w:t>
      </w:r>
      <w:r w:rsidR="000A03D2" w:rsidRPr="00EC6A6D">
        <w:t>h</w:t>
      </w:r>
      <w:r w:rsidRPr="00EC6A6D">
        <w:t xml:space="preserve">as </w:t>
      </w:r>
      <w:r w:rsidR="000A03D2" w:rsidRPr="00EC6A6D">
        <w:t xml:space="preserve">been </w:t>
      </w:r>
      <w:r w:rsidRPr="00EC6A6D">
        <w:t>described</w:t>
      </w:r>
      <w:r w:rsidR="00747981" w:rsidRPr="00EC6A6D">
        <w:t xml:space="preserve"> in a small subset of early CHM</w:t>
      </w:r>
      <w:r w:rsidRPr="00EC6A6D">
        <w:t>.</w:t>
      </w:r>
      <w:r w:rsidRPr="00EC6A6D">
        <w:rPr>
          <w:rStyle w:val="BookTitle"/>
          <w:b w:val="0"/>
          <w:bCs w:val="0"/>
          <w:u w:val="single"/>
        </w:rPr>
        <w:t xml:space="preserve"> </w:t>
      </w:r>
    </w:p>
    <w:p w14:paraId="4CC40232" w14:textId="77777777" w:rsidR="00C559CE" w:rsidRPr="00EC6A6D" w:rsidRDefault="00C559CE" w:rsidP="00C559CE">
      <w:pPr>
        <w:jc w:val="both"/>
        <w:rPr>
          <w:rStyle w:val="BookTitle"/>
          <w:b w:val="0"/>
          <w:bCs w:val="0"/>
          <w:u w:val="single"/>
        </w:rPr>
      </w:pPr>
    </w:p>
    <w:p w14:paraId="5C707469" w14:textId="61243F3D" w:rsidR="00DE4B8B" w:rsidRPr="00EC6A6D" w:rsidRDefault="00DE4B8B" w:rsidP="00AB044A">
      <w:pPr>
        <w:spacing w:after="0" w:line="240" w:lineRule="auto"/>
        <w:jc w:val="both"/>
        <w:rPr>
          <w:rStyle w:val="BookTitle"/>
          <w:b w:val="0"/>
          <w:bCs w:val="0"/>
          <w:u w:val="single"/>
        </w:rPr>
      </w:pPr>
      <w:r w:rsidRPr="00EC6A6D">
        <w:rPr>
          <w:rStyle w:val="BookTitle"/>
          <w:b w:val="0"/>
          <w:bCs w:val="0"/>
          <w:u w:val="single"/>
        </w:rPr>
        <w:t>TWIN PREGNANCIES INVOLVING A HYDATIDIFORM MOLE</w:t>
      </w:r>
    </w:p>
    <w:p w14:paraId="573E9288" w14:textId="77777777" w:rsidR="006909F0" w:rsidRPr="00EC6A6D" w:rsidRDefault="006909F0" w:rsidP="00AB044A">
      <w:pPr>
        <w:spacing w:after="0" w:line="240" w:lineRule="auto"/>
        <w:jc w:val="both"/>
        <w:rPr>
          <w:rFonts w:ascii="Calibri" w:eastAsia="Calibri" w:hAnsi="Calibri" w:cs="Calibri"/>
          <w:sz w:val="24"/>
          <w:szCs w:val="24"/>
          <w:u w:val="single"/>
          <w:lang w:eastAsia="en-GB"/>
        </w:rPr>
      </w:pPr>
    </w:p>
    <w:p w14:paraId="20D4795D" w14:textId="5A04AA4F" w:rsidR="009B6757" w:rsidRPr="00EC6A6D" w:rsidRDefault="0079091B" w:rsidP="00AB044A">
      <w:pPr>
        <w:spacing w:after="0" w:line="240" w:lineRule="auto"/>
        <w:jc w:val="both"/>
      </w:pPr>
      <w:r w:rsidRPr="00EC6A6D">
        <w:t xml:space="preserve">Rarely, in twin pregnancy, one of the twins is a </w:t>
      </w:r>
      <w:r w:rsidR="00327654" w:rsidRPr="00EC6A6D">
        <w:t>HM</w:t>
      </w:r>
      <w:r w:rsidRPr="00EC6A6D">
        <w:t xml:space="preserve"> and the other is </w:t>
      </w:r>
      <w:r w:rsidR="008A5D7A" w:rsidRPr="00EC6A6D">
        <w:t xml:space="preserve">a </w:t>
      </w:r>
      <w:r w:rsidRPr="00EC6A6D">
        <w:t>normal</w:t>
      </w:r>
      <w:r w:rsidR="001428CA" w:rsidRPr="00EC6A6D">
        <w:t xml:space="preserve"> </w:t>
      </w:r>
      <w:proofErr w:type="spellStart"/>
      <w:r w:rsidR="008A5D7A" w:rsidRPr="00EC6A6D">
        <w:t>fetus</w:t>
      </w:r>
      <w:proofErr w:type="spellEnd"/>
      <w:r w:rsidR="008A5D7A" w:rsidRPr="00EC6A6D">
        <w:t xml:space="preserve"> </w:t>
      </w:r>
      <w:r w:rsidR="00A9517F" w:rsidRPr="00EC6A6D">
        <w:fldChar w:fldCharType="begin">
          <w:fldData xml:space="preserve">PEVuZE5vdGU+PENpdGU+PEF1dGhvcj5DaG9pLUhvbmc8L0F1dGhvcj48WWVhcj4xOTk1PC9ZZWFy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</w:fldData>
        </w:fldChar>
      </w:r>
      <w:r w:rsidR="00092E23" w:rsidRPr="00EC6A6D">
        <w:instrText xml:space="preserve"> ADDIN EN.CITE </w:instrText>
      </w:r>
      <w:r w:rsidR="00092E23" w:rsidRPr="00EC6A6D">
        <w:fldChar w:fldCharType="begin">
          <w:fldData xml:space="preserve">PEVuZE5vdGU+PENpdGU+PEF1dGhvcj5DaG9pLUhvbmc8L0F1dGhvcj48WWVhcj4xOTk1PC9ZZWFy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</w:fldData>
        </w:fldChar>
      </w:r>
      <w:r w:rsidR="00092E23" w:rsidRPr="00EC6A6D">
        <w:instrText xml:space="preserve"> ADDIN EN.CITE.DATA </w:instrText>
      </w:r>
      <w:r w:rsidR="00092E23" w:rsidRPr="00EC6A6D">
        <w:fldChar w:fldCharType="end"/>
      </w:r>
      <w:r w:rsidR="00A9517F" w:rsidRPr="00EC6A6D">
        <w:fldChar w:fldCharType="separate"/>
      </w:r>
      <w:r w:rsidR="00092E23" w:rsidRPr="00EC6A6D">
        <w:rPr>
          <w:noProof/>
        </w:rPr>
        <w:t>[11, 76]</w:t>
      </w:r>
      <w:r w:rsidR="00A9517F" w:rsidRPr="00EC6A6D">
        <w:fldChar w:fldCharType="end"/>
      </w:r>
      <w:r w:rsidRPr="00EC6A6D">
        <w:t xml:space="preserve">. </w:t>
      </w:r>
      <w:r w:rsidR="00D505BE" w:rsidRPr="00EC6A6D">
        <w:t>The combination of CHM and normal</w:t>
      </w:r>
      <w:r w:rsidR="008A5D7A" w:rsidRPr="00EC6A6D">
        <w:t xml:space="preserve"> </w:t>
      </w:r>
      <w:proofErr w:type="spellStart"/>
      <w:r w:rsidR="008A5D7A" w:rsidRPr="00EC6A6D">
        <w:t>fetus</w:t>
      </w:r>
      <w:proofErr w:type="spellEnd"/>
      <w:r w:rsidR="00D505BE" w:rsidRPr="00EC6A6D">
        <w:t xml:space="preserve"> is much</w:t>
      </w:r>
      <w:r w:rsidR="00337433" w:rsidRPr="00EC6A6D">
        <w:t xml:space="preserve"> more</w:t>
      </w:r>
      <w:r w:rsidR="00D505BE" w:rsidRPr="00EC6A6D">
        <w:t xml:space="preserve"> commonly reported than the combination of PHM and normal</w:t>
      </w:r>
      <w:r w:rsidR="001428CA" w:rsidRPr="00EC6A6D">
        <w:t xml:space="preserve"> </w:t>
      </w:r>
      <w:proofErr w:type="spellStart"/>
      <w:r w:rsidR="008A5D7A" w:rsidRPr="00EC6A6D">
        <w:t>fetus</w:t>
      </w:r>
      <w:proofErr w:type="spellEnd"/>
      <w:r w:rsidR="00D505BE" w:rsidRPr="00EC6A6D">
        <w:t xml:space="preserve">. </w:t>
      </w:r>
      <w:r w:rsidR="00D505BE" w:rsidRPr="00EC6A6D">
        <w:lastRenderedPageBreak/>
        <w:t xml:space="preserve">Coexistence of CHM and normal </w:t>
      </w:r>
      <w:proofErr w:type="spellStart"/>
      <w:r w:rsidR="008A5D7A" w:rsidRPr="00EC6A6D">
        <w:t>fetus</w:t>
      </w:r>
      <w:proofErr w:type="spellEnd"/>
      <w:r w:rsidR="008A5D7A" w:rsidRPr="00EC6A6D">
        <w:t xml:space="preserve"> </w:t>
      </w:r>
      <w:r w:rsidR="00D505BE" w:rsidRPr="00EC6A6D">
        <w:t xml:space="preserve">may cause diagnostic confusion with </w:t>
      </w:r>
      <w:r w:rsidRPr="00EC6A6D">
        <w:t xml:space="preserve">singleton </w:t>
      </w:r>
      <w:r w:rsidR="008A5D7A" w:rsidRPr="00EC6A6D">
        <w:t>PHM</w:t>
      </w:r>
      <w:r w:rsidR="00D505BE" w:rsidRPr="00EC6A6D">
        <w:t>, both in ultrasound an</w:t>
      </w:r>
      <w:r w:rsidR="009B425D" w:rsidRPr="00EC6A6D">
        <w:t>d</w:t>
      </w:r>
      <w:r w:rsidR="00D505BE" w:rsidRPr="00EC6A6D">
        <w:t xml:space="preserve"> pathologic examination</w:t>
      </w:r>
      <w:r w:rsidRPr="00EC6A6D">
        <w:t xml:space="preserve">. </w:t>
      </w:r>
    </w:p>
    <w:p w14:paraId="79AA8F47" w14:textId="77777777" w:rsidR="0079091B" w:rsidRPr="00EC6A6D" w:rsidRDefault="0079091B" w:rsidP="00AB044A">
      <w:pPr>
        <w:spacing w:after="0" w:line="240" w:lineRule="auto"/>
        <w:jc w:val="both"/>
      </w:pPr>
    </w:p>
    <w:p w14:paraId="0235E9D5" w14:textId="06344264" w:rsidR="009B0364" w:rsidRPr="00EC6A6D" w:rsidRDefault="005946BB" w:rsidP="00AB044A">
      <w:pPr>
        <w:spacing w:after="0" w:line="240" w:lineRule="auto"/>
        <w:jc w:val="both"/>
        <w:rPr>
          <w:rFonts w:ascii="Calibri" w:eastAsia="Calibri" w:hAnsi="Calibri" w:cs="Calibri"/>
          <w:lang w:eastAsia="en-GB"/>
        </w:rPr>
      </w:pPr>
      <w:r w:rsidRPr="00EC6A6D">
        <w:rPr>
          <w:rFonts w:ascii="Calibri" w:eastAsia="Calibri" w:hAnsi="Calibri" w:cs="Calibri"/>
          <w:lang w:eastAsia="en-GB"/>
        </w:rPr>
        <w:t>T</w:t>
      </w:r>
      <w:r w:rsidR="009B0364" w:rsidRPr="00EC6A6D">
        <w:rPr>
          <w:rFonts w:ascii="Calibri" w:eastAsia="Calibri" w:hAnsi="Calibri" w:cs="Calibri"/>
          <w:lang w:eastAsia="en-GB"/>
        </w:rPr>
        <w:t>ypical gross findings:</w:t>
      </w:r>
    </w:p>
    <w:p w14:paraId="1E86DDE4" w14:textId="4CD1A8C1" w:rsidR="00D40CA4" w:rsidRPr="00EC6A6D" w:rsidRDefault="009B0364" w:rsidP="001D71C4">
      <w:pPr>
        <w:pStyle w:val="ListParagraph"/>
        <w:numPr>
          <w:ilvl w:val="0"/>
          <w:numId w:val="30"/>
        </w:numPr>
        <w:spacing w:after="0" w:line="240" w:lineRule="auto"/>
        <w:jc w:val="both"/>
        <w:rPr>
          <w:rFonts w:eastAsia="Calibri"/>
          <w:lang w:eastAsia="en-GB"/>
        </w:rPr>
      </w:pPr>
      <w:r w:rsidRPr="00EC6A6D">
        <w:rPr>
          <w:rFonts w:eastAsia="Calibri"/>
          <w:lang w:eastAsia="en-GB"/>
        </w:rPr>
        <w:t xml:space="preserve">Intact specimens show well delineated areas of normal and molar </w:t>
      </w:r>
      <w:proofErr w:type="gramStart"/>
      <w:r w:rsidRPr="00EC6A6D">
        <w:rPr>
          <w:rFonts w:eastAsia="Calibri"/>
          <w:lang w:eastAsia="en-GB"/>
        </w:rPr>
        <w:t>parenchyma</w:t>
      </w:r>
      <w:r w:rsidR="00ED4243" w:rsidRPr="00EC6A6D">
        <w:rPr>
          <w:rFonts w:eastAsia="Calibri"/>
          <w:lang w:eastAsia="en-GB"/>
        </w:rPr>
        <w:t>;</w:t>
      </w:r>
      <w:proofErr w:type="gramEnd"/>
    </w:p>
    <w:p w14:paraId="54B628DA" w14:textId="2C18D0BD" w:rsidR="005946BB" w:rsidRPr="00EC6A6D" w:rsidRDefault="005946BB" w:rsidP="001D71C4">
      <w:pPr>
        <w:pStyle w:val="ListParagraph"/>
        <w:numPr>
          <w:ilvl w:val="0"/>
          <w:numId w:val="30"/>
        </w:numPr>
        <w:spacing w:after="0" w:line="240" w:lineRule="auto"/>
        <w:jc w:val="both"/>
      </w:pPr>
      <w:r w:rsidRPr="00EC6A6D">
        <w:t>Curettage specimens</w:t>
      </w:r>
      <w:r w:rsidR="001428CA" w:rsidRPr="00EC6A6D">
        <w:t xml:space="preserve"> may </w:t>
      </w:r>
      <w:r w:rsidRPr="00EC6A6D">
        <w:t>show intermixed molar and non-molar tissues.</w:t>
      </w:r>
      <w:r w:rsidR="007C2E34" w:rsidRPr="00EC6A6D">
        <w:t xml:space="preserve"> </w:t>
      </w:r>
      <w:r w:rsidR="007905DD" w:rsidRPr="00EC6A6D">
        <w:t>If</w:t>
      </w:r>
      <w:r w:rsidR="007C2E34" w:rsidRPr="00EC6A6D">
        <w:t xml:space="preserve"> fragments are grossly differentiated from each other</w:t>
      </w:r>
      <w:r w:rsidR="007905DD" w:rsidRPr="00EC6A6D">
        <w:t>,</w:t>
      </w:r>
      <w:r w:rsidR="007C2E34" w:rsidRPr="00EC6A6D">
        <w:t xml:space="preserve"> </w:t>
      </w:r>
      <w:r w:rsidR="007905DD" w:rsidRPr="00EC6A6D">
        <w:t xml:space="preserve">they </w:t>
      </w:r>
      <w:r w:rsidR="007C2E34" w:rsidRPr="00EC6A6D">
        <w:t xml:space="preserve">should be separately </w:t>
      </w:r>
      <w:proofErr w:type="gramStart"/>
      <w:r w:rsidR="007C2E34" w:rsidRPr="00EC6A6D">
        <w:t>submitted</w:t>
      </w:r>
      <w:r w:rsidR="00ED4243" w:rsidRPr="00EC6A6D">
        <w:t>;</w:t>
      </w:r>
      <w:proofErr w:type="gramEnd"/>
    </w:p>
    <w:p w14:paraId="06D92CE4" w14:textId="352F3922" w:rsidR="00AA06F6" w:rsidRPr="00EC6A6D" w:rsidRDefault="00AA06F6" w:rsidP="001D71C4">
      <w:pPr>
        <w:pStyle w:val="ListParagraph"/>
        <w:numPr>
          <w:ilvl w:val="0"/>
          <w:numId w:val="30"/>
        </w:numPr>
        <w:spacing w:after="0" w:line="240" w:lineRule="auto"/>
        <w:jc w:val="both"/>
      </w:pPr>
      <w:r w:rsidRPr="00EC6A6D">
        <w:t xml:space="preserve">Intact or fragmented </w:t>
      </w:r>
      <w:proofErr w:type="spellStart"/>
      <w:r w:rsidRPr="00EC6A6D">
        <w:t>fetus</w:t>
      </w:r>
      <w:proofErr w:type="spellEnd"/>
      <w:r w:rsidRPr="00EC6A6D">
        <w:t>, without characteristic malformations seen in PHM.</w:t>
      </w:r>
    </w:p>
    <w:p w14:paraId="2DFA3877" w14:textId="77777777" w:rsidR="009B0364" w:rsidRPr="00EC6A6D" w:rsidRDefault="009B0364" w:rsidP="009B0364">
      <w:pPr>
        <w:spacing w:after="0" w:line="240" w:lineRule="auto"/>
        <w:jc w:val="both"/>
        <w:rPr>
          <w:rFonts w:eastAsia="Calibri"/>
          <w:lang w:eastAsia="en-GB"/>
        </w:rPr>
      </w:pPr>
    </w:p>
    <w:p w14:paraId="2D0C7551" w14:textId="35147D1E" w:rsidR="00D40CA4" w:rsidRPr="00EC6A6D" w:rsidRDefault="00D40CA4" w:rsidP="00D40CA4">
      <w:pPr>
        <w:spacing w:after="0" w:line="240" w:lineRule="auto"/>
        <w:jc w:val="both"/>
        <w:rPr>
          <w:rFonts w:eastAsia="Calibri"/>
          <w:lang w:eastAsia="en-GB"/>
        </w:rPr>
      </w:pPr>
      <w:r w:rsidRPr="00EC6A6D">
        <w:rPr>
          <w:rFonts w:eastAsia="Calibri"/>
          <w:lang w:eastAsia="en-GB"/>
        </w:rPr>
        <w:t xml:space="preserve">Histological features of </w:t>
      </w:r>
      <w:r w:rsidR="00BF43C9" w:rsidRPr="00EC6A6D">
        <w:rPr>
          <w:rFonts w:eastAsia="Calibri"/>
          <w:lang w:eastAsia="en-GB"/>
        </w:rPr>
        <w:t xml:space="preserve">twin </w:t>
      </w:r>
      <w:r w:rsidR="0081066C" w:rsidRPr="00EC6A6D">
        <w:rPr>
          <w:rFonts w:ascii="Calibri" w:eastAsia="Calibri" w:hAnsi="Calibri" w:cs="Calibri"/>
          <w:lang w:eastAsia="en-GB"/>
        </w:rPr>
        <w:t xml:space="preserve">pregnancy with </w:t>
      </w:r>
      <w:r w:rsidR="00327654" w:rsidRPr="00EC6A6D">
        <w:rPr>
          <w:rFonts w:ascii="Calibri" w:eastAsia="Calibri" w:hAnsi="Calibri" w:cs="Calibri"/>
          <w:lang w:eastAsia="en-GB"/>
        </w:rPr>
        <w:t>HM</w:t>
      </w:r>
      <w:r w:rsidR="00BF43C9" w:rsidRPr="00EC6A6D">
        <w:rPr>
          <w:rFonts w:ascii="Calibri" w:eastAsia="Calibri" w:hAnsi="Calibri" w:cs="Calibri"/>
          <w:lang w:eastAsia="en-GB"/>
        </w:rPr>
        <w:t xml:space="preserve"> and normal</w:t>
      </w:r>
      <w:r w:rsidR="009333ED" w:rsidRPr="00EC6A6D">
        <w:rPr>
          <w:rFonts w:ascii="Calibri" w:eastAsia="Calibri" w:hAnsi="Calibri" w:cs="Calibri"/>
          <w:lang w:eastAsia="en-GB"/>
        </w:rPr>
        <w:t xml:space="preserve"> </w:t>
      </w:r>
      <w:proofErr w:type="spellStart"/>
      <w:r w:rsidR="00ED4243" w:rsidRPr="00EC6A6D">
        <w:rPr>
          <w:rFonts w:ascii="Calibri" w:eastAsia="Calibri" w:hAnsi="Calibri" w:cs="Calibri"/>
          <w:lang w:eastAsia="en-GB"/>
        </w:rPr>
        <w:t>fetus</w:t>
      </w:r>
      <w:proofErr w:type="spellEnd"/>
      <w:r w:rsidRPr="00EC6A6D">
        <w:rPr>
          <w:rFonts w:eastAsia="Calibri"/>
          <w:lang w:eastAsia="en-GB"/>
        </w:rPr>
        <w:t>:</w:t>
      </w:r>
    </w:p>
    <w:p w14:paraId="6C5F15B5" w14:textId="134A0852" w:rsidR="00AA06F6" w:rsidRPr="00EC6A6D" w:rsidRDefault="0081066C" w:rsidP="001D71C4">
      <w:pPr>
        <w:pStyle w:val="ListParagraph"/>
        <w:numPr>
          <w:ilvl w:val="0"/>
          <w:numId w:val="31"/>
        </w:numPr>
        <w:spacing w:after="0" w:line="240" w:lineRule="auto"/>
        <w:jc w:val="both"/>
        <w:rPr>
          <w:rFonts w:eastAsia="Calibri"/>
          <w:lang w:eastAsia="en-GB"/>
        </w:rPr>
      </w:pPr>
      <w:r w:rsidRPr="00EC6A6D">
        <w:rPr>
          <w:rFonts w:eastAsia="Calibri"/>
          <w:lang w:eastAsia="en-GB"/>
        </w:rPr>
        <w:t>Geographically distinct areas</w:t>
      </w:r>
      <w:r w:rsidR="00162603" w:rsidRPr="00EC6A6D">
        <w:rPr>
          <w:rFonts w:eastAsia="Calibri"/>
          <w:lang w:eastAsia="en-GB"/>
        </w:rPr>
        <w:t>:</w:t>
      </w:r>
      <w:r w:rsidRPr="00EC6A6D">
        <w:rPr>
          <w:rFonts w:eastAsia="Calibri"/>
          <w:lang w:eastAsia="en-GB"/>
        </w:rPr>
        <w:t xml:space="preserve"> </w:t>
      </w:r>
      <w:r w:rsidR="00162603" w:rsidRPr="00EC6A6D">
        <w:rPr>
          <w:rFonts w:eastAsia="Calibri"/>
          <w:lang w:eastAsia="en-GB"/>
        </w:rPr>
        <w:t xml:space="preserve">some </w:t>
      </w:r>
      <w:r w:rsidRPr="00EC6A6D">
        <w:rPr>
          <w:rFonts w:eastAsia="Calibri"/>
          <w:lang w:eastAsia="en-GB"/>
        </w:rPr>
        <w:t>with histologically normal villi</w:t>
      </w:r>
      <w:r w:rsidR="00162603" w:rsidRPr="00EC6A6D">
        <w:rPr>
          <w:rFonts w:eastAsia="Calibri"/>
          <w:lang w:eastAsia="en-GB"/>
        </w:rPr>
        <w:t>,</w:t>
      </w:r>
      <w:r w:rsidRPr="00EC6A6D">
        <w:rPr>
          <w:rFonts w:eastAsia="Calibri"/>
          <w:lang w:eastAsia="en-GB"/>
        </w:rPr>
        <w:t xml:space="preserve"> </w:t>
      </w:r>
      <w:r w:rsidR="00D543A1" w:rsidRPr="00EC6A6D">
        <w:rPr>
          <w:rFonts w:eastAsia="Calibri"/>
          <w:lang w:eastAsia="en-GB"/>
        </w:rPr>
        <w:t xml:space="preserve">juxtaposed to </w:t>
      </w:r>
      <w:r w:rsidR="00162603" w:rsidRPr="00EC6A6D">
        <w:rPr>
          <w:rFonts w:eastAsia="Calibri"/>
          <w:lang w:eastAsia="en-GB"/>
        </w:rPr>
        <w:t>another with abnormal</w:t>
      </w:r>
      <w:r w:rsidRPr="00EC6A6D">
        <w:rPr>
          <w:rFonts w:eastAsia="Calibri"/>
          <w:lang w:eastAsia="en-GB"/>
        </w:rPr>
        <w:t xml:space="preserve"> villi </w:t>
      </w:r>
      <w:r w:rsidR="00162603" w:rsidRPr="00EC6A6D">
        <w:rPr>
          <w:rFonts w:eastAsia="Calibri"/>
          <w:lang w:eastAsia="en-GB"/>
        </w:rPr>
        <w:t>showing</w:t>
      </w:r>
      <w:r w:rsidRPr="00EC6A6D">
        <w:rPr>
          <w:rFonts w:eastAsia="Calibri"/>
          <w:lang w:eastAsia="en-GB"/>
        </w:rPr>
        <w:t xml:space="preserve"> typical diagnostic features of </w:t>
      </w:r>
      <w:r w:rsidR="00327654" w:rsidRPr="00EC6A6D">
        <w:rPr>
          <w:rFonts w:eastAsia="Calibri"/>
          <w:lang w:eastAsia="en-GB"/>
        </w:rPr>
        <w:t>HM</w:t>
      </w:r>
      <w:r w:rsidRPr="00EC6A6D">
        <w:rPr>
          <w:rFonts w:eastAsia="Calibri"/>
          <w:lang w:eastAsia="en-GB"/>
        </w:rPr>
        <w:t xml:space="preserve"> (that follow the diagnostic criteria described above</w:t>
      </w:r>
      <w:proofErr w:type="gramStart"/>
      <w:r w:rsidRPr="00EC6A6D">
        <w:rPr>
          <w:rFonts w:eastAsia="Calibri"/>
          <w:lang w:eastAsia="en-GB"/>
        </w:rPr>
        <w:t>)</w:t>
      </w:r>
      <w:r w:rsidR="00ED4243" w:rsidRPr="00EC6A6D">
        <w:rPr>
          <w:rFonts w:eastAsia="Calibri"/>
          <w:lang w:eastAsia="en-GB"/>
        </w:rPr>
        <w:t>;</w:t>
      </w:r>
      <w:proofErr w:type="gramEnd"/>
    </w:p>
    <w:p w14:paraId="13BC5691" w14:textId="7DF7B03C" w:rsidR="00162603" w:rsidRPr="00EC6A6D" w:rsidRDefault="00162603" w:rsidP="001D71C4">
      <w:pPr>
        <w:pStyle w:val="ListParagraph"/>
        <w:numPr>
          <w:ilvl w:val="0"/>
          <w:numId w:val="31"/>
        </w:numPr>
        <w:spacing w:after="0" w:line="240" w:lineRule="auto"/>
        <w:jc w:val="both"/>
        <w:rPr>
          <w:rFonts w:eastAsia="Calibri"/>
          <w:lang w:eastAsia="en-GB"/>
        </w:rPr>
      </w:pPr>
      <w:r w:rsidRPr="00EC6A6D">
        <w:rPr>
          <w:rFonts w:eastAsia="Calibri"/>
          <w:lang w:eastAsia="en-GB"/>
        </w:rPr>
        <w:t>Variable extent of mixing, but</w:t>
      </w:r>
      <w:r w:rsidR="006E1B3F" w:rsidRPr="00EC6A6D">
        <w:rPr>
          <w:rFonts w:eastAsia="Calibri"/>
          <w:lang w:eastAsia="en-GB"/>
        </w:rPr>
        <w:t xml:space="preserve"> </w:t>
      </w:r>
      <w:r w:rsidRPr="00EC6A6D">
        <w:rPr>
          <w:rFonts w:eastAsia="Calibri"/>
          <w:lang w:eastAsia="en-GB"/>
        </w:rPr>
        <w:t xml:space="preserve">normal and abnormal villi usually </w:t>
      </w:r>
      <w:r w:rsidR="006E1B3F" w:rsidRPr="00EC6A6D">
        <w:rPr>
          <w:rFonts w:eastAsia="Calibri"/>
          <w:lang w:eastAsia="en-GB"/>
        </w:rPr>
        <w:t xml:space="preserve">are </w:t>
      </w:r>
      <w:r w:rsidRPr="00EC6A6D">
        <w:rPr>
          <w:rFonts w:eastAsia="Calibri"/>
          <w:lang w:eastAsia="en-GB"/>
        </w:rPr>
        <w:t xml:space="preserve">not </w:t>
      </w:r>
      <w:r w:rsidR="006E1B3F" w:rsidRPr="00EC6A6D">
        <w:rPr>
          <w:rFonts w:eastAsia="Calibri"/>
          <w:lang w:eastAsia="en-GB"/>
        </w:rPr>
        <w:t xml:space="preserve">closely mixed and not </w:t>
      </w:r>
      <w:r w:rsidRPr="00EC6A6D">
        <w:rPr>
          <w:rFonts w:eastAsia="Calibri"/>
          <w:lang w:eastAsia="en-GB"/>
        </w:rPr>
        <w:t xml:space="preserve">uniformly distributed (as occurs in in a </w:t>
      </w:r>
      <w:r w:rsidR="00ED4243" w:rsidRPr="00EC6A6D">
        <w:rPr>
          <w:rFonts w:eastAsia="Calibri"/>
          <w:lang w:eastAsia="en-GB"/>
        </w:rPr>
        <w:t>PHM</w:t>
      </w:r>
      <w:r w:rsidR="006E1B3F" w:rsidRPr="00EC6A6D">
        <w:rPr>
          <w:rFonts w:eastAsia="Calibri"/>
          <w:lang w:eastAsia="en-GB"/>
        </w:rPr>
        <w:t>)</w:t>
      </w:r>
      <w:r w:rsidRPr="00EC6A6D">
        <w:rPr>
          <w:rFonts w:eastAsia="Calibri"/>
          <w:lang w:eastAsia="en-GB"/>
        </w:rPr>
        <w:t>.</w:t>
      </w:r>
    </w:p>
    <w:p w14:paraId="3DB93E1E" w14:textId="53FA27F3" w:rsidR="00CE4576" w:rsidRPr="00EC6A6D" w:rsidRDefault="00CE4576" w:rsidP="00993115">
      <w:pPr>
        <w:spacing w:after="0" w:line="240" w:lineRule="auto"/>
        <w:jc w:val="both"/>
        <w:rPr>
          <w:rFonts w:eastAsia="Calibri"/>
          <w:lang w:eastAsia="en-GB"/>
        </w:rPr>
      </w:pPr>
    </w:p>
    <w:p w14:paraId="4D7EA46F" w14:textId="2FAE528A" w:rsidR="00993115" w:rsidRPr="00EC6A6D" w:rsidRDefault="00993115" w:rsidP="00993115">
      <w:pPr>
        <w:spacing w:after="0" w:line="240" w:lineRule="auto"/>
        <w:jc w:val="both"/>
        <w:rPr>
          <w:rFonts w:eastAsia="Calibri"/>
          <w:lang w:eastAsia="en-GB"/>
        </w:rPr>
      </w:pPr>
      <w:r w:rsidRPr="00EC6A6D">
        <w:rPr>
          <w:rFonts w:eastAsia="Calibri"/>
          <w:lang w:eastAsia="en-GB"/>
        </w:rPr>
        <w:t xml:space="preserve">Confirmation of diagnosis using ancillary techniques is </w:t>
      </w:r>
      <w:r w:rsidR="009333ED" w:rsidRPr="00EC6A6D">
        <w:rPr>
          <w:rFonts w:eastAsia="Calibri"/>
          <w:lang w:eastAsia="en-GB"/>
        </w:rPr>
        <w:t>recommended</w:t>
      </w:r>
      <w:r w:rsidRPr="00EC6A6D">
        <w:rPr>
          <w:rFonts w:eastAsia="Calibri"/>
          <w:lang w:eastAsia="en-GB"/>
        </w:rPr>
        <w:t>, particularly in curettage specimens. The most helpful is p57 immunost</w:t>
      </w:r>
      <w:r w:rsidR="000A4ECC" w:rsidRPr="00EC6A6D">
        <w:rPr>
          <w:rFonts w:eastAsia="Calibri"/>
          <w:lang w:eastAsia="en-GB"/>
        </w:rPr>
        <w:t>a</w:t>
      </w:r>
      <w:r w:rsidRPr="00EC6A6D">
        <w:rPr>
          <w:rFonts w:eastAsia="Calibri"/>
          <w:lang w:eastAsia="en-GB"/>
        </w:rPr>
        <w:t>ining</w:t>
      </w:r>
      <w:r w:rsidR="000A4ECC" w:rsidRPr="00EC6A6D">
        <w:rPr>
          <w:rFonts w:eastAsia="Calibri"/>
          <w:lang w:eastAsia="en-GB"/>
        </w:rPr>
        <w:t>,</w:t>
      </w:r>
      <w:r w:rsidRPr="00EC6A6D">
        <w:rPr>
          <w:rFonts w:eastAsia="Calibri"/>
          <w:lang w:eastAsia="en-GB"/>
        </w:rPr>
        <w:t xml:space="preserve"> which shows a divergent pattern (see below). </w:t>
      </w:r>
      <w:r w:rsidR="000A4ECC" w:rsidRPr="00EC6A6D">
        <w:rPr>
          <w:rFonts w:eastAsia="Calibri"/>
          <w:lang w:eastAsia="en-GB"/>
        </w:rPr>
        <w:t>G</w:t>
      </w:r>
      <w:r w:rsidRPr="00EC6A6D">
        <w:rPr>
          <w:rFonts w:eastAsia="Calibri"/>
          <w:lang w:eastAsia="en-GB"/>
        </w:rPr>
        <w:t>enotyping may also</w:t>
      </w:r>
      <w:r w:rsidR="000A4ECC" w:rsidRPr="00EC6A6D">
        <w:rPr>
          <w:rFonts w:eastAsia="Calibri"/>
          <w:lang w:eastAsia="en-GB"/>
        </w:rPr>
        <w:t xml:space="preserve"> be used if the two distinct areas are </w:t>
      </w:r>
      <w:r w:rsidR="009333ED" w:rsidRPr="00EC6A6D">
        <w:rPr>
          <w:rFonts w:eastAsia="Calibri"/>
          <w:lang w:eastAsia="en-GB"/>
        </w:rPr>
        <w:t xml:space="preserve">macro or </w:t>
      </w:r>
      <w:proofErr w:type="spellStart"/>
      <w:r w:rsidR="000A4ECC" w:rsidRPr="00EC6A6D">
        <w:rPr>
          <w:rFonts w:eastAsia="Calibri"/>
          <w:lang w:eastAsia="en-GB"/>
        </w:rPr>
        <w:t>microdissected</w:t>
      </w:r>
      <w:proofErr w:type="spellEnd"/>
      <w:r w:rsidR="000A4ECC" w:rsidRPr="00EC6A6D">
        <w:rPr>
          <w:rFonts w:eastAsia="Calibri"/>
          <w:lang w:eastAsia="en-GB"/>
        </w:rPr>
        <w:t xml:space="preserve"> and separately </w:t>
      </w:r>
      <w:r w:rsidR="007905DD" w:rsidRPr="00EC6A6D">
        <w:rPr>
          <w:rFonts w:eastAsia="Calibri"/>
          <w:lang w:eastAsia="en-GB"/>
        </w:rPr>
        <w:t>analysed</w:t>
      </w:r>
      <w:r w:rsidR="000A4ECC" w:rsidRPr="00EC6A6D">
        <w:rPr>
          <w:rFonts w:eastAsia="Calibri"/>
          <w:lang w:eastAsia="en-GB"/>
        </w:rPr>
        <w:t>.</w:t>
      </w:r>
      <w:r w:rsidRPr="00EC6A6D">
        <w:rPr>
          <w:rFonts w:eastAsia="Calibri"/>
          <w:lang w:eastAsia="en-GB"/>
        </w:rPr>
        <w:t xml:space="preserve"> </w:t>
      </w:r>
    </w:p>
    <w:p w14:paraId="1EC61C02" w14:textId="77777777" w:rsidR="00993115" w:rsidRPr="00EC6A6D" w:rsidRDefault="00993115" w:rsidP="00993115">
      <w:pPr>
        <w:spacing w:after="0" w:line="240" w:lineRule="auto"/>
        <w:jc w:val="both"/>
        <w:rPr>
          <w:rFonts w:eastAsia="Calibri"/>
          <w:lang w:eastAsia="en-GB"/>
        </w:rPr>
      </w:pPr>
    </w:p>
    <w:p w14:paraId="39BF3829" w14:textId="0699DA82" w:rsidR="009B6757" w:rsidRPr="00EC6A6D" w:rsidRDefault="00DE4B8B" w:rsidP="00AB044A">
      <w:pPr>
        <w:spacing w:after="0" w:line="240" w:lineRule="auto"/>
        <w:jc w:val="both"/>
        <w:rPr>
          <w:rFonts w:ascii="Calibri" w:eastAsia="Calibri" w:hAnsi="Calibri" w:cs="Calibri"/>
          <w:b/>
          <w:bCs/>
          <w:sz w:val="24"/>
          <w:szCs w:val="24"/>
          <w:u w:val="single"/>
          <w:lang w:eastAsia="en-GB"/>
        </w:rPr>
      </w:pPr>
      <w:r w:rsidRPr="00EC6A6D">
        <w:rPr>
          <w:rStyle w:val="BookTitle"/>
          <w:b w:val="0"/>
          <w:bCs w:val="0"/>
          <w:u w:val="single"/>
        </w:rPr>
        <w:t>MOSAIC/CHIMERIC CONCEPTIONS WITH A MOLAR COMPONENT</w:t>
      </w:r>
    </w:p>
    <w:p w14:paraId="018A3176" w14:textId="2B26A1FD" w:rsidR="00DF6922" w:rsidRPr="00EC6A6D" w:rsidRDefault="00DF6922" w:rsidP="00AB044A">
      <w:pPr>
        <w:spacing w:after="0" w:line="240" w:lineRule="auto"/>
        <w:jc w:val="both"/>
        <w:rPr>
          <w:rFonts w:ascii="Calibri" w:eastAsia="Calibri" w:hAnsi="Calibri" w:cs="Calibri"/>
          <w:sz w:val="24"/>
          <w:szCs w:val="24"/>
          <w:u w:val="single"/>
          <w:lang w:eastAsia="en-GB"/>
        </w:rPr>
      </w:pPr>
    </w:p>
    <w:p w14:paraId="31E176BC" w14:textId="0F14E6BC" w:rsidR="008A2CDA" w:rsidRPr="00EC6A6D" w:rsidRDefault="00BD5512" w:rsidP="00AB044A">
      <w:pPr>
        <w:jc w:val="both"/>
        <w:rPr>
          <w:rFonts w:cstheme="minorHAnsi"/>
        </w:rPr>
      </w:pPr>
      <w:r w:rsidRPr="00EC6A6D">
        <w:t>I</w:t>
      </w:r>
      <w:r w:rsidR="008A2CDA" w:rsidRPr="00EC6A6D">
        <w:t>n the setting of a mosaic/chimeric</w:t>
      </w:r>
      <w:r w:rsidR="005D1CEC" w:rsidRPr="00EC6A6D">
        <w:t xml:space="preserve"> </w:t>
      </w:r>
      <w:r w:rsidR="008A2CDA" w:rsidRPr="00EC6A6D">
        <w:t>genetic background</w:t>
      </w:r>
      <w:r w:rsidRPr="00EC6A6D">
        <w:t xml:space="preserve">, there </w:t>
      </w:r>
      <w:r w:rsidR="007063F9" w:rsidRPr="00EC6A6D">
        <w:t>can be</w:t>
      </w:r>
      <w:r w:rsidR="00F023A2" w:rsidRPr="00EC6A6D">
        <w:t xml:space="preserve"> a varied</w:t>
      </w:r>
      <w:r w:rsidRPr="00EC6A6D">
        <w:rPr>
          <w:rFonts w:cstheme="minorHAnsi"/>
        </w:rPr>
        <w:t xml:space="preserve"> range of morphologies including CHM, </w:t>
      </w:r>
      <w:proofErr w:type="gramStart"/>
      <w:r w:rsidRPr="00EC6A6D">
        <w:rPr>
          <w:rFonts w:cstheme="minorHAnsi"/>
        </w:rPr>
        <w:t>PHM</w:t>
      </w:r>
      <w:proofErr w:type="gramEnd"/>
      <w:r w:rsidRPr="00EC6A6D">
        <w:rPr>
          <w:rFonts w:cstheme="minorHAnsi"/>
        </w:rPr>
        <w:t xml:space="preserve"> and non-molar </w:t>
      </w:r>
      <w:r w:rsidR="000B31BF" w:rsidRPr="00EC6A6D">
        <w:rPr>
          <w:rFonts w:cstheme="minorHAnsi"/>
        </w:rPr>
        <w:t>pregnancies</w:t>
      </w:r>
      <w:r w:rsidR="00F023A2" w:rsidRPr="00EC6A6D">
        <w:rPr>
          <w:rFonts w:cstheme="minorHAnsi"/>
        </w:rPr>
        <w:t xml:space="preserve"> </w:t>
      </w:r>
      <w:r w:rsidR="009333ED" w:rsidRPr="00EC6A6D">
        <w:rPr>
          <w:rFonts w:cstheme="minorHAnsi"/>
        </w:rPr>
        <w:t>such as</w:t>
      </w:r>
      <w:r w:rsidR="009D56CA" w:rsidRPr="00EC6A6D">
        <w:rPr>
          <w:rFonts w:cstheme="minorHAnsi"/>
        </w:rPr>
        <w:t xml:space="preserve"> </w:t>
      </w:r>
      <w:r w:rsidR="00FD30A8" w:rsidRPr="00EC6A6D">
        <w:t xml:space="preserve">placental </w:t>
      </w:r>
      <w:r w:rsidR="00F023A2" w:rsidRPr="00EC6A6D">
        <w:rPr>
          <w:rFonts w:cstheme="minorHAnsi"/>
        </w:rPr>
        <w:t xml:space="preserve">mesenchymal </w:t>
      </w:r>
      <w:r w:rsidR="007063E2" w:rsidRPr="00EC6A6D">
        <w:rPr>
          <w:rFonts w:cstheme="minorHAnsi"/>
        </w:rPr>
        <w:t>dysplasia</w:t>
      </w:r>
      <w:r w:rsidR="0012436E" w:rsidRPr="00EC6A6D">
        <w:rPr>
          <w:rFonts w:cstheme="minorHAnsi"/>
        </w:rPr>
        <w:t xml:space="preserve"> and Beckwith-Wiedemann syndrome</w:t>
      </w:r>
      <w:r w:rsidR="00827754" w:rsidRPr="00EC6A6D">
        <w:rPr>
          <w:rFonts w:cstheme="minorHAnsi"/>
        </w:rPr>
        <w:fldChar w:fldCharType="begin">
          <w:fldData xml:space="preserve">PEVuZE5vdGU+PENpdGU+PEF1dGhvcj5BbGxpYXM8L0F1dGhvcj48WWVhcj4yMDA5PC9ZZWFyPjxS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</w:fldData>
        </w:fldChar>
      </w:r>
      <w:r w:rsidR="00092E23" w:rsidRPr="00EC6A6D">
        <w:rPr>
          <w:rFonts w:cstheme="minorHAnsi"/>
        </w:rPr>
        <w:instrText xml:space="preserve"> ADDIN EN.CITE </w:instrText>
      </w:r>
      <w:r w:rsidR="00092E23" w:rsidRPr="00EC6A6D">
        <w:rPr>
          <w:rFonts w:cstheme="minorHAnsi"/>
        </w:rPr>
        <w:fldChar w:fldCharType="begin">
          <w:fldData xml:space="preserve">PEVuZE5vdGU+PENpdGU+PEF1dGhvcj5BbGxpYXM8L0F1dGhvcj48WWVhcj4yMDA5PC9ZZWFyPjxS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</w:fldData>
        </w:fldChar>
      </w:r>
      <w:r w:rsidR="00092E23" w:rsidRPr="00EC6A6D">
        <w:rPr>
          <w:rFonts w:cstheme="minorHAnsi"/>
        </w:rPr>
        <w:instrText xml:space="preserve"> ADDIN EN.CITE.DATA </w:instrText>
      </w:r>
      <w:r w:rsidR="00092E23" w:rsidRPr="00EC6A6D">
        <w:rPr>
          <w:rFonts w:cstheme="minorHAnsi"/>
        </w:rPr>
      </w:r>
      <w:r w:rsidR="00092E23" w:rsidRPr="00EC6A6D">
        <w:rPr>
          <w:rFonts w:cstheme="minorHAnsi"/>
        </w:rPr>
        <w:fldChar w:fldCharType="end"/>
      </w:r>
      <w:r w:rsidR="00827754" w:rsidRPr="00EC6A6D">
        <w:rPr>
          <w:rFonts w:cstheme="minorHAnsi"/>
        </w:rPr>
      </w:r>
      <w:r w:rsidR="00827754" w:rsidRPr="00EC6A6D">
        <w:rPr>
          <w:rFonts w:cstheme="minorHAnsi"/>
        </w:rPr>
        <w:fldChar w:fldCharType="separate"/>
      </w:r>
      <w:r w:rsidR="00092E23" w:rsidRPr="00EC6A6D">
        <w:rPr>
          <w:rFonts w:cstheme="minorHAnsi"/>
          <w:noProof/>
        </w:rPr>
        <w:t>[1, 31, 44]</w:t>
      </w:r>
      <w:r w:rsidR="00827754" w:rsidRPr="00EC6A6D">
        <w:rPr>
          <w:rFonts w:cstheme="minorHAnsi"/>
        </w:rPr>
        <w:fldChar w:fldCharType="end"/>
      </w:r>
      <w:r w:rsidR="008A2CDA" w:rsidRPr="00EC6A6D">
        <w:t>.</w:t>
      </w:r>
      <w:r w:rsidR="00F023A2" w:rsidRPr="00EC6A6D">
        <w:t xml:space="preserve"> </w:t>
      </w:r>
      <w:r w:rsidR="007063F9" w:rsidRPr="00EC6A6D">
        <w:t>Mosaics</w:t>
      </w:r>
      <w:r w:rsidR="002A2C5D" w:rsidRPr="00EC6A6D">
        <w:t>/chimeras</w:t>
      </w:r>
      <w:r w:rsidR="007063F9" w:rsidRPr="00EC6A6D">
        <w:t xml:space="preserve"> have been </w:t>
      </w:r>
      <w:r w:rsidR="007063F9" w:rsidRPr="00EC6A6D">
        <w:rPr>
          <w:rFonts w:cstheme="minorHAnsi"/>
        </w:rPr>
        <w:t>described both in early pregnancy and second/third trimester.</w:t>
      </w:r>
      <w:r w:rsidR="007063F9" w:rsidRPr="00EC6A6D">
        <w:t xml:space="preserve"> </w:t>
      </w:r>
      <w:r w:rsidR="00337313" w:rsidRPr="00EC6A6D">
        <w:t>Even though genetically distinct</w:t>
      </w:r>
      <w:r w:rsidR="00EB5868" w:rsidRPr="00EC6A6D">
        <w:t xml:space="preserve"> (see below)</w:t>
      </w:r>
      <w:r w:rsidR="00337313" w:rsidRPr="00EC6A6D">
        <w:t xml:space="preserve">, </w:t>
      </w:r>
      <w:r w:rsidR="00EB5868" w:rsidRPr="00EC6A6D">
        <w:t>mosaic/chimer</w:t>
      </w:r>
      <w:r w:rsidR="005D1CEC" w:rsidRPr="00EC6A6D">
        <w:t>ic conceptions</w:t>
      </w:r>
      <w:r w:rsidR="00EB5868" w:rsidRPr="00EC6A6D">
        <w:t xml:space="preserve"> </w:t>
      </w:r>
      <w:r w:rsidR="00337313" w:rsidRPr="00EC6A6D">
        <w:t xml:space="preserve">have </w:t>
      </w:r>
      <w:r w:rsidRPr="00EC6A6D">
        <w:t xml:space="preserve">sonographic and histological </w:t>
      </w:r>
      <w:r w:rsidR="00337313" w:rsidRPr="00EC6A6D">
        <w:t>features that may overlap</w:t>
      </w:r>
      <w:r w:rsidR="00F023A2" w:rsidRPr="00EC6A6D">
        <w:t xml:space="preserve"> </w:t>
      </w:r>
      <w:r w:rsidR="001A42BB" w:rsidRPr="00EC6A6D">
        <w:t xml:space="preserve">with </w:t>
      </w:r>
      <w:r w:rsidR="00EB5868" w:rsidRPr="00EC6A6D">
        <w:t>molar pregnancies described above</w:t>
      </w:r>
      <w:r w:rsidR="00BD09EE" w:rsidRPr="00EC6A6D">
        <w:rPr>
          <w:rFonts w:cstheme="minorHAnsi"/>
        </w:rPr>
        <w:t>.</w:t>
      </w:r>
    </w:p>
    <w:p w14:paraId="64317DFE" w14:textId="77777777" w:rsidR="008477E3" w:rsidRPr="00EC6A6D" w:rsidRDefault="008477E3" w:rsidP="00AB044A">
      <w:pPr>
        <w:jc w:val="both"/>
        <w:rPr>
          <w:rFonts w:cstheme="minorHAnsi"/>
        </w:rPr>
      </w:pPr>
      <w:r w:rsidRPr="00EC6A6D">
        <w:rPr>
          <w:rFonts w:cstheme="minorHAnsi"/>
        </w:rPr>
        <w:t>M</w:t>
      </w:r>
      <w:r w:rsidR="00F023A2" w:rsidRPr="00EC6A6D">
        <w:rPr>
          <w:rFonts w:cstheme="minorHAnsi"/>
        </w:rPr>
        <w:t>osaic/chimeric conceptions that include a molar component</w:t>
      </w:r>
      <w:r w:rsidRPr="00EC6A6D">
        <w:rPr>
          <w:rFonts w:cstheme="minorHAnsi"/>
        </w:rPr>
        <w:t>, are histologically characterized by:</w:t>
      </w:r>
    </w:p>
    <w:p w14:paraId="2C537C35" w14:textId="1CD45283" w:rsidR="008477E3" w:rsidRPr="00EC6A6D" w:rsidRDefault="008477E3" w:rsidP="001D71C4">
      <w:pPr>
        <w:pStyle w:val="ListParagraph"/>
        <w:numPr>
          <w:ilvl w:val="0"/>
          <w:numId w:val="32"/>
        </w:numPr>
        <w:jc w:val="both"/>
        <w:rPr>
          <w:rFonts w:cstheme="minorHAnsi"/>
        </w:rPr>
      </w:pPr>
      <w:r w:rsidRPr="00EC6A6D">
        <w:rPr>
          <w:rFonts w:cstheme="minorHAnsi"/>
        </w:rPr>
        <w:t>P</w:t>
      </w:r>
      <w:r w:rsidR="00BD5512" w:rsidRPr="00EC6A6D">
        <w:t xml:space="preserve">lacental tissue </w:t>
      </w:r>
      <w:r w:rsidRPr="00EC6A6D">
        <w:t xml:space="preserve">showing </w:t>
      </w:r>
      <w:r w:rsidR="00BD5512" w:rsidRPr="00EC6A6D">
        <w:t xml:space="preserve">a close admixture of molar and normal </w:t>
      </w:r>
      <w:proofErr w:type="gramStart"/>
      <w:r w:rsidR="00BD5512" w:rsidRPr="00EC6A6D">
        <w:t>villi</w:t>
      </w:r>
      <w:r w:rsidR="00DE1770" w:rsidRPr="00EC6A6D">
        <w:t>;</w:t>
      </w:r>
      <w:proofErr w:type="gramEnd"/>
      <w:r w:rsidR="00F023A2" w:rsidRPr="00EC6A6D">
        <w:t xml:space="preserve"> </w:t>
      </w:r>
    </w:p>
    <w:p w14:paraId="5FA04B44" w14:textId="0037AAA8" w:rsidR="007319CE" w:rsidRPr="00EC6A6D" w:rsidRDefault="007319CE" w:rsidP="001D71C4">
      <w:pPr>
        <w:pStyle w:val="ListParagraph"/>
        <w:numPr>
          <w:ilvl w:val="0"/>
          <w:numId w:val="32"/>
        </w:numPr>
        <w:jc w:val="both"/>
        <w:rPr>
          <w:rFonts w:cstheme="minorHAnsi"/>
        </w:rPr>
      </w:pPr>
      <w:r w:rsidRPr="00EC6A6D">
        <w:t xml:space="preserve">Molar villi </w:t>
      </w:r>
      <w:r w:rsidR="00575F0B" w:rsidRPr="00EC6A6D">
        <w:t xml:space="preserve">evenly </w:t>
      </w:r>
      <w:r w:rsidRPr="00EC6A6D">
        <w:t>scattered throughout the placenta tissue (in contrast to the geographic distribution in twins – see previous section</w:t>
      </w:r>
      <w:proofErr w:type="gramStart"/>
      <w:r w:rsidRPr="00EC6A6D">
        <w:t>)</w:t>
      </w:r>
      <w:r w:rsidR="00DE1770" w:rsidRPr="00EC6A6D">
        <w:t>;</w:t>
      </w:r>
      <w:proofErr w:type="gramEnd"/>
    </w:p>
    <w:p w14:paraId="73886CEB" w14:textId="186E340C" w:rsidR="008477E3" w:rsidRPr="00EC6A6D" w:rsidRDefault="00F023A2" w:rsidP="001D71C4">
      <w:pPr>
        <w:pStyle w:val="ListParagraph"/>
        <w:numPr>
          <w:ilvl w:val="0"/>
          <w:numId w:val="32"/>
        </w:numPr>
        <w:jc w:val="both"/>
        <w:rPr>
          <w:rFonts w:cstheme="minorHAnsi"/>
        </w:rPr>
      </w:pPr>
      <w:r w:rsidRPr="00EC6A6D">
        <w:t xml:space="preserve">Molar component is most often CHM, </w:t>
      </w:r>
      <w:r w:rsidR="008477E3" w:rsidRPr="00EC6A6D">
        <w:t>with</w:t>
      </w:r>
      <w:r w:rsidRPr="00EC6A6D">
        <w:t xml:space="preserve"> trophoblastic proliferation on </w:t>
      </w:r>
      <w:proofErr w:type="spellStart"/>
      <w:r w:rsidRPr="00EC6A6D">
        <w:t>hydropic</w:t>
      </w:r>
      <w:proofErr w:type="spellEnd"/>
      <w:r w:rsidRPr="00EC6A6D">
        <w:t xml:space="preserve"> villi</w:t>
      </w:r>
      <w:r w:rsidR="007319CE" w:rsidRPr="00EC6A6D">
        <w:t xml:space="preserve"> and </w:t>
      </w:r>
      <w:proofErr w:type="gramStart"/>
      <w:r w:rsidR="007319CE" w:rsidRPr="00EC6A6D">
        <w:t>cisterns</w:t>
      </w:r>
      <w:r w:rsidR="00DE1770" w:rsidRPr="00EC6A6D">
        <w:t>;</w:t>
      </w:r>
      <w:proofErr w:type="gramEnd"/>
    </w:p>
    <w:p w14:paraId="18D83AC2" w14:textId="471DC7CE" w:rsidR="007319CE" w:rsidRPr="00EC6A6D" w:rsidRDefault="007319CE" w:rsidP="001D71C4">
      <w:pPr>
        <w:pStyle w:val="ListParagraph"/>
        <w:numPr>
          <w:ilvl w:val="0"/>
          <w:numId w:val="32"/>
        </w:numPr>
        <w:jc w:val="both"/>
        <w:rPr>
          <w:rFonts w:cstheme="minorHAnsi"/>
        </w:rPr>
      </w:pPr>
      <w:r w:rsidRPr="00EC6A6D">
        <w:t xml:space="preserve">Implantation site may have atypical </w:t>
      </w:r>
      <w:proofErr w:type="spellStart"/>
      <w:r w:rsidRPr="00EC6A6D">
        <w:t>extravillous</w:t>
      </w:r>
      <w:proofErr w:type="spellEnd"/>
      <w:r w:rsidRPr="00EC6A6D">
        <w:t xml:space="preserve"> trophoblast </w:t>
      </w:r>
      <w:proofErr w:type="gramStart"/>
      <w:r w:rsidRPr="00EC6A6D">
        <w:t>proliferation</w:t>
      </w:r>
      <w:r w:rsidR="00DE1770" w:rsidRPr="00EC6A6D">
        <w:t>;</w:t>
      </w:r>
      <w:proofErr w:type="gramEnd"/>
    </w:p>
    <w:p w14:paraId="5937CB29" w14:textId="441876FA" w:rsidR="00BD5512" w:rsidRPr="00EC6A6D" w:rsidRDefault="007319CE" w:rsidP="001D71C4">
      <w:pPr>
        <w:pStyle w:val="ListParagraph"/>
        <w:numPr>
          <w:ilvl w:val="0"/>
          <w:numId w:val="32"/>
        </w:numPr>
        <w:jc w:val="both"/>
        <w:rPr>
          <w:rFonts w:cstheme="minorHAnsi"/>
        </w:rPr>
      </w:pPr>
      <w:r w:rsidRPr="00EC6A6D">
        <w:t>Embryo/</w:t>
      </w:r>
      <w:proofErr w:type="spellStart"/>
      <w:r w:rsidRPr="00EC6A6D">
        <w:t>fet</w:t>
      </w:r>
      <w:r w:rsidR="00CA48A2" w:rsidRPr="00EC6A6D">
        <w:t>us</w:t>
      </w:r>
      <w:proofErr w:type="spellEnd"/>
      <w:r w:rsidRPr="00EC6A6D">
        <w:t xml:space="preserve"> may be present</w:t>
      </w:r>
      <w:r w:rsidR="00CA48A2" w:rsidRPr="00EC6A6D">
        <w:t xml:space="preserve"> and be genetically/phenotypically normal</w:t>
      </w:r>
      <w:r w:rsidRPr="00EC6A6D">
        <w:t>.</w:t>
      </w:r>
    </w:p>
    <w:p w14:paraId="155E81BE" w14:textId="1D11D158" w:rsidR="00FD30A8" w:rsidRPr="00EC6A6D" w:rsidRDefault="00FD30A8" w:rsidP="00AB044A">
      <w:pPr>
        <w:jc w:val="both"/>
      </w:pPr>
      <w:r w:rsidRPr="00EC6A6D">
        <w:t xml:space="preserve">Ancillary techniques, such as p57 immunostaining, are required to confirm </w:t>
      </w:r>
      <w:r w:rsidR="009E51D3" w:rsidRPr="00EC6A6D">
        <w:t xml:space="preserve">a </w:t>
      </w:r>
      <w:r w:rsidRPr="00EC6A6D">
        <w:t>CHM</w:t>
      </w:r>
      <w:r w:rsidR="009E51D3" w:rsidRPr="00EC6A6D">
        <w:t xml:space="preserve"> component</w:t>
      </w:r>
      <w:r w:rsidRPr="00EC6A6D">
        <w:t xml:space="preserve"> and may be helpful to highlight the distribution of affected villi.</w:t>
      </w:r>
      <w:r w:rsidR="00CA48A2" w:rsidRPr="00EC6A6D">
        <w:t xml:space="preserve"> Discordant </w:t>
      </w:r>
      <w:r w:rsidR="0088675E" w:rsidRPr="00EC6A6D">
        <w:t>and</w:t>
      </w:r>
      <w:r w:rsidR="00575F0B" w:rsidRPr="00EC6A6D">
        <w:t>/or</w:t>
      </w:r>
      <w:r w:rsidR="0088675E" w:rsidRPr="00EC6A6D">
        <w:t xml:space="preserve"> divergent p57 immunostaining is </w:t>
      </w:r>
      <w:r w:rsidR="00575F0B" w:rsidRPr="00EC6A6D">
        <w:t xml:space="preserve">usually observed </w:t>
      </w:r>
      <w:r w:rsidR="0088675E" w:rsidRPr="00EC6A6D">
        <w:t>(see below)</w:t>
      </w:r>
      <w:r w:rsidR="00065480" w:rsidRPr="00EC6A6D">
        <w:t xml:space="preserve"> </w:t>
      </w:r>
      <w:r w:rsidR="00065480" w:rsidRPr="00EC6A6D">
        <w:fldChar w:fldCharType="begin">
          <w:fldData xml:space="preserve">PEVuZE5vdGU+PENpdGU+PEF1dGhvcj5MZXdpczwvQXV0aG9yPjxZZWFyPjIwMTM8L1llYXI+PFJl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</w:fldData>
        </w:fldChar>
      </w:r>
      <w:r w:rsidR="00092E23" w:rsidRPr="00EC6A6D">
        <w:instrText xml:space="preserve"> ADDIN EN.CITE </w:instrText>
      </w:r>
      <w:r w:rsidR="00092E23" w:rsidRPr="00EC6A6D">
        <w:fldChar w:fldCharType="begin">
          <w:fldData xml:space="preserve">PEVuZE5vdGU+PENpdGU+PEF1dGhvcj5MZXdpczwvQXV0aG9yPjxZZWFyPjIwMTM8L1llYXI+PFJl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</w:fldData>
        </w:fldChar>
      </w:r>
      <w:r w:rsidR="00092E23" w:rsidRPr="00EC6A6D">
        <w:instrText xml:space="preserve"> ADDIN EN.CITE.DATA </w:instrText>
      </w:r>
      <w:r w:rsidR="00092E23" w:rsidRPr="00EC6A6D">
        <w:fldChar w:fldCharType="end"/>
      </w:r>
      <w:r w:rsidR="00065480" w:rsidRPr="00EC6A6D">
        <w:fldChar w:fldCharType="separate"/>
      </w:r>
      <w:r w:rsidR="00092E23" w:rsidRPr="00EC6A6D">
        <w:rPr>
          <w:noProof/>
        </w:rPr>
        <w:t>[44]</w:t>
      </w:r>
      <w:r w:rsidR="00065480" w:rsidRPr="00EC6A6D">
        <w:fldChar w:fldCharType="end"/>
      </w:r>
      <w:r w:rsidR="0088675E" w:rsidRPr="00EC6A6D">
        <w:t>.</w:t>
      </w:r>
    </w:p>
    <w:p w14:paraId="611BA486" w14:textId="77777777" w:rsidR="00FD30A8" w:rsidRPr="00EC6A6D" w:rsidRDefault="00FD30A8" w:rsidP="00AB044A">
      <w:pPr>
        <w:jc w:val="both"/>
      </w:pPr>
    </w:p>
    <w:p w14:paraId="6DCD9696" w14:textId="77777777" w:rsidR="00C559CE" w:rsidRPr="00EC6A6D" w:rsidRDefault="00C559CE">
      <w:pPr>
        <w:rPr>
          <w:rFonts w:asciiTheme="majorHAnsi" w:eastAsiaTheme="majorEastAsia" w:hAnsiTheme="majorHAnsi" w:cstheme="majorBidi"/>
          <w:sz w:val="32"/>
          <w:szCs w:val="32"/>
        </w:rPr>
      </w:pPr>
      <w:r w:rsidRPr="00EC6A6D">
        <w:br w:type="page"/>
      </w:r>
    </w:p>
    <w:p w14:paraId="01BC9BDB" w14:textId="6E09173E" w:rsidR="00FF0C77" w:rsidRPr="00EC6A6D" w:rsidRDefault="00FF0C77" w:rsidP="00AB044A">
      <w:pPr>
        <w:pStyle w:val="Heading2"/>
        <w:spacing w:line="276" w:lineRule="auto"/>
        <w:jc w:val="both"/>
        <w:rPr>
          <w:color w:val="auto"/>
        </w:rPr>
      </w:pPr>
      <w:r w:rsidRPr="00EC6A6D">
        <w:rPr>
          <w:color w:val="auto"/>
        </w:rPr>
        <w:lastRenderedPageBreak/>
        <w:t>Ancillary techniques</w:t>
      </w:r>
    </w:p>
    <w:p w14:paraId="33633C0A" w14:textId="5FF393B2" w:rsidR="007A6129" w:rsidRPr="00EC6A6D" w:rsidRDefault="00FF0C77" w:rsidP="007A6129">
      <w:pPr>
        <w:spacing w:before="120" w:line="276" w:lineRule="auto"/>
        <w:jc w:val="both"/>
      </w:pPr>
      <w:r w:rsidRPr="00EC6A6D">
        <w:t>Ancillary techniques</w:t>
      </w:r>
      <w:r w:rsidR="00A909DB" w:rsidRPr="00EC6A6D">
        <w:t xml:space="preserve"> (Table </w:t>
      </w:r>
      <w:r w:rsidR="00E716C1" w:rsidRPr="00EC6A6D">
        <w:t>3</w:t>
      </w:r>
      <w:r w:rsidR="00A909DB" w:rsidRPr="00EC6A6D">
        <w:t>)</w:t>
      </w:r>
      <w:r w:rsidRPr="00EC6A6D">
        <w:t xml:space="preserve"> to aid in the differential diagnosis of </w:t>
      </w:r>
      <w:r w:rsidR="00327654" w:rsidRPr="00EC6A6D">
        <w:t>HM</w:t>
      </w:r>
      <w:r w:rsidRPr="00EC6A6D">
        <w:t>, including p57 immunostaining, ploidy studies and genotyping</w:t>
      </w:r>
      <w:r w:rsidR="00827754" w:rsidRPr="00EC6A6D">
        <w:t xml:space="preserve"> </w:t>
      </w:r>
      <w:r w:rsidR="00827754" w:rsidRPr="00EC6A6D">
        <w:fldChar w:fldCharType="begin">
          <w:fldData xml:space="preserve">PEVuZE5vdGU+PENpdGU+PEF1dGhvcj5Vc3VpPC9BdXRob3I+PFllYXI+MjAyMjwvWWVhcj48UmVj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</w:fldData>
        </w:fldChar>
      </w:r>
      <w:r w:rsidR="00092E23" w:rsidRPr="00EC6A6D">
        <w:instrText xml:space="preserve"> ADDIN EN.CITE </w:instrText>
      </w:r>
      <w:r w:rsidR="00092E23" w:rsidRPr="00EC6A6D">
        <w:fldChar w:fldCharType="begin">
          <w:fldData xml:space="preserve">PEVuZE5vdGU+PENpdGU+PEF1dGhvcj5Vc3VpPC9BdXRob3I+PFllYXI+MjAyMjwvWWVhcj48UmVj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</w:fldData>
        </w:fldChar>
      </w:r>
      <w:r w:rsidR="00092E23" w:rsidRPr="00EC6A6D">
        <w:instrText xml:space="preserve"> ADDIN EN.CITE.DATA </w:instrText>
      </w:r>
      <w:r w:rsidR="00092E23" w:rsidRPr="00EC6A6D">
        <w:fldChar w:fldCharType="end"/>
      </w:r>
      <w:r w:rsidR="00827754" w:rsidRPr="00EC6A6D">
        <w:fldChar w:fldCharType="separate"/>
      </w:r>
      <w:r w:rsidR="00092E23" w:rsidRPr="00EC6A6D">
        <w:rPr>
          <w:noProof/>
        </w:rPr>
        <w:t>[6, 47, 63, 72, 75]</w:t>
      </w:r>
      <w:r w:rsidR="00827754" w:rsidRPr="00EC6A6D">
        <w:fldChar w:fldCharType="end"/>
      </w:r>
      <w:r w:rsidR="00827754" w:rsidRPr="00EC6A6D">
        <w:t>,</w:t>
      </w:r>
      <w:r w:rsidR="00653F61" w:rsidRPr="00EC6A6D">
        <w:t xml:space="preserve"> </w:t>
      </w:r>
      <w:r w:rsidRPr="00EC6A6D">
        <w:t>take advantage of the unusual genetic origin of molar pregnancies</w:t>
      </w:r>
      <w:r w:rsidR="0020290D" w:rsidRPr="00EC6A6D">
        <w:t xml:space="preserve"> (Box</w:t>
      </w:r>
      <w:r w:rsidR="00B87235" w:rsidRPr="00EC6A6D">
        <w:t xml:space="preserve"> </w:t>
      </w:r>
      <w:r w:rsidR="0020290D" w:rsidRPr="00EC6A6D">
        <w:t xml:space="preserve">1 / Table </w:t>
      </w:r>
      <w:r w:rsidR="00E716C1" w:rsidRPr="00EC6A6D">
        <w:t>2</w:t>
      </w:r>
      <w:r w:rsidR="0020290D" w:rsidRPr="00EC6A6D">
        <w:t>)</w:t>
      </w:r>
      <w:r w:rsidR="0042365D" w:rsidRPr="00EC6A6D">
        <w:t xml:space="preserve"> </w:t>
      </w:r>
      <w:r w:rsidR="0042365D" w:rsidRPr="00EC6A6D">
        <w:fldChar w:fldCharType="begin">
          <w:fldData xml:space="preserve">PEVuZE5vdGU+PENpdGU+PEF1dGhvcj5GaXNoZXI8L0F1dGhvcj48WWVhcj4yMDIxPC9ZZWFyPjxS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</w:fldData>
        </w:fldChar>
      </w:r>
      <w:r w:rsidR="00DF0E83" w:rsidRPr="00EC6A6D">
        <w:instrText xml:space="preserve"> ADDIN EN.CITE </w:instrText>
      </w:r>
      <w:r w:rsidR="00DF0E83" w:rsidRPr="00EC6A6D">
        <w:fldChar w:fldCharType="begin">
          <w:fldData xml:space="preserve">PEVuZE5vdGU+PENpdGU+PEF1dGhvcj5GaXNoZXI8L0F1dGhvcj48WWVhcj4yMDIxPC9ZZWFyPjxS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</w:fldData>
        </w:fldChar>
      </w:r>
      <w:r w:rsidR="00DF0E83" w:rsidRPr="00EC6A6D">
        <w:instrText xml:space="preserve"> ADDIN EN.CITE.DATA </w:instrText>
      </w:r>
      <w:r w:rsidR="00DF0E83" w:rsidRPr="00EC6A6D">
        <w:fldChar w:fldCharType="end"/>
      </w:r>
      <w:r w:rsidR="0042365D" w:rsidRPr="00EC6A6D">
        <w:fldChar w:fldCharType="separate"/>
      </w:r>
      <w:r w:rsidR="00DF0E83" w:rsidRPr="00EC6A6D">
        <w:rPr>
          <w:noProof/>
        </w:rPr>
        <w:t>[19]</w:t>
      </w:r>
      <w:r w:rsidR="0042365D" w:rsidRPr="00EC6A6D">
        <w:fldChar w:fldCharType="end"/>
      </w:r>
      <w:r w:rsidRPr="00EC6A6D">
        <w:t>.</w:t>
      </w:r>
      <w:r w:rsidR="002C31A4" w:rsidRPr="00EC6A6D">
        <w:t xml:space="preserve"> </w:t>
      </w:r>
      <w:r w:rsidR="00085080" w:rsidRPr="00EC6A6D">
        <w:t xml:space="preserve">Difficulties in morphologic evaluation may be </w:t>
      </w:r>
      <w:r w:rsidR="005826EF" w:rsidRPr="00EC6A6D">
        <w:t>overcome</w:t>
      </w:r>
      <w:r w:rsidR="00085080" w:rsidRPr="00EC6A6D">
        <w:t>, by using</w:t>
      </w:r>
      <w:r w:rsidR="002C31A4" w:rsidRPr="00EC6A6D">
        <w:t xml:space="preserve"> an algorithmic approach for the diagnosis of most common </w:t>
      </w:r>
      <w:r w:rsidR="00327654" w:rsidRPr="00EC6A6D">
        <w:t>HM</w:t>
      </w:r>
      <w:r w:rsidR="002C31A4" w:rsidRPr="00EC6A6D">
        <w:t xml:space="preserve">s </w:t>
      </w:r>
      <w:r w:rsidR="00085080" w:rsidRPr="00EC6A6D">
        <w:t xml:space="preserve">based on </w:t>
      </w:r>
      <w:r w:rsidR="002C31A4" w:rsidRPr="00EC6A6D">
        <w:t>p57 immunohistochemistry and genotyping</w:t>
      </w:r>
      <w:r w:rsidR="00085080" w:rsidRPr="00EC6A6D">
        <w:t xml:space="preserve"> (</w:t>
      </w:r>
      <w:r w:rsidR="00B87235" w:rsidRPr="00EC6A6D">
        <w:t>F</w:t>
      </w:r>
      <w:r w:rsidR="00085080" w:rsidRPr="00EC6A6D">
        <w:t>ig</w:t>
      </w:r>
      <w:r w:rsidR="00793896" w:rsidRPr="00EC6A6D">
        <w:t>.</w:t>
      </w:r>
      <w:r w:rsidR="00085080" w:rsidRPr="00EC6A6D">
        <w:t xml:space="preserve"> </w:t>
      </w:r>
      <w:r w:rsidR="00641AE5" w:rsidRPr="00EC6A6D">
        <w:t>3</w:t>
      </w:r>
      <w:r w:rsidR="00085080" w:rsidRPr="00EC6A6D">
        <w:t>)</w:t>
      </w:r>
      <w:r w:rsidR="00955DC7" w:rsidRPr="00EC6A6D">
        <w:t xml:space="preserve"> </w:t>
      </w:r>
      <w:r w:rsidR="00955DC7" w:rsidRPr="00EC6A6D">
        <w:fldChar w:fldCharType="begin">
          <w:fldData xml:space="preserve">PEVuZE5vdGU+PENpdGU+PEF1dGhvcj5Sb25uZXR0PC9BdXRob3I+PFllYXI+MjAxODwvWWVhcj48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</w:fldData>
        </w:fldChar>
      </w:r>
      <w:r w:rsidR="00092E23" w:rsidRPr="00EC6A6D">
        <w:instrText xml:space="preserve"> ADDIN EN.CITE </w:instrText>
      </w:r>
      <w:r w:rsidR="00092E23" w:rsidRPr="00EC6A6D">
        <w:fldChar w:fldCharType="begin">
          <w:fldData xml:space="preserve">PEVuZE5vdGU+PENpdGU+PEF1dGhvcj5Sb25uZXR0PC9BdXRob3I+PFllYXI+MjAxODwvWWVhcj48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</w:fldData>
        </w:fldChar>
      </w:r>
      <w:r w:rsidR="00092E23" w:rsidRPr="00EC6A6D">
        <w:instrText xml:space="preserve"> ADDIN EN.CITE.DATA </w:instrText>
      </w:r>
      <w:r w:rsidR="00092E23" w:rsidRPr="00EC6A6D">
        <w:fldChar w:fldCharType="end"/>
      </w:r>
      <w:r w:rsidR="00955DC7" w:rsidRPr="00EC6A6D">
        <w:fldChar w:fldCharType="separate"/>
      </w:r>
      <w:r w:rsidR="00092E23" w:rsidRPr="00EC6A6D">
        <w:rPr>
          <w:noProof/>
        </w:rPr>
        <w:t>[47, 63]</w:t>
      </w:r>
      <w:r w:rsidR="00955DC7" w:rsidRPr="00EC6A6D">
        <w:fldChar w:fldCharType="end"/>
      </w:r>
      <w:r w:rsidR="002C31A4" w:rsidRPr="00EC6A6D">
        <w:t>.</w:t>
      </w:r>
      <w:r w:rsidR="00283C9E" w:rsidRPr="00EC6A6D">
        <w:t xml:space="preserve"> </w:t>
      </w:r>
      <w:r w:rsidR="007A6129" w:rsidRPr="00EC6A6D">
        <w:rPr>
          <w:color w:val="002451"/>
        </w:rPr>
        <w:t xml:space="preserve">The availability of ancillary techniques is variable. It is important that each laboratory uses techniques </w:t>
      </w:r>
      <w:r w:rsidR="00C23188" w:rsidRPr="00EC6A6D">
        <w:rPr>
          <w:color w:val="002451"/>
        </w:rPr>
        <w:t xml:space="preserve">with which </w:t>
      </w:r>
      <w:r w:rsidR="007A6129" w:rsidRPr="00EC6A6D">
        <w:rPr>
          <w:color w:val="002451"/>
        </w:rPr>
        <w:t>it is experienced and is aware of their strengths and limitations. Preferably the methods used should be validated, and the laboratory participate in relevant quality assessments. Results of these techniques should be interpreted together with morphological features.</w:t>
      </w:r>
    </w:p>
    <w:p w14:paraId="7DDBB85E" w14:textId="77777777" w:rsidR="007A6129" w:rsidRPr="00EC6A6D" w:rsidRDefault="007A6129" w:rsidP="002C31A4">
      <w:pPr>
        <w:spacing w:before="120" w:line="276" w:lineRule="auto"/>
        <w:jc w:val="both"/>
      </w:pPr>
    </w:p>
    <w:p w14:paraId="7A592BC8" w14:textId="77777777" w:rsidR="00FF0C77" w:rsidRPr="00EC6A6D" w:rsidRDefault="00FF0C77" w:rsidP="00AB044A">
      <w:pPr>
        <w:pStyle w:val="Heading3"/>
        <w:spacing w:after="240" w:line="276" w:lineRule="auto"/>
        <w:jc w:val="both"/>
        <w:rPr>
          <w:rFonts w:eastAsia="Calibri"/>
          <w:color w:val="auto"/>
          <w:lang w:eastAsia="en-GB"/>
        </w:rPr>
      </w:pPr>
      <w:r w:rsidRPr="00EC6A6D">
        <w:rPr>
          <w:rFonts w:eastAsia="Calibri"/>
          <w:color w:val="auto"/>
          <w:lang w:eastAsia="en-GB"/>
        </w:rPr>
        <w:t>1. P57 Immunochemistry</w:t>
      </w:r>
    </w:p>
    <w:p w14:paraId="49F18653" w14:textId="40816C3F" w:rsidR="00FF0C77" w:rsidRPr="00EC6A6D" w:rsidRDefault="00FF0C77" w:rsidP="00AB044A">
      <w:pPr>
        <w:spacing w:line="276" w:lineRule="auto"/>
        <w:jc w:val="both"/>
      </w:pPr>
      <w:r w:rsidRPr="00EC6A6D">
        <w:t>The main use of p57 immunostaining is in the differential diagnosis of CHM</w:t>
      </w:r>
      <w:r w:rsidR="006D7CBA" w:rsidRPr="00EC6A6D">
        <w:t xml:space="preserve"> </w:t>
      </w:r>
      <w:r w:rsidR="006D7CBA" w:rsidRPr="00EC6A6D">
        <w:fldChar w:fldCharType="begin">
          <w:fldData xml:space="preserve">PEVuZE5vdGU+PENpdGU+PEF1dGhvcj5DYXN0cmlsbG9uPC9BdXRob3I+PFllYXI+MjAwMTwvWWVh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</w:fldData>
        </w:fldChar>
      </w:r>
      <w:r w:rsidR="00092E23" w:rsidRPr="00EC6A6D">
        <w:instrText xml:space="preserve"> ADDIN EN.CITE </w:instrText>
      </w:r>
      <w:r w:rsidR="00092E23" w:rsidRPr="00EC6A6D">
        <w:fldChar w:fldCharType="begin">
          <w:fldData xml:space="preserve">PEVuZE5vdGU+PENpdGU+PEF1dGhvcj5DYXN0cmlsbG9uPC9BdXRob3I+PFllYXI+MjAwMTwvWWVh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</w:fldData>
        </w:fldChar>
      </w:r>
      <w:r w:rsidR="00092E23" w:rsidRPr="00EC6A6D">
        <w:instrText xml:space="preserve"> ADDIN EN.CITE.DATA </w:instrText>
      </w:r>
      <w:r w:rsidR="00092E23" w:rsidRPr="00EC6A6D">
        <w:fldChar w:fldCharType="end"/>
      </w:r>
      <w:r w:rsidR="006D7CBA" w:rsidRPr="00EC6A6D">
        <w:fldChar w:fldCharType="separate"/>
      </w:r>
      <w:r w:rsidR="00092E23" w:rsidRPr="00EC6A6D">
        <w:rPr>
          <w:noProof/>
        </w:rPr>
        <w:t>[8, 27, 46, 75]</w:t>
      </w:r>
      <w:r w:rsidR="006D7CBA" w:rsidRPr="00EC6A6D">
        <w:fldChar w:fldCharType="end"/>
      </w:r>
      <w:r w:rsidRPr="00EC6A6D">
        <w:t>.</w:t>
      </w:r>
      <w:r w:rsidR="00BF3B74" w:rsidRPr="00EC6A6D">
        <w:t xml:space="preserve"> It</w:t>
      </w:r>
      <w:r w:rsidR="00D83E21" w:rsidRPr="00EC6A6D">
        <w:t xml:space="preserve"> m</w:t>
      </w:r>
      <w:r w:rsidRPr="00EC6A6D">
        <w:t xml:space="preserve">ay also be useful in identification of </w:t>
      </w:r>
      <w:bookmarkStart w:id="3" w:name="_Hlk98295287"/>
      <w:r w:rsidRPr="00EC6A6D">
        <w:t>twin pregnancies involving</w:t>
      </w:r>
      <w:bookmarkEnd w:id="3"/>
      <w:r w:rsidRPr="00EC6A6D">
        <w:t xml:space="preserve"> a CHM or mosaic</w:t>
      </w:r>
      <w:r w:rsidR="0092183E" w:rsidRPr="00EC6A6D">
        <w:t>/chimeric</w:t>
      </w:r>
      <w:r w:rsidRPr="00EC6A6D">
        <w:t xml:space="preserve"> conception with molar morphology</w:t>
      </w:r>
      <w:r w:rsidR="00550C68" w:rsidRPr="00EC6A6D">
        <w:t xml:space="preserve"> </w:t>
      </w:r>
      <w:r w:rsidR="00550C68" w:rsidRPr="00EC6A6D">
        <w:fldChar w:fldCharType="begin">
          <w:fldData xml:space="preserve">PEVuZE5vdGU+PENpdGU+PEF1dGhvcj5HYWlsbG90LUR1cmFuZDwvQXV0aG9yPjxZZWFyPjIwMjA8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</w:fldData>
        </w:fldChar>
      </w:r>
      <w:r w:rsidR="00DF0E83" w:rsidRPr="00EC6A6D">
        <w:instrText xml:space="preserve"> ADDIN EN.CITE </w:instrText>
      </w:r>
      <w:r w:rsidR="00DF0E83" w:rsidRPr="00EC6A6D">
        <w:fldChar w:fldCharType="begin">
          <w:fldData xml:space="preserve">PEVuZE5vdGU+PENpdGU+PEF1dGhvcj5HYWlsbG90LUR1cmFuZDwvQXV0aG9yPjxZZWFyPjIwMjA8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</w:fldData>
        </w:fldChar>
      </w:r>
      <w:r w:rsidR="00DF0E83" w:rsidRPr="00EC6A6D">
        <w:instrText xml:space="preserve"> ADDIN EN.CITE.DATA </w:instrText>
      </w:r>
      <w:r w:rsidR="00DF0E83" w:rsidRPr="00EC6A6D">
        <w:fldChar w:fldCharType="end"/>
      </w:r>
      <w:r w:rsidR="00550C68" w:rsidRPr="00EC6A6D">
        <w:fldChar w:fldCharType="separate"/>
      </w:r>
      <w:r w:rsidR="00DF0E83" w:rsidRPr="00EC6A6D">
        <w:rPr>
          <w:noProof/>
        </w:rPr>
        <w:t>[24]</w:t>
      </w:r>
      <w:r w:rsidR="00550C68" w:rsidRPr="00EC6A6D">
        <w:fldChar w:fldCharType="end"/>
      </w:r>
      <w:r w:rsidRPr="00EC6A6D">
        <w:t>.</w:t>
      </w:r>
    </w:p>
    <w:p w14:paraId="51BB02EE" w14:textId="2E8549E8" w:rsidR="00FF0C77" w:rsidRPr="00EC6A6D" w:rsidRDefault="00FF0C77" w:rsidP="00AB044A">
      <w:pPr>
        <w:pStyle w:val="ListParagraph"/>
        <w:numPr>
          <w:ilvl w:val="0"/>
          <w:numId w:val="3"/>
        </w:numPr>
        <w:spacing w:line="276" w:lineRule="auto"/>
        <w:jc w:val="both"/>
      </w:pPr>
      <w:r w:rsidRPr="00EC6A6D">
        <w:t xml:space="preserve">p57 is the product of </w:t>
      </w:r>
      <w:r w:rsidR="00022E92" w:rsidRPr="00EC6A6D">
        <w:rPr>
          <w:i/>
          <w:iCs/>
        </w:rPr>
        <w:t>CDKN1C</w:t>
      </w:r>
      <w:r w:rsidRPr="00EC6A6D">
        <w:t xml:space="preserve">, a gene which is imprinted and preferentially expressed from the maternal allele in the cytotrophoblast and stroma of placental villi and therefore the product is absent from these cells in CHMs </w:t>
      </w:r>
      <w:r w:rsidR="00FD355D" w:rsidRPr="00EC6A6D">
        <w:t xml:space="preserve">which </w:t>
      </w:r>
      <w:r w:rsidRPr="00EC6A6D">
        <w:t>lack a maternal contribution to the nuclear genome</w:t>
      </w:r>
      <w:r w:rsidR="0092183E" w:rsidRPr="00EC6A6D">
        <w:t xml:space="preserve"> (</w:t>
      </w:r>
      <w:r w:rsidR="009D56CA" w:rsidRPr="00EC6A6D">
        <w:t>B</w:t>
      </w:r>
      <w:r w:rsidR="0092183E" w:rsidRPr="00EC6A6D">
        <w:t xml:space="preserve">ox 1, </w:t>
      </w:r>
      <w:r w:rsidR="009D56CA" w:rsidRPr="00EC6A6D">
        <w:t>T</w:t>
      </w:r>
      <w:r w:rsidR="0092183E" w:rsidRPr="00EC6A6D">
        <w:t xml:space="preserve">able </w:t>
      </w:r>
      <w:r w:rsidR="00E716C1" w:rsidRPr="00EC6A6D">
        <w:t>2</w:t>
      </w:r>
      <w:r w:rsidR="0092183E" w:rsidRPr="00EC6A6D">
        <w:t>)</w:t>
      </w:r>
      <w:r w:rsidRPr="00EC6A6D">
        <w:t xml:space="preserve">. In contrast </w:t>
      </w:r>
      <w:r w:rsidR="00FD355D" w:rsidRPr="00EC6A6D">
        <w:t xml:space="preserve">most </w:t>
      </w:r>
      <w:r w:rsidRPr="00EC6A6D">
        <w:t>normal pregnancies</w:t>
      </w:r>
      <w:r w:rsidR="007F53F8" w:rsidRPr="00EC6A6D">
        <w:t>, non-molar miscarriages</w:t>
      </w:r>
      <w:r w:rsidRPr="00EC6A6D">
        <w:t xml:space="preserve"> and PHMs</w:t>
      </w:r>
      <w:r w:rsidR="0026165B" w:rsidRPr="00EC6A6D">
        <w:t xml:space="preserve"> (because of the presence of one maternal </w:t>
      </w:r>
      <w:r w:rsidR="0092183E" w:rsidRPr="00EC6A6D">
        <w:t>contribution to the genome</w:t>
      </w:r>
      <w:r w:rsidR="0026165B" w:rsidRPr="00EC6A6D">
        <w:t>)</w:t>
      </w:r>
      <w:r w:rsidRPr="00EC6A6D">
        <w:t xml:space="preserve">, exhibit positive nuclear staining in villous cytotrophoblast and stromal cells. </w:t>
      </w:r>
    </w:p>
    <w:p w14:paraId="0E6C4A11" w14:textId="07CF1A4E" w:rsidR="00FF0C77" w:rsidRPr="00EC6A6D" w:rsidRDefault="00380E43" w:rsidP="00AB044A">
      <w:pPr>
        <w:pStyle w:val="ListParagraph"/>
        <w:numPr>
          <w:ilvl w:val="0"/>
          <w:numId w:val="3"/>
        </w:numPr>
        <w:spacing w:line="276" w:lineRule="auto"/>
        <w:jc w:val="both"/>
      </w:pPr>
      <w:r w:rsidRPr="00EC6A6D">
        <w:t xml:space="preserve">Depending on the antibody used, no, or relatively weak nuclear staining </w:t>
      </w:r>
      <w:r w:rsidR="00FF0C77" w:rsidRPr="00EC6A6D">
        <w:t xml:space="preserve">is seen in villous </w:t>
      </w:r>
      <w:proofErr w:type="spellStart"/>
      <w:r w:rsidR="00FF0C77" w:rsidRPr="00EC6A6D">
        <w:t>syncytiotrophoblast</w:t>
      </w:r>
      <w:proofErr w:type="spellEnd"/>
      <w:r w:rsidR="00FF0C77" w:rsidRPr="00EC6A6D">
        <w:t xml:space="preserve"> irrespective of the origin of the genome</w:t>
      </w:r>
      <w:r w:rsidR="00B87235" w:rsidRPr="00EC6A6D">
        <w:t>.</w:t>
      </w:r>
    </w:p>
    <w:p w14:paraId="6B622D57" w14:textId="4959916D" w:rsidR="00FF0C77" w:rsidRPr="00EC6A6D" w:rsidRDefault="00FF0C77" w:rsidP="00AB044A">
      <w:pPr>
        <w:pStyle w:val="ListParagraph"/>
        <w:numPr>
          <w:ilvl w:val="0"/>
          <w:numId w:val="3"/>
        </w:numPr>
        <w:spacing w:line="276" w:lineRule="auto"/>
        <w:jc w:val="both"/>
      </w:pPr>
      <w:r w:rsidRPr="00EC6A6D">
        <w:t xml:space="preserve">Positive reactivity is present in the nuclei of </w:t>
      </w:r>
      <w:r w:rsidR="004900D3" w:rsidRPr="00EC6A6D">
        <w:t xml:space="preserve">decidua and </w:t>
      </w:r>
      <w:proofErr w:type="spellStart"/>
      <w:r w:rsidRPr="00EC6A6D">
        <w:t>extravillous</w:t>
      </w:r>
      <w:proofErr w:type="spellEnd"/>
      <w:r w:rsidRPr="00EC6A6D">
        <w:t xml:space="preserve"> trophoblast </w:t>
      </w:r>
      <w:r w:rsidR="00D83E21" w:rsidRPr="00EC6A6D">
        <w:t>cells i</w:t>
      </w:r>
      <w:r w:rsidRPr="00EC6A6D">
        <w:t>rrespective of the origin of the genome</w:t>
      </w:r>
      <w:r w:rsidR="0026165B" w:rsidRPr="00EC6A6D">
        <w:t xml:space="preserve">, thereby </w:t>
      </w:r>
      <w:r w:rsidR="00380E43" w:rsidRPr="00EC6A6D">
        <w:t xml:space="preserve">these cells </w:t>
      </w:r>
      <w:r w:rsidR="0026165B" w:rsidRPr="00EC6A6D">
        <w:t>act as positive internal control.</w:t>
      </w:r>
    </w:p>
    <w:p w14:paraId="3072412B" w14:textId="3B1D9087" w:rsidR="00FF0C77" w:rsidRPr="00EC6A6D" w:rsidRDefault="00FF0C77" w:rsidP="00AB044A">
      <w:pPr>
        <w:spacing w:line="276" w:lineRule="auto"/>
        <w:jc w:val="both"/>
        <w:rPr>
          <w:rStyle w:val="BookTitle"/>
        </w:rPr>
      </w:pPr>
      <w:r w:rsidRPr="00EC6A6D">
        <w:rPr>
          <w:rStyle w:val="BookTitle"/>
          <w:sz w:val="24"/>
          <w:szCs w:val="24"/>
        </w:rPr>
        <w:t>Interpretation of p57 immunostaining</w:t>
      </w:r>
      <w:r w:rsidR="000471E1" w:rsidRPr="00EC6A6D">
        <w:rPr>
          <w:rStyle w:val="BookTitle"/>
          <w:sz w:val="24"/>
          <w:szCs w:val="24"/>
        </w:rPr>
        <w:t xml:space="preserve"> </w:t>
      </w:r>
      <w:r w:rsidR="000471E1" w:rsidRPr="00EC6A6D">
        <w:t>(</w:t>
      </w:r>
      <w:r w:rsidR="00793896" w:rsidRPr="00EC6A6D">
        <w:t>Fig.</w:t>
      </w:r>
      <w:r w:rsidR="000471E1" w:rsidRPr="00EC6A6D">
        <w:t xml:space="preserve"> </w:t>
      </w:r>
      <w:r w:rsidR="00641AE5" w:rsidRPr="00EC6A6D">
        <w:t>4</w:t>
      </w:r>
      <w:r w:rsidR="000471E1" w:rsidRPr="00EC6A6D">
        <w:t>)</w:t>
      </w:r>
    </w:p>
    <w:p w14:paraId="2A3ACB17" w14:textId="23CCFDF1" w:rsidR="00FF0C77" w:rsidRPr="00EC6A6D" w:rsidRDefault="00FF0C77" w:rsidP="00AB044A">
      <w:pPr>
        <w:pStyle w:val="ListParagraph"/>
        <w:numPr>
          <w:ilvl w:val="0"/>
          <w:numId w:val="4"/>
        </w:numPr>
        <w:spacing w:line="276" w:lineRule="auto"/>
        <w:jc w:val="both"/>
      </w:pPr>
      <w:r w:rsidRPr="00EC6A6D">
        <w:t>Check quality of staining e</w:t>
      </w:r>
      <w:r w:rsidR="00DB657C" w:rsidRPr="00EC6A6D">
        <w:t>.</w:t>
      </w:r>
      <w:r w:rsidRPr="00EC6A6D">
        <w:t>g</w:t>
      </w:r>
      <w:r w:rsidR="00DB657C" w:rsidRPr="00EC6A6D">
        <w:t>.</w:t>
      </w:r>
      <w:r w:rsidRPr="00EC6A6D">
        <w:t xml:space="preserve"> that cytoplasmic staining does not interfere with interpretation and that artifacts do not cause uneven staining that could be mistaken as divergent or discordant </w:t>
      </w:r>
      <w:r w:rsidR="00463096" w:rsidRPr="00EC6A6D">
        <w:t xml:space="preserve">staining </w:t>
      </w:r>
      <w:r w:rsidRPr="00EC6A6D">
        <w:t>(see below)</w:t>
      </w:r>
      <w:r w:rsidR="00B87235" w:rsidRPr="00EC6A6D">
        <w:t>.</w:t>
      </w:r>
    </w:p>
    <w:p w14:paraId="2C8DFB3C" w14:textId="481F9B38" w:rsidR="00FF0C77" w:rsidRPr="00EC6A6D" w:rsidRDefault="00FF0C77" w:rsidP="00AB044A">
      <w:pPr>
        <w:pStyle w:val="ListParagraph"/>
        <w:numPr>
          <w:ilvl w:val="0"/>
          <w:numId w:val="4"/>
        </w:numPr>
        <w:spacing w:line="276" w:lineRule="auto"/>
        <w:jc w:val="both"/>
      </w:pPr>
      <w:r w:rsidRPr="00EC6A6D">
        <w:t xml:space="preserve">P57 immunostaining is interpreted as positive when nuclei in both villous cytotrophoblast and stromal cells exhibit staining in </w:t>
      </w:r>
      <w:r w:rsidR="001D2C36" w:rsidRPr="00EC6A6D">
        <w:t xml:space="preserve">more than 10% </w:t>
      </w:r>
      <w:r w:rsidRPr="00EC6A6D">
        <w:t>of these cells</w:t>
      </w:r>
      <w:r w:rsidR="00B87235" w:rsidRPr="00EC6A6D">
        <w:t>.</w:t>
      </w:r>
      <w:r w:rsidR="001D2C36" w:rsidRPr="00EC6A6D">
        <w:t xml:space="preserve"> </w:t>
      </w:r>
    </w:p>
    <w:p w14:paraId="5DEC0A61" w14:textId="77777777" w:rsidR="00FF0C77" w:rsidRPr="00EC6A6D" w:rsidRDefault="00FF0C77" w:rsidP="00AB044A">
      <w:pPr>
        <w:pStyle w:val="ListParagraph"/>
        <w:numPr>
          <w:ilvl w:val="0"/>
          <w:numId w:val="4"/>
        </w:numPr>
        <w:spacing w:line="276" w:lineRule="auto"/>
        <w:jc w:val="both"/>
      </w:pPr>
      <w:r w:rsidRPr="00EC6A6D">
        <w:t xml:space="preserve">P57 immunostaining is interpreted as negative when less than 10% of nuclei in both villous cytotrophoblast and stromal cells exhibit positivity in the presence of strong positive staining of the </w:t>
      </w:r>
      <w:proofErr w:type="spellStart"/>
      <w:r w:rsidRPr="00EC6A6D">
        <w:t>extravillous</w:t>
      </w:r>
      <w:proofErr w:type="spellEnd"/>
      <w:r w:rsidRPr="00EC6A6D">
        <w:t xml:space="preserve"> trophoblast and/or decidual cells in the same section.</w:t>
      </w:r>
    </w:p>
    <w:p w14:paraId="4357266C" w14:textId="77777777" w:rsidR="007F53F8" w:rsidRPr="00EC6A6D" w:rsidRDefault="007F53F8" w:rsidP="00AB044A">
      <w:pPr>
        <w:pBdr>
          <w:top w:val="nil"/>
          <w:left w:val="nil"/>
          <w:bottom w:val="nil"/>
          <w:right w:val="nil"/>
          <w:between w:val="nil"/>
        </w:pBdr>
        <w:ind w:left="1146"/>
        <w:jc w:val="both"/>
        <w:rPr>
          <w:rFonts w:eastAsia="Times New Roman" w:cstheme="minorHAnsi"/>
        </w:rPr>
      </w:pPr>
    </w:p>
    <w:p w14:paraId="52395EEC" w14:textId="77777777" w:rsidR="008C1E72" w:rsidRPr="00EC6A6D" w:rsidRDefault="008C1E72" w:rsidP="00AB044A">
      <w:pPr>
        <w:spacing w:before="240" w:after="0" w:line="276" w:lineRule="auto"/>
        <w:jc w:val="both"/>
      </w:pPr>
      <w:r w:rsidRPr="00EC6A6D">
        <w:t>Exceptions to this are rare but should be considered, e.g.:</w:t>
      </w:r>
    </w:p>
    <w:p w14:paraId="7DFB5F38" w14:textId="02AE78EB" w:rsidR="008C1E72" w:rsidRPr="00EC6A6D" w:rsidRDefault="008C1E72" w:rsidP="00AB044A">
      <w:pPr>
        <w:pStyle w:val="ListParagraph"/>
        <w:numPr>
          <w:ilvl w:val="0"/>
          <w:numId w:val="5"/>
        </w:numPr>
        <w:spacing w:line="276" w:lineRule="auto"/>
        <w:jc w:val="both"/>
      </w:pPr>
      <w:r w:rsidRPr="00EC6A6D">
        <w:t xml:space="preserve">Morphologically </w:t>
      </w:r>
      <w:r w:rsidR="003B1BC2" w:rsidRPr="00EC6A6D">
        <w:t>CHM</w:t>
      </w:r>
      <w:r w:rsidRPr="00EC6A6D">
        <w:t xml:space="preserve"> may occasionally express p57 in the villous cytotrophoblast and stromal cells if the conception has retained a maternal chromosome 11 (the chromosome on which the gene, </w:t>
      </w:r>
      <w:r w:rsidRPr="00EC6A6D">
        <w:rPr>
          <w:i/>
          <w:iCs/>
        </w:rPr>
        <w:t>CDKN1C</w:t>
      </w:r>
      <w:r w:rsidRPr="00EC6A6D">
        <w:t>, is located)</w:t>
      </w:r>
      <w:r w:rsidR="000A1384" w:rsidRPr="00EC6A6D">
        <w:t xml:space="preserve"> </w:t>
      </w:r>
      <w:r w:rsidR="000A1384" w:rsidRPr="00EC6A6D">
        <w:fldChar w:fldCharType="begin">
          <w:fldData xml:space="preserve">PEVuZE5vdGU+PENpdGU+PEF1dGhvcj5NY0Nvbm5lbGw8L0F1dGhvcj48WWVhcj4yMDA5PC9ZZWFy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</w:fldData>
        </w:fldChar>
      </w:r>
      <w:r w:rsidR="00092E23" w:rsidRPr="00EC6A6D">
        <w:instrText xml:space="preserve"> ADDIN EN.CITE </w:instrText>
      </w:r>
      <w:r w:rsidR="00092E23" w:rsidRPr="00EC6A6D">
        <w:fldChar w:fldCharType="begin">
          <w:fldData xml:space="preserve">PEVuZE5vdGU+PENpdGU+PEF1dGhvcj5NY0Nvbm5lbGw8L0F1dGhvcj48WWVhcj4yMDA5PC9ZZWFy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</w:fldData>
        </w:fldChar>
      </w:r>
      <w:r w:rsidR="00092E23" w:rsidRPr="00EC6A6D">
        <w:instrText xml:space="preserve"> ADDIN EN.CITE.DATA </w:instrText>
      </w:r>
      <w:r w:rsidR="00092E23" w:rsidRPr="00EC6A6D">
        <w:fldChar w:fldCharType="end"/>
      </w:r>
      <w:r w:rsidR="000A1384" w:rsidRPr="00EC6A6D">
        <w:fldChar w:fldCharType="separate"/>
      </w:r>
      <w:r w:rsidR="00092E23" w:rsidRPr="00EC6A6D">
        <w:rPr>
          <w:noProof/>
        </w:rPr>
        <w:t>[20, 48]</w:t>
      </w:r>
      <w:r w:rsidR="000A1384" w:rsidRPr="00EC6A6D">
        <w:fldChar w:fldCharType="end"/>
      </w:r>
      <w:r w:rsidR="00B87235" w:rsidRPr="00EC6A6D">
        <w:t>.</w:t>
      </w:r>
    </w:p>
    <w:p w14:paraId="2F80EAB2" w14:textId="5CACDCDE" w:rsidR="00AD0692" w:rsidRPr="00EC6A6D" w:rsidRDefault="008C1E72" w:rsidP="00AB044A">
      <w:pPr>
        <w:pStyle w:val="ListParagraph"/>
        <w:numPr>
          <w:ilvl w:val="0"/>
          <w:numId w:val="5"/>
        </w:numPr>
        <w:spacing w:line="276" w:lineRule="auto"/>
        <w:jc w:val="both"/>
      </w:pPr>
      <w:r w:rsidRPr="00EC6A6D">
        <w:lastRenderedPageBreak/>
        <w:t xml:space="preserve">Morphologically PHM may fail to express p57 due to </w:t>
      </w:r>
      <w:r w:rsidR="002F7749" w:rsidRPr="00EC6A6D">
        <w:t xml:space="preserve">loss or abnormalities </w:t>
      </w:r>
      <w:r w:rsidRPr="00EC6A6D">
        <w:t>of the maternal chromosome 11</w:t>
      </w:r>
      <w:r w:rsidR="002F7749" w:rsidRPr="00EC6A6D">
        <w:t xml:space="preserve"> </w:t>
      </w:r>
      <w:r w:rsidR="000A1384" w:rsidRPr="00EC6A6D">
        <w:fldChar w:fldCharType="begin"/>
      </w:r>
      <w:r w:rsidR="00DF0E83" w:rsidRPr="00EC6A6D">
        <w:instrText xml:space="preserve"> ADDIN EN.CITE &lt;EndNote&gt;&lt;Cite&gt;&lt;Author&gt;DeScipio&lt;/Author&gt;&lt;Year&gt;2011&lt;/Year&gt;&lt;RecNum&gt;82&lt;/RecNum&gt;&lt;DisplayText&gt;[15]&lt;/DisplayText&gt;&lt;record&gt;&lt;rec-number&gt;82&lt;/rec-number&gt;&lt;foreign-keys&gt;&lt;key app="EN" db-id="dze9295rta0z5we2d5cp2rsbswe2t95avxft" timestamp="1682946119"&gt;82&lt;/key&gt;&lt;/foreign-keys&gt;&lt;ref-type name="Journal Article"&gt;17&lt;/ref-type&gt;&lt;contributors&gt;&lt;authors&gt;&lt;author&gt;DeScipio, C.&lt;/author&gt;&lt;author&gt;Haley, L.&lt;/author&gt;&lt;author&gt;Beierl, K.&lt;/author&gt;&lt;author&gt;Pandit, A. P.&lt;/author&gt;&lt;author&gt;Murphy, K. M.&lt;/author&gt;&lt;author&gt;Ronnett, B. M.&lt;/author&gt;&lt;/authors&gt;&lt;/contributors&gt;&lt;auth-address&gt;Department of Pathology, The Johns Hopkins Medical Institutions, Baltimore, MD, USA. cheryldescipio@jhmi.edu&lt;/auth-address&gt;&lt;titles&gt;&lt;title&gt;Diandric triploid hydatidiform mole with loss of maternal chromosome 11&lt;/title&gt;&lt;secondary-title&gt;Am J Surg Pathol&lt;/secondary-title&gt;&lt;/titles&gt;&lt;periodical&gt;&lt;full-title&gt;Am J Surg Pathol&lt;/full-title&gt;&lt;/periodical&gt;&lt;pages&gt;1586-91&lt;/pages&gt;&lt;volume&gt;35&lt;/volume&gt;&lt;number&gt;10&lt;/number&gt;&lt;keywords&gt;&lt;keyword&gt;Adult&lt;/keyword&gt;&lt;keyword&gt;Chromosome Deletion&lt;/keyword&gt;&lt;keyword&gt;Chromosomes, Human, Pair 11&lt;/keyword&gt;&lt;keyword&gt;Cyclin-Dependent Kinase Inhibitor p57/deficiency&lt;/keyword&gt;&lt;keyword&gt;Diagnosis, Differential&lt;/keyword&gt;&lt;keyword&gt;Female&lt;/keyword&gt;&lt;keyword&gt;Humans&lt;/keyword&gt;&lt;keyword&gt;Hydatidiform Mole/classification/*diagnosis/genetics&lt;/keyword&gt;&lt;keyword&gt;Pelvis/diagnostic imaging&lt;/keyword&gt;&lt;keyword&gt;Pregnancy&lt;/keyword&gt;&lt;keyword&gt;*Triploidy&lt;/keyword&gt;&lt;keyword&gt;Ultrasonography&lt;/keyword&gt;&lt;keyword&gt;Uterine Neoplasms/*diagnosis/genetics&lt;/keyword&gt;&lt;/keywords&gt;&lt;dates&gt;&lt;year&gt;2011&lt;/year&gt;&lt;pub-dates&gt;&lt;date&gt;Oct&lt;/date&gt;&lt;/pub-dates&gt;&lt;/dates&gt;&lt;isbn&gt;1532-0979 (Electronic)&amp;#xD;0147-5185 (Linking)&lt;/isbn&gt;&lt;accession-num&gt;21881485&lt;/accession-num&gt;&lt;urls&gt;&lt;related-urls&gt;&lt;url&gt;https://www.ncbi.nlm.nih.gov/pubmed/21881485&lt;/url&gt;&lt;/related-urls&gt;&lt;/urls&gt;&lt;electronic-resource-num&gt;10.1097/PAS.0b013e31822d5cff&lt;/electronic-resource-num&gt;&lt;remote-database-name&gt;Medline&lt;/remote-database-name&gt;&lt;remote-database-provider&gt;NLM&lt;/remote-database-provider&gt;&lt;/record&gt;&lt;/Cite&gt;&lt;/EndNote&gt;</w:instrText>
      </w:r>
      <w:r w:rsidR="000A1384" w:rsidRPr="00EC6A6D">
        <w:fldChar w:fldCharType="separate"/>
      </w:r>
      <w:r w:rsidR="00DF0E83" w:rsidRPr="00EC6A6D">
        <w:rPr>
          <w:noProof/>
        </w:rPr>
        <w:t>[15]</w:t>
      </w:r>
      <w:r w:rsidR="000A1384" w:rsidRPr="00EC6A6D">
        <w:fldChar w:fldCharType="end"/>
      </w:r>
      <w:r w:rsidR="00B87235" w:rsidRPr="00EC6A6D">
        <w:t>.</w:t>
      </w:r>
      <w:r w:rsidR="000A1384" w:rsidRPr="00EC6A6D">
        <w:t xml:space="preserve"> </w:t>
      </w:r>
    </w:p>
    <w:p w14:paraId="7FB8722C" w14:textId="5999EE27" w:rsidR="008C1E72" w:rsidRPr="00EC6A6D" w:rsidRDefault="00A17E21" w:rsidP="00AB044A">
      <w:pPr>
        <w:spacing w:line="276" w:lineRule="auto"/>
        <w:jc w:val="both"/>
      </w:pPr>
      <w:r w:rsidRPr="00EC6A6D">
        <w:t>Further ancillary testing is recommended i</w:t>
      </w:r>
      <w:r w:rsidR="003D31D9" w:rsidRPr="00EC6A6D">
        <w:t>n</w:t>
      </w:r>
      <w:r w:rsidRPr="00EC6A6D">
        <w:t xml:space="preserve"> these cases to support the diagnosis (see below). </w:t>
      </w:r>
      <w:r w:rsidR="00DB657C" w:rsidRPr="00EC6A6D">
        <w:t>CHM</w:t>
      </w:r>
      <w:r w:rsidR="000B0A41" w:rsidRPr="00EC6A6D">
        <w:t xml:space="preserve"> </w:t>
      </w:r>
      <w:r w:rsidR="00AD0692" w:rsidRPr="00EC6A6D">
        <w:t xml:space="preserve">with </w:t>
      </w:r>
      <w:r w:rsidR="00416968" w:rsidRPr="00EC6A6D">
        <w:t>maternal chromosome</w:t>
      </w:r>
      <w:r w:rsidR="00AD0692" w:rsidRPr="00EC6A6D">
        <w:t xml:space="preserve"> 11 </w:t>
      </w:r>
      <w:r w:rsidR="00DD0FA0" w:rsidRPr="00EC6A6D">
        <w:t xml:space="preserve">should be followed up using the recommended protocols for CHM as </w:t>
      </w:r>
      <w:r w:rsidR="00AD0692" w:rsidRPr="00EC6A6D">
        <w:t xml:space="preserve">they </w:t>
      </w:r>
      <w:r w:rsidR="00357B0A" w:rsidRPr="00EC6A6D">
        <w:t>are essentially androgenetic</w:t>
      </w:r>
      <w:r w:rsidR="000B0A41" w:rsidRPr="00EC6A6D">
        <w:t xml:space="preserve"> and carry the risk of progression to </w:t>
      </w:r>
      <w:r w:rsidR="00B87235" w:rsidRPr="00EC6A6D">
        <w:t>GTN</w:t>
      </w:r>
      <w:r w:rsidR="00357B0A" w:rsidRPr="00EC6A6D">
        <w:t>.</w:t>
      </w:r>
      <w:r w:rsidR="000B0A41" w:rsidRPr="00EC6A6D">
        <w:t xml:space="preserve"> </w:t>
      </w:r>
    </w:p>
    <w:p w14:paraId="23DF4FF2" w14:textId="77777777" w:rsidR="00C559CE" w:rsidRPr="00EC6A6D" w:rsidRDefault="00C559CE" w:rsidP="00AB044A">
      <w:pPr>
        <w:spacing w:line="276" w:lineRule="auto"/>
        <w:jc w:val="both"/>
        <w:rPr>
          <w:rStyle w:val="BookTitle"/>
          <w:sz w:val="24"/>
          <w:szCs w:val="24"/>
        </w:rPr>
      </w:pPr>
    </w:p>
    <w:p w14:paraId="564CF30D" w14:textId="6A3A5884" w:rsidR="00B77E3C" w:rsidRPr="00EC6A6D" w:rsidRDefault="008C1E72" w:rsidP="00AB044A">
      <w:pPr>
        <w:spacing w:line="276" w:lineRule="auto"/>
        <w:jc w:val="both"/>
        <w:rPr>
          <w:b/>
          <w:bCs/>
          <w:smallCaps/>
          <w:spacing w:val="10"/>
        </w:rPr>
      </w:pPr>
      <w:r w:rsidRPr="00EC6A6D">
        <w:rPr>
          <w:rStyle w:val="BookTitle"/>
          <w:sz w:val="24"/>
          <w:szCs w:val="24"/>
        </w:rPr>
        <w:t>Divergent and discordant p57 expression</w:t>
      </w:r>
      <w:r w:rsidR="000471E1" w:rsidRPr="00EC6A6D">
        <w:rPr>
          <w:rStyle w:val="BookTitle"/>
          <w:sz w:val="24"/>
          <w:szCs w:val="24"/>
        </w:rPr>
        <w:t xml:space="preserve"> </w:t>
      </w:r>
      <w:r w:rsidR="000471E1" w:rsidRPr="00EC6A6D">
        <w:t>(</w:t>
      </w:r>
      <w:r w:rsidR="00793896" w:rsidRPr="00EC6A6D">
        <w:t>Fig.</w:t>
      </w:r>
      <w:r w:rsidR="007562F4" w:rsidRPr="00EC6A6D">
        <w:t xml:space="preserve"> 4</w:t>
      </w:r>
      <w:r w:rsidR="000471E1" w:rsidRPr="00EC6A6D">
        <w:t>)</w:t>
      </w:r>
    </w:p>
    <w:p w14:paraId="61152E4F" w14:textId="7C3D6D5C" w:rsidR="00315027" w:rsidRPr="00EC6A6D" w:rsidRDefault="00315027" w:rsidP="00AB044A">
      <w:pPr>
        <w:spacing w:line="276" w:lineRule="auto"/>
        <w:jc w:val="both"/>
      </w:pPr>
      <w:r w:rsidRPr="00EC6A6D">
        <w:t>Occasionally p57 immunostaining is not consistent within all villi in a case</w:t>
      </w:r>
      <w:r w:rsidR="00C61C34" w:rsidRPr="00EC6A6D">
        <w:t xml:space="preserve"> </w:t>
      </w:r>
      <w:r w:rsidR="00C61C34" w:rsidRPr="00EC6A6D">
        <w:fldChar w:fldCharType="begin">
          <w:fldData xml:space="preserve">PEVuZE5vdGU+PENpdGU+PEF1dGhvcj5Ib2ZmbmVyPC9BdXRob3I+PFllYXI+MjAwODwvWWVhcj48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</w:fldData>
        </w:fldChar>
      </w:r>
      <w:r w:rsidR="00092E23" w:rsidRPr="00EC6A6D">
        <w:instrText xml:space="preserve"> ADDIN EN.CITE </w:instrText>
      </w:r>
      <w:r w:rsidR="00092E23" w:rsidRPr="00EC6A6D">
        <w:fldChar w:fldCharType="begin">
          <w:fldData xml:space="preserve">PEVuZE5vdGU+PENpdGU+PEF1dGhvcj5Ib2ZmbmVyPC9BdXRob3I+PFllYXI+MjAwODwvWWVhcj48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</w:fldData>
        </w:fldChar>
      </w:r>
      <w:r w:rsidR="00092E23" w:rsidRPr="00EC6A6D">
        <w:instrText xml:space="preserve"> ADDIN EN.CITE.DATA </w:instrText>
      </w:r>
      <w:r w:rsidR="00092E23" w:rsidRPr="00EC6A6D">
        <w:fldChar w:fldCharType="end"/>
      </w:r>
      <w:r w:rsidR="00C61C34" w:rsidRPr="00EC6A6D">
        <w:fldChar w:fldCharType="separate"/>
      </w:r>
      <w:r w:rsidR="00092E23" w:rsidRPr="00EC6A6D">
        <w:rPr>
          <w:noProof/>
        </w:rPr>
        <w:t>[2, 24, 32, 44, 51]</w:t>
      </w:r>
      <w:r w:rsidR="00C61C34" w:rsidRPr="00EC6A6D">
        <w:fldChar w:fldCharType="end"/>
      </w:r>
      <w:r w:rsidRPr="00EC6A6D">
        <w:t xml:space="preserve">. </w:t>
      </w:r>
    </w:p>
    <w:p w14:paraId="049E7ED2" w14:textId="651E15DE" w:rsidR="008C1E72" w:rsidRPr="00EC6A6D" w:rsidRDefault="00315027" w:rsidP="00AB044A">
      <w:pPr>
        <w:spacing w:line="276" w:lineRule="auto"/>
        <w:jc w:val="both"/>
      </w:pPr>
      <w:r w:rsidRPr="00EC6A6D">
        <w:rPr>
          <w:u w:val="single"/>
        </w:rPr>
        <w:t>Divergent p57</w:t>
      </w:r>
      <w:r w:rsidRPr="00EC6A6D">
        <w:t xml:space="preserve"> expression describes two or more populations of villi having different staining patterns</w:t>
      </w:r>
      <w:r w:rsidR="00BF5F6A" w:rsidRPr="00EC6A6D">
        <w:t xml:space="preserve"> </w:t>
      </w:r>
      <w:r w:rsidRPr="00EC6A6D">
        <w:t>and may be associated with</w:t>
      </w:r>
      <w:r w:rsidR="007300DC" w:rsidRPr="00EC6A6D">
        <w:t xml:space="preserve">:  </w:t>
      </w:r>
    </w:p>
    <w:p w14:paraId="2BFAF5CD" w14:textId="79B2B426" w:rsidR="008C1E72" w:rsidRPr="00EC6A6D" w:rsidRDefault="00605F96" w:rsidP="00A568A2">
      <w:pPr>
        <w:pStyle w:val="ListParagraph"/>
        <w:numPr>
          <w:ilvl w:val="0"/>
          <w:numId w:val="38"/>
        </w:numPr>
        <w:spacing w:line="276" w:lineRule="auto"/>
        <w:jc w:val="both"/>
      </w:pPr>
      <w:r w:rsidRPr="00EC6A6D">
        <w:t>A</w:t>
      </w:r>
      <w:r w:rsidR="00315027" w:rsidRPr="00EC6A6D">
        <w:t xml:space="preserve"> twin pregnancy with a CHM (p57</w:t>
      </w:r>
      <w:r w:rsidR="00485C7C" w:rsidRPr="00EC6A6D">
        <w:t xml:space="preserve"> negati</w:t>
      </w:r>
      <w:r w:rsidR="00315027" w:rsidRPr="00EC6A6D">
        <w:t>ve villous cytotrophoblast and stroma) and a co-existent twin (p57</w:t>
      </w:r>
      <w:r w:rsidR="00485C7C" w:rsidRPr="00EC6A6D">
        <w:t xml:space="preserve"> positi</w:t>
      </w:r>
      <w:r w:rsidR="00315027" w:rsidRPr="00EC6A6D">
        <w:t>ve villous cytotrophoblast and stroma)</w:t>
      </w:r>
      <w:r w:rsidR="00BF5F6A" w:rsidRPr="00EC6A6D">
        <w:t xml:space="preserve"> </w:t>
      </w:r>
      <w:r w:rsidR="009E5DF3" w:rsidRPr="00EC6A6D">
        <w:fldChar w:fldCharType="begin">
          <w:fldData xml:space="preserve">PEVuZE5vdGU+PENpdGU+PEF1dGhvcj5YaW5nPC9BdXRob3I+PFllYXI+MjAyMjwvWWVhcj48UmVj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</w:fldData>
        </w:fldChar>
      </w:r>
      <w:r w:rsidR="00092E23" w:rsidRPr="00EC6A6D">
        <w:instrText xml:space="preserve"> ADDIN EN.CITE </w:instrText>
      </w:r>
      <w:r w:rsidR="00092E23" w:rsidRPr="00EC6A6D">
        <w:fldChar w:fldCharType="begin">
          <w:fldData xml:space="preserve">PEVuZE5vdGU+PENpdGU+PEF1dGhvcj5YaW5nPC9BdXRob3I+PFllYXI+MjAyMjwvWWVhcj48UmVj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</w:fldData>
        </w:fldChar>
      </w:r>
      <w:r w:rsidR="00092E23" w:rsidRPr="00EC6A6D">
        <w:instrText xml:space="preserve"> ADDIN EN.CITE.DATA </w:instrText>
      </w:r>
      <w:r w:rsidR="00092E23" w:rsidRPr="00EC6A6D">
        <w:fldChar w:fldCharType="end"/>
      </w:r>
      <w:r w:rsidR="009E5DF3" w:rsidRPr="00EC6A6D">
        <w:fldChar w:fldCharType="separate"/>
      </w:r>
      <w:r w:rsidR="00092E23" w:rsidRPr="00EC6A6D">
        <w:rPr>
          <w:noProof/>
        </w:rPr>
        <w:t>[76]</w:t>
      </w:r>
      <w:r w:rsidR="009E5DF3" w:rsidRPr="00EC6A6D">
        <w:fldChar w:fldCharType="end"/>
      </w:r>
      <w:r w:rsidR="007300DC" w:rsidRPr="00EC6A6D">
        <w:t>;</w:t>
      </w:r>
    </w:p>
    <w:p w14:paraId="55B48DFE" w14:textId="5A573A66" w:rsidR="00315027" w:rsidRPr="00EC6A6D" w:rsidRDefault="00605F96" w:rsidP="00A568A2">
      <w:pPr>
        <w:pStyle w:val="ListParagraph"/>
        <w:numPr>
          <w:ilvl w:val="0"/>
          <w:numId w:val="38"/>
        </w:numPr>
        <w:spacing w:before="120" w:line="276" w:lineRule="auto"/>
        <w:jc w:val="both"/>
      </w:pPr>
      <w:r w:rsidRPr="00EC6A6D">
        <w:t>A</w:t>
      </w:r>
      <w:r w:rsidR="00315027" w:rsidRPr="00EC6A6D">
        <w:t xml:space="preserve"> mosaic</w:t>
      </w:r>
      <w:r w:rsidR="002A2C5D" w:rsidRPr="00EC6A6D">
        <w:t>/chimeric</w:t>
      </w:r>
      <w:r w:rsidR="00315027" w:rsidRPr="00EC6A6D">
        <w:t xml:space="preserve"> placenta with molar morphology in some areas</w:t>
      </w:r>
      <w:r w:rsidR="00BF5F6A" w:rsidRPr="00EC6A6D">
        <w:t xml:space="preserve"> </w:t>
      </w:r>
      <w:r w:rsidR="00BF5F6A" w:rsidRPr="00EC6A6D">
        <w:fldChar w:fldCharType="begin">
          <w:fldData xml:space="preserve">PEVuZE5vdGU+PENpdGU+PEF1dGhvcj5MZXdpczwvQXV0aG9yPjxZZWFyPjIwMTM8L1llYXI+PFJl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</w:fldData>
        </w:fldChar>
      </w:r>
      <w:r w:rsidR="00092E23" w:rsidRPr="00EC6A6D">
        <w:instrText xml:space="preserve"> ADDIN EN.CITE </w:instrText>
      </w:r>
      <w:r w:rsidR="00092E23" w:rsidRPr="00EC6A6D">
        <w:fldChar w:fldCharType="begin">
          <w:fldData xml:space="preserve">PEVuZE5vdGU+PENpdGU+PEF1dGhvcj5MZXdpczwvQXV0aG9yPjxZZWFyPjIwMTM8L1llYXI+PFJl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</w:fldData>
        </w:fldChar>
      </w:r>
      <w:r w:rsidR="00092E23" w:rsidRPr="00EC6A6D">
        <w:instrText xml:space="preserve"> ADDIN EN.CITE.DATA </w:instrText>
      </w:r>
      <w:r w:rsidR="00092E23" w:rsidRPr="00EC6A6D">
        <w:fldChar w:fldCharType="end"/>
      </w:r>
      <w:r w:rsidR="00BF5F6A" w:rsidRPr="00EC6A6D">
        <w:fldChar w:fldCharType="separate"/>
      </w:r>
      <w:r w:rsidR="00092E23" w:rsidRPr="00EC6A6D">
        <w:rPr>
          <w:noProof/>
        </w:rPr>
        <w:t>[44]</w:t>
      </w:r>
      <w:r w:rsidR="00BF5F6A" w:rsidRPr="00EC6A6D">
        <w:fldChar w:fldCharType="end"/>
      </w:r>
      <w:r w:rsidR="007300DC" w:rsidRPr="00EC6A6D">
        <w:t xml:space="preserve">. </w:t>
      </w:r>
    </w:p>
    <w:p w14:paraId="0AB81EEC" w14:textId="68F4B9A3" w:rsidR="00AC044D" w:rsidRPr="00EC6A6D" w:rsidRDefault="00315027" w:rsidP="00AB044A">
      <w:pPr>
        <w:spacing w:line="276" w:lineRule="auto"/>
        <w:jc w:val="both"/>
      </w:pPr>
      <w:r w:rsidRPr="00EC6A6D">
        <w:rPr>
          <w:u w:val="single"/>
        </w:rPr>
        <w:t xml:space="preserve">Discordant </w:t>
      </w:r>
      <w:r w:rsidR="007300DC" w:rsidRPr="00EC6A6D">
        <w:rPr>
          <w:u w:val="single"/>
        </w:rPr>
        <w:t>p</w:t>
      </w:r>
      <w:r w:rsidRPr="00EC6A6D">
        <w:rPr>
          <w:u w:val="single"/>
        </w:rPr>
        <w:t>57</w:t>
      </w:r>
      <w:r w:rsidRPr="00EC6A6D">
        <w:t xml:space="preserve"> expression describes cases in which villi have </w:t>
      </w:r>
      <w:r w:rsidR="007300DC" w:rsidRPr="00EC6A6D">
        <w:t>p</w:t>
      </w:r>
      <w:r w:rsidRPr="00EC6A6D">
        <w:t xml:space="preserve">57 positive cytotrophoblast but p57 negative stroma </w:t>
      </w:r>
      <w:r w:rsidR="0003203E" w:rsidRPr="00EC6A6D">
        <w:fldChar w:fldCharType="begin">
          <w:fldData xml:space="preserve">PEVuZE5vdGU+PENpdGU+PEF1dGhvcj5HYWlsbG90LUR1cmFuZDwvQXV0aG9yPjxZZWFyPjIwMjA8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</w:fldData>
        </w:fldChar>
      </w:r>
      <w:r w:rsidR="00092E23" w:rsidRPr="00EC6A6D">
        <w:instrText xml:space="preserve"> ADDIN EN.CITE </w:instrText>
      </w:r>
      <w:r w:rsidR="00092E23" w:rsidRPr="00EC6A6D">
        <w:fldChar w:fldCharType="begin">
          <w:fldData xml:space="preserve">PEVuZE5vdGU+PENpdGU+PEF1dGhvcj5HYWlsbG90LUR1cmFuZDwvQXV0aG9yPjxZZWFyPjIwMjA8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</w:fldData>
        </w:fldChar>
      </w:r>
      <w:r w:rsidR="00092E23" w:rsidRPr="00EC6A6D">
        <w:instrText xml:space="preserve"> ADDIN EN.CITE.DATA </w:instrText>
      </w:r>
      <w:r w:rsidR="00092E23" w:rsidRPr="00EC6A6D">
        <w:fldChar w:fldCharType="end"/>
      </w:r>
      <w:r w:rsidR="0003203E" w:rsidRPr="00EC6A6D">
        <w:fldChar w:fldCharType="separate"/>
      </w:r>
      <w:r w:rsidR="00092E23" w:rsidRPr="00EC6A6D">
        <w:rPr>
          <w:noProof/>
        </w:rPr>
        <w:t>[24, 44]</w:t>
      </w:r>
      <w:r w:rsidR="0003203E" w:rsidRPr="00EC6A6D">
        <w:fldChar w:fldCharType="end"/>
      </w:r>
      <w:r w:rsidR="0003203E" w:rsidRPr="00EC6A6D">
        <w:t xml:space="preserve"> </w:t>
      </w:r>
      <w:r w:rsidRPr="00EC6A6D">
        <w:t>or, much rarer, the reverse</w:t>
      </w:r>
      <w:r w:rsidR="00463096" w:rsidRPr="00EC6A6D">
        <w:t xml:space="preserve"> (“inverted discordant p57 immunostaining”)</w:t>
      </w:r>
      <w:r w:rsidR="0003203E" w:rsidRPr="00EC6A6D">
        <w:t xml:space="preserve"> </w:t>
      </w:r>
      <w:r w:rsidR="00C47872" w:rsidRPr="00EC6A6D">
        <w:fldChar w:fldCharType="begin">
          <w:fldData xml:space="preserve">PEVuZE5vdGU+PENpdGU+PEF1dGhvcj5NdXJwaHk8L0F1dGhvcj48WWVhcj4yMDIyPC9ZZWFyPjxS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</w:fldData>
        </w:fldChar>
      </w:r>
      <w:r w:rsidR="00092E23" w:rsidRPr="00EC6A6D">
        <w:instrText xml:space="preserve"> ADDIN EN.CITE </w:instrText>
      </w:r>
      <w:r w:rsidR="00092E23" w:rsidRPr="00EC6A6D">
        <w:fldChar w:fldCharType="begin">
          <w:fldData xml:space="preserve">PEVuZE5vdGU+PENpdGU+PEF1dGhvcj5NdXJwaHk8L0F1dGhvcj48WWVhcj4yMDIyPC9ZZWFyPjxS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</w:fldData>
        </w:fldChar>
      </w:r>
      <w:r w:rsidR="00092E23" w:rsidRPr="00EC6A6D">
        <w:instrText xml:space="preserve"> ADDIN EN.CITE.DATA </w:instrText>
      </w:r>
      <w:r w:rsidR="00092E23" w:rsidRPr="00EC6A6D">
        <w:fldChar w:fldCharType="end"/>
      </w:r>
      <w:r w:rsidR="00C47872" w:rsidRPr="00EC6A6D">
        <w:fldChar w:fldCharType="separate"/>
      </w:r>
      <w:r w:rsidR="00092E23" w:rsidRPr="00EC6A6D">
        <w:rPr>
          <w:noProof/>
        </w:rPr>
        <w:t>[7, 51]</w:t>
      </w:r>
      <w:r w:rsidR="00C47872" w:rsidRPr="00EC6A6D">
        <w:fldChar w:fldCharType="end"/>
      </w:r>
      <w:r w:rsidR="0003203E" w:rsidRPr="00EC6A6D">
        <w:t>.</w:t>
      </w:r>
    </w:p>
    <w:p w14:paraId="5486E873" w14:textId="347E8C0D" w:rsidR="00315027" w:rsidRPr="00EC6A6D" w:rsidRDefault="00315027" w:rsidP="00A568A2">
      <w:pPr>
        <w:pStyle w:val="ListParagraph"/>
        <w:numPr>
          <w:ilvl w:val="0"/>
          <w:numId w:val="39"/>
        </w:numPr>
        <w:spacing w:line="276" w:lineRule="auto"/>
        <w:jc w:val="both"/>
      </w:pPr>
      <w:r w:rsidRPr="00EC6A6D">
        <w:t xml:space="preserve">Negative cells </w:t>
      </w:r>
      <w:r w:rsidR="00D01E0A" w:rsidRPr="00EC6A6D">
        <w:t xml:space="preserve">usually </w:t>
      </w:r>
      <w:r w:rsidRPr="00EC6A6D">
        <w:t xml:space="preserve">have a diploid androgenetic genome while positive cells </w:t>
      </w:r>
      <w:r w:rsidR="00D01E0A" w:rsidRPr="00EC6A6D">
        <w:t xml:space="preserve">usually </w:t>
      </w:r>
      <w:r w:rsidRPr="00EC6A6D">
        <w:t>have a biparental diploid genome.</w:t>
      </w:r>
    </w:p>
    <w:p w14:paraId="2A3F3409" w14:textId="7BD06657" w:rsidR="00E73CD8" w:rsidRPr="00EC6A6D" w:rsidRDefault="00315027" w:rsidP="00A568A2">
      <w:pPr>
        <w:pStyle w:val="ListParagraph"/>
        <w:numPr>
          <w:ilvl w:val="0"/>
          <w:numId w:val="39"/>
        </w:numPr>
        <w:spacing w:line="276" w:lineRule="auto"/>
        <w:jc w:val="both"/>
      </w:pPr>
      <w:r w:rsidRPr="00EC6A6D">
        <w:t>About half the cases have regions of morphologically typical CHM</w:t>
      </w:r>
      <w:r w:rsidR="00065480" w:rsidRPr="00EC6A6D">
        <w:t xml:space="preserve"> </w:t>
      </w:r>
      <w:r w:rsidR="00065480" w:rsidRPr="00EC6A6D">
        <w:fldChar w:fldCharType="begin">
          <w:fldData xml:space="preserve">PEVuZE5vdGU+PENpdGU+PEF1dGhvcj5MZXdpczwvQXV0aG9yPjxZZWFyPjIwMTM8L1llYXI+PFJl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</w:fldData>
        </w:fldChar>
      </w:r>
      <w:r w:rsidR="00092E23" w:rsidRPr="00EC6A6D">
        <w:instrText xml:space="preserve"> ADDIN EN.CITE </w:instrText>
      </w:r>
      <w:r w:rsidR="00092E23" w:rsidRPr="00EC6A6D">
        <w:fldChar w:fldCharType="begin">
          <w:fldData xml:space="preserve">PEVuZE5vdGU+PENpdGU+PEF1dGhvcj5MZXdpczwvQXV0aG9yPjxZZWFyPjIwMTM8L1llYXI+PFJl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</w:fldData>
        </w:fldChar>
      </w:r>
      <w:r w:rsidR="00092E23" w:rsidRPr="00EC6A6D">
        <w:instrText xml:space="preserve"> ADDIN EN.CITE.DATA </w:instrText>
      </w:r>
      <w:r w:rsidR="00092E23" w:rsidRPr="00EC6A6D">
        <w:fldChar w:fldCharType="end"/>
      </w:r>
      <w:r w:rsidR="00065480" w:rsidRPr="00EC6A6D">
        <w:fldChar w:fldCharType="separate"/>
      </w:r>
      <w:r w:rsidR="00092E23" w:rsidRPr="00EC6A6D">
        <w:rPr>
          <w:noProof/>
        </w:rPr>
        <w:t>[24, 44]</w:t>
      </w:r>
      <w:r w:rsidR="00065480" w:rsidRPr="00EC6A6D">
        <w:fldChar w:fldCharType="end"/>
      </w:r>
      <w:r w:rsidR="00E73CD8" w:rsidRPr="00EC6A6D">
        <w:t xml:space="preserve">. Additional sampling and p57 </w:t>
      </w:r>
      <w:r w:rsidR="00D77848" w:rsidRPr="00EC6A6D">
        <w:t>immuno</w:t>
      </w:r>
      <w:r w:rsidR="00E73CD8" w:rsidRPr="00EC6A6D">
        <w:t>stain</w:t>
      </w:r>
      <w:r w:rsidR="00D77848" w:rsidRPr="00EC6A6D">
        <w:t>ing</w:t>
      </w:r>
      <w:r w:rsidR="00E73CD8" w:rsidRPr="00EC6A6D">
        <w:t xml:space="preserve"> should be considered not to miss </w:t>
      </w:r>
      <w:r w:rsidR="009472AC" w:rsidRPr="00EC6A6D">
        <w:t xml:space="preserve">any areas of </w:t>
      </w:r>
      <w:r w:rsidR="00E73CD8" w:rsidRPr="00EC6A6D">
        <w:t>typical CHM.</w:t>
      </w:r>
    </w:p>
    <w:p w14:paraId="56905DC4" w14:textId="55BC0F3D" w:rsidR="00441318" w:rsidRPr="00EC6A6D" w:rsidRDefault="00441318" w:rsidP="00E73CD8">
      <w:pPr>
        <w:pStyle w:val="ListParagraph"/>
        <w:spacing w:line="276" w:lineRule="auto"/>
        <w:ind w:left="284"/>
        <w:jc w:val="both"/>
      </w:pPr>
    </w:p>
    <w:p w14:paraId="2E2DA8FA" w14:textId="278A1FAB" w:rsidR="00B8543F" w:rsidRPr="00EC6A6D" w:rsidRDefault="3E3CEBA5" w:rsidP="00B8543F">
      <w:pPr>
        <w:pStyle w:val="ListParagraph"/>
        <w:spacing w:line="276" w:lineRule="auto"/>
        <w:ind w:left="0"/>
        <w:jc w:val="both"/>
      </w:pPr>
      <w:r w:rsidRPr="00EC6A6D">
        <w:t>NB: Since cases with divergent or discordant p57 immunostaining contain an androgenetic cell line, follow up</w:t>
      </w:r>
      <w:r w:rsidR="00D17EFA" w:rsidRPr="00EC6A6D">
        <w:t xml:space="preserve"> </w:t>
      </w:r>
      <w:r w:rsidRPr="00EC6A6D">
        <w:t>using the protocols for CHM</w:t>
      </w:r>
      <w:r w:rsidR="00D17EFA" w:rsidRPr="00EC6A6D">
        <w:t xml:space="preserve"> is recommended</w:t>
      </w:r>
      <w:r w:rsidRPr="00EC6A6D">
        <w:t>.</w:t>
      </w:r>
      <w:r w:rsidR="00D17EFA" w:rsidRPr="00EC6A6D">
        <w:t xml:space="preserve"> </w:t>
      </w:r>
    </w:p>
    <w:p w14:paraId="00C400BD" w14:textId="7A5CF114" w:rsidR="00CC2663" w:rsidRPr="00EC6A6D" w:rsidRDefault="00CC2663" w:rsidP="00B8543F">
      <w:pPr>
        <w:pStyle w:val="ListParagraph"/>
        <w:spacing w:line="276" w:lineRule="auto"/>
        <w:ind w:left="0"/>
        <w:jc w:val="both"/>
      </w:pPr>
    </w:p>
    <w:p w14:paraId="443997FB" w14:textId="5154F2CA" w:rsidR="001E6A63" w:rsidRPr="00EC6A6D" w:rsidRDefault="001E6A63" w:rsidP="00AB044A">
      <w:pPr>
        <w:pStyle w:val="Heading3"/>
        <w:jc w:val="both"/>
        <w:rPr>
          <w:rFonts w:eastAsia="Calibri"/>
          <w:color w:val="auto"/>
          <w:lang w:eastAsia="en-GB"/>
        </w:rPr>
      </w:pPr>
    </w:p>
    <w:p w14:paraId="70885D2F" w14:textId="77777777" w:rsidR="00556146" w:rsidRPr="00EC6A6D" w:rsidRDefault="00CB1597" w:rsidP="00AB044A">
      <w:pPr>
        <w:pStyle w:val="Heading3"/>
        <w:jc w:val="both"/>
        <w:rPr>
          <w:rFonts w:eastAsia="Calibri"/>
          <w:color w:val="auto"/>
          <w:lang w:eastAsia="en-GB"/>
        </w:rPr>
      </w:pPr>
      <w:r w:rsidRPr="00EC6A6D">
        <w:rPr>
          <w:rFonts w:eastAsia="Calibri"/>
          <w:color w:val="auto"/>
          <w:lang w:eastAsia="en-GB"/>
        </w:rPr>
        <w:t>2. Ploidy Analysis</w:t>
      </w:r>
    </w:p>
    <w:p w14:paraId="3A6BCE95" w14:textId="77777777" w:rsidR="00556146" w:rsidRPr="00EC6A6D" w:rsidRDefault="00556146" w:rsidP="00AB044A">
      <w:pPr>
        <w:jc w:val="both"/>
      </w:pPr>
    </w:p>
    <w:p w14:paraId="425F5952" w14:textId="6CCCA948" w:rsidR="00415F8D" w:rsidRPr="00EC6A6D" w:rsidRDefault="00556146" w:rsidP="00AB044A">
      <w:pPr>
        <w:jc w:val="both"/>
        <w:rPr>
          <w:rStyle w:val="cf01"/>
        </w:rPr>
      </w:pPr>
      <w:r w:rsidRPr="00EC6A6D">
        <w:rPr>
          <w:rFonts w:eastAsia="Calibri"/>
          <w:lang w:eastAsia="en-GB"/>
        </w:rPr>
        <w:t xml:space="preserve">Ploidy </w:t>
      </w:r>
      <w:r w:rsidR="00415F8D" w:rsidRPr="00EC6A6D">
        <w:rPr>
          <w:rFonts w:eastAsia="Calibri"/>
          <w:lang w:eastAsia="en-GB"/>
        </w:rPr>
        <w:t xml:space="preserve">analysis </w:t>
      </w:r>
      <w:r w:rsidR="009E0A11" w:rsidRPr="00EC6A6D">
        <w:rPr>
          <w:rFonts w:eastAsia="Calibri"/>
          <w:lang w:eastAsia="en-GB"/>
        </w:rPr>
        <w:t>(</w:t>
      </w:r>
      <w:r w:rsidR="00836502" w:rsidRPr="00EC6A6D">
        <w:rPr>
          <w:rFonts w:eastAsia="Calibri"/>
          <w:lang w:eastAsia="en-GB"/>
        </w:rPr>
        <w:t>T</w:t>
      </w:r>
      <w:r w:rsidR="009E0A11" w:rsidRPr="00EC6A6D">
        <w:rPr>
          <w:rFonts w:eastAsia="Calibri"/>
          <w:lang w:eastAsia="en-GB"/>
        </w:rPr>
        <w:t xml:space="preserve">able 3) </w:t>
      </w:r>
      <w:r w:rsidRPr="00EC6A6D">
        <w:rPr>
          <w:rFonts w:eastAsia="Calibri"/>
          <w:lang w:eastAsia="en-GB"/>
        </w:rPr>
        <w:t xml:space="preserve">can be useful in demonstrating that tissue is either diploid or </w:t>
      </w:r>
      <w:proofErr w:type="gramStart"/>
      <w:r w:rsidRPr="00EC6A6D">
        <w:rPr>
          <w:rFonts w:eastAsia="Calibri"/>
          <w:lang w:eastAsia="en-GB"/>
        </w:rPr>
        <w:t>triploid</w:t>
      </w:r>
      <w:proofErr w:type="gramEnd"/>
      <w:r w:rsidRPr="00EC6A6D">
        <w:rPr>
          <w:rFonts w:eastAsia="Calibri"/>
          <w:lang w:eastAsia="en-GB"/>
        </w:rPr>
        <w:t xml:space="preserve"> but it doesn’t distinguish between triploids with two paternal contributions to the genome (</w:t>
      </w:r>
      <w:proofErr w:type="spellStart"/>
      <w:r w:rsidRPr="00EC6A6D">
        <w:rPr>
          <w:rFonts w:eastAsia="Calibri"/>
          <w:lang w:eastAsia="en-GB"/>
        </w:rPr>
        <w:t>diandric</w:t>
      </w:r>
      <w:proofErr w:type="spellEnd"/>
      <w:r w:rsidRPr="00EC6A6D">
        <w:rPr>
          <w:rFonts w:eastAsia="Calibri"/>
          <w:lang w:eastAsia="en-GB"/>
        </w:rPr>
        <w:t xml:space="preserve"> PHM) and those with two maternal contributions (</w:t>
      </w:r>
      <w:proofErr w:type="spellStart"/>
      <w:r w:rsidRPr="00EC6A6D">
        <w:rPr>
          <w:rFonts w:eastAsia="Calibri"/>
          <w:lang w:eastAsia="en-GB"/>
        </w:rPr>
        <w:t>digyn</w:t>
      </w:r>
      <w:r w:rsidR="00A858E6" w:rsidRPr="00EC6A6D">
        <w:rPr>
          <w:rFonts w:eastAsia="Calibri"/>
          <w:lang w:eastAsia="en-GB"/>
        </w:rPr>
        <w:t>i</w:t>
      </w:r>
      <w:r w:rsidRPr="00EC6A6D">
        <w:rPr>
          <w:rFonts w:eastAsia="Calibri"/>
          <w:lang w:eastAsia="en-GB"/>
        </w:rPr>
        <w:t>c</w:t>
      </w:r>
      <w:proofErr w:type="spellEnd"/>
      <w:r w:rsidRPr="00EC6A6D">
        <w:rPr>
          <w:rFonts w:eastAsia="Calibri"/>
          <w:lang w:eastAsia="en-GB"/>
        </w:rPr>
        <w:t xml:space="preserve"> non-molar pregnancy)</w:t>
      </w:r>
      <w:r w:rsidR="008F6F78" w:rsidRPr="00EC6A6D">
        <w:rPr>
          <w:rFonts w:eastAsia="Calibri"/>
          <w:lang w:eastAsia="en-GB"/>
        </w:rPr>
        <w:t>.</w:t>
      </w:r>
      <w:r w:rsidR="00CF7E02" w:rsidRPr="00EC6A6D">
        <w:rPr>
          <w:rStyle w:val="cf01"/>
        </w:rPr>
        <w:t xml:space="preserve"> </w:t>
      </w:r>
    </w:p>
    <w:p w14:paraId="76437377" w14:textId="47AE0980" w:rsidR="00472C82" w:rsidRPr="00EC6A6D" w:rsidRDefault="65C5D750" w:rsidP="0059202F">
      <w:pPr>
        <w:pStyle w:val="ListParagraph"/>
        <w:numPr>
          <w:ilvl w:val="0"/>
          <w:numId w:val="40"/>
        </w:numPr>
        <w:jc w:val="both"/>
        <w:rPr>
          <w:rFonts w:eastAsia="Calibri"/>
          <w:lang w:eastAsia="en-GB"/>
        </w:rPr>
      </w:pPr>
      <w:r w:rsidRPr="00EC6A6D">
        <w:rPr>
          <w:rFonts w:eastAsia="Calibri"/>
          <w:lang w:eastAsia="en-GB"/>
        </w:rPr>
        <w:t>Using fresh tissue, p</w:t>
      </w:r>
      <w:r w:rsidR="31928ADB" w:rsidRPr="00EC6A6D">
        <w:rPr>
          <w:rFonts w:eastAsia="Calibri"/>
          <w:lang w:eastAsia="en-GB"/>
        </w:rPr>
        <w:t>loidy can be determined by karyotyping</w:t>
      </w:r>
      <w:r w:rsidR="00E716C1" w:rsidRPr="00EC6A6D">
        <w:rPr>
          <w:rFonts w:eastAsia="Calibri"/>
          <w:lang w:eastAsia="en-GB"/>
        </w:rPr>
        <w:t xml:space="preserve"> (</w:t>
      </w:r>
      <w:r w:rsidR="00836502" w:rsidRPr="00EC6A6D">
        <w:t>F</w:t>
      </w:r>
      <w:r w:rsidR="00E716C1" w:rsidRPr="00EC6A6D">
        <w:t>ig</w:t>
      </w:r>
      <w:r w:rsidR="00793896" w:rsidRPr="00EC6A6D">
        <w:t>.</w:t>
      </w:r>
      <w:r w:rsidR="00E716C1" w:rsidRPr="00EC6A6D">
        <w:t xml:space="preserve"> 5)</w:t>
      </w:r>
      <w:r w:rsidR="31928ADB" w:rsidRPr="00EC6A6D">
        <w:rPr>
          <w:rFonts w:eastAsia="Calibri"/>
          <w:lang w:eastAsia="en-GB"/>
        </w:rPr>
        <w:t xml:space="preserve"> or performing flow cytometry</w:t>
      </w:r>
      <w:r w:rsidR="003118CE" w:rsidRPr="00EC6A6D">
        <w:rPr>
          <w:rFonts w:eastAsia="Calibri"/>
          <w:lang w:eastAsia="en-GB"/>
        </w:rPr>
        <w:t xml:space="preserve"> with external controls</w:t>
      </w:r>
      <w:r w:rsidR="31928ADB" w:rsidRPr="00EC6A6D">
        <w:rPr>
          <w:rFonts w:eastAsia="Calibri"/>
          <w:lang w:eastAsia="en-GB"/>
        </w:rPr>
        <w:t xml:space="preserve"> </w:t>
      </w:r>
      <w:r w:rsidR="00AE1793" w:rsidRPr="00EC6A6D">
        <w:fldChar w:fldCharType="begin">
          <w:fldData xml:space="preserve">PEVuZE5vdGU+PENpdGU+PEF1dGhvcj5MYWdlPC9BdXRob3I+PFllYXI+MTk5MjwvWWVhcj48UmVj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</w:fldData>
        </w:fldChar>
      </w:r>
      <w:r w:rsidR="00092E23" w:rsidRPr="00EC6A6D">
        <w:instrText xml:space="preserve"> ADDIN EN.CITE </w:instrText>
      </w:r>
      <w:r w:rsidR="00092E23" w:rsidRPr="00EC6A6D">
        <w:fldChar w:fldCharType="begin">
          <w:fldData xml:space="preserve">PEVuZE5vdGU+PENpdGU+PEF1dGhvcj5MYWdlPC9BdXRob3I+PFllYXI+MTk5MjwvWWVhcj48UmVj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</w:fldData>
        </w:fldChar>
      </w:r>
      <w:r w:rsidR="00092E23" w:rsidRPr="00EC6A6D">
        <w:instrText xml:space="preserve"> ADDIN EN.CITE.DATA </w:instrText>
      </w:r>
      <w:r w:rsidR="00092E23" w:rsidRPr="00EC6A6D">
        <w:fldChar w:fldCharType="end"/>
      </w:r>
      <w:r w:rsidR="00AE1793" w:rsidRPr="00EC6A6D">
        <w:fldChar w:fldCharType="separate"/>
      </w:r>
      <w:r w:rsidR="00092E23" w:rsidRPr="00EC6A6D">
        <w:rPr>
          <w:noProof/>
        </w:rPr>
        <w:t>[41]</w:t>
      </w:r>
      <w:r w:rsidR="00AE1793" w:rsidRPr="00EC6A6D">
        <w:fldChar w:fldCharType="end"/>
      </w:r>
      <w:r w:rsidR="31928ADB" w:rsidRPr="00EC6A6D">
        <w:rPr>
          <w:rFonts w:eastAsia="Calibri"/>
          <w:lang w:eastAsia="en-GB"/>
        </w:rPr>
        <w:t>.</w:t>
      </w:r>
    </w:p>
    <w:p w14:paraId="10750F89" w14:textId="6D85D035" w:rsidR="00372C65" w:rsidRPr="00EC6A6D" w:rsidRDefault="00A77E50" w:rsidP="0059202F">
      <w:pPr>
        <w:pStyle w:val="ListParagraph"/>
        <w:numPr>
          <w:ilvl w:val="0"/>
          <w:numId w:val="40"/>
        </w:numPr>
        <w:jc w:val="both"/>
        <w:rPr>
          <w:rFonts w:eastAsia="Calibri"/>
          <w:lang w:eastAsia="en-GB"/>
        </w:rPr>
      </w:pPr>
      <w:r w:rsidRPr="00EC6A6D">
        <w:rPr>
          <w:rFonts w:eastAsia="Calibri"/>
          <w:lang w:eastAsia="en-GB"/>
        </w:rPr>
        <w:t>If</w:t>
      </w:r>
      <w:r w:rsidR="00472C82" w:rsidRPr="00EC6A6D">
        <w:rPr>
          <w:rFonts w:eastAsia="Calibri"/>
          <w:lang w:eastAsia="en-GB"/>
        </w:rPr>
        <w:t xml:space="preserve"> fresh tissue is not available</w:t>
      </w:r>
      <w:r w:rsidRPr="00EC6A6D">
        <w:rPr>
          <w:rFonts w:eastAsia="Calibri"/>
          <w:lang w:eastAsia="en-GB"/>
        </w:rPr>
        <w:t>, flow cytometry (using maternal cells as controls)</w:t>
      </w:r>
      <w:r w:rsidR="00E716C1" w:rsidRPr="00EC6A6D">
        <w:rPr>
          <w:rFonts w:eastAsia="Calibri"/>
          <w:lang w:eastAsia="en-GB"/>
        </w:rPr>
        <w:t xml:space="preserve"> (</w:t>
      </w:r>
      <w:r w:rsidR="00836502" w:rsidRPr="00EC6A6D">
        <w:t>F</w:t>
      </w:r>
      <w:r w:rsidR="00E716C1" w:rsidRPr="00EC6A6D">
        <w:t>ig</w:t>
      </w:r>
      <w:r w:rsidR="00793896" w:rsidRPr="00EC6A6D">
        <w:t>.</w:t>
      </w:r>
      <w:r w:rsidR="00E716C1" w:rsidRPr="00EC6A6D">
        <w:t xml:space="preserve"> 6)</w:t>
      </w:r>
      <w:r w:rsidR="00C47872" w:rsidRPr="00EC6A6D">
        <w:rPr>
          <w:rFonts w:eastAsia="Calibri"/>
          <w:lang w:eastAsia="en-GB"/>
        </w:rPr>
        <w:t xml:space="preserve"> </w:t>
      </w:r>
      <w:r w:rsidR="008D03C8" w:rsidRPr="00EC6A6D">
        <w:rPr>
          <w:rFonts w:eastAsia="Calibri"/>
          <w:lang w:eastAsia="en-GB"/>
        </w:rPr>
        <w:fldChar w:fldCharType="begin">
          <w:fldData xml:space="preserve">PEVuZE5vdGU+PENpdGU+PEF1dGhvcj5Hcmluc2NoZ2w8L0F1dGhvcj48WWVhcj4yMDEzPC9ZZWFy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PEVuZE5vdGU+PENpdGU+PEF1dGhvcj5Hcmluc2NoZ2w8L0F1dGhvcj48WWVhcj4yMDEzPC9ZZWFy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8D03C8" w:rsidRPr="00EC6A6D">
        <w:rPr>
          <w:rFonts w:eastAsia="Calibri"/>
          <w:lang w:eastAsia="en-GB"/>
        </w:rPr>
      </w:r>
      <w:r w:rsidR="008D03C8" w:rsidRPr="00EC6A6D">
        <w:rPr>
          <w:rFonts w:eastAsia="Calibri"/>
          <w:lang w:eastAsia="en-GB"/>
        </w:rPr>
        <w:fldChar w:fldCharType="separate"/>
      </w:r>
      <w:r w:rsidR="00092E23" w:rsidRPr="00EC6A6D">
        <w:rPr>
          <w:rFonts w:eastAsia="Calibri"/>
          <w:noProof/>
          <w:lang w:eastAsia="en-GB"/>
        </w:rPr>
        <w:t>[28, 58]</w:t>
      </w:r>
      <w:r w:rsidR="008D03C8" w:rsidRPr="00EC6A6D">
        <w:rPr>
          <w:rFonts w:eastAsia="Calibri"/>
          <w:lang w:eastAsia="en-GB"/>
        </w:rPr>
        <w:fldChar w:fldCharType="end"/>
      </w:r>
      <w:r w:rsidR="008F37A0" w:rsidRPr="00EC6A6D">
        <w:rPr>
          <w:rFonts w:eastAsia="Calibri"/>
          <w:lang w:eastAsia="en-GB"/>
        </w:rPr>
        <w:t>,</w:t>
      </w:r>
      <w:r w:rsidRPr="00EC6A6D">
        <w:rPr>
          <w:rFonts w:eastAsia="Calibri"/>
          <w:lang w:eastAsia="en-GB"/>
        </w:rPr>
        <w:t xml:space="preserve"> fluorescence in situ hybridisation</w:t>
      </w:r>
      <w:r w:rsidR="00BE42D0" w:rsidRPr="00EC6A6D">
        <w:rPr>
          <w:rFonts w:eastAsia="Calibri"/>
          <w:lang w:eastAsia="en-GB"/>
        </w:rPr>
        <w:t xml:space="preserve"> (FISH) </w:t>
      </w:r>
      <w:r w:rsidR="00C47872" w:rsidRPr="00EC6A6D">
        <w:rPr>
          <w:rFonts w:eastAsia="Calibri"/>
          <w:lang w:eastAsia="en-GB"/>
        </w:rPr>
        <w:fldChar w:fldCharType="begin">
          <w:fldData xml:space="preserve">PEVuZE5vdGU+PENpdGU+PEF1dGhvcj5MZXNjb2F0PC9BdXRob3I+PFllYXI+MjAwNTwvWWVhcj48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PEVuZE5vdGU+PENpdGU+PEF1dGhvcj5MZXNjb2F0PC9BdXRob3I+PFllYXI+MjAwNTwvWWVhcj48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C47872" w:rsidRPr="00EC6A6D">
        <w:rPr>
          <w:rFonts w:eastAsia="Calibri"/>
          <w:lang w:eastAsia="en-GB"/>
        </w:rPr>
      </w:r>
      <w:r w:rsidR="00C47872" w:rsidRPr="00EC6A6D">
        <w:rPr>
          <w:rFonts w:eastAsia="Calibri"/>
          <w:lang w:eastAsia="en-GB"/>
        </w:rPr>
        <w:fldChar w:fldCharType="separate"/>
      </w:r>
      <w:r w:rsidR="00092E23" w:rsidRPr="00EC6A6D">
        <w:rPr>
          <w:rFonts w:eastAsia="Calibri"/>
          <w:noProof/>
          <w:lang w:eastAsia="en-GB"/>
        </w:rPr>
        <w:t>[42, 43, 77]</w:t>
      </w:r>
      <w:r w:rsidR="00C47872" w:rsidRPr="00EC6A6D">
        <w:rPr>
          <w:rFonts w:eastAsia="Calibri"/>
          <w:lang w:eastAsia="en-GB"/>
        </w:rPr>
        <w:fldChar w:fldCharType="end"/>
      </w:r>
      <w:r w:rsidR="00C47872" w:rsidRPr="00EC6A6D">
        <w:rPr>
          <w:rFonts w:eastAsia="Calibri"/>
          <w:lang w:eastAsia="en-GB"/>
        </w:rPr>
        <w:t xml:space="preserve"> </w:t>
      </w:r>
      <w:r w:rsidR="00BE42D0" w:rsidRPr="00EC6A6D">
        <w:rPr>
          <w:rFonts w:eastAsia="Calibri"/>
          <w:lang w:eastAsia="en-GB"/>
        </w:rPr>
        <w:t>or chromogenic</w:t>
      </w:r>
      <w:r w:rsidRPr="00EC6A6D">
        <w:rPr>
          <w:rFonts w:eastAsia="Calibri"/>
          <w:lang w:eastAsia="en-GB"/>
        </w:rPr>
        <w:t xml:space="preserve"> </w:t>
      </w:r>
      <w:r w:rsidR="00BE42D0" w:rsidRPr="00EC6A6D">
        <w:t xml:space="preserve"> </w:t>
      </w:r>
      <w:r w:rsidR="00BE42D0" w:rsidRPr="00EC6A6D">
        <w:rPr>
          <w:rFonts w:eastAsia="Calibri"/>
          <w:lang w:eastAsia="en-GB"/>
        </w:rPr>
        <w:t xml:space="preserve">in situ </w:t>
      </w:r>
      <w:r w:rsidR="00FD2780" w:rsidRPr="00EC6A6D">
        <w:rPr>
          <w:rFonts w:eastAsia="Calibri"/>
          <w:lang w:eastAsia="en-GB"/>
        </w:rPr>
        <w:t xml:space="preserve">hybridisation (CISH) </w:t>
      </w:r>
      <w:r w:rsidR="003D26D2" w:rsidRPr="00EC6A6D">
        <w:rPr>
          <w:rFonts w:eastAsia="Calibri"/>
          <w:lang w:eastAsia="en-GB"/>
        </w:rPr>
        <w:fldChar w:fldCharType="begin">
          <w:fldData xml:space="preserve">PEVuZE5vdGU+PENpdGU+PEF1dGhvcj5LdW5lc2g8L0F1dGhvcj48WWVhcj4yMDE2PC9ZZWFyPjxS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PEVuZE5vdGU+PENpdGU+PEF1dGhvcj5LdW5lc2g8L0F1dGhvcj48WWVhcj4yMDE2PC9ZZWFyPjxS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3D26D2" w:rsidRPr="00EC6A6D">
        <w:rPr>
          <w:rFonts w:eastAsia="Calibri"/>
          <w:lang w:eastAsia="en-GB"/>
        </w:rPr>
      </w:r>
      <w:r w:rsidR="003D26D2" w:rsidRPr="00EC6A6D">
        <w:rPr>
          <w:rFonts w:eastAsia="Calibri"/>
          <w:lang w:eastAsia="en-GB"/>
        </w:rPr>
        <w:fldChar w:fldCharType="separate"/>
      </w:r>
      <w:r w:rsidR="00092E23" w:rsidRPr="00EC6A6D">
        <w:rPr>
          <w:rFonts w:eastAsia="Calibri"/>
          <w:noProof/>
          <w:lang w:eastAsia="en-GB"/>
        </w:rPr>
        <w:t>[22, 25, 30, 40]</w:t>
      </w:r>
      <w:r w:rsidR="003D26D2" w:rsidRPr="00EC6A6D">
        <w:rPr>
          <w:rFonts w:eastAsia="Calibri"/>
          <w:lang w:eastAsia="en-GB"/>
        </w:rPr>
        <w:fldChar w:fldCharType="end"/>
      </w:r>
      <w:r w:rsidR="00C47872" w:rsidRPr="00EC6A6D">
        <w:rPr>
          <w:rFonts w:eastAsia="Calibri"/>
          <w:lang w:eastAsia="en-GB"/>
        </w:rPr>
        <w:t xml:space="preserve"> </w:t>
      </w:r>
      <w:r w:rsidRPr="00EC6A6D">
        <w:rPr>
          <w:rFonts w:eastAsia="Calibri"/>
          <w:lang w:eastAsia="en-GB"/>
        </w:rPr>
        <w:t>can be used to estimate ploidy using fixed material</w:t>
      </w:r>
      <w:r w:rsidR="00A858E6" w:rsidRPr="00EC6A6D">
        <w:rPr>
          <w:rFonts w:eastAsia="Calibri"/>
          <w:lang w:eastAsia="en-GB"/>
        </w:rPr>
        <w:t xml:space="preserve"> (</w:t>
      </w:r>
      <w:r w:rsidR="00836502" w:rsidRPr="00EC6A6D">
        <w:t>F</w:t>
      </w:r>
      <w:r w:rsidR="00A858E6" w:rsidRPr="00EC6A6D">
        <w:t>ig</w:t>
      </w:r>
      <w:r w:rsidR="00793896" w:rsidRPr="00EC6A6D">
        <w:t>.</w:t>
      </w:r>
      <w:r w:rsidR="00A858E6" w:rsidRPr="00EC6A6D">
        <w:t xml:space="preserve"> </w:t>
      </w:r>
      <w:r w:rsidR="00E716C1" w:rsidRPr="00EC6A6D">
        <w:t>7</w:t>
      </w:r>
      <w:r w:rsidR="00A858E6" w:rsidRPr="00EC6A6D">
        <w:t>)</w:t>
      </w:r>
      <w:r w:rsidR="00CB1597" w:rsidRPr="00EC6A6D">
        <w:rPr>
          <w:rFonts w:eastAsia="Calibri"/>
          <w:lang w:eastAsia="en-GB"/>
        </w:rPr>
        <w:t>.</w:t>
      </w:r>
      <w:r w:rsidRPr="00EC6A6D">
        <w:rPr>
          <w:rFonts w:eastAsia="Calibri"/>
          <w:lang w:eastAsia="en-GB"/>
        </w:rPr>
        <w:t xml:space="preserve"> </w:t>
      </w:r>
    </w:p>
    <w:p w14:paraId="75E1AFD1" w14:textId="77777777" w:rsidR="00372C65" w:rsidRPr="00EC6A6D" w:rsidRDefault="00372C65" w:rsidP="00372C65">
      <w:pPr>
        <w:pStyle w:val="ListParagraph"/>
        <w:rPr>
          <w:rFonts w:eastAsia="Calibri"/>
          <w:lang w:eastAsia="en-GB"/>
        </w:rPr>
      </w:pPr>
    </w:p>
    <w:p w14:paraId="1301295C" w14:textId="77777777" w:rsidR="001B6D56" w:rsidRPr="00EC6A6D" w:rsidRDefault="00605217" w:rsidP="001B6D56">
      <w:pPr>
        <w:pBdr>
          <w:top w:val="nil"/>
          <w:left w:val="nil"/>
          <w:bottom w:val="nil"/>
          <w:right w:val="nil"/>
          <w:between w:val="nil"/>
        </w:pBdr>
        <w:spacing w:line="240" w:lineRule="auto"/>
        <w:jc w:val="both"/>
        <w:rPr>
          <w:rFonts w:eastAsia="Calibri"/>
          <w:lang w:eastAsia="en-GB"/>
        </w:rPr>
      </w:pPr>
      <w:r w:rsidRPr="00EC6A6D">
        <w:rPr>
          <w:rFonts w:eastAsia="Calibri"/>
          <w:lang w:eastAsia="en-GB"/>
        </w:rPr>
        <w:t xml:space="preserve">Ploidy analysis using </w:t>
      </w:r>
      <w:r w:rsidR="00CB739B" w:rsidRPr="00EC6A6D">
        <w:rPr>
          <w:rFonts w:eastAsia="Calibri"/>
          <w:lang w:eastAsia="en-GB"/>
        </w:rPr>
        <w:t xml:space="preserve">FISH uses fluorescently tagged probes to visualise </w:t>
      </w:r>
      <w:r w:rsidRPr="00EC6A6D">
        <w:rPr>
          <w:rFonts w:eastAsia="Calibri"/>
          <w:lang w:eastAsia="en-GB"/>
        </w:rPr>
        <w:t>a</w:t>
      </w:r>
      <w:r w:rsidR="007E5DD2" w:rsidRPr="00EC6A6D">
        <w:rPr>
          <w:rFonts w:eastAsia="Calibri"/>
          <w:lang w:eastAsia="en-GB"/>
        </w:rPr>
        <w:t xml:space="preserve"> limited number</w:t>
      </w:r>
      <w:r w:rsidR="00CB739B" w:rsidRPr="00EC6A6D">
        <w:rPr>
          <w:rFonts w:eastAsia="Calibri"/>
          <w:lang w:eastAsia="en-GB"/>
        </w:rPr>
        <w:t xml:space="preserve"> of chromosomes, usually </w:t>
      </w:r>
      <w:r w:rsidR="009A3220" w:rsidRPr="00EC6A6D">
        <w:rPr>
          <w:rFonts w:eastAsia="Calibri"/>
          <w:lang w:eastAsia="en-GB"/>
        </w:rPr>
        <w:t>3 to 5</w:t>
      </w:r>
      <w:r w:rsidR="007E5DD2" w:rsidRPr="00EC6A6D">
        <w:rPr>
          <w:rFonts w:eastAsia="Calibri"/>
          <w:lang w:eastAsia="en-GB"/>
        </w:rPr>
        <w:t xml:space="preserve"> pro</w:t>
      </w:r>
      <w:r w:rsidR="005E0EBE" w:rsidRPr="00EC6A6D">
        <w:rPr>
          <w:rFonts w:eastAsia="Calibri"/>
          <w:lang w:eastAsia="en-GB"/>
        </w:rPr>
        <w:t>b</w:t>
      </w:r>
      <w:r w:rsidR="007E5DD2" w:rsidRPr="00EC6A6D">
        <w:rPr>
          <w:rFonts w:eastAsia="Calibri"/>
          <w:lang w:eastAsia="en-GB"/>
        </w:rPr>
        <w:t>es</w:t>
      </w:r>
      <w:r w:rsidR="00CB739B" w:rsidRPr="00EC6A6D">
        <w:rPr>
          <w:rFonts w:eastAsia="Calibri"/>
          <w:lang w:eastAsia="en-GB"/>
        </w:rPr>
        <w:t xml:space="preserve"> </w:t>
      </w:r>
      <w:r w:rsidR="003A27E7" w:rsidRPr="00EC6A6D">
        <w:rPr>
          <w:rFonts w:eastAsia="Calibri"/>
          <w:lang w:eastAsia="en-GB"/>
        </w:rPr>
        <w:t xml:space="preserve">for </w:t>
      </w:r>
      <w:r w:rsidR="00CB739B" w:rsidRPr="00EC6A6D">
        <w:rPr>
          <w:rFonts w:eastAsia="Calibri"/>
          <w:lang w:eastAsia="en-GB"/>
        </w:rPr>
        <w:t xml:space="preserve">autosomes and </w:t>
      </w:r>
      <w:r w:rsidR="007E5DD2" w:rsidRPr="00EC6A6D">
        <w:rPr>
          <w:rFonts w:eastAsia="Calibri"/>
          <w:lang w:eastAsia="en-GB"/>
        </w:rPr>
        <w:t>sex chromosomes</w:t>
      </w:r>
      <w:r w:rsidR="004553D6" w:rsidRPr="00EC6A6D">
        <w:rPr>
          <w:rFonts w:eastAsia="Calibri"/>
          <w:lang w:eastAsia="en-GB"/>
        </w:rPr>
        <w:t>,</w:t>
      </w:r>
      <w:r w:rsidR="006016A2" w:rsidRPr="00EC6A6D">
        <w:rPr>
          <w:rFonts w:eastAsia="Calibri"/>
          <w:lang w:eastAsia="en-GB"/>
        </w:rPr>
        <w:t xml:space="preserve"> included in </w:t>
      </w:r>
      <w:r w:rsidR="00C87788" w:rsidRPr="00EC6A6D">
        <w:rPr>
          <w:rFonts w:eastAsia="Calibri"/>
          <w:lang w:eastAsia="en-GB"/>
        </w:rPr>
        <w:t>commercially</w:t>
      </w:r>
      <w:r w:rsidR="006016A2" w:rsidRPr="00EC6A6D">
        <w:rPr>
          <w:rFonts w:eastAsia="Calibri"/>
          <w:lang w:eastAsia="en-GB"/>
        </w:rPr>
        <w:t xml:space="preserve"> available kits</w:t>
      </w:r>
      <w:r w:rsidR="007E5DD2" w:rsidRPr="00EC6A6D">
        <w:rPr>
          <w:rFonts w:eastAsia="Calibri"/>
          <w:lang w:eastAsia="en-GB"/>
        </w:rPr>
        <w:t xml:space="preserve">. </w:t>
      </w:r>
      <w:r w:rsidR="00C405B4" w:rsidRPr="00EC6A6D">
        <w:rPr>
          <w:rFonts w:eastAsia="Calibri"/>
          <w:lang w:eastAsia="en-GB"/>
        </w:rPr>
        <w:t xml:space="preserve">CISH using </w:t>
      </w:r>
      <w:r w:rsidR="0093374C" w:rsidRPr="00EC6A6D">
        <w:rPr>
          <w:rFonts w:eastAsia="Calibri"/>
          <w:lang w:eastAsia="en-GB"/>
        </w:rPr>
        <w:t xml:space="preserve">only </w:t>
      </w:r>
      <w:r w:rsidR="00C405B4" w:rsidRPr="00EC6A6D">
        <w:rPr>
          <w:rFonts w:eastAsia="Calibri"/>
          <w:lang w:eastAsia="en-GB"/>
        </w:rPr>
        <w:t xml:space="preserve">one </w:t>
      </w:r>
      <w:r w:rsidR="00733A4E" w:rsidRPr="00EC6A6D">
        <w:rPr>
          <w:rFonts w:eastAsia="Calibri"/>
          <w:lang w:eastAsia="en-GB"/>
        </w:rPr>
        <w:t xml:space="preserve">or two </w:t>
      </w:r>
      <w:r w:rsidR="00C405B4" w:rsidRPr="00EC6A6D">
        <w:rPr>
          <w:rFonts w:eastAsia="Calibri"/>
          <w:lang w:eastAsia="en-GB"/>
        </w:rPr>
        <w:t>probe</w:t>
      </w:r>
      <w:r w:rsidR="00733A4E" w:rsidRPr="00EC6A6D">
        <w:rPr>
          <w:rFonts w:eastAsia="Calibri"/>
          <w:lang w:eastAsia="en-GB"/>
        </w:rPr>
        <w:t>s</w:t>
      </w:r>
      <w:r w:rsidR="00C405B4" w:rsidRPr="00EC6A6D">
        <w:rPr>
          <w:rFonts w:eastAsia="Calibri"/>
          <w:lang w:eastAsia="en-GB"/>
        </w:rPr>
        <w:t xml:space="preserve">, such as </w:t>
      </w:r>
      <w:r w:rsidR="0093374C" w:rsidRPr="00EC6A6D">
        <w:rPr>
          <w:rFonts w:eastAsia="Calibri"/>
          <w:lang w:eastAsia="en-GB"/>
        </w:rPr>
        <w:t>the one</w:t>
      </w:r>
      <w:r w:rsidR="00C405B4" w:rsidRPr="00EC6A6D">
        <w:rPr>
          <w:rFonts w:eastAsia="Calibri"/>
          <w:lang w:eastAsia="en-GB"/>
        </w:rPr>
        <w:t xml:space="preserve"> directed to </w:t>
      </w:r>
      <w:r w:rsidR="00836502" w:rsidRPr="00EC6A6D">
        <w:rPr>
          <w:rFonts w:eastAsia="Calibri"/>
          <w:lang w:eastAsia="en-GB"/>
        </w:rPr>
        <w:t xml:space="preserve">the </w:t>
      </w:r>
      <w:r w:rsidR="00C405B4" w:rsidRPr="00EC6A6D">
        <w:rPr>
          <w:rFonts w:eastAsia="Calibri"/>
          <w:lang w:eastAsia="en-GB"/>
        </w:rPr>
        <w:t>chromosome 17 centromere</w:t>
      </w:r>
      <w:r w:rsidR="00DA664C" w:rsidRPr="00EC6A6D">
        <w:rPr>
          <w:rFonts w:eastAsia="Calibri"/>
          <w:lang w:eastAsia="en-GB"/>
        </w:rPr>
        <w:t>,</w:t>
      </w:r>
      <w:r w:rsidR="00C405B4" w:rsidRPr="00EC6A6D">
        <w:rPr>
          <w:rFonts w:eastAsia="Calibri"/>
          <w:lang w:eastAsia="en-GB"/>
        </w:rPr>
        <w:t xml:space="preserve"> which is commonly utilised for the evaluation of </w:t>
      </w:r>
      <w:r w:rsidR="00C405B4" w:rsidRPr="00EC6A6D">
        <w:rPr>
          <w:rFonts w:eastAsia="Calibri"/>
          <w:i/>
          <w:iCs/>
          <w:lang w:eastAsia="en-GB"/>
        </w:rPr>
        <w:t>HER2</w:t>
      </w:r>
      <w:r w:rsidR="00C405B4" w:rsidRPr="00EC6A6D">
        <w:rPr>
          <w:rFonts w:eastAsia="Calibri"/>
          <w:lang w:eastAsia="en-GB"/>
        </w:rPr>
        <w:t xml:space="preserve"> </w:t>
      </w:r>
      <w:r w:rsidR="005C370E" w:rsidRPr="00EC6A6D">
        <w:rPr>
          <w:rFonts w:eastAsia="Calibri"/>
          <w:lang w:eastAsia="en-GB"/>
        </w:rPr>
        <w:t xml:space="preserve">gene amplification </w:t>
      </w:r>
      <w:r w:rsidR="00C405B4" w:rsidRPr="00EC6A6D">
        <w:rPr>
          <w:rFonts w:eastAsia="Calibri"/>
          <w:lang w:eastAsia="en-GB"/>
        </w:rPr>
        <w:t>in breast carcinomas</w:t>
      </w:r>
      <w:r w:rsidR="0093374C" w:rsidRPr="00EC6A6D">
        <w:rPr>
          <w:rFonts w:eastAsia="Calibri"/>
          <w:lang w:eastAsia="en-GB"/>
        </w:rPr>
        <w:t xml:space="preserve">, has been </w:t>
      </w:r>
      <w:r w:rsidR="001615C0" w:rsidRPr="00EC6A6D">
        <w:rPr>
          <w:rFonts w:eastAsia="Calibri"/>
          <w:lang w:eastAsia="en-GB"/>
        </w:rPr>
        <w:lastRenderedPageBreak/>
        <w:t>demonstrated</w:t>
      </w:r>
      <w:r w:rsidR="0093374C" w:rsidRPr="00EC6A6D">
        <w:rPr>
          <w:rFonts w:eastAsia="Calibri"/>
          <w:lang w:eastAsia="en-GB"/>
        </w:rPr>
        <w:t xml:space="preserve"> to be useful</w:t>
      </w:r>
      <w:r w:rsidR="005F4747" w:rsidRPr="00EC6A6D">
        <w:rPr>
          <w:rFonts w:eastAsia="Calibri"/>
          <w:lang w:eastAsia="en-GB"/>
        </w:rPr>
        <w:t xml:space="preserve"> and </w:t>
      </w:r>
      <w:r w:rsidR="00EC59E7" w:rsidRPr="00EC6A6D">
        <w:rPr>
          <w:rFonts w:eastAsia="Calibri"/>
          <w:lang w:eastAsia="en-GB"/>
        </w:rPr>
        <w:t>is</w:t>
      </w:r>
      <w:r w:rsidR="005F4747" w:rsidRPr="00EC6A6D">
        <w:rPr>
          <w:rFonts w:eastAsia="Calibri"/>
          <w:lang w:eastAsia="en-GB"/>
        </w:rPr>
        <w:t xml:space="preserve"> easily performed in pathology labs</w:t>
      </w:r>
      <w:r w:rsidR="00C405B4" w:rsidRPr="00EC6A6D">
        <w:rPr>
          <w:rFonts w:eastAsia="Calibri"/>
          <w:lang w:eastAsia="en-GB"/>
        </w:rPr>
        <w:t xml:space="preserve">. </w:t>
      </w:r>
      <w:r w:rsidR="00A77E50" w:rsidRPr="00EC6A6D">
        <w:rPr>
          <w:rFonts w:eastAsia="Calibri"/>
          <w:lang w:eastAsia="en-GB"/>
        </w:rPr>
        <w:t>However</w:t>
      </w:r>
      <w:r w:rsidR="00AF7496" w:rsidRPr="00EC6A6D">
        <w:rPr>
          <w:rFonts w:eastAsia="Calibri"/>
          <w:lang w:eastAsia="en-GB"/>
        </w:rPr>
        <w:t>,</w:t>
      </w:r>
      <w:r w:rsidR="00A77E50" w:rsidRPr="00EC6A6D">
        <w:rPr>
          <w:rFonts w:eastAsia="Calibri"/>
          <w:lang w:eastAsia="en-GB"/>
        </w:rPr>
        <w:t xml:space="preserve"> care should be taken in interpretation of </w:t>
      </w:r>
      <w:r w:rsidR="00FD2780" w:rsidRPr="00EC6A6D">
        <w:rPr>
          <w:rFonts w:eastAsia="Calibri"/>
          <w:lang w:eastAsia="en-GB"/>
        </w:rPr>
        <w:t xml:space="preserve">the results </w:t>
      </w:r>
      <w:r w:rsidR="002C543A" w:rsidRPr="00EC6A6D">
        <w:rPr>
          <w:rFonts w:eastAsia="Calibri"/>
          <w:lang w:eastAsia="en-GB"/>
        </w:rPr>
        <w:t xml:space="preserve">and </w:t>
      </w:r>
      <w:r w:rsidR="0093374C" w:rsidRPr="00EC6A6D">
        <w:rPr>
          <w:rFonts w:eastAsia="Calibri"/>
          <w:lang w:eastAsia="en-GB"/>
        </w:rPr>
        <w:t xml:space="preserve">the </w:t>
      </w:r>
      <w:r w:rsidR="00FD474D" w:rsidRPr="00EC6A6D">
        <w:rPr>
          <w:rFonts w:eastAsia="Calibri"/>
          <w:lang w:eastAsia="en-GB"/>
        </w:rPr>
        <w:t>possibility</w:t>
      </w:r>
      <w:r w:rsidR="0093374C" w:rsidRPr="00EC6A6D">
        <w:rPr>
          <w:rFonts w:eastAsia="Calibri"/>
          <w:lang w:eastAsia="en-GB"/>
        </w:rPr>
        <w:t xml:space="preserve"> of a</w:t>
      </w:r>
      <w:r w:rsidR="00EB1DB7" w:rsidRPr="00EC6A6D">
        <w:rPr>
          <w:rFonts w:eastAsia="Calibri"/>
          <w:lang w:eastAsia="en-GB"/>
        </w:rPr>
        <w:t xml:space="preserve"> </w:t>
      </w:r>
      <w:proofErr w:type="gramStart"/>
      <w:r w:rsidR="0093374C" w:rsidRPr="00EC6A6D">
        <w:rPr>
          <w:rFonts w:eastAsia="Calibri"/>
          <w:lang w:eastAsia="en-GB"/>
        </w:rPr>
        <w:t>trisomy</w:t>
      </w:r>
      <w:proofErr w:type="gramEnd"/>
      <w:r w:rsidR="0093374C" w:rsidRPr="00EC6A6D">
        <w:rPr>
          <w:rFonts w:eastAsia="Calibri"/>
          <w:lang w:eastAsia="en-GB"/>
        </w:rPr>
        <w:t xml:space="preserve"> </w:t>
      </w:r>
      <w:r w:rsidR="003118CE" w:rsidRPr="00EC6A6D">
        <w:rPr>
          <w:rFonts w:eastAsia="Calibri"/>
          <w:lang w:eastAsia="en-GB"/>
        </w:rPr>
        <w:t>or another aneuploid</w:t>
      </w:r>
      <w:r w:rsidR="00FD474D" w:rsidRPr="00EC6A6D">
        <w:rPr>
          <w:rFonts w:eastAsia="Calibri"/>
          <w:lang w:eastAsia="en-GB"/>
        </w:rPr>
        <w:t>y</w:t>
      </w:r>
      <w:r w:rsidR="003118CE" w:rsidRPr="00EC6A6D">
        <w:rPr>
          <w:rFonts w:eastAsia="Calibri"/>
          <w:lang w:eastAsia="en-GB"/>
        </w:rPr>
        <w:t xml:space="preserve"> </w:t>
      </w:r>
      <w:r w:rsidR="0093374C" w:rsidRPr="00EC6A6D">
        <w:rPr>
          <w:rFonts w:eastAsia="Calibri"/>
          <w:lang w:eastAsia="en-GB"/>
        </w:rPr>
        <w:t xml:space="preserve">should be </w:t>
      </w:r>
      <w:r w:rsidR="00BC0A00" w:rsidRPr="00EC6A6D">
        <w:rPr>
          <w:rFonts w:eastAsia="Calibri"/>
          <w:lang w:eastAsia="en-GB"/>
        </w:rPr>
        <w:t>considered</w:t>
      </w:r>
      <w:r w:rsidR="00733A4E" w:rsidRPr="00EC6A6D">
        <w:rPr>
          <w:rFonts w:eastAsia="Calibri"/>
          <w:lang w:eastAsia="en-GB"/>
        </w:rPr>
        <w:t>.</w:t>
      </w:r>
    </w:p>
    <w:p w14:paraId="2037EA61" w14:textId="2A32DC16" w:rsidR="00CB1597" w:rsidRPr="00EC6A6D" w:rsidRDefault="001B6D56" w:rsidP="001B6D56">
      <w:pPr>
        <w:pBdr>
          <w:top w:val="nil"/>
          <w:left w:val="nil"/>
          <w:bottom w:val="nil"/>
          <w:right w:val="nil"/>
          <w:between w:val="nil"/>
        </w:pBdr>
        <w:spacing w:line="240" w:lineRule="auto"/>
        <w:jc w:val="both"/>
        <w:rPr>
          <w:rFonts w:ascii="Calibri" w:eastAsia="Calibri" w:hAnsi="Calibri" w:cs="Calibri"/>
          <w:sz w:val="24"/>
          <w:szCs w:val="24"/>
          <w:lang w:eastAsia="en-GB"/>
        </w:rPr>
      </w:pPr>
      <w:r w:rsidRPr="00EC6A6D">
        <w:rPr>
          <w:rFonts w:eastAsia="Calibri"/>
          <w:lang w:eastAsia="en-GB"/>
        </w:rPr>
        <w:t xml:space="preserve">For cases where morphology is raising a differential between PHM and abnormal (non-molar) villous lesions, genotyping (see below) is the ideal ancillary test. However, ploidy analysis can help to differentiate </w:t>
      </w:r>
      <w:r w:rsidR="005129D3" w:rsidRPr="00EC6A6D">
        <w:rPr>
          <w:rFonts w:eastAsia="Calibri"/>
          <w:lang w:eastAsia="en-GB"/>
        </w:rPr>
        <w:t xml:space="preserve">a </w:t>
      </w:r>
      <w:r w:rsidRPr="00EC6A6D">
        <w:rPr>
          <w:rFonts w:eastAsia="Calibri"/>
          <w:lang w:eastAsia="en-GB"/>
        </w:rPr>
        <w:t>diploid conceptus (</w:t>
      </w:r>
      <w:proofErr w:type="spellStart"/>
      <w:r w:rsidRPr="00EC6A6D">
        <w:rPr>
          <w:rFonts w:eastAsia="Calibri"/>
          <w:lang w:eastAsia="en-GB"/>
        </w:rPr>
        <w:t>hydropic</w:t>
      </w:r>
      <w:proofErr w:type="spellEnd"/>
      <w:r w:rsidRPr="00EC6A6D">
        <w:rPr>
          <w:rFonts w:eastAsia="Calibri"/>
          <w:lang w:eastAsia="en-GB"/>
        </w:rPr>
        <w:t xml:space="preserve">, aneuploidy including monosomy/ trisomy) from </w:t>
      </w:r>
      <w:r w:rsidR="005129D3" w:rsidRPr="00EC6A6D">
        <w:rPr>
          <w:rFonts w:eastAsia="Calibri"/>
          <w:lang w:eastAsia="en-GB"/>
        </w:rPr>
        <w:t xml:space="preserve">a </w:t>
      </w:r>
      <w:r w:rsidRPr="00EC6A6D">
        <w:rPr>
          <w:rFonts w:eastAsia="Calibri"/>
          <w:lang w:eastAsia="en-GB"/>
        </w:rPr>
        <w:t>triploid conceptus (</w:t>
      </w:r>
      <w:proofErr w:type="spellStart"/>
      <w:r w:rsidRPr="00EC6A6D">
        <w:rPr>
          <w:rFonts w:eastAsia="Calibri"/>
          <w:lang w:eastAsia="en-GB"/>
        </w:rPr>
        <w:t>diandric</w:t>
      </w:r>
      <w:proofErr w:type="spellEnd"/>
      <w:r w:rsidRPr="00EC6A6D">
        <w:rPr>
          <w:rFonts w:eastAsia="Calibri"/>
          <w:lang w:eastAsia="en-GB"/>
        </w:rPr>
        <w:t xml:space="preserve"> and </w:t>
      </w:r>
      <w:proofErr w:type="spellStart"/>
      <w:r w:rsidRPr="00EC6A6D">
        <w:rPr>
          <w:rFonts w:eastAsia="Calibri"/>
          <w:lang w:eastAsia="en-GB"/>
        </w:rPr>
        <w:t>digynic</w:t>
      </w:r>
      <w:proofErr w:type="spellEnd"/>
      <w:r w:rsidRPr="00EC6A6D">
        <w:rPr>
          <w:rFonts w:eastAsia="Calibri"/>
          <w:lang w:eastAsia="en-GB"/>
        </w:rPr>
        <w:t xml:space="preserve"> triploids).</w:t>
      </w:r>
      <w:r w:rsidR="00092E23" w:rsidRPr="00EC6A6D">
        <w:rPr>
          <w:rFonts w:eastAsia="Calibri"/>
          <w:lang w:eastAsia="en-GB"/>
        </w:rPr>
        <w:fldChar w:fldCharType="begin"/>
      </w:r>
      <w:r w:rsidR="00092E23" w:rsidRPr="00EC6A6D">
        <w:rPr>
          <w:rFonts w:eastAsia="Calibri"/>
          <w:lang w:eastAsia="en-GB"/>
        </w:rPr>
        <w:instrText xml:space="preserve"> ADDIN EN.CITE &lt;EndNote&gt;&lt;Cite&gt;&lt;Author&gt;Joyce&lt;/Author&gt;&lt;Year&gt;2023&lt;/Year&gt;&lt;RecNum&gt;194&lt;/RecNum&gt;&lt;DisplayText&gt;[35]&lt;/DisplayText&gt;&lt;record&gt;&lt;rec-number&gt;194&lt;/rec-number&gt;&lt;foreign-keys&gt;&lt;key app="EN" db-id="dze9295rta0z5we2d5cp2rsbswe2t95avxft" timestamp="1692800985"&gt;194&lt;/key&gt;&lt;/foreign-keys&gt;&lt;ref-type name="Journal Article"&gt;17&lt;/ref-type&gt;&lt;contributors&gt;&lt;authors&gt;&lt;author&gt;Joyce, C.&lt;/author&gt;&lt;author&gt;Maher, G.&lt;/author&gt;&lt;author&gt;Dineen, S.&lt;/author&gt;&lt;author&gt;O&amp;apos;Donoghue, K.&lt;/author&gt;&lt;author&gt;Coulter, J.&lt;/author&gt;&lt;author&gt;Fitzgerald, B.&lt;/author&gt;&lt;/authors&gt;&lt;/contributors&gt;&lt;titles&gt;&lt;title&gt;Accuracy of Partial Hydatidiform Mole diagnosis using morphology and ploidy determination with HER2 D-DISH compared to molecular genotyping. Abstracts of the 2022 BMFMS meeting&lt;/title&gt;&lt;secondary-title&gt;BJOG&lt;/secondary-title&gt;&lt;/titles&gt;&lt;periodical&gt;&lt;full-title&gt;BJOG&lt;/full-title&gt;&lt;/periodical&gt;&lt;pages&gt;43&lt;/pages&gt;&lt;volume&gt;130&lt;/volume&gt;&lt;number&gt;S1&lt;/number&gt;&lt;dates&gt;&lt;year&gt;2023&lt;/year&gt;&lt;/dates&gt;&lt;urls&gt;&lt;/urls&gt;&lt;/record&gt;&lt;/Cite&gt;&lt;/EndNote&gt;</w:instrText>
      </w:r>
      <w:r w:rsidR="00092E23" w:rsidRPr="00EC6A6D">
        <w:rPr>
          <w:rFonts w:eastAsia="Calibri"/>
          <w:lang w:eastAsia="en-GB"/>
        </w:rPr>
        <w:fldChar w:fldCharType="separate"/>
      </w:r>
      <w:r w:rsidR="00092E23" w:rsidRPr="00EC6A6D">
        <w:rPr>
          <w:rFonts w:eastAsia="Calibri"/>
          <w:noProof/>
          <w:lang w:eastAsia="en-GB"/>
        </w:rPr>
        <w:t>[35]</w:t>
      </w:r>
      <w:r w:rsidR="00092E23" w:rsidRPr="00EC6A6D">
        <w:rPr>
          <w:rFonts w:eastAsia="Calibri"/>
          <w:lang w:eastAsia="en-GB"/>
        </w:rPr>
        <w:fldChar w:fldCharType="end"/>
      </w:r>
      <w:r w:rsidRPr="00EC6A6D">
        <w:rPr>
          <w:rFonts w:eastAsia="Calibri"/>
          <w:lang w:eastAsia="en-GB"/>
        </w:rPr>
        <w:t xml:space="preserve"> The definitive diagnosis of PHM cannot be made based on ploidy analysis but </w:t>
      </w:r>
      <w:r w:rsidR="00944540" w:rsidRPr="00EC6A6D">
        <w:rPr>
          <w:rFonts w:eastAsia="Calibri"/>
          <w:lang w:eastAsia="en-GB"/>
        </w:rPr>
        <w:t xml:space="preserve">it </w:t>
      </w:r>
      <w:r w:rsidRPr="00EC6A6D">
        <w:rPr>
          <w:rFonts w:eastAsia="Calibri"/>
          <w:lang w:eastAsia="en-GB"/>
        </w:rPr>
        <w:t>can help in excluding a large proportion of cases mimicking PHM that are diploid.</w:t>
      </w:r>
      <w:r w:rsidR="00733A4E" w:rsidRPr="00EC6A6D">
        <w:rPr>
          <w:rFonts w:eastAsia="Calibri"/>
          <w:lang w:eastAsia="en-GB"/>
        </w:rPr>
        <w:t xml:space="preserve"> </w:t>
      </w:r>
    </w:p>
    <w:p w14:paraId="030276C2" w14:textId="77777777" w:rsidR="00820BAC" w:rsidRPr="00EC6A6D" w:rsidRDefault="00820BAC" w:rsidP="00AB044A">
      <w:pPr>
        <w:pStyle w:val="Heading3"/>
        <w:jc w:val="both"/>
        <w:rPr>
          <w:rFonts w:eastAsia="Calibri"/>
          <w:color w:val="auto"/>
          <w:lang w:eastAsia="en-GB"/>
        </w:rPr>
      </w:pPr>
    </w:p>
    <w:p w14:paraId="06A48D86" w14:textId="77777777" w:rsidR="00820BAC" w:rsidRPr="00EC6A6D" w:rsidRDefault="00820BAC" w:rsidP="00AB044A">
      <w:pPr>
        <w:pStyle w:val="Heading3"/>
        <w:jc w:val="both"/>
        <w:rPr>
          <w:rFonts w:eastAsia="Calibri"/>
          <w:color w:val="auto"/>
          <w:lang w:eastAsia="en-GB"/>
        </w:rPr>
      </w:pPr>
    </w:p>
    <w:p w14:paraId="1C27611C" w14:textId="4833CF4D" w:rsidR="00CB1597" w:rsidRPr="00EC6A6D" w:rsidRDefault="00CB1597" w:rsidP="00AB044A">
      <w:pPr>
        <w:pStyle w:val="Heading3"/>
        <w:jc w:val="both"/>
        <w:rPr>
          <w:rFonts w:eastAsia="Calibri"/>
          <w:color w:val="auto"/>
          <w:lang w:eastAsia="en-GB"/>
        </w:rPr>
      </w:pPr>
      <w:r w:rsidRPr="00EC6A6D">
        <w:rPr>
          <w:rFonts w:eastAsia="Calibri"/>
          <w:color w:val="auto"/>
          <w:lang w:eastAsia="en-GB"/>
        </w:rPr>
        <w:t>3. Genotyping</w:t>
      </w:r>
    </w:p>
    <w:p w14:paraId="307F17C3" w14:textId="77777777" w:rsidR="00820BAC" w:rsidRPr="00EC6A6D" w:rsidRDefault="00820BAC" w:rsidP="00AB044A">
      <w:pPr>
        <w:pBdr>
          <w:top w:val="nil"/>
          <w:left w:val="nil"/>
          <w:bottom w:val="nil"/>
          <w:right w:val="nil"/>
          <w:between w:val="nil"/>
        </w:pBdr>
        <w:spacing w:after="0" w:line="240" w:lineRule="auto"/>
        <w:jc w:val="both"/>
        <w:rPr>
          <w:rFonts w:ascii="Calibri" w:eastAsia="Calibri" w:hAnsi="Calibri" w:cs="Calibri"/>
          <w:sz w:val="24"/>
          <w:szCs w:val="24"/>
          <w:lang w:eastAsia="en-GB"/>
        </w:rPr>
      </w:pPr>
    </w:p>
    <w:p w14:paraId="7FBAC15E" w14:textId="3D48C96B" w:rsidR="00CB1597" w:rsidRPr="00EC6A6D" w:rsidRDefault="00820BAC" w:rsidP="00AB044A">
      <w:pPr>
        <w:jc w:val="both"/>
        <w:rPr>
          <w:rFonts w:eastAsia="Calibri"/>
          <w:lang w:eastAsia="en-GB"/>
        </w:rPr>
      </w:pPr>
      <w:r w:rsidRPr="00EC6A6D">
        <w:rPr>
          <w:rFonts w:eastAsia="Calibri"/>
          <w:lang w:eastAsia="en-GB"/>
        </w:rPr>
        <w:t>Genotyping</w:t>
      </w:r>
      <w:r w:rsidR="00CB1597" w:rsidRPr="00EC6A6D">
        <w:rPr>
          <w:rFonts w:eastAsia="Calibri"/>
          <w:lang w:eastAsia="en-GB"/>
        </w:rPr>
        <w:t xml:space="preserve"> is a technique which may </w:t>
      </w:r>
      <w:r w:rsidRPr="00EC6A6D">
        <w:rPr>
          <w:rFonts w:eastAsia="Calibri"/>
          <w:lang w:eastAsia="en-GB"/>
        </w:rPr>
        <w:t xml:space="preserve">also </w:t>
      </w:r>
      <w:r w:rsidR="00CB1597" w:rsidRPr="00EC6A6D">
        <w:rPr>
          <w:rFonts w:eastAsia="Calibri"/>
          <w:lang w:eastAsia="en-GB"/>
        </w:rPr>
        <w:t>be in use locally for other diagnostic tests</w:t>
      </w:r>
      <w:r w:rsidRPr="00EC6A6D">
        <w:rPr>
          <w:rFonts w:eastAsia="Calibri"/>
          <w:lang w:eastAsia="en-GB"/>
        </w:rPr>
        <w:t>,</w:t>
      </w:r>
      <w:r w:rsidR="00CB1597" w:rsidRPr="00EC6A6D">
        <w:rPr>
          <w:rFonts w:eastAsia="Calibri"/>
          <w:lang w:eastAsia="en-GB"/>
        </w:rPr>
        <w:t xml:space="preserve"> or available by collaboration with a dep</w:t>
      </w:r>
      <w:r w:rsidR="008849AB" w:rsidRPr="00EC6A6D">
        <w:rPr>
          <w:rFonts w:eastAsia="Calibri"/>
          <w:lang w:eastAsia="en-GB"/>
        </w:rPr>
        <w:t>ar</w:t>
      </w:r>
      <w:r w:rsidR="00CB1597" w:rsidRPr="00EC6A6D">
        <w:rPr>
          <w:rFonts w:eastAsia="Calibri"/>
          <w:lang w:eastAsia="en-GB"/>
        </w:rPr>
        <w:t>t</w:t>
      </w:r>
      <w:r w:rsidR="008849AB" w:rsidRPr="00EC6A6D">
        <w:rPr>
          <w:rFonts w:eastAsia="Calibri"/>
          <w:lang w:eastAsia="en-GB"/>
        </w:rPr>
        <w:t>ment</w:t>
      </w:r>
      <w:r w:rsidR="00CB1597" w:rsidRPr="00EC6A6D">
        <w:rPr>
          <w:rFonts w:eastAsia="Calibri"/>
          <w:lang w:eastAsia="en-GB"/>
        </w:rPr>
        <w:t xml:space="preserve"> of clinical genetics.</w:t>
      </w:r>
    </w:p>
    <w:p w14:paraId="3A993A3F" w14:textId="60CA0983" w:rsidR="00CB1597" w:rsidRPr="00EC6A6D" w:rsidRDefault="00CB1597" w:rsidP="00AB044A">
      <w:pPr>
        <w:jc w:val="both"/>
        <w:rPr>
          <w:rFonts w:eastAsia="Calibri"/>
          <w:lang w:eastAsia="en-GB"/>
        </w:rPr>
      </w:pPr>
      <w:r w:rsidRPr="00EC6A6D">
        <w:rPr>
          <w:rFonts w:eastAsia="Calibri"/>
          <w:lang w:eastAsia="en-GB"/>
        </w:rPr>
        <w:t xml:space="preserve">Genotyping enables analysis of both </w:t>
      </w:r>
      <w:r w:rsidR="008849AB" w:rsidRPr="00EC6A6D">
        <w:rPr>
          <w:rFonts w:eastAsia="Calibri"/>
          <w:lang w:eastAsia="en-GB"/>
        </w:rPr>
        <w:t xml:space="preserve">parental origin of the genome and inference of </w:t>
      </w:r>
      <w:r w:rsidRPr="00EC6A6D">
        <w:rPr>
          <w:rFonts w:eastAsia="Calibri"/>
          <w:lang w:eastAsia="en-GB"/>
        </w:rPr>
        <w:t>ploidy</w:t>
      </w:r>
      <w:r w:rsidR="008849AB" w:rsidRPr="00EC6A6D">
        <w:rPr>
          <w:rFonts w:eastAsia="Calibri"/>
          <w:lang w:eastAsia="en-GB"/>
        </w:rPr>
        <w:t>,</w:t>
      </w:r>
      <w:r w:rsidRPr="00EC6A6D">
        <w:rPr>
          <w:rFonts w:eastAsia="Calibri"/>
          <w:lang w:eastAsia="en-GB"/>
        </w:rPr>
        <w:t xml:space="preserve"> and can therefore be informative in the differential diagnosis of all types of molar pregnancy including twin pregnancy with </w:t>
      </w:r>
      <w:r w:rsidR="00327654" w:rsidRPr="00EC6A6D">
        <w:rPr>
          <w:rFonts w:eastAsia="Calibri"/>
          <w:lang w:eastAsia="en-GB"/>
        </w:rPr>
        <w:t>HM</w:t>
      </w:r>
      <w:r w:rsidRPr="00EC6A6D">
        <w:rPr>
          <w:rFonts w:eastAsia="Calibri"/>
          <w:lang w:eastAsia="en-GB"/>
        </w:rPr>
        <w:t>, cases of discordant and/or divergent p57 staining, mosaics</w:t>
      </w:r>
      <w:r w:rsidR="008849AB" w:rsidRPr="00EC6A6D">
        <w:rPr>
          <w:rFonts w:eastAsia="Calibri"/>
          <w:lang w:eastAsia="en-GB"/>
        </w:rPr>
        <w:t>/chimera</w:t>
      </w:r>
      <w:r w:rsidR="002F45E5" w:rsidRPr="00EC6A6D">
        <w:rPr>
          <w:rFonts w:eastAsia="Calibri"/>
          <w:lang w:eastAsia="en-GB"/>
        </w:rPr>
        <w:t>s</w:t>
      </w:r>
      <w:r w:rsidRPr="00EC6A6D">
        <w:rPr>
          <w:rFonts w:eastAsia="Calibri"/>
          <w:lang w:eastAsia="en-GB"/>
        </w:rPr>
        <w:t xml:space="preserve"> and the rare condition familial recurrent hydatidiform mole</w:t>
      </w:r>
      <w:r w:rsidR="00B12302" w:rsidRPr="00EC6A6D">
        <w:rPr>
          <w:rFonts w:eastAsia="Calibri"/>
          <w:lang w:eastAsia="en-GB"/>
        </w:rPr>
        <w:t xml:space="preserve"> (FRHM)</w:t>
      </w:r>
      <w:r w:rsidR="00EB6D09" w:rsidRPr="00EC6A6D">
        <w:rPr>
          <w:rFonts w:eastAsia="Calibri"/>
          <w:lang w:eastAsia="en-GB"/>
        </w:rPr>
        <w:t xml:space="preserve"> </w:t>
      </w:r>
      <w:r w:rsidR="00EB6D09" w:rsidRPr="00EC6A6D">
        <w:rPr>
          <w:rFonts w:eastAsia="Calibri"/>
          <w:lang w:eastAsia="en-GB"/>
        </w:rPr>
        <w:fldChar w:fldCharType="begin">
          <w:fldData xml:space="preserve">PEVuZE5vdGU+PENpdGU+PEF1dGhvcj5GaXNoZXI8L0F1dGhvcj48WWVhcj4yMDE0PC9ZZWFyPjxS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PEVuZE5vdGU+PENpdGU+PEF1dGhvcj5GaXNoZXI8L0F1dGhvcj48WWVhcj4yMDE0PC9ZZWFyPjxS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EB6D09" w:rsidRPr="00EC6A6D">
        <w:rPr>
          <w:rFonts w:eastAsia="Calibri"/>
          <w:lang w:eastAsia="en-GB"/>
        </w:rPr>
      </w:r>
      <w:r w:rsidR="00EB6D09" w:rsidRPr="00EC6A6D">
        <w:rPr>
          <w:rFonts w:eastAsia="Calibri"/>
          <w:lang w:eastAsia="en-GB"/>
        </w:rPr>
        <w:fldChar w:fldCharType="separate"/>
      </w:r>
      <w:r w:rsidR="00092E23" w:rsidRPr="00EC6A6D">
        <w:rPr>
          <w:rFonts w:eastAsia="Calibri"/>
          <w:noProof/>
          <w:lang w:eastAsia="en-GB"/>
        </w:rPr>
        <w:t>[6, 21, 47, 63, 75]</w:t>
      </w:r>
      <w:r w:rsidR="00EB6D09" w:rsidRPr="00EC6A6D">
        <w:rPr>
          <w:rFonts w:eastAsia="Calibri"/>
          <w:lang w:eastAsia="en-GB"/>
        </w:rPr>
        <w:fldChar w:fldCharType="end"/>
      </w:r>
      <w:r w:rsidRPr="00EC6A6D">
        <w:rPr>
          <w:rFonts w:eastAsia="Calibri"/>
          <w:lang w:eastAsia="en-GB"/>
        </w:rPr>
        <w:t>.</w:t>
      </w:r>
    </w:p>
    <w:p w14:paraId="235C498C" w14:textId="67234C7F" w:rsidR="00CB1597" w:rsidRPr="00EC6A6D" w:rsidRDefault="00CB1597" w:rsidP="00AB044A">
      <w:pPr>
        <w:jc w:val="both"/>
        <w:rPr>
          <w:rFonts w:eastAsia="Calibri"/>
          <w:lang w:eastAsia="en-GB"/>
        </w:rPr>
      </w:pPr>
      <w:r w:rsidRPr="00EC6A6D">
        <w:rPr>
          <w:rFonts w:eastAsia="Calibri"/>
          <w:lang w:eastAsia="en-GB"/>
        </w:rPr>
        <w:t xml:space="preserve">Genotyping can be performed using DNA from </w:t>
      </w:r>
      <w:r w:rsidR="0062458D" w:rsidRPr="00EC6A6D">
        <w:rPr>
          <w:rFonts w:eastAsia="Calibri"/>
          <w:lang w:eastAsia="en-GB"/>
        </w:rPr>
        <w:t>formalin-fixed, paraffin-embedded (</w:t>
      </w:r>
      <w:r w:rsidRPr="00EC6A6D">
        <w:rPr>
          <w:rFonts w:eastAsia="Calibri"/>
          <w:lang w:eastAsia="en-GB"/>
        </w:rPr>
        <w:t>FFPE</w:t>
      </w:r>
      <w:r w:rsidR="0062458D" w:rsidRPr="00EC6A6D">
        <w:rPr>
          <w:rFonts w:eastAsia="Calibri"/>
          <w:lang w:eastAsia="en-GB"/>
        </w:rPr>
        <w:t>)</w:t>
      </w:r>
      <w:r w:rsidRPr="00EC6A6D">
        <w:rPr>
          <w:rFonts w:eastAsia="Calibri"/>
          <w:lang w:eastAsia="en-GB"/>
        </w:rPr>
        <w:t xml:space="preserve"> material and for practical reasons is usually performed on villous and maternal tissue</w:t>
      </w:r>
      <w:r w:rsidR="0026165B" w:rsidRPr="00EC6A6D">
        <w:rPr>
          <w:rFonts w:eastAsia="Calibri"/>
          <w:lang w:eastAsia="en-GB"/>
        </w:rPr>
        <w:t xml:space="preserve"> (e.g. decidua)</w:t>
      </w:r>
      <w:r w:rsidRPr="00EC6A6D">
        <w:rPr>
          <w:rFonts w:eastAsia="Calibri"/>
          <w:lang w:eastAsia="en-GB"/>
        </w:rPr>
        <w:t xml:space="preserve"> from the blocks used for pathological diagnosis. </w:t>
      </w:r>
    </w:p>
    <w:p w14:paraId="267E3E5A" w14:textId="13FE047A" w:rsidR="00CB1597" w:rsidRPr="00EC6A6D" w:rsidRDefault="2EACF147" w:rsidP="00AB044A">
      <w:pPr>
        <w:jc w:val="both"/>
        <w:rPr>
          <w:rFonts w:eastAsia="Calibri"/>
          <w:lang w:eastAsia="en-GB"/>
        </w:rPr>
      </w:pPr>
      <w:r w:rsidRPr="00EC6A6D">
        <w:rPr>
          <w:rFonts w:eastAsia="Calibri"/>
          <w:lang w:eastAsia="en-GB"/>
        </w:rPr>
        <w:t>Using an adjacent H&amp;</w:t>
      </w:r>
      <w:proofErr w:type="gramStart"/>
      <w:r w:rsidRPr="00EC6A6D">
        <w:rPr>
          <w:rFonts w:eastAsia="Calibri"/>
          <w:lang w:eastAsia="en-GB"/>
        </w:rPr>
        <w:t>E stained</w:t>
      </w:r>
      <w:proofErr w:type="gramEnd"/>
      <w:r w:rsidRPr="00EC6A6D">
        <w:rPr>
          <w:rFonts w:eastAsia="Calibri"/>
          <w:lang w:eastAsia="en-GB"/>
        </w:rPr>
        <w:t xml:space="preserve"> slide as a guide, unstained sections </w:t>
      </w:r>
      <w:r w:rsidR="5259B7C3" w:rsidRPr="00EC6A6D">
        <w:rPr>
          <w:rFonts w:eastAsia="Calibri"/>
          <w:lang w:eastAsia="en-GB"/>
        </w:rPr>
        <w:t xml:space="preserve">are manually dissected or </w:t>
      </w:r>
      <w:r w:rsidRPr="00EC6A6D">
        <w:rPr>
          <w:rFonts w:eastAsia="Calibri"/>
          <w:lang w:eastAsia="en-GB"/>
        </w:rPr>
        <w:t xml:space="preserve">if available, laser capture </w:t>
      </w:r>
      <w:proofErr w:type="spellStart"/>
      <w:r w:rsidRPr="00EC6A6D">
        <w:rPr>
          <w:rFonts w:eastAsia="Calibri"/>
          <w:lang w:eastAsia="en-GB"/>
        </w:rPr>
        <w:t>microdissected</w:t>
      </w:r>
      <w:proofErr w:type="spellEnd"/>
      <w:r w:rsidRPr="00EC6A6D">
        <w:rPr>
          <w:rFonts w:eastAsia="Calibri"/>
          <w:lang w:eastAsia="en-GB"/>
        </w:rPr>
        <w:t xml:space="preserve">. </w:t>
      </w:r>
      <w:r w:rsidR="00577A2E" w:rsidRPr="00EC6A6D">
        <w:rPr>
          <w:color w:val="000000"/>
        </w:rPr>
        <w:t>One area of maternal tissue is dissected and, to exclude mosaicism (see above), two or more areas of villous tissue are dissected if possible.</w:t>
      </w:r>
      <w:r w:rsidR="00577A2E" w:rsidRPr="00EC6A6D">
        <w:rPr>
          <w:rFonts w:eastAsia="Calibri"/>
          <w:lang w:eastAsia="en-GB"/>
        </w:rPr>
        <w:t xml:space="preserve"> </w:t>
      </w:r>
      <w:r w:rsidR="31928ADB" w:rsidRPr="00EC6A6D">
        <w:rPr>
          <w:rFonts w:eastAsia="Calibri"/>
          <w:lang w:eastAsia="en-GB"/>
        </w:rPr>
        <w:t>Where different populations have been identified morphologically or by p57 immunostaining, villous tissue should be dissected from each area</w:t>
      </w:r>
      <w:r w:rsidR="003D0135" w:rsidRPr="00EC6A6D">
        <w:rPr>
          <w:rFonts w:eastAsia="Calibri"/>
          <w:lang w:eastAsia="en-GB"/>
        </w:rPr>
        <w:t xml:space="preserve"> separately</w:t>
      </w:r>
      <w:r w:rsidR="31928ADB" w:rsidRPr="00EC6A6D">
        <w:rPr>
          <w:rFonts w:eastAsia="Calibri"/>
          <w:lang w:eastAsia="en-GB"/>
        </w:rPr>
        <w:t xml:space="preserve">. DNA is </w:t>
      </w:r>
      <w:r w:rsidR="5259B7C3" w:rsidRPr="00EC6A6D">
        <w:rPr>
          <w:rFonts w:eastAsia="Calibri"/>
          <w:lang w:eastAsia="en-GB"/>
        </w:rPr>
        <w:t>extracted</w:t>
      </w:r>
      <w:r w:rsidR="31928ADB" w:rsidRPr="00EC6A6D">
        <w:rPr>
          <w:rFonts w:eastAsia="Calibri"/>
          <w:lang w:eastAsia="en-GB"/>
        </w:rPr>
        <w:t>, according to manufacturer’s instructions, using kits for FFPE material, amplified using a panel of fluorescently labelled primers that target short tandem repeats and the products separated by capillary gel electrophoresis.</w:t>
      </w:r>
      <w:r w:rsidRPr="00EC6A6D">
        <w:rPr>
          <w:rFonts w:eastAsia="Calibri"/>
          <w:lang w:eastAsia="en-GB"/>
        </w:rPr>
        <w:t xml:space="preserve"> </w:t>
      </w:r>
    </w:p>
    <w:p w14:paraId="542AC8E7" w14:textId="54C6F63E" w:rsidR="00773FCC" w:rsidRPr="00EC6A6D" w:rsidRDefault="00FD2780" w:rsidP="00AB044A">
      <w:pPr>
        <w:spacing w:after="0" w:line="240" w:lineRule="auto"/>
        <w:jc w:val="both"/>
        <w:rPr>
          <w:rStyle w:val="BookTitle"/>
        </w:rPr>
      </w:pPr>
      <w:r w:rsidRPr="00EC6A6D">
        <w:rPr>
          <w:rStyle w:val="BookTitle"/>
          <w:sz w:val="24"/>
          <w:szCs w:val="24"/>
          <w:lang w:eastAsia="en-GB"/>
        </w:rPr>
        <w:t xml:space="preserve">Interpretation of genotyping </w:t>
      </w:r>
      <w:r w:rsidR="00C53248" w:rsidRPr="00EC6A6D">
        <w:rPr>
          <w:rFonts w:eastAsia="Calibri" w:cs="Calibri"/>
          <w:szCs w:val="24"/>
          <w:lang w:eastAsia="en-GB"/>
        </w:rPr>
        <w:t>(Fig</w:t>
      </w:r>
      <w:r w:rsidR="00793896" w:rsidRPr="00EC6A6D">
        <w:rPr>
          <w:rFonts w:eastAsia="Calibri" w:cs="Calibri"/>
          <w:szCs w:val="24"/>
          <w:lang w:eastAsia="en-GB"/>
        </w:rPr>
        <w:t>.</w:t>
      </w:r>
      <w:r w:rsidR="00C53248" w:rsidRPr="00EC6A6D">
        <w:rPr>
          <w:rFonts w:eastAsia="Calibri" w:cs="Calibri"/>
          <w:szCs w:val="24"/>
          <w:lang w:eastAsia="en-GB"/>
        </w:rPr>
        <w:t xml:space="preserve"> </w:t>
      </w:r>
      <w:r w:rsidR="00E716C1" w:rsidRPr="00EC6A6D">
        <w:rPr>
          <w:rFonts w:eastAsia="Calibri" w:cs="Calibri"/>
          <w:szCs w:val="24"/>
          <w:lang w:eastAsia="en-GB"/>
        </w:rPr>
        <w:t>8</w:t>
      </w:r>
      <w:r w:rsidR="00C53248" w:rsidRPr="00EC6A6D">
        <w:rPr>
          <w:rFonts w:eastAsia="Calibri" w:cs="Calibri"/>
          <w:szCs w:val="24"/>
          <w:lang w:eastAsia="en-GB"/>
        </w:rPr>
        <w:t>)</w:t>
      </w:r>
    </w:p>
    <w:p w14:paraId="086A2754" w14:textId="77777777" w:rsidR="00773FCC" w:rsidRPr="00EC6A6D" w:rsidRDefault="00773FCC" w:rsidP="00AB044A">
      <w:pPr>
        <w:spacing w:after="0" w:line="240" w:lineRule="auto"/>
        <w:jc w:val="both"/>
        <w:rPr>
          <w:rStyle w:val="BookTitle"/>
        </w:rPr>
      </w:pPr>
    </w:p>
    <w:p w14:paraId="260ADD54" w14:textId="27B33213" w:rsidR="00513BDE" w:rsidRPr="00EC6A6D" w:rsidRDefault="5FF27A11" w:rsidP="00F81B9D">
      <w:pPr>
        <w:pStyle w:val="ListParagraph"/>
        <w:numPr>
          <w:ilvl w:val="0"/>
          <w:numId w:val="41"/>
        </w:numPr>
        <w:spacing w:after="0" w:line="240" w:lineRule="auto"/>
        <w:jc w:val="both"/>
        <w:rPr>
          <w:rFonts w:eastAsia="Calibri" w:cs="Calibri"/>
          <w:lang w:eastAsia="en-GB"/>
        </w:rPr>
      </w:pPr>
      <w:r w:rsidRPr="00EC6A6D">
        <w:rPr>
          <w:rFonts w:eastAsia="Calibri" w:cs="Calibri"/>
          <w:lang w:eastAsia="en-GB"/>
        </w:rPr>
        <w:t xml:space="preserve">Most kits for genotyping amplify </w:t>
      </w:r>
      <w:r w:rsidR="00DF41D8" w:rsidRPr="00EC6A6D">
        <w:rPr>
          <w:rFonts w:eastAsia="Calibri" w:cs="Calibri"/>
          <w:lang w:eastAsia="en-GB"/>
        </w:rPr>
        <w:t xml:space="preserve">DNA for </w:t>
      </w:r>
      <w:r w:rsidRPr="00EC6A6D">
        <w:rPr>
          <w:rFonts w:eastAsia="Calibri" w:cs="Calibri"/>
          <w:lang w:eastAsia="en-GB"/>
        </w:rPr>
        <w:t xml:space="preserve">several </w:t>
      </w:r>
      <w:r w:rsidR="5259B7C3" w:rsidRPr="00EC6A6D">
        <w:rPr>
          <w:rFonts w:eastAsia="Calibri" w:cs="Calibri"/>
          <w:lang w:eastAsia="en-GB"/>
        </w:rPr>
        <w:t xml:space="preserve">polymorphic </w:t>
      </w:r>
      <w:r w:rsidRPr="00EC6A6D">
        <w:rPr>
          <w:rFonts w:eastAsia="Calibri" w:cs="Calibri"/>
          <w:lang w:eastAsia="en-GB"/>
        </w:rPr>
        <w:t>loci</w:t>
      </w:r>
      <w:r w:rsidR="5259B7C3" w:rsidRPr="00EC6A6D">
        <w:rPr>
          <w:rFonts w:eastAsia="Calibri" w:cs="Calibri"/>
          <w:lang w:eastAsia="en-GB"/>
        </w:rPr>
        <w:t xml:space="preserve"> (e.g. short tandem repeats/microsatellites)</w:t>
      </w:r>
      <w:r w:rsidRPr="00EC6A6D">
        <w:rPr>
          <w:rFonts w:eastAsia="Calibri" w:cs="Calibri"/>
          <w:lang w:eastAsia="en-GB"/>
        </w:rPr>
        <w:t xml:space="preserve"> on different chromosomes. By comparing alleles (</w:t>
      </w:r>
      <w:proofErr w:type="gramStart"/>
      <w:r w:rsidRPr="00EC6A6D">
        <w:rPr>
          <w:rFonts w:eastAsia="Calibri" w:cs="Calibri"/>
          <w:lang w:eastAsia="en-GB"/>
        </w:rPr>
        <w:t>fluorescently-labelled</w:t>
      </w:r>
      <w:proofErr w:type="gramEnd"/>
      <w:r w:rsidRPr="00EC6A6D">
        <w:rPr>
          <w:rFonts w:eastAsia="Calibri" w:cs="Calibri"/>
          <w:lang w:eastAsia="en-GB"/>
        </w:rPr>
        <w:t xml:space="preserve"> peaks) at each locus in DNA from the villous tissue with those in DNA from maternal tissue it is possible to identify alleles that could be inherited from the patient. Alleles not found in the maternal genotype </w:t>
      </w:r>
      <w:proofErr w:type="gramStart"/>
      <w:r w:rsidRPr="00EC6A6D">
        <w:rPr>
          <w:rFonts w:eastAsia="Calibri" w:cs="Calibri"/>
          <w:lang w:eastAsia="en-GB"/>
        </w:rPr>
        <w:t>are considered to be</w:t>
      </w:r>
      <w:proofErr w:type="gramEnd"/>
      <w:r w:rsidRPr="00EC6A6D">
        <w:rPr>
          <w:rFonts w:eastAsia="Calibri" w:cs="Calibri"/>
          <w:lang w:eastAsia="en-GB"/>
        </w:rPr>
        <w:t xml:space="preserve"> paternal in origin. </w:t>
      </w:r>
    </w:p>
    <w:p w14:paraId="04228BBE" w14:textId="51267359" w:rsidR="00DF41D8" w:rsidRPr="00EC6A6D" w:rsidRDefault="5FF27A11" w:rsidP="00DF41D8">
      <w:pPr>
        <w:pStyle w:val="ListParagraph"/>
        <w:numPr>
          <w:ilvl w:val="0"/>
          <w:numId w:val="41"/>
        </w:numPr>
        <w:spacing w:after="0" w:line="240" w:lineRule="auto"/>
        <w:jc w:val="both"/>
        <w:rPr>
          <w:rFonts w:eastAsia="Calibri" w:cs="Calibri"/>
          <w:lang w:eastAsia="en-GB"/>
        </w:rPr>
      </w:pPr>
      <w:r w:rsidRPr="00EC6A6D">
        <w:rPr>
          <w:rFonts w:eastAsia="Calibri" w:cs="Calibri"/>
          <w:lang w:eastAsia="en-GB"/>
        </w:rPr>
        <w:t xml:space="preserve">The number and relative heights </w:t>
      </w:r>
      <w:r w:rsidR="00530C56" w:rsidRPr="00EC6A6D">
        <w:rPr>
          <w:rFonts w:eastAsia="Calibri" w:cs="Calibri"/>
          <w:lang w:eastAsia="en-GB"/>
        </w:rPr>
        <w:t xml:space="preserve">of each peak </w:t>
      </w:r>
      <w:r w:rsidRPr="00EC6A6D">
        <w:rPr>
          <w:rFonts w:eastAsia="Calibri" w:cs="Calibri"/>
          <w:lang w:eastAsia="en-GB"/>
        </w:rPr>
        <w:t xml:space="preserve">at a locus are used to determine parental origin </w:t>
      </w:r>
      <w:r w:rsidR="00724CCD" w:rsidRPr="00EC6A6D">
        <w:rPr>
          <w:rFonts w:eastAsia="Calibri" w:cs="Calibri"/>
          <w:lang w:eastAsia="en-GB"/>
        </w:rPr>
        <w:t xml:space="preserve">and infer ploidy </w:t>
      </w:r>
      <w:r w:rsidRPr="00EC6A6D">
        <w:rPr>
          <w:rFonts w:eastAsia="Calibri" w:cs="Calibri"/>
          <w:lang w:eastAsia="en-GB"/>
        </w:rPr>
        <w:t>of the villous tissue.</w:t>
      </w:r>
      <w:r w:rsidR="00EC19C2" w:rsidRPr="00EC6A6D">
        <w:rPr>
          <w:rFonts w:eastAsia="Calibri" w:cs="Calibri"/>
          <w:lang w:eastAsia="en-GB"/>
        </w:rPr>
        <w:t xml:space="preserve"> </w:t>
      </w:r>
      <w:r w:rsidR="00EC19C2" w:rsidRPr="00EC6A6D">
        <w:rPr>
          <w:rFonts w:eastAsia="Calibri"/>
          <w:lang w:eastAsia="en-GB"/>
        </w:rPr>
        <w:t xml:space="preserve">A diagnosis of </w:t>
      </w:r>
      <w:proofErr w:type="spellStart"/>
      <w:r w:rsidR="00EC19C2" w:rsidRPr="00EC6A6D">
        <w:rPr>
          <w:rFonts w:eastAsia="Calibri"/>
          <w:lang w:eastAsia="en-GB"/>
        </w:rPr>
        <w:t>triploidy</w:t>
      </w:r>
      <w:proofErr w:type="spellEnd"/>
      <w:r w:rsidR="00EC19C2" w:rsidRPr="00EC6A6D">
        <w:rPr>
          <w:rFonts w:eastAsia="Calibri"/>
          <w:lang w:eastAsia="en-GB"/>
        </w:rPr>
        <w:t xml:space="preserve"> by genotyping should </w:t>
      </w:r>
      <w:r w:rsidR="00571A22" w:rsidRPr="00EC6A6D">
        <w:rPr>
          <w:rFonts w:eastAsia="Calibri"/>
          <w:lang w:eastAsia="en-GB"/>
        </w:rPr>
        <w:t>only</w:t>
      </w:r>
      <w:r w:rsidR="00EC19C2" w:rsidRPr="00EC6A6D">
        <w:rPr>
          <w:rFonts w:eastAsia="Calibri"/>
          <w:lang w:eastAsia="en-GB"/>
        </w:rPr>
        <w:t xml:space="preserve"> be </w:t>
      </w:r>
      <w:r w:rsidR="00571A22" w:rsidRPr="00EC6A6D">
        <w:rPr>
          <w:rFonts w:eastAsia="Calibri"/>
          <w:lang w:eastAsia="en-GB"/>
        </w:rPr>
        <w:t>made</w:t>
      </w:r>
      <w:r w:rsidR="00EC19C2" w:rsidRPr="00EC6A6D">
        <w:rPr>
          <w:rFonts w:eastAsia="Calibri"/>
          <w:lang w:eastAsia="en-GB"/>
        </w:rPr>
        <w:t xml:space="preserve"> together with morphological and/or p57 immunostaining </w:t>
      </w:r>
      <w:r w:rsidR="00571A22" w:rsidRPr="00EC6A6D">
        <w:rPr>
          <w:rFonts w:eastAsia="Calibri"/>
          <w:lang w:eastAsia="en-GB"/>
        </w:rPr>
        <w:t>results</w:t>
      </w:r>
      <w:r w:rsidR="00232B71" w:rsidRPr="00EC6A6D">
        <w:rPr>
          <w:rFonts w:eastAsia="Calibri"/>
          <w:lang w:eastAsia="en-GB"/>
        </w:rPr>
        <w:t xml:space="preserve"> to avoid missing a mosaic/chimera</w:t>
      </w:r>
      <w:r w:rsidR="00DF41D8" w:rsidRPr="00EC6A6D">
        <w:rPr>
          <w:rFonts w:eastAsia="Calibri"/>
          <w:lang w:eastAsia="en-GB"/>
        </w:rPr>
        <w:t>.</w:t>
      </w:r>
      <w:r w:rsidR="00232B71" w:rsidRPr="00EC6A6D">
        <w:rPr>
          <w:rFonts w:eastAsia="Calibri"/>
          <w:lang w:eastAsia="en-GB"/>
        </w:rPr>
        <w:t xml:space="preserve"> </w:t>
      </w:r>
    </w:p>
    <w:p w14:paraId="4ACB1A9C" w14:textId="77777777" w:rsidR="00B329CE" w:rsidRPr="00EC6A6D" w:rsidRDefault="00B329CE" w:rsidP="00BF3B74">
      <w:pPr>
        <w:pStyle w:val="ListParagraph"/>
        <w:spacing w:after="0" w:line="240" w:lineRule="auto"/>
        <w:jc w:val="both"/>
        <w:rPr>
          <w:rFonts w:ascii="Calibri" w:eastAsia="Calibri" w:hAnsi="Calibri" w:cs="Calibri"/>
          <w:sz w:val="24"/>
          <w:szCs w:val="24"/>
          <w:u w:val="single"/>
          <w:lang w:eastAsia="en-GB"/>
        </w:rPr>
      </w:pPr>
    </w:p>
    <w:p w14:paraId="7B110F04" w14:textId="73985DB9" w:rsidR="00585EBC" w:rsidRPr="00EC6A6D" w:rsidRDefault="00F0610E" w:rsidP="00F0610E">
      <w:pPr>
        <w:spacing w:line="240" w:lineRule="auto"/>
        <w:jc w:val="both"/>
        <w:rPr>
          <w:rFonts w:ascii="Calibri" w:eastAsia="Calibri" w:hAnsi="Calibri" w:cs="Calibri"/>
          <w:sz w:val="24"/>
          <w:szCs w:val="24"/>
          <w:u w:val="single"/>
          <w:lang w:eastAsia="en-GB"/>
        </w:rPr>
      </w:pPr>
      <w:bookmarkStart w:id="4" w:name="_Hlk99486079"/>
      <w:r w:rsidRPr="00EC6A6D">
        <w:rPr>
          <w:rFonts w:eastAsia="Calibri" w:cs="Calibri"/>
          <w:szCs w:val="24"/>
          <w:u w:val="single"/>
          <w:lang w:eastAsia="en-GB"/>
        </w:rPr>
        <w:t>TYPICAL NON-MOLAR MISCARRIAGE</w:t>
      </w:r>
      <w:bookmarkEnd w:id="4"/>
    </w:p>
    <w:p w14:paraId="0CEA8144" w14:textId="39CEE056" w:rsidR="00B329CE" w:rsidRPr="00EC6A6D" w:rsidRDefault="00B329CE" w:rsidP="000B605B">
      <w:pPr>
        <w:pStyle w:val="ListParagraph"/>
        <w:numPr>
          <w:ilvl w:val="0"/>
          <w:numId w:val="42"/>
        </w:numPr>
        <w:spacing w:after="0" w:line="240" w:lineRule="auto"/>
        <w:jc w:val="both"/>
        <w:rPr>
          <w:rFonts w:eastAsia="Calibri"/>
          <w:lang w:eastAsia="en-GB"/>
        </w:rPr>
      </w:pPr>
      <w:r w:rsidRPr="00EC6A6D">
        <w:rPr>
          <w:rFonts w:eastAsia="Calibri"/>
          <w:lang w:eastAsia="en-GB"/>
        </w:rPr>
        <w:t xml:space="preserve">A typical non-molar miscarriage will usually </w:t>
      </w:r>
      <w:r w:rsidR="00E704FC" w:rsidRPr="00EC6A6D">
        <w:rPr>
          <w:rFonts w:eastAsia="Calibri"/>
          <w:lang w:eastAsia="en-GB"/>
        </w:rPr>
        <w:t>be diploid</w:t>
      </w:r>
      <w:r w:rsidR="008A42CC" w:rsidRPr="00EC6A6D">
        <w:rPr>
          <w:rFonts w:eastAsia="Calibri"/>
          <w:lang w:eastAsia="en-GB"/>
        </w:rPr>
        <w:t xml:space="preserve"> </w:t>
      </w:r>
      <w:r w:rsidRPr="00EC6A6D">
        <w:rPr>
          <w:rFonts w:eastAsia="Calibri"/>
          <w:lang w:eastAsia="en-GB"/>
        </w:rPr>
        <w:t xml:space="preserve">and have two </w:t>
      </w:r>
      <w:r w:rsidR="00724CCD" w:rsidRPr="00EC6A6D">
        <w:rPr>
          <w:rFonts w:eastAsia="Calibri"/>
          <w:lang w:eastAsia="en-GB"/>
        </w:rPr>
        <w:t>peaks</w:t>
      </w:r>
      <w:r w:rsidRPr="00EC6A6D">
        <w:rPr>
          <w:rFonts w:eastAsia="Calibri"/>
          <w:lang w:eastAsia="en-GB"/>
        </w:rPr>
        <w:t xml:space="preserve"> (</w:t>
      </w:r>
      <w:r w:rsidR="00724CCD" w:rsidRPr="00EC6A6D">
        <w:rPr>
          <w:rFonts w:eastAsia="Calibri"/>
          <w:lang w:eastAsia="en-GB"/>
        </w:rPr>
        <w:t>alleles</w:t>
      </w:r>
      <w:r w:rsidRPr="00EC6A6D">
        <w:rPr>
          <w:rFonts w:eastAsia="Calibri"/>
          <w:lang w:eastAsia="en-GB"/>
        </w:rPr>
        <w:t>) of approximately equal height (dosage) at each informative locus</w:t>
      </w:r>
      <w:r w:rsidR="006D0A3C" w:rsidRPr="00EC6A6D">
        <w:rPr>
          <w:rFonts w:eastAsia="Calibri"/>
          <w:lang w:eastAsia="en-GB"/>
        </w:rPr>
        <w:t xml:space="preserve"> </w:t>
      </w:r>
      <w:r w:rsidR="00944540" w:rsidRPr="00EC6A6D">
        <w:rPr>
          <w:rFonts w:eastAsia="Calibri"/>
          <w:lang w:eastAsia="en-GB"/>
        </w:rPr>
        <w:t>with the smaller sized allele sometimes appearing slightly higher due to preferential amplification of shorter fragments during PCR</w:t>
      </w:r>
      <w:r w:rsidRPr="00EC6A6D">
        <w:rPr>
          <w:rFonts w:eastAsia="Calibri"/>
          <w:lang w:eastAsia="en-GB"/>
        </w:rPr>
        <w:t>.</w:t>
      </w:r>
      <w:r w:rsidR="00F664BB" w:rsidRPr="00EC6A6D">
        <w:rPr>
          <w:rFonts w:eastAsia="Calibri"/>
          <w:lang w:eastAsia="en-GB"/>
        </w:rPr>
        <w:fldChar w:fldCharType="begin">
          <w:fldData xml:space="preserve">PEVuZE5vdGU+PENpdGU+PEF1dGhvcj5TaWx2YTwvQXV0aG9yPjxZZWFyPjIwMTk8L1llYXI+PFJl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PEVuZE5vdGU+PENpdGU+PEF1dGhvcj5TaWx2YTwvQXV0aG9yPjxZZWFyPjIwMTk8L1llYXI+PFJl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F664BB" w:rsidRPr="00EC6A6D">
        <w:rPr>
          <w:rFonts w:eastAsia="Calibri"/>
          <w:lang w:eastAsia="en-GB"/>
        </w:rPr>
      </w:r>
      <w:r w:rsidR="00F664BB" w:rsidRPr="00EC6A6D">
        <w:rPr>
          <w:rFonts w:eastAsia="Calibri"/>
          <w:lang w:eastAsia="en-GB"/>
        </w:rPr>
        <w:fldChar w:fldCharType="separate"/>
      </w:r>
      <w:r w:rsidR="00092E23" w:rsidRPr="00EC6A6D">
        <w:rPr>
          <w:rFonts w:eastAsia="Calibri"/>
          <w:noProof/>
          <w:lang w:eastAsia="en-GB"/>
        </w:rPr>
        <w:t>[67]</w:t>
      </w:r>
      <w:r w:rsidR="00F664BB" w:rsidRPr="00EC6A6D">
        <w:rPr>
          <w:rFonts w:eastAsia="Calibri"/>
          <w:lang w:eastAsia="en-GB"/>
        </w:rPr>
        <w:fldChar w:fldCharType="end"/>
      </w:r>
      <w:r w:rsidRPr="00EC6A6D">
        <w:rPr>
          <w:rFonts w:eastAsia="Calibri"/>
          <w:lang w:eastAsia="en-GB"/>
        </w:rPr>
        <w:t xml:space="preserve"> One allele at each locus should be the </w:t>
      </w:r>
      <w:r w:rsidR="00B646EC" w:rsidRPr="00EC6A6D">
        <w:rPr>
          <w:rFonts w:eastAsia="Calibri"/>
          <w:lang w:eastAsia="en-GB"/>
        </w:rPr>
        <w:t xml:space="preserve">of approximately equal height </w:t>
      </w:r>
      <w:r w:rsidRPr="00EC6A6D">
        <w:rPr>
          <w:rFonts w:eastAsia="Calibri"/>
          <w:lang w:eastAsia="en-GB"/>
        </w:rPr>
        <w:t>as one of the alleles in the patient sample and the other to be non-maternal, i</w:t>
      </w:r>
      <w:r w:rsidR="00896659" w:rsidRPr="00EC6A6D">
        <w:rPr>
          <w:rFonts w:eastAsia="Calibri"/>
          <w:lang w:eastAsia="en-GB"/>
        </w:rPr>
        <w:t>.</w:t>
      </w:r>
      <w:r w:rsidRPr="00EC6A6D">
        <w:rPr>
          <w:rFonts w:eastAsia="Calibri"/>
          <w:lang w:eastAsia="en-GB"/>
        </w:rPr>
        <w:t>e</w:t>
      </w:r>
      <w:r w:rsidR="00896659" w:rsidRPr="00EC6A6D">
        <w:rPr>
          <w:rFonts w:eastAsia="Calibri"/>
          <w:lang w:eastAsia="en-GB"/>
        </w:rPr>
        <w:t>.</w:t>
      </w:r>
      <w:r w:rsidRPr="00EC6A6D">
        <w:rPr>
          <w:rFonts w:eastAsia="Calibri"/>
          <w:lang w:eastAsia="en-GB"/>
        </w:rPr>
        <w:t xml:space="preserve"> paternal. Some loci will not be informative as the parents may have alleles </w:t>
      </w:r>
      <w:r w:rsidR="00944540" w:rsidRPr="00EC6A6D">
        <w:rPr>
          <w:rFonts w:eastAsia="Calibri"/>
          <w:lang w:eastAsia="en-GB"/>
        </w:rPr>
        <w:t>in common,</w:t>
      </w:r>
      <w:r w:rsidR="00B646EC" w:rsidRPr="00EC6A6D">
        <w:rPr>
          <w:rFonts w:eastAsia="Calibri"/>
          <w:lang w:eastAsia="en-GB"/>
        </w:rPr>
        <w:t xml:space="preserve"> </w:t>
      </w:r>
      <w:r w:rsidRPr="00EC6A6D">
        <w:rPr>
          <w:rFonts w:eastAsia="Calibri"/>
          <w:lang w:eastAsia="en-GB"/>
        </w:rPr>
        <w:t xml:space="preserve">and only a single peak would be present. </w:t>
      </w:r>
    </w:p>
    <w:p w14:paraId="1B6DB2CC" w14:textId="19A815D9" w:rsidR="00B329CE" w:rsidRPr="00EC6A6D" w:rsidRDefault="5FF27A11" w:rsidP="000B605B">
      <w:pPr>
        <w:pStyle w:val="ListParagraph"/>
        <w:numPr>
          <w:ilvl w:val="0"/>
          <w:numId w:val="42"/>
        </w:numPr>
        <w:spacing w:after="0" w:line="240" w:lineRule="auto"/>
        <w:jc w:val="both"/>
        <w:rPr>
          <w:rFonts w:eastAsia="Calibri"/>
          <w:lang w:eastAsia="en-GB"/>
        </w:rPr>
      </w:pPr>
      <w:r w:rsidRPr="00EC6A6D">
        <w:rPr>
          <w:rFonts w:eastAsia="Calibri"/>
          <w:lang w:eastAsia="en-GB"/>
        </w:rPr>
        <w:lastRenderedPageBreak/>
        <w:t xml:space="preserve">The height of the maternal and paternal </w:t>
      </w:r>
      <w:r w:rsidR="00724CCD" w:rsidRPr="00EC6A6D">
        <w:rPr>
          <w:rFonts w:eastAsia="Calibri"/>
          <w:lang w:eastAsia="en-GB"/>
        </w:rPr>
        <w:t>peaks</w:t>
      </w:r>
      <w:r w:rsidRPr="00EC6A6D">
        <w:rPr>
          <w:rFonts w:eastAsia="Calibri"/>
          <w:lang w:eastAsia="en-GB"/>
        </w:rPr>
        <w:t xml:space="preserve"> would be expected to be </w:t>
      </w:r>
      <w:r w:rsidR="00B646EC" w:rsidRPr="00EC6A6D">
        <w:rPr>
          <w:rFonts w:eastAsia="Calibri"/>
          <w:lang w:eastAsia="en-GB"/>
        </w:rPr>
        <w:t>approximately equal</w:t>
      </w:r>
      <w:r w:rsidRPr="00EC6A6D">
        <w:rPr>
          <w:rFonts w:eastAsia="Calibri"/>
          <w:lang w:eastAsia="en-GB"/>
        </w:rPr>
        <w:t xml:space="preserve">, except in the case of aneuploidy when the genotype of the villi may be </w:t>
      </w:r>
      <w:proofErr w:type="spellStart"/>
      <w:r w:rsidRPr="00EC6A6D">
        <w:rPr>
          <w:rFonts w:eastAsia="Calibri"/>
          <w:lang w:eastAsia="en-GB"/>
        </w:rPr>
        <w:t>trisomic</w:t>
      </w:r>
      <w:proofErr w:type="spellEnd"/>
      <w:r w:rsidRPr="00EC6A6D">
        <w:rPr>
          <w:rFonts w:eastAsia="Calibri"/>
          <w:lang w:eastAsia="en-GB"/>
        </w:rPr>
        <w:t xml:space="preserve"> (or less often monosomic) for occasional loci indicating the probable cause of the miscarriage.</w:t>
      </w:r>
    </w:p>
    <w:p w14:paraId="41C70068" w14:textId="77777777" w:rsidR="00B329CE" w:rsidRPr="00EC6A6D" w:rsidRDefault="00B329CE" w:rsidP="00B329CE">
      <w:pPr>
        <w:spacing w:after="0" w:line="240" w:lineRule="auto"/>
        <w:jc w:val="both"/>
        <w:rPr>
          <w:rFonts w:eastAsia="Calibri"/>
          <w:lang w:eastAsia="en-GB"/>
        </w:rPr>
      </w:pPr>
    </w:p>
    <w:p w14:paraId="5A70EC36" w14:textId="05EBCA92" w:rsidR="00B329CE" w:rsidRPr="00EC6A6D" w:rsidRDefault="00B329CE" w:rsidP="00B329CE">
      <w:pPr>
        <w:spacing w:after="0" w:line="240" w:lineRule="auto"/>
        <w:jc w:val="both"/>
        <w:rPr>
          <w:rFonts w:eastAsia="Calibri"/>
          <w:lang w:eastAsia="en-GB"/>
        </w:rPr>
      </w:pPr>
      <w:r w:rsidRPr="00EC6A6D">
        <w:rPr>
          <w:rFonts w:eastAsia="Calibri"/>
          <w:lang w:eastAsia="en-GB"/>
        </w:rPr>
        <w:t>Exceptions</w:t>
      </w:r>
    </w:p>
    <w:p w14:paraId="3922C4FC" w14:textId="520CDF58" w:rsidR="00B329CE" w:rsidRPr="00EC6A6D" w:rsidRDefault="5FF27A11" w:rsidP="001D71C4">
      <w:pPr>
        <w:pStyle w:val="ListParagraph"/>
        <w:numPr>
          <w:ilvl w:val="0"/>
          <w:numId w:val="33"/>
        </w:numPr>
        <w:spacing w:after="0" w:line="240" w:lineRule="auto"/>
        <w:jc w:val="both"/>
        <w:rPr>
          <w:rFonts w:eastAsia="Calibri"/>
          <w:lang w:eastAsia="en-GB"/>
        </w:rPr>
      </w:pPr>
      <w:r w:rsidRPr="00EC6A6D">
        <w:rPr>
          <w:rFonts w:eastAsia="Calibri"/>
          <w:lang w:eastAsia="en-GB"/>
        </w:rPr>
        <w:t xml:space="preserve">If the genetics suggests a diploid biparental conception but the morphology is consistent with a </w:t>
      </w:r>
      <w:r w:rsidR="00327654" w:rsidRPr="00EC6A6D">
        <w:rPr>
          <w:rFonts w:eastAsia="Calibri"/>
          <w:lang w:eastAsia="en-GB"/>
        </w:rPr>
        <w:t>HM</w:t>
      </w:r>
      <w:r w:rsidRPr="00EC6A6D">
        <w:rPr>
          <w:rFonts w:eastAsia="Calibri"/>
          <w:lang w:eastAsia="en-GB"/>
        </w:rPr>
        <w:t xml:space="preserve"> and</w:t>
      </w:r>
      <w:r w:rsidR="00AD2ABB" w:rsidRPr="00EC6A6D">
        <w:rPr>
          <w:rFonts w:eastAsia="Calibri"/>
          <w:lang w:eastAsia="en-GB"/>
        </w:rPr>
        <w:t>/or</w:t>
      </w:r>
      <w:r w:rsidRPr="00EC6A6D">
        <w:rPr>
          <w:rFonts w:eastAsia="Calibri"/>
          <w:lang w:eastAsia="en-GB"/>
        </w:rPr>
        <w:t xml:space="preserve"> p57 immunostaining is negative a diagnosis of </w:t>
      </w:r>
      <w:r w:rsidR="00B12302" w:rsidRPr="00EC6A6D">
        <w:rPr>
          <w:rFonts w:eastAsia="Calibri"/>
          <w:lang w:eastAsia="en-GB"/>
        </w:rPr>
        <w:t xml:space="preserve">FRHM </w:t>
      </w:r>
      <w:r w:rsidRPr="00EC6A6D">
        <w:rPr>
          <w:rFonts w:eastAsia="Calibri"/>
          <w:lang w:eastAsia="en-GB"/>
        </w:rPr>
        <w:t>should be considered (Box 1)</w:t>
      </w:r>
      <w:r w:rsidR="00921ED9" w:rsidRPr="00EC6A6D">
        <w:rPr>
          <w:rFonts w:eastAsia="Calibri"/>
          <w:lang w:eastAsia="en-GB"/>
        </w:rPr>
        <w:t xml:space="preserve"> </w:t>
      </w:r>
      <w:r w:rsidR="00921ED9" w:rsidRPr="00EC6A6D">
        <w:rPr>
          <w:rFonts w:eastAsia="Calibri"/>
          <w:lang w:eastAsia="en-GB"/>
        </w:rPr>
        <w:fldChar w:fldCharType="begin"/>
      </w:r>
      <w:r w:rsidR="00092E23" w:rsidRPr="00EC6A6D">
        <w:rPr>
          <w:rFonts w:eastAsia="Calibri"/>
          <w:lang w:eastAsia="en-GB"/>
        </w:rPr>
        <w:instrText xml:space="preserve"> ADDIN EN.CITE &lt;EndNote&gt;&lt;Cite&gt;&lt;Author&gt;Sebire&lt;/Author&gt;&lt;Year&gt;2013&lt;/Year&gt;&lt;RecNum&gt;91&lt;/RecNum&gt;&lt;DisplayText&gt;[66]&lt;/DisplayText&gt;&lt;record&gt;&lt;rec-number&gt;91&lt;/rec-number&gt;&lt;foreign-keys&gt;&lt;key app="EN" db-id="dze9295rta0z5we2d5cp2rsbswe2t95avxft" timestamp="1682950462"&gt;91&lt;/key&gt;&lt;/foreign-keys&gt;&lt;ref-type name="Journal Article"&gt;17&lt;/ref-type&gt;&lt;contributors&gt;&lt;authors&gt;&lt;author&gt;Sebire, N. J.&lt;/author&gt;&lt;author&gt;Savage, P. M.&lt;/author&gt;&lt;author&gt;Seckl, M. J.&lt;/author&gt;&lt;author&gt;Fisher, R. A.&lt;/author&gt;&lt;/authors&gt;&lt;/contributors&gt;&lt;auth-address&gt;Trophoblastic Tumour Screening and Treatment Centre, Department of Oncology, Imperial College Healthcare NHS, UK. Neil.Sebire@gosh.nhs.uk&lt;/auth-address&gt;&lt;titles&gt;&lt;title&gt;Histopathological features of biparental complete hydatidiform moles in women with NLRP7 mutations&lt;/title&gt;&lt;secondary-title&gt;Placenta&lt;/secondary-title&gt;&lt;/titles&gt;&lt;periodical&gt;&lt;full-title&gt;Placenta&lt;/full-title&gt;&lt;/periodical&gt;&lt;pages&gt;50-6&lt;/pages&gt;&lt;volume&gt;34&lt;/volume&gt;&lt;number&gt;1&lt;/number&gt;&lt;edition&gt;20121129&lt;/edition&gt;&lt;keywords&gt;&lt;keyword&gt;Adaptor Proteins, Signal Transducing/*genetics&lt;/keyword&gt;&lt;keyword&gt;Cohort Studies&lt;/keyword&gt;&lt;keyword&gt;Family&lt;/keyword&gt;&lt;keyword&gt;Female&lt;/keyword&gt;&lt;keyword&gt;Gestational Age&lt;/keyword&gt;&lt;keyword&gt;Homozygote&lt;/keyword&gt;&lt;keyword&gt;Humans&lt;/keyword&gt;&lt;keyword&gt;Hydatidiform Mole/*genetics/*pathology&lt;/keyword&gt;&lt;keyword&gt;Inheritance Patterns&lt;/keyword&gt;&lt;keyword&gt;*Mutation/physiology&lt;/keyword&gt;&lt;keyword&gt;Parents&lt;/keyword&gt;&lt;keyword&gt;Pregnancy&lt;/keyword&gt;&lt;keyword&gt;Uterine Neoplasms/*genetics/*pathology&lt;/keyword&gt;&lt;/keywords&gt;&lt;dates&gt;&lt;year&gt;2013&lt;/year&gt;&lt;pub-dates&gt;&lt;date&gt;Jan&lt;/date&gt;&lt;/pub-dates&gt;&lt;/dates&gt;&lt;isbn&gt;1532-3102 (Electronic)&amp;#xD;0143-4004 (Linking)&lt;/isbn&gt;&lt;accession-num&gt;23201303&lt;/accession-num&gt;&lt;urls&gt;&lt;related-urls&gt;&lt;url&gt;https://www.ncbi.nlm.nih.gov/pubmed/23201303&lt;/url&gt;&lt;/related-urls&gt;&lt;/urls&gt;&lt;electronic-resource-num&gt;10.1016/j.placenta.2012.11.005&lt;/electronic-resource-num&gt;&lt;remote-database-name&gt;Medline&lt;/remote-database-name&gt;&lt;remote-database-provider&gt;NLM&lt;/remote-database-provider&gt;&lt;/record&gt;&lt;/Cite&gt;&lt;/EndNote&gt;</w:instrText>
      </w:r>
      <w:r w:rsidR="00921ED9" w:rsidRPr="00EC6A6D">
        <w:rPr>
          <w:rFonts w:eastAsia="Calibri"/>
          <w:lang w:eastAsia="en-GB"/>
        </w:rPr>
        <w:fldChar w:fldCharType="separate"/>
      </w:r>
      <w:r w:rsidR="00092E23" w:rsidRPr="00EC6A6D">
        <w:rPr>
          <w:rFonts w:eastAsia="Calibri"/>
          <w:noProof/>
          <w:lang w:eastAsia="en-GB"/>
        </w:rPr>
        <w:t>[66]</w:t>
      </w:r>
      <w:r w:rsidR="00921ED9" w:rsidRPr="00EC6A6D">
        <w:rPr>
          <w:rFonts w:eastAsia="Calibri"/>
          <w:lang w:eastAsia="en-GB"/>
        </w:rPr>
        <w:fldChar w:fldCharType="end"/>
      </w:r>
      <w:r w:rsidRPr="00EC6A6D">
        <w:rPr>
          <w:rFonts w:eastAsia="Calibri"/>
          <w:lang w:eastAsia="en-GB"/>
        </w:rPr>
        <w:t xml:space="preserve">, particularly if the patient has a history of </w:t>
      </w:r>
      <w:r w:rsidR="00327654" w:rsidRPr="00EC6A6D">
        <w:rPr>
          <w:rFonts w:eastAsia="Calibri"/>
          <w:lang w:eastAsia="en-GB"/>
        </w:rPr>
        <w:t>HM</w:t>
      </w:r>
      <w:r w:rsidR="00F54F6E" w:rsidRPr="00EC6A6D">
        <w:rPr>
          <w:rFonts w:eastAsia="Calibri"/>
          <w:lang w:eastAsia="en-GB"/>
        </w:rPr>
        <w:t>.</w:t>
      </w:r>
      <w:r w:rsidR="20D79BD8" w:rsidRPr="00EC6A6D">
        <w:rPr>
          <w:rFonts w:eastAsia="Calibri"/>
          <w:lang w:eastAsia="en-GB"/>
        </w:rPr>
        <w:t xml:space="preserve"> </w:t>
      </w:r>
      <w:r w:rsidR="00B12302" w:rsidRPr="00EC6A6D">
        <w:rPr>
          <w:rFonts w:eastAsia="Calibri"/>
          <w:lang w:eastAsia="en-GB"/>
        </w:rPr>
        <w:t>FRHM</w:t>
      </w:r>
      <w:r w:rsidR="20D79BD8" w:rsidRPr="00EC6A6D">
        <w:rPr>
          <w:rFonts w:eastAsia="Calibri"/>
          <w:lang w:eastAsia="en-GB"/>
        </w:rPr>
        <w:t xml:space="preserve"> </w:t>
      </w:r>
      <w:r w:rsidR="00B12302" w:rsidRPr="00EC6A6D">
        <w:rPr>
          <w:rFonts w:eastAsia="Calibri"/>
          <w:lang w:eastAsia="en-GB"/>
        </w:rPr>
        <w:t xml:space="preserve">has </w:t>
      </w:r>
      <w:r w:rsidR="20D79BD8" w:rsidRPr="00EC6A6D">
        <w:rPr>
          <w:rFonts w:eastAsia="Calibri"/>
          <w:lang w:eastAsia="en-GB"/>
        </w:rPr>
        <w:t>been linked to maternal </w:t>
      </w:r>
      <w:r w:rsidR="20D79BD8" w:rsidRPr="00EC6A6D">
        <w:rPr>
          <w:rFonts w:eastAsia="Calibri"/>
          <w:i/>
          <w:iCs/>
          <w:lang w:eastAsia="en-GB"/>
        </w:rPr>
        <w:t>NLRP7</w:t>
      </w:r>
      <w:r w:rsidR="20D79BD8" w:rsidRPr="00EC6A6D">
        <w:rPr>
          <w:rFonts w:eastAsia="Calibri"/>
          <w:lang w:eastAsia="en-GB"/>
        </w:rPr>
        <w:t> and </w:t>
      </w:r>
      <w:r w:rsidR="20D79BD8" w:rsidRPr="00EC6A6D">
        <w:rPr>
          <w:rFonts w:eastAsia="Calibri"/>
          <w:i/>
          <w:iCs/>
          <w:lang w:eastAsia="en-GB"/>
        </w:rPr>
        <w:t>KHDC3L</w:t>
      </w:r>
      <w:r w:rsidR="20D79BD8" w:rsidRPr="00EC6A6D">
        <w:rPr>
          <w:rFonts w:eastAsia="Calibri"/>
          <w:lang w:eastAsia="en-GB"/>
        </w:rPr>
        <w:t xml:space="preserve"> gene </w:t>
      </w:r>
      <w:r w:rsidR="00EE700C" w:rsidRPr="00EC6A6D">
        <w:rPr>
          <w:rFonts w:eastAsia="Calibri"/>
          <w:lang w:eastAsia="en-GB"/>
        </w:rPr>
        <w:t>variants</w:t>
      </w:r>
      <w:r w:rsidRPr="00EC6A6D">
        <w:rPr>
          <w:rFonts w:eastAsia="Calibri"/>
          <w:lang w:eastAsia="en-GB"/>
        </w:rPr>
        <w:t xml:space="preserve"> (Box 3)</w:t>
      </w:r>
      <w:r w:rsidR="00955DC7" w:rsidRPr="00EC6A6D">
        <w:rPr>
          <w:rFonts w:eastAsia="Calibri"/>
          <w:lang w:eastAsia="en-GB"/>
        </w:rPr>
        <w:t xml:space="preserve"> </w:t>
      </w:r>
      <w:r w:rsidR="00955DC7" w:rsidRPr="00EC6A6D">
        <w:rPr>
          <w:rFonts w:eastAsia="Calibri"/>
          <w:lang w:eastAsia="en-GB"/>
        </w:rPr>
        <w:fldChar w:fldCharType="begin">
          <w:fldData xml:space="preserve">PEVuZE5vdGU+PENpdGU+PEF1dGhvcj5OZ3V5ZW48L0F1dGhvcj48WWVhcj4yMDE4PC9ZZWFyPjxS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PEVuZE5vdGU+PENpdGU+PEF1dGhvcj5OZ3V5ZW48L0F1dGhvcj48WWVhcj4yMDE4PC9ZZWFyPjxS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955DC7" w:rsidRPr="00EC6A6D">
        <w:rPr>
          <w:rFonts w:eastAsia="Calibri"/>
          <w:lang w:eastAsia="en-GB"/>
        </w:rPr>
      </w:r>
      <w:r w:rsidR="00955DC7" w:rsidRPr="00EC6A6D">
        <w:rPr>
          <w:rFonts w:eastAsia="Calibri"/>
          <w:lang w:eastAsia="en-GB"/>
        </w:rPr>
        <w:fldChar w:fldCharType="separate"/>
      </w:r>
      <w:r w:rsidR="00092E23" w:rsidRPr="00EC6A6D">
        <w:rPr>
          <w:rFonts w:eastAsia="Calibri"/>
          <w:noProof/>
          <w:lang w:eastAsia="en-GB"/>
        </w:rPr>
        <w:t>[50, 55, 61]</w:t>
      </w:r>
      <w:r w:rsidR="00955DC7" w:rsidRPr="00EC6A6D">
        <w:rPr>
          <w:rFonts w:eastAsia="Calibri"/>
          <w:lang w:eastAsia="en-GB"/>
        </w:rPr>
        <w:fldChar w:fldCharType="end"/>
      </w:r>
      <w:r w:rsidRPr="00EC6A6D">
        <w:rPr>
          <w:rFonts w:eastAsia="Calibri"/>
          <w:lang w:eastAsia="en-GB"/>
        </w:rPr>
        <w:t>.</w:t>
      </w:r>
    </w:p>
    <w:p w14:paraId="20625EFA" w14:textId="77777777" w:rsidR="00CB1597" w:rsidRPr="00EC6A6D" w:rsidRDefault="00CB1597" w:rsidP="00AB044A">
      <w:pPr>
        <w:spacing w:after="0" w:line="240" w:lineRule="auto"/>
        <w:jc w:val="both"/>
        <w:rPr>
          <w:rFonts w:ascii="Calibri" w:eastAsia="Calibri" w:hAnsi="Calibri" w:cs="Calibri"/>
          <w:sz w:val="24"/>
          <w:szCs w:val="24"/>
          <w:lang w:eastAsia="en-GB"/>
        </w:rPr>
      </w:pPr>
    </w:p>
    <w:p w14:paraId="78E26AE4" w14:textId="09FFDF02" w:rsidR="00CB1597" w:rsidRPr="00EC6A6D" w:rsidRDefault="0056036C" w:rsidP="00AB044A">
      <w:pPr>
        <w:spacing w:after="0" w:line="240" w:lineRule="auto"/>
        <w:jc w:val="both"/>
        <w:rPr>
          <w:rFonts w:ascii="Calibri" w:eastAsia="Calibri" w:hAnsi="Calibri" w:cs="Calibri"/>
          <w:sz w:val="24"/>
          <w:szCs w:val="24"/>
          <w:u w:val="single"/>
          <w:lang w:eastAsia="en-GB"/>
        </w:rPr>
      </w:pPr>
      <w:bookmarkStart w:id="5" w:name="_Hlk99486611"/>
      <w:r w:rsidRPr="00EC6A6D">
        <w:rPr>
          <w:rFonts w:eastAsia="Calibri" w:cs="Calibri"/>
          <w:szCs w:val="24"/>
          <w:u w:val="single"/>
          <w:lang w:eastAsia="en-GB"/>
        </w:rPr>
        <w:t>TYPICAL PARTIAL HYDATIDIFORM MOLE</w:t>
      </w:r>
      <w:bookmarkEnd w:id="5"/>
    </w:p>
    <w:p w14:paraId="212BB75F" w14:textId="77777777" w:rsidR="00CB1597" w:rsidRPr="00EC6A6D" w:rsidRDefault="00CB1597" w:rsidP="00AB044A">
      <w:pPr>
        <w:spacing w:after="0" w:line="240" w:lineRule="auto"/>
        <w:jc w:val="both"/>
        <w:rPr>
          <w:rFonts w:ascii="Times New Roman" w:eastAsia="Times New Roman" w:hAnsi="Times New Roman" w:cs="Times New Roman"/>
          <w:sz w:val="24"/>
          <w:szCs w:val="24"/>
          <w:lang w:eastAsia="en-GB"/>
        </w:rPr>
      </w:pPr>
    </w:p>
    <w:p w14:paraId="0B74BD93" w14:textId="7CBE514C" w:rsidR="00490D27" w:rsidRPr="00EC6A6D" w:rsidRDefault="00B329CE" w:rsidP="00490D27">
      <w:pPr>
        <w:pStyle w:val="ListParagraph"/>
        <w:numPr>
          <w:ilvl w:val="0"/>
          <w:numId w:val="44"/>
        </w:numPr>
        <w:jc w:val="both"/>
        <w:rPr>
          <w:rFonts w:eastAsia="Calibri"/>
          <w:lang w:eastAsia="en-GB"/>
        </w:rPr>
      </w:pPr>
      <w:r w:rsidRPr="00EC6A6D">
        <w:rPr>
          <w:rFonts w:eastAsia="Calibri"/>
          <w:lang w:eastAsia="en-GB"/>
        </w:rPr>
        <w:t xml:space="preserve">A typical PHM will usually be triploid and have three </w:t>
      </w:r>
      <w:r w:rsidR="00571A22" w:rsidRPr="00EC6A6D">
        <w:rPr>
          <w:rFonts w:eastAsia="Calibri"/>
          <w:lang w:eastAsia="en-GB"/>
        </w:rPr>
        <w:t xml:space="preserve">peaks of </w:t>
      </w:r>
      <w:r w:rsidR="00B646EC" w:rsidRPr="00EC6A6D">
        <w:rPr>
          <w:rFonts w:eastAsia="Calibri"/>
          <w:lang w:eastAsia="en-GB"/>
        </w:rPr>
        <w:t>approximately equal height</w:t>
      </w:r>
      <w:r w:rsidR="00571A22" w:rsidRPr="00EC6A6D">
        <w:rPr>
          <w:rFonts w:eastAsia="Calibri"/>
          <w:lang w:eastAsia="en-GB"/>
        </w:rPr>
        <w:t xml:space="preserve"> </w:t>
      </w:r>
      <w:r w:rsidR="00496C1C" w:rsidRPr="00EC6A6D">
        <w:rPr>
          <w:rFonts w:eastAsia="Calibri"/>
          <w:lang w:eastAsia="en-GB"/>
        </w:rPr>
        <w:t>or two peaks at a 2 to 1 ratio at most loci</w:t>
      </w:r>
      <w:r w:rsidR="00EB6D09" w:rsidRPr="00EC6A6D">
        <w:rPr>
          <w:rFonts w:eastAsia="Calibri"/>
          <w:lang w:eastAsia="en-GB"/>
        </w:rPr>
        <w:t xml:space="preserve"> </w:t>
      </w:r>
      <w:r w:rsidR="00EB6D09" w:rsidRPr="00EC6A6D">
        <w:rPr>
          <w:rFonts w:eastAsia="Calibri"/>
          <w:lang w:eastAsia="en-GB"/>
        </w:rPr>
        <w:fldChar w:fldCharType="begin">
          <w:fldData xml:space="preserve">PEVuZE5vdGU+PENpdGU+PEF1dGhvcj5GaXNoZXI8L0F1dGhvcj48WWVhcj4yMDE0PC9ZZWFyPjxS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</w:fldData>
        </w:fldChar>
      </w:r>
      <w:r w:rsidR="00DF0E83" w:rsidRPr="00EC6A6D">
        <w:rPr>
          <w:rFonts w:eastAsia="Calibri"/>
          <w:lang w:eastAsia="en-GB"/>
        </w:rPr>
        <w:instrText xml:space="preserve"> ADDIN EN.CITE </w:instrText>
      </w:r>
      <w:r w:rsidR="00DF0E83" w:rsidRPr="00EC6A6D">
        <w:rPr>
          <w:rFonts w:eastAsia="Calibri"/>
          <w:lang w:eastAsia="en-GB"/>
        </w:rPr>
        <w:fldChar w:fldCharType="begin">
          <w:fldData xml:space="preserve">PEVuZE5vdGU+PENpdGU+PEF1dGhvcj5GaXNoZXI8L0F1dGhvcj48WWVhcj4yMDE0PC9ZZWFyPjxS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</w:fldData>
        </w:fldChar>
      </w:r>
      <w:r w:rsidR="00DF0E83" w:rsidRPr="00EC6A6D">
        <w:rPr>
          <w:rFonts w:eastAsia="Calibri"/>
          <w:lang w:eastAsia="en-GB"/>
        </w:rPr>
        <w:instrText xml:space="preserve"> ADDIN EN.CITE.DATA </w:instrText>
      </w:r>
      <w:r w:rsidR="00DF0E83" w:rsidRPr="00EC6A6D">
        <w:rPr>
          <w:rFonts w:eastAsia="Calibri"/>
          <w:lang w:eastAsia="en-GB"/>
        </w:rPr>
      </w:r>
      <w:r w:rsidR="00DF0E83" w:rsidRPr="00EC6A6D">
        <w:rPr>
          <w:rFonts w:eastAsia="Calibri"/>
          <w:lang w:eastAsia="en-GB"/>
        </w:rPr>
        <w:fldChar w:fldCharType="end"/>
      </w:r>
      <w:r w:rsidR="00EB6D09" w:rsidRPr="00EC6A6D">
        <w:rPr>
          <w:rFonts w:eastAsia="Calibri"/>
          <w:lang w:eastAsia="en-GB"/>
        </w:rPr>
      </w:r>
      <w:r w:rsidR="00EB6D09" w:rsidRPr="00EC6A6D">
        <w:rPr>
          <w:rFonts w:eastAsia="Calibri"/>
          <w:lang w:eastAsia="en-GB"/>
        </w:rPr>
        <w:fldChar w:fldCharType="separate"/>
      </w:r>
      <w:r w:rsidR="00DF0E83" w:rsidRPr="00EC6A6D">
        <w:rPr>
          <w:rFonts w:eastAsia="Calibri"/>
          <w:noProof/>
          <w:lang w:eastAsia="en-GB"/>
        </w:rPr>
        <w:t>[21]</w:t>
      </w:r>
      <w:r w:rsidR="00EB6D09" w:rsidRPr="00EC6A6D">
        <w:rPr>
          <w:rFonts w:eastAsia="Calibri"/>
          <w:lang w:eastAsia="en-GB"/>
        </w:rPr>
        <w:fldChar w:fldCharType="end"/>
      </w:r>
      <w:r w:rsidR="00496C1C" w:rsidRPr="00EC6A6D">
        <w:rPr>
          <w:rFonts w:eastAsia="Calibri"/>
          <w:lang w:eastAsia="en-GB"/>
        </w:rPr>
        <w:t xml:space="preserve">. </w:t>
      </w:r>
      <w:r w:rsidRPr="00EC6A6D">
        <w:rPr>
          <w:rFonts w:eastAsia="Calibri"/>
          <w:lang w:eastAsia="en-GB"/>
        </w:rPr>
        <w:t xml:space="preserve">For fully informative loci, a single allele should be consistent with having been inherited from the patient together with two further alleles (of the same or of different sizes) that are clearly non-maternal. </w:t>
      </w:r>
    </w:p>
    <w:p w14:paraId="28B9A07E" w14:textId="1112708E" w:rsidR="00B329CE" w:rsidRPr="00EC6A6D" w:rsidRDefault="00B329CE" w:rsidP="000B605B">
      <w:pPr>
        <w:pStyle w:val="ListParagraph"/>
        <w:numPr>
          <w:ilvl w:val="0"/>
          <w:numId w:val="44"/>
        </w:numPr>
        <w:jc w:val="both"/>
        <w:rPr>
          <w:rFonts w:eastAsia="Calibri"/>
          <w:lang w:eastAsia="en-GB"/>
        </w:rPr>
      </w:pPr>
      <w:r w:rsidRPr="00EC6A6D">
        <w:rPr>
          <w:rFonts w:eastAsia="Calibri"/>
          <w:lang w:eastAsia="en-GB"/>
        </w:rPr>
        <w:t xml:space="preserve">Not all loci are informative due to </w:t>
      </w:r>
      <w:r w:rsidR="00D1001C" w:rsidRPr="00EC6A6D">
        <w:rPr>
          <w:rFonts w:eastAsia="Calibri"/>
          <w:lang w:eastAsia="en-GB"/>
        </w:rPr>
        <w:t>parents having</w:t>
      </w:r>
      <w:r w:rsidRPr="00EC6A6D">
        <w:rPr>
          <w:rFonts w:eastAsia="Calibri"/>
          <w:lang w:eastAsia="en-GB"/>
        </w:rPr>
        <w:t xml:space="preserve"> allele</w:t>
      </w:r>
      <w:r w:rsidR="009E0A11" w:rsidRPr="00EC6A6D">
        <w:rPr>
          <w:rFonts w:eastAsia="Calibri"/>
          <w:lang w:eastAsia="en-GB"/>
        </w:rPr>
        <w:t>s</w:t>
      </w:r>
      <w:r w:rsidRPr="00EC6A6D">
        <w:rPr>
          <w:rFonts w:eastAsia="Calibri"/>
          <w:lang w:eastAsia="en-GB"/>
        </w:rPr>
        <w:t xml:space="preserve"> </w:t>
      </w:r>
      <w:r w:rsidR="00D1001C" w:rsidRPr="00EC6A6D">
        <w:rPr>
          <w:rFonts w:eastAsia="Calibri"/>
          <w:lang w:eastAsia="en-GB"/>
        </w:rPr>
        <w:t>of the same size</w:t>
      </w:r>
      <w:r w:rsidRPr="00EC6A6D">
        <w:rPr>
          <w:rFonts w:eastAsia="Calibri"/>
          <w:lang w:eastAsia="en-GB"/>
        </w:rPr>
        <w:t xml:space="preserve">. </w:t>
      </w:r>
    </w:p>
    <w:p w14:paraId="4C6B463F" w14:textId="5B716842" w:rsidR="00CB1597" w:rsidRPr="00EC6A6D" w:rsidRDefault="00CB1597" w:rsidP="00AB044A">
      <w:pPr>
        <w:jc w:val="both"/>
        <w:rPr>
          <w:rFonts w:eastAsia="Calibri"/>
          <w:lang w:eastAsia="en-GB"/>
        </w:rPr>
      </w:pPr>
      <w:r w:rsidRPr="00EC6A6D">
        <w:rPr>
          <w:rFonts w:eastAsia="Calibri"/>
          <w:lang w:eastAsia="en-GB"/>
        </w:rPr>
        <w:t>Exceptions</w:t>
      </w:r>
    </w:p>
    <w:p w14:paraId="07832DCD" w14:textId="2F4F1705" w:rsidR="00B329CE" w:rsidRPr="00EC6A6D" w:rsidRDefault="00B329CE" w:rsidP="00966EA4">
      <w:pPr>
        <w:pStyle w:val="ListParagraph"/>
        <w:numPr>
          <w:ilvl w:val="0"/>
          <w:numId w:val="43"/>
        </w:numPr>
        <w:jc w:val="both"/>
        <w:rPr>
          <w:rFonts w:eastAsia="Calibri"/>
          <w:lang w:eastAsia="en-GB"/>
        </w:rPr>
      </w:pPr>
      <w:r w:rsidRPr="00EC6A6D">
        <w:rPr>
          <w:rFonts w:eastAsia="Calibri"/>
          <w:lang w:eastAsia="en-GB"/>
        </w:rPr>
        <w:t>If three alleles (two of paternal origin) are present at some loci but the peaks are of unequal heights, mosaicism</w:t>
      </w:r>
      <w:r w:rsidR="002A2C5D" w:rsidRPr="00EC6A6D">
        <w:rPr>
          <w:rFonts w:eastAsia="Calibri"/>
          <w:lang w:eastAsia="en-GB"/>
        </w:rPr>
        <w:t>/chimerism</w:t>
      </w:r>
      <w:r w:rsidRPr="00EC6A6D">
        <w:rPr>
          <w:rFonts w:eastAsia="Calibri"/>
          <w:lang w:eastAsia="en-GB"/>
        </w:rPr>
        <w:t xml:space="preserve"> or </w:t>
      </w:r>
      <w:proofErr w:type="spellStart"/>
      <w:r w:rsidRPr="00EC6A6D">
        <w:rPr>
          <w:rFonts w:eastAsia="Calibri"/>
          <w:lang w:eastAsia="en-GB"/>
        </w:rPr>
        <w:t>tetraploidy</w:t>
      </w:r>
      <w:proofErr w:type="spellEnd"/>
      <w:r w:rsidRPr="00EC6A6D">
        <w:rPr>
          <w:rFonts w:eastAsia="Calibri"/>
          <w:lang w:eastAsia="en-GB"/>
        </w:rPr>
        <w:t xml:space="preserve"> should be considered and p57 immunostaining performed</w:t>
      </w:r>
      <w:r w:rsidR="00C17231" w:rsidRPr="00EC6A6D">
        <w:rPr>
          <w:rFonts w:eastAsia="Calibri"/>
          <w:lang w:eastAsia="en-GB"/>
        </w:rPr>
        <w:t xml:space="preserve"> </w:t>
      </w:r>
      <w:r w:rsidR="00C17231" w:rsidRPr="00EC6A6D">
        <w:rPr>
          <w:rFonts w:eastAsia="Calibri"/>
          <w:lang w:eastAsia="en-GB"/>
        </w:rPr>
        <w:fldChar w:fldCharType="begin">
          <w:fldData xml:space="preserve">PEVuZE5vdGU+PENpdGU+PEF1dGhvcj5NdXJwaHk8L0F1dGhvcj48WWVhcj4yMDEyPC9ZZWFyPjxS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</w:fldData>
        </w:fldChar>
      </w:r>
      <w:r w:rsidR="00092E23" w:rsidRPr="00EC6A6D">
        <w:rPr>
          <w:rFonts w:eastAsia="Calibri"/>
          <w:lang w:eastAsia="en-GB"/>
        </w:rPr>
        <w:instrText xml:space="preserve"> ADDIN EN.CITE </w:instrText>
      </w:r>
      <w:r w:rsidR="00092E23" w:rsidRPr="00EC6A6D">
        <w:rPr>
          <w:rFonts w:eastAsia="Calibri"/>
          <w:lang w:eastAsia="en-GB"/>
        </w:rPr>
        <w:fldChar w:fldCharType="begin">
          <w:fldData xml:space="preserve">PEVuZE5vdGU+PENpdGU+PEF1dGhvcj5NdXJwaHk8L0F1dGhvcj48WWVhcj4yMDEyPC9ZZWFyPjxS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</w:fldData>
        </w:fldChar>
      </w:r>
      <w:r w:rsidR="00092E23" w:rsidRPr="00EC6A6D">
        <w:rPr>
          <w:rFonts w:eastAsia="Calibri"/>
          <w:lang w:eastAsia="en-GB"/>
        </w:rPr>
        <w:instrText xml:space="preserve"> ADDIN EN.CITE.DATA </w:instrText>
      </w:r>
      <w:r w:rsidR="00092E23" w:rsidRPr="00EC6A6D">
        <w:rPr>
          <w:rFonts w:eastAsia="Calibri"/>
          <w:lang w:eastAsia="en-GB"/>
        </w:rPr>
      </w:r>
      <w:r w:rsidR="00092E23" w:rsidRPr="00EC6A6D">
        <w:rPr>
          <w:rFonts w:eastAsia="Calibri"/>
          <w:lang w:eastAsia="en-GB"/>
        </w:rPr>
        <w:fldChar w:fldCharType="end"/>
      </w:r>
      <w:r w:rsidR="00C17231" w:rsidRPr="00EC6A6D">
        <w:rPr>
          <w:rFonts w:eastAsia="Calibri"/>
          <w:lang w:eastAsia="en-GB"/>
        </w:rPr>
      </w:r>
      <w:r w:rsidR="00C17231" w:rsidRPr="00EC6A6D">
        <w:rPr>
          <w:rFonts w:eastAsia="Calibri"/>
          <w:lang w:eastAsia="en-GB"/>
        </w:rPr>
        <w:fldChar w:fldCharType="separate"/>
      </w:r>
      <w:r w:rsidR="00092E23" w:rsidRPr="00EC6A6D">
        <w:rPr>
          <w:rFonts w:eastAsia="Calibri"/>
          <w:noProof/>
          <w:lang w:eastAsia="en-GB"/>
        </w:rPr>
        <w:t>[52, 70]</w:t>
      </w:r>
      <w:r w:rsidR="00C17231" w:rsidRPr="00EC6A6D">
        <w:rPr>
          <w:rFonts w:eastAsia="Calibri"/>
          <w:lang w:eastAsia="en-GB"/>
        </w:rPr>
        <w:fldChar w:fldCharType="end"/>
      </w:r>
      <w:r w:rsidRPr="00EC6A6D">
        <w:rPr>
          <w:rFonts w:eastAsia="Calibri"/>
          <w:lang w:eastAsia="en-GB"/>
        </w:rPr>
        <w:t>.</w:t>
      </w:r>
    </w:p>
    <w:p w14:paraId="5A1C156F" w14:textId="636CB4AB" w:rsidR="00232B71" w:rsidRPr="00EC6A6D" w:rsidRDefault="00653BD6" w:rsidP="00A17366">
      <w:pPr>
        <w:pStyle w:val="ListParagraph"/>
        <w:numPr>
          <w:ilvl w:val="0"/>
          <w:numId w:val="43"/>
        </w:numPr>
        <w:jc w:val="both"/>
        <w:rPr>
          <w:rFonts w:eastAsia="Calibri"/>
          <w:lang w:eastAsia="en-GB"/>
        </w:rPr>
      </w:pPr>
      <w:r w:rsidRPr="00EC6A6D">
        <w:rPr>
          <w:rFonts w:cstheme="minorHAnsi"/>
        </w:rPr>
        <w:t xml:space="preserve">If genotyping suggests </w:t>
      </w:r>
      <w:proofErr w:type="spellStart"/>
      <w:r w:rsidRPr="00EC6A6D">
        <w:rPr>
          <w:rFonts w:cstheme="minorHAnsi"/>
        </w:rPr>
        <w:t>triploidy</w:t>
      </w:r>
      <w:proofErr w:type="spellEnd"/>
      <w:r w:rsidRPr="00EC6A6D">
        <w:rPr>
          <w:rFonts w:cstheme="minorHAnsi"/>
        </w:rPr>
        <w:t xml:space="preserve"> but morphology is not typical of a PHM, mosaicism/chimerism should be considered. </w:t>
      </w:r>
      <w:r w:rsidRPr="00EC6A6D">
        <w:rPr>
          <w:rFonts w:eastAsia="Calibri" w:cstheme="minorHAnsi"/>
          <w:lang w:eastAsia="en-GB"/>
        </w:rPr>
        <w:t xml:space="preserve">Mosaics/chimeras with a diploid androgenetic and a diploid biparental cell line account for approximately 5% of conceptions with the morphology of a </w:t>
      </w:r>
      <w:r w:rsidR="00327654" w:rsidRPr="00EC6A6D">
        <w:rPr>
          <w:rFonts w:eastAsia="Calibri" w:cstheme="minorHAnsi"/>
          <w:lang w:eastAsia="en-GB"/>
        </w:rPr>
        <w:t>HM</w:t>
      </w:r>
      <w:r w:rsidRPr="00EC6A6D">
        <w:rPr>
          <w:rFonts w:eastAsia="Calibri" w:cstheme="minorHAnsi"/>
          <w:lang w:eastAsia="en-GB"/>
        </w:rPr>
        <w:t xml:space="preserve"> </w:t>
      </w:r>
      <w:r w:rsidR="00237899" w:rsidRPr="00EC6A6D">
        <w:rPr>
          <w:rFonts w:eastAsia="Calibri" w:cstheme="minorHAnsi"/>
          <w:lang w:eastAsia="en-GB"/>
        </w:rPr>
        <w:fldChar w:fldCharType="begin">
          <w:fldData xml:space="preserve">PEVuZE5vdGU+PENpdGU+PEF1dGhvcj5YaW5nPC9BdXRob3I+PFllYXI+MjAyMjwvWWVhcj48UmVj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</w:fldData>
        </w:fldChar>
      </w:r>
      <w:r w:rsidR="00092E23" w:rsidRPr="00EC6A6D">
        <w:rPr>
          <w:rFonts w:eastAsia="Calibri" w:cstheme="minorHAnsi"/>
          <w:lang w:eastAsia="en-GB"/>
        </w:rPr>
        <w:instrText xml:space="preserve"> ADDIN EN.CITE </w:instrText>
      </w:r>
      <w:r w:rsidR="00092E23" w:rsidRPr="00EC6A6D">
        <w:rPr>
          <w:rFonts w:eastAsia="Calibri" w:cstheme="minorHAnsi"/>
          <w:lang w:eastAsia="en-GB"/>
        </w:rPr>
        <w:fldChar w:fldCharType="begin">
          <w:fldData xml:space="preserve">PEVuZE5vdGU+PENpdGU+PEF1dGhvcj5YaW5nPC9BdXRob3I+PFllYXI+MjAyMjwvWWVhcj48UmVj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</w:fldData>
        </w:fldChar>
      </w:r>
      <w:r w:rsidR="00092E23" w:rsidRPr="00EC6A6D">
        <w:rPr>
          <w:rFonts w:eastAsia="Calibri" w:cstheme="minorHAnsi"/>
          <w:lang w:eastAsia="en-GB"/>
        </w:rPr>
        <w:instrText xml:space="preserve"> ADDIN EN.CITE.DATA </w:instrText>
      </w:r>
      <w:r w:rsidR="00092E23" w:rsidRPr="00EC6A6D">
        <w:rPr>
          <w:rFonts w:eastAsia="Calibri" w:cstheme="minorHAnsi"/>
          <w:lang w:eastAsia="en-GB"/>
        </w:rPr>
      </w:r>
      <w:r w:rsidR="00092E23" w:rsidRPr="00EC6A6D">
        <w:rPr>
          <w:rFonts w:eastAsia="Calibri" w:cstheme="minorHAnsi"/>
          <w:lang w:eastAsia="en-GB"/>
        </w:rPr>
        <w:fldChar w:fldCharType="end"/>
      </w:r>
      <w:r w:rsidR="00237899" w:rsidRPr="00EC6A6D">
        <w:rPr>
          <w:rFonts w:eastAsia="Calibri" w:cstheme="minorHAnsi"/>
          <w:lang w:eastAsia="en-GB"/>
        </w:rPr>
      </w:r>
      <w:r w:rsidR="00237899" w:rsidRPr="00EC6A6D">
        <w:rPr>
          <w:rFonts w:eastAsia="Calibri" w:cstheme="minorHAnsi"/>
          <w:lang w:eastAsia="en-GB"/>
        </w:rPr>
        <w:fldChar w:fldCharType="separate"/>
      </w:r>
      <w:r w:rsidR="00092E23" w:rsidRPr="00EC6A6D">
        <w:rPr>
          <w:rFonts w:eastAsia="Calibri" w:cstheme="minorHAnsi"/>
          <w:noProof/>
          <w:lang w:eastAsia="en-GB"/>
        </w:rPr>
        <w:t>[76]</w:t>
      </w:r>
      <w:r w:rsidR="00237899" w:rsidRPr="00EC6A6D">
        <w:rPr>
          <w:rFonts w:eastAsia="Calibri" w:cstheme="minorHAnsi"/>
          <w:lang w:eastAsia="en-GB"/>
        </w:rPr>
        <w:fldChar w:fldCharType="end"/>
      </w:r>
      <w:r w:rsidRPr="00EC6A6D">
        <w:rPr>
          <w:rFonts w:eastAsia="Calibri" w:cstheme="minorHAnsi"/>
          <w:lang w:eastAsia="en-GB"/>
        </w:rPr>
        <w:t xml:space="preserve">. Dependent on the ratio between the two cell types, such a mosaic conceptus could potentially appear to have a genotype consistent with a triploid PHM. This is particularly likely </w:t>
      </w:r>
      <w:r w:rsidRPr="00EC6A6D">
        <w:rPr>
          <w:rFonts w:cstheme="minorHAnsi"/>
        </w:rPr>
        <w:t xml:space="preserve">if only a single paternal allele (at twice the dose of the maternal allele) is observed, </w:t>
      </w:r>
      <w:r w:rsidRPr="00EC6A6D">
        <w:rPr>
          <w:rFonts w:eastAsia="Calibri" w:cstheme="minorHAnsi"/>
          <w:lang w:eastAsia="en-GB"/>
        </w:rPr>
        <w:t xml:space="preserve">since almost all PHM arise by </w:t>
      </w:r>
      <w:proofErr w:type="spellStart"/>
      <w:r w:rsidRPr="00EC6A6D">
        <w:rPr>
          <w:rFonts w:eastAsia="Calibri" w:cstheme="minorHAnsi"/>
          <w:lang w:eastAsia="en-GB"/>
        </w:rPr>
        <w:t>dispermy</w:t>
      </w:r>
      <w:proofErr w:type="spellEnd"/>
      <w:r w:rsidRPr="00EC6A6D">
        <w:rPr>
          <w:rFonts w:eastAsia="Calibri" w:cstheme="minorHAnsi"/>
          <w:lang w:eastAsia="en-GB"/>
        </w:rPr>
        <w:t xml:space="preserve"> </w:t>
      </w:r>
      <w:r w:rsidR="00237899" w:rsidRPr="00EC6A6D">
        <w:rPr>
          <w:rFonts w:eastAsia="Calibri" w:cstheme="minorHAnsi"/>
          <w:lang w:eastAsia="en-GB"/>
        </w:rPr>
        <w:fldChar w:fldCharType="begin">
          <w:fldData xml:space="preserve">PEVuZE5vdGU+PENpdGU+PEF1dGhvcj5GaXNoZXI8L0F1dGhvcj48WWVhcj4yMDE0PC9ZZWFyPjxS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</w:fldData>
        </w:fldChar>
      </w:r>
      <w:r w:rsidR="00DF0E83" w:rsidRPr="00EC6A6D">
        <w:rPr>
          <w:rFonts w:eastAsia="Calibri" w:cstheme="minorHAnsi"/>
          <w:lang w:eastAsia="en-GB"/>
        </w:rPr>
        <w:instrText xml:space="preserve"> ADDIN EN.CITE </w:instrText>
      </w:r>
      <w:r w:rsidR="00DF0E83" w:rsidRPr="00EC6A6D">
        <w:rPr>
          <w:rFonts w:eastAsia="Calibri" w:cstheme="minorHAnsi"/>
          <w:lang w:eastAsia="en-GB"/>
        </w:rPr>
        <w:fldChar w:fldCharType="begin">
          <w:fldData xml:space="preserve">PEVuZE5vdGU+PENpdGU+PEF1dGhvcj5GaXNoZXI8L0F1dGhvcj48WWVhcj4yMDE0PC9ZZWFyPjxS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</w:fldData>
        </w:fldChar>
      </w:r>
      <w:r w:rsidR="00DF0E83" w:rsidRPr="00EC6A6D">
        <w:rPr>
          <w:rFonts w:eastAsia="Calibri" w:cstheme="minorHAnsi"/>
          <w:lang w:eastAsia="en-GB"/>
        </w:rPr>
        <w:instrText xml:space="preserve"> ADDIN EN.CITE.DATA </w:instrText>
      </w:r>
      <w:r w:rsidR="00DF0E83" w:rsidRPr="00EC6A6D">
        <w:rPr>
          <w:rFonts w:eastAsia="Calibri" w:cstheme="minorHAnsi"/>
          <w:lang w:eastAsia="en-GB"/>
        </w:rPr>
      </w:r>
      <w:r w:rsidR="00DF0E83" w:rsidRPr="00EC6A6D">
        <w:rPr>
          <w:rFonts w:eastAsia="Calibri" w:cstheme="minorHAnsi"/>
          <w:lang w:eastAsia="en-GB"/>
        </w:rPr>
        <w:fldChar w:fldCharType="end"/>
      </w:r>
      <w:r w:rsidR="00237899" w:rsidRPr="00EC6A6D">
        <w:rPr>
          <w:rFonts w:eastAsia="Calibri" w:cstheme="minorHAnsi"/>
          <w:lang w:eastAsia="en-GB"/>
        </w:rPr>
      </w:r>
      <w:r w:rsidR="00237899" w:rsidRPr="00EC6A6D">
        <w:rPr>
          <w:rFonts w:eastAsia="Calibri" w:cstheme="minorHAnsi"/>
          <w:lang w:eastAsia="en-GB"/>
        </w:rPr>
        <w:fldChar w:fldCharType="separate"/>
      </w:r>
      <w:r w:rsidR="00DF0E83" w:rsidRPr="00EC6A6D">
        <w:rPr>
          <w:rFonts w:eastAsia="Calibri" w:cstheme="minorHAnsi"/>
          <w:noProof/>
          <w:lang w:eastAsia="en-GB"/>
        </w:rPr>
        <w:t>[21]</w:t>
      </w:r>
      <w:r w:rsidR="00237899" w:rsidRPr="00EC6A6D">
        <w:rPr>
          <w:rFonts w:eastAsia="Calibri" w:cstheme="minorHAnsi"/>
          <w:lang w:eastAsia="en-GB"/>
        </w:rPr>
        <w:fldChar w:fldCharType="end"/>
      </w:r>
      <w:r w:rsidR="00237899" w:rsidRPr="00EC6A6D">
        <w:rPr>
          <w:rFonts w:eastAsia="Calibri" w:cstheme="minorHAnsi"/>
          <w:lang w:eastAsia="en-GB"/>
        </w:rPr>
        <w:t xml:space="preserve"> </w:t>
      </w:r>
      <w:r w:rsidRPr="00EC6A6D">
        <w:rPr>
          <w:rFonts w:eastAsia="Calibri" w:cstheme="minorHAnsi"/>
          <w:lang w:eastAsia="en-GB"/>
        </w:rPr>
        <w:t>while mosaic conceptions often involve only a single spermatozoon</w:t>
      </w:r>
      <w:r w:rsidR="00237899" w:rsidRPr="00EC6A6D">
        <w:rPr>
          <w:rFonts w:eastAsia="Calibri" w:cstheme="minorHAnsi"/>
          <w:lang w:eastAsia="en-GB"/>
        </w:rPr>
        <w:t xml:space="preserve"> </w:t>
      </w:r>
      <w:r w:rsidR="00237899" w:rsidRPr="00EC6A6D">
        <w:rPr>
          <w:rFonts w:eastAsia="Calibri" w:cstheme="minorHAnsi"/>
          <w:lang w:eastAsia="en-GB"/>
        </w:rPr>
        <w:fldChar w:fldCharType="begin"/>
      </w:r>
      <w:r w:rsidR="00092E23" w:rsidRPr="00EC6A6D">
        <w:rPr>
          <w:rFonts w:eastAsia="Calibri" w:cstheme="minorHAnsi"/>
          <w:lang w:eastAsia="en-GB"/>
        </w:rPr>
        <w:instrText xml:space="preserve"> ADDIN EN.CITE &lt;EndNote&gt;&lt;Cite&gt;&lt;Author&gt;Sunde&lt;/Author&gt;&lt;Year&gt;2011&lt;/Year&gt;&lt;RecNum&gt;160&lt;/RecNum&gt;&lt;DisplayText&gt;[69]&lt;/DisplayText&gt;&lt;record&gt;&lt;rec-number&gt;160&lt;/rec-number&gt;&lt;foreign-keys&gt;&lt;key app="EN" db-id="dze9295rta0z5we2d5cp2rsbswe2t95avxft" timestamp="1686785642"&gt;160&lt;/key&gt;&lt;/foreign-keys&gt;&lt;ref-type name="Journal Article"&gt;17&lt;/ref-type&gt;&lt;contributors&gt;&lt;authors&gt;&lt;author&gt;Sunde, L.&lt;/author&gt;&lt;author&gt;Niemann, I.&lt;/author&gt;&lt;author&gt;Hansen, E. S.&lt;/author&gt;&lt;author&gt;Hindkjaer, J.&lt;/author&gt;&lt;author&gt;Degn, B.&lt;/author&gt;&lt;author&gt;Jensen, U. B.&lt;/author&gt;&lt;author&gt;Bolund, L.&lt;/author&gt;&lt;/authors&gt;&lt;/contributors&gt;&lt;auth-address&gt;Department of Clinical Genetics, Aarhus University Hospital, Aalborg, Denmark. l.sunde@rn.dk&lt;/auth-address&gt;&lt;titles&gt;&lt;title&gt;Mosaics and moles&lt;/title&gt;&lt;secondary-title&gt;Eur J Hum Genet&lt;/secondary-title&gt;&lt;/titles&gt;&lt;periodical&gt;&lt;full-title&gt;Eur J Hum Genet&lt;/full-title&gt;&lt;/periodical&gt;&lt;pages&gt;1026-31&lt;/pages&gt;&lt;volume&gt;19&lt;/volume&gt;&lt;number&gt;10&lt;/number&gt;&lt;edition&gt;20110608&lt;/edition&gt;&lt;keywords&gt;&lt;keyword&gt;*Diploidy&lt;/keyword&gt;&lt;keyword&gt;Female&lt;/keyword&gt;&lt;keyword&gt;Genomic Imprinting&lt;/keyword&gt;&lt;keyword&gt;Gestational Age&lt;/keyword&gt;&lt;keyword&gt;Gestational Trophoblastic Disease/genetics&lt;/keyword&gt;&lt;keyword&gt;Humans&lt;/keyword&gt;&lt;keyword&gt;Hydatidiform Mole/*genetics&lt;/keyword&gt;&lt;keyword&gt;Male&lt;/keyword&gt;&lt;keyword&gt;Microsatellite Repeats/genetics&lt;/keyword&gt;&lt;keyword&gt;*Mosaicism&lt;/keyword&gt;&lt;keyword&gt;Pregnancy&lt;/keyword&gt;&lt;keyword&gt;Trophoblastic Neoplasms/genetics&lt;/keyword&gt;&lt;keyword&gt;Uterine Neoplasms/genetics&lt;/keyword&gt;&lt;keyword&gt;Virilism/genetics&lt;/keyword&gt;&lt;/keywords&gt;&lt;dates&gt;&lt;year&gt;2011&lt;/year&gt;&lt;pub-dates&gt;&lt;date&gt;Oct&lt;/date&gt;&lt;/pub-dates&gt;&lt;/dates&gt;&lt;isbn&gt;1476-5438 (Electronic)&amp;#xD;1018-4813 (Print)&amp;#xD;1018-4813 (Linking)&lt;/isbn&gt;&lt;accession-num&gt;21654731&lt;/accession-num&gt;&lt;urls&gt;&lt;related-urls&gt;&lt;url&gt;https://www.ncbi.nlm.nih.gov/pubmed/21654731&lt;/url&gt;&lt;/related-urls&gt;&lt;/urls&gt;&lt;custom2&gt;PMC3190256&lt;/custom2&gt;&lt;electronic-resource-num&gt;10.1038/ejhg.2011.93&lt;/electronic-resource-num&gt;&lt;remote-database-name&gt;Medline&lt;/remote-database-name&gt;&lt;remote-database-provider&gt;NLM&lt;/remote-database-provider&gt;&lt;/record&gt;&lt;/Cite&gt;&lt;/EndNote&gt;</w:instrText>
      </w:r>
      <w:r w:rsidR="00237899" w:rsidRPr="00EC6A6D">
        <w:rPr>
          <w:rFonts w:eastAsia="Calibri" w:cstheme="minorHAnsi"/>
          <w:lang w:eastAsia="en-GB"/>
        </w:rPr>
        <w:fldChar w:fldCharType="separate"/>
      </w:r>
      <w:r w:rsidR="00092E23" w:rsidRPr="00EC6A6D">
        <w:rPr>
          <w:rFonts w:eastAsia="Calibri" w:cstheme="minorHAnsi"/>
          <w:noProof/>
          <w:lang w:eastAsia="en-GB"/>
        </w:rPr>
        <w:t>[69]</w:t>
      </w:r>
      <w:r w:rsidR="00237899" w:rsidRPr="00EC6A6D">
        <w:rPr>
          <w:rFonts w:eastAsia="Calibri" w:cstheme="minorHAnsi"/>
          <w:lang w:eastAsia="en-GB"/>
        </w:rPr>
        <w:fldChar w:fldCharType="end"/>
      </w:r>
      <w:r w:rsidR="00A17366" w:rsidRPr="00EC6A6D">
        <w:rPr>
          <w:rFonts w:eastAsia="Calibri" w:cstheme="minorHAnsi"/>
          <w:lang w:eastAsia="en-GB"/>
        </w:rPr>
        <w:t>.</w:t>
      </w:r>
      <w:r w:rsidRPr="00EC6A6D">
        <w:rPr>
          <w:rFonts w:eastAsia="Calibri" w:cstheme="minorHAnsi"/>
          <w:lang w:eastAsia="en-GB"/>
        </w:rPr>
        <w:t xml:space="preserve">  Mosaicism/chimerism with a diploid androgenetic and a diploid biparental cell line can be identified by p57 immunostaining (both positive and negative cells present) (</w:t>
      </w:r>
      <w:r w:rsidR="00793896" w:rsidRPr="00EC6A6D">
        <w:rPr>
          <w:rFonts w:eastAsia="Calibri" w:cstheme="minorHAnsi"/>
          <w:lang w:eastAsia="en-GB"/>
        </w:rPr>
        <w:t>Fig.</w:t>
      </w:r>
      <w:r w:rsidRPr="00EC6A6D">
        <w:rPr>
          <w:rFonts w:eastAsia="Calibri" w:cstheme="minorHAnsi"/>
          <w:lang w:eastAsia="en-GB"/>
        </w:rPr>
        <w:t xml:space="preserve"> 9) or sampling two or more areas of the placenta for genotyping since the ratio of androgenetic to diploid biparental cells, and hence the ratio of maternal and paternal alleles, is unlikely to be consistent throughout the tissue.</w:t>
      </w:r>
    </w:p>
    <w:p w14:paraId="36E1ACC0" w14:textId="21D3A20B" w:rsidR="00507C14" w:rsidRPr="00EC6A6D" w:rsidRDefault="00507C14" w:rsidP="00A17366">
      <w:pPr>
        <w:pStyle w:val="ListParagraph"/>
        <w:numPr>
          <w:ilvl w:val="0"/>
          <w:numId w:val="43"/>
        </w:numPr>
        <w:jc w:val="both"/>
        <w:rPr>
          <w:rFonts w:eastAsia="Calibri"/>
          <w:lang w:eastAsia="en-GB"/>
        </w:rPr>
      </w:pPr>
      <w:r w:rsidRPr="00EC6A6D">
        <w:rPr>
          <w:rFonts w:eastAsia="Calibri"/>
          <w:lang w:eastAsia="en-GB"/>
        </w:rPr>
        <w:t xml:space="preserve">If the genetics suggests a </w:t>
      </w:r>
      <w:proofErr w:type="spellStart"/>
      <w:r w:rsidRPr="00EC6A6D">
        <w:rPr>
          <w:rFonts w:eastAsia="Calibri"/>
          <w:lang w:eastAsia="en-GB"/>
        </w:rPr>
        <w:t>digynic</w:t>
      </w:r>
      <w:proofErr w:type="spellEnd"/>
      <w:r w:rsidRPr="00EC6A6D">
        <w:rPr>
          <w:rFonts w:eastAsia="Calibri"/>
          <w:lang w:eastAsia="en-GB"/>
        </w:rPr>
        <w:t xml:space="preserve"> triploid conceptus but morphology is consistent with a CHM or PHM and p57 immunostaining is negative, a diagnosis of </w:t>
      </w:r>
      <w:r w:rsidR="00B12302" w:rsidRPr="00EC6A6D">
        <w:rPr>
          <w:rFonts w:eastAsia="Calibri"/>
          <w:lang w:eastAsia="en-GB"/>
        </w:rPr>
        <w:t>FRHM</w:t>
      </w:r>
      <w:r w:rsidRPr="00EC6A6D">
        <w:rPr>
          <w:rFonts w:eastAsia="Calibri"/>
          <w:lang w:eastAsia="en-GB"/>
        </w:rPr>
        <w:t xml:space="preserve"> should be considered (</w:t>
      </w:r>
      <w:r w:rsidRPr="00EC6A6D">
        <w:rPr>
          <w:rFonts w:eastAsia="Calibri"/>
          <w:bCs/>
          <w:lang w:eastAsia="en-GB"/>
        </w:rPr>
        <w:t>Box 3</w:t>
      </w:r>
      <w:r w:rsidRPr="00EC6A6D">
        <w:rPr>
          <w:rFonts w:eastAsia="Calibri"/>
          <w:lang w:eastAsia="en-GB"/>
        </w:rPr>
        <w:t>)</w:t>
      </w:r>
      <w:r w:rsidR="00921ED9" w:rsidRPr="00EC6A6D">
        <w:rPr>
          <w:rFonts w:eastAsia="Calibri"/>
          <w:lang w:eastAsia="en-GB"/>
        </w:rPr>
        <w:t xml:space="preserve"> </w:t>
      </w:r>
      <w:r w:rsidR="00921ED9" w:rsidRPr="00EC6A6D">
        <w:rPr>
          <w:rFonts w:eastAsia="Calibri"/>
          <w:lang w:eastAsia="en-GB"/>
        </w:rPr>
        <w:fldChar w:fldCharType="begin">
          <w:fldData xml:space="preserve">PEVuZE5vdGU+PENpdGU+PEF1dGhvcj5GYWxsYWhpYW48L0F1dGhvcj48WWVhcj4yMDEzPC9ZZWFy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</w:fldData>
        </w:fldChar>
      </w:r>
      <w:r w:rsidR="00DF0E83" w:rsidRPr="00EC6A6D">
        <w:rPr>
          <w:rFonts w:eastAsia="Calibri"/>
          <w:lang w:eastAsia="en-GB"/>
        </w:rPr>
        <w:instrText xml:space="preserve"> ADDIN EN.CITE </w:instrText>
      </w:r>
      <w:r w:rsidR="00DF0E83" w:rsidRPr="00EC6A6D">
        <w:rPr>
          <w:rFonts w:eastAsia="Calibri"/>
          <w:lang w:eastAsia="en-GB"/>
        </w:rPr>
        <w:fldChar w:fldCharType="begin">
          <w:fldData xml:space="preserve">PEVuZE5vdGU+PENpdGU+PEF1dGhvcj5GYWxsYWhpYW48L0F1dGhvcj48WWVhcj4yMDEzPC9ZZWFy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</w:fldData>
        </w:fldChar>
      </w:r>
      <w:r w:rsidR="00DF0E83" w:rsidRPr="00EC6A6D">
        <w:rPr>
          <w:rFonts w:eastAsia="Calibri"/>
          <w:lang w:eastAsia="en-GB"/>
        </w:rPr>
        <w:instrText xml:space="preserve"> ADDIN EN.CITE.DATA </w:instrText>
      </w:r>
      <w:r w:rsidR="00DF0E83" w:rsidRPr="00EC6A6D">
        <w:rPr>
          <w:rFonts w:eastAsia="Calibri"/>
          <w:lang w:eastAsia="en-GB"/>
        </w:rPr>
      </w:r>
      <w:r w:rsidR="00DF0E83" w:rsidRPr="00EC6A6D">
        <w:rPr>
          <w:rFonts w:eastAsia="Calibri"/>
          <w:lang w:eastAsia="en-GB"/>
        </w:rPr>
        <w:fldChar w:fldCharType="end"/>
      </w:r>
      <w:r w:rsidR="00921ED9" w:rsidRPr="00EC6A6D">
        <w:rPr>
          <w:rFonts w:eastAsia="Calibri"/>
          <w:lang w:eastAsia="en-GB"/>
        </w:rPr>
      </w:r>
      <w:r w:rsidR="00921ED9" w:rsidRPr="00EC6A6D">
        <w:rPr>
          <w:rFonts w:eastAsia="Calibri"/>
          <w:lang w:eastAsia="en-GB"/>
        </w:rPr>
        <w:fldChar w:fldCharType="separate"/>
      </w:r>
      <w:r w:rsidR="00DF0E83" w:rsidRPr="00EC6A6D">
        <w:rPr>
          <w:rFonts w:eastAsia="Calibri"/>
          <w:noProof/>
          <w:lang w:eastAsia="en-GB"/>
        </w:rPr>
        <w:t>[18]</w:t>
      </w:r>
      <w:r w:rsidR="00921ED9" w:rsidRPr="00EC6A6D">
        <w:rPr>
          <w:rFonts w:eastAsia="Calibri"/>
          <w:lang w:eastAsia="en-GB"/>
        </w:rPr>
        <w:fldChar w:fldCharType="end"/>
      </w:r>
      <w:r w:rsidRPr="00EC6A6D">
        <w:rPr>
          <w:rFonts w:eastAsia="Calibri"/>
          <w:lang w:eastAsia="en-GB"/>
        </w:rPr>
        <w:t>. However, this is extremely rare.</w:t>
      </w:r>
    </w:p>
    <w:p w14:paraId="04059C4D" w14:textId="77777777" w:rsidR="00CB1597" w:rsidRPr="00EC6A6D" w:rsidRDefault="00CB1597" w:rsidP="00AB044A">
      <w:pPr>
        <w:spacing w:after="0" w:line="240" w:lineRule="auto"/>
        <w:jc w:val="both"/>
        <w:rPr>
          <w:rFonts w:eastAsia="Calibri"/>
          <w:lang w:eastAsia="en-GB"/>
        </w:rPr>
      </w:pPr>
    </w:p>
    <w:p w14:paraId="3B6B5F83" w14:textId="77777777" w:rsidR="00CB267F" w:rsidRPr="00EC6A6D" w:rsidRDefault="00CB267F" w:rsidP="00AB044A">
      <w:pPr>
        <w:spacing w:after="0" w:line="240" w:lineRule="auto"/>
        <w:jc w:val="both"/>
        <w:rPr>
          <w:rFonts w:ascii="Times New Roman" w:eastAsia="Times New Roman" w:hAnsi="Times New Roman" w:cs="Times New Roman"/>
          <w:sz w:val="24"/>
          <w:szCs w:val="24"/>
          <w:lang w:eastAsia="en-GB"/>
        </w:rPr>
      </w:pPr>
    </w:p>
    <w:p w14:paraId="213BF836" w14:textId="74C17E87" w:rsidR="00CB267F" w:rsidRPr="00EC6A6D" w:rsidRDefault="0056036C" w:rsidP="00AB044A">
      <w:pPr>
        <w:spacing w:after="0" w:line="240" w:lineRule="auto"/>
        <w:jc w:val="both"/>
        <w:rPr>
          <w:rFonts w:ascii="Calibri" w:eastAsia="Calibri" w:hAnsi="Calibri" w:cs="Calibri"/>
          <w:sz w:val="24"/>
          <w:szCs w:val="24"/>
          <w:u w:val="single"/>
          <w:lang w:eastAsia="en-GB"/>
        </w:rPr>
      </w:pPr>
      <w:bookmarkStart w:id="6" w:name="_Hlk99486624"/>
      <w:r w:rsidRPr="00EC6A6D">
        <w:rPr>
          <w:rFonts w:eastAsia="Calibri" w:cs="Calibri"/>
          <w:szCs w:val="24"/>
          <w:u w:val="single"/>
          <w:lang w:eastAsia="en-GB"/>
        </w:rPr>
        <w:t>TYPICAL COMPLETE HYDATIDIFORM MOLE</w:t>
      </w:r>
      <w:bookmarkEnd w:id="6"/>
    </w:p>
    <w:p w14:paraId="14ADFE5F" w14:textId="77777777" w:rsidR="00CB1597" w:rsidRPr="00EC6A6D" w:rsidRDefault="00CB1597" w:rsidP="00AB044A">
      <w:pPr>
        <w:spacing w:after="0" w:line="240" w:lineRule="auto"/>
        <w:jc w:val="both"/>
        <w:rPr>
          <w:rFonts w:eastAsia="Calibri"/>
          <w:lang w:eastAsia="en-GB"/>
        </w:rPr>
      </w:pPr>
    </w:p>
    <w:p w14:paraId="1A6BFA35" w14:textId="77777777" w:rsidR="00FA4B6B" w:rsidRPr="00EC6A6D" w:rsidRDefault="00FA4B6B" w:rsidP="00A17366">
      <w:pPr>
        <w:pStyle w:val="ListParagraph"/>
        <w:numPr>
          <w:ilvl w:val="0"/>
          <w:numId w:val="45"/>
        </w:numPr>
        <w:spacing w:after="0" w:line="240" w:lineRule="auto"/>
        <w:jc w:val="both"/>
        <w:rPr>
          <w:rFonts w:eastAsia="Calibri"/>
          <w:lang w:eastAsia="en-GB"/>
        </w:rPr>
      </w:pPr>
      <w:r w:rsidRPr="00EC6A6D">
        <w:rPr>
          <w:rFonts w:eastAsia="Calibri"/>
          <w:lang w:eastAsia="en-GB"/>
        </w:rPr>
        <w:t xml:space="preserve">A CHM will usually be diploid but, as 80-85% of CHMs are derived from a single sperm, most will be homozygous, both paternal alleles at each locus being the same size. While some loci are not informative, at most loci the allele will be clearly non-maternal confirming the conceptus is androgenetic. </w:t>
      </w:r>
    </w:p>
    <w:p w14:paraId="3B6A8830" w14:textId="77777777" w:rsidR="00FA4B6B" w:rsidRPr="00EC6A6D" w:rsidRDefault="00FA4B6B" w:rsidP="00FA4B6B">
      <w:pPr>
        <w:spacing w:after="0" w:line="240" w:lineRule="auto"/>
        <w:jc w:val="both"/>
        <w:rPr>
          <w:rFonts w:eastAsia="Calibri"/>
          <w:lang w:eastAsia="en-GB"/>
        </w:rPr>
      </w:pPr>
    </w:p>
    <w:p w14:paraId="00F7777A" w14:textId="7E8EE247" w:rsidR="00FA4B6B" w:rsidRPr="00EC6A6D" w:rsidRDefault="371C5957" w:rsidP="0072795E">
      <w:pPr>
        <w:pStyle w:val="ListParagraph"/>
        <w:numPr>
          <w:ilvl w:val="0"/>
          <w:numId w:val="45"/>
        </w:numPr>
        <w:spacing w:after="0" w:line="240" w:lineRule="auto"/>
        <w:jc w:val="both"/>
        <w:rPr>
          <w:rFonts w:eastAsia="Calibri"/>
          <w:lang w:eastAsia="en-GB"/>
        </w:rPr>
      </w:pPr>
      <w:r w:rsidRPr="00EC6A6D">
        <w:rPr>
          <w:rFonts w:eastAsia="Calibri"/>
          <w:lang w:eastAsia="en-GB"/>
        </w:rPr>
        <w:t xml:space="preserve">For the 15-20% of CHMs that arise by </w:t>
      </w:r>
      <w:proofErr w:type="spellStart"/>
      <w:r w:rsidRPr="00EC6A6D">
        <w:rPr>
          <w:rFonts w:eastAsia="Calibri"/>
          <w:lang w:eastAsia="en-GB"/>
        </w:rPr>
        <w:t>dispermy</w:t>
      </w:r>
      <w:proofErr w:type="spellEnd"/>
      <w:r w:rsidRPr="00EC6A6D">
        <w:rPr>
          <w:rFonts w:eastAsia="Calibri"/>
          <w:lang w:eastAsia="en-GB"/>
        </w:rPr>
        <w:t xml:space="preserve"> two </w:t>
      </w:r>
      <w:proofErr w:type="gramStart"/>
      <w:r w:rsidRPr="00EC6A6D">
        <w:rPr>
          <w:rFonts w:eastAsia="Calibri"/>
          <w:lang w:eastAsia="en-GB"/>
        </w:rPr>
        <w:t>differently-sized</w:t>
      </w:r>
      <w:proofErr w:type="gramEnd"/>
      <w:r w:rsidRPr="00EC6A6D">
        <w:rPr>
          <w:rFonts w:eastAsia="Calibri"/>
          <w:lang w:eastAsia="en-GB"/>
        </w:rPr>
        <w:t xml:space="preserve"> paternal alleles </w:t>
      </w:r>
      <w:r w:rsidR="004B73C3" w:rsidRPr="00EC6A6D">
        <w:rPr>
          <w:rFonts w:eastAsia="Calibri"/>
          <w:lang w:eastAsia="en-GB"/>
        </w:rPr>
        <w:t>are</w:t>
      </w:r>
      <w:r w:rsidRPr="00EC6A6D">
        <w:rPr>
          <w:rFonts w:eastAsia="Calibri"/>
          <w:lang w:eastAsia="en-GB"/>
        </w:rPr>
        <w:t xml:space="preserve"> seen for </w:t>
      </w:r>
      <w:r w:rsidR="004B73C3" w:rsidRPr="00EC6A6D">
        <w:rPr>
          <w:rFonts w:eastAsia="Calibri"/>
          <w:lang w:eastAsia="en-GB"/>
        </w:rPr>
        <w:t>some</w:t>
      </w:r>
      <w:r w:rsidRPr="00EC6A6D">
        <w:rPr>
          <w:rFonts w:eastAsia="Calibri"/>
          <w:lang w:eastAsia="en-GB"/>
        </w:rPr>
        <w:t xml:space="preserve"> loci. Again, only paternal (non-maternal) alleles will be seen at some loci confirming the conceptus is androgenetic.</w:t>
      </w:r>
    </w:p>
    <w:p w14:paraId="30AF3539" w14:textId="77777777" w:rsidR="00FA4B6B" w:rsidRPr="00EC6A6D" w:rsidRDefault="00FA4B6B" w:rsidP="00FA4B6B">
      <w:pPr>
        <w:spacing w:after="0" w:line="240" w:lineRule="auto"/>
        <w:jc w:val="both"/>
        <w:rPr>
          <w:rFonts w:eastAsia="Calibri"/>
          <w:lang w:eastAsia="en-GB"/>
        </w:rPr>
      </w:pPr>
    </w:p>
    <w:p w14:paraId="4C99A47F" w14:textId="77777777" w:rsidR="00FA4B6B" w:rsidRPr="00EC6A6D" w:rsidRDefault="00FA4B6B" w:rsidP="00FA4B6B">
      <w:pPr>
        <w:spacing w:after="0" w:line="240" w:lineRule="auto"/>
        <w:jc w:val="both"/>
        <w:rPr>
          <w:rFonts w:eastAsia="Calibri"/>
          <w:lang w:eastAsia="en-GB"/>
        </w:rPr>
      </w:pPr>
      <w:r w:rsidRPr="00EC6A6D">
        <w:rPr>
          <w:rFonts w:eastAsia="Calibri"/>
          <w:lang w:eastAsia="en-GB"/>
        </w:rPr>
        <w:lastRenderedPageBreak/>
        <w:t>Exceptions</w:t>
      </w:r>
    </w:p>
    <w:p w14:paraId="3D488AD8" w14:textId="77777777" w:rsidR="00FA4B6B" w:rsidRPr="00EC6A6D" w:rsidRDefault="00FA4B6B" w:rsidP="00FA4B6B">
      <w:pPr>
        <w:pStyle w:val="ListParagraph"/>
        <w:spacing w:after="0" w:line="240" w:lineRule="auto"/>
        <w:ind w:left="284"/>
        <w:jc w:val="both"/>
        <w:rPr>
          <w:rFonts w:eastAsia="Calibri"/>
          <w:lang w:eastAsia="en-GB"/>
        </w:rPr>
      </w:pPr>
    </w:p>
    <w:p w14:paraId="23035571" w14:textId="27566F77" w:rsidR="00FA4B6B" w:rsidRPr="00EC6A6D" w:rsidRDefault="00FA4B6B">
      <w:pPr>
        <w:pStyle w:val="ListParagraph"/>
        <w:numPr>
          <w:ilvl w:val="0"/>
          <w:numId w:val="46"/>
        </w:numPr>
        <w:spacing w:after="0" w:line="240" w:lineRule="auto"/>
        <w:jc w:val="both"/>
        <w:rPr>
          <w:rFonts w:eastAsia="Calibri"/>
          <w:lang w:eastAsia="en-GB"/>
        </w:rPr>
      </w:pPr>
      <w:r w:rsidRPr="00EC6A6D">
        <w:rPr>
          <w:rFonts w:eastAsia="Calibri"/>
          <w:lang w:eastAsia="en-GB"/>
        </w:rPr>
        <w:t xml:space="preserve">If the morphology is consistent with a CHM, p57 immunostaining is negative but the genetics suggest a diploid biparental conception, a diagnosis of </w:t>
      </w:r>
      <w:r w:rsidR="00B12302" w:rsidRPr="00EC6A6D">
        <w:rPr>
          <w:rFonts w:eastAsia="Calibri"/>
          <w:lang w:eastAsia="en-GB"/>
        </w:rPr>
        <w:t>FRHM</w:t>
      </w:r>
      <w:r w:rsidRPr="00EC6A6D">
        <w:rPr>
          <w:rFonts w:eastAsia="Calibri"/>
          <w:lang w:eastAsia="en-GB"/>
        </w:rPr>
        <w:t xml:space="preserve"> should be considered (Box</w:t>
      </w:r>
      <w:r w:rsidR="00401FE0" w:rsidRPr="00EC6A6D">
        <w:rPr>
          <w:rFonts w:eastAsia="Calibri"/>
          <w:lang w:eastAsia="en-GB"/>
        </w:rPr>
        <w:t xml:space="preserve"> </w:t>
      </w:r>
      <w:r w:rsidRPr="00EC6A6D">
        <w:rPr>
          <w:rFonts w:eastAsia="Calibri"/>
          <w:lang w:eastAsia="en-GB"/>
        </w:rPr>
        <w:t xml:space="preserve">1, </w:t>
      </w:r>
      <w:r w:rsidRPr="00EC6A6D">
        <w:rPr>
          <w:rFonts w:eastAsia="Calibri"/>
          <w:bCs/>
          <w:lang w:eastAsia="en-GB"/>
        </w:rPr>
        <w:t>Box 3</w:t>
      </w:r>
      <w:r w:rsidRPr="00EC6A6D">
        <w:rPr>
          <w:rFonts w:eastAsia="Calibri"/>
          <w:lang w:eastAsia="en-GB"/>
        </w:rPr>
        <w:t xml:space="preserve">). </w:t>
      </w:r>
    </w:p>
    <w:p w14:paraId="0FF5C831" w14:textId="6119A7FF" w:rsidR="007E499C" w:rsidRPr="00EC6A6D" w:rsidRDefault="007E499C" w:rsidP="007E499C">
      <w:pPr>
        <w:pStyle w:val="ListParagraph"/>
        <w:numPr>
          <w:ilvl w:val="0"/>
          <w:numId w:val="46"/>
        </w:numPr>
        <w:spacing w:after="0" w:line="240" w:lineRule="auto"/>
        <w:jc w:val="both"/>
        <w:rPr>
          <w:rFonts w:eastAsia="Calibri"/>
          <w:i/>
          <w:iCs/>
          <w:color w:val="000000" w:themeColor="text1"/>
          <w:lang w:eastAsia="en-GB"/>
        </w:rPr>
      </w:pPr>
      <w:r w:rsidRPr="00EC6A6D">
        <w:rPr>
          <w:rFonts w:eastAsia="Calibri"/>
          <w:color w:val="000000" w:themeColor="text1"/>
          <w:lang w:eastAsia="en-GB"/>
        </w:rPr>
        <w:t>If the conception is diploid, and appears androgenetic, with some loci having no maternal alleles, but the pathology is non-molar and p57 immunostaining is positive, a pregnancy resulting from ovum donation should be considered</w:t>
      </w:r>
      <w:r w:rsidR="00F0324B" w:rsidRPr="00EC6A6D">
        <w:rPr>
          <w:rFonts w:eastAsia="Calibri"/>
          <w:color w:val="000000" w:themeColor="text1"/>
          <w:lang w:eastAsia="en-GB"/>
        </w:rPr>
        <w:t xml:space="preserve"> </w:t>
      </w:r>
      <w:r w:rsidR="00F0324B" w:rsidRPr="00EC6A6D">
        <w:rPr>
          <w:rFonts w:eastAsia="Calibri"/>
          <w:color w:val="000000" w:themeColor="text1"/>
          <w:lang w:eastAsia="en-GB"/>
        </w:rPr>
        <w:fldChar w:fldCharType="begin"/>
      </w:r>
      <w:r w:rsidR="00DF0E83" w:rsidRPr="00EC6A6D">
        <w:rPr>
          <w:rFonts w:eastAsia="Calibri"/>
          <w:color w:val="000000" w:themeColor="text1"/>
          <w:lang w:eastAsia="en-GB"/>
        </w:rPr>
        <w:instrText xml:space="preserve"> ADDIN EN.CITE &lt;EndNote&gt;&lt;Cite&gt;&lt;Author&gt;Buza&lt;/Author&gt;&lt;Year&gt;2014&lt;/Year&gt;&lt;RecNum&gt;161&lt;/RecNum&gt;&lt;DisplayText&gt;[5]&lt;/DisplayText&gt;&lt;record&gt;&lt;rec-number&gt;161&lt;/rec-number&gt;&lt;foreign-keys&gt;&lt;key app="EN" db-id="dze9295rta0z5we2d5cp2rsbswe2t95avxft" timestamp="1686785720"&gt;161&lt;/key&gt;&lt;/foreign-keys&gt;&lt;ref-type name="Journal Article"&gt;17&lt;/ref-type&gt;&lt;contributors&gt;&lt;authors&gt;&lt;author&gt;Buza, N.&lt;/author&gt;&lt;author&gt;Hui, P.&lt;/author&gt;&lt;/authors&gt;&lt;/contributors&gt;&lt;auth-address&gt;Department of Pathology, Yale University School of Medicine, New Haven, Connecticut.&lt;/auth-address&gt;&lt;titles&gt;&lt;title&gt;Egg donor pregnancy: a potential pitfall in DNA genotyping diagnosis of hydatidiform moles&lt;/title&gt;&lt;secondary-title&gt;Int J Gynecol Pathol&lt;/secondary-title&gt;&lt;/titles&gt;&lt;periodical&gt;&lt;full-title&gt;Int J Gynecol Pathol&lt;/full-title&gt;&lt;/periodical&gt;&lt;pages&gt;507-10&lt;/pages&gt;&lt;volume&gt;33&lt;/volume&gt;&lt;number&gt;5&lt;/number&gt;&lt;keywords&gt;&lt;keyword&gt;Adult&lt;/keyword&gt;&lt;keyword&gt;Alleles&lt;/keyword&gt;&lt;keyword&gt;Female&lt;/keyword&gt;&lt;keyword&gt;Fertilization in Vitro&lt;/keyword&gt;&lt;keyword&gt;Genotype&lt;/keyword&gt;&lt;keyword&gt;Humans&lt;/keyword&gt;&lt;keyword&gt;Hydatidiform Mole/*diagnosis/genetics/pathology&lt;/keyword&gt;&lt;keyword&gt;Microsatellite Repeats&lt;/keyword&gt;&lt;keyword&gt;*Oocyte Donation&lt;/keyword&gt;&lt;keyword&gt;Pregnancy&lt;/keyword&gt;&lt;keyword&gt;Uterine Neoplasms/*diagnosis/genetics/pathology&lt;/keyword&gt;&lt;/keywords&gt;&lt;dates&gt;&lt;year&gt;2014&lt;/year&gt;&lt;pub-dates&gt;&lt;date&gt;Sep&lt;/date&gt;&lt;/pub-dates&gt;&lt;/dates&gt;&lt;isbn&gt;1538-7151 (Electronic)&amp;#xD;0277-1691 (Linking)&lt;/isbn&gt;&lt;accession-num&gt;25083967&lt;/accession-num&gt;&lt;urls&gt;&lt;related-urls&gt;&lt;url&gt;https://www.ncbi.nlm.nih.gov/pubmed/25083967&lt;/url&gt;&lt;/related-urls&gt;&lt;/urls&gt;&lt;electronic-resource-num&gt;10.1097/PGP.0b013e3182a1028b&lt;/electronic-resource-num&gt;&lt;remote-database-name&gt;Medline&lt;/remote-database-name&gt;&lt;remote-database-provider&gt;NLM&lt;/remote-database-provider&gt;&lt;/record&gt;&lt;/Cite&gt;&lt;/EndNote&gt;</w:instrText>
      </w:r>
      <w:r w:rsidR="00F0324B" w:rsidRPr="00EC6A6D">
        <w:rPr>
          <w:rFonts w:eastAsia="Calibri"/>
          <w:color w:val="000000" w:themeColor="text1"/>
          <w:lang w:eastAsia="en-GB"/>
        </w:rPr>
        <w:fldChar w:fldCharType="separate"/>
      </w:r>
      <w:r w:rsidR="00DF0E83" w:rsidRPr="00EC6A6D">
        <w:rPr>
          <w:rFonts w:eastAsia="Calibri"/>
          <w:noProof/>
          <w:color w:val="000000" w:themeColor="text1"/>
          <w:lang w:eastAsia="en-GB"/>
        </w:rPr>
        <w:t>[5]</w:t>
      </w:r>
      <w:r w:rsidR="00F0324B" w:rsidRPr="00EC6A6D">
        <w:rPr>
          <w:rFonts w:eastAsia="Calibri"/>
          <w:color w:val="000000" w:themeColor="text1"/>
          <w:lang w:eastAsia="en-GB"/>
        </w:rPr>
        <w:fldChar w:fldCharType="end"/>
      </w:r>
      <w:r w:rsidR="00F60D61" w:rsidRPr="00EC6A6D">
        <w:rPr>
          <w:rFonts w:eastAsia="Calibri"/>
          <w:color w:val="000000" w:themeColor="text1"/>
          <w:lang w:eastAsia="en-GB"/>
        </w:rPr>
        <w:t>.</w:t>
      </w:r>
      <w:r w:rsidRPr="00EC6A6D">
        <w:rPr>
          <w:rFonts w:eastAsia="Calibri"/>
          <w:i/>
          <w:iCs/>
          <w:color w:val="000000" w:themeColor="text1"/>
          <w:lang w:eastAsia="en-GB"/>
        </w:rPr>
        <w:t xml:space="preserve"> </w:t>
      </w:r>
    </w:p>
    <w:p w14:paraId="2A11C4C9" w14:textId="490AC90A" w:rsidR="00B3714E" w:rsidRPr="00EC6A6D" w:rsidRDefault="00B3714E" w:rsidP="00B3714E">
      <w:pPr>
        <w:pStyle w:val="Heading1"/>
        <w:spacing w:line="276" w:lineRule="auto"/>
        <w:jc w:val="both"/>
        <w:rPr>
          <w:b/>
          <w:bCs/>
          <w:color w:val="auto"/>
          <w:sz w:val="32"/>
          <w:szCs w:val="32"/>
        </w:rPr>
      </w:pPr>
      <w:r w:rsidRPr="00EC6A6D">
        <w:rPr>
          <w:b/>
          <w:bCs/>
          <w:color w:val="auto"/>
          <w:sz w:val="32"/>
          <w:szCs w:val="32"/>
        </w:rPr>
        <w:t>CONCLUSION</w:t>
      </w:r>
    </w:p>
    <w:p w14:paraId="334F38B2" w14:textId="54AEFD3B" w:rsidR="00570D86" w:rsidRPr="00EC6A6D" w:rsidRDefault="00DA664C" w:rsidP="00DB60E3">
      <w:pPr>
        <w:jc w:val="both"/>
      </w:pPr>
      <w:r w:rsidRPr="00EC6A6D">
        <w:t>These guidelines support a c</w:t>
      </w:r>
      <w:r w:rsidR="00087884" w:rsidRPr="00EC6A6D">
        <w:t>oncise and c</w:t>
      </w:r>
      <w:r w:rsidR="00570D86" w:rsidRPr="00EC6A6D">
        <w:t xml:space="preserve">omplete integration of gross procedures and findings, </w:t>
      </w:r>
      <w:proofErr w:type="gramStart"/>
      <w:r w:rsidR="00570D86" w:rsidRPr="00EC6A6D">
        <w:t>histology</w:t>
      </w:r>
      <w:proofErr w:type="gramEnd"/>
      <w:r w:rsidR="00087884" w:rsidRPr="00EC6A6D">
        <w:t xml:space="preserve"> and </w:t>
      </w:r>
      <w:r w:rsidR="00140600" w:rsidRPr="00EC6A6D">
        <w:t xml:space="preserve">different </w:t>
      </w:r>
      <w:r w:rsidR="00087884" w:rsidRPr="00EC6A6D">
        <w:t xml:space="preserve">ancillary </w:t>
      </w:r>
      <w:r w:rsidRPr="00EC6A6D">
        <w:t>techniques</w:t>
      </w:r>
      <w:r w:rsidR="00CB37D6" w:rsidRPr="00EC6A6D">
        <w:t xml:space="preserve">. </w:t>
      </w:r>
      <w:r w:rsidR="0034157A" w:rsidRPr="00EC6A6D">
        <w:t>Ancillary techniques should be used for diagnosis when relevant. Producing an integrated report with histological findings is the best pra</w:t>
      </w:r>
      <w:r w:rsidR="001215FE" w:rsidRPr="00EC6A6D">
        <w:t>c</w:t>
      </w:r>
      <w:r w:rsidR="0034157A" w:rsidRPr="00EC6A6D">
        <w:t>tice</w:t>
      </w:r>
      <w:r w:rsidR="008E59EB" w:rsidRPr="00EC6A6D">
        <w:t xml:space="preserve">. </w:t>
      </w:r>
      <w:r w:rsidR="0034157A" w:rsidRPr="00EC6A6D">
        <w:t>I</w:t>
      </w:r>
      <w:r w:rsidR="00CB37D6" w:rsidRPr="00EC6A6D">
        <w:t xml:space="preserve">mplementation </w:t>
      </w:r>
      <w:r w:rsidR="0034157A" w:rsidRPr="00EC6A6D">
        <w:t xml:space="preserve">of </w:t>
      </w:r>
      <w:r w:rsidR="001215FE" w:rsidRPr="00EC6A6D">
        <w:t xml:space="preserve">these </w:t>
      </w:r>
      <w:r w:rsidR="0034157A" w:rsidRPr="00EC6A6D">
        <w:t xml:space="preserve">guidelines </w:t>
      </w:r>
      <w:r w:rsidR="00CB37D6" w:rsidRPr="00EC6A6D">
        <w:t>will procure the uniformization of diagnostic criteria and algorithms</w:t>
      </w:r>
      <w:r w:rsidRPr="00EC6A6D">
        <w:t xml:space="preserve"> with the </w:t>
      </w:r>
      <w:proofErr w:type="gramStart"/>
      <w:r w:rsidR="009C4B0B" w:rsidRPr="00EC6A6D">
        <w:t xml:space="preserve">ultimate </w:t>
      </w:r>
      <w:r w:rsidR="00ED73C6" w:rsidRPr="00EC6A6D">
        <w:t>goal</w:t>
      </w:r>
      <w:proofErr w:type="gramEnd"/>
      <w:r w:rsidRPr="00EC6A6D">
        <w:t xml:space="preserve"> of improving</w:t>
      </w:r>
      <w:r w:rsidR="00CB37D6" w:rsidRPr="00EC6A6D">
        <w:t xml:space="preserve"> diagnosis of </w:t>
      </w:r>
      <w:r w:rsidR="00327654" w:rsidRPr="00EC6A6D">
        <w:t>HM</w:t>
      </w:r>
      <w:r w:rsidR="00CB37D6" w:rsidRPr="00EC6A6D">
        <w:t>s</w:t>
      </w:r>
      <w:r w:rsidR="00570D86" w:rsidRPr="00EC6A6D">
        <w:t>.</w:t>
      </w:r>
      <w:r w:rsidR="00CB37D6" w:rsidRPr="00EC6A6D">
        <w:t xml:space="preserve"> The chance of implementation is increased b</w:t>
      </w:r>
      <w:r w:rsidR="00570D86" w:rsidRPr="00EC6A6D">
        <w:t xml:space="preserve">ecause </w:t>
      </w:r>
      <w:r w:rsidR="00CB37D6" w:rsidRPr="00EC6A6D">
        <w:t>th</w:t>
      </w:r>
      <w:r w:rsidR="009C4B0B" w:rsidRPr="00EC6A6D">
        <w:t>ey</w:t>
      </w:r>
      <w:r w:rsidR="00CB37D6" w:rsidRPr="00EC6A6D">
        <w:t xml:space="preserve"> are based on the consensus of professionals from </w:t>
      </w:r>
      <w:r w:rsidR="00570D86" w:rsidRPr="00EC6A6D">
        <w:t xml:space="preserve">many countries </w:t>
      </w:r>
      <w:r w:rsidR="00ED73C6" w:rsidRPr="00EC6A6D">
        <w:t xml:space="preserve">who actively </w:t>
      </w:r>
      <w:r w:rsidR="00570D86" w:rsidRPr="00EC6A6D">
        <w:t xml:space="preserve">participated in </w:t>
      </w:r>
      <w:r w:rsidR="004158DB" w:rsidRPr="00EC6A6D">
        <w:t>t</w:t>
      </w:r>
      <w:r w:rsidR="00A5749B" w:rsidRPr="00EC6A6D">
        <w:t>h</w:t>
      </w:r>
      <w:r w:rsidR="004158DB" w:rsidRPr="00EC6A6D">
        <w:t>eir</w:t>
      </w:r>
      <w:r w:rsidR="00570D86" w:rsidRPr="00EC6A6D">
        <w:t xml:space="preserve"> development.</w:t>
      </w:r>
      <w:r w:rsidR="00ED73C6" w:rsidRPr="00EC6A6D">
        <w:t xml:space="preserve"> </w:t>
      </w:r>
      <w:r w:rsidR="00DB60E3" w:rsidRPr="00EC6A6D">
        <w:t xml:space="preserve">Participants </w:t>
      </w:r>
      <w:r w:rsidR="004B689E" w:rsidRPr="00EC6A6D">
        <w:t>acknowledged</w:t>
      </w:r>
      <w:r w:rsidR="00DB60E3" w:rsidRPr="00EC6A6D">
        <w:t xml:space="preserve"> that the</w:t>
      </w:r>
      <w:r w:rsidR="004B689E" w:rsidRPr="00EC6A6D">
        <w:t>se</w:t>
      </w:r>
      <w:r w:rsidR="00DB60E3" w:rsidRPr="00EC6A6D">
        <w:t xml:space="preserve"> guidelines </w:t>
      </w:r>
      <w:r w:rsidR="004B689E" w:rsidRPr="00EC6A6D">
        <w:t>are</w:t>
      </w:r>
      <w:r w:rsidR="00DB60E3" w:rsidRPr="00EC6A6D">
        <w:t xml:space="preserve"> to be relevant and applicable to reporting </w:t>
      </w:r>
      <w:r w:rsidR="00327654" w:rsidRPr="00EC6A6D">
        <w:t>HM</w:t>
      </w:r>
      <w:r w:rsidR="00DB60E3" w:rsidRPr="00EC6A6D">
        <w:t xml:space="preserve">s in the setting of tertiary </w:t>
      </w:r>
      <w:r w:rsidR="005C0A34" w:rsidRPr="00EC6A6D">
        <w:t>centres</w:t>
      </w:r>
      <w:r w:rsidR="00DB60E3" w:rsidRPr="00EC6A6D">
        <w:t xml:space="preserve"> or in community hospitals and district general hospitals. </w:t>
      </w:r>
      <w:r w:rsidR="00B66351" w:rsidRPr="00EC6A6D">
        <w:t xml:space="preserve">Notwithstanding, </w:t>
      </w:r>
      <w:r w:rsidR="00ED73C6" w:rsidRPr="00EC6A6D">
        <w:t xml:space="preserve">referral of patients for expert review </w:t>
      </w:r>
      <w:r w:rsidR="00B66351" w:rsidRPr="00EC6A6D">
        <w:t xml:space="preserve">and/or central registry </w:t>
      </w:r>
      <w:r w:rsidR="00ED73C6" w:rsidRPr="00EC6A6D">
        <w:t xml:space="preserve">is </w:t>
      </w:r>
      <w:r w:rsidR="00B66351" w:rsidRPr="00EC6A6D">
        <w:t xml:space="preserve">strongly </w:t>
      </w:r>
      <w:r w:rsidR="00ED73C6" w:rsidRPr="00EC6A6D">
        <w:t>encouraged</w:t>
      </w:r>
      <w:r w:rsidR="00B66351" w:rsidRPr="00EC6A6D">
        <w:t xml:space="preserve"> where available</w:t>
      </w:r>
      <w:r w:rsidR="00ED73C6" w:rsidRPr="00EC6A6D">
        <w:t xml:space="preserve">. </w:t>
      </w:r>
    </w:p>
    <w:p w14:paraId="450A326E" w14:textId="693244AF" w:rsidR="00EC7BE4" w:rsidRPr="00EC6A6D" w:rsidRDefault="001215FE" w:rsidP="0079710F">
      <w:pPr>
        <w:jc w:val="both"/>
      </w:pPr>
      <w:r w:rsidRPr="00EC6A6D">
        <w:t>L</w:t>
      </w:r>
      <w:r w:rsidR="00B66351" w:rsidRPr="00EC6A6D">
        <w:t xml:space="preserve">imitations include </w:t>
      </w:r>
      <w:r w:rsidR="00EC7BE4" w:rsidRPr="00EC6A6D">
        <w:t xml:space="preserve">the lack of </w:t>
      </w:r>
      <w:r w:rsidR="0079710F" w:rsidRPr="00EC6A6D">
        <w:t xml:space="preserve">study-based </w:t>
      </w:r>
      <w:r w:rsidR="00EC7BE4" w:rsidRPr="00EC6A6D">
        <w:t xml:space="preserve">evidence on many </w:t>
      </w:r>
      <w:r w:rsidR="000625BD" w:rsidRPr="00EC6A6D">
        <w:t>subjects</w:t>
      </w:r>
      <w:r w:rsidR="00EC7BE4" w:rsidRPr="00EC6A6D">
        <w:t>.</w:t>
      </w:r>
      <w:r w:rsidR="00570D86" w:rsidRPr="00EC6A6D">
        <w:t xml:space="preserve"> References were added where </w:t>
      </w:r>
      <w:r w:rsidR="00105739" w:rsidRPr="00EC6A6D">
        <w:t>available</w:t>
      </w:r>
      <w:r w:rsidR="0079710F" w:rsidRPr="00EC6A6D">
        <w:t>, but e</w:t>
      </w:r>
      <w:r w:rsidR="00FD14A7" w:rsidRPr="00EC6A6D">
        <w:t xml:space="preserve">xpertise and </w:t>
      </w:r>
      <w:r w:rsidR="0079710F" w:rsidRPr="00EC6A6D">
        <w:t>practice-based</w:t>
      </w:r>
      <w:r w:rsidR="00FD14A7" w:rsidRPr="00EC6A6D">
        <w:t xml:space="preserve"> opinion</w:t>
      </w:r>
      <w:r w:rsidR="0079710F" w:rsidRPr="00EC6A6D">
        <w:t xml:space="preserve"> was fundamental.</w:t>
      </w:r>
      <w:r w:rsidR="00BB7467" w:rsidRPr="00EC6A6D">
        <w:t xml:space="preserve"> Consensus was also challenged by differences in regulations and policies between European countries, as well as</w:t>
      </w:r>
      <w:r w:rsidR="0010197A" w:rsidRPr="00EC6A6D">
        <w:t xml:space="preserve"> by</w:t>
      </w:r>
      <w:r w:rsidR="00BB7467" w:rsidRPr="00EC6A6D">
        <w:t xml:space="preserve"> </w:t>
      </w:r>
      <w:r w:rsidR="0010197A" w:rsidRPr="00EC6A6D">
        <w:t xml:space="preserve">variability in use and availability of different ancillary techniques. Workload differences were also found to </w:t>
      </w:r>
      <w:r w:rsidR="00A960B2" w:rsidRPr="00EC6A6D">
        <w:t>condition</w:t>
      </w:r>
      <w:r w:rsidR="0010197A" w:rsidRPr="00EC6A6D">
        <w:t xml:space="preserve"> diagnostic practices.</w:t>
      </w:r>
      <w:r w:rsidR="00BB7467" w:rsidRPr="00EC6A6D">
        <w:t xml:space="preserve"> </w:t>
      </w:r>
      <w:r w:rsidR="0010197A" w:rsidRPr="00EC6A6D">
        <w:t xml:space="preserve">All these limitations were considered </w:t>
      </w:r>
      <w:r w:rsidR="00A960B2" w:rsidRPr="00EC6A6D">
        <w:t xml:space="preserve">and discussed, so that the guidelines could be applied in different settings. </w:t>
      </w:r>
      <w:r w:rsidR="0010197A" w:rsidRPr="00EC6A6D">
        <w:t xml:space="preserve"> </w:t>
      </w:r>
      <w:r w:rsidR="00BB7467" w:rsidRPr="00EC6A6D">
        <w:t xml:space="preserve"> </w:t>
      </w:r>
    </w:p>
    <w:p w14:paraId="3EAC79A0" w14:textId="11B96874" w:rsidR="00EC7BE4" w:rsidRPr="00EC6A6D" w:rsidRDefault="009C4B0B" w:rsidP="005D16FC">
      <w:pPr>
        <w:jc w:val="both"/>
      </w:pPr>
      <w:r w:rsidRPr="00EC6A6D">
        <w:t xml:space="preserve">Given that guideline development is an on-going process, </w:t>
      </w:r>
      <w:r w:rsidR="00EC7BE4" w:rsidRPr="00EC6A6D">
        <w:t>update</w:t>
      </w:r>
      <w:r w:rsidR="005D16FC" w:rsidRPr="00EC6A6D">
        <w:t>s</w:t>
      </w:r>
      <w:r w:rsidR="00EC7BE4" w:rsidRPr="00EC6A6D">
        <w:t xml:space="preserve"> will </w:t>
      </w:r>
      <w:r w:rsidR="005D16FC" w:rsidRPr="00EC6A6D">
        <w:t xml:space="preserve">be discussed </w:t>
      </w:r>
      <w:r w:rsidR="00EC7BE4" w:rsidRPr="00EC6A6D">
        <w:t xml:space="preserve">annually </w:t>
      </w:r>
      <w:r w:rsidR="005D16FC" w:rsidRPr="00EC6A6D">
        <w:t>in EOTTD meeting</w:t>
      </w:r>
      <w:r w:rsidR="00C3152F" w:rsidRPr="00EC6A6D">
        <w:t>s</w:t>
      </w:r>
      <w:r w:rsidR="005D16FC" w:rsidRPr="00EC6A6D">
        <w:t xml:space="preserve">, and </w:t>
      </w:r>
      <w:r w:rsidR="00EC7BE4" w:rsidRPr="00EC6A6D">
        <w:t xml:space="preserve">a </w:t>
      </w:r>
      <w:r w:rsidR="001215FE" w:rsidRPr="00EC6A6D">
        <w:t xml:space="preserve">revision </w:t>
      </w:r>
      <w:r w:rsidR="005D16FC" w:rsidRPr="00EC6A6D">
        <w:t>should be considered in</w:t>
      </w:r>
      <w:r w:rsidR="00EC7BE4" w:rsidRPr="00EC6A6D">
        <w:t xml:space="preserve"> 3-5 years depending on the progress in the field.</w:t>
      </w:r>
      <w:r w:rsidR="005D16FC" w:rsidRPr="00EC6A6D">
        <w:t xml:space="preserve"> </w:t>
      </w:r>
      <w:r w:rsidR="00B03AE5" w:rsidRPr="00EC6A6D">
        <w:t>Future perspectives also include completion of trophoblast</w:t>
      </w:r>
      <w:r w:rsidR="006962FB" w:rsidRPr="00EC6A6D">
        <w:t>ic</w:t>
      </w:r>
      <w:r w:rsidR="00B03AE5" w:rsidRPr="00EC6A6D">
        <w:t xml:space="preserve"> disease guidelines, by establishing guidelines for </w:t>
      </w:r>
      <w:r w:rsidR="00401FE0" w:rsidRPr="00EC6A6D">
        <w:t>GTN</w:t>
      </w:r>
      <w:r w:rsidR="00884AAF" w:rsidRPr="00EC6A6D">
        <w:t>.</w:t>
      </w:r>
    </w:p>
    <w:p w14:paraId="7BE2DE76" w14:textId="77777777" w:rsidR="000625BD" w:rsidRPr="00EC6A6D" w:rsidRDefault="000625BD" w:rsidP="005D16FC">
      <w:pPr>
        <w:jc w:val="both"/>
      </w:pPr>
    </w:p>
    <w:p w14:paraId="076D70AC" w14:textId="77777777" w:rsidR="00B03AE5" w:rsidRPr="00EC6A6D" w:rsidRDefault="00B03AE5" w:rsidP="005D16FC">
      <w:pPr>
        <w:jc w:val="both"/>
      </w:pPr>
    </w:p>
    <w:p w14:paraId="4553DC39" w14:textId="77777777" w:rsidR="00B3714E" w:rsidRPr="00EC6A6D" w:rsidRDefault="00B3714E" w:rsidP="00B3714E">
      <w:pPr>
        <w:spacing w:after="0" w:line="240" w:lineRule="auto"/>
        <w:jc w:val="both"/>
        <w:rPr>
          <w:rFonts w:eastAsia="Calibri"/>
          <w:lang w:eastAsia="en-GB"/>
        </w:rPr>
      </w:pPr>
    </w:p>
    <w:p w14:paraId="3D950659" w14:textId="566CE011" w:rsidR="003865AC" w:rsidRPr="00EC6A6D" w:rsidRDefault="003865AC" w:rsidP="003865AC">
      <w:pPr>
        <w:spacing w:after="0" w:line="240" w:lineRule="auto"/>
        <w:ind w:left="-10"/>
        <w:jc w:val="both"/>
        <w:rPr>
          <w:rFonts w:eastAsia="Calibri"/>
          <w:lang w:eastAsia="en-GB"/>
        </w:rPr>
      </w:pPr>
    </w:p>
    <w:p w14:paraId="20BEF5DA" w14:textId="77777777" w:rsidR="003865AC" w:rsidRPr="00EC6A6D" w:rsidRDefault="003865AC" w:rsidP="003865AC">
      <w:pPr>
        <w:spacing w:after="0" w:line="240" w:lineRule="auto"/>
        <w:jc w:val="both"/>
        <w:rPr>
          <w:rFonts w:ascii="Times New Roman" w:eastAsia="Times New Roman" w:hAnsi="Times New Roman" w:cs="Times New Roman"/>
          <w:sz w:val="24"/>
          <w:szCs w:val="24"/>
          <w:lang w:eastAsia="en-GB"/>
        </w:rPr>
      </w:pPr>
    </w:p>
    <w:p w14:paraId="2A5BFDE3" w14:textId="77777777" w:rsidR="00CB1597" w:rsidRPr="00EC6A6D" w:rsidRDefault="00CB1597" w:rsidP="00AB044A">
      <w:pPr>
        <w:spacing w:after="0" w:line="240" w:lineRule="auto"/>
        <w:jc w:val="both"/>
        <w:rPr>
          <w:rFonts w:ascii="Calibri" w:eastAsia="Calibri" w:hAnsi="Calibri" w:cs="Calibri"/>
          <w:sz w:val="24"/>
          <w:szCs w:val="24"/>
          <w:lang w:eastAsia="en-GB"/>
        </w:rPr>
      </w:pPr>
    </w:p>
    <w:p w14:paraId="2627C8BB" w14:textId="2D352D83" w:rsidR="00F255EC" w:rsidRPr="00EC6A6D" w:rsidRDefault="0078421F" w:rsidP="00AB044A">
      <w:pPr>
        <w:jc w:val="both"/>
        <w:rPr>
          <w:rFonts w:eastAsia="Calibri"/>
          <w:lang w:eastAsia="en-GB"/>
        </w:rPr>
      </w:pPr>
      <w:r w:rsidRPr="00EC6A6D">
        <w:rPr>
          <w:rFonts w:eastAsia="Calibri"/>
          <w:lang w:eastAsia="en-GB"/>
        </w:rPr>
        <w:br w:type="page"/>
      </w:r>
      <w:r w:rsidR="007063E2" w:rsidRPr="00EC6A6D">
        <w:rPr>
          <w:rFonts w:eastAsia="Calibri"/>
          <w:noProof/>
          <w:lang w:eastAsia="fr-FR"/>
        </w:rPr>
        <w:lastRenderedPageBreak/>
        <mc:AlternateContent>
          <mc:Choice Requires="wps">
            <w:drawing>
              <wp:anchor distT="45720" distB="45720" distL="114300" distR="114300" simplePos="0" relativeHeight="251658240" behindDoc="0" locked="0" layoutInCell="1" allowOverlap="1" wp14:anchorId="20EE5D12" wp14:editId="370D4AD2">
                <wp:simplePos x="0" y="0"/>
                <wp:positionH relativeFrom="margin">
                  <wp:posOffset>-497840</wp:posOffset>
                </wp:positionH>
                <wp:positionV relativeFrom="paragraph">
                  <wp:posOffset>71120</wp:posOffset>
                </wp:positionV>
                <wp:extent cx="6734175" cy="5166000"/>
                <wp:effectExtent l="0" t="0" r="9525" b="15875"/>
                <wp:wrapTight wrapText="bothSides">
                  <wp:wrapPolygon edited="0">
                    <wp:start x="0" y="0"/>
                    <wp:lineTo x="0" y="21613"/>
                    <wp:lineTo x="21590" y="21613"/>
                    <wp:lineTo x="21590" y="0"/>
                    <wp:lineTo x="0" y="0"/>
                  </wp:wrapPolygon>
                </wp:wrapTight>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5166000"/>
                        </a:xfrm>
                        <a:prstGeom prst="rect">
                          <a:avLst/>
                        </a:prstGeom>
                        <a:solidFill>
                          <a:schemeClr val="lt1">
                            <a:lumMod val="100000"/>
                            <a:lumOff val="0"/>
                          </a:schemeClr>
                        </a:solidFill>
                        <a:ln w="1270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E04084B" w14:textId="77777777" w:rsidR="009B1D1F" w:rsidRPr="007B689F" w:rsidRDefault="009B1D1F" w:rsidP="00AA0313">
                            <w:pPr>
                              <w:spacing w:before="240"/>
                              <w:rPr>
                                <w:rFonts w:cstheme="minorHAnsi"/>
                                <w:b/>
                                <w:bCs/>
                              </w:rPr>
                            </w:pPr>
                            <w:r w:rsidRPr="007B689F">
                              <w:rPr>
                                <w:rFonts w:cstheme="minorHAnsi"/>
                                <w:b/>
                                <w:bCs/>
                              </w:rPr>
                              <w:t>BOX 1: GENETICS OF HYDATIDIFORM MOLES</w:t>
                            </w:r>
                          </w:p>
                          <w:p w14:paraId="1BBED940" w14:textId="013E252A" w:rsidR="009B1D1F" w:rsidRPr="007B689F" w:rsidRDefault="009B1D1F" w:rsidP="00AA0313">
                            <w:pPr>
                              <w:spacing w:before="120"/>
                              <w:rPr>
                                <w:rFonts w:cstheme="minorHAnsi"/>
                                <w:u w:val="single"/>
                              </w:rPr>
                            </w:pPr>
                            <w:r w:rsidRPr="007B689F">
                              <w:rPr>
                                <w:rFonts w:cstheme="minorHAnsi"/>
                                <w:u w:val="single"/>
                              </w:rPr>
                              <w:t>Typical hydatidiform moles</w:t>
                            </w:r>
                            <w:r w:rsidR="003C3292">
                              <w:rPr>
                                <w:rFonts w:cstheme="minorHAnsi"/>
                                <w:u w:val="single"/>
                              </w:rPr>
                              <w:t xml:space="preserve"> (Fig 8)</w:t>
                            </w:r>
                          </w:p>
                          <w:p w14:paraId="03A121FA" w14:textId="789BB877" w:rsidR="009B1D1F" w:rsidRPr="007B689F" w:rsidRDefault="009B1D1F" w:rsidP="00AA0313">
                            <w:pPr>
                              <w:spacing w:before="120"/>
                              <w:rPr>
                                <w:rFonts w:cstheme="minorHAnsi"/>
                              </w:rPr>
                            </w:pPr>
                            <w:r w:rsidRPr="007B689F">
                              <w:rPr>
                                <w:rFonts w:cstheme="minorHAnsi"/>
                              </w:rPr>
                              <w:t xml:space="preserve">Most </w:t>
                            </w:r>
                            <w:r w:rsidR="000D40B1" w:rsidRPr="007B689F">
                              <w:rPr>
                                <w:rFonts w:eastAsia="Calibri"/>
                                <w:lang w:eastAsia="en-GB"/>
                              </w:rPr>
                              <w:t>hydatidiform mole</w:t>
                            </w:r>
                            <w:r w:rsidRPr="007B689F">
                              <w:rPr>
                                <w:rFonts w:cstheme="minorHAnsi"/>
                              </w:rPr>
                              <w:t>s are either diploid, with both genome sets originating in the father (androgenetic), or triploid, with the extra genome set originating in the father (diandric).</w:t>
                            </w:r>
                          </w:p>
                          <w:p w14:paraId="57A1305C" w14:textId="719553EA" w:rsidR="009B1D1F" w:rsidRPr="007B689F" w:rsidRDefault="009B1D1F" w:rsidP="001D71C4">
                            <w:pPr>
                              <w:pStyle w:val="ListParagraph"/>
                              <w:numPr>
                                <w:ilvl w:val="0"/>
                                <w:numId w:val="9"/>
                              </w:numPr>
                              <w:spacing w:before="120" w:after="0" w:line="240" w:lineRule="auto"/>
                              <w:rPr>
                                <w:rFonts w:cstheme="minorHAnsi"/>
                              </w:rPr>
                            </w:pPr>
                            <w:r w:rsidRPr="007B689F">
                              <w:rPr>
                                <w:rFonts w:cstheme="minorHAnsi"/>
                              </w:rPr>
                              <w:t xml:space="preserve">In 80-85 % of androgenetic </w:t>
                            </w:r>
                            <w:r w:rsidR="000D40B1" w:rsidRPr="007B689F">
                              <w:rPr>
                                <w:rFonts w:eastAsia="Calibri"/>
                                <w:lang w:eastAsia="en-GB"/>
                              </w:rPr>
                              <w:t>hydatidiform mole</w:t>
                            </w:r>
                            <w:r w:rsidRPr="007B689F">
                              <w:rPr>
                                <w:rFonts w:cstheme="minorHAnsi"/>
                              </w:rPr>
                              <w:t xml:space="preserve">s, both paternal genome sets originate from one spermatozoon. Therefore, the genome is homozygous at every locus. In 15-20% of diploid androgenetic </w:t>
                            </w:r>
                            <w:r w:rsidR="000D40B1" w:rsidRPr="007B689F">
                              <w:rPr>
                                <w:rFonts w:eastAsia="Calibri"/>
                                <w:lang w:eastAsia="en-GB"/>
                              </w:rPr>
                              <w:t>hydatidiform mole</w:t>
                            </w:r>
                            <w:r w:rsidRPr="007B689F">
                              <w:rPr>
                                <w:rFonts w:cstheme="minorHAnsi"/>
                              </w:rPr>
                              <w:t xml:space="preserve">s, the genome originates </w:t>
                            </w:r>
                            <w:r w:rsidR="00896659" w:rsidRPr="007B689F">
                              <w:rPr>
                                <w:rFonts w:cstheme="minorHAnsi"/>
                              </w:rPr>
                              <w:t xml:space="preserve">from </w:t>
                            </w:r>
                            <w:r w:rsidRPr="007B689F">
                              <w:rPr>
                                <w:rFonts w:cstheme="minorHAnsi"/>
                              </w:rPr>
                              <w:t>two spermatozoa, and heterozygosity will be observed in approximately half of highly polymorphic loci.</w:t>
                            </w:r>
                          </w:p>
                          <w:p w14:paraId="5DC930A2" w14:textId="77777777" w:rsidR="009B1D1F" w:rsidRPr="007B689F" w:rsidRDefault="009B1D1F" w:rsidP="00AA0313">
                            <w:pPr>
                              <w:pStyle w:val="ListParagraph"/>
                              <w:spacing w:before="120"/>
                              <w:ind w:left="284"/>
                              <w:rPr>
                                <w:rFonts w:cstheme="minorHAnsi"/>
                              </w:rPr>
                            </w:pPr>
                          </w:p>
                          <w:p w14:paraId="0A5B9052" w14:textId="796E5CD6" w:rsidR="009B1D1F" w:rsidRPr="007B689F" w:rsidRDefault="009B1D1F" w:rsidP="001D71C4">
                            <w:pPr>
                              <w:pStyle w:val="ListParagraph"/>
                              <w:numPr>
                                <w:ilvl w:val="0"/>
                                <w:numId w:val="9"/>
                              </w:numPr>
                              <w:spacing w:before="120" w:after="0" w:line="240" w:lineRule="auto"/>
                              <w:rPr>
                                <w:rFonts w:cstheme="minorHAnsi"/>
                              </w:rPr>
                            </w:pPr>
                            <w:r w:rsidRPr="007B689F">
                              <w:rPr>
                                <w:rFonts w:cstheme="minorHAnsi"/>
                              </w:rPr>
                              <w:t xml:space="preserve">In triploid </w:t>
                            </w:r>
                            <w:r w:rsidR="000D40B1" w:rsidRPr="007B689F">
                              <w:rPr>
                                <w:rFonts w:eastAsia="Calibri"/>
                                <w:lang w:eastAsia="en-GB"/>
                              </w:rPr>
                              <w:t>hydatidiform mole</w:t>
                            </w:r>
                            <w:r w:rsidRPr="007B689F">
                              <w:rPr>
                                <w:rFonts w:cstheme="minorHAnsi"/>
                              </w:rPr>
                              <w:t xml:space="preserve">s the two genome sets from the father most often originate in two separate spermatozoa. Triploids with two genome sets from the mother, are not </w:t>
                            </w:r>
                            <w:r w:rsidR="000D40B1" w:rsidRPr="007B689F">
                              <w:rPr>
                                <w:rFonts w:eastAsia="Calibri"/>
                                <w:lang w:eastAsia="en-GB"/>
                              </w:rPr>
                              <w:t>hydatidiform mole</w:t>
                            </w:r>
                            <w:r w:rsidRPr="007B689F">
                              <w:rPr>
                                <w:rFonts w:cstheme="minorHAnsi"/>
                              </w:rPr>
                              <w:t xml:space="preserve">s. </w:t>
                            </w:r>
                          </w:p>
                          <w:p w14:paraId="75BC489E" w14:textId="77777777" w:rsidR="009B1D1F" w:rsidRPr="007B689F" w:rsidRDefault="009B1D1F" w:rsidP="0012299F">
                            <w:pPr>
                              <w:pStyle w:val="ListParagraph"/>
                              <w:spacing w:before="120" w:after="0" w:line="240" w:lineRule="auto"/>
                              <w:ind w:left="284"/>
                              <w:rPr>
                                <w:rFonts w:cstheme="minorHAnsi"/>
                                <w:u w:val="single"/>
                              </w:rPr>
                            </w:pPr>
                          </w:p>
                          <w:p w14:paraId="1066C60C" w14:textId="23A49FEF" w:rsidR="009B1D1F" w:rsidRPr="00713910" w:rsidRDefault="009B1D1F" w:rsidP="00B85428">
                            <w:pPr>
                              <w:spacing w:before="120" w:line="240" w:lineRule="auto"/>
                              <w:rPr>
                                <w:rFonts w:cstheme="minorHAnsi"/>
                              </w:rPr>
                            </w:pPr>
                            <w:r w:rsidRPr="007B689F">
                              <w:rPr>
                                <w:rFonts w:cstheme="minorHAnsi"/>
                                <w:u w:val="single"/>
                              </w:rPr>
                              <w:t>Rare types of hydatidiform mole</w:t>
                            </w:r>
                          </w:p>
                          <w:p w14:paraId="51C8715B" w14:textId="1232945E" w:rsidR="009B1D1F" w:rsidRPr="007B689F" w:rsidRDefault="009B1D1F" w:rsidP="001D71C4">
                            <w:pPr>
                              <w:pStyle w:val="ListParagraph"/>
                              <w:numPr>
                                <w:ilvl w:val="0"/>
                                <w:numId w:val="8"/>
                              </w:numPr>
                              <w:spacing w:after="0" w:line="240" w:lineRule="auto"/>
                              <w:ind w:left="357" w:hanging="357"/>
                              <w:jc w:val="both"/>
                              <w:rPr>
                                <w:rFonts w:cstheme="minorHAnsi"/>
                              </w:rPr>
                            </w:pPr>
                            <w:r w:rsidRPr="007B689F">
                              <w:rPr>
                                <w:rFonts w:cstheme="minorHAnsi"/>
                              </w:rPr>
                              <w:t xml:space="preserve">Diploid biparental </w:t>
                            </w:r>
                            <w:r w:rsidR="000D40B1" w:rsidRPr="007B689F">
                              <w:rPr>
                                <w:rFonts w:eastAsia="Calibri"/>
                                <w:lang w:eastAsia="en-GB"/>
                              </w:rPr>
                              <w:t>hydatidiform mole</w:t>
                            </w:r>
                            <w:r w:rsidRPr="007B689F">
                              <w:rPr>
                                <w:rFonts w:cstheme="minorHAnsi"/>
                              </w:rPr>
                              <w:t xml:space="preserve">s </w:t>
                            </w:r>
                            <w:r w:rsidR="00927FD6" w:rsidRPr="007B689F">
                              <w:rPr>
                                <w:rFonts w:cstheme="minorHAnsi"/>
                              </w:rPr>
                              <w:t xml:space="preserve">that </w:t>
                            </w:r>
                            <w:r w:rsidRPr="007B689F">
                              <w:rPr>
                                <w:rFonts w:cstheme="minorHAnsi"/>
                              </w:rPr>
                              <w:t>have two genome sets, one maternal and one paternal</w:t>
                            </w:r>
                            <w:r w:rsidR="00C05D60" w:rsidRPr="007B689F">
                              <w:rPr>
                                <w:rFonts w:cstheme="minorHAnsi"/>
                              </w:rPr>
                              <w:t xml:space="preserve"> (Box 3)</w:t>
                            </w:r>
                            <w:r w:rsidRPr="007B689F">
                              <w:rPr>
                                <w:rFonts w:cstheme="minorHAnsi"/>
                              </w:rPr>
                              <w:t>.</w:t>
                            </w:r>
                          </w:p>
                          <w:p w14:paraId="11B19657" w14:textId="77777777" w:rsidR="009B1D1F" w:rsidRPr="007B689F" w:rsidRDefault="009B1D1F" w:rsidP="0012299F">
                            <w:pPr>
                              <w:pStyle w:val="ListParagraph"/>
                              <w:ind w:left="357"/>
                              <w:jc w:val="both"/>
                              <w:rPr>
                                <w:rFonts w:cstheme="minorHAnsi"/>
                              </w:rPr>
                            </w:pPr>
                          </w:p>
                          <w:p w14:paraId="64E138C2" w14:textId="33E344B5" w:rsidR="009B1D1F" w:rsidRPr="007B689F" w:rsidRDefault="009B1D1F" w:rsidP="001D71C4">
                            <w:pPr>
                              <w:pStyle w:val="ListParagraph"/>
                              <w:numPr>
                                <w:ilvl w:val="0"/>
                                <w:numId w:val="8"/>
                              </w:numPr>
                              <w:spacing w:after="0" w:line="240" w:lineRule="auto"/>
                              <w:jc w:val="both"/>
                              <w:rPr>
                                <w:rFonts w:cstheme="minorHAnsi"/>
                              </w:rPr>
                            </w:pPr>
                            <w:r w:rsidRPr="007B689F">
                              <w:rPr>
                                <w:rFonts w:cstheme="minorHAnsi"/>
                              </w:rPr>
                              <w:t>Mosaics</w:t>
                            </w:r>
                            <w:r w:rsidR="0036478F" w:rsidRPr="007B689F">
                              <w:rPr>
                                <w:rFonts w:cstheme="minorHAnsi"/>
                              </w:rPr>
                              <w:t>/chimeras</w:t>
                            </w:r>
                            <w:r w:rsidRPr="007B689F">
                              <w:rPr>
                                <w:rFonts w:cstheme="minorHAnsi"/>
                              </w:rPr>
                              <w:t xml:space="preserve"> consist</w:t>
                            </w:r>
                            <w:r w:rsidR="00927FD6" w:rsidRPr="007B689F">
                              <w:rPr>
                                <w:rFonts w:cstheme="minorHAnsi"/>
                              </w:rPr>
                              <w:t>ing</w:t>
                            </w:r>
                            <w:r w:rsidRPr="007B689F">
                              <w:rPr>
                                <w:rFonts w:cstheme="minorHAnsi"/>
                              </w:rPr>
                              <w:t xml:space="preserve"> of two different cell lines, usually a diploid androgenetic and a diploid biparental cell line. </w:t>
                            </w:r>
                          </w:p>
                          <w:p w14:paraId="2F4B4A50" w14:textId="77777777" w:rsidR="009B1D1F" w:rsidRPr="007B689F" w:rsidRDefault="009B1D1F" w:rsidP="0012299F">
                            <w:pPr>
                              <w:pStyle w:val="ListParagraph"/>
                              <w:ind w:left="360"/>
                              <w:jc w:val="both"/>
                              <w:rPr>
                                <w:rFonts w:cstheme="minorHAnsi"/>
                              </w:rPr>
                            </w:pPr>
                          </w:p>
                          <w:p w14:paraId="766E9EC0" w14:textId="5E1D6498" w:rsidR="009B1D1F" w:rsidRPr="007B689F" w:rsidRDefault="009B1D1F" w:rsidP="001D71C4">
                            <w:pPr>
                              <w:pStyle w:val="ListParagraph"/>
                              <w:numPr>
                                <w:ilvl w:val="0"/>
                                <w:numId w:val="12"/>
                              </w:numPr>
                              <w:spacing w:after="0" w:line="240" w:lineRule="auto"/>
                              <w:rPr>
                                <w:rFonts w:cstheme="minorHAnsi"/>
                              </w:rPr>
                            </w:pPr>
                            <w:r w:rsidRPr="007B689F">
                              <w:rPr>
                                <w:rFonts w:cstheme="minorHAnsi"/>
                              </w:rPr>
                              <w:t xml:space="preserve">Tetraploid </w:t>
                            </w:r>
                            <w:r w:rsidR="000D40B1" w:rsidRPr="007B689F">
                              <w:rPr>
                                <w:rFonts w:eastAsia="Calibri"/>
                                <w:lang w:eastAsia="en-GB"/>
                              </w:rPr>
                              <w:t>hydatidiform mole</w:t>
                            </w:r>
                            <w:r w:rsidRPr="007B689F">
                              <w:rPr>
                                <w:rFonts w:cstheme="minorHAnsi"/>
                              </w:rPr>
                              <w:t xml:space="preserve">s with one maternal and three paternal genome sets. </w:t>
                            </w:r>
                          </w:p>
                          <w:p w14:paraId="0CCD14BA" w14:textId="0679E6D9" w:rsidR="009B1D1F" w:rsidRPr="007B689F" w:rsidRDefault="009B1D1F" w:rsidP="00B85428">
                            <w:pPr>
                              <w:spacing w:before="240"/>
                              <w:rPr>
                                <w:rFonts w:cstheme="minorHAnsi"/>
                              </w:rPr>
                            </w:pPr>
                            <w:r w:rsidRPr="007B689F">
                              <w:rPr>
                                <w:rFonts w:cstheme="minorHAnsi"/>
                              </w:rPr>
                              <w:t xml:space="preserve">Aneuploidy (i.e. loss or gain of one or more chromosomes) can be observed in any of the above types of </w:t>
                            </w:r>
                            <w:r w:rsidR="000D40B1" w:rsidRPr="007B689F">
                              <w:rPr>
                                <w:rFonts w:eastAsia="Calibri"/>
                                <w:lang w:eastAsia="en-GB"/>
                              </w:rPr>
                              <w:t>hydatidiform mole</w:t>
                            </w:r>
                            <w:r w:rsidRPr="007B689F">
                              <w:rPr>
                                <w:rFonts w:cstheme="minorHAnsi"/>
                              </w:rPr>
                              <w:t xml:space="preserve">, in addition to the genetic abnormality causing the </w:t>
                            </w:r>
                            <w:r w:rsidR="000D40B1" w:rsidRPr="007B689F">
                              <w:rPr>
                                <w:rFonts w:eastAsia="Calibri"/>
                                <w:lang w:eastAsia="en-GB"/>
                              </w:rPr>
                              <w:t>hydatidiform mole</w:t>
                            </w:r>
                            <w:r w:rsidRPr="007B689F">
                              <w:rPr>
                                <w:rFonts w:cstheme="minorHAnsi"/>
                              </w:rPr>
                              <w:t xml:space="preserve"> pathology</w:t>
                            </w:r>
                          </w:p>
                          <w:p w14:paraId="32A0E97B" w14:textId="0964768B" w:rsidR="009B1D1F" w:rsidRPr="007B689F" w:rsidRDefault="009B1D1F" w:rsidP="00AA0313">
                            <w:pPr>
                              <w:spacing w:before="240"/>
                              <w:rPr>
                                <w:rFonts w:cstheme="minorHAnsi"/>
                              </w:rPr>
                            </w:pPr>
                            <w:r w:rsidRPr="007B689F">
                              <w:rPr>
                                <w:rFonts w:cstheme="minorHAnsi"/>
                              </w:rPr>
                              <w:t xml:space="preserve">Conditions which may mimic </w:t>
                            </w:r>
                            <w:r w:rsidR="000D40B1" w:rsidRPr="007B689F">
                              <w:rPr>
                                <w:rFonts w:eastAsia="Calibri"/>
                                <w:lang w:eastAsia="en-GB"/>
                              </w:rPr>
                              <w:t>hydatidiform mole</w:t>
                            </w:r>
                            <w:r w:rsidRPr="007B689F">
                              <w:rPr>
                                <w:rFonts w:cstheme="minorHAnsi"/>
                              </w:rPr>
                              <w:t xml:space="preserve"> are shown in </w:t>
                            </w:r>
                            <w:r w:rsidRPr="007B689F">
                              <w:rPr>
                                <w:rFonts w:cstheme="minorHAnsi"/>
                                <w:bCs/>
                              </w:rPr>
                              <w:t>Box 2.</w:t>
                            </w:r>
                          </w:p>
                          <w:p w14:paraId="6229D937" w14:textId="77777777" w:rsidR="009B1D1F" w:rsidRDefault="009B1D1F" w:rsidP="00AA0313">
                            <w:pPr>
                              <w:spacing w:before="120"/>
                              <w:rPr>
                                <w:rFonts w:cstheme="minorHAnsi"/>
                              </w:rPr>
                            </w:pPr>
                            <w:r w:rsidRPr="007B689F">
                              <w:rPr>
                                <w:rFonts w:cstheme="minorHAns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type w14:anchorId="20EE5D12" id="_x0000_t202" coordsize="21600,21600" o:spt="202" path="m,l,21600r21600,l21600,xe">
                <v:stroke joinstyle="miter"/>
                <v:path gradientshapeok="t" o:connecttype="rect"/>
              </v:shapetype>
              <v:shape id="Tekstfelt 2" o:spid="_x0000_s1026" type="#_x0000_t202" style="position:absolute;left:0;text-align:left;margin-left:-39.2pt;margin-top:5.6pt;width:530.25pt;height:406.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" fillcolor="white [3201]" strokecolor="black [3200]" strokeweight="1pt">
                <v:shadow color="#868686"/>
                <v:textbox>
                  <w:txbxContent>
                    <w:p w14:paraId="1E04084B" w14:textId="77777777" w:rsidR="009B1D1F" w:rsidRPr="007B689F" w:rsidRDefault="009B1D1F" w:rsidP="00AA0313">
                      <w:pPr>
                        <w:spacing w:before="240"/>
                        <w:rPr>
                          <w:rFonts w:cstheme="minorHAnsi"/>
                          <w:b/>
                          <w:bCs/>
                        </w:rPr>
                      </w:pPr>
                      <w:r w:rsidRPr="007B689F">
                        <w:rPr>
                          <w:rFonts w:cstheme="minorHAnsi"/>
                          <w:b/>
                          <w:bCs/>
                        </w:rPr>
                        <w:t>BOX 1: GENETICS OF HYDATIDIFORM MOLES</w:t>
                      </w:r>
                    </w:p>
                    <w:p w14:paraId="1BBED940" w14:textId="013E252A" w:rsidR="009B1D1F" w:rsidRPr="007B689F" w:rsidRDefault="009B1D1F" w:rsidP="00AA0313">
                      <w:pPr>
                        <w:spacing w:before="120"/>
                        <w:rPr>
                          <w:rFonts w:cstheme="minorHAnsi"/>
                          <w:u w:val="single"/>
                        </w:rPr>
                      </w:pPr>
                      <w:r w:rsidRPr="007B689F">
                        <w:rPr>
                          <w:rFonts w:cstheme="minorHAnsi"/>
                          <w:u w:val="single"/>
                        </w:rPr>
                        <w:t>Typical hydatidiform moles</w:t>
                      </w:r>
                      <w:r w:rsidR="003C3292">
                        <w:rPr>
                          <w:rFonts w:cstheme="minorHAnsi"/>
                          <w:u w:val="single"/>
                        </w:rPr>
                        <w:t xml:space="preserve"> (Fig 8)</w:t>
                      </w:r>
                    </w:p>
                    <w:p w14:paraId="03A121FA" w14:textId="789BB877" w:rsidR="009B1D1F" w:rsidRPr="007B689F" w:rsidRDefault="009B1D1F" w:rsidP="00AA0313">
                      <w:pPr>
                        <w:spacing w:before="120"/>
                        <w:rPr>
                          <w:rFonts w:cstheme="minorHAnsi"/>
                        </w:rPr>
                      </w:pPr>
                      <w:r w:rsidRPr="007B689F">
                        <w:rPr>
                          <w:rFonts w:cstheme="minorHAnsi"/>
                        </w:rPr>
                        <w:t xml:space="preserve">Most </w:t>
                      </w:r>
                      <w:r w:rsidR="000D40B1" w:rsidRPr="007B689F">
                        <w:rPr>
                          <w:rFonts w:eastAsia="Calibri"/>
                          <w:lang w:eastAsia="en-GB"/>
                        </w:rPr>
                        <w:t>hydatidiform mole</w:t>
                      </w:r>
                      <w:r w:rsidRPr="007B689F">
                        <w:rPr>
                          <w:rFonts w:cstheme="minorHAnsi"/>
                        </w:rPr>
                        <w:t>s are either diploid, with both genome sets originating in the father (androgenetic), or triploid, with the extra genome set originating in the father (diandric).</w:t>
                      </w:r>
                    </w:p>
                    <w:p w14:paraId="57A1305C" w14:textId="719553EA" w:rsidR="009B1D1F" w:rsidRPr="007B689F" w:rsidRDefault="009B1D1F" w:rsidP="001D71C4">
                      <w:pPr>
                        <w:pStyle w:val="ListParagraph"/>
                        <w:numPr>
                          <w:ilvl w:val="0"/>
                          <w:numId w:val="9"/>
                        </w:numPr>
                        <w:spacing w:before="120" w:after="0" w:line="240" w:lineRule="auto"/>
                        <w:rPr>
                          <w:rFonts w:cstheme="minorHAnsi"/>
                        </w:rPr>
                      </w:pPr>
                      <w:r w:rsidRPr="007B689F">
                        <w:rPr>
                          <w:rFonts w:cstheme="minorHAnsi"/>
                        </w:rPr>
                        <w:t xml:space="preserve">In 80-85 % of androgenetic </w:t>
                      </w:r>
                      <w:r w:rsidR="000D40B1" w:rsidRPr="007B689F">
                        <w:rPr>
                          <w:rFonts w:eastAsia="Calibri"/>
                          <w:lang w:eastAsia="en-GB"/>
                        </w:rPr>
                        <w:t>hydatidiform mole</w:t>
                      </w:r>
                      <w:r w:rsidRPr="007B689F">
                        <w:rPr>
                          <w:rFonts w:cstheme="minorHAnsi"/>
                        </w:rPr>
                        <w:t xml:space="preserve">s, both paternal genome sets originate from one spermatozoon. Therefore, the genome is homozygous at every locus. In 15-20% of diploid androgenetic </w:t>
                      </w:r>
                      <w:r w:rsidR="000D40B1" w:rsidRPr="007B689F">
                        <w:rPr>
                          <w:rFonts w:eastAsia="Calibri"/>
                          <w:lang w:eastAsia="en-GB"/>
                        </w:rPr>
                        <w:t>hydatidiform mole</w:t>
                      </w:r>
                      <w:r w:rsidRPr="007B689F">
                        <w:rPr>
                          <w:rFonts w:cstheme="minorHAnsi"/>
                        </w:rPr>
                        <w:t xml:space="preserve">s, the genome originates </w:t>
                      </w:r>
                      <w:r w:rsidR="00896659" w:rsidRPr="007B689F">
                        <w:rPr>
                          <w:rFonts w:cstheme="minorHAnsi"/>
                        </w:rPr>
                        <w:t xml:space="preserve">from </w:t>
                      </w:r>
                      <w:r w:rsidRPr="007B689F">
                        <w:rPr>
                          <w:rFonts w:cstheme="minorHAnsi"/>
                        </w:rPr>
                        <w:t>two spermatozoa, and heterozygosity will be observed in approximately half of highly polymorphic loci.</w:t>
                      </w:r>
                    </w:p>
                    <w:p w14:paraId="5DC930A2" w14:textId="77777777" w:rsidR="009B1D1F" w:rsidRPr="007B689F" w:rsidRDefault="009B1D1F" w:rsidP="00AA0313">
                      <w:pPr>
                        <w:pStyle w:val="ListParagraph"/>
                        <w:spacing w:before="120"/>
                        <w:ind w:left="284"/>
                        <w:rPr>
                          <w:rFonts w:cstheme="minorHAnsi"/>
                        </w:rPr>
                      </w:pPr>
                    </w:p>
                    <w:p w14:paraId="0A5B9052" w14:textId="796E5CD6" w:rsidR="009B1D1F" w:rsidRPr="007B689F" w:rsidRDefault="009B1D1F" w:rsidP="001D71C4">
                      <w:pPr>
                        <w:pStyle w:val="ListParagraph"/>
                        <w:numPr>
                          <w:ilvl w:val="0"/>
                          <w:numId w:val="9"/>
                        </w:numPr>
                        <w:spacing w:before="120" w:after="0" w:line="240" w:lineRule="auto"/>
                        <w:rPr>
                          <w:rFonts w:cstheme="minorHAnsi"/>
                        </w:rPr>
                      </w:pPr>
                      <w:r w:rsidRPr="007B689F">
                        <w:rPr>
                          <w:rFonts w:cstheme="minorHAnsi"/>
                        </w:rPr>
                        <w:t xml:space="preserve">In triploid </w:t>
                      </w:r>
                      <w:r w:rsidR="000D40B1" w:rsidRPr="007B689F">
                        <w:rPr>
                          <w:rFonts w:eastAsia="Calibri"/>
                          <w:lang w:eastAsia="en-GB"/>
                        </w:rPr>
                        <w:t>hydatidiform mole</w:t>
                      </w:r>
                      <w:r w:rsidRPr="007B689F">
                        <w:rPr>
                          <w:rFonts w:cstheme="minorHAnsi"/>
                        </w:rPr>
                        <w:t xml:space="preserve">s the two genome sets from the father most often originate in two separate spermatozoa. Triploids with two genome sets from the mother, are not </w:t>
                      </w:r>
                      <w:r w:rsidR="000D40B1" w:rsidRPr="007B689F">
                        <w:rPr>
                          <w:rFonts w:eastAsia="Calibri"/>
                          <w:lang w:eastAsia="en-GB"/>
                        </w:rPr>
                        <w:t>hydatidiform mole</w:t>
                      </w:r>
                      <w:r w:rsidRPr="007B689F">
                        <w:rPr>
                          <w:rFonts w:cstheme="minorHAnsi"/>
                        </w:rPr>
                        <w:t xml:space="preserve">s. </w:t>
                      </w:r>
                    </w:p>
                    <w:p w14:paraId="75BC489E" w14:textId="77777777" w:rsidR="009B1D1F" w:rsidRPr="007B689F" w:rsidRDefault="009B1D1F" w:rsidP="0012299F">
                      <w:pPr>
                        <w:pStyle w:val="ListParagraph"/>
                        <w:spacing w:before="120" w:after="0" w:line="240" w:lineRule="auto"/>
                        <w:ind w:left="284"/>
                        <w:rPr>
                          <w:rFonts w:cstheme="minorHAnsi"/>
                          <w:u w:val="single"/>
                        </w:rPr>
                      </w:pPr>
                    </w:p>
                    <w:p w14:paraId="1066C60C" w14:textId="23A49FEF" w:rsidR="009B1D1F" w:rsidRPr="00713910" w:rsidRDefault="009B1D1F" w:rsidP="00B85428">
                      <w:pPr>
                        <w:spacing w:before="120" w:line="240" w:lineRule="auto"/>
                        <w:rPr>
                          <w:rFonts w:cstheme="minorHAnsi"/>
                        </w:rPr>
                      </w:pPr>
                      <w:r w:rsidRPr="007B689F">
                        <w:rPr>
                          <w:rFonts w:cstheme="minorHAnsi"/>
                          <w:u w:val="single"/>
                        </w:rPr>
                        <w:t>Rare types of hydatidiform mole</w:t>
                      </w:r>
                    </w:p>
                    <w:p w14:paraId="51C8715B" w14:textId="1232945E" w:rsidR="009B1D1F" w:rsidRPr="007B689F" w:rsidRDefault="009B1D1F" w:rsidP="001D71C4">
                      <w:pPr>
                        <w:pStyle w:val="ListParagraph"/>
                        <w:numPr>
                          <w:ilvl w:val="0"/>
                          <w:numId w:val="8"/>
                        </w:numPr>
                        <w:spacing w:after="0" w:line="240" w:lineRule="auto"/>
                        <w:ind w:left="357" w:hanging="357"/>
                        <w:jc w:val="both"/>
                        <w:rPr>
                          <w:rFonts w:cstheme="minorHAnsi"/>
                        </w:rPr>
                      </w:pPr>
                      <w:r w:rsidRPr="007B689F">
                        <w:rPr>
                          <w:rFonts w:cstheme="minorHAnsi"/>
                        </w:rPr>
                        <w:t xml:space="preserve">Diploid biparental </w:t>
                      </w:r>
                      <w:r w:rsidR="000D40B1" w:rsidRPr="007B689F">
                        <w:rPr>
                          <w:rFonts w:eastAsia="Calibri"/>
                          <w:lang w:eastAsia="en-GB"/>
                        </w:rPr>
                        <w:t>hydatidiform mole</w:t>
                      </w:r>
                      <w:r w:rsidRPr="007B689F">
                        <w:rPr>
                          <w:rFonts w:cstheme="minorHAnsi"/>
                        </w:rPr>
                        <w:t xml:space="preserve">s </w:t>
                      </w:r>
                      <w:r w:rsidR="00927FD6" w:rsidRPr="007B689F">
                        <w:rPr>
                          <w:rFonts w:cstheme="minorHAnsi"/>
                        </w:rPr>
                        <w:t xml:space="preserve">that </w:t>
                      </w:r>
                      <w:r w:rsidRPr="007B689F">
                        <w:rPr>
                          <w:rFonts w:cstheme="minorHAnsi"/>
                        </w:rPr>
                        <w:t>have two genome sets, one maternal and one paternal</w:t>
                      </w:r>
                      <w:r w:rsidR="00C05D60" w:rsidRPr="007B689F">
                        <w:rPr>
                          <w:rFonts w:cstheme="minorHAnsi"/>
                        </w:rPr>
                        <w:t xml:space="preserve"> (Box 3)</w:t>
                      </w:r>
                      <w:r w:rsidRPr="007B689F">
                        <w:rPr>
                          <w:rFonts w:cstheme="minorHAnsi"/>
                        </w:rPr>
                        <w:t>.</w:t>
                      </w:r>
                    </w:p>
                    <w:p w14:paraId="11B19657" w14:textId="77777777" w:rsidR="009B1D1F" w:rsidRPr="007B689F" w:rsidRDefault="009B1D1F" w:rsidP="0012299F">
                      <w:pPr>
                        <w:pStyle w:val="ListParagraph"/>
                        <w:ind w:left="357"/>
                        <w:jc w:val="both"/>
                        <w:rPr>
                          <w:rFonts w:cstheme="minorHAnsi"/>
                        </w:rPr>
                      </w:pPr>
                    </w:p>
                    <w:p w14:paraId="64E138C2" w14:textId="33E344B5" w:rsidR="009B1D1F" w:rsidRPr="007B689F" w:rsidRDefault="009B1D1F" w:rsidP="001D71C4">
                      <w:pPr>
                        <w:pStyle w:val="ListParagraph"/>
                        <w:numPr>
                          <w:ilvl w:val="0"/>
                          <w:numId w:val="8"/>
                        </w:numPr>
                        <w:spacing w:after="0" w:line="240" w:lineRule="auto"/>
                        <w:jc w:val="both"/>
                        <w:rPr>
                          <w:rFonts w:cstheme="minorHAnsi"/>
                        </w:rPr>
                      </w:pPr>
                      <w:r w:rsidRPr="007B689F">
                        <w:rPr>
                          <w:rFonts w:cstheme="minorHAnsi"/>
                        </w:rPr>
                        <w:t>Mosaics</w:t>
                      </w:r>
                      <w:r w:rsidR="0036478F" w:rsidRPr="007B689F">
                        <w:rPr>
                          <w:rFonts w:cstheme="minorHAnsi"/>
                        </w:rPr>
                        <w:t>/chimeras</w:t>
                      </w:r>
                      <w:r w:rsidRPr="007B689F">
                        <w:rPr>
                          <w:rFonts w:cstheme="minorHAnsi"/>
                        </w:rPr>
                        <w:t xml:space="preserve"> consist</w:t>
                      </w:r>
                      <w:r w:rsidR="00927FD6" w:rsidRPr="007B689F">
                        <w:rPr>
                          <w:rFonts w:cstheme="minorHAnsi"/>
                        </w:rPr>
                        <w:t>ing</w:t>
                      </w:r>
                      <w:r w:rsidRPr="007B689F">
                        <w:rPr>
                          <w:rFonts w:cstheme="minorHAnsi"/>
                        </w:rPr>
                        <w:t xml:space="preserve"> of two different cell lines, usually a diploid androgenetic and a diploid biparental cell line. </w:t>
                      </w:r>
                    </w:p>
                    <w:p w14:paraId="2F4B4A50" w14:textId="77777777" w:rsidR="009B1D1F" w:rsidRPr="007B689F" w:rsidRDefault="009B1D1F" w:rsidP="0012299F">
                      <w:pPr>
                        <w:pStyle w:val="ListParagraph"/>
                        <w:ind w:left="360"/>
                        <w:jc w:val="both"/>
                        <w:rPr>
                          <w:rFonts w:cstheme="minorHAnsi"/>
                        </w:rPr>
                      </w:pPr>
                    </w:p>
                    <w:p w14:paraId="766E9EC0" w14:textId="5E1D6498" w:rsidR="009B1D1F" w:rsidRPr="007B689F" w:rsidRDefault="009B1D1F" w:rsidP="001D71C4">
                      <w:pPr>
                        <w:pStyle w:val="ListParagraph"/>
                        <w:numPr>
                          <w:ilvl w:val="0"/>
                          <w:numId w:val="12"/>
                        </w:numPr>
                        <w:spacing w:after="0" w:line="240" w:lineRule="auto"/>
                        <w:rPr>
                          <w:rFonts w:cstheme="minorHAnsi"/>
                        </w:rPr>
                      </w:pPr>
                      <w:r w:rsidRPr="007B689F">
                        <w:rPr>
                          <w:rFonts w:cstheme="minorHAnsi"/>
                        </w:rPr>
                        <w:t xml:space="preserve">Tetraploid </w:t>
                      </w:r>
                      <w:r w:rsidR="000D40B1" w:rsidRPr="007B689F">
                        <w:rPr>
                          <w:rFonts w:eastAsia="Calibri"/>
                          <w:lang w:eastAsia="en-GB"/>
                        </w:rPr>
                        <w:t>hydatidiform mole</w:t>
                      </w:r>
                      <w:r w:rsidRPr="007B689F">
                        <w:rPr>
                          <w:rFonts w:cstheme="minorHAnsi"/>
                        </w:rPr>
                        <w:t xml:space="preserve">s with one maternal and three paternal genome sets. </w:t>
                      </w:r>
                    </w:p>
                    <w:p w14:paraId="0CCD14BA" w14:textId="0679E6D9" w:rsidR="009B1D1F" w:rsidRPr="007B689F" w:rsidRDefault="009B1D1F" w:rsidP="00B85428">
                      <w:pPr>
                        <w:spacing w:before="240"/>
                        <w:rPr>
                          <w:rFonts w:cstheme="minorHAnsi"/>
                        </w:rPr>
                      </w:pPr>
                      <w:r w:rsidRPr="007B689F">
                        <w:rPr>
                          <w:rFonts w:cstheme="minorHAnsi"/>
                        </w:rPr>
                        <w:t xml:space="preserve">Aneuploidy (i.e. loss or gain of one or more chromosomes) can be observed in any of the above types of </w:t>
                      </w:r>
                      <w:r w:rsidR="000D40B1" w:rsidRPr="007B689F">
                        <w:rPr>
                          <w:rFonts w:eastAsia="Calibri"/>
                          <w:lang w:eastAsia="en-GB"/>
                        </w:rPr>
                        <w:t>hydatidiform mole</w:t>
                      </w:r>
                      <w:r w:rsidRPr="007B689F">
                        <w:rPr>
                          <w:rFonts w:cstheme="minorHAnsi"/>
                        </w:rPr>
                        <w:t xml:space="preserve">, in addition to the genetic abnormality causing the </w:t>
                      </w:r>
                      <w:r w:rsidR="000D40B1" w:rsidRPr="007B689F">
                        <w:rPr>
                          <w:rFonts w:eastAsia="Calibri"/>
                          <w:lang w:eastAsia="en-GB"/>
                        </w:rPr>
                        <w:t>hydatidiform mole</w:t>
                      </w:r>
                      <w:r w:rsidRPr="007B689F">
                        <w:rPr>
                          <w:rFonts w:cstheme="minorHAnsi"/>
                        </w:rPr>
                        <w:t xml:space="preserve"> pathology</w:t>
                      </w:r>
                    </w:p>
                    <w:p w14:paraId="32A0E97B" w14:textId="0964768B" w:rsidR="009B1D1F" w:rsidRPr="007B689F" w:rsidRDefault="009B1D1F" w:rsidP="00AA0313">
                      <w:pPr>
                        <w:spacing w:before="240"/>
                        <w:rPr>
                          <w:rFonts w:cstheme="minorHAnsi"/>
                        </w:rPr>
                      </w:pPr>
                      <w:r w:rsidRPr="007B689F">
                        <w:rPr>
                          <w:rFonts w:cstheme="minorHAnsi"/>
                        </w:rPr>
                        <w:t xml:space="preserve">Conditions which may mimic </w:t>
                      </w:r>
                      <w:r w:rsidR="000D40B1" w:rsidRPr="007B689F">
                        <w:rPr>
                          <w:rFonts w:eastAsia="Calibri"/>
                          <w:lang w:eastAsia="en-GB"/>
                        </w:rPr>
                        <w:t>hydatidiform mole</w:t>
                      </w:r>
                      <w:r w:rsidRPr="007B689F">
                        <w:rPr>
                          <w:rFonts w:cstheme="minorHAnsi"/>
                        </w:rPr>
                        <w:t xml:space="preserve"> are shown in </w:t>
                      </w:r>
                      <w:r w:rsidRPr="007B689F">
                        <w:rPr>
                          <w:rFonts w:cstheme="minorHAnsi"/>
                          <w:bCs/>
                        </w:rPr>
                        <w:t>Box 2.</w:t>
                      </w:r>
                    </w:p>
                    <w:p w14:paraId="6229D937" w14:textId="77777777" w:rsidR="009B1D1F" w:rsidRDefault="009B1D1F" w:rsidP="00AA0313">
                      <w:pPr>
                        <w:spacing w:before="120"/>
                        <w:rPr>
                          <w:rFonts w:cstheme="minorHAnsi"/>
                        </w:rPr>
                      </w:pPr>
                      <w:r w:rsidRPr="007B689F">
                        <w:rPr>
                          <w:rFonts w:cstheme="minorHAnsi"/>
                        </w:rPr>
                        <w:t>.</w:t>
                      </w:r>
                    </w:p>
                  </w:txbxContent>
                </v:textbox>
                <w10:wrap type="tight" anchorx="margin"/>
              </v:shape>
            </w:pict>
          </mc:Fallback>
        </mc:AlternateContent>
      </w:r>
      <w:r w:rsidR="00FD2780" w:rsidRPr="00EC6A6D">
        <w:rPr>
          <w:rFonts w:eastAsia="Calibri"/>
          <w:lang w:eastAsia="en-GB"/>
        </w:rPr>
        <w:t xml:space="preserve">  </w:t>
      </w:r>
      <w:r w:rsidR="00F255EC" w:rsidRPr="00EC6A6D">
        <w:rPr>
          <w:rFonts w:eastAsia="Calibri"/>
          <w:lang w:eastAsia="en-GB"/>
        </w:rPr>
        <w:br w:type="page"/>
      </w:r>
    </w:p>
    <w:p w14:paraId="3BA80642" w14:textId="68E6EB7D" w:rsidR="00AB279E" w:rsidRPr="00EC6A6D" w:rsidRDefault="00016CE9" w:rsidP="00AB044A">
      <w:pPr>
        <w:jc w:val="both"/>
        <w:rPr>
          <w:rFonts w:eastAsia="Calibri"/>
          <w:lang w:eastAsia="en-GB"/>
        </w:rPr>
      </w:pPr>
      <w:r w:rsidRPr="00EC6A6D">
        <w:rPr>
          <w:rFonts w:eastAsia="Calibri"/>
          <w:noProof/>
          <w:lang w:eastAsia="fr-FR"/>
        </w:rPr>
        <w:lastRenderedPageBreak/>
        <mc:AlternateContent>
          <mc:Choice Requires="wps">
            <w:drawing>
              <wp:anchor distT="45720" distB="45720" distL="114300" distR="114300" simplePos="0" relativeHeight="251659264" behindDoc="0" locked="0" layoutInCell="1" allowOverlap="1" wp14:anchorId="73753754" wp14:editId="45A1F4D8">
                <wp:simplePos x="0" y="0"/>
                <wp:positionH relativeFrom="margin">
                  <wp:posOffset>-474345</wp:posOffset>
                </wp:positionH>
                <wp:positionV relativeFrom="paragraph">
                  <wp:posOffset>0</wp:posOffset>
                </wp:positionV>
                <wp:extent cx="6663055" cy="4910455"/>
                <wp:effectExtent l="0" t="0" r="17145" b="17145"/>
                <wp:wrapTight wrapText="bothSides">
                  <wp:wrapPolygon edited="0">
                    <wp:start x="0" y="0"/>
                    <wp:lineTo x="0" y="21620"/>
                    <wp:lineTo x="21614" y="21620"/>
                    <wp:lineTo x="21614" y="0"/>
                    <wp:lineTo x="0" y="0"/>
                  </wp:wrapPolygon>
                </wp:wrapTight>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4910455"/>
                        </a:xfrm>
                        <a:prstGeom prst="rect">
                          <a:avLst/>
                        </a:prstGeom>
                        <a:solidFill>
                          <a:srgbClr val="FFFFFF"/>
                        </a:solidFill>
                        <a:ln w="9525">
                          <a:solidFill>
                            <a:srgbClr val="000000"/>
                          </a:solidFill>
                          <a:miter lim="800000"/>
                          <a:headEnd/>
                          <a:tailEnd/>
                        </a:ln>
                      </wps:spPr>
                      <wps:txbx>
                        <w:txbxContent>
                          <w:p w14:paraId="758BE0B6" w14:textId="4B6CD973" w:rsidR="009B1D1F" w:rsidRPr="007B689F" w:rsidRDefault="009B1D1F" w:rsidP="00F5791E">
                            <w:pPr>
                              <w:spacing w:before="240" w:after="240"/>
                              <w:rPr>
                                <w:rFonts w:cstheme="minorHAnsi"/>
                                <w:b/>
                                <w:bCs/>
                              </w:rPr>
                            </w:pPr>
                            <w:r w:rsidRPr="007B689F">
                              <w:rPr>
                                <w:rFonts w:cstheme="minorHAnsi"/>
                                <w:b/>
                                <w:bCs/>
                              </w:rPr>
                              <w:t xml:space="preserve">BOX 2: MIMICS OF HYDATIDIFORM MOLES </w:t>
                            </w:r>
                            <w:r w:rsidRPr="007B689F">
                              <w:rPr>
                                <w:rFonts w:cstheme="minorHAnsi"/>
                              </w:rPr>
                              <w:t>(</w:t>
                            </w:r>
                            <w:r w:rsidR="00D40B28">
                              <w:rPr>
                                <w:rFonts w:cstheme="minorHAnsi"/>
                              </w:rPr>
                              <w:t>F</w:t>
                            </w:r>
                            <w:r w:rsidRPr="007B689F">
                              <w:rPr>
                                <w:rFonts w:cstheme="minorHAnsi"/>
                              </w:rPr>
                              <w:t>ig</w:t>
                            </w:r>
                            <w:r w:rsidR="00793896">
                              <w:rPr>
                                <w:rFonts w:cstheme="minorHAnsi"/>
                              </w:rPr>
                              <w:t>.</w:t>
                            </w:r>
                            <w:r w:rsidRPr="007B689F">
                              <w:rPr>
                                <w:rFonts w:cstheme="minorHAnsi"/>
                              </w:rPr>
                              <w:t xml:space="preserve"> </w:t>
                            </w:r>
                            <w:r w:rsidR="00E716C1" w:rsidRPr="007B689F">
                              <w:rPr>
                                <w:rFonts w:cstheme="minorHAnsi"/>
                              </w:rPr>
                              <w:t>10</w:t>
                            </w:r>
                            <w:r w:rsidRPr="007B689F">
                              <w:rPr>
                                <w:rFonts w:cstheme="minorHAnsi"/>
                              </w:rPr>
                              <w:t xml:space="preserve"> and 1</w:t>
                            </w:r>
                            <w:r w:rsidR="00E716C1" w:rsidRPr="007B689F">
                              <w:rPr>
                                <w:rFonts w:cstheme="minorHAnsi"/>
                              </w:rPr>
                              <w:t>1</w:t>
                            </w:r>
                            <w:r w:rsidRPr="007B689F">
                              <w:rPr>
                                <w:rFonts w:cstheme="minorHAnsi"/>
                              </w:rPr>
                              <w:t>)</w:t>
                            </w:r>
                          </w:p>
                          <w:p w14:paraId="1238A86C" w14:textId="30CFA79A" w:rsidR="009B1D1F" w:rsidRPr="007B689F" w:rsidRDefault="009B1D1F" w:rsidP="009E6713">
                            <w:pPr>
                              <w:pStyle w:val="ListParagraph"/>
                              <w:numPr>
                                <w:ilvl w:val="0"/>
                                <w:numId w:val="13"/>
                              </w:numPr>
                              <w:spacing w:after="0" w:line="240" w:lineRule="auto"/>
                              <w:jc w:val="both"/>
                              <w:textDirection w:val="btLr"/>
                              <w:rPr>
                                <w:rFonts w:asciiTheme="majorHAnsi" w:hAnsiTheme="majorHAnsi"/>
                              </w:rPr>
                            </w:pPr>
                            <w:r w:rsidRPr="00016CE9">
                              <w:rPr>
                                <w:rFonts w:eastAsia="Arial" w:cstheme="minorHAnsi"/>
                                <w:color w:val="000000"/>
                              </w:rPr>
                              <w:t xml:space="preserve">Very early tubal ectopic pregnancies may have pathological features simulating a CHM, showing very prominent trophoblastic proliferation, that can be circumferential, but in at least some villi </w:t>
                            </w:r>
                            <w:r w:rsidR="00AF17E6" w:rsidRPr="00016CE9">
                              <w:rPr>
                                <w:rFonts w:eastAsia="Arial" w:cstheme="minorHAnsi"/>
                                <w:color w:val="000000"/>
                              </w:rPr>
                              <w:t>this proliferation</w:t>
                            </w:r>
                            <w:r w:rsidRPr="00016CE9">
                              <w:rPr>
                                <w:rFonts w:eastAsia="Arial" w:cstheme="minorHAnsi"/>
                                <w:color w:val="000000"/>
                              </w:rPr>
                              <w:t xml:space="preserve"> is polar and the cytotrophoblastic cells are typically more uniform without the nuclear atypia seen in CHM.</w:t>
                            </w:r>
                          </w:p>
                          <w:p w14:paraId="22A1E5EB" w14:textId="77777777" w:rsidR="009B1D1F" w:rsidRPr="007B689F" w:rsidRDefault="009B1D1F" w:rsidP="009E6713">
                            <w:pPr>
                              <w:ind w:left="360" w:firstLine="410"/>
                              <w:jc w:val="both"/>
                              <w:textDirection w:val="btLr"/>
                              <w:rPr>
                                <w:rFonts w:asciiTheme="majorHAnsi" w:hAnsiTheme="majorHAnsi"/>
                              </w:rPr>
                            </w:pPr>
                          </w:p>
                          <w:p w14:paraId="74126FF2" w14:textId="5BEA79E4" w:rsidR="009B1D1F" w:rsidRPr="00016CE9" w:rsidRDefault="009B1D1F" w:rsidP="001D71C4">
                            <w:pPr>
                              <w:pStyle w:val="ListParagraph"/>
                              <w:numPr>
                                <w:ilvl w:val="0"/>
                                <w:numId w:val="13"/>
                              </w:numPr>
                              <w:spacing w:after="0" w:line="258" w:lineRule="auto"/>
                              <w:jc w:val="both"/>
                              <w:textDirection w:val="btLr"/>
                              <w:rPr>
                                <w:rFonts w:eastAsia="Arial" w:cstheme="minorHAnsi"/>
                                <w:color w:val="000000"/>
                              </w:rPr>
                            </w:pPr>
                            <w:r w:rsidRPr="00016CE9">
                              <w:rPr>
                                <w:rFonts w:eastAsia="Arial" w:cstheme="minorHAnsi"/>
                                <w:color w:val="000000"/>
                              </w:rPr>
                              <w:t xml:space="preserve">Early pregnancy loss with abnormal karyotype and dysmorphic features: </w:t>
                            </w:r>
                          </w:p>
                          <w:p w14:paraId="0629654D" w14:textId="77777777" w:rsidR="009B1D1F" w:rsidRPr="00016CE9" w:rsidRDefault="009B1D1F" w:rsidP="00EE55FC">
                            <w:pPr>
                              <w:pStyle w:val="ListParagraph"/>
                              <w:rPr>
                                <w:rFonts w:eastAsia="Arial" w:cstheme="minorHAnsi"/>
                                <w:color w:val="000000"/>
                              </w:rPr>
                            </w:pPr>
                          </w:p>
                          <w:p w14:paraId="1F4DB9CC" w14:textId="15114980" w:rsidR="009B1D1F" w:rsidRPr="00016CE9" w:rsidRDefault="009B1D1F" w:rsidP="00945FB6">
                            <w:pPr>
                              <w:pStyle w:val="ListParagraph"/>
                              <w:numPr>
                                <w:ilvl w:val="0"/>
                                <w:numId w:val="21"/>
                              </w:numPr>
                              <w:spacing w:after="0" w:line="258" w:lineRule="auto"/>
                              <w:ind w:left="852"/>
                              <w:jc w:val="both"/>
                              <w:textDirection w:val="btLr"/>
                              <w:rPr>
                                <w:rFonts w:eastAsia="Arial" w:cstheme="minorHAnsi"/>
                              </w:rPr>
                            </w:pPr>
                            <w:r w:rsidRPr="00016CE9">
                              <w:rPr>
                                <w:rFonts w:eastAsia="Arial" w:cstheme="minorHAnsi"/>
                              </w:rPr>
                              <w:t xml:space="preserve">Digynic triploidy can mimic </w:t>
                            </w:r>
                            <w:bookmarkStart w:id="7" w:name="_Hlk134049463"/>
                            <w:r w:rsidR="000D03A5" w:rsidRPr="00016CE9">
                              <w:rPr>
                                <w:rFonts w:eastAsia="Arial" w:cstheme="minorHAnsi"/>
                              </w:rPr>
                              <w:t>hydatidiform mole</w:t>
                            </w:r>
                            <w:bookmarkEnd w:id="7"/>
                            <w:r w:rsidRPr="00016CE9">
                              <w:rPr>
                                <w:rFonts w:eastAsia="Arial" w:cstheme="minorHAnsi"/>
                              </w:rPr>
                              <w:t xml:space="preserve">, in particular PHM, showing dysmorphic villi with irregular contours and rare trophoblastic pseudoinclusions, occasional syncytiotrophoblast sprouts but no striking hyperplasia. Tissue volume is usually scarce (small placenta). An embryo/fetus may be present showing minor/major malformations (similar to </w:t>
                            </w:r>
                            <w:r w:rsidR="00AE191C">
                              <w:rPr>
                                <w:rFonts w:eastAsia="Arial" w:cstheme="minorHAnsi"/>
                              </w:rPr>
                              <w:t xml:space="preserve">a </w:t>
                            </w:r>
                            <w:r w:rsidRPr="00016CE9">
                              <w:rPr>
                                <w:rFonts w:eastAsia="Arial" w:cstheme="minorHAnsi"/>
                              </w:rPr>
                              <w:t xml:space="preserve">PHM fetus), but usually </w:t>
                            </w:r>
                            <w:r w:rsidR="00AF17E6" w:rsidRPr="00016CE9">
                              <w:rPr>
                                <w:rFonts w:eastAsia="Arial" w:cstheme="minorHAnsi"/>
                              </w:rPr>
                              <w:t xml:space="preserve">shows </w:t>
                            </w:r>
                            <w:r w:rsidRPr="00016CE9">
                              <w:rPr>
                                <w:rFonts w:eastAsia="Arial" w:cstheme="minorHAnsi"/>
                              </w:rPr>
                              <w:t>asymmetric growth restriction.</w:t>
                            </w:r>
                          </w:p>
                          <w:p w14:paraId="37FE2211" w14:textId="1BD41CBD" w:rsidR="009B1D1F" w:rsidRPr="00016CE9" w:rsidRDefault="009B1D1F" w:rsidP="00945FB6">
                            <w:pPr>
                              <w:pStyle w:val="ListParagraph"/>
                              <w:numPr>
                                <w:ilvl w:val="0"/>
                                <w:numId w:val="21"/>
                              </w:numPr>
                              <w:spacing w:after="0" w:line="258" w:lineRule="auto"/>
                              <w:ind w:left="852"/>
                              <w:jc w:val="both"/>
                              <w:textDirection w:val="btLr"/>
                              <w:rPr>
                                <w:rFonts w:eastAsia="Arial" w:cstheme="minorHAnsi"/>
                                <w:color w:val="000000"/>
                              </w:rPr>
                            </w:pPr>
                            <w:r w:rsidRPr="00016CE9">
                              <w:rPr>
                                <w:rFonts w:eastAsia="Arial" w:cstheme="minorHAnsi"/>
                                <w:color w:val="000000"/>
                              </w:rPr>
                              <w:t xml:space="preserve">Aneuploidy (i.e. loss or gain of one or more chromosomes: monosomy or trisomy) in an otherwise normal diploid conceptus with one genome set from the father and one from the mother can cause a morphology closely resembling </w:t>
                            </w:r>
                            <w:r w:rsidR="000D03A5" w:rsidRPr="00016CE9">
                              <w:rPr>
                                <w:rFonts w:eastAsia="Arial" w:cstheme="minorHAnsi"/>
                              </w:rPr>
                              <w:t>hydatidiform mole</w:t>
                            </w:r>
                            <w:r w:rsidRPr="00016CE9">
                              <w:rPr>
                                <w:rFonts w:eastAsia="Arial" w:cstheme="minorHAnsi"/>
                                <w:color w:val="000000"/>
                              </w:rPr>
                              <w:t>, in particular PHM.</w:t>
                            </w:r>
                            <w:r w:rsidR="00346A32" w:rsidRPr="00016CE9">
                              <w:rPr>
                                <w:rFonts w:eastAsia="Arial" w:cstheme="minorHAnsi"/>
                                <w:color w:val="000000"/>
                              </w:rPr>
                              <w:t xml:space="preserve"> Therefore, in products of conception </w:t>
                            </w:r>
                            <w:r w:rsidR="00346A32" w:rsidRPr="00E80DE3">
                              <w:rPr>
                                <w:rStyle w:val="xcontentpasted0"/>
                                <w:rFonts w:ascii="Calibri Light" w:hAnsi="Calibri Light" w:cs="Calibri Light"/>
                                <w:color w:val="000000" w:themeColor="text1"/>
                              </w:rPr>
                              <w:t>where the morphology resembles a hydatidiform mole but aneuploidy, is suspected</w:t>
                            </w:r>
                            <w:r w:rsidRPr="00E80DE3">
                              <w:rPr>
                                <w:rFonts w:eastAsia="Arial" w:cstheme="minorHAnsi"/>
                                <w:color w:val="000000" w:themeColor="text1"/>
                              </w:rPr>
                              <w:t xml:space="preserve">, further analyses should </w:t>
                            </w:r>
                            <w:r w:rsidRPr="00016CE9">
                              <w:rPr>
                                <w:rFonts w:eastAsia="Arial" w:cstheme="minorHAnsi"/>
                                <w:color w:val="000000"/>
                              </w:rPr>
                              <w:t xml:space="preserve">be performed, e.g. </w:t>
                            </w:r>
                            <w:r w:rsidR="005C0A34">
                              <w:rPr>
                                <w:rFonts w:asciiTheme="majorHAnsi" w:eastAsia="Arial" w:hAnsiTheme="majorHAnsi" w:cs="Arial"/>
                                <w:color w:val="000000"/>
                              </w:rPr>
                              <w:t>genotyping and analysis of ploidy (if possible)</w:t>
                            </w:r>
                            <w:r w:rsidRPr="00016CE9">
                              <w:rPr>
                                <w:rFonts w:eastAsia="Arial" w:cstheme="minorHAnsi"/>
                                <w:color w:val="000000"/>
                              </w:rPr>
                              <w:t>.</w:t>
                            </w:r>
                          </w:p>
                          <w:p w14:paraId="2B6DBAC5" w14:textId="77777777" w:rsidR="009B1D1F" w:rsidRPr="00016CE9" w:rsidRDefault="009B1D1F" w:rsidP="0012299F">
                            <w:pPr>
                              <w:spacing w:line="258" w:lineRule="auto"/>
                              <w:ind w:left="200"/>
                              <w:jc w:val="both"/>
                              <w:textDirection w:val="btLr"/>
                              <w:rPr>
                                <w:rFonts w:cstheme="minorHAnsi"/>
                              </w:rPr>
                            </w:pPr>
                          </w:p>
                          <w:p w14:paraId="2BA2F42E" w14:textId="7040EE1E" w:rsidR="009B1D1F" w:rsidRPr="00D805C8" w:rsidRDefault="00A81BD1" w:rsidP="001D71C4">
                            <w:pPr>
                              <w:pStyle w:val="ListParagraph"/>
                              <w:numPr>
                                <w:ilvl w:val="0"/>
                                <w:numId w:val="13"/>
                              </w:numPr>
                              <w:spacing w:after="0" w:line="240" w:lineRule="auto"/>
                              <w:jc w:val="both"/>
                              <w:textDirection w:val="btLr"/>
                              <w:rPr>
                                <w:rFonts w:cstheme="minorHAnsi"/>
                              </w:rPr>
                            </w:pPr>
                            <w:r w:rsidRPr="00FD692F">
                              <w:rPr>
                                <w:rFonts w:cstheme="minorHAnsi"/>
                                <w:color w:val="3F3F3F"/>
                              </w:rPr>
                              <w:t>In placental mesenchymal dysplasia</w:t>
                            </w:r>
                            <w:r w:rsidR="004A03D2">
                              <w:rPr>
                                <w:rFonts w:cstheme="minorHAnsi"/>
                                <w:color w:val="3F3F3F"/>
                              </w:rPr>
                              <w:t xml:space="preserve"> </w:t>
                            </w:r>
                            <w:r w:rsidR="004A03D2">
                              <w:rPr>
                                <w:rFonts w:cstheme="minorHAnsi"/>
                                <w:color w:val="3F3F3F"/>
                              </w:rPr>
                              <w:fldChar w:fldCharType="begin">
                                <w:fldData xml:space="preserve">PEVuZE5vdGU+PENpdGU+PEF1dGhvcj5EYXVtb3ZhPC9BdXRob3I+PFllYXI+MjAyMTwvWWVhcj48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</w:fldData>
                              </w:fldChar>
                            </w:r>
                            <w:r w:rsidR="00092E23">
                              <w:rPr>
                                <w:rFonts w:cstheme="minorHAnsi"/>
                                <w:color w:val="3F3F3F"/>
                              </w:rPr>
                              <w:instrText xml:space="preserve"> ADDIN EN.CITE </w:instrText>
                            </w:r>
                            <w:r w:rsidR="00092E23">
                              <w:rPr>
                                <w:rFonts w:cstheme="minorHAnsi"/>
                                <w:color w:val="3F3F3F"/>
                              </w:rPr>
                              <w:fldChar w:fldCharType="begin">
                                <w:fldData xml:space="preserve">PEVuZE5vdGU+PENpdGU+PEF1dGhvcj5EYXVtb3ZhPC9BdXRob3I+PFllYXI+MjAyMTwvWWVhcj48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</w:fldData>
                              </w:fldChar>
                            </w:r>
                            <w:r w:rsidR="00092E23">
                              <w:rPr>
                                <w:rFonts w:cstheme="minorHAnsi"/>
                                <w:color w:val="3F3F3F"/>
                              </w:rPr>
                              <w:instrText xml:space="preserve"> ADDIN EN.CITE.DATA </w:instrText>
                            </w:r>
                            <w:r w:rsidR="00092E23">
                              <w:rPr>
                                <w:rFonts w:cstheme="minorHAnsi"/>
                                <w:color w:val="3F3F3F"/>
                              </w:rPr>
                            </w:r>
                            <w:r w:rsidR="00092E23">
                              <w:rPr>
                                <w:rFonts w:cstheme="minorHAnsi"/>
                                <w:color w:val="3F3F3F"/>
                              </w:rPr>
                              <w:fldChar w:fldCharType="end"/>
                            </w:r>
                            <w:r w:rsidR="004A03D2">
                              <w:rPr>
                                <w:rFonts w:cstheme="minorHAnsi"/>
                                <w:color w:val="3F3F3F"/>
                              </w:rPr>
                            </w:r>
                            <w:r w:rsidR="004A03D2">
                              <w:rPr>
                                <w:rFonts w:cstheme="minorHAnsi"/>
                                <w:color w:val="3F3F3F"/>
                              </w:rPr>
                              <w:fldChar w:fldCharType="separate"/>
                            </w:r>
                            <w:r w:rsidR="00092E23">
                              <w:rPr>
                                <w:rFonts w:cstheme="minorHAnsi"/>
                                <w:noProof/>
                                <w:color w:val="3F3F3F"/>
                              </w:rPr>
                              <w:t>[14, 60]</w:t>
                            </w:r>
                            <w:r w:rsidR="004A03D2">
                              <w:rPr>
                                <w:rFonts w:cstheme="minorHAnsi"/>
                                <w:color w:val="3F3F3F"/>
                              </w:rPr>
                              <w:fldChar w:fldCharType="end"/>
                            </w:r>
                            <w:r w:rsidRPr="00FD692F">
                              <w:rPr>
                                <w:rFonts w:cstheme="minorHAnsi"/>
                                <w:color w:val="3F3F3F"/>
                              </w:rPr>
                              <w:t>, the placenta is often large and hydropic, with gross vesicles, without trophoblastic proliferation, simulating a PHM</w:t>
                            </w:r>
                            <w:r>
                              <w:rPr>
                                <w:rFonts w:cstheme="minorHAnsi"/>
                                <w:color w:val="3F3F3F"/>
                              </w:rPr>
                              <w:t xml:space="preserve">. </w:t>
                            </w:r>
                            <w:r w:rsidR="00944FB6" w:rsidRPr="00D805C8">
                              <w:rPr>
                                <w:rFonts w:eastAsia="Arial" w:cstheme="minorHAnsi"/>
                                <w:color w:val="000000"/>
                              </w:rPr>
                              <w:t>Placenta</w:t>
                            </w:r>
                            <w:r w:rsidR="003577AB">
                              <w:rPr>
                                <w:rFonts w:eastAsia="Arial" w:cstheme="minorHAnsi"/>
                                <w:color w:val="000000"/>
                              </w:rPr>
                              <w:t xml:space="preserve"> in placental mesenchymal </w:t>
                            </w:r>
                            <w:r w:rsidR="003577AB" w:rsidRPr="003D31D9">
                              <w:rPr>
                                <w:rFonts w:eastAsia="Arial" w:cstheme="minorHAnsi"/>
                                <w:color w:val="000000"/>
                                <w:highlight w:val="yellow"/>
                              </w:rPr>
                              <w:t>dysplasia</w:t>
                            </w:r>
                            <w:r w:rsidR="009B1D1F" w:rsidRPr="00D805C8">
                              <w:rPr>
                                <w:rFonts w:eastAsia="Arial" w:cstheme="minorHAnsi"/>
                                <w:color w:val="000000"/>
                              </w:rPr>
                              <w:t xml:space="preserve"> typically have aneurysmal vessels and chorioangiomatoid change. It may </w:t>
                            </w:r>
                            <w:r w:rsidR="003577AB">
                              <w:rPr>
                                <w:rFonts w:eastAsia="Arial" w:cstheme="minorHAnsi"/>
                                <w:color w:val="000000"/>
                              </w:rPr>
                              <w:t>occur in association</w:t>
                            </w:r>
                            <w:r w:rsidR="003577AB" w:rsidRPr="00D805C8">
                              <w:rPr>
                                <w:rFonts w:eastAsia="Arial" w:cstheme="minorHAnsi"/>
                                <w:color w:val="000000"/>
                              </w:rPr>
                              <w:t xml:space="preserve"> </w:t>
                            </w:r>
                            <w:r w:rsidR="009B1D1F" w:rsidRPr="00D805C8">
                              <w:rPr>
                                <w:rFonts w:eastAsia="Arial" w:cstheme="minorHAnsi"/>
                                <w:color w:val="000000"/>
                              </w:rPr>
                              <w:t xml:space="preserve">with a normal fetus, growth retardation or a fetus with Beckwith-Wiedemann syndrome. Various genetic constitutions can cause Beckwith-Wiedemann syndrome, including </w:t>
                            </w:r>
                            <w:r w:rsidR="009B1D1F" w:rsidRPr="00D805C8">
                              <w:rPr>
                                <w:rFonts w:eastAsia="Arial" w:cstheme="minorHAnsi"/>
                                <w:iCs/>
                                <w:color w:val="000000"/>
                              </w:rPr>
                              <w:t>androgen</w:t>
                            </w:r>
                            <w:r w:rsidR="00133E27">
                              <w:rPr>
                                <w:rFonts w:eastAsia="Arial" w:cstheme="minorHAnsi"/>
                                <w:iCs/>
                                <w:color w:val="000000"/>
                              </w:rPr>
                              <w:t>et</w:t>
                            </w:r>
                            <w:r w:rsidR="009B1D1F" w:rsidRPr="00D805C8">
                              <w:rPr>
                                <w:rFonts w:eastAsia="Arial" w:cstheme="minorHAnsi"/>
                                <w:iCs/>
                                <w:color w:val="000000"/>
                              </w:rPr>
                              <w:t>ic/biparental mosaicism</w:t>
                            </w:r>
                            <w:r w:rsidR="00944FB6" w:rsidRPr="00D805C8">
                              <w:rPr>
                                <w:rFonts w:eastAsia="Arial" w:cstheme="minorHAnsi"/>
                                <w:iCs/>
                                <w:color w:val="000000"/>
                              </w:rPr>
                              <w:t>/chimerism</w:t>
                            </w:r>
                            <w:r w:rsidR="009B1D1F" w:rsidRPr="00D805C8">
                              <w:rPr>
                                <w:rFonts w:eastAsia="Arial" w:cstheme="minorHAnsi"/>
                                <w:iCs/>
                                <w:color w:val="000000"/>
                              </w:rPr>
                              <w:t xml:space="preserve">, </w:t>
                            </w:r>
                            <w:r w:rsidR="003577AB">
                              <w:rPr>
                                <w:rFonts w:eastAsia="Arial" w:cstheme="minorHAnsi"/>
                                <w:color w:val="000000"/>
                              </w:rPr>
                              <w:t xml:space="preserve">resulting in discordant p57 immunostaining </w:t>
                            </w:r>
                            <w:r w:rsidR="00B21870">
                              <w:rPr>
                                <w:rFonts w:eastAsia="Arial" w:cstheme="minorHAnsi"/>
                                <w:color w:val="000000"/>
                              </w:rPr>
                              <w:t xml:space="preserve">with positive cytotrophoblast and negative </w:t>
                            </w:r>
                            <w:r w:rsidR="00B21870" w:rsidRPr="0090506E">
                              <w:rPr>
                                <w:rFonts w:eastAsia="Arial" w:cstheme="minorHAnsi"/>
                                <w:color w:val="000000"/>
                              </w:rPr>
                              <w:t xml:space="preserve">stromal cells </w:t>
                            </w:r>
                            <w:r w:rsidR="003577AB" w:rsidRPr="0090506E">
                              <w:rPr>
                                <w:rFonts w:eastAsia="Arial" w:cstheme="minorHAnsi"/>
                                <w:color w:val="000000"/>
                              </w:rPr>
                              <w:t>(see</w:t>
                            </w:r>
                            <w:r w:rsidR="003577AB">
                              <w:rPr>
                                <w:rFonts w:eastAsia="Arial" w:cstheme="minorHAnsi"/>
                                <w:color w:val="000000"/>
                              </w:rPr>
                              <w:t xml:space="preserve"> </w:t>
                            </w:r>
                            <w:r w:rsidR="007B2D78" w:rsidRPr="007B2D78">
                              <w:rPr>
                                <w:rFonts w:eastAsia="Arial" w:cstheme="minorHAnsi"/>
                                <w:color w:val="000000"/>
                                <w:highlight w:val="yellow"/>
                              </w:rPr>
                              <w:t>section on p57</w:t>
                            </w:r>
                            <w:r w:rsidR="003577AB">
                              <w:rPr>
                                <w:rFonts w:eastAsia="Arial" w:cstheme="minorHAnsi"/>
                                <w:color w:val="000000"/>
                              </w:rPr>
                              <w:t>).</w:t>
                            </w:r>
                          </w:p>
                          <w:p w14:paraId="257E4FAC" w14:textId="77777777" w:rsidR="009B1D1F" w:rsidRPr="00D805C8" w:rsidRDefault="009B1D1F" w:rsidP="0012299F">
                            <w:pPr>
                              <w:spacing w:before="120"/>
                              <w:jc w:val="both"/>
                              <w:rPr>
                                <w:rFonts w:asciiTheme="majorHAnsi" w:hAnsiTheme="majorHAnsi" w:cstheme="majorHAnsi"/>
                              </w:rPr>
                            </w:pPr>
                            <w:r w:rsidRPr="00D805C8">
                              <w:rPr>
                                <w:rFonts w:asciiTheme="majorHAnsi" w:hAnsiTheme="majorHAnsi" w:cstheme="majorHAns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73753754" id="Text Box 12" o:spid="_x0000_s1027" type="#_x0000_t202" style="position:absolute;left:0;text-align:left;margin-left:-37.35pt;margin-top:0;width:524.65pt;height:386.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">
                <v:textbox>
                  <w:txbxContent>
                    <w:p w14:paraId="758BE0B6" w14:textId="4B6CD973" w:rsidR="009B1D1F" w:rsidRPr="007B689F" w:rsidRDefault="009B1D1F" w:rsidP="00F5791E">
                      <w:pPr>
                        <w:spacing w:before="240" w:after="240"/>
                        <w:rPr>
                          <w:rFonts w:cstheme="minorHAnsi"/>
                          <w:b/>
                          <w:bCs/>
                        </w:rPr>
                      </w:pPr>
                      <w:r w:rsidRPr="007B689F">
                        <w:rPr>
                          <w:rFonts w:cstheme="minorHAnsi"/>
                          <w:b/>
                          <w:bCs/>
                        </w:rPr>
                        <w:t xml:space="preserve">BOX 2: MIMICS OF HYDATIDIFORM MOLES </w:t>
                      </w:r>
                      <w:r w:rsidRPr="007B689F">
                        <w:rPr>
                          <w:rFonts w:cstheme="minorHAnsi"/>
                        </w:rPr>
                        <w:t>(</w:t>
                      </w:r>
                      <w:r w:rsidR="00D40B28">
                        <w:rPr>
                          <w:rFonts w:cstheme="minorHAnsi"/>
                        </w:rPr>
                        <w:t>F</w:t>
                      </w:r>
                      <w:r w:rsidRPr="007B689F">
                        <w:rPr>
                          <w:rFonts w:cstheme="minorHAnsi"/>
                        </w:rPr>
                        <w:t>ig</w:t>
                      </w:r>
                      <w:r w:rsidR="00793896">
                        <w:rPr>
                          <w:rFonts w:cstheme="minorHAnsi"/>
                        </w:rPr>
                        <w:t>.</w:t>
                      </w:r>
                      <w:r w:rsidRPr="007B689F">
                        <w:rPr>
                          <w:rFonts w:cstheme="minorHAnsi"/>
                        </w:rPr>
                        <w:t xml:space="preserve"> </w:t>
                      </w:r>
                      <w:r w:rsidR="00E716C1" w:rsidRPr="007B689F">
                        <w:rPr>
                          <w:rFonts w:cstheme="minorHAnsi"/>
                        </w:rPr>
                        <w:t>10</w:t>
                      </w:r>
                      <w:r w:rsidRPr="007B689F">
                        <w:rPr>
                          <w:rFonts w:cstheme="minorHAnsi"/>
                        </w:rPr>
                        <w:t xml:space="preserve"> and 1</w:t>
                      </w:r>
                      <w:r w:rsidR="00E716C1" w:rsidRPr="007B689F">
                        <w:rPr>
                          <w:rFonts w:cstheme="minorHAnsi"/>
                        </w:rPr>
                        <w:t>1</w:t>
                      </w:r>
                      <w:r w:rsidRPr="007B689F">
                        <w:rPr>
                          <w:rFonts w:cstheme="minorHAnsi"/>
                        </w:rPr>
                        <w:t>)</w:t>
                      </w:r>
                    </w:p>
                    <w:p w14:paraId="1238A86C" w14:textId="30CFA79A" w:rsidR="009B1D1F" w:rsidRPr="007B689F" w:rsidRDefault="009B1D1F" w:rsidP="009E6713">
                      <w:pPr>
                        <w:pStyle w:val="ListParagraph"/>
                        <w:numPr>
                          <w:ilvl w:val="0"/>
                          <w:numId w:val="13"/>
                        </w:numPr>
                        <w:spacing w:after="0" w:line="240" w:lineRule="auto"/>
                        <w:jc w:val="both"/>
                        <w:textDirection w:val="btLr"/>
                        <w:rPr>
                          <w:rFonts w:asciiTheme="majorHAnsi" w:hAnsiTheme="majorHAnsi"/>
                        </w:rPr>
                      </w:pPr>
                      <w:r w:rsidRPr="00016CE9">
                        <w:rPr>
                          <w:rFonts w:eastAsia="Arial" w:cstheme="minorHAnsi"/>
                          <w:color w:val="000000"/>
                        </w:rPr>
                        <w:t xml:space="preserve">Very early tubal ectopic pregnancies may have pathological features simulating a CHM, showing very prominent trophoblastic proliferation, that can be circumferential, but in at least some villi </w:t>
                      </w:r>
                      <w:r w:rsidR="00AF17E6" w:rsidRPr="00016CE9">
                        <w:rPr>
                          <w:rFonts w:eastAsia="Arial" w:cstheme="minorHAnsi"/>
                          <w:color w:val="000000"/>
                        </w:rPr>
                        <w:t>this proliferation</w:t>
                      </w:r>
                      <w:r w:rsidRPr="00016CE9">
                        <w:rPr>
                          <w:rFonts w:eastAsia="Arial" w:cstheme="minorHAnsi"/>
                          <w:color w:val="000000"/>
                        </w:rPr>
                        <w:t xml:space="preserve"> is polar and the cytotrophoblastic cells are typically more uniform without the nuclear atypia seen in CHM.</w:t>
                      </w:r>
                    </w:p>
                    <w:p w14:paraId="22A1E5EB" w14:textId="77777777" w:rsidR="009B1D1F" w:rsidRPr="007B689F" w:rsidRDefault="009B1D1F" w:rsidP="009E6713">
                      <w:pPr>
                        <w:ind w:left="360" w:firstLine="410"/>
                        <w:jc w:val="both"/>
                        <w:textDirection w:val="btLr"/>
                        <w:rPr>
                          <w:rFonts w:asciiTheme="majorHAnsi" w:hAnsiTheme="majorHAnsi"/>
                        </w:rPr>
                      </w:pPr>
                    </w:p>
                    <w:p w14:paraId="74126FF2" w14:textId="5BEA79E4" w:rsidR="009B1D1F" w:rsidRPr="00016CE9" w:rsidRDefault="009B1D1F" w:rsidP="001D71C4">
                      <w:pPr>
                        <w:pStyle w:val="ListParagraph"/>
                        <w:numPr>
                          <w:ilvl w:val="0"/>
                          <w:numId w:val="13"/>
                        </w:numPr>
                        <w:spacing w:after="0" w:line="258" w:lineRule="auto"/>
                        <w:jc w:val="both"/>
                        <w:textDirection w:val="btLr"/>
                        <w:rPr>
                          <w:rFonts w:eastAsia="Arial" w:cstheme="minorHAnsi"/>
                          <w:color w:val="000000"/>
                        </w:rPr>
                      </w:pPr>
                      <w:r w:rsidRPr="00016CE9">
                        <w:rPr>
                          <w:rFonts w:eastAsia="Arial" w:cstheme="minorHAnsi"/>
                          <w:color w:val="000000"/>
                        </w:rPr>
                        <w:t xml:space="preserve">Early pregnancy loss with abnormal karyotype and dysmorphic features: </w:t>
                      </w:r>
                    </w:p>
                    <w:p w14:paraId="0629654D" w14:textId="77777777" w:rsidR="009B1D1F" w:rsidRPr="00016CE9" w:rsidRDefault="009B1D1F" w:rsidP="00EE55FC">
                      <w:pPr>
                        <w:pStyle w:val="ListParagraph"/>
                        <w:rPr>
                          <w:rFonts w:eastAsia="Arial" w:cstheme="minorHAnsi"/>
                          <w:color w:val="000000"/>
                        </w:rPr>
                      </w:pPr>
                    </w:p>
                    <w:p w14:paraId="1F4DB9CC" w14:textId="15114980" w:rsidR="009B1D1F" w:rsidRPr="00016CE9" w:rsidRDefault="009B1D1F" w:rsidP="00945FB6">
                      <w:pPr>
                        <w:pStyle w:val="ListParagraph"/>
                        <w:numPr>
                          <w:ilvl w:val="0"/>
                          <w:numId w:val="21"/>
                        </w:numPr>
                        <w:spacing w:after="0" w:line="258" w:lineRule="auto"/>
                        <w:ind w:left="852"/>
                        <w:jc w:val="both"/>
                        <w:textDirection w:val="btLr"/>
                        <w:rPr>
                          <w:rFonts w:eastAsia="Arial" w:cstheme="minorHAnsi"/>
                        </w:rPr>
                      </w:pPr>
                      <w:r w:rsidRPr="00016CE9">
                        <w:rPr>
                          <w:rFonts w:eastAsia="Arial" w:cstheme="minorHAnsi"/>
                        </w:rPr>
                        <w:t xml:space="preserve">Digynic triploidy can mimic </w:t>
                      </w:r>
                      <w:bookmarkStart w:id="8" w:name="_Hlk134049463"/>
                      <w:r w:rsidR="000D03A5" w:rsidRPr="00016CE9">
                        <w:rPr>
                          <w:rFonts w:eastAsia="Arial" w:cstheme="minorHAnsi"/>
                        </w:rPr>
                        <w:t>hydatidiform mole</w:t>
                      </w:r>
                      <w:bookmarkEnd w:id="8"/>
                      <w:r w:rsidRPr="00016CE9">
                        <w:rPr>
                          <w:rFonts w:eastAsia="Arial" w:cstheme="minorHAnsi"/>
                        </w:rPr>
                        <w:t xml:space="preserve">, in particular PHM, showing dysmorphic villi with irregular contours and rare trophoblastic pseudoinclusions, occasional syncytiotrophoblast sprouts but no striking hyperplasia. Tissue volume is usually scarce (small placenta). An embryo/fetus may be present showing minor/major malformations (similar to </w:t>
                      </w:r>
                      <w:r w:rsidR="00AE191C">
                        <w:rPr>
                          <w:rFonts w:eastAsia="Arial" w:cstheme="minorHAnsi"/>
                        </w:rPr>
                        <w:t xml:space="preserve">a </w:t>
                      </w:r>
                      <w:r w:rsidRPr="00016CE9">
                        <w:rPr>
                          <w:rFonts w:eastAsia="Arial" w:cstheme="minorHAnsi"/>
                        </w:rPr>
                        <w:t xml:space="preserve">PHM fetus), but usually </w:t>
                      </w:r>
                      <w:r w:rsidR="00AF17E6" w:rsidRPr="00016CE9">
                        <w:rPr>
                          <w:rFonts w:eastAsia="Arial" w:cstheme="minorHAnsi"/>
                        </w:rPr>
                        <w:t xml:space="preserve">shows </w:t>
                      </w:r>
                      <w:r w:rsidRPr="00016CE9">
                        <w:rPr>
                          <w:rFonts w:eastAsia="Arial" w:cstheme="minorHAnsi"/>
                        </w:rPr>
                        <w:t>asymmetric growth restriction.</w:t>
                      </w:r>
                    </w:p>
                    <w:p w14:paraId="37FE2211" w14:textId="1BD41CBD" w:rsidR="009B1D1F" w:rsidRPr="00016CE9" w:rsidRDefault="009B1D1F" w:rsidP="00945FB6">
                      <w:pPr>
                        <w:pStyle w:val="ListParagraph"/>
                        <w:numPr>
                          <w:ilvl w:val="0"/>
                          <w:numId w:val="21"/>
                        </w:numPr>
                        <w:spacing w:after="0" w:line="258" w:lineRule="auto"/>
                        <w:ind w:left="852"/>
                        <w:jc w:val="both"/>
                        <w:textDirection w:val="btLr"/>
                        <w:rPr>
                          <w:rFonts w:eastAsia="Arial" w:cstheme="minorHAnsi"/>
                          <w:color w:val="000000"/>
                        </w:rPr>
                      </w:pPr>
                      <w:r w:rsidRPr="00016CE9">
                        <w:rPr>
                          <w:rFonts w:eastAsia="Arial" w:cstheme="minorHAnsi"/>
                          <w:color w:val="000000"/>
                        </w:rPr>
                        <w:t xml:space="preserve">Aneuploidy (i.e. loss or gain of one or more chromosomes: monosomy or trisomy) in an otherwise normal diploid conceptus with one genome set from the father and one from the mother can cause a morphology closely resembling </w:t>
                      </w:r>
                      <w:r w:rsidR="000D03A5" w:rsidRPr="00016CE9">
                        <w:rPr>
                          <w:rFonts w:eastAsia="Arial" w:cstheme="minorHAnsi"/>
                        </w:rPr>
                        <w:t>hydatidiform mole</w:t>
                      </w:r>
                      <w:r w:rsidRPr="00016CE9">
                        <w:rPr>
                          <w:rFonts w:eastAsia="Arial" w:cstheme="minorHAnsi"/>
                          <w:color w:val="000000"/>
                        </w:rPr>
                        <w:t>, in particular PHM.</w:t>
                      </w:r>
                      <w:r w:rsidR="00346A32" w:rsidRPr="00016CE9">
                        <w:rPr>
                          <w:rFonts w:eastAsia="Arial" w:cstheme="minorHAnsi"/>
                          <w:color w:val="000000"/>
                        </w:rPr>
                        <w:t xml:space="preserve"> Therefore, in products of conception </w:t>
                      </w:r>
                      <w:r w:rsidR="00346A32" w:rsidRPr="00E80DE3">
                        <w:rPr>
                          <w:rStyle w:val="xcontentpasted0"/>
                          <w:rFonts w:ascii="Calibri Light" w:hAnsi="Calibri Light" w:cs="Calibri Light"/>
                          <w:color w:val="000000" w:themeColor="text1"/>
                        </w:rPr>
                        <w:t>where the morphology resembles a hydatidiform mole but aneuploidy, is suspected</w:t>
                      </w:r>
                      <w:r w:rsidRPr="00E80DE3">
                        <w:rPr>
                          <w:rFonts w:eastAsia="Arial" w:cstheme="minorHAnsi"/>
                          <w:color w:val="000000" w:themeColor="text1"/>
                        </w:rPr>
                        <w:t xml:space="preserve">, further analyses should </w:t>
                      </w:r>
                      <w:r w:rsidRPr="00016CE9">
                        <w:rPr>
                          <w:rFonts w:eastAsia="Arial" w:cstheme="minorHAnsi"/>
                          <w:color w:val="000000"/>
                        </w:rPr>
                        <w:t xml:space="preserve">be performed, e.g. </w:t>
                      </w:r>
                      <w:r w:rsidR="005C0A34">
                        <w:rPr>
                          <w:rFonts w:asciiTheme="majorHAnsi" w:eastAsia="Arial" w:hAnsiTheme="majorHAnsi" w:cs="Arial"/>
                          <w:color w:val="000000"/>
                        </w:rPr>
                        <w:t>genotyping and analysis of ploidy (if possible)</w:t>
                      </w:r>
                      <w:r w:rsidRPr="00016CE9">
                        <w:rPr>
                          <w:rFonts w:eastAsia="Arial" w:cstheme="minorHAnsi"/>
                          <w:color w:val="000000"/>
                        </w:rPr>
                        <w:t>.</w:t>
                      </w:r>
                    </w:p>
                    <w:p w14:paraId="2B6DBAC5" w14:textId="77777777" w:rsidR="009B1D1F" w:rsidRPr="00016CE9" w:rsidRDefault="009B1D1F" w:rsidP="0012299F">
                      <w:pPr>
                        <w:spacing w:line="258" w:lineRule="auto"/>
                        <w:ind w:left="200"/>
                        <w:jc w:val="both"/>
                        <w:textDirection w:val="btLr"/>
                        <w:rPr>
                          <w:rFonts w:cstheme="minorHAnsi"/>
                        </w:rPr>
                      </w:pPr>
                    </w:p>
                    <w:p w14:paraId="2BA2F42E" w14:textId="7040EE1E" w:rsidR="009B1D1F" w:rsidRPr="00D805C8" w:rsidRDefault="00A81BD1" w:rsidP="001D71C4">
                      <w:pPr>
                        <w:pStyle w:val="ListParagraph"/>
                        <w:numPr>
                          <w:ilvl w:val="0"/>
                          <w:numId w:val="13"/>
                        </w:numPr>
                        <w:spacing w:after="0" w:line="240" w:lineRule="auto"/>
                        <w:jc w:val="both"/>
                        <w:textDirection w:val="btLr"/>
                        <w:rPr>
                          <w:rFonts w:cstheme="minorHAnsi"/>
                        </w:rPr>
                      </w:pPr>
                      <w:r w:rsidRPr="00FD692F">
                        <w:rPr>
                          <w:rFonts w:cstheme="minorHAnsi"/>
                          <w:color w:val="3F3F3F"/>
                        </w:rPr>
                        <w:t>In placental mesenchymal dysplasia</w:t>
                      </w:r>
                      <w:r w:rsidR="004A03D2">
                        <w:rPr>
                          <w:rFonts w:cstheme="minorHAnsi"/>
                          <w:color w:val="3F3F3F"/>
                        </w:rPr>
                        <w:t xml:space="preserve"> </w:t>
                      </w:r>
                      <w:r w:rsidR="004A03D2">
                        <w:rPr>
                          <w:rFonts w:cstheme="minorHAnsi"/>
                          <w:color w:val="3F3F3F"/>
                        </w:rPr>
                        <w:fldChar w:fldCharType="begin">
                          <w:fldData xml:space="preserve">PEVuZE5vdGU+PENpdGU+PEF1dGhvcj5EYXVtb3ZhPC9BdXRob3I+PFllYXI+MjAyMTwvWWVhcj48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</w:fldData>
                        </w:fldChar>
                      </w:r>
                      <w:r w:rsidR="00092E23">
                        <w:rPr>
                          <w:rFonts w:cstheme="minorHAnsi"/>
                          <w:color w:val="3F3F3F"/>
                        </w:rPr>
                        <w:instrText xml:space="preserve"> ADDIN EN.CITE </w:instrText>
                      </w:r>
                      <w:r w:rsidR="00092E23">
                        <w:rPr>
                          <w:rFonts w:cstheme="minorHAnsi"/>
                          <w:color w:val="3F3F3F"/>
                        </w:rPr>
                        <w:fldChar w:fldCharType="begin">
                          <w:fldData xml:space="preserve">PEVuZE5vdGU+PENpdGU+PEF1dGhvcj5EYXVtb3ZhPC9BdXRob3I+PFllYXI+MjAyMTwvWWVhcj48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</w:fldData>
                        </w:fldChar>
                      </w:r>
                      <w:r w:rsidR="00092E23">
                        <w:rPr>
                          <w:rFonts w:cstheme="minorHAnsi"/>
                          <w:color w:val="3F3F3F"/>
                        </w:rPr>
                        <w:instrText xml:space="preserve"> ADDIN EN.CITE.DATA </w:instrText>
                      </w:r>
                      <w:r w:rsidR="00092E23">
                        <w:rPr>
                          <w:rFonts w:cstheme="minorHAnsi"/>
                          <w:color w:val="3F3F3F"/>
                        </w:rPr>
                      </w:r>
                      <w:r w:rsidR="00092E23">
                        <w:rPr>
                          <w:rFonts w:cstheme="minorHAnsi"/>
                          <w:color w:val="3F3F3F"/>
                        </w:rPr>
                        <w:fldChar w:fldCharType="end"/>
                      </w:r>
                      <w:r w:rsidR="004A03D2">
                        <w:rPr>
                          <w:rFonts w:cstheme="minorHAnsi"/>
                          <w:color w:val="3F3F3F"/>
                        </w:rPr>
                      </w:r>
                      <w:r w:rsidR="004A03D2">
                        <w:rPr>
                          <w:rFonts w:cstheme="minorHAnsi"/>
                          <w:color w:val="3F3F3F"/>
                        </w:rPr>
                        <w:fldChar w:fldCharType="separate"/>
                      </w:r>
                      <w:r w:rsidR="00092E23">
                        <w:rPr>
                          <w:rFonts w:cstheme="minorHAnsi"/>
                          <w:noProof/>
                          <w:color w:val="3F3F3F"/>
                        </w:rPr>
                        <w:t>[14, 60]</w:t>
                      </w:r>
                      <w:r w:rsidR="004A03D2">
                        <w:rPr>
                          <w:rFonts w:cstheme="minorHAnsi"/>
                          <w:color w:val="3F3F3F"/>
                        </w:rPr>
                        <w:fldChar w:fldCharType="end"/>
                      </w:r>
                      <w:r w:rsidRPr="00FD692F">
                        <w:rPr>
                          <w:rFonts w:cstheme="minorHAnsi"/>
                          <w:color w:val="3F3F3F"/>
                        </w:rPr>
                        <w:t>, the placenta is often large and hydropic, with gross vesicles, without trophoblastic proliferation, simulating a PHM</w:t>
                      </w:r>
                      <w:r>
                        <w:rPr>
                          <w:rFonts w:cstheme="minorHAnsi"/>
                          <w:color w:val="3F3F3F"/>
                        </w:rPr>
                        <w:t xml:space="preserve">. </w:t>
                      </w:r>
                      <w:r w:rsidR="00944FB6" w:rsidRPr="00D805C8">
                        <w:rPr>
                          <w:rFonts w:eastAsia="Arial" w:cstheme="minorHAnsi"/>
                          <w:color w:val="000000"/>
                        </w:rPr>
                        <w:t>Placenta</w:t>
                      </w:r>
                      <w:r w:rsidR="003577AB">
                        <w:rPr>
                          <w:rFonts w:eastAsia="Arial" w:cstheme="minorHAnsi"/>
                          <w:color w:val="000000"/>
                        </w:rPr>
                        <w:t xml:space="preserve"> in placental mesenchymal </w:t>
                      </w:r>
                      <w:r w:rsidR="003577AB" w:rsidRPr="003D31D9">
                        <w:rPr>
                          <w:rFonts w:eastAsia="Arial" w:cstheme="minorHAnsi"/>
                          <w:color w:val="000000"/>
                          <w:highlight w:val="yellow"/>
                        </w:rPr>
                        <w:t>dysplasia</w:t>
                      </w:r>
                      <w:r w:rsidR="009B1D1F" w:rsidRPr="00D805C8">
                        <w:rPr>
                          <w:rFonts w:eastAsia="Arial" w:cstheme="minorHAnsi"/>
                          <w:color w:val="000000"/>
                        </w:rPr>
                        <w:t xml:space="preserve"> typically have aneurysmal vessels and chorioangiomatoid change. It may </w:t>
                      </w:r>
                      <w:r w:rsidR="003577AB">
                        <w:rPr>
                          <w:rFonts w:eastAsia="Arial" w:cstheme="minorHAnsi"/>
                          <w:color w:val="000000"/>
                        </w:rPr>
                        <w:t>occur in association</w:t>
                      </w:r>
                      <w:r w:rsidR="003577AB" w:rsidRPr="00D805C8">
                        <w:rPr>
                          <w:rFonts w:eastAsia="Arial" w:cstheme="minorHAnsi"/>
                          <w:color w:val="000000"/>
                        </w:rPr>
                        <w:t xml:space="preserve"> </w:t>
                      </w:r>
                      <w:r w:rsidR="009B1D1F" w:rsidRPr="00D805C8">
                        <w:rPr>
                          <w:rFonts w:eastAsia="Arial" w:cstheme="minorHAnsi"/>
                          <w:color w:val="000000"/>
                        </w:rPr>
                        <w:t xml:space="preserve">with a normal fetus, growth retardation or a fetus with Beckwith-Wiedemann syndrome. Various genetic constitutions can cause Beckwith-Wiedemann syndrome, including </w:t>
                      </w:r>
                      <w:r w:rsidR="009B1D1F" w:rsidRPr="00D805C8">
                        <w:rPr>
                          <w:rFonts w:eastAsia="Arial" w:cstheme="minorHAnsi"/>
                          <w:iCs/>
                          <w:color w:val="000000"/>
                        </w:rPr>
                        <w:t>androgen</w:t>
                      </w:r>
                      <w:r w:rsidR="00133E27">
                        <w:rPr>
                          <w:rFonts w:eastAsia="Arial" w:cstheme="minorHAnsi"/>
                          <w:iCs/>
                          <w:color w:val="000000"/>
                        </w:rPr>
                        <w:t>et</w:t>
                      </w:r>
                      <w:r w:rsidR="009B1D1F" w:rsidRPr="00D805C8">
                        <w:rPr>
                          <w:rFonts w:eastAsia="Arial" w:cstheme="minorHAnsi"/>
                          <w:iCs/>
                          <w:color w:val="000000"/>
                        </w:rPr>
                        <w:t>ic/biparental mosaicism</w:t>
                      </w:r>
                      <w:r w:rsidR="00944FB6" w:rsidRPr="00D805C8">
                        <w:rPr>
                          <w:rFonts w:eastAsia="Arial" w:cstheme="minorHAnsi"/>
                          <w:iCs/>
                          <w:color w:val="000000"/>
                        </w:rPr>
                        <w:t>/chimerism</w:t>
                      </w:r>
                      <w:r w:rsidR="009B1D1F" w:rsidRPr="00D805C8">
                        <w:rPr>
                          <w:rFonts w:eastAsia="Arial" w:cstheme="minorHAnsi"/>
                          <w:iCs/>
                          <w:color w:val="000000"/>
                        </w:rPr>
                        <w:t xml:space="preserve">, </w:t>
                      </w:r>
                      <w:r w:rsidR="003577AB">
                        <w:rPr>
                          <w:rFonts w:eastAsia="Arial" w:cstheme="minorHAnsi"/>
                          <w:color w:val="000000"/>
                        </w:rPr>
                        <w:t xml:space="preserve">resulting in discordant p57 immunostaining </w:t>
                      </w:r>
                      <w:r w:rsidR="00B21870">
                        <w:rPr>
                          <w:rFonts w:eastAsia="Arial" w:cstheme="minorHAnsi"/>
                          <w:color w:val="000000"/>
                        </w:rPr>
                        <w:t xml:space="preserve">with positive cytotrophoblast and negative </w:t>
                      </w:r>
                      <w:r w:rsidR="00B21870" w:rsidRPr="0090506E">
                        <w:rPr>
                          <w:rFonts w:eastAsia="Arial" w:cstheme="minorHAnsi"/>
                          <w:color w:val="000000"/>
                        </w:rPr>
                        <w:t xml:space="preserve">stromal cells </w:t>
                      </w:r>
                      <w:r w:rsidR="003577AB" w:rsidRPr="0090506E">
                        <w:rPr>
                          <w:rFonts w:eastAsia="Arial" w:cstheme="minorHAnsi"/>
                          <w:color w:val="000000"/>
                        </w:rPr>
                        <w:t>(see</w:t>
                      </w:r>
                      <w:r w:rsidR="003577AB">
                        <w:rPr>
                          <w:rFonts w:eastAsia="Arial" w:cstheme="minorHAnsi"/>
                          <w:color w:val="000000"/>
                        </w:rPr>
                        <w:t xml:space="preserve"> </w:t>
                      </w:r>
                      <w:r w:rsidR="007B2D78" w:rsidRPr="007B2D78">
                        <w:rPr>
                          <w:rFonts w:eastAsia="Arial" w:cstheme="minorHAnsi"/>
                          <w:color w:val="000000"/>
                          <w:highlight w:val="yellow"/>
                        </w:rPr>
                        <w:t>section on p57</w:t>
                      </w:r>
                      <w:r w:rsidR="003577AB">
                        <w:rPr>
                          <w:rFonts w:eastAsia="Arial" w:cstheme="minorHAnsi"/>
                          <w:color w:val="000000"/>
                        </w:rPr>
                        <w:t>).</w:t>
                      </w:r>
                    </w:p>
                    <w:p w14:paraId="257E4FAC" w14:textId="77777777" w:rsidR="009B1D1F" w:rsidRPr="00D805C8" w:rsidRDefault="009B1D1F" w:rsidP="0012299F">
                      <w:pPr>
                        <w:spacing w:before="120"/>
                        <w:jc w:val="both"/>
                        <w:rPr>
                          <w:rFonts w:asciiTheme="majorHAnsi" w:hAnsiTheme="majorHAnsi" w:cstheme="majorHAnsi"/>
                        </w:rPr>
                      </w:pPr>
                      <w:r w:rsidRPr="00D805C8">
                        <w:rPr>
                          <w:rFonts w:asciiTheme="majorHAnsi" w:hAnsiTheme="majorHAnsi" w:cstheme="majorHAnsi"/>
                        </w:rPr>
                        <w:t>.</w:t>
                      </w:r>
                    </w:p>
                  </w:txbxContent>
                </v:textbox>
                <w10:wrap type="tight" anchorx="margin"/>
              </v:shape>
            </w:pict>
          </mc:Fallback>
        </mc:AlternateContent>
      </w:r>
    </w:p>
    <w:p w14:paraId="2E399539" w14:textId="77777777" w:rsidR="00AB279E" w:rsidRPr="00EC6A6D" w:rsidRDefault="00AB279E" w:rsidP="00AB044A">
      <w:pPr>
        <w:jc w:val="both"/>
        <w:rPr>
          <w:rFonts w:eastAsia="Calibri"/>
          <w:lang w:eastAsia="en-GB"/>
        </w:rPr>
      </w:pPr>
    </w:p>
    <w:p w14:paraId="5F4C6A8D" w14:textId="0A89F0C8" w:rsidR="0078421F" w:rsidRPr="00EC6A6D" w:rsidRDefault="00FD2780" w:rsidP="00AB044A">
      <w:pPr>
        <w:jc w:val="both"/>
        <w:rPr>
          <w:rFonts w:eastAsia="Calibri"/>
          <w:lang w:eastAsia="en-GB"/>
        </w:rPr>
      </w:pPr>
      <w:r w:rsidRPr="00EC6A6D">
        <w:rPr>
          <w:rFonts w:eastAsia="Calibri"/>
          <w:lang w:eastAsia="en-GB"/>
        </w:rPr>
        <w:t xml:space="preserve"> </w:t>
      </w:r>
    </w:p>
    <w:p w14:paraId="11A07B0B" w14:textId="77777777" w:rsidR="004E70CA" w:rsidRPr="00EC6A6D" w:rsidRDefault="004E70CA" w:rsidP="00AB044A">
      <w:pPr>
        <w:jc w:val="both"/>
        <w:rPr>
          <w:rFonts w:eastAsia="Calibri"/>
          <w:lang w:eastAsia="en-GB"/>
        </w:rPr>
      </w:pPr>
    </w:p>
    <w:p w14:paraId="549D03FA" w14:textId="0AB295C4" w:rsidR="00F255EC" w:rsidRPr="00EC6A6D" w:rsidRDefault="00F255EC" w:rsidP="00AB044A">
      <w:pPr>
        <w:jc w:val="both"/>
        <w:rPr>
          <w:rFonts w:ascii="Calibri" w:eastAsia="Calibri" w:hAnsi="Calibri" w:cs="Calibri"/>
          <w:b/>
          <w:sz w:val="24"/>
          <w:szCs w:val="24"/>
          <w:u w:val="single"/>
          <w:lang w:eastAsia="en-GB"/>
        </w:rPr>
      </w:pPr>
      <w:r w:rsidRPr="00EC6A6D">
        <w:rPr>
          <w:rFonts w:ascii="Calibri" w:eastAsia="Calibri" w:hAnsi="Calibri" w:cs="Calibri"/>
          <w:b/>
          <w:sz w:val="24"/>
          <w:szCs w:val="24"/>
          <w:u w:val="single"/>
          <w:lang w:eastAsia="en-GB"/>
        </w:rPr>
        <w:br w:type="page"/>
      </w:r>
      <w:r w:rsidR="008B3592" w:rsidRPr="00EC6A6D">
        <w:rPr>
          <w:rFonts w:ascii="Calibri" w:eastAsia="Calibri" w:hAnsi="Calibri" w:cs="Calibri"/>
          <w:b/>
          <w:noProof/>
          <w:sz w:val="24"/>
          <w:szCs w:val="24"/>
          <w:u w:val="single"/>
          <w:lang w:eastAsia="fr-FR"/>
        </w:rPr>
        <w:lastRenderedPageBreak/>
        <mc:AlternateContent>
          <mc:Choice Requires="wps">
            <w:drawing>
              <wp:anchor distT="45720" distB="45720" distL="114300" distR="114300" simplePos="0" relativeHeight="251660288" behindDoc="0" locked="0" layoutInCell="1" allowOverlap="1" wp14:anchorId="72D88FC4" wp14:editId="238F7226">
                <wp:simplePos x="0" y="0"/>
                <wp:positionH relativeFrom="margin">
                  <wp:posOffset>-501650</wp:posOffset>
                </wp:positionH>
                <wp:positionV relativeFrom="paragraph">
                  <wp:posOffset>0</wp:posOffset>
                </wp:positionV>
                <wp:extent cx="6734175" cy="5435600"/>
                <wp:effectExtent l="0" t="0" r="9525" b="12700"/>
                <wp:wrapTight wrapText="bothSides">
                  <wp:wrapPolygon edited="0">
                    <wp:start x="0" y="0"/>
                    <wp:lineTo x="0" y="21600"/>
                    <wp:lineTo x="21590" y="21600"/>
                    <wp:lineTo x="21590" y="0"/>
                    <wp:lineTo x="0" y="0"/>
                  </wp:wrapPolygon>
                </wp:wrapTight>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5435600"/>
                        </a:xfrm>
                        <a:prstGeom prst="rect">
                          <a:avLst/>
                        </a:prstGeom>
                        <a:solidFill>
                          <a:srgbClr val="FFFFFF"/>
                        </a:solidFill>
                        <a:ln w="9525">
                          <a:solidFill>
                            <a:srgbClr val="000000"/>
                          </a:solidFill>
                          <a:miter lim="800000"/>
                          <a:headEnd/>
                          <a:tailEnd/>
                        </a:ln>
                      </wps:spPr>
                      <wps:txbx>
                        <w:txbxContent>
                          <w:p w14:paraId="4FB4CA22" w14:textId="581A3E8F" w:rsidR="009B1D1F" w:rsidRDefault="009B1D1F" w:rsidP="009802B9">
                            <w:pPr>
                              <w:spacing w:before="240" w:after="240"/>
                              <w:rPr>
                                <w:rFonts w:cstheme="minorHAnsi"/>
                                <w:b/>
                                <w:bCs/>
                              </w:rPr>
                            </w:pPr>
                            <w:r>
                              <w:rPr>
                                <w:rFonts w:cstheme="minorHAnsi"/>
                                <w:b/>
                                <w:bCs/>
                              </w:rPr>
                              <w:t xml:space="preserve">BOX 3: FAMILIAL RECURRENT </w:t>
                            </w:r>
                            <w:r w:rsidRPr="00F8262D">
                              <w:rPr>
                                <w:rFonts w:cstheme="minorHAnsi"/>
                                <w:b/>
                                <w:bCs/>
                              </w:rPr>
                              <w:t>HYDATIDIFORM MOLES</w:t>
                            </w:r>
                            <w:r w:rsidR="00B2029C">
                              <w:rPr>
                                <w:rFonts w:cstheme="minorHAnsi"/>
                                <w:b/>
                                <w:bCs/>
                              </w:rPr>
                              <w:t xml:space="preserve"> </w:t>
                            </w:r>
                            <w:r w:rsidR="00B2029C" w:rsidRPr="004F7843">
                              <w:rPr>
                                <w:rFonts w:cstheme="minorHAnsi"/>
                              </w:rPr>
                              <w:fldChar w:fldCharType="begin">
                                <w:fldData xml:space="preserve">PEVuZE5vdGU+PENpdGU+PEF1dGhvcj5FYWdsZXM8L0F1dGhvcj48WWVhcj4yMDE1PC9ZZWFyPjxS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</w:fldData>
                              </w:fldChar>
                            </w:r>
                            <w:r w:rsidR="00092E23">
                              <w:rPr>
                                <w:rFonts w:cstheme="minorHAnsi"/>
                              </w:rPr>
                              <w:instrText xml:space="preserve"> ADDIN EN.CITE </w:instrText>
                            </w:r>
                            <w:r w:rsidR="00092E23">
                              <w:rPr>
                                <w:rFonts w:cstheme="minorHAnsi"/>
                              </w:rPr>
                              <w:fldChar w:fldCharType="begin">
                                <w:fldData xml:space="preserve">PEVuZE5vdGU+PENpdGU+PEF1dGhvcj5FYWdsZXM8L0F1dGhvcj48WWVhcj4yMDE1PC9ZZWFyPjxS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</w:fldData>
                              </w:fldChar>
                            </w:r>
                            <w:r w:rsidR="00092E23">
                              <w:rPr>
                                <w:rFonts w:cstheme="minorHAnsi"/>
                              </w:rPr>
                              <w:instrText xml:space="preserve"> ADDIN EN.CITE.DATA </w:instrText>
                            </w:r>
                            <w:r w:rsidR="00092E23">
                              <w:rPr>
                                <w:rFonts w:cstheme="minorHAnsi"/>
                              </w:rPr>
                            </w:r>
                            <w:r w:rsidR="00092E23">
                              <w:rPr>
                                <w:rFonts w:cstheme="minorHAnsi"/>
                              </w:rPr>
                              <w:fldChar w:fldCharType="end"/>
                            </w:r>
                            <w:r w:rsidR="00B2029C" w:rsidRPr="004F7843">
                              <w:rPr>
                                <w:rFonts w:cstheme="minorHAnsi"/>
                              </w:rPr>
                            </w:r>
                            <w:r w:rsidR="00B2029C" w:rsidRPr="004F7843">
                              <w:rPr>
                                <w:rFonts w:cstheme="minorHAnsi"/>
                              </w:rPr>
                              <w:fldChar w:fldCharType="separate"/>
                            </w:r>
                            <w:r w:rsidR="00092E23">
                              <w:rPr>
                                <w:rFonts w:cstheme="minorHAnsi"/>
                                <w:noProof/>
                              </w:rPr>
                              <w:t>[16, 50, 55, 61]</w:t>
                            </w:r>
                            <w:r w:rsidR="00B2029C" w:rsidRPr="004F7843">
                              <w:rPr>
                                <w:rFonts w:cstheme="minorHAnsi"/>
                              </w:rPr>
                              <w:fldChar w:fldCharType="end"/>
                            </w:r>
                          </w:p>
                          <w:p w14:paraId="65BB5D54" w14:textId="55AFE24D" w:rsidR="009B1D1F" w:rsidRPr="00BF3B74" w:rsidRDefault="009B1D1F" w:rsidP="001D71C4">
                            <w:pPr>
                              <w:pStyle w:val="ListParagraph"/>
                              <w:numPr>
                                <w:ilvl w:val="0"/>
                                <w:numId w:val="6"/>
                              </w:numPr>
                              <w:ind w:left="284" w:hanging="283"/>
                              <w:jc w:val="both"/>
                              <w:rPr>
                                <w:rFonts w:eastAsia="Calibri" w:cstheme="minorHAnsi"/>
                                <w:lang w:eastAsia="en-GB"/>
                              </w:rPr>
                            </w:pPr>
                            <w:r w:rsidRPr="00BF3B74">
                              <w:rPr>
                                <w:rFonts w:eastAsia="Calibri" w:cstheme="minorHAnsi"/>
                                <w:lang w:eastAsia="en-GB"/>
                              </w:rPr>
                              <w:t xml:space="preserve">Women with recurrent </w:t>
                            </w:r>
                            <w:r w:rsidR="00B850C1" w:rsidRPr="00BF3B74">
                              <w:rPr>
                                <w:rFonts w:eastAsia="Arial" w:cstheme="minorHAnsi"/>
                              </w:rPr>
                              <w:t>hydatidiform mole</w:t>
                            </w:r>
                            <w:r w:rsidRPr="00BF3B74">
                              <w:rPr>
                                <w:rFonts w:eastAsia="Calibri" w:cstheme="minorHAnsi"/>
                                <w:lang w:eastAsia="en-GB"/>
                              </w:rPr>
                              <w:t xml:space="preserve">s may have an inherited predisposition to molar pregnancies, </w:t>
                            </w:r>
                            <w:r w:rsidR="00B12302" w:rsidRPr="00BF3B74">
                              <w:rPr>
                                <w:rFonts w:eastAsia="Calibri" w:cstheme="minorHAnsi"/>
                                <w:lang w:eastAsia="en-GB"/>
                              </w:rPr>
                              <w:t>FRHM</w:t>
                            </w:r>
                            <w:r w:rsidRPr="00BF3B74">
                              <w:rPr>
                                <w:rFonts w:eastAsia="Calibri" w:cstheme="minorHAnsi"/>
                                <w:lang w:eastAsia="en-GB"/>
                              </w:rPr>
                              <w:t xml:space="preserve">, caused by the patient carrying </w:t>
                            </w:r>
                            <w:r w:rsidR="00FC65C7" w:rsidRPr="00BF3B74">
                              <w:rPr>
                                <w:rFonts w:eastAsia="Calibri" w:cstheme="minorHAnsi"/>
                                <w:lang w:eastAsia="en-GB"/>
                              </w:rPr>
                              <w:t xml:space="preserve">biallelic </w:t>
                            </w:r>
                            <w:r w:rsidRPr="00BF3B74">
                              <w:rPr>
                                <w:rFonts w:eastAsia="Calibri" w:cstheme="minorHAnsi"/>
                                <w:lang w:eastAsia="en-GB"/>
                              </w:rPr>
                              <w:t xml:space="preserve">pathogenic variants in a single gene, usually </w:t>
                            </w:r>
                            <w:r w:rsidRPr="00BF3B74">
                              <w:rPr>
                                <w:rFonts w:eastAsia="Calibri" w:cstheme="minorHAnsi"/>
                                <w:i/>
                                <w:lang w:eastAsia="en-GB"/>
                              </w:rPr>
                              <w:t>NLRP7</w:t>
                            </w:r>
                            <w:r w:rsidRPr="00BF3B74">
                              <w:rPr>
                                <w:rFonts w:eastAsia="Calibri" w:cstheme="minorHAnsi"/>
                                <w:lang w:eastAsia="en-GB"/>
                              </w:rPr>
                              <w:t xml:space="preserve"> or </w:t>
                            </w:r>
                            <w:r w:rsidRPr="00BF3B74">
                              <w:rPr>
                                <w:rFonts w:eastAsia="Calibri" w:cstheme="minorHAnsi"/>
                                <w:i/>
                                <w:lang w:eastAsia="en-GB"/>
                              </w:rPr>
                              <w:t>KHDC3L</w:t>
                            </w:r>
                            <w:r w:rsidR="00FC65C7" w:rsidRPr="00BF3B74">
                              <w:rPr>
                                <w:rFonts w:eastAsia="Calibri" w:cstheme="minorHAnsi"/>
                                <w:i/>
                                <w:lang w:eastAsia="en-GB"/>
                              </w:rPr>
                              <w:t>,</w:t>
                            </w:r>
                            <w:r w:rsidRPr="00BF3B74">
                              <w:rPr>
                                <w:rFonts w:eastAsia="Calibri" w:cstheme="minorHAnsi"/>
                                <w:i/>
                                <w:lang w:eastAsia="en-GB"/>
                              </w:rPr>
                              <w:t xml:space="preserve"> </w:t>
                            </w:r>
                            <w:r w:rsidRPr="00BF3B74">
                              <w:rPr>
                                <w:rFonts w:eastAsia="Calibri" w:cstheme="minorHAnsi"/>
                                <w:lang w:eastAsia="en-GB"/>
                              </w:rPr>
                              <w:t xml:space="preserve">that results </w:t>
                            </w:r>
                            <w:r w:rsidRPr="00BF3B74">
                              <w:rPr>
                                <w:rFonts w:eastAsia="Arial" w:cstheme="minorHAnsi"/>
                                <w:color w:val="000000"/>
                              </w:rPr>
                              <w:t xml:space="preserve">in failure to set the maternal imprint in the ovum and aberrant expression of imprinted genes similar to </w:t>
                            </w:r>
                            <w:r w:rsidR="00FC65C7" w:rsidRPr="00BF3B74">
                              <w:rPr>
                                <w:rFonts w:eastAsia="Arial" w:cstheme="minorHAnsi"/>
                                <w:color w:val="000000"/>
                              </w:rPr>
                              <w:t xml:space="preserve">androgenetic </w:t>
                            </w:r>
                            <w:r w:rsidR="00B850C1" w:rsidRPr="00BF3B74">
                              <w:rPr>
                                <w:rFonts w:eastAsia="Arial" w:cstheme="minorHAnsi"/>
                              </w:rPr>
                              <w:t>hydatidiform mole</w:t>
                            </w:r>
                            <w:r w:rsidRPr="00BF3B74">
                              <w:rPr>
                                <w:rFonts w:eastAsia="Arial" w:cstheme="minorHAnsi"/>
                                <w:color w:val="000000"/>
                              </w:rPr>
                              <w:t xml:space="preserve"> with two copies of the paternal genome. This can be demonstrated by analysing methylation of the genome in the </w:t>
                            </w:r>
                            <w:r w:rsidR="00B850C1" w:rsidRPr="00BF3B74">
                              <w:rPr>
                                <w:rFonts w:eastAsia="Arial" w:cstheme="minorHAnsi"/>
                                <w:color w:val="000000"/>
                              </w:rPr>
                              <w:t xml:space="preserve">hydatidiform mole </w:t>
                            </w:r>
                            <w:r w:rsidRPr="00BF3B74">
                              <w:rPr>
                                <w:rFonts w:eastAsia="Arial" w:cstheme="minorHAnsi"/>
                                <w:color w:val="000000"/>
                              </w:rPr>
                              <w:t>(not performed routinely).</w:t>
                            </w:r>
                          </w:p>
                          <w:p w14:paraId="5FF85DB1" w14:textId="77777777" w:rsidR="009B1D1F" w:rsidRPr="008714CC" w:rsidRDefault="009B1D1F" w:rsidP="009802B9">
                            <w:pPr>
                              <w:pStyle w:val="ListParagraph"/>
                              <w:ind w:left="284"/>
                              <w:jc w:val="both"/>
                              <w:rPr>
                                <w:rFonts w:asciiTheme="majorHAnsi" w:eastAsia="Calibri" w:hAnsiTheme="majorHAnsi"/>
                                <w:color w:val="000000" w:themeColor="text1"/>
                                <w:lang w:eastAsia="en-GB"/>
                              </w:rPr>
                            </w:pPr>
                          </w:p>
                          <w:p w14:paraId="562F4B02" w14:textId="2877B122" w:rsidR="009B1D1F" w:rsidRDefault="009B1D1F" w:rsidP="001D71C4">
                            <w:pPr>
                              <w:pStyle w:val="ListParagraph"/>
                              <w:numPr>
                                <w:ilvl w:val="0"/>
                                <w:numId w:val="6"/>
                              </w:numPr>
                              <w:ind w:left="284" w:hanging="283"/>
                              <w:jc w:val="both"/>
                              <w:rPr>
                                <w:rFonts w:eastAsia="Calibri"/>
                                <w:lang w:eastAsia="en-GB"/>
                              </w:rPr>
                            </w:pPr>
                            <w:r w:rsidRPr="004A4606">
                              <w:rPr>
                                <w:rFonts w:eastAsia="Calibri"/>
                                <w:lang w:eastAsia="en-GB"/>
                              </w:rPr>
                              <w:t xml:space="preserve">The genotype of the </w:t>
                            </w:r>
                            <w:r w:rsidR="00114700" w:rsidRPr="00114700">
                              <w:rPr>
                                <w:rFonts w:eastAsia="Calibri"/>
                                <w:lang w:eastAsia="en-GB"/>
                              </w:rPr>
                              <w:t xml:space="preserve">hydatidiform mole </w:t>
                            </w:r>
                            <w:r w:rsidRPr="004A4606">
                              <w:rPr>
                                <w:rFonts w:eastAsia="Calibri"/>
                                <w:lang w:eastAsia="en-GB"/>
                              </w:rPr>
                              <w:t>is</w:t>
                            </w:r>
                            <w:r>
                              <w:rPr>
                                <w:rFonts w:eastAsia="Calibri"/>
                                <w:lang w:eastAsia="en-GB"/>
                              </w:rPr>
                              <w:t xml:space="preserve"> usually diploid and biparental. H</w:t>
                            </w:r>
                            <w:r w:rsidRPr="004A4606">
                              <w:rPr>
                                <w:rFonts w:eastAsia="Calibri"/>
                                <w:lang w:eastAsia="en-GB"/>
                              </w:rPr>
                              <w:t>owever</w:t>
                            </w:r>
                            <w:r>
                              <w:rPr>
                                <w:rFonts w:eastAsia="Calibri"/>
                                <w:lang w:eastAsia="en-GB"/>
                              </w:rPr>
                              <w:t>,</w:t>
                            </w:r>
                            <w:r w:rsidRPr="004A4606">
                              <w:rPr>
                                <w:rFonts w:eastAsia="Calibri"/>
                                <w:lang w:eastAsia="en-GB"/>
                              </w:rPr>
                              <w:t xml:space="preserve"> occasionally the </w:t>
                            </w:r>
                            <w:r w:rsidR="00B850C1" w:rsidRPr="00B850C1">
                              <w:rPr>
                                <w:rFonts w:eastAsia="Calibri"/>
                                <w:lang w:eastAsia="en-GB"/>
                              </w:rPr>
                              <w:t>hydatidiform mole</w:t>
                            </w:r>
                            <w:r w:rsidR="00B850C1" w:rsidRPr="004A4606">
                              <w:rPr>
                                <w:rFonts w:eastAsia="Calibri"/>
                                <w:lang w:eastAsia="en-GB"/>
                              </w:rPr>
                              <w:t xml:space="preserve"> </w:t>
                            </w:r>
                            <w:r w:rsidRPr="004A4606">
                              <w:rPr>
                                <w:rFonts w:eastAsia="Calibri"/>
                                <w:lang w:eastAsia="en-GB"/>
                              </w:rPr>
                              <w:t xml:space="preserve">is </w:t>
                            </w:r>
                            <w:r>
                              <w:rPr>
                                <w:rFonts w:eastAsia="Calibri"/>
                                <w:lang w:eastAsia="en-GB"/>
                              </w:rPr>
                              <w:t xml:space="preserve">a </w:t>
                            </w:r>
                            <w:r w:rsidRPr="004A4606">
                              <w:rPr>
                                <w:rFonts w:eastAsia="Calibri"/>
                                <w:lang w:eastAsia="en-GB"/>
                              </w:rPr>
                              <w:t>digynic triploid.</w:t>
                            </w:r>
                          </w:p>
                          <w:p w14:paraId="6F5D614B" w14:textId="77777777" w:rsidR="009B1D1F" w:rsidRDefault="009B1D1F" w:rsidP="009802B9">
                            <w:pPr>
                              <w:pStyle w:val="ListParagraph"/>
                              <w:ind w:left="284"/>
                              <w:jc w:val="both"/>
                              <w:rPr>
                                <w:rFonts w:eastAsia="Calibri"/>
                                <w:lang w:eastAsia="en-GB"/>
                              </w:rPr>
                            </w:pPr>
                          </w:p>
                          <w:p w14:paraId="6C6A64B8" w14:textId="2EDB28D0" w:rsidR="009B1D1F" w:rsidRDefault="009B1D1F" w:rsidP="001D71C4">
                            <w:pPr>
                              <w:pStyle w:val="ListParagraph"/>
                              <w:numPr>
                                <w:ilvl w:val="0"/>
                                <w:numId w:val="6"/>
                              </w:numPr>
                              <w:ind w:left="284" w:hanging="283"/>
                              <w:jc w:val="both"/>
                              <w:rPr>
                                <w:rFonts w:eastAsia="Calibri"/>
                                <w:lang w:eastAsia="en-GB"/>
                              </w:rPr>
                            </w:pPr>
                            <w:r w:rsidRPr="00783E18">
                              <w:rPr>
                                <w:rFonts w:eastAsia="Calibri"/>
                                <w:lang w:eastAsia="en-GB"/>
                              </w:rPr>
                              <w:t xml:space="preserve">Despite the presence of maternal DNA in the </w:t>
                            </w:r>
                            <w:r w:rsidR="00B850C1" w:rsidRPr="00B850C1">
                              <w:rPr>
                                <w:rFonts w:eastAsia="Calibri"/>
                                <w:lang w:eastAsia="en-GB"/>
                              </w:rPr>
                              <w:t>hydatidiform mole</w:t>
                            </w:r>
                            <w:r w:rsidRPr="00783E18">
                              <w:rPr>
                                <w:rFonts w:eastAsia="Calibri"/>
                                <w:lang w:eastAsia="en-GB"/>
                              </w:rPr>
                              <w:t>, p57 immunostaining in the villous stroma and cytotrophoblast is usually negative and the morphology i</w:t>
                            </w:r>
                            <w:r>
                              <w:rPr>
                                <w:rFonts w:eastAsia="Calibri"/>
                                <w:lang w:eastAsia="en-GB"/>
                              </w:rPr>
                              <w:t>s a typical CHM in appearance, a</w:t>
                            </w:r>
                            <w:r w:rsidRPr="00783E18">
                              <w:rPr>
                                <w:rFonts w:eastAsia="Calibri"/>
                                <w:lang w:eastAsia="en-GB"/>
                              </w:rPr>
                              <w:t>lthough, some cases may show atypical morphology and appear more PHM-like</w:t>
                            </w:r>
                            <w:r w:rsidR="00FC65C7">
                              <w:rPr>
                                <w:rFonts w:eastAsia="Calibri"/>
                                <w:lang w:eastAsia="en-GB"/>
                              </w:rPr>
                              <w:t xml:space="preserve"> and </w:t>
                            </w:r>
                            <w:r w:rsidR="00D71293">
                              <w:rPr>
                                <w:rFonts w:eastAsia="Calibri"/>
                                <w:lang w:eastAsia="en-GB"/>
                              </w:rPr>
                              <w:t xml:space="preserve">may </w:t>
                            </w:r>
                            <w:r w:rsidR="00FC65C7">
                              <w:rPr>
                                <w:rFonts w:eastAsia="Calibri"/>
                                <w:lang w:eastAsia="en-GB"/>
                              </w:rPr>
                              <w:t xml:space="preserve">show some degree of </w:t>
                            </w:r>
                            <w:r w:rsidR="005130A0">
                              <w:rPr>
                                <w:rFonts w:eastAsia="Calibri"/>
                                <w:lang w:eastAsia="en-GB"/>
                              </w:rPr>
                              <w:t xml:space="preserve">positive </w:t>
                            </w:r>
                            <w:r w:rsidR="00FC65C7">
                              <w:rPr>
                                <w:rFonts w:eastAsia="Calibri"/>
                                <w:lang w:eastAsia="en-GB"/>
                              </w:rPr>
                              <w:t>p57 immunostaining</w:t>
                            </w:r>
                            <w:r w:rsidRPr="00783E18">
                              <w:rPr>
                                <w:rFonts w:eastAsia="Calibri"/>
                                <w:lang w:eastAsia="en-GB"/>
                              </w:rPr>
                              <w:t xml:space="preserve">. </w:t>
                            </w:r>
                          </w:p>
                          <w:p w14:paraId="48A6C507" w14:textId="77777777" w:rsidR="009B1D1F" w:rsidRPr="000E7628" w:rsidRDefault="009B1D1F" w:rsidP="009802B9">
                            <w:pPr>
                              <w:pStyle w:val="ListParagraph"/>
                              <w:ind w:left="284"/>
                              <w:jc w:val="both"/>
                              <w:rPr>
                                <w:rFonts w:eastAsia="Calibri"/>
                                <w:lang w:eastAsia="en-GB"/>
                              </w:rPr>
                            </w:pPr>
                          </w:p>
                          <w:p w14:paraId="40E183D2" w14:textId="04376BD2" w:rsidR="009B1D1F" w:rsidRDefault="00B12302" w:rsidP="001D71C4">
                            <w:pPr>
                              <w:pStyle w:val="ListParagraph"/>
                              <w:numPr>
                                <w:ilvl w:val="0"/>
                                <w:numId w:val="6"/>
                              </w:numPr>
                              <w:ind w:left="284" w:hanging="283"/>
                              <w:jc w:val="both"/>
                              <w:rPr>
                                <w:rFonts w:eastAsia="Calibri"/>
                                <w:lang w:eastAsia="en-GB"/>
                              </w:rPr>
                            </w:pPr>
                            <w:r>
                              <w:rPr>
                                <w:rFonts w:eastAsia="Calibri"/>
                                <w:lang w:eastAsia="en-GB"/>
                              </w:rPr>
                              <w:t>FRHM</w:t>
                            </w:r>
                            <w:r w:rsidR="009B1D1F" w:rsidRPr="00B442F2">
                              <w:rPr>
                                <w:rFonts w:eastAsia="Calibri"/>
                                <w:lang w:eastAsia="en-GB"/>
                              </w:rPr>
                              <w:t xml:space="preserve"> should be considered, and genotyping of the </w:t>
                            </w:r>
                            <w:r w:rsidR="00114700" w:rsidRPr="00114700">
                              <w:rPr>
                                <w:rFonts w:eastAsia="Calibri"/>
                                <w:lang w:eastAsia="en-GB"/>
                              </w:rPr>
                              <w:t xml:space="preserve">hydatidiform mole </w:t>
                            </w:r>
                            <w:r w:rsidR="009B1D1F" w:rsidRPr="00B442F2">
                              <w:rPr>
                                <w:rFonts w:eastAsia="Calibri"/>
                                <w:lang w:eastAsia="en-GB"/>
                              </w:rPr>
                              <w:t xml:space="preserve">performed if possible, where there is a previous history of </w:t>
                            </w:r>
                            <w:r w:rsidR="00B850C1" w:rsidRPr="00B850C1">
                              <w:rPr>
                                <w:rFonts w:eastAsia="Calibri"/>
                                <w:lang w:eastAsia="en-GB"/>
                              </w:rPr>
                              <w:t>hydatidiform mole</w:t>
                            </w:r>
                            <w:r w:rsidR="00B850C1">
                              <w:rPr>
                                <w:rFonts w:eastAsia="Calibri"/>
                                <w:lang w:eastAsia="en-GB"/>
                              </w:rPr>
                              <w:t xml:space="preserve"> </w:t>
                            </w:r>
                            <w:r w:rsidR="006D5CD2">
                              <w:rPr>
                                <w:rFonts w:eastAsia="Calibri"/>
                                <w:lang w:eastAsia="en-GB"/>
                              </w:rPr>
                              <w:t>in the patient or her family</w:t>
                            </w:r>
                            <w:r w:rsidR="009B1D1F" w:rsidRPr="00B442F2">
                              <w:rPr>
                                <w:rFonts w:eastAsia="Calibri"/>
                                <w:lang w:eastAsia="en-GB"/>
                              </w:rPr>
                              <w:t xml:space="preserve">. When </w:t>
                            </w:r>
                            <w:r>
                              <w:rPr>
                                <w:rFonts w:eastAsia="Calibri"/>
                                <w:lang w:eastAsia="en-GB"/>
                              </w:rPr>
                              <w:t>FRHM</w:t>
                            </w:r>
                            <w:r w:rsidR="00B850C1" w:rsidRPr="00B442F2">
                              <w:rPr>
                                <w:rFonts w:eastAsia="Calibri"/>
                                <w:lang w:eastAsia="en-GB"/>
                              </w:rPr>
                              <w:t xml:space="preserve"> </w:t>
                            </w:r>
                            <w:r w:rsidR="00E44C78">
                              <w:rPr>
                                <w:rFonts w:eastAsia="Calibri"/>
                                <w:lang w:eastAsia="en-GB"/>
                              </w:rPr>
                              <w:t>is</w:t>
                            </w:r>
                            <w:r w:rsidR="00630D87">
                              <w:rPr>
                                <w:rFonts w:eastAsia="Calibri"/>
                                <w:lang w:eastAsia="en-GB"/>
                              </w:rPr>
                              <w:t xml:space="preserve"> </w:t>
                            </w:r>
                            <w:r w:rsidR="009B1D1F" w:rsidRPr="00B442F2">
                              <w:rPr>
                                <w:rFonts w:eastAsia="Calibri"/>
                                <w:lang w:eastAsia="en-GB"/>
                              </w:rPr>
                              <w:t xml:space="preserve">suspected, </w:t>
                            </w:r>
                            <w:r w:rsidR="009B1D1F">
                              <w:rPr>
                                <w:rFonts w:eastAsia="Calibri"/>
                                <w:lang w:eastAsia="en-GB"/>
                              </w:rPr>
                              <w:t>the patient should be referred to</w:t>
                            </w:r>
                            <w:r w:rsidR="009B1D1F" w:rsidRPr="00B442F2">
                              <w:rPr>
                                <w:rFonts w:eastAsia="Calibri"/>
                                <w:lang w:eastAsia="en-GB"/>
                              </w:rPr>
                              <w:t xml:space="preserve"> a dep</w:t>
                            </w:r>
                            <w:r w:rsidR="009B1D1F">
                              <w:rPr>
                                <w:rFonts w:eastAsia="Calibri"/>
                                <w:lang w:eastAsia="en-GB"/>
                              </w:rPr>
                              <w:t>artment</w:t>
                            </w:r>
                            <w:r w:rsidR="009B1D1F" w:rsidRPr="00B442F2">
                              <w:rPr>
                                <w:rFonts w:eastAsia="Calibri"/>
                                <w:lang w:eastAsia="en-GB"/>
                              </w:rPr>
                              <w:t xml:space="preserve"> of clinical genetics.</w:t>
                            </w:r>
                            <w:r w:rsidR="009B1D1F">
                              <w:rPr>
                                <w:rFonts w:eastAsia="Calibri"/>
                                <w:lang w:eastAsia="en-GB"/>
                              </w:rPr>
                              <w:t xml:space="preserve"> </w:t>
                            </w:r>
                          </w:p>
                          <w:p w14:paraId="268AE6CF" w14:textId="77777777" w:rsidR="009B1D1F" w:rsidRDefault="009B1D1F" w:rsidP="009802B9">
                            <w:pPr>
                              <w:pStyle w:val="ListParagraph"/>
                              <w:ind w:left="284"/>
                              <w:jc w:val="both"/>
                              <w:rPr>
                                <w:rFonts w:eastAsia="Calibri"/>
                                <w:lang w:eastAsia="en-GB"/>
                              </w:rPr>
                            </w:pPr>
                          </w:p>
                          <w:p w14:paraId="39C54CAC" w14:textId="7627D4E9" w:rsidR="009B1D1F" w:rsidRPr="00D40B28" w:rsidRDefault="009B1D1F" w:rsidP="001D71C4">
                            <w:pPr>
                              <w:pStyle w:val="ListParagraph"/>
                              <w:numPr>
                                <w:ilvl w:val="0"/>
                                <w:numId w:val="6"/>
                              </w:numPr>
                              <w:ind w:left="284" w:hanging="283"/>
                              <w:jc w:val="both"/>
                              <w:rPr>
                                <w:rFonts w:eastAsia="Calibri" w:cstheme="minorHAnsi"/>
                                <w:lang w:eastAsia="en-GB"/>
                              </w:rPr>
                            </w:pPr>
                            <w:r w:rsidRPr="00D805C8">
                              <w:rPr>
                                <w:rFonts w:eastAsia="Calibri" w:cstheme="minorHAnsi"/>
                                <w:lang w:eastAsia="en-GB"/>
                              </w:rPr>
                              <w:t xml:space="preserve">Very rarely a woman may experience multiple diploid androgenetic or multiple triploid </w:t>
                            </w:r>
                            <w:r w:rsidR="00B850C1" w:rsidRPr="00D805C8">
                              <w:rPr>
                                <w:rFonts w:eastAsia="Arial" w:cstheme="minorHAnsi"/>
                              </w:rPr>
                              <w:t>hydatidiform mole</w:t>
                            </w:r>
                            <w:r w:rsidRPr="00D805C8">
                              <w:rPr>
                                <w:rFonts w:eastAsia="Calibri" w:cstheme="minorHAnsi"/>
                                <w:lang w:eastAsia="en-GB"/>
                              </w:rPr>
                              <w:t>s with appropriate morphology and p57 immunostaining. The basis for this is currently poorly understood</w:t>
                            </w:r>
                            <w:r w:rsidR="00ED3920" w:rsidRPr="00D805C8">
                              <w:rPr>
                                <w:rFonts w:eastAsia="Calibri" w:cstheme="minorHAnsi"/>
                                <w:lang w:eastAsia="en-GB"/>
                              </w:rPr>
                              <w:t xml:space="preserve">, but some cases have been attributed to </w:t>
                            </w:r>
                            <w:r w:rsidR="00A76CDF" w:rsidRPr="00D805C8">
                              <w:rPr>
                                <w:rFonts w:eastAsia="Calibri" w:cstheme="minorHAnsi"/>
                                <w:lang w:eastAsia="en-GB"/>
                              </w:rPr>
                              <w:t>gene</w:t>
                            </w:r>
                            <w:r w:rsidR="00ED3920" w:rsidRPr="00D805C8">
                              <w:rPr>
                                <w:rFonts w:eastAsia="Calibri" w:cstheme="minorHAnsi"/>
                                <w:lang w:eastAsia="en-GB"/>
                              </w:rPr>
                              <w:t xml:space="preserve"> </w:t>
                            </w:r>
                            <w:r w:rsidR="00A76CDF" w:rsidRPr="00D805C8">
                              <w:rPr>
                                <w:rFonts w:eastAsia="Calibri" w:cstheme="minorHAnsi"/>
                                <w:lang w:eastAsia="en-GB"/>
                              </w:rPr>
                              <w:t>variants</w:t>
                            </w:r>
                            <w:r w:rsidR="00ED3920" w:rsidRPr="00D805C8">
                              <w:rPr>
                                <w:rFonts w:eastAsia="Calibri" w:cstheme="minorHAnsi"/>
                                <w:lang w:eastAsia="en-GB"/>
                              </w:rPr>
                              <w:t xml:space="preserve"> in the </w:t>
                            </w:r>
                            <w:r w:rsidR="00A76CDF" w:rsidRPr="00D805C8">
                              <w:rPr>
                                <w:rFonts w:eastAsia="Calibri" w:cstheme="minorHAnsi"/>
                                <w:lang w:eastAsia="en-GB"/>
                              </w:rPr>
                              <w:t>patient</w:t>
                            </w:r>
                            <w:r w:rsidR="00ED3920">
                              <w:rPr>
                                <w:rFonts w:asciiTheme="majorHAnsi" w:eastAsia="Calibri" w:hAnsiTheme="majorHAnsi"/>
                                <w:lang w:eastAsia="en-GB"/>
                              </w:rPr>
                              <w:t xml:space="preserve"> </w:t>
                            </w:r>
                            <w:r w:rsidR="00DF0E83">
                              <w:rPr>
                                <w:rFonts w:asciiTheme="majorHAnsi" w:eastAsia="Calibri" w:hAnsiTheme="majorHAnsi"/>
                                <w:lang w:eastAsia="en-GB"/>
                              </w:rPr>
                              <w:fldChar w:fldCharType="begin">
                                <w:fldData xml:space="preserve">PEVuZE5vdGU+PENpdGU+PEF1dGhvcj5OZ3V5ZW48L0F1dGhvcj48WWVhcj4yMDE4PC9ZZWFyPjxS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</w:fldData>
                              </w:fldChar>
                            </w:r>
                            <w:r w:rsidR="00092E23">
                              <w:rPr>
                                <w:rFonts w:asciiTheme="majorHAnsi" w:eastAsia="Calibri" w:hAnsiTheme="majorHAnsi"/>
                                <w:lang w:eastAsia="en-GB"/>
                              </w:rPr>
                              <w:instrText xml:space="preserve"> ADDIN EN.CITE </w:instrText>
                            </w:r>
                            <w:r w:rsidR="00092E23">
                              <w:rPr>
                                <w:rFonts w:asciiTheme="majorHAnsi" w:eastAsia="Calibri" w:hAnsiTheme="majorHAnsi"/>
                                <w:lang w:eastAsia="en-GB"/>
                              </w:rPr>
                              <w:fldChar w:fldCharType="begin">
                                <w:fldData xml:space="preserve">PEVuZE5vdGU+PENpdGU+PEF1dGhvcj5OZ3V5ZW48L0F1dGhvcj48WWVhcj4yMDE4PC9ZZWFyPjxS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</w:fldData>
                              </w:fldChar>
                            </w:r>
                            <w:r w:rsidR="00092E23">
                              <w:rPr>
                                <w:rFonts w:asciiTheme="majorHAnsi" w:eastAsia="Calibri" w:hAnsiTheme="majorHAnsi"/>
                                <w:lang w:eastAsia="en-GB"/>
                              </w:rPr>
                              <w:instrText xml:space="preserve"> ADDIN EN.CITE.DATA </w:instrText>
                            </w:r>
                            <w:r w:rsidR="00092E23">
                              <w:rPr>
                                <w:rFonts w:asciiTheme="majorHAnsi" w:eastAsia="Calibri" w:hAnsiTheme="majorHAnsi"/>
                                <w:lang w:eastAsia="en-GB"/>
                              </w:rPr>
                            </w:r>
                            <w:r w:rsidR="00092E23">
                              <w:rPr>
                                <w:rFonts w:asciiTheme="majorHAnsi" w:eastAsia="Calibri" w:hAnsiTheme="majorHAnsi"/>
                                <w:lang w:eastAsia="en-GB"/>
                              </w:rPr>
                              <w:fldChar w:fldCharType="end"/>
                            </w:r>
                            <w:r w:rsidR="00DF0E83">
                              <w:rPr>
                                <w:rFonts w:asciiTheme="majorHAnsi" w:eastAsia="Calibri" w:hAnsiTheme="majorHAnsi"/>
                                <w:lang w:eastAsia="en-GB"/>
                              </w:rPr>
                            </w:r>
                            <w:r w:rsidR="00DF0E83">
                              <w:rPr>
                                <w:rFonts w:asciiTheme="majorHAnsi" w:eastAsia="Calibri" w:hAnsiTheme="majorHAnsi"/>
                                <w:lang w:eastAsia="en-GB"/>
                              </w:rPr>
                              <w:fldChar w:fldCharType="separate"/>
                            </w:r>
                            <w:r w:rsidR="00092E23">
                              <w:rPr>
                                <w:rFonts w:asciiTheme="majorHAnsi" w:eastAsia="Calibri" w:hAnsiTheme="majorHAnsi"/>
                                <w:noProof/>
                                <w:lang w:eastAsia="en-GB"/>
                              </w:rPr>
                              <w:t>[54]</w:t>
                            </w:r>
                            <w:r w:rsidR="00DF0E83">
                              <w:rPr>
                                <w:rFonts w:asciiTheme="majorHAnsi" w:eastAsia="Calibri" w:hAnsiTheme="majorHAnsi"/>
                                <w:lang w:eastAsia="en-GB"/>
                              </w:rPr>
                              <w:fldChar w:fldCharType="end"/>
                            </w:r>
                            <w:r w:rsidR="00ED3920" w:rsidRPr="00BF3B74">
                              <w:rPr>
                                <w:rFonts w:asciiTheme="majorHAnsi" w:eastAsia="Calibri" w:hAnsiTheme="majorHAnsi"/>
                                <w:lang w:eastAsia="en-GB"/>
                              </w:rPr>
                              <w:t>.</w:t>
                            </w:r>
                            <w:r w:rsidRPr="00785409">
                              <w:rPr>
                                <w:rFonts w:asciiTheme="majorHAnsi" w:eastAsia="Calibri" w:hAnsiTheme="majorHAnsi"/>
                                <w:lang w:eastAsia="en-GB"/>
                              </w:rPr>
                              <w:t xml:space="preserve">  </w:t>
                            </w:r>
                            <w:r w:rsidRPr="00D805C8">
                              <w:rPr>
                                <w:rFonts w:eastAsia="Calibri" w:cstheme="minorHAnsi"/>
                                <w:lang w:eastAsia="en-GB"/>
                              </w:rPr>
                              <w:t xml:space="preserve">These women are more likely to have a normal term pregnancy than women with </w:t>
                            </w:r>
                            <w:r w:rsidR="00B12302">
                              <w:rPr>
                                <w:rFonts w:eastAsia="Calibri" w:cstheme="minorHAnsi"/>
                                <w:lang w:eastAsia="en-GB"/>
                              </w:rPr>
                              <w:t>FRHM</w:t>
                            </w:r>
                            <w:r w:rsidRPr="00D805C8">
                              <w:rPr>
                                <w:rFonts w:eastAsia="Calibri" w:cstheme="minorHAnsi"/>
                                <w:lang w:eastAsia="en-GB"/>
                              </w:rPr>
                              <w:t xml:space="preserve"> and may also benefit from in vitro fertilisation with pre-implantation genetic diagnosis whereas ovum donation is recommended for women with </w:t>
                            </w:r>
                            <w:r w:rsidR="00B12302">
                              <w:rPr>
                                <w:rFonts w:eastAsia="Calibri" w:cstheme="minorHAnsi"/>
                                <w:lang w:eastAsia="en-GB"/>
                              </w:rPr>
                              <w:t>FRHM.</w:t>
                            </w:r>
                          </w:p>
                          <w:p w14:paraId="611B222C" w14:textId="77777777" w:rsidR="009B1D1F" w:rsidRPr="000E7628" w:rsidRDefault="009B1D1F" w:rsidP="009802B9">
                            <w:pPr>
                              <w:jc w:val="both"/>
                              <w:rPr>
                                <w:rFonts w:eastAsia="Calibri"/>
                                <w:lang w:eastAsia="en-GB"/>
                              </w:rPr>
                            </w:pPr>
                          </w:p>
                          <w:p w14:paraId="68FADAF5" w14:textId="77777777" w:rsidR="009B1D1F" w:rsidRDefault="009B1D1F" w:rsidP="009802B9">
                            <w:pPr>
                              <w:spacing w:before="120"/>
                              <w:rPr>
                                <w:rFonts w:cstheme="minorHAnsi"/>
                              </w:rPr>
                            </w:pPr>
                            <w:r w:rsidRPr="00F8262D">
                              <w:rPr>
                                <w:rFonts w:cstheme="minorHAnsi"/>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
            <w:pict>
              <v:shape w14:anchorId="72D88FC4" id="Text Box 13" o:spid="_x0000_s1028" type="#_x0000_t202" style="position:absolute;left:0;text-align:left;margin-left:-39.5pt;margin-top:0;width:530.25pt;height:42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">
                <v:textbox>
                  <w:txbxContent>
                    <w:p w14:paraId="4FB4CA22" w14:textId="581A3E8F" w:rsidR="009B1D1F" w:rsidRDefault="009B1D1F" w:rsidP="009802B9">
                      <w:pPr>
                        <w:spacing w:before="240" w:after="240"/>
                        <w:rPr>
                          <w:rFonts w:cstheme="minorHAnsi"/>
                          <w:b/>
                          <w:bCs/>
                        </w:rPr>
                      </w:pPr>
                      <w:r>
                        <w:rPr>
                          <w:rFonts w:cstheme="minorHAnsi"/>
                          <w:b/>
                          <w:bCs/>
                        </w:rPr>
                        <w:t xml:space="preserve">BOX 3: FAMILIAL RECURRENT </w:t>
                      </w:r>
                      <w:r w:rsidRPr="00F8262D">
                        <w:rPr>
                          <w:rFonts w:cstheme="minorHAnsi"/>
                          <w:b/>
                          <w:bCs/>
                        </w:rPr>
                        <w:t>HYDATIDIFORM MOLES</w:t>
                      </w:r>
                      <w:r w:rsidR="00B2029C">
                        <w:rPr>
                          <w:rFonts w:cstheme="minorHAnsi"/>
                          <w:b/>
                          <w:bCs/>
                        </w:rPr>
                        <w:t xml:space="preserve"> </w:t>
                      </w:r>
                      <w:r w:rsidR="00B2029C" w:rsidRPr="004F7843">
                        <w:rPr>
                          <w:rFonts w:cstheme="minorHAnsi"/>
                        </w:rPr>
                        <w:fldChar w:fldCharType="begin">
                          <w:fldData xml:space="preserve">PEVuZE5vdGU+PENpdGU+PEF1dGhvcj5FYWdsZXM8L0F1dGhvcj48WWVhcj4yMDE1PC9ZZWFyPjxS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</w:fldData>
                        </w:fldChar>
                      </w:r>
                      <w:r w:rsidR="00092E23">
                        <w:rPr>
                          <w:rFonts w:cstheme="minorHAnsi"/>
                        </w:rPr>
                        <w:instrText xml:space="preserve"> ADDIN EN.CITE </w:instrText>
                      </w:r>
                      <w:r w:rsidR="00092E23">
                        <w:rPr>
                          <w:rFonts w:cstheme="minorHAnsi"/>
                        </w:rPr>
                        <w:fldChar w:fldCharType="begin">
                          <w:fldData xml:space="preserve">PEVuZE5vdGU+PENpdGU+PEF1dGhvcj5FYWdsZXM8L0F1dGhvcj48WWVhcj4yMDE1PC9ZZWFyPjxS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</w:fldData>
                        </w:fldChar>
                      </w:r>
                      <w:r w:rsidR="00092E23">
                        <w:rPr>
                          <w:rFonts w:cstheme="minorHAnsi"/>
                        </w:rPr>
                        <w:instrText xml:space="preserve"> ADDIN EN.CITE.DATA </w:instrText>
                      </w:r>
                      <w:r w:rsidR="00092E23">
                        <w:rPr>
                          <w:rFonts w:cstheme="minorHAnsi"/>
                        </w:rPr>
                      </w:r>
                      <w:r w:rsidR="00092E23">
                        <w:rPr>
                          <w:rFonts w:cstheme="minorHAnsi"/>
                        </w:rPr>
                        <w:fldChar w:fldCharType="end"/>
                      </w:r>
                      <w:r w:rsidR="00B2029C" w:rsidRPr="004F7843">
                        <w:rPr>
                          <w:rFonts w:cstheme="minorHAnsi"/>
                        </w:rPr>
                      </w:r>
                      <w:r w:rsidR="00B2029C" w:rsidRPr="004F7843">
                        <w:rPr>
                          <w:rFonts w:cstheme="minorHAnsi"/>
                        </w:rPr>
                        <w:fldChar w:fldCharType="separate"/>
                      </w:r>
                      <w:r w:rsidR="00092E23">
                        <w:rPr>
                          <w:rFonts w:cstheme="minorHAnsi"/>
                          <w:noProof/>
                        </w:rPr>
                        <w:t>[16, 50, 55, 61]</w:t>
                      </w:r>
                      <w:r w:rsidR="00B2029C" w:rsidRPr="004F7843">
                        <w:rPr>
                          <w:rFonts w:cstheme="minorHAnsi"/>
                        </w:rPr>
                        <w:fldChar w:fldCharType="end"/>
                      </w:r>
                    </w:p>
                    <w:p w14:paraId="65BB5D54" w14:textId="55AFE24D" w:rsidR="009B1D1F" w:rsidRPr="00BF3B74" w:rsidRDefault="009B1D1F" w:rsidP="001D71C4">
                      <w:pPr>
                        <w:pStyle w:val="ListParagraph"/>
                        <w:numPr>
                          <w:ilvl w:val="0"/>
                          <w:numId w:val="6"/>
                        </w:numPr>
                        <w:ind w:left="284" w:hanging="283"/>
                        <w:jc w:val="both"/>
                        <w:rPr>
                          <w:rFonts w:eastAsia="Calibri" w:cstheme="minorHAnsi"/>
                          <w:lang w:eastAsia="en-GB"/>
                        </w:rPr>
                      </w:pPr>
                      <w:r w:rsidRPr="00BF3B74">
                        <w:rPr>
                          <w:rFonts w:eastAsia="Calibri" w:cstheme="minorHAnsi"/>
                          <w:lang w:eastAsia="en-GB"/>
                        </w:rPr>
                        <w:t xml:space="preserve">Women with recurrent </w:t>
                      </w:r>
                      <w:r w:rsidR="00B850C1" w:rsidRPr="00BF3B74">
                        <w:rPr>
                          <w:rFonts w:eastAsia="Arial" w:cstheme="minorHAnsi"/>
                        </w:rPr>
                        <w:t>hydatidiform mole</w:t>
                      </w:r>
                      <w:r w:rsidRPr="00BF3B74">
                        <w:rPr>
                          <w:rFonts w:eastAsia="Calibri" w:cstheme="minorHAnsi"/>
                          <w:lang w:eastAsia="en-GB"/>
                        </w:rPr>
                        <w:t xml:space="preserve">s may have an inherited predisposition to molar pregnancies, </w:t>
                      </w:r>
                      <w:r w:rsidR="00B12302" w:rsidRPr="00BF3B74">
                        <w:rPr>
                          <w:rFonts w:eastAsia="Calibri" w:cstheme="minorHAnsi"/>
                          <w:lang w:eastAsia="en-GB"/>
                        </w:rPr>
                        <w:t>FRHM</w:t>
                      </w:r>
                      <w:r w:rsidRPr="00BF3B74">
                        <w:rPr>
                          <w:rFonts w:eastAsia="Calibri" w:cstheme="minorHAnsi"/>
                          <w:lang w:eastAsia="en-GB"/>
                        </w:rPr>
                        <w:t xml:space="preserve">, caused by the patient carrying </w:t>
                      </w:r>
                      <w:r w:rsidR="00FC65C7" w:rsidRPr="00BF3B74">
                        <w:rPr>
                          <w:rFonts w:eastAsia="Calibri" w:cstheme="minorHAnsi"/>
                          <w:lang w:eastAsia="en-GB"/>
                        </w:rPr>
                        <w:t xml:space="preserve">biallelic </w:t>
                      </w:r>
                      <w:r w:rsidRPr="00BF3B74">
                        <w:rPr>
                          <w:rFonts w:eastAsia="Calibri" w:cstheme="minorHAnsi"/>
                          <w:lang w:eastAsia="en-GB"/>
                        </w:rPr>
                        <w:t xml:space="preserve">pathogenic variants in a single gene, usually </w:t>
                      </w:r>
                      <w:r w:rsidRPr="00BF3B74">
                        <w:rPr>
                          <w:rFonts w:eastAsia="Calibri" w:cstheme="minorHAnsi"/>
                          <w:i/>
                          <w:lang w:eastAsia="en-GB"/>
                        </w:rPr>
                        <w:t>NLRP7</w:t>
                      </w:r>
                      <w:r w:rsidRPr="00BF3B74">
                        <w:rPr>
                          <w:rFonts w:eastAsia="Calibri" w:cstheme="minorHAnsi"/>
                          <w:lang w:eastAsia="en-GB"/>
                        </w:rPr>
                        <w:t xml:space="preserve"> or </w:t>
                      </w:r>
                      <w:r w:rsidRPr="00BF3B74">
                        <w:rPr>
                          <w:rFonts w:eastAsia="Calibri" w:cstheme="minorHAnsi"/>
                          <w:i/>
                          <w:lang w:eastAsia="en-GB"/>
                        </w:rPr>
                        <w:t>KHDC3L</w:t>
                      </w:r>
                      <w:r w:rsidR="00FC65C7" w:rsidRPr="00BF3B74">
                        <w:rPr>
                          <w:rFonts w:eastAsia="Calibri" w:cstheme="minorHAnsi"/>
                          <w:i/>
                          <w:lang w:eastAsia="en-GB"/>
                        </w:rPr>
                        <w:t>,</w:t>
                      </w:r>
                      <w:r w:rsidRPr="00BF3B74">
                        <w:rPr>
                          <w:rFonts w:eastAsia="Calibri" w:cstheme="minorHAnsi"/>
                          <w:i/>
                          <w:lang w:eastAsia="en-GB"/>
                        </w:rPr>
                        <w:t xml:space="preserve"> </w:t>
                      </w:r>
                      <w:r w:rsidRPr="00BF3B74">
                        <w:rPr>
                          <w:rFonts w:eastAsia="Calibri" w:cstheme="minorHAnsi"/>
                          <w:lang w:eastAsia="en-GB"/>
                        </w:rPr>
                        <w:t xml:space="preserve">that results </w:t>
                      </w:r>
                      <w:r w:rsidRPr="00BF3B74">
                        <w:rPr>
                          <w:rFonts w:eastAsia="Arial" w:cstheme="minorHAnsi"/>
                          <w:color w:val="000000"/>
                        </w:rPr>
                        <w:t xml:space="preserve">in failure to set the maternal imprint in the ovum and aberrant expression of imprinted genes similar to </w:t>
                      </w:r>
                      <w:r w:rsidR="00FC65C7" w:rsidRPr="00BF3B74">
                        <w:rPr>
                          <w:rFonts w:eastAsia="Arial" w:cstheme="minorHAnsi"/>
                          <w:color w:val="000000"/>
                        </w:rPr>
                        <w:t xml:space="preserve">androgenetic </w:t>
                      </w:r>
                      <w:r w:rsidR="00B850C1" w:rsidRPr="00BF3B74">
                        <w:rPr>
                          <w:rFonts w:eastAsia="Arial" w:cstheme="minorHAnsi"/>
                        </w:rPr>
                        <w:t>hydatidiform mole</w:t>
                      </w:r>
                      <w:r w:rsidRPr="00BF3B74">
                        <w:rPr>
                          <w:rFonts w:eastAsia="Arial" w:cstheme="minorHAnsi"/>
                          <w:color w:val="000000"/>
                        </w:rPr>
                        <w:t xml:space="preserve"> with two copies of the paternal genome. This can be demonstrated by analysing methylation of the genome in the </w:t>
                      </w:r>
                      <w:r w:rsidR="00B850C1" w:rsidRPr="00BF3B74">
                        <w:rPr>
                          <w:rFonts w:eastAsia="Arial" w:cstheme="minorHAnsi"/>
                          <w:color w:val="000000"/>
                        </w:rPr>
                        <w:t xml:space="preserve">hydatidiform mole </w:t>
                      </w:r>
                      <w:r w:rsidRPr="00BF3B74">
                        <w:rPr>
                          <w:rFonts w:eastAsia="Arial" w:cstheme="minorHAnsi"/>
                          <w:color w:val="000000"/>
                        </w:rPr>
                        <w:t>(not performed routinely).</w:t>
                      </w:r>
                    </w:p>
                    <w:p w14:paraId="5FF85DB1" w14:textId="77777777" w:rsidR="009B1D1F" w:rsidRPr="008714CC" w:rsidRDefault="009B1D1F" w:rsidP="009802B9">
                      <w:pPr>
                        <w:pStyle w:val="ListParagraph"/>
                        <w:ind w:left="284"/>
                        <w:jc w:val="both"/>
                        <w:rPr>
                          <w:rFonts w:asciiTheme="majorHAnsi" w:eastAsia="Calibri" w:hAnsiTheme="majorHAnsi"/>
                          <w:color w:val="000000" w:themeColor="text1"/>
                          <w:lang w:eastAsia="en-GB"/>
                        </w:rPr>
                      </w:pPr>
                    </w:p>
                    <w:p w14:paraId="562F4B02" w14:textId="2877B122" w:rsidR="009B1D1F" w:rsidRDefault="009B1D1F" w:rsidP="001D71C4">
                      <w:pPr>
                        <w:pStyle w:val="ListParagraph"/>
                        <w:numPr>
                          <w:ilvl w:val="0"/>
                          <w:numId w:val="6"/>
                        </w:numPr>
                        <w:ind w:left="284" w:hanging="283"/>
                        <w:jc w:val="both"/>
                        <w:rPr>
                          <w:rFonts w:eastAsia="Calibri"/>
                          <w:lang w:eastAsia="en-GB"/>
                        </w:rPr>
                      </w:pPr>
                      <w:r w:rsidRPr="004A4606">
                        <w:rPr>
                          <w:rFonts w:eastAsia="Calibri"/>
                          <w:lang w:eastAsia="en-GB"/>
                        </w:rPr>
                        <w:t xml:space="preserve">The genotype of the </w:t>
                      </w:r>
                      <w:r w:rsidR="00114700" w:rsidRPr="00114700">
                        <w:rPr>
                          <w:rFonts w:eastAsia="Calibri"/>
                          <w:lang w:eastAsia="en-GB"/>
                        </w:rPr>
                        <w:t xml:space="preserve">hydatidiform mole </w:t>
                      </w:r>
                      <w:r w:rsidRPr="004A4606">
                        <w:rPr>
                          <w:rFonts w:eastAsia="Calibri"/>
                          <w:lang w:eastAsia="en-GB"/>
                        </w:rPr>
                        <w:t>is</w:t>
                      </w:r>
                      <w:r>
                        <w:rPr>
                          <w:rFonts w:eastAsia="Calibri"/>
                          <w:lang w:eastAsia="en-GB"/>
                        </w:rPr>
                        <w:t xml:space="preserve"> usually diploid and biparental. H</w:t>
                      </w:r>
                      <w:r w:rsidRPr="004A4606">
                        <w:rPr>
                          <w:rFonts w:eastAsia="Calibri"/>
                          <w:lang w:eastAsia="en-GB"/>
                        </w:rPr>
                        <w:t>owever</w:t>
                      </w:r>
                      <w:r>
                        <w:rPr>
                          <w:rFonts w:eastAsia="Calibri"/>
                          <w:lang w:eastAsia="en-GB"/>
                        </w:rPr>
                        <w:t>,</w:t>
                      </w:r>
                      <w:r w:rsidRPr="004A4606">
                        <w:rPr>
                          <w:rFonts w:eastAsia="Calibri"/>
                          <w:lang w:eastAsia="en-GB"/>
                        </w:rPr>
                        <w:t xml:space="preserve"> occasionally the </w:t>
                      </w:r>
                      <w:r w:rsidR="00B850C1" w:rsidRPr="00B850C1">
                        <w:rPr>
                          <w:rFonts w:eastAsia="Calibri"/>
                          <w:lang w:eastAsia="en-GB"/>
                        </w:rPr>
                        <w:t>hydatidiform mole</w:t>
                      </w:r>
                      <w:r w:rsidR="00B850C1" w:rsidRPr="004A4606">
                        <w:rPr>
                          <w:rFonts w:eastAsia="Calibri"/>
                          <w:lang w:eastAsia="en-GB"/>
                        </w:rPr>
                        <w:t xml:space="preserve"> </w:t>
                      </w:r>
                      <w:r w:rsidRPr="004A4606">
                        <w:rPr>
                          <w:rFonts w:eastAsia="Calibri"/>
                          <w:lang w:eastAsia="en-GB"/>
                        </w:rPr>
                        <w:t xml:space="preserve">is </w:t>
                      </w:r>
                      <w:r>
                        <w:rPr>
                          <w:rFonts w:eastAsia="Calibri"/>
                          <w:lang w:eastAsia="en-GB"/>
                        </w:rPr>
                        <w:t xml:space="preserve">a </w:t>
                      </w:r>
                      <w:r w:rsidRPr="004A4606">
                        <w:rPr>
                          <w:rFonts w:eastAsia="Calibri"/>
                          <w:lang w:eastAsia="en-GB"/>
                        </w:rPr>
                        <w:t>digynic triploid.</w:t>
                      </w:r>
                    </w:p>
                    <w:p w14:paraId="6F5D614B" w14:textId="77777777" w:rsidR="009B1D1F" w:rsidRDefault="009B1D1F" w:rsidP="009802B9">
                      <w:pPr>
                        <w:pStyle w:val="ListParagraph"/>
                        <w:ind w:left="284"/>
                        <w:jc w:val="both"/>
                        <w:rPr>
                          <w:rFonts w:eastAsia="Calibri"/>
                          <w:lang w:eastAsia="en-GB"/>
                        </w:rPr>
                      </w:pPr>
                    </w:p>
                    <w:p w14:paraId="6C6A64B8" w14:textId="2EDB28D0" w:rsidR="009B1D1F" w:rsidRDefault="009B1D1F" w:rsidP="001D71C4">
                      <w:pPr>
                        <w:pStyle w:val="ListParagraph"/>
                        <w:numPr>
                          <w:ilvl w:val="0"/>
                          <w:numId w:val="6"/>
                        </w:numPr>
                        <w:ind w:left="284" w:hanging="283"/>
                        <w:jc w:val="both"/>
                        <w:rPr>
                          <w:rFonts w:eastAsia="Calibri"/>
                          <w:lang w:eastAsia="en-GB"/>
                        </w:rPr>
                      </w:pPr>
                      <w:r w:rsidRPr="00783E18">
                        <w:rPr>
                          <w:rFonts w:eastAsia="Calibri"/>
                          <w:lang w:eastAsia="en-GB"/>
                        </w:rPr>
                        <w:t xml:space="preserve">Despite the presence of maternal DNA in the </w:t>
                      </w:r>
                      <w:r w:rsidR="00B850C1" w:rsidRPr="00B850C1">
                        <w:rPr>
                          <w:rFonts w:eastAsia="Calibri"/>
                          <w:lang w:eastAsia="en-GB"/>
                        </w:rPr>
                        <w:t>hydatidiform mole</w:t>
                      </w:r>
                      <w:r w:rsidRPr="00783E18">
                        <w:rPr>
                          <w:rFonts w:eastAsia="Calibri"/>
                          <w:lang w:eastAsia="en-GB"/>
                        </w:rPr>
                        <w:t>, p57 immunostaining in the villous stroma and cytotrophoblast is usually negative and the morphology i</w:t>
                      </w:r>
                      <w:r>
                        <w:rPr>
                          <w:rFonts w:eastAsia="Calibri"/>
                          <w:lang w:eastAsia="en-GB"/>
                        </w:rPr>
                        <w:t>s a typical CHM in appearance, a</w:t>
                      </w:r>
                      <w:r w:rsidRPr="00783E18">
                        <w:rPr>
                          <w:rFonts w:eastAsia="Calibri"/>
                          <w:lang w:eastAsia="en-GB"/>
                        </w:rPr>
                        <w:t>lthough, some cases may show atypical morphology and appear more PHM-like</w:t>
                      </w:r>
                      <w:r w:rsidR="00FC65C7">
                        <w:rPr>
                          <w:rFonts w:eastAsia="Calibri"/>
                          <w:lang w:eastAsia="en-GB"/>
                        </w:rPr>
                        <w:t xml:space="preserve"> and </w:t>
                      </w:r>
                      <w:r w:rsidR="00D71293">
                        <w:rPr>
                          <w:rFonts w:eastAsia="Calibri"/>
                          <w:lang w:eastAsia="en-GB"/>
                        </w:rPr>
                        <w:t xml:space="preserve">may </w:t>
                      </w:r>
                      <w:r w:rsidR="00FC65C7">
                        <w:rPr>
                          <w:rFonts w:eastAsia="Calibri"/>
                          <w:lang w:eastAsia="en-GB"/>
                        </w:rPr>
                        <w:t xml:space="preserve">show some degree of </w:t>
                      </w:r>
                      <w:r w:rsidR="005130A0">
                        <w:rPr>
                          <w:rFonts w:eastAsia="Calibri"/>
                          <w:lang w:eastAsia="en-GB"/>
                        </w:rPr>
                        <w:t xml:space="preserve">positive </w:t>
                      </w:r>
                      <w:r w:rsidR="00FC65C7">
                        <w:rPr>
                          <w:rFonts w:eastAsia="Calibri"/>
                          <w:lang w:eastAsia="en-GB"/>
                        </w:rPr>
                        <w:t>p57 immunostaining</w:t>
                      </w:r>
                      <w:r w:rsidRPr="00783E18">
                        <w:rPr>
                          <w:rFonts w:eastAsia="Calibri"/>
                          <w:lang w:eastAsia="en-GB"/>
                        </w:rPr>
                        <w:t xml:space="preserve">. </w:t>
                      </w:r>
                    </w:p>
                    <w:p w14:paraId="48A6C507" w14:textId="77777777" w:rsidR="009B1D1F" w:rsidRPr="000E7628" w:rsidRDefault="009B1D1F" w:rsidP="009802B9">
                      <w:pPr>
                        <w:pStyle w:val="ListParagraph"/>
                        <w:ind w:left="284"/>
                        <w:jc w:val="both"/>
                        <w:rPr>
                          <w:rFonts w:eastAsia="Calibri"/>
                          <w:lang w:eastAsia="en-GB"/>
                        </w:rPr>
                      </w:pPr>
                    </w:p>
                    <w:p w14:paraId="40E183D2" w14:textId="04376BD2" w:rsidR="009B1D1F" w:rsidRDefault="00B12302" w:rsidP="001D71C4">
                      <w:pPr>
                        <w:pStyle w:val="ListParagraph"/>
                        <w:numPr>
                          <w:ilvl w:val="0"/>
                          <w:numId w:val="6"/>
                        </w:numPr>
                        <w:ind w:left="284" w:hanging="283"/>
                        <w:jc w:val="both"/>
                        <w:rPr>
                          <w:rFonts w:eastAsia="Calibri"/>
                          <w:lang w:eastAsia="en-GB"/>
                        </w:rPr>
                      </w:pPr>
                      <w:r>
                        <w:rPr>
                          <w:rFonts w:eastAsia="Calibri"/>
                          <w:lang w:eastAsia="en-GB"/>
                        </w:rPr>
                        <w:t>FRHM</w:t>
                      </w:r>
                      <w:r w:rsidR="009B1D1F" w:rsidRPr="00B442F2">
                        <w:rPr>
                          <w:rFonts w:eastAsia="Calibri"/>
                          <w:lang w:eastAsia="en-GB"/>
                        </w:rPr>
                        <w:t xml:space="preserve"> should be considered, and genotyping of the </w:t>
                      </w:r>
                      <w:r w:rsidR="00114700" w:rsidRPr="00114700">
                        <w:rPr>
                          <w:rFonts w:eastAsia="Calibri"/>
                          <w:lang w:eastAsia="en-GB"/>
                        </w:rPr>
                        <w:t xml:space="preserve">hydatidiform mole </w:t>
                      </w:r>
                      <w:r w:rsidR="009B1D1F" w:rsidRPr="00B442F2">
                        <w:rPr>
                          <w:rFonts w:eastAsia="Calibri"/>
                          <w:lang w:eastAsia="en-GB"/>
                        </w:rPr>
                        <w:t xml:space="preserve">performed if possible, where there is a previous history of </w:t>
                      </w:r>
                      <w:r w:rsidR="00B850C1" w:rsidRPr="00B850C1">
                        <w:rPr>
                          <w:rFonts w:eastAsia="Calibri"/>
                          <w:lang w:eastAsia="en-GB"/>
                        </w:rPr>
                        <w:t>hydatidiform mole</w:t>
                      </w:r>
                      <w:r w:rsidR="00B850C1">
                        <w:rPr>
                          <w:rFonts w:eastAsia="Calibri"/>
                          <w:lang w:eastAsia="en-GB"/>
                        </w:rPr>
                        <w:t xml:space="preserve"> </w:t>
                      </w:r>
                      <w:r w:rsidR="006D5CD2">
                        <w:rPr>
                          <w:rFonts w:eastAsia="Calibri"/>
                          <w:lang w:eastAsia="en-GB"/>
                        </w:rPr>
                        <w:t>in the patient or her family</w:t>
                      </w:r>
                      <w:r w:rsidR="009B1D1F" w:rsidRPr="00B442F2">
                        <w:rPr>
                          <w:rFonts w:eastAsia="Calibri"/>
                          <w:lang w:eastAsia="en-GB"/>
                        </w:rPr>
                        <w:t xml:space="preserve">. When </w:t>
                      </w:r>
                      <w:r>
                        <w:rPr>
                          <w:rFonts w:eastAsia="Calibri"/>
                          <w:lang w:eastAsia="en-GB"/>
                        </w:rPr>
                        <w:t>FRHM</w:t>
                      </w:r>
                      <w:r w:rsidR="00B850C1" w:rsidRPr="00B442F2">
                        <w:rPr>
                          <w:rFonts w:eastAsia="Calibri"/>
                          <w:lang w:eastAsia="en-GB"/>
                        </w:rPr>
                        <w:t xml:space="preserve"> </w:t>
                      </w:r>
                      <w:r w:rsidR="00E44C78">
                        <w:rPr>
                          <w:rFonts w:eastAsia="Calibri"/>
                          <w:lang w:eastAsia="en-GB"/>
                        </w:rPr>
                        <w:t>is</w:t>
                      </w:r>
                      <w:r w:rsidR="00630D87">
                        <w:rPr>
                          <w:rFonts w:eastAsia="Calibri"/>
                          <w:lang w:eastAsia="en-GB"/>
                        </w:rPr>
                        <w:t xml:space="preserve"> </w:t>
                      </w:r>
                      <w:r w:rsidR="009B1D1F" w:rsidRPr="00B442F2">
                        <w:rPr>
                          <w:rFonts w:eastAsia="Calibri"/>
                          <w:lang w:eastAsia="en-GB"/>
                        </w:rPr>
                        <w:t xml:space="preserve">suspected, </w:t>
                      </w:r>
                      <w:r w:rsidR="009B1D1F">
                        <w:rPr>
                          <w:rFonts w:eastAsia="Calibri"/>
                          <w:lang w:eastAsia="en-GB"/>
                        </w:rPr>
                        <w:t>the patient should be referred to</w:t>
                      </w:r>
                      <w:r w:rsidR="009B1D1F" w:rsidRPr="00B442F2">
                        <w:rPr>
                          <w:rFonts w:eastAsia="Calibri"/>
                          <w:lang w:eastAsia="en-GB"/>
                        </w:rPr>
                        <w:t xml:space="preserve"> a dep</w:t>
                      </w:r>
                      <w:r w:rsidR="009B1D1F">
                        <w:rPr>
                          <w:rFonts w:eastAsia="Calibri"/>
                          <w:lang w:eastAsia="en-GB"/>
                        </w:rPr>
                        <w:t>artment</w:t>
                      </w:r>
                      <w:r w:rsidR="009B1D1F" w:rsidRPr="00B442F2">
                        <w:rPr>
                          <w:rFonts w:eastAsia="Calibri"/>
                          <w:lang w:eastAsia="en-GB"/>
                        </w:rPr>
                        <w:t xml:space="preserve"> of clinical genetics.</w:t>
                      </w:r>
                      <w:r w:rsidR="009B1D1F">
                        <w:rPr>
                          <w:rFonts w:eastAsia="Calibri"/>
                          <w:lang w:eastAsia="en-GB"/>
                        </w:rPr>
                        <w:t xml:space="preserve"> </w:t>
                      </w:r>
                    </w:p>
                    <w:p w14:paraId="268AE6CF" w14:textId="77777777" w:rsidR="009B1D1F" w:rsidRDefault="009B1D1F" w:rsidP="009802B9">
                      <w:pPr>
                        <w:pStyle w:val="ListParagraph"/>
                        <w:ind w:left="284"/>
                        <w:jc w:val="both"/>
                        <w:rPr>
                          <w:rFonts w:eastAsia="Calibri"/>
                          <w:lang w:eastAsia="en-GB"/>
                        </w:rPr>
                      </w:pPr>
                    </w:p>
                    <w:p w14:paraId="39C54CAC" w14:textId="7627D4E9" w:rsidR="009B1D1F" w:rsidRPr="00D40B28" w:rsidRDefault="009B1D1F" w:rsidP="001D71C4">
                      <w:pPr>
                        <w:pStyle w:val="ListParagraph"/>
                        <w:numPr>
                          <w:ilvl w:val="0"/>
                          <w:numId w:val="6"/>
                        </w:numPr>
                        <w:ind w:left="284" w:hanging="283"/>
                        <w:jc w:val="both"/>
                        <w:rPr>
                          <w:rFonts w:eastAsia="Calibri" w:cstheme="minorHAnsi"/>
                          <w:lang w:eastAsia="en-GB"/>
                        </w:rPr>
                      </w:pPr>
                      <w:r w:rsidRPr="00D805C8">
                        <w:rPr>
                          <w:rFonts w:eastAsia="Calibri" w:cstheme="minorHAnsi"/>
                          <w:lang w:eastAsia="en-GB"/>
                        </w:rPr>
                        <w:t xml:space="preserve">Very rarely a woman may experience multiple diploid androgenetic or multiple triploid </w:t>
                      </w:r>
                      <w:r w:rsidR="00B850C1" w:rsidRPr="00D805C8">
                        <w:rPr>
                          <w:rFonts w:eastAsia="Arial" w:cstheme="minorHAnsi"/>
                        </w:rPr>
                        <w:t>hydatidiform mole</w:t>
                      </w:r>
                      <w:r w:rsidRPr="00D805C8">
                        <w:rPr>
                          <w:rFonts w:eastAsia="Calibri" w:cstheme="minorHAnsi"/>
                          <w:lang w:eastAsia="en-GB"/>
                        </w:rPr>
                        <w:t>s with appropriate morphology and p57 immunostaining. The basis for this is currently poorly understood</w:t>
                      </w:r>
                      <w:r w:rsidR="00ED3920" w:rsidRPr="00D805C8">
                        <w:rPr>
                          <w:rFonts w:eastAsia="Calibri" w:cstheme="minorHAnsi"/>
                          <w:lang w:eastAsia="en-GB"/>
                        </w:rPr>
                        <w:t xml:space="preserve">, but some cases have been attributed to </w:t>
                      </w:r>
                      <w:r w:rsidR="00A76CDF" w:rsidRPr="00D805C8">
                        <w:rPr>
                          <w:rFonts w:eastAsia="Calibri" w:cstheme="minorHAnsi"/>
                          <w:lang w:eastAsia="en-GB"/>
                        </w:rPr>
                        <w:t>gene</w:t>
                      </w:r>
                      <w:r w:rsidR="00ED3920" w:rsidRPr="00D805C8">
                        <w:rPr>
                          <w:rFonts w:eastAsia="Calibri" w:cstheme="minorHAnsi"/>
                          <w:lang w:eastAsia="en-GB"/>
                        </w:rPr>
                        <w:t xml:space="preserve"> </w:t>
                      </w:r>
                      <w:r w:rsidR="00A76CDF" w:rsidRPr="00D805C8">
                        <w:rPr>
                          <w:rFonts w:eastAsia="Calibri" w:cstheme="minorHAnsi"/>
                          <w:lang w:eastAsia="en-GB"/>
                        </w:rPr>
                        <w:t>variants</w:t>
                      </w:r>
                      <w:r w:rsidR="00ED3920" w:rsidRPr="00D805C8">
                        <w:rPr>
                          <w:rFonts w:eastAsia="Calibri" w:cstheme="minorHAnsi"/>
                          <w:lang w:eastAsia="en-GB"/>
                        </w:rPr>
                        <w:t xml:space="preserve"> in the </w:t>
                      </w:r>
                      <w:r w:rsidR="00A76CDF" w:rsidRPr="00D805C8">
                        <w:rPr>
                          <w:rFonts w:eastAsia="Calibri" w:cstheme="minorHAnsi"/>
                          <w:lang w:eastAsia="en-GB"/>
                        </w:rPr>
                        <w:t>patient</w:t>
                      </w:r>
                      <w:r w:rsidR="00ED3920">
                        <w:rPr>
                          <w:rFonts w:asciiTheme="majorHAnsi" w:eastAsia="Calibri" w:hAnsiTheme="majorHAnsi"/>
                          <w:lang w:eastAsia="en-GB"/>
                        </w:rPr>
                        <w:t xml:space="preserve"> </w:t>
                      </w:r>
                      <w:r w:rsidR="00DF0E83">
                        <w:rPr>
                          <w:rFonts w:asciiTheme="majorHAnsi" w:eastAsia="Calibri" w:hAnsiTheme="majorHAnsi"/>
                          <w:lang w:eastAsia="en-GB"/>
                        </w:rPr>
                        <w:fldChar w:fldCharType="begin">
                          <w:fldData xml:space="preserve">PEVuZE5vdGU+PENpdGU+PEF1dGhvcj5OZ3V5ZW48L0F1dGhvcj48WWVhcj4yMDE4PC9ZZWFyPjxS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</w:fldData>
                        </w:fldChar>
                      </w:r>
                      <w:r w:rsidR="00092E23">
                        <w:rPr>
                          <w:rFonts w:asciiTheme="majorHAnsi" w:eastAsia="Calibri" w:hAnsiTheme="majorHAnsi"/>
                          <w:lang w:eastAsia="en-GB"/>
                        </w:rPr>
                        <w:instrText xml:space="preserve"> ADDIN EN.CITE </w:instrText>
                      </w:r>
                      <w:r w:rsidR="00092E23">
                        <w:rPr>
                          <w:rFonts w:asciiTheme="majorHAnsi" w:eastAsia="Calibri" w:hAnsiTheme="majorHAnsi"/>
                          <w:lang w:eastAsia="en-GB"/>
                        </w:rPr>
                        <w:fldChar w:fldCharType="begin">
                          <w:fldData xml:space="preserve">PEVuZE5vdGU+PENpdGU+PEF1dGhvcj5OZ3V5ZW48L0F1dGhvcj48WWVhcj4yMDE4PC9ZZWFyPjxS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</w:fldData>
                        </w:fldChar>
                      </w:r>
                      <w:r w:rsidR="00092E23">
                        <w:rPr>
                          <w:rFonts w:asciiTheme="majorHAnsi" w:eastAsia="Calibri" w:hAnsiTheme="majorHAnsi"/>
                          <w:lang w:eastAsia="en-GB"/>
                        </w:rPr>
                        <w:instrText xml:space="preserve"> ADDIN EN.CITE.DATA </w:instrText>
                      </w:r>
                      <w:r w:rsidR="00092E23">
                        <w:rPr>
                          <w:rFonts w:asciiTheme="majorHAnsi" w:eastAsia="Calibri" w:hAnsiTheme="majorHAnsi"/>
                          <w:lang w:eastAsia="en-GB"/>
                        </w:rPr>
                      </w:r>
                      <w:r w:rsidR="00092E23">
                        <w:rPr>
                          <w:rFonts w:asciiTheme="majorHAnsi" w:eastAsia="Calibri" w:hAnsiTheme="majorHAnsi"/>
                          <w:lang w:eastAsia="en-GB"/>
                        </w:rPr>
                        <w:fldChar w:fldCharType="end"/>
                      </w:r>
                      <w:r w:rsidR="00DF0E83">
                        <w:rPr>
                          <w:rFonts w:asciiTheme="majorHAnsi" w:eastAsia="Calibri" w:hAnsiTheme="majorHAnsi"/>
                          <w:lang w:eastAsia="en-GB"/>
                        </w:rPr>
                      </w:r>
                      <w:r w:rsidR="00DF0E83">
                        <w:rPr>
                          <w:rFonts w:asciiTheme="majorHAnsi" w:eastAsia="Calibri" w:hAnsiTheme="majorHAnsi"/>
                          <w:lang w:eastAsia="en-GB"/>
                        </w:rPr>
                        <w:fldChar w:fldCharType="separate"/>
                      </w:r>
                      <w:r w:rsidR="00092E23">
                        <w:rPr>
                          <w:rFonts w:asciiTheme="majorHAnsi" w:eastAsia="Calibri" w:hAnsiTheme="majorHAnsi"/>
                          <w:noProof/>
                          <w:lang w:eastAsia="en-GB"/>
                        </w:rPr>
                        <w:t>[54]</w:t>
                      </w:r>
                      <w:r w:rsidR="00DF0E83">
                        <w:rPr>
                          <w:rFonts w:asciiTheme="majorHAnsi" w:eastAsia="Calibri" w:hAnsiTheme="majorHAnsi"/>
                          <w:lang w:eastAsia="en-GB"/>
                        </w:rPr>
                        <w:fldChar w:fldCharType="end"/>
                      </w:r>
                      <w:r w:rsidR="00ED3920" w:rsidRPr="00BF3B74">
                        <w:rPr>
                          <w:rFonts w:asciiTheme="majorHAnsi" w:eastAsia="Calibri" w:hAnsiTheme="majorHAnsi"/>
                          <w:lang w:eastAsia="en-GB"/>
                        </w:rPr>
                        <w:t>.</w:t>
                      </w:r>
                      <w:r w:rsidRPr="00785409">
                        <w:rPr>
                          <w:rFonts w:asciiTheme="majorHAnsi" w:eastAsia="Calibri" w:hAnsiTheme="majorHAnsi"/>
                          <w:lang w:eastAsia="en-GB"/>
                        </w:rPr>
                        <w:t xml:space="preserve">  </w:t>
                      </w:r>
                      <w:r w:rsidRPr="00D805C8">
                        <w:rPr>
                          <w:rFonts w:eastAsia="Calibri" w:cstheme="minorHAnsi"/>
                          <w:lang w:eastAsia="en-GB"/>
                        </w:rPr>
                        <w:t xml:space="preserve">These women are more likely to have a normal term pregnancy than women with </w:t>
                      </w:r>
                      <w:r w:rsidR="00B12302">
                        <w:rPr>
                          <w:rFonts w:eastAsia="Calibri" w:cstheme="minorHAnsi"/>
                          <w:lang w:eastAsia="en-GB"/>
                        </w:rPr>
                        <w:t>FRHM</w:t>
                      </w:r>
                      <w:r w:rsidRPr="00D805C8">
                        <w:rPr>
                          <w:rFonts w:eastAsia="Calibri" w:cstheme="minorHAnsi"/>
                          <w:lang w:eastAsia="en-GB"/>
                        </w:rPr>
                        <w:t xml:space="preserve"> and may also benefit from in vitro fertilisation with pre-implantation genetic diagnosis whereas ovum donation is recommended for women with </w:t>
                      </w:r>
                      <w:r w:rsidR="00B12302">
                        <w:rPr>
                          <w:rFonts w:eastAsia="Calibri" w:cstheme="minorHAnsi"/>
                          <w:lang w:eastAsia="en-GB"/>
                        </w:rPr>
                        <w:t>FRHM.</w:t>
                      </w:r>
                    </w:p>
                    <w:p w14:paraId="611B222C" w14:textId="77777777" w:rsidR="009B1D1F" w:rsidRPr="000E7628" w:rsidRDefault="009B1D1F" w:rsidP="009802B9">
                      <w:pPr>
                        <w:jc w:val="both"/>
                        <w:rPr>
                          <w:rFonts w:eastAsia="Calibri"/>
                          <w:lang w:eastAsia="en-GB"/>
                        </w:rPr>
                      </w:pPr>
                    </w:p>
                    <w:p w14:paraId="68FADAF5" w14:textId="77777777" w:rsidR="009B1D1F" w:rsidRDefault="009B1D1F" w:rsidP="009802B9">
                      <w:pPr>
                        <w:spacing w:before="120"/>
                        <w:rPr>
                          <w:rFonts w:cstheme="minorHAnsi"/>
                        </w:rPr>
                      </w:pPr>
                      <w:r w:rsidRPr="00F8262D">
                        <w:rPr>
                          <w:rFonts w:cstheme="minorHAnsi"/>
                        </w:rPr>
                        <w:t>.</w:t>
                      </w:r>
                    </w:p>
                  </w:txbxContent>
                </v:textbox>
                <w10:wrap type="tight" anchorx="margin"/>
              </v:shape>
            </w:pict>
          </mc:Fallback>
        </mc:AlternateContent>
      </w:r>
      <w:r w:rsidR="009802B9" w:rsidRPr="00EC6A6D">
        <w:rPr>
          <w:rFonts w:ascii="Calibri" w:eastAsia="Calibri" w:hAnsi="Calibri" w:cs="Calibri"/>
          <w:b/>
          <w:sz w:val="24"/>
          <w:szCs w:val="24"/>
          <w:u w:val="single"/>
          <w:lang w:eastAsia="en-GB"/>
        </w:rPr>
        <w:t xml:space="preserve">  </w:t>
      </w:r>
    </w:p>
    <w:p w14:paraId="3D975531" w14:textId="77777777" w:rsidR="00986640" w:rsidRPr="00EC6A6D" w:rsidRDefault="00986640" w:rsidP="00AB044A">
      <w:pPr>
        <w:spacing w:after="0" w:line="240" w:lineRule="auto"/>
        <w:jc w:val="both"/>
        <w:rPr>
          <w:rFonts w:ascii="Calibri" w:eastAsia="Calibri" w:hAnsi="Calibri" w:cs="Calibri"/>
          <w:sz w:val="24"/>
          <w:szCs w:val="24"/>
          <w:lang w:eastAsia="en-GB"/>
        </w:rPr>
      </w:pPr>
    </w:p>
    <w:p w14:paraId="71ABFDF5" w14:textId="77777777" w:rsidR="00986640" w:rsidRPr="00EC6A6D" w:rsidRDefault="00986640" w:rsidP="00AB044A">
      <w:pPr>
        <w:spacing w:after="0" w:line="240" w:lineRule="auto"/>
        <w:jc w:val="both"/>
        <w:rPr>
          <w:rFonts w:ascii="Calibri" w:eastAsia="Calibri" w:hAnsi="Calibri" w:cs="Calibri"/>
          <w:sz w:val="24"/>
          <w:szCs w:val="24"/>
          <w:lang w:eastAsia="en-GB"/>
        </w:rPr>
      </w:pPr>
    </w:p>
    <w:p w14:paraId="6E3A92F1" w14:textId="77777777" w:rsidR="00986640" w:rsidRPr="00EC6A6D" w:rsidRDefault="00986640" w:rsidP="00AB044A">
      <w:pPr>
        <w:spacing w:after="0" w:line="240" w:lineRule="auto"/>
        <w:jc w:val="both"/>
        <w:rPr>
          <w:rFonts w:ascii="Calibri" w:eastAsia="Calibri" w:hAnsi="Calibri" w:cs="Calibri"/>
          <w:sz w:val="24"/>
          <w:szCs w:val="24"/>
          <w:lang w:eastAsia="en-GB"/>
        </w:rPr>
      </w:pPr>
    </w:p>
    <w:p w14:paraId="582419F7" w14:textId="77777777" w:rsidR="00986640" w:rsidRPr="00EC6A6D" w:rsidRDefault="00986640" w:rsidP="00AB044A">
      <w:pPr>
        <w:spacing w:after="0" w:line="240" w:lineRule="auto"/>
        <w:ind w:left="450" w:right="60"/>
        <w:jc w:val="both"/>
        <w:rPr>
          <w:rFonts w:ascii="Calibri" w:eastAsia="Calibri" w:hAnsi="Calibri" w:cs="Calibri"/>
          <w:sz w:val="24"/>
          <w:szCs w:val="24"/>
          <w:lang w:eastAsia="en-GB"/>
        </w:rPr>
      </w:pPr>
    </w:p>
    <w:p w14:paraId="7C0500A7" w14:textId="77777777" w:rsidR="00986640" w:rsidRPr="00EC6A6D" w:rsidRDefault="00986640" w:rsidP="00AB044A">
      <w:pPr>
        <w:spacing w:after="0" w:line="240" w:lineRule="auto"/>
        <w:ind w:left="450" w:right="60"/>
        <w:jc w:val="both"/>
        <w:rPr>
          <w:rFonts w:ascii="Calibri" w:eastAsia="Calibri" w:hAnsi="Calibri" w:cs="Calibri"/>
          <w:sz w:val="24"/>
          <w:szCs w:val="24"/>
          <w:lang w:eastAsia="en-GB"/>
        </w:rPr>
      </w:pPr>
    </w:p>
    <w:p w14:paraId="66F70465" w14:textId="77777777" w:rsidR="00986640" w:rsidRPr="00EC6A6D" w:rsidRDefault="00986640" w:rsidP="00AB044A">
      <w:pPr>
        <w:spacing w:after="0" w:line="240" w:lineRule="auto"/>
        <w:ind w:left="450" w:right="60"/>
        <w:jc w:val="both"/>
        <w:rPr>
          <w:rFonts w:ascii="Calibri" w:eastAsia="Calibri" w:hAnsi="Calibri" w:cs="Calibri"/>
          <w:sz w:val="24"/>
          <w:szCs w:val="24"/>
          <w:lang w:eastAsia="en-GB"/>
        </w:rPr>
      </w:pPr>
    </w:p>
    <w:p w14:paraId="2D708F1A" w14:textId="77777777" w:rsidR="00986640" w:rsidRPr="00EC6A6D" w:rsidRDefault="00986640" w:rsidP="00AB044A">
      <w:pPr>
        <w:spacing w:after="0" w:line="240" w:lineRule="auto"/>
        <w:jc w:val="both"/>
        <w:rPr>
          <w:rFonts w:ascii="Calibri" w:eastAsia="Calibri" w:hAnsi="Calibri" w:cs="Calibri"/>
          <w:sz w:val="24"/>
          <w:szCs w:val="24"/>
          <w:lang w:eastAsia="en-GB"/>
        </w:rPr>
      </w:pPr>
    </w:p>
    <w:p w14:paraId="522EAE50" w14:textId="77777777" w:rsidR="00986640" w:rsidRPr="00EC6A6D" w:rsidRDefault="00986640" w:rsidP="00AB044A">
      <w:pPr>
        <w:spacing w:after="0" w:line="240" w:lineRule="auto"/>
        <w:jc w:val="both"/>
        <w:rPr>
          <w:rFonts w:ascii="Calibri" w:eastAsia="Calibri" w:hAnsi="Calibri" w:cs="Calibri"/>
          <w:sz w:val="24"/>
          <w:szCs w:val="24"/>
          <w:lang w:eastAsia="en-GB"/>
        </w:rPr>
      </w:pPr>
    </w:p>
    <w:p w14:paraId="6859AC2E" w14:textId="540CF687" w:rsidR="00A80A15" w:rsidRPr="00EC6A6D" w:rsidRDefault="00A80A15">
      <w:pPr>
        <w:rPr>
          <w:rFonts w:ascii="Calibri" w:eastAsia="Calibri" w:hAnsi="Calibri" w:cs="Calibri"/>
          <w:b/>
          <w:sz w:val="24"/>
          <w:szCs w:val="24"/>
          <w:u w:val="single"/>
          <w:lang w:eastAsia="en-GB"/>
        </w:rPr>
      </w:pPr>
      <w:bookmarkStart w:id="8" w:name="_heading=h.gjdgxs" w:colFirst="0" w:colLast="0"/>
      <w:bookmarkEnd w:id="8"/>
    </w:p>
    <w:p w14:paraId="105A8AB6" w14:textId="4FD43C3C" w:rsidR="00DF4FD3" w:rsidRPr="00EC6A6D" w:rsidRDefault="00DF4FD3">
      <w:pPr>
        <w:rPr>
          <w:rFonts w:ascii="Calibri" w:eastAsia="Calibri" w:hAnsi="Calibri" w:cs="Calibri"/>
          <w:b/>
          <w:sz w:val="24"/>
          <w:szCs w:val="24"/>
          <w:u w:val="single"/>
          <w:lang w:eastAsia="en-GB"/>
        </w:rPr>
      </w:pPr>
      <w:r w:rsidRPr="00EC6A6D">
        <w:rPr>
          <w:rFonts w:ascii="Calibri" w:eastAsia="Calibri" w:hAnsi="Calibri" w:cs="Calibri"/>
          <w:b/>
          <w:sz w:val="24"/>
          <w:szCs w:val="24"/>
          <w:u w:val="single"/>
          <w:lang w:eastAsia="en-GB"/>
        </w:rPr>
        <w:br w:type="page"/>
      </w:r>
    </w:p>
    <w:p w14:paraId="7B365E67" w14:textId="636A87C4" w:rsidR="00CD662E" w:rsidRPr="00EC6A6D" w:rsidRDefault="00CD662E" w:rsidP="00AB044A">
      <w:pPr>
        <w:pStyle w:val="Heading2"/>
        <w:jc w:val="both"/>
        <w:rPr>
          <w:b/>
          <w:bCs/>
          <w:color w:val="auto"/>
        </w:rPr>
      </w:pPr>
      <w:r w:rsidRPr="00EC6A6D">
        <w:rPr>
          <w:b/>
          <w:bCs/>
          <w:color w:val="auto"/>
        </w:rPr>
        <w:lastRenderedPageBreak/>
        <w:t>FIGURE LEGENDS</w:t>
      </w:r>
    </w:p>
    <w:p w14:paraId="2F2C5D80" w14:textId="77777777" w:rsidR="00CD662E" w:rsidRPr="00EC6A6D" w:rsidRDefault="00CD662E" w:rsidP="00CD662E"/>
    <w:p w14:paraId="62570033" w14:textId="023D18B5" w:rsidR="00CD662E" w:rsidRPr="00EC6A6D" w:rsidRDefault="00E63BCC" w:rsidP="007D0518">
      <w:pPr>
        <w:ind w:right="403"/>
        <w:jc w:val="both"/>
      </w:pPr>
      <w:r w:rsidRPr="00EC6A6D">
        <w:rPr>
          <w:b/>
          <w:bCs/>
        </w:rPr>
        <w:t xml:space="preserve">Fig. </w:t>
      </w:r>
      <w:r w:rsidR="007D0518" w:rsidRPr="00EC6A6D">
        <w:rPr>
          <w:b/>
          <w:bCs/>
        </w:rPr>
        <w:t>1</w:t>
      </w:r>
      <w:r w:rsidR="00BB1C2E" w:rsidRPr="00EC6A6D">
        <w:rPr>
          <w:b/>
          <w:bCs/>
        </w:rPr>
        <w:t xml:space="preserve"> </w:t>
      </w:r>
      <w:r w:rsidR="00EA351A" w:rsidRPr="00EC6A6D">
        <w:rPr>
          <w:b/>
          <w:bCs/>
        </w:rPr>
        <w:t>-</w:t>
      </w:r>
      <w:r w:rsidR="007D0518" w:rsidRPr="00EC6A6D">
        <w:t xml:space="preserve"> </w:t>
      </w:r>
      <w:r w:rsidR="007D0518" w:rsidRPr="00EC6A6D">
        <w:rPr>
          <w:b/>
          <w:bCs/>
        </w:rPr>
        <w:t>Partial hydatidiform mole</w:t>
      </w:r>
      <w:r w:rsidR="00327654" w:rsidRPr="00EC6A6D">
        <w:rPr>
          <w:b/>
          <w:bCs/>
        </w:rPr>
        <w:t xml:space="preserve"> (PHM)</w:t>
      </w:r>
      <w:r w:rsidR="007D0518" w:rsidRPr="00EC6A6D">
        <w:rPr>
          <w:b/>
          <w:bCs/>
        </w:rPr>
        <w:t xml:space="preserve"> pathological features.</w:t>
      </w:r>
      <w:r w:rsidR="007D0518" w:rsidRPr="00EC6A6D">
        <w:t xml:space="preserve"> </w:t>
      </w:r>
      <w:r w:rsidR="0072200F" w:rsidRPr="00EC6A6D">
        <w:t>a) to</w:t>
      </w:r>
      <w:r w:rsidR="007D0518" w:rsidRPr="00EC6A6D">
        <w:t xml:space="preserve"> </w:t>
      </w:r>
      <w:r w:rsidR="0072200F" w:rsidRPr="00EC6A6D">
        <w:t>d)</w:t>
      </w:r>
      <w:r w:rsidR="007D0518" w:rsidRPr="00EC6A6D">
        <w:t xml:space="preserve"> PHM (13 weeks of gestational age). </w:t>
      </w:r>
      <w:r w:rsidR="0072200F" w:rsidRPr="00EC6A6D">
        <w:t>a)</w:t>
      </w:r>
      <w:r w:rsidR="007D0518" w:rsidRPr="00EC6A6D">
        <w:t xml:space="preserve"> Triploid </w:t>
      </w:r>
      <w:proofErr w:type="spellStart"/>
      <w:r w:rsidR="007D0518" w:rsidRPr="00EC6A6D">
        <w:t>fetus</w:t>
      </w:r>
      <w:proofErr w:type="spellEnd"/>
      <w:r w:rsidR="007D0518" w:rsidRPr="00EC6A6D">
        <w:t>. At the autopsy examination, microcephaly, neck swelling, anteverted nostrils, low-setting ears, arachnodactyly, hypoplasia of thymus and adrenal glands</w:t>
      </w:r>
      <w:r w:rsidR="00D62B0F" w:rsidRPr="00EC6A6D">
        <w:t>,</w:t>
      </w:r>
      <w:r w:rsidR="007D0518" w:rsidRPr="00EC6A6D">
        <w:t xml:space="preserve"> were described. </w:t>
      </w:r>
      <w:r w:rsidR="0072200F" w:rsidRPr="00EC6A6D">
        <w:t>b)</w:t>
      </w:r>
      <w:r w:rsidR="007D0518" w:rsidRPr="00EC6A6D">
        <w:t xml:space="preserve"> Gross features of placental tissue in liquid milieu highlighting the presence of normal villi intermixed with vesicular villi. </w:t>
      </w:r>
      <w:r w:rsidR="0072200F" w:rsidRPr="00EC6A6D">
        <w:t>c)</w:t>
      </w:r>
      <w:r w:rsidR="007D0518" w:rsidRPr="00EC6A6D">
        <w:t xml:space="preserve"> Histologically there were two distinct populations of villi, large </w:t>
      </w:r>
      <w:proofErr w:type="spellStart"/>
      <w:r w:rsidR="007D0518" w:rsidRPr="00EC6A6D">
        <w:t>hydropic</w:t>
      </w:r>
      <w:proofErr w:type="spellEnd"/>
      <w:r w:rsidR="007D0518" w:rsidRPr="00EC6A6D">
        <w:t xml:space="preserve"> villi, sometimes with cistern formation, and small to normal-sized villi. Trophoblast hyperplasia was focal and mild. </w:t>
      </w:r>
      <w:r w:rsidR="0072200F" w:rsidRPr="00EC6A6D">
        <w:t>d)</w:t>
      </w:r>
      <w:r w:rsidR="007D0518" w:rsidRPr="00EC6A6D">
        <w:t xml:space="preserve"> Villus with prominent vessel proliferation containing nucleated red blood cells. </w:t>
      </w:r>
      <w:r w:rsidR="0072200F" w:rsidRPr="00EC6A6D">
        <w:t>e)</w:t>
      </w:r>
      <w:r w:rsidR="00D62B0F" w:rsidRPr="00EC6A6D">
        <w:t xml:space="preserve"> and</w:t>
      </w:r>
      <w:r w:rsidR="0072200F" w:rsidRPr="00EC6A6D">
        <w:t xml:space="preserve"> f)</w:t>
      </w:r>
      <w:r w:rsidR="007D0518" w:rsidRPr="00EC6A6D">
        <w:t xml:space="preserve"> PHM (8 weeks of gestation). </w:t>
      </w:r>
      <w:r w:rsidR="0072200F" w:rsidRPr="00EC6A6D">
        <w:t>e)</w:t>
      </w:r>
      <w:r w:rsidR="007D0518" w:rsidRPr="00EC6A6D">
        <w:t xml:space="preserve"> </w:t>
      </w:r>
      <w:r w:rsidR="001C16E8" w:rsidRPr="00EC6A6D">
        <w:t>T</w:t>
      </w:r>
      <w:r w:rsidR="007D0518" w:rsidRPr="00EC6A6D">
        <w:t xml:space="preserve">wo </w:t>
      </w:r>
      <w:r w:rsidR="001C16E8" w:rsidRPr="00EC6A6D">
        <w:t xml:space="preserve">apparent </w:t>
      </w:r>
      <w:r w:rsidR="007D0518" w:rsidRPr="00EC6A6D">
        <w:t xml:space="preserve">populations of villi, some enlarged and </w:t>
      </w:r>
      <w:proofErr w:type="spellStart"/>
      <w:r w:rsidR="007D0518" w:rsidRPr="00EC6A6D">
        <w:t>edematous</w:t>
      </w:r>
      <w:proofErr w:type="spellEnd"/>
      <w:r w:rsidR="007D0518" w:rsidRPr="00EC6A6D">
        <w:t xml:space="preserve">. </w:t>
      </w:r>
      <w:r w:rsidR="0072200F" w:rsidRPr="00EC6A6D">
        <w:t>f)</w:t>
      </w:r>
      <w:r w:rsidR="007D0518" w:rsidRPr="00EC6A6D">
        <w:t xml:space="preserve"> Focal irregular and angulated villi associated with trophoblast </w:t>
      </w:r>
      <w:proofErr w:type="spellStart"/>
      <w:r w:rsidR="007D0518" w:rsidRPr="00EC6A6D">
        <w:t>pseudoinclusions</w:t>
      </w:r>
      <w:proofErr w:type="spellEnd"/>
      <w:r w:rsidR="007D0518" w:rsidRPr="00EC6A6D">
        <w:t xml:space="preserve"> and focal </w:t>
      </w:r>
      <w:proofErr w:type="spellStart"/>
      <w:r w:rsidR="007D0518" w:rsidRPr="00EC6A6D">
        <w:t>syncytiotrophoblastic</w:t>
      </w:r>
      <w:proofErr w:type="spellEnd"/>
      <w:r w:rsidR="007D0518" w:rsidRPr="00EC6A6D">
        <w:t xml:space="preserve"> proliferation.</w:t>
      </w:r>
    </w:p>
    <w:p w14:paraId="63B66D1A" w14:textId="08E7C01A" w:rsidR="007D0518" w:rsidRPr="00EC6A6D" w:rsidRDefault="00E63BCC" w:rsidP="007D0518">
      <w:pPr>
        <w:ind w:right="403"/>
        <w:jc w:val="both"/>
      </w:pPr>
      <w:r w:rsidRPr="00EC6A6D">
        <w:rPr>
          <w:b/>
          <w:bCs/>
        </w:rPr>
        <w:t xml:space="preserve">Fig. </w:t>
      </w:r>
      <w:r w:rsidR="007D0518" w:rsidRPr="00EC6A6D">
        <w:rPr>
          <w:b/>
          <w:bCs/>
        </w:rPr>
        <w:t>2</w:t>
      </w:r>
      <w:r w:rsidR="00BB1C2E" w:rsidRPr="00EC6A6D">
        <w:rPr>
          <w:b/>
          <w:bCs/>
        </w:rPr>
        <w:t xml:space="preserve"> </w:t>
      </w:r>
      <w:r w:rsidR="00EA351A" w:rsidRPr="00EC6A6D">
        <w:rPr>
          <w:b/>
          <w:bCs/>
        </w:rPr>
        <w:t>-</w:t>
      </w:r>
      <w:r w:rsidR="007D0518" w:rsidRPr="00EC6A6D">
        <w:rPr>
          <w:b/>
          <w:bCs/>
        </w:rPr>
        <w:t xml:space="preserve"> Complete hydatidiform mole (CHM) pathological features. </w:t>
      </w:r>
      <w:r w:rsidR="00D62B0F" w:rsidRPr="00EC6A6D">
        <w:t>a)</w:t>
      </w:r>
      <w:r w:rsidR="007D0518" w:rsidRPr="00EC6A6D">
        <w:t xml:space="preserve"> to </w:t>
      </w:r>
      <w:r w:rsidR="00EC6266" w:rsidRPr="00EC6A6D">
        <w:t>c</w:t>
      </w:r>
      <w:r w:rsidR="00D62B0F" w:rsidRPr="00EC6A6D">
        <w:t>)</w:t>
      </w:r>
      <w:r w:rsidR="007D0518" w:rsidRPr="00EC6A6D">
        <w:t xml:space="preserve"> CHM (14 weeks of gestational age). </w:t>
      </w:r>
      <w:r w:rsidR="00D62B0F" w:rsidRPr="00EC6A6D">
        <w:t>a)</w:t>
      </w:r>
      <w:r w:rsidR="007D0518" w:rsidRPr="00EC6A6D">
        <w:t xml:space="preserve"> Diffuse vesicular change of villi, with a “bunch of grapes” appearance at gross examination in a liquid milieu.  </w:t>
      </w:r>
      <w:r w:rsidR="0004796D" w:rsidRPr="00EC6A6D">
        <w:t>b</w:t>
      </w:r>
      <w:r w:rsidR="00D62B0F" w:rsidRPr="00EC6A6D">
        <w:t>)</w:t>
      </w:r>
      <w:r w:rsidR="007D0518" w:rsidRPr="00EC6A6D">
        <w:t xml:space="preserve"> Histologically villi were diffusely enlarged, with </w:t>
      </w:r>
      <w:proofErr w:type="spellStart"/>
      <w:r w:rsidR="007D0518" w:rsidRPr="00EC6A6D">
        <w:t>hydropic</w:t>
      </w:r>
      <w:proofErr w:type="spellEnd"/>
      <w:r w:rsidR="007D0518" w:rsidRPr="00EC6A6D">
        <w:t xml:space="preserve"> changes and cisterns. </w:t>
      </w:r>
      <w:r w:rsidR="00D62B0F" w:rsidRPr="00EC6A6D">
        <w:t>c)</w:t>
      </w:r>
      <w:r w:rsidR="007D0518" w:rsidRPr="00EC6A6D">
        <w:t xml:space="preserve"> Trophoblastic atypia and hyperplasia, with trophoblast degenerative changes and necrosis. </w:t>
      </w:r>
      <w:r w:rsidR="00D62B0F" w:rsidRPr="00EC6A6D">
        <w:t>d)</w:t>
      </w:r>
      <w:r w:rsidR="007D0518" w:rsidRPr="00EC6A6D">
        <w:t xml:space="preserve"> to </w:t>
      </w:r>
      <w:r w:rsidR="00D62B0F" w:rsidRPr="00EC6A6D">
        <w:t>f)</w:t>
      </w:r>
      <w:r w:rsidR="007D0518" w:rsidRPr="00EC6A6D">
        <w:t xml:space="preserve"> Early CHM (8 weeks of gestational age). </w:t>
      </w:r>
      <w:r w:rsidR="00D62B0F" w:rsidRPr="00EC6A6D">
        <w:t xml:space="preserve">d) </w:t>
      </w:r>
      <w:r w:rsidR="007D0518" w:rsidRPr="00EC6A6D">
        <w:t xml:space="preserve">Villi with bulbous appearance, narrow cleft-like trophoblast invaginations and hypercellular myxoid villous stroma. </w:t>
      </w:r>
      <w:r w:rsidR="00D62B0F" w:rsidRPr="00EC6A6D">
        <w:t>e)</w:t>
      </w:r>
      <w:r w:rsidR="007D0518" w:rsidRPr="00EC6A6D">
        <w:t xml:space="preserve"> Focal villous trophoblast circumferential proliferation with a lace-like appearance. </w:t>
      </w:r>
      <w:r w:rsidR="00D62B0F" w:rsidRPr="00EC6A6D">
        <w:t>f)</w:t>
      </w:r>
      <w:r w:rsidR="007D0518" w:rsidRPr="00EC6A6D">
        <w:t xml:space="preserve"> Marked stromal karyorrhexis.</w:t>
      </w:r>
    </w:p>
    <w:p w14:paraId="70262BDC" w14:textId="302C6AED" w:rsidR="000429D3" w:rsidRPr="00EC6A6D" w:rsidRDefault="007D0518" w:rsidP="007D0518">
      <w:pPr>
        <w:ind w:right="403"/>
        <w:jc w:val="both"/>
        <w:rPr>
          <w:b/>
          <w:bCs/>
        </w:rPr>
      </w:pPr>
      <w:r w:rsidRPr="00EC6A6D">
        <w:rPr>
          <w:b/>
          <w:bCs/>
        </w:rPr>
        <w:t>Fig</w:t>
      </w:r>
      <w:r w:rsidR="00E63BCC" w:rsidRPr="00EC6A6D">
        <w:rPr>
          <w:b/>
          <w:bCs/>
        </w:rPr>
        <w:t>.</w:t>
      </w:r>
      <w:r w:rsidRPr="00EC6A6D">
        <w:rPr>
          <w:b/>
          <w:bCs/>
        </w:rPr>
        <w:t xml:space="preserve"> 3</w:t>
      </w:r>
      <w:r w:rsidR="00BB1C2E" w:rsidRPr="00EC6A6D">
        <w:rPr>
          <w:b/>
          <w:bCs/>
        </w:rPr>
        <w:t xml:space="preserve"> -</w:t>
      </w:r>
      <w:r w:rsidRPr="00EC6A6D">
        <w:rPr>
          <w:b/>
          <w:bCs/>
        </w:rPr>
        <w:t xml:space="preserve"> Algorithmic approach to the diagnosis of hydatidiform moles. </w:t>
      </w:r>
      <w:r w:rsidRPr="00EC6A6D">
        <w:t xml:space="preserve">Morphological features are the base of diagnostic approach supported by p57 immunohistochemistry, </w:t>
      </w:r>
      <w:proofErr w:type="gramStart"/>
      <w:r w:rsidRPr="00EC6A6D">
        <w:t>ploidy</w:t>
      </w:r>
      <w:proofErr w:type="gramEnd"/>
      <w:r w:rsidRPr="00EC6A6D">
        <w:t xml:space="preserve"> and genotyping. An alternative approach may be considered starting with universal p57 immunohistochemistry to all possible </w:t>
      </w:r>
      <w:r w:rsidR="00327654" w:rsidRPr="00EC6A6D">
        <w:t>HM</w:t>
      </w:r>
      <w:r w:rsidRPr="00EC6A6D">
        <w:t xml:space="preserve">s. This algorithm applies to common CHM and PHM, acknowledging that there are several rare exceptions such as biparental CHM, mosaic/chimera, twin pregnancies, as well as </w:t>
      </w:r>
      <w:r w:rsidR="00327654" w:rsidRPr="00EC6A6D">
        <w:t>HM</w:t>
      </w:r>
      <w:r w:rsidRPr="00EC6A6D">
        <w:t>s with uncommon p57 expression and chromosomal anomalies.</w:t>
      </w:r>
      <w:r w:rsidRPr="00EC6A6D">
        <w:rPr>
          <w:b/>
          <w:bCs/>
        </w:rPr>
        <w:t xml:space="preserve"> </w:t>
      </w:r>
    </w:p>
    <w:p w14:paraId="1E7C561A" w14:textId="3FD9B817" w:rsidR="000429D3" w:rsidRPr="00EC6A6D" w:rsidRDefault="000429D3" w:rsidP="007D0518">
      <w:pPr>
        <w:ind w:right="403"/>
        <w:jc w:val="both"/>
        <w:rPr>
          <w:b/>
          <w:bCs/>
        </w:rPr>
      </w:pPr>
      <w:r w:rsidRPr="00EC6A6D">
        <w:rPr>
          <w:b/>
          <w:bCs/>
        </w:rPr>
        <w:t>Fig</w:t>
      </w:r>
      <w:r w:rsidR="0061203F" w:rsidRPr="00EC6A6D">
        <w:rPr>
          <w:b/>
          <w:bCs/>
        </w:rPr>
        <w:t>.</w:t>
      </w:r>
      <w:r w:rsidRPr="00EC6A6D">
        <w:rPr>
          <w:b/>
          <w:bCs/>
        </w:rPr>
        <w:t xml:space="preserve"> 4</w:t>
      </w:r>
      <w:r w:rsidR="00BB1C2E" w:rsidRPr="00EC6A6D">
        <w:rPr>
          <w:b/>
          <w:bCs/>
        </w:rPr>
        <w:t xml:space="preserve"> -</w:t>
      </w:r>
      <w:r w:rsidRPr="00EC6A6D">
        <w:rPr>
          <w:b/>
          <w:bCs/>
        </w:rPr>
        <w:t xml:space="preserve"> p57 </w:t>
      </w:r>
      <w:proofErr w:type="spellStart"/>
      <w:r w:rsidRPr="00EC6A6D">
        <w:rPr>
          <w:b/>
          <w:bCs/>
        </w:rPr>
        <w:t>immunoexpression</w:t>
      </w:r>
      <w:proofErr w:type="spellEnd"/>
      <w:r w:rsidRPr="00EC6A6D">
        <w:rPr>
          <w:b/>
          <w:bCs/>
        </w:rPr>
        <w:t xml:space="preserve"> patterns. </w:t>
      </w:r>
      <w:r w:rsidR="00BB1C2E" w:rsidRPr="00EC6A6D">
        <w:t xml:space="preserve">a) </w:t>
      </w:r>
      <w:r w:rsidRPr="00EC6A6D">
        <w:t xml:space="preserve">Positive (presence of stromal and cytotrophoblast expression). </w:t>
      </w:r>
      <w:r w:rsidR="00BB1C2E" w:rsidRPr="00EC6A6D">
        <w:t>b)</w:t>
      </w:r>
      <w:r w:rsidRPr="00EC6A6D">
        <w:t xml:space="preserve"> Negative (absence of stromal and cytotrophoblast expression). </w:t>
      </w:r>
      <w:r w:rsidR="00BB1C2E" w:rsidRPr="00EC6A6D">
        <w:t>c)</w:t>
      </w:r>
      <w:r w:rsidRPr="00EC6A6D">
        <w:t xml:space="preserve"> Divergent (coexisting negative and positive villi). </w:t>
      </w:r>
      <w:r w:rsidR="00BB1C2E" w:rsidRPr="00EC6A6D">
        <w:t xml:space="preserve">d) </w:t>
      </w:r>
      <w:r w:rsidRPr="00EC6A6D">
        <w:t xml:space="preserve">Discordant (absence of stromal expression and presence of cytotrophoblast expression). </w:t>
      </w:r>
      <w:r w:rsidR="00BB1C2E" w:rsidRPr="00EC6A6D">
        <w:t>e)</w:t>
      </w:r>
      <w:r w:rsidRPr="00EC6A6D">
        <w:t xml:space="preserve"> Diagrams showing the relationship between immunostaining p57 patterns and genetic background.</w:t>
      </w:r>
    </w:p>
    <w:p w14:paraId="2198870E" w14:textId="0A3FB724" w:rsidR="00794312" w:rsidRPr="00EC6A6D" w:rsidRDefault="00794312" w:rsidP="007D0518">
      <w:pPr>
        <w:ind w:right="403"/>
        <w:jc w:val="both"/>
      </w:pPr>
      <w:r w:rsidRPr="00EC6A6D">
        <w:rPr>
          <w:b/>
          <w:bCs/>
        </w:rPr>
        <w:t>Fig</w:t>
      </w:r>
      <w:r w:rsidR="0061203F" w:rsidRPr="00EC6A6D">
        <w:rPr>
          <w:b/>
          <w:bCs/>
        </w:rPr>
        <w:t>.</w:t>
      </w:r>
      <w:r w:rsidRPr="00EC6A6D">
        <w:rPr>
          <w:b/>
          <w:bCs/>
        </w:rPr>
        <w:t xml:space="preserve"> 5</w:t>
      </w:r>
      <w:r w:rsidR="00EF03BF" w:rsidRPr="00EC6A6D">
        <w:rPr>
          <w:b/>
          <w:bCs/>
        </w:rPr>
        <w:t xml:space="preserve"> -</w:t>
      </w:r>
      <w:r w:rsidRPr="00EC6A6D">
        <w:rPr>
          <w:b/>
          <w:bCs/>
        </w:rPr>
        <w:t xml:space="preserve"> Conventional karyotype. </w:t>
      </w:r>
      <w:r w:rsidR="008549A7" w:rsidRPr="00EC6A6D">
        <w:t xml:space="preserve">a) </w:t>
      </w:r>
      <w:r w:rsidRPr="00EC6A6D">
        <w:t>Diploid conceptus showing a normal 46,XX karyotype</w:t>
      </w:r>
      <w:r w:rsidR="008549A7" w:rsidRPr="00EC6A6D">
        <w:t>.</w:t>
      </w:r>
      <w:r w:rsidRPr="00EC6A6D">
        <w:t xml:space="preserve"> </w:t>
      </w:r>
      <w:r w:rsidR="008549A7" w:rsidRPr="00EC6A6D">
        <w:t>b)</w:t>
      </w:r>
      <w:r w:rsidRPr="00EC6A6D">
        <w:t xml:space="preserve"> Triploid conceptus showing a 69,XXX karyotype</w:t>
      </w:r>
      <w:r w:rsidR="008549A7" w:rsidRPr="00EC6A6D">
        <w:t>.</w:t>
      </w:r>
      <w:r w:rsidRPr="00EC6A6D">
        <w:t xml:space="preserve"> These results, interpreted together with morphological features, may support the diagnosis of </w:t>
      </w:r>
      <w:r w:rsidR="006962FB" w:rsidRPr="00EC6A6D">
        <w:t xml:space="preserve">CHM </w:t>
      </w:r>
      <w:r w:rsidR="0004796D" w:rsidRPr="00EC6A6D">
        <w:t>a</w:t>
      </w:r>
      <w:r w:rsidR="006962FB" w:rsidRPr="00EC6A6D">
        <w:t>nd PHM</w:t>
      </w:r>
      <w:r w:rsidRPr="00EC6A6D">
        <w:t>, respectively.</w:t>
      </w:r>
    </w:p>
    <w:p w14:paraId="0CA3A8D4" w14:textId="6EF5BD3C" w:rsidR="00525F50" w:rsidRPr="00EC6A6D" w:rsidRDefault="008461B5" w:rsidP="00525F50">
      <w:pPr>
        <w:ind w:right="403"/>
        <w:jc w:val="both"/>
      </w:pPr>
      <w:r w:rsidRPr="00EC6A6D">
        <w:rPr>
          <w:b/>
          <w:bCs/>
        </w:rPr>
        <w:t xml:space="preserve">Fig. </w:t>
      </w:r>
      <w:r w:rsidR="008549A7" w:rsidRPr="00EC6A6D">
        <w:rPr>
          <w:b/>
          <w:bCs/>
        </w:rPr>
        <w:t>6</w:t>
      </w:r>
      <w:r w:rsidR="00EF03BF" w:rsidRPr="00EC6A6D">
        <w:rPr>
          <w:b/>
          <w:bCs/>
        </w:rPr>
        <w:t xml:space="preserve"> -</w:t>
      </w:r>
      <w:r w:rsidR="008549A7" w:rsidRPr="00EC6A6D">
        <w:rPr>
          <w:b/>
          <w:bCs/>
        </w:rPr>
        <w:t xml:space="preserve"> Ploidy analysis by flow cytometry.</w:t>
      </w:r>
      <w:r w:rsidR="008549A7" w:rsidRPr="00EC6A6D">
        <w:t xml:space="preserve"> </w:t>
      </w:r>
      <w:r w:rsidR="00525F50" w:rsidRPr="00EC6A6D">
        <w:t xml:space="preserve">DNA histograms from flow cytometry of nuclei isolated from FFPE tissue and stained with propidium iodide. X-axis: Fluorescence, proportional to DNA content per nucleus, Y-axis: Number of nuclei. Each histogram is analysed from left to right. The signal to the far left, originates in debris, and is disregarded. The first “real” peak is assumed to originate in diploid nuclei in the G1 phase. Nuclei with twice that fluorescence are assumed to be diploid nuclei in the G2-phase. a) If a mixture of nuclei from a HM and from maternal decidua in the same FFPE block shows this pattern, it indicates that the HM is diploid (DNA content in HM and maternal nuclei being identical). b) If flow cytometry of a mixture of nuclei from a HM and maternal decidua in addition shows a peak midway between the diploid G1 and diploid G2 peaks, it is assumed that this </w:t>
      </w:r>
      <w:proofErr w:type="gramStart"/>
      <w:r w:rsidR="00525F50" w:rsidRPr="00EC6A6D">
        <w:t>originate</w:t>
      </w:r>
      <w:proofErr w:type="gramEnd"/>
      <w:r w:rsidR="00525F50" w:rsidRPr="00EC6A6D">
        <w:t xml:space="preserve"> in nuclei from a triploid HM. To make this analysis sensitive, it is important that nuclei from maternal decidua do not out-number nuclei from the HM, or vice versa.</w:t>
      </w:r>
    </w:p>
    <w:p w14:paraId="1A997F21" w14:textId="77777777" w:rsidR="00525F50" w:rsidRPr="00EC6A6D" w:rsidRDefault="00525F50" w:rsidP="007D0518">
      <w:pPr>
        <w:ind w:right="403"/>
        <w:jc w:val="both"/>
      </w:pPr>
    </w:p>
    <w:p w14:paraId="221DAACF" w14:textId="529AC7F9" w:rsidR="00B503E0" w:rsidRPr="00EC6A6D" w:rsidRDefault="00DE654E" w:rsidP="007D0518">
      <w:pPr>
        <w:ind w:right="403"/>
        <w:jc w:val="both"/>
      </w:pPr>
      <w:r w:rsidRPr="00EC6A6D">
        <w:rPr>
          <w:b/>
          <w:bCs/>
        </w:rPr>
        <w:t>Fig</w:t>
      </w:r>
      <w:r w:rsidR="008461B5" w:rsidRPr="00EC6A6D">
        <w:rPr>
          <w:b/>
          <w:bCs/>
        </w:rPr>
        <w:t>.</w:t>
      </w:r>
      <w:r w:rsidRPr="00EC6A6D">
        <w:rPr>
          <w:b/>
          <w:bCs/>
        </w:rPr>
        <w:t xml:space="preserve"> </w:t>
      </w:r>
      <w:r w:rsidR="006950D1" w:rsidRPr="00EC6A6D">
        <w:rPr>
          <w:b/>
          <w:bCs/>
        </w:rPr>
        <w:t>7</w:t>
      </w:r>
      <w:r w:rsidRPr="00EC6A6D">
        <w:rPr>
          <w:b/>
          <w:bCs/>
        </w:rPr>
        <w:t xml:space="preserve"> – </w:t>
      </w:r>
      <w:r w:rsidR="00EF03BF" w:rsidRPr="00EC6A6D">
        <w:rPr>
          <w:b/>
          <w:bCs/>
        </w:rPr>
        <w:t>Ploidy analysis by c</w:t>
      </w:r>
      <w:r w:rsidRPr="00EC6A6D">
        <w:rPr>
          <w:b/>
          <w:bCs/>
        </w:rPr>
        <w:t>hromogenic and fluorescence in situ hybridization (CISH/FISH).</w:t>
      </w:r>
      <w:r w:rsidRPr="00EC6A6D">
        <w:t xml:space="preserve"> </w:t>
      </w:r>
      <w:r w:rsidR="00EF03BF" w:rsidRPr="00EC6A6D">
        <w:t>a)</w:t>
      </w:r>
      <w:r w:rsidRPr="00EC6A6D">
        <w:t xml:space="preserve">, </w:t>
      </w:r>
      <w:r w:rsidR="00EF03BF" w:rsidRPr="00EC6A6D">
        <w:t>c)</w:t>
      </w:r>
      <w:r w:rsidRPr="00EC6A6D">
        <w:t xml:space="preserve">, </w:t>
      </w:r>
      <w:r w:rsidR="00EF03BF" w:rsidRPr="00EC6A6D">
        <w:t>e)</w:t>
      </w:r>
      <w:r w:rsidRPr="00EC6A6D">
        <w:t xml:space="preserve"> Diploid conceptus showing two signals with probes for </w:t>
      </w:r>
      <w:r w:rsidR="00EF03BF" w:rsidRPr="00EC6A6D">
        <w:t xml:space="preserve">chromosome 17 (CISH) and </w:t>
      </w:r>
      <w:r w:rsidRPr="00EC6A6D">
        <w:t xml:space="preserve">chromosomes X, 7 and 17 (FISH). </w:t>
      </w:r>
      <w:r w:rsidR="00EF03BF" w:rsidRPr="00EC6A6D">
        <w:t>b)</w:t>
      </w:r>
      <w:r w:rsidRPr="00EC6A6D">
        <w:t xml:space="preserve">, </w:t>
      </w:r>
      <w:r w:rsidR="00EF03BF" w:rsidRPr="00EC6A6D">
        <w:t>d)</w:t>
      </w:r>
      <w:r w:rsidRPr="00EC6A6D">
        <w:t xml:space="preserve">, </w:t>
      </w:r>
      <w:r w:rsidR="00EF03BF" w:rsidRPr="00EC6A6D">
        <w:t>f)</w:t>
      </w:r>
      <w:r w:rsidRPr="00EC6A6D">
        <w:t xml:space="preserve"> Triploid conceptus showing three signals for </w:t>
      </w:r>
      <w:r w:rsidR="00873074" w:rsidRPr="00EC6A6D">
        <w:t xml:space="preserve">chromosome 17 (CISH) and for </w:t>
      </w:r>
      <w:r w:rsidRPr="00EC6A6D">
        <w:t xml:space="preserve">sex chromosomes (XXY), 7 and 17 (FISH). These results, interpreted together with morphological features, may support the diagnosis of </w:t>
      </w:r>
      <w:r w:rsidR="006962FB" w:rsidRPr="00EC6A6D">
        <w:t>CHM and PHM</w:t>
      </w:r>
      <w:r w:rsidRPr="00EC6A6D">
        <w:t>, respectively.</w:t>
      </w:r>
    </w:p>
    <w:p w14:paraId="0F83DDE3" w14:textId="70322BCA" w:rsidR="0072200F" w:rsidRPr="00EC6A6D" w:rsidRDefault="0072200F" w:rsidP="007D0518">
      <w:pPr>
        <w:ind w:right="403"/>
        <w:jc w:val="both"/>
      </w:pPr>
      <w:r w:rsidRPr="00EC6A6D">
        <w:rPr>
          <w:b/>
          <w:bCs/>
        </w:rPr>
        <w:t>Fig</w:t>
      </w:r>
      <w:r w:rsidR="008461B5" w:rsidRPr="00EC6A6D">
        <w:rPr>
          <w:b/>
          <w:bCs/>
        </w:rPr>
        <w:t>.</w:t>
      </w:r>
      <w:r w:rsidRPr="00EC6A6D">
        <w:rPr>
          <w:b/>
          <w:bCs/>
        </w:rPr>
        <w:t xml:space="preserve"> </w:t>
      </w:r>
      <w:r w:rsidR="006950D1" w:rsidRPr="00EC6A6D">
        <w:rPr>
          <w:b/>
          <w:bCs/>
        </w:rPr>
        <w:t>8</w:t>
      </w:r>
      <w:r w:rsidR="00873074" w:rsidRPr="00EC6A6D">
        <w:rPr>
          <w:b/>
          <w:bCs/>
        </w:rPr>
        <w:t xml:space="preserve"> -</w:t>
      </w:r>
      <w:r w:rsidRPr="00EC6A6D">
        <w:rPr>
          <w:b/>
          <w:bCs/>
        </w:rPr>
        <w:t xml:space="preserve"> Short tandem repeat genotyping of molar and non-molar pregnancies.</w:t>
      </w:r>
      <w:r w:rsidRPr="00EC6A6D">
        <w:t xml:space="preserve"> Genotypes from villous tissue are presented in the upper panels, with the matched maternal sample in the lower panels. </w:t>
      </w:r>
      <w:r w:rsidR="00873074" w:rsidRPr="00EC6A6D">
        <w:t xml:space="preserve">a) </w:t>
      </w:r>
      <w:r w:rsidRPr="00EC6A6D">
        <w:t xml:space="preserve">In </w:t>
      </w:r>
      <w:r w:rsidR="003A5621" w:rsidRPr="00EC6A6D">
        <w:t xml:space="preserve">a </w:t>
      </w:r>
      <w:r w:rsidRPr="00EC6A6D">
        <w:t xml:space="preserve">non-molar pregnancy, at each locus one maternal (pink arrowhead) and one non-maternal (i.e. paternal) (blue arrowhead) allele are present </w:t>
      </w:r>
      <w:r w:rsidR="00B90A5B" w:rsidRPr="00EC6A6D">
        <w:t>with</w:t>
      </w:r>
      <w:r w:rsidRPr="00EC6A6D">
        <w:t xml:space="preserve"> </w:t>
      </w:r>
      <w:r w:rsidR="002E1302" w:rsidRPr="00EC6A6D">
        <w:t xml:space="preserve">approximately </w:t>
      </w:r>
      <w:r w:rsidRPr="00EC6A6D">
        <w:t xml:space="preserve">equal </w:t>
      </w:r>
      <w:r w:rsidR="00B90A5B" w:rsidRPr="00EC6A6D">
        <w:t>height</w:t>
      </w:r>
      <w:r w:rsidR="00731CE3" w:rsidRPr="00EC6A6D">
        <w:t>s</w:t>
      </w:r>
      <w:r w:rsidRPr="00EC6A6D">
        <w:t xml:space="preserve">. </w:t>
      </w:r>
      <w:r w:rsidR="00873074" w:rsidRPr="00EC6A6D">
        <w:t xml:space="preserve">b) </w:t>
      </w:r>
      <w:r w:rsidR="006962FB" w:rsidRPr="00EC6A6D">
        <w:t>PHMs</w:t>
      </w:r>
      <w:r w:rsidRPr="00EC6A6D">
        <w:t xml:space="preserve"> </w:t>
      </w:r>
      <w:r w:rsidR="005303CA" w:rsidRPr="00EC6A6D">
        <w:t xml:space="preserve">most often </w:t>
      </w:r>
      <w:r w:rsidRPr="00EC6A6D">
        <w:t xml:space="preserve">contain two paternal and one maternal </w:t>
      </w:r>
      <w:proofErr w:type="gramStart"/>
      <w:r w:rsidRPr="00EC6A6D">
        <w:t>genomes</w:t>
      </w:r>
      <w:proofErr w:type="gramEnd"/>
      <w:r w:rsidRPr="00EC6A6D">
        <w:t xml:space="preserve">, which can be identified as a 2:1 ratio of </w:t>
      </w:r>
      <w:proofErr w:type="spellStart"/>
      <w:r w:rsidRPr="00EC6A6D">
        <w:t>paternal:maternal</w:t>
      </w:r>
      <w:proofErr w:type="spellEnd"/>
      <w:r w:rsidRPr="00EC6A6D">
        <w:t xml:space="preserve"> peak heights or two distinct paternal alleles and one maternal allele. </w:t>
      </w:r>
      <w:r w:rsidR="00873074" w:rsidRPr="00EC6A6D">
        <w:t xml:space="preserve">c) </w:t>
      </w:r>
      <w:r w:rsidRPr="00EC6A6D">
        <w:t xml:space="preserve">Only non-maternal alleles are present in typical </w:t>
      </w:r>
      <w:proofErr w:type="gramStart"/>
      <w:r w:rsidR="006962FB" w:rsidRPr="00EC6A6D">
        <w:t>CHMs</w:t>
      </w:r>
      <w:proofErr w:type="gramEnd"/>
      <w:r w:rsidRPr="00EC6A6D">
        <w:t xml:space="preserve"> and the majority of cases are homozygous (one allele at each locus). The X axis represents DNA fragment size, with allele </w:t>
      </w:r>
      <w:r w:rsidR="005303CA" w:rsidRPr="00EC6A6D">
        <w:t xml:space="preserve">name </w:t>
      </w:r>
      <w:r w:rsidRPr="00EC6A6D">
        <w:t>detailed beneath each peak. The Y axis represents arbitrary units of fluorescence. Representative results from three loci (grey bars) are shown. Black arrowheads indicate alleles for which the origin could not be determined.</w:t>
      </w:r>
    </w:p>
    <w:p w14:paraId="183AF323" w14:textId="7ED72337" w:rsidR="00DE654E" w:rsidRPr="00EC6A6D" w:rsidRDefault="00DE654E" w:rsidP="007D0518">
      <w:pPr>
        <w:ind w:right="403"/>
        <w:jc w:val="both"/>
      </w:pPr>
      <w:r w:rsidRPr="00EC6A6D">
        <w:rPr>
          <w:b/>
          <w:bCs/>
        </w:rPr>
        <w:t>Fig</w:t>
      </w:r>
      <w:r w:rsidR="008461B5" w:rsidRPr="00EC6A6D">
        <w:rPr>
          <w:b/>
          <w:bCs/>
        </w:rPr>
        <w:t>.</w:t>
      </w:r>
      <w:r w:rsidRPr="00EC6A6D">
        <w:rPr>
          <w:b/>
          <w:bCs/>
        </w:rPr>
        <w:t xml:space="preserve"> </w:t>
      </w:r>
      <w:r w:rsidR="006950D1" w:rsidRPr="00EC6A6D">
        <w:rPr>
          <w:b/>
          <w:bCs/>
        </w:rPr>
        <w:t>9</w:t>
      </w:r>
      <w:r w:rsidRPr="00EC6A6D">
        <w:rPr>
          <w:b/>
          <w:bCs/>
        </w:rPr>
        <w:t xml:space="preserve"> - Androgenetic/biparental mosaicism.</w:t>
      </w:r>
      <w:r w:rsidRPr="00EC6A6D">
        <w:t xml:space="preserve"> There is strong positive expression of p57 in cytotrophoblasts and p57 negativity in stroma. </w:t>
      </w:r>
      <w:r w:rsidR="00B27D73" w:rsidRPr="00EC6A6D">
        <w:t xml:space="preserve">a), b) </w:t>
      </w:r>
      <w:r w:rsidRPr="00EC6A6D">
        <w:t xml:space="preserve">Laser capture microdissection of p57 positive cytotrophoblast cells and </w:t>
      </w:r>
      <w:r w:rsidR="005303CA" w:rsidRPr="00EC6A6D">
        <w:t xml:space="preserve">analysis of </w:t>
      </w:r>
      <w:r w:rsidR="00415AE9" w:rsidRPr="00EC6A6D">
        <w:t>short tandem repeats</w:t>
      </w:r>
      <w:r w:rsidR="00585FA8" w:rsidRPr="00EC6A6D">
        <w:t>,</w:t>
      </w:r>
      <w:r w:rsidRPr="00EC6A6D">
        <w:t xml:space="preserve"> shows alleles consistent with a diploid complement.  </w:t>
      </w:r>
      <w:r w:rsidR="00B27D73" w:rsidRPr="00EC6A6D">
        <w:t xml:space="preserve">c), d) </w:t>
      </w:r>
      <w:r w:rsidRPr="00EC6A6D">
        <w:t xml:space="preserve">On the other hand, </w:t>
      </w:r>
      <w:r w:rsidR="000929EF" w:rsidRPr="00EC6A6D">
        <w:t xml:space="preserve">the </w:t>
      </w:r>
      <w:r w:rsidRPr="00EC6A6D">
        <w:t xml:space="preserve">p57 negative stromal cells </w:t>
      </w:r>
      <w:r w:rsidR="000929EF" w:rsidRPr="00EC6A6D">
        <w:t>have</w:t>
      </w:r>
      <w:r w:rsidRPr="00EC6A6D">
        <w:t xml:space="preserve"> a single allele at all </w:t>
      </w:r>
      <w:r w:rsidR="00585FA8" w:rsidRPr="00EC6A6D">
        <w:t xml:space="preserve">loci </w:t>
      </w:r>
      <w:r w:rsidRPr="00EC6A6D">
        <w:t>tested</w:t>
      </w:r>
      <w:r w:rsidR="00585FA8" w:rsidRPr="00EC6A6D">
        <w:t>,</w:t>
      </w:r>
      <w:r w:rsidRPr="00EC6A6D">
        <w:t xml:space="preserve"> consistent with </w:t>
      </w:r>
      <w:r w:rsidR="00300DEF" w:rsidRPr="00EC6A6D">
        <w:rPr>
          <w:rFonts w:cstheme="minorHAnsi"/>
        </w:rPr>
        <w:t xml:space="preserve">homozygous </w:t>
      </w:r>
      <w:r w:rsidR="00300DEF" w:rsidRPr="00EC6A6D">
        <w:t xml:space="preserve">androgenetic diploidy (both complements </w:t>
      </w:r>
      <w:r w:rsidR="00300DEF" w:rsidRPr="00EC6A6D">
        <w:rPr>
          <w:rFonts w:cstheme="minorHAnsi"/>
        </w:rPr>
        <w:t>originating from one spermatozoon)</w:t>
      </w:r>
      <w:r w:rsidRPr="00EC6A6D">
        <w:t xml:space="preserve">. </w:t>
      </w:r>
      <w:r w:rsidR="00300DEF" w:rsidRPr="00EC6A6D">
        <w:t xml:space="preserve">e), f) </w:t>
      </w:r>
      <w:r w:rsidRPr="00EC6A6D">
        <w:t>Results were compared with DNA extracted from maternal decidua.</w:t>
      </w:r>
    </w:p>
    <w:p w14:paraId="4D2256B8" w14:textId="241252DF" w:rsidR="00DE654E" w:rsidRPr="00EC6A6D" w:rsidRDefault="00DE654E" w:rsidP="007D0518">
      <w:pPr>
        <w:ind w:right="403"/>
        <w:jc w:val="both"/>
      </w:pPr>
      <w:r w:rsidRPr="00EC6A6D">
        <w:rPr>
          <w:b/>
          <w:bCs/>
        </w:rPr>
        <w:t>Fig</w:t>
      </w:r>
      <w:r w:rsidR="008461B5" w:rsidRPr="00EC6A6D">
        <w:rPr>
          <w:b/>
          <w:bCs/>
        </w:rPr>
        <w:t>.</w:t>
      </w:r>
      <w:r w:rsidRPr="00EC6A6D">
        <w:rPr>
          <w:b/>
          <w:bCs/>
        </w:rPr>
        <w:t xml:space="preserve"> </w:t>
      </w:r>
      <w:r w:rsidR="006950D1" w:rsidRPr="00EC6A6D">
        <w:rPr>
          <w:b/>
          <w:bCs/>
        </w:rPr>
        <w:t>10</w:t>
      </w:r>
      <w:r w:rsidRPr="00EC6A6D">
        <w:rPr>
          <w:b/>
          <w:bCs/>
        </w:rPr>
        <w:t xml:space="preserve"> </w:t>
      </w:r>
      <w:r w:rsidR="00AB43BB" w:rsidRPr="00EC6A6D">
        <w:rPr>
          <w:b/>
          <w:bCs/>
        </w:rPr>
        <w:t>-</w:t>
      </w:r>
      <w:r w:rsidRPr="00EC6A6D">
        <w:rPr>
          <w:b/>
          <w:bCs/>
        </w:rPr>
        <w:t xml:space="preserve"> Differential diagnos</w:t>
      </w:r>
      <w:r w:rsidR="00610EDD" w:rsidRPr="00EC6A6D">
        <w:rPr>
          <w:b/>
          <w:bCs/>
        </w:rPr>
        <w:t>i</w:t>
      </w:r>
      <w:r w:rsidRPr="00EC6A6D">
        <w:rPr>
          <w:b/>
          <w:bCs/>
        </w:rPr>
        <w:t>s of hydatidiform moles</w:t>
      </w:r>
      <w:r w:rsidRPr="00EC6A6D">
        <w:t xml:space="preserve"> </w:t>
      </w:r>
      <w:r w:rsidR="00610EDD" w:rsidRPr="00EC6A6D">
        <w:t>a)</w:t>
      </w:r>
      <w:r w:rsidRPr="00EC6A6D">
        <w:t xml:space="preserve"> </w:t>
      </w:r>
      <w:proofErr w:type="spellStart"/>
      <w:r w:rsidRPr="00EC6A6D">
        <w:t>Hydropic</w:t>
      </w:r>
      <w:proofErr w:type="spellEnd"/>
      <w:r w:rsidRPr="00EC6A6D">
        <w:t xml:space="preserve"> abortion showing villi with </w:t>
      </w:r>
      <w:proofErr w:type="spellStart"/>
      <w:r w:rsidRPr="00EC6A6D">
        <w:t>hydropic</w:t>
      </w:r>
      <w:proofErr w:type="spellEnd"/>
      <w:r w:rsidRPr="00EC6A6D">
        <w:t xml:space="preserve"> change, but these are small and ballon-like, don’t have cisterns, and trophoblast is attenuated. </w:t>
      </w:r>
      <w:r w:rsidR="00610EDD" w:rsidRPr="00EC6A6D">
        <w:t>b)</w:t>
      </w:r>
      <w:r w:rsidRPr="00EC6A6D">
        <w:t xml:space="preserve"> Ectopic tubal pregnancy showing prominent trophoblastic proliferation in very early non-molar conception, without atypia and some polar distribution. </w:t>
      </w:r>
      <w:r w:rsidR="00610EDD" w:rsidRPr="00EC6A6D">
        <w:t>c)</w:t>
      </w:r>
      <w:r w:rsidRPr="00EC6A6D">
        <w:t xml:space="preserve"> Non-molar abortion with dysmorphic features showing </w:t>
      </w:r>
      <w:proofErr w:type="spellStart"/>
      <w:r w:rsidRPr="00EC6A6D">
        <w:t>synciotrophoblast</w:t>
      </w:r>
      <w:proofErr w:type="spellEnd"/>
      <w:r w:rsidRPr="00EC6A6D">
        <w:t xml:space="preserve"> hyperplasia with prominent sprouts projecting into the intervillous space. </w:t>
      </w:r>
      <w:r w:rsidR="004311B3" w:rsidRPr="00EC6A6D">
        <w:t>d), e), f)</w:t>
      </w:r>
      <w:r w:rsidRPr="00EC6A6D">
        <w:t xml:space="preserve"> </w:t>
      </w:r>
      <w:r w:rsidR="005B5731" w:rsidRPr="00EC6A6D">
        <w:t xml:space="preserve">An unusual case of a </w:t>
      </w:r>
      <w:proofErr w:type="spellStart"/>
      <w:r w:rsidR="005B5731" w:rsidRPr="00EC6A6D">
        <w:t>trisomic</w:t>
      </w:r>
      <w:proofErr w:type="spellEnd"/>
      <w:r w:rsidR="005B5731" w:rsidRPr="00EC6A6D">
        <w:t xml:space="preserve"> </w:t>
      </w:r>
      <w:r w:rsidR="00342855" w:rsidRPr="00EC6A6D">
        <w:t xml:space="preserve">miscarriage </w:t>
      </w:r>
      <w:r w:rsidRPr="00EC6A6D">
        <w:t>(49,XX,+7,+16,+22)</w:t>
      </w:r>
      <w:r w:rsidR="005B5731" w:rsidRPr="00EC6A6D">
        <w:t xml:space="preserve"> </w:t>
      </w:r>
      <w:r w:rsidRPr="00EC6A6D">
        <w:t xml:space="preserve">with villous enlargement and scalloping, trophoblastic </w:t>
      </w:r>
      <w:proofErr w:type="spellStart"/>
      <w:r w:rsidRPr="00EC6A6D">
        <w:t>pseudoinclusions</w:t>
      </w:r>
      <w:proofErr w:type="spellEnd"/>
      <w:r w:rsidRPr="00EC6A6D">
        <w:t xml:space="preserve"> and focal trophoblast hyperplasia.</w:t>
      </w:r>
    </w:p>
    <w:p w14:paraId="15F2F6D0" w14:textId="489692CC" w:rsidR="00DE654E" w:rsidRPr="00EC6A6D" w:rsidRDefault="00DE654E" w:rsidP="007D0518">
      <w:pPr>
        <w:ind w:right="403"/>
        <w:jc w:val="both"/>
      </w:pPr>
      <w:r w:rsidRPr="00EC6A6D">
        <w:rPr>
          <w:b/>
          <w:bCs/>
        </w:rPr>
        <w:t>Fig</w:t>
      </w:r>
      <w:r w:rsidR="008461B5" w:rsidRPr="00EC6A6D">
        <w:rPr>
          <w:b/>
          <w:bCs/>
        </w:rPr>
        <w:t>.</w:t>
      </w:r>
      <w:r w:rsidRPr="00EC6A6D">
        <w:rPr>
          <w:b/>
          <w:bCs/>
        </w:rPr>
        <w:t xml:space="preserve"> 1</w:t>
      </w:r>
      <w:r w:rsidR="006950D1" w:rsidRPr="00EC6A6D">
        <w:rPr>
          <w:b/>
          <w:bCs/>
        </w:rPr>
        <w:t>1</w:t>
      </w:r>
      <w:r w:rsidRPr="00EC6A6D">
        <w:rPr>
          <w:b/>
          <w:bCs/>
        </w:rPr>
        <w:t xml:space="preserve"> - Differential diagnos</w:t>
      </w:r>
      <w:r w:rsidR="00AB43BB" w:rsidRPr="00EC6A6D">
        <w:rPr>
          <w:b/>
          <w:bCs/>
        </w:rPr>
        <w:t>i</w:t>
      </w:r>
      <w:r w:rsidRPr="00EC6A6D">
        <w:rPr>
          <w:b/>
          <w:bCs/>
        </w:rPr>
        <w:t>s of hydatidiform moles: placental mesenchymal dysplasia.</w:t>
      </w:r>
      <w:r w:rsidRPr="00EC6A6D">
        <w:t xml:space="preserve"> </w:t>
      </w:r>
      <w:r w:rsidR="00AB43BB" w:rsidRPr="00EC6A6D">
        <w:t>a)</w:t>
      </w:r>
      <w:r w:rsidRPr="00EC6A6D">
        <w:t xml:space="preserve"> </w:t>
      </w:r>
      <w:r w:rsidR="00342855" w:rsidRPr="00EC6A6D">
        <w:t>M</w:t>
      </w:r>
      <w:r w:rsidRPr="00EC6A6D">
        <w:t>ixture of enlarged and normal-sized villi</w:t>
      </w:r>
      <w:r w:rsidR="00AB43BB" w:rsidRPr="00EC6A6D">
        <w:t>.</w:t>
      </w:r>
      <w:r w:rsidRPr="00EC6A6D">
        <w:t xml:space="preserve"> </w:t>
      </w:r>
      <w:r w:rsidR="00AB43BB" w:rsidRPr="00EC6A6D">
        <w:t>b)</w:t>
      </w:r>
      <w:r w:rsidRPr="00EC6A6D">
        <w:t xml:space="preserve"> Distal villi have abnormal hypercellular stroma and display increased </w:t>
      </w:r>
      <w:r w:rsidR="00342855" w:rsidRPr="00EC6A6D">
        <w:t>numb</w:t>
      </w:r>
      <w:r w:rsidR="0008717B" w:rsidRPr="00EC6A6D">
        <w:t>e</w:t>
      </w:r>
      <w:r w:rsidR="00342855" w:rsidRPr="00EC6A6D">
        <w:t xml:space="preserve">r of </w:t>
      </w:r>
      <w:r w:rsidRPr="00EC6A6D">
        <w:t xml:space="preserve">capillaries, with a </w:t>
      </w:r>
      <w:proofErr w:type="spellStart"/>
      <w:r w:rsidRPr="00EC6A6D">
        <w:t>chorangiosis</w:t>
      </w:r>
      <w:proofErr w:type="spellEnd"/>
      <w:r w:rsidRPr="00EC6A6D">
        <w:t>-like appearance</w:t>
      </w:r>
      <w:r w:rsidR="00AB43BB" w:rsidRPr="00EC6A6D">
        <w:t>.</w:t>
      </w:r>
      <w:r w:rsidRPr="00EC6A6D">
        <w:t xml:space="preserve"> </w:t>
      </w:r>
      <w:r w:rsidR="00AB43BB" w:rsidRPr="00EC6A6D">
        <w:t>c)</w:t>
      </w:r>
      <w:r w:rsidRPr="00EC6A6D">
        <w:t xml:space="preserve"> Abnormal peripheral thick-walled vasculature is observed in stem villi. </w:t>
      </w:r>
      <w:r w:rsidR="00AB43BB" w:rsidRPr="00EC6A6D">
        <w:t>d)</w:t>
      </w:r>
      <w:r w:rsidRPr="00EC6A6D">
        <w:t xml:space="preserve"> Proximal stem villi are enlarged with stromal overgrowth, </w:t>
      </w:r>
      <w:proofErr w:type="spellStart"/>
      <w:proofErr w:type="gramStart"/>
      <w:r w:rsidRPr="00EC6A6D">
        <w:t>edema</w:t>
      </w:r>
      <w:proofErr w:type="spellEnd"/>
      <w:proofErr w:type="gramEnd"/>
      <w:r w:rsidRPr="00EC6A6D">
        <w:t xml:space="preserve"> and cistern formation</w:t>
      </w:r>
      <w:r w:rsidR="00AB43BB" w:rsidRPr="00EC6A6D">
        <w:t>;</w:t>
      </w:r>
      <w:r w:rsidRPr="00EC6A6D">
        <w:t xml:space="preserve"> </w:t>
      </w:r>
      <w:r w:rsidR="00AB43BB" w:rsidRPr="00EC6A6D">
        <w:t>n</w:t>
      </w:r>
      <w:r w:rsidRPr="00EC6A6D">
        <w:t xml:space="preserve">o trophoblast proliferation is observed. </w:t>
      </w:r>
      <w:r w:rsidR="00AB43BB" w:rsidRPr="00EC6A6D">
        <w:t>e)</w:t>
      </w:r>
      <w:r w:rsidRPr="00EC6A6D">
        <w:t xml:space="preserve"> p57 </w:t>
      </w:r>
      <w:proofErr w:type="spellStart"/>
      <w:r w:rsidRPr="00EC6A6D">
        <w:t>immunoexpression</w:t>
      </w:r>
      <w:proofErr w:type="spellEnd"/>
      <w:r w:rsidRPr="00EC6A6D">
        <w:t xml:space="preserve"> shows a discordant pattern with </w:t>
      </w:r>
      <w:r w:rsidR="00342855" w:rsidRPr="00EC6A6D">
        <w:t>absent</w:t>
      </w:r>
      <w:r w:rsidRPr="00EC6A6D">
        <w:t xml:space="preserve"> nuclear</w:t>
      </w:r>
      <w:r w:rsidR="00342855" w:rsidRPr="00EC6A6D">
        <w:t xml:space="preserve"> expression</w:t>
      </w:r>
      <w:r w:rsidRPr="00EC6A6D">
        <w:t xml:space="preserve"> in villous stromal cells and preserved expression in cytotrophoblast</w:t>
      </w:r>
      <w:r w:rsidR="00342855" w:rsidRPr="00EC6A6D">
        <w:t xml:space="preserve"> suggesting an androgen</w:t>
      </w:r>
      <w:r w:rsidR="0008717B" w:rsidRPr="00EC6A6D">
        <w:t>e</w:t>
      </w:r>
      <w:r w:rsidR="00342855" w:rsidRPr="00EC6A6D">
        <w:t>tic/biparental mosaic</w:t>
      </w:r>
      <w:r w:rsidR="002A2C5D" w:rsidRPr="00EC6A6D">
        <w:t>/chimera</w:t>
      </w:r>
      <w:r w:rsidR="00342855" w:rsidRPr="00EC6A6D">
        <w:t>.</w:t>
      </w:r>
    </w:p>
    <w:p w14:paraId="1578DDDD" w14:textId="77777777" w:rsidR="00DE654E" w:rsidRPr="00EC6A6D" w:rsidRDefault="00DE654E" w:rsidP="007D0518">
      <w:pPr>
        <w:ind w:right="403"/>
        <w:jc w:val="both"/>
      </w:pPr>
    </w:p>
    <w:p w14:paraId="728354C9" w14:textId="7A5ECAD7" w:rsidR="00CD662E" w:rsidRPr="00EC6A6D" w:rsidRDefault="00CD662E" w:rsidP="007D0518">
      <w:pPr>
        <w:ind w:right="403"/>
        <w:jc w:val="both"/>
        <w:rPr>
          <w:rFonts w:asciiTheme="majorHAnsi" w:eastAsiaTheme="majorEastAsia" w:hAnsiTheme="majorHAnsi" w:cstheme="majorBidi"/>
          <w:b/>
          <w:bCs/>
          <w:sz w:val="32"/>
          <w:szCs w:val="32"/>
        </w:rPr>
      </w:pPr>
      <w:r w:rsidRPr="00EC6A6D">
        <w:rPr>
          <w:b/>
          <w:bCs/>
        </w:rPr>
        <w:br w:type="page"/>
      </w:r>
    </w:p>
    <w:p w14:paraId="1211E80E" w14:textId="48435D0E" w:rsidR="009B31F7" w:rsidRPr="00EC6A6D" w:rsidRDefault="009B31F7" w:rsidP="009B31F7">
      <w:pPr>
        <w:pStyle w:val="Heading2"/>
        <w:rPr>
          <w:b/>
          <w:bCs/>
          <w:color w:val="auto"/>
        </w:rPr>
      </w:pPr>
      <w:r w:rsidRPr="00EC6A6D">
        <w:rPr>
          <w:b/>
          <w:bCs/>
          <w:color w:val="auto"/>
        </w:rPr>
        <w:lastRenderedPageBreak/>
        <w:t>COMPLIANCE WITH ETHICAL STANDARDS</w:t>
      </w:r>
    </w:p>
    <w:p w14:paraId="160104AE" w14:textId="702AEE74" w:rsidR="009B31F7" w:rsidRPr="00EC6A6D" w:rsidRDefault="0075357F" w:rsidP="0075357F">
      <w:pPr>
        <w:spacing w:before="240"/>
      </w:pPr>
      <w:r w:rsidRPr="00EC6A6D">
        <w:t>Not applicable.</w:t>
      </w:r>
    </w:p>
    <w:p w14:paraId="37FFBD18" w14:textId="77777777" w:rsidR="009B31F7" w:rsidRPr="00EC6A6D" w:rsidRDefault="009B31F7" w:rsidP="009B31F7">
      <w:pPr>
        <w:rPr>
          <w:b/>
          <w:bCs/>
        </w:rPr>
      </w:pPr>
    </w:p>
    <w:p w14:paraId="54000F51" w14:textId="359F83CF" w:rsidR="009B31F7" w:rsidRPr="00EC6A6D" w:rsidRDefault="009B31F7" w:rsidP="009B31F7">
      <w:pPr>
        <w:rPr>
          <w:rFonts w:asciiTheme="majorHAnsi" w:eastAsiaTheme="majorEastAsia" w:hAnsiTheme="majorHAnsi" w:cstheme="majorBidi"/>
          <w:b/>
          <w:bCs/>
          <w:sz w:val="32"/>
          <w:szCs w:val="32"/>
        </w:rPr>
      </w:pPr>
      <w:r w:rsidRPr="00EC6A6D">
        <w:rPr>
          <w:rFonts w:asciiTheme="majorHAnsi" w:eastAsiaTheme="majorEastAsia" w:hAnsiTheme="majorHAnsi" w:cstheme="majorBidi"/>
          <w:b/>
          <w:bCs/>
          <w:sz w:val="32"/>
          <w:szCs w:val="32"/>
        </w:rPr>
        <w:t>FUNDING</w:t>
      </w:r>
    </w:p>
    <w:p w14:paraId="199B2BFC" w14:textId="6294A34A" w:rsidR="009B31F7" w:rsidRPr="00EC6A6D" w:rsidRDefault="0075357F" w:rsidP="009B31F7">
      <w:r w:rsidRPr="00EC6A6D">
        <w:t>Not applicable.</w:t>
      </w:r>
    </w:p>
    <w:p w14:paraId="436874A4" w14:textId="77777777" w:rsidR="0075357F" w:rsidRPr="00EC6A6D" w:rsidRDefault="0075357F" w:rsidP="009B31F7">
      <w:pPr>
        <w:rPr>
          <w:b/>
          <w:bCs/>
        </w:rPr>
      </w:pPr>
    </w:p>
    <w:p w14:paraId="2158730A" w14:textId="6EFE6817" w:rsidR="009B31F7" w:rsidRPr="00EC6A6D" w:rsidRDefault="009B31F7" w:rsidP="009B31F7">
      <w:pPr>
        <w:rPr>
          <w:rFonts w:asciiTheme="majorHAnsi" w:eastAsiaTheme="majorEastAsia" w:hAnsiTheme="majorHAnsi" w:cstheme="majorBidi"/>
          <w:b/>
          <w:bCs/>
          <w:sz w:val="32"/>
          <w:szCs w:val="32"/>
        </w:rPr>
      </w:pPr>
      <w:r w:rsidRPr="00EC6A6D">
        <w:rPr>
          <w:rFonts w:asciiTheme="majorHAnsi" w:eastAsiaTheme="majorEastAsia" w:hAnsiTheme="majorHAnsi" w:cstheme="majorBidi"/>
          <w:b/>
          <w:bCs/>
          <w:sz w:val="32"/>
          <w:szCs w:val="32"/>
        </w:rPr>
        <w:t>CONFLICT OF INTEREST</w:t>
      </w:r>
    </w:p>
    <w:p w14:paraId="51D574CE" w14:textId="74D81B38" w:rsidR="009B31F7" w:rsidRPr="00EC6A6D" w:rsidRDefault="0075357F" w:rsidP="009B31F7">
      <w:r w:rsidRPr="00EC6A6D">
        <w:t>There are no conflicts of interest.</w:t>
      </w:r>
    </w:p>
    <w:p w14:paraId="38969C01" w14:textId="77777777" w:rsidR="0075357F" w:rsidRPr="00EC6A6D" w:rsidRDefault="0075357F" w:rsidP="009B31F7"/>
    <w:p w14:paraId="6D3CA38F" w14:textId="75679683" w:rsidR="009B31F7" w:rsidRPr="00EC6A6D" w:rsidRDefault="009B31F7" w:rsidP="009B31F7">
      <w:pPr>
        <w:rPr>
          <w:rFonts w:asciiTheme="majorHAnsi" w:eastAsiaTheme="majorEastAsia" w:hAnsiTheme="majorHAnsi" w:cstheme="majorBidi"/>
          <w:b/>
          <w:bCs/>
          <w:sz w:val="32"/>
          <w:szCs w:val="32"/>
        </w:rPr>
      </w:pPr>
      <w:r w:rsidRPr="00EC6A6D">
        <w:rPr>
          <w:rFonts w:asciiTheme="majorHAnsi" w:eastAsiaTheme="majorEastAsia" w:hAnsiTheme="majorHAnsi" w:cstheme="majorBidi"/>
          <w:b/>
          <w:bCs/>
          <w:sz w:val="32"/>
          <w:szCs w:val="32"/>
        </w:rPr>
        <w:t>CONTRIBUTIONS</w:t>
      </w:r>
    </w:p>
    <w:p w14:paraId="50734CBC" w14:textId="549C5498" w:rsidR="009B31F7" w:rsidRPr="00EC6A6D" w:rsidRDefault="002856A3" w:rsidP="002856A3">
      <w:pPr>
        <w:jc w:val="both"/>
      </w:pPr>
      <w:r w:rsidRPr="00EC6A6D">
        <w:t xml:space="preserve">CB and RF drafted the manuscript.  ALR, GT, LS and GJM prepared the tables. ACB, ALR, BF, CB, FA, GJM, LM and LS contributed to figures. All authors actively gave personal input, </w:t>
      </w:r>
      <w:proofErr w:type="gramStart"/>
      <w:r w:rsidRPr="00EC6A6D">
        <w:t>reviewed</w:t>
      </w:r>
      <w:proofErr w:type="gramEnd"/>
      <w:r w:rsidRPr="00EC6A6D">
        <w:t xml:space="preserve"> and approved the manuscript text.</w:t>
      </w:r>
    </w:p>
    <w:p w14:paraId="48E45CE0" w14:textId="77777777" w:rsidR="002856A3" w:rsidRPr="00EC6A6D" w:rsidRDefault="002856A3" w:rsidP="002856A3">
      <w:pPr>
        <w:jc w:val="both"/>
        <w:rPr>
          <w:b/>
          <w:bCs/>
        </w:rPr>
      </w:pPr>
    </w:p>
    <w:p w14:paraId="7253B996" w14:textId="77777777" w:rsidR="009B31F7" w:rsidRPr="00EC6A6D" w:rsidRDefault="009B31F7" w:rsidP="009B31F7">
      <w:pPr>
        <w:rPr>
          <w:rFonts w:asciiTheme="majorHAnsi" w:eastAsiaTheme="majorEastAsia" w:hAnsiTheme="majorHAnsi" w:cstheme="majorBidi"/>
          <w:b/>
          <w:bCs/>
          <w:sz w:val="32"/>
          <w:szCs w:val="32"/>
        </w:rPr>
      </w:pPr>
      <w:r w:rsidRPr="00EC6A6D">
        <w:rPr>
          <w:rFonts w:asciiTheme="majorHAnsi" w:eastAsiaTheme="majorEastAsia" w:hAnsiTheme="majorHAnsi" w:cstheme="majorBidi"/>
          <w:b/>
          <w:bCs/>
          <w:sz w:val="32"/>
          <w:szCs w:val="32"/>
        </w:rPr>
        <w:t>ACKNOWLEDGEMENTS</w:t>
      </w:r>
    </w:p>
    <w:p w14:paraId="53672935" w14:textId="77777777" w:rsidR="009B31F7" w:rsidRPr="00EC6A6D" w:rsidRDefault="009B31F7" w:rsidP="009B31F7">
      <w:pPr>
        <w:rPr>
          <w:rFonts w:cstheme="minorHAnsi"/>
        </w:rPr>
      </w:pPr>
      <w:r w:rsidRPr="00EC6A6D">
        <w:rPr>
          <w:rFonts w:cstheme="minorHAnsi"/>
        </w:rPr>
        <w:t>We would like to acknowledge our colleague, Vildana Finci, who played an important role in initiating these guidelines before her retirement.</w:t>
      </w:r>
    </w:p>
    <w:p w14:paraId="3CF48967" w14:textId="3DA3D01A" w:rsidR="009B31F7" w:rsidRPr="00EC6A6D" w:rsidRDefault="009B31F7" w:rsidP="009B31F7">
      <w:pPr>
        <w:rPr>
          <w:rFonts w:asciiTheme="majorHAnsi" w:eastAsiaTheme="majorEastAsia" w:hAnsiTheme="majorHAnsi" w:cstheme="majorBidi"/>
          <w:b/>
          <w:bCs/>
          <w:sz w:val="32"/>
          <w:szCs w:val="32"/>
        </w:rPr>
      </w:pPr>
      <w:r w:rsidRPr="00EC6A6D">
        <w:rPr>
          <w:b/>
          <w:bCs/>
        </w:rPr>
        <w:br w:type="page"/>
      </w:r>
    </w:p>
    <w:p w14:paraId="78C5AE21" w14:textId="0EC88074" w:rsidR="00CB1597" w:rsidRPr="00EC6A6D" w:rsidRDefault="00CD662E" w:rsidP="00AB044A">
      <w:pPr>
        <w:pStyle w:val="Heading2"/>
        <w:jc w:val="both"/>
        <w:rPr>
          <w:b/>
          <w:bCs/>
          <w:color w:val="auto"/>
        </w:rPr>
      </w:pPr>
      <w:r w:rsidRPr="00EC6A6D">
        <w:rPr>
          <w:b/>
          <w:bCs/>
          <w:color w:val="auto"/>
        </w:rPr>
        <w:lastRenderedPageBreak/>
        <w:t>REFERENCES</w:t>
      </w:r>
    </w:p>
    <w:p w14:paraId="52B62C89" w14:textId="77777777" w:rsidR="0079615E" w:rsidRPr="00EC6A6D" w:rsidRDefault="0079615E" w:rsidP="00AB044A">
      <w:pPr>
        <w:jc w:val="both"/>
      </w:pPr>
    </w:p>
    <w:p w14:paraId="12645B66" w14:textId="77777777" w:rsidR="00092E23" w:rsidRPr="00EC6A6D" w:rsidRDefault="00C47872" w:rsidP="00092E23">
      <w:pPr>
        <w:pStyle w:val="EndNoteBibliography"/>
        <w:spacing w:after="0"/>
        <w:ind w:left="720" w:hanging="720"/>
      </w:pPr>
      <w:r w:rsidRPr="00EC6A6D">
        <w:rPr>
          <w:lang w:val="en-GB"/>
        </w:rPr>
        <w:fldChar w:fldCharType="begin"/>
      </w:r>
      <w:r w:rsidRPr="00EC6A6D">
        <w:rPr>
          <w:lang w:val="en-GB"/>
        </w:rPr>
        <w:instrText xml:space="preserve"> ADDIN EN.REFLIST </w:instrText>
      </w:r>
      <w:r w:rsidRPr="00EC6A6D">
        <w:rPr>
          <w:lang w:val="en-GB"/>
        </w:rPr>
        <w:fldChar w:fldCharType="separate"/>
      </w:r>
      <w:r w:rsidR="00092E23" w:rsidRPr="00EC6A6D">
        <w:t>1.</w:t>
      </w:r>
      <w:r w:rsidR="00092E23" w:rsidRPr="00EC6A6D">
        <w:tab/>
        <w:t>Allias F, Lebreton F, Collardeau-Frachon S, Azziza J, Pasquier CJ, Arcin-Thoury F, Patrier S, Devouassoux-Shisheboran M (2009) Immunohistochemical expression of p57 in placental vascular proliferative disorders of preterm and term placentas Fetal Pediatr Pathol 28:9-23. doi: 10.1080/15513810802545350</w:t>
      </w:r>
    </w:p>
    <w:p w14:paraId="2F204172" w14:textId="77777777" w:rsidR="00092E23" w:rsidRPr="00EC6A6D" w:rsidRDefault="00092E23" w:rsidP="00092E23">
      <w:pPr>
        <w:pStyle w:val="EndNoteBibliography"/>
        <w:spacing w:after="0"/>
        <w:ind w:left="720" w:hanging="720"/>
      </w:pPr>
      <w:r w:rsidRPr="00EC6A6D">
        <w:t>2.</w:t>
      </w:r>
      <w:r w:rsidRPr="00EC6A6D">
        <w:tab/>
        <w:t>Allias F, Mechtouf N, Gaillot-Durand L, Hoffner L, Hajri T, Devouassoux-Shisheboran M, Massardier J, Golfier F, Bolze PA, Surti U, Slim R (2020) A novel NLRP7 protein-truncating mutation associated with discordant and divergent p57 immunostaining in diploid biparental and triploid digynic moles Virchows Arch 477:309-315. doi: 10.1007/s00428-020-02769-w</w:t>
      </w:r>
    </w:p>
    <w:p w14:paraId="2A6435C3" w14:textId="77777777" w:rsidR="00092E23" w:rsidRPr="00EC6A6D" w:rsidRDefault="00092E23" w:rsidP="00092E23">
      <w:pPr>
        <w:pStyle w:val="EndNoteBibliography"/>
        <w:spacing w:after="0"/>
        <w:ind w:left="720" w:hanging="720"/>
      </w:pPr>
      <w:r w:rsidRPr="00EC6A6D">
        <w:t>3.</w:t>
      </w:r>
      <w:r w:rsidRPr="00EC6A6D">
        <w:tab/>
        <w:t>Altieri A, Franceschi S, Ferlay J, Smith J, La Vecchia C (2003) Epidemiology and aetiology of gestational trophoblastic diseases Lancet Oncol 4:670-678. doi: 10.1016/s1470-2045(03)01245-2</w:t>
      </w:r>
    </w:p>
    <w:p w14:paraId="0B6DE9BD" w14:textId="77777777" w:rsidR="00092E23" w:rsidRPr="00EC6A6D" w:rsidRDefault="00092E23" w:rsidP="00092E23">
      <w:pPr>
        <w:pStyle w:val="EndNoteBibliography"/>
        <w:spacing w:after="0"/>
        <w:ind w:left="720" w:hanging="720"/>
      </w:pPr>
      <w:r w:rsidRPr="00EC6A6D">
        <w:t>4.</w:t>
      </w:r>
      <w:r w:rsidRPr="00EC6A6D">
        <w:tab/>
        <w:t>Buza N, Hui P (2013) Partial hydatidiform mole: histologic parameters in correlation with DNA genotyping Int J Gynecol Pathol 32:307-315. doi: 10.1097/PGP.0b013e3182626011</w:t>
      </w:r>
    </w:p>
    <w:p w14:paraId="050E90D0" w14:textId="77777777" w:rsidR="00092E23" w:rsidRPr="00EC6A6D" w:rsidRDefault="00092E23" w:rsidP="00092E23">
      <w:pPr>
        <w:pStyle w:val="EndNoteBibliography"/>
        <w:spacing w:after="0"/>
        <w:ind w:left="720" w:hanging="720"/>
      </w:pPr>
      <w:r w:rsidRPr="00EC6A6D">
        <w:t>5.</w:t>
      </w:r>
      <w:r w:rsidRPr="00EC6A6D">
        <w:tab/>
        <w:t>Buza N, Hui P (2014) Egg donor pregnancy: a potential pitfall in DNA genotyping diagnosis of hydatidiform moles Int J Gynecol Pathol 33:507-510. doi: 10.1097/PGP.0b013e3182a1028b</w:t>
      </w:r>
    </w:p>
    <w:p w14:paraId="4D1DDA36" w14:textId="77777777" w:rsidR="00092E23" w:rsidRPr="00EC6A6D" w:rsidRDefault="00092E23" w:rsidP="00092E23">
      <w:pPr>
        <w:pStyle w:val="EndNoteBibliography"/>
        <w:spacing w:after="0"/>
        <w:ind w:left="720" w:hanging="720"/>
      </w:pPr>
      <w:r w:rsidRPr="00EC6A6D">
        <w:t>6.</w:t>
      </w:r>
      <w:r w:rsidRPr="00EC6A6D">
        <w:tab/>
        <w:t>Buza N, Hui P (2021) Genotyping diagnosis of gestational trophoblastic disease: frontiers in precision medicine Mod Pathol 34:1658-1672. doi: 10.1038/s41379-021-00831-9</w:t>
      </w:r>
    </w:p>
    <w:p w14:paraId="1DBD9620" w14:textId="77777777" w:rsidR="00092E23" w:rsidRPr="00EC6A6D" w:rsidRDefault="00092E23" w:rsidP="00092E23">
      <w:pPr>
        <w:pStyle w:val="EndNoteBibliography"/>
        <w:spacing w:after="0"/>
        <w:ind w:left="720" w:hanging="720"/>
      </w:pPr>
      <w:r w:rsidRPr="00EC6A6D">
        <w:t>7.</w:t>
      </w:r>
      <w:r w:rsidRPr="00EC6A6D">
        <w:tab/>
        <w:t>Carreon CK, Roberts DJ (2021) Discovery of inverted discordant p57 expression in random clusters of dysmorphic chorionic villi of third trimester placentas suggests a more common occurrence of such phenomenon than initially described Placenta 104:295-302. doi: 10.1016/j.placenta.2020.12.011</w:t>
      </w:r>
    </w:p>
    <w:p w14:paraId="5E7AE21F" w14:textId="77777777" w:rsidR="00092E23" w:rsidRPr="00EC6A6D" w:rsidRDefault="00092E23" w:rsidP="00092E23">
      <w:pPr>
        <w:pStyle w:val="EndNoteBibliography"/>
        <w:spacing w:after="0"/>
        <w:ind w:left="720" w:hanging="720"/>
      </w:pPr>
      <w:r w:rsidRPr="00EC6A6D">
        <w:t>8.</w:t>
      </w:r>
      <w:r w:rsidRPr="00EC6A6D">
        <w:tab/>
        <w:t>Castrillon DH, Sun D, Weremowicz S, Fisher RA, Crum CP, Genest DR (2001) Discrimination of complete hydatidiform mole from its mimics by immunohistochemistry of the paternally imprinted gene product p57KIP2 Am J Surg Pathol 25:1225-1230. doi: 10.1097/00000478-200110000-00001</w:t>
      </w:r>
    </w:p>
    <w:p w14:paraId="233D2067" w14:textId="77777777" w:rsidR="00092E23" w:rsidRPr="00EC6A6D" w:rsidRDefault="00092E23" w:rsidP="00092E23">
      <w:pPr>
        <w:pStyle w:val="EndNoteBibliography"/>
        <w:spacing w:after="0"/>
        <w:ind w:left="720" w:hanging="720"/>
      </w:pPr>
      <w:r w:rsidRPr="00EC6A6D">
        <w:t>9.</w:t>
      </w:r>
      <w:r w:rsidRPr="00EC6A6D">
        <w:tab/>
        <w:t xml:space="preserve">Cheung AN, Hui P, Shih I (2020) Gestational Trophoblastic Disease WHO Classification of Tumours, Female Genital Tumours, 5th.edn. IACR Press, pp. </w:t>
      </w:r>
    </w:p>
    <w:p w14:paraId="1E28432C" w14:textId="77777777" w:rsidR="00092E23" w:rsidRPr="00EC6A6D" w:rsidRDefault="00092E23" w:rsidP="00092E23">
      <w:pPr>
        <w:pStyle w:val="EndNoteBibliography"/>
        <w:spacing w:after="0"/>
        <w:ind w:left="720" w:hanging="720"/>
      </w:pPr>
      <w:r w:rsidRPr="00EC6A6D">
        <w:t>10.</w:t>
      </w:r>
      <w:r w:rsidRPr="00EC6A6D">
        <w:tab/>
        <w:t>Chew SH, Perlman EJ, Williams R, Kurman RJ, Ronnett BM (2000) Morphology and DNA content analysis in the evaluation of first trimester placentas for partial hydatidiform mole (PHM) Hum Pathol 31:914-924. doi: 10.1053/hupa.2000.9085</w:t>
      </w:r>
    </w:p>
    <w:p w14:paraId="0DC1796E" w14:textId="77777777" w:rsidR="00092E23" w:rsidRPr="00EC6A6D" w:rsidRDefault="00092E23" w:rsidP="00092E23">
      <w:pPr>
        <w:pStyle w:val="EndNoteBibliography"/>
        <w:spacing w:after="0"/>
        <w:ind w:left="720" w:hanging="720"/>
      </w:pPr>
      <w:r w:rsidRPr="00EC6A6D">
        <w:t>11.</w:t>
      </w:r>
      <w:r w:rsidRPr="00EC6A6D">
        <w:tab/>
        <w:t>Choi-Hong SR, Genest DR, Crum CP, Berkowitz R, Goldstein DP, Schofield DE (1995) Twin pregnancies with complete hydatidiform mole and coexisting fetus: use of fluorescent in situ hybridization to evaluate placental X- and Y-chromosomal content Hum Pathol 26:1175-1180. doi: 10.1016/0046-8177(95)90189-2</w:t>
      </w:r>
    </w:p>
    <w:p w14:paraId="3300A33A" w14:textId="77777777" w:rsidR="00092E23" w:rsidRPr="00EC6A6D" w:rsidRDefault="00092E23" w:rsidP="00092E23">
      <w:pPr>
        <w:pStyle w:val="EndNoteBibliography"/>
        <w:spacing w:after="0"/>
        <w:ind w:left="720" w:hanging="720"/>
      </w:pPr>
      <w:r w:rsidRPr="00EC6A6D">
        <w:t>12.</w:t>
      </w:r>
      <w:r w:rsidRPr="00EC6A6D">
        <w:tab/>
        <w:t>Colgan TJ, Chang MC, Nanji S, Kolomietz E (2016) A Reappraisal of the Incidence of Placental Hydatidiform Mole Using Selective Molecular Genotyping Int J Gynecol Cancer 26:1345-1350. doi: 10.1097/IGC.0000000000000754</w:t>
      </w:r>
    </w:p>
    <w:p w14:paraId="290518CD" w14:textId="77777777" w:rsidR="00092E23" w:rsidRPr="00EC6A6D" w:rsidRDefault="00092E23" w:rsidP="00092E23">
      <w:pPr>
        <w:pStyle w:val="EndNoteBibliography"/>
        <w:spacing w:after="0"/>
        <w:ind w:left="720" w:hanging="720"/>
      </w:pPr>
      <w:r w:rsidRPr="00EC6A6D">
        <w:t>13.</w:t>
      </w:r>
      <w:r w:rsidRPr="00EC6A6D">
        <w:tab/>
        <w:t>Colgan TJ, Chang MC, Nanji S, Kolomietz E (2017) DNA Genotyping of Suspected Partial Hydatidiform Moles Detects Clinically Significant Aneuploidy Int J Gynecol Pathol 36:217-221. doi: 10.1097/PGP.0000000000000322</w:t>
      </w:r>
    </w:p>
    <w:p w14:paraId="4F11CA99" w14:textId="77777777" w:rsidR="00092E23" w:rsidRPr="00EC6A6D" w:rsidRDefault="00092E23" w:rsidP="00092E23">
      <w:pPr>
        <w:pStyle w:val="EndNoteBibliography"/>
        <w:spacing w:after="0"/>
        <w:ind w:left="720" w:hanging="720"/>
      </w:pPr>
      <w:r w:rsidRPr="00EC6A6D">
        <w:t>14.</w:t>
      </w:r>
      <w:r w:rsidRPr="00EC6A6D">
        <w:tab/>
        <w:t>Daumova M, Hadravska S, Peterikova AS, Hasch M, Martinek P (2021) Placental mesenchymal dysplasia - morphology and differential diagnosis Cesk Patol 57:203-207</w:t>
      </w:r>
    </w:p>
    <w:p w14:paraId="2273E837" w14:textId="77777777" w:rsidR="00092E23" w:rsidRPr="00EC6A6D" w:rsidRDefault="00092E23" w:rsidP="00092E23">
      <w:pPr>
        <w:pStyle w:val="EndNoteBibliography"/>
        <w:spacing w:after="0"/>
        <w:ind w:left="720" w:hanging="720"/>
      </w:pPr>
      <w:r w:rsidRPr="00EC6A6D">
        <w:t>15.</w:t>
      </w:r>
      <w:r w:rsidRPr="00EC6A6D">
        <w:tab/>
        <w:t>DeScipio C, Haley L, Beierl K, Pandit AP, Murphy KM, Ronnett BM (2011) Diandric triploid hydatidiform mole with loss of maternal chromosome 11 Am J Surg Pathol 35:1586-1591. doi: 10.1097/PAS.0b013e31822d5cff</w:t>
      </w:r>
    </w:p>
    <w:p w14:paraId="4ADEDD59" w14:textId="77777777" w:rsidR="00092E23" w:rsidRPr="00EC6A6D" w:rsidRDefault="00092E23" w:rsidP="00092E23">
      <w:pPr>
        <w:pStyle w:val="EndNoteBibliography"/>
        <w:spacing w:after="0"/>
        <w:ind w:left="720" w:hanging="720"/>
      </w:pPr>
      <w:r w:rsidRPr="00EC6A6D">
        <w:t>16.</w:t>
      </w:r>
      <w:r w:rsidRPr="00EC6A6D">
        <w:tab/>
        <w:t>Eagles N, Sebire NJ, Short D, Savage PM, Seckl MJ, Fisher RA (2015) Risk of recurrent molar pregnancies following complete and partial hydatidiform moles Hum Reprod 30:2055-2063. doi: 10.1093/humrep/dev169</w:t>
      </w:r>
    </w:p>
    <w:p w14:paraId="79CB2C6B" w14:textId="77777777" w:rsidR="00092E23" w:rsidRPr="00EC6A6D" w:rsidRDefault="00092E23" w:rsidP="00092E23">
      <w:pPr>
        <w:pStyle w:val="EndNoteBibliography"/>
        <w:spacing w:after="0"/>
        <w:ind w:left="720" w:hanging="720"/>
      </w:pPr>
      <w:r w:rsidRPr="00EC6A6D">
        <w:t>17.</w:t>
      </w:r>
      <w:r w:rsidRPr="00EC6A6D">
        <w:tab/>
        <w:t xml:space="preserve">Eysbouts YK, Bulten J, Ottevanger PB, Thomas CM, Ten Kate-Booij MJ, van Herwaarden AE, Siebers AG, Sweep FC, Massuger LF (2016) Trends in incidence for gestational trophoblastic disease over the </w:t>
      </w:r>
      <w:r w:rsidRPr="00EC6A6D">
        <w:lastRenderedPageBreak/>
        <w:t>last 20 years in a population-based study Gynecol Oncol 140:70-75. doi: 10.1016/j.ygyno.2015.11.014</w:t>
      </w:r>
    </w:p>
    <w:p w14:paraId="4E3672BE" w14:textId="77777777" w:rsidR="00092E23" w:rsidRPr="00EC6A6D" w:rsidRDefault="00092E23" w:rsidP="00092E23">
      <w:pPr>
        <w:pStyle w:val="EndNoteBibliography"/>
        <w:spacing w:after="0"/>
        <w:ind w:left="720" w:hanging="720"/>
      </w:pPr>
      <w:r w:rsidRPr="00EC6A6D">
        <w:t>18.</w:t>
      </w:r>
      <w:r w:rsidRPr="00EC6A6D">
        <w:tab/>
        <w:t>Fallahian M, Sebire NJ, Savage PM, Seckl MJ, Fisher RA (2013) Mutations in NLRP7 and KHDC3L confer a complete hydatidiform mole phenotype on digynic triploid conceptions Hum Mutat 34:301-308. doi: 10.1002/humu.22228</w:t>
      </w:r>
    </w:p>
    <w:p w14:paraId="04EF1589" w14:textId="77777777" w:rsidR="00092E23" w:rsidRPr="00EC6A6D" w:rsidRDefault="00092E23" w:rsidP="00092E23">
      <w:pPr>
        <w:pStyle w:val="EndNoteBibliography"/>
        <w:spacing w:after="0"/>
        <w:ind w:left="720" w:hanging="720"/>
      </w:pPr>
      <w:r w:rsidRPr="00EC6A6D">
        <w:t>19.</w:t>
      </w:r>
      <w:r w:rsidRPr="00EC6A6D">
        <w:tab/>
        <w:t>Fisher RA, Maher GJ (2021) Genetics of gestational trophoblastic disease Best Pract Res Clin Obstet Gynaecol 74:29-41. doi: 10.1016/j.bpobgyn.2021.01.004</w:t>
      </w:r>
    </w:p>
    <w:p w14:paraId="004816FE" w14:textId="77777777" w:rsidR="00092E23" w:rsidRPr="00EC6A6D" w:rsidRDefault="00092E23" w:rsidP="00092E23">
      <w:pPr>
        <w:pStyle w:val="EndNoteBibliography"/>
        <w:spacing w:after="0"/>
        <w:ind w:left="720" w:hanging="720"/>
      </w:pPr>
      <w:r w:rsidRPr="00EC6A6D">
        <w:t>20.</w:t>
      </w:r>
      <w:r w:rsidRPr="00EC6A6D">
        <w:tab/>
        <w:t>Fisher RA, Nucci MR, Thaker HM, Weremowicz S, Genest DR, Castrillon DH (2004) Complete hydatidiform mole retaining a chromosome 11 of maternal origin: molecular genetic analysis of a case Mod Pathol 17:1155-1160. doi: 10.1038/modpathol.3800175</w:t>
      </w:r>
    </w:p>
    <w:p w14:paraId="3B0BD822" w14:textId="77777777" w:rsidR="00092E23" w:rsidRPr="00EC6A6D" w:rsidRDefault="00092E23" w:rsidP="00092E23">
      <w:pPr>
        <w:pStyle w:val="EndNoteBibliography"/>
        <w:spacing w:after="0"/>
        <w:ind w:left="720" w:hanging="720"/>
      </w:pPr>
      <w:r w:rsidRPr="00EC6A6D">
        <w:t>21.</w:t>
      </w:r>
      <w:r w:rsidRPr="00EC6A6D">
        <w:tab/>
        <w:t>Fisher RA, Tommasi A, Short D, Kaur B, Seckl MJ, Sebire NJ (2014) Clinical utility of selective molecular genotyping for diagnosis of partial hydatidiform mole; a retrospective study from a regional trophoblastic disease unit J Clin Pathol 67:980-984. doi: 10.1136/jclinpath-2014-202517</w:t>
      </w:r>
    </w:p>
    <w:p w14:paraId="2FD31DEA" w14:textId="77777777" w:rsidR="00092E23" w:rsidRPr="00EC6A6D" w:rsidRDefault="00092E23" w:rsidP="00092E23">
      <w:pPr>
        <w:pStyle w:val="EndNoteBibliography"/>
        <w:spacing w:after="0"/>
        <w:ind w:left="720" w:hanging="720"/>
      </w:pPr>
      <w:r w:rsidRPr="00EC6A6D">
        <w:t>22.</w:t>
      </w:r>
      <w:r w:rsidRPr="00EC6A6D">
        <w:tab/>
        <w:t>Folkins A, Cruz L, Goldstein DP, Berkowitz RS, Crum C, Kindelberger D (2010) Utility of chromosomal chromogenic in situ hybridization as an alternative to flow cytometry and cytogenetics in the diagnosis of early partial hydatidiform moles: a validation study J Reprod Med 55:275-278</w:t>
      </w:r>
    </w:p>
    <w:p w14:paraId="72290416" w14:textId="77777777" w:rsidR="00092E23" w:rsidRPr="00EC6A6D" w:rsidRDefault="00092E23" w:rsidP="00092E23">
      <w:pPr>
        <w:pStyle w:val="EndNoteBibliography"/>
        <w:spacing w:after="0"/>
        <w:ind w:left="720" w:hanging="720"/>
      </w:pPr>
      <w:r w:rsidRPr="00EC6A6D">
        <w:t>23.</w:t>
      </w:r>
      <w:r w:rsidRPr="00EC6A6D">
        <w:tab/>
        <w:t>Fukunaga M, Katabuchi H, Nagasaka T, Mikami Y, Minamiguchi S, Lage JM (2005) Interobserver and intraobserver variability in the diagnosis of hydatidiform mole Am J Surg Pathol 29:942-947. doi: 10.1097/01.pas.0000157996.23059.c1</w:t>
      </w:r>
    </w:p>
    <w:p w14:paraId="285D110D" w14:textId="77777777" w:rsidR="00092E23" w:rsidRPr="00EC6A6D" w:rsidRDefault="00092E23" w:rsidP="00092E23">
      <w:pPr>
        <w:pStyle w:val="EndNoteBibliography"/>
        <w:spacing w:after="0"/>
        <w:ind w:left="720" w:hanging="720"/>
      </w:pPr>
      <w:r w:rsidRPr="00EC6A6D">
        <w:t>24.</w:t>
      </w:r>
      <w:r w:rsidRPr="00EC6A6D">
        <w:tab/>
        <w:t>Gaillot-Durand L, Patrier S, Aziza J, Devisme L, Riera AC, Marcorelles P, Pelluard F, Gasser B, Mauduit C, Hajri T, Massardier J, Bolze PA, Golfier F, Devouassoux-Shisheboran M, Allias F (2020) p57-discordant villi in hydropic products of conception: a clinicopathological study of 70 cases Hum Pathol 101:18-30. doi: 10.1016/j.humpath.2020.04.011</w:t>
      </w:r>
    </w:p>
    <w:p w14:paraId="797229C4" w14:textId="77777777" w:rsidR="00092E23" w:rsidRPr="00EC6A6D" w:rsidRDefault="00092E23" w:rsidP="00092E23">
      <w:pPr>
        <w:pStyle w:val="EndNoteBibliography"/>
        <w:spacing w:after="0"/>
        <w:ind w:left="720" w:hanging="720"/>
      </w:pPr>
      <w:r w:rsidRPr="00EC6A6D">
        <w:t>25.</w:t>
      </w:r>
      <w:r w:rsidRPr="00EC6A6D">
        <w:tab/>
        <w:t>Galea LA, Newman M, Au RS, Leong TY, Williams DS (2014) Development of a silver in situ hybridisation based assay for the determination of ploidy status in molar pregnancy diagnosis Pathology 46:15-20. doi: 10.1097/PAT.0000000000000025</w:t>
      </w:r>
    </w:p>
    <w:p w14:paraId="056FCB72" w14:textId="77777777" w:rsidR="00092E23" w:rsidRPr="00EC6A6D" w:rsidRDefault="00092E23" w:rsidP="00092E23">
      <w:pPr>
        <w:pStyle w:val="EndNoteBibliography"/>
        <w:spacing w:after="0"/>
        <w:ind w:left="720" w:hanging="720"/>
      </w:pPr>
      <w:r w:rsidRPr="00EC6A6D">
        <w:t>26.</w:t>
      </w:r>
      <w:r w:rsidRPr="00EC6A6D">
        <w:tab/>
        <w:t>Genest DR (2001) Partial hydatidiform mole: clinicopathological features, differential diagnosis, ploidy and molecular studies, and gold standards for diagnosis Int J Gynecol Pathol 20:315-322. doi: 10.1097/00004347-200110000-00001</w:t>
      </w:r>
    </w:p>
    <w:p w14:paraId="03059786" w14:textId="77777777" w:rsidR="00092E23" w:rsidRPr="00EC6A6D" w:rsidRDefault="00092E23" w:rsidP="00092E23">
      <w:pPr>
        <w:pStyle w:val="EndNoteBibliography"/>
        <w:spacing w:after="0"/>
        <w:ind w:left="720" w:hanging="720"/>
      </w:pPr>
      <w:r w:rsidRPr="00EC6A6D">
        <w:t>27.</w:t>
      </w:r>
      <w:r w:rsidRPr="00EC6A6D">
        <w:tab/>
        <w:t>Giacometti C, Bellan E, Ambrosi A, Dei Tos AP, Cassaro M, Ludwig K (2021) "While there is p57, there is hope." The past and the present of diagnosis in first trimester abortions: Diagnostic dilemmas and algorithmic approaches. A review Placenta 116:31-37. doi: 10.1016/j.placenta.2021.02.010</w:t>
      </w:r>
    </w:p>
    <w:p w14:paraId="03D4785A" w14:textId="77777777" w:rsidR="00092E23" w:rsidRPr="00EC6A6D" w:rsidRDefault="00092E23" w:rsidP="00092E23">
      <w:pPr>
        <w:pStyle w:val="EndNoteBibliography"/>
        <w:spacing w:after="0"/>
        <w:ind w:left="720" w:hanging="720"/>
      </w:pPr>
      <w:r w:rsidRPr="00EC6A6D">
        <w:t>28.</w:t>
      </w:r>
      <w:r w:rsidRPr="00EC6A6D">
        <w:tab/>
        <w:t>Grinschgl I, Mannweiler S, Holzapfel-Bauer M, Pferschy U, Hoefler G, Guertl B (2013) The role of morphology in combination with ploidy analysis in characterizing early gestational abortion Virchows Arch 462:175-182. doi: 10.1007/s00428-012-1350-8</w:t>
      </w:r>
    </w:p>
    <w:p w14:paraId="41B0FDEF" w14:textId="77777777" w:rsidR="00092E23" w:rsidRPr="00EC6A6D" w:rsidRDefault="00092E23" w:rsidP="00092E23">
      <w:pPr>
        <w:pStyle w:val="EndNoteBibliography"/>
        <w:spacing w:after="0"/>
        <w:ind w:left="720" w:hanging="720"/>
      </w:pPr>
      <w:r w:rsidRPr="00EC6A6D">
        <w:t>29.</w:t>
      </w:r>
      <w:r w:rsidRPr="00EC6A6D">
        <w:tab/>
        <w:t>Gupta M, Vang R, Yemelyanova AV, Kurman RJ, Li FR, Maambo EC, Murphy KM, DeScipio C, Thompson CB, Ronnett BM (2012) Diagnostic reproducibility of hydatidiform moles: ancillary techniques (p57 immunohistochemistry and molecular genotyping) improve morphologic diagnosis for both recently trained and experienced gynecologic pathologists Am J Surg Pathol 36:1747-1760. doi: 10.1097/PAS.0b013e31825ea736</w:t>
      </w:r>
    </w:p>
    <w:p w14:paraId="373CED84" w14:textId="77777777" w:rsidR="00092E23" w:rsidRPr="00EC6A6D" w:rsidRDefault="00092E23" w:rsidP="00092E23">
      <w:pPr>
        <w:pStyle w:val="EndNoteBibliography"/>
        <w:spacing w:after="0"/>
        <w:ind w:left="720" w:hanging="720"/>
      </w:pPr>
      <w:r w:rsidRPr="00EC6A6D">
        <w:t>30.</w:t>
      </w:r>
      <w:r w:rsidRPr="00EC6A6D">
        <w:tab/>
        <w:t>He M, Pasquariello T, Steinhoff M (2016) Application of HER2 CISH pharmDX for DNA Ploidy Determination Appl Immunohistochem Mol Morphol 24:465-469. doi: 10.1097/PAI.0000000000000220</w:t>
      </w:r>
    </w:p>
    <w:p w14:paraId="58516FE8" w14:textId="77777777" w:rsidR="00092E23" w:rsidRPr="00EC6A6D" w:rsidRDefault="00092E23" w:rsidP="00092E23">
      <w:pPr>
        <w:pStyle w:val="EndNoteBibliography"/>
        <w:spacing w:after="0"/>
        <w:ind w:left="720" w:hanging="720"/>
      </w:pPr>
      <w:r w:rsidRPr="00EC6A6D">
        <w:t>31.</w:t>
      </w:r>
      <w:r w:rsidRPr="00EC6A6D">
        <w:tab/>
        <w:t>Hodgson A, Dube V, Strickland S, Kolomietz E, Noor A, Akbari A, Colgan T, Turashvili G (2021) Androgenetic/Biparental Mosaic/Chimeric Conceptions With a Molar Component: A Diagnostic and Clinical Challenge Int J Gynecol Pathol 40:510-517. doi: 10.1097/PGP.0000000000000719</w:t>
      </w:r>
    </w:p>
    <w:p w14:paraId="6C797EDB" w14:textId="77777777" w:rsidR="00092E23" w:rsidRPr="00EC6A6D" w:rsidRDefault="00092E23" w:rsidP="00092E23">
      <w:pPr>
        <w:pStyle w:val="EndNoteBibliography"/>
        <w:spacing w:after="0"/>
        <w:ind w:left="720" w:hanging="720"/>
      </w:pPr>
      <w:r w:rsidRPr="00EC6A6D">
        <w:t>32.</w:t>
      </w:r>
      <w:r w:rsidRPr="00EC6A6D">
        <w:tab/>
        <w:t>Hoffner L, Dunn J, Esposito N, Macpherson T, Surti U (2008) P57KIP2 immunostaining and molecular cytogenetics: combined approach aids in diagnosis of morphologically challenging cases with molar phenotype and in detecting androgenetic cell lines in mosaic/chimeric conceptions Hum Pathol 39:63-72. doi: 10.1016/j.humpath.2007.05.010</w:t>
      </w:r>
    </w:p>
    <w:p w14:paraId="42EC5B01" w14:textId="77777777" w:rsidR="00092E23" w:rsidRPr="00EC6A6D" w:rsidRDefault="00092E23" w:rsidP="00092E23">
      <w:pPr>
        <w:pStyle w:val="EndNoteBibliography"/>
        <w:spacing w:after="0"/>
        <w:ind w:left="720" w:hanging="720"/>
      </w:pPr>
      <w:r w:rsidRPr="00EC6A6D">
        <w:lastRenderedPageBreak/>
        <w:t>33.</w:t>
      </w:r>
      <w:r w:rsidRPr="00EC6A6D">
        <w:tab/>
        <w:t>Howat AJ, Beck S, Fox H, Harris SC, Hill AS, Nicholson CM, Williams RA (1993) Can histopathologists reliably diagnose molar pregnancy? J Clin Pathol 46:599-602. doi: 10.1136/jcp.46.7.599</w:t>
      </w:r>
    </w:p>
    <w:p w14:paraId="4A3A2A76" w14:textId="77777777" w:rsidR="00092E23" w:rsidRPr="00EC6A6D" w:rsidRDefault="00092E23" w:rsidP="00092E23">
      <w:pPr>
        <w:pStyle w:val="EndNoteBibliography"/>
        <w:spacing w:after="0"/>
        <w:ind w:left="720" w:hanging="720"/>
      </w:pPr>
      <w:r w:rsidRPr="00EC6A6D">
        <w:t>34.</w:t>
      </w:r>
      <w:r w:rsidRPr="00EC6A6D">
        <w:tab/>
        <w:t>Joneborg U, Folkvaljon Y, Papadogiannakis N, Lambe M, Marions L (2018) Temporal trends in incidence and outcome of hydatidiform mole: a retrospective cohort study Acta Oncol 57:1094-1099. doi: 10.1080/0284186X.2018.1438653</w:t>
      </w:r>
    </w:p>
    <w:p w14:paraId="3AE724E1" w14:textId="77777777" w:rsidR="00092E23" w:rsidRPr="00EC6A6D" w:rsidRDefault="00092E23" w:rsidP="00092E23">
      <w:pPr>
        <w:pStyle w:val="EndNoteBibliography"/>
        <w:spacing w:after="0"/>
        <w:ind w:left="720" w:hanging="720"/>
      </w:pPr>
      <w:r w:rsidRPr="00EC6A6D">
        <w:t>35.</w:t>
      </w:r>
      <w:r w:rsidRPr="00EC6A6D">
        <w:tab/>
        <w:t>Joyce C, Maher G, Dineen S, O'Donoghue K, Coulter J, Fitzgerald B (2023) Accuracy of Partial Hydatidiform Mole diagnosis using morphology and ploidy determination with HER2 D-DISH compared to molecular genotyping. Abstracts of the 2022 BMFMS meeting BJOG 130:43</w:t>
      </w:r>
    </w:p>
    <w:p w14:paraId="22E58FFF" w14:textId="77777777" w:rsidR="00092E23" w:rsidRPr="00EC6A6D" w:rsidRDefault="00092E23" w:rsidP="00092E23">
      <w:pPr>
        <w:pStyle w:val="EndNoteBibliography"/>
        <w:spacing w:after="0"/>
        <w:ind w:left="720" w:hanging="720"/>
      </w:pPr>
      <w:r w:rsidRPr="00EC6A6D">
        <w:t>36.</w:t>
      </w:r>
      <w:r w:rsidRPr="00EC6A6D">
        <w:tab/>
        <w:t>Kaur B (2021) Pathology of gestational trophoblastic disease (GTD) Best Pract Res Clin Obstet Gynaecol 74:3-28. doi: 10.1016/j.bpobgyn.2021.02.005</w:t>
      </w:r>
    </w:p>
    <w:p w14:paraId="578AC27D" w14:textId="77777777" w:rsidR="00092E23" w:rsidRPr="00EC6A6D" w:rsidRDefault="00092E23" w:rsidP="00092E23">
      <w:pPr>
        <w:pStyle w:val="EndNoteBibliography"/>
        <w:spacing w:after="0"/>
        <w:ind w:left="720" w:hanging="720"/>
      </w:pPr>
      <w:r w:rsidRPr="00EC6A6D">
        <w:t>37.</w:t>
      </w:r>
      <w:r w:rsidRPr="00EC6A6D">
        <w:tab/>
        <w:t>Keep D, Zaragoza MV, Hassold T, Redline RW (1996) Very early complete hydatidiform mole Hum Pathol 27:708-713. doi: 10.1016/s0046-8177(96)90402-5</w:t>
      </w:r>
    </w:p>
    <w:p w14:paraId="7C7B9D4F" w14:textId="77777777" w:rsidR="00092E23" w:rsidRPr="00EC6A6D" w:rsidRDefault="00092E23" w:rsidP="00092E23">
      <w:pPr>
        <w:pStyle w:val="EndNoteBibliography"/>
        <w:spacing w:after="0"/>
        <w:ind w:left="720" w:hanging="720"/>
      </w:pPr>
      <w:r w:rsidRPr="00EC6A6D">
        <w:t>38.</w:t>
      </w:r>
      <w:r w:rsidRPr="00EC6A6D">
        <w:tab/>
        <w:t>Kim KR, Park BH, Hong YO, Kwon HC, Robboy SJ (2009) The villous stromal constituents of complete hydatidiform mole differ histologically in very early pregnancy from the normally developing placenta Am J Surg Pathol 33:176-185. doi: 10.1097/PAS.0b013e31817fada1</w:t>
      </w:r>
    </w:p>
    <w:p w14:paraId="75ECA910" w14:textId="77777777" w:rsidR="00092E23" w:rsidRPr="00EC6A6D" w:rsidRDefault="00092E23" w:rsidP="00092E23">
      <w:pPr>
        <w:pStyle w:val="EndNoteBibliography"/>
        <w:spacing w:after="0"/>
        <w:ind w:left="720" w:hanging="720"/>
      </w:pPr>
      <w:r w:rsidRPr="00EC6A6D">
        <w:t>39.</w:t>
      </w:r>
      <w:r w:rsidRPr="00EC6A6D">
        <w:tab/>
        <w:t>Kim MJ, Kim KR, Ro JY, Lage JM, Lee HI (2006) Diagnostic and pathogenetic significance of increased stromal apoptosis and incomplete vasculogenesis in complete hydatidiform moles in very early pregnancy periods Am J Surg Pathol 30:362-369. doi: 10.1097/01.pas.0000194299.27463.21</w:t>
      </w:r>
    </w:p>
    <w:p w14:paraId="7A1E46F7" w14:textId="77777777" w:rsidR="00092E23" w:rsidRPr="00EC6A6D" w:rsidRDefault="00092E23" w:rsidP="00092E23">
      <w:pPr>
        <w:pStyle w:val="EndNoteBibliography"/>
        <w:spacing w:after="0"/>
        <w:ind w:left="720" w:hanging="720"/>
      </w:pPr>
      <w:r w:rsidRPr="00EC6A6D">
        <w:t>40.</w:t>
      </w:r>
      <w:r w:rsidRPr="00EC6A6D">
        <w:tab/>
        <w:t>Kunesh JP, Kunesh JG, Jorgensen RJ, Corral CD, Blakey JD (2016) Utilization of Chromogenic In Situ Hybridization to Assess Ploidy in the Diagnosis of Hydatidiform Mole Am J Clin Pathol 146:125-131. doi: 10.1093/ajcp/aqw095</w:t>
      </w:r>
    </w:p>
    <w:p w14:paraId="617E4FE5" w14:textId="77777777" w:rsidR="00092E23" w:rsidRPr="00EC6A6D" w:rsidRDefault="00092E23" w:rsidP="00092E23">
      <w:pPr>
        <w:pStyle w:val="EndNoteBibliography"/>
        <w:spacing w:after="0"/>
        <w:ind w:left="720" w:hanging="720"/>
      </w:pPr>
      <w:r w:rsidRPr="00EC6A6D">
        <w:t>41.</w:t>
      </w:r>
      <w:r w:rsidRPr="00EC6A6D">
        <w:tab/>
        <w:t>Lage JM, Mark SD, Roberts DJ, Goldstein DP, Bernstein MR, Berkowitz RS (1992) A flow cytometric study of 137 fresh hydropic placentas: correlation between types of hydatidiform moles and nuclear DNA ploidy Obstet Gynecol 79:403-410. doi: 10.1097/00006250-199203000-00016</w:t>
      </w:r>
    </w:p>
    <w:p w14:paraId="6D546D26" w14:textId="77777777" w:rsidR="00092E23" w:rsidRPr="00EC6A6D" w:rsidRDefault="00092E23" w:rsidP="00092E23">
      <w:pPr>
        <w:pStyle w:val="EndNoteBibliography"/>
        <w:spacing w:after="0"/>
        <w:ind w:left="720" w:hanging="720"/>
      </w:pPr>
      <w:r w:rsidRPr="00EC6A6D">
        <w:t>42.</w:t>
      </w:r>
      <w:r w:rsidRPr="00EC6A6D">
        <w:tab/>
        <w:t>LeGallo RD, Stelow EB, Ramirez NC, Atkins KA (2008) Diagnosis of hydatidiform moles using p57 immunohistochemistry and HER2 fluorescent in situ hybridization Am J Clin Pathol 129:749-755. doi: 10.1309/7XRL378C22W7APBT</w:t>
      </w:r>
    </w:p>
    <w:p w14:paraId="17D48A30" w14:textId="77777777" w:rsidR="00092E23" w:rsidRPr="00EC6A6D" w:rsidRDefault="00092E23" w:rsidP="00092E23">
      <w:pPr>
        <w:pStyle w:val="EndNoteBibliography"/>
        <w:spacing w:after="0"/>
        <w:ind w:left="720" w:hanging="720"/>
      </w:pPr>
      <w:r w:rsidRPr="00EC6A6D">
        <w:t>43.</w:t>
      </w:r>
      <w:r w:rsidRPr="00EC6A6D">
        <w:tab/>
        <w:t>Lescoat D, Jouan H, Loeuillet-Olivo L, Le Calve M (2005) Fluorescent in situ hybridization (FISH) on paraffin-embedded placental tissues as an adjunct for understanding the etiology of early spontaneous abortion Prenat Diagn 25:314-317. doi: 10.1002/pd.1132</w:t>
      </w:r>
    </w:p>
    <w:p w14:paraId="1EDC29F4" w14:textId="77777777" w:rsidR="00092E23" w:rsidRPr="00EC6A6D" w:rsidRDefault="00092E23" w:rsidP="00092E23">
      <w:pPr>
        <w:pStyle w:val="EndNoteBibliography"/>
        <w:spacing w:after="0"/>
        <w:ind w:left="720" w:hanging="720"/>
      </w:pPr>
      <w:r w:rsidRPr="00EC6A6D">
        <w:t>44.</w:t>
      </w:r>
      <w:r w:rsidRPr="00EC6A6D">
        <w:tab/>
        <w:t>Lewis GH, DeScipio C, Murphy KM, Haley L, Beierl K, Mosier S, Tandy S, Cohen DS, Lytwyn A, Elit L, Vang R, Ronnett BM (2013) Characterization of androgenetic/biparental mosaic/chimeric conceptions, including those with a molar component: morphology, p57 immnohistochemistry, molecular genotyping, and risk of persistent gestational trophoblastic disease Int J Gynecol Pathol 32:199-214. doi: 10.1097/PGP.0b013e3182630d8c</w:t>
      </w:r>
    </w:p>
    <w:p w14:paraId="159DA325" w14:textId="77777777" w:rsidR="00092E23" w:rsidRPr="00EC6A6D" w:rsidRDefault="00092E23" w:rsidP="00092E23">
      <w:pPr>
        <w:pStyle w:val="EndNoteBibliography"/>
        <w:spacing w:after="0"/>
        <w:ind w:left="720" w:hanging="720"/>
      </w:pPr>
      <w:r w:rsidRPr="00EC6A6D">
        <w:t>45.</w:t>
      </w:r>
      <w:r w:rsidRPr="00EC6A6D">
        <w:tab/>
        <w:t>Lok C, van Trommel N, Massuger L, Golfier F, Seckl M, Clinical Working Party of the E (2020) Practical clinical guidelines of the EOTTD for treatment and referral of gestational trophoblastic disease Eur J Cancer 130:228-240. doi: 10.1016/j.ejca.2020.02.011</w:t>
      </w:r>
    </w:p>
    <w:p w14:paraId="7C63B9CE" w14:textId="77777777" w:rsidR="00092E23" w:rsidRPr="00EC6A6D" w:rsidRDefault="00092E23" w:rsidP="00092E23">
      <w:pPr>
        <w:pStyle w:val="EndNoteBibliography"/>
        <w:spacing w:after="0"/>
        <w:ind w:left="720" w:hanging="720"/>
      </w:pPr>
      <w:r w:rsidRPr="00EC6A6D">
        <w:t>46.</w:t>
      </w:r>
      <w:r w:rsidRPr="00EC6A6D">
        <w:tab/>
        <w:t>Lund H, Nielsen S, Grove A, Vyberg M, Sunde L (2020) p57 in Hydatidiform Moles: Evaluation of Antibodies and Expression in Various Cell Types Appl Immunohistochem Mol Morphol 28:694-701. doi: 10.1097/PAI.0000000000000807</w:t>
      </w:r>
    </w:p>
    <w:p w14:paraId="76752DF6" w14:textId="77777777" w:rsidR="00092E23" w:rsidRPr="00EC6A6D" w:rsidRDefault="00092E23" w:rsidP="00092E23">
      <w:pPr>
        <w:pStyle w:val="EndNoteBibliography"/>
        <w:spacing w:after="0"/>
        <w:ind w:left="720" w:hanging="720"/>
      </w:pPr>
      <w:r w:rsidRPr="00EC6A6D">
        <w:t>47.</w:t>
      </w:r>
      <w:r w:rsidRPr="00EC6A6D">
        <w:tab/>
        <w:t>McConnell TG, Murphy KM, Hafez M, Vang R, Ronnett BM (2009) Diagnosis and subclassification of hydatidiform moles using p57 immunohistochemistry and molecular genotyping: validation and prospective analysis in routine and consultation practice settings with development of an algorithmic approach Am J Surg Pathol 33:805-817. doi: 10.1097/PAS.0b013e318191f309</w:t>
      </w:r>
    </w:p>
    <w:p w14:paraId="274C6F93" w14:textId="77777777" w:rsidR="00092E23" w:rsidRPr="00EC6A6D" w:rsidRDefault="00092E23" w:rsidP="00092E23">
      <w:pPr>
        <w:pStyle w:val="EndNoteBibliography"/>
        <w:spacing w:after="0"/>
        <w:ind w:left="720" w:hanging="720"/>
      </w:pPr>
      <w:r w:rsidRPr="00EC6A6D">
        <w:t>48.</w:t>
      </w:r>
      <w:r w:rsidRPr="00EC6A6D">
        <w:tab/>
        <w:t>McConnell TG, Norris-Kirby A, Hagenkord JM, Ronnett BM, Murphy KM (2009) Complete hydatidiform mole with retained maternal chromosomes 6 and 11 Am J Surg Pathol 33:1409-1415. doi: 10.1097/PAS.0b013e3181a90e01</w:t>
      </w:r>
    </w:p>
    <w:p w14:paraId="3E34FF29" w14:textId="77777777" w:rsidR="00092E23" w:rsidRPr="00EC6A6D" w:rsidRDefault="00092E23" w:rsidP="00092E23">
      <w:pPr>
        <w:pStyle w:val="EndNoteBibliography"/>
        <w:spacing w:after="0"/>
        <w:ind w:left="720" w:hanging="720"/>
      </w:pPr>
      <w:r w:rsidRPr="00EC6A6D">
        <w:t>49.</w:t>
      </w:r>
      <w:r w:rsidRPr="00EC6A6D">
        <w:tab/>
        <w:t>Montes M, Roberts D, Berkowitz RS, Genest DR (1996) Prevalence and significance of implantation site trophoblastic atypia in hydatidiform moles and spontaneous abortions Am J Clin Pathol 105:411-416. doi: 10.1093/ajcp/105.4.411</w:t>
      </w:r>
    </w:p>
    <w:p w14:paraId="4F0CF1BB" w14:textId="77777777" w:rsidR="00092E23" w:rsidRPr="00EC6A6D" w:rsidRDefault="00092E23" w:rsidP="00092E23">
      <w:pPr>
        <w:pStyle w:val="EndNoteBibliography"/>
        <w:spacing w:after="0"/>
        <w:ind w:left="720" w:hanging="720"/>
      </w:pPr>
      <w:r w:rsidRPr="00EC6A6D">
        <w:lastRenderedPageBreak/>
        <w:t>50.</w:t>
      </w:r>
      <w:r w:rsidRPr="00EC6A6D">
        <w:tab/>
        <w:t>Murdoch S, Djuric U, Mazhar B, Seoud M, Khan R, Kuick R, Bagga R, Kircheisen R, Ao A, Ratti B, Hanash S, Rouleau GA, Slim R (2006) Mutations in NALP7 cause recurrent hydatidiform moles and reproductive wastage in humans Nat Genet 38:300-302. doi: 10.1038/ng1740</w:t>
      </w:r>
    </w:p>
    <w:p w14:paraId="1B026E01" w14:textId="77777777" w:rsidR="00092E23" w:rsidRPr="00EC6A6D" w:rsidRDefault="00092E23" w:rsidP="00092E23">
      <w:pPr>
        <w:pStyle w:val="EndNoteBibliography"/>
        <w:spacing w:after="0"/>
        <w:ind w:left="720" w:hanging="720"/>
      </w:pPr>
      <w:r w:rsidRPr="00EC6A6D">
        <w:t>51.</w:t>
      </w:r>
      <w:r w:rsidRPr="00EC6A6D">
        <w:tab/>
        <w:t>Murphy KM, Carrick K, Gwin K, Rogers V, Koduru P, Ronnett BM, Castrillon DH (2022) Rare Complete Hydatidiform Mole With p57 Expression in Villous Mesenchyme: Case Report and Review of Discordant p57 Expression in Hydatidiform Moles Int J Gynecol Pathol 41:45-50. doi: 10.1097/PGP.0000000000000773</w:t>
      </w:r>
    </w:p>
    <w:p w14:paraId="7C416500" w14:textId="77777777" w:rsidR="00092E23" w:rsidRPr="00EC6A6D" w:rsidRDefault="00092E23" w:rsidP="00092E23">
      <w:pPr>
        <w:pStyle w:val="EndNoteBibliography"/>
        <w:spacing w:after="0"/>
        <w:ind w:left="720" w:hanging="720"/>
      </w:pPr>
      <w:r w:rsidRPr="00EC6A6D">
        <w:t>52.</w:t>
      </w:r>
      <w:r w:rsidRPr="00EC6A6D">
        <w:tab/>
        <w:t>Murphy KM, Descipio C, Wagenfuehr J, Tandy S, Mabray J, Beierl K, Micetich K, Libby AL, Ronnett BM (2012) Tetraploid partial hydatidiform mole: a case report and review of the literature Int J Gynecol Pathol 31:73-79. doi: 10.1097/PGP.0b013e31822555b3</w:t>
      </w:r>
    </w:p>
    <w:p w14:paraId="31BB520E" w14:textId="77777777" w:rsidR="00092E23" w:rsidRPr="00EC6A6D" w:rsidRDefault="00092E23" w:rsidP="00092E23">
      <w:pPr>
        <w:pStyle w:val="EndNoteBibliography"/>
        <w:spacing w:after="0"/>
        <w:ind w:left="720" w:hanging="720"/>
      </w:pPr>
      <w:r w:rsidRPr="00EC6A6D">
        <w:t>53.</w:t>
      </w:r>
      <w:r w:rsidRPr="00EC6A6D">
        <w:tab/>
        <w:t>Ngan HYS, Seckl MJ, Berkowitz RS, Xiang Y, Golfier F, Sekharan PK, Lurain JR, Massuger L (2021) Diagnosis and management of gestational trophoblastic disease: 2021 update Int J Gynaecol Obstet 155 Suppl 1:86-93. doi: 10.1002/ijgo.13877</w:t>
      </w:r>
    </w:p>
    <w:p w14:paraId="740A53DC" w14:textId="77777777" w:rsidR="00092E23" w:rsidRPr="00EC6A6D" w:rsidRDefault="00092E23" w:rsidP="00092E23">
      <w:pPr>
        <w:pStyle w:val="EndNoteBibliography"/>
        <w:spacing w:after="0"/>
        <w:ind w:left="720" w:hanging="720"/>
      </w:pPr>
      <w:r w:rsidRPr="00EC6A6D">
        <w:t>54.</w:t>
      </w:r>
      <w:r w:rsidRPr="00EC6A6D">
        <w:tab/>
        <w:t>Nguyen NMP, Ge ZJ, Reddy R, Fahiminiya S, Sauthier P, Bagga R, Sahin FI, Mahadevan S, Osmond M, Breguet M, Rahimi K, Lapensee L, Hovanes K, Srinivasan R, Van den Veyver IB, Sahoo T, Ao A, Majewski J, Taketo T, Slim R (2018) Causative Mutations and Mechanism of Androgenetic Hydatidiform Moles Am J Hum Genet 103:740-751. doi: 10.1016/j.ajhg.2018.10.007</w:t>
      </w:r>
    </w:p>
    <w:p w14:paraId="032D850F" w14:textId="77777777" w:rsidR="00092E23" w:rsidRPr="00EC6A6D" w:rsidRDefault="00092E23" w:rsidP="00092E23">
      <w:pPr>
        <w:pStyle w:val="EndNoteBibliography"/>
        <w:spacing w:after="0"/>
        <w:ind w:left="720" w:hanging="720"/>
      </w:pPr>
      <w:r w:rsidRPr="00EC6A6D">
        <w:t>55.</w:t>
      </w:r>
      <w:r w:rsidRPr="00EC6A6D">
        <w:tab/>
        <w:t>Nguyen NMP, Khawajkie Y, Mechtouf N, Rezaei M, Breguet M, Kurvinen E, Jagadeesh S, Solmaz AE, Aguinaga M, Hemida R, Harma MI, Rittore C, Rahimi K, Arseneau J, Hovanes K, Clisham R, Lenzi T, Scurry B, Addor MC, Bagga R, Nendaz GG, Finci V, Poke G, Grimes L, Gregersen N, York K, Bolze PA, Patel C, Mozdarani H, Puechberty J, Scotchie J, Fardaei M, Harma M, Gardner RJM, Sahoo T, Dudding-Byth T, Srinivasan R, Sauthier P, Slim R (2018) The genetics of recurrent hydatidiform moles: new insights and lessons from a comprehensive analysis of 113 patients Mod Pathol 31:1116-1130. doi: 10.1038/s41379-018-0031-9</w:t>
      </w:r>
    </w:p>
    <w:p w14:paraId="798F7EBE" w14:textId="77777777" w:rsidR="00092E23" w:rsidRPr="00EC6A6D" w:rsidRDefault="00092E23" w:rsidP="00092E23">
      <w:pPr>
        <w:pStyle w:val="EndNoteBibliography"/>
        <w:spacing w:after="0"/>
        <w:ind w:left="720" w:hanging="720"/>
      </w:pPr>
      <w:r w:rsidRPr="00EC6A6D">
        <w:t>56.</w:t>
      </w:r>
      <w:r w:rsidRPr="00EC6A6D">
        <w:tab/>
        <w:t>Niemann I, Petersen LK, Hansen ES, Sunde L (2006) Predictors of low risk of persistent trophoblastic disease in molar pregnancies Obstet Gynecol 107:1006-1011. doi: 10.1097/01.AOG.0000210635.24543.3b</w:t>
      </w:r>
    </w:p>
    <w:p w14:paraId="189F49AA" w14:textId="77777777" w:rsidR="00092E23" w:rsidRPr="00EC6A6D" w:rsidRDefault="00092E23" w:rsidP="00092E23">
      <w:pPr>
        <w:pStyle w:val="EndNoteBibliography"/>
        <w:spacing w:after="0"/>
        <w:ind w:left="720" w:hanging="720"/>
      </w:pPr>
      <w:r w:rsidRPr="00EC6A6D">
        <w:t>57.</w:t>
      </w:r>
      <w:r w:rsidRPr="00EC6A6D">
        <w:tab/>
        <w:t>Palmer JR (1994) Advances in the epidemiology of gestational trophoblastic disease J Reprod Med 39:155-162</w:t>
      </w:r>
    </w:p>
    <w:p w14:paraId="6C5EECD5" w14:textId="77777777" w:rsidR="00092E23" w:rsidRPr="00EC6A6D" w:rsidRDefault="00092E23" w:rsidP="00092E23">
      <w:pPr>
        <w:pStyle w:val="EndNoteBibliography"/>
        <w:spacing w:after="0"/>
        <w:ind w:left="720" w:hanging="720"/>
      </w:pPr>
      <w:r w:rsidRPr="00EC6A6D">
        <w:t>58.</w:t>
      </w:r>
      <w:r w:rsidRPr="00EC6A6D">
        <w:tab/>
        <w:t>Paradinas FJ, Browne P, Fisher RA, Foskett M, Bagshawe KD, Newlands E (1996) A clinical, histopathological and flow cytometric study of 149 complete moles, 146 partial moles and 107 non-molar hydropic abortions Histopathology 28:101-110. doi: 10.1046/j.1365-2559.1996.247295.x</w:t>
      </w:r>
    </w:p>
    <w:p w14:paraId="4F77E2C6" w14:textId="77777777" w:rsidR="00092E23" w:rsidRPr="00EC6A6D" w:rsidRDefault="00092E23" w:rsidP="00092E23">
      <w:pPr>
        <w:pStyle w:val="EndNoteBibliography"/>
        <w:spacing w:after="0"/>
        <w:ind w:left="720" w:hanging="720"/>
      </w:pPr>
      <w:r w:rsidRPr="00EC6A6D">
        <w:t>59.</w:t>
      </w:r>
      <w:r w:rsidRPr="00EC6A6D">
        <w:tab/>
        <w:t>Paradinas FJ, Fisher RA, Browne P, Newlands ES (1997) Diploid hydatidiform moles with fetal red blood cells in molar villi. 1--Pathology, incidence, and prognosis J Pathol 181:183-188. doi: 10.1002/(SICI)1096-9896(199702)181:2&lt;183::AID-PATH761&gt;3.0.CO;2-5</w:t>
      </w:r>
    </w:p>
    <w:p w14:paraId="21EAA066" w14:textId="77777777" w:rsidR="00092E23" w:rsidRPr="00EC6A6D" w:rsidRDefault="00092E23" w:rsidP="00092E23">
      <w:pPr>
        <w:pStyle w:val="EndNoteBibliography"/>
        <w:spacing w:after="0"/>
        <w:ind w:left="720" w:hanging="720"/>
      </w:pPr>
      <w:r w:rsidRPr="00EC6A6D">
        <w:t>60.</w:t>
      </w:r>
      <w:r w:rsidRPr="00EC6A6D">
        <w:tab/>
        <w:t>Paradinas FJ, Sebire NJ, Fisher RA, Rees HC, Foskett M, Seckl MJ, Newlands ES (2001) Pseudo-partial moles: placental stem vessel hydrops and the association with Beckwith-Wiedemann syndrome and complete moles Histopathology 39:447-454. doi: 10.1046/j.1365-2559.2001.01256.x</w:t>
      </w:r>
    </w:p>
    <w:p w14:paraId="68DB423C" w14:textId="77777777" w:rsidR="00092E23" w:rsidRPr="00EC6A6D" w:rsidRDefault="00092E23" w:rsidP="00092E23">
      <w:pPr>
        <w:pStyle w:val="EndNoteBibliography"/>
        <w:spacing w:after="0"/>
        <w:ind w:left="720" w:hanging="720"/>
      </w:pPr>
      <w:r w:rsidRPr="00EC6A6D">
        <w:t>61.</w:t>
      </w:r>
      <w:r w:rsidRPr="00EC6A6D">
        <w:tab/>
        <w:t>Parry DA, Logan CV, Hayward BE, Shires M, Landolsi H, Diggle C, Carr I, Rittore C, Touitou I, Philibert L, Fisher RA, Fallahian M, Huntriss JD, Picton HM, Malik S, Taylor GR, Johnson CA, Bonthron DT, Sheridan EG (2011) Mutations causing familial biparental hydatidiform mole implicate c6orf221 as a possible regulator of genomic imprinting in the human oocyte Am J Hum Genet 89:451-458. doi: 10.1016/j.ajhg.2011.08.002</w:t>
      </w:r>
    </w:p>
    <w:p w14:paraId="27E106B3" w14:textId="77777777" w:rsidR="00092E23" w:rsidRPr="00EC6A6D" w:rsidRDefault="00092E23" w:rsidP="00092E23">
      <w:pPr>
        <w:pStyle w:val="EndNoteBibliography"/>
        <w:spacing w:after="0"/>
        <w:ind w:left="720" w:hanging="720"/>
      </w:pPr>
      <w:r w:rsidRPr="00EC6A6D">
        <w:t>62.</w:t>
      </w:r>
      <w:r w:rsidRPr="00EC6A6D">
        <w:tab/>
        <w:t>Philipp T, Grillenberger K, Separovic ER, Philipp K, Kalousek DK (2004) Effects of triploidy on early human development Prenat Diagn 24:276-281. doi: 10.1002/pd.789</w:t>
      </w:r>
    </w:p>
    <w:p w14:paraId="62622042" w14:textId="77777777" w:rsidR="00092E23" w:rsidRPr="00EC6A6D" w:rsidRDefault="00092E23" w:rsidP="00092E23">
      <w:pPr>
        <w:pStyle w:val="EndNoteBibliography"/>
        <w:spacing w:after="0"/>
        <w:ind w:left="720" w:hanging="720"/>
      </w:pPr>
      <w:r w:rsidRPr="00EC6A6D">
        <w:t>63.</w:t>
      </w:r>
      <w:r w:rsidRPr="00EC6A6D">
        <w:tab/>
        <w:t>Ronnett BM (2018) Hydatidiform Moles: Ancillary Techniques to Refine Diagnosis Arch Pathol Lab Med 142:1485-1502. doi: 10.5858/arpa.2018-0226-RA</w:t>
      </w:r>
    </w:p>
    <w:p w14:paraId="01695ED8" w14:textId="77777777" w:rsidR="00092E23" w:rsidRPr="00EC6A6D" w:rsidRDefault="00092E23" w:rsidP="00092E23">
      <w:pPr>
        <w:pStyle w:val="EndNoteBibliography"/>
        <w:spacing w:after="0"/>
        <w:ind w:left="720" w:hanging="720"/>
      </w:pPr>
      <w:r w:rsidRPr="00EC6A6D">
        <w:t>64.</w:t>
      </w:r>
      <w:r w:rsidRPr="00EC6A6D">
        <w:tab/>
        <w:t>Savage PM, Sita-Lumsden A, Dickson S, Iyer R, Everard J, Coleman R, Fisher RA, Short D, Casalboni S, Catalano K, Seckl MJ (2013) The relationship of maternal age to molar pregnancy incidence, risks for chemotherapy and subsequent pregnancy outcome J Obstet Gynaecol 33:406-411. doi: 10.3109/01443615.2013.771159</w:t>
      </w:r>
    </w:p>
    <w:p w14:paraId="46EACD99" w14:textId="77777777" w:rsidR="00092E23" w:rsidRPr="00EC6A6D" w:rsidRDefault="00092E23" w:rsidP="00092E23">
      <w:pPr>
        <w:pStyle w:val="EndNoteBibliography"/>
        <w:spacing w:after="0"/>
        <w:ind w:left="720" w:hanging="720"/>
      </w:pPr>
      <w:r w:rsidRPr="00EC6A6D">
        <w:lastRenderedPageBreak/>
        <w:t>65.</w:t>
      </w:r>
      <w:r w:rsidRPr="00EC6A6D">
        <w:tab/>
        <w:t>Schoenen S, Delbecque K, Van Rompuy AS, Marbaix E, Noel JC, Delvenne P, Moerman P, Vergote I, Kridelka F, Vandewal A, Han S, Goffin F (2022) Importance of pathological review of gestational trophoblastic diseases: results of the Belgian Gestational Trophoblastic Diseases Registry Int J Gynecol Cancer. doi: 10.1136/ijgc-2021-003312</w:t>
      </w:r>
    </w:p>
    <w:p w14:paraId="58699592" w14:textId="77777777" w:rsidR="00092E23" w:rsidRPr="00EC6A6D" w:rsidRDefault="00092E23" w:rsidP="00092E23">
      <w:pPr>
        <w:pStyle w:val="EndNoteBibliography"/>
        <w:spacing w:after="0"/>
        <w:ind w:left="720" w:hanging="720"/>
      </w:pPr>
      <w:r w:rsidRPr="00EC6A6D">
        <w:t>66.</w:t>
      </w:r>
      <w:r w:rsidRPr="00EC6A6D">
        <w:tab/>
        <w:t>Sebire NJ, Savage PM, Seckl MJ, Fisher RA (2013) Histopathological features of biparental complete hydatidiform moles in women with NLRP7 mutations Placenta 34:50-56. doi: 10.1016/j.placenta.2012.11.005</w:t>
      </w:r>
    </w:p>
    <w:p w14:paraId="77215804" w14:textId="77777777" w:rsidR="00092E23" w:rsidRPr="00EC6A6D" w:rsidRDefault="00092E23" w:rsidP="00092E23">
      <w:pPr>
        <w:pStyle w:val="EndNoteBibliography"/>
        <w:spacing w:after="0"/>
        <w:ind w:left="720" w:hanging="720"/>
      </w:pPr>
      <w:r w:rsidRPr="00EC6A6D">
        <w:t>67.</w:t>
      </w:r>
      <w:r w:rsidRPr="00EC6A6D">
        <w:tab/>
        <w:t>Silva M, de Leeuw N, Mann K, Schuring-Blom H, Morgan S, Giardino D, Rack K, Hastings R (2019) European guidelines for constitutional cytogenomic analysis Eur J Hum Genet 27:1-16. doi: 10.1038/s41431-018-0244-x</w:t>
      </w:r>
    </w:p>
    <w:p w14:paraId="5FAFE903" w14:textId="77777777" w:rsidR="00092E23" w:rsidRPr="00EC6A6D" w:rsidRDefault="00092E23" w:rsidP="00092E23">
      <w:pPr>
        <w:pStyle w:val="EndNoteBibliography"/>
        <w:spacing w:after="0"/>
        <w:ind w:left="720" w:hanging="720"/>
      </w:pPr>
      <w:r w:rsidRPr="00EC6A6D">
        <w:t>68.</w:t>
      </w:r>
      <w:r w:rsidRPr="00EC6A6D">
        <w:tab/>
        <w:t>Sun SY, Melamed A, Joseph NT, Gockley AA, Goldstein DP, Bernstein MR, Horowitz NS, Berkowitz RS (2016) Clinical Presentation of Complete Hydatidiform Mole and Partial Hydatidiform Mole at a Regional Trophoblastic Disease Center in the United States Over the Past 2 Decades Int J Gynecol Cancer 26:367-370. doi: 10.1097/IGC.0000000000000608</w:t>
      </w:r>
    </w:p>
    <w:p w14:paraId="268EEE97" w14:textId="77777777" w:rsidR="00092E23" w:rsidRPr="00EC6A6D" w:rsidRDefault="00092E23" w:rsidP="00092E23">
      <w:pPr>
        <w:pStyle w:val="EndNoteBibliography"/>
        <w:spacing w:after="0"/>
        <w:ind w:left="720" w:hanging="720"/>
      </w:pPr>
      <w:r w:rsidRPr="00EC6A6D">
        <w:t>69.</w:t>
      </w:r>
      <w:r w:rsidRPr="00EC6A6D">
        <w:tab/>
        <w:t>Sunde L, Niemann I, Hansen ES, Hindkjaer J, Degn B, Jensen UB, Bolund L (2011) Mosaics and moles Eur J Hum Genet 19:1026-1031. doi: 10.1038/ejhg.2011.93</w:t>
      </w:r>
    </w:p>
    <w:p w14:paraId="769AA4C8" w14:textId="77777777" w:rsidR="00092E23" w:rsidRPr="00EC6A6D" w:rsidRDefault="00092E23" w:rsidP="00092E23">
      <w:pPr>
        <w:pStyle w:val="EndNoteBibliography"/>
        <w:spacing w:after="0"/>
        <w:ind w:left="720" w:hanging="720"/>
      </w:pPr>
      <w:r w:rsidRPr="00EC6A6D">
        <w:t>70.</w:t>
      </w:r>
      <w:r w:rsidRPr="00EC6A6D">
        <w:tab/>
        <w:t>Sundvall L, Lund H, Niemann I, Jensen UB, Bolund L, Sunde L (2013) Tetraploidy in hydatidiform moles Hum Reprod 28:2010-2020. doi: 10.1093/humrep/det132</w:t>
      </w:r>
    </w:p>
    <w:p w14:paraId="01522316" w14:textId="77777777" w:rsidR="00092E23" w:rsidRPr="00EC6A6D" w:rsidRDefault="00092E23" w:rsidP="00092E23">
      <w:pPr>
        <w:pStyle w:val="EndNoteBibliography"/>
        <w:spacing w:after="0"/>
        <w:ind w:left="720" w:hanging="720"/>
      </w:pPr>
      <w:r w:rsidRPr="00EC6A6D">
        <w:t>71.</w:t>
      </w:r>
      <w:r w:rsidRPr="00EC6A6D">
        <w:tab/>
        <w:t>Toufaily MH, Roberts DJ, Westgate MN, Holmes LB (2016) Triploidy: Variation of Phenotype Am J Clin Pathol 145:86-95. doi: 10.1093/ajcp/aqv012</w:t>
      </w:r>
    </w:p>
    <w:p w14:paraId="1F81015B" w14:textId="77777777" w:rsidR="00092E23" w:rsidRPr="00EC6A6D" w:rsidRDefault="00092E23" w:rsidP="00092E23">
      <w:pPr>
        <w:pStyle w:val="EndNoteBibliography"/>
        <w:spacing w:after="0"/>
        <w:ind w:left="720" w:hanging="720"/>
      </w:pPr>
      <w:r w:rsidRPr="00EC6A6D">
        <w:t>72.</w:t>
      </w:r>
      <w:r w:rsidRPr="00EC6A6D">
        <w:tab/>
        <w:t>Usui H (2022) Auxiliary and experimental diagnostic techniques for hydatidiform moles J Obstet Gynaecol Res 48:3077-3086. doi: 10.1111/jog.15422</w:t>
      </w:r>
    </w:p>
    <w:p w14:paraId="67CDD117" w14:textId="77777777" w:rsidR="00092E23" w:rsidRPr="00EC6A6D" w:rsidRDefault="00092E23" w:rsidP="00092E23">
      <w:pPr>
        <w:pStyle w:val="EndNoteBibliography"/>
        <w:spacing w:after="0"/>
        <w:ind w:left="720" w:hanging="720"/>
      </w:pPr>
      <w:r w:rsidRPr="00EC6A6D">
        <w:t>73.</w:t>
      </w:r>
      <w:r w:rsidRPr="00EC6A6D">
        <w:tab/>
        <w:t>Vang R, Gupta M, Wu LS, Yemelyanova AV, Kurman RJ, Murphy KM, Descipio C, Ronnett BM (2012) Diagnostic reproducibility of hydatidiform moles: ancillary techniques (p57 immunohistochemistry and molecular genotyping) improve morphologic diagnosis Am J Surg Pathol 36:443-453. doi: 10.1097/PAS.0b013e31823b13fe</w:t>
      </w:r>
    </w:p>
    <w:p w14:paraId="11A77D4E" w14:textId="77777777" w:rsidR="00092E23" w:rsidRPr="00EC6A6D" w:rsidRDefault="00092E23" w:rsidP="00092E23">
      <w:pPr>
        <w:pStyle w:val="EndNoteBibliography"/>
        <w:spacing w:after="0"/>
        <w:ind w:left="720" w:hanging="720"/>
      </w:pPr>
      <w:r w:rsidRPr="00EC6A6D">
        <w:t>74.</w:t>
      </w:r>
      <w:r w:rsidRPr="00EC6A6D">
        <w:tab/>
        <w:t>Wilson Y, Bharat C, Crook ML, Kee AR, Peverall J, Ruba S, Stewart CJ (2016) Histological comparison of partial hydatidiform mole and trisomy gestation specimens Pathology 48:550-554. doi: 10.1016/j.pathol.2016.06.006</w:t>
      </w:r>
    </w:p>
    <w:p w14:paraId="2B830DEC" w14:textId="77777777" w:rsidR="00092E23" w:rsidRPr="00EC6A6D" w:rsidRDefault="00092E23" w:rsidP="00092E23">
      <w:pPr>
        <w:pStyle w:val="EndNoteBibliography"/>
        <w:spacing w:after="0"/>
        <w:ind w:left="720" w:hanging="720"/>
      </w:pPr>
      <w:r w:rsidRPr="00EC6A6D">
        <w:t>75.</w:t>
      </w:r>
      <w:r w:rsidRPr="00EC6A6D">
        <w:tab/>
        <w:t>Xing D, Adams E, Huang J, Ronnett BM (2021) Refined diagnosis of hydatidiform moles with p57 immunohistochemistry and molecular genotyping: updated analysis of a prospective series of 2217 cases Mod Pathol 34:961-982. doi: 10.1038/s41379-020-00691-9</w:t>
      </w:r>
    </w:p>
    <w:p w14:paraId="4B1C82EB" w14:textId="77777777" w:rsidR="00092E23" w:rsidRPr="00EC6A6D" w:rsidRDefault="00092E23" w:rsidP="00092E23">
      <w:pPr>
        <w:pStyle w:val="EndNoteBibliography"/>
        <w:spacing w:after="0"/>
        <w:ind w:left="720" w:hanging="720"/>
      </w:pPr>
      <w:r w:rsidRPr="00EC6A6D">
        <w:t>76.</w:t>
      </w:r>
      <w:r w:rsidRPr="00EC6A6D">
        <w:tab/>
        <w:t>Xing D, Adams E, Zou YS, Morsberger L, Scanga LR, Gao FF, Barker N, Vang R, Ronnett BM (2022) Twin/Multiple Gestations With a Hydatidiform Mole: Clinicopathologic Analysis of 21 Cases With Emphasis on Molecular Genotyping and Parental Contribution Am J Surg Pathol 46:1180-1195. doi: 10.1097/PAS.0000000000001893</w:t>
      </w:r>
    </w:p>
    <w:p w14:paraId="5610155A" w14:textId="77777777" w:rsidR="00092E23" w:rsidRPr="00EC6A6D" w:rsidRDefault="00092E23" w:rsidP="00092E23">
      <w:pPr>
        <w:pStyle w:val="EndNoteBibliography"/>
        <w:spacing w:after="0"/>
        <w:ind w:left="720" w:hanging="720"/>
      </w:pPr>
      <w:r w:rsidRPr="00EC6A6D">
        <w:t>77.</w:t>
      </w:r>
      <w:r w:rsidRPr="00EC6A6D">
        <w:tab/>
        <w:t>Yver M, Carles D, Bloch B, Bioulac-Sage P, Martin Negrier ML (2004) Determination of DNA ploidy by fluorescence in situ hybridization (FISH) in hydatidiform moles: evaluation of FISH on isolated nuclei Hum Pathol 35:752-758. doi: 10.1016/j.humpath.2004.01.020</w:t>
      </w:r>
    </w:p>
    <w:p w14:paraId="019600CA" w14:textId="77777777" w:rsidR="00092E23" w:rsidRPr="00EC6A6D" w:rsidRDefault="00092E23" w:rsidP="00092E23">
      <w:pPr>
        <w:pStyle w:val="EndNoteBibliography"/>
        <w:ind w:left="720" w:hanging="720"/>
      </w:pPr>
      <w:r w:rsidRPr="00EC6A6D">
        <w:t>78.</w:t>
      </w:r>
      <w:r w:rsidRPr="00EC6A6D">
        <w:tab/>
        <w:t>Zaragoza MV, Keep D, Genest DR, Hassold T, Redline RW (1997) Early complete hydatidiform moles contain inner cell mass derivatives Am J Med Genet 70:273-277. doi: 10.1002/(sici)1096-8628(19970613)70:3&lt;273::aid-ajmg11&gt;3.0.co;2-i</w:t>
      </w:r>
    </w:p>
    <w:p w14:paraId="183D56B5" w14:textId="7A614B63" w:rsidR="006D3C5C" w:rsidRPr="003D31D9" w:rsidRDefault="00C47872" w:rsidP="00AB044A">
      <w:pPr>
        <w:spacing w:line="276" w:lineRule="auto"/>
        <w:jc w:val="both"/>
      </w:pPr>
      <w:r w:rsidRPr="00EC6A6D">
        <w:fldChar w:fldCharType="end"/>
      </w:r>
    </w:p>
    <w:p w14:paraId="542184A5" w14:textId="2621FFFA" w:rsidR="006D3C5C" w:rsidRPr="003D31D9" w:rsidRDefault="006D3C5C"/>
    <w:p w14:paraId="68300ED3" w14:textId="77777777" w:rsidR="00B65D66" w:rsidRPr="003D31D9" w:rsidRDefault="00B65D66" w:rsidP="00AB044A">
      <w:pPr>
        <w:spacing w:line="276" w:lineRule="auto"/>
        <w:jc w:val="both"/>
      </w:pPr>
    </w:p>
    <w:sectPr w:rsidR="00B65D66" w:rsidRPr="003D31D9" w:rsidSect="007D0518">
      <w:footerReference w:type="default" r:id="rId8"/>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6EE3B" w14:textId="77777777" w:rsidR="0098698E" w:rsidRDefault="0098698E" w:rsidP="006E231C">
      <w:pPr>
        <w:spacing w:after="0" w:line="240" w:lineRule="auto"/>
      </w:pPr>
      <w:r>
        <w:separator/>
      </w:r>
    </w:p>
  </w:endnote>
  <w:endnote w:type="continuationSeparator" w:id="0">
    <w:p w14:paraId="541A8DB4" w14:textId="77777777" w:rsidR="0098698E" w:rsidRDefault="0098698E" w:rsidP="006E2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117203"/>
      <w:docPartObj>
        <w:docPartGallery w:val="Page Numbers (Bottom of Page)"/>
        <w:docPartUnique/>
      </w:docPartObj>
    </w:sdtPr>
    <w:sdtEndPr>
      <w:rPr>
        <w:noProof/>
      </w:rPr>
    </w:sdtEndPr>
    <w:sdtContent>
      <w:p w14:paraId="684511CA" w14:textId="4EEA3BAD" w:rsidR="006E231C" w:rsidRDefault="006E23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0D57E" w14:textId="77777777" w:rsidR="006E231C" w:rsidRDefault="006E23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62E19" w14:textId="77777777" w:rsidR="0098698E" w:rsidRDefault="0098698E" w:rsidP="006E231C">
      <w:pPr>
        <w:spacing w:after="0" w:line="240" w:lineRule="auto"/>
      </w:pPr>
      <w:r>
        <w:separator/>
      </w:r>
    </w:p>
  </w:footnote>
  <w:footnote w:type="continuationSeparator" w:id="0">
    <w:p w14:paraId="271B1352" w14:textId="77777777" w:rsidR="0098698E" w:rsidRDefault="0098698E" w:rsidP="006E23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20B35"/>
    <w:multiLevelType w:val="hybridMultilevel"/>
    <w:tmpl w:val="2506C3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3631C"/>
    <w:multiLevelType w:val="hybridMultilevel"/>
    <w:tmpl w:val="031E0C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A482F"/>
    <w:multiLevelType w:val="hybridMultilevel"/>
    <w:tmpl w:val="CE6E038E"/>
    <w:lvl w:ilvl="0" w:tplc="A89C14C2">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C67CD0"/>
    <w:multiLevelType w:val="hybridMultilevel"/>
    <w:tmpl w:val="0AFA5E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B79AB"/>
    <w:multiLevelType w:val="hybridMultilevel"/>
    <w:tmpl w:val="AA3EB0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C341E"/>
    <w:multiLevelType w:val="hybridMultilevel"/>
    <w:tmpl w:val="2C46FFEC"/>
    <w:lvl w:ilvl="0" w:tplc="2EBADAC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C965A3"/>
    <w:multiLevelType w:val="hybridMultilevel"/>
    <w:tmpl w:val="1226A852"/>
    <w:lvl w:ilvl="0" w:tplc="50ECCA4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CC4BA5"/>
    <w:multiLevelType w:val="hybridMultilevel"/>
    <w:tmpl w:val="57002E3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6C3E7A"/>
    <w:multiLevelType w:val="hybridMultilevel"/>
    <w:tmpl w:val="990AC28C"/>
    <w:lvl w:ilvl="0" w:tplc="0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CD436F"/>
    <w:multiLevelType w:val="hybridMultilevel"/>
    <w:tmpl w:val="90881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397383"/>
    <w:multiLevelType w:val="hybridMultilevel"/>
    <w:tmpl w:val="97A05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140D71"/>
    <w:multiLevelType w:val="hybridMultilevel"/>
    <w:tmpl w:val="FC469E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0F0060"/>
    <w:multiLevelType w:val="hybridMultilevel"/>
    <w:tmpl w:val="DBB2BB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567B0E"/>
    <w:multiLevelType w:val="hybridMultilevel"/>
    <w:tmpl w:val="373426C2"/>
    <w:lvl w:ilvl="0" w:tplc="DCEE0FEE">
      <w:start w:val="1"/>
      <w:numFmt w:val="bullet"/>
      <w:lvlText w:val=""/>
      <w:lvlJc w:val="left"/>
      <w:pPr>
        <w:ind w:left="720" w:hanging="363"/>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E6770"/>
    <w:multiLevelType w:val="hybridMultilevel"/>
    <w:tmpl w:val="F9F0FBF0"/>
    <w:lvl w:ilvl="0" w:tplc="904E8D8A">
      <w:start w:val="1"/>
      <w:numFmt w:val="bullet"/>
      <w:lvlText w:val=""/>
      <w:lvlJc w:val="left"/>
      <w:pPr>
        <w:ind w:left="284" w:hanging="284"/>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461AF"/>
    <w:multiLevelType w:val="hybridMultilevel"/>
    <w:tmpl w:val="608EA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112FE7"/>
    <w:multiLevelType w:val="hybridMultilevel"/>
    <w:tmpl w:val="E12C0D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CC2923"/>
    <w:multiLevelType w:val="hybridMultilevel"/>
    <w:tmpl w:val="C3483F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C90DDC"/>
    <w:multiLevelType w:val="hybridMultilevel"/>
    <w:tmpl w:val="E488B4F2"/>
    <w:lvl w:ilvl="0" w:tplc="8BEA2CE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BE523E"/>
    <w:multiLevelType w:val="hybridMultilevel"/>
    <w:tmpl w:val="32763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3340E8"/>
    <w:multiLevelType w:val="hybridMultilevel"/>
    <w:tmpl w:val="2612EA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FE4332"/>
    <w:multiLevelType w:val="hybridMultilevel"/>
    <w:tmpl w:val="0178A11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C4693A"/>
    <w:multiLevelType w:val="hybridMultilevel"/>
    <w:tmpl w:val="58623B02"/>
    <w:lvl w:ilvl="0" w:tplc="6AC481D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A047E1"/>
    <w:multiLevelType w:val="hybridMultilevel"/>
    <w:tmpl w:val="90F22D2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C82026C"/>
    <w:multiLevelType w:val="hybridMultilevel"/>
    <w:tmpl w:val="417A712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Noto Sans Symbols"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Noto Sans Symbols"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Noto Sans Symbols"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3D5D6098"/>
    <w:multiLevelType w:val="hybridMultilevel"/>
    <w:tmpl w:val="0A78DEDE"/>
    <w:lvl w:ilvl="0" w:tplc="C5B2AF9E">
      <w:start w:val="1"/>
      <w:numFmt w:val="bullet"/>
      <w:lvlText w:val=""/>
      <w:lvlJc w:val="left"/>
      <w:pPr>
        <w:ind w:left="284" w:hanging="284"/>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73088D"/>
    <w:multiLevelType w:val="hybridMultilevel"/>
    <w:tmpl w:val="615095C2"/>
    <w:lvl w:ilvl="0" w:tplc="8BEA2CE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D51D03"/>
    <w:multiLevelType w:val="hybridMultilevel"/>
    <w:tmpl w:val="6938E960"/>
    <w:lvl w:ilvl="0" w:tplc="904E8D8A">
      <w:start w:val="1"/>
      <w:numFmt w:val="bullet"/>
      <w:lvlText w:val=""/>
      <w:lvlJc w:val="left"/>
      <w:pPr>
        <w:ind w:left="284" w:hanging="284"/>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D7308E"/>
    <w:multiLevelType w:val="hybridMultilevel"/>
    <w:tmpl w:val="02FCB578"/>
    <w:lvl w:ilvl="0" w:tplc="C68C8620">
      <w:start w:val="1"/>
      <w:numFmt w:val="bullet"/>
      <w:lvlText w:val=""/>
      <w:lvlJc w:val="left"/>
      <w:pPr>
        <w:ind w:left="284" w:hanging="284"/>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761CC1"/>
    <w:multiLevelType w:val="hybridMultilevel"/>
    <w:tmpl w:val="8AAEA698"/>
    <w:lvl w:ilvl="0" w:tplc="3E50EC32">
      <w:start w:val="1"/>
      <w:numFmt w:val="bullet"/>
      <w:lvlText w:val=""/>
      <w:lvlJc w:val="left"/>
      <w:pPr>
        <w:ind w:left="720" w:hanging="363"/>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876E43"/>
    <w:multiLevelType w:val="hybridMultilevel"/>
    <w:tmpl w:val="773CC654"/>
    <w:lvl w:ilvl="0" w:tplc="908E1CAE">
      <w:start w:val="1"/>
      <w:numFmt w:val="bullet"/>
      <w:lvlText w:val=""/>
      <w:lvlJc w:val="left"/>
      <w:pPr>
        <w:ind w:left="284" w:hanging="284"/>
      </w:pPr>
      <w:rPr>
        <w:rFonts w:ascii="Wingdings" w:hAnsi="Wingdings"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AF56C6"/>
    <w:multiLevelType w:val="hybridMultilevel"/>
    <w:tmpl w:val="527A7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C16E5B"/>
    <w:multiLevelType w:val="hybridMultilevel"/>
    <w:tmpl w:val="B3B0F6C0"/>
    <w:lvl w:ilvl="0" w:tplc="27D0C1EE">
      <w:start w:val="1"/>
      <w:numFmt w:val="bullet"/>
      <w:lvlText w:val=""/>
      <w:lvlJc w:val="left"/>
      <w:pPr>
        <w:ind w:left="720" w:hanging="363"/>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D55F81"/>
    <w:multiLevelType w:val="hybridMultilevel"/>
    <w:tmpl w:val="47C4B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073F03"/>
    <w:multiLevelType w:val="hybridMultilevel"/>
    <w:tmpl w:val="58701358"/>
    <w:lvl w:ilvl="0" w:tplc="8BEA2CEC">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3416E2D"/>
    <w:multiLevelType w:val="hybridMultilevel"/>
    <w:tmpl w:val="E98E7D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12878"/>
    <w:multiLevelType w:val="hybridMultilevel"/>
    <w:tmpl w:val="72989DCC"/>
    <w:lvl w:ilvl="0" w:tplc="08090005">
      <w:start w:val="1"/>
      <w:numFmt w:val="bullet"/>
      <w:lvlText w:val=""/>
      <w:lvlJc w:val="left"/>
      <w:rPr>
        <w:rFonts w:ascii="Wingdings" w:hAnsi="Wingdings"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577B65"/>
    <w:multiLevelType w:val="hybridMultilevel"/>
    <w:tmpl w:val="A3FA49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A55871"/>
    <w:multiLevelType w:val="hybridMultilevel"/>
    <w:tmpl w:val="6D1A1CC8"/>
    <w:lvl w:ilvl="0" w:tplc="08090003">
      <w:start w:val="1"/>
      <w:numFmt w:val="bullet"/>
      <w:lvlText w:val="o"/>
      <w:lvlJc w:val="left"/>
      <w:pPr>
        <w:ind w:left="568" w:hanging="284"/>
      </w:pPr>
      <w:rPr>
        <w:rFonts w:ascii="Courier New" w:hAnsi="Courier New" w:cs="Courier New" w:hint="default"/>
      </w:rPr>
    </w:lvl>
    <w:lvl w:ilvl="1" w:tplc="FFFFFFFF" w:tentative="1">
      <w:start w:val="1"/>
      <w:numFmt w:val="bullet"/>
      <w:lvlText w:val="o"/>
      <w:lvlJc w:val="left"/>
      <w:pPr>
        <w:ind w:left="1724" w:hanging="360"/>
      </w:pPr>
      <w:rPr>
        <w:rFonts w:ascii="Courier New" w:hAnsi="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9" w15:restartNumberingAfterBreak="0">
    <w:nsid w:val="70007B2C"/>
    <w:multiLevelType w:val="hybridMultilevel"/>
    <w:tmpl w:val="89702C54"/>
    <w:lvl w:ilvl="0" w:tplc="D9DC8D9C">
      <w:start w:val="1"/>
      <w:numFmt w:val="decimal"/>
      <w:lvlText w:val="%1)"/>
      <w:lvlJc w:val="left"/>
      <w:pPr>
        <w:ind w:left="720" w:hanging="360"/>
      </w:pPr>
      <w:rPr>
        <w:rFonts w:ascii="Calibri" w:eastAsia="Calibri" w:hAnsi="Calibri" w:cs="Calibr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7636247"/>
    <w:multiLevelType w:val="hybridMultilevel"/>
    <w:tmpl w:val="FB7432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E117A"/>
    <w:multiLevelType w:val="hybridMultilevel"/>
    <w:tmpl w:val="8BFA86DE"/>
    <w:lvl w:ilvl="0" w:tplc="84763640">
      <w:start w:val="1"/>
      <w:numFmt w:val="bullet"/>
      <w:lvlText w:val=""/>
      <w:lvlJc w:val="left"/>
      <w:pPr>
        <w:ind w:left="720" w:hanging="363"/>
      </w:pPr>
      <w:rPr>
        <w:rFonts w:ascii="Wingdings" w:hAnsi="Wingdings"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BFF27BC"/>
    <w:multiLevelType w:val="hybridMultilevel"/>
    <w:tmpl w:val="7848E08C"/>
    <w:lvl w:ilvl="0" w:tplc="FBCC7B0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DFD3812"/>
    <w:multiLevelType w:val="hybridMultilevel"/>
    <w:tmpl w:val="979603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26477A"/>
    <w:multiLevelType w:val="hybridMultilevel"/>
    <w:tmpl w:val="CB622A48"/>
    <w:lvl w:ilvl="0" w:tplc="8BEA2CE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6963DD"/>
    <w:multiLevelType w:val="hybridMultilevel"/>
    <w:tmpl w:val="CE0C28B6"/>
    <w:lvl w:ilvl="0" w:tplc="904E8D8A">
      <w:start w:val="1"/>
      <w:numFmt w:val="bullet"/>
      <w:lvlText w:val=""/>
      <w:lvlJc w:val="left"/>
      <w:pPr>
        <w:ind w:left="284" w:hanging="284"/>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668509">
    <w:abstractNumId w:val="31"/>
  </w:num>
  <w:num w:numId="2" w16cid:durableId="1086615608">
    <w:abstractNumId w:val="10"/>
  </w:num>
  <w:num w:numId="3" w16cid:durableId="251396323">
    <w:abstractNumId w:val="43"/>
  </w:num>
  <w:num w:numId="4" w16cid:durableId="1430394536">
    <w:abstractNumId w:val="1"/>
  </w:num>
  <w:num w:numId="5" w16cid:durableId="384453288">
    <w:abstractNumId w:val="33"/>
  </w:num>
  <w:num w:numId="6" w16cid:durableId="1425615534">
    <w:abstractNumId w:val="36"/>
  </w:num>
  <w:num w:numId="7" w16cid:durableId="2036616703">
    <w:abstractNumId w:val="7"/>
  </w:num>
  <w:num w:numId="8" w16cid:durableId="526020507">
    <w:abstractNumId w:val="24"/>
  </w:num>
  <w:num w:numId="9" w16cid:durableId="1159272278">
    <w:abstractNumId w:val="14"/>
  </w:num>
  <w:num w:numId="10" w16cid:durableId="1301423166">
    <w:abstractNumId w:val="28"/>
  </w:num>
  <w:num w:numId="11" w16cid:durableId="1751855168">
    <w:abstractNumId w:val="30"/>
  </w:num>
  <w:num w:numId="12" w16cid:durableId="1929848409">
    <w:abstractNumId w:val="25"/>
  </w:num>
  <w:num w:numId="13" w16cid:durableId="861821674">
    <w:abstractNumId w:val="45"/>
  </w:num>
  <w:num w:numId="14" w16cid:durableId="1042289214">
    <w:abstractNumId w:val="27"/>
  </w:num>
  <w:num w:numId="15" w16cid:durableId="568852997">
    <w:abstractNumId w:val="39"/>
  </w:num>
  <w:num w:numId="16" w16cid:durableId="2000577519">
    <w:abstractNumId w:val="16"/>
  </w:num>
  <w:num w:numId="17" w16cid:durableId="1458330921">
    <w:abstractNumId w:val="40"/>
  </w:num>
  <w:num w:numId="18" w16cid:durableId="228728826">
    <w:abstractNumId w:val="11"/>
  </w:num>
  <w:num w:numId="19" w16cid:durableId="814762909">
    <w:abstractNumId w:val="12"/>
  </w:num>
  <w:num w:numId="20" w16cid:durableId="1075543391">
    <w:abstractNumId w:val="17"/>
  </w:num>
  <w:num w:numId="21" w16cid:durableId="513350114">
    <w:abstractNumId w:val="38"/>
  </w:num>
  <w:num w:numId="22" w16cid:durableId="807623326">
    <w:abstractNumId w:val="8"/>
  </w:num>
  <w:num w:numId="23" w16cid:durableId="856845952">
    <w:abstractNumId w:val="3"/>
  </w:num>
  <w:num w:numId="24" w16cid:durableId="272248553">
    <w:abstractNumId w:val="19"/>
  </w:num>
  <w:num w:numId="25" w16cid:durableId="1604263129">
    <w:abstractNumId w:val="4"/>
  </w:num>
  <w:num w:numId="26" w16cid:durableId="161512259">
    <w:abstractNumId w:val="35"/>
  </w:num>
  <w:num w:numId="27" w16cid:durableId="209341888">
    <w:abstractNumId w:val="0"/>
  </w:num>
  <w:num w:numId="28" w16cid:durableId="1880243375">
    <w:abstractNumId w:val="23"/>
  </w:num>
  <w:num w:numId="29" w16cid:durableId="1639870634">
    <w:abstractNumId w:val="9"/>
  </w:num>
  <w:num w:numId="30" w16cid:durableId="1183855673">
    <w:abstractNumId w:val="37"/>
  </w:num>
  <w:num w:numId="31" w16cid:durableId="865294475">
    <w:abstractNumId w:val="20"/>
  </w:num>
  <w:num w:numId="32" w16cid:durableId="141584761">
    <w:abstractNumId w:val="21"/>
  </w:num>
  <w:num w:numId="33" w16cid:durableId="1502039658">
    <w:abstractNumId w:val="15"/>
  </w:num>
  <w:num w:numId="34" w16cid:durableId="453452619">
    <w:abstractNumId w:val="34"/>
  </w:num>
  <w:num w:numId="35" w16cid:durableId="1447773706">
    <w:abstractNumId w:val="18"/>
  </w:num>
  <w:num w:numId="36" w16cid:durableId="760641091">
    <w:abstractNumId w:val="26"/>
  </w:num>
  <w:num w:numId="37" w16cid:durableId="1116371201">
    <w:abstractNumId w:val="44"/>
  </w:num>
  <w:num w:numId="38" w16cid:durableId="530992567">
    <w:abstractNumId w:val="42"/>
  </w:num>
  <w:num w:numId="39" w16cid:durableId="21908787">
    <w:abstractNumId w:val="2"/>
  </w:num>
  <w:num w:numId="40" w16cid:durableId="1535538006">
    <w:abstractNumId w:val="6"/>
  </w:num>
  <w:num w:numId="41" w16cid:durableId="1471092865">
    <w:abstractNumId w:val="22"/>
  </w:num>
  <w:num w:numId="42" w16cid:durableId="1584147181">
    <w:abstractNumId w:val="5"/>
  </w:num>
  <w:num w:numId="43" w16cid:durableId="857083052">
    <w:abstractNumId w:val="32"/>
  </w:num>
  <w:num w:numId="44" w16cid:durableId="1129056457">
    <w:abstractNumId w:val="13"/>
  </w:num>
  <w:num w:numId="45" w16cid:durableId="2116316399">
    <w:abstractNumId w:val="29"/>
  </w:num>
  <w:num w:numId="46" w16cid:durableId="480804527">
    <w:abstractNumId w:val="4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rchows Archi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ze9295rta0z5we2d5cp2rsbswe2t95avxft&quot;&gt;geral&lt;record-ids&gt;&lt;item&gt;77&lt;/item&gt;&lt;item&gt;78&lt;/item&gt;&lt;item&gt;79&lt;/item&gt;&lt;item&gt;80&lt;/item&gt;&lt;item&gt;81&lt;/item&gt;&lt;item&gt;82&lt;/item&gt;&lt;item&gt;83&lt;/item&gt;&lt;item&gt;84&lt;/item&gt;&lt;item&gt;85&lt;/item&gt;&lt;item&gt;86&lt;/item&gt;&lt;item&gt;87&lt;/item&gt;&lt;item&gt;88&lt;/item&gt;&lt;item&gt;89&lt;/item&gt;&lt;item&gt;91&lt;/item&gt;&lt;item&gt;92&lt;/item&gt;&lt;item&gt;94&lt;/item&gt;&lt;item&gt;95&lt;/item&gt;&lt;item&gt;96&lt;/item&gt;&lt;item&gt;97&lt;/item&gt;&lt;item&gt;98&lt;/item&gt;&lt;item&gt;100&lt;/item&gt;&lt;item&gt;101&lt;/item&gt;&lt;item&gt;102&lt;/item&gt;&lt;item&gt;103&lt;/item&gt;&lt;item&gt;104&lt;/item&gt;&lt;item&gt;105&lt;/item&gt;&lt;item&gt;106&lt;/item&gt;&lt;item&gt;107&lt;/item&gt;&lt;item&gt;108&lt;/item&gt;&lt;item&gt;109&lt;/item&gt;&lt;item&gt;110&lt;/item&gt;&lt;item&gt;113&lt;/item&gt;&lt;item&gt;115&lt;/item&gt;&lt;item&gt;116&lt;/item&gt;&lt;item&gt;117&lt;/item&gt;&lt;item&gt;118&lt;/item&gt;&lt;item&gt;119&lt;/item&gt;&lt;item&gt;120&lt;/item&gt;&lt;item&gt;121&lt;/item&gt;&lt;item&gt;122&lt;/item&gt;&lt;item&gt;123&lt;/item&gt;&lt;item&gt;124&lt;/item&gt;&lt;item&gt;126&lt;/item&gt;&lt;item&gt;127&lt;/item&gt;&lt;item&gt;128&lt;/item&gt;&lt;item&gt;130&lt;/item&gt;&lt;item&gt;131&lt;/item&gt;&lt;item&gt;132&lt;/item&gt;&lt;item&gt;133&lt;/item&gt;&lt;item&gt;134&lt;/item&gt;&lt;item&gt;135&lt;/item&gt;&lt;item&gt;137&lt;/item&gt;&lt;item&gt;139&lt;/item&gt;&lt;item&gt;140&lt;/item&gt;&lt;item&gt;141&lt;/item&gt;&lt;item&gt;142&lt;/item&gt;&lt;item&gt;143&lt;/item&gt;&lt;item&gt;144&lt;/item&gt;&lt;item&gt;145&lt;/item&gt;&lt;item&gt;146&lt;/item&gt;&lt;item&gt;147&lt;/item&gt;&lt;item&gt;148&lt;/item&gt;&lt;item&gt;149&lt;/item&gt;&lt;item&gt;150&lt;/item&gt;&lt;item&gt;152&lt;/item&gt;&lt;item&gt;153&lt;/item&gt;&lt;item&gt;154&lt;/item&gt;&lt;item&gt;155&lt;/item&gt;&lt;item&gt;156&lt;/item&gt;&lt;item&gt;157&lt;/item&gt;&lt;item&gt;158&lt;/item&gt;&lt;item&gt;159&lt;/item&gt;&lt;item&gt;160&lt;/item&gt;&lt;item&gt;161&lt;/item&gt;&lt;item&gt;162&lt;/item&gt;&lt;item&gt;163&lt;/item&gt;&lt;item&gt;193&lt;/item&gt;&lt;item&gt;194&lt;/item&gt;&lt;/record-ids&gt;&lt;/item&gt;&lt;/Libraries&gt;"/>
  </w:docVars>
  <w:rsids>
    <w:rsidRoot w:val="00B65D66"/>
    <w:rsid w:val="0000384B"/>
    <w:rsid w:val="00004122"/>
    <w:rsid w:val="00006236"/>
    <w:rsid w:val="00007977"/>
    <w:rsid w:val="00013623"/>
    <w:rsid w:val="0001471B"/>
    <w:rsid w:val="00016336"/>
    <w:rsid w:val="000166F6"/>
    <w:rsid w:val="00016CE9"/>
    <w:rsid w:val="00017EEB"/>
    <w:rsid w:val="00020A22"/>
    <w:rsid w:val="00020A44"/>
    <w:rsid w:val="00022E92"/>
    <w:rsid w:val="000248EC"/>
    <w:rsid w:val="00031E91"/>
    <w:rsid w:val="0003203E"/>
    <w:rsid w:val="00032CA5"/>
    <w:rsid w:val="00035322"/>
    <w:rsid w:val="00036004"/>
    <w:rsid w:val="0003770B"/>
    <w:rsid w:val="00041A89"/>
    <w:rsid w:val="000429D3"/>
    <w:rsid w:val="0004570B"/>
    <w:rsid w:val="000471E1"/>
    <w:rsid w:val="00047778"/>
    <w:rsid w:val="0004796D"/>
    <w:rsid w:val="000503C8"/>
    <w:rsid w:val="000516ED"/>
    <w:rsid w:val="000526CC"/>
    <w:rsid w:val="00052E28"/>
    <w:rsid w:val="000546DF"/>
    <w:rsid w:val="00056042"/>
    <w:rsid w:val="00056ABD"/>
    <w:rsid w:val="000570E7"/>
    <w:rsid w:val="00061DE9"/>
    <w:rsid w:val="000625BD"/>
    <w:rsid w:val="00062F26"/>
    <w:rsid w:val="0006402F"/>
    <w:rsid w:val="00065480"/>
    <w:rsid w:val="0006652F"/>
    <w:rsid w:val="00067E72"/>
    <w:rsid w:val="000721FE"/>
    <w:rsid w:val="00082170"/>
    <w:rsid w:val="00082B56"/>
    <w:rsid w:val="00083DE0"/>
    <w:rsid w:val="000840B9"/>
    <w:rsid w:val="00085080"/>
    <w:rsid w:val="00087091"/>
    <w:rsid w:val="0008717B"/>
    <w:rsid w:val="00087884"/>
    <w:rsid w:val="00087D2D"/>
    <w:rsid w:val="000903A2"/>
    <w:rsid w:val="000919C6"/>
    <w:rsid w:val="000929EF"/>
    <w:rsid w:val="00092E23"/>
    <w:rsid w:val="00093AA3"/>
    <w:rsid w:val="00094567"/>
    <w:rsid w:val="00094C0A"/>
    <w:rsid w:val="000A03D2"/>
    <w:rsid w:val="000A1384"/>
    <w:rsid w:val="000A4ECC"/>
    <w:rsid w:val="000A5560"/>
    <w:rsid w:val="000B0A41"/>
    <w:rsid w:val="000B29AE"/>
    <w:rsid w:val="000B31BF"/>
    <w:rsid w:val="000B605B"/>
    <w:rsid w:val="000C07B5"/>
    <w:rsid w:val="000C1519"/>
    <w:rsid w:val="000C233B"/>
    <w:rsid w:val="000C2EE5"/>
    <w:rsid w:val="000D03A5"/>
    <w:rsid w:val="000D40B1"/>
    <w:rsid w:val="000D4C3E"/>
    <w:rsid w:val="000E0A33"/>
    <w:rsid w:val="000E3613"/>
    <w:rsid w:val="000E75DA"/>
    <w:rsid w:val="000F0B19"/>
    <w:rsid w:val="000F2A87"/>
    <w:rsid w:val="000F3230"/>
    <w:rsid w:val="000F3A2D"/>
    <w:rsid w:val="000F3B5D"/>
    <w:rsid w:val="000F4C5D"/>
    <w:rsid w:val="000F5474"/>
    <w:rsid w:val="000F6A32"/>
    <w:rsid w:val="000F757F"/>
    <w:rsid w:val="0010197A"/>
    <w:rsid w:val="0010455B"/>
    <w:rsid w:val="00105739"/>
    <w:rsid w:val="00107E9A"/>
    <w:rsid w:val="001121DE"/>
    <w:rsid w:val="0011283F"/>
    <w:rsid w:val="00114700"/>
    <w:rsid w:val="00115883"/>
    <w:rsid w:val="001215FE"/>
    <w:rsid w:val="00122118"/>
    <w:rsid w:val="0012299F"/>
    <w:rsid w:val="00122E37"/>
    <w:rsid w:val="0012308E"/>
    <w:rsid w:val="0012436E"/>
    <w:rsid w:val="00124F33"/>
    <w:rsid w:val="00131018"/>
    <w:rsid w:val="00131287"/>
    <w:rsid w:val="00131A19"/>
    <w:rsid w:val="00133767"/>
    <w:rsid w:val="00133E27"/>
    <w:rsid w:val="00135468"/>
    <w:rsid w:val="00140600"/>
    <w:rsid w:val="00140BE5"/>
    <w:rsid w:val="001428CA"/>
    <w:rsid w:val="00146AF0"/>
    <w:rsid w:val="0015154B"/>
    <w:rsid w:val="0015253E"/>
    <w:rsid w:val="001539FD"/>
    <w:rsid w:val="00156F2F"/>
    <w:rsid w:val="00157129"/>
    <w:rsid w:val="001615C0"/>
    <w:rsid w:val="0016167C"/>
    <w:rsid w:val="00162603"/>
    <w:rsid w:val="001650A2"/>
    <w:rsid w:val="001673CD"/>
    <w:rsid w:val="00170C62"/>
    <w:rsid w:val="001824FB"/>
    <w:rsid w:val="00185B7D"/>
    <w:rsid w:val="00187991"/>
    <w:rsid w:val="001907A6"/>
    <w:rsid w:val="00192B34"/>
    <w:rsid w:val="001948CE"/>
    <w:rsid w:val="0019678E"/>
    <w:rsid w:val="001A3138"/>
    <w:rsid w:val="001A42BB"/>
    <w:rsid w:val="001A7819"/>
    <w:rsid w:val="001B18AE"/>
    <w:rsid w:val="001B5DEA"/>
    <w:rsid w:val="001B6D56"/>
    <w:rsid w:val="001B7EDB"/>
    <w:rsid w:val="001C0F9B"/>
    <w:rsid w:val="001C16E8"/>
    <w:rsid w:val="001C1F6B"/>
    <w:rsid w:val="001D080B"/>
    <w:rsid w:val="001D2C36"/>
    <w:rsid w:val="001D3A2A"/>
    <w:rsid w:val="001D4363"/>
    <w:rsid w:val="001D46A7"/>
    <w:rsid w:val="001D588B"/>
    <w:rsid w:val="001D71C4"/>
    <w:rsid w:val="001E017C"/>
    <w:rsid w:val="001E5DBA"/>
    <w:rsid w:val="001E6A63"/>
    <w:rsid w:val="001F1001"/>
    <w:rsid w:val="001F624A"/>
    <w:rsid w:val="001F70FB"/>
    <w:rsid w:val="001F7ACB"/>
    <w:rsid w:val="002022F8"/>
    <w:rsid w:val="0020290D"/>
    <w:rsid w:val="002049BE"/>
    <w:rsid w:val="00207130"/>
    <w:rsid w:val="002072CD"/>
    <w:rsid w:val="00214B6F"/>
    <w:rsid w:val="00217CAF"/>
    <w:rsid w:val="00217CFB"/>
    <w:rsid w:val="00217F77"/>
    <w:rsid w:val="0022331B"/>
    <w:rsid w:val="00226410"/>
    <w:rsid w:val="0022690D"/>
    <w:rsid w:val="002313AD"/>
    <w:rsid w:val="00232384"/>
    <w:rsid w:val="00232B71"/>
    <w:rsid w:val="00234B1E"/>
    <w:rsid w:val="00235146"/>
    <w:rsid w:val="002353CB"/>
    <w:rsid w:val="0023637C"/>
    <w:rsid w:val="002371C7"/>
    <w:rsid w:val="002377FE"/>
    <w:rsid w:val="00237899"/>
    <w:rsid w:val="00242450"/>
    <w:rsid w:val="0024621B"/>
    <w:rsid w:val="002511FE"/>
    <w:rsid w:val="00251F79"/>
    <w:rsid w:val="0026165B"/>
    <w:rsid w:val="002617A7"/>
    <w:rsid w:val="002630F2"/>
    <w:rsid w:val="002661D6"/>
    <w:rsid w:val="00273EEB"/>
    <w:rsid w:val="002753F0"/>
    <w:rsid w:val="002807A5"/>
    <w:rsid w:val="00280B30"/>
    <w:rsid w:val="0028104D"/>
    <w:rsid w:val="00282F0C"/>
    <w:rsid w:val="00283C9E"/>
    <w:rsid w:val="00284DC0"/>
    <w:rsid w:val="002856A3"/>
    <w:rsid w:val="00285AF8"/>
    <w:rsid w:val="00293E5D"/>
    <w:rsid w:val="002947B7"/>
    <w:rsid w:val="00294E89"/>
    <w:rsid w:val="002A18E6"/>
    <w:rsid w:val="002A2134"/>
    <w:rsid w:val="002A289E"/>
    <w:rsid w:val="002A2C5D"/>
    <w:rsid w:val="002A36A1"/>
    <w:rsid w:val="002A47EB"/>
    <w:rsid w:val="002A648B"/>
    <w:rsid w:val="002A7690"/>
    <w:rsid w:val="002B3970"/>
    <w:rsid w:val="002B57B3"/>
    <w:rsid w:val="002C1D7F"/>
    <w:rsid w:val="002C31A4"/>
    <w:rsid w:val="002C543A"/>
    <w:rsid w:val="002D01AA"/>
    <w:rsid w:val="002D0FC2"/>
    <w:rsid w:val="002D3EDE"/>
    <w:rsid w:val="002D61F6"/>
    <w:rsid w:val="002D7472"/>
    <w:rsid w:val="002E1302"/>
    <w:rsid w:val="002E344D"/>
    <w:rsid w:val="002E7437"/>
    <w:rsid w:val="002F387E"/>
    <w:rsid w:val="002F45E5"/>
    <w:rsid w:val="002F736A"/>
    <w:rsid w:val="002F7749"/>
    <w:rsid w:val="002F7E43"/>
    <w:rsid w:val="00300DEF"/>
    <w:rsid w:val="00302C69"/>
    <w:rsid w:val="00304150"/>
    <w:rsid w:val="003067BB"/>
    <w:rsid w:val="003069F2"/>
    <w:rsid w:val="00307B3D"/>
    <w:rsid w:val="00307CF8"/>
    <w:rsid w:val="003118CE"/>
    <w:rsid w:val="00312E5E"/>
    <w:rsid w:val="00315027"/>
    <w:rsid w:val="0031528F"/>
    <w:rsid w:val="00316561"/>
    <w:rsid w:val="00316E00"/>
    <w:rsid w:val="00323148"/>
    <w:rsid w:val="00326479"/>
    <w:rsid w:val="00327144"/>
    <w:rsid w:val="00327379"/>
    <w:rsid w:val="00327654"/>
    <w:rsid w:val="00327BF0"/>
    <w:rsid w:val="00331E59"/>
    <w:rsid w:val="00331F6A"/>
    <w:rsid w:val="00337313"/>
    <w:rsid w:val="00337433"/>
    <w:rsid w:val="00340223"/>
    <w:rsid w:val="0034157A"/>
    <w:rsid w:val="00342855"/>
    <w:rsid w:val="0034670F"/>
    <w:rsid w:val="00346A32"/>
    <w:rsid w:val="003478C5"/>
    <w:rsid w:val="00354012"/>
    <w:rsid w:val="00355347"/>
    <w:rsid w:val="003556A7"/>
    <w:rsid w:val="00357075"/>
    <w:rsid w:val="003577AB"/>
    <w:rsid w:val="00357B0A"/>
    <w:rsid w:val="0036478F"/>
    <w:rsid w:val="003654FF"/>
    <w:rsid w:val="00365A1F"/>
    <w:rsid w:val="00365A8A"/>
    <w:rsid w:val="00367F27"/>
    <w:rsid w:val="00370D12"/>
    <w:rsid w:val="00370F76"/>
    <w:rsid w:val="00372952"/>
    <w:rsid w:val="00372C65"/>
    <w:rsid w:val="00373053"/>
    <w:rsid w:val="00375B22"/>
    <w:rsid w:val="00380E43"/>
    <w:rsid w:val="003810FB"/>
    <w:rsid w:val="003813B5"/>
    <w:rsid w:val="00381DFF"/>
    <w:rsid w:val="00383957"/>
    <w:rsid w:val="00385D34"/>
    <w:rsid w:val="003865AC"/>
    <w:rsid w:val="003871DD"/>
    <w:rsid w:val="003960B9"/>
    <w:rsid w:val="003961C2"/>
    <w:rsid w:val="003A193E"/>
    <w:rsid w:val="003A27E7"/>
    <w:rsid w:val="003A4850"/>
    <w:rsid w:val="003A5621"/>
    <w:rsid w:val="003B1BC2"/>
    <w:rsid w:val="003B1D7F"/>
    <w:rsid w:val="003B38E1"/>
    <w:rsid w:val="003B46F6"/>
    <w:rsid w:val="003B56E6"/>
    <w:rsid w:val="003C3292"/>
    <w:rsid w:val="003C4986"/>
    <w:rsid w:val="003D0135"/>
    <w:rsid w:val="003D102D"/>
    <w:rsid w:val="003D1A96"/>
    <w:rsid w:val="003D26D2"/>
    <w:rsid w:val="003D31D9"/>
    <w:rsid w:val="003D5915"/>
    <w:rsid w:val="003E0C84"/>
    <w:rsid w:val="003E679F"/>
    <w:rsid w:val="003E70B5"/>
    <w:rsid w:val="003F2ACB"/>
    <w:rsid w:val="003F3C99"/>
    <w:rsid w:val="003F68F9"/>
    <w:rsid w:val="00401FE0"/>
    <w:rsid w:val="004066A0"/>
    <w:rsid w:val="00407E40"/>
    <w:rsid w:val="00412213"/>
    <w:rsid w:val="004132A6"/>
    <w:rsid w:val="00414714"/>
    <w:rsid w:val="00414E28"/>
    <w:rsid w:val="004154BD"/>
    <w:rsid w:val="004158DB"/>
    <w:rsid w:val="00415AE9"/>
    <w:rsid w:val="00415BE9"/>
    <w:rsid w:val="00415F8D"/>
    <w:rsid w:val="0041604B"/>
    <w:rsid w:val="00416968"/>
    <w:rsid w:val="00420F0A"/>
    <w:rsid w:val="0042365D"/>
    <w:rsid w:val="004311B3"/>
    <w:rsid w:val="00431F7E"/>
    <w:rsid w:val="0043248F"/>
    <w:rsid w:val="0043479A"/>
    <w:rsid w:val="004373D9"/>
    <w:rsid w:val="00437909"/>
    <w:rsid w:val="00441318"/>
    <w:rsid w:val="0044270E"/>
    <w:rsid w:val="00443F3D"/>
    <w:rsid w:val="00445331"/>
    <w:rsid w:val="0044795A"/>
    <w:rsid w:val="004522A1"/>
    <w:rsid w:val="004553D6"/>
    <w:rsid w:val="00457B7F"/>
    <w:rsid w:val="00462438"/>
    <w:rsid w:val="0046294C"/>
    <w:rsid w:val="00463096"/>
    <w:rsid w:val="0046581A"/>
    <w:rsid w:val="004658D6"/>
    <w:rsid w:val="00472C82"/>
    <w:rsid w:val="00475EED"/>
    <w:rsid w:val="004776F5"/>
    <w:rsid w:val="004854B3"/>
    <w:rsid w:val="00485C7C"/>
    <w:rsid w:val="004900D3"/>
    <w:rsid w:val="00490D27"/>
    <w:rsid w:val="00491223"/>
    <w:rsid w:val="00492677"/>
    <w:rsid w:val="00496C1C"/>
    <w:rsid w:val="00497D8F"/>
    <w:rsid w:val="004A03D2"/>
    <w:rsid w:val="004A0BC4"/>
    <w:rsid w:val="004A5FC5"/>
    <w:rsid w:val="004A66FB"/>
    <w:rsid w:val="004A6826"/>
    <w:rsid w:val="004B2613"/>
    <w:rsid w:val="004B2DBC"/>
    <w:rsid w:val="004B2DE0"/>
    <w:rsid w:val="004B4514"/>
    <w:rsid w:val="004B689E"/>
    <w:rsid w:val="004B73C3"/>
    <w:rsid w:val="004B7726"/>
    <w:rsid w:val="004B7BD1"/>
    <w:rsid w:val="004C1D75"/>
    <w:rsid w:val="004C237C"/>
    <w:rsid w:val="004C62C2"/>
    <w:rsid w:val="004C70DE"/>
    <w:rsid w:val="004C794E"/>
    <w:rsid w:val="004D3378"/>
    <w:rsid w:val="004D5004"/>
    <w:rsid w:val="004D7B15"/>
    <w:rsid w:val="004E4B01"/>
    <w:rsid w:val="004E5E15"/>
    <w:rsid w:val="004E70CA"/>
    <w:rsid w:val="004F1F30"/>
    <w:rsid w:val="004F4AF2"/>
    <w:rsid w:val="004F4B12"/>
    <w:rsid w:val="004F7843"/>
    <w:rsid w:val="00504C15"/>
    <w:rsid w:val="00505515"/>
    <w:rsid w:val="00507C14"/>
    <w:rsid w:val="00512665"/>
    <w:rsid w:val="005129D3"/>
    <w:rsid w:val="005130A0"/>
    <w:rsid w:val="00513BDE"/>
    <w:rsid w:val="005226EE"/>
    <w:rsid w:val="00522E4B"/>
    <w:rsid w:val="005245C5"/>
    <w:rsid w:val="00525033"/>
    <w:rsid w:val="00525F50"/>
    <w:rsid w:val="005271EC"/>
    <w:rsid w:val="005276AD"/>
    <w:rsid w:val="005303CA"/>
    <w:rsid w:val="00530C56"/>
    <w:rsid w:val="0053235C"/>
    <w:rsid w:val="00547845"/>
    <w:rsid w:val="00550C68"/>
    <w:rsid w:val="00551D0A"/>
    <w:rsid w:val="00552AE3"/>
    <w:rsid w:val="00555C2B"/>
    <w:rsid w:val="00556146"/>
    <w:rsid w:val="00557B02"/>
    <w:rsid w:val="005601F5"/>
    <w:rsid w:val="0056036C"/>
    <w:rsid w:val="00561B8B"/>
    <w:rsid w:val="00564E2D"/>
    <w:rsid w:val="00567521"/>
    <w:rsid w:val="00570D86"/>
    <w:rsid w:val="00571A22"/>
    <w:rsid w:val="00574CF6"/>
    <w:rsid w:val="00574D30"/>
    <w:rsid w:val="00575B6C"/>
    <w:rsid w:val="00575D58"/>
    <w:rsid w:val="00575F0B"/>
    <w:rsid w:val="00576986"/>
    <w:rsid w:val="00576DFF"/>
    <w:rsid w:val="00577A2E"/>
    <w:rsid w:val="00581456"/>
    <w:rsid w:val="005826EF"/>
    <w:rsid w:val="00582D59"/>
    <w:rsid w:val="005836A3"/>
    <w:rsid w:val="00585EBC"/>
    <w:rsid w:val="00585FA8"/>
    <w:rsid w:val="00587ACD"/>
    <w:rsid w:val="00587FD7"/>
    <w:rsid w:val="0059194A"/>
    <w:rsid w:val="00591A7D"/>
    <w:rsid w:val="00591B72"/>
    <w:rsid w:val="00591D0A"/>
    <w:rsid w:val="0059202F"/>
    <w:rsid w:val="005937DC"/>
    <w:rsid w:val="0059419B"/>
    <w:rsid w:val="005944B2"/>
    <w:rsid w:val="005946BB"/>
    <w:rsid w:val="00596F8A"/>
    <w:rsid w:val="005A7019"/>
    <w:rsid w:val="005A70D9"/>
    <w:rsid w:val="005B5731"/>
    <w:rsid w:val="005B5A62"/>
    <w:rsid w:val="005B5B03"/>
    <w:rsid w:val="005B6126"/>
    <w:rsid w:val="005C0A34"/>
    <w:rsid w:val="005C370E"/>
    <w:rsid w:val="005C4337"/>
    <w:rsid w:val="005C4C51"/>
    <w:rsid w:val="005D16FC"/>
    <w:rsid w:val="005D19AC"/>
    <w:rsid w:val="005D1CEC"/>
    <w:rsid w:val="005D63F5"/>
    <w:rsid w:val="005E0EBE"/>
    <w:rsid w:val="005E3CAA"/>
    <w:rsid w:val="005F03C9"/>
    <w:rsid w:val="005F2618"/>
    <w:rsid w:val="005F352D"/>
    <w:rsid w:val="005F4203"/>
    <w:rsid w:val="005F4747"/>
    <w:rsid w:val="005F6172"/>
    <w:rsid w:val="0060014A"/>
    <w:rsid w:val="006016A2"/>
    <w:rsid w:val="006024DD"/>
    <w:rsid w:val="00605217"/>
    <w:rsid w:val="00605F96"/>
    <w:rsid w:val="00610EDD"/>
    <w:rsid w:val="0061203F"/>
    <w:rsid w:val="00614460"/>
    <w:rsid w:val="006145F4"/>
    <w:rsid w:val="00615BCF"/>
    <w:rsid w:val="006233A1"/>
    <w:rsid w:val="0062458D"/>
    <w:rsid w:val="00624F7D"/>
    <w:rsid w:val="0062523A"/>
    <w:rsid w:val="00625311"/>
    <w:rsid w:val="00627734"/>
    <w:rsid w:val="00630D87"/>
    <w:rsid w:val="00634D14"/>
    <w:rsid w:val="006350D4"/>
    <w:rsid w:val="00637B03"/>
    <w:rsid w:val="00637C72"/>
    <w:rsid w:val="00637F44"/>
    <w:rsid w:val="00640EB7"/>
    <w:rsid w:val="00641AE5"/>
    <w:rsid w:val="006465C8"/>
    <w:rsid w:val="00650AB8"/>
    <w:rsid w:val="0065267B"/>
    <w:rsid w:val="00653BD6"/>
    <w:rsid w:val="00653F61"/>
    <w:rsid w:val="00656D4B"/>
    <w:rsid w:val="0065756B"/>
    <w:rsid w:val="00657DD0"/>
    <w:rsid w:val="00672728"/>
    <w:rsid w:val="00673B20"/>
    <w:rsid w:val="006749A8"/>
    <w:rsid w:val="00677861"/>
    <w:rsid w:val="00677CD3"/>
    <w:rsid w:val="00682572"/>
    <w:rsid w:val="0068688D"/>
    <w:rsid w:val="006905C0"/>
    <w:rsid w:val="006909F0"/>
    <w:rsid w:val="006935D4"/>
    <w:rsid w:val="00695069"/>
    <w:rsid w:val="006950D1"/>
    <w:rsid w:val="006960AA"/>
    <w:rsid w:val="006962FB"/>
    <w:rsid w:val="006A1ED8"/>
    <w:rsid w:val="006A20D5"/>
    <w:rsid w:val="006A7067"/>
    <w:rsid w:val="006B4489"/>
    <w:rsid w:val="006B6324"/>
    <w:rsid w:val="006C0671"/>
    <w:rsid w:val="006C4126"/>
    <w:rsid w:val="006C4C95"/>
    <w:rsid w:val="006C71A7"/>
    <w:rsid w:val="006C73FC"/>
    <w:rsid w:val="006C74D7"/>
    <w:rsid w:val="006D0A3C"/>
    <w:rsid w:val="006D3C5C"/>
    <w:rsid w:val="006D5CD2"/>
    <w:rsid w:val="006D7CBA"/>
    <w:rsid w:val="006E07B0"/>
    <w:rsid w:val="006E1B3F"/>
    <w:rsid w:val="006E231C"/>
    <w:rsid w:val="006E535D"/>
    <w:rsid w:val="006F1035"/>
    <w:rsid w:val="006F2BBB"/>
    <w:rsid w:val="006F2ECA"/>
    <w:rsid w:val="006F4D6A"/>
    <w:rsid w:val="006F62A3"/>
    <w:rsid w:val="006F7012"/>
    <w:rsid w:val="007058B3"/>
    <w:rsid w:val="007063E2"/>
    <w:rsid w:val="007063F9"/>
    <w:rsid w:val="00713910"/>
    <w:rsid w:val="0071459B"/>
    <w:rsid w:val="007157BE"/>
    <w:rsid w:val="0072200F"/>
    <w:rsid w:val="00724CCD"/>
    <w:rsid w:val="00724FE7"/>
    <w:rsid w:val="0072795E"/>
    <w:rsid w:val="007300DC"/>
    <w:rsid w:val="00731688"/>
    <w:rsid w:val="007319CE"/>
    <w:rsid w:val="00731CE3"/>
    <w:rsid w:val="0073289E"/>
    <w:rsid w:val="00733A4E"/>
    <w:rsid w:val="00733AD5"/>
    <w:rsid w:val="0073417D"/>
    <w:rsid w:val="007449CD"/>
    <w:rsid w:val="00747981"/>
    <w:rsid w:val="00747BE7"/>
    <w:rsid w:val="00752624"/>
    <w:rsid w:val="0075357F"/>
    <w:rsid w:val="00755E8A"/>
    <w:rsid w:val="007562F4"/>
    <w:rsid w:val="00761C88"/>
    <w:rsid w:val="00762A0B"/>
    <w:rsid w:val="0076673D"/>
    <w:rsid w:val="007713D3"/>
    <w:rsid w:val="00772652"/>
    <w:rsid w:val="00772AED"/>
    <w:rsid w:val="00773FCC"/>
    <w:rsid w:val="00775424"/>
    <w:rsid w:val="00775544"/>
    <w:rsid w:val="0077574D"/>
    <w:rsid w:val="00777273"/>
    <w:rsid w:val="00783133"/>
    <w:rsid w:val="0078377A"/>
    <w:rsid w:val="0078421F"/>
    <w:rsid w:val="007905DD"/>
    <w:rsid w:val="0079091B"/>
    <w:rsid w:val="00793896"/>
    <w:rsid w:val="00794312"/>
    <w:rsid w:val="007952C4"/>
    <w:rsid w:val="0079584B"/>
    <w:rsid w:val="0079615E"/>
    <w:rsid w:val="007963E2"/>
    <w:rsid w:val="00796742"/>
    <w:rsid w:val="0079710F"/>
    <w:rsid w:val="007A1826"/>
    <w:rsid w:val="007A46F5"/>
    <w:rsid w:val="007A6129"/>
    <w:rsid w:val="007A72AA"/>
    <w:rsid w:val="007B2D78"/>
    <w:rsid w:val="007B689F"/>
    <w:rsid w:val="007B7687"/>
    <w:rsid w:val="007C2E34"/>
    <w:rsid w:val="007C351E"/>
    <w:rsid w:val="007C36E5"/>
    <w:rsid w:val="007C7B27"/>
    <w:rsid w:val="007D0518"/>
    <w:rsid w:val="007D14D7"/>
    <w:rsid w:val="007D620C"/>
    <w:rsid w:val="007D683D"/>
    <w:rsid w:val="007D6A9D"/>
    <w:rsid w:val="007D7991"/>
    <w:rsid w:val="007E0B24"/>
    <w:rsid w:val="007E417F"/>
    <w:rsid w:val="007E499C"/>
    <w:rsid w:val="007E5DD2"/>
    <w:rsid w:val="007E6489"/>
    <w:rsid w:val="007F3F5A"/>
    <w:rsid w:val="007F53F8"/>
    <w:rsid w:val="008039F5"/>
    <w:rsid w:val="0081066C"/>
    <w:rsid w:val="00813164"/>
    <w:rsid w:val="00813E55"/>
    <w:rsid w:val="0081640C"/>
    <w:rsid w:val="00817D81"/>
    <w:rsid w:val="00820678"/>
    <w:rsid w:val="00820B0B"/>
    <w:rsid w:val="00820BAC"/>
    <w:rsid w:val="00821B96"/>
    <w:rsid w:val="00822F79"/>
    <w:rsid w:val="00825467"/>
    <w:rsid w:val="00827754"/>
    <w:rsid w:val="008303BA"/>
    <w:rsid w:val="00836502"/>
    <w:rsid w:val="008442D6"/>
    <w:rsid w:val="008451CF"/>
    <w:rsid w:val="008461B5"/>
    <w:rsid w:val="008477E3"/>
    <w:rsid w:val="00847ED6"/>
    <w:rsid w:val="00851C25"/>
    <w:rsid w:val="00852148"/>
    <w:rsid w:val="008549A7"/>
    <w:rsid w:val="00854D39"/>
    <w:rsid w:val="00855093"/>
    <w:rsid w:val="0086302B"/>
    <w:rsid w:val="00863417"/>
    <w:rsid w:val="00864231"/>
    <w:rsid w:val="00864E7E"/>
    <w:rsid w:val="00865174"/>
    <w:rsid w:val="008653E9"/>
    <w:rsid w:val="0086793D"/>
    <w:rsid w:val="008714A9"/>
    <w:rsid w:val="008714CC"/>
    <w:rsid w:val="00873074"/>
    <w:rsid w:val="00875656"/>
    <w:rsid w:val="0087566B"/>
    <w:rsid w:val="00882D77"/>
    <w:rsid w:val="008849AB"/>
    <w:rsid w:val="00884AAF"/>
    <w:rsid w:val="0088675E"/>
    <w:rsid w:val="00886E91"/>
    <w:rsid w:val="00893744"/>
    <w:rsid w:val="008955EA"/>
    <w:rsid w:val="00896659"/>
    <w:rsid w:val="00896964"/>
    <w:rsid w:val="008A0B51"/>
    <w:rsid w:val="008A2975"/>
    <w:rsid w:val="008A2CDA"/>
    <w:rsid w:val="008A2E6B"/>
    <w:rsid w:val="008A41C1"/>
    <w:rsid w:val="008A42CC"/>
    <w:rsid w:val="008A5D7A"/>
    <w:rsid w:val="008A7401"/>
    <w:rsid w:val="008B3592"/>
    <w:rsid w:val="008B4FC0"/>
    <w:rsid w:val="008B7BFB"/>
    <w:rsid w:val="008C1E72"/>
    <w:rsid w:val="008C6907"/>
    <w:rsid w:val="008D025F"/>
    <w:rsid w:val="008D03C8"/>
    <w:rsid w:val="008D6122"/>
    <w:rsid w:val="008E087F"/>
    <w:rsid w:val="008E0D63"/>
    <w:rsid w:val="008E1E10"/>
    <w:rsid w:val="008E59EB"/>
    <w:rsid w:val="008E5A95"/>
    <w:rsid w:val="008F0C8F"/>
    <w:rsid w:val="008F2349"/>
    <w:rsid w:val="008F37A0"/>
    <w:rsid w:val="008F6F78"/>
    <w:rsid w:val="008F7839"/>
    <w:rsid w:val="008F79E3"/>
    <w:rsid w:val="00900A81"/>
    <w:rsid w:val="00901288"/>
    <w:rsid w:val="009018FD"/>
    <w:rsid w:val="00904CDA"/>
    <w:rsid w:val="0090506E"/>
    <w:rsid w:val="009050F4"/>
    <w:rsid w:val="0090768E"/>
    <w:rsid w:val="00911F13"/>
    <w:rsid w:val="0091253F"/>
    <w:rsid w:val="00914631"/>
    <w:rsid w:val="009158BD"/>
    <w:rsid w:val="00916EC4"/>
    <w:rsid w:val="009211D2"/>
    <w:rsid w:val="0092183E"/>
    <w:rsid w:val="00921ED9"/>
    <w:rsid w:val="00922781"/>
    <w:rsid w:val="0092585A"/>
    <w:rsid w:val="00925C23"/>
    <w:rsid w:val="00927FD6"/>
    <w:rsid w:val="009333ED"/>
    <w:rsid w:val="0093374C"/>
    <w:rsid w:val="009346D2"/>
    <w:rsid w:val="00936CBD"/>
    <w:rsid w:val="009423BD"/>
    <w:rsid w:val="00942BB7"/>
    <w:rsid w:val="00943C30"/>
    <w:rsid w:val="00944540"/>
    <w:rsid w:val="0094492A"/>
    <w:rsid w:val="00944FB6"/>
    <w:rsid w:val="00945FB6"/>
    <w:rsid w:val="0094718F"/>
    <w:rsid w:val="009472AC"/>
    <w:rsid w:val="00947B41"/>
    <w:rsid w:val="00951FFF"/>
    <w:rsid w:val="009527ED"/>
    <w:rsid w:val="00955DC7"/>
    <w:rsid w:val="009606FB"/>
    <w:rsid w:val="00961C90"/>
    <w:rsid w:val="00966669"/>
    <w:rsid w:val="00966EA4"/>
    <w:rsid w:val="00971406"/>
    <w:rsid w:val="00975FA6"/>
    <w:rsid w:val="009802B9"/>
    <w:rsid w:val="00981C72"/>
    <w:rsid w:val="00981EF6"/>
    <w:rsid w:val="0098216F"/>
    <w:rsid w:val="00984019"/>
    <w:rsid w:val="00985028"/>
    <w:rsid w:val="0098524E"/>
    <w:rsid w:val="00986640"/>
    <w:rsid w:val="0098698E"/>
    <w:rsid w:val="00992313"/>
    <w:rsid w:val="00993115"/>
    <w:rsid w:val="009A0F5B"/>
    <w:rsid w:val="009A1E0F"/>
    <w:rsid w:val="009A244F"/>
    <w:rsid w:val="009A3220"/>
    <w:rsid w:val="009A35DD"/>
    <w:rsid w:val="009A5149"/>
    <w:rsid w:val="009A6E7A"/>
    <w:rsid w:val="009B0364"/>
    <w:rsid w:val="009B1D1F"/>
    <w:rsid w:val="009B213D"/>
    <w:rsid w:val="009B31F7"/>
    <w:rsid w:val="009B425D"/>
    <w:rsid w:val="009B6757"/>
    <w:rsid w:val="009B7A74"/>
    <w:rsid w:val="009C024A"/>
    <w:rsid w:val="009C1D86"/>
    <w:rsid w:val="009C2F50"/>
    <w:rsid w:val="009C4B0B"/>
    <w:rsid w:val="009C721C"/>
    <w:rsid w:val="009D20D4"/>
    <w:rsid w:val="009D37C9"/>
    <w:rsid w:val="009D56CA"/>
    <w:rsid w:val="009E0A11"/>
    <w:rsid w:val="009E4ADE"/>
    <w:rsid w:val="009E51D3"/>
    <w:rsid w:val="009E5DF3"/>
    <w:rsid w:val="009E6713"/>
    <w:rsid w:val="009E75CB"/>
    <w:rsid w:val="009F18FD"/>
    <w:rsid w:val="009F6DE8"/>
    <w:rsid w:val="00A03750"/>
    <w:rsid w:val="00A03A26"/>
    <w:rsid w:val="00A05072"/>
    <w:rsid w:val="00A0583E"/>
    <w:rsid w:val="00A06C53"/>
    <w:rsid w:val="00A07A5A"/>
    <w:rsid w:val="00A12309"/>
    <w:rsid w:val="00A16E40"/>
    <w:rsid w:val="00A16E99"/>
    <w:rsid w:val="00A17366"/>
    <w:rsid w:val="00A17E21"/>
    <w:rsid w:val="00A232E6"/>
    <w:rsid w:val="00A23F01"/>
    <w:rsid w:val="00A26172"/>
    <w:rsid w:val="00A271E1"/>
    <w:rsid w:val="00A3386D"/>
    <w:rsid w:val="00A34BFA"/>
    <w:rsid w:val="00A35E7C"/>
    <w:rsid w:val="00A36F35"/>
    <w:rsid w:val="00A37802"/>
    <w:rsid w:val="00A37CD8"/>
    <w:rsid w:val="00A41CD8"/>
    <w:rsid w:val="00A4245D"/>
    <w:rsid w:val="00A427DE"/>
    <w:rsid w:val="00A429CD"/>
    <w:rsid w:val="00A44075"/>
    <w:rsid w:val="00A470C6"/>
    <w:rsid w:val="00A47400"/>
    <w:rsid w:val="00A51FDE"/>
    <w:rsid w:val="00A533F9"/>
    <w:rsid w:val="00A53FD3"/>
    <w:rsid w:val="00A568A2"/>
    <w:rsid w:val="00A5749B"/>
    <w:rsid w:val="00A61545"/>
    <w:rsid w:val="00A633E7"/>
    <w:rsid w:val="00A65072"/>
    <w:rsid w:val="00A71268"/>
    <w:rsid w:val="00A72194"/>
    <w:rsid w:val="00A75145"/>
    <w:rsid w:val="00A75B8A"/>
    <w:rsid w:val="00A76CDF"/>
    <w:rsid w:val="00A77E50"/>
    <w:rsid w:val="00A80A15"/>
    <w:rsid w:val="00A81BD1"/>
    <w:rsid w:val="00A82523"/>
    <w:rsid w:val="00A84B52"/>
    <w:rsid w:val="00A858E6"/>
    <w:rsid w:val="00A87EC6"/>
    <w:rsid w:val="00A909DB"/>
    <w:rsid w:val="00A9517F"/>
    <w:rsid w:val="00A959C8"/>
    <w:rsid w:val="00A960B2"/>
    <w:rsid w:val="00AA0313"/>
    <w:rsid w:val="00AA06F6"/>
    <w:rsid w:val="00AA12EA"/>
    <w:rsid w:val="00AA1991"/>
    <w:rsid w:val="00AA3836"/>
    <w:rsid w:val="00AB044A"/>
    <w:rsid w:val="00AB244A"/>
    <w:rsid w:val="00AB24C2"/>
    <w:rsid w:val="00AB279E"/>
    <w:rsid w:val="00AB2FBF"/>
    <w:rsid w:val="00AB43BB"/>
    <w:rsid w:val="00AB44F5"/>
    <w:rsid w:val="00AB5E07"/>
    <w:rsid w:val="00AC044D"/>
    <w:rsid w:val="00AC496A"/>
    <w:rsid w:val="00AC71D4"/>
    <w:rsid w:val="00AD0692"/>
    <w:rsid w:val="00AD0951"/>
    <w:rsid w:val="00AD2ABB"/>
    <w:rsid w:val="00AD2F86"/>
    <w:rsid w:val="00AD391D"/>
    <w:rsid w:val="00AE0C22"/>
    <w:rsid w:val="00AE1793"/>
    <w:rsid w:val="00AE191C"/>
    <w:rsid w:val="00AE2D0E"/>
    <w:rsid w:val="00AE34DE"/>
    <w:rsid w:val="00AE78F5"/>
    <w:rsid w:val="00AF17E6"/>
    <w:rsid w:val="00AF347C"/>
    <w:rsid w:val="00AF42BD"/>
    <w:rsid w:val="00AF55B2"/>
    <w:rsid w:val="00AF7352"/>
    <w:rsid w:val="00AF7496"/>
    <w:rsid w:val="00B02ABE"/>
    <w:rsid w:val="00B03AE5"/>
    <w:rsid w:val="00B0479D"/>
    <w:rsid w:val="00B04DFB"/>
    <w:rsid w:val="00B10DC3"/>
    <w:rsid w:val="00B117F9"/>
    <w:rsid w:val="00B11B67"/>
    <w:rsid w:val="00B120E4"/>
    <w:rsid w:val="00B12302"/>
    <w:rsid w:val="00B1291F"/>
    <w:rsid w:val="00B2029C"/>
    <w:rsid w:val="00B21870"/>
    <w:rsid w:val="00B230CB"/>
    <w:rsid w:val="00B25517"/>
    <w:rsid w:val="00B26DCD"/>
    <w:rsid w:val="00B279EE"/>
    <w:rsid w:val="00B27D73"/>
    <w:rsid w:val="00B30F33"/>
    <w:rsid w:val="00B329CE"/>
    <w:rsid w:val="00B36128"/>
    <w:rsid w:val="00B3714E"/>
    <w:rsid w:val="00B413FD"/>
    <w:rsid w:val="00B4492D"/>
    <w:rsid w:val="00B45030"/>
    <w:rsid w:val="00B450E9"/>
    <w:rsid w:val="00B4771F"/>
    <w:rsid w:val="00B503E0"/>
    <w:rsid w:val="00B50C5C"/>
    <w:rsid w:val="00B511CA"/>
    <w:rsid w:val="00B54A9F"/>
    <w:rsid w:val="00B5667C"/>
    <w:rsid w:val="00B5673A"/>
    <w:rsid w:val="00B568E5"/>
    <w:rsid w:val="00B572D6"/>
    <w:rsid w:val="00B604DF"/>
    <w:rsid w:val="00B60DB6"/>
    <w:rsid w:val="00B61606"/>
    <w:rsid w:val="00B61CB1"/>
    <w:rsid w:val="00B646EC"/>
    <w:rsid w:val="00B650E8"/>
    <w:rsid w:val="00B65D66"/>
    <w:rsid w:val="00B66351"/>
    <w:rsid w:val="00B6636A"/>
    <w:rsid w:val="00B729BF"/>
    <w:rsid w:val="00B77E3C"/>
    <w:rsid w:val="00B81356"/>
    <w:rsid w:val="00B842FD"/>
    <w:rsid w:val="00B84BA6"/>
    <w:rsid w:val="00B850C1"/>
    <w:rsid w:val="00B85428"/>
    <w:rsid w:val="00B8543F"/>
    <w:rsid w:val="00B87235"/>
    <w:rsid w:val="00B90A5B"/>
    <w:rsid w:val="00B93052"/>
    <w:rsid w:val="00B96411"/>
    <w:rsid w:val="00B96783"/>
    <w:rsid w:val="00B97D4A"/>
    <w:rsid w:val="00BA0EEA"/>
    <w:rsid w:val="00BA15FB"/>
    <w:rsid w:val="00BB0C56"/>
    <w:rsid w:val="00BB1A00"/>
    <w:rsid w:val="00BB1C2E"/>
    <w:rsid w:val="00BB3C72"/>
    <w:rsid w:val="00BB57DD"/>
    <w:rsid w:val="00BB7467"/>
    <w:rsid w:val="00BC0A00"/>
    <w:rsid w:val="00BC111F"/>
    <w:rsid w:val="00BC246D"/>
    <w:rsid w:val="00BC25AD"/>
    <w:rsid w:val="00BC2699"/>
    <w:rsid w:val="00BC2A03"/>
    <w:rsid w:val="00BC494C"/>
    <w:rsid w:val="00BC5D3B"/>
    <w:rsid w:val="00BD09EE"/>
    <w:rsid w:val="00BD5512"/>
    <w:rsid w:val="00BE0AD1"/>
    <w:rsid w:val="00BE1A7D"/>
    <w:rsid w:val="00BE42D0"/>
    <w:rsid w:val="00BE51B8"/>
    <w:rsid w:val="00BE5274"/>
    <w:rsid w:val="00BE7998"/>
    <w:rsid w:val="00BF0DC6"/>
    <w:rsid w:val="00BF0FE4"/>
    <w:rsid w:val="00BF2F3F"/>
    <w:rsid w:val="00BF3B74"/>
    <w:rsid w:val="00BF422B"/>
    <w:rsid w:val="00BF43C9"/>
    <w:rsid w:val="00BF5891"/>
    <w:rsid w:val="00BF5F6A"/>
    <w:rsid w:val="00BF6367"/>
    <w:rsid w:val="00BF64F7"/>
    <w:rsid w:val="00C01C51"/>
    <w:rsid w:val="00C022C0"/>
    <w:rsid w:val="00C05D60"/>
    <w:rsid w:val="00C10816"/>
    <w:rsid w:val="00C16012"/>
    <w:rsid w:val="00C17231"/>
    <w:rsid w:val="00C21665"/>
    <w:rsid w:val="00C220C6"/>
    <w:rsid w:val="00C227F0"/>
    <w:rsid w:val="00C23188"/>
    <w:rsid w:val="00C2495D"/>
    <w:rsid w:val="00C275CB"/>
    <w:rsid w:val="00C3152F"/>
    <w:rsid w:val="00C31EA0"/>
    <w:rsid w:val="00C3219D"/>
    <w:rsid w:val="00C405B4"/>
    <w:rsid w:val="00C44636"/>
    <w:rsid w:val="00C454A8"/>
    <w:rsid w:val="00C45DE4"/>
    <w:rsid w:val="00C47872"/>
    <w:rsid w:val="00C50030"/>
    <w:rsid w:val="00C50638"/>
    <w:rsid w:val="00C507F2"/>
    <w:rsid w:val="00C51136"/>
    <w:rsid w:val="00C53248"/>
    <w:rsid w:val="00C535A0"/>
    <w:rsid w:val="00C559CE"/>
    <w:rsid w:val="00C562AD"/>
    <w:rsid w:val="00C567D8"/>
    <w:rsid w:val="00C5754F"/>
    <w:rsid w:val="00C613CD"/>
    <w:rsid w:val="00C61C34"/>
    <w:rsid w:val="00C65E53"/>
    <w:rsid w:val="00C671D5"/>
    <w:rsid w:val="00C70CA3"/>
    <w:rsid w:val="00C70E59"/>
    <w:rsid w:val="00C71902"/>
    <w:rsid w:val="00C71FDE"/>
    <w:rsid w:val="00C73CA1"/>
    <w:rsid w:val="00C7417E"/>
    <w:rsid w:val="00C801BC"/>
    <w:rsid w:val="00C82528"/>
    <w:rsid w:val="00C82FFB"/>
    <w:rsid w:val="00C86D4F"/>
    <w:rsid w:val="00C87226"/>
    <w:rsid w:val="00C8723D"/>
    <w:rsid w:val="00C87788"/>
    <w:rsid w:val="00C8789A"/>
    <w:rsid w:val="00C94DEE"/>
    <w:rsid w:val="00C94E3B"/>
    <w:rsid w:val="00C95866"/>
    <w:rsid w:val="00CA4421"/>
    <w:rsid w:val="00CA457A"/>
    <w:rsid w:val="00CA48A2"/>
    <w:rsid w:val="00CA6C24"/>
    <w:rsid w:val="00CA71D3"/>
    <w:rsid w:val="00CB1597"/>
    <w:rsid w:val="00CB267F"/>
    <w:rsid w:val="00CB3306"/>
    <w:rsid w:val="00CB37D6"/>
    <w:rsid w:val="00CB4E02"/>
    <w:rsid w:val="00CB739B"/>
    <w:rsid w:val="00CC24B2"/>
    <w:rsid w:val="00CC2663"/>
    <w:rsid w:val="00CC3A72"/>
    <w:rsid w:val="00CC4B35"/>
    <w:rsid w:val="00CC53A3"/>
    <w:rsid w:val="00CD55E8"/>
    <w:rsid w:val="00CD662E"/>
    <w:rsid w:val="00CD68C0"/>
    <w:rsid w:val="00CD7B5C"/>
    <w:rsid w:val="00CE30D6"/>
    <w:rsid w:val="00CE41E8"/>
    <w:rsid w:val="00CE4576"/>
    <w:rsid w:val="00CE6794"/>
    <w:rsid w:val="00CF1FC6"/>
    <w:rsid w:val="00CF2102"/>
    <w:rsid w:val="00CF38AD"/>
    <w:rsid w:val="00CF5F2A"/>
    <w:rsid w:val="00CF7E02"/>
    <w:rsid w:val="00D010D8"/>
    <w:rsid w:val="00D01E0A"/>
    <w:rsid w:val="00D03D2C"/>
    <w:rsid w:val="00D041D0"/>
    <w:rsid w:val="00D1001C"/>
    <w:rsid w:val="00D10694"/>
    <w:rsid w:val="00D10740"/>
    <w:rsid w:val="00D12284"/>
    <w:rsid w:val="00D14E53"/>
    <w:rsid w:val="00D17EFA"/>
    <w:rsid w:val="00D2187B"/>
    <w:rsid w:val="00D22556"/>
    <w:rsid w:val="00D30BF0"/>
    <w:rsid w:val="00D31898"/>
    <w:rsid w:val="00D34365"/>
    <w:rsid w:val="00D35AE2"/>
    <w:rsid w:val="00D379C8"/>
    <w:rsid w:val="00D40687"/>
    <w:rsid w:val="00D406D0"/>
    <w:rsid w:val="00D40B28"/>
    <w:rsid w:val="00D40CA4"/>
    <w:rsid w:val="00D42399"/>
    <w:rsid w:val="00D42ECA"/>
    <w:rsid w:val="00D505BE"/>
    <w:rsid w:val="00D50DAB"/>
    <w:rsid w:val="00D516C0"/>
    <w:rsid w:val="00D5395C"/>
    <w:rsid w:val="00D543A1"/>
    <w:rsid w:val="00D54BBD"/>
    <w:rsid w:val="00D56BA5"/>
    <w:rsid w:val="00D571D2"/>
    <w:rsid w:val="00D62B0F"/>
    <w:rsid w:val="00D674D9"/>
    <w:rsid w:val="00D71293"/>
    <w:rsid w:val="00D72A17"/>
    <w:rsid w:val="00D765BB"/>
    <w:rsid w:val="00D77848"/>
    <w:rsid w:val="00D805C8"/>
    <w:rsid w:val="00D81DDB"/>
    <w:rsid w:val="00D83A37"/>
    <w:rsid w:val="00D83E21"/>
    <w:rsid w:val="00D83F93"/>
    <w:rsid w:val="00D859DE"/>
    <w:rsid w:val="00D923EC"/>
    <w:rsid w:val="00D92D97"/>
    <w:rsid w:val="00D93666"/>
    <w:rsid w:val="00D9379D"/>
    <w:rsid w:val="00D946C8"/>
    <w:rsid w:val="00D96AAE"/>
    <w:rsid w:val="00DA0A2C"/>
    <w:rsid w:val="00DA0DE5"/>
    <w:rsid w:val="00DA619E"/>
    <w:rsid w:val="00DA6592"/>
    <w:rsid w:val="00DA664C"/>
    <w:rsid w:val="00DA7B8D"/>
    <w:rsid w:val="00DB60E3"/>
    <w:rsid w:val="00DB657C"/>
    <w:rsid w:val="00DC2FBF"/>
    <w:rsid w:val="00DC39DD"/>
    <w:rsid w:val="00DD0FA0"/>
    <w:rsid w:val="00DD502B"/>
    <w:rsid w:val="00DD5AD7"/>
    <w:rsid w:val="00DD6194"/>
    <w:rsid w:val="00DE1770"/>
    <w:rsid w:val="00DE4B8B"/>
    <w:rsid w:val="00DE5F20"/>
    <w:rsid w:val="00DE654E"/>
    <w:rsid w:val="00DF0E83"/>
    <w:rsid w:val="00DF1B89"/>
    <w:rsid w:val="00DF41D8"/>
    <w:rsid w:val="00DF4FD3"/>
    <w:rsid w:val="00DF6261"/>
    <w:rsid w:val="00DF66A4"/>
    <w:rsid w:val="00DF6922"/>
    <w:rsid w:val="00DF7129"/>
    <w:rsid w:val="00E00E93"/>
    <w:rsid w:val="00E015D1"/>
    <w:rsid w:val="00E01719"/>
    <w:rsid w:val="00E02423"/>
    <w:rsid w:val="00E025A5"/>
    <w:rsid w:val="00E03833"/>
    <w:rsid w:val="00E03A35"/>
    <w:rsid w:val="00E140C8"/>
    <w:rsid w:val="00E14445"/>
    <w:rsid w:val="00E17138"/>
    <w:rsid w:val="00E20E46"/>
    <w:rsid w:val="00E22156"/>
    <w:rsid w:val="00E23173"/>
    <w:rsid w:val="00E30221"/>
    <w:rsid w:val="00E37A58"/>
    <w:rsid w:val="00E40F0E"/>
    <w:rsid w:val="00E40F9A"/>
    <w:rsid w:val="00E42914"/>
    <w:rsid w:val="00E44C78"/>
    <w:rsid w:val="00E45A90"/>
    <w:rsid w:val="00E45FC6"/>
    <w:rsid w:val="00E461D9"/>
    <w:rsid w:val="00E4671F"/>
    <w:rsid w:val="00E476DA"/>
    <w:rsid w:val="00E50082"/>
    <w:rsid w:val="00E508B2"/>
    <w:rsid w:val="00E526D9"/>
    <w:rsid w:val="00E63BCC"/>
    <w:rsid w:val="00E65107"/>
    <w:rsid w:val="00E6684E"/>
    <w:rsid w:val="00E704FC"/>
    <w:rsid w:val="00E716C1"/>
    <w:rsid w:val="00E72AEC"/>
    <w:rsid w:val="00E72B37"/>
    <w:rsid w:val="00E73CD8"/>
    <w:rsid w:val="00E742CF"/>
    <w:rsid w:val="00E7683E"/>
    <w:rsid w:val="00E77DE5"/>
    <w:rsid w:val="00E80DE3"/>
    <w:rsid w:val="00E86CF8"/>
    <w:rsid w:val="00EA0394"/>
    <w:rsid w:val="00EA1382"/>
    <w:rsid w:val="00EA351A"/>
    <w:rsid w:val="00EB1314"/>
    <w:rsid w:val="00EB1C30"/>
    <w:rsid w:val="00EB1DB7"/>
    <w:rsid w:val="00EB5868"/>
    <w:rsid w:val="00EB6D09"/>
    <w:rsid w:val="00EC0591"/>
    <w:rsid w:val="00EC19C2"/>
    <w:rsid w:val="00EC1C6E"/>
    <w:rsid w:val="00EC2ADA"/>
    <w:rsid w:val="00EC3989"/>
    <w:rsid w:val="00EC55B2"/>
    <w:rsid w:val="00EC59E7"/>
    <w:rsid w:val="00EC6266"/>
    <w:rsid w:val="00EC6A6D"/>
    <w:rsid w:val="00EC7BE4"/>
    <w:rsid w:val="00EC7E0A"/>
    <w:rsid w:val="00ED37D0"/>
    <w:rsid w:val="00ED3920"/>
    <w:rsid w:val="00ED4243"/>
    <w:rsid w:val="00ED4821"/>
    <w:rsid w:val="00ED6329"/>
    <w:rsid w:val="00ED73C6"/>
    <w:rsid w:val="00EE26CA"/>
    <w:rsid w:val="00EE55FC"/>
    <w:rsid w:val="00EE699A"/>
    <w:rsid w:val="00EE700C"/>
    <w:rsid w:val="00EF03BF"/>
    <w:rsid w:val="00EF0DAE"/>
    <w:rsid w:val="00EF16E3"/>
    <w:rsid w:val="00EF576A"/>
    <w:rsid w:val="00EF5B04"/>
    <w:rsid w:val="00EF60AE"/>
    <w:rsid w:val="00F023A2"/>
    <w:rsid w:val="00F0324B"/>
    <w:rsid w:val="00F04A0A"/>
    <w:rsid w:val="00F0610E"/>
    <w:rsid w:val="00F12FF6"/>
    <w:rsid w:val="00F1474D"/>
    <w:rsid w:val="00F152D6"/>
    <w:rsid w:val="00F17A53"/>
    <w:rsid w:val="00F17CF9"/>
    <w:rsid w:val="00F17E7E"/>
    <w:rsid w:val="00F23073"/>
    <w:rsid w:val="00F24439"/>
    <w:rsid w:val="00F245D9"/>
    <w:rsid w:val="00F249F6"/>
    <w:rsid w:val="00F255EC"/>
    <w:rsid w:val="00F3327E"/>
    <w:rsid w:val="00F34706"/>
    <w:rsid w:val="00F3509C"/>
    <w:rsid w:val="00F40110"/>
    <w:rsid w:val="00F4074B"/>
    <w:rsid w:val="00F5145E"/>
    <w:rsid w:val="00F529BB"/>
    <w:rsid w:val="00F52C2D"/>
    <w:rsid w:val="00F54F6E"/>
    <w:rsid w:val="00F56905"/>
    <w:rsid w:val="00F572A8"/>
    <w:rsid w:val="00F5791E"/>
    <w:rsid w:val="00F60D61"/>
    <w:rsid w:val="00F61BC1"/>
    <w:rsid w:val="00F664BB"/>
    <w:rsid w:val="00F66A51"/>
    <w:rsid w:val="00F70912"/>
    <w:rsid w:val="00F71509"/>
    <w:rsid w:val="00F7371E"/>
    <w:rsid w:val="00F759EE"/>
    <w:rsid w:val="00F81B6F"/>
    <w:rsid w:val="00F81B9D"/>
    <w:rsid w:val="00F82812"/>
    <w:rsid w:val="00F8290A"/>
    <w:rsid w:val="00F83457"/>
    <w:rsid w:val="00F91695"/>
    <w:rsid w:val="00F95CD5"/>
    <w:rsid w:val="00F96B71"/>
    <w:rsid w:val="00F97E64"/>
    <w:rsid w:val="00FA0B7D"/>
    <w:rsid w:val="00FA1845"/>
    <w:rsid w:val="00FA3113"/>
    <w:rsid w:val="00FA4B6B"/>
    <w:rsid w:val="00FB0693"/>
    <w:rsid w:val="00FB0E1C"/>
    <w:rsid w:val="00FB12ED"/>
    <w:rsid w:val="00FB7474"/>
    <w:rsid w:val="00FC65C7"/>
    <w:rsid w:val="00FD07EC"/>
    <w:rsid w:val="00FD14A7"/>
    <w:rsid w:val="00FD2780"/>
    <w:rsid w:val="00FD30A8"/>
    <w:rsid w:val="00FD355D"/>
    <w:rsid w:val="00FD474D"/>
    <w:rsid w:val="00FD6A5D"/>
    <w:rsid w:val="00FD6BC6"/>
    <w:rsid w:val="00FD6BD1"/>
    <w:rsid w:val="00FD7882"/>
    <w:rsid w:val="00FE6177"/>
    <w:rsid w:val="00FE6922"/>
    <w:rsid w:val="00FE76BF"/>
    <w:rsid w:val="00FF00F4"/>
    <w:rsid w:val="00FF0C77"/>
    <w:rsid w:val="042F8985"/>
    <w:rsid w:val="0A023BE0"/>
    <w:rsid w:val="0EA174B0"/>
    <w:rsid w:val="1318DD02"/>
    <w:rsid w:val="14B4AD63"/>
    <w:rsid w:val="155358AB"/>
    <w:rsid w:val="1F93E3E9"/>
    <w:rsid w:val="20D79BD8"/>
    <w:rsid w:val="25532A79"/>
    <w:rsid w:val="280D9040"/>
    <w:rsid w:val="2EACF147"/>
    <w:rsid w:val="31928ADB"/>
    <w:rsid w:val="371C5957"/>
    <w:rsid w:val="3E3CEBA5"/>
    <w:rsid w:val="44E9C109"/>
    <w:rsid w:val="48A5D7F8"/>
    <w:rsid w:val="4AF00FB6"/>
    <w:rsid w:val="4B55EE85"/>
    <w:rsid w:val="4C46957D"/>
    <w:rsid w:val="4EE02F6F"/>
    <w:rsid w:val="511BBB11"/>
    <w:rsid w:val="51C1FCAD"/>
    <w:rsid w:val="5259B7C3"/>
    <w:rsid w:val="53678666"/>
    <w:rsid w:val="54CC29E1"/>
    <w:rsid w:val="555A2A9D"/>
    <w:rsid w:val="5BB6604A"/>
    <w:rsid w:val="5D77A649"/>
    <w:rsid w:val="5FF27A11"/>
    <w:rsid w:val="61E3A7C2"/>
    <w:rsid w:val="65C5D750"/>
    <w:rsid w:val="747A1F54"/>
    <w:rsid w:val="74F75A4F"/>
    <w:rsid w:val="75316CFD"/>
    <w:rsid w:val="7E6E17E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36B5F"/>
  <w15:docId w15:val="{CCB38EE5-0107-4F49-B92B-93288A59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5D66"/>
  </w:style>
  <w:style w:type="paragraph" w:styleId="Heading1">
    <w:name w:val="heading 1"/>
    <w:basedOn w:val="Normal"/>
    <w:next w:val="Normal"/>
    <w:link w:val="Heading1Char"/>
    <w:uiPriority w:val="9"/>
    <w:qFormat/>
    <w:rsid w:val="00B65D66"/>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B65D66"/>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65D66"/>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65D66"/>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B65D66"/>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B65D66"/>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B65D66"/>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B65D66"/>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B65D66"/>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D66"/>
    <w:rPr>
      <w:rFonts w:asciiTheme="majorHAnsi" w:eastAsiaTheme="majorEastAsia" w:hAnsiTheme="majorHAnsi" w:cstheme="majorBidi"/>
      <w:color w:val="1F3864" w:themeColor="accent1" w:themeShade="80"/>
      <w:sz w:val="36"/>
      <w:szCs w:val="36"/>
    </w:rPr>
  </w:style>
  <w:style w:type="paragraph" w:styleId="Title">
    <w:name w:val="Title"/>
    <w:basedOn w:val="Normal"/>
    <w:next w:val="Normal"/>
    <w:link w:val="TitleChar"/>
    <w:uiPriority w:val="10"/>
    <w:qFormat/>
    <w:rsid w:val="00B65D6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B65D66"/>
    <w:rPr>
      <w:rFonts w:asciiTheme="majorHAnsi" w:eastAsiaTheme="majorEastAsia" w:hAnsiTheme="majorHAnsi" w:cstheme="majorBidi"/>
      <w:caps/>
      <w:color w:val="44546A" w:themeColor="text2"/>
      <w:spacing w:val="-15"/>
      <w:sz w:val="72"/>
      <w:szCs w:val="72"/>
    </w:rPr>
  </w:style>
  <w:style w:type="character" w:customStyle="1" w:styleId="Heading2Char">
    <w:name w:val="Heading 2 Char"/>
    <w:basedOn w:val="DefaultParagraphFont"/>
    <w:link w:val="Heading2"/>
    <w:uiPriority w:val="9"/>
    <w:rsid w:val="00B65D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65D66"/>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5D66"/>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B65D66"/>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B65D66"/>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B65D66"/>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B65D66"/>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B65D66"/>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B65D66"/>
    <w:pPr>
      <w:spacing w:line="240" w:lineRule="auto"/>
    </w:pPr>
    <w:rPr>
      <w:b/>
      <w:bCs/>
      <w:smallCaps/>
      <w:color w:val="44546A" w:themeColor="text2"/>
    </w:rPr>
  </w:style>
  <w:style w:type="paragraph" w:styleId="Subtitle">
    <w:name w:val="Subtitle"/>
    <w:basedOn w:val="Normal"/>
    <w:next w:val="Normal"/>
    <w:link w:val="SubtitleChar"/>
    <w:uiPriority w:val="11"/>
    <w:qFormat/>
    <w:rsid w:val="00B65D66"/>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B65D66"/>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B65D66"/>
    <w:rPr>
      <w:b/>
      <w:bCs/>
    </w:rPr>
  </w:style>
  <w:style w:type="character" w:styleId="Emphasis">
    <w:name w:val="Emphasis"/>
    <w:basedOn w:val="DefaultParagraphFont"/>
    <w:uiPriority w:val="20"/>
    <w:qFormat/>
    <w:rsid w:val="00B65D66"/>
    <w:rPr>
      <w:i/>
      <w:iCs/>
    </w:rPr>
  </w:style>
  <w:style w:type="paragraph" w:styleId="NoSpacing">
    <w:name w:val="No Spacing"/>
    <w:uiPriority w:val="1"/>
    <w:qFormat/>
    <w:rsid w:val="00B65D66"/>
    <w:pPr>
      <w:spacing w:after="0" w:line="240" w:lineRule="auto"/>
    </w:pPr>
  </w:style>
  <w:style w:type="paragraph" w:styleId="Quote">
    <w:name w:val="Quote"/>
    <w:basedOn w:val="Normal"/>
    <w:next w:val="Normal"/>
    <w:link w:val="QuoteChar"/>
    <w:uiPriority w:val="29"/>
    <w:qFormat/>
    <w:rsid w:val="00B65D6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B65D66"/>
    <w:rPr>
      <w:color w:val="44546A" w:themeColor="text2"/>
      <w:sz w:val="24"/>
      <w:szCs w:val="24"/>
    </w:rPr>
  </w:style>
  <w:style w:type="paragraph" w:styleId="IntenseQuote">
    <w:name w:val="Intense Quote"/>
    <w:basedOn w:val="Normal"/>
    <w:next w:val="Normal"/>
    <w:link w:val="IntenseQuoteChar"/>
    <w:uiPriority w:val="30"/>
    <w:qFormat/>
    <w:rsid w:val="00B65D6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B65D6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B65D66"/>
    <w:rPr>
      <w:i/>
      <w:iCs/>
      <w:color w:val="595959" w:themeColor="text1" w:themeTint="A6"/>
    </w:rPr>
  </w:style>
  <w:style w:type="character" w:styleId="IntenseEmphasis">
    <w:name w:val="Intense Emphasis"/>
    <w:basedOn w:val="DefaultParagraphFont"/>
    <w:uiPriority w:val="21"/>
    <w:qFormat/>
    <w:rsid w:val="00B65D66"/>
    <w:rPr>
      <w:b/>
      <w:bCs/>
      <w:i/>
      <w:iCs/>
    </w:rPr>
  </w:style>
  <w:style w:type="character" w:styleId="SubtleReference">
    <w:name w:val="Subtle Reference"/>
    <w:basedOn w:val="DefaultParagraphFont"/>
    <w:uiPriority w:val="31"/>
    <w:qFormat/>
    <w:rsid w:val="00B65D6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65D66"/>
    <w:rPr>
      <w:b/>
      <w:bCs/>
      <w:smallCaps/>
      <w:color w:val="44546A" w:themeColor="text2"/>
      <w:u w:val="single"/>
    </w:rPr>
  </w:style>
  <w:style w:type="character" w:styleId="BookTitle">
    <w:name w:val="Book Title"/>
    <w:basedOn w:val="DefaultParagraphFont"/>
    <w:uiPriority w:val="33"/>
    <w:qFormat/>
    <w:rsid w:val="00B65D66"/>
    <w:rPr>
      <w:b/>
      <w:bCs/>
      <w:smallCaps/>
      <w:spacing w:val="10"/>
    </w:rPr>
  </w:style>
  <w:style w:type="paragraph" w:styleId="TOCHeading">
    <w:name w:val="TOC Heading"/>
    <w:basedOn w:val="Heading1"/>
    <w:next w:val="Normal"/>
    <w:uiPriority w:val="39"/>
    <w:semiHidden/>
    <w:unhideWhenUsed/>
    <w:qFormat/>
    <w:rsid w:val="00B65D66"/>
    <w:pPr>
      <w:outlineLvl w:val="9"/>
    </w:pPr>
  </w:style>
  <w:style w:type="paragraph" w:styleId="ListParagraph">
    <w:name w:val="List Paragraph"/>
    <w:basedOn w:val="Normal"/>
    <w:uiPriority w:val="34"/>
    <w:qFormat/>
    <w:rsid w:val="00B65D66"/>
    <w:pPr>
      <w:ind w:left="720"/>
      <w:contextualSpacing/>
    </w:pPr>
  </w:style>
  <w:style w:type="character" w:styleId="CommentReference">
    <w:name w:val="annotation reference"/>
    <w:basedOn w:val="DefaultParagraphFont"/>
    <w:uiPriority w:val="99"/>
    <w:semiHidden/>
    <w:unhideWhenUsed/>
    <w:rsid w:val="00226410"/>
    <w:rPr>
      <w:sz w:val="16"/>
      <w:szCs w:val="16"/>
    </w:rPr>
  </w:style>
  <w:style w:type="paragraph" w:styleId="CommentText">
    <w:name w:val="annotation text"/>
    <w:basedOn w:val="Normal"/>
    <w:link w:val="CommentTextChar"/>
    <w:uiPriority w:val="99"/>
    <w:unhideWhenUsed/>
    <w:rsid w:val="00226410"/>
    <w:pPr>
      <w:spacing w:line="240" w:lineRule="auto"/>
    </w:pPr>
    <w:rPr>
      <w:sz w:val="20"/>
      <w:szCs w:val="20"/>
    </w:rPr>
  </w:style>
  <w:style w:type="character" w:customStyle="1" w:styleId="CommentTextChar">
    <w:name w:val="Comment Text Char"/>
    <w:basedOn w:val="DefaultParagraphFont"/>
    <w:link w:val="CommentText"/>
    <w:uiPriority w:val="99"/>
    <w:rsid w:val="00226410"/>
    <w:rPr>
      <w:sz w:val="20"/>
      <w:szCs w:val="20"/>
    </w:rPr>
  </w:style>
  <w:style w:type="paragraph" w:styleId="CommentSubject">
    <w:name w:val="annotation subject"/>
    <w:basedOn w:val="CommentText"/>
    <w:next w:val="CommentText"/>
    <w:link w:val="CommentSubjectChar"/>
    <w:uiPriority w:val="99"/>
    <w:semiHidden/>
    <w:unhideWhenUsed/>
    <w:rsid w:val="00226410"/>
    <w:rPr>
      <w:b/>
      <w:bCs/>
    </w:rPr>
  </w:style>
  <w:style w:type="character" w:customStyle="1" w:styleId="CommentSubjectChar">
    <w:name w:val="Comment Subject Char"/>
    <w:basedOn w:val="CommentTextChar"/>
    <w:link w:val="CommentSubject"/>
    <w:uiPriority w:val="99"/>
    <w:semiHidden/>
    <w:rsid w:val="00226410"/>
    <w:rPr>
      <w:b/>
      <w:bCs/>
      <w:sz w:val="20"/>
      <w:szCs w:val="20"/>
    </w:rPr>
  </w:style>
  <w:style w:type="paragraph" w:styleId="BalloonText">
    <w:name w:val="Balloon Text"/>
    <w:basedOn w:val="Normal"/>
    <w:link w:val="BalloonTextChar"/>
    <w:uiPriority w:val="99"/>
    <w:semiHidden/>
    <w:unhideWhenUsed/>
    <w:rsid w:val="00E4291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42914"/>
    <w:rPr>
      <w:rFonts w:ascii="Lucida Grande" w:hAnsi="Lucida Grande"/>
      <w:sz w:val="18"/>
      <w:szCs w:val="18"/>
    </w:rPr>
  </w:style>
  <w:style w:type="character" w:styleId="Hyperlink">
    <w:name w:val="Hyperlink"/>
    <w:basedOn w:val="DefaultParagraphFont"/>
    <w:unhideWhenUsed/>
    <w:rsid w:val="00591B72"/>
    <w:rPr>
      <w:color w:val="0563C1" w:themeColor="hyperlink"/>
      <w:u w:val="single"/>
    </w:rPr>
  </w:style>
  <w:style w:type="character" w:customStyle="1" w:styleId="UnresolvedMention1">
    <w:name w:val="Unresolved Mention1"/>
    <w:basedOn w:val="DefaultParagraphFont"/>
    <w:uiPriority w:val="99"/>
    <w:semiHidden/>
    <w:unhideWhenUsed/>
    <w:rsid w:val="00591B72"/>
    <w:rPr>
      <w:color w:val="605E5C"/>
      <w:shd w:val="clear" w:color="auto" w:fill="E1DFDD"/>
    </w:rPr>
  </w:style>
  <w:style w:type="paragraph" w:styleId="Revision">
    <w:name w:val="Revision"/>
    <w:hidden/>
    <w:semiHidden/>
    <w:rsid w:val="00886E91"/>
    <w:pPr>
      <w:spacing w:after="0" w:line="240" w:lineRule="auto"/>
    </w:pPr>
  </w:style>
  <w:style w:type="paragraph" w:styleId="NormalWeb">
    <w:name w:val="Normal (Web)"/>
    <w:basedOn w:val="Normal"/>
    <w:uiPriority w:val="99"/>
    <w:semiHidden/>
    <w:unhideWhenUsed/>
    <w:rsid w:val="00F829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F7E02"/>
    <w:rPr>
      <w:rFonts w:ascii="Segoe UI" w:hAnsi="Segoe UI" w:cs="Segoe UI" w:hint="default"/>
      <w:sz w:val="18"/>
      <w:szCs w:val="18"/>
    </w:rPr>
  </w:style>
  <w:style w:type="table" w:styleId="GridTable1Light">
    <w:name w:val="Grid Table 1 Light"/>
    <w:basedOn w:val="TableNormal"/>
    <w:rsid w:val="00D225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4787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47872"/>
    <w:rPr>
      <w:rFonts w:ascii="Calibri" w:hAnsi="Calibri" w:cs="Calibri"/>
      <w:noProof/>
      <w:lang w:val="en-US"/>
    </w:rPr>
  </w:style>
  <w:style w:type="paragraph" w:customStyle="1" w:styleId="EndNoteBibliography">
    <w:name w:val="EndNote Bibliography"/>
    <w:basedOn w:val="Normal"/>
    <w:link w:val="EndNoteBibliographyChar"/>
    <w:rsid w:val="00C47872"/>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C47872"/>
    <w:rPr>
      <w:rFonts w:ascii="Calibri" w:hAnsi="Calibri" w:cs="Calibri"/>
      <w:noProof/>
      <w:lang w:val="en-US"/>
    </w:rPr>
  </w:style>
  <w:style w:type="character" w:customStyle="1" w:styleId="cf21">
    <w:name w:val="cf21"/>
    <w:basedOn w:val="DefaultParagraphFont"/>
    <w:rsid w:val="000E3613"/>
    <w:rPr>
      <w:rFonts w:ascii="Segoe UI" w:hAnsi="Segoe UI" w:cs="Segoe UI" w:hint="default"/>
      <w:b/>
      <w:bCs/>
      <w:sz w:val="18"/>
      <w:szCs w:val="18"/>
    </w:rPr>
  </w:style>
  <w:style w:type="character" w:customStyle="1" w:styleId="xcontentpasted0">
    <w:name w:val="x_contentpasted0"/>
    <w:basedOn w:val="DefaultParagraphFont"/>
    <w:rsid w:val="00346A32"/>
  </w:style>
  <w:style w:type="paragraph" w:customStyle="1" w:styleId="xmsonormal">
    <w:name w:val="x_msonormal"/>
    <w:basedOn w:val="Normal"/>
    <w:rsid w:val="007A61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6E231C"/>
    <w:pPr>
      <w:tabs>
        <w:tab w:val="center" w:pos="4513"/>
        <w:tab w:val="right" w:pos="9026"/>
      </w:tabs>
      <w:spacing w:after="0" w:line="240" w:lineRule="auto"/>
    </w:pPr>
  </w:style>
  <w:style w:type="character" w:customStyle="1" w:styleId="HeaderChar">
    <w:name w:val="Header Char"/>
    <w:basedOn w:val="DefaultParagraphFont"/>
    <w:link w:val="Header"/>
    <w:rsid w:val="006E231C"/>
  </w:style>
  <w:style w:type="paragraph" w:styleId="Footer">
    <w:name w:val="footer"/>
    <w:basedOn w:val="Normal"/>
    <w:link w:val="FooterChar"/>
    <w:uiPriority w:val="99"/>
    <w:unhideWhenUsed/>
    <w:rsid w:val="006E2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49000">
      <w:bodyDiv w:val="1"/>
      <w:marLeft w:val="0"/>
      <w:marRight w:val="0"/>
      <w:marTop w:val="0"/>
      <w:marBottom w:val="0"/>
      <w:divBdr>
        <w:top w:val="none" w:sz="0" w:space="0" w:color="auto"/>
        <w:left w:val="none" w:sz="0" w:space="0" w:color="auto"/>
        <w:bottom w:val="none" w:sz="0" w:space="0" w:color="auto"/>
        <w:right w:val="none" w:sz="0" w:space="0" w:color="auto"/>
      </w:divBdr>
      <w:divsChild>
        <w:div w:id="2117600620">
          <w:marLeft w:val="0"/>
          <w:marRight w:val="0"/>
          <w:marTop w:val="0"/>
          <w:marBottom w:val="0"/>
          <w:divBdr>
            <w:top w:val="none" w:sz="0" w:space="0" w:color="auto"/>
            <w:left w:val="none" w:sz="0" w:space="0" w:color="auto"/>
            <w:bottom w:val="none" w:sz="0" w:space="0" w:color="auto"/>
            <w:right w:val="none" w:sz="0" w:space="0" w:color="auto"/>
          </w:divBdr>
        </w:div>
      </w:divsChild>
    </w:div>
    <w:div w:id="1432622684">
      <w:bodyDiv w:val="1"/>
      <w:marLeft w:val="0"/>
      <w:marRight w:val="0"/>
      <w:marTop w:val="0"/>
      <w:marBottom w:val="0"/>
      <w:divBdr>
        <w:top w:val="none" w:sz="0" w:space="0" w:color="auto"/>
        <w:left w:val="none" w:sz="0" w:space="0" w:color="auto"/>
        <w:bottom w:val="none" w:sz="0" w:space="0" w:color="auto"/>
        <w:right w:val="none" w:sz="0" w:space="0" w:color="auto"/>
      </w:divBdr>
    </w:div>
    <w:div w:id="1488202399">
      <w:bodyDiv w:val="1"/>
      <w:marLeft w:val="0"/>
      <w:marRight w:val="0"/>
      <w:marTop w:val="0"/>
      <w:marBottom w:val="0"/>
      <w:divBdr>
        <w:top w:val="none" w:sz="0" w:space="0" w:color="auto"/>
        <w:left w:val="none" w:sz="0" w:space="0" w:color="auto"/>
        <w:bottom w:val="none" w:sz="0" w:space="0" w:color="auto"/>
        <w:right w:val="none" w:sz="0" w:space="0" w:color="auto"/>
      </w:divBdr>
    </w:div>
    <w:div w:id="1514370715">
      <w:bodyDiv w:val="1"/>
      <w:marLeft w:val="0"/>
      <w:marRight w:val="0"/>
      <w:marTop w:val="0"/>
      <w:marBottom w:val="0"/>
      <w:divBdr>
        <w:top w:val="none" w:sz="0" w:space="0" w:color="auto"/>
        <w:left w:val="none" w:sz="0" w:space="0" w:color="auto"/>
        <w:bottom w:val="none" w:sz="0" w:space="0" w:color="auto"/>
        <w:right w:val="none" w:sz="0" w:space="0" w:color="auto"/>
      </w:divBdr>
    </w:div>
    <w:div w:id="193423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3DBD0-BA47-4C41-9675-FA73731D8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13026</Words>
  <Characters>74251</Characters>
  <Application>Microsoft Office Word</Application>
  <DocSecurity>0</DocSecurity>
  <Lines>618</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Bartosch</dc:creator>
  <cp:keywords/>
  <dc:description/>
  <cp:lastModifiedBy>Carla Bartosch</cp:lastModifiedBy>
  <cp:revision>2</cp:revision>
  <cp:lastPrinted>2023-05-15T12:12:00Z</cp:lastPrinted>
  <dcterms:created xsi:type="dcterms:W3CDTF">2023-12-26T22:27:00Z</dcterms:created>
  <dcterms:modified xsi:type="dcterms:W3CDTF">2023-12-26T22:27:00Z</dcterms:modified>
</cp:coreProperties>
</file>