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15F" w:rsidRDefault="0080215F" w:rsidP="00262BA9">
      <w:pPr>
        <w:pStyle w:val="NoSpacing"/>
        <w:spacing w:line="480" w:lineRule="auto"/>
        <w:rPr>
          <w:rFonts w:ascii="Times New Roman" w:hAnsi="Times New Roman"/>
          <w:sz w:val="36"/>
          <w:szCs w:val="36"/>
        </w:rPr>
      </w:pPr>
      <w:r w:rsidRPr="00262BA9">
        <w:rPr>
          <w:rFonts w:ascii="Times New Roman" w:hAnsi="Times New Roman"/>
          <w:sz w:val="36"/>
          <w:szCs w:val="36"/>
        </w:rPr>
        <w:t>Diabetes mellitus</w:t>
      </w:r>
      <w:r w:rsidR="00734F78" w:rsidRPr="00262BA9">
        <w:rPr>
          <w:rFonts w:ascii="Times New Roman" w:hAnsi="Times New Roman"/>
          <w:sz w:val="36"/>
          <w:szCs w:val="36"/>
        </w:rPr>
        <w:t>, blood glucose</w:t>
      </w:r>
      <w:r w:rsidRPr="00262BA9">
        <w:rPr>
          <w:rFonts w:ascii="Times New Roman" w:hAnsi="Times New Roman"/>
          <w:sz w:val="36"/>
          <w:szCs w:val="36"/>
        </w:rPr>
        <w:t xml:space="preserve"> and the risk of </w:t>
      </w:r>
      <w:r w:rsidR="00A03AD8" w:rsidRPr="00262BA9">
        <w:rPr>
          <w:rFonts w:ascii="Times New Roman" w:hAnsi="Times New Roman"/>
          <w:sz w:val="36"/>
          <w:szCs w:val="36"/>
        </w:rPr>
        <w:t>heart failure</w:t>
      </w:r>
      <w:r w:rsidRPr="00262BA9">
        <w:rPr>
          <w:rFonts w:ascii="Times New Roman" w:hAnsi="Times New Roman"/>
          <w:sz w:val="36"/>
          <w:szCs w:val="36"/>
        </w:rPr>
        <w:t xml:space="preserve">: a systematic review and meta-analysis of </w:t>
      </w:r>
      <w:r w:rsidR="00E2746E">
        <w:rPr>
          <w:rFonts w:ascii="Times New Roman" w:hAnsi="Times New Roman"/>
          <w:sz w:val="36"/>
          <w:szCs w:val="36"/>
        </w:rPr>
        <w:t>prospective</w:t>
      </w:r>
      <w:r w:rsidRPr="00262BA9">
        <w:rPr>
          <w:rFonts w:ascii="Times New Roman" w:hAnsi="Times New Roman"/>
          <w:sz w:val="36"/>
          <w:szCs w:val="36"/>
        </w:rPr>
        <w:t xml:space="preserve"> studies. </w:t>
      </w:r>
    </w:p>
    <w:p w:rsidR="005F1C00" w:rsidRDefault="005F1C00" w:rsidP="00262BA9">
      <w:pPr>
        <w:spacing w:line="480" w:lineRule="auto"/>
        <w:rPr>
          <w:rFonts w:ascii="Times New Roman" w:hAnsi="Times New Roman"/>
          <w:sz w:val="24"/>
          <w:szCs w:val="24"/>
          <w:lang w:val="fr-FR"/>
        </w:rPr>
      </w:pPr>
      <w:r>
        <w:rPr>
          <w:rFonts w:ascii="Times New Roman" w:hAnsi="Times New Roman"/>
          <w:sz w:val="24"/>
          <w:szCs w:val="24"/>
          <w:lang w:val="fr-FR"/>
        </w:rPr>
        <w:t>D</w:t>
      </w:r>
      <w:r w:rsidR="00E2746E">
        <w:rPr>
          <w:rFonts w:ascii="Times New Roman" w:hAnsi="Times New Roman"/>
          <w:sz w:val="24"/>
          <w:szCs w:val="24"/>
          <w:lang w:val="fr-FR"/>
        </w:rPr>
        <w:t>agfinn</w:t>
      </w:r>
      <w:r>
        <w:rPr>
          <w:rFonts w:ascii="Times New Roman" w:hAnsi="Times New Roman"/>
          <w:sz w:val="24"/>
          <w:szCs w:val="24"/>
          <w:lang w:val="fr-FR"/>
        </w:rPr>
        <w:t xml:space="preserve"> </w:t>
      </w:r>
      <w:r w:rsidRPr="00D31CD5">
        <w:rPr>
          <w:rFonts w:ascii="Times New Roman" w:hAnsi="Times New Roman"/>
          <w:sz w:val="24"/>
          <w:szCs w:val="24"/>
          <w:lang w:val="fr-FR"/>
        </w:rPr>
        <w:t xml:space="preserve">Aune </w:t>
      </w:r>
      <w:r w:rsidRPr="00D31CD5">
        <w:rPr>
          <w:rFonts w:ascii="Times New Roman" w:hAnsi="Times New Roman"/>
          <w:sz w:val="24"/>
          <w:szCs w:val="24"/>
          <w:vertAlign w:val="superscript"/>
          <w:lang w:val="fr-FR"/>
        </w:rPr>
        <w:t>1</w:t>
      </w:r>
      <w:r>
        <w:rPr>
          <w:rFonts w:ascii="Times New Roman" w:hAnsi="Times New Roman"/>
          <w:sz w:val="24"/>
          <w:szCs w:val="24"/>
          <w:vertAlign w:val="superscript"/>
          <w:lang w:val="fr-FR"/>
        </w:rPr>
        <w:t>,2</w:t>
      </w:r>
      <w:r w:rsidR="00F65232">
        <w:rPr>
          <w:rFonts w:ascii="Times New Roman" w:hAnsi="Times New Roman"/>
          <w:sz w:val="24"/>
          <w:szCs w:val="24"/>
          <w:vertAlign w:val="superscript"/>
          <w:lang w:val="fr-FR"/>
        </w:rPr>
        <w:t>,3</w:t>
      </w:r>
      <w:r w:rsidRPr="00D31CD5">
        <w:rPr>
          <w:rFonts w:ascii="Times New Roman" w:hAnsi="Times New Roman"/>
          <w:sz w:val="24"/>
          <w:szCs w:val="24"/>
          <w:lang w:val="fr-FR"/>
        </w:rPr>
        <w:t>,</w:t>
      </w:r>
      <w:r>
        <w:rPr>
          <w:rFonts w:ascii="Times New Roman" w:hAnsi="Times New Roman"/>
          <w:sz w:val="24"/>
          <w:szCs w:val="24"/>
          <w:lang w:val="fr-FR"/>
        </w:rPr>
        <w:t xml:space="preserve"> </w:t>
      </w:r>
      <w:r w:rsidR="002C1896">
        <w:rPr>
          <w:rFonts w:ascii="Times New Roman" w:hAnsi="Times New Roman"/>
          <w:sz w:val="24"/>
          <w:szCs w:val="24"/>
          <w:lang w:val="fr-FR"/>
        </w:rPr>
        <w:t>S</w:t>
      </w:r>
      <w:r w:rsidR="00E2746E">
        <w:rPr>
          <w:rFonts w:ascii="Times New Roman" w:hAnsi="Times New Roman"/>
          <w:sz w:val="24"/>
          <w:szCs w:val="24"/>
          <w:lang w:val="fr-FR"/>
        </w:rPr>
        <w:t>abrina</w:t>
      </w:r>
      <w:r w:rsidR="002C1896">
        <w:rPr>
          <w:rFonts w:ascii="Times New Roman" w:hAnsi="Times New Roman"/>
          <w:sz w:val="24"/>
          <w:szCs w:val="24"/>
          <w:lang w:val="fr-FR"/>
        </w:rPr>
        <w:t xml:space="preserve"> Schlesinger </w:t>
      </w:r>
      <w:r w:rsidR="002C1896">
        <w:rPr>
          <w:rFonts w:ascii="Times New Roman" w:hAnsi="Times New Roman"/>
          <w:sz w:val="24"/>
          <w:szCs w:val="24"/>
          <w:vertAlign w:val="superscript"/>
          <w:lang w:val="fr-FR"/>
        </w:rPr>
        <w:t>4</w:t>
      </w:r>
      <w:r w:rsidR="002C1896">
        <w:rPr>
          <w:rFonts w:ascii="Times New Roman" w:hAnsi="Times New Roman"/>
          <w:sz w:val="24"/>
          <w:szCs w:val="24"/>
          <w:lang w:val="fr-FR"/>
        </w:rPr>
        <w:t xml:space="preserve">, </w:t>
      </w:r>
      <w:r w:rsidR="00F65232">
        <w:rPr>
          <w:rFonts w:ascii="Times New Roman" w:hAnsi="Times New Roman"/>
          <w:sz w:val="24"/>
          <w:szCs w:val="24"/>
          <w:lang w:val="fr-FR"/>
        </w:rPr>
        <w:t>M</w:t>
      </w:r>
      <w:r w:rsidR="00E2746E">
        <w:rPr>
          <w:rFonts w:ascii="Times New Roman" w:hAnsi="Times New Roman"/>
          <w:sz w:val="24"/>
          <w:szCs w:val="24"/>
          <w:lang w:val="fr-FR"/>
        </w:rPr>
        <w:t>anuela</w:t>
      </w:r>
      <w:r w:rsidR="00F65232">
        <w:rPr>
          <w:rFonts w:ascii="Times New Roman" w:hAnsi="Times New Roman"/>
          <w:sz w:val="24"/>
          <w:szCs w:val="24"/>
          <w:lang w:val="fr-FR"/>
        </w:rPr>
        <w:t xml:space="preserve"> Ne</w:t>
      </w:r>
      <w:r w:rsidR="004615C3">
        <w:rPr>
          <w:rFonts w:ascii="Times New Roman" w:hAnsi="Times New Roman"/>
          <w:sz w:val="24"/>
          <w:szCs w:val="24"/>
          <w:lang w:val="fr-FR"/>
        </w:rPr>
        <w:t>u</w:t>
      </w:r>
      <w:r w:rsidR="00F65232">
        <w:rPr>
          <w:rFonts w:ascii="Times New Roman" w:hAnsi="Times New Roman"/>
          <w:sz w:val="24"/>
          <w:szCs w:val="24"/>
          <w:lang w:val="fr-FR"/>
        </w:rPr>
        <w:t xml:space="preserve">enschwander </w:t>
      </w:r>
      <w:r w:rsidR="00F65232">
        <w:rPr>
          <w:rFonts w:ascii="Times New Roman" w:hAnsi="Times New Roman"/>
          <w:sz w:val="24"/>
          <w:szCs w:val="24"/>
          <w:vertAlign w:val="superscript"/>
          <w:lang w:val="fr-FR"/>
        </w:rPr>
        <w:t>4</w:t>
      </w:r>
      <w:r w:rsidR="00F65232">
        <w:rPr>
          <w:rFonts w:ascii="Times New Roman" w:hAnsi="Times New Roman"/>
          <w:sz w:val="24"/>
          <w:szCs w:val="24"/>
          <w:lang w:val="fr-FR"/>
        </w:rPr>
        <w:t xml:space="preserve">, </w:t>
      </w:r>
      <w:r w:rsidR="003048AB">
        <w:rPr>
          <w:rFonts w:ascii="Times New Roman" w:hAnsi="Times New Roman"/>
          <w:sz w:val="24"/>
          <w:szCs w:val="24"/>
          <w:lang w:val="fr-FR"/>
        </w:rPr>
        <w:t>T</w:t>
      </w:r>
      <w:r w:rsidR="00E2746E">
        <w:rPr>
          <w:rFonts w:ascii="Times New Roman" w:hAnsi="Times New Roman"/>
          <w:sz w:val="24"/>
          <w:szCs w:val="24"/>
          <w:lang w:val="fr-FR"/>
        </w:rPr>
        <w:t>ingTing</w:t>
      </w:r>
      <w:r w:rsidR="003048AB">
        <w:rPr>
          <w:rFonts w:ascii="Times New Roman" w:hAnsi="Times New Roman"/>
          <w:sz w:val="24"/>
          <w:szCs w:val="24"/>
          <w:lang w:val="fr-FR"/>
        </w:rPr>
        <w:t xml:space="preserve"> Feng </w:t>
      </w:r>
      <w:r w:rsidR="00F65232">
        <w:rPr>
          <w:rFonts w:ascii="Times New Roman" w:hAnsi="Times New Roman"/>
          <w:sz w:val="24"/>
          <w:szCs w:val="24"/>
          <w:vertAlign w:val="superscript"/>
          <w:lang w:val="fr-FR"/>
        </w:rPr>
        <w:t>5</w:t>
      </w:r>
      <w:r w:rsidR="003048AB">
        <w:rPr>
          <w:rFonts w:ascii="Times New Roman" w:hAnsi="Times New Roman"/>
          <w:sz w:val="24"/>
          <w:szCs w:val="24"/>
          <w:lang w:val="fr-FR"/>
        </w:rPr>
        <w:t>, I</w:t>
      </w:r>
      <w:r w:rsidR="00E2746E">
        <w:rPr>
          <w:rFonts w:ascii="Times New Roman" w:hAnsi="Times New Roman"/>
          <w:sz w:val="24"/>
          <w:szCs w:val="24"/>
          <w:lang w:val="fr-FR"/>
        </w:rPr>
        <w:t>mre</w:t>
      </w:r>
      <w:r w:rsidR="003048AB">
        <w:rPr>
          <w:rFonts w:ascii="Times New Roman" w:hAnsi="Times New Roman"/>
          <w:sz w:val="24"/>
          <w:szCs w:val="24"/>
          <w:lang w:val="fr-FR"/>
        </w:rPr>
        <w:t xml:space="preserve"> Janszky </w:t>
      </w:r>
      <w:r w:rsidR="00F65232">
        <w:rPr>
          <w:rFonts w:ascii="Times New Roman" w:hAnsi="Times New Roman"/>
          <w:sz w:val="24"/>
          <w:szCs w:val="24"/>
          <w:vertAlign w:val="superscript"/>
          <w:lang w:val="fr-FR"/>
        </w:rPr>
        <w:t>5</w:t>
      </w:r>
      <w:r w:rsidR="0033729B">
        <w:rPr>
          <w:rFonts w:ascii="Times New Roman" w:hAnsi="Times New Roman"/>
          <w:sz w:val="24"/>
          <w:szCs w:val="24"/>
          <w:vertAlign w:val="superscript"/>
          <w:lang w:val="fr-FR"/>
        </w:rPr>
        <w:t>,6</w:t>
      </w:r>
      <w:r w:rsidR="003048AB">
        <w:rPr>
          <w:rFonts w:ascii="Times New Roman" w:hAnsi="Times New Roman"/>
          <w:sz w:val="24"/>
          <w:szCs w:val="24"/>
          <w:lang w:val="fr-FR"/>
        </w:rPr>
        <w:t xml:space="preserve">, </w:t>
      </w:r>
      <w:r>
        <w:rPr>
          <w:rFonts w:ascii="Times New Roman" w:hAnsi="Times New Roman"/>
          <w:sz w:val="24"/>
          <w:szCs w:val="24"/>
          <w:lang w:val="fr-FR"/>
        </w:rPr>
        <w:t>T</w:t>
      </w:r>
      <w:r w:rsidR="00E2746E">
        <w:rPr>
          <w:rFonts w:ascii="Times New Roman" w:hAnsi="Times New Roman"/>
          <w:sz w:val="24"/>
          <w:szCs w:val="24"/>
          <w:lang w:val="fr-FR"/>
        </w:rPr>
        <w:t>eresa</w:t>
      </w:r>
      <w:r>
        <w:rPr>
          <w:rFonts w:ascii="Times New Roman" w:hAnsi="Times New Roman"/>
          <w:sz w:val="24"/>
          <w:szCs w:val="24"/>
          <w:lang w:val="fr-FR"/>
        </w:rPr>
        <w:t xml:space="preserve"> Norat </w:t>
      </w:r>
      <w:r>
        <w:rPr>
          <w:rFonts w:ascii="Times New Roman" w:hAnsi="Times New Roman"/>
          <w:sz w:val="24"/>
          <w:szCs w:val="24"/>
          <w:vertAlign w:val="superscript"/>
          <w:lang w:val="fr-FR"/>
        </w:rPr>
        <w:t>1</w:t>
      </w:r>
      <w:r>
        <w:rPr>
          <w:rFonts w:ascii="Times New Roman" w:hAnsi="Times New Roman"/>
          <w:sz w:val="24"/>
          <w:szCs w:val="24"/>
          <w:lang w:val="fr-FR"/>
        </w:rPr>
        <w:t>, E</w:t>
      </w:r>
      <w:r w:rsidR="00E2746E">
        <w:rPr>
          <w:rFonts w:ascii="Times New Roman" w:hAnsi="Times New Roman"/>
          <w:sz w:val="24"/>
          <w:szCs w:val="24"/>
          <w:lang w:val="fr-FR"/>
        </w:rPr>
        <w:t>lio</w:t>
      </w:r>
      <w:r>
        <w:rPr>
          <w:rFonts w:ascii="Times New Roman" w:hAnsi="Times New Roman"/>
          <w:sz w:val="24"/>
          <w:szCs w:val="24"/>
          <w:lang w:val="fr-FR"/>
        </w:rPr>
        <w:t xml:space="preserve"> Riboli </w:t>
      </w:r>
      <w:r>
        <w:rPr>
          <w:rFonts w:ascii="Times New Roman" w:hAnsi="Times New Roman"/>
          <w:sz w:val="24"/>
          <w:szCs w:val="24"/>
          <w:vertAlign w:val="superscript"/>
          <w:lang w:val="fr-FR"/>
        </w:rPr>
        <w:t>1</w:t>
      </w:r>
      <w:r>
        <w:rPr>
          <w:rFonts w:ascii="Times New Roman" w:hAnsi="Times New Roman"/>
          <w:sz w:val="24"/>
          <w:szCs w:val="24"/>
          <w:lang w:val="fr-FR"/>
        </w:rPr>
        <w:t xml:space="preserve"> </w:t>
      </w:r>
    </w:p>
    <w:p w:rsidR="005F1C00" w:rsidRPr="00D31CD5" w:rsidRDefault="005F1C00" w:rsidP="005F1C00">
      <w:pPr>
        <w:spacing w:line="480" w:lineRule="auto"/>
        <w:rPr>
          <w:rFonts w:ascii="Times New Roman" w:hAnsi="Times New Roman"/>
          <w:b/>
          <w:sz w:val="24"/>
          <w:szCs w:val="24"/>
          <w:lang w:val="fr-FR"/>
        </w:rPr>
      </w:pPr>
      <w:r w:rsidRPr="00D31CD5">
        <w:rPr>
          <w:rFonts w:ascii="Times New Roman" w:hAnsi="Times New Roman"/>
          <w:b/>
          <w:sz w:val="24"/>
          <w:szCs w:val="24"/>
          <w:lang w:val="fr-FR"/>
        </w:rPr>
        <w:t>Affiliations</w:t>
      </w:r>
    </w:p>
    <w:p w:rsidR="005F1C00" w:rsidRDefault="005F1C00" w:rsidP="005F1C00">
      <w:pPr>
        <w:autoSpaceDE w:val="0"/>
        <w:autoSpaceDN w:val="0"/>
        <w:adjustRightInd w:val="0"/>
        <w:spacing w:line="480" w:lineRule="auto"/>
        <w:rPr>
          <w:rFonts w:ascii="Times New Roman" w:hAnsi="Times New Roman"/>
          <w:sz w:val="24"/>
          <w:szCs w:val="24"/>
          <w:lang w:val="en-US"/>
        </w:rPr>
      </w:pPr>
      <w:r>
        <w:rPr>
          <w:rFonts w:ascii="Times New Roman" w:hAnsi="Times New Roman"/>
          <w:sz w:val="24"/>
          <w:szCs w:val="24"/>
          <w:vertAlign w:val="superscript"/>
          <w:lang w:val="en-US"/>
        </w:rPr>
        <w:t>1</w:t>
      </w:r>
      <w:r w:rsidRPr="0081406E">
        <w:rPr>
          <w:rFonts w:ascii="Times New Roman" w:hAnsi="Times New Roman"/>
          <w:sz w:val="24"/>
          <w:szCs w:val="24"/>
          <w:lang w:val="en-US"/>
        </w:rPr>
        <w:t xml:space="preserve"> Department of Epidemiology and </w:t>
      </w:r>
      <w:r>
        <w:rPr>
          <w:rFonts w:ascii="Times New Roman" w:hAnsi="Times New Roman"/>
          <w:sz w:val="24"/>
          <w:szCs w:val="24"/>
          <w:lang w:val="en-US"/>
        </w:rPr>
        <w:t>Biostatistics</w:t>
      </w:r>
      <w:r w:rsidRPr="0081406E">
        <w:rPr>
          <w:rFonts w:ascii="Times New Roman" w:hAnsi="Times New Roman"/>
          <w:sz w:val="24"/>
          <w:szCs w:val="24"/>
          <w:lang w:val="en-US"/>
        </w:rPr>
        <w:t xml:space="preserve">, </w:t>
      </w:r>
      <w:r>
        <w:rPr>
          <w:rFonts w:ascii="Times New Roman" w:hAnsi="Times New Roman"/>
          <w:sz w:val="24"/>
          <w:szCs w:val="24"/>
          <w:lang w:val="en-US"/>
        </w:rPr>
        <w:t xml:space="preserve">School of Public Health, </w:t>
      </w:r>
      <w:r w:rsidRPr="0081406E">
        <w:rPr>
          <w:rFonts w:ascii="Times New Roman" w:hAnsi="Times New Roman"/>
          <w:sz w:val="24"/>
          <w:szCs w:val="24"/>
          <w:lang w:val="en-US"/>
        </w:rPr>
        <w:t>Imperial College</w:t>
      </w:r>
      <w:r>
        <w:rPr>
          <w:rFonts w:ascii="Times New Roman" w:hAnsi="Times New Roman"/>
          <w:sz w:val="24"/>
          <w:szCs w:val="24"/>
          <w:lang w:val="en-US"/>
        </w:rPr>
        <w:t xml:space="preserve"> London</w:t>
      </w:r>
      <w:r w:rsidRPr="0081406E">
        <w:rPr>
          <w:rFonts w:ascii="Times New Roman" w:hAnsi="Times New Roman"/>
          <w:sz w:val="24"/>
          <w:szCs w:val="24"/>
          <w:lang w:val="en-US"/>
        </w:rPr>
        <w:t xml:space="preserve">, </w:t>
      </w:r>
      <w:r w:rsidRPr="00C01231">
        <w:rPr>
          <w:rFonts w:ascii="Times New Roman" w:hAnsi="Times New Roman"/>
          <w:sz w:val="24"/>
          <w:szCs w:val="24"/>
          <w:lang w:val="en-US"/>
        </w:rPr>
        <w:t>London, United Kingdom</w:t>
      </w:r>
    </w:p>
    <w:p w:rsidR="005F1C00" w:rsidRDefault="005F1C00" w:rsidP="005F1C00">
      <w:pPr>
        <w:autoSpaceDE w:val="0"/>
        <w:autoSpaceDN w:val="0"/>
        <w:adjustRightInd w:val="0"/>
        <w:spacing w:line="480" w:lineRule="auto"/>
        <w:rPr>
          <w:rFonts w:ascii="Times New Roman" w:hAnsi="Times New Roman"/>
          <w:sz w:val="24"/>
          <w:szCs w:val="24"/>
        </w:rPr>
      </w:pPr>
      <w:r>
        <w:rPr>
          <w:rFonts w:ascii="Times New Roman" w:hAnsi="Times New Roman"/>
          <w:sz w:val="24"/>
          <w:szCs w:val="24"/>
          <w:vertAlign w:val="superscript"/>
          <w:lang w:val="en-US"/>
        </w:rPr>
        <w:t>2</w:t>
      </w:r>
      <w:r>
        <w:rPr>
          <w:rFonts w:ascii="Times New Roman" w:hAnsi="Times New Roman"/>
          <w:sz w:val="24"/>
          <w:szCs w:val="24"/>
          <w:lang w:val="en-US"/>
        </w:rPr>
        <w:t xml:space="preserve"> Bj</w:t>
      </w:r>
      <w:r w:rsidRPr="00CA4BCA">
        <w:rPr>
          <w:rFonts w:ascii="Times New Roman" w:hAnsi="Times New Roman"/>
          <w:sz w:val="24"/>
          <w:szCs w:val="24"/>
        </w:rPr>
        <w:t>ørknes University College, Oslo, Norway</w:t>
      </w:r>
    </w:p>
    <w:p w:rsidR="00F65232" w:rsidRPr="00F65232" w:rsidRDefault="00F65232" w:rsidP="005F1C00">
      <w:pPr>
        <w:autoSpaceDE w:val="0"/>
        <w:autoSpaceDN w:val="0"/>
        <w:adjustRightInd w:val="0"/>
        <w:spacing w:line="480" w:lineRule="auto"/>
        <w:rPr>
          <w:rFonts w:ascii="Times New Roman" w:hAnsi="Times New Roman"/>
          <w:sz w:val="24"/>
          <w:szCs w:val="24"/>
        </w:rPr>
      </w:pPr>
      <w:r>
        <w:rPr>
          <w:rFonts w:ascii="Times New Roman" w:hAnsi="Times New Roman"/>
          <w:sz w:val="24"/>
          <w:szCs w:val="24"/>
          <w:vertAlign w:val="superscript"/>
        </w:rPr>
        <w:t>3</w:t>
      </w:r>
      <w:r>
        <w:rPr>
          <w:rFonts w:ascii="Times New Roman" w:hAnsi="Times New Roman"/>
          <w:sz w:val="24"/>
          <w:szCs w:val="24"/>
        </w:rPr>
        <w:t xml:space="preserve"> Department of Endocrinology, Morbid Obesity and Preventive Medicine, Oslo University Hospital, Oslo, Norway</w:t>
      </w:r>
    </w:p>
    <w:p w:rsidR="002B7BA5" w:rsidRDefault="00F65232" w:rsidP="002B7BA5">
      <w:pPr>
        <w:spacing w:line="480" w:lineRule="auto"/>
        <w:rPr>
          <w:rFonts w:ascii="Times New Roman" w:hAnsi="Times New Roman"/>
          <w:color w:val="000000"/>
        </w:rPr>
      </w:pPr>
      <w:r w:rsidRPr="00F65232">
        <w:rPr>
          <w:rFonts w:ascii="Times New Roman" w:hAnsi="Times New Roman"/>
          <w:color w:val="000000"/>
          <w:sz w:val="24"/>
          <w:szCs w:val="24"/>
          <w:shd w:val="clear" w:color="auto" w:fill="FFFFFF"/>
          <w:vertAlign w:val="superscript"/>
        </w:rPr>
        <w:t>4</w:t>
      </w:r>
      <w:r w:rsidR="005F1C00" w:rsidRPr="00C01231">
        <w:rPr>
          <w:rFonts w:ascii="Times New Roman" w:hAnsi="Times New Roman"/>
          <w:color w:val="000000"/>
          <w:sz w:val="24"/>
          <w:szCs w:val="24"/>
          <w:shd w:val="clear" w:color="auto" w:fill="FFFFFF"/>
        </w:rPr>
        <w:t xml:space="preserve"> </w:t>
      </w:r>
      <w:r w:rsidR="002B7BA5" w:rsidRPr="00AD4558">
        <w:rPr>
          <w:rFonts w:ascii="Times New Roman" w:hAnsi="Times New Roman"/>
          <w:color w:val="000000"/>
          <w:sz w:val="24"/>
          <w:szCs w:val="24"/>
        </w:rPr>
        <w:t>Institute for Biometry and Epidemiology, German Diabetes Center, Leibniz Institute for Diabetes Research at the Heinrich-Heine-University Düsseldorf,</w:t>
      </w:r>
      <w:r w:rsidR="002B7BA5" w:rsidRPr="00AD4558" w:rsidDel="00F63012">
        <w:rPr>
          <w:rFonts w:ascii="Times New Roman" w:hAnsi="Times New Roman"/>
          <w:color w:val="000000"/>
          <w:sz w:val="24"/>
          <w:szCs w:val="24"/>
        </w:rPr>
        <w:t xml:space="preserve"> </w:t>
      </w:r>
      <w:r w:rsidR="002B7BA5" w:rsidRPr="00AD4558">
        <w:rPr>
          <w:rFonts w:ascii="Times New Roman" w:hAnsi="Times New Roman"/>
          <w:color w:val="000000"/>
          <w:sz w:val="24"/>
          <w:szCs w:val="24"/>
        </w:rPr>
        <w:t>Germany</w:t>
      </w:r>
    </w:p>
    <w:p w:rsidR="003048AB" w:rsidRPr="00A81713" w:rsidRDefault="00F65232" w:rsidP="002B7BA5">
      <w:pPr>
        <w:spacing w:after="0" w:line="480" w:lineRule="auto"/>
        <w:rPr>
          <w:rFonts w:ascii="Times New Roman" w:hAnsi="Times New Roman"/>
          <w:sz w:val="24"/>
          <w:szCs w:val="24"/>
        </w:rPr>
      </w:pPr>
      <w:r>
        <w:rPr>
          <w:rFonts w:ascii="Times New Roman" w:hAnsi="Times New Roman"/>
          <w:color w:val="000000"/>
          <w:sz w:val="24"/>
          <w:szCs w:val="24"/>
          <w:shd w:val="clear" w:color="auto" w:fill="FFFFFF"/>
          <w:vertAlign w:val="superscript"/>
        </w:rPr>
        <w:t>5</w:t>
      </w:r>
      <w:r w:rsidR="003048AB">
        <w:rPr>
          <w:rFonts w:ascii="Times New Roman" w:hAnsi="Times New Roman"/>
          <w:color w:val="000000"/>
          <w:sz w:val="24"/>
          <w:szCs w:val="24"/>
          <w:shd w:val="clear" w:color="auto" w:fill="FFFFFF"/>
        </w:rPr>
        <w:t xml:space="preserve"> Department of Public Health and Nursing, Faculty of Medicine and Health Sciences, Norwegian University of Science and Technology, Trondheim, Norway</w:t>
      </w:r>
    </w:p>
    <w:p w:rsidR="00F4591B" w:rsidRDefault="0033729B" w:rsidP="005F1C00">
      <w:pPr>
        <w:spacing w:after="0" w:line="48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vertAlign w:val="superscript"/>
        </w:rPr>
        <w:t>6</w:t>
      </w:r>
      <w:r>
        <w:rPr>
          <w:rFonts w:ascii="Times New Roman" w:hAnsi="Times New Roman"/>
          <w:color w:val="000000"/>
          <w:sz w:val="24"/>
          <w:szCs w:val="24"/>
          <w:shd w:val="clear" w:color="auto" w:fill="FFFFFF"/>
        </w:rPr>
        <w:t xml:space="preserve"> Regional Center for Health Care Improvement, St. Olavs Hospital, Trondheim University Hospital, Trondheim, Norway</w:t>
      </w:r>
    </w:p>
    <w:p w:rsidR="003E10D4" w:rsidRPr="0033729B" w:rsidRDefault="003E10D4" w:rsidP="005F1C00">
      <w:pPr>
        <w:spacing w:after="0" w:line="480" w:lineRule="auto"/>
        <w:rPr>
          <w:rFonts w:ascii="Times New Roman" w:hAnsi="Times New Roman"/>
          <w:color w:val="000000"/>
          <w:sz w:val="24"/>
          <w:szCs w:val="24"/>
          <w:shd w:val="clear" w:color="auto" w:fill="FFFFFF"/>
        </w:rPr>
      </w:pPr>
    </w:p>
    <w:p w:rsidR="0080215F" w:rsidRDefault="0080215F" w:rsidP="0080215F">
      <w:pPr>
        <w:spacing w:after="0" w:line="480" w:lineRule="auto"/>
        <w:rPr>
          <w:rFonts w:ascii="Times New Roman" w:hAnsi="Times New Roman"/>
          <w:sz w:val="24"/>
          <w:szCs w:val="24"/>
          <w:lang w:val="en-US"/>
        </w:rPr>
      </w:pPr>
      <w:r>
        <w:rPr>
          <w:rFonts w:ascii="Times New Roman" w:hAnsi="Times New Roman"/>
          <w:sz w:val="24"/>
          <w:szCs w:val="24"/>
          <w:lang w:val="en-US"/>
        </w:rPr>
        <w:t xml:space="preserve">Short title: </w:t>
      </w:r>
      <w:r w:rsidR="004C43B1">
        <w:rPr>
          <w:rFonts w:ascii="Times New Roman" w:hAnsi="Times New Roman"/>
          <w:sz w:val="24"/>
          <w:szCs w:val="24"/>
          <w:lang w:val="en-US"/>
        </w:rPr>
        <w:t>Diabetes</w:t>
      </w:r>
      <w:r>
        <w:rPr>
          <w:rFonts w:ascii="Times New Roman" w:hAnsi="Times New Roman"/>
          <w:sz w:val="24"/>
          <w:szCs w:val="24"/>
          <w:lang w:val="en-US"/>
        </w:rPr>
        <w:t xml:space="preserve"> and </w:t>
      </w:r>
      <w:r w:rsidR="00A03AD8">
        <w:rPr>
          <w:rFonts w:ascii="Times New Roman" w:hAnsi="Times New Roman"/>
          <w:sz w:val="24"/>
          <w:szCs w:val="24"/>
          <w:lang w:val="en-US"/>
        </w:rPr>
        <w:t>heart failure</w:t>
      </w:r>
    </w:p>
    <w:p w:rsidR="00AF7186" w:rsidRDefault="00AF7186" w:rsidP="00AF7186">
      <w:pPr>
        <w:spacing w:after="0" w:line="480" w:lineRule="auto"/>
        <w:rPr>
          <w:rFonts w:ascii="Times New Roman" w:hAnsi="Times New Roman"/>
          <w:sz w:val="24"/>
          <w:szCs w:val="24"/>
          <w:lang w:val="en-US"/>
        </w:rPr>
      </w:pPr>
      <w:r>
        <w:rPr>
          <w:rFonts w:ascii="Times New Roman" w:hAnsi="Times New Roman"/>
          <w:sz w:val="24"/>
          <w:szCs w:val="24"/>
          <w:lang w:val="en-US"/>
        </w:rPr>
        <w:t xml:space="preserve">Word count abstract: </w:t>
      </w:r>
      <w:r w:rsidR="00E2746E">
        <w:rPr>
          <w:rFonts w:ascii="Times New Roman" w:hAnsi="Times New Roman"/>
          <w:sz w:val="24"/>
          <w:szCs w:val="24"/>
          <w:lang w:val="en-US"/>
        </w:rPr>
        <w:t>250</w:t>
      </w:r>
    </w:p>
    <w:p w:rsidR="0080215F" w:rsidRDefault="0080215F" w:rsidP="0080215F">
      <w:pPr>
        <w:spacing w:after="0" w:line="480" w:lineRule="auto"/>
        <w:rPr>
          <w:rFonts w:ascii="Times New Roman" w:hAnsi="Times New Roman"/>
          <w:sz w:val="24"/>
          <w:szCs w:val="24"/>
          <w:lang w:val="en-US"/>
        </w:rPr>
      </w:pPr>
      <w:r>
        <w:rPr>
          <w:rFonts w:ascii="Times New Roman" w:hAnsi="Times New Roman"/>
          <w:sz w:val="24"/>
          <w:szCs w:val="24"/>
          <w:lang w:val="en-US"/>
        </w:rPr>
        <w:t xml:space="preserve">Word count text: </w:t>
      </w:r>
      <w:r w:rsidR="00460F58">
        <w:rPr>
          <w:rFonts w:ascii="Times New Roman" w:hAnsi="Times New Roman"/>
          <w:sz w:val="24"/>
          <w:szCs w:val="24"/>
          <w:lang w:val="en-US"/>
        </w:rPr>
        <w:t>3</w:t>
      </w:r>
      <w:r w:rsidR="00944081">
        <w:rPr>
          <w:rFonts w:ascii="Times New Roman" w:hAnsi="Times New Roman"/>
          <w:sz w:val="24"/>
          <w:szCs w:val="24"/>
          <w:lang w:val="en-US"/>
        </w:rPr>
        <w:t>5</w:t>
      </w:r>
      <w:r w:rsidR="00E2746E">
        <w:rPr>
          <w:rFonts w:ascii="Times New Roman" w:hAnsi="Times New Roman"/>
          <w:sz w:val="24"/>
          <w:szCs w:val="24"/>
          <w:lang w:val="en-US"/>
        </w:rPr>
        <w:t>75</w:t>
      </w:r>
    </w:p>
    <w:p w:rsidR="003E10D4" w:rsidRDefault="003E10D4" w:rsidP="0080215F">
      <w:pPr>
        <w:spacing w:after="0" w:line="480" w:lineRule="auto"/>
        <w:rPr>
          <w:rFonts w:ascii="Times New Roman" w:hAnsi="Times New Roman"/>
          <w:sz w:val="24"/>
          <w:szCs w:val="24"/>
          <w:lang w:val="en-US"/>
        </w:rPr>
      </w:pPr>
    </w:p>
    <w:p w:rsidR="0080215F" w:rsidRPr="00FB6643" w:rsidRDefault="0080215F" w:rsidP="0080215F">
      <w:pPr>
        <w:pStyle w:val="HTMLPreformatted"/>
        <w:spacing w:line="480" w:lineRule="auto"/>
        <w:rPr>
          <w:rFonts w:ascii="Times New Roman" w:hAnsi="Times New Roman" w:cs="Times New Roman"/>
          <w:sz w:val="24"/>
          <w:szCs w:val="24"/>
          <w:lang w:val="en-US"/>
        </w:rPr>
      </w:pPr>
      <w:r w:rsidRPr="00FB6643">
        <w:rPr>
          <w:rFonts w:ascii="Times New Roman" w:hAnsi="Times New Roman" w:cs="Times New Roman"/>
          <w:kern w:val="28"/>
          <w:sz w:val="24"/>
          <w:szCs w:val="24"/>
          <w:lang w:val="en-US"/>
        </w:rPr>
        <w:lastRenderedPageBreak/>
        <w:t xml:space="preserve">Correspondence to: Dagfinn Aune, </w:t>
      </w:r>
      <w:r w:rsidRPr="00FB6643">
        <w:rPr>
          <w:rFonts w:ascii="Times New Roman" w:hAnsi="Times New Roman" w:cs="Times New Roman"/>
          <w:sz w:val="24"/>
          <w:szCs w:val="24"/>
          <w:lang w:val="en-US"/>
        </w:rPr>
        <w:t>Department of Epidemiology and Biostatistics,</w:t>
      </w:r>
    </w:p>
    <w:p w:rsidR="0080215F" w:rsidRPr="00FB6643" w:rsidRDefault="0080215F" w:rsidP="0080215F">
      <w:pPr>
        <w:pStyle w:val="HTMLPreformatted"/>
        <w:spacing w:line="480" w:lineRule="auto"/>
        <w:rPr>
          <w:rFonts w:ascii="Times New Roman" w:hAnsi="Times New Roman" w:cs="Times New Roman"/>
          <w:sz w:val="24"/>
          <w:szCs w:val="24"/>
          <w:lang w:val="en-US"/>
        </w:rPr>
      </w:pPr>
      <w:r w:rsidRPr="00FB6643">
        <w:rPr>
          <w:rFonts w:ascii="Times New Roman" w:hAnsi="Times New Roman" w:cs="Times New Roman"/>
          <w:sz w:val="24"/>
          <w:szCs w:val="24"/>
          <w:lang w:val="en-US"/>
        </w:rPr>
        <w:t xml:space="preserve">School of Public Health, Imperial College London, St. Mary's Campus, Norfolk Place, Paddington, London W2 1PG, UK. </w:t>
      </w:r>
    </w:p>
    <w:p w:rsidR="0080215F" w:rsidRPr="00FB6643" w:rsidRDefault="0080215F" w:rsidP="0080215F">
      <w:pPr>
        <w:pStyle w:val="HTMLPreformatted"/>
        <w:spacing w:line="480" w:lineRule="auto"/>
        <w:rPr>
          <w:rFonts w:ascii="Times New Roman" w:hAnsi="Times New Roman" w:cs="Times New Roman"/>
          <w:sz w:val="24"/>
          <w:szCs w:val="24"/>
          <w:lang w:val="en-US"/>
        </w:rPr>
      </w:pPr>
      <w:r w:rsidRPr="00FB6643">
        <w:rPr>
          <w:rFonts w:ascii="Times New Roman" w:hAnsi="Times New Roman" w:cs="Times New Roman"/>
          <w:sz w:val="24"/>
          <w:szCs w:val="24"/>
          <w:lang w:val="en-US"/>
        </w:rPr>
        <w:t>Telephone: +44 (0) 20 7594 8478</w:t>
      </w:r>
    </w:p>
    <w:p w:rsidR="0080215F" w:rsidRDefault="0080215F" w:rsidP="0080215F">
      <w:pPr>
        <w:spacing w:after="0" w:line="480" w:lineRule="auto"/>
        <w:jc w:val="both"/>
        <w:rPr>
          <w:rFonts w:ascii="Times New Roman" w:hAnsi="Times New Roman"/>
          <w:sz w:val="24"/>
          <w:szCs w:val="24"/>
          <w:lang w:val="en-US"/>
        </w:rPr>
      </w:pPr>
      <w:r>
        <w:rPr>
          <w:rFonts w:ascii="Times New Roman" w:hAnsi="Times New Roman"/>
          <w:sz w:val="24"/>
          <w:szCs w:val="24"/>
          <w:lang w:val="en-US"/>
        </w:rPr>
        <w:t>Fax: +44(0) 20 7594 0768</w:t>
      </w:r>
    </w:p>
    <w:p w:rsidR="00F65232" w:rsidRDefault="0080215F" w:rsidP="0080215F">
      <w:pPr>
        <w:spacing w:after="0" w:line="480" w:lineRule="auto"/>
        <w:jc w:val="both"/>
        <w:rPr>
          <w:rFonts w:ascii="Times New Roman" w:hAnsi="Times New Roman"/>
          <w:sz w:val="24"/>
          <w:szCs w:val="24"/>
        </w:rPr>
      </w:pPr>
      <w:r w:rsidRPr="00FB6643">
        <w:rPr>
          <w:rFonts w:ascii="Times New Roman" w:hAnsi="Times New Roman"/>
          <w:sz w:val="24"/>
          <w:szCs w:val="24"/>
          <w:lang w:val="en-US"/>
        </w:rPr>
        <w:t xml:space="preserve">E-mail: </w:t>
      </w:r>
      <w:hyperlink r:id="rId6" w:history="1">
        <w:r w:rsidRPr="003A7C8D">
          <w:rPr>
            <w:rStyle w:val="Hyperlink"/>
            <w:rFonts w:ascii="Times New Roman" w:hAnsi="Times New Roman"/>
            <w:sz w:val="24"/>
            <w:szCs w:val="24"/>
          </w:rPr>
          <w:t>d.aune@imperial.ac.uk</w:t>
        </w:r>
      </w:hyperlink>
      <w:r>
        <w:rPr>
          <w:rFonts w:ascii="Times New Roman" w:hAnsi="Times New Roman"/>
          <w:sz w:val="24"/>
          <w:szCs w:val="24"/>
        </w:rPr>
        <w:t xml:space="preserve"> </w:t>
      </w:r>
      <w:r w:rsidRPr="00FB6643">
        <w:rPr>
          <w:rFonts w:ascii="Times New Roman" w:hAnsi="Times New Roman"/>
          <w:sz w:val="24"/>
          <w:szCs w:val="24"/>
        </w:rPr>
        <w:t xml:space="preserve"> </w:t>
      </w:r>
    </w:p>
    <w:p w:rsidR="00F65232" w:rsidRDefault="00F65232" w:rsidP="0080215F">
      <w:pPr>
        <w:spacing w:after="0" w:line="480" w:lineRule="auto"/>
        <w:jc w:val="both"/>
        <w:rPr>
          <w:rFonts w:ascii="Times New Roman" w:hAnsi="Times New Roman"/>
          <w:sz w:val="24"/>
          <w:szCs w:val="24"/>
        </w:rPr>
      </w:pPr>
    </w:p>
    <w:p w:rsidR="00F65232" w:rsidRDefault="00F65232"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6B7B5F" w:rsidRDefault="006B7B5F" w:rsidP="0080215F">
      <w:pPr>
        <w:spacing w:after="0" w:line="480" w:lineRule="auto"/>
        <w:jc w:val="both"/>
        <w:rPr>
          <w:rFonts w:ascii="Times New Roman" w:hAnsi="Times New Roman"/>
          <w:sz w:val="24"/>
          <w:szCs w:val="24"/>
        </w:rPr>
      </w:pPr>
    </w:p>
    <w:p w:rsidR="00F65232" w:rsidRDefault="00F65232" w:rsidP="0080215F">
      <w:pPr>
        <w:spacing w:after="0" w:line="480" w:lineRule="auto"/>
        <w:jc w:val="both"/>
        <w:rPr>
          <w:rFonts w:ascii="Times New Roman" w:hAnsi="Times New Roman"/>
          <w:sz w:val="24"/>
          <w:szCs w:val="24"/>
        </w:rPr>
      </w:pPr>
    </w:p>
    <w:p w:rsidR="0080215F" w:rsidRPr="00283E31" w:rsidRDefault="00A558B1" w:rsidP="0080215F">
      <w:pPr>
        <w:spacing w:after="0" w:line="480" w:lineRule="auto"/>
        <w:rPr>
          <w:rFonts w:ascii="Times New Roman" w:hAnsi="Times New Roman"/>
          <w:b/>
          <w:sz w:val="40"/>
          <w:szCs w:val="40"/>
        </w:rPr>
      </w:pPr>
      <w:r>
        <w:rPr>
          <w:rFonts w:ascii="Times New Roman" w:hAnsi="Times New Roman"/>
          <w:b/>
          <w:sz w:val="40"/>
          <w:szCs w:val="40"/>
        </w:rPr>
        <w:lastRenderedPageBreak/>
        <w:t>Abstract</w:t>
      </w:r>
    </w:p>
    <w:p w:rsidR="0080215F" w:rsidRDefault="00FC0F77" w:rsidP="0080215F">
      <w:pPr>
        <w:spacing w:after="0" w:line="480" w:lineRule="auto"/>
        <w:rPr>
          <w:rFonts w:ascii="Times New Roman" w:hAnsi="Times New Roman"/>
          <w:sz w:val="24"/>
          <w:szCs w:val="24"/>
          <w:lang w:val="en-US"/>
        </w:rPr>
      </w:pPr>
      <w:r>
        <w:rPr>
          <w:rFonts w:ascii="Times New Roman" w:hAnsi="Times New Roman"/>
          <w:b/>
          <w:sz w:val="24"/>
          <w:szCs w:val="24"/>
          <w:lang w:val="en-US"/>
        </w:rPr>
        <w:t>Background</w:t>
      </w:r>
      <w:r w:rsidR="0080215F">
        <w:rPr>
          <w:rFonts w:ascii="Times New Roman" w:hAnsi="Times New Roman"/>
          <w:sz w:val="24"/>
          <w:szCs w:val="24"/>
          <w:lang w:val="en-US"/>
        </w:rPr>
        <w:t>:</w:t>
      </w:r>
      <w:r w:rsidR="004C43B1">
        <w:rPr>
          <w:rFonts w:ascii="Times New Roman" w:hAnsi="Times New Roman"/>
          <w:sz w:val="24"/>
          <w:szCs w:val="24"/>
          <w:lang w:val="en-US"/>
        </w:rPr>
        <w:t xml:space="preserve"> </w:t>
      </w:r>
      <w:r w:rsidR="00E2746E">
        <w:rPr>
          <w:rFonts w:ascii="Times New Roman" w:hAnsi="Times New Roman"/>
          <w:sz w:val="24"/>
          <w:szCs w:val="24"/>
          <w:lang w:val="en-US"/>
        </w:rPr>
        <w:t>T</w:t>
      </w:r>
      <w:r w:rsidR="00FE2579">
        <w:rPr>
          <w:rFonts w:ascii="Times New Roman" w:hAnsi="Times New Roman"/>
          <w:sz w:val="24"/>
          <w:szCs w:val="24"/>
          <w:lang w:val="en-US"/>
        </w:rPr>
        <w:t>he</w:t>
      </w:r>
      <w:r w:rsidR="00AF7186">
        <w:rPr>
          <w:rFonts w:ascii="Times New Roman" w:hAnsi="Times New Roman"/>
          <w:sz w:val="24"/>
          <w:szCs w:val="24"/>
          <w:lang w:val="en-US"/>
        </w:rPr>
        <w:t xml:space="preserve"> strength of the association </w:t>
      </w:r>
      <w:r w:rsidR="00E2746E">
        <w:rPr>
          <w:rFonts w:ascii="Times New Roman" w:hAnsi="Times New Roman"/>
          <w:sz w:val="24"/>
          <w:szCs w:val="24"/>
          <w:lang w:val="en-US"/>
        </w:rPr>
        <w:t xml:space="preserve">between diabetes and risk of heart failure </w:t>
      </w:r>
      <w:r w:rsidR="00AF7186">
        <w:rPr>
          <w:rFonts w:ascii="Times New Roman" w:hAnsi="Times New Roman"/>
          <w:sz w:val="24"/>
          <w:szCs w:val="24"/>
          <w:lang w:val="en-US"/>
        </w:rPr>
        <w:t>has differed between</w:t>
      </w:r>
      <w:r w:rsidR="00E2746E">
        <w:rPr>
          <w:rFonts w:ascii="Times New Roman" w:hAnsi="Times New Roman"/>
          <w:sz w:val="24"/>
          <w:szCs w:val="24"/>
          <w:lang w:val="en-US"/>
        </w:rPr>
        <w:t xml:space="preserve"> previous</w:t>
      </w:r>
      <w:r w:rsidR="00AF7186">
        <w:rPr>
          <w:rFonts w:ascii="Times New Roman" w:hAnsi="Times New Roman"/>
          <w:sz w:val="24"/>
          <w:szCs w:val="24"/>
          <w:lang w:val="en-US"/>
        </w:rPr>
        <w:t xml:space="preserve"> studies and the</w:t>
      </w:r>
      <w:r w:rsidR="00FE2579">
        <w:rPr>
          <w:rFonts w:ascii="Times New Roman" w:hAnsi="Times New Roman"/>
          <w:sz w:val="24"/>
          <w:szCs w:val="24"/>
          <w:lang w:val="en-US"/>
        </w:rPr>
        <w:t xml:space="preserve"> </w:t>
      </w:r>
      <w:r w:rsidR="00E2746E">
        <w:rPr>
          <w:rFonts w:ascii="Times New Roman" w:hAnsi="Times New Roman"/>
          <w:sz w:val="24"/>
          <w:szCs w:val="24"/>
          <w:lang w:val="en-US"/>
        </w:rPr>
        <w:t>available</w:t>
      </w:r>
      <w:r w:rsidR="00AF7186">
        <w:rPr>
          <w:rFonts w:ascii="Times New Roman" w:hAnsi="Times New Roman"/>
          <w:sz w:val="24"/>
          <w:szCs w:val="24"/>
          <w:lang w:val="en-US"/>
        </w:rPr>
        <w:t xml:space="preserve"> studies have not been summarized in a meta-analysis</w:t>
      </w:r>
      <w:r w:rsidR="004C43B1">
        <w:rPr>
          <w:rFonts w:ascii="Times New Roman" w:hAnsi="Times New Roman"/>
          <w:sz w:val="24"/>
          <w:szCs w:val="24"/>
          <w:lang w:val="en-US"/>
        </w:rPr>
        <w:t xml:space="preserve">. </w:t>
      </w:r>
      <w:r w:rsidR="00FE2579">
        <w:rPr>
          <w:rFonts w:ascii="Times New Roman" w:hAnsi="Times New Roman"/>
          <w:sz w:val="24"/>
          <w:szCs w:val="24"/>
          <w:lang w:val="en-US"/>
        </w:rPr>
        <w:t xml:space="preserve">We </w:t>
      </w:r>
      <w:r w:rsidR="00F4591B">
        <w:rPr>
          <w:rFonts w:ascii="Times New Roman" w:hAnsi="Times New Roman"/>
          <w:sz w:val="24"/>
          <w:szCs w:val="24"/>
          <w:lang w:val="en-US"/>
        </w:rPr>
        <w:t xml:space="preserve">therefore quantified the association between </w:t>
      </w:r>
      <w:r w:rsidR="00E2746E">
        <w:rPr>
          <w:rFonts w:ascii="Times New Roman" w:hAnsi="Times New Roman"/>
          <w:sz w:val="24"/>
          <w:szCs w:val="24"/>
          <w:lang w:val="en-US"/>
        </w:rPr>
        <w:t>diabetes and</w:t>
      </w:r>
      <w:r w:rsidR="006360AE">
        <w:rPr>
          <w:rFonts w:ascii="Times New Roman" w:hAnsi="Times New Roman"/>
          <w:sz w:val="24"/>
          <w:szCs w:val="24"/>
          <w:lang w:val="en-US"/>
        </w:rPr>
        <w:t xml:space="preserve"> blood glucose</w:t>
      </w:r>
      <w:r w:rsidR="00F4591B">
        <w:rPr>
          <w:rFonts w:ascii="Times New Roman" w:hAnsi="Times New Roman"/>
          <w:sz w:val="24"/>
          <w:szCs w:val="24"/>
          <w:lang w:val="en-US"/>
        </w:rPr>
        <w:t xml:space="preserve"> and heart failure in a</w:t>
      </w:r>
      <w:r w:rsidR="00FE2579">
        <w:rPr>
          <w:rFonts w:ascii="Times New Roman" w:hAnsi="Times New Roman"/>
          <w:sz w:val="24"/>
          <w:szCs w:val="24"/>
          <w:lang w:val="en-US"/>
        </w:rPr>
        <w:t xml:space="preserve"> systematic review and meta-analysis. </w:t>
      </w:r>
    </w:p>
    <w:p w:rsidR="0080215F" w:rsidRDefault="0080215F" w:rsidP="0080215F">
      <w:pPr>
        <w:spacing w:after="0" w:line="480" w:lineRule="auto"/>
        <w:rPr>
          <w:rFonts w:ascii="Times New Roman" w:hAnsi="Times New Roman"/>
          <w:sz w:val="24"/>
          <w:szCs w:val="24"/>
          <w:lang w:val="en-US"/>
        </w:rPr>
      </w:pPr>
    </w:p>
    <w:p w:rsidR="0080215F" w:rsidRPr="00E2746E" w:rsidRDefault="0080215F" w:rsidP="0080215F">
      <w:pPr>
        <w:spacing w:after="0" w:line="480" w:lineRule="auto"/>
        <w:rPr>
          <w:rFonts w:ascii="Times New Roman" w:hAnsi="Times New Roman"/>
          <w:sz w:val="24"/>
          <w:szCs w:val="24"/>
          <w:lang w:val="en-US"/>
        </w:rPr>
      </w:pPr>
      <w:r>
        <w:rPr>
          <w:rFonts w:ascii="Times New Roman" w:hAnsi="Times New Roman"/>
          <w:b/>
          <w:sz w:val="24"/>
          <w:szCs w:val="24"/>
          <w:lang w:val="en-US"/>
        </w:rPr>
        <w:t>M</w:t>
      </w:r>
      <w:r w:rsidR="00E2746E">
        <w:rPr>
          <w:rFonts w:ascii="Times New Roman" w:hAnsi="Times New Roman"/>
          <w:b/>
          <w:sz w:val="24"/>
          <w:szCs w:val="24"/>
          <w:lang w:val="en-US"/>
        </w:rPr>
        <w:t>ethods and</w:t>
      </w:r>
      <w:r w:rsidR="000B250D">
        <w:rPr>
          <w:rFonts w:ascii="Times New Roman" w:hAnsi="Times New Roman"/>
          <w:b/>
          <w:sz w:val="24"/>
          <w:szCs w:val="24"/>
          <w:lang w:val="en-US"/>
        </w:rPr>
        <w:t xml:space="preserve"> </w:t>
      </w:r>
      <w:r w:rsidR="00E2746E">
        <w:rPr>
          <w:rFonts w:ascii="Times New Roman" w:hAnsi="Times New Roman"/>
          <w:b/>
          <w:sz w:val="24"/>
          <w:szCs w:val="24"/>
          <w:lang w:val="en-US"/>
        </w:rPr>
        <w:t>results</w:t>
      </w:r>
      <w:r>
        <w:rPr>
          <w:rFonts w:ascii="Times New Roman" w:hAnsi="Times New Roman"/>
          <w:sz w:val="24"/>
          <w:szCs w:val="24"/>
          <w:lang w:val="en-US"/>
        </w:rPr>
        <w:t>: PubMed</w:t>
      </w:r>
      <w:r w:rsidR="009B1E7F">
        <w:rPr>
          <w:rFonts w:ascii="Times New Roman" w:hAnsi="Times New Roman"/>
          <w:sz w:val="24"/>
          <w:szCs w:val="24"/>
          <w:lang w:val="en-US"/>
        </w:rPr>
        <w:t xml:space="preserve"> and Embase</w:t>
      </w:r>
      <w:r>
        <w:rPr>
          <w:rFonts w:ascii="Times New Roman" w:hAnsi="Times New Roman"/>
          <w:sz w:val="24"/>
          <w:szCs w:val="24"/>
          <w:lang w:val="en-US"/>
        </w:rPr>
        <w:t xml:space="preserve"> database</w:t>
      </w:r>
      <w:r w:rsidR="009B1E7F">
        <w:rPr>
          <w:rFonts w:ascii="Times New Roman" w:hAnsi="Times New Roman"/>
          <w:sz w:val="24"/>
          <w:szCs w:val="24"/>
          <w:lang w:val="en-US"/>
        </w:rPr>
        <w:t>s</w:t>
      </w:r>
      <w:r w:rsidR="00F4591B">
        <w:rPr>
          <w:rFonts w:ascii="Times New Roman" w:hAnsi="Times New Roman"/>
          <w:sz w:val="24"/>
          <w:szCs w:val="24"/>
          <w:lang w:val="en-US"/>
        </w:rPr>
        <w:t xml:space="preserve"> were searched</w:t>
      </w:r>
      <w:r>
        <w:rPr>
          <w:rFonts w:ascii="Times New Roman" w:hAnsi="Times New Roman"/>
          <w:sz w:val="24"/>
          <w:szCs w:val="24"/>
          <w:lang w:val="en-US"/>
        </w:rPr>
        <w:t xml:space="preserve"> up to</w:t>
      </w:r>
      <w:r w:rsidR="00A55D4F">
        <w:rPr>
          <w:rFonts w:ascii="Times New Roman" w:hAnsi="Times New Roman"/>
          <w:sz w:val="24"/>
          <w:szCs w:val="24"/>
          <w:lang w:val="en-US"/>
        </w:rPr>
        <w:t xml:space="preserve"> May 3</w:t>
      </w:r>
      <w:r w:rsidR="00A55D4F">
        <w:rPr>
          <w:rFonts w:ascii="Times New Roman" w:hAnsi="Times New Roman"/>
          <w:sz w:val="24"/>
          <w:szCs w:val="24"/>
          <w:vertAlign w:val="superscript"/>
          <w:lang w:val="en-US"/>
        </w:rPr>
        <w:t>rd</w:t>
      </w:r>
      <w:r w:rsidR="009B1E7F">
        <w:rPr>
          <w:rFonts w:ascii="Times New Roman" w:hAnsi="Times New Roman"/>
          <w:sz w:val="24"/>
          <w:szCs w:val="24"/>
          <w:lang w:val="en-US"/>
        </w:rPr>
        <w:t xml:space="preserve"> 201</w:t>
      </w:r>
      <w:r w:rsidR="00A55D4F">
        <w:rPr>
          <w:rFonts w:ascii="Times New Roman" w:hAnsi="Times New Roman"/>
          <w:sz w:val="24"/>
          <w:szCs w:val="24"/>
          <w:lang w:val="en-US"/>
        </w:rPr>
        <w:t>8</w:t>
      </w:r>
      <w:r>
        <w:rPr>
          <w:rFonts w:ascii="Times New Roman" w:hAnsi="Times New Roman"/>
          <w:sz w:val="24"/>
          <w:szCs w:val="24"/>
          <w:lang w:val="en-US"/>
        </w:rPr>
        <w:t xml:space="preserve">. </w:t>
      </w:r>
      <w:r w:rsidR="00E2746E">
        <w:rPr>
          <w:rFonts w:ascii="Times New Roman" w:hAnsi="Times New Roman"/>
          <w:sz w:val="24"/>
          <w:szCs w:val="24"/>
          <w:lang w:val="en-US"/>
        </w:rPr>
        <w:t xml:space="preserve">Prospective studies on diabetes mellitus or blood glucose and </w:t>
      </w:r>
      <w:r w:rsidR="00A03AD8">
        <w:rPr>
          <w:rFonts w:ascii="Times New Roman" w:hAnsi="Times New Roman"/>
          <w:sz w:val="24"/>
          <w:szCs w:val="24"/>
          <w:lang w:val="en-US"/>
        </w:rPr>
        <w:t>heart failure</w:t>
      </w:r>
      <w:r w:rsidR="00E2746E">
        <w:rPr>
          <w:rFonts w:ascii="Times New Roman" w:hAnsi="Times New Roman"/>
          <w:sz w:val="24"/>
          <w:szCs w:val="24"/>
          <w:lang w:val="en-US"/>
        </w:rPr>
        <w:t xml:space="preserve"> risk </w:t>
      </w:r>
      <w:r w:rsidR="00F4591B">
        <w:rPr>
          <w:rFonts w:ascii="Times New Roman" w:hAnsi="Times New Roman"/>
          <w:sz w:val="24"/>
          <w:szCs w:val="24"/>
          <w:lang w:val="en-US"/>
        </w:rPr>
        <w:t>were included</w:t>
      </w:r>
      <w:r>
        <w:rPr>
          <w:rFonts w:ascii="Times New Roman" w:hAnsi="Times New Roman"/>
          <w:sz w:val="24"/>
          <w:szCs w:val="24"/>
          <w:lang w:val="en-US"/>
        </w:rPr>
        <w:t xml:space="preserve">. </w:t>
      </w:r>
      <w:r w:rsidR="00E2746E">
        <w:rPr>
          <w:rFonts w:ascii="Times New Roman" w:hAnsi="Times New Roman"/>
          <w:sz w:val="24"/>
          <w:szCs w:val="24"/>
          <w:lang w:val="en-US"/>
        </w:rPr>
        <w:t>A random</w:t>
      </w:r>
      <w:r w:rsidR="00F410B1">
        <w:rPr>
          <w:rFonts w:ascii="Times New Roman" w:hAnsi="Times New Roman"/>
          <w:sz w:val="24"/>
          <w:szCs w:val="24"/>
          <w:lang w:val="en-US"/>
        </w:rPr>
        <w:t xml:space="preserve"> effects model was used to calculate su</w:t>
      </w:r>
      <w:r>
        <w:rPr>
          <w:rFonts w:ascii="Times New Roman" w:hAnsi="Times New Roman"/>
          <w:sz w:val="24"/>
          <w:szCs w:val="24"/>
          <w:lang w:val="en-US"/>
        </w:rPr>
        <w:t xml:space="preserve">mmary </w:t>
      </w:r>
      <w:r w:rsidR="00E2746E">
        <w:rPr>
          <w:rFonts w:ascii="Times New Roman" w:hAnsi="Times New Roman"/>
          <w:sz w:val="24"/>
          <w:szCs w:val="24"/>
          <w:lang w:val="en-US"/>
        </w:rPr>
        <w:t>relative risks (</w:t>
      </w:r>
      <w:r w:rsidR="00F4591B">
        <w:rPr>
          <w:rFonts w:ascii="Times New Roman" w:hAnsi="Times New Roman"/>
          <w:sz w:val="24"/>
          <w:szCs w:val="24"/>
          <w:lang w:val="en-US"/>
        </w:rPr>
        <w:t>RRs</w:t>
      </w:r>
      <w:r w:rsidR="00E2746E">
        <w:rPr>
          <w:rFonts w:ascii="Times New Roman" w:hAnsi="Times New Roman"/>
          <w:sz w:val="24"/>
          <w:szCs w:val="24"/>
          <w:lang w:val="en-US"/>
        </w:rPr>
        <w:t>)</w:t>
      </w:r>
      <w:r>
        <w:rPr>
          <w:rFonts w:ascii="Times New Roman" w:hAnsi="Times New Roman"/>
          <w:sz w:val="24"/>
          <w:szCs w:val="24"/>
          <w:lang w:val="en-US"/>
        </w:rPr>
        <w:t xml:space="preserve">. </w:t>
      </w:r>
      <w:r w:rsidR="009E04A9">
        <w:rPr>
          <w:rFonts w:ascii="Times New Roman" w:hAnsi="Times New Roman"/>
          <w:sz w:val="24"/>
          <w:szCs w:val="24"/>
          <w:lang w:val="en-US"/>
        </w:rPr>
        <w:t xml:space="preserve">Seventy </w:t>
      </w:r>
      <w:r w:rsidR="00765D89">
        <w:rPr>
          <w:rFonts w:ascii="Times New Roman" w:hAnsi="Times New Roman"/>
          <w:sz w:val="24"/>
          <w:szCs w:val="24"/>
          <w:lang w:val="en-US"/>
        </w:rPr>
        <w:t>t</w:t>
      </w:r>
      <w:r w:rsidR="00E142CB">
        <w:rPr>
          <w:rFonts w:ascii="Times New Roman" w:hAnsi="Times New Roman"/>
          <w:sz w:val="24"/>
          <w:szCs w:val="24"/>
          <w:lang w:val="en-US"/>
        </w:rPr>
        <w:t>hree</w:t>
      </w:r>
      <w:r w:rsidR="00256ADC">
        <w:rPr>
          <w:rFonts w:ascii="Times New Roman" w:hAnsi="Times New Roman"/>
          <w:sz w:val="24"/>
          <w:szCs w:val="24"/>
          <w:lang w:val="en-US"/>
        </w:rPr>
        <w:t xml:space="preserve"> </w:t>
      </w:r>
      <w:r>
        <w:rPr>
          <w:rFonts w:ascii="Times New Roman" w:hAnsi="Times New Roman"/>
          <w:sz w:val="24"/>
          <w:szCs w:val="24"/>
          <w:lang w:val="en-US"/>
        </w:rPr>
        <w:t>studies</w:t>
      </w:r>
      <w:r w:rsidR="00C50648">
        <w:rPr>
          <w:rFonts w:ascii="Times New Roman" w:hAnsi="Times New Roman"/>
          <w:sz w:val="24"/>
          <w:szCs w:val="24"/>
          <w:lang w:val="en-US"/>
        </w:rPr>
        <w:t xml:space="preserve"> </w:t>
      </w:r>
      <w:r w:rsidR="00E03920">
        <w:rPr>
          <w:rFonts w:ascii="Times New Roman" w:hAnsi="Times New Roman"/>
          <w:sz w:val="24"/>
          <w:szCs w:val="24"/>
          <w:lang w:val="en-US"/>
        </w:rPr>
        <w:t>were</w:t>
      </w:r>
      <w:r>
        <w:rPr>
          <w:rFonts w:ascii="Times New Roman" w:hAnsi="Times New Roman"/>
          <w:sz w:val="24"/>
          <w:szCs w:val="24"/>
          <w:lang w:val="en-US"/>
        </w:rPr>
        <w:t xml:space="preserve"> inc</w:t>
      </w:r>
      <w:r w:rsidR="009C5325">
        <w:rPr>
          <w:rFonts w:ascii="Times New Roman" w:hAnsi="Times New Roman"/>
          <w:sz w:val="24"/>
          <w:szCs w:val="24"/>
          <w:lang w:val="en-US"/>
        </w:rPr>
        <w:t>luded</w:t>
      </w:r>
      <w:r w:rsidR="00A558B1">
        <w:rPr>
          <w:rFonts w:ascii="Times New Roman" w:hAnsi="Times New Roman"/>
          <w:sz w:val="24"/>
          <w:szCs w:val="24"/>
          <w:lang w:val="en-US"/>
        </w:rPr>
        <w:t xml:space="preserve">. </w:t>
      </w:r>
      <w:r w:rsidR="00F410B1">
        <w:rPr>
          <w:rFonts w:ascii="Times New Roman" w:hAnsi="Times New Roman"/>
          <w:sz w:val="24"/>
          <w:szCs w:val="24"/>
          <w:lang w:val="en-US"/>
        </w:rPr>
        <w:t xml:space="preserve">Among the population-based </w:t>
      </w:r>
      <w:r w:rsidR="00E2746E">
        <w:rPr>
          <w:rFonts w:ascii="Times New Roman" w:hAnsi="Times New Roman"/>
          <w:sz w:val="24"/>
          <w:szCs w:val="24"/>
          <w:lang w:val="en-US"/>
        </w:rPr>
        <w:t xml:space="preserve">prospective </w:t>
      </w:r>
      <w:r w:rsidR="00F410B1">
        <w:rPr>
          <w:rFonts w:ascii="Times New Roman" w:hAnsi="Times New Roman"/>
          <w:sz w:val="24"/>
          <w:szCs w:val="24"/>
          <w:lang w:val="en-US"/>
        </w:rPr>
        <w:t>studies, t</w:t>
      </w:r>
      <w:r w:rsidR="00A558B1">
        <w:rPr>
          <w:rFonts w:ascii="Times New Roman" w:hAnsi="Times New Roman"/>
          <w:sz w:val="24"/>
          <w:szCs w:val="24"/>
          <w:lang w:val="en-US"/>
        </w:rPr>
        <w:t>he summary RR</w:t>
      </w:r>
      <w:r>
        <w:rPr>
          <w:rFonts w:ascii="Times New Roman" w:hAnsi="Times New Roman"/>
          <w:sz w:val="24"/>
          <w:szCs w:val="24"/>
          <w:lang w:val="en-US"/>
        </w:rPr>
        <w:t xml:space="preserve"> </w:t>
      </w:r>
      <w:r w:rsidR="00A558B1">
        <w:rPr>
          <w:rFonts w:ascii="Times New Roman" w:hAnsi="Times New Roman"/>
          <w:sz w:val="24"/>
          <w:szCs w:val="24"/>
          <w:lang w:val="en-US"/>
        </w:rPr>
        <w:t xml:space="preserve">for </w:t>
      </w:r>
      <w:r w:rsidR="00E142CB">
        <w:rPr>
          <w:rFonts w:ascii="Times New Roman" w:hAnsi="Times New Roman"/>
          <w:sz w:val="24"/>
          <w:szCs w:val="24"/>
          <w:lang w:val="en-US"/>
        </w:rPr>
        <w:t xml:space="preserve">individuals with </w:t>
      </w:r>
      <w:r w:rsidR="00A558B1">
        <w:rPr>
          <w:rFonts w:ascii="Times New Roman" w:hAnsi="Times New Roman"/>
          <w:sz w:val="24"/>
          <w:szCs w:val="24"/>
          <w:lang w:val="en-US"/>
        </w:rPr>
        <w:t xml:space="preserve">diabetes </w:t>
      </w:r>
      <w:r w:rsidR="00E2746E">
        <w:rPr>
          <w:rFonts w:ascii="Times New Roman" w:hAnsi="Times New Roman"/>
          <w:sz w:val="24"/>
          <w:szCs w:val="24"/>
          <w:lang w:val="en-US"/>
        </w:rPr>
        <w:t>vs. no diabetes</w:t>
      </w:r>
      <w:r w:rsidR="00A558B1">
        <w:rPr>
          <w:rFonts w:ascii="Times New Roman" w:hAnsi="Times New Roman"/>
          <w:sz w:val="24"/>
          <w:szCs w:val="24"/>
          <w:lang w:val="en-US"/>
        </w:rPr>
        <w:t xml:space="preserve"> </w:t>
      </w:r>
      <w:r w:rsidR="00C50648">
        <w:rPr>
          <w:rFonts w:ascii="Times New Roman" w:hAnsi="Times New Roman"/>
          <w:sz w:val="24"/>
          <w:szCs w:val="24"/>
          <w:lang w:val="en-US"/>
        </w:rPr>
        <w:t xml:space="preserve">was </w:t>
      </w:r>
      <w:r w:rsidR="009E04A9">
        <w:rPr>
          <w:rFonts w:ascii="Times New Roman" w:hAnsi="Times New Roman"/>
          <w:sz w:val="24"/>
          <w:szCs w:val="24"/>
          <w:lang w:val="en-US"/>
        </w:rPr>
        <w:t>1.9</w:t>
      </w:r>
      <w:r w:rsidR="0022673E">
        <w:rPr>
          <w:rFonts w:ascii="Times New Roman" w:hAnsi="Times New Roman"/>
          <w:sz w:val="24"/>
          <w:szCs w:val="24"/>
          <w:lang w:val="en-US"/>
        </w:rPr>
        <w:t>9</w:t>
      </w:r>
      <w:r w:rsidR="00F410B1">
        <w:rPr>
          <w:rFonts w:ascii="Times New Roman" w:hAnsi="Times New Roman"/>
          <w:kern w:val="28"/>
          <w:sz w:val="24"/>
          <w:szCs w:val="24"/>
          <w:lang w:val="en-US"/>
        </w:rPr>
        <w:t xml:space="preserve"> </w:t>
      </w:r>
      <w:r w:rsidR="00AF7186" w:rsidRPr="00303CA9">
        <w:rPr>
          <w:rFonts w:ascii="Times New Roman" w:hAnsi="Times New Roman"/>
          <w:kern w:val="28"/>
          <w:sz w:val="24"/>
          <w:szCs w:val="24"/>
          <w:lang w:val="en-US"/>
        </w:rPr>
        <w:t>(</w:t>
      </w:r>
      <w:r w:rsidR="00AF7186">
        <w:rPr>
          <w:rFonts w:ascii="Times New Roman" w:hAnsi="Times New Roman"/>
          <w:kern w:val="28"/>
          <w:sz w:val="24"/>
          <w:szCs w:val="24"/>
          <w:lang w:val="en-US"/>
        </w:rPr>
        <w:t>95% CIs: 1.</w:t>
      </w:r>
      <w:r w:rsidR="00654972">
        <w:rPr>
          <w:rFonts w:ascii="Times New Roman" w:hAnsi="Times New Roman"/>
          <w:kern w:val="28"/>
          <w:sz w:val="24"/>
          <w:szCs w:val="24"/>
          <w:lang w:val="en-US"/>
        </w:rPr>
        <w:t>6</w:t>
      </w:r>
      <w:r w:rsidR="0022673E">
        <w:rPr>
          <w:rFonts w:ascii="Times New Roman" w:hAnsi="Times New Roman"/>
          <w:kern w:val="28"/>
          <w:sz w:val="24"/>
          <w:szCs w:val="24"/>
          <w:lang w:val="en-US"/>
        </w:rPr>
        <w:t>6</w:t>
      </w:r>
      <w:r w:rsidR="00256ADC">
        <w:rPr>
          <w:rFonts w:ascii="Times New Roman" w:hAnsi="Times New Roman"/>
          <w:kern w:val="28"/>
          <w:sz w:val="24"/>
          <w:szCs w:val="24"/>
          <w:lang w:val="en-US"/>
        </w:rPr>
        <w:t>-2.</w:t>
      </w:r>
      <w:r w:rsidR="009E04A9">
        <w:rPr>
          <w:rFonts w:ascii="Times New Roman" w:hAnsi="Times New Roman"/>
          <w:kern w:val="28"/>
          <w:sz w:val="24"/>
          <w:szCs w:val="24"/>
          <w:lang w:val="en-US"/>
        </w:rPr>
        <w:t>38</w:t>
      </w:r>
      <w:r w:rsidR="00E2746E">
        <w:rPr>
          <w:rFonts w:ascii="Times New Roman" w:hAnsi="Times New Roman"/>
          <w:kern w:val="28"/>
          <w:sz w:val="24"/>
          <w:szCs w:val="24"/>
          <w:lang w:val="en-US"/>
        </w:rPr>
        <w:t>,</w:t>
      </w:r>
      <w:r w:rsidR="00AF7186" w:rsidRPr="00303CA9">
        <w:rPr>
          <w:rFonts w:ascii="Times New Roman" w:hAnsi="Times New Roman"/>
          <w:kern w:val="28"/>
          <w:sz w:val="24"/>
          <w:szCs w:val="24"/>
          <w:lang w:val="en-US"/>
        </w:rPr>
        <w:t xml:space="preserve"> I</w:t>
      </w:r>
      <w:r w:rsidR="00AF7186" w:rsidRPr="00303CA9">
        <w:rPr>
          <w:rFonts w:ascii="Times New Roman" w:hAnsi="Times New Roman"/>
          <w:kern w:val="28"/>
          <w:sz w:val="24"/>
          <w:szCs w:val="24"/>
          <w:vertAlign w:val="superscript"/>
          <w:lang w:val="en-US"/>
        </w:rPr>
        <w:t>2</w:t>
      </w:r>
      <w:r w:rsidR="00654972">
        <w:rPr>
          <w:rFonts w:ascii="Times New Roman" w:hAnsi="Times New Roman"/>
          <w:kern w:val="28"/>
          <w:sz w:val="24"/>
          <w:szCs w:val="24"/>
          <w:lang w:val="en-US"/>
        </w:rPr>
        <w:t>=99.8</w:t>
      </w:r>
      <w:r w:rsidR="00AF7186" w:rsidRPr="00303CA9">
        <w:rPr>
          <w:rFonts w:ascii="Times New Roman" w:hAnsi="Times New Roman"/>
          <w:kern w:val="28"/>
          <w:sz w:val="24"/>
          <w:szCs w:val="24"/>
          <w:lang w:val="en-US"/>
        </w:rPr>
        <w:t>%</w:t>
      </w:r>
      <w:r w:rsidR="00E2746E">
        <w:rPr>
          <w:rFonts w:ascii="Times New Roman" w:hAnsi="Times New Roman"/>
          <w:kern w:val="28"/>
          <w:sz w:val="24"/>
          <w:szCs w:val="24"/>
          <w:lang w:val="en-US"/>
        </w:rPr>
        <w:t xml:space="preserve">, </w:t>
      </w:r>
      <w:r w:rsidR="009C5325">
        <w:rPr>
          <w:rFonts w:ascii="Times New Roman" w:hAnsi="Times New Roman"/>
          <w:kern w:val="28"/>
          <w:sz w:val="24"/>
          <w:szCs w:val="24"/>
          <w:lang w:val="en-US"/>
        </w:rPr>
        <w:t>n=2</w:t>
      </w:r>
      <w:r w:rsidR="003013FD">
        <w:rPr>
          <w:rFonts w:ascii="Times New Roman" w:hAnsi="Times New Roman"/>
          <w:kern w:val="28"/>
          <w:sz w:val="24"/>
          <w:szCs w:val="24"/>
          <w:lang w:val="en-US"/>
        </w:rPr>
        <w:t>8</w:t>
      </w:r>
      <w:r w:rsidR="002D0543">
        <w:rPr>
          <w:rFonts w:ascii="Times New Roman" w:hAnsi="Times New Roman"/>
          <w:kern w:val="28"/>
          <w:sz w:val="24"/>
          <w:szCs w:val="24"/>
          <w:lang w:val="en-US"/>
        </w:rPr>
        <w:t xml:space="preserve"> studies</w:t>
      </w:r>
      <w:r w:rsidR="009C5325">
        <w:rPr>
          <w:rFonts w:ascii="Times New Roman" w:hAnsi="Times New Roman"/>
          <w:kern w:val="28"/>
          <w:sz w:val="24"/>
          <w:szCs w:val="24"/>
          <w:lang w:val="en-US"/>
        </w:rPr>
        <w:t xml:space="preserve">, </w:t>
      </w:r>
      <w:r w:rsidR="00E142CB">
        <w:rPr>
          <w:rFonts w:ascii="Times New Roman" w:hAnsi="Times New Roman"/>
          <w:kern w:val="28"/>
          <w:sz w:val="24"/>
          <w:szCs w:val="24"/>
          <w:lang w:val="en-US"/>
        </w:rPr>
        <w:t>401</w:t>
      </w:r>
      <w:r w:rsidR="003013FD">
        <w:rPr>
          <w:rFonts w:ascii="Times New Roman" w:hAnsi="Times New Roman"/>
          <w:kern w:val="28"/>
          <w:sz w:val="24"/>
          <w:szCs w:val="24"/>
          <w:lang w:val="en-US"/>
        </w:rPr>
        <w:t>311</w:t>
      </w:r>
      <w:r w:rsidR="00E142CB">
        <w:rPr>
          <w:rFonts w:ascii="Times New Roman" w:hAnsi="Times New Roman"/>
          <w:kern w:val="28"/>
          <w:sz w:val="24"/>
          <w:szCs w:val="24"/>
          <w:lang w:val="en-US"/>
        </w:rPr>
        <w:t xml:space="preserve"> cases, 21410</w:t>
      </w:r>
      <w:r w:rsidR="003013FD">
        <w:rPr>
          <w:rFonts w:ascii="Times New Roman" w:hAnsi="Times New Roman"/>
          <w:kern w:val="28"/>
          <w:sz w:val="24"/>
          <w:szCs w:val="24"/>
          <w:lang w:val="en-US"/>
        </w:rPr>
        <w:t>562</w:t>
      </w:r>
      <w:r w:rsidR="00C50648">
        <w:rPr>
          <w:rFonts w:ascii="Times New Roman" w:hAnsi="Times New Roman"/>
          <w:kern w:val="28"/>
          <w:sz w:val="24"/>
          <w:szCs w:val="24"/>
          <w:lang w:val="en-US"/>
        </w:rPr>
        <w:t xml:space="preserve"> </w:t>
      </w:r>
      <w:r w:rsidR="009C5325">
        <w:rPr>
          <w:rFonts w:ascii="Times New Roman" w:hAnsi="Times New Roman"/>
          <w:kern w:val="28"/>
          <w:sz w:val="24"/>
          <w:szCs w:val="24"/>
          <w:lang w:val="en-US"/>
        </w:rPr>
        <w:t>participants)</w:t>
      </w:r>
      <w:r w:rsidR="00AF7186">
        <w:rPr>
          <w:rFonts w:ascii="Times New Roman" w:hAnsi="Times New Roman"/>
          <w:kern w:val="28"/>
          <w:sz w:val="24"/>
          <w:szCs w:val="24"/>
          <w:lang w:val="en-US"/>
        </w:rPr>
        <w:t xml:space="preserve">. </w:t>
      </w:r>
      <w:r w:rsidR="00E03920">
        <w:rPr>
          <w:rFonts w:ascii="Times New Roman" w:hAnsi="Times New Roman"/>
          <w:kern w:val="28"/>
          <w:sz w:val="24"/>
          <w:szCs w:val="24"/>
          <w:lang w:val="en-US"/>
        </w:rPr>
        <w:t>The</w:t>
      </w:r>
      <w:r w:rsidR="00E2746E">
        <w:rPr>
          <w:rFonts w:ascii="Times New Roman" w:hAnsi="Times New Roman"/>
          <w:kern w:val="28"/>
          <w:sz w:val="24"/>
          <w:szCs w:val="24"/>
          <w:lang w:val="en-US"/>
        </w:rPr>
        <w:t>re was no</w:t>
      </w:r>
      <w:r w:rsidR="00E03920">
        <w:rPr>
          <w:rFonts w:ascii="Times New Roman" w:hAnsi="Times New Roman"/>
          <w:kern w:val="28"/>
          <w:sz w:val="24"/>
          <w:szCs w:val="24"/>
          <w:lang w:val="en-US"/>
        </w:rPr>
        <w:t xml:space="preserve"> heterogeneity </w:t>
      </w:r>
      <w:r w:rsidR="00F410B1">
        <w:rPr>
          <w:rFonts w:ascii="Times New Roman" w:hAnsi="Times New Roman"/>
          <w:kern w:val="28"/>
          <w:sz w:val="24"/>
          <w:szCs w:val="24"/>
          <w:lang w:val="en-US"/>
        </w:rPr>
        <w:t xml:space="preserve">among studies with </w:t>
      </w:r>
      <w:r w:rsidR="00E2746E">
        <w:rPr>
          <w:rFonts w:ascii="Times New Roman" w:hAnsi="Times New Roman"/>
          <w:kern w:val="28"/>
          <w:sz w:val="24"/>
          <w:szCs w:val="24"/>
          <w:lang w:val="en-US"/>
        </w:rPr>
        <w:t xml:space="preserve">≥10 years </w:t>
      </w:r>
      <w:r w:rsidR="00F410B1">
        <w:rPr>
          <w:rFonts w:ascii="Times New Roman" w:hAnsi="Times New Roman"/>
          <w:kern w:val="28"/>
          <w:sz w:val="24"/>
          <w:szCs w:val="24"/>
          <w:lang w:val="en-US"/>
        </w:rPr>
        <w:t>follow-up</w:t>
      </w:r>
      <w:r w:rsidR="00E03920">
        <w:rPr>
          <w:rFonts w:ascii="Times New Roman" w:hAnsi="Times New Roman"/>
          <w:kern w:val="28"/>
          <w:sz w:val="24"/>
          <w:szCs w:val="24"/>
          <w:lang w:val="en-US"/>
        </w:rPr>
        <w:t>.</w:t>
      </w:r>
      <w:r w:rsidR="002D0543">
        <w:rPr>
          <w:rFonts w:ascii="Times New Roman" w:hAnsi="Times New Roman"/>
          <w:kern w:val="28"/>
          <w:sz w:val="24"/>
          <w:szCs w:val="24"/>
          <w:lang w:val="en-US"/>
        </w:rPr>
        <w:t xml:space="preserve"> The summary RR was </w:t>
      </w:r>
      <w:r w:rsidR="002D0543" w:rsidRPr="008B268E">
        <w:rPr>
          <w:rFonts w:ascii="Times New Roman" w:hAnsi="Times New Roman"/>
          <w:color w:val="FF0000"/>
          <w:kern w:val="28"/>
          <w:sz w:val="24"/>
          <w:szCs w:val="24"/>
          <w:lang w:val="en-US"/>
        </w:rPr>
        <w:t>1.2</w:t>
      </w:r>
      <w:r w:rsidR="008B268E" w:rsidRPr="008B268E">
        <w:rPr>
          <w:rFonts w:ascii="Times New Roman" w:hAnsi="Times New Roman"/>
          <w:color w:val="FF0000"/>
          <w:kern w:val="28"/>
          <w:sz w:val="24"/>
          <w:szCs w:val="24"/>
          <w:lang w:val="en-US"/>
        </w:rPr>
        <w:t>3</w:t>
      </w:r>
      <w:r w:rsidR="002D0543" w:rsidRPr="008B268E">
        <w:rPr>
          <w:rFonts w:ascii="Times New Roman" w:hAnsi="Times New Roman"/>
          <w:color w:val="FF0000"/>
          <w:kern w:val="28"/>
          <w:sz w:val="24"/>
          <w:szCs w:val="24"/>
          <w:lang w:val="en-US"/>
        </w:rPr>
        <w:t xml:space="preserve"> (95% CI: 1.1</w:t>
      </w:r>
      <w:r w:rsidR="008B268E" w:rsidRPr="008B268E">
        <w:rPr>
          <w:rFonts w:ascii="Times New Roman" w:hAnsi="Times New Roman"/>
          <w:color w:val="FF0000"/>
          <w:kern w:val="28"/>
          <w:sz w:val="24"/>
          <w:szCs w:val="24"/>
          <w:lang w:val="en-US"/>
        </w:rPr>
        <w:t>5</w:t>
      </w:r>
      <w:r w:rsidR="002D0543" w:rsidRPr="008B268E">
        <w:rPr>
          <w:rFonts w:ascii="Times New Roman" w:hAnsi="Times New Roman"/>
          <w:color w:val="FF0000"/>
          <w:kern w:val="28"/>
          <w:sz w:val="24"/>
          <w:szCs w:val="24"/>
          <w:lang w:val="en-US"/>
        </w:rPr>
        <w:t>-1.3</w:t>
      </w:r>
      <w:r w:rsidR="008B268E" w:rsidRPr="008B268E">
        <w:rPr>
          <w:rFonts w:ascii="Times New Roman" w:hAnsi="Times New Roman"/>
          <w:color w:val="FF0000"/>
          <w:kern w:val="28"/>
          <w:sz w:val="24"/>
          <w:szCs w:val="24"/>
          <w:lang w:val="en-US"/>
        </w:rPr>
        <w:t>2</w:t>
      </w:r>
      <w:r w:rsidR="002D0543" w:rsidRPr="008B268E">
        <w:rPr>
          <w:rFonts w:ascii="Times New Roman" w:hAnsi="Times New Roman"/>
          <w:color w:val="FF0000"/>
          <w:kern w:val="28"/>
          <w:sz w:val="24"/>
          <w:szCs w:val="24"/>
          <w:lang w:val="en-US"/>
        </w:rPr>
        <w:t>, I</w:t>
      </w:r>
      <w:r w:rsidR="002D0543" w:rsidRPr="008B268E">
        <w:rPr>
          <w:rFonts w:ascii="Times New Roman" w:hAnsi="Times New Roman"/>
          <w:color w:val="FF0000"/>
          <w:kern w:val="28"/>
          <w:sz w:val="24"/>
          <w:szCs w:val="24"/>
          <w:vertAlign w:val="superscript"/>
          <w:lang w:val="en-US"/>
        </w:rPr>
        <w:t>2</w:t>
      </w:r>
      <w:r w:rsidR="002D0543" w:rsidRPr="008B268E">
        <w:rPr>
          <w:rFonts w:ascii="Times New Roman" w:hAnsi="Times New Roman"/>
          <w:color w:val="FF0000"/>
          <w:kern w:val="28"/>
          <w:sz w:val="24"/>
          <w:szCs w:val="24"/>
          <w:lang w:val="en-US"/>
        </w:rPr>
        <w:t>=</w:t>
      </w:r>
      <w:r w:rsidR="008B268E" w:rsidRPr="008B268E">
        <w:rPr>
          <w:rFonts w:ascii="Times New Roman" w:hAnsi="Times New Roman"/>
          <w:color w:val="FF0000"/>
          <w:kern w:val="28"/>
          <w:sz w:val="24"/>
          <w:szCs w:val="24"/>
          <w:lang w:val="en-US"/>
        </w:rPr>
        <w:t>78.2</w:t>
      </w:r>
      <w:r w:rsidR="002D0543" w:rsidRPr="008B268E">
        <w:rPr>
          <w:rFonts w:ascii="Times New Roman" w:hAnsi="Times New Roman"/>
          <w:color w:val="FF0000"/>
          <w:kern w:val="28"/>
          <w:sz w:val="24"/>
          <w:szCs w:val="24"/>
          <w:lang w:val="en-US"/>
        </w:rPr>
        <w:t>%</w:t>
      </w:r>
      <w:r w:rsidR="00E2746E" w:rsidRPr="008B268E">
        <w:rPr>
          <w:rFonts w:ascii="Times New Roman" w:hAnsi="Times New Roman"/>
          <w:color w:val="FF0000"/>
          <w:kern w:val="28"/>
          <w:sz w:val="24"/>
          <w:szCs w:val="24"/>
          <w:lang w:val="en-US"/>
        </w:rPr>
        <w:t>, n=1</w:t>
      </w:r>
      <w:r w:rsidR="008B268E" w:rsidRPr="008B268E">
        <w:rPr>
          <w:rFonts w:ascii="Times New Roman" w:hAnsi="Times New Roman"/>
          <w:color w:val="FF0000"/>
          <w:kern w:val="28"/>
          <w:sz w:val="24"/>
          <w:szCs w:val="24"/>
          <w:lang w:val="en-US"/>
        </w:rPr>
        <w:t>0</w:t>
      </w:r>
      <w:r w:rsidR="00E2746E" w:rsidRPr="008B268E">
        <w:rPr>
          <w:rFonts w:ascii="Times New Roman" w:hAnsi="Times New Roman"/>
          <w:color w:val="FF0000"/>
          <w:kern w:val="28"/>
          <w:sz w:val="24"/>
          <w:szCs w:val="24"/>
          <w:lang w:val="en-US"/>
        </w:rPr>
        <w:t>,</w:t>
      </w:r>
      <w:r w:rsidR="00E2746E">
        <w:rPr>
          <w:rFonts w:ascii="Times New Roman" w:hAnsi="Times New Roman"/>
          <w:kern w:val="28"/>
          <w:sz w:val="24"/>
          <w:szCs w:val="24"/>
          <w:lang w:val="en-US"/>
        </w:rPr>
        <w:t xml:space="preserve"> </w:t>
      </w:r>
      <w:r w:rsidR="008B268E">
        <w:rPr>
          <w:rFonts w:ascii="Times New Roman" w:hAnsi="Times New Roman"/>
          <w:kern w:val="28"/>
          <w:sz w:val="24"/>
          <w:szCs w:val="24"/>
          <w:lang w:val="en-US"/>
        </w:rPr>
        <w:t>5344</w:t>
      </w:r>
      <w:r w:rsidR="00E2746E">
        <w:rPr>
          <w:rFonts w:ascii="Times New Roman" w:hAnsi="Times New Roman"/>
          <w:kern w:val="28"/>
          <w:sz w:val="24"/>
          <w:szCs w:val="24"/>
          <w:lang w:val="en-US"/>
        </w:rPr>
        <w:t xml:space="preserve"> cases, </w:t>
      </w:r>
      <w:r w:rsidR="008B268E">
        <w:rPr>
          <w:rFonts w:ascii="Times New Roman" w:hAnsi="Times New Roman"/>
          <w:kern w:val="28"/>
          <w:sz w:val="24"/>
          <w:szCs w:val="24"/>
          <w:lang w:val="en-US"/>
        </w:rPr>
        <w:t>91758</w:t>
      </w:r>
      <w:r w:rsidR="00E2746E">
        <w:rPr>
          <w:rFonts w:ascii="Times New Roman" w:hAnsi="Times New Roman"/>
          <w:kern w:val="28"/>
          <w:sz w:val="24"/>
          <w:szCs w:val="24"/>
          <w:lang w:val="en-US"/>
        </w:rPr>
        <w:t xml:space="preserve"> participants) </w:t>
      </w:r>
      <w:r w:rsidR="002D0543">
        <w:rPr>
          <w:rFonts w:ascii="Times New Roman" w:hAnsi="Times New Roman"/>
          <w:kern w:val="28"/>
          <w:sz w:val="24"/>
          <w:szCs w:val="24"/>
          <w:lang w:val="en-US"/>
        </w:rPr>
        <w:t xml:space="preserve">per 20 mg/dl increase in blood glucose </w:t>
      </w:r>
      <w:r w:rsidR="00921EF2">
        <w:rPr>
          <w:rFonts w:ascii="Times New Roman" w:hAnsi="Times New Roman"/>
          <w:kern w:val="28"/>
          <w:sz w:val="24"/>
          <w:szCs w:val="24"/>
          <w:lang w:val="en-US"/>
        </w:rPr>
        <w:t xml:space="preserve">and there was evidence of a J-shaped association with </w:t>
      </w:r>
      <w:r w:rsidR="00E2746E">
        <w:rPr>
          <w:rFonts w:ascii="Times New Roman" w:hAnsi="Times New Roman"/>
          <w:kern w:val="28"/>
          <w:sz w:val="24"/>
          <w:szCs w:val="24"/>
          <w:lang w:val="en-US"/>
        </w:rPr>
        <w:t>nadir</w:t>
      </w:r>
      <w:r w:rsidR="00921EF2">
        <w:rPr>
          <w:rFonts w:ascii="Times New Roman" w:hAnsi="Times New Roman"/>
          <w:kern w:val="28"/>
          <w:sz w:val="24"/>
          <w:szCs w:val="24"/>
          <w:lang w:val="en-US"/>
        </w:rPr>
        <w:t xml:space="preserve"> around 90 mg/dl and increased risk even within the pre-diabetic blood glucose range</w:t>
      </w:r>
      <w:r w:rsidR="002D0543">
        <w:rPr>
          <w:rFonts w:ascii="Times New Roman" w:hAnsi="Times New Roman"/>
          <w:kern w:val="28"/>
          <w:sz w:val="24"/>
          <w:szCs w:val="24"/>
          <w:lang w:val="en-US"/>
        </w:rPr>
        <w:t xml:space="preserve">. Among the patient-based studies the </w:t>
      </w:r>
      <w:r w:rsidR="00E271D0">
        <w:rPr>
          <w:rFonts w:ascii="Times New Roman" w:hAnsi="Times New Roman"/>
          <w:kern w:val="28"/>
          <w:sz w:val="24"/>
          <w:szCs w:val="24"/>
          <w:lang w:val="en-US"/>
        </w:rPr>
        <w:t>summary RR was 1.</w:t>
      </w:r>
      <w:r w:rsidR="002E73C8">
        <w:rPr>
          <w:rFonts w:ascii="Times New Roman" w:hAnsi="Times New Roman"/>
          <w:kern w:val="28"/>
          <w:sz w:val="24"/>
          <w:szCs w:val="24"/>
          <w:lang w:val="en-US"/>
        </w:rPr>
        <w:t>7</w:t>
      </w:r>
      <w:r w:rsidR="0082086F">
        <w:rPr>
          <w:rFonts w:ascii="Times New Roman" w:hAnsi="Times New Roman"/>
          <w:kern w:val="28"/>
          <w:sz w:val="24"/>
          <w:szCs w:val="24"/>
          <w:lang w:val="en-US"/>
        </w:rPr>
        <w:t>4</w:t>
      </w:r>
      <w:r w:rsidR="00E271D0">
        <w:rPr>
          <w:rFonts w:ascii="Times New Roman" w:hAnsi="Times New Roman"/>
          <w:kern w:val="28"/>
          <w:sz w:val="24"/>
          <w:szCs w:val="24"/>
          <w:lang w:val="en-US"/>
        </w:rPr>
        <w:t xml:space="preserve"> (95% CI: 1</w:t>
      </w:r>
      <w:r w:rsidR="0082086F">
        <w:rPr>
          <w:rFonts w:ascii="Times New Roman" w:hAnsi="Times New Roman"/>
          <w:kern w:val="28"/>
          <w:sz w:val="24"/>
          <w:szCs w:val="24"/>
          <w:lang w:val="en-US"/>
        </w:rPr>
        <w:t>.61-1.90</w:t>
      </w:r>
      <w:r w:rsidR="00E271D0">
        <w:rPr>
          <w:rFonts w:ascii="Times New Roman" w:hAnsi="Times New Roman"/>
          <w:kern w:val="28"/>
          <w:sz w:val="24"/>
          <w:szCs w:val="24"/>
          <w:lang w:val="en-US"/>
        </w:rPr>
        <w:t>,</w:t>
      </w:r>
      <w:r w:rsidR="00E271D0" w:rsidRPr="00E271D0">
        <w:rPr>
          <w:rFonts w:ascii="Times New Roman" w:hAnsi="Times New Roman"/>
          <w:kern w:val="28"/>
          <w:sz w:val="24"/>
          <w:szCs w:val="24"/>
          <w:lang w:val="en-US"/>
        </w:rPr>
        <w:t xml:space="preserve"> </w:t>
      </w:r>
      <w:r w:rsidR="00E271D0" w:rsidRPr="00303CA9">
        <w:rPr>
          <w:rFonts w:ascii="Times New Roman" w:hAnsi="Times New Roman"/>
          <w:kern w:val="28"/>
          <w:sz w:val="24"/>
          <w:szCs w:val="24"/>
          <w:lang w:val="en-US"/>
        </w:rPr>
        <w:t>I</w:t>
      </w:r>
      <w:r w:rsidR="00E271D0" w:rsidRPr="00303CA9">
        <w:rPr>
          <w:rFonts w:ascii="Times New Roman" w:hAnsi="Times New Roman"/>
          <w:kern w:val="28"/>
          <w:sz w:val="24"/>
          <w:szCs w:val="24"/>
          <w:vertAlign w:val="superscript"/>
          <w:lang w:val="en-US"/>
        </w:rPr>
        <w:t>2</w:t>
      </w:r>
      <w:r w:rsidR="00E271D0">
        <w:rPr>
          <w:rFonts w:ascii="Times New Roman" w:hAnsi="Times New Roman"/>
          <w:kern w:val="28"/>
          <w:sz w:val="24"/>
          <w:szCs w:val="24"/>
          <w:lang w:val="en-US"/>
        </w:rPr>
        <w:t>=</w:t>
      </w:r>
      <w:r w:rsidR="00765D89">
        <w:rPr>
          <w:rFonts w:ascii="Times New Roman" w:hAnsi="Times New Roman"/>
          <w:kern w:val="28"/>
          <w:sz w:val="24"/>
          <w:szCs w:val="24"/>
          <w:lang w:val="en-US"/>
        </w:rPr>
        <w:t>70.</w:t>
      </w:r>
      <w:r w:rsidR="0082086F">
        <w:rPr>
          <w:rFonts w:ascii="Times New Roman" w:hAnsi="Times New Roman"/>
          <w:kern w:val="28"/>
          <w:sz w:val="24"/>
          <w:szCs w:val="24"/>
          <w:lang w:val="en-US"/>
        </w:rPr>
        <w:t>8</w:t>
      </w:r>
      <w:r w:rsidR="00E271D0" w:rsidRPr="00303CA9">
        <w:rPr>
          <w:rFonts w:ascii="Times New Roman" w:hAnsi="Times New Roman"/>
          <w:kern w:val="28"/>
          <w:sz w:val="24"/>
          <w:szCs w:val="24"/>
          <w:lang w:val="en-US"/>
        </w:rPr>
        <w:t>%, p</w:t>
      </w:r>
      <w:r w:rsidR="00E271D0" w:rsidRPr="00303CA9">
        <w:rPr>
          <w:rFonts w:ascii="Times New Roman" w:hAnsi="Times New Roman"/>
          <w:kern w:val="28"/>
          <w:sz w:val="24"/>
          <w:szCs w:val="24"/>
          <w:vertAlign w:val="subscript"/>
          <w:lang w:val="en-US"/>
        </w:rPr>
        <w:t>heterogeneity</w:t>
      </w:r>
      <w:r w:rsidR="004A56F9">
        <w:rPr>
          <w:rFonts w:ascii="Times New Roman" w:hAnsi="Times New Roman"/>
          <w:kern w:val="28"/>
          <w:sz w:val="24"/>
          <w:szCs w:val="24"/>
          <w:lang w:val="en-US"/>
        </w:rPr>
        <w:t>&lt;0.0001</w:t>
      </w:r>
      <w:r w:rsidR="00E271D0">
        <w:rPr>
          <w:rFonts w:ascii="Times New Roman" w:hAnsi="Times New Roman"/>
          <w:kern w:val="28"/>
          <w:sz w:val="24"/>
          <w:szCs w:val="24"/>
          <w:lang w:val="en-US"/>
        </w:rPr>
        <w:t xml:space="preserve">) </w:t>
      </w:r>
      <w:r w:rsidR="00E2746E">
        <w:rPr>
          <w:rFonts w:ascii="Times New Roman" w:hAnsi="Times New Roman"/>
          <w:kern w:val="28"/>
          <w:sz w:val="24"/>
          <w:szCs w:val="24"/>
          <w:lang w:val="en-US"/>
        </w:rPr>
        <w:t xml:space="preserve">for diabetes vs. no diabetes </w:t>
      </w:r>
      <w:r w:rsidR="002D0543">
        <w:rPr>
          <w:rFonts w:ascii="Times New Roman" w:hAnsi="Times New Roman"/>
          <w:kern w:val="28"/>
          <w:sz w:val="24"/>
          <w:szCs w:val="24"/>
          <w:lang w:val="en-US"/>
        </w:rPr>
        <w:t>(n=</w:t>
      </w:r>
      <w:r w:rsidR="00E51AD1">
        <w:rPr>
          <w:rFonts w:ascii="Times New Roman" w:hAnsi="Times New Roman"/>
          <w:kern w:val="28"/>
          <w:sz w:val="24"/>
          <w:szCs w:val="24"/>
          <w:lang w:val="en-US"/>
        </w:rPr>
        <w:t>3</w:t>
      </w:r>
      <w:r w:rsidR="00845F83">
        <w:rPr>
          <w:rFonts w:ascii="Times New Roman" w:hAnsi="Times New Roman"/>
          <w:kern w:val="28"/>
          <w:sz w:val="24"/>
          <w:szCs w:val="24"/>
          <w:lang w:val="en-US"/>
        </w:rPr>
        <w:t>7</w:t>
      </w:r>
      <w:r w:rsidR="00E51AD1">
        <w:rPr>
          <w:rFonts w:ascii="Times New Roman" w:hAnsi="Times New Roman"/>
          <w:kern w:val="28"/>
          <w:sz w:val="24"/>
          <w:szCs w:val="24"/>
          <w:lang w:val="en-US"/>
        </w:rPr>
        <w:t xml:space="preserve">, </w:t>
      </w:r>
      <w:r w:rsidR="00845F83">
        <w:rPr>
          <w:rFonts w:ascii="Times New Roman" w:hAnsi="Times New Roman"/>
          <w:kern w:val="28"/>
          <w:sz w:val="24"/>
          <w:szCs w:val="24"/>
          <w:lang w:val="en-US"/>
        </w:rPr>
        <w:t>20476</w:t>
      </w:r>
      <w:r w:rsidR="00E142CB">
        <w:rPr>
          <w:rFonts w:ascii="Times New Roman" w:hAnsi="Times New Roman"/>
          <w:kern w:val="28"/>
          <w:sz w:val="24"/>
          <w:szCs w:val="24"/>
          <w:lang w:val="en-US"/>
        </w:rPr>
        <w:t xml:space="preserve"> </w:t>
      </w:r>
      <w:r w:rsidR="002D0543">
        <w:rPr>
          <w:rFonts w:ascii="Times New Roman" w:hAnsi="Times New Roman"/>
          <w:kern w:val="28"/>
          <w:sz w:val="24"/>
          <w:szCs w:val="24"/>
          <w:lang w:val="en-US"/>
        </w:rPr>
        <w:t xml:space="preserve">cases and </w:t>
      </w:r>
      <w:r w:rsidR="00845F83">
        <w:rPr>
          <w:rFonts w:ascii="Times New Roman" w:hAnsi="Times New Roman"/>
          <w:kern w:val="28"/>
          <w:sz w:val="24"/>
          <w:szCs w:val="24"/>
          <w:lang w:val="en-US"/>
        </w:rPr>
        <w:t>&gt;</w:t>
      </w:r>
      <w:r w:rsidR="00E142CB">
        <w:rPr>
          <w:rFonts w:ascii="Times New Roman" w:hAnsi="Times New Roman"/>
          <w:kern w:val="28"/>
          <w:sz w:val="24"/>
          <w:szCs w:val="24"/>
          <w:lang w:val="en-US"/>
        </w:rPr>
        <w:t>261413</w:t>
      </w:r>
      <w:r w:rsidR="00934CF0">
        <w:rPr>
          <w:rFonts w:ascii="Times New Roman" w:hAnsi="Times New Roman"/>
          <w:kern w:val="28"/>
          <w:sz w:val="24"/>
          <w:szCs w:val="24"/>
          <w:lang w:val="en-US"/>
        </w:rPr>
        <w:t xml:space="preserve"> participants</w:t>
      </w:r>
      <w:r w:rsidR="002D0543">
        <w:rPr>
          <w:rFonts w:ascii="Times New Roman" w:hAnsi="Times New Roman"/>
          <w:kern w:val="28"/>
          <w:sz w:val="24"/>
          <w:szCs w:val="24"/>
          <w:lang w:val="en-US"/>
        </w:rPr>
        <w:t>) and 1.25 (95% CI: 0.89-1.75, I</w:t>
      </w:r>
      <w:r w:rsidR="002D0543">
        <w:rPr>
          <w:rFonts w:ascii="Times New Roman" w:hAnsi="Times New Roman"/>
          <w:kern w:val="28"/>
          <w:sz w:val="24"/>
          <w:szCs w:val="24"/>
          <w:vertAlign w:val="superscript"/>
          <w:lang w:val="en-US"/>
        </w:rPr>
        <w:t>2</w:t>
      </w:r>
      <w:r w:rsidR="002D0543">
        <w:rPr>
          <w:rFonts w:ascii="Times New Roman" w:hAnsi="Times New Roman"/>
          <w:kern w:val="28"/>
          <w:sz w:val="24"/>
          <w:szCs w:val="24"/>
          <w:lang w:val="en-US"/>
        </w:rPr>
        <w:t>=95.6, p</w:t>
      </w:r>
      <w:r w:rsidR="002D0543">
        <w:rPr>
          <w:rFonts w:ascii="Times New Roman" w:hAnsi="Times New Roman"/>
          <w:kern w:val="28"/>
          <w:sz w:val="24"/>
          <w:szCs w:val="24"/>
          <w:vertAlign w:val="subscript"/>
          <w:lang w:val="en-US"/>
        </w:rPr>
        <w:t>heterogeneity</w:t>
      </w:r>
      <w:r w:rsidR="002D0543">
        <w:rPr>
          <w:rFonts w:ascii="Times New Roman" w:hAnsi="Times New Roman"/>
          <w:kern w:val="28"/>
          <w:sz w:val="24"/>
          <w:szCs w:val="24"/>
          <w:lang w:val="en-US"/>
        </w:rPr>
        <w:t>&lt;0.0001) per 20 mg/dl increase in blood glucose (1016 cases, 34309 participants</w:t>
      </w:r>
      <w:r w:rsidR="008B268E">
        <w:rPr>
          <w:rFonts w:ascii="Times New Roman" w:hAnsi="Times New Roman"/>
          <w:kern w:val="28"/>
          <w:sz w:val="24"/>
          <w:szCs w:val="24"/>
          <w:lang w:val="en-US"/>
        </w:rPr>
        <w:t>,</w:t>
      </w:r>
      <w:r w:rsidR="008B268E" w:rsidRPr="008B268E">
        <w:rPr>
          <w:rFonts w:ascii="Times New Roman" w:hAnsi="Times New Roman"/>
          <w:kern w:val="28"/>
          <w:sz w:val="24"/>
          <w:szCs w:val="24"/>
          <w:lang w:val="en-US"/>
        </w:rPr>
        <w:t xml:space="preserve"> </w:t>
      </w:r>
      <w:r w:rsidR="008B268E">
        <w:rPr>
          <w:rFonts w:ascii="Times New Roman" w:hAnsi="Times New Roman"/>
          <w:kern w:val="28"/>
          <w:sz w:val="24"/>
          <w:szCs w:val="24"/>
          <w:lang w:val="en-US"/>
        </w:rPr>
        <w:t>n=2</w:t>
      </w:r>
      <w:r w:rsidR="002D0543">
        <w:rPr>
          <w:rFonts w:ascii="Times New Roman" w:hAnsi="Times New Roman"/>
          <w:kern w:val="28"/>
          <w:sz w:val="24"/>
          <w:szCs w:val="24"/>
          <w:lang w:val="en-US"/>
        </w:rPr>
        <w:t xml:space="preserve">). </w:t>
      </w:r>
    </w:p>
    <w:p w:rsidR="000B250D" w:rsidRDefault="000B250D" w:rsidP="0080215F">
      <w:pPr>
        <w:spacing w:after="0" w:line="480" w:lineRule="auto"/>
        <w:rPr>
          <w:rFonts w:ascii="Times New Roman" w:hAnsi="Times New Roman"/>
          <w:b/>
          <w:sz w:val="24"/>
          <w:szCs w:val="24"/>
          <w:lang w:val="en-US"/>
        </w:rPr>
      </w:pPr>
    </w:p>
    <w:p w:rsidR="00A558B1" w:rsidRDefault="0080215F" w:rsidP="0080215F">
      <w:pPr>
        <w:spacing w:after="0" w:line="480" w:lineRule="auto"/>
        <w:rPr>
          <w:rFonts w:ascii="Times New Roman" w:hAnsi="Times New Roman"/>
          <w:sz w:val="24"/>
          <w:szCs w:val="24"/>
          <w:lang w:val="en-US"/>
        </w:rPr>
      </w:pPr>
      <w:r>
        <w:rPr>
          <w:rFonts w:ascii="Times New Roman" w:hAnsi="Times New Roman"/>
          <w:b/>
          <w:sz w:val="24"/>
          <w:szCs w:val="24"/>
          <w:lang w:val="en-US"/>
        </w:rPr>
        <w:t>Conclusions</w:t>
      </w:r>
      <w:r w:rsidRPr="00283E31">
        <w:rPr>
          <w:rFonts w:ascii="Times New Roman" w:hAnsi="Times New Roman"/>
          <w:b/>
          <w:sz w:val="24"/>
          <w:szCs w:val="24"/>
          <w:lang w:val="en-US"/>
        </w:rPr>
        <w:t>:</w:t>
      </w:r>
      <w:r>
        <w:rPr>
          <w:rFonts w:ascii="Times New Roman" w:hAnsi="Times New Roman"/>
          <w:b/>
          <w:sz w:val="24"/>
          <w:szCs w:val="24"/>
          <w:lang w:val="en-US"/>
        </w:rPr>
        <w:t xml:space="preserve"> </w:t>
      </w:r>
      <w:r w:rsidR="00CA65C7">
        <w:rPr>
          <w:rFonts w:ascii="Times New Roman" w:hAnsi="Times New Roman"/>
          <w:sz w:val="24"/>
          <w:szCs w:val="24"/>
          <w:lang w:val="en-US"/>
        </w:rPr>
        <w:t xml:space="preserve">These results suggest that </w:t>
      </w:r>
      <w:r w:rsidR="006360AE">
        <w:rPr>
          <w:rFonts w:ascii="Times New Roman" w:hAnsi="Times New Roman"/>
          <w:sz w:val="24"/>
          <w:szCs w:val="24"/>
          <w:lang w:val="en-US"/>
        </w:rPr>
        <w:t>individuals with</w:t>
      </w:r>
      <w:r w:rsidR="00237D50">
        <w:rPr>
          <w:rFonts w:ascii="Times New Roman" w:hAnsi="Times New Roman"/>
          <w:sz w:val="24"/>
          <w:szCs w:val="24"/>
          <w:lang w:val="en-US"/>
        </w:rPr>
        <w:t xml:space="preserve"> </w:t>
      </w:r>
      <w:r w:rsidR="00CA65C7">
        <w:rPr>
          <w:rFonts w:ascii="Times New Roman" w:hAnsi="Times New Roman"/>
          <w:sz w:val="24"/>
          <w:szCs w:val="24"/>
          <w:lang w:val="en-US"/>
        </w:rPr>
        <w:t xml:space="preserve">diabetes are at an increased </w:t>
      </w:r>
      <w:r w:rsidR="00A558B1">
        <w:rPr>
          <w:rFonts w:ascii="Times New Roman" w:hAnsi="Times New Roman"/>
          <w:sz w:val="24"/>
          <w:szCs w:val="24"/>
          <w:lang w:val="en-US"/>
        </w:rPr>
        <w:t xml:space="preserve">risk of </w:t>
      </w:r>
      <w:r w:rsidR="002D0543">
        <w:rPr>
          <w:rFonts w:ascii="Times New Roman" w:hAnsi="Times New Roman"/>
          <w:sz w:val="24"/>
          <w:szCs w:val="24"/>
          <w:lang w:val="en-US"/>
        </w:rPr>
        <w:t xml:space="preserve">developing </w:t>
      </w:r>
      <w:r w:rsidR="00A03AD8">
        <w:rPr>
          <w:rFonts w:ascii="Times New Roman" w:hAnsi="Times New Roman"/>
          <w:sz w:val="24"/>
          <w:szCs w:val="24"/>
          <w:lang w:val="en-US"/>
        </w:rPr>
        <w:t>heart failure</w:t>
      </w:r>
      <w:r w:rsidR="006360AE">
        <w:rPr>
          <w:rFonts w:ascii="Times New Roman" w:hAnsi="Times New Roman"/>
          <w:sz w:val="24"/>
          <w:szCs w:val="24"/>
          <w:lang w:val="en-US"/>
        </w:rPr>
        <w:t xml:space="preserve"> and there is evidence of increased risk even within the pre-diabetic range of blood glucose. </w:t>
      </w:r>
    </w:p>
    <w:p w:rsidR="00E271D0" w:rsidRDefault="00E271D0" w:rsidP="0080215F">
      <w:pPr>
        <w:spacing w:after="0" w:line="480" w:lineRule="auto"/>
        <w:rPr>
          <w:rFonts w:ascii="Times New Roman" w:hAnsi="Times New Roman"/>
          <w:sz w:val="24"/>
          <w:szCs w:val="24"/>
          <w:lang w:val="en-US"/>
        </w:rPr>
      </w:pPr>
    </w:p>
    <w:p w:rsidR="0080215F" w:rsidRPr="006B7B5F" w:rsidRDefault="0080215F" w:rsidP="0080215F">
      <w:pPr>
        <w:spacing w:after="0" w:line="480" w:lineRule="auto"/>
        <w:rPr>
          <w:rFonts w:ascii="Times New Roman" w:hAnsi="Times New Roman"/>
          <w:sz w:val="24"/>
          <w:szCs w:val="24"/>
          <w:lang w:val="en-US"/>
        </w:rPr>
      </w:pPr>
      <w:r w:rsidRPr="006B7B5F">
        <w:rPr>
          <w:rFonts w:ascii="Times New Roman" w:hAnsi="Times New Roman"/>
          <w:b/>
          <w:sz w:val="24"/>
          <w:szCs w:val="24"/>
          <w:lang w:val="en-US"/>
        </w:rPr>
        <w:t>Keywords:</w:t>
      </w:r>
      <w:r w:rsidRPr="006B7B5F">
        <w:rPr>
          <w:rFonts w:ascii="Times New Roman" w:hAnsi="Times New Roman"/>
          <w:sz w:val="24"/>
          <w:szCs w:val="24"/>
          <w:lang w:val="en-US"/>
        </w:rPr>
        <w:t xml:space="preserve"> </w:t>
      </w:r>
      <w:r w:rsidR="00A558B1" w:rsidRPr="006B7B5F">
        <w:rPr>
          <w:rFonts w:ascii="Times New Roman" w:hAnsi="Times New Roman"/>
          <w:sz w:val="24"/>
          <w:szCs w:val="24"/>
          <w:lang w:val="en-US"/>
        </w:rPr>
        <w:t>Diabetes mellitus,</w:t>
      </w:r>
      <w:r w:rsidR="002D0543" w:rsidRPr="006B7B5F">
        <w:rPr>
          <w:rFonts w:ascii="Times New Roman" w:hAnsi="Times New Roman"/>
          <w:sz w:val="24"/>
          <w:szCs w:val="24"/>
          <w:lang w:val="en-US"/>
        </w:rPr>
        <w:t xml:space="preserve"> blood glucose,</w:t>
      </w:r>
      <w:r w:rsidRPr="006B7B5F">
        <w:rPr>
          <w:rFonts w:ascii="Times New Roman" w:hAnsi="Times New Roman"/>
          <w:sz w:val="24"/>
          <w:szCs w:val="24"/>
          <w:lang w:val="en-US"/>
        </w:rPr>
        <w:t xml:space="preserve"> </w:t>
      </w:r>
      <w:r w:rsidR="00A03AD8" w:rsidRPr="006B7B5F">
        <w:rPr>
          <w:rFonts w:ascii="Times New Roman" w:hAnsi="Times New Roman"/>
          <w:sz w:val="24"/>
          <w:szCs w:val="24"/>
          <w:lang w:val="en-US"/>
        </w:rPr>
        <w:t>heart failure</w:t>
      </w:r>
      <w:r w:rsidRPr="006B7B5F">
        <w:rPr>
          <w:rFonts w:ascii="Times New Roman" w:hAnsi="Times New Roman"/>
          <w:sz w:val="24"/>
          <w:szCs w:val="24"/>
          <w:lang w:val="en-US"/>
        </w:rPr>
        <w:t>, systematic review, meta-analysis.</w:t>
      </w:r>
    </w:p>
    <w:p w:rsidR="006B7B5F" w:rsidRPr="006B7B5F" w:rsidRDefault="006B7B5F" w:rsidP="006B7B5F">
      <w:pPr>
        <w:spacing w:after="0" w:line="480" w:lineRule="auto"/>
        <w:rPr>
          <w:rFonts w:ascii="Times New Roman" w:hAnsi="Times New Roman"/>
          <w:sz w:val="24"/>
          <w:szCs w:val="24"/>
        </w:rPr>
      </w:pPr>
    </w:p>
    <w:p w:rsidR="00E271D0" w:rsidRDefault="00E271D0" w:rsidP="0080215F">
      <w:pPr>
        <w:spacing w:after="0" w:line="480" w:lineRule="auto"/>
        <w:rPr>
          <w:rFonts w:ascii="Times New Roman" w:hAnsi="Times New Roman"/>
          <w:b/>
          <w:sz w:val="24"/>
          <w:szCs w:val="24"/>
        </w:rPr>
      </w:pPr>
    </w:p>
    <w:p w:rsidR="00E271D0" w:rsidRDefault="00E271D0"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6B7B5F" w:rsidRDefault="006B7B5F" w:rsidP="0080215F">
      <w:pPr>
        <w:spacing w:after="0" w:line="480" w:lineRule="auto"/>
        <w:rPr>
          <w:rFonts w:ascii="Times New Roman" w:hAnsi="Times New Roman"/>
          <w:b/>
          <w:sz w:val="24"/>
          <w:szCs w:val="24"/>
        </w:rPr>
      </w:pPr>
    </w:p>
    <w:p w:rsidR="00E2746E" w:rsidRDefault="00E2746E" w:rsidP="00E2746E">
      <w:pPr>
        <w:spacing w:after="0" w:line="480" w:lineRule="auto"/>
        <w:jc w:val="both"/>
        <w:rPr>
          <w:rFonts w:ascii="Times New Roman" w:hAnsi="Times New Roman"/>
          <w:b/>
          <w:sz w:val="24"/>
          <w:szCs w:val="24"/>
        </w:rPr>
      </w:pPr>
      <w:r>
        <w:rPr>
          <w:rFonts w:ascii="Times New Roman" w:hAnsi="Times New Roman"/>
          <w:b/>
          <w:sz w:val="24"/>
          <w:szCs w:val="24"/>
        </w:rPr>
        <w:lastRenderedPageBreak/>
        <w:t xml:space="preserve">Highlights </w:t>
      </w:r>
    </w:p>
    <w:p w:rsidR="00E2746E" w:rsidRDefault="00E2746E" w:rsidP="00E2746E">
      <w:pPr>
        <w:spacing w:after="0" w:line="480" w:lineRule="auto"/>
        <w:rPr>
          <w:rFonts w:ascii="Times New Roman" w:hAnsi="Times New Roman"/>
          <w:sz w:val="24"/>
          <w:szCs w:val="24"/>
        </w:rPr>
      </w:pPr>
      <w:r>
        <w:rPr>
          <w:rFonts w:ascii="Times New Roman" w:hAnsi="Times New Roman"/>
          <w:sz w:val="24"/>
          <w:szCs w:val="24"/>
        </w:rPr>
        <w:t>- Data regarding diabetes mellitus and heart failure have not been summarized</w:t>
      </w:r>
    </w:p>
    <w:p w:rsidR="00E2746E" w:rsidRDefault="00E2746E" w:rsidP="00E2746E">
      <w:pPr>
        <w:spacing w:after="0" w:line="480" w:lineRule="auto"/>
        <w:rPr>
          <w:rFonts w:ascii="Times New Roman" w:hAnsi="Times New Roman"/>
          <w:sz w:val="24"/>
          <w:szCs w:val="24"/>
        </w:rPr>
      </w:pPr>
      <w:r>
        <w:rPr>
          <w:rFonts w:ascii="Times New Roman" w:hAnsi="Times New Roman"/>
          <w:sz w:val="24"/>
          <w:szCs w:val="24"/>
        </w:rPr>
        <w:t>- A meta-analysis of 7</w:t>
      </w:r>
      <w:r w:rsidR="008B268E">
        <w:rPr>
          <w:rFonts w:ascii="Times New Roman" w:hAnsi="Times New Roman"/>
          <w:sz w:val="24"/>
          <w:szCs w:val="24"/>
        </w:rPr>
        <w:t>2</w:t>
      </w:r>
      <w:r>
        <w:rPr>
          <w:rFonts w:ascii="Times New Roman" w:hAnsi="Times New Roman"/>
          <w:sz w:val="24"/>
          <w:szCs w:val="24"/>
        </w:rPr>
        <w:t xml:space="preserve"> prospective studies was conducted</w:t>
      </w:r>
    </w:p>
    <w:p w:rsidR="00E2746E" w:rsidRDefault="00E2746E" w:rsidP="00E2746E">
      <w:pPr>
        <w:spacing w:after="0" w:line="480" w:lineRule="auto"/>
        <w:rPr>
          <w:rFonts w:ascii="Times New Roman" w:hAnsi="Times New Roman"/>
          <w:sz w:val="24"/>
          <w:szCs w:val="24"/>
        </w:rPr>
      </w:pPr>
      <w:r>
        <w:rPr>
          <w:rFonts w:ascii="Times New Roman" w:hAnsi="Times New Roman"/>
          <w:sz w:val="24"/>
          <w:szCs w:val="24"/>
        </w:rPr>
        <w:t>- Diabetes was associated with a 2-fold increase in heart failure risk in the general population</w:t>
      </w:r>
    </w:p>
    <w:p w:rsidR="00E2746E" w:rsidRDefault="00E2746E" w:rsidP="00E2746E">
      <w:pPr>
        <w:spacing w:after="0" w:line="480" w:lineRule="auto"/>
        <w:rPr>
          <w:rFonts w:ascii="Times New Roman" w:hAnsi="Times New Roman"/>
          <w:sz w:val="24"/>
          <w:szCs w:val="24"/>
        </w:rPr>
      </w:pPr>
      <w:r>
        <w:rPr>
          <w:rFonts w:ascii="Times New Roman" w:hAnsi="Times New Roman"/>
          <w:sz w:val="24"/>
          <w:szCs w:val="24"/>
        </w:rPr>
        <w:t>- Diabetes was associated with a 74% increase in heart failure risk in patient populations</w:t>
      </w:r>
    </w:p>
    <w:p w:rsidR="00E2746E" w:rsidRDefault="00E2746E" w:rsidP="00E2746E">
      <w:pPr>
        <w:spacing w:after="0" w:line="480" w:lineRule="auto"/>
        <w:rPr>
          <w:rFonts w:ascii="Times New Roman" w:hAnsi="Times New Roman"/>
          <w:sz w:val="24"/>
          <w:szCs w:val="24"/>
        </w:rPr>
      </w:pPr>
      <w:r>
        <w:rPr>
          <w:rFonts w:ascii="Times New Roman" w:hAnsi="Times New Roman"/>
          <w:sz w:val="24"/>
          <w:szCs w:val="24"/>
        </w:rPr>
        <w:t>- Elevated blood glucose even in the pre-diabetic range also increased heart failure risk</w:t>
      </w: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E2746E" w:rsidRDefault="00E2746E" w:rsidP="0080215F">
      <w:pPr>
        <w:spacing w:after="0" w:line="480" w:lineRule="auto"/>
        <w:rPr>
          <w:rFonts w:ascii="Times New Roman" w:hAnsi="Times New Roman"/>
          <w:b/>
          <w:sz w:val="24"/>
          <w:szCs w:val="24"/>
        </w:rPr>
      </w:pPr>
    </w:p>
    <w:p w:rsidR="0080215F" w:rsidRPr="00FC0F77" w:rsidRDefault="0080215F" w:rsidP="0080215F">
      <w:pPr>
        <w:spacing w:after="0" w:line="480" w:lineRule="auto"/>
        <w:rPr>
          <w:rFonts w:ascii="Times New Roman" w:hAnsi="Times New Roman"/>
          <w:b/>
          <w:sz w:val="24"/>
          <w:szCs w:val="24"/>
        </w:rPr>
      </w:pPr>
      <w:r w:rsidRPr="00FC0F77">
        <w:rPr>
          <w:rFonts w:ascii="Times New Roman" w:hAnsi="Times New Roman"/>
          <w:b/>
          <w:sz w:val="24"/>
          <w:szCs w:val="24"/>
        </w:rPr>
        <w:lastRenderedPageBreak/>
        <w:t>Introduction</w:t>
      </w:r>
    </w:p>
    <w:p w:rsidR="009B7818" w:rsidRDefault="009B7818" w:rsidP="009B7818">
      <w:pPr>
        <w:spacing w:after="0" w:line="480" w:lineRule="auto"/>
        <w:rPr>
          <w:rFonts w:ascii="Times New Roman" w:hAnsi="Times New Roman"/>
          <w:sz w:val="24"/>
          <w:szCs w:val="24"/>
        </w:rPr>
      </w:pPr>
      <w:r>
        <w:rPr>
          <w:rFonts w:ascii="Times New Roman" w:hAnsi="Times New Roman"/>
          <w:sz w:val="24"/>
          <w:szCs w:val="24"/>
        </w:rPr>
        <w:t xml:space="preserve">Cardiovascular disease is the leading cause of death globally, accounting for 17.9 million deaths globally in 2015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&lt;Refman&gt;&lt;Cite&gt;&lt;Author&gt;GBD 2015 Mortality and Causes of Death Collaborators.&lt;/Author&gt;&lt;Year&gt;2016&lt;/Year&gt;&lt;RecNum&gt;18281&lt;/RecNum&gt;&lt;IDText&gt;Global, regional, and national life expectancy, all-cause mortality, and cause-specific mortality for 249 causes of death, 1980-2015: a systematic analysis for the Global Burden of Disease Study 2015&lt;/IDText&gt;&lt;MDL Ref_Type="Journal"&gt;&lt;Ref_Type&gt;Journal&lt;/Ref_Type&gt;&lt;Ref_ID&gt;18281&lt;/Ref_ID&gt;&lt;Title_Primary&gt;Global, regional, and national life expectancy, all-cause mortality, and cause-specific mortality for 249 causes of death, 1980-2015: a systematic analysis for the Global Burden of Disease Study 2015&lt;/Title_Primary&gt;&lt;Authors_Primary&gt;GBD 2015 Mortality and Causes of Death Collaborators.&lt;/Authors_Primary&gt;&lt;Date_Primary&gt;2016/10/8&lt;/Date_Primary&gt;&lt;Keywords&gt;Adult&lt;/Keywords&gt;&lt;Keywords&gt;Africa&lt;/Keywords&gt;&lt;Keywords&gt;analysis&lt;/Keywords&gt;&lt;Keywords&gt;Cause of Death&lt;/Keywords&gt;&lt;Keywords&gt;Child&lt;/Keywords&gt;&lt;Keywords&gt;Communicable Diseases&lt;/Keywords&gt;&lt;Keywords&gt;complications&lt;/Keywords&gt;&lt;Keywords&gt;Death&lt;/Keywords&gt;&lt;Keywords&gt;deficiency&lt;/Keywords&gt;&lt;Keywords&gt;Dementia&lt;/Keywords&gt;&lt;Keywords&gt;Disease&lt;/Keywords&gt;&lt;Keywords&gt;epidemiology&lt;/Keywords&gt;&lt;Keywords&gt;Fertility&lt;/Keywords&gt;&lt;Keywords&gt;Geography&lt;/Keywords&gt;&lt;Keywords&gt;Global Health&lt;/Keywords&gt;&lt;Keywords&gt;Growth&lt;/Keywords&gt;&lt;Keywords&gt;Guidelines&lt;/Keywords&gt;&lt;Keywords&gt;Health&lt;/Keywords&gt;&lt;Keywords&gt;Heart&lt;/Keywords&gt;&lt;Keywords&gt;history&lt;/Keywords&gt;&lt;Keywords&gt;Humans&lt;/Keywords&gt;&lt;Keywords&gt;Income&lt;/Keywords&gt;&lt;Keywords&gt;Infection&lt;/Keywords&gt;&lt;Keywords&gt;injuries&lt;/Keywords&gt;&lt;Keywords&gt;Life Expectancy&lt;/Keywords&gt;&lt;Keywords&gt;Longevity&lt;/Keywords&gt;&lt;Keywords&gt;Malaria&lt;/Keywords&gt;&lt;Keywords&gt;Male&lt;/Keywords&gt;&lt;Keywords&gt;Men&lt;/Keywords&gt;&lt;Keywords&gt;Middle East&lt;/Keywords&gt;&lt;Keywords&gt;mortality&lt;/Keywords&gt;&lt;Keywords&gt;Mortality,Premature&lt;/Keywords&gt;&lt;Keywords&gt;Pneumonia&lt;/Keywords&gt;&lt;Keywords&gt;Population&lt;/Keywords&gt;&lt;Keywords&gt;Population Growth&lt;/Keywords&gt;&lt;Keywords&gt;Rotavirus&lt;/Keywords&gt;&lt;Keywords&gt;Sex&lt;/Keywords&gt;&lt;Keywords&gt;Stroke&lt;/Keywords&gt;&lt;Keywords&gt;Survival&lt;/Keywords&gt;&lt;Keywords&gt;Time&lt;/Keywords&gt;&lt;Keywords&gt;trends&lt;/Keywords&gt;&lt;Keywords&gt;Uncertainty&lt;/Keywords&gt;&lt;Keywords&gt;Violence&lt;/Keywords&gt;&lt;Keywords&gt;War&lt;/Keywords&gt;&lt;Reprint&gt;Not in File&lt;/Reprint&gt;&lt;Start_Page&gt;1459&lt;/Start_Page&gt;&lt;End_Page&gt;1544&lt;/End_Page&gt;&lt;Periodical&gt;Lancet&lt;/Periodical&gt;&lt;Volume&gt;388&lt;/Volume&gt;&lt;Issue&gt;10053&lt;/Issue&gt;&lt;Web_URL&gt;PM:27733281&lt;/Web_URL&gt;&lt;ZZ_JournalStdAbbrev&gt;&lt;f name="System"&gt;Lancet&lt;/f&gt;&lt;/ZZ_JournalStdAbbrev&gt;&lt;ZZ_WorkformID&gt;1&lt;/ZZ_WorkformID&gt;&lt;/MDL&gt;&lt;/Cite&gt;&lt;/Refman&gt;</w:instrText>
      </w:r>
      <w:r w:rsidR="00935980">
        <w:rPr>
          <w:rFonts w:ascii="Times New Roman" w:hAnsi="Times New Roman"/>
          <w:sz w:val="24"/>
          <w:szCs w:val="24"/>
        </w:rPr>
        <w:fldChar w:fldCharType="separate"/>
      </w:r>
      <w:r>
        <w:rPr>
          <w:rFonts w:ascii="Times New Roman" w:hAnsi="Times New Roman"/>
          <w:sz w:val="24"/>
          <w:szCs w:val="24"/>
        </w:rPr>
        <w:t>(1)</w:t>
      </w:r>
      <w:r w:rsidR="00935980">
        <w:rPr>
          <w:rFonts w:ascii="Times New Roman" w:hAnsi="Times New Roman"/>
          <w:sz w:val="24"/>
          <w:szCs w:val="24"/>
        </w:rPr>
        <w:fldChar w:fldCharType="end"/>
      </w:r>
      <w:r>
        <w:rPr>
          <w:rFonts w:ascii="Times New Roman" w:hAnsi="Times New Roman"/>
          <w:sz w:val="24"/>
          <w:szCs w:val="24"/>
        </w:rPr>
        <w:t xml:space="preserve">. In the US </w:t>
      </w:r>
      <w:r w:rsidR="003E1C3E">
        <w:rPr>
          <w:rFonts w:ascii="Times New Roman" w:hAnsi="Times New Roman"/>
          <w:sz w:val="24"/>
          <w:szCs w:val="24"/>
          <w:lang w:val="en-US"/>
        </w:rPr>
        <w:t xml:space="preserve">670 000 incident heart failures occurred in 2006 and </w:t>
      </w:r>
      <w:r>
        <w:rPr>
          <w:rFonts w:ascii="Times New Roman" w:hAnsi="Times New Roman"/>
          <w:sz w:val="24"/>
          <w:szCs w:val="24"/>
          <w:lang w:val="en-US"/>
        </w:rPr>
        <w:t>approximately 5</w:t>
      </w:r>
      <w:r w:rsidR="003E1C3E">
        <w:rPr>
          <w:rFonts w:ascii="Times New Roman" w:hAnsi="Times New Roman"/>
          <w:sz w:val="24"/>
          <w:szCs w:val="24"/>
          <w:lang w:val="en-US"/>
        </w:rPr>
        <w:t>.8</w:t>
      </w:r>
      <w:r>
        <w:rPr>
          <w:rFonts w:ascii="Times New Roman" w:hAnsi="Times New Roman"/>
          <w:sz w:val="24"/>
          <w:szCs w:val="24"/>
          <w:lang w:val="en-US"/>
        </w:rPr>
        <w:t xml:space="preserve"> million persons </w:t>
      </w:r>
      <w:r w:rsidR="003E1C3E">
        <w:rPr>
          <w:rFonts w:ascii="Times New Roman" w:hAnsi="Times New Roman"/>
          <w:sz w:val="24"/>
          <w:szCs w:val="24"/>
          <w:lang w:val="en-US"/>
        </w:rPr>
        <w:t xml:space="preserve">lived with heart failure </w:t>
      </w:r>
      <w:r w:rsidR="00935980">
        <w:rPr>
          <w:rFonts w:ascii="Times New Roman" w:hAnsi="Times New Roman"/>
          <w:sz w:val="24"/>
          <w:szCs w:val="24"/>
          <w:lang w:val="en-US"/>
        </w:rPr>
        <w:fldChar w:fldCharType="begin"/>
      </w:r>
      <w:r w:rsidR="008B268E">
        <w:rPr>
          <w:rFonts w:ascii="Times New Roman" w:hAnsi="Times New Roman"/>
          <w:sz w:val="24"/>
          <w:szCs w:val="24"/>
          <w:lang w:val="en-US"/>
        </w:rPr>
        <w:instrText xml:space="preserve"> ADDIN REFMGR.CITE &lt;Refman&gt;&lt;Cite&gt;&lt;Author&gt;Lloyd-Jones&lt;/Author&gt;&lt;Year&gt;2010&lt;/Year&gt;&lt;RecNum&gt;23398&lt;/RecNum&gt;&lt;IDText&gt;Heart disease and stroke statistics--2010 update: a report from the American Heart Association&lt;/IDText&gt;&lt;MDL Ref_Type="Journal"&gt;&lt;Ref_Type&gt;Journal&lt;/Ref_Type&gt;&lt;Ref_ID&gt;23398&lt;/Ref_ID&gt;&lt;Title_Primary&gt;Heart disease and stroke statistics--2010 update: a report from the American Heart Association&lt;/Title_Primary&gt;&lt;Authors_Primary&gt;Lloyd-Jones,D.&lt;/Authors_Primary&gt;&lt;Authors_Primary&gt;Adams,R.J.&lt;/Authors_Primary&gt;&lt;Authors_Primary&gt;Brown,T.M.&lt;/Authors_Primary&gt;&lt;Authors_Primary&gt;Carnethon,M.&lt;/Authors_Primary&gt;&lt;Authors_Primary&gt;Dai,S.&lt;/Authors_Primary&gt;&lt;Authors_Primary&gt;de,Simone G.&lt;/Authors_Primary&gt;&lt;Authors_Primary&gt;Ferguson,T.B.&lt;/Authors_Primary&gt;&lt;Authors_Primary&gt;Ford,E.&lt;/Authors_Primary&gt;&lt;Authors_Primary&gt;Furie,K.&lt;/Authors_Primary&gt;&lt;Authors_Primary&gt;Gillespie,C.&lt;/Authors_Primary&gt;&lt;Authors_Primary&gt;Go,A.&lt;/Authors_Primary&gt;&lt;Authors_Primary&gt;Greenlund,K.&lt;/Authors_Primary&gt;&lt;Authors_Primary&gt;Haase,N.&lt;/Authors_Primary&gt;&lt;Authors_Primary&gt;Hailpern,S.&lt;/Authors_Primary&gt;&lt;Authors_Primary&gt;Ho,P.M.&lt;/Authors_Primary&gt;&lt;Authors_Primary&gt;Howard,V.&lt;/Authors_Primary&gt;&lt;Authors_Primary&gt;Kissela,B.&lt;/Authors_Primary&gt;&lt;Authors_Primary&gt;Kittner,S.&lt;/Authors_Primary&gt;&lt;Authors_Primary&gt;Lackland,D.&lt;/Authors_Primary&gt;&lt;Authors_Primary&gt;Lisabeth,L.&lt;/Authors_Primary&gt;&lt;Authors_Primary&gt;Marelli,A.&lt;/Authors_Primary&gt;&lt;Authors_Primary&gt;McDermott,M.M.&lt;/Authors_Primary&gt;&lt;Authors_Primary&gt;Meigs,J.&lt;/Authors_Primary&gt;&lt;Authors_Primary&gt;Mozaffarian,D.&lt;/Authors_Primary&gt;&lt;Authors_Primary&gt;Mussolino,M.&lt;/Authors_Primary&gt;&lt;Authors_Primary&gt;Nichol,G.&lt;/Authors_Primary&gt;&lt;Authors_Primary&gt;Roger,V.L.&lt;/Authors_Primary&gt;&lt;Authors_Primary&gt;Rosamond,W.&lt;/Authors_Primary&gt;&lt;Authors_Primary&gt;Sacco,R.&lt;/Authors_Primary&gt;&lt;Authors_Primary&gt;Sorlie,P.&lt;/Authors_Primary&gt;&lt;Authors_Primary&gt;Roger,V.L.&lt;/Authors_Primary&gt;&lt;Authors_Primary&gt;Thom,T.&lt;/Authors_Primary&gt;&lt;Authors_Primary&gt;Wasserthiel-Smoller,S.&lt;/Authors_Primary&gt;&lt;Authors_Primary&gt;Wong,N.D.&lt;/Authors_Primary&gt;&lt;Authors_Primary&gt;Wylie-Rosett,J.&lt;/Authors_Primary&gt;&lt;Date_Primary&gt;2010/2/23&lt;/Date_Primary&gt;&lt;Keywords&gt;American Heart Association&lt;/Keywords&gt;&lt;Keywords&gt;Association&lt;/Keywords&gt;&lt;Keywords&gt;Disease&lt;/Keywords&gt;&lt;Keywords&gt;epidemiology&lt;/Keywords&gt;&lt;Keywords&gt;etiology&lt;/Keywords&gt;&lt;Keywords&gt;Heart&lt;/Keywords&gt;&lt;Keywords&gt;Heart Diseases&lt;/Keywords&gt;&lt;Keywords&gt;Humans&lt;/Keywords&gt;&lt;Keywords&gt;organization &amp;amp; administration&lt;/Keywords&gt;&lt;Keywords&gt;Research&lt;/Keywords&gt;&lt;Keywords&gt;Risk Factors&lt;/Keywords&gt;&lt;Keywords&gt;Stroke&lt;/Keywords&gt;&lt;Keywords&gt;United States&lt;/Keywords&gt;&lt;Reprint&gt;Not in File&lt;/Reprint&gt;&lt;Start_Page&gt;e46&lt;/Start_Page&gt;&lt;End_Page&gt;e215&lt;/End_Page&gt;&lt;Periodical&gt;Circulation&lt;/Periodical&gt;&lt;Volume&gt;121&lt;/Volume&gt;&lt;Issue&gt;7&lt;/Issue&gt;&lt;Web_URL&gt;PM:20019324&lt;/Web_URL&gt;&lt;ZZ_JournalStdAbbrev&gt;&lt;f name="System"&gt;Circulation&lt;/f&gt;&lt;/ZZ_JournalStdAbbrev&gt;&lt;ZZ_WorkformID&gt;1&lt;/ZZ_WorkformID&gt;&lt;/MDL&gt;&lt;/Cite&gt;&lt;/Refman&gt;</w:instrText>
      </w:r>
      <w:r w:rsidR="00935980">
        <w:rPr>
          <w:rFonts w:ascii="Times New Roman" w:hAnsi="Times New Roman"/>
          <w:sz w:val="24"/>
          <w:szCs w:val="24"/>
          <w:lang w:val="en-US"/>
        </w:rPr>
        <w:fldChar w:fldCharType="separate"/>
      </w:r>
      <w:r w:rsidR="003E1C3E">
        <w:rPr>
          <w:rFonts w:ascii="Times New Roman" w:hAnsi="Times New Roman"/>
          <w:sz w:val="24"/>
          <w:szCs w:val="24"/>
          <w:lang w:val="en-US"/>
        </w:rPr>
        <w:t>(2)</w:t>
      </w:r>
      <w:r w:rsidR="00935980">
        <w:rPr>
          <w:rFonts w:ascii="Times New Roman" w:hAnsi="Times New Roman"/>
          <w:sz w:val="24"/>
          <w:szCs w:val="24"/>
          <w:lang w:val="en-US"/>
        </w:rPr>
        <w:fldChar w:fldCharType="end"/>
      </w:r>
      <w:r w:rsidR="003E1C3E">
        <w:rPr>
          <w:rFonts w:ascii="Times New Roman" w:hAnsi="Times New Roman"/>
          <w:sz w:val="24"/>
          <w:szCs w:val="24"/>
          <w:lang w:val="en-US"/>
        </w:rPr>
        <w:t>. T</w:t>
      </w:r>
      <w:r w:rsidR="00C14AE6">
        <w:rPr>
          <w:rFonts w:ascii="Times New Roman" w:hAnsi="Times New Roman"/>
          <w:sz w:val="24"/>
          <w:szCs w:val="24"/>
          <w:lang w:val="en-US"/>
        </w:rPr>
        <w:t xml:space="preserve">he </w:t>
      </w:r>
      <w:r>
        <w:rPr>
          <w:rFonts w:ascii="Times New Roman" w:hAnsi="Times New Roman"/>
          <w:sz w:val="24"/>
          <w:szCs w:val="24"/>
          <w:lang w:val="en-US"/>
        </w:rPr>
        <w:t>economic costs</w:t>
      </w:r>
      <w:r w:rsidR="00C14AE6">
        <w:rPr>
          <w:rFonts w:ascii="Times New Roman" w:hAnsi="Times New Roman"/>
          <w:sz w:val="24"/>
          <w:szCs w:val="24"/>
          <w:lang w:val="en-US"/>
        </w:rPr>
        <w:t xml:space="preserve"> due to heart failure</w:t>
      </w:r>
      <w:r>
        <w:rPr>
          <w:rFonts w:ascii="Times New Roman" w:hAnsi="Times New Roman"/>
          <w:sz w:val="24"/>
          <w:szCs w:val="24"/>
          <w:lang w:val="en-US"/>
        </w:rPr>
        <w:t xml:space="preserve"> have been estimated at </w:t>
      </w:r>
      <w:r w:rsidR="003E1C3E">
        <w:rPr>
          <w:rFonts w:ascii="Times New Roman" w:hAnsi="Times New Roman"/>
          <w:sz w:val="24"/>
          <w:szCs w:val="24"/>
          <w:lang w:val="en-US"/>
        </w:rPr>
        <w:t>39</w:t>
      </w:r>
      <w:r>
        <w:rPr>
          <w:rFonts w:ascii="Times New Roman" w:hAnsi="Times New Roman"/>
          <w:sz w:val="24"/>
          <w:szCs w:val="24"/>
          <w:lang w:val="en-US"/>
        </w:rPr>
        <w:t xml:space="preserve"> billion US dollars </w:t>
      </w:r>
      <w:r w:rsidR="00935980">
        <w:rPr>
          <w:rFonts w:ascii="Times New Roman" w:hAnsi="Times New Roman"/>
          <w:sz w:val="24"/>
          <w:szCs w:val="24"/>
          <w:lang w:val="en-US"/>
        </w:rPr>
        <w:fldChar w:fldCharType="begin"/>
      </w:r>
      <w:r w:rsidR="008B268E">
        <w:rPr>
          <w:rFonts w:ascii="Times New Roman" w:hAnsi="Times New Roman"/>
          <w:sz w:val="24"/>
          <w:szCs w:val="24"/>
          <w:lang w:val="en-US"/>
        </w:rPr>
        <w:instrText xml:space="preserve"> ADDIN REFMGR.CITE &lt;Refman&gt;&lt;Cite&gt;&lt;Author&gt;Lloyd-Jones&lt;/Author&gt;&lt;Year&gt;2010&lt;/Year&gt;&lt;RecNum&gt;23398&lt;/RecNum&gt;&lt;IDText&gt;Heart disease and stroke statistics--2010 update: a report from the American Heart Association&lt;/IDText&gt;&lt;MDL Ref_Type="Journal"&gt;&lt;Ref_Type&gt;Journal&lt;/Ref_Type&gt;&lt;Ref_ID&gt;23398&lt;/Ref_ID&gt;&lt;Title_Primary&gt;Heart disease and stroke statistics--2010 update: a report from the American Heart Association&lt;/Title_Primary&gt;&lt;Authors_Primary&gt;Lloyd-Jones,D.&lt;/Authors_Primary&gt;&lt;Authors_Primary&gt;Adams,R.J.&lt;/Authors_Primary&gt;&lt;Authors_Primary&gt;Brown,T.M.&lt;/Authors_Primary&gt;&lt;Authors_Primary&gt;Carnethon,M.&lt;/Authors_Primary&gt;&lt;Authors_Primary&gt;Dai,S.&lt;/Authors_Primary&gt;&lt;Authors_Primary&gt;de,Simone G.&lt;/Authors_Primary&gt;&lt;Authors_Primary&gt;Ferguson,T.B.&lt;/Authors_Primary&gt;&lt;Authors_Primary&gt;Ford,E.&lt;/Authors_Primary&gt;&lt;Authors_Primary&gt;Furie,K.&lt;/Authors_Primary&gt;&lt;Authors_Primary&gt;Gillespie,C.&lt;/Authors_Primary&gt;&lt;Authors_Primary&gt;Go,A.&lt;/Authors_Primary&gt;&lt;Authors_Primary&gt;Greenlund,K.&lt;/Authors_Primary&gt;&lt;Authors_Primary&gt;Haase,N.&lt;/Authors_Primary&gt;&lt;Authors_Primary&gt;Hailpern,S.&lt;/Authors_Primary&gt;&lt;Authors_Primary&gt;Ho,P.M.&lt;/Authors_Primary&gt;&lt;Authors_Primary&gt;Howard,V.&lt;/Authors_Primary&gt;&lt;Authors_Primary&gt;Kissela,B.&lt;/Authors_Primary&gt;&lt;Authors_Primary&gt;Kittner,S.&lt;/Authors_Primary&gt;&lt;Authors_Primary&gt;Lackland,D.&lt;/Authors_Primary&gt;&lt;Authors_Primary&gt;Lisabeth,L.&lt;/Authors_Primary&gt;&lt;Authors_Primary&gt;Marelli,A.&lt;/Authors_Primary&gt;&lt;Authors_Primary&gt;McDermott,M.M.&lt;/Authors_Primary&gt;&lt;Authors_Primary&gt;Meigs,J.&lt;/Authors_Primary&gt;&lt;Authors_Primary&gt;Mozaffarian,D.&lt;/Authors_Primary&gt;&lt;Authors_Primary&gt;Mussolino,M.&lt;/Authors_Primary&gt;&lt;Authors_Primary&gt;Nichol,G.&lt;/Authors_Primary&gt;&lt;Authors_Primary&gt;Roger,V.L.&lt;/Authors_Primary&gt;&lt;Authors_Primary&gt;Rosamond,W.&lt;/Authors_Primary&gt;&lt;Authors_Primary&gt;Sacco,R.&lt;/Authors_Primary&gt;&lt;Authors_Primary&gt;Sorlie,P.&lt;/Authors_Primary&gt;&lt;Authors_Primary&gt;Roger,V.L.&lt;/Authors_Primary&gt;&lt;Authors_Primary&gt;Thom,T.&lt;/Authors_Primary&gt;&lt;Authors_Primary&gt;Wasserthiel-Smoller,S.&lt;/Authors_Primary&gt;&lt;Authors_Primary&gt;Wong,N.D.&lt;/Authors_Primary&gt;&lt;Authors_Primary&gt;Wylie-Rosett,J.&lt;/Authors_Primary&gt;&lt;Date_Primary&gt;2010/2/23&lt;/Date_Primary&gt;&lt;Keywords&gt;American Heart Association&lt;/Keywords&gt;&lt;Keywords&gt;Association&lt;/Keywords&gt;&lt;Keywords&gt;Disease&lt;/Keywords&gt;&lt;Keywords&gt;epidemiology&lt;/Keywords&gt;&lt;Keywords&gt;etiology&lt;/Keywords&gt;&lt;Keywords&gt;Heart&lt;/Keywords&gt;&lt;Keywords&gt;Heart Diseases&lt;/Keywords&gt;&lt;Keywords&gt;Humans&lt;/Keywords&gt;&lt;Keywords&gt;organization &amp;amp; administration&lt;/Keywords&gt;&lt;Keywords&gt;Research&lt;/Keywords&gt;&lt;Keywords&gt;Risk Factors&lt;/Keywords&gt;&lt;Keywords&gt;Stroke&lt;/Keywords&gt;&lt;Keywords&gt;United States&lt;/Keywords&gt;&lt;Reprint&gt;Not in File&lt;/Reprint&gt;&lt;Start_Page&gt;e46&lt;/Start_Page&gt;&lt;End_Page&gt;e215&lt;/End_Page&gt;&lt;Periodical&gt;Circulation&lt;/Periodical&gt;&lt;Volume&gt;121&lt;/Volume&gt;&lt;Issue&gt;7&lt;/Issue&gt;&lt;Web_URL&gt;PM:20019324&lt;/Web_URL&gt;&lt;ZZ_JournalStdAbbrev&gt;&lt;f name="System"&gt;Circulation&lt;/f&gt;&lt;/ZZ_JournalStdAbbrev&gt;&lt;ZZ_WorkformID&gt;1&lt;/ZZ_WorkformID&gt;&lt;/MDL&gt;&lt;/Cite&gt;&lt;/Refman&gt;</w:instrText>
      </w:r>
      <w:r w:rsidR="00935980">
        <w:rPr>
          <w:rFonts w:ascii="Times New Roman" w:hAnsi="Times New Roman"/>
          <w:sz w:val="24"/>
          <w:szCs w:val="24"/>
          <w:lang w:val="en-US"/>
        </w:rPr>
        <w:fldChar w:fldCharType="separate"/>
      </w:r>
      <w:r w:rsidR="003E1C3E">
        <w:rPr>
          <w:rFonts w:ascii="Times New Roman" w:hAnsi="Times New Roman"/>
          <w:sz w:val="24"/>
          <w:szCs w:val="24"/>
          <w:lang w:val="en-US"/>
        </w:rPr>
        <w:t>(2)</w:t>
      </w:r>
      <w:r w:rsidR="00935980">
        <w:rPr>
          <w:rFonts w:ascii="Times New Roman" w:hAnsi="Times New Roman"/>
          <w:sz w:val="24"/>
          <w:szCs w:val="24"/>
          <w:lang w:val="en-US"/>
        </w:rPr>
        <w:fldChar w:fldCharType="end"/>
      </w:r>
      <w:r>
        <w:rPr>
          <w:rFonts w:ascii="Times New Roman" w:hAnsi="Times New Roman"/>
          <w:sz w:val="24"/>
          <w:szCs w:val="24"/>
          <w:lang w:val="en-US"/>
        </w:rPr>
        <w:t>. Mortality in heart failure remains high, ranging from 20-40% in spite of advances in the management of heart failure</w:t>
      </w:r>
      <w:r w:rsidR="00390623">
        <w:rPr>
          <w:rFonts w:ascii="Times New Roman" w:hAnsi="Times New Roman"/>
          <w:sz w:val="24"/>
          <w:szCs w:val="24"/>
          <w:lang w:val="en-US"/>
        </w:rPr>
        <w:t xml:space="preserve"> </w:t>
      </w:r>
      <w:r w:rsidR="00935980">
        <w:rPr>
          <w:rFonts w:ascii="Times New Roman" w:hAnsi="Times New Roman"/>
          <w:sz w:val="24"/>
          <w:szCs w:val="24"/>
          <w:lang w:val="en-US"/>
        </w:rPr>
        <w:fldChar w:fldCharType="begin"/>
      </w:r>
      <w:r w:rsidR="008B268E">
        <w:rPr>
          <w:rFonts w:ascii="Times New Roman" w:hAnsi="Times New Roman"/>
          <w:sz w:val="24"/>
          <w:szCs w:val="24"/>
          <w:lang w:val="en-US"/>
        </w:rPr>
        <w:instrText xml:space="preserve"> ADDIN REFMGR.CITE &lt;Refman&gt;&lt;Cite&gt;&lt;Author&gt;Shahar&lt;/Author&gt;&lt;Year&gt;2004&lt;/Year&gt;&lt;RecNum&gt;13132&lt;/RecNum&gt;&lt;IDText&gt;Hospitalized heart failure: rates and long-term mortality&lt;/IDText&gt;&lt;MDL Ref_Type="Journal"&gt;&lt;Ref_Type&gt;Journal&lt;/Ref_Type&gt;&lt;Ref_ID&gt;13132&lt;/Ref_ID&gt;&lt;Title_Primary&gt;Hospitalized heart failure: rates and long-term mortality&lt;/Title_Primary&gt;&lt;Authors_Primary&gt;Shahar,E.&lt;/Authors_Primary&gt;&lt;Authors_Primary&gt;Lee,S.&lt;/Authors_Primary&gt;&lt;Authors_Primary&gt;Kim,J.&lt;/Authors_Primary&gt;&lt;Authors_Primary&gt;Duval,S.&lt;/Authors_Primary&gt;&lt;Authors_Primary&gt;Barber,C.&lt;/Authors_Primary&gt;&lt;Authors_Primary&gt;Luepker,R.V.&lt;/Authors_Primary&gt;&lt;Date_Primary&gt;2004/10&lt;/Date_Primary&gt;&lt;Keywords&gt;Adult&lt;/Keywords&gt;&lt;Keywords&gt;Aged&lt;/Keywords&gt;&lt;Keywords&gt;Aged,80 and over&lt;/Keywords&gt;&lt;Keywords&gt;Cohort Studies&lt;/Keywords&gt;&lt;Keywords&gt;diagnosis&lt;/Keywords&gt;&lt;Keywords&gt;epidemiology&lt;/Keywords&gt;&lt;Keywords&gt;Female&lt;/Keywords&gt;&lt;Keywords&gt;Follow-Up Studies&lt;/Keywords&gt;&lt;Keywords&gt;Health&lt;/Keywords&gt;&lt;Keywords&gt;Heart&lt;/Keywords&gt;&lt;Keywords&gt;Heart Failure&lt;/Keywords&gt;&lt;Keywords&gt;Hospital Records&lt;/Keywords&gt;&lt;Keywords&gt;Hospitalization&lt;/Keywords&gt;&lt;Keywords&gt;Hospitals&lt;/Keywords&gt;&lt;Keywords&gt;Humans&lt;/Keywords&gt;&lt;Keywords&gt;Male&lt;/Keywords&gt;&lt;Keywords&gt;Men&lt;/Keywords&gt;&lt;Keywords&gt;methods&lt;/Keywords&gt;&lt;Keywords&gt;Middle Aged&lt;/Keywords&gt;&lt;Keywords&gt;Minnesota&lt;/Keywords&gt;&lt;Keywords&gt;mortality&lt;/Keywords&gt;&lt;Keywords&gt;Multicenter Studies&lt;/Keywords&gt;&lt;Keywords&gt;Patients&lt;/Keywords&gt;&lt;Keywords&gt;Population&lt;/Keywords&gt;&lt;Keywords&gt;Prognosis&lt;/Keywords&gt;&lt;Keywords&gt;Public Health&lt;/Keywords&gt;&lt;Keywords&gt;Research&lt;/Keywords&gt;&lt;Keywords&gt;Retrospective Studies&lt;/Keywords&gt;&lt;Keywords&gt;Risk&lt;/Keywords&gt;&lt;Keywords&gt;Sex&lt;/Keywords&gt;&lt;Keywords&gt;statistics &amp;amp; numerical data&lt;/Keywords&gt;&lt;Keywords&gt;Survival Rate&lt;/Keywords&gt;&lt;Keywords&gt;Syndrome&lt;/Keywords&gt;&lt;Keywords&gt;Time&lt;/Keywords&gt;&lt;Keywords&gt;United States&lt;/Keywords&gt;&lt;Keywords&gt;Universities&lt;/Keywords&gt;&lt;Keywords&gt;Women&lt;/Keywords&gt;&lt;Reprint&gt;Not in File&lt;/Reprint&gt;&lt;Start_Page&gt;374&lt;/Start_Page&gt;&lt;End_Page&gt;379&lt;/End_Page&gt;&lt;Periodical&gt;J Card Fail.&lt;/Periodical&gt;&lt;Volume&gt;10&lt;/Volume&gt;&lt;Issue&gt;5&lt;/Issue&gt;&lt;Address&gt;Division of Epidemiology, School of Public Health, University of Minnesota, Minneapolis 55454, USA&lt;/Address&gt;&lt;Web_URL&gt;PM:15470646&lt;/Web_URL&gt;&lt;ZZ_JournalStdAbbrev&gt;&lt;f name="System"&gt;J Card Fail.&lt;/f&gt;&lt;/ZZ_JournalStdAbbrev&gt;&lt;ZZ_WorkformID&gt;1&lt;/ZZ_WorkformID&gt;&lt;/MDL&gt;&lt;/Cite&gt;&lt;Cite&gt;&lt;Author&gt;Spencer&lt;/Author&gt;&lt;Year&gt;1999&lt;/Year&gt;&lt;RecNum&gt;13133&lt;/RecNum&gt;&lt;IDText&gt;Twenty year trends (1975-1995) in the incidence, in-hospital and long-term death rates associated with heart failure complicating acute myocardial infarction: a community-wide perspective&lt;/IDText&gt;&lt;MDL Ref_Type="Journal"&gt;&lt;Ref_Type&gt;Journal&lt;/Ref_Type&gt;&lt;Ref_ID&gt;13133&lt;/Ref_ID&gt;&lt;Title_Primary&gt;Twenty year trends (1975-1995) in the incidence, in-hospital and long-term death rates associated with heart failure complicating acute myocardial infarction: a community-wide perspective&lt;/Title_Primary&gt;&lt;Authors_Primary&gt;Spencer,F.A.&lt;/Authors_Primary&gt;&lt;Authors_Primary&gt;Meyer,T.E.&lt;/Authors_Primary&gt;&lt;Authors_Primary&gt;Goldberg,R.J.&lt;/Authors_Primary&gt;&lt;Authors_Primary&gt;Yarzebski,J.&lt;/Authors_Primary&gt;&lt;Authors_Primary&gt;Hatton,M.&lt;/Authors_Primary&gt;&lt;Authors_Primary&gt;Lessard,D.&lt;/Authors_Primary&gt;&lt;Authors_Primary&gt;Gore,J.M.&lt;/Authors_Primary&gt;&lt;Date_Primary&gt;1999/11/1&lt;/Date_Primary&gt;&lt;Keywords&gt;Aged&lt;/Keywords&gt;&lt;Keywords&gt;Comorbidity&lt;/Keywords&gt;&lt;Keywords&gt;complications&lt;/Keywords&gt;&lt;Keywords&gt;drug therapy&lt;/Keywords&gt;&lt;Keywords&gt;epidemiology&lt;/Keywords&gt;&lt;Keywords&gt;Female&lt;/Keywords&gt;&lt;Keywords&gt;Heart&lt;/Keywords&gt;&lt;Keywords&gt;Heart Diseases&lt;/Keywords&gt;&lt;Keywords&gt;Heart Failure&lt;/Keywords&gt;&lt;Keywords&gt;Hospital Mortality&lt;/Keywords&gt;&lt;Keywords&gt;Hospitalization&lt;/Keywords&gt;&lt;Keywords&gt;Humans&lt;/Keywords&gt;&lt;Keywords&gt;Incidence&lt;/Keywords&gt;&lt;Keywords&gt;Infarction&lt;/Keywords&gt;&lt;Keywords&gt;Male&lt;/Keywords&gt;&lt;Keywords&gt;Massachusetts&lt;/Keywords&gt;&lt;Keywords&gt;Medical Records&lt;/Keywords&gt;&lt;Keywords&gt;Medicine&lt;/Keywords&gt;&lt;Keywords&gt;methods&lt;/Keywords&gt;&lt;Keywords&gt;Middle Aged&lt;/Keywords&gt;&lt;Keywords&gt;mortality&lt;/Keywords&gt;&lt;Keywords&gt;Myocardial Infarction&lt;/Keywords&gt;&lt;Keywords&gt;Myocardial Revascularization&lt;/Keywords&gt;&lt;Keywords&gt;Odds Ratio&lt;/Keywords&gt;&lt;Keywords&gt;Patients&lt;/Keywords&gt;&lt;Keywords&gt;Prognosis&lt;/Keywords&gt;&lt;Keywords&gt;Research&lt;/Keywords&gt;&lt;Keywords&gt;Risk&lt;/Keywords&gt;&lt;Keywords&gt;secondary&lt;/Keywords&gt;&lt;Keywords&gt;Secondary Prevention&lt;/Keywords&gt;&lt;Keywords&gt;Survival&lt;/Keywords&gt;&lt;Keywords&gt;Survivors&lt;/Keywords&gt;&lt;Keywords&gt;Syndrome&lt;/Keywords&gt;&lt;Keywords&gt;Time&lt;/Keywords&gt;&lt;Keywords&gt;trends&lt;/Keywords&gt;&lt;Keywords&gt;Universities&lt;/Keywords&gt;&lt;Reprint&gt;Not in File&lt;/Reprint&gt;&lt;Start_Page&gt;1378&lt;/Start_Page&gt;&lt;End_Page&gt;1387&lt;/End_Page&gt;&lt;Periodical&gt;J Am.Coll.Cardiol&lt;/Periodical&gt;&lt;Volume&gt;34&lt;/Volume&gt;&lt;Issue&gt;5&lt;/Issue&gt;&lt;Address&gt;Department of Medicine, University of Massachusetts Medical School, Worcester 01655, USA&lt;/Address&gt;&lt;Web_URL&gt;PM:10551682&lt;/Web_URL&gt;&lt;ZZ_JournalStdAbbrev&gt;&lt;f name="System"&gt;J Am.Coll.Cardiol&lt;/f&gt;&lt;/ZZ_JournalStdAbbrev&gt;&lt;ZZ_WorkformID&gt;1&lt;/ZZ_WorkformID&gt;&lt;/MDL&gt;&lt;/Cite&gt;&lt;/Refman&gt;</w:instrText>
      </w:r>
      <w:r w:rsidR="00935980">
        <w:rPr>
          <w:rFonts w:ascii="Times New Roman" w:hAnsi="Times New Roman"/>
          <w:sz w:val="24"/>
          <w:szCs w:val="24"/>
          <w:lang w:val="en-US"/>
        </w:rPr>
        <w:fldChar w:fldCharType="separate"/>
      </w:r>
      <w:r w:rsidR="003E1C3E">
        <w:rPr>
          <w:rFonts w:ascii="Times New Roman" w:hAnsi="Times New Roman"/>
          <w:sz w:val="24"/>
          <w:szCs w:val="24"/>
          <w:lang w:val="en-US"/>
        </w:rPr>
        <w:t>(3;4)</w:t>
      </w:r>
      <w:r w:rsidR="00935980">
        <w:rPr>
          <w:rFonts w:ascii="Times New Roman" w:hAnsi="Times New Roman"/>
          <w:sz w:val="24"/>
          <w:szCs w:val="24"/>
          <w:lang w:val="en-US"/>
        </w:rPr>
        <w:fldChar w:fldCharType="end"/>
      </w:r>
      <w:r>
        <w:rPr>
          <w:rFonts w:ascii="Times New Roman" w:hAnsi="Times New Roman"/>
          <w:sz w:val="24"/>
          <w:szCs w:val="24"/>
          <w:lang w:val="en-US"/>
        </w:rPr>
        <w:t xml:space="preserve">. Lifestyle factors may be important </w:t>
      </w:r>
      <w:r w:rsidR="0033729B">
        <w:rPr>
          <w:rFonts w:ascii="Times New Roman" w:hAnsi="Times New Roman"/>
          <w:sz w:val="24"/>
          <w:szCs w:val="24"/>
          <w:lang w:val="en-US"/>
        </w:rPr>
        <w:t>determinants of</w:t>
      </w:r>
      <w:r>
        <w:rPr>
          <w:rFonts w:ascii="Times New Roman" w:hAnsi="Times New Roman"/>
          <w:sz w:val="24"/>
          <w:szCs w:val="24"/>
          <w:lang w:val="en-US"/>
        </w:rPr>
        <w:t xml:space="preserve"> heart failure and e</w:t>
      </w:r>
      <w:r>
        <w:rPr>
          <w:rFonts w:ascii="Times New Roman" w:hAnsi="Times New Roman"/>
          <w:sz w:val="24"/>
          <w:szCs w:val="24"/>
        </w:rPr>
        <w:t>stablished or suspected risk factors include age, coronary heart disease,</w:t>
      </w:r>
      <w:r w:rsidR="003048AB">
        <w:rPr>
          <w:rFonts w:ascii="Times New Roman" w:hAnsi="Times New Roman"/>
          <w:sz w:val="24"/>
          <w:szCs w:val="24"/>
        </w:rPr>
        <w:t xml:space="preserve"> valvular heart disease, left ventricular hypertrophy,</w:t>
      </w:r>
      <w:r>
        <w:rPr>
          <w:rFonts w:ascii="Times New Roman" w:hAnsi="Times New Roman"/>
          <w:sz w:val="24"/>
          <w:szCs w:val="24"/>
        </w:rPr>
        <w:t xml:space="preserve"> atrial fibrillation, hypertension,</w:t>
      </w:r>
      <w:r w:rsidR="003048AB">
        <w:rPr>
          <w:rFonts w:ascii="Times New Roman" w:hAnsi="Times New Roman"/>
          <w:sz w:val="24"/>
          <w:szCs w:val="24"/>
        </w:rPr>
        <w:t xml:space="preserve"> family history of cardiovascular disease,</w:t>
      </w:r>
      <w:r>
        <w:rPr>
          <w:rFonts w:ascii="Times New Roman" w:hAnsi="Times New Roman"/>
          <w:sz w:val="24"/>
          <w:szCs w:val="24"/>
        </w:rPr>
        <w:t xml:space="preserve"> high heart rate,</w:t>
      </w:r>
      <w:r w:rsidR="00AF7186">
        <w:rPr>
          <w:rFonts w:ascii="Times New Roman" w:hAnsi="Times New Roman"/>
          <w:sz w:val="24"/>
          <w:szCs w:val="24"/>
        </w:rPr>
        <w:t xml:space="preserve"> low physical activity, smoking, and </w:t>
      </w:r>
      <w:r w:rsidR="00390623">
        <w:rPr>
          <w:rFonts w:ascii="Times New Roman" w:hAnsi="Times New Roman"/>
          <w:sz w:val="24"/>
          <w:szCs w:val="24"/>
        </w:rPr>
        <w:t xml:space="preserve">general and abdominal adiposity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&lt;Refman&gt;&lt;Cite&gt;&lt;Author&gt;Aune&lt;/Author&gt;&lt;Year&gt;2016&lt;/Year&gt;&lt;RecNum&gt;14503&lt;/RecNum&gt;&lt;IDText&gt;Body Mass Index, Abdominal Fatness and Heart Failure Incidence and Mortality: A Systematic Review and Dose-Response Meta-Analysis of Prospective Studies&lt;/IDText&gt;&lt;MDL Ref_Type="Journal"&gt;&lt;Ref_Type&gt;Journal&lt;/Ref_Type&gt;&lt;Ref_ID&gt;14503&lt;/Ref_ID&gt;&lt;Title_Primary&gt;Body Mass Index, Abdominal Fatness and Heart Failure Incidence and Mortality: A Systematic Review and Dose-Response Meta-Analysis of Prospective Studies&lt;/Title_Primary&gt;&lt;Authors_Primary&gt;Aune,D.&lt;/Authors_Primary&gt;&lt;Authors_Primary&gt;Sen,A.&lt;/Authors_Primary&gt;&lt;Authors_Primary&gt;Norat,T.&lt;/Authors_Primary&gt;&lt;Authors_Primary&gt;Janszky,I.&lt;/Authors_Primary&gt;&lt;Authors_Primary&gt;Romundstad,P.&lt;/Authors_Primary&gt;&lt;Authors_Primary&gt;Tonstad,S.&lt;/Authors_Primary&gt;&lt;Authors_Primary&gt;Vatten,L.J.&lt;/Authors_Primary&gt;&lt;Date_Primary&gt;2016/1/8&lt;/Date_Primary&gt;&lt;Keywords&gt;Adiposity&lt;/Keywords&gt;&lt;Keywords&gt;analysis&lt;/Keywords&gt;&lt;Keywords&gt;Body Mass Index&lt;/Keywords&gt;&lt;Keywords&gt;Heart&lt;/Keywords&gt;&lt;Keywords&gt;Heart Failure&lt;/Keywords&gt;&lt;Keywords&gt;Incidence&lt;/Keywords&gt;&lt;Keywords&gt;London&lt;/Keywords&gt;&lt;Keywords&gt;Meta-Analysis&lt;/Keywords&gt;&lt;Keywords&gt;methods&lt;/Keywords&gt;&lt;Keywords&gt;mortality&lt;/Keywords&gt;&lt;Keywords&gt;Norway&lt;/Keywords&gt;&lt;Keywords&gt;Obesity&lt;/Keywords&gt;&lt;Keywords&gt;Overweight&lt;/Keywords&gt;&lt;Keywords&gt;Prospective Studies&lt;/Keywords&gt;&lt;Keywords&gt;Publications&lt;/Keywords&gt;&lt;Keywords&gt;PubMed&lt;/Keywords&gt;&lt;Keywords&gt;Risk&lt;/Keywords&gt;&lt;Keywords&gt;Technology&lt;/Keywords&gt;&lt;Keywords&gt;Universities&lt;/Keywords&gt;&lt;Keywords&gt;Waist Circumference&lt;/Keywords&gt;&lt;Reprint&gt;Not in File&lt;/Reprint&gt;&lt;Start_Page&gt;639&lt;/Start_Page&gt;&lt;End_Page&gt;649&lt;/End_Page&gt;&lt;Periodical&gt;Circulation&lt;/Periodical&gt;&lt;Volume&gt;133&lt;/Volume&gt;&lt;Issue&gt;7&lt;/Issue&gt;&lt;Address&gt;Norwegian University of Science and Technology, Trondheim, Norway; Imperial College, London, United Kingdom d.aune@imperial.ac.uk&amp;#xA;Norwegian University of Science and Technology, Trondheim, Norway&amp;#xA;Imperial College, London, United Kingdom&amp;#xA;Norwegian University of Science and Technology, Trondheim, Norway&amp;#xA;Norwegian University of Science and Technology, Trondheim, Norway&amp;#xA;Oslo University Hospital Ulleval, Oslo, Norway&amp;#xA;Norwegian University of Science and Technology, Trondheim, Norway&lt;/Address&gt;&lt;Web_URL&gt;PM:26746176&lt;/Web_URL&gt;&lt;ZZ_JournalStdAbbrev&gt;&lt;f name="System"&gt;Circulation&lt;/f&gt;&lt;/ZZ_JournalStdAbbrev&gt;&lt;ZZ_WorkformID&gt;1&lt;/ZZ_WorkformID&gt;&lt;/MDL&gt;&lt;/Cite&gt;&lt;Cite&gt;&lt;Author&gt;Aune&lt;/Author&gt;&lt;Year&gt;2017&lt;/Year&gt;&lt;RecNum&gt;21105&lt;/RecNum&gt;&lt;IDText&gt;Resting heart rate and the risk of cardiovascular disease, total cancer, and all-cause mortality - A systematic review and dose-response meta-analysis of prospective studies&lt;/IDText&gt;&lt;MDL Ref_Type="Journal"&gt;&lt;Ref_Type&gt;Journal&lt;/Ref_Type&gt;&lt;Ref_ID&gt;21105&lt;/Ref_ID&gt;&lt;Title_Primary&gt;Resting heart rate and the risk of cardiovascular disease, total cancer, and all-cause mortality - A systematic review and dose-response meta-analysis of prospective studies&lt;/Title_Primary&gt;&lt;Authors_Primary&gt;Aune,D.&lt;/Authors_Primary&gt;&lt;Authors_Primary&gt;Sen,A.&lt;/Authors_Primary&gt;&lt;Authors_Primary&gt;O&amp;apos;Hartaigh,B.&lt;/Authors_Primary&gt;&lt;Authors_Primary&gt;Janszky,I.&lt;/Authors_Primary&gt;&lt;Authors_Primary&gt;Romundstad,P.R.&lt;/Authors_Primary&gt;&lt;Authors_Primary&gt;Tonstad,S.&lt;/Authors_Primary&gt;&lt;Authors_Primary&gt;Vatten,L.J.&lt;/Authors_Primary&gt;&lt;Date_Primary&gt;2017/6&lt;/Date_Primary&gt;&lt;Keywords&gt;Association&lt;/Keywords&gt;&lt;Keywords&gt;Atrial Fibrillation&lt;/Keywords&gt;&lt;Keywords&gt;Cardiology&lt;/Keywords&gt;&lt;Keywords&gt;Confidence Intervals&lt;/Keywords&gt;&lt;Keywords&gt;Death&lt;/Keywords&gt;&lt;Keywords&gt;Disease&lt;/Keywords&gt;&lt;Keywords&gt;epidemiology&lt;/Keywords&gt;&lt;Keywords&gt;Faculty&lt;/Keywords&gt;&lt;Keywords&gt;General Practice&lt;/Keywords&gt;&lt;Keywords&gt;Geriatrics&lt;/Keywords&gt;&lt;Keywords&gt;Health&lt;/Keywords&gt;&lt;Keywords&gt;Heart&lt;/Keywords&gt;&lt;Keywords&gt;Heart Failure&lt;/Keywords&gt;&lt;Keywords&gt;Heart Rate&lt;/Keywords&gt;&lt;Keywords&gt;Internal Medicine&lt;/Keywords&gt;&lt;Keywords&gt;London&lt;/Keywords&gt;&lt;Keywords&gt;Medicine&lt;/Keywords&gt;&lt;Keywords&gt;Meta-Analysis&lt;/Keywords&gt;&lt;Keywords&gt;methods&lt;/Keywords&gt;&lt;Keywords&gt;mortality&lt;/Keywords&gt;&lt;Keywords&gt;New York&lt;/Keywords&gt;&lt;Keywords&gt;Norway&lt;/Keywords&gt;&lt;Keywords&gt;Prospective Studies&lt;/Keywords&gt;&lt;Keywords&gt;Public Health&lt;/Keywords&gt;&lt;Keywords&gt;PubMed&lt;/Keywords&gt;&lt;Keywords&gt;Radiology&lt;/Keywords&gt;&lt;Keywords&gt;Risk&lt;/Keywords&gt;&lt;Keywords&gt;Stroke&lt;/Keywords&gt;&lt;Keywords&gt;Technology&lt;/Keywords&gt;&lt;Keywords&gt;Universities&lt;/Keywords&gt;&lt;Reprint&gt;Not in File&lt;/Reprint&gt;&lt;Start_Page&gt;504&lt;/Start_Page&gt;&lt;End_Page&gt;517&lt;/End_Page&gt;&lt;Periodical&gt;Nutr.Metab Cardiovasc.Dis.&lt;/Periodical&gt;&lt;Volume&gt;27&lt;/Volume&gt;&lt;Issue&gt;6&lt;/Issue&gt;&lt;Address&gt;Department of Public Health and General Practice, Faculty of Medicine, Norwegian University of Science and Technology, Trondheim, Norway; Department of Epidemiology and Public Health, Imperial College, London, UK; Bjorknes University College, Oslo, Norway. Electronic address: d.aune@imperial.ac.uk&amp;#xA;Department of Public Health and General Practice, Faculty of Medicine, Norwegian University of Science and Technology, Trondheim, Norway&amp;#xA;Department of Radiology, Dalio Institute of Cardiovascular Imaging, New York-Presbyterian Hospital and the Weill Cornell Medical College, New York, USA; Department of Internal Medicine, Section of Geriatrics, Yale School of Medicine, Adler Geriatric Center, New Haven, USA&amp;#xA;Department of Public Health and General Practice, Faculty of Medicine, Norwegian University of Science and Technology, Trondheim, Norway&amp;#xA;Department of Public Health and General Practice, Faculty of Medicine, Norwegian University of Science and Technology, Trondheim, Norway&amp;#xA;Department of Preventive Cardiology, Oslo University Hospital Ulleval, Oslo, Norway&amp;#xA;Department of Public Health and General Practice, Faculty of Medicine, Norwegian University of Science and Technology, Trondheim, Norway&lt;/Address&gt;&lt;Web_URL&gt;PM:28552551&lt;/Web_URL&gt;&lt;ZZ_JournalStdAbbrev&gt;&lt;f name="System"&gt;Nutr.Metab Cardiovasc.Dis.&lt;/f&gt;&lt;/ZZ_JournalStdAbbrev&gt;&lt;ZZ_WorkformID&gt;1&lt;/ZZ_WorkformID&gt;&lt;/MDL&gt;&lt;/Cite&gt;&lt;Cite&gt;&lt;Author&gt;Andersen&lt;/Author&gt;&lt;Year&gt;2014&lt;/Year&gt;&lt;RecNum&gt;13449&lt;/RecNum&gt;&lt;IDText&gt;Dose-response relationship of total and leisure time physical activity to risk of heart failure: a prospective cohort study&lt;/IDText&gt;&lt;MDL Ref_Type="Journal"&gt;&lt;Ref_Type&gt;Journal&lt;/Ref_Type&gt;&lt;Ref_ID&gt;13449&lt;/Ref_ID&gt;&lt;Title_Primary&gt;Dose-response relationship of total and leisure time physical activity to risk of heart failure: a prospective cohort study&lt;/Title_Primary&gt;&lt;Authors_Primary&gt;Andersen,K.&lt;/Authors_Primary&gt;&lt;Authors_Primary&gt;Mariosa,D.&lt;/Authors_Primary&gt;&lt;Authors_Primary&gt;Adami,H.O.&lt;/Authors_Primary&gt;&lt;Authors_Primary&gt;Held,C.&lt;/Authors_Primary&gt;&lt;Authors_Primary&gt;Ingelsson,E.&lt;/Authors_Primary&gt;&lt;Authors_Primary&gt;Lagerros,Y.T.&lt;/Authors_Primary&gt;&lt;Authors_Primary&gt;Nyren,O.&lt;/Authors_Primary&gt;&lt;Authors_Primary&gt;Ye,W.&lt;/Authors_Primary&gt;&lt;Authors_Primary&gt;Bellocco,R.&lt;/Authors_Primary&gt;&lt;Authors_Primary&gt;Sundstrom,J.&lt;/Authors_Primary&gt;&lt;Date_Primary&gt;2014/9&lt;/Date_Primary&gt;&lt;Keywords&gt;Adult&lt;/Keywords&gt;&lt;Keywords&gt;Aged&lt;/Keywords&gt;&lt;Keywords&gt;Aged,80 and over&lt;/Keywords&gt;&lt;Keywords&gt;Biostatistics&lt;/Keywords&gt;&lt;Keywords&gt;Boston&lt;/Keywords&gt;&lt;Keywords&gt;Cohort Studies&lt;/Keywords&gt;&lt;Keywords&gt;Confidence Intervals&lt;/Keywords&gt;&lt;Keywords&gt;Education&lt;/Keywords&gt;&lt;Keywords&gt;epidemiology&lt;/Keywords&gt;&lt;Keywords&gt;Exercise&lt;/Keywords&gt;&lt;Keywords&gt;Female&lt;/Keywords&gt;&lt;Keywords&gt;Follow-Up Studies&lt;/Keywords&gt;&lt;Keywords&gt;Health&lt;/Keywords&gt;&lt;Keywords&gt;Heart&lt;/Keywords&gt;&lt;Keywords&gt;Heart Failure&lt;/Keywords&gt;&lt;Keywords&gt;history&lt;/Keywords&gt;&lt;Keywords&gt;Humans&lt;/Keywords&gt;&lt;Keywords&gt;Incidence&lt;/Keywords&gt;&lt;Keywords&gt;Infarction&lt;/Keywords&gt;&lt;Keywords&gt;Italy&lt;/Keywords&gt;&lt;Keywords&gt;Laboratories&lt;/Keywords&gt;&lt;Keywords&gt;Leisure Activities&lt;/Keywords&gt;&lt;Keywords&gt;Life Style&lt;/Keywords&gt;&lt;Keywords&gt;Male&lt;/Keywords&gt;&lt;Keywords&gt;methods&lt;/Keywords&gt;&lt;Keywords&gt;Middle Aged&lt;/Keywords&gt;&lt;Keywords&gt;Molecular Epidemiology&lt;/Keywords&gt;&lt;Keywords&gt;Motor Activity&lt;/Keywords&gt;&lt;Keywords&gt;Multicenter Studies&lt;/Keywords&gt;&lt;Keywords&gt;Myocardial Infarction&lt;/Keywords&gt;&lt;Keywords&gt;physiology&lt;/Keywords&gt;&lt;Keywords&gt;physiopathology&lt;/Keywords&gt;&lt;Keywords&gt;Prospective Studies&lt;/Keywords&gt;&lt;Keywords&gt;Public Health&lt;/Keywords&gt;&lt;Keywords&gt;Questionnaires&lt;/Keywords&gt;&lt;Keywords&gt;rehabilitation&lt;/Keywords&gt;&lt;Keywords&gt;Research&lt;/Keywords&gt;&lt;Keywords&gt;Risk&lt;/Keywords&gt;&lt;Keywords&gt;Risk Assessment&lt;/Keywords&gt;&lt;Keywords&gt;Risk Factors&lt;/Keywords&gt;&lt;Keywords&gt;Self Report&lt;/Keywords&gt;&lt;Keywords&gt;Statistics&lt;/Keywords&gt;&lt;Keywords&gt;Sweden&lt;/Keywords&gt;&lt;Keywords&gt;Time&lt;/Keywords&gt;&lt;Keywords&gt;Universities&lt;/Keywords&gt;&lt;Keywords&gt;Young Adult&lt;/Keywords&gt;&lt;Reprint&gt;Not in File&lt;/Reprint&gt;&lt;Start_Page&gt;701&lt;/Start_Page&gt;&lt;End_Page&gt;708&lt;/End_Page&gt;&lt;Periodical&gt;Circ.Heart Fail.&lt;/Periodical&gt;&lt;Volume&gt;7&lt;/Volume&gt;&lt;Issue&gt;5&lt;/Issue&gt;&lt;Address&gt;From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 kasper.andersen@medsci.uu.se&amp;#xA;From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(H.-O.A.)&amp;#xA;From the Department of Medical Sciences (K.A., C.H., J.S.) and Department of Medical Sciences, Molecular Epidemiology and Science for Life Laboratory (E.I.), Uppsala University Hospital, Uppsala, Sweden; Department of Medical Epidemiology and Biostatistics (D.M., H.-O.A., O.N., W.Y., R.B.) and Unit of Clinical Epidemiology (Y.T.L.), Karolinska Institutet, Solna, Sweden; Department of Statistics, University of Milano-Bicocca, Milan, Italy (R.B.); and Department of Epidemiology, Harvard School of Public Health, Boston, MA (H.-O.A.)&lt;/Address&gt;&lt;Web_URL&gt;PM:25185250&lt;/Web_URL&gt;&lt;ZZ_JournalStdAbbrev&gt;&lt;f name="System"&gt;Circ.Heart Fail.&lt;/f&gt;&lt;/ZZ_JournalStdAbbrev&gt;&lt;ZZ_WorkformID&gt;1&lt;/ZZ_WorkformID&gt;&lt;/MDL&gt;&lt;/Cite&gt;&lt;Cite&gt;&lt;Author&gt;He&lt;/Author&gt;&lt;Year&gt;2001&lt;/Year&gt;&lt;RecNum&gt;12916&lt;/RecNum&gt;&lt;IDText&gt;Risk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Med&lt;/f&gt;&lt;/ZZ_JournalStdAbbrev&gt;&lt;ZZ_WorkformID&gt;1&lt;/ZZ_WorkformID&gt;&lt;/MDL&gt;&lt;/Cite&gt;&lt;Cite&gt;&lt;Author&gt;Wilhelmsen&lt;/Author&gt;&lt;Year&gt;2001&lt;/Year&gt;&lt;RecNum&gt;11422&lt;/RecNum&gt;&lt;IDText&gt;Heart failure in the general population of men--morbidity, risk factors and prognosis&lt;/IDText&gt;&lt;MDL Ref_Type="Journal"&gt;&lt;Ref_Type&gt;Journal&lt;/Ref_Type&gt;&lt;Ref_ID&gt;11422&lt;/Ref_ID&gt;&lt;Title_Primary&gt;Heart failure in the general population of men--morbidity, risk factors and prognosis&lt;/Title_Primary&gt;&lt;Authors_Primary&gt;Wilhelmsen,L.&lt;/Authors_Primary&gt;&lt;Authors_Primary&gt;Rosengren,A.&lt;/Authors_Primary&gt;&lt;Authors_Primary&gt;Eriksson,H.&lt;/Authors_Primary&gt;&lt;Authors_Primary&gt;Lappas,G.&lt;/Authors_Primary&gt;&lt;Date_Primary&gt;2001/3&lt;/Date_Primary&gt;&lt;Keywords&gt;Alcohol Drinking&lt;/Keywords&gt;&lt;Keywords&gt;analysis&lt;/Keywords&gt;&lt;Keywords&gt;blood&lt;/Keywords&gt;&lt;Keywords&gt;Blood Pressure&lt;/Keywords&gt;&lt;Keywords&gt;Body Mass Index&lt;/Keywords&gt;&lt;Keywords&gt;Cardiology&lt;/Keywords&gt;&lt;Keywords&gt;Chest Pain&lt;/Keywords&gt;&lt;Keywords&gt;Cholesterol&lt;/Keywords&gt;&lt;Keywords&gt;Coffee&lt;/Keywords&gt;&lt;Keywords&gt;Confidence Intervals&lt;/Keywords&gt;&lt;Keywords&gt;Coronary Disease&lt;/Keywords&gt;&lt;Keywords&gt;Diabetes Mellitus&lt;/Keywords&gt;&lt;Keywords&gt;diagnosis&lt;/Keywords&gt;&lt;Keywords&gt;Disease&lt;/Keywords&gt;&lt;Keywords&gt;epidemiology&lt;/Keywords&gt;&lt;Keywords&gt;Family&lt;/Keywords&gt;&lt;Keywords&gt;Heart&lt;/Keywords&gt;&lt;Keywords&gt;Heart Failure&lt;/Keywords&gt;&lt;Keywords&gt;Hospitalization&lt;/Keywords&gt;&lt;Keywords&gt;Humans&lt;/Keywords&gt;&lt;Keywords&gt;Hypertension&lt;/Keywords&gt;&lt;Keywords&gt;Incidence&lt;/Keywords&gt;&lt;Keywords&gt;Infarction&lt;/Keywords&gt;&lt;Keywords&gt;Logistic Models&lt;/Keywords&gt;&lt;Keywords&gt;Male&lt;/Keywords&gt;&lt;Keywords&gt;Men&lt;/Keywords&gt;&lt;Keywords&gt;methods&lt;/Keywords&gt;&lt;Keywords&gt;Middle Aged&lt;/Keywords&gt;&lt;Keywords&gt;Morbidity&lt;/Keywords&gt;&lt;Keywords&gt;mortality&lt;/Keywords&gt;&lt;Keywords&gt;Myocardial Infarction&lt;/Keywords&gt;&lt;Keywords&gt;Odds Ratio&lt;/Keywords&gt;&lt;Keywords&gt;Pain&lt;/Keywords&gt;&lt;Keywords&gt;Population&lt;/Keywords&gt;&lt;Keywords&gt;Pressure&lt;/Keywords&gt;&lt;Keywords&gt;Prevalence&lt;/Keywords&gt;&lt;Keywords&gt;Prognosis&lt;/Keywords&gt;&lt;Keywords&gt;Research&lt;/Keywords&gt;&lt;Keywords&gt;Risk&lt;/Keywords&gt;&lt;Keywords&gt;Risk Factors&lt;/Keywords&gt;&lt;Keywords&gt;Smoking&lt;/Keywords&gt;&lt;Keywords&gt;Stress&lt;/Keywords&gt;&lt;Keywords&gt;Sweden&lt;/Keywords&gt;&lt;Keywords&gt;Time&lt;/Keywords&gt;&lt;Keywords&gt;Tobacco&lt;/Keywords&gt;&lt;Keywords&gt;Universities&lt;/Keywords&gt;&lt;Reprint&gt;Not in File&lt;/Reprint&gt;&lt;Start_Page&gt;253&lt;/Start_Page&gt;&lt;End_Page&gt;261&lt;/End_Page&gt;&lt;Periodical&gt;J Intern.Med&lt;/Periodical&gt;&lt;Volume&gt;249&lt;/Volume&gt;&lt;Issue&gt;3&lt;/Issue&gt;&lt;Address&gt;Section of Preventive Cardiology, Goteborg University, Goteborg, Sweden. lwilhelmsen@scandinaviancri.se&lt;/Address&gt;&lt;Web_URL&gt;PM:11285045&lt;/Web_URL&gt;&lt;ZZ_JournalStdAbbrev&gt;&lt;f name="System"&gt;J Intern.Med&lt;/f&gt;&lt;/ZZ_JournalStdAbbrev&gt;&lt;ZZ_WorkformID&gt;1&lt;/ZZ_WorkformID&gt;&lt;/MDL&gt;&lt;/Cite&gt;&lt;/Refman&gt;</w:instrText>
      </w:r>
      <w:r w:rsidR="00935980">
        <w:rPr>
          <w:rFonts w:ascii="Times New Roman" w:hAnsi="Times New Roman"/>
          <w:sz w:val="24"/>
          <w:szCs w:val="24"/>
        </w:rPr>
        <w:fldChar w:fldCharType="separate"/>
      </w:r>
      <w:r w:rsidR="003E1C3E">
        <w:rPr>
          <w:rFonts w:ascii="Times New Roman" w:hAnsi="Times New Roman"/>
          <w:sz w:val="24"/>
          <w:szCs w:val="24"/>
        </w:rPr>
        <w:t>(5-9)</w:t>
      </w:r>
      <w:r w:rsidR="00935980">
        <w:rPr>
          <w:rFonts w:ascii="Times New Roman" w:hAnsi="Times New Roman"/>
          <w:sz w:val="24"/>
          <w:szCs w:val="24"/>
        </w:rPr>
        <w:fldChar w:fldCharType="end"/>
      </w:r>
      <w:r>
        <w:rPr>
          <w:rFonts w:ascii="Times New Roman" w:hAnsi="Times New Roman"/>
          <w:sz w:val="24"/>
          <w:szCs w:val="24"/>
        </w:rPr>
        <w:t xml:space="preserve">. </w:t>
      </w:r>
    </w:p>
    <w:p w:rsidR="00CA65C7" w:rsidRDefault="00CA65C7" w:rsidP="00CA65C7">
      <w:pPr>
        <w:spacing w:after="0" w:line="480" w:lineRule="auto"/>
        <w:rPr>
          <w:rFonts w:ascii="Times New Roman" w:hAnsi="Times New Roman"/>
          <w:sz w:val="24"/>
          <w:szCs w:val="24"/>
        </w:rPr>
      </w:pPr>
      <w:r>
        <w:rPr>
          <w:rFonts w:ascii="Times New Roman" w:hAnsi="Times New Roman"/>
          <w:sz w:val="24"/>
          <w:szCs w:val="24"/>
        </w:rPr>
        <w:tab/>
        <w:t xml:space="preserve">In addition, a number of </w:t>
      </w:r>
      <w:r w:rsidR="00D12023">
        <w:rPr>
          <w:rFonts w:ascii="Times New Roman" w:hAnsi="Times New Roman"/>
          <w:sz w:val="24"/>
          <w:szCs w:val="24"/>
        </w:rPr>
        <w:t xml:space="preserve">cohort </w:t>
      </w:r>
      <w:r>
        <w:rPr>
          <w:rFonts w:ascii="Times New Roman" w:hAnsi="Times New Roman"/>
          <w:sz w:val="24"/>
          <w:szCs w:val="24"/>
        </w:rPr>
        <w:t>studies have</w:t>
      </w:r>
      <w:r w:rsidR="009B7818">
        <w:rPr>
          <w:rFonts w:ascii="Times New Roman" w:hAnsi="Times New Roman"/>
          <w:sz w:val="24"/>
          <w:szCs w:val="24"/>
        </w:rPr>
        <w:t xml:space="preserve"> investigated the association between diabetes and heart failure</w:t>
      </w:r>
      <w:r w:rsidR="00C14AE6">
        <w:rPr>
          <w:rFonts w:ascii="Times New Roman" w:hAnsi="Times New Roman"/>
          <w:sz w:val="24"/>
          <w:szCs w:val="24"/>
        </w:rPr>
        <w:t xml:space="preserve"> in population-based studies</w:t>
      </w:r>
      <w:r w:rsidR="009B7818">
        <w:rPr>
          <w:rFonts w:ascii="Times New Roman" w:hAnsi="Times New Roman"/>
          <w:sz w:val="24"/>
          <w:szCs w:val="24"/>
        </w:rPr>
        <w:t xml:space="preserve">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name="System"&gt;JAMA&lt;/f&gt;&lt;/ZZ_JournalStdAbbrev&gt;&lt;ZZ_WorkformID&gt;1&lt;/ZZ_WorkformID&gt;&lt;/MDL&gt;&lt;/Cite&gt;&lt;Cite&gt;&lt;Author&gt;Aronow&lt;/Author&gt;&lt;Year&gt;1999&lt;/Year&gt;&lt;RecNum&gt;21664&lt;/RecNum&gt;&lt;IDText&gt;Incidence of heart failure in 2,737 older persons with and without diabetes mellitus&lt;/IDText&gt;&lt;MDL Ref_Type="Journal"&gt;&lt;Ref_Type&gt;Journal&lt;/Ref_Type&gt;&lt;Ref_ID&gt;21664&lt;/Ref_ID&gt;&lt;Title_Primary&gt;Incidence of heart failure in 2,737 older persons with and without diabetes mellitus&lt;/Title_Primary&gt;&lt;Authors_Primary&gt;Aronow,W.S.&lt;/Authors_Primary&gt;&lt;Authors_Primary&gt;Ahn,C.&lt;/Authors_Primary&gt;&lt;Date_Primary&gt;1999/3&lt;/Date_Primary&gt;&lt;Keywords&gt;Aged&lt;/Keywords&gt;&lt;Keywords&gt;Aged,80 and over&lt;/Keywords&gt;&lt;Keywords&gt;analysis&lt;/Keywords&gt;&lt;Keywords&gt;Arteries&lt;/Keywords&gt;&lt;Keywords&gt;complications&lt;/Keywords&gt;&lt;Keywords&gt;Coronary Artery Disease&lt;/Keywords&gt;&lt;Keywords&gt;Diabetes Complications&lt;/Keywords&gt;&lt;Keywords&gt;Diabetes Mellitus&lt;/Keywords&gt;&lt;Keywords&gt;Disease&lt;/Keywords&gt;&lt;Keywords&gt;epidemiology&lt;/Keywords&gt;&lt;Keywords&gt;Female&lt;/Keywords&gt;&lt;Keywords&gt;Heart&lt;/Keywords&gt;&lt;Keywords&gt;Heart Failure&lt;/Keywords&gt;&lt;Keywords&gt;Humans&lt;/Keywords&gt;&lt;Keywords&gt;Hypertension&lt;/Keywords&gt;&lt;Keywords&gt;Incidence&lt;/Keywords&gt;&lt;Keywords&gt;Male&lt;/Keywords&gt;&lt;Keywords&gt;Men&lt;/Keywords&gt;&lt;Keywords&gt;Middle Aged&lt;/Keywords&gt;&lt;Keywords&gt;Patients&lt;/Keywords&gt;&lt;Keywords&gt;Prospective Studies&lt;/Keywords&gt;&lt;Keywords&gt;Regression Analysis&lt;/Keywords&gt;&lt;Keywords&gt;Risk&lt;/Keywords&gt;&lt;Keywords&gt;Risk Factors&lt;/Keywords&gt;&lt;Keywords&gt;Time&lt;/Keywords&gt;&lt;Keywords&gt;Women&lt;/Keywords&gt;&lt;Reprint&gt;Not in File&lt;/Reprint&gt;&lt;Start_Page&gt;867&lt;/Start_Page&gt;&lt;End_Page&gt;868&lt;/End_Page&gt;&lt;Periodical&gt;Chest&lt;/Periodical&gt;&lt;Volume&gt;115&lt;/Volume&gt;&lt;Issue&gt;3&lt;/Issue&gt;&lt;Address&gt;Hebrew Hospital Home, Bronx, NY 10475, USA&lt;/Address&gt;&lt;Web_URL&gt;PM:10084505&lt;/Web_URL&gt;&lt;ZZ_JournalStdAbbrev&gt;&lt;f name="System"&gt;Chest&lt;/f&gt;&lt;/ZZ_JournalStdAbbrev&gt;&lt;ZZ_WorkformID&gt;1&lt;/ZZ_WorkformID&gt;&lt;/MDL&gt;&lt;/Cite&gt;&lt;Cite&gt;&lt;Author&gt;Chae&lt;/Author&gt;&lt;Year&gt;1999&lt;/Year&gt;&lt;RecNum&gt;22539&lt;/RecNum&gt;&lt;IDText&gt;Increased pulse pressure and risk of heart failure in the elderly&lt;/IDText&gt;&lt;MDL Ref_Type="Journal"&gt;&lt;Ref_Type&gt;Journal&lt;/Ref_Type&gt;&lt;Ref_ID&gt;22539&lt;/Ref_ID&gt;&lt;Title_Primary&gt;Increased pulse pressure and risk of heart failure in the elderly&lt;/Title_Primary&gt;&lt;Authors_Primary&gt;Chae,C.U.&lt;/Authors_Primary&gt;&lt;Authors_Primary&gt;Pfeffer,M.A.&lt;/Authors_Primary&gt;&lt;Authors_Primary&gt;Glynn,R.J.&lt;/Authors_Primary&gt;&lt;Authors_Primary&gt;Mitchell,G.F.&lt;/Authors_Primary&gt;&lt;Authors_Primary&gt;Taylor,J.O.&lt;/Authors_Primary&gt;&lt;Authors_Primary&gt;Hennekens,C.H.&lt;/Authors_Primary&gt;&lt;Date_Primary&gt;1999/2/17&lt;/Date_Primary&gt;&lt;Keywords&gt;Aged&lt;/Keywords&gt;&lt;Keywords&gt;Aging&lt;/Keywords&gt;&lt;Keywords&gt;Analysis of Variance&lt;/Keywords&gt;&lt;Keywords&gt;Arterial Pressure&lt;/Keywords&gt;&lt;Keywords&gt;Association&lt;/Keywords&gt;&lt;Keywords&gt;Atrial Fibrillation&lt;/Keywords&gt;&lt;Keywords&gt;blood&lt;/Keywords&gt;&lt;Keywords&gt;Blood Pressure&lt;/Keywords&gt;&lt;Keywords&gt;Boston&lt;/Keywords&gt;&lt;Keywords&gt;Cohort Studies&lt;/Keywords&gt;&lt;Keywords&gt;Death&lt;/Keywords&gt;&lt;Keywords&gt;Death Certificates&lt;/Keywords&gt;&lt;Keywords&gt;Diabetes Mellitus&lt;/Keywords&gt;&lt;Keywords&gt;diagnosis&lt;/Keywords&gt;&lt;Keywords&gt;Disease&lt;/Keywords&gt;&lt;Keywords&gt;epidemiology&lt;/Keywords&gt;&lt;Keywords&gt;Female&lt;/Keywords&gt;&lt;Keywords&gt;Health&lt;/Keywords&gt;&lt;Keywords&gt;Heart&lt;/Keywords&gt;&lt;Keywords&gt;Heart Failure&lt;/Keywords&gt;&lt;Keywords&gt;history&lt;/Keywords&gt;&lt;Keywords&gt;Humans&lt;/Keywords&gt;&lt;Keywords&gt;Incidence&lt;/Keywords&gt;&lt;Keywords&gt;Linear Models&lt;/Keywords&gt;&lt;Keywords&gt;Male&lt;/Keywords&gt;&lt;Keywords&gt;Medicine&lt;/Keywords&gt;&lt;Keywords&gt;Men&lt;/Keywords&gt;&lt;Keywords&gt;Patients&lt;/Keywords&gt;&lt;Keywords&gt;physiology&lt;/Keywords&gt;&lt;Keywords&gt;Pressure&lt;/Keywords&gt;&lt;Keywords&gt;Proportional Hazards Models&lt;/Keywords&gt;&lt;Keywords&gt;Prospective Studies&lt;/Keywords&gt;&lt;Keywords&gt;Pulse&lt;/Keywords&gt;&lt;Keywords&gt;Research&lt;/Keywords&gt;&lt;Keywords&gt;Risk&lt;/Keywords&gt;&lt;Keywords&gt;Risk Factors&lt;/Keywords&gt;&lt;Keywords&gt;Sex&lt;/Keywords&gt;&lt;Keywords&gt;Women&lt;/Keywords&gt;&lt;Reprint&gt;Not in File&lt;/Reprint&gt;&lt;Start_Page&gt;634&lt;/Start_Page&gt;&lt;End_Page&gt;639&lt;/End_Page&gt;&lt;Periodical&gt;JAMA&lt;/Periodical&gt;&lt;Volume&gt;281&lt;/Volume&gt;&lt;Issue&gt;7&lt;/Issue&gt;&lt;Address&gt;Department of Medicine, Brigham and Women&amp;apos;s Hospital, Boston, MA 02215-1204, USA. chae.claudia@mgh.harvard.edu&lt;/Address&gt;&lt;Web_URL&gt;PM:10029125&lt;/Web_URL&gt;&lt;ZZ_JournalStdAbbrev&gt;&lt;f name="System"&gt;JAMA&lt;/f&gt;&lt;/ZZ_JournalStdAbbrev&gt;&lt;ZZ_WorkformID&gt;1&lt;/ZZ_WorkformID&gt;&lt;/MDL&gt;&lt;/Cite&gt;&lt;Cite&gt;&lt;Author&gt;He&lt;/Author&gt;&lt;Year&gt;2001&lt;/Year&gt;&lt;RecNum&gt;12916&lt;/RecNum&gt;&lt;IDText&gt;Risk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Med&lt;/f&gt;&lt;/ZZ_JournalStdAbbrev&gt;&lt;ZZ_WorkformID&gt;1&lt;/ZZ_WorkformID&gt;&lt;/MDL&gt;&lt;/Cite&gt;&lt;Cite&gt;&lt;Author&gt;Wilhelmsen&lt;/Author&gt;&lt;Year&gt;2001&lt;/Year&gt;&lt;RecNum&gt;11422&lt;/RecNum&gt;&lt;IDText&gt;Heart failure in the general population of men--morbidity, risk factors and prognosis&lt;/IDText&gt;&lt;MDL Ref_Type="Journal"&gt;&lt;Ref_Type&gt;Journal&lt;/Ref_Type&gt;&lt;Ref_ID&gt;11422&lt;/Ref_ID&gt;&lt;Title_Primary&gt;Heart failure in the general population of men--morbidity, risk factors and prognosis&lt;/Title_Primary&gt;&lt;Authors_Primary&gt;Wilhelmsen,L.&lt;/Authors_Primary&gt;&lt;Authors_Primary&gt;Rosengren,A.&lt;/Authors_Primary&gt;&lt;Authors_Primary&gt;Eriksson,H.&lt;/Authors_Primary&gt;&lt;Authors_Primary&gt;Lappas,G.&lt;/Authors_Primary&gt;&lt;Date_Primary&gt;2001/3&lt;/Date_Primary&gt;&lt;Keywords&gt;Alcohol Drinking&lt;/Keywords&gt;&lt;Keywords&gt;analysis&lt;/Keywords&gt;&lt;Keywords&gt;blood&lt;/Keywords&gt;&lt;Keywords&gt;Blood Pressure&lt;/Keywords&gt;&lt;Keywords&gt;Body Mass Index&lt;/Keywords&gt;&lt;Keywords&gt;Cardiology&lt;/Keywords&gt;&lt;Keywords&gt;Chest Pain&lt;/Keywords&gt;&lt;Keywords&gt;Cholesterol&lt;/Keywords&gt;&lt;Keywords&gt;Coffee&lt;/Keywords&gt;&lt;Keywords&gt;Confidence Intervals&lt;/Keywords&gt;&lt;Keywords&gt;Coronary Disease&lt;/Keywords&gt;&lt;Keywords&gt;Diabetes Mellitus&lt;/Keywords&gt;&lt;Keywords&gt;diagnosis&lt;/Keywords&gt;&lt;Keywords&gt;Disease&lt;/Keywords&gt;&lt;Keywords&gt;epidemiology&lt;/Keywords&gt;&lt;Keywords&gt;Family&lt;/Keywords&gt;&lt;Keywords&gt;Heart&lt;/Keywords&gt;&lt;Keywords&gt;Heart Failure&lt;/Keywords&gt;&lt;Keywords&gt;Hospitalization&lt;/Keywords&gt;&lt;Keywords&gt;Humans&lt;/Keywords&gt;&lt;Keywords&gt;Hypertension&lt;/Keywords&gt;&lt;Keywords&gt;Incidence&lt;/Keywords&gt;&lt;Keywords&gt;Infarction&lt;/Keywords&gt;&lt;Keywords&gt;Logistic Models&lt;/Keywords&gt;&lt;Keywords&gt;Male&lt;/Keywords&gt;&lt;Keywords&gt;Men&lt;/Keywords&gt;&lt;Keywords&gt;methods&lt;/Keywords&gt;&lt;Keywords&gt;Middle Aged&lt;/Keywords&gt;&lt;Keywords&gt;Morbidity&lt;/Keywords&gt;&lt;Keywords&gt;mortality&lt;/Keywords&gt;&lt;Keywords&gt;Myocardial Infarction&lt;/Keywords&gt;&lt;Keywords&gt;Odds Ratio&lt;/Keywords&gt;&lt;Keywords&gt;Pain&lt;/Keywords&gt;&lt;Keywords&gt;Population&lt;/Keywords&gt;&lt;Keywords&gt;Pressure&lt;/Keywords&gt;&lt;Keywords&gt;Prevalence&lt;/Keywords&gt;&lt;Keywords&gt;Prognosis&lt;/Keywords&gt;&lt;Keywords&gt;Research&lt;/Keywords&gt;&lt;Keywords&gt;Risk&lt;/Keywords&gt;&lt;Keywords&gt;Risk Factors&lt;/Keywords&gt;&lt;Keywords&gt;Smoking&lt;/Keywords&gt;&lt;Keywords&gt;Stress&lt;/Keywords&gt;&lt;Keywords&gt;Sweden&lt;/Keywords&gt;&lt;Keywords&gt;Time&lt;/Keywords&gt;&lt;Keywords&gt;Tobacco&lt;/Keywords&gt;&lt;Keywords&gt;Universities&lt;/Keywords&gt;&lt;Reprint&gt;Not in File&lt;/Reprint&gt;&lt;Start_Page&gt;253&lt;/Start_Page&gt;&lt;End_Page&gt;261&lt;/End_Page&gt;&lt;Periodical&gt;J Intern.Med&lt;/Periodical&gt;&lt;Volume&gt;249&lt;/Volume&gt;&lt;Issue&gt;3&lt;/Issue&gt;&lt;Address&gt;Section of Preventive Cardiology, Goteborg University, Goteborg, Sweden. lwilhelmsen@scandinaviancri.se&lt;/Address&gt;&lt;Web_URL&gt;PM:11285045&lt;/Web_URL&gt;&lt;ZZ_JournalStdAbbrev&gt;&lt;f name="System"&gt;J Intern.Med&lt;/f&gt;&lt;/ZZ_JournalStdAbbrev&gt;&lt;ZZ_WorkformID&gt;1&lt;/ZZ_WorkformID&gt;&lt;/MDL&gt;&lt;/Cite&gt;&lt;Cite&gt;&lt;Author&gt;Williams&lt;/Author&gt;&lt;Year&gt;2002&lt;/Year&gt;&lt;RecNum&gt;22536&lt;/RecNum&gt;&lt;IDText&gt;Depression and risk of heart failure among the elderly: a prospective community-based study&lt;/IDText&gt;&lt;MDL Ref_Type="Journal"&gt;&lt;Ref_Type&gt;Journal&lt;/Ref_Type&gt;&lt;Ref_ID&gt;22536&lt;/Ref_ID&gt;&lt;Title_Primary&gt;Depression and risk of heart failure among the elderly: a prospective community-based study&lt;/Title_Primary&gt;&lt;Authors_Primary&gt;Williams,S.A.&lt;/Authors_Primary&gt;&lt;Authors_Primary&gt;Kasl,S.V.&lt;/Authors_Primary&gt;&lt;Authors_Primary&gt;Heiat,A.&lt;/Authors_Primary&gt;&lt;Authors_Primary&gt;Abramson,J.L.&lt;/Authors_Primary&gt;&lt;Authors_Primary&gt;Krumholz,H.M.&lt;/Authors_Primary&gt;&lt;Authors_Primary&gt;Vaccarino,V.&lt;/Authors_Primary&gt;&lt;Date_Primary&gt;2002/1&lt;/Date_Primary&gt;&lt;Keywords&gt;Aged&lt;/Keywords&gt;&lt;Keywords&gt;Aging&lt;/Keywords&gt;&lt;Keywords&gt;Association&lt;/Keywords&gt;&lt;Keywords&gt;Cause of Death&lt;/Keywords&gt;&lt;Keywords&gt;Cognition Disorders&lt;/Keywords&gt;&lt;Keywords&gt;Cohort Studies&lt;/Keywords&gt;&lt;Keywords&gt;Community Health Services&lt;/Keywords&gt;&lt;Keywords&gt;Comorbidity&lt;/Keywords&gt;&lt;Keywords&gt;Death&lt;/Keywords&gt;&lt;Keywords&gt;Depression&lt;/Keywords&gt;&lt;Keywords&gt;Depressive Disorder,Major&lt;/Keywords&gt;&lt;Keywords&gt;diagnosis&lt;/Keywords&gt;&lt;Keywords&gt;Disease&lt;/Keywords&gt;&lt;Keywords&gt;epidemiology&lt;/Keywords&gt;&lt;Keywords&gt;etiology&lt;/Keywords&gt;&lt;Keywords&gt;Female&lt;/Keywords&gt;&lt;Keywords&gt;Follow-Up Studies&lt;/Keywords&gt;&lt;Keywords&gt;Health&lt;/Keywords&gt;&lt;Keywords&gt;Heart&lt;/Keywords&gt;&lt;Keywords&gt;Heart Failure&lt;/Keywords&gt;&lt;Keywords&gt;Humans&lt;/Keywords&gt;&lt;Keywords&gt;Hypertension&lt;/Keywords&gt;&lt;Keywords&gt;Incidence&lt;/Keywords&gt;&lt;Keywords&gt;Male&lt;/Keywords&gt;&lt;Keywords&gt;Medicine&lt;/Keywords&gt;&lt;Keywords&gt;Men&lt;/Keywords&gt;&lt;Keywords&gt;methods&lt;/Keywords&gt;&lt;Keywords&gt;mortality&lt;/Keywords&gt;&lt;Keywords&gt;Neuropsychological Tests&lt;/Keywords&gt;&lt;Keywords&gt;physiology&lt;/Keywords&gt;&lt;Keywords&gt;Population&lt;/Keywords&gt;&lt;Keywords&gt;Prospective Studies&lt;/Keywords&gt;&lt;Keywords&gt;psychology&lt;/Keywords&gt;&lt;Keywords&gt;Public Health&lt;/Keywords&gt;&lt;Keywords&gt;Research&lt;/Keywords&gt;&lt;Keywords&gt;Risk&lt;/Keywords&gt;&lt;Keywords&gt;Risk Factors&lt;/Keywords&gt;&lt;Keywords&gt;Sex&lt;/Keywords&gt;&lt;Keywords&gt;Sex Distribution&lt;/Keywords&gt;&lt;Keywords&gt;Universities&lt;/Keywords&gt;&lt;Keywords&gt;Women&lt;/Keywords&gt;&lt;Reprint&gt;Not in File&lt;/Reprint&gt;&lt;Start_Page&gt;6&lt;/Start_Page&gt;&lt;End_Page&gt;12&lt;/End_Page&gt;&lt;Periodical&gt;Psychosom.Med.&lt;/Periodical&gt;&lt;Volume&gt;64&lt;/Volume&gt;&lt;Issue&gt;1&lt;/Issue&gt;&lt;Address&gt;Department of Epidemiology and Public Health, Yale University School of Medicine, New Haven, CT, USA&lt;/Address&gt;&lt;Web_URL&gt;PM:11818580&lt;/Web_URL&gt;&lt;ZZ_JournalStdAbbrev&gt;&lt;f name="System"&gt;Psychosom.Med.&lt;/f&gt;&lt;/ZZ_JournalStdAbbrev&gt;&lt;ZZ_WorkformID&gt;1&lt;/ZZ_WorkformID&gt;&lt;/MDL&gt;&lt;/Cite&gt;&lt;Cite&gt;&lt;Author&gt;Nichols&lt;/Author&gt;&lt;Year&gt;2004&lt;/Year&gt;&lt;RecNum&gt;21666&lt;/RecNum&gt;&lt;IDText&gt;The incidence of congestive heart failure in type 2 diabetes: an update&lt;/IDText&gt;&lt;MDL Ref_Type="Journal"&gt;&lt;Ref_Type&gt;Journal&lt;/Ref_Type&gt;&lt;Ref_ID&gt;21666&lt;/Ref_ID&gt;&lt;Title_Primary&gt;The incidence of congestive heart failure in type 2 diabetes: an update&lt;/Title_Primary&gt;&lt;Authors_Primary&gt;Nichols,G.A.&lt;/Authors_Primary&gt;&lt;Authors_Primary&gt;Gullion,C.M.&lt;/Authors_Primary&gt;&lt;Authors_Primary&gt;Koro,C.E.&lt;/Authors_Primary&gt;&lt;Authors_Primary&gt;Ephross,S.A.&lt;/Authors_Primary&gt;&lt;Authors_Primary&gt;Brown,J.B.&lt;/Authors_Primary&gt;&lt;Date_Primary&gt;2004/8&lt;/Date_Primary&gt;&lt;Keywords&gt;Adult&lt;/Keywords&gt;&lt;Keywords&gt;Age Distribution&lt;/Keywords&gt;&lt;Keywords&gt;Aged&lt;/Keywords&gt;&lt;Keywords&gt;Aged,80 and over&lt;/Keywords&gt;&lt;Keywords&gt;blood&lt;/Keywords&gt;&lt;Keywords&gt;Blood Pressure&lt;/Keywords&gt;&lt;Keywords&gt;Cohort Studies&lt;/Keywords&gt;&lt;Keywords&gt;Comparative Study&lt;/Keywords&gt;&lt;Keywords&gt;control&lt;/Keywords&gt;&lt;Keywords&gt;Diabetes Mellitus,Type 2&lt;/Keywords&gt;&lt;Keywords&gt;Diabetic Angiopathies&lt;/Keywords&gt;&lt;Keywords&gt;Disease&lt;/Keywords&gt;&lt;Keywords&gt;epidemiology&lt;/Keywords&gt;&lt;Keywords&gt;Female&lt;/Keywords&gt;&lt;Keywords&gt;Health&lt;/Keywords&gt;&lt;Keywords&gt;Heart&lt;/Keywords&gt;&lt;Keywords&gt;Heart Failure&lt;/Keywords&gt;&lt;Keywords&gt;Humans&lt;/Keywords&gt;&lt;Keywords&gt;Hyperglycemia&lt;/Keywords&gt;&lt;Keywords&gt;Incidence&lt;/Keywords&gt;&lt;Keywords&gt;Male&lt;/Keywords&gt;&lt;Keywords&gt;methods&lt;/Keywords&gt;&lt;Keywords&gt;Middle Aged&lt;/Keywords&gt;&lt;Keywords&gt;Multivariate Analysis&lt;/Keywords&gt;&lt;Keywords&gt;Obesity&lt;/Keywords&gt;&lt;Keywords&gt;Oregon&lt;/Keywords&gt;&lt;Keywords&gt;Patients&lt;/Keywords&gt;&lt;Keywords&gt;physiopathology&lt;/Keywords&gt;&lt;Keywords&gt;Pressure&lt;/Keywords&gt;&lt;Keywords&gt;Research&lt;/Keywords&gt;&lt;Keywords&gt;Research Design&lt;/Keywords&gt;&lt;Keywords&gt;Risk&lt;/Keywords&gt;&lt;Keywords&gt;Risk Factors&lt;/Keywords&gt;&lt;Keywords&gt;Sex&lt;/Keywords&gt;&lt;Keywords&gt;Survival Analysis&lt;/Keywords&gt;&lt;Reprint&gt;Not in File&lt;/Reprint&gt;&lt;Start_Page&gt;1879&lt;/Start_Page&gt;&lt;End_Page&gt;1884&lt;/End_Page&gt;&lt;Periodical&gt;Diabetes Care&lt;/Periodical&gt;&lt;Volume&gt;27&lt;/Volume&gt;&lt;Issue&gt;8&lt;/Issue&gt;&lt;Address&gt;Kaiser Permanente Center for Health Research, Portland, Oregon 97227-1098, USA. greg.nichols@kpchr.org&lt;/Address&gt;&lt;Web_URL&gt;PM:15277411&lt;/Web_URL&gt;&lt;ZZ_JournalStdAbbrev&gt;&lt;f name="System"&gt;Diabetes Care&lt;/f&gt;&lt;/ZZ_JournalStdAbbrev&gt;&lt;ZZ_WorkformID&gt;1&lt;/ZZ_WorkformID&gt;&lt;/MDL&gt;&lt;/Cite&gt;&lt;Cite&gt;&lt;Author&gt;Ingelsson&lt;/Author&gt;&lt;Year&gt;2005&lt;/Year&gt;&lt;RecNum&gt;22533&lt;/RecNum&gt;&lt;IDText&gt;Inflammation, as measured by the erythrocyte sedimentation rate, is an independent predictor for the development of heart failure&lt;/IDText&gt;&lt;MDL Ref_Type="Journal"&gt;&lt;Ref_Type&gt;Journal&lt;/Ref_Type&gt;&lt;Ref_ID&gt;22533&lt;/Ref_ID&gt;&lt;Title_Primary&gt;Inflammation, as measured by the erythrocyte sedimentation rate, is an independent predictor for the development of heart failure&lt;/Title_Primary&gt;&lt;Authors_Primary&gt;Ingelsson,E.&lt;/Authors_Primary&gt;&lt;Authors_Primary&gt;Arnlov,J.&lt;/Authors_Primary&gt;&lt;Authors_Primary&gt;Sundstrom,J.&lt;/Authors_Primary&gt;&lt;Authors_Primary&gt;Lind,L.&lt;/Authors_Primary&gt;&lt;Date_Primary&gt;2005/6/7&lt;/Date_Primary&gt;&lt;Keywords&gt;blood&lt;/Keywords&gt;&lt;Keywords&gt;Blood Sedimentation&lt;/Keywords&gt;&lt;Keywords&gt;Cholesterol&lt;/Keywords&gt;&lt;Keywords&gt;Disease&lt;/Keywords&gt;&lt;Keywords&gt;epidemiology&lt;/Keywords&gt;&lt;Keywords&gt;Health&lt;/Keywords&gt;&lt;Keywords&gt;Heart&lt;/Keywords&gt;&lt;Keywords&gt;Heart Failure&lt;/Keywords&gt;&lt;Keywords&gt;Hematocrit&lt;/Keywords&gt;&lt;Keywords&gt;Humans&lt;/Keywords&gt;&lt;Keywords&gt;Hypertension&lt;/Keywords&gt;&lt;Keywords&gt;Hypertrophy&lt;/Keywords&gt;&lt;Keywords&gt;Incidence&lt;/Keywords&gt;&lt;Keywords&gt;Infarction&lt;/Keywords&gt;&lt;Keywords&gt;Inflammation&lt;/Keywords&gt;&lt;Keywords&gt;Male&lt;/Keywords&gt;&lt;Keywords&gt;Men&lt;/Keywords&gt;&lt;Keywords&gt;methods&lt;/Keywords&gt;&lt;Keywords&gt;Middle Aged&lt;/Keywords&gt;&lt;Keywords&gt;Myocardial Infarction&lt;/Keywords&gt;&lt;Keywords&gt;Obesity&lt;/Keywords&gt;&lt;Keywords&gt;Observation&lt;/Keywords&gt;&lt;Keywords&gt;Predictive Value of Tests&lt;/Keywords&gt;&lt;Keywords&gt;Prospective Studies&lt;/Keywords&gt;&lt;Keywords&gt;Public Health&lt;/Keywords&gt;&lt;Keywords&gt;Research&lt;/Keywords&gt;&lt;Keywords&gt;Risk&lt;/Keywords&gt;&lt;Keywords&gt;Risk Factors&lt;/Keywords&gt;&lt;Keywords&gt;Serum&lt;/Keywords&gt;&lt;Keywords&gt;Smoking&lt;/Keywords&gt;&lt;Keywords&gt;Sweden&lt;/Keywords&gt;&lt;Keywords&gt;Time&lt;/Keywords&gt;&lt;Reprint&gt;Not in File&lt;/Reprint&gt;&lt;Start_Page&gt;1802&lt;/Start_Page&gt;&lt;End_Page&gt;1806&lt;/End_Page&gt;&lt;Periodical&gt;J.Am.Coll.Cardiol.&lt;/Periodical&gt;&lt;Volume&gt;45&lt;/Volume&gt;&lt;Issue&gt;11&lt;/Issue&gt;&lt;Address&gt;Public Health and Caring Sciences, Uppsala, Sweden. erik.ingelsson@pubcare.uu.se&lt;/Address&gt;&lt;Web_URL&gt;PM:15936609&lt;/Web_URL&gt;&lt;ZZ_JournalStdAbbrev&gt;&lt;f name="System"&gt;J.Am.Coll.Cardiol.&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Fail.&lt;/f&gt;&lt;/ZZ_JournalStdAbbrev&gt;&lt;ZZ_WorkformID&gt;1&lt;/ZZ_WorkformID&gt;&lt;/MDL&gt;&lt;/Cite&gt;&lt;Cite&gt;&lt;Author&gt;Leung&lt;/Author&gt;&lt;Year&gt;2009&lt;/Year&gt;&lt;RecNum&gt;21668&lt;/RecNum&gt;&lt;IDText&gt;Risk of heart failure in patients with recent-onset type 2 diabetes: population-based cohort study&lt;/IDText&gt;&lt;MDL Ref_Type="Journal"&gt;&lt;Ref_Type&gt;Journal&lt;/Ref_Type&gt;&lt;Ref_ID&gt;21668&lt;/Ref_ID&gt;&lt;Title_Primary&gt;Risk of heart failure in patients with recent-onset type 2 diabetes: population-based cohort study&lt;/Title_Primary&gt;&lt;Authors_Primary&gt;Leung,A.A.&lt;/Authors_Primary&gt;&lt;Authors_Primary&gt;Eurich,D.T.&lt;/Authors_Primary&gt;&lt;Authors_Primary&gt;Lamb,D.A.&lt;/Authors_Primary&gt;&lt;Authors_Primary&gt;Majumdar,S.R.&lt;/Authors_Primary&gt;&lt;Authors_Primary&gt;Johnson,J.A.&lt;/Authors_Primary&gt;&lt;Authors_Primary&gt;Blackburn,D.F.&lt;/Authors_Primary&gt;&lt;Authors_Primary&gt;McAlister,F.A.&lt;/Authors_Primary&gt;&lt;Date_Primary&gt;2009/3&lt;/Date_Primary&gt;&lt;Keywords&gt;administration &amp;amp; dosage&lt;/Keywords&gt;&lt;Keywords&gt;adverse effects&lt;/Keywords&gt;&lt;Keywords&gt;Aged&lt;/Keywords&gt;&lt;Keywords&gt;Alberta&lt;/Keywords&gt;&lt;Keywords&gt;Canada&lt;/Keywords&gt;&lt;Keywords&gt;chemically induced&lt;/Keywords&gt;&lt;Keywords&gt;Clinical Trials&lt;/Keywords&gt;&lt;Keywords&gt;Cohort Studies&lt;/Keywords&gt;&lt;Keywords&gt;complications&lt;/Keywords&gt;&lt;Keywords&gt;Confidence Intervals&lt;/Keywords&gt;&lt;Keywords&gt;Databases as Topic&lt;/Keywords&gt;&lt;Keywords&gt;Diabetes Mellitus,Type 2&lt;/Keywords&gt;&lt;Keywords&gt;diagnosis&lt;/Keywords&gt;&lt;Keywords&gt;drug therapy&lt;/Keywords&gt;&lt;Keywords&gt;Faculty&lt;/Keywords&gt;&lt;Keywords&gt;Female&lt;/Keywords&gt;&lt;Keywords&gt;Guidelines&lt;/Keywords&gt;&lt;Keywords&gt;Health&lt;/Keywords&gt;&lt;Keywords&gt;Heart&lt;/Keywords&gt;&lt;Keywords&gt;Heart Failure&lt;/Keywords&gt;&lt;Keywords&gt;Humans&lt;/Keywords&gt;&lt;Keywords&gt;Hypoglycemic Agents&lt;/Keywords&gt;&lt;Keywords&gt;Incidence&lt;/Keywords&gt;&lt;Keywords&gt;Male&lt;/Keywords&gt;&lt;Keywords&gt;Medicine&lt;/Keywords&gt;&lt;Keywords&gt;methods&lt;/Keywords&gt;&lt;Keywords&gt;Middle Aged&lt;/Keywords&gt;&lt;Keywords&gt;Patients&lt;/Keywords&gt;&lt;Keywords&gt;physiopathology&lt;/Keywords&gt;&lt;Keywords&gt;Population&lt;/Keywords&gt;&lt;Keywords&gt;Risk&lt;/Keywords&gt;&lt;Keywords&gt;Risk Factors&lt;/Keywords&gt;&lt;Keywords&gt;Saskatchewan&lt;/Keywords&gt;&lt;Keywords&gt;Sex Factors&lt;/Keywords&gt;&lt;Keywords&gt;Thiazolidinediones&lt;/Keywords&gt;&lt;Keywords&gt;Time&lt;/Keywords&gt;&lt;Keywords&gt;Time Factors&lt;/Keywords&gt;&lt;Keywords&gt;Universities&lt;/Keywords&gt;&lt;Reprint&gt;Not in File&lt;/Reprint&gt;&lt;Start_Page&gt;152&lt;/Start_Page&gt;&lt;End_Page&gt;157&lt;/End_Page&gt;&lt;Periodical&gt;J.Card Fail.&lt;/Periodical&gt;&lt;Volume&gt;15&lt;/Volume&gt;&lt;Issue&gt;2&lt;/Issue&gt;&lt;Address&gt;Department of Medicine, Faculty of Medicine and Dentistry, University of Alberta, Alberta, Canada&lt;/Address&gt;&lt;Web_URL&gt;PM:19254675&lt;/Web_URL&gt;&lt;ZZ_JournalStdAbbrev&gt;&lt;f name="System"&gt;J.Card Fail.&lt;/f&gt;&lt;/ZZ_JournalStdAbbrev&gt;&lt;ZZ_WorkformID&gt;1&lt;/ZZ_WorkformID&gt;&lt;/MDL&gt;&lt;/Cite&gt;&lt;Cite&gt;&lt;Author&gt;Goyal&lt;/Author&gt;&lt;Year&gt;2010&lt;/Year&gt;&lt;RecNum&gt;22525&lt;/RecNum&gt;&lt;IDText&gt;Predictors of incident heart failure in a large insured population: a one million person-year follow-up study&lt;/IDText&gt;&lt;MDL Ref_Type="Journal"&gt;&lt;Ref_Type&gt;Journal&lt;/Ref_Type&gt;&lt;Ref_ID&gt;22525&lt;/Ref_ID&gt;&lt;Title_Primary&gt;Predictors of incident heart failure in a large insured population: a one million person-year follow-up study&lt;/Title_Primary&gt;&lt;Authors_Primary&gt;Goyal,A.&lt;/Authors_Primary&gt;&lt;Authors_Primary&gt;Norton,C.R.&lt;/Authors_Primary&gt;&lt;Authors_Primary&gt;Thomas,T.N.&lt;/Authors_Primary&gt;&lt;Authors_Primary&gt;Davis,R.L.&lt;/Authors_Primary&gt;&lt;Authors_Primary&gt;Butler,J.&lt;/Authors_Primary&gt;&lt;Authors_Primary&gt;Ashok,V.&lt;/Authors_Primary&gt;&lt;Authors_Primary&gt;Zhao,L.&lt;/Authors_Primary&gt;&lt;Authors_Primary&gt;Vaccarino,V.&lt;/Authors_Primary&gt;&lt;Authors_Primary&gt;Wilson,P.W.&lt;/Authors_Primary&gt;&lt;Date_Primary&gt;2010/11&lt;/Date_Primary&gt;&lt;Keywords&gt;Adolescent&lt;/Keywords&gt;&lt;Keywords&gt;Adult&lt;/Keywords&gt;&lt;Keywords&gt;Age Distribution&lt;/Keywords&gt;&lt;Keywords&gt;Aged&lt;/Keywords&gt;&lt;Keywords&gt;Association&lt;/Keywords&gt;&lt;Keywords&gt;Atrial Fibrillation&lt;/Keywords&gt;&lt;Keywords&gt;Cardiovascular Diseases&lt;/Keywords&gt;&lt;Keywords&gt;Comparative Study&lt;/Keywords&gt;&lt;Keywords&gt;complications&lt;/Keywords&gt;&lt;Keywords&gt;Diabetes Complications&lt;/Keywords&gt;&lt;Keywords&gt;Diabetes Mellitus&lt;/Keywords&gt;&lt;Keywords&gt;Disease&lt;/Keywords&gt;&lt;Keywords&gt;epidemiology&lt;/Keywords&gt;&lt;Keywords&gt;etiology&lt;/Keywords&gt;&lt;Keywords&gt;Female&lt;/Keywords&gt;&lt;Keywords&gt;Follow-Up Studies&lt;/Keywords&gt;&lt;Keywords&gt;Georgia&lt;/Keywords&gt;&lt;Keywords&gt;Health&lt;/Keywords&gt;&lt;Keywords&gt;Heart&lt;/Keywords&gt;&lt;Keywords&gt;Heart Failure&lt;/Keywords&gt;&lt;Keywords&gt;Humans&lt;/Keywords&gt;&lt;Keywords&gt;Hypertension&lt;/Keywords&gt;&lt;Keywords&gt;Incidence&lt;/Keywords&gt;&lt;Keywords&gt;Inpatients&lt;/Keywords&gt;&lt;Keywords&gt;Insurance,Health&lt;/Keywords&gt;&lt;Keywords&gt;Male&lt;/Keywords&gt;&lt;Keywords&gt;Men&lt;/Keywords&gt;&lt;Keywords&gt;methods&lt;/Keywords&gt;&lt;Keywords&gt;Middle Aged&lt;/Keywords&gt;&lt;Keywords&gt;Outpatients&lt;/Keywords&gt;&lt;Keywords&gt;Population&lt;/Keywords&gt;&lt;Keywords&gt;Prevalence&lt;/Keywords&gt;&lt;Keywords&gt;Prognosis&lt;/Keywords&gt;&lt;Keywords&gt;Proportional Hazards Models&lt;/Keywords&gt;&lt;Keywords&gt;Public Health&lt;/Keywords&gt;&lt;Keywords&gt;Research&lt;/Keywords&gt;&lt;Keywords&gt;Risk&lt;/Keywords&gt;&lt;Keywords&gt;Risk Factors&lt;/Keywords&gt;&lt;Keywords&gt;Sex&lt;/Keywords&gt;&lt;Keywords&gt;Sex Distribution&lt;/Keywords&gt;&lt;Keywords&gt;statistics &amp;amp; numerical data&lt;/Keywords&gt;&lt;Keywords&gt;Time&lt;/Keywords&gt;&lt;Keywords&gt;Women&lt;/Keywords&gt;&lt;Keywords&gt;Young Adult&lt;/Keywords&gt;&lt;Reprint&gt;Not in File&lt;/Reprint&gt;&lt;Start_Page&gt;698&lt;/Start_Page&gt;&lt;End_Page&gt;705&lt;/End_Page&gt;&lt;Periodical&gt;Circ.Heart Fail.&lt;/Periodical&gt;&lt;Volume&gt;3&lt;/Volume&gt;&lt;Issue&gt;6&lt;/Issue&gt;&lt;Address&gt;Emory Rollins School of Public Health, 1518 Clifton Road NE, Atlanta, GA 30322, USA. AGOYAL4@EMORY.EDU&lt;/Address&gt;&lt;Web_URL&gt;PM:20798277&lt;/Web_URL&gt;&lt;ZZ_JournalStdAbbrev&gt;&lt;f name="System"&gt;Circ.Heart Fail.&lt;/f&gt;&lt;/ZZ_JournalStdAbbrev&gt;&lt;ZZ_WorkformID&gt;1&lt;/ZZ_WorkformID&gt;&lt;/MDL&gt;&lt;/Cite&gt;&lt;Cite&gt;&lt;Author&gt;de Simone&lt;/Author&gt;&lt;Year&gt;2010&lt;/Year&gt;&lt;RecNum&gt;21672&lt;/RecNum&gt;&lt;IDText&gt;Diabetes and incident heart failure in hypertensive and normotensive participants of the Strong Heart Study&lt;/IDText&gt;&lt;MDL Ref_Type="Journal"&gt;&lt;Ref_Type&gt;Journal&lt;/Ref_Type&gt;&lt;Ref_ID&gt;21672&lt;/Ref_ID&gt;&lt;Title_Primary&gt;Diabetes and incident heart failure in hypertensive and normotensive participants of the Strong Heart Study&lt;/Title_Primary&gt;&lt;Authors_Primary&gt;de Simone,G.&lt;/Authors_Primary&gt;&lt;Authors_Primary&gt;Devereux,R.B.&lt;/Authors_Primary&gt;&lt;Authors_Primary&gt;Chinali,M.&lt;/Authors_Primary&gt;&lt;Authors_Primary&gt;Lee,E.T.&lt;/Authors_Primary&gt;&lt;Authors_Primary&gt;Galloway,J.M.&lt;/Authors_Primary&gt;&lt;Authors_Primary&gt;Barac,A.&lt;/Authors_Primary&gt;&lt;Authors_Primary&gt;Panza,J.A.&lt;/Authors_Primary&gt;&lt;Authors_Primary&gt;Howard,B.V.&lt;/Authors_Primary&gt;&lt;Date_Primary&gt;2010/2&lt;/Date_Primary&gt;&lt;Keywords&gt;Aged&lt;/Keywords&gt;&lt;Keywords&gt;analysis&lt;/Keywords&gt;&lt;Keywords&gt;Atrial Fibrillation&lt;/Keywords&gt;&lt;Keywords&gt;blood&lt;/Keywords&gt;&lt;Keywords&gt;Blood Glucose&lt;/Keywords&gt;&lt;Keywords&gt;Cholesterol&lt;/Keywords&gt;&lt;Keywords&gt;Cohort Studies&lt;/Keywords&gt;&lt;Keywords&gt;complications&lt;/Keywords&gt;&lt;Keywords&gt;Diabetes Complications&lt;/Keywords&gt;&lt;Keywords&gt;Diabetes Mellitus,Type 2&lt;/Keywords&gt;&lt;Keywords&gt;Disease&lt;/Keywords&gt;&lt;Keywords&gt;epidemiology&lt;/Keywords&gt;&lt;Keywords&gt;etiology&lt;/Keywords&gt;&lt;Keywords&gt;Fasting&lt;/Keywords&gt;&lt;Keywords&gt;Female&lt;/Keywords&gt;&lt;Keywords&gt;Filtration&lt;/Keywords&gt;&lt;Keywords&gt;Follow-Up Studies&lt;/Keywords&gt;&lt;Keywords&gt;Glomerular Filtration Rate&lt;/Keywords&gt;&lt;Keywords&gt;Glucose&lt;/Keywords&gt;&lt;Keywords&gt;Heart&lt;/Keywords&gt;&lt;Keywords&gt;Heart Failure&lt;/Keywords&gt;&lt;Keywords&gt;Humans&lt;/Keywords&gt;&lt;Keywords&gt;Hypertension&lt;/Keywords&gt;&lt;Keywords&gt;Indians,North American&lt;/Keywords&gt;&lt;Keywords&gt;Infarction&lt;/Keywords&gt;&lt;Keywords&gt;Kidney&lt;/Keywords&gt;&lt;Keywords&gt;Male&lt;/Keywords&gt;&lt;Keywords&gt;metabolism&lt;/Keywords&gt;&lt;Keywords&gt;methods&lt;/Keywords&gt;&lt;Keywords&gt;Middle Aged&lt;/Keywords&gt;&lt;Keywords&gt;Myocardial Infarction&lt;/Keywords&gt;&lt;Keywords&gt;New York&lt;/Keywords&gt;&lt;Keywords&gt;Obesity&lt;/Keywords&gt;&lt;Keywords&gt;Patients&lt;/Keywords&gt;&lt;Keywords&gt;Plasma&lt;/Keywords&gt;&lt;Keywords&gt;Proportional Hazards Models&lt;/Keywords&gt;&lt;Keywords&gt;Research&lt;/Keywords&gt;&lt;Keywords&gt;Risk&lt;/Keywords&gt;&lt;Keywords&gt;Risk Factors&lt;/Keywords&gt;&lt;Keywords&gt;Sex&lt;/Keywords&gt;&lt;Keywords&gt;Smoking&lt;/Keywords&gt;&lt;Keywords&gt;Time&lt;/Keywords&gt;&lt;Keywords&gt;United States&lt;/Keywords&gt;&lt;Keywords&gt;Women&lt;/Keywords&gt;&lt;Reprint&gt;Not in File&lt;/Reprint&gt;&lt;Start_Page&gt;353&lt;/Start_Page&gt;&lt;End_Page&gt;360&lt;/End_Page&gt;&lt;Periodical&gt;J.Hypertens.&lt;/Periodical&gt;&lt;Volume&gt;28&lt;/Volume&gt;&lt;Issue&gt;2&lt;/Issue&gt;&lt;Address&gt;Weill Cornell Medical College, New York, USA. simogi@unina.it&lt;/Address&gt;&lt;Web_URL&gt;PM:19844184&lt;/Web_URL&gt;&lt;ZZ_JournalStdAbbrev&gt;&lt;f name="System"&gt;J.Hypertens.&lt;/f&gt;&lt;/ZZ_JournalStdAbbrev&gt;&lt;ZZ_WorkformID&gt;1&lt;/ZZ_WorkformID&gt;&lt;/MDL&gt;&lt;/Cite&gt;&lt;Cite&gt;&lt;Author&gt;Seghieri&lt;/Author&gt;&lt;Year&gt;2012&lt;/Year&gt;&lt;RecNum&gt;21679&lt;/RecNum&gt;&lt;IDText&gt;Gender effect on the relation between diabetes and hospitalization for heart failure&lt;/IDText&gt;&lt;MDL Ref_Type="Journal"&gt;&lt;Ref_Type&gt;Journal&lt;/Ref_Type&gt;&lt;Ref_ID&gt;21679&lt;/Ref_ID&gt;&lt;Title_Primary&gt;Gender effect on the relation between diabetes and hospitalization for heart failure&lt;/Title_Primary&gt;&lt;Authors_Primary&gt;Seghieri,C.&lt;/Authors_Primary&gt;&lt;Authors_Primary&gt;Francesconi,P.&lt;/Authors_Primary&gt;&lt;Authors_Primary&gt;Cipriani,S.&lt;/Authors_Primary&gt;&lt;Authors_Primary&gt;Rapana,M.&lt;/Authors_Primary&gt;&lt;Authors_Primary&gt;Anichini,R.&lt;/Authors_Primary&gt;&lt;Authors_Primary&gt;Franconi,F.&lt;/Authors_Primary&gt;&lt;Authors_Primary&gt;Del,Prato S.&lt;/Authors_Primary&gt;&lt;Authors_Primary&gt;Seghieri,G.&lt;/Authors_Primary&gt;&lt;Date_Primary&gt;2012/1&lt;/Date_Primary&gt;&lt;Keywords&gt;Adult&lt;/Keywords&gt;&lt;Keywords&gt;Age Factors&lt;/Keywords&gt;&lt;Keywords&gt;Aged&lt;/Keywords&gt;&lt;Keywords&gt;Association&lt;/Keywords&gt;&lt;Keywords&gt;Cardiology&lt;/Keywords&gt;&lt;Keywords&gt;Comparative Study&lt;/Keywords&gt;&lt;Keywords&gt;Diabetes Complications&lt;/Keywords&gt;&lt;Keywords&gt;Disease&lt;/Keywords&gt;&lt;Keywords&gt;epidemiology&lt;/Keywords&gt;&lt;Keywords&gt;Female&lt;/Keywords&gt;&lt;Keywords&gt;Heart&lt;/Keywords&gt;&lt;Keywords&gt;Heart Failure&lt;/Keywords&gt;&lt;Keywords&gt;Hospitalization&lt;/Keywords&gt;&lt;Keywords&gt;Hospitals&lt;/Keywords&gt;&lt;Keywords&gt;Humans&lt;/Keywords&gt;&lt;Keywords&gt;Internal Medicine&lt;/Keywords&gt;&lt;Keywords&gt;Italy&lt;/Keywords&gt;&lt;Keywords&gt;Laboratories&lt;/Keywords&gt;&lt;Keywords&gt;Male&lt;/Keywords&gt;&lt;Keywords&gt;Medical Records&lt;/Keywords&gt;&lt;Keywords&gt;Medicine&lt;/Keywords&gt;&lt;Keywords&gt;methods&lt;/Keywords&gt;&lt;Keywords&gt;Middle Aged&lt;/Keywords&gt;&lt;Keywords&gt;Patients&lt;/Keywords&gt;&lt;Keywords&gt;physiopathology&lt;/Keywords&gt;&lt;Keywords&gt;Prevalence&lt;/Keywords&gt;&lt;Keywords&gt;Research&lt;/Keywords&gt;&lt;Keywords&gt;Retrospective Studies&lt;/Keywords&gt;&lt;Keywords&gt;Risk&lt;/Keywords&gt;&lt;Keywords&gt;Risk Factors&lt;/Keywords&gt;&lt;Keywords&gt;Sex&lt;/Keywords&gt;&lt;Keywords&gt;Sex Characteristics&lt;/Keywords&gt;&lt;Keywords&gt;Universities&lt;/Keywords&gt;&lt;Keywords&gt;Women&lt;/Keywords&gt;&lt;Reprint&gt;Not in File&lt;/Reprint&gt;&lt;Start_Page&gt;51&lt;/Start_Page&gt;&lt;End_Page&gt;55&lt;/End_Page&gt;&lt;Periodical&gt;Exp.Clin.Endocrinol.Diabetes&lt;/Periodical&gt;&lt;Volume&gt;120&lt;/Volume&gt;&lt;Issue&gt;1&lt;/Issue&gt;&lt;Address&gt;Scuola Superiore S. Anna, MES Laboratory, University of Pisa, Pisa, Italy. gseghier@tin.it&lt;/Address&gt;&lt;Web_URL&gt;PM:21915814&lt;/Web_URL&gt;&lt;ZZ_JournalStdAbbrev&gt;&lt;f name="System"&gt;Exp.Clin.Endocrinol.Diabetes&lt;/f&gt;&lt;/ZZ_JournalStdAbbrev&gt;&lt;ZZ_WorkformID&gt;1&lt;/ZZ_WorkformID&gt;&lt;/MDL&gt;&lt;/Cite&gt;&lt;Cite&gt;&lt;Author&gt;Brouwers&lt;/Author&gt;&lt;Year&gt;2013&lt;/Year&gt;&lt;RecNum&gt;21528&lt;/RecNum&gt;&lt;IDText&gt;Incidence and epidemiology of new onset heart failure with preserved vs. reduced ejection fraction in a community-based cohort: 11-year follow-up of PREVEND&lt;/IDText&gt;&lt;MDL Ref_Type="Journal"&gt;&lt;Ref_Type&gt;Journal&lt;/Ref_Type&gt;&lt;Ref_ID&gt;21528&lt;/Ref_ID&gt;&lt;Title_Primary&gt;Incidence and epidemiology of new onset heart failure with preserved vs. reduced ejection fraction in a community-based cohort: 11-year follow-up of PREVEND&lt;/Title_Primary&gt;&lt;Authors_Primary&gt;Brouwers,F.P.&lt;/Authors_Primary&gt;&lt;Authors_Primary&gt;de Boer,R.A.&lt;/Authors_Primary&gt;&lt;Authors_Primary&gt;Van der,Harst P.&lt;/Authors_Primary&gt;&lt;Authors_Primary&gt;Voors,A.A.&lt;/Authors_Primary&gt;&lt;Authors_Primary&gt;Gansevoort,R.T.&lt;/Authors_Primary&gt;&lt;Authors_Primary&gt;Bakker,S.J.&lt;/Authors_Primary&gt;&lt;Authors_Primary&gt;Hillege,H.L.&lt;/Authors_Primary&gt;&lt;Authors_Primary&gt;van Veldhuisen,D.J.&lt;/Authors_Primary&gt;&lt;Authors_Primary&gt;Van Gilst,W.H.&lt;/Authors_Primary&gt;&lt;Date_Primary&gt;2013/5&lt;/Date_Primary&gt;&lt;Keywords&gt;Adult&lt;/Keywords&gt;&lt;Keywords&gt;Age Factors&lt;/Keywords&gt;&lt;Keywords&gt;Aged&lt;/Keywords&gt;&lt;Keywords&gt;Atrial Fibrillation&lt;/Keywords&gt;&lt;Keywords&gt;Biomarkers&lt;/Keywords&gt;&lt;Keywords&gt;Cardiology&lt;/Keywords&gt;&lt;Keywords&gt;Cohort Studies&lt;/Keywords&gt;&lt;Keywords&gt;complications&lt;/Keywords&gt;&lt;Keywords&gt;Cystatin C&lt;/Keywords&gt;&lt;Keywords&gt;diagnosis&lt;/Keywords&gt;&lt;Keywords&gt;Disease&lt;/Keywords&gt;&lt;Keywords&gt;Epidemiologic Methods&lt;/Keywords&gt;&lt;Keywords&gt;epidemiology&lt;/Keywords&gt;&lt;Keywords&gt;Female&lt;/Keywords&gt;&lt;Keywords&gt;Heart&lt;/Keywords&gt;&lt;Keywords&gt;Heart Failure&lt;/Keywords&gt;&lt;Keywords&gt;history&lt;/Keywords&gt;&lt;Keywords&gt;Humans&lt;/Keywords&gt;&lt;Keywords&gt;Incidence&lt;/Keywords&gt;&lt;Keywords&gt;Infarction&lt;/Keywords&gt;&lt;Keywords&gt;Male&lt;/Keywords&gt;&lt;Keywords&gt;metabolism&lt;/Keywords&gt;&lt;Keywords&gt;methods&lt;/Keywords&gt;&lt;Keywords&gt;Middle Aged&lt;/Keywords&gt;&lt;Keywords&gt;mortality&lt;/Keywords&gt;&lt;Keywords&gt;Myocardial Infarction&lt;/Keywords&gt;&lt;Keywords&gt;Netherlands&lt;/Keywords&gt;&lt;Keywords&gt;Obesity&lt;/Keywords&gt;&lt;Keywords&gt;Patients&lt;/Keywords&gt;&lt;Keywords&gt;physiology&lt;/Keywords&gt;&lt;Keywords&gt;physiopathology&lt;/Keywords&gt;&lt;Keywords&gt;Research&lt;/Keywords&gt;&lt;Keywords&gt;Risk&lt;/Keywords&gt;&lt;Keywords&gt;Risk Factors&lt;/Keywords&gt;&lt;Keywords&gt;Sex Factors&lt;/Keywords&gt;&lt;Keywords&gt;Stroke Volume&lt;/Keywords&gt;&lt;Keywords&gt;Time&lt;/Keywords&gt;&lt;Keywords&gt;Time-to-Treatment&lt;/Keywords&gt;&lt;Keywords&gt;Troponin&lt;/Keywords&gt;&lt;Keywords&gt;Troponin T&lt;/Keywords&gt;&lt;Keywords&gt;Universities&lt;/Keywords&gt;&lt;Reprint&gt;Not in File&lt;/Reprint&gt;&lt;Start_Page&gt;1424&lt;/Start_Page&gt;&lt;End_Page&gt;1431&lt;/End_Page&gt;&lt;Periodical&gt;Eur.Heart J.&lt;/Periodical&gt;&lt;Volume&gt;34&lt;/Volume&gt;&lt;Issue&gt;19&lt;/Issue&gt;&lt;Address&gt;Department of Cardiology, University Medical Center Groningen, University of Groningen, PO Box 30 001, Hanzeplein 1, 9713 GZ Groningen, The Netherlands. f.p.j.brouwers@umcg.nl&lt;/Address&gt;&lt;Web_URL&gt;PM:23470495&lt;/Web_URL&gt;&lt;ZZ_JournalStdAbbrev&gt;&lt;f name="System"&gt;Eur.Heart J.&lt;/f&gt;&lt;/ZZ_JournalStdAbbrev&gt;&lt;ZZ_WorkformID&gt;1&lt;/ZZ_WorkformID&gt;&lt;/MDL&gt;&lt;/Cite&gt;&lt;Cite&gt;&lt;Author&gt;Chang&lt;/Author&gt;&lt;Year&gt;2014&lt;/Year&gt;&lt;RecNum&gt;22516&lt;/RecNum&gt;&lt;IDText&gt;Diabetes and end-stage renal disease synergistically contribute to increased incidence of cardiovascular events: a nationwide follow-up study during 1998-2009&lt;/IDText&gt;&lt;MDL Ref_Type="Journal"&gt;&lt;Ref_Type&gt;Journal&lt;/Ref_Type&gt;&lt;Ref_ID&gt;22516&lt;/Ref_ID&gt;&lt;Title_Primary&gt;Diabetes and end-stage renal disease synergistically contribute to increased incidence of cardiovascular events: a nationwide follow-up study during 1998-2009&lt;/Title_Primary&gt;&lt;Authors_Primary&gt;Chang,Y.T.&lt;/Authors_Primary&gt;&lt;Authors_Primary&gt;Wu,J.L.&lt;/Authors_Primary&gt;&lt;Authors_Primary&gt;Hsu,C.C.&lt;/Authors_Primary&gt;&lt;Authors_Primary&gt;Wang,J.D.&lt;/Authors_Primary&gt;&lt;Authors_Primary&gt;Sung,J.M.&lt;/Authors_Primary&gt;&lt;Date_Primary&gt;2014&lt;/Date_Primary&gt;&lt;Keywords&gt;Adolescent&lt;/Keywords&gt;&lt;Keywords&gt;Adult&lt;/Keywords&gt;&lt;Keywords&gt;Age Distribution&lt;/Keywords&gt;&lt;Keywords&gt;Aged&lt;/Keywords&gt;&lt;Keywords&gt;Aged,80 and over&lt;/Keywords&gt;&lt;Keywords&gt;Cardiovascular Diseases&lt;/Keywords&gt;&lt;Keywords&gt;Comorbidity&lt;/Keywords&gt;&lt;Keywords&gt;complications&lt;/Keywords&gt;&lt;Keywords&gt;control&lt;/Keywords&gt;&lt;Keywords&gt;Diabetic Angiopathies&lt;/Keywords&gt;&lt;Keywords&gt;Disease&lt;/Keywords&gt;&lt;Keywords&gt;epidemiology&lt;/Keywords&gt;&lt;Keywords&gt;Female&lt;/Keywords&gt;&lt;Keywords&gt;Follow-Up Studies&lt;/Keywords&gt;&lt;Keywords&gt;Heart&lt;/Keywords&gt;&lt;Keywords&gt;Heart Failure&lt;/Keywords&gt;&lt;Keywords&gt;Humans&lt;/Keywords&gt;&lt;Keywords&gt;Incidence&lt;/Keywords&gt;&lt;Keywords&gt;Infarction&lt;/Keywords&gt;&lt;Keywords&gt;Kidney Failure,Chronic&lt;/Keywords&gt;&lt;Keywords&gt;Male&lt;/Keywords&gt;&lt;Keywords&gt;methods&lt;/Keywords&gt;&lt;Keywords&gt;Middle Aged&lt;/Keywords&gt;&lt;Keywords&gt;mortality&lt;/Keywords&gt;&lt;Keywords&gt;Myocardial Infarction&lt;/Keywords&gt;&lt;Keywords&gt;Patients&lt;/Keywords&gt;&lt;Keywords&gt;Proportional Hazards Models&lt;/Keywords&gt;&lt;Keywords&gt;Research&lt;/Keywords&gt;&lt;Keywords&gt;Research Design&lt;/Keywords&gt;&lt;Keywords&gt;Risk&lt;/Keywords&gt;&lt;Keywords&gt;Risk Factors&lt;/Keywords&gt;&lt;Keywords&gt;Sex&lt;/Keywords&gt;&lt;Keywords&gt;Sex Distribution&lt;/Keywords&gt;&lt;Keywords&gt;Stroke&lt;/Keywords&gt;&lt;Keywords&gt;Taiwan&lt;/Keywords&gt;&lt;Keywords&gt;Young Adult&lt;/Keywords&gt;&lt;Reprint&gt;Not in File&lt;/Reprint&gt;&lt;Start_Page&gt;277&lt;/Start_Page&gt;&lt;End_Page&gt;285&lt;/End_Page&gt;&lt;Periodical&gt;Diabetes Care&lt;/Periodical&gt;&lt;Volume&gt;37&lt;/Volume&gt;&lt;Issue&gt;1&lt;/Issue&gt;&lt;Address&gt;Corresponding author: Junne-Ming Sung, jmsung@mail.ncku.edu.tw&lt;/Address&gt;&lt;Web_URL&gt;PM:23920086&lt;/Web_URL&gt;&lt;ZZ_JournalStdAbbrev&gt;&lt;f name="System"&gt;Diabetes Care&lt;/f&gt;&lt;/ZZ_JournalStdAbbrev&gt;&lt;ZZ_WorkformID&gt;1&lt;/ZZ_WorkformID&gt;&lt;/MDL&gt;&lt;/Cite&gt;&lt;Cite&gt;&lt;Author&gt;Tuna&lt;/Author&gt;&lt;Year&gt;2014&lt;/Year&gt;&lt;RecNum&gt;22514&lt;/RecNum&gt;&lt;IDText&gt;One- and five-year risk of death and cardiovascular complications for hospitalized patients with hyperglycemia without diagnosed diabetes: An observational study&lt;/IDText&gt;&lt;MDL Ref_Type="Journal"&gt;&lt;Ref_Type&gt;Journal&lt;/Ref_Type&gt;&lt;Ref_ID&gt;22514&lt;/Ref_ID&gt;&lt;Title_Primary&gt;One- and five-year risk of death and cardiovascular complications for hospitalized patients with hyperglycemia without diagnosed diabetes: An observational study&lt;/Title_Primary&gt;&lt;Authors_Primary&gt;Tuna,M.&lt;/Authors_Primary&gt;&lt;Authors_Primary&gt;Manuel,D.G.&lt;/Authors_Primary&gt;&lt;Authors_Primary&gt;Bennett,C.&lt;/Authors_Primary&gt;&lt;Authors_Primary&gt;Lawrence,N.&lt;/Authors_Primary&gt;&lt;Authors_Primary&gt;van,Walraven C.&lt;/Authors_Primary&gt;&lt;Authors_Primary&gt;Keely,E.&lt;/Authors_Primary&gt;&lt;Authors_Primary&gt;Malcolm,J.&lt;/Authors_Primary&gt;&lt;Authors_Primary&gt;Reid,D.&lt;/Authors_Primary&gt;&lt;Authors_Primary&gt;Forster,A.J.&lt;/Authors_Primary&gt;&lt;Date_Primary&gt;2014/6&lt;/Date_Primary&gt;&lt;Keywords&gt;Adult&lt;/Keywords&gt;&lt;Keywords&gt;Aged&lt;/Keywords&gt;&lt;Keywords&gt;Aged,80 and over&lt;/Keywords&gt;&lt;Keywords&gt;Canada&lt;/Keywords&gt;&lt;Keywords&gt;Cardiovascular Diseases&lt;/Keywords&gt;&lt;Keywords&gt;Cohort Studies&lt;/Keywords&gt;&lt;Keywords&gt;Comorbidity&lt;/Keywords&gt;&lt;Keywords&gt;complications&lt;/Keywords&gt;&lt;Keywords&gt;Death&lt;/Keywords&gt;&lt;Keywords&gt;Diabetes Mellitus&lt;/Keywords&gt;&lt;Keywords&gt;diagnosis&lt;/Keywords&gt;&lt;Keywords&gt;Disease&lt;/Keywords&gt;&lt;Keywords&gt;epidemiology&lt;/Keywords&gt;&lt;Keywords&gt;Female&lt;/Keywords&gt;&lt;Keywords&gt;Follow-Up Studies&lt;/Keywords&gt;&lt;Keywords&gt;Glucose&lt;/Keywords&gt;&lt;Keywords&gt;Health&lt;/Keywords&gt;&lt;Keywords&gt;Heart&lt;/Keywords&gt;&lt;Keywords&gt;Heart Failure&lt;/Keywords&gt;&lt;Keywords&gt;Hospitalization&lt;/Keywords&gt;&lt;Keywords&gt;Humans&lt;/Keywords&gt;&lt;Keywords&gt;Hyperglycemia&lt;/Keywords&gt;&lt;Keywords&gt;Infarction&lt;/Keywords&gt;&lt;Keywords&gt;Male&lt;/Keywords&gt;&lt;Keywords&gt;methods&lt;/Keywords&gt;&lt;Keywords&gt;Middle Aged&lt;/Keywords&gt;&lt;Keywords&gt;mortality&lt;/Keywords&gt;&lt;Keywords&gt;Myocardial Infarction&lt;/Keywords&gt;&lt;Keywords&gt;Obstetrics&lt;/Keywords&gt;&lt;Keywords&gt;Ontario&lt;/Keywords&gt;&lt;Keywords&gt;Patients&lt;/Keywords&gt;&lt;Keywords&gt;Research&lt;/Keywords&gt;&lt;Keywords&gt;Retrospective Studies&lt;/Keywords&gt;&lt;Keywords&gt;Risk&lt;/Keywords&gt;&lt;Keywords&gt;Risk Factors&lt;/Keywords&gt;&lt;Keywords&gt;Serum&lt;/Keywords&gt;&lt;Keywords&gt;Stress&lt;/Keywords&gt;&lt;Keywords&gt;trends&lt;/Keywords&gt;&lt;Reprint&gt;Not in File&lt;/Reprint&gt;&lt;Start_Page&gt;365&lt;/Start_Page&gt;&lt;End_Page&gt;371&lt;/End_Page&gt;&lt;Periodical&gt;J.Hosp.Med.&lt;/Periodical&gt;&lt;Volume&gt;9&lt;/Volume&gt;&lt;Issue&gt;6&lt;/Issue&gt;&lt;Address&gt;ICES@uOttawa, Institute for Clinical Evaluative Sciences, Ottawa, Ontario, Canada; Clinical Epidemiology Program, Ottawa Hospital Research Institute, Ottawa, Ontario, Canada&lt;/Address&gt;&lt;Web_URL&gt;PM:24610578&lt;/Web_URL&gt;&lt;ZZ_JournalStdAbbrev&gt;&lt;f name="System"&gt;J.Hosp.Med.&lt;/f&gt;&lt;/ZZ_JournalStdAbbrev&gt;&lt;ZZ_WorkformID&gt;1&lt;/ZZ_WorkformID&gt;&lt;/MDL&gt;&lt;/Cite&gt;&lt;Cite&gt;&lt;Author&gt;Vimalananda&lt;/Author&gt;&lt;Year&gt;2014&lt;/Year&gt;&lt;RecNum&gt;16434&lt;/RecNum&gt;&lt;IDText&gt;The influence of sex on cardiovascular outcomes associated with diabetes among older black and white adults&lt;/IDText&gt;&lt;MDL Ref_Type="Journal"&gt;&lt;Ref_Type&gt;Journal&lt;/Ref_Type&gt;&lt;Ref_ID&gt;16434&lt;/Ref_ID&gt;&lt;Title_Primary&gt;The influence of sex on cardiovascular outcomes associated with diabetes among older black and white adults&lt;/Title_Primary&gt;&lt;Authors_Primary&gt;Vimalananda,V.G.&lt;/Authors_Primary&gt;&lt;Authors_Primary&gt;Biggs,M.L.&lt;/Authors_Primary&gt;&lt;Authors_Primary&gt;Rosenzweig,J.L.&lt;/Authors_Primary&gt;&lt;Authors_Primary&gt;Carnethon,M.R.&lt;/Authors_Primary&gt;&lt;Authors_Primary&gt;Meigs,J.B.&lt;/Authors_Primary&gt;&lt;Authors_Primary&gt;Thacker,E.L.&lt;/Authors_Primary&gt;&lt;Authors_Primary&gt;Siscovick,D.S.&lt;/Authors_Primary&gt;&lt;Authors_Primary&gt;Mukamal,K.J.&lt;/Authors_Primary&gt;&lt;Date_Primary&gt;2014/5&lt;/Date_Primary&gt;&lt;Keywords&gt;Adult&lt;/Keywords&gt;&lt;Keywords&gt;African Continental Ancestry Group&lt;/Keywords&gt;&lt;Keywords&gt;Age Factors&lt;/Keywords&gt;&lt;Keywords&gt;Aged&lt;/Keywords&gt;&lt;Keywords&gt;Aged,80 and over&lt;/Keywords&gt;&lt;Keywords&gt;Alabama&lt;/Keywords&gt;&lt;Keywords&gt;Biostatistics&lt;/Keywords&gt;&lt;Keywords&gt;Boston&lt;/Keywords&gt;&lt;Keywords&gt;Chicago&lt;/Keywords&gt;&lt;Keywords&gt;Cohort Studies&lt;/Keywords&gt;&lt;Keywords&gt;Comparative Study&lt;/Keywords&gt;&lt;Keywords&gt;complications&lt;/Keywords&gt;&lt;Keywords&gt;Coronary Disease&lt;/Keywords&gt;&lt;Keywords&gt;Diabetes Complications&lt;/Keywords&gt;&lt;Keywords&gt;Disease&lt;/Keywords&gt;&lt;Keywords&gt;Endocrinology&lt;/Keywords&gt;&lt;Keywords&gt;epidemiology&lt;/Keywords&gt;&lt;Keywords&gt;ethnology&lt;/Keywords&gt;&lt;Keywords&gt;European Continental Ancestry Group&lt;/Keywords&gt;&lt;Keywords&gt;Female&lt;/Keywords&gt;&lt;Keywords&gt;Health&lt;/Keywords&gt;&lt;Keywords&gt;Heart&lt;/Keywords&gt;&lt;Keywords&gt;Heart Failure&lt;/Keywords&gt;&lt;Keywords&gt;Humans&lt;/Keywords&gt;&lt;Keywords&gt;Incidence&lt;/Keywords&gt;&lt;Keywords&gt;Longitudinal Studies&lt;/Keywords&gt;&lt;Keywords&gt;Male&lt;/Keywords&gt;&lt;Keywords&gt;Medicine&lt;/Keywords&gt;&lt;Keywords&gt;Men&lt;/Keywords&gt;&lt;Keywords&gt;methods&lt;/Keywords&gt;&lt;Keywords&gt;mortality&lt;/Keywords&gt;&lt;Keywords&gt;Preventive Medicine&lt;/Keywords&gt;&lt;Keywords&gt;Prospective Studies&lt;/Keywords&gt;&lt;Keywords&gt;Public Health&lt;/Keywords&gt;&lt;Keywords&gt;Regression Analysis&lt;/Keywords&gt;&lt;Keywords&gt;Research&lt;/Keywords&gt;&lt;Keywords&gt;Retrospective Studies&lt;/Keywords&gt;&lt;Keywords&gt;Risk&lt;/Keywords&gt;&lt;Keywords&gt;Risk Factors&lt;/Keywords&gt;&lt;Keywords&gt;Sex&lt;/Keywords&gt;&lt;Keywords&gt;Sex Factors&lt;/Keywords&gt;&lt;Keywords&gt;Survival Rate&lt;/Keywords&gt;&lt;Keywords&gt;Universities&lt;/Keywords&gt;&lt;Keywords&gt;Washington&lt;/Keywords&gt;&lt;Keywords&gt;Women&lt;/Keywords&gt;&lt;Reprint&gt;Not in File&lt;/Reprint&gt;&lt;Start_Page&gt;316&lt;/Start_Page&gt;&lt;End_Page&gt;322&lt;/End_Page&gt;&lt;Periodical&gt;J Diabetes Complications&lt;/Periodical&gt;&lt;Volume&gt;28&lt;/Volume&gt;&lt;Issue&gt;3&lt;/Issue&gt;&lt;Address&gt;Section of Endocrinology, Diabetes and Nutrition, Department of Medicine, Boston University School of Medicine, Boston, MA, USA. Electronic address: varshav@bu.edu&amp;#xA;Department of Biostatistics, School of Public Health, University of Washington, Seattle, WA, USA&amp;#xA;Section of Endocrinology, Diabetes and Nutrition, Department of Medicine, Boston University School of Medicine, Boston, MA, USA&amp;#xA;Department of Preventive Medicine, Feinberg School of Medicine, Northwestern University, Chicago, IL, USA&amp;#xA;General Medicine Division, Department of Medicine, Harvard Medical School, Boston, MA, USA&amp;#xA;Department of Epidemiology, School of Public Health, University of Alabama at Birmingham, Birmingham, AL, USA&amp;#xA;Cardiovascular Health Research Unit, Departments of Medicine and Epidemiology, University of Washington, Seattle, WA, USA&amp;#xA;General Medicine Division, Department of Medicine, Harvard Medical School, Boston, MA, USA&lt;/Address&gt;&lt;Web_URL&gt;PM:24461547&lt;/Web_URL&gt;&lt;ZZ_JournalStdAbbrev&gt;&lt;f name="System"&gt;J Diabetes Complications&lt;/f&gt;&lt;/ZZ_JournalStdAbbrev&gt;&lt;ZZ_WorkformID&gt;1&lt;/ZZ_WorkformID&gt;&lt;/MDL&gt;&lt;/Cite&gt;&lt;Cite&gt;&lt;Author&gt;Chahal&lt;/Author&gt;&lt;Year&gt;2015&lt;/Year&gt;&lt;RecNum&gt;21529&lt;/RecNum&gt;&lt;IDText&gt;Risk factors. Sleep apnoea, atrial fibrillation, and heart failure--quo vadis?&lt;/IDText&gt;&lt;MDL Ref_Type="Journal"&gt;&lt;Ref_Type&gt;Journal&lt;/Ref_Type&gt;&lt;Ref_ID&gt;21529&lt;/Ref_ID&gt;&lt;Title_Primary&gt;Risk factors. Sleep apnoea, atrial fibrillation, and heart failure--quo vadis?&lt;/Title_Primary&gt;&lt;Authors_Primary&gt;Chahal,C.A.&lt;/Authors_Primary&gt;&lt;Authors_Primary&gt;Somers,V.K.&lt;/Authors_Primary&gt;&lt;Date_Primary&gt;2015/5&lt;/Date_Primary&gt;&lt;Keywords&gt;Association&lt;/Keywords&gt;&lt;Keywords&gt;Atrial Fibrillation&lt;/Keywords&gt;&lt;Keywords&gt;Cardiovascular Diseases&lt;/Keywords&gt;&lt;Keywords&gt;complications&lt;/Keywords&gt;&lt;Keywords&gt;Continuous Positive Airway Pressure&lt;/Keywords&gt;&lt;Keywords&gt;Disease&lt;/Keywords&gt;&lt;Keywords&gt;Epidemics&lt;/Keywords&gt;&lt;Keywords&gt;Female&lt;/Keywords&gt;&lt;Keywords&gt;Heart&lt;/Keywords&gt;&lt;Keywords&gt;Heart Failure&lt;/Keywords&gt;&lt;Keywords&gt;Humans&lt;/Keywords&gt;&lt;Keywords&gt;Internal Medicine&lt;/Keywords&gt;&lt;Keywords&gt;Male&lt;/Keywords&gt;&lt;Keywords&gt;Medicine&lt;/Keywords&gt;&lt;Keywords&gt;Obesity&lt;/Keywords&gt;&lt;Keywords&gt;Research&lt;/Keywords&gt;&lt;Keywords&gt;Risk&lt;/Keywords&gt;&lt;Keywords&gt;Risk Factors&lt;/Keywords&gt;&lt;Keywords&gt;Sleep&lt;/Keywords&gt;&lt;Keywords&gt;Sleep Apnea,Obstructive&lt;/Keywords&gt;&lt;Reprint&gt;Not in File&lt;/Reprint&gt;&lt;Start_Page&gt;263&lt;/Start_Page&gt;&lt;End_Page&gt;264&lt;/End_Page&gt;&lt;Periodical&gt;Nat.Rev.Cardiol.&lt;/Periodical&gt;&lt;Volume&gt;12&lt;/Volume&gt;&lt;Issue&gt;5&lt;/Issue&gt;&lt;Address&gt;Mayo Graduate School, Mayo Clinic, 200 First Street SW, Rochester, MN 55902, USA&amp;#xA;Division of Cardiovascular Diseases and Internal Medicine, Mayo Clinic, 200 First Street SW, Rochester, MN 55902, USA&lt;/Address&gt;&lt;Web_URL&gt;PM:25781416&lt;/Web_URL&gt;&lt;ZZ_JournalStdAbbrev&gt;&lt;f name="System"&gt;Nat.Rev.Cardiol.&lt;/f&gt;&lt;/ZZ_JournalStdAbbrev&gt;&lt;ZZ_WorkformID&gt;1&lt;/ZZ_WorkformID&gt;&lt;/MDL&gt;&lt;/Cite&gt;&lt;Cite&gt;&lt;Author&gt;Shah&lt;/Author&gt;&lt;Year&gt;2015&lt;/Year&gt;&lt;RecNum&gt;21400&lt;/RecNum&gt;&lt;IDText&gt;Type 2 diabetes and incidence of cardiovascular diseases: a cohort study in 1.9 million people&lt;/IDText&gt;&lt;MDL Ref_Type="Journal"&gt;&lt;Ref_Type&gt;Journal&lt;/Ref_Type&gt;&lt;Ref_ID&gt;21400&lt;/Ref_ID&gt;&lt;Title_Primary&gt;Type 2 diabetes and incidence of cardiovascular diseases: a cohort study in 1.9 million people&lt;/Title_Primary&gt;&lt;Authors_Primary&gt;Shah,A.D.&lt;/Authors_Primary&gt;&lt;Authors_Primary&gt;Langenberg,C.&lt;/Authors_Primary&gt;&lt;Authors_Primary&gt;Rapsomaniki,E.&lt;/Authors_Primary&gt;&lt;Authors_Primary&gt;Denaxas,S.&lt;/Authors_Primary&gt;&lt;Authors_Primary&gt;Pujades-Rodriguez,M.&lt;/Authors_Primary&gt;&lt;Authors_Primary&gt;Gale,C.P.&lt;/Authors_Primary&gt;&lt;Authors_Primary&gt;Deanfield,J.&lt;/Authors_Primary&gt;&lt;Authors_Primary&gt;Smeeth,L.&lt;/Authors_Primary&gt;&lt;Authors_Primary&gt;Timmis,A.&lt;/Authors_Primary&gt;&lt;Authors_Primary&gt;Hemingway,H.&lt;/Authors_Primary&gt;&lt;Date_Primary&gt;2015/2&lt;/Date_Primary&gt;&lt;Keywords&gt;Adult&lt;/Keywords&gt;&lt;Keywords&gt;Aged&lt;/Keywords&gt;&lt;Keywords&gt;Aneurysm&lt;/Keywords&gt;&lt;Keywords&gt;Aortic Aneurysm&lt;/Keywords&gt;&lt;Keywords&gt;Association&lt;/Keywords&gt;&lt;Keywords&gt;Biomedical Research&lt;/Keywords&gt;&lt;Keywords&gt;Cardiovascular Diseases&lt;/Keywords&gt;&lt;Keywords&gt;Cohort Studies&lt;/Keywords&gt;&lt;Keywords&gt;complications&lt;/Keywords&gt;&lt;Keywords&gt;Databases,Factual&lt;/Keywords&gt;&lt;Keywords&gt;Death&lt;/Keywords&gt;&lt;Keywords&gt;Diabetes Mellitus,Type 2&lt;/Keywords&gt;&lt;Keywords&gt;Disease&lt;/Keywords&gt;&lt;Keywords&gt;England&lt;/Keywords&gt;&lt;Keywords&gt;epidemiology&lt;/Keywords&gt;&lt;Keywords&gt;Faculty&lt;/Keywords&gt;&lt;Keywords&gt;Female&lt;/Keywords&gt;&lt;Keywords&gt;Follow-Up Studies&lt;/Keywords&gt;&lt;Keywords&gt;Health&lt;/Keywords&gt;&lt;Keywords&gt;Heart&lt;/Keywords&gt;&lt;Keywords&gt;Heart Failure&lt;/Keywords&gt;&lt;Keywords&gt;Humans&lt;/Keywords&gt;&lt;Keywords&gt;Hygiene&lt;/Keywords&gt;&lt;Keywords&gt;Incidence&lt;/Keywords&gt;&lt;Keywords&gt;Infarction&lt;/Keywords&gt;&lt;Keywords&gt;London&lt;/Keywords&gt;&lt;Keywords&gt;Male&lt;/Keywords&gt;&lt;Keywords&gt;Medicine&lt;/Keywords&gt;&lt;Keywords&gt;methods&lt;/Keywords&gt;&lt;Keywords&gt;Middle Aged&lt;/Keywords&gt;&lt;Keywords&gt;Myocardial Infarction&lt;/Keywords&gt;&lt;Keywords&gt;Patients&lt;/Keywords&gt;&lt;Keywords&gt;Peripheral Arterial Disease&lt;/Keywords&gt;&lt;Keywords&gt;Population&lt;/Keywords&gt;&lt;Keywords&gt;Public Health&lt;/Keywords&gt;&lt;Keywords&gt;Registries&lt;/Keywords&gt;&lt;Keywords&gt;Research&lt;/Keywords&gt;&lt;Keywords&gt;Risk&lt;/Keywords&gt;&lt;Keywords&gt;Risk Assessment&lt;/Keywords&gt;&lt;Keywords&gt;Stroke&lt;/Keywords&gt;&lt;Keywords&gt;Universities&lt;/Keywords&gt;&lt;Reprint&gt;Not in File&lt;/Reprint&gt;&lt;Start_Page&gt;105&lt;/Start_Page&gt;&lt;End_Page&gt;113&lt;/End_Page&gt;&lt;Periodical&gt;Lancet Diabetes Endocrinol.&lt;/Periodical&gt;&lt;Volume&gt;3&lt;/Volume&gt;&lt;Issue&gt;2&lt;/Issue&gt;&lt;Address&gt;Farr Institute of Health Informatics Research at London, London, UK; Department of Epidemiology and Public Health, University College London, London, UK. Electronic address: anoop@doctors.org.uk&amp;#xA;Department of Epidemiology and Public Health, University College London, London, UK; MRC Epidemiology Unit, Institute of Metabolic Science, University of Cambridge, Cambridge,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UK&amp;#xA;Faculty of Medicine and Health, University of Leeds, Leeds, UK&amp;#xA;Farr Institute of Health Informatics Research at London, London, UK; National Institute of Cardiovascular Outcomes Research, University College London, London, UK&amp;#xA;Farr Institute of Health Informatics Research at London, London, UK; Epidemiology and Population Health, London School of Hygiene &amp;amp; Tropical Medicine, London, UK&amp;#xA;Farr Institute of Health Informatics Research at London, London, UK; Barts and the London National Institute for Health Research Cardiovascular Biomedical Research Unit, Queen Mary, University of London, London, UK&amp;#xA;Farr Institute of Health Informatics Research at London, London, UK; Department of Epidemiology and Public Health, University College London, London, UK&lt;/Address&gt;&lt;Web_URL&gt;PM:25466521&lt;/Web_URL&gt;&lt;ZZ_JournalStdAbbrev&gt;&lt;f name="System"&gt;Lancet Diabetes Endocrinol.&lt;/f&gt;&lt;/ZZ_JournalStdAbbrev&gt;&lt;ZZ_WorkformID&gt;1&lt;/ZZ_WorkformID&gt;&lt;/MDL&gt;&lt;/Cite&gt;&lt;Cite&gt;&lt;Author&gt;Eaton&lt;/Author&gt;&lt;Year&gt;2016&lt;/Year&gt;&lt;RecNum&gt;21538&lt;/RecNum&gt;&lt;IDText&gt;Risk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Fail.&lt;/f&gt;&lt;/ZZ_JournalStdAbbrev&gt;&lt;ZZ_WorkformID&gt;1&lt;/ZZ_WorkformID&gt;&lt;/MDL&gt;&lt;/Cite&gt;&lt;Cite&gt;&lt;Author&gt;Ahmad&lt;/Author&gt;&lt;Year&gt;2016&lt;/Year&gt;&lt;RecNum&gt;23074&lt;/RecNum&gt;&lt;IDText&gt;Hypertension, Obesity, Diabetes, and Heart Failure-Free Survival: The Cardiovascular Disease Lifetime Risk Pooling Project&lt;/IDText&gt;&lt;MDL Ref_Type="Journal"&gt;&lt;Ref_Type&gt;Journal&lt;/Ref_Type&gt;&lt;Ref_ID&gt;23074&lt;/Ref_ID&gt;&lt;Title_Primary&gt;Hypertension, Obesity, Diabetes, and Heart Failure-Free Survival: The Cardiovascular Disease Lifetime Risk Pooling Project&lt;/Title_Primary&gt;&lt;Authors_Primary&gt;Ahmad,F.S.&lt;/Authors_Primary&gt;&lt;Authors_Primary&gt;Ning,H.&lt;/Authors_Primary&gt;&lt;Authors_Primary&gt;Rich,J.D.&lt;/Authors_Primary&gt;&lt;Authors_Primary&gt;Yancy,C.W.&lt;/Authors_Primary&gt;&lt;Authors_Primary&gt;Lloyd-Jones,D.M.&lt;/Authors_Primary&gt;&lt;Authors_Primary&gt;Wilkins,J.T.&lt;/Authors_Primary&gt;&lt;Date_Primary&gt;2016/12&lt;/Date_Primary&gt;&lt;Keywords&gt;Aged&lt;/Keywords&gt;&lt;Keywords&gt;Aged,80 and over&lt;/Keywords&gt;&lt;Keywords&gt;analysis&lt;/Keywords&gt;&lt;Keywords&gt;Association&lt;/Keywords&gt;&lt;Keywords&gt;Atherosclerosis&lt;/Keywords&gt;&lt;Keywords&gt;blood&lt;/Keywords&gt;&lt;Keywords&gt;Blood Pressure&lt;/Keywords&gt;&lt;Keywords&gt;Body Mass Index&lt;/Keywords&gt;&lt;Keywords&gt;Cardiology&lt;/Keywords&gt;&lt;Keywords&gt;Cause of Death&lt;/Keywords&gt;&lt;Keywords&gt;Chicago&lt;/Keywords&gt;&lt;Keywords&gt;Cohort Studies&lt;/Keywords&gt;&lt;Keywords&gt;Communication&lt;/Keywords&gt;&lt;Keywords&gt;Diabetes Mellitus&lt;/Keywords&gt;&lt;Keywords&gt;Disease&lt;/Keywords&gt;&lt;Keywords&gt;Disease-Free Survival&lt;/Keywords&gt;&lt;Keywords&gt;epidemiology&lt;/Keywords&gt;&lt;Keywords&gt;Fasting&lt;/Keywords&gt;&lt;Keywords&gt;Female&lt;/Keywords&gt;&lt;Keywords&gt;Glucose&lt;/Keywords&gt;&lt;Keywords&gt;Health&lt;/Keywords&gt;&lt;Keywords&gt;Heart&lt;/Keywords&gt;&lt;Keywords&gt;Heart Failure&lt;/Keywords&gt;&lt;Keywords&gt;Humans&lt;/Keywords&gt;&lt;Keywords&gt;Hypertension&lt;/Keywords&gt;&lt;Keywords&gt;Illinois&lt;/Keywords&gt;&lt;Keywords&gt;Incidence&lt;/Keywords&gt;&lt;Keywords&gt;Industry&lt;/Keywords&gt;&lt;Keywords&gt;Kaplan-Meier Estimate&lt;/Keywords&gt;&lt;Keywords&gt;Male&lt;/Keywords&gt;&lt;Keywords&gt;Medicine&lt;/Keywords&gt;&lt;Keywords&gt;Men&lt;/Keywords&gt;&lt;Keywords&gt;methods&lt;/Keywords&gt;&lt;Keywords&gt;Middle Aged&lt;/Keywords&gt;&lt;Keywords&gt;Morbidity&lt;/Keywords&gt;&lt;Keywords&gt;mortality&lt;/Keywords&gt;&lt;Keywords&gt;Obesity&lt;/Keywords&gt;&lt;Keywords&gt;Pressure&lt;/Keywords&gt;&lt;Keywords&gt;prevention &amp;amp; control&lt;/Keywords&gt;&lt;Keywords&gt;Preventive Medicine&lt;/Keywords&gt;&lt;Keywords&gt;Primary Prevention&lt;/Keywords&gt;&lt;Keywords&gt;Proportional Hazards Models&lt;/Keywords&gt;&lt;Keywords&gt;Public Health&lt;/Keywords&gt;&lt;Keywords&gt;Risk&lt;/Keywords&gt;&lt;Keywords&gt;Risk Factors&lt;/Keywords&gt;&lt;Keywords&gt;Survival&lt;/Keywords&gt;&lt;Keywords&gt;Survival Rate&lt;/Keywords&gt;&lt;Keywords&gt;trends&lt;/Keywords&gt;&lt;Keywords&gt;United States&lt;/Keywords&gt;&lt;Keywords&gt;Universities&lt;/Keywords&gt;&lt;Keywords&gt;Women&lt;/Keywords&gt;&lt;Reprint&gt;Not in File&lt;/Reprint&gt;&lt;Start_Page&gt;911&lt;/Start_Page&gt;&lt;End_Page&gt;919&lt;/End_Page&gt;&lt;Periodical&gt;JACC.Heart Fail.&lt;/Periodical&gt;&lt;Volume&gt;4&lt;/Volume&gt;&lt;Issue&gt;12&lt;/Issue&gt;&lt;Address&gt;Department of Preventive Medicine, Northwestern University, Chicago, Illinois; Department of Medicine (Cardiology), Northwestern University, Chicago, Illinois&amp;#xA;Department of Preventive Medicine, Northwestern University, Chicago, Illinois&amp;#xA;Department of Medicine (Cardiology), Northwestern University, Chicago, Illinois&amp;#xA;Department of Medicine (Cardiology), Northwestern University, Chicago, Illinois&amp;#xA;Department of Preventive Medicine, Northwestern University, Chicago, Illinois; Department of Medicine (Cardiology), Northwestern University, Chicago, Illinois&amp;#xA;Department of Preventive Medicine, Northwestern University, Chicago, Illinois; Department of Medicine (Cardiology), Northwestern University, Chicago, Illinois. Electronic address: jwilkins@nm.org&lt;/Address&gt;&lt;Web_URL&gt;PM:27908389&lt;/Web_URL&gt;&lt;ZZ_JournalStdAbbrev&gt;&lt;f name="System"&gt;JACC.Heart Fail.&lt;/f&gt;&lt;/ZZ_JournalStdAbbrev&gt;&lt;ZZ_WorkformID&gt;1&lt;/ZZ_WorkformID&gt;&lt;/MDL&gt;&lt;/Cite&gt;&lt;Cite&gt;&lt;Author&gt;Agarwal&lt;/Author&gt;&lt;Year&gt;2017&lt;/Year&gt;&lt;RecNum&gt;22506&lt;/RecNum&gt;&lt;IDText&gt;Relation Between Ventricular Premature Complexes and Incident Heart Failure&lt;/IDText&gt;&lt;MDL Ref_Type="Journal"&gt;&lt;Ref_Type&gt;Journal&lt;/Ref_Type&gt;&lt;Ref_ID&gt;22506&lt;/Ref_ID&gt;&lt;Title_Primary&gt;Relation Between Ventricular Premature Complexes and Incident Heart Failure&lt;/Title_Primary&gt;&lt;Authors_Primary&gt;Agarwal,V.&lt;/Authors_Primary&gt;&lt;Authors_Primary&gt;Vittinghoff,E.&lt;/Authors_Primary&gt;&lt;Authors_Primary&gt;Whitman,I.R.&lt;/Authors_Primary&gt;&lt;Authors_Primary&gt;Dewland,T.A.&lt;/Authors_Primary&gt;&lt;Authors_Primary&gt;Dukes,J.W.&lt;/Authors_Primary&gt;&lt;Authors_Primary&gt;Marcus,G.M.&lt;/Authors_Primary&gt;&lt;Date_Primary&gt;2017/4/15&lt;/Date_Primary&gt;&lt;Keywords&gt;Age Factors&lt;/Keywords&gt;&lt;Keywords&gt;Aged&lt;/Keywords&gt;&lt;Keywords&gt;Arteries&lt;/Keywords&gt;&lt;Keywords&gt;Atrial Fibrillation&lt;/Keywords&gt;&lt;Keywords&gt;Biostatistics&lt;/Keywords&gt;&lt;Keywords&gt;California&lt;/Keywords&gt;&lt;Keywords&gt;Cardiology&lt;/Keywords&gt;&lt;Keywords&gt;Comorbidity&lt;/Keywords&gt;&lt;Keywords&gt;Coronary Artery Disease&lt;/Keywords&gt;&lt;Keywords&gt;diagnosis&lt;/Keywords&gt;&lt;Keywords&gt;Disease&lt;/Keywords&gt;&lt;Keywords&gt;Electrophysiology&lt;/Keywords&gt;&lt;Keywords&gt;epidemiology&lt;/Keywords&gt;&lt;Keywords&gt;Female&lt;/Keywords&gt;&lt;Keywords&gt;Health&lt;/Keywords&gt;&lt;Keywords&gt;Heart&lt;/Keywords&gt;&lt;Keywords&gt;Heart Failure&lt;/Keywords&gt;&lt;Keywords&gt;Heart Failure,Systolic&lt;/Keywords&gt;&lt;Keywords&gt;Hospitalization&lt;/Keywords&gt;&lt;Keywords&gt;Humans&lt;/Keywords&gt;&lt;Keywords&gt;Hypertension&lt;/Keywords&gt;&lt;Keywords&gt;Incidence&lt;/Keywords&gt;&lt;Keywords&gt;Male&lt;/Keywords&gt;&lt;Keywords&gt;Middle Aged&lt;/Keywords&gt;&lt;Keywords&gt;New York&lt;/Keywords&gt;&lt;Keywords&gt;Oregon&lt;/Keywords&gt;&lt;Keywords&gt;Patients&lt;/Keywords&gt;&lt;Keywords&gt;Proportional Hazards Models&lt;/Keywords&gt;&lt;Keywords&gt;Risk&lt;/Keywords&gt;&lt;Keywords&gt;Risk Assessment&lt;/Keywords&gt;&lt;Keywords&gt;Risk Factors&lt;/Keywords&gt;&lt;Keywords&gt;San Francisco&lt;/Keywords&gt;&lt;Keywords&gt;Universities&lt;/Keywords&gt;&lt;Keywords&gt;utilization&lt;/Keywords&gt;&lt;Keywords&gt;Ventricular Premature Complexes&lt;/Keywords&gt;&lt;Reprint&gt;Not in File&lt;/Reprint&gt;&lt;Start_Page&gt;1238&lt;/Start_Page&gt;&lt;End_Page&gt;1242&lt;/End_Page&gt;&lt;Periodical&gt;Am.J.Cardiol.&lt;/Periodical&gt;&lt;Volume&gt;119&lt;/Volume&gt;&lt;Issue&gt;8&lt;/Issue&gt;&lt;Address&gt;Department of Cardiology, Staten Island University Hospital, New York, New York&amp;#xA;Department of Epidemiology and Biostatistics, University of California, San Francisco, California&amp;#xA;Division of Cardiology, Electrophysiology Section, University of California, San Francisco, California&amp;#xA;Knight Cardiovascular Institute, Oregon Health and Science University, Portland, Oregon&amp;#xA;Division of Cardiology, Electrophysiology Section, University of California, San Francisco, California&amp;#xA;Division of Cardiology, Electrophysiology Section, University of California, San Francisco, California. Electronic address: marcusg@medicine.ucsf.edu&lt;/Address&gt;&lt;Web_URL&gt;PM:28214002&lt;/Web_URL&gt;&lt;ZZ_JournalStdAbbrev&gt;&lt;f name="System"&gt;Am.J.Cardiol.&lt;/f&gt;&lt;/ZZ_JournalStdAbbrev&gt;&lt;ZZ_WorkformID&gt;1&lt;/ZZ_WorkformID&gt;&lt;/MDL&gt;&lt;/Cite&gt;&lt;Cite&gt;&lt;Author&gt;Ballotari&lt;/Author&gt;&lt;Year&gt;2017&lt;/Year&gt;&lt;RecNum&gt;22569&lt;/RecNum&gt;&lt;IDText&gt;Sex Differences in the Effect of Type 2 Diabetes on Major Cardiovascular Diseases: Results from a Population-Based Study in Italy&lt;/IDText&gt;&lt;MDL Ref_Type="Journal"&gt;&lt;Ref_Type&gt;Journal&lt;/Ref_Type&gt;&lt;Ref_ID&gt;22569&lt;/Ref_ID&gt;&lt;Title_Primary&gt;Sex Differences in the Effect of Type 2 Diabetes on Major Cardiovascular Diseases: Results from a Population-Based Study in Italy&lt;/Title_Primary&gt;&lt;Authors_Primary&gt;Ballotari,P.&lt;/Authors_Primary&gt;&lt;Authors_Primary&gt;Venturelli,F.&lt;/Authors_Primary&gt;&lt;Authors_Primary&gt;Greci,M.&lt;/Authors_Primary&gt;&lt;Authors_Primary&gt;Giorgi,Rossi P.&lt;/Authors_Primary&gt;&lt;Authors_Primary&gt;Manicardi,V.&lt;/Authors_Primary&gt;&lt;Date_Primary&gt;2017&lt;/Date_Primary&gt;&lt;Keywords&gt;Aged&lt;/Keywords&gt;&lt;Keywords&gt;Association&lt;/Keywords&gt;&lt;Keywords&gt;Cardiovascular Diseases&lt;/Keywords&gt;&lt;Keywords&gt;Confidence Intervals&lt;/Keywords&gt;&lt;Keywords&gt;Disease&lt;/Keywords&gt;&lt;Keywords&gt;epidemiology&lt;/Keywords&gt;&lt;Keywords&gt;Health&lt;/Keywords&gt;&lt;Keywords&gt;Heart&lt;/Keywords&gt;&lt;Keywords&gt;Heart Failure&lt;/Keywords&gt;&lt;Keywords&gt;Incidence&lt;/Keywords&gt;&lt;Keywords&gt;Infarction&lt;/Keywords&gt;&lt;Keywords&gt;Internal Medicine&lt;/Keywords&gt;&lt;Keywords&gt;Italy&lt;/Keywords&gt;&lt;Keywords&gt;Medicine&lt;/Keywords&gt;&lt;Keywords&gt;Men&lt;/Keywords&gt;&lt;Keywords&gt;Myocardial Infarction&lt;/Keywords&gt;&lt;Keywords&gt;Risk&lt;/Keywords&gt;&lt;Keywords&gt;Sex&lt;/Keywords&gt;&lt;Keywords&gt;Stroke&lt;/Keywords&gt;&lt;Keywords&gt;Time&lt;/Keywords&gt;&lt;Keywords&gt;Universities&lt;/Keywords&gt;&lt;Keywords&gt;Women&lt;/Keywords&gt;&lt;Reprint&gt;Not in File&lt;/Reprint&gt;&lt;Start_Page&gt;6039356&lt;/Start_Page&gt;&lt;Periodical&gt;Int.J.Endocrinol.&lt;/Periodical&gt;&lt;Volume&gt;2017&lt;/Volume&gt;&lt;Address&gt;Interinstitutional Epidemiology Unit, Local Health Authority of Reggio Emilia, Via Amendola 2, 42122 Reggio Emilia, Italy; Arcispedale Santa Maria Nuova-IRCCS, Reggio Emilia, Viale Umberto I 50, 42123 Reggio Emilia, Italy&amp;#xA;Department of Biomedical, Metabolic and Neural Sciences, University of Modena and Reggio Emilia, Via Campi 287, 41126 Modena, Italy&amp;#xA;Primary Care Department, Local Health Authority of Reggio Emilia, Via Amendola 2, 42122 Reggio Emilia, Italy&amp;#xA;Interinstitutional Epidemiology Unit, Local Health Authority of Reggio Emilia, Via Amendola 2, 42122 Reggio Emilia, Italy; Arcispedale Santa Maria Nuova-IRCCS, Reggio Emilia, Viale Umberto I 50, 42123 Reggio Emilia, Italy&amp;#xA;Internal Medicine Department, Montecchio Hospital, Local Health Authority of Reggio Emilia, Via Barilla 16, 42027 Montecchio, Italy&lt;/Address&gt;&lt;Web_URL&gt;PM:28316624&lt;/Web_URL&gt;&lt;ZZ_JournalStdAbbrev&gt;&lt;f name="System"&gt;Int.J.Endocrinol.&lt;/f&gt;&lt;/ZZ_JournalStdAbbrev&gt;&lt;ZZ_WorkformID&gt;1&lt;/ZZ_WorkformID&gt;&lt;/MDL&gt;&lt;/Cite&gt;&lt;Cite&gt;&lt;Author&gt;Ho&lt;/Author&gt;&lt;Year&gt;2016&lt;/Year&gt;&lt;RecNum&gt;22509&lt;/RecNum&gt;&lt;IDText&gt;Predicting Heart Failure With Preserved and Reduced Ejection Fraction: The International Collaboration on Heart Failure Subtypes&lt;/IDText&gt;&lt;MDL Ref_Type="Journal"&gt;&lt;Ref_Type&gt;Journal&lt;/Ref_Type&gt;&lt;Ref_ID&gt;22509&lt;/Ref_ID&gt;&lt;Title_Primary&gt;Predicting Heart Failure With Preserved and Reduced Ejection Fraction: The International Collaboration on Heart Failure Subtypes&lt;/Title_Primary&gt;&lt;Authors_Primary&gt;Ho,J.E.&lt;/Authors_Primary&gt;&lt;Authors_Primary&gt;Enserro,D.&lt;/Authors_Primary&gt;&lt;Authors_Primary&gt;Brouwers,F.P.&lt;/Authors_Primary&gt;&lt;Authors_Primary&gt;Kizer,J.R.&lt;/Authors_Primary&gt;&lt;Authors_Primary&gt;Shah,S.J.&lt;/Authors_Primary&gt;&lt;Authors_Primary&gt;Psaty,B.M.&lt;/Authors_Primary&gt;&lt;Authors_Primary&gt;Bartz,T.M.&lt;/Authors_Primary&gt;&lt;Authors_Primary&gt;Santhanakrishnan,R.&lt;/Authors_Primary&gt;&lt;Authors_Primary&gt;Lee,D.S.&lt;/Authors_Primary&gt;&lt;Authors_Primary&gt;Chan,C.&lt;/Authors_Primary&gt;&lt;Authors_Primary&gt;Liu,K.&lt;/Authors_Primary&gt;&lt;Authors_Primary&gt;Blaha,M.J.&lt;/Authors_Primary&gt;&lt;Authors_Primary&gt;Hillege,H.L.&lt;/Authors_Primary&gt;&lt;Authors_Primary&gt;Van der,Harst P.&lt;/Authors_Primary&gt;&lt;Authors_Primary&gt;Van Gilst,W.H.&lt;/Authors_Primary&gt;&lt;Authors_Primary&gt;Kop,W.J.&lt;/Authors_Primary&gt;&lt;Authors_Primary&gt;Gansevoort,R.T.&lt;/Authors_Primary&gt;&lt;Authors_Primary&gt;Vasan,R.S.&lt;/Authors_Primary&gt;&lt;Authors_Primary&gt;Gardin,J.M.&lt;/Authors_Primary&gt;&lt;Authors_Primary&gt;Levy,D.&lt;/Authors_Primary&gt;&lt;Authors_Primary&gt;Gottdiener,J.S.&lt;/Authors_Primary&gt;&lt;Authors_Primary&gt;de Boer,R.A.&lt;/Authors_Primary&gt;&lt;Authors_Primary&gt;Larson,M.G.&lt;/Authors_Primary&gt;&lt;Date_Primary&gt;2016/6&lt;/Date_Primary&gt;&lt;Keywords&gt;Adult&lt;/Keywords&gt;&lt;Keywords&gt;Aged&lt;/Keywords&gt;&lt;Keywords&gt;Baltimore&lt;/Keywords&gt;&lt;Keywords&gt;Biostatistics&lt;/Keywords&gt;&lt;Keywords&gt;blood&lt;/Keywords&gt;&lt;Keywords&gt;Blood Pressure&lt;/Keywords&gt;&lt;Keywords&gt;Body Mass Index&lt;/Keywords&gt;&lt;Keywords&gt;Boston&lt;/Keywords&gt;&lt;Keywords&gt;Canada&lt;/Keywords&gt;&lt;Keywords&gt;Cardiology&lt;/Keywords&gt;&lt;Keywords&gt;Chicago&lt;/Keywords&gt;&lt;Keywords&gt;Comparative Study&lt;/Keywords&gt;&lt;Keywords&gt;Death&lt;/Keywords&gt;&lt;Keywords&gt;Decision Support Techniques&lt;/Keywords&gt;&lt;Keywords&gt;Diabetes Mellitus&lt;/Keywords&gt;&lt;Keywords&gt;diagnosis&lt;/Keywords&gt;&lt;Keywords&gt;Disease&lt;/Keywords&gt;&lt;Keywords&gt;epidemiology&lt;/Keywords&gt;&lt;Keywords&gt;Female&lt;/Keywords&gt;&lt;Keywords&gt;Health&lt;/Keywords&gt;&lt;Keywords&gt;Health Services&lt;/Keywords&gt;&lt;Keywords&gt;Heart&lt;/Keywords&gt;&lt;Keywords&gt;Heart Failure&lt;/Keywords&gt;&lt;Keywords&gt;Humans&lt;/Keywords&gt;&lt;Keywords&gt;Hypertrophy&lt;/Keywords&gt;&lt;Keywords&gt;Incidence&lt;/Keywords&gt;&lt;Keywords&gt;Infarction&lt;/Keywords&gt;&lt;Keywords&gt;Internal Medicine&lt;/Keywords&gt;&lt;Keywords&gt;Lung&lt;/Keywords&gt;&lt;Keywords&gt;Male&lt;/Keywords&gt;&lt;Keywords&gt;Maryland&lt;/Keywords&gt;&lt;Keywords&gt;Massachusetts&lt;/Keywords&gt;&lt;Keywords&gt;Mathematics&lt;/Keywords&gt;&lt;Keywords&gt;Medicine&lt;/Keywords&gt;&lt;Keywords&gt;methods&lt;/Keywords&gt;&lt;Keywords&gt;Middle Aged&lt;/Keywords&gt;&lt;Keywords&gt;mortality&lt;/Keywords&gt;&lt;Keywords&gt;Multicenter Studies&lt;/Keywords&gt;&lt;Keywords&gt;Myocardial Infarction&lt;/Keywords&gt;&lt;Keywords&gt;Nephrology&lt;/Keywords&gt;&lt;Keywords&gt;Netherlands&lt;/Keywords&gt;&lt;Keywords&gt;New Jersey&lt;/Keywords&gt;&lt;Keywords&gt;physiopathology&lt;/Keywords&gt;&lt;Keywords&gt;Population&lt;/Keywords&gt;&lt;Keywords&gt;Predictive Value of Tests&lt;/Keywords&gt;&lt;Keywords&gt;Pressure&lt;/Keywords&gt;&lt;Keywords&gt;Preventive Medicine&lt;/Keywords&gt;&lt;Keywords&gt;Prognosis&lt;/Keywords&gt;&lt;Keywords&gt;psychology&lt;/Keywords&gt;&lt;Keywords&gt;Reproducibility of Results&lt;/Keywords&gt;&lt;Keywords&gt;Research&lt;/Keywords&gt;&lt;Keywords&gt;Risk&lt;/Keywords&gt;&lt;Keywords&gt;Risk Assessment&lt;/Keywords&gt;&lt;Keywords&gt;Risk Factors&lt;/Keywords&gt;&lt;Keywords&gt;Sex&lt;/Keywords&gt;&lt;Keywords&gt;Smoking&lt;/Keywords&gt;&lt;Keywords&gt;Statistics&lt;/Keywords&gt;&lt;Keywords&gt;Stroke Volume&lt;/Keywords&gt;&lt;Keywords&gt;therapy&lt;/Keywords&gt;&lt;Keywords&gt;Time Factors&lt;/Keywords&gt;&lt;Keywords&gt;United States&lt;/Keywords&gt;&lt;Keywords&gt;Universities&lt;/Keywords&gt;&lt;Keywords&gt;Ventricular Function,Left&lt;/Keywords&gt;&lt;Keywords&gt;Washington&lt;/Keywords&gt;&lt;Reprint&gt;Not in File&lt;/Reprint&gt;&lt;Periodical&gt;Circ.Heart Fail.&lt;/Periodical&gt;&lt;Volume&gt;9&lt;/Volume&gt;&lt;Issue&gt;6&lt;/Issue&gt;&lt;Address&gt;From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 jho&amp;#xA;From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(J.S.G.)&lt;/Address&gt;&lt;Web_URL&gt;PM:27266854&lt;/Web_URL&gt;&lt;ZZ_JournalStdAbbrev&gt;&lt;f name="System"&gt;Circ.Heart Fail.&lt;/f&gt;&lt;/ZZ_JournalStdAbbrev&gt;&lt;ZZ_WorkformID&gt;1&lt;/ZZ_WorkformID&gt;&lt;/MDL&gt;&lt;/Cite&gt;&lt;Cite&gt;&lt;Author&gt;Mazza&lt;/Author&gt;&lt;Year&gt;2005&lt;/Year&gt;&lt;RecNum&gt;11395&lt;/RecNum&gt;&lt;IDText&gt;Predictors of congestive heart failure mortality in elderly people from the general population&lt;/IDText&gt;&lt;MDL Ref_Type="Journal"&gt;&lt;Ref_Type&gt;Journal&lt;/Ref_Type&gt;&lt;Ref_ID&gt;11395&lt;/Ref_ID&gt;&lt;Title_Primary&gt;Predictors of congestive heart failure mortality in elderly people from the general population&lt;/Title_Primary&gt;&lt;Authors_Primary&gt;Mazza,A.&lt;/Authors_Primary&gt;&lt;Authors_Primary&gt;Tikhonoff,V.&lt;/Authors_Primary&gt;&lt;Authors_Primary&gt;Casiglia,E.&lt;/Authors_Primary&gt;&lt;Authors_Primary&gt;Pessina,A.C.&lt;/Authors_Primary&gt;&lt;Date_Primary&gt;2005/5&lt;/Date_Primary&gt;&lt;Keywords&gt;Aged&lt;/Keywords&gt;&lt;Keywords&gt;Aged,80 and over&lt;/Keywords&gt;&lt;Keywords&gt;analysis&lt;/Keywords&gt;&lt;Keywords&gt;Arteries&lt;/Keywords&gt;&lt;Keywords&gt;Atrial Fibrillation&lt;/Keywords&gt;&lt;Keywords&gt;Confidence Intervals&lt;/Keywords&gt;&lt;Keywords&gt;Coronary Artery Disease&lt;/Keywords&gt;&lt;Keywords&gt;Disease&lt;/Keywords&gt;&lt;Keywords&gt;epidemiology&lt;/Keywords&gt;&lt;Keywords&gt;Female&lt;/Keywords&gt;&lt;Keywords&gt;Follow-Up Studies&lt;/Keywords&gt;&lt;Keywords&gt;Forced Expiratory Volume&lt;/Keywords&gt;&lt;Keywords&gt;Heart&lt;/Keywords&gt;&lt;Keywords&gt;Heart Failure&lt;/Keywords&gt;&lt;Keywords&gt;Heart Rate&lt;/Keywords&gt;&lt;Keywords&gt;history&lt;/Keywords&gt;&lt;Keywords&gt;Humans&lt;/Keywords&gt;&lt;Keywords&gt;Hypertrophy&lt;/Keywords&gt;&lt;Keywords&gt;Italy&lt;/Keywords&gt;&lt;Keywords&gt;Male&lt;/Keywords&gt;&lt;Keywords&gt;Medicine&lt;/Keywords&gt;&lt;Keywords&gt;mortality&lt;/Keywords&gt;&lt;Keywords&gt;Patients&lt;/Keywords&gt;&lt;Keywords&gt;physiopathology&lt;/Keywords&gt;&lt;Keywords&gt;Population&lt;/Keywords&gt;&lt;Keywords&gt;Predictive Value of Tests&lt;/Keywords&gt;&lt;Keywords&gt;Pressure&lt;/Keywords&gt;&lt;Keywords&gt;Proportional Hazards Models&lt;/Keywords&gt;&lt;Keywords&gt;Prospective Studies&lt;/Keywords&gt;&lt;Keywords&gt;Pulse&lt;/Keywords&gt;&lt;Keywords&gt;Risk&lt;/Keywords&gt;&lt;Keywords&gt;Risk Factors&lt;/Keywords&gt;&lt;Keywords&gt;Sodium&lt;/Keywords&gt;&lt;Keywords&gt;Universities&lt;/Keywords&gt;&lt;Keywords&gt;Vital Capacity&lt;/Keywords&gt;&lt;Reprint&gt;Not in File&lt;/Reprint&gt;&lt;Start_Page&gt;419&lt;/Start_Page&gt;&lt;End_Page&gt;431&lt;/End_Page&gt;&lt;Periodical&gt;Int Heart J&lt;/Periodical&gt;&lt;Volume&gt;46&lt;/Volume&gt;&lt;Issue&gt;3&lt;/Issue&gt;&lt;Address&gt;Department of Clinical and Experimental Medicine, University of Padova, Padova, Italy&lt;/Address&gt;&lt;Web_URL&gt;PM:16043938&lt;/Web_URL&gt;&lt;ZZ_JournalStdAbbrev&gt;&lt;f name="System"&gt;Int Heart J&lt;/f&gt;&lt;/ZZ_JournalStdAbbrev&gt;&lt;ZZ_WorkformID&gt;1&lt;/ZZ_WorkformID&gt;&lt;/MDL&gt;&lt;/Cite&gt;&lt;Cite&gt;&lt;Author&gt;Larsson&lt;/Author&gt;&lt;Year&gt;2018&lt;/Year&gt;&lt;RecNum&gt;23390&lt;/RecNum&gt;&lt;IDText&gt;Type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name="System"&gt;Int.J.Cardiol.&lt;/f&gt;&lt;/ZZ_JournalStdAbbrev&gt;&lt;ZZ_WorkformID&gt;1&lt;/ZZ_WorkformID&gt;&lt;/MDL&gt;&lt;/Cite&gt;&lt;Cite&gt;&lt;Author&gt;Rosengren&lt;/Author&gt;&lt;Year&gt;2015&lt;/Year&gt;&lt;RecNum&gt;23395&lt;/RecNum&gt;&lt;IDText&gt;Long-term excess risk of heart failure in people with type 1 diabetes: a prospective case-control study&lt;/IDText&gt;&lt;MDL Ref_Type="Journal"&gt;&lt;Ref_Type&gt;Journal&lt;/Ref_Type&gt;&lt;Ref_ID&gt;23395&lt;/Ref_ID&gt;&lt;Title_Primary&gt;Long-term excess risk of heart failure in people with type 1 diabetes: a prospective case-control study&lt;/Title_Primary&gt;&lt;Authors_Primary&gt;Rosengren,A.&lt;/Authors_Primary&gt;&lt;Authors_Primary&gt;Vestberg,D.&lt;/Authors_Primary&gt;&lt;Authors_Primary&gt;Svensson,A.M.&lt;/Authors_Primary&gt;&lt;Authors_Primary&gt;Kosiborod,M.&lt;/Authors_Primary&gt;&lt;Authors_Primary&gt;Clements,M.&lt;/Authors_Primary&gt;&lt;Authors_Primary&gt;Rawshani,A.&lt;/Authors_Primary&gt;&lt;Authors_Primary&gt;Pivodic,A.&lt;/Authors_Primary&gt;&lt;Authors_Primary&gt;Gudbjornsdottir,S.&lt;/Authors_Primary&gt;&lt;Authors_Primary&gt;Lind,M.&lt;/Authors_Primary&gt;&lt;Date_Primary&gt;2015/11&lt;/Date_Primary&gt;&lt;Keywords&gt;Adult&lt;/Keywords&gt;&lt;Keywords&gt;Albuminuria&lt;/Keywords&gt;&lt;Keywords&gt;Case-Control Studies&lt;/Keywords&gt;&lt;Keywords&gt;Cities&lt;/Keywords&gt;&lt;Keywords&gt;Comorbidity&lt;/Keywords&gt;&lt;Keywords&gt;complications&lt;/Keywords&gt;&lt;Keywords&gt;control&lt;/Keywords&gt;&lt;Keywords&gt;Diabetes Mellitus,Type 1&lt;/Keywords&gt;&lt;Keywords&gt;diagnosis&lt;/Keywords&gt;&lt;Keywords&gt;epidemiology&lt;/Keywords&gt;&lt;Keywords&gt;Female&lt;/Keywords&gt;&lt;Keywords&gt;Health&lt;/Keywords&gt;&lt;Keywords&gt;Heart&lt;/Keywords&gt;&lt;Keywords&gt;Heart Failure&lt;/Keywords&gt;&lt;Keywords&gt;Humans&lt;/Keywords&gt;&lt;Keywords&gt;Kansas&lt;/Keywords&gt;&lt;Keywords&gt;Male&lt;/Keywords&gt;&lt;Keywords&gt;Medicine&lt;/Keywords&gt;&lt;Keywords&gt;methods&lt;/Keywords&gt;&lt;Keywords&gt;Patients&lt;/Keywords&gt;&lt;Keywords&gt;Physicians&lt;/Keywords&gt;&lt;Keywords&gt;Population&lt;/Keywords&gt;&lt;Keywords&gt;Proportional Hazards Models&lt;/Keywords&gt;&lt;Keywords&gt;Prospective Studies&lt;/Keywords&gt;&lt;Keywords&gt;Registries&lt;/Keywords&gt;&lt;Keywords&gt;Research&lt;/Keywords&gt;&lt;Keywords&gt;Risk&lt;/Keywords&gt;&lt;Keywords&gt;Risk Factors&lt;/Keywords&gt;&lt;Keywords&gt;Sex&lt;/Keywords&gt;&lt;Keywords&gt;Societies&lt;/Keywords&gt;&lt;Keywords&gt;Sweden&lt;/Keywords&gt;&lt;Keywords&gt;Universities&lt;/Keywords&gt;&lt;Keywords&gt;Women&lt;/Keywords&gt;&lt;Reprint&gt;Not in File&lt;/Reprint&gt;&lt;Start_Page&gt;876&lt;/Start_Page&gt;&lt;End_Page&gt;885&lt;/End_Page&gt;&lt;Periodical&gt;Lancet Diabetes Endocrinol.&lt;/Periodical&gt;&lt;Volume&gt;3&lt;/Volume&gt;&lt;Issue&gt;11&lt;/Issue&gt;&lt;Address&gt;Department of Molecular and Clinical Medicine, University of Gothenburg and Sahlgrenska University Hospital/Ostra Hospital, Gothenburg, Sweden. Electronic address: annika.rosengren@gu.se&amp;#xA;Department of Molecular and Clinical Medicine, University of Gothenburg, Gothenburg, Sweden; Department of Medicine, NU-Hospital Group, Trollhattan and Uddevalla, Sweden&amp;#xA;Centre of Registers in Region Vastra Gotaland, Gothenburg, Sweden&amp;#xA;Saint Luke&amp;apos;s Mid America Heart Institute and University of Missouri-Kansas City School of Medicine, Kansas City, MO, USA&amp;#xA;Children&amp;apos;s Mercy Hospital, University of Missouri-Kansas City School of Medicine, Kansas City, MO, USA; University of Kansas School of Medicine, Kansas City, KS, USA&amp;#xA;Department of Molecular and Clinical Medicine, University of Gothenburg and Sahlgrenska University Hospital/Ostra Hospital, Gothenburg, Sweden&amp;#xA;Statistiska Konsultgruppen, Gothenburg, Sweden&amp;#xA;Department of Molecular and Clinical Medicine, University of Gothenburg, Gothenburg, Sweden; Centre of Registers in Region Vastra Gotaland, Gothenburg, Sweden&amp;#xA;Department of Molecular and Clinical Medicine, University of Gothenburg, Gothenburg, Sweden; Department of Medicine, NU-Hospital Group, Trollhattan and Uddevalla, Sweden&lt;/Address&gt;&lt;Web_URL&gt;PM:26388415&lt;/Web_URL&gt;&lt;ZZ_JournalStdAbbrev&gt;&lt;f name="System"&gt;Lancet Diabetes Endocrinol.&lt;/f&gt;&lt;/ZZ_JournalStdAbbrev&gt;&lt;ZZ_WorkformID&gt;1&lt;/ZZ_WorkformID&gt;&lt;/MDL&gt;&lt;/Cite&gt;&lt;/Refman&gt;</w:instrText>
      </w:r>
      <w:r w:rsidR="00935980">
        <w:rPr>
          <w:rFonts w:ascii="Times New Roman" w:hAnsi="Times New Roman"/>
          <w:sz w:val="24"/>
          <w:szCs w:val="24"/>
        </w:rPr>
        <w:fldChar w:fldCharType="separate"/>
      </w:r>
      <w:r w:rsidR="00DA064C">
        <w:rPr>
          <w:rFonts w:ascii="Times New Roman" w:hAnsi="Times New Roman"/>
          <w:sz w:val="24"/>
          <w:szCs w:val="24"/>
        </w:rPr>
        <w:t>(8-34)</w:t>
      </w:r>
      <w:r w:rsidR="00935980">
        <w:rPr>
          <w:rFonts w:ascii="Times New Roman" w:hAnsi="Times New Roman"/>
          <w:sz w:val="24"/>
          <w:szCs w:val="24"/>
        </w:rPr>
        <w:fldChar w:fldCharType="end"/>
      </w:r>
      <w:r w:rsidR="009B4FBD">
        <w:rPr>
          <w:rFonts w:ascii="Times New Roman" w:hAnsi="Times New Roman"/>
          <w:kern w:val="28"/>
          <w:sz w:val="24"/>
          <w:szCs w:val="24"/>
          <w:lang w:val="en-US"/>
        </w:rPr>
        <w:t xml:space="preserve"> </w:t>
      </w:r>
      <w:r w:rsidR="009B7818">
        <w:rPr>
          <w:rFonts w:ascii="Times New Roman" w:hAnsi="Times New Roman"/>
          <w:sz w:val="24"/>
          <w:szCs w:val="24"/>
          <w:lang w:val="en-US"/>
        </w:rPr>
        <w:t xml:space="preserve">and most of these </w:t>
      </w:r>
      <w:r>
        <w:rPr>
          <w:rFonts w:ascii="Times New Roman" w:hAnsi="Times New Roman"/>
          <w:sz w:val="24"/>
          <w:szCs w:val="24"/>
        </w:rPr>
        <w:t xml:space="preserve">reported an increased risk of </w:t>
      </w:r>
      <w:r w:rsidR="00A03AD8">
        <w:rPr>
          <w:rFonts w:ascii="Times New Roman" w:hAnsi="Times New Roman"/>
          <w:sz w:val="24"/>
          <w:szCs w:val="24"/>
        </w:rPr>
        <w:t>heart failure</w:t>
      </w:r>
      <w:r>
        <w:rPr>
          <w:rFonts w:ascii="Times New Roman" w:hAnsi="Times New Roman"/>
          <w:sz w:val="24"/>
          <w:szCs w:val="24"/>
        </w:rPr>
        <w:t xml:space="preserve"> among diabetes patients</w:t>
      </w:r>
      <w:r w:rsidR="009B4FBD">
        <w:rPr>
          <w:rFonts w:ascii="Times New Roman" w:hAnsi="Times New Roman"/>
          <w:sz w:val="24"/>
          <w:szCs w:val="24"/>
        </w:rPr>
        <w:t xml:space="preserve">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name="System"&gt;JAMA&lt;/f&gt;&lt;/ZZ_JournalStdAbbrev&gt;&lt;ZZ_WorkformID&gt;1&lt;/ZZ_WorkformID&gt;&lt;/MDL&gt;&lt;/Cite&gt;&lt;Cite&gt;&lt;Author&gt;Aronow&lt;/Author&gt;&lt;Year&gt;1999&lt;/Year&gt;&lt;RecNum&gt;21664&lt;/RecNum&gt;&lt;IDText&gt;Incidence of heart failure in 2,737 older persons with and without diabetes mellitus&lt;/IDText&gt;&lt;MDL Ref_Type="Journal"&gt;&lt;Ref_Type&gt;Journal&lt;/Ref_Type&gt;&lt;Ref_ID&gt;21664&lt;/Ref_ID&gt;&lt;Title_Primary&gt;Incidence of heart failure in 2,737 older persons with and without diabetes mellitus&lt;/Title_Primary&gt;&lt;Authors_Primary&gt;Aronow,W.S.&lt;/Authors_Primary&gt;&lt;Authors_Primary&gt;Ahn,C.&lt;/Authors_Primary&gt;&lt;Date_Primary&gt;1999/3&lt;/Date_Primary&gt;&lt;Keywords&gt;Aged&lt;/Keywords&gt;&lt;Keywords&gt;Aged,80 and over&lt;/Keywords&gt;&lt;Keywords&gt;analysis&lt;/Keywords&gt;&lt;Keywords&gt;Arteries&lt;/Keywords&gt;&lt;Keywords&gt;complications&lt;/Keywords&gt;&lt;Keywords&gt;Coronary Artery Disease&lt;/Keywords&gt;&lt;Keywords&gt;Diabetes Complications&lt;/Keywords&gt;&lt;Keywords&gt;Diabetes Mellitus&lt;/Keywords&gt;&lt;Keywords&gt;Disease&lt;/Keywords&gt;&lt;Keywords&gt;epidemiology&lt;/Keywords&gt;&lt;Keywords&gt;Female&lt;/Keywords&gt;&lt;Keywords&gt;Heart&lt;/Keywords&gt;&lt;Keywords&gt;Heart Failure&lt;/Keywords&gt;&lt;Keywords&gt;Humans&lt;/Keywords&gt;&lt;Keywords&gt;Hypertension&lt;/Keywords&gt;&lt;Keywords&gt;Incidence&lt;/Keywords&gt;&lt;Keywords&gt;Male&lt;/Keywords&gt;&lt;Keywords&gt;Men&lt;/Keywords&gt;&lt;Keywords&gt;Middle Aged&lt;/Keywords&gt;&lt;Keywords&gt;Patients&lt;/Keywords&gt;&lt;Keywords&gt;Prospective Studies&lt;/Keywords&gt;&lt;Keywords&gt;Regression Analysis&lt;/Keywords&gt;&lt;Keywords&gt;Risk&lt;/Keywords&gt;&lt;Keywords&gt;Risk Factors&lt;/Keywords&gt;&lt;Keywords&gt;Time&lt;/Keywords&gt;&lt;Keywords&gt;Women&lt;/Keywords&gt;&lt;Reprint&gt;Not in File&lt;/Reprint&gt;&lt;Start_Page&gt;867&lt;/Start_Page&gt;&lt;End_Page&gt;868&lt;/End_Page&gt;&lt;Periodical&gt;Chest&lt;/Periodical&gt;&lt;Volume&gt;115&lt;/Volume&gt;&lt;Issue&gt;3&lt;/Issue&gt;&lt;Address&gt;Hebrew Hospital Home, Bronx, NY 10475, USA&lt;/Address&gt;&lt;Web_URL&gt;PM:10084505&lt;/Web_URL&gt;&lt;ZZ_JournalStdAbbrev&gt;&lt;f name="System"&gt;Chest&lt;/f&gt;&lt;/ZZ_JournalStdAbbrev&gt;&lt;ZZ_WorkformID&gt;1&lt;/ZZ_WorkformID&gt;&lt;/MDL&gt;&lt;/Cite&gt;&lt;Cite&gt;&lt;Author&gt;Chae&lt;/Author&gt;&lt;Year&gt;1999&lt;/Year&gt;&lt;RecNum&gt;22539&lt;/RecNum&gt;&lt;IDText&gt;Increased pulse pressure and risk of heart failure in the elderly&lt;/IDText&gt;&lt;MDL Ref_Type="Journal"&gt;&lt;Ref_Type&gt;Journal&lt;/Ref_Type&gt;&lt;Ref_ID&gt;22539&lt;/Ref_ID&gt;&lt;Title_Primary&gt;Increased pulse pressure and risk of heart failure in the elderly&lt;/Title_Primary&gt;&lt;Authors_Primary&gt;Chae,C.U.&lt;/Authors_Primary&gt;&lt;Authors_Primary&gt;Pfeffer,M.A.&lt;/Authors_Primary&gt;&lt;Authors_Primary&gt;Glynn,R.J.&lt;/Authors_Primary&gt;&lt;Authors_Primary&gt;Mitchell,G.F.&lt;/Authors_Primary&gt;&lt;Authors_Primary&gt;Taylor,J.O.&lt;/Authors_Primary&gt;&lt;Authors_Primary&gt;Hennekens,C.H.&lt;/Authors_Primary&gt;&lt;Date_Primary&gt;1999/2/17&lt;/Date_Primary&gt;&lt;Keywords&gt;Aged&lt;/Keywords&gt;&lt;Keywords&gt;Aging&lt;/Keywords&gt;&lt;Keywords&gt;Analysis of Variance&lt;/Keywords&gt;&lt;Keywords&gt;Arterial Pressure&lt;/Keywords&gt;&lt;Keywords&gt;Association&lt;/Keywords&gt;&lt;Keywords&gt;Atrial Fibrillation&lt;/Keywords&gt;&lt;Keywords&gt;blood&lt;/Keywords&gt;&lt;Keywords&gt;Blood Pressure&lt;/Keywords&gt;&lt;Keywords&gt;Boston&lt;/Keywords&gt;&lt;Keywords&gt;Cohort Studies&lt;/Keywords&gt;&lt;Keywords&gt;Death&lt;/Keywords&gt;&lt;Keywords&gt;Death Certificates&lt;/Keywords&gt;&lt;Keywords&gt;Diabetes Mellitus&lt;/Keywords&gt;&lt;Keywords&gt;diagnosis&lt;/Keywords&gt;&lt;Keywords&gt;Disease&lt;/Keywords&gt;&lt;Keywords&gt;epidemiology&lt;/Keywords&gt;&lt;Keywords&gt;Female&lt;/Keywords&gt;&lt;Keywords&gt;Health&lt;/Keywords&gt;&lt;Keywords&gt;Heart&lt;/Keywords&gt;&lt;Keywords&gt;Heart Failure&lt;/Keywords&gt;&lt;Keywords&gt;history&lt;/Keywords&gt;&lt;Keywords&gt;Humans&lt;/Keywords&gt;&lt;Keywords&gt;Incidence&lt;/Keywords&gt;&lt;Keywords&gt;Linear Models&lt;/Keywords&gt;&lt;Keywords&gt;Male&lt;/Keywords&gt;&lt;Keywords&gt;Medicine&lt;/Keywords&gt;&lt;Keywords&gt;Men&lt;/Keywords&gt;&lt;Keywords&gt;Patients&lt;/Keywords&gt;&lt;Keywords&gt;physiology&lt;/Keywords&gt;&lt;Keywords&gt;Pressure&lt;/Keywords&gt;&lt;Keywords&gt;Proportional Hazards Models&lt;/Keywords&gt;&lt;Keywords&gt;Prospective Studies&lt;/Keywords&gt;&lt;Keywords&gt;Pulse&lt;/Keywords&gt;&lt;Keywords&gt;Research&lt;/Keywords&gt;&lt;Keywords&gt;Risk&lt;/Keywords&gt;&lt;Keywords&gt;Risk Factors&lt;/Keywords&gt;&lt;Keywords&gt;Sex&lt;/Keywords&gt;&lt;Keywords&gt;Women&lt;/Keywords&gt;&lt;Reprint&gt;Not in File&lt;/Reprint&gt;&lt;Start_Page&gt;634&lt;/Start_Page&gt;&lt;End_Page&gt;639&lt;/End_Page&gt;&lt;Periodical&gt;JAMA&lt;/Periodical&gt;&lt;Volume&gt;281&lt;/Volume&gt;&lt;Issue&gt;7&lt;/Issue&gt;&lt;Address&gt;Department of Medicine, Brigham and Women&amp;apos;s Hospital, Boston, MA 02215-1204, USA. chae.claudia@mgh.harvard.edu&lt;/Address&gt;&lt;Web_URL&gt;PM:10029125&lt;/Web_URL&gt;&lt;ZZ_JournalStdAbbrev&gt;&lt;f name="System"&gt;JAMA&lt;/f&gt;&lt;/ZZ_JournalStdAbbrev&gt;&lt;ZZ_WorkformID&gt;1&lt;/ZZ_WorkformID&gt;&lt;/MDL&gt;&lt;/Cite&gt;&lt;Cite&gt;&lt;Author&gt;He&lt;/Author&gt;&lt;Year&gt;2001&lt;/Year&gt;&lt;RecNum&gt;12916&lt;/RecNum&gt;&lt;IDText&gt;Risk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Med&lt;/f&gt;&lt;/ZZ_JournalStdAbbrev&gt;&lt;ZZ_WorkformID&gt;1&lt;/ZZ_WorkformID&gt;&lt;/MDL&gt;&lt;/Cite&gt;&lt;Cite&gt;&lt;Author&gt;Wilhelmsen&lt;/Author&gt;&lt;Year&gt;2001&lt;/Year&gt;&lt;RecNum&gt;11422&lt;/RecNum&gt;&lt;IDText&gt;Heart failure in the general population of men--morbidity, risk factors and prognosis&lt;/IDText&gt;&lt;MDL Ref_Type="Journal"&gt;&lt;Ref_Type&gt;Journal&lt;/Ref_Type&gt;&lt;Ref_ID&gt;11422&lt;/Ref_ID&gt;&lt;Title_Primary&gt;Heart failure in the general population of men--morbidity, risk factors and prognosis&lt;/Title_Primary&gt;&lt;Authors_Primary&gt;Wilhelmsen,L.&lt;/Authors_Primary&gt;&lt;Authors_Primary&gt;Rosengren,A.&lt;/Authors_Primary&gt;&lt;Authors_Primary&gt;Eriksson,H.&lt;/Authors_Primary&gt;&lt;Authors_Primary&gt;Lappas,G.&lt;/Authors_Primary&gt;&lt;Date_Primary&gt;2001/3&lt;/Date_Primary&gt;&lt;Keywords&gt;Alcohol Drinking&lt;/Keywords&gt;&lt;Keywords&gt;analysis&lt;/Keywords&gt;&lt;Keywords&gt;blood&lt;/Keywords&gt;&lt;Keywords&gt;Blood Pressure&lt;/Keywords&gt;&lt;Keywords&gt;Body Mass Index&lt;/Keywords&gt;&lt;Keywords&gt;Cardiology&lt;/Keywords&gt;&lt;Keywords&gt;Chest Pain&lt;/Keywords&gt;&lt;Keywords&gt;Cholesterol&lt;/Keywords&gt;&lt;Keywords&gt;Coffee&lt;/Keywords&gt;&lt;Keywords&gt;Confidence Intervals&lt;/Keywords&gt;&lt;Keywords&gt;Coronary Disease&lt;/Keywords&gt;&lt;Keywords&gt;Diabetes Mellitus&lt;/Keywords&gt;&lt;Keywords&gt;diagnosis&lt;/Keywords&gt;&lt;Keywords&gt;Disease&lt;/Keywords&gt;&lt;Keywords&gt;epidemiology&lt;/Keywords&gt;&lt;Keywords&gt;Family&lt;/Keywords&gt;&lt;Keywords&gt;Heart&lt;/Keywords&gt;&lt;Keywords&gt;Heart Failure&lt;/Keywords&gt;&lt;Keywords&gt;Hospitalization&lt;/Keywords&gt;&lt;Keywords&gt;Humans&lt;/Keywords&gt;&lt;Keywords&gt;Hypertension&lt;/Keywords&gt;&lt;Keywords&gt;Incidence&lt;/Keywords&gt;&lt;Keywords&gt;Infarction&lt;/Keywords&gt;&lt;Keywords&gt;Logistic Models&lt;/Keywords&gt;&lt;Keywords&gt;Male&lt;/Keywords&gt;&lt;Keywords&gt;Men&lt;/Keywords&gt;&lt;Keywords&gt;methods&lt;/Keywords&gt;&lt;Keywords&gt;Middle Aged&lt;/Keywords&gt;&lt;Keywords&gt;Morbidity&lt;/Keywords&gt;&lt;Keywords&gt;mortality&lt;/Keywords&gt;&lt;Keywords&gt;Myocardial Infarction&lt;/Keywords&gt;&lt;Keywords&gt;Odds Ratio&lt;/Keywords&gt;&lt;Keywords&gt;Pain&lt;/Keywords&gt;&lt;Keywords&gt;Population&lt;/Keywords&gt;&lt;Keywords&gt;Pressure&lt;/Keywords&gt;&lt;Keywords&gt;Prevalence&lt;/Keywords&gt;&lt;Keywords&gt;Prognosis&lt;/Keywords&gt;&lt;Keywords&gt;Research&lt;/Keywords&gt;&lt;Keywords&gt;Risk&lt;/Keywords&gt;&lt;Keywords&gt;Risk Factors&lt;/Keywords&gt;&lt;Keywords&gt;Smoking&lt;/Keywords&gt;&lt;Keywords&gt;Stress&lt;/Keywords&gt;&lt;Keywords&gt;Sweden&lt;/Keywords&gt;&lt;Keywords&gt;Time&lt;/Keywords&gt;&lt;Keywords&gt;Tobacco&lt;/Keywords&gt;&lt;Keywords&gt;Universities&lt;/Keywords&gt;&lt;Reprint&gt;Not in File&lt;/Reprint&gt;&lt;Start_Page&gt;253&lt;/Start_Page&gt;&lt;End_Page&gt;261&lt;/End_Page&gt;&lt;Periodical&gt;J Intern.Med&lt;/Periodical&gt;&lt;Volume&gt;249&lt;/Volume&gt;&lt;Issue&gt;3&lt;/Issue&gt;&lt;Address&gt;Section of Preventive Cardiology, Goteborg University, Goteborg, Sweden. lwilhelmsen@scandinaviancri.se&lt;/Address&gt;&lt;Web_URL&gt;PM:11285045&lt;/Web_URL&gt;&lt;ZZ_JournalStdAbbrev&gt;&lt;f name="System"&gt;J Intern.Med&lt;/f&gt;&lt;/ZZ_JournalStdAbbrev&gt;&lt;ZZ_WorkformID&gt;1&lt;/ZZ_WorkformID&gt;&lt;/MDL&gt;&lt;/Cite&gt;&lt;Cite&gt;&lt;Author&gt;Williams&lt;/Author&gt;&lt;Year&gt;2002&lt;/Year&gt;&lt;RecNum&gt;22536&lt;/RecNum&gt;&lt;IDText&gt;Depression and risk of heart failure among the elderly: a prospective community-based study&lt;/IDText&gt;&lt;MDL Ref_Type="Journal"&gt;&lt;Ref_Type&gt;Journal&lt;/Ref_Type&gt;&lt;Ref_ID&gt;22536&lt;/Ref_ID&gt;&lt;Title_Primary&gt;Depression and risk of heart failure among the elderly: a prospective community-based study&lt;/Title_Primary&gt;&lt;Authors_Primary&gt;Williams,S.A.&lt;/Authors_Primary&gt;&lt;Authors_Primary&gt;Kasl,S.V.&lt;/Authors_Primary&gt;&lt;Authors_Primary&gt;Heiat,A.&lt;/Authors_Primary&gt;&lt;Authors_Primary&gt;Abramson,J.L.&lt;/Authors_Primary&gt;&lt;Authors_Primary&gt;Krumholz,H.M.&lt;/Authors_Primary&gt;&lt;Authors_Primary&gt;Vaccarino,V.&lt;/Authors_Primary&gt;&lt;Date_Primary&gt;2002/1&lt;/Date_Primary&gt;&lt;Keywords&gt;Aged&lt;/Keywords&gt;&lt;Keywords&gt;Aging&lt;/Keywords&gt;&lt;Keywords&gt;Association&lt;/Keywords&gt;&lt;Keywords&gt;Cause of Death&lt;/Keywords&gt;&lt;Keywords&gt;Cognition Disorders&lt;/Keywords&gt;&lt;Keywords&gt;Cohort Studies&lt;/Keywords&gt;&lt;Keywords&gt;Community Health Services&lt;/Keywords&gt;&lt;Keywords&gt;Comorbidity&lt;/Keywords&gt;&lt;Keywords&gt;Death&lt;/Keywords&gt;&lt;Keywords&gt;Depression&lt;/Keywords&gt;&lt;Keywords&gt;Depressive Disorder,Major&lt;/Keywords&gt;&lt;Keywords&gt;diagnosis&lt;/Keywords&gt;&lt;Keywords&gt;Disease&lt;/Keywords&gt;&lt;Keywords&gt;epidemiology&lt;/Keywords&gt;&lt;Keywords&gt;etiology&lt;/Keywords&gt;&lt;Keywords&gt;Female&lt;/Keywords&gt;&lt;Keywords&gt;Follow-Up Studies&lt;/Keywords&gt;&lt;Keywords&gt;Health&lt;/Keywords&gt;&lt;Keywords&gt;Heart&lt;/Keywords&gt;&lt;Keywords&gt;Heart Failure&lt;/Keywords&gt;&lt;Keywords&gt;Humans&lt;/Keywords&gt;&lt;Keywords&gt;Hypertension&lt;/Keywords&gt;&lt;Keywords&gt;Incidence&lt;/Keywords&gt;&lt;Keywords&gt;Male&lt;/Keywords&gt;&lt;Keywords&gt;Medicine&lt;/Keywords&gt;&lt;Keywords&gt;Men&lt;/Keywords&gt;&lt;Keywords&gt;methods&lt;/Keywords&gt;&lt;Keywords&gt;mortality&lt;/Keywords&gt;&lt;Keywords&gt;Neuropsychological Tests&lt;/Keywords&gt;&lt;Keywords&gt;physiology&lt;/Keywords&gt;&lt;Keywords&gt;Population&lt;/Keywords&gt;&lt;Keywords&gt;Prospective Studies&lt;/Keywords&gt;&lt;Keywords&gt;psychology&lt;/Keywords&gt;&lt;Keywords&gt;Public Health&lt;/Keywords&gt;&lt;Keywords&gt;Research&lt;/Keywords&gt;&lt;Keywords&gt;Risk&lt;/Keywords&gt;&lt;Keywords&gt;Risk Factors&lt;/Keywords&gt;&lt;Keywords&gt;Sex&lt;/Keywords&gt;&lt;Keywords&gt;Sex Distribution&lt;/Keywords&gt;&lt;Keywords&gt;Universities&lt;/Keywords&gt;&lt;Keywords&gt;Women&lt;/Keywords&gt;&lt;Reprint&gt;Not in File&lt;/Reprint&gt;&lt;Start_Page&gt;6&lt;/Start_Page&gt;&lt;End_Page&gt;12&lt;/End_Page&gt;&lt;Periodical&gt;Psychosom.Med.&lt;/Periodical&gt;&lt;Volume&gt;64&lt;/Volume&gt;&lt;Issue&gt;1&lt;/Issue&gt;&lt;Address&gt;Department of Epidemiology and Public Health, Yale University School of Medicine, New Haven, CT, USA&lt;/Address&gt;&lt;Web_URL&gt;PM:11818580&lt;/Web_URL&gt;&lt;ZZ_JournalStdAbbrev&gt;&lt;f name="System"&gt;Psychosom.Med.&lt;/f&gt;&lt;/ZZ_JournalStdAbbrev&gt;&lt;ZZ_WorkformID&gt;1&lt;/ZZ_WorkformID&gt;&lt;/MDL&gt;&lt;/Cite&gt;&lt;Cite&gt;&lt;Author&gt;Nichols&lt;/Author&gt;&lt;Year&gt;2004&lt;/Year&gt;&lt;RecNum&gt;21666&lt;/RecNum&gt;&lt;IDText&gt;The incidence of congestive heart failure in type 2 diabetes: an update&lt;/IDText&gt;&lt;MDL Ref_Type="Journal"&gt;&lt;Ref_Type&gt;Journal&lt;/Ref_Type&gt;&lt;Ref_ID&gt;21666&lt;/Ref_ID&gt;&lt;Title_Primary&gt;The incidence of congestive heart failure in type 2 diabetes: an update&lt;/Title_Primary&gt;&lt;Authors_Primary&gt;Nichols,G.A.&lt;/Authors_Primary&gt;&lt;Authors_Primary&gt;Gullion,C.M.&lt;/Authors_Primary&gt;&lt;Authors_Primary&gt;Koro,C.E.&lt;/Authors_Primary&gt;&lt;Authors_Primary&gt;Ephross,S.A.&lt;/Authors_Primary&gt;&lt;Authors_Primary&gt;Brown,J.B.&lt;/Authors_Primary&gt;&lt;Date_Primary&gt;2004/8&lt;/Date_Primary&gt;&lt;Keywords&gt;Adult&lt;/Keywords&gt;&lt;Keywords&gt;Age Distribution&lt;/Keywords&gt;&lt;Keywords&gt;Aged&lt;/Keywords&gt;&lt;Keywords&gt;Aged,80 and over&lt;/Keywords&gt;&lt;Keywords&gt;blood&lt;/Keywords&gt;&lt;Keywords&gt;Blood Pressure&lt;/Keywords&gt;&lt;Keywords&gt;Cohort Studies&lt;/Keywords&gt;&lt;Keywords&gt;Comparative Study&lt;/Keywords&gt;&lt;Keywords&gt;control&lt;/Keywords&gt;&lt;Keywords&gt;Diabetes Mellitus,Type 2&lt;/Keywords&gt;&lt;Keywords&gt;Diabetic Angiopathies&lt;/Keywords&gt;&lt;Keywords&gt;Disease&lt;/Keywords&gt;&lt;Keywords&gt;epidemiology&lt;/Keywords&gt;&lt;Keywords&gt;Female&lt;/Keywords&gt;&lt;Keywords&gt;Health&lt;/Keywords&gt;&lt;Keywords&gt;Heart&lt;/Keywords&gt;&lt;Keywords&gt;Heart Failure&lt;/Keywords&gt;&lt;Keywords&gt;Humans&lt;/Keywords&gt;&lt;Keywords&gt;Hyperglycemia&lt;/Keywords&gt;&lt;Keywords&gt;Incidence&lt;/Keywords&gt;&lt;Keywords&gt;Male&lt;/Keywords&gt;&lt;Keywords&gt;methods&lt;/Keywords&gt;&lt;Keywords&gt;Middle Aged&lt;/Keywords&gt;&lt;Keywords&gt;Multivariate Analysis&lt;/Keywords&gt;&lt;Keywords&gt;Obesity&lt;/Keywords&gt;&lt;Keywords&gt;Oregon&lt;/Keywords&gt;&lt;Keywords&gt;Patients&lt;/Keywords&gt;&lt;Keywords&gt;physiopathology&lt;/Keywords&gt;&lt;Keywords&gt;Pressure&lt;/Keywords&gt;&lt;Keywords&gt;Research&lt;/Keywords&gt;&lt;Keywords&gt;Research Design&lt;/Keywords&gt;&lt;Keywords&gt;Risk&lt;/Keywords&gt;&lt;Keywords&gt;Risk Factors&lt;/Keywords&gt;&lt;Keywords&gt;Sex&lt;/Keywords&gt;&lt;Keywords&gt;Survival Analysis&lt;/Keywords&gt;&lt;Reprint&gt;Not in File&lt;/Reprint&gt;&lt;Start_Page&gt;1879&lt;/Start_Page&gt;&lt;End_Page&gt;1884&lt;/End_Page&gt;&lt;Periodical&gt;Diabetes Care&lt;/Periodical&gt;&lt;Volume&gt;27&lt;/Volume&gt;&lt;Issue&gt;8&lt;/Issue&gt;&lt;Address&gt;Kaiser Permanente Center for Health Research, Portland, Oregon 97227-1098, USA. greg.nichols@kpchr.org&lt;/Address&gt;&lt;Web_URL&gt;PM:15277411&lt;/Web_URL&gt;&lt;ZZ_JournalStdAbbrev&gt;&lt;f name="System"&gt;Diabetes Care&lt;/f&gt;&lt;/ZZ_JournalStdAbbrev&gt;&lt;ZZ_WorkformID&gt;1&lt;/ZZ_WorkformID&gt;&lt;/MDL&gt;&lt;/Cite&gt;&lt;Cite&gt;&lt;Author&gt;Ingelsson&lt;/Author&gt;&lt;Year&gt;2005&lt;/Year&gt;&lt;RecNum&gt;22533&lt;/RecNum&gt;&lt;IDText&gt;Inflammation, as measured by the erythrocyte sedimentation rate, is an independent predictor for the development of heart failure&lt;/IDText&gt;&lt;MDL Ref_Type="Journal"&gt;&lt;Ref_Type&gt;Journal&lt;/Ref_Type&gt;&lt;Ref_ID&gt;22533&lt;/Ref_ID&gt;&lt;Title_Primary&gt;Inflammation, as measured by the erythrocyte sedimentation rate, is an independent predictor for the development of heart failure&lt;/Title_Primary&gt;&lt;Authors_Primary&gt;Ingelsson,E.&lt;/Authors_Primary&gt;&lt;Authors_Primary&gt;Arnlov,J.&lt;/Authors_Primary&gt;&lt;Authors_Primary&gt;Sundstrom,J.&lt;/Authors_Primary&gt;&lt;Authors_Primary&gt;Lind,L.&lt;/Authors_Primary&gt;&lt;Date_Primary&gt;2005/6/7&lt;/Date_Primary&gt;&lt;Keywords&gt;blood&lt;/Keywords&gt;&lt;Keywords&gt;Blood Sedimentation&lt;/Keywords&gt;&lt;Keywords&gt;Cholesterol&lt;/Keywords&gt;&lt;Keywords&gt;Disease&lt;/Keywords&gt;&lt;Keywords&gt;epidemiology&lt;/Keywords&gt;&lt;Keywords&gt;Health&lt;/Keywords&gt;&lt;Keywords&gt;Heart&lt;/Keywords&gt;&lt;Keywords&gt;Heart Failure&lt;/Keywords&gt;&lt;Keywords&gt;Hematocrit&lt;/Keywords&gt;&lt;Keywords&gt;Humans&lt;/Keywords&gt;&lt;Keywords&gt;Hypertension&lt;/Keywords&gt;&lt;Keywords&gt;Hypertrophy&lt;/Keywords&gt;&lt;Keywords&gt;Incidence&lt;/Keywords&gt;&lt;Keywords&gt;Infarction&lt;/Keywords&gt;&lt;Keywords&gt;Inflammation&lt;/Keywords&gt;&lt;Keywords&gt;Male&lt;/Keywords&gt;&lt;Keywords&gt;Men&lt;/Keywords&gt;&lt;Keywords&gt;methods&lt;/Keywords&gt;&lt;Keywords&gt;Middle Aged&lt;/Keywords&gt;&lt;Keywords&gt;Myocardial Infarction&lt;/Keywords&gt;&lt;Keywords&gt;Obesity&lt;/Keywords&gt;&lt;Keywords&gt;Observation&lt;/Keywords&gt;&lt;Keywords&gt;Predictive Value of Tests&lt;/Keywords&gt;&lt;Keywords&gt;Prospective Studies&lt;/Keywords&gt;&lt;Keywords&gt;Public Health&lt;/Keywords&gt;&lt;Keywords&gt;Research&lt;/Keywords&gt;&lt;Keywords&gt;Risk&lt;/Keywords&gt;&lt;Keywords&gt;Risk Factors&lt;/Keywords&gt;&lt;Keywords&gt;Serum&lt;/Keywords&gt;&lt;Keywords&gt;Smoking&lt;/Keywords&gt;&lt;Keywords&gt;Sweden&lt;/Keywords&gt;&lt;Keywords&gt;Time&lt;/Keywords&gt;&lt;Reprint&gt;Not in File&lt;/Reprint&gt;&lt;Start_Page&gt;1802&lt;/Start_Page&gt;&lt;End_Page&gt;1806&lt;/End_Page&gt;&lt;Periodical&gt;J.Am.Coll.Cardiol.&lt;/Periodical&gt;&lt;Volume&gt;45&lt;/Volume&gt;&lt;Issue&gt;11&lt;/Issue&gt;&lt;Address&gt;Public Health and Caring Sciences, Uppsala, Sweden. erik.ingelsson@pubcare.uu.se&lt;/Address&gt;&lt;Web_URL&gt;PM:15936609&lt;/Web_URL&gt;&lt;ZZ_JournalStdAbbrev&gt;&lt;f name="System"&gt;J.Am.Coll.Cardiol.&lt;/f&gt;&lt;/ZZ_JournalStdAbbrev&gt;&lt;ZZ_WorkformID&gt;1&lt;/ZZ_WorkformID&gt;&lt;/MDL&gt;&lt;/Cite&gt;&lt;Cite&gt;&lt;Author&gt;Leung&lt;/Author&gt;&lt;Year&gt;2009&lt;/Year&gt;&lt;RecNum&gt;21668&lt;/RecNum&gt;&lt;IDText&gt;Risk of heart failure in patients with recent-onset type 2 diabetes: population-based cohort study&lt;/IDText&gt;&lt;MDL Ref_Type="Journal"&gt;&lt;Ref_Type&gt;Journal&lt;/Ref_Type&gt;&lt;Ref_ID&gt;21668&lt;/Ref_ID&gt;&lt;Title_Primary&gt;Risk of heart failure in patients with recent-onset type 2 diabetes: population-based cohort study&lt;/Title_Primary&gt;&lt;Authors_Primary&gt;Leung,A.A.&lt;/Authors_Primary&gt;&lt;Authors_Primary&gt;Eurich,D.T.&lt;/Authors_Primary&gt;&lt;Authors_Primary&gt;Lamb,D.A.&lt;/Authors_Primary&gt;&lt;Authors_Primary&gt;Majumdar,S.R.&lt;/Authors_Primary&gt;&lt;Authors_Primary&gt;Johnson,J.A.&lt;/Authors_Primary&gt;&lt;Authors_Primary&gt;Blackburn,D.F.&lt;/Authors_Primary&gt;&lt;Authors_Primary&gt;McAlister,F.A.&lt;/Authors_Primary&gt;&lt;Date_Primary&gt;2009/3&lt;/Date_Primary&gt;&lt;Keywords&gt;administration &amp;amp; dosage&lt;/Keywords&gt;&lt;Keywords&gt;adverse effects&lt;/Keywords&gt;&lt;Keywords&gt;Aged&lt;/Keywords&gt;&lt;Keywords&gt;Alberta&lt;/Keywords&gt;&lt;Keywords&gt;Canada&lt;/Keywords&gt;&lt;Keywords&gt;chemically induced&lt;/Keywords&gt;&lt;Keywords&gt;Clinical Trials&lt;/Keywords&gt;&lt;Keywords&gt;Cohort Studies&lt;/Keywords&gt;&lt;Keywords&gt;complications&lt;/Keywords&gt;&lt;Keywords&gt;Confidence Intervals&lt;/Keywords&gt;&lt;Keywords&gt;Databases as Topic&lt;/Keywords&gt;&lt;Keywords&gt;Diabetes Mellitus,Type 2&lt;/Keywords&gt;&lt;Keywords&gt;diagnosis&lt;/Keywords&gt;&lt;Keywords&gt;drug therapy&lt;/Keywords&gt;&lt;Keywords&gt;Faculty&lt;/Keywords&gt;&lt;Keywords&gt;Female&lt;/Keywords&gt;&lt;Keywords&gt;Guidelines&lt;/Keywords&gt;&lt;Keywords&gt;Health&lt;/Keywords&gt;&lt;Keywords&gt;Heart&lt;/Keywords&gt;&lt;Keywords&gt;Heart Failure&lt;/Keywords&gt;&lt;Keywords&gt;Humans&lt;/Keywords&gt;&lt;Keywords&gt;Hypoglycemic Agents&lt;/Keywords&gt;&lt;Keywords&gt;Incidence&lt;/Keywords&gt;&lt;Keywords&gt;Male&lt;/Keywords&gt;&lt;Keywords&gt;Medicine&lt;/Keywords&gt;&lt;Keywords&gt;methods&lt;/Keywords&gt;&lt;Keywords&gt;Middle Aged&lt;/Keywords&gt;&lt;Keywords&gt;Patients&lt;/Keywords&gt;&lt;Keywords&gt;physiopathology&lt;/Keywords&gt;&lt;Keywords&gt;Population&lt;/Keywords&gt;&lt;Keywords&gt;Risk&lt;/Keywords&gt;&lt;Keywords&gt;Risk Factors&lt;/Keywords&gt;&lt;Keywords&gt;Saskatchewan&lt;/Keywords&gt;&lt;Keywords&gt;Sex Factors&lt;/Keywords&gt;&lt;Keywords&gt;Thiazolidinediones&lt;/Keywords&gt;&lt;Keywords&gt;Time&lt;/Keywords&gt;&lt;Keywords&gt;Time Factors&lt;/Keywords&gt;&lt;Keywords&gt;Universities&lt;/Keywords&gt;&lt;Reprint&gt;Not in File&lt;/Reprint&gt;&lt;Start_Page&gt;152&lt;/Start_Page&gt;&lt;End_Page&gt;157&lt;/End_Page&gt;&lt;Periodical&gt;J.Card Fail.&lt;/Periodical&gt;&lt;Volume&gt;15&lt;/Volume&gt;&lt;Issue&gt;2&lt;/Issue&gt;&lt;Address&gt;Department of Medicine, Faculty of Medicine and Dentistry, University of Alberta, Alberta, Canada&lt;/Address&gt;&lt;Web_URL&gt;PM:19254675&lt;/Web_URL&gt;&lt;ZZ_JournalStdAbbrev&gt;&lt;f name="System"&gt;J.Card Fail.&lt;/f&gt;&lt;/ZZ_JournalStdAbbrev&gt;&lt;ZZ_WorkformID&gt;1&lt;/ZZ_WorkformID&gt;&lt;/MDL&gt;&lt;/Cite&gt;&lt;Cite&gt;&lt;Author&gt;Goyal&lt;/Author&gt;&lt;Year&gt;2010&lt;/Year&gt;&lt;RecNum&gt;22525&lt;/RecNum&gt;&lt;IDText&gt;Predictors of incident heart failure in a large insured population: a one million person-year follow-up study&lt;/IDText&gt;&lt;MDL Ref_Type="Journal"&gt;&lt;Ref_Type&gt;Journal&lt;/Ref_Type&gt;&lt;Ref_ID&gt;22525&lt;/Ref_ID&gt;&lt;Title_Primary&gt;Predictors of incident heart failure in a large insured population: a one million person-year follow-up study&lt;/Title_Primary&gt;&lt;Authors_Primary&gt;Goyal,A.&lt;/Authors_Primary&gt;&lt;Authors_Primary&gt;Norton,C.R.&lt;/Authors_Primary&gt;&lt;Authors_Primary&gt;Thomas,T.N.&lt;/Authors_Primary&gt;&lt;Authors_Primary&gt;Davis,R.L.&lt;/Authors_Primary&gt;&lt;Authors_Primary&gt;Butler,J.&lt;/Authors_Primary&gt;&lt;Authors_Primary&gt;Ashok,V.&lt;/Authors_Primary&gt;&lt;Authors_Primary&gt;Zhao,L.&lt;/Authors_Primary&gt;&lt;Authors_Primary&gt;Vaccarino,V.&lt;/Authors_Primary&gt;&lt;Authors_Primary&gt;Wilson,P.W.&lt;/Authors_Primary&gt;&lt;Date_Primary&gt;2010/11&lt;/Date_Primary&gt;&lt;Keywords&gt;Adolescent&lt;/Keywords&gt;&lt;Keywords&gt;Adult&lt;/Keywords&gt;&lt;Keywords&gt;Age Distribution&lt;/Keywords&gt;&lt;Keywords&gt;Aged&lt;/Keywords&gt;&lt;Keywords&gt;Association&lt;/Keywords&gt;&lt;Keywords&gt;Atrial Fibrillation&lt;/Keywords&gt;&lt;Keywords&gt;Cardiovascular Diseases&lt;/Keywords&gt;&lt;Keywords&gt;Comparative Study&lt;/Keywords&gt;&lt;Keywords&gt;complications&lt;/Keywords&gt;&lt;Keywords&gt;Diabetes Complications&lt;/Keywords&gt;&lt;Keywords&gt;Diabetes Mellitus&lt;/Keywords&gt;&lt;Keywords&gt;Disease&lt;/Keywords&gt;&lt;Keywords&gt;epidemiology&lt;/Keywords&gt;&lt;Keywords&gt;etiology&lt;/Keywords&gt;&lt;Keywords&gt;Female&lt;/Keywords&gt;&lt;Keywords&gt;Follow-Up Studies&lt;/Keywords&gt;&lt;Keywords&gt;Georgia&lt;/Keywords&gt;&lt;Keywords&gt;Health&lt;/Keywords&gt;&lt;Keywords&gt;Heart&lt;/Keywords&gt;&lt;Keywords&gt;Heart Failure&lt;/Keywords&gt;&lt;Keywords&gt;Humans&lt;/Keywords&gt;&lt;Keywords&gt;Hypertension&lt;/Keywords&gt;&lt;Keywords&gt;Incidence&lt;/Keywords&gt;&lt;Keywords&gt;Inpatients&lt;/Keywords&gt;&lt;Keywords&gt;Insurance,Health&lt;/Keywords&gt;&lt;Keywords&gt;Male&lt;/Keywords&gt;&lt;Keywords&gt;Men&lt;/Keywords&gt;&lt;Keywords&gt;methods&lt;/Keywords&gt;&lt;Keywords&gt;Middle Aged&lt;/Keywords&gt;&lt;Keywords&gt;Outpatients&lt;/Keywords&gt;&lt;Keywords&gt;Population&lt;/Keywords&gt;&lt;Keywords&gt;Prevalence&lt;/Keywords&gt;&lt;Keywords&gt;Prognosis&lt;/Keywords&gt;&lt;Keywords&gt;Proportional Hazards Models&lt;/Keywords&gt;&lt;Keywords&gt;Public Health&lt;/Keywords&gt;&lt;Keywords&gt;Research&lt;/Keywords&gt;&lt;Keywords&gt;Risk&lt;/Keywords&gt;&lt;Keywords&gt;Risk Factors&lt;/Keywords&gt;&lt;Keywords&gt;Sex&lt;/Keywords&gt;&lt;Keywords&gt;Sex Distribution&lt;/Keywords&gt;&lt;Keywords&gt;statistics &amp;amp; numerical data&lt;/Keywords&gt;&lt;Keywords&gt;Time&lt;/Keywords&gt;&lt;Keywords&gt;Women&lt;/Keywords&gt;&lt;Keywords&gt;Young Adult&lt;/Keywords&gt;&lt;Reprint&gt;Not in File&lt;/Reprint&gt;&lt;Start_Page&gt;698&lt;/Start_Page&gt;&lt;End_Page&gt;705&lt;/End_Page&gt;&lt;Periodical&gt;Circ.Heart Fail.&lt;/Periodical&gt;&lt;Volume&gt;3&lt;/Volume&gt;&lt;Issue&gt;6&lt;/Issue&gt;&lt;Address&gt;Emory Rollins School of Public Health, 1518 Clifton Road NE, Atlanta, GA 30322, USA. AGOYAL4@EMORY.EDU&lt;/Address&gt;&lt;Web_URL&gt;PM:20798277&lt;/Web_URL&gt;&lt;ZZ_JournalStdAbbrev&gt;&lt;f name="System"&gt;Circ.Heart Fail.&lt;/f&gt;&lt;/ZZ_JournalStdAbbrev&gt;&lt;ZZ_WorkformID&gt;1&lt;/ZZ_WorkformID&gt;&lt;/MDL&gt;&lt;/Cite&gt;&lt;Cite&gt;&lt;Author&gt;de Simone&lt;/Author&gt;&lt;Year&gt;2010&lt;/Year&gt;&lt;RecNum&gt;21672&lt;/RecNum&gt;&lt;IDText&gt;Diabetes and incident heart failure in hypertensive and normotensive participants of the Strong Heart Study&lt;/IDText&gt;&lt;MDL Ref_Type="Journal"&gt;&lt;Ref_Type&gt;Journal&lt;/Ref_Type&gt;&lt;Ref_ID&gt;21672&lt;/Ref_ID&gt;&lt;Title_Primary&gt;Diabetes and incident heart failure in hypertensive and normotensive participants of the Strong Heart Study&lt;/Title_Primary&gt;&lt;Authors_Primary&gt;de Simone,G.&lt;/Authors_Primary&gt;&lt;Authors_Primary&gt;Devereux,R.B.&lt;/Authors_Primary&gt;&lt;Authors_Primary&gt;Chinali,M.&lt;/Authors_Primary&gt;&lt;Authors_Primary&gt;Lee,E.T.&lt;/Authors_Primary&gt;&lt;Authors_Primary&gt;Galloway,J.M.&lt;/Authors_Primary&gt;&lt;Authors_Primary&gt;Barac,A.&lt;/Authors_Primary&gt;&lt;Authors_Primary&gt;Panza,J.A.&lt;/Authors_Primary&gt;&lt;Authors_Primary&gt;Howard,B.V.&lt;/Authors_Primary&gt;&lt;Date_Primary&gt;2010/2&lt;/Date_Primary&gt;&lt;Keywords&gt;Aged&lt;/Keywords&gt;&lt;Keywords&gt;analysis&lt;/Keywords&gt;&lt;Keywords&gt;Atrial Fibrillation&lt;/Keywords&gt;&lt;Keywords&gt;blood&lt;/Keywords&gt;&lt;Keywords&gt;Blood Glucose&lt;/Keywords&gt;&lt;Keywords&gt;Cholesterol&lt;/Keywords&gt;&lt;Keywords&gt;Cohort Studies&lt;/Keywords&gt;&lt;Keywords&gt;complications&lt;/Keywords&gt;&lt;Keywords&gt;Diabetes Complications&lt;/Keywords&gt;&lt;Keywords&gt;Diabetes Mellitus,Type 2&lt;/Keywords&gt;&lt;Keywords&gt;Disease&lt;/Keywords&gt;&lt;Keywords&gt;epidemiology&lt;/Keywords&gt;&lt;Keywords&gt;etiology&lt;/Keywords&gt;&lt;Keywords&gt;Fasting&lt;/Keywords&gt;&lt;Keywords&gt;Female&lt;/Keywords&gt;&lt;Keywords&gt;Filtration&lt;/Keywords&gt;&lt;Keywords&gt;Follow-Up Studies&lt;/Keywords&gt;&lt;Keywords&gt;Glomerular Filtration Rate&lt;/Keywords&gt;&lt;Keywords&gt;Glucose&lt;/Keywords&gt;&lt;Keywords&gt;Heart&lt;/Keywords&gt;&lt;Keywords&gt;Heart Failure&lt;/Keywords&gt;&lt;Keywords&gt;Humans&lt;/Keywords&gt;&lt;Keywords&gt;Hypertension&lt;/Keywords&gt;&lt;Keywords&gt;Indians,North American&lt;/Keywords&gt;&lt;Keywords&gt;Infarction&lt;/Keywords&gt;&lt;Keywords&gt;Kidney&lt;/Keywords&gt;&lt;Keywords&gt;Male&lt;/Keywords&gt;&lt;Keywords&gt;metabolism&lt;/Keywords&gt;&lt;Keywords&gt;methods&lt;/Keywords&gt;&lt;Keywords&gt;Middle Aged&lt;/Keywords&gt;&lt;Keywords&gt;Myocardial Infarction&lt;/Keywords&gt;&lt;Keywords&gt;New York&lt;/Keywords&gt;&lt;Keywords&gt;Obesity&lt;/Keywords&gt;&lt;Keywords&gt;Patients&lt;/Keywords&gt;&lt;Keywords&gt;Plasma&lt;/Keywords&gt;&lt;Keywords&gt;Proportional Hazards Models&lt;/Keywords&gt;&lt;Keywords&gt;Research&lt;/Keywords&gt;&lt;Keywords&gt;Risk&lt;/Keywords&gt;&lt;Keywords&gt;Risk Factors&lt;/Keywords&gt;&lt;Keywords&gt;Sex&lt;/Keywords&gt;&lt;Keywords&gt;Smoking&lt;/Keywords&gt;&lt;Keywords&gt;Time&lt;/Keywords&gt;&lt;Keywords&gt;United States&lt;/Keywords&gt;&lt;Keywords&gt;Women&lt;/Keywords&gt;&lt;Reprint&gt;Not in File&lt;/Reprint&gt;&lt;Start_Page&gt;353&lt;/Start_Page&gt;&lt;End_Page&gt;360&lt;/End_Page&gt;&lt;Periodical&gt;J.Hypertens.&lt;/Periodical&gt;&lt;Volume&gt;28&lt;/Volume&gt;&lt;Issue&gt;2&lt;/Issue&gt;&lt;Address&gt;Weill Cornell Medical College, New York, USA. simogi@unina.it&lt;/Address&gt;&lt;Web_URL&gt;PM:19844184&lt;/Web_URL&gt;&lt;ZZ_JournalStdAbbrev&gt;&lt;f name="System"&gt;J.Hypertens.&lt;/f&gt;&lt;/ZZ_JournalStdAbbrev&gt;&lt;ZZ_WorkformID&gt;1&lt;/ZZ_WorkformID&gt;&lt;/MDL&gt;&lt;/Cite&gt;&lt;Cite&gt;&lt;Author&gt;Seghieri&lt;/Author&gt;&lt;Year&gt;2012&lt;/Year&gt;&lt;RecNum&gt;21679&lt;/RecNum&gt;&lt;IDText&gt;Gender effect on the relation between diabetes and hospitalization for heart failure&lt;/IDText&gt;&lt;MDL Ref_Type="Journal"&gt;&lt;Ref_Type&gt;Journal&lt;/Ref_Type&gt;&lt;Ref_ID&gt;21679&lt;/Ref_ID&gt;&lt;Title_Primary&gt;Gender effect on the relation between diabetes and hospitalization for heart failure&lt;/Title_Primary&gt;&lt;Authors_Primary&gt;Seghieri,C.&lt;/Authors_Primary&gt;&lt;Authors_Primary&gt;Francesconi,P.&lt;/Authors_Primary&gt;&lt;Authors_Primary&gt;Cipriani,S.&lt;/Authors_Primary&gt;&lt;Authors_Primary&gt;Rapana,M.&lt;/Authors_Primary&gt;&lt;Authors_Primary&gt;Anichini,R.&lt;/Authors_Primary&gt;&lt;Authors_Primary&gt;Franconi,F.&lt;/Authors_Primary&gt;&lt;Authors_Primary&gt;Del,Prato S.&lt;/Authors_Primary&gt;&lt;Authors_Primary&gt;Seghieri,G.&lt;/Authors_Primary&gt;&lt;Date_Primary&gt;2012/1&lt;/Date_Primary&gt;&lt;Keywords&gt;Adult&lt;/Keywords&gt;&lt;Keywords&gt;Age Factors&lt;/Keywords&gt;&lt;Keywords&gt;Aged&lt;/Keywords&gt;&lt;Keywords&gt;Association&lt;/Keywords&gt;&lt;Keywords&gt;Cardiology&lt;/Keywords&gt;&lt;Keywords&gt;Comparative Study&lt;/Keywords&gt;&lt;Keywords&gt;Diabetes Complications&lt;/Keywords&gt;&lt;Keywords&gt;Disease&lt;/Keywords&gt;&lt;Keywords&gt;epidemiology&lt;/Keywords&gt;&lt;Keywords&gt;Female&lt;/Keywords&gt;&lt;Keywords&gt;Heart&lt;/Keywords&gt;&lt;Keywords&gt;Heart Failure&lt;/Keywords&gt;&lt;Keywords&gt;Hospitalization&lt;/Keywords&gt;&lt;Keywords&gt;Hospitals&lt;/Keywords&gt;&lt;Keywords&gt;Humans&lt;/Keywords&gt;&lt;Keywords&gt;Internal Medicine&lt;/Keywords&gt;&lt;Keywords&gt;Italy&lt;/Keywords&gt;&lt;Keywords&gt;Laboratories&lt;/Keywords&gt;&lt;Keywords&gt;Male&lt;/Keywords&gt;&lt;Keywords&gt;Medical Records&lt;/Keywords&gt;&lt;Keywords&gt;Medicine&lt;/Keywords&gt;&lt;Keywords&gt;methods&lt;/Keywords&gt;&lt;Keywords&gt;Middle Aged&lt;/Keywords&gt;&lt;Keywords&gt;Patients&lt;/Keywords&gt;&lt;Keywords&gt;physiopathology&lt;/Keywords&gt;&lt;Keywords&gt;Prevalence&lt;/Keywords&gt;&lt;Keywords&gt;Research&lt;/Keywords&gt;&lt;Keywords&gt;Retrospective Studies&lt;/Keywords&gt;&lt;Keywords&gt;Risk&lt;/Keywords&gt;&lt;Keywords&gt;Risk Factors&lt;/Keywords&gt;&lt;Keywords&gt;Sex&lt;/Keywords&gt;&lt;Keywords&gt;Sex Characteristics&lt;/Keywords&gt;&lt;Keywords&gt;Universities&lt;/Keywords&gt;&lt;Keywords&gt;Women&lt;/Keywords&gt;&lt;Reprint&gt;Not in File&lt;/Reprint&gt;&lt;Start_Page&gt;51&lt;/Start_Page&gt;&lt;End_Page&gt;55&lt;/End_Page&gt;&lt;Periodical&gt;Exp.Clin.Endocrinol.Diabetes&lt;/Periodical&gt;&lt;Volume&gt;120&lt;/Volume&gt;&lt;Issue&gt;1&lt;/Issue&gt;&lt;Address&gt;Scuola Superiore S. Anna, MES Laboratory, University of Pisa, Pisa, Italy. gseghier@tin.it&lt;/Address&gt;&lt;Web_URL&gt;PM:21915814&lt;/Web_URL&gt;&lt;ZZ_JournalStdAbbrev&gt;&lt;f name="System"&gt;Exp.Clin.Endocrinol.Diabetes&lt;/f&gt;&lt;/ZZ_JournalStdAbbrev&gt;&lt;ZZ_WorkformID&gt;1&lt;/ZZ_WorkformID&gt;&lt;/MDL&gt;&lt;/Cite&gt;&lt;Cite&gt;&lt;Author&gt;Chang&lt;/Author&gt;&lt;Year&gt;2014&lt;/Year&gt;&lt;RecNum&gt;22516&lt;/RecNum&gt;&lt;IDText&gt;Diabetes and end-stage renal disease synergistically contribute to increased incidence of cardiovascular events: a nationwide follow-up study during 1998-2009&lt;/IDText&gt;&lt;MDL Ref_Type="Journal"&gt;&lt;Ref_Type&gt;Journal&lt;/Ref_Type&gt;&lt;Ref_ID&gt;22516&lt;/Ref_ID&gt;&lt;Title_Primary&gt;Diabetes and end-stage renal disease synergistically contribute to increased incidence of cardiovascular events: a nationwide follow-up study during 1998-2009&lt;/Title_Primary&gt;&lt;Authors_Primary&gt;Chang,Y.T.&lt;/Authors_Primary&gt;&lt;Authors_Primary&gt;Wu,J.L.&lt;/Authors_Primary&gt;&lt;Authors_Primary&gt;Hsu,C.C.&lt;/Authors_Primary&gt;&lt;Authors_Primary&gt;Wang,J.D.&lt;/Authors_Primary&gt;&lt;Authors_Primary&gt;Sung,J.M.&lt;/Authors_Primary&gt;&lt;Date_Primary&gt;2014&lt;/Date_Primary&gt;&lt;Keywords&gt;Adolescent&lt;/Keywords&gt;&lt;Keywords&gt;Adult&lt;/Keywords&gt;&lt;Keywords&gt;Age Distribution&lt;/Keywords&gt;&lt;Keywords&gt;Aged&lt;/Keywords&gt;&lt;Keywords&gt;Aged,80 and over&lt;/Keywords&gt;&lt;Keywords&gt;Cardiovascular Diseases&lt;/Keywords&gt;&lt;Keywords&gt;Comorbidity&lt;/Keywords&gt;&lt;Keywords&gt;complications&lt;/Keywords&gt;&lt;Keywords&gt;control&lt;/Keywords&gt;&lt;Keywords&gt;Diabetic Angiopathies&lt;/Keywords&gt;&lt;Keywords&gt;Disease&lt;/Keywords&gt;&lt;Keywords&gt;epidemiology&lt;/Keywords&gt;&lt;Keywords&gt;Female&lt;/Keywords&gt;&lt;Keywords&gt;Follow-Up Studies&lt;/Keywords&gt;&lt;Keywords&gt;Heart&lt;/Keywords&gt;&lt;Keywords&gt;Heart Failure&lt;/Keywords&gt;&lt;Keywords&gt;Humans&lt;/Keywords&gt;&lt;Keywords&gt;Incidence&lt;/Keywords&gt;&lt;Keywords&gt;Infarction&lt;/Keywords&gt;&lt;Keywords&gt;Kidney Failure,Chronic&lt;/Keywords&gt;&lt;Keywords&gt;Male&lt;/Keywords&gt;&lt;Keywords&gt;methods&lt;/Keywords&gt;&lt;Keywords&gt;Middle Aged&lt;/Keywords&gt;&lt;Keywords&gt;mortality&lt;/Keywords&gt;&lt;Keywords&gt;Myocardial Infarction&lt;/Keywords&gt;&lt;Keywords&gt;Patients&lt;/Keywords&gt;&lt;Keywords&gt;Proportional Hazards Models&lt;/Keywords&gt;&lt;Keywords&gt;Research&lt;/Keywords&gt;&lt;Keywords&gt;Research Design&lt;/Keywords&gt;&lt;Keywords&gt;Risk&lt;/Keywords&gt;&lt;Keywords&gt;Risk Factors&lt;/Keywords&gt;&lt;Keywords&gt;Sex&lt;/Keywords&gt;&lt;Keywords&gt;Sex Distribution&lt;/Keywords&gt;&lt;Keywords&gt;Stroke&lt;/Keywords&gt;&lt;Keywords&gt;Taiwan&lt;/Keywords&gt;&lt;Keywords&gt;Young Adult&lt;/Keywords&gt;&lt;Reprint&gt;Not in File&lt;/Reprint&gt;&lt;Start_Page&gt;277&lt;/Start_Page&gt;&lt;End_Page&gt;285&lt;/End_Page&gt;&lt;Periodical&gt;Diabetes Care&lt;/Periodical&gt;&lt;Volume&gt;37&lt;/Volume&gt;&lt;Issue&gt;1&lt;/Issue&gt;&lt;Address&gt;Corresponding author: Junne-Ming Sung, jmsung@mail.ncku.edu.tw&lt;/Address&gt;&lt;Web_URL&gt;PM:23920086&lt;/Web_URL&gt;&lt;ZZ_JournalStdAbbrev&gt;&lt;f name="System"&gt;Diabetes Care&lt;/f&gt;&lt;/ZZ_JournalStdAbbrev&gt;&lt;ZZ_WorkformID&gt;1&lt;/ZZ_WorkformID&gt;&lt;/MDL&gt;&lt;/Cite&gt;&lt;Cite&gt;&lt;Author&gt;Chahal&lt;/Author&gt;&lt;Year&gt;2015&lt;/Year&gt;&lt;RecNum&gt;21529&lt;/RecNum&gt;&lt;IDText&gt;Risk factors. Sleep apnoea, atrial fibrillation, and heart failure--quo vadis?&lt;/IDText&gt;&lt;MDL Ref_Type="Journal"&gt;&lt;Ref_Type&gt;Journal&lt;/Ref_Type&gt;&lt;Ref_ID&gt;21529&lt;/Ref_ID&gt;&lt;Title_Primary&gt;Risk factors. Sleep apnoea, atrial fibrillation, and heart failure--quo vadis?&lt;/Title_Primary&gt;&lt;Authors_Primary&gt;Chahal,C.A.&lt;/Authors_Primary&gt;&lt;Authors_Primary&gt;Somers,V.K.&lt;/Authors_Primary&gt;&lt;Date_Primary&gt;2015/5&lt;/Date_Primary&gt;&lt;Keywords&gt;Association&lt;/Keywords&gt;&lt;Keywords&gt;Atrial Fibrillation&lt;/Keywords&gt;&lt;Keywords&gt;Cardiovascular Diseases&lt;/Keywords&gt;&lt;Keywords&gt;complications&lt;/Keywords&gt;&lt;Keywords&gt;Continuous Positive Airway Pressure&lt;/Keywords&gt;&lt;Keywords&gt;Disease&lt;/Keywords&gt;&lt;Keywords&gt;Epidemics&lt;/Keywords&gt;&lt;Keywords&gt;Female&lt;/Keywords&gt;&lt;Keywords&gt;Heart&lt;/Keywords&gt;&lt;Keywords&gt;Heart Failure&lt;/Keywords&gt;&lt;Keywords&gt;Humans&lt;/Keywords&gt;&lt;Keywords&gt;Internal Medicine&lt;/Keywords&gt;&lt;Keywords&gt;Male&lt;/Keywords&gt;&lt;Keywords&gt;Medicine&lt;/Keywords&gt;&lt;Keywords&gt;Obesity&lt;/Keywords&gt;&lt;Keywords&gt;Research&lt;/Keywords&gt;&lt;Keywords&gt;Risk&lt;/Keywords&gt;&lt;Keywords&gt;Risk Factors&lt;/Keywords&gt;&lt;Keywords&gt;Sleep&lt;/Keywords&gt;&lt;Keywords&gt;Sleep Apnea,Obstructive&lt;/Keywords&gt;&lt;Reprint&gt;Not in File&lt;/Reprint&gt;&lt;Start_Page&gt;263&lt;/Start_Page&gt;&lt;End_Page&gt;264&lt;/End_Page&gt;&lt;Periodical&gt;Nat.Rev.Cardiol.&lt;/Periodical&gt;&lt;Volume&gt;12&lt;/Volume&gt;&lt;Issue&gt;5&lt;/Issue&gt;&lt;Address&gt;Mayo Graduate School, Mayo Clinic, 200 First Street SW, Rochester, MN 55902, USA&amp;#xA;Division of Cardiovascular Diseases and Internal Medicine, Mayo Clinic, 200 First Street SW, Rochester, MN 55902, USA&lt;/Address&gt;&lt;Web_URL&gt;PM:25781416&lt;/Web_URL&gt;&lt;ZZ_JournalStdAbbrev&gt;&lt;f name="System"&gt;Nat.Rev.Cardiol.&lt;/f&gt;&lt;/ZZ_JournalStdAbbrev&gt;&lt;ZZ_WorkformID&gt;1&lt;/ZZ_WorkformID&gt;&lt;/MDL&gt;&lt;/Cite&gt;&lt;Cite&gt;&lt;Author&gt;Shah&lt;/Author&gt;&lt;Year&gt;2015&lt;/Year&gt;&lt;RecNum&gt;21400&lt;/RecNum&gt;&lt;IDText&gt;Type 2 diabetes and incidence of cardiovascular diseases: a cohort study in 1.9 million people&lt;/IDText&gt;&lt;MDL Ref_Type="Journal"&gt;&lt;Ref_Type&gt;Journal&lt;/Ref_Type&gt;&lt;Ref_ID&gt;21400&lt;/Ref_ID&gt;&lt;Title_Primary&gt;Type 2 diabetes and incidence of cardiovascular diseases: a cohort study in 1.9 million people&lt;/Title_Primary&gt;&lt;Authors_Primary&gt;Shah,A.D.&lt;/Authors_Primary&gt;&lt;Authors_Primary&gt;Langenberg,C.&lt;/Authors_Primary&gt;&lt;Authors_Primary&gt;Rapsomaniki,E.&lt;/Authors_Primary&gt;&lt;Authors_Primary&gt;Denaxas,S.&lt;/Authors_Primary&gt;&lt;Authors_Primary&gt;Pujades-Rodriguez,M.&lt;/Authors_Primary&gt;&lt;Authors_Primary&gt;Gale,C.P.&lt;/Authors_Primary&gt;&lt;Authors_Primary&gt;Deanfield,J.&lt;/Authors_Primary&gt;&lt;Authors_Primary&gt;Smeeth,L.&lt;/Authors_Primary&gt;&lt;Authors_Primary&gt;Timmis,A.&lt;/Authors_Primary&gt;&lt;Authors_Primary&gt;Hemingway,H.&lt;/Authors_Primary&gt;&lt;Date_Primary&gt;2015/2&lt;/Date_Primary&gt;&lt;Keywords&gt;Adult&lt;/Keywords&gt;&lt;Keywords&gt;Aged&lt;/Keywords&gt;&lt;Keywords&gt;Aneurysm&lt;/Keywords&gt;&lt;Keywords&gt;Aortic Aneurysm&lt;/Keywords&gt;&lt;Keywords&gt;Association&lt;/Keywords&gt;&lt;Keywords&gt;Biomedical Research&lt;/Keywords&gt;&lt;Keywords&gt;Cardiovascular Diseases&lt;/Keywords&gt;&lt;Keywords&gt;Cohort Studies&lt;/Keywords&gt;&lt;Keywords&gt;complications&lt;/Keywords&gt;&lt;Keywords&gt;Databases,Factual&lt;/Keywords&gt;&lt;Keywords&gt;Death&lt;/Keywords&gt;&lt;Keywords&gt;Diabetes Mellitus,Type 2&lt;/Keywords&gt;&lt;Keywords&gt;Disease&lt;/Keywords&gt;&lt;Keywords&gt;England&lt;/Keywords&gt;&lt;Keywords&gt;epidemiology&lt;/Keywords&gt;&lt;Keywords&gt;Faculty&lt;/Keywords&gt;&lt;Keywords&gt;Female&lt;/Keywords&gt;&lt;Keywords&gt;Follow-Up Studies&lt;/Keywords&gt;&lt;Keywords&gt;Health&lt;/Keywords&gt;&lt;Keywords&gt;Heart&lt;/Keywords&gt;&lt;Keywords&gt;Heart Failure&lt;/Keywords&gt;&lt;Keywords&gt;Humans&lt;/Keywords&gt;&lt;Keywords&gt;Hygiene&lt;/Keywords&gt;&lt;Keywords&gt;Incidence&lt;/Keywords&gt;&lt;Keywords&gt;Infarction&lt;/Keywords&gt;&lt;Keywords&gt;London&lt;/Keywords&gt;&lt;Keywords&gt;Male&lt;/Keywords&gt;&lt;Keywords&gt;Medicine&lt;/Keywords&gt;&lt;Keywords&gt;methods&lt;/Keywords&gt;&lt;Keywords&gt;Middle Aged&lt;/Keywords&gt;&lt;Keywords&gt;Myocardial Infarction&lt;/Keywords&gt;&lt;Keywords&gt;Patients&lt;/Keywords&gt;&lt;Keywords&gt;Peripheral Arterial Disease&lt;/Keywords&gt;&lt;Keywords&gt;Population&lt;/Keywords&gt;&lt;Keywords&gt;Public Health&lt;/Keywords&gt;&lt;Keywords&gt;Registries&lt;/Keywords&gt;&lt;Keywords&gt;Research&lt;/Keywords&gt;&lt;Keywords&gt;Risk&lt;/Keywords&gt;&lt;Keywords&gt;Risk Assessment&lt;/Keywords&gt;&lt;Keywords&gt;Stroke&lt;/Keywords&gt;&lt;Keywords&gt;Universities&lt;/Keywords&gt;&lt;Reprint&gt;Not in File&lt;/Reprint&gt;&lt;Start_Page&gt;105&lt;/Start_Page&gt;&lt;End_Page&gt;113&lt;/End_Page&gt;&lt;Periodical&gt;Lancet Diabetes Endocrinol.&lt;/Periodical&gt;&lt;Volume&gt;3&lt;/Volume&gt;&lt;Issue&gt;2&lt;/Issue&gt;&lt;Address&gt;Farr Institute of Health Informatics Research at London, London, UK; Department of Epidemiology and Public Health, University College London, London, UK. Electronic address: anoop@doctors.org.uk&amp;#xA;Department of Epidemiology and Public Health, University College London, London, UK; MRC Epidemiology Unit, Institute of Metabolic Science, University of Cambridge, Cambridge,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UK&amp;#xA;Faculty of Medicine and Health, University of Leeds, Leeds, UK&amp;#xA;Farr Institute of Health Informatics Research at London, London, UK; National Institute of Cardiovascular Outcomes Research, University College London, London, UK&amp;#xA;Farr Institute of Health Informatics Research at London, London, UK; Epidemiology and Population Health, London School of Hygiene &amp;amp; Tropical Medicine, London, UK&amp;#xA;Farr Institute of Health Informatics Research at London, London, UK; Barts and the London National Institute for Health Research Cardiovascular Biomedical Research Unit, Queen Mary, University of London, London, UK&amp;#xA;Farr Institute of Health Informatics Research at London, London, UK; Department of Epidemiology and Public Health, University College London, London, UK&lt;/Address&gt;&lt;Web_URL&gt;PM:25466521&lt;/Web_URL&gt;&lt;ZZ_JournalStdAbbrev&gt;&lt;f name="System"&gt;Lancet Diabetes Endocrinol.&lt;/f&gt;&lt;/ZZ_JournalStdAbbrev&gt;&lt;ZZ_WorkformID&gt;1&lt;/ZZ_WorkformID&gt;&lt;/MDL&gt;&lt;/Cite&gt;&lt;Cite&gt;&lt;Author&gt;Eaton&lt;/Author&gt;&lt;Year&gt;2016&lt;/Year&gt;&lt;RecNum&gt;21538&lt;/RecNum&gt;&lt;IDText&gt;Risk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Fail.&lt;/f&gt;&lt;/ZZ_JournalStdAbbrev&gt;&lt;ZZ_WorkformID&gt;1&lt;/ZZ_WorkformID&gt;&lt;/MDL&gt;&lt;/Cite&gt;&lt;Cite&gt;&lt;Author&gt;Ahmad&lt;/Author&gt;&lt;Year&gt;2016&lt;/Year&gt;&lt;RecNum&gt;23074&lt;/RecNum&gt;&lt;IDText&gt;Hypertension, Obesity, Diabetes, and Heart Failure-Free Survival: The Cardiovascular Disease Lifetime Risk Pooling Project&lt;/IDText&gt;&lt;MDL Ref_Type="Journal"&gt;&lt;Ref_Type&gt;Journal&lt;/Ref_Type&gt;&lt;Ref_ID&gt;23074&lt;/Ref_ID&gt;&lt;Title_Primary&gt;Hypertension, Obesity, Diabetes, and Heart Failure-Free Survival: The Cardiovascular Disease Lifetime Risk Pooling Project&lt;/Title_Primary&gt;&lt;Authors_Primary&gt;Ahmad,F.S.&lt;/Authors_Primary&gt;&lt;Authors_Primary&gt;Ning,H.&lt;/Authors_Primary&gt;&lt;Authors_Primary&gt;Rich,J.D.&lt;/Authors_Primary&gt;&lt;Authors_Primary&gt;Yancy,C.W.&lt;/Authors_Primary&gt;&lt;Authors_Primary&gt;Lloyd-Jones,D.M.&lt;/Authors_Primary&gt;&lt;Authors_Primary&gt;Wilkins,J.T.&lt;/Authors_Primary&gt;&lt;Date_Primary&gt;2016/12&lt;/Date_Primary&gt;&lt;Keywords&gt;Aged&lt;/Keywords&gt;&lt;Keywords&gt;Aged,80 and over&lt;/Keywords&gt;&lt;Keywords&gt;analysis&lt;/Keywords&gt;&lt;Keywords&gt;Association&lt;/Keywords&gt;&lt;Keywords&gt;Atherosclerosis&lt;/Keywords&gt;&lt;Keywords&gt;blood&lt;/Keywords&gt;&lt;Keywords&gt;Blood Pressure&lt;/Keywords&gt;&lt;Keywords&gt;Body Mass Index&lt;/Keywords&gt;&lt;Keywords&gt;Cardiology&lt;/Keywords&gt;&lt;Keywords&gt;Cause of Death&lt;/Keywords&gt;&lt;Keywords&gt;Chicago&lt;/Keywords&gt;&lt;Keywords&gt;Cohort Studies&lt;/Keywords&gt;&lt;Keywords&gt;Communication&lt;/Keywords&gt;&lt;Keywords&gt;Diabetes Mellitus&lt;/Keywords&gt;&lt;Keywords&gt;Disease&lt;/Keywords&gt;&lt;Keywords&gt;Disease-Free Survival&lt;/Keywords&gt;&lt;Keywords&gt;epidemiology&lt;/Keywords&gt;&lt;Keywords&gt;Fasting&lt;/Keywords&gt;&lt;Keywords&gt;Female&lt;/Keywords&gt;&lt;Keywords&gt;Glucose&lt;/Keywords&gt;&lt;Keywords&gt;Health&lt;/Keywords&gt;&lt;Keywords&gt;Heart&lt;/Keywords&gt;&lt;Keywords&gt;Heart Failure&lt;/Keywords&gt;&lt;Keywords&gt;Humans&lt;/Keywords&gt;&lt;Keywords&gt;Hypertension&lt;/Keywords&gt;&lt;Keywords&gt;Illinois&lt;/Keywords&gt;&lt;Keywords&gt;Incidence&lt;/Keywords&gt;&lt;Keywords&gt;Industry&lt;/Keywords&gt;&lt;Keywords&gt;Kaplan-Meier Estimate&lt;/Keywords&gt;&lt;Keywords&gt;Male&lt;/Keywords&gt;&lt;Keywords&gt;Medicine&lt;/Keywords&gt;&lt;Keywords&gt;Men&lt;/Keywords&gt;&lt;Keywords&gt;methods&lt;/Keywords&gt;&lt;Keywords&gt;Middle Aged&lt;/Keywords&gt;&lt;Keywords&gt;Morbidity&lt;/Keywords&gt;&lt;Keywords&gt;mortality&lt;/Keywords&gt;&lt;Keywords&gt;Obesity&lt;/Keywords&gt;&lt;Keywords&gt;Pressure&lt;/Keywords&gt;&lt;Keywords&gt;prevention &amp;amp; control&lt;/Keywords&gt;&lt;Keywords&gt;Preventive Medicine&lt;/Keywords&gt;&lt;Keywords&gt;Primary Prevention&lt;/Keywords&gt;&lt;Keywords&gt;Proportional Hazards Models&lt;/Keywords&gt;&lt;Keywords&gt;Public Health&lt;/Keywords&gt;&lt;Keywords&gt;Risk&lt;/Keywords&gt;&lt;Keywords&gt;Risk Factors&lt;/Keywords&gt;&lt;Keywords&gt;Survival&lt;/Keywords&gt;&lt;Keywords&gt;Survival Rate&lt;/Keywords&gt;&lt;Keywords&gt;trends&lt;/Keywords&gt;&lt;Keywords&gt;United States&lt;/Keywords&gt;&lt;Keywords&gt;Universities&lt;/Keywords&gt;&lt;Keywords&gt;Women&lt;/Keywords&gt;&lt;Reprint&gt;Not in File&lt;/Reprint&gt;&lt;Start_Page&gt;911&lt;/Start_Page&gt;&lt;End_Page&gt;919&lt;/End_Page&gt;&lt;Periodical&gt;JACC.Heart Fail.&lt;/Periodical&gt;&lt;Volume&gt;4&lt;/Volume&gt;&lt;Issue&gt;12&lt;/Issue&gt;&lt;Address&gt;Department of Preventive Medicine, Northwestern University, Chicago, Illinois; Department of Medicine (Cardiology), Northwestern University, Chicago, Illinois&amp;#xA;Department of Preventive Medicine, Northwestern University, Chicago, Illinois&amp;#xA;Department of Medicine (Cardiology), Northwestern University, Chicago, Illinois&amp;#xA;Department of Medicine (Cardiology), Northwestern University, Chicago, Illinois&amp;#xA;Department of Preventive Medicine, Northwestern University, Chicago, Illinois; Department of Medicine (Cardiology), Northwestern University, Chicago, Illinois&amp;#xA;Department of Preventive Medicine, Northwestern University, Chicago, Illinois; Department of Medicine (Cardiology), Northwestern University, Chicago, Illinois. Electronic address: jwilkins@nm.org&lt;/Address&gt;&lt;Web_URL&gt;PM:27908389&lt;/Web_URL&gt;&lt;ZZ_JournalStdAbbrev&gt;&lt;f name="System"&gt;JACC.Heart Fail.&lt;/f&gt;&lt;/ZZ_JournalStdAbbrev&gt;&lt;ZZ_WorkformID&gt;1&lt;/ZZ_WorkformID&gt;&lt;/MDL&gt;&lt;/Cite&gt;&lt;Cite&gt;&lt;Author&gt;Agarwal&lt;/Author&gt;&lt;Year&gt;2017&lt;/Year&gt;&lt;RecNum&gt;22506&lt;/RecNum&gt;&lt;IDText&gt;Relation Between Ventricular Premature Complexes and Incident Heart Failure&lt;/IDText&gt;&lt;MDL Ref_Type="Journal"&gt;&lt;Ref_Type&gt;Journal&lt;/Ref_Type&gt;&lt;Ref_ID&gt;22506&lt;/Ref_ID&gt;&lt;Title_Primary&gt;Relation Between Ventricular Premature Complexes and Incident Heart Failure&lt;/Title_Primary&gt;&lt;Authors_Primary&gt;Agarwal,V.&lt;/Authors_Primary&gt;&lt;Authors_Primary&gt;Vittinghoff,E.&lt;/Authors_Primary&gt;&lt;Authors_Primary&gt;Whitman,I.R.&lt;/Authors_Primary&gt;&lt;Authors_Primary&gt;Dewland,T.A.&lt;/Authors_Primary&gt;&lt;Authors_Primary&gt;Dukes,J.W.&lt;/Authors_Primary&gt;&lt;Authors_Primary&gt;Marcus,G.M.&lt;/Authors_Primary&gt;&lt;Date_Primary&gt;2017/4/15&lt;/Date_Primary&gt;&lt;Keywords&gt;Age Factors&lt;/Keywords&gt;&lt;Keywords&gt;Aged&lt;/Keywords&gt;&lt;Keywords&gt;Arteries&lt;/Keywords&gt;&lt;Keywords&gt;Atrial Fibrillation&lt;/Keywords&gt;&lt;Keywords&gt;Biostatistics&lt;/Keywords&gt;&lt;Keywords&gt;California&lt;/Keywords&gt;&lt;Keywords&gt;Cardiology&lt;/Keywords&gt;&lt;Keywords&gt;Comorbidity&lt;/Keywords&gt;&lt;Keywords&gt;Coronary Artery Disease&lt;/Keywords&gt;&lt;Keywords&gt;diagnosis&lt;/Keywords&gt;&lt;Keywords&gt;Disease&lt;/Keywords&gt;&lt;Keywords&gt;Electrophysiology&lt;/Keywords&gt;&lt;Keywords&gt;epidemiology&lt;/Keywords&gt;&lt;Keywords&gt;Female&lt;/Keywords&gt;&lt;Keywords&gt;Health&lt;/Keywords&gt;&lt;Keywords&gt;Heart&lt;/Keywords&gt;&lt;Keywords&gt;Heart Failure&lt;/Keywords&gt;&lt;Keywords&gt;Heart Failure,Systolic&lt;/Keywords&gt;&lt;Keywords&gt;Hospitalization&lt;/Keywords&gt;&lt;Keywords&gt;Humans&lt;/Keywords&gt;&lt;Keywords&gt;Hypertension&lt;/Keywords&gt;&lt;Keywords&gt;Incidence&lt;/Keywords&gt;&lt;Keywords&gt;Male&lt;/Keywords&gt;&lt;Keywords&gt;Middle Aged&lt;/Keywords&gt;&lt;Keywords&gt;New York&lt;/Keywords&gt;&lt;Keywords&gt;Oregon&lt;/Keywords&gt;&lt;Keywords&gt;Patients&lt;/Keywords&gt;&lt;Keywords&gt;Proportional Hazards Models&lt;/Keywords&gt;&lt;Keywords&gt;Risk&lt;/Keywords&gt;&lt;Keywords&gt;Risk Assessment&lt;/Keywords&gt;&lt;Keywords&gt;Risk Factors&lt;/Keywords&gt;&lt;Keywords&gt;San Francisco&lt;/Keywords&gt;&lt;Keywords&gt;Universities&lt;/Keywords&gt;&lt;Keywords&gt;utilization&lt;/Keywords&gt;&lt;Keywords&gt;Ventricular Premature Complexes&lt;/Keywords&gt;&lt;Reprint&gt;Not in File&lt;/Reprint&gt;&lt;Start_Page&gt;1238&lt;/Start_Page&gt;&lt;End_Page&gt;1242&lt;/End_Page&gt;&lt;Periodical&gt;Am.J.Cardiol.&lt;/Periodical&gt;&lt;Volume&gt;119&lt;/Volume&gt;&lt;Issue&gt;8&lt;/Issue&gt;&lt;Address&gt;Department of Cardiology, Staten Island University Hospital, New York, New York&amp;#xA;Department of Epidemiology and Biostatistics, University of California, San Francisco, California&amp;#xA;Division of Cardiology, Electrophysiology Section, University of California, San Francisco, California&amp;#xA;Knight Cardiovascular Institute, Oregon Health and Science University, Portland, Oregon&amp;#xA;Division of Cardiology, Electrophysiology Section, University of California, San Francisco, California&amp;#xA;Division of Cardiology, Electrophysiology Section, University of California, San Francisco, California. Electronic address: marcusg@medicine.ucsf.edu&lt;/Address&gt;&lt;Web_URL&gt;PM:28214002&lt;/Web_URL&gt;&lt;ZZ_JournalStdAbbrev&gt;&lt;f name="System"&gt;Am.J.Cardiol.&lt;/f&gt;&lt;/ZZ_JournalStdAbbrev&gt;&lt;ZZ_WorkformID&gt;1&lt;/ZZ_WorkformID&gt;&lt;/MDL&gt;&lt;/Cite&gt;&lt;Cite&gt;&lt;Author&gt;Ballotari&lt;/Author&gt;&lt;Year&gt;2017&lt;/Year&gt;&lt;RecNum&gt;22569&lt;/RecNum&gt;&lt;IDText&gt;Sex Differences in the Effect of Type 2 Diabetes on Major Cardiovascular Diseases: Results from a Population-Based Study in Italy&lt;/IDText&gt;&lt;MDL Ref_Type="Journal"&gt;&lt;Ref_Type&gt;Journal&lt;/Ref_Type&gt;&lt;Ref_ID&gt;22569&lt;/Ref_ID&gt;&lt;Title_Primary&gt;Sex Differences in the Effect of Type 2 Diabetes on Major Cardiovascular Diseases: Results from a Population-Based Study in Italy&lt;/Title_Primary&gt;&lt;Authors_Primary&gt;Ballotari,P.&lt;/Authors_Primary&gt;&lt;Authors_Primary&gt;Venturelli,F.&lt;/Authors_Primary&gt;&lt;Authors_Primary&gt;Greci,M.&lt;/Authors_Primary&gt;&lt;Authors_Primary&gt;Giorgi,Rossi P.&lt;/Authors_Primary&gt;&lt;Authors_Primary&gt;Manicardi,V.&lt;/Authors_Primary&gt;&lt;Date_Primary&gt;2017&lt;/Date_Primary&gt;&lt;Keywords&gt;Aged&lt;/Keywords&gt;&lt;Keywords&gt;Association&lt;/Keywords&gt;&lt;Keywords&gt;Cardiovascular Diseases&lt;/Keywords&gt;&lt;Keywords&gt;Confidence Intervals&lt;/Keywords&gt;&lt;Keywords&gt;Disease&lt;/Keywords&gt;&lt;Keywords&gt;epidemiology&lt;/Keywords&gt;&lt;Keywords&gt;Health&lt;/Keywords&gt;&lt;Keywords&gt;Heart&lt;/Keywords&gt;&lt;Keywords&gt;Heart Failure&lt;/Keywords&gt;&lt;Keywords&gt;Incidence&lt;/Keywords&gt;&lt;Keywords&gt;Infarction&lt;/Keywords&gt;&lt;Keywords&gt;Internal Medicine&lt;/Keywords&gt;&lt;Keywords&gt;Italy&lt;/Keywords&gt;&lt;Keywords&gt;Medicine&lt;/Keywords&gt;&lt;Keywords&gt;Men&lt;/Keywords&gt;&lt;Keywords&gt;Myocardial Infarction&lt;/Keywords&gt;&lt;Keywords&gt;Risk&lt;/Keywords&gt;&lt;Keywords&gt;Sex&lt;/Keywords&gt;&lt;Keywords&gt;Stroke&lt;/Keywords&gt;&lt;Keywords&gt;Time&lt;/Keywords&gt;&lt;Keywords&gt;Universities&lt;/Keywords&gt;&lt;Keywords&gt;Women&lt;/Keywords&gt;&lt;Reprint&gt;Not in File&lt;/Reprint&gt;&lt;Start_Page&gt;6039356&lt;/Start_Page&gt;&lt;Periodical&gt;Int.J.Endocrinol.&lt;/Periodical&gt;&lt;Volume&gt;2017&lt;/Volume&gt;&lt;Address&gt;Interinstitutional Epidemiology Unit, Local Health Authority of Reggio Emilia, Via Amendola 2, 42122 Reggio Emilia, Italy; Arcispedale Santa Maria Nuova-IRCCS, Reggio Emilia, Viale Umberto I 50, 42123 Reggio Emilia, Italy&amp;#xA;Department of Biomedical, Metabolic and Neural Sciences, University of Modena and Reggio Emilia, Via Campi 287, 41126 Modena, Italy&amp;#xA;Primary Care Department, Local Health Authority of Reggio Emilia, Via Amendola 2, 42122 Reggio Emilia, Italy&amp;#xA;Interinstitutional Epidemiology Unit, Local Health Authority of Reggio Emilia, Via Amendola 2, 42122 Reggio Emilia, Italy; Arcispedale Santa Maria Nuova-IRCCS, Reggio Emilia, Viale Umberto I 50, 42123 Reggio Emilia, Italy&amp;#xA;Internal Medicine Department, Montecchio Hospital, Local Health Authority of Reggio Emilia, Via Barilla 16, 42027 Montecchio, Italy&lt;/Address&gt;&lt;Web_URL&gt;PM:28316624&lt;/Web_URL&gt;&lt;ZZ_JournalStdAbbrev&gt;&lt;f name="System"&gt;Int.J.Endocrinol.&lt;/f&gt;&lt;/ZZ_JournalStdAbbrev&gt;&lt;ZZ_WorkformID&gt;1&lt;/ZZ_WorkformID&gt;&lt;/MDL&gt;&lt;/Cite&gt;&lt;Cite&gt;&lt;Author&gt;Tuna&lt;/Author&gt;&lt;Year&gt;2014&lt;/Year&gt;&lt;RecNum&gt;22514&lt;/RecNum&gt;&lt;IDText&gt;One- and five-year risk of death and cardiovascular complications for hospitalized patients with hyperglycemia without diagnosed diabetes: An observational study&lt;/IDText&gt;&lt;MDL Ref_Type="Journal"&gt;&lt;Ref_Type&gt;Journal&lt;/Ref_Type&gt;&lt;Ref_ID&gt;22514&lt;/Ref_ID&gt;&lt;Title_Primary&gt;One- and five-year risk of death and cardiovascular complications for hospitalized patients with hyperglycemia without diagnosed diabetes: An observational study&lt;/Title_Primary&gt;&lt;Authors_Primary&gt;Tuna,M.&lt;/Authors_Primary&gt;&lt;Authors_Primary&gt;Manuel,D.G.&lt;/Authors_Primary&gt;&lt;Authors_Primary&gt;Bennett,C.&lt;/Authors_Primary&gt;&lt;Authors_Primary&gt;Lawrence,N.&lt;/Authors_Primary&gt;&lt;Authors_Primary&gt;van,Walraven C.&lt;/Authors_Primary&gt;&lt;Authors_Primary&gt;Keely,E.&lt;/Authors_Primary&gt;&lt;Authors_Primary&gt;Malcolm,J.&lt;/Authors_Primary&gt;&lt;Authors_Primary&gt;Reid,D.&lt;/Authors_Primary&gt;&lt;Authors_Primary&gt;Forster,A.J.&lt;/Authors_Primary&gt;&lt;Date_Primary&gt;2014/6&lt;/Date_Primary&gt;&lt;Keywords&gt;Adult&lt;/Keywords&gt;&lt;Keywords&gt;Aged&lt;/Keywords&gt;&lt;Keywords&gt;Aged,80 and over&lt;/Keywords&gt;&lt;Keywords&gt;Canada&lt;/Keywords&gt;&lt;Keywords&gt;Cardiovascular Diseases&lt;/Keywords&gt;&lt;Keywords&gt;Cohort Studies&lt;/Keywords&gt;&lt;Keywords&gt;Comorbidity&lt;/Keywords&gt;&lt;Keywords&gt;complications&lt;/Keywords&gt;&lt;Keywords&gt;Death&lt;/Keywords&gt;&lt;Keywords&gt;Diabetes Mellitus&lt;/Keywords&gt;&lt;Keywords&gt;diagnosis&lt;/Keywords&gt;&lt;Keywords&gt;Disease&lt;/Keywords&gt;&lt;Keywords&gt;epidemiology&lt;/Keywords&gt;&lt;Keywords&gt;Female&lt;/Keywords&gt;&lt;Keywords&gt;Follow-Up Studies&lt;/Keywords&gt;&lt;Keywords&gt;Glucose&lt;/Keywords&gt;&lt;Keywords&gt;Health&lt;/Keywords&gt;&lt;Keywords&gt;Heart&lt;/Keywords&gt;&lt;Keywords&gt;Heart Failure&lt;/Keywords&gt;&lt;Keywords&gt;Hospitalization&lt;/Keywords&gt;&lt;Keywords&gt;Humans&lt;/Keywords&gt;&lt;Keywords&gt;Hyperglycemia&lt;/Keywords&gt;&lt;Keywords&gt;Infarction&lt;/Keywords&gt;&lt;Keywords&gt;Male&lt;/Keywords&gt;&lt;Keywords&gt;methods&lt;/Keywords&gt;&lt;Keywords&gt;Middle Aged&lt;/Keywords&gt;&lt;Keywords&gt;mortality&lt;/Keywords&gt;&lt;Keywords&gt;Myocardial Infarction&lt;/Keywords&gt;&lt;Keywords&gt;Obstetrics&lt;/Keywords&gt;&lt;Keywords&gt;Ontario&lt;/Keywords&gt;&lt;Keywords&gt;Patients&lt;/Keywords&gt;&lt;Keywords&gt;Research&lt;/Keywords&gt;&lt;Keywords&gt;Retrospective Studies&lt;/Keywords&gt;&lt;Keywords&gt;Risk&lt;/Keywords&gt;&lt;Keywords&gt;Risk Factors&lt;/Keywords&gt;&lt;Keywords&gt;Serum&lt;/Keywords&gt;&lt;Keywords&gt;Stress&lt;/Keywords&gt;&lt;Keywords&gt;trends&lt;/Keywords&gt;&lt;Reprint&gt;Not in File&lt;/Reprint&gt;&lt;Start_Page&gt;365&lt;/Start_Page&gt;&lt;End_Page&gt;371&lt;/End_Page&gt;&lt;Periodical&gt;J.Hosp.Med.&lt;/Periodical&gt;&lt;Volume&gt;9&lt;/Volume&gt;&lt;Issue&gt;6&lt;/Issue&gt;&lt;Address&gt;ICES@uOttawa, Institute for Clinical Evaluative Sciences, Ottawa, Ontario, Canada; Clinical Epidemiology Program, Ottawa Hospital Research Institute, Ottawa, Ontario, Canada&lt;/Address&gt;&lt;Web_URL&gt;PM:24610578&lt;/Web_URL&gt;&lt;ZZ_JournalStdAbbrev&gt;&lt;f name="System"&gt;J.Hosp.Med.&lt;/f&gt;&lt;/ZZ_JournalStdAbbrev&gt;&lt;ZZ_WorkformID&gt;1&lt;/ZZ_WorkformID&gt;&lt;/MDL&gt;&lt;/Cite&gt;&lt;Cite&gt;&lt;Author&gt;Vimalananda&lt;/Author&gt;&lt;Year&gt;2014&lt;/Year&gt;&lt;RecNum&gt;16434&lt;/RecNum&gt;&lt;IDText&gt;The influence of sex on cardiovascular outcomes associated with diabetes among older black and white adults&lt;/IDText&gt;&lt;MDL Ref_Type="Journal"&gt;&lt;Ref_Type&gt;Journal&lt;/Ref_Type&gt;&lt;Ref_ID&gt;16434&lt;/Ref_ID&gt;&lt;Title_Primary&gt;The influence of sex on cardiovascular outcomes associated with diabetes among older black and white adults&lt;/Title_Primary&gt;&lt;Authors_Primary&gt;Vimalananda,V.G.&lt;/Authors_Primary&gt;&lt;Authors_Primary&gt;Biggs,M.L.&lt;/Authors_Primary&gt;&lt;Authors_Primary&gt;Rosenzweig,J.L.&lt;/Authors_Primary&gt;&lt;Authors_Primary&gt;Carnethon,M.R.&lt;/Authors_Primary&gt;&lt;Authors_Primary&gt;Meigs,J.B.&lt;/Authors_Primary&gt;&lt;Authors_Primary&gt;Thacker,E.L.&lt;/Authors_Primary&gt;&lt;Authors_Primary&gt;Siscovick,D.S.&lt;/Authors_Primary&gt;&lt;Authors_Primary&gt;Mukamal,K.J.&lt;/Authors_Primary&gt;&lt;Date_Primary&gt;2014/5&lt;/Date_Primary&gt;&lt;Keywords&gt;Adult&lt;/Keywords&gt;&lt;Keywords&gt;African Continental Ancestry Group&lt;/Keywords&gt;&lt;Keywords&gt;Age Factors&lt;/Keywords&gt;&lt;Keywords&gt;Aged&lt;/Keywords&gt;&lt;Keywords&gt;Aged,80 and over&lt;/Keywords&gt;&lt;Keywords&gt;Alabama&lt;/Keywords&gt;&lt;Keywords&gt;Biostatistics&lt;/Keywords&gt;&lt;Keywords&gt;Boston&lt;/Keywords&gt;&lt;Keywords&gt;Chicago&lt;/Keywords&gt;&lt;Keywords&gt;Cohort Studies&lt;/Keywords&gt;&lt;Keywords&gt;Comparative Study&lt;/Keywords&gt;&lt;Keywords&gt;complications&lt;/Keywords&gt;&lt;Keywords&gt;Coronary Disease&lt;/Keywords&gt;&lt;Keywords&gt;Diabetes Complications&lt;/Keywords&gt;&lt;Keywords&gt;Disease&lt;/Keywords&gt;&lt;Keywords&gt;Endocrinology&lt;/Keywords&gt;&lt;Keywords&gt;epidemiology&lt;/Keywords&gt;&lt;Keywords&gt;ethnology&lt;/Keywords&gt;&lt;Keywords&gt;European Continental Ancestry Group&lt;/Keywords&gt;&lt;Keywords&gt;Female&lt;/Keywords&gt;&lt;Keywords&gt;Health&lt;/Keywords&gt;&lt;Keywords&gt;Heart&lt;/Keywords&gt;&lt;Keywords&gt;Heart Failure&lt;/Keywords&gt;&lt;Keywords&gt;Humans&lt;/Keywords&gt;&lt;Keywords&gt;Incidence&lt;/Keywords&gt;&lt;Keywords&gt;Longitudinal Studies&lt;/Keywords&gt;&lt;Keywords&gt;Male&lt;/Keywords&gt;&lt;Keywords&gt;Medicine&lt;/Keywords&gt;&lt;Keywords&gt;Men&lt;/Keywords&gt;&lt;Keywords&gt;methods&lt;/Keywords&gt;&lt;Keywords&gt;mortality&lt;/Keywords&gt;&lt;Keywords&gt;Preventive Medicine&lt;/Keywords&gt;&lt;Keywords&gt;Prospective Studies&lt;/Keywords&gt;&lt;Keywords&gt;Public Health&lt;/Keywords&gt;&lt;Keywords&gt;Regression Analysis&lt;/Keywords&gt;&lt;Keywords&gt;Research&lt;/Keywords&gt;&lt;Keywords&gt;Retrospective Studies&lt;/Keywords&gt;&lt;Keywords&gt;Risk&lt;/Keywords&gt;&lt;Keywords&gt;Risk Factors&lt;/Keywords&gt;&lt;Keywords&gt;Sex&lt;/Keywords&gt;&lt;Keywords&gt;Sex Factors&lt;/Keywords&gt;&lt;Keywords&gt;Survival Rate&lt;/Keywords&gt;&lt;Keywords&gt;Universities&lt;/Keywords&gt;&lt;Keywords&gt;Washington&lt;/Keywords&gt;&lt;Keywords&gt;Women&lt;/Keywords&gt;&lt;Reprint&gt;Not in File&lt;/Reprint&gt;&lt;Start_Page&gt;316&lt;/Start_Page&gt;&lt;End_Page&gt;322&lt;/End_Page&gt;&lt;Periodical&gt;J Diabetes Complications&lt;/Periodical&gt;&lt;Volume&gt;28&lt;/Volume&gt;&lt;Issue&gt;3&lt;/Issue&gt;&lt;Address&gt;Section of Endocrinology, Diabetes and Nutrition, Department of Medicine, Boston University School of Medicine, Boston, MA, USA. Electronic address: varshav@bu.edu&amp;#xA;Department of Biostatistics, School of Public Health, University of Washington, Seattle, WA, USA&amp;#xA;Section of Endocrinology, Diabetes and Nutrition, Department of Medicine, Boston University School of Medicine, Boston, MA, USA&amp;#xA;Department of Preventive Medicine, Feinberg School of Medicine, Northwestern University, Chicago, IL, USA&amp;#xA;General Medicine Division, Department of Medicine, Harvard Medical School, Boston, MA, USA&amp;#xA;Department of Epidemiology, School of Public Health, University of Alabama at Birmingham, Birmingham, AL, USA&amp;#xA;Cardiovascular Health Research Unit, Departments of Medicine and Epidemiology, University of Washington, Seattle, WA, USA&amp;#xA;General Medicine Division, Department of Medicine, Harvard Medical School, Boston, MA, USA&lt;/Address&gt;&lt;Web_URL&gt;PM:24461547&lt;/Web_URL&gt;&lt;ZZ_JournalStdAbbrev&gt;&lt;f name="System"&gt;J Diabetes Complications&lt;/f&gt;&lt;/ZZ_JournalStdAbbrev&gt;&lt;ZZ_WorkformID&gt;1&lt;/ZZ_WorkformID&gt;&lt;/MDL&gt;&lt;/Cite&gt;&lt;Cite&gt;&lt;Author&gt;Ho&lt;/Author&gt;&lt;Year&gt;2016&lt;/Year&gt;&lt;RecNum&gt;22509&lt;/RecNum&gt;&lt;IDText&gt;Predicting Heart Failure With Preserved and Reduced Ejection Fraction: The International Collaboration on Heart Failure Subtypes&lt;/IDText&gt;&lt;MDL Ref_Type="Journal"&gt;&lt;Ref_Type&gt;Journal&lt;/Ref_Type&gt;&lt;Ref_ID&gt;22509&lt;/Ref_ID&gt;&lt;Title_Primary&gt;Predicting Heart Failure With Preserved and Reduced Ejection Fraction: The International Collaboration on Heart Failure Subtypes&lt;/Title_Primary&gt;&lt;Authors_Primary&gt;Ho,J.E.&lt;/Authors_Primary&gt;&lt;Authors_Primary&gt;Enserro,D.&lt;/Authors_Primary&gt;&lt;Authors_Primary&gt;Brouwers,F.P.&lt;/Authors_Primary&gt;&lt;Authors_Primary&gt;Kizer,J.R.&lt;/Authors_Primary&gt;&lt;Authors_Primary&gt;Shah,S.J.&lt;/Authors_Primary&gt;&lt;Authors_Primary&gt;Psaty,B.M.&lt;/Authors_Primary&gt;&lt;Authors_Primary&gt;Bartz,T.M.&lt;/Authors_Primary&gt;&lt;Authors_Primary&gt;Santhanakrishnan,R.&lt;/Authors_Primary&gt;&lt;Authors_Primary&gt;Lee,D.S.&lt;/Authors_Primary&gt;&lt;Authors_Primary&gt;Chan,C.&lt;/Authors_Primary&gt;&lt;Authors_Primary&gt;Liu,K.&lt;/Authors_Primary&gt;&lt;Authors_Primary&gt;Blaha,M.J.&lt;/Authors_Primary&gt;&lt;Authors_Primary&gt;Hillege,H.L.&lt;/Authors_Primary&gt;&lt;Authors_Primary&gt;Van der,Harst P.&lt;/Authors_Primary&gt;&lt;Authors_Primary&gt;Van Gilst,W.H.&lt;/Authors_Primary&gt;&lt;Authors_Primary&gt;Kop,W.J.&lt;/Authors_Primary&gt;&lt;Authors_Primary&gt;Gansevoort,R.T.&lt;/Authors_Primary&gt;&lt;Authors_Primary&gt;Vasan,R.S.&lt;/Authors_Primary&gt;&lt;Authors_Primary&gt;Gardin,J.M.&lt;/Authors_Primary&gt;&lt;Authors_Primary&gt;Levy,D.&lt;/Authors_Primary&gt;&lt;Authors_Primary&gt;Gottdiener,J.S.&lt;/Authors_Primary&gt;&lt;Authors_Primary&gt;de Boer,R.A.&lt;/Authors_Primary&gt;&lt;Authors_Primary&gt;Larson,M.G.&lt;/Authors_Primary&gt;&lt;Date_Primary&gt;2016/6&lt;/Date_Primary&gt;&lt;Keywords&gt;Adult&lt;/Keywords&gt;&lt;Keywords&gt;Aged&lt;/Keywords&gt;&lt;Keywords&gt;Baltimore&lt;/Keywords&gt;&lt;Keywords&gt;Biostatistics&lt;/Keywords&gt;&lt;Keywords&gt;blood&lt;/Keywords&gt;&lt;Keywords&gt;Blood Pressure&lt;/Keywords&gt;&lt;Keywords&gt;Body Mass Index&lt;/Keywords&gt;&lt;Keywords&gt;Boston&lt;/Keywords&gt;&lt;Keywords&gt;Canada&lt;/Keywords&gt;&lt;Keywords&gt;Cardiology&lt;/Keywords&gt;&lt;Keywords&gt;Chicago&lt;/Keywords&gt;&lt;Keywords&gt;Comparative Study&lt;/Keywords&gt;&lt;Keywords&gt;Death&lt;/Keywords&gt;&lt;Keywords&gt;Decision Support Techniques&lt;/Keywords&gt;&lt;Keywords&gt;Diabetes Mellitus&lt;/Keywords&gt;&lt;Keywords&gt;diagnosis&lt;/Keywords&gt;&lt;Keywords&gt;Disease&lt;/Keywords&gt;&lt;Keywords&gt;epidemiology&lt;/Keywords&gt;&lt;Keywords&gt;Female&lt;/Keywords&gt;&lt;Keywords&gt;Health&lt;/Keywords&gt;&lt;Keywords&gt;Health Services&lt;/Keywords&gt;&lt;Keywords&gt;Heart&lt;/Keywords&gt;&lt;Keywords&gt;Heart Failure&lt;/Keywords&gt;&lt;Keywords&gt;Humans&lt;/Keywords&gt;&lt;Keywords&gt;Hypertrophy&lt;/Keywords&gt;&lt;Keywords&gt;Incidence&lt;/Keywords&gt;&lt;Keywords&gt;Infarction&lt;/Keywords&gt;&lt;Keywords&gt;Internal Medicine&lt;/Keywords&gt;&lt;Keywords&gt;Lung&lt;/Keywords&gt;&lt;Keywords&gt;Male&lt;/Keywords&gt;&lt;Keywords&gt;Maryland&lt;/Keywords&gt;&lt;Keywords&gt;Massachusetts&lt;/Keywords&gt;&lt;Keywords&gt;Mathematics&lt;/Keywords&gt;&lt;Keywords&gt;Medicine&lt;/Keywords&gt;&lt;Keywords&gt;methods&lt;/Keywords&gt;&lt;Keywords&gt;Middle Aged&lt;/Keywords&gt;&lt;Keywords&gt;mortality&lt;/Keywords&gt;&lt;Keywords&gt;Multicenter Studies&lt;/Keywords&gt;&lt;Keywords&gt;Myocardial Infarction&lt;/Keywords&gt;&lt;Keywords&gt;Nephrology&lt;/Keywords&gt;&lt;Keywords&gt;Netherlands&lt;/Keywords&gt;&lt;Keywords&gt;New Jersey&lt;/Keywords&gt;&lt;Keywords&gt;physiopathology&lt;/Keywords&gt;&lt;Keywords&gt;Population&lt;/Keywords&gt;&lt;Keywords&gt;Predictive Value of Tests&lt;/Keywords&gt;&lt;Keywords&gt;Pressure&lt;/Keywords&gt;&lt;Keywords&gt;Preventive Medicine&lt;/Keywords&gt;&lt;Keywords&gt;Prognosis&lt;/Keywords&gt;&lt;Keywords&gt;psychology&lt;/Keywords&gt;&lt;Keywords&gt;Reproducibility of Results&lt;/Keywords&gt;&lt;Keywords&gt;Research&lt;/Keywords&gt;&lt;Keywords&gt;Risk&lt;/Keywords&gt;&lt;Keywords&gt;Risk Assessment&lt;/Keywords&gt;&lt;Keywords&gt;Risk Factors&lt;/Keywords&gt;&lt;Keywords&gt;Sex&lt;/Keywords&gt;&lt;Keywords&gt;Smoking&lt;/Keywords&gt;&lt;Keywords&gt;Statistics&lt;/Keywords&gt;&lt;Keywords&gt;Stroke Volume&lt;/Keywords&gt;&lt;Keywords&gt;therapy&lt;/Keywords&gt;&lt;Keywords&gt;Time Factors&lt;/Keywords&gt;&lt;Keywords&gt;United States&lt;/Keywords&gt;&lt;Keywords&gt;Universities&lt;/Keywords&gt;&lt;Keywords&gt;Ventricular Function,Left&lt;/Keywords&gt;&lt;Keywords&gt;Washington&lt;/Keywords&gt;&lt;Reprint&gt;Not in File&lt;/Reprint&gt;&lt;Periodical&gt;Circ.Heart Fail.&lt;/Periodical&gt;&lt;Volume&gt;9&lt;/Volume&gt;&lt;Issue&gt;6&lt;/Issue&gt;&lt;Address&gt;From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 jho&amp;#xA;From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(J.S.G.)&lt;/Address&gt;&lt;Web_URL&gt;PM:27266854&lt;/Web_URL&gt;&lt;ZZ_JournalStdAbbrev&gt;&lt;f name="System"&gt;Circ.Heart Fail.&lt;/f&gt;&lt;/ZZ_JournalStdAbbrev&gt;&lt;ZZ_WorkformID&gt;1&lt;/ZZ_WorkformID&gt;&lt;/MDL&gt;&lt;/Cite&gt;&lt;Cite&gt;&lt;Author&gt;Mazza&lt;/Author&gt;&lt;Year&gt;2005&lt;/Year&gt;&lt;RecNum&gt;11395&lt;/RecNum&gt;&lt;IDText&gt;Predictors of congestive heart failure mortality in elderly people from the general population&lt;/IDText&gt;&lt;MDL Ref_Type="Journal"&gt;&lt;Ref_Type&gt;Journal&lt;/Ref_Type&gt;&lt;Ref_ID&gt;11395&lt;/Ref_ID&gt;&lt;Title_Primary&gt;Predictors of congestive heart failure mortality in elderly people from the general population&lt;/Title_Primary&gt;&lt;Authors_Primary&gt;Mazza,A.&lt;/Authors_Primary&gt;&lt;Authors_Primary&gt;Tikhonoff,V.&lt;/Authors_Primary&gt;&lt;Authors_Primary&gt;Casiglia,E.&lt;/Authors_Primary&gt;&lt;Authors_Primary&gt;Pessina,A.C.&lt;/Authors_Primary&gt;&lt;Date_Primary&gt;2005/5&lt;/Date_Primary&gt;&lt;Keywords&gt;Aged&lt;/Keywords&gt;&lt;Keywords&gt;Aged,80 and over&lt;/Keywords&gt;&lt;Keywords&gt;analysis&lt;/Keywords&gt;&lt;Keywords&gt;Arteries&lt;/Keywords&gt;&lt;Keywords&gt;Atrial Fibrillation&lt;/Keywords&gt;&lt;Keywords&gt;Confidence Intervals&lt;/Keywords&gt;&lt;Keywords&gt;Coronary Artery Disease&lt;/Keywords&gt;&lt;Keywords&gt;Disease&lt;/Keywords&gt;&lt;Keywords&gt;epidemiology&lt;/Keywords&gt;&lt;Keywords&gt;Female&lt;/Keywords&gt;&lt;Keywords&gt;Follow-Up Studies&lt;/Keywords&gt;&lt;Keywords&gt;Forced Expiratory Volume&lt;/Keywords&gt;&lt;Keywords&gt;Heart&lt;/Keywords&gt;&lt;Keywords&gt;Heart Failure&lt;/Keywords&gt;&lt;Keywords&gt;Heart Rate&lt;/Keywords&gt;&lt;Keywords&gt;history&lt;/Keywords&gt;&lt;Keywords&gt;Humans&lt;/Keywords&gt;&lt;Keywords&gt;Hypertrophy&lt;/Keywords&gt;&lt;Keywords&gt;Italy&lt;/Keywords&gt;&lt;Keywords&gt;Male&lt;/Keywords&gt;&lt;Keywords&gt;Medicine&lt;/Keywords&gt;&lt;Keywords&gt;mortality&lt;/Keywords&gt;&lt;Keywords&gt;Patients&lt;/Keywords&gt;&lt;Keywords&gt;physiopathology&lt;/Keywords&gt;&lt;Keywords&gt;Population&lt;/Keywords&gt;&lt;Keywords&gt;Predictive Value of Tests&lt;/Keywords&gt;&lt;Keywords&gt;Pressure&lt;/Keywords&gt;&lt;Keywords&gt;Proportional Hazards Models&lt;/Keywords&gt;&lt;Keywords&gt;Prospective Studies&lt;/Keywords&gt;&lt;Keywords&gt;Pulse&lt;/Keywords&gt;&lt;Keywords&gt;Risk&lt;/Keywords&gt;&lt;Keywords&gt;Risk Factors&lt;/Keywords&gt;&lt;Keywords&gt;Sodium&lt;/Keywords&gt;&lt;Keywords&gt;Universities&lt;/Keywords&gt;&lt;Keywords&gt;Vital Capacity&lt;/Keywords&gt;&lt;Reprint&gt;Not in File&lt;/Reprint&gt;&lt;Start_Page&gt;419&lt;/Start_Page&gt;&lt;End_Page&gt;431&lt;/End_Page&gt;&lt;Periodical&gt;Int Heart J&lt;/Periodical&gt;&lt;Volume&gt;46&lt;/Volume&gt;&lt;Issue&gt;3&lt;/Issue&gt;&lt;Address&gt;Department of Clinical and Experimental Medicine, University of Padova, Padova, Italy&lt;/Address&gt;&lt;Web_URL&gt;PM:16043938&lt;/Web_URL&gt;&lt;ZZ_JournalStdAbbrev&gt;&lt;f name="System"&gt;Int Heart J&lt;/f&gt;&lt;/ZZ_JournalStdAbbrev&gt;&lt;ZZ_WorkformID&gt;1&lt;/ZZ_WorkformID&gt;&lt;/MDL&gt;&lt;/Cite&gt;&lt;Cite&gt;&lt;Author&gt;Rosengren&lt;/Author&gt;&lt;Year&gt;2015&lt;/Year&gt;&lt;RecNum&gt;23395&lt;/RecNum&gt;&lt;IDText&gt;Long-term excess risk of heart failure in people with type 1 diabetes: a prospective case-control study&lt;/IDText&gt;&lt;MDL Ref_Type="Journal"&gt;&lt;Ref_Type&gt;Journal&lt;/Ref_Type&gt;&lt;Ref_ID&gt;23395&lt;/Ref_ID&gt;&lt;Title_Primary&gt;Long-term excess risk of heart failure in people with type 1 diabetes: a prospective case-control study&lt;/Title_Primary&gt;&lt;Authors_Primary&gt;Rosengren,A.&lt;/Authors_Primary&gt;&lt;Authors_Primary&gt;Vestberg,D.&lt;/Authors_Primary&gt;&lt;Authors_Primary&gt;Svensson,A.M.&lt;/Authors_Primary&gt;&lt;Authors_Primary&gt;Kosiborod,M.&lt;/Authors_Primary&gt;&lt;Authors_Primary&gt;Clements,M.&lt;/Authors_Primary&gt;&lt;Authors_Primary&gt;Rawshani,A.&lt;/Authors_Primary&gt;&lt;Authors_Primary&gt;Pivodic,A.&lt;/Authors_Primary&gt;&lt;Authors_Primary&gt;Gudbjornsdottir,S.&lt;/Authors_Primary&gt;&lt;Authors_Primary&gt;Lind,M.&lt;/Authors_Primary&gt;&lt;Date_Primary&gt;2015/11&lt;/Date_Primary&gt;&lt;Keywords&gt;Adult&lt;/Keywords&gt;&lt;Keywords&gt;Albuminuria&lt;/Keywords&gt;&lt;Keywords&gt;Case-Control Studies&lt;/Keywords&gt;&lt;Keywords&gt;Cities&lt;/Keywords&gt;&lt;Keywords&gt;Comorbidity&lt;/Keywords&gt;&lt;Keywords&gt;complications&lt;/Keywords&gt;&lt;Keywords&gt;control&lt;/Keywords&gt;&lt;Keywords&gt;Diabetes Mellitus,Type 1&lt;/Keywords&gt;&lt;Keywords&gt;diagnosis&lt;/Keywords&gt;&lt;Keywords&gt;epidemiology&lt;/Keywords&gt;&lt;Keywords&gt;Female&lt;/Keywords&gt;&lt;Keywords&gt;Health&lt;/Keywords&gt;&lt;Keywords&gt;Heart&lt;/Keywords&gt;&lt;Keywords&gt;Heart Failure&lt;/Keywords&gt;&lt;Keywords&gt;Humans&lt;/Keywords&gt;&lt;Keywords&gt;Kansas&lt;/Keywords&gt;&lt;Keywords&gt;Male&lt;/Keywords&gt;&lt;Keywords&gt;Medicine&lt;/Keywords&gt;&lt;Keywords&gt;methods&lt;/Keywords&gt;&lt;Keywords&gt;Patients&lt;/Keywords&gt;&lt;Keywords&gt;Physicians&lt;/Keywords&gt;&lt;Keywords&gt;Population&lt;/Keywords&gt;&lt;Keywords&gt;Proportional Hazards Models&lt;/Keywords&gt;&lt;Keywords&gt;Prospective Studies&lt;/Keywords&gt;&lt;Keywords&gt;Registries&lt;/Keywords&gt;&lt;Keywords&gt;Research&lt;/Keywords&gt;&lt;Keywords&gt;Risk&lt;/Keywords&gt;&lt;Keywords&gt;Risk Factors&lt;/Keywords&gt;&lt;Keywords&gt;Sex&lt;/Keywords&gt;&lt;Keywords&gt;Societies&lt;/Keywords&gt;&lt;Keywords&gt;Sweden&lt;/Keywords&gt;&lt;Keywords&gt;Universities&lt;/Keywords&gt;&lt;Keywords&gt;Women&lt;/Keywords&gt;&lt;Reprint&gt;Not in File&lt;/Reprint&gt;&lt;Start_Page&gt;876&lt;/Start_Page&gt;&lt;End_Page&gt;885&lt;/End_Page&gt;&lt;Periodical&gt;Lancet Diabetes Endocrinol.&lt;/Periodical&gt;&lt;Volume&gt;3&lt;/Volume&gt;&lt;Issue&gt;11&lt;/Issue&gt;&lt;Address&gt;Department of Molecular and Clinical Medicine, University of Gothenburg and Sahlgrenska University Hospital/Ostra Hospital, Gothenburg, Sweden. Electronic address: annika.rosengren@gu.se&amp;#xA;Department of Molecular and Clinical Medicine, University of Gothenburg, Gothenburg, Sweden; Department of Medicine, NU-Hospital Group, Trollhattan and Uddevalla, Sweden&amp;#xA;Centre of Registers in Region Vastra Gotaland, Gothenburg, Sweden&amp;#xA;Saint Luke&amp;apos;s Mid America Heart Institute and University of Missouri-Kansas City School of Medicine, Kansas City, MO, USA&amp;#xA;Children&amp;apos;s Mercy Hospital, University of Missouri-Kansas City School of Medicine, Kansas City, MO, USA; University of Kansas School of Medicine, Kansas City, KS, USA&amp;#xA;Department of Molecular and Clinical Medicine, University of Gothenburg and Sahlgrenska University Hospital/Ostra Hospital, Gothenburg, Sweden&amp;#xA;Statistiska Konsultgruppen, Gothenburg, Sweden&amp;#xA;Department of Molecular and Clinical Medicine, University of Gothenburg, Gothenburg, Sweden; Centre of Registers in Region Vastra Gotaland, Gothenburg, Sweden&amp;#xA;Department of Molecular and Clinical Medicine, University of Gothenburg, Gothenburg, Sweden; Department of Medicine, NU-Hospital Group, Trollhattan and Uddevalla, Sweden&lt;/Address&gt;&lt;Web_URL&gt;PM:26388415&lt;/Web_URL&gt;&lt;ZZ_JournalStdAbbrev&gt;&lt;f name="System"&gt;Lancet Diabetes Endocrinol.&lt;/f&gt;&lt;/ZZ_JournalStdAbbrev&gt;&lt;ZZ_WorkformID&gt;1&lt;/ZZ_WorkformID&gt;&lt;/MDL&gt;&lt;/Cite&gt;&lt;Cite&gt;&lt;Author&gt;Larsson&lt;/Author&gt;&lt;Year&gt;2018&lt;/Year&gt;&lt;RecNum&gt;23390&lt;/RecNum&gt;&lt;IDText&gt;Type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name="System"&gt;Int.J.Cardiol.&lt;/f&gt;&lt;/ZZ_JournalStdAbbrev&gt;&lt;ZZ_WorkformID&gt;1&lt;/ZZ_WorkformID&gt;&lt;/MDL&gt;&lt;/Cite&gt;&lt;/Refman&gt;</w:instrText>
      </w:r>
      <w:r w:rsidR="00935980">
        <w:rPr>
          <w:rFonts w:ascii="Times New Roman" w:hAnsi="Times New Roman"/>
          <w:sz w:val="24"/>
          <w:szCs w:val="24"/>
        </w:rPr>
        <w:fldChar w:fldCharType="separate"/>
      </w:r>
      <w:r w:rsidR="00DA064C">
        <w:rPr>
          <w:rFonts w:ascii="Times New Roman" w:hAnsi="Times New Roman"/>
          <w:sz w:val="24"/>
          <w:szCs w:val="24"/>
        </w:rPr>
        <w:t>(8-15;17-20;22-34)</w:t>
      </w:r>
      <w:r w:rsidR="00935980">
        <w:rPr>
          <w:rFonts w:ascii="Times New Roman" w:hAnsi="Times New Roman"/>
          <w:sz w:val="24"/>
          <w:szCs w:val="24"/>
        </w:rPr>
        <w:fldChar w:fldCharType="end"/>
      </w:r>
      <w:r w:rsidR="009B7818">
        <w:rPr>
          <w:rFonts w:ascii="Times New Roman" w:hAnsi="Times New Roman"/>
          <w:kern w:val="28"/>
          <w:sz w:val="24"/>
          <w:szCs w:val="24"/>
          <w:lang w:val="en-US"/>
        </w:rPr>
        <w:t xml:space="preserve">, with only a few reporting no association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&lt;Refman&gt;&lt;Cite&gt;&lt;Author&gt;Brouwers&lt;/Author&gt;&lt;Year&gt;2013&lt;/Year&gt;&lt;RecNum&gt;21528&lt;/RecNum&gt;&lt;IDText&gt;Incidence and epidemiology of new onset heart failure with preserved vs. reduced ejection fraction in a community-based cohort: 11-year follow-up of PREVEND&lt;/IDText&gt;&lt;MDL Ref_Type="Journal"&gt;&lt;Ref_Type&gt;Journal&lt;/Ref_Type&gt;&lt;Ref_ID&gt;21528&lt;/Ref_ID&gt;&lt;Title_Primary&gt;Incidence and epidemiology of new onset heart failure with preserved vs. reduced ejection fraction in a community-based cohort: 11-year follow-up of PREVEND&lt;/Title_Primary&gt;&lt;Authors_Primary&gt;Brouwers,F.P.&lt;/Authors_Primary&gt;&lt;Authors_Primary&gt;de Boer,R.A.&lt;/Authors_Primary&gt;&lt;Authors_Primary&gt;Van der,Harst P.&lt;/Authors_Primary&gt;&lt;Authors_Primary&gt;Voors,A.A.&lt;/Authors_Primary&gt;&lt;Authors_Primary&gt;Gansevoort,R.T.&lt;/Authors_Primary&gt;&lt;Authors_Primary&gt;Bakker,S.J.&lt;/Authors_Primary&gt;&lt;Authors_Primary&gt;Hillege,H.L.&lt;/Authors_Primary&gt;&lt;Authors_Primary&gt;van Veldhuisen,D.J.&lt;/Authors_Primary&gt;&lt;Authors_Primary&gt;Van Gilst,W.H.&lt;/Authors_Primary&gt;&lt;Date_Primary&gt;2013/5&lt;/Date_Primary&gt;&lt;Keywords&gt;Adult&lt;/Keywords&gt;&lt;Keywords&gt;Age Factors&lt;/Keywords&gt;&lt;Keywords&gt;Aged&lt;/Keywords&gt;&lt;Keywords&gt;Atrial Fibrillation&lt;/Keywords&gt;&lt;Keywords&gt;Biomarkers&lt;/Keywords&gt;&lt;Keywords&gt;Cardiology&lt;/Keywords&gt;&lt;Keywords&gt;Cohort Studies&lt;/Keywords&gt;&lt;Keywords&gt;complications&lt;/Keywords&gt;&lt;Keywords&gt;Cystatin C&lt;/Keywords&gt;&lt;Keywords&gt;diagnosis&lt;/Keywords&gt;&lt;Keywords&gt;Disease&lt;/Keywords&gt;&lt;Keywords&gt;Epidemiologic Methods&lt;/Keywords&gt;&lt;Keywords&gt;epidemiology&lt;/Keywords&gt;&lt;Keywords&gt;Female&lt;/Keywords&gt;&lt;Keywords&gt;Heart&lt;/Keywords&gt;&lt;Keywords&gt;Heart Failure&lt;/Keywords&gt;&lt;Keywords&gt;history&lt;/Keywords&gt;&lt;Keywords&gt;Humans&lt;/Keywords&gt;&lt;Keywords&gt;Incidence&lt;/Keywords&gt;&lt;Keywords&gt;Infarction&lt;/Keywords&gt;&lt;Keywords&gt;Male&lt;/Keywords&gt;&lt;Keywords&gt;metabolism&lt;/Keywords&gt;&lt;Keywords&gt;methods&lt;/Keywords&gt;&lt;Keywords&gt;Middle Aged&lt;/Keywords&gt;&lt;Keywords&gt;mortality&lt;/Keywords&gt;&lt;Keywords&gt;Myocardial Infarction&lt;/Keywords&gt;&lt;Keywords&gt;Netherlands&lt;/Keywords&gt;&lt;Keywords&gt;Obesity&lt;/Keywords&gt;&lt;Keywords&gt;Patients&lt;/Keywords&gt;&lt;Keywords&gt;physiology&lt;/Keywords&gt;&lt;Keywords&gt;physiopathology&lt;/Keywords&gt;&lt;Keywords&gt;Research&lt;/Keywords&gt;&lt;Keywords&gt;Risk&lt;/Keywords&gt;&lt;Keywords&gt;Risk Factors&lt;/Keywords&gt;&lt;Keywords&gt;Sex Factors&lt;/Keywords&gt;&lt;Keywords&gt;Stroke Volume&lt;/Keywords&gt;&lt;Keywords&gt;Time&lt;/Keywords&gt;&lt;Keywords&gt;Time-to-Treatment&lt;/Keywords&gt;&lt;Keywords&gt;Troponin&lt;/Keywords&gt;&lt;Keywords&gt;Troponin T&lt;/Keywords&gt;&lt;Keywords&gt;Universities&lt;/Keywords&gt;&lt;Reprint&gt;Not in File&lt;/Reprint&gt;&lt;Start_Page&gt;1424&lt;/Start_Page&gt;&lt;End_Page&gt;1431&lt;/End_Page&gt;&lt;Periodical&gt;Eur.Heart J.&lt;/Periodical&gt;&lt;Volume&gt;34&lt;/Volume&gt;&lt;Issue&gt;19&lt;/Issue&gt;&lt;Address&gt;Department of Cardiology, University Medical Center Groningen, University of Groningen, PO Box 30 001, Hanzeplein 1, 9713 GZ Groningen, The Netherlands. f.p.j.brouwers@umcg.nl&lt;/Address&gt;&lt;Web_URL&gt;PM:23470495&lt;/Web_URL&gt;&lt;ZZ_JournalStdAbbrev&gt;&lt;f name="System"&gt;Eur.Heart J.&lt;/f&gt;&lt;/ZZ_JournalStdAbbrev&gt;&lt;ZZ_WorkformID&gt;1&lt;/ZZ_WorkformID&gt;&lt;/MDL&gt;&lt;/Cite&gt;&lt;Cite&gt;&lt;Author&gt;Thrainsdottir&lt;/Author&gt;&lt;Year&gt;2007&lt;/Year&gt;&lt;RecNum&gt;12909&lt;/RecNum&gt;&lt;IDText&gt;Increasing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Fail.&lt;/f&gt;&lt;/ZZ_JournalStdAbbrev&gt;&lt;ZZ_WorkformID&gt;1&lt;/ZZ_WorkformID&gt;&lt;/MDL&gt;&lt;/Cite&gt;&lt;/Refman&gt;</w:instrText>
      </w:r>
      <w:r w:rsidR="00935980">
        <w:rPr>
          <w:rFonts w:ascii="Times New Roman" w:hAnsi="Times New Roman"/>
          <w:kern w:val="28"/>
          <w:sz w:val="24"/>
          <w:szCs w:val="24"/>
          <w:lang w:val="en-US"/>
        </w:rPr>
        <w:fldChar w:fldCharType="separate"/>
      </w:r>
      <w:r w:rsidR="00DA064C">
        <w:rPr>
          <w:rFonts w:ascii="Times New Roman" w:hAnsi="Times New Roman"/>
          <w:kern w:val="28"/>
          <w:sz w:val="24"/>
          <w:szCs w:val="24"/>
          <w:lang w:val="en-US"/>
        </w:rPr>
        <w:t>(16;21)</w:t>
      </w:r>
      <w:r w:rsidR="00935980">
        <w:rPr>
          <w:rFonts w:ascii="Times New Roman" w:hAnsi="Times New Roman"/>
          <w:kern w:val="28"/>
          <w:sz w:val="24"/>
          <w:szCs w:val="24"/>
          <w:lang w:val="en-US"/>
        </w:rPr>
        <w:fldChar w:fldCharType="end"/>
      </w:r>
      <w:r w:rsidR="00237D50">
        <w:rPr>
          <w:rFonts w:ascii="Times New Roman" w:hAnsi="Times New Roman"/>
          <w:kern w:val="28"/>
          <w:sz w:val="24"/>
          <w:szCs w:val="24"/>
          <w:lang w:val="en-US"/>
        </w:rPr>
        <w:t xml:space="preserve"> and one study reporting an association among women, but not</w:t>
      </w:r>
      <w:r w:rsidR="00E142CB">
        <w:rPr>
          <w:rFonts w:ascii="Times New Roman" w:hAnsi="Times New Roman"/>
          <w:kern w:val="28"/>
          <w:sz w:val="24"/>
          <w:szCs w:val="24"/>
          <w:lang w:val="en-US"/>
        </w:rPr>
        <w:t xml:space="preserve"> in</w:t>
      </w:r>
      <w:r w:rsidR="00237D50">
        <w:rPr>
          <w:rFonts w:ascii="Times New Roman" w:hAnsi="Times New Roman"/>
          <w:kern w:val="28"/>
          <w:sz w:val="24"/>
          <w:szCs w:val="24"/>
          <w:lang w:val="en-US"/>
        </w:rPr>
        <w:t xml:space="preserve"> men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&lt;Refman&gt;&lt;Cite&gt;&lt;Author&gt;Vimalananda&lt;/Author&gt;&lt;Year&gt;2014&lt;/Year&gt;&lt;RecNum&gt;16434&lt;/RecNum&gt;&lt;IDText&gt;The influence of sex on cardiovascular outcomes associated with diabetes among older black and white adults&lt;/IDText&gt;&lt;MDL Ref_Type="Journal"&gt;&lt;Ref_Type&gt;Journal&lt;/Ref_Type&gt;&lt;Ref_ID&gt;16434&lt;/Ref_ID&gt;&lt;Title_Primary&gt;The influence of sex on cardiovascular outcomes associated with diabetes among older black and white adults&lt;/Title_Primary&gt;&lt;Authors_Primary&gt;Vimalananda,V.G.&lt;/Authors_Primary&gt;&lt;Authors_Primary&gt;Biggs,M.L.&lt;/Authors_Primary&gt;&lt;Authors_Primary&gt;Rosenzweig,J.L.&lt;/Authors_Primary&gt;&lt;Authors_Primary&gt;Carnethon,M.R.&lt;/Authors_Primary&gt;&lt;Authors_Primary&gt;Meigs,J.B.&lt;/Authors_Primary&gt;&lt;Authors_Primary&gt;Thacker,E.L.&lt;/Authors_Primary&gt;&lt;Authors_Primary&gt;Siscovick,D.S.&lt;/Authors_Primary&gt;&lt;Authors_Primary&gt;Mukamal,K.J.&lt;/Authors_Primary&gt;&lt;Date_Primary&gt;2014/5&lt;/Date_Primary&gt;&lt;Keywords&gt;Adult&lt;/Keywords&gt;&lt;Keywords&gt;African Continental Ancestry Group&lt;/Keywords&gt;&lt;Keywords&gt;Age Factors&lt;/Keywords&gt;&lt;Keywords&gt;Aged&lt;/Keywords&gt;&lt;Keywords&gt;Aged,80 and over&lt;/Keywords&gt;&lt;Keywords&gt;Alabama&lt;/Keywords&gt;&lt;Keywords&gt;Biostatistics&lt;/Keywords&gt;&lt;Keywords&gt;Boston&lt;/Keywords&gt;&lt;Keywords&gt;Chicago&lt;/Keywords&gt;&lt;Keywords&gt;Cohort Studies&lt;/Keywords&gt;&lt;Keywords&gt;Comparative Study&lt;/Keywords&gt;&lt;Keywords&gt;complications&lt;/Keywords&gt;&lt;Keywords&gt;Coronary Disease&lt;/Keywords&gt;&lt;Keywords&gt;Diabetes Complications&lt;/Keywords&gt;&lt;Keywords&gt;Disease&lt;/Keywords&gt;&lt;Keywords&gt;Endocrinology&lt;/Keywords&gt;&lt;Keywords&gt;epidemiology&lt;/Keywords&gt;&lt;Keywords&gt;ethnology&lt;/Keywords&gt;&lt;Keywords&gt;European Continental Ancestry Group&lt;/Keywords&gt;&lt;Keywords&gt;Female&lt;/Keywords&gt;&lt;Keywords&gt;Health&lt;/Keywords&gt;&lt;Keywords&gt;Heart&lt;/Keywords&gt;&lt;Keywords&gt;Heart Failure&lt;/Keywords&gt;&lt;Keywords&gt;Humans&lt;/Keywords&gt;&lt;Keywords&gt;Incidence&lt;/Keywords&gt;&lt;Keywords&gt;Longitudinal Studies&lt;/Keywords&gt;&lt;Keywords&gt;Male&lt;/Keywords&gt;&lt;Keywords&gt;Medicine&lt;/Keywords&gt;&lt;Keywords&gt;Men&lt;/Keywords&gt;&lt;Keywords&gt;methods&lt;/Keywords&gt;&lt;Keywords&gt;mortality&lt;/Keywords&gt;&lt;Keywords&gt;Preventive Medicine&lt;/Keywords&gt;&lt;Keywords&gt;Prospective Studies&lt;/Keywords&gt;&lt;Keywords&gt;Public Health&lt;/Keywords&gt;&lt;Keywords&gt;Regression Analysis&lt;/Keywords&gt;&lt;Keywords&gt;Research&lt;/Keywords&gt;&lt;Keywords&gt;Retrospective Studies&lt;/Keywords&gt;&lt;Keywords&gt;Risk&lt;/Keywords&gt;&lt;Keywords&gt;Risk Factors&lt;/Keywords&gt;&lt;Keywords&gt;Sex&lt;/Keywords&gt;&lt;Keywords&gt;Sex Factors&lt;/Keywords&gt;&lt;Keywords&gt;Survival Rate&lt;/Keywords&gt;&lt;Keywords&gt;Universities&lt;/Keywords&gt;&lt;Keywords&gt;Washington&lt;/Keywords&gt;&lt;Keywords&gt;Women&lt;/Keywords&gt;&lt;Reprint&gt;Not in File&lt;/Reprint&gt;&lt;Start_Page&gt;316&lt;/Start_Page&gt;&lt;End_Page&gt;322&lt;/End_Page&gt;&lt;Periodical&gt;J Diabetes Complications&lt;/Periodical&gt;&lt;Volume&gt;28&lt;/Volume&gt;&lt;Issue&gt;3&lt;/Issue&gt;&lt;Address&gt;Section of Endocrinology, Diabetes and Nutrition, Department of Medicine, Boston University School of Medicine, Boston, MA, USA. Electronic address: varshav@bu.edu&amp;#xA;Department of Biostatistics, School of Public Health, University of Washington, Seattle, WA, USA&amp;#xA;Section of Endocrinology, Diabetes and Nutrition, Department of Medicine, Boston University School of Medicine, Boston, MA, USA&amp;#xA;Department of Preventive Medicine, Feinberg School of Medicine, Northwestern University, Chicago, IL, USA&amp;#xA;General Medicine Division, Department of Medicine, Harvard Medical School, Boston, MA, USA&amp;#xA;Department of Epidemiology, School of Public Health, University of Alabama at Birmingham, Birmingham, AL, USA&amp;#xA;Cardiovascular Health Research Unit, Departments of Medicine and Epidemiology, University of Washington, Seattle, WA, USA&amp;#xA;General Medicine Division, Department of Medicine, Harvard Medical School, Boston, MA, USA&lt;/Address&gt;&lt;Web_URL&gt;PM:24461547&lt;/Web_URL&gt;&lt;ZZ_JournalStdAbbrev&gt;&lt;f name="System"&gt;J Diabetes Complications&lt;/f&gt;&lt;/ZZ_JournalStdAbbrev&gt;&lt;ZZ_WorkformID&gt;1&lt;/ZZ_WorkformID&gt;&lt;/MDL&gt;&lt;/Cite&gt;&lt;/Refman&gt;</w:instrText>
      </w:r>
      <w:r w:rsidR="00935980">
        <w:rPr>
          <w:rFonts w:ascii="Times New Roman" w:hAnsi="Times New Roman"/>
          <w:kern w:val="28"/>
          <w:sz w:val="24"/>
          <w:szCs w:val="24"/>
          <w:lang w:val="en-US"/>
        </w:rPr>
        <w:fldChar w:fldCharType="separate"/>
      </w:r>
      <w:r w:rsidR="003E1C3E">
        <w:rPr>
          <w:rFonts w:ascii="Times New Roman" w:hAnsi="Times New Roman"/>
          <w:kern w:val="28"/>
          <w:sz w:val="24"/>
          <w:szCs w:val="24"/>
          <w:lang w:val="en-US"/>
        </w:rPr>
        <w:t>(24)</w:t>
      </w:r>
      <w:r w:rsidR="00935980">
        <w:rPr>
          <w:rFonts w:ascii="Times New Roman" w:hAnsi="Times New Roman"/>
          <w:kern w:val="28"/>
          <w:sz w:val="24"/>
          <w:szCs w:val="24"/>
          <w:lang w:val="en-US"/>
        </w:rPr>
        <w:fldChar w:fldCharType="end"/>
      </w:r>
      <w:r>
        <w:rPr>
          <w:rFonts w:ascii="Times New Roman" w:hAnsi="Times New Roman"/>
          <w:sz w:val="24"/>
          <w:szCs w:val="24"/>
        </w:rPr>
        <w:t xml:space="preserve">. </w:t>
      </w:r>
      <w:r w:rsidR="009B7818">
        <w:rPr>
          <w:rFonts w:ascii="Times New Roman" w:hAnsi="Times New Roman"/>
          <w:sz w:val="24"/>
          <w:szCs w:val="24"/>
        </w:rPr>
        <w:t>However, large differences have been observed in the size of the risk estimates with relative risks ranging from 1</w:t>
      </w:r>
      <w:r w:rsidR="00AF7186">
        <w:rPr>
          <w:rFonts w:ascii="Times New Roman" w:hAnsi="Times New Roman"/>
          <w:sz w:val="24"/>
          <w:szCs w:val="24"/>
        </w:rPr>
        <w:t>.20</w:t>
      </w:r>
      <w:r w:rsidR="009B7818">
        <w:rPr>
          <w:rFonts w:ascii="Times New Roman" w:hAnsi="Times New Roman"/>
          <w:sz w:val="24"/>
          <w:szCs w:val="24"/>
        </w:rPr>
        <w:t xml:space="preserve"> to </w:t>
      </w:r>
      <w:r w:rsidR="009B4FBD">
        <w:rPr>
          <w:rFonts w:ascii="Times New Roman" w:hAnsi="Times New Roman"/>
          <w:sz w:val="24"/>
          <w:szCs w:val="24"/>
        </w:rPr>
        <w:t>2.95</w:t>
      </w:r>
      <w:r w:rsidR="009B7818">
        <w:rPr>
          <w:rFonts w:ascii="Times New Roman" w:hAnsi="Times New Roman"/>
          <w:sz w:val="24"/>
          <w:szCs w:val="24"/>
        </w:rPr>
        <w:t xml:space="preserve"> among the published studies</w:t>
      </w:r>
      <w:r w:rsidR="009B4FBD">
        <w:rPr>
          <w:rFonts w:ascii="Times New Roman" w:hAnsi="Times New Roman"/>
          <w:sz w:val="24"/>
          <w:szCs w:val="24"/>
        </w:rPr>
        <w:t xml:space="preserve">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name="System"&gt;JAMA&lt;/f&gt;&lt;/ZZ_JournalStdAbbrev&gt;&lt;ZZ_WorkformID&gt;1&lt;/ZZ_WorkformID&gt;&lt;/MDL&gt;&lt;/Cite&gt;&lt;Cite&gt;&lt;Author&gt;Aronow&lt;/Author&gt;&lt;Year&gt;1999&lt;/Year&gt;&lt;RecNum&gt;21664&lt;/RecNum&gt;&lt;IDText&gt;Incidence of heart failure in 2,737 older persons with and without diabetes mellitus&lt;/IDText&gt;&lt;MDL Ref_Type="Journal"&gt;&lt;Ref_Type&gt;Journal&lt;/Ref_Type&gt;&lt;Ref_ID&gt;21664&lt;/Ref_ID&gt;&lt;Title_Primary&gt;Incidence of heart failure in 2,737 older persons with and without diabetes mellitus&lt;/Title_Primary&gt;&lt;Authors_Primary&gt;Aronow,W.S.&lt;/Authors_Primary&gt;&lt;Authors_Primary&gt;Ahn,C.&lt;/Authors_Primary&gt;&lt;Date_Primary&gt;1999/3&lt;/Date_Primary&gt;&lt;Keywords&gt;Aged&lt;/Keywords&gt;&lt;Keywords&gt;Aged,80 and over&lt;/Keywords&gt;&lt;Keywords&gt;analysis&lt;/Keywords&gt;&lt;Keywords&gt;Arteries&lt;/Keywords&gt;&lt;Keywords&gt;complications&lt;/Keywords&gt;&lt;Keywords&gt;Coronary Artery Disease&lt;/Keywords&gt;&lt;Keywords&gt;Diabetes Complications&lt;/Keywords&gt;&lt;Keywords&gt;Diabetes Mellitus&lt;/Keywords&gt;&lt;Keywords&gt;Disease&lt;/Keywords&gt;&lt;Keywords&gt;epidemiology&lt;/Keywords&gt;&lt;Keywords&gt;Female&lt;/Keywords&gt;&lt;Keywords&gt;Heart&lt;/Keywords&gt;&lt;Keywords&gt;Heart Failure&lt;/Keywords&gt;&lt;Keywords&gt;Humans&lt;/Keywords&gt;&lt;Keywords&gt;Hypertension&lt;/Keywords&gt;&lt;Keywords&gt;Incidence&lt;/Keywords&gt;&lt;Keywords&gt;Male&lt;/Keywords&gt;&lt;Keywords&gt;Men&lt;/Keywords&gt;&lt;Keywords&gt;Middle Aged&lt;/Keywords&gt;&lt;Keywords&gt;Patients&lt;/Keywords&gt;&lt;Keywords&gt;Prospective Studies&lt;/Keywords&gt;&lt;Keywords&gt;Regression Analysis&lt;/Keywords&gt;&lt;Keywords&gt;Risk&lt;/Keywords&gt;&lt;Keywords&gt;Risk Factors&lt;/Keywords&gt;&lt;Keywords&gt;Time&lt;/Keywords&gt;&lt;Keywords&gt;Women&lt;/Keywords&gt;&lt;Reprint&gt;Not in File&lt;/Reprint&gt;&lt;Start_Page&gt;867&lt;/Start_Page&gt;&lt;End_Page&gt;868&lt;/End_Page&gt;&lt;Periodical&gt;Chest&lt;/Periodical&gt;&lt;Volume&gt;115&lt;/Volume&gt;&lt;Issue&gt;3&lt;/Issue&gt;&lt;Address&gt;Hebrew Hospital Home, Bronx, NY 10475, USA&lt;/Address&gt;&lt;Web_URL&gt;PM:10084505&lt;/Web_URL&gt;&lt;ZZ_JournalStdAbbrev&gt;&lt;f name="System"&gt;Chest&lt;/f&gt;&lt;/ZZ_JournalStdAbbrev&gt;&lt;ZZ_WorkformID&gt;1&lt;/ZZ_WorkformID&gt;&lt;/MDL&gt;&lt;/Cite&gt;&lt;Cite&gt;&lt;Author&gt;Chae&lt;/Author&gt;&lt;Year&gt;1999&lt;/Year&gt;&lt;RecNum&gt;22539&lt;/RecNum&gt;&lt;IDText&gt;Increased pulse pressure and risk of heart failure in the elderly&lt;/IDText&gt;&lt;MDL Ref_Type="Journal"&gt;&lt;Ref_Type&gt;Journal&lt;/Ref_Type&gt;&lt;Ref_ID&gt;22539&lt;/Ref_ID&gt;&lt;Title_Primary&gt;Increased pulse pressure and risk of heart failure in the elderly&lt;/Title_Primary&gt;&lt;Authors_Primary&gt;Chae,C.U.&lt;/Authors_Primary&gt;&lt;Authors_Primary&gt;Pfeffer,M.A.&lt;/Authors_Primary&gt;&lt;Authors_Primary&gt;Glynn,R.J.&lt;/Authors_Primary&gt;&lt;Authors_Primary&gt;Mitchell,G.F.&lt;/Authors_Primary&gt;&lt;Authors_Primary&gt;Taylor,J.O.&lt;/Authors_Primary&gt;&lt;Authors_Primary&gt;Hennekens,C.H.&lt;/Authors_Primary&gt;&lt;Date_Primary&gt;1999/2/17&lt;/Date_Primary&gt;&lt;Keywords&gt;Aged&lt;/Keywords&gt;&lt;Keywords&gt;Aging&lt;/Keywords&gt;&lt;Keywords&gt;Analysis of Variance&lt;/Keywords&gt;&lt;Keywords&gt;Arterial Pressure&lt;/Keywords&gt;&lt;Keywords&gt;Association&lt;/Keywords&gt;&lt;Keywords&gt;Atrial Fibrillation&lt;/Keywords&gt;&lt;Keywords&gt;blood&lt;/Keywords&gt;&lt;Keywords&gt;Blood Pressure&lt;/Keywords&gt;&lt;Keywords&gt;Boston&lt;/Keywords&gt;&lt;Keywords&gt;Cohort Studies&lt;/Keywords&gt;&lt;Keywords&gt;Death&lt;/Keywords&gt;&lt;Keywords&gt;Death Certificates&lt;/Keywords&gt;&lt;Keywords&gt;Diabetes Mellitus&lt;/Keywords&gt;&lt;Keywords&gt;diagnosis&lt;/Keywords&gt;&lt;Keywords&gt;Disease&lt;/Keywords&gt;&lt;Keywords&gt;epidemiology&lt;/Keywords&gt;&lt;Keywords&gt;Female&lt;/Keywords&gt;&lt;Keywords&gt;Health&lt;/Keywords&gt;&lt;Keywords&gt;Heart&lt;/Keywords&gt;&lt;Keywords&gt;Heart Failure&lt;/Keywords&gt;&lt;Keywords&gt;history&lt;/Keywords&gt;&lt;Keywords&gt;Humans&lt;/Keywords&gt;&lt;Keywords&gt;Incidence&lt;/Keywords&gt;&lt;Keywords&gt;Linear Models&lt;/Keywords&gt;&lt;Keywords&gt;Male&lt;/Keywords&gt;&lt;Keywords&gt;Medicine&lt;/Keywords&gt;&lt;Keywords&gt;Men&lt;/Keywords&gt;&lt;Keywords&gt;Patients&lt;/Keywords&gt;&lt;Keywords&gt;physiology&lt;/Keywords&gt;&lt;Keywords&gt;Pressure&lt;/Keywords&gt;&lt;Keywords&gt;Proportional Hazards Models&lt;/Keywords&gt;&lt;Keywords&gt;Prospective Studies&lt;/Keywords&gt;&lt;Keywords&gt;Pulse&lt;/Keywords&gt;&lt;Keywords&gt;Research&lt;/Keywords&gt;&lt;Keywords&gt;Risk&lt;/Keywords&gt;&lt;Keywords&gt;Risk Factors&lt;/Keywords&gt;&lt;Keywords&gt;Sex&lt;/Keywords&gt;&lt;Keywords&gt;Women&lt;/Keywords&gt;&lt;Reprint&gt;Not in File&lt;/Reprint&gt;&lt;Start_Page&gt;634&lt;/Start_Page&gt;&lt;End_Page&gt;639&lt;/End_Page&gt;&lt;Periodical&gt;JAMA&lt;/Periodical&gt;&lt;Volume&gt;281&lt;/Volume&gt;&lt;Issue&gt;7&lt;/Issue&gt;&lt;Address&gt;Department of Medicine, Brigham and Women&amp;apos;s Hospital, Boston, MA 02215-1204, USA. chae.claudia@mgh.harvard.edu&lt;/Address&gt;&lt;Web_URL&gt;PM:10029125&lt;/Web_URL&gt;&lt;ZZ_JournalStdAbbrev&gt;&lt;f name="System"&gt;JAMA&lt;/f&gt;&lt;/ZZ_JournalStdAbbrev&gt;&lt;ZZ_WorkformID&gt;1&lt;/ZZ_WorkformID&gt;&lt;/MDL&gt;&lt;/Cite&gt;&lt;Cite&gt;&lt;Author&gt;He&lt;/Author&gt;&lt;Year&gt;2001&lt;/Year&gt;&lt;RecNum&gt;12916&lt;/RecNum&gt;&lt;IDText&gt;Risk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Med&lt;/f&gt;&lt;/ZZ_JournalStdAbbrev&gt;&lt;ZZ_WorkformID&gt;1&lt;/ZZ_WorkformID&gt;&lt;/MDL&gt;&lt;/Cite&gt;&lt;Cite&gt;&lt;Author&gt;Wilhelmsen&lt;/Author&gt;&lt;Year&gt;2001&lt;/Year&gt;&lt;RecNum&gt;11422&lt;/RecNum&gt;&lt;IDText&gt;Heart failure in the general population of men--morbidity, risk factors and prognosis&lt;/IDText&gt;&lt;MDL Ref_Type="Journal"&gt;&lt;Ref_Type&gt;Journal&lt;/Ref_Type&gt;&lt;Ref_ID&gt;11422&lt;/Ref_ID&gt;&lt;Title_Primary&gt;Heart failure in the general population of men--morbidity, risk factors and prognosis&lt;/Title_Primary&gt;&lt;Authors_Primary&gt;Wilhelmsen,L.&lt;/Authors_Primary&gt;&lt;Authors_Primary&gt;Rosengren,A.&lt;/Authors_Primary&gt;&lt;Authors_Primary&gt;Eriksson,H.&lt;/Authors_Primary&gt;&lt;Authors_Primary&gt;Lappas,G.&lt;/Authors_Primary&gt;&lt;Date_Primary&gt;2001/3&lt;/Date_Primary&gt;&lt;Keywords&gt;Alcohol Drinking&lt;/Keywords&gt;&lt;Keywords&gt;analysis&lt;/Keywords&gt;&lt;Keywords&gt;blood&lt;/Keywords&gt;&lt;Keywords&gt;Blood Pressure&lt;/Keywords&gt;&lt;Keywords&gt;Body Mass Index&lt;/Keywords&gt;&lt;Keywords&gt;Cardiology&lt;/Keywords&gt;&lt;Keywords&gt;Chest Pain&lt;/Keywords&gt;&lt;Keywords&gt;Cholesterol&lt;/Keywords&gt;&lt;Keywords&gt;Coffee&lt;/Keywords&gt;&lt;Keywords&gt;Confidence Intervals&lt;/Keywords&gt;&lt;Keywords&gt;Coronary Disease&lt;/Keywords&gt;&lt;Keywords&gt;Diabetes Mellitus&lt;/Keywords&gt;&lt;Keywords&gt;diagnosis&lt;/Keywords&gt;&lt;Keywords&gt;Disease&lt;/Keywords&gt;&lt;Keywords&gt;epidemiology&lt;/Keywords&gt;&lt;Keywords&gt;Family&lt;/Keywords&gt;&lt;Keywords&gt;Heart&lt;/Keywords&gt;&lt;Keywords&gt;Heart Failure&lt;/Keywords&gt;&lt;Keywords&gt;Hospitalization&lt;/Keywords&gt;&lt;Keywords&gt;Humans&lt;/Keywords&gt;&lt;Keywords&gt;Hypertension&lt;/Keywords&gt;&lt;Keywords&gt;Incidence&lt;/Keywords&gt;&lt;Keywords&gt;Infarction&lt;/Keywords&gt;&lt;Keywords&gt;Logistic Models&lt;/Keywords&gt;&lt;Keywords&gt;Male&lt;/Keywords&gt;&lt;Keywords&gt;Men&lt;/Keywords&gt;&lt;Keywords&gt;methods&lt;/Keywords&gt;&lt;Keywords&gt;Middle Aged&lt;/Keywords&gt;&lt;Keywords&gt;Morbidity&lt;/Keywords&gt;&lt;Keywords&gt;mortality&lt;/Keywords&gt;&lt;Keywords&gt;Myocardial Infarction&lt;/Keywords&gt;&lt;Keywords&gt;Odds Ratio&lt;/Keywords&gt;&lt;Keywords&gt;Pain&lt;/Keywords&gt;&lt;Keywords&gt;Population&lt;/Keywords&gt;&lt;Keywords&gt;Pressure&lt;/Keywords&gt;&lt;Keywords&gt;Prevalence&lt;/Keywords&gt;&lt;Keywords&gt;Prognosis&lt;/Keywords&gt;&lt;Keywords&gt;Research&lt;/Keywords&gt;&lt;Keywords&gt;Risk&lt;/Keywords&gt;&lt;Keywords&gt;Risk Factors&lt;/Keywords&gt;&lt;Keywords&gt;Smoking&lt;/Keywords&gt;&lt;Keywords&gt;Stress&lt;/Keywords&gt;&lt;Keywords&gt;Sweden&lt;/Keywords&gt;&lt;Keywords&gt;Time&lt;/Keywords&gt;&lt;Keywords&gt;Tobacco&lt;/Keywords&gt;&lt;Keywords&gt;Universities&lt;/Keywords&gt;&lt;Reprint&gt;Not in File&lt;/Reprint&gt;&lt;Start_Page&gt;253&lt;/Start_Page&gt;&lt;End_Page&gt;261&lt;/End_Page&gt;&lt;Periodical&gt;J Intern.Med&lt;/Periodical&gt;&lt;Volume&gt;249&lt;/Volume&gt;&lt;Issue&gt;3&lt;/Issue&gt;&lt;Address&gt;Section of Preventive Cardiology, Goteborg University, Goteborg, Sweden. lwilhelmsen@scandinaviancri.se&lt;/Address&gt;&lt;Web_URL&gt;PM:11285045&lt;/Web_URL&gt;&lt;ZZ_JournalStdAbbrev&gt;&lt;f name="System"&gt;J Intern.Med&lt;/f&gt;&lt;/ZZ_JournalStdAbbrev&gt;&lt;ZZ_WorkformID&gt;1&lt;/ZZ_WorkformID&gt;&lt;/MDL&gt;&lt;/Cite&gt;&lt;Cite&gt;&lt;Author&gt;Williams&lt;/Author&gt;&lt;Year&gt;2002&lt;/Year&gt;&lt;RecNum&gt;22536&lt;/RecNum&gt;&lt;IDText&gt;Depression and risk of heart failure among the elderly: a prospective community-based study&lt;/IDText&gt;&lt;MDL Ref_Type="Journal"&gt;&lt;Ref_Type&gt;Journal&lt;/Ref_Type&gt;&lt;Ref_ID&gt;22536&lt;/Ref_ID&gt;&lt;Title_Primary&gt;Depression and risk of heart failure among the elderly: a prospective community-based study&lt;/Title_Primary&gt;&lt;Authors_Primary&gt;Williams,S.A.&lt;/Authors_Primary&gt;&lt;Authors_Primary&gt;Kasl,S.V.&lt;/Authors_Primary&gt;&lt;Authors_Primary&gt;Heiat,A.&lt;/Authors_Primary&gt;&lt;Authors_Primary&gt;Abramson,J.L.&lt;/Authors_Primary&gt;&lt;Authors_Primary&gt;Krumholz,H.M.&lt;/Authors_Primary&gt;&lt;Authors_Primary&gt;Vaccarino,V.&lt;/Authors_Primary&gt;&lt;Date_Primary&gt;2002/1&lt;/Date_Primary&gt;&lt;Keywords&gt;Aged&lt;/Keywords&gt;&lt;Keywords&gt;Aging&lt;/Keywords&gt;&lt;Keywords&gt;Association&lt;/Keywords&gt;&lt;Keywords&gt;Cause of Death&lt;/Keywords&gt;&lt;Keywords&gt;Cognition Disorders&lt;/Keywords&gt;&lt;Keywords&gt;Cohort Studies&lt;/Keywords&gt;&lt;Keywords&gt;Community Health Services&lt;/Keywords&gt;&lt;Keywords&gt;Comorbidity&lt;/Keywords&gt;&lt;Keywords&gt;Death&lt;/Keywords&gt;&lt;Keywords&gt;Depression&lt;/Keywords&gt;&lt;Keywords&gt;Depressive Disorder,Major&lt;/Keywords&gt;&lt;Keywords&gt;diagnosis&lt;/Keywords&gt;&lt;Keywords&gt;Disease&lt;/Keywords&gt;&lt;Keywords&gt;epidemiology&lt;/Keywords&gt;&lt;Keywords&gt;etiology&lt;/Keywords&gt;&lt;Keywords&gt;Female&lt;/Keywords&gt;&lt;Keywords&gt;Follow-Up Studies&lt;/Keywords&gt;&lt;Keywords&gt;Health&lt;/Keywords&gt;&lt;Keywords&gt;Heart&lt;/Keywords&gt;&lt;Keywords&gt;Heart Failure&lt;/Keywords&gt;&lt;Keywords&gt;Humans&lt;/Keywords&gt;&lt;Keywords&gt;Hypertension&lt;/Keywords&gt;&lt;Keywords&gt;Incidence&lt;/Keywords&gt;&lt;Keywords&gt;Male&lt;/Keywords&gt;&lt;Keywords&gt;Medicine&lt;/Keywords&gt;&lt;Keywords&gt;Men&lt;/Keywords&gt;&lt;Keywords&gt;methods&lt;/Keywords&gt;&lt;Keywords&gt;mortality&lt;/Keywords&gt;&lt;Keywords&gt;Neuropsychological Tests&lt;/Keywords&gt;&lt;Keywords&gt;physiology&lt;/Keywords&gt;&lt;Keywords&gt;Population&lt;/Keywords&gt;&lt;Keywords&gt;Prospective Studies&lt;/Keywords&gt;&lt;Keywords&gt;psychology&lt;/Keywords&gt;&lt;Keywords&gt;Public Health&lt;/Keywords&gt;&lt;Keywords&gt;Research&lt;/Keywords&gt;&lt;Keywords&gt;Risk&lt;/Keywords&gt;&lt;Keywords&gt;Risk Factors&lt;/Keywords&gt;&lt;Keywords&gt;Sex&lt;/Keywords&gt;&lt;Keywords&gt;Sex Distribution&lt;/Keywords&gt;&lt;Keywords&gt;Universities&lt;/Keywords&gt;&lt;Keywords&gt;Women&lt;/Keywords&gt;&lt;Reprint&gt;Not in File&lt;/Reprint&gt;&lt;Start_Page&gt;6&lt;/Start_Page&gt;&lt;End_Page&gt;12&lt;/End_Page&gt;&lt;Periodical&gt;Psychosom.Med.&lt;/Periodical&gt;&lt;Volume&gt;64&lt;/Volume&gt;&lt;Issue&gt;1&lt;/Issue&gt;&lt;Address&gt;Department of Epidemiology and Public Health, Yale University School of Medicine, New Haven, CT, USA&lt;/Address&gt;&lt;Web_URL&gt;PM:11818580&lt;/Web_URL&gt;&lt;ZZ_JournalStdAbbrev&gt;&lt;f name="System"&gt;Psychosom.Med.&lt;/f&gt;&lt;/ZZ_JournalStdAbbrev&gt;&lt;ZZ_WorkformID&gt;1&lt;/ZZ_WorkformID&gt;&lt;/MDL&gt;&lt;/Cite&gt;&lt;Cite&gt;&lt;Author&gt;Nichols&lt;/Author&gt;&lt;Year&gt;2004&lt;/Year&gt;&lt;RecNum&gt;21666&lt;/RecNum&gt;&lt;IDText&gt;The incidence of congestive heart failure in type 2 diabetes: an update&lt;/IDText&gt;&lt;MDL Ref_Type="Journal"&gt;&lt;Ref_Type&gt;Journal&lt;/Ref_Type&gt;&lt;Ref_ID&gt;21666&lt;/Ref_ID&gt;&lt;Title_Primary&gt;The incidence of congestive heart failure in type 2 diabetes: an update&lt;/Title_Primary&gt;&lt;Authors_Primary&gt;Nichols,G.A.&lt;/Authors_Primary&gt;&lt;Authors_Primary&gt;Gullion,C.M.&lt;/Authors_Primary&gt;&lt;Authors_Primary&gt;Koro,C.E.&lt;/Authors_Primary&gt;&lt;Authors_Primary&gt;Ephross,S.A.&lt;/Authors_Primary&gt;&lt;Authors_Primary&gt;Brown,J.B.&lt;/Authors_Primary&gt;&lt;Date_Primary&gt;2004/8&lt;/Date_Primary&gt;&lt;Keywords&gt;Adult&lt;/Keywords&gt;&lt;Keywords&gt;Age Distribution&lt;/Keywords&gt;&lt;Keywords&gt;Aged&lt;/Keywords&gt;&lt;Keywords&gt;Aged,80 and over&lt;/Keywords&gt;&lt;Keywords&gt;blood&lt;/Keywords&gt;&lt;Keywords&gt;Blood Pressure&lt;/Keywords&gt;&lt;Keywords&gt;Cohort Studies&lt;/Keywords&gt;&lt;Keywords&gt;Comparative Study&lt;/Keywords&gt;&lt;Keywords&gt;control&lt;/Keywords&gt;&lt;Keywords&gt;Diabetes Mellitus,Type 2&lt;/Keywords&gt;&lt;Keywords&gt;Diabetic Angiopathies&lt;/Keywords&gt;&lt;Keywords&gt;Disease&lt;/Keywords&gt;&lt;Keywords&gt;epidemiology&lt;/Keywords&gt;&lt;Keywords&gt;Female&lt;/Keywords&gt;&lt;Keywords&gt;Health&lt;/Keywords&gt;&lt;Keywords&gt;Heart&lt;/Keywords&gt;&lt;Keywords&gt;Heart Failure&lt;/Keywords&gt;&lt;Keywords&gt;Humans&lt;/Keywords&gt;&lt;Keywords&gt;Hyperglycemia&lt;/Keywords&gt;&lt;Keywords&gt;Incidence&lt;/Keywords&gt;&lt;Keywords&gt;Male&lt;/Keywords&gt;&lt;Keywords&gt;methods&lt;/Keywords&gt;&lt;Keywords&gt;Middle Aged&lt;/Keywords&gt;&lt;Keywords&gt;Multivariate Analysis&lt;/Keywords&gt;&lt;Keywords&gt;Obesity&lt;/Keywords&gt;&lt;Keywords&gt;Oregon&lt;/Keywords&gt;&lt;Keywords&gt;Patients&lt;/Keywords&gt;&lt;Keywords&gt;physiopathology&lt;/Keywords&gt;&lt;Keywords&gt;Pressure&lt;/Keywords&gt;&lt;Keywords&gt;Research&lt;/Keywords&gt;&lt;Keywords&gt;Research Design&lt;/Keywords&gt;&lt;Keywords&gt;Risk&lt;/Keywords&gt;&lt;Keywords&gt;Risk Factors&lt;/Keywords&gt;&lt;Keywords&gt;Sex&lt;/Keywords&gt;&lt;Keywords&gt;Survival Analysis&lt;/Keywords&gt;&lt;Reprint&gt;Not in File&lt;/Reprint&gt;&lt;Start_Page&gt;1879&lt;/Start_Page&gt;&lt;End_Page&gt;1884&lt;/End_Page&gt;&lt;Periodical&gt;Diabetes Care&lt;/Periodical&gt;&lt;Volume&gt;27&lt;/Volume&gt;&lt;Issue&gt;8&lt;/Issue&gt;&lt;Address&gt;Kaiser Permanente Center for Health Research, Portland, Oregon 97227-1098, USA. greg.nichols@kpchr.org&lt;/Address&gt;&lt;Web_URL&gt;PM:15277411&lt;/Web_URL&gt;&lt;ZZ_JournalStdAbbrev&gt;&lt;f name="System"&gt;Diabetes Care&lt;/f&gt;&lt;/ZZ_JournalStdAbbrev&gt;&lt;ZZ_WorkformID&gt;1&lt;/ZZ_WorkformID&gt;&lt;/MDL&gt;&lt;/Cite&gt;&lt;Cite&gt;&lt;Author&gt;Ingelsson&lt;/Author&gt;&lt;Year&gt;2005&lt;/Year&gt;&lt;RecNum&gt;22533&lt;/RecNum&gt;&lt;IDText&gt;Inflammation, as measured by the erythrocyte sedimentation rate, is an independent predictor for the development of heart failure&lt;/IDText&gt;&lt;MDL Ref_Type="Journal"&gt;&lt;Ref_Type&gt;Journal&lt;/Ref_Type&gt;&lt;Ref_ID&gt;22533&lt;/Ref_ID&gt;&lt;Title_Primary&gt;Inflammation, as measured by the erythrocyte sedimentation rate, is an independent predictor for the development of heart failure&lt;/Title_Primary&gt;&lt;Authors_Primary&gt;Ingelsson,E.&lt;/Authors_Primary&gt;&lt;Authors_Primary&gt;Arnlov,J.&lt;/Authors_Primary&gt;&lt;Authors_Primary&gt;Sundstrom,J.&lt;/Authors_Primary&gt;&lt;Authors_Primary&gt;Lind,L.&lt;/Authors_Primary&gt;&lt;Date_Primary&gt;2005/6/7&lt;/Date_Primary&gt;&lt;Keywords&gt;blood&lt;/Keywords&gt;&lt;Keywords&gt;Blood Sedimentation&lt;/Keywords&gt;&lt;Keywords&gt;Cholesterol&lt;/Keywords&gt;&lt;Keywords&gt;Disease&lt;/Keywords&gt;&lt;Keywords&gt;epidemiology&lt;/Keywords&gt;&lt;Keywords&gt;Health&lt;/Keywords&gt;&lt;Keywords&gt;Heart&lt;/Keywords&gt;&lt;Keywords&gt;Heart Failure&lt;/Keywords&gt;&lt;Keywords&gt;Hematocrit&lt;/Keywords&gt;&lt;Keywords&gt;Humans&lt;/Keywords&gt;&lt;Keywords&gt;Hypertension&lt;/Keywords&gt;&lt;Keywords&gt;Hypertrophy&lt;/Keywords&gt;&lt;Keywords&gt;Incidence&lt;/Keywords&gt;&lt;Keywords&gt;Infarction&lt;/Keywords&gt;&lt;Keywords&gt;Inflammation&lt;/Keywords&gt;&lt;Keywords&gt;Male&lt;/Keywords&gt;&lt;Keywords&gt;Men&lt;/Keywords&gt;&lt;Keywords&gt;methods&lt;/Keywords&gt;&lt;Keywords&gt;Middle Aged&lt;/Keywords&gt;&lt;Keywords&gt;Myocardial Infarction&lt;/Keywords&gt;&lt;Keywords&gt;Obesity&lt;/Keywords&gt;&lt;Keywords&gt;Observation&lt;/Keywords&gt;&lt;Keywords&gt;Predictive Value of Tests&lt;/Keywords&gt;&lt;Keywords&gt;Prospective Studies&lt;/Keywords&gt;&lt;Keywords&gt;Public Health&lt;/Keywords&gt;&lt;Keywords&gt;Research&lt;/Keywords&gt;&lt;Keywords&gt;Risk&lt;/Keywords&gt;&lt;Keywords&gt;Risk Factors&lt;/Keywords&gt;&lt;Keywords&gt;Serum&lt;/Keywords&gt;&lt;Keywords&gt;Smoking&lt;/Keywords&gt;&lt;Keywords&gt;Sweden&lt;/Keywords&gt;&lt;Keywords&gt;Time&lt;/Keywords&gt;&lt;Reprint&gt;Not in File&lt;/Reprint&gt;&lt;Start_Page&gt;1802&lt;/Start_Page&gt;&lt;End_Page&gt;1806&lt;/End_Page&gt;&lt;Periodical&gt;J.Am.Coll.Cardiol.&lt;/Periodical&gt;&lt;Volume&gt;45&lt;/Volume&gt;&lt;Issue&gt;11&lt;/Issue&gt;&lt;Address&gt;Public Health and Caring Sciences, Uppsala, Sweden. erik.ingelsson@pubcare.uu.se&lt;/Address&gt;&lt;Web_URL&gt;PM:15936609&lt;/Web_URL&gt;&lt;ZZ_JournalStdAbbrev&gt;&lt;f name="System"&gt;J.Am.Coll.Cardiol.&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Fail.&lt;/f&gt;&lt;/ZZ_JournalStdAbbrev&gt;&lt;ZZ_WorkformID&gt;1&lt;/ZZ_WorkformID&gt;&lt;/MDL&gt;&lt;/Cite&gt;&lt;Cite&gt;&lt;Author&gt;Leung&lt;/Author&gt;&lt;Year&gt;2009&lt;/Year&gt;&lt;RecNum&gt;21668&lt;/RecNum&gt;&lt;IDText&gt;Risk of heart failure in patients with recent-onset type 2 diabetes: population-based cohort study&lt;/IDText&gt;&lt;MDL Ref_Type="Journal"&gt;&lt;Ref_Type&gt;Journal&lt;/Ref_Type&gt;&lt;Ref_ID&gt;21668&lt;/Ref_ID&gt;&lt;Title_Primary&gt;Risk of heart failure in patients with recent-onset type 2 diabetes: population-based cohort study&lt;/Title_Primary&gt;&lt;Authors_Primary&gt;Leung,A.A.&lt;/Authors_Primary&gt;&lt;Authors_Primary&gt;Eurich,D.T.&lt;/Authors_Primary&gt;&lt;Authors_Primary&gt;Lamb,D.A.&lt;/Authors_Primary&gt;&lt;Authors_Primary&gt;Majumdar,S.R.&lt;/Authors_Primary&gt;&lt;Authors_Primary&gt;Johnson,J.A.&lt;/Authors_Primary&gt;&lt;Authors_Primary&gt;Blackburn,D.F.&lt;/Authors_Primary&gt;&lt;Authors_Primary&gt;McAlister,F.A.&lt;/Authors_Primary&gt;&lt;Date_Primary&gt;2009/3&lt;/Date_Primary&gt;&lt;Keywords&gt;administration &amp;amp; dosage&lt;/Keywords&gt;&lt;Keywords&gt;adverse effects&lt;/Keywords&gt;&lt;Keywords&gt;Aged&lt;/Keywords&gt;&lt;Keywords&gt;Alberta&lt;/Keywords&gt;&lt;Keywords&gt;Canada&lt;/Keywords&gt;&lt;Keywords&gt;chemically induced&lt;/Keywords&gt;&lt;Keywords&gt;Clinical Trials&lt;/Keywords&gt;&lt;Keywords&gt;Cohort Studies&lt;/Keywords&gt;&lt;Keywords&gt;complications&lt;/Keywords&gt;&lt;Keywords&gt;Confidence Intervals&lt;/Keywords&gt;&lt;Keywords&gt;Databases as Topic&lt;/Keywords&gt;&lt;Keywords&gt;Diabetes Mellitus,Type 2&lt;/Keywords&gt;&lt;Keywords&gt;diagnosis&lt;/Keywords&gt;&lt;Keywords&gt;drug therapy&lt;/Keywords&gt;&lt;Keywords&gt;Faculty&lt;/Keywords&gt;&lt;Keywords&gt;Female&lt;/Keywords&gt;&lt;Keywords&gt;Guidelines&lt;/Keywords&gt;&lt;Keywords&gt;Health&lt;/Keywords&gt;&lt;Keywords&gt;Heart&lt;/Keywords&gt;&lt;Keywords&gt;Heart Failure&lt;/Keywords&gt;&lt;Keywords&gt;Humans&lt;/Keywords&gt;&lt;Keywords&gt;Hypoglycemic Agents&lt;/Keywords&gt;&lt;Keywords&gt;Incidence&lt;/Keywords&gt;&lt;Keywords&gt;Male&lt;/Keywords&gt;&lt;Keywords&gt;Medicine&lt;/Keywords&gt;&lt;Keywords&gt;methods&lt;/Keywords&gt;&lt;Keywords&gt;Middle Aged&lt;/Keywords&gt;&lt;Keywords&gt;Patients&lt;/Keywords&gt;&lt;Keywords&gt;physiopathology&lt;/Keywords&gt;&lt;Keywords&gt;Population&lt;/Keywords&gt;&lt;Keywords&gt;Risk&lt;/Keywords&gt;&lt;Keywords&gt;Risk Factors&lt;/Keywords&gt;&lt;Keywords&gt;Saskatchewan&lt;/Keywords&gt;&lt;Keywords&gt;Sex Factors&lt;/Keywords&gt;&lt;Keywords&gt;Thiazolidinediones&lt;/Keywords&gt;&lt;Keywords&gt;Time&lt;/Keywords&gt;&lt;Keywords&gt;Time Factors&lt;/Keywords&gt;&lt;Keywords&gt;Universities&lt;/Keywords&gt;&lt;Reprint&gt;Not in File&lt;/Reprint&gt;&lt;Start_Page&gt;152&lt;/Start_Page&gt;&lt;End_Page&gt;157&lt;/End_Page&gt;&lt;Periodical&gt;J.Card Fail.&lt;/Periodical&gt;&lt;Volume&gt;15&lt;/Volume&gt;&lt;Issue&gt;2&lt;/Issue&gt;&lt;Address&gt;Department of Medicine, Faculty of Medicine and Dentistry, University of Alberta, Alberta, Canada&lt;/Address&gt;&lt;Web_URL&gt;PM:19254675&lt;/Web_URL&gt;&lt;ZZ_JournalStdAbbrev&gt;&lt;f name="System"&gt;J.Card Fail.&lt;/f&gt;&lt;/ZZ_JournalStdAbbrev&gt;&lt;ZZ_WorkformID&gt;1&lt;/ZZ_WorkformID&gt;&lt;/MDL&gt;&lt;/Cite&gt;&lt;Cite&gt;&lt;Author&gt;Goyal&lt;/Author&gt;&lt;Year&gt;2010&lt;/Year&gt;&lt;RecNum&gt;22525&lt;/RecNum&gt;&lt;IDText&gt;Predictors of incident heart failure in a large insured population: a one million person-year follow-up study&lt;/IDText&gt;&lt;MDL Ref_Type="Journal"&gt;&lt;Ref_Type&gt;Journal&lt;/Ref_Type&gt;&lt;Ref_ID&gt;22525&lt;/Ref_ID&gt;&lt;Title_Primary&gt;Predictors of incident heart failure in a large insured population: a one million person-year follow-up study&lt;/Title_Primary&gt;&lt;Authors_Primary&gt;Goyal,A.&lt;/Authors_Primary&gt;&lt;Authors_Primary&gt;Norton,C.R.&lt;/Authors_Primary&gt;&lt;Authors_Primary&gt;Thomas,T.N.&lt;/Authors_Primary&gt;&lt;Authors_Primary&gt;Davis,R.L.&lt;/Authors_Primary&gt;&lt;Authors_Primary&gt;Butler,J.&lt;/Authors_Primary&gt;&lt;Authors_Primary&gt;Ashok,V.&lt;/Authors_Primary&gt;&lt;Authors_Primary&gt;Zhao,L.&lt;/Authors_Primary&gt;&lt;Authors_Primary&gt;Vaccarino,V.&lt;/Authors_Primary&gt;&lt;Authors_Primary&gt;Wilson,P.W.&lt;/Authors_Primary&gt;&lt;Date_Primary&gt;2010/11&lt;/Date_Primary&gt;&lt;Keywords&gt;Adolescent&lt;/Keywords&gt;&lt;Keywords&gt;Adult&lt;/Keywords&gt;&lt;Keywords&gt;Age Distribution&lt;/Keywords&gt;&lt;Keywords&gt;Aged&lt;/Keywords&gt;&lt;Keywords&gt;Association&lt;/Keywords&gt;&lt;Keywords&gt;Atrial Fibrillation&lt;/Keywords&gt;&lt;Keywords&gt;Cardiovascular Diseases&lt;/Keywords&gt;&lt;Keywords&gt;Comparative Study&lt;/Keywords&gt;&lt;Keywords&gt;complications&lt;/Keywords&gt;&lt;Keywords&gt;Diabetes Complications&lt;/Keywords&gt;&lt;Keywords&gt;Diabetes Mellitus&lt;/Keywords&gt;&lt;Keywords&gt;Disease&lt;/Keywords&gt;&lt;Keywords&gt;epidemiology&lt;/Keywords&gt;&lt;Keywords&gt;etiology&lt;/Keywords&gt;&lt;Keywords&gt;Female&lt;/Keywords&gt;&lt;Keywords&gt;Follow-Up Studies&lt;/Keywords&gt;&lt;Keywords&gt;Georgia&lt;/Keywords&gt;&lt;Keywords&gt;Health&lt;/Keywords&gt;&lt;Keywords&gt;Heart&lt;/Keywords&gt;&lt;Keywords&gt;Heart Failure&lt;/Keywords&gt;&lt;Keywords&gt;Humans&lt;/Keywords&gt;&lt;Keywords&gt;Hypertension&lt;/Keywords&gt;&lt;Keywords&gt;Incidence&lt;/Keywords&gt;&lt;Keywords&gt;Inpatients&lt;/Keywords&gt;&lt;Keywords&gt;Insurance,Health&lt;/Keywords&gt;&lt;Keywords&gt;Male&lt;/Keywords&gt;&lt;Keywords&gt;Men&lt;/Keywords&gt;&lt;Keywords&gt;methods&lt;/Keywords&gt;&lt;Keywords&gt;Middle Aged&lt;/Keywords&gt;&lt;Keywords&gt;Outpatients&lt;/Keywords&gt;&lt;Keywords&gt;Population&lt;/Keywords&gt;&lt;Keywords&gt;Prevalence&lt;/Keywords&gt;&lt;Keywords&gt;Prognosis&lt;/Keywords&gt;&lt;Keywords&gt;Proportional Hazards Models&lt;/Keywords&gt;&lt;Keywords&gt;Public Health&lt;/Keywords&gt;&lt;Keywords&gt;Research&lt;/Keywords&gt;&lt;Keywords&gt;Risk&lt;/Keywords&gt;&lt;Keywords&gt;Risk Factors&lt;/Keywords&gt;&lt;Keywords&gt;Sex&lt;/Keywords&gt;&lt;Keywords&gt;Sex Distribution&lt;/Keywords&gt;&lt;Keywords&gt;statistics &amp;amp; numerical data&lt;/Keywords&gt;&lt;Keywords&gt;Time&lt;/Keywords&gt;&lt;Keywords&gt;Women&lt;/Keywords&gt;&lt;Keywords&gt;Young Adult&lt;/Keywords&gt;&lt;Reprint&gt;Not in File&lt;/Reprint&gt;&lt;Start_Page&gt;698&lt;/Start_Page&gt;&lt;End_Page&gt;705&lt;/End_Page&gt;&lt;Periodical&gt;Circ.Heart Fail.&lt;/Periodical&gt;&lt;Volume&gt;3&lt;/Volume&gt;&lt;Issue&gt;6&lt;/Issue&gt;&lt;Address&gt;Emory Rollins School of Public Health, 1518 Clifton Road NE, Atlanta, GA 30322, USA. AGOYAL4@EMORY.EDU&lt;/Address&gt;&lt;Web_URL&gt;PM:20798277&lt;/Web_URL&gt;&lt;ZZ_JournalStdAbbrev&gt;&lt;f name="System"&gt;Circ.Heart Fail.&lt;/f&gt;&lt;/ZZ_JournalStdAbbrev&gt;&lt;ZZ_WorkformID&gt;1&lt;/ZZ_WorkformID&gt;&lt;/MDL&gt;&lt;/Cite&gt;&lt;Cite&gt;&lt;Author&gt;de Simone&lt;/Author&gt;&lt;Year&gt;2010&lt;/Year&gt;&lt;RecNum&gt;21672&lt;/RecNum&gt;&lt;IDText&gt;Diabetes and incident heart failure in hypertensive and normotensive participants of the Strong Heart Study&lt;/IDText&gt;&lt;MDL Ref_Type="Journal"&gt;&lt;Ref_Type&gt;Journal&lt;/Ref_Type&gt;&lt;Ref_ID&gt;21672&lt;/Ref_ID&gt;&lt;Title_Primary&gt;Diabetes and incident heart failure in hypertensive and normotensive participants of the Strong Heart Study&lt;/Title_Primary&gt;&lt;Authors_Primary&gt;de Simone,G.&lt;/Authors_Primary&gt;&lt;Authors_Primary&gt;Devereux,R.B.&lt;/Authors_Primary&gt;&lt;Authors_Primary&gt;Chinali,M.&lt;/Authors_Primary&gt;&lt;Authors_Primary&gt;Lee,E.T.&lt;/Authors_Primary&gt;&lt;Authors_Primary&gt;Galloway,J.M.&lt;/Authors_Primary&gt;&lt;Authors_Primary&gt;Barac,A.&lt;/Authors_Primary&gt;&lt;Authors_Primary&gt;Panza,J.A.&lt;/Authors_Primary&gt;&lt;Authors_Primary&gt;Howard,B.V.&lt;/Authors_Primary&gt;&lt;Date_Primary&gt;2010/2&lt;/Date_Primary&gt;&lt;Keywords&gt;Aged&lt;/Keywords&gt;&lt;Keywords&gt;analysis&lt;/Keywords&gt;&lt;Keywords&gt;Atrial Fibrillation&lt;/Keywords&gt;&lt;Keywords&gt;blood&lt;/Keywords&gt;&lt;Keywords&gt;Blood Glucose&lt;/Keywords&gt;&lt;Keywords&gt;Cholesterol&lt;/Keywords&gt;&lt;Keywords&gt;Cohort Studies&lt;/Keywords&gt;&lt;Keywords&gt;complications&lt;/Keywords&gt;&lt;Keywords&gt;Diabetes Complications&lt;/Keywords&gt;&lt;Keywords&gt;Diabetes Mellitus,Type 2&lt;/Keywords&gt;&lt;Keywords&gt;Disease&lt;/Keywords&gt;&lt;Keywords&gt;epidemiology&lt;/Keywords&gt;&lt;Keywords&gt;etiology&lt;/Keywords&gt;&lt;Keywords&gt;Fasting&lt;/Keywords&gt;&lt;Keywords&gt;Female&lt;/Keywords&gt;&lt;Keywords&gt;Filtration&lt;/Keywords&gt;&lt;Keywords&gt;Follow-Up Studies&lt;/Keywords&gt;&lt;Keywords&gt;Glomerular Filtration Rate&lt;/Keywords&gt;&lt;Keywords&gt;Glucose&lt;/Keywords&gt;&lt;Keywords&gt;Heart&lt;/Keywords&gt;&lt;Keywords&gt;Heart Failure&lt;/Keywords&gt;&lt;Keywords&gt;Humans&lt;/Keywords&gt;&lt;Keywords&gt;Hypertension&lt;/Keywords&gt;&lt;Keywords&gt;Indians,North American&lt;/Keywords&gt;&lt;Keywords&gt;Infarction&lt;/Keywords&gt;&lt;Keywords&gt;Kidney&lt;/Keywords&gt;&lt;Keywords&gt;Male&lt;/Keywords&gt;&lt;Keywords&gt;metabolism&lt;/Keywords&gt;&lt;Keywords&gt;methods&lt;/Keywords&gt;&lt;Keywords&gt;Middle Aged&lt;/Keywords&gt;&lt;Keywords&gt;Myocardial Infarction&lt;/Keywords&gt;&lt;Keywords&gt;New York&lt;/Keywords&gt;&lt;Keywords&gt;Obesity&lt;/Keywords&gt;&lt;Keywords&gt;Patients&lt;/Keywords&gt;&lt;Keywords&gt;Plasma&lt;/Keywords&gt;&lt;Keywords&gt;Proportional Hazards Models&lt;/Keywords&gt;&lt;Keywords&gt;Research&lt;/Keywords&gt;&lt;Keywords&gt;Risk&lt;/Keywords&gt;&lt;Keywords&gt;Risk Factors&lt;/Keywords&gt;&lt;Keywords&gt;Sex&lt;/Keywords&gt;&lt;Keywords&gt;Smoking&lt;/Keywords&gt;&lt;Keywords&gt;Time&lt;/Keywords&gt;&lt;Keywords&gt;United States&lt;/Keywords&gt;&lt;Keywords&gt;Women&lt;/Keywords&gt;&lt;Reprint&gt;Not in File&lt;/Reprint&gt;&lt;Start_Page&gt;353&lt;/Start_Page&gt;&lt;End_Page&gt;360&lt;/End_Page&gt;&lt;Periodical&gt;J.Hypertens.&lt;/Periodical&gt;&lt;Volume&gt;28&lt;/Volume&gt;&lt;Issue&gt;2&lt;/Issue&gt;&lt;Address&gt;Weill Cornell Medical College, New York, USA. simogi@unina.it&lt;/Address&gt;&lt;Web_URL&gt;PM:19844184&lt;/Web_URL&gt;&lt;ZZ_JournalStdAbbrev&gt;&lt;f name="System"&gt;J.Hypertens.&lt;/f&gt;&lt;/ZZ_JournalStdAbbrev&gt;&lt;ZZ_WorkformID&gt;1&lt;/ZZ_WorkformID&gt;&lt;/MDL&gt;&lt;/Cite&gt;&lt;Cite&gt;&lt;Author&gt;Seghieri&lt;/Author&gt;&lt;Year&gt;2012&lt;/Year&gt;&lt;RecNum&gt;21679&lt;/RecNum&gt;&lt;IDText&gt;Gender effect on the relation between diabetes and hospitalization for heart failure&lt;/IDText&gt;&lt;MDL Ref_Type="Journal"&gt;&lt;Ref_Type&gt;Journal&lt;/Ref_Type&gt;&lt;Ref_ID&gt;21679&lt;/Ref_ID&gt;&lt;Title_Primary&gt;Gender effect on the relation between diabetes and hospitalization for heart failure&lt;/Title_Primary&gt;&lt;Authors_Primary&gt;Seghieri,C.&lt;/Authors_Primary&gt;&lt;Authors_Primary&gt;Francesconi,P.&lt;/Authors_Primary&gt;&lt;Authors_Primary&gt;Cipriani,S.&lt;/Authors_Primary&gt;&lt;Authors_Primary&gt;Rapana,M.&lt;/Authors_Primary&gt;&lt;Authors_Primary&gt;Anichini,R.&lt;/Authors_Primary&gt;&lt;Authors_Primary&gt;Franconi,F.&lt;/Authors_Primary&gt;&lt;Authors_Primary&gt;Del,Prato S.&lt;/Authors_Primary&gt;&lt;Authors_Primary&gt;Seghieri,G.&lt;/Authors_Primary&gt;&lt;Date_Primary&gt;2012/1&lt;/Date_Primary&gt;&lt;Keywords&gt;Adult&lt;/Keywords&gt;&lt;Keywords&gt;Age Factors&lt;/Keywords&gt;&lt;Keywords&gt;Aged&lt;/Keywords&gt;&lt;Keywords&gt;Association&lt;/Keywords&gt;&lt;Keywords&gt;Cardiology&lt;/Keywords&gt;&lt;Keywords&gt;Comparative Study&lt;/Keywords&gt;&lt;Keywords&gt;Diabetes Complications&lt;/Keywords&gt;&lt;Keywords&gt;Disease&lt;/Keywords&gt;&lt;Keywords&gt;epidemiology&lt;/Keywords&gt;&lt;Keywords&gt;Female&lt;/Keywords&gt;&lt;Keywords&gt;Heart&lt;/Keywords&gt;&lt;Keywords&gt;Heart Failure&lt;/Keywords&gt;&lt;Keywords&gt;Hospitalization&lt;/Keywords&gt;&lt;Keywords&gt;Hospitals&lt;/Keywords&gt;&lt;Keywords&gt;Humans&lt;/Keywords&gt;&lt;Keywords&gt;Internal Medicine&lt;/Keywords&gt;&lt;Keywords&gt;Italy&lt;/Keywords&gt;&lt;Keywords&gt;Laboratories&lt;/Keywords&gt;&lt;Keywords&gt;Male&lt;/Keywords&gt;&lt;Keywords&gt;Medical Records&lt;/Keywords&gt;&lt;Keywords&gt;Medicine&lt;/Keywords&gt;&lt;Keywords&gt;methods&lt;/Keywords&gt;&lt;Keywords&gt;Middle Aged&lt;/Keywords&gt;&lt;Keywords&gt;Patients&lt;/Keywords&gt;&lt;Keywords&gt;physiopathology&lt;/Keywords&gt;&lt;Keywords&gt;Prevalence&lt;/Keywords&gt;&lt;Keywords&gt;Research&lt;/Keywords&gt;&lt;Keywords&gt;Retrospective Studies&lt;/Keywords&gt;&lt;Keywords&gt;Risk&lt;/Keywords&gt;&lt;Keywords&gt;Risk Factors&lt;/Keywords&gt;&lt;Keywords&gt;Sex&lt;/Keywords&gt;&lt;Keywords&gt;Sex Characteristics&lt;/Keywords&gt;&lt;Keywords&gt;Universities&lt;/Keywords&gt;&lt;Keywords&gt;Women&lt;/Keywords&gt;&lt;Reprint&gt;Not in File&lt;/Reprint&gt;&lt;Start_Page&gt;51&lt;/Start_Page&gt;&lt;End_Page&gt;55&lt;/End_Page&gt;&lt;Periodical&gt;Exp.Clin.Endocrinol.Diabetes&lt;/Periodical&gt;&lt;Volume&gt;120&lt;/Volume&gt;&lt;Issue&gt;1&lt;/Issue&gt;&lt;Address&gt;Scuola Superiore S. Anna, MES Laboratory, University of Pisa, Pisa, Italy. gseghier@tin.it&lt;/Address&gt;&lt;Web_URL&gt;PM:21915814&lt;/Web_URL&gt;&lt;ZZ_JournalStdAbbrev&gt;&lt;f name="System"&gt;Exp.Clin.Endocrinol.Diabetes&lt;/f&gt;&lt;/ZZ_JournalStdAbbrev&gt;&lt;ZZ_WorkformID&gt;1&lt;/ZZ_WorkformID&gt;&lt;/MDL&gt;&lt;/Cite&gt;&lt;Cite&gt;&lt;Author&gt;Brouwers&lt;/Author&gt;&lt;Year&gt;2013&lt;/Year&gt;&lt;RecNum&gt;21528&lt;/RecNum&gt;&lt;IDText&gt;Incidence and epidemiology of new onset heart failure with preserved vs. reduced ejection fraction in a community-based cohort: 11-year follow-up of PREVEND&lt;/IDText&gt;&lt;MDL Ref_Type="Journal"&gt;&lt;Ref_Type&gt;Journal&lt;/Ref_Type&gt;&lt;Ref_ID&gt;21528&lt;/Ref_ID&gt;&lt;Title_Primary&gt;Incidence and epidemiology of new onset heart failure with preserved vs. reduced ejection fraction in a community-based cohort: 11-year follow-up of PREVEND&lt;/Title_Primary&gt;&lt;Authors_Primary&gt;Brouwers,F.P.&lt;/Authors_Primary&gt;&lt;Authors_Primary&gt;de Boer,R.A.&lt;/Authors_Primary&gt;&lt;Authors_Primary&gt;Van der,Harst P.&lt;/Authors_Primary&gt;&lt;Authors_Primary&gt;Voors,A.A.&lt;/Authors_Primary&gt;&lt;Authors_Primary&gt;Gansevoort,R.T.&lt;/Authors_Primary&gt;&lt;Authors_Primary&gt;Bakker,S.J.&lt;/Authors_Primary&gt;&lt;Authors_Primary&gt;Hillege,H.L.&lt;/Authors_Primary&gt;&lt;Authors_Primary&gt;van Veldhuisen,D.J.&lt;/Authors_Primary&gt;&lt;Authors_Primary&gt;Van Gilst,W.H.&lt;/Authors_Primary&gt;&lt;Date_Primary&gt;2013/5&lt;/Date_Primary&gt;&lt;Keywords&gt;Adult&lt;/Keywords&gt;&lt;Keywords&gt;Age Factors&lt;/Keywords&gt;&lt;Keywords&gt;Aged&lt;/Keywords&gt;&lt;Keywords&gt;Atrial Fibrillation&lt;/Keywords&gt;&lt;Keywords&gt;Biomarkers&lt;/Keywords&gt;&lt;Keywords&gt;Cardiology&lt;/Keywords&gt;&lt;Keywords&gt;Cohort Studies&lt;/Keywords&gt;&lt;Keywords&gt;complications&lt;/Keywords&gt;&lt;Keywords&gt;Cystatin C&lt;/Keywords&gt;&lt;Keywords&gt;diagnosis&lt;/Keywords&gt;&lt;Keywords&gt;Disease&lt;/Keywords&gt;&lt;Keywords&gt;Epidemiologic Methods&lt;/Keywords&gt;&lt;Keywords&gt;epidemiology&lt;/Keywords&gt;&lt;Keywords&gt;Female&lt;/Keywords&gt;&lt;Keywords&gt;Heart&lt;/Keywords&gt;&lt;Keywords&gt;Heart Failure&lt;/Keywords&gt;&lt;Keywords&gt;history&lt;/Keywords&gt;&lt;Keywords&gt;Humans&lt;/Keywords&gt;&lt;Keywords&gt;Incidence&lt;/Keywords&gt;&lt;Keywords&gt;Infarction&lt;/Keywords&gt;&lt;Keywords&gt;Male&lt;/Keywords&gt;&lt;Keywords&gt;metabolism&lt;/Keywords&gt;&lt;Keywords&gt;methods&lt;/Keywords&gt;&lt;Keywords&gt;Middle Aged&lt;/Keywords&gt;&lt;Keywords&gt;mortality&lt;/Keywords&gt;&lt;Keywords&gt;Myocardial Infarction&lt;/Keywords&gt;&lt;Keywords&gt;Netherlands&lt;/Keywords&gt;&lt;Keywords&gt;Obesity&lt;/Keywords&gt;&lt;Keywords&gt;Patients&lt;/Keywords&gt;&lt;Keywords&gt;physiology&lt;/Keywords&gt;&lt;Keywords&gt;physiopathology&lt;/Keywords&gt;&lt;Keywords&gt;Research&lt;/Keywords&gt;&lt;Keywords&gt;Risk&lt;/Keywords&gt;&lt;Keywords&gt;Risk Factors&lt;/Keywords&gt;&lt;Keywords&gt;Sex Factors&lt;/Keywords&gt;&lt;Keywords&gt;Stroke Volume&lt;/Keywords&gt;&lt;Keywords&gt;Time&lt;/Keywords&gt;&lt;Keywords&gt;Time-to-Treatment&lt;/Keywords&gt;&lt;Keywords&gt;Troponin&lt;/Keywords&gt;&lt;Keywords&gt;Troponin T&lt;/Keywords&gt;&lt;Keywords&gt;Universities&lt;/Keywords&gt;&lt;Reprint&gt;Not in File&lt;/Reprint&gt;&lt;Start_Page&gt;1424&lt;/Start_Page&gt;&lt;End_Page&gt;1431&lt;/End_Page&gt;&lt;Periodical&gt;Eur.Heart J.&lt;/Periodical&gt;&lt;Volume&gt;34&lt;/Volume&gt;&lt;Issue&gt;19&lt;/Issue&gt;&lt;Address&gt;Department of Cardiology, University Medical Center Groningen, University of Groningen, PO Box 30 001, Hanzeplein 1, 9713 GZ Groningen, The Netherlands. f.p.j.brouwers@umcg.nl&lt;/Address&gt;&lt;Web_URL&gt;PM:23470495&lt;/Web_URL&gt;&lt;ZZ_JournalStdAbbrev&gt;&lt;f name="System"&gt;Eur.Heart J.&lt;/f&gt;&lt;/ZZ_JournalStdAbbrev&gt;&lt;ZZ_WorkformID&gt;1&lt;/ZZ_WorkformID&gt;&lt;/MDL&gt;&lt;/Cite&gt;&lt;Cite&gt;&lt;Author&gt;Chang&lt;/Author&gt;&lt;Year&gt;2014&lt;/Year&gt;&lt;RecNum&gt;22516&lt;/RecNum&gt;&lt;IDText&gt;Diabetes and end-stage renal disease synergistically contribute to increased incidence of cardiovascular events: a nationwide follow-up study during 1998-2009&lt;/IDText&gt;&lt;MDL Ref_Type="Journal"&gt;&lt;Ref_Type&gt;Journal&lt;/Ref_Type&gt;&lt;Ref_ID&gt;22516&lt;/Ref_ID&gt;&lt;Title_Primary&gt;Diabetes and end-stage renal disease synergistically contribute to increased incidence of cardiovascular events: a nationwide follow-up study during 1998-2009&lt;/Title_Primary&gt;&lt;Authors_Primary&gt;Chang,Y.T.&lt;/Authors_Primary&gt;&lt;Authors_Primary&gt;Wu,J.L.&lt;/Authors_Primary&gt;&lt;Authors_Primary&gt;Hsu,C.C.&lt;/Authors_Primary&gt;&lt;Authors_Primary&gt;Wang,J.D.&lt;/Authors_Primary&gt;&lt;Authors_Primary&gt;Sung,J.M.&lt;/Authors_Primary&gt;&lt;Date_Primary&gt;2014&lt;/Date_Primary&gt;&lt;Keywords&gt;Adolescent&lt;/Keywords&gt;&lt;Keywords&gt;Adult&lt;/Keywords&gt;&lt;Keywords&gt;Age Distribution&lt;/Keywords&gt;&lt;Keywords&gt;Aged&lt;/Keywords&gt;&lt;Keywords&gt;Aged,80 and over&lt;/Keywords&gt;&lt;Keywords&gt;Cardiovascular Diseases&lt;/Keywords&gt;&lt;Keywords&gt;Comorbidity&lt;/Keywords&gt;&lt;Keywords&gt;complications&lt;/Keywords&gt;&lt;Keywords&gt;control&lt;/Keywords&gt;&lt;Keywords&gt;Diabetic Angiopathies&lt;/Keywords&gt;&lt;Keywords&gt;Disease&lt;/Keywords&gt;&lt;Keywords&gt;epidemiology&lt;/Keywords&gt;&lt;Keywords&gt;Female&lt;/Keywords&gt;&lt;Keywords&gt;Follow-Up Studies&lt;/Keywords&gt;&lt;Keywords&gt;Heart&lt;/Keywords&gt;&lt;Keywords&gt;Heart Failure&lt;/Keywords&gt;&lt;Keywords&gt;Humans&lt;/Keywords&gt;&lt;Keywords&gt;Incidence&lt;/Keywords&gt;&lt;Keywords&gt;Infarction&lt;/Keywords&gt;&lt;Keywords&gt;Kidney Failure,Chronic&lt;/Keywords&gt;&lt;Keywords&gt;Male&lt;/Keywords&gt;&lt;Keywords&gt;methods&lt;/Keywords&gt;&lt;Keywords&gt;Middle Aged&lt;/Keywords&gt;&lt;Keywords&gt;mortality&lt;/Keywords&gt;&lt;Keywords&gt;Myocardial Infarction&lt;/Keywords&gt;&lt;Keywords&gt;Patients&lt;/Keywords&gt;&lt;Keywords&gt;Proportional Hazards Models&lt;/Keywords&gt;&lt;Keywords&gt;Research&lt;/Keywords&gt;&lt;Keywords&gt;Research Design&lt;/Keywords&gt;&lt;Keywords&gt;Risk&lt;/Keywords&gt;&lt;Keywords&gt;Risk Factors&lt;/Keywords&gt;&lt;Keywords&gt;Sex&lt;/Keywords&gt;&lt;Keywords&gt;Sex Distribution&lt;/Keywords&gt;&lt;Keywords&gt;Stroke&lt;/Keywords&gt;&lt;Keywords&gt;Taiwan&lt;/Keywords&gt;&lt;Keywords&gt;Young Adult&lt;/Keywords&gt;&lt;Reprint&gt;Not in File&lt;/Reprint&gt;&lt;Start_Page&gt;277&lt;/Start_Page&gt;&lt;End_Page&gt;285&lt;/End_Page&gt;&lt;Periodical&gt;Diabetes Care&lt;/Periodical&gt;&lt;Volume&gt;37&lt;/Volume&gt;&lt;Issue&gt;1&lt;/Issue&gt;&lt;Address&gt;Corresponding author: Junne-Ming Sung, jmsung@mail.ncku.edu.tw&lt;/Address&gt;&lt;Web_URL&gt;PM:23920086&lt;/Web_URL&gt;&lt;ZZ_JournalStdAbbrev&gt;&lt;f name="System"&gt;Diabetes Care&lt;/f&gt;&lt;/ZZ_JournalStdAbbrev&gt;&lt;ZZ_WorkformID&gt;1&lt;/ZZ_WorkformID&gt;&lt;/MDL&gt;&lt;/Cite&gt;&lt;Cite&gt;&lt;Author&gt;Tuna&lt;/Author&gt;&lt;Year&gt;2014&lt;/Year&gt;&lt;RecNum&gt;22514&lt;/RecNum&gt;&lt;IDText&gt;One- and five-year risk of death and cardiovascular complications for hospitalized patients with hyperglycemia without diagnosed diabetes: An observational study&lt;/IDText&gt;&lt;MDL Ref_Type="Journal"&gt;&lt;Ref_Type&gt;Journal&lt;/Ref_Type&gt;&lt;Ref_ID&gt;22514&lt;/Ref_ID&gt;&lt;Title_Primary&gt;One- and five-year risk of death and cardiovascular complications for hospitalized patients with hyperglycemia without diagnosed diabetes: An observational study&lt;/Title_Primary&gt;&lt;Authors_Primary&gt;Tuna,M.&lt;/Authors_Primary&gt;&lt;Authors_Primary&gt;Manuel,D.G.&lt;/Authors_Primary&gt;&lt;Authors_Primary&gt;Bennett,C.&lt;/Authors_Primary&gt;&lt;Authors_Primary&gt;Lawrence,N.&lt;/Authors_Primary&gt;&lt;Authors_Primary&gt;van,Walraven C.&lt;/Authors_Primary&gt;&lt;Authors_Primary&gt;Keely,E.&lt;/Authors_Primary&gt;&lt;Authors_Primary&gt;Malcolm,J.&lt;/Authors_Primary&gt;&lt;Authors_Primary&gt;Reid,D.&lt;/Authors_Primary&gt;&lt;Authors_Primary&gt;Forster,A.J.&lt;/Authors_Primary&gt;&lt;Date_Primary&gt;2014/6&lt;/Date_Primary&gt;&lt;Keywords&gt;Adult&lt;/Keywords&gt;&lt;Keywords&gt;Aged&lt;/Keywords&gt;&lt;Keywords&gt;Aged,80 and over&lt;/Keywords&gt;&lt;Keywords&gt;Canada&lt;/Keywords&gt;&lt;Keywords&gt;Cardiovascular Diseases&lt;/Keywords&gt;&lt;Keywords&gt;Cohort Studies&lt;/Keywords&gt;&lt;Keywords&gt;Comorbidity&lt;/Keywords&gt;&lt;Keywords&gt;complications&lt;/Keywords&gt;&lt;Keywords&gt;Death&lt;/Keywords&gt;&lt;Keywords&gt;Diabetes Mellitus&lt;/Keywords&gt;&lt;Keywords&gt;diagnosis&lt;/Keywords&gt;&lt;Keywords&gt;Disease&lt;/Keywords&gt;&lt;Keywords&gt;epidemiology&lt;/Keywords&gt;&lt;Keywords&gt;Female&lt;/Keywords&gt;&lt;Keywords&gt;Follow-Up Studies&lt;/Keywords&gt;&lt;Keywords&gt;Glucose&lt;/Keywords&gt;&lt;Keywords&gt;Health&lt;/Keywords&gt;&lt;Keywords&gt;Heart&lt;/Keywords&gt;&lt;Keywords&gt;Heart Failure&lt;/Keywords&gt;&lt;Keywords&gt;Hospitalization&lt;/Keywords&gt;&lt;Keywords&gt;Humans&lt;/Keywords&gt;&lt;Keywords&gt;Hyperglycemia&lt;/Keywords&gt;&lt;Keywords&gt;Infarction&lt;/Keywords&gt;&lt;Keywords&gt;Male&lt;/Keywords&gt;&lt;Keywords&gt;methods&lt;/Keywords&gt;&lt;Keywords&gt;Middle Aged&lt;/Keywords&gt;&lt;Keywords&gt;mortality&lt;/Keywords&gt;&lt;Keywords&gt;Myocardial Infarction&lt;/Keywords&gt;&lt;Keywords&gt;Obstetrics&lt;/Keywords&gt;&lt;Keywords&gt;Ontario&lt;/Keywords&gt;&lt;Keywords&gt;Patients&lt;/Keywords&gt;&lt;Keywords&gt;Research&lt;/Keywords&gt;&lt;Keywords&gt;Retrospective Studies&lt;/Keywords&gt;&lt;Keywords&gt;Risk&lt;/Keywords&gt;&lt;Keywords&gt;Risk Factors&lt;/Keywords&gt;&lt;Keywords&gt;Serum&lt;/Keywords&gt;&lt;Keywords&gt;Stress&lt;/Keywords&gt;&lt;Keywords&gt;trends&lt;/Keywords&gt;&lt;Reprint&gt;Not in File&lt;/Reprint&gt;&lt;Start_Page&gt;365&lt;/Start_Page&gt;&lt;End_Page&gt;371&lt;/End_Page&gt;&lt;Periodical&gt;J.Hosp.Med.&lt;/Periodical&gt;&lt;Volume&gt;9&lt;/Volume&gt;&lt;Issue&gt;6&lt;/Issue&gt;&lt;Address&gt;ICES@uOttawa, Institute for Clinical Evaluative Sciences, Ottawa, Ontario, Canada; Clinical Epidemiology Program, Ottawa Hospital Research Institute, Ottawa, Ontario, Canada&lt;/Address&gt;&lt;Web_URL&gt;PM:24610578&lt;/Web_URL&gt;&lt;ZZ_JournalStdAbbrev&gt;&lt;f name="System"&gt;J.Hosp.Med.&lt;/f&gt;&lt;/ZZ_JournalStdAbbrev&gt;&lt;ZZ_WorkformID&gt;1&lt;/ZZ_WorkformID&gt;&lt;/MDL&gt;&lt;/Cite&gt;&lt;Cite&gt;&lt;Author&gt;Vimalananda&lt;/Author&gt;&lt;Year&gt;2014&lt;/Year&gt;&lt;RecNum&gt;16434&lt;/RecNum&gt;&lt;IDText&gt;The influence of sex on cardiovascular outcomes associated with diabetes among older black and white adults&lt;/IDText&gt;&lt;MDL Ref_Type="Journal"&gt;&lt;Ref_Type&gt;Journal&lt;/Ref_Type&gt;&lt;Ref_ID&gt;16434&lt;/Ref_ID&gt;&lt;Title_Primary&gt;The influence of sex on cardiovascular outcomes associated with diabetes among older black and white adults&lt;/Title_Primary&gt;&lt;Authors_Primary&gt;Vimalananda,V.G.&lt;/Authors_Primary&gt;&lt;Authors_Primary&gt;Biggs,M.L.&lt;/Authors_Primary&gt;&lt;Authors_Primary&gt;Rosenzweig,J.L.&lt;/Authors_Primary&gt;&lt;Authors_Primary&gt;Carnethon,M.R.&lt;/Authors_Primary&gt;&lt;Authors_Primary&gt;Meigs,J.B.&lt;/Authors_Primary&gt;&lt;Authors_Primary&gt;Thacker,E.L.&lt;/Authors_Primary&gt;&lt;Authors_Primary&gt;Siscovick,D.S.&lt;/Authors_Primary&gt;&lt;Authors_Primary&gt;Mukamal,K.J.&lt;/Authors_Primary&gt;&lt;Date_Primary&gt;2014/5&lt;/Date_Primary&gt;&lt;Keywords&gt;Adult&lt;/Keywords&gt;&lt;Keywords&gt;African Continental Ancestry Group&lt;/Keywords&gt;&lt;Keywords&gt;Age Factors&lt;/Keywords&gt;&lt;Keywords&gt;Aged&lt;/Keywords&gt;&lt;Keywords&gt;Aged,80 and over&lt;/Keywords&gt;&lt;Keywords&gt;Alabama&lt;/Keywords&gt;&lt;Keywords&gt;Biostatistics&lt;/Keywords&gt;&lt;Keywords&gt;Boston&lt;/Keywords&gt;&lt;Keywords&gt;Chicago&lt;/Keywords&gt;&lt;Keywords&gt;Cohort Studies&lt;/Keywords&gt;&lt;Keywords&gt;Comparative Study&lt;/Keywords&gt;&lt;Keywords&gt;complications&lt;/Keywords&gt;&lt;Keywords&gt;Coronary Disease&lt;/Keywords&gt;&lt;Keywords&gt;Diabetes Complications&lt;/Keywords&gt;&lt;Keywords&gt;Disease&lt;/Keywords&gt;&lt;Keywords&gt;Endocrinology&lt;/Keywords&gt;&lt;Keywords&gt;epidemiology&lt;/Keywords&gt;&lt;Keywords&gt;ethnology&lt;/Keywords&gt;&lt;Keywords&gt;European Continental Ancestry Group&lt;/Keywords&gt;&lt;Keywords&gt;Female&lt;/Keywords&gt;&lt;Keywords&gt;Health&lt;/Keywords&gt;&lt;Keywords&gt;Heart&lt;/Keywords&gt;&lt;Keywords&gt;Heart Failure&lt;/Keywords&gt;&lt;Keywords&gt;Humans&lt;/Keywords&gt;&lt;Keywords&gt;Incidence&lt;/Keywords&gt;&lt;Keywords&gt;Longitudinal Studies&lt;/Keywords&gt;&lt;Keywords&gt;Male&lt;/Keywords&gt;&lt;Keywords&gt;Medicine&lt;/Keywords&gt;&lt;Keywords&gt;Men&lt;/Keywords&gt;&lt;Keywords&gt;methods&lt;/Keywords&gt;&lt;Keywords&gt;mortality&lt;/Keywords&gt;&lt;Keywords&gt;Preventive Medicine&lt;/Keywords&gt;&lt;Keywords&gt;Prospective Studies&lt;/Keywords&gt;&lt;Keywords&gt;Public Health&lt;/Keywords&gt;&lt;Keywords&gt;Regression Analysis&lt;/Keywords&gt;&lt;Keywords&gt;Research&lt;/Keywords&gt;&lt;Keywords&gt;Retrospective Studies&lt;/Keywords&gt;&lt;Keywords&gt;Risk&lt;/Keywords&gt;&lt;Keywords&gt;Risk Factors&lt;/Keywords&gt;&lt;Keywords&gt;Sex&lt;/Keywords&gt;&lt;Keywords&gt;Sex Factors&lt;/Keywords&gt;&lt;Keywords&gt;Survival Rate&lt;/Keywords&gt;&lt;Keywords&gt;Universities&lt;/Keywords&gt;&lt;Keywords&gt;Washington&lt;/Keywords&gt;&lt;Keywords&gt;Women&lt;/Keywords&gt;&lt;Reprint&gt;Not in File&lt;/Reprint&gt;&lt;Start_Page&gt;316&lt;/Start_Page&gt;&lt;End_Page&gt;322&lt;/End_Page&gt;&lt;Periodical&gt;J Diabetes Complications&lt;/Periodical&gt;&lt;Volume&gt;28&lt;/Volume&gt;&lt;Issue&gt;3&lt;/Issue&gt;&lt;Address&gt;Section of Endocrinology, Diabetes and Nutrition, Department of Medicine, Boston University School of Medicine, Boston, MA, USA. Electronic address: varshav@bu.edu&amp;#xA;Department of Biostatistics, School of Public Health, University of Washington, Seattle, WA, USA&amp;#xA;Section of Endocrinology, Diabetes and Nutrition, Department of Medicine, Boston University School of Medicine, Boston, MA, USA&amp;#xA;Department of Preventive Medicine, Feinberg School of Medicine, Northwestern University, Chicago, IL, USA&amp;#xA;General Medicine Division, Department of Medicine, Harvard Medical School, Boston, MA, USA&amp;#xA;Department of Epidemiology, School of Public Health, University of Alabama at Birmingham, Birmingham, AL, USA&amp;#xA;Cardiovascular Health Research Unit, Departments of Medicine and Epidemiology, University of Washington, Seattle, WA, USA&amp;#xA;General Medicine Division, Department of Medicine, Harvard Medical School, Boston, MA, USA&lt;/Address&gt;&lt;Web_URL&gt;PM:24461547&lt;/Web_URL&gt;&lt;ZZ_JournalStdAbbrev&gt;&lt;f name="System"&gt;J Diabetes Complications&lt;/f&gt;&lt;/ZZ_JournalStdAbbrev&gt;&lt;ZZ_WorkformID&gt;1&lt;/ZZ_WorkformID&gt;&lt;/MDL&gt;&lt;/Cite&gt;&lt;Cite&gt;&lt;Author&gt;Chahal&lt;/Author&gt;&lt;Year&gt;2015&lt;/Year&gt;&lt;RecNum&gt;21529&lt;/RecNum&gt;&lt;IDText&gt;Risk factors. Sleep apnoea, atrial fibrillation, and heart failure--quo vadis?&lt;/IDText&gt;&lt;MDL Ref_Type="Journal"&gt;&lt;Ref_Type&gt;Journal&lt;/Ref_Type&gt;&lt;Ref_ID&gt;21529&lt;/Ref_ID&gt;&lt;Title_Primary&gt;Risk factors. Sleep apnoea, atrial fibrillation, and heart failure--quo vadis?&lt;/Title_Primary&gt;&lt;Authors_Primary&gt;Chahal,C.A.&lt;/Authors_Primary&gt;&lt;Authors_Primary&gt;Somers,V.K.&lt;/Authors_Primary&gt;&lt;Date_Primary&gt;2015/5&lt;/Date_Primary&gt;&lt;Keywords&gt;Association&lt;/Keywords&gt;&lt;Keywords&gt;Atrial Fibrillation&lt;/Keywords&gt;&lt;Keywords&gt;Cardiovascular Diseases&lt;/Keywords&gt;&lt;Keywords&gt;complications&lt;/Keywords&gt;&lt;Keywords&gt;Continuous Positive Airway Pressure&lt;/Keywords&gt;&lt;Keywords&gt;Disease&lt;/Keywords&gt;&lt;Keywords&gt;Epidemics&lt;/Keywords&gt;&lt;Keywords&gt;Female&lt;/Keywords&gt;&lt;Keywords&gt;Heart&lt;/Keywords&gt;&lt;Keywords&gt;Heart Failure&lt;/Keywords&gt;&lt;Keywords&gt;Humans&lt;/Keywords&gt;&lt;Keywords&gt;Internal Medicine&lt;/Keywords&gt;&lt;Keywords&gt;Male&lt;/Keywords&gt;&lt;Keywords&gt;Medicine&lt;/Keywords&gt;&lt;Keywords&gt;Obesity&lt;/Keywords&gt;&lt;Keywords&gt;Research&lt;/Keywords&gt;&lt;Keywords&gt;Risk&lt;/Keywords&gt;&lt;Keywords&gt;Risk Factors&lt;/Keywords&gt;&lt;Keywords&gt;Sleep&lt;/Keywords&gt;&lt;Keywords&gt;Sleep Apnea,Obstructive&lt;/Keywords&gt;&lt;Reprint&gt;Not in File&lt;/Reprint&gt;&lt;Start_Page&gt;263&lt;/Start_Page&gt;&lt;End_Page&gt;264&lt;/End_Page&gt;&lt;Periodical&gt;Nat.Rev.Cardiol.&lt;/Periodical&gt;&lt;Volume&gt;12&lt;/Volume&gt;&lt;Issue&gt;5&lt;/Issue&gt;&lt;Address&gt;Mayo Graduate School, Mayo Clinic, 200 First Street SW, Rochester, MN 55902, USA&amp;#xA;Division of Cardiovascular Diseases and Internal Medicine, Mayo Clinic, 200 First Street SW, Rochester, MN 55902, USA&lt;/Address&gt;&lt;Web_URL&gt;PM:25781416&lt;/Web_URL&gt;&lt;ZZ_JournalStdAbbrev&gt;&lt;f name="System"&gt;Nat.Rev.Cardiol.&lt;/f&gt;&lt;/ZZ_JournalStdAbbrev&gt;&lt;ZZ_WorkformID&gt;1&lt;/ZZ_WorkformID&gt;&lt;/MDL&gt;&lt;/Cite&gt;&lt;Cite&gt;&lt;Author&gt;Shah&lt;/Author&gt;&lt;Year&gt;2015&lt;/Year&gt;&lt;RecNum&gt;21400&lt;/RecNum&gt;&lt;IDText&gt;Type 2 diabetes and incidence of cardiovascular diseases: a cohort study in 1.9 million people&lt;/IDText&gt;&lt;MDL Ref_Type="Journal"&gt;&lt;Ref_Type&gt;Journal&lt;/Ref_Type&gt;&lt;Ref_ID&gt;21400&lt;/Ref_ID&gt;&lt;Title_Primary&gt;Type 2 diabetes and incidence of cardiovascular diseases: a cohort study in 1.9 million people&lt;/Title_Primary&gt;&lt;Authors_Primary&gt;Shah,A.D.&lt;/Authors_Primary&gt;&lt;Authors_Primary&gt;Langenberg,C.&lt;/Authors_Primary&gt;&lt;Authors_Primary&gt;Rapsomaniki,E.&lt;/Authors_Primary&gt;&lt;Authors_Primary&gt;Denaxas,S.&lt;/Authors_Primary&gt;&lt;Authors_Primary&gt;Pujades-Rodriguez,M.&lt;/Authors_Primary&gt;&lt;Authors_Primary&gt;Gale,C.P.&lt;/Authors_Primary&gt;&lt;Authors_Primary&gt;Deanfield,J.&lt;/Authors_Primary&gt;&lt;Authors_Primary&gt;Smeeth,L.&lt;/Authors_Primary&gt;&lt;Authors_Primary&gt;Timmis,A.&lt;/Authors_Primary&gt;&lt;Authors_Primary&gt;Hemingway,H.&lt;/Authors_Primary&gt;&lt;Date_Primary&gt;2015/2&lt;/Date_Primary&gt;&lt;Keywords&gt;Adult&lt;/Keywords&gt;&lt;Keywords&gt;Aged&lt;/Keywords&gt;&lt;Keywords&gt;Aneurysm&lt;/Keywords&gt;&lt;Keywords&gt;Aortic Aneurysm&lt;/Keywords&gt;&lt;Keywords&gt;Association&lt;/Keywords&gt;&lt;Keywords&gt;Biomedical Research&lt;/Keywords&gt;&lt;Keywords&gt;Cardiovascular Diseases&lt;/Keywords&gt;&lt;Keywords&gt;Cohort Studies&lt;/Keywords&gt;&lt;Keywords&gt;complications&lt;/Keywords&gt;&lt;Keywords&gt;Databases,Factual&lt;/Keywords&gt;&lt;Keywords&gt;Death&lt;/Keywords&gt;&lt;Keywords&gt;Diabetes Mellitus,Type 2&lt;/Keywords&gt;&lt;Keywords&gt;Disease&lt;/Keywords&gt;&lt;Keywords&gt;England&lt;/Keywords&gt;&lt;Keywords&gt;epidemiology&lt;/Keywords&gt;&lt;Keywords&gt;Faculty&lt;/Keywords&gt;&lt;Keywords&gt;Female&lt;/Keywords&gt;&lt;Keywords&gt;Follow-Up Studies&lt;/Keywords&gt;&lt;Keywords&gt;Health&lt;/Keywords&gt;&lt;Keywords&gt;Heart&lt;/Keywords&gt;&lt;Keywords&gt;Heart Failure&lt;/Keywords&gt;&lt;Keywords&gt;Humans&lt;/Keywords&gt;&lt;Keywords&gt;Hygiene&lt;/Keywords&gt;&lt;Keywords&gt;Incidence&lt;/Keywords&gt;&lt;Keywords&gt;Infarction&lt;/Keywords&gt;&lt;Keywords&gt;London&lt;/Keywords&gt;&lt;Keywords&gt;Male&lt;/Keywords&gt;&lt;Keywords&gt;Medicine&lt;/Keywords&gt;&lt;Keywords&gt;methods&lt;/Keywords&gt;&lt;Keywords&gt;Middle Aged&lt;/Keywords&gt;&lt;Keywords&gt;Myocardial Infarction&lt;/Keywords&gt;&lt;Keywords&gt;Patients&lt;/Keywords&gt;&lt;Keywords&gt;Peripheral Arterial Disease&lt;/Keywords&gt;&lt;Keywords&gt;Population&lt;/Keywords&gt;&lt;Keywords&gt;Public Health&lt;/Keywords&gt;&lt;Keywords&gt;Registries&lt;/Keywords&gt;&lt;Keywords&gt;Research&lt;/Keywords&gt;&lt;Keywords&gt;Risk&lt;/Keywords&gt;&lt;Keywords&gt;Risk Assessment&lt;/Keywords&gt;&lt;Keywords&gt;Stroke&lt;/Keywords&gt;&lt;Keywords&gt;Universities&lt;/Keywords&gt;&lt;Reprint&gt;Not in File&lt;/Reprint&gt;&lt;Start_Page&gt;105&lt;/Start_Page&gt;&lt;End_Page&gt;113&lt;/End_Page&gt;&lt;Periodical&gt;Lancet Diabetes Endocrinol.&lt;/Periodical&gt;&lt;Volume&gt;3&lt;/Volume&gt;&lt;Issue&gt;2&lt;/Issue&gt;&lt;Address&gt;Farr Institute of Health Informatics Research at London, London, UK; Department of Epidemiology and Public Health, University College London, London, UK. Electronic address: anoop@doctors.org.uk&amp;#xA;Department of Epidemiology and Public Health, University College London, London, UK; MRC Epidemiology Unit, Institute of Metabolic Science, University of Cambridge, Cambridge,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UK&amp;#xA;Faculty of Medicine and Health, University of Leeds, Leeds, UK&amp;#xA;Farr Institute of Health Informatics Research at London, London, UK; National Institute of Cardiovascular Outcomes Research, University College London, London, UK&amp;#xA;Farr Institute of Health Informatics Research at London, London, UK; Epidemiology and Population Health, London School of Hygiene &amp;amp; Tropical Medicine, London, UK&amp;#xA;Farr Institute of Health Informatics Research at London, London, UK; Barts and the London National Institute for Health Research Cardiovascular Biomedical Research Unit, Queen Mary, University of London, London, UK&amp;#xA;Farr Institute of Health Informatics Research at London, London, UK; Department of Epidemiology and Public Health, University College London, London, UK&lt;/Address&gt;&lt;Web_URL&gt;PM:25466521&lt;/Web_URL&gt;&lt;ZZ_JournalStdAbbrev&gt;&lt;f name="System"&gt;Lancet Diabetes Endocrinol.&lt;/f&gt;&lt;/ZZ_JournalStdAbbrev&gt;&lt;ZZ_WorkformID&gt;1&lt;/ZZ_WorkformID&gt;&lt;/MDL&gt;&lt;/Cite&gt;&lt;Cite&gt;&lt;Author&gt;Eaton&lt;/Author&gt;&lt;Year&gt;2016&lt;/Year&gt;&lt;RecNum&gt;21538&lt;/RecNum&gt;&lt;IDText&gt;Risk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Fail.&lt;/f&gt;&lt;/ZZ_JournalStdAbbrev&gt;&lt;ZZ_WorkformID&gt;1&lt;/ZZ_WorkformID&gt;&lt;/MDL&gt;&lt;/Cite&gt;&lt;Cite&gt;&lt;Author&gt;Ahmad&lt;/Author&gt;&lt;Year&gt;2016&lt;/Year&gt;&lt;RecNum&gt;23074&lt;/RecNum&gt;&lt;IDText&gt;Hypertension, Obesity, Diabetes, and Heart Failure-Free Survival: The Cardiovascular Disease Lifetime Risk Pooling Project&lt;/IDText&gt;&lt;MDL Ref_Type="Journal"&gt;&lt;Ref_Type&gt;Journal&lt;/Ref_Type&gt;&lt;Ref_ID&gt;23074&lt;/Ref_ID&gt;&lt;Title_Primary&gt;Hypertension, Obesity, Diabetes, and Heart Failure-Free Survival: The Cardiovascular Disease Lifetime Risk Pooling Project&lt;/Title_Primary&gt;&lt;Authors_Primary&gt;Ahmad,F.S.&lt;/Authors_Primary&gt;&lt;Authors_Primary&gt;Ning,H.&lt;/Authors_Primary&gt;&lt;Authors_Primary&gt;Rich,J.D.&lt;/Authors_Primary&gt;&lt;Authors_Primary&gt;Yancy,C.W.&lt;/Authors_Primary&gt;&lt;Authors_Primary&gt;Lloyd-Jones,D.M.&lt;/Authors_Primary&gt;&lt;Authors_Primary&gt;Wilkins,J.T.&lt;/Authors_Primary&gt;&lt;Date_Primary&gt;2016/12&lt;/Date_Primary&gt;&lt;Keywords&gt;Aged&lt;/Keywords&gt;&lt;Keywords&gt;Aged,80 and over&lt;/Keywords&gt;&lt;Keywords&gt;analysis&lt;/Keywords&gt;&lt;Keywords&gt;Association&lt;/Keywords&gt;&lt;Keywords&gt;Atherosclerosis&lt;/Keywords&gt;&lt;Keywords&gt;blood&lt;/Keywords&gt;&lt;Keywords&gt;Blood Pressure&lt;/Keywords&gt;&lt;Keywords&gt;Body Mass Index&lt;/Keywords&gt;&lt;Keywords&gt;Cardiology&lt;/Keywords&gt;&lt;Keywords&gt;Cause of Death&lt;/Keywords&gt;&lt;Keywords&gt;Chicago&lt;/Keywords&gt;&lt;Keywords&gt;Cohort Studies&lt;/Keywords&gt;&lt;Keywords&gt;Communication&lt;/Keywords&gt;&lt;Keywords&gt;Diabetes Mellitus&lt;/Keywords&gt;&lt;Keywords&gt;Disease&lt;/Keywords&gt;&lt;Keywords&gt;Disease-Free Survival&lt;/Keywords&gt;&lt;Keywords&gt;epidemiology&lt;/Keywords&gt;&lt;Keywords&gt;Fasting&lt;/Keywords&gt;&lt;Keywords&gt;Female&lt;/Keywords&gt;&lt;Keywords&gt;Glucose&lt;/Keywords&gt;&lt;Keywords&gt;Health&lt;/Keywords&gt;&lt;Keywords&gt;Heart&lt;/Keywords&gt;&lt;Keywords&gt;Heart Failure&lt;/Keywords&gt;&lt;Keywords&gt;Humans&lt;/Keywords&gt;&lt;Keywords&gt;Hypertension&lt;/Keywords&gt;&lt;Keywords&gt;Illinois&lt;/Keywords&gt;&lt;Keywords&gt;Incidence&lt;/Keywords&gt;&lt;Keywords&gt;Industry&lt;/Keywords&gt;&lt;Keywords&gt;Kaplan-Meier Estimate&lt;/Keywords&gt;&lt;Keywords&gt;Male&lt;/Keywords&gt;&lt;Keywords&gt;Medicine&lt;/Keywords&gt;&lt;Keywords&gt;Men&lt;/Keywords&gt;&lt;Keywords&gt;methods&lt;/Keywords&gt;&lt;Keywords&gt;Middle Aged&lt;/Keywords&gt;&lt;Keywords&gt;Morbidity&lt;/Keywords&gt;&lt;Keywords&gt;mortality&lt;/Keywords&gt;&lt;Keywords&gt;Obesity&lt;/Keywords&gt;&lt;Keywords&gt;Pressure&lt;/Keywords&gt;&lt;Keywords&gt;prevention &amp;amp; control&lt;/Keywords&gt;&lt;Keywords&gt;Preventive Medicine&lt;/Keywords&gt;&lt;Keywords&gt;Primary Prevention&lt;/Keywords&gt;&lt;Keywords&gt;Proportional Hazards Models&lt;/Keywords&gt;&lt;Keywords&gt;Public Health&lt;/Keywords&gt;&lt;Keywords&gt;Risk&lt;/Keywords&gt;&lt;Keywords&gt;Risk Factors&lt;/Keywords&gt;&lt;Keywords&gt;Survival&lt;/Keywords&gt;&lt;Keywords&gt;Survival Rate&lt;/Keywords&gt;&lt;Keywords&gt;trends&lt;/Keywords&gt;&lt;Keywords&gt;United States&lt;/Keywords&gt;&lt;Keywords&gt;Universities&lt;/Keywords&gt;&lt;Keywords&gt;Women&lt;/Keywords&gt;&lt;Reprint&gt;Not in File&lt;/Reprint&gt;&lt;Start_Page&gt;911&lt;/Start_Page&gt;&lt;End_Page&gt;919&lt;/End_Page&gt;&lt;Periodical&gt;JACC.Heart Fail.&lt;/Periodical&gt;&lt;Volume&gt;4&lt;/Volume&gt;&lt;Issue&gt;12&lt;/Issue&gt;&lt;Address&gt;Department of Preventive Medicine, Northwestern University, Chicago, Illinois; Department of Medicine (Cardiology), Northwestern University, Chicago, Illinois&amp;#xA;Department of Preventive Medicine, Northwestern University, Chicago, Illinois&amp;#xA;Department of Medicine (Cardiology), Northwestern University, Chicago, Illinois&amp;#xA;Department of Medicine (Cardiology), Northwestern University, Chicago, Illinois&amp;#xA;Department of Preventive Medicine, Northwestern University, Chicago, Illinois; Department of Medicine (Cardiology), Northwestern University, Chicago, Illinois&amp;#xA;Department of Preventive Medicine, Northwestern University, Chicago, Illinois; Department of Medicine (Cardiology), Northwestern University, Chicago, Illinois. Electronic address: jwilkins@nm.org&lt;/Address&gt;&lt;Web_URL&gt;PM:27908389&lt;/Web_URL&gt;&lt;ZZ_JournalStdAbbrev&gt;&lt;f name="System"&gt;JACC.Heart Fail.&lt;/f&gt;&lt;/ZZ_JournalStdAbbrev&gt;&lt;ZZ_WorkformID&gt;1&lt;/ZZ_WorkformID&gt;&lt;/MDL&gt;&lt;/Cite&gt;&lt;Cite&gt;&lt;Author&gt;Agarwal&lt;/Author&gt;&lt;Year&gt;2017&lt;/Year&gt;&lt;RecNum&gt;22506&lt;/RecNum&gt;&lt;IDText&gt;Relation Between Ventricular Premature Complexes and Incident Heart Failure&lt;/IDText&gt;&lt;MDL Ref_Type="Journal"&gt;&lt;Ref_Type&gt;Journal&lt;/Ref_Type&gt;&lt;Ref_ID&gt;22506&lt;/Ref_ID&gt;&lt;Title_Primary&gt;Relation Between Ventricular Premature Complexes and Incident Heart Failure&lt;/Title_Primary&gt;&lt;Authors_Primary&gt;Agarwal,V.&lt;/Authors_Primary&gt;&lt;Authors_Primary&gt;Vittinghoff,E.&lt;/Authors_Primary&gt;&lt;Authors_Primary&gt;Whitman,I.R.&lt;/Authors_Primary&gt;&lt;Authors_Primary&gt;Dewland,T.A.&lt;/Authors_Primary&gt;&lt;Authors_Primary&gt;Dukes,J.W.&lt;/Authors_Primary&gt;&lt;Authors_Primary&gt;Marcus,G.M.&lt;/Authors_Primary&gt;&lt;Date_Primary&gt;2017/4/15&lt;/Date_Primary&gt;&lt;Keywords&gt;Age Factors&lt;/Keywords&gt;&lt;Keywords&gt;Aged&lt;/Keywords&gt;&lt;Keywords&gt;Arteries&lt;/Keywords&gt;&lt;Keywords&gt;Atrial Fibrillation&lt;/Keywords&gt;&lt;Keywords&gt;Biostatistics&lt;/Keywords&gt;&lt;Keywords&gt;California&lt;/Keywords&gt;&lt;Keywords&gt;Cardiology&lt;/Keywords&gt;&lt;Keywords&gt;Comorbidity&lt;/Keywords&gt;&lt;Keywords&gt;Coronary Artery Disease&lt;/Keywords&gt;&lt;Keywords&gt;diagnosis&lt;/Keywords&gt;&lt;Keywords&gt;Disease&lt;/Keywords&gt;&lt;Keywords&gt;Electrophysiology&lt;/Keywords&gt;&lt;Keywords&gt;epidemiology&lt;/Keywords&gt;&lt;Keywords&gt;Female&lt;/Keywords&gt;&lt;Keywords&gt;Health&lt;/Keywords&gt;&lt;Keywords&gt;Heart&lt;/Keywords&gt;&lt;Keywords&gt;Heart Failure&lt;/Keywords&gt;&lt;Keywords&gt;Heart Failure,Systolic&lt;/Keywords&gt;&lt;Keywords&gt;Hospitalization&lt;/Keywords&gt;&lt;Keywords&gt;Humans&lt;/Keywords&gt;&lt;Keywords&gt;Hypertension&lt;/Keywords&gt;&lt;Keywords&gt;Incidence&lt;/Keywords&gt;&lt;Keywords&gt;Male&lt;/Keywords&gt;&lt;Keywords&gt;Middle Aged&lt;/Keywords&gt;&lt;Keywords&gt;New York&lt;/Keywords&gt;&lt;Keywords&gt;Oregon&lt;/Keywords&gt;&lt;Keywords&gt;Patients&lt;/Keywords&gt;&lt;Keywords&gt;Proportional Hazards Models&lt;/Keywords&gt;&lt;Keywords&gt;Risk&lt;/Keywords&gt;&lt;Keywords&gt;Risk Assessment&lt;/Keywords&gt;&lt;Keywords&gt;Risk Factors&lt;/Keywords&gt;&lt;Keywords&gt;San Francisco&lt;/Keywords&gt;&lt;Keywords&gt;Universities&lt;/Keywords&gt;&lt;Keywords&gt;utilization&lt;/Keywords&gt;&lt;Keywords&gt;Ventricular Premature Complexes&lt;/Keywords&gt;&lt;Reprint&gt;Not in File&lt;/Reprint&gt;&lt;Start_Page&gt;1238&lt;/Start_Page&gt;&lt;End_Page&gt;1242&lt;/End_Page&gt;&lt;Periodical&gt;Am.J.Cardiol.&lt;/Periodical&gt;&lt;Volume&gt;119&lt;/Volume&gt;&lt;Issue&gt;8&lt;/Issue&gt;&lt;Address&gt;Department of Cardiology, Staten Island University Hospital, New York, New York&amp;#xA;Department of Epidemiology and Biostatistics, University of California, San Francisco, California&amp;#xA;Division of Cardiology, Electrophysiology Section, University of California, San Francisco, California&amp;#xA;Knight Cardiovascular Institute, Oregon Health and Science University, Portland, Oregon&amp;#xA;Division of Cardiology, Electrophysiology Section, University of California, San Francisco, California&amp;#xA;Division of Cardiology, Electrophysiology Section, University of California, San Francisco, California. Electronic address: marcusg@medicine.ucsf.edu&lt;/Address&gt;&lt;Web_URL&gt;PM:28214002&lt;/Web_URL&gt;&lt;ZZ_JournalStdAbbrev&gt;&lt;f name="System"&gt;Am.J.Cardiol.&lt;/f&gt;&lt;/ZZ_JournalStdAbbrev&gt;&lt;ZZ_WorkformID&gt;1&lt;/ZZ_WorkformID&gt;&lt;/MDL&gt;&lt;/Cite&gt;&lt;Cite&gt;&lt;Author&gt;Ballotari&lt;/Author&gt;&lt;Year&gt;2017&lt;/Year&gt;&lt;RecNum&gt;22569&lt;/RecNum&gt;&lt;IDText&gt;Sex Differences in the Effect of Type 2 Diabetes on Major Cardiovascular Diseases: Results from a Population-Based Study in Italy&lt;/IDText&gt;&lt;MDL Ref_Type="Journal"&gt;&lt;Ref_Type&gt;Journal&lt;/Ref_Type&gt;&lt;Ref_ID&gt;22569&lt;/Ref_ID&gt;&lt;Title_Primary&gt;Sex Differences in the Effect of Type 2 Diabetes on Major Cardiovascular Diseases: Results from a Population-Based Study in Italy&lt;/Title_Primary&gt;&lt;Authors_Primary&gt;Ballotari,P.&lt;/Authors_Primary&gt;&lt;Authors_Primary&gt;Venturelli,F.&lt;/Authors_Primary&gt;&lt;Authors_Primary&gt;Greci,M.&lt;/Authors_Primary&gt;&lt;Authors_Primary&gt;Giorgi,Rossi P.&lt;/Authors_Primary&gt;&lt;Authors_Primary&gt;Manicardi,V.&lt;/Authors_Primary&gt;&lt;Date_Primary&gt;2017&lt;/Date_Primary&gt;&lt;Keywords&gt;Aged&lt;/Keywords&gt;&lt;Keywords&gt;Association&lt;/Keywords&gt;&lt;Keywords&gt;Cardiovascular Diseases&lt;/Keywords&gt;&lt;Keywords&gt;Confidence Intervals&lt;/Keywords&gt;&lt;Keywords&gt;Disease&lt;/Keywords&gt;&lt;Keywords&gt;epidemiology&lt;/Keywords&gt;&lt;Keywords&gt;Health&lt;/Keywords&gt;&lt;Keywords&gt;Heart&lt;/Keywords&gt;&lt;Keywords&gt;Heart Failure&lt;/Keywords&gt;&lt;Keywords&gt;Incidence&lt;/Keywords&gt;&lt;Keywords&gt;Infarction&lt;/Keywords&gt;&lt;Keywords&gt;Internal Medicine&lt;/Keywords&gt;&lt;Keywords&gt;Italy&lt;/Keywords&gt;&lt;Keywords&gt;Medicine&lt;/Keywords&gt;&lt;Keywords&gt;Men&lt;/Keywords&gt;&lt;Keywords&gt;Myocardial Infarction&lt;/Keywords&gt;&lt;Keywords&gt;Risk&lt;/Keywords&gt;&lt;Keywords&gt;Sex&lt;/Keywords&gt;&lt;Keywords&gt;Stroke&lt;/Keywords&gt;&lt;Keywords&gt;Time&lt;/Keywords&gt;&lt;Keywords&gt;Universities&lt;/Keywords&gt;&lt;Keywords&gt;Women&lt;/Keywords&gt;&lt;Reprint&gt;Not in File&lt;/Reprint&gt;&lt;Start_Page&gt;6039356&lt;/Start_Page&gt;&lt;Periodical&gt;Int.J.Endocrinol.&lt;/Periodical&gt;&lt;Volume&gt;2017&lt;/Volume&gt;&lt;Address&gt;Interinstitutional Epidemiology Unit, Local Health Authority of Reggio Emilia, Via Amendola 2, 42122 Reggio Emilia, Italy; Arcispedale Santa Maria Nuova-IRCCS, Reggio Emilia, Viale Umberto I 50, 42123 Reggio Emilia, Italy&amp;#xA;Department of Biomedical, Metabolic and Neural Sciences, University of Modena and Reggio Emilia, Via Campi 287, 41126 Modena, Italy&amp;#xA;Primary Care Department, Local Health Authority of Reggio Emilia, Via Amendola 2, 42122 Reggio Emilia, Italy&amp;#xA;Interinstitutional Epidemiology Unit, Local Health Authority of Reggio Emilia, Via Amendola 2, 42122 Reggio Emilia, Italy; Arcispedale Santa Maria Nuova-IRCCS, Reggio Emilia, Viale Umberto I 50, 42123 Reggio Emilia, Italy&amp;#xA;Internal Medicine Department, Montecchio Hospital, Local Health Authority of Reggio Emilia, Via Barilla 16, 42027 Montecchio, Italy&lt;/Address&gt;&lt;Web_URL&gt;PM:28316624&lt;/Web_URL&gt;&lt;ZZ_JournalStdAbbrev&gt;&lt;f name="System"&gt;Int.J.Endocrinol.&lt;/f&gt;&lt;/ZZ_JournalStdAbbrev&gt;&lt;ZZ_WorkformID&gt;1&lt;/ZZ_WorkformID&gt;&lt;/MDL&gt;&lt;/Cite&gt;&lt;Cite&gt;&lt;Author&gt;Ho&lt;/Author&gt;&lt;Year&gt;2016&lt;/Year&gt;&lt;RecNum&gt;22509&lt;/RecNum&gt;&lt;IDText&gt;Predicting Heart Failure With Preserved and Reduced Ejection Fraction: The International Collaboration on Heart Failure Subtypes&lt;/IDText&gt;&lt;MDL Ref_Type="Journal"&gt;&lt;Ref_Type&gt;Journal&lt;/Ref_Type&gt;&lt;Ref_ID&gt;22509&lt;/Ref_ID&gt;&lt;Title_Primary&gt;Predicting Heart Failure With Preserved and Reduced Ejection Fraction: The International Collaboration on Heart Failure Subtypes&lt;/Title_Primary&gt;&lt;Authors_Primary&gt;Ho,J.E.&lt;/Authors_Primary&gt;&lt;Authors_Primary&gt;Enserro,D.&lt;/Authors_Primary&gt;&lt;Authors_Primary&gt;Brouwers,F.P.&lt;/Authors_Primary&gt;&lt;Authors_Primary&gt;Kizer,J.R.&lt;/Authors_Primary&gt;&lt;Authors_Primary&gt;Shah,S.J.&lt;/Authors_Primary&gt;&lt;Authors_Primary&gt;Psaty,B.M.&lt;/Authors_Primary&gt;&lt;Authors_Primary&gt;Bartz,T.M.&lt;/Authors_Primary&gt;&lt;Authors_Primary&gt;Santhanakrishnan,R.&lt;/Authors_Primary&gt;&lt;Authors_Primary&gt;Lee,D.S.&lt;/Authors_Primary&gt;&lt;Authors_Primary&gt;Chan,C.&lt;/Authors_Primary&gt;&lt;Authors_Primary&gt;Liu,K.&lt;/Authors_Primary&gt;&lt;Authors_Primary&gt;Blaha,M.J.&lt;/Authors_Primary&gt;&lt;Authors_Primary&gt;Hillege,H.L.&lt;/Authors_Primary&gt;&lt;Authors_Primary&gt;Van der,Harst P.&lt;/Authors_Primary&gt;&lt;Authors_Primary&gt;Van Gilst,W.H.&lt;/Authors_Primary&gt;&lt;Authors_Primary&gt;Kop,W.J.&lt;/Authors_Primary&gt;&lt;Authors_Primary&gt;Gansevoort,R.T.&lt;/Authors_Primary&gt;&lt;Authors_Primary&gt;Vasan,R.S.&lt;/Authors_Primary&gt;&lt;Authors_Primary&gt;Gardin,J.M.&lt;/Authors_Primary&gt;&lt;Authors_Primary&gt;Levy,D.&lt;/Authors_Primary&gt;&lt;Authors_Primary&gt;Gottdiener,J.S.&lt;/Authors_Primary&gt;&lt;Authors_Primary&gt;de Boer,R.A.&lt;/Authors_Primary&gt;&lt;Authors_Primary&gt;Larson,M.G.&lt;/Authors_Primary&gt;&lt;Date_Primary&gt;2016/6&lt;/Date_Primary&gt;&lt;Keywords&gt;Adult&lt;/Keywords&gt;&lt;Keywords&gt;Aged&lt;/Keywords&gt;&lt;Keywords&gt;Baltimore&lt;/Keywords&gt;&lt;Keywords&gt;Biostatistics&lt;/Keywords&gt;&lt;Keywords&gt;blood&lt;/Keywords&gt;&lt;Keywords&gt;Blood Pressure&lt;/Keywords&gt;&lt;Keywords&gt;Body Mass Index&lt;/Keywords&gt;&lt;Keywords&gt;Boston&lt;/Keywords&gt;&lt;Keywords&gt;Canada&lt;/Keywords&gt;&lt;Keywords&gt;Cardiology&lt;/Keywords&gt;&lt;Keywords&gt;Chicago&lt;/Keywords&gt;&lt;Keywords&gt;Comparative Study&lt;/Keywords&gt;&lt;Keywords&gt;Death&lt;/Keywords&gt;&lt;Keywords&gt;Decision Support Techniques&lt;/Keywords&gt;&lt;Keywords&gt;Diabetes Mellitus&lt;/Keywords&gt;&lt;Keywords&gt;diagnosis&lt;/Keywords&gt;&lt;Keywords&gt;Disease&lt;/Keywords&gt;&lt;Keywords&gt;epidemiology&lt;/Keywords&gt;&lt;Keywords&gt;Female&lt;/Keywords&gt;&lt;Keywords&gt;Health&lt;/Keywords&gt;&lt;Keywords&gt;Health Services&lt;/Keywords&gt;&lt;Keywords&gt;Heart&lt;/Keywords&gt;&lt;Keywords&gt;Heart Failure&lt;/Keywords&gt;&lt;Keywords&gt;Humans&lt;/Keywords&gt;&lt;Keywords&gt;Hypertrophy&lt;/Keywords&gt;&lt;Keywords&gt;Incidence&lt;/Keywords&gt;&lt;Keywords&gt;Infarction&lt;/Keywords&gt;&lt;Keywords&gt;Internal Medicine&lt;/Keywords&gt;&lt;Keywords&gt;Lung&lt;/Keywords&gt;&lt;Keywords&gt;Male&lt;/Keywords&gt;&lt;Keywords&gt;Maryland&lt;/Keywords&gt;&lt;Keywords&gt;Massachusetts&lt;/Keywords&gt;&lt;Keywords&gt;Mathematics&lt;/Keywords&gt;&lt;Keywords&gt;Medicine&lt;/Keywords&gt;&lt;Keywords&gt;methods&lt;/Keywords&gt;&lt;Keywords&gt;Middle Aged&lt;/Keywords&gt;&lt;Keywords&gt;mortality&lt;/Keywords&gt;&lt;Keywords&gt;Multicenter Studies&lt;/Keywords&gt;&lt;Keywords&gt;Myocardial Infarction&lt;/Keywords&gt;&lt;Keywords&gt;Nephrology&lt;/Keywords&gt;&lt;Keywords&gt;Netherlands&lt;/Keywords&gt;&lt;Keywords&gt;New Jersey&lt;/Keywords&gt;&lt;Keywords&gt;physiopathology&lt;/Keywords&gt;&lt;Keywords&gt;Population&lt;/Keywords&gt;&lt;Keywords&gt;Predictive Value of Tests&lt;/Keywords&gt;&lt;Keywords&gt;Pressure&lt;/Keywords&gt;&lt;Keywords&gt;Preventive Medicine&lt;/Keywords&gt;&lt;Keywords&gt;Prognosis&lt;/Keywords&gt;&lt;Keywords&gt;psychology&lt;/Keywords&gt;&lt;Keywords&gt;Reproducibility of Results&lt;/Keywords&gt;&lt;Keywords&gt;Research&lt;/Keywords&gt;&lt;Keywords&gt;Risk&lt;/Keywords&gt;&lt;Keywords&gt;Risk Assessment&lt;/Keywords&gt;&lt;Keywords&gt;Risk Factors&lt;/Keywords&gt;&lt;Keywords&gt;Sex&lt;/Keywords&gt;&lt;Keywords&gt;Smoking&lt;/Keywords&gt;&lt;Keywords&gt;Statistics&lt;/Keywords&gt;&lt;Keywords&gt;Stroke Volume&lt;/Keywords&gt;&lt;Keywords&gt;therapy&lt;/Keywords&gt;&lt;Keywords&gt;Time Factors&lt;/Keywords&gt;&lt;Keywords&gt;United States&lt;/Keywords&gt;&lt;Keywords&gt;Universities&lt;/Keywords&gt;&lt;Keywords&gt;Ventricular Function,Left&lt;/Keywords&gt;&lt;Keywords&gt;Washington&lt;/Keywords&gt;&lt;Reprint&gt;Not in File&lt;/Reprint&gt;&lt;Periodical&gt;Circ.Heart Fail.&lt;/Periodical&gt;&lt;Volume&gt;9&lt;/Volume&gt;&lt;Issue&gt;6&lt;/Issue&gt;&lt;Address&gt;From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 jho&amp;#xA;From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(J.S.G.)&lt;/Address&gt;&lt;Web_URL&gt;PM:27266854&lt;/Web_URL&gt;&lt;ZZ_JournalStdAbbrev&gt;&lt;f name="System"&gt;Circ.Heart Fail.&lt;/f&gt;&lt;/ZZ_JournalStdAbbrev&gt;&lt;ZZ_WorkformID&gt;1&lt;/ZZ_WorkformID&gt;&lt;/MDL&gt;&lt;/Cite&gt;&lt;Cite&gt;&lt;Author&gt;Mazza&lt;/Author&gt;&lt;Year&gt;2005&lt;/Year&gt;&lt;RecNum&gt;11395&lt;/RecNum&gt;&lt;IDText&gt;Predictors of congestive heart failure mortality in elderly people from the general population&lt;/IDText&gt;&lt;MDL Ref_Type="Journal"&gt;&lt;Ref_Type&gt;Journal&lt;/Ref_Type&gt;&lt;Ref_ID&gt;11395&lt;/Ref_ID&gt;&lt;Title_Primary&gt;Predictors of congestive heart failure mortality in elderly people from the general population&lt;/Title_Primary&gt;&lt;Authors_Primary&gt;Mazza,A.&lt;/Authors_Primary&gt;&lt;Authors_Primary&gt;Tikhonoff,V.&lt;/Authors_Primary&gt;&lt;Authors_Primary&gt;Casiglia,E.&lt;/Authors_Primary&gt;&lt;Authors_Primary&gt;Pessina,A.C.&lt;/Authors_Primary&gt;&lt;Date_Primary&gt;2005/5&lt;/Date_Primary&gt;&lt;Keywords&gt;Aged&lt;/Keywords&gt;&lt;Keywords&gt;Aged,80 and over&lt;/Keywords&gt;&lt;Keywords&gt;analysis&lt;/Keywords&gt;&lt;Keywords&gt;Arteries&lt;/Keywords&gt;&lt;Keywords&gt;Atrial Fibrillation&lt;/Keywords&gt;&lt;Keywords&gt;Confidence Intervals&lt;/Keywords&gt;&lt;Keywords&gt;Coronary Artery Disease&lt;/Keywords&gt;&lt;Keywords&gt;Disease&lt;/Keywords&gt;&lt;Keywords&gt;epidemiology&lt;/Keywords&gt;&lt;Keywords&gt;Female&lt;/Keywords&gt;&lt;Keywords&gt;Follow-Up Studies&lt;/Keywords&gt;&lt;Keywords&gt;Forced Expiratory Volume&lt;/Keywords&gt;&lt;Keywords&gt;Heart&lt;/Keywords&gt;&lt;Keywords&gt;Heart Failure&lt;/Keywords&gt;&lt;Keywords&gt;Heart Rate&lt;/Keywords&gt;&lt;Keywords&gt;history&lt;/Keywords&gt;&lt;Keywords&gt;Humans&lt;/Keywords&gt;&lt;Keywords&gt;Hypertrophy&lt;/Keywords&gt;&lt;Keywords&gt;Italy&lt;/Keywords&gt;&lt;Keywords&gt;Male&lt;/Keywords&gt;&lt;Keywords&gt;Medicine&lt;/Keywords&gt;&lt;Keywords&gt;mortality&lt;/Keywords&gt;&lt;Keywords&gt;Patients&lt;/Keywords&gt;&lt;Keywords&gt;physiopathology&lt;/Keywords&gt;&lt;Keywords&gt;Population&lt;/Keywords&gt;&lt;Keywords&gt;Predictive Value of Tests&lt;/Keywords&gt;&lt;Keywords&gt;Pressure&lt;/Keywords&gt;&lt;Keywords&gt;Proportional Hazards Models&lt;/Keywords&gt;&lt;Keywords&gt;Prospective Studies&lt;/Keywords&gt;&lt;Keywords&gt;Pulse&lt;/Keywords&gt;&lt;Keywords&gt;Risk&lt;/Keywords&gt;&lt;Keywords&gt;Risk Factors&lt;/Keywords&gt;&lt;Keywords&gt;Sodium&lt;/Keywords&gt;&lt;Keywords&gt;Universities&lt;/Keywords&gt;&lt;Keywords&gt;Vital Capacity&lt;/Keywords&gt;&lt;Reprint&gt;Not in File&lt;/Reprint&gt;&lt;Start_Page&gt;419&lt;/Start_Page&gt;&lt;End_Page&gt;431&lt;/End_Page&gt;&lt;Periodical&gt;Int Heart J&lt;/Periodical&gt;&lt;Volume&gt;46&lt;/Volume&gt;&lt;Issue&gt;3&lt;/Issue&gt;&lt;Address&gt;Department of Clinical and Experimental Medicine, University of Padova, Padova, Italy&lt;/Address&gt;&lt;Web_URL&gt;PM:16043938&lt;/Web_URL&gt;&lt;ZZ_JournalStdAbbrev&gt;&lt;f name="System"&gt;Int Heart J&lt;/f&gt;&lt;/ZZ_JournalStdAbbrev&gt;&lt;ZZ_WorkformID&gt;1&lt;/ZZ_WorkformID&gt;&lt;/MDL&gt;&lt;/Cite&gt;&lt;Cite&gt;&lt;Author&gt;Larsson&lt;/Author&gt;&lt;Year&gt;2018&lt;/Year&gt;&lt;RecNum&gt;23390&lt;/RecNum&gt;&lt;IDText&gt;Type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name="System"&gt;Int.J.Cardiol.&lt;/f&gt;&lt;/ZZ_JournalStdAbbrev&gt;&lt;ZZ_WorkformID&gt;1&lt;/ZZ_WorkformID&gt;&lt;/MDL&gt;&lt;/Cite&gt;&lt;Cite&gt;&lt;Author&gt;Rosengren&lt;/Author&gt;&lt;Year&gt;2015&lt;/Year&gt;&lt;RecNum&gt;23395&lt;/RecNum&gt;&lt;IDText&gt;Long-term excess risk of heart failure in people with type 1 diabetes: a prospective case-control study&lt;/IDText&gt;&lt;MDL Ref_Type="Journal"&gt;&lt;Ref_Type&gt;Journal&lt;/Ref_Type&gt;&lt;Ref_ID&gt;23395&lt;/Ref_ID&gt;&lt;Title_Primary&gt;Long-term excess risk of heart failure in people with type 1 diabetes: a prospective case-control study&lt;/Title_Primary&gt;&lt;Authors_Primary&gt;Rosengren,A.&lt;/Authors_Primary&gt;&lt;Authors_Primary&gt;Vestberg,D.&lt;/Authors_Primary&gt;&lt;Authors_Primary&gt;Svensson,A.M.&lt;/Authors_Primary&gt;&lt;Authors_Primary&gt;Kosiborod,M.&lt;/Authors_Primary&gt;&lt;Authors_Primary&gt;Clements,M.&lt;/Authors_Primary&gt;&lt;Authors_Primary&gt;Rawshani,A.&lt;/Authors_Primary&gt;&lt;Authors_Primary&gt;Pivodic,A.&lt;/Authors_Primary&gt;&lt;Authors_Primary&gt;Gudbjornsdottir,S.&lt;/Authors_Primary&gt;&lt;Authors_Primary&gt;Lind,M.&lt;/Authors_Primary&gt;&lt;Date_Primary&gt;2015/11&lt;/Date_Primary&gt;&lt;Keywords&gt;Adult&lt;/Keywords&gt;&lt;Keywords&gt;Albuminuria&lt;/Keywords&gt;&lt;Keywords&gt;Case-Control Studies&lt;/Keywords&gt;&lt;Keywords&gt;Cities&lt;/Keywords&gt;&lt;Keywords&gt;Comorbidity&lt;/Keywords&gt;&lt;Keywords&gt;complications&lt;/Keywords&gt;&lt;Keywords&gt;control&lt;/Keywords&gt;&lt;Keywords&gt;Diabetes Mellitus,Type 1&lt;/Keywords&gt;&lt;Keywords&gt;diagnosis&lt;/Keywords&gt;&lt;Keywords&gt;epidemiology&lt;/Keywords&gt;&lt;Keywords&gt;Female&lt;/Keywords&gt;&lt;Keywords&gt;Health&lt;/Keywords&gt;&lt;Keywords&gt;Heart&lt;/Keywords&gt;&lt;Keywords&gt;Heart Failure&lt;/Keywords&gt;&lt;Keywords&gt;Humans&lt;/Keywords&gt;&lt;Keywords&gt;Kansas&lt;/Keywords&gt;&lt;Keywords&gt;Male&lt;/Keywords&gt;&lt;Keywords&gt;Medicine&lt;/Keywords&gt;&lt;Keywords&gt;methods&lt;/Keywords&gt;&lt;Keywords&gt;Patients&lt;/Keywords&gt;&lt;Keywords&gt;Physicians&lt;/Keywords&gt;&lt;Keywords&gt;Population&lt;/Keywords&gt;&lt;Keywords&gt;Proportional Hazards Models&lt;/Keywords&gt;&lt;Keywords&gt;Prospective Studies&lt;/Keywords&gt;&lt;Keywords&gt;Registries&lt;/Keywords&gt;&lt;Keywords&gt;Research&lt;/Keywords&gt;&lt;Keywords&gt;Risk&lt;/Keywords&gt;&lt;Keywords&gt;Risk Factors&lt;/Keywords&gt;&lt;Keywords&gt;Sex&lt;/Keywords&gt;&lt;Keywords&gt;Societies&lt;/Keywords&gt;&lt;Keywords&gt;Sweden&lt;/Keywords&gt;&lt;Keywords&gt;Universities&lt;/Keywords&gt;&lt;Keywords&gt;Women&lt;/Keywords&gt;&lt;Reprint&gt;Not in File&lt;/Reprint&gt;&lt;Start_Page&gt;876&lt;/Start_Page&gt;&lt;End_Page&gt;885&lt;/End_Page&gt;&lt;Periodical&gt;Lancet Diabetes Endocrinol.&lt;/Periodical&gt;&lt;Volume&gt;3&lt;/Volume&gt;&lt;Issue&gt;11&lt;/Issue&gt;&lt;Address&gt;Department of Molecular and Clinical Medicine, University of Gothenburg and Sahlgrenska University Hospital/Ostra Hospital, Gothenburg, Sweden. Electronic address: annika.rosengren@gu.se&amp;#xA;Department of Molecular and Clinical Medicine, University of Gothenburg, Gothenburg, Sweden; Department of Medicine, NU-Hospital Group, Trollhattan and Uddevalla, Sweden&amp;#xA;Centre of Registers in Region Vastra Gotaland, Gothenburg, Sweden&amp;#xA;Saint Luke&amp;apos;s Mid America Heart Institute and University of Missouri-Kansas City School of Medicine, Kansas City, MO, USA&amp;#xA;Children&amp;apos;s Mercy Hospital, University of Missouri-Kansas City School of Medicine, Kansas City, MO, USA; University of Kansas School of Medicine, Kansas City, KS, USA&amp;#xA;Department of Molecular and Clinical Medicine, University of Gothenburg and Sahlgrenska University Hospital/Ostra Hospital, Gothenburg, Sweden&amp;#xA;Statistiska Konsultgruppen, Gothenburg, Sweden&amp;#xA;Department of Molecular and Clinical Medicine, University of Gothenburg, Gothenburg, Sweden; Centre of Registers in Region Vastra Gotaland, Gothenburg, Sweden&amp;#xA;Department of Molecular and Clinical Medicine, University of Gothenburg, Gothenburg, Sweden; Department of Medicine, NU-Hospital Group, Trollhattan and Uddevalla, Sweden&lt;/Address&gt;&lt;Web_URL&gt;PM:26388415&lt;/Web_URL&gt;&lt;ZZ_JournalStdAbbrev&gt;&lt;f name="System"&gt;Lancet Diabetes Endocrinol.&lt;/f&gt;&lt;/ZZ_JournalStdAbbrev&gt;&lt;ZZ_WorkformID&gt;1&lt;/ZZ_WorkformID&gt;&lt;/MDL&gt;&lt;/Cite&gt;&lt;/Refman&gt;</w:instrText>
      </w:r>
      <w:r w:rsidR="00935980">
        <w:rPr>
          <w:rFonts w:ascii="Times New Roman" w:hAnsi="Times New Roman"/>
          <w:sz w:val="24"/>
          <w:szCs w:val="24"/>
        </w:rPr>
        <w:fldChar w:fldCharType="separate"/>
      </w:r>
      <w:r w:rsidR="00DA064C">
        <w:rPr>
          <w:rFonts w:ascii="Times New Roman" w:hAnsi="Times New Roman"/>
          <w:sz w:val="24"/>
          <w:szCs w:val="24"/>
        </w:rPr>
        <w:t>(8-34)</w:t>
      </w:r>
      <w:r w:rsidR="00935980">
        <w:rPr>
          <w:rFonts w:ascii="Times New Roman" w:hAnsi="Times New Roman"/>
          <w:sz w:val="24"/>
          <w:szCs w:val="24"/>
        </w:rPr>
        <w:fldChar w:fldCharType="end"/>
      </w:r>
      <w:r w:rsidR="00DA064C">
        <w:rPr>
          <w:rFonts w:ascii="Times New Roman" w:hAnsi="Times New Roman"/>
          <w:kern w:val="28"/>
          <w:sz w:val="24"/>
          <w:szCs w:val="24"/>
        </w:rPr>
        <w:t xml:space="preserve">. </w:t>
      </w:r>
      <w:r w:rsidR="003E1C3E">
        <w:rPr>
          <w:rFonts w:ascii="Times New Roman" w:hAnsi="Times New Roman"/>
          <w:sz w:val="24"/>
          <w:szCs w:val="24"/>
        </w:rPr>
        <w:t>The</w:t>
      </w:r>
      <w:r w:rsidR="009B7818">
        <w:rPr>
          <w:rFonts w:ascii="Times New Roman" w:hAnsi="Times New Roman"/>
          <w:sz w:val="24"/>
          <w:szCs w:val="24"/>
        </w:rPr>
        <w:t xml:space="preserve"> reasons </w:t>
      </w:r>
      <w:r w:rsidR="00D12023">
        <w:rPr>
          <w:rFonts w:ascii="Times New Roman" w:hAnsi="Times New Roman"/>
          <w:sz w:val="24"/>
          <w:szCs w:val="24"/>
        </w:rPr>
        <w:t xml:space="preserve">for </w:t>
      </w:r>
      <w:r w:rsidR="009B7818">
        <w:rPr>
          <w:rFonts w:ascii="Times New Roman" w:hAnsi="Times New Roman"/>
          <w:sz w:val="24"/>
          <w:szCs w:val="24"/>
        </w:rPr>
        <w:t>the variation in the strength of the association between studies</w:t>
      </w:r>
      <w:r w:rsidR="003E1C3E">
        <w:rPr>
          <w:rFonts w:ascii="Times New Roman" w:hAnsi="Times New Roman"/>
          <w:sz w:val="24"/>
          <w:szCs w:val="24"/>
        </w:rPr>
        <w:t xml:space="preserve"> are not clear</w:t>
      </w:r>
      <w:r w:rsidR="009B7818">
        <w:rPr>
          <w:rFonts w:ascii="Times New Roman" w:hAnsi="Times New Roman"/>
          <w:sz w:val="24"/>
          <w:szCs w:val="24"/>
        </w:rPr>
        <w:t>, but it may</w:t>
      </w:r>
      <w:r w:rsidR="00D12023">
        <w:rPr>
          <w:rFonts w:ascii="Times New Roman" w:hAnsi="Times New Roman"/>
          <w:sz w:val="24"/>
          <w:szCs w:val="24"/>
        </w:rPr>
        <w:t xml:space="preserve"> include </w:t>
      </w:r>
      <w:r w:rsidR="009B7818">
        <w:rPr>
          <w:rFonts w:ascii="Times New Roman" w:hAnsi="Times New Roman"/>
          <w:sz w:val="24"/>
          <w:szCs w:val="24"/>
        </w:rPr>
        <w:t>di</w:t>
      </w:r>
      <w:r w:rsidR="003048AB">
        <w:rPr>
          <w:rFonts w:ascii="Times New Roman" w:hAnsi="Times New Roman"/>
          <w:sz w:val="24"/>
          <w:szCs w:val="24"/>
        </w:rPr>
        <w:t>fferences in the sample size,</w:t>
      </w:r>
      <w:r w:rsidR="009B7818">
        <w:rPr>
          <w:rFonts w:ascii="Times New Roman" w:hAnsi="Times New Roman"/>
          <w:sz w:val="24"/>
          <w:szCs w:val="24"/>
        </w:rPr>
        <w:t xml:space="preserve"> geographic location</w:t>
      </w:r>
      <w:r w:rsidR="003048AB">
        <w:rPr>
          <w:rFonts w:ascii="Times New Roman" w:hAnsi="Times New Roman"/>
          <w:sz w:val="24"/>
          <w:szCs w:val="24"/>
        </w:rPr>
        <w:t>, or study quality</w:t>
      </w:r>
      <w:r w:rsidR="009B7818">
        <w:rPr>
          <w:rFonts w:ascii="Times New Roman" w:hAnsi="Times New Roman"/>
          <w:sz w:val="24"/>
          <w:szCs w:val="24"/>
        </w:rPr>
        <w:t xml:space="preserve"> of the studies,</w:t>
      </w:r>
      <w:r w:rsidR="00D12023">
        <w:rPr>
          <w:rFonts w:ascii="Times New Roman" w:hAnsi="Times New Roman"/>
          <w:sz w:val="24"/>
          <w:szCs w:val="24"/>
        </w:rPr>
        <w:t xml:space="preserve"> differences in the </w:t>
      </w:r>
      <w:r w:rsidR="0033729B">
        <w:rPr>
          <w:rFonts w:ascii="Times New Roman" w:hAnsi="Times New Roman"/>
          <w:sz w:val="24"/>
          <w:szCs w:val="24"/>
        </w:rPr>
        <w:t xml:space="preserve">adjustment for covariates </w:t>
      </w:r>
      <w:r w:rsidR="00D12023">
        <w:rPr>
          <w:rFonts w:ascii="Times New Roman" w:hAnsi="Times New Roman"/>
          <w:sz w:val="24"/>
          <w:szCs w:val="24"/>
        </w:rPr>
        <w:t>as well as differences in the age of the parti</w:t>
      </w:r>
      <w:r w:rsidR="00C14AE6">
        <w:rPr>
          <w:rFonts w:ascii="Times New Roman" w:hAnsi="Times New Roman"/>
          <w:sz w:val="24"/>
          <w:szCs w:val="24"/>
        </w:rPr>
        <w:t xml:space="preserve">cipants in the various studies. A number of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&lt;Refman&gt;&lt;Cite&gt;&lt;Author&gt;Lewis&lt;/Author&gt;&lt;Year&gt;2003&lt;/Year&gt;&lt;RecNum&gt;22552&lt;/RecNum&gt;&lt;IDText&gt;Predictors of late development of heart failure in stable survivors of myocardial infarction: the CARE study&lt;/IDText&gt;&lt;MDL Ref_Type="Journal"&gt;&lt;Ref_Type&gt;Journal&lt;/Ref_Type&gt;&lt;Ref_ID&gt;22552&lt;/Ref_ID&gt;&lt;Title_Primary&gt;Predictors of late development of heart failure in stable survivors of myocardial infarction: the CARE study&lt;/Title_Primary&gt;&lt;Authors_Primary&gt;Lewis,E.F.&lt;/Authors_Primary&gt;&lt;Authors_Primary&gt;Moye,L.A.&lt;/Authors_Primary&gt;&lt;Authors_Primary&gt;Rouleau,J.L.&lt;/Authors_Primary&gt;&lt;Authors_Primary&gt;Sacks,F.M.&lt;/Authors_Primary&gt;&lt;Authors_Primary&gt;Arnold,J.M.&lt;/Authors_Primary&gt;&lt;Authors_Primary&gt;Warnica,J.W.&lt;/Authors_Primary&gt;&lt;Authors_Primary&gt;Flaker,G.C.&lt;/Authors_Primary&gt;&lt;Authors_Primary&gt;Braunwald,E.&lt;/Authors_Primary&gt;&lt;Authors_Primary&gt;Pfeffer,M.A.&lt;/Authors_Primary&gt;&lt;Date_Primary&gt;2003/10/15&lt;/Date_Primary&gt;&lt;Keywords&gt;Age Factors&lt;/Keywords&gt;&lt;Keywords&gt;Boston&lt;/Keywords&gt;&lt;Keywords&gt;Cholesterol&lt;/Keywords&gt;&lt;Keywords&gt;Comorbidity&lt;/Keywords&gt;&lt;Keywords&gt;Death&lt;/Keywords&gt;&lt;Keywords&gt;Diabetes Mellitus&lt;/Keywords&gt;&lt;Keywords&gt;epidemiology&lt;/Keywords&gt;&lt;Keywords&gt;Exercise&lt;/Keywords&gt;&lt;Keywords&gt;Female&lt;/Keywords&gt;&lt;Keywords&gt;Follow-Up Studies&lt;/Keywords&gt;&lt;Keywords&gt;Heart&lt;/Keywords&gt;&lt;Keywords&gt;Heart Failure&lt;/Keywords&gt;&lt;Keywords&gt;Heart Rate&lt;/Keywords&gt;&lt;Keywords&gt;history&lt;/Keywords&gt;&lt;Keywords&gt;Humans&lt;/Keywords&gt;&lt;Keywords&gt;Hypertension&lt;/Keywords&gt;&lt;Keywords&gt;Incidence&lt;/Keywords&gt;&lt;Keywords&gt;Infarction&lt;/Keywords&gt;&lt;Keywords&gt;Male&lt;/Keywords&gt;&lt;Keywords&gt;Massachusetts&lt;/Keywords&gt;&lt;Keywords&gt;methods&lt;/Keywords&gt;&lt;Keywords&gt;Middle Aged&lt;/Keywords&gt;&lt;Keywords&gt;mortality&lt;/Keywords&gt;&lt;Keywords&gt;Myocardial Infarction&lt;/Keywords&gt;&lt;Keywords&gt;Observation&lt;/Keywords&gt;&lt;Keywords&gt;Patients&lt;/Keywords&gt;&lt;Keywords&gt;physiology&lt;/Keywords&gt;&lt;Keywords&gt;Recurrence&lt;/Keywords&gt;&lt;Keywords&gt;Research&lt;/Keywords&gt;&lt;Keywords&gt;Risk&lt;/Keywords&gt;&lt;Keywords&gt;Risk Assessment&lt;/Keywords&gt;&lt;Keywords&gt;Risk Factors&lt;/Keywords&gt;&lt;Keywords&gt;Stroke Volume&lt;/Keywords&gt;&lt;Keywords&gt;Survivors&lt;/Keywords&gt;&lt;Keywords&gt;Time&lt;/Keywords&gt;&lt;Keywords&gt;Time Factors&lt;/Keywords&gt;&lt;Keywords&gt;Ventricular Function,Left&lt;/Keywords&gt;&lt;Keywords&gt;Women&lt;/Keywords&gt;&lt;Reprint&gt;Not in File&lt;/Reprint&gt;&lt;Start_Page&gt;1446&lt;/Start_Page&gt;&lt;End_Page&gt;1453&lt;/End_Page&gt;&lt;Periodical&gt;J.Am.Coll.Cardiol.&lt;/Periodical&gt;&lt;Volume&gt;42&lt;/Volume&gt;&lt;Issue&gt;8&lt;/Issue&gt;&lt;Address&gt;Cardiovascular Division, Brigham and Women&amp;apos;s Hospital, Harvard Medical School, Boston, Massachusetts 02115, USA&lt;/Address&gt;&lt;Web_URL&gt;PM:14563590&lt;/Web_URL&gt;&lt;ZZ_JournalStdAbbrev&gt;&lt;f name="System"&gt;J.Am.Coll.Cardiol.&lt;/f&gt;&lt;/ZZ_JournalStdAbbrev&gt;&lt;ZZ_WorkformID&gt;1&lt;/ZZ_WorkformID&gt;&lt;/MDL&gt;&lt;/Cite&gt;&lt;Cite&gt;&lt;Author&gt;Wylie&lt;/Author&gt;&lt;Year&gt;2004&lt;/Year&gt;&lt;RecNum&gt;22551&lt;/RecNum&gt;&lt;IDText&gt;Validated risk score predicts the development of congestive heart failure after presentation with unstable angina or non-ST-elevation myocardial infarction: results from OPUS-TIMI 16 and TACTICS-TIMI 18&lt;/IDText&gt;&lt;MDL Ref_Type="Journal"&gt;&lt;Ref_Type&gt;Journal&lt;/Ref_Type&gt;&lt;Ref_ID&gt;22551&lt;/Ref_ID&gt;&lt;Title_Primary&gt;Validated risk score predicts the development of congestive heart failure after presentation with unstable angina or non-ST-elevation myocardial infarction: results from OPUS-TIMI 16 and TACTICS-TIMI 18&lt;/Title_Primary&gt;&lt;Authors_Primary&gt;Wylie,J.V.&lt;/Authors_Primary&gt;&lt;Authors_Primary&gt;Murphy,S.A.&lt;/Authors_Primary&gt;&lt;Authors_Primary&gt;Morrow,D.A.&lt;/Authors_Primary&gt;&lt;Authors_Primary&gt;de Lemos,J.A.&lt;/Authors_Primary&gt;&lt;Authors_Primary&gt;Antman,E.M.&lt;/Authors_Primary&gt;&lt;Authors_Primary&gt;Cannon,C.P.&lt;/Authors_Primary&gt;&lt;Date_Primary&gt;2004/7&lt;/Date_Primary&gt;&lt;Keywords&gt;Aged&lt;/Keywords&gt;&lt;Keywords&gt;analysis&lt;/Keywords&gt;&lt;Keywords&gt;Angina,Unstable&lt;/Keywords&gt;&lt;Keywords&gt;Arteries&lt;/Keywords&gt;&lt;Keywords&gt;Boston&lt;/Keywords&gt;&lt;Keywords&gt;Cardiology&lt;/Keywords&gt;&lt;Keywords&gt;complications&lt;/Keywords&gt;&lt;Keywords&gt;Coronary Artery Disease&lt;/Keywords&gt;&lt;Keywords&gt;Diabetes Mellitus&lt;/Keywords&gt;&lt;Keywords&gt;Disease&lt;/Keywords&gt;&lt;Keywords&gt;Disease-Free Survival&lt;/Keywords&gt;&lt;Keywords&gt;Double-Blind Method&lt;/Keywords&gt;&lt;Keywords&gt;Electrocardiography&lt;/Keywords&gt;&lt;Keywords&gt;etiology&lt;/Keywords&gt;&lt;Keywords&gt;Heart&lt;/Keywords&gt;&lt;Keywords&gt;Heart Failure&lt;/Keywords&gt;&lt;Keywords&gt;Heart Rate&lt;/Keywords&gt;&lt;Keywords&gt;history&lt;/Keywords&gt;&lt;Keywords&gt;Humans&lt;/Keywords&gt;&lt;Keywords&gt;Incidence&lt;/Keywords&gt;&lt;Keywords&gt;Infarction&lt;/Keywords&gt;&lt;Keywords&gt;Israel&lt;/Keywords&gt;&lt;Keywords&gt;Logistic Models&lt;/Keywords&gt;&lt;Keywords&gt;Medicine&lt;/Keywords&gt;&lt;Keywords&gt;methods&lt;/Keywords&gt;&lt;Keywords&gt;Middle Aged&lt;/Keywords&gt;&lt;Keywords&gt;Multicenter Studies&lt;/Keywords&gt;&lt;Keywords&gt;Multivariate Analysis&lt;/Keywords&gt;&lt;Keywords&gt;Myocardial Infarction&lt;/Keywords&gt;&lt;Keywords&gt;Patients&lt;/Keywords&gt;&lt;Keywords&gt;Prognosis&lt;/Keywords&gt;&lt;Keywords&gt;Risk&lt;/Keywords&gt;&lt;Keywords&gt;Risk Assessment&lt;/Keywords&gt;&lt;Keywords&gt;Risk Factors&lt;/Keywords&gt;&lt;Keywords&gt;therapy&lt;/Keywords&gt;&lt;Reprint&gt;Not in File&lt;/Reprint&gt;&lt;Start_Page&gt;173&lt;/Start_Page&gt;&lt;End_Page&gt;180&lt;/End_Page&gt;&lt;Periodical&gt;Am.Heart J.&lt;/Periodical&gt;&lt;Volume&gt;148&lt;/Volume&gt;&lt;Issue&gt;1&lt;/Issue&gt;&lt;Address&gt;Division of Cardiology, Beth Israel Deaconess Medical Center, Department of Medicine, Harvard Medical School, Boston, Mass 02215, USA. jwylie@bidmc.harvard.edu&lt;/Address&gt;&lt;Web_URL&gt;PM:15215808&lt;/Web_URL&gt;&lt;ZZ_JournalStdAbbrev&gt;&lt;f name="System"&gt;Am.Heart J.&lt;/f&gt;&lt;/ZZ_JournalStdAbbrev&gt;&lt;ZZ_WorkformID&gt;1&lt;/ZZ_WorkformID&gt;&lt;/MDL&gt;&lt;/Cite&gt;&lt;Cite&gt;&lt;Author&gt;Macchia&lt;/Author&gt;&lt;Year&gt;2005&lt;/Year&gt;&lt;RecNum&gt;22550&lt;/RecNum&gt;&lt;IDText&gt;[Determinants of late-onset heart failure in myocardial infarction survivors: GISSI Prevenzione trial results]&lt;/IDText&gt;&lt;MDL Ref_Type="Journal"&gt;&lt;Ref_Type&gt;Journal&lt;/Ref_Type&gt;&lt;Ref_ID&gt;22550&lt;/Ref_ID&gt;&lt;Title_Primary&gt;[Determinants of late-onset heart failure in myocardial infarction survivors: GISSI Prevenzione trial results]&lt;/Title_Primary&gt;&lt;Authors_Primary&gt;Macchia,A.&lt;/Authors_Primary&gt;&lt;Authors_Primary&gt;Levantesi,G.&lt;/Authors_Primary&gt;&lt;Authors_Primary&gt;Marfisi,R.M.&lt;/Authors_Primary&gt;&lt;Authors_Primary&gt;Franzosi,M.G.&lt;/Authors_Primary&gt;&lt;Authors_Primary&gt;Maggioni,A.P.&lt;/Authors_Primary&gt;&lt;Authors_Primary&gt;Nicolosi,G.L.&lt;/Authors_Primary&gt;&lt;Authors_Primary&gt;Schweiger,C.&lt;/Authors_Primary&gt;&lt;Authors_Primary&gt;Tavazzi,L.&lt;/Authors_Primary&gt;&lt;Authors_Primary&gt;Tognoni,G.&lt;/Authors_Primary&gt;&lt;Authors_Primary&gt;Valagussa,F.&lt;/Authors_Primary&gt;&lt;Authors_Primary&gt;Marchioli,R.&lt;/Authors_Primary&gt;&lt;Date_Primary&gt;2005/11&lt;/Date_Primary&gt;&lt;Keywords&gt;Acids&lt;/Keywords&gt;&lt;Keywords&gt;Aged&lt;/Keywords&gt;&lt;Keywords&gt;analysis&lt;/Keywords&gt;&lt;Keywords&gt;Arteries&lt;/Keywords&gt;&lt;Keywords&gt;blood&lt;/Keywords&gt;&lt;Keywords&gt;Blood Cell Count&lt;/Keywords&gt;&lt;Keywords&gt;Cell Count&lt;/Keywords&gt;&lt;Keywords&gt;complications&lt;/Keywords&gt;&lt;Keywords&gt;Disease&lt;/Keywords&gt;&lt;Keywords&gt;epidemiology&lt;/Keywords&gt;&lt;Keywords&gt;etiology&lt;/Keywords&gt;&lt;Keywords&gt;Fatty Acids&lt;/Keywords&gt;&lt;Keywords&gt;Female&lt;/Keywords&gt;&lt;Keywords&gt;Heart&lt;/Keywords&gt;&lt;Keywords&gt;Heart Failure&lt;/Keywords&gt;&lt;Keywords&gt;Heart Rate&lt;/Keywords&gt;&lt;Keywords&gt;Humans&lt;/Keywords&gt;&lt;Keywords&gt;Hypertension&lt;/Keywords&gt;&lt;Keywords&gt;Infarction&lt;/Keywords&gt;&lt;Keywords&gt;Male&lt;/Keywords&gt;&lt;Keywords&gt;Middle Aged&lt;/Keywords&gt;&lt;Keywords&gt;mortality&lt;/Keywords&gt;&lt;Keywords&gt;Myocardial Infarction&lt;/Keywords&gt;&lt;Keywords&gt;Patients&lt;/Keywords&gt;&lt;Keywords&gt;Prognosis&lt;/Keywords&gt;&lt;Keywords&gt;Risk&lt;/Keywords&gt;&lt;Keywords&gt;Survival&lt;/Keywords&gt;&lt;Keywords&gt;Survival Rate&lt;/Keywords&gt;&lt;Keywords&gt;Survivors&lt;/Keywords&gt;&lt;Keywords&gt;Time Factors&lt;/Keywords&gt;&lt;Keywords&gt;Vitamin E&lt;/Keywords&gt;&lt;Reprint&gt;Not in File&lt;/Reprint&gt;&lt;Start_Page&gt;1266&lt;/Start_Page&gt;&lt;End_Page&gt;1272&lt;/End_Page&gt;&lt;Periodical&gt;Rev.Esp.Cardiol.&lt;/Periodical&gt;&lt;Volume&gt;58&lt;/Volume&gt;&lt;Issue&gt;11&lt;/Issue&gt;&lt;Address&gt;Departamento de Farmacologia Clinica y Epidemiologia, Consorzio Mario Negri Sud, Santa Maria Imbaro, Italia&lt;/Address&gt;&lt;Web_URL&gt;PM:16324579&lt;/Web_URL&gt;&lt;ZZ_JournalStdAbbrev&gt;&lt;f name="System"&gt;Rev.Esp.Cardiol.&lt;/f&gt;&lt;/ZZ_JournalStdAbbrev&gt;&lt;ZZ_WorkformID&gt;1&lt;/ZZ_WorkformID&gt;&lt;/MDL&gt;&lt;/Cite&gt;&lt;Cite&gt;&lt;Author&gt;Kanaya&lt;/Author&gt;&lt;Year&gt;2005&lt;/Year&gt;&lt;RecNum&gt;22564&lt;/RecNum&gt;&lt;IDText&gt;Impaired fasting glucose and cardiovascular outcomes in postmenopausal women with coronary artery disease&lt;/IDText&gt;&lt;MDL Ref_Type="Journal"&gt;&lt;Ref_Type&gt;Journal&lt;/Ref_Type&gt;&lt;Ref_ID&gt;22564&lt;/Ref_ID&gt;&lt;Title_Primary&gt;Impaired fasting glucose and cardiovascular outcomes in postmenopausal women with coronary artery disease&lt;/Title_Primary&gt;&lt;Authors_Primary&gt;Kanaya,A.M.&lt;/Authors_Primary&gt;&lt;Authors_Primary&gt;Herrington,D.&lt;/Authors_Primary&gt;&lt;Authors_Primary&gt;Vittinghoff,E.&lt;/Authors_Primary&gt;&lt;Authors_Primary&gt;Lin,F.&lt;/Authors_Primary&gt;&lt;Authors_Primary&gt;Bittner,V.&lt;/Authors_Primary&gt;&lt;Authors_Primary&gt;Cauley,J.A.&lt;/Authors_Primary&gt;&lt;Authors_Primary&gt;Hulley,S.&lt;/Authors_Primary&gt;&lt;Authors_Primary&gt;Barrett-Connor,E.&lt;/Authors_Primary&gt;&lt;Date_Primary&gt;2005/5/17&lt;/Date_Primary&gt;&lt;Keywords&gt;Aged&lt;/Keywords&gt;&lt;Keywords&gt;Arteries&lt;/Keywords&gt;&lt;Keywords&gt;Association&lt;/Keywords&gt;&lt;Keywords&gt;blood&lt;/Keywords&gt;&lt;Keywords&gt;Blood Glucose&lt;/Keywords&gt;&lt;Keywords&gt;California&lt;/Keywords&gt;&lt;Keywords&gt;Cardiovascular Diseases&lt;/Keywords&gt;&lt;Keywords&gt;Cohort Studies&lt;/Keywords&gt;&lt;Keywords&gt;complications&lt;/Keywords&gt;&lt;Keywords&gt;Coronary Artery Disease&lt;/Keywords&gt;&lt;Keywords&gt;Death&lt;/Keywords&gt;&lt;Keywords&gt;Diabetes Mellitus,Type 2&lt;/Keywords&gt;&lt;Keywords&gt;Disease&lt;/Keywords&gt;&lt;Keywords&gt;epidemiology&lt;/Keywords&gt;&lt;Keywords&gt;etiology&lt;/Keywords&gt;&lt;Keywords&gt;Fasting&lt;/Keywords&gt;&lt;Keywords&gt;Female&lt;/Keywords&gt;&lt;Keywords&gt;Glucose&lt;/Keywords&gt;&lt;Keywords&gt;Heart&lt;/Keywords&gt;&lt;Keywords&gt;Heart Failure&lt;/Keywords&gt;&lt;Keywords&gt;Hospitalization&lt;/Keywords&gt;&lt;Keywords&gt;Humans&lt;/Keywords&gt;&lt;Keywords&gt;Infarction&lt;/Keywords&gt;&lt;Keywords&gt;Men&lt;/Keywords&gt;&lt;Keywords&gt;metabolism&lt;/Keywords&gt;&lt;Keywords&gt;Middle Aged&lt;/Keywords&gt;&lt;Keywords&gt;Myocardial Infarction&lt;/Keywords&gt;&lt;Keywords&gt;Patients&lt;/Keywords&gt;&lt;Keywords&gt;Postmenopause&lt;/Keywords&gt;&lt;Keywords&gt;Prospective Studies&lt;/Keywords&gt;&lt;Keywords&gt;Recurrence&lt;/Keywords&gt;&lt;Keywords&gt;Research&lt;/Keywords&gt;&lt;Keywords&gt;Risk&lt;/Keywords&gt;&lt;Keywords&gt;Risk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File&lt;/Reprint&gt;&lt;Start_Page&gt;813&lt;/Start_Page&gt;&lt;End_Page&gt;820&lt;/End_Page&gt;&lt;Periodical&gt;Ann.Intern.Med.&lt;/Periodical&gt;&lt;Volume&gt;142&lt;/Volume&gt;&lt;Issue&gt;10&lt;/Issue&gt;&lt;Address&gt;University of California, San Francisco, San Francisco, California, USA. alkak@itsa.ucsf.edu&lt;/Address&gt;&lt;Web_URL&gt;PM:15897531&lt;/Web_URL&gt;&lt;ZZ_JournalStdAbbrev&gt;&lt;f name="System"&gt;Ann.Intern.Med.&lt;/f&gt;&lt;/ZZ_JournalStdAbbrev&gt;&lt;ZZ_WorkformID&gt;1&lt;/ZZ_WorkformID&gt;&lt;/MDL&gt;&lt;/Cite&gt;&lt;Cite&gt;&lt;Author&gt;Aboufakher&lt;/Author&gt;&lt;Year&gt;2005&lt;/Year&gt;&lt;RecNum&gt;22561&lt;/RecNum&gt;&lt;IDText&gt;Incidence, risk factors, and prognosis of inhospital heart failure after percutaneous coronary intervention: insight from the Blue Cross Blue Shield of Michigan Cardiovascular Consortium (BMC2)&lt;/IDText&gt;&lt;MDL Ref_Type="Journal"&gt;&lt;Ref_Type&gt;Journal&lt;/Ref_Type&gt;&lt;Ref_ID&gt;22561&lt;/Ref_ID&gt;&lt;Title_Primary&gt;Incidence, risk factors, and prognosis of inhospital heart failure after percutaneous coronary intervention: insight from the Blue Cross Blue Shield of Michigan Cardiovascular Consortium (BMC2)&lt;/Title_Primary&gt;&lt;Authors_Primary&gt;Aboufakher,R.&lt;/Authors_Primary&gt;&lt;Authors_Primary&gt;Riba,A.&lt;/Authors_Primary&gt;&lt;Authors_Primary&gt;Jani,S.M.&lt;/Authors_Primary&gt;&lt;Authors_Primary&gt;Goswami,R.&lt;/Authors_Primary&gt;&lt;Authors_Primary&gt;Schwartz,S.&lt;/Authors_Primary&gt;&lt;Authors_Primary&gt;Lins,S.&lt;/Authors_Primary&gt;&lt;Authors_Primary&gt;Gardin,J.&lt;/Authors_Primary&gt;&lt;Authors_Primary&gt;Smith,D.E.&lt;/Authors_Primary&gt;&lt;Authors_Primary&gt;Kline-Rogers,E.&lt;/Authors_Primary&gt;&lt;Authors_Primary&gt;Share,D.&lt;/Authors_Primary&gt;&lt;Authors_Primary&gt;Moscucci,M.&lt;/Authors_Primary&gt;&lt;Date_Primary&gt;2005/9&lt;/Date_Primary&gt;&lt;Keywords&gt;adverse effects&lt;/Keywords&gt;&lt;Keywords&gt;Aged&lt;/Keywords&gt;&lt;Keywords&gt;analysis&lt;/Keywords&gt;&lt;Keywords&gt;Angiography&lt;/Keywords&gt;&lt;Keywords&gt;Angioplasty,Balloon,Coronary&lt;/Keywords&gt;&lt;Keywords&gt;Atrial Fibrillation&lt;/Keywords&gt;&lt;Keywords&gt;Cardiology&lt;/Keywords&gt;&lt;Keywords&gt;Comorbidity&lt;/Keywords&gt;&lt;Keywords&gt;Death&lt;/Keywords&gt;&lt;Keywords&gt;Disease&lt;/Keywords&gt;&lt;Keywords&gt;Emergencies&lt;/Keywords&gt;&lt;Keywords&gt;epidemiology&lt;/Keywords&gt;&lt;Keywords&gt;etiology&lt;/Keywords&gt;&lt;Keywords&gt;Female&lt;/Keywords&gt;&lt;Keywords&gt;Heart&lt;/Keywords&gt;&lt;Keywords&gt;Heart Failure&lt;/Keywords&gt;&lt;Keywords&gt;history&lt;/Keywords&gt;&lt;Keywords&gt;Hospitalization&lt;/Keywords&gt;&lt;Keywords&gt;Humans&lt;/Keywords&gt;&lt;Keywords&gt;Incidence&lt;/Keywords&gt;&lt;Keywords&gt;Infarction&lt;/Keywords&gt;&lt;Keywords&gt;Male&lt;/Keywords&gt;&lt;Keywords&gt;methods&lt;/Keywords&gt;&lt;Keywords&gt;Michigan&lt;/Keywords&gt;&lt;Keywords&gt;Middle Aged&lt;/Keywords&gt;&lt;Keywords&gt;mortality&lt;/Keywords&gt;&lt;Keywords&gt;Multivariate Analysis&lt;/Keywords&gt;&lt;Keywords&gt;Myocardial Infarction&lt;/Keywords&gt;&lt;Keywords&gt;Patients&lt;/Keywords&gt;&lt;Keywords&gt;Percutaneous Coronary Intervention&lt;/Keywords&gt;&lt;Keywords&gt;Population&lt;/Keywords&gt;&lt;Keywords&gt;Prognosis&lt;/Keywords&gt;&lt;Keywords&gt;Registries&lt;/Keywords&gt;&lt;Keywords&gt;Regression Analysis&lt;/Keywords&gt;&lt;Keywords&gt;Risk&lt;/Keywords&gt;&lt;Keywords&gt;Risk Factors&lt;/Keywords&gt;&lt;Keywords&gt;Sex&lt;/Keywords&gt;&lt;Keywords&gt;Shock&lt;/Keywords&gt;&lt;Reprint&gt;Not in File&lt;/Reprint&gt;&lt;Start_Page&gt;455&lt;/Start_Page&gt;&lt;End_Page&gt;458&lt;/End_Page&gt;&lt;Periodical&gt;Am.Heart J.&lt;/Periodical&gt;&lt;Volume&gt;150&lt;/Volume&gt;&lt;Issue&gt;3&lt;/Issue&gt;&lt;Address&gt;Division of Cardiology, Oakwood Hospital, Dearborn, Michigan, USA&lt;/Address&gt;&lt;Web_URL&gt;PM:16169323&lt;/Web_URL&gt;&lt;ZZ_JournalStdAbbrev&gt;&lt;f name="System"&gt;Am.Heart J.&lt;/f&gt;&lt;/ZZ_JournalStdAbbrev&gt;&lt;ZZ_WorkformID&gt;1&lt;/ZZ_WorkformID&gt;&lt;/MDL&gt;&lt;/Cite&gt;&lt;Cite&gt;&lt;Author&gt;Lewis&lt;/Author&gt;&lt;Year&gt;2009&lt;/Year&gt;&lt;RecNum&gt;22563&lt;/RecNum&gt;&lt;IDText&gt;Predictors of heart failure in patients with stable coronary artery disease: a PEACE study&lt;/IDText&gt;&lt;MDL Ref_Type="Journal"&gt;&lt;Ref_Type&gt;Journal&lt;/Ref_Type&gt;&lt;Ref_ID&gt;22563&lt;/Ref_ID&gt;&lt;Title_Primary&gt;Predictors of heart failure in patients with stable coronary artery disease: a PEACE study&lt;/Title_Primary&gt;&lt;Authors_Primary&gt;Lewis,E.F.&lt;/Authors_Primary&gt;&lt;Authors_Primary&gt;Solomon,S.D.&lt;/Authors_Primary&gt;&lt;Authors_Primary&gt;Jablonski,K.A.&lt;/Authors_Primary&gt;&lt;Authors_Primary&gt;Rice,M.M.&lt;/Authors_Primary&gt;&lt;Authors_Primary&gt;Clemenza,F.&lt;/Authors_Primary&gt;&lt;Authors_Primary&gt;Hsia,J.&lt;/Authors_Primary&gt;&lt;Authors_Primary&gt;Maggioni,A.P.&lt;/Authors_Primary&gt;&lt;Authors_Primary&gt;Zabalgoitia,M.&lt;/Authors_Primary&gt;&lt;Authors_Primary&gt;Huynh,T.&lt;/Authors_Primary&gt;&lt;Authors_Primary&gt;Cuddy,T.E.&lt;/Authors_Primary&gt;&lt;Authors_Primary&gt;Gersh,B.J.&lt;/Authors_Primary&gt;&lt;Authors_Primary&gt;Rouleau,J.&lt;/Authors_Primary&gt;&lt;Authors_Primary&gt;Braunwald,E.&lt;/Authors_Primary&gt;&lt;Authors_Primary&gt;Pfeffer,M.A.&lt;/Authors_Primary&gt;&lt;Date_Primary&gt;2009/5&lt;/Date_Primary&gt;&lt;Keywords&gt;Aged&lt;/Keywords&gt;&lt;Keywords&gt;Angiotensin-Converting Enzyme Inhibitors&lt;/Keywords&gt;&lt;Keywords&gt;Arteries&lt;/Keywords&gt;&lt;Keywords&gt;Boston&lt;/Keywords&gt;&lt;Keywords&gt;complications&lt;/Keywords&gt;&lt;Keywords&gt;Coronary Artery Disease&lt;/Keywords&gt;&lt;Keywords&gt;Disease&lt;/Keywords&gt;&lt;Keywords&gt;drug effects&lt;/Keywords&gt;&lt;Keywords&gt;drug therapy&lt;/Keywords&gt;&lt;Keywords&gt;Enzyme Inhibitors&lt;/Keywords&gt;&lt;Keywords&gt;etiology&lt;/Keywords&gt;&lt;Keywords&gt;Female&lt;/Keywords&gt;&lt;Keywords&gt;Heart&lt;/Keywords&gt;&lt;Keywords&gt;Heart Failure&lt;/Keywords&gt;&lt;Keywords&gt;history&lt;/Keywords&gt;&lt;Keywords&gt;Hospitalization&lt;/Keywords&gt;&lt;Keywords&gt;Humans&lt;/Keywords&gt;&lt;Keywords&gt;Hypertension&lt;/Keywords&gt;&lt;Keywords&gt;Indoles&lt;/Keywords&gt;&lt;Keywords&gt;Infarction&lt;/Keywords&gt;&lt;Keywords&gt;Kaplan-Meier Estimate&lt;/Keywords&gt;&lt;Keywords&gt;Male&lt;/Keywords&gt;&lt;Keywords&gt;methods&lt;/Keywords&gt;&lt;Keywords&gt;Middle Aged&lt;/Keywords&gt;&lt;Keywords&gt;mortality&lt;/Keywords&gt;&lt;Keywords&gt;Myocardial Infarction&lt;/Keywords&gt;&lt;Keywords&gt;Patients&lt;/Keywords&gt;&lt;Keywords&gt;physiopathology&lt;/Keywords&gt;&lt;Keywords&gt;Population&lt;/Keywords&gt;&lt;Keywords&gt;Predictive Value of Tests&lt;/Keywords&gt;&lt;Keywords&gt;prevention &amp;amp; control&lt;/Keywords&gt;&lt;Keywords&gt;Proportional Hazards Models&lt;/Keywords&gt;&lt;Keywords&gt;Research&lt;/Keywords&gt;&lt;Keywords&gt;Risk&lt;/Keywords&gt;&lt;Keywords&gt;Risk Assessment&lt;/Keywords&gt;&lt;Keywords&gt;Risk Factors&lt;/Keywords&gt;&lt;Keywords&gt;Stroke Volume&lt;/Keywords&gt;&lt;Keywords&gt;therapeutic use&lt;/Keywords&gt;&lt;Keywords&gt;Time Factors&lt;/Keywords&gt;&lt;Keywords&gt;Treatment Outcome&lt;/Keywords&gt;&lt;Keywords&gt;Ventricular Function,Left&lt;/Keywords&gt;&lt;Keywords&gt;Women&lt;/Keywords&gt;&lt;Reprint&gt;Not in File&lt;/Reprint&gt;&lt;Start_Page&gt;209&lt;/Start_Page&gt;&lt;End_Page&gt;216&lt;/End_Page&gt;&lt;Periodical&gt;Circ.Heart Fail.&lt;/Periodical&gt;&lt;Volume&gt;2&lt;/Volume&gt;&lt;Issue&gt;3&lt;/Issue&gt;&lt;Address&gt;Cardiovascular Division, Brigham and Women&amp;apos;s Hospital, Boston, Mass 02115, USA. eflewis@partners.org&lt;/Address&gt;&lt;Web_URL&gt;PM:19808342&lt;/Web_URL&gt;&lt;ZZ_JournalStdAbbrev&gt;&lt;f name="System"&gt;Circ.Heart Fail.&lt;/f&gt;&lt;/ZZ_JournalStdAbbrev&gt;&lt;ZZ_WorkformID&gt;1&lt;/ZZ_WorkformID&gt;&lt;/MDL&gt;&lt;/Cite&gt;&lt;Cite&gt;&lt;Author&gt;Aronson&lt;/Author&gt;&lt;Year&gt;2010&lt;/Year&gt;&lt;RecNum&gt;22548&lt;/RecNum&gt;&lt;IDText&gt;Impact of diastolic dysfunction on the development of heart failure in diabetic patients after acute myocardial infarction&lt;/IDText&gt;&lt;MDL Ref_Type="Journal"&gt;&lt;Ref_Type&gt;Journal&lt;/Ref_Type&gt;&lt;Ref_ID&gt;22548&lt;/Ref_ID&gt;&lt;Title_Primary&gt;Impact of diastolic dysfunction on the development of heart failure in diabetic patients after acute myocardial infarction&lt;/Title_Primary&gt;&lt;Authors_Primary&gt;Aronson,D.&lt;/Authors_Primary&gt;&lt;Authors_Primary&gt;Musallam,A.&lt;/Authors_Primary&gt;&lt;Authors_Primary&gt;Lessick,J.&lt;/Authors_Primary&gt;&lt;Authors_Primary&gt;Dabbah,S.&lt;/Authors_Primary&gt;&lt;Authors_Primary&gt;Carasso,S.&lt;/Authors_Primary&gt;&lt;Authors_Primary&gt;Hammerman,H.&lt;/Authors_Primary&gt;&lt;Authors_Primary&gt;Reisner,S.&lt;/Authors_Primary&gt;&lt;Authors_Primary&gt;Agmon,Y.&lt;/Authors_Primary&gt;&lt;Authors_Primary&gt;Mutlak,D.&lt;/Authors_Primary&gt;&lt;Date_Primary&gt;2010/1&lt;/Date_Primary&gt;&lt;Keywords&gt;Aged&lt;/Keywords&gt;&lt;Keywords&gt;Cardiology&lt;/Keywords&gt;&lt;Keywords&gt;complications&lt;/Keywords&gt;&lt;Keywords&gt;Diabetes Mellitus&lt;/Keywords&gt;&lt;Keywords&gt;Diabetic Angiopathies&lt;/Keywords&gt;&lt;Keywords&gt;etiology&lt;/Keywords&gt;&lt;Keywords&gt;Female&lt;/Keywords&gt;&lt;Keywords&gt;Heart&lt;/Keywords&gt;&lt;Keywords&gt;Heart Failure&lt;/Keywords&gt;&lt;Keywords&gt;Heart Failure,Diastolic&lt;/Keywords&gt;&lt;Keywords&gt;Hospitalization&lt;/Keywords&gt;&lt;Keywords&gt;Humans&lt;/Keywords&gt;&lt;Keywords&gt;Infarction&lt;/Keywords&gt;&lt;Keywords&gt;Israel&lt;/Keywords&gt;&lt;Keywords&gt;Male&lt;/Keywords&gt;&lt;Keywords&gt;methods&lt;/Keywords&gt;&lt;Keywords&gt;Middle Aged&lt;/Keywords&gt;&lt;Keywords&gt;mortality&lt;/Keywords&gt;&lt;Keywords&gt;Myocardial Infarction&lt;/Keywords&gt;&lt;Keywords&gt;Patients&lt;/Keywords&gt;&lt;Keywords&gt;physiopathology&lt;/Keywords&gt;&lt;Keywords&gt;Severity of Illness Index&lt;/Keywords&gt;&lt;Keywords&gt;Time&lt;/Keywords&gt;&lt;Keywords&gt;Ventricular Dysfunction,Left&lt;/Keywords&gt;&lt;Reprint&gt;Not in File&lt;/Reprint&gt;&lt;Start_Page&gt;125&lt;/Start_Page&gt;&lt;End_Page&gt;131&lt;/End_Page&gt;&lt;Periodical&gt;Circ.Heart Fail.&lt;/Periodical&gt;&lt;Volume&gt;3&lt;/Volume&gt;&lt;Issue&gt;1&lt;/Issue&gt;&lt;Address&gt;Department of Cardiology, Rambam Medical Center, Haifa, Israel. daronson@tx.technion.ac.il&lt;/Address&gt;&lt;Web_URL&gt;PM:19910536&lt;/Web_URL&gt;&lt;ZZ_JournalStdAbbrev&gt;&lt;f name="System"&gt;Circ.Heart Fail.&lt;/f&gt;&lt;/ZZ_JournalStdAbbrev&gt;&lt;ZZ_WorkformID&gt;1&lt;/ZZ_WorkformID&gt;&lt;/MDL&gt;&lt;/Cite&gt;&lt;Cite&gt;&lt;Author&gt;Tajik&lt;/Author&gt;&lt;Year&gt;2017&lt;/Year&gt;&lt;RecNum&gt;22574&lt;/RecNum&gt;&lt;IDText&gt;A history of diabetes predicts outcomes following myocardial infarction: an analysis of the 28 771 patients in the High-Risk MI Database&lt;/IDText&gt;&lt;MDL Ref_Type="Journal"&gt;&lt;Ref_Type&gt;Journal&lt;/Ref_Type&gt;&lt;Ref_ID&gt;22574&lt;/Ref_ID&gt;&lt;Title_Primary&gt;A history of diabetes predicts outcomes following myocardial infarction: an analysis of the 28 771 patients in the High-Risk MI Database&lt;/Title_Primary&gt;&lt;Authors_Primary&gt;Tajik,A.A.&lt;/Authors_Primary&gt;&lt;Authors_Primary&gt;Dobre,D.&lt;/Authors_Primary&gt;&lt;Authors_Primary&gt;Aguilar,D.&lt;/Authors_Primary&gt;&lt;Authors_Primary&gt;Kjekshus,J.&lt;/Authors_Primary&gt;&lt;Authors_Primary&gt;Zannad,F.&lt;/Authors_Primary&gt;&lt;Authors_Primary&gt;Dickstein,K.&lt;/Authors_Primary&gt;&lt;Date_Primary&gt;2017/5&lt;/Date_Primary&gt;&lt;Keywords&gt;analysis&lt;/Keywords&gt;&lt;Keywords&gt;Arteries&lt;/Keywords&gt;&lt;Keywords&gt;Association&lt;/Keywords&gt;&lt;Keywords&gt;Clinical Trials&lt;/Keywords&gt;&lt;Keywords&gt;Coronary Artery Disease&lt;/Keywords&gt;&lt;Keywords&gt;Death&lt;/Keywords&gt;&lt;Keywords&gt;Diabetes Mellitus&lt;/Keywords&gt;&lt;Keywords&gt;Disease&lt;/Keywords&gt;&lt;Keywords&gt;France&lt;/Keywords&gt;&lt;Keywords&gt;Heart&lt;/Keywords&gt;&lt;Keywords&gt;Heart Failure&lt;/Keywords&gt;&lt;Keywords&gt;history&lt;/Keywords&gt;&lt;Keywords&gt;Hospitalization&lt;/Keywords&gt;&lt;Keywords&gt;Infarction&lt;/Keywords&gt;&lt;Keywords&gt;Male&lt;/Keywords&gt;&lt;Keywords&gt;Medicine&lt;/Keywords&gt;&lt;Keywords&gt;methods&lt;/Keywords&gt;&lt;Keywords&gt;Myocardial Infarction&lt;/Keywords&gt;&lt;Keywords&gt;Norway&lt;/Keywords&gt;&lt;Keywords&gt;Patients&lt;/Keywords&gt;&lt;Keywords&gt;Risk&lt;/Keywords&gt;&lt;Keywords&gt;Universities&lt;/Keywords&gt;&lt;Keywords&gt;Ventricular Dysfunction&lt;/Keywords&gt;&lt;Reprint&gt;Not in File&lt;/Reprint&gt;&lt;Start_Page&gt;635&lt;/Start_Page&gt;&lt;End_Page&gt;642&lt;/End_Page&gt;&lt;Periodical&gt;Eur.J Heart Fail.&lt;/Periodical&gt;&lt;Volume&gt;19&lt;/Volume&gt;&lt;Issue&gt;5&lt;/Issue&gt;&lt;Address&gt;Stavanger University Hospital, Stavanger, Norway&amp;#xA;Nancy University Hospital, Nancy, France&amp;#xA;Psychotherapeutic Centre, Nancy, France&amp;#xA;Baylor College of Medicine, Houston, TX, 77030, USA&amp;#xA;University of Oslo, Oslo, Norway&amp;#xA;Nancy University Hospital, Nancy, France&amp;#xA;University of Bergen, Stavanger University Hospital, Stavanger, Norway&lt;/Address&gt;&lt;Web_URL&gt;PM:28485550&lt;/Web_URL&gt;&lt;ZZ_JournalStdAbbrev&gt;&lt;f name="System"&gt;Eur.J Heart Fail.&lt;/f&gt;&lt;/ZZ_JournalStdAbbrev&gt;&lt;ZZ_WorkformID&gt;1&lt;/ZZ_WorkformID&gt;&lt;/MDL&gt;&lt;/Cite&gt;&lt;Cite&gt;&lt;Author&gt;Zornoff&lt;/Author&gt;&lt;Year&gt;2002&lt;/Year&gt;&lt;RecNum&gt;22553&lt;/RecNum&gt;&lt;IDText&gt;Right ventricular dysfunction and risk of heart failure and mortality after myocardial infarction&lt;/IDText&gt;&lt;MDL Ref_Type="Journal"&gt;&lt;Ref_Type&gt;Journal&lt;/Ref_Type&gt;&lt;Ref_ID&gt;22553&lt;/Ref_ID&gt;&lt;Title_Primary&gt;Right ventricular dysfunction and risk of heart failure and mortality after myocardial infarction&lt;/Title_Primary&gt;&lt;Authors_Primary&gt;Zornoff,L.A.&lt;/Authors_Primary&gt;&lt;Authors_Primary&gt;Skali,H.&lt;/Authors_Primary&gt;&lt;Authors_Primary&gt;Pfeffer,M.A.&lt;/Authors_Primary&gt;&lt;Authors_Primary&gt;St John,Sutton M.&lt;/Authors_Primary&gt;&lt;Authors_Primary&gt;Rouleau,J.L.&lt;/Authors_Primary&gt;&lt;Authors_Primary&gt;Lamas,G.A.&lt;/Authors_Primary&gt;&lt;Authors_Primary&gt;Plappert,T.&lt;/Authors_Primary&gt;&lt;Authors_Primary&gt;Rouleau,J.R.&lt;/Authors_Primary&gt;&lt;Authors_Primary&gt;Moye,L.A.&lt;/Authors_Primary&gt;&lt;Authors_Primary&gt;Lewis,S.J.&lt;/Authors_Primary&gt;&lt;Authors_Primary&gt;Braunwald,E.&lt;/Authors_Primary&gt;&lt;Authors_Primary&gt;Solomon,S.D.&lt;/Authors_Primary&gt;&lt;Date_Primary&gt;2002/5/1&lt;/Date_Primary&gt;&lt;Keywords&gt;Aged&lt;/Keywords&gt;&lt;Keywords&gt;Boston&lt;/Keywords&gt;&lt;Keywords&gt;complications&lt;/Keywords&gt;&lt;Keywords&gt;Death&lt;/Keywords&gt;&lt;Keywords&gt;Diabetes Mellitus&lt;/Keywords&gt;&lt;Keywords&gt;Diagnostic Imaging&lt;/Keywords&gt;&lt;Keywords&gt;Diastole&lt;/Keywords&gt;&lt;Keywords&gt;etiology&lt;/Keywords&gt;&lt;Keywords&gt;Exercise&lt;/Keywords&gt;&lt;Keywords&gt;Female&lt;/Keywords&gt;&lt;Keywords&gt;Heart&lt;/Keywords&gt;&lt;Keywords&gt;Heart Failure&lt;/Keywords&gt;&lt;Keywords&gt;Humans&lt;/Keywords&gt;&lt;Keywords&gt;Hypertension&lt;/Keywords&gt;&lt;Keywords&gt;Infarction&lt;/Keywords&gt;&lt;Keywords&gt;Logistic Models&lt;/Keywords&gt;&lt;Keywords&gt;Male&lt;/Keywords&gt;&lt;Keywords&gt;Massachusetts&lt;/Keywords&gt;&lt;Keywords&gt;methods&lt;/Keywords&gt;&lt;Keywords&gt;Middle Aged&lt;/Keywords&gt;&lt;Keywords&gt;mortality&lt;/Keywords&gt;&lt;Keywords&gt;Multicenter Studies&lt;/Keywords&gt;&lt;Keywords&gt;Myocardial Infarction&lt;/Keywords&gt;&lt;Keywords&gt;Patients&lt;/Keywords&gt;&lt;Keywords&gt;physiopathology&lt;/Keywords&gt;&lt;Keywords&gt;Prognosis&lt;/Keywords&gt;&lt;Keywords&gt;Proportional Hazards Models&lt;/Keywords&gt;&lt;Keywords&gt;Prospective Studies&lt;/Keywords&gt;&lt;Keywords&gt;Research&lt;/Keywords&gt;&lt;Keywords&gt;Risk&lt;/Keywords&gt;&lt;Keywords&gt;Risk Factors&lt;/Keywords&gt;&lt;Keywords&gt;Smoking&lt;/Keywords&gt;&lt;Keywords&gt;Survival&lt;/Keywords&gt;&lt;Keywords&gt;Survival Analysis&lt;/Keywords&gt;&lt;Keywords&gt;Systole&lt;/Keywords&gt;&lt;Keywords&gt;ultrasonography&lt;/Keywords&gt;&lt;Keywords&gt;Ventricular Dysfunction&lt;/Keywords&gt;&lt;Keywords&gt;Ventricular Dysfunction,Left&lt;/Keywords&gt;&lt;Keywords&gt;Ventricular Dysfunction,Right&lt;/Keywords&gt;&lt;Keywords&gt;Ventricular Function&lt;/Keywords&gt;&lt;Keywords&gt;Ventricular Function,Right&lt;/Keywords&gt;&lt;Keywords&gt;Women&lt;/Keywords&gt;&lt;Reprint&gt;Not in File&lt;/Reprint&gt;&lt;Start_Page&gt;1450&lt;/Start_Page&gt;&lt;End_Page&gt;1455&lt;/End_Page&gt;&lt;Periodical&gt;J.Am.Coll.Cardiol.&lt;/Periodical&gt;&lt;Volume&gt;39&lt;/Volume&gt;&lt;Issue&gt;9&lt;/Issue&gt;&lt;Address&gt;Cardiovascular Division, Brigham and Women&amp;apos;s Hospital, Harvard Medical School, Boston, Massachusetts 02115, USA&lt;/Address&gt;&lt;Web_URL&gt;PM:11985906&lt;/Web_URL&gt;&lt;ZZ_JournalStdAbbrev&gt;&lt;f name="System"&gt;J.Am.Coll.Cardiol.&lt;/f&gt;&lt;/ZZ_JournalStdAbbrev&gt;&lt;ZZ_WorkformID&gt;1&lt;/ZZ_WorkformID&gt;&lt;/MDL&gt;&lt;/Cite&gt;&lt;Cite&gt;&lt;Author&gt;Zhang&lt;/Author&gt;&lt;Year&gt;2017&lt;/Year&gt;&lt;RecNum&gt;22575&lt;/RecNum&gt;&lt;IDText&gt;Comparison of Predictors of Heart Failure With Preserved Versus Reduced Ejection Fraction in a Multiracial Cohort of Preclinical Left Ventricular Diastolic Dysfunction&lt;/IDText&gt;&lt;MDL Ref_Type="Journal"&gt;&lt;Ref_Type&gt;Journal&lt;/Ref_Type&gt;&lt;Ref_ID&gt;22575&lt;/Ref_ID&gt;&lt;Title_Primary&gt;Comparison of Predictors of Heart Failure With Preserved Versus Reduced Ejection Fraction in a Multiracial Cohort of Preclinical Left Ventricular Diastolic Dysfunction&lt;/Title_Primary&gt;&lt;Authors_Primary&gt;Zhang,L.&lt;/Authors_Primary&gt;&lt;Authors_Primary&gt;Liebelt,J.J.&lt;/Authors_Primary&gt;&lt;Authors_Primary&gt;Madan,N.&lt;/Authors_Primary&gt;&lt;Authors_Primary&gt;Shan,J.&lt;/Authors_Primary&gt;&lt;Authors_Primary&gt;Taub,C.C.&lt;/Authors_Primary&gt;&lt;Date_Primary&gt;2017/6/1&lt;/Date_Primary&gt;&lt;Keywords&gt;Aged&lt;/Keywords&gt;&lt;Keywords&gt;Anemia&lt;/Keywords&gt;&lt;Keywords&gt;blood&lt;/Keywords&gt;&lt;Keywords&gt;Blood Urea Nitrogen&lt;/Keywords&gt;&lt;Keywords&gt;Cardiology&lt;/Keywords&gt;&lt;Keywords&gt;Cerebrovascular Accident&lt;/Keywords&gt;&lt;Keywords&gt;Comparative Study&lt;/Keywords&gt;&lt;Keywords&gt;complications&lt;/Keywords&gt;&lt;Keywords&gt;diagnosis&lt;/Keywords&gt;&lt;Keywords&gt;Diastole&lt;/Keywords&gt;&lt;Keywords&gt;Disease&lt;/Keywords&gt;&lt;Keywords&gt;Disease Progression&lt;/Keywords&gt;&lt;Keywords&gt;Echocardiography,Doppler&lt;/Keywords&gt;&lt;Keywords&gt;epidemiology&lt;/Keywords&gt;&lt;Keywords&gt;etiology&lt;/Keywords&gt;&lt;Keywords&gt;Female&lt;/Keywords&gt;&lt;Keywords&gt;Follow-Up Studies&lt;/Keywords&gt;&lt;Keywords&gt;Heart&lt;/Keywords&gt;&lt;Keywords&gt;Heart Failure&lt;/Keywords&gt;&lt;Keywords&gt;Humans&lt;/Keywords&gt;&lt;Keywords&gt;Incidence&lt;/Keywords&gt;&lt;Keywords&gt;Infarction&lt;/Keywords&gt;&lt;Keywords&gt;Male&lt;/Keywords&gt;&lt;Keywords&gt;Massachusetts&lt;/Keywords&gt;&lt;Keywords&gt;Medicine&lt;/Keywords&gt;&lt;Keywords&gt;Multicenter Studies&lt;/Keywords&gt;&lt;Keywords&gt;Myocardial Infarction&lt;/Keywords&gt;&lt;Keywords&gt;New York&lt;/Keywords&gt;&lt;Keywords&gt;Nitrogen&lt;/Keywords&gt;&lt;Keywords&gt;Patients&lt;/Keywords&gt;&lt;Keywords&gt;physiology&lt;/Keywords&gt;&lt;Keywords&gt;physiopathology&lt;/Keywords&gt;&lt;Keywords&gt;Probability&lt;/Keywords&gt;&lt;Keywords&gt;Prognosis&lt;/Keywords&gt;&lt;Keywords&gt;Retrospective Studies&lt;/Keywords&gt;&lt;Keywords&gt;Risk&lt;/Keywords&gt;&lt;Keywords&gt;Risk Factors&lt;/Keywords&gt;&lt;Keywords&gt;Stroke Volume&lt;/Keywords&gt;&lt;Keywords&gt;Time Factors&lt;/Keywords&gt;&lt;Keywords&gt;United States&lt;/Keywords&gt;&lt;Keywords&gt;Universities&lt;/Keywords&gt;&lt;Keywords&gt;Urea&lt;/Keywords&gt;&lt;Keywords&gt;Ventricular Dysfunction,Left&lt;/Keywords&gt;&lt;Keywords&gt;Ventricular Function,Left&lt;/Keywords&gt;&lt;Reprint&gt;Not in File&lt;/Reprint&gt;&lt;Start_Page&gt;1815&lt;/Start_Page&gt;&lt;End_Page&gt;1820&lt;/End_Page&gt;&lt;Periodical&gt;Am J Cardiol.&lt;/Periodical&gt;&lt;Volume&gt;119&lt;/Volume&gt;&lt;Issue&gt;11&lt;/Issue&gt;&lt;Address&gt;Division of Cardiology, Montefiore Medical Center, Bronx, New York&amp;#xA;Department of Medicine, Jacobi Medical Center, Bronx, New York&amp;#xA;Department of Medicine, Jacobi Medical Center, Bronx, New York&amp;#xA;Division of Cardiology, University of Massachusetts Memorial Medical Center, Worcester, Massachusetts&amp;#xA;Division of Cardiology, Montefiore Medical Center, Bronx, New York. Electronic address: ctaub@montefiore.org&lt;/Address&gt;&lt;Web_URL&gt;PM:28450040&lt;/Web_URL&gt;&lt;ZZ_JournalStdAbbrev&gt;&lt;f name="System"&gt;Am J Cardiol.&lt;/f&gt;&lt;/ZZ_JournalStdAbbrev&gt;&lt;ZZ_WorkformID&gt;1&lt;/ZZ_WorkformID&gt;&lt;/MDL&gt;&lt;/Cite&gt;&lt;Cite&gt;&lt;Author&gt;Suzuki&lt;/Author&gt;&lt;Year&gt;2012&lt;/Year&gt;&lt;RecNum&gt;22559&lt;/RecNum&gt;&lt;IDText&gt;A new scoring system for evaluating the risk of heart failure events in Japanese patients with atrial fibrillation&lt;/IDText&gt;&lt;MDL Ref_Type="Journal"&gt;&lt;Ref_Type&gt;Journal&lt;/Ref_Type&gt;&lt;Ref_ID&gt;22559&lt;/Ref_ID&gt;&lt;Title_Primary&gt;A new scoring system for evaluating the risk of heart failure events in Japanese patients with atrial fibrillation&lt;/Title_Primary&gt;&lt;Authors_Primary&gt;Suzuki,S.&lt;/Authors_Primary&gt;&lt;Authors_Primary&gt;Sagara,K.&lt;/Authors_Primary&gt;&lt;Authors_Primary&gt;Otsuka,T.&lt;/Authors_Primary&gt;&lt;Authors_Primary&gt;Matsuno,S.&lt;/Authors_Primary&gt;&lt;Authors_Primary&gt;Funada,R.&lt;/Authors_Primary&gt;&lt;Authors_Primary&gt;Uejima,T.&lt;/Authors_Primary&gt;&lt;Authors_Primary&gt;Oikawa,Y.&lt;/Authors_Primary&gt;&lt;Authors_Primary&gt;Yajima,J.&lt;/Authors_Primary&gt;&lt;Authors_Primary&gt;Koike,A.&lt;/Authors_Primary&gt;&lt;Authors_Primary&gt;Nagashima,K.&lt;/Authors_Primary&gt;&lt;Authors_Primary&gt;Kirigaya,H.&lt;/Authors_Primary&gt;&lt;Authors_Primary&gt;Sawada,H.&lt;/Authors_Primary&gt;&lt;Authors_Primary&gt;Aizawa,T.&lt;/Authors_Primary&gt;&lt;Authors_Primary&gt;Yamashita,T.&lt;/Authors_Primary&gt;&lt;Date_Primary&gt;2012/9/1&lt;/Date_Primary&gt;&lt;Keywords&gt;Adult&lt;/Keywords&gt;&lt;Keywords&gt;Age Distribution&lt;/Keywords&gt;&lt;Keywords&gt;Aged&lt;/Keywords&gt;&lt;Keywords&gt;Anemia&lt;/Keywords&gt;&lt;Keywords&gt;Atrial Fibrillation&lt;/Keywords&gt;&lt;Keywords&gt;Cohort Studies&lt;/Keywords&gt;&lt;Keywords&gt;Comorbidity&lt;/Keywords&gt;&lt;Keywords&gt;Comparative Study&lt;/Keywords&gt;&lt;Keywords&gt;Databases,Factual&lt;/Keywords&gt;&lt;Keywords&gt;Death&lt;/Keywords&gt;&lt;Keywords&gt;Diabetes Mellitus&lt;/Keywords&gt;&lt;Keywords&gt;diagnosis&lt;/Keywords&gt;&lt;Keywords&gt;Disease&lt;/Keywords&gt;&lt;Keywords&gt;Disease Progression&lt;/Keywords&gt;&lt;Keywords&gt;Diuretics&lt;/Keywords&gt;&lt;Keywords&gt;Electrocardiography&lt;/Keywords&gt;&lt;Keywords&gt;epidemiology&lt;/Keywords&gt;&lt;Keywords&gt;Evaluation Studies&lt;/Keywords&gt;&lt;Keywords&gt;Female&lt;/Keywords&gt;&lt;Keywords&gt;Filtration&lt;/Keywords&gt;&lt;Keywords&gt;Glomerular Filtration Rate&lt;/Keywords&gt;&lt;Keywords&gt;Heart&lt;/Keywords&gt;&lt;Keywords&gt;Heart Diseases&lt;/Keywords&gt;&lt;Keywords&gt;Heart Failure&lt;/Keywords&gt;&lt;Keywords&gt;Hospitalization&lt;/Keywords&gt;&lt;Keywords&gt;Humans&lt;/Keywords&gt;&lt;Keywords&gt;Incidence&lt;/Keywords&gt;&lt;Keywords&gt;Japan&lt;/Keywords&gt;&lt;Keywords&gt;Male&lt;/Keywords&gt;&lt;Keywords&gt;Medical Records&lt;/Keywords&gt;&lt;Keywords&gt;methods&lt;/Keywords&gt;&lt;Keywords&gt;Middle Aged&lt;/Keywords&gt;&lt;Keywords&gt;Multivariate Analysis&lt;/Keywords&gt;&lt;Keywords&gt;Patients&lt;/Keywords&gt;&lt;Keywords&gt;Population&lt;/Keywords&gt;&lt;Keywords&gt;Predictive Value of Tests&lt;/Keywords&gt;&lt;Keywords&gt;Prognosis&lt;/Keywords&gt;&lt;Keywords&gt;Proportional Hazards Models&lt;/Keywords&gt;&lt;Keywords&gt;Prospective Studies&lt;/Keywords&gt;&lt;Keywords&gt;Risk&lt;/Keywords&gt;&lt;Keywords&gt;Risk Assessment&lt;/Keywords&gt;&lt;Keywords&gt;Severity of Illness Index&lt;/Keywords&gt;&lt;Keywords&gt;Sex Distribution&lt;/Keywords&gt;&lt;Keywords&gt;Survival Analysis&lt;/Keywords&gt;&lt;Keywords&gt;Tokyo&lt;/Keywords&gt;&lt;Reprint&gt;Not in File&lt;/Reprint&gt;&lt;Start_Page&gt;678&lt;/Start_Page&gt;&lt;End_Page&gt;682&lt;/End_Page&gt;&lt;Periodical&gt;Am.J.Cardiol.&lt;/Periodical&gt;&lt;Volume&gt;110&lt;/Volume&gt;&lt;Issue&gt;5&lt;/Issue&gt;&lt;Address&gt;The Cardiovascular Institute, Tokyo, Japan. sinsuz-tky@umin.ac.jp&lt;/Address&gt;&lt;Web_URL&gt;PM:22621797&lt;/Web_URL&gt;&lt;ZZ_JournalStdAbbrev&gt;&lt;f name="System"&gt;Am.J.Cardiol.&lt;/f&gt;&lt;/ZZ_JournalStdAbbrev&gt;&lt;ZZ_WorkformID&gt;1&lt;/ZZ_WorkformID&gt;&lt;/MDL&gt;&lt;/Cite&gt;&lt;Cite&gt;&lt;Author&gt;Potpara&lt;/Author&gt;&lt;Year&gt;2013&lt;/Year&gt;&lt;RecNum&gt;22556&lt;/RecNum&gt;&lt;IDText&gt;Predictors and prognostic implications of incident heart failure following the first diagnosis of atrial fibrillation in patients with structurally normal hearts: the Belgrade Atrial Fibrillation Study&lt;/IDText&gt;&lt;MDL Ref_Type="Journal"&gt;&lt;Ref_Type&gt;Journal&lt;/Ref_Type&gt;&lt;Ref_ID&gt;22556&lt;/Ref_ID&gt;&lt;Title_Primary&gt;Predictors and prognostic implications of incident heart failure following the first diagnosis of atrial fibrillation in patients with structurally normal hearts: the Belgrade Atrial Fibrillation Study&lt;/Title_Primary&gt;&lt;Authors_Primary&gt;Potpara,T.S.&lt;/Authors_Primary&gt;&lt;Authors_Primary&gt;Polovina,M.M.&lt;/Authors_Primary&gt;&lt;Authors_Primary&gt;Licina,M.M.&lt;/Authors_Primary&gt;&lt;Authors_Primary&gt;Marinkovic,J.M.&lt;/Authors_Primary&gt;&lt;Authors_Primary&gt;Lip,G.Y.&lt;/Authors_Primary&gt;&lt;Date_Primary&gt;2013/4&lt;/Date_Primary&gt;&lt;Keywords&gt;Adult&lt;/Keywords&gt;&lt;Keywords&gt;anatomy &amp;amp; histology&lt;/Keywords&gt;&lt;Keywords&gt;Atrial Fibrillation&lt;/Keywords&gt;&lt;Keywords&gt;Cohort Studies&lt;/Keywords&gt;&lt;Keywords&gt;Comorbidity&lt;/Keywords&gt;&lt;Keywords&gt;Death&lt;/Keywords&gt;&lt;Keywords&gt;Diabetes Mellitus&lt;/Keywords&gt;&lt;Keywords&gt;diagnosis&lt;/Keywords&gt;&lt;Keywords&gt;Dilatation&lt;/Keywords&gt;&lt;Keywords&gt;Disease&lt;/Keywords&gt;&lt;Keywords&gt;Echocardiography&lt;/Keywords&gt;&lt;Keywords&gt;epidemiology&lt;/Keywords&gt;&lt;Keywords&gt;Facult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Failure&lt;/Keywords&gt;&lt;Keywords&gt;history&lt;/Keywords&gt;&lt;Keywords&gt;Hospitalization&lt;/Keywords&gt;&lt;Keywords&gt;Humans&lt;/Keywords&gt;&lt;Keywords&gt;Hypertension&lt;/Keywords&gt;&lt;Keywords&gt;Incidence&lt;/Keywords&gt;&lt;Keywords&gt;Kaplan-Meier Estimate&lt;/Keywords&gt;&lt;Keywords&gt;Male&lt;/Keywords&gt;&lt;Keywords&gt;Medicine&lt;/Keywords&gt;&lt;Keywords&gt;methods&lt;/Keywords&gt;&lt;Keywords&gt;Middle Aged&lt;/Keywords&gt;&lt;Keywords&gt;mortality&lt;/Keywords&gt;&lt;Keywords&gt;Patients&lt;/Keywords&gt;&lt;Keywords&gt;physiology&lt;/Keywords&gt;&lt;Keywords&gt;physiopathology&lt;/Keywords&gt;&lt;Keywords&gt;Prognosis&lt;/Keywords&gt;&lt;Keywords&gt;Proportional Hazards Models&lt;/Keywords&gt;&lt;Keywords&gt;Prospective Studies&lt;/Keywords&gt;&lt;Keywords&gt;Registries&lt;/Keywords&gt;&lt;Keywords&gt;Risk&lt;/Keywords&gt;&lt;Keywords&gt;Risk Factors&lt;/Keywords&gt;&lt;Keywords&gt;Serbia&lt;/Keywords&gt;&lt;Keywords&gt;Stroke&lt;/Keywords&gt;&lt;Keywords&gt;Stroke Volume&lt;/Keywords&gt;&lt;Keywords&gt;Survival&lt;/Keywords&gt;&lt;Keywords&gt;Thromboembolism&lt;/Keywords&gt;&lt;Keywords&gt;Universities&lt;/Keywords&gt;&lt;Reprint&gt;Not in File&lt;/Reprint&gt;&lt;Start_Page&gt;415&lt;/Start_Page&gt;&lt;End_Page&gt;424&lt;/End_Page&gt;&lt;Periodical&gt;Eur.J.Heart Fail.&lt;/Periodical&gt;&lt;Volume&gt;15&lt;/Volume&gt;&lt;Issue&gt;4&lt;/Issue&gt;&lt;Address&gt;Faculty of Medicine, University of Belgrade, Serbia. tanjapotpara@gmail.com&lt;/Address&gt;&lt;Web_URL&gt;PM:23302606&lt;/Web_URL&gt;&lt;ZZ_JournalStdAbbrev&gt;&lt;f name="System"&gt;Eur.J.Heart Fail.&lt;/f&gt;&lt;/ZZ_JournalStdAbbrev&gt;&lt;ZZ_WorkformID&gt;1&lt;/ZZ_WorkformID&gt;&lt;/MDL&gt;&lt;/Cite&gt;&lt;Cite&gt;&lt;Author&gt;Schnabel&lt;/Author&gt;&lt;Year&gt;2013&lt;/Year&gt;&lt;RecNum&gt;14494&lt;/RecNum&gt;&lt;IDText&gt;Risk assessment for incident heart failure in individuals with atrial fibrillation&lt;/IDText&gt;&lt;MDL Ref_Type="Journal"&gt;&lt;Ref_Type&gt;Journal&lt;/Ref_Type&gt;&lt;Ref_ID&gt;14494&lt;/Ref_ID&gt;&lt;Title_Primary&gt;Risk assessment for incident heart failure in individuals with atrial fibrillation&lt;/Title_Primary&gt;&lt;Authors_Primary&gt;Schnabel,R.B.&lt;/Authors_Primary&gt;&lt;Authors_Primary&gt;Rienstra,M.&lt;/Authors_Primary&gt;&lt;Authors_Primary&gt;Sullivan,L.M.&lt;/Authors_Primary&gt;&lt;Authors_Primary&gt;Sun,J.X.&lt;/Authors_Primary&gt;&lt;Authors_Primary&gt;Moser,C.B.&lt;/Authors_Primary&gt;&lt;Authors_Primary&gt;Levy,D.&lt;/Authors_Primary&gt;&lt;Authors_Primary&gt;Pencina,M.J.&lt;/Authors_Primary&gt;&lt;Authors_Primary&gt;Fontes,J.D.&lt;/Authors_Primary&gt;&lt;Authors_Primary&gt;Magnani,J.W.&lt;/Authors_Primary&gt;&lt;Authors_Primary&gt;McManus,D.D.&lt;/Authors_Primary&gt;&lt;Authors_Primary&gt;Lubitz,S.A.&lt;/Authors_Primary&gt;&lt;Authors_Primary&gt;Tadros,T.M.&lt;/Authors_Primary&gt;&lt;Authors_Primary&gt;Wang,T.J.&lt;/Authors_Primary&gt;&lt;Authors_Primary&gt;Ellinor,P.T.&lt;/Authors_Primary&gt;&lt;Authors_Primary&gt;Vasan,R.S.&lt;/Authors_Primary&gt;&lt;Authors_Primary&gt;Benjamin,E.J.&lt;/Authors_Primary&gt;&lt;Date_Primary&gt;2013/8&lt;/Date_Primary&gt;&lt;Keywords&gt;Adult&lt;/Keywords&gt;&lt;Keywords&gt;Age Factors&lt;/Keywords&gt;&lt;Keywords&gt;Aged&lt;/Keywords&gt;&lt;Keywords&gt;Aged,80 and over&lt;/Keywords&gt;&lt;Keywords&gt;Algorithms&lt;/Keywords&gt;&lt;Keywords&gt;Atrial Fibrillation&lt;/Keywords&gt;&lt;Keywords&gt;Body Mass Index&lt;/Keywords&gt;&lt;Keywords&gt;Boston&lt;/Keywords&gt;&lt;Keywords&gt;Calibration&lt;/Keywords&gt;&lt;Keywords&gt;Cohort Studies&lt;/Keywords&gt;&lt;Keywords&gt;Diabetes Mellitus&lt;/Keywords&gt;&lt;Keywords&gt;epidemiology&lt;/Keywords&gt;&lt;Keywords&gt;Female&lt;/Keywords&gt;&lt;Keywords&gt;Heart&lt;/Keywords&gt;&lt;Keywords&gt;Heart Failure&lt;/Keywords&gt;&lt;Keywords&gt;Heart Murmurs&lt;/Keywords&gt;&lt;Keywords&gt;history&lt;/Keywords&gt;&lt;Keywords&gt;Humans&lt;/Keywords&gt;&lt;Keywords&gt;Hypertrophy&lt;/Keywords&gt;&lt;Keywords&gt;Hypertrophy,Left Ventricular&lt;/Keywords&gt;&lt;Keywords&gt;Incidence&lt;/Keywords&gt;&lt;Keywords&gt;Infarction&lt;/Keywords&gt;&lt;Keywords&gt;Male&lt;/Keywords&gt;&lt;Keywords&gt;Men&lt;/Keywords&gt;&lt;Keywords&gt;methods&lt;/Keywords&gt;&lt;Keywords&gt;Middle Aged&lt;/Keywords&gt;&lt;Keywords&gt;Morbidity&lt;/Keywords&gt;&lt;Keywords&gt;mortality&lt;/Keywords&gt;&lt;Keywords&gt;Multivariate Analysis&lt;/Keywords&gt;&lt;Keywords&gt;Myocardial Infarction&lt;/Keywords&gt;&lt;Keywords&gt;Overweight&lt;/Keywords&gt;&lt;Keywords&gt;Patients&lt;/Keywords&gt;&lt;Keywords&gt;Proportional Hazards Models&lt;/Keywords&gt;&lt;Keywords&gt;Research&lt;/Keywords&gt;&lt;Keywords&gt;Risk&lt;/Keywords&gt;&lt;Keywords&gt;Risk Assessment&lt;/Keywords&gt;&lt;Keywords&gt;Risk Factors&lt;/Keywords&gt;&lt;Keywords&gt;Women&lt;/Keywords&gt;&lt;Reprint&gt;Not in File&lt;/Reprint&gt;&lt;Start_Page&gt;843&lt;/Start_Page&gt;&lt;End_Page&gt;849&lt;/End_Page&gt;&lt;Periodical&gt;Eur.J.Heart Fail.&lt;/Periodical&gt;&lt;Volume&gt;15&lt;/Volume&gt;&lt;Issue&gt;8&lt;/Issue&gt;&lt;Address&gt;NHLBI&amp;apos;s and Boston University&amp;apos;s Framingham Heart Study, Framingham, MA, USA. schnabelr@gmx.de&lt;/Address&gt;&lt;Web_URL&gt;PM:23594831&lt;/Web_URL&gt;&lt;ZZ_JournalStdAbbrev&gt;&lt;f name="System"&gt;Eur.J.Heart Fail.&lt;/f&gt;&lt;/ZZ_JournalStdAbbrev&gt;&lt;ZZ_WorkformID&gt;1&lt;/ZZ_WorkformID&gt;&lt;/MDL&gt;&lt;/Cite&gt;&lt;Cite&gt;&lt;Author&gt;Chatterjee&lt;/Author&gt;&lt;Year&gt;2017&lt;/Year&gt;&lt;RecNum&gt;22562&lt;/RecNum&gt;&lt;IDText&gt;Modifiable Risk Factors for Incident Heart Failure in Atrial Fibrillation&lt;/IDText&gt;&lt;MDL Ref_Type="Journal"&gt;&lt;Ref_Type&gt;Journal&lt;/Ref_Type&gt;&lt;Ref_ID&gt;22562&lt;/Ref_ID&gt;&lt;Title_Primary&gt;Modifiable Risk Factors for Incident Heart Failure in Atrial Fibrillation&lt;/Title_Primary&gt;&lt;Authors_Primary&gt;Chatterjee,N.A.&lt;/Authors_Primary&gt;&lt;Authors_Primary&gt;Chae,C.U.&lt;/Authors_Primary&gt;&lt;Authors_Primary&gt;Kim,E.&lt;/Authors_Primary&gt;&lt;Authors_Primary&gt;Moorthy,M.V.&lt;/Authors_Primary&gt;&lt;Authors_Primary&gt;Conen,D.&lt;/Authors_Primary&gt;&lt;Authors_Primary&gt;Sandhu,R.K.&lt;/Authors_Primary&gt;&lt;Authors_Primary&gt;Cook,N.R.&lt;/Authors_Primary&gt;&lt;Authors_Primary&gt;Lee,I.M.&lt;/Authors_Primary&gt;&lt;Authors_Primary&gt;Albert,C.M.&lt;/Authors_Primary&gt;&lt;Date_Primary&gt;2017/8&lt;/Date_Primary&gt;&lt;Keywords&gt;Accounting&lt;/Keywords&gt;&lt;Keywords&gt;Alberta&lt;/Keywords&gt;&lt;Keywords&gt;Atrial Fibrillation&lt;/Keywords&gt;&lt;Keywords&gt;blood&lt;/Keywords&gt;&lt;Keywords&gt;Blood Pressure&lt;/Keywords&gt;&lt;Keywords&gt;Body Mass Index&lt;/Keywords&gt;&lt;Keywords&gt;Boston&lt;/Keywords&gt;&lt;Keywords&gt;Canada&lt;/Keywords&gt;&lt;Keywords&gt;Cardiology&lt;/Keywords&gt;&lt;Keywords&gt;control&lt;/Keywords&gt;&lt;Keywords&gt;Diabetes Mellitus&lt;/Keywords&gt;&lt;Keywords&gt;diagnosis&lt;/Keywords&gt;&lt;Keywords&gt;Disease&lt;/Keywords&gt;&lt;Keywords&gt;epidemiology&lt;/Keywords&gt;&lt;Keywords&gt;Health&lt;/Keywords&gt;&lt;Keywords&gt;Heart&lt;/Keywords&gt;&lt;Keywords&gt;Heart Failure&lt;/Keywords&gt;&lt;Keywords&gt;Hypertension&lt;/Keywords&gt;&lt;Keywords&gt;Massachusetts&lt;/Keywords&gt;&lt;Keywords&gt;Medicine&lt;/Keywords&gt;&lt;Keywords&gt;methods&lt;/Keywords&gt;&lt;Keywords&gt;mortality&lt;/Keywords&gt;&lt;Keywords&gt;Obesity&lt;/Keywords&gt;&lt;Keywords&gt;Patients&lt;/Keywords&gt;&lt;Keywords&gt;Population&lt;/Keywords&gt;&lt;Keywords&gt;Pressure&lt;/Keywords&gt;&lt;Keywords&gt;Preventive Medicine&lt;/Keywords&gt;&lt;Keywords&gt;Public Health&lt;/Keywords&gt;&lt;Keywords&gt;Risk&lt;/Keywords&gt;&lt;Keywords&gt;Risk Factors&lt;/Keywords&gt;&lt;Keywords&gt;Smoking&lt;/Keywords&gt;&lt;Keywords&gt;Switzerland&lt;/Keywords&gt;&lt;Keywords&gt;Time&lt;/Keywords&gt;&lt;Keywords&gt;Tobacco&lt;/Keywords&gt;&lt;Keywords&gt;Tobacco Use&lt;/Keywords&gt;&lt;Keywords&gt;Universities&lt;/Keywords&gt;&lt;Keywords&gt;Women&lt;/Keywords&gt;&lt;Keywords&gt;Women&amp;apos;s Health&lt;/Keywords&gt;&lt;Reprint&gt;Not in File&lt;/Reprint&gt;&lt;Start_Page&gt;552&lt;/Start_Page&gt;&lt;End_Page&gt;560&lt;/End_Page&gt;&lt;Periodical&gt;JACC.Heart Fail.&lt;/Periodical&gt;&lt;Volume&gt;5&lt;/Volume&gt;&lt;Issue&gt;8&lt;/Issue&gt;&lt;Address&gt;Division of Preventive Medicine, Department of Medicine, Brigham and Women&amp;apos;s Hospital, Harvard Medical School, Boston, Massachusetts; Cardiology Division, Department of Medicine, Massachusetts General Hospital, Harvard Medical School, Boston, Massachusetts. Electronic address: nchatterjee@partners.org&amp;#xA;Cardiology Division, Department of Medicine, Massachusetts General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Medicine, University Hospital, Basel, Switzerland&amp;#xA;Division of Cardiology, Department of Medicine, University of Alberta, Edmonton, Alberta, Canada&amp;#xA;Division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Epidemiology, Harvard T.H. Chan School of Public Health, Boston, Massachusetts&amp;#xA;Division of Preventive Medicine, Department of Medicine, Brigham and Women&amp;apos;s Hospital, Harvard Medical School, Boston, Massachusetts; Division of Cardiovascular Medicine, Department of Medicine, Brigham and Women&amp;apos;s Hospital, Harvard Medical School, Boston, Massachusetts&lt;/Address&gt;&lt;Web_URL&gt;PM:28624486&lt;/Web_URL&gt;&lt;ZZ_JournalStdAbbrev&gt;&lt;f name="System"&gt;JACC.Heart Fail.&lt;/f&gt;&lt;/ZZ_JournalStdAbbrev&gt;&lt;ZZ_WorkformID&gt;1&lt;/ZZ_WorkformID&gt;&lt;/MDL&gt;&lt;/Cite&gt;&lt;Cite&gt;&lt;Author&gt;Cavender&lt;/Author&gt;&lt;Year&gt;2015&lt;/Year&gt;&lt;RecNum&gt;23085&lt;/RecNum&gt;&lt;IDText&gt;Impact of Diabetes Mellitus on Hospitalization for Heart Failure, Cardiovascular Events, and Death: Outcomes at 4 Years From the Reduction of Atherothrombosis for Continued Health (REACH) Registry&lt;/IDText&gt;&lt;MDL Ref_Type="Journal"&gt;&lt;Ref_Type&gt;Journal&lt;/Ref_Type&gt;&lt;Ref_ID&gt;23085&lt;/Ref_ID&gt;&lt;Title_Primary&gt;Impact of Diabetes Mellitus on Hospitalization for Heart Failure, Cardiovascular Events, and Death: Outcomes at 4 Years From the Reduction of Atherothrombosis for Continued Health (REACH) Registry&lt;/Title_Primary&gt;&lt;Authors_Primary&gt;Cavender,M.A.&lt;/Authors_Primary&gt;&lt;Authors_Primary&gt;Steg,P.G.&lt;/Authors_Primary&gt;&lt;Authors_Primary&gt;Smith,S.C.,Jr.&lt;/Authors_Primary&gt;&lt;Authors_Primary&gt;Eagle,K.&lt;/Authors_Primary&gt;&lt;Authors_Primary&gt;Ohman,E.M.&lt;/Authors_Primary&gt;&lt;Authors_Primary&gt;Goto,S.&lt;/Authors_Primary&gt;&lt;Authors_Primary&gt;Kuder,J.&lt;/Authors_Primary&gt;&lt;Authors_Primary&gt;Im,K.&lt;/Authors_Primary&gt;&lt;Authors_Primary&gt;Wilson,P.W.&lt;/Authors_Primary&gt;&lt;Authors_Primary&gt;Bhatt,D.L.&lt;/Authors_Primary&gt;&lt;Date_Primary&gt;2015/9/8&lt;/Date_Primary&gt;&lt;Keywords&gt;Aged&lt;/Keywords&gt;&lt;Keywords&gt;Association&lt;/Keywords&gt;&lt;Keywords&gt;Atherosclerosis&lt;/Keywords&gt;&lt;Keywords&gt;Boston&lt;/Keywords&gt;&lt;Keywords&gt;Clinical Trials&lt;/Keywords&gt;&lt;Keywords&gt;Cohort Studies&lt;/Keywords&gt;&lt;Keywords&gt;Death&lt;/Keywords&gt;&lt;Keywords&gt;Diabetes Mellitus&lt;/Keywords&gt;&lt;Keywords&gt;diagnosis&lt;/Keywords&gt;&lt;Keywords&gt;Female&lt;/Keywords&gt;&lt;Keywords&gt;Fibrosis&lt;/Keywords&gt;&lt;Keywords&gt;Follow-Up Studies&lt;/Keywords&gt;&lt;Keywords&gt;France&lt;/Keywords&gt;&lt;Keywords&gt;Health&lt;/Keywords&gt;&lt;Keywords&gt;Health Status&lt;/Keywords&gt;&lt;Keywords&gt;Heart&lt;/Keywords&gt;&lt;Keywords&gt;Heart Failure&lt;/Keywords&gt;&lt;Keywords&gt;Hospitalization&lt;/Keywords&gt;&lt;Keywords&gt;Humans&lt;/Keywords&gt;&lt;Keywords&gt;Infarction&lt;/Keywords&gt;&lt;Keywords&gt;Inflammation&lt;/Keywords&gt;&lt;Keywords&gt;Internationality&lt;/Keywords&gt;&lt;Keywords&gt;Japan&lt;/Keywords&gt;&lt;Keywords&gt;Laboratories&lt;/Keywords&gt;&lt;Keywords&gt;London&lt;/Keywords&gt;&lt;Keywords&gt;Lung&lt;/Keywords&gt;&lt;Keywords&gt;Male&lt;/Keywords&gt;&lt;Keywords&gt;methods&lt;/Keywords&gt;&lt;Keywords&gt;Michigan&lt;/Keywords&gt;&lt;Keywords&gt;Middle Aged&lt;/Keywords&gt;&lt;Keywords&gt;mortality&lt;/Keywords&gt;&lt;Keywords&gt;Myocardial Infarction&lt;/Keywords&gt;&lt;Keywords&gt;North Carolina&lt;/Keywords&gt;&lt;Keywords&gt;Odds Ratio&lt;/Keywords&gt;&lt;Keywords&gt;Paris&lt;/Keywords&gt;&lt;Keywords&gt;Patients&lt;/Keywords&gt;&lt;Keywords&gt;Population&lt;/Keywords&gt;&lt;Keywords&gt;Prognosis&lt;/Keywords&gt;&lt;Keywords&gt;Prospective Studies&lt;/Keywords&gt;&lt;Keywords&gt;Registries&lt;/Keywords&gt;&lt;Keywords&gt;Research&lt;/Keywords&gt;&lt;Keywords&gt;Risk&lt;/Keywords&gt;&lt;Keywords&gt;Stroke&lt;/Keywords&gt;&lt;Keywords&gt;therapy&lt;/Keywords&gt;&lt;Keywords&gt;Thrombosis&lt;/Keywords&gt;&lt;Keywords&gt;Time Factors&lt;/Keywords&gt;&lt;Keywords&gt;Treatment Outcome&lt;/Keywords&gt;&lt;Keywords&gt;trends&lt;/Keywords&gt;&lt;Keywords&gt;Universities&lt;/Keywords&gt;&lt;Keywords&gt;Women&lt;/Keywords&gt;&lt;Reprint&gt;Not in File&lt;/Reprint&gt;&lt;Start_Page&gt;923&lt;/Start_Page&gt;&lt;End_Page&gt;931&lt;/End_Page&gt;&lt;Periodical&gt;Circulation&lt;/Periodical&gt;&lt;Volume&gt;132&lt;/Volume&gt;&lt;Issue&gt;10&lt;/Issue&gt;&lt;Address&gt;From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 DLBHATTMD@post.harvard.edu&lt;/Address&gt;&lt;Web_URL&gt;PM:26152709&lt;/Web_URL&gt;&lt;ZZ_JournalStdAbbrev&gt;&lt;f name="System"&gt;Circulation&lt;/f&gt;&lt;/ZZ_JournalStdAbbrev&gt;&lt;ZZ_WorkformID&gt;1&lt;/ZZ_WorkformID&gt;&lt;/MDL&gt;&lt;/Cite&gt;&lt;Cite&gt;&lt;Author&gt;Krum&lt;/Author&gt;&lt;Year&gt;2009&lt;/Year&gt;&lt;RecNum&gt;22560&lt;/RecNum&gt;&lt;IDText&gt;Baseline factors associated with congestive heart failure in patients receiving etoricoxib or diclofenac: multivariate analysis of the MEDAL program&lt;/IDText&gt;&lt;MDL Ref_Type="Journal"&gt;&lt;Ref_Type&gt;Journal&lt;/Ref_Type&gt;&lt;Ref_ID&gt;22560&lt;/Ref_ID&gt;&lt;Title_Primary&gt;Baseline factors associated with congestive heart failure in patients receiving etoricoxib or diclofenac: multivariate analysis of the MEDAL program&lt;/Title_Primary&gt;&lt;Authors_Primary&gt;Krum,H.&lt;/Authors_Primary&gt;&lt;Authors_Primary&gt;Curtis,S.P.&lt;/Authors_Primary&gt;&lt;Authors_Primary&gt;Kaur,A.&lt;/Authors_Primary&gt;&lt;Authors_Primary&gt;Wang,H.&lt;/Authors_Primary&gt;&lt;Authors_Primary&gt;Smugar,S.S.&lt;/Authors_Primary&gt;&lt;Authors_Primary&gt;Weir,M.R.&lt;/Authors_Primary&gt;&lt;Authors_Primary&gt;Laine,L.&lt;/Authors_Primary&gt;&lt;Authors_Primary&gt;Brater,D.C.&lt;/Authors_Primary&gt;&lt;Authors_Primary&gt;Cannon,C.P.&lt;/Authors_Primary&gt;&lt;Date_Primary&gt;2009/6&lt;/Date_Primary&gt;&lt;Keywords&gt;administration &amp;amp; dosage&lt;/Keywords&gt;&lt;Keywords&gt;adverse effects&lt;/Keywords&gt;&lt;Keywords&gt;Aged&lt;/Keywords&gt;&lt;Keywords&gt;analysis&lt;/Keywords&gt;&lt;Keywords&gt;Arthritis&lt;/Keywords&gt;&lt;Keywords&gt;Australia&lt;/Keywords&gt;&lt;Keywords&gt;chemically induced&lt;/Keywords&gt;&lt;Keywords&gt;Comparative Study&lt;/Keywords&gt;&lt;Keywords&gt;Cyclooxygenase Inhibitors&lt;/Keywords&gt;&lt;Keywords&gt;Diclofenac&lt;/Keywords&gt;&lt;Keywords&gt;Dose-Response Relationship,Drug&lt;/Keywords&gt;&lt;Keywords&gt;drug therapy&lt;/Keywords&gt;&lt;Keywords&gt;Emergencies&lt;/Keywords&gt;&lt;Keywords&gt;epidemiology&lt;/Keywords&gt;&lt;Keywords&gt;Female&lt;/Keywords&gt;&lt;Keywords&gt;Follow-Up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Male&lt;/Keywords&gt;&lt;Keywords&gt;Medicine&lt;/Keywords&gt;&lt;Keywords&gt;methods&lt;/Keywords&gt;&lt;Keywords&gt;Middle Aged&lt;/Keywords&gt;&lt;Keywords&gt;Multicenter Studies&lt;/Keywords&gt;&lt;Keywords&gt;Multivariate Analysis&lt;/Keywords&gt;&lt;Keywords&gt;Osteoarthritis&lt;/Keywords&gt;&lt;Keywords&gt;Patients&lt;/Keywords&gt;&lt;Keywords&gt;physiopathology&lt;/Keywords&gt;&lt;Keywords&gt;Preventive Medicine&lt;/Keywords&gt;&lt;Keywords&gt;Prognosis&lt;/Keywords&gt;&lt;Keywords&gt;Proportional Hazards Models&lt;/Keywords&gt;&lt;Keywords&gt;Pyridines&lt;/Keywords&gt;&lt;Keywords&gt;Research&lt;/Keywords&gt;&lt;Keywords&gt;Retrospective Studies&lt;/Keywords&gt;&lt;Keywords&gt;Risk&lt;/Keywords&gt;&lt;Keywords&gt;Risk Factors&lt;/Keywords&gt;&lt;Keywords&gt;Sulfones&lt;/Keywords&gt;&lt;Keywords&gt;Universities&lt;/Keywords&gt;&lt;Reprint&gt;Not in File&lt;/Reprint&gt;&lt;Start_Page&gt;542&lt;/Start_Page&gt;&lt;End_Page&gt;550&lt;/End_Page&gt;&lt;Periodical&gt;Eur.J.Heart Fail.&lt;/Periodical&gt;&lt;Volume&gt;11&lt;/Volume&gt;&lt;Issue&gt;6&lt;/Issue&gt;&lt;Address&gt;Department of Epidemiology and Preventive Medicine, NHMRC Centre of Clinical Research Excellence in Therapeutics, Monash University, Alfred Hospital, Melbourne Vic 3004, Australia. henry.krum@med.monash.edu.au&lt;/Address&gt;&lt;Web_URL&gt;PM:19380329&lt;/Web_URL&gt;&lt;ZZ_JournalStdAbbrev&gt;&lt;f name="System"&gt;Eur.J.Heart Fail.&lt;/f&gt;&lt;/ZZ_JournalStdAbbrev&gt;&lt;ZZ_WorkformID&gt;1&lt;/ZZ_WorkformID&gt;&lt;/MDL&gt;&lt;/Cite&gt;&lt;Cite&gt;&lt;Author&gt;He&lt;/Author&gt;&lt;Year&gt;2017&lt;/Year&gt;&lt;RecNum&gt;22566&lt;/RecNum&gt;&lt;IDText&gt;Risk Factors for Heart Failure in Patients With Chronic Kidney Disease: The CRIC (Chronic Renal Insufficiency Cohort) Study&lt;/IDText&gt;&lt;MDL Ref_Type="Journal"&gt;&lt;Ref_Type&gt;Journal&lt;/Ref_Type&gt;&lt;Ref_ID&gt;22566&lt;/Ref_ID&gt;&lt;Title_Primary&gt;Risk Factors for Heart Failure in Patients With Chronic Kidney Disease: The CRIC (Chronic Renal Insufficiency Cohort) Study&lt;/Title_Primary&gt;&lt;Authors_Primary&gt;He,J.&lt;/Authors_Primary&gt;&lt;Authors_Primary&gt;Shlipak,M.&lt;/Authors_Primary&gt;&lt;Authors_Primary&gt;Anderson,A.&lt;/Authors_Primary&gt;&lt;Authors_Primary&gt;Roy,J.A.&lt;/Authors_Primary&gt;&lt;Authors_Primary&gt;Feldman,H.I.&lt;/Authors_Primary&gt;&lt;Authors_Primary&gt;Kallem,R.R.&lt;/Authors_Primary&gt;&lt;Authors_Primary&gt;Kanthety,R.&lt;/Authors_Primary&gt;&lt;Authors_Primary&gt;Kusek,J.W.&lt;/Authors_Primary&gt;&lt;Authors_Primary&gt;Ojo,A.&lt;/Authors_Primary&gt;&lt;Authors_Primary&gt;Rahman,M.&lt;/Authors_Primary&gt;&lt;Authors_Primary&gt;Ricardo,A.C.&lt;/Authors_Primary&gt;&lt;Authors_Primary&gt;Soliman,E.Z.&lt;/Authors_Primary&gt;&lt;Authors_Primary&gt;Wolf,M.&lt;/Authors_Primary&gt;&lt;Authors_Primary&gt;Zhang,X.&lt;/Authors_Primary&gt;&lt;Authors_Primary&gt;Raj,D.&lt;/Authors_Primary&gt;&lt;Authors_Primary&gt;Hamm,L.&lt;/Authors_Primary&gt;&lt;Date_Primary&gt;2017/5/17&lt;/Date_Primary&gt;&lt;Keywords&gt;Albuminuria&lt;/Keywords&gt;&lt;Keywords&gt;Anemia&lt;/Keywords&gt;&lt;Keywords&gt;Arizona&lt;/Keywords&gt;&lt;Keywords&gt;Biostatistics&lt;/Keywords&gt;&lt;Keywords&gt;Chicago&lt;/Keywords&gt;&lt;Keywords&gt;control&lt;/Keywords&gt;&lt;Keywords&gt;Creatinine&lt;/Keywords&gt;&lt;Keywords&gt;Cystatin C&lt;/Keywords&gt;&lt;Keywords&gt;Disease&lt;/Keywords&gt;&lt;Keywords&gt;epidemiology&lt;/Keywords&gt;&lt;Keywords&gt;Filtration&lt;/Keywords&gt;&lt;Keywords&gt;Glomerular Filtration Rate&lt;/Keywords&gt;&lt;Keywords&gt;Health&lt;/Keywords&gt;&lt;Keywords&gt;Heart&lt;/Keywords&gt;&lt;Keywords&gt;Heart Failure&lt;/Keywords&gt;&lt;Keywords&gt;Hematologic Diseases&lt;/Keywords&gt;&lt;Keywords&gt;Hypertension&lt;/Keywords&gt;&lt;Keywords&gt;Illinois&lt;/Keywords&gt;&lt;Keywords&gt;Incidence&lt;/Keywords&gt;&lt;Keywords&gt;Inflammation&lt;/Keywords&gt;&lt;Keywords&gt;Insulin&lt;/Keywords&gt;&lt;Keywords&gt;Insulin Resistance&lt;/Keywords&gt;&lt;Keywords&gt;Interleukin-6&lt;/Keywords&gt;&lt;Keywords&gt;Internal Medicine&lt;/Keywords&gt;&lt;Keywords&gt;Kidney&lt;/Keywords&gt;&lt;Keywords&gt;Kidney Diseases&lt;/Keywords&gt;&lt;Keywords&gt;Medicine&lt;/Keywords&gt;&lt;Keywords&gt;methods&lt;/Keywords&gt;&lt;Keywords&gt;Necrosis&lt;/Keywords&gt;&lt;Keywords&gt;Nephrology&lt;/Keywords&gt;&lt;Keywords&gt;Patients&lt;/Keywords&gt;&lt;Keywords&gt;Pennsylvania&lt;/Keywords&gt;&lt;Keywords&gt;Philadelphia&lt;/Keywords&gt;&lt;Keywords&gt;Public Health&lt;/Keywords&gt;&lt;Keywords&gt;Renal Insufficiency&lt;/Keywords&gt;&lt;Keywords&gt;Risk&lt;/Keywords&gt;&lt;Keywords&gt;Risk Factors&lt;/Keywords&gt;&lt;Keywords&gt;San Francisco&lt;/Keywords&gt;&lt;Keywords&gt;Serum&lt;/Keywords&gt;&lt;Keywords&gt;Sex&lt;/Keywords&gt;&lt;Keywords&gt;Tumor Necrosis Factor-alpha&lt;/Keywords&gt;&lt;Keywords&gt;Universities&lt;/Keywords&gt;&lt;Keywords&gt;urine&lt;/Keywords&gt;&lt;Keywords&gt;Washington&lt;/Keywords&gt;&lt;Reprint&gt;Not in File&lt;/Reprint&gt;&lt;Periodical&gt;J.Am.Heart Assoc.&lt;/Periodical&gt;&lt;Volume&gt;6&lt;/Volume&gt;&lt;Issue&gt;5&lt;/Issue&gt;&lt;Address&gt;Department of Epidemiology, Tulane University School of Public Health and Tropical Medicine, New Orleans, LA jhe@tulane.edu&amp;#xA;Department of Medicine, Tulane University School of Medicine, New Orleans, LA&amp;#xA;Department of General Internal Medicine, San Francisco VA Medical Center, San Francisco, CA&amp;#xA;Department of Biostatistics and Epidemiology, Perelman School of Medicine, University of Pennsylvania, Philadelphia, PA&amp;#xA;Department of Biostatistics and Epidemiology, Perelman School of Medicine, University of Pennsylvania, Philadelphia, PA&amp;#xA;Department of Biostatistics and Epidemiology, Perelman School of Medicine, University of Pennsylvania, Philadelphia, PA&amp;#xA;Division of Nephrology and Hypertension, Case Western Reserve University, Cleveland, OH&amp;#xA;Division of Nephrology and Hypertension, Case Western Reserve University, Cleveland, OH&amp;#xA;Division of Kidney, Urologic, and Hematologic Diseases, National Institute of Diabetes and Digestive and Kidney Diseases, Bethesda, MD&amp;#xA;Department of Medicine, University of Arizona Health Sciences, Tucson, AZ&amp;#xA;Division of Nephrology and Hypertension, Case Western Reserve University, Cleveland, OH&amp;#xA;Department of Medicine, University of Illinois at Chicago, IL&amp;#xA;Department of Epidemiology and Internal Medicine, Wake Forest School of Medicine, Winston Salem, NC&amp;#xA;Department of Medicine, Duke University School of Medicine, Durham, NC&amp;#xA;Department of Biostatistics and Epidemiology, Perelman School of Medicine, University of Pennsylvania, Philadelphia, PA&amp;#xA;Division of Renal Diseases and Hypertension, George Washington University, Washington, DC&amp;#xA;Department of Medicine, Tulane University School of Medicine, New Orleans, LA&lt;/Address&gt;&lt;Web_URL&gt;PM:28515118&lt;/Web_URL&gt;&lt;ZZ_JournalStdAbbrev&gt;&lt;f name="System"&gt;J.Am.Heart Assoc.&lt;/f&gt;&lt;/ZZ_JournalStdAbbrev&gt;&lt;ZZ_WorkformID&gt;1&lt;/ZZ_WorkformID&gt;&lt;/MDL&gt;&lt;/Cite&gt;&lt;Cite&gt;&lt;Author&gt;Rigatto&lt;/Author&gt;&lt;Year&gt;2002&lt;/Year&gt;&lt;RecNum&gt;23101&lt;/RecNum&gt;&lt;IDText&gt;Congestive heart failure in renal transplant recipients: risk factors, outcomes, and relationship with ischemic heart disease&lt;/IDText&gt;&lt;MDL Ref_Type="Journal"&gt;&lt;Ref_Type&gt;Journal&lt;/Ref_Type&gt;&lt;Ref_ID&gt;23101&lt;/Ref_ID&gt;&lt;Title_Primary&gt;Congestive heart failure in renal transplant recipients: risk factors, outcomes, and relationship with ischemic heart disease&lt;/Title_Primary&gt;&lt;Authors_Primary&gt;Rigatto,C.&lt;/Authors_Primary&gt;&lt;Authors_Primary&gt;Parfrey,P.&lt;/Authors_Primary&gt;&lt;Authors_Primary&gt;Foley,R.&lt;/Authors_Primary&gt;&lt;Authors_Primary&gt;Negrijn,C.&lt;/Authors_Primary&gt;&lt;Authors_Primary&gt;Tribula,C.&lt;/Authors_Primary&gt;&lt;Authors_Primary&gt;Jeffery,J.&lt;/Authors_Primary&gt;&lt;Date_Primary&gt;2002/4&lt;/Date_Primary&gt;&lt;Keywords&gt;Adult&lt;/Keywords&gt;&lt;Keywords&gt;adverse effects&lt;/Keywords&gt;&lt;Keywords&gt;Anemia&lt;/Keywords&gt;&lt;Keywords&gt;Canada&lt;/Keywords&gt;&lt;Keywords&gt;Cause of Death&lt;/Keywords&gt;&lt;Keywords&gt;Cohort Studies&lt;/Keywords&gt;&lt;Keywords&gt;complications&lt;/Keywords&gt;&lt;Keywords&gt;Death&lt;/Keywords&gt;&lt;Keywords&gt;Disease&lt;/Keywords&gt;&lt;Keywords&gt;epidemiology&lt;/Keywords&gt;&lt;Keywords&gt;etiology&lt;/Keywords&gt;&lt;Keywords&gt;Female&lt;/Keywords&gt;&lt;Keywords&gt;Heart&lt;/Keywords&gt;&lt;Keywords&gt;Heart Failure&lt;/Keywords&gt;&lt;Keywords&gt;Hospital Records&lt;/Keywords&gt;&lt;Keywords&gt;Humans&lt;/Keywords&gt;&lt;Keywords&gt;Incidence&lt;/Keywords&gt;&lt;Keywords&gt;Kidney Transplantation&lt;/Keywords&gt;&lt;Keywords&gt;Male&lt;/Keywords&gt;&lt;Keywords&gt;Manitoba&lt;/Keywords&gt;&lt;Keywords&gt;Middle Aged&lt;/Keywords&gt;&lt;Keywords&gt;mortality&lt;/Keywords&gt;&lt;Keywords&gt;Myocardial Ischemia&lt;/Keywords&gt;&lt;Keywords&gt;Nephrology&lt;/Keywords&gt;&lt;Keywords&gt;Patients&lt;/Keywords&gt;&lt;Keywords&gt;Prognosis&lt;/Keywords&gt;&lt;Keywords&gt;Randomized Controlled Trials&lt;/Keywords&gt;&lt;Keywords&gt;Research&lt;/Keywords&gt;&lt;Keywords&gt;Risk&lt;/Keywords&gt;&lt;Keywords&gt;Risk Factors&lt;/Keywords&gt;&lt;Keywords&gt;transplantation&lt;/Keywords&gt;&lt;Keywords&gt;Treatment Outcome&lt;/Keywords&gt;&lt;Keywords&gt;Universities&lt;/Keywords&gt;&lt;Reprint&gt;Not in File&lt;/Reprint&gt;&lt;Start_Page&gt;1084&lt;/Start_Page&gt;&lt;End_Page&gt;1090&lt;/End_Page&gt;&lt;Periodical&gt;J.Am.Soc.Nephrol.&lt;/Periodical&gt;&lt;Volume&gt;13&lt;/Volume&gt;&lt;Issue&gt;4&lt;/Issue&gt;&lt;Address&gt;Section of Nephrology, University of Manitoba, St. Boniface Hospital, 409 Tache Avenue, Winnipeg, Manitoba, Canada R2H 2A6. crigatto@sbgh.mb.ca&lt;/Address&gt;&lt;Web_URL&gt;PM:11912270&lt;/Web_URL&gt;&lt;ZZ_JournalStdAbbrev&gt;&lt;f name="System"&gt;J.Am.Soc.Nephrol.&lt;/f&gt;&lt;/ZZ_JournalStdAbbrev&gt;&lt;ZZ_WorkformID&gt;1&lt;/ZZ_WorkformID&gt;&lt;/MDL&gt;&lt;/Cite&gt;&lt;Cite&gt;&lt;Author&gt;Harnett&lt;/Author&gt;&lt;Year&gt;1995&lt;/Year&gt;&lt;RecNum&gt;22557&lt;/RecNum&gt;&lt;IDText&gt;Congestive heart failure in dialysis patients: prevalence, incidence, prognosis and risk factors&lt;/IDText&gt;&lt;MDL Ref_Type="Journal"&gt;&lt;Ref_Type&gt;Journal&lt;/Ref_Type&gt;&lt;Ref_ID&gt;22557&lt;/Ref_ID&gt;&lt;Title_Primary&gt;Congestive heart failure in dialysis patients: prevalence, incidence, prognosis and risk factors&lt;/Title_Primary&gt;&lt;Authors_Primary&gt;Harnett,J.D.&lt;/Authors_Primary&gt;&lt;Authors_Primary&gt;Foley,R.N.&lt;/Authors_Primary&gt;&lt;Authors_Primary&gt;Kent,G.M.&lt;/Authors_Primary&gt;&lt;Authors_Primary&gt;Barre,P.E.&lt;/Authors_Primary&gt;&lt;Authors_Primary&gt;Murray,D.&lt;/Authors_Primary&gt;&lt;Authors_Primary&gt;Parfrey,P.S.&lt;/Authors_Primary&gt;&lt;Date_Primary&gt;1995/3&lt;/Date_Primary&gt;&lt;Keywords&gt;analysis&lt;/Keywords&gt;&lt;Keywords&gt;Anemia&lt;/Keywords&gt;&lt;Keywords&gt;Canada&lt;/Keywords&gt;&lt;Keywords&gt;Cause of Death&lt;/Keywords&gt;&lt;Keywords&gt;Cohort Studies&lt;/Keywords&gt;&lt;Keywords&gt;complications&lt;/Keywords&gt;&lt;Keywords&gt;Death&lt;/Keywords&gt;&lt;Keywords&gt;Diabetes Mellitus&lt;/Keywords&gt;&lt;Keywords&gt;diagnosis&lt;/Keywords&gt;&lt;Keywords&gt;Disease&lt;/Keywords&gt;&lt;Keywords&gt;Echocardiography&lt;/Keywords&gt;&lt;Keywords&gt;epidemiology&lt;/Keywords&gt;&lt;Keywords&gt;Female&lt;/Keywords&gt;&lt;Keywords&gt;Follow-Up Studies&lt;/Keywords&gt;&lt;Keywords&gt;Heart&lt;/Keywords&gt;&lt;Keywords&gt;Heart Failure&lt;/Keywords&gt;&lt;Keywords&gt;Humans&lt;/Keywords&gt;&lt;Keywords&gt;Hypertension&lt;/Keywords&gt;&lt;Keywords&gt;Incidence&lt;/Keywords&gt;&lt;Keywords&gt;Kidney Failure,Chronic&lt;/Keywords&gt;&lt;Keywords&gt;Male&lt;/Keywords&gt;&lt;Keywords&gt;Middle Aged&lt;/Keywords&gt;&lt;Keywords&gt;Multicenter Studies&lt;/Keywords&gt;&lt;Keywords&gt;Multivariate Analysis&lt;/Keywords&gt;&lt;Keywords&gt;Nephrology&lt;/Keywords&gt;&lt;Keywords&gt;Patients&lt;/Keywords&gt;&lt;Keywords&gt;Population&lt;/Keywords&gt;&lt;Keywords&gt;Prevalence&lt;/Keywords&gt;&lt;Keywords&gt;Prognosis&lt;/Keywords&gt;&lt;Keywords&gt;Prospective Studies&lt;/Keywords&gt;&lt;Keywords&gt;Recurrence&lt;/Keywords&gt;&lt;Keywords&gt;Renal Dialysis&lt;/Keywords&gt;&lt;Keywords&gt;Research&lt;/Keywords&gt;&lt;Keywords&gt;Risk&lt;/Keywords&gt;&lt;Keywords&gt;Risk Factors&lt;/Keywords&gt;&lt;Keywords&gt;Survival&lt;/Keywords&gt;&lt;Keywords&gt;therapy&lt;/Keywords&gt;&lt;Keywords&gt;Time&lt;/Keywords&gt;&lt;Keywords&gt;Universities&lt;/Keywords&gt;&lt;Reprint&gt;Not in File&lt;/Reprint&gt;&lt;Start_Page&gt;884&lt;/Start_Page&gt;&lt;End_Page&gt;890&lt;/End_Page&gt;&lt;Periodical&gt;Kidney Int.&lt;/Periodical&gt;&lt;Volume&gt;47&lt;/Volume&gt;&lt;Issue&gt;3&lt;/Issue&gt;&lt;Address&gt;Division of Nephrology and Clinical Epidemiology, Memorial University of Newfoundland, Montreal, Canada&lt;/Address&gt;&lt;Web_URL&gt;PM:7752588&lt;/Web_URL&gt;&lt;ZZ_JournalStdAbbrev&gt;&lt;f name="System"&gt;Kidney Int.&lt;/f&gt;&lt;/ZZ_JournalStdAbbrev&gt;&lt;ZZ_WorkformID&gt;1&lt;/ZZ_WorkformID&gt;&lt;/MDL&gt;&lt;/Cite&gt;&lt;Cite&gt;&lt;Author&gt;Ito&lt;/Author&gt;&lt;Year&gt;2007&lt;/Year&gt;&lt;RecNum&gt;22555&lt;/RecNum&gt;&lt;IDText&gt;Predictors of congestive heart failure in patients on maintenance hemodialysis&lt;/IDText&gt;&lt;MDL Ref_Type="Journal"&gt;&lt;Ref_Type&gt;Journal&lt;/Ref_Type&gt;&lt;Ref_ID&gt;22555&lt;/Ref_ID&gt;&lt;Title_Primary&gt;Predictors of congestive heart failure in patients on maintenance hemodialysis&lt;/Title_Primary&gt;&lt;Authors_Primary&gt;Ito,S.&lt;/Authors_Primary&gt;&lt;Authors_Primary&gt;Murai,S.&lt;/Authors_Primary&gt;&lt;Authors_Primary&gt;Sugiura,M.&lt;/Authors_Primary&gt;&lt;Authors_Primary&gt;Yoshida,T.&lt;/Authors_Primary&gt;&lt;Authors_Primary&gt;Fukutomi,T.&lt;/Authors_Primary&gt;&lt;Date_Primary&gt;2007/9&lt;/Date_Primary&gt;&lt;Keywords&gt;Adult&lt;/Keywords&gt;&lt;Keywords&gt;adverse effects&lt;/Keywords&gt;&lt;Keywords&gt;Aged&lt;/Keywords&gt;&lt;Keywords&gt;analysis&lt;/Keywords&gt;&lt;Keywords&gt;Anemia&lt;/Keywords&gt;&lt;Keywords&gt;Atrial Fibrillation&lt;/Keywords&gt;&lt;Keywords&gt;blood&lt;/Keywords&gt;&lt;Keywords&gt;Brain&lt;/Keywords&gt;&lt;Keywords&gt;Cardiology&lt;/Keywords&gt;&lt;Keywords&gt;Cause of Death&lt;/Keywords&gt;&lt;Keywords&gt;Cities&lt;/Keywords&gt;&lt;Keywords&gt;complications&lt;/Keywords&gt;&lt;Keywords&gt;Death&lt;/Keywords&gt;&lt;Keywords&gt;Diabetes Complications&lt;/Keywords&gt;&lt;Keywords&gt;Diabetes Mellitus&lt;/Keywords&gt;&lt;Keywords&gt;diagnosis&lt;/Keywords&gt;&lt;Keywords&gt;Disease&lt;/Keywords&gt;&lt;Keywords&gt;Echocardiography&lt;/Keywords&gt;&lt;Keywords&gt;Echocardiography,Doppler&lt;/Keywords&gt;&lt;Keywords&gt;etiology&lt;/Keywords&gt;&lt;Keywords&gt;Female&lt;/Keywords&gt;&lt;Keywords&gt;Heart&lt;/Keywords&gt;&lt;Keywords&gt;Heart Failure&lt;/Keywords&gt;&lt;Keywords&gt;Hemoglobins&lt;/Keywords&gt;&lt;Keywords&gt;Humans&lt;/Keywords&gt;&lt;Keywords&gt;Hypertension&lt;/Keywords&gt;&lt;Keywords&gt;Japan&lt;/Keywords&gt;&lt;Keywords&gt;Male&lt;/Keywords&gt;&lt;Keywords&gt;methods&lt;/Keywords&gt;&lt;Keywords&gt;Middle Aged&lt;/Keywords&gt;&lt;Keywords&gt;Natriuretic Peptide,Brain&lt;/Keywords&gt;&lt;Keywords&gt;Patients&lt;/Keywords&gt;&lt;Keywords&gt;Plasma&lt;/Keywords&gt;&lt;Keywords&gt;Predictive Value of Tests&lt;/Keywords&gt;&lt;Keywords&gt;Prognosis&lt;/Keywords&gt;&lt;Keywords&gt;Renal Dialysis&lt;/Keywords&gt;&lt;Keywords&gt;therapy&lt;/Keywords&gt;&lt;Keywords&gt;Time&lt;/Keywords&gt;&lt;Keywords&gt;Ventricular Function,Left&lt;/Keywords&gt;&lt;Reprint&gt;Not in File&lt;/Reprint&gt;&lt;Start_Page&gt;1424&lt;/Start_Page&gt;&lt;End_Page&gt;1429&lt;/End_Page&gt;&lt;Periodical&gt;Circ.J.&lt;/Periodical&gt;&lt;Volume&gt;71&lt;/Volume&gt;&lt;Issue&gt;9&lt;/Issue&gt;&lt;Address&gt;Division of Cardiology, Nagoya City Moriyama Municipal Hospital, Nagoya, Japan. shigeito5@hotmail.com&lt;/Address&gt;&lt;Web_URL&gt;PM:17721022&lt;/Web_URL&gt;&lt;ZZ_JournalStdAbbrev&gt;&lt;f name="System"&gt;Circ.J.&lt;/f&gt;&lt;/ZZ_JournalStdAbbrev&gt;&lt;ZZ_WorkformID&gt;1&lt;/ZZ_WorkformID&gt;&lt;/MDL&gt;&lt;/Cite&gt;&lt;Cite&gt;&lt;Author&gt;Abramson&lt;/Author&gt;&lt;Year&gt;2001&lt;/Year&gt;&lt;RecNum&gt;22554&lt;/RecNum&gt;&lt;IDText&gt;Depression and risk of heart failure among older persons with isolated systolic hypertension&lt;/IDText&gt;&lt;MDL Ref_Type="Journal"&gt;&lt;Ref_Type&gt;Journal&lt;/Ref_Type&gt;&lt;Ref_ID&gt;22554&lt;/Ref_ID&gt;&lt;Title_Primary&gt;Depression and risk of heart failure among older persons with isolated systolic hypertension&lt;/Title_Primary&gt;&lt;Authors_Primary&gt;Abramson,J.&lt;/Authors_Primary&gt;&lt;Authors_Primary&gt;Berger,A.&lt;/Authors_Primary&gt;&lt;Authors_Primary&gt;Krumholz,H.M.&lt;/Authors_Primary&gt;&lt;Authors_Primary&gt;Vaccarino,V.&lt;/Authors_Primary&gt;&lt;Date_Primary&gt;2001/7/23&lt;/Date_Primary&gt;&lt;Keywords&gt;abnormalities&lt;/Keywords&gt;&lt;Keywords&gt;Aged&lt;/Keywords&gt;&lt;Keywords&gt;Association&lt;/Keywords&gt;&lt;Keywords&gt;blood&lt;/Keywords&gt;&lt;Keywords&gt;Blood Pressure&lt;/Keywords&gt;&lt;Keywords&gt;Cholesterol&lt;/Keywords&gt;&lt;Keywords&gt;complications&lt;/Keywords&gt;&lt;Keywords&gt;Depression&lt;/Keywords&gt;&lt;Keywords&gt;Disease&lt;/Keywords&gt;&lt;Keywords&gt;etiology&lt;/Keywords&gt;&lt;Keywords&gt;Female&lt;/Keywords&gt;&lt;Keywords&gt;Heart&lt;/Keywords&gt;&lt;Keywords&gt;Heart Failure&lt;/Keywords&gt;&lt;Keywords&gt;history&lt;/Keywords&gt;&lt;Keywords&gt;Humans&lt;/Keywords&gt;&lt;Keywords&gt;Hypertension&lt;/Keywords&gt;&lt;Keywords&gt;Incidence&lt;/Keywords&gt;&lt;Keywords&gt;Infarction&lt;/Keywords&gt;&lt;Keywords&gt;Male&lt;/Keywords&gt;&lt;Keywords&gt;methods&lt;/Keywords&gt;&lt;Keywords&gt;Middle Aged&lt;/Keywords&gt;&lt;Keywords&gt;Multivariate Analysis&lt;/Keywords&gt;&lt;Keywords&gt;Myocardial Infarction&lt;/Keywords&gt;&lt;Keywords&gt;physiopathology&lt;/Keywords&gt;&lt;Keywords&gt;Pressure&lt;/Keywords&gt;&lt;Keywords&gt;Proportional Hazards Models&lt;/Keywords&gt;&lt;Keywords&gt;psychology&lt;/Keywords&gt;&lt;Keywords&gt;Research&lt;/Keywords&gt;&lt;Keywords&gt;Risk&lt;/Keywords&gt;&lt;Keywords&gt;Risk Factors&lt;/Keywords&gt;&lt;Keywords&gt;Sex&lt;/Keywords&gt;&lt;Keywords&gt;Smoking&lt;/Keywords&gt;&lt;Keywords&gt;Survival Analysis&lt;/Keywords&gt;&lt;Keywords&gt;Systole&lt;/Keywords&gt;&lt;Reprint&gt;Not in File&lt;/Reprint&gt;&lt;Start_Page&gt;1725&lt;/Start_Page&gt;&lt;End_Page&gt;1730&lt;/End_Page&gt;&lt;Periodical&gt;Arch.Intern.Med.&lt;/Periodical&gt;&lt;Volume&gt;161&lt;/Volume&gt;&lt;Issue&gt;14&lt;/Issue&gt;&lt;Address&gt;Emory Center for Outcomes Research, Emory West, 1256 Briarcliff Rd NE, Suite 1 N, Atlanta, GA 30306, USA. jerome@ecor.cardio.emory.edu&lt;/Address&gt;&lt;Web_URL&gt;PM:11485505&lt;/Web_URL&gt;&lt;ZZ_JournalStdAbbrev&gt;&lt;f name="System"&gt;Arch.Intern.Med.&lt;/f&gt;&lt;/ZZ_JournalStdAbbrev&gt;&lt;ZZ_WorkformID&gt;1&lt;/ZZ_WorkformID&gt;&lt;/MDL&gt;&lt;/Cite&gt;&lt;Cite&gt;&lt;Author&gt;Aksnes&lt;/Author&gt;&lt;Year&gt;2007&lt;/Year&gt;&lt;RecNum&gt;22532&lt;/RecNum&gt;&lt;IDText&gt;Impact of new-onset diabetes mellitus on cardiac outcomes in the Valsartan Antihypertensive Long-term Use Evaluation (VALUE) trial population&lt;/IDText&gt;&lt;MDL Ref_Type="Journal"&gt;&lt;Ref_Type&gt;Journal&lt;/Ref_Type&gt;&lt;Ref_ID&gt;22532&lt;/Ref_ID&gt;&lt;Title_Primary&gt;Impact of new-onset diabetes mellitus on cardiac outcomes in the Valsartan Antihypertensive Long-term Use Evaluation (VALUE) trial population&lt;/Title_Primary&gt;&lt;Authors_Primary&gt;Aksnes,T.A.&lt;/Authors_Primary&gt;&lt;Authors_Primary&gt;Kjeldsen,S.E.&lt;/Authors_Primary&gt;&lt;Authors_Primary&gt;Rostrup,M.&lt;/Authors_Primary&gt;&lt;Authors_Primary&gt;Omvik,P.&lt;/Authors_Primary&gt;&lt;Authors_Primary&gt;Hua,T.A.&lt;/Authors_Primary&gt;&lt;Authors_Primary&gt;Julius,S.&lt;/Authors_Primary&gt;&lt;Date_Primary&gt;2007/9&lt;/Date_Primary&gt;&lt;Keywords&gt;administration &amp;amp; dosage&lt;/Keywords&gt;&lt;Keywords&gt;Aged&lt;/Keywords&gt;&lt;Keywords&gt;analogs &amp;amp; derivatives&lt;/Keywords&gt;&lt;Keywords&gt;Antihypertensive Agents&lt;/Keywords&gt;&lt;Keywords&gt;Blood Pressure&lt;/Keywords&gt;&lt;Keywords&gt;Cardiology&lt;/Keywords&gt;&lt;Keywords&gt;Cardiovascular Diseases&lt;/Keywords&gt;&lt;Keywords&gt;complications&lt;/Keywords&gt;&lt;Keywords&gt;Diabetes Complications&lt;/Keywords&gt;&lt;Keywords&gt;Diabetes Mellitus&lt;/Keywords&gt;&lt;Keywords&gt;Diabetic Angiopathies&lt;/Keywords&gt;&lt;Keywords&gt;Disease&lt;/Keywords&gt;&lt;Keywords&gt;Double-Blind Method&lt;/Keywords&gt;&lt;Keywords&gt;Drug Administration Schedule&lt;/Keywords&gt;&lt;Keywords&gt;drug therapy&lt;/Keywords&gt;&lt;Keywords&gt;epidemiology&lt;/Keywords&gt;&lt;Keywords&gt;etiology&lt;/Keywords&gt;&lt;Keywords&gt;Female&lt;/Keywords&gt;&lt;Keywords&gt;Health&lt;/Keywords&gt;&lt;Keywords&gt;Heart&lt;/Keywords&gt;&lt;Keywords&gt;Heart Failure&lt;/Keywords&gt;&lt;Keywords&gt;Heart Rate&lt;/Keywords&gt;&lt;Keywords&gt;Humans&lt;/Keywords&gt;&lt;Keywords&gt;Hypertension&lt;/Keywords&gt;&lt;Keywords&gt;Hypertrophy&lt;/Keywords&gt;&lt;Keywords&gt;Incidence&lt;/Keywords&gt;&lt;Keywords&gt;Infarction&lt;/Keywords&gt;&lt;Keywords&gt;Male&lt;/Keywords&gt;&lt;Keywords&gt;Middle Aged&lt;/Keywords&gt;&lt;Keywords&gt;Morbidity&lt;/Keywords&gt;&lt;Keywords&gt;mortality&lt;/Keywords&gt;&lt;Keywords&gt;Multicenter Studies&lt;/Keywords&gt;&lt;Keywords&gt;Myocardial Infarction&lt;/Keywords&gt;&lt;Keywords&gt;Norway&lt;/Keywords&gt;&lt;Keywords&gt;Patients&lt;/Keywords&gt;&lt;Keywords&gt;physiopathology&lt;/Keywords&gt;&lt;Keywords&gt;Population&lt;/Keywords&gt;&lt;Keywords&gt;Proportional Hazards Models&lt;/Keywords&gt;&lt;Keywords&gt;Research&lt;/Keywords&gt;&lt;Keywords&gt;Risk&lt;/Keywords&gt;&lt;Keywords&gt;Tetrazoles&lt;/Keywords&gt;&lt;Keywords&gt;therapeutic use&lt;/Keywords&gt;&lt;Keywords&gt;Universities&lt;/Keywords&gt;&lt;Keywords&gt;Valine&lt;/Keywords&gt;&lt;Keywords&gt;Valsartan&lt;/Keywords&gt;&lt;Keywords&gt;World Health&lt;/Keywords&gt;&lt;Keywords&gt;World Health Organization&lt;/Keywords&gt;&lt;Reprint&gt;Not in File&lt;/Reprint&gt;&lt;Start_Page&gt;467&lt;/Start_Page&gt;&lt;End_Page&gt;473&lt;/End_Page&gt;&lt;Periodical&gt;Hypertension&lt;/Periodical&gt;&lt;Volume&gt;50&lt;/Volume&gt;&lt;Issue&gt;3&lt;/Issue&gt;&lt;Address&gt;Department of Cardiology, Ullevaal University Hospital, N-0407 Oslo, Norway. TonjeAmb.Aksnes@ulleval.no&lt;/Address&gt;&lt;Web_URL&gt;PM:17679652&lt;/Web_URL&gt;&lt;ZZ_JournalStdAbbrev&gt;&lt;f name="System"&gt;Hypertension&lt;/f&gt;&lt;/ZZ_JournalStdAbbrev&gt;&lt;ZZ_WorkformID&gt;1&lt;/ZZ_WorkformID&gt;&lt;/MDL&gt;&lt;/Cite&gt;&lt;Cite&gt;&lt;Author&gt;Miao&lt;/Author&gt;&lt;Year&gt;2014&lt;/Year&gt;&lt;RecNum&gt;22515&lt;/RecNum&gt;&lt;IDText&gt;Risk prediction for heart failure incidence within 1-year using clinical and laboratory factors&lt;/IDText&gt;&lt;MDL Ref_Type="Journal"&gt;&lt;Ref_Type&gt;Journal&lt;/Ref_Type&gt;&lt;Ref_ID&gt;22515&lt;/Ref_ID&gt;&lt;Title_Primary&gt;Risk prediction for heart failure incidence within 1-year using clinical and laboratory factors&lt;/Title_Primary&gt;&lt;Authors_Primary&gt;Miao,F.&lt;/Authors_Primary&gt;&lt;Authors_Primary&gt;Cai,Y.P.&lt;/Authors_Primary&gt;&lt;Authors_Primary&gt;Zhang,Y.T.&lt;/Authors_Primary&gt;&lt;Date_Primary&gt;2014&lt;/Date_Primary&gt;&lt;Keywords&gt;Aged&lt;/Keywords&gt;&lt;Keywords&gt;Bilirubin&lt;/Keywords&gt;&lt;Keywords&gt;blood&lt;/Keywords&gt;&lt;Keywords&gt;Blood Urea Nitrogen&lt;/Keywords&gt;&lt;Keywords&gt;Creatinine&lt;/Keywords&gt;&lt;Keywords&gt;Disease&lt;/Keywords&gt;&lt;Keywords&gt;epidemiology&lt;/Keywords&gt;&lt;Keywords&gt;Glucose&lt;/Keywords&gt;&lt;Keywords&gt;Heart&lt;/Keywords&gt;&lt;Keywords&gt;Heart Failure&lt;/Keywords&gt;&lt;Keywords&gt;Humans&lt;/Keywords&gt;&lt;Keywords&gt;Hypertension&lt;/Keywords&gt;&lt;Keywords&gt;Hypothyroidism&lt;/Keywords&gt;&lt;Keywords&gt;Incidence&lt;/Keywords&gt;&lt;Keywords&gt;Kaplan-Meier Estimate&lt;/Keywords&gt;&lt;Keywords&gt;Laboratories&lt;/Keywords&gt;&lt;Keywords&gt;Middle Aged&lt;/Keywords&gt;&lt;Keywords&gt;Nitrogen&lt;/Keywords&gt;&lt;Keywords&gt;Proportional Hazards Models&lt;/Keywords&gt;&lt;Keywords&gt;Prothrombin&lt;/Keywords&gt;&lt;Keywords&gt;Prothrombin Time&lt;/Keywords&gt;&lt;Keywords&gt;Research&lt;/Keywords&gt;&lt;Keywords&gt;Risk&lt;/Keywords&gt;&lt;Keywords&gt;Risk Factors&lt;/Keywords&gt;&lt;Keywords&gt;Serum&lt;/Keywords&gt;&lt;Keywords&gt;Time&lt;/Keywords&gt;&lt;Keywords&gt;Urea&lt;/Keywords&gt;&lt;Reprint&gt;Not in File&lt;/Reprint&gt;&lt;Start_Page&gt;1790&lt;/Start_Page&gt;&lt;End_Page&gt;1793&lt;/End_Page&gt;&lt;Periodical&gt;Conf.Proc.IEEE Eng Med.Biol.Soc.&lt;/Periodical&gt;&lt;Volume&gt;2014&lt;/Volume&gt;&lt;Web_URL&gt;PM:25570324&lt;/Web_URL&gt;&lt;ZZ_JournalStdAbbrev&gt;&lt;f name="System"&gt;Conf.Proc.IEEE Eng Med.Biol.Soc.&lt;/f&gt;&lt;/ZZ_JournalStdAbbrev&gt;&lt;ZZ_WorkformID&gt;1&lt;/ZZ_WorkformID&gt;&lt;/MDL&gt;&lt;/Cite&gt;&lt;Cite&gt;&lt;Author&gt;Jacobs&lt;/Author&gt;&lt;Year&gt;2017&lt;/Year&gt;&lt;RecNum&gt;21536&lt;/RecNum&gt;&lt;IDText&gt;Risk for Incident Heart Failure: A Subject-Level Meta-Analysis From the Heart &amp;quot;OMics&amp;quot; in AGEing (HOMAGE) Study&lt;/IDText&gt;&lt;MDL Ref_Type="Journal"&gt;&lt;Ref_Type&gt;Journal&lt;/Ref_Type&gt;&lt;Ref_ID&gt;21536&lt;/Ref_ID&gt;&lt;Title_Primary&gt;Risk for Incident Heart Failure: A Subject-Level Meta-Analysis From the Heart &amp;quot;OMics&amp;quot; in AGEing (HOMAGE) Study&lt;/Title_Primary&gt;&lt;Authors_Primary&gt;Jacobs,L.&lt;/Authors_Primary&gt;&lt;Authors_Primary&gt;Efremov,L.&lt;/Authors_Primary&gt;&lt;Authors_Primary&gt;Ferreira,J.P.&lt;/Authors_Primary&gt;&lt;Authors_Primary&gt;Thijs,L.&lt;/Authors_Primary&gt;&lt;Authors_Primary&gt;Yang,W.Y.&lt;/Authors_Primary&gt;&lt;Authors_Primary&gt;Zhang,Z.Y.&lt;/Authors_Primary&gt;&lt;Authors_Primary&gt;Latini,R.&lt;/Authors_Primary&gt;&lt;Authors_Primary&gt;Masson,S.&lt;/Authors_Primary&gt;&lt;Authors_Primary&gt;Agabiti,N.&lt;/Authors_Primary&gt;&lt;Authors_Primary&gt;Sever,P.&lt;/Authors_Primary&gt;&lt;Authors_Primary&gt;Delles,C.&lt;/Authors_Primary&gt;&lt;Authors_Primary&gt;Sattar,N.&lt;/Authors_Primary&gt;&lt;Authors_Primary&gt;Butler,J.&lt;/Authors_Primary&gt;&lt;Authors_Primary&gt;Cleland,J.G.F.&lt;/Authors_Primary&gt;&lt;Authors_Primary&gt;Kuznetsova,T.&lt;/Authors_Primary&gt;&lt;Authors_Primary&gt;Staessen,J.A.&lt;/Authors_Primary&gt;&lt;Authors_Primary&gt;Zannad,F.&lt;/Authors_Primary&gt;&lt;Date_Primary&gt;2017/5/2&lt;/Date_Primary&gt;&lt;Keywords&gt;Aging&lt;/Keywords&gt;&lt;Keywords&gt;analysis&lt;/Keywords&gt;&lt;Keywords&gt;Arteries&lt;/Keywords&gt;&lt;Keywords&gt;Belgium&lt;/Keywords&gt;&lt;Keywords&gt;blood&lt;/Keywords&gt;&lt;Keywords&gt;Blood Pressure&lt;/Keywords&gt;&lt;Keywords&gt;Body Composition&lt;/Keywords&gt;&lt;Keywords&gt;Calibration&lt;/Keywords&gt;&lt;Keywords&gt;Cardiology&lt;/Keywords&gt;&lt;Keywords&gt;Coronary Artery Disease&lt;/Keywords&gt;&lt;Keywords&gt;Creatinine&lt;/Keywords&gt;&lt;Keywords&gt;Diabetes Mellitus&lt;/Keywords&gt;&lt;Keywords&gt;Disease&lt;/Keywords&gt;&lt;Keywords&gt;epidemiology&lt;/Keywords&gt;&lt;Keywords&gt;France&lt;/Keywords&gt;&lt;Keywords&gt;Health&lt;/Keywords&gt;&lt;Keywords&gt;Heart&lt;/Keywords&gt;&lt;Keywords&gt;Heart Failure&lt;/Keywords&gt;&lt;Keywords&gt;Heart Rate&lt;/Keywords&gt;&lt;Keywords&gt;history&lt;/Keywords&gt;&lt;Keywords&gt;Hospitalization&lt;/Keywords&gt;&lt;Keywords&gt;Hypertension&lt;/Keywords&gt;&lt;Keywords&gt;Italy&lt;/Keywords&gt;&lt;Keywords&gt;London&lt;/Keywords&gt;&lt;Keywords&gt;Lung&lt;/Keywords&gt;&lt;Keywords&gt;Meta-Analysis&lt;/Keywords&gt;&lt;Keywords&gt;methods&lt;/Keywords&gt;&lt;Keywords&gt;Patients&lt;/Keywords&gt;&lt;Keywords&gt;Population&lt;/Keywords&gt;&lt;Keywords&gt;Pravastatin&lt;/Keywords&gt;&lt;Keywords&gt;Pressure&lt;/Keywords&gt;&lt;Keywords&gt;Prospective Studies&lt;/Keywords&gt;&lt;Keywords&gt;Research&lt;/Keywords&gt;&lt;Keywords&gt;Risk&lt;/Keywords&gt;&lt;Keywords&gt;Rome&lt;/Keywords&gt;&lt;Keywords&gt;Serum&lt;/Keywords&gt;&lt;Keywords&gt;Smoking&lt;/Keywords&gt;&lt;Keywords&gt;United Kingdom&lt;/Keywords&gt;&lt;Keywords&gt;Universities&lt;/Keywords&gt;&lt;Keywords&gt;Women&lt;/Keywords&gt;&lt;Reprint&gt;Not in File&lt;/Reprint&gt;&lt;Periodical&gt;J.Am.Heart Assoc.&lt;/Periodical&gt;&lt;Volume&gt;6&lt;/Volume&gt;&lt;Issue&gt;5&lt;/Issue&gt;&lt;Address&gt;Research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Belgium&amp;#xA;INSERM, Centre d&amp;apos;Investigations Cliniques Plurithe&amp;apos;matique 1433, INSERM U1116, CHRU de Nancy, F-CRIN INI-CRCT, Universite&amp;apos; de Lorraine, Nancy, France&amp;#xA;Research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Belgium&amp;#xA;Department of Cardiovascular Research, IR&amp;#xA;Department of Cardiovascular Research, IR&amp;#xA;Department of Epidemiology, Lazio Regional Health Service, Rome, Italy&amp;#xA;International Centre for Circulatory Health, Imperial College London, London, United Kingdom&amp;#xA;Institute of Cardiovascular and Medical Sciences, BHF Glasgow Cardiovascular Research Centre, University of Glasgow, United Kingdom&amp;#xA;Institute of Cardiovascular and Medical Sciences, BHF Glasgow Cardiovascular Research Centre, University of Glasgow, United Kingdom&amp;#xA;Division of Cardiology, Stony Brook University, Stony Brook, NY&amp;#xA;National Heart and Lung Institute, Imperial College London, London, United Kingdom&amp;#xA;Cardiology Department, Castle Hill Hospital, University of Hull, United Kingdom&amp;#xA;Research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 jan.staessen@med.kuleuven.be&amp;#xA;INSERM, Centre d&amp;apos;Investigations Cliniques Plurithe&amp;apos;matique 1433, INSERM U1116, CHRU de Nancy, F-CRIN INI-CRCT, Universite&amp;apos; de Lorraine, Nancy, France&lt;/Address&gt;&lt;Web_URL&gt;PM:28465299&lt;/Web_URL&gt;&lt;ZZ_JournalStdAbbrev&gt;&lt;f name="System"&gt;J.Am.Heart Assoc.&lt;/f&gt;&lt;/ZZ_JournalStdAbbrev&gt;&lt;ZZ_WorkformID&gt;1&lt;/ZZ_WorkformID&gt;&lt;/MDL&gt;&lt;/Cite&gt;&lt;Cite&gt;&lt;Author&gt;Sahle&lt;/Author&gt;&lt;Year&gt;2016&lt;/Year&gt;&lt;RecNum&gt;23093&lt;/RecNum&gt;&lt;IDText&gt;Incidence of heart failure in 6083 elderly hypertensive patients: the Second Australian National Blood Pressure Study (ANBP2)&lt;/IDText&gt;&lt;MDL Ref_Type="Journal"&gt;&lt;Ref_Type&gt;Journal&lt;/Ref_Type&gt;&lt;Ref_ID&gt;23093&lt;/Ref_ID&gt;&lt;Title_Primary&gt;Incidence of heart failure in 6083 elderly hypertensive patients: the Second Australian National Blood Pressure Study (ANBP2)&lt;/Title_Primary&gt;&lt;Authors_Primary&gt;Sahle,B.W.&lt;/Authors_Primary&gt;&lt;Authors_Primary&gt;Owen,A.J.&lt;/Authors_Primary&gt;&lt;Authors_Primary&gt;Krum,H.&lt;/Authors_Primary&gt;&lt;Authors_Primary&gt;Reid,C.M.&lt;/Authors_Primary&gt;&lt;Date_Primary&gt;2016/1&lt;/Date_Primary&gt;&lt;Keywords&gt;Aged&lt;/Keywords&gt;&lt;Keywords&gt;Aged,80 and over&lt;/Keywords&gt;&lt;Keywords&gt;Antihypertensive Agents&lt;/Keywords&gt;&lt;Keywords&gt;Australia&lt;/Keywords&gt;&lt;Keywords&gt;blood&lt;/Keywords&gt;&lt;Keywords&gt;Blood Pressure&lt;/Keywords&gt;&lt;Keywords&gt;Comorbidity&lt;/Keywords&gt;&lt;Keywords&gt;complications&lt;/Keywords&gt;&lt;Keywords&gt;Diabetes Mellitus&lt;/Keywords&gt;&lt;Keywords&gt;diagnosis&lt;/Keywords&gt;&lt;Keywords&gt;Disease&lt;/Keywords&gt;&lt;Keywords&gt;Disease Progression&lt;/Keywords&gt;&lt;Keywords&gt;drug therapy&lt;/Keywords&gt;&lt;Keywords&gt;Education&lt;/Keywords&gt;&lt;Keywords&gt;epidemiology&lt;/Keywords&gt;&lt;Keywords&gt;Ethiopia&lt;/Keywords&gt;&lt;Keywords&gt;etiology&lt;/Keywords&gt;&lt;Keywords&gt;Female&lt;/Keywords&gt;&lt;Keywords&gt;Follow-Up Studies&lt;/Keywords&gt;&lt;Keywords&gt;Health&lt;/Keywords&gt;&lt;Keywords&gt;Heart&lt;/Keywords&gt;&lt;Keywords&gt;Heart Failure&lt;/Keywords&gt;&lt;Keywords&gt;history&lt;/Keywords&gt;&lt;Keywords&gt;Humans&lt;/Keywords&gt;&lt;Keywords&gt;Hypertension&lt;/Keywords&gt;&lt;Keywords&gt;Incidence&lt;/Keywords&gt;&lt;Keywords&gt;Male&lt;/Keywords&gt;&lt;Keywords&gt;Medicine&lt;/Keywords&gt;&lt;Keywords&gt;Men&lt;/Keywords&gt;&lt;Keywords&gt;methods&lt;/Keywords&gt;&lt;Keywords&gt;Obesity&lt;/Keywords&gt;&lt;Keywords&gt;Outcome and Process Assessment (Health Care)&lt;/Keywords&gt;&lt;Keywords&gt;Patients&lt;/Keywords&gt;&lt;Keywords&gt;physiopathology&lt;/Keywords&gt;&lt;Keywords&gt;Pressure&lt;/Keywords&gt;&lt;Keywords&gt;Preventive Medicine&lt;/Keywords&gt;&lt;Keywords&gt;Prognosis&lt;/Keywords&gt;&lt;Keywords&gt;Public Health&lt;/Keywords&gt;&lt;Keywords&gt;Research&lt;/Keywords&gt;&lt;Keywords&gt;Risk&lt;/Keywords&gt;&lt;Keywords&gt;Risk Factors&lt;/Keywords&gt;&lt;Keywords&gt;Sex&lt;/Keywords&gt;&lt;Keywords&gt;Sex Factors&lt;/Keywords&gt;&lt;Keywords&gt;Smoking&lt;/Keywords&gt;&lt;Keywords&gt;Survival&lt;/Keywords&gt;&lt;Keywords&gt;Survival Analysis&lt;/Keywords&gt;&lt;Keywords&gt;therapeutic use&lt;/Keywords&gt;&lt;Keywords&gt;Time&lt;/Keywords&gt;&lt;Keywords&gt;Universities&lt;/Keywords&gt;&lt;Keywords&gt;Women&lt;/Keywords&gt;&lt;Reprint&gt;Not in File&lt;/Reprint&gt;&lt;Start_Page&gt;38&lt;/Start_Page&gt;&lt;End_Page&gt;45&lt;/End_Page&gt;&lt;Periodical&gt;Eur.J.Heart Fail.&lt;/Periodical&gt;&lt;Volume&gt;18&lt;/Volume&gt;&lt;Issue&gt;1&lt;/Issue&gt;&lt;Address&gt;Centre of Cardiovascular Research and Education in Therapeutics, Department of Epidemiology and Preventive Medicine, Monash University, Melbourne, Australia&amp;#xA;Departments of Public Health, Mekelle University, Ethiopia&amp;#xA;Centre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Australia&amp;#xA;School of Public Health, Curtin University, Perth, Australia&lt;/Address&gt;&lt;Web_URL&gt;PM:26508441&lt;/Web_URL&gt;&lt;ZZ_JournalStdAbbrev&gt;&lt;f name="System"&gt;Eur.J.Heart Fail.&lt;/f&gt;&lt;/ZZ_JournalStdAbbrev&gt;&lt;ZZ_WorkformID&gt;1&lt;/ZZ_WorkformID&gt;&lt;/MDL&gt;&lt;/Cite&gt;&lt;Cite&gt;&lt;Author&gt;Sato&lt;/Author&gt;&lt;Year&gt;2012&lt;/Year&gt;&lt;RecNum&gt;23094&lt;/RecNum&gt;&lt;IDText&gt;Five-year clinical outcomes after implantation of sirolimus-eluting stents in patients with and without diabetes mellitus&lt;/IDText&gt;&lt;MDL Ref_Type="Journal"&gt;&lt;Ref_Type&gt;Journal&lt;/Ref_Type&gt;&lt;Ref_ID&gt;23094&lt;/Ref_ID&gt;&lt;Title_Primary&gt;Five-year clinical outcomes after implantation of sirolimus-eluting stents in patients with and without diabetes mellitus&lt;/Title_Primary&gt;&lt;Authors_Primary&gt;Sato,T.&lt;/Authors_Primary&gt;&lt;Authors_Primary&gt;Ono,T.&lt;/Authors_Primary&gt;&lt;Authors_Primary&gt;Morimoto,Y.&lt;/Authors_Primary&gt;&lt;Authors_Primary&gt;Kawai,H.&lt;/Authors_Primary&gt;&lt;Authors_Primary&gt;Fuke,S.&lt;/Authors_Primary&gt;&lt;Authors_Primary&gt;Ikeda,T.&lt;/Authors_Primary&gt;&lt;Authors_Primary&gt;Saito,H.&lt;/Authors_Primary&gt;&lt;Date_Primary&gt;2012/9&lt;/Date_Primary&gt;&lt;Keywords&gt;adverse effects&lt;/Keywords&gt;&lt;Keywords&gt;Aged&lt;/Keywords&gt;&lt;Keywords&gt;analysis&lt;/Keywords&gt;&lt;Keywords&gt;Cardiology&lt;/Keywords&gt;&lt;Keywords&gt;Coronary Angiography&lt;/Keywords&gt;&lt;Keywords&gt;Death&lt;/Keywords&gt;&lt;Keywords&gt;Diabetes Mellitus&lt;/Keywords&gt;&lt;Keywords&gt;Diagnostic Imaging&lt;/Keywords&gt;&lt;Keywords&gt;Disease&lt;/Keywords&gt;&lt;Keywords&gt;drug therapy&lt;/Keywords&gt;&lt;Keywords&gt;Drug-Eluting Stents&lt;/Keywords&gt;&lt;Keywords&gt;epidemiology&lt;/Keywords&gt;&lt;Keywords&gt;Female&lt;/Keywords&gt;&lt;Keywords&gt;Follow-Up Studies&lt;/Keywords&gt;&lt;Keywords&gt;Heart&lt;/Keywords&gt;&lt;Keywords&gt;Heart Failure&lt;/Keywords&gt;&lt;Keywords&gt;Humans&lt;/Keywords&gt;&lt;Keywords&gt;Infarction&lt;/Keywords&gt;&lt;Keywords&gt;Insulin&lt;/Keywords&gt;&lt;Keywords&gt;Japan&lt;/Keywords&gt;&lt;Keywords&gt;Male&lt;/Keywords&gt;&lt;Keywords&gt;methods&lt;/Keywords&gt;&lt;Keywords&gt;Middle Aged&lt;/Keywords&gt;&lt;Keywords&gt;Myocardial Infarction&lt;/Keywords&gt;&lt;Keywords&gt;Odds Ratio&lt;/Keywords&gt;&lt;Keywords&gt;Patients&lt;/Keywords&gt;&lt;Keywords&gt;Percutaneous Coronary Intervention&lt;/Keywords&gt;&lt;Keywords&gt;Prognosis&lt;/Keywords&gt;&lt;Keywords&gt;Regression Analysis&lt;/Keywords&gt;&lt;Keywords&gt;Risk&lt;/Keywords&gt;&lt;Keywords&gt;Risk Factors&lt;/Keywords&gt;&lt;Keywords&gt;Sirolimus&lt;/Keywords&gt;&lt;Keywords&gt;Stents&lt;/Keywords&gt;&lt;Keywords&gt;surgery&lt;/Keywords&gt;&lt;Keywords&gt;therapeutic use&lt;/Keywords&gt;&lt;Keywords&gt;Thrombosis&lt;/Keywords&gt;&lt;Keywords&gt;Treatment Outcome&lt;/Keywords&gt;&lt;Reprint&gt;Not in File&lt;/Reprint&gt;&lt;Start_Page&gt;189&lt;/Start_Page&gt;&lt;End_Page&gt;195&lt;/End_Page&gt;&lt;Periodical&gt;Cardiovasc.Interv.Ther.&lt;/Periodical&gt;&lt;Volume&gt;27&lt;/Volume&gt;&lt;Issue&gt;3&lt;/Issue&gt;&lt;Address&gt;Department of Cardiology, Japanese Red Cross Okayama Hospital, 2-1-1 Aoe Kita-ku, Okayama, 700-8607, Japan. tesato@ta3.so-net.ne.jp&lt;/Address&gt;&lt;Web_URL&gt;PM:22798196&lt;/Web_URL&gt;&lt;ZZ_JournalStdAbbrev&gt;&lt;f name="System"&gt;Cardiovasc.Interv.Ther.&lt;/f&gt;&lt;/ZZ_JournalStdAbbrev&gt;&lt;ZZ_WorkformID&gt;1&lt;/ZZ_WorkformID&gt;&lt;/MDL&gt;&lt;/Cite&gt;&lt;Cite&gt;&lt;Author&gt;van Melle&lt;/Author&gt;&lt;Year&gt;2010&lt;/Year&gt;&lt;RecNum&gt;21702&lt;/RecNum&gt;&lt;IDText&gt;Diabetes, glycemic control, and new-onset heart failure in patients with stable coronary artery disease: data from the heart and soul study&lt;/IDText&gt;&lt;MDL Ref_Type="Journal"&gt;&lt;Ref_Type&gt;Journal&lt;/Ref_Type&gt;&lt;Ref_ID&gt;21702&lt;/Ref_ID&gt;&lt;Title_Primary&gt;Diabetes, glycemic control, and new-onset heart failure in patients with stable coronary artery disease: data from the heart and soul study&lt;/Title_Primary&gt;&lt;Authors_Primary&gt;van Melle,J.P.&lt;/Authors_Primary&gt;&lt;Authors_Primary&gt;Bot,M.&lt;/Authors_Primary&gt;&lt;Authors_Primary&gt;de,Jonge P.&lt;/Authors_Primary&gt;&lt;Authors_Primary&gt;de Boer,R.A.&lt;/Authors_Primary&gt;&lt;Authors_Primary&gt;van Veldhuisen,D.J.&lt;/Authors_Primary&gt;&lt;Authors_Primary&gt;Whooley,M.A.&lt;/Authors_Primary&gt;&lt;Date_Primary&gt;2010/9&lt;/Date_Primary&gt;&lt;Keywords&gt;Aged&lt;/Keywords&gt;&lt;Keywords&gt;Arteries&lt;/Keywords&gt;&lt;Keywords&gt;Association&lt;/Keywords&gt;&lt;Keywords&gt;blood&lt;/Keywords&gt;&lt;Keywords&gt;Blood Pressure&lt;/Keywords&gt;&lt;Keywords&gt;C-Reactive Protein&lt;/Keywords&gt;&lt;Keywords&gt;Cardiology&lt;/Keywords&gt;&lt;Keywords&gt;Cholesterol&lt;/Keywords&gt;&lt;Keywords&gt;complications&lt;/Keywords&gt;&lt;Keywords&gt;control&lt;/Keywords&gt;&lt;Keywords&gt;Coronary Artery Disease&lt;/Keywords&gt;&lt;Keywords&gt;Diabetes Complications&lt;/Keywords&gt;&lt;Keywords&gt;Diabetes Mellitus&lt;/Keywords&gt;&lt;Keywords&gt;Disease&lt;/Keywords&gt;&lt;Keywords&gt;etiology&lt;/Keywords&gt;&lt;Keywords&gt;Female&lt;/Keywords&gt;&lt;Keywords&gt;Heart&lt;/Keywords&gt;&lt;Keywords&gt;Heart Failure&lt;/Keywords&gt;&lt;Keywords&gt;history&lt;/Keywords&gt;&lt;Keywords&gt;Hospitalization&lt;/Keywords&gt;&lt;Keywords&gt;Humans&lt;/Keywords&gt;&lt;Keywords&gt;Hyperglycemia&lt;/Keywords&gt;&lt;Keywords&gt;Infarction&lt;/Keywords&gt;&lt;Keywords&gt;Ischemia&lt;/Keywords&gt;&lt;Keywords&gt;Kaplan-Meier Estimate&lt;/Keywords&gt;&lt;Keywords&gt;Lead&lt;/Keywords&gt;&lt;Keywords&gt;Male&lt;/Keywords&gt;&lt;Keywords&gt;methods&lt;/Keywords&gt;&lt;Keywords&gt;Middle Aged&lt;/Keywords&gt;&lt;Keywords&gt;Myocardial Infarction&lt;/Keywords&gt;&lt;Keywords&gt;Myocardial Ischemia&lt;/Keywords&gt;&lt;Keywords&gt;Netherlands&lt;/Keywords&gt;&lt;Keywords&gt;Obesity&lt;/Keywords&gt;&lt;Keywords&gt;Outpatients&lt;/Keywords&gt;&lt;Keywords&gt;Patients&lt;/Keywords&gt;&lt;Keywords&gt;physiopathology&lt;/Keywords&gt;&lt;Keywords&gt;Pressure&lt;/Keywords&gt;&lt;Keywords&gt;Proportional Hazards Models&lt;/Keywords&gt;&lt;Keywords&gt;Prospective Studies&lt;/Keywords&gt;&lt;Keywords&gt;Research&lt;/Keywords&gt;&lt;Keywords&gt;Research Design&lt;/Keywords&gt;&lt;Keywords&gt;Risk&lt;/Keywords&gt;&lt;Keywords&gt;Risk Factors&lt;/Keywords&gt;&lt;Keywords&gt;Sex&lt;/Keywords&gt;&lt;Keywords&gt;Smoking&lt;/Keywords&gt;&lt;Keywords&gt;Universities&lt;/Keywords&gt;&lt;Reprint&gt;Not in File&lt;/Reprint&gt;&lt;Start_Page&gt;2084&lt;/Start_Page&gt;&lt;End_Page&gt;2089&lt;/End_Page&gt;&lt;Periodical&gt;Diabetes Care&lt;/Periodical&gt;&lt;Volume&gt;33&lt;/Volume&gt;&lt;Issue&gt;9&lt;/Issue&gt;&lt;Address&gt;Department of Cardiology, Thoraxcenter, University Medical Center Groningen, University of Groningen, Groningen, the Netherlands. j.p.van.melle@thorax.umcg.nl&lt;/Address&gt;&lt;Web_URL&gt;PM:20805280&lt;/Web_URL&gt;&lt;ZZ_JournalStdAbbrev&gt;&lt;f name="System"&gt;Diabetes Care&lt;/f&gt;&lt;/ZZ_JournalStdAbbrev&gt;&lt;ZZ_WorkformID&gt;1&lt;/ZZ_WorkformID&gt;&lt;/MDL&gt;&lt;/Cite&gt;&lt;Cite&gt;&lt;Author&gt;Fukuda&lt;/Author&gt;&lt;Year&gt;2007&lt;/Year&gt;&lt;RecNum&gt;23075&lt;/RecNum&gt;&lt;IDText&gt;Development of congestive heart failure in Japanese patients with atrial fibrillation&lt;/IDText&gt;&lt;MDL Ref_Type="Journal"&gt;&lt;Ref_Type&gt;Journal&lt;/Ref_Type&gt;&lt;Ref_ID&gt;23075&lt;/Ref_ID&gt;&lt;Title_Primary&gt;Development of congestive heart failure in Japanese patients with atrial fibrillation&lt;/Title_Primary&gt;&lt;Authors_Primary&gt;Fukuda,T.&lt;/Authors_Primary&gt;&lt;Authors_Primary&gt;Yamashita,T.&lt;/Authors_Primary&gt;&lt;Authors_Primary&gt;Sagara,K.&lt;/Authors_Primary&gt;&lt;Authors_Primary&gt;Kato,T.&lt;/Authors_Primary&gt;&lt;Authors_Primary&gt;Sawada,H.&lt;/Authors_Primary&gt;&lt;Authors_Primary&gt;Aizawa,T.&lt;/Authors_Primary&gt;&lt;Date_Primary&gt;2007/3&lt;/Date_Primary&gt;&lt;Keywords&gt;Aged&lt;/Keywords&gt;&lt;Keywords&gt;analysis&lt;/Keywords&gt;&lt;Keywords&gt;Atrial Fibrillation&lt;/Keywords&gt;&lt;Keywords&gt;Cardiomyopathies&lt;/Keywords&gt;&lt;Keywords&gt;complications&lt;/Keywords&gt;&lt;Keywords&gt;Diabetes Mellitus&lt;/Keywords&gt;&lt;Keywords&gt;Disease&lt;/Keywords&gt;&lt;Keywords&gt;epidemiology&lt;/Keywords&gt;&lt;Keywords&gt;etiology&lt;/Keywords&gt;&lt;Keywords&gt;Female&lt;/Keywords&gt;&lt;Keywords&gt;Follow-Up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Failure&lt;/Keywords&gt;&lt;Keywords&gt;history&lt;/Keywords&gt;&lt;Keywords&gt;Hospitalization&lt;/Keywords&gt;&lt;Keywords&gt;Humans&lt;/Keywords&gt;&lt;Keywords&gt;Hypertension&lt;/Keywords&gt;&lt;Keywords&gt;Hypertrophy&lt;/Keywords&gt;&lt;Keywords&gt;Hypertrophy,Left Ventricular&lt;/Keywords&gt;&lt;Keywords&gt;Incidence&lt;/Keywords&gt;&lt;Keywords&gt;Infarction&lt;/Keywords&gt;&lt;Keywords&gt;Japan&lt;/Keywords&gt;&lt;Keywords&gt;Male&lt;/Keywords&gt;&lt;Keywords&gt;methods&lt;/Keywords&gt;&lt;Keywords&gt;Middle Aged&lt;/Keywords&gt;&lt;Keywords&gt;Myocardial Infarction&lt;/Keywords&gt;&lt;Keywords&gt;Patients&lt;/Keywords&gt;&lt;Keywords&gt;Population&lt;/Keywords&gt;&lt;Keywords&gt;Regression Analysis&lt;/Keywords&gt;&lt;Keywords&gt;Risk&lt;/Keywords&gt;&lt;Keywords&gt;Risk Factors&lt;/Keywords&gt;&lt;Keywords&gt;Tokyo&lt;/Keywords&gt;&lt;Reprint&gt;Not in File&lt;/Reprint&gt;&lt;Start_Page&gt;308&lt;/Start_Page&gt;&lt;End_Page&gt;312&lt;/End_Page&gt;&lt;Periodical&gt;Circ.J.&lt;/Periodical&gt;&lt;Volume&gt;71&lt;/Volume&gt;&lt;Issue&gt;3&lt;/Issue&gt;&lt;Address&gt;Cardiovascular Institute Hospital, Tokyo, Japan. taira-f@mse.biglobe.ne.jp&lt;/Address&gt;&lt;Web_URL&gt;PM:17322626&lt;/Web_URL&gt;&lt;ZZ_JournalStdAbbrev&gt;&lt;f name="System"&gt;Circ.J.&lt;/f&gt;&lt;/ZZ_JournalStdAbbrev&gt;&lt;ZZ_WorkformID&gt;1&lt;/ZZ_WorkformID&gt;&lt;/MDL&gt;&lt;/Cite&gt;&lt;Cite&gt;&lt;Author&gt;Armenian&lt;/Author&gt;&lt;Year&gt;2011&lt;/Year&gt;&lt;RecNum&gt;23100&lt;/RecNum&gt;&lt;IDText&gt;Incidence and predictors of congestive heart failure after autologous hematopoietic cell transplantation&lt;/IDText&gt;&lt;MDL Ref_Type="Journal"&gt;&lt;Ref_Type&gt;Journal&lt;/Ref_Type&gt;&lt;Ref_ID&gt;23100&lt;/Ref_ID&gt;&lt;Title_Primary&gt;Incidence and predictors of congestive heart failure after autologous hematopoietic cell transplantation&lt;/Title_Primary&gt;&lt;Authors_Primary&gt;Armenian,S.H.&lt;/Authors_Primary&gt;&lt;Authors_Primary&gt;Sun,C.L.&lt;/Authors_Primary&gt;&lt;Authors_Primary&gt;Shannon,T.&lt;/Authors_Primary&gt;&lt;Authors_Primary&gt;Mills,G.&lt;/Authors_Primary&gt;&lt;Authors_Primary&gt;Francisco,L.&lt;/Authors_Primary&gt;&lt;Authors_Primary&gt;Venkataraman,K.&lt;/Authors_Primary&gt;&lt;Authors_Primary&gt;Wong,F.L.&lt;/Authors_Primary&gt;&lt;Authors_Primary&gt;Forman,S.J.&lt;/Authors_Primary&gt;&lt;Authors_Primary&gt;Bhatia,S.&lt;/Authors_Primary&gt;&lt;Date_Primary&gt;2011/12/1&lt;/Date_Primary&gt;&lt;Keywords&gt;Adolescent&lt;/Keywords&gt;&lt;Keywords&gt;Adult&lt;/Keywords&gt;&lt;Keywords&gt;Aged&lt;/Keywords&gt;&lt;Keywords&gt;Anthracyclines&lt;/Keywords&gt;&lt;Keywords&gt;Case-Control Studies&lt;/Keywords&gt;&lt;Keywords&gt;Cell Transplantation&lt;/Keywords&gt;&lt;Keywords&gt;Cities&lt;/Keywords&gt;&lt;Keywords&gt;Comorbidity&lt;/Keywords&gt;&lt;Keywords&gt;complications&lt;/Keywords&gt;&lt;Keywords&gt;Female&lt;/Keywords&gt;&lt;Keywords&gt;Heart&lt;/Keywords&gt;&lt;Keywords&gt;Heart Failure&lt;/Keywords&gt;&lt;Keywords&gt;Hematologic Neoplasms&lt;/Keywords&gt;&lt;Keywords&gt;Hematopoietic Stem Cell Transplantation&lt;/Keywords&gt;&lt;Keywords&gt;Humans&lt;/Keywords&gt;&lt;Keywords&gt;Hypertension&lt;/Keywords&gt;&lt;Keywords&gt;Incidence&lt;/Keywords&gt;&lt;Keywords&gt;injuries&lt;/Keywords&gt;&lt;Keywords&gt;Lymphoma&lt;/Keywords&gt;&lt;Keywords&gt;Male&lt;/Keywords&gt;&lt;Keywords&gt;Middle Aged&lt;/Keywords&gt;&lt;Keywords&gt;mortality&lt;/Keywords&gt;&lt;Keywords&gt;Odds Ratio&lt;/Keywords&gt;&lt;Keywords&gt;Patients&lt;/Keywords&gt;&lt;Keywords&gt;Population&lt;/Keywords&gt;&lt;Keywords&gt;Predictive Value of Tests&lt;/Keywords&gt;&lt;Keywords&gt;Research&lt;/Keywords&gt;&lt;Keywords&gt;Risk&lt;/Keywords&gt;&lt;Keywords&gt;Risk Factors&lt;/Keywords&gt;&lt;Keywords&gt;Sex Distribution&lt;/Keywords&gt;&lt;Keywords&gt;Survival Analysis&lt;/Keywords&gt;&lt;Keywords&gt;Survivors&lt;/Keywords&gt;&lt;Keywords&gt;therapeutic use&lt;/Keywords&gt;&lt;Keywords&gt;therapy&lt;/Keywords&gt;&lt;Keywords&gt;transplantation&lt;/Keywords&gt;&lt;Keywords&gt;Transplantation,Autologous&lt;/Keywords&gt;&lt;Keywords&gt;Young Adult&lt;/Keywords&gt;&lt;Reprint&gt;Not in File&lt;/Reprint&gt;&lt;Start_Page&gt;6023&lt;/Start_Page&gt;&lt;End_Page&gt;6029&lt;/End_Page&gt;&lt;Periodical&gt;Blood&lt;/Periodical&gt;&lt;Volume&gt;118&lt;/Volume&gt;&lt;Issue&gt;23&lt;/Issue&gt;&lt;Address&gt;Department of Population Sciences, City of Hope, Duarte, CA 91010-3000, USA. sarmenian@coh.org&lt;/Address&gt;&lt;Web_URL&gt;PM:21976673&lt;/Web_URL&gt;&lt;ZZ_JournalStdAbbrev&gt;&lt;f name="System"&gt;Blood&lt;/f&gt;&lt;/ZZ_JournalStdAbbrev&gt;&lt;ZZ_WorkformID&gt;1&lt;/ZZ_WorkformID&gt;&lt;/MDL&gt;&lt;/Cite&gt;&lt;Cite&gt;&lt;Author&gt;Eggimann&lt;/Author&gt;&lt;Year&gt;2018&lt;/Year&gt;&lt;RecNum&gt;23394&lt;/RecNum&gt;&lt;IDText&gt;Risk factors for heart failure hospitalizations among patients with atrial fibrillation&lt;/IDText&gt;&lt;MDL Ref_Type="Journal"&gt;&lt;Ref_Type&gt;Journal&lt;/Ref_Type&gt;&lt;Ref_ID&gt;23394&lt;/Ref_ID&gt;&lt;Title_Primary&gt;Risk factors for heart failure hospitalizations among patients with atrial fibrillation&lt;/Title_Primary&gt;&lt;Authors_Primary&gt;Eggimann,L.&lt;/Authors_Primary&gt;&lt;Authors_Primary&gt;Blum,S.&lt;/Authors_Primary&gt;&lt;Authors_Primary&gt;Aeschbacher,S.&lt;/Authors_Primary&gt;&lt;Authors_Primary&gt;Reusser,A.&lt;/Authors_Primary&gt;&lt;Authors_Primary&gt;Ammann,P.&lt;/Authors_Primary&gt;&lt;Authors_Primary&gt;Erne,P.&lt;/Authors_Primary&gt;&lt;Authors_Primary&gt;Moschovitis,G.&lt;/Authors_Primary&gt;&lt;Authors_Primary&gt;Di,Valentino M.&lt;/Authors_Primary&gt;&lt;Authors_Primary&gt;Shah,D.&lt;/Authors_Primary&gt;&lt;Authors_Primary&gt;Schlapfer,J.&lt;/Authors_Primary&gt;&lt;Authors_Primary&gt;Mondet,N.&lt;/Authors_Primary&gt;&lt;Authors_Primary&gt;Kuhne,M.&lt;/Authors_Primary&gt;&lt;Authors_Primary&gt;Sticherling,C.&lt;/Authors_Primary&gt;&lt;Authors_Primary&gt;Osswald,S.&lt;/Authors_Primary&gt;&lt;Authors_Primary&gt;Conen,D.&lt;/Authors_Primary&gt;&lt;Date_Primary&gt;2018&lt;/Date_Primary&gt;&lt;Keywords&gt;Aged&lt;/Keywords&gt;&lt;Keywords&gt;analysis&lt;/Keywords&gt;&lt;Keywords&gt;Atrial Fibrillation&lt;/Keywords&gt;&lt;Keywords&gt;blood&lt;/Keywords&gt;&lt;Keywords&gt;Blood Pressure&lt;/Keywords&gt;&lt;Keywords&gt;Body Mass Index&lt;/Keywords&gt;&lt;Keywords&gt;Brain&lt;/Keywords&gt;&lt;Keywords&gt;Canada&lt;/Keywords&gt;&lt;Keywords&gt;Cardiology&lt;/Keywords&gt;&lt;Keywords&gt;Cohort Studies&lt;/Keywords&gt;&lt;Keywords&gt;complications&lt;/Keywords&gt;&lt;Keywords&gt;Diabetes Mellitus&lt;/Keywords&gt;&lt;Keywords&gt;Disease&lt;/Keywords&gt;&lt;Keywords&gt;etiology&lt;/Keywords&gt;&lt;Keywords&gt;Female&lt;/Keywords&gt;&lt;Keywords&gt;Health&lt;/Keywords&gt;&lt;Keywords&gt;Heart&lt;/Keywords&gt;&lt;Keywords&gt;Heart Failure&lt;/Keywords&gt;&lt;Keywords&gt;history&lt;/Keywords&gt;&lt;Keywords&gt;Hospitalization&lt;/Keywords&gt;&lt;Keywords&gt;Humans&lt;/Keywords&gt;&lt;Keywords&gt;Incidence&lt;/Keywords&gt;&lt;Keywords&gt;Internal Medicine&lt;/Keywords&gt;&lt;Keywords&gt;Kidney&lt;/Keywords&gt;&lt;Keywords&gt;Laboratories&lt;/Keywords&gt;&lt;Keywords&gt;Male&lt;/Keywords&gt;&lt;Keywords&gt;Medicine&lt;/Keywords&gt;&lt;Keywords&gt;methods&lt;/Keywords&gt;&lt;Keywords&gt;Middle Aged&lt;/Keywords&gt;&lt;Keywords&gt;Ontario&lt;/Keywords&gt;&lt;Keywords&gt;Patients&lt;/Keywords&gt;&lt;Keywords&gt;Physicians&lt;/Keywords&gt;&lt;Keywords&gt;Population&lt;/Keywords&gt;&lt;Keywords&gt;Pressure&lt;/Keywords&gt;&lt;Keywords&gt;Prospective Studies&lt;/Keywords&gt;&lt;Keywords&gt;Questionnaires&lt;/Keywords&gt;&lt;Keywords&gt;Research&lt;/Keywords&gt;&lt;Keywords&gt;Risk&lt;/Keywords&gt;&lt;Keywords&gt;Risk Factors&lt;/Keywords&gt;&lt;Keywords&gt;Serum&lt;/Keywords&gt;&lt;Keywords&gt;Signal Transduction&lt;/Keywords&gt;&lt;Keywords&gt;Switzerland&lt;/Keywords&gt;&lt;Keywords&gt;therapy&lt;/Keywords&gt;&lt;Keywords&gt;Time&lt;/Keywords&gt;&lt;Keywords&gt;Universities&lt;/Keywords&gt;&lt;Reprint&gt;Not in File&lt;/Reprint&gt;&lt;Start_Page&gt;e0191736&lt;/Start_Page&gt;&lt;Periodical&gt;PLoS.One.&lt;/Periodical&gt;&lt;Volume&gt;13&lt;/Volume&gt;&lt;Issue&gt;2&lt;/Issue&gt;&lt;Address&gt;Division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Internal Medicine, Department of Medicine,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Kantonsspital St. Gallen, St. Gallen, Switzerland&amp;#xA;Laboratory for Signal Transduction, Department of Biomedicine, University Hospital Basel, Basel, Switzerland&amp;#xA;Division of Cardiology, Ospedale Regionale di Lugano, Ticino, Switzerland&amp;#xA;Division of Cardiology, Ospedale San Giovanni Bellinzona, Ticino, Switzerland&amp;#xA;Division of Cardiology, University Hospital Geneva, Geneva, Switzerland&amp;#xA;Service of Cardiology, University Hospital Lausanne, Lausanne,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Switzerland&amp;#xA;Population Health Research Institute, McMaster University, Hamilton, Ontario, Canada&lt;/Address&gt;&lt;Web_URL&gt;PM:29394253&lt;/Web_URL&gt;&lt;ZZ_JournalStdAbbrev&gt;&lt;f name="System"&gt;PLoS.One.&lt;/f&gt;&lt;/ZZ_JournalStdAbbrev&gt;&lt;ZZ_WorkformID&gt;1&lt;/ZZ_WorkformID&gt;&lt;/MDL&gt;&lt;/Cite&gt;&lt;Cite&gt;&lt;Author&gt;Gho&lt;/Author&gt;&lt;Year&gt;2018&lt;/Year&gt;&lt;RecNum&gt;23393&lt;/RecNum&gt;&lt;IDText&gt;An electronic health records cohort study on heart failure following myocardial infarction in England: incidence and predictors&lt;/IDText&gt;&lt;MDL Ref_Type="Journal"&gt;&lt;Ref_Type&gt;Journal&lt;/Ref_Type&gt;&lt;Ref_ID&gt;23393&lt;/Ref_ID&gt;&lt;Title_Primary&gt;An electronic health records cohort study on heart failure following myocardial infarction in England: incidence and predictors&lt;/Title_Primary&gt;&lt;Authors_Primary&gt;Gho,J.M.I.H.&lt;/Authors_Primary&gt;&lt;Authors_Primary&gt;Schmidt,A.F.&lt;/Authors_Primary&gt;&lt;Authors_Primary&gt;Pasea,L.&lt;/Authors_Primary&gt;&lt;Authors_Primary&gt;Koudstaal,S.&lt;/Authors_Primary&gt;&lt;Authors_Primary&gt;Pujades-Rodriguez,M.&lt;/Authors_Primary&gt;&lt;Authors_Primary&gt;Denaxas,S.&lt;/Authors_Primary&gt;&lt;Authors_Primary&gt;Shah,A.D.&lt;/Authors_Primary&gt;&lt;Authors_Primary&gt;Patel,R.S.&lt;/Authors_Primary&gt;&lt;Authors_Primary&gt;Gale,C.P.&lt;/Authors_Primary&gt;&lt;Authors_Primary&gt;Hoes,A.W.&lt;/Authors_Primary&gt;&lt;Authors_Primary&gt;Cleland,J.G.&lt;/Authors_Primary&gt;&lt;Authors_Primary&gt;Hemingway,H.&lt;/Authors_Primary&gt;&lt;Authors_Primary&gt;Asselbergs,F.W.&lt;/Authors_Primary&gt;&lt;Date_Primary&gt;2018/3/3&lt;/Date_Primary&gt;&lt;Keywords&gt;analysis&lt;/Keywords&gt;&lt;Keywords&gt;Atrial Fibrillation&lt;/Keywords&gt;&lt;Keywords&gt;Cardiology&lt;/Keywords&gt;&lt;Keywords&gt;Cohort Studies&lt;/Keywords&gt;&lt;Keywords&gt;Disease&lt;/Keywords&gt;&lt;Keywords&gt;Electronic Health Records&lt;/Keywords&gt;&lt;Keywords&gt;England&lt;/Keywords&gt;&lt;Keywords&gt;Faculty&lt;/Keywords&gt;&lt;Keywords&gt;Health&lt;/Keywords&gt;&lt;Keywords&gt;Heart&lt;/Keywords&gt;&lt;Keywords&gt;Heart Failure&lt;/Keywords&gt;&lt;Keywords&gt;history&lt;/Keywords&gt;&lt;Keywords&gt;Hospitals&lt;/Keywords&gt;&lt;Keywords&gt;Hypertension&lt;/Keywords&gt;&lt;Keywords&gt;Incidence&lt;/Keywords&gt;&lt;Keywords&gt;Infarction&lt;/Keywords&gt;&lt;Keywords&gt;London&lt;/Keywords&gt;&lt;Keywords&gt;Lung&lt;/Keywords&gt;&lt;Keywords&gt;Medicine&lt;/Keywords&gt;&lt;Keywords&gt;methods&lt;/Keywords&gt;&lt;Keywords&gt;mortality&lt;/Keywords&gt;&lt;Keywords&gt;Myocardial Infarction&lt;/Keywords&gt;&lt;Keywords&gt;Netherlands&lt;/Keywords&gt;&lt;Keywords&gt;Patients&lt;/Keywords&gt;&lt;Keywords&gt;Peripheral Arterial Disease&lt;/Keywords&gt;&lt;Keywords&gt;Pharmacy&lt;/Keywords&gt;&lt;Keywords&gt;Population&lt;/Keywords&gt;&lt;Keywords&gt;Registries&lt;/Keywords&gt;&lt;Keywords&gt;Research&lt;/Keywords&gt;&lt;Keywords&gt;Risk&lt;/Keywords&gt;&lt;Keywords&gt;Survivors&lt;/Keywords&gt;&lt;Keywords&gt;Time&lt;/Keywords&gt;&lt;Keywords&gt;Universities&lt;/Keywords&gt;&lt;Reprint&gt;Not in File&lt;/Reprint&gt;&lt;Start_Page&gt;e018331&lt;/Start_Page&gt;&lt;Periodical&gt;BMJ Open.&lt;/Periodical&gt;&lt;Volume&gt;8&lt;/Volume&gt;&lt;Issue&gt;3&lt;/Issue&gt;&lt;Address&gt;Farr Institute of Health Informatics Research, UCL Institute of Health Informatics, University College London, London, UK&amp;#xA;Department of Cardiology, Division Heart and Lungs, University Medical Center Utrecht, Utrecht, The Netherlands&amp;#xA;Department of Cardiology, Division Heart and Lungs, University Medical Center Utrecht, Utrecht, The Netherlands&amp;#xA;Institute of Cardiovascular Science, Faculty of Population Health Sciences, University College London, London, UK&amp;#xA;Groningen Research Institute of Pharmacy, University of Groningen, Groningen, The Netherlands&amp;#xA;Farr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Netherlands&amp;#xA;Farr Institute of Health Informatics Research, UCL Institute of Health Informatics, University College London, London, UK&amp;#xA;Medical Research Council Bioinformatics Centre, Leeds Institute of Biomedical and Clinical Sciences, University of Leeds, Leeds, UK&amp;#xA;Farr Institute of Health Informatics Research, UCL Institute of Health Informatics, University College London, London, UK&amp;#xA;Farr Institute of Health Informatics Research, UCL Institute of Health Informatics, University College London, London, UK&amp;#xA;Farr Institute of Health Informatics Research, UCL Institute of Health Informatics, University College London, London, UK&amp;#xA;Institute of Cardiovascular Science, Faculty of Population Health Sciences, University College London, London, UK&amp;#xA;Medical Research Council Bioinformatics Centre, Leeds Institute for Cardiovascular and Metabolic Medicine, University of Leeds, Leeds, UK&amp;#xA;Julius Center for Health Sciences and Primary Care, University Medical Center Utrecht, Utrecht University, Utrecht, The Netherlands&amp;#xA;National Heart &amp;amp; Lung Institute, Royal Brompton &amp;amp; Harefield Hospitals, Imperial College London, London, UK&amp;#xA;Farr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Netherlands&amp;#xA;Institute of Cardiovascular Science, Faculty of Population Health Sciences, University College London, London, UK&amp;#xA;Durrer Center for Cardiogenetic Research, ICIN-Netherlands Heart Institute, Utrecht, The Netherlands&lt;/Address&gt;&lt;Web_URL&gt;PM:29502083&lt;/Web_URL&gt;&lt;ZZ_JournalStdAbbrev&gt;&lt;f name="System"&gt;BMJ Open.&lt;/f&gt;&lt;/ZZ_JournalStdAbbrev&gt;&lt;ZZ_WorkformID&gt;1&lt;/ZZ_WorkformID&gt;&lt;/MDL&gt;&lt;/Cite&gt;&lt;Cite&gt;&lt;Author&gt;Kannel&lt;/Author&gt;&lt;Year&gt;1999&lt;/Year&gt;&lt;RecNum&gt;23406&lt;/RecNum&gt;&lt;IDText&gt;Profile for estimating risk of heart failure&lt;/IDText&gt;&lt;MDL Ref_Type="Journal"&gt;&lt;Ref_Type&gt;Journal&lt;/Ref_Type&gt;&lt;Ref_ID&gt;23406&lt;/Ref_ID&gt;&lt;Title_Primary&gt;Profile for estimating risk of heart failure&lt;/Title_Primary&gt;&lt;Authors_Primary&gt;Kannel,W.B.&lt;/Authors_Primary&gt;&lt;Authors_Primary&gt;D&amp;apos;Agostino,R.B.&lt;/Authors_Primary&gt;&lt;Authors_Primary&gt;Silbershatz,H.&lt;/Authors_Primary&gt;&lt;Authors_Primary&gt;Belanger,A.J.&lt;/Authors_Primary&gt;&lt;Authors_Primary&gt;Wilson,P.W.&lt;/Authors_Primary&gt;&lt;Authors_Primary&gt;Levy,D.&lt;/Authors_Primary&gt;&lt;Date_Primary&gt;1999/6/14&lt;/Date_Primary&gt;&lt;Keywords&gt;abnormalities&lt;/Keywords&gt;&lt;Keywords&gt;Aged&lt;/Keywords&gt;&lt;Keywords&gt;Aged,80 and over&lt;/Keywords&gt;&lt;Keywords&gt;blood&lt;/Keywords&gt;&lt;Keywords&gt;Blood Pressure&lt;/Keywords&gt;&lt;Keywords&gt;Boston&lt;/Keywords&gt;&lt;Keywords&gt;Cardiomegaly&lt;/Keywords&gt;&lt;Keywords&gt;complications&lt;/Keywords&gt;&lt;Keywords&gt;Coronary Disease&lt;/Keywords&gt;&lt;Keywords&gt;Diabetes Mellitus&lt;/Keywords&gt;&lt;Keywords&gt;diagnosis&lt;/Keywords&gt;&lt;Keywords&gt;Diagnosis,Differential&lt;/Keywords&gt;&lt;Keywords&gt;Disease&lt;/Keywords&gt;&lt;Keywords&gt;epidemiology&lt;/Keywords&gt;&lt;Keywords&gt;etiology&lt;/Keywords&gt;&lt;Keywords&gt;Female&lt;/Keywords&gt;&lt;Keywords&gt;General Practitioners&lt;/Keywords&gt;&lt;Keywords&gt;Heart&lt;/Keywords&gt;&lt;Keywords&gt;Heart Failure&lt;/Keywords&gt;&lt;Keywords&gt;Heart Rate&lt;/Keywords&gt;&lt;Keywords&gt;Heart Valve Diseases&lt;/Keywords&gt;&lt;Keywords&gt;Humans&lt;/Keywords&gt;&lt;Keywords&gt;Hypertension&lt;/Keywords&gt;&lt;Keywords&gt;Hypertrophy&lt;/Keywords&gt;&lt;Keywords&gt;Infarction&lt;/Keywords&gt;&lt;Keywords&gt;Logistic Models&lt;/Keywords&gt;&lt;Keywords&gt;Male&lt;/Keywords&gt;&lt;Keywords&gt;Medicine&lt;/Keywords&gt;&lt;Keywords&gt;Men&lt;/Keywords&gt;&lt;Keywords&gt;methods&lt;/Keywords&gt;&lt;Keywords&gt;Middle Aged&lt;/Keywords&gt;&lt;Keywords&gt;Myocardial Infarction&lt;/Keywords&gt;&lt;Keywords&gt;Odds Ratio&lt;/Keywords&gt;&lt;Keywords&gt;physiopathology&lt;/Keywords&gt;&lt;Keywords&gt;Pressure&lt;/Keywords&gt;&lt;Keywords&gt;Preventive Medicine&lt;/Keywords&gt;&lt;Keywords&gt;Probability&lt;/Keywords&gt;&lt;Keywords&gt;Prognosis&lt;/Keywords&gt;&lt;Keywords&gt;Research&lt;/Keywords&gt;&lt;Keywords&gt;Risk&lt;/Keywords&gt;&lt;Keywords&gt;Risk Factors&lt;/Keywords&gt;&lt;Keywords&gt;Sex&lt;/Keywords&gt;&lt;Keywords&gt;Universities&lt;/Keywords&gt;&lt;Keywords&gt;Ventricular Dysfunction&lt;/Keywords&gt;&lt;Keywords&gt;Vital Capacity&lt;/Keywords&gt;&lt;Keywords&gt;Women&lt;/Keywords&gt;&lt;Reprint&gt;Not in File&lt;/Reprint&gt;&lt;Start_Page&gt;1197&lt;/Start_Page&gt;&lt;End_Page&gt;1204&lt;/End_Page&gt;&lt;Periodical&gt;Arch.Intern.Med.&lt;/Periodical&gt;&lt;Volume&gt;159&lt;/Volume&gt;&lt;Issue&gt;11&lt;/Issue&gt;&lt;Address&gt;Department of Preventive Medicine and Epidemiology, Boston University School of Medicine, Mass, USA&lt;/Address&gt;&lt;Web_URL&gt;PM:10371227&lt;/Web_URL&gt;&lt;ZZ_JournalStdAbbrev&gt;&lt;f name="System"&gt;Arch.Intern.Med.&lt;/f&gt;&lt;/ZZ_JournalStdAbbrev&gt;&lt;ZZ_WorkformID&gt;1&lt;/ZZ_WorkformID&gt;&lt;/MDL&gt;&lt;/Cite&gt;&lt;/Refman&gt;</w:instrText>
      </w:r>
      <w:r w:rsidR="00935980">
        <w:rPr>
          <w:rFonts w:ascii="Times New Roman" w:hAnsi="Times New Roman"/>
          <w:kern w:val="28"/>
          <w:sz w:val="24"/>
          <w:szCs w:val="24"/>
          <w:lang w:val="en-US"/>
        </w:rPr>
        <w:fldChar w:fldCharType="separate"/>
      </w:r>
      <w:r w:rsidR="00845F83">
        <w:rPr>
          <w:rFonts w:ascii="Times New Roman" w:hAnsi="Times New Roman"/>
          <w:kern w:val="28"/>
          <w:sz w:val="24"/>
          <w:szCs w:val="24"/>
          <w:lang w:val="en-US"/>
        </w:rPr>
        <w:t>(35-66)</w:t>
      </w:r>
      <w:r w:rsidR="00935980">
        <w:rPr>
          <w:rFonts w:ascii="Times New Roman" w:hAnsi="Times New Roman"/>
          <w:kern w:val="28"/>
          <w:sz w:val="24"/>
          <w:szCs w:val="24"/>
          <w:lang w:val="en-US"/>
        </w:rPr>
        <w:fldChar w:fldCharType="end"/>
      </w:r>
      <w:r w:rsidR="00C14AE6">
        <w:rPr>
          <w:rFonts w:ascii="Times New Roman" w:hAnsi="Times New Roman"/>
          <w:sz w:val="24"/>
          <w:szCs w:val="24"/>
        </w:rPr>
        <w:t xml:space="preserve"> have also investigated the association between diabetes and heart failure in various patient groups</w:t>
      </w:r>
      <w:r w:rsidR="00F43E5A">
        <w:rPr>
          <w:rFonts w:ascii="Times New Roman" w:hAnsi="Times New Roman"/>
          <w:sz w:val="24"/>
          <w:szCs w:val="24"/>
        </w:rPr>
        <w:t xml:space="preserve"> </w:t>
      </w:r>
      <w:r w:rsidR="00F43E5A" w:rsidRPr="00F43E5A">
        <w:rPr>
          <w:rFonts w:ascii="Times New Roman" w:hAnsi="Times New Roman"/>
          <w:color w:val="FF0000"/>
          <w:sz w:val="24"/>
          <w:szCs w:val="24"/>
        </w:rPr>
        <w:t>(individuals who had other specific diseases)</w:t>
      </w:r>
      <w:r w:rsidR="00C14AE6" w:rsidRPr="00F43E5A">
        <w:rPr>
          <w:rFonts w:ascii="Times New Roman" w:hAnsi="Times New Roman"/>
          <w:color w:val="FF0000"/>
          <w:sz w:val="24"/>
          <w:szCs w:val="24"/>
        </w:rPr>
        <w:t xml:space="preserve"> </w:t>
      </w:r>
      <w:r w:rsidR="00C14AE6">
        <w:rPr>
          <w:rFonts w:ascii="Times New Roman" w:hAnsi="Times New Roman"/>
          <w:sz w:val="24"/>
          <w:szCs w:val="24"/>
        </w:rPr>
        <w:t>and all</w:t>
      </w:r>
      <w:r w:rsidR="001D6812">
        <w:rPr>
          <w:rFonts w:ascii="Times New Roman" w:hAnsi="Times New Roman"/>
          <w:sz w:val="24"/>
          <w:szCs w:val="24"/>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&lt;Refman&gt;&lt;Cite&gt;&lt;Author&gt;Lewis&lt;/Author&gt;&lt;Year&gt;2003&lt;/Year&gt;&lt;RecNum&gt;22552&lt;/RecNum&gt;&lt;IDText&gt;Predictors of late development of heart failure in stable survivors of myocardial infarction: the CARE study&lt;/IDText&gt;&lt;MDL Ref_Type="Journal"&gt;&lt;Ref_Type&gt;Journal&lt;/Ref_Type&gt;&lt;Ref_ID&gt;22552&lt;/Ref_ID&gt;&lt;Title_Primary&gt;Predictors of late development of heart failure in stable survivors of myocardial infarction: the CARE study&lt;/Title_Primary&gt;&lt;Authors_Primary&gt;Lewis,E.F.&lt;/Authors_Primary&gt;&lt;Authors_Primary&gt;Moye,L.A.&lt;/Authors_Primary&gt;&lt;Authors_Primary&gt;Rouleau,J.L.&lt;/Authors_Primary&gt;&lt;Authors_Primary&gt;Sacks,F.M.&lt;/Authors_Primary&gt;&lt;Authors_Primary&gt;Arnold,J.M.&lt;/Authors_Primary&gt;&lt;Authors_Primary&gt;Warnica,J.W.&lt;/Authors_Primary&gt;&lt;Authors_Primary&gt;Flaker,G.C.&lt;/Authors_Primary&gt;&lt;Authors_Primary&gt;Braunwald,E.&lt;/Authors_Primary&gt;&lt;Authors_Primary&gt;Pfeffer,M.A.&lt;/Authors_Primary&gt;&lt;Date_Primary&gt;2003/10/15&lt;/Date_Primary&gt;&lt;Keywords&gt;Age Factors&lt;/Keywords&gt;&lt;Keywords&gt;Boston&lt;/Keywords&gt;&lt;Keywords&gt;Cholesterol&lt;/Keywords&gt;&lt;Keywords&gt;Comorbidity&lt;/Keywords&gt;&lt;Keywords&gt;Death&lt;/Keywords&gt;&lt;Keywords&gt;Diabetes Mellitus&lt;/Keywords&gt;&lt;Keywords&gt;epidemiology&lt;/Keywords&gt;&lt;Keywords&gt;Exercise&lt;/Keywords&gt;&lt;Keywords&gt;Female&lt;/Keywords&gt;&lt;Keywords&gt;Follow-Up Studies&lt;/Keywords&gt;&lt;Keywords&gt;Heart&lt;/Keywords&gt;&lt;Keywords&gt;Heart Failure&lt;/Keywords&gt;&lt;Keywords&gt;Heart Rate&lt;/Keywords&gt;&lt;Keywords&gt;history&lt;/Keywords&gt;&lt;Keywords&gt;Humans&lt;/Keywords&gt;&lt;Keywords&gt;Hypertension&lt;/Keywords&gt;&lt;Keywords&gt;Incidence&lt;/Keywords&gt;&lt;Keywords&gt;Infarction&lt;/Keywords&gt;&lt;Keywords&gt;Male&lt;/Keywords&gt;&lt;Keywords&gt;Massachusetts&lt;/Keywords&gt;&lt;Keywords&gt;methods&lt;/Keywords&gt;&lt;Keywords&gt;Middle Aged&lt;/Keywords&gt;&lt;Keywords&gt;mortality&lt;/Keywords&gt;&lt;Keywords&gt;Myocardial Infarction&lt;/Keywords&gt;&lt;Keywords&gt;Observation&lt;/Keywords&gt;&lt;Keywords&gt;Patients&lt;/Keywords&gt;&lt;Keywords&gt;physiology&lt;/Keywords&gt;&lt;Keywords&gt;Recurrence&lt;/Keywords&gt;&lt;Keywords&gt;Research&lt;/Keywords&gt;&lt;Keywords&gt;Risk&lt;/Keywords&gt;&lt;Keywords&gt;Risk Assessment&lt;/Keywords&gt;&lt;Keywords&gt;Risk Factors&lt;/Keywords&gt;&lt;Keywords&gt;Stroke Volume&lt;/Keywords&gt;&lt;Keywords&gt;Survivors&lt;/Keywords&gt;&lt;Keywords&gt;Time&lt;/Keywords&gt;&lt;Keywords&gt;Time Factors&lt;/Keywords&gt;&lt;Keywords&gt;Ventricular Function,Left&lt;/Keywords&gt;&lt;Keywords&gt;Women&lt;/Keywords&gt;&lt;Reprint&gt;Not in File&lt;/Reprint&gt;&lt;Start_Page&gt;1446&lt;/Start_Page&gt;&lt;End_Page&gt;1453&lt;/End_Page&gt;&lt;Periodical&gt;J.Am.Coll.Cardiol.&lt;/Periodical&gt;&lt;Volume&gt;42&lt;/Volume&gt;&lt;Issue&gt;8&lt;/Issue&gt;&lt;Address&gt;Cardiovascular Division, Brigham and Women&amp;apos;s Hospital, Harvard Medical School, Boston, Massachusetts 02115, USA&lt;/Address&gt;&lt;Web_URL&gt;PM:14563590&lt;/Web_URL&gt;&lt;ZZ_JournalStdAbbrev&gt;&lt;f name="System"&gt;J.Am.Coll.Cardiol.&lt;/f&gt;&lt;/ZZ_JournalStdAbbrev&gt;&lt;ZZ_WorkformID&gt;1&lt;/ZZ_WorkformID&gt;&lt;/MDL&gt;&lt;/Cite&gt;&lt;Cite&gt;&lt;Author&gt;Wylie&lt;/Author&gt;&lt;Year&gt;2004&lt;/Year&gt;&lt;RecNum&gt;22551&lt;/RecNum&gt;&lt;IDText&gt;Validated risk score predicts the development of congestive heart failure after presentation with unstable angina or non-ST-elevation myocardial infarction: results from OPUS-TIMI 16 and TACTICS-TIMI 18&lt;/IDText&gt;&lt;MDL Ref_Type="Journal"&gt;&lt;Ref_Type&gt;Journal&lt;/Ref_Type&gt;&lt;Ref_ID&gt;22551&lt;/Ref_ID&gt;&lt;Title_Primary&gt;Validated risk score predicts the development of congestive heart failure after presentation with unstable angina or non-ST-elevation myocardial infarction: results from OPUS-TIMI 16 and TACTICS-TIMI 18&lt;/Title_Primary&gt;&lt;Authors_Primary&gt;Wylie,J.V.&lt;/Authors_Primary&gt;&lt;Authors_Primary&gt;Murphy,S.A.&lt;/Authors_Primary&gt;&lt;Authors_Primary&gt;Morrow,D.A.&lt;/Authors_Primary&gt;&lt;Authors_Primary&gt;de Lemos,J.A.&lt;/Authors_Primary&gt;&lt;Authors_Primary&gt;Antman,E.M.&lt;/Authors_Primary&gt;&lt;Authors_Primary&gt;Cannon,C.P.&lt;/Authors_Primary&gt;&lt;Date_Primary&gt;2004/7&lt;/Date_Primary&gt;&lt;Keywords&gt;Aged&lt;/Keywords&gt;&lt;Keywords&gt;analysis&lt;/Keywords&gt;&lt;Keywords&gt;Angina,Unstable&lt;/Keywords&gt;&lt;Keywords&gt;Arteries&lt;/Keywords&gt;&lt;Keywords&gt;Boston&lt;/Keywords&gt;&lt;Keywords&gt;Cardiology&lt;/Keywords&gt;&lt;Keywords&gt;complications&lt;/Keywords&gt;&lt;Keywords&gt;Coronary Artery Disease&lt;/Keywords&gt;&lt;Keywords&gt;Diabetes Mellitus&lt;/Keywords&gt;&lt;Keywords&gt;Disease&lt;/Keywords&gt;&lt;Keywords&gt;Disease-Free Survival&lt;/Keywords&gt;&lt;Keywords&gt;Double-Blind Method&lt;/Keywords&gt;&lt;Keywords&gt;Electrocardiography&lt;/Keywords&gt;&lt;Keywords&gt;etiology&lt;/Keywords&gt;&lt;Keywords&gt;Heart&lt;/Keywords&gt;&lt;Keywords&gt;Heart Failure&lt;/Keywords&gt;&lt;Keywords&gt;Heart Rate&lt;/Keywords&gt;&lt;Keywords&gt;history&lt;/Keywords&gt;&lt;Keywords&gt;Humans&lt;/Keywords&gt;&lt;Keywords&gt;Incidence&lt;/Keywords&gt;&lt;Keywords&gt;Infarction&lt;/Keywords&gt;&lt;Keywords&gt;Israel&lt;/Keywords&gt;&lt;Keywords&gt;Logistic Models&lt;/Keywords&gt;&lt;Keywords&gt;Medicine&lt;/Keywords&gt;&lt;Keywords&gt;methods&lt;/Keywords&gt;&lt;Keywords&gt;Middle Aged&lt;/Keywords&gt;&lt;Keywords&gt;Multicenter Studies&lt;/Keywords&gt;&lt;Keywords&gt;Multivariate Analysis&lt;/Keywords&gt;&lt;Keywords&gt;Myocardial Infarction&lt;/Keywords&gt;&lt;Keywords&gt;Patients&lt;/Keywords&gt;&lt;Keywords&gt;Prognosis&lt;/Keywords&gt;&lt;Keywords&gt;Risk&lt;/Keywords&gt;&lt;Keywords&gt;Risk Assessment&lt;/Keywords&gt;&lt;Keywords&gt;Risk Factors&lt;/Keywords&gt;&lt;Keywords&gt;therapy&lt;/Keywords&gt;&lt;Reprint&gt;Not in File&lt;/Reprint&gt;&lt;Start_Page&gt;173&lt;/Start_Page&gt;&lt;End_Page&gt;180&lt;/End_Page&gt;&lt;Periodical&gt;Am.Heart J.&lt;/Periodical&gt;&lt;Volume&gt;148&lt;/Volume&gt;&lt;Issue&gt;1&lt;/Issue&gt;&lt;Address&gt;Division of Cardiology, Beth Israel Deaconess Medical Center, Department of Medicine, Harvard Medical School, Boston, Mass 02215, USA. jwylie@bidmc.harvard.edu&lt;/Address&gt;&lt;Web_URL&gt;PM:15215808&lt;/Web_URL&gt;&lt;ZZ_JournalStdAbbrev&gt;&lt;f name="System"&gt;Am.Heart J.&lt;/f&gt;&lt;/ZZ_JournalStdAbbrev&gt;&lt;ZZ_WorkformID&gt;1&lt;/ZZ_WorkformID&gt;&lt;/MDL&gt;&lt;/Cite&gt;&lt;Cite&gt;&lt;Author&gt;Macchia&lt;/Author&gt;&lt;Year&gt;2005&lt;/Year&gt;&lt;RecNum&gt;22550&lt;/RecNum&gt;&lt;IDText&gt;[Determinants of late-onset heart failure in myocardial infarction survivors: GISSI Prevenzione trial results]&lt;/IDText&gt;&lt;MDL Ref_Type="Journal"&gt;&lt;Ref_Type&gt;Journal&lt;/Ref_Type&gt;&lt;Ref_ID&gt;22550&lt;/Ref_ID&gt;&lt;Title_Primary&gt;[Determinants of late-onset heart failure in myocardial infarction survivors: GISSI Prevenzione trial results]&lt;/Title_Primary&gt;&lt;Authors_Primary&gt;Macchia,A.&lt;/Authors_Primary&gt;&lt;Authors_Primary&gt;Levantesi,G.&lt;/Authors_Primary&gt;&lt;Authors_Primary&gt;Marfisi,R.M.&lt;/Authors_Primary&gt;&lt;Authors_Primary&gt;Franzosi,M.G.&lt;/Authors_Primary&gt;&lt;Authors_Primary&gt;Maggioni,A.P.&lt;/Authors_Primary&gt;&lt;Authors_Primary&gt;Nicolosi,G.L.&lt;/Authors_Primary&gt;&lt;Authors_Primary&gt;Schweiger,C.&lt;/Authors_Primary&gt;&lt;Authors_Primary&gt;Tavazzi,L.&lt;/Authors_Primary&gt;&lt;Authors_Primary&gt;Tognoni,G.&lt;/Authors_Primary&gt;&lt;Authors_Primary&gt;Valagussa,F.&lt;/Authors_Primary&gt;&lt;Authors_Primary&gt;Marchioli,R.&lt;/Authors_Primary&gt;&lt;Date_Primary&gt;2005/11&lt;/Date_Primary&gt;&lt;Keywords&gt;Acids&lt;/Keywords&gt;&lt;Keywords&gt;Aged&lt;/Keywords&gt;&lt;Keywords&gt;analysis&lt;/Keywords&gt;&lt;Keywords&gt;Arteries&lt;/Keywords&gt;&lt;Keywords&gt;blood&lt;/Keywords&gt;&lt;Keywords&gt;Blood Cell Count&lt;/Keywords&gt;&lt;Keywords&gt;Cell Count&lt;/Keywords&gt;&lt;Keywords&gt;complications&lt;/Keywords&gt;&lt;Keywords&gt;Disease&lt;/Keywords&gt;&lt;Keywords&gt;epidemiology&lt;/Keywords&gt;&lt;Keywords&gt;etiology&lt;/Keywords&gt;&lt;Keywords&gt;Fatty Acids&lt;/Keywords&gt;&lt;Keywords&gt;Female&lt;/Keywords&gt;&lt;Keywords&gt;Heart&lt;/Keywords&gt;&lt;Keywords&gt;Heart Failure&lt;/Keywords&gt;&lt;Keywords&gt;Heart Rate&lt;/Keywords&gt;&lt;Keywords&gt;Humans&lt;/Keywords&gt;&lt;Keywords&gt;Hypertension&lt;/Keywords&gt;&lt;Keywords&gt;Infarction&lt;/Keywords&gt;&lt;Keywords&gt;Male&lt;/Keywords&gt;&lt;Keywords&gt;Middle Aged&lt;/Keywords&gt;&lt;Keywords&gt;mortality&lt;/Keywords&gt;&lt;Keywords&gt;Myocardial Infarction&lt;/Keywords&gt;&lt;Keywords&gt;Patients&lt;/Keywords&gt;&lt;Keywords&gt;Prognosis&lt;/Keywords&gt;&lt;Keywords&gt;Risk&lt;/Keywords&gt;&lt;Keywords&gt;Survival&lt;/Keywords&gt;&lt;Keywords&gt;Survival Rate&lt;/Keywords&gt;&lt;Keywords&gt;Survivors&lt;/Keywords&gt;&lt;Keywords&gt;Time Factors&lt;/Keywords&gt;&lt;Keywords&gt;Vitamin E&lt;/Keywords&gt;&lt;Reprint&gt;Not in File&lt;/Reprint&gt;&lt;Start_Page&gt;1266&lt;/Start_Page&gt;&lt;End_Page&gt;1272&lt;/End_Page&gt;&lt;Periodical&gt;Rev.Esp.Cardiol.&lt;/Periodical&gt;&lt;Volume&gt;58&lt;/Volume&gt;&lt;Issue&gt;11&lt;/Issue&gt;&lt;Address&gt;Departamento de Farmacologia Clinica y Epidemiologia, Consorzio Mario Negri Sud, Santa Maria Imbaro, Italia&lt;/Address&gt;&lt;Web_URL&gt;PM:16324579&lt;/Web_URL&gt;&lt;ZZ_JournalStdAbbrev&gt;&lt;f name="System"&gt;Rev.Esp.Cardiol.&lt;/f&gt;&lt;/ZZ_JournalStdAbbrev&gt;&lt;ZZ_WorkformID&gt;1&lt;/ZZ_WorkformID&gt;&lt;/MDL&gt;&lt;/Cite&gt;&lt;Cite&gt;&lt;Author&gt;Kanaya&lt;/Author&gt;&lt;Year&gt;2005&lt;/Year&gt;&lt;RecNum&gt;22564&lt;/RecNum&gt;&lt;IDText&gt;Impaired fasting glucose and cardiovascular outcomes in postmenopausal women with coronary artery disease&lt;/IDText&gt;&lt;MDL Ref_Type="Journal"&gt;&lt;Ref_Type&gt;Journal&lt;/Ref_Type&gt;&lt;Ref_ID&gt;22564&lt;/Ref_ID&gt;&lt;Title_Primary&gt;Impaired fasting glucose and cardiovascular outcomes in postmenopausal women with coronary artery disease&lt;/Title_Primary&gt;&lt;Authors_Primary&gt;Kanaya,A.M.&lt;/Authors_Primary&gt;&lt;Authors_Primary&gt;Herrington,D.&lt;/Authors_Primary&gt;&lt;Authors_Primary&gt;Vittinghoff,E.&lt;/Authors_Primary&gt;&lt;Authors_Primary&gt;Lin,F.&lt;/Authors_Primary&gt;&lt;Authors_Primary&gt;Bittner,V.&lt;/Authors_Primary&gt;&lt;Authors_Primary&gt;Cauley,J.A.&lt;/Authors_Primary&gt;&lt;Authors_Primary&gt;Hulley,S.&lt;/Authors_Primary&gt;&lt;Authors_Primary&gt;Barrett-Connor,E.&lt;/Authors_Primary&gt;&lt;Date_Primary&gt;2005/5/17&lt;/Date_Primary&gt;&lt;Keywords&gt;Aged&lt;/Keywords&gt;&lt;Keywords&gt;Arteries&lt;/Keywords&gt;&lt;Keywords&gt;Association&lt;/Keywords&gt;&lt;Keywords&gt;blood&lt;/Keywords&gt;&lt;Keywords&gt;Blood Glucose&lt;/Keywords&gt;&lt;Keywords&gt;California&lt;/Keywords&gt;&lt;Keywords&gt;Cardiovascular Diseases&lt;/Keywords&gt;&lt;Keywords&gt;Cohort Studies&lt;/Keywords&gt;&lt;Keywords&gt;complications&lt;/Keywords&gt;&lt;Keywords&gt;Coronary Artery Disease&lt;/Keywords&gt;&lt;Keywords&gt;Death&lt;/Keywords&gt;&lt;Keywords&gt;Diabetes Mellitus,Type 2&lt;/Keywords&gt;&lt;Keywords&gt;Disease&lt;/Keywords&gt;&lt;Keywords&gt;epidemiology&lt;/Keywords&gt;&lt;Keywords&gt;etiology&lt;/Keywords&gt;&lt;Keywords&gt;Fasting&lt;/Keywords&gt;&lt;Keywords&gt;Female&lt;/Keywords&gt;&lt;Keywords&gt;Glucose&lt;/Keywords&gt;&lt;Keywords&gt;Heart&lt;/Keywords&gt;&lt;Keywords&gt;Heart Failure&lt;/Keywords&gt;&lt;Keywords&gt;Hospitalization&lt;/Keywords&gt;&lt;Keywords&gt;Humans&lt;/Keywords&gt;&lt;Keywords&gt;Infarction&lt;/Keywords&gt;&lt;Keywords&gt;Men&lt;/Keywords&gt;&lt;Keywords&gt;metabolism&lt;/Keywords&gt;&lt;Keywords&gt;Middle Aged&lt;/Keywords&gt;&lt;Keywords&gt;Myocardial Infarction&lt;/Keywords&gt;&lt;Keywords&gt;Patients&lt;/Keywords&gt;&lt;Keywords&gt;Postmenopause&lt;/Keywords&gt;&lt;Keywords&gt;Prospective Studies&lt;/Keywords&gt;&lt;Keywords&gt;Recurrence&lt;/Keywords&gt;&lt;Keywords&gt;Research&lt;/Keywords&gt;&lt;Keywords&gt;Risk&lt;/Keywords&gt;&lt;Keywords&gt;Risk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File&lt;/Reprint&gt;&lt;Start_Page&gt;813&lt;/Start_Page&gt;&lt;End_Page&gt;820&lt;/End_Page&gt;&lt;Periodical&gt;Ann.Intern.Med.&lt;/Periodical&gt;&lt;Volume&gt;142&lt;/Volume&gt;&lt;Issue&gt;10&lt;/Issue&gt;&lt;Address&gt;University of California, San Francisco, San Francisco, California, USA. alkak@itsa.ucsf.edu&lt;/Address&gt;&lt;Web_URL&gt;PM:15897531&lt;/Web_URL&gt;&lt;ZZ_JournalStdAbbrev&gt;&lt;f name="System"&gt;Ann.Intern.Med.&lt;/f&gt;&lt;/ZZ_JournalStdAbbrev&gt;&lt;ZZ_WorkformID&gt;1&lt;/ZZ_WorkformID&gt;&lt;/MDL&gt;&lt;/Cite&gt;&lt;Cite&gt;&lt;Author&gt;Aboufakher&lt;/Author&gt;&lt;Year&gt;2005&lt;/Year&gt;&lt;RecNum&gt;22561&lt;/RecNum&gt;&lt;IDText&gt;Incidence, risk factors, and prognosis of inhospital heart failure after percutaneous coronary intervention: insight from the Blue Cross Blue Shield of Michigan Cardiovascular Consortium (BMC2)&lt;/IDText&gt;&lt;MDL Ref_Type="Journal"&gt;&lt;Ref_Type&gt;Journal&lt;/Ref_Type&gt;&lt;Ref_ID&gt;22561&lt;/Ref_ID&gt;&lt;Title_Primary&gt;Incidence, risk factors, and prognosis of inhospital heart failure after percutaneous coronary intervention: insight from the Blue Cross Blue Shield of Michigan Cardiovascular Consortium (BMC2)&lt;/Title_Primary&gt;&lt;Authors_Primary&gt;Aboufakher,R.&lt;/Authors_Primary&gt;&lt;Authors_Primary&gt;Riba,A.&lt;/Authors_Primary&gt;&lt;Authors_Primary&gt;Jani,S.M.&lt;/Authors_Primary&gt;&lt;Authors_Primary&gt;Goswami,R.&lt;/Authors_Primary&gt;&lt;Authors_Primary&gt;Schwartz,S.&lt;/Authors_Primary&gt;&lt;Authors_Primary&gt;Lins,S.&lt;/Authors_Primary&gt;&lt;Authors_Primary&gt;Gardin,J.&lt;/Authors_Primary&gt;&lt;Authors_Primary&gt;Smith,D.E.&lt;/Authors_Primary&gt;&lt;Authors_Primary&gt;Kline-Rogers,E.&lt;/Authors_Primary&gt;&lt;Authors_Primary&gt;Share,D.&lt;/Authors_Primary&gt;&lt;Authors_Primary&gt;Moscucci,M.&lt;/Authors_Primary&gt;&lt;Date_Primary&gt;2005/9&lt;/Date_Primary&gt;&lt;Keywords&gt;adverse effects&lt;/Keywords&gt;&lt;Keywords&gt;Aged&lt;/Keywords&gt;&lt;Keywords&gt;analysis&lt;/Keywords&gt;&lt;Keywords&gt;Angiography&lt;/Keywords&gt;&lt;Keywords&gt;Angioplasty,Balloon,Coronary&lt;/Keywords&gt;&lt;Keywords&gt;Atrial Fibrillation&lt;/Keywords&gt;&lt;Keywords&gt;Cardiology&lt;/Keywords&gt;&lt;Keywords&gt;Comorbidity&lt;/Keywords&gt;&lt;Keywords&gt;Death&lt;/Keywords&gt;&lt;Keywords&gt;Disease&lt;/Keywords&gt;&lt;Keywords&gt;Emergencies&lt;/Keywords&gt;&lt;Keywords&gt;epidemiology&lt;/Keywords&gt;&lt;Keywords&gt;etiology&lt;/Keywords&gt;&lt;Keywords&gt;Female&lt;/Keywords&gt;&lt;Keywords&gt;Heart&lt;/Keywords&gt;&lt;Keywords&gt;Heart Failure&lt;/Keywords&gt;&lt;Keywords&gt;history&lt;/Keywords&gt;&lt;Keywords&gt;Hospitalization&lt;/Keywords&gt;&lt;Keywords&gt;Humans&lt;/Keywords&gt;&lt;Keywords&gt;Incidence&lt;/Keywords&gt;&lt;Keywords&gt;Infarction&lt;/Keywords&gt;&lt;Keywords&gt;Male&lt;/Keywords&gt;&lt;Keywords&gt;methods&lt;/Keywords&gt;&lt;Keywords&gt;Michigan&lt;/Keywords&gt;&lt;Keywords&gt;Middle Aged&lt;/Keywords&gt;&lt;Keywords&gt;mortality&lt;/Keywords&gt;&lt;Keywords&gt;Multivariate Analysis&lt;/Keywords&gt;&lt;Keywords&gt;Myocardial Infarction&lt;/Keywords&gt;&lt;Keywords&gt;Patients&lt;/Keywords&gt;&lt;Keywords&gt;Percutaneous Coronary Intervention&lt;/Keywords&gt;&lt;Keywords&gt;Population&lt;/Keywords&gt;&lt;Keywords&gt;Prognosis&lt;/Keywords&gt;&lt;Keywords&gt;Registries&lt;/Keywords&gt;&lt;Keywords&gt;Regression Analysis&lt;/Keywords&gt;&lt;Keywords&gt;Risk&lt;/Keywords&gt;&lt;Keywords&gt;Risk Factors&lt;/Keywords&gt;&lt;Keywords&gt;Sex&lt;/Keywords&gt;&lt;Keywords&gt;Shock&lt;/Keywords&gt;&lt;Reprint&gt;Not in File&lt;/Reprint&gt;&lt;Start_Page&gt;455&lt;/Start_Page&gt;&lt;End_Page&gt;458&lt;/End_Page&gt;&lt;Periodical&gt;Am.Heart J.&lt;/Periodical&gt;&lt;Volume&gt;150&lt;/Volume&gt;&lt;Issue&gt;3&lt;/Issue&gt;&lt;Address&gt;Division of Cardiology, Oakwood Hospital, Dearborn, Michigan, USA&lt;/Address&gt;&lt;Web_URL&gt;PM:16169323&lt;/Web_URL&gt;&lt;ZZ_JournalStdAbbrev&gt;&lt;f name="System"&gt;Am.Heart J.&lt;/f&gt;&lt;/ZZ_JournalStdAbbrev&gt;&lt;ZZ_WorkformID&gt;1&lt;/ZZ_WorkformID&gt;&lt;/MDL&gt;&lt;/Cite&gt;&lt;Cite&gt;&lt;Author&gt;Lewis&lt;/Author&gt;&lt;Year&gt;2009&lt;/Year&gt;&lt;RecNum&gt;22563&lt;/RecNum&gt;&lt;IDText&gt;Predictors of heart failure in patients with stable coronary artery disease: a PEACE study&lt;/IDText&gt;&lt;MDL Ref_Type="Journal"&gt;&lt;Ref_Type&gt;Journal&lt;/Ref_Type&gt;&lt;Ref_ID&gt;22563&lt;/Ref_ID&gt;&lt;Title_Primary&gt;Predictors of heart failure in patients with stable coronary artery disease: a PEACE study&lt;/Title_Primary&gt;&lt;Authors_Primary&gt;Lewis,E.F.&lt;/Authors_Primary&gt;&lt;Authors_Primary&gt;Solomon,S.D.&lt;/Authors_Primary&gt;&lt;Authors_Primary&gt;Jablonski,K.A.&lt;/Authors_Primary&gt;&lt;Authors_Primary&gt;Rice,M.M.&lt;/Authors_Primary&gt;&lt;Authors_Primary&gt;Clemenza,F.&lt;/Authors_Primary&gt;&lt;Authors_Primary&gt;Hsia,J.&lt;/Authors_Primary&gt;&lt;Authors_Primary&gt;Maggioni,A.P.&lt;/Authors_Primary&gt;&lt;Authors_Primary&gt;Zabalgoitia,M.&lt;/Authors_Primary&gt;&lt;Authors_Primary&gt;Huynh,T.&lt;/Authors_Primary&gt;&lt;Authors_Primary&gt;Cuddy,T.E.&lt;/Authors_Primary&gt;&lt;Authors_Primary&gt;Gersh,B.J.&lt;/Authors_Primary&gt;&lt;Authors_Primary&gt;Rouleau,J.&lt;/Authors_Primary&gt;&lt;Authors_Primary&gt;Braunwald,E.&lt;/Authors_Primary&gt;&lt;Authors_Primary&gt;Pfeffer,M.A.&lt;/Authors_Primary&gt;&lt;Date_Primary&gt;2009/5&lt;/Date_Primary&gt;&lt;Keywords&gt;Aged&lt;/Keywords&gt;&lt;Keywords&gt;Angiotensin-Converting Enzyme Inhibitors&lt;/Keywords&gt;&lt;Keywords&gt;Arteries&lt;/Keywords&gt;&lt;Keywords&gt;Boston&lt;/Keywords&gt;&lt;Keywords&gt;complications&lt;/Keywords&gt;&lt;Keywords&gt;Coronary Artery Disease&lt;/Keywords&gt;&lt;Keywords&gt;Disease&lt;/Keywords&gt;&lt;Keywords&gt;drug effects&lt;/Keywords&gt;&lt;Keywords&gt;drug therapy&lt;/Keywords&gt;&lt;Keywords&gt;Enzyme Inhibitors&lt;/Keywords&gt;&lt;Keywords&gt;etiology&lt;/Keywords&gt;&lt;Keywords&gt;Female&lt;/Keywords&gt;&lt;Keywords&gt;Heart&lt;/Keywords&gt;&lt;Keywords&gt;Heart Failure&lt;/Keywords&gt;&lt;Keywords&gt;history&lt;/Keywords&gt;&lt;Keywords&gt;Hospitalization&lt;/Keywords&gt;&lt;Keywords&gt;Humans&lt;/Keywords&gt;&lt;Keywords&gt;Hypertension&lt;/Keywords&gt;&lt;Keywords&gt;Indoles&lt;/Keywords&gt;&lt;Keywords&gt;Infarction&lt;/Keywords&gt;&lt;Keywords&gt;Kaplan-Meier Estimate&lt;/Keywords&gt;&lt;Keywords&gt;Male&lt;/Keywords&gt;&lt;Keywords&gt;methods&lt;/Keywords&gt;&lt;Keywords&gt;Middle Aged&lt;/Keywords&gt;&lt;Keywords&gt;mortality&lt;/Keywords&gt;&lt;Keywords&gt;Myocardial Infarction&lt;/Keywords&gt;&lt;Keywords&gt;Patients&lt;/Keywords&gt;&lt;Keywords&gt;physiopathology&lt;/Keywords&gt;&lt;Keywords&gt;Population&lt;/Keywords&gt;&lt;Keywords&gt;Predictive Value of Tests&lt;/Keywords&gt;&lt;Keywords&gt;prevention &amp;amp; control&lt;/Keywords&gt;&lt;Keywords&gt;Proportional Hazards Models&lt;/Keywords&gt;&lt;Keywords&gt;Research&lt;/Keywords&gt;&lt;Keywords&gt;Risk&lt;/Keywords&gt;&lt;Keywords&gt;Risk Assessment&lt;/Keywords&gt;&lt;Keywords&gt;Risk Factors&lt;/Keywords&gt;&lt;Keywords&gt;Stroke Volume&lt;/Keywords&gt;&lt;Keywords&gt;therapeutic use&lt;/Keywords&gt;&lt;Keywords&gt;Time Factors&lt;/Keywords&gt;&lt;Keywords&gt;Treatment Outcome&lt;/Keywords&gt;&lt;Keywords&gt;Ventricular Function,Left&lt;/Keywords&gt;&lt;Keywords&gt;Women&lt;/Keywords&gt;&lt;Reprint&gt;Not in File&lt;/Reprint&gt;&lt;Start_Page&gt;209&lt;/Start_Page&gt;&lt;End_Page&gt;216&lt;/End_Page&gt;&lt;Periodical&gt;Circ.Heart Fail.&lt;/Periodical&gt;&lt;Volume&gt;2&lt;/Volume&gt;&lt;Issue&gt;3&lt;/Issue&gt;&lt;Address&gt;Cardiovascular Division, Brigham and Women&amp;apos;s Hospital, Boston, Mass 02115, USA. eflewis@partners.org&lt;/Address&gt;&lt;Web_URL&gt;PM:19808342&lt;/Web_URL&gt;&lt;ZZ_JournalStdAbbrev&gt;&lt;f name="System"&gt;Circ.Heart Fail.&lt;/f&gt;&lt;/ZZ_JournalStdAbbrev&gt;&lt;ZZ_WorkformID&gt;1&lt;/ZZ_WorkformID&gt;&lt;/MDL&gt;&lt;/Cite&gt;&lt;Cite&gt;&lt;Author&gt;Aronson&lt;/Author&gt;&lt;Year&gt;2010&lt;/Year&gt;&lt;RecNum&gt;22548&lt;/RecNum&gt;&lt;IDText&gt;Impact of diastolic dysfunction on the development of heart failure in diabetic patients after acute myocardial infarction&lt;/IDText&gt;&lt;MDL Ref_Type="Journal"&gt;&lt;Ref_Type&gt;Journal&lt;/Ref_Type&gt;&lt;Ref_ID&gt;22548&lt;/Ref_ID&gt;&lt;Title_Primary&gt;Impact of diastolic dysfunction on the development of heart failure in diabetic patients after acute myocardial infarction&lt;/Title_Primary&gt;&lt;Authors_Primary&gt;Aronson,D.&lt;/Authors_Primary&gt;&lt;Authors_Primary&gt;Musallam,A.&lt;/Authors_Primary&gt;&lt;Authors_Primary&gt;Lessick,J.&lt;/Authors_Primary&gt;&lt;Authors_Primary&gt;Dabbah,S.&lt;/Authors_Primary&gt;&lt;Authors_Primary&gt;Carasso,S.&lt;/Authors_Primary&gt;&lt;Authors_Primary&gt;Hammerman,H.&lt;/Authors_Primary&gt;&lt;Authors_Primary&gt;Reisner,S.&lt;/Authors_Primary&gt;&lt;Authors_Primary&gt;Agmon,Y.&lt;/Authors_Primary&gt;&lt;Authors_Primary&gt;Mutlak,D.&lt;/Authors_Primary&gt;&lt;Date_Primary&gt;2010/1&lt;/Date_Primary&gt;&lt;Keywords&gt;Aged&lt;/Keywords&gt;&lt;Keywords&gt;Cardiology&lt;/Keywords&gt;&lt;Keywords&gt;complications&lt;/Keywords&gt;&lt;Keywords&gt;Diabetes Mellitus&lt;/Keywords&gt;&lt;Keywords&gt;Diabetic Angiopathies&lt;/Keywords&gt;&lt;Keywords&gt;etiology&lt;/Keywords&gt;&lt;Keywords&gt;Female&lt;/Keywords&gt;&lt;Keywords&gt;Heart&lt;/Keywords&gt;&lt;Keywords&gt;Heart Failure&lt;/Keywords&gt;&lt;Keywords&gt;Heart Failure,Diastolic&lt;/Keywords&gt;&lt;Keywords&gt;Hospitalization&lt;/Keywords&gt;&lt;Keywords&gt;Humans&lt;/Keywords&gt;&lt;Keywords&gt;Infarction&lt;/Keywords&gt;&lt;Keywords&gt;Israel&lt;/Keywords&gt;&lt;Keywords&gt;Male&lt;/Keywords&gt;&lt;Keywords&gt;methods&lt;/Keywords&gt;&lt;Keywords&gt;Middle Aged&lt;/Keywords&gt;&lt;Keywords&gt;mortality&lt;/Keywords&gt;&lt;Keywords&gt;Myocardial Infarction&lt;/Keywords&gt;&lt;Keywords&gt;Patients&lt;/Keywords&gt;&lt;Keywords&gt;physiopathology&lt;/Keywords&gt;&lt;Keywords&gt;Severity of Illness Index&lt;/Keywords&gt;&lt;Keywords&gt;Time&lt;/Keywords&gt;&lt;Keywords&gt;Ventricular Dysfunction,Left&lt;/Keywords&gt;&lt;Reprint&gt;Not in File&lt;/Reprint&gt;&lt;Start_Page&gt;125&lt;/Start_Page&gt;&lt;End_Page&gt;131&lt;/End_Page&gt;&lt;Periodical&gt;Circ.Heart Fail.&lt;/Periodical&gt;&lt;Volume&gt;3&lt;/Volume&gt;&lt;Issue&gt;1&lt;/Issue&gt;&lt;Address&gt;Department of Cardiology, Rambam Medical Center, Haifa, Israel. daronson@tx.technion.ac.il&lt;/Address&gt;&lt;Web_URL&gt;PM:19910536&lt;/Web_URL&gt;&lt;ZZ_JournalStdAbbrev&gt;&lt;f name="System"&gt;Circ.Heart Fail.&lt;/f&gt;&lt;/ZZ_JournalStdAbbrev&gt;&lt;ZZ_WorkformID&gt;1&lt;/ZZ_WorkformID&gt;&lt;/MDL&gt;&lt;/Cite&gt;&lt;Cite&gt;&lt;Author&gt;Tajik&lt;/Author&gt;&lt;Year&gt;2017&lt;/Year&gt;&lt;RecNum&gt;22574&lt;/RecNum&gt;&lt;IDText&gt;A history of diabetes predicts outcomes following myocardial infarction: an analysis of the 28 771 patients in the High-Risk MI Database&lt;/IDText&gt;&lt;MDL Ref_Type="Journal"&gt;&lt;Ref_Type&gt;Journal&lt;/Ref_Type&gt;&lt;Ref_ID&gt;22574&lt;/Ref_ID&gt;&lt;Title_Primary&gt;A history of diabetes predicts outcomes following myocardial infarction: an analysis of the 28 771 patients in the High-Risk MI Database&lt;/Title_Primary&gt;&lt;Authors_Primary&gt;Tajik,A.A.&lt;/Authors_Primary&gt;&lt;Authors_Primary&gt;Dobre,D.&lt;/Authors_Primary&gt;&lt;Authors_Primary&gt;Aguilar,D.&lt;/Authors_Primary&gt;&lt;Authors_Primary&gt;Kjekshus,J.&lt;/Authors_Primary&gt;&lt;Authors_Primary&gt;Zannad,F.&lt;/Authors_Primary&gt;&lt;Authors_Primary&gt;Dickstein,K.&lt;/Authors_Primary&gt;&lt;Date_Primary&gt;2017/5&lt;/Date_Primary&gt;&lt;Keywords&gt;analysis&lt;/Keywords&gt;&lt;Keywords&gt;Arteries&lt;/Keywords&gt;&lt;Keywords&gt;Association&lt;/Keywords&gt;&lt;Keywords&gt;Clinical Trials&lt;/Keywords&gt;&lt;Keywords&gt;Coronary Artery Disease&lt;/Keywords&gt;&lt;Keywords&gt;Death&lt;/Keywords&gt;&lt;Keywords&gt;Diabetes Mellitus&lt;/Keywords&gt;&lt;Keywords&gt;Disease&lt;/Keywords&gt;&lt;Keywords&gt;France&lt;/Keywords&gt;&lt;Keywords&gt;Heart&lt;/Keywords&gt;&lt;Keywords&gt;Heart Failure&lt;/Keywords&gt;&lt;Keywords&gt;history&lt;/Keywords&gt;&lt;Keywords&gt;Hospitalization&lt;/Keywords&gt;&lt;Keywords&gt;Infarction&lt;/Keywords&gt;&lt;Keywords&gt;Male&lt;/Keywords&gt;&lt;Keywords&gt;Medicine&lt;/Keywords&gt;&lt;Keywords&gt;methods&lt;/Keywords&gt;&lt;Keywords&gt;Myocardial Infarction&lt;/Keywords&gt;&lt;Keywords&gt;Norway&lt;/Keywords&gt;&lt;Keywords&gt;Patients&lt;/Keywords&gt;&lt;Keywords&gt;Risk&lt;/Keywords&gt;&lt;Keywords&gt;Universities&lt;/Keywords&gt;&lt;Keywords&gt;Ventricular Dysfunction&lt;/Keywords&gt;&lt;Reprint&gt;Not in File&lt;/Reprint&gt;&lt;Start_Page&gt;635&lt;/Start_Page&gt;&lt;End_Page&gt;642&lt;/End_Page&gt;&lt;Periodical&gt;Eur.J Heart Fail.&lt;/Periodical&gt;&lt;Volume&gt;19&lt;/Volume&gt;&lt;Issue&gt;5&lt;/Issue&gt;&lt;Address&gt;Stavanger University Hospital, Stavanger, Norway&amp;#xA;Nancy University Hospital, Nancy, France&amp;#xA;Psychotherapeutic Centre, Nancy, France&amp;#xA;Baylor College of Medicine, Houston, TX, 77030, USA&amp;#xA;University of Oslo, Oslo, Norway&amp;#xA;Nancy University Hospital, Nancy, France&amp;#xA;University of Bergen, Stavanger University Hospital, Stavanger, Norway&lt;/Address&gt;&lt;Web_URL&gt;PM:28485550&lt;/Web_URL&gt;&lt;ZZ_JournalStdAbbrev&gt;&lt;f name="System"&gt;Eur.J Heart Fail.&lt;/f&gt;&lt;/ZZ_JournalStdAbbrev&gt;&lt;ZZ_WorkformID&gt;1&lt;/ZZ_WorkformID&gt;&lt;/MDL&gt;&lt;/Cite&gt;&lt;Cite&gt;&lt;Author&gt;Zornoff&lt;/Author&gt;&lt;Year&gt;2002&lt;/Year&gt;&lt;RecNum&gt;22553&lt;/RecNum&gt;&lt;IDText&gt;Right ventricular dysfunction and risk of heart failure and mortality after myocardial infarction&lt;/IDText&gt;&lt;MDL Ref_Type="Journal"&gt;&lt;Ref_Type&gt;Journal&lt;/Ref_Type&gt;&lt;Ref_ID&gt;22553&lt;/Ref_ID&gt;&lt;Title_Primary&gt;Right ventricular dysfunction and risk of heart failure and mortality after myocardial infarction&lt;/Title_Primary&gt;&lt;Authors_Primary&gt;Zornoff,L.A.&lt;/Authors_Primary&gt;&lt;Authors_Primary&gt;Skali,H.&lt;/Authors_Primary&gt;&lt;Authors_Primary&gt;Pfeffer,M.A.&lt;/Authors_Primary&gt;&lt;Authors_Primary&gt;St John,Sutton M.&lt;/Authors_Primary&gt;&lt;Authors_Primary&gt;Rouleau,J.L.&lt;/Authors_Primary&gt;&lt;Authors_Primary&gt;Lamas,G.A.&lt;/Authors_Primary&gt;&lt;Authors_Primary&gt;Plappert,T.&lt;/Authors_Primary&gt;&lt;Authors_Primary&gt;Rouleau,J.R.&lt;/Authors_Primary&gt;&lt;Authors_Primary&gt;Moye,L.A.&lt;/Authors_Primary&gt;&lt;Authors_Primary&gt;Lewis,S.J.&lt;/Authors_Primary&gt;&lt;Authors_Primary&gt;Braunwald,E.&lt;/Authors_Primary&gt;&lt;Authors_Primary&gt;Solomon,S.D.&lt;/Authors_Primary&gt;&lt;Date_Primary&gt;2002/5/1&lt;/Date_Primary&gt;&lt;Keywords&gt;Aged&lt;/Keywords&gt;&lt;Keywords&gt;Boston&lt;/Keywords&gt;&lt;Keywords&gt;complications&lt;/Keywords&gt;&lt;Keywords&gt;Death&lt;/Keywords&gt;&lt;Keywords&gt;Diabetes Mellitus&lt;/Keywords&gt;&lt;Keywords&gt;Diagnostic Imaging&lt;/Keywords&gt;&lt;Keywords&gt;Diastole&lt;/Keywords&gt;&lt;Keywords&gt;etiology&lt;/Keywords&gt;&lt;Keywords&gt;Exercise&lt;/Keywords&gt;&lt;Keywords&gt;Female&lt;/Keywords&gt;&lt;Keywords&gt;Heart&lt;/Keywords&gt;&lt;Keywords&gt;Heart Failure&lt;/Keywords&gt;&lt;Keywords&gt;Humans&lt;/Keywords&gt;&lt;Keywords&gt;Hypertension&lt;/Keywords&gt;&lt;Keywords&gt;Infarction&lt;/Keywords&gt;&lt;Keywords&gt;Logistic Models&lt;/Keywords&gt;&lt;Keywords&gt;Male&lt;/Keywords&gt;&lt;Keywords&gt;Massachusetts&lt;/Keywords&gt;&lt;Keywords&gt;methods&lt;/Keywords&gt;&lt;Keywords&gt;Middle Aged&lt;/Keywords&gt;&lt;Keywords&gt;mortality&lt;/Keywords&gt;&lt;Keywords&gt;Multicenter Studies&lt;/Keywords&gt;&lt;Keywords&gt;Myocardial Infarction&lt;/Keywords&gt;&lt;Keywords&gt;Patients&lt;/Keywords&gt;&lt;Keywords&gt;physiopathology&lt;/Keywords&gt;&lt;Keywords&gt;Prognosis&lt;/Keywords&gt;&lt;Keywords&gt;Proportional Hazards Models&lt;/Keywords&gt;&lt;Keywords&gt;Prospective Studies&lt;/Keywords&gt;&lt;Keywords&gt;Research&lt;/Keywords&gt;&lt;Keywords&gt;Risk&lt;/Keywords&gt;&lt;Keywords&gt;Risk Factors&lt;/Keywords&gt;&lt;Keywords&gt;Smoking&lt;/Keywords&gt;&lt;Keywords&gt;Survival&lt;/Keywords&gt;&lt;Keywords&gt;Survival Analysis&lt;/Keywords&gt;&lt;Keywords&gt;Systole&lt;/Keywords&gt;&lt;Keywords&gt;ultrasonography&lt;/Keywords&gt;&lt;Keywords&gt;Ventricular Dysfunction&lt;/Keywords&gt;&lt;Keywords&gt;Ventricular Dysfunction,Left&lt;/Keywords&gt;&lt;Keywords&gt;Ventricular Dysfunction,Right&lt;/Keywords&gt;&lt;Keywords&gt;Ventricular Function&lt;/Keywords&gt;&lt;Keywords&gt;Ventricular Function,Right&lt;/Keywords&gt;&lt;Keywords&gt;Women&lt;/Keywords&gt;&lt;Reprint&gt;Not in File&lt;/Reprint&gt;&lt;Start_Page&gt;1450&lt;/Start_Page&gt;&lt;End_Page&gt;1455&lt;/End_Page&gt;&lt;Periodical&gt;J.Am.Coll.Cardiol.&lt;/Periodical&gt;&lt;Volume&gt;39&lt;/Volume&gt;&lt;Issue&gt;9&lt;/Issue&gt;&lt;Address&gt;Cardiovascular Division, Brigham and Women&amp;apos;s Hospital, Harvard Medical School, Boston, Massachusetts 02115, USA&lt;/Address&gt;&lt;Web_URL&gt;PM:11985906&lt;/Web_URL&gt;&lt;ZZ_JournalStdAbbrev&gt;&lt;f name="System"&gt;J.Am.Coll.Cardiol.&lt;/f&gt;&lt;/ZZ_JournalStdAbbrev&gt;&lt;ZZ_WorkformID&gt;1&lt;/ZZ_WorkformID&gt;&lt;/MDL&gt;&lt;/Cite&gt;&lt;Cite&gt;&lt;Author&gt;Zhang&lt;/Author&gt;&lt;Year&gt;2017&lt;/Year&gt;&lt;RecNum&gt;22575&lt;/RecNum&gt;&lt;IDText&gt;Comparison of Predictors of Heart Failure With Preserved Versus Reduced Ejection Fraction in a Multiracial Cohort of Preclinical Left Ventricular Diastolic Dysfunction&lt;/IDText&gt;&lt;MDL Ref_Type="Journal"&gt;&lt;Ref_Type&gt;Journal&lt;/Ref_Type&gt;&lt;Ref_ID&gt;22575&lt;/Ref_ID&gt;&lt;Title_Primary&gt;Comparison of Predictors of Heart Failure With Preserved Versus Reduced Ejection Fraction in a Multiracial Cohort of Preclinical Left Ventricular Diastolic Dysfunction&lt;/Title_Primary&gt;&lt;Authors_Primary&gt;Zhang,L.&lt;/Authors_Primary&gt;&lt;Authors_Primary&gt;Liebelt,J.J.&lt;/Authors_Primary&gt;&lt;Authors_Primary&gt;Madan,N.&lt;/Authors_Primary&gt;&lt;Authors_Primary&gt;Shan,J.&lt;/Authors_Primary&gt;&lt;Authors_Primary&gt;Taub,C.C.&lt;/Authors_Primary&gt;&lt;Date_Primary&gt;2017/6/1&lt;/Date_Primary&gt;&lt;Keywords&gt;Aged&lt;/Keywords&gt;&lt;Keywords&gt;Anemia&lt;/Keywords&gt;&lt;Keywords&gt;blood&lt;/Keywords&gt;&lt;Keywords&gt;Blood Urea Nitrogen&lt;/Keywords&gt;&lt;Keywords&gt;Cardiology&lt;/Keywords&gt;&lt;Keywords&gt;Cerebrovascular Accident&lt;/Keywords&gt;&lt;Keywords&gt;Comparative Study&lt;/Keywords&gt;&lt;Keywords&gt;complications&lt;/Keywords&gt;&lt;Keywords&gt;diagnosis&lt;/Keywords&gt;&lt;Keywords&gt;Diastole&lt;/Keywords&gt;&lt;Keywords&gt;Disease&lt;/Keywords&gt;&lt;Keywords&gt;Disease Progression&lt;/Keywords&gt;&lt;Keywords&gt;Echocardiography,Doppler&lt;/Keywords&gt;&lt;Keywords&gt;epidemiology&lt;/Keywords&gt;&lt;Keywords&gt;etiology&lt;/Keywords&gt;&lt;Keywords&gt;Female&lt;/Keywords&gt;&lt;Keywords&gt;Follow-Up Studies&lt;/Keywords&gt;&lt;Keywords&gt;Heart&lt;/Keywords&gt;&lt;Keywords&gt;Heart Failure&lt;/Keywords&gt;&lt;Keywords&gt;Humans&lt;/Keywords&gt;&lt;Keywords&gt;Incidence&lt;/Keywords&gt;&lt;Keywords&gt;Infarction&lt;/Keywords&gt;&lt;Keywords&gt;Male&lt;/Keywords&gt;&lt;Keywords&gt;Massachusetts&lt;/Keywords&gt;&lt;Keywords&gt;Medicine&lt;/Keywords&gt;&lt;Keywords&gt;Multicenter Studies&lt;/Keywords&gt;&lt;Keywords&gt;Myocardial Infarction&lt;/Keywords&gt;&lt;Keywords&gt;New York&lt;/Keywords&gt;&lt;Keywords&gt;Nitrogen&lt;/Keywords&gt;&lt;Keywords&gt;Patients&lt;/Keywords&gt;&lt;Keywords&gt;physiology&lt;/Keywords&gt;&lt;Keywords&gt;physiopathology&lt;/Keywords&gt;&lt;Keywords&gt;Probability&lt;/Keywords&gt;&lt;Keywords&gt;Prognosis&lt;/Keywords&gt;&lt;Keywords&gt;Retrospective Studies&lt;/Keywords&gt;&lt;Keywords&gt;Risk&lt;/Keywords&gt;&lt;Keywords&gt;Risk Factors&lt;/Keywords&gt;&lt;Keywords&gt;Stroke Volume&lt;/Keywords&gt;&lt;Keywords&gt;Time Factors&lt;/Keywords&gt;&lt;Keywords&gt;United States&lt;/Keywords&gt;&lt;Keywords&gt;Universities&lt;/Keywords&gt;&lt;Keywords&gt;Urea&lt;/Keywords&gt;&lt;Keywords&gt;Ventricular Dysfunction,Left&lt;/Keywords&gt;&lt;Keywords&gt;Ventricular Function,Left&lt;/Keywords&gt;&lt;Reprint&gt;Not in File&lt;/Reprint&gt;&lt;Start_Page&gt;1815&lt;/Start_Page&gt;&lt;End_Page&gt;1820&lt;/End_Page&gt;&lt;Periodical&gt;Am J Cardiol.&lt;/Periodical&gt;&lt;Volume&gt;119&lt;/Volume&gt;&lt;Issue&gt;11&lt;/Issue&gt;&lt;Address&gt;Division of Cardiology, Montefiore Medical Center, Bronx, New York&amp;#xA;Department of Medicine, Jacobi Medical Center, Bronx, New York&amp;#xA;Department of Medicine, Jacobi Medical Center, Bronx, New York&amp;#xA;Division of Cardiology, University of Massachusetts Memorial Medical Center, Worcester, Massachusetts&amp;#xA;Division of Cardiology, Montefiore Medical Center, Bronx, New York. Electronic address: ctaub@montefiore.org&lt;/Address&gt;&lt;Web_URL&gt;PM:28450040&lt;/Web_URL&gt;&lt;ZZ_JournalStdAbbrev&gt;&lt;f name="System"&gt;Am J Cardiol.&lt;/f&gt;&lt;/ZZ_JournalStdAbbrev&gt;&lt;ZZ_WorkformID&gt;1&lt;/ZZ_WorkformID&gt;&lt;/MDL&gt;&lt;/Cite&gt;&lt;Cite&gt;&lt;Author&gt;Suzuki&lt;/Author&gt;&lt;Year&gt;2012&lt;/Year&gt;&lt;RecNum&gt;22559&lt;/RecNum&gt;&lt;IDText&gt;A new scoring system for evaluating the risk of heart failure events in Japanese patients with atrial fibrillation&lt;/IDText&gt;&lt;MDL Ref_Type="Journal"&gt;&lt;Ref_Type&gt;Journal&lt;/Ref_Type&gt;&lt;Ref_ID&gt;22559&lt;/Ref_ID&gt;&lt;Title_Primary&gt;A new scoring system for evaluating the risk of heart failure events in Japanese patients with atrial fibrillation&lt;/Title_Primary&gt;&lt;Authors_Primary&gt;Suzuki,S.&lt;/Authors_Primary&gt;&lt;Authors_Primary&gt;Sagara,K.&lt;/Authors_Primary&gt;&lt;Authors_Primary&gt;Otsuka,T.&lt;/Authors_Primary&gt;&lt;Authors_Primary&gt;Matsuno,S.&lt;/Authors_Primary&gt;&lt;Authors_Primary&gt;Funada,R.&lt;/Authors_Primary&gt;&lt;Authors_Primary&gt;Uejima,T.&lt;/Authors_Primary&gt;&lt;Authors_Primary&gt;Oikawa,Y.&lt;/Authors_Primary&gt;&lt;Authors_Primary&gt;Yajima,J.&lt;/Authors_Primary&gt;&lt;Authors_Primary&gt;Koike,A.&lt;/Authors_Primary&gt;&lt;Authors_Primary&gt;Nagashima,K.&lt;/Authors_Primary&gt;&lt;Authors_Primary&gt;Kirigaya,H.&lt;/Authors_Primary&gt;&lt;Authors_Primary&gt;Sawada,H.&lt;/Authors_Primary&gt;&lt;Authors_Primary&gt;Aizawa,T.&lt;/Authors_Primary&gt;&lt;Authors_Primary&gt;Yamashita,T.&lt;/Authors_Primary&gt;&lt;Date_Primary&gt;2012/9/1&lt;/Date_Primary&gt;&lt;Keywords&gt;Adult&lt;/Keywords&gt;&lt;Keywords&gt;Age Distribution&lt;/Keywords&gt;&lt;Keywords&gt;Aged&lt;/Keywords&gt;&lt;Keywords&gt;Anemia&lt;/Keywords&gt;&lt;Keywords&gt;Atrial Fibrillation&lt;/Keywords&gt;&lt;Keywords&gt;Cohort Studies&lt;/Keywords&gt;&lt;Keywords&gt;Comorbidity&lt;/Keywords&gt;&lt;Keywords&gt;Comparative Study&lt;/Keywords&gt;&lt;Keywords&gt;Databases,Factual&lt;/Keywords&gt;&lt;Keywords&gt;Death&lt;/Keywords&gt;&lt;Keywords&gt;Diabetes Mellitus&lt;/Keywords&gt;&lt;Keywords&gt;diagnosis&lt;/Keywords&gt;&lt;Keywords&gt;Disease&lt;/Keywords&gt;&lt;Keywords&gt;Disease Progression&lt;/Keywords&gt;&lt;Keywords&gt;Diuretics&lt;/Keywords&gt;&lt;Keywords&gt;Electrocardiography&lt;/Keywords&gt;&lt;Keywords&gt;epidemiology&lt;/Keywords&gt;&lt;Keywords&gt;Evaluation Studies&lt;/Keywords&gt;&lt;Keywords&gt;Female&lt;/Keywords&gt;&lt;Keywords&gt;Filtration&lt;/Keywords&gt;&lt;Keywords&gt;Glomerular Filtration Rate&lt;/Keywords&gt;&lt;Keywords&gt;Heart&lt;/Keywords&gt;&lt;Keywords&gt;Heart Diseases&lt;/Keywords&gt;&lt;Keywords&gt;Heart Failure&lt;/Keywords&gt;&lt;Keywords&gt;Hospitalization&lt;/Keywords&gt;&lt;Keywords&gt;Humans&lt;/Keywords&gt;&lt;Keywords&gt;Incidence&lt;/Keywords&gt;&lt;Keywords&gt;Japan&lt;/Keywords&gt;&lt;Keywords&gt;Male&lt;/Keywords&gt;&lt;Keywords&gt;Medical Records&lt;/Keywords&gt;&lt;Keywords&gt;methods&lt;/Keywords&gt;&lt;Keywords&gt;Middle Aged&lt;/Keywords&gt;&lt;Keywords&gt;Multivariate Analysis&lt;/Keywords&gt;&lt;Keywords&gt;Patients&lt;/Keywords&gt;&lt;Keywords&gt;Population&lt;/Keywords&gt;&lt;Keywords&gt;Predictive Value of Tests&lt;/Keywords&gt;&lt;Keywords&gt;Prognosis&lt;/Keywords&gt;&lt;Keywords&gt;Proportional Hazards Models&lt;/Keywords&gt;&lt;Keywords&gt;Prospective Studies&lt;/Keywords&gt;&lt;Keywords&gt;Risk&lt;/Keywords&gt;&lt;Keywords&gt;Risk Assessment&lt;/Keywords&gt;&lt;Keywords&gt;Severity of Illness Index&lt;/Keywords&gt;&lt;Keywords&gt;Sex Distribution&lt;/Keywords&gt;&lt;Keywords&gt;Survival Analysis&lt;/Keywords&gt;&lt;Keywords&gt;Tokyo&lt;/Keywords&gt;&lt;Reprint&gt;Not in File&lt;/Reprint&gt;&lt;Start_Page&gt;678&lt;/Start_Page&gt;&lt;End_Page&gt;682&lt;/End_Page&gt;&lt;Periodical&gt;Am.J.Cardiol.&lt;/Periodical&gt;&lt;Volume&gt;110&lt;/Volume&gt;&lt;Issue&gt;5&lt;/Issue&gt;&lt;Address&gt;The Cardiovascular Institute, Tokyo, Japan. sinsuz-tky@umin.ac.jp&lt;/Address&gt;&lt;Web_URL&gt;PM:22621797&lt;/Web_URL&gt;&lt;ZZ_JournalStdAbbrev&gt;&lt;f name="System"&gt;Am.J.Cardiol.&lt;/f&gt;&lt;/ZZ_JournalStdAbbrev&gt;&lt;ZZ_WorkformID&gt;1&lt;/ZZ_WorkformID&gt;&lt;/MDL&gt;&lt;/Cite&gt;&lt;Cite&gt;&lt;Author&gt;Potpara&lt;/Author&gt;&lt;Year&gt;2013&lt;/Year&gt;&lt;RecNum&gt;22556&lt;/RecNum&gt;&lt;IDText&gt;Predictors and prognostic implications of incident heart failure following the first diagnosis of atrial fibrillation in patients with structurally normal hearts: the Belgrade Atrial Fibrillation Study&lt;/IDText&gt;&lt;MDL Ref_Type="Journal"&gt;&lt;Ref_Type&gt;Journal&lt;/Ref_Type&gt;&lt;Ref_ID&gt;22556&lt;/Ref_ID&gt;&lt;Title_Primary&gt;Predictors and prognostic implications of incident heart failure following the first diagnosis of atrial fibrillation in patients with structurally normal hearts: the Belgrade Atrial Fibrillation Study&lt;/Title_Primary&gt;&lt;Authors_Primary&gt;Potpara,T.S.&lt;/Authors_Primary&gt;&lt;Authors_Primary&gt;Polovina,M.M.&lt;/Authors_Primary&gt;&lt;Authors_Primary&gt;Licina,M.M.&lt;/Authors_Primary&gt;&lt;Authors_Primary&gt;Marinkovic,J.M.&lt;/Authors_Primary&gt;&lt;Authors_Primary&gt;Lip,G.Y.&lt;/Authors_Primary&gt;&lt;Date_Primary&gt;2013/4&lt;/Date_Primary&gt;&lt;Keywords&gt;Adult&lt;/Keywords&gt;&lt;Keywords&gt;anatomy &amp;amp; histology&lt;/Keywords&gt;&lt;Keywords&gt;Atrial Fibrillation&lt;/Keywords&gt;&lt;Keywords&gt;Cohort Studies&lt;/Keywords&gt;&lt;Keywords&gt;Comorbidity&lt;/Keywords&gt;&lt;Keywords&gt;Death&lt;/Keywords&gt;&lt;Keywords&gt;Diabetes Mellitus&lt;/Keywords&gt;&lt;Keywords&gt;diagnosis&lt;/Keywords&gt;&lt;Keywords&gt;Dilatation&lt;/Keywords&gt;&lt;Keywords&gt;Disease&lt;/Keywords&gt;&lt;Keywords&gt;Echocardiography&lt;/Keywords&gt;&lt;Keywords&gt;epidemiology&lt;/Keywords&gt;&lt;Keywords&gt;Facult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Failure&lt;/Keywords&gt;&lt;Keywords&gt;history&lt;/Keywords&gt;&lt;Keywords&gt;Hospitalization&lt;/Keywords&gt;&lt;Keywords&gt;Humans&lt;/Keywords&gt;&lt;Keywords&gt;Hypertension&lt;/Keywords&gt;&lt;Keywords&gt;Incidence&lt;/Keywords&gt;&lt;Keywords&gt;Kaplan-Meier Estimate&lt;/Keywords&gt;&lt;Keywords&gt;Male&lt;/Keywords&gt;&lt;Keywords&gt;Medicine&lt;/Keywords&gt;&lt;Keywords&gt;methods&lt;/Keywords&gt;&lt;Keywords&gt;Middle Aged&lt;/Keywords&gt;&lt;Keywords&gt;mortality&lt;/Keywords&gt;&lt;Keywords&gt;Patients&lt;/Keywords&gt;&lt;Keywords&gt;physiology&lt;/Keywords&gt;&lt;Keywords&gt;physiopathology&lt;/Keywords&gt;&lt;Keywords&gt;Prognosis&lt;/Keywords&gt;&lt;Keywords&gt;Proportional Hazards Models&lt;/Keywords&gt;&lt;Keywords&gt;Prospective Studies&lt;/Keywords&gt;&lt;Keywords&gt;Registries&lt;/Keywords&gt;&lt;Keywords&gt;Risk&lt;/Keywords&gt;&lt;Keywords&gt;Risk Factors&lt;/Keywords&gt;&lt;Keywords&gt;Serbia&lt;/Keywords&gt;&lt;Keywords&gt;Stroke&lt;/Keywords&gt;&lt;Keywords&gt;Stroke Volume&lt;/Keywords&gt;&lt;Keywords&gt;Survival&lt;/Keywords&gt;&lt;Keywords&gt;Thromboembolism&lt;/Keywords&gt;&lt;Keywords&gt;Universities&lt;/Keywords&gt;&lt;Reprint&gt;Not in File&lt;/Reprint&gt;&lt;Start_Page&gt;415&lt;/Start_Page&gt;&lt;End_Page&gt;424&lt;/End_Page&gt;&lt;Periodical&gt;Eur.J.Heart Fail.&lt;/Periodical&gt;&lt;Volume&gt;15&lt;/Volume&gt;&lt;Issue&gt;4&lt;/Issue&gt;&lt;Address&gt;Faculty of Medicine, University of Belgrade, Serbia. tanjapotpara@gmail.com&lt;/Address&gt;&lt;Web_URL&gt;PM:23302606&lt;/Web_URL&gt;&lt;ZZ_JournalStdAbbrev&gt;&lt;f name="System"&gt;Eur.J.Heart Fail.&lt;/f&gt;&lt;/ZZ_JournalStdAbbrev&gt;&lt;ZZ_WorkformID&gt;1&lt;/ZZ_WorkformID&gt;&lt;/MDL&gt;&lt;/Cite&gt;&lt;Cite&gt;&lt;Author&gt;Schnabel&lt;/Author&gt;&lt;Year&gt;2013&lt;/Year&gt;&lt;RecNum&gt;14494&lt;/RecNum&gt;&lt;IDText&gt;Risk assessment for incident heart failure in individuals with atrial fibrillation&lt;/IDText&gt;&lt;MDL Ref_Type="Journal"&gt;&lt;Ref_Type&gt;Journal&lt;/Ref_Type&gt;&lt;Ref_ID&gt;14494&lt;/Ref_ID&gt;&lt;Title_Primary&gt;Risk assessment for incident heart failure in individuals with atrial fibrillation&lt;/Title_Primary&gt;&lt;Authors_Primary&gt;Schnabel,R.B.&lt;/Authors_Primary&gt;&lt;Authors_Primary&gt;Rienstra,M.&lt;/Authors_Primary&gt;&lt;Authors_Primary&gt;Sullivan,L.M.&lt;/Authors_Primary&gt;&lt;Authors_Primary&gt;Sun,J.X.&lt;/Authors_Primary&gt;&lt;Authors_Primary&gt;Moser,C.B.&lt;/Authors_Primary&gt;&lt;Authors_Primary&gt;Levy,D.&lt;/Authors_Primary&gt;&lt;Authors_Primary&gt;Pencina,M.J.&lt;/Authors_Primary&gt;&lt;Authors_Primary&gt;Fontes,J.D.&lt;/Authors_Primary&gt;&lt;Authors_Primary&gt;Magnani,J.W.&lt;/Authors_Primary&gt;&lt;Authors_Primary&gt;McManus,D.D.&lt;/Authors_Primary&gt;&lt;Authors_Primary&gt;Lubitz,S.A.&lt;/Authors_Primary&gt;&lt;Authors_Primary&gt;Tadros,T.M.&lt;/Authors_Primary&gt;&lt;Authors_Primary&gt;Wang,T.J.&lt;/Authors_Primary&gt;&lt;Authors_Primary&gt;Ellinor,P.T.&lt;/Authors_Primary&gt;&lt;Authors_Primary&gt;Vasan,R.S.&lt;/Authors_Primary&gt;&lt;Authors_Primary&gt;Benjamin,E.J.&lt;/Authors_Primary&gt;&lt;Date_Primary&gt;2013/8&lt;/Date_Primary&gt;&lt;Keywords&gt;Adult&lt;/Keywords&gt;&lt;Keywords&gt;Age Factors&lt;/Keywords&gt;&lt;Keywords&gt;Aged&lt;/Keywords&gt;&lt;Keywords&gt;Aged,80 and over&lt;/Keywords&gt;&lt;Keywords&gt;Algorithms&lt;/Keywords&gt;&lt;Keywords&gt;Atrial Fibrillation&lt;/Keywords&gt;&lt;Keywords&gt;Body Mass Index&lt;/Keywords&gt;&lt;Keywords&gt;Boston&lt;/Keywords&gt;&lt;Keywords&gt;Calibration&lt;/Keywords&gt;&lt;Keywords&gt;Cohort Studies&lt;/Keywords&gt;&lt;Keywords&gt;Diabetes Mellitus&lt;/Keywords&gt;&lt;Keywords&gt;epidemiology&lt;/Keywords&gt;&lt;Keywords&gt;Female&lt;/Keywords&gt;&lt;Keywords&gt;Heart&lt;/Keywords&gt;&lt;Keywords&gt;Heart Failure&lt;/Keywords&gt;&lt;Keywords&gt;Heart Murmurs&lt;/Keywords&gt;&lt;Keywords&gt;history&lt;/Keywords&gt;&lt;Keywords&gt;Humans&lt;/Keywords&gt;&lt;Keywords&gt;Hypertrophy&lt;/Keywords&gt;&lt;Keywords&gt;Hypertrophy,Left Ventricular&lt;/Keywords&gt;&lt;Keywords&gt;Incidence&lt;/Keywords&gt;&lt;Keywords&gt;Infarction&lt;/Keywords&gt;&lt;Keywords&gt;Male&lt;/Keywords&gt;&lt;Keywords&gt;Men&lt;/Keywords&gt;&lt;Keywords&gt;methods&lt;/Keywords&gt;&lt;Keywords&gt;Middle Aged&lt;/Keywords&gt;&lt;Keywords&gt;Morbidity&lt;/Keywords&gt;&lt;Keywords&gt;mortality&lt;/Keywords&gt;&lt;Keywords&gt;Multivariate Analysis&lt;/Keywords&gt;&lt;Keywords&gt;Myocardial Infarction&lt;/Keywords&gt;&lt;Keywords&gt;Overweight&lt;/Keywords&gt;&lt;Keywords&gt;Patients&lt;/Keywords&gt;&lt;Keywords&gt;Proportional Hazards Models&lt;/Keywords&gt;&lt;Keywords&gt;Research&lt;/Keywords&gt;&lt;Keywords&gt;Risk&lt;/Keywords&gt;&lt;Keywords&gt;Risk Assessment&lt;/Keywords&gt;&lt;Keywords&gt;Risk Factors&lt;/Keywords&gt;&lt;Keywords&gt;Women&lt;/Keywords&gt;&lt;Reprint&gt;Not in File&lt;/Reprint&gt;&lt;Start_Page&gt;843&lt;/Start_Page&gt;&lt;End_Page&gt;849&lt;/End_Page&gt;&lt;Periodical&gt;Eur.J.Heart Fail.&lt;/Periodical&gt;&lt;Volume&gt;15&lt;/Volume&gt;&lt;Issue&gt;8&lt;/Issue&gt;&lt;Address&gt;NHLBI&amp;apos;s and Boston University&amp;apos;s Framingham Heart Study, Framingham, MA, USA. schnabelr@gmx.de&lt;/Address&gt;&lt;Web_URL&gt;PM:23594831&lt;/Web_URL&gt;&lt;ZZ_JournalStdAbbrev&gt;&lt;f name="System"&gt;Eur.J.Heart Fail.&lt;/f&gt;&lt;/ZZ_JournalStdAbbrev&gt;&lt;ZZ_WorkformID&gt;1&lt;/ZZ_WorkformID&gt;&lt;/MDL&gt;&lt;/Cite&gt;&lt;Cite&gt;&lt;Author&gt;Chatterjee&lt;/Author&gt;&lt;Year&gt;2017&lt;/Year&gt;&lt;RecNum&gt;22562&lt;/RecNum&gt;&lt;IDText&gt;Modifiable Risk Factors for Incident Heart Failure in Atrial Fibrillation&lt;/IDText&gt;&lt;MDL Ref_Type="Journal"&gt;&lt;Ref_Type&gt;Journal&lt;/Ref_Type&gt;&lt;Ref_ID&gt;22562&lt;/Ref_ID&gt;&lt;Title_Primary&gt;Modifiable Risk Factors for Incident Heart Failure in Atrial Fibrillation&lt;/Title_Primary&gt;&lt;Authors_Primary&gt;Chatterjee,N.A.&lt;/Authors_Primary&gt;&lt;Authors_Primary&gt;Chae,C.U.&lt;/Authors_Primary&gt;&lt;Authors_Primary&gt;Kim,E.&lt;/Authors_Primary&gt;&lt;Authors_Primary&gt;Moorthy,M.V.&lt;/Authors_Primary&gt;&lt;Authors_Primary&gt;Conen,D.&lt;/Authors_Primary&gt;&lt;Authors_Primary&gt;Sandhu,R.K.&lt;/Authors_Primary&gt;&lt;Authors_Primary&gt;Cook,N.R.&lt;/Authors_Primary&gt;&lt;Authors_Primary&gt;Lee,I.M.&lt;/Authors_Primary&gt;&lt;Authors_Primary&gt;Albert,C.M.&lt;/Authors_Primary&gt;&lt;Date_Primary&gt;2017/8&lt;/Date_Primary&gt;&lt;Keywords&gt;Accounting&lt;/Keywords&gt;&lt;Keywords&gt;Alberta&lt;/Keywords&gt;&lt;Keywords&gt;Atrial Fibrillation&lt;/Keywords&gt;&lt;Keywords&gt;blood&lt;/Keywords&gt;&lt;Keywords&gt;Blood Pressure&lt;/Keywords&gt;&lt;Keywords&gt;Body Mass Index&lt;/Keywords&gt;&lt;Keywords&gt;Boston&lt;/Keywords&gt;&lt;Keywords&gt;Canada&lt;/Keywords&gt;&lt;Keywords&gt;Cardiology&lt;/Keywords&gt;&lt;Keywords&gt;control&lt;/Keywords&gt;&lt;Keywords&gt;Diabetes Mellitus&lt;/Keywords&gt;&lt;Keywords&gt;diagnosis&lt;/Keywords&gt;&lt;Keywords&gt;Disease&lt;/Keywords&gt;&lt;Keywords&gt;epidemiology&lt;/Keywords&gt;&lt;Keywords&gt;Health&lt;/Keywords&gt;&lt;Keywords&gt;Heart&lt;/Keywords&gt;&lt;Keywords&gt;Heart Failure&lt;/Keywords&gt;&lt;Keywords&gt;Hypertension&lt;/Keywords&gt;&lt;Keywords&gt;Massachusetts&lt;/Keywords&gt;&lt;Keywords&gt;Medicine&lt;/Keywords&gt;&lt;Keywords&gt;methods&lt;/Keywords&gt;&lt;Keywords&gt;mortality&lt;/Keywords&gt;&lt;Keywords&gt;Obesity&lt;/Keywords&gt;&lt;Keywords&gt;Patients&lt;/Keywords&gt;&lt;Keywords&gt;Population&lt;/Keywords&gt;&lt;Keywords&gt;Pressure&lt;/Keywords&gt;&lt;Keywords&gt;Preventive Medicine&lt;/Keywords&gt;&lt;Keywords&gt;Public Health&lt;/Keywords&gt;&lt;Keywords&gt;Risk&lt;/Keywords&gt;&lt;Keywords&gt;Risk Factors&lt;/Keywords&gt;&lt;Keywords&gt;Smoking&lt;/Keywords&gt;&lt;Keywords&gt;Switzerland&lt;/Keywords&gt;&lt;Keywords&gt;Time&lt;/Keywords&gt;&lt;Keywords&gt;Tobacco&lt;/Keywords&gt;&lt;Keywords&gt;Tobacco Use&lt;/Keywords&gt;&lt;Keywords&gt;Universities&lt;/Keywords&gt;&lt;Keywords&gt;Women&lt;/Keywords&gt;&lt;Keywords&gt;Women&amp;apos;s Health&lt;/Keywords&gt;&lt;Reprint&gt;Not in File&lt;/Reprint&gt;&lt;Start_Page&gt;552&lt;/Start_Page&gt;&lt;End_Page&gt;560&lt;/End_Page&gt;&lt;Periodical&gt;JACC.Heart Fail.&lt;/Periodical&gt;&lt;Volume&gt;5&lt;/Volume&gt;&lt;Issue&gt;8&lt;/Issue&gt;&lt;Address&gt;Division of Preventive Medicine, Department of Medicine, Brigham and Women&amp;apos;s Hospital, Harvard Medical School, Boston, Massachusetts; Cardiology Division, Department of Medicine, Massachusetts General Hospital, Harvard Medical School, Boston, Massachusetts. Electronic address: nchatterjee@partners.org&amp;#xA;Cardiology Division, Department of Medicine, Massachusetts General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Medicine, University Hospital, Basel, Switzerland&amp;#xA;Division of Cardiology, Department of Medicine, University of Alberta, Edmonton, Alberta, Canada&amp;#xA;Division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Epidemiology, Harvard T.H. Chan School of Public Health, Boston, Massachusetts&amp;#xA;Division of Preventive Medicine, Department of Medicine, Brigham and Women&amp;apos;s Hospital, Harvard Medical School, Boston, Massachusetts; Division of Cardiovascular Medicine, Department of Medicine, Brigham and Women&amp;apos;s Hospital, Harvard Medical School, Boston, Massachusetts&lt;/Address&gt;&lt;Web_URL&gt;PM:28624486&lt;/Web_URL&gt;&lt;ZZ_JournalStdAbbrev&gt;&lt;f name="System"&gt;JACC.Heart Fail.&lt;/f&gt;&lt;/ZZ_JournalStdAbbrev&gt;&lt;ZZ_WorkformID&gt;1&lt;/ZZ_WorkformID&gt;&lt;/MDL&gt;&lt;/Cite&gt;&lt;Cite&gt;&lt;Author&gt;Cavender&lt;/Author&gt;&lt;Year&gt;2015&lt;/Year&gt;&lt;RecNum&gt;23085&lt;/RecNum&gt;&lt;IDText&gt;Impact of Diabetes Mellitus on Hospitalization for Heart Failure, Cardiovascular Events, and Death: Outcomes at 4 Years From the Reduction of Atherothrombosis for Continued Health (REACH) Registry&lt;/IDText&gt;&lt;MDL Ref_Type="Journal"&gt;&lt;Ref_Type&gt;Journal&lt;/Ref_Type&gt;&lt;Ref_ID&gt;23085&lt;/Ref_ID&gt;&lt;Title_Primary&gt;Impact of Diabetes Mellitus on Hospitalization for Heart Failure, Cardiovascular Events, and Death: Outcomes at 4 Years From the Reduction of Atherothrombosis for Continued Health (REACH) Registry&lt;/Title_Primary&gt;&lt;Authors_Primary&gt;Cavender,M.A.&lt;/Authors_Primary&gt;&lt;Authors_Primary&gt;Steg,P.G.&lt;/Authors_Primary&gt;&lt;Authors_Primary&gt;Smith,S.C.,Jr.&lt;/Authors_Primary&gt;&lt;Authors_Primary&gt;Eagle,K.&lt;/Authors_Primary&gt;&lt;Authors_Primary&gt;Ohman,E.M.&lt;/Authors_Primary&gt;&lt;Authors_Primary&gt;Goto,S.&lt;/Authors_Primary&gt;&lt;Authors_Primary&gt;Kuder,J.&lt;/Authors_Primary&gt;&lt;Authors_Primary&gt;Im,K.&lt;/Authors_Primary&gt;&lt;Authors_Primary&gt;Wilson,P.W.&lt;/Authors_Primary&gt;&lt;Authors_Primary&gt;Bhatt,D.L.&lt;/Authors_Primary&gt;&lt;Date_Primary&gt;2015/9/8&lt;/Date_Primary&gt;&lt;Keywords&gt;Aged&lt;/Keywords&gt;&lt;Keywords&gt;Association&lt;/Keywords&gt;&lt;Keywords&gt;Atherosclerosis&lt;/Keywords&gt;&lt;Keywords&gt;Boston&lt;/Keywords&gt;&lt;Keywords&gt;Clinical Trials&lt;/Keywords&gt;&lt;Keywords&gt;Cohort Studies&lt;/Keywords&gt;&lt;Keywords&gt;Death&lt;/Keywords&gt;&lt;Keywords&gt;Diabetes Mellitus&lt;/Keywords&gt;&lt;Keywords&gt;diagnosis&lt;/Keywords&gt;&lt;Keywords&gt;Female&lt;/Keywords&gt;&lt;Keywords&gt;Fibrosis&lt;/Keywords&gt;&lt;Keywords&gt;Follow-Up Studies&lt;/Keywords&gt;&lt;Keywords&gt;France&lt;/Keywords&gt;&lt;Keywords&gt;Health&lt;/Keywords&gt;&lt;Keywords&gt;Health Status&lt;/Keywords&gt;&lt;Keywords&gt;Heart&lt;/Keywords&gt;&lt;Keywords&gt;Heart Failure&lt;/Keywords&gt;&lt;Keywords&gt;Hospitalization&lt;/Keywords&gt;&lt;Keywords&gt;Humans&lt;/Keywords&gt;&lt;Keywords&gt;Infarction&lt;/Keywords&gt;&lt;Keywords&gt;Inflammation&lt;/Keywords&gt;&lt;Keywords&gt;Internationality&lt;/Keywords&gt;&lt;Keywords&gt;Japan&lt;/Keywords&gt;&lt;Keywords&gt;Laboratories&lt;/Keywords&gt;&lt;Keywords&gt;London&lt;/Keywords&gt;&lt;Keywords&gt;Lung&lt;/Keywords&gt;&lt;Keywords&gt;Male&lt;/Keywords&gt;&lt;Keywords&gt;methods&lt;/Keywords&gt;&lt;Keywords&gt;Michigan&lt;/Keywords&gt;&lt;Keywords&gt;Middle Aged&lt;/Keywords&gt;&lt;Keywords&gt;mortality&lt;/Keywords&gt;&lt;Keywords&gt;Myocardial Infarction&lt;/Keywords&gt;&lt;Keywords&gt;North Carolina&lt;/Keywords&gt;&lt;Keywords&gt;Odds Ratio&lt;/Keywords&gt;&lt;Keywords&gt;Paris&lt;/Keywords&gt;&lt;Keywords&gt;Patients&lt;/Keywords&gt;&lt;Keywords&gt;Population&lt;/Keywords&gt;&lt;Keywords&gt;Prognosis&lt;/Keywords&gt;&lt;Keywords&gt;Prospective Studies&lt;/Keywords&gt;&lt;Keywords&gt;Registries&lt;/Keywords&gt;&lt;Keywords&gt;Research&lt;/Keywords&gt;&lt;Keywords&gt;Risk&lt;/Keywords&gt;&lt;Keywords&gt;Stroke&lt;/Keywords&gt;&lt;Keywords&gt;therapy&lt;/Keywords&gt;&lt;Keywords&gt;Thrombosis&lt;/Keywords&gt;&lt;Keywords&gt;Time Factors&lt;/Keywords&gt;&lt;Keywords&gt;Treatment Outcome&lt;/Keywords&gt;&lt;Keywords&gt;trends&lt;/Keywords&gt;&lt;Keywords&gt;Universities&lt;/Keywords&gt;&lt;Keywords&gt;Women&lt;/Keywords&gt;&lt;Reprint&gt;Not in File&lt;/Reprint&gt;&lt;Start_Page&gt;923&lt;/Start_Page&gt;&lt;End_Page&gt;931&lt;/End_Page&gt;&lt;Periodical&gt;Circulation&lt;/Periodical&gt;&lt;Volume&gt;132&lt;/Volume&gt;&lt;Issue&gt;10&lt;/Issue&gt;&lt;Address&gt;From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 DLBHATTMD@post.harvard.edu&lt;/Address&gt;&lt;Web_URL&gt;PM:26152709&lt;/Web_URL&gt;&lt;ZZ_JournalStdAbbrev&gt;&lt;f name="System"&gt;Circulation&lt;/f&gt;&lt;/ZZ_JournalStdAbbrev&gt;&lt;ZZ_WorkformID&gt;1&lt;/ZZ_WorkformID&gt;&lt;/MDL&gt;&lt;/Cite&gt;&lt;Cite&gt;&lt;Author&gt;Krum&lt;/Author&gt;&lt;Year&gt;2009&lt;/Year&gt;&lt;RecNum&gt;22560&lt;/RecNum&gt;&lt;IDText&gt;Baseline factors associated with congestive heart failure in patients receiving etoricoxib or diclofenac: multivariate analysis of the MEDAL program&lt;/IDText&gt;&lt;MDL Ref_Type="Journal"&gt;&lt;Ref_Type&gt;Journal&lt;/Ref_Type&gt;&lt;Ref_ID&gt;22560&lt;/Ref_ID&gt;&lt;Title_Primary&gt;Baseline factors associated with congestive heart failure in patients receiving etoricoxib or diclofenac: multivariate analysis of the MEDAL program&lt;/Title_Primary&gt;&lt;Authors_Primary&gt;Krum,H.&lt;/Authors_Primary&gt;&lt;Authors_Primary&gt;Curtis,S.P.&lt;/Authors_Primary&gt;&lt;Authors_Primary&gt;Kaur,A.&lt;/Authors_Primary&gt;&lt;Authors_Primary&gt;Wang,H.&lt;/Authors_Primary&gt;&lt;Authors_Primary&gt;Smugar,S.S.&lt;/Authors_Primary&gt;&lt;Authors_Primary&gt;Weir,M.R.&lt;/Authors_Primary&gt;&lt;Authors_Primary&gt;Laine,L.&lt;/Authors_Primary&gt;&lt;Authors_Primary&gt;Brater,D.C.&lt;/Authors_Primary&gt;&lt;Authors_Primary&gt;Cannon,C.P.&lt;/Authors_Primary&gt;&lt;Date_Primary&gt;2009/6&lt;/Date_Primary&gt;&lt;Keywords&gt;administration &amp;amp; dosage&lt;/Keywords&gt;&lt;Keywords&gt;adverse effects&lt;/Keywords&gt;&lt;Keywords&gt;Aged&lt;/Keywords&gt;&lt;Keywords&gt;analysis&lt;/Keywords&gt;&lt;Keywords&gt;Arthritis&lt;/Keywords&gt;&lt;Keywords&gt;Australia&lt;/Keywords&gt;&lt;Keywords&gt;chemically induced&lt;/Keywords&gt;&lt;Keywords&gt;Comparative Study&lt;/Keywords&gt;&lt;Keywords&gt;Cyclooxygenase Inhibitors&lt;/Keywords&gt;&lt;Keywords&gt;Diclofenac&lt;/Keywords&gt;&lt;Keywords&gt;Dose-Response Relationship,Drug&lt;/Keywords&gt;&lt;Keywords&gt;drug therapy&lt;/Keywords&gt;&lt;Keywords&gt;Emergencies&lt;/Keywords&gt;&lt;Keywords&gt;epidemiology&lt;/Keywords&gt;&lt;Keywords&gt;Female&lt;/Keywords&gt;&lt;Keywords&gt;Follow-Up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Male&lt;/Keywords&gt;&lt;Keywords&gt;Medicine&lt;/Keywords&gt;&lt;Keywords&gt;methods&lt;/Keywords&gt;&lt;Keywords&gt;Middle Aged&lt;/Keywords&gt;&lt;Keywords&gt;Multicenter Studies&lt;/Keywords&gt;&lt;Keywords&gt;Multivariate Analysis&lt;/Keywords&gt;&lt;Keywords&gt;Osteoarthritis&lt;/Keywords&gt;&lt;Keywords&gt;Patients&lt;/Keywords&gt;&lt;Keywords&gt;physiopathology&lt;/Keywords&gt;&lt;Keywords&gt;Preventive Medicine&lt;/Keywords&gt;&lt;Keywords&gt;Prognosis&lt;/Keywords&gt;&lt;Keywords&gt;Proportional Hazards Models&lt;/Keywords&gt;&lt;Keywords&gt;Pyridines&lt;/Keywords&gt;&lt;Keywords&gt;Research&lt;/Keywords&gt;&lt;Keywords&gt;Retrospective Studies&lt;/Keywords&gt;&lt;Keywords&gt;Risk&lt;/Keywords&gt;&lt;Keywords&gt;Risk Factors&lt;/Keywords&gt;&lt;Keywords&gt;Sulfones&lt;/Keywords&gt;&lt;Keywords&gt;Universities&lt;/Keywords&gt;&lt;Reprint&gt;Not in File&lt;/Reprint&gt;&lt;Start_Page&gt;542&lt;/Start_Page&gt;&lt;End_Page&gt;550&lt;/End_Page&gt;&lt;Periodical&gt;Eur.J.Heart Fail.&lt;/Periodical&gt;&lt;Volume&gt;11&lt;/Volume&gt;&lt;Issue&gt;6&lt;/Issue&gt;&lt;Address&gt;Department of Epidemiology and Preventive Medicine, NHMRC Centre of Clinical Research Excellence in Therapeutics, Monash University, Alfred Hospital, Melbourne Vic 3004, Australia. henry.krum@med.monash.edu.au&lt;/Address&gt;&lt;Web_URL&gt;PM:19380329&lt;/Web_URL&gt;&lt;ZZ_JournalStdAbbrev&gt;&lt;f name="System"&gt;Eur.J.Heart Fail.&lt;/f&gt;&lt;/ZZ_JournalStdAbbrev&gt;&lt;ZZ_WorkformID&gt;1&lt;/ZZ_WorkformID&gt;&lt;/MDL&gt;&lt;/Cite&gt;&lt;Cite&gt;&lt;Author&gt;He&lt;/Author&gt;&lt;Year&gt;2017&lt;/Year&gt;&lt;RecNum&gt;22566&lt;/RecNum&gt;&lt;IDText&gt;Risk Factors for Heart Failure in Patients With Chronic Kidney Disease: The CRIC (Chronic Renal Insufficiency Cohort) Study&lt;/IDText&gt;&lt;MDL Ref_Type="Journal"&gt;&lt;Ref_Type&gt;Journal&lt;/Ref_Type&gt;&lt;Ref_ID&gt;22566&lt;/Ref_ID&gt;&lt;Title_Primary&gt;Risk Factors for Heart Failure in Patients With Chronic Kidney Disease: The CRIC (Chronic Renal Insufficiency Cohort) Study&lt;/Title_Primary&gt;&lt;Authors_Primary&gt;He,J.&lt;/Authors_Primary&gt;&lt;Authors_Primary&gt;Shlipak,M.&lt;/Authors_Primary&gt;&lt;Authors_Primary&gt;Anderson,A.&lt;/Authors_Primary&gt;&lt;Authors_Primary&gt;Roy,J.A.&lt;/Authors_Primary&gt;&lt;Authors_Primary&gt;Feldman,H.I.&lt;/Authors_Primary&gt;&lt;Authors_Primary&gt;Kallem,R.R.&lt;/Authors_Primary&gt;&lt;Authors_Primary&gt;Kanthety,R.&lt;/Authors_Primary&gt;&lt;Authors_Primary&gt;Kusek,J.W.&lt;/Authors_Primary&gt;&lt;Authors_Primary&gt;Ojo,A.&lt;/Authors_Primary&gt;&lt;Authors_Primary&gt;Rahman,M.&lt;/Authors_Primary&gt;&lt;Authors_Primary&gt;Ricardo,A.C.&lt;/Authors_Primary&gt;&lt;Authors_Primary&gt;Soliman,E.Z.&lt;/Authors_Primary&gt;&lt;Authors_Primary&gt;Wolf,M.&lt;/Authors_Primary&gt;&lt;Authors_Primary&gt;Zhang,X.&lt;/Authors_Primary&gt;&lt;Authors_Primary&gt;Raj,D.&lt;/Authors_Primary&gt;&lt;Authors_Primary&gt;Hamm,L.&lt;/Authors_Primary&gt;&lt;Date_Primary&gt;2017/5/17&lt;/Date_Primary&gt;&lt;Keywords&gt;Albuminuria&lt;/Keywords&gt;&lt;Keywords&gt;Anemia&lt;/Keywords&gt;&lt;Keywords&gt;Arizona&lt;/Keywords&gt;&lt;Keywords&gt;Biostatistics&lt;/Keywords&gt;&lt;Keywords&gt;Chicago&lt;/Keywords&gt;&lt;Keywords&gt;control&lt;/Keywords&gt;&lt;Keywords&gt;Creatinine&lt;/Keywords&gt;&lt;Keywords&gt;Cystatin C&lt;/Keywords&gt;&lt;Keywords&gt;Disease&lt;/Keywords&gt;&lt;Keywords&gt;epidemiology&lt;/Keywords&gt;&lt;Keywords&gt;Filtration&lt;/Keywords&gt;&lt;Keywords&gt;Glomerular Filtration Rate&lt;/Keywords&gt;&lt;Keywords&gt;Health&lt;/Keywords&gt;&lt;Keywords&gt;Heart&lt;/Keywords&gt;&lt;Keywords&gt;Heart Failure&lt;/Keywords&gt;&lt;Keywords&gt;Hematologic Diseases&lt;/Keywords&gt;&lt;Keywords&gt;Hypertension&lt;/Keywords&gt;&lt;Keywords&gt;Illinois&lt;/Keywords&gt;&lt;Keywords&gt;Incidence&lt;/Keywords&gt;&lt;Keywords&gt;Inflammation&lt;/Keywords&gt;&lt;Keywords&gt;Insulin&lt;/Keywords&gt;&lt;Keywords&gt;Insulin Resistance&lt;/Keywords&gt;&lt;Keywords&gt;Interleukin-6&lt;/Keywords&gt;&lt;Keywords&gt;Internal Medicine&lt;/Keywords&gt;&lt;Keywords&gt;Kidney&lt;/Keywords&gt;&lt;Keywords&gt;Kidney Diseases&lt;/Keywords&gt;&lt;Keywords&gt;Medicine&lt;/Keywords&gt;&lt;Keywords&gt;methods&lt;/Keywords&gt;&lt;Keywords&gt;Necrosis&lt;/Keywords&gt;&lt;Keywords&gt;Nephrology&lt;/Keywords&gt;&lt;Keywords&gt;Patients&lt;/Keywords&gt;&lt;Keywords&gt;Pennsylvania&lt;/Keywords&gt;&lt;Keywords&gt;Philadelphia&lt;/Keywords&gt;&lt;Keywords&gt;Public Health&lt;/Keywords&gt;&lt;Keywords&gt;Renal Insufficiency&lt;/Keywords&gt;&lt;Keywords&gt;Risk&lt;/Keywords&gt;&lt;Keywords&gt;Risk Factors&lt;/Keywords&gt;&lt;Keywords&gt;San Francisco&lt;/Keywords&gt;&lt;Keywords&gt;Serum&lt;/Keywords&gt;&lt;Keywords&gt;Sex&lt;/Keywords&gt;&lt;Keywords&gt;Tumor Necrosis Factor-alpha&lt;/Keywords&gt;&lt;Keywords&gt;Universities&lt;/Keywords&gt;&lt;Keywords&gt;urine&lt;/Keywords&gt;&lt;Keywords&gt;Washington&lt;/Keywords&gt;&lt;Reprint&gt;Not in File&lt;/Reprint&gt;&lt;Periodical&gt;J.Am.Heart Assoc.&lt;/Periodical&gt;&lt;Volume&gt;6&lt;/Volume&gt;&lt;Issue&gt;5&lt;/Issue&gt;&lt;Address&gt;Department of Epidemiology, Tulane University School of Public Health and Tropical Medicine, New Orleans, LA jhe@tulane.edu&amp;#xA;Department of Medicine, Tulane University School of Medicine, New Orleans, LA&amp;#xA;Department of General Internal Medicine, San Francisco VA Medical Center, San Francisco, CA&amp;#xA;Department of Biostatistics and Epidemiology, Perelman School of Medicine, University of Pennsylvania, Philadelphia, PA&amp;#xA;Department of Biostatistics and Epidemiology, Perelman School of Medicine, University of Pennsylvania, Philadelphia, PA&amp;#xA;Department of Biostatistics and Epidemiology, Perelman School of Medicine, University of Pennsylvania, Philadelphia, PA&amp;#xA;Division of Nephrology and Hypertension, Case Western Reserve University, Cleveland, OH&amp;#xA;Division of Nephrology and Hypertension, Case Western Reserve University, Cleveland, OH&amp;#xA;Division of Kidney, Urologic, and Hematologic Diseases, National Institute of Diabetes and Digestive and Kidney Diseases, Bethesda, MD&amp;#xA;Department of Medicine, University of Arizona Health Sciences, Tucson, AZ&amp;#xA;Division of Nephrology and Hypertension, Case Western Reserve University, Cleveland, OH&amp;#xA;Department of Medicine, University of Illinois at Chicago, IL&amp;#xA;Department of Epidemiology and Internal Medicine, Wake Forest School of Medicine, Winston Salem, NC&amp;#xA;Department of Medicine, Duke University School of Medicine, Durham, NC&amp;#xA;Department of Biostatistics and Epidemiology, Perelman School of Medicine, University of Pennsylvania, Philadelphia, PA&amp;#xA;Division of Renal Diseases and Hypertension, George Washington University, Washington, DC&amp;#xA;Department of Medicine, Tulane University School of Medicine, New Orleans, LA&lt;/Address&gt;&lt;Web_URL&gt;PM:28515118&lt;/Web_URL&gt;&lt;ZZ_JournalStdAbbrev&gt;&lt;f name="System"&gt;J.Am.Heart Assoc.&lt;/f&gt;&lt;/ZZ_JournalStdAbbrev&gt;&lt;ZZ_WorkformID&gt;1&lt;/ZZ_WorkformID&gt;&lt;/MDL&gt;&lt;/Cite&gt;&lt;Cite&gt;&lt;Author&gt;Ito&lt;/Author&gt;&lt;Year&gt;2007&lt;/Year&gt;&lt;RecNum&gt;22555&lt;/RecNum&gt;&lt;IDText&gt;Predictors of congestive heart failure in patients on maintenance hemodialysis&lt;/IDText&gt;&lt;MDL Ref_Type="Journal"&gt;&lt;Ref_Type&gt;Journal&lt;/Ref_Type&gt;&lt;Ref_ID&gt;22555&lt;/Ref_ID&gt;&lt;Title_Primary&gt;Predictors of congestive heart failure in patients on maintenance hemodialysis&lt;/Title_Primary&gt;&lt;Authors_Primary&gt;Ito,S.&lt;/Authors_Primary&gt;&lt;Authors_Primary&gt;Murai,S.&lt;/Authors_Primary&gt;&lt;Authors_Primary&gt;Sugiura,M.&lt;/Authors_Primary&gt;&lt;Authors_Primary&gt;Yoshida,T.&lt;/Authors_Primary&gt;&lt;Authors_Primary&gt;Fukutomi,T.&lt;/Authors_Primary&gt;&lt;Date_Primary&gt;2007/9&lt;/Date_Primary&gt;&lt;Keywords&gt;Adult&lt;/Keywords&gt;&lt;Keywords&gt;adverse effects&lt;/Keywords&gt;&lt;Keywords&gt;Aged&lt;/Keywords&gt;&lt;Keywords&gt;analysis&lt;/Keywords&gt;&lt;Keywords&gt;Anemia&lt;/Keywords&gt;&lt;Keywords&gt;Atrial Fibrillation&lt;/Keywords&gt;&lt;Keywords&gt;blood&lt;/Keywords&gt;&lt;Keywords&gt;Brain&lt;/Keywords&gt;&lt;Keywords&gt;Cardiology&lt;/Keywords&gt;&lt;Keywords&gt;Cause of Death&lt;/Keywords&gt;&lt;Keywords&gt;Cities&lt;/Keywords&gt;&lt;Keywords&gt;complications&lt;/Keywords&gt;&lt;Keywords&gt;Death&lt;/Keywords&gt;&lt;Keywords&gt;Diabetes Complications&lt;/Keywords&gt;&lt;Keywords&gt;Diabetes Mellitus&lt;/Keywords&gt;&lt;Keywords&gt;diagnosis&lt;/Keywords&gt;&lt;Keywords&gt;Disease&lt;/Keywords&gt;&lt;Keywords&gt;Echocardiography&lt;/Keywords&gt;&lt;Keywords&gt;Echocardiography,Doppler&lt;/Keywords&gt;&lt;Keywords&gt;etiology&lt;/Keywords&gt;&lt;Keywords&gt;Female&lt;/Keywords&gt;&lt;Keywords&gt;Heart&lt;/Keywords&gt;&lt;Keywords&gt;Heart Failure&lt;/Keywords&gt;&lt;Keywords&gt;Hemoglobins&lt;/Keywords&gt;&lt;Keywords&gt;Humans&lt;/Keywords&gt;&lt;Keywords&gt;Hypertension&lt;/Keywords&gt;&lt;Keywords&gt;Japan&lt;/Keywords&gt;&lt;Keywords&gt;Male&lt;/Keywords&gt;&lt;Keywords&gt;methods&lt;/Keywords&gt;&lt;Keywords&gt;Middle Aged&lt;/Keywords&gt;&lt;Keywords&gt;Natriuretic Peptide,Brain&lt;/Keywords&gt;&lt;Keywords&gt;Patients&lt;/Keywords&gt;&lt;Keywords&gt;Plasma&lt;/Keywords&gt;&lt;Keywords&gt;Predictive Value of Tests&lt;/Keywords&gt;&lt;Keywords&gt;Prognosis&lt;/Keywords&gt;&lt;Keywords&gt;Renal Dialysis&lt;/Keywords&gt;&lt;Keywords&gt;therapy&lt;/Keywords&gt;&lt;Keywords&gt;Time&lt;/Keywords&gt;&lt;Keywords&gt;Ventricular Function,Left&lt;/Keywords&gt;&lt;Reprint&gt;Not in File&lt;/Reprint&gt;&lt;Start_Page&gt;1424&lt;/Start_Page&gt;&lt;End_Page&gt;1429&lt;/End_Page&gt;&lt;Periodical&gt;Circ.J.&lt;/Periodical&gt;&lt;Volume&gt;71&lt;/Volume&gt;&lt;Issue&gt;9&lt;/Issue&gt;&lt;Address&gt;Division of Cardiology, Nagoya City Moriyama Municipal Hospital, Nagoya, Japan. shigeito5@hotmail.com&lt;/Address&gt;&lt;Web_URL&gt;PM:17721022&lt;/Web_URL&gt;&lt;ZZ_JournalStdAbbrev&gt;&lt;f name="System"&gt;Circ.J.&lt;/f&gt;&lt;/ZZ_JournalStdAbbrev&gt;&lt;ZZ_WorkformID&gt;1&lt;/ZZ_WorkformID&gt;&lt;/MDL&gt;&lt;/Cite&gt;&lt;Cite&gt;&lt;Author&gt;Abramson&lt;/Author&gt;&lt;Year&gt;2001&lt;/Year&gt;&lt;RecNum&gt;22554&lt;/RecNum&gt;&lt;IDText&gt;Depression and risk of heart failure among older persons with isolated systolic hypertension&lt;/IDText&gt;&lt;MDL Ref_Type="Journal"&gt;&lt;Ref_Type&gt;Journal&lt;/Ref_Type&gt;&lt;Ref_ID&gt;22554&lt;/Ref_ID&gt;&lt;Title_Primary&gt;Depression and risk of heart failure among older persons with isolated systolic hypertension&lt;/Title_Primary&gt;&lt;Authors_Primary&gt;Abramson,J.&lt;/Authors_Primary&gt;&lt;Authors_Primary&gt;Berger,A.&lt;/Authors_Primary&gt;&lt;Authors_Primary&gt;Krumholz,H.M.&lt;/Authors_Primary&gt;&lt;Authors_Primary&gt;Vaccarino,V.&lt;/Authors_Primary&gt;&lt;Date_Primary&gt;2001/7/23&lt;/Date_Primary&gt;&lt;Keywords&gt;abnormalities&lt;/Keywords&gt;&lt;Keywords&gt;Aged&lt;/Keywords&gt;&lt;Keywords&gt;Association&lt;/Keywords&gt;&lt;Keywords&gt;blood&lt;/Keywords&gt;&lt;Keywords&gt;Blood Pressure&lt;/Keywords&gt;&lt;Keywords&gt;Cholesterol&lt;/Keywords&gt;&lt;Keywords&gt;complications&lt;/Keywords&gt;&lt;Keywords&gt;Depression&lt;/Keywords&gt;&lt;Keywords&gt;Disease&lt;/Keywords&gt;&lt;Keywords&gt;etiology&lt;/Keywords&gt;&lt;Keywords&gt;Female&lt;/Keywords&gt;&lt;Keywords&gt;Heart&lt;/Keywords&gt;&lt;Keywords&gt;Heart Failure&lt;/Keywords&gt;&lt;Keywords&gt;history&lt;/Keywords&gt;&lt;Keywords&gt;Humans&lt;/Keywords&gt;&lt;Keywords&gt;Hypertension&lt;/Keywords&gt;&lt;Keywords&gt;Incidence&lt;/Keywords&gt;&lt;Keywords&gt;Infarction&lt;/Keywords&gt;&lt;Keywords&gt;Male&lt;/Keywords&gt;&lt;Keywords&gt;methods&lt;/Keywords&gt;&lt;Keywords&gt;Middle Aged&lt;/Keywords&gt;&lt;Keywords&gt;Multivariate Analysis&lt;/Keywords&gt;&lt;Keywords&gt;Myocardial Infarction&lt;/Keywords&gt;&lt;Keywords&gt;physiopathology&lt;/Keywords&gt;&lt;Keywords&gt;Pressure&lt;/Keywords&gt;&lt;Keywords&gt;Proportional Hazards Models&lt;/Keywords&gt;&lt;Keywords&gt;psychology&lt;/Keywords&gt;&lt;Keywords&gt;Research&lt;/Keywords&gt;&lt;Keywords&gt;Risk&lt;/Keywords&gt;&lt;Keywords&gt;Risk Factors&lt;/Keywords&gt;&lt;Keywords&gt;Sex&lt;/Keywords&gt;&lt;Keywords&gt;Smoking&lt;/Keywords&gt;&lt;Keywords&gt;Survival Analysis&lt;/Keywords&gt;&lt;Keywords&gt;Systole&lt;/Keywords&gt;&lt;Reprint&gt;Not in File&lt;/Reprint&gt;&lt;Start_Page&gt;1725&lt;/Start_Page&gt;&lt;End_Page&gt;1730&lt;/End_Page&gt;&lt;Periodical&gt;Arch.Intern.Med.&lt;/Periodical&gt;&lt;Volume&gt;161&lt;/Volume&gt;&lt;Issue&gt;14&lt;/Issue&gt;&lt;Address&gt;Emory Center for Outcomes Research, Emory West, 1256 Briarcliff Rd NE, Suite 1 N, Atlanta, GA 30306, USA. jerome@ecor.cardio.emory.edu&lt;/Address&gt;&lt;Web_URL&gt;PM:11485505&lt;/Web_URL&gt;&lt;ZZ_JournalStdAbbrev&gt;&lt;f name="System"&gt;Arch.Intern.Med.&lt;/f&gt;&lt;/ZZ_JournalStdAbbrev&gt;&lt;ZZ_WorkformID&gt;1&lt;/ZZ_WorkformID&gt;&lt;/MDL&gt;&lt;/Cite&gt;&lt;Cite&gt;&lt;Author&gt;Aksnes&lt;/Author&gt;&lt;Year&gt;2007&lt;/Year&gt;&lt;RecNum&gt;22532&lt;/RecNum&gt;&lt;IDText&gt;Impact of new-onset diabetes mellitus on cardiac outcomes in the Valsartan Antihypertensive Long-term Use Evaluation (VALUE) trial population&lt;/IDText&gt;&lt;MDL Ref_Type="Journal"&gt;&lt;Ref_Type&gt;Journal&lt;/Ref_Type&gt;&lt;Ref_ID&gt;22532&lt;/Ref_ID&gt;&lt;Title_Primary&gt;Impact of new-onset diabetes mellitus on cardiac outcomes in the Valsartan Antihypertensive Long-term Use Evaluation (VALUE) trial population&lt;/Title_Primary&gt;&lt;Authors_Primary&gt;Aksnes,T.A.&lt;/Authors_Primary&gt;&lt;Authors_Primary&gt;Kjeldsen,S.E.&lt;/Authors_Primary&gt;&lt;Authors_Primary&gt;Rostrup,M.&lt;/Authors_Primary&gt;&lt;Authors_Primary&gt;Omvik,P.&lt;/Authors_Primary&gt;&lt;Authors_Primary&gt;Hua,T.A.&lt;/Authors_Primary&gt;&lt;Authors_Primary&gt;Julius,S.&lt;/Authors_Primary&gt;&lt;Date_Primary&gt;2007/9&lt;/Date_Primary&gt;&lt;Keywords&gt;administration &amp;amp; dosage&lt;/Keywords&gt;&lt;Keywords&gt;Aged&lt;/Keywords&gt;&lt;Keywords&gt;analogs &amp;amp; derivatives&lt;/Keywords&gt;&lt;Keywords&gt;Antihypertensive Agents&lt;/Keywords&gt;&lt;Keywords&gt;Blood Pressure&lt;/Keywords&gt;&lt;Keywords&gt;Cardiology&lt;/Keywords&gt;&lt;Keywords&gt;Cardiovascular Diseases&lt;/Keywords&gt;&lt;Keywords&gt;complications&lt;/Keywords&gt;&lt;Keywords&gt;Diabetes Complications&lt;/Keywords&gt;&lt;Keywords&gt;Diabetes Mellitus&lt;/Keywords&gt;&lt;Keywords&gt;Diabetic Angiopathies&lt;/Keywords&gt;&lt;Keywords&gt;Disease&lt;/Keywords&gt;&lt;Keywords&gt;Double-Blind Method&lt;/Keywords&gt;&lt;Keywords&gt;Drug Administration Schedule&lt;/Keywords&gt;&lt;Keywords&gt;drug therapy&lt;/Keywords&gt;&lt;Keywords&gt;epidemiology&lt;/Keywords&gt;&lt;Keywords&gt;etiology&lt;/Keywords&gt;&lt;Keywords&gt;Female&lt;/Keywords&gt;&lt;Keywords&gt;Health&lt;/Keywords&gt;&lt;Keywords&gt;Heart&lt;/Keywords&gt;&lt;Keywords&gt;Heart Failure&lt;/Keywords&gt;&lt;Keywords&gt;Heart Rate&lt;/Keywords&gt;&lt;Keywords&gt;Humans&lt;/Keywords&gt;&lt;Keywords&gt;Hypertension&lt;/Keywords&gt;&lt;Keywords&gt;Hypertrophy&lt;/Keywords&gt;&lt;Keywords&gt;Incidence&lt;/Keywords&gt;&lt;Keywords&gt;Infarction&lt;/Keywords&gt;&lt;Keywords&gt;Male&lt;/Keywords&gt;&lt;Keywords&gt;Middle Aged&lt;/Keywords&gt;&lt;Keywords&gt;Morbidity&lt;/Keywords&gt;&lt;Keywords&gt;mortality&lt;/Keywords&gt;&lt;Keywords&gt;Multicenter Studies&lt;/Keywords&gt;&lt;Keywords&gt;Myocardial Infarction&lt;/Keywords&gt;&lt;Keywords&gt;Norway&lt;/Keywords&gt;&lt;Keywords&gt;Patients&lt;/Keywords&gt;&lt;Keywords&gt;physiopathology&lt;/Keywords&gt;&lt;Keywords&gt;Population&lt;/Keywords&gt;&lt;Keywords&gt;Proportional Hazards Models&lt;/Keywords&gt;&lt;Keywords&gt;Research&lt;/Keywords&gt;&lt;Keywords&gt;Risk&lt;/Keywords&gt;&lt;Keywords&gt;Tetrazoles&lt;/Keywords&gt;&lt;Keywords&gt;therapeutic use&lt;/Keywords&gt;&lt;Keywords&gt;Universities&lt;/Keywords&gt;&lt;Keywords&gt;Valine&lt;/Keywords&gt;&lt;Keywords&gt;Valsartan&lt;/Keywords&gt;&lt;Keywords&gt;World Health&lt;/Keywords&gt;&lt;Keywords&gt;World Health Organization&lt;/Keywords&gt;&lt;Reprint&gt;Not in File&lt;/Reprint&gt;&lt;Start_Page&gt;467&lt;/Start_Page&gt;&lt;End_Page&gt;473&lt;/End_Page&gt;&lt;Periodical&gt;Hypertension&lt;/Periodical&gt;&lt;Volume&gt;50&lt;/Volume&gt;&lt;Issue&gt;3&lt;/Issue&gt;&lt;Address&gt;Department of Cardiology, Ullevaal University Hospital, N-0407 Oslo, Norway. TonjeAmb.Aksnes@ulleval.no&lt;/Address&gt;&lt;Web_URL&gt;PM:17679652&lt;/Web_URL&gt;&lt;ZZ_JournalStdAbbrev&gt;&lt;f name="System"&gt;Hypertension&lt;/f&gt;&lt;/ZZ_JournalStdAbbrev&gt;&lt;ZZ_WorkformID&gt;1&lt;/ZZ_WorkformID&gt;&lt;/MDL&gt;&lt;/Cite&gt;&lt;Cite&gt;&lt;Author&gt;Miao&lt;/Author&gt;&lt;Year&gt;2014&lt;/Year&gt;&lt;RecNum&gt;22515&lt;/RecNum&gt;&lt;IDText&gt;Risk prediction for heart failure incidence within 1-year using clinical and laboratory factors&lt;/IDText&gt;&lt;MDL Ref_Type="Journal"&gt;&lt;Ref_Type&gt;Journal&lt;/Ref_Type&gt;&lt;Ref_ID&gt;22515&lt;/Ref_ID&gt;&lt;Title_Primary&gt;Risk prediction for heart failure incidence within 1-year using clinical and laboratory factors&lt;/Title_Primary&gt;&lt;Authors_Primary&gt;Miao,F.&lt;/Authors_Primary&gt;&lt;Authors_Primary&gt;Cai,Y.P.&lt;/Authors_Primary&gt;&lt;Authors_Primary&gt;Zhang,Y.T.&lt;/Authors_Primary&gt;&lt;Date_Primary&gt;2014&lt;/Date_Primary&gt;&lt;Keywords&gt;Aged&lt;/Keywords&gt;&lt;Keywords&gt;Bilirubin&lt;/Keywords&gt;&lt;Keywords&gt;blood&lt;/Keywords&gt;&lt;Keywords&gt;Blood Urea Nitrogen&lt;/Keywords&gt;&lt;Keywords&gt;Creatinine&lt;/Keywords&gt;&lt;Keywords&gt;Disease&lt;/Keywords&gt;&lt;Keywords&gt;epidemiology&lt;/Keywords&gt;&lt;Keywords&gt;Glucose&lt;/Keywords&gt;&lt;Keywords&gt;Heart&lt;/Keywords&gt;&lt;Keywords&gt;Heart Failure&lt;/Keywords&gt;&lt;Keywords&gt;Humans&lt;/Keywords&gt;&lt;Keywords&gt;Hypertension&lt;/Keywords&gt;&lt;Keywords&gt;Hypothyroidism&lt;/Keywords&gt;&lt;Keywords&gt;Incidence&lt;/Keywords&gt;&lt;Keywords&gt;Kaplan-Meier Estimate&lt;/Keywords&gt;&lt;Keywords&gt;Laboratories&lt;/Keywords&gt;&lt;Keywords&gt;Middle Aged&lt;/Keywords&gt;&lt;Keywords&gt;Nitrogen&lt;/Keywords&gt;&lt;Keywords&gt;Proportional Hazards Models&lt;/Keywords&gt;&lt;Keywords&gt;Prothrombin&lt;/Keywords&gt;&lt;Keywords&gt;Prothrombin Time&lt;/Keywords&gt;&lt;Keywords&gt;Research&lt;/Keywords&gt;&lt;Keywords&gt;Risk&lt;/Keywords&gt;&lt;Keywords&gt;Risk Factors&lt;/Keywords&gt;&lt;Keywords&gt;Serum&lt;/Keywords&gt;&lt;Keywords&gt;Time&lt;/Keywords&gt;&lt;Keywords&gt;Urea&lt;/Keywords&gt;&lt;Reprint&gt;Not in File&lt;/Reprint&gt;&lt;Start_Page&gt;1790&lt;/Start_Page&gt;&lt;End_Page&gt;1793&lt;/End_Page&gt;&lt;Periodical&gt;Conf.Proc.IEEE Eng Med.Biol.Soc.&lt;/Periodical&gt;&lt;Volume&gt;2014&lt;/Volume&gt;&lt;Web_URL&gt;PM:25570324&lt;/Web_URL&gt;&lt;ZZ_JournalStdAbbrev&gt;&lt;f name="System"&gt;Conf.Proc.IEEE Eng Med.Biol.Soc.&lt;/f&gt;&lt;/ZZ_JournalStdAbbrev&gt;&lt;ZZ_WorkformID&gt;1&lt;/ZZ_WorkformID&gt;&lt;/MDL&gt;&lt;/Cite&gt;&lt;Cite&gt;&lt;Author&gt;Jacobs&lt;/Author&gt;&lt;Year&gt;2017&lt;/Year&gt;&lt;RecNum&gt;21536&lt;/RecNum&gt;&lt;IDText&gt;Risk for Incident Heart Failure: A Subject-Level Meta-Analysis From the Heart &amp;quot;OMics&amp;quot; in AGEing (HOMAGE) Study&lt;/IDText&gt;&lt;MDL Ref_Type="Journal"&gt;&lt;Ref_Type&gt;Journal&lt;/Ref_Type&gt;&lt;Ref_ID&gt;21536&lt;/Ref_ID&gt;&lt;Title_Primary&gt;Risk for Incident Heart Failure: A Subject-Level Meta-Analysis From the Heart &amp;quot;OMics&amp;quot; in AGEing (HOMAGE) Study&lt;/Title_Primary&gt;&lt;Authors_Primary&gt;Jacobs,L.&lt;/Authors_Primary&gt;&lt;Authors_Primary&gt;Efremov,L.&lt;/Authors_Primary&gt;&lt;Authors_Primary&gt;Ferreira,J.P.&lt;/Authors_Primary&gt;&lt;Authors_Primary&gt;Thijs,L.&lt;/Authors_Primary&gt;&lt;Authors_Primary&gt;Yang,W.Y.&lt;/Authors_Primary&gt;&lt;Authors_Primary&gt;Zhang,Z.Y.&lt;/Authors_Primary&gt;&lt;Authors_Primary&gt;Latini,R.&lt;/Authors_Primary&gt;&lt;Authors_Primary&gt;Masson,S.&lt;/Authors_Primary&gt;&lt;Authors_Primary&gt;Agabiti,N.&lt;/Authors_Primary&gt;&lt;Authors_Primary&gt;Sever,P.&lt;/Authors_Primary&gt;&lt;Authors_Primary&gt;Delles,C.&lt;/Authors_Primary&gt;&lt;Authors_Primary&gt;Sattar,N.&lt;/Authors_Primary&gt;&lt;Authors_Primary&gt;Butler,J.&lt;/Authors_Primary&gt;&lt;Authors_Primary&gt;Cleland,J.G.F.&lt;/Authors_Primary&gt;&lt;Authors_Primary&gt;Kuznetsova,T.&lt;/Authors_Primary&gt;&lt;Authors_Primary&gt;Staessen,J.A.&lt;/Authors_Primary&gt;&lt;Authors_Primary&gt;Zannad,F.&lt;/Authors_Primary&gt;&lt;Date_Primary&gt;2017/5/2&lt;/Date_Primary&gt;&lt;Keywords&gt;Aging&lt;/Keywords&gt;&lt;Keywords&gt;analysis&lt;/Keywords&gt;&lt;Keywords&gt;Arteries&lt;/Keywords&gt;&lt;Keywords&gt;Belgium&lt;/Keywords&gt;&lt;Keywords&gt;blood&lt;/Keywords&gt;&lt;Keywords&gt;Blood Pressure&lt;/Keywords&gt;&lt;Keywords&gt;Body Composition&lt;/Keywords&gt;&lt;Keywords&gt;Calibration&lt;/Keywords&gt;&lt;Keywords&gt;Cardiology&lt;/Keywords&gt;&lt;Keywords&gt;Coronary Artery Disease&lt;/Keywords&gt;&lt;Keywords&gt;Creatinine&lt;/Keywords&gt;&lt;Keywords&gt;Diabetes Mellitus&lt;/Keywords&gt;&lt;Keywords&gt;Disease&lt;/Keywords&gt;&lt;Keywords&gt;epidemiology&lt;/Keywords&gt;&lt;Keywords&gt;France&lt;/Keywords&gt;&lt;Keywords&gt;Health&lt;/Keywords&gt;&lt;Keywords&gt;Heart&lt;/Keywords&gt;&lt;Keywords&gt;Heart Failure&lt;/Keywords&gt;&lt;Keywords&gt;Heart Rate&lt;/Keywords&gt;&lt;Keywords&gt;history&lt;/Keywords&gt;&lt;Keywords&gt;Hospitalization&lt;/Keywords&gt;&lt;Keywords&gt;Hypertension&lt;/Keywords&gt;&lt;Keywords&gt;Italy&lt;/Keywords&gt;&lt;Keywords&gt;London&lt;/Keywords&gt;&lt;Keywords&gt;Lung&lt;/Keywords&gt;&lt;Keywords&gt;Meta-Analysis&lt;/Keywords&gt;&lt;Keywords&gt;methods&lt;/Keywords&gt;&lt;Keywords&gt;Patients&lt;/Keywords&gt;&lt;Keywords&gt;Population&lt;/Keywords&gt;&lt;Keywords&gt;Pravastatin&lt;/Keywords&gt;&lt;Keywords&gt;Pressure&lt;/Keywords&gt;&lt;Keywords&gt;Prospective Studies&lt;/Keywords&gt;&lt;Keywords&gt;Research&lt;/Keywords&gt;&lt;Keywords&gt;Risk&lt;/Keywords&gt;&lt;Keywords&gt;Rome&lt;/Keywords&gt;&lt;Keywords&gt;Serum&lt;/Keywords&gt;&lt;Keywords&gt;Smoking&lt;/Keywords&gt;&lt;Keywords&gt;United Kingdom&lt;/Keywords&gt;&lt;Keywords&gt;Universities&lt;/Keywords&gt;&lt;Keywords&gt;Women&lt;/Keywords&gt;&lt;Reprint&gt;Not in File&lt;/Reprint&gt;&lt;Periodical&gt;J.Am.Heart Assoc.&lt;/Periodical&gt;&lt;Volume&gt;6&lt;/Volume&gt;&lt;Issue&gt;5&lt;/Issue&gt;&lt;Address&gt;Research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Belgium&amp;#xA;INSERM, Centre d&amp;apos;Investigations Cliniques Plurithe&amp;apos;matique 1433, INSERM U1116, CHRU de Nancy, F-CRIN INI-CRCT, Universite&amp;apos; de Lorraine, Nancy, France&amp;#xA;Research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Belgium&amp;#xA;Department of Cardiovascular Research, IR&amp;#xA;Department of Cardiovascular Research, IR&amp;#xA;Department of Epidemiology, Lazio Regional Health Service, Rome, Italy&amp;#xA;International Centre for Circulatory Health, Imperial College London, London, United Kingdom&amp;#xA;Institute of Cardiovascular and Medical Sciences, BHF Glasgow Cardiovascular Research Centre, University of Glasgow, United Kingdom&amp;#xA;Institute of Cardiovascular and Medical Sciences, BHF Glasgow Cardiovascular Research Centre, University of Glasgow, United Kingdom&amp;#xA;Division of Cardiology, Stony Brook University, Stony Brook, NY&amp;#xA;National Heart and Lung Institute, Imperial College London, London, United Kingdom&amp;#xA;Cardiology Department, Castle Hill Hospital, University of Hull, United Kingdom&amp;#xA;Research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 jan.staessen@med.kuleuven.be&amp;#xA;INSERM, Centre d&amp;apos;Investigations Cliniques Plurithe&amp;apos;matique 1433, INSERM U1116, CHRU de Nancy, F-CRIN INI-CRCT, Universite&amp;apos; de Lorraine, Nancy, France&lt;/Address&gt;&lt;Web_URL&gt;PM:28465299&lt;/Web_URL&gt;&lt;ZZ_JournalStdAbbrev&gt;&lt;f name="System"&gt;J.Am.Heart Assoc.&lt;/f&gt;&lt;/ZZ_JournalStdAbbrev&gt;&lt;ZZ_WorkformID&gt;1&lt;/ZZ_WorkformID&gt;&lt;/MDL&gt;&lt;/Cite&gt;&lt;Cite&gt;&lt;Author&gt;Sahle&lt;/Author&gt;&lt;Year&gt;2016&lt;/Year&gt;&lt;RecNum&gt;23093&lt;/RecNum&gt;&lt;IDText&gt;Incidence of heart failure in 6083 elderly hypertensive patients: the Second Australian National Blood Pressure Study (ANBP2)&lt;/IDText&gt;&lt;MDL Ref_Type="Journal"&gt;&lt;Ref_Type&gt;Journal&lt;/Ref_Type&gt;&lt;Ref_ID&gt;23093&lt;/Ref_ID&gt;&lt;Title_Primary&gt;Incidence of heart failure in 6083 elderly hypertensive patients: the Second Australian National Blood Pressure Study (ANBP2)&lt;/Title_Primary&gt;&lt;Authors_Primary&gt;Sahle,B.W.&lt;/Authors_Primary&gt;&lt;Authors_Primary&gt;Owen,A.J.&lt;/Authors_Primary&gt;&lt;Authors_Primary&gt;Krum,H.&lt;/Authors_Primary&gt;&lt;Authors_Primary&gt;Reid,C.M.&lt;/Authors_Primary&gt;&lt;Date_Primary&gt;2016/1&lt;/Date_Primary&gt;&lt;Keywords&gt;Aged&lt;/Keywords&gt;&lt;Keywords&gt;Aged,80 and over&lt;/Keywords&gt;&lt;Keywords&gt;Antihypertensive Agents&lt;/Keywords&gt;&lt;Keywords&gt;Australia&lt;/Keywords&gt;&lt;Keywords&gt;blood&lt;/Keywords&gt;&lt;Keywords&gt;Blood Pressure&lt;/Keywords&gt;&lt;Keywords&gt;Comorbidity&lt;/Keywords&gt;&lt;Keywords&gt;complications&lt;/Keywords&gt;&lt;Keywords&gt;Diabetes Mellitus&lt;/Keywords&gt;&lt;Keywords&gt;diagnosis&lt;/Keywords&gt;&lt;Keywords&gt;Disease&lt;/Keywords&gt;&lt;Keywords&gt;Disease Progression&lt;/Keywords&gt;&lt;Keywords&gt;drug therapy&lt;/Keywords&gt;&lt;Keywords&gt;Education&lt;/Keywords&gt;&lt;Keywords&gt;epidemiology&lt;/Keywords&gt;&lt;Keywords&gt;Ethiopia&lt;/Keywords&gt;&lt;Keywords&gt;etiology&lt;/Keywords&gt;&lt;Keywords&gt;Female&lt;/Keywords&gt;&lt;Keywords&gt;Follow-Up Studies&lt;/Keywords&gt;&lt;Keywords&gt;Health&lt;/Keywords&gt;&lt;Keywords&gt;Heart&lt;/Keywords&gt;&lt;Keywords&gt;Heart Failure&lt;/Keywords&gt;&lt;Keywords&gt;history&lt;/Keywords&gt;&lt;Keywords&gt;Humans&lt;/Keywords&gt;&lt;Keywords&gt;Hypertension&lt;/Keywords&gt;&lt;Keywords&gt;Incidence&lt;/Keywords&gt;&lt;Keywords&gt;Male&lt;/Keywords&gt;&lt;Keywords&gt;Medicine&lt;/Keywords&gt;&lt;Keywords&gt;Men&lt;/Keywords&gt;&lt;Keywords&gt;methods&lt;/Keywords&gt;&lt;Keywords&gt;Obesity&lt;/Keywords&gt;&lt;Keywords&gt;Outcome and Process Assessment (Health Care)&lt;/Keywords&gt;&lt;Keywords&gt;Patients&lt;/Keywords&gt;&lt;Keywords&gt;physiopathology&lt;/Keywords&gt;&lt;Keywords&gt;Pressure&lt;/Keywords&gt;&lt;Keywords&gt;Preventive Medicine&lt;/Keywords&gt;&lt;Keywords&gt;Prognosis&lt;/Keywords&gt;&lt;Keywords&gt;Public Health&lt;/Keywords&gt;&lt;Keywords&gt;Research&lt;/Keywords&gt;&lt;Keywords&gt;Risk&lt;/Keywords&gt;&lt;Keywords&gt;Risk Factors&lt;/Keywords&gt;&lt;Keywords&gt;Sex&lt;/Keywords&gt;&lt;Keywords&gt;Sex Factors&lt;/Keywords&gt;&lt;Keywords&gt;Smoking&lt;/Keywords&gt;&lt;Keywords&gt;Survival&lt;/Keywords&gt;&lt;Keywords&gt;Survival Analysis&lt;/Keywords&gt;&lt;Keywords&gt;therapeutic use&lt;/Keywords&gt;&lt;Keywords&gt;Time&lt;/Keywords&gt;&lt;Keywords&gt;Universities&lt;/Keywords&gt;&lt;Keywords&gt;Women&lt;/Keywords&gt;&lt;Reprint&gt;Not in File&lt;/Reprint&gt;&lt;Start_Page&gt;38&lt;/Start_Page&gt;&lt;End_Page&gt;45&lt;/End_Page&gt;&lt;Periodical&gt;Eur.J.Heart Fail.&lt;/Periodical&gt;&lt;Volume&gt;18&lt;/Volume&gt;&lt;Issue&gt;1&lt;/Issue&gt;&lt;Address&gt;Centre of Cardiovascular Research and Education in Therapeutics, Department of Epidemiology and Preventive Medicine, Monash University, Melbourne, Australia&amp;#xA;Departments of Public Health, Mekelle University, Ethiopia&amp;#xA;Centre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Australia&amp;#xA;School of Public Health, Curtin University, Perth, Australia&lt;/Address&gt;&lt;Web_URL&gt;PM:26508441&lt;/Web_URL&gt;&lt;ZZ_JournalStdAbbrev&gt;&lt;f name="System"&gt;Eur.J.Heart Fail.&lt;/f&gt;&lt;/ZZ_JournalStdAbbrev&gt;&lt;ZZ_WorkformID&gt;1&lt;/ZZ_WorkformID&gt;&lt;/MDL&gt;&lt;/Cite&gt;&lt;Cite&gt;&lt;Author&gt;Sato&lt;/Author&gt;&lt;Year&gt;2012&lt;/Year&gt;&lt;RecNum&gt;23094&lt;/RecNum&gt;&lt;IDText&gt;Five-year clinical outcomes after implantation of sirolimus-eluting stents in patients with and without diabetes mellitus&lt;/IDText&gt;&lt;MDL Ref_Type="Journal"&gt;&lt;Ref_Type&gt;Journal&lt;/Ref_Type&gt;&lt;Ref_ID&gt;23094&lt;/Ref_ID&gt;&lt;Title_Primary&gt;Five-year clinical outcomes after implantation of sirolimus-eluting stents in patients with and without diabetes mellitus&lt;/Title_Primary&gt;&lt;Authors_Primary&gt;Sato,T.&lt;/Authors_Primary&gt;&lt;Authors_Primary&gt;Ono,T.&lt;/Authors_Primary&gt;&lt;Authors_Primary&gt;Morimoto,Y.&lt;/Authors_Primary&gt;&lt;Authors_Primary&gt;Kawai,H.&lt;/Authors_Primary&gt;&lt;Authors_Primary&gt;Fuke,S.&lt;/Authors_Primary&gt;&lt;Authors_Primary&gt;Ikeda,T.&lt;/Authors_Primary&gt;&lt;Authors_Primary&gt;Saito,H.&lt;/Authors_Primary&gt;&lt;Date_Primary&gt;2012/9&lt;/Date_Primary&gt;&lt;Keywords&gt;adverse effects&lt;/Keywords&gt;&lt;Keywords&gt;Aged&lt;/Keywords&gt;&lt;Keywords&gt;analysis&lt;/Keywords&gt;&lt;Keywords&gt;Cardiology&lt;/Keywords&gt;&lt;Keywords&gt;Coronary Angiography&lt;/Keywords&gt;&lt;Keywords&gt;Death&lt;/Keywords&gt;&lt;Keywords&gt;Diabetes Mellitus&lt;/Keywords&gt;&lt;Keywords&gt;Diagnostic Imaging&lt;/Keywords&gt;&lt;Keywords&gt;Disease&lt;/Keywords&gt;&lt;Keywords&gt;drug therapy&lt;/Keywords&gt;&lt;Keywords&gt;Drug-Eluting Stents&lt;/Keywords&gt;&lt;Keywords&gt;epidemiology&lt;/Keywords&gt;&lt;Keywords&gt;Female&lt;/Keywords&gt;&lt;Keywords&gt;Follow-Up Studies&lt;/Keywords&gt;&lt;Keywords&gt;Heart&lt;/Keywords&gt;&lt;Keywords&gt;Heart Failure&lt;/Keywords&gt;&lt;Keywords&gt;Humans&lt;/Keywords&gt;&lt;Keywords&gt;Infarction&lt;/Keywords&gt;&lt;Keywords&gt;Insulin&lt;/Keywords&gt;&lt;Keywords&gt;Japan&lt;/Keywords&gt;&lt;Keywords&gt;Male&lt;/Keywords&gt;&lt;Keywords&gt;methods&lt;/Keywords&gt;&lt;Keywords&gt;Middle Aged&lt;/Keywords&gt;&lt;Keywords&gt;Myocardial Infarction&lt;/Keywords&gt;&lt;Keywords&gt;Odds Ratio&lt;/Keywords&gt;&lt;Keywords&gt;Patients&lt;/Keywords&gt;&lt;Keywords&gt;Percutaneous Coronary Intervention&lt;/Keywords&gt;&lt;Keywords&gt;Prognosis&lt;/Keywords&gt;&lt;Keywords&gt;Regression Analysis&lt;/Keywords&gt;&lt;Keywords&gt;Risk&lt;/Keywords&gt;&lt;Keywords&gt;Risk Factors&lt;/Keywords&gt;&lt;Keywords&gt;Sirolimus&lt;/Keywords&gt;&lt;Keywords&gt;Stents&lt;/Keywords&gt;&lt;Keywords&gt;surgery&lt;/Keywords&gt;&lt;Keywords&gt;therapeutic use&lt;/Keywords&gt;&lt;Keywords&gt;Thrombosis&lt;/Keywords&gt;&lt;Keywords&gt;Treatment Outcome&lt;/Keywords&gt;&lt;Reprint&gt;Not in File&lt;/Reprint&gt;&lt;Start_Page&gt;189&lt;/Start_Page&gt;&lt;End_Page&gt;195&lt;/End_Page&gt;&lt;Periodical&gt;Cardiovasc.Interv.Ther.&lt;/Periodical&gt;&lt;Volume&gt;27&lt;/Volume&gt;&lt;Issue&gt;3&lt;/Issue&gt;&lt;Address&gt;Department of Cardiology, Japanese Red Cross Okayama Hospital, 2-1-1 Aoe Kita-ku, Okayama, 700-8607, Japan. tesato@ta3.so-net.ne.jp&lt;/Address&gt;&lt;Web_URL&gt;PM:22798196&lt;/Web_URL&gt;&lt;ZZ_JournalStdAbbrev&gt;&lt;f name="System"&gt;Cardiovasc.Interv.Ther.&lt;/f&gt;&lt;/ZZ_JournalStdAbbrev&gt;&lt;ZZ_WorkformID&gt;1&lt;/ZZ_WorkformID&gt;&lt;/MDL&gt;&lt;/Cite&gt;&lt;Cite&gt;&lt;Author&gt;van Melle&lt;/Author&gt;&lt;Year&gt;2010&lt;/Year&gt;&lt;RecNum&gt;21702&lt;/RecNum&gt;&lt;IDText&gt;Diabetes, glycemic control, and new-onset heart failure in patients with stable coronary artery disease: data from the heart and soul study&lt;/IDText&gt;&lt;MDL Ref_Type="Journal"&gt;&lt;Ref_Type&gt;Journal&lt;/Ref_Type&gt;&lt;Ref_ID&gt;21702&lt;/Ref_ID&gt;&lt;Title_Primary&gt;Diabetes, glycemic control, and new-onset heart failure in patients with stable coronary artery disease: data from the heart and soul study&lt;/Title_Primary&gt;&lt;Authors_Primary&gt;van Melle,J.P.&lt;/Authors_Primary&gt;&lt;Authors_Primary&gt;Bot,M.&lt;/Authors_Primary&gt;&lt;Authors_Primary&gt;de,Jonge P.&lt;/Authors_Primary&gt;&lt;Authors_Primary&gt;de Boer,R.A.&lt;/Authors_Primary&gt;&lt;Authors_Primary&gt;van Veldhuisen,D.J.&lt;/Authors_Primary&gt;&lt;Authors_Primary&gt;Whooley,M.A.&lt;/Authors_Primary&gt;&lt;Date_Primary&gt;2010/9&lt;/Date_Primary&gt;&lt;Keywords&gt;Aged&lt;/Keywords&gt;&lt;Keywords&gt;Arteries&lt;/Keywords&gt;&lt;Keywords&gt;Association&lt;/Keywords&gt;&lt;Keywords&gt;blood&lt;/Keywords&gt;&lt;Keywords&gt;Blood Pressure&lt;/Keywords&gt;&lt;Keywords&gt;C-Reactive Protein&lt;/Keywords&gt;&lt;Keywords&gt;Cardiology&lt;/Keywords&gt;&lt;Keywords&gt;Cholesterol&lt;/Keywords&gt;&lt;Keywords&gt;complications&lt;/Keywords&gt;&lt;Keywords&gt;control&lt;/Keywords&gt;&lt;Keywords&gt;Coronary Artery Disease&lt;/Keywords&gt;&lt;Keywords&gt;Diabetes Complications&lt;/Keywords&gt;&lt;Keywords&gt;Diabetes Mellitus&lt;/Keywords&gt;&lt;Keywords&gt;Disease&lt;/Keywords&gt;&lt;Keywords&gt;etiology&lt;/Keywords&gt;&lt;Keywords&gt;Female&lt;/Keywords&gt;&lt;Keywords&gt;Heart&lt;/Keywords&gt;&lt;Keywords&gt;Heart Failure&lt;/Keywords&gt;&lt;Keywords&gt;history&lt;/Keywords&gt;&lt;Keywords&gt;Hospitalization&lt;/Keywords&gt;&lt;Keywords&gt;Humans&lt;/Keywords&gt;&lt;Keywords&gt;Hyperglycemia&lt;/Keywords&gt;&lt;Keywords&gt;Infarction&lt;/Keywords&gt;&lt;Keywords&gt;Ischemia&lt;/Keywords&gt;&lt;Keywords&gt;Kaplan-Meier Estimate&lt;/Keywords&gt;&lt;Keywords&gt;Lead&lt;/Keywords&gt;&lt;Keywords&gt;Male&lt;/Keywords&gt;&lt;Keywords&gt;methods&lt;/Keywords&gt;&lt;Keywords&gt;Middle Aged&lt;/Keywords&gt;&lt;Keywords&gt;Myocardial Infarction&lt;/Keywords&gt;&lt;Keywords&gt;Myocardial Ischemia&lt;/Keywords&gt;&lt;Keywords&gt;Netherlands&lt;/Keywords&gt;&lt;Keywords&gt;Obesity&lt;/Keywords&gt;&lt;Keywords&gt;Outpatients&lt;/Keywords&gt;&lt;Keywords&gt;Patients&lt;/Keywords&gt;&lt;Keywords&gt;physiopathology&lt;/Keywords&gt;&lt;Keywords&gt;Pressure&lt;/Keywords&gt;&lt;Keywords&gt;Proportional Hazards Models&lt;/Keywords&gt;&lt;Keywords&gt;Prospective Studies&lt;/Keywords&gt;&lt;Keywords&gt;Research&lt;/Keywords&gt;&lt;Keywords&gt;Research Design&lt;/Keywords&gt;&lt;Keywords&gt;Risk&lt;/Keywords&gt;&lt;Keywords&gt;Risk Factors&lt;/Keywords&gt;&lt;Keywords&gt;Sex&lt;/Keywords&gt;&lt;Keywords&gt;Smoking&lt;/Keywords&gt;&lt;Keywords&gt;Universities&lt;/Keywords&gt;&lt;Reprint&gt;Not in File&lt;/Reprint&gt;&lt;Start_Page&gt;2084&lt;/Start_Page&gt;&lt;End_Page&gt;2089&lt;/End_Page&gt;&lt;Periodical&gt;Diabetes Care&lt;/Periodical&gt;&lt;Volume&gt;33&lt;/Volume&gt;&lt;Issue&gt;9&lt;/Issue&gt;&lt;Address&gt;Department of Cardiology, Thoraxcenter, University Medical Center Groningen, University of Groningen, Groningen, the Netherlands. j.p.van.melle@thorax.umcg.nl&lt;/Address&gt;&lt;Web_URL&gt;PM:20805280&lt;/Web_URL&gt;&lt;ZZ_JournalStdAbbrev&gt;&lt;f name="System"&gt;Diabetes Care&lt;/f&gt;&lt;/ZZ_JournalStdAbbrev&gt;&lt;ZZ_WorkformID&gt;1&lt;/ZZ_WorkformID&gt;&lt;/MDL&gt;&lt;/Cite&gt;&lt;Cite&gt;&lt;Author&gt;Eggimann&lt;/Author&gt;&lt;Year&gt;2018&lt;/Year&gt;&lt;RecNum&gt;23394&lt;/RecNum&gt;&lt;IDText&gt;Risk factors for heart failure hospitalizations among patients with atrial fibrillation&lt;/IDText&gt;&lt;MDL Ref_Type="Journal"&gt;&lt;Ref_Type&gt;Journal&lt;/Ref_Type&gt;&lt;Ref_ID&gt;23394&lt;/Ref_ID&gt;&lt;Title_Primary&gt;Risk factors for heart failure hospitalizations among patients with atrial fibrillation&lt;/Title_Primary&gt;&lt;Authors_Primary&gt;Eggimann,L.&lt;/Authors_Primary&gt;&lt;Authors_Primary&gt;Blum,S.&lt;/Authors_Primary&gt;&lt;Authors_Primary&gt;Aeschbacher,S.&lt;/Authors_Primary&gt;&lt;Authors_Primary&gt;Reusser,A.&lt;/Authors_Primary&gt;&lt;Authors_Primary&gt;Ammann,P.&lt;/Authors_Primary&gt;&lt;Authors_Primary&gt;Erne,P.&lt;/Authors_Primary&gt;&lt;Authors_Primary&gt;Moschovitis,G.&lt;/Authors_Primary&gt;&lt;Authors_Primary&gt;Di,Valentino M.&lt;/Authors_Primary&gt;&lt;Authors_Primary&gt;Shah,D.&lt;/Authors_Primary&gt;&lt;Authors_Primary&gt;Schlapfer,J.&lt;/Authors_Primary&gt;&lt;Authors_Primary&gt;Mondet,N.&lt;/Authors_Primary&gt;&lt;Authors_Primary&gt;Kuhne,M.&lt;/Authors_Primary&gt;&lt;Authors_Primary&gt;Sticherling,C.&lt;/Authors_Primary&gt;&lt;Authors_Primary&gt;Osswald,S.&lt;/Authors_Primary&gt;&lt;Authors_Primary&gt;Conen,D.&lt;/Authors_Primary&gt;&lt;Date_Primary&gt;2018&lt;/Date_Primary&gt;&lt;Keywords&gt;Aged&lt;/Keywords&gt;&lt;Keywords&gt;analysis&lt;/Keywords&gt;&lt;Keywords&gt;Atrial Fibrillation&lt;/Keywords&gt;&lt;Keywords&gt;blood&lt;/Keywords&gt;&lt;Keywords&gt;Blood Pressure&lt;/Keywords&gt;&lt;Keywords&gt;Body Mass Index&lt;/Keywords&gt;&lt;Keywords&gt;Brain&lt;/Keywords&gt;&lt;Keywords&gt;Canada&lt;/Keywords&gt;&lt;Keywords&gt;Cardiology&lt;/Keywords&gt;&lt;Keywords&gt;Cohort Studies&lt;/Keywords&gt;&lt;Keywords&gt;complications&lt;/Keywords&gt;&lt;Keywords&gt;Diabetes Mellitus&lt;/Keywords&gt;&lt;Keywords&gt;Disease&lt;/Keywords&gt;&lt;Keywords&gt;etiology&lt;/Keywords&gt;&lt;Keywords&gt;Female&lt;/Keywords&gt;&lt;Keywords&gt;Health&lt;/Keywords&gt;&lt;Keywords&gt;Heart&lt;/Keywords&gt;&lt;Keywords&gt;Heart Failure&lt;/Keywords&gt;&lt;Keywords&gt;history&lt;/Keywords&gt;&lt;Keywords&gt;Hospitalization&lt;/Keywords&gt;&lt;Keywords&gt;Humans&lt;/Keywords&gt;&lt;Keywords&gt;Incidence&lt;/Keywords&gt;&lt;Keywords&gt;Internal Medicine&lt;/Keywords&gt;&lt;Keywords&gt;Kidney&lt;/Keywords&gt;&lt;Keywords&gt;Laboratories&lt;/Keywords&gt;&lt;Keywords&gt;Male&lt;/Keywords&gt;&lt;Keywords&gt;Medicine&lt;/Keywords&gt;&lt;Keywords&gt;methods&lt;/Keywords&gt;&lt;Keywords&gt;Middle Aged&lt;/Keywords&gt;&lt;Keywords&gt;Ontario&lt;/Keywords&gt;&lt;Keywords&gt;Patients&lt;/Keywords&gt;&lt;Keywords&gt;Physicians&lt;/Keywords&gt;&lt;Keywords&gt;Population&lt;/Keywords&gt;&lt;Keywords&gt;Pressure&lt;/Keywords&gt;&lt;Keywords&gt;Prospective Studies&lt;/Keywords&gt;&lt;Keywords&gt;Questionnaires&lt;/Keywords&gt;&lt;Keywords&gt;Research&lt;/Keywords&gt;&lt;Keywords&gt;Risk&lt;/Keywords&gt;&lt;Keywords&gt;Risk Factors&lt;/Keywords&gt;&lt;Keywords&gt;Serum&lt;/Keywords&gt;&lt;Keywords&gt;Signal Transduction&lt;/Keywords&gt;&lt;Keywords&gt;Switzerland&lt;/Keywords&gt;&lt;Keywords&gt;therapy&lt;/Keywords&gt;&lt;Keywords&gt;Time&lt;/Keywords&gt;&lt;Keywords&gt;Universities&lt;/Keywords&gt;&lt;Reprint&gt;Not in File&lt;/Reprint&gt;&lt;Start_Page&gt;e0191736&lt;/Start_Page&gt;&lt;Periodical&gt;PLoS.One.&lt;/Periodical&gt;&lt;Volume&gt;13&lt;/Volume&gt;&lt;Issue&gt;2&lt;/Issue&gt;&lt;Address&gt;Division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Internal Medicine, Department of Medicine,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Kantonsspital St. Gallen, St. Gallen, Switzerland&amp;#xA;Laboratory for Signal Transduction, Department of Biomedicine, University Hospital Basel, Basel, Switzerland&amp;#xA;Division of Cardiology, Ospedale Regionale di Lugano, Ticino, Switzerland&amp;#xA;Division of Cardiology, Ospedale San Giovanni Bellinzona, Ticino, Switzerland&amp;#xA;Division of Cardiology, University Hospital Geneva, Geneva, Switzerland&amp;#xA;Service of Cardiology, University Hospital Lausanne, Lausanne,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Switzerland&amp;#xA;Population Health Research Institute, McMaster University, Hamilton, Ontario, Canada&lt;/Address&gt;&lt;Web_URL&gt;PM:29394253&lt;/Web_URL&gt;&lt;ZZ_JournalStdAbbrev&gt;&lt;f name="System"&gt;PLoS.One.&lt;/f&gt;&lt;/ZZ_JournalStdAbbrev&gt;&lt;ZZ_WorkformID&gt;1&lt;/ZZ_WorkformID&gt;&lt;/MDL&gt;&lt;/Cite&gt;&lt;Cite&gt;&lt;Author&gt;Gho&lt;/Author&gt;&lt;Year&gt;2018&lt;/Year&gt;&lt;RecNum&gt;23393&lt;/RecNum&gt;&lt;IDText&gt;An electronic health records cohort study on heart failure following myocardial infarction in England: incidence and predictors&lt;/IDText&gt;&lt;MDL Ref_Type="Journal"&gt;&lt;Ref_Type&gt;Journal&lt;/Ref_Type&gt;&lt;Ref_ID&gt;23393&lt;/Ref_ID&gt;&lt;Title_Primary&gt;An electronic health records cohort study on heart failure following myocardial infarction in England: incidence and predictors&lt;/Title_Primary&gt;&lt;Authors_Primary&gt;Gho,J.M.I.H.&lt;/Authors_Primary&gt;&lt;Authors_Primary&gt;Schmidt,A.F.&lt;/Authors_Primary&gt;&lt;Authors_Primary&gt;Pasea,L.&lt;/Authors_Primary&gt;&lt;Authors_Primary&gt;Koudstaal,S.&lt;/Authors_Primary&gt;&lt;Authors_Primary&gt;Pujades-Rodriguez,M.&lt;/Authors_Primary&gt;&lt;Authors_Primary&gt;Denaxas,S.&lt;/Authors_Primary&gt;&lt;Authors_Primary&gt;Shah,A.D.&lt;/Authors_Primary&gt;&lt;Authors_Primary&gt;Patel,R.S.&lt;/Authors_Primary&gt;&lt;Authors_Primary&gt;Gale,C.P.&lt;/Authors_Primary&gt;&lt;Authors_Primary&gt;Hoes,A.W.&lt;/Authors_Primary&gt;&lt;Authors_Primary&gt;Cleland,J.G.&lt;/Authors_Primary&gt;&lt;Authors_Primary&gt;Hemingway,H.&lt;/Authors_Primary&gt;&lt;Authors_Primary&gt;Asselbergs,F.W.&lt;/Authors_Primary&gt;&lt;Date_Primary&gt;2018/3/3&lt;/Date_Primary&gt;&lt;Keywords&gt;analysis&lt;/Keywords&gt;&lt;Keywords&gt;Atrial Fibrillation&lt;/Keywords&gt;&lt;Keywords&gt;Cardiology&lt;/Keywords&gt;&lt;Keywords&gt;Cohort Studies&lt;/Keywords&gt;&lt;Keywords&gt;Disease&lt;/Keywords&gt;&lt;Keywords&gt;Electronic Health Records&lt;/Keywords&gt;&lt;Keywords&gt;England&lt;/Keywords&gt;&lt;Keywords&gt;Faculty&lt;/Keywords&gt;&lt;Keywords&gt;Health&lt;/Keywords&gt;&lt;Keywords&gt;Heart&lt;/Keywords&gt;&lt;Keywords&gt;Heart Failure&lt;/Keywords&gt;&lt;Keywords&gt;history&lt;/Keywords&gt;&lt;Keywords&gt;Hospitals&lt;/Keywords&gt;&lt;Keywords&gt;Hypertension&lt;/Keywords&gt;&lt;Keywords&gt;Incidence&lt;/Keywords&gt;&lt;Keywords&gt;Infarction&lt;/Keywords&gt;&lt;Keywords&gt;London&lt;/Keywords&gt;&lt;Keywords&gt;Lung&lt;/Keywords&gt;&lt;Keywords&gt;Medicine&lt;/Keywords&gt;&lt;Keywords&gt;methods&lt;/Keywords&gt;&lt;Keywords&gt;mortality&lt;/Keywords&gt;&lt;Keywords&gt;Myocardial Infarction&lt;/Keywords&gt;&lt;Keywords&gt;Netherlands&lt;/Keywords&gt;&lt;Keywords&gt;Patients&lt;/Keywords&gt;&lt;Keywords&gt;Peripheral Arterial Disease&lt;/Keywords&gt;&lt;Keywords&gt;Pharmacy&lt;/Keywords&gt;&lt;Keywords&gt;Population&lt;/Keywords&gt;&lt;Keywords&gt;Registries&lt;/Keywords&gt;&lt;Keywords&gt;Research&lt;/Keywords&gt;&lt;Keywords&gt;Risk&lt;/Keywords&gt;&lt;Keywords&gt;Survivors&lt;/Keywords&gt;&lt;Keywords&gt;Time&lt;/Keywords&gt;&lt;Keywords&gt;Universities&lt;/Keywords&gt;&lt;Reprint&gt;Not in File&lt;/Reprint&gt;&lt;Start_Page&gt;e018331&lt;/Start_Page&gt;&lt;Periodical&gt;BMJ Open.&lt;/Periodical&gt;&lt;Volume&gt;8&lt;/Volume&gt;&lt;Issue&gt;3&lt;/Issue&gt;&lt;Address&gt;Farr Institute of Health Informatics Research, UCL Institute of Health Informatics, University College London, London, UK&amp;#xA;Department of Cardiology, Division Heart and Lungs, University Medical Center Utrecht, Utrecht, The Netherlands&amp;#xA;Department of Cardiology, Division Heart and Lungs, University Medical Center Utrecht, Utrecht, The Netherlands&amp;#xA;Institute of Cardiovascular Science, Faculty of Population Health Sciences, University College London, London, UK&amp;#xA;Groningen Research Institute of Pharmacy, University of Groningen, Groningen, The Netherlands&amp;#xA;Farr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Netherlands&amp;#xA;Farr Institute of Health Informatics Research, UCL Institute of Health Informatics, University College London, London, UK&amp;#xA;Medical Research Council Bioinformatics Centre, Leeds Institute of Biomedical and Clinical Sciences, University of Leeds, Leeds, UK&amp;#xA;Farr Institute of Health Informatics Research, UCL Institute of Health Informatics, University College London, London, UK&amp;#xA;Farr Institute of Health Informatics Research, UCL Institute of Health Informatics, University College London, London, UK&amp;#xA;Farr Institute of Health Informatics Research, UCL Institute of Health Informatics, University College London, London, UK&amp;#xA;Institute of Cardiovascular Science, Faculty of Population Health Sciences, University College London, London, UK&amp;#xA;Medical Research Council Bioinformatics Centre, Leeds Institute for Cardiovascular and Metabolic Medicine, University of Leeds, Leeds, UK&amp;#xA;Julius Center for Health Sciences and Primary Care, University Medical Center Utrecht, Utrecht University, Utrecht, The Netherlands&amp;#xA;National Heart &amp;amp; Lung Institute, Royal Brompton &amp;amp; Harefield Hospitals, Imperial College London, London, UK&amp;#xA;Farr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Netherlands&amp;#xA;Institute of Cardiovascular Science, Faculty of Population Health Sciences, University College London, London, UK&amp;#xA;Durrer Center for Cardiogenetic Research, ICIN-Netherlands Heart Institute, Utrecht, The Netherlands&lt;/Address&gt;&lt;Web_URL&gt;PM:29502083&lt;/Web_URL&gt;&lt;ZZ_JournalStdAbbrev&gt;&lt;f name="System"&gt;BMJ Open.&lt;/f&gt;&lt;/ZZ_JournalStdAbbrev&gt;&lt;ZZ_WorkformID&gt;1&lt;/ZZ_WorkformID&gt;&lt;/MDL&gt;&lt;/Cite&gt;&lt;Cite&gt;&lt;Author&gt;Rigatto&lt;/Author&gt;&lt;Year&gt;2002&lt;/Year&gt;&lt;RecNum&gt;23101&lt;/RecNum&gt;&lt;IDText&gt;Congestive heart failure in renal transplant recipients: risk factors, outcomes, and relationship with ischemic heart disease&lt;/IDText&gt;&lt;MDL Ref_Type="Journal"&gt;&lt;Ref_Type&gt;Journal&lt;/Ref_Type&gt;&lt;Ref_ID&gt;23101&lt;/Ref_ID&gt;&lt;Title_Primary&gt;Congestive heart failure in renal transplant recipients: risk factors, outcomes, and relationship with ischemic heart disease&lt;/Title_Primary&gt;&lt;Authors_Primary&gt;Rigatto,C.&lt;/Authors_Primary&gt;&lt;Authors_Primary&gt;Parfrey,P.&lt;/Authors_Primary&gt;&lt;Authors_Primary&gt;Foley,R.&lt;/Authors_Primary&gt;&lt;Authors_Primary&gt;Negrijn,C.&lt;/Authors_Primary&gt;&lt;Authors_Primary&gt;Tribula,C.&lt;/Authors_Primary&gt;&lt;Authors_Primary&gt;Jeffery,J.&lt;/Authors_Primary&gt;&lt;Date_Primary&gt;2002/4&lt;/Date_Primary&gt;&lt;Keywords&gt;Adult&lt;/Keywords&gt;&lt;Keywords&gt;adverse effects&lt;/Keywords&gt;&lt;Keywords&gt;Anemia&lt;/Keywords&gt;&lt;Keywords&gt;Canada&lt;/Keywords&gt;&lt;Keywords&gt;Cause of Death&lt;/Keywords&gt;&lt;Keywords&gt;Cohort Studies&lt;/Keywords&gt;&lt;Keywords&gt;complications&lt;/Keywords&gt;&lt;Keywords&gt;Death&lt;/Keywords&gt;&lt;Keywords&gt;Disease&lt;/Keywords&gt;&lt;Keywords&gt;epidemiology&lt;/Keywords&gt;&lt;Keywords&gt;etiology&lt;/Keywords&gt;&lt;Keywords&gt;Female&lt;/Keywords&gt;&lt;Keywords&gt;Heart&lt;/Keywords&gt;&lt;Keywords&gt;Heart Failure&lt;/Keywords&gt;&lt;Keywords&gt;Hospital Records&lt;/Keywords&gt;&lt;Keywords&gt;Humans&lt;/Keywords&gt;&lt;Keywords&gt;Incidence&lt;/Keywords&gt;&lt;Keywords&gt;Kidney Transplantation&lt;/Keywords&gt;&lt;Keywords&gt;Male&lt;/Keywords&gt;&lt;Keywords&gt;Manitoba&lt;/Keywords&gt;&lt;Keywords&gt;Middle Aged&lt;/Keywords&gt;&lt;Keywords&gt;mortality&lt;/Keywords&gt;&lt;Keywords&gt;Myocardial Ischemia&lt;/Keywords&gt;&lt;Keywords&gt;Nephrology&lt;/Keywords&gt;&lt;Keywords&gt;Patients&lt;/Keywords&gt;&lt;Keywords&gt;Prognosis&lt;/Keywords&gt;&lt;Keywords&gt;Randomized Controlled Trials&lt;/Keywords&gt;&lt;Keywords&gt;Research&lt;/Keywords&gt;&lt;Keywords&gt;Risk&lt;/Keywords&gt;&lt;Keywords&gt;Risk Factors&lt;/Keywords&gt;&lt;Keywords&gt;transplantation&lt;/Keywords&gt;&lt;Keywords&gt;Treatment Outcome&lt;/Keywords&gt;&lt;Keywords&gt;Universities&lt;/Keywords&gt;&lt;Reprint&gt;Not in File&lt;/Reprint&gt;&lt;Start_Page&gt;1084&lt;/Start_Page&gt;&lt;End_Page&gt;1090&lt;/End_Page&gt;&lt;Periodical&gt;J.Am.Soc.Nephrol.&lt;/Periodical&gt;&lt;Volume&gt;13&lt;/Volume&gt;&lt;Issue&gt;4&lt;/Issue&gt;&lt;Address&gt;Section of Nephrology, University of Manitoba, St. Boniface Hospital, 409 Tache Avenue, Winnipeg, Manitoba, Canada R2H 2A6. crigatto@sbgh.mb.ca&lt;/Address&gt;&lt;Web_URL&gt;PM:11912270&lt;/Web_URL&gt;&lt;ZZ_JournalStdAbbrev&gt;&lt;f name="System"&gt;J.Am.Soc.Nephrol.&lt;/f&gt;&lt;/ZZ_JournalStdAbbrev&gt;&lt;ZZ_WorkformID&gt;1&lt;/ZZ_WorkformID&gt;&lt;/MDL&gt;&lt;/Cite&gt;&lt;Cite&gt;&lt;Author&gt;Armenian&lt;/Author&gt;&lt;Year&gt;2011&lt;/Year&gt;&lt;RecNum&gt;23100&lt;/RecNum&gt;&lt;IDText&gt;Incidence and predictors of congestive heart failure after autologous hematopoietic cell transplantation&lt;/IDText&gt;&lt;MDL Ref_Type="Journal"&gt;&lt;Ref_Type&gt;Journal&lt;/Ref_Type&gt;&lt;Ref_ID&gt;23100&lt;/Ref_ID&gt;&lt;Title_Primary&gt;Incidence and predictors of congestive heart failure after autologous hematopoietic cell transplantation&lt;/Title_Primary&gt;&lt;Authors_Primary&gt;Armenian,S.H.&lt;/Authors_Primary&gt;&lt;Authors_Primary&gt;Sun,C.L.&lt;/Authors_Primary&gt;&lt;Authors_Primary&gt;Shannon,T.&lt;/Authors_Primary&gt;&lt;Authors_Primary&gt;Mills,G.&lt;/Authors_Primary&gt;&lt;Authors_Primary&gt;Francisco,L.&lt;/Authors_Primary&gt;&lt;Authors_Primary&gt;Venkataraman,K.&lt;/Authors_Primary&gt;&lt;Authors_Primary&gt;Wong,F.L.&lt;/Authors_Primary&gt;&lt;Authors_Primary&gt;Forman,S.J.&lt;/Authors_Primary&gt;&lt;Authors_Primary&gt;Bhatia,S.&lt;/Authors_Primary&gt;&lt;Date_Primary&gt;2011/12/1&lt;/Date_Primary&gt;&lt;Keywords&gt;Adolescent&lt;/Keywords&gt;&lt;Keywords&gt;Adult&lt;/Keywords&gt;&lt;Keywords&gt;Aged&lt;/Keywords&gt;&lt;Keywords&gt;Anthracyclines&lt;/Keywords&gt;&lt;Keywords&gt;Case-Control Studies&lt;/Keywords&gt;&lt;Keywords&gt;Cell Transplantation&lt;/Keywords&gt;&lt;Keywords&gt;Cities&lt;/Keywords&gt;&lt;Keywords&gt;Comorbidity&lt;/Keywords&gt;&lt;Keywords&gt;complications&lt;/Keywords&gt;&lt;Keywords&gt;Female&lt;/Keywords&gt;&lt;Keywords&gt;Heart&lt;/Keywords&gt;&lt;Keywords&gt;Heart Failure&lt;/Keywords&gt;&lt;Keywords&gt;Hematologic Neoplasms&lt;/Keywords&gt;&lt;Keywords&gt;Hematopoietic Stem Cell Transplantation&lt;/Keywords&gt;&lt;Keywords&gt;Humans&lt;/Keywords&gt;&lt;Keywords&gt;Hypertension&lt;/Keywords&gt;&lt;Keywords&gt;Incidence&lt;/Keywords&gt;&lt;Keywords&gt;injuries&lt;/Keywords&gt;&lt;Keywords&gt;Lymphoma&lt;/Keywords&gt;&lt;Keywords&gt;Male&lt;/Keywords&gt;&lt;Keywords&gt;Middle Aged&lt;/Keywords&gt;&lt;Keywords&gt;mortality&lt;/Keywords&gt;&lt;Keywords&gt;Odds Ratio&lt;/Keywords&gt;&lt;Keywords&gt;Patients&lt;/Keywords&gt;&lt;Keywords&gt;Population&lt;/Keywords&gt;&lt;Keywords&gt;Predictive Value of Tests&lt;/Keywords&gt;&lt;Keywords&gt;Research&lt;/Keywords&gt;&lt;Keywords&gt;Risk&lt;/Keywords&gt;&lt;Keywords&gt;Risk Factors&lt;/Keywords&gt;&lt;Keywords&gt;Sex Distribution&lt;/Keywords&gt;&lt;Keywords&gt;Survival Analysis&lt;/Keywords&gt;&lt;Keywords&gt;Survivors&lt;/Keywords&gt;&lt;Keywords&gt;therapeutic use&lt;/Keywords&gt;&lt;Keywords&gt;therapy&lt;/Keywords&gt;&lt;Keywords&gt;transplantation&lt;/Keywords&gt;&lt;Keywords&gt;Transplantation,Autologous&lt;/Keywords&gt;&lt;Keywords&gt;Young Adult&lt;/Keywords&gt;&lt;Reprint&gt;Not in File&lt;/Reprint&gt;&lt;Start_Page&gt;6023&lt;/Start_Page&gt;&lt;End_Page&gt;6029&lt;/End_Page&gt;&lt;Periodical&gt;Blood&lt;/Periodical&gt;&lt;Volume&gt;118&lt;/Volume&gt;&lt;Issue&gt;23&lt;/Issue&gt;&lt;Address&gt;Department of Population Sciences, City of Hope, Duarte, CA 91010-3000, USA. sarmenian@coh.org&lt;/Address&gt;&lt;Web_URL&gt;PM:21976673&lt;/Web_URL&gt;&lt;ZZ_JournalStdAbbrev&gt;&lt;f name="System"&gt;Blood&lt;/f&gt;&lt;/ZZ_JournalStdAbbrev&gt;&lt;ZZ_WorkformID&gt;1&lt;/ZZ_WorkformID&gt;&lt;/MDL&gt;&lt;/Cite&gt;&lt;Cite&gt;&lt;Author&gt;Kannel&lt;/Author&gt;&lt;Year&gt;1999&lt;/Year&gt;&lt;RecNum&gt;23406&lt;/RecNum&gt;&lt;IDText&gt;Profile for estimating risk of heart failure&lt;/IDText&gt;&lt;MDL Ref_Type="Journal"&gt;&lt;Ref_Type&gt;Journal&lt;/Ref_Type&gt;&lt;Ref_ID&gt;23406&lt;/Ref_ID&gt;&lt;Title_Primary&gt;Profile for estimating risk of heart failure&lt;/Title_Primary&gt;&lt;Authors_Primary&gt;Kannel,W.B.&lt;/Authors_Primary&gt;&lt;Authors_Primary&gt;D&amp;apos;Agostino,R.B.&lt;/Authors_Primary&gt;&lt;Authors_Primary&gt;Silbershatz,H.&lt;/Authors_Primary&gt;&lt;Authors_Primary&gt;Belanger,A.J.&lt;/Authors_Primary&gt;&lt;Authors_Primary&gt;Wilson,P.W.&lt;/Authors_Primary&gt;&lt;Authors_Primary&gt;Levy,D.&lt;/Authors_Primary&gt;&lt;Date_Primary&gt;1999/6/14&lt;/Date_Primary&gt;&lt;Keywords&gt;abnormalities&lt;/Keywords&gt;&lt;Keywords&gt;Aged&lt;/Keywords&gt;&lt;Keywords&gt;Aged,80 and over&lt;/Keywords&gt;&lt;Keywords&gt;blood&lt;/Keywords&gt;&lt;Keywords&gt;Blood Pressure&lt;/Keywords&gt;&lt;Keywords&gt;Boston&lt;/Keywords&gt;&lt;Keywords&gt;Cardiomegaly&lt;/Keywords&gt;&lt;Keywords&gt;complications&lt;/Keywords&gt;&lt;Keywords&gt;Coronary Disease&lt;/Keywords&gt;&lt;Keywords&gt;Diabetes Mellitus&lt;/Keywords&gt;&lt;Keywords&gt;diagnosis&lt;/Keywords&gt;&lt;Keywords&gt;Diagnosis,Differential&lt;/Keywords&gt;&lt;Keywords&gt;Disease&lt;/Keywords&gt;&lt;Keywords&gt;epidemiology&lt;/Keywords&gt;&lt;Keywords&gt;etiology&lt;/Keywords&gt;&lt;Keywords&gt;Female&lt;/Keywords&gt;&lt;Keywords&gt;General Practitioners&lt;/Keywords&gt;&lt;Keywords&gt;Heart&lt;/Keywords&gt;&lt;Keywords&gt;Heart Failure&lt;/Keywords&gt;&lt;Keywords&gt;Heart Rate&lt;/Keywords&gt;&lt;Keywords&gt;Heart Valve Diseases&lt;/Keywords&gt;&lt;Keywords&gt;Humans&lt;/Keywords&gt;&lt;Keywords&gt;Hypertension&lt;/Keywords&gt;&lt;Keywords&gt;Hypertrophy&lt;/Keywords&gt;&lt;Keywords&gt;Infarction&lt;/Keywords&gt;&lt;Keywords&gt;Logistic Models&lt;/Keywords&gt;&lt;Keywords&gt;Male&lt;/Keywords&gt;&lt;Keywords&gt;Medicine&lt;/Keywords&gt;&lt;Keywords&gt;Men&lt;/Keywords&gt;&lt;Keywords&gt;methods&lt;/Keywords&gt;&lt;Keywords&gt;Middle Aged&lt;/Keywords&gt;&lt;Keywords&gt;Myocardial Infarction&lt;/Keywords&gt;&lt;Keywords&gt;Odds Ratio&lt;/Keywords&gt;&lt;Keywords&gt;physiopathology&lt;/Keywords&gt;&lt;Keywords&gt;Pressure&lt;/Keywords&gt;&lt;Keywords&gt;Preventive Medicine&lt;/Keywords&gt;&lt;Keywords&gt;Probability&lt;/Keywords&gt;&lt;Keywords&gt;Prognosis&lt;/Keywords&gt;&lt;Keywords&gt;Research&lt;/Keywords&gt;&lt;Keywords&gt;Risk&lt;/Keywords&gt;&lt;Keywords&gt;Risk Factors&lt;/Keywords&gt;&lt;Keywords&gt;Sex&lt;/Keywords&gt;&lt;Keywords&gt;Universities&lt;/Keywords&gt;&lt;Keywords&gt;Ventricular Dysfunction&lt;/Keywords&gt;&lt;Keywords&gt;Vital Capacity&lt;/Keywords&gt;&lt;Keywords&gt;Women&lt;/Keywords&gt;&lt;Reprint&gt;Not in File&lt;/Reprint&gt;&lt;Start_Page&gt;1197&lt;/Start_Page&gt;&lt;End_Page&gt;1204&lt;/End_Page&gt;&lt;Periodical&gt;Arch.Intern.Med.&lt;/Periodical&gt;&lt;Volume&gt;159&lt;/Volume&gt;&lt;Issue&gt;11&lt;/Issue&gt;&lt;Address&gt;Department of Preventive Medicine and Epidemiology, Boston University School of Medicine, Mass, USA&lt;/Address&gt;&lt;Web_URL&gt;PM:10371227&lt;/Web_URL&gt;&lt;ZZ_JournalStdAbbrev&gt;&lt;f name="System"&gt;Arch.Intern.Med.&lt;/f&gt;&lt;/ZZ_JournalStdAbbrev&gt;&lt;ZZ_WorkformID&gt;1&lt;/ZZ_WorkformID&gt;&lt;/MDL&gt;&lt;/Cite&gt;&lt;/Refman&gt;</w:instrText>
      </w:r>
      <w:r w:rsidR="00935980">
        <w:rPr>
          <w:rFonts w:ascii="Times New Roman" w:hAnsi="Times New Roman"/>
          <w:kern w:val="28"/>
          <w:sz w:val="24"/>
          <w:szCs w:val="24"/>
          <w:lang w:val="en-US"/>
        </w:rPr>
        <w:fldChar w:fldCharType="separate"/>
      </w:r>
      <w:r w:rsidR="00845F83">
        <w:rPr>
          <w:rFonts w:ascii="Times New Roman" w:hAnsi="Times New Roman"/>
          <w:kern w:val="28"/>
          <w:sz w:val="24"/>
          <w:szCs w:val="24"/>
          <w:lang w:val="en-US"/>
        </w:rPr>
        <w:t>(35-52;54-61;63-66)</w:t>
      </w:r>
      <w:r w:rsidR="00935980">
        <w:rPr>
          <w:rFonts w:ascii="Times New Roman" w:hAnsi="Times New Roman"/>
          <w:kern w:val="28"/>
          <w:sz w:val="24"/>
          <w:szCs w:val="24"/>
          <w:lang w:val="en-US"/>
        </w:rPr>
        <w:fldChar w:fldCharType="end"/>
      </w:r>
      <w:r w:rsidR="00C14AE6">
        <w:rPr>
          <w:rFonts w:ascii="Times New Roman" w:hAnsi="Times New Roman"/>
          <w:sz w:val="24"/>
          <w:szCs w:val="24"/>
        </w:rPr>
        <w:t xml:space="preserve"> except for </w:t>
      </w:r>
      <w:r w:rsidR="00F65232">
        <w:rPr>
          <w:rFonts w:ascii="Times New Roman" w:hAnsi="Times New Roman"/>
          <w:sz w:val="24"/>
          <w:szCs w:val="24"/>
        </w:rPr>
        <w:t>two</w:t>
      </w:r>
      <w:r w:rsidR="00C14AE6">
        <w:rPr>
          <w:rFonts w:ascii="Times New Roman" w:hAnsi="Times New Roman"/>
          <w:sz w:val="24"/>
          <w:szCs w:val="24"/>
        </w:rPr>
        <w:t xml:space="preserve">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&lt;Refman&gt;&lt;Cite&gt;&lt;Author&gt;Harnett&lt;/Author&gt;&lt;Year&gt;1995&lt;/Year&gt;&lt;RecNum&gt;22557&lt;/RecNum&gt;&lt;IDText&gt;Congestive heart failure in dialysis patients: prevalence, incidence, prognosis and risk factors&lt;/IDText&gt;&lt;MDL Ref_Type="Journal"&gt;&lt;Ref_Type&gt;Journal&lt;/Ref_Type&gt;&lt;Ref_ID&gt;22557&lt;/Ref_ID&gt;&lt;Title_Primary&gt;Congestive heart failure in dialysis patients: prevalence, incidence, prognosis and risk factors&lt;/Title_Primary&gt;&lt;Authors_Primary&gt;Harnett,J.D.&lt;/Authors_Primary&gt;&lt;Authors_Primary&gt;Foley,R.N.&lt;/Authors_Primary&gt;&lt;Authors_Primary&gt;Kent,G.M.&lt;/Authors_Primary&gt;&lt;Authors_Primary&gt;Barre,P.E.&lt;/Authors_Primary&gt;&lt;Authors_Primary&gt;Murray,D.&lt;/Authors_Primary&gt;&lt;Authors_Primary&gt;Parfrey,P.S.&lt;/Authors_Primary&gt;&lt;Date_Primary&gt;1995/3&lt;/Date_Primary&gt;&lt;Keywords&gt;analysis&lt;/Keywords&gt;&lt;Keywords&gt;Anemia&lt;/Keywords&gt;&lt;Keywords&gt;Canada&lt;/Keywords&gt;&lt;Keywords&gt;Cause of Death&lt;/Keywords&gt;&lt;Keywords&gt;Cohort Studies&lt;/Keywords&gt;&lt;Keywords&gt;complications&lt;/Keywords&gt;&lt;Keywords&gt;Death&lt;/Keywords&gt;&lt;Keywords&gt;Diabetes Mellitus&lt;/Keywords&gt;&lt;Keywords&gt;diagnosis&lt;/Keywords&gt;&lt;Keywords&gt;Disease&lt;/Keywords&gt;&lt;Keywords&gt;Echocardiography&lt;/Keywords&gt;&lt;Keywords&gt;epidemiology&lt;/Keywords&gt;&lt;Keywords&gt;Female&lt;/Keywords&gt;&lt;Keywords&gt;Follow-Up Studies&lt;/Keywords&gt;&lt;Keywords&gt;Heart&lt;/Keywords&gt;&lt;Keywords&gt;Heart Failure&lt;/Keywords&gt;&lt;Keywords&gt;Humans&lt;/Keywords&gt;&lt;Keywords&gt;Hypertension&lt;/Keywords&gt;&lt;Keywords&gt;Incidence&lt;/Keywords&gt;&lt;Keywords&gt;Kidney Failure,Chronic&lt;/Keywords&gt;&lt;Keywords&gt;Male&lt;/Keywords&gt;&lt;Keywords&gt;Middle Aged&lt;/Keywords&gt;&lt;Keywords&gt;Multicenter Studies&lt;/Keywords&gt;&lt;Keywords&gt;Multivariate Analysis&lt;/Keywords&gt;&lt;Keywords&gt;Nephrology&lt;/Keywords&gt;&lt;Keywords&gt;Patients&lt;/Keywords&gt;&lt;Keywords&gt;Population&lt;/Keywords&gt;&lt;Keywords&gt;Prevalence&lt;/Keywords&gt;&lt;Keywords&gt;Prognosis&lt;/Keywords&gt;&lt;Keywords&gt;Prospective Studies&lt;/Keywords&gt;&lt;Keywords&gt;Recurrence&lt;/Keywords&gt;&lt;Keywords&gt;Renal Dialysis&lt;/Keywords&gt;&lt;Keywords&gt;Research&lt;/Keywords&gt;&lt;Keywords&gt;Risk&lt;/Keywords&gt;&lt;Keywords&gt;Risk Factors&lt;/Keywords&gt;&lt;Keywords&gt;Survival&lt;/Keywords&gt;&lt;Keywords&gt;therapy&lt;/Keywords&gt;&lt;Keywords&gt;Time&lt;/Keywords&gt;&lt;Keywords&gt;Universities&lt;/Keywords&gt;&lt;Reprint&gt;Not in File&lt;/Reprint&gt;&lt;Start_Page&gt;884&lt;/Start_Page&gt;&lt;End_Page&gt;890&lt;/End_Page&gt;&lt;Periodical&gt;Kidney Int.&lt;/Periodical&gt;&lt;Volume&gt;47&lt;/Volume&gt;&lt;Issue&gt;3&lt;/Issue&gt;&lt;Address&gt;Division of Nephrology and Clinical Epidemiology, Memorial University of Newfoundland, Montreal, Canada&lt;/Address&gt;&lt;Web_URL&gt;PM:7752588&lt;/Web_URL&gt;&lt;ZZ_JournalStdAbbrev&gt;&lt;f name="System"&gt;Kidney Int.&lt;/f&gt;&lt;/ZZ_JournalStdAbbrev&gt;&lt;ZZ_WorkformID&gt;1&lt;/ZZ_WorkformID&gt;&lt;/MDL&gt;&lt;/Cite&gt;&lt;Cite&gt;&lt;Author&gt;Fukuda&lt;/Author&gt;&lt;Year&gt;2007&lt;/Year&gt;&lt;RecNum&gt;23075&lt;/RecNum&gt;&lt;IDText&gt;Development of congestive heart failure in Japanese patients with atrial fibrillation&lt;/IDText&gt;&lt;MDL Ref_Type="Journal"&gt;&lt;Ref_Type&gt;Journal&lt;/Ref_Type&gt;&lt;Ref_ID&gt;23075&lt;/Ref_ID&gt;&lt;Title_Primary&gt;Development of congestive heart failure in Japanese patients with atrial fibrillation&lt;/Title_Primary&gt;&lt;Authors_Primary&gt;Fukuda,T.&lt;/Authors_Primary&gt;&lt;Authors_Primary&gt;Yamashita,T.&lt;/Authors_Primary&gt;&lt;Authors_Primary&gt;Sagara,K.&lt;/Authors_Primary&gt;&lt;Authors_Primary&gt;Kato,T.&lt;/Authors_Primary&gt;&lt;Authors_Primary&gt;Sawada,H.&lt;/Authors_Primary&gt;&lt;Authors_Primary&gt;Aizawa,T.&lt;/Authors_Primary&gt;&lt;Date_Primary&gt;2007/3&lt;/Date_Primary&gt;&lt;Keywords&gt;Aged&lt;/Keywords&gt;&lt;Keywords&gt;analysis&lt;/Keywords&gt;&lt;Keywords&gt;Atrial Fibrillation&lt;/Keywords&gt;&lt;Keywords&gt;Cardiomyopathies&lt;/Keywords&gt;&lt;Keywords&gt;complications&lt;/Keywords&gt;&lt;Keywords&gt;Diabetes Mellitus&lt;/Keywords&gt;&lt;Keywords&gt;Disease&lt;/Keywords&gt;&lt;Keywords&gt;epidemiology&lt;/Keywords&gt;&lt;Keywords&gt;etiology&lt;/Keywords&gt;&lt;Keywords&gt;Female&lt;/Keywords&gt;&lt;Keywords&gt;Follow-Up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Failure&lt;/Keywords&gt;&lt;Keywords&gt;history&lt;/Keywords&gt;&lt;Keywords&gt;Hospitalization&lt;/Keywords&gt;&lt;Keywords&gt;Humans&lt;/Keywords&gt;&lt;Keywords&gt;Hypertension&lt;/Keywords&gt;&lt;Keywords&gt;Hypertrophy&lt;/Keywords&gt;&lt;Keywords&gt;Hypertrophy,Left Ventricular&lt;/Keywords&gt;&lt;Keywords&gt;Incidence&lt;/Keywords&gt;&lt;Keywords&gt;Infarction&lt;/Keywords&gt;&lt;Keywords&gt;Japan&lt;/Keywords&gt;&lt;Keywords&gt;Male&lt;/Keywords&gt;&lt;Keywords&gt;methods&lt;/Keywords&gt;&lt;Keywords&gt;Middle Aged&lt;/Keywords&gt;&lt;Keywords&gt;Myocardial Infarction&lt;/Keywords&gt;&lt;Keywords&gt;Patients&lt;/Keywords&gt;&lt;Keywords&gt;Population&lt;/Keywords&gt;&lt;Keywords&gt;Regression Analysis&lt;/Keywords&gt;&lt;Keywords&gt;Risk&lt;/Keywords&gt;&lt;Keywords&gt;Risk Factors&lt;/Keywords&gt;&lt;Keywords&gt;Tokyo&lt;/Keywords&gt;&lt;Reprint&gt;Not in File&lt;/Reprint&gt;&lt;Start_Page&gt;308&lt;/Start_Page&gt;&lt;End_Page&gt;312&lt;/End_Page&gt;&lt;Periodical&gt;Circ.J.&lt;/Periodical&gt;&lt;Volume&gt;71&lt;/Volume&gt;&lt;Issue&gt;3&lt;/Issue&gt;&lt;Address&gt;Cardiovascular Institute Hospital, Tokyo, Japan. taira-f@mse.biglobe.ne.jp&lt;/Address&gt;&lt;Web_URL&gt;PM:17322626&lt;/Web_URL&gt;&lt;ZZ_JournalStdAbbrev&gt;&lt;f name="System"&gt;Circ.J.&lt;/f&gt;&lt;/ZZ_JournalStdAbbrev&gt;&lt;ZZ_WorkformID&gt;1&lt;/ZZ_WorkformID&gt;&lt;/MDL&gt;&lt;/Cite&gt;&lt;/Refman&gt;</w:instrText>
      </w:r>
      <w:r w:rsidR="00935980">
        <w:rPr>
          <w:rFonts w:ascii="Times New Roman" w:hAnsi="Times New Roman"/>
          <w:sz w:val="24"/>
          <w:szCs w:val="24"/>
        </w:rPr>
        <w:fldChar w:fldCharType="separate"/>
      </w:r>
      <w:r w:rsidR="00DA064C">
        <w:rPr>
          <w:rFonts w:ascii="Times New Roman" w:hAnsi="Times New Roman"/>
          <w:sz w:val="24"/>
          <w:szCs w:val="24"/>
        </w:rPr>
        <w:t>(53;62)</w:t>
      </w:r>
      <w:r w:rsidR="00935980">
        <w:rPr>
          <w:rFonts w:ascii="Times New Roman" w:hAnsi="Times New Roman"/>
          <w:sz w:val="24"/>
          <w:szCs w:val="24"/>
        </w:rPr>
        <w:fldChar w:fldCharType="end"/>
      </w:r>
      <w:r w:rsidR="00C14AE6">
        <w:rPr>
          <w:rFonts w:ascii="Times New Roman" w:hAnsi="Times New Roman"/>
          <w:sz w:val="24"/>
          <w:szCs w:val="24"/>
        </w:rPr>
        <w:t xml:space="preserve"> found a statistically s</w:t>
      </w:r>
      <w:r w:rsidR="005C5F6C">
        <w:rPr>
          <w:rFonts w:ascii="Times New Roman" w:hAnsi="Times New Roman"/>
          <w:sz w:val="24"/>
          <w:szCs w:val="24"/>
        </w:rPr>
        <w:t>ignificant positive association</w:t>
      </w:r>
      <w:r w:rsidR="0033729B">
        <w:rPr>
          <w:rFonts w:ascii="Times New Roman" w:hAnsi="Times New Roman"/>
          <w:sz w:val="24"/>
          <w:szCs w:val="24"/>
        </w:rPr>
        <w:t>, however, the</w:t>
      </w:r>
      <w:r w:rsidR="00E142CB">
        <w:rPr>
          <w:rFonts w:ascii="Times New Roman" w:hAnsi="Times New Roman"/>
          <w:sz w:val="24"/>
          <w:szCs w:val="24"/>
        </w:rPr>
        <w:t xml:space="preserve">re were considerable differences in </w:t>
      </w:r>
      <w:r w:rsidR="00E142CB">
        <w:rPr>
          <w:rFonts w:ascii="Times New Roman" w:hAnsi="Times New Roman"/>
          <w:sz w:val="24"/>
          <w:szCs w:val="24"/>
        </w:rPr>
        <w:lastRenderedPageBreak/>
        <w:t>the strength of the</w:t>
      </w:r>
      <w:r w:rsidR="0033729B">
        <w:rPr>
          <w:rFonts w:ascii="Times New Roman" w:hAnsi="Times New Roman"/>
          <w:sz w:val="24"/>
          <w:szCs w:val="24"/>
        </w:rPr>
        <w:t xml:space="preserve"> relative risks reported</w:t>
      </w:r>
      <w:r w:rsidR="00E142CB">
        <w:rPr>
          <w:rFonts w:ascii="Times New Roman" w:hAnsi="Times New Roman"/>
          <w:sz w:val="24"/>
          <w:szCs w:val="24"/>
        </w:rPr>
        <w:t>, which</w:t>
      </w:r>
      <w:r w:rsidR="0033729B">
        <w:rPr>
          <w:rFonts w:ascii="Times New Roman" w:hAnsi="Times New Roman"/>
          <w:sz w:val="24"/>
          <w:szCs w:val="24"/>
        </w:rPr>
        <w:t xml:space="preserve"> ranged from 1.34 to 10.96</w:t>
      </w:r>
      <w:r w:rsidR="00C14AE6">
        <w:rPr>
          <w:rFonts w:ascii="Times New Roman" w:hAnsi="Times New Roman"/>
          <w:sz w:val="24"/>
          <w:szCs w:val="24"/>
        </w:rPr>
        <w:t>.</w:t>
      </w:r>
      <w:r w:rsidR="00A55D4F">
        <w:rPr>
          <w:rFonts w:ascii="Times New Roman" w:hAnsi="Times New Roman"/>
          <w:sz w:val="24"/>
          <w:szCs w:val="24"/>
        </w:rPr>
        <w:t xml:space="preserve"> Both studies reporting on type 1 diabetes and heart failure found an increased ris</w:t>
      </w:r>
      <w:r w:rsidR="0080544F">
        <w:rPr>
          <w:rFonts w:ascii="Times New Roman" w:hAnsi="Times New Roman"/>
          <w:sz w:val="24"/>
          <w:szCs w:val="24"/>
        </w:rPr>
        <w:t xml:space="preserve">k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&lt;Refman&gt;&lt;Cite&gt;&lt;Author&gt;Rosengren&lt;/Author&gt;&lt;Year&gt;2015&lt;/Year&gt;&lt;RecNum&gt;23395&lt;/RecNum&gt;&lt;IDText&gt;Long-term excess risk of heart failure in people with type 1 diabetes: a prospective case-control study&lt;/IDText&gt;&lt;MDL Ref_Type="Journal"&gt;&lt;Ref_Type&gt;Journal&lt;/Ref_Type&gt;&lt;Ref_ID&gt;23395&lt;/Ref_ID&gt;&lt;Title_Primary&gt;Long-term excess risk of heart failure in people with type 1 diabetes: a prospective case-control study&lt;/Title_Primary&gt;&lt;Authors_Primary&gt;Rosengren,A.&lt;/Authors_Primary&gt;&lt;Authors_Primary&gt;Vestberg,D.&lt;/Authors_Primary&gt;&lt;Authors_Primary&gt;Svensson,A.M.&lt;/Authors_Primary&gt;&lt;Authors_Primary&gt;Kosiborod,M.&lt;/Authors_Primary&gt;&lt;Authors_Primary&gt;Clements,M.&lt;/Authors_Primary&gt;&lt;Authors_Primary&gt;Rawshani,A.&lt;/Authors_Primary&gt;&lt;Authors_Primary&gt;Pivodic,A.&lt;/Authors_Primary&gt;&lt;Authors_Primary&gt;Gudbjornsdottir,S.&lt;/Authors_Primary&gt;&lt;Authors_Primary&gt;Lind,M.&lt;/Authors_Primary&gt;&lt;Date_Primary&gt;2015/11&lt;/Date_Primary&gt;&lt;Keywords&gt;Adult&lt;/Keywords&gt;&lt;Keywords&gt;Albuminuria&lt;/Keywords&gt;&lt;Keywords&gt;Case-Control Studies&lt;/Keywords&gt;&lt;Keywords&gt;Cities&lt;/Keywords&gt;&lt;Keywords&gt;Comorbidity&lt;/Keywords&gt;&lt;Keywords&gt;complications&lt;/Keywords&gt;&lt;Keywords&gt;control&lt;/Keywords&gt;&lt;Keywords&gt;Diabetes Mellitus,Type 1&lt;/Keywords&gt;&lt;Keywords&gt;diagnosis&lt;/Keywords&gt;&lt;Keywords&gt;epidemiology&lt;/Keywords&gt;&lt;Keywords&gt;Female&lt;/Keywords&gt;&lt;Keywords&gt;Health&lt;/Keywords&gt;&lt;Keywords&gt;Heart&lt;/Keywords&gt;&lt;Keywords&gt;Heart Failure&lt;/Keywords&gt;&lt;Keywords&gt;Humans&lt;/Keywords&gt;&lt;Keywords&gt;Kansas&lt;/Keywords&gt;&lt;Keywords&gt;Male&lt;/Keywords&gt;&lt;Keywords&gt;Medicine&lt;/Keywords&gt;&lt;Keywords&gt;methods&lt;/Keywords&gt;&lt;Keywords&gt;Patients&lt;/Keywords&gt;&lt;Keywords&gt;Physicians&lt;/Keywords&gt;&lt;Keywords&gt;Population&lt;/Keywords&gt;&lt;Keywords&gt;Proportional Hazards Models&lt;/Keywords&gt;&lt;Keywords&gt;Prospective Studies&lt;/Keywords&gt;&lt;Keywords&gt;Registries&lt;/Keywords&gt;&lt;Keywords&gt;Research&lt;/Keywords&gt;&lt;Keywords&gt;Risk&lt;/Keywords&gt;&lt;Keywords&gt;Risk Factors&lt;/Keywords&gt;&lt;Keywords&gt;Sex&lt;/Keywords&gt;&lt;Keywords&gt;Societies&lt;/Keywords&gt;&lt;Keywords&gt;Sweden&lt;/Keywords&gt;&lt;Keywords&gt;Universities&lt;/Keywords&gt;&lt;Keywords&gt;Women&lt;/Keywords&gt;&lt;Reprint&gt;Not in File&lt;/Reprint&gt;&lt;Start_Page&gt;876&lt;/Start_Page&gt;&lt;End_Page&gt;885&lt;/End_Page&gt;&lt;Periodical&gt;Lancet Diabetes Endocrinol.&lt;/Periodical&gt;&lt;Volume&gt;3&lt;/Volume&gt;&lt;Issue&gt;11&lt;/Issue&gt;&lt;Address&gt;Department of Molecular and Clinical Medicine, University of Gothenburg and Sahlgrenska University Hospital/Ostra Hospital, Gothenburg, Sweden. Electronic address: annika.rosengren@gu.se&amp;#xA;Department of Molecular and Clinical Medicine, University of Gothenburg, Gothenburg, Sweden; Department of Medicine, NU-Hospital Group, Trollhattan and Uddevalla, Sweden&amp;#xA;Centre of Registers in Region Vastra Gotaland, Gothenburg, Sweden&amp;#xA;Saint Luke&amp;apos;s Mid America Heart Institute and University of Missouri-Kansas City School of Medicine, Kansas City, MO, USA&amp;#xA;Children&amp;apos;s Mercy Hospital, University of Missouri-Kansas City School of Medicine, Kansas City, MO, USA; University of Kansas School of Medicine, Kansas City, KS, USA&amp;#xA;Department of Molecular and Clinical Medicine, University of Gothenburg and Sahlgrenska University Hospital/Ostra Hospital, Gothenburg, Sweden&amp;#xA;Statistiska Konsultgruppen, Gothenburg, Sweden&amp;#xA;Department of Molecular and Clinical Medicine, University of Gothenburg, Gothenburg, Sweden; Centre of Registers in Region Vastra Gotaland, Gothenburg, Sweden&amp;#xA;Department of Molecular and Clinical Medicine, University of Gothenburg, Gothenburg, Sweden; Department of Medicine, NU-Hospital Group, Trollhattan and Uddevalla, Sweden&lt;/Address&gt;&lt;Web_URL&gt;PM:26388415&lt;/Web_URL&gt;&lt;ZZ_JournalStdAbbrev&gt;&lt;f name="System"&gt;Lancet Diabetes Endocrinol.&lt;/f&gt;&lt;/ZZ_JournalStdAbbrev&gt;&lt;ZZ_WorkformID&gt;1&lt;/ZZ_WorkformID&gt;&lt;/MDL&gt;&lt;/Cite&gt;&lt;Cite&gt;&lt;Author&gt;Larsson&lt;/Author&gt;&lt;Year&gt;2018&lt;/Year&gt;&lt;RecNum&gt;23390&lt;/RecNum&gt;&lt;IDText&gt;Type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name="System"&gt;Int.J.Cardiol.&lt;/f&gt;&lt;/ZZ_JournalStdAbbrev&gt;&lt;ZZ_WorkformID&gt;1&lt;/ZZ_WorkformID&gt;&lt;/MDL&gt;&lt;/Cite&gt;&lt;/Refman&gt;</w:instrText>
      </w:r>
      <w:r w:rsidR="00935980">
        <w:rPr>
          <w:rFonts w:ascii="Times New Roman" w:hAnsi="Times New Roman"/>
          <w:sz w:val="24"/>
          <w:szCs w:val="24"/>
        </w:rPr>
        <w:fldChar w:fldCharType="separate"/>
      </w:r>
      <w:r w:rsidR="003E1C3E">
        <w:rPr>
          <w:rFonts w:ascii="Times New Roman" w:hAnsi="Times New Roman"/>
          <w:sz w:val="24"/>
          <w:szCs w:val="24"/>
        </w:rPr>
        <w:t>(33;34)</w:t>
      </w:r>
      <w:r w:rsidR="00935980">
        <w:rPr>
          <w:rFonts w:ascii="Times New Roman" w:hAnsi="Times New Roman"/>
          <w:sz w:val="24"/>
          <w:szCs w:val="24"/>
        </w:rPr>
        <w:fldChar w:fldCharType="end"/>
      </w:r>
      <w:r w:rsidR="0080544F">
        <w:rPr>
          <w:rFonts w:ascii="Times New Roman" w:hAnsi="Times New Roman"/>
          <w:sz w:val="24"/>
          <w:szCs w:val="24"/>
        </w:rPr>
        <w:t>.</w:t>
      </w:r>
      <w:r w:rsidR="00A55D4F">
        <w:rPr>
          <w:rFonts w:ascii="Times New Roman" w:hAnsi="Times New Roman"/>
          <w:sz w:val="24"/>
          <w:szCs w:val="24"/>
        </w:rPr>
        <w:t xml:space="preserve"> </w:t>
      </w:r>
      <w:r w:rsidR="004615C3">
        <w:rPr>
          <w:rFonts w:ascii="Times New Roman" w:hAnsi="Times New Roman"/>
          <w:sz w:val="24"/>
          <w:szCs w:val="24"/>
        </w:rPr>
        <w:t xml:space="preserve">Of three studies on elevated blood glucose or prediabetes and risk of heart failure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&lt;Refman&gt;&lt;Cite&gt;&lt;Author&gt;Wang&lt;/Author&gt;&lt;Year&gt;2010&lt;/Year&gt;&lt;RecNum&gt;12921&lt;/RecNum&gt;&lt;IDText&gt;The metabolic syndrome predicts incident congestive heart failure: a 20-year follow-up study of elderly Finns&lt;/IDText&gt;&lt;MDL Ref_Type="Journal"&gt;&lt;Ref_Type&gt;Journal&lt;/Ref_Type&gt;&lt;Ref_ID&gt;12921&lt;/Ref_ID&gt;&lt;Title_Primary&gt;The metabolic syndrome predicts incident congestive heart failure: a 20-year follow-up study of elderly Finns&lt;/Title_Primary&gt;&lt;Authors_Primary&gt;Wang,J.&lt;/Authors_Primary&gt;&lt;Authors_Primary&gt;Sarnola,K.&lt;/Authors_Primary&gt;&lt;Authors_Primary&gt;Ruotsalainen,S.&lt;/Authors_Primary&gt;&lt;Authors_Primary&gt;Moilanen,L.&lt;/Authors_Primary&gt;&lt;Authors_Primary&gt;Lepisto,P.&lt;/Authors_Primary&gt;&lt;Authors_Primary&gt;Laakso,M.&lt;/Authors_Primary&gt;&lt;Authors_Primary&gt;Kuusisto,J.&lt;/Authors_Primary&gt;&lt;Date_Primary&gt;2010/5&lt;/Date_Primary&gt;&lt;Keywords&gt;Aged&lt;/Keywords&gt;&lt;Keywords&gt;American Heart Association&lt;/Keywords&gt;&lt;Keywords&gt;analysis&lt;/Keywords&gt;&lt;Keywords&gt;blood&lt;/Keywords&gt;&lt;Keywords&gt;Blood Glucose&lt;/Keywords&gt;&lt;Keywords&gt;Blood Pressure&lt;/Keywords&gt;&lt;Keywords&gt;Body Mass Index&lt;/Keywords&gt;&lt;Keywords&gt;Cholesterol&lt;/Keywords&gt;&lt;Keywords&gt;Cholesterol,HDL&lt;/Keywords&gt;&lt;Keywords&gt;complications&lt;/Keywords&gt;&lt;Keywords&gt;Education&lt;/Keywords&gt;&lt;Keywords&gt;etiology&lt;/Keywords&gt;&lt;Keywords&gt;European Continental Ancestry Group&lt;/Keywords&gt;&lt;Keywords&gt;Fasting&lt;/Keywords&gt;&lt;Keywords&gt;Female&lt;/Keywords&gt;&lt;Keywords&gt;Finland&lt;/Keywords&gt;&lt;Keywords&gt;Follow-Up Studies&lt;/Keywords&gt;&lt;Keywords&gt;Glucose&lt;/Keywords&gt;&lt;Keywords&gt;Health&lt;/Keywords&gt;&lt;Keywords&gt;Heart&lt;/Keywords&gt;&lt;Keywords&gt;Heart Failure&lt;/Keywords&gt;&lt;Keywords&gt;Humans&lt;/Keywords&gt;&lt;Keywords&gt;Hypertension&lt;/Keywords&gt;&lt;Keywords&gt;Infarction&lt;/Keywords&gt;&lt;Keywords&gt;Lung&lt;/Keywords&gt;&lt;Keywords&gt;Male&lt;/Keywords&gt;&lt;Keywords&gt;Medicine&lt;/Keywords&gt;&lt;Keywords&gt;Men&lt;/Keywords&gt;&lt;Keywords&gt;Metabolic Syndrome X&lt;/Keywords&gt;&lt;Keywords&gt;methods&lt;/Keywords&gt;&lt;Keywords&gt;Myocardial Infarction&lt;/Keywords&gt;&lt;Keywords&gt;Obesity&lt;/Keywords&gt;&lt;Keywords&gt;Plasma&lt;/Keywords&gt;&lt;Keywords&gt;Pressure&lt;/Keywords&gt;&lt;Keywords&gt;Research&lt;/Keywords&gt;&lt;Keywords&gt;Risk&lt;/Keywords&gt;&lt;Keywords&gt;Syndrome&lt;/Keywords&gt;&lt;Keywords&gt;Universities&lt;/Keywords&gt;&lt;Keywords&gt;Waist Circumference&lt;/Keywords&gt;&lt;Keywords&gt;Women&lt;/Keywords&gt;&lt;Keywords&gt;World Health&lt;/Keywords&gt;&lt;Keywords&gt;World Health Organization&lt;/Keywords&gt;&lt;Reprint&gt;Not in File&lt;/Reprint&gt;&lt;Start_Page&gt;237&lt;/Start_Page&gt;&lt;End_Page&gt;242&lt;/End_Page&gt;&lt;Periodical&gt;Atherosclerosis&lt;/Periodical&gt;&lt;Volume&gt;210&lt;/Volume&gt;&lt;Issue&gt;1&lt;/Issue&gt;&lt;Address&gt;Department of Medicine, University of Kuopio and Kuopio University Hospital, Kuopio, Finland&lt;/Address&gt;&lt;Web_URL&gt;PM:19945701&lt;/Web_URL&gt;&lt;ZZ_JournalStdAbbrev&gt;&lt;f name="System"&gt;Atherosclerosis&lt;/f&gt;&lt;/ZZ_JournalStdAbbrev&gt;&lt;ZZ_WorkformID&gt;1&lt;/ZZ_WorkformID&gt;&lt;/MDL&gt;&lt;/Cite&gt;&lt;Cite&gt;&lt;Author&gt;Spahillari&lt;/Author&gt;&lt;Year&gt;2017&lt;/Year&gt;&lt;RecNum&gt;22140&lt;/RecNum&gt;&lt;IDText&gt;Ideal Cardiovascular Health, Cardiovascular Remodeling, and Heart Failure in Blacks: The Jackson Heart Study&lt;/IDText&gt;&lt;MDL Ref_Type="Journal"&gt;&lt;Ref_Type&gt;Journal&lt;/Ref_Type&gt;&lt;Ref_ID&gt;22140&lt;/Ref_ID&gt;&lt;Title_Primary&gt;Ideal Cardiovascular Health, Cardiovascular Remodeling, and Heart Failure in Blacks: The Jackson Heart Study&lt;/Title_Primary&gt;&lt;Authors_Primary&gt;Spahillari,A.&lt;/Authors_Primary&gt;&lt;Authors_Primary&gt;Talegawkar,S.&lt;/Authors_Primary&gt;&lt;Authors_Primary&gt;Correa,A.&lt;/Authors_Primary&gt;&lt;Authors_Primary&gt;Carr,J.J.&lt;/Authors_Primary&gt;&lt;Authors_Primary&gt;Terry,J.G.&lt;/Authors_Primary&gt;&lt;Authors_Primary&gt;Lima,J.&lt;/Authors_Primary&gt;&lt;Authors_Primary&gt;Freedman,J.E.&lt;/Authors_Primary&gt;&lt;Authors_Primary&gt;Das,S.&lt;/Authors_Primary&gt;&lt;Authors_Primary&gt;Kociol,R.&lt;/Authors_Primary&gt;&lt;Authors_Primary&gt;de,Ferranti S.&lt;/Authors_Primary&gt;&lt;Authors_Primary&gt;Mohebali,D.&lt;/Authors_Primary&gt;&lt;Authors_Primary&gt;Mwasongwe,S.&lt;/Authors_Primary&gt;&lt;Authors_Primary&gt;Tucker,K.L.&lt;/Authors_Primary&gt;&lt;Authors_Primary&gt;Murthy,V.L.&lt;/Authors_Primary&gt;&lt;Authors_Primary&gt;Shah,R.V.&lt;/Authors_Primary&gt;&lt;Date_Primary&gt;2017/2&lt;/Date_Primary&gt;&lt;Keywords&gt;Achievement&lt;/Keywords&gt;&lt;Keywords&gt;Adult&lt;/Keywords&gt;&lt;Keywords&gt;adverse effects&lt;/Keywords&gt;&lt;Keywords&gt;African Americans&lt;/Keywords&gt;&lt;Keywords&gt;Aged&lt;/Keywords&gt;&lt;Keywords&gt;Association&lt;/Keywords&gt;&lt;Keywords&gt;Baltimore&lt;/Keywords&gt;&lt;Keywords&gt;blood&lt;/Keywords&gt;&lt;Keywords&gt;Blood Glucose&lt;/Keywords&gt;&lt;Keywords&gt;Blood Pressure&lt;/Keywords&gt;&lt;Keywords&gt;Body Mass Index&lt;/Keywords&gt;&lt;Keywords&gt;Boston&lt;/Keywords&gt;&lt;Keywords&gt;Cardiology&lt;/Keywords&gt;&lt;Keywords&gt;Comorbidity&lt;/Keywords&gt;&lt;Keywords&gt;control&lt;/Keywords&gt;&lt;Keywords&gt;Diabetes Mellitus&lt;/Keywords&gt;&lt;Keywords&gt;Diagnostic Imaging&lt;/Keywords&gt;&lt;Keywords&gt;epidemiology&lt;/Keywords&gt;&lt;Keywords&gt;ethnology&lt;/Keywords&gt;&lt;Keywords&gt;Exercise&lt;/Keywords&gt;&lt;Keywords&gt;Female&lt;/Keywords&gt;&lt;Keywords&gt;Glucose&lt;/Keywords&gt;&lt;Keywords&gt;Health&lt;/Keywords&gt;&lt;Keywords&gt;Health Status Disparities&lt;/Keywords&gt;&lt;Keywords&gt;Heart&lt;/Keywords&gt;&lt;Keywords&gt;Heart Failure&lt;/Keywords&gt;&lt;Keywords&gt;Humans&lt;/Keywords&gt;&lt;Keywords&gt;Hypertension&lt;/Keywords&gt;&lt;Keywords&gt;Incidence&lt;/Keywords&gt;&lt;Keywords&gt;Israel&lt;/Keywords&gt;&lt;Keywords&gt;Kaplan-Meier Estimate&lt;/Keywords&gt;&lt;Keywords&gt;Magnetic Resonance Imaging,Cine&lt;/Keywords&gt;&lt;Keywords&gt;Male&lt;/Keywords&gt;&lt;Keywords&gt;Massachusetts&lt;/Keywords&gt;&lt;Keywords&gt;Medicine&lt;/Keywords&gt;&lt;Keywords&gt;metabolism&lt;/Keywords&gt;&lt;Keywords&gt;methods&lt;/Keywords&gt;&lt;Keywords&gt;Michigan&lt;/Keywords&gt;&lt;Keywords&gt;Middle Aged&lt;/Keywords&gt;&lt;Keywords&gt;Mississippi&lt;/Keywords&gt;&lt;Keywords&gt;mortality&lt;/Keywords&gt;&lt;Keywords&gt;Nutritional Sciences&lt;/Keywords&gt;&lt;Keywords&gt;Pediatrics&lt;/Keywords&gt;&lt;Keywords&gt;physiopathology&lt;/Keywords&gt;&lt;Keywords&gt;Population&lt;/Keywords&gt;&lt;Keywords&gt;Pressure&lt;/Keywords&gt;&lt;Keywords&gt;prevention &amp;amp; control&lt;/Keywords&gt;&lt;Keywords&gt;Prospective Studies&lt;/Keywords&gt;&lt;Keywords&gt;Public Health&lt;/Keywords&gt;&lt;Keywords&gt;Radiology&lt;/Keywords&gt;&lt;Keywords&gt;Research&lt;/Keywords&gt;&lt;Keywords&gt;Risk&lt;/Keywords&gt;&lt;Keywords&gt;Risk Assessment&lt;/Keywords&gt;&lt;Keywords&gt;Risk Factors&lt;/Keywords&gt;&lt;Keywords&gt;Risk Reduction Behavior&lt;/Keywords&gt;&lt;Keywords&gt;Sedentary Lifestyle&lt;/Keywords&gt;&lt;Keywords&gt;Smoking&lt;/Keywords&gt;&lt;Keywords&gt;Smoking Cessation&lt;/Keywords&gt;&lt;Keywords&gt;United States&lt;/Keywords&gt;&lt;Keywords&gt;Universities&lt;/Keywords&gt;&lt;Keywords&gt;Ventricular Function,Left&lt;/Keywords&gt;&lt;Keywords&gt;Ventricular Remodeling&lt;/Keywords&gt;&lt;Keywords&gt;Washington&lt;/Keywords&gt;&lt;Keywords&gt;Women&lt;/Keywords&gt;&lt;Reprint&gt;Not in File&lt;/Reprint&gt;&lt;Periodical&gt;Circ.Heart Fail.&lt;/Periodical&gt;&lt;Volume&gt;10&lt;/Volume&gt;&lt;Issue&gt;2&lt;/Issue&gt;&lt;Address&gt;From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vlmurthy@med.umich.edu&lt;/Address&gt;&lt;Web_URL&gt;PM:28209767&lt;/Web_URL&gt;&lt;ZZ_JournalStdAbbrev&gt;&lt;f name="System"&gt;Circ.Heart Fail.&lt;/f&gt;&lt;/ZZ_JournalStdAbbrev&gt;&lt;ZZ_WorkformID&gt;1&lt;/ZZ_WorkformID&gt;&lt;/MDL&gt;&lt;/Cite&gt;&lt;Cite&gt;&lt;Author&gt;Deedwania&lt;/Author&gt;&lt;Year&gt;2013&lt;/Year&gt;&lt;RecNum&gt;22521&lt;/RecNum&gt;&lt;IDText&gt;Prediabetes is not an independent risk factor for incident heart failure, other cardiovascular events or mortality in older adults: findings from a population-based cohort study&lt;/IDText&gt;&lt;MDL Ref_Type="Journal"&gt;&lt;Ref_Type&gt;Journal&lt;/Ref_Type&gt;&lt;Ref_ID&gt;22521&lt;/Ref_ID&gt;&lt;Title_Primary&gt;Prediabetes is not an independent risk factor for incident heart failure, other cardiovascular events or mortality in older adults: findings from a population-based cohort study&lt;/Title_Primary&gt;&lt;Authors_Primary&gt;Deedwania,P.&lt;/Authors_Primary&gt;&lt;Authors_Primary&gt;Patel,K.&lt;/Authors_Primary&gt;&lt;Authors_Primary&gt;Fonarow,G.C.&lt;/Authors_Primary&gt;&lt;Authors_Primary&gt;Desai,R.V.&lt;/Authors_Primary&gt;&lt;Authors_Primary&gt;Zhang,Y.&lt;/Authors_Primary&gt;&lt;Authors_Primary&gt;Feller,M.A.&lt;/Authors_Primary&gt;&lt;Authors_Primary&gt;Ovalle,F.&lt;/Authors_Primary&gt;&lt;Authors_Primary&gt;Love,T.E.&lt;/Authors_Primary&gt;&lt;Authors_Primary&gt;Aban,I.B.&lt;/Authors_Primary&gt;&lt;Authors_Primary&gt;Mujib,M.&lt;/Authors_Primary&gt;&lt;Authors_Primary&gt;Ahmed,M.I.&lt;/Authors_Primary&gt;&lt;Authors_Primary&gt;Anker,S.D.&lt;/Authors_Primary&gt;&lt;Authors_Primary&gt;Ahmed,A.&lt;/Authors_Primary&gt;&lt;Date_Primary&gt;2013/10/9&lt;/Date_Primary&gt;&lt;Keywords&gt;Adult&lt;/Keywords&gt;&lt;Keywords&gt;Aged&lt;/Keywords&gt;&lt;Keywords&gt;Aged,80 and over&lt;/Keywords&gt;&lt;Keywords&gt;Angina Pectoris&lt;/Keywords&gt;&lt;Keywords&gt;Association&lt;/Keywords&gt;&lt;Keywords&gt;California&lt;/Keywords&gt;&lt;Keywords&gt;Cohort Studies&lt;/Keywords&gt;&lt;Keywords&gt;diagnosis&lt;/Keywords&gt;&lt;Keywords&gt;Fasting&lt;/Keywords&gt;&lt;Keywords&gt;Female&lt;/Keywords&gt;&lt;Keywords&gt;Follow-Up Studies&lt;/Keywords&gt;&lt;Keywords&gt;Glucose&lt;/Keywords&gt;&lt;Keywords&gt;Health&lt;/Keywords&gt;&lt;Keywords&gt;Heart&lt;/Keywords&gt;&lt;Keywords&gt;Heart Failure&lt;/Keywords&gt;&lt;Keywords&gt;Humans&lt;/Keywords&gt;&lt;Keywords&gt;Incidence&lt;/Keywords&gt;&lt;Keywords&gt;Infarction&lt;/Keywords&gt;&lt;Keywords&gt;Longitudinal Studies&lt;/Keywords&gt;&lt;Keywords&gt;Male&lt;/Keywords&gt;&lt;Keywords&gt;methods&lt;/Keywords&gt;&lt;Keywords&gt;mortality&lt;/Keywords&gt;&lt;Keywords&gt;Myocardial Infarction&lt;/Keywords&gt;&lt;Keywords&gt;Plasma&lt;/Keywords&gt;&lt;Keywords&gt;Population Surveillance&lt;/Keywords&gt;&lt;Keywords&gt;Prediabetic State&lt;/Keywords&gt;&lt;Keywords&gt;Propensity Score&lt;/Keywords&gt;&lt;Keywords&gt;Research&lt;/Keywords&gt;&lt;Keywords&gt;Risk&lt;/Keywords&gt;&lt;Keywords&gt;Risk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File&lt;/Reprint&gt;&lt;Start_Page&gt;3616&lt;/Start_Page&gt;&lt;End_Page&gt;3622&lt;/End_Page&gt;&lt;Periodical&gt;Int.J.Cardiol.&lt;/Periodical&gt;&lt;Volume&gt;168&lt;/Volume&gt;&lt;Issue&gt;4&lt;/Issue&gt;&lt;Address&gt;University of California, San Francisco, CA, USA&lt;/Address&gt;&lt;Web_URL&gt;PM:23731526&lt;/Web_URL&gt;&lt;ZZ_JournalStdAbbrev&gt;&lt;f name="System"&gt;Int.J.Cardiol.&lt;/f&gt;&lt;/ZZ_JournalStdAbbrev&gt;&lt;ZZ_WorkformID&gt;1&lt;/ZZ_WorkformID&gt;&lt;/MDL&gt;&lt;/Cite&gt;&lt;/Refman&gt;</w:instrText>
      </w:r>
      <w:r w:rsidR="00935980">
        <w:rPr>
          <w:rFonts w:ascii="Times New Roman" w:hAnsi="Times New Roman"/>
          <w:sz w:val="24"/>
          <w:szCs w:val="24"/>
        </w:rPr>
        <w:fldChar w:fldCharType="separate"/>
      </w:r>
      <w:r w:rsidR="00845F83">
        <w:rPr>
          <w:rFonts w:ascii="Times New Roman" w:hAnsi="Times New Roman"/>
          <w:sz w:val="24"/>
          <w:szCs w:val="24"/>
        </w:rPr>
        <w:t>(67-69)</w:t>
      </w:r>
      <w:r w:rsidR="00935980">
        <w:rPr>
          <w:rFonts w:ascii="Times New Roman" w:hAnsi="Times New Roman"/>
          <w:sz w:val="24"/>
          <w:szCs w:val="24"/>
        </w:rPr>
        <w:fldChar w:fldCharType="end"/>
      </w:r>
      <w:r w:rsidR="004615C3">
        <w:rPr>
          <w:rFonts w:ascii="Times New Roman" w:hAnsi="Times New Roman"/>
          <w:sz w:val="24"/>
          <w:szCs w:val="24"/>
        </w:rPr>
        <w:t xml:space="preserve">, two found positive associations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&lt;Refman&gt;&lt;Cite&gt;&lt;Author&gt;Wang&lt;/Author&gt;&lt;Year&gt;2010&lt;/Year&gt;&lt;RecNum&gt;12921&lt;/RecNum&gt;&lt;IDText&gt;The metabolic syndrome predicts incident congestive heart failure: a 20-year follow-up study of elderly Finns&lt;/IDText&gt;&lt;MDL Ref_Type="Journal"&gt;&lt;Ref_Type&gt;Journal&lt;/Ref_Type&gt;&lt;Ref_ID&gt;12921&lt;/Ref_ID&gt;&lt;Title_Primary&gt;The metabolic syndrome predicts incident congestive heart failure: a 20-year follow-up study of elderly Finns&lt;/Title_Primary&gt;&lt;Authors_Primary&gt;Wang,J.&lt;/Authors_Primary&gt;&lt;Authors_Primary&gt;Sarnola,K.&lt;/Authors_Primary&gt;&lt;Authors_Primary&gt;Ruotsalainen,S.&lt;/Authors_Primary&gt;&lt;Authors_Primary&gt;Moilanen,L.&lt;/Authors_Primary&gt;&lt;Authors_Primary&gt;Lepisto,P.&lt;/Authors_Primary&gt;&lt;Authors_Primary&gt;Laakso,M.&lt;/Authors_Primary&gt;&lt;Authors_Primary&gt;Kuusisto,J.&lt;/Authors_Primary&gt;&lt;Date_Primary&gt;2010/5&lt;/Date_Primary&gt;&lt;Keywords&gt;Aged&lt;/Keywords&gt;&lt;Keywords&gt;American Heart Association&lt;/Keywords&gt;&lt;Keywords&gt;analysis&lt;/Keywords&gt;&lt;Keywords&gt;blood&lt;/Keywords&gt;&lt;Keywords&gt;Blood Glucose&lt;/Keywords&gt;&lt;Keywords&gt;Blood Pressure&lt;/Keywords&gt;&lt;Keywords&gt;Body Mass Index&lt;/Keywords&gt;&lt;Keywords&gt;Cholesterol&lt;/Keywords&gt;&lt;Keywords&gt;Cholesterol,HDL&lt;/Keywords&gt;&lt;Keywords&gt;complications&lt;/Keywords&gt;&lt;Keywords&gt;Education&lt;/Keywords&gt;&lt;Keywords&gt;etiology&lt;/Keywords&gt;&lt;Keywords&gt;European Continental Ancestry Group&lt;/Keywords&gt;&lt;Keywords&gt;Fasting&lt;/Keywords&gt;&lt;Keywords&gt;Female&lt;/Keywords&gt;&lt;Keywords&gt;Finland&lt;/Keywords&gt;&lt;Keywords&gt;Follow-Up Studies&lt;/Keywords&gt;&lt;Keywords&gt;Glucose&lt;/Keywords&gt;&lt;Keywords&gt;Health&lt;/Keywords&gt;&lt;Keywords&gt;Heart&lt;/Keywords&gt;&lt;Keywords&gt;Heart Failure&lt;/Keywords&gt;&lt;Keywords&gt;Humans&lt;/Keywords&gt;&lt;Keywords&gt;Hypertension&lt;/Keywords&gt;&lt;Keywords&gt;Infarction&lt;/Keywords&gt;&lt;Keywords&gt;Lung&lt;/Keywords&gt;&lt;Keywords&gt;Male&lt;/Keywords&gt;&lt;Keywords&gt;Medicine&lt;/Keywords&gt;&lt;Keywords&gt;Men&lt;/Keywords&gt;&lt;Keywords&gt;Metabolic Syndrome X&lt;/Keywords&gt;&lt;Keywords&gt;methods&lt;/Keywords&gt;&lt;Keywords&gt;Myocardial Infarction&lt;/Keywords&gt;&lt;Keywords&gt;Obesity&lt;/Keywords&gt;&lt;Keywords&gt;Plasma&lt;/Keywords&gt;&lt;Keywords&gt;Pressure&lt;/Keywords&gt;&lt;Keywords&gt;Research&lt;/Keywords&gt;&lt;Keywords&gt;Risk&lt;/Keywords&gt;&lt;Keywords&gt;Syndrome&lt;/Keywords&gt;&lt;Keywords&gt;Universities&lt;/Keywords&gt;&lt;Keywords&gt;Waist Circumference&lt;/Keywords&gt;&lt;Keywords&gt;Women&lt;/Keywords&gt;&lt;Keywords&gt;World Health&lt;/Keywords&gt;&lt;Keywords&gt;World Health Organization&lt;/Keywords&gt;&lt;Reprint&gt;Not in File&lt;/Reprint&gt;&lt;Start_Page&gt;237&lt;/Start_Page&gt;&lt;End_Page&gt;242&lt;/End_Page&gt;&lt;Periodical&gt;Atherosclerosis&lt;/Periodical&gt;&lt;Volume&gt;210&lt;/Volume&gt;&lt;Issue&gt;1&lt;/Issue&gt;&lt;Address&gt;Department of Medicine, University of Kuopio and Kuopio University Hospital, Kuopio, Finland&lt;/Address&gt;&lt;Web_URL&gt;PM:19945701&lt;/Web_URL&gt;&lt;ZZ_JournalStdAbbrev&gt;&lt;f name="System"&gt;Atherosclerosis&lt;/f&gt;&lt;/ZZ_JournalStdAbbrev&gt;&lt;ZZ_WorkformID&gt;1&lt;/ZZ_WorkformID&gt;&lt;/MDL&gt;&lt;/Cite&gt;&lt;Cite&gt;&lt;Author&gt;Spahillari&lt;/Author&gt;&lt;Year&gt;2017&lt;/Year&gt;&lt;RecNum&gt;22140&lt;/RecNum&gt;&lt;IDText&gt;Ideal Cardiovascular Health, Cardiovascular Remodeling, and Heart Failure in Blacks: The Jackson Heart Study&lt;/IDText&gt;&lt;MDL Ref_Type="Journal"&gt;&lt;Ref_Type&gt;Journal&lt;/Ref_Type&gt;&lt;Ref_ID&gt;22140&lt;/Ref_ID&gt;&lt;Title_Primary&gt;Ideal Cardiovascular Health, Cardiovascular Remodeling, and Heart Failure in Blacks: The Jackson Heart Study&lt;/Title_Primary&gt;&lt;Authors_Primary&gt;Spahillari,A.&lt;/Authors_Primary&gt;&lt;Authors_Primary&gt;Talegawkar,S.&lt;/Authors_Primary&gt;&lt;Authors_Primary&gt;Correa,A.&lt;/Authors_Primary&gt;&lt;Authors_Primary&gt;Carr,J.J.&lt;/Authors_Primary&gt;&lt;Authors_Primary&gt;Terry,J.G.&lt;/Authors_Primary&gt;&lt;Authors_Primary&gt;Lima,J.&lt;/Authors_Primary&gt;&lt;Authors_Primary&gt;Freedman,J.E.&lt;/Authors_Primary&gt;&lt;Authors_Primary&gt;Das,S.&lt;/Authors_Primary&gt;&lt;Authors_Primary&gt;Kociol,R.&lt;/Authors_Primary&gt;&lt;Authors_Primary&gt;de,Ferranti S.&lt;/Authors_Primary&gt;&lt;Authors_Primary&gt;Mohebali,D.&lt;/Authors_Primary&gt;&lt;Authors_Primary&gt;Mwasongwe,S.&lt;/Authors_Primary&gt;&lt;Authors_Primary&gt;Tucker,K.L.&lt;/Authors_Primary&gt;&lt;Authors_Primary&gt;Murthy,V.L.&lt;/Authors_Primary&gt;&lt;Authors_Primary&gt;Shah,R.V.&lt;/Authors_Primary&gt;&lt;Date_Primary&gt;2017/2&lt;/Date_Primary&gt;&lt;Keywords&gt;Achievement&lt;/Keywords&gt;&lt;Keywords&gt;Adult&lt;/Keywords&gt;&lt;Keywords&gt;adverse effects&lt;/Keywords&gt;&lt;Keywords&gt;African Americans&lt;/Keywords&gt;&lt;Keywords&gt;Aged&lt;/Keywords&gt;&lt;Keywords&gt;Association&lt;/Keywords&gt;&lt;Keywords&gt;Baltimore&lt;/Keywords&gt;&lt;Keywords&gt;blood&lt;/Keywords&gt;&lt;Keywords&gt;Blood Glucose&lt;/Keywords&gt;&lt;Keywords&gt;Blood Pressure&lt;/Keywords&gt;&lt;Keywords&gt;Body Mass Index&lt;/Keywords&gt;&lt;Keywords&gt;Boston&lt;/Keywords&gt;&lt;Keywords&gt;Cardiology&lt;/Keywords&gt;&lt;Keywords&gt;Comorbidity&lt;/Keywords&gt;&lt;Keywords&gt;control&lt;/Keywords&gt;&lt;Keywords&gt;Diabetes Mellitus&lt;/Keywords&gt;&lt;Keywords&gt;Diagnostic Imaging&lt;/Keywords&gt;&lt;Keywords&gt;epidemiology&lt;/Keywords&gt;&lt;Keywords&gt;ethnology&lt;/Keywords&gt;&lt;Keywords&gt;Exercise&lt;/Keywords&gt;&lt;Keywords&gt;Female&lt;/Keywords&gt;&lt;Keywords&gt;Glucose&lt;/Keywords&gt;&lt;Keywords&gt;Health&lt;/Keywords&gt;&lt;Keywords&gt;Health Status Disparities&lt;/Keywords&gt;&lt;Keywords&gt;Heart&lt;/Keywords&gt;&lt;Keywords&gt;Heart Failure&lt;/Keywords&gt;&lt;Keywords&gt;Humans&lt;/Keywords&gt;&lt;Keywords&gt;Hypertension&lt;/Keywords&gt;&lt;Keywords&gt;Incidence&lt;/Keywords&gt;&lt;Keywords&gt;Israel&lt;/Keywords&gt;&lt;Keywords&gt;Kaplan-Meier Estimate&lt;/Keywords&gt;&lt;Keywords&gt;Magnetic Resonance Imaging,Cine&lt;/Keywords&gt;&lt;Keywords&gt;Male&lt;/Keywords&gt;&lt;Keywords&gt;Massachusetts&lt;/Keywords&gt;&lt;Keywords&gt;Medicine&lt;/Keywords&gt;&lt;Keywords&gt;metabolism&lt;/Keywords&gt;&lt;Keywords&gt;methods&lt;/Keywords&gt;&lt;Keywords&gt;Michigan&lt;/Keywords&gt;&lt;Keywords&gt;Middle Aged&lt;/Keywords&gt;&lt;Keywords&gt;Mississippi&lt;/Keywords&gt;&lt;Keywords&gt;mortality&lt;/Keywords&gt;&lt;Keywords&gt;Nutritional Sciences&lt;/Keywords&gt;&lt;Keywords&gt;Pediatrics&lt;/Keywords&gt;&lt;Keywords&gt;physiopathology&lt;/Keywords&gt;&lt;Keywords&gt;Population&lt;/Keywords&gt;&lt;Keywords&gt;Pressure&lt;/Keywords&gt;&lt;Keywords&gt;prevention &amp;amp; control&lt;/Keywords&gt;&lt;Keywords&gt;Prospective Studies&lt;/Keywords&gt;&lt;Keywords&gt;Public Health&lt;/Keywords&gt;&lt;Keywords&gt;Radiology&lt;/Keywords&gt;&lt;Keywords&gt;Research&lt;/Keywords&gt;&lt;Keywords&gt;Risk&lt;/Keywords&gt;&lt;Keywords&gt;Risk Assessment&lt;/Keywords&gt;&lt;Keywords&gt;Risk Factors&lt;/Keywords&gt;&lt;Keywords&gt;Risk Reduction Behavior&lt;/Keywords&gt;&lt;Keywords&gt;Sedentary Lifestyle&lt;/Keywords&gt;&lt;Keywords&gt;Smoking&lt;/Keywords&gt;&lt;Keywords&gt;Smoking Cessation&lt;/Keywords&gt;&lt;Keywords&gt;United States&lt;/Keywords&gt;&lt;Keywords&gt;Universities&lt;/Keywords&gt;&lt;Keywords&gt;Ventricular Function,Left&lt;/Keywords&gt;&lt;Keywords&gt;Ventricular Remodeling&lt;/Keywords&gt;&lt;Keywords&gt;Washington&lt;/Keywords&gt;&lt;Keywords&gt;Women&lt;/Keywords&gt;&lt;Reprint&gt;Not in File&lt;/Reprint&gt;&lt;Periodical&gt;Circ.Heart Fail.&lt;/Periodical&gt;&lt;Volume&gt;10&lt;/Volume&gt;&lt;Issue&gt;2&lt;/Issue&gt;&lt;Address&gt;From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vlmurthy@med.umich.edu&lt;/Address&gt;&lt;Web_URL&gt;PM:28209767&lt;/Web_URL&gt;&lt;ZZ_JournalStdAbbrev&gt;&lt;f name="System"&gt;Circ.Heart Fail.&lt;/f&gt;&lt;/ZZ_JournalStdAbbrev&gt;&lt;ZZ_WorkformID&gt;1&lt;/ZZ_WorkformID&gt;&lt;/MDL&gt;&lt;/Cite&gt;&lt;/Refman&gt;</w:instrText>
      </w:r>
      <w:r w:rsidR="00935980">
        <w:rPr>
          <w:rFonts w:ascii="Times New Roman" w:hAnsi="Times New Roman"/>
          <w:sz w:val="24"/>
          <w:szCs w:val="24"/>
        </w:rPr>
        <w:fldChar w:fldCharType="separate"/>
      </w:r>
      <w:r w:rsidR="00845F83">
        <w:rPr>
          <w:rFonts w:ascii="Times New Roman" w:hAnsi="Times New Roman"/>
          <w:sz w:val="24"/>
          <w:szCs w:val="24"/>
        </w:rPr>
        <w:t>(67;68)</w:t>
      </w:r>
      <w:r w:rsidR="00935980">
        <w:rPr>
          <w:rFonts w:ascii="Times New Roman" w:hAnsi="Times New Roman"/>
          <w:sz w:val="24"/>
          <w:szCs w:val="24"/>
        </w:rPr>
        <w:fldChar w:fldCharType="end"/>
      </w:r>
      <w:r w:rsidR="004615C3">
        <w:rPr>
          <w:rFonts w:ascii="Times New Roman" w:hAnsi="Times New Roman"/>
          <w:sz w:val="24"/>
          <w:szCs w:val="24"/>
        </w:rPr>
        <w:t xml:space="preserve">, while one study showed no clear association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&lt;Refman&gt;&lt;Cite&gt;&lt;Author&gt;Deedwania&lt;/Author&gt;&lt;Year&gt;2013&lt;/Year&gt;&lt;RecNum&gt;22521&lt;/RecNum&gt;&lt;IDText&gt;Prediabetes is not an independent risk factor for incident heart failure, other cardiovascular events or mortality in older adults: findings from a population-based cohort study&lt;/IDText&gt;&lt;MDL Ref_Type="Journal"&gt;&lt;Ref_Type&gt;Journal&lt;/Ref_Type&gt;&lt;Ref_ID&gt;22521&lt;/Ref_ID&gt;&lt;Title_Primary&gt;Prediabetes is not an independent risk factor for incident heart failure, other cardiovascular events or mortality in older adults: findings from a population-based cohort study&lt;/Title_Primary&gt;&lt;Authors_Primary&gt;Deedwania,P.&lt;/Authors_Primary&gt;&lt;Authors_Primary&gt;Patel,K.&lt;/Authors_Primary&gt;&lt;Authors_Primary&gt;Fonarow,G.C.&lt;/Authors_Primary&gt;&lt;Authors_Primary&gt;Desai,R.V.&lt;/Authors_Primary&gt;&lt;Authors_Primary&gt;Zhang,Y.&lt;/Authors_Primary&gt;&lt;Authors_Primary&gt;Feller,M.A.&lt;/Authors_Primary&gt;&lt;Authors_Primary&gt;Ovalle,F.&lt;/Authors_Primary&gt;&lt;Authors_Primary&gt;Love,T.E.&lt;/Authors_Primary&gt;&lt;Authors_Primary&gt;Aban,I.B.&lt;/Authors_Primary&gt;&lt;Authors_Primary&gt;Mujib,M.&lt;/Authors_Primary&gt;&lt;Authors_Primary&gt;Ahmed,M.I.&lt;/Authors_Primary&gt;&lt;Authors_Primary&gt;Anker,S.D.&lt;/Authors_Primary&gt;&lt;Authors_Primary&gt;Ahmed,A.&lt;/Authors_Primary&gt;&lt;Date_Primary&gt;2013/10/9&lt;/Date_Primary&gt;&lt;Keywords&gt;Adult&lt;/Keywords&gt;&lt;Keywords&gt;Aged&lt;/Keywords&gt;&lt;Keywords&gt;Aged,80 and over&lt;/Keywords&gt;&lt;Keywords&gt;Angina Pectoris&lt;/Keywords&gt;&lt;Keywords&gt;Association&lt;/Keywords&gt;&lt;Keywords&gt;California&lt;/Keywords&gt;&lt;Keywords&gt;Cohort Studies&lt;/Keywords&gt;&lt;Keywords&gt;diagnosis&lt;/Keywords&gt;&lt;Keywords&gt;Fasting&lt;/Keywords&gt;&lt;Keywords&gt;Female&lt;/Keywords&gt;&lt;Keywords&gt;Follow-Up Studies&lt;/Keywords&gt;&lt;Keywords&gt;Glucose&lt;/Keywords&gt;&lt;Keywords&gt;Health&lt;/Keywords&gt;&lt;Keywords&gt;Heart&lt;/Keywords&gt;&lt;Keywords&gt;Heart Failure&lt;/Keywords&gt;&lt;Keywords&gt;Humans&lt;/Keywords&gt;&lt;Keywords&gt;Incidence&lt;/Keywords&gt;&lt;Keywords&gt;Infarction&lt;/Keywords&gt;&lt;Keywords&gt;Longitudinal Studies&lt;/Keywords&gt;&lt;Keywords&gt;Male&lt;/Keywords&gt;&lt;Keywords&gt;methods&lt;/Keywords&gt;&lt;Keywords&gt;mortality&lt;/Keywords&gt;&lt;Keywords&gt;Myocardial Infarction&lt;/Keywords&gt;&lt;Keywords&gt;Plasma&lt;/Keywords&gt;&lt;Keywords&gt;Population Surveillance&lt;/Keywords&gt;&lt;Keywords&gt;Prediabetic State&lt;/Keywords&gt;&lt;Keywords&gt;Propensity Score&lt;/Keywords&gt;&lt;Keywords&gt;Research&lt;/Keywords&gt;&lt;Keywords&gt;Risk&lt;/Keywords&gt;&lt;Keywords&gt;Risk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File&lt;/Reprint&gt;&lt;Start_Page&gt;3616&lt;/Start_Page&gt;&lt;End_Page&gt;3622&lt;/End_Page&gt;&lt;Periodical&gt;Int.J.Cardiol.&lt;/Periodical&gt;&lt;Volume&gt;168&lt;/Volume&gt;&lt;Issue&gt;4&lt;/Issue&gt;&lt;Address&gt;University of California, San Francisco, CA, USA&lt;/Address&gt;&lt;Web_URL&gt;PM:23731526&lt;/Web_URL&gt;&lt;ZZ_JournalStdAbbrev&gt;&lt;f name="System"&gt;Int.J.Cardiol.&lt;/f&gt;&lt;/ZZ_JournalStdAbbrev&gt;&lt;ZZ_WorkformID&gt;1&lt;/ZZ_WorkformID&gt;&lt;/MDL&gt;&lt;/Cite&gt;&lt;/Refman&gt;</w:instrText>
      </w:r>
      <w:r w:rsidR="00935980">
        <w:rPr>
          <w:rFonts w:ascii="Times New Roman" w:hAnsi="Times New Roman"/>
          <w:sz w:val="24"/>
          <w:szCs w:val="24"/>
        </w:rPr>
        <w:fldChar w:fldCharType="separate"/>
      </w:r>
      <w:r w:rsidR="00845F83">
        <w:rPr>
          <w:rFonts w:ascii="Times New Roman" w:hAnsi="Times New Roman"/>
          <w:sz w:val="24"/>
          <w:szCs w:val="24"/>
        </w:rPr>
        <w:t>(69)</w:t>
      </w:r>
      <w:r w:rsidR="00935980">
        <w:rPr>
          <w:rFonts w:ascii="Times New Roman" w:hAnsi="Times New Roman"/>
          <w:sz w:val="24"/>
          <w:szCs w:val="24"/>
        </w:rPr>
        <w:fldChar w:fldCharType="end"/>
      </w:r>
      <w:r w:rsidR="004615C3">
        <w:rPr>
          <w:rFonts w:ascii="Times New Roman" w:hAnsi="Times New Roman"/>
          <w:sz w:val="24"/>
          <w:szCs w:val="24"/>
        </w:rPr>
        <w:t xml:space="preserve">. </w:t>
      </w:r>
      <w:r w:rsidR="00C14AE6">
        <w:rPr>
          <w:rFonts w:ascii="Times New Roman" w:hAnsi="Times New Roman"/>
          <w:sz w:val="24"/>
          <w:szCs w:val="24"/>
        </w:rPr>
        <w:t>Of the studies that investigated the association between blood glucose and heart failure</w:t>
      </w:r>
      <w:r w:rsidR="00A26DC8">
        <w:rPr>
          <w:rFonts w:ascii="Times New Roman" w:hAnsi="Times New Roman"/>
          <w:sz w:val="24"/>
          <w:szCs w:val="24"/>
        </w:rPr>
        <w:t xml:space="preserve"> in general population studies</w:t>
      </w:r>
      <w:r w:rsidR="00C14AE6">
        <w:rPr>
          <w:rFonts w:ascii="Times New Roman" w:hAnsi="Times New Roman"/>
          <w:sz w:val="24"/>
          <w:szCs w:val="24"/>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&lt;Refman&gt;&lt;Cite&gt;&lt;Author&gt;Gerstein&lt;/Author&gt;&lt;Year&gt;2005&lt;/Year&gt;&lt;RecNum&gt;22534&lt;/RecNum&gt;&lt;IDText&gt;The relationship between dysglycaemia and cardiovascular and renal risk in diabetic and non-diabetic participants in the HOPE study: a prospective epidemiological analysis&lt;/IDText&gt;&lt;MDL Ref_Type="Journal"&gt;&lt;Ref_Type&gt;Journal&lt;/Ref_Type&gt;&lt;Ref_ID&gt;22534&lt;/Ref_ID&gt;&lt;Title_Primary&gt;The relationship between dysglycaemia and cardiovascular and renal risk in diabetic and non-diabetic participants in the HOPE study: a prospective epidemiological analysis&lt;/Title_Primary&gt;&lt;Authors_Primary&gt;Gerstein,H.C.&lt;/Authors_Primary&gt;&lt;Authors_Primary&gt;Pogue,J.&lt;/Authors_Primary&gt;&lt;Authors_Primary&gt;Mann,J.F.&lt;/Authors_Primary&gt;&lt;Authors_Primary&gt;Lonn,E.&lt;/Authors_Primary&gt;&lt;Authors_Primary&gt;Dagenais,G.R.&lt;/Authors_Primary&gt;&lt;Authors_Primary&gt;McQueen,M.&lt;/Authors_Primary&gt;&lt;Authors_Primary&gt;Yusuf,S.&lt;/Authors_Primary&gt;&lt;Date_Primary&gt;2005/9&lt;/Date_Primary&gt;&lt;Keywords&gt;analysis&lt;/Keywords&gt;&lt;Keywords&gt;Angiotensin-Converting Enzyme Inhibitors&lt;/Keywords&gt;&lt;Keywords&gt;blood&lt;/Keywords&gt;&lt;Keywords&gt;Blood Glucose&lt;/Keywords&gt;&lt;Keywords&gt;Blood Pressure&lt;/Keywords&gt;&lt;Keywords&gt;Canada&lt;/Keywords&gt;&lt;Keywords&gt;Cardiovascular Diseases&lt;/Keywords&gt;&lt;Keywords&gt;Clinical Trials&lt;/Keywords&gt;&lt;Keywords&gt;Comparative Study&lt;/Keywords&gt;&lt;Keywords&gt;Death&lt;/Keywords&gt;&lt;Keywords&gt;Diabetes Mellitus&lt;/Keywords&gt;&lt;Keywords&gt;Diabetic Angiopathies&lt;/Keywords&gt;&lt;Keywords&gt;Disease&lt;/Keywords&gt;&lt;Keywords&gt;drug therapy&lt;/Keywords&gt;&lt;Keywords&gt;Enzyme Inhibitor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A,Glycosylated&lt;/Keywords&gt;&lt;Keywords&gt;Humans&lt;/Keywords&gt;&lt;Keywords&gt;Infarction&lt;/Keywords&gt;&lt;Keywords&gt;Kidney Diseases&lt;/Keywords&gt;&lt;Keywords&gt;Male&lt;/Keywords&gt;&lt;Keywords&gt;metabolism&lt;/Keywords&gt;&lt;Keywords&gt;methods&lt;/Keywords&gt;&lt;Keywords&gt;Myocardial Infarction&lt;/Keywords&gt;&lt;Keywords&gt;Ontario&lt;/Keywords&gt;&lt;Keywords&gt;Placebos&lt;/Keywords&gt;&lt;Keywords&gt;Plasma&lt;/Keywords&gt;&lt;Keywords&gt;Population&lt;/Keywords&gt;&lt;Keywords&gt;Pressure&lt;/Keywords&gt;&lt;Keywords&gt;Ramipril&lt;/Keywords&gt;&lt;Keywords&gt;Reference Values&lt;/Keywords&gt;&lt;Keywords&gt;Research&lt;/Keywords&gt;&lt;Keywords&gt;Risk&lt;/Keywords&gt;&lt;Keywords&gt;Risk Factors&lt;/Keywords&gt;&lt;Keywords&gt;Sex&lt;/Keywords&gt;&lt;Keywords&gt;Stroke&lt;/Keywords&gt;&lt;Keywords&gt;therapeutic use&lt;/Keywords&gt;&lt;Keywords&gt;Universities&lt;/Keywords&gt;&lt;Keywords&gt;Vitamin E&lt;/Keywords&gt;&lt;Reprint&gt;Not in File&lt;/Reprint&gt;&lt;Start_Page&gt;1749&lt;/Start_Page&gt;&lt;End_Page&gt;1755&lt;/End_Page&gt;&lt;Periodical&gt;Diabetologia&lt;/Periodical&gt;&lt;Volume&gt;48&lt;/Volume&gt;&lt;Issue&gt;9&lt;/Issue&gt;&lt;Address&gt;McMaster University and Population Health Research Institute, Hamilton, Ontario, Canada. gerstein@mcmaster.ca&lt;/Address&gt;&lt;Web_URL&gt;PM:16059716&lt;/Web_URL&gt;&lt;ZZ_JournalStdAbbrev&gt;&lt;f name="System"&gt;Diabetologia&lt;/f&gt;&lt;/ZZ_JournalStdAbbrev&gt;&lt;ZZ_WorkformID&gt;1&lt;/ZZ_WorkformID&gt;&lt;/MDL&gt;&lt;/Cite&gt;&lt;Cite&gt;&lt;Author&gt;Ingelsson&lt;/Author&gt;&lt;Year&gt;2005&lt;/Year&gt;&lt;RecNum&gt;13293&lt;/RecNum&gt;&lt;IDText&gt;Insulin resistance and risk of congestive heart failure&lt;/IDText&gt;&lt;MDL Ref_Type="Journal"&gt;&lt;Ref_Type&gt;Journal&lt;/Ref_Type&gt;&lt;Ref_ID&gt;13293&lt;/Ref_ID&gt;&lt;Title_Primary&gt;Insulin resistance and risk of congestive heart failure&lt;/Title_Primary&gt;&lt;Authors_Primary&gt;Ingelsson,E.&lt;/Authors_Primary&gt;&lt;Authors_Primary&gt;Sundstrom,J.&lt;/Authors_Primary&gt;&lt;Authors_Primary&gt;Arnlov,J.&lt;/Authors_Primary&gt;&lt;Authors_Primary&gt;Zethelius,B.&lt;/Authors_Primary&gt;&lt;Authors_Primary&gt;Lind,L.&lt;/Authors_Primary&gt;&lt;Date_Primary&gt;2005/7/20&lt;/Date_Primary&gt;&lt;Keywords&gt;Adult&lt;/Keywords&gt;&lt;Keywords&gt;Aged&lt;/Keywords&gt;&lt;Keywords&gt;Body Mass Index&lt;/Keywords&gt;&lt;Keywords&gt;Cholesterol&lt;/Keywords&gt;&lt;Keywords&gt;Disease&lt;/Keywords&gt;&lt;Keywords&gt;epidemiology&lt;/Keywords&gt;&lt;Keywords&gt;etiology&lt;/Keywords&gt;&lt;Keywords&gt;Fasting&lt;/Keywords&gt;&lt;Keywords&gt;Glucose&lt;/Keywords&gt;&lt;Keywords&gt;Glucose Tolerance Test&lt;/Keywords&gt;&lt;Keywords&gt;Health&lt;/Keywords&gt;&lt;Keywords&gt;Heart&lt;/Keywords&gt;&lt;Keywords&gt;Heart Failure&lt;/Keywords&gt;&lt;Keywords&gt;Hospitalization&lt;/Keywords&gt;&lt;Keywords&gt;Humans&lt;/Keywords&gt;&lt;Keywords&gt;Hypertension&lt;/Keywords&gt;&lt;Keywords&gt;Hypertrophy&lt;/Keywords&gt;&lt;Keywords&gt;Incidence&lt;/Keywords&gt;&lt;Keywords&gt;Infarction&lt;/Keywords&gt;&lt;Keywords&gt;Insulin&lt;/Keywords&gt;&lt;Keywords&gt;Insulin Resistance&lt;/Keywords&gt;&lt;Keywords&gt;Longitudinal Studies&lt;/Keywords&gt;&lt;Keywords&gt;Male&lt;/Keywords&gt;&lt;Keywords&gt;Men&lt;/Keywords&gt;&lt;Keywords&gt;Myocardial Infarction&lt;/Keywords&gt;&lt;Keywords&gt;Obesity&lt;/Keywords&gt;&lt;Keywords&gt;physiopathology&lt;/Keywords&gt;&lt;Keywords&gt;Proinsulin&lt;/Keywords&gt;&lt;Keywords&gt;Proportional Hazards Models&lt;/Keywords&gt;&lt;Keywords&gt;Prospective Studies&lt;/Keywords&gt;&lt;Keywords&gt;Public Health&lt;/Keywords&gt;&lt;Keywords&gt;Research&lt;/Keywords&gt;&lt;Keywords&gt;Risk&lt;/Keywords&gt;&lt;Keywords&gt;Risk Factors&lt;/Keywords&gt;&lt;Keywords&gt;Smoking&lt;/Keywords&gt;&lt;Keywords&gt;Sweden&lt;/Keywords&gt;&lt;Keywords&gt;Universities&lt;/Keywords&gt;&lt;Keywords&gt;Waist Circumference&lt;/Keywords&gt;&lt;Reprint&gt;Not in File&lt;/Reprint&gt;&lt;Start_Page&gt;334&lt;/Start_Page&gt;&lt;End_Page&gt;341&lt;/End_Page&gt;&lt;Periodical&gt;JAMA&lt;/Periodical&gt;&lt;Volume&gt;294&lt;/Volume&gt;&lt;Issue&gt;3&lt;/Issue&gt;&lt;Address&gt;Department of Public Health and Caring Sciences, Uppsala University, Uppsala, Sweden. erik.ingelsson@pubcare.uu.se&lt;/Address&gt;&lt;Web_URL&gt;PM:16030278&lt;/Web_URL&gt;&lt;ZZ_JournalStdAbbrev&gt;&lt;f name="System"&gt;JAMA&lt;/f&gt;&lt;/ZZ_JournalStdAbbrev&gt;&lt;ZZ_WorkformID&gt;1&lt;/ZZ_WorkformID&gt;&lt;/MDL&gt;&lt;/Cite&gt;&lt;Cite&gt;&lt;Author&gt;Nielson&lt;/Author&gt;&lt;Year&gt;2005&lt;/Year&gt;&lt;RecNum&gt;22576&lt;/RecNum&gt;&lt;IDText&gt;Blood glucose and heart failure in nondiabetic patients&lt;/IDText&gt;&lt;MDL Ref_Type="Journal"&gt;&lt;Ref_Type&gt;Journal&lt;/Ref_Type&gt;&lt;Ref_ID&gt;22576&lt;/Ref_ID&gt;&lt;Title_Primary&gt;Blood glucose and heart failure in nondiabetic patients&lt;/Title_Primary&gt;&lt;Authors_Primary&gt;Nielson,C.&lt;/Authors_Primary&gt;&lt;Authors_Primary&gt;Lange,T.&lt;/Authors_Primary&gt;&lt;Date_Primary&gt;2005/3&lt;/Date_Primary&gt;&lt;Keywords&gt;analysis&lt;/Keywords&gt;&lt;Keywords&gt;blood&lt;/Keywords&gt;&lt;Keywords&gt;Blood Glucose&lt;/Keywords&gt;&lt;Keywords&gt;Blood Pressure&lt;/Keywords&gt;&lt;Keywords&gt;Coronary Disease&lt;/Keywords&gt;&lt;Keywords&gt;Creatinine&lt;/Keywords&gt;&lt;Keywords&gt;diagnosis&lt;/Keywords&gt;&lt;Keywords&gt;Disease&lt;/Keywords&gt;&lt;Keywords&gt;Diuretics&lt;/Keywords&gt;&lt;Keywords&gt;epidemiology&lt;/Keywords&gt;&lt;Keywords&gt;Glucose&lt;/Keywords&gt;&lt;Keywords&gt;Heart&lt;/Keywords&gt;&lt;Keywords&gt;Heart Failure&lt;/Keywords&gt;&lt;Keywords&gt;Hospitals,Veterans&lt;/Keywords&gt;&lt;Keywords&gt;Humans&lt;/Keywords&gt;&lt;Keywords&gt;Hyperglycemia&lt;/Keywords&gt;&lt;Keywords&gt;Hypertension&lt;/Keywords&gt;&lt;Keywords&gt;Incidence&lt;/Keywords&gt;&lt;Keywords&gt;Insulin&lt;/Keywords&gt;&lt;Keywords&gt;Lipids&lt;/Keywords&gt;&lt;Keywords&gt;metabolism&lt;/Keywords&gt;&lt;Keywords&gt;methods&lt;/Keywords&gt;&lt;Keywords&gt;Middle Aged&lt;/Keywords&gt;&lt;Keywords&gt;mortality&lt;/Keywords&gt;&lt;Keywords&gt;Multicenter Studies&lt;/Keywords&gt;&lt;Keywords&gt;Nevada&lt;/Keywords&gt;&lt;Keywords&gt;Patients&lt;/Keywords&gt;&lt;Keywords&gt;Research&lt;/Keywords&gt;&lt;Keywords&gt;Research Design&lt;/Keywords&gt;&lt;Keywords&gt;Risk&lt;/Keywords&gt;&lt;Keywords&gt;Sex&lt;/Keywords&gt;&lt;Keywords&gt;Smoking&lt;/Keywords&gt;&lt;Keywords&gt;Survival Analysis&lt;/Keywords&gt;&lt;Keywords&gt;Time&lt;/Keywords&gt;&lt;Reprint&gt;Not in File&lt;/Reprint&gt;&lt;Start_Page&gt;607&lt;/Start_Page&gt;&lt;End_Page&gt;611&lt;/End_Page&gt;&lt;Periodical&gt;Diabetes Care&lt;/Periodical&gt;&lt;Volume&gt;28&lt;/Volume&gt;&lt;Issue&gt;3&lt;/Issue&gt;&lt;Address&gt;MSTI/MSMRI Research Institute, St Luke&amp;apos;s Regional Medical Center, Boise, Idaho, USA. cnielson@med.unr.edu&lt;/Address&gt;&lt;Web_URL&gt;PM:15735196&lt;/Web_URL&gt;&lt;ZZ_JournalStdAbbrev&gt;&lt;f name="System"&gt;Diabetes Care&lt;/f&gt;&lt;/ZZ_JournalStdAbbrev&gt;&lt;ZZ_WorkformID&gt;1&lt;/ZZ_WorkformID&gt;&lt;/MDL&gt;&lt;/Cite&gt;&lt;Cite&gt;&lt;Author&gt;Thrainsdottir&lt;/Author&gt;&lt;Year&gt;2007&lt;/Year&gt;&lt;RecNum&gt;12909&lt;/RecNum&gt;&lt;IDText&gt;Increasing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Fail.&lt;/f&gt;&lt;/ZZ_JournalStdAbbrev&gt;&lt;ZZ_WorkformID&gt;1&lt;/ZZ_WorkformID&gt;&lt;/MDL&gt;&lt;/Cite&gt;&lt;Cite&gt;&lt;Author&gt;Butler&lt;/Author&gt;&lt;Year&gt;2008&lt;/Year&gt;&lt;RecNum&gt;21519&lt;/RecNum&gt;&lt;IDText&gt;Incident heart failure prediction in the elderly: the health ABC heart failure score&lt;/IDText&gt;&lt;MDL Ref_Type="Journal"&gt;&lt;Ref_Type&gt;Journal&lt;/Ref_Type&gt;&lt;Ref_ID&gt;21519&lt;/Ref_ID&gt;&lt;Title_Primary&gt;Incident heart failure prediction in the elderly: the health ABC heart failure score&lt;/Title_Primary&gt;&lt;Authors_Primary&gt;Butler,J.&lt;/Authors_Primary&gt;&lt;Authors_Primary&gt;Kalogeropoulos,A.&lt;/Authors_Primary&gt;&lt;Authors_Primary&gt;Georgiopoulou,V.&lt;/Authors_Primary&gt;&lt;Authors_Primary&gt;Belue,R.&lt;/Authors_Primary&gt;&lt;Authors_Primary&gt;Rodondi,N.&lt;/Authors_Primary&gt;&lt;Authors_Primary&gt;Garcia,M.&lt;/Authors_Primary&gt;&lt;Authors_Primary&gt;Bauer,D.C.&lt;/Authors_Primary&gt;&lt;Authors_Primary&gt;Satterfield,S.&lt;/Authors_Primary&gt;&lt;Authors_Primary&gt;Smith,A.L.&lt;/Authors_Primary&gt;&lt;Authors_Primary&gt;Vaccarino,V.&lt;/Authors_Primary&gt;&lt;Authors_Primary&gt;Newman,A.B.&lt;/Authors_Primary&gt;&lt;Authors_Primary&gt;Harris,T.B.&lt;/Authors_Primary&gt;&lt;Authors_Primary&gt;Wilson,P.W.&lt;/Authors_Primary&gt;&lt;Authors_Primary&gt;Kritchevsky,S.B.&lt;/Authors_Primary&gt;&lt;Date_Primary&gt;2008/7&lt;/Date_Primary&gt;&lt;Keywords&gt;Age Factors&lt;/Keywords&gt;&lt;Keywords&gt;Aged&lt;/Keywords&gt;&lt;Keywords&gt;Aging&lt;/Keywords&gt;&lt;Keywords&gt;blood&lt;/Keywords&gt;&lt;Keywords&gt;Blood Pressure&lt;/Keywords&gt;&lt;Keywords&gt;Calibration&lt;/Keywords&gt;&lt;Keywords&gt;Comparative Study&lt;/Keywords&gt;&lt;Keywords&gt;Coronary Disease&lt;/Keywords&gt;&lt;Keywords&gt;Creatinine&lt;/Keywords&gt;&lt;Keywords&gt;Disease&lt;/Keywords&gt;&lt;Keywords&gt;epidemiology&lt;/Keywords&gt;&lt;Keywords&gt;Female&lt;/Keywords&gt;&lt;Keywords&gt;Follow-Up Studies&lt;/Keywords&gt;&lt;Keywords&gt;Glucose&lt;/Keywords&gt;&lt;Keywords&gt;Health&lt;/Keywords&gt;&lt;Keywords&gt;Health Status&lt;/Keywords&gt;&lt;Keywords&gt;Heart&lt;/Keywords&gt;&lt;Keywords&gt;Heart Failure&lt;/Keywords&gt;&lt;Keywords&gt;Heart Rate&lt;/Keywords&gt;&lt;Keywords&gt;history&lt;/Keywords&gt;&lt;Keywords&gt;Hospitalization&lt;/Keywords&gt;&lt;Keywords&gt;Humans&lt;/Keywords&gt;&lt;Keywords&gt;Hypertrophy&lt;/Keywords&gt;&lt;Keywords&gt;Incidence&lt;/Keywords&gt;&lt;Keywords&gt;Male&lt;/Keywords&gt;&lt;Keywords&gt;methods&lt;/Keywords&gt;&lt;Keywords&gt;Models,Statistical&lt;/Keywords&gt;&lt;Keywords&gt;Population&lt;/Keywords&gt;&lt;Keywords&gt;Predictive Value of Tests&lt;/Keywords&gt;&lt;Keywords&gt;Pressure&lt;/Keywords&gt;&lt;Keywords&gt;Prognosis&lt;/Keywords&gt;&lt;Keywords&gt;Proportional Hazards Models&lt;/Keywords&gt;&lt;Keywords&gt;Research&lt;/Keywords&gt;&lt;Keywords&gt;Retrospective Studies&lt;/Keywords&gt;&lt;Keywords&gt;Risk&lt;/Keywords&gt;&lt;Keywords&gt;Risk Factors&lt;/Keywords&gt;&lt;Keywords&gt;Serum&lt;/Keywords&gt;&lt;Keywords&gt;Smoking&lt;/Keywords&gt;&lt;Keywords&gt;Survival Rate&lt;/Keywords&gt;&lt;Keywords&gt;Time Factors&lt;/Keywords&gt;&lt;Keywords&gt;trends&lt;/Keywords&gt;&lt;Keywords&gt;United States&lt;/Keywords&gt;&lt;Reprint&gt;Not in File&lt;/Reprint&gt;&lt;Start_Page&gt;125&lt;/Start_Page&gt;&lt;End_Page&gt;133&lt;/End_Page&gt;&lt;Periodical&gt;Circ.Heart Fail.&lt;/Periodical&gt;&lt;Volume&gt;1&lt;/Volume&gt;&lt;Issue&gt;2&lt;/Issue&gt;&lt;Web_URL&gt;PM:19777072&lt;/Web_URL&gt;&lt;ZZ_JournalStdAbbrev&gt;&lt;f name="System"&gt;Circ.Heart Fail.&lt;/f&gt;&lt;/ZZ_JournalStdAbbrev&gt;&lt;ZZ_WorkformID&gt;1&lt;/ZZ_WorkformID&gt;&lt;/MDL&gt;&lt;/Cite&gt;&lt;Cite&gt;&lt;Author&gt;Nichols&lt;/Author&gt;&lt;Year&gt;2009&lt;/Year&gt;&lt;RecNum&gt;21520&lt;/RecNum&gt;&lt;IDText&gt;The incidence of heart failure among nondiabetic patients with and without impaired fasting glucose&lt;/IDText&gt;&lt;MDL Ref_Type="Journal"&gt;&lt;Ref_Type&gt;Journal&lt;/Ref_Type&gt;&lt;Ref_ID&gt;21520&lt;/Ref_ID&gt;&lt;Title_Primary&gt;The incidence of heart failure among nondiabetic patients with and without impaired fasting glucose&lt;/Title_Primary&gt;&lt;Authors_Primary&gt;Nichols,G.A.&lt;/Authors_Primary&gt;&lt;Authors_Primary&gt;Koro,C.E.&lt;/Authors_Primary&gt;&lt;Authors_Primary&gt;Kolatkar,N.S.&lt;/Authors_Primary&gt;&lt;Date_Primary&gt;2009/5&lt;/Date_Primary&gt;&lt;Keywords&gt;Adult&lt;/Keywords&gt;&lt;Keywords&gt;analysis&lt;/Keywords&gt;&lt;Keywords&gt;blood&lt;/Keywords&gt;&lt;Keywords&gt;Blood Glucose&lt;/Keywords&gt;&lt;Keywords&gt;Body Mass Index&lt;/Keywords&gt;&lt;Keywords&gt;Death&lt;/Keywords&gt;&lt;Keywords&gt;Diabetes Mellitus&lt;/Keywords&gt;&lt;Keywords&gt;diagnosis&lt;/Keywords&gt;&lt;Keywords&gt;Disease&lt;/Keywords&gt;&lt;Keywords&gt;epidemiology&lt;/Keywords&gt;&lt;Keywords&gt;Fasting&lt;/Keywords&gt;&lt;Keywords&gt;Female&lt;/Keywords&gt;&lt;Keywords&gt;Glucose&lt;/Keywords&gt;&lt;Keywords&gt;Health&lt;/Keywords&gt;&lt;Keywords&gt;Heart&lt;/Keywords&gt;&lt;Keywords&gt;Heart Failure&lt;/Keywords&gt;&lt;Keywords&gt;Humans&lt;/Keywords&gt;&lt;Keywords&gt;Incidence&lt;/Keywords&gt;&lt;Keywords&gt;Male&lt;/Keywords&gt;&lt;Keywords&gt;Medical Records&lt;/Keywords&gt;&lt;Keywords&gt;metabolism&lt;/Keywords&gt;&lt;Keywords&gt;methods&lt;/Keywords&gt;&lt;Keywords&gt;Middle Aged&lt;/Keywords&gt;&lt;Keywords&gt;Oregon&lt;/Keywords&gt;&lt;Keywords&gt;Patients&lt;/Keywords&gt;&lt;Keywords&gt;Plasma&lt;/Keywords&gt;&lt;Keywords&gt;Research&lt;/Keywords&gt;&lt;Keywords&gt;Research Design&lt;/Keywords&gt;&lt;Keywords&gt;Risk&lt;/Keywords&gt;&lt;Keywords&gt;Risk Factors&lt;/Keywords&gt;&lt;Keywords&gt;Sex&lt;/Keywords&gt;&lt;Keywords&gt;Smoking&lt;/Keywords&gt;&lt;Keywords&gt;Time&lt;/Keywords&gt;&lt;Reprint&gt;Not in File&lt;/Reprint&gt;&lt;Start_Page&gt;224&lt;/Start_Page&gt;&lt;End_Page&gt;228&lt;/End_Page&gt;&lt;Periodical&gt;J.Diabetes Complications&lt;/Periodical&gt;&lt;Volume&gt;23&lt;/Volume&gt;&lt;Issue&gt;3&lt;/Issue&gt;&lt;Address&gt;Kaiser Permanente, Center for Health Research, Portland, OR 97227-1098, USA. greg.nichols@kpchr.org&lt;/Address&gt;&lt;Web_URL&gt;PM:18413158&lt;/Web_URL&gt;&lt;ZZ_JournalStdAbbrev&gt;&lt;f name="System"&gt;J.Diabetes Complications&lt;/f&gt;&lt;/ZZ_JournalStdAbbrev&gt;&lt;ZZ_WorkformID&gt;1&lt;/ZZ_WorkformID&gt;&lt;/MDL&gt;&lt;/Cite&gt;&lt;Cite&gt;&lt;Author&gt;Matsushita&lt;/Author&gt;&lt;Year&gt;2010&lt;/Year&gt;&lt;RecNum&gt;22577&lt;/RecNum&gt;&lt;IDText&gt;The association of hemoglobin a1c with incident heart failure among people without diabetes: the atherosclerosis risk in communities study&lt;/IDText&gt;&lt;MDL Ref_Type="Journal"&gt;&lt;Ref_Type&gt;Journal&lt;/Ref_Type&gt;&lt;Ref_ID&gt;22577&lt;/Ref_ID&gt;&lt;Title_Primary&gt;The association of hemoglobin a1c with incident heart failure among people without diabetes: the atherosclerosis risk in communities study&lt;/Title_Primary&gt;&lt;Authors_Primary&gt;Matsushita,K.&lt;/Authors_Primary&gt;&lt;Authors_Primary&gt;Blecker,S.&lt;/Authors_Primary&gt;&lt;Authors_Primary&gt;Pazin-Filho,A.&lt;/Authors_Primary&gt;&lt;Authors_Primary&gt;Bertoni,A.&lt;/Authors_Primary&gt;&lt;Authors_Primary&gt;Chang,P.P.&lt;/Authors_Primary&gt;&lt;Authors_Primary&gt;Coresh,J.&lt;/Authors_Primary&gt;&lt;Authors_Primary&gt;Selvin,E.&lt;/Authors_Primary&gt;&lt;Date_Primary&gt;2010/8&lt;/Date_Primary&gt;&lt;Keywords&gt;analysis&lt;/Keywords&gt;&lt;Keywords&gt;Association&lt;/Keywords&gt;&lt;Keywords&gt;Atherosclerosis&lt;/Keywords&gt;&lt;Keywords&gt;Baltimore&lt;/Keywords&gt;&lt;Keywords&gt;blood&lt;/Keywords&gt;&lt;Keywords&gt;Blood Glucose&lt;/Keywords&gt;&lt;Keywords&gt;classification&lt;/Keywords&gt;&lt;Keywords&gt;Cohort Studies&lt;/Keywords&gt;&lt;Keywords&gt;Death&lt;/Keywords&gt;&lt;Keywords&gt;Diabetes Mellitus&lt;/Keywords&gt;&lt;Keywords&gt;Disease&lt;/Keywords&gt;&lt;Keywords&gt;Educational Statu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ospitalization&lt;/Keywords&gt;&lt;Keywords&gt;Humans&lt;/Keywords&gt;&lt;Keywords&gt;Hyperglycemia&lt;/Keywords&gt;&lt;Keywords&gt;Incidence&lt;/Keywords&gt;&lt;Keywords&gt;Insulin&lt;/Keywords&gt;&lt;Keywords&gt;Male&lt;/Keywords&gt;&lt;Keywords&gt;Maryland&lt;/Keywords&gt;&lt;Keywords&gt;metabolism&lt;/Keywords&gt;&lt;Keywords&gt;methods&lt;/Keywords&gt;&lt;Keywords&gt;Middle Aged&lt;/Keywords&gt;&lt;Keywords&gt;Population&lt;/Keywords&gt;&lt;Keywords&gt;Proportional Hazards Models&lt;/Keywords&gt;&lt;Keywords&gt;Public Health&lt;/Keywords&gt;&lt;Keywords&gt;Reference Values&lt;/Keywords&gt;&lt;Keywords&gt;Research&lt;/Keywords&gt;&lt;Keywords&gt;Research Design&lt;/Keywords&gt;&lt;Keywords&gt;Risk&lt;/Keywords&gt;&lt;Keywords&gt;Risk Factors&lt;/Keywords&gt;&lt;Keywords&gt;United States&lt;/Keywords&gt;&lt;Reprint&gt;Not in File&lt;/Reprint&gt;&lt;Start_Page&gt;2020&lt;/Start_Page&gt;&lt;End_Page&gt;2026&lt;/End_Page&gt;&lt;Periodical&gt;Diabetes&lt;/Periodical&gt;&lt;Volume&gt;59&lt;/Volume&gt;&lt;Issue&gt;8&lt;/Issue&gt;&lt;Address&gt;Department of Epidemiology, Johns Hopkins Bloomberg School of Public Health, Baltimore, Maryland, USA. kmatsush@jhsph.edu&lt;/Address&gt;&lt;Web_URL&gt;PM:20484138&lt;/Web_URL&gt;&lt;ZZ_JournalStdAbbrev&gt;&lt;f name="System"&gt;Diabetes&lt;/f&gt;&lt;/ZZ_JournalStdAbbrev&gt;&lt;ZZ_WorkformID&gt;1&lt;/ZZ_WorkformID&gt;&lt;/MDL&gt;&lt;/Cite&gt;&lt;Cite&gt;&lt;Author&gt;Khan&lt;/Author&gt;&lt;Year&gt;2014&lt;/Year&gt;&lt;RecNum&gt;22517&lt;/RecNum&gt;&lt;IDText&gt;Fasting plasma glucose and incident heart failure risk: a population-based cohort study and new meta-analysis&lt;/IDText&gt;&lt;MDL Ref_Type="Journal"&gt;&lt;Ref_Type&gt;Journal&lt;/Ref_Type&gt;&lt;Ref_ID&gt;22517&lt;/Ref_ID&gt;&lt;Title_Primary&gt;Fasting plasma glucose and incident heart failure risk: a population-based cohort study and new meta-analysis&lt;/Title_Primary&gt;&lt;Authors_Primary&gt;Khan,H.&lt;/Authors_Primary&gt;&lt;Authors_Primary&gt;Kunutsor,S.K.&lt;/Authors_Primary&gt;&lt;Authors_Primary&gt;Kauhanen,J.&lt;/Authors_Primary&gt;&lt;Authors_Primary&gt;Kurl,S.&lt;/Authors_Primary&gt;&lt;Authors_Primary&gt;Gorodeski,E.Z.&lt;/Authors_Primary&gt;&lt;Authors_Primary&gt;Adler,A.I.&lt;/Authors_Primary&gt;&lt;Authors_Primary&gt;Butler,J.&lt;/Authors_Primary&gt;&lt;Authors_Primary&gt;Laukkanen,J.A.&lt;/Authors_Primary&gt;&lt;Date_Primary&gt;2014/8&lt;/Date_Primary&gt;&lt;Keywords&gt;Aged&lt;/Keywords&gt;&lt;Keywords&gt;analysis&lt;/Keywords&gt;&lt;Keywords&gt;Association&lt;/Keywords&gt;&lt;Keywords&gt;blood&lt;/Keywords&gt;&lt;Keywords&gt;Blood Glucose&lt;/Keywords&gt;&lt;Keywords&gt;Cohort Studies&lt;/Keywords&gt;&lt;Keywords&gt;Disease&lt;/Keywords&gt;&lt;Keywords&gt;epidemiology&lt;/Keywords&gt;&lt;Keywords&gt;Exercise&lt;/Keywords&gt;&lt;Keywords&gt;Fasting&lt;/Keywords&gt;&lt;Keywords&gt;Finland&lt;/Keywords&gt;&lt;Keywords&gt;Follow-Up Studies&lt;/Keywords&gt;&lt;Keywords&gt;Georgia&lt;/Keywords&gt;&lt;Keywords&gt;Global Health&lt;/Keywords&gt;&lt;Keywords&gt;Glucose&lt;/Keywords&gt;&lt;Keywords&gt;Health&lt;/Keywords&gt;&lt;Keywords&gt;Heart&lt;/Keywords&gt;&lt;Keywords&gt;Heart Failure&lt;/Keywords&gt;&lt;Keywords&gt;history&lt;/Keywords&gt;&lt;Keywords&gt;Humans&lt;/Keywords&gt;&lt;Keywords&gt;Incidence&lt;/Keywords&gt;&lt;Keywords&gt;Internal Medicine&lt;/Keywords&gt;&lt;Keywords&gt;Medicine&lt;/Keywords&gt;&lt;Keywords&gt;Men&lt;/Keywords&gt;&lt;Keywords&gt;Meta-Analysis&lt;/Keywords&gt;&lt;Keywords&gt;metabolism&lt;/Keywords&gt;&lt;Keywords&gt;methods&lt;/Keywords&gt;&lt;Keywords&gt;Ohio&lt;/Keywords&gt;&lt;Keywords&gt;Plasma&lt;/Keywords&gt;&lt;Keywords&gt;Population Surveillance&lt;/Keywords&gt;&lt;Keywords&gt;Prospective Studies&lt;/Keywords&gt;&lt;Keywords&gt;Public Health&lt;/Keywords&gt;&lt;Keywords&gt;Research&lt;/Keywords&gt;&lt;Keywords&gt;Risk&lt;/Keywords&gt;&lt;Keywords&gt;Risk Assessment&lt;/Keywords&gt;&lt;Keywords&gt;Risk Factors&lt;/Keywords&gt;&lt;Keywords&gt;Uncertainty&lt;/Keywords&gt;&lt;Keywords&gt;United Kingdom&lt;/Keywords&gt;&lt;Keywords&gt;Universities&lt;/Keywords&gt;&lt;Reprint&gt;Not in File&lt;/Reprint&gt;&lt;Start_Page&gt;584&lt;/Start_Page&gt;&lt;End_Page&gt;592&lt;/End_Page&gt;&lt;Periodical&gt;J.Card Fail.&lt;/Periodical&gt;&lt;Volume&gt;20&lt;/Volume&gt;&lt;Issue&gt;8&lt;/Issue&gt;&lt;Address&gt;Department of Public Health and Primary Care, University of Cambridge, United Kingdom. Electronic address: drhasankhan@gmail.com&amp;#xA;Department of Public Health and Primary Care, University of Cambridge, United Kingdom&amp;#xA;Kuopio Research Institute of Exercise Medicine, Kuopio, Finland&amp;#xA;Kuopio Research Institute of Exercise Medicine, Kuopio, Finland&amp;#xA;Cleveland Clinic, Cleveland, Ohio&amp;#xA;Institute of Metabolic Science, Addenbrooke&amp;apos;s Hospital, Cambridge, United Kingdom&amp;#xA;Emory University, Atlanta, Georgia&amp;#xA;Institute of Public Health and Clinical Nutrition, University of Eastern Finland, Kuopio, Finland; Department of Internal Medicine, Lapland Central Hospital, Rovaniemi, Finland&lt;/Address&gt;&lt;Web_URL&gt;PM:24928433&lt;/Web_URL&gt;&lt;ZZ_JournalStdAbbrev&gt;&lt;f name="System"&gt;J.Card Fail.&lt;/f&gt;&lt;/ZZ_JournalStdAbbrev&gt;&lt;ZZ_WorkformID&gt;1&lt;/ZZ_WorkformID&gt;&lt;/MDL&gt;&lt;/Cite&gt;&lt;Cite&gt;&lt;Author&gt;Mongraw-Chaffin&lt;/Author&gt;&lt;Year&gt;2017&lt;/Year&gt;&lt;RecNum&gt;22570&lt;/RecNum&gt;&lt;IDText&gt;A prospective study of low fasting glucose with cardiovascular disease events and all-cause mortality: The Women&amp;apos;s Health Initiative&lt;/IDText&gt;&lt;MDL Ref_Type="Journal"&gt;&lt;Ref_Type&gt;Journal&lt;/Ref_Type&gt;&lt;Ref_ID&gt;22570&lt;/Ref_ID&gt;&lt;Title_Primary&gt;A prospective study of low fasting glucose with cardiovascular disease events and all-cause mortality: The Women&amp;apos;s Health Initiative&lt;/Title_Primary&gt;&lt;Authors_Primary&gt;Mongraw-Chaffin,M.&lt;/Authors_Primary&gt;&lt;Authors_Primary&gt;Lacroix,A.Z.&lt;/Authors_Primary&gt;&lt;Authors_Primary&gt;Sears,D.D.&lt;/Authors_Primary&gt;&lt;Authors_Primary&gt;Garcia,L.&lt;/Authors_Primary&gt;&lt;Authors_Primary&gt;Phillips,L.S.&lt;/Authors_Primary&gt;&lt;Authors_Primary&gt;Salmoirago-Blotcher,E.&lt;/Authors_Primary&gt;&lt;Authors_Primary&gt;Zaslavsky,O.&lt;/Authors_Primary&gt;&lt;Authors_Primary&gt;Anderson,C.A.&lt;/Authors_Primary&gt;&lt;Date_Primary&gt;2017/5&lt;/Date_Primary&gt;&lt;Keywords&gt;Aged&lt;/Keywords&gt;&lt;Keywords&gt;analysis&lt;/Keywords&gt;&lt;Keywords&gt;Association&lt;/Keywords&gt;&lt;Keywords&gt;blood&lt;/Keywords&gt;&lt;Keywords&gt;Blood Glucose&lt;/Keywords&gt;&lt;Keywords&gt;California&lt;/Keywords&gt;&lt;Keywords&gt;Cardiovascular Diseases&lt;/Keywords&gt;&lt;Keywords&gt;complications&lt;/Keywords&gt;&lt;Keywords&gt;Diabetes Mellitus&lt;/Keywords&gt;&lt;Keywords&gt;Disease&lt;/Keywords&gt;&lt;Keywords&gt;Endocrinology&lt;/Keywords&gt;&lt;Keywords&gt;epidemiology&lt;/Keywords&gt;&lt;Keywords&gt;etiology&lt;/Keywords&gt;&lt;Keywords&gt;Family&lt;/Keywords&gt;&lt;Keywords&gt;Fasting&lt;/Keywords&gt;&lt;Keywords&gt;Female&lt;/Keywords&gt;&lt;Keywords&gt;Follow-Up Studies&lt;/Keywords&gt;&lt;Keywords&gt;Glucose&lt;/Keywords&gt;&lt;Keywords&gt;Health&lt;/Keywords&gt;&lt;Keywords&gt;Health Services&lt;/Keywords&gt;&lt;Keywords&gt;Heart&lt;/Keywords&gt;&lt;Keywords&gt;Heart Failure&lt;/Keywords&gt;&lt;Keywords&gt;Humans&lt;/Keywords&gt;&lt;Keywords&gt;Hypoglycemia&lt;/Keywords&gt;&lt;Keywords&gt;Incidence&lt;/Keywords&gt;&lt;Keywords&gt;Medicine&lt;/Keywords&gt;&lt;Keywords&gt;metabolism&lt;/Keywords&gt;&lt;Keywords&gt;methods&lt;/Keywords&gt;&lt;Keywords&gt;Middle Aged&lt;/Keywords&gt;&lt;Keywords&gt;mortality&lt;/Keywords&gt;&lt;Keywords&gt;nursing&lt;/Keywords&gt;&lt;Keywords&gt;Patients&lt;/Keywords&gt;&lt;Keywords&gt;Population&lt;/Keywords&gt;&lt;Keywords&gt;Postmenopause&lt;/Keywords&gt;&lt;Keywords&gt;Preventive Medicine&lt;/Keywords&gt;&lt;Keywords&gt;Proportional Hazards Models&lt;/Keywords&gt;&lt;Keywords&gt;Prospective Studies&lt;/Keywords&gt;&lt;Keywords&gt;Public Health&lt;/Keywords&gt;&lt;Keywords&gt;Risk&lt;/Keywords&gt;&lt;Keywords&gt;Stroke&lt;/Keywords&gt;&lt;Keywords&gt;Universities&lt;/Keywords&gt;&lt;Keywords&gt;Washington&lt;/Keywords&gt;&lt;Keywords&gt;Women&lt;/Keywords&gt;&lt;Keywords&gt;Women&amp;apos;s Health&lt;/Keywords&gt;&lt;Reprint&gt;Not in File&lt;/Reprint&gt;&lt;Start_Page&gt;116&lt;/Start_Page&gt;&lt;End_Page&gt;124&lt;/End_Page&gt;&lt;Periodical&gt;Metabolism&lt;/Periodical&gt;&lt;Volume&gt;70&lt;/Volume&gt;&lt;Address&gt;Department of Medicine, University of California San Diego, San Diego, CA; Department of Epidemiology &amp;amp; Prevention, Wake Forest School of Medicine, Winston-Salem NC. Electronic address: mmongraw@wakehealth.edu&amp;#xA;Department of Family Medicine and Public Health, University of California San Diego, San Diego, CA&amp;#xA;Department of Medicine, University of California San Diego, San Diego, CA; Department of Family Medicine and Public Health, University of California San Diego, San Diego, CA&amp;#xA;Department of Public Health Services, University of California Davis, Davis, CA&amp;#xA;Atlanta VA Medical Center, Decatur, GA and Division of Endocrinology and Metabolism, Department of Medicine, Emory University School of Medicine, Atlanta, GA&amp;#xA;The Miriam Hospital Centers for Behavioral and Preventive Medicine at the Warren Alpert Medical School, Brown University, Providence, RI&amp;#xA;School of Nursing, University of Washington, Seattle, WA&amp;#xA;Department of Family Medicine and Public Health, University of California San Diego, San Diego, CA&lt;/Address&gt;&lt;Web_URL&gt;PM:28403935&lt;/Web_URL&gt;&lt;ZZ_JournalStdAbbrev&gt;&lt;f name="System"&gt;Metabolism&lt;/f&gt;&lt;/ZZ_JournalStdAbbrev&gt;&lt;ZZ_WorkformID&gt;1&lt;/ZZ_WorkformID&gt;&lt;/MDL&gt;&lt;/Cite&gt;&lt;Cite&gt;&lt;Author&gt;Ogunmoroti&lt;/Author&gt;&lt;Year&gt;2017&lt;/Year&gt;&lt;RecNum&gt;22567&lt;/RecNum&gt;&lt;IDText&gt;Life&amp;apos;s Simple 7 and Incident Heart Failure: The Multi-Ethnic Study of Atherosclerosis&lt;/IDText&gt;&lt;MDL Ref_Type="Journal"&gt;&lt;Ref_Type&gt;Journal&lt;/Ref_Type&gt;&lt;Ref_ID&gt;22567&lt;/Ref_ID&gt;&lt;Title_Primary&gt;Life&amp;apos;s Simple 7 and Incident Heart Failure: The Multi-Ethnic Study of Atherosclerosis&lt;/Title_Primary&gt;&lt;Authors_Primary&gt;Ogunmoroti,O.&lt;/Authors_Primary&gt;&lt;Authors_Primary&gt;Oni,E.&lt;/Authors_Primary&gt;&lt;Authors_Primary&gt;Michos,E.D.&lt;/Authors_Primary&gt;&lt;Authors_Primary&gt;Spatz,E.S.&lt;/Authors_Primary&gt;&lt;Authors_Primary&gt;Allen,N.B.&lt;/Authors_Primary&gt;&lt;Authors_Primary&gt;Rana,J.S.&lt;/Authors_Primary&gt;&lt;Authors_Primary&gt;Virani,S.S.&lt;/Authors_Primary&gt;&lt;Authors_Primary&gt;Blankstein,R.&lt;/Authors_Primary&gt;&lt;Authors_Primary&gt;Aronis,K.N.&lt;/Authors_Primary&gt;&lt;Authors_Primary&gt;Blumenthal,R.S.&lt;/Authors_Primary&gt;&lt;Authors_Primary&gt;Veledar,E.&lt;/Authors_Primary&gt;&lt;Authors_Primary&gt;Szklo,M.&lt;/Authors_Primary&gt;&lt;Authors_Primary&gt;Blaha,M.J.&lt;/Authors_Primary&gt;&lt;Authors_Primary&gt;Nasir,K.&lt;/Authors_Primary&gt;&lt;Date_Primary&gt;2017/6/27&lt;/Date_Primary&gt;&lt;Keywords&gt;American Heart Association&lt;/Keywords&gt;&lt;Keywords&gt;Association&lt;/Keywords&gt;&lt;Keywords&gt;Atherosclerosis&lt;/Keywords&gt;&lt;Keywords&gt;Baltimore&lt;/Keywords&gt;&lt;Keywords&gt;Biostatistics&lt;/Keywords&gt;&lt;Keywords&gt;blood&lt;/Keywords&gt;&lt;Keywords&gt;Blood Glucose&lt;/Keywords&gt;&lt;Keywords&gt;Blood Pressure&lt;/Keywords&gt;&lt;Keywords&gt;Body Mass Index&lt;/Keywords&gt;&lt;Keywords&gt;Boston&lt;/Keywords&gt;&lt;Keywords&gt;California&lt;/Keywords&gt;&lt;Keywords&gt;Cardiology&lt;/Keywords&gt;&lt;Keywords&gt;Chicago&lt;/Keywords&gt;&lt;Keywords&gt;Cholesterol&lt;/Keywords&gt;&lt;Keywords&gt;Diet&lt;/Keywords&gt;&lt;Keywords&gt;Disease&lt;/Keywords&gt;&lt;Keywords&gt;epidemiology&lt;/Keywords&gt;&lt;Keywords&gt;Florida&lt;/Keywords&gt;&lt;Keywords&gt;Glucose&lt;/Keywords&gt;&lt;Keywords&gt;Health&lt;/Keywords&gt;&lt;Keywords&gt;Heart&lt;/Keywords&gt;&lt;Keywords&gt;Heart Failure&lt;/Keywords&gt;&lt;Keywords&gt;Incidence&lt;/Keywords&gt;&lt;Keywords&gt;Medicine&lt;/Keywords&gt;&lt;Keywords&gt;methods&lt;/Keywords&gt;&lt;Keywords&gt;Morbidity&lt;/Keywords&gt;&lt;Keywords&gt;mortality&lt;/Keywords&gt;&lt;Keywords&gt;Pressure&lt;/Keywords&gt;&lt;Keywords&gt;Preventive Medicine&lt;/Keywords&gt;&lt;Keywords&gt;Public Health&lt;/Keywords&gt;&lt;Keywords&gt;Radiology&lt;/Keywords&gt;&lt;Keywords&gt;Research&lt;/Keywords&gt;&lt;Keywords&gt;Risk&lt;/Keywords&gt;&lt;Keywords&gt;San Francisco&lt;/Keywords&gt;&lt;Keywords&gt;Smoking&lt;/Keywords&gt;&lt;Keywords&gt;Universities&lt;/Keywords&gt;&lt;Keywords&gt;Veterans&lt;/Keywords&gt;&lt;Keywords&gt;Women&lt;/Keywords&gt;&lt;Keywords&gt;Work&lt;/Keywords&gt;&lt;Reprint&gt;Not in File&lt;/Reprint&gt;&lt;Periodical&gt;J.Am.Heart Assoc.&lt;/Periodical&gt;&lt;Volume&gt;6&lt;/Volume&gt;&lt;Issue&gt;6&lt;/Issue&gt;&lt;Address&gt;Center for Healthcare Advancement and Outcomes, Baptist Health South Florida, Miami, FL&amp;#xA;Department of Epidemiology, Robert Stempel College of Public Health and Social Work, Florida International University, Miami, FL&amp;#xA;Brooklyn Hospital Center, Brooklyn, NY&amp;#xA;Ciccarone Center for the Prevention of Heart Disease, Johns Hopkins University, Baltimore, MD&amp;#xA;Center for Outcomes Research and Evaluation, Yale New Haven Hospital, New Haven, CT&amp;#xA;Section of Cardiovascular Medicine, Yale University, New Haven, CT&amp;#xA;Department of Preventive Medicine, Feinberg School of Medicine, Northwestern University, Chicago, IL&amp;#xA;Division of Cardiology and Division of Research, Kaiser Permanente Northern California, Oakland, CA&amp;#xA;Department of Medicine, University of California, San Francisco, CA&amp;#xA;Michael E. DeBakey Veterans Affairs Medical Center, Houston, TX&amp;#xA;Baylor College of Medicine, Houston, TX&amp;#xA;Departments of Medicine and Radiology, Brigham and Women&amp;apos;s Hospital, Boston, MA&amp;#xA;Division of Cardiology, Department of Medicine, Johns Hopkins Hospital Johns Hopkins University School of Medicine, Baltimore, MD&amp;#xA;Ciccarone Center for the Prevention of Heart Disease, Johns Hopkins University, Baltimore, MD&amp;#xA;Center for Healthcare Advancement and Outcomes, Baptist Health South Florida, Miami, FL&amp;#xA;Department of Biostatistics, Robert Stempel College of Public Health and Social Work, Florida International University, Miami, FL&amp;#xA;Department of Epidemiology, Johns Hopkins Bloomberg School of Public Health, Baltimore, MD&amp;#xA;Ciccarone Center for the Prevention of Heart Disease, Johns Hopkins University, Baltimore, MD&amp;#xA;Center for Healthcare Advancement and Outcomes, Baptist Health South Florida, Miami, FL khurramn@baptisthealth.net&amp;#xA;Miami Cardiac &amp;amp; Vascular Institute, Baptist Health South Florida, Miami, FL&amp;#xA;Department of Epidemiology, Robert Stempel College of Public Health and Social Work, Florida International University, Miami, FL&amp;#xA;Department of Medicine, Herbert Wertheim College of Medicine, Florida International University, Miami, FL&amp;#xA;Ciccarone Center for the Prevention of Heart Disease, Johns Hopkins University, Baltimore, MD&lt;/Address&gt;&lt;Web_URL&gt;PM:28655734&lt;/Web_URL&gt;&lt;ZZ_JournalStdAbbrev&gt;&lt;f name="System"&gt;J.Am.Heart Assoc.&lt;/f&gt;&lt;/ZZ_JournalStdAbbrev&gt;&lt;ZZ_WorkformID&gt;1&lt;/ZZ_WorkformID&gt;&lt;/MDL&gt;&lt;/Cite&gt;&lt;/Refman&gt;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(16;70-78)</w:t>
      </w:r>
      <w:r w:rsidR="00935980">
        <w:rPr>
          <w:rFonts w:ascii="Times New Roman" w:hAnsi="Times New Roman"/>
          <w:kern w:val="28"/>
          <w:sz w:val="24"/>
          <w:szCs w:val="24"/>
          <w:lang w:val="en-US"/>
        </w:rPr>
        <w:fldChar w:fldCharType="end"/>
      </w:r>
      <w:r w:rsidR="00A26DC8">
        <w:rPr>
          <w:rFonts w:ascii="Times New Roman" w:hAnsi="Times New Roman"/>
          <w:kern w:val="28"/>
          <w:sz w:val="24"/>
          <w:szCs w:val="24"/>
          <w:lang w:val="en-US"/>
        </w:rPr>
        <w:t xml:space="preserve"> and patient-based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&lt;Refman&gt;&lt;Cite&gt;&lt;Author&gt;Kanaya&lt;/Author&gt;&lt;Year&gt;2005&lt;/Year&gt;&lt;RecNum&gt;22564&lt;/RecNum&gt;&lt;IDText&gt;Impaired fasting glucose and cardiovascular outcomes in postmenopausal women with coronary artery disease&lt;/IDText&gt;&lt;MDL Ref_Type="Journal"&gt;&lt;Ref_Type&gt;Journal&lt;/Ref_Type&gt;&lt;Ref_ID&gt;22564&lt;/Ref_ID&gt;&lt;Title_Primary&gt;Impaired fasting glucose and cardiovascular outcomes in postmenopausal women with coronary artery disease&lt;/Title_Primary&gt;&lt;Authors_Primary&gt;Kanaya,A.M.&lt;/Authors_Primary&gt;&lt;Authors_Primary&gt;Herrington,D.&lt;/Authors_Primary&gt;&lt;Authors_Primary&gt;Vittinghoff,E.&lt;/Authors_Primary&gt;&lt;Authors_Primary&gt;Lin,F.&lt;/Authors_Primary&gt;&lt;Authors_Primary&gt;Bittner,V.&lt;/Authors_Primary&gt;&lt;Authors_Primary&gt;Cauley,J.A.&lt;/Authors_Primary&gt;&lt;Authors_Primary&gt;Hulley,S.&lt;/Authors_Primary&gt;&lt;Authors_Primary&gt;Barrett-Connor,E.&lt;/Authors_Primary&gt;&lt;Date_Primary&gt;2005/5/17&lt;/Date_Primary&gt;&lt;Keywords&gt;Aged&lt;/Keywords&gt;&lt;Keywords&gt;Arteries&lt;/Keywords&gt;&lt;Keywords&gt;Association&lt;/Keywords&gt;&lt;Keywords&gt;blood&lt;/Keywords&gt;&lt;Keywords&gt;Blood Glucose&lt;/Keywords&gt;&lt;Keywords&gt;California&lt;/Keywords&gt;&lt;Keywords&gt;Cardiovascular Diseases&lt;/Keywords&gt;&lt;Keywords&gt;Cohort Studies&lt;/Keywords&gt;&lt;Keywords&gt;complications&lt;/Keywords&gt;&lt;Keywords&gt;Coronary Artery Disease&lt;/Keywords&gt;&lt;Keywords&gt;Death&lt;/Keywords&gt;&lt;Keywords&gt;Diabetes Mellitus,Type 2&lt;/Keywords&gt;&lt;Keywords&gt;Disease&lt;/Keywords&gt;&lt;Keywords&gt;epidemiology&lt;/Keywords&gt;&lt;Keywords&gt;etiology&lt;/Keywords&gt;&lt;Keywords&gt;Fasting&lt;/Keywords&gt;&lt;Keywords&gt;Female&lt;/Keywords&gt;&lt;Keywords&gt;Glucose&lt;/Keywords&gt;&lt;Keywords&gt;Heart&lt;/Keywords&gt;&lt;Keywords&gt;Heart Failure&lt;/Keywords&gt;&lt;Keywords&gt;Hospitalization&lt;/Keywords&gt;&lt;Keywords&gt;Humans&lt;/Keywords&gt;&lt;Keywords&gt;Infarction&lt;/Keywords&gt;&lt;Keywords&gt;Men&lt;/Keywords&gt;&lt;Keywords&gt;metabolism&lt;/Keywords&gt;&lt;Keywords&gt;Middle Aged&lt;/Keywords&gt;&lt;Keywords&gt;Myocardial Infarction&lt;/Keywords&gt;&lt;Keywords&gt;Patients&lt;/Keywords&gt;&lt;Keywords&gt;Postmenopause&lt;/Keywords&gt;&lt;Keywords&gt;Prospective Studies&lt;/Keywords&gt;&lt;Keywords&gt;Recurrence&lt;/Keywords&gt;&lt;Keywords&gt;Research&lt;/Keywords&gt;&lt;Keywords&gt;Risk&lt;/Keywords&gt;&lt;Keywords&gt;Risk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File&lt;/Reprint&gt;&lt;Start_Page&gt;813&lt;/Start_Page&gt;&lt;End_Page&gt;820&lt;/End_Page&gt;&lt;Periodical&gt;Ann.Intern.Med.&lt;/Periodical&gt;&lt;Volume&gt;142&lt;/Volume&gt;&lt;Issue&gt;10&lt;/Issue&gt;&lt;Address&gt;University of California, San Francisco, San Francisco, California, USA. alkak@itsa.ucsf.edu&lt;/Address&gt;&lt;Web_URL&gt;PM:15897531&lt;/Web_URL&gt;&lt;ZZ_JournalStdAbbrev&gt;&lt;f name="System"&gt;Ann.Intern.Med.&lt;/f&gt;&lt;/ZZ_JournalStdAbbrev&gt;&lt;ZZ_WorkformID&gt;1&lt;/ZZ_WorkformID&gt;&lt;/MDL&gt;&lt;/Cite&gt;&lt;Cite&gt;&lt;Author&gt;Held&lt;/Author&gt;&lt;Year&gt;2007&lt;/Year&gt;&lt;RecNum&gt;22579&lt;/RecNum&gt;&lt;IDText&gt;Glucose levels predict hospitalization for congestive heart failure in patients at high cardiovascular risk&lt;/IDText&gt;&lt;MDL Ref_Type="Journal"&gt;&lt;Ref_Type&gt;Journal&lt;/Ref_Type&gt;&lt;Ref_ID&gt;22579&lt;/Ref_ID&gt;&lt;Title_Primary&gt;Glucose levels predict hospitalization for congestive heart failure in patients at high cardiovascular risk&lt;/Title_Primary&gt;&lt;Authors_Primary&gt;Held,C.&lt;/Authors_Primary&gt;&lt;Authors_Primary&gt;Gerstein,H.C.&lt;/Authors_Primary&gt;&lt;Authors_Primary&gt;Yusuf,S.&lt;/Authors_Primary&gt;&lt;Authors_Primary&gt;Zhao,F.&lt;/Authors_Primary&gt;&lt;Authors_Primary&gt;Hilbrich,L.&lt;/Authors_Primary&gt;&lt;Authors_Primary&gt;Anderson,C.&lt;/Authors_Primary&gt;&lt;Authors_Primary&gt;Sleight,P.&lt;/Authors_Primary&gt;&lt;Authors_Primary&gt;Teo,K.&lt;/Authors_Primary&gt;&lt;Date_Primary&gt;2007/3/20&lt;/Date_Primary&gt;&lt;Keywords&gt;Aged&lt;/Keywords&gt;&lt;Keywords&gt;Angiotensin-Converting Enzyme Inhibitors&lt;/Keywords&gt;&lt;Keywords&gt;Aspirin&lt;/Keywords&gt;&lt;Keywords&gt;Association&lt;/Keywords&gt;&lt;Keywords&gt;Benzimidazoles&lt;/Keywords&gt;&lt;Keywords&gt;Benzoates&lt;/Keywords&gt;&lt;Keywords&gt;blood&lt;/Keywords&gt;&lt;Keywords&gt;Blood Glucose&lt;/Keywords&gt;&lt;Keywords&gt;Cardiology&lt;/Keywords&gt;&lt;Keywords&gt;Clinical Trials&lt;/Keywords&gt;&lt;Keywords&gt;Confidence Intervals&lt;/Keywords&gt;&lt;Keywords&gt;Creatinine&lt;/Keywords&gt;&lt;Keywords&gt;Diabetes Complications&lt;/Keywords&gt;&lt;Keywords&gt;Diabetes Mellitus&lt;/Keywords&gt;&lt;Keywords&gt;Disease&lt;/Keywords&gt;&lt;Keywords&gt;drug therapy&lt;/Keywords&gt;&lt;Keywords&gt;Drug Therapy,Combination&lt;/Keywords&gt;&lt;Keywords&gt;Enzyme Inhibitors&lt;/Keywords&gt;&lt;Keywords&gt;epidemiology&lt;/Keywords&gt;&lt;Keywords&gt;Fasting&lt;/Keywords&gt;&lt;Keywords&gt;Female&lt;/Keywords&gt;&lt;Keywords&gt;Glucose&lt;/Keywords&gt;&lt;Keywords&gt;Heart&lt;/Keywords&gt;&lt;Keywords&gt;Heart Failure&lt;/Keywords&gt;&lt;Keywords&gt;history&lt;/Keywords&gt;&lt;Keywords&gt;Hospitalization&lt;/Keywords&gt;&lt;Keywords&gt;Humans&lt;/Keywords&gt;&lt;Keywords&gt;Hyperglycemia&lt;/Keywords&gt;&lt;Keywords&gt;Hypertension&lt;/Keywords&gt;&lt;Keywords&gt;Infarction&lt;/Keywords&gt;&lt;Keywords&gt;Male&lt;/Keywords&gt;&lt;Keywords&gt;Medicine&lt;/Keywords&gt;&lt;Keywords&gt;Men&lt;/Keywords&gt;&lt;Keywords&gt;methods&lt;/Keywords&gt;&lt;Keywords&gt;Middle Aged&lt;/Keywords&gt;&lt;Keywords&gt;Myocardial Infarction&lt;/Keywords&gt;&lt;Keywords&gt;Patients&lt;/Keywords&gt;&lt;Keywords&gt;Plasma&lt;/Keywords&gt;&lt;Keywords&gt;Predictive Value of Tests&lt;/Keywords&gt;&lt;Keywords&gt;Prospective Studies&lt;/Keywords&gt;&lt;Keywords&gt;Ramipril&lt;/Keywords&gt;&lt;Keywords&gt;Research&lt;/Keywords&gt;&lt;Keywords&gt;Risk&lt;/Keywords&gt;&lt;Keywords&gt;Risk Factors&lt;/Keywords&gt;&lt;Keywords&gt;Sex&lt;/Keywords&gt;&lt;Keywords&gt;Smoking&lt;/Keywords&gt;&lt;Keywords&gt;statistics &amp;amp; numerical data&lt;/Keywords&gt;&lt;Keywords&gt;Sweden&lt;/Keywords&gt;&lt;Keywords&gt;therapeutic use&lt;/Keywords&gt;&lt;Keywords&gt;Universities&lt;/Keywords&gt;&lt;Reprint&gt;Not in File&lt;/Reprint&gt;&lt;Start_Page&gt;1371&lt;/Start_Page&gt;&lt;End_Page&gt;1375&lt;/End_Page&gt;&lt;Periodical&gt;Circulation&lt;/Periodical&gt;&lt;Volume&gt;115&lt;/Volume&gt;&lt;Issue&gt;11&lt;/Issue&gt;&lt;Address&gt;Karolinska Institutet, Department of Medicine, Unit of Cardiology, Karolinska University Hospital, 17176 Stockholm, Sweden&lt;/Address&gt;&lt;Web_URL&gt;PM:17339550&lt;/Web_URL&gt;&lt;ZZ_JournalStdAbbrev&gt;&lt;f name="System"&gt;Circulation&lt;/f&gt;&lt;/ZZ_JournalStdAbbrev&gt;&lt;ZZ_WorkformID&gt;1&lt;/ZZ_WorkformID&gt;&lt;/MDL&gt;&lt;/Cite&gt;&lt;/Refman&gt;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(38;79)</w:t>
      </w:r>
      <w:r w:rsidR="00935980">
        <w:rPr>
          <w:rFonts w:ascii="Times New Roman" w:hAnsi="Times New Roman"/>
          <w:kern w:val="28"/>
          <w:sz w:val="24"/>
          <w:szCs w:val="24"/>
          <w:lang w:val="en-US"/>
        </w:rPr>
        <w:fldChar w:fldCharType="end"/>
      </w:r>
      <w:r w:rsidR="00C14AE6">
        <w:rPr>
          <w:rFonts w:ascii="Times New Roman" w:hAnsi="Times New Roman"/>
          <w:kern w:val="28"/>
          <w:sz w:val="24"/>
          <w:szCs w:val="24"/>
          <w:lang w:val="en-US"/>
        </w:rPr>
        <w:t xml:space="preserve">, most </w:t>
      </w:r>
      <w:r w:rsidR="005C5F6C">
        <w:rPr>
          <w:rFonts w:ascii="Times New Roman" w:hAnsi="Times New Roman"/>
          <w:sz w:val="24"/>
          <w:szCs w:val="24"/>
        </w:rPr>
        <w:t>found positive associations</w:t>
      </w:r>
      <w:r w:rsidR="001D6812">
        <w:rPr>
          <w:rFonts w:ascii="Times New Roman" w:hAnsi="Times New Roman"/>
          <w:sz w:val="24"/>
          <w:szCs w:val="24"/>
        </w:rPr>
        <w:t xml:space="preserve"> as well, however, the strength of the association has </w:t>
      </w:r>
      <w:r w:rsidR="00567E25">
        <w:rPr>
          <w:rFonts w:ascii="Times New Roman" w:hAnsi="Times New Roman"/>
          <w:sz w:val="24"/>
          <w:szCs w:val="24"/>
        </w:rPr>
        <w:t xml:space="preserve">varied considerably </w:t>
      </w:r>
      <w:r w:rsidR="001D6812">
        <w:rPr>
          <w:rFonts w:ascii="Times New Roman" w:hAnsi="Times New Roman"/>
          <w:sz w:val="24"/>
          <w:szCs w:val="24"/>
        </w:rPr>
        <w:t>between studies</w:t>
      </w:r>
      <w:r w:rsidR="00567E25">
        <w:rPr>
          <w:rFonts w:ascii="Times New Roman" w:hAnsi="Times New Roman"/>
          <w:sz w:val="24"/>
          <w:szCs w:val="24"/>
        </w:rPr>
        <w:t xml:space="preserve"> and might differ in various patient groups</w:t>
      </w:r>
      <w:r w:rsidR="005C5F6C">
        <w:rPr>
          <w:rFonts w:ascii="Times New Roman" w:hAnsi="Times New Roman"/>
          <w:sz w:val="24"/>
          <w:szCs w:val="24"/>
        </w:rPr>
        <w:t>.</w:t>
      </w:r>
      <w:r w:rsidR="006360AE">
        <w:rPr>
          <w:rFonts w:ascii="Times New Roman" w:hAnsi="Times New Roman"/>
          <w:sz w:val="24"/>
          <w:szCs w:val="24"/>
        </w:rPr>
        <w:t xml:space="preserve"> In addition, the shape of the dose-response relationship between blood glucose and heart failure has differed between studies with some studies reporting a linear association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&lt;Refman&gt;&lt;Cite&gt;&lt;Author&gt;Nielson&lt;/Author&gt;&lt;Year&gt;2005&lt;/Year&gt;&lt;RecNum&gt;22576&lt;/RecNum&gt;&lt;IDText&gt;Blood glucose and heart failure in nondiabetic patients&lt;/IDText&gt;&lt;MDL Ref_Type="Journal"&gt;&lt;Ref_Type&gt;Journal&lt;/Ref_Type&gt;&lt;Ref_ID&gt;22576&lt;/Ref_ID&gt;&lt;Title_Primary&gt;Blood glucose and heart failure in nondiabetic patients&lt;/Title_Primary&gt;&lt;Authors_Primary&gt;Nielson,C.&lt;/Authors_Primary&gt;&lt;Authors_Primary&gt;Lange,T.&lt;/Authors_Primary&gt;&lt;Date_Primary&gt;2005/3&lt;/Date_Primary&gt;&lt;Keywords&gt;analysis&lt;/Keywords&gt;&lt;Keywords&gt;blood&lt;/Keywords&gt;&lt;Keywords&gt;Blood Glucose&lt;/Keywords&gt;&lt;Keywords&gt;Blood Pressure&lt;/Keywords&gt;&lt;Keywords&gt;Coronary Disease&lt;/Keywords&gt;&lt;Keywords&gt;Creatinine&lt;/Keywords&gt;&lt;Keywords&gt;diagnosis&lt;/Keywords&gt;&lt;Keywords&gt;Disease&lt;/Keywords&gt;&lt;Keywords&gt;Diuretics&lt;/Keywords&gt;&lt;Keywords&gt;epidemiology&lt;/Keywords&gt;&lt;Keywords&gt;Glucose&lt;/Keywords&gt;&lt;Keywords&gt;Heart&lt;/Keywords&gt;&lt;Keywords&gt;Heart Failure&lt;/Keywords&gt;&lt;Keywords&gt;Hospitals,Veterans&lt;/Keywords&gt;&lt;Keywords&gt;Humans&lt;/Keywords&gt;&lt;Keywords&gt;Hyperglycemia&lt;/Keywords&gt;&lt;Keywords&gt;Hypertension&lt;/Keywords&gt;&lt;Keywords&gt;Incidence&lt;/Keywords&gt;&lt;Keywords&gt;Insulin&lt;/Keywords&gt;&lt;Keywords&gt;Lipids&lt;/Keywords&gt;&lt;Keywords&gt;metabolism&lt;/Keywords&gt;&lt;Keywords&gt;methods&lt;/Keywords&gt;&lt;Keywords&gt;Middle Aged&lt;/Keywords&gt;&lt;Keywords&gt;mortality&lt;/Keywords&gt;&lt;Keywords&gt;Multicenter Studies&lt;/Keywords&gt;&lt;Keywords&gt;Nevada&lt;/Keywords&gt;&lt;Keywords&gt;Patients&lt;/Keywords&gt;&lt;Keywords&gt;Research&lt;/Keywords&gt;&lt;Keywords&gt;Research Design&lt;/Keywords&gt;&lt;Keywords&gt;Risk&lt;/Keywords&gt;&lt;Keywords&gt;Sex&lt;/Keywords&gt;&lt;Keywords&gt;Smoking&lt;/Keywords&gt;&lt;Keywords&gt;Survival Analysis&lt;/Keywords&gt;&lt;Keywords&gt;Time&lt;/Keywords&gt;&lt;Reprint&gt;Not in File&lt;/Reprint&gt;&lt;Start_Page&gt;607&lt;/Start_Page&gt;&lt;End_Page&gt;611&lt;/End_Page&gt;&lt;Periodical&gt;Diabetes Care&lt;/Periodical&gt;&lt;Volume&gt;28&lt;/Volume&gt;&lt;Issue&gt;3&lt;/Issue&gt;&lt;Address&gt;MSTI/MSMRI Research Institute, St Luke&amp;apos;s Regional Medical Center, Boise, Idaho, USA. cnielson@med.unr.edu&lt;/Address&gt;&lt;Web_URL&gt;PM:15735196&lt;/Web_URL&gt;&lt;ZZ_JournalStdAbbrev&gt;&lt;f name="System"&gt;Diabetes Care&lt;/f&gt;&lt;/ZZ_JournalStdAbbrev&gt;&lt;ZZ_WorkformID&gt;1&lt;/ZZ_WorkformID&gt;&lt;/MDL&gt;&lt;/Cite&gt;&lt;Cite&gt;&lt;Author&gt;Ogunmoroti&lt;/Author&gt;&lt;Year&gt;2017&lt;/Year&gt;&lt;RecNum&gt;22567&lt;/RecNum&gt;&lt;IDText&gt;Life&amp;apos;s Simple 7 and Incident Heart Failure: The Multi-Ethnic Study of Atherosclerosis&lt;/IDText&gt;&lt;MDL Ref_Type="Journal"&gt;&lt;Ref_Type&gt;Journal&lt;/Ref_Type&gt;&lt;Ref_ID&gt;22567&lt;/Ref_ID&gt;&lt;Title_Primary&gt;Life&amp;apos;s Simple 7 and Incident Heart Failure: The Multi-Ethnic Study of Atherosclerosis&lt;/Title_Primary&gt;&lt;Authors_Primary&gt;Ogunmoroti,O.&lt;/Authors_Primary&gt;&lt;Authors_Primary&gt;Oni,E.&lt;/Authors_Primary&gt;&lt;Authors_Primary&gt;Michos,E.D.&lt;/Authors_Primary&gt;&lt;Authors_Primary&gt;Spatz,E.S.&lt;/Authors_Primary&gt;&lt;Authors_Primary&gt;Allen,N.B.&lt;/Authors_Primary&gt;&lt;Authors_Primary&gt;Rana,J.S.&lt;/Authors_Primary&gt;&lt;Authors_Primary&gt;Virani,S.S.&lt;/Authors_Primary&gt;&lt;Authors_Primary&gt;Blankstein,R.&lt;/Authors_Primary&gt;&lt;Authors_Primary&gt;Aronis,K.N.&lt;/Authors_Primary&gt;&lt;Authors_Primary&gt;Blumenthal,R.S.&lt;/Authors_Primary&gt;&lt;Authors_Primary&gt;Veledar,E.&lt;/Authors_Primary&gt;&lt;Authors_Primary&gt;Szklo,M.&lt;/Authors_Primary&gt;&lt;Authors_Primary&gt;Blaha,M.J.&lt;/Authors_Primary&gt;&lt;Authors_Primary&gt;Nasir,K.&lt;/Authors_Primary&gt;&lt;Date_Primary&gt;2017/6/27&lt;/Date_Primary&gt;&lt;Keywords&gt;American Heart Association&lt;/Keywords&gt;&lt;Keywords&gt;Association&lt;/Keywords&gt;&lt;Keywords&gt;Atherosclerosis&lt;/Keywords&gt;&lt;Keywords&gt;Baltimore&lt;/Keywords&gt;&lt;Keywords&gt;Biostatistics&lt;/Keywords&gt;&lt;Keywords&gt;blood&lt;/Keywords&gt;&lt;Keywords&gt;Blood Glucose&lt;/Keywords&gt;&lt;Keywords&gt;Blood Pressure&lt;/Keywords&gt;&lt;Keywords&gt;Body Mass Index&lt;/Keywords&gt;&lt;Keywords&gt;Boston&lt;/Keywords&gt;&lt;Keywords&gt;California&lt;/Keywords&gt;&lt;Keywords&gt;Cardiology&lt;/Keywords&gt;&lt;Keywords&gt;Chicago&lt;/Keywords&gt;&lt;Keywords&gt;Cholesterol&lt;/Keywords&gt;&lt;Keywords&gt;Diet&lt;/Keywords&gt;&lt;Keywords&gt;Disease&lt;/Keywords&gt;&lt;Keywords&gt;epidemiology&lt;/Keywords&gt;&lt;Keywords&gt;Florida&lt;/Keywords&gt;&lt;Keywords&gt;Glucose&lt;/Keywords&gt;&lt;Keywords&gt;Health&lt;/Keywords&gt;&lt;Keywords&gt;Heart&lt;/Keywords&gt;&lt;Keywords&gt;Heart Failure&lt;/Keywords&gt;&lt;Keywords&gt;Incidence&lt;/Keywords&gt;&lt;Keywords&gt;Medicine&lt;/Keywords&gt;&lt;Keywords&gt;methods&lt;/Keywords&gt;&lt;Keywords&gt;Morbidity&lt;/Keywords&gt;&lt;Keywords&gt;mortality&lt;/Keywords&gt;&lt;Keywords&gt;Pressure&lt;/Keywords&gt;&lt;Keywords&gt;Preventive Medicine&lt;/Keywords&gt;&lt;Keywords&gt;Public Health&lt;/Keywords&gt;&lt;Keywords&gt;Radiology&lt;/Keywords&gt;&lt;Keywords&gt;Research&lt;/Keywords&gt;&lt;Keywords&gt;Risk&lt;/Keywords&gt;&lt;Keywords&gt;San Francisco&lt;/Keywords&gt;&lt;Keywords&gt;Smoking&lt;/Keywords&gt;&lt;Keywords&gt;Universities&lt;/Keywords&gt;&lt;Keywords&gt;Veterans&lt;/Keywords&gt;&lt;Keywords&gt;Women&lt;/Keywords&gt;&lt;Keywords&gt;Work&lt;/Keywords&gt;&lt;Reprint&gt;Not in File&lt;/Reprint&gt;&lt;Periodical&gt;J.Am.Heart Assoc.&lt;/Periodical&gt;&lt;Volume&gt;6&lt;/Volume&gt;&lt;Issue&gt;6&lt;/Issue&gt;&lt;Address&gt;Center for Healthcare Advancement and Outcomes, Baptist Health South Florida, Miami, FL&amp;#xA;Department of Epidemiology, Robert Stempel College of Public Health and Social Work, Florida International University, Miami, FL&amp;#xA;Brooklyn Hospital Center, Brooklyn, NY&amp;#xA;Ciccarone Center for the Prevention of Heart Disease, Johns Hopkins University, Baltimore, MD&amp;#xA;Center for Outcomes Research and Evaluation, Yale New Haven Hospital, New Haven, CT&amp;#xA;Section of Cardiovascular Medicine, Yale University, New Haven, CT&amp;#xA;Department of Preventive Medicine, Feinberg School of Medicine, Northwestern University, Chicago, IL&amp;#xA;Division of Cardiology and Division of Research, Kaiser Permanente Northern California, Oakland, CA&amp;#xA;Department of Medicine, University of California, San Francisco, CA&amp;#xA;Michael E. DeBakey Veterans Affairs Medical Center, Houston, TX&amp;#xA;Baylor College of Medicine, Houston, TX&amp;#xA;Departments of Medicine and Radiology, Brigham and Women&amp;apos;s Hospital, Boston, MA&amp;#xA;Division of Cardiology, Department of Medicine, Johns Hopkins Hospital Johns Hopkins University School of Medicine, Baltimore, MD&amp;#xA;Ciccarone Center for the Prevention of Heart Disease, Johns Hopkins University, Baltimore, MD&amp;#xA;Center for Healthcare Advancement and Outcomes, Baptist Health South Florida, Miami, FL&amp;#xA;Department of Biostatistics, Robert Stempel College of Public Health and Social Work, Florida International University, Miami, FL&amp;#xA;Department of Epidemiology, Johns Hopkins Bloomberg School of Public Health, Baltimore, MD&amp;#xA;Ciccarone Center for the Prevention of Heart Disease, Johns Hopkins University, Baltimore, MD&amp;#xA;Center for Healthcare Advancement and Outcomes, Baptist Health South Florida, Miami, FL khurramn@baptisthealth.net&amp;#xA;Miami Cardiac &amp;amp; Vascular Institute, Baptist Health South Florida, Miami, FL&amp;#xA;Department of Epidemiology, Robert Stempel College of Public Health and Social Work, Florida International University, Miami, FL&amp;#xA;Department of Medicine, Herbert Wertheim College of Medicine, Florida International University, Miami, FL&amp;#xA;Ciccarone Center for the Prevention of Heart Disease, Johns Hopkins University, Baltimore, MD&lt;/Address&gt;&lt;Web_URL&gt;PM:28655734&lt;/Web_URL&gt;&lt;ZZ_JournalStdAbbrev&gt;&lt;f name="System"&gt;J.Am.Heart Assoc.&lt;/f&gt;&lt;/ZZ_JournalStdAbbrev&gt;&lt;ZZ_WorkformID&gt;1&lt;/ZZ_WorkformID&gt;&lt;/MDL&gt;&lt;/Cite&gt;&lt;/Refman&gt;</w:instrText>
      </w:r>
      <w:r w:rsidR="00935980">
        <w:rPr>
          <w:rFonts w:ascii="Times New Roman" w:hAnsi="Times New Roman"/>
          <w:sz w:val="24"/>
          <w:szCs w:val="24"/>
        </w:rPr>
        <w:fldChar w:fldCharType="separate"/>
      </w:r>
      <w:r w:rsidR="003B4CE1">
        <w:rPr>
          <w:rFonts w:ascii="Times New Roman" w:hAnsi="Times New Roman"/>
          <w:sz w:val="24"/>
          <w:szCs w:val="24"/>
        </w:rPr>
        <w:t>(72;78)</w:t>
      </w:r>
      <w:r w:rsidR="00935980">
        <w:rPr>
          <w:rFonts w:ascii="Times New Roman" w:hAnsi="Times New Roman"/>
          <w:sz w:val="24"/>
          <w:szCs w:val="24"/>
        </w:rPr>
        <w:fldChar w:fldCharType="end"/>
      </w:r>
      <w:r w:rsidR="006360AE">
        <w:rPr>
          <w:rFonts w:ascii="Times New Roman" w:hAnsi="Times New Roman"/>
          <w:sz w:val="24"/>
          <w:szCs w:val="24"/>
        </w:rPr>
        <w:t xml:space="preserve"> while other studies reported U-shaped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&lt;Refman&gt;&lt;Cite&gt;&lt;Author&gt;Matsushita&lt;/Author&gt;&lt;Year&gt;2010&lt;/Year&gt;&lt;RecNum&gt;22577&lt;/RecNum&gt;&lt;IDText&gt;The association of hemoglobin a1c with incident heart failure among people without diabetes: the atherosclerosis risk in communities study&lt;/IDText&gt;&lt;MDL Ref_Type="Journal"&gt;&lt;Ref_Type&gt;Journal&lt;/Ref_Type&gt;&lt;Ref_ID&gt;22577&lt;/Ref_ID&gt;&lt;Title_Primary&gt;The association of hemoglobin a1c with incident heart failure among people without diabetes: the atherosclerosis risk in communities study&lt;/Title_Primary&gt;&lt;Authors_Primary&gt;Matsushita,K.&lt;/Authors_Primary&gt;&lt;Authors_Primary&gt;Blecker,S.&lt;/Authors_Primary&gt;&lt;Authors_Primary&gt;Pazin-Filho,A.&lt;/Authors_Primary&gt;&lt;Authors_Primary&gt;Bertoni,A.&lt;/Authors_Primary&gt;&lt;Authors_Primary&gt;Chang,P.P.&lt;/Authors_Primary&gt;&lt;Authors_Primary&gt;Coresh,J.&lt;/Authors_Primary&gt;&lt;Authors_Primary&gt;Selvin,E.&lt;/Authors_Primary&gt;&lt;Date_Primary&gt;2010/8&lt;/Date_Primary&gt;&lt;Keywords&gt;analysis&lt;/Keywords&gt;&lt;Keywords&gt;Association&lt;/Keywords&gt;&lt;Keywords&gt;Atherosclerosis&lt;/Keywords&gt;&lt;Keywords&gt;Baltimore&lt;/Keywords&gt;&lt;Keywords&gt;blood&lt;/Keywords&gt;&lt;Keywords&gt;Blood Glucose&lt;/Keywords&gt;&lt;Keywords&gt;classification&lt;/Keywords&gt;&lt;Keywords&gt;Cohort Studies&lt;/Keywords&gt;&lt;Keywords&gt;Death&lt;/Keywords&gt;&lt;Keywords&gt;Diabetes Mellitus&lt;/Keywords&gt;&lt;Keywords&gt;Disease&lt;/Keywords&gt;&lt;Keywords&gt;Educational Statu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ospitalization&lt;/Keywords&gt;&lt;Keywords&gt;Humans&lt;/Keywords&gt;&lt;Keywords&gt;Hyperglycemia&lt;/Keywords&gt;&lt;Keywords&gt;Incidence&lt;/Keywords&gt;&lt;Keywords&gt;Insulin&lt;/Keywords&gt;&lt;Keywords&gt;Male&lt;/Keywords&gt;&lt;Keywords&gt;Maryland&lt;/Keywords&gt;&lt;Keywords&gt;metabolism&lt;/Keywords&gt;&lt;Keywords&gt;methods&lt;/Keywords&gt;&lt;Keywords&gt;Middle Aged&lt;/Keywords&gt;&lt;Keywords&gt;Population&lt;/Keywords&gt;&lt;Keywords&gt;Proportional Hazards Models&lt;/Keywords&gt;&lt;Keywords&gt;Public Health&lt;/Keywords&gt;&lt;Keywords&gt;Reference Values&lt;/Keywords&gt;&lt;Keywords&gt;Research&lt;/Keywords&gt;&lt;Keywords&gt;Research Design&lt;/Keywords&gt;&lt;Keywords&gt;Risk&lt;/Keywords&gt;&lt;Keywords&gt;Risk Factors&lt;/Keywords&gt;&lt;Keywords&gt;United States&lt;/Keywords&gt;&lt;Reprint&gt;Not in File&lt;/Reprint&gt;&lt;Start_Page&gt;2020&lt;/Start_Page&gt;&lt;End_Page&gt;2026&lt;/End_Page&gt;&lt;Periodical&gt;Diabetes&lt;/Periodical&gt;&lt;Volume&gt;59&lt;/Volume&gt;&lt;Issue&gt;8&lt;/Issue&gt;&lt;Address&gt;Department of Epidemiology, Johns Hopkins Bloomberg School of Public Health, Baltimore, Maryland, USA. kmatsush@jhsph.edu&lt;/Address&gt;&lt;Web_URL&gt;PM:20484138&lt;/Web_URL&gt;&lt;ZZ_JournalStdAbbrev&gt;&lt;f name="System"&gt;Diabetes&lt;/f&gt;&lt;/ZZ_JournalStdAbbrev&gt;&lt;ZZ_WorkformID&gt;1&lt;/ZZ_WorkformID&gt;&lt;/MDL&gt;&lt;/Cite&gt;&lt;/Refman&gt;</w:instrText>
      </w:r>
      <w:r w:rsidR="00935980">
        <w:rPr>
          <w:rFonts w:ascii="Times New Roman" w:hAnsi="Times New Roman"/>
          <w:sz w:val="24"/>
          <w:szCs w:val="24"/>
        </w:rPr>
        <w:fldChar w:fldCharType="separate"/>
      </w:r>
      <w:r w:rsidR="006360AE">
        <w:rPr>
          <w:rFonts w:ascii="Times New Roman" w:hAnsi="Times New Roman"/>
          <w:sz w:val="24"/>
          <w:szCs w:val="24"/>
        </w:rPr>
        <w:t>(75)</w:t>
      </w:r>
      <w:r w:rsidR="00935980">
        <w:rPr>
          <w:rFonts w:ascii="Times New Roman" w:hAnsi="Times New Roman"/>
          <w:sz w:val="24"/>
          <w:szCs w:val="24"/>
        </w:rPr>
        <w:fldChar w:fldCharType="end"/>
      </w:r>
      <w:r w:rsidR="006360AE">
        <w:rPr>
          <w:rFonts w:ascii="Times New Roman" w:hAnsi="Times New Roman"/>
          <w:sz w:val="24"/>
          <w:szCs w:val="24"/>
        </w:rPr>
        <w:t xml:space="preserve"> or J-shaped associations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&lt;Refman&gt;&lt;Cite&gt;&lt;Author&gt;Mongraw-Chaffin&lt;/Author&gt;&lt;Year&gt;2017&lt;/Year&gt;&lt;RecNum&gt;22570&lt;/RecNum&gt;&lt;IDText&gt;A prospective study of low fasting glucose with cardiovascular disease events and all-cause mortality: The Women&amp;apos;s Health Initiative&lt;/IDText&gt;&lt;MDL Ref_Type="Journal"&gt;&lt;Ref_Type&gt;Journal&lt;/Ref_Type&gt;&lt;Ref_ID&gt;22570&lt;/Ref_ID&gt;&lt;Title_Primary&gt;A prospective study of low fasting glucose with cardiovascular disease events and all-cause mortality: The Women&amp;apos;s Health Initiative&lt;/Title_Primary&gt;&lt;Authors_Primary&gt;Mongraw-Chaffin,M.&lt;/Authors_Primary&gt;&lt;Authors_Primary&gt;Lacroix,A.Z.&lt;/Authors_Primary&gt;&lt;Authors_Primary&gt;Sears,D.D.&lt;/Authors_Primary&gt;&lt;Authors_Primary&gt;Garcia,L.&lt;/Authors_Primary&gt;&lt;Authors_Primary&gt;Phillips,L.S.&lt;/Authors_Primary&gt;&lt;Authors_Primary&gt;Salmoirago-Blotcher,E.&lt;/Authors_Primary&gt;&lt;Authors_Primary&gt;Zaslavsky,O.&lt;/Authors_Primary&gt;&lt;Authors_Primary&gt;Anderson,C.A.&lt;/Authors_Primary&gt;&lt;Date_Primary&gt;2017/5&lt;/Date_Primary&gt;&lt;Keywords&gt;Aged&lt;/Keywords&gt;&lt;Keywords&gt;analysis&lt;/Keywords&gt;&lt;Keywords&gt;Association&lt;/Keywords&gt;&lt;Keywords&gt;blood&lt;/Keywords&gt;&lt;Keywords&gt;Blood Glucose&lt;/Keywords&gt;&lt;Keywords&gt;California&lt;/Keywords&gt;&lt;Keywords&gt;Cardiovascular Diseases&lt;/Keywords&gt;&lt;Keywords&gt;complications&lt;/Keywords&gt;&lt;Keywords&gt;Diabetes Mellitus&lt;/Keywords&gt;&lt;Keywords&gt;Disease&lt;/Keywords&gt;&lt;Keywords&gt;Endocrinology&lt;/Keywords&gt;&lt;Keywords&gt;epidemiology&lt;/Keywords&gt;&lt;Keywords&gt;etiology&lt;/Keywords&gt;&lt;Keywords&gt;Family&lt;/Keywords&gt;&lt;Keywords&gt;Fasting&lt;/Keywords&gt;&lt;Keywords&gt;Female&lt;/Keywords&gt;&lt;Keywords&gt;Follow-Up Studies&lt;/Keywords&gt;&lt;Keywords&gt;Glucose&lt;/Keywords&gt;&lt;Keywords&gt;Health&lt;/Keywords&gt;&lt;Keywords&gt;Health Services&lt;/Keywords&gt;&lt;Keywords&gt;Heart&lt;/Keywords&gt;&lt;Keywords&gt;Heart Failure&lt;/Keywords&gt;&lt;Keywords&gt;Humans&lt;/Keywords&gt;&lt;Keywords&gt;Hypoglycemia&lt;/Keywords&gt;&lt;Keywords&gt;Incidence&lt;/Keywords&gt;&lt;Keywords&gt;Medicine&lt;/Keywords&gt;&lt;Keywords&gt;metabolism&lt;/Keywords&gt;&lt;Keywords&gt;methods&lt;/Keywords&gt;&lt;Keywords&gt;Middle Aged&lt;/Keywords&gt;&lt;Keywords&gt;mortality&lt;/Keywords&gt;&lt;Keywords&gt;nursing&lt;/Keywords&gt;&lt;Keywords&gt;Patients&lt;/Keywords&gt;&lt;Keywords&gt;Population&lt;/Keywords&gt;&lt;Keywords&gt;Postmenopause&lt;/Keywords&gt;&lt;Keywords&gt;Preventive Medicine&lt;/Keywords&gt;&lt;Keywords&gt;Proportional Hazards Models&lt;/Keywords&gt;&lt;Keywords&gt;Prospective Studies&lt;/Keywords&gt;&lt;Keywords&gt;Public Health&lt;/Keywords&gt;&lt;Keywords&gt;Risk&lt;/Keywords&gt;&lt;Keywords&gt;Stroke&lt;/Keywords&gt;&lt;Keywords&gt;Universities&lt;/Keywords&gt;&lt;Keywords&gt;Washington&lt;/Keywords&gt;&lt;Keywords&gt;Women&lt;/Keywords&gt;&lt;Keywords&gt;Women&amp;apos;s Health&lt;/Keywords&gt;&lt;Reprint&gt;Not in File&lt;/Reprint&gt;&lt;Start_Page&gt;116&lt;/Start_Page&gt;&lt;End_Page&gt;124&lt;/End_Page&gt;&lt;Periodical&gt;Metabolism&lt;/Periodical&gt;&lt;Volume&gt;70&lt;/Volume&gt;&lt;Address&gt;Department of Medicine, University of California San Diego, San Diego, CA; Department of Epidemiology &amp;amp; Prevention, Wake Forest School of Medicine, Winston-Salem NC. Electronic address: mmongraw@wakehealth.edu&amp;#xA;Department of Family Medicine and Public Health, University of California San Diego, San Diego, CA&amp;#xA;Department of Medicine, University of California San Diego, San Diego, CA; Department of Family Medicine and Public Health, University of California San Diego, San Diego, CA&amp;#xA;Department of Public Health Services, University of California Davis, Davis, CA&amp;#xA;Atlanta VA Medical Center, Decatur, GA and Division of Endocrinology and Metabolism, Department of Medicine, Emory University School of Medicine, Atlanta, GA&amp;#xA;The Miriam Hospital Centers for Behavioral and Preventive Medicine at the Warren Alpert Medical School, Brown University, Providence, RI&amp;#xA;School of Nursing, University of Washington, Seattle, WA&amp;#xA;Department of Family Medicine and Public Health, University of California San Diego, San Diego, CA&lt;/Address&gt;&lt;Web_URL&gt;PM:28403935&lt;/Web_URL&gt;&lt;ZZ_JournalStdAbbrev&gt;&lt;f name="System"&gt;Metabolism&lt;/f&gt;&lt;/ZZ_JournalStdAbbrev&gt;&lt;ZZ_WorkformID&gt;1&lt;/ZZ_WorkformID&gt;&lt;/MDL&gt;&lt;/Cite&gt;&lt;/Refman&gt;</w:instrText>
      </w:r>
      <w:r w:rsidR="00935980">
        <w:rPr>
          <w:rFonts w:ascii="Times New Roman" w:hAnsi="Times New Roman"/>
          <w:sz w:val="24"/>
          <w:szCs w:val="24"/>
        </w:rPr>
        <w:fldChar w:fldCharType="separate"/>
      </w:r>
      <w:r w:rsidR="006360AE">
        <w:rPr>
          <w:rFonts w:ascii="Times New Roman" w:hAnsi="Times New Roman"/>
          <w:sz w:val="24"/>
          <w:szCs w:val="24"/>
        </w:rPr>
        <w:t>(77)</w:t>
      </w:r>
      <w:r w:rsidR="00935980">
        <w:rPr>
          <w:rFonts w:ascii="Times New Roman" w:hAnsi="Times New Roman"/>
          <w:sz w:val="24"/>
          <w:szCs w:val="24"/>
        </w:rPr>
        <w:fldChar w:fldCharType="end"/>
      </w:r>
      <w:r w:rsidR="006360AE">
        <w:rPr>
          <w:rFonts w:ascii="Times New Roman" w:hAnsi="Times New Roman"/>
          <w:sz w:val="24"/>
          <w:szCs w:val="24"/>
        </w:rPr>
        <w:t xml:space="preserve">. </w:t>
      </w:r>
      <w:r w:rsidR="009B7818">
        <w:rPr>
          <w:rFonts w:ascii="Times New Roman" w:hAnsi="Times New Roman"/>
          <w:sz w:val="24"/>
          <w:szCs w:val="24"/>
        </w:rPr>
        <w:t xml:space="preserve">We conducted a </w:t>
      </w:r>
      <w:r w:rsidR="00ED63B3">
        <w:rPr>
          <w:rFonts w:ascii="Times New Roman" w:hAnsi="Times New Roman"/>
          <w:sz w:val="24"/>
          <w:szCs w:val="24"/>
        </w:rPr>
        <w:t xml:space="preserve">systematic review and meta-analysis of </w:t>
      </w:r>
      <w:r w:rsidR="009B7818">
        <w:rPr>
          <w:rFonts w:ascii="Times New Roman" w:hAnsi="Times New Roman"/>
          <w:sz w:val="24"/>
          <w:szCs w:val="24"/>
        </w:rPr>
        <w:t xml:space="preserve">prospective studies on </w:t>
      </w:r>
      <w:r w:rsidR="00ED63B3">
        <w:rPr>
          <w:rFonts w:ascii="Times New Roman" w:hAnsi="Times New Roman"/>
          <w:sz w:val="24"/>
          <w:szCs w:val="24"/>
        </w:rPr>
        <w:t>diabetes</w:t>
      </w:r>
      <w:r w:rsidR="00934CF0">
        <w:rPr>
          <w:rFonts w:ascii="Times New Roman" w:hAnsi="Times New Roman"/>
          <w:sz w:val="24"/>
          <w:szCs w:val="24"/>
        </w:rPr>
        <w:t xml:space="preserve"> mellitus and blood glucose</w:t>
      </w:r>
      <w:r w:rsidR="00ED63B3">
        <w:rPr>
          <w:rFonts w:ascii="Times New Roman" w:hAnsi="Times New Roman"/>
          <w:sz w:val="24"/>
          <w:szCs w:val="24"/>
        </w:rPr>
        <w:t xml:space="preserve"> and </w:t>
      </w:r>
      <w:r w:rsidR="00934CF0">
        <w:rPr>
          <w:rFonts w:ascii="Times New Roman" w:hAnsi="Times New Roman"/>
          <w:sz w:val="24"/>
          <w:szCs w:val="24"/>
        </w:rPr>
        <w:t xml:space="preserve">the risk of </w:t>
      </w:r>
      <w:r w:rsidR="00A03AD8">
        <w:rPr>
          <w:rFonts w:ascii="Times New Roman" w:hAnsi="Times New Roman"/>
          <w:sz w:val="24"/>
          <w:szCs w:val="24"/>
        </w:rPr>
        <w:t>heart failure</w:t>
      </w:r>
      <w:r w:rsidR="00921EF2">
        <w:rPr>
          <w:rFonts w:ascii="Times New Roman" w:hAnsi="Times New Roman"/>
          <w:sz w:val="24"/>
          <w:szCs w:val="24"/>
        </w:rPr>
        <w:t xml:space="preserve"> to 1) clarify</w:t>
      </w:r>
      <w:r w:rsidR="00ED63B3">
        <w:rPr>
          <w:rFonts w:ascii="Times New Roman" w:hAnsi="Times New Roman"/>
          <w:sz w:val="24"/>
          <w:szCs w:val="24"/>
        </w:rPr>
        <w:t xml:space="preserve"> the</w:t>
      </w:r>
      <w:r w:rsidR="003048AB">
        <w:rPr>
          <w:rFonts w:ascii="Times New Roman" w:hAnsi="Times New Roman"/>
          <w:sz w:val="24"/>
          <w:szCs w:val="24"/>
        </w:rPr>
        <w:t xml:space="preserve"> strength</w:t>
      </w:r>
      <w:r w:rsidR="006360AE">
        <w:rPr>
          <w:rFonts w:ascii="Times New Roman" w:hAnsi="Times New Roman"/>
          <w:sz w:val="24"/>
          <w:szCs w:val="24"/>
        </w:rPr>
        <w:t xml:space="preserve"> and </w:t>
      </w:r>
      <w:r w:rsidR="003048AB">
        <w:rPr>
          <w:rFonts w:ascii="Times New Roman" w:hAnsi="Times New Roman"/>
          <w:sz w:val="24"/>
          <w:szCs w:val="24"/>
        </w:rPr>
        <w:t>of the</w:t>
      </w:r>
      <w:r w:rsidR="00ED63B3">
        <w:rPr>
          <w:rFonts w:ascii="Times New Roman" w:hAnsi="Times New Roman"/>
          <w:sz w:val="24"/>
          <w:szCs w:val="24"/>
        </w:rPr>
        <w:t xml:space="preserve"> association</w:t>
      </w:r>
      <w:r w:rsidR="006360AE">
        <w:rPr>
          <w:rFonts w:ascii="Times New Roman" w:hAnsi="Times New Roman"/>
          <w:sz w:val="24"/>
          <w:szCs w:val="24"/>
        </w:rPr>
        <w:t>s</w:t>
      </w:r>
      <w:r w:rsidR="00921EF2">
        <w:rPr>
          <w:rFonts w:ascii="Times New Roman" w:hAnsi="Times New Roman"/>
          <w:sz w:val="24"/>
          <w:szCs w:val="24"/>
        </w:rPr>
        <w:t>, 2) clarify whether fasting blood glucose in the pre-diabetic range is associated with heart failure</w:t>
      </w:r>
      <w:r w:rsidR="00ED63B3">
        <w:rPr>
          <w:rFonts w:ascii="Times New Roman" w:hAnsi="Times New Roman"/>
          <w:sz w:val="24"/>
          <w:szCs w:val="24"/>
        </w:rPr>
        <w:t xml:space="preserve"> and</w:t>
      </w:r>
      <w:r w:rsidR="00934CF0">
        <w:rPr>
          <w:rFonts w:ascii="Times New Roman" w:hAnsi="Times New Roman"/>
          <w:sz w:val="24"/>
          <w:szCs w:val="24"/>
        </w:rPr>
        <w:t xml:space="preserve"> </w:t>
      </w:r>
      <w:r w:rsidR="00921EF2">
        <w:rPr>
          <w:rFonts w:ascii="Times New Roman" w:hAnsi="Times New Roman"/>
          <w:sz w:val="24"/>
          <w:szCs w:val="24"/>
        </w:rPr>
        <w:t xml:space="preserve">3) </w:t>
      </w:r>
      <w:r w:rsidR="00934CF0">
        <w:rPr>
          <w:rFonts w:ascii="Times New Roman" w:hAnsi="Times New Roman"/>
          <w:sz w:val="24"/>
          <w:szCs w:val="24"/>
        </w:rPr>
        <w:t>identify</w:t>
      </w:r>
      <w:r w:rsidR="00ED63B3">
        <w:rPr>
          <w:rFonts w:ascii="Times New Roman" w:hAnsi="Times New Roman"/>
          <w:sz w:val="24"/>
          <w:szCs w:val="24"/>
        </w:rPr>
        <w:t xml:space="preserve"> sources of heterogeneity by conducting subgroup and sensitivity a</w:t>
      </w:r>
      <w:r w:rsidR="00AF7186">
        <w:rPr>
          <w:rFonts w:ascii="Times New Roman" w:hAnsi="Times New Roman"/>
          <w:sz w:val="24"/>
          <w:szCs w:val="24"/>
        </w:rPr>
        <w:t>nalyses.</w:t>
      </w:r>
    </w:p>
    <w:p w:rsidR="00631739" w:rsidRDefault="00631739"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5C5F6C" w:rsidRDefault="005C5F6C"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631739" w:rsidRDefault="00631739" w:rsidP="00CA65C7">
      <w:pPr>
        <w:spacing w:after="0" w:line="480" w:lineRule="auto"/>
        <w:rPr>
          <w:rFonts w:ascii="Times New Roman" w:hAnsi="Times New Roman"/>
          <w:sz w:val="24"/>
          <w:szCs w:val="24"/>
        </w:rPr>
      </w:pPr>
    </w:p>
    <w:p w:rsidR="0080215F" w:rsidRPr="00FC0F77" w:rsidRDefault="0080215F" w:rsidP="0080215F">
      <w:pPr>
        <w:spacing w:after="0" w:line="480" w:lineRule="auto"/>
        <w:rPr>
          <w:rFonts w:ascii="Times New Roman" w:hAnsi="Times New Roman"/>
          <w:b/>
          <w:sz w:val="24"/>
          <w:szCs w:val="24"/>
        </w:rPr>
      </w:pPr>
      <w:r w:rsidRPr="00FC0F77">
        <w:rPr>
          <w:rFonts w:ascii="Times New Roman" w:hAnsi="Times New Roman"/>
          <w:b/>
          <w:sz w:val="24"/>
          <w:szCs w:val="24"/>
        </w:rPr>
        <w:lastRenderedPageBreak/>
        <w:t>M</w:t>
      </w:r>
      <w:r w:rsidR="00984F69">
        <w:rPr>
          <w:rFonts w:ascii="Times New Roman" w:hAnsi="Times New Roman"/>
          <w:b/>
          <w:sz w:val="24"/>
          <w:szCs w:val="24"/>
        </w:rPr>
        <w:t>aterial and m</w:t>
      </w:r>
      <w:r w:rsidRPr="00FC0F77">
        <w:rPr>
          <w:rFonts w:ascii="Times New Roman" w:hAnsi="Times New Roman"/>
          <w:b/>
          <w:sz w:val="24"/>
          <w:szCs w:val="24"/>
        </w:rPr>
        <w:t xml:space="preserve">ethods </w:t>
      </w:r>
    </w:p>
    <w:p w:rsidR="0080215F" w:rsidRPr="00585E39" w:rsidRDefault="0080215F" w:rsidP="0080215F">
      <w:pPr>
        <w:spacing w:after="0" w:line="480" w:lineRule="auto"/>
        <w:rPr>
          <w:rFonts w:ascii="Times New Roman" w:hAnsi="Times New Roman"/>
          <w:sz w:val="24"/>
          <w:szCs w:val="24"/>
        </w:rPr>
      </w:pPr>
    </w:p>
    <w:p w:rsidR="0080215F" w:rsidRPr="00FC0F77" w:rsidRDefault="0080215F" w:rsidP="0080215F">
      <w:pPr>
        <w:spacing w:after="0" w:line="480" w:lineRule="auto"/>
        <w:rPr>
          <w:rFonts w:ascii="Times New Roman" w:hAnsi="Times New Roman"/>
          <w:b/>
          <w:sz w:val="24"/>
          <w:szCs w:val="24"/>
          <w:lang w:val="en-US"/>
        </w:rPr>
      </w:pPr>
      <w:r w:rsidRPr="00FC0F77">
        <w:rPr>
          <w:rFonts w:ascii="Times New Roman" w:hAnsi="Times New Roman"/>
          <w:b/>
          <w:sz w:val="24"/>
          <w:szCs w:val="24"/>
          <w:lang w:val="en-US"/>
        </w:rPr>
        <w:t>Search strategy and inclusion criteria</w:t>
      </w:r>
    </w:p>
    <w:p w:rsidR="0080215F" w:rsidRDefault="0080215F" w:rsidP="0080215F">
      <w:pPr>
        <w:spacing w:after="0" w:line="480" w:lineRule="auto"/>
        <w:rPr>
          <w:rFonts w:ascii="Times New Roman" w:hAnsi="Times New Roman"/>
          <w:sz w:val="24"/>
          <w:szCs w:val="24"/>
          <w:lang w:val="en-US"/>
        </w:rPr>
      </w:pPr>
      <w:r>
        <w:rPr>
          <w:rFonts w:ascii="Times New Roman" w:hAnsi="Times New Roman"/>
          <w:sz w:val="24"/>
          <w:szCs w:val="24"/>
          <w:lang w:val="en-US"/>
        </w:rPr>
        <w:t xml:space="preserve">We searched the Pubmed, </w:t>
      </w:r>
      <w:r w:rsidR="009B1E7F">
        <w:rPr>
          <w:rFonts w:ascii="Times New Roman" w:hAnsi="Times New Roman"/>
          <w:sz w:val="24"/>
          <w:szCs w:val="24"/>
          <w:lang w:val="en-US"/>
        </w:rPr>
        <w:t>and Embase</w:t>
      </w:r>
      <w:r>
        <w:rPr>
          <w:rFonts w:ascii="Times New Roman" w:hAnsi="Times New Roman"/>
          <w:sz w:val="24"/>
          <w:szCs w:val="24"/>
          <w:lang w:val="en-US"/>
        </w:rPr>
        <w:t xml:space="preserve"> databases up to </w:t>
      </w:r>
      <w:r w:rsidR="00274E93">
        <w:rPr>
          <w:rFonts w:ascii="Times New Roman" w:hAnsi="Times New Roman"/>
          <w:sz w:val="24"/>
          <w:szCs w:val="24"/>
          <w:lang w:val="en-US"/>
        </w:rPr>
        <w:t>July 20</w:t>
      </w:r>
      <w:r w:rsidR="00274E93">
        <w:rPr>
          <w:rFonts w:ascii="Times New Roman" w:hAnsi="Times New Roman"/>
          <w:sz w:val="24"/>
          <w:szCs w:val="24"/>
          <w:vertAlign w:val="superscript"/>
          <w:lang w:val="en-US"/>
        </w:rPr>
        <w:t>th</w:t>
      </w:r>
      <w:r w:rsidR="00ED63B3">
        <w:rPr>
          <w:rFonts w:ascii="Times New Roman" w:hAnsi="Times New Roman"/>
          <w:sz w:val="24"/>
          <w:szCs w:val="24"/>
          <w:lang w:val="en-US"/>
        </w:rPr>
        <w:t xml:space="preserve"> 2017</w:t>
      </w:r>
      <w:r w:rsidRPr="00283E31">
        <w:rPr>
          <w:rFonts w:ascii="Times New Roman" w:hAnsi="Times New Roman"/>
          <w:sz w:val="24"/>
          <w:szCs w:val="24"/>
          <w:lang w:val="en-US"/>
        </w:rPr>
        <w:t xml:space="preserve"> for eligible studies</w:t>
      </w:r>
      <w:r w:rsidR="00A55D4F">
        <w:rPr>
          <w:rFonts w:ascii="Times New Roman" w:hAnsi="Times New Roman"/>
          <w:sz w:val="24"/>
          <w:szCs w:val="24"/>
          <w:lang w:val="en-US"/>
        </w:rPr>
        <w:t xml:space="preserve"> and the search was later updated to May 3</w:t>
      </w:r>
      <w:r w:rsidR="00A55D4F" w:rsidRPr="00A55D4F">
        <w:rPr>
          <w:rFonts w:ascii="Times New Roman" w:hAnsi="Times New Roman"/>
          <w:sz w:val="24"/>
          <w:szCs w:val="24"/>
          <w:vertAlign w:val="superscript"/>
          <w:lang w:val="en-US"/>
        </w:rPr>
        <w:t>rd</w:t>
      </w:r>
      <w:r w:rsidR="00A55D4F">
        <w:rPr>
          <w:rFonts w:ascii="Times New Roman" w:hAnsi="Times New Roman"/>
          <w:sz w:val="24"/>
          <w:szCs w:val="24"/>
          <w:lang w:val="en-US"/>
        </w:rPr>
        <w:t xml:space="preserve"> 2018</w:t>
      </w:r>
      <w:r w:rsidRPr="00283E31">
        <w:rPr>
          <w:rFonts w:ascii="Times New Roman" w:hAnsi="Times New Roman"/>
          <w:sz w:val="24"/>
          <w:szCs w:val="24"/>
          <w:lang w:val="en-US"/>
        </w:rPr>
        <w:t xml:space="preserve">. </w:t>
      </w:r>
      <w:r w:rsidR="00274E93">
        <w:rPr>
          <w:rFonts w:ascii="Times New Roman" w:hAnsi="Times New Roman"/>
          <w:sz w:val="24"/>
          <w:szCs w:val="24"/>
          <w:lang w:val="en-US"/>
        </w:rPr>
        <w:t xml:space="preserve">The search terms used are found in </w:t>
      </w:r>
      <w:r w:rsidR="00F41C48">
        <w:rPr>
          <w:rFonts w:ascii="Times New Roman" w:hAnsi="Times New Roman"/>
          <w:sz w:val="24"/>
          <w:szCs w:val="24"/>
          <w:lang w:val="en-US"/>
        </w:rPr>
        <w:t>the Supplementary Text</w:t>
      </w:r>
      <w:r w:rsidR="00274E93">
        <w:rPr>
          <w:rFonts w:ascii="Times New Roman" w:hAnsi="Times New Roman"/>
          <w:sz w:val="24"/>
          <w:szCs w:val="24"/>
          <w:lang w:val="en-US"/>
        </w:rPr>
        <w:t xml:space="preserve">. </w:t>
      </w:r>
      <w:r>
        <w:rPr>
          <w:rFonts w:ascii="Times New Roman" w:hAnsi="Times New Roman"/>
          <w:bCs/>
          <w:sz w:val="24"/>
          <w:szCs w:val="24"/>
        </w:rPr>
        <w:t>We followed standard criteria for reporting meta-analyses</w:t>
      </w:r>
      <w:r w:rsidR="00AC7FC6">
        <w:rPr>
          <w:rFonts w:ascii="Times New Roman" w:hAnsi="Times New Roman"/>
          <w:bCs/>
          <w:sz w:val="24"/>
          <w:szCs w:val="24"/>
        </w:rPr>
        <w:t xml:space="preserve"> </w:t>
      </w:r>
      <w:r w:rsidR="00935980">
        <w:rPr>
          <w:rFonts w:ascii="Times New Roman" w:hAnsi="Times New Roman"/>
          <w:bCs/>
          <w:sz w:val="24"/>
          <w:szCs w:val="24"/>
        </w:rPr>
        <w:fldChar w:fldCharType="begin"/>
      </w:r>
      <w:r w:rsidR="008B268E">
        <w:rPr>
          <w:rFonts w:ascii="Times New Roman" w:hAnsi="Times New Roman"/>
          <w:bCs/>
          <w:sz w:val="24"/>
          <w:szCs w:val="24"/>
        </w:rPr>
        <w:instrText xml:space="preserve"> ADDIN REFMGR.CITE &lt;Refman&gt;&lt;Cite&gt;&lt;Author&gt;Stroup&lt;/Author&gt;&lt;Year&gt;2000&lt;/Year&gt;&lt;RecNum&gt;4303&lt;/RecNum&gt;&lt;IDText&gt;Meta-analysis of observational studies in epidemiology: a proposal for reporting. Meta-analysis Of Observational Studies in Epidemiology (MOOSE) group&lt;/IDText&gt;&lt;MDL Ref_Type="Journal"&gt;&lt;Ref_Type&gt;Journal&lt;/Ref_Type&gt;&lt;Ref_ID&gt;4303&lt;/Ref_ID&gt;&lt;Title_Primary&gt;Meta-analysis of observational studies in epidemiology: a proposal for reporting. Meta-analysis Of Observational Studies in Epidemiology (MOOSE) group&lt;/Title_Primary&gt;&lt;Authors_Primary&gt;Stroup,D.F.&lt;/Authors_Primary&gt;&lt;Authors_Primary&gt;Berlin,J.A.&lt;/Authors_Primary&gt;&lt;Authors_Primary&gt;Morton,S.C.&lt;/Authors_Primary&gt;&lt;Authors_Primary&gt;Olkin,I.&lt;/Authors_Primary&gt;&lt;Authors_Primary&gt;Williamson,G.D.&lt;/Authors_Primary&gt;&lt;Authors_Primary&gt;Rennie,D.&lt;/Authors_Primary&gt;&lt;Authors_Primary&gt;Moher,D.&lt;/Authors_Primary&gt;&lt;Authors_Primary&gt;Becker,B.J.&lt;/Authors_Primary&gt;&lt;Authors_Primary&gt;Sipe,T.A.&lt;/Authors_Primary&gt;&lt;Authors_Primary&gt;Thacker,S.B.&lt;/Authors_Primary&gt;&lt;Date_Primary&gt;2000/4/19&lt;/Date_Primary&gt;&lt;Keywords&gt;control&lt;/Keywords&gt;&lt;Keywords&gt;Disease&lt;/Keywords&gt;&lt;Keywords&gt;epidemiology&lt;/Keywords&gt;&lt;Keywords&gt;Health&lt;/Keywords&gt;&lt;Keywords&gt;Medline&lt;/Keywords&gt;&lt;Keywords&gt;Meta-Analysis&lt;/Keywords&gt;&lt;Keywords&gt;Meta-Analysis as Topic&lt;/Keywords&gt;&lt;Keywords&gt;methods&lt;/Keywords&gt;&lt;Keywords&gt;Observation&lt;/Keywords&gt;&lt;Keywords&gt;Public Health&lt;/Keywords&gt;&lt;Keywords&gt;Research&lt;/Keywords&gt;&lt;Keywords&gt;Statistics&lt;/Keywords&gt;&lt;Reprint&gt;Not in File&lt;/Reprint&gt;&lt;Start_Page&gt;2008&lt;/Start_Page&gt;&lt;End_Page&gt;2012&lt;/End_Page&gt;&lt;Periodical&gt;JAMA&lt;/Periodical&gt;&lt;Volume&gt;283&lt;/Volume&gt;&lt;Issue&gt;15&lt;/Issue&gt;&lt;Address&gt;Centers for Disease Control and Prevention, Atlanta, GA 30333, USA. dfs2@cdc.gov&lt;/Address&gt;&lt;Web_URL&gt;PM:10789670&lt;/Web_URL&gt;&lt;ZZ_JournalStdAbbrev&gt;&lt;f name="System"&gt;JAMA&lt;/f&gt;&lt;/ZZ_JournalStdAbbrev&gt;&lt;ZZ_WorkformID&gt;1&lt;/ZZ_WorkformID&gt;&lt;/MDL&gt;&lt;/Cite&gt;&lt;/Refman&gt;</w:instrText>
      </w:r>
      <w:r w:rsidR="00935980">
        <w:rPr>
          <w:rFonts w:ascii="Times New Roman" w:hAnsi="Times New Roman"/>
          <w:bCs/>
          <w:sz w:val="24"/>
          <w:szCs w:val="24"/>
        </w:rPr>
        <w:fldChar w:fldCharType="separate"/>
      </w:r>
      <w:r w:rsidR="003B4CE1">
        <w:rPr>
          <w:rFonts w:ascii="Times New Roman" w:hAnsi="Times New Roman"/>
          <w:bCs/>
          <w:sz w:val="24"/>
          <w:szCs w:val="24"/>
        </w:rPr>
        <w:t>(80)</w:t>
      </w:r>
      <w:r w:rsidR="00935980">
        <w:rPr>
          <w:rFonts w:ascii="Times New Roman" w:hAnsi="Times New Roman"/>
          <w:bCs/>
          <w:sz w:val="24"/>
          <w:szCs w:val="24"/>
        </w:rPr>
        <w:fldChar w:fldCharType="end"/>
      </w:r>
      <w:r>
        <w:rPr>
          <w:rFonts w:ascii="Times New Roman" w:hAnsi="Times New Roman"/>
          <w:bCs/>
          <w:sz w:val="24"/>
          <w:szCs w:val="24"/>
        </w:rPr>
        <w:t>. In addition, we searched the reference lists of the identified publications for further studies.</w:t>
      </w:r>
      <w:r w:rsidR="00EE5263">
        <w:rPr>
          <w:rFonts w:ascii="Times New Roman" w:hAnsi="Times New Roman"/>
          <w:bCs/>
          <w:sz w:val="24"/>
          <w:szCs w:val="24"/>
        </w:rPr>
        <w:t xml:space="preserve"> </w:t>
      </w:r>
    </w:p>
    <w:p w:rsidR="0080215F" w:rsidRDefault="0080215F" w:rsidP="0080215F">
      <w:pPr>
        <w:spacing w:after="0" w:line="480" w:lineRule="auto"/>
        <w:rPr>
          <w:rFonts w:ascii="Times New Roman" w:hAnsi="Times New Roman"/>
          <w:sz w:val="24"/>
          <w:szCs w:val="24"/>
          <w:lang w:val="en-US"/>
        </w:rPr>
      </w:pPr>
    </w:p>
    <w:p w:rsidR="0080215F" w:rsidRPr="00FC0F77" w:rsidRDefault="0080215F" w:rsidP="0080215F">
      <w:pPr>
        <w:spacing w:after="0" w:line="480" w:lineRule="auto"/>
        <w:rPr>
          <w:rFonts w:ascii="Times New Roman" w:hAnsi="Times New Roman"/>
          <w:b/>
          <w:sz w:val="24"/>
          <w:szCs w:val="24"/>
          <w:lang w:val="en-US"/>
        </w:rPr>
      </w:pPr>
      <w:r w:rsidRPr="00FC0F77">
        <w:rPr>
          <w:rFonts w:ascii="Times New Roman" w:hAnsi="Times New Roman"/>
          <w:b/>
          <w:sz w:val="24"/>
          <w:szCs w:val="24"/>
          <w:lang w:val="en-US"/>
        </w:rPr>
        <w:t>Study selection</w:t>
      </w:r>
    </w:p>
    <w:p w:rsidR="0080215F" w:rsidRDefault="0080215F" w:rsidP="0080215F">
      <w:pPr>
        <w:spacing w:after="0" w:line="480" w:lineRule="auto"/>
        <w:rPr>
          <w:rFonts w:ascii="Times New Roman" w:hAnsi="Times New Roman"/>
          <w:sz w:val="24"/>
          <w:szCs w:val="24"/>
          <w:lang w:val="en-US"/>
        </w:rPr>
      </w:pPr>
      <w:r>
        <w:rPr>
          <w:rFonts w:ascii="Times New Roman" w:hAnsi="Times New Roman"/>
          <w:sz w:val="24"/>
          <w:szCs w:val="24"/>
          <w:lang w:val="en-US"/>
        </w:rPr>
        <w:t xml:space="preserve">We included published </w:t>
      </w:r>
      <w:r w:rsidR="002A3042">
        <w:rPr>
          <w:rFonts w:ascii="Times New Roman" w:hAnsi="Times New Roman"/>
          <w:sz w:val="24"/>
          <w:szCs w:val="24"/>
          <w:lang w:val="en-US"/>
        </w:rPr>
        <w:t>prospective cohort studies,</w:t>
      </w:r>
      <w:r w:rsidR="0061588D">
        <w:rPr>
          <w:rFonts w:ascii="Times New Roman" w:hAnsi="Times New Roman"/>
          <w:sz w:val="24"/>
          <w:szCs w:val="24"/>
          <w:lang w:val="en-US"/>
        </w:rPr>
        <w:t xml:space="preserve"> nested case-control studies within cohorts</w:t>
      </w:r>
      <w:r w:rsidR="002A3042">
        <w:rPr>
          <w:rFonts w:ascii="Times New Roman" w:hAnsi="Times New Roman"/>
          <w:sz w:val="24"/>
          <w:szCs w:val="24"/>
          <w:lang w:val="en-US"/>
        </w:rPr>
        <w:t xml:space="preserve"> and randomized trials</w:t>
      </w:r>
      <w:r>
        <w:rPr>
          <w:rFonts w:ascii="Times New Roman" w:hAnsi="Times New Roman"/>
          <w:sz w:val="24"/>
          <w:szCs w:val="24"/>
          <w:lang w:val="en-US"/>
        </w:rPr>
        <w:t xml:space="preserve"> that investigated the association between </w:t>
      </w:r>
      <w:r w:rsidR="002A016F">
        <w:rPr>
          <w:rFonts w:ascii="Times New Roman" w:hAnsi="Times New Roman"/>
          <w:sz w:val="24"/>
          <w:szCs w:val="24"/>
          <w:lang w:val="en-US"/>
        </w:rPr>
        <w:t>diabetes mellitus</w:t>
      </w:r>
      <w:r>
        <w:rPr>
          <w:rFonts w:ascii="Times New Roman" w:hAnsi="Times New Roman"/>
          <w:sz w:val="24"/>
          <w:szCs w:val="24"/>
          <w:lang w:val="en-US"/>
        </w:rPr>
        <w:t xml:space="preserve"> and the risk of </w:t>
      </w:r>
      <w:r w:rsidR="00A03AD8">
        <w:rPr>
          <w:rFonts w:ascii="Times New Roman" w:hAnsi="Times New Roman"/>
          <w:sz w:val="24"/>
          <w:szCs w:val="24"/>
          <w:lang w:val="en-US"/>
        </w:rPr>
        <w:t>heart failure</w:t>
      </w:r>
      <w:r w:rsidR="00882623">
        <w:rPr>
          <w:rFonts w:ascii="Times New Roman" w:hAnsi="Times New Roman"/>
          <w:sz w:val="24"/>
          <w:szCs w:val="24"/>
          <w:lang w:val="en-US"/>
        </w:rPr>
        <w:t>.</w:t>
      </w:r>
      <w:r>
        <w:rPr>
          <w:rFonts w:ascii="Times New Roman" w:hAnsi="Times New Roman"/>
          <w:sz w:val="24"/>
          <w:szCs w:val="24"/>
          <w:lang w:val="en-US"/>
        </w:rPr>
        <w:t xml:space="preserve"> </w:t>
      </w:r>
      <w:r w:rsidR="0043327D">
        <w:rPr>
          <w:rFonts w:ascii="Times New Roman" w:hAnsi="Times New Roman"/>
          <w:sz w:val="24"/>
          <w:szCs w:val="24"/>
          <w:lang w:val="en-US"/>
        </w:rPr>
        <w:t>Adjusted e</w:t>
      </w:r>
      <w:r>
        <w:rPr>
          <w:rFonts w:ascii="Times New Roman" w:hAnsi="Times New Roman"/>
          <w:sz w:val="24"/>
          <w:szCs w:val="24"/>
          <w:lang w:val="en-US"/>
        </w:rPr>
        <w:t>stimates of the relative risk had to be available with the 95% CIs in the publication.</w:t>
      </w:r>
      <w:r w:rsidR="008E6C59">
        <w:rPr>
          <w:rFonts w:ascii="Times New Roman" w:hAnsi="Times New Roman"/>
          <w:sz w:val="24"/>
          <w:szCs w:val="24"/>
          <w:lang w:val="en-US"/>
        </w:rPr>
        <w:t xml:space="preserve"> The literature screening was done by MN,</w:t>
      </w:r>
      <w:r w:rsidR="003E1C3E">
        <w:rPr>
          <w:rFonts w:ascii="Times New Roman" w:hAnsi="Times New Roman"/>
          <w:sz w:val="24"/>
          <w:szCs w:val="24"/>
          <w:lang w:val="en-US"/>
        </w:rPr>
        <w:t xml:space="preserve"> SS,</w:t>
      </w:r>
      <w:r w:rsidR="008E6C59">
        <w:rPr>
          <w:rFonts w:ascii="Times New Roman" w:hAnsi="Times New Roman"/>
          <w:sz w:val="24"/>
          <w:szCs w:val="24"/>
          <w:lang w:val="en-US"/>
        </w:rPr>
        <w:t xml:space="preserve"> TF, and DA. </w:t>
      </w:r>
      <w:r w:rsidR="002B6C44">
        <w:rPr>
          <w:rFonts w:ascii="Times New Roman" w:hAnsi="Times New Roman"/>
          <w:sz w:val="24"/>
          <w:szCs w:val="24"/>
          <w:lang w:val="en-US"/>
        </w:rPr>
        <w:t xml:space="preserve">A list of the excluded studies can be found in Supplementary Table </w:t>
      </w:r>
      <w:r w:rsidR="00281B8B">
        <w:rPr>
          <w:rFonts w:ascii="Times New Roman" w:hAnsi="Times New Roman"/>
          <w:sz w:val="24"/>
          <w:szCs w:val="24"/>
          <w:lang w:val="en-US"/>
        </w:rPr>
        <w:t>1</w:t>
      </w:r>
      <w:r w:rsidR="002B6C44">
        <w:rPr>
          <w:rFonts w:ascii="Times New Roman" w:hAnsi="Times New Roman"/>
          <w:sz w:val="24"/>
          <w:szCs w:val="24"/>
          <w:lang w:val="en-US"/>
        </w:rPr>
        <w:t xml:space="preserve">. </w:t>
      </w:r>
    </w:p>
    <w:p w:rsidR="0080215F" w:rsidRDefault="0080215F" w:rsidP="0080215F">
      <w:pPr>
        <w:spacing w:after="0" w:line="480" w:lineRule="auto"/>
        <w:rPr>
          <w:rFonts w:ascii="Times New Roman" w:hAnsi="Times New Roman"/>
          <w:sz w:val="24"/>
          <w:szCs w:val="24"/>
          <w:lang w:val="en-US"/>
        </w:rPr>
      </w:pPr>
    </w:p>
    <w:p w:rsidR="0080215F" w:rsidRPr="00FC0F77" w:rsidRDefault="0080215F" w:rsidP="0080215F">
      <w:pPr>
        <w:spacing w:after="0" w:line="480" w:lineRule="auto"/>
        <w:rPr>
          <w:rFonts w:ascii="Times New Roman" w:hAnsi="Times New Roman"/>
          <w:b/>
          <w:sz w:val="24"/>
          <w:szCs w:val="24"/>
          <w:lang w:val="en-US"/>
        </w:rPr>
      </w:pPr>
      <w:r w:rsidRPr="00FC0F77">
        <w:rPr>
          <w:rFonts w:ascii="Times New Roman" w:hAnsi="Times New Roman"/>
          <w:b/>
          <w:sz w:val="24"/>
          <w:szCs w:val="24"/>
          <w:lang w:val="en-US"/>
        </w:rPr>
        <w:t>Data extraction</w:t>
      </w:r>
    </w:p>
    <w:p w:rsidR="0080215F" w:rsidRDefault="0080215F" w:rsidP="0080215F">
      <w:pPr>
        <w:spacing w:after="0" w:line="480" w:lineRule="auto"/>
        <w:rPr>
          <w:rFonts w:ascii="Times New Roman" w:hAnsi="Times New Roman"/>
          <w:sz w:val="24"/>
          <w:szCs w:val="24"/>
          <w:lang w:val="en-US"/>
        </w:rPr>
      </w:pPr>
      <w:r>
        <w:rPr>
          <w:rFonts w:ascii="Times New Roman" w:hAnsi="Times New Roman"/>
          <w:sz w:val="24"/>
          <w:szCs w:val="24"/>
          <w:lang w:val="en-US"/>
        </w:rPr>
        <w:t xml:space="preserve">The following data were extracted from each study: The first author’s last name, publication year, country where the study was conducted, </w:t>
      </w:r>
      <w:r w:rsidR="003048AB">
        <w:rPr>
          <w:rFonts w:ascii="Times New Roman" w:hAnsi="Times New Roman"/>
          <w:sz w:val="24"/>
          <w:szCs w:val="24"/>
          <w:lang w:val="en-US"/>
        </w:rPr>
        <w:t xml:space="preserve">the name of the study, </w:t>
      </w:r>
      <w:r>
        <w:rPr>
          <w:rFonts w:ascii="Times New Roman" w:hAnsi="Times New Roman"/>
          <w:sz w:val="24"/>
          <w:szCs w:val="24"/>
          <w:lang w:val="en-US"/>
        </w:rPr>
        <w:t>study perio</w:t>
      </w:r>
      <w:r w:rsidR="00882623">
        <w:rPr>
          <w:rFonts w:ascii="Times New Roman" w:hAnsi="Times New Roman"/>
          <w:sz w:val="24"/>
          <w:szCs w:val="24"/>
          <w:lang w:val="en-US"/>
        </w:rPr>
        <w:t>d, sample size, number of cases and participants</w:t>
      </w:r>
      <w:r>
        <w:rPr>
          <w:rFonts w:ascii="Times New Roman" w:hAnsi="Times New Roman"/>
          <w:sz w:val="24"/>
          <w:szCs w:val="24"/>
          <w:lang w:val="en-US"/>
        </w:rPr>
        <w:t xml:space="preserve">, </w:t>
      </w:r>
      <w:r w:rsidR="00882623">
        <w:rPr>
          <w:rFonts w:ascii="Times New Roman" w:hAnsi="Times New Roman"/>
          <w:sz w:val="24"/>
          <w:szCs w:val="24"/>
          <w:lang w:val="en-US"/>
        </w:rPr>
        <w:t>subgroup</w:t>
      </w:r>
      <w:r>
        <w:rPr>
          <w:rFonts w:ascii="Times New Roman" w:hAnsi="Times New Roman"/>
          <w:sz w:val="24"/>
          <w:szCs w:val="24"/>
          <w:lang w:val="en-US"/>
        </w:rPr>
        <w:t xml:space="preserve">, relative risks and 95% confidence intervals for </w:t>
      </w:r>
      <w:r w:rsidR="003048AB">
        <w:rPr>
          <w:rFonts w:ascii="Times New Roman" w:hAnsi="Times New Roman"/>
          <w:sz w:val="24"/>
          <w:szCs w:val="24"/>
          <w:lang w:val="en-US"/>
        </w:rPr>
        <w:t xml:space="preserve">persons with </w:t>
      </w:r>
      <w:r w:rsidR="002A016F">
        <w:rPr>
          <w:rFonts w:ascii="Times New Roman" w:hAnsi="Times New Roman"/>
          <w:sz w:val="24"/>
          <w:szCs w:val="24"/>
          <w:lang w:val="en-US"/>
        </w:rPr>
        <w:t xml:space="preserve">diabetes </w:t>
      </w:r>
      <w:r w:rsidR="003048AB">
        <w:rPr>
          <w:rFonts w:ascii="Times New Roman" w:hAnsi="Times New Roman"/>
          <w:sz w:val="24"/>
          <w:szCs w:val="24"/>
          <w:lang w:val="en-US"/>
        </w:rPr>
        <w:t xml:space="preserve">compared to persons without </w:t>
      </w:r>
      <w:r w:rsidR="00882623">
        <w:rPr>
          <w:rFonts w:ascii="Times New Roman" w:hAnsi="Times New Roman"/>
          <w:sz w:val="24"/>
          <w:szCs w:val="24"/>
          <w:lang w:val="en-US"/>
        </w:rPr>
        <w:t>diabetes</w:t>
      </w:r>
      <w:r>
        <w:rPr>
          <w:rFonts w:ascii="Times New Roman" w:hAnsi="Times New Roman"/>
          <w:sz w:val="24"/>
          <w:szCs w:val="24"/>
          <w:lang w:val="en-US"/>
        </w:rPr>
        <w:t xml:space="preserve"> and variables </w:t>
      </w:r>
      <w:r w:rsidR="003048AB">
        <w:rPr>
          <w:rFonts w:ascii="Times New Roman" w:hAnsi="Times New Roman"/>
          <w:sz w:val="24"/>
          <w:szCs w:val="24"/>
          <w:lang w:val="en-US"/>
        </w:rPr>
        <w:t xml:space="preserve">that were </w:t>
      </w:r>
      <w:r>
        <w:rPr>
          <w:rFonts w:ascii="Times New Roman" w:hAnsi="Times New Roman"/>
          <w:sz w:val="24"/>
          <w:szCs w:val="24"/>
          <w:lang w:val="en-US"/>
        </w:rPr>
        <w:t>adjusted for</w:t>
      </w:r>
      <w:r w:rsidR="003048AB">
        <w:rPr>
          <w:rFonts w:ascii="Times New Roman" w:hAnsi="Times New Roman"/>
          <w:sz w:val="24"/>
          <w:szCs w:val="24"/>
          <w:lang w:val="en-US"/>
        </w:rPr>
        <w:t xml:space="preserve"> or matched for</w:t>
      </w:r>
      <w:r>
        <w:rPr>
          <w:rFonts w:ascii="Times New Roman" w:hAnsi="Times New Roman"/>
          <w:sz w:val="24"/>
          <w:szCs w:val="24"/>
          <w:lang w:val="en-US"/>
        </w:rPr>
        <w:t xml:space="preserve"> in the analysis. </w:t>
      </w:r>
      <w:r w:rsidR="003E1C3E">
        <w:rPr>
          <w:rFonts w:ascii="Times New Roman" w:hAnsi="Times New Roman"/>
          <w:sz w:val="24"/>
          <w:szCs w:val="24"/>
          <w:lang w:val="en-US"/>
        </w:rPr>
        <w:t xml:space="preserve">One investigator extracted the data (DA), and it was checked for accuracy by another investigator (SS). </w:t>
      </w:r>
    </w:p>
    <w:p w:rsidR="0080215F" w:rsidRPr="003350EC" w:rsidRDefault="0080215F" w:rsidP="0080215F">
      <w:pPr>
        <w:spacing w:after="0" w:line="480" w:lineRule="auto"/>
        <w:rPr>
          <w:rFonts w:ascii="Times New Roman" w:hAnsi="Times New Roman"/>
          <w:sz w:val="24"/>
          <w:szCs w:val="24"/>
          <w:lang w:val="en-US"/>
        </w:rPr>
      </w:pPr>
    </w:p>
    <w:p w:rsidR="0080215F" w:rsidRPr="00FC0F77" w:rsidRDefault="0080215F" w:rsidP="0080215F">
      <w:pPr>
        <w:spacing w:after="0" w:line="480" w:lineRule="auto"/>
        <w:rPr>
          <w:rFonts w:ascii="Times New Roman" w:hAnsi="Times New Roman"/>
          <w:b/>
          <w:sz w:val="24"/>
          <w:szCs w:val="24"/>
          <w:lang w:val="en-US"/>
        </w:rPr>
      </w:pPr>
      <w:r w:rsidRPr="00FC0F77">
        <w:rPr>
          <w:rFonts w:ascii="Times New Roman" w:hAnsi="Times New Roman"/>
          <w:b/>
          <w:sz w:val="24"/>
          <w:szCs w:val="24"/>
          <w:lang w:val="en-US"/>
        </w:rPr>
        <w:t xml:space="preserve">Statistical methods </w:t>
      </w:r>
    </w:p>
    <w:p w:rsidR="0080215F" w:rsidRDefault="0080215F" w:rsidP="0080215F">
      <w:pPr>
        <w:widowControl w:val="0"/>
        <w:spacing w:after="0" w:line="480" w:lineRule="auto"/>
        <w:jc w:val="both"/>
        <w:rPr>
          <w:rFonts w:ascii="Times New Roman" w:hAnsi="Times New Roman"/>
          <w:kern w:val="28"/>
          <w:sz w:val="24"/>
          <w:szCs w:val="24"/>
        </w:rPr>
      </w:pPr>
      <w:r w:rsidRPr="003350EC">
        <w:rPr>
          <w:rFonts w:ascii="Times New Roman" w:hAnsi="Times New Roman"/>
          <w:kern w:val="28"/>
          <w:sz w:val="24"/>
          <w:szCs w:val="24"/>
        </w:rPr>
        <w:lastRenderedPageBreak/>
        <w:t>We calculate</w:t>
      </w:r>
      <w:r>
        <w:rPr>
          <w:rFonts w:ascii="Times New Roman" w:hAnsi="Times New Roman"/>
          <w:kern w:val="28"/>
          <w:sz w:val="24"/>
          <w:szCs w:val="24"/>
        </w:rPr>
        <w:t>d</w:t>
      </w:r>
      <w:r w:rsidRPr="003350EC">
        <w:rPr>
          <w:rFonts w:ascii="Times New Roman" w:hAnsi="Times New Roman"/>
          <w:kern w:val="28"/>
          <w:sz w:val="24"/>
          <w:szCs w:val="24"/>
        </w:rPr>
        <w:t xml:space="preserve"> summary re</w:t>
      </w:r>
      <w:r w:rsidR="00882623">
        <w:rPr>
          <w:rFonts w:ascii="Times New Roman" w:hAnsi="Times New Roman"/>
          <w:kern w:val="28"/>
          <w:sz w:val="24"/>
          <w:szCs w:val="24"/>
        </w:rPr>
        <w:t>lative risks</w:t>
      </w:r>
      <w:r w:rsidR="003048AB">
        <w:rPr>
          <w:rFonts w:ascii="Times New Roman" w:hAnsi="Times New Roman"/>
          <w:kern w:val="28"/>
          <w:sz w:val="24"/>
          <w:szCs w:val="24"/>
        </w:rPr>
        <w:t xml:space="preserve"> (RRs) and 95% confidence intervals (CIs)</w:t>
      </w:r>
      <w:r w:rsidR="00882623">
        <w:rPr>
          <w:rFonts w:ascii="Times New Roman" w:hAnsi="Times New Roman"/>
          <w:kern w:val="28"/>
          <w:sz w:val="24"/>
          <w:szCs w:val="24"/>
        </w:rPr>
        <w:t xml:space="preserve"> of </w:t>
      </w:r>
      <w:r w:rsidR="00A03AD8">
        <w:rPr>
          <w:rFonts w:ascii="Times New Roman" w:hAnsi="Times New Roman"/>
          <w:kern w:val="28"/>
          <w:sz w:val="24"/>
          <w:szCs w:val="24"/>
        </w:rPr>
        <w:t>heart failure</w:t>
      </w:r>
      <w:r w:rsidR="00882623">
        <w:rPr>
          <w:rFonts w:ascii="Times New Roman" w:hAnsi="Times New Roman"/>
          <w:kern w:val="28"/>
          <w:sz w:val="24"/>
          <w:szCs w:val="24"/>
        </w:rPr>
        <w:t xml:space="preserve"> for</w:t>
      </w:r>
      <w:r w:rsidR="008877AA">
        <w:rPr>
          <w:rFonts w:ascii="Times New Roman" w:hAnsi="Times New Roman"/>
          <w:kern w:val="28"/>
          <w:sz w:val="24"/>
          <w:szCs w:val="24"/>
        </w:rPr>
        <w:t xml:space="preserve"> </w:t>
      </w:r>
      <w:r w:rsidR="003E1C3E">
        <w:rPr>
          <w:rFonts w:ascii="Times New Roman" w:hAnsi="Times New Roman"/>
          <w:kern w:val="28"/>
          <w:sz w:val="24"/>
          <w:szCs w:val="24"/>
        </w:rPr>
        <w:t xml:space="preserve">individuals with </w:t>
      </w:r>
      <w:r w:rsidR="008877AA">
        <w:rPr>
          <w:rFonts w:ascii="Times New Roman" w:hAnsi="Times New Roman"/>
          <w:kern w:val="28"/>
          <w:sz w:val="24"/>
          <w:szCs w:val="24"/>
        </w:rPr>
        <w:t>diabetes mellitus</w:t>
      </w:r>
      <w:r w:rsidR="00882623">
        <w:rPr>
          <w:rFonts w:ascii="Times New Roman" w:hAnsi="Times New Roman"/>
          <w:kern w:val="28"/>
          <w:sz w:val="24"/>
          <w:szCs w:val="24"/>
        </w:rPr>
        <w:t xml:space="preserve"> </w:t>
      </w:r>
      <w:r w:rsidR="008877AA">
        <w:rPr>
          <w:rFonts w:ascii="Times New Roman" w:hAnsi="Times New Roman"/>
          <w:kern w:val="28"/>
          <w:sz w:val="24"/>
          <w:szCs w:val="24"/>
        </w:rPr>
        <w:t xml:space="preserve">compared to </w:t>
      </w:r>
      <w:r w:rsidR="003E1C3E">
        <w:rPr>
          <w:rFonts w:ascii="Times New Roman" w:hAnsi="Times New Roman"/>
          <w:kern w:val="28"/>
          <w:sz w:val="24"/>
          <w:szCs w:val="24"/>
        </w:rPr>
        <w:t>individuals</w:t>
      </w:r>
      <w:r w:rsidR="00882623">
        <w:rPr>
          <w:rFonts w:ascii="Times New Roman" w:hAnsi="Times New Roman"/>
          <w:kern w:val="28"/>
          <w:sz w:val="24"/>
          <w:szCs w:val="24"/>
        </w:rPr>
        <w:t xml:space="preserve"> without diabetes mellitus</w:t>
      </w:r>
      <w:r w:rsidR="008877AA">
        <w:rPr>
          <w:rFonts w:ascii="Times New Roman" w:hAnsi="Times New Roman"/>
          <w:kern w:val="28"/>
          <w:sz w:val="24"/>
          <w:szCs w:val="24"/>
        </w:rPr>
        <w:t xml:space="preserve"> and for elevated blood glucose </w:t>
      </w:r>
      <w:r w:rsidR="003E1C3E">
        <w:rPr>
          <w:rFonts w:ascii="Times New Roman" w:hAnsi="Times New Roman"/>
          <w:kern w:val="28"/>
          <w:sz w:val="24"/>
          <w:szCs w:val="24"/>
        </w:rPr>
        <w:t xml:space="preserve">as a continuous measure </w:t>
      </w:r>
      <w:r w:rsidRPr="003350EC">
        <w:rPr>
          <w:rFonts w:ascii="Times New Roman" w:hAnsi="Times New Roman"/>
          <w:kern w:val="28"/>
          <w:sz w:val="24"/>
          <w:szCs w:val="24"/>
        </w:rPr>
        <w:t>using the random-effects model by DerSimonian and Laird</w:t>
      </w:r>
      <w:r w:rsidR="00AC7FC6">
        <w:rPr>
          <w:rFonts w:ascii="Times New Roman" w:hAnsi="Times New Roman"/>
          <w:kern w:val="28"/>
          <w:sz w:val="24"/>
          <w:szCs w:val="24"/>
        </w:rPr>
        <w:t xml:space="preserve"> </w:t>
      </w:r>
      <w:r w:rsidR="00935980">
        <w:rPr>
          <w:rFonts w:ascii="Times New Roman" w:hAnsi="Times New Roman"/>
          <w:kern w:val="28"/>
          <w:sz w:val="24"/>
          <w:szCs w:val="24"/>
        </w:rPr>
        <w:fldChar w:fldCharType="begin"/>
      </w:r>
      <w:r w:rsidR="008B268E">
        <w:rPr>
          <w:rFonts w:ascii="Times New Roman" w:hAnsi="Times New Roman"/>
          <w:kern w:val="28"/>
          <w:sz w:val="24"/>
          <w:szCs w:val="24"/>
        </w:rPr>
        <w:instrText xml:space="preserve"> ADDIN REFMGR.CITE &lt;Refman&gt;&lt;Cite&gt;&lt;Author&gt;DerSimonian&lt;/Author&gt;&lt;Year&gt;1986&lt;/Year&gt;&lt;RecNum&gt;150&lt;/RecNum&gt;&lt;IDText&gt;Meta-analysis in clinical trials&lt;/IDText&gt;&lt;MDL Ref_Type="Journal"&gt;&lt;Ref_Type&gt;Journal&lt;/Ref_Type&gt;&lt;Ref_ID&gt;150&lt;/Ref_ID&gt;&lt;Title_Primary&gt;Meta-analysis in clinical trials&lt;/Title_Primary&gt;&lt;Authors_Primary&gt;DerSimonian,R.&lt;/Authors_Primary&gt;&lt;Authors_Primary&gt;Laird,N.&lt;/Authors_Primary&gt;&lt;Date_Primary&gt;1986/9&lt;/Date_Primary&gt;&lt;Keywords&gt;analysis&lt;/Keywords&gt;&lt;Keywords&gt;Clinical Trials as Topic&lt;/Keywords&gt;&lt;Keywords&gt;Humans&lt;/Keywords&gt;&lt;Keywords&gt;methods&lt;/Keywords&gt;&lt;Keywords&gt;Models,Theoretical&lt;/Keywords&gt;&lt;Keywords&gt;Research&lt;/Keywords&gt;&lt;Keywords&gt;Research Design&lt;/Keywords&gt;&lt;Keywords&gt;Statistics as Topic&lt;/Keywords&gt;&lt;Reprint&gt;Not in File&lt;/Reprint&gt;&lt;Start_Page&gt;177&lt;/Start_Page&gt;&lt;End_Page&gt;188&lt;/End_Page&gt;&lt;Periodical&gt;Control Clin.Trials&lt;/Periodical&gt;&lt;Volume&gt;7&lt;/Volume&gt;&lt;Issue&gt;3&lt;/Issue&gt;&lt;Web_URL&gt;PM:3802833&lt;/Web_URL&gt;&lt;ZZ_JournalStdAbbrev&gt;&lt;f name="System"&gt;Control Clin.Trials&lt;/f&gt;&lt;/ZZ_JournalStdAbbrev&gt;&lt;ZZ_WorkformID&gt;1&lt;/ZZ_WorkformID&gt;&lt;/MDL&gt;&lt;/Cite&gt;&lt;/Refman&gt;</w:instrText>
      </w:r>
      <w:r w:rsidR="00935980">
        <w:rPr>
          <w:rFonts w:ascii="Times New Roman" w:hAnsi="Times New Roman"/>
          <w:kern w:val="28"/>
          <w:sz w:val="24"/>
          <w:szCs w:val="24"/>
        </w:rPr>
        <w:fldChar w:fldCharType="separate"/>
      </w:r>
      <w:r w:rsidR="003B4CE1">
        <w:rPr>
          <w:rFonts w:ascii="Times New Roman" w:hAnsi="Times New Roman"/>
          <w:kern w:val="28"/>
          <w:sz w:val="24"/>
          <w:szCs w:val="24"/>
        </w:rPr>
        <w:t>(81)</w:t>
      </w:r>
      <w:r w:rsidR="00935980">
        <w:rPr>
          <w:rFonts w:ascii="Times New Roman" w:hAnsi="Times New Roman"/>
          <w:kern w:val="28"/>
          <w:sz w:val="24"/>
          <w:szCs w:val="24"/>
        </w:rPr>
        <w:fldChar w:fldCharType="end"/>
      </w:r>
      <w:r w:rsidRPr="003350EC">
        <w:rPr>
          <w:rFonts w:ascii="Times New Roman" w:hAnsi="Times New Roman"/>
          <w:kern w:val="28"/>
          <w:sz w:val="24"/>
          <w:szCs w:val="24"/>
        </w:rPr>
        <w:t xml:space="preserve"> which takes into account both within and between study variation (heterogeneity). The average of the natural logarithm of the </w:t>
      </w:r>
      <w:r w:rsidR="003048AB">
        <w:rPr>
          <w:rFonts w:ascii="Times New Roman" w:hAnsi="Times New Roman"/>
          <w:kern w:val="28"/>
          <w:sz w:val="24"/>
          <w:szCs w:val="24"/>
        </w:rPr>
        <w:t>RRs</w:t>
      </w:r>
      <w:r w:rsidRPr="003350EC">
        <w:rPr>
          <w:rFonts w:ascii="Times New Roman" w:hAnsi="Times New Roman"/>
          <w:kern w:val="28"/>
          <w:sz w:val="24"/>
          <w:szCs w:val="24"/>
        </w:rPr>
        <w:t xml:space="preserve"> </w:t>
      </w:r>
      <w:r>
        <w:rPr>
          <w:rFonts w:ascii="Times New Roman" w:hAnsi="Times New Roman"/>
          <w:kern w:val="28"/>
          <w:sz w:val="24"/>
          <w:szCs w:val="24"/>
        </w:rPr>
        <w:t>was</w:t>
      </w:r>
      <w:r w:rsidRPr="003350EC">
        <w:rPr>
          <w:rFonts w:ascii="Times New Roman" w:hAnsi="Times New Roman"/>
          <w:kern w:val="28"/>
          <w:sz w:val="24"/>
          <w:szCs w:val="24"/>
        </w:rPr>
        <w:t xml:space="preserve"> estimated and the </w:t>
      </w:r>
      <w:r w:rsidR="003048AB">
        <w:rPr>
          <w:rFonts w:ascii="Times New Roman" w:hAnsi="Times New Roman"/>
          <w:kern w:val="28"/>
          <w:sz w:val="24"/>
          <w:szCs w:val="24"/>
        </w:rPr>
        <w:t>RR</w:t>
      </w:r>
      <w:r w:rsidRPr="003350EC">
        <w:rPr>
          <w:rFonts w:ascii="Times New Roman" w:hAnsi="Times New Roman"/>
          <w:kern w:val="28"/>
          <w:sz w:val="24"/>
          <w:szCs w:val="24"/>
        </w:rPr>
        <w:t xml:space="preserve"> from each study w</w:t>
      </w:r>
      <w:r>
        <w:rPr>
          <w:rFonts w:ascii="Times New Roman" w:hAnsi="Times New Roman"/>
          <w:kern w:val="28"/>
          <w:sz w:val="24"/>
          <w:szCs w:val="24"/>
        </w:rPr>
        <w:t>as</w:t>
      </w:r>
      <w:r w:rsidRPr="003350EC">
        <w:rPr>
          <w:rFonts w:ascii="Times New Roman" w:hAnsi="Times New Roman"/>
          <w:kern w:val="28"/>
          <w:sz w:val="24"/>
          <w:szCs w:val="24"/>
        </w:rPr>
        <w:t xml:space="preserve"> weighted </w:t>
      </w:r>
      <w:r w:rsidR="00AF7186">
        <w:rPr>
          <w:rFonts w:ascii="Times New Roman" w:hAnsi="Times New Roman"/>
          <w:kern w:val="28"/>
          <w:sz w:val="24"/>
          <w:szCs w:val="24"/>
        </w:rPr>
        <w:t>using random effects weights</w:t>
      </w:r>
      <w:r w:rsidRPr="003350EC">
        <w:rPr>
          <w:rFonts w:ascii="Times New Roman" w:hAnsi="Times New Roman"/>
          <w:kern w:val="28"/>
          <w:sz w:val="24"/>
          <w:szCs w:val="24"/>
        </w:rPr>
        <w:t>.</w:t>
      </w:r>
      <w:r w:rsidR="008877AA">
        <w:rPr>
          <w:rFonts w:ascii="Times New Roman" w:hAnsi="Times New Roman"/>
          <w:kern w:val="28"/>
          <w:sz w:val="24"/>
          <w:szCs w:val="24"/>
        </w:rPr>
        <w:t xml:space="preserve"> Studies from the general population were analysed separately from studies in patient-based populations. </w:t>
      </w:r>
      <w:r w:rsidR="00AF7186">
        <w:rPr>
          <w:rFonts w:ascii="Times New Roman" w:hAnsi="Times New Roman"/>
          <w:kern w:val="28"/>
          <w:sz w:val="24"/>
          <w:szCs w:val="24"/>
        </w:rPr>
        <w:t>When RRs were reported separately for different subgroups, but not overall for the whole study</w:t>
      </w:r>
      <w:r w:rsidR="003048AB">
        <w:rPr>
          <w:rFonts w:ascii="Times New Roman" w:hAnsi="Times New Roman"/>
          <w:kern w:val="28"/>
          <w:sz w:val="24"/>
          <w:szCs w:val="24"/>
        </w:rPr>
        <w:t xml:space="preserve"> population</w:t>
      </w:r>
      <w:r w:rsidR="00AF7186">
        <w:rPr>
          <w:rFonts w:ascii="Times New Roman" w:hAnsi="Times New Roman"/>
          <w:kern w:val="28"/>
          <w:sz w:val="24"/>
          <w:szCs w:val="24"/>
        </w:rPr>
        <w:t xml:space="preserve"> we pooled the subgroup-specific RRs using a fixed effects model to obtain a pooled estimate which was used for the main analysis. </w:t>
      </w:r>
      <w:r w:rsidR="008877AA">
        <w:rPr>
          <w:rFonts w:ascii="Times New Roman" w:hAnsi="Times New Roman"/>
          <w:kern w:val="28"/>
          <w:sz w:val="24"/>
          <w:szCs w:val="24"/>
        </w:rPr>
        <w:t xml:space="preserve">For the linear dose-response analysis we used the method by Greenland and Longnecker </w:t>
      </w:r>
      <w:r w:rsidR="00935980">
        <w:rPr>
          <w:rFonts w:ascii="Times New Roman" w:hAnsi="Times New Roman"/>
          <w:kern w:val="28"/>
          <w:sz w:val="24"/>
          <w:szCs w:val="24"/>
        </w:rPr>
        <w:fldChar w:fldCharType="begin"/>
      </w:r>
      <w:r w:rsidR="008B268E">
        <w:rPr>
          <w:rFonts w:ascii="Times New Roman" w:hAnsi="Times New Roman"/>
          <w:kern w:val="28"/>
          <w:sz w:val="24"/>
          <w:szCs w:val="24"/>
        </w:rPr>
        <w:instrText xml:space="preserve"> ADDIN REFMGR.CITE &lt;Refman&gt;&lt;Cite&gt;&lt;Author&gt;Greenland&lt;/Author&gt;&lt;Year&gt;1992&lt;/Year&gt;&lt;RecNum&gt;2911&lt;/RecNum&gt;&lt;IDText&gt;Methods for trend estimation from summarized dose-response data, with applications to meta-analysis&lt;/IDText&gt;&lt;MDL Ref_Type="Journal"&gt;&lt;Ref_Type&gt;Journal&lt;/Ref_Type&gt;&lt;Ref_ID&gt;2911&lt;/Ref_ID&gt;&lt;Title_Primary&gt;Methods for trend estimation from summarized dose-response data, with applications to meta-analysis&lt;/Title_Primary&gt;&lt;Authors_Primary&gt;Greenland,S.&lt;/Authors_Primary&gt;&lt;Authors_Primary&gt;Longnecker,M.P.&lt;/Authors_Primary&gt;&lt;Date_Primary&gt;1992/6/1&lt;/Date_Primary&gt;&lt;Keywords&gt;adverse effects&lt;/Keywords&gt;&lt;Keywords&gt;Alcohol Drinking&lt;/Keywords&gt;&lt;Keywords&gt;Breast&lt;/Keywords&gt;&lt;Keywords&gt;Breast Neoplasms&lt;/Keywords&gt;&lt;Keywords&gt;California&lt;/Keywords&gt;&lt;Keywords&gt;Comparative Study&lt;/Keywords&gt;&lt;Keywords&gt;Dose-Response Relationship,Drug&lt;/Keywords&gt;&lt;Keywords&gt;epidemiology&lt;/Keywords&gt;&lt;Keywords&gt;etiology&lt;/Keywords&gt;&lt;Keywords&gt;Health&lt;/Keywords&gt;&lt;Keywords&gt;Humans&lt;/Keywords&gt;&lt;Keywords&gt;Least-Squares Analysis&lt;/Keywords&gt;&lt;Keywords&gt;Logistic Models&lt;/Keywords&gt;&lt;Keywords&gt;Los Angeles&lt;/Keywords&gt;&lt;Keywords&gt;Meta-Analysis&lt;/Keywords&gt;&lt;Keywords&gt;methods&lt;/Keywords&gt;&lt;Keywords&gt;Odds Ratio&lt;/Keywords&gt;&lt;Keywords&gt;Public Health&lt;/Keywords&gt;&lt;Keywords&gt;Research Support,Non-U.S.Gov&amp;apos;t&lt;/Keywords&gt;&lt;Keywords&gt;Research Support,U.S.Gov&amp;apos;t,P.H.S.&lt;/Keywords&gt;&lt;Keywords&gt;Risk Factors&lt;/Keywords&gt;&lt;Keywords&gt;trends&lt;/Keywords&gt;&lt;Reprint&gt;Not in File&lt;/Reprint&gt;&lt;Start_Page&gt;1301&lt;/Start_Page&gt;&lt;End_Page&gt;1309&lt;/End_Page&gt;&lt;Periodical&gt;Am.J.Epidemiol.&lt;/Periodical&gt;&lt;Volume&gt;135&lt;/Volume&gt;&lt;Issue&gt;11&lt;/Issue&gt;&lt;Address&gt;Department of Epidemiology, School of Public Health, University of California, Los Angeles&lt;/Address&gt;&lt;Web_URL&gt;PM:1626547&lt;/Web_URL&gt;&lt;ZZ_JournalStdAbbrev&gt;&lt;f name="System"&gt;Am.J.Epidemiol.&lt;/f&gt;&lt;/ZZ_JournalStdAbbrev&gt;&lt;ZZ_WorkformID&gt;1&lt;/ZZ_WorkformID&gt;&lt;/MDL&gt;&lt;/Cite&gt;&lt;/Refman&gt;</w:instrText>
      </w:r>
      <w:r w:rsidR="00935980">
        <w:rPr>
          <w:rFonts w:ascii="Times New Roman" w:hAnsi="Times New Roman"/>
          <w:kern w:val="28"/>
          <w:sz w:val="24"/>
          <w:szCs w:val="24"/>
        </w:rPr>
        <w:fldChar w:fldCharType="separate"/>
      </w:r>
      <w:r w:rsidR="003B4CE1">
        <w:rPr>
          <w:rFonts w:ascii="Times New Roman" w:hAnsi="Times New Roman"/>
          <w:kern w:val="28"/>
          <w:sz w:val="24"/>
          <w:szCs w:val="24"/>
        </w:rPr>
        <w:t>(82)</w:t>
      </w:r>
      <w:r w:rsidR="00935980">
        <w:rPr>
          <w:rFonts w:ascii="Times New Roman" w:hAnsi="Times New Roman"/>
          <w:kern w:val="28"/>
          <w:sz w:val="24"/>
          <w:szCs w:val="24"/>
        </w:rPr>
        <w:fldChar w:fldCharType="end"/>
      </w:r>
      <w:r w:rsidR="008877AA">
        <w:rPr>
          <w:rFonts w:ascii="Times New Roman" w:hAnsi="Times New Roman"/>
          <w:kern w:val="28"/>
          <w:sz w:val="24"/>
          <w:szCs w:val="24"/>
        </w:rPr>
        <w:t xml:space="preserve"> and computed study-specific linear trends and 95% CIs from the natural log of the RRs and 95% CIs across categories of blood glucose.</w:t>
      </w:r>
      <w:r w:rsidR="00F7406A">
        <w:rPr>
          <w:rFonts w:ascii="Times New Roman" w:hAnsi="Times New Roman"/>
          <w:kern w:val="28"/>
          <w:sz w:val="24"/>
          <w:szCs w:val="24"/>
        </w:rPr>
        <w:t xml:space="preserve"> For the linear dose-response analysis we excluded the lowest category of blood glucose when the second lowest category was used as a reference category, while for the nonlinear dose-response analysis the RR estimates were converted using the method by Hamling and colleagues </w:t>
      </w:r>
      <w:r w:rsidR="00935980">
        <w:rPr>
          <w:rFonts w:ascii="Times New Roman" w:hAnsi="Times New Roman"/>
          <w:kern w:val="28"/>
          <w:sz w:val="24"/>
          <w:szCs w:val="24"/>
        </w:rPr>
        <w:fldChar w:fldCharType="begin"/>
      </w:r>
      <w:r w:rsidR="008B268E">
        <w:rPr>
          <w:rFonts w:ascii="Times New Roman" w:hAnsi="Times New Roman"/>
          <w:kern w:val="28"/>
          <w:sz w:val="24"/>
          <w:szCs w:val="24"/>
        </w:rPr>
        <w:instrText xml:space="preserve"> ADDIN REFMGR.CITE &lt;Refman&gt;&lt;Cite&gt;&lt;Author&gt;Hamling&lt;/Author&gt;&lt;Year&gt;2008&lt;/Year&gt;&lt;RecNum&gt;4139&lt;/RecNum&gt;&lt;IDText&gt;Facilitating meta-analyses by deriving relative effect and precision estimates for alternative comparisons from a set of estimates presented by exposure level or disease category&lt;/IDText&gt;&lt;MDL Ref_Type="Journal"&gt;&lt;Ref_Type&gt;Journal&lt;/Ref_Type&gt;&lt;Ref_ID&gt;4139&lt;/Ref_ID&gt;&lt;Title_Primary&gt;Facilitating meta-analyses by deriving relative effect and precision estimates for alternative comparisons from a set of estimates presented by exposure level or disease category&lt;/Title_Primary&gt;&lt;Authors_Primary&gt;Hamling,J.&lt;/Authors_Primary&gt;&lt;Authors_Primary&gt;Lee,P.&lt;/Authors_Primary&gt;&lt;Authors_Primary&gt;Weitkunat,R.&lt;/Authors_Primary&gt;&lt;Authors_Primary&gt;Ambuhl,M.&lt;/Authors_Primary&gt;&lt;Date_Primary&gt;2008/3/30&lt;/Date_Primary&gt;&lt;Keywords&gt;adverse effects&lt;/Keywords&gt;&lt;Keywords&gt;Breast Neoplasms&lt;/Keywords&gt;&lt;Keywords&gt;Case-Control Studies&lt;/Keywords&gt;&lt;Keywords&gt;Confidence Intervals&lt;/Keywords&gt;&lt;Keywords&gt;Disease&lt;/Keywords&gt;&lt;Keywords&gt;Environmental Exposure&lt;/Keywords&gt;&lt;Keywords&gt;epidemiology&lt;/Keywords&gt;&lt;Keywords&gt;etiology&lt;/Keywords&gt;&lt;Keywords&gt;Female&lt;/Keywords&gt;&lt;Keywords&gt;Greenland&lt;/Keywords&gt;&lt;Keywords&gt;Humans&lt;/Keywords&gt;&lt;Keywords&gt;Meta-Analysis&lt;/Keywords&gt;&lt;Keywords&gt;Meta-Analysis as Topic&lt;/Keywords&gt;&lt;Keywords&gt;Odds Ratio&lt;/Keywords&gt;&lt;Keywords&gt;Research&lt;/Keywords&gt;&lt;Keywords&gt;Review Literature as Topic&lt;/Keywords&gt;&lt;Keywords&gt;Risk&lt;/Keywords&gt;&lt;Keywords&gt;Smoke&lt;/Keywords&gt;&lt;Keywords&gt;Smoking&lt;/Keywords&gt;&lt;Keywords&gt;Software&lt;/Keywords&gt;&lt;Keywords&gt;Statistics&lt;/Keywords&gt;&lt;Keywords&gt;statistics &amp;amp; numerical data&lt;/Keywords&gt;&lt;Keywords&gt;Tobacco&lt;/Keywords&gt;&lt;Keywords&gt;Tobacco Smoke Pollution&lt;/Keywords&gt;&lt;Reprint&gt;Not in File&lt;/Reprint&gt;&lt;Start_Page&gt;954&lt;/Start_Page&gt;&lt;End_Page&gt;970&lt;/End_Page&gt;&lt;Periodical&gt;Stat.Med.&lt;/Periodical&gt;&lt;Volume&gt;27&lt;/Volume&gt;&lt;Issue&gt;7&lt;/Issue&gt;&lt;Address&gt;P.N. Lee Statistics and Computing Ltd., 17 Cedar Road, Sutton, Surrey, U.K. JanHamling@pnlee.co.uk&lt;/Address&gt;&lt;Web_URL&gt;PM:17676579&lt;/Web_URL&gt;&lt;ZZ_JournalStdAbbrev&gt;&lt;f name="System"&gt;Stat.Med.&lt;/f&gt;&lt;/ZZ_JournalStdAbbrev&gt;&lt;ZZ_WorkformID&gt;1&lt;/ZZ_WorkformID&gt;&lt;/MDL&gt;&lt;/Cite&gt;&lt;/Refman&gt;</w:instrText>
      </w:r>
      <w:r w:rsidR="00935980">
        <w:rPr>
          <w:rFonts w:ascii="Times New Roman" w:hAnsi="Times New Roman"/>
          <w:kern w:val="28"/>
          <w:sz w:val="24"/>
          <w:szCs w:val="24"/>
        </w:rPr>
        <w:fldChar w:fldCharType="separate"/>
      </w:r>
      <w:r w:rsidR="003B4CE1">
        <w:rPr>
          <w:rFonts w:ascii="Times New Roman" w:hAnsi="Times New Roman"/>
          <w:kern w:val="28"/>
          <w:sz w:val="24"/>
          <w:szCs w:val="24"/>
        </w:rPr>
        <w:t>(83)</w:t>
      </w:r>
      <w:r w:rsidR="00935980">
        <w:rPr>
          <w:rFonts w:ascii="Times New Roman" w:hAnsi="Times New Roman"/>
          <w:kern w:val="28"/>
          <w:sz w:val="24"/>
          <w:szCs w:val="24"/>
        </w:rPr>
        <w:fldChar w:fldCharType="end"/>
      </w:r>
      <w:r w:rsidR="00F7406A">
        <w:rPr>
          <w:rFonts w:ascii="Times New Roman" w:hAnsi="Times New Roman"/>
          <w:kern w:val="28"/>
          <w:sz w:val="24"/>
          <w:szCs w:val="24"/>
        </w:rPr>
        <w:t>. In a sensitivity analysis, the linear dose-response analysis was repeated using the converted RR estimates.</w:t>
      </w:r>
      <w:r w:rsidR="008877AA">
        <w:rPr>
          <w:rFonts w:ascii="Times New Roman" w:hAnsi="Times New Roman"/>
          <w:kern w:val="28"/>
          <w:sz w:val="24"/>
          <w:szCs w:val="24"/>
        </w:rPr>
        <w:t xml:space="preserve"> Fractional polynomial models were used for the nonlinear dose-response analysis and we determined the best fitting fractional polynomial regression model, defined as the one with the lowest deviance. A likelihood ratio test was used to test for nonlinearity </w:t>
      </w:r>
      <w:r w:rsidR="00935980">
        <w:rPr>
          <w:rFonts w:ascii="Times New Roman" w:hAnsi="Times New Roman"/>
          <w:kern w:val="28"/>
          <w:sz w:val="24"/>
          <w:szCs w:val="24"/>
        </w:rPr>
        <w:fldChar w:fldCharType="begin"/>
      </w:r>
      <w:r w:rsidR="008B268E">
        <w:rPr>
          <w:rFonts w:ascii="Times New Roman" w:hAnsi="Times New Roman"/>
          <w:kern w:val="28"/>
          <w:sz w:val="24"/>
          <w:szCs w:val="24"/>
        </w:rPr>
        <w:instrText xml:space="preserve"> ADDIN REFMGR.CITE &lt;Refman&gt;&lt;Cite&gt;&lt;Author&gt;Bagnardi&lt;/Author&gt;&lt;Year&gt;2004&lt;/Year&gt;&lt;RecNum&gt;4102&lt;/RecNum&gt;&lt;IDText&gt;Flexible meta-regression functions for modeling aggregate dose-response data, with an application to alcohol and mortality&lt;/IDText&gt;&lt;MDL Ref_Type="Journal"&gt;&lt;Ref_Type&gt;Journal&lt;/Ref_Type&gt;&lt;Ref_ID&gt;4102&lt;/Ref_ID&gt;&lt;Title_Primary&gt;Flexible meta-regression functions for modeling aggregate dose-response data, with an application to alcohol and mortality&lt;/Title_Primary&gt;&lt;Authors_Primary&gt;Bagnardi,V.&lt;/Authors_Primary&gt;&lt;Authors_Primary&gt;Zambon,A.&lt;/Authors_Primary&gt;&lt;Authors_Primary&gt;Quatto,P.&lt;/Authors_Primary&gt;&lt;Authors_Primary&gt;Corrao,G.&lt;/Authors_Primary&gt;&lt;Date_Primary&gt;2004/6/1&lt;/Date_Primary&gt;&lt;Keywords&gt;Alcohol Drinking&lt;/Keywords&gt;&lt;Keywords&gt;Cohort Studies&lt;/Keywords&gt;&lt;Keywords&gt;Comparative Study&lt;/Keywords&gt;&lt;Keywords&gt;Dose-Response Relationship,Drug&lt;/Keywords&gt;&lt;Keywords&gt;Family&lt;/Keywords&gt;&lt;Keywords&gt;Humans&lt;/Keywords&gt;&lt;Keywords&gt;Italy&lt;/Keywords&gt;&lt;Keywords&gt;Meta-Analysis&lt;/Keywords&gt;&lt;Keywords&gt;methods&lt;/Keywords&gt;&lt;Keywords&gt;Models,Statistical&lt;/Keywords&gt;&lt;Keywords&gt;mortality&lt;/Keywords&gt;&lt;Keywords&gt;Regression Analysis&lt;/Keywords&gt;&lt;Keywords&gt;Risk&lt;/Keywords&gt;&lt;Keywords&gt;Statistics&lt;/Keywords&gt;&lt;Reprint&gt;Not in File&lt;/Reprint&gt;&lt;Start_Page&gt;1077&lt;/Start_Page&gt;&lt;End_Page&gt;1086&lt;/End_Page&gt;&lt;Periodical&gt;Am.J.Epidemiol.&lt;/Periodical&gt;&lt;Volume&gt;159&lt;/Volume&gt;&lt;Issue&gt;11&lt;/Issue&gt;&lt;Address&gt;Department of Statistics, University of Milan-Bicocca, Milan, Italy&lt;/Address&gt;&lt;Web_URL&gt;PM:15155292&lt;/Web_URL&gt;&lt;ZZ_JournalStdAbbrev&gt;&lt;f name="System"&gt;Am.J.Epidemiol.&lt;/f&gt;&lt;/ZZ_JournalStdAbbrev&gt;&lt;ZZ_WorkformID&gt;1&lt;/ZZ_WorkformID&gt;&lt;/MDL&gt;&lt;/Cite&gt;&lt;/Refman&gt;</w:instrText>
      </w:r>
      <w:r w:rsidR="00935980">
        <w:rPr>
          <w:rFonts w:ascii="Times New Roman" w:hAnsi="Times New Roman"/>
          <w:kern w:val="28"/>
          <w:sz w:val="24"/>
          <w:szCs w:val="24"/>
        </w:rPr>
        <w:fldChar w:fldCharType="separate"/>
      </w:r>
      <w:r w:rsidR="003B4CE1">
        <w:rPr>
          <w:rFonts w:ascii="Times New Roman" w:hAnsi="Times New Roman"/>
          <w:kern w:val="28"/>
          <w:sz w:val="24"/>
          <w:szCs w:val="24"/>
        </w:rPr>
        <w:t>(84)</w:t>
      </w:r>
      <w:r w:rsidR="00935980">
        <w:rPr>
          <w:rFonts w:ascii="Times New Roman" w:hAnsi="Times New Roman"/>
          <w:kern w:val="28"/>
          <w:sz w:val="24"/>
          <w:szCs w:val="24"/>
        </w:rPr>
        <w:fldChar w:fldCharType="end"/>
      </w:r>
      <w:r w:rsidR="008877AA">
        <w:rPr>
          <w:rFonts w:ascii="Times New Roman" w:hAnsi="Times New Roman"/>
          <w:kern w:val="28"/>
          <w:sz w:val="24"/>
          <w:szCs w:val="24"/>
        </w:rPr>
        <w:t xml:space="preserve">. </w:t>
      </w:r>
    </w:p>
    <w:p w:rsidR="0080215F" w:rsidRDefault="0080215F" w:rsidP="008877AA">
      <w:pPr>
        <w:widowControl w:val="0"/>
        <w:spacing w:after="0" w:line="480" w:lineRule="auto"/>
        <w:ind w:firstLine="720"/>
        <w:jc w:val="both"/>
        <w:rPr>
          <w:rFonts w:ascii="Times New Roman" w:hAnsi="Times New Roman"/>
          <w:kern w:val="28"/>
          <w:sz w:val="24"/>
          <w:szCs w:val="24"/>
          <w:lang w:val="en-US"/>
        </w:rPr>
      </w:pPr>
      <w:r w:rsidRPr="003350EC">
        <w:rPr>
          <w:rFonts w:ascii="Times New Roman" w:hAnsi="Times New Roman"/>
          <w:kern w:val="28"/>
          <w:sz w:val="24"/>
          <w:szCs w:val="24"/>
          <w:lang w:val="en-US"/>
        </w:rPr>
        <w:t xml:space="preserve">Heterogeneity between studies </w:t>
      </w:r>
      <w:r>
        <w:rPr>
          <w:rFonts w:ascii="Times New Roman" w:hAnsi="Times New Roman"/>
          <w:kern w:val="28"/>
          <w:sz w:val="24"/>
          <w:szCs w:val="24"/>
        </w:rPr>
        <w:t>was</w:t>
      </w:r>
      <w:r w:rsidRPr="003350EC">
        <w:rPr>
          <w:rFonts w:ascii="Times New Roman" w:hAnsi="Times New Roman"/>
          <w:kern w:val="28"/>
          <w:sz w:val="24"/>
          <w:szCs w:val="24"/>
        </w:rPr>
        <w:t xml:space="preserve"> </w:t>
      </w:r>
      <w:r w:rsidRPr="003350EC">
        <w:rPr>
          <w:rFonts w:ascii="Times New Roman" w:hAnsi="Times New Roman"/>
          <w:kern w:val="28"/>
          <w:sz w:val="24"/>
          <w:szCs w:val="24"/>
          <w:lang w:val="en-US"/>
        </w:rPr>
        <w:t>evaluated using Q and I</w:t>
      </w:r>
      <w:r w:rsidRPr="003350EC">
        <w:rPr>
          <w:rFonts w:ascii="Times New Roman" w:hAnsi="Times New Roman"/>
          <w:kern w:val="28"/>
          <w:sz w:val="24"/>
          <w:szCs w:val="24"/>
          <w:vertAlign w:val="superscript"/>
          <w:lang w:val="en-US"/>
        </w:rPr>
        <w:t>2</w:t>
      </w:r>
      <w:r w:rsidRPr="003350EC">
        <w:rPr>
          <w:rFonts w:ascii="Times New Roman" w:hAnsi="Times New Roman"/>
          <w:kern w:val="28"/>
          <w:sz w:val="24"/>
          <w:szCs w:val="24"/>
          <w:lang w:val="en-US"/>
        </w:rPr>
        <w:t xml:space="preserve"> statistics</w:t>
      </w:r>
      <w:r w:rsidR="00AC7FC6">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&lt;Refman&gt;&lt;Cite&gt;&lt;Author&gt;Higgins&lt;/Author&gt;&lt;Year&gt;2002&lt;/Year&gt;&lt;RecNum&gt;151&lt;/RecNum&gt;&lt;IDText&gt;Quantifying heterogeneity in a meta-analysis&lt;/IDText&gt;&lt;MDL Ref_Type="Journal"&gt;&lt;Ref_Type&gt;Journal&lt;/Ref_Type&gt;&lt;Ref_ID&gt;151&lt;/Ref_ID&gt;&lt;Title_Primary&gt;Quantifying heterogeneity in a meta-analysis&lt;/Title_Primary&gt;&lt;Authors_Primary&gt;Higgins,J.P.&lt;/Authors_Primary&gt;&lt;Authors_Primary&gt;Thompson,S.G.&lt;/Authors_Primary&gt;&lt;Date_Primary&gt;2002/6/15&lt;/Date_Primary&gt;&lt;Keywords&gt;Albumins&lt;/Keywords&gt;&lt;Keywords&gt;Chemotherapy,Adjuvant&lt;/Keywords&gt;&lt;Keywords&gt;Clinical Trials as Topic&lt;/Keywords&gt;&lt;Keywords&gt;Cognition Disorders&lt;/Keywords&gt;&lt;Keywords&gt;Cytidine Diphosphate Choline&lt;/Keywords&gt;&lt;Keywords&gt;drug therapy&lt;/Keywords&gt;&lt;Keywords&gt;Fibrosis&lt;/Keywords&gt;&lt;Keywords&gt;Fracture Fixation&lt;/Keywords&gt;&lt;Keywords&gt;Hip Fractures&lt;/Keywords&gt;&lt;Keywords&gt;Humans&lt;/Keywords&gt;&lt;Keywords&gt;Meta-Analysis as Topic&lt;/Keywords&gt;&lt;Keywords&gt;methods&lt;/Keywords&gt;&lt;Keywords&gt;Research&lt;/Keywords&gt;&lt;Keywords&gt;Resuscitation&lt;/Keywords&gt;&lt;Keywords&gt;Sarcoma&lt;/Keywords&gt;&lt;Keywords&gt;Sclerotherapy&lt;/Keywords&gt;&lt;Keywords&gt;Statistics as Topic&lt;/Keywords&gt;&lt;Keywords&gt;surgery&lt;/Keywords&gt;&lt;Keywords&gt;therapeutic use&lt;/Keywords&gt;&lt;Keywords&gt;therapy&lt;/Keywords&gt;&lt;Reprint&gt;Not in File&lt;/Reprint&gt;&lt;Start_Page&gt;1539&lt;/Start_Page&gt;&lt;End_Page&gt;1558&lt;/End_Page&gt;&lt;Periodical&gt;Stat.Med.&lt;/Periodical&gt;&lt;Volume&gt;21&lt;/Volume&gt;&lt;Issue&gt;11&lt;/Issue&gt;&lt;Address&gt;MRC Biostatistics Unit, Institute of Public Health, Robinson Way, Cambridge CB2 2SR, UK. julian.higgins@mrc-bsu.cam.ac.uk&lt;/Address&gt;&lt;Web_URL&gt;PM:12111919&lt;/Web_URL&gt;&lt;ZZ_JournalStdAbbrev&gt;&lt;f name="System"&gt;Stat.Med.&lt;/f&gt;&lt;/ZZ_JournalStdAbbrev&gt;&lt;ZZ_WorkformID&gt;1&lt;/ZZ_WorkformID&gt;&lt;/MDL&gt;&lt;/Cite&gt;&lt;/Refman&gt;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(85)</w:t>
      </w:r>
      <w:r w:rsidR="00935980">
        <w:rPr>
          <w:rFonts w:ascii="Times New Roman" w:hAnsi="Times New Roman"/>
          <w:kern w:val="28"/>
          <w:sz w:val="24"/>
          <w:szCs w:val="24"/>
          <w:lang w:val="en-US"/>
        </w:rPr>
        <w:fldChar w:fldCharType="end"/>
      </w:r>
      <w:r w:rsidR="00AC7FC6">
        <w:rPr>
          <w:rFonts w:ascii="Times New Roman" w:hAnsi="Times New Roman"/>
          <w:kern w:val="28"/>
          <w:sz w:val="24"/>
          <w:szCs w:val="24"/>
          <w:lang w:val="en-US"/>
        </w:rPr>
        <w:t>.</w:t>
      </w:r>
      <w:r w:rsidRPr="003350EC">
        <w:rPr>
          <w:rFonts w:ascii="Times New Roman" w:hAnsi="Times New Roman"/>
          <w:kern w:val="28"/>
          <w:sz w:val="24"/>
          <w:szCs w:val="24"/>
          <w:lang w:val="en-US"/>
        </w:rPr>
        <w:t xml:space="preserve"> </w:t>
      </w:r>
      <w:r>
        <w:rPr>
          <w:rFonts w:ascii="Times New Roman" w:hAnsi="Times New Roman"/>
          <w:kern w:val="28"/>
          <w:sz w:val="24"/>
          <w:szCs w:val="24"/>
          <w:lang w:val="en-US"/>
        </w:rPr>
        <w:t>I</w:t>
      </w:r>
      <w:r>
        <w:rPr>
          <w:rFonts w:ascii="Times New Roman" w:hAnsi="Times New Roman"/>
          <w:kern w:val="28"/>
          <w:sz w:val="24"/>
          <w:szCs w:val="24"/>
          <w:vertAlign w:val="superscript"/>
          <w:lang w:val="en-US"/>
        </w:rPr>
        <w:t>2</w:t>
      </w:r>
      <w:r>
        <w:rPr>
          <w:rFonts w:ascii="Times New Roman" w:hAnsi="Times New Roman"/>
          <w:kern w:val="28"/>
          <w:sz w:val="24"/>
          <w:szCs w:val="24"/>
          <w:lang w:val="en-US"/>
        </w:rPr>
        <w:t xml:space="preserve"> is a measure of how much of the heterogeneity is due to between study variation rather than chance. I</w:t>
      </w:r>
      <w:r>
        <w:rPr>
          <w:rFonts w:ascii="Times New Roman" w:hAnsi="Times New Roman"/>
          <w:kern w:val="28"/>
          <w:sz w:val="24"/>
          <w:szCs w:val="24"/>
          <w:vertAlign w:val="superscript"/>
          <w:lang w:val="en-US"/>
        </w:rPr>
        <w:t>2</w:t>
      </w:r>
      <w:r>
        <w:rPr>
          <w:rFonts w:ascii="Times New Roman" w:hAnsi="Times New Roman"/>
          <w:kern w:val="28"/>
          <w:sz w:val="24"/>
          <w:szCs w:val="24"/>
          <w:lang w:val="en-US"/>
        </w:rPr>
        <w:t xml:space="preserve">-values of 25%, 50% and 75% indicates low, moderate and high heterogeneity respectively. </w:t>
      </w:r>
      <w:r w:rsidRPr="003350EC">
        <w:rPr>
          <w:rFonts w:ascii="Times New Roman" w:hAnsi="Times New Roman"/>
          <w:kern w:val="28"/>
          <w:sz w:val="24"/>
          <w:szCs w:val="24"/>
        </w:rPr>
        <w:t>We conduct</w:t>
      </w:r>
      <w:r>
        <w:rPr>
          <w:rFonts w:ascii="Times New Roman" w:hAnsi="Times New Roman"/>
          <w:kern w:val="28"/>
          <w:sz w:val="24"/>
          <w:szCs w:val="24"/>
        </w:rPr>
        <w:t>ed</w:t>
      </w:r>
      <w:r w:rsidRPr="003350EC">
        <w:rPr>
          <w:rFonts w:ascii="Times New Roman" w:hAnsi="Times New Roman"/>
          <w:kern w:val="28"/>
          <w:sz w:val="24"/>
          <w:szCs w:val="24"/>
        </w:rPr>
        <w:t xml:space="preserve"> main analyses (all studies combined) and stratified by study </w:t>
      </w:r>
      <w:r w:rsidRPr="003350EC">
        <w:rPr>
          <w:rFonts w:ascii="Times New Roman" w:hAnsi="Times New Roman"/>
          <w:kern w:val="28"/>
          <w:sz w:val="24"/>
          <w:szCs w:val="24"/>
        </w:rPr>
        <w:lastRenderedPageBreak/>
        <w:t xml:space="preserve">characteristics such as </w:t>
      </w:r>
      <w:r w:rsidR="003048AB">
        <w:rPr>
          <w:rFonts w:ascii="Times New Roman" w:hAnsi="Times New Roman"/>
          <w:kern w:val="28"/>
          <w:sz w:val="24"/>
          <w:szCs w:val="24"/>
        </w:rPr>
        <w:t>sex, duration of follow-up, geographic location,</w:t>
      </w:r>
      <w:r w:rsidRPr="003350EC">
        <w:rPr>
          <w:rFonts w:ascii="Times New Roman" w:hAnsi="Times New Roman"/>
          <w:kern w:val="28"/>
          <w:sz w:val="24"/>
          <w:szCs w:val="24"/>
        </w:rPr>
        <w:t xml:space="preserve"> number of cases, </w:t>
      </w:r>
      <w:r w:rsidR="00B05F8E">
        <w:rPr>
          <w:rFonts w:ascii="Times New Roman" w:hAnsi="Times New Roman"/>
          <w:kern w:val="28"/>
          <w:sz w:val="24"/>
          <w:szCs w:val="24"/>
        </w:rPr>
        <w:t>study quality</w:t>
      </w:r>
      <w:r w:rsidRPr="003350EC">
        <w:rPr>
          <w:rFonts w:ascii="Times New Roman" w:hAnsi="Times New Roman"/>
          <w:kern w:val="28"/>
          <w:sz w:val="24"/>
          <w:szCs w:val="24"/>
        </w:rPr>
        <w:t xml:space="preserve"> and by adjustment for confounding</w:t>
      </w:r>
      <w:r w:rsidR="003048AB">
        <w:rPr>
          <w:rFonts w:ascii="Times New Roman" w:hAnsi="Times New Roman"/>
          <w:kern w:val="28"/>
          <w:sz w:val="24"/>
          <w:szCs w:val="24"/>
        </w:rPr>
        <w:t xml:space="preserve"> and potential mediating</w:t>
      </w:r>
      <w:r w:rsidRPr="003350EC">
        <w:rPr>
          <w:rFonts w:ascii="Times New Roman" w:hAnsi="Times New Roman"/>
          <w:kern w:val="28"/>
          <w:sz w:val="24"/>
          <w:szCs w:val="24"/>
        </w:rPr>
        <w:t xml:space="preserve"> </w:t>
      </w:r>
      <w:r>
        <w:rPr>
          <w:rFonts w:ascii="Times New Roman" w:hAnsi="Times New Roman"/>
          <w:kern w:val="28"/>
          <w:sz w:val="24"/>
          <w:szCs w:val="24"/>
        </w:rPr>
        <w:t>factors</w:t>
      </w:r>
      <w:r w:rsidR="00882623">
        <w:rPr>
          <w:rFonts w:ascii="Times New Roman" w:hAnsi="Times New Roman"/>
          <w:kern w:val="28"/>
          <w:sz w:val="24"/>
          <w:szCs w:val="24"/>
        </w:rPr>
        <w:t xml:space="preserve"> to investigate potential sources of heterogeneity</w:t>
      </w:r>
      <w:r>
        <w:rPr>
          <w:rFonts w:ascii="Times New Roman" w:hAnsi="Times New Roman"/>
          <w:kern w:val="28"/>
          <w:sz w:val="24"/>
          <w:szCs w:val="24"/>
        </w:rPr>
        <w:t>.</w:t>
      </w:r>
      <w:r w:rsidR="00B05F8E">
        <w:rPr>
          <w:rFonts w:ascii="Times New Roman" w:hAnsi="Times New Roman"/>
          <w:kern w:val="28"/>
          <w:sz w:val="24"/>
          <w:szCs w:val="24"/>
        </w:rPr>
        <w:t xml:space="preserve"> Study quality was assessed using the Newcastle Ottawa scale which rates studies according to selection, comparability and outcome assessment with a score range from 0 to 9 </w:t>
      </w:r>
      <w:r w:rsidR="00935980">
        <w:rPr>
          <w:rFonts w:ascii="Times New Roman" w:hAnsi="Times New Roman"/>
          <w:kern w:val="28"/>
          <w:sz w:val="24"/>
          <w:szCs w:val="24"/>
        </w:rPr>
        <w:fldChar w:fldCharType="begin"/>
      </w:r>
      <w:r w:rsidR="008B268E">
        <w:rPr>
          <w:rFonts w:ascii="Times New Roman" w:hAnsi="Times New Roman"/>
          <w:kern w:val="28"/>
          <w:sz w:val="24"/>
          <w:szCs w:val="24"/>
        </w:rPr>
        <w:instrText xml:space="preserve"> ADDIN REFMGR.CITE &lt;Refman&gt;&lt;Cite&gt;&lt;Author&gt;Wells&lt;/Author&gt;&lt;Year&gt;2013&lt;/Year&gt;&lt;RecNum&gt;7099&lt;/RecNum&gt;&lt;IDText&gt;The Newcastle-Ottawa Scale (NOS) for assessing the quality of nonrandomised studies in meta-analyses.&lt;/IDText&gt;&lt;MDL Ref_Type="Journal"&gt;&lt;Ref_Type&gt;Journal&lt;/Ref_Type&gt;&lt;Ref_ID&gt;7099&lt;/Ref_ID&gt;&lt;Title_Primary&gt;The Newcastle-Ottawa Scale (NOS) for assessing the quality of nonrandomised studies in meta-analyses.&lt;/Title_Primary&gt;&lt;Authors_Primary&gt;Wells,G.&lt;/Authors_Primary&gt;&lt;Authors_Primary&gt;Shea,B.&lt;/Authors_Primary&gt;&lt;Authors_Primary&gt;O&amp;apos;Connell D.&lt;/Authors_Primary&gt;&lt;Authors_Primary&gt;Peterson,J.&lt;/Authors_Primary&gt;&lt;Authors_Primary&gt;Welch,V.&lt;/Authors_Primary&gt;&lt;Authors_Primary&gt;Losos,M.&lt;/Authors_Primary&gt;&lt;Authors_Primary&gt;Tugwell,P.&lt;/Authors_Primary&gt;&lt;Date_Primary&gt;2013&lt;/Date_Primary&gt;&lt;Reprint&gt;Not in File&lt;/Reprint&gt;&lt;Periodical&gt;http://www.ohri.ca/programs/clinical_epidemiology/oxford.asp Accessed 13.08.2014.&lt;/Periodical&gt;&lt;ZZ_JournalStdAbbrev&gt;&lt;f name="System"&gt;http://www.ohri.ca/programs/clinical_epidemiology/oxford.asp Accessed 13.08.2014.&lt;/f&gt;&lt;/ZZ_JournalStdAbbrev&gt;&lt;ZZ_WorkformID&gt;1&lt;/ZZ_WorkformID&gt;&lt;/MDL&gt;&lt;/Cite&gt;&lt;/Refman&gt;</w:instrText>
      </w:r>
      <w:r w:rsidR="00935980">
        <w:rPr>
          <w:rFonts w:ascii="Times New Roman" w:hAnsi="Times New Roman"/>
          <w:kern w:val="28"/>
          <w:sz w:val="24"/>
          <w:szCs w:val="24"/>
        </w:rPr>
        <w:fldChar w:fldCharType="separate"/>
      </w:r>
      <w:r w:rsidR="003B4CE1">
        <w:rPr>
          <w:rFonts w:ascii="Times New Roman" w:hAnsi="Times New Roman"/>
          <w:kern w:val="28"/>
          <w:sz w:val="24"/>
          <w:szCs w:val="24"/>
        </w:rPr>
        <w:t>(86)</w:t>
      </w:r>
      <w:r w:rsidR="00935980">
        <w:rPr>
          <w:rFonts w:ascii="Times New Roman" w:hAnsi="Times New Roman"/>
          <w:kern w:val="28"/>
          <w:sz w:val="24"/>
          <w:szCs w:val="24"/>
        </w:rPr>
        <w:fldChar w:fldCharType="end"/>
      </w:r>
      <w:r w:rsidR="003E1C3E">
        <w:rPr>
          <w:rFonts w:ascii="Times New Roman" w:hAnsi="Times New Roman"/>
          <w:kern w:val="28"/>
          <w:sz w:val="24"/>
          <w:szCs w:val="24"/>
        </w:rPr>
        <w:t xml:space="preserve">. Studies with a score &lt;4, 4-6, and ≥7 were considered to be of low, medium and high quality. </w:t>
      </w:r>
      <w:r w:rsidRPr="006A1FF9">
        <w:rPr>
          <w:rFonts w:ascii="Times New Roman" w:hAnsi="Times New Roman"/>
          <w:kern w:val="28"/>
          <w:sz w:val="24"/>
          <w:szCs w:val="24"/>
          <w:lang w:val="en-US"/>
        </w:rPr>
        <w:t xml:space="preserve">Publication bias </w:t>
      </w:r>
      <w:r>
        <w:rPr>
          <w:rFonts w:ascii="Times New Roman" w:hAnsi="Times New Roman"/>
          <w:kern w:val="28"/>
          <w:sz w:val="24"/>
          <w:szCs w:val="24"/>
          <w:lang w:val="en-US"/>
        </w:rPr>
        <w:t xml:space="preserve">was </w:t>
      </w:r>
      <w:r w:rsidRPr="006A1FF9">
        <w:rPr>
          <w:rFonts w:ascii="Times New Roman" w:hAnsi="Times New Roman"/>
          <w:kern w:val="28"/>
          <w:sz w:val="24"/>
          <w:szCs w:val="24"/>
          <w:lang w:val="en-US"/>
        </w:rPr>
        <w:t>assessed using</w:t>
      </w:r>
      <w:r w:rsidRPr="003350EC">
        <w:rPr>
          <w:rFonts w:ascii="Times New Roman" w:hAnsi="Times New Roman"/>
          <w:kern w:val="28"/>
          <w:sz w:val="24"/>
          <w:szCs w:val="24"/>
          <w:lang w:val="en-US"/>
        </w:rPr>
        <w:t xml:space="preserve"> Egger’s test</w:t>
      </w:r>
      <w:r w:rsidR="00AC7FC6">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&lt;Refman&gt;&lt;Cite&gt;&lt;Author&gt;Egger&lt;/Author&gt;&lt;Year&gt;1997&lt;/Year&gt;&lt;RecNum&gt;153&lt;/RecNum&gt;&lt;IDText&gt;Bias in meta-analysis detected by a simple, graphical test&lt;/IDText&gt;&lt;MDL Ref_Type="Journal"&gt;&lt;Ref_Type&gt;Journal&lt;/Ref_Type&gt;&lt;Ref_ID&gt;153&lt;/Ref_ID&gt;&lt;Title_Primary&gt;Bias in meta-analysis detected by a simple, graphical test&lt;/Title_Primary&gt;&lt;Authors_Primary&gt;Egger,M.&lt;/Authors_Primary&gt;&lt;Authors_Primary&gt;Davey,Smith G.&lt;/Authors_Primary&gt;&lt;Authors_Primary&gt;Schneider,M.&lt;/Authors_Primary&gt;&lt;Authors_Primary&gt;Minder,C.&lt;/Authors_Primary&gt;&lt;Date_Primary&gt;1997/9/13&lt;/Date_Primary&gt;&lt;Keywords&gt;analysis&lt;/Keywords&gt;&lt;Keywords&gt;Bias (Epidemiology)&lt;/Keywords&gt;&lt;Keywords&gt;Meta-Analysis as Topic&lt;/Keywords&gt;&lt;Keywords&gt;Prevalence&lt;/Keywords&gt;&lt;Keywords&gt;Randomized Controlled Trials as Topic&lt;/Keywords&gt;&lt;Keywords&gt;Regression Analysis&lt;/Keywords&gt;&lt;Keywords&gt;Research&lt;/Keywords&gt;&lt;Keywords&gt;Statistics as Topic&lt;/Keywords&gt;&lt;Keywords&gt;Treatment Outcome&lt;/Keywords&gt;&lt;Reprint&gt;Not in File&lt;/Reprint&gt;&lt;Start_Page&gt;629&lt;/Start_Page&gt;&lt;End_Page&gt;634&lt;/End_Page&gt;&lt;Periodical&gt;BMJ&lt;/Periodical&gt;&lt;Volume&gt;315&lt;/Volume&gt;&lt;Issue&gt;7109&lt;/Issue&gt;&lt;Address&gt;Department of Social Medicine, University of Bristol. m.egger@bristol.ac.uk&lt;/Address&gt;&lt;Web_URL&gt;PM:9310563&lt;/Web_URL&gt;&lt;ZZ_JournalStdAbbrev&gt;&lt;f name="System"&gt;BMJ&lt;/f&gt;&lt;/ZZ_JournalStdAbbrev&gt;&lt;ZZ_WorkformID&gt;1&lt;/ZZ_WorkformID&gt;&lt;/MDL&gt;&lt;/Cite&gt;&lt;/Refman&gt;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(87)</w:t>
      </w:r>
      <w:r w:rsidR="00935980">
        <w:rPr>
          <w:rFonts w:ascii="Times New Roman" w:hAnsi="Times New Roman"/>
          <w:kern w:val="28"/>
          <w:sz w:val="24"/>
          <w:szCs w:val="24"/>
          <w:lang w:val="en-US"/>
        </w:rPr>
        <w:fldChar w:fldCharType="end"/>
      </w:r>
      <w:r w:rsidRPr="003350EC">
        <w:rPr>
          <w:rFonts w:ascii="Times New Roman" w:hAnsi="Times New Roman"/>
          <w:kern w:val="28"/>
          <w:sz w:val="24"/>
          <w:szCs w:val="24"/>
          <w:lang w:val="en-US"/>
        </w:rPr>
        <w:t xml:space="preserve"> and Begg-Mazumdar’s test</w:t>
      </w:r>
      <w:r w:rsidR="00AC7FC6">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&lt;Refman&gt;&lt;Cite&gt;&lt;Author&gt;Begg&lt;/Author&gt;&lt;Year&gt;1994&lt;/Year&gt;&lt;RecNum&gt;154&lt;/RecNum&gt;&lt;IDText&gt;Operating characteristics of a rank correlation test for publication bias&lt;/IDText&gt;&lt;MDL Ref_Type="Journal"&gt;&lt;Ref_Type&gt;Journal&lt;/Ref_Type&gt;&lt;Ref_ID&gt;154&lt;/Ref_ID&gt;&lt;Title_Primary&gt;Operating characteristics of a rank correlation test for publication bias&lt;/Title_Primary&gt;&lt;Authors_Primary&gt;Begg,C.B.&lt;/Authors_Primary&gt;&lt;Authors_Primary&gt;Mazumdar,M.&lt;/Authors_Primary&gt;&lt;Date_Primary&gt;1994/12&lt;/Date_Primary&gt;&lt;Keywords&gt;adverse effects&lt;/Keywords&gt;&lt;Keywords&gt;Bias (Epidemiology)&lt;/Keywords&gt;&lt;Keywords&gt;Case-Control Studies&lt;/Keywords&gt;&lt;Keywords&gt;Chlamydia Infections&lt;/Keywords&gt;&lt;Keywords&gt;Chlorine&lt;/Keywords&gt;&lt;Keywords&gt;Contraceptives,Oral&lt;/Keywords&gt;&lt;Keywords&gt;epidemiology&lt;/Keywords&gt;&lt;Keywords&gt;Female&lt;/Keywords&gt;&lt;Keywords&gt;Humans&lt;/Keywords&gt;&lt;Keywords&gt;Lung Neoplasms&lt;/Keywords&gt;&lt;Keywords&gt;Mathematics&lt;/Keywords&gt;&lt;Keywords&gt;Meta-Analysis as Topic&lt;/Keywords&gt;&lt;Keywords&gt;Models,Statistical&lt;/Keywords&gt;&lt;Keywords&gt;Neoplasms&lt;/Keywords&gt;&lt;Keywords&gt;Odds Ratio&lt;/Keywords&gt;&lt;Keywords&gt;Publishing&lt;/Keywords&gt;&lt;Keywords&gt;Research&lt;/Keywords&gt;&lt;Keywords&gt;Tobacco Smoke Pollution&lt;/Keywords&gt;&lt;Keywords&gt;Water Supply&lt;/Keywords&gt;&lt;Reprint&gt;Not in File&lt;/Reprint&gt;&lt;Start_Page&gt;1088&lt;/Start_Page&gt;&lt;End_Page&gt;1101&lt;/End_Page&gt;&lt;Periodical&gt;Biometrics&lt;/Periodical&gt;&lt;Volume&gt;50&lt;/Volume&gt;&lt;Issue&gt;4&lt;/Issue&gt;&lt;Address&gt;Department of Epidemiology and Biostatistics, Memorial Sloan-Kettering Cancer Center, New York, New York 10021&lt;/Address&gt;&lt;Web_URL&gt;PM:7786990&lt;/Web_URL&gt;&lt;ZZ_JournalStdAbbrev&gt;&lt;f name="System"&gt;Biometrics&lt;/f&gt;&lt;/ZZ_JournalStdAbbrev&gt;&lt;ZZ_WorkformID&gt;1&lt;/ZZ_WorkformID&gt;&lt;/MDL&gt;&lt;/Cite&gt;&lt;/Refman&gt;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(88)</w:t>
      </w:r>
      <w:r w:rsidR="00935980">
        <w:rPr>
          <w:rFonts w:ascii="Times New Roman" w:hAnsi="Times New Roman"/>
          <w:kern w:val="28"/>
          <w:sz w:val="24"/>
          <w:szCs w:val="24"/>
          <w:lang w:val="en-US"/>
        </w:rPr>
        <w:fldChar w:fldCharType="end"/>
      </w:r>
      <w:r>
        <w:rPr>
          <w:rFonts w:ascii="Times New Roman" w:hAnsi="Times New Roman"/>
          <w:kern w:val="28"/>
          <w:sz w:val="24"/>
          <w:szCs w:val="24"/>
          <w:lang w:val="en-US"/>
        </w:rPr>
        <w:t xml:space="preserve"> and by inspection of funnel plots.</w:t>
      </w:r>
      <w:r w:rsidR="008353EE">
        <w:rPr>
          <w:rFonts w:ascii="Times New Roman" w:hAnsi="Times New Roman"/>
          <w:kern w:val="28"/>
          <w:sz w:val="24"/>
          <w:szCs w:val="24"/>
          <w:lang w:val="en-US"/>
        </w:rPr>
        <w:t xml:space="preserve"> </w:t>
      </w:r>
      <w:r w:rsidR="008353EE" w:rsidRPr="008353EE">
        <w:rPr>
          <w:rFonts w:ascii="Times New Roman" w:hAnsi="Times New Roman"/>
          <w:color w:val="FF0000"/>
          <w:kern w:val="28"/>
          <w:sz w:val="24"/>
          <w:szCs w:val="24"/>
          <w:lang w:val="en-US"/>
        </w:rPr>
        <w:t>Sensitivity analyses (influence analyses) excluding one study at a time were conducted to investigate the robustness of the findings.</w:t>
      </w:r>
      <w:r w:rsidR="008353EE">
        <w:rPr>
          <w:rFonts w:ascii="Times New Roman" w:hAnsi="Times New Roman"/>
          <w:kern w:val="28"/>
          <w:sz w:val="24"/>
          <w:szCs w:val="24"/>
          <w:lang w:val="en-US"/>
        </w:rPr>
        <w:t xml:space="preserve"> </w:t>
      </w:r>
      <w:r w:rsidRPr="003350EC">
        <w:rPr>
          <w:rFonts w:ascii="Times New Roman" w:hAnsi="Times New Roman"/>
          <w:kern w:val="28"/>
          <w:sz w:val="24"/>
          <w:szCs w:val="24"/>
          <w:lang w:val="en-US"/>
        </w:rPr>
        <w:t>The statistical anal</w:t>
      </w:r>
      <w:r>
        <w:rPr>
          <w:rFonts w:ascii="Times New Roman" w:hAnsi="Times New Roman"/>
          <w:kern w:val="28"/>
          <w:sz w:val="24"/>
          <w:szCs w:val="24"/>
          <w:lang w:val="en-US"/>
        </w:rPr>
        <w:t>yses we</w:t>
      </w:r>
      <w:r w:rsidRPr="003350EC">
        <w:rPr>
          <w:rFonts w:ascii="Times New Roman" w:hAnsi="Times New Roman"/>
          <w:kern w:val="28"/>
          <w:sz w:val="24"/>
          <w:szCs w:val="24"/>
          <w:lang w:val="en-US"/>
        </w:rPr>
        <w:t>re conducted using the s</w:t>
      </w:r>
      <w:r w:rsidR="00AC7FC6">
        <w:rPr>
          <w:rFonts w:ascii="Times New Roman" w:hAnsi="Times New Roman"/>
          <w:kern w:val="28"/>
          <w:sz w:val="24"/>
          <w:szCs w:val="24"/>
          <w:lang w:val="en-US"/>
        </w:rPr>
        <w:t>o</w:t>
      </w:r>
      <w:r w:rsidR="003048AB">
        <w:rPr>
          <w:rFonts w:ascii="Times New Roman" w:hAnsi="Times New Roman"/>
          <w:kern w:val="28"/>
          <w:sz w:val="24"/>
          <w:szCs w:val="24"/>
          <w:lang w:val="en-US"/>
        </w:rPr>
        <w:t>ftware package Stata, version 13</w:t>
      </w:r>
      <w:r w:rsidR="00AC7FC6">
        <w:rPr>
          <w:rFonts w:ascii="Times New Roman" w:hAnsi="Times New Roman"/>
          <w:kern w:val="28"/>
          <w:sz w:val="24"/>
          <w:szCs w:val="24"/>
          <w:lang w:val="en-US"/>
        </w:rPr>
        <w:t>.1</w:t>
      </w:r>
      <w:r w:rsidRPr="003350EC">
        <w:rPr>
          <w:rFonts w:ascii="Times New Roman" w:hAnsi="Times New Roman"/>
          <w:kern w:val="28"/>
          <w:sz w:val="24"/>
          <w:szCs w:val="24"/>
          <w:lang w:val="en-US"/>
        </w:rPr>
        <w:t xml:space="preserve"> software (StataCorp, Texas, US)</w:t>
      </w:r>
      <w:r>
        <w:rPr>
          <w:rFonts w:ascii="Times New Roman" w:hAnsi="Times New Roman"/>
          <w:kern w:val="28"/>
          <w:sz w:val="24"/>
          <w:szCs w:val="24"/>
          <w:lang w:val="en-US"/>
        </w:rPr>
        <w:t>.</w:t>
      </w:r>
      <w:r w:rsidR="008877AA">
        <w:rPr>
          <w:rFonts w:ascii="Times New Roman" w:hAnsi="Times New Roman"/>
          <w:kern w:val="28"/>
          <w:sz w:val="24"/>
          <w:szCs w:val="24"/>
          <w:lang w:val="en-US"/>
        </w:rPr>
        <w:t xml:space="preserve"> </w:t>
      </w:r>
    </w:p>
    <w:p w:rsidR="0080215F" w:rsidRDefault="0080215F" w:rsidP="0080215F">
      <w:pPr>
        <w:spacing w:after="0" w:line="480" w:lineRule="auto"/>
        <w:rPr>
          <w:rFonts w:ascii="Times New Roman" w:hAnsi="Times New Roman"/>
          <w:kern w:val="28"/>
          <w:sz w:val="24"/>
          <w:szCs w:val="24"/>
          <w:lang w:val="en-US"/>
        </w:rPr>
      </w:pPr>
    </w:p>
    <w:p w:rsidR="0043327D" w:rsidRDefault="0043327D"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877AA" w:rsidRDefault="008877AA" w:rsidP="0080215F">
      <w:pPr>
        <w:spacing w:after="0" w:line="480" w:lineRule="auto"/>
        <w:rPr>
          <w:rFonts w:ascii="Times New Roman" w:hAnsi="Times New Roman"/>
          <w:kern w:val="28"/>
          <w:sz w:val="24"/>
          <w:szCs w:val="24"/>
          <w:lang w:val="en-US"/>
        </w:rPr>
      </w:pPr>
    </w:p>
    <w:p w:rsidR="0080215F" w:rsidRPr="00303CA9" w:rsidRDefault="0080215F" w:rsidP="0080215F">
      <w:pPr>
        <w:spacing w:after="0" w:line="480" w:lineRule="auto"/>
        <w:rPr>
          <w:rFonts w:ascii="Times New Roman" w:hAnsi="Times New Roman"/>
          <w:b/>
          <w:kern w:val="28"/>
          <w:sz w:val="24"/>
          <w:szCs w:val="24"/>
          <w:lang w:val="en-US"/>
        </w:rPr>
      </w:pPr>
      <w:r w:rsidRPr="00303CA9">
        <w:rPr>
          <w:rFonts w:ascii="Times New Roman" w:hAnsi="Times New Roman"/>
          <w:b/>
          <w:kern w:val="28"/>
          <w:sz w:val="24"/>
          <w:szCs w:val="24"/>
          <w:lang w:val="en-US"/>
        </w:rPr>
        <w:lastRenderedPageBreak/>
        <w:t>Results</w:t>
      </w:r>
    </w:p>
    <w:p w:rsidR="00C50648" w:rsidRDefault="005C5F6C" w:rsidP="0080215F">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ab/>
      </w:r>
      <w:r w:rsidR="00C50648">
        <w:rPr>
          <w:rFonts w:ascii="Times New Roman" w:hAnsi="Times New Roman"/>
          <w:kern w:val="28"/>
          <w:sz w:val="24"/>
          <w:szCs w:val="24"/>
          <w:lang w:val="en-US"/>
        </w:rPr>
        <w:t xml:space="preserve">A total of </w:t>
      </w:r>
      <w:r w:rsidR="00A55D4F">
        <w:rPr>
          <w:rFonts w:ascii="Times New Roman" w:hAnsi="Times New Roman"/>
          <w:kern w:val="28"/>
          <w:sz w:val="24"/>
          <w:szCs w:val="24"/>
          <w:lang w:val="en-US"/>
        </w:rPr>
        <w:t>7</w:t>
      </w:r>
      <w:r w:rsidR="003B4CE1">
        <w:rPr>
          <w:rFonts w:ascii="Times New Roman" w:hAnsi="Times New Roman"/>
          <w:kern w:val="28"/>
          <w:sz w:val="24"/>
          <w:szCs w:val="24"/>
          <w:lang w:val="en-US"/>
        </w:rPr>
        <w:t>2</w:t>
      </w:r>
      <w:r w:rsidR="00C50648">
        <w:rPr>
          <w:rFonts w:ascii="Times New Roman" w:hAnsi="Times New Roman"/>
          <w:kern w:val="28"/>
          <w:sz w:val="24"/>
          <w:szCs w:val="24"/>
          <w:lang w:val="en-US"/>
        </w:rPr>
        <w:t xml:space="preserve"> </w:t>
      </w:r>
      <w:r w:rsidR="00E51AD1">
        <w:rPr>
          <w:rFonts w:ascii="Times New Roman" w:hAnsi="Times New Roman"/>
          <w:kern w:val="28"/>
          <w:sz w:val="24"/>
          <w:szCs w:val="24"/>
          <w:lang w:val="en-US"/>
        </w:rPr>
        <w:t>prospective</w:t>
      </w:r>
      <w:r w:rsidR="00C50648">
        <w:rPr>
          <w:rFonts w:ascii="Times New Roman" w:hAnsi="Times New Roman"/>
          <w:kern w:val="28"/>
          <w:sz w:val="24"/>
          <w:szCs w:val="24"/>
          <w:lang w:val="en-US"/>
        </w:rPr>
        <w:t xml:space="preserve"> studies (</w:t>
      </w:r>
      <w:r w:rsidR="00A55D4F">
        <w:rPr>
          <w:rFonts w:ascii="Times New Roman" w:hAnsi="Times New Roman"/>
          <w:kern w:val="28"/>
          <w:sz w:val="24"/>
          <w:szCs w:val="24"/>
          <w:lang w:val="en-US"/>
        </w:rPr>
        <w:t>7</w:t>
      </w:r>
      <w:r w:rsidR="003B4CE1">
        <w:rPr>
          <w:rFonts w:ascii="Times New Roman" w:hAnsi="Times New Roman"/>
          <w:kern w:val="28"/>
          <w:sz w:val="24"/>
          <w:szCs w:val="24"/>
          <w:lang w:val="en-US"/>
        </w:rPr>
        <w:t>2</w:t>
      </w:r>
      <w:r w:rsidR="00A27DF1">
        <w:rPr>
          <w:rFonts w:ascii="Times New Roman" w:hAnsi="Times New Roman"/>
          <w:kern w:val="28"/>
          <w:sz w:val="24"/>
          <w:szCs w:val="24"/>
          <w:lang w:val="en-US"/>
        </w:rPr>
        <w:t xml:space="preserve"> </w:t>
      </w:r>
      <w:r w:rsidR="00C50648">
        <w:rPr>
          <w:rFonts w:ascii="Times New Roman" w:hAnsi="Times New Roman"/>
          <w:kern w:val="28"/>
          <w:sz w:val="24"/>
          <w:szCs w:val="24"/>
          <w:lang w:val="en-US"/>
        </w:rPr>
        <w:t xml:space="preserve">publications)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name="System"&gt;JAMA&lt;/f&gt;&lt;/ZZ_JournalStdAbbrev&gt;&lt;ZZ_WorkformID&gt;1&lt;/ZZ_WorkformID&gt;&lt;/MDL&gt;&lt;/Cite&gt;&lt;Cite&gt;&lt;Author&gt;Aronow&lt;/Author&gt;&lt;Year&gt;1999&lt;/Year&gt;&lt;RecNum&gt;21664&lt;/RecNum&gt;&lt;IDText&gt;Incidence of heart failure in 2,737 older persons with and without diabetes mellitus&lt;/IDText&gt;&lt;MDL Ref_Type="Journal"&gt;&lt;Ref_Type&gt;Journal&lt;/Ref_Type&gt;&lt;Ref_ID&gt;21664&lt;/Ref_ID&gt;&lt;Title_Primary&gt;Incidence of heart failure in 2,737 older persons with and without diabetes mellitus&lt;/Title_Primary&gt;&lt;Authors_Primary&gt;Aronow,W.S.&lt;/Authors_Primary&gt;&lt;Authors_Primary&gt;Ahn,C.&lt;/Authors_Primary&gt;&lt;Date_Primary&gt;1999/3&lt;/Date_Primary&gt;&lt;Keywords&gt;Aged&lt;/Keywords&gt;&lt;Keywords&gt;Aged,80 and over&lt;/Keywords&gt;&lt;Keywords&gt;analysis&lt;/Keywords&gt;&lt;Keywords&gt;Arteries&lt;/Keywords&gt;&lt;Keywords&gt;complications&lt;/Keywords&gt;&lt;Keywords&gt;Coronary Artery Disease&lt;/Keywords&gt;&lt;Keywords&gt;Diabetes Complications&lt;/Keywords&gt;&lt;Keywords&gt;Diabetes Mellitus&lt;/Keywords&gt;&lt;Keywords&gt;Disease&lt;/Keywords&gt;&lt;Keywords&gt;epidemiology&lt;/Keywords&gt;&lt;Keywords&gt;Female&lt;/Keywords&gt;&lt;Keywords&gt;Heart&lt;/Keywords&gt;&lt;Keywords&gt;Heart Failure&lt;/Keywords&gt;&lt;Keywords&gt;Humans&lt;/Keywords&gt;&lt;Keywords&gt;Hypertension&lt;/Keywords&gt;&lt;Keywords&gt;Incidence&lt;/Keywords&gt;&lt;Keywords&gt;Male&lt;/Keywords&gt;&lt;Keywords&gt;Men&lt;/Keywords&gt;&lt;Keywords&gt;Middle Aged&lt;/Keywords&gt;&lt;Keywords&gt;Patients&lt;/Keywords&gt;&lt;Keywords&gt;Prospective Studies&lt;/Keywords&gt;&lt;Keywords&gt;Regression Analysis&lt;/Keywords&gt;&lt;Keywords&gt;Risk&lt;/Keywords&gt;&lt;Keywords&gt;Risk Factors&lt;/Keywords&gt;&lt;Keywords&gt;Time&lt;/Keywords&gt;&lt;Keywords&gt;Women&lt;/Keywords&gt;&lt;Reprint&gt;Not in File&lt;/Reprint&gt;&lt;Start_Page&gt;867&lt;/Start_Page&gt;&lt;End_Page&gt;868&lt;/End_Page&gt;&lt;Periodical&gt;Chest&lt;/Periodical&gt;&lt;Volume&gt;115&lt;/Volume&gt;&lt;Issue&gt;3&lt;/Issue&gt;&lt;Address&gt;Hebrew Hospital Home, Bronx, NY 10475, USA&lt;/Address&gt;&lt;Web_URL&gt;PM:10084505&lt;/Web_URL&gt;&lt;ZZ_JournalStdAbbrev&gt;&lt;f name="System"&gt;Chest&lt;/f&gt;&lt;/ZZ_JournalStdAbbrev&gt;&lt;ZZ_WorkformID&gt;1&lt;/ZZ_WorkformID&gt;&lt;/MDL&gt;&lt;/Cite&gt;&lt;Cite&gt;&lt;Author&gt;Chae&lt;/Author&gt;&lt;Year&gt;1999&lt;/Year&gt;&lt;RecNum&gt;22539&lt;/RecNum&gt;&lt;IDText&gt;Increased pulse pressure and risk of heart failure in the elderly&lt;/IDText&gt;&lt;MDL Ref_Type="Journal"&gt;&lt;Ref_Type&gt;Journal&lt;/Ref_Type&gt;&lt;Ref_ID&gt;22539&lt;/Ref_ID&gt;&lt;Title_Primary&gt;Increased pulse pressure and risk of heart failure in the elderly&lt;/Title_Primary&gt;&lt;Authors_Primary&gt;Chae,C.U.&lt;/Authors_Primary&gt;&lt;Authors_Primary&gt;Pfeffer,M.A.&lt;/Authors_Primary&gt;&lt;Authors_Primary&gt;Glynn,R.J.&lt;/Authors_Primary&gt;&lt;Authors_Primary&gt;Mitchell,G.F.&lt;/Authors_Primary&gt;&lt;Authors_Primary&gt;Taylor,J.O.&lt;/Authors_Primary&gt;&lt;Authors_Primary&gt;Hennekens,C.H.&lt;/Authors_Primary&gt;&lt;Date_Primary&gt;1999/2/17&lt;/Date_Primary&gt;&lt;Keywords&gt;Aged&lt;/Keywords&gt;&lt;Keywords&gt;Aging&lt;/Keywords&gt;&lt;Keywords&gt;Analysis of Variance&lt;/Keywords&gt;&lt;Keywords&gt;Arterial Pressure&lt;/Keywords&gt;&lt;Keywords&gt;Association&lt;/Keywords&gt;&lt;Keywords&gt;Atrial Fibrillation&lt;/Keywords&gt;&lt;Keywords&gt;blood&lt;/Keywords&gt;&lt;Keywords&gt;Blood Pressure&lt;/Keywords&gt;&lt;Keywords&gt;Boston&lt;/Keywords&gt;&lt;Keywords&gt;Cohort Studies&lt;/Keywords&gt;&lt;Keywords&gt;Death&lt;/Keywords&gt;&lt;Keywords&gt;Death Certificates&lt;/Keywords&gt;&lt;Keywords&gt;Diabetes Mellitus&lt;/Keywords&gt;&lt;Keywords&gt;diagnosis&lt;/Keywords&gt;&lt;Keywords&gt;Disease&lt;/Keywords&gt;&lt;Keywords&gt;epidemiology&lt;/Keywords&gt;&lt;Keywords&gt;Female&lt;/Keywords&gt;&lt;Keywords&gt;Health&lt;/Keywords&gt;&lt;Keywords&gt;Heart&lt;/Keywords&gt;&lt;Keywords&gt;Heart Failure&lt;/Keywords&gt;&lt;Keywords&gt;history&lt;/Keywords&gt;&lt;Keywords&gt;Humans&lt;/Keywords&gt;&lt;Keywords&gt;Incidence&lt;/Keywords&gt;&lt;Keywords&gt;Linear Models&lt;/Keywords&gt;&lt;Keywords&gt;Male&lt;/Keywords&gt;&lt;Keywords&gt;Medicine&lt;/Keywords&gt;&lt;Keywords&gt;Men&lt;/Keywords&gt;&lt;Keywords&gt;Patients&lt;/Keywords&gt;&lt;Keywords&gt;physiology&lt;/Keywords&gt;&lt;Keywords&gt;Pressure&lt;/Keywords&gt;&lt;Keywords&gt;Proportional Hazards Models&lt;/Keywords&gt;&lt;Keywords&gt;Prospective Studies&lt;/Keywords&gt;&lt;Keywords&gt;Pulse&lt;/Keywords&gt;&lt;Keywords&gt;Research&lt;/Keywords&gt;&lt;Keywords&gt;Risk&lt;/Keywords&gt;&lt;Keywords&gt;Risk Factors&lt;/Keywords&gt;&lt;Keywords&gt;Sex&lt;/Keywords&gt;&lt;Keywords&gt;Women&lt;/Keywords&gt;&lt;Reprint&gt;Not in File&lt;/Reprint&gt;&lt;Start_Page&gt;634&lt;/Start_Page&gt;&lt;End_Page&gt;639&lt;/End_Page&gt;&lt;Periodical&gt;JAMA&lt;/Periodical&gt;&lt;Volume&gt;281&lt;/Volume&gt;&lt;Issue&gt;7&lt;/Issue&gt;&lt;Address&gt;Department of Medicine, Brigham and Women&amp;apos;s Hospital, Boston, MA 02215-1204, USA. chae.claudia@mgh.harvard.edu&lt;/Address&gt;&lt;Web_URL&gt;PM:10029125&lt;/Web_URL&gt;&lt;ZZ_JournalStdAbbrev&gt;&lt;f name="System"&gt;JAMA&lt;/f&gt;&lt;/ZZ_JournalStdAbbrev&gt;&lt;ZZ_WorkformID&gt;1&lt;/ZZ_WorkformID&gt;&lt;/MDL&gt;&lt;/Cite&gt;&lt;Cite&gt;&lt;Author&gt;He&lt;/Author&gt;&lt;Year&gt;2001&lt;/Year&gt;&lt;RecNum&gt;12916&lt;/RecNum&gt;&lt;IDText&gt;Risk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Med&lt;/f&gt;&lt;/ZZ_JournalStdAbbrev&gt;&lt;ZZ_WorkformID&gt;1&lt;/ZZ_WorkformID&gt;&lt;/MDL&gt;&lt;/Cite&gt;&lt;Cite&gt;&lt;Author&gt;Wilhelmsen&lt;/Author&gt;&lt;Year&gt;2001&lt;/Year&gt;&lt;RecNum&gt;11422&lt;/RecNum&gt;&lt;IDText&gt;Heart failure in the general population of men--morbidity, risk factors and prognosis&lt;/IDText&gt;&lt;MDL Ref_Type="Journal"&gt;&lt;Ref_Type&gt;Journal&lt;/Ref_Type&gt;&lt;Ref_ID&gt;11422&lt;/Ref_ID&gt;&lt;Title_Primary&gt;Heart failure in the general population of men--morbidity, risk factors and prognosis&lt;/Title_Primary&gt;&lt;Authors_Primary&gt;Wilhelmsen,L.&lt;/Authors_Primary&gt;&lt;Authors_Primary&gt;Rosengren,A.&lt;/Authors_Primary&gt;&lt;Authors_Primary&gt;Eriksson,H.&lt;/Authors_Primary&gt;&lt;Authors_Primary&gt;Lappas,G.&lt;/Authors_Primary&gt;&lt;Date_Primary&gt;2001/3&lt;/Date_Primary&gt;&lt;Keywords&gt;Alcohol Drinking&lt;/Keywords&gt;&lt;Keywords&gt;analysis&lt;/Keywords&gt;&lt;Keywords&gt;blood&lt;/Keywords&gt;&lt;Keywords&gt;Blood Pressure&lt;/Keywords&gt;&lt;Keywords&gt;Body Mass Index&lt;/Keywords&gt;&lt;Keywords&gt;Cardiology&lt;/Keywords&gt;&lt;Keywords&gt;Chest Pain&lt;/Keywords&gt;&lt;Keywords&gt;Cholesterol&lt;/Keywords&gt;&lt;Keywords&gt;Coffee&lt;/Keywords&gt;&lt;Keywords&gt;Confidence Intervals&lt;/Keywords&gt;&lt;Keywords&gt;Coronary Disease&lt;/Keywords&gt;&lt;Keywords&gt;Diabetes Mellitus&lt;/Keywords&gt;&lt;Keywords&gt;diagnosis&lt;/Keywords&gt;&lt;Keywords&gt;Disease&lt;/Keywords&gt;&lt;Keywords&gt;epidemiology&lt;/Keywords&gt;&lt;Keywords&gt;Family&lt;/Keywords&gt;&lt;Keywords&gt;Heart&lt;/Keywords&gt;&lt;Keywords&gt;Heart Failure&lt;/Keywords&gt;&lt;Keywords&gt;Hospitalization&lt;/Keywords&gt;&lt;Keywords&gt;Humans&lt;/Keywords&gt;&lt;Keywords&gt;Hypertension&lt;/Keywords&gt;&lt;Keywords&gt;Incidence&lt;/Keywords&gt;&lt;Keywords&gt;Infarction&lt;/Keywords&gt;&lt;Keywords&gt;Logistic Models&lt;/Keywords&gt;&lt;Keywords&gt;Male&lt;/Keywords&gt;&lt;Keywords&gt;Men&lt;/Keywords&gt;&lt;Keywords&gt;methods&lt;/Keywords&gt;&lt;Keywords&gt;Middle Aged&lt;/Keywords&gt;&lt;Keywords&gt;Morbidity&lt;/Keywords&gt;&lt;Keywords&gt;mortality&lt;/Keywords&gt;&lt;Keywords&gt;Myocardial Infarction&lt;/Keywords&gt;&lt;Keywords&gt;Odds Ratio&lt;/Keywords&gt;&lt;Keywords&gt;Pain&lt;/Keywords&gt;&lt;Keywords&gt;Population&lt;/Keywords&gt;&lt;Keywords&gt;Pressure&lt;/Keywords&gt;&lt;Keywords&gt;Prevalence&lt;/Keywords&gt;&lt;Keywords&gt;Prognosis&lt;/Keywords&gt;&lt;Keywords&gt;Research&lt;/Keywords&gt;&lt;Keywords&gt;Risk&lt;/Keywords&gt;&lt;Keywords&gt;Risk Factors&lt;/Keywords&gt;&lt;Keywords&gt;Smoking&lt;/Keywords&gt;&lt;Keywords&gt;Stress&lt;/Keywords&gt;&lt;Keywords&gt;Sweden&lt;/Keywords&gt;&lt;Keywords&gt;Time&lt;/Keywords&gt;&lt;Keywords&gt;Tobacco&lt;/Keywords&gt;&lt;Keywords&gt;Universities&lt;/Keywords&gt;&lt;Reprint&gt;Not in File&lt;/Reprint&gt;&lt;Start_Page&gt;253&lt;/Start_Page&gt;&lt;End_Page&gt;261&lt;/End_Page&gt;&lt;Periodical&gt;J Intern.Med&lt;/Periodical&gt;&lt;Volume&gt;249&lt;/Volume&gt;&lt;Issue&gt;3&lt;/Issue&gt;&lt;Address&gt;Section of Preventive Cardiology, Goteborg University, Goteborg, Sweden. lwilhelmsen@scandinaviancri.se&lt;/Address&gt;&lt;Web_URL&gt;PM:11285045&lt;/Web_URL&gt;&lt;ZZ_JournalStdAbbrev&gt;&lt;f name="System"&gt;J Intern.Med&lt;/f&gt;&lt;/ZZ_JournalStdAbbrev&gt;&lt;ZZ_WorkformID&gt;1&lt;/ZZ_WorkformID&gt;&lt;/MDL&gt;&lt;/Cite&gt;&lt;Cite&gt;&lt;Author&gt;Williams&lt;/Author&gt;&lt;Year&gt;2002&lt;/Year&gt;&lt;RecNum&gt;22536&lt;/RecNum&gt;&lt;IDText&gt;Depression and risk of heart failure among the elderly: a prospective community-based study&lt;/IDText&gt;&lt;MDL Ref_Type="Journal"&gt;&lt;Ref_Type&gt;Journal&lt;/Ref_Type&gt;&lt;Ref_ID&gt;22536&lt;/Ref_ID&gt;&lt;Title_Primary&gt;Depression and risk of heart failure among the elderly: a prospective community-based study&lt;/Title_Primary&gt;&lt;Authors_Primary&gt;Williams,S.A.&lt;/Authors_Primary&gt;&lt;Authors_Primary&gt;Kasl,S.V.&lt;/Authors_Primary&gt;&lt;Authors_Primary&gt;Heiat,A.&lt;/Authors_Primary&gt;&lt;Authors_Primary&gt;Abramson,J.L.&lt;/Authors_Primary&gt;&lt;Authors_Primary&gt;Krumholz,H.M.&lt;/Authors_Primary&gt;&lt;Authors_Primary&gt;Vaccarino,V.&lt;/Authors_Primary&gt;&lt;Date_Primary&gt;2002/1&lt;/Date_Primary&gt;&lt;Keywords&gt;Aged&lt;/Keywords&gt;&lt;Keywords&gt;Aging&lt;/Keywords&gt;&lt;Keywords&gt;Association&lt;/Keywords&gt;&lt;Keywords&gt;Cause of Death&lt;/Keywords&gt;&lt;Keywords&gt;Cognition Disorders&lt;/Keywords&gt;&lt;Keywords&gt;Cohort Studies&lt;/Keywords&gt;&lt;Keywords&gt;Community Health Services&lt;/Keywords&gt;&lt;Keywords&gt;Comorbidity&lt;/Keywords&gt;&lt;Keywords&gt;Death&lt;/Keywords&gt;&lt;Keywords&gt;Depression&lt;/Keywords&gt;&lt;Keywords&gt;Depressive Disorder,Major&lt;/Keywords&gt;&lt;Keywords&gt;diagnosis&lt;/Keywords&gt;&lt;Keywords&gt;Disease&lt;/Keywords&gt;&lt;Keywords&gt;epidemiology&lt;/Keywords&gt;&lt;Keywords&gt;etiology&lt;/Keywords&gt;&lt;Keywords&gt;Female&lt;/Keywords&gt;&lt;Keywords&gt;Follow-Up Studies&lt;/Keywords&gt;&lt;Keywords&gt;Health&lt;/Keywords&gt;&lt;Keywords&gt;Heart&lt;/Keywords&gt;&lt;Keywords&gt;Heart Failure&lt;/Keywords&gt;&lt;Keywords&gt;Humans&lt;/Keywords&gt;&lt;Keywords&gt;Hypertension&lt;/Keywords&gt;&lt;Keywords&gt;Incidence&lt;/Keywords&gt;&lt;Keywords&gt;Male&lt;/Keywords&gt;&lt;Keywords&gt;Medicine&lt;/Keywords&gt;&lt;Keywords&gt;Men&lt;/Keywords&gt;&lt;Keywords&gt;methods&lt;/Keywords&gt;&lt;Keywords&gt;mortality&lt;/Keywords&gt;&lt;Keywords&gt;Neuropsychological Tests&lt;/Keywords&gt;&lt;Keywords&gt;physiology&lt;/Keywords&gt;&lt;Keywords&gt;Population&lt;/Keywords&gt;&lt;Keywords&gt;Prospective Studies&lt;/Keywords&gt;&lt;Keywords&gt;psychology&lt;/Keywords&gt;&lt;Keywords&gt;Public Health&lt;/Keywords&gt;&lt;Keywords&gt;Research&lt;/Keywords&gt;&lt;Keywords&gt;Risk&lt;/Keywords&gt;&lt;Keywords&gt;Risk Factors&lt;/Keywords&gt;&lt;Keywords&gt;Sex&lt;/Keywords&gt;&lt;Keywords&gt;Sex Distribution&lt;/Keywords&gt;&lt;Keywords&gt;Universities&lt;/Keywords&gt;&lt;Keywords&gt;Women&lt;/Keywords&gt;&lt;Reprint&gt;Not in File&lt;/Reprint&gt;&lt;Start_Page&gt;6&lt;/Start_Page&gt;&lt;End_Page&gt;12&lt;/End_Page&gt;&lt;Periodical&gt;Psychosom.Med.&lt;/Periodical&gt;&lt;Volume&gt;64&lt;/Volume&gt;&lt;Issue&gt;1&lt;/Issue&gt;&lt;Address&gt;Department of Epidemiology and Public Health, Yale University School of Medicine, New Haven, CT, USA&lt;/Address&gt;&lt;Web_URL&gt;PM:11818580&lt;/Web_URL&gt;&lt;ZZ_JournalStdAbbrev&gt;&lt;f name="System"&gt;Psychosom.Med.&lt;/f&gt;&lt;/ZZ_JournalStdAbbrev&gt;&lt;ZZ_WorkformID&gt;1&lt;/ZZ_WorkformID&gt;&lt;/MDL&gt;&lt;/Cite&gt;&lt;Cite&gt;&lt;Author&gt;Nichols&lt;/Author&gt;&lt;Year&gt;2004&lt;/Year&gt;&lt;RecNum&gt;21666&lt;/RecNum&gt;&lt;IDText&gt;The incidence of congestive heart failure in type 2 diabetes: an update&lt;/IDText&gt;&lt;MDL Ref_Type="Journal"&gt;&lt;Ref_Type&gt;Journal&lt;/Ref_Type&gt;&lt;Ref_ID&gt;21666&lt;/Ref_ID&gt;&lt;Title_Primary&gt;The incidence of congestive heart failure in type 2 diabetes: an update&lt;/Title_Primary&gt;&lt;Authors_Primary&gt;Nichols,G.A.&lt;/Authors_Primary&gt;&lt;Authors_Primary&gt;Gullion,C.M.&lt;/Authors_Primary&gt;&lt;Authors_Primary&gt;Koro,C.E.&lt;/Authors_Primary&gt;&lt;Authors_Primary&gt;Ephross,S.A.&lt;/Authors_Primary&gt;&lt;Authors_Primary&gt;Brown,J.B.&lt;/Authors_Primary&gt;&lt;Date_Primary&gt;2004/8&lt;/Date_Primary&gt;&lt;Keywords&gt;Adult&lt;/Keywords&gt;&lt;Keywords&gt;Age Distribution&lt;/Keywords&gt;&lt;Keywords&gt;Aged&lt;/Keywords&gt;&lt;Keywords&gt;Aged,80 and over&lt;/Keywords&gt;&lt;Keywords&gt;blood&lt;/Keywords&gt;&lt;Keywords&gt;Blood Pressure&lt;/Keywords&gt;&lt;Keywords&gt;Cohort Studies&lt;/Keywords&gt;&lt;Keywords&gt;Comparative Study&lt;/Keywords&gt;&lt;Keywords&gt;control&lt;/Keywords&gt;&lt;Keywords&gt;Diabetes Mellitus,Type 2&lt;/Keywords&gt;&lt;Keywords&gt;Diabetic Angiopathies&lt;/Keywords&gt;&lt;Keywords&gt;Disease&lt;/Keywords&gt;&lt;Keywords&gt;epidemiology&lt;/Keywords&gt;&lt;Keywords&gt;Female&lt;/Keywords&gt;&lt;Keywords&gt;Health&lt;/Keywords&gt;&lt;Keywords&gt;Heart&lt;/Keywords&gt;&lt;Keywords&gt;Heart Failure&lt;/Keywords&gt;&lt;Keywords&gt;Humans&lt;/Keywords&gt;&lt;Keywords&gt;Hyperglycemia&lt;/Keywords&gt;&lt;Keywords&gt;Incidence&lt;/Keywords&gt;&lt;Keywords&gt;Male&lt;/Keywords&gt;&lt;Keywords&gt;methods&lt;/Keywords&gt;&lt;Keywords&gt;Middle Aged&lt;/Keywords&gt;&lt;Keywords&gt;Multivariate Analysis&lt;/Keywords&gt;&lt;Keywords&gt;Obesity&lt;/Keywords&gt;&lt;Keywords&gt;Oregon&lt;/Keywords&gt;&lt;Keywords&gt;Patients&lt;/Keywords&gt;&lt;Keywords&gt;physiopathology&lt;/Keywords&gt;&lt;Keywords&gt;Pressure&lt;/Keywords&gt;&lt;Keywords&gt;Research&lt;/Keywords&gt;&lt;Keywords&gt;Research Design&lt;/Keywords&gt;&lt;Keywords&gt;Risk&lt;/Keywords&gt;&lt;Keywords&gt;Risk Factors&lt;/Keywords&gt;&lt;Keywords&gt;Sex&lt;/Keywords&gt;&lt;Keywords&gt;Survival Analysis&lt;/Keywords&gt;&lt;Reprint&gt;Not in File&lt;/Reprint&gt;&lt;Start_Page&gt;1879&lt;/Start_Page&gt;&lt;End_Page&gt;1884&lt;/End_Page&gt;&lt;Periodical&gt;Diabetes Care&lt;/Periodical&gt;&lt;Volume&gt;27&lt;/Volume&gt;&lt;Issue&gt;8&lt;/Issue&gt;&lt;Address&gt;Kaiser Permanente Center for Health Research, Portland, Oregon 97227-1098, USA. greg.nichols@kpchr.org&lt;/Address&gt;&lt;Web_URL&gt;PM:15277411&lt;/Web_URL&gt;&lt;ZZ_JournalStdAbbrev&gt;&lt;f name="System"&gt;Diabetes Care&lt;/f&gt;&lt;/ZZ_JournalStdAbbrev&gt;&lt;ZZ_WorkformID&gt;1&lt;/ZZ_WorkformID&gt;&lt;/MDL&gt;&lt;/Cite&gt;&lt;Cite&gt;&lt;Author&gt;Ingelsson&lt;/Author&gt;&lt;Year&gt;2005&lt;/Year&gt;&lt;RecNum&gt;22533&lt;/RecNum&gt;&lt;IDText&gt;Inflammation, as measured by the erythrocyte sedimentation rate, is an independent predictor for the development of heart failure&lt;/IDText&gt;&lt;MDL Ref_Type="Journal"&gt;&lt;Ref_Type&gt;Journal&lt;/Ref_Type&gt;&lt;Ref_ID&gt;22533&lt;/Ref_ID&gt;&lt;Title_Primary&gt;Inflammation, as measured by the erythrocyte sedimentation rate, is an independent predictor for the development of heart failure&lt;/Title_Primary&gt;&lt;Authors_Primary&gt;Ingelsson,E.&lt;/Authors_Primary&gt;&lt;Authors_Primary&gt;Arnlov,J.&lt;/Authors_Primary&gt;&lt;Authors_Primary&gt;Sundstrom,J.&lt;/Authors_Primary&gt;&lt;Authors_Primary&gt;Lind,L.&lt;/Authors_Primary&gt;&lt;Date_Primary&gt;2005/6/7&lt;/Date_Primary&gt;&lt;Keywords&gt;blood&lt;/Keywords&gt;&lt;Keywords&gt;Blood Sedimentation&lt;/Keywords&gt;&lt;Keywords&gt;Cholesterol&lt;/Keywords&gt;&lt;Keywords&gt;Disease&lt;/Keywords&gt;&lt;Keywords&gt;epidemiology&lt;/Keywords&gt;&lt;Keywords&gt;Health&lt;/Keywords&gt;&lt;Keywords&gt;Heart&lt;/Keywords&gt;&lt;Keywords&gt;Heart Failure&lt;/Keywords&gt;&lt;Keywords&gt;Hematocrit&lt;/Keywords&gt;&lt;Keywords&gt;Humans&lt;/Keywords&gt;&lt;Keywords&gt;Hypertension&lt;/Keywords&gt;&lt;Keywords&gt;Hypertrophy&lt;/Keywords&gt;&lt;Keywords&gt;Incidence&lt;/Keywords&gt;&lt;Keywords&gt;Infarction&lt;/Keywords&gt;&lt;Keywords&gt;Inflammation&lt;/Keywords&gt;&lt;Keywords&gt;Male&lt;/Keywords&gt;&lt;Keywords&gt;Men&lt;/Keywords&gt;&lt;Keywords&gt;methods&lt;/Keywords&gt;&lt;Keywords&gt;Middle Aged&lt;/Keywords&gt;&lt;Keywords&gt;Myocardial Infarction&lt;/Keywords&gt;&lt;Keywords&gt;Obesity&lt;/Keywords&gt;&lt;Keywords&gt;Observation&lt;/Keywords&gt;&lt;Keywords&gt;Predictive Value of Tests&lt;/Keywords&gt;&lt;Keywords&gt;Prospective Studies&lt;/Keywords&gt;&lt;Keywords&gt;Public Health&lt;/Keywords&gt;&lt;Keywords&gt;Research&lt;/Keywords&gt;&lt;Keywords&gt;Risk&lt;/Keywords&gt;&lt;Keywords&gt;Risk Factors&lt;/Keywords&gt;&lt;Keywords&gt;Serum&lt;/Keywords&gt;&lt;Keywords&gt;Smoking&lt;/Keywords&gt;&lt;Keywords&gt;Sweden&lt;/Keywords&gt;&lt;Keywords&gt;Time&lt;/Keywords&gt;&lt;Reprint&gt;Not in File&lt;/Reprint&gt;&lt;Start_Page&gt;1802&lt;/Start_Page&gt;&lt;End_Page&gt;1806&lt;/End_Page&gt;&lt;Periodical&gt;J.Am.Coll.Cardiol.&lt;/Periodical&gt;&lt;Volume&gt;45&lt;/Volume&gt;&lt;Issue&gt;11&lt;/Issue&gt;&lt;Address&gt;Public Health and Caring Sciences, Uppsala, Sweden. erik.ingelsson@pubcare.uu.se&lt;/Address&gt;&lt;Web_URL&gt;PM:15936609&lt;/Web_URL&gt;&lt;ZZ_JournalStdAbbrev&gt;&lt;f name="System"&gt;J.Am.Coll.Cardiol.&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Fail.&lt;/f&gt;&lt;/ZZ_JournalStdAbbrev&gt;&lt;ZZ_WorkformID&gt;1&lt;/ZZ_WorkformID&gt;&lt;/MDL&gt;&lt;/Cite&gt;&lt;Cite&gt;&lt;Author&gt;Leung&lt;/Author&gt;&lt;Year&gt;2009&lt;/Year&gt;&lt;RecNum&gt;21668&lt;/RecNum&gt;&lt;IDText&gt;Risk of heart failure in patients with recent-onset type 2 diabetes: population-based cohort study&lt;/IDText&gt;&lt;MDL Ref_Type="Journal"&gt;&lt;Ref_Type&gt;Journal&lt;/Ref_Type&gt;&lt;Ref_ID&gt;21668&lt;/Ref_ID&gt;&lt;Title_Primary&gt;Risk of heart failure in patients with recent-onset type 2 diabetes: population-based cohort study&lt;/Title_Primary&gt;&lt;Authors_Primary&gt;Leung,A.A.&lt;/Authors_Primary&gt;&lt;Authors_Primary&gt;Eurich,D.T.&lt;/Authors_Primary&gt;&lt;Authors_Primary&gt;Lamb,D.A.&lt;/Authors_Primary&gt;&lt;Authors_Primary&gt;Majumdar,S.R.&lt;/Authors_Primary&gt;&lt;Authors_Primary&gt;Johnson,J.A.&lt;/Authors_Primary&gt;&lt;Authors_Primary&gt;Blackburn,D.F.&lt;/Authors_Primary&gt;&lt;Authors_Primary&gt;McAlister,F.A.&lt;/Authors_Primary&gt;&lt;Date_Primary&gt;2009/3&lt;/Date_Primary&gt;&lt;Keywords&gt;administration &amp;amp; dosage&lt;/Keywords&gt;&lt;Keywords&gt;adverse effects&lt;/Keywords&gt;&lt;Keywords&gt;Aged&lt;/Keywords&gt;&lt;Keywords&gt;Alberta&lt;/Keywords&gt;&lt;Keywords&gt;Canada&lt;/Keywords&gt;&lt;Keywords&gt;chemically induced&lt;/Keywords&gt;&lt;Keywords&gt;Clinical Trials&lt;/Keywords&gt;&lt;Keywords&gt;Cohort Studies&lt;/Keywords&gt;&lt;Keywords&gt;complications&lt;/Keywords&gt;&lt;Keywords&gt;Confidence Intervals&lt;/Keywords&gt;&lt;Keywords&gt;Databases as Topic&lt;/Keywords&gt;&lt;Keywords&gt;Diabetes Mellitus,Type 2&lt;/Keywords&gt;&lt;Keywords&gt;diagnosis&lt;/Keywords&gt;&lt;Keywords&gt;drug therapy&lt;/Keywords&gt;&lt;Keywords&gt;Faculty&lt;/Keywords&gt;&lt;Keywords&gt;Female&lt;/Keywords&gt;&lt;Keywords&gt;Guidelines&lt;/Keywords&gt;&lt;Keywords&gt;Health&lt;/Keywords&gt;&lt;Keywords&gt;Heart&lt;/Keywords&gt;&lt;Keywords&gt;Heart Failure&lt;/Keywords&gt;&lt;Keywords&gt;Humans&lt;/Keywords&gt;&lt;Keywords&gt;Hypoglycemic Agents&lt;/Keywords&gt;&lt;Keywords&gt;Incidence&lt;/Keywords&gt;&lt;Keywords&gt;Male&lt;/Keywords&gt;&lt;Keywords&gt;Medicine&lt;/Keywords&gt;&lt;Keywords&gt;methods&lt;/Keywords&gt;&lt;Keywords&gt;Middle Aged&lt;/Keywords&gt;&lt;Keywords&gt;Patients&lt;/Keywords&gt;&lt;Keywords&gt;physiopathology&lt;/Keywords&gt;&lt;Keywords&gt;Population&lt;/Keywords&gt;&lt;Keywords&gt;Risk&lt;/Keywords&gt;&lt;Keywords&gt;Risk Factors&lt;/Keywords&gt;&lt;Keywords&gt;Saskatchewan&lt;/Keywords&gt;&lt;Keywords&gt;Sex Factors&lt;/Keywords&gt;&lt;Keywords&gt;Thiazolidinediones&lt;/Keywords&gt;&lt;Keywords&gt;Time&lt;/Keywords&gt;&lt;Keywords&gt;Time Factors&lt;/Keywords&gt;&lt;Keywords&gt;Universities&lt;/Keywords&gt;&lt;Reprint&gt;Not in File&lt;/Reprint&gt;&lt;Start_Page&gt;152&lt;/Start_Page&gt;&lt;End_Page&gt;157&lt;/End_Page&gt;&lt;Periodical&gt;J.Card Fail.&lt;/Periodical&gt;&lt;Volume&gt;15&lt;/Volume&gt;&lt;Issue&gt;2&lt;/Issue&gt;&lt;Address&gt;Department of Medicine, Faculty of Medicine and Dentistry, University of Alberta, Alberta, Canada&lt;/Address&gt;&lt;Web_URL&gt;PM:19254675&lt;/Web_URL&gt;&lt;ZZ_JournalStdAbbrev&gt;&lt;f name="System"&gt;J.Card Fail.&lt;/f&gt;&lt;/ZZ_JournalStdAbbrev&gt;&lt;ZZ_WorkformID&gt;1&lt;/ZZ_WorkformID&gt;&lt;/MDL&gt;&lt;/Cite&gt;&lt;Cite&gt;&lt;Author&gt;Goyal&lt;/Author&gt;&lt;Year&gt;2010&lt;/Year&gt;&lt;RecNum&gt;22525&lt;/RecNum&gt;&lt;IDText&gt;Predictors of incident heart failure in a large insured population: a one million person-year follow-up study&lt;/IDText&gt;&lt;MDL Ref_Type="Journal"&gt;&lt;Ref_Type&gt;Journal&lt;/Ref_Type&gt;&lt;Ref_ID&gt;22525&lt;/Ref_ID&gt;&lt;Title_Primary&gt;Predictors of incident heart failure in a large insured population: a one million person-year follow-up study&lt;/Title_Primary&gt;&lt;Authors_Primary&gt;Goyal,A.&lt;/Authors_Primary&gt;&lt;Authors_Primary&gt;Norton,C.R.&lt;/Authors_Primary&gt;&lt;Authors_Primary&gt;Thomas,T.N.&lt;/Authors_Primary&gt;&lt;Authors_Primary&gt;Davis,R.L.&lt;/Authors_Primary&gt;&lt;Authors_Primary&gt;Butler,J.&lt;/Authors_Primary&gt;&lt;Authors_Primary&gt;Ashok,V.&lt;/Authors_Primary&gt;&lt;Authors_Primary&gt;Zhao,L.&lt;/Authors_Primary&gt;&lt;Authors_Primary&gt;Vaccarino,V.&lt;/Authors_Primary&gt;&lt;Authors_Primary&gt;Wilson,P.W.&lt;/Authors_Primary&gt;&lt;Date_Primary&gt;2010/11&lt;/Date_Primary&gt;&lt;Keywords&gt;Adolescent&lt;/Keywords&gt;&lt;Keywords&gt;Adult&lt;/Keywords&gt;&lt;Keywords&gt;Age Distribution&lt;/Keywords&gt;&lt;Keywords&gt;Aged&lt;/Keywords&gt;&lt;Keywords&gt;Association&lt;/Keywords&gt;&lt;Keywords&gt;Atrial Fibrillation&lt;/Keywords&gt;&lt;Keywords&gt;Cardiovascular Diseases&lt;/Keywords&gt;&lt;Keywords&gt;Comparative Study&lt;/Keywords&gt;&lt;Keywords&gt;complications&lt;/Keywords&gt;&lt;Keywords&gt;Diabetes Complications&lt;/Keywords&gt;&lt;Keywords&gt;Diabetes Mellitus&lt;/Keywords&gt;&lt;Keywords&gt;Disease&lt;/Keywords&gt;&lt;Keywords&gt;epidemiology&lt;/Keywords&gt;&lt;Keywords&gt;etiology&lt;/Keywords&gt;&lt;Keywords&gt;Female&lt;/Keywords&gt;&lt;Keywords&gt;Follow-Up Studies&lt;/Keywords&gt;&lt;Keywords&gt;Georgia&lt;/Keywords&gt;&lt;Keywords&gt;Health&lt;/Keywords&gt;&lt;Keywords&gt;Heart&lt;/Keywords&gt;&lt;Keywords&gt;Heart Failure&lt;/Keywords&gt;&lt;Keywords&gt;Humans&lt;/Keywords&gt;&lt;Keywords&gt;Hypertension&lt;/Keywords&gt;&lt;Keywords&gt;Incidence&lt;/Keywords&gt;&lt;Keywords&gt;Inpatients&lt;/Keywords&gt;&lt;Keywords&gt;Insurance,Health&lt;/Keywords&gt;&lt;Keywords&gt;Male&lt;/Keywords&gt;&lt;Keywords&gt;Men&lt;/Keywords&gt;&lt;Keywords&gt;methods&lt;/Keywords&gt;&lt;Keywords&gt;Middle Aged&lt;/Keywords&gt;&lt;Keywords&gt;Outpatients&lt;/Keywords&gt;&lt;Keywords&gt;Population&lt;/Keywords&gt;&lt;Keywords&gt;Prevalence&lt;/Keywords&gt;&lt;Keywords&gt;Prognosis&lt;/Keywords&gt;&lt;Keywords&gt;Proportional Hazards Models&lt;/Keywords&gt;&lt;Keywords&gt;Public Health&lt;/Keywords&gt;&lt;Keywords&gt;Research&lt;/Keywords&gt;&lt;Keywords&gt;Risk&lt;/Keywords&gt;&lt;Keywords&gt;Risk Factors&lt;/Keywords&gt;&lt;Keywords&gt;Sex&lt;/Keywords&gt;&lt;Keywords&gt;Sex Distribution&lt;/Keywords&gt;&lt;Keywords&gt;statistics &amp;amp; numerical data&lt;/Keywords&gt;&lt;Keywords&gt;Time&lt;/Keywords&gt;&lt;Keywords&gt;Women&lt;/Keywords&gt;&lt;Keywords&gt;Young Adult&lt;/Keywords&gt;&lt;Reprint&gt;Not in File&lt;/Reprint&gt;&lt;Start_Page&gt;698&lt;/Start_Page&gt;&lt;End_Page&gt;705&lt;/End_Page&gt;&lt;Periodical&gt;Circ.Heart Fail.&lt;/Periodical&gt;&lt;Volume&gt;3&lt;/Volume&gt;&lt;Issue&gt;6&lt;/Issue&gt;&lt;Address&gt;Emory Rollins School of Public Health, 1518 Clifton Road NE, Atlanta, GA 30322, USA. AGOYAL4@EMORY.EDU&lt;/Address&gt;&lt;Web_URL&gt;PM:20798277&lt;/Web_URL&gt;&lt;ZZ_JournalStdAbbrev&gt;&lt;f name="System"&gt;Circ.Heart Fail.&lt;/f&gt;&lt;/ZZ_JournalStdAbbrev&gt;&lt;ZZ_WorkformID&gt;1&lt;/ZZ_WorkformID&gt;&lt;/MDL&gt;&lt;/Cite&gt;&lt;Cite&gt;&lt;Author&gt;de Simone&lt;/Author&gt;&lt;Year&gt;2010&lt;/Year&gt;&lt;RecNum&gt;21672&lt;/RecNum&gt;&lt;IDText&gt;Diabetes and incident heart failure in hypertensive and normotensive participants of the Strong Heart Study&lt;/IDText&gt;&lt;MDL Ref_Type="Journal"&gt;&lt;Ref_Type&gt;Journal&lt;/Ref_Type&gt;&lt;Ref_ID&gt;21672&lt;/Ref_ID&gt;&lt;Title_Primary&gt;Diabetes and incident heart failure in hypertensive and normotensive participants of the Strong Heart Study&lt;/Title_Primary&gt;&lt;Authors_Primary&gt;de Simone,G.&lt;/Authors_Primary&gt;&lt;Authors_Primary&gt;Devereux,R.B.&lt;/Authors_Primary&gt;&lt;Authors_Primary&gt;Chinali,M.&lt;/Authors_Primary&gt;&lt;Authors_Primary&gt;Lee,E.T.&lt;/Authors_Primary&gt;&lt;Authors_Primary&gt;Galloway,J.M.&lt;/Authors_Primary&gt;&lt;Authors_Primary&gt;Barac,A.&lt;/Authors_Primary&gt;&lt;Authors_Primary&gt;Panza,J.A.&lt;/Authors_Primary&gt;&lt;Authors_Primary&gt;Howard,B.V.&lt;/Authors_Primary&gt;&lt;Date_Primary&gt;2010/2&lt;/Date_Primary&gt;&lt;Keywords&gt;Aged&lt;/Keywords&gt;&lt;Keywords&gt;analysis&lt;/Keywords&gt;&lt;Keywords&gt;Atrial Fibrillation&lt;/Keywords&gt;&lt;Keywords&gt;blood&lt;/Keywords&gt;&lt;Keywords&gt;Blood Glucose&lt;/Keywords&gt;&lt;Keywords&gt;Cholesterol&lt;/Keywords&gt;&lt;Keywords&gt;Cohort Studies&lt;/Keywords&gt;&lt;Keywords&gt;complications&lt;/Keywords&gt;&lt;Keywords&gt;Diabetes Complications&lt;/Keywords&gt;&lt;Keywords&gt;Diabetes Mellitus,Type 2&lt;/Keywords&gt;&lt;Keywords&gt;Disease&lt;/Keywords&gt;&lt;Keywords&gt;epidemiology&lt;/Keywords&gt;&lt;Keywords&gt;etiology&lt;/Keywords&gt;&lt;Keywords&gt;Fasting&lt;/Keywords&gt;&lt;Keywords&gt;Female&lt;/Keywords&gt;&lt;Keywords&gt;Filtration&lt;/Keywords&gt;&lt;Keywords&gt;Follow-Up Studies&lt;/Keywords&gt;&lt;Keywords&gt;Glomerular Filtration Rate&lt;/Keywords&gt;&lt;Keywords&gt;Glucose&lt;/Keywords&gt;&lt;Keywords&gt;Heart&lt;/Keywords&gt;&lt;Keywords&gt;Heart Failure&lt;/Keywords&gt;&lt;Keywords&gt;Humans&lt;/Keywords&gt;&lt;Keywords&gt;Hypertension&lt;/Keywords&gt;&lt;Keywords&gt;Indians,North American&lt;/Keywords&gt;&lt;Keywords&gt;Infarction&lt;/Keywords&gt;&lt;Keywords&gt;Kidney&lt;/Keywords&gt;&lt;Keywords&gt;Male&lt;/Keywords&gt;&lt;Keywords&gt;metabolism&lt;/Keywords&gt;&lt;Keywords&gt;methods&lt;/Keywords&gt;&lt;Keywords&gt;Middle Aged&lt;/Keywords&gt;&lt;Keywords&gt;Myocardial Infarction&lt;/Keywords&gt;&lt;Keywords&gt;New York&lt;/Keywords&gt;&lt;Keywords&gt;Obesity&lt;/Keywords&gt;&lt;Keywords&gt;Patients&lt;/Keywords&gt;&lt;Keywords&gt;Plasma&lt;/Keywords&gt;&lt;Keywords&gt;Proportional Hazards Models&lt;/Keywords&gt;&lt;Keywords&gt;Research&lt;/Keywords&gt;&lt;Keywords&gt;Risk&lt;/Keywords&gt;&lt;Keywords&gt;Risk Factors&lt;/Keywords&gt;&lt;Keywords&gt;Sex&lt;/Keywords&gt;&lt;Keywords&gt;Smoking&lt;/Keywords&gt;&lt;Keywords&gt;Time&lt;/Keywords&gt;&lt;Keywords&gt;United States&lt;/Keywords&gt;&lt;Keywords&gt;Women&lt;/Keywords&gt;&lt;Reprint&gt;Not in File&lt;/Reprint&gt;&lt;Start_Page&gt;353&lt;/Start_Page&gt;&lt;End_Page&gt;360&lt;/End_Page&gt;&lt;Periodical&gt;J.Hypertens.&lt;/Periodical&gt;&lt;Volume&gt;28&lt;/Volume&gt;&lt;Issue&gt;2&lt;/Issue&gt;&lt;Address&gt;Weill Cornell Medical College, New York, USA. simogi@unina.it&lt;/Address&gt;&lt;Web_URL&gt;PM:19844184&lt;/Web_URL&gt;&lt;ZZ_JournalStdAbbrev&gt;&lt;f name="System"&gt;J.Hypertens.&lt;/f&gt;&lt;/ZZ_JournalStdAbbrev&gt;&lt;ZZ_WorkformID&gt;1&lt;/ZZ_WorkformID&gt;&lt;/MDL&gt;&lt;/Cite&gt;&lt;Cite&gt;&lt;Author&gt;Seghieri&lt;/Author&gt;&lt;Year&gt;2012&lt;/Year&gt;&lt;RecNum&gt;21679&lt;/RecNum&gt;&lt;IDText&gt;Gender effect on the relation between diabetes and hospitalization for heart failure&lt;/IDText&gt;&lt;MDL Ref_Type="Journal"&gt;&lt;Ref_Type&gt;Journal&lt;/Ref_Type&gt;&lt;Ref_ID&gt;21679&lt;/Ref_ID&gt;&lt;Title_Primary&gt;Gender effect on the relation between diabetes and hospitalization for heart failure&lt;/Title_Primary&gt;&lt;Authors_Primary&gt;Seghieri,C.&lt;/Authors_Primary&gt;&lt;Authors_Primary&gt;Francesconi,P.&lt;/Authors_Primary&gt;&lt;Authors_Primary&gt;Cipriani,S.&lt;/Authors_Primary&gt;&lt;Authors_Primary&gt;Rapana,M.&lt;/Authors_Primary&gt;&lt;Authors_Primary&gt;Anichini,R.&lt;/Authors_Primary&gt;&lt;Authors_Primary&gt;Franconi,F.&lt;/Authors_Primary&gt;&lt;Authors_Primary&gt;Del,Prato S.&lt;/Authors_Primary&gt;&lt;Authors_Primary&gt;Seghieri,G.&lt;/Authors_Primary&gt;&lt;Date_Primary&gt;2012/1&lt;/Date_Primary&gt;&lt;Keywords&gt;Adult&lt;/Keywords&gt;&lt;Keywords&gt;Age Factors&lt;/Keywords&gt;&lt;Keywords&gt;Aged&lt;/Keywords&gt;&lt;Keywords&gt;Association&lt;/Keywords&gt;&lt;Keywords&gt;Cardiology&lt;/Keywords&gt;&lt;Keywords&gt;Comparative Study&lt;/Keywords&gt;&lt;Keywords&gt;Diabetes Complications&lt;/Keywords&gt;&lt;Keywords&gt;Disease&lt;/Keywords&gt;&lt;Keywords&gt;epidemiology&lt;/Keywords&gt;&lt;Keywords&gt;Female&lt;/Keywords&gt;&lt;Keywords&gt;Heart&lt;/Keywords&gt;&lt;Keywords&gt;Heart Failure&lt;/Keywords&gt;&lt;Keywords&gt;Hospitalization&lt;/Keywords&gt;&lt;Keywords&gt;Hospitals&lt;/Keywords&gt;&lt;Keywords&gt;Humans&lt;/Keywords&gt;&lt;Keywords&gt;Internal Medicine&lt;/Keywords&gt;&lt;Keywords&gt;Italy&lt;/Keywords&gt;&lt;Keywords&gt;Laboratories&lt;/Keywords&gt;&lt;Keywords&gt;Male&lt;/Keywords&gt;&lt;Keywords&gt;Medical Records&lt;/Keywords&gt;&lt;Keywords&gt;Medicine&lt;/Keywords&gt;&lt;Keywords&gt;methods&lt;/Keywords&gt;&lt;Keywords&gt;Middle Aged&lt;/Keywords&gt;&lt;Keywords&gt;Patients&lt;/Keywords&gt;&lt;Keywords&gt;physiopathology&lt;/Keywords&gt;&lt;Keywords&gt;Prevalence&lt;/Keywords&gt;&lt;Keywords&gt;Research&lt;/Keywords&gt;&lt;Keywords&gt;Retrospective Studies&lt;/Keywords&gt;&lt;Keywords&gt;Risk&lt;/Keywords&gt;&lt;Keywords&gt;Risk Factors&lt;/Keywords&gt;&lt;Keywords&gt;Sex&lt;/Keywords&gt;&lt;Keywords&gt;Sex Characteristics&lt;/Keywords&gt;&lt;Keywords&gt;Universities&lt;/Keywords&gt;&lt;Keywords&gt;Women&lt;/Keywords&gt;&lt;Reprint&gt;Not in File&lt;/Reprint&gt;&lt;Start_Page&gt;51&lt;/Start_Page&gt;&lt;End_Page&gt;55&lt;/End_Page&gt;&lt;Periodical&gt;Exp.Clin.Endocrinol.Diabetes&lt;/Periodical&gt;&lt;Volume&gt;120&lt;/Volume&gt;&lt;Issue&gt;1&lt;/Issue&gt;&lt;Address&gt;Scuola Superiore S. Anna, MES Laboratory, University of Pisa, Pisa, Italy. gseghier@tin.it&lt;/Address&gt;&lt;Web_URL&gt;PM:21915814&lt;/Web_URL&gt;&lt;ZZ_JournalStdAbbrev&gt;&lt;f name="System"&gt;Exp.Clin.Endocrinol.Diabetes&lt;/f&gt;&lt;/ZZ_JournalStdAbbrev&gt;&lt;ZZ_WorkformID&gt;1&lt;/ZZ_WorkformID&gt;&lt;/MDL&gt;&lt;/Cite&gt;&lt;Cite&gt;&lt;Author&gt;Brouwers&lt;/Author&gt;&lt;Year&gt;2013&lt;/Year&gt;&lt;RecNum&gt;21528&lt;/RecNum&gt;&lt;IDText&gt;Incidence and epidemiology of new onset heart failure with preserved vs. reduced ejection fraction in a community-based cohort: 11-year follow-up of PREVEND&lt;/IDText&gt;&lt;MDL Ref_Type="Journal"&gt;&lt;Ref_Type&gt;Journal&lt;/Ref_Type&gt;&lt;Ref_ID&gt;21528&lt;/Ref_ID&gt;&lt;Title_Primary&gt;Incidence and epidemiology of new onset heart failure with preserved vs. reduced ejection fraction in a community-based cohort: 11-year follow-up of PREVEND&lt;/Title_Primary&gt;&lt;Authors_Primary&gt;Brouwers,F.P.&lt;/Authors_Primary&gt;&lt;Authors_Primary&gt;de Boer,R.A.&lt;/Authors_Primary&gt;&lt;Authors_Primary&gt;Van der,Harst P.&lt;/Authors_Primary&gt;&lt;Authors_Primary&gt;Voors,A.A.&lt;/Authors_Primary&gt;&lt;Authors_Primary&gt;Gansevoort,R.T.&lt;/Authors_Primary&gt;&lt;Authors_Primary&gt;Bakker,S.J.&lt;/Authors_Primary&gt;&lt;Authors_Primary&gt;Hillege,H.L.&lt;/Authors_Primary&gt;&lt;Authors_Primary&gt;van Veldhuisen,D.J.&lt;/Authors_Primary&gt;&lt;Authors_Primary&gt;Van Gilst,W.H.&lt;/Authors_Primary&gt;&lt;Date_Primary&gt;2013/5&lt;/Date_Primary&gt;&lt;Keywords&gt;Adult&lt;/Keywords&gt;&lt;Keywords&gt;Age Factors&lt;/Keywords&gt;&lt;Keywords&gt;Aged&lt;/Keywords&gt;&lt;Keywords&gt;Atrial Fibrillation&lt;/Keywords&gt;&lt;Keywords&gt;Biomarkers&lt;/Keywords&gt;&lt;Keywords&gt;Cardiology&lt;/Keywords&gt;&lt;Keywords&gt;Cohort Studies&lt;/Keywords&gt;&lt;Keywords&gt;complications&lt;/Keywords&gt;&lt;Keywords&gt;Cystatin C&lt;/Keywords&gt;&lt;Keywords&gt;diagnosis&lt;/Keywords&gt;&lt;Keywords&gt;Disease&lt;/Keywords&gt;&lt;Keywords&gt;Epidemiologic Methods&lt;/Keywords&gt;&lt;Keywords&gt;epidemiology&lt;/Keywords&gt;&lt;Keywords&gt;Female&lt;/Keywords&gt;&lt;Keywords&gt;Heart&lt;/Keywords&gt;&lt;Keywords&gt;Heart Failure&lt;/Keywords&gt;&lt;Keywords&gt;history&lt;/Keywords&gt;&lt;Keywords&gt;Humans&lt;/Keywords&gt;&lt;Keywords&gt;Incidence&lt;/Keywords&gt;&lt;Keywords&gt;Infarction&lt;/Keywords&gt;&lt;Keywords&gt;Male&lt;/Keywords&gt;&lt;Keywords&gt;metabolism&lt;/Keywords&gt;&lt;Keywords&gt;methods&lt;/Keywords&gt;&lt;Keywords&gt;Middle Aged&lt;/Keywords&gt;&lt;Keywords&gt;mortality&lt;/Keywords&gt;&lt;Keywords&gt;Myocardial Infarction&lt;/Keywords&gt;&lt;Keywords&gt;Netherlands&lt;/Keywords&gt;&lt;Keywords&gt;Obesity&lt;/Keywords&gt;&lt;Keywords&gt;Patients&lt;/Keywords&gt;&lt;Keywords&gt;physiology&lt;/Keywords&gt;&lt;Keywords&gt;physiopathology&lt;/Keywords&gt;&lt;Keywords&gt;Research&lt;/Keywords&gt;&lt;Keywords&gt;Risk&lt;/Keywords&gt;&lt;Keywords&gt;Risk Factors&lt;/Keywords&gt;&lt;Keywords&gt;Sex Factors&lt;/Keywords&gt;&lt;Keywords&gt;Stroke Volume&lt;/Keywords&gt;&lt;Keywords&gt;Time&lt;/Keywords&gt;&lt;Keywords&gt;Time-to-Treatment&lt;/Keywords&gt;&lt;Keywords&gt;Troponin&lt;/Keywords&gt;&lt;Keywords&gt;Troponin T&lt;/Keywords&gt;&lt;Keywords&gt;Universities&lt;/Keywords&gt;&lt;Reprint&gt;Not in File&lt;/Reprint&gt;&lt;Start_Page&gt;1424&lt;/Start_Page&gt;&lt;End_Page&gt;1431&lt;/End_Page&gt;&lt;Periodical&gt;Eur.Heart J.&lt;/Periodical&gt;&lt;Volume&gt;34&lt;/Volume&gt;&lt;Issue&gt;19&lt;/Issue&gt;&lt;Address&gt;Department of Cardiology, University Medical Center Groningen, University of Groningen, PO Box 30 001, Hanzeplein 1, 9713 GZ Groningen, The Netherlands. f.p.j.brouwers@umcg.nl&lt;/Address&gt;&lt;Web_URL&gt;PM:23470495&lt;/Web_URL&gt;&lt;ZZ_JournalStdAbbrev&gt;&lt;f name="System"&gt;Eur.Heart J.&lt;/f&gt;&lt;/ZZ_JournalStdAbbrev&gt;&lt;ZZ_WorkformID&gt;1&lt;/ZZ_WorkformID&gt;&lt;/MDL&gt;&lt;/Cite&gt;&lt;Cite&gt;&lt;Author&gt;Chang&lt;/Author&gt;&lt;Year&gt;2014&lt;/Year&gt;&lt;RecNum&gt;22516&lt;/RecNum&gt;&lt;IDText&gt;Diabetes and end-stage renal disease synergistically contribute to increased incidence of cardiovascular events: a nationwide follow-up study during 1998-2009&lt;/IDText&gt;&lt;MDL Ref_Type="Journal"&gt;&lt;Ref_Type&gt;Journal&lt;/Ref_Type&gt;&lt;Ref_ID&gt;22516&lt;/Ref_ID&gt;&lt;Title_Primary&gt;Diabetes and end-stage renal disease synergistically contribute to increased incidence of cardiovascular events: a nationwide follow-up study during 1998-2009&lt;/Title_Primary&gt;&lt;Authors_Primary&gt;Chang,Y.T.&lt;/Authors_Primary&gt;&lt;Authors_Primary&gt;Wu,J.L.&lt;/Authors_Primary&gt;&lt;Authors_Primary&gt;Hsu,C.C.&lt;/Authors_Primary&gt;&lt;Authors_Primary&gt;Wang,J.D.&lt;/Authors_Primary&gt;&lt;Authors_Primary&gt;Sung,J.M.&lt;/Authors_Primary&gt;&lt;Date_Primary&gt;2014&lt;/Date_Primary&gt;&lt;Keywords&gt;Adolescent&lt;/Keywords&gt;&lt;Keywords&gt;Adult&lt;/Keywords&gt;&lt;Keywords&gt;Age Distribution&lt;/Keywords&gt;&lt;Keywords&gt;Aged&lt;/Keywords&gt;&lt;Keywords&gt;Aged,80 and over&lt;/Keywords&gt;&lt;Keywords&gt;Cardiovascular Diseases&lt;/Keywords&gt;&lt;Keywords&gt;Comorbidity&lt;/Keywords&gt;&lt;Keywords&gt;complications&lt;/Keywords&gt;&lt;Keywords&gt;control&lt;/Keywords&gt;&lt;Keywords&gt;Diabetic Angiopathies&lt;/Keywords&gt;&lt;Keywords&gt;Disease&lt;/Keywords&gt;&lt;Keywords&gt;epidemiology&lt;/Keywords&gt;&lt;Keywords&gt;Female&lt;/Keywords&gt;&lt;Keywords&gt;Follow-Up Studies&lt;/Keywords&gt;&lt;Keywords&gt;Heart&lt;/Keywords&gt;&lt;Keywords&gt;Heart Failure&lt;/Keywords&gt;&lt;Keywords&gt;Humans&lt;/Keywords&gt;&lt;Keywords&gt;Incidence&lt;/Keywords&gt;&lt;Keywords&gt;Infarction&lt;/Keywords&gt;&lt;Keywords&gt;Kidney Failure,Chronic&lt;/Keywords&gt;&lt;Keywords&gt;Male&lt;/Keywords&gt;&lt;Keywords&gt;methods&lt;/Keywords&gt;&lt;Keywords&gt;Middle Aged&lt;/Keywords&gt;&lt;Keywords&gt;mortality&lt;/Keywords&gt;&lt;Keywords&gt;Myocardial Infarction&lt;/Keywords&gt;&lt;Keywords&gt;Patients&lt;/Keywords&gt;&lt;Keywords&gt;Proportional Hazards Models&lt;/Keywords&gt;&lt;Keywords&gt;Research&lt;/Keywords&gt;&lt;Keywords&gt;Research Design&lt;/Keywords&gt;&lt;Keywords&gt;Risk&lt;/Keywords&gt;&lt;Keywords&gt;Risk Factors&lt;/Keywords&gt;&lt;Keywords&gt;Sex&lt;/Keywords&gt;&lt;Keywords&gt;Sex Distribution&lt;/Keywords&gt;&lt;Keywords&gt;Stroke&lt;/Keywords&gt;&lt;Keywords&gt;Taiwan&lt;/Keywords&gt;&lt;Keywords&gt;Young Adult&lt;/Keywords&gt;&lt;Reprint&gt;Not in File&lt;/Reprint&gt;&lt;Start_Page&gt;277&lt;/Start_Page&gt;&lt;End_Page&gt;285&lt;/End_Page&gt;&lt;Periodical&gt;Diabetes Care&lt;/Periodical&gt;&lt;Volume&gt;37&lt;/Volume&gt;&lt;Issue&gt;1&lt;/Issue&gt;&lt;Address&gt;Corresponding author: Junne-Ming Sung, jmsung@mail.ncku.edu.tw&lt;/Address&gt;&lt;Web_URL&gt;PM:23920086&lt;/Web_URL&gt;&lt;ZZ_JournalStdAbbrev&gt;&lt;f name="System"&gt;Diabetes Care&lt;/f&gt;&lt;/ZZ_JournalStdAbbrev&gt;&lt;ZZ_WorkformID&gt;1&lt;/ZZ_WorkformID&gt;&lt;/MDL&gt;&lt;/Cite&gt;&lt;Cite&gt;&lt;Author&gt;Chahal&lt;/Author&gt;&lt;Year&gt;2015&lt;/Year&gt;&lt;RecNum&gt;21529&lt;/RecNum&gt;&lt;IDText&gt;Risk factors. Sleep apnoea, atrial fibrillation, and heart failure--quo vadis?&lt;/IDText&gt;&lt;MDL Ref_Type="Journal"&gt;&lt;Ref_Type&gt;Journal&lt;/Ref_Type&gt;&lt;Ref_ID&gt;21529&lt;/Ref_ID&gt;&lt;Title_Primary&gt;Risk factors. Sleep apnoea, atrial fibrillation, and heart failure--quo vadis?&lt;/Title_Primary&gt;&lt;Authors_Primary&gt;Chahal,C.A.&lt;/Authors_Primary&gt;&lt;Authors_Primary&gt;Somers,V.K.&lt;/Authors_Primary&gt;&lt;Date_Primary&gt;2015/5&lt;/Date_Primary&gt;&lt;Keywords&gt;Association&lt;/Keywords&gt;&lt;Keywords&gt;Atrial Fibrillation&lt;/Keywords&gt;&lt;Keywords&gt;Cardiovascular Diseases&lt;/Keywords&gt;&lt;Keywords&gt;complications&lt;/Keywords&gt;&lt;Keywords&gt;Continuous Positive Airway Pressure&lt;/Keywords&gt;&lt;Keywords&gt;Disease&lt;/Keywords&gt;&lt;Keywords&gt;Epidemics&lt;/Keywords&gt;&lt;Keywords&gt;Female&lt;/Keywords&gt;&lt;Keywords&gt;Heart&lt;/Keywords&gt;&lt;Keywords&gt;Heart Failure&lt;/Keywords&gt;&lt;Keywords&gt;Humans&lt;/Keywords&gt;&lt;Keywords&gt;Internal Medicine&lt;/Keywords&gt;&lt;Keywords&gt;Male&lt;/Keywords&gt;&lt;Keywords&gt;Medicine&lt;/Keywords&gt;&lt;Keywords&gt;Obesity&lt;/Keywords&gt;&lt;Keywords&gt;Research&lt;/Keywords&gt;&lt;Keywords&gt;Risk&lt;/Keywords&gt;&lt;Keywords&gt;Risk Factors&lt;/Keywords&gt;&lt;Keywords&gt;Sleep&lt;/Keywords&gt;&lt;Keywords&gt;Sleep Apnea,Obstructive&lt;/Keywords&gt;&lt;Reprint&gt;Not in File&lt;/Reprint&gt;&lt;Start_Page&gt;263&lt;/Start_Page&gt;&lt;End_Page&gt;264&lt;/End_Page&gt;&lt;Periodical&gt;Nat.Rev.Cardiol.&lt;/Periodical&gt;&lt;Volume&gt;12&lt;/Volume&gt;&lt;Issue&gt;5&lt;/Issue&gt;&lt;Address&gt;Mayo Graduate School, Mayo Clinic, 200 First Street SW, Rochester, MN 55902, USA&amp;#xA;Division of Cardiovascular Diseases and Internal Medicine, Mayo Clinic, 200 First Street SW, Rochester, MN 55902, USA&lt;/Address&gt;&lt;Web_URL&gt;PM:25781416&lt;/Web_URL&gt;&lt;ZZ_JournalStdAbbrev&gt;&lt;f name="System"&gt;Nat.Rev.Cardiol.&lt;/f&gt;&lt;/ZZ_JournalStdAbbrev&gt;&lt;ZZ_WorkformID&gt;1&lt;/ZZ_WorkformID&gt;&lt;/MDL&gt;&lt;/Cite&gt;&lt;Cite&gt;&lt;Author&gt;Shah&lt;/Author&gt;&lt;Year&gt;2015&lt;/Year&gt;&lt;RecNum&gt;21400&lt;/RecNum&gt;&lt;IDText&gt;Type 2 diabetes and incidence of cardiovascular diseases: a cohort study in 1.9 million people&lt;/IDText&gt;&lt;MDL Ref_Type="Journal"&gt;&lt;Ref_Type&gt;Journal&lt;/Ref_Type&gt;&lt;Ref_ID&gt;21400&lt;/Ref_ID&gt;&lt;Title_Primary&gt;Type 2 diabetes and incidence of cardiovascular diseases: a cohort study in 1.9 million people&lt;/Title_Primary&gt;&lt;Authors_Primary&gt;Shah,A.D.&lt;/Authors_Primary&gt;&lt;Authors_Primary&gt;Langenberg,C.&lt;/Authors_Primary&gt;&lt;Authors_Primary&gt;Rapsomaniki,E.&lt;/Authors_Primary&gt;&lt;Authors_Primary&gt;Denaxas,S.&lt;/Authors_Primary&gt;&lt;Authors_Primary&gt;Pujades-Rodriguez,M.&lt;/Authors_Primary&gt;&lt;Authors_Primary&gt;Gale,C.P.&lt;/Authors_Primary&gt;&lt;Authors_Primary&gt;Deanfield,J.&lt;/Authors_Primary&gt;&lt;Authors_Primary&gt;Smeeth,L.&lt;/Authors_Primary&gt;&lt;Authors_Primary&gt;Timmis,A.&lt;/Authors_Primary&gt;&lt;Authors_Primary&gt;Hemingway,H.&lt;/Authors_Primary&gt;&lt;Date_Primary&gt;2015/2&lt;/Date_Primary&gt;&lt;Keywords&gt;Adult&lt;/Keywords&gt;&lt;Keywords&gt;Aged&lt;/Keywords&gt;&lt;Keywords&gt;Aneurysm&lt;/Keywords&gt;&lt;Keywords&gt;Aortic Aneurysm&lt;/Keywords&gt;&lt;Keywords&gt;Association&lt;/Keywords&gt;&lt;Keywords&gt;Biomedical Research&lt;/Keywords&gt;&lt;Keywords&gt;Cardiovascular Diseases&lt;/Keywords&gt;&lt;Keywords&gt;Cohort Studies&lt;/Keywords&gt;&lt;Keywords&gt;complications&lt;/Keywords&gt;&lt;Keywords&gt;Databases,Factual&lt;/Keywords&gt;&lt;Keywords&gt;Death&lt;/Keywords&gt;&lt;Keywords&gt;Diabetes Mellitus,Type 2&lt;/Keywords&gt;&lt;Keywords&gt;Disease&lt;/Keywords&gt;&lt;Keywords&gt;England&lt;/Keywords&gt;&lt;Keywords&gt;epidemiology&lt;/Keywords&gt;&lt;Keywords&gt;Faculty&lt;/Keywords&gt;&lt;Keywords&gt;Female&lt;/Keywords&gt;&lt;Keywords&gt;Follow-Up Studies&lt;/Keywords&gt;&lt;Keywords&gt;Health&lt;/Keywords&gt;&lt;Keywords&gt;Heart&lt;/Keywords&gt;&lt;Keywords&gt;Heart Failure&lt;/Keywords&gt;&lt;Keywords&gt;Humans&lt;/Keywords&gt;&lt;Keywords&gt;Hygiene&lt;/Keywords&gt;&lt;Keywords&gt;Incidence&lt;/Keywords&gt;&lt;Keywords&gt;Infarction&lt;/Keywords&gt;&lt;Keywords&gt;London&lt;/Keywords&gt;&lt;Keywords&gt;Male&lt;/Keywords&gt;&lt;Keywords&gt;Medicine&lt;/Keywords&gt;&lt;Keywords&gt;methods&lt;/Keywords&gt;&lt;Keywords&gt;Middle Aged&lt;/Keywords&gt;&lt;Keywords&gt;Myocardial Infarction&lt;/Keywords&gt;&lt;Keywords&gt;Patients&lt;/Keywords&gt;&lt;Keywords&gt;Peripheral Arterial Disease&lt;/Keywords&gt;&lt;Keywords&gt;Population&lt;/Keywords&gt;&lt;Keywords&gt;Public Health&lt;/Keywords&gt;&lt;Keywords&gt;Registries&lt;/Keywords&gt;&lt;Keywords&gt;Research&lt;/Keywords&gt;&lt;Keywords&gt;Risk&lt;/Keywords&gt;&lt;Keywords&gt;Risk Assessment&lt;/Keywords&gt;&lt;Keywords&gt;Stroke&lt;/Keywords&gt;&lt;Keywords&gt;Universities&lt;/Keywords&gt;&lt;Reprint&gt;Not in File&lt;/Reprint&gt;&lt;Start_Page&gt;105&lt;/Start_Page&gt;&lt;End_Page&gt;113&lt;/End_Page&gt;&lt;Periodical&gt;Lancet Diabetes Endocrinol.&lt;/Periodical&gt;&lt;Volume&gt;3&lt;/Volume&gt;&lt;Issue&gt;2&lt;/Issue&gt;&lt;Address&gt;Farr Institute of Health Informatics Research at London, London, UK; Department of Epidemiology and Public Health, University College London, London, UK. Electronic address: anoop@doctors.org.uk&amp;#xA;Department of Epidemiology and Public Health, University College London, London, UK; MRC Epidemiology Unit, Institute of Metabolic Science, University of Cambridge, Cambridge,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UK&amp;#xA;Faculty of Medicine and Health, University of Leeds, Leeds, UK&amp;#xA;Farr Institute of Health Informatics Research at London, London, UK; National Institute of Cardiovascular Outcomes Research, University College London, London, UK&amp;#xA;Farr Institute of Health Informatics Research at London, London, UK; Epidemiology and Population Health, London School of Hygiene &amp;amp; Tropical Medicine, London, UK&amp;#xA;Farr Institute of Health Informatics Research at London, London, UK; Barts and the London National Institute for Health Research Cardiovascular Biomedical Research Unit, Queen Mary, University of London, London, UK&amp;#xA;Farr Institute of Health Informatics Research at London, London, UK; Department of Epidemiology and Public Health, University College London, London, UK&lt;/Address&gt;&lt;Web_URL&gt;PM:25466521&lt;/Web_URL&gt;&lt;ZZ_JournalStdAbbrev&gt;&lt;f name="System"&gt;Lancet Diabetes Endocrinol.&lt;/f&gt;&lt;/ZZ_JournalStdAbbrev&gt;&lt;ZZ_WorkformID&gt;1&lt;/ZZ_WorkformID&gt;&lt;/MDL&gt;&lt;/Cite&gt;&lt;Cite&gt;&lt;Author&gt;Eaton&lt;/Author&gt;&lt;Year&gt;2016&lt;/Year&gt;&lt;RecNum&gt;21538&lt;/RecNum&gt;&lt;IDText&gt;Risk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Fail.&lt;/f&gt;&lt;/ZZ_JournalStdAbbrev&gt;&lt;ZZ_WorkformID&gt;1&lt;/ZZ_WorkformID&gt;&lt;/MDL&gt;&lt;/Cite&gt;&lt;Cite&gt;&lt;Author&gt;Ahmad&lt;/Author&gt;&lt;Year&gt;2016&lt;/Year&gt;&lt;RecNum&gt;23074&lt;/RecNum&gt;&lt;IDText&gt;Hypertension, Obesity, Diabetes, and Heart Failure-Free Survival: The Cardiovascular Disease Lifetime Risk Pooling Project&lt;/IDText&gt;&lt;MDL Ref_Type="Journal"&gt;&lt;Ref_Type&gt;Journal&lt;/Ref_Type&gt;&lt;Ref_ID&gt;23074&lt;/Ref_ID&gt;&lt;Title_Primary&gt;Hypertension, Obesity, Diabetes, and Heart Failure-Free Survival: The Cardiovascular Disease Lifetime Risk Pooling Project&lt;/Title_Primary&gt;&lt;Authors_Primary&gt;Ahmad,F.S.&lt;/Authors_Primary&gt;&lt;Authors_Primary&gt;Ning,H.&lt;/Authors_Primary&gt;&lt;Authors_Primary&gt;Rich,J.D.&lt;/Authors_Primary&gt;&lt;Authors_Primary&gt;Yancy,C.W.&lt;/Authors_Primary&gt;&lt;Authors_Primary&gt;Lloyd-Jones,D.M.&lt;/Authors_Primary&gt;&lt;Authors_Primary&gt;Wilkins,J.T.&lt;/Authors_Primary&gt;&lt;Date_Primary&gt;2016/12&lt;/Date_Primary&gt;&lt;Keywords&gt;Aged&lt;/Keywords&gt;&lt;Keywords&gt;Aged,80 and over&lt;/Keywords&gt;&lt;Keywords&gt;analysis&lt;/Keywords&gt;&lt;Keywords&gt;Association&lt;/Keywords&gt;&lt;Keywords&gt;Atherosclerosis&lt;/Keywords&gt;&lt;Keywords&gt;blood&lt;/Keywords&gt;&lt;Keywords&gt;Blood Pressure&lt;/Keywords&gt;&lt;Keywords&gt;Body Mass Index&lt;/Keywords&gt;&lt;Keywords&gt;Cardiology&lt;/Keywords&gt;&lt;Keywords&gt;Cause of Death&lt;/Keywords&gt;&lt;Keywords&gt;Chicago&lt;/Keywords&gt;&lt;Keywords&gt;Cohort Studies&lt;/Keywords&gt;&lt;Keywords&gt;Communication&lt;/Keywords&gt;&lt;Keywords&gt;Diabetes Mellitus&lt;/Keywords&gt;&lt;Keywords&gt;Disease&lt;/Keywords&gt;&lt;Keywords&gt;Disease-Free Survival&lt;/Keywords&gt;&lt;Keywords&gt;epidemiology&lt;/Keywords&gt;&lt;Keywords&gt;Fasting&lt;/Keywords&gt;&lt;Keywords&gt;Female&lt;/Keywords&gt;&lt;Keywords&gt;Glucose&lt;/Keywords&gt;&lt;Keywords&gt;Health&lt;/Keywords&gt;&lt;Keywords&gt;Heart&lt;/Keywords&gt;&lt;Keywords&gt;Heart Failure&lt;/Keywords&gt;&lt;Keywords&gt;Humans&lt;/Keywords&gt;&lt;Keywords&gt;Hypertension&lt;/Keywords&gt;&lt;Keywords&gt;Illinois&lt;/Keywords&gt;&lt;Keywords&gt;Incidence&lt;/Keywords&gt;&lt;Keywords&gt;Industry&lt;/Keywords&gt;&lt;Keywords&gt;Kaplan-Meier Estimate&lt;/Keywords&gt;&lt;Keywords&gt;Male&lt;/Keywords&gt;&lt;Keywords&gt;Medicine&lt;/Keywords&gt;&lt;Keywords&gt;Men&lt;/Keywords&gt;&lt;Keywords&gt;methods&lt;/Keywords&gt;&lt;Keywords&gt;Middle Aged&lt;/Keywords&gt;&lt;Keywords&gt;Morbidity&lt;/Keywords&gt;&lt;Keywords&gt;mortality&lt;/Keywords&gt;&lt;Keywords&gt;Obesity&lt;/Keywords&gt;&lt;Keywords&gt;Pressure&lt;/Keywords&gt;&lt;Keywords&gt;prevention &amp;amp; control&lt;/Keywords&gt;&lt;Keywords&gt;Preventive Medicine&lt;/Keywords&gt;&lt;Keywords&gt;Primary Prevention&lt;/Keywords&gt;&lt;Keywords&gt;Proportional Hazards Models&lt;/Keywords&gt;&lt;Keywords&gt;Public Health&lt;/Keywords&gt;&lt;Keywords&gt;Risk&lt;/Keywords&gt;&lt;Keywords&gt;Risk Factors&lt;/Keywords&gt;&lt;Keywords&gt;Survival&lt;/Keywords&gt;&lt;Keywords&gt;Survival Rate&lt;/Keywords&gt;&lt;Keywords&gt;trends&lt;/Keywords&gt;&lt;Keywords&gt;United States&lt;/Keywords&gt;&lt;Keywords&gt;Universities&lt;/Keywords&gt;&lt;Keywords&gt;Women&lt;/Keywords&gt;&lt;Reprint&gt;Not in File&lt;/Reprint&gt;&lt;Start_Page&gt;911&lt;/Start_Page&gt;&lt;End_Page&gt;919&lt;/End_Page&gt;&lt;Periodical&gt;JACC.Heart Fail.&lt;/Periodical&gt;&lt;Volume&gt;4&lt;/Volume&gt;&lt;Issue&gt;12&lt;/Issue&gt;&lt;Address&gt;Department of Preventive Medicine, Northwestern University, Chicago, Illinois; Department of Medicine (Cardiology), Northwestern University, Chicago, Illinois&amp;#xA;Department of Preventive Medicine, Northwestern University, Chicago, Illinois&amp;#xA;Department of Medicine (Cardiology), Northwestern University, Chicago, Illinois&amp;#xA;Department of Medicine (Cardiology), Northwestern University, Chicago, Illinois&amp;#xA;Department of Preventive Medicine, Northwestern University, Chicago, Illinois; Department of Medicine (Cardiology), Northwestern University, Chicago, Illinois&amp;#xA;Department of Preventive Medicine, Northwestern University, Chicago, Illinois; Department of Medicine (Cardiology), Northwestern University, Chicago, Illinois. Electronic address: jwilkins@nm.org&lt;/Address&gt;&lt;Web_URL&gt;PM:27908389&lt;/Web_URL&gt;&lt;ZZ_JournalStdAbbrev&gt;&lt;f name="System"&gt;JACC.Heart Fail.&lt;/f&gt;&lt;/ZZ_JournalStdAbbrev&gt;&lt;ZZ_WorkformID&gt;1&lt;/ZZ_WorkformID&gt;&lt;/MDL&gt;&lt;/Cite&gt;&lt;Cite&gt;&lt;Author&gt;Agarwal&lt;/Author&gt;&lt;Year&gt;2017&lt;/Year&gt;&lt;RecNum&gt;22506&lt;/RecNum&gt;&lt;IDText&gt;Relation Between Ventricular Premature Complexes and Incident Heart Failure&lt;/IDText&gt;&lt;MDL Ref_Type="Journal"&gt;&lt;Ref_Type&gt;Journal&lt;/Ref_Type&gt;&lt;Ref_ID&gt;22506&lt;/Ref_ID&gt;&lt;Title_Primary&gt;Relation Between Ventricular Premature Complexes and Incident Heart Failure&lt;/Title_Primary&gt;&lt;Authors_Primary&gt;Agarwal,V.&lt;/Authors_Primary&gt;&lt;Authors_Primary&gt;Vittinghoff,E.&lt;/Authors_Primary&gt;&lt;Authors_Primary&gt;Whitman,I.R.&lt;/Authors_Primary&gt;&lt;Authors_Primary&gt;Dewland,T.A.&lt;/Authors_Primary&gt;&lt;Authors_Primary&gt;Dukes,J.W.&lt;/Authors_Primary&gt;&lt;Authors_Primary&gt;Marcus,G.M.&lt;/Authors_Primary&gt;&lt;Date_Primary&gt;2017/4/15&lt;/Date_Primary&gt;&lt;Keywords&gt;Age Factors&lt;/Keywords&gt;&lt;Keywords&gt;Aged&lt;/Keywords&gt;&lt;Keywords&gt;Arteries&lt;/Keywords&gt;&lt;Keywords&gt;Atrial Fibrillation&lt;/Keywords&gt;&lt;Keywords&gt;Biostatistics&lt;/Keywords&gt;&lt;Keywords&gt;California&lt;/Keywords&gt;&lt;Keywords&gt;Cardiology&lt;/Keywords&gt;&lt;Keywords&gt;Comorbidity&lt;/Keywords&gt;&lt;Keywords&gt;Coronary Artery Disease&lt;/Keywords&gt;&lt;Keywords&gt;diagnosis&lt;/Keywords&gt;&lt;Keywords&gt;Disease&lt;/Keywords&gt;&lt;Keywords&gt;Electrophysiology&lt;/Keywords&gt;&lt;Keywords&gt;epidemiology&lt;/Keywords&gt;&lt;Keywords&gt;Female&lt;/Keywords&gt;&lt;Keywords&gt;Health&lt;/Keywords&gt;&lt;Keywords&gt;Heart&lt;/Keywords&gt;&lt;Keywords&gt;Heart Failure&lt;/Keywords&gt;&lt;Keywords&gt;Heart Failure,Systolic&lt;/Keywords&gt;&lt;Keywords&gt;Hospitalization&lt;/Keywords&gt;&lt;Keywords&gt;Humans&lt;/Keywords&gt;&lt;Keywords&gt;Hypertension&lt;/Keywords&gt;&lt;Keywords&gt;Incidence&lt;/Keywords&gt;&lt;Keywords&gt;Male&lt;/Keywords&gt;&lt;Keywords&gt;Middle Aged&lt;/Keywords&gt;&lt;Keywords&gt;New York&lt;/Keywords&gt;&lt;Keywords&gt;Oregon&lt;/Keywords&gt;&lt;Keywords&gt;Patients&lt;/Keywords&gt;&lt;Keywords&gt;Proportional Hazards Models&lt;/Keywords&gt;&lt;Keywords&gt;Risk&lt;/Keywords&gt;&lt;Keywords&gt;Risk Assessment&lt;/Keywords&gt;&lt;Keywords&gt;Risk Factors&lt;/Keywords&gt;&lt;Keywords&gt;San Francisco&lt;/Keywords&gt;&lt;Keywords&gt;Universities&lt;/Keywords&gt;&lt;Keywords&gt;utilization&lt;/Keywords&gt;&lt;Keywords&gt;Ventricular Premature Complexes&lt;/Keywords&gt;&lt;Reprint&gt;Not in File&lt;/Reprint&gt;&lt;Start_Page&gt;1238&lt;/Start_Page&gt;&lt;End_Page&gt;1242&lt;/End_Page&gt;&lt;Periodical&gt;Am.J.Cardiol.&lt;/Periodical&gt;&lt;Volume&gt;119&lt;/Volume&gt;&lt;Issue&gt;8&lt;/Issue&gt;&lt;Address&gt;Department of Cardiology, Staten Island University Hospital, New York, New York&amp;#xA;Department of Epidemiology and Biostatistics, University of California, San Francisco, California&amp;#xA;Division of Cardiology, Electrophysiology Section, University of California, San Francisco, California&amp;#xA;Knight Cardiovascular Institute, Oregon Health and Science University, Portland, Oregon&amp;#xA;Division of Cardiology, Electrophysiology Section, University of California, San Francisco, California&amp;#xA;Division of Cardiology, Electrophysiology Section, University of California, San Francisco, California. Electronic address: marcusg@medicine.ucsf.edu&lt;/Address&gt;&lt;Web_URL&gt;PM:28214002&lt;/Web_URL&gt;&lt;ZZ_JournalStdAbbrev&gt;&lt;f name="System"&gt;Am.J.Cardiol.&lt;/f&gt;&lt;/ZZ_JournalStdAbbrev&gt;&lt;ZZ_WorkformID&gt;1&lt;/ZZ_WorkformID&gt;&lt;/MDL&gt;&lt;/Cite&gt;&lt;Cite&gt;&lt;Author&gt;Ballotari&lt;/Author&gt;&lt;Year&gt;2017&lt;/Year&gt;&lt;RecNum&gt;22569&lt;/RecNum&gt;&lt;IDText&gt;Sex Differences in the Effect of Type 2 Diabetes on Major Cardiovascular Diseases: Results from a Population-Based Study in Italy&lt;/IDText&gt;&lt;MDL Ref_Type="Journal"&gt;&lt;Ref_Type&gt;Journal&lt;/Ref_Type&gt;&lt;Ref_ID&gt;22569&lt;/Ref_ID&gt;&lt;Title_Primary&gt;Sex Differences in the Effect of Type 2 Diabetes on Major Cardiovascular Diseases: Results from a Population-Based Study in Italy&lt;/Title_Primary&gt;&lt;Authors_Primary&gt;Ballotari,P.&lt;/Authors_Primary&gt;&lt;Authors_Primary&gt;Venturelli,F.&lt;/Authors_Primary&gt;&lt;Authors_Primary&gt;Greci,M.&lt;/Authors_Primary&gt;&lt;Authors_Primary&gt;Giorgi,Rossi P.&lt;/Authors_Primary&gt;&lt;Authors_Primary&gt;Manicardi,V.&lt;/Authors_Primary&gt;&lt;Date_Primary&gt;2017&lt;/Date_Primary&gt;&lt;Keywords&gt;Aged&lt;/Keywords&gt;&lt;Keywords&gt;Association&lt;/Keywords&gt;&lt;Keywords&gt;Cardiovascular Diseases&lt;/Keywords&gt;&lt;Keywords&gt;Confidence Intervals&lt;/Keywords&gt;&lt;Keywords&gt;Disease&lt;/Keywords&gt;&lt;Keywords&gt;epidemiology&lt;/Keywords&gt;&lt;Keywords&gt;Health&lt;/Keywords&gt;&lt;Keywords&gt;Heart&lt;/Keywords&gt;&lt;Keywords&gt;Heart Failure&lt;/Keywords&gt;&lt;Keywords&gt;Incidence&lt;/Keywords&gt;&lt;Keywords&gt;Infarction&lt;/Keywords&gt;&lt;Keywords&gt;Internal Medicine&lt;/Keywords&gt;&lt;Keywords&gt;Italy&lt;/Keywords&gt;&lt;Keywords&gt;Medicine&lt;/Keywords&gt;&lt;Keywords&gt;Men&lt;/Keywords&gt;&lt;Keywords&gt;Myocardial Infarction&lt;/Keywords&gt;&lt;Keywords&gt;Risk&lt;/Keywords&gt;&lt;Keywords&gt;Sex&lt;/Keywords&gt;&lt;Keywords&gt;Stroke&lt;/Keywords&gt;&lt;Keywords&gt;Time&lt;/Keywords&gt;&lt;Keywords&gt;Universities&lt;/Keywords&gt;&lt;Keywords&gt;Women&lt;/Keywords&gt;&lt;Reprint&gt;Not in File&lt;/Reprint&gt;&lt;Start_Page&gt;6039356&lt;/Start_Page&gt;&lt;Periodical&gt;Int.J.Endocrinol.&lt;/Periodical&gt;&lt;Volume&gt;2017&lt;/Volume&gt;&lt;Address&gt;Interinstitutional Epidemiology Unit, Local Health Authority of Reggio Emilia, Via Amendola 2, 42122 Reggio Emilia, Italy; Arcispedale Santa Maria Nuova-IRCCS, Reggio Emilia, Viale Umberto I 50, 42123 Reggio Emilia, Italy&amp;#xA;Department of Biomedical, Metabolic and Neural Sciences, University of Modena and Reggio Emilia, Via Campi 287, 41126 Modena, Italy&amp;#xA;Primary Care Department, Local Health Authority of Reggio Emilia, Via Amendola 2, 42122 Reggio Emilia, Italy&amp;#xA;Interinstitutional Epidemiology Unit, Local Health Authority of Reggio Emilia, Via Amendola 2, 42122 Reggio Emilia, Italy; Arcispedale Santa Maria Nuova-IRCCS, Reggio Emilia, Viale Umberto I 50, 42123 Reggio Emilia, Italy&amp;#xA;Internal Medicine Department, Montecchio Hospital, Local Health Authority of Reggio Emilia, Via Barilla 16, 42027 Montecchio, Italy&lt;/Address&gt;&lt;Web_URL&gt;PM:28316624&lt;/Web_URL&gt;&lt;ZZ_JournalStdAbbrev&gt;&lt;f name="System"&gt;Int.J.Endocrinol.&lt;/f&gt;&lt;/ZZ_JournalStdAbbrev&gt;&lt;ZZ_WorkformID&gt;1&lt;/ZZ_WorkformID&gt;&lt;/MDL&gt;&lt;/Cite&gt;&lt;Cite&gt;&lt;Author&gt;Ho&lt;/Author&gt;&lt;Year&gt;2016&lt;/Year&gt;&lt;RecNum&gt;22509&lt;/RecNum&gt;&lt;IDText&gt;Predicting Heart Failure With Preserved and Reduced Ejection Fraction: The International Collaboration on Heart Failure Subtypes&lt;/IDText&gt;&lt;MDL Ref_Type="Journal"&gt;&lt;Ref_Type&gt;Journal&lt;/Ref_Type&gt;&lt;Ref_ID&gt;22509&lt;/Ref_ID&gt;&lt;Title_Primary&gt;Predicting Heart Failure With Preserved and Reduced Ejection Fraction: The International Collaboration on Heart Failure Subtypes&lt;/Title_Primary&gt;&lt;Authors_Primary&gt;Ho,J.E.&lt;/Authors_Primary&gt;&lt;Authors_Primary&gt;Enserro,D.&lt;/Authors_Primary&gt;&lt;Authors_Primary&gt;Brouwers,F.P.&lt;/Authors_Primary&gt;&lt;Authors_Primary&gt;Kizer,J.R.&lt;/Authors_Primary&gt;&lt;Authors_Primary&gt;Shah,S.J.&lt;/Authors_Primary&gt;&lt;Authors_Primary&gt;Psaty,B.M.&lt;/Authors_Primary&gt;&lt;Authors_Primary&gt;Bartz,T.M.&lt;/Authors_Primary&gt;&lt;Authors_Primary&gt;Santhanakrishnan,R.&lt;/Authors_Primary&gt;&lt;Authors_Primary&gt;Lee,D.S.&lt;/Authors_Primary&gt;&lt;Authors_Primary&gt;Chan,C.&lt;/Authors_Primary&gt;&lt;Authors_Primary&gt;Liu,K.&lt;/Authors_Primary&gt;&lt;Authors_Primary&gt;Blaha,M.J.&lt;/Authors_Primary&gt;&lt;Authors_Primary&gt;Hillege,H.L.&lt;/Authors_Primary&gt;&lt;Authors_Primary&gt;Van der,Harst P.&lt;/Authors_Primary&gt;&lt;Authors_Primary&gt;Van Gilst,W.H.&lt;/Authors_Primary&gt;&lt;Authors_Primary&gt;Kop,W.J.&lt;/Authors_Primary&gt;&lt;Authors_Primary&gt;Gansevoort,R.T.&lt;/Authors_Primary&gt;&lt;Authors_Primary&gt;Vasan,R.S.&lt;/Authors_Primary&gt;&lt;Authors_Primary&gt;Gardin,J.M.&lt;/Authors_Primary&gt;&lt;Authors_Primary&gt;Levy,D.&lt;/Authors_Primary&gt;&lt;Authors_Primary&gt;Gottdiener,J.S.&lt;/Authors_Primary&gt;&lt;Authors_Primary&gt;de Boer,R.A.&lt;/Authors_Primary&gt;&lt;Authors_Primary&gt;Larson,M.G.&lt;/Authors_Primary&gt;&lt;Date_Primary&gt;2016/6&lt;/Date_Primary&gt;&lt;Keywords&gt;Adult&lt;/Keywords&gt;&lt;Keywords&gt;Aged&lt;/Keywords&gt;&lt;Keywords&gt;Baltimore&lt;/Keywords&gt;&lt;Keywords&gt;Biostatistics&lt;/Keywords&gt;&lt;Keywords&gt;blood&lt;/Keywords&gt;&lt;Keywords&gt;Blood Pressure&lt;/Keywords&gt;&lt;Keywords&gt;Body Mass Index&lt;/Keywords&gt;&lt;Keywords&gt;Boston&lt;/Keywords&gt;&lt;Keywords&gt;Canada&lt;/Keywords&gt;&lt;Keywords&gt;Cardiology&lt;/Keywords&gt;&lt;Keywords&gt;Chicago&lt;/Keywords&gt;&lt;Keywords&gt;Comparative Study&lt;/Keywords&gt;&lt;Keywords&gt;Death&lt;/Keywords&gt;&lt;Keywords&gt;Decision Support Techniques&lt;/Keywords&gt;&lt;Keywords&gt;Diabetes Mellitus&lt;/Keywords&gt;&lt;Keywords&gt;diagnosis&lt;/Keywords&gt;&lt;Keywords&gt;Disease&lt;/Keywords&gt;&lt;Keywords&gt;epidemiology&lt;/Keywords&gt;&lt;Keywords&gt;Female&lt;/Keywords&gt;&lt;Keywords&gt;Health&lt;/Keywords&gt;&lt;Keywords&gt;Health Services&lt;/Keywords&gt;&lt;Keywords&gt;Heart&lt;/Keywords&gt;&lt;Keywords&gt;Heart Failure&lt;/Keywords&gt;&lt;Keywords&gt;Humans&lt;/Keywords&gt;&lt;Keywords&gt;Hypertrophy&lt;/Keywords&gt;&lt;Keywords&gt;Incidence&lt;/Keywords&gt;&lt;Keywords&gt;Infarction&lt;/Keywords&gt;&lt;Keywords&gt;Internal Medicine&lt;/Keywords&gt;&lt;Keywords&gt;Lung&lt;/Keywords&gt;&lt;Keywords&gt;Male&lt;/Keywords&gt;&lt;Keywords&gt;Maryland&lt;/Keywords&gt;&lt;Keywords&gt;Massachusetts&lt;/Keywords&gt;&lt;Keywords&gt;Mathematics&lt;/Keywords&gt;&lt;Keywords&gt;Medicine&lt;/Keywords&gt;&lt;Keywords&gt;methods&lt;/Keywords&gt;&lt;Keywords&gt;Middle Aged&lt;/Keywords&gt;&lt;Keywords&gt;mortality&lt;/Keywords&gt;&lt;Keywords&gt;Multicenter Studies&lt;/Keywords&gt;&lt;Keywords&gt;Myocardial Infarction&lt;/Keywords&gt;&lt;Keywords&gt;Nephrology&lt;/Keywords&gt;&lt;Keywords&gt;Netherlands&lt;/Keywords&gt;&lt;Keywords&gt;New Jersey&lt;/Keywords&gt;&lt;Keywords&gt;physiopathology&lt;/Keywords&gt;&lt;Keywords&gt;Population&lt;/Keywords&gt;&lt;Keywords&gt;Predictive Value of Tests&lt;/Keywords&gt;&lt;Keywords&gt;Pressure&lt;/Keywords&gt;&lt;Keywords&gt;Preventive Medicine&lt;/Keywords&gt;&lt;Keywords&gt;Prognosis&lt;/Keywords&gt;&lt;Keywords&gt;psychology&lt;/Keywords&gt;&lt;Keywords&gt;Reproducibility of Results&lt;/Keywords&gt;&lt;Keywords&gt;Research&lt;/Keywords&gt;&lt;Keywords&gt;Risk&lt;/Keywords&gt;&lt;Keywords&gt;Risk Assessment&lt;/Keywords&gt;&lt;Keywords&gt;Risk Factors&lt;/Keywords&gt;&lt;Keywords&gt;Sex&lt;/Keywords&gt;&lt;Keywords&gt;Smoking&lt;/Keywords&gt;&lt;Keywords&gt;Statistics&lt;/Keywords&gt;&lt;Keywords&gt;Stroke Volume&lt;/Keywords&gt;&lt;Keywords&gt;therapy&lt;/Keywords&gt;&lt;Keywords&gt;Time Factors&lt;/Keywords&gt;&lt;Keywords&gt;United States&lt;/Keywords&gt;&lt;Keywords&gt;Universities&lt;/Keywords&gt;&lt;Keywords&gt;Ventricular Function,Left&lt;/Keywords&gt;&lt;Keywords&gt;Washington&lt;/Keywords&gt;&lt;Reprint&gt;Not in File&lt;/Reprint&gt;&lt;Periodical&gt;Circ.Heart Fail.&lt;/Periodical&gt;&lt;Volume&gt;9&lt;/Volume&gt;&lt;Issue&gt;6&lt;/Issue&gt;&lt;Address&gt;From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 jho&amp;#xA;From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(J.S.G.)&lt;/Address&gt;&lt;Web_URL&gt;PM:27266854&lt;/Web_URL&gt;&lt;ZZ_JournalStdAbbrev&gt;&lt;f name="System"&gt;Circ.Heart Fail.&lt;/f&gt;&lt;/ZZ_JournalStdAbbrev&gt;&lt;ZZ_WorkformID&gt;1&lt;/ZZ_WorkformID&gt;&lt;/MDL&gt;&lt;/Cite&gt;&lt;Cite&gt;&lt;Author&gt;Mazza&lt;/Author&gt;&lt;Year&gt;2005&lt;/Year&gt;&lt;RecNum&gt;11395&lt;/RecNum&gt;&lt;IDText&gt;Predictors of congestive heart failure mortality in elderly people from the general population&lt;/IDText&gt;&lt;MDL Ref_Type="Journal"&gt;&lt;Ref_Type&gt;Journal&lt;/Ref_Type&gt;&lt;Ref_ID&gt;11395&lt;/Ref_ID&gt;&lt;Title_Primary&gt;Predictors of congestive heart failure mortality in elderly people from the general population&lt;/Title_Primary&gt;&lt;Authors_Primary&gt;Mazza,A.&lt;/Authors_Primary&gt;&lt;Authors_Primary&gt;Tikhonoff,V.&lt;/Authors_Primary&gt;&lt;Authors_Primary&gt;Casiglia,E.&lt;/Authors_Primary&gt;&lt;Authors_Primary&gt;Pessina,A.C.&lt;/Authors_Primary&gt;&lt;Date_Primary&gt;2005/5&lt;/Date_Primary&gt;&lt;Keywords&gt;Aged&lt;/Keywords&gt;&lt;Keywords&gt;Aged,80 and over&lt;/Keywords&gt;&lt;Keywords&gt;analysis&lt;/Keywords&gt;&lt;Keywords&gt;Arteries&lt;/Keywords&gt;&lt;Keywords&gt;Atrial Fibrillation&lt;/Keywords&gt;&lt;Keywords&gt;Confidence Intervals&lt;/Keywords&gt;&lt;Keywords&gt;Coronary Artery Disease&lt;/Keywords&gt;&lt;Keywords&gt;Disease&lt;/Keywords&gt;&lt;Keywords&gt;epidemiology&lt;/Keywords&gt;&lt;Keywords&gt;Female&lt;/Keywords&gt;&lt;Keywords&gt;Follow-Up Studies&lt;/Keywords&gt;&lt;Keywords&gt;Forced Expiratory Volume&lt;/Keywords&gt;&lt;Keywords&gt;Heart&lt;/Keywords&gt;&lt;Keywords&gt;Heart Failure&lt;/Keywords&gt;&lt;Keywords&gt;Heart Rate&lt;/Keywords&gt;&lt;Keywords&gt;history&lt;/Keywords&gt;&lt;Keywords&gt;Humans&lt;/Keywords&gt;&lt;Keywords&gt;Hypertrophy&lt;/Keywords&gt;&lt;Keywords&gt;Italy&lt;/Keywords&gt;&lt;Keywords&gt;Male&lt;/Keywords&gt;&lt;Keywords&gt;Medicine&lt;/Keywords&gt;&lt;Keywords&gt;mortality&lt;/Keywords&gt;&lt;Keywords&gt;Patients&lt;/Keywords&gt;&lt;Keywords&gt;physiopathology&lt;/Keywords&gt;&lt;Keywords&gt;Population&lt;/Keywords&gt;&lt;Keywords&gt;Predictive Value of Tests&lt;/Keywords&gt;&lt;Keywords&gt;Pressure&lt;/Keywords&gt;&lt;Keywords&gt;Proportional Hazards Models&lt;/Keywords&gt;&lt;Keywords&gt;Prospective Studies&lt;/Keywords&gt;&lt;Keywords&gt;Pulse&lt;/Keywords&gt;&lt;Keywords&gt;Risk&lt;/Keywords&gt;&lt;Keywords&gt;Risk Factors&lt;/Keywords&gt;&lt;Keywords&gt;Sodium&lt;/Keywords&gt;&lt;Keywords&gt;Universities&lt;/Keywords&gt;&lt;Keywords&gt;Vital Capacity&lt;/Keywords&gt;&lt;Reprint&gt;Not in File&lt;/Reprint&gt;&lt;Start_Page&gt;419&lt;/Start_Page&gt;&lt;End_Page&gt;431&lt;/End_Page&gt;&lt;Periodical&gt;Int Heart J&lt;/Periodical&gt;&lt;Volume&gt;46&lt;/Volume&gt;&lt;Issue&gt;3&lt;/Issue&gt;&lt;Address&gt;Department of Clinical and Experimental Medicine, University of Padova, Padova, Italy&lt;/Address&gt;&lt;Web_URL&gt;PM:16043938&lt;/Web_URL&gt;&lt;ZZ_JournalStdAbbrev&gt;&lt;f name="System"&gt;Int Heart J&lt;/f&gt;&lt;/ZZ_JournalStdAbbrev&gt;&lt;ZZ_WorkformID&gt;1&lt;/ZZ_WorkformID&gt;&lt;/MDL&gt;&lt;/Cite&gt;&lt;Cite&gt;&lt;Author&gt;Lewis&lt;/Author&gt;&lt;Year&gt;2003&lt;/Year&gt;&lt;RecNum&gt;22552&lt;/RecNum&gt;&lt;IDText&gt;Predictors of late development of heart failure in stable survivors of myocardial infarction: the CARE study&lt;/IDText&gt;&lt;MDL Ref_Type="Journal"&gt;&lt;Ref_Type&gt;Journal&lt;/Ref_Type&gt;&lt;Ref_ID&gt;22552&lt;/Ref_ID&gt;&lt;Title_Primary&gt;Predictors of late development of heart failure in stable survivors of myocardial infarction: the CARE study&lt;/Title_Primary&gt;&lt;Authors_Primary&gt;Lewis,E.F.&lt;/Authors_Primary&gt;&lt;Authors_Primary&gt;Moye,L.A.&lt;/Authors_Primary&gt;&lt;Authors_Primary&gt;Rouleau,J.L.&lt;/Authors_Primary&gt;&lt;Authors_Primary&gt;Sacks,F.M.&lt;/Authors_Primary&gt;&lt;Authors_Primary&gt;Arnold,J.M.&lt;/Authors_Primary&gt;&lt;Authors_Primary&gt;Warnica,J.W.&lt;/Authors_Primary&gt;&lt;Authors_Primary&gt;Flaker,G.C.&lt;/Authors_Primary&gt;&lt;Authors_Primary&gt;Braunwald,E.&lt;/Authors_Primary&gt;&lt;Authors_Primary&gt;Pfeffer,M.A.&lt;/Authors_Primary&gt;&lt;Date_Primary&gt;2003/10/15&lt;/Date_Primary&gt;&lt;Keywords&gt;Age Factors&lt;/Keywords&gt;&lt;Keywords&gt;Boston&lt;/Keywords&gt;&lt;Keywords&gt;Cholesterol&lt;/Keywords&gt;&lt;Keywords&gt;Comorbidity&lt;/Keywords&gt;&lt;Keywords&gt;Death&lt;/Keywords&gt;&lt;Keywords&gt;Diabetes Mellitus&lt;/Keywords&gt;&lt;Keywords&gt;epidemiology&lt;/Keywords&gt;&lt;Keywords&gt;Exercise&lt;/Keywords&gt;&lt;Keywords&gt;Female&lt;/Keywords&gt;&lt;Keywords&gt;Follow-Up Studies&lt;/Keywords&gt;&lt;Keywords&gt;Heart&lt;/Keywords&gt;&lt;Keywords&gt;Heart Failure&lt;/Keywords&gt;&lt;Keywords&gt;Heart Rate&lt;/Keywords&gt;&lt;Keywords&gt;history&lt;/Keywords&gt;&lt;Keywords&gt;Humans&lt;/Keywords&gt;&lt;Keywords&gt;Hypertension&lt;/Keywords&gt;&lt;Keywords&gt;Incidence&lt;/Keywords&gt;&lt;Keywords&gt;Infarction&lt;/Keywords&gt;&lt;Keywords&gt;Male&lt;/Keywords&gt;&lt;Keywords&gt;Massachusetts&lt;/Keywords&gt;&lt;Keywords&gt;methods&lt;/Keywords&gt;&lt;Keywords&gt;Middle Aged&lt;/Keywords&gt;&lt;Keywords&gt;mortality&lt;/Keywords&gt;&lt;Keywords&gt;Myocardial Infarction&lt;/Keywords&gt;&lt;Keywords&gt;Observation&lt;/Keywords&gt;&lt;Keywords&gt;Patients&lt;/Keywords&gt;&lt;Keywords&gt;physiology&lt;/Keywords&gt;&lt;Keywords&gt;Recurrence&lt;/Keywords&gt;&lt;Keywords&gt;Research&lt;/Keywords&gt;&lt;Keywords&gt;Risk&lt;/Keywords&gt;&lt;Keywords&gt;Risk Assessment&lt;/Keywords&gt;&lt;Keywords&gt;Risk Factors&lt;/Keywords&gt;&lt;Keywords&gt;Stroke Volume&lt;/Keywords&gt;&lt;Keywords&gt;Survivors&lt;/Keywords&gt;&lt;Keywords&gt;Time&lt;/Keywords&gt;&lt;Keywords&gt;Time Factors&lt;/Keywords&gt;&lt;Keywords&gt;Ventricular Function,Left&lt;/Keywords&gt;&lt;Keywords&gt;Women&lt;/Keywords&gt;&lt;Reprint&gt;Not in File&lt;/Reprint&gt;&lt;Start_Page&gt;1446&lt;/Start_Page&gt;&lt;End_Page&gt;1453&lt;/End_Page&gt;&lt;Periodical&gt;J.Am.Coll.Cardiol.&lt;/Periodical&gt;&lt;Volume&gt;42&lt;/Volume&gt;&lt;Issue&gt;8&lt;/Issue&gt;&lt;Address&gt;Cardiovascular Division, Brigham and Women&amp;apos;s Hospital, Harvard Medical School, Boston, Massachusetts 02115, USA&lt;/Address&gt;&lt;Web_URL&gt;PM:14563590&lt;/Web_URL&gt;&lt;ZZ_JournalStdAbbrev&gt;&lt;f name="System"&gt;J.Am.Coll.Cardiol.&lt;/f&gt;&lt;/ZZ_JournalStdAbbrev&gt;&lt;ZZ_WorkformID&gt;1&lt;/ZZ_WorkformID&gt;&lt;/MDL&gt;&lt;/Cite&gt;&lt;Cite&gt;&lt;Author&gt;Wylie&lt;/Author&gt;&lt;Year&gt;2004&lt;/Year&gt;&lt;RecNum&gt;22551&lt;/RecNum&gt;&lt;IDText&gt;Validated risk score predicts the development of congestive heart failure after presentation with unstable angina or non-ST-elevation myocardial infarction: results from OPUS-TIMI 16 and TACTICS-TIMI 18&lt;/IDText&gt;&lt;MDL Ref_Type="Journal"&gt;&lt;Ref_Type&gt;Journal&lt;/Ref_Type&gt;&lt;Ref_ID&gt;22551&lt;/Ref_ID&gt;&lt;Title_Primary&gt;Validated risk score predicts the development of congestive heart failure after presentation with unstable angina or non-ST-elevation myocardial infarction: results from OPUS-TIMI 16 and TACTICS-TIMI 18&lt;/Title_Primary&gt;&lt;Authors_Primary&gt;Wylie,J.V.&lt;/Authors_Primary&gt;&lt;Authors_Primary&gt;Murphy,S.A.&lt;/Authors_Primary&gt;&lt;Authors_Primary&gt;Morrow,D.A.&lt;/Authors_Primary&gt;&lt;Authors_Primary&gt;de Lemos,J.A.&lt;/Authors_Primary&gt;&lt;Authors_Primary&gt;Antman,E.M.&lt;/Authors_Primary&gt;&lt;Authors_Primary&gt;Cannon,C.P.&lt;/Authors_Primary&gt;&lt;Date_Primary&gt;2004/7&lt;/Date_Primary&gt;&lt;Keywords&gt;Aged&lt;/Keywords&gt;&lt;Keywords&gt;analysis&lt;/Keywords&gt;&lt;Keywords&gt;Angina,Unstable&lt;/Keywords&gt;&lt;Keywords&gt;Arteries&lt;/Keywords&gt;&lt;Keywords&gt;Boston&lt;/Keywords&gt;&lt;Keywords&gt;Cardiology&lt;/Keywords&gt;&lt;Keywords&gt;complications&lt;/Keywords&gt;&lt;Keywords&gt;Coronary Artery Disease&lt;/Keywords&gt;&lt;Keywords&gt;Diabetes Mellitus&lt;/Keywords&gt;&lt;Keywords&gt;Disease&lt;/Keywords&gt;&lt;Keywords&gt;Disease-Free Survival&lt;/Keywords&gt;&lt;Keywords&gt;Double-Blind Method&lt;/Keywords&gt;&lt;Keywords&gt;Electrocardiography&lt;/Keywords&gt;&lt;Keywords&gt;etiology&lt;/Keywords&gt;&lt;Keywords&gt;Heart&lt;/Keywords&gt;&lt;Keywords&gt;Heart Failure&lt;/Keywords&gt;&lt;Keywords&gt;Heart Rate&lt;/Keywords&gt;&lt;Keywords&gt;history&lt;/Keywords&gt;&lt;Keywords&gt;Humans&lt;/Keywords&gt;&lt;Keywords&gt;Incidence&lt;/Keywords&gt;&lt;Keywords&gt;Infarction&lt;/Keywords&gt;&lt;Keywords&gt;Israel&lt;/Keywords&gt;&lt;Keywords&gt;Logistic Models&lt;/Keywords&gt;&lt;Keywords&gt;Medicine&lt;/Keywords&gt;&lt;Keywords&gt;methods&lt;/Keywords&gt;&lt;Keywords&gt;Middle Aged&lt;/Keywords&gt;&lt;Keywords&gt;Multicenter Studies&lt;/Keywords&gt;&lt;Keywords&gt;Multivariate Analysis&lt;/Keywords&gt;&lt;Keywords&gt;Myocardial Infarction&lt;/Keywords&gt;&lt;Keywords&gt;Patients&lt;/Keywords&gt;&lt;Keywords&gt;Prognosis&lt;/Keywords&gt;&lt;Keywords&gt;Risk&lt;/Keywords&gt;&lt;Keywords&gt;Risk Assessment&lt;/Keywords&gt;&lt;Keywords&gt;Risk Factors&lt;/Keywords&gt;&lt;Keywords&gt;therapy&lt;/Keywords&gt;&lt;Reprint&gt;Not in File&lt;/Reprint&gt;&lt;Start_Page&gt;173&lt;/Start_Page&gt;&lt;End_Page&gt;180&lt;/End_Page&gt;&lt;Periodical&gt;Am.Heart J.&lt;/Periodical&gt;&lt;Volume&gt;148&lt;/Volume&gt;&lt;Issue&gt;1&lt;/Issue&gt;&lt;Address&gt;Division of Cardiology, Beth Israel Deaconess Medical Center, Department of Medicine, Harvard Medical School, Boston, Mass 02215, USA. jwylie@bidmc.harvard.edu&lt;/Address&gt;&lt;Web_URL&gt;PM:15215808&lt;/Web_URL&gt;&lt;ZZ_JournalStdAbbrev&gt;&lt;f name="System"&gt;Am.Heart J.&lt;/f&gt;&lt;/ZZ_JournalStdAbbrev&gt;&lt;ZZ_WorkformID&gt;1&lt;/ZZ_WorkformID&gt;&lt;/MDL&gt;&lt;/Cite&gt;&lt;Cite&gt;&lt;Author&gt;Kanaya&lt;/Author&gt;&lt;Year&gt;2005&lt;/Year&gt;&lt;RecNum&gt;22564&lt;/RecNum&gt;&lt;IDText&gt;Impaired fasting glucose and cardiovascular outcomes in postmenopausal women with coronary artery disease&lt;/IDText&gt;&lt;MDL Ref_Type="Journal"&gt;&lt;Ref_Type&gt;Journal&lt;/Ref_Type&gt;&lt;Ref_ID&gt;22564&lt;/Ref_ID&gt;&lt;Title_Primary&gt;Impaired fasting glucose and cardiovascular outcomes in postmenopausal women with coronary artery disease&lt;/Title_Primary&gt;&lt;Authors_Primary&gt;Kanaya,A.M.&lt;/Authors_Primary&gt;&lt;Authors_Primary&gt;Herrington,D.&lt;/Authors_Primary&gt;&lt;Authors_Primary&gt;Vittinghoff,E.&lt;/Authors_Primary&gt;&lt;Authors_Primary&gt;Lin,F.&lt;/Authors_Primary&gt;&lt;Authors_Primary&gt;Bittner,V.&lt;/Authors_Primary&gt;&lt;Authors_Primary&gt;Cauley,J.A.&lt;/Authors_Primary&gt;&lt;Authors_Primary&gt;Hulley,S.&lt;/Authors_Primary&gt;&lt;Authors_Primary&gt;Barrett-Connor,E.&lt;/Authors_Primary&gt;&lt;Date_Primary&gt;2005/5/17&lt;/Date_Primary&gt;&lt;Keywords&gt;Aged&lt;/Keywords&gt;&lt;Keywords&gt;Arteries&lt;/Keywords&gt;&lt;Keywords&gt;Association&lt;/Keywords&gt;&lt;Keywords&gt;blood&lt;/Keywords&gt;&lt;Keywords&gt;Blood Glucose&lt;/Keywords&gt;&lt;Keywords&gt;California&lt;/Keywords&gt;&lt;Keywords&gt;Cardiovascular Diseases&lt;/Keywords&gt;&lt;Keywords&gt;Cohort Studies&lt;/Keywords&gt;&lt;Keywords&gt;complications&lt;/Keywords&gt;&lt;Keywords&gt;Coronary Artery Disease&lt;/Keywords&gt;&lt;Keywords&gt;Death&lt;/Keywords&gt;&lt;Keywords&gt;Diabetes Mellitus,Type 2&lt;/Keywords&gt;&lt;Keywords&gt;Disease&lt;/Keywords&gt;&lt;Keywords&gt;epidemiology&lt;/Keywords&gt;&lt;Keywords&gt;etiology&lt;/Keywords&gt;&lt;Keywords&gt;Fasting&lt;/Keywords&gt;&lt;Keywords&gt;Female&lt;/Keywords&gt;&lt;Keywords&gt;Glucose&lt;/Keywords&gt;&lt;Keywords&gt;Heart&lt;/Keywords&gt;&lt;Keywords&gt;Heart Failure&lt;/Keywords&gt;&lt;Keywords&gt;Hospitalization&lt;/Keywords&gt;&lt;Keywords&gt;Humans&lt;/Keywords&gt;&lt;Keywords&gt;Infarction&lt;/Keywords&gt;&lt;Keywords&gt;Men&lt;/Keywords&gt;&lt;Keywords&gt;metabolism&lt;/Keywords&gt;&lt;Keywords&gt;Middle Aged&lt;/Keywords&gt;&lt;Keywords&gt;Myocardial Infarction&lt;/Keywords&gt;&lt;Keywords&gt;Patients&lt;/Keywords&gt;&lt;Keywords&gt;Postmenopause&lt;/Keywords&gt;&lt;Keywords&gt;Prospective Studies&lt;/Keywords&gt;&lt;Keywords&gt;Recurrence&lt;/Keywords&gt;&lt;Keywords&gt;Research&lt;/Keywords&gt;&lt;Keywords&gt;Risk&lt;/Keywords&gt;&lt;Keywords&gt;Risk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File&lt;/Reprint&gt;&lt;Start_Page&gt;813&lt;/Start_Page&gt;&lt;End_Page&gt;820&lt;/End_Page&gt;&lt;Periodical&gt;Ann.Intern.Med.&lt;/Periodical&gt;&lt;Volume&gt;142&lt;/Volume&gt;&lt;Issue&gt;10&lt;/Issue&gt;&lt;Address&gt;University of California, San Francisco, San Francisco, California, USA. alkak@itsa.ucsf.edu&lt;/Address&gt;&lt;Web_URL&gt;PM:15897531&lt;/Web_URL&gt;&lt;ZZ_JournalStdAbbrev&gt;&lt;f name="System"&gt;Ann.Intern.Med.&lt;/f&gt;&lt;/ZZ_JournalStdAbbrev&gt;&lt;ZZ_WorkformID&gt;1&lt;/ZZ_WorkformID&gt;&lt;/MDL&gt;&lt;/Cite&gt;&lt;Cite&gt;&lt;Author&gt;Aboufakher&lt;/Author&gt;&lt;Year&gt;2005&lt;/Year&gt;&lt;RecNum&gt;22561&lt;/RecNum&gt;&lt;IDText&gt;Incidence, risk factors, and prognosis of inhospital heart failure after percutaneous coronary intervention: insight from the Blue Cross Blue Shield of Michigan Cardiovascular Consortium (BMC2)&lt;/IDText&gt;&lt;MDL Ref_Type="Journal"&gt;&lt;Ref_Type&gt;Journal&lt;/Ref_Type&gt;&lt;Ref_ID&gt;22561&lt;/Ref_ID&gt;&lt;Title_Primary&gt;Incidence, risk factors, and prognosis of inhospital heart failure after percutaneous coronary intervention: insight from the Blue Cross Blue Shield of Michigan Cardiovascular Consortium (BMC2)&lt;/Title_Primary&gt;&lt;Authors_Primary&gt;Aboufakher,R.&lt;/Authors_Primary&gt;&lt;Authors_Primary&gt;Riba,A.&lt;/Authors_Primary&gt;&lt;Authors_Primary&gt;Jani,S.M.&lt;/Authors_Primary&gt;&lt;Authors_Primary&gt;Goswami,R.&lt;/Authors_Primary&gt;&lt;Authors_Primary&gt;Schwartz,S.&lt;/Authors_Primary&gt;&lt;Authors_Primary&gt;Lins,S.&lt;/Authors_Primary&gt;&lt;Authors_Primary&gt;Gardin,J.&lt;/Authors_Primary&gt;&lt;Authors_Primary&gt;Smith,D.E.&lt;/Authors_Primary&gt;&lt;Authors_Primary&gt;Kline-Rogers,E.&lt;/Authors_Primary&gt;&lt;Authors_Primary&gt;Share,D.&lt;/Authors_Primary&gt;&lt;Authors_Primary&gt;Moscucci,M.&lt;/Authors_Primary&gt;&lt;Date_Primary&gt;2005/9&lt;/Date_Primary&gt;&lt;Keywords&gt;adverse effects&lt;/Keywords&gt;&lt;Keywords&gt;Aged&lt;/Keywords&gt;&lt;Keywords&gt;analysis&lt;/Keywords&gt;&lt;Keywords&gt;Angiography&lt;/Keywords&gt;&lt;Keywords&gt;Angioplasty,Balloon,Coronary&lt;/Keywords&gt;&lt;Keywords&gt;Atrial Fibrillation&lt;/Keywords&gt;&lt;Keywords&gt;Cardiology&lt;/Keywords&gt;&lt;Keywords&gt;Comorbidity&lt;/Keywords&gt;&lt;Keywords&gt;Death&lt;/Keywords&gt;&lt;Keywords&gt;Disease&lt;/Keywords&gt;&lt;Keywords&gt;Emergencies&lt;/Keywords&gt;&lt;Keywords&gt;epidemiology&lt;/Keywords&gt;&lt;Keywords&gt;etiology&lt;/Keywords&gt;&lt;Keywords&gt;Female&lt;/Keywords&gt;&lt;Keywords&gt;Heart&lt;/Keywords&gt;&lt;Keywords&gt;Heart Failure&lt;/Keywords&gt;&lt;Keywords&gt;history&lt;/Keywords&gt;&lt;Keywords&gt;Hospitalization&lt;/Keywords&gt;&lt;Keywords&gt;Humans&lt;/Keywords&gt;&lt;Keywords&gt;Incidence&lt;/Keywords&gt;&lt;Keywords&gt;Infarction&lt;/Keywords&gt;&lt;Keywords&gt;Male&lt;/Keywords&gt;&lt;Keywords&gt;methods&lt;/Keywords&gt;&lt;Keywords&gt;Michigan&lt;/Keywords&gt;&lt;Keywords&gt;Middle Aged&lt;/Keywords&gt;&lt;Keywords&gt;mortality&lt;/Keywords&gt;&lt;Keywords&gt;Multivariate Analysis&lt;/Keywords&gt;&lt;Keywords&gt;Myocardial Infarction&lt;/Keywords&gt;&lt;Keywords&gt;Patients&lt;/Keywords&gt;&lt;Keywords&gt;Percutaneous Coronary Intervention&lt;/Keywords&gt;&lt;Keywords&gt;Population&lt;/Keywords&gt;&lt;Keywords&gt;Prognosis&lt;/Keywords&gt;&lt;Keywords&gt;Registries&lt;/Keywords&gt;&lt;Keywords&gt;Regression Analysis&lt;/Keywords&gt;&lt;Keywords&gt;Risk&lt;/Keywords&gt;&lt;Keywords&gt;Risk Factors&lt;/Keywords&gt;&lt;Keywords&gt;Sex&lt;/Keywords&gt;&lt;Keywords&gt;Shock&lt;/Keywords&gt;&lt;Reprint&gt;Not in File&lt;/Reprint&gt;&lt;Start_Page&gt;455&lt;/Start_Page&gt;&lt;End_Page&gt;458&lt;/End_Page&gt;&lt;Periodical&gt;Am.Heart J.&lt;/Periodical&gt;&lt;Volume&gt;150&lt;/Volume&gt;&lt;Issue&gt;3&lt;/Issue&gt;&lt;Address&gt;Division of Cardiology, Oakwood Hospital, Dearborn, Michigan, USA&lt;/Address&gt;&lt;Web_URL&gt;PM:16169323&lt;/Web_URL&gt;&lt;ZZ_JournalStdAbbrev&gt;&lt;f name="System"&gt;Am.Heart J.&lt;/f&gt;&lt;/ZZ_JournalStdAbbrev&gt;&lt;ZZ_WorkformID&gt;1&lt;/ZZ_WorkformID&gt;&lt;/MDL&gt;&lt;/Cite&gt;&lt;Cite&gt;&lt;Author&gt;Lewis&lt;/Author&gt;&lt;Year&gt;2009&lt;/Year&gt;&lt;RecNum&gt;22563&lt;/RecNum&gt;&lt;IDText&gt;Predictors of heart failure in patients with stable coronary artery disease: a PEACE study&lt;/IDText&gt;&lt;MDL Ref_Type="Journal"&gt;&lt;Ref_Type&gt;Journal&lt;/Ref_Type&gt;&lt;Ref_ID&gt;22563&lt;/Ref_ID&gt;&lt;Title_Primary&gt;Predictors of heart failure in patients with stable coronary artery disease: a PEACE study&lt;/Title_Primary&gt;&lt;Authors_Primary&gt;Lewis,E.F.&lt;/Authors_Primary&gt;&lt;Authors_Primary&gt;Solomon,S.D.&lt;/Authors_Primary&gt;&lt;Authors_Primary&gt;Jablonski,K.A.&lt;/Authors_Primary&gt;&lt;Authors_Primary&gt;Rice,M.M.&lt;/Authors_Primary&gt;&lt;Authors_Primary&gt;Clemenza,F.&lt;/Authors_Primary&gt;&lt;Authors_Primary&gt;Hsia,J.&lt;/Authors_Primary&gt;&lt;Authors_Primary&gt;Maggioni,A.P.&lt;/Authors_Primary&gt;&lt;Authors_Primary&gt;Zabalgoitia,M.&lt;/Authors_Primary&gt;&lt;Authors_Primary&gt;Huynh,T.&lt;/Authors_Primary&gt;&lt;Authors_Primary&gt;Cuddy,T.E.&lt;/Authors_Primary&gt;&lt;Authors_Primary&gt;Gersh,B.J.&lt;/Authors_Primary&gt;&lt;Authors_Primary&gt;Rouleau,J.&lt;/Authors_Primary&gt;&lt;Authors_Primary&gt;Braunwald,E.&lt;/Authors_Primary&gt;&lt;Authors_Primary&gt;Pfeffer,M.A.&lt;/Authors_Primary&gt;&lt;Date_Primary&gt;2009/5&lt;/Date_Primary&gt;&lt;Keywords&gt;Aged&lt;/Keywords&gt;&lt;Keywords&gt;Angiotensin-Converting Enzyme Inhibitors&lt;/Keywords&gt;&lt;Keywords&gt;Arteries&lt;/Keywords&gt;&lt;Keywords&gt;Boston&lt;/Keywords&gt;&lt;Keywords&gt;complications&lt;/Keywords&gt;&lt;Keywords&gt;Coronary Artery Disease&lt;/Keywords&gt;&lt;Keywords&gt;Disease&lt;/Keywords&gt;&lt;Keywords&gt;drug effects&lt;/Keywords&gt;&lt;Keywords&gt;drug therapy&lt;/Keywords&gt;&lt;Keywords&gt;Enzyme Inhibitors&lt;/Keywords&gt;&lt;Keywords&gt;etiology&lt;/Keywords&gt;&lt;Keywords&gt;Female&lt;/Keywords&gt;&lt;Keywords&gt;Heart&lt;/Keywords&gt;&lt;Keywords&gt;Heart Failure&lt;/Keywords&gt;&lt;Keywords&gt;history&lt;/Keywords&gt;&lt;Keywords&gt;Hospitalization&lt;/Keywords&gt;&lt;Keywords&gt;Humans&lt;/Keywords&gt;&lt;Keywords&gt;Hypertension&lt;/Keywords&gt;&lt;Keywords&gt;Indoles&lt;/Keywords&gt;&lt;Keywords&gt;Infarction&lt;/Keywords&gt;&lt;Keywords&gt;Kaplan-Meier Estimate&lt;/Keywords&gt;&lt;Keywords&gt;Male&lt;/Keywords&gt;&lt;Keywords&gt;methods&lt;/Keywords&gt;&lt;Keywords&gt;Middle Aged&lt;/Keywords&gt;&lt;Keywords&gt;mortality&lt;/Keywords&gt;&lt;Keywords&gt;Myocardial Infarction&lt;/Keywords&gt;&lt;Keywords&gt;Patients&lt;/Keywords&gt;&lt;Keywords&gt;physiopathology&lt;/Keywords&gt;&lt;Keywords&gt;Population&lt;/Keywords&gt;&lt;Keywords&gt;Predictive Value of Tests&lt;/Keywords&gt;&lt;Keywords&gt;prevention &amp;amp; control&lt;/Keywords&gt;&lt;Keywords&gt;Proportional Hazards Models&lt;/Keywords&gt;&lt;Keywords&gt;Research&lt;/Keywords&gt;&lt;Keywords&gt;Risk&lt;/Keywords&gt;&lt;Keywords&gt;Risk Assessment&lt;/Keywords&gt;&lt;Keywords&gt;Risk Factors&lt;/Keywords&gt;&lt;Keywords&gt;Stroke Volume&lt;/Keywords&gt;&lt;Keywords&gt;therapeutic use&lt;/Keywords&gt;&lt;Keywords&gt;Time Factors&lt;/Keywords&gt;&lt;Keywords&gt;Treatment Outcome&lt;/Keywords&gt;&lt;Keywords&gt;Ventricular Function,Left&lt;/Keywords&gt;&lt;Keywords&gt;Women&lt;/Keywords&gt;&lt;Reprint&gt;Not in File&lt;/Reprint&gt;&lt;Start_Page&gt;209&lt;/Start_Page&gt;&lt;End_Page&gt;216&lt;/End_Page&gt;&lt;Periodical&gt;Circ.Heart Fail.&lt;/Periodical&gt;&lt;Volume&gt;2&lt;/Volume&gt;&lt;Issue&gt;3&lt;/Issue&gt;&lt;Address&gt;Cardiovascular Division, Brigham and Women&amp;apos;s Hospital, Boston, Mass 02115, USA. eflewis@partners.org&lt;/Address&gt;&lt;Web_URL&gt;PM:19808342&lt;/Web_URL&gt;&lt;ZZ_JournalStdAbbrev&gt;&lt;f name="System"&gt;Circ.Heart Fail.&lt;/f&gt;&lt;/ZZ_JournalStdAbbrev&gt;&lt;ZZ_WorkformID&gt;1&lt;/ZZ_WorkformID&gt;&lt;/MDL&gt;&lt;/Cite&gt;&lt;Cite&gt;&lt;Author&gt;Aronson&lt;/Author&gt;&lt;Year&gt;2010&lt;/Year&gt;&lt;RecNum&gt;22548&lt;/RecNum&gt;&lt;IDText&gt;Impact of diastolic dysfunction on the development of heart failure in diabetic patients after acute myocardial infarction&lt;/IDText&gt;&lt;MDL Ref_Type="Journal"&gt;&lt;Ref_Type&gt;Journal&lt;/Ref_Type&gt;&lt;Ref_ID&gt;22548&lt;/Ref_ID&gt;&lt;Title_Primary&gt;Impact of diastolic dysfunction on the development of heart failure in diabetic patients after acute myocardial infarction&lt;/Title_Primary&gt;&lt;Authors_Primary&gt;Aronson,D.&lt;/Authors_Primary&gt;&lt;Authors_Primary&gt;Musallam,A.&lt;/Authors_Primary&gt;&lt;Authors_Primary&gt;Lessick,J.&lt;/Authors_Primary&gt;&lt;Authors_Primary&gt;Dabbah,S.&lt;/Authors_Primary&gt;&lt;Authors_Primary&gt;Carasso,S.&lt;/Authors_Primary&gt;&lt;Authors_Primary&gt;Hammerman,H.&lt;/Authors_Primary&gt;&lt;Authors_Primary&gt;Reisner,S.&lt;/Authors_Primary&gt;&lt;Authors_Primary&gt;Agmon,Y.&lt;/Authors_Primary&gt;&lt;Authors_Primary&gt;Mutlak,D.&lt;/Authors_Primary&gt;&lt;Date_Primary&gt;2010/1&lt;/Date_Primary&gt;&lt;Keywords&gt;Aged&lt;/Keywords&gt;&lt;Keywords&gt;Cardiology&lt;/Keywords&gt;&lt;Keywords&gt;complications&lt;/Keywords&gt;&lt;Keywords&gt;Diabetes Mellitus&lt;/Keywords&gt;&lt;Keywords&gt;Diabetic Angiopathies&lt;/Keywords&gt;&lt;Keywords&gt;etiology&lt;/Keywords&gt;&lt;Keywords&gt;Female&lt;/Keywords&gt;&lt;Keywords&gt;Heart&lt;/Keywords&gt;&lt;Keywords&gt;Heart Failure&lt;/Keywords&gt;&lt;Keywords&gt;Heart Failure,Diastolic&lt;/Keywords&gt;&lt;Keywords&gt;Hospitalization&lt;/Keywords&gt;&lt;Keywords&gt;Humans&lt;/Keywords&gt;&lt;Keywords&gt;Infarction&lt;/Keywords&gt;&lt;Keywords&gt;Israel&lt;/Keywords&gt;&lt;Keywords&gt;Male&lt;/Keywords&gt;&lt;Keywords&gt;methods&lt;/Keywords&gt;&lt;Keywords&gt;Middle Aged&lt;/Keywords&gt;&lt;Keywords&gt;mortality&lt;/Keywords&gt;&lt;Keywords&gt;Myocardial Infarction&lt;/Keywords&gt;&lt;Keywords&gt;Patients&lt;/Keywords&gt;&lt;Keywords&gt;physiopathology&lt;/Keywords&gt;&lt;Keywords&gt;Severity of Illness Index&lt;/Keywords&gt;&lt;Keywords&gt;Time&lt;/Keywords&gt;&lt;Keywords&gt;Ventricular Dysfunction,Left&lt;/Keywords&gt;&lt;Reprint&gt;Not in File&lt;/Reprint&gt;&lt;Start_Page&gt;125&lt;/Start_Page&gt;&lt;End_Page&gt;131&lt;/End_Page&gt;&lt;Periodical&gt;Circ.Heart Fail.&lt;/Periodical&gt;&lt;Volume&gt;3&lt;/Volume&gt;&lt;Issue&gt;1&lt;/Issue&gt;&lt;Address&gt;Department of Cardiology, Rambam Medical Center, Haifa, Israel. daronson@tx.technion.ac.il&lt;/Address&gt;&lt;Web_URL&gt;PM:19910536&lt;/Web_URL&gt;&lt;ZZ_JournalStdAbbrev&gt;&lt;f name="System"&gt;Circ.Heart Fail.&lt;/f&gt;&lt;/ZZ_JournalStdAbbrev&gt;&lt;ZZ_WorkformID&gt;1&lt;/ZZ_WorkformID&gt;&lt;/MDL&gt;&lt;/Cite&gt;&lt;Cite&gt;&lt;Author&gt;Tajik&lt;/Author&gt;&lt;Year&gt;2017&lt;/Year&gt;&lt;RecNum&gt;22574&lt;/RecNum&gt;&lt;IDText&gt;A history of diabetes predicts outcomes following myocardial infarction: an analysis of the 28 771 patients in the High-Risk MI Database&lt;/IDText&gt;&lt;MDL Ref_Type="Journal"&gt;&lt;Ref_Type&gt;Journal&lt;/Ref_Type&gt;&lt;Ref_ID&gt;22574&lt;/Ref_ID&gt;&lt;Title_Primary&gt;A history of diabetes predicts outcomes following myocardial infarction: an analysis of the 28 771 patients in the High-Risk MI Database&lt;/Title_Primary&gt;&lt;Authors_Primary&gt;Tajik,A.A.&lt;/Authors_Primary&gt;&lt;Authors_Primary&gt;Dobre,D.&lt;/Authors_Primary&gt;&lt;Authors_Primary&gt;Aguilar,D.&lt;/Authors_Primary&gt;&lt;Authors_Primary&gt;Kjekshus,J.&lt;/Authors_Primary&gt;&lt;Authors_Primary&gt;Zannad,F.&lt;/Authors_Primary&gt;&lt;Authors_Primary&gt;Dickstein,K.&lt;/Authors_Primary&gt;&lt;Date_Primary&gt;2017/5&lt;/Date_Primary&gt;&lt;Keywords&gt;analysis&lt;/Keywords&gt;&lt;Keywords&gt;Arteries&lt;/Keywords&gt;&lt;Keywords&gt;Association&lt;/Keywords&gt;&lt;Keywords&gt;Clinical Trials&lt;/Keywords&gt;&lt;Keywords&gt;Coronary Artery Disease&lt;/Keywords&gt;&lt;Keywords&gt;Death&lt;/Keywords&gt;&lt;Keywords&gt;Diabetes Mellitus&lt;/Keywords&gt;&lt;Keywords&gt;Disease&lt;/Keywords&gt;&lt;Keywords&gt;France&lt;/Keywords&gt;&lt;Keywords&gt;Heart&lt;/Keywords&gt;&lt;Keywords&gt;Heart Failure&lt;/Keywords&gt;&lt;Keywords&gt;history&lt;/Keywords&gt;&lt;Keywords&gt;Hospitalization&lt;/Keywords&gt;&lt;Keywords&gt;Infarction&lt;/Keywords&gt;&lt;Keywords&gt;Male&lt;/Keywords&gt;&lt;Keywords&gt;Medicine&lt;/Keywords&gt;&lt;Keywords&gt;methods&lt;/Keywords&gt;&lt;Keywords&gt;Myocardial Infarction&lt;/Keywords&gt;&lt;Keywords&gt;Norway&lt;/Keywords&gt;&lt;Keywords&gt;Patients&lt;/Keywords&gt;&lt;Keywords&gt;Risk&lt;/Keywords&gt;&lt;Keywords&gt;Universities&lt;/Keywords&gt;&lt;Keywords&gt;Ventricular Dysfunction&lt;/Keywords&gt;&lt;Reprint&gt;Not in File&lt;/Reprint&gt;&lt;Start_Page&gt;635&lt;/Start_Page&gt;&lt;End_Page&gt;642&lt;/End_Page&gt;&lt;Periodical&gt;Eur.J Heart Fail.&lt;/Periodical&gt;&lt;Volume&gt;19&lt;/Volume&gt;&lt;Issue&gt;5&lt;/Issue&gt;&lt;Address&gt;Stavanger University Hospital, Stavanger, Norway&amp;#xA;Nancy University Hospital, Nancy, France&amp;#xA;Psychotherapeutic Centre, Nancy, France&amp;#xA;Baylor College of Medicine, Houston, TX, 77030, USA&amp;#xA;University of Oslo, Oslo, Norway&amp;#xA;Nancy University Hospital, Nancy, France&amp;#xA;University of Bergen, Stavanger University Hospital, Stavanger, Norway&lt;/Address&gt;&lt;Web_URL&gt;PM:28485550&lt;/Web_URL&gt;&lt;ZZ_JournalStdAbbrev&gt;&lt;f name="System"&gt;Eur.J Heart Fail.&lt;/f&gt;&lt;/ZZ_JournalStdAbbrev&gt;&lt;ZZ_WorkformID&gt;1&lt;/ZZ_WorkformID&gt;&lt;/MDL&gt;&lt;/Cite&gt;&lt;Cite&gt;&lt;Author&gt;Zornoff&lt;/Author&gt;&lt;Year&gt;2002&lt;/Year&gt;&lt;RecNum&gt;22553&lt;/RecNum&gt;&lt;IDText&gt;Right ventricular dysfunction and risk of heart failure and mortality after myocardial infarction&lt;/IDText&gt;&lt;MDL Ref_Type="Journal"&gt;&lt;Ref_Type&gt;Journal&lt;/Ref_Type&gt;&lt;Ref_ID&gt;22553&lt;/Ref_ID&gt;&lt;Title_Primary&gt;Right ventricular dysfunction and risk of heart failure and mortality after myocardial infarction&lt;/Title_Primary&gt;&lt;Authors_Primary&gt;Zornoff,L.A.&lt;/Authors_Primary&gt;&lt;Authors_Primary&gt;Skali,H.&lt;/Authors_Primary&gt;&lt;Authors_Primary&gt;Pfeffer,M.A.&lt;/Authors_Primary&gt;&lt;Authors_Primary&gt;St John,Sutton M.&lt;/Authors_Primary&gt;&lt;Authors_Primary&gt;Rouleau,J.L.&lt;/Authors_Primary&gt;&lt;Authors_Primary&gt;Lamas,G.A.&lt;/Authors_Primary&gt;&lt;Authors_Primary&gt;Plappert,T.&lt;/Authors_Primary&gt;&lt;Authors_Primary&gt;Rouleau,J.R.&lt;/Authors_Primary&gt;&lt;Authors_Primary&gt;Moye,L.A.&lt;/Authors_Primary&gt;&lt;Authors_Primary&gt;Lewis,S.J.&lt;/Authors_Primary&gt;&lt;Authors_Primary&gt;Braunwald,E.&lt;/Authors_Primary&gt;&lt;Authors_Primary&gt;Solomon,S.D.&lt;/Authors_Primary&gt;&lt;Date_Primary&gt;2002/5/1&lt;/Date_Primary&gt;&lt;Keywords&gt;Aged&lt;/Keywords&gt;&lt;Keywords&gt;Boston&lt;/Keywords&gt;&lt;Keywords&gt;complications&lt;/Keywords&gt;&lt;Keywords&gt;Death&lt;/Keywords&gt;&lt;Keywords&gt;Diabetes Mellitus&lt;/Keywords&gt;&lt;Keywords&gt;Diagnostic Imaging&lt;/Keywords&gt;&lt;Keywords&gt;Diastole&lt;/Keywords&gt;&lt;Keywords&gt;etiology&lt;/Keywords&gt;&lt;Keywords&gt;Exercise&lt;/Keywords&gt;&lt;Keywords&gt;Female&lt;/Keywords&gt;&lt;Keywords&gt;Heart&lt;/Keywords&gt;&lt;Keywords&gt;Heart Failure&lt;/Keywords&gt;&lt;Keywords&gt;Humans&lt;/Keywords&gt;&lt;Keywords&gt;Hypertension&lt;/Keywords&gt;&lt;Keywords&gt;Infarction&lt;/Keywords&gt;&lt;Keywords&gt;Logistic Models&lt;/Keywords&gt;&lt;Keywords&gt;Male&lt;/Keywords&gt;&lt;Keywords&gt;Massachusetts&lt;/Keywords&gt;&lt;Keywords&gt;methods&lt;/Keywords&gt;&lt;Keywords&gt;Middle Aged&lt;/Keywords&gt;&lt;Keywords&gt;mortality&lt;/Keywords&gt;&lt;Keywords&gt;Multicenter Studies&lt;/Keywords&gt;&lt;Keywords&gt;Myocardial Infarction&lt;/Keywords&gt;&lt;Keywords&gt;Patients&lt;/Keywords&gt;&lt;Keywords&gt;physiopathology&lt;/Keywords&gt;&lt;Keywords&gt;Prognosis&lt;/Keywords&gt;&lt;Keywords&gt;Proportional Hazards Models&lt;/Keywords&gt;&lt;Keywords&gt;Prospective Studies&lt;/Keywords&gt;&lt;Keywords&gt;Research&lt;/Keywords&gt;&lt;Keywords&gt;Risk&lt;/Keywords&gt;&lt;Keywords&gt;Risk Factors&lt;/Keywords&gt;&lt;Keywords&gt;Smoking&lt;/Keywords&gt;&lt;Keywords&gt;Survival&lt;/Keywords&gt;&lt;Keywords&gt;Survival Analysis&lt;/Keywords&gt;&lt;Keywords&gt;Systole&lt;/Keywords&gt;&lt;Keywords&gt;ultrasonography&lt;/Keywords&gt;&lt;Keywords&gt;Ventricular Dysfunction&lt;/Keywords&gt;&lt;Keywords&gt;Ventricular Dysfunction,Left&lt;/Keywords&gt;&lt;Keywords&gt;Ventricular Dysfunction,Right&lt;/Keywords&gt;&lt;Keywords&gt;Ventricular Function&lt;/Keywords&gt;&lt;Keywords&gt;Ventricular Function,Right&lt;/Keywords&gt;&lt;Keywords&gt;Women&lt;/Keywords&gt;&lt;Reprint&gt;Not in File&lt;/Reprint&gt;&lt;Start_Page&gt;1450&lt;/Start_Page&gt;&lt;End_Page&gt;1455&lt;/End_Page&gt;&lt;Periodical&gt;J.Am.Coll.Cardiol.&lt;/Periodical&gt;&lt;Volume&gt;39&lt;/Volume&gt;&lt;Issue&gt;9&lt;/Issue&gt;&lt;Address&gt;Cardiovascular Division, Brigham and Women&amp;apos;s Hospital, Harvard Medical School, Boston, Massachusetts 02115, USA&lt;/Address&gt;&lt;Web_URL&gt;PM:11985906&lt;/Web_URL&gt;&lt;ZZ_JournalStdAbbrev&gt;&lt;f name="System"&gt;J.Am.Coll.Cardiol.&lt;/f&gt;&lt;/ZZ_JournalStdAbbrev&gt;&lt;ZZ_WorkformID&gt;1&lt;/ZZ_WorkformID&gt;&lt;/MDL&gt;&lt;/Cite&gt;&lt;Cite&gt;&lt;Author&gt;Zhang&lt;/Author&gt;&lt;Year&gt;2017&lt;/Year&gt;&lt;RecNum&gt;22575&lt;/RecNum&gt;&lt;IDText&gt;Comparison of Predictors of Heart Failure With Preserved Versus Reduced Ejection Fraction in a Multiracial Cohort of Preclinical Left Ventricular Diastolic Dysfunction&lt;/IDText&gt;&lt;MDL Ref_Type="Journal"&gt;&lt;Ref_Type&gt;Journal&lt;/Ref_Type&gt;&lt;Ref_ID&gt;22575&lt;/Ref_ID&gt;&lt;Title_Primary&gt;Comparison of Predictors of Heart Failure With Preserved Versus Reduced Ejection Fraction in a Multiracial Cohort of Preclinical Left Ventricular Diastolic Dysfunction&lt;/Title_Primary&gt;&lt;Authors_Primary&gt;Zhang,L.&lt;/Authors_Primary&gt;&lt;Authors_Primary&gt;Liebelt,J.J.&lt;/Authors_Primary&gt;&lt;Authors_Primary&gt;Madan,N.&lt;/Authors_Primary&gt;&lt;Authors_Primary&gt;Shan,J.&lt;/Authors_Primary&gt;&lt;Authors_Primary&gt;Taub,C.C.&lt;/Authors_Primary&gt;&lt;Date_Primary&gt;2017/6/1&lt;/Date_Primary&gt;&lt;Keywords&gt;Aged&lt;/Keywords&gt;&lt;Keywords&gt;Anemia&lt;/Keywords&gt;&lt;Keywords&gt;blood&lt;/Keywords&gt;&lt;Keywords&gt;Blood Urea Nitrogen&lt;/Keywords&gt;&lt;Keywords&gt;Cardiology&lt;/Keywords&gt;&lt;Keywords&gt;Cerebrovascular Accident&lt;/Keywords&gt;&lt;Keywords&gt;Comparative Study&lt;/Keywords&gt;&lt;Keywords&gt;complications&lt;/Keywords&gt;&lt;Keywords&gt;diagnosis&lt;/Keywords&gt;&lt;Keywords&gt;Diastole&lt;/Keywords&gt;&lt;Keywords&gt;Disease&lt;/Keywords&gt;&lt;Keywords&gt;Disease Progression&lt;/Keywords&gt;&lt;Keywords&gt;Echocardiography,Doppler&lt;/Keywords&gt;&lt;Keywords&gt;epidemiology&lt;/Keywords&gt;&lt;Keywords&gt;etiology&lt;/Keywords&gt;&lt;Keywords&gt;Female&lt;/Keywords&gt;&lt;Keywords&gt;Follow-Up Studies&lt;/Keywords&gt;&lt;Keywords&gt;Heart&lt;/Keywords&gt;&lt;Keywords&gt;Heart Failure&lt;/Keywords&gt;&lt;Keywords&gt;Humans&lt;/Keywords&gt;&lt;Keywords&gt;Incidence&lt;/Keywords&gt;&lt;Keywords&gt;Infarction&lt;/Keywords&gt;&lt;Keywords&gt;Male&lt;/Keywords&gt;&lt;Keywords&gt;Massachusetts&lt;/Keywords&gt;&lt;Keywords&gt;Medicine&lt;/Keywords&gt;&lt;Keywords&gt;Multicenter Studies&lt;/Keywords&gt;&lt;Keywords&gt;Myocardial Infarction&lt;/Keywords&gt;&lt;Keywords&gt;New York&lt;/Keywords&gt;&lt;Keywords&gt;Nitrogen&lt;/Keywords&gt;&lt;Keywords&gt;Patients&lt;/Keywords&gt;&lt;Keywords&gt;physiology&lt;/Keywords&gt;&lt;Keywords&gt;physiopathology&lt;/Keywords&gt;&lt;Keywords&gt;Probability&lt;/Keywords&gt;&lt;Keywords&gt;Prognosis&lt;/Keywords&gt;&lt;Keywords&gt;Retrospective Studies&lt;/Keywords&gt;&lt;Keywords&gt;Risk&lt;/Keywords&gt;&lt;Keywords&gt;Risk Factors&lt;/Keywords&gt;&lt;Keywords&gt;Stroke Volume&lt;/Keywords&gt;&lt;Keywords&gt;Time Factors&lt;/Keywords&gt;&lt;Keywords&gt;United States&lt;/Keywords&gt;&lt;Keywords&gt;Universities&lt;/Keywords&gt;&lt;Keywords&gt;Urea&lt;/Keywords&gt;&lt;Keywords&gt;Ventricular Dysfunction,Left&lt;/Keywords&gt;&lt;Keywords&gt;Ventricular Function,Left&lt;/Keywords&gt;&lt;Reprint&gt;Not in File&lt;/Reprint&gt;&lt;Start_Page&gt;1815&lt;/Start_Page&gt;&lt;End_Page&gt;1820&lt;/End_Page&gt;&lt;Periodical&gt;Am J Cardiol.&lt;/Periodical&gt;&lt;Volume&gt;119&lt;/Volume&gt;&lt;Issue&gt;11&lt;/Issue&gt;&lt;Address&gt;Division of Cardiology, Montefiore Medical Center, Bronx, New York&amp;#xA;Department of Medicine, Jacobi Medical Center, Bronx, New York&amp;#xA;Department of Medicine, Jacobi Medical Center, Bronx, New York&amp;#xA;Division of Cardiology, University of Massachusetts Memorial Medical Center, Worcester, Massachusetts&amp;#xA;Division of Cardiology, Montefiore Medical Center, Bronx, New York. Electronic address: ctaub@montefiore.org&lt;/Address&gt;&lt;Web_URL&gt;PM:28450040&lt;/Web_URL&gt;&lt;ZZ_JournalStdAbbrev&gt;&lt;f name="System"&gt;Am J Cardiol.&lt;/f&gt;&lt;/ZZ_JournalStdAbbrev&gt;&lt;ZZ_WorkformID&gt;1&lt;/ZZ_WorkformID&gt;&lt;/MDL&gt;&lt;/Cite&gt;&lt;Cite&gt;&lt;Author&gt;Fukuda&lt;/Author&gt;&lt;Year&gt;2007&lt;/Year&gt;&lt;RecNum&gt;23075&lt;/RecNum&gt;&lt;IDText&gt;Development of congestive heart failure in Japanese patients with atrial fibrillation&lt;/IDText&gt;&lt;MDL Ref_Type="Journal"&gt;&lt;Ref_Type&gt;Journal&lt;/Ref_Type&gt;&lt;Ref_ID&gt;23075&lt;/Ref_ID&gt;&lt;Title_Primary&gt;Development of congestive heart failure in Japanese patients with atrial fibrillation&lt;/Title_Primary&gt;&lt;Authors_Primary&gt;Fukuda,T.&lt;/Authors_Primary&gt;&lt;Authors_Primary&gt;Yamashita,T.&lt;/Authors_Primary&gt;&lt;Authors_Primary&gt;Sagara,K.&lt;/Authors_Primary&gt;&lt;Authors_Primary&gt;Kato,T.&lt;/Authors_Primary&gt;&lt;Authors_Primary&gt;Sawada,H.&lt;/Authors_Primary&gt;&lt;Authors_Primary&gt;Aizawa,T.&lt;/Authors_Primary&gt;&lt;Date_Primary&gt;2007/3&lt;/Date_Primary&gt;&lt;Keywords&gt;Aged&lt;/Keywords&gt;&lt;Keywords&gt;analysis&lt;/Keywords&gt;&lt;Keywords&gt;Atrial Fibrillation&lt;/Keywords&gt;&lt;Keywords&gt;Cardiomyopathies&lt;/Keywords&gt;&lt;Keywords&gt;complications&lt;/Keywords&gt;&lt;Keywords&gt;Diabetes Mellitus&lt;/Keywords&gt;&lt;Keywords&gt;Disease&lt;/Keywords&gt;&lt;Keywords&gt;epidemiology&lt;/Keywords&gt;&lt;Keywords&gt;etiology&lt;/Keywords&gt;&lt;Keywords&gt;Female&lt;/Keywords&gt;&lt;Keywords&gt;Follow-Up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Failure&lt;/Keywords&gt;&lt;Keywords&gt;history&lt;/Keywords&gt;&lt;Keywords&gt;Hospitalization&lt;/Keywords&gt;&lt;Keywords&gt;Humans&lt;/Keywords&gt;&lt;Keywords&gt;Hypertension&lt;/Keywords&gt;&lt;Keywords&gt;Hypertrophy&lt;/Keywords&gt;&lt;Keywords&gt;Hypertrophy,Left Ventricular&lt;/Keywords&gt;&lt;Keywords&gt;Incidence&lt;/Keywords&gt;&lt;Keywords&gt;Infarction&lt;/Keywords&gt;&lt;Keywords&gt;Japan&lt;/Keywords&gt;&lt;Keywords&gt;Male&lt;/Keywords&gt;&lt;Keywords&gt;methods&lt;/Keywords&gt;&lt;Keywords&gt;Middle Aged&lt;/Keywords&gt;&lt;Keywords&gt;Myocardial Infarction&lt;/Keywords&gt;&lt;Keywords&gt;Patients&lt;/Keywords&gt;&lt;Keywords&gt;Population&lt;/Keywords&gt;&lt;Keywords&gt;Regression Analysis&lt;/Keywords&gt;&lt;Keywords&gt;Risk&lt;/Keywords&gt;&lt;Keywords&gt;Risk Factors&lt;/Keywords&gt;&lt;Keywords&gt;Tokyo&lt;/Keywords&gt;&lt;Reprint&gt;Not in File&lt;/Reprint&gt;&lt;Start_Page&gt;308&lt;/Start_Page&gt;&lt;End_Page&gt;312&lt;/End_Page&gt;&lt;Periodical&gt;Circ.J.&lt;/Periodical&gt;&lt;Volume&gt;71&lt;/Volume&gt;&lt;Issue&gt;3&lt;/Issue&gt;&lt;Address&gt;Cardiovascular Institute Hospital, Tokyo, Japan. taira-f@mse.biglobe.ne.jp&lt;/Address&gt;&lt;Web_URL&gt;PM:17322626&lt;/Web_URL&gt;&lt;ZZ_JournalStdAbbrev&gt;&lt;f name="System"&gt;Circ.J.&lt;/f&gt;&lt;/ZZ_JournalStdAbbrev&gt;&lt;ZZ_WorkformID&gt;1&lt;/ZZ_WorkformID&gt;&lt;/MDL&gt;&lt;/Cite&gt;&lt;Cite&gt;&lt;Author&gt;Suzuki&lt;/Author&gt;&lt;Year&gt;2012&lt;/Year&gt;&lt;RecNum&gt;22559&lt;/RecNum&gt;&lt;IDText&gt;A new scoring system for evaluating the risk of heart failure events in Japanese patients with atrial fibrillation&lt;/IDText&gt;&lt;MDL Ref_Type="Journal"&gt;&lt;Ref_Type&gt;Journal&lt;/Ref_Type&gt;&lt;Ref_ID&gt;22559&lt;/Ref_ID&gt;&lt;Title_Primary&gt;A new scoring system for evaluating the risk of heart failure events in Japanese patients with atrial fibrillation&lt;/Title_Primary&gt;&lt;Authors_Primary&gt;Suzuki,S.&lt;/Authors_Primary&gt;&lt;Authors_Primary&gt;Sagara,K.&lt;/Authors_Primary&gt;&lt;Authors_Primary&gt;Otsuka,T.&lt;/Authors_Primary&gt;&lt;Authors_Primary&gt;Matsuno,S.&lt;/Authors_Primary&gt;&lt;Authors_Primary&gt;Funada,R.&lt;/Authors_Primary&gt;&lt;Authors_Primary&gt;Uejima,T.&lt;/Authors_Primary&gt;&lt;Authors_Primary&gt;Oikawa,Y.&lt;/Authors_Primary&gt;&lt;Authors_Primary&gt;Yajima,J.&lt;/Authors_Primary&gt;&lt;Authors_Primary&gt;Koike,A.&lt;/Authors_Primary&gt;&lt;Authors_Primary&gt;Nagashima,K.&lt;/Authors_Primary&gt;&lt;Authors_Primary&gt;Kirigaya,H.&lt;/Authors_Primary&gt;&lt;Authors_Primary&gt;Sawada,H.&lt;/Authors_Primary&gt;&lt;Authors_Primary&gt;Aizawa,T.&lt;/Authors_Primary&gt;&lt;Authors_Primary&gt;Yamashita,T.&lt;/Authors_Primary&gt;&lt;Date_Primary&gt;2012/9/1&lt;/Date_Primary&gt;&lt;Keywords&gt;Adult&lt;/Keywords&gt;&lt;Keywords&gt;Age Distribution&lt;/Keywords&gt;&lt;Keywords&gt;Aged&lt;/Keywords&gt;&lt;Keywords&gt;Anemia&lt;/Keywords&gt;&lt;Keywords&gt;Atrial Fibrillation&lt;/Keywords&gt;&lt;Keywords&gt;Cohort Studies&lt;/Keywords&gt;&lt;Keywords&gt;Comorbidity&lt;/Keywords&gt;&lt;Keywords&gt;Comparative Study&lt;/Keywords&gt;&lt;Keywords&gt;Databases,Factual&lt;/Keywords&gt;&lt;Keywords&gt;Death&lt;/Keywords&gt;&lt;Keywords&gt;Diabetes Mellitus&lt;/Keywords&gt;&lt;Keywords&gt;diagnosis&lt;/Keywords&gt;&lt;Keywords&gt;Disease&lt;/Keywords&gt;&lt;Keywords&gt;Disease Progression&lt;/Keywords&gt;&lt;Keywords&gt;Diuretics&lt;/Keywords&gt;&lt;Keywords&gt;Electrocardiography&lt;/Keywords&gt;&lt;Keywords&gt;epidemiology&lt;/Keywords&gt;&lt;Keywords&gt;Evaluation Studies&lt;/Keywords&gt;&lt;Keywords&gt;Female&lt;/Keywords&gt;&lt;Keywords&gt;Filtration&lt;/Keywords&gt;&lt;Keywords&gt;Glomerular Filtration Rate&lt;/Keywords&gt;&lt;Keywords&gt;Heart&lt;/Keywords&gt;&lt;Keywords&gt;Heart Diseases&lt;/Keywords&gt;&lt;Keywords&gt;Heart Failure&lt;/Keywords&gt;&lt;Keywords&gt;Hospitalization&lt;/Keywords&gt;&lt;Keywords&gt;Humans&lt;/Keywords&gt;&lt;Keywords&gt;Incidence&lt;/Keywords&gt;&lt;Keywords&gt;Japan&lt;/Keywords&gt;&lt;Keywords&gt;Male&lt;/Keywords&gt;&lt;Keywords&gt;Medical Records&lt;/Keywords&gt;&lt;Keywords&gt;methods&lt;/Keywords&gt;&lt;Keywords&gt;Middle Aged&lt;/Keywords&gt;&lt;Keywords&gt;Multivariate Analysis&lt;/Keywords&gt;&lt;Keywords&gt;Patients&lt;/Keywords&gt;&lt;Keywords&gt;Population&lt;/Keywords&gt;&lt;Keywords&gt;Predictive Value of Tests&lt;/Keywords&gt;&lt;Keywords&gt;Prognosis&lt;/Keywords&gt;&lt;Keywords&gt;Proportional Hazards Models&lt;/Keywords&gt;&lt;Keywords&gt;Prospective Studies&lt;/Keywords&gt;&lt;Keywords&gt;Risk&lt;/Keywords&gt;&lt;Keywords&gt;Risk Assessment&lt;/Keywords&gt;&lt;Keywords&gt;Severity of Illness Index&lt;/Keywords&gt;&lt;Keywords&gt;Sex Distribution&lt;/Keywords&gt;&lt;Keywords&gt;Survival Analysis&lt;/Keywords&gt;&lt;Keywords&gt;Tokyo&lt;/Keywords&gt;&lt;Reprint&gt;Not in File&lt;/Reprint&gt;&lt;Start_Page&gt;678&lt;/Start_Page&gt;&lt;End_Page&gt;682&lt;/End_Page&gt;&lt;Periodical&gt;Am.J.Cardiol.&lt;/Periodical&gt;&lt;Volume&gt;110&lt;/Volume&gt;&lt;Issue&gt;5&lt;/Issue&gt;&lt;Address&gt;The Cardiovascular Institute, Tokyo, Japan. sinsuz-tky@umin.ac.jp&lt;/Address&gt;&lt;Web_URL&gt;PM:22621797&lt;/Web_URL&gt;&lt;ZZ_JournalStdAbbrev&gt;&lt;f name="System"&gt;Am.J.Cardiol.&lt;/f&gt;&lt;/ZZ_JournalStdAbbrev&gt;&lt;ZZ_WorkformID&gt;1&lt;/ZZ_WorkformID&gt;&lt;/MDL&gt;&lt;/Cite&gt;&lt;Cite&gt;&lt;Author&gt;Potpara&lt;/Author&gt;&lt;Year&gt;2013&lt;/Year&gt;&lt;RecNum&gt;22556&lt;/RecNum&gt;&lt;IDText&gt;Predictors and prognostic implications of incident heart failure following the first diagnosis of atrial fibrillation in patients with structurally normal hearts: the Belgrade Atrial Fibrillation Study&lt;/IDText&gt;&lt;MDL Ref_Type="Journal"&gt;&lt;Ref_Type&gt;Journal&lt;/Ref_Type&gt;&lt;Ref_ID&gt;22556&lt;/Ref_ID&gt;&lt;Title_Primary&gt;Predictors and prognostic implications of incident heart failure following the first diagnosis of atrial fibrillation in patients with structurally normal hearts: the Belgrade Atrial Fibrillation Study&lt;/Title_Primary&gt;&lt;Authors_Primary&gt;Potpara,T.S.&lt;/Authors_Primary&gt;&lt;Authors_Primary&gt;Polovina,M.M.&lt;/Authors_Primary&gt;&lt;Authors_Primary&gt;Licina,M.M.&lt;/Authors_Primary&gt;&lt;Authors_Primary&gt;Marinkovic,J.M.&lt;/Authors_Primary&gt;&lt;Authors_Primary&gt;Lip,G.Y.&lt;/Authors_Primary&gt;&lt;Date_Primary&gt;2013/4&lt;/Date_Primary&gt;&lt;Keywords&gt;Adult&lt;/Keywords&gt;&lt;Keywords&gt;anatomy &amp;amp; histology&lt;/Keywords&gt;&lt;Keywords&gt;Atrial Fibrillation&lt;/Keywords&gt;&lt;Keywords&gt;Cohort Studies&lt;/Keywords&gt;&lt;Keywords&gt;Comorbidity&lt;/Keywords&gt;&lt;Keywords&gt;Death&lt;/Keywords&gt;&lt;Keywords&gt;Diabetes Mellitus&lt;/Keywords&gt;&lt;Keywords&gt;diagnosis&lt;/Keywords&gt;&lt;Keywords&gt;Dilatation&lt;/Keywords&gt;&lt;Keywords&gt;Disease&lt;/Keywords&gt;&lt;Keywords&gt;Echocardiography&lt;/Keywords&gt;&lt;Keywords&gt;epidemiology&lt;/Keywords&gt;&lt;Keywords&gt;Facult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Failure&lt;/Keywords&gt;&lt;Keywords&gt;history&lt;/Keywords&gt;&lt;Keywords&gt;Hospitalization&lt;/Keywords&gt;&lt;Keywords&gt;Humans&lt;/Keywords&gt;&lt;Keywords&gt;Hypertension&lt;/Keywords&gt;&lt;Keywords&gt;Incidence&lt;/Keywords&gt;&lt;Keywords&gt;Kaplan-Meier Estimate&lt;/Keywords&gt;&lt;Keywords&gt;Male&lt;/Keywords&gt;&lt;Keywords&gt;Medicine&lt;/Keywords&gt;&lt;Keywords&gt;methods&lt;/Keywords&gt;&lt;Keywords&gt;Middle Aged&lt;/Keywords&gt;&lt;Keywords&gt;mortality&lt;/Keywords&gt;&lt;Keywords&gt;Patients&lt;/Keywords&gt;&lt;Keywords&gt;physiology&lt;/Keywords&gt;&lt;Keywords&gt;physiopathology&lt;/Keywords&gt;&lt;Keywords&gt;Prognosis&lt;/Keywords&gt;&lt;Keywords&gt;Proportional Hazards Models&lt;/Keywords&gt;&lt;Keywords&gt;Prospective Studies&lt;/Keywords&gt;&lt;Keywords&gt;Registries&lt;/Keywords&gt;&lt;Keywords&gt;Risk&lt;/Keywords&gt;&lt;Keywords&gt;Risk Factors&lt;/Keywords&gt;&lt;Keywords&gt;Serbia&lt;/Keywords&gt;&lt;Keywords&gt;Stroke&lt;/Keywords&gt;&lt;Keywords&gt;Stroke Volume&lt;/Keywords&gt;&lt;Keywords&gt;Survival&lt;/Keywords&gt;&lt;Keywords&gt;Thromboembolism&lt;/Keywords&gt;&lt;Keywords&gt;Universities&lt;/Keywords&gt;&lt;Reprint&gt;Not in File&lt;/Reprint&gt;&lt;Start_Page&gt;415&lt;/Start_Page&gt;&lt;End_Page&gt;424&lt;/End_Page&gt;&lt;Periodical&gt;Eur.J.Heart Fail.&lt;/Periodical&gt;&lt;Volume&gt;15&lt;/Volume&gt;&lt;Issue&gt;4&lt;/Issue&gt;&lt;Address&gt;Faculty of Medicine, University of Belgrade, Serbia. tanjapotpara@gmail.com&lt;/Address&gt;&lt;Web_URL&gt;PM:23302606&lt;/Web_URL&gt;&lt;ZZ_JournalStdAbbrev&gt;&lt;f name="System"&gt;Eur.J.Heart Fail.&lt;/f&gt;&lt;/ZZ_JournalStdAbbrev&gt;&lt;ZZ_WorkformID&gt;1&lt;/ZZ_WorkformID&gt;&lt;/MDL&gt;&lt;/Cite&gt;&lt;Cite&gt;&lt;Author&gt;Schnabel&lt;/Author&gt;&lt;Year&gt;2013&lt;/Year&gt;&lt;RecNum&gt;14494&lt;/RecNum&gt;&lt;IDText&gt;Risk assessment for incident heart failure in individuals with atrial fibrillation&lt;/IDText&gt;&lt;MDL Ref_Type="Journal"&gt;&lt;Ref_Type&gt;Journal&lt;/Ref_Type&gt;&lt;Ref_ID&gt;14494&lt;/Ref_ID&gt;&lt;Title_Primary&gt;Risk assessment for incident heart failure in individuals with atrial fibrillation&lt;/Title_Primary&gt;&lt;Authors_Primary&gt;Schnabel,R.B.&lt;/Authors_Primary&gt;&lt;Authors_Primary&gt;Rienstra,M.&lt;/Authors_Primary&gt;&lt;Authors_Primary&gt;Sullivan,L.M.&lt;/Authors_Primary&gt;&lt;Authors_Primary&gt;Sun,J.X.&lt;/Authors_Primary&gt;&lt;Authors_Primary&gt;Moser,C.B.&lt;/Authors_Primary&gt;&lt;Authors_Primary&gt;Levy,D.&lt;/Authors_Primary&gt;&lt;Authors_Primary&gt;Pencina,M.J.&lt;/Authors_Primary&gt;&lt;Authors_Primary&gt;Fontes,J.D.&lt;/Authors_Primary&gt;&lt;Authors_Primary&gt;Magnani,J.W.&lt;/Authors_Primary&gt;&lt;Authors_Primary&gt;McManus,D.D.&lt;/Authors_Primary&gt;&lt;Authors_Primary&gt;Lubitz,S.A.&lt;/Authors_Primary&gt;&lt;Authors_Primary&gt;Tadros,T.M.&lt;/Authors_Primary&gt;&lt;Authors_Primary&gt;Wang,T.J.&lt;/Authors_Primary&gt;&lt;Authors_Primary&gt;Ellinor,P.T.&lt;/Authors_Primary&gt;&lt;Authors_Primary&gt;Vasan,R.S.&lt;/Authors_Primary&gt;&lt;Authors_Primary&gt;Benjamin,E.J.&lt;/Authors_Primary&gt;&lt;Date_Primary&gt;2013/8&lt;/Date_Primary&gt;&lt;Keywords&gt;Adult&lt;/Keywords&gt;&lt;Keywords&gt;Age Factors&lt;/Keywords&gt;&lt;Keywords&gt;Aged&lt;/Keywords&gt;&lt;Keywords&gt;Aged,80 and over&lt;/Keywords&gt;&lt;Keywords&gt;Algorithms&lt;/Keywords&gt;&lt;Keywords&gt;Atrial Fibrillation&lt;/Keywords&gt;&lt;Keywords&gt;Body Mass Index&lt;/Keywords&gt;&lt;Keywords&gt;Boston&lt;/Keywords&gt;&lt;Keywords&gt;Calibration&lt;/Keywords&gt;&lt;Keywords&gt;Cohort Studies&lt;/Keywords&gt;&lt;Keywords&gt;Diabetes Mellitus&lt;/Keywords&gt;&lt;Keywords&gt;epidemiology&lt;/Keywords&gt;&lt;Keywords&gt;Female&lt;/Keywords&gt;&lt;Keywords&gt;Heart&lt;/Keywords&gt;&lt;Keywords&gt;Heart Failure&lt;/Keywords&gt;&lt;Keywords&gt;Heart Murmurs&lt;/Keywords&gt;&lt;Keywords&gt;history&lt;/Keywords&gt;&lt;Keywords&gt;Humans&lt;/Keywords&gt;&lt;Keywords&gt;Hypertrophy&lt;/Keywords&gt;&lt;Keywords&gt;Hypertrophy,Left Ventricular&lt;/Keywords&gt;&lt;Keywords&gt;Incidence&lt;/Keywords&gt;&lt;Keywords&gt;Infarction&lt;/Keywords&gt;&lt;Keywords&gt;Male&lt;/Keywords&gt;&lt;Keywords&gt;Men&lt;/Keywords&gt;&lt;Keywords&gt;methods&lt;/Keywords&gt;&lt;Keywords&gt;Middle Aged&lt;/Keywords&gt;&lt;Keywords&gt;Morbidity&lt;/Keywords&gt;&lt;Keywords&gt;mortality&lt;/Keywords&gt;&lt;Keywords&gt;Multivariate Analysis&lt;/Keywords&gt;&lt;Keywords&gt;Myocardial Infarction&lt;/Keywords&gt;&lt;Keywords&gt;Overweight&lt;/Keywords&gt;&lt;Keywords&gt;Patients&lt;/Keywords&gt;&lt;Keywords&gt;Proportional Hazards Models&lt;/Keywords&gt;&lt;Keywords&gt;Research&lt;/Keywords&gt;&lt;Keywords&gt;Risk&lt;/Keywords&gt;&lt;Keywords&gt;Risk Assessment&lt;/Keywords&gt;&lt;Keywords&gt;Risk Factors&lt;/Keywords&gt;&lt;Keywords&gt;Women&lt;/Keywords&gt;&lt;Reprint&gt;Not in File&lt;/Reprint&gt;&lt;Start_Page&gt;843&lt;/Start_Page&gt;&lt;End_Page&gt;849&lt;/End_Page&gt;&lt;Periodical&gt;Eur.J.Heart Fail.&lt;/Periodical&gt;&lt;Volume&gt;15&lt;/Volume&gt;&lt;Issue&gt;8&lt;/Issue&gt;&lt;Address&gt;NHLBI&amp;apos;s and Boston University&amp;apos;s Framingham Heart Study, Framingham, MA, USA. schnabelr@gmx.de&lt;/Address&gt;&lt;Web_URL&gt;PM:23594831&lt;/Web_URL&gt;&lt;ZZ_JournalStdAbbrev&gt;&lt;f name="System"&gt;Eur.J.Heart Fail.&lt;/f&gt;&lt;/ZZ_JournalStdAbbrev&gt;&lt;ZZ_WorkformID&gt;1&lt;/ZZ_WorkformID&gt;&lt;/MDL&gt;&lt;/Cite&gt;&lt;Cite&gt;&lt;Author&gt;Chatterjee&lt;/Author&gt;&lt;Year&gt;2017&lt;/Year&gt;&lt;RecNum&gt;22562&lt;/RecNum&gt;&lt;IDText&gt;Modifiable Risk Factors for Incident Heart Failure in Atrial Fibrillation&lt;/IDText&gt;&lt;MDL Ref_Type="Journal"&gt;&lt;Ref_Type&gt;Journal&lt;/Ref_Type&gt;&lt;Ref_ID&gt;22562&lt;/Ref_ID&gt;&lt;Title_Primary&gt;Modifiable Risk Factors for Incident Heart Failure in Atrial Fibrillation&lt;/Title_Primary&gt;&lt;Authors_Primary&gt;Chatterjee,N.A.&lt;/Authors_Primary&gt;&lt;Authors_Primary&gt;Chae,C.U.&lt;/Authors_Primary&gt;&lt;Authors_Primary&gt;Kim,E.&lt;/Authors_Primary&gt;&lt;Authors_Primary&gt;Moorthy,M.V.&lt;/Authors_Primary&gt;&lt;Authors_Primary&gt;Conen,D.&lt;/Authors_Primary&gt;&lt;Authors_Primary&gt;Sandhu,R.K.&lt;/Authors_Primary&gt;&lt;Authors_Primary&gt;Cook,N.R.&lt;/Authors_Primary&gt;&lt;Authors_Primary&gt;Lee,I.M.&lt;/Authors_Primary&gt;&lt;Authors_Primary&gt;Albert,C.M.&lt;/Authors_Primary&gt;&lt;Date_Primary&gt;2017/8&lt;/Date_Primary&gt;&lt;Keywords&gt;Accounting&lt;/Keywords&gt;&lt;Keywords&gt;Alberta&lt;/Keywords&gt;&lt;Keywords&gt;Atrial Fibrillation&lt;/Keywords&gt;&lt;Keywords&gt;blood&lt;/Keywords&gt;&lt;Keywords&gt;Blood Pressure&lt;/Keywords&gt;&lt;Keywords&gt;Body Mass Index&lt;/Keywords&gt;&lt;Keywords&gt;Boston&lt;/Keywords&gt;&lt;Keywords&gt;Canada&lt;/Keywords&gt;&lt;Keywords&gt;Cardiology&lt;/Keywords&gt;&lt;Keywords&gt;control&lt;/Keywords&gt;&lt;Keywords&gt;Diabetes Mellitus&lt;/Keywords&gt;&lt;Keywords&gt;diagnosis&lt;/Keywords&gt;&lt;Keywords&gt;Disease&lt;/Keywords&gt;&lt;Keywords&gt;epidemiology&lt;/Keywords&gt;&lt;Keywords&gt;Health&lt;/Keywords&gt;&lt;Keywords&gt;Heart&lt;/Keywords&gt;&lt;Keywords&gt;Heart Failure&lt;/Keywords&gt;&lt;Keywords&gt;Hypertension&lt;/Keywords&gt;&lt;Keywords&gt;Massachusetts&lt;/Keywords&gt;&lt;Keywords&gt;Medicine&lt;/Keywords&gt;&lt;Keywords&gt;methods&lt;/Keywords&gt;&lt;Keywords&gt;mortality&lt;/Keywords&gt;&lt;Keywords&gt;Obesity&lt;/Keywords&gt;&lt;Keywords&gt;Patients&lt;/Keywords&gt;&lt;Keywords&gt;Population&lt;/Keywords&gt;&lt;Keywords&gt;Pressure&lt;/Keywords&gt;&lt;Keywords&gt;Preventive Medicine&lt;/Keywords&gt;&lt;Keywords&gt;Public Health&lt;/Keywords&gt;&lt;Keywords&gt;Risk&lt;/Keywords&gt;&lt;Keywords&gt;Risk Factors&lt;/Keywords&gt;&lt;Keywords&gt;Smoking&lt;/Keywords&gt;&lt;Keywords&gt;Switzerland&lt;/Keywords&gt;&lt;Keywords&gt;Time&lt;/Keywords&gt;&lt;Keywords&gt;Tobacco&lt;/Keywords&gt;&lt;Keywords&gt;Tobacco Use&lt;/Keywords&gt;&lt;Keywords&gt;Universities&lt;/Keywords&gt;&lt;Keywords&gt;Women&lt;/Keywords&gt;&lt;Keywords&gt;Women&amp;apos;s Health&lt;/Keywords&gt;&lt;Reprint&gt;Not in File&lt;/Reprint&gt;&lt;Start_Page&gt;552&lt;/Start_Page&gt;&lt;End_Page&gt;560&lt;/End_Page&gt;&lt;Periodical&gt;JACC.Heart Fail.&lt;/Periodical&gt;&lt;Volume&gt;5&lt;/Volume&gt;&lt;Issue&gt;8&lt;/Issue&gt;&lt;Address&gt;Division of Preventive Medicine, Department of Medicine, Brigham and Women&amp;apos;s Hospital, Harvard Medical School, Boston, Massachusetts; Cardiology Division, Department of Medicine, Massachusetts General Hospital, Harvard Medical School, Boston, Massachusetts. Electronic address: nchatterjee@partners.org&amp;#xA;Cardiology Division, Department of Medicine, Massachusetts General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Medicine, University Hospital, Basel, Switzerland&amp;#xA;Division of Cardiology, Department of Medicine, University of Alberta, Edmonton, Alberta, Canada&amp;#xA;Division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Epidemiology, Harvard T.H. Chan School of Public Health, Boston, Massachusetts&amp;#xA;Division of Preventive Medicine, Department of Medicine, Brigham and Women&amp;apos;s Hospital, Harvard Medical School, Boston, Massachusetts; Division of Cardiovascular Medicine, Department of Medicine, Brigham and Women&amp;apos;s Hospital, Harvard Medical School, Boston, Massachusetts&lt;/Address&gt;&lt;Web_URL&gt;PM:28624486&lt;/Web_URL&gt;&lt;ZZ_JournalStdAbbrev&gt;&lt;f name="System"&gt;JACC.Heart Fail.&lt;/f&gt;&lt;/ZZ_JournalStdAbbrev&gt;&lt;ZZ_WorkformID&gt;1&lt;/ZZ_WorkformID&gt;&lt;/MDL&gt;&lt;/Cite&gt;&lt;Cite&gt;&lt;Author&gt;Cavender&lt;/Author&gt;&lt;Year&gt;2015&lt;/Year&gt;&lt;RecNum&gt;23085&lt;/RecNum&gt;&lt;IDText&gt;Impact of Diabetes Mellitus on Hospitalization for Heart Failure, Cardiovascular Events, and Death: Outcomes at 4 Years From the Reduction of Atherothrombosis for Continued Health (REACH) Registry&lt;/IDText&gt;&lt;MDL Ref_Type="Journal"&gt;&lt;Ref_Type&gt;Journal&lt;/Ref_Type&gt;&lt;Ref_ID&gt;23085&lt;/Ref_ID&gt;&lt;Title_Primary&gt;Impact of Diabetes Mellitus on Hospitalization for Heart Failure, Cardiovascular Events, and Death: Outcomes at 4 Years From the Reduction of Atherothrombosis for Continued Health (REACH) Registry&lt;/Title_Primary&gt;&lt;Authors_Primary&gt;Cavender,M.A.&lt;/Authors_Primary&gt;&lt;Authors_Primary&gt;Steg,P.G.&lt;/Authors_Primary&gt;&lt;Authors_Primary&gt;Smith,S.C.,Jr.&lt;/Authors_Primary&gt;&lt;Authors_Primary&gt;Eagle,K.&lt;/Authors_Primary&gt;&lt;Authors_Primary&gt;Ohman,E.M.&lt;/Authors_Primary&gt;&lt;Authors_Primary&gt;Goto,S.&lt;/Authors_Primary&gt;&lt;Authors_Primary&gt;Kuder,J.&lt;/Authors_Primary&gt;&lt;Authors_Primary&gt;Im,K.&lt;/Authors_Primary&gt;&lt;Authors_Primary&gt;Wilson,P.W.&lt;/Authors_Primary&gt;&lt;Authors_Primary&gt;Bhatt,D.L.&lt;/Authors_Primary&gt;&lt;Date_Primary&gt;2015/9/8&lt;/Date_Primary&gt;&lt;Keywords&gt;Aged&lt;/Keywords&gt;&lt;Keywords&gt;Association&lt;/Keywords&gt;&lt;Keywords&gt;Atherosclerosis&lt;/Keywords&gt;&lt;Keywords&gt;Boston&lt;/Keywords&gt;&lt;Keywords&gt;Clinical Trials&lt;/Keywords&gt;&lt;Keywords&gt;Cohort Studies&lt;/Keywords&gt;&lt;Keywords&gt;Death&lt;/Keywords&gt;&lt;Keywords&gt;Diabetes Mellitus&lt;/Keywords&gt;&lt;Keywords&gt;diagnosis&lt;/Keywords&gt;&lt;Keywords&gt;Female&lt;/Keywords&gt;&lt;Keywords&gt;Fibrosis&lt;/Keywords&gt;&lt;Keywords&gt;Follow-Up Studies&lt;/Keywords&gt;&lt;Keywords&gt;France&lt;/Keywords&gt;&lt;Keywords&gt;Health&lt;/Keywords&gt;&lt;Keywords&gt;Health Status&lt;/Keywords&gt;&lt;Keywords&gt;Heart&lt;/Keywords&gt;&lt;Keywords&gt;Heart Failure&lt;/Keywords&gt;&lt;Keywords&gt;Hospitalization&lt;/Keywords&gt;&lt;Keywords&gt;Humans&lt;/Keywords&gt;&lt;Keywords&gt;Infarction&lt;/Keywords&gt;&lt;Keywords&gt;Inflammation&lt;/Keywords&gt;&lt;Keywords&gt;Internationality&lt;/Keywords&gt;&lt;Keywords&gt;Japan&lt;/Keywords&gt;&lt;Keywords&gt;Laboratories&lt;/Keywords&gt;&lt;Keywords&gt;London&lt;/Keywords&gt;&lt;Keywords&gt;Lung&lt;/Keywords&gt;&lt;Keywords&gt;Male&lt;/Keywords&gt;&lt;Keywords&gt;methods&lt;/Keywords&gt;&lt;Keywords&gt;Michigan&lt;/Keywords&gt;&lt;Keywords&gt;Middle Aged&lt;/Keywords&gt;&lt;Keywords&gt;mortality&lt;/Keywords&gt;&lt;Keywords&gt;Myocardial Infarction&lt;/Keywords&gt;&lt;Keywords&gt;North Carolina&lt;/Keywords&gt;&lt;Keywords&gt;Odds Ratio&lt;/Keywords&gt;&lt;Keywords&gt;Paris&lt;/Keywords&gt;&lt;Keywords&gt;Patients&lt;/Keywords&gt;&lt;Keywords&gt;Population&lt;/Keywords&gt;&lt;Keywords&gt;Prognosis&lt;/Keywords&gt;&lt;Keywords&gt;Prospective Studies&lt;/Keywords&gt;&lt;Keywords&gt;Registries&lt;/Keywords&gt;&lt;Keywords&gt;Research&lt;/Keywords&gt;&lt;Keywords&gt;Risk&lt;/Keywords&gt;&lt;Keywords&gt;Stroke&lt;/Keywords&gt;&lt;Keywords&gt;therapy&lt;/Keywords&gt;&lt;Keywords&gt;Thrombosis&lt;/Keywords&gt;&lt;Keywords&gt;Time Factors&lt;/Keywords&gt;&lt;Keywords&gt;Treatment Outcome&lt;/Keywords&gt;&lt;Keywords&gt;trends&lt;/Keywords&gt;&lt;Keywords&gt;Universities&lt;/Keywords&gt;&lt;Keywords&gt;Women&lt;/Keywords&gt;&lt;Reprint&gt;Not in File&lt;/Reprint&gt;&lt;Start_Page&gt;923&lt;/Start_Page&gt;&lt;End_Page&gt;931&lt;/End_Page&gt;&lt;Periodical&gt;Circulation&lt;/Periodical&gt;&lt;Volume&gt;132&lt;/Volume&gt;&lt;Issue&gt;10&lt;/Issue&gt;&lt;Address&gt;From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 DLBHATTMD@post.harvard.edu&lt;/Address&gt;&lt;Web_URL&gt;PM:26152709&lt;/Web_URL&gt;&lt;ZZ_JournalStdAbbrev&gt;&lt;f name="System"&gt;Circulation&lt;/f&gt;&lt;/ZZ_JournalStdAbbrev&gt;&lt;ZZ_WorkformID&gt;1&lt;/ZZ_WorkformID&gt;&lt;/MDL&gt;&lt;/Cite&gt;&lt;Cite&gt;&lt;Author&gt;Sahle&lt;/Author&gt;&lt;Year&gt;2016&lt;/Year&gt;&lt;RecNum&gt;23093&lt;/RecNum&gt;&lt;IDText&gt;Incidence of heart failure in 6083 elderly hypertensive patients: the Second Australian National Blood Pressure Study (ANBP2)&lt;/IDText&gt;&lt;MDL Ref_Type="Journal"&gt;&lt;Ref_Type&gt;Journal&lt;/Ref_Type&gt;&lt;Ref_ID&gt;23093&lt;/Ref_ID&gt;&lt;Title_Primary&gt;Incidence of heart failure in 6083 elderly hypertensive patients: the Second Australian National Blood Pressure Study (ANBP2)&lt;/Title_Primary&gt;&lt;Authors_Primary&gt;Sahle,B.W.&lt;/Authors_Primary&gt;&lt;Authors_Primary&gt;Owen,A.J.&lt;/Authors_Primary&gt;&lt;Authors_Primary&gt;Krum,H.&lt;/Authors_Primary&gt;&lt;Authors_Primary&gt;Reid,C.M.&lt;/Authors_Primary&gt;&lt;Date_Primary&gt;2016/1&lt;/Date_Primary&gt;&lt;Keywords&gt;Aged&lt;/Keywords&gt;&lt;Keywords&gt;Aged,80 and over&lt;/Keywords&gt;&lt;Keywords&gt;Antihypertensive Agents&lt;/Keywords&gt;&lt;Keywords&gt;Australia&lt;/Keywords&gt;&lt;Keywords&gt;blood&lt;/Keywords&gt;&lt;Keywords&gt;Blood Pressure&lt;/Keywords&gt;&lt;Keywords&gt;Comorbidity&lt;/Keywords&gt;&lt;Keywords&gt;complications&lt;/Keywords&gt;&lt;Keywords&gt;Diabetes Mellitus&lt;/Keywords&gt;&lt;Keywords&gt;diagnosis&lt;/Keywords&gt;&lt;Keywords&gt;Disease&lt;/Keywords&gt;&lt;Keywords&gt;Disease Progression&lt;/Keywords&gt;&lt;Keywords&gt;drug therapy&lt;/Keywords&gt;&lt;Keywords&gt;Education&lt;/Keywords&gt;&lt;Keywords&gt;epidemiology&lt;/Keywords&gt;&lt;Keywords&gt;Ethiopia&lt;/Keywords&gt;&lt;Keywords&gt;etiology&lt;/Keywords&gt;&lt;Keywords&gt;Female&lt;/Keywords&gt;&lt;Keywords&gt;Follow-Up Studies&lt;/Keywords&gt;&lt;Keywords&gt;Health&lt;/Keywords&gt;&lt;Keywords&gt;Heart&lt;/Keywords&gt;&lt;Keywords&gt;Heart Failure&lt;/Keywords&gt;&lt;Keywords&gt;history&lt;/Keywords&gt;&lt;Keywords&gt;Humans&lt;/Keywords&gt;&lt;Keywords&gt;Hypertension&lt;/Keywords&gt;&lt;Keywords&gt;Incidence&lt;/Keywords&gt;&lt;Keywords&gt;Male&lt;/Keywords&gt;&lt;Keywords&gt;Medicine&lt;/Keywords&gt;&lt;Keywords&gt;Men&lt;/Keywords&gt;&lt;Keywords&gt;methods&lt;/Keywords&gt;&lt;Keywords&gt;Obesity&lt;/Keywords&gt;&lt;Keywords&gt;Outcome and Process Assessment (Health Care)&lt;/Keywords&gt;&lt;Keywords&gt;Patients&lt;/Keywords&gt;&lt;Keywords&gt;physiopathology&lt;/Keywords&gt;&lt;Keywords&gt;Pressure&lt;/Keywords&gt;&lt;Keywords&gt;Preventive Medicine&lt;/Keywords&gt;&lt;Keywords&gt;Prognosis&lt;/Keywords&gt;&lt;Keywords&gt;Public Health&lt;/Keywords&gt;&lt;Keywords&gt;Research&lt;/Keywords&gt;&lt;Keywords&gt;Risk&lt;/Keywords&gt;&lt;Keywords&gt;Risk Factors&lt;/Keywords&gt;&lt;Keywords&gt;Sex&lt;/Keywords&gt;&lt;Keywords&gt;Sex Factors&lt;/Keywords&gt;&lt;Keywords&gt;Smoking&lt;/Keywords&gt;&lt;Keywords&gt;Survival&lt;/Keywords&gt;&lt;Keywords&gt;Survival Analysis&lt;/Keywords&gt;&lt;Keywords&gt;therapeutic use&lt;/Keywords&gt;&lt;Keywords&gt;Time&lt;/Keywords&gt;&lt;Keywords&gt;Universities&lt;/Keywords&gt;&lt;Keywords&gt;Women&lt;/Keywords&gt;&lt;Reprint&gt;Not in File&lt;/Reprint&gt;&lt;Start_Page&gt;38&lt;/Start_Page&gt;&lt;End_Page&gt;45&lt;/End_Page&gt;&lt;Periodical&gt;Eur.J.Heart Fail.&lt;/Periodical&gt;&lt;Volume&gt;18&lt;/Volume&gt;&lt;Issue&gt;1&lt;/Issue&gt;&lt;Address&gt;Centre of Cardiovascular Research and Education in Therapeutics, Department of Epidemiology and Preventive Medicine, Monash University, Melbourne, Australia&amp;#xA;Departments of Public Health, Mekelle University, Ethiopia&amp;#xA;Centre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Australia&amp;#xA;School of Public Health, Curtin University, Perth, Australia&lt;/Address&gt;&lt;Web_URL&gt;PM:26508441&lt;/Web_URL&gt;&lt;ZZ_JournalStdAbbrev&gt;&lt;f name="System"&gt;Eur.J.Heart Fail.&lt;/f&gt;&lt;/ZZ_JournalStdAbbrev&gt;&lt;ZZ_WorkformID&gt;1&lt;/ZZ_WorkformID&gt;&lt;/MDL&gt;&lt;/Cite&gt;&lt;Cite&gt;&lt;Author&gt;Sato&lt;/Author&gt;&lt;Year&gt;2012&lt;/Year&gt;&lt;RecNum&gt;23094&lt;/RecNum&gt;&lt;IDText&gt;Five-year clinical outcomes after implantation of sirolimus-eluting stents in patients with and without diabetes mellitus&lt;/IDText&gt;&lt;MDL Ref_Type="Journal"&gt;&lt;Ref_Type&gt;Journal&lt;/Ref_Type&gt;&lt;Ref_ID&gt;23094&lt;/Ref_ID&gt;&lt;Title_Primary&gt;Five-year clinical outcomes after implantation of sirolimus-eluting stents in patients with and without diabetes mellitus&lt;/Title_Primary&gt;&lt;Authors_Primary&gt;Sato,T.&lt;/Authors_Primary&gt;&lt;Authors_Primary&gt;Ono,T.&lt;/Authors_Primary&gt;&lt;Authors_Primary&gt;Morimoto,Y.&lt;/Authors_Primary&gt;&lt;Authors_Primary&gt;Kawai,H.&lt;/Authors_Primary&gt;&lt;Authors_Primary&gt;Fuke,S.&lt;/Authors_Primary&gt;&lt;Authors_Primary&gt;Ikeda,T.&lt;/Authors_Primary&gt;&lt;Authors_Primary&gt;Saito,H.&lt;/Authors_Primary&gt;&lt;Date_Primary&gt;2012/9&lt;/Date_Primary&gt;&lt;Keywords&gt;adverse effects&lt;/Keywords&gt;&lt;Keywords&gt;Aged&lt;/Keywords&gt;&lt;Keywords&gt;analysis&lt;/Keywords&gt;&lt;Keywords&gt;Cardiology&lt;/Keywords&gt;&lt;Keywords&gt;Coronary Angiography&lt;/Keywords&gt;&lt;Keywords&gt;Death&lt;/Keywords&gt;&lt;Keywords&gt;Diabetes Mellitus&lt;/Keywords&gt;&lt;Keywords&gt;Diagnostic Imaging&lt;/Keywords&gt;&lt;Keywords&gt;Disease&lt;/Keywords&gt;&lt;Keywords&gt;drug therapy&lt;/Keywords&gt;&lt;Keywords&gt;Drug-Eluting Stents&lt;/Keywords&gt;&lt;Keywords&gt;epidemiology&lt;/Keywords&gt;&lt;Keywords&gt;Female&lt;/Keywords&gt;&lt;Keywords&gt;Follow-Up Studies&lt;/Keywords&gt;&lt;Keywords&gt;Heart&lt;/Keywords&gt;&lt;Keywords&gt;Heart Failure&lt;/Keywords&gt;&lt;Keywords&gt;Humans&lt;/Keywords&gt;&lt;Keywords&gt;Infarction&lt;/Keywords&gt;&lt;Keywords&gt;Insulin&lt;/Keywords&gt;&lt;Keywords&gt;Japan&lt;/Keywords&gt;&lt;Keywords&gt;Male&lt;/Keywords&gt;&lt;Keywords&gt;methods&lt;/Keywords&gt;&lt;Keywords&gt;Middle Aged&lt;/Keywords&gt;&lt;Keywords&gt;Myocardial Infarction&lt;/Keywords&gt;&lt;Keywords&gt;Odds Ratio&lt;/Keywords&gt;&lt;Keywords&gt;Patients&lt;/Keywords&gt;&lt;Keywords&gt;Percutaneous Coronary Intervention&lt;/Keywords&gt;&lt;Keywords&gt;Prognosis&lt;/Keywords&gt;&lt;Keywords&gt;Regression Analysis&lt;/Keywords&gt;&lt;Keywords&gt;Risk&lt;/Keywords&gt;&lt;Keywords&gt;Risk Factors&lt;/Keywords&gt;&lt;Keywords&gt;Sirolimus&lt;/Keywords&gt;&lt;Keywords&gt;Stents&lt;/Keywords&gt;&lt;Keywords&gt;surgery&lt;/Keywords&gt;&lt;Keywords&gt;therapeutic use&lt;/Keywords&gt;&lt;Keywords&gt;Thrombosis&lt;/Keywords&gt;&lt;Keywords&gt;Treatment Outcome&lt;/Keywords&gt;&lt;Reprint&gt;Not in File&lt;/Reprint&gt;&lt;Start_Page&gt;189&lt;/Start_Page&gt;&lt;End_Page&gt;195&lt;/End_Page&gt;&lt;Periodical&gt;Cardiovasc.Interv.Ther.&lt;/Periodical&gt;&lt;Volume&gt;27&lt;/Volume&gt;&lt;Issue&gt;3&lt;/Issue&gt;&lt;Address&gt;Department of Cardiology, Japanese Red Cross Okayama Hospital, 2-1-1 Aoe Kita-ku, Okayama, 700-8607, Japan. tesato@ta3.so-net.ne.jp&lt;/Address&gt;&lt;Web_URL&gt;PM:22798196&lt;/Web_URL&gt;&lt;ZZ_JournalStdAbbrev&gt;&lt;f name="System"&gt;Cardiovasc.Interv.Ther.&lt;/f&gt;&lt;/ZZ_JournalStdAbbrev&gt;&lt;ZZ_WorkformID&gt;1&lt;/ZZ_WorkformID&gt;&lt;/MDL&gt;&lt;/Cite&gt;&lt;Cite&gt;&lt;Author&gt;van Melle&lt;/Author&gt;&lt;Year&gt;2010&lt;/Year&gt;&lt;RecNum&gt;21702&lt;/RecNum&gt;&lt;IDText&gt;Diabetes, glycemic control, and new-onset heart failure in patients with stable coronary artery disease: data from the heart and soul study&lt;/IDText&gt;&lt;MDL Ref_Type="Journal"&gt;&lt;Ref_Type&gt;Journal&lt;/Ref_Type&gt;&lt;Ref_ID&gt;21702&lt;/Ref_ID&gt;&lt;Title_Primary&gt;Diabetes, glycemic control, and new-onset heart failure in patients with stable coronary artery disease: data from the heart and soul study&lt;/Title_Primary&gt;&lt;Authors_Primary&gt;van Melle,J.P.&lt;/Authors_Primary&gt;&lt;Authors_Primary&gt;Bot,M.&lt;/Authors_Primary&gt;&lt;Authors_Primary&gt;de,Jonge P.&lt;/Authors_Primary&gt;&lt;Authors_Primary&gt;de Boer,R.A.&lt;/Authors_Primary&gt;&lt;Authors_Primary&gt;van Veldhuisen,D.J.&lt;/Authors_Primary&gt;&lt;Authors_Primary&gt;Whooley,M.A.&lt;/Authors_Primary&gt;&lt;Date_Primary&gt;2010/9&lt;/Date_Primary&gt;&lt;Keywords&gt;Aged&lt;/Keywords&gt;&lt;Keywords&gt;Arteries&lt;/Keywords&gt;&lt;Keywords&gt;Association&lt;/Keywords&gt;&lt;Keywords&gt;blood&lt;/Keywords&gt;&lt;Keywords&gt;Blood Pressure&lt;/Keywords&gt;&lt;Keywords&gt;C-Reactive Protein&lt;/Keywords&gt;&lt;Keywords&gt;Cardiology&lt;/Keywords&gt;&lt;Keywords&gt;Cholesterol&lt;/Keywords&gt;&lt;Keywords&gt;complications&lt;/Keywords&gt;&lt;Keywords&gt;control&lt;/Keywords&gt;&lt;Keywords&gt;Coronary Artery Disease&lt;/Keywords&gt;&lt;Keywords&gt;Diabetes Complications&lt;/Keywords&gt;&lt;Keywords&gt;Diabetes Mellitus&lt;/Keywords&gt;&lt;Keywords&gt;Disease&lt;/Keywords&gt;&lt;Keywords&gt;etiology&lt;/Keywords&gt;&lt;Keywords&gt;Female&lt;/Keywords&gt;&lt;Keywords&gt;Heart&lt;/Keywords&gt;&lt;Keywords&gt;Heart Failure&lt;/Keywords&gt;&lt;Keywords&gt;history&lt;/Keywords&gt;&lt;Keywords&gt;Hospitalization&lt;/Keywords&gt;&lt;Keywords&gt;Humans&lt;/Keywords&gt;&lt;Keywords&gt;Hyperglycemia&lt;/Keywords&gt;&lt;Keywords&gt;Infarction&lt;/Keywords&gt;&lt;Keywords&gt;Ischemia&lt;/Keywords&gt;&lt;Keywords&gt;Kaplan-Meier Estimate&lt;/Keywords&gt;&lt;Keywords&gt;Lead&lt;/Keywords&gt;&lt;Keywords&gt;Male&lt;/Keywords&gt;&lt;Keywords&gt;methods&lt;/Keywords&gt;&lt;Keywords&gt;Middle Aged&lt;/Keywords&gt;&lt;Keywords&gt;Myocardial Infarction&lt;/Keywords&gt;&lt;Keywords&gt;Myocardial Ischemia&lt;/Keywords&gt;&lt;Keywords&gt;Netherlands&lt;/Keywords&gt;&lt;Keywords&gt;Obesity&lt;/Keywords&gt;&lt;Keywords&gt;Outpatients&lt;/Keywords&gt;&lt;Keywords&gt;Patients&lt;/Keywords&gt;&lt;Keywords&gt;physiopathology&lt;/Keywords&gt;&lt;Keywords&gt;Pressure&lt;/Keywords&gt;&lt;Keywords&gt;Proportional Hazards Models&lt;/Keywords&gt;&lt;Keywords&gt;Prospective Studies&lt;/Keywords&gt;&lt;Keywords&gt;Research&lt;/Keywords&gt;&lt;Keywords&gt;Research Design&lt;/Keywords&gt;&lt;Keywords&gt;Risk&lt;/Keywords&gt;&lt;Keywords&gt;Risk Factors&lt;/Keywords&gt;&lt;Keywords&gt;Sex&lt;/Keywords&gt;&lt;Keywords&gt;Smoking&lt;/Keywords&gt;&lt;Keywords&gt;Universities&lt;/Keywords&gt;&lt;Reprint&gt;Not in File&lt;/Reprint&gt;&lt;Start_Page&gt;2084&lt;/Start_Page&gt;&lt;End_Page&gt;2089&lt;/End_Page&gt;&lt;Periodical&gt;Diabetes Care&lt;/Periodical&gt;&lt;Volume&gt;33&lt;/Volume&gt;&lt;Issue&gt;9&lt;/Issue&gt;&lt;Address&gt;Department of Cardiology, Thoraxcenter, University Medical Center Groningen, University of Groningen, Groningen, the Netherlands. j.p.van.melle@thorax.umcg.nl&lt;/Address&gt;&lt;Web_URL&gt;PM:20805280&lt;/Web_URL&gt;&lt;ZZ_JournalStdAbbrev&gt;&lt;f name="System"&gt;Diabetes Care&lt;/f&gt;&lt;/ZZ_JournalStdAbbrev&gt;&lt;ZZ_WorkformID&gt;1&lt;/ZZ_WorkformID&gt;&lt;/MDL&gt;&lt;/Cite&gt;&lt;Cite&gt;&lt;Author&gt;Krum&lt;/Author&gt;&lt;Year&gt;2009&lt;/Year&gt;&lt;RecNum&gt;22560&lt;/RecNum&gt;&lt;IDText&gt;Baseline factors associated with congestive heart failure in patients receiving etoricoxib or diclofenac: multivariate analysis of the MEDAL program&lt;/IDText&gt;&lt;MDL Ref_Type="Journal"&gt;&lt;Ref_Type&gt;Journal&lt;/Ref_Type&gt;&lt;Ref_ID&gt;22560&lt;/Ref_ID&gt;&lt;Title_Primary&gt;Baseline factors associated with congestive heart failure in patients receiving etoricoxib or diclofenac: multivariate analysis of the MEDAL program&lt;/Title_Primary&gt;&lt;Authors_Primary&gt;Krum,H.&lt;/Authors_Primary&gt;&lt;Authors_Primary&gt;Curtis,S.P.&lt;/Authors_Primary&gt;&lt;Authors_Primary&gt;Kaur,A.&lt;/Authors_Primary&gt;&lt;Authors_Primary&gt;Wang,H.&lt;/Authors_Primary&gt;&lt;Authors_Primary&gt;Smugar,S.S.&lt;/Authors_Primary&gt;&lt;Authors_Primary&gt;Weir,M.R.&lt;/Authors_Primary&gt;&lt;Authors_Primary&gt;Laine,L.&lt;/Authors_Primary&gt;&lt;Authors_Primary&gt;Brater,D.C.&lt;/Authors_Primary&gt;&lt;Authors_Primary&gt;Cannon,C.P.&lt;/Authors_Primary&gt;&lt;Date_Primary&gt;2009/6&lt;/Date_Primary&gt;&lt;Keywords&gt;administration &amp;amp; dosage&lt;/Keywords&gt;&lt;Keywords&gt;adverse effects&lt;/Keywords&gt;&lt;Keywords&gt;Aged&lt;/Keywords&gt;&lt;Keywords&gt;analysis&lt;/Keywords&gt;&lt;Keywords&gt;Arthritis&lt;/Keywords&gt;&lt;Keywords&gt;Australia&lt;/Keywords&gt;&lt;Keywords&gt;chemically induced&lt;/Keywords&gt;&lt;Keywords&gt;Comparative Study&lt;/Keywords&gt;&lt;Keywords&gt;Cyclooxygenase Inhibitors&lt;/Keywords&gt;&lt;Keywords&gt;Diclofenac&lt;/Keywords&gt;&lt;Keywords&gt;Dose-Response Relationship,Drug&lt;/Keywords&gt;&lt;Keywords&gt;drug therapy&lt;/Keywords&gt;&lt;Keywords&gt;Emergencies&lt;/Keywords&gt;&lt;Keywords&gt;epidemiology&lt;/Keywords&gt;&lt;Keywords&gt;Female&lt;/Keywords&gt;&lt;Keywords&gt;Follow-Up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Male&lt;/Keywords&gt;&lt;Keywords&gt;Medicine&lt;/Keywords&gt;&lt;Keywords&gt;methods&lt;/Keywords&gt;&lt;Keywords&gt;Middle Aged&lt;/Keywords&gt;&lt;Keywords&gt;Multicenter Studies&lt;/Keywords&gt;&lt;Keywords&gt;Multivariate Analysis&lt;/Keywords&gt;&lt;Keywords&gt;Osteoarthritis&lt;/Keywords&gt;&lt;Keywords&gt;Patients&lt;/Keywords&gt;&lt;Keywords&gt;physiopathology&lt;/Keywords&gt;&lt;Keywords&gt;Preventive Medicine&lt;/Keywords&gt;&lt;Keywords&gt;Prognosis&lt;/Keywords&gt;&lt;Keywords&gt;Proportional Hazards Models&lt;/Keywords&gt;&lt;Keywords&gt;Pyridines&lt;/Keywords&gt;&lt;Keywords&gt;Research&lt;/Keywords&gt;&lt;Keywords&gt;Retrospective Studies&lt;/Keywords&gt;&lt;Keywords&gt;Risk&lt;/Keywords&gt;&lt;Keywords&gt;Risk Factors&lt;/Keywords&gt;&lt;Keywords&gt;Sulfones&lt;/Keywords&gt;&lt;Keywords&gt;Universities&lt;/Keywords&gt;&lt;Reprint&gt;Not in File&lt;/Reprint&gt;&lt;Start_Page&gt;542&lt;/Start_Page&gt;&lt;End_Page&gt;550&lt;/End_Page&gt;&lt;Periodical&gt;Eur.J.Heart Fail.&lt;/Periodical&gt;&lt;Volume&gt;11&lt;/Volume&gt;&lt;Issue&gt;6&lt;/Issue&gt;&lt;Address&gt;Department of Epidemiology and Preventive Medicine, NHMRC Centre of Clinical Research Excellence in Therapeutics, Monash University, Alfred Hospital, Melbourne Vic 3004, Australia. henry.krum@med.monash.edu.au&lt;/Address&gt;&lt;Web_URL&gt;PM:19380329&lt;/Web_URL&gt;&lt;ZZ_JournalStdAbbrev&gt;&lt;f name="System"&gt;Eur.J.Heart Fail.&lt;/f&gt;&lt;/ZZ_JournalStdAbbrev&gt;&lt;ZZ_WorkformID&gt;1&lt;/ZZ_WorkformID&gt;&lt;/MDL&gt;&lt;/Cite&gt;&lt;Cite&gt;&lt;Author&gt;He&lt;/Author&gt;&lt;Year&gt;2017&lt;/Year&gt;&lt;RecNum&gt;22566&lt;/RecNum&gt;&lt;IDText&gt;Risk Factors for Heart Failure in Patients With Chronic Kidney Disease: The CRIC (Chronic Renal Insufficiency Cohort) Study&lt;/IDText&gt;&lt;MDL Ref_Type="Journal"&gt;&lt;Ref_Type&gt;Journal&lt;/Ref_Type&gt;&lt;Ref_ID&gt;22566&lt;/Ref_ID&gt;&lt;Title_Primary&gt;Risk Factors for Heart Failure in Patients With Chronic Kidney Disease: The CRIC (Chronic Renal Insufficiency Cohort) Study&lt;/Title_Primary&gt;&lt;Authors_Primary&gt;He,J.&lt;/Authors_Primary&gt;&lt;Authors_Primary&gt;Shlipak,M.&lt;/Authors_Primary&gt;&lt;Authors_Primary&gt;Anderson,A.&lt;/Authors_Primary&gt;&lt;Authors_Primary&gt;Roy,J.A.&lt;/Authors_Primary&gt;&lt;Authors_Primary&gt;Feldman,H.I.&lt;/Authors_Primary&gt;&lt;Authors_Primary&gt;Kallem,R.R.&lt;/Authors_Primary&gt;&lt;Authors_Primary&gt;Kanthety,R.&lt;/Authors_Primary&gt;&lt;Authors_Primary&gt;Kusek,J.W.&lt;/Authors_Primary&gt;&lt;Authors_Primary&gt;Ojo,A.&lt;/Authors_Primary&gt;&lt;Authors_Primary&gt;Rahman,M.&lt;/Authors_Primary&gt;&lt;Authors_Primary&gt;Ricardo,A.C.&lt;/Authors_Primary&gt;&lt;Authors_Primary&gt;Soliman,E.Z.&lt;/Authors_Primary&gt;&lt;Authors_Primary&gt;Wolf,M.&lt;/Authors_Primary&gt;&lt;Authors_Primary&gt;Zhang,X.&lt;/Authors_Primary&gt;&lt;Authors_Primary&gt;Raj,D.&lt;/Authors_Primary&gt;&lt;Authors_Primary&gt;Hamm,L.&lt;/Authors_Primary&gt;&lt;Date_Primary&gt;2017/5/17&lt;/Date_Primary&gt;&lt;Keywords&gt;Albuminuria&lt;/Keywords&gt;&lt;Keywords&gt;Anemia&lt;/Keywords&gt;&lt;Keywords&gt;Arizona&lt;/Keywords&gt;&lt;Keywords&gt;Biostatistics&lt;/Keywords&gt;&lt;Keywords&gt;Chicago&lt;/Keywords&gt;&lt;Keywords&gt;control&lt;/Keywords&gt;&lt;Keywords&gt;Creatinine&lt;/Keywords&gt;&lt;Keywords&gt;Cystatin C&lt;/Keywords&gt;&lt;Keywords&gt;Disease&lt;/Keywords&gt;&lt;Keywords&gt;epidemiology&lt;/Keywords&gt;&lt;Keywords&gt;Filtration&lt;/Keywords&gt;&lt;Keywords&gt;Glomerular Filtration Rate&lt;/Keywords&gt;&lt;Keywords&gt;Health&lt;/Keywords&gt;&lt;Keywords&gt;Heart&lt;/Keywords&gt;&lt;Keywords&gt;Heart Failure&lt;/Keywords&gt;&lt;Keywords&gt;Hematologic Diseases&lt;/Keywords&gt;&lt;Keywords&gt;Hypertension&lt;/Keywords&gt;&lt;Keywords&gt;Illinois&lt;/Keywords&gt;&lt;Keywords&gt;Incidence&lt;/Keywords&gt;&lt;Keywords&gt;Inflammation&lt;/Keywords&gt;&lt;Keywords&gt;Insulin&lt;/Keywords&gt;&lt;Keywords&gt;Insulin Resistance&lt;/Keywords&gt;&lt;Keywords&gt;Interleukin-6&lt;/Keywords&gt;&lt;Keywords&gt;Internal Medicine&lt;/Keywords&gt;&lt;Keywords&gt;Kidney&lt;/Keywords&gt;&lt;Keywords&gt;Kidney Diseases&lt;/Keywords&gt;&lt;Keywords&gt;Medicine&lt;/Keywords&gt;&lt;Keywords&gt;methods&lt;/Keywords&gt;&lt;Keywords&gt;Necrosis&lt;/Keywords&gt;&lt;Keywords&gt;Nephrology&lt;/Keywords&gt;&lt;Keywords&gt;Patients&lt;/Keywords&gt;&lt;Keywords&gt;Pennsylvania&lt;/Keywords&gt;&lt;Keywords&gt;Philadelphia&lt;/Keywords&gt;&lt;Keywords&gt;Public Health&lt;/Keywords&gt;&lt;Keywords&gt;Renal Insufficiency&lt;/Keywords&gt;&lt;Keywords&gt;Risk&lt;/Keywords&gt;&lt;Keywords&gt;Risk Factors&lt;/Keywords&gt;&lt;Keywords&gt;San Francisco&lt;/Keywords&gt;&lt;Keywords&gt;Serum&lt;/Keywords&gt;&lt;Keywords&gt;Sex&lt;/Keywords&gt;&lt;Keywords&gt;Tumor Necrosis Factor-alpha&lt;/Keywords&gt;&lt;Keywords&gt;Universities&lt;/Keywords&gt;&lt;Keywords&gt;urine&lt;/Keywords&gt;&lt;Keywords&gt;Washington&lt;/Keywords&gt;&lt;Reprint&gt;Not in File&lt;/Reprint&gt;&lt;Periodical&gt;J.Am.Heart Assoc.&lt;/Periodical&gt;&lt;Volume&gt;6&lt;/Volume&gt;&lt;Issue&gt;5&lt;/Issue&gt;&lt;Address&gt;Department of Epidemiology, Tulane University School of Public Health and Tropical Medicine, New Orleans, LA jhe@tulane.edu&amp;#xA;Department of Medicine, Tulane University School of Medicine, New Orleans, LA&amp;#xA;Department of General Internal Medicine, San Francisco VA Medical Center, San Francisco, CA&amp;#xA;Department of Biostatistics and Epidemiology, Perelman School of Medicine, University of Pennsylvania, Philadelphia, PA&amp;#xA;Department of Biostatistics and Epidemiology, Perelman School of Medicine, University of Pennsylvania, Philadelphia, PA&amp;#xA;Department of Biostatistics and Epidemiology, Perelman School of Medicine, University of Pennsylvania, Philadelphia, PA&amp;#xA;Division of Nephrology and Hypertension, Case Western Reserve University, Cleveland, OH&amp;#xA;Division of Nephrology and Hypertension, Case Western Reserve University, Cleveland, OH&amp;#xA;Division of Kidney, Urologic, and Hematologic Diseases, National Institute of Diabetes and Digestive and Kidney Diseases, Bethesda, MD&amp;#xA;Department of Medicine, University of Arizona Health Sciences, Tucson, AZ&amp;#xA;Division of Nephrology and Hypertension, Case Western Reserve University, Cleveland, OH&amp;#xA;Department of Medicine, University of Illinois at Chicago, IL&amp;#xA;Department of Epidemiology and Internal Medicine, Wake Forest School of Medicine, Winston Salem, NC&amp;#xA;Department of Medicine, Duke University School of Medicine, Durham, NC&amp;#xA;Department of Biostatistics and Epidemiology, Perelman School of Medicine, University of Pennsylvania, Philadelphia, PA&amp;#xA;Division of Renal Diseases and Hypertension, George Washington University, Washington, DC&amp;#xA;Department of Medicine, Tulane University School of Medicine, New Orleans, LA&lt;/Address&gt;&lt;Web_URL&gt;PM:28515118&lt;/Web_URL&gt;&lt;ZZ_JournalStdAbbrev&gt;&lt;f name="System"&gt;J.Am.Heart Assoc.&lt;/f&gt;&lt;/ZZ_JournalStdAbbrev&gt;&lt;ZZ_WorkformID&gt;1&lt;/ZZ_WorkformID&gt;&lt;/MDL&gt;&lt;/Cite&gt;&lt;Cite&gt;&lt;Author&gt;Rigatto&lt;/Author&gt;&lt;Year&gt;2002&lt;/Year&gt;&lt;RecNum&gt;23101&lt;/RecNum&gt;&lt;IDText&gt;Congestive heart failure in renal transplant recipients: risk factors, outcomes, and relationship with ischemic heart disease&lt;/IDText&gt;&lt;MDL Ref_Type="Journal"&gt;&lt;Ref_Type&gt;Journal&lt;/Ref_Type&gt;&lt;Ref_ID&gt;23101&lt;/Ref_ID&gt;&lt;Title_Primary&gt;Congestive heart failure in renal transplant recipients: risk factors, outcomes, and relationship with ischemic heart disease&lt;/Title_Primary&gt;&lt;Authors_Primary&gt;Rigatto,C.&lt;/Authors_Primary&gt;&lt;Authors_Primary&gt;Parfrey,P.&lt;/Authors_Primary&gt;&lt;Authors_Primary&gt;Foley,R.&lt;/Authors_Primary&gt;&lt;Authors_Primary&gt;Negrijn,C.&lt;/Authors_Primary&gt;&lt;Authors_Primary&gt;Tribula,C.&lt;/Authors_Primary&gt;&lt;Authors_Primary&gt;Jeffery,J.&lt;/Authors_Primary&gt;&lt;Date_Primary&gt;2002/4&lt;/Date_Primary&gt;&lt;Keywords&gt;Adult&lt;/Keywords&gt;&lt;Keywords&gt;adverse effects&lt;/Keywords&gt;&lt;Keywords&gt;Anemia&lt;/Keywords&gt;&lt;Keywords&gt;Canada&lt;/Keywords&gt;&lt;Keywords&gt;Cause of Death&lt;/Keywords&gt;&lt;Keywords&gt;Cohort Studies&lt;/Keywords&gt;&lt;Keywords&gt;complications&lt;/Keywords&gt;&lt;Keywords&gt;Death&lt;/Keywords&gt;&lt;Keywords&gt;Disease&lt;/Keywords&gt;&lt;Keywords&gt;epidemiology&lt;/Keywords&gt;&lt;Keywords&gt;etiology&lt;/Keywords&gt;&lt;Keywords&gt;Female&lt;/Keywords&gt;&lt;Keywords&gt;Heart&lt;/Keywords&gt;&lt;Keywords&gt;Heart Failure&lt;/Keywords&gt;&lt;Keywords&gt;Hospital Records&lt;/Keywords&gt;&lt;Keywords&gt;Humans&lt;/Keywords&gt;&lt;Keywords&gt;Incidence&lt;/Keywords&gt;&lt;Keywords&gt;Kidney Transplantation&lt;/Keywords&gt;&lt;Keywords&gt;Male&lt;/Keywords&gt;&lt;Keywords&gt;Manitoba&lt;/Keywords&gt;&lt;Keywords&gt;Middle Aged&lt;/Keywords&gt;&lt;Keywords&gt;mortality&lt;/Keywords&gt;&lt;Keywords&gt;Myocardial Ischemia&lt;/Keywords&gt;&lt;Keywords&gt;Nephrology&lt;/Keywords&gt;&lt;Keywords&gt;Patients&lt;/Keywords&gt;&lt;Keywords&gt;Prognosis&lt;/Keywords&gt;&lt;Keywords&gt;Randomized Controlled Trials&lt;/Keywords&gt;&lt;Keywords&gt;Research&lt;/Keywords&gt;&lt;Keywords&gt;Risk&lt;/Keywords&gt;&lt;Keywords&gt;Risk Factors&lt;/Keywords&gt;&lt;Keywords&gt;transplantation&lt;/Keywords&gt;&lt;Keywords&gt;Treatment Outcome&lt;/Keywords&gt;&lt;Keywords&gt;Universities&lt;/Keywords&gt;&lt;Reprint&gt;Not in File&lt;/Reprint&gt;&lt;Start_Page&gt;1084&lt;/Start_Page&gt;&lt;End_Page&gt;1090&lt;/End_Page&gt;&lt;Periodical&gt;J.Am.Soc.Nephrol.&lt;/Periodical&gt;&lt;Volume&gt;13&lt;/Volume&gt;&lt;Issue&gt;4&lt;/Issue&gt;&lt;Address&gt;Section of Nephrology, University of Manitoba, St. Boniface Hospital, 409 Tache Avenue, Winnipeg, Manitoba, Canada R2H 2A6. crigatto@sbgh.mb.ca&lt;/Address&gt;&lt;Web_URL&gt;PM:11912270&lt;/Web_URL&gt;&lt;ZZ_JournalStdAbbrev&gt;&lt;f name="System"&gt;J.Am.Soc.Nephrol.&lt;/f&gt;&lt;/ZZ_JournalStdAbbrev&gt;&lt;ZZ_WorkformID&gt;1&lt;/ZZ_WorkformID&gt;&lt;/MDL&gt;&lt;/Cite&gt;&lt;Cite&gt;&lt;Author&gt;Harnett&lt;/Author&gt;&lt;Year&gt;1995&lt;/Year&gt;&lt;RecNum&gt;22557&lt;/RecNum&gt;&lt;IDText&gt;Congestive heart failure in dialysis patients: prevalence, incidence, prognosis and risk factors&lt;/IDText&gt;&lt;MDL Ref_Type="Journal"&gt;&lt;Ref_Type&gt;Journal&lt;/Ref_Type&gt;&lt;Ref_ID&gt;22557&lt;/Ref_ID&gt;&lt;Title_Primary&gt;Congestive heart failure in dialysis patients: prevalence, incidence, prognosis and risk factors&lt;/Title_Primary&gt;&lt;Authors_Primary&gt;Harnett,J.D.&lt;/Authors_Primary&gt;&lt;Authors_Primary&gt;Foley,R.N.&lt;/Authors_Primary&gt;&lt;Authors_Primary&gt;Kent,G.M.&lt;/Authors_Primary&gt;&lt;Authors_Primary&gt;Barre,P.E.&lt;/Authors_Primary&gt;&lt;Authors_Primary&gt;Murray,D.&lt;/Authors_Primary&gt;&lt;Authors_Primary&gt;Parfrey,P.S.&lt;/Authors_Primary&gt;&lt;Date_Primary&gt;1995/3&lt;/Date_Primary&gt;&lt;Keywords&gt;analysis&lt;/Keywords&gt;&lt;Keywords&gt;Anemia&lt;/Keywords&gt;&lt;Keywords&gt;Canada&lt;/Keywords&gt;&lt;Keywords&gt;Cause of Death&lt;/Keywords&gt;&lt;Keywords&gt;Cohort Studies&lt;/Keywords&gt;&lt;Keywords&gt;complications&lt;/Keywords&gt;&lt;Keywords&gt;Death&lt;/Keywords&gt;&lt;Keywords&gt;Diabetes Mellitus&lt;/Keywords&gt;&lt;Keywords&gt;diagnosis&lt;/Keywords&gt;&lt;Keywords&gt;Disease&lt;/Keywords&gt;&lt;Keywords&gt;Echocardiography&lt;/Keywords&gt;&lt;Keywords&gt;epidemiology&lt;/Keywords&gt;&lt;Keywords&gt;Female&lt;/Keywords&gt;&lt;Keywords&gt;Follow-Up Studies&lt;/Keywords&gt;&lt;Keywords&gt;Heart&lt;/Keywords&gt;&lt;Keywords&gt;Heart Failure&lt;/Keywords&gt;&lt;Keywords&gt;Humans&lt;/Keywords&gt;&lt;Keywords&gt;Hypertension&lt;/Keywords&gt;&lt;Keywords&gt;Incidence&lt;/Keywords&gt;&lt;Keywords&gt;Kidney Failure,Chronic&lt;/Keywords&gt;&lt;Keywords&gt;Male&lt;/Keywords&gt;&lt;Keywords&gt;Middle Aged&lt;/Keywords&gt;&lt;Keywords&gt;Multicenter Studies&lt;/Keywords&gt;&lt;Keywords&gt;Multivariate Analysis&lt;/Keywords&gt;&lt;Keywords&gt;Nephrology&lt;/Keywords&gt;&lt;Keywords&gt;Patients&lt;/Keywords&gt;&lt;Keywords&gt;Population&lt;/Keywords&gt;&lt;Keywords&gt;Prevalence&lt;/Keywords&gt;&lt;Keywords&gt;Prognosis&lt;/Keywords&gt;&lt;Keywords&gt;Prospective Studies&lt;/Keywords&gt;&lt;Keywords&gt;Recurrence&lt;/Keywords&gt;&lt;Keywords&gt;Renal Dialysis&lt;/Keywords&gt;&lt;Keywords&gt;Research&lt;/Keywords&gt;&lt;Keywords&gt;Risk&lt;/Keywords&gt;&lt;Keywords&gt;Risk Factors&lt;/Keywords&gt;&lt;Keywords&gt;Survival&lt;/Keywords&gt;&lt;Keywords&gt;therapy&lt;/Keywords&gt;&lt;Keywords&gt;Time&lt;/Keywords&gt;&lt;Keywords&gt;Universities&lt;/Keywords&gt;&lt;Reprint&gt;Not in File&lt;/Reprint&gt;&lt;Start_Page&gt;884&lt;/Start_Page&gt;&lt;End_Page&gt;890&lt;/End_Page&gt;&lt;Periodical&gt;Kidney Int.&lt;/Periodical&gt;&lt;Volume&gt;47&lt;/Volume&gt;&lt;Issue&gt;3&lt;/Issue&gt;&lt;Address&gt;Division of Nephrology and Clinical Epidemiology, Memorial University of Newfoundland, Montreal, Canada&lt;/Address&gt;&lt;Web_URL&gt;PM:7752588&lt;/Web_URL&gt;&lt;ZZ_JournalStdAbbrev&gt;&lt;f name="System"&gt;Kidney Int.&lt;/f&gt;&lt;/ZZ_JournalStdAbbrev&gt;&lt;ZZ_WorkformID&gt;1&lt;/ZZ_WorkformID&gt;&lt;/MDL&gt;&lt;/Cite&gt;&lt;Cite&gt;&lt;Author&gt;Ito&lt;/Author&gt;&lt;Year&gt;2007&lt;/Year&gt;&lt;RecNum&gt;22555&lt;/RecNum&gt;&lt;IDText&gt;Predictors of congestive heart failure in patients on maintenance hemodialysis&lt;/IDText&gt;&lt;MDL Ref_Type="Journal"&gt;&lt;Ref_Type&gt;Journal&lt;/Ref_Type&gt;&lt;Ref_ID&gt;22555&lt;/Ref_ID&gt;&lt;Title_Primary&gt;Predictors of congestive heart failure in patients on maintenance hemodialysis&lt;/Title_Primary&gt;&lt;Authors_Primary&gt;Ito,S.&lt;/Authors_Primary&gt;&lt;Authors_Primary&gt;Murai,S.&lt;/Authors_Primary&gt;&lt;Authors_Primary&gt;Sugiura,M.&lt;/Authors_Primary&gt;&lt;Authors_Primary&gt;Yoshida,T.&lt;/Authors_Primary&gt;&lt;Authors_Primary&gt;Fukutomi,T.&lt;/Authors_Primary&gt;&lt;Date_Primary&gt;2007/9&lt;/Date_Primary&gt;&lt;Keywords&gt;Adult&lt;/Keywords&gt;&lt;Keywords&gt;adverse effects&lt;/Keywords&gt;&lt;Keywords&gt;Aged&lt;/Keywords&gt;&lt;Keywords&gt;analysis&lt;/Keywords&gt;&lt;Keywords&gt;Anemia&lt;/Keywords&gt;&lt;Keywords&gt;Atrial Fibrillation&lt;/Keywords&gt;&lt;Keywords&gt;blood&lt;/Keywords&gt;&lt;Keywords&gt;Brain&lt;/Keywords&gt;&lt;Keywords&gt;Cardiology&lt;/Keywords&gt;&lt;Keywords&gt;Cause of Death&lt;/Keywords&gt;&lt;Keywords&gt;Cities&lt;/Keywords&gt;&lt;Keywords&gt;complications&lt;/Keywords&gt;&lt;Keywords&gt;Death&lt;/Keywords&gt;&lt;Keywords&gt;Diabetes Complications&lt;/Keywords&gt;&lt;Keywords&gt;Diabetes Mellitus&lt;/Keywords&gt;&lt;Keywords&gt;diagnosis&lt;/Keywords&gt;&lt;Keywords&gt;Disease&lt;/Keywords&gt;&lt;Keywords&gt;Echocardiography&lt;/Keywords&gt;&lt;Keywords&gt;Echocardiography,Doppler&lt;/Keywords&gt;&lt;Keywords&gt;etiology&lt;/Keywords&gt;&lt;Keywords&gt;Female&lt;/Keywords&gt;&lt;Keywords&gt;Heart&lt;/Keywords&gt;&lt;Keywords&gt;Heart Failure&lt;/Keywords&gt;&lt;Keywords&gt;Hemoglobins&lt;/Keywords&gt;&lt;Keywords&gt;Humans&lt;/Keywords&gt;&lt;Keywords&gt;Hypertension&lt;/Keywords&gt;&lt;Keywords&gt;Japan&lt;/Keywords&gt;&lt;Keywords&gt;Male&lt;/Keywords&gt;&lt;Keywords&gt;methods&lt;/Keywords&gt;&lt;Keywords&gt;Middle Aged&lt;/Keywords&gt;&lt;Keywords&gt;Natriuretic Peptide,Brain&lt;/Keywords&gt;&lt;Keywords&gt;Patients&lt;/Keywords&gt;&lt;Keywords&gt;Plasma&lt;/Keywords&gt;&lt;Keywords&gt;Predictive Value of Tests&lt;/Keywords&gt;&lt;Keywords&gt;Prognosis&lt;/Keywords&gt;&lt;Keywords&gt;Renal Dialysis&lt;/Keywords&gt;&lt;Keywords&gt;therapy&lt;/Keywords&gt;&lt;Keywords&gt;Time&lt;/Keywords&gt;&lt;Keywords&gt;Ventricular Function,Left&lt;/Keywords&gt;&lt;Reprint&gt;Not in File&lt;/Reprint&gt;&lt;Start_Page&gt;1424&lt;/Start_Page&gt;&lt;End_Page&gt;1429&lt;/End_Page&gt;&lt;Periodical&gt;Circ.J.&lt;/Periodical&gt;&lt;Volume&gt;71&lt;/Volume&gt;&lt;Issue&gt;9&lt;/Issue&gt;&lt;Address&gt;Division of Cardiology, Nagoya City Moriyama Municipal Hospital, Nagoya, Japan. shigeito5@hotmail.com&lt;/Address&gt;&lt;Web_URL&gt;PM:17721022&lt;/Web_URL&gt;&lt;ZZ_JournalStdAbbrev&gt;&lt;f name="System"&gt;Circ.J.&lt;/f&gt;&lt;/ZZ_JournalStdAbbrev&gt;&lt;ZZ_WorkformID&gt;1&lt;/ZZ_WorkformID&gt;&lt;/MDL&gt;&lt;/Cite&gt;&lt;Cite&gt;&lt;Author&gt;Abramson&lt;/Author&gt;&lt;Year&gt;2001&lt;/Year&gt;&lt;RecNum&gt;22554&lt;/RecNum&gt;&lt;IDText&gt;Depression and risk of heart failure among older persons with isolated systolic hypertension&lt;/IDText&gt;&lt;MDL Ref_Type="Journal"&gt;&lt;Ref_Type&gt;Journal&lt;/Ref_Type&gt;&lt;Ref_ID&gt;22554&lt;/Ref_ID&gt;&lt;Title_Primary&gt;Depression and risk of heart failure among older persons with isolated systolic hypertension&lt;/Title_Primary&gt;&lt;Authors_Primary&gt;Abramson,J.&lt;/Authors_Primary&gt;&lt;Authors_Primary&gt;Berger,A.&lt;/Authors_Primary&gt;&lt;Authors_Primary&gt;Krumholz,H.M.&lt;/Authors_Primary&gt;&lt;Authors_Primary&gt;Vaccarino,V.&lt;/Authors_Primary&gt;&lt;Date_Primary&gt;2001/7/23&lt;/Date_Primary&gt;&lt;Keywords&gt;abnormalities&lt;/Keywords&gt;&lt;Keywords&gt;Aged&lt;/Keywords&gt;&lt;Keywords&gt;Association&lt;/Keywords&gt;&lt;Keywords&gt;blood&lt;/Keywords&gt;&lt;Keywords&gt;Blood Pressure&lt;/Keywords&gt;&lt;Keywords&gt;Cholesterol&lt;/Keywords&gt;&lt;Keywords&gt;complications&lt;/Keywords&gt;&lt;Keywords&gt;Depression&lt;/Keywords&gt;&lt;Keywords&gt;Disease&lt;/Keywords&gt;&lt;Keywords&gt;etiology&lt;/Keywords&gt;&lt;Keywords&gt;Female&lt;/Keywords&gt;&lt;Keywords&gt;Heart&lt;/Keywords&gt;&lt;Keywords&gt;Heart Failure&lt;/Keywords&gt;&lt;Keywords&gt;history&lt;/Keywords&gt;&lt;Keywords&gt;Humans&lt;/Keywords&gt;&lt;Keywords&gt;Hypertension&lt;/Keywords&gt;&lt;Keywords&gt;Incidence&lt;/Keywords&gt;&lt;Keywords&gt;Infarction&lt;/Keywords&gt;&lt;Keywords&gt;Male&lt;/Keywords&gt;&lt;Keywords&gt;methods&lt;/Keywords&gt;&lt;Keywords&gt;Middle Aged&lt;/Keywords&gt;&lt;Keywords&gt;Multivariate Analysis&lt;/Keywords&gt;&lt;Keywords&gt;Myocardial Infarction&lt;/Keywords&gt;&lt;Keywords&gt;physiopathology&lt;/Keywords&gt;&lt;Keywords&gt;Pressure&lt;/Keywords&gt;&lt;Keywords&gt;Proportional Hazards Models&lt;/Keywords&gt;&lt;Keywords&gt;psychology&lt;/Keywords&gt;&lt;Keywords&gt;Research&lt;/Keywords&gt;&lt;Keywords&gt;Risk&lt;/Keywords&gt;&lt;Keywords&gt;Risk Factors&lt;/Keywords&gt;&lt;Keywords&gt;Sex&lt;/Keywords&gt;&lt;Keywords&gt;Smoking&lt;/Keywords&gt;&lt;Keywords&gt;Survival Analysis&lt;/Keywords&gt;&lt;Keywords&gt;Systole&lt;/Keywords&gt;&lt;Reprint&gt;Not in File&lt;/Reprint&gt;&lt;Start_Page&gt;1725&lt;/Start_Page&gt;&lt;End_Page&gt;1730&lt;/End_Page&gt;&lt;Periodical&gt;Arch.Intern.Med.&lt;/Periodical&gt;&lt;Volume&gt;161&lt;/Volume&gt;&lt;Issue&gt;14&lt;/Issue&gt;&lt;Address&gt;Emory Center for Outcomes Research, Emory West, 1256 Briarcliff Rd NE, Suite 1 N, Atlanta, GA 30306, USA. jerome@ecor.cardio.emory.edu&lt;/Address&gt;&lt;Web_URL&gt;PM:11485505&lt;/Web_URL&gt;&lt;ZZ_JournalStdAbbrev&gt;&lt;f name="System"&gt;Arch.Intern.Med.&lt;/f&gt;&lt;/ZZ_JournalStdAbbrev&gt;&lt;ZZ_WorkformID&gt;1&lt;/ZZ_WorkformID&gt;&lt;/MDL&gt;&lt;/Cite&gt;&lt;Cite&gt;&lt;Author&gt;Aksnes&lt;/Author&gt;&lt;Year&gt;2007&lt;/Year&gt;&lt;RecNum&gt;22532&lt;/RecNum&gt;&lt;IDText&gt;Impact of new-onset diabetes mellitus on cardiac outcomes in the Valsartan Antihypertensive Long-term Use Evaluation (VALUE) trial population&lt;/IDText&gt;&lt;MDL Ref_Type="Journal"&gt;&lt;Ref_Type&gt;Journal&lt;/Ref_Type&gt;&lt;Ref_ID&gt;22532&lt;/Ref_ID&gt;&lt;Title_Primary&gt;Impact of new-onset diabetes mellitus on cardiac outcomes in the Valsartan Antihypertensive Long-term Use Evaluation (VALUE) trial population&lt;/Title_Primary&gt;&lt;Authors_Primary&gt;Aksnes,T.A.&lt;/Authors_Primary&gt;&lt;Authors_Primary&gt;Kjeldsen,S.E.&lt;/Authors_Primary&gt;&lt;Authors_Primary&gt;Rostrup,M.&lt;/Authors_Primary&gt;&lt;Authors_Primary&gt;Omvik,P.&lt;/Authors_Primary&gt;&lt;Authors_Primary&gt;Hua,T.A.&lt;/Authors_Primary&gt;&lt;Authors_Primary&gt;Julius,S.&lt;/Authors_Primary&gt;&lt;Date_Primary&gt;2007/9&lt;/Date_Primary&gt;&lt;Keywords&gt;administration &amp;amp; dosage&lt;/Keywords&gt;&lt;Keywords&gt;Aged&lt;/Keywords&gt;&lt;Keywords&gt;analogs &amp;amp; derivatives&lt;/Keywords&gt;&lt;Keywords&gt;Antihypertensive Agents&lt;/Keywords&gt;&lt;Keywords&gt;Blood Pressure&lt;/Keywords&gt;&lt;Keywords&gt;Cardiology&lt;/Keywords&gt;&lt;Keywords&gt;Cardiovascular Diseases&lt;/Keywords&gt;&lt;Keywords&gt;complications&lt;/Keywords&gt;&lt;Keywords&gt;Diabetes Complications&lt;/Keywords&gt;&lt;Keywords&gt;Diabetes Mellitus&lt;/Keywords&gt;&lt;Keywords&gt;Diabetic Angiopathies&lt;/Keywords&gt;&lt;Keywords&gt;Disease&lt;/Keywords&gt;&lt;Keywords&gt;Double-Blind Method&lt;/Keywords&gt;&lt;Keywords&gt;Drug Administration Schedule&lt;/Keywords&gt;&lt;Keywords&gt;drug therapy&lt;/Keywords&gt;&lt;Keywords&gt;epidemiology&lt;/Keywords&gt;&lt;Keywords&gt;etiology&lt;/Keywords&gt;&lt;Keywords&gt;Female&lt;/Keywords&gt;&lt;Keywords&gt;Health&lt;/Keywords&gt;&lt;Keywords&gt;Heart&lt;/Keywords&gt;&lt;Keywords&gt;Heart Failure&lt;/Keywords&gt;&lt;Keywords&gt;Heart Rate&lt;/Keywords&gt;&lt;Keywords&gt;Humans&lt;/Keywords&gt;&lt;Keywords&gt;Hypertension&lt;/Keywords&gt;&lt;Keywords&gt;Hypertrophy&lt;/Keywords&gt;&lt;Keywords&gt;Incidence&lt;/Keywords&gt;&lt;Keywords&gt;Infarction&lt;/Keywords&gt;&lt;Keywords&gt;Male&lt;/Keywords&gt;&lt;Keywords&gt;Middle Aged&lt;/Keywords&gt;&lt;Keywords&gt;Morbidity&lt;/Keywords&gt;&lt;Keywords&gt;mortality&lt;/Keywords&gt;&lt;Keywords&gt;Multicenter Studies&lt;/Keywords&gt;&lt;Keywords&gt;Myocardial Infarction&lt;/Keywords&gt;&lt;Keywords&gt;Norway&lt;/Keywords&gt;&lt;Keywords&gt;Patients&lt;/Keywords&gt;&lt;Keywords&gt;physiopathology&lt;/Keywords&gt;&lt;Keywords&gt;Population&lt;/Keywords&gt;&lt;Keywords&gt;Proportional Hazards Models&lt;/Keywords&gt;&lt;Keywords&gt;Research&lt;/Keywords&gt;&lt;Keywords&gt;Risk&lt;/Keywords&gt;&lt;Keywords&gt;Tetrazoles&lt;/Keywords&gt;&lt;Keywords&gt;therapeutic use&lt;/Keywords&gt;&lt;Keywords&gt;Universities&lt;/Keywords&gt;&lt;Keywords&gt;Valine&lt;/Keywords&gt;&lt;Keywords&gt;Valsartan&lt;/Keywords&gt;&lt;Keywords&gt;World Health&lt;/Keywords&gt;&lt;Keywords&gt;World Health Organization&lt;/Keywords&gt;&lt;Reprint&gt;Not in File&lt;/Reprint&gt;&lt;Start_Page&gt;467&lt;/Start_Page&gt;&lt;End_Page&gt;473&lt;/End_Page&gt;&lt;Periodical&gt;Hypertension&lt;/Periodical&gt;&lt;Volume&gt;50&lt;/Volume&gt;&lt;Issue&gt;3&lt;/Issue&gt;&lt;Address&gt;Department of Cardiology, Ullevaal University Hospital, N-0407 Oslo, Norway. TonjeAmb.Aksnes@ulleval.no&lt;/Address&gt;&lt;Web_URL&gt;PM:17679652&lt;/Web_URL&gt;&lt;ZZ_JournalStdAbbrev&gt;&lt;f name="System"&gt;Hypertension&lt;/f&gt;&lt;/ZZ_JournalStdAbbrev&gt;&lt;ZZ_WorkformID&gt;1&lt;/ZZ_WorkformID&gt;&lt;/MDL&gt;&lt;/Cite&gt;&lt;Cite&gt;&lt;Author&gt;Miao&lt;/Author&gt;&lt;Year&gt;2014&lt;/Year&gt;&lt;RecNum&gt;22515&lt;/RecNum&gt;&lt;IDText&gt;Risk prediction for heart failure incidence within 1-year using clinical and laboratory factors&lt;/IDText&gt;&lt;MDL Ref_Type="Journal"&gt;&lt;Ref_Type&gt;Journal&lt;/Ref_Type&gt;&lt;Ref_ID&gt;22515&lt;/Ref_ID&gt;&lt;Title_Primary&gt;Risk prediction for heart failure incidence within 1-year using clinical and laboratory factors&lt;/Title_Primary&gt;&lt;Authors_Primary&gt;Miao,F.&lt;/Authors_Primary&gt;&lt;Authors_Primary&gt;Cai,Y.P.&lt;/Authors_Primary&gt;&lt;Authors_Primary&gt;Zhang,Y.T.&lt;/Authors_Primary&gt;&lt;Date_Primary&gt;2014&lt;/Date_Primary&gt;&lt;Keywords&gt;Aged&lt;/Keywords&gt;&lt;Keywords&gt;Bilirubin&lt;/Keywords&gt;&lt;Keywords&gt;blood&lt;/Keywords&gt;&lt;Keywords&gt;Blood Urea Nitrogen&lt;/Keywords&gt;&lt;Keywords&gt;Creatinine&lt;/Keywords&gt;&lt;Keywords&gt;Disease&lt;/Keywords&gt;&lt;Keywords&gt;epidemiology&lt;/Keywords&gt;&lt;Keywords&gt;Glucose&lt;/Keywords&gt;&lt;Keywords&gt;Heart&lt;/Keywords&gt;&lt;Keywords&gt;Heart Failure&lt;/Keywords&gt;&lt;Keywords&gt;Humans&lt;/Keywords&gt;&lt;Keywords&gt;Hypertension&lt;/Keywords&gt;&lt;Keywords&gt;Hypothyroidism&lt;/Keywords&gt;&lt;Keywords&gt;Incidence&lt;/Keywords&gt;&lt;Keywords&gt;Kaplan-Meier Estimate&lt;/Keywords&gt;&lt;Keywords&gt;Laboratories&lt;/Keywords&gt;&lt;Keywords&gt;Middle Aged&lt;/Keywords&gt;&lt;Keywords&gt;Nitrogen&lt;/Keywords&gt;&lt;Keywords&gt;Proportional Hazards Models&lt;/Keywords&gt;&lt;Keywords&gt;Prothrombin&lt;/Keywords&gt;&lt;Keywords&gt;Prothrombin Time&lt;/Keywords&gt;&lt;Keywords&gt;Research&lt;/Keywords&gt;&lt;Keywords&gt;Risk&lt;/Keywords&gt;&lt;Keywords&gt;Risk Factors&lt;/Keywords&gt;&lt;Keywords&gt;Serum&lt;/Keywords&gt;&lt;Keywords&gt;Time&lt;/Keywords&gt;&lt;Keywords&gt;Urea&lt;/Keywords&gt;&lt;Reprint&gt;Not in File&lt;/Reprint&gt;&lt;Start_Page&gt;1790&lt;/Start_Page&gt;&lt;End_Page&gt;1793&lt;/End_Page&gt;&lt;Periodical&gt;Conf.Proc.IEEE Eng Med.Biol.Soc.&lt;/Periodical&gt;&lt;Volume&gt;2014&lt;/Volume&gt;&lt;Web_URL&gt;PM:25570324&lt;/Web_URL&gt;&lt;ZZ_JournalStdAbbrev&gt;&lt;f name="System"&gt;Conf.Proc.IEEE Eng Med.Biol.Soc.&lt;/f&gt;&lt;/ZZ_JournalStdAbbrev&gt;&lt;ZZ_WorkformID&gt;1&lt;/ZZ_WorkformID&gt;&lt;/MDL&gt;&lt;/Cite&gt;&lt;Cite&gt;&lt;Author&gt;Jacobs&lt;/Author&gt;&lt;Year&gt;2017&lt;/Year&gt;&lt;RecNum&gt;21536&lt;/RecNum&gt;&lt;IDText&gt;Risk for Incident Heart Failure: A Subject-Level Meta-Analysis From the Heart &amp;quot;OMics&amp;quot; in AGEing (HOMAGE) Study&lt;/IDText&gt;&lt;MDL Ref_Type="Journal"&gt;&lt;Ref_Type&gt;Journal&lt;/Ref_Type&gt;&lt;Ref_ID&gt;21536&lt;/Ref_ID&gt;&lt;Title_Primary&gt;Risk for Incident Heart Failure: A Subject-Level Meta-Analysis From the Heart &amp;quot;OMics&amp;quot; in AGEing (HOMAGE) Study&lt;/Title_Primary&gt;&lt;Authors_Primary&gt;Jacobs,L.&lt;/Authors_Primary&gt;&lt;Authors_Primary&gt;Efremov,L.&lt;/Authors_Primary&gt;&lt;Authors_Primary&gt;Ferreira,J.P.&lt;/Authors_Primary&gt;&lt;Authors_Primary&gt;Thijs,L.&lt;/Authors_Primary&gt;&lt;Authors_Primary&gt;Yang,W.Y.&lt;/Authors_Primary&gt;&lt;Authors_Primary&gt;Zhang,Z.Y.&lt;/Authors_Primary&gt;&lt;Authors_Primary&gt;Latini,R.&lt;/Authors_Primary&gt;&lt;Authors_Primary&gt;Masson,S.&lt;/Authors_Primary&gt;&lt;Authors_Primary&gt;Agabiti,N.&lt;/Authors_Primary&gt;&lt;Authors_Primary&gt;Sever,P.&lt;/Authors_Primary&gt;&lt;Authors_Primary&gt;Delles,C.&lt;/Authors_Primary&gt;&lt;Authors_Primary&gt;Sattar,N.&lt;/Authors_Primary&gt;&lt;Authors_Primary&gt;Butler,J.&lt;/Authors_Primary&gt;&lt;Authors_Primary&gt;Cleland,J.G.F.&lt;/Authors_Primary&gt;&lt;Authors_Primary&gt;Kuznetsova,T.&lt;/Authors_Primary&gt;&lt;Authors_Primary&gt;Staessen,J.A.&lt;/Authors_Primary&gt;&lt;Authors_Primary&gt;Zannad,F.&lt;/Authors_Primary&gt;&lt;Date_Primary&gt;2017/5/2&lt;/Date_Primary&gt;&lt;Keywords&gt;Aging&lt;/Keywords&gt;&lt;Keywords&gt;analysis&lt;/Keywords&gt;&lt;Keywords&gt;Arteries&lt;/Keywords&gt;&lt;Keywords&gt;Belgium&lt;/Keywords&gt;&lt;Keywords&gt;blood&lt;/Keywords&gt;&lt;Keywords&gt;Blood Pressure&lt;/Keywords&gt;&lt;Keywords&gt;Body Composition&lt;/Keywords&gt;&lt;Keywords&gt;Calibration&lt;/Keywords&gt;&lt;Keywords&gt;Cardiology&lt;/Keywords&gt;&lt;Keywords&gt;Coronary Artery Disease&lt;/Keywords&gt;&lt;Keywords&gt;Creatinine&lt;/Keywords&gt;&lt;Keywords&gt;Diabetes Mellitus&lt;/Keywords&gt;&lt;Keywords&gt;Disease&lt;/Keywords&gt;&lt;Keywords&gt;epidemiology&lt;/Keywords&gt;&lt;Keywords&gt;France&lt;/Keywords&gt;&lt;Keywords&gt;Health&lt;/Keywords&gt;&lt;Keywords&gt;Heart&lt;/Keywords&gt;&lt;Keywords&gt;Heart Failure&lt;/Keywords&gt;&lt;Keywords&gt;Heart Rate&lt;/Keywords&gt;&lt;Keywords&gt;history&lt;/Keywords&gt;&lt;Keywords&gt;Hospitalization&lt;/Keywords&gt;&lt;Keywords&gt;Hypertension&lt;/Keywords&gt;&lt;Keywords&gt;Italy&lt;/Keywords&gt;&lt;Keywords&gt;London&lt;/Keywords&gt;&lt;Keywords&gt;Lung&lt;/Keywords&gt;&lt;Keywords&gt;Meta-Analysis&lt;/Keywords&gt;&lt;Keywords&gt;methods&lt;/Keywords&gt;&lt;Keywords&gt;Patients&lt;/Keywords&gt;&lt;Keywords&gt;Population&lt;/Keywords&gt;&lt;Keywords&gt;Pravastatin&lt;/Keywords&gt;&lt;Keywords&gt;Pressure&lt;/Keywords&gt;&lt;Keywords&gt;Prospective Studies&lt;/Keywords&gt;&lt;Keywords&gt;Research&lt;/Keywords&gt;&lt;Keywords&gt;Risk&lt;/Keywords&gt;&lt;Keywords&gt;Rome&lt;/Keywords&gt;&lt;Keywords&gt;Serum&lt;/Keywords&gt;&lt;Keywords&gt;Smoking&lt;/Keywords&gt;&lt;Keywords&gt;United Kingdom&lt;/Keywords&gt;&lt;Keywords&gt;Universities&lt;/Keywords&gt;&lt;Keywords&gt;Women&lt;/Keywords&gt;&lt;Reprint&gt;Not in File&lt;/Reprint&gt;&lt;Periodical&gt;J.Am.Heart Assoc.&lt;/Periodical&gt;&lt;Volume&gt;6&lt;/Volume&gt;&lt;Issue&gt;5&lt;/Issue&gt;&lt;Address&gt;Research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Belgium&amp;#xA;INSERM, Centre d&amp;apos;Investigations Cliniques Plurithe&amp;apos;matique 1433, INSERM U1116, CHRU de Nancy, F-CRIN INI-CRCT, Universite&amp;apos; de Lorraine, Nancy, France&amp;#xA;Research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Belgium&amp;#xA;Department of Cardiovascular Research, IR&amp;#xA;Department of Cardiovascular Research, IR&amp;#xA;Department of Epidemiology, Lazio Regional Health Service, Rome, Italy&amp;#xA;International Centre for Circulatory Health, Imperial College London, London, United Kingdom&amp;#xA;Institute of Cardiovascular and Medical Sciences, BHF Glasgow Cardiovascular Research Centre, University of Glasgow, United Kingdom&amp;#xA;Institute of Cardiovascular and Medical Sciences, BHF Glasgow Cardiovascular Research Centre, University of Glasgow, United Kingdom&amp;#xA;Division of Cardiology, Stony Brook University, Stony Brook, NY&amp;#xA;National Heart and Lung Institute, Imperial College London, London, United Kingdom&amp;#xA;Cardiology Department, Castle Hill Hospital, University of Hull, United Kingdom&amp;#xA;Research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 jan.staessen@med.kuleuven.be&amp;#xA;INSERM, Centre d&amp;apos;Investigations Cliniques Plurithe&amp;apos;matique 1433, INSERM U1116, CHRU de Nancy, F-CRIN INI-CRCT, Universite&amp;apos; de Lorraine, Nancy, France&lt;/Address&gt;&lt;Web_URL&gt;PM:28465299&lt;/Web_URL&gt;&lt;ZZ_JournalStdAbbrev&gt;&lt;f name="System"&gt;J.Am.Heart Assoc.&lt;/f&gt;&lt;/ZZ_JournalStdAbbrev&gt;&lt;ZZ_WorkformID&gt;1&lt;/ZZ_WorkformID&gt;&lt;/MDL&gt;&lt;/Cite&gt;&lt;Cite&gt;&lt;Author&gt;Gerstein&lt;/Author&gt;&lt;Year&gt;2005&lt;/Year&gt;&lt;RecNum&gt;22534&lt;/RecNum&gt;&lt;IDText&gt;The relationship between dysglycaemia and cardiovascular and renal risk in diabetic and non-diabetic participants in the HOPE study: a prospective epidemiological analysis&lt;/IDText&gt;&lt;MDL Ref_Type="Journal"&gt;&lt;Ref_Type&gt;Journal&lt;/Ref_Type&gt;&lt;Ref_ID&gt;22534&lt;/Ref_ID&gt;&lt;Title_Primary&gt;The relationship between dysglycaemia and cardiovascular and renal risk in diabetic and non-diabetic participants in the HOPE study: a prospective epidemiological analysis&lt;/Title_Primary&gt;&lt;Authors_Primary&gt;Gerstein,H.C.&lt;/Authors_Primary&gt;&lt;Authors_Primary&gt;Pogue,J.&lt;/Authors_Primary&gt;&lt;Authors_Primary&gt;Mann,J.F.&lt;/Authors_Primary&gt;&lt;Authors_Primary&gt;Lonn,E.&lt;/Authors_Primary&gt;&lt;Authors_Primary&gt;Dagenais,G.R.&lt;/Authors_Primary&gt;&lt;Authors_Primary&gt;McQueen,M.&lt;/Authors_Primary&gt;&lt;Authors_Primary&gt;Yusuf,S.&lt;/Authors_Primary&gt;&lt;Date_Primary&gt;2005/9&lt;/Date_Primary&gt;&lt;Keywords&gt;analysis&lt;/Keywords&gt;&lt;Keywords&gt;Angiotensin-Converting Enzyme Inhibitors&lt;/Keywords&gt;&lt;Keywords&gt;blood&lt;/Keywords&gt;&lt;Keywords&gt;Blood Glucose&lt;/Keywords&gt;&lt;Keywords&gt;Blood Pressure&lt;/Keywords&gt;&lt;Keywords&gt;Canada&lt;/Keywords&gt;&lt;Keywords&gt;Cardiovascular Diseases&lt;/Keywords&gt;&lt;Keywords&gt;Clinical Trials&lt;/Keywords&gt;&lt;Keywords&gt;Comparative Study&lt;/Keywords&gt;&lt;Keywords&gt;Death&lt;/Keywords&gt;&lt;Keywords&gt;Diabetes Mellitus&lt;/Keywords&gt;&lt;Keywords&gt;Diabetic Angiopathies&lt;/Keywords&gt;&lt;Keywords&gt;Disease&lt;/Keywords&gt;&lt;Keywords&gt;drug therapy&lt;/Keywords&gt;&lt;Keywords&gt;Enzyme Inhibitor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A,Glycosylated&lt;/Keywords&gt;&lt;Keywords&gt;Humans&lt;/Keywords&gt;&lt;Keywords&gt;Infarction&lt;/Keywords&gt;&lt;Keywords&gt;Kidney Diseases&lt;/Keywords&gt;&lt;Keywords&gt;Male&lt;/Keywords&gt;&lt;Keywords&gt;metabolism&lt;/Keywords&gt;&lt;Keywords&gt;methods&lt;/Keywords&gt;&lt;Keywords&gt;Myocardial Infarction&lt;/Keywords&gt;&lt;Keywords&gt;Ontario&lt;/Keywords&gt;&lt;Keywords&gt;Placebos&lt;/Keywords&gt;&lt;Keywords&gt;Plasma&lt;/Keywords&gt;&lt;Keywords&gt;Population&lt;/Keywords&gt;&lt;Keywords&gt;Pressure&lt;/Keywords&gt;&lt;Keywords&gt;Ramipril&lt;/Keywords&gt;&lt;Keywords&gt;Reference Values&lt;/Keywords&gt;&lt;Keywords&gt;Research&lt;/Keywords&gt;&lt;Keywords&gt;Risk&lt;/Keywords&gt;&lt;Keywords&gt;Risk Factors&lt;/Keywords&gt;&lt;Keywords&gt;Sex&lt;/Keywords&gt;&lt;Keywords&gt;Stroke&lt;/Keywords&gt;&lt;Keywords&gt;therapeutic use&lt;/Keywords&gt;&lt;Keywords&gt;Universities&lt;/Keywords&gt;&lt;Keywords&gt;Vitamin E&lt;/Keywords&gt;&lt;Reprint&gt;Not in File&lt;/Reprint&gt;&lt;Start_Page&gt;1749&lt;/Start_Page&gt;&lt;End_Page&gt;1755&lt;/End_Page&gt;&lt;Periodical&gt;Diabetologia&lt;/Periodical&gt;&lt;Volume&gt;48&lt;/Volume&gt;&lt;Issue&gt;9&lt;/Issue&gt;&lt;Address&gt;McMaster University and Population Health Research Institute, Hamilton, Ontario, Canada. gerstein@mcmaster.ca&lt;/Address&gt;&lt;Web_URL&gt;PM:16059716&lt;/Web_URL&gt;&lt;ZZ_JournalStdAbbrev&gt;&lt;f name="System"&gt;Diabetologia&lt;/f&gt;&lt;/ZZ_JournalStdAbbrev&gt;&lt;ZZ_WorkformID&gt;1&lt;/ZZ_WorkformID&gt;&lt;/MDL&gt;&lt;/Cite&gt;&lt;Cite&gt;&lt;Author&gt;Ingelsson&lt;/Author&gt;&lt;Year&gt;2005&lt;/Year&gt;&lt;RecNum&gt;13293&lt;/RecNum&gt;&lt;IDText&gt;Insulin resistance and risk of congestive heart failure&lt;/IDText&gt;&lt;MDL Ref_Type="Journal"&gt;&lt;Ref_Type&gt;Journal&lt;/Ref_Type&gt;&lt;Ref_ID&gt;13293&lt;/Ref_ID&gt;&lt;Title_Primary&gt;Insulin resistance and risk of congestive heart failure&lt;/Title_Primary&gt;&lt;Authors_Primary&gt;Ingelsson,E.&lt;/Authors_Primary&gt;&lt;Authors_Primary&gt;Sundstrom,J.&lt;/Authors_Primary&gt;&lt;Authors_Primary&gt;Arnlov,J.&lt;/Authors_Primary&gt;&lt;Authors_Primary&gt;Zethelius,B.&lt;/Authors_Primary&gt;&lt;Authors_Primary&gt;Lind,L.&lt;/Authors_Primary&gt;&lt;Date_Primary&gt;2005/7/20&lt;/Date_Primary&gt;&lt;Keywords&gt;Adult&lt;/Keywords&gt;&lt;Keywords&gt;Aged&lt;/Keywords&gt;&lt;Keywords&gt;Body Mass Index&lt;/Keywords&gt;&lt;Keywords&gt;Cholesterol&lt;/Keywords&gt;&lt;Keywords&gt;Disease&lt;/Keywords&gt;&lt;Keywords&gt;epidemiology&lt;/Keywords&gt;&lt;Keywords&gt;etiology&lt;/Keywords&gt;&lt;Keywords&gt;Fasting&lt;/Keywords&gt;&lt;Keywords&gt;Glucose&lt;/Keywords&gt;&lt;Keywords&gt;Glucose Tolerance Test&lt;/Keywords&gt;&lt;Keywords&gt;Health&lt;/Keywords&gt;&lt;Keywords&gt;Heart&lt;/Keywords&gt;&lt;Keywords&gt;Heart Failure&lt;/Keywords&gt;&lt;Keywords&gt;Hospitalization&lt;/Keywords&gt;&lt;Keywords&gt;Humans&lt;/Keywords&gt;&lt;Keywords&gt;Hypertension&lt;/Keywords&gt;&lt;Keywords&gt;Hypertrophy&lt;/Keywords&gt;&lt;Keywords&gt;Incidence&lt;/Keywords&gt;&lt;Keywords&gt;Infarction&lt;/Keywords&gt;&lt;Keywords&gt;Insulin&lt;/Keywords&gt;&lt;Keywords&gt;Insulin Resistance&lt;/Keywords&gt;&lt;Keywords&gt;Longitudinal Studies&lt;/Keywords&gt;&lt;Keywords&gt;Male&lt;/Keywords&gt;&lt;Keywords&gt;Men&lt;/Keywords&gt;&lt;Keywords&gt;Myocardial Infarction&lt;/Keywords&gt;&lt;Keywords&gt;Obesity&lt;/Keywords&gt;&lt;Keywords&gt;physiopathology&lt;/Keywords&gt;&lt;Keywords&gt;Proinsulin&lt;/Keywords&gt;&lt;Keywords&gt;Proportional Hazards Models&lt;/Keywords&gt;&lt;Keywords&gt;Prospective Studies&lt;/Keywords&gt;&lt;Keywords&gt;Public Health&lt;/Keywords&gt;&lt;Keywords&gt;Research&lt;/Keywords&gt;&lt;Keywords&gt;Risk&lt;/Keywords&gt;&lt;Keywords&gt;Risk Factors&lt;/Keywords&gt;&lt;Keywords&gt;Smoking&lt;/Keywords&gt;&lt;Keywords&gt;Sweden&lt;/Keywords&gt;&lt;Keywords&gt;Universities&lt;/Keywords&gt;&lt;Keywords&gt;Waist Circumference&lt;/Keywords&gt;&lt;Reprint&gt;Not in File&lt;/Reprint&gt;&lt;Start_Page&gt;334&lt;/Start_Page&gt;&lt;End_Page&gt;341&lt;/End_Page&gt;&lt;Periodical&gt;JAMA&lt;/Periodical&gt;&lt;Volume&gt;294&lt;/Volume&gt;&lt;Issue&gt;3&lt;/Issue&gt;&lt;Address&gt;Department of Public Health and Caring Sciences, Uppsala University, Uppsala, Sweden. erik.ingelsson@pubcare.uu.se&lt;/Address&gt;&lt;Web_URL&gt;PM:16030278&lt;/Web_URL&gt;&lt;ZZ_JournalStdAbbrev&gt;&lt;f name="System"&gt;JAMA&lt;/f&gt;&lt;/ZZ_JournalStdAbbrev&gt;&lt;ZZ_WorkformID&gt;1&lt;/ZZ_WorkformID&gt;&lt;/MDL&gt;&lt;/Cite&gt;&lt;Cite&gt;&lt;Author&gt;Nielson&lt;/Author&gt;&lt;Year&gt;2005&lt;/Year&gt;&lt;RecNum&gt;22576&lt;/RecNum&gt;&lt;IDText&gt;Blood glucose and heart failure in nondiabetic patients&lt;/IDText&gt;&lt;MDL Ref_Type="Journal"&gt;&lt;Ref_Type&gt;Journal&lt;/Ref_Type&gt;&lt;Ref_ID&gt;22576&lt;/Ref_ID&gt;&lt;Title_Primary&gt;Blood glucose and heart failure in nondiabetic patients&lt;/Title_Primary&gt;&lt;Authors_Primary&gt;Nielson,C.&lt;/Authors_Primary&gt;&lt;Authors_Primary&gt;Lange,T.&lt;/Authors_Primary&gt;&lt;Date_Primary&gt;2005/3&lt;/Date_Primary&gt;&lt;Keywords&gt;analysis&lt;/Keywords&gt;&lt;Keywords&gt;blood&lt;/Keywords&gt;&lt;Keywords&gt;Blood Glucose&lt;/Keywords&gt;&lt;Keywords&gt;Blood Pressure&lt;/Keywords&gt;&lt;Keywords&gt;Coronary Disease&lt;/Keywords&gt;&lt;Keywords&gt;Creatinine&lt;/Keywords&gt;&lt;Keywords&gt;diagnosis&lt;/Keywords&gt;&lt;Keywords&gt;Disease&lt;/Keywords&gt;&lt;Keywords&gt;Diuretics&lt;/Keywords&gt;&lt;Keywords&gt;epidemiology&lt;/Keywords&gt;&lt;Keywords&gt;Glucose&lt;/Keywords&gt;&lt;Keywords&gt;Heart&lt;/Keywords&gt;&lt;Keywords&gt;Heart Failure&lt;/Keywords&gt;&lt;Keywords&gt;Hospitals,Veterans&lt;/Keywords&gt;&lt;Keywords&gt;Humans&lt;/Keywords&gt;&lt;Keywords&gt;Hyperglycemia&lt;/Keywords&gt;&lt;Keywords&gt;Hypertension&lt;/Keywords&gt;&lt;Keywords&gt;Incidence&lt;/Keywords&gt;&lt;Keywords&gt;Insulin&lt;/Keywords&gt;&lt;Keywords&gt;Lipids&lt;/Keywords&gt;&lt;Keywords&gt;metabolism&lt;/Keywords&gt;&lt;Keywords&gt;methods&lt;/Keywords&gt;&lt;Keywords&gt;Middle Aged&lt;/Keywords&gt;&lt;Keywords&gt;mortality&lt;/Keywords&gt;&lt;Keywords&gt;Multicenter Studies&lt;/Keywords&gt;&lt;Keywords&gt;Nevada&lt;/Keywords&gt;&lt;Keywords&gt;Patients&lt;/Keywords&gt;&lt;Keywords&gt;Research&lt;/Keywords&gt;&lt;Keywords&gt;Research Design&lt;/Keywords&gt;&lt;Keywords&gt;Risk&lt;/Keywords&gt;&lt;Keywords&gt;Sex&lt;/Keywords&gt;&lt;Keywords&gt;Smoking&lt;/Keywords&gt;&lt;Keywords&gt;Survival Analysis&lt;/Keywords&gt;&lt;Keywords&gt;Time&lt;/Keywords&gt;&lt;Reprint&gt;Not in File&lt;/Reprint&gt;&lt;Start_Page&gt;607&lt;/Start_Page&gt;&lt;End_Page&gt;611&lt;/End_Page&gt;&lt;Periodical&gt;Diabetes Care&lt;/Periodical&gt;&lt;Volume&gt;28&lt;/Volume&gt;&lt;Issue&gt;3&lt;/Issue&gt;&lt;Address&gt;MSTI/MSMRI Research Institute, St Luke&amp;apos;s Regional Medical Center, Boise, Idaho, USA. cnielson@med.unr.edu&lt;/Address&gt;&lt;Web_URL&gt;PM:15735196&lt;/Web_URL&gt;&lt;ZZ_JournalStdAbbrev&gt;&lt;f name="System"&gt;Diabetes Care&lt;/f&gt;&lt;/ZZ_JournalStdAbbrev&gt;&lt;ZZ_WorkformID&gt;1&lt;/ZZ_WorkformID&gt;&lt;/MDL&gt;&lt;/Cite&gt;&lt;Cite&gt;&lt;Author&gt;Butler&lt;/Author&gt;&lt;Year&gt;2008&lt;/Year&gt;&lt;RecNum&gt;21519&lt;/RecNum&gt;&lt;IDText&gt;Incident heart failure prediction in the elderly: the health ABC heart failure score&lt;/IDText&gt;&lt;MDL Ref_Type="Journal"&gt;&lt;Ref_Type&gt;Journal&lt;/Ref_Type&gt;&lt;Ref_ID&gt;21519&lt;/Ref_ID&gt;&lt;Title_Primary&gt;Incident heart failure prediction in the elderly: the health ABC heart failure score&lt;/Title_Primary&gt;&lt;Authors_Primary&gt;Butler,J.&lt;/Authors_Primary&gt;&lt;Authors_Primary&gt;Kalogeropoulos,A.&lt;/Authors_Primary&gt;&lt;Authors_Primary&gt;Georgiopoulou,V.&lt;/Authors_Primary&gt;&lt;Authors_Primary&gt;Belue,R.&lt;/Authors_Primary&gt;&lt;Authors_Primary&gt;Rodondi,N.&lt;/Authors_Primary&gt;&lt;Authors_Primary&gt;Garcia,M.&lt;/Authors_Primary&gt;&lt;Authors_Primary&gt;Bauer,D.C.&lt;/Authors_Primary&gt;&lt;Authors_Primary&gt;Satterfield,S.&lt;/Authors_Primary&gt;&lt;Authors_Primary&gt;Smith,A.L.&lt;/Authors_Primary&gt;&lt;Authors_Primary&gt;Vaccarino,V.&lt;/Authors_Primary&gt;&lt;Authors_Primary&gt;Newman,A.B.&lt;/Authors_Primary&gt;&lt;Authors_Primary&gt;Harris,T.B.&lt;/Authors_Primary&gt;&lt;Authors_Primary&gt;Wilson,P.W.&lt;/Authors_Primary&gt;&lt;Authors_Primary&gt;Kritchevsky,S.B.&lt;/Authors_Primary&gt;&lt;Date_Primary&gt;2008/7&lt;/Date_Primary&gt;&lt;Keywords&gt;Age Factors&lt;/Keywords&gt;&lt;Keywords&gt;Aged&lt;/Keywords&gt;&lt;Keywords&gt;Aging&lt;/Keywords&gt;&lt;Keywords&gt;blood&lt;/Keywords&gt;&lt;Keywords&gt;Blood Pressure&lt;/Keywords&gt;&lt;Keywords&gt;Calibration&lt;/Keywords&gt;&lt;Keywords&gt;Comparative Study&lt;/Keywords&gt;&lt;Keywords&gt;Coronary Disease&lt;/Keywords&gt;&lt;Keywords&gt;Creatinine&lt;/Keywords&gt;&lt;Keywords&gt;Disease&lt;/Keywords&gt;&lt;Keywords&gt;epidemiology&lt;/Keywords&gt;&lt;Keywords&gt;Female&lt;/Keywords&gt;&lt;Keywords&gt;Follow-Up Studies&lt;/Keywords&gt;&lt;Keywords&gt;Glucose&lt;/Keywords&gt;&lt;Keywords&gt;Health&lt;/Keywords&gt;&lt;Keywords&gt;Health Status&lt;/Keywords&gt;&lt;Keywords&gt;Heart&lt;/Keywords&gt;&lt;Keywords&gt;Heart Failure&lt;/Keywords&gt;&lt;Keywords&gt;Heart Rate&lt;/Keywords&gt;&lt;Keywords&gt;history&lt;/Keywords&gt;&lt;Keywords&gt;Hospitalization&lt;/Keywords&gt;&lt;Keywords&gt;Humans&lt;/Keywords&gt;&lt;Keywords&gt;Hypertrophy&lt;/Keywords&gt;&lt;Keywords&gt;Incidence&lt;/Keywords&gt;&lt;Keywords&gt;Male&lt;/Keywords&gt;&lt;Keywords&gt;methods&lt;/Keywords&gt;&lt;Keywords&gt;Models,Statistical&lt;/Keywords&gt;&lt;Keywords&gt;Population&lt;/Keywords&gt;&lt;Keywords&gt;Predictive Value of Tests&lt;/Keywords&gt;&lt;Keywords&gt;Pressure&lt;/Keywords&gt;&lt;Keywords&gt;Prognosis&lt;/Keywords&gt;&lt;Keywords&gt;Proportional Hazards Models&lt;/Keywords&gt;&lt;Keywords&gt;Research&lt;/Keywords&gt;&lt;Keywords&gt;Retrospective Studies&lt;/Keywords&gt;&lt;Keywords&gt;Risk&lt;/Keywords&gt;&lt;Keywords&gt;Risk Factors&lt;/Keywords&gt;&lt;Keywords&gt;Serum&lt;/Keywords&gt;&lt;Keywords&gt;Smoking&lt;/Keywords&gt;&lt;Keywords&gt;Survival Rate&lt;/Keywords&gt;&lt;Keywords&gt;Time Factors&lt;/Keywords&gt;&lt;Keywords&gt;trends&lt;/Keywords&gt;&lt;Keywords&gt;United States&lt;/Keywords&gt;&lt;Reprint&gt;Not in File&lt;/Reprint&gt;&lt;Start_Page&gt;125&lt;/Start_Page&gt;&lt;End_Page&gt;133&lt;/End_Page&gt;&lt;Periodical&gt;Circ.Heart Fail.&lt;/Periodical&gt;&lt;Volume&gt;1&lt;/Volume&gt;&lt;Issue&gt;2&lt;/Issue&gt;&lt;Web_URL&gt;PM:19777072&lt;/Web_URL&gt;&lt;ZZ_JournalStdAbbrev&gt;&lt;f name="System"&gt;Circ.Heart Fail.&lt;/f&gt;&lt;/ZZ_JournalStdAbbrev&gt;&lt;ZZ_WorkformID&gt;1&lt;/ZZ_WorkformID&gt;&lt;/MDL&gt;&lt;/Cite&gt;&lt;Cite&gt;&lt;Author&gt;Nichols&lt;/Author&gt;&lt;Year&gt;2009&lt;/Year&gt;&lt;RecNum&gt;21520&lt;/RecNum&gt;&lt;IDText&gt;The incidence of heart failure among nondiabetic patients with and without impaired fasting glucose&lt;/IDText&gt;&lt;MDL Ref_Type="Journal"&gt;&lt;Ref_Type&gt;Journal&lt;/Ref_Type&gt;&lt;Ref_ID&gt;21520&lt;/Ref_ID&gt;&lt;Title_Primary&gt;The incidence of heart failure among nondiabetic patients with and without impaired fasting glucose&lt;/Title_Primary&gt;&lt;Authors_Primary&gt;Nichols,G.A.&lt;/Authors_Primary&gt;&lt;Authors_Primary&gt;Koro,C.E.&lt;/Authors_Primary&gt;&lt;Authors_Primary&gt;Kolatkar,N.S.&lt;/Authors_Primary&gt;&lt;Date_Primary&gt;2009/5&lt;/Date_Primary&gt;&lt;Keywords&gt;Adult&lt;/Keywords&gt;&lt;Keywords&gt;analysis&lt;/Keywords&gt;&lt;Keywords&gt;blood&lt;/Keywords&gt;&lt;Keywords&gt;Blood Glucose&lt;/Keywords&gt;&lt;Keywords&gt;Body Mass Index&lt;/Keywords&gt;&lt;Keywords&gt;Death&lt;/Keywords&gt;&lt;Keywords&gt;Diabetes Mellitus&lt;/Keywords&gt;&lt;Keywords&gt;diagnosis&lt;/Keywords&gt;&lt;Keywords&gt;Disease&lt;/Keywords&gt;&lt;Keywords&gt;epidemiology&lt;/Keywords&gt;&lt;Keywords&gt;Fasting&lt;/Keywords&gt;&lt;Keywords&gt;Female&lt;/Keywords&gt;&lt;Keywords&gt;Glucose&lt;/Keywords&gt;&lt;Keywords&gt;Health&lt;/Keywords&gt;&lt;Keywords&gt;Heart&lt;/Keywords&gt;&lt;Keywords&gt;Heart Failure&lt;/Keywords&gt;&lt;Keywords&gt;Humans&lt;/Keywords&gt;&lt;Keywords&gt;Incidence&lt;/Keywords&gt;&lt;Keywords&gt;Male&lt;/Keywords&gt;&lt;Keywords&gt;Medical Records&lt;/Keywords&gt;&lt;Keywords&gt;metabolism&lt;/Keywords&gt;&lt;Keywords&gt;methods&lt;/Keywords&gt;&lt;Keywords&gt;Middle Aged&lt;/Keywords&gt;&lt;Keywords&gt;Oregon&lt;/Keywords&gt;&lt;Keywords&gt;Patients&lt;/Keywords&gt;&lt;Keywords&gt;Plasma&lt;/Keywords&gt;&lt;Keywords&gt;Research&lt;/Keywords&gt;&lt;Keywords&gt;Research Design&lt;/Keywords&gt;&lt;Keywords&gt;Risk&lt;/Keywords&gt;&lt;Keywords&gt;Risk Factors&lt;/Keywords&gt;&lt;Keywords&gt;Sex&lt;/Keywords&gt;&lt;Keywords&gt;Smoking&lt;/Keywords&gt;&lt;Keywords&gt;Time&lt;/Keywords&gt;&lt;Reprint&gt;Not in File&lt;/Reprint&gt;&lt;Start_Page&gt;224&lt;/Start_Page&gt;&lt;End_Page&gt;228&lt;/End_Page&gt;&lt;Periodical&gt;J.Diabetes Complications&lt;/Periodical&gt;&lt;Volume&gt;23&lt;/Volume&gt;&lt;Issue&gt;3&lt;/Issue&gt;&lt;Address&gt;Kaiser Permanente, Center for Health Research, Portland, OR 97227-1098, USA. greg.nichols@kpchr.org&lt;/Address&gt;&lt;Web_URL&gt;PM:18413158&lt;/Web_URL&gt;&lt;ZZ_JournalStdAbbrev&gt;&lt;f name="System"&gt;J.Diabetes Complications&lt;/f&gt;&lt;/ZZ_JournalStdAbbrev&gt;&lt;ZZ_WorkformID&gt;1&lt;/ZZ_WorkformID&gt;&lt;/MDL&gt;&lt;/Cite&gt;&lt;Cite&gt;&lt;Author&gt;Matsushita&lt;/Author&gt;&lt;Year&gt;2010&lt;/Year&gt;&lt;RecNum&gt;22577&lt;/RecNum&gt;&lt;IDText&gt;The association of hemoglobin a1c with incident heart failure among people without diabetes: the atherosclerosis risk in communities study&lt;/IDText&gt;&lt;MDL Ref_Type="Journal"&gt;&lt;Ref_Type&gt;Journal&lt;/Ref_Type&gt;&lt;Ref_ID&gt;22577&lt;/Ref_ID&gt;&lt;Title_Primary&gt;The association of hemoglobin a1c with incident heart failure among people without diabetes: the atherosclerosis risk in communities study&lt;/Title_Primary&gt;&lt;Authors_Primary&gt;Matsushita,K.&lt;/Authors_Primary&gt;&lt;Authors_Primary&gt;Blecker,S.&lt;/Authors_Primary&gt;&lt;Authors_Primary&gt;Pazin-Filho,A.&lt;/Authors_Primary&gt;&lt;Authors_Primary&gt;Bertoni,A.&lt;/Authors_Primary&gt;&lt;Authors_Primary&gt;Chang,P.P.&lt;/Authors_Primary&gt;&lt;Authors_Primary&gt;Coresh,J.&lt;/Authors_Primary&gt;&lt;Authors_Primary&gt;Selvin,E.&lt;/Authors_Primary&gt;&lt;Date_Primary&gt;2010/8&lt;/Date_Primary&gt;&lt;Keywords&gt;analysis&lt;/Keywords&gt;&lt;Keywords&gt;Association&lt;/Keywords&gt;&lt;Keywords&gt;Atherosclerosis&lt;/Keywords&gt;&lt;Keywords&gt;Baltimore&lt;/Keywords&gt;&lt;Keywords&gt;blood&lt;/Keywords&gt;&lt;Keywords&gt;Blood Glucose&lt;/Keywords&gt;&lt;Keywords&gt;classification&lt;/Keywords&gt;&lt;Keywords&gt;Cohort Studies&lt;/Keywords&gt;&lt;Keywords&gt;Death&lt;/Keywords&gt;&lt;Keywords&gt;Diabetes Mellitus&lt;/Keywords&gt;&lt;Keywords&gt;Disease&lt;/Keywords&gt;&lt;Keywords&gt;Educational Statu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ospitalization&lt;/Keywords&gt;&lt;Keywords&gt;Humans&lt;/Keywords&gt;&lt;Keywords&gt;Hyperglycemia&lt;/Keywords&gt;&lt;Keywords&gt;Incidence&lt;/Keywords&gt;&lt;Keywords&gt;Insulin&lt;/Keywords&gt;&lt;Keywords&gt;Male&lt;/Keywords&gt;&lt;Keywords&gt;Maryland&lt;/Keywords&gt;&lt;Keywords&gt;metabolism&lt;/Keywords&gt;&lt;Keywords&gt;methods&lt;/Keywords&gt;&lt;Keywords&gt;Middle Aged&lt;/Keywords&gt;&lt;Keywords&gt;Population&lt;/Keywords&gt;&lt;Keywords&gt;Proportional Hazards Models&lt;/Keywords&gt;&lt;Keywords&gt;Public Health&lt;/Keywords&gt;&lt;Keywords&gt;Reference Values&lt;/Keywords&gt;&lt;Keywords&gt;Research&lt;/Keywords&gt;&lt;Keywords&gt;Research Design&lt;/Keywords&gt;&lt;Keywords&gt;Risk&lt;/Keywords&gt;&lt;Keywords&gt;Risk Factors&lt;/Keywords&gt;&lt;Keywords&gt;United States&lt;/Keywords&gt;&lt;Reprint&gt;Not in File&lt;/Reprint&gt;&lt;Start_Page&gt;2020&lt;/Start_Page&gt;&lt;End_Page&gt;2026&lt;/End_Page&gt;&lt;Periodical&gt;Diabetes&lt;/Periodical&gt;&lt;Volume&gt;59&lt;/Volume&gt;&lt;Issue&gt;8&lt;/Issue&gt;&lt;Address&gt;Department of Epidemiology, Johns Hopkins Bloomberg School of Public Health, Baltimore, Maryland, USA. kmatsush@jhsph.edu&lt;/Address&gt;&lt;Web_URL&gt;PM:20484138&lt;/Web_URL&gt;&lt;ZZ_JournalStdAbbrev&gt;&lt;f name="System"&gt;Diabetes&lt;/f&gt;&lt;/ZZ_JournalStdAbbrev&gt;&lt;ZZ_WorkformID&gt;1&lt;/ZZ_WorkformID&gt;&lt;/MDL&gt;&lt;/Cite&gt;&lt;Cite&gt;&lt;Author&gt;Khan&lt;/Author&gt;&lt;Year&gt;2014&lt;/Year&gt;&lt;RecNum&gt;22517&lt;/RecNum&gt;&lt;IDText&gt;Fasting plasma glucose and incident heart failure risk: a population-based cohort study and new meta-analysis&lt;/IDText&gt;&lt;MDL Ref_Type="Journal"&gt;&lt;Ref_Type&gt;Journal&lt;/Ref_Type&gt;&lt;Ref_ID&gt;22517&lt;/Ref_ID&gt;&lt;Title_Primary&gt;Fasting plasma glucose and incident heart failure risk: a population-based cohort study and new meta-analysis&lt;/Title_Primary&gt;&lt;Authors_Primary&gt;Khan,H.&lt;/Authors_Primary&gt;&lt;Authors_Primary&gt;Kunutsor,S.K.&lt;/Authors_Primary&gt;&lt;Authors_Primary&gt;Kauhanen,J.&lt;/Authors_Primary&gt;&lt;Authors_Primary&gt;Kurl,S.&lt;/Authors_Primary&gt;&lt;Authors_Primary&gt;Gorodeski,E.Z.&lt;/Authors_Primary&gt;&lt;Authors_Primary&gt;Adler,A.I.&lt;/Authors_Primary&gt;&lt;Authors_Primary&gt;Butler,J.&lt;/Authors_Primary&gt;&lt;Authors_Primary&gt;Laukkanen,J.A.&lt;/Authors_Primary&gt;&lt;Date_Primary&gt;2014/8&lt;/Date_Primary&gt;&lt;Keywords&gt;Aged&lt;/Keywords&gt;&lt;Keywords&gt;analysis&lt;/Keywords&gt;&lt;Keywords&gt;Association&lt;/Keywords&gt;&lt;Keywords&gt;blood&lt;/Keywords&gt;&lt;Keywords&gt;Blood Glucose&lt;/Keywords&gt;&lt;Keywords&gt;Cohort Studies&lt;/Keywords&gt;&lt;Keywords&gt;Disease&lt;/Keywords&gt;&lt;Keywords&gt;epidemiology&lt;/Keywords&gt;&lt;Keywords&gt;Exercise&lt;/Keywords&gt;&lt;Keywords&gt;Fasting&lt;/Keywords&gt;&lt;Keywords&gt;Finland&lt;/Keywords&gt;&lt;Keywords&gt;Follow-Up Studies&lt;/Keywords&gt;&lt;Keywords&gt;Georgia&lt;/Keywords&gt;&lt;Keywords&gt;Global Health&lt;/Keywords&gt;&lt;Keywords&gt;Glucose&lt;/Keywords&gt;&lt;Keywords&gt;Health&lt;/Keywords&gt;&lt;Keywords&gt;Heart&lt;/Keywords&gt;&lt;Keywords&gt;Heart Failure&lt;/Keywords&gt;&lt;Keywords&gt;history&lt;/Keywords&gt;&lt;Keywords&gt;Humans&lt;/Keywords&gt;&lt;Keywords&gt;Incidence&lt;/Keywords&gt;&lt;Keywords&gt;Internal Medicine&lt;/Keywords&gt;&lt;Keywords&gt;Medicine&lt;/Keywords&gt;&lt;Keywords&gt;Men&lt;/Keywords&gt;&lt;Keywords&gt;Meta-Analysis&lt;/Keywords&gt;&lt;Keywords&gt;metabolism&lt;/Keywords&gt;&lt;Keywords&gt;methods&lt;/Keywords&gt;&lt;Keywords&gt;Ohio&lt;/Keywords&gt;&lt;Keywords&gt;Plasma&lt;/Keywords&gt;&lt;Keywords&gt;Population Surveillance&lt;/Keywords&gt;&lt;Keywords&gt;Prospective Studies&lt;/Keywords&gt;&lt;Keywords&gt;Public Health&lt;/Keywords&gt;&lt;Keywords&gt;Research&lt;/Keywords&gt;&lt;Keywords&gt;Risk&lt;/Keywords&gt;&lt;Keywords&gt;Risk Assessment&lt;/Keywords&gt;&lt;Keywords&gt;Risk Factors&lt;/Keywords&gt;&lt;Keywords&gt;Uncertainty&lt;/Keywords&gt;&lt;Keywords&gt;United Kingdom&lt;/Keywords&gt;&lt;Keywords&gt;Universities&lt;/Keywords&gt;&lt;Reprint&gt;Not in File&lt;/Reprint&gt;&lt;Start_Page&gt;584&lt;/Start_Page&gt;&lt;End_Page&gt;592&lt;/End_Page&gt;&lt;Periodical&gt;J.Card Fail.&lt;/Periodical&gt;&lt;Volume&gt;20&lt;/Volume&gt;&lt;Issue&gt;8&lt;/Issue&gt;&lt;Address&gt;Department of Public Health and Primary Care, University of Cambridge, United Kingdom. Electronic address: drhasankhan@gmail.com&amp;#xA;Department of Public Health and Primary Care, University of Cambridge, United Kingdom&amp;#xA;Kuopio Research Institute of Exercise Medicine, Kuopio, Finland&amp;#xA;Kuopio Research Institute of Exercise Medicine, Kuopio, Finland&amp;#xA;Cleveland Clinic, Cleveland, Ohio&amp;#xA;Institute of Metabolic Science, Addenbrooke&amp;apos;s Hospital, Cambridge, United Kingdom&amp;#xA;Emory University, Atlanta, Georgia&amp;#xA;Institute of Public Health and Clinical Nutrition, University of Eastern Finland, Kuopio, Finland; Department of Internal Medicine, Lapland Central Hospital, Rovaniemi, Finland&lt;/Address&gt;&lt;Web_URL&gt;PM:24928433&lt;/Web_URL&gt;&lt;ZZ_JournalStdAbbrev&gt;&lt;f name="System"&gt;J.Card Fail.&lt;/f&gt;&lt;/ZZ_JournalStdAbbrev&gt;&lt;ZZ_WorkformID&gt;1&lt;/ZZ_WorkformID&gt;&lt;/MDL&gt;&lt;/Cite&gt;&lt;Cite&gt;&lt;Author&gt;Mongraw-Chaffin&lt;/Author&gt;&lt;Year&gt;2017&lt;/Year&gt;&lt;RecNum&gt;22570&lt;/RecNum&gt;&lt;IDText&gt;A prospective study of low fasting glucose with cardiovascular disease events and all-cause mortality: The Women&amp;apos;s Health Initiative&lt;/IDText&gt;&lt;MDL Ref_Type="Journal"&gt;&lt;Ref_Type&gt;Journal&lt;/Ref_Type&gt;&lt;Ref_ID&gt;22570&lt;/Ref_ID&gt;&lt;Title_Primary&gt;A prospective study of low fasting glucose with cardiovascular disease events and all-cause mortality: The Women&amp;apos;s Health Initiative&lt;/Title_Primary&gt;&lt;Authors_Primary&gt;Mongraw-Chaffin,M.&lt;/Authors_Primary&gt;&lt;Authors_Primary&gt;Lacroix,A.Z.&lt;/Authors_Primary&gt;&lt;Authors_Primary&gt;Sears,D.D.&lt;/Authors_Primary&gt;&lt;Authors_Primary&gt;Garcia,L.&lt;/Authors_Primary&gt;&lt;Authors_Primary&gt;Phillips,L.S.&lt;/Authors_Primary&gt;&lt;Authors_Primary&gt;Salmoirago-Blotcher,E.&lt;/Authors_Primary&gt;&lt;Authors_Primary&gt;Zaslavsky,O.&lt;/Authors_Primary&gt;&lt;Authors_Primary&gt;Anderson,C.A.&lt;/Authors_Primary&gt;&lt;Date_Primary&gt;2017/5&lt;/Date_Primary&gt;&lt;Keywords&gt;Aged&lt;/Keywords&gt;&lt;Keywords&gt;analysis&lt;/Keywords&gt;&lt;Keywords&gt;Association&lt;/Keywords&gt;&lt;Keywords&gt;blood&lt;/Keywords&gt;&lt;Keywords&gt;Blood Glucose&lt;/Keywords&gt;&lt;Keywords&gt;California&lt;/Keywords&gt;&lt;Keywords&gt;Cardiovascular Diseases&lt;/Keywords&gt;&lt;Keywords&gt;complications&lt;/Keywords&gt;&lt;Keywords&gt;Diabetes Mellitus&lt;/Keywords&gt;&lt;Keywords&gt;Disease&lt;/Keywords&gt;&lt;Keywords&gt;Endocrinology&lt;/Keywords&gt;&lt;Keywords&gt;epidemiology&lt;/Keywords&gt;&lt;Keywords&gt;etiology&lt;/Keywords&gt;&lt;Keywords&gt;Family&lt;/Keywords&gt;&lt;Keywords&gt;Fasting&lt;/Keywords&gt;&lt;Keywords&gt;Female&lt;/Keywords&gt;&lt;Keywords&gt;Follow-Up Studies&lt;/Keywords&gt;&lt;Keywords&gt;Glucose&lt;/Keywords&gt;&lt;Keywords&gt;Health&lt;/Keywords&gt;&lt;Keywords&gt;Health Services&lt;/Keywords&gt;&lt;Keywords&gt;Heart&lt;/Keywords&gt;&lt;Keywords&gt;Heart Failure&lt;/Keywords&gt;&lt;Keywords&gt;Humans&lt;/Keywords&gt;&lt;Keywords&gt;Hypoglycemia&lt;/Keywords&gt;&lt;Keywords&gt;Incidence&lt;/Keywords&gt;&lt;Keywords&gt;Medicine&lt;/Keywords&gt;&lt;Keywords&gt;metabolism&lt;/Keywords&gt;&lt;Keywords&gt;methods&lt;/Keywords&gt;&lt;Keywords&gt;Middle Aged&lt;/Keywords&gt;&lt;Keywords&gt;mortality&lt;/Keywords&gt;&lt;Keywords&gt;nursing&lt;/Keywords&gt;&lt;Keywords&gt;Patients&lt;/Keywords&gt;&lt;Keywords&gt;Population&lt;/Keywords&gt;&lt;Keywords&gt;Postmenopause&lt;/Keywords&gt;&lt;Keywords&gt;Preventive Medicine&lt;/Keywords&gt;&lt;Keywords&gt;Proportional Hazards Models&lt;/Keywords&gt;&lt;Keywords&gt;Prospective Studies&lt;/Keywords&gt;&lt;Keywords&gt;Public Health&lt;/Keywords&gt;&lt;Keywords&gt;Risk&lt;/Keywords&gt;&lt;Keywords&gt;Stroke&lt;/Keywords&gt;&lt;Keywords&gt;Universities&lt;/Keywords&gt;&lt;Keywords&gt;Washington&lt;/Keywords&gt;&lt;Keywords&gt;Women&lt;/Keywords&gt;&lt;Keywords&gt;Women&amp;apos;s Health&lt;/Keywords&gt;&lt;Reprint&gt;Not in File&lt;/Reprint&gt;&lt;Start_Page&gt;116&lt;/Start_Page&gt;&lt;End_Page&gt;124&lt;/End_Page&gt;&lt;Periodical&gt;Metabolism&lt;/Periodical&gt;&lt;Volume&gt;70&lt;/Volume&gt;&lt;Address&gt;Department of Medicine, University of California San Diego, San Diego, CA; Department of Epidemiology &amp;amp; Prevention, Wake Forest School of Medicine, Winston-Salem NC. Electronic address: mmongraw@wakehealth.edu&amp;#xA;Department of Family Medicine and Public Health, University of California San Diego, San Diego, CA&amp;#xA;Department of Medicine, University of California San Diego, San Diego, CA; Department of Family Medicine and Public Health, University of California San Diego, San Diego, CA&amp;#xA;Department of Public Health Services, University of California Davis, Davis, CA&amp;#xA;Atlanta VA Medical Center, Decatur, GA and Division of Endocrinology and Metabolism, Department of Medicine, Emory University School of Medicine, Atlanta, GA&amp;#xA;The Miriam Hospital Centers for Behavioral and Preventive Medicine at the Warren Alpert Medical School, Brown University, Providence, RI&amp;#xA;School of Nursing, University of Washington, Seattle, WA&amp;#xA;Department of Family Medicine and Public Health, University of California San Diego, San Diego, CA&lt;/Address&gt;&lt;Web_URL&gt;PM:28403935&lt;/Web_URL&gt;&lt;ZZ_JournalStdAbbrev&gt;&lt;f name="System"&gt;Metabolism&lt;/f&gt;&lt;/ZZ_JournalStdAbbrev&gt;&lt;ZZ_WorkformID&gt;1&lt;/ZZ_WorkformID&gt;&lt;/MDL&gt;&lt;/Cite&gt;&lt;Cite&gt;&lt;Author&gt;Ogunmoroti&lt;/Author&gt;&lt;Year&gt;2017&lt;/Year&gt;&lt;RecNum&gt;22567&lt;/RecNum&gt;&lt;IDText&gt;Life&amp;apos;s Simple 7 and Incident Heart Failure: The Multi-Ethnic Study of Atherosclerosis&lt;/IDText&gt;&lt;MDL Ref_Type="Journal"&gt;&lt;Ref_Type&gt;Journal&lt;/Ref_Type&gt;&lt;Ref_ID&gt;22567&lt;/Ref_ID&gt;&lt;Title_Primary&gt;Life&amp;apos;s Simple 7 and Incident Heart Failure: The Multi-Ethnic Study of Atherosclerosis&lt;/Title_Primary&gt;&lt;Authors_Primary&gt;Ogunmoroti,O.&lt;/Authors_Primary&gt;&lt;Authors_Primary&gt;Oni,E.&lt;/Authors_Primary&gt;&lt;Authors_Primary&gt;Michos,E.D.&lt;/Authors_Primary&gt;&lt;Authors_Primary&gt;Spatz,E.S.&lt;/Authors_Primary&gt;&lt;Authors_Primary&gt;Allen,N.B.&lt;/Authors_Primary&gt;&lt;Authors_Primary&gt;Rana,J.S.&lt;/Authors_Primary&gt;&lt;Authors_Primary&gt;Virani,S.S.&lt;/Authors_Primary&gt;&lt;Authors_Primary&gt;Blankstein,R.&lt;/Authors_Primary&gt;&lt;Authors_Primary&gt;Aronis,K.N.&lt;/Authors_Primary&gt;&lt;Authors_Primary&gt;Blumenthal,R.S.&lt;/Authors_Primary&gt;&lt;Authors_Primary&gt;Veledar,E.&lt;/Authors_Primary&gt;&lt;Authors_Primary&gt;Szklo,M.&lt;/Authors_Primary&gt;&lt;Authors_Primary&gt;Blaha,M.J.&lt;/Authors_Primary&gt;&lt;Authors_Primary&gt;Nasir,K.&lt;/Authors_Primary&gt;&lt;Date_Primary&gt;2017/6/27&lt;/Date_Primary&gt;&lt;Keywords&gt;American Heart Association&lt;/Keywords&gt;&lt;Keywords&gt;Association&lt;/Keywords&gt;&lt;Keywords&gt;Atherosclerosis&lt;/Keywords&gt;&lt;Keywords&gt;Baltimore&lt;/Keywords&gt;&lt;Keywords&gt;Biostatistics&lt;/Keywords&gt;&lt;Keywords&gt;blood&lt;/Keywords&gt;&lt;Keywords&gt;Blood Glucose&lt;/Keywords&gt;&lt;Keywords&gt;Blood Pressure&lt;/Keywords&gt;&lt;Keywords&gt;Body Mass Index&lt;/Keywords&gt;&lt;Keywords&gt;Boston&lt;/Keywords&gt;&lt;Keywords&gt;California&lt;/Keywords&gt;&lt;Keywords&gt;Cardiology&lt;/Keywords&gt;&lt;Keywords&gt;Chicago&lt;/Keywords&gt;&lt;Keywords&gt;Cholesterol&lt;/Keywords&gt;&lt;Keywords&gt;Diet&lt;/Keywords&gt;&lt;Keywords&gt;Disease&lt;/Keywords&gt;&lt;Keywords&gt;epidemiology&lt;/Keywords&gt;&lt;Keywords&gt;Florida&lt;/Keywords&gt;&lt;Keywords&gt;Glucose&lt;/Keywords&gt;&lt;Keywords&gt;Health&lt;/Keywords&gt;&lt;Keywords&gt;Heart&lt;/Keywords&gt;&lt;Keywords&gt;Heart Failure&lt;/Keywords&gt;&lt;Keywords&gt;Incidence&lt;/Keywords&gt;&lt;Keywords&gt;Medicine&lt;/Keywords&gt;&lt;Keywords&gt;methods&lt;/Keywords&gt;&lt;Keywords&gt;Morbidity&lt;/Keywords&gt;&lt;Keywords&gt;mortality&lt;/Keywords&gt;&lt;Keywords&gt;Pressure&lt;/Keywords&gt;&lt;Keywords&gt;Preventive Medicine&lt;/Keywords&gt;&lt;Keywords&gt;Public Health&lt;/Keywords&gt;&lt;Keywords&gt;Radiology&lt;/Keywords&gt;&lt;Keywords&gt;Research&lt;/Keywords&gt;&lt;Keywords&gt;Risk&lt;/Keywords&gt;&lt;Keywords&gt;San Francisco&lt;/Keywords&gt;&lt;Keywords&gt;Smoking&lt;/Keywords&gt;&lt;Keywords&gt;Universities&lt;/Keywords&gt;&lt;Keywords&gt;Veterans&lt;/Keywords&gt;&lt;Keywords&gt;Women&lt;/Keywords&gt;&lt;Keywords&gt;Work&lt;/Keywords&gt;&lt;Reprint&gt;Not in File&lt;/Reprint&gt;&lt;Periodical&gt;J.Am.Heart Assoc.&lt;/Periodical&gt;&lt;Volume&gt;6&lt;/Volume&gt;&lt;Issue&gt;6&lt;/Issue&gt;&lt;Address&gt;Center for Healthcare Advancement and Outcomes, Baptist Health South Florida, Miami, FL&amp;#xA;Department of Epidemiology, Robert Stempel College of Public Health and Social Work, Florida International University, Miami, FL&amp;#xA;Brooklyn Hospital Center, Brooklyn, NY&amp;#xA;Ciccarone Center for the Prevention of Heart Disease, Johns Hopkins University, Baltimore, MD&amp;#xA;Center for Outcomes Research and Evaluation, Yale New Haven Hospital, New Haven, CT&amp;#xA;Section of Cardiovascular Medicine, Yale University, New Haven, CT&amp;#xA;Department of Preventive Medicine, Feinberg School of Medicine, Northwestern University, Chicago, IL&amp;#xA;Division of Cardiology and Division of Research, Kaiser Permanente Northern California, Oakland, CA&amp;#xA;Department of Medicine, University of California, San Francisco, CA&amp;#xA;Michael E. DeBakey Veterans Affairs Medical Center, Houston, TX&amp;#xA;Baylor College of Medicine, Houston, TX&amp;#xA;Departments of Medicine and Radiology, Brigham and Women&amp;apos;s Hospital, Boston, MA&amp;#xA;Division of Cardiology, Department of Medicine, Johns Hopkins Hospital Johns Hopkins University School of Medicine, Baltimore, MD&amp;#xA;Ciccarone Center for the Prevention of Heart Disease, Johns Hopkins University, Baltimore, MD&amp;#xA;Center for Healthcare Advancement and Outcomes, Baptist Health South Florida, Miami, FL&amp;#xA;Department of Biostatistics, Robert Stempel College of Public Health and Social Work, Florida International University, Miami, FL&amp;#xA;Department of Epidemiology, Johns Hopkins Bloomberg School of Public Health, Baltimore, MD&amp;#xA;Ciccarone Center for the Prevention of Heart Disease, Johns Hopkins University, Baltimore, MD&amp;#xA;Center for Healthcare Advancement and Outcomes, Baptist Health South Florida, Miami, FL khurramn@baptisthealth.net&amp;#xA;Miami Cardiac &amp;amp; Vascular Institute, Baptist Health South Florida, Miami, FL&amp;#xA;Department of Epidemiology, Robert Stempel College of Public Health and Social Work, Florida International University, Miami, FL&amp;#xA;Department of Medicine, Herbert Wertheim College of Medicine, Florida International University, Miami, FL&amp;#xA;Ciccarone Center for the Prevention of Heart Disease, Johns Hopkins University, Baltimore, MD&lt;/Address&gt;&lt;Web_URL&gt;PM:28655734&lt;/Web_URL&gt;&lt;ZZ_JournalStdAbbrev&gt;&lt;f name="System"&gt;J.Am.Heart Assoc.&lt;/f&gt;&lt;/ZZ_JournalStdAbbrev&gt;&lt;ZZ_WorkformID&gt;1&lt;/ZZ_WorkformID&gt;&lt;/MDL&gt;&lt;/Cite&gt;&lt;Cite&gt;&lt;Author&gt;Wang&lt;/Author&gt;&lt;Year&gt;2010&lt;/Year&gt;&lt;RecNum&gt;12921&lt;/RecNum&gt;&lt;IDText&gt;The metabolic syndrome predicts incident congestive heart failure: a 20-year follow-up study of elderly Finns&lt;/IDText&gt;&lt;MDL Ref_Type="Journal"&gt;&lt;Ref_Type&gt;Journal&lt;/Ref_Type&gt;&lt;Ref_ID&gt;12921&lt;/Ref_ID&gt;&lt;Title_Primary&gt;The metabolic syndrome predicts incident congestive heart failure: a 20-year follow-up study of elderly Finns&lt;/Title_Primary&gt;&lt;Authors_Primary&gt;Wang,J.&lt;/Authors_Primary&gt;&lt;Authors_Primary&gt;Sarnola,K.&lt;/Authors_Primary&gt;&lt;Authors_Primary&gt;Ruotsalainen,S.&lt;/Authors_Primary&gt;&lt;Authors_Primary&gt;Moilanen,L.&lt;/Authors_Primary&gt;&lt;Authors_Primary&gt;Lepisto,P.&lt;/Authors_Primary&gt;&lt;Authors_Primary&gt;Laakso,M.&lt;/Authors_Primary&gt;&lt;Authors_Primary&gt;Kuusisto,J.&lt;/Authors_Primary&gt;&lt;Date_Primary&gt;2010/5&lt;/Date_Primary&gt;&lt;Keywords&gt;Aged&lt;/Keywords&gt;&lt;Keywords&gt;American Heart Association&lt;/Keywords&gt;&lt;Keywords&gt;analysis&lt;/Keywords&gt;&lt;Keywords&gt;blood&lt;/Keywords&gt;&lt;Keywords&gt;Blood Glucose&lt;/Keywords&gt;&lt;Keywords&gt;Blood Pressure&lt;/Keywords&gt;&lt;Keywords&gt;Body Mass Index&lt;/Keywords&gt;&lt;Keywords&gt;Cholesterol&lt;/Keywords&gt;&lt;Keywords&gt;Cholesterol,HDL&lt;/Keywords&gt;&lt;Keywords&gt;complications&lt;/Keywords&gt;&lt;Keywords&gt;Education&lt;/Keywords&gt;&lt;Keywords&gt;etiology&lt;/Keywords&gt;&lt;Keywords&gt;European Continental Ancestry Group&lt;/Keywords&gt;&lt;Keywords&gt;Fasting&lt;/Keywords&gt;&lt;Keywords&gt;Female&lt;/Keywords&gt;&lt;Keywords&gt;Finland&lt;/Keywords&gt;&lt;Keywords&gt;Follow-Up Studies&lt;/Keywords&gt;&lt;Keywords&gt;Glucose&lt;/Keywords&gt;&lt;Keywords&gt;Health&lt;/Keywords&gt;&lt;Keywords&gt;Heart&lt;/Keywords&gt;&lt;Keywords&gt;Heart Failure&lt;/Keywords&gt;&lt;Keywords&gt;Humans&lt;/Keywords&gt;&lt;Keywords&gt;Hypertension&lt;/Keywords&gt;&lt;Keywords&gt;Infarction&lt;/Keywords&gt;&lt;Keywords&gt;Lung&lt;/Keywords&gt;&lt;Keywords&gt;Male&lt;/Keywords&gt;&lt;Keywords&gt;Medicine&lt;/Keywords&gt;&lt;Keywords&gt;Men&lt;/Keywords&gt;&lt;Keywords&gt;Metabolic Syndrome X&lt;/Keywords&gt;&lt;Keywords&gt;methods&lt;/Keywords&gt;&lt;Keywords&gt;Myocardial Infarction&lt;/Keywords&gt;&lt;Keywords&gt;Obesity&lt;/Keywords&gt;&lt;Keywords&gt;Plasma&lt;/Keywords&gt;&lt;Keywords&gt;Pressure&lt;/Keywords&gt;&lt;Keywords&gt;Research&lt;/Keywords&gt;&lt;Keywords&gt;Risk&lt;/Keywords&gt;&lt;Keywords&gt;Syndrome&lt;/Keywords&gt;&lt;Keywords&gt;Universities&lt;/Keywords&gt;&lt;Keywords&gt;Waist Circumference&lt;/Keywords&gt;&lt;Keywords&gt;Women&lt;/Keywords&gt;&lt;Keywords&gt;World Health&lt;/Keywords&gt;&lt;Keywords&gt;World Health Organization&lt;/Keywords&gt;&lt;Reprint&gt;Not in File&lt;/Reprint&gt;&lt;Start_Page&gt;237&lt;/Start_Page&gt;&lt;End_Page&gt;242&lt;/End_Page&gt;&lt;Periodical&gt;Atherosclerosis&lt;/Periodical&gt;&lt;Volume&gt;210&lt;/Volume&gt;&lt;Issue&gt;1&lt;/Issue&gt;&lt;Address&gt;Department of Medicine, University of Kuopio and Kuopio University Hospital, Kuopio, Finland&lt;/Address&gt;&lt;Web_URL&gt;PM:19945701&lt;/Web_URL&gt;&lt;ZZ_JournalStdAbbrev&gt;&lt;f name="System"&gt;Atherosclerosis&lt;/f&gt;&lt;/ZZ_JournalStdAbbrev&gt;&lt;ZZ_WorkformID&gt;1&lt;/ZZ_WorkformID&gt;&lt;/MDL&gt;&lt;/Cite&gt;&lt;Cite&gt;&lt;Author&gt;Spahillari&lt;/Author&gt;&lt;Year&gt;2017&lt;/Year&gt;&lt;RecNum&gt;22140&lt;/RecNum&gt;&lt;IDText&gt;Ideal Cardiovascular Health, Cardiovascular Remodeling, and Heart Failure in Blacks: The Jackson Heart Study&lt;/IDText&gt;&lt;MDL Ref_Type="Journal"&gt;&lt;Ref_Type&gt;Journal&lt;/Ref_Type&gt;&lt;Ref_ID&gt;22140&lt;/Ref_ID&gt;&lt;Title_Primary&gt;Ideal Cardiovascular Health, Cardiovascular Remodeling, and Heart Failure in Blacks: The Jackson Heart Study&lt;/Title_Primary&gt;&lt;Authors_Primary&gt;Spahillari,A.&lt;/Authors_Primary&gt;&lt;Authors_Primary&gt;Talegawkar,S.&lt;/Authors_Primary&gt;&lt;Authors_Primary&gt;Correa,A.&lt;/Authors_Primary&gt;&lt;Authors_Primary&gt;Carr,J.J.&lt;/Authors_Primary&gt;&lt;Authors_Primary&gt;Terry,J.G.&lt;/Authors_Primary&gt;&lt;Authors_Primary&gt;Lima,J.&lt;/Authors_Primary&gt;&lt;Authors_Primary&gt;Freedman,J.E.&lt;/Authors_Primary&gt;&lt;Authors_Primary&gt;Das,S.&lt;/Authors_Primary&gt;&lt;Authors_Primary&gt;Kociol,R.&lt;/Authors_Primary&gt;&lt;Authors_Primary&gt;de,Ferranti S.&lt;/Authors_Primary&gt;&lt;Authors_Primary&gt;Mohebali,D.&lt;/Authors_Primary&gt;&lt;Authors_Primary&gt;Mwasongwe,S.&lt;/Authors_Primary&gt;&lt;Authors_Primary&gt;Tucker,K.L.&lt;/Authors_Primary&gt;&lt;Authors_Primary&gt;Murthy,V.L.&lt;/Authors_Primary&gt;&lt;Authors_Primary&gt;Shah,R.V.&lt;/Authors_Primary&gt;&lt;Date_Primary&gt;2017/2&lt;/Date_Primary&gt;&lt;Keywords&gt;Achievement&lt;/Keywords&gt;&lt;Keywords&gt;Adult&lt;/Keywords&gt;&lt;Keywords&gt;adverse effects&lt;/Keywords&gt;&lt;Keywords&gt;African Americans&lt;/Keywords&gt;&lt;Keywords&gt;Aged&lt;/Keywords&gt;&lt;Keywords&gt;Association&lt;/Keywords&gt;&lt;Keywords&gt;Baltimore&lt;/Keywords&gt;&lt;Keywords&gt;blood&lt;/Keywords&gt;&lt;Keywords&gt;Blood Glucose&lt;/Keywords&gt;&lt;Keywords&gt;Blood Pressure&lt;/Keywords&gt;&lt;Keywords&gt;Body Mass Index&lt;/Keywords&gt;&lt;Keywords&gt;Boston&lt;/Keywords&gt;&lt;Keywords&gt;Cardiology&lt;/Keywords&gt;&lt;Keywords&gt;Comorbidity&lt;/Keywords&gt;&lt;Keywords&gt;control&lt;/Keywords&gt;&lt;Keywords&gt;Diabetes Mellitus&lt;/Keywords&gt;&lt;Keywords&gt;Diagnostic Imaging&lt;/Keywords&gt;&lt;Keywords&gt;epidemiology&lt;/Keywords&gt;&lt;Keywords&gt;ethnology&lt;/Keywords&gt;&lt;Keywords&gt;Exercise&lt;/Keywords&gt;&lt;Keywords&gt;Female&lt;/Keywords&gt;&lt;Keywords&gt;Glucose&lt;/Keywords&gt;&lt;Keywords&gt;Health&lt;/Keywords&gt;&lt;Keywords&gt;Health Status Disparities&lt;/Keywords&gt;&lt;Keywords&gt;Heart&lt;/Keywords&gt;&lt;Keywords&gt;Heart Failure&lt;/Keywords&gt;&lt;Keywords&gt;Humans&lt;/Keywords&gt;&lt;Keywords&gt;Hypertension&lt;/Keywords&gt;&lt;Keywords&gt;Incidence&lt;/Keywords&gt;&lt;Keywords&gt;Israel&lt;/Keywords&gt;&lt;Keywords&gt;Kaplan-Meier Estimate&lt;/Keywords&gt;&lt;Keywords&gt;Magnetic Resonance Imaging,Cine&lt;/Keywords&gt;&lt;Keywords&gt;Male&lt;/Keywords&gt;&lt;Keywords&gt;Massachusetts&lt;/Keywords&gt;&lt;Keywords&gt;Medicine&lt;/Keywords&gt;&lt;Keywords&gt;metabolism&lt;/Keywords&gt;&lt;Keywords&gt;methods&lt;/Keywords&gt;&lt;Keywords&gt;Michigan&lt;/Keywords&gt;&lt;Keywords&gt;Middle Aged&lt;/Keywords&gt;&lt;Keywords&gt;Mississippi&lt;/Keywords&gt;&lt;Keywords&gt;mortality&lt;/Keywords&gt;&lt;Keywords&gt;Nutritional Sciences&lt;/Keywords&gt;&lt;Keywords&gt;Pediatrics&lt;/Keywords&gt;&lt;Keywords&gt;physiopathology&lt;/Keywords&gt;&lt;Keywords&gt;Population&lt;/Keywords&gt;&lt;Keywords&gt;Pressure&lt;/Keywords&gt;&lt;Keywords&gt;prevention &amp;amp; control&lt;/Keywords&gt;&lt;Keywords&gt;Prospective Studies&lt;/Keywords&gt;&lt;Keywords&gt;Public Health&lt;/Keywords&gt;&lt;Keywords&gt;Radiology&lt;/Keywords&gt;&lt;Keywords&gt;Research&lt;/Keywords&gt;&lt;Keywords&gt;Risk&lt;/Keywords&gt;&lt;Keywords&gt;Risk Assessment&lt;/Keywords&gt;&lt;Keywords&gt;Risk Factors&lt;/Keywords&gt;&lt;Keywords&gt;Risk Reduction Behavior&lt;/Keywords&gt;&lt;Keywords&gt;Sedentary Lifestyle&lt;/Keywords&gt;&lt;Keywords&gt;Smoking&lt;/Keywords&gt;&lt;Keywords&gt;Smoking Cessation&lt;/Keywords&gt;&lt;Keywords&gt;United States&lt;/Keywords&gt;&lt;Keywords&gt;Universities&lt;/Keywords&gt;&lt;Keywords&gt;Ventricular Function,Left&lt;/Keywords&gt;&lt;Keywords&gt;Ventricular Remodeling&lt;/Keywords&gt;&lt;Keywords&gt;Washington&lt;/Keywords&gt;&lt;Keywords&gt;Women&lt;/Keywords&gt;&lt;Reprint&gt;Not in File&lt;/Reprint&gt;&lt;Periodical&gt;Circ.Heart Fail.&lt;/Periodical&gt;&lt;Volume&gt;10&lt;/Volume&gt;&lt;Issue&gt;2&lt;/Issue&gt;&lt;Address&gt;From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vlmurthy@med.umich.edu&lt;/Address&gt;&lt;Web_URL&gt;PM:28209767&lt;/Web_URL&gt;&lt;ZZ_JournalStdAbbrev&gt;&lt;f name="System"&gt;Circ.Heart Fail.&lt;/f&gt;&lt;/ZZ_JournalStdAbbrev&gt;&lt;ZZ_WorkformID&gt;1&lt;/ZZ_WorkformID&gt;&lt;/MDL&gt;&lt;/Cite&gt;&lt;Cite&gt;&lt;Author&gt;Held&lt;/Author&gt;&lt;Year&gt;2007&lt;/Year&gt;&lt;RecNum&gt;22579&lt;/RecNum&gt;&lt;IDText&gt;Glucose levels predict hospitalization for congestive heart failure in patients at high cardiovascular risk&lt;/IDText&gt;&lt;MDL Ref_Type="Journal"&gt;&lt;Ref_Type&gt;Journal&lt;/Ref_Type&gt;&lt;Ref_ID&gt;22579&lt;/Ref_ID&gt;&lt;Title_Primary&gt;Glucose levels predict hospitalization for congestive heart failure in patients at high cardiovascular risk&lt;/Title_Primary&gt;&lt;Authors_Primary&gt;Held,C.&lt;/Authors_Primary&gt;&lt;Authors_Primary&gt;Gerstein,H.C.&lt;/Authors_Primary&gt;&lt;Authors_Primary&gt;Yusuf,S.&lt;/Authors_Primary&gt;&lt;Authors_Primary&gt;Zhao,F.&lt;/Authors_Primary&gt;&lt;Authors_Primary&gt;Hilbrich,L.&lt;/Authors_Primary&gt;&lt;Authors_Primary&gt;Anderson,C.&lt;/Authors_Primary&gt;&lt;Authors_Primary&gt;Sleight,P.&lt;/Authors_Primary&gt;&lt;Authors_Primary&gt;Teo,K.&lt;/Authors_Primary&gt;&lt;Date_Primary&gt;2007/3/20&lt;/Date_Primary&gt;&lt;Keywords&gt;Aged&lt;/Keywords&gt;&lt;Keywords&gt;Angiotensin-Converting Enzyme Inhibitors&lt;/Keywords&gt;&lt;Keywords&gt;Aspirin&lt;/Keywords&gt;&lt;Keywords&gt;Association&lt;/Keywords&gt;&lt;Keywords&gt;Benzimidazoles&lt;/Keywords&gt;&lt;Keywords&gt;Benzoates&lt;/Keywords&gt;&lt;Keywords&gt;blood&lt;/Keywords&gt;&lt;Keywords&gt;Blood Glucose&lt;/Keywords&gt;&lt;Keywords&gt;Cardiology&lt;/Keywords&gt;&lt;Keywords&gt;Clinical Trials&lt;/Keywords&gt;&lt;Keywords&gt;Confidence Intervals&lt;/Keywords&gt;&lt;Keywords&gt;Creatinine&lt;/Keywords&gt;&lt;Keywords&gt;Diabetes Complications&lt;/Keywords&gt;&lt;Keywords&gt;Diabetes Mellitus&lt;/Keywords&gt;&lt;Keywords&gt;Disease&lt;/Keywords&gt;&lt;Keywords&gt;drug therapy&lt;/Keywords&gt;&lt;Keywords&gt;Drug Therapy,Combination&lt;/Keywords&gt;&lt;Keywords&gt;Enzyme Inhibitors&lt;/Keywords&gt;&lt;Keywords&gt;epidemiology&lt;/Keywords&gt;&lt;Keywords&gt;Fasting&lt;/Keywords&gt;&lt;Keywords&gt;Female&lt;/Keywords&gt;&lt;Keywords&gt;Glucose&lt;/Keywords&gt;&lt;Keywords&gt;Heart&lt;/Keywords&gt;&lt;Keywords&gt;Heart Failure&lt;/Keywords&gt;&lt;Keywords&gt;history&lt;/Keywords&gt;&lt;Keywords&gt;Hospitalization&lt;/Keywords&gt;&lt;Keywords&gt;Humans&lt;/Keywords&gt;&lt;Keywords&gt;Hyperglycemia&lt;/Keywords&gt;&lt;Keywords&gt;Hypertension&lt;/Keywords&gt;&lt;Keywords&gt;Infarction&lt;/Keywords&gt;&lt;Keywords&gt;Male&lt;/Keywords&gt;&lt;Keywords&gt;Medicine&lt;/Keywords&gt;&lt;Keywords&gt;Men&lt;/Keywords&gt;&lt;Keywords&gt;methods&lt;/Keywords&gt;&lt;Keywords&gt;Middle Aged&lt;/Keywords&gt;&lt;Keywords&gt;Myocardial Infarction&lt;/Keywords&gt;&lt;Keywords&gt;Patients&lt;/Keywords&gt;&lt;Keywords&gt;Plasma&lt;/Keywords&gt;&lt;Keywords&gt;Predictive Value of Tests&lt;/Keywords&gt;&lt;Keywords&gt;Prospective Studies&lt;/Keywords&gt;&lt;Keywords&gt;Ramipril&lt;/Keywords&gt;&lt;Keywords&gt;Research&lt;/Keywords&gt;&lt;Keywords&gt;Risk&lt;/Keywords&gt;&lt;Keywords&gt;Risk Factors&lt;/Keywords&gt;&lt;Keywords&gt;Sex&lt;/Keywords&gt;&lt;Keywords&gt;Smoking&lt;/Keywords&gt;&lt;Keywords&gt;statistics &amp;amp; numerical data&lt;/Keywords&gt;&lt;Keywords&gt;Sweden&lt;/Keywords&gt;&lt;Keywords&gt;therapeutic use&lt;/Keywords&gt;&lt;Keywords&gt;Universities&lt;/Keywords&gt;&lt;Reprint&gt;Not in File&lt;/Reprint&gt;&lt;Start_Page&gt;1371&lt;/Start_Page&gt;&lt;End_Page&gt;1375&lt;/End_Page&gt;&lt;Periodical&gt;Circulation&lt;/Periodical&gt;&lt;Volume&gt;115&lt;/Volume&gt;&lt;Issue&gt;11&lt;/Issue&gt;&lt;Address&gt;Karolinska Institutet, Department of Medicine, Unit of Cardiology, Karolinska University Hospital, 17176 Stockholm, Sweden&lt;/Address&gt;&lt;Web_URL&gt;PM:17339550&lt;/Web_URL&gt;&lt;ZZ_JournalStdAbbrev&gt;&lt;f name="System"&gt;Circulation&lt;/f&gt;&lt;/ZZ_JournalStdAbbrev&gt;&lt;ZZ_WorkformID&gt;1&lt;/ZZ_WorkformID&gt;&lt;/MDL&gt;&lt;/Cite&gt;&lt;Cite&gt;&lt;Author&gt;Deedwania&lt;/Author&gt;&lt;Year&gt;2013&lt;/Year&gt;&lt;RecNum&gt;22521&lt;/RecNum&gt;&lt;IDText&gt;Prediabetes is not an independent risk factor for incident heart failure, other cardiovascular events or mortality in older adults: findings from a population-based cohort study&lt;/IDText&gt;&lt;MDL Ref_Type="Journal"&gt;&lt;Ref_Type&gt;Journal&lt;/Ref_Type&gt;&lt;Ref_ID&gt;22521&lt;/Ref_ID&gt;&lt;Title_Primary&gt;Prediabetes is not an independent risk factor for incident heart failure, other cardiovascular events or mortality in older adults: findings from a population-based cohort study&lt;/Title_Primary&gt;&lt;Authors_Primary&gt;Deedwania,P.&lt;/Authors_Primary&gt;&lt;Authors_Primary&gt;Patel,K.&lt;/Authors_Primary&gt;&lt;Authors_Primary&gt;Fonarow,G.C.&lt;/Authors_Primary&gt;&lt;Authors_Primary&gt;Desai,R.V.&lt;/Authors_Primary&gt;&lt;Authors_Primary&gt;Zhang,Y.&lt;/Authors_Primary&gt;&lt;Authors_Primary&gt;Feller,M.A.&lt;/Authors_Primary&gt;&lt;Authors_Primary&gt;Ovalle,F.&lt;/Authors_Primary&gt;&lt;Authors_Primary&gt;Love,T.E.&lt;/Authors_Primary&gt;&lt;Authors_Primary&gt;Aban,I.B.&lt;/Authors_Primary&gt;&lt;Authors_Primary&gt;Mujib,M.&lt;/Authors_Primary&gt;&lt;Authors_Primary&gt;Ahmed,M.I.&lt;/Authors_Primary&gt;&lt;Authors_Primary&gt;Anker,S.D.&lt;/Authors_Primary&gt;&lt;Authors_Primary&gt;Ahmed,A.&lt;/Authors_Primary&gt;&lt;Date_Primary&gt;2013/10/9&lt;/Date_Primary&gt;&lt;Keywords&gt;Adult&lt;/Keywords&gt;&lt;Keywords&gt;Aged&lt;/Keywords&gt;&lt;Keywords&gt;Aged,80 and over&lt;/Keywords&gt;&lt;Keywords&gt;Angina Pectoris&lt;/Keywords&gt;&lt;Keywords&gt;Association&lt;/Keywords&gt;&lt;Keywords&gt;California&lt;/Keywords&gt;&lt;Keywords&gt;Cohort Studies&lt;/Keywords&gt;&lt;Keywords&gt;diagnosis&lt;/Keywords&gt;&lt;Keywords&gt;Fasting&lt;/Keywords&gt;&lt;Keywords&gt;Female&lt;/Keywords&gt;&lt;Keywords&gt;Follow-Up Studies&lt;/Keywords&gt;&lt;Keywords&gt;Glucose&lt;/Keywords&gt;&lt;Keywords&gt;Health&lt;/Keywords&gt;&lt;Keywords&gt;Heart&lt;/Keywords&gt;&lt;Keywords&gt;Heart Failure&lt;/Keywords&gt;&lt;Keywords&gt;Humans&lt;/Keywords&gt;&lt;Keywords&gt;Incidence&lt;/Keywords&gt;&lt;Keywords&gt;Infarction&lt;/Keywords&gt;&lt;Keywords&gt;Longitudinal Studies&lt;/Keywords&gt;&lt;Keywords&gt;Male&lt;/Keywords&gt;&lt;Keywords&gt;methods&lt;/Keywords&gt;&lt;Keywords&gt;mortality&lt;/Keywords&gt;&lt;Keywords&gt;Myocardial Infarction&lt;/Keywords&gt;&lt;Keywords&gt;Plasma&lt;/Keywords&gt;&lt;Keywords&gt;Population Surveillance&lt;/Keywords&gt;&lt;Keywords&gt;Prediabetic State&lt;/Keywords&gt;&lt;Keywords&gt;Propensity Score&lt;/Keywords&gt;&lt;Keywords&gt;Research&lt;/Keywords&gt;&lt;Keywords&gt;Risk&lt;/Keywords&gt;&lt;Keywords&gt;Risk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File&lt;/Reprint&gt;&lt;Start_Page&gt;3616&lt;/Start_Page&gt;&lt;End_Page&gt;3622&lt;/End_Page&gt;&lt;Periodical&gt;Int.J.Cardiol.&lt;/Periodical&gt;&lt;Volume&gt;168&lt;/Volume&gt;&lt;Issue&gt;4&lt;/Issue&gt;&lt;Address&gt;University of California, San Francisco, CA, USA&lt;/Address&gt;&lt;Web_URL&gt;PM:23731526&lt;/Web_URL&gt;&lt;ZZ_JournalStdAbbrev&gt;&lt;f name="System"&gt;Int.J.Cardiol.&lt;/f&gt;&lt;/ZZ_JournalStdAbbrev&gt;&lt;ZZ_WorkformID&gt;1&lt;/ZZ_WorkformID&gt;&lt;/MDL&gt;&lt;/Cite&gt;&lt;Cite&gt;&lt;Author&gt;Tuna&lt;/Author&gt;&lt;Year&gt;2014&lt;/Year&gt;&lt;RecNum&gt;22514&lt;/RecNum&gt;&lt;IDText&gt;One- and five-year risk of death and cardiovascular complications for hospitalized patients with hyperglycemia without diagnosed diabetes: An observational study&lt;/IDText&gt;&lt;MDL Ref_Type="Journal"&gt;&lt;Ref_Type&gt;Journal&lt;/Ref_Type&gt;&lt;Ref_ID&gt;22514&lt;/Ref_ID&gt;&lt;Title_Primary&gt;One- and five-year risk of death and cardiovascular complications for hospitalized patients with hyperglycemia without diagnosed diabetes: An observational study&lt;/Title_Primary&gt;&lt;Authors_Primary&gt;Tuna,M.&lt;/Authors_Primary&gt;&lt;Authors_Primary&gt;Manuel,D.G.&lt;/Authors_Primary&gt;&lt;Authors_Primary&gt;Bennett,C.&lt;/Authors_Primary&gt;&lt;Authors_Primary&gt;Lawrence,N.&lt;/Authors_Primary&gt;&lt;Authors_Primary&gt;van,Walraven C.&lt;/Authors_Primary&gt;&lt;Authors_Primary&gt;Keely,E.&lt;/Authors_Primary&gt;&lt;Authors_Primary&gt;Malcolm,J.&lt;/Authors_Primary&gt;&lt;Authors_Primary&gt;Reid,D.&lt;/Authors_Primary&gt;&lt;Authors_Primary&gt;Forster,A.J.&lt;/Authors_Primary&gt;&lt;Date_Primary&gt;2014/6&lt;/Date_Primary&gt;&lt;Keywords&gt;Adult&lt;/Keywords&gt;&lt;Keywords&gt;Aged&lt;/Keywords&gt;&lt;Keywords&gt;Aged,80 and over&lt;/Keywords&gt;&lt;Keywords&gt;Canada&lt;/Keywords&gt;&lt;Keywords&gt;Cardiovascular Diseases&lt;/Keywords&gt;&lt;Keywords&gt;Cohort Studies&lt;/Keywords&gt;&lt;Keywords&gt;Comorbidity&lt;/Keywords&gt;&lt;Keywords&gt;complications&lt;/Keywords&gt;&lt;Keywords&gt;Death&lt;/Keywords&gt;&lt;Keywords&gt;Diabetes Mellitus&lt;/Keywords&gt;&lt;Keywords&gt;diagnosis&lt;/Keywords&gt;&lt;Keywords&gt;Disease&lt;/Keywords&gt;&lt;Keywords&gt;epidemiology&lt;/Keywords&gt;&lt;Keywords&gt;Female&lt;/Keywords&gt;&lt;Keywords&gt;Follow-Up Studies&lt;/Keywords&gt;&lt;Keywords&gt;Glucose&lt;/Keywords&gt;&lt;Keywords&gt;Health&lt;/Keywords&gt;&lt;Keywords&gt;Heart&lt;/Keywords&gt;&lt;Keywords&gt;Heart Failure&lt;/Keywords&gt;&lt;Keywords&gt;Hospitalization&lt;/Keywords&gt;&lt;Keywords&gt;Humans&lt;/Keywords&gt;&lt;Keywords&gt;Hyperglycemia&lt;/Keywords&gt;&lt;Keywords&gt;Infarction&lt;/Keywords&gt;&lt;Keywords&gt;Male&lt;/Keywords&gt;&lt;Keywords&gt;methods&lt;/Keywords&gt;&lt;Keywords&gt;Middle Aged&lt;/Keywords&gt;&lt;Keywords&gt;mortality&lt;/Keywords&gt;&lt;Keywords&gt;Myocardial Infarction&lt;/Keywords&gt;&lt;Keywords&gt;Obstetrics&lt;/Keywords&gt;&lt;Keywords&gt;Ontario&lt;/Keywords&gt;&lt;Keywords&gt;Patients&lt;/Keywords&gt;&lt;Keywords&gt;Research&lt;/Keywords&gt;&lt;Keywords&gt;Retrospective Studies&lt;/Keywords&gt;&lt;Keywords&gt;Risk&lt;/Keywords&gt;&lt;Keywords&gt;Risk Factors&lt;/Keywords&gt;&lt;Keywords&gt;Serum&lt;/Keywords&gt;&lt;Keywords&gt;Stress&lt;/Keywords&gt;&lt;Keywords&gt;trends&lt;/Keywords&gt;&lt;Reprint&gt;Not in File&lt;/Reprint&gt;&lt;Start_Page&gt;365&lt;/Start_Page&gt;&lt;End_Page&gt;371&lt;/End_Page&gt;&lt;Periodical&gt;J.Hosp.Med.&lt;/Periodical&gt;&lt;Volume&gt;9&lt;/Volume&gt;&lt;Issue&gt;6&lt;/Issue&gt;&lt;Address&gt;ICES@uOttawa, Institute for Clinical Evaluative Sciences, Ottawa, Ontario, Canada; Clinical Epidemiology Program, Ottawa Hospital Research Institute, Ottawa, Ontario, Canada&lt;/Address&gt;&lt;Web_URL&gt;PM:24610578&lt;/Web_URL&gt;&lt;ZZ_JournalStdAbbrev&gt;&lt;f name="System"&gt;J.Hosp.Med.&lt;/f&gt;&lt;/ZZ_JournalStdAbbrev&gt;&lt;ZZ_WorkformID&gt;1&lt;/ZZ_WorkformID&gt;&lt;/MDL&gt;&lt;/Cite&gt;&lt;Cite&gt;&lt;Author&gt;Vimalananda&lt;/Author&gt;&lt;Year&gt;2014&lt;/Year&gt;&lt;RecNum&gt;16434&lt;/RecNum&gt;&lt;IDText&gt;The influence of sex on cardiovascular outcomes associated with diabetes among older black and white adults&lt;/IDText&gt;&lt;MDL Ref_Type="Journal"&gt;&lt;Ref_Type&gt;Journal&lt;/Ref_Type&gt;&lt;Ref_ID&gt;16434&lt;/Ref_ID&gt;&lt;Title_Primary&gt;The influence of sex on cardiovascular outcomes associated with diabetes among older black and white adults&lt;/Title_Primary&gt;&lt;Authors_Primary&gt;Vimalananda,V.G.&lt;/Authors_Primary&gt;&lt;Authors_Primary&gt;Biggs,M.L.&lt;/Authors_Primary&gt;&lt;Authors_Primary&gt;Rosenzweig,J.L.&lt;/Authors_Primary&gt;&lt;Authors_Primary&gt;Carnethon,M.R.&lt;/Authors_Primary&gt;&lt;Authors_Primary&gt;Meigs,J.B.&lt;/Authors_Primary&gt;&lt;Authors_Primary&gt;Thacker,E.L.&lt;/Authors_Primary&gt;&lt;Authors_Primary&gt;Siscovick,D.S.&lt;/Authors_Primary&gt;&lt;Authors_Primary&gt;Mukamal,K.J.&lt;/Authors_Primary&gt;&lt;Date_Primary&gt;2014/5&lt;/Date_Primary&gt;&lt;Keywords&gt;Adult&lt;/Keywords&gt;&lt;Keywords&gt;African Continental Ancestry Group&lt;/Keywords&gt;&lt;Keywords&gt;Age Factors&lt;/Keywords&gt;&lt;Keywords&gt;Aged&lt;/Keywords&gt;&lt;Keywords&gt;Aged,80 and over&lt;/Keywords&gt;&lt;Keywords&gt;Alabama&lt;/Keywords&gt;&lt;Keywords&gt;Biostatistics&lt;/Keywords&gt;&lt;Keywords&gt;Boston&lt;/Keywords&gt;&lt;Keywords&gt;Chicago&lt;/Keywords&gt;&lt;Keywords&gt;Cohort Studies&lt;/Keywords&gt;&lt;Keywords&gt;Comparative Study&lt;/Keywords&gt;&lt;Keywords&gt;complications&lt;/Keywords&gt;&lt;Keywords&gt;Coronary Disease&lt;/Keywords&gt;&lt;Keywords&gt;Diabetes Complications&lt;/Keywords&gt;&lt;Keywords&gt;Disease&lt;/Keywords&gt;&lt;Keywords&gt;Endocrinology&lt;/Keywords&gt;&lt;Keywords&gt;epidemiology&lt;/Keywords&gt;&lt;Keywords&gt;ethnology&lt;/Keywords&gt;&lt;Keywords&gt;European Continental Ancestry Group&lt;/Keywords&gt;&lt;Keywords&gt;Female&lt;/Keywords&gt;&lt;Keywords&gt;Health&lt;/Keywords&gt;&lt;Keywords&gt;Heart&lt;/Keywords&gt;&lt;Keywords&gt;Heart Failure&lt;/Keywords&gt;&lt;Keywords&gt;Humans&lt;/Keywords&gt;&lt;Keywords&gt;Incidence&lt;/Keywords&gt;&lt;Keywords&gt;Longitudinal Studies&lt;/Keywords&gt;&lt;Keywords&gt;Male&lt;/Keywords&gt;&lt;Keywords&gt;Medicine&lt;/Keywords&gt;&lt;Keywords&gt;Men&lt;/Keywords&gt;&lt;Keywords&gt;methods&lt;/Keywords&gt;&lt;Keywords&gt;mortality&lt;/Keywords&gt;&lt;Keywords&gt;Preventive Medicine&lt;/Keywords&gt;&lt;Keywords&gt;Prospective Studies&lt;/Keywords&gt;&lt;Keywords&gt;Public Health&lt;/Keywords&gt;&lt;Keywords&gt;Regression Analysis&lt;/Keywords&gt;&lt;Keywords&gt;Research&lt;/Keywords&gt;&lt;Keywords&gt;Retrospective Studies&lt;/Keywords&gt;&lt;Keywords&gt;Risk&lt;/Keywords&gt;&lt;Keywords&gt;Risk Factors&lt;/Keywords&gt;&lt;Keywords&gt;Sex&lt;/Keywords&gt;&lt;Keywords&gt;Sex Factors&lt;/Keywords&gt;&lt;Keywords&gt;Survival Rate&lt;/Keywords&gt;&lt;Keywords&gt;Universities&lt;/Keywords&gt;&lt;Keywords&gt;Washington&lt;/Keywords&gt;&lt;Keywords&gt;Women&lt;/Keywords&gt;&lt;Reprint&gt;Not in File&lt;/Reprint&gt;&lt;Start_Page&gt;316&lt;/Start_Page&gt;&lt;End_Page&gt;322&lt;/End_Page&gt;&lt;Periodical&gt;J Diabetes Complications&lt;/Periodical&gt;&lt;Volume&gt;28&lt;/Volume&gt;&lt;Issue&gt;3&lt;/Issue&gt;&lt;Address&gt;Section of Endocrinology, Diabetes and Nutrition, Department of Medicine, Boston University School of Medicine, Boston, MA, USA. Electronic address: varshav@bu.edu&amp;#xA;Department of Biostatistics, School of Public Health, University of Washington, Seattle, WA, USA&amp;#xA;Section of Endocrinology, Diabetes and Nutrition, Department of Medicine, Boston University School of Medicine, Boston, MA, USA&amp;#xA;Department of Preventive Medicine, Feinberg School of Medicine, Northwestern University, Chicago, IL, USA&amp;#xA;General Medicine Division, Department of Medicine, Harvard Medical School, Boston, MA, USA&amp;#xA;Department of Epidemiology, School of Public Health, University of Alabama at Birmingham, Birmingham, AL, USA&amp;#xA;Cardiovascular Health Research Unit, Departments of Medicine and Epidemiology, University of Washington, Seattle, WA, USA&amp;#xA;General Medicine Division, Department of Medicine, Harvard Medical School, Boston, MA, USA&lt;/Address&gt;&lt;Web_URL&gt;PM:24461547&lt;/Web_URL&gt;&lt;ZZ_JournalStdAbbrev&gt;&lt;f name="System"&gt;J Diabetes Complications&lt;/f&gt;&lt;/ZZ_JournalStdAbbrev&gt;&lt;ZZ_WorkformID&gt;1&lt;/ZZ_WorkformID&gt;&lt;/MDL&gt;&lt;/Cite&gt;&lt;Cite&gt;&lt;Author&gt;Armenian&lt;/Author&gt;&lt;Year&gt;2011&lt;/Year&gt;&lt;RecNum&gt;23100&lt;/RecNum&gt;&lt;IDText&gt;Incidence and predictors of congestive heart failure after autologous hematopoietic cell transplantation&lt;/IDText&gt;&lt;MDL Ref_Type="Journal"&gt;&lt;Ref_Type&gt;Journal&lt;/Ref_Type&gt;&lt;Ref_ID&gt;23100&lt;/Ref_ID&gt;&lt;Title_Primary&gt;Incidence and predictors of congestive heart failure after autologous hematopoietic cell transplantation&lt;/Title_Primary&gt;&lt;Authors_Primary&gt;Armenian,S.H.&lt;/Authors_Primary&gt;&lt;Authors_Primary&gt;Sun,C.L.&lt;/Authors_Primary&gt;&lt;Authors_Primary&gt;Shannon,T.&lt;/Authors_Primary&gt;&lt;Authors_Primary&gt;Mills,G.&lt;/Authors_Primary&gt;&lt;Authors_Primary&gt;Francisco,L.&lt;/Authors_Primary&gt;&lt;Authors_Primary&gt;Venkataraman,K.&lt;/Authors_Primary&gt;&lt;Authors_Primary&gt;Wong,F.L.&lt;/Authors_Primary&gt;&lt;Authors_Primary&gt;Forman,S.J.&lt;/Authors_Primary&gt;&lt;Authors_Primary&gt;Bhatia,S.&lt;/Authors_Primary&gt;&lt;Date_Primary&gt;2011/12/1&lt;/Date_Primary&gt;&lt;Keywords&gt;Adolescent&lt;/Keywords&gt;&lt;Keywords&gt;Adult&lt;/Keywords&gt;&lt;Keywords&gt;Aged&lt;/Keywords&gt;&lt;Keywords&gt;Anthracyclines&lt;/Keywords&gt;&lt;Keywords&gt;Case-Control Studies&lt;/Keywords&gt;&lt;Keywords&gt;Cell Transplantation&lt;/Keywords&gt;&lt;Keywords&gt;Cities&lt;/Keywords&gt;&lt;Keywords&gt;Comorbidity&lt;/Keywords&gt;&lt;Keywords&gt;complications&lt;/Keywords&gt;&lt;Keywords&gt;Female&lt;/Keywords&gt;&lt;Keywords&gt;Heart&lt;/Keywords&gt;&lt;Keywords&gt;Heart Failure&lt;/Keywords&gt;&lt;Keywords&gt;Hematologic Neoplasms&lt;/Keywords&gt;&lt;Keywords&gt;Hematopoietic Stem Cell Transplantation&lt;/Keywords&gt;&lt;Keywords&gt;Humans&lt;/Keywords&gt;&lt;Keywords&gt;Hypertension&lt;/Keywords&gt;&lt;Keywords&gt;Incidence&lt;/Keywords&gt;&lt;Keywords&gt;injuries&lt;/Keywords&gt;&lt;Keywords&gt;Lymphoma&lt;/Keywords&gt;&lt;Keywords&gt;Male&lt;/Keywords&gt;&lt;Keywords&gt;Middle Aged&lt;/Keywords&gt;&lt;Keywords&gt;mortality&lt;/Keywords&gt;&lt;Keywords&gt;Odds Ratio&lt;/Keywords&gt;&lt;Keywords&gt;Patients&lt;/Keywords&gt;&lt;Keywords&gt;Population&lt;/Keywords&gt;&lt;Keywords&gt;Predictive Value of Tests&lt;/Keywords&gt;&lt;Keywords&gt;Research&lt;/Keywords&gt;&lt;Keywords&gt;Risk&lt;/Keywords&gt;&lt;Keywords&gt;Risk Factors&lt;/Keywords&gt;&lt;Keywords&gt;Sex Distribution&lt;/Keywords&gt;&lt;Keywords&gt;Survival Analysis&lt;/Keywords&gt;&lt;Keywords&gt;Survivors&lt;/Keywords&gt;&lt;Keywords&gt;therapeutic use&lt;/Keywords&gt;&lt;Keywords&gt;therapy&lt;/Keywords&gt;&lt;Keywords&gt;transplantation&lt;/Keywords&gt;&lt;Keywords&gt;Transplantation,Autologous&lt;/Keywords&gt;&lt;Keywords&gt;Young Adult&lt;/Keywords&gt;&lt;Reprint&gt;Not in File&lt;/Reprint&gt;&lt;Start_Page&gt;6023&lt;/Start_Page&gt;&lt;End_Page&gt;6029&lt;/End_Page&gt;&lt;Periodical&gt;Blood&lt;/Periodical&gt;&lt;Volume&gt;118&lt;/Volume&gt;&lt;Issue&gt;23&lt;/Issue&gt;&lt;Address&gt;Department of Population Sciences, City of Hope, Duarte, CA 91010-3000, USA. sarmenian@coh.org&lt;/Address&gt;&lt;Web_URL&gt;PM:21976673&lt;/Web_URL&gt;&lt;ZZ_JournalStdAbbrev&gt;&lt;f name="System"&gt;Blood&lt;/f&gt;&lt;/ZZ_JournalStdAbbrev&gt;&lt;ZZ_WorkformID&gt;1&lt;/ZZ_WorkformID&gt;&lt;/MDL&gt;&lt;/Cite&gt;&lt;Cite&gt;&lt;Author&gt;Rosengren&lt;/Author&gt;&lt;Year&gt;2015&lt;/Year&gt;&lt;RecNum&gt;23395&lt;/RecNum&gt;&lt;IDText&gt;Long-term excess risk of heart failure in people with type 1 diabetes: a prospective case-control study&lt;/IDText&gt;&lt;MDL Ref_Type="Journal"&gt;&lt;Ref_Type&gt;Journal&lt;/Ref_Type&gt;&lt;Ref_ID&gt;23395&lt;/Ref_ID&gt;&lt;Title_Primary&gt;Long-term excess risk of heart failure in people with type 1 diabetes: a prospective case-control study&lt;/Title_Primary&gt;&lt;Authors_Primary&gt;Rosengren,A.&lt;/Authors_Primary&gt;&lt;Authors_Primary&gt;Vestberg,D.&lt;/Authors_Primary&gt;&lt;Authors_Primary&gt;Svensson,A.M.&lt;/Authors_Primary&gt;&lt;Authors_Primary&gt;Kosiborod,M.&lt;/Authors_Primary&gt;&lt;Authors_Primary&gt;Clements,M.&lt;/Authors_Primary&gt;&lt;Authors_Primary&gt;Rawshani,A.&lt;/Authors_Primary&gt;&lt;Authors_Primary&gt;Pivodic,A.&lt;/Authors_Primary&gt;&lt;Authors_Primary&gt;Gudbjornsdottir,S.&lt;/Authors_Primary&gt;&lt;Authors_Primary&gt;Lind,M.&lt;/Authors_Primary&gt;&lt;Date_Primary&gt;2015/11&lt;/Date_Primary&gt;&lt;Keywords&gt;Adult&lt;/Keywords&gt;&lt;Keywords&gt;Albuminuria&lt;/Keywords&gt;&lt;Keywords&gt;Case-Control Studies&lt;/Keywords&gt;&lt;Keywords&gt;Cities&lt;/Keywords&gt;&lt;Keywords&gt;Comorbidity&lt;/Keywords&gt;&lt;Keywords&gt;complications&lt;/Keywords&gt;&lt;Keywords&gt;control&lt;/Keywords&gt;&lt;Keywords&gt;Diabetes Mellitus,Type 1&lt;/Keywords&gt;&lt;Keywords&gt;diagnosis&lt;/Keywords&gt;&lt;Keywords&gt;epidemiology&lt;/Keywords&gt;&lt;Keywords&gt;Female&lt;/Keywords&gt;&lt;Keywords&gt;Health&lt;/Keywords&gt;&lt;Keywords&gt;Heart&lt;/Keywords&gt;&lt;Keywords&gt;Heart Failure&lt;/Keywords&gt;&lt;Keywords&gt;Humans&lt;/Keywords&gt;&lt;Keywords&gt;Kansas&lt;/Keywords&gt;&lt;Keywords&gt;Male&lt;/Keywords&gt;&lt;Keywords&gt;Medicine&lt;/Keywords&gt;&lt;Keywords&gt;methods&lt;/Keywords&gt;&lt;Keywords&gt;Patients&lt;/Keywords&gt;&lt;Keywords&gt;Physicians&lt;/Keywords&gt;&lt;Keywords&gt;Population&lt;/Keywords&gt;&lt;Keywords&gt;Proportional Hazards Models&lt;/Keywords&gt;&lt;Keywords&gt;Prospective Studies&lt;/Keywords&gt;&lt;Keywords&gt;Registries&lt;/Keywords&gt;&lt;Keywords&gt;Research&lt;/Keywords&gt;&lt;Keywords&gt;Risk&lt;/Keywords&gt;&lt;Keywords&gt;Risk Factors&lt;/Keywords&gt;&lt;Keywords&gt;Sex&lt;/Keywords&gt;&lt;Keywords&gt;Societies&lt;/Keywords&gt;&lt;Keywords&gt;Sweden&lt;/Keywords&gt;&lt;Keywords&gt;Universities&lt;/Keywords&gt;&lt;Keywords&gt;Women&lt;/Keywords&gt;&lt;Reprint&gt;Not in File&lt;/Reprint&gt;&lt;Start_Page&gt;876&lt;/Start_Page&gt;&lt;End_Page&gt;885&lt;/End_Page&gt;&lt;Periodical&gt;Lancet Diabetes Endocrinol.&lt;/Periodical&gt;&lt;Volume&gt;3&lt;/Volume&gt;&lt;Issue&gt;11&lt;/Issue&gt;&lt;Address&gt;Department of Molecular and Clinical Medicine, University of Gothenburg and Sahlgrenska University Hospital/Ostra Hospital, Gothenburg, Sweden. Electronic address: annika.rosengren@gu.se&amp;#xA;Department of Molecular and Clinical Medicine, University of Gothenburg, Gothenburg, Sweden; Department of Medicine, NU-Hospital Group, Trollhattan and Uddevalla, Sweden&amp;#xA;Centre of Registers in Region Vastra Gotaland, Gothenburg, Sweden&amp;#xA;Saint Luke&amp;apos;s Mid America Heart Institute and University of Missouri-Kansas City School of Medicine, Kansas City, MO, USA&amp;#xA;Children&amp;apos;s Mercy Hospital, University of Missouri-Kansas City School of Medicine, Kansas City, MO, USA; University of Kansas School of Medicine, Kansas City, KS, USA&amp;#xA;Department of Molecular and Clinical Medicine, University of Gothenburg and Sahlgrenska University Hospital/Ostra Hospital, Gothenburg, Sweden&amp;#xA;Statistiska Konsultgruppen, Gothenburg, Sweden&amp;#xA;Department of Molecular and Clinical Medicine, University of Gothenburg, Gothenburg, Sweden; Centre of Registers in Region Vastra Gotaland, Gothenburg, Sweden&amp;#xA;Department of Molecular and Clinical Medicine, University of Gothenburg, Gothenburg, Sweden; Department of Medicine, NU-Hospital Group, Trollhattan and Uddevalla, Sweden&lt;/Address&gt;&lt;Web_URL&gt;PM:26388415&lt;/Web_URL&gt;&lt;ZZ_JournalStdAbbrev&gt;&lt;f name="System"&gt;Lancet Diabetes Endocrinol.&lt;/f&gt;&lt;/ZZ_JournalStdAbbrev&gt;&lt;ZZ_WorkformID&gt;1&lt;/ZZ_WorkformID&gt;&lt;/MDL&gt;&lt;/Cite&gt;&lt;Cite&gt;&lt;Author&gt;Larsson&lt;/Author&gt;&lt;Year&gt;2018&lt;/Year&gt;&lt;RecNum&gt;23390&lt;/RecNum&gt;&lt;IDText&gt;Type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name="System"&gt;Int.J.Cardiol.&lt;/f&gt;&lt;/ZZ_JournalStdAbbrev&gt;&lt;ZZ_WorkformID&gt;1&lt;/ZZ_WorkformID&gt;&lt;/MDL&gt;&lt;/Cite&gt;&lt;Cite&gt;&lt;Author&gt;Eggimann&lt;/Author&gt;&lt;Year&gt;2018&lt;/Year&gt;&lt;RecNum&gt;23394&lt;/RecNum&gt;&lt;IDText&gt;Risk factors for heart failure hospitalizations among patients with atrial fibrillation&lt;/IDText&gt;&lt;MDL Ref_Type="Journal"&gt;&lt;Ref_Type&gt;Journal&lt;/Ref_Type&gt;&lt;Ref_ID&gt;23394&lt;/Ref_ID&gt;&lt;Title_Primary&gt;Risk factors for heart failure hospitalizations among patients with atrial fibrillation&lt;/Title_Primary&gt;&lt;Authors_Primary&gt;Eggimann,L.&lt;/Authors_Primary&gt;&lt;Authors_Primary&gt;Blum,S.&lt;/Authors_Primary&gt;&lt;Authors_Primary&gt;Aeschbacher,S.&lt;/Authors_Primary&gt;&lt;Authors_Primary&gt;Reusser,A.&lt;/Authors_Primary&gt;&lt;Authors_Primary&gt;Ammann,P.&lt;/Authors_Primary&gt;&lt;Authors_Primary&gt;Erne,P.&lt;/Authors_Primary&gt;&lt;Authors_Primary&gt;Moschovitis,G.&lt;/Authors_Primary&gt;&lt;Authors_Primary&gt;Di,Valentino M.&lt;/Authors_Primary&gt;&lt;Authors_Primary&gt;Shah,D.&lt;/Authors_Primary&gt;&lt;Authors_Primary&gt;Schlapfer,J.&lt;/Authors_Primary&gt;&lt;Authors_Primary&gt;Mondet,N.&lt;/Authors_Primary&gt;&lt;Authors_Primary&gt;Kuhne,M.&lt;/Authors_Primary&gt;&lt;Authors_Primary&gt;Sticherling,C.&lt;/Authors_Primary&gt;&lt;Authors_Primary&gt;Osswald,S.&lt;/Authors_Primary&gt;&lt;Authors_Primary&gt;Conen,D.&lt;/Authors_Primary&gt;&lt;Date_Primary&gt;2018&lt;/Date_Primary&gt;&lt;Keywords&gt;Aged&lt;/Keywords&gt;&lt;Keywords&gt;analysis&lt;/Keywords&gt;&lt;Keywords&gt;Atrial Fibrillation&lt;/Keywords&gt;&lt;Keywords&gt;blood&lt;/Keywords&gt;&lt;Keywords&gt;Blood Pressure&lt;/Keywords&gt;&lt;Keywords&gt;Body Mass Index&lt;/Keywords&gt;&lt;Keywords&gt;Brain&lt;/Keywords&gt;&lt;Keywords&gt;Canada&lt;/Keywords&gt;&lt;Keywords&gt;Cardiology&lt;/Keywords&gt;&lt;Keywords&gt;Cohort Studies&lt;/Keywords&gt;&lt;Keywords&gt;complications&lt;/Keywords&gt;&lt;Keywords&gt;Diabetes Mellitus&lt;/Keywords&gt;&lt;Keywords&gt;Disease&lt;/Keywords&gt;&lt;Keywords&gt;etiology&lt;/Keywords&gt;&lt;Keywords&gt;Female&lt;/Keywords&gt;&lt;Keywords&gt;Health&lt;/Keywords&gt;&lt;Keywords&gt;Heart&lt;/Keywords&gt;&lt;Keywords&gt;Heart Failure&lt;/Keywords&gt;&lt;Keywords&gt;history&lt;/Keywords&gt;&lt;Keywords&gt;Hospitalization&lt;/Keywords&gt;&lt;Keywords&gt;Humans&lt;/Keywords&gt;&lt;Keywords&gt;Incidence&lt;/Keywords&gt;&lt;Keywords&gt;Internal Medicine&lt;/Keywords&gt;&lt;Keywords&gt;Kidney&lt;/Keywords&gt;&lt;Keywords&gt;Laboratories&lt;/Keywords&gt;&lt;Keywords&gt;Male&lt;/Keywords&gt;&lt;Keywords&gt;Medicine&lt;/Keywords&gt;&lt;Keywords&gt;methods&lt;/Keywords&gt;&lt;Keywords&gt;Middle Aged&lt;/Keywords&gt;&lt;Keywords&gt;Ontario&lt;/Keywords&gt;&lt;Keywords&gt;Patients&lt;/Keywords&gt;&lt;Keywords&gt;Physicians&lt;/Keywords&gt;&lt;Keywords&gt;Population&lt;/Keywords&gt;&lt;Keywords&gt;Pressure&lt;/Keywords&gt;&lt;Keywords&gt;Prospective Studies&lt;/Keywords&gt;&lt;Keywords&gt;Questionnaires&lt;/Keywords&gt;&lt;Keywords&gt;Research&lt;/Keywords&gt;&lt;Keywords&gt;Risk&lt;/Keywords&gt;&lt;Keywords&gt;Risk Factors&lt;/Keywords&gt;&lt;Keywords&gt;Serum&lt;/Keywords&gt;&lt;Keywords&gt;Signal Transduction&lt;/Keywords&gt;&lt;Keywords&gt;Switzerland&lt;/Keywords&gt;&lt;Keywords&gt;therapy&lt;/Keywords&gt;&lt;Keywords&gt;Time&lt;/Keywords&gt;&lt;Keywords&gt;Universities&lt;/Keywords&gt;&lt;Reprint&gt;Not in File&lt;/Reprint&gt;&lt;Start_Page&gt;e0191736&lt;/Start_Page&gt;&lt;Periodical&gt;PLoS.One.&lt;/Periodical&gt;&lt;Volume&gt;13&lt;/Volume&gt;&lt;Issue&gt;2&lt;/Issue&gt;&lt;Address&gt;Division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Internal Medicine, Department of Medicine,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Kantonsspital St. Gallen, St. Gallen, Switzerland&amp;#xA;Laboratory for Signal Transduction, Department of Biomedicine, University Hospital Basel, Basel, Switzerland&amp;#xA;Division of Cardiology, Ospedale Regionale di Lugano, Ticino, Switzerland&amp;#xA;Division of Cardiology, Ospedale San Giovanni Bellinzona, Ticino, Switzerland&amp;#xA;Division of Cardiology, University Hospital Geneva, Geneva, Switzerland&amp;#xA;Service of Cardiology, University Hospital Lausanne, Lausanne,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Switzerland&amp;#xA;Population Health Research Institute, McMaster University, Hamilton, Ontario, Canada&lt;/Address&gt;&lt;Web_URL&gt;PM:29394253&lt;/Web_URL&gt;&lt;ZZ_JournalStdAbbrev&gt;&lt;f name="System"&gt;PLoS.One.&lt;/f&gt;&lt;/ZZ_JournalStdAbbrev&gt;&lt;ZZ_WorkformID&gt;1&lt;/ZZ_WorkformID&gt;&lt;/MDL&gt;&lt;/Cite&gt;&lt;Cite&gt;&lt;Author&gt;Gho&lt;/Author&gt;&lt;Year&gt;2018&lt;/Year&gt;&lt;RecNum&gt;23393&lt;/RecNum&gt;&lt;IDText&gt;An electronic health records cohort study on heart failure following myocardial infarction in England: incidence and predictors&lt;/IDText&gt;&lt;MDL Ref_Type="Journal"&gt;&lt;Ref_Type&gt;Journal&lt;/Ref_Type&gt;&lt;Ref_ID&gt;23393&lt;/Ref_ID&gt;&lt;Title_Primary&gt;An electronic health records cohort study on heart failure following myocardial infarction in England: incidence and predictors&lt;/Title_Primary&gt;&lt;Authors_Primary&gt;Gho,J.M.I.H.&lt;/Authors_Primary&gt;&lt;Authors_Primary&gt;Schmidt,A.F.&lt;/Authors_Primary&gt;&lt;Authors_Primary&gt;Pasea,L.&lt;/Authors_Primary&gt;&lt;Authors_Primary&gt;Koudstaal,S.&lt;/Authors_Primary&gt;&lt;Authors_Primary&gt;Pujades-Rodriguez,M.&lt;/Authors_Primary&gt;&lt;Authors_Primary&gt;Denaxas,S.&lt;/Authors_Primary&gt;&lt;Authors_Primary&gt;Shah,A.D.&lt;/Authors_Primary&gt;&lt;Authors_Primary&gt;Patel,R.S.&lt;/Authors_Primary&gt;&lt;Authors_Primary&gt;Gale,C.P.&lt;/Authors_Primary&gt;&lt;Authors_Primary&gt;Hoes,A.W.&lt;/Authors_Primary&gt;&lt;Authors_Primary&gt;Cleland,J.G.&lt;/Authors_Primary&gt;&lt;Authors_Primary&gt;Hemingway,H.&lt;/Authors_Primary&gt;&lt;Authors_Primary&gt;Asselbergs,F.W.&lt;/Authors_Primary&gt;&lt;Date_Primary&gt;2018/3/3&lt;/Date_Primary&gt;&lt;Keywords&gt;analysis&lt;/Keywords&gt;&lt;Keywords&gt;Atrial Fibrillation&lt;/Keywords&gt;&lt;Keywords&gt;Cardiology&lt;/Keywords&gt;&lt;Keywords&gt;Cohort Studies&lt;/Keywords&gt;&lt;Keywords&gt;Disease&lt;/Keywords&gt;&lt;Keywords&gt;Electronic Health Records&lt;/Keywords&gt;&lt;Keywords&gt;England&lt;/Keywords&gt;&lt;Keywords&gt;Faculty&lt;/Keywords&gt;&lt;Keywords&gt;Health&lt;/Keywords&gt;&lt;Keywords&gt;Heart&lt;/Keywords&gt;&lt;Keywords&gt;Heart Failure&lt;/Keywords&gt;&lt;Keywords&gt;history&lt;/Keywords&gt;&lt;Keywords&gt;Hospitals&lt;/Keywords&gt;&lt;Keywords&gt;Hypertension&lt;/Keywords&gt;&lt;Keywords&gt;Incidence&lt;/Keywords&gt;&lt;Keywords&gt;Infarction&lt;/Keywords&gt;&lt;Keywords&gt;London&lt;/Keywords&gt;&lt;Keywords&gt;Lung&lt;/Keywords&gt;&lt;Keywords&gt;Medicine&lt;/Keywords&gt;&lt;Keywords&gt;methods&lt;/Keywords&gt;&lt;Keywords&gt;mortality&lt;/Keywords&gt;&lt;Keywords&gt;Myocardial Infarction&lt;/Keywords&gt;&lt;Keywords&gt;Netherlands&lt;/Keywords&gt;&lt;Keywords&gt;Patients&lt;/Keywords&gt;&lt;Keywords&gt;Peripheral Arterial Disease&lt;/Keywords&gt;&lt;Keywords&gt;Pharmacy&lt;/Keywords&gt;&lt;Keywords&gt;Population&lt;/Keywords&gt;&lt;Keywords&gt;Registries&lt;/Keywords&gt;&lt;Keywords&gt;Research&lt;/Keywords&gt;&lt;Keywords&gt;Risk&lt;/Keywords&gt;&lt;Keywords&gt;Survivors&lt;/Keywords&gt;&lt;Keywords&gt;Time&lt;/Keywords&gt;&lt;Keywords&gt;Universities&lt;/Keywords&gt;&lt;Reprint&gt;Not in File&lt;/Reprint&gt;&lt;Start_Page&gt;e018331&lt;/Start_Page&gt;&lt;Periodical&gt;BMJ Open.&lt;/Periodical&gt;&lt;Volume&gt;8&lt;/Volume&gt;&lt;Issue&gt;3&lt;/Issue&gt;&lt;Address&gt;Farr Institute of Health Informatics Research, UCL Institute of Health Informatics, University College London, London, UK&amp;#xA;Department of Cardiology, Division Heart and Lungs, University Medical Center Utrecht, Utrecht, The Netherlands&amp;#xA;Department of Cardiology, Division Heart and Lungs, University Medical Center Utrecht, Utrecht, The Netherlands&amp;#xA;Institute of Cardiovascular Science, Faculty of Population Health Sciences, University College London, London, UK&amp;#xA;Groningen Research Institute of Pharmacy, University of Groningen, Groningen, The Netherlands&amp;#xA;Farr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Netherlands&amp;#xA;Farr Institute of Health Informatics Research, UCL Institute of Health Informatics, University College London, London, UK&amp;#xA;Medical Research Council Bioinformatics Centre, Leeds Institute of Biomedical and Clinical Sciences, University of Leeds, Leeds, UK&amp;#xA;Farr Institute of Health Informatics Research, UCL Institute of Health Informatics, University College London, London, UK&amp;#xA;Farr Institute of Health Informatics Research, UCL Institute of Health Informatics, University College London, London, UK&amp;#xA;Farr Institute of Health Informatics Research, UCL Institute of Health Informatics, University College London, London, UK&amp;#xA;Institute of Cardiovascular Science, Faculty of Population Health Sciences, University College London, London, UK&amp;#xA;Medical Research Council Bioinformatics Centre, Leeds Institute for Cardiovascular and Metabolic Medicine, University of Leeds, Leeds, UK&amp;#xA;Julius Center for Health Sciences and Primary Care, University Medical Center Utrecht, Utrecht University, Utrecht, The Netherlands&amp;#xA;National Heart &amp;amp; Lung Institute, Royal Brompton &amp;amp; Harefield Hospitals, Imperial College London, London, UK&amp;#xA;Farr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Netherlands&amp;#xA;Institute of Cardiovascular Science, Faculty of Population Health Sciences, University College London, London, UK&amp;#xA;Durrer Center for Cardiogenetic Research, ICIN-Netherlands Heart Institute, Utrecht, The Netherlands&lt;/Address&gt;&lt;Web_URL&gt;PM:29502083&lt;/Web_URL&gt;&lt;ZZ_JournalStdAbbrev&gt;&lt;f name="System"&gt;BMJ Open.&lt;/f&gt;&lt;/ZZ_JournalStdAbbrev&gt;&lt;ZZ_WorkformID&gt;1&lt;/ZZ_WorkformID&gt;&lt;/MDL&gt;&lt;/Cite&gt;&lt;Cite&gt;&lt;Author&gt;Macchia&lt;/Author&gt;&lt;Year&gt;2005&lt;/Year&gt;&lt;RecNum&gt;22550&lt;/RecNum&gt;&lt;IDText&gt;[Determinants of late-onset heart failure in myocardial infarction survivors: GISSI Prevenzione trial results]&lt;/IDText&gt;&lt;MDL Ref_Type="Journal"&gt;&lt;Ref_Type&gt;Journal&lt;/Ref_Type&gt;&lt;Ref_ID&gt;22550&lt;/Ref_ID&gt;&lt;Title_Primary&gt;[Determinants of late-onset heart failure in myocardial infarction survivors: GISSI Prevenzione trial results]&lt;/Title_Primary&gt;&lt;Authors_Primary&gt;Macchia,A.&lt;/Authors_Primary&gt;&lt;Authors_Primary&gt;Levantesi,G.&lt;/Authors_Primary&gt;&lt;Authors_Primary&gt;Marfisi,R.M.&lt;/Authors_Primary&gt;&lt;Authors_Primary&gt;Franzosi,M.G.&lt;/Authors_Primary&gt;&lt;Authors_Primary&gt;Maggioni,A.P.&lt;/Authors_Primary&gt;&lt;Authors_Primary&gt;Nicolosi,G.L.&lt;/Authors_Primary&gt;&lt;Authors_Primary&gt;Schweiger,C.&lt;/Authors_Primary&gt;&lt;Authors_Primary&gt;Tavazzi,L.&lt;/Authors_Primary&gt;&lt;Authors_Primary&gt;Tognoni,G.&lt;/Authors_Primary&gt;&lt;Authors_Primary&gt;Valagussa,F.&lt;/Authors_Primary&gt;&lt;Authors_Primary&gt;Marchioli,R.&lt;/Authors_Primary&gt;&lt;Date_Primary&gt;2005/11&lt;/Date_Primary&gt;&lt;Keywords&gt;Acids&lt;/Keywords&gt;&lt;Keywords&gt;Aged&lt;/Keywords&gt;&lt;Keywords&gt;analysis&lt;/Keywords&gt;&lt;Keywords&gt;Arteries&lt;/Keywords&gt;&lt;Keywords&gt;blood&lt;/Keywords&gt;&lt;Keywords&gt;Blood Cell Count&lt;/Keywords&gt;&lt;Keywords&gt;Cell Count&lt;/Keywords&gt;&lt;Keywords&gt;complications&lt;/Keywords&gt;&lt;Keywords&gt;Disease&lt;/Keywords&gt;&lt;Keywords&gt;epidemiology&lt;/Keywords&gt;&lt;Keywords&gt;etiology&lt;/Keywords&gt;&lt;Keywords&gt;Fatty Acids&lt;/Keywords&gt;&lt;Keywords&gt;Female&lt;/Keywords&gt;&lt;Keywords&gt;Heart&lt;/Keywords&gt;&lt;Keywords&gt;Heart Failure&lt;/Keywords&gt;&lt;Keywords&gt;Heart Rate&lt;/Keywords&gt;&lt;Keywords&gt;Humans&lt;/Keywords&gt;&lt;Keywords&gt;Hypertension&lt;/Keywords&gt;&lt;Keywords&gt;Infarction&lt;/Keywords&gt;&lt;Keywords&gt;Male&lt;/Keywords&gt;&lt;Keywords&gt;Middle Aged&lt;/Keywords&gt;&lt;Keywords&gt;mortality&lt;/Keywords&gt;&lt;Keywords&gt;Myocardial Infarction&lt;/Keywords&gt;&lt;Keywords&gt;Patients&lt;/Keywords&gt;&lt;Keywords&gt;Prognosis&lt;/Keywords&gt;&lt;Keywords&gt;Risk&lt;/Keywords&gt;&lt;Keywords&gt;Survival&lt;/Keywords&gt;&lt;Keywords&gt;Survival Rate&lt;/Keywords&gt;&lt;Keywords&gt;Survivors&lt;/Keywords&gt;&lt;Keywords&gt;Time Factors&lt;/Keywords&gt;&lt;Keywords&gt;Vitamin E&lt;/Keywords&gt;&lt;Reprint&gt;Not in File&lt;/Reprint&gt;&lt;Start_Page&gt;1266&lt;/Start_Page&gt;&lt;End_Page&gt;1272&lt;/End_Page&gt;&lt;Periodical&gt;Rev.Esp.Cardiol.&lt;/Periodical&gt;&lt;Volume&gt;58&lt;/Volume&gt;&lt;Issue&gt;11&lt;/Issue&gt;&lt;Address&gt;Departamento de Farmacologia Clinica y Epidemiologia, Consorzio Mario Negri Sud, Santa Maria Imbaro, Italia&lt;/Address&gt;&lt;Web_URL&gt;PM:16324579&lt;/Web_URL&gt;&lt;ZZ_JournalStdAbbrev&gt;&lt;f name="System"&gt;Rev.Esp.Cardiol.&lt;/f&gt;&lt;/ZZ_JournalStdAbbrev&gt;&lt;ZZ_WorkformID&gt;1&lt;/ZZ_WorkformID&gt;&lt;/MDL&gt;&lt;/Cite&gt;&lt;Cite&gt;&lt;Author&gt;Kannel&lt;/Author&gt;&lt;Year&gt;1999&lt;/Year&gt;&lt;RecNum&gt;23406&lt;/RecNum&gt;&lt;IDText&gt;Profile for estimating risk of heart failure&lt;/IDText&gt;&lt;MDL Ref_Type="Journal"&gt;&lt;Ref_Type&gt;Journal&lt;/Ref_Type&gt;&lt;Ref_ID&gt;23406&lt;/Ref_ID&gt;&lt;Title_Primary&gt;Profile for estimating risk of heart failure&lt;/Title_Primary&gt;&lt;Authors_Primary&gt;Kannel,W.B.&lt;/Authors_Primary&gt;&lt;Authors_Primary&gt;D&amp;apos;Agostino,R.B.&lt;/Authors_Primary&gt;&lt;Authors_Primary&gt;Silbershatz,H.&lt;/Authors_Primary&gt;&lt;Authors_Primary&gt;Belanger,A.J.&lt;/Authors_Primary&gt;&lt;Authors_Primary&gt;Wilson,P.W.&lt;/Authors_Primary&gt;&lt;Authors_Primary&gt;Levy,D.&lt;/Authors_Primary&gt;&lt;Date_Primary&gt;1999/6/14&lt;/Date_Primary&gt;&lt;Keywords&gt;abnormalities&lt;/Keywords&gt;&lt;Keywords&gt;Aged&lt;/Keywords&gt;&lt;Keywords&gt;Aged,80 and over&lt;/Keywords&gt;&lt;Keywords&gt;blood&lt;/Keywords&gt;&lt;Keywords&gt;Blood Pressure&lt;/Keywords&gt;&lt;Keywords&gt;Boston&lt;/Keywords&gt;&lt;Keywords&gt;Cardiomegaly&lt;/Keywords&gt;&lt;Keywords&gt;complications&lt;/Keywords&gt;&lt;Keywords&gt;Coronary Disease&lt;/Keywords&gt;&lt;Keywords&gt;Diabetes Mellitus&lt;/Keywords&gt;&lt;Keywords&gt;diagnosis&lt;/Keywords&gt;&lt;Keywords&gt;Diagnosis,Differential&lt;/Keywords&gt;&lt;Keywords&gt;Disease&lt;/Keywords&gt;&lt;Keywords&gt;epidemiology&lt;/Keywords&gt;&lt;Keywords&gt;etiology&lt;/Keywords&gt;&lt;Keywords&gt;Female&lt;/Keywords&gt;&lt;Keywords&gt;General Practitioners&lt;/Keywords&gt;&lt;Keywords&gt;Heart&lt;/Keywords&gt;&lt;Keywords&gt;Heart Failure&lt;/Keywords&gt;&lt;Keywords&gt;Heart Rate&lt;/Keywords&gt;&lt;Keywords&gt;Heart Valve Diseases&lt;/Keywords&gt;&lt;Keywords&gt;Humans&lt;/Keywords&gt;&lt;Keywords&gt;Hypertension&lt;/Keywords&gt;&lt;Keywords&gt;Hypertrophy&lt;/Keywords&gt;&lt;Keywords&gt;Infarction&lt;/Keywords&gt;&lt;Keywords&gt;Logistic Models&lt;/Keywords&gt;&lt;Keywords&gt;Male&lt;/Keywords&gt;&lt;Keywords&gt;Medicine&lt;/Keywords&gt;&lt;Keywords&gt;Men&lt;/Keywords&gt;&lt;Keywords&gt;methods&lt;/Keywords&gt;&lt;Keywords&gt;Middle Aged&lt;/Keywords&gt;&lt;Keywords&gt;Myocardial Infarction&lt;/Keywords&gt;&lt;Keywords&gt;Odds Ratio&lt;/Keywords&gt;&lt;Keywords&gt;physiopathology&lt;/Keywords&gt;&lt;Keywords&gt;Pressure&lt;/Keywords&gt;&lt;Keywords&gt;Preventive Medicine&lt;/Keywords&gt;&lt;Keywords&gt;Probability&lt;/Keywords&gt;&lt;Keywords&gt;Prognosis&lt;/Keywords&gt;&lt;Keywords&gt;Research&lt;/Keywords&gt;&lt;Keywords&gt;Risk&lt;/Keywords&gt;&lt;Keywords&gt;Risk Factors&lt;/Keywords&gt;&lt;Keywords&gt;Sex&lt;/Keywords&gt;&lt;Keywords&gt;Universities&lt;/Keywords&gt;&lt;Keywords&gt;Ventricular Dysfunction&lt;/Keywords&gt;&lt;Keywords&gt;Vital Capacity&lt;/Keywords&gt;&lt;Keywords&gt;Women&lt;/Keywords&gt;&lt;Reprint&gt;Not in File&lt;/Reprint&gt;&lt;Start_Page&gt;1197&lt;/Start_Page&gt;&lt;End_Page&gt;1204&lt;/End_Page&gt;&lt;Periodical&gt;Arch.Intern.Med.&lt;/Periodical&gt;&lt;Volume&gt;159&lt;/Volume&gt;&lt;Issue&gt;11&lt;/Issue&gt;&lt;Address&gt;Department of Preventive Medicine and Epidemiology, Boston University School of Medicine, Mass, USA&lt;/Address&gt;&lt;Web_URL&gt;PM:10371227&lt;/Web_URL&gt;&lt;ZZ_JournalStdAbbrev&gt;&lt;f name="System"&gt;Arch.Intern.Med.&lt;/f&gt;&lt;/ZZ_JournalStdAbbrev&gt;&lt;ZZ_WorkformID&gt;1&lt;/ZZ_WorkformID&gt;&lt;/MDL&gt;&lt;/Cite&gt;&lt;/Refman&gt;</w:instrText>
      </w:r>
      <w:r w:rsidR="00935980">
        <w:rPr>
          <w:rFonts w:ascii="Times New Roman" w:hAnsi="Times New Roman"/>
          <w:sz w:val="24"/>
          <w:szCs w:val="24"/>
        </w:rPr>
        <w:fldChar w:fldCharType="separate"/>
      </w:r>
      <w:r w:rsidR="003B4CE1">
        <w:rPr>
          <w:rFonts w:ascii="Times New Roman" w:hAnsi="Times New Roman"/>
          <w:sz w:val="24"/>
          <w:szCs w:val="24"/>
        </w:rPr>
        <w:t>(8-79)</w:t>
      </w:r>
      <w:r w:rsidR="00935980">
        <w:rPr>
          <w:rFonts w:ascii="Times New Roman" w:hAnsi="Times New Roman"/>
          <w:sz w:val="24"/>
          <w:szCs w:val="24"/>
        </w:rPr>
        <w:fldChar w:fldCharType="end"/>
      </w:r>
      <w:r w:rsidR="00A27DF1">
        <w:rPr>
          <w:rFonts w:ascii="Times New Roman" w:hAnsi="Times New Roman"/>
          <w:kern w:val="28"/>
          <w:sz w:val="24"/>
          <w:szCs w:val="24"/>
          <w:lang w:val="en-US"/>
        </w:rPr>
        <w:t xml:space="preserve"> </w:t>
      </w:r>
      <w:r w:rsidR="00C50648">
        <w:rPr>
          <w:rFonts w:ascii="Times New Roman" w:hAnsi="Times New Roman"/>
          <w:kern w:val="28"/>
          <w:sz w:val="24"/>
          <w:szCs w:val="24"/>
          <w:lang w:val="en-US"/>
        </w:rPr>
        <w:t xml:space="preserve">were included in the </w:t>
      </w:r>
      <w:r w:rsidR="00A27DF1">
        <w:rPr>
          <w:rFonts w:ascii="Times New Roman" w:hAnsi="Times New Roman"/>
          <w:kern w:val="28"/>
          <w:sz w:val="24"/>
          <w:szCs w:val="24"/>
          <w:lang w:val="en-US"/>
        </w:rPr>
        <w:t xml:space="preserve">systematic review and </w:t>
      </w:r>
      <w:r w:rsidR="00C50648">
        <w:rPr>
          <w:rFonts w:ascii="Times New Roman" w:hAnsi="Times New Roman"/>
          <w:kern w:val="28"/>
          <w:sz w:val="24"/>
          <w:szCs w:val="24"/>
          <w:lang w:val="en-US"/>
        </w:rPr>
        <w:t>meta-analys</w:t>
      </w:r>
      <w:r w:rsidR="00A27DF1">
        <w:rPr>
          <w:rFonts w:ascii="Times New Roman" w:hAnsi="Times New Roman"/>
          <w:kern w:val="28"/>
          <w:sz w:val="24"/>
          <w:szCs w:val="24"/>
          <w:lang w:val="en-US"/>
        </w:rPr>
        <w:t>i</w:t>
      </w:r>
      <w:r w:rsidR="00C50648">
        <w:rPr>
          <w:rFonts w:ascii="Times New Roman" w:hAnsi="Times New Roman"/>
          <w:kern w:val="28"/>
          <w:sz w:val="24"/>
          <w:szCs w:val="24"/>
          <w:lang w:val="en-US"/>
        </w:rPr>
        <w:t>s of diabetes mellitus and blood glucose and risk of heart failure (</w:t>
      </w:r>
      <w:r w:rsidR="004C37C2">
        <w:rPr>
          <w:rFonts w:ascii="Times New Roman" w:hAnsi="Times New Roman"/>
          <w:kern w:val="28"/>
          <w:sz w:val="24"/>
          <w:szCs w:val="24"/>
          <w:lang w:val="en-US"/>
        </w:rPr>
        <w:t xml:space="preserve">Figure 1, </w:t>
      </w:r>
      <w:r w:rsidR="00C50648">
        <w:rPr>
          <w:rFonts w:ascii="Times New Roman" w:hAnsi="Times New Roman"/>
          <w:kern w:val="28"/>
          <w:sz w:val="24"/>
          <w:szCs w:val="24"/>
          <w:lang w:val="en-US"/>
        </w:rPr>
        <w:t xml:space="preserve">Supplementary Table </w:t>
      </w:r>
      <w:r w:rsidR="003E1C3E">
        <w:rPr>
          <w:rFonts w:ascii="Times New Roman" w:hAnsi="Times New Roman"/>
          <w:kern w:val="28"/>
          <w:sz w:val="24"/>
          <w:szCs w:val="24"/>
          <w:lang w:val="en-US"/>
        </w:rPr>
        <w:t>2-5</w:t>
      </w:r>
      <w:r w:rsidR="00C50648">
        <w:rPr>
          <w:rFonts w:ascii="Times New Roman" w:hAnsi="Times New Roman"/>
          <w:kern w:val="28"/>
          <w:sz w:val="24"/>
          <w:szCs w:val="24"/>
          <w:lang w:val="en-US"/>
        </w:rPr>
        <w:t>).</w:t>
      </w:r>
      <w:r w:rsidR="00317A84">
        <w:rPr>
          <w:rFonts w:ascii="Times New Roman" w:hAnsi="Times New Roman"/>
          <w:kern w:val="28"/>
          <w:sz w:val="24"/>
          <w:szCs w:val="24"/>
          <w:lang w:val="en-US"/>
        </w:rPr>
        <w:t xml:space="preserve"> </w:t>
      </w:r>
      <w:r w:rsidR="00C50648">
        <w:rPr>
          <w:rFonts w:ascii="Times New Roman" w:hAnsi="Times New Roman"/>
          <w:kern w:val="28"/>
          <w:sz w:val="24"/>
          <w:szCs w:val="24"/>
          <w:lang w:val="en-US"/>
        </w:rPr>
        <w:t xml:space="preserve"> </w:t>
      </w:r>
    </w:p>
    <w:p w:rsidR="0080215F" w:rsidRDefault="00C50648" w:rsidP="0080215F">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ab/>
      </w:r>
      <w:r w:rsidR="004E5EB6">
        <w:rPr>
          <w:rFonts w:ascii="Times New Roman" w:hAnsi="Times New Roman"/>
          <w:kern w:val="28"/>
          <w:sz w:val="24"/>
          <w:szCs w:val="24"/>
          <w:lang w:val="en-US"/>
        </w:rPr>
        <w:t xml:space="preserve">Twenty </w:t>
      </w:r>
      <w:r w:rsidR="00A55D4F">
        <w:rPr>
          <w:rFonts w:ascii="Times New Roman" w:hAnsi="Times New Roman"/>
          <w:kern w:val="28"/>
          <w:sz w:val="24"/>
          <w:szCs w:val="24"/>
          <w:lang w:val="en-US"/>
        </w:rPr>
        <w:t>eight</w:t>
      </w:r>
      <w:r>
        <w:rPr>
          <w:rFonts w:ascii="Times New Roman" w:hAnsi="Times New Roman"/>
          <w:kern w:val="28"/>
          <w:sz w:val="24"/>
          <w:szCs w:val="24"/>
          <w:lang w:val="en-US"/>
        </w:rPr>
        <w:t xml:space="preserve"> </w:t>
      </w:r>
      <w:r w:rsidR="00F410B1">
        <w:rPr>
          <w:rFonts w:ascii="Times New Roman" w:hAnsi="Times New Roman"/>
          <w:kern w:val="28"/>
          <w:sz w:val="24"/>
          <w:szCs w:val="24"/>
          <w:lang w:val="en-US"/>
        </w:rPr>
        <w:t>population-based</w:t>
      </w:r>
      <w:r w:rsidR="00882623">
        <w:rPr>
          <w:rFonts w:ascii="Times New Roman" w:hAnsi="Times New Roman"/>
          <w:kern w:val="28"/>
          <w:sz w:val="24"/>
          <w:szCs w:val="24"/>
          <w:lang w:val="en-US"/>
        </w:rPr>
        <w:t xml:space="preserve"> </w:t>
      </w:r>
      <w:r w:rsidR="006A749B">
        <w:rPr>
          <w:rFonts w:ascii="Times New Roman" w:hAnsi="Times New Roman"/>
          <w:kern w:val="28"/>
          <w:sz w:val="24"/>
          <w:szCs w:val="24"/>
          <w:lang w:val="en-US"/>
        </w:rPr>
        <w:t>prospective</w:t>
      </w:r>
      <w:r w:rsidR="0080215F">
        <w:rPr>
          <w:rFonts w:ascii="Times New Roman" w:hAnsi="Times New Roman"/>
          <w:kern w:val="28"/>
          <w:sz w:val="24"/>
          <w:szCs w:val="24"/>
          <w:lang w:val="en-US"/>
        </w:rPr>
        <w:t xml:space="preserve"> studies</w:t>
      </w:r>
      <w:r w:rsidR="00481318">
        <w:rPr>
          <w:rFonts w:ascii="Times New Roman" w:hAnsi="Times New Roman"/>
          <w:kern w:val="28"/>
          <w:sz w:val="24"/>
          <w:szCs w:val="24"/>
          <w:lang w:val="en-US"/>
        </w:rPr>
        <w:t xml:space="preserve"> (2</w:t>
      </w:r>
      <w:r w:rsidR="00A55D4F">
        <w:rPr>
          <w:rFonts w:ascii="Times New Roman" w:hAnsi="Times New Roman"/>
          <w:kern w:val="28"/>
          <w:sz w:val="24"/>
          <w:szCs w:val="24"/>
          <w:lang w:val="en-US"/>
        </w:rPr>
        <w:t>4</w:t>
      </w:r>
      <w:r w:rsidR="00481318">
        <w:rPr>
          <w:rFonts w:ascii="Times New Roman" w:hAnsi="Times New Roman"/>
          <w:kern w:val="28"/>
          <w:sz w:val="24"/>
          <w:szCs w:val="24"/>
          <w:lang w:val="en-US"/>
        </w:rPr>
        <w:t xml:space="preserve"> publications</w:t>
      </w:r>
      <w:r w:rsidR="00E51AD1">
        <w:rPr>
          <w:rFonts w:ascii="Times New Roman" w:hAnsi="Times New Roman"/>
          <w:kern w:val="28"/>
          <w:sz w:val="24"/>
          <w:szCs w:val="24"/>
          <w:lang w:val="en-US"/>
        </w:rPr>
        <w:t>, 2</w:t>
      </w:r>
      <w:r w:rsidR="00A55D4F">
        <w:rPr>
          <w:rFonts w:ascii="Times New Roman" w:hAnsi="Times New Roman"/>
          <w:kern w:val="28"/>
          <w:sz w:val="24"/>
          <w:szCs w:val="24"/>
          <w:lang w:val="en-US"/>
        </w:rPr>
        <w:t>4</w:t>
      </w:r>
      <w:r w:rsidR="00E51AD1">
        <w:rPr>
          <w:rFonts w:ascii="Times New Roman" w:hAnsi="Times New Roman"/>
          <w:kern w:val="28"/>
          <w:sz w:val="24"/>
          <w:szCs w:val="24"/>
          <w:lang w:val="en-US"/>
        </w:rPr>
        <w:t xml:space="preserve"> risk estimates</w:t>
      </w:r>
      <w:r w:rsidR="00481318">
        <w:rPr>
          <w:rFonts w:ascii="Times New Roman" w:hAnsi="Times New Roman"/>
          <w:kern w:val="28"/>
          <w:sz w:val="24"/>
          <w:szCs w:val="24"/>
          <w:lang w:val="en-US"/>
        </w:rPr>
        <w:t>)</w:t>
      </w:r>
      <w:r w:rsidR="00AC7FC6">
        <w:rPr>
          <w:rFonts w:ascii="Times New Roman" w:hAnsi="Times New Roman"/>
          <w:kern w:val="28"/>
          <w:sz w:val="24"/>
          <w:szCs w:val="24"/>
          <w:lang w:val="en-US"/>
        </w:rPr>
        <w:t xml:space="preserve">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name="System"&gt;JAMA&lt;/f&gt;&lt;/ZZ_JournalStdAbbrev&gt;&lt;ZZ_WorkformID&gt;1&lt;/ZZ_WorkformID&gt;&lt;/MDL&gt;&lt;/Cite&gt;&lt;Cite&gt;&lt;Author&gt;Aronow&lt;/Author&gt;&lt;Year&gt;1999&lt;/Year&gt;&lt;RecNum&gt;21664&lt;/RecNum&gt;&lt;IDText&gt;Incidence of heart failure in 2,737 older persons with and without diabetes mellitus&lt;/IDText&gt;&lt;MDL Ref_Type="Journal"&gt;&lt;Ref_Type&gt;Journal&lt;/Ref_Type&gt;&lt;Ref_ID&gt;21664&lt;/Ref_ID&gt;&lt;Title_Primary&gt;Incidence of heart failure in 2,737 older persons with and without diabetes mellitus&lt;/Title_Primary&gt;&lt;Authors_Primary&gt;Aronow,W.S.&lt;/Authors_Primary&gt;&lt;Authors_Primary&gt;Ahn,C.&lt;/Authors_Primary&gt;&lt;Date_Primary&gt;1999/3&lt;/Date_Primary&gt;&lt;Keywords&gt;Aged&lt;/Keywords&gt;&lt;Keywords&gt;Aged,80 and over&lt;/Keywords&gt;&lt;Keywords&gt;analysis&lt;/Keywords&gt;&lt;Keywords&gt;Arteries&lt;/Keywords&gt;&lt;Keywords&gt;complications&lt;/Keywords&gt;&lt;Keywords&gt;Coronary Artery Disease&lt;/Keywords&gt;&lt;Keywords&gt;Diabetes Complications&lt;/Keywords&gt;&lt;Keywords&gt;Diabetes Mellitus&lt;/Keywords&gt;&lt;Keywords&gt;Disease&lt;/Keywords&gt;&lt;Keywords&gt;epidemiology&lt;/Keywords&gt;&lt;Keywords&gt;Female&lt;/Keywords&gt;&lt;Keywords&gt;Heart&lt;/Keywords&gt;&lt;Keywords&gt;Heart Failure&lt;/Keywords&gt;&lt;Keywords&gt;Humans&lt;/Keywords&gt;&lt;Keywords&gt;Hypertension&lt;/Keywords&gt;&lt;Keywords&gt;Incidence&lt;/Keywords&gt;&lt;Keywords&gt;Male&lt;/Keywords&gt;&lt;Keywords&gt;Men&lt;/Keywords&gt;&lt;Keywords&gt;Middle Aged&lt;/Keywords&gt;&lt;Keywords&gt;Patients&lt;/Keywords&gt;&lt;Keywords&gt;Prospective Studies&lt;/Keywords&gt;&lt;Keywords&gt;Regression Analysis&lt;/Keywords&gt;&lt;Keywords&gt;Risk&lt;/Keywords&gt;&lt;Keywords&gt;Risk Factors&lt;/Keywords&gt;&lt;Keywords&gt;Time&lt;/Keywords&gt;&lt;Keywords&gt;Women&lt;/Keywords&gt;&lt;Reprint&gt;Not in File&lt;/Reprint&gt;&lt;Start_Page&gt;867&lt;/Start_Page&gt;&lt;End_Page&gt;868&lt;/End_Page&gt;&lt;Periodical&gt;Chest&lt;/Periodical&gt;&lt;Volume&gt;115&lt;/Volume&gt;&lt;Issue&gt;3&lt;/Issue&gt;&lt;Address&gt;Hebrew Hospital Home, Bronx, NY 10475, USA&lt;/Address&gt;&lt;Web_URL&gt;PM:10084505&lt;/Web_URL&gt;&lt;ZZ_JournalStdAbbrev&gt;&lt;f name="System"&gt;Chest&lt;/f&gt;&lt;/ZZ_JournalStdAbbrev&gt;&lt;ZZ_WorkformID&gt;1&lt;/ZZ_WorkformID&gt;&lt;/MDL&gt;&lt;/Cite&gt;&lt;Cite&gt;&lt;Author&gt;Chae&lt;/Author&gt;&lt;Year&gt;1999&lt;/Year&gt;&lt;RecNum&gt;22539&lt;/RecNum&gt;&lt;IDText&gt;Increased pulse pressure and risk of heart failure in the elderly&lt;/IDText&gt;&lt;MDL Ref_Type="Journal"&gt;&lt;Ref_Type&gt;Journal&lt;/Ref_Type&gt;&lt;Ref_ID&gt;22539&lt;/Ref_ID&gt;&lt;Title_Primary&gt;Increased pulse pressure and risk of heart failure in the elderly&lt;/Title_Primary&gt;&lt;Authors_Primary&gt;Chae,C.U.&lt;/Authors_Primary&gt;&lt;Authors_Primary&gt;Pfeffer,M.A.&lt;/Authors_Primary&gt;&lt;Authors_Primary&gt;Glynn,R.J.&lt;/Authors_Primary&gt;&lt;Authors_Primary&gt;Mitchell,G.F.&lt;/Authors_Primary&gt;&lt;Authors_Primary&gt;Taylor,J.O.&lt;/Authors_Primary&gt;&lt;Authors_Primary&gt;Hennekens,C.H.&lt;/Authors_Primary&gt;&lt;Date_Primary&gt;1999/2/17&lt;/Date_Primary&gt;&lt;Keywords&gt;Aged&lt;/Keywords&gt;&lt;Keywords&gt;Aging&lt;/Keywords&gt;&lt;Keywords&gt;Analysis of Variance&lt;/Keywords&gt;&lt;Keywords&gt;Arterial Pressure&lt;/Keywords&gt;&lt;Keywords&gt;Association&lt;/Keywords&gt;&lt;Keywords&gt;Atrial Fibrillation&lt;/Keywords&gt;&lt;Keywords&gt;blood&lt;/Keywords&gt;&lt;Keywords&gt;Blood Pressure&lt;/Keywords&gt;&lt;Keywords&gt;Boston&lt;/Keywords&gt;&lt;Keywords&gt;Cohort Studies&lt;/Keywords&gt;&lt;Keywords&gt;Death&lt;/Keywords&gt;&lt;Keywords&gt;Death Certificates&lt;/Keywords&gt;&lt;Keywords&gt;Diabetes Mellitus&lt;/Keywords&gt;&lt;Keywords&gt;diagnosis&lt;/Keywords&gt;&lt;Keywords&gt;Disease&lt;/Keywords&gt;&lt;Keywords&gt;epidemiology&lt;/Keywords&gt;&lt;Keywords&gt;Female&lt;/Keywords&gt;&lt;Keywords&gt;Health&lt;/Keywords&gt;&lt;Keywords&gt;Heart&lt;/Keywords&gt;&lt;Keywords&gt;Heart Failure&lt;/Keywords&gt;&lt;Keywords&gt;history&lt;/Keywords&gt;&lt;Keywords&gt;Humans&lt;/Keywords&gt;&lt;Keywords&gt;Incidence&lt;/Keywords&gt;&lt;Keywords&gt;Linear Models&lt;/Keywords&gt;&lt;Keywords&gt;Male&lt;/Keywords&gt;&lt;Keywords&gt;Medicine&lt;/Keywords&gt;&lt;Keywords&gt;Men&lt;/Keywords&gt;&lt;Keywords&gt;Patients&lt;/Keywords&gt;&lt;Keywords&gt;physiology&lt;/Keywords&gt;&lt;Keywords&gt;Pressure&lt;/Keywords&gt;&lt;Keywords&gt;Proportional Hazards Models&lt;/Keywords&gt;&lt;Keywords&gt;Prospective Studies&lt;/Keywords&gt;&lt;Keywords&gt;Pulse&lt;/Keywords&gt;&lt;Keywords&gt;Research&lt;/Keywords&gt;&lt;Keywords&gt;Risk&lt;/Keywords&gt;&lt;Keywords&gt;Risk Factors&lt;/Keywords&gt;&lt;Keywords&gt;Sex&lt;/Keywords&gt;&lt;Keywords&gt;Women&lt;/Keywords&gt;&lt;Reprint&gt;Not in File&lt;/Reprint&gt;&lt;Start_Page&gt;634&lt;/Start_Page&gt;&lt;End_Page&gt;639&lt;/End_Page&gt;&lt;Periodical&gt;JAMA&lt;/Periodical&gt;&lt;Volume&gt;281&lt;/Volume&gt;&lt;Issue&gt;7&lt;/Issue&gt;&lt;Address&gt;Department of Medicine, Brigham and Women&amp;apos;s Hospital, Boston, MA 02215-1204, USA. chae.claudia@mgh.harvard.edu&lt;/Address&gt;&lt;Web_URL&gt;PM:10029125&lt;/Web_URL&gt;&lt;ZZ_JournalStdAbbrev&gt;&lt;f name="System"&gt;JAMA&lt;/f&gt;&lt;/ZZ_JournalStdAbbrev&gt;&lt;ZZ_WorkformID&gt;1&lt;/ZZ_WorkformID&gt;&lt;/MDL&gt;&lt;/Cite&gt;&lt;Cite&gt;&lt;Author&gt;He&lt;/Author&gt;&lt;Year&gt;2001&lt;/Year&gt;&lt;RecNum&gt;12916&lt;/RecNum&gt;&lt;IDText&gt;Risk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Med&lt;/f&gt;&lt;/ZZ_JournalStdAbbrev&gt;&lt;ZZ_WorkformID&gt;1&lt;/ZZ_WorkformID&gt;&lt;/MDL&gt;&lt;/Cite&gt;&lt;Cite&gt;&lt;Author&gt;Wilhelmsen&lt;/Author&gt;&lt;Year&gt;2001&lt;/Year&gt;&lt;RecNum&gt;11422&lt;/RecNum&gt;&lt;IDText&gt;Heart failure in the general population of men--morbidity, risk factors and prognosis&lt;/IDText&gt;&lt;MDL Ref_Type="Journal"&gt;&lt;Ref_Type&gt;Journal&lt;/Ref_Type&gt;&lt;Ref_ID&gt;11422&lt;/Ref_ID&gt;&lt;Title_Primary&gt;Heart failure in the general population of men--morbidity, risk factors and prognosis&lt;/Title_Primary&gt;&lt;Authors_Primary&gt;Wilhelmsen,L.&lt;/Authors_Primary&gt;&lt;Authors_Primary&gt;Rosengren,A.&lt;/Authors_Primary&gt;&lt;Authors_Primary&gt;Eriksson,H.&lt;/Authors_Primary&gt;&lt;Authors_Primary&gt;Lappas,G.&lt;/Authors_Primary&gt;&lt;Date_Primary&gt;2001/3&lt;/Date_Primary&gt;&lt;Keywords&gt;Alcohol Drinking&lt;/Keywords&gt;&lt;Keywords&gt;analysis&lt;/Keywords&gt;&lt;Keywords&gt;blood&lt;/Keywords&gt;&lt;Keywords&gt;Blood Pressure&lt;/Keywords&gt;&lt;Keywords&gt;Body Mass Index&lt;/Keywords&gt;&lt;Keywords&gt;Cardiology&lt;/Keywords&gt;&lt;Keywords&gt;Chest Pain&lt;/Keywords&gt;&lt;Keywords&gt;Cholesterol&lt;/Keywords&gt;&lt;Keywords&gt;Coffee&lt;/Keywords&gt;&lt;Keywords&gt;Confidence Intervals&lt;/Keywords&gt;&lt;Keywords&gt;Coronary Disease&lt;/Keywords&gt;&lt;Keywords&gt;Diabetes Mellitus&lt;/Keywords&gt;&lt;Keywords&gt;diagnosis&lt;/Keywords&gt;&lt;Keywords&gt;Disease&lt;/Keywords&gt;&lt;Keywords&gt;epidemiology&lt;/Keywords&gt;&lt;Keywords&gt;Family&lt;/Keywords&gt;&lt;Keywords&gt;Heart&lt;/Keywords&gt;&lt;Keywords&gt;Heart Failure&lt;/Keywords&gt;&lt;Keywords&gt;Hospitalization&lt;/Keywords&gt;&lt;Keywords&gt;Humans&lt;/Keywords&gt;&lt;Keywords&gt;Hypertension&lt;/Keywords&gt;&lt;Keywords&gt;Incidence&lt;/Keywords&gt;&lt;Keywords&gt;Infarction&lt;/Keywords&gt;&lt;Keywords&gt;Logistic Models&lt;/Keywords&gt;&lt;Keywords&gt;Male&lt;/Keywords&gt;&lt;Keywords&gt;Men&lt;/Keywords&gt;&lt;Keywords&gt;methods&lt;/Keywords&gt;&lt;Keywords&gt;Middle Aged&lt;/Keywords&gt;&lt;Keywords&gt;Morbidity&lt;/Keywords&gt;&lt;Keywords&gt;mortality&lt;/Keywords&gt;&lt;Keywords&gt;Myocardial Infarction&lt;/Keywords&gt;&lt;Keywords&gt;Odds Ratio&lt;/Keywords&gt;&lt;Keywords&gt;Pain&lt;/Keywords&gt;&lt;Keywords&gt;Population&lt;/Keywords&gt;&lt;Keywords&gt;Pressure&lt;/Keywords&gt;&lt;Keywords&gt;Prevalence&lt;/Keywords&gt;&lt;Keywords&gt;Prognosis&lt;/Keywords&gt;&lt;Keywords&gt;Research&lt;/Keywords&gt;&lt;Keywords&gt;Risk&lt;/Keywords&gt;&lt;Keywords&gt;Risk Factors&lt;/Keywords&gt;&lt;Keywords&gt;Smoking&lt;/Keywords&gt;&lt;Keywords&gt;Stress&lt;/Keywords&gt;&lt;Keywords&gt;Sweden&lt;/Keywords&gt;&lt;Keywords&gt;Time&lt;/Keywords&gt;&lt;Keywords&gt;Tobacco&lt;/Keywords&gt;&lt;Keywords&gt;Universities&lt;/Keywords&gt;&lt;Reprint&gt;Not in File&lt;/Reprint&gt;&lt;Start_Page&gt;253&lt;/Start_Page&gt;&lt;End_Page&gt;261&lt;/End_Page&gt;&lt;Periodical&gt;J Intern.Med&lt;/Periodical&gt;&lt;Volume&gt;249&lt;/Volume&gt;&lt;Issue&gt;3&lt;/Issue&gt;&lt;Address&gt;Section of Preventive Cardiology, Goteborg University, Goteborg, Sweden. lwilhelmsen@scandinaviancri.se&lt;/Address&gt;&lt;Web_URL&gt;PM:11285045&lt;/Web_URL&gt;&lt;ZZ_JournalStdAbbrev&gt;&lt;f name="System"&gt;J Intern.Med&lt;/f&gt;&lt;/ZZ_JournalStdAbbrev&gt;&lt;ZZ_WorkformID&gt;1&lt;/ZZ_WorkformID&gt;&lt;/MDL&gt;&lt;/Cite&gt;&lt;Cite&gt;&lt;Author&gt;Williams&lt;/Author&gt;&lt;Year&gt;2002&lt;/Year&gt;&lt;RecNum&gt;22536&lt;/RecNum&gt;&lt;IDText&gt;Depression and risk of heart failure among the elderly: a prospective community-based study&lt;/IDText&gt;&lt;MDL Ref_Type="Journal"&gt;&lt;Ref_Type&gt;Journal&lt;/Ref_Type&gt;&lt;Ref_ID&gt;22536&lt;/Ref_ID&gt;&lt;Title_Primary&gt;Depression and risk of heart failure among the elderly: a prospective community-based study&lt;/Title_Primary&gt;&lt;Authors_Primary&gt;Williams,S.A.&lt;/Authors_Primary&gt;&lt;Authors_Primary&gt;Kasl,S.V.&lt;/Authors_Primary&gt;&lt;Authors_Primary&gt;Heiat,A.&lt;/Authors_Primary&gt;&lt;Authors_Primary&gt;Abramson,J.L.&lt;/Authors_Primary&gt;&lt;Authors_Primary&gt;Krumholz,H.M.&lt;/Authors_Primary&gt;&lt;Authors_Primary&gt;Vaccarino,V.&lt;/Authors_Primary&gt;&lt;Date_Primary&gt;2002/1&lt;/Date_Primary&gt;&lt;Keywords&gt;Aged&lt;/Keywords&gt;&lt;Keywords&gt;Aging&lt;/Keywords&gt;&lt;Keywords&gt;Association&lt;/Keywords&gt;&lt;Keywords&gt;Cause of Death&lt;/Keywords&gt;&lt;Keywords&gt;Cognition Disorders&lt;/Keywords&gt;&lt;Keywords&gt;Cohort Studies&lt;/Keywords&gt;&lt;Keywords&gt;Community Health Services&lt;/Keywords&gt;&lt;Keywords&gt;Comorbidity&lt;/Keywords&gt;&lt;Keywords&gt;Death&lt;/Keywords&gt;&lt;Keywords&gt;Depression&lt;/Keywords&gt;&lt;Keywords&gt;Depressive Disorder,Major&lt;/Keywords&gt;&lt;Keywords&gt;diagnosis&lt;/Keywords&gt;&lt;Keywords&gt;Disease&lt;/Keywords&gt;&lt;Keywords&gt;epidemiology&lt;/Keywords&gt;&lt;Keywords&gt;etiology&lt;/Keywords&gt;&lt;Keywords&gt;Female&lt;/Keywords&gt;&lt;Keywords&gt;Follow-Up Studies&lt;/Keywords&gt;&lt;Keywords&gt;Health&lt;/Keywords&gt;&lt;Keywords&gt;Heart&lt;/Keywords&gt;&lt;Keywords&gt;Heart Failure&lt;/Keywords&gt;&lt;Keywords&gt;Humans&lt;/Keywords&gt;&lt;Keywords&gt;Hypertension&lt;/Keywords&gt;&lt;Keywords&gt;Incidence&lt;/Keywords&gt;&lt;Keywords&gt;Male&lt;/Keywords&gt;&lt;Keywords&gt;Medicine&lt;/Keywords&gt;&lt;Keywords&gt;Men&lt;/Keywords&gt;&lt;Keywords&gt;methods&lt;/Keywords&gt;&lt;Keywords&gt;mortality&lt;/Keywords&gt;&lt;Keywords&gt;Neuropsychological Tests&lt;/Keywords&gt;&lt;Keywords&gt;physiology&lt;/Keywords&gt;&lt;Keywords&gt;Population&lt;/Keywords&gt;&lt;Keywords&gt;Prospective Studies&lt;/Keywords&gt;&lt;Keywords&gt;psychology&lt;/Keywords&gt;&lt;Keywords&gt;Public Health&lt;/Keywords&gt;&lt;Keywords&gt;Research&lt;/Keywords&gt;&lt;Keywords&gt;Risk&lt;/Keywords&gt;&lt;Keywords&gt;Risk Factors&lt;/Keywords&gt;&lt;Keywords&gt;Sex&lt;/Keywords&gt;&lt;Keywords&gt;Sex Distribution&lt;/Keywords&gt;&lt;Keywords&gt;Universities&lt;/Keywords&gt;&lt;Keywords&gt;Women&lt;/Keywords&gt;&lt;Reprint&gt;Not in File&lt;/Reprint&gt;&lt;Start_Page&gt;6&lt;/Start_Page&gt;&lt;End_Page&gt;12&lt;/End_Page&gt;&lt;Periodical&gt;Psychosom.Med.&lt;/Periodical&gt;&lt;Volume&gt;64&lt;/Volume&gt;&lt;Issue&gt;1&lt;/Issue&gt;&lt;Address&gt;Department of Epidemiology and Public Health, Yale University School of Medicine, New Haven, CT, USA&lt;/Address&gt;&lt;Web_URL&gt;PM:11818580&lt;/Web_URL&gt;&lt;ZZ_JournalStdAbbrev&gt;&lt;f name="System"&gt;Psychosom.Med.&lt;/f&gt;&lt;/ZZ_JournalStdAbbrev&gt;&lt;ZZ_WorkformID&gt;1&lt;/ZZ_WorkformID&gt;&lt;/MDL&gt;&lt;/Cite&gt;&lt;Cite&gt;&lt;Author&gt;Nichols&lt;/Author&gt;&lt;Year&gt;2004&lt;/Year&gt;&lt;RecNum&gt;21666&lt;/RecNum&gt;&lt;IDText&gt;The incidence of congestive heart failure in type 2 diabetes: an update&lt;/IDText&gt;&lt;MDL Ref_Type="Journal"&gt;&lt;Ref_Type&gt;Journal&lt;/Ref_Type&gt;&lt;Ref_ID&gt;21666&lt;/Ref_ID&gt;&lt;Title_Primary&gt;The incidence of congestive heart failure in type 2 diabetes: an update&lt;/Title_Primary&gt;&lt;Authors_Primary&gt;Nichols,G.A.&lt;/Authors_Primary&gt;&lt;Authors_Primary&gt;Gullion,C.M.&lt;/Authors_Primary&gt;&lt;Authors_Primary&gt;Koro,C.E.&lt;/Authors_Primary&gt;&lt;Authors_Primary&gt;Ephross,S.A.&lt;/Authors_Primary&gt;&lt;Authors_Primary&gt;Brown,J.B.&lt;/Authors_Primary&gt;&lt;Date_Primary&gt;2004/8&lt;/Date_Primary&gt;&lt;Keywords&gt;Adult&lt;/Keywords&gt;&lt;Keywords&gt;Age Distribution&lt;/Keywords&gt;&lt;Keywords&gt;Aged&lt;/Keywords&gt;&lt;Keywords&gt;Aged,80 and over&lt;/Keywords&gt;&lt;Keywords&gt;blood&lt;/Keywords&gt;&lt;Keywords&gt;Blood Pressure&lt;/Keywords&gt;&lt;Keywords&gt;Cohort Studies&lt;/Keywords&gt;&lt;Keywords&gt;Comparative Study&lt;/Keywords&gt;&lt;Keywords&gt;control&lt;/Keywords&gt;&lt;Keywords&gt;Diabetes Mellitus,Type 2&lt;/Keywords&gt;&lt;Keywords&gt;Diabetic Angiopathies&lt;/Keywords&gt;&lt;Keywords&gt;Disease&lt;/Keywords&gt;&lt;Keywords&gt;epidemiology&lt;/Keywords&gt;&lt;Keywords&gt;Female&lt;/Keywords&gt;&lt;Keywords&gt;Health&lt;/Keywords&gt;&lt;Keywords&gt;Heart&lt;/Keywords&gt;&lt;Keywords&gt;Heart Failure&lt;/Keywords&gt;&lt;Keywords&gt;Humans&lt;/Keywords&gt;&lt;Keywords&gt;Hyperglycemia&lt;/Keywords&gt;&lt;Keywords&gt;Incidence&lt;/Keywords&gt;&lt;Keywords&gt;Male&lt;/Keywords&gt;&lt;Keywords&gt;methods&lt;/Keywords&gt;&lt;Keywords&gt;Middle Aged&lt;/Keywords&gt;&lt;Keywords&gt;Multivariate Analysis&lt;/Keywords&gt;&lt;Keywords&gt;Obesity&lt;/Keywords&gt;&lt;Keywords&gt;Oregon&lt;/Keywords&gt;&lt;Keywords&gt;Patients&lt;/Keywords&gt;&lt;Keywords&gt;physiopathology&lt;/Keywords&gt;&lt;Keywords&gt;Pressure&lt;/Keywords&gt;&lt;Keywords&gt;Research&lt;/Keywords&gt;&lt;Keywords&gt;Research Design&lt;/Keywords&gt;&lt;Keywords&gt;Risk&lt;/Keywords&gt;&lt;Keywords&gt;Risk Factors&lt;/Keywords&gt;&lt;Keywords&gt;Sex&lt;/Keywords&gt;&lt;Keywords&gt;Survival Analysis&lt;/Keywords&gt;&lt;Reprint&gt;Not in File&lt;/Reprint&gt;&lt;Start_Page&gt;1879&lt;/Start_Page&gt;&lt;End_Page&gt;1884&lt;/End_Page&gt;&lt;Periodical&gt;Diabetes Care&lt;/Periodical&gt;&lt;Volume&gt;27&lt;/Volume&gt;&lt;Issue&gt;8&lt;/Issue&gt;&lt;Address&gt;Kaiser Permanente Center for Health Research, Portland, Oregon 97227-1098, USA. greg.nichols@kpchr.org&lt;/Address&gt;&lt;Web_URL&gt;PM:15277411&lt;/Web_URL&gt;&lt;ZZ_JournalStdAbbrev&gt;&lt;f name="System"&gt;Diabetes Care&lt;/f&gt;&lt;/ZZ_JournalStdAbbrev&gt;&lt;ZZ_WorkformID&gt;1&lt;/ZZ_WorkformID&gt;&lt;/MDL&gt;&lt;/Cite&gt;&lt;Cite&gt;&lt;Author&gt;Ingelsson&lt;/Author&gt;&lt;Year&gt;2005&lt;/Year&gt;&lt;RecNum&gt;22533&lt;/RecNum&gt;&lt;IDText&gt;Inflammation, as measured by the erythrocyte sedimentation rate, is an independent predictor for the development of heart failure&lt;/IDText&gt;&lt;MDL Ref_Type="Journal"&gt;&lt;Ref_Type&gt;Journal&lt;/Ref_Type&gt;&lt;Ref_ID&gt;22533&lt;/Ref_ID&gt;&lt;Title_Primary&gt;Inflammation, as measured by the erythrocyte sedimentation rate, is an independent predictor for the development of heart failure&lt;/Title_Primary&gt;&lt;Authors_Primary&gt;Ingelsson,E.&lt;/Authors_Primary&gt;&lt;Authors_Primary&gt;Arnlov,J.&lt;/Authors_Primary&gt;&lt;Authors_Primary&gt;Sundstrom,J.&lt;/Authors_Primary&gt;&lt;Authors_Primary&gt;Lind,L.&lt;/Authors_Primary&gt;&lt;Date_Primary&gt;2005/6/7&lt;/Date_Primary&gt;&lt;Keywords&gt;blood&lt;/Keywords&gt;&lt;Keywords&gt;Blood Sedimentation&lt;/Keywords&gt;&lt;Keywords&gt;Cholesterol&lt;/Keywords&gt;&lt;Keywords&gt;Disease&lt;/Keywords&gt;&lt;Keywords&gt;epidemiology&lt;/Keywords&gt;&lt;Keywords&gt;Health&lt;/Keywords&gt;&lt;Keywords&gt;Heart&lt;/Keywords&gt;&lt;Keywords&gt;Heart Failure&lt;/Keywords&gt;&lt;Keywords&gt;Hematocrit&lt;/Keywords&gt;&lt;Keywords&gt;Humans&lt;/Keywords&gt;&lt;Keywords&gt;Hypertension&lt;/Keywords&gt;&lt;Keywords&gt;Hypertrophy&lt;/Keywords&gt;&lt;Keywords&gt;Incidence&lt;/Keywords&gt;&lt;Keywords&gt;Infarction&lt;/Keywords&gt;&lt;Keywords&gt;Inflammation&lt;/Keywords&gt;&lt;Keywords&gt;Male&lt;/Keywords&gt;&lt;Keywords&gt;Men&lt;/Keywords&gt;&lt;Keywords&gt;methods&lt;/Keywords&gt;&lt;Keywords&gt;Middle Aged&lt;/Keywords&gt;&lt;Keywords&gt;Myocardial Infarction&lt;/Keywords&gt;&lt;Keywords&gt;Obesity&lt;/Keywords&gt;&lt;Keywords&gt;Observation&lt;/Keywords&gt;&lt;Keywords&gt;Predictive Value of Tests&lt;/Keywords&gt;&lt;Keywords&gt;Prospective Studies&lt;/Keywords&gt;&lt;Keywords&gt;Public Health&lt;/Keywords&gt;&lt;Keywords&gt;Research&lt;/Keywords&gt;&lt;Keywords&gt;Risk&lt;/Keywords&gt;&lt;Keywords&gt;Risk Factors&lt;/Keywords&gt;&lt;Keywords&gt;Serum&lt;/Keywords&gt;&lt;Keywords&gt;Smoking&lt;/Keywords&gt;&lt;Keywords&gt;Sweden&lt;/Keywords&gt;&lt;Keywords&gt;Time&lt;/Keywords&gt;&lt;Reprint&gt;Not in File&lt;/Reprint&gt;&lt;Start_Page&gt;1802&lt;/Start_Page&gt;&lt;End_Page&gt;1806&lt;/End_Page&gt;&lt;Periodical&gt;J.Am.Coll.Cardiol.&lt;/Periodical&gt;&lt;Volume&gt;45&lt;/Volume&gt;&lt;Issue&gt;11&lt;/Issue&gt;&lt;Address&gt;Public Health and Caring Sciences, Uppsala, Sweden. erik.ingelsson@pubcare.uu.se&lt;/Address&gt;&lt;Web_URL&gt;PM:15936609&lt;/Web_URL&gt;&lt;ZZ_JournalStdAbbrev&gt;&lt;f name="System"&gt;J.Am.Coll.Cardiol.&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Fail.&lt;/f&gt;&lt;/ZZ_JournalStdAbbrev&gt;&lt;ZZ_WorkformID&gt;1&lt;/ZZ_WorkformID&gt;&lt;/MDL&gt;&lt;/Cite&gt;&lt;Cite&gt;&lt;Author&gt;Leung&lt;/Author&gt;&lt;Year&gt;2009&lt;/Year&gt;&lt;RecNum&gt;21668&lt;/RecNum&gt;&lt;IDText&gt;Risk of heart failure in patients with recent-onset type 2 diabetes: population-based cohort study&lt;/IDText&gt;&lt;MDL Ref_Type="Journal"&gt;&lt;Ref_Type&gt;Journal&lt;/Ref_Type&gt;&lt;Ref_ID&gt;21668&lt;/Ref_ID&gt;&lt;Title_Primary&gt;Risk of heart failure in patients with recent-onset type 2 diabetes: population-based cohort study&lt;/Title_Primary&gt;&lt;Authors_Primary&gt;Leung,A.A.&lt;/Authors_Primary&gt;&lt;Authors_Primary&gt;Eurich,D.T.&lt;/Authors_Primary&gt;&lt;Authors_Primary&gt;Lamb,D.A.&lt;/Authors_Primary&gt;&lt;Authors_Primary&gt;Majumdar,S.R.&lt;/Authors_Primary&gt;&lt;Authors_Primary&gt;Johnson,J.A.&lt;/Authors_Primary&gt;&lt;Authors_Primary&gt;Blackburn,D.F.&lt;/Authors_Primary&gt;&lt;Authors_Primary&gt;McAlister,F.A.&lt;/Authors_Primary&gt;&lt;Date_Primary&gt;2009/3&lt;/Date_Primary&gt;&lt;Keywords&gt;administration &amp;amp; dosage&lt;/Keywords&gt;&lt;Keywords&gt;adverse effects&lt;/Keywords&gt;&lt;Keywords&gt;Aged&lt;/Keywords&gt;&lt;Keywords&gt;Alberta&lt;/Keywords&gt;&lt;Keywords&gt;Canada&lt;/Keywords&gt;&lt;Keywords&gt;chemically induced&lt;/Keywords&gt;&lt;Keywords&gt;Clinical Trials&lt;/Keywords&gt;&lt;Keywords&gt;Cohort Studies&lt;/Keywords&gt;&lt;Keywords&gt;complications&lt;/Keywords&gt;&lt;Keywords&gt;Confidence Intervals&lt;/Keywords&gt;&lt;Keywords&gt;Databases as Topic&lt;/Keywords&gt;&lt;Keywords&gt;Diabetes Mellitus,Type 2&lt;/Keywords&gt;&lt;Keywords&gt;diagnosis&lt;/Keywords&gt;&lt;Keywords&gt;drug therapy&lt;/Keywords&gt;&lt;Keywords&gt;Faculty&lt;/Keywords&gt;&lt;Keywords&gt;Female&lt;/Keywords&gt;&lt;Keywords&gt;Guidelines&lt;/Keywords&gt;&lt;Keywords&gt;Health&lt;/Keywords&gt;&lt;Keywords&gt;Heart&lt;/Keywords&gt;&lt;Keywords&gt;Heart Failure&lt;/Keywords&gt;&lt;Keywords&gt;Humans&lt;/Keywords&gt;&lt;Keywords&gt;Hypoglycemic Agents&lt;/Keywords&gt;&lt;Keywords&gt;Incidence&lt;/Keywords&gt;&lt;Keywords&gt;Male&lt;/Keywords&gt;&lt;Keywords&gt;Medicine&lt;/Keywords&gt;&lt;Keywords&gt;methods&lt;/Keywords&gt;&lt;Keywords&gt;Middle Aged&lt;/Keywords&gt;&lt;Keywords&gt;Patients&lt;/Keywords&gt;&lt;Keywords&gt;physiopathology&lt;/Keywords&gt;&lt;Keywords&gt;Population&lt;/Keywords&gt;&lt;Keywords&gt;Risk&lt;/Keywords&gt;&lt;Keywords&gt;Risk Factors&lt;/Keywords&gt;&lt;Keywords&gt;Saskatchewan&lt;/Keywords&gt;&lt;Keywords&gt;Sex Factors&lt;/Keywords&gt;&lt;Keywords&gt;Thiazolidinediones&lt;/Keywords&gt;&lt;Keywords&gt;Time&lt;/Keywords&gt;&lt;Keywords&gt;Time Factors&lt;/Keywords&gt;&lt;Keywords&gt;Universities&lt;/Keywords&gt;&lt;Reprint&gt;Not in File&lt;/Reprint&gt;&lt;Start_Page&gt;152&lt;/Start_Page&gt;&lt;End_Page&gt;157&lt;/End_Page&gt;&lt;Periodical&gt;J.Card Fail.&lt;/Periodical&gt;&lt;Volume&gt;15&lt;/Volume&gt;&lt;Issue&gt;2&lt;/Issue&gt;&lt;Address&gt;Department of Medicine, Faculty of Medicine and Dentistry, University of Alberta, Alberta, Canada&lt;/Address&gt;&lt;Web_URL&gt;PM:19254675&lt;/Web_URL&gt;&lt;ZZ_JournalStdAbbrev&gt;&lt;f name="System"&gt;J.Card Fail.&lt;/f&gt;&lt;/ZZ_JournalStdAbbrev&gt;&lt;ZZ_WorkformID&gt;1&lt;/ZZ_WorkformID&gt;&lt;/MDL&gt;&lt;/Cite&gt;&lt;Cite&gt;&lt;Author&gt;Goyal&lt;/Author&gt;&lt;Year&gt;2010&lt;/Year&gt;&lt;RecNum&gt;22525&lt;/RecNum&gt;&lt;IDText&gt;Predictors of incident heart failure in a large insured population: a one million person-year follow-up study&lt;/IDText&gt;&lt;MDL Ref_Type="Journal"&gt;&lt;Ref_Type&gt;Journal&lt;/Ref_Type&gt;&lt;Ref_ID&gt;22525&lt;/Ref_ID&gt;&lt;Title_Primary&gt;Predictors of incident heart failure in a large insured population: a one million person-year follow-up study&lt;/Title_Primary&gt;&lt;Authors_Primary&gt;Goyal,A.&lt;/Authors_Primary&gt;&lt;Authors_Primary&gt;Norton,C.R.&lt;/Authors_Primary&gt;&lt;Authors_Primary&gt;Thomas,T.N.&lt;/Authors_Primary&gt;&lt;Authors_Primary&gt;Davis,R.L.&lt;/Authors_Primary&gt;&lt;Authors_Primary&gt;Butler,J.&lt;/Authors_Primary&gt;&lt;Authors_Primary&gt;Ashok,V.&lt;/Authors_Primary&gt;&lt;Authors_Primary&gt;Zhao,L.&lt;/Authors_Primary&gt;&lt;Authors_Primary&gt;Vaccarino,V.&lt;/Authors_Primary&gt;&lt;Authors_Primary&gt;Wilson,P.W.&lt;/Authors_Primary&gt;&lt;Date_Primary&gt;2010/11&lt;/Date_Primary&gt;&lt;Keywords&gt;Adolescent&lt;/Keywords&gt;&lt;Keywords&gt;Adult&lt;/Keywords&gt;&lt;Keywords&gt;Age Distribution&lt;/Keywords&gt;&lt;Keywords&gt;Aged&lt;/Keywords&gt;&lt;Keywords&gt;Association&lt;/Keywords&gt;&lt;Keywords&gt;Atrial Fibrillation&lt;/Keywords&gt;&lt;Keywords&gt;Cardiovascular Diseases&lt;/Keywords&gt;&lt;Keywords&gt;Comparative Study&lt;/Keywords&gt;&lt;Keywords&gt;complications&lt;/Keywords&gt;&lt;Keywords&gt;Diabetes Complications&lt;/Keywords&gt;&lt;Keywords&gt;Diabetes Mellitus&lt;/Keywords&gt;&lt;Keywords&gt;Disease&lt;/Keywords&gt;&lt;Keywords&gt;epidemiology&lt;/Keywords&gt;&lt;Keywords&gt;etiology&lt;/Keywords&gt;&lt;Keywords&gt;Female&lt;/Keywords&gt;&lt;Keywords&gt;Follow-Up Studies&lt;/Keywords&gt;&lt;Keywords&gt;Georgia&lt;/Keywords&gt;&lt;Keywords&gt;Health&lt;/Keywords&gt;&lt;Keywords&gt;Heart&lt;/Keywords&gt;&lt;Keywords&gt;Heart Failure&lt;/Keywords&gt;&lt;Keywords&gt;Humans&lt;/Keywords&gt;&lt;Keywords&gt;Hypertension&lt;/Keywords&gt;&lt;Keywords&gt;Incidence&lt;/Keywords&gt;&lt;Keywords&gt;Inpatients&lt;/Keywords&gt;&lt;Keywords&gt;Insurance,Health&lt;/Keywords&gt;&lt;Keywords&gt;Male&lt;/Keywords&gt;&lt;Keywords&gt;Men&lt;/Keywords&gt;&lt;Keywords&gt;methods&lt;/Keywords&gt;&lt;Keywords&gt;Middle Aged&lt;/Keywords&gt;&lt;Keywords&gt;Outpatients&lt;/Keywords&gt;&lt;Keywords&gt;Population&lt;/Keywords&gt;&lt;Keywords&gt;Prevalence&lt;/Keywords&gt;&lt;Keywords&gt;Prognosis&lt;/Keywords&gt;&lt;Keywords&gt;Proportional Hazards Models&lt;/Keywords&gt;&lt;Keywords&gt;Public Health&lt;/Keywords&gt;&lt;Keywords&gt;Research&lt;/Keywords&gt;&lt;Keywords&gt;Risk&lt;/Keywords&gt;&lt;Keywords&gt;Risk Factors&lt;/Keywords&gt;&lt;Keywords&gt;Sex&lt;/Keywords&gt;&lt;Keywords&gt;Sex Distribution&lt;/Keywords&gt;&lt;Keywords&gt;statistics &amp;amp; numerical data&lt;/Keywords&gt;&lt;Keywords&gt;Time&lt;/Keywords&gt;&lt;Keywords&gt;Women&lt;/Keywords&gt;&lt;Keywords&gt;Young Adult&lt;/Keywords&gt;&lt;Reprint&gt;Not in File&lt;/Reprint&gt;&lt;Start_Page&gt;698&lt;/Start_Page&gt;&lt;End_Page&gt;705&lt;/End_Page&gt;&lt;Periodical&gt;Circ.Heart Fail.&lt;/Periodical&gt;&lt;Volume&gt;3&lt;/Volume&gt;&lt;Issue&gt;6&lt;/Issue&gt;&lt;Address&gt;Emory Rollins School of Public Health, 1518 Clifton Road NE, Atlanta, GA 30322, USA. AGOYAL4@EMORY.EDU&lt;/Address&gt;&lt;Web_URL&gt;PM:20798277&lt;/Web_URL&gt;&lt;ZZ_JournalStdAbbrev&gt;&lt;f name="System"&gt;Circ.Heart Fail.&lt;/f&gt;&lt;/ZZ_JournalStdAbbrev&gt;&lt;ZZ_WorkformID&gt;1&lt;/ZZ_WorkformID&gt;&lt;/MDL&gt;&lt;/Cite&gt;&lt;Cite&gt;&lt;Author&gt;de Simone&lt;/Author&gt;&lt;Year&gt;2010&lt;/Year&gt;&lt;RecNum&gt;21672&lt;/RecNum&gt;&lt;IDText&gt;Diabetes and incident heart failure in hypertensive and normotensive participants of the Strong Heart Study&lt;/IDText&gt;&lt;MDL Ref_Type="Journal"&gt;&lt;Ref_Type&gt;Journal&lt;/Ref_Type&gt;&lt;Ref_ID&gt;21672&lt;/Ref_ID&gt;&lt;Title_Primary&gt;Diabetes and incident heart failure in hypertensive and normotensive participants of the Strong Heart Study&lt;/Title_Primary&gt;&lt;Authors_Primary&gt;de Simone,G.&lt;/Authors_Primary&gt;&lt;Authors_Primary&gt;Devereux,R.B.&lt;/Authors_Primary&gt;&lt;Authors_Primary&gt;Chinali,M.&lt;/Authors_Primary&gt;&lt;Authors_Primary&gt;Lee,E.T.&lt;/Authors_Primary&gt;&lt;Authors_Primary&gt;Galloway,J.M.&lt;/Authors_Primary&gt;&lt;Authors_Primary&gt;Barac,A.&lt;/Authors_Primary&gt;&lt;Authors_Primary&gt;Panza,J.A.&lt;/Authors_Primary&gt;&lt;Authors_Primary&gt;Howard,B.V.&lt;/Authors_Primary&gt;&lt;Date_Primary&gt;2010/2&lt;/Date_Primary&gt;&lt;Keywords&gt;Aged&lt;/Keywords&gt;&lt;Keywords&gt;analysis&lt;/Keywords&gt;&lt;Keywords&gt;Atrial Fibrillation&lt;/Keywords&gt;&lt;Keywords&gt;blood&lt;/Keywords&gt;&lt;Keywords&gt;Blood Glucose&lt;/Keywords&gt;&lt;Keywords&gt;Cholesterol&lt;/Keywords&gt;&lt;Keywords&gt;Cohort Studies&lt;/Keywords&gt;&lt;Keywords&gt;complications&lt;/Keywords&gt;&lt;Keywords&gt;Diabetes Complications&lt;/Keywords&gt;&lt;Keywords&gt;Diabetes Mellitus,Type 2&lt;/Keywords&gt;&lt;Keywords&gt;Disease&lt;/Keywords&gt;&lt;Keywords&gt;epidemiology&lt;/Keywords&gt;&lt;Keywords&gt;etiology&lt;/Keywords&gt;&lt;Keywords&gt;Fasting&lt;/Keywords&gt;&lt;Keywords&gt;Female&lt;/Keywords&gt;&lt;Keywords&gt;Filtration&lt;/Keywords&gt;&lt;Keywords&gt;Follow-Up Studies&lt;/Keywords&gt;&lt;Keywords&gt;Glomerular Filtration Rate&lt;/Keywords&gt;&lt;Keywords&gt;Glucose&lt;/Keywords&gt;&lt;Keywords&gt;Heart&lt;/Keywords&gt;&lt;Keywords&gt;Heart Failure&lt;/Keywords&gt;&lt;Keywords&gt;Humans&lt;/Keywords&gt;&lt;Keywords&gt;Hypertension&lt;/Keywords&gt;&lt;Keywords&gt;Indians,North American&lt;/Keywords&gt;&lt;Keywords&gt;Infarction&lt;/Keywords&gt;&lt;Keywords&gt;Kidney&lt;/Keywords&gt;&lt;Keywords&gt;Male&lt;/Keywords&gt;&lt;Keywords&gt;metabolism&lt;/Keywords&gt;&lt;Keywords&gt;methods&lt;/Keywords&gt;&lt;Keywords&gt;Middle Aged&lt;/Keywords&gt;&lt;Keywords&gt;Myocardial Infarction&lt;/Keywords&gt;&lt;Keywords&gt;New York&lt;/Keywords&gt;&lt;Keywords&gt;Obesity&lt;/Keywords&gt;&lt;Keywords&gt;Patients&lt;/Keywords&gt;&lt;Keywords&gt;Plasma&lt;/Keywords&gt;&lt;Keywords&gt;Proportional Hazards Models&lt;/Keywords&gt;&lt;Keywords&gt;Research&lt;/Keywords&gt;&lt;Keywords&gt;Risk&lt;/Keywords&gt;&lt;Keywords&gt;Risk Factors&lt;/Keywords&gt;&lt;Keywords&gt;Sex&lt;/Keywords&gt;&lt;Keywords&gt;Smoking&lt;/Keywords&gt;&lt;Keywords&gt;Time&lt;/Keywords&gt;&lt;Keywords&gt;United States&lt;/Keywords&gt;&lt;Keywords&gt;Women&lt;/Keywords&gt;&lt;Reprint&gt;Not in File&lt;/Reprint&gt;&lt;Start_Page&gt;353&lt;/Start_Page&gt;&lt;End_Page&gt;360&lt;/End_Page&gt;&lt;Periodical&gt;J.Hypertens.&lt;/Periodical&gt;&lt;Volume&gt;28&lt;/Volume&gt;&lt;Issue&gt;2&lt;/Issue&gt;&lt;Address&gt;Weill Cornell Medical College, New York, USA. simogi@unina.it&lt;/Address&gt;&lt;Web_URL&gt;PM:19844184&lt;/Web_URL&gt;&lt;ZZ_JournalStdAbbrev&gt;&lt;f name="System"&gt;J.Hypertens.&lt;/f&gt;&lt;/ZZ_JournalStdAbbrev&gt;&lt;ZZ_WorkformID&gt;1&lt;/ZZ_WorkformID&gt;&lt;/MDL&gt;&lt;/Cite&gt;&lt;Cite&gt;&lt;Author&gt;Seghieri&lt;/Author&gt;&lt;Year&gt;2012&lt;/Year&gt;&lt;RecNum&gt;21679&lt;/RecNum&gt;&lt;IDText&gt;Gender effect on the relation between diabetes and hospitalization for heart failure&lt;/IDText&gt;&lt;MDL Ref_Type="Journal"&gt;&lt;Ref_Type&gt;Journal&lt;/Ref_Type&gt;&lt;Ref_ID&gt;21679&lt;/Ref_ID&gt;&lt;Title_Primary&gt;Gender effect on the relation between diabetes and hospitalization for heart failure&lt;/Title_Primary&gt;&lt;Authors_Primary&gt;Seghieri,C.&lt;/Authors_Primary&gt;&lt;Authors_Primary&gt;Francesconi,P.&lt;/Authors_Primary&gt;&lt;Authors_Primary&gt;Cipriani,S.&lt;/Authors_Primary&gt;&lt;Authors_Primary&gt;Rapana,M.&lt;/Authors_Primary&gt;&lt;Authors_Primary&gt;Anichini,R.&lt;/Authors_Primary&gt;&lt;Authors_Primary&gt;Franconi,F.&lt;/Authors_Primary&gt;&lt;Authors_Primary&gt;Del,Prato S.&lt;/Authors_Primary&gt;&lt;Authors_Primary&gt;Seghieri,G.&lt;/Authors_Primary&gt;&lt;Date_Primary&gt;2012/1&lt;/Date_Primary&gt;&lt;Keywords&gt;Adult&lt;/Keywords&gt;&lt;Keywords&gt;Age Factors&lt;/Keywords&gt;&lt;Keywords&gt;Aged&lt;/Keywords&gt;&lt;Keywords&gt;Association&lt;/Keywords&gt;&lt;Keywords&gt;Cardiology&lt;/Keywords&gt;&lt;Keywords&gt;Comparative Study&lt;/Keywords&gt;&lt;Keywords&gt;Diabetes Complications&lt;/Keywords&gt;&lt;Keywords&gt;Disease&lt;/Keywords&gt;&lt;Keywords&gt;epidemiology&lt;/Keywords&gt;&lt;Keywords&gt;Female&lt;/Keywords&gt;&lt;Keywords&gt;Heart&lt;/Keywords&gt;&lt;Keywords&gt;Heart Failure&lt;/Keywords&gt;&lt;Keywords&gt;Hospitalization&lt;/Keywords&gt;&lt;Keywords&gt;Hospitals&lt;/Keywords&gt;&lt;Keywords&gt;Humans&lt;/Keywords&gt;&lt;Keywords&gt;Internal Medicine&lt;/Keywords&gt;&lt;Keywords&gt;Italy&lt;/Keywords&gt;&lt;Keywords&gt;Laboratories&lt;/Keywords&gt;&lt;Keywords&gt;Male&lt;/Keywords&gt;&lt;Keywords&gt;Medical Records&lt;/Keywords&gt;&lt;Keywords&gt;Medicine&lt;/Keywords&gt;&lt;Keywords&gt;methods&lt;/Keywords&gt;&lt;Keywords&gt;Middle Aged&lt;/Keywords&gt;&lt;Keywords&gt;Patients&lt;/Keywords&gt;&lt;Keywords&gt;physiopathology&lt;/Keywords&gt;&lt;Keywords&gt;Prevalence&lt;/Keywords&gt;&lt;Keywords&gt;Research&lt;/Keywords&gt;&lt;Keywords&gt;Retrospective Studies&lt;/Keywords&gt;&lt;Keywords&gt;Risk&lt;/Keywords&gt;&lt;Keywords&gt;Risk Factors&lt;/Keywords&gt;&lt;Keywords&gt;Sex&lt;/Keywords&gt;&lt;Keywords&gt;Sex Characteristics&lt;/Keywords&gt;&lt;Keywords&gt;Universities&lt;/Keywords&gt;&lt;Keywords&gt;Women&lt;/Keywords&gt;&lt;Reprint&gt;Not in File&lt;/Reprint&gt;&lt;Start_Page&gt;51&lt;/Start_Page&gt;&lt;End_Page&gt;55&lt;/End_Page&gt;&lt;Periodical&gt;Exp.Clin.Endocrinol.Diabetes&lt;/Periodical&gt;&lt;Volume&gt;120&lt;/Volume&gt;&lt;Issue&gt;1&lt;/Issue&gt;&lt;Address&gt;Scuola Superiore S. Anna, MES Laboratory, University of Pisa, Pisa, Italy. gseghier@tin.it&lt;/Address&gt;&lt;Web_URL&gt;PM:21915814&lt;/Web_URL&gt;&lt;ZZ_JournalStdAbbrev&gt;&lt;f name="System"&gt;Exp.Clin.Endocrinol.Diabetes&lt;/f&gt;&lt;/ZZ_JournalStdAbbrev&gt;&lt;ZZ_WorkformID&gt;1&lt;/ZZ_WorkformID&gt;&lt;/MDL&gt;&lt;/Cite&gt;&lt;Cite&gt;&lt;Author&gt;Brouwers&lt;/Author&gt;&lt;Year&gt;2013&lt;/Year&gt;&lt;RecNum&gt;21528&lt;/RecNum&gt;&lt;IDText&gt;Incidence and epidemiology of new onset heart failure with preserved vs. reduced ejection fraction in a community-based cohort: 11-year follow-up of PREVEND&lt;/IDText&gt;&lt;MDL Ref_Type="Journal"&gt;&lt;Ref_Type&gt;Journal&lt;/Ref_Type&gt;&lt;Ref_ID&gt;21528&lt;/Ref_ID&gt;&lt;Title_Primary&gt;Incidence and epidemiology of new onset heart failure with preserved vs. reduced ejection fraction in a community-based cohort: 11-year follow-up of PREVEND&lt;/Title_Primary&gt;&lt;Authors_Primary&gt;Brouwers,F.P.&lt;/Authors_Primary&gt;&lt;Authors_Primary&gt;de Boer,R.A.&lt;/Authors_Primary&gt;&lt;Authors_Primary&gt;Van der,Harst P.&lt;/Authors_Primary&gt;&lt;Authors_Primary&gt;Voors,A.A.&lt;/Authors_Primary&gt;&lt;Authors_Primary&gt;Gansevoort,R.T.&lt;/Authors_Primary&gt;&lt;Authors_Primary&gt;Bakker,S.J.&lt;/Authors_Primary&gt;&lt;Authors_Primary&gt;Hillege,H.L.&lt;/Authors_Primary&gt;&lt;Authors_Primary&gt;van Veldhuisen,D.J.&lt;/Authors_Primary&gt;&lt;Authors_Primary&gt;Van Gilst,W.H.&lt;/Authors_Primary&gt;&lt;Date_Primary&gt;2013/5&lt;/Date_Primary&gt;&lt;Keywords&gt;Adult&lt;/Keywords&gt;&lt;Keywords&gt;Age Factors&lt;/Keywords&gt;&lt;Keywords&gt;Aged&lt;/Keywords&gt;&lt;Keywords&gt;Atrial Fibrillation&lt;/Keywords&gt;&lt;Keywords&gt;Biomarkers&lt;/Keywords&gt;&lt;Keywords&gt;Cardiology&lt;/Keywords&gt;&lt;Keywords&gt;Cohort Studies&lt;/Keywords&gt;&lt;Keywords&gt;complications&lt;/Keywords&gt;&lt;Keywords&gt;Cystatin C&lt;/Keywords&gt;&lt;Keywords&gt;diagnosis&lt;/Keywords&gt;&lt;Keywords&gt;Disease&lt;/Keywords&gt;&lt;Keywords&gt;Epidemiologic Methods&lt;/Keywords&gt;&lt;Keywords&gt;epidemiology&lt;/Keywords&gt;&lt;Keywords&gt;Female&lt;/Keywords&gt;&lt;Keywords&gt;Heart&lt;/Keywords&gt;&lt;Keywords&gt;Heart Failure&lt;/Keywords&gt;&lt;Keywords&gt;history&lt;/Keywords&gt;&lt;Keywords&gt;Humans&lt;/Keywords&gt;&lt;Keywords&gt;Incidence&lt;/Keywords&gt;&lt;Keywords&gt;Infarction&lt;/Keywords&gt;&lt;Keywords&gt;Male&lt;/Keywords&gt;&lt;Keywords&gt;metabolism&lt;/Keywords&gt;&lt;Keywords&gt;methods&lt;/Keywords&gt;&lt;Keywords&gt;Middle Aged&lt;/Keywords&gt;&lt;Keywords&gt;mortality&lt;/Keywords&gt;&lt;Keywords&gt;Myocardial Infarction&lt;/Keywords&gt;&lt;Keywords&gt;Netherlands&lt;/Keywords&gt;&lt;Keywords&gt;Obesity&lt;/Keywords&gt;&lt;Keywords&gt;Patients&lt;/Keywords&gt;&lt;Keywords&gt;physiology&lt;/Keywords&gt;&lt;Keywords&gt;physiopathology&lt;/Keywords&gt;&lt;Keywords&gt;Research&lt;/Keywords&gt;&lt;Keywords&gt;Risk&lt;/Keywords&gt;&lt;Keywords&gt;Risk Factors&lt;/Keywords&gt;&lt;Keywords&gt;Sex Factors&lt;/Keywords&gt;&lt;Keywords&gt;Stroke Volume&lt;/Keywords&gt;&lt;Keywords&gt;Time&lt;/Keywords&gt;&lt;Keywords&gt;Time-to-Treatment&lt;/Keywords&gt;&lt;Keywords&gt;Troponin&lt;/Keywords&gt;&lt;Keywords&gt;Troponin T&lt;/Keywords&gt;&lt;Keywords&gt;Universities&lt;/Keywords&gt;&lt;Reprint&gt;Not in File&lt;/Reprint&gt;&lt;Start_Page&gt;1424&lt;/Start_Page&gt;&lt;End_Page&gt;1431&lt;/End_Page&gt;&lt;Periodical&gt;Eur.Heart J.&lt;/Periodical&gt;&lt;Volume&gt;34&lt;/Volume&gt;&lt;Issue&gt;19&lt;/Issue&gt;&lt;Address&gt;Department of Cardiology, University Medical Center Groningen, University of Groningen, PO Box 30 001, Hanzeplein 1, 9713 GZ Groningen, The Netherlands. f.p.j.brouwers@umcg.nl&lt;/Address&gt;&lt;Web_URL&gt;PM:23470495&lt;/Web_URL&gt;&lt;ZZ_JournalStdAbbrev&gt;&lt;f name="System"&gt;Eur.Heart J.&lt;/f&gt;&lt;/ZZ_JournalStdAbbrev&gt;&lt;ZZ_WorkformID&gt;1&lt;/ZZ_WorkformID&gt;&lt;/MDL&gt;&lt;/Cite&gt;&lt;Cite&gt;&lt;Author&gt;Chang&lt;/Author&gt;&lt;Year&gt;2014&lt;/Year&gt;&lt;RecNum&gt;22516&lt;/RecNum&gt;&lt;IDText&gt;Diabetes and end-stage renal disease synergistically contribute to increased incidence of cardiovascular events: a nationwide follow-up study during 1998-2009&lt;/IDText&gt;&lt;MDL Ref_Type="Journal"&gt;&lt;Ref_Type&gt;Journal&lt;/Ref_Type&gt;&lt;Ref_ID&gt;22516&lt;/Ref_ID&gt;&lt;Title_Primary&gt;Diabetes and end-stage renal disease synergistically contribute to increased incidence of cardiovascular events: a nationwide follow-up study during 1998-2009&lt;/Title_Primary&gt;&lt;Authors_Primary&gt;Chang,Y.T.&lt;/Authors_Primary&gt;&lt;Authors_Primary&gt;Wu,J.L.&lt;/Authors_Primary&gt;&lt;Authors_Primary&gt;Hsu,C.C.&lt;/Authors_Primary&gt;&lt;Authors_Primary&gt;Wang,J.D.&lt;/Authors_Primary&gt;&lt;Authors_Primary&gt;Sung,J.M.&lt;/Authors_Primary&gt;&lt;Date_Primary&gt;2014&lt;/Date_Primary&gt;&lt;Keywords&gt;Adolescent&lt;/Keywords&gt;&lt;Keywords&gt;Adult&lt;/Keywords&gt;&lt;Keywords&gt;Age Distribution&lt;/Keywords&gt;&lt;Keywords&gt;Aged&lt;/Keywords&gt;&lt;Keywords&gt;Aged,80 and over&lt;/Keywords&gt;&lt;Keywords&gt;Cardiovascular Diseases&lt;/Keywords&gt;&lt;Keywords&gt;Comorbidity&lt;/Keywords&gt;&lt;Keywords&gt;complications&lt;/Keywords&gt;&lt;Keywords&gt;control&lt;/Keywords&gt;&lt;Keywords&gt;Diabetic Angiopathies&lt;/Keywords&gt;&lt;Keywords&gt;Disease&lt;/Keywords&gt;&lt;Keywords&gt;epidemiology&lt;/Keywords&gt;&lt;Keywords&gt;Female&lt;/Keywords&gt;&lt;Keywords&gt;Follow-Up Studies&lt;/Keywords&gt;&lt;Keywords&gt;Heart&lt;/Keywords&gt;&lt;Keywords&gt;Heart Failure&lt;/Keywords&gt;&lt;Keywords&gt;Humans&lt;/Keywords&gt;&lt;Keywords&gt;Incidence&lt;/Keywords&gt;&lt;Keywords&gt;Infarction&lt;/Keywords&gt;&lt;Keywords&gt;Kidney Failure,Chronic&lt;/Keywords&gt;&lt;Keywords&gt;Male&lt;/Keywords&gt;&lt;Keywords&gt;methods&lt;/Keywords&gt;&lt;Keywords&gt;Middle Aged&lt;/Keywords&gt;&lt;Keywords&gt;mortality&lt;/Keywords&gt;&lt;Keywords&gt;Myocardial Infarction&lt;/Keywords&gt;&lt;Keywords&gt;Patients&lt;/Keywords&gt;&lt;Keywords&gt;Proportional Hazards Models&lt;/Keywords&gt;&lt;Keywords&gt;Research&lt;/Keywords&gt;&lt;Keywords&gt;Research Design&lt;/Keywords&gt;&lt;Keywords&gt;Risk&lt;/Keywords&gt;&lt;Keywords&gt;Risk Factors&lt;/Keywords&gt;&lt;Keywords&gt;Sex&lt;/Keywords&gt;&lt;Keywords&gt;Sex Distribution&lt;/Keywords&gt;&lt;Keywords&gt;Stroke&lt;/Keywords&gt;&lt;Keywords&gt;Taiwan&lt;/Keywords&gt;&lt;Keywords&gt;Young Adult&lt;/Keywords&gt;&lt;Reprint&gt;Not in File&lt;/Reprint&gt;&lt;Start_Page&gt;277&lt;/Start_Page&gt;&lt;End_Page&gt;285&lt;/End_Page&gt;&lt;Periodical&gt;Diabetes Care&lt;/Periodical&gt;&lt;Volume&gt;37&lt;/Volume&gt;&lt;Issue&gt;1&lt;/Issue&gt;&lt;Address&gt;Corresponding author: Junne-Ming Sung, jmsung@mail.ncku.edu.tw&lt;/Address&gt;&lt;Web_URL&gt;PM:23920086&lt;/Web_URL&gt;&lt;ZZ_JournalStdAbbrev&gt;&lt;f name="System"&gt;Diabetes Care&lt;/f&gt;&lt;/ZZ_JournalStdAbbrev&gt;&lt;ZZ_WorkformID&gt;1&lt;/ZZ_WorkformID&gt;&lt;/MDL&gt;&lt;/Cite&gt;&lt;Cite&gt;&lt;Author&gt;Chahal&lt;/Author&gt;&lt;Year&gt;2015&lt;/Year&gt;&lt;RecNum&gt;21529&lt;/RecNum&gt;&lt;IDText&gt;Risk factors. Sleep apnoea, atrial fibrillation, and heart failure--quo vadis?&lt;/IDText&gt;&lt;MDL Ref_Type="Journal"&gt;&lt;Ref_Type&gt;Journal&lt;/Ref_Type&gt;&lt;Ref_ID&gt;21529&lt;/Ref_ID&gt;&lt;Title_Primary&gt;Risk factors. Sleep apnoea, atrial fibrillation, and heart failure--quo vadis?&lt;/Title_Primary&gt;&lt;Authors_Primary&gt;Chahal,C.A.&lt;/Authors_Primary&gt;&lt;Authors_Primary&gt;Somers,V.K.&lt;/Authors_Primary&gt;&lt;Date_Primary&gt;2015/5&lt;/Date_Primary&gt;&lt;Keywords&gt;Association&lt;/Keywords&gt;&lt;Keywords&gt;Atrial Fibrillation&lt;/Keywords&gt;&lt;Keywords&gt;Cardiovascular Diseases&lt;/Keywords&gt;&lt;Keywords&gt;complications&lt;/Keywords&gt;&lt;Keywords&gt;Continuous Positive Airway Pressure&lt;/Keywords&gt;&lt;Keywords&gt;Disease&lt;/Keywords&gt;&lt;Keywords&gt;Epidemics&lt;/Keywords&gt;&lt;Keywords&gt;Female&lt;/Keywords&gt;&lt;Keywords&gt;Heart&lt;/Keywords&gt;&lt;Keywords&gt;Heart Failure&lt;/Keywords&gt;&lt;Keywords&gt;Humans&lt;/Keywords&gt;&lt;Keywords&gt;Internal Medicine&lt;/Keywords&gt;&lt;Keywords&gt;Male&lt;/Keywords&gt;&lt;Keywords&gt;Medicine&lt;/Keywords&gt;&lt;Keywords&gt;Obesity&lt;/Keywords&gt;&lt;Keywords&gt;Research&lt;/Keywords&gt;&lt;Keywords&gt;Risk&lt;/Keywords&gt;&lt;Keywords&gt;Risk Factors&lt;/Keywords&gt;&lt;Keywords&gt;Sleep&lt;/Keywords&gt;&lt;Keywords&gt;Sleep Apnea,Obstructive&lt;/Keywords&gt;&lt;Reprint&gt;Not in File&lt;/Reprint&gt;&lt;Start_Page&gt;263&lt;/Start_Page&gt;&lt;End_Page&gt;264&lt;/End_Page&gt;&lt;Periodical&gt;Nat.Rev.Cardiol.&lt;/Periodical&gt;&lt;Volume&gt;12&lt;/Volume&gt;&lt;Issue&gt;5&lt;/Issue&gt;&lt;Address&gt;Mayo Graduate School, Mayo Clinic, 200 First Street SW, Rochester, MN 55902, USA&amp;#xA;Division of Cardiovascular Diseases and Internal Medicine, Mayo Clinic, 200 First Street SW, Rochester, MN 55902, USA&lt;/Address&gt;&lt;Web_URL&gt;PM:25781416&lt;/Web_URL&gt;&lt;ZZ_JournalStdAbbrev&gt;&lt;f name="System"&gt;Nat.Rev.Cardiol.&lt;/f&gt;&lt;/ZZ_JournalStdAbbrev&gt;&lt;ZZ_WorkformID&gt;1&lt;/ZZ_WorkformID&gt;&lt;/MDL&gt;&lt;/Cite&gt;&lt;Cite&gt;&lt;Author&gt;Shah&lt;/Author&gt;&lt;Year&gt;2015&lt;/Year&gt;&lt;RecNum&gt;21400&lt;/RecNum&gt;&lt;IDText&gt;Type 2 diabetes and incidence of cardiovascular diseases: a cohort study in 1.9 million people&lt;/IDText&gt;&lt;MDL Ref_Type="Journal"&gt;&lt;Ref_Type&gt;Journal&lt;/Ref_Type&gt;&lt;Ref_ID&gt;21400&lt;/Ref_ID&gt;&lt;Title_Primary&gt;Type 2 diabetes and incidence of cardiovascular diseases: a cohort study in 1.9 million people&lt;/Title_Primary&gt;&lt;Authors_Primary&gt;Shah,A.D.&lt;/Authors_Primary&gt;&lt;Authors_Primary&gt;Langenberg,C.&lt;/Authors_Primary&gt;&lt;Authors_Primary&gt;Rapsomaniki,E.&lt;/Authors_Primary&gt;&lt;Authors_Primary&gt;Denaxas,S.&lt;/Authors_Primary&gt;&lt;Authors_Primary&gt;Pujades-Rodriguez,M.&lt;/Authors_Primary&gt;&lt;Authors_Primary&gt;Gale,C.P.&lt;/Authors_Primary&gt;&lt;Authors_Primary&gt;Deanfield,J.&lt;/Authors_Primary&gt;&lt;Authors_Primary&gt;Smeeth,L.&lt;/Authors_Primary&gt;&lt;Authors_Primary&gt;Timmis,A.&lt;/Authors_Primary&gt;&lt;Authors_Primary&gt;Hemingway,H.&lt;/Authors_Primary&gt;&lt;Date_Primary&gt;2015/2&lt;/Date_Primary&gt;&lt;Keywords&gt;Adult&lt;/Keywords&gt;&lt;Keywords&gt;Aged&lt;/Keywords&gt;&lt;Keywords&gt;Aneurysm&lt;/Keywords&gt;&lt;Keywords&gt;Aortic Aneurysm&lt;/Keywords&gt;&lt;Keywords&gt;Association&lt;/Keywords&gt;&lt;Keywords&gt;Biomedical Research&lt;/Keywords&gt;&lt;Keywords&gt;Cardiovascular Diseases&lt;/Keywords&gt;&lt;Keywords&gt;Cohort Studies&lt;/Keywords&gt;&lt;Keywords&gt;complications&lt;/Keywords&gt;&lt;Keywords&gt;Databases,Factual&lt;/Keywords&gt;&lt;Keywords&gt;Death&lt;/Keywords&gt;&lt;Keywords&gt;Diabetes Mellitus,Type 2&lt;/Keywords&gt;&lt;Keywords&gt;Disease&lt;/Keywords&gt;&lt;Keywords&gt;England&lt;/Keywords&gt;&lt;Keywords&gt;epidemiology&lt;/Keywords&gt;&lt;Keywords&gt;Faculty&lt;/Keywords&gt;&lt;Keywords&gt;Female&lt;/Keywords&gt;&lt;Keywords&gt;Follow-Up Studies&lt;/Keywords&gt;&lt;Keywords&gt;Health&lt;/Keywords&gt;&lt;Keywords&gt;Heart&lt;/Keywords&gt;&lt;Keywords&gt;Heart Failure&lt;/Keywords&gt;&lt;Keywords&gt;Humans&lt;/Keywords&gt;&lt;Keywords&gt;Hygiene&lt;/Keywords&gt;&lt;Keywords&gt;Incidence&lt;/Keywords&gt;&lt;Keywords&gt;Infarction&lt;/Keywords&gt;&lt;Keywords&gt;London&lt;/Keywords&gt;&lt;Keywords&gt;Male&lt;/Keywords&gt;&lt;Keywords&gt;Medicine&lt;/Keywords&gt;&lt;Keywords&gt;methods&lt;/Keywords&gt;&lt;Keywords&gt;Middle Aged&lt;/Keywords&gt;&lt;Keywords&gt;Myocardial Infarction&lt;/Keywords&gt;&lt;Keywords&gt;Patients&lt;/Keywords&gt;&lt;Keywords&gt;Peripheral Arterial Disease&lt;/Keywords&gt;&lt;Keywords&gt;Population&lt;/Keywords&gt;&lt;Keywords&gt;Public Health&lt;/Keywords&gt;&lt;Keywords&gt;Registries&lt;/Keywords&gt;&lt;Keywords&gt;Research&lt;/Keywords&gt;&lt;Keywords&gt;Risk&lt;/Keywords&gt;&lt;Keywords&gt;Risk Assessment&lt;/Keywords&gt;&lt;Keywords&gt;Stroke&lt;/Keywords&gt;&lt;Keywords&gt;Universities&lt;/Keywords&gt;&lt;Reprint&gt;Not in File&lt;/Reprint&gt;&lt;Start_Page&gt;105&lt;/Start_Page&gt;&lt;End_Page&gt;113&lt;/End_Page&gt;&lt;Periodical&gt;Lancet Diabetes Endocrinol.&lt;/Periodical&gt;&lt;Volume&gt;3&lt;/Volume&gt;&lt;Issue&gt;2&lt;/Issue&gt;&lt;Address&gt;Farr Institute of Health Informatics Research at London, London, UK; Department of Epidemiology and Public Health, University College London, London, UK. Electronic address: anoop@doctors.org.uk&amp;#xA;Department of Epidemiology and Public Health, University College London, London, UK; MRC Epidemiology Unit, Institute of Metabolic Science, University of Cambridge, Cambridge,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UK&amp;#xA;Farr Institute of Health Informatics Research at London, London, UK; Department of Epidemiology and Public Health, University College London, London, UK&amp;#xA;Faculty of Medicine and Health, University of Leeds, Leeds, UK&amp;#xA;Farr Institute of Health Informatics Research at London, London, UK; National Institute of Cardiovascular Outcomes Research, University College London, London, UK&amp;#xA;Farr Institute of Health Informatics Research at London, London, UK; Epidemiology and Population Health, London School of Hygiene &amp;amp; Tropical Medicine, London, UK&amp;#xA;Farr Institute of Health Informatics Research at London, London, UK; Barts and the London National Institute for Health Research Cardiovascular Biomedical Research Unit, Queen Mary, University of London, London, UK&amp;#xA;Farr Institute of Health Informatics Research at London, London, UK; Department of Epidemiology and Public Health, University College London, London, UK&lt;/Address&gt;&lt;Web_URL&gt;PM:25466521&lt;/Web_URL&gt;&lt;ZZ_JournalStdAbbrev&gt;&lt;f name="System"&gt;Lancet Diabetes Endocrinol.&lt;/f&gt;&lt;/ZZ_JournalStdAbbrev&gt;&lt;ZZ_WorkformID&gt;1&lt;/ZZ_WorkformID&gt;&lt;/MDL&gt;&lt;/Cite&gt;&lt;Cite&gt;&lt;Author&gt;Eaton&lt;/Author&gt;&lt;Year&gt;2016&lt;/Year&gt;&lt;RecNum&gt;21538&lt;/RecNum&gt;&lt;IDText&gt;Risk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Fail.&lt;/f&gt;&lt;/ZZ_JournalStdAbbrev&gt;&lt;ZZ_WorkformID&gt;1&lt;/ZZ_WorkformID&gt;&lt;/MDL&gt;&lt;/Cite&gt;&lt;Cite&gt;&lt;Author&gt;Ahmad&lt;/Author&gt;&lt;Year&gt;2016&lt;/Year&gt;&lt;RecNum&gt;23074&lt;/RecNum&gt;&lt;IDText&gt;Hypertension, Obesity, Diabetes, and Heart Failure-Free Survival: The Cardiovascular Disease Lifetime Risk Pooling Project&lt;/IDText&gt;&lt;MDL Ref_Type="Journal"&gt;&lt;Ref_Type&gt;Journal&lt;/Ref_Type&gt;&lt;Ref_ID&gt;23074&lt;/Ref_ID&gt;&lt;Title_Primary&gt;Hypertension, Obesity, Diabetes, and Heart Failure-Free Survival: The Cardiovascular Disease Lifetime Risk Pooling Project&lt;/Title_Primary&gt;&lt;Authors_Primary&gt;Ahmad,F.S.&lt;/Authors_Primary&gt;&lt;Authors_Primary&gt;Ning,H.&lt;/Authors_Primary&gt;&lt;Authors_Primary&gt;Rich,J.D.&lt;/Authors_Primary&gt;&lt;Authors_Primary&gt;Yancy,C.W.&lt;/Authors_Primary&gt;&lt;Authors_Primary&gt;Lloyd-Jones,D.M.&lt;/Authors_Primary&gt;&lt;Authors_Primary&gt;Wilkins,J.T.&lt;/Authors_Primary&gt;&lt;Date_Primary&gt;2016/12&lt;/Date_Primary&gt;&lt;Keywords&gt;Aged&lt;/Keywords&gt;&lt;Keywords&gt;Aged,80 and over&lt;/Keywords&gt;&lt;Keywords&gt;analysis&lt;/Keywords&gt;&lt;Keywords&gt;Association&lt;/Keywords&gt;&lt;Keywords&gt;Atherosclerosis&lt;/Keywords&gt;&lt;Keywords&gt;blood&lt;/Keywords&gt;&lt;Keywords&gt;Blood Pressure&lt;/Keywords&gt;&lt;Keywords&gt;Body Mass Index&lt;/Keywords&gt;&lt;Keywords&gt;Cardiology&lt;/Keywords&gt;&lt;Keywords&gt;Cause of Death&lt;/Keywords&gt;&lt;Keywords&gt;Chicago&lt;/Keywords&gt;&lt;Keywords&gt;Cohort Studies&lt;/Keywords&gt;&lt;Keywords&gt;Communication&lt;/Keywords&gt;&lt;Keywords&gt;Diabetes Mellitus&lt;/Keywords&gt;&lt;Keywords&gt;Disease&lt;/Keywords&gt;&lt;Keywords&gt;Disease-Free Survival&lt;/Keywords&gt;&lt;Keywords&gt;epidemiology&lt;/Keywords&gt;&lt;Keywords&gt;Fasting&lt;/Keywords&gt;&lt;Keywords&gt;Female&lt;/Keywords&gt;&lt;Keywords&gt;Glucose&lt;/Keywords&gt;&lt;Keywords&gt;Health&lt;/Keywords&gt;&lt;Keywords&gt;Heart&lt;/Keywords&gt;&lt;Keywords&gt;Heart Failure&lt;/Keywords&gt;&lt;Keywords&gt;Humans&lt;/Keywords&gt;&lt;Keywords&gt;Hypertension&lt;/Keywords&gt;&lt;Keywords&gt;Illinois&lt;/Keywords&gt;&lt;Keywords&gt;Incidence&lt;/Keywords&gt;&lt;Keywords&gt;Industry&lt;/Keywords&gt;&lt;Keywords&gt;Kaplan-Meier Estimate&lt;/Keywords&gt;&lt;Keywords&gt;Male&lt;/Keywords&gt;&lt;Keywords&gt;Medicine&lt;/Keywords&gt;&lt;Keywords&gt;Men&lt;/Keywords&gt;&lt;Keywords&gt;methods&lt;/Keywords&gt;&lt;Keywords&gt;Middle Aged&lt;/Keywords&gt;&lt;Keywords&gt;Morbidity&lt;/Keywords&gt;&lt;Keywords&gt;mortality&lt;/Keywords&gt;&lt;Keywords&gt;Obesity&lt;/Keywords&gt;&lt;Keywords&gt;Pressure&lt;/Keywords&gt;&lt;Keywords&gt;prevention &amp;amp; control&lt;/Keywords&gt;&lt;Keywords&gt;Preventive Medicine&lt;/Keywords&gt;&lt;Keywords&gt;Primary Prevention&lt;/Keywords&gt;&lt;Keywords&gt;Proportional Hazards Models&lt;/Keywords&gt;&lt;Keywords&gt;Public Health&lt;/Keywords&gt;&lt;Keywords&gt;Risk&lt;/Keywords&gt;&lt;Keywords&gt;Risk Factors&lt;/Keywords&gt;&lt;Keywords&gt;Survival&lt;/Keywords&gt;&lt;Keywords&gt;Survival Rate&lt;/Keywords&gt;&lt;Keywords&gt;trends&lt;/Keywords&gt;&lt;Keywords&gt;United States&lt;/Keywords&gt;&lt;Keywords&gt;Universities&lt;/Keywords&gt;&lt;Keywords&gt;Women&lt;/Keywords&gt;&lt;Reprint&gt;Not in File&lt;/Reprint&gt;&lt;Start_Page&gt;911&lt;/Start_Page&gt;&lt;End_Page&gt;919&lt;/End_Page&gt;&lt;Periodical&gt;JACC.Heart Fail.&lt;/Periodical&gt;&lt;Volume&gt;4&lt;/Volume&gt;&lt;Issue&gt;12&lt;/Issue&gt;&lt;Address&gt;Department of Preventive Medicine, Northwestern University, Chicago, Illinois; Department of Medicine (Cardiology), Northwestern University, Chicago, Illinois&amp;#xA;Department of Preventive Medicine, Northwestern University, Chicago, Illinois&amp;#xA;Department of Medicine (Cardiology), Northwestern University, Chicago, Illinois&amp;#xA;Department of Medicine (Cardiology), Northwestern University, Chicago, Illinois&amp;#xA;Department of Preventive Medicine, Northwestern University, Chicago, Illinois; Department of Medicine (Cardiology), Northwestern University, Chicago, Illinois&amp;#xA;Department of Preventive Medicine, Northwestern University, Chicago, Illinois; Department of Medicine (Cardiology), Northwestern University, Chicago, Illinois. Electronic address: jwilkins@nm.org&lt;/Address&gt;&lt;Web_URL&gt;PM:27908389&lt;/Web_URL&gt;&lt;ZZ_JournalStdAbbrev&gt;&lt;f name="System"&gt;JACC.Heart Fail.&lt;/f&gt;&lt;/ZZ_JournalStdAbbrev&gt;&lt;ZZ_WorkformID&gt;1&lt;/ZZ_WorkformID&gt;&lt;/MDL&gt;&lt;/Cite&gt;&lt;Cite&gt;&lt;Author&gt;Agarwal&lt;/Author&gt;&lt;Year&gt;2017&lt;/Year&gt;&lt;RecNum&gt;22506&lt;/RecNum&gt;&lt;IDText&gt;Relation Between Ventricular Premature Complexes and Incident Heart Failure&lt;/IDText&gt;&lt;MDL Ref_Type="Journal"&gt;&lt;Ref_Type&gt;Journal&lt;/Ref_Type&gt;&lt;Ref_ID&gt;22506&lt;/Ref_ID&gt;&lt;Title_Primary&gt;Relation Between Ventricular Premature Complexes and Incident Heart Failure&lt;/Title_Primary&gt;&lt;Authors_Primary&gt;Agarwal,V.&lt;/Authors_Primary&gt;&lt;Authors_Primary&gt;Vittinghoff,E.&lt;/Authors_Primary&gt;&lt;Authors_Primary&gt;Whitman,I.R.&lt;/Authors_Primary&gt;&lt;Authors_Primary&gt;Dewland,T.A.&lt;/Authors_Primary&gt;&lt;Authors_Primary&gt;Dukes,J.W.&lt;/Authors_Primary&gt;&lt;Authors_Primary&gt;Marcus,G.M.&lt;/Authors_Primary&gt;&lt;Date_Primary&gt;2017/4/15&lt;/Date_Primary&gt;&lt;Keywords&gt;Age Factors&lt;/Keywords&gt;&lt;Keywords&gt;Aged&lt;/Keywords&gt;&lt;Keywords&gt;Arteries&lt;/Keywords&gt;&lt;Keywords&gt;Atrial Fibrillation&lt;/Keywords&gt;&lt;Keywords&gt;Biostatistics&lt;/Keywords&gt;&lt;Keywords&gt;California&lt;/Keywords&gt;&lt;Keywords&gt;Cardiology&lt;/Keywords&gt;&lt;Keywords&gt;Comorbidity&lt;/Keywords&gt;&lt;Keywords&gt;Coronary Artery Disease&lt;/Keywords&gt;&lt;Keywords&gt;diagnosis&lt;/Keywords&gt;&lt;Keywords&gt;Disease&lt;/Keywords&gt;&lt;Keywords&gt;Electrophysiology&lt;/Keywords&gt;&lt;Keywords&gt;epidemiology&lt;/Keywords&gt;&lt;Keywords&gt;Female&lt;/Keywords&gt;&lt;Keywords&gt;Health&lt;/Keywords&gt;&lt;Keywords&gt;Heart&lt;/Keywords&gt;&lt;Keywords&gt;Heart Failure&lt;/Keywords&gt;&lt;Keywords&gt;Heart Failure,Systolic&lt;/Keywords&gt;&lt;Keywords&gt;Hospitalization&lt;/Keywords&gt;&lt;Keywords&gt;Humans&lt;/Keywords&gt;&lt;Keywords&gt;Hypertension&lt;/Keywords&gt;&lt;Keywords&gt;Incidence&lt;/Keywords&gt;&lt;Keywords&gt;Male&lt;/Keywords&gt;&lt;Keywords&gt;Middle Aged&lt;/Keywords&gt;&lt;Keywords&gt;New York&lt;/Keywords&gt;&lt;Keywords&gt;Oregon&lt;/Keywords&gt;&lt;Keywords&gt;Patients&lt;/Keywords&gt;&lt;Keywords&gt;Proportional Hazards Models&lt;/Keywords&gt;&lt;Keywords&gt;Risk&lt;/Keywords&gt;&lt;Keywords&gt;Risk Assessment&lt;/Keywords&gt;&lt;Keywords&gt;Risk Factors&lt;/Keywords&gt;&lt;Keywords&gt;San Francisco&lt;/Keywords&gt;&lt;Keywords&gt;Universities&lt;/Keywords&gt;&lt;Keywords&gt;utilization&lt;/Keywords&gt;&lt;Keywords&gt;Ventricular Premature Complexes&lt;/Keywords&gt;&lt;Reprint&gt;Not in File&lt;/Reprint&gt;&lt;Start_Page&gt;1238&lt;/Start_Page&gt;&lt;End_Page&gt;1242&lt;/End_Page&gt;&lt;Periodical&gt;Am.J.Cardiol.&lt;/Periodical&gt;&lt;Volume&gt;119&lt;/Volume&gt;&lt;Issue&gt;8&lt;/Issue&gt;&lt;Address&gt;Department of Cardiology, Staten Island University Hospital, New York, New York&amp;#xA;Department of Epidemiology and Biostatistics, University of California, San Francisco, California&amp;#xA;Division of Cardiology, Electrophysiology Section, University of California, San Francisco, California&amp;#xA;Knight Cardiovascular Institute, Oregon Health and Science University, Portland, Oregon&amp;#xA;Division of Cardiology, Electrophysiology Section, University of California, San Francisco, California&amp;#xA;Division of Cardiology, Electrophysiology Section, University of California, San Francisco, California. Electronic address: marcusg@medicine.ucsf.edu&lt;/Address&gt;&lt;Web_URL&gt;PM:28214002&lt;/Web_URL&gt;&lt;ZZ_JournalStdAbbrev&gt;&lt;f name="System"&gt;Am.J.Cardiol.&lt;/f&gt;&lt;/ZZ_JournalStdAbbrev&gt;&lt;ZZ_WorkformID&gt;1&lt;/ZZ_WorkformID&gt;&lt;/MDL&gt;&lt;/Cite&gt;&lt;Cite&gt;&lt;Author&gt;Ballotari&lt;/Author&gt;&lt;Year&gt;2017&lt;/Year&gt;&lt;RecNum&gt;22569&lt;/RecNum&gt;&lt;IDText&gt;Sex Differences in the Effect of Type 2 Diabetes on Major Cardiovascular Diseases: Results from a Population-Based Study in Italy&lt;/IDText&gt;&lt;MDL Ref_Type="Journal"&gt;&lt;Ref_Type&gt;Journal&lt;/Ref_Type&gt;&lt;Ref_ID&gt;22569&lt;/Ref_ID&gt;&lt;Title_Primary&gt;Sex Differences in the Effect of Type 2 Diabetes on Major Cardiovascular Diseases: Results from a Population-Based Study in Italy&lt;/Title_Primary&gt;&lt;Authors_Primary&gt;Ballotari,P.&lt;/Authors_Primary&gt;&lt;Authors_Primary&gt;Venturelli,F.&lt;/Authors_Primary&gt;&lt;Authors_Primary&gt;Greci,M.&lt;/Authors_Primary&gt;&lt;Authors_Primary&gt;Giorgi,Rossi P.&lt;/Authors_Primary&gt;&lt;Authors_Primary&gt;Manicardi,V.&lt;/Authors_Primary&gt;&lt;Date_Primary&gt;2017&lt;/Date_Primary&gt;&lt;Keywords&gt;Aged&lt;/Keywords&gt;&lt;Keywords&gt;Association&lt;/Keywords&gt;&lt;Keywords&gt;Cardiovascular Diseases&lt;/Keywords&gt;&lt;Keywords&gt;Confidence Intervals&lt;/Keywords&gt;&lt;Keywords&gt;Disease&lt;/Keywords&gt;&lt;Keywords&gt;epidemiology&lt;/Keywords&gt;&lt;Keywords&gt;Health&lt;/Keywords&gt;&lt;Keywords&gt;Heart&lt;/Keywords&gt;&lt;Keywords&gt;Heart Failure&lt;/Keywords&gt;&lt;Keywords&gt;Incidence&lt;/Keywords&gt;&lt;Keywords&gt;Infarction&lt;/Keywords&gt;&lt;Keywords&gt;Internal Medicine&lt;/Keywords&gt;&lt;Keywords&gt;Italy&lt;/Keywords&gt;&lt;Keywords&gt;Medicine&lt;/Keywords&gt;&lt;Keywords&gt;Men&lt;/Keywords&gt;&lt;Keywords&gt;Myocardial Infarction&lt;/Keywords&gt;&lt;Keywords&gt;Risk&lt;/Keywords&gt;&lt;Keywords&gt;Sex&lt;/Keywords&gt;&lt;Keywords&gt;Stroke&lt;/Keywords&gt;&lt;Keywords&gt;Time&lt;/Keywords&gt;&lt;Keywords&gt;Universities&lt;/Keywords&gt;&lt;Keywords&gt;Women&lt;/Keywords&gt;&lt;Reprint&gt;Not in File&lt;/Reprint&gt;&lt;Start_Page&gt;6039356&lt;/Start_Page&gt;&lt;Periodical&gt;Int.J.Endocrinol.&lt;/Periodical&gt;&lt;Volume&gt;2017&lt;/Volume&gt;&lt;Address&gt;Interinstitutional Epidemiology Unit, Local Health Authority of Reggio Emilia, Via Amendola 2, 42122 Reggio Emilia, Italy; Arcispedale Santa Maria Nuova-IRCCS, Reggio Emilia, Viale Umberto I 50, 42123 Reggio Emilia, Italy&amp;#xA;Department of Biomedical, Metabolic and Neural Sciences, University of Modena and Reggio Emilia, Via Campi 287, 41126 Modena, Italy&amp;#xA;Primary Care Department, Local Health Authority of Reggio Emilia, Via Amendola 2, 42122 Reggio Emilia, Italy&amp;#xA;Interinstitutional Epidemiology Unit, Local Health Authority of Reggio Emilia, Via Amendola 2, 42122 Reggio Emilia, Italy; Arcispedale Santa Maria Nuova-IRCCS, Reggio Emilia, Viale Umberto I 50, 42123 Reggio Emilia, Italy&amp;#xA;Internal Medicine Department, Montecchio Hospital, Local Health Authority of Reggio Emilia, Via Barilla 16, 42027 Montecchio, Italy&lt;/Address&gt;&lt;Web_URL&gt;PM:28316624&lt;/Web_URL&gt;&lt;ZZ_JournalStdAbbrev&gt;&lt;f name="System"&gt;Int.J.Endocrinol.&lt;/f&gt;&lt;/ZZ_JournalStdAbbrev&gt;&lt;ZZ_WorkformID&gt;1&lt;/ZZ_WorkformID&gt;&lt;/MDL&gt;&lt;/Cite&gt;&lt;Cite&gt;&lt;Author&gt;Tuna&lt;/Author&gt;&lt;Year&gt;2014&lt;/Year&gt;&lt;RecNum&gt;22514&lt;/RecNum&gt;&lt;IDText&gt;One- and five-year risk of death and cardiovascular complications for hospitalized patients with hyperglycemia without diagnosed diabetes: An observational study&lt;/IDText&gt;&lt;MDL Ref_Type="Journal"&gt;&lt;Ref_Type&gt;Journal&lt;/Ref_Type&gt;&lt;Ref_ID&gt;22514&lt;/Ref_ID&gt;&lt;Title_Primary&gt;One- and five-year risk of death and cardiovascular complications for hospitalized patients with hyperglycemia without diagnosed diabetes: An observational study&lt;/Title_Primary&gt;&lt;Authors_Primary&gt;Tuna,M.&lt;/Authors_Primary&gt;&lt;Authors_Primary&gt;Manuel,D.G.&lt;/Authors_Primary&gt;&lt;Authors_Primary&gt;Bennett,C.&lt;/Authors_Primary&gt;&lt;Authors_Primary&gt;Lawrence,N.&lt;/Authors_Primary&gt;&lt;Authors_Primary&gt;van,Walraven C.&lt;/Authors_Primary&gt;&lt;Authors_Primary&gt;Keely,E.&lt;/Authors_Primary&gt;&lt;Authors_Primary&gt;Malcolm,J.&lt;/Authors_Primary&gt;&lt;Authors_Primary&gt;Reid,D.&lt;/Authors_Primary&gt;&lt;Authors_Primary&gt;Forster,A.J.&lt;/Authors_Primary&gt;&lt;Date_Primary&gt;2014/6&lt;/Date_Primary&gt;&lt;Keywords&gt;Adult&lt;/Keywords&gt;&lt;Keywords&gt;Aged&lt;/Keywords&gt;&lt;Keywords&gt;Aged,80 and over&lt;/Keywords&gt;&lt;Keywords&gt;Canada&lt;/Keywords&gt;&lt;Keywords&gt;Cardiovascular Diseases&lt;/Keywords&gt;&lt;Keywords&gt;Cohort Studies&lt;/Keywords&gt;&lt;Keywords&gt;Comorbidity&lt;/Keywords&gt;&lt;Keywords&gt;complications&lt;/Keywords&gt;&lt;Keywords&gt;Death&lt;/Keywords&gt;&lt;Keywords&gt;Diabetes Mellitus&lt;/Keywords&gt;&lt;Keywords&gt;diagnosis&lt;/Keywords&gt;&lt;Keywords&gt;Disease&lt;/Keywords&gt;&lt;Keywords&gt;epidemiology&lt;/Keywords&gt;&lt;Keywords&gt;Female&lt;/Keywords&gt;&lt;Keywords&gt;Follow-Up Studies&lt;/Keywords&gt;&lt;Keywords&gt;Glucose&lt;/Keywords&gt;&lt;Keywords&gt;Health&lt;/Keywords&gt;&lt;Keywords&gt;Heart&lt;/Keywords&gt;&lt;Keywords&gt;Heart Failure&lt;/Keywords&gt;&lt;Keywords&gt;Hospitalization&lt;/Keywords&gt;&lt;Keywords&gt;Humans&lt;/Keywords&gt;&lt;Keywords&gt;Hyperglycemia&lt;/Keywords&gt;&lt;Keywords&gt;Infarction&lt;/Keywords&gt;&lt;Keywords&gt;Male&lt;/Keywords&gt;&lt;Keywords&gt;methods&lt;/Keywords&gt;&lt;Keywords&gt;Middle Aged&lt;/Keywords&gt;&lt;Keywords&gt;mortality&lt;/Keywords&gt;&lt;Keywords&gt;Myocardial Infarction&lt;/Keywords&gt;&lt;Keywords&gt;Obstetrics&lt;/Keywords&gt;&lt;Keywords&gt;Ontario&lt;/Keywords&gt;&lt;Keywords&gt;Patients&lt;/Keywords&gt;&lt;Keywords&gt;Research&lt;/Keywords&gt;&lt;Keywords&gt;Retrospective Studies&lt;/Keywords&gt;&lt;Keywords&gt;Risk&lt;/Keywords&gt;&lt;Keywords&gt;Risk Factors&lt;/Keywords&gt;&lt;Keywords&gt;Serum&lt;/Keywords&gt;&lt;Keywords&gt;Stress&lt;/Keywords&gt;&lt;Keywords&gt;trends&lt;/Keywords&gt;&lt;Reprint&gt;Not in File&lt;/Reprint&gt;&lt;Start_Page&gt;365&lt;/Start_Page&gt;&lt;End_Page&gt;371&lt;/End_Page&gt;&lt;Periodical&gt;J.Hosp.Med.&lt;/Periodical&gt;&lt;Volume&gt;9&lt;/Volume&gt;&lt;Issue&gt;6&lt;/Issue&gt;&lt;Address&gt;ICES@uOttawa, Institute for Clinical Evaluative Sciences, Ottawa, Ontario, Canada; Clinical Epidemiology Program, Ottawa Hospital Research Institute, Ottawa, Ontario, Canada&lt;/Address&gt;&lt;Web_URL&gt;PM:24610578&lt;/Web_URL&gt;&lt;ZZ_JournalStdAbbrev&gt;&lt;f name="System"&gt;J.Hosp.Med.&lt;/f&gt;&lt;/ZZ_JournalStdAbbrev&gt;&lt;ZZ_WorkformID&gt;1&lt;/ZZ_WorkformID&gt;&lt;/MDL&gt;&lt;/Cite&gt;&lt;Cite&gt;&lt;Author&gt;Vimalananda&lt;/Author&gt;&lt;Year&gt;2014&lt;/Year&gt;&lt;RecNum&gt;16434&lt;/RecNum&gt;&lt;IDText&gt;The influence of sex on cardiovascular outcomes associated with diabetes among older black and white adults&lt;/IDText&gt;&lt;MDL Ref_Type="Journal"&gt;&lt;Ref_Type&gt;Journal&lt;/Ref_Type&gt;&lt;Ref_ID&gt;16434&lt;/Ref_ID&gt;&lt;Title_Primary&gt;The influence of sex on cardiovascular outcomes associated with diabetes among older black and white adults&lt;/Title_Primary&gt;&lt;Authors_Primary&gt;Vimalananda,V.G.&lt;/Authors_Primary&gt;&lt;Authors_Primary&gt;Biggs,M.L.&lt;/Authors_Primary&gt;&lt;Authors_Primary&gt;Rosenzweig,J.L.&lt;/Authors_Primary&gt;&lt;Authors_Primary&gt;Carnethon,M.R.&lt;/Authors_Primary&gt;&lt;Authors_Primary&gt;Meigs,J.B.&lt;/Authors_Primary&gt;&lt;Authors_Primary&gt;Thacker,E.L.&lt;/Authors_Primary&gt;&lt;Authors_Primary&gt;Siscovick,D.S.&lt;/Authors_Primary&gt;&lt;Authors_Primary&gt;Mukamal,K.J.&lt;/Authors_Primary&gt;&lt;Date_Primary&gt;2014/5&lt;/Date_Primary&gt;&lt;Keywords&gt;Adult&lt;/Keywords&gt;&lt;Keywords&gt;African Continental Ancestry Group&lt;/Keywords&gt;&lt;Keywords&gt;Age Factors&lt;/Keywords&gt;&lt;Keywords&gt;Aged&lt;/Keywords&gt;&lt;Keywords&gt;Aged,80 and over&lt;/Keywords&gt;&lt;Keywords&gt;Alabama&lt;/Keywords&gt;&lt;Keywords&gt;Biostatistics&lt;/Keywords&gt;&lt;Keywords&gt;Boston&lt;/Keywords&gt;&lt;Keywords&gt;Chicago&lt;/Keywords&gt;&lt;Keywords&gt;Cohort Studies&lt;/Keywords&gt;&lt;Keywords&gt;Comparative Study&lt;/Keywords&gt;&lt;Keywords&gt;complications&lt;/Keywords&gt;&lt;Keywords&gt;Coronary Disease&lt;/Keywords&gt;&lt;Keywords&gt;Diabetes Complications&lt;/Keywords&gt;&lt;Keywords&gt;Disease&lt;/Keywords&gt;&lt;Keywords&gt;Endocrinology&lt;/Keywords&gt;&lt;Keywords&gt;epidemiology&lt;/Keywords&gt;&lt;Keywords&gt;ethnology&lt;/Keywords&gt;&lt;Keywords&gt;European Continental Ancestry Group&lt;/Keywords&gt;&lt;Keywords&gt;Female&lt;/Keywords&gt;&lt;Keywords&gt;Health&lt;/Keywords&gt;&lt;Keywords&gt;Heart&lt;/Keywords&gt;&lt;Keywords&gt;Heart Failure&lt;/Keywords&gt;&lt;Keywords&gt;Humans&lt;/Keywords&gt;&lt;Keywords&gt;Incidence&lt;/Keywords&gt;&lt;Keywords&gt;Longitudinal Studies&lt;/Keywords&gt;&lt;Keywords&gt;Male&lt;/Keywords&gt;&lt;Keywords&gt;Medicine&lt;/Keywords&gt;&lt;Keywords&gt;Men&lt;/Keywords&gt;&lt;Keywords&gt;methods&lt;/Keywords&gt;&lt;Keywords&gt;mortality&lt;/Keywords&gt;&lt;Keywords&gt;Preventive Medicine&lt;/Keywords&gt;&lt;Keywords&gt;Prospective Studies&lt;/Keywords&gt;&lt;Keywords&gt;Public Health&lt;/Keywords&gt;&lt;Keywords&gt;Regression Analysis&lt;/Keywords&gt;&lt;Keywords&gt;Research&lt;/Keywords&gt;&lt;Keywords&gt;Retrospective Studies&lt;/Keywords&gt;&lt;Keywords&gt;Risk&lt;/Keywords&gt;&lt;Keywords&gt;Risk Factors&lt;/Keywords&gt;&lt;Keywords&gt;Sex&lt;/Keywords&gt;&lt;Keywords&gt;Sex Factors&lt;/Keywords&gt;&lt;Keywords&gt;Survival Rate&lt;/Keywords&gt;&lt;Keywords&gt;Universities&lt;/Keywords&gt;&lt;Keywords&gt;Washington&lt;/Keywords&gt;&lt;Keywords&gt;Women&lt;/Keywords&gt;&lt;Reprint&gt;Not in File&lt;/Reprint&gt;&lt;Start_Page&gt;316&lt;/Start_Page&gt;&lt;End_Page&gt;322&lt;/End_Page&gt;&lt;Periodical&gt;J Diabetes Complications&lt;/Periodical&gt;&lt;Volume&gt;28&lt;/Volume&gt;&lt;Issue&gt;3&lt;/Issue&gt;&lt;Address&gt;Section of Endocrinology, Diabetes and Nutrition, Department of Medicine, Boston University School of Medicine, Boston, MA, USA. Electronic address: varshav@bu.edu&amp;#xA;Department of Biostatistics, School of Public Health, University of Washington, Seattle, WA, USA&amp;#xA;Section of Endocrinology, Diabetes and Nutrition, Department of Medicine, Boston University School of Medicine, Boston, MA, USA&amp;#xA;Department of Preventive Medicine, Feinberg School of Medicine, Northwestern University, Chicago, IL, USA&amp;#xA;General Medicine Division, Department of Medicine, Harvard Medical School, Boston, MA, USA&amp;#xA;Department of Epidemiology, School of Public Health, University of Alabama at Birmingham, Birmingham, AL, USA&amp;#xA;Cardiovascular Health Research Unit, Departments of Medicine and Epidemiology, University of Washington, Seattle, WA, USA&amp;#xA;General Medicine Division, Department of Medicine, Harvard Medical School, Boston, MA, USA&lt;/Address&gt;&lt;Web_URL&gt;PM:24461547&lt;/Web_URL&gt;&lt;ZZ_JournalStdAbbrev&gt;&lt;f name="System"&gt;J Diabetes Complications&lt;/f&gt;&lt;/ZZ_JournalStdAbbrev&gt;&lt;ZZ_WorkformID&gt;1&lt;/ZZ_WorkformID&gt;&lt;/MDL&gt;&lt;/Cite&gt;&lt;Cite&gt;&lt;Author&gt;Larsson&lt;/Author&gt;&lt;Year&gt;2018&lt;/Year&gt;&lt;RecNum&gt;23390&lt;/RecNum&gt;&lt;IDText&gt;Type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name="System"&gt;Int.J.Cardiol.&lt;/f&gt;&lt;/ZZ_JournalStdAbbrev&gt;&lt;ZZ_WorkformID&gt;1&lt;/ZZ_WorkformID&gt;&lt;/MDL&gt;&lt;/Cite&gt;&lt;/Refman&gt;</w:instrText>
      </w:r>
      <w:r w:rsidR="00935980">
        <w:rPr>
          <w:rFonts w:ascii="Times New Roman" w:hAnsi="Times New Roman"/>
          <w:sz w:val="24"/>
          <w:szCs w:val="24"/>
        </w:rPr>
        <w:fldChar w:fldCharType="separate"/>
      </w:r>
      <w:r w:rsidR="00DA064C">
        <w:rPr>
          <w:rFonts w:ascii="Times New Roman" w:hAnsi="Times New Roman"/>
          <w:sz w:val="24"/>
          <w:szCs w:val="24"/>
        </w:rPr>
        <w:t>(8-30;33)</w:t>
      </w:r>
      <w:r w:rsidR="00935980">
        <w:rPr>
          <w:rFonts w:ascii="Times New Roman" w:hAnsi="Times New Roman"/>
          <w:sz w:val="24"/>
          <w:szCs w:val="24"/>
        </w:rPr>
        <w:fldChar w:fldCharType="end"/>
      </w:r>
      <w:r w:rsidR="0080215F">
        <w:rPr>
          <w:rFonts w:ascii="Times New Roman" w:hAnsi="Times New Roman"/>
          <w:kern w:val="28"/>
          <w:sz w:val="24"/>
          <w:szCs w:val="24"/>
          <w:lang w:val="en-US"/>
        </w:rPr>
        <w:t xml:space="preserve"> </w:t>
      </w:r>
      <w:r w:rsidR="00AF7186">
        <w:rPr>
          <w:rFonts w:ascii="Times New Roman" w:hAnsi="Times New Roman"/>
          <w:kern w:val="28"/>
          <w:sz w:val="24"/>
          <w:szCs w:val="24"/>
          <w:lang w:val="en-US"/>
        </w:rPr>
        <w:t>were</w:t>
      </w:r>
      <w:r w:rsidR="0080215F">
        <w:rPr>
          <w:rFonts w:ascii="Times New Roman" w:hAnsi="Times New Roman"/>
          <w:kern w:val="28"/>
          <w:sz w:val="24"/>
          <w:szCs w:val="24"/>
          <w:lang w:val="en-US"/>
        </w:rPr>
        <w:t xml:space="preserve"> included in the </w:t>
      </w:r>
      <w:r w:rsidR="00AF7186">
        <w:rPr>
          <w:rFonts w:ascii="Times New Roman" w:hAnsi="Times New Roman"/>
          <w:kern w:val="28"/>
          <w:sz w:val="24"/>
          <w:szCs w:val="24"/>
          <w:lang w:val="en-US"/>
        </w:rPr>
        <w:t>meta-</w:t>
      </w:r>
      <w:r w:rsidR="0080215F">
        <w:rPr>
          <w:rFonts w:ascii="Times New Roman" w:hAnsi="Times New Roman"/>
          <w:kern w:val="28"/>
          <w:sz w:val="24"/>
          <w:szCs w:val="24"/>
          <w:lang w:val="en-US"/>
        </w:rPr>
        <w:t xml:space="preserve">analysis of </w:t>
      </w:r>
      <w:r w:rsidR="002A016F">
        <w:rPr>
          <w:rFonts w:ascii="Times New Roman" w:hAnsi="Times New Roman"/>
          <w:kern w:val="28"/>
          <w:sz w:val="24"/>
          <w:szCs w:val="24"/>
          <w:lang w:val="en-US"/>
        </w:rPr>
        <w:t>diabetes mellitus</w:t>
      </w:r>
      <w:r w:rsidR="0080215F">
        <w:rPr>
          <w:rFonts w:ascii="Times New Roman" w:hAnsi="Times New Roman"/>
          <w:kern w:val="28"/>
          <w:sz w:val="24"/>
          <w:szCs w:val="24"/>
          <w:lang w:val="en-US"/>
        </w:rPr>
        <w:t xml:space="preserve"> and </w:t>
      </w:r>
      <w:r w:rsidR="00A03AD8">
        <w:rPr>
          <w:rFonts w:ascii="Times New Roman" w:hAnsi="Times New Roman"/>
          <w:kern w:val="28"/>
          <w:sz w:val="24"/>
          <w:szCs w:val="24"/>
          <w:lang w:val="en-US"/>
        </w:rPr>
        <w:t>heart failure</w:t>
      </w:r>
      <w:r w:rsidR="00AC7FC6">
        <w:rPr>
          <w:rFonts w:ascii="Times New Roman" w:hAnsi="Times New Roman"/>
          <w:kern w:val="28"/>
          <w:sz w:val="24"/>
          <w:szCs w:val="24"/>
          <w:lang w:val="en-US"/>
        </w:rPr>
        <w:t xml:space="preserve"> </w:t>
      </w:r>
      <w:r w:rsidR="00F65232">
        <w:rPr>
          <w:rFonts w:ascii="Times New Roman" w:hAnsi="Times New Roman"/>
          <w:kern w:val="28"/>
          <w:sz w:val="24"/>
          <w:szCs w:val="24"/>
          <w:lang w:val="en-US"/>
        </w:rPr>
        <w:t>incidence</w:t>
      </w:r>
      <w:r w:rsidR="0073506A">
        <w:rPr>
          <w:rFonts w:ascii="Times New Roman" w:hAnsi="Times New Roman"/>
          <w:kern w:val="28"/>
          <w:sz w:val="24"/>
          <w:szCs w:val="24"/>
          <w:lang w:val="en-US"/>
        </w:rPr>
        <w:t xml:space="preserve"> including </w:t>
      </w:r>
      <w:r w:rsidR="00A55D4F">
        <w:rPr>
          <w:rFonts w:ascii="Times New Roman" w:hAnsi="Times New Roman"/>
          <w:kern w:val="28"/>
          <w:sz w:val="24"/>
          <w:szCs w:val="24"/>
          <w:lang w:val="en-US"/>
        </w:rPr>
        <w:t xml:space="preserve">401 311 </w:t>
      </w:r>
      <w:r w:rsidR="00481318">
        <w:rPr>
          <w:rFonts w:ascii="Times New Roman" w:hAnsi="Times New Roman"/>
          <w:kern w:val="28"/>
          <w:sz w:val="24"/>
          <w:szCs w:val="24"/>
          <w:lang w:val="en-US"/>
        </w:rPr>
        <w:t>heart failure cases and</w:t>
      </w:r>
      <w:r w:rsidR="008877AA">
        <w:rPr>
          <w:rFonts w:ascii="Times New Roman" w:hAnsi="Times New Roman"/>
          <w:kern w:val="28"/>
          <w:sz w:val="24"/>
          <w:szCs w:val="24"/>
          <w:lang w:val="en-US"/>
        </w:rPr>
        <w:t xml:space="preserve"> </w:t>
      </w:r>
      <w:r w:rsidR="00A55D4F">
        <w:rPr>
          <w:rFonts w:ascii="Times New Roman" w:hAnsi="Times New Roman"/>
          <w:kern w:val="28"/>
          <w:sz w:val="24"/>
          <w:szCs w:val="24"/>
          <w:lang w:val="en-US"/>
        </w:rPr>
        <w:t xml:space="preserve">21 410 562 </w:t>
      </w:r>
      <w:r w:rsidR="008877AA">
        <w:rPr>
          <w:rFonts w:ascii="Times New Roman" w:hAnsi="Times New Roman"/>
          <w:kern w:val="28"/>
          <w:sz w:val="24"/>
          <w:szCs w:val="24"/>
          <w:lang w:val="en-US"/>
        </w:rPr>
        <w:t>participants</w:t>
      </w:r>
      <w:r w:rsidR="008877AA">
        <w:rPr>
          <w:rFonts w:ascii="Times New Roman" w:hAnsi="Times New Roman"/>
          <w:sz w:val="24"/>
          <w:szCs w:val="24"/>
          <w:lang w:val="en-US"/>
        </w:rPr>
        <w:t xml:space="preserve"> </w:t>
      </w:r>
      <w:r w:rsidR="0080215F">
        <w:rPr>
          <w:rFonts w:ascii="Times New Roman" w:hAnsi="Times New Roman"/>
          <w:sz w:val="24"/>
          <w:szCs w:val="24"/>
        </w:rPr>
        <w:t xml:space="preserve">(Figure </w:t>
      </w:r>
      <w:r w:rsidR="004C37C2">
        <w:rPr>
          <w:rFonts w:ascii="Times New Roman" w:hAnsi="Times New Roman"/>
          <w:sz w:val="24"/>
          <w:szCs w:val="24"/>
        </w:rPr>
        <w:t>2</w:t>
      </w:r>
      <w:r w:rsidR="0080215F">
        <w:rPr>
          <w:rFonts w:ascii="Times New Roman" w:hAnsi="Times New Roman"/>
          <w:sz w:val="24"/>
          <w:szCs w:val="24"/>
        </w:rPr>
        <w:t xml:space="preserve">, </w:t>
      </w:r>
      <w:r>
        <w:rPr>
          <w:rFonts w:ascii="Times New Roman" w:hAnsi="Times New Roman"/>
          <w:sz w:val="24"/>
          <w:szCs w:val="24"/>
        </w:rPr>
        <w:t xml:space="preserve">Supplementary </w:t>
      </w:r>
      <w:r w:rsidR="0080215F">
        <w:rPr>
          <w:rFonts w:ascii="Times New Roman" w:hAnsi="Times New Roman"/>
          <w:sz w:val="24"/>
          <w:szCs w:val="24"/>
        </w:rPr>
        <w:t xml:space="preserve">Table </w:t>
      </w:r>
      <w:r w:rsidR="00317A84">
        <w:rPr>
          <w:rFonts w:ascii="Times New Roman" w:hAnsi="Times New Roman"/>
          <w:sz w:val="24"/>
          <w:szCs w:val="24"/>
        </w:rPr>
        <w:t>2</w:t>
      </w:r>
      <w:r w:rsidR="0080215F">
        <w:rPr>
          <w:rFonts w:ascii="Times New Roman" w:hAnsi="Times New Roman"/>
          <w:sz w:val="24"/>
          <w:szCs w:val="24"/>
        </w:rPr>
        <w:t>).</w:t>
      </w:r>
      <w:r w:rsidR="00481318">
        <w:rPr>
          <w:rFonts w:ascii="Times New Roman" w:hAnsi="Times New Roman"/>
          <w:sz w:val="24"/>
          <w:szCs w:val="24"/>
        </w:rPr>
        <w:t xml:space="preserve"> One publication contained data from four cohort studies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&lt;Refman&gt;&lt;Cite&gt;&lt;Author&gt;Ahmad&lt;/Author&gt;&lt;Year&gt;2016&lt;/Year&gt;&lt;RecNum&gt;23074&lt;/RecNum&gt;&lt;IDText&gt;Hypertension, Obesity, Diabetes, and Heart Failure-Free Survival: The Cardiovascular Disease Lifetime Risk Pooling Project&lt;/IDText&gt;&lt;MDL Ref_Type="Journal"&gt;&lt;Ref_Type&gt;Journal&lt;/Ref_Type&gt;&lt;Ref_ID&gt;23074&lt;/Ref_ID&gt;&lt;Title_Primary&gt;Hypertension, Obesity, Diabetes, and Heart Failure-Free Survival: The Cardiovascular Disease Lifetime Risk Pooling Project&lt;/Title_Primary&gt;&lt;Authors_Primary&gt;Ahmad,F.S.&lt;/Authors_Primary&gt;&lt;Authors_Primary&gt;Ning,H.&lt;/Authors_Primary&gt;&lt;Authors_Primary&gt;Rich,J.D.&lt;/Authors_Primary&gt;&lt;Authors_Primary&gt;Yancy,C.W.&lt;/Authors_Primary&gt;&lt;Authors_Primary&gt;Lloyd-Jones,D.M.&lt;/Authors_Primary&gt;&lt;Authors_Primary&gt;Wilkins,J.T.&lt;/Authors_Primary&gt;&lt;Date_Primary&gt;2016/12&lt;/Date_Primary&gt;&lt;Keywords&gt;Aged&lt;/Keywords&gt;&lt;Keywords&gt;Aged,80 and over&lt;/Keywords&gt;&lt;Keywords&gt;analysis&lt;/Keywords&gt;&lt;Keywords&gt;Association&lt;/Keywords&gt;&lt;Keywords&gt;Atherosclerosis&lt;/Keywords&gt;&lt;Keywords&gt;blood&lt;/Keywords&gt;&lt;Keywords&gt;Blood Pressure&lt;/Keywords&gt;&lt;Keywords&gt;Body Mass Index&lt;/Keywords&gt;&lt;Keywords&gt;Cardiology&lt;/Keywords&gt;&lt;Keywords&gt;Cause of Death&lt;/Keywords&gt;&lt;Keywords&gt;Chicago&lt;/Keywords&gt;&lt;Keywords&gt;Cohort Studies&lt;/Keywords&gt;&lt;Keywords&gt;Communication&lt;/Keywords&gt;&lt;Keywords&gt;Diabetes Mellitus&lt;/Keywords&gt;&lt;Keywords&gt;Disease&lt;/Keywords&gt;&lt;Keywords&gt;Disease-Free Survival&lt;/Keywords&gt;&lt;Keywords&gt;epidemiology&lt;/Keywords&gt;&lt;Keywords&gt;Fasting&lt;/Keywords&gt;&lt;Keywords&gt;Female&lt;/Keywords&gt;&lt;Keywords&gt;Glucose&lt;/Keywords&gt;&lt;Keywords&gt;Health&lt;/Keywords&gt;&lt;Keywords&gt;Heart&lt;/Keywords&gt;&lt;Keywords&gt;Heart Failure&lt;/Keywords&gt;&lt;Keywords&gt;Humans&lt;/Keywords&gt;&lt;Keywords&gt;Hypertension&lt;/Keywords&gt;&lt;Keywords&gt;Illinois&lt;/Keywords&gt;&lt;Keywords&gt;Incidence&lt;/Keywords&gt;&lt;Keywords&gt;Industry&lt;/Keywords&gt;&lt;Keywords&gt;Kaplan-Meier Estimate&lt;/Keywords&gt;&lt;Keywords&gt;Male&lt;/Keywords&gt;&lt;Keywords&gt;Medicine&lt;/Keywords&gt;&lt;Keywords&gt;Men&lt;/Keywords&gt;&lt;Keywords&gt;methods&lt;/Keywords&gt;&lt;Keywords&gt;Middle Aged&lt;/Keywords&gt;&lt;Keywords&gt;Morbidity&lt;/Keywords&gt;&lt;Keywords&gt;mortality&lt;/Keywords&gt;&lt;Keywords&gt;Obesity&lt;/Keywords&gt;&lt;Keywords&gt;Pressure&lt;/Keywords&gt;&lt;Keywords&gt;prevention &amp;amp; control&lt;/Keywords&gt;&lt;Keywords&gt;Preventive Medicine&lt;/Keywords&gt;&lt;Keywords&gt;Primary Prevention&lt;/Keywords&gt;&lt;Keywords&gt;Proportional Hazards Models&lt;/Keywords&gt;&lt;Keywords&gt;Public Health&lt;/Keywords&gt;&lt;Keywords&gt;Risk&lt;/Keywords&gt;&lt;Keywords&gt;Risk Factors&lt;/Keywords&gt;&lt;Keywords&gt;Survival&lt;/Keywords&gt;&lt;Keywords&gt;Survival Rate&lt;/Keywords&gt;&lt;Keywords&gt;trends&lt;/Keywords&gt;&lt;Keywords&gt;United States&lt;/Keywords&gt;&lt;Keywords&gt;Universities&lt;/Keywords&gt;&lt;Keywords&gt;Women&lt;/Keywords&gt;&lt;Reprint&gt;Not in File&lt;/Reprint&gt;&lt;Start_Page&gt;911&lt;/Start_Page&gt;&lt;End_Page&gt;919&lt;/End_Page&gt;&lt;Periodical&gt;JACC.Heart Fail.&lt;/Periodical&gt;&lt;Volume&gt;4&lt;/Volume&gt;&lt;Issue&gt;12&lt;/Issue&gt;&lt;Address&gt;Department of Preventive Medicine, Northwestern University, Chicago, Illinois; Department of Medicine (Cardiology), Northwestern University, Chicago, Illinois&amp;#xA;Department of Preventive Medicine, Northwestern University, Chicago, Illinois&amp;#xA;Department of Medicine (Cardiology), Northwestern University, Chicago, Illinois&amp;#xA;Department of Medicine (Cardiology), Northwestern University, Chicago, Illinois&amp;#xA;Department of Preventive Medicine, Northwestern University, Chicago, Illinois; Department of Medicine (Cardiology), Northwestern University, Chicago, Illinois&amp;#xA;Department of Preventive Medicine, Northwestern University, Chicago, Illinois; Department of Medicine (Cardiology), Northwestern University, Chicago, Illinois. Electronic address: jwilkins@nm.org&lt;/Address&gt;&lt;Web_URL&gt;PM:27908389&lt;/Web_URL&gt;&lt;ZZ_JournalStdAbbrev&gt;&lt;f name="System"&gt;JACC.Heart Fail.&lt;/f&gt;&lt;/ZZ_JournalStdAbbrev&gt;&lt;ZZ_WorkformID&gt;1&lt;/ZZ_WorkformID&gt;&lt;/MDL&gt;&lt;/Cite&gt;&lt;/Refman&gt;</w:instrText>
      </w:r>
      <w:r w:rsidR="00935980">
        <w:rPr>
          <w:rFonts w:ascii="Times New Roman" w:hAnsi="Times New Roman"/>
          <w:sz w:val="24"/>
          <w:szCs w:val="24"/>
        </w:rPr>
        <w:fldChar w:fldCharType="separate"/>
      </w:r>
      <w:r w:rsidR="003E1C3E">
        <w:rPr>
          <w:rFonts w:ascii="Times New Roman" w:hAnsi="Times New Roman"/>
          <w:sz w:val="24"/>
          <w:szCs w:val="24"/>
        </w:rPr>
        <w:t>(28)</w:t>
      </w:r>
      <w:r w:rsidR="00935980">
        <w:rPr>
          <w:rFonts w:ascii="Times New Roman" w:hAnsi="Times New Roman"/>
          <w:sz w:val="24"/>
          <w:szCs w:val="24"/>
        </w:rPr>
        <w:fldChar w:fldCharType="end"/>
      </w:r>
      <w:r w:rsidR="00A55D4F">
        <w:rPr>
          <w:rFonts w:ascii="Times New Roman" w:hAnsi="Times New Roman"/>
          <w:sz w:val="24"/>
          <w:szCs w:val="24"/>
        </w:rPr>
        <w:t xml:space="preserve">, another publication contained data from two cohort studies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name="System"&gt;Int.J.Cardiol.&lt;/f&gt;&lt;/ZZ_JournalStdAbbrev&gt;&lt;ZZ_WorkformID&gt;1&lt;/ZZ_WorkformID&gt;&lt;/MDL&gt;&lt;/Cite&gt;&lt;/Refman&gt;</w:instrText>
      </w:r>
      <w:r w:rsidR="00935980">
        <w:rPr>
          <w:rFonts w:ascii="Times New Roman" w:hAnsi="Times New Roman"/>
          <w:sz w:val="24"/>
          <w:szCs w:val="24"/>
        </w:rPr>
        <w:fldChar w:fldCharType="separate"/>
      </w:r>
      <w:r w:rsidR="003E1C3E">
        <w:rPr>
          <w:rFonts w:ascii="Times New Roman" w:hAnsi="Times New Roman"/>
          <w:sz w:val="24"/>
          <w:szCs w:val="24"/>
        </w:rPr>
        <w:t>(33)</w:t>
      </w:r>
      <w:r w:rsidR="00935980">
        <w:rPr>
          <w:rFonts w:ascii="Times New Roman" w:hAnsi="Times New Roman"/>
          <w:sz w:val="24"/>
          <w:szCs w:val="24"/>
        </w:rPr>
        <w:fldChar w:fldCharType="end"/>
      </w:r>
      <w:r w:rsidR="0079646A">
        <w:rPr>
          <w:rFonts w:ascii="Times New Roman" w:hAnsi="Times New Roman"/>
          <w:sz w:val="24"/>
          <w:szCs w:val="24"/>
        </w:rPr>
        <w:t xml:space="preserve"> and a </w:t>
      </w:r>
      <w:r w:rsidR="00A55D4F">
        <w:rPr>
          <w:rFonts w:ascii="Times New Roman" w:hAnsi="Times New Roman"/>
          <w:sz w:val="24"/>
          <w:szCs w:val="24"/>
        </w:rPr>
        <w:t>third</w:t>
      </w:r>
      <w:r w:rsidR="0079646A">
        <w:rPr>
          <w:rFonts w:ascii="Times New Roman" w:hAnsi="Times New Roman"/>
          <w:sz w:val="24"/>
          <w:szCs w:val="24"/>
        </w:rPr>
        <w:t xml:space="preserve"> </w:t>
      </w:r>
      <w:r w:rsidR="00E51AD1">
        <w:rPr>
          <w:rFonts w:ascii="Times New Roman" w:hAnsi="Times New Roman"/>
          <w:sz w:val="24"/>
          <w:szCs w:val="24"/>
        </w:rPr>
        <w:t>publication</w:t>
      </w:r>
      <w:r w:rsidR="0079646A">
        <w:rPr>
          <w:rFonts w:ascii="Times New Roman" w:hAnsi="Times New Roman"/>
          <w:sz w:val="24"/>
          <w:szCs w:val="24"/>
        </w:rPr>
        <w:t xml:space="preserve"> contained data from five cohort studies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&lt;Refman&gt;&lt;Cite&gt;&lt;Author&gt;Ho&lt;/Author&gt;&lt;Year&gt;2016&lt;/Year&gt;&lt;RecNum&gt;22509&lt;/RecNum&gt;&lt;IDText&gt;Predicting Heart Failure With Preserved and Reduced Ejection Fraction: The International Collaboration on Heart Failure Subtypes&lt;/IDText&gt;&lt;MDL Ref_Type="Journal"&gt;&lt;Ref_Type&gt;Journal&lt;/Ref_Type&gt;&lt;Ref_ID&gt;22509&lt;/Ref_ID&gt;&lt;Title_Primary&gt;Predicting Heart Failure With Preserved and Reduced Ejection Fraction: The International Collaboration on Heart Failure Subtypes&lt;/Title_Primary&gt;&lt;Authors_Primary&gt;Ho,J.E.&lt;/Authors_Primary&gt;&lt;Authors_Primary&gt;Enserro,D.&lt;/Authors_Primary&gt;&lt;Authors_Primary&gt;Brouwers,F.P.&lt;/Authors_Primary&gt;&lt;Authors_Primary&gt;Kizer,J.R.&lt;/Authors_Primary&gt;&lt;Authors_Primary&gt;Shah,S.J.&lt;/Authors_Primary&gt;&lt;Authors_Primary&gt;Psaty,B.M.&lt;/Authors_Primary&gt;&lt;Authors_Primary&gt;Bartz,T.M.&lt;/Authors_Primary&gt;&lt;Authors_Primary&gt;Santhanakrishnan,R.&lt;/Authors_Primary&gt;&lt;Authors_Primary&gt;Lee,D.S.&lt;/Authors_Primary&gt;&lt;Authors_Primary&gt;Chan,C.&lt;/Authors_Primary&gt;&lt;Authors_Primary&gt;Liu,K.&lt;/Authors_Primary&gt;&lt;Authors_Primary&gt;Blaha,M.J.&lt;/Authors_Primary&gt;&lt;Authors_Primary&gt;Hillege,H.L.&lt;/Authors_Primary&gt;&lt;Authors_Primary&gt;Van der,Harst P.&lt;/Authors_Primary&gt;&lt;Authors_Primary&gt;Van Gilst,W.H.&lt;/Authors_Primary&gt;&lt;Authors_Primary&gt;Kop,W.J.&lt;/Authors_Primary&gt;&lt;Authors_Primary&gt;Gansevoort,R.T.&lt;/Authors_Primary&gt;&lt;Authors_Primary&gt;Vasan,R.S.&lt;/Authors_Primary&gt;&lt;Authors_Primary&gt;Gardin,J.M.&lt;/Authors_Primary&gt;&lt;Authors_Primary&gt;Levy,D.&lt;/Authors_Primary&gt;&lt;Authors_Primary&gt;Gottdiener,J.S.&lt;/Authors_Primary&gt;&lt;Authors_Primary&gt;de Boer,R.A.&lt;/Authors_Primary&gt;&lt;Authors_Primary&gt;Larson,M.G.&lt;/Authors_Primary&gt;&lt;Date_Primary&gt;2016/6&lt;/Date_Primary&gt;&lt;Keywords&gt;Adult&lt;/Keywords&gt;&lt;Keywords&gt;Aged&lt;/Keywords&gt;&lt;Keywords&gt;Baltimore&lt;/Keywords&gt;&lt;Keywords&gt;Biostatistics&lt;/Keywords&gt;&lt;Keywords&gt;blood&lt;/Keywords&gt;&lt;Keywords&gt;Blood Pressure&lt;/Keywords&gt;&lt;Keywords&gt;Body Mass Index&lt;/Keywords&gt;&lt;Keywords&gt;Boston&lt;/Keywords&gt;&lt;Keywords&gt;Canada&lt;/Keywords&gt;&lt;Keywords&gt;Cardiology&lt;/Keywords&gt;&lt;Keywords&gt;Chicago&lt;/Keywords&gt;&lt;Keywords&gt;Comparative Study&lt;/Keywords&gt;&lt;Keywords&gt;Death&lt;/Keywords&gt;&lt;Keywords&gt;Decision Support Techniques&lt;/Keywords&gt;&lt;Keywords&gt;Diabetes Mellitus&lt;/Keywords&gt;&lt;Keywords&gt;diagnosis&lt;/Keywords&gt;&lt;Keywords&gt;Disease&lt;/Keywords&gt;&lt;Keywords&gt;epidemiology&lt;/Keywords&gt;&lt;Keywords&gt;Female&lt;/Keywords&gt;&lt;Keywords&gt;Health&lt;/Keywords&gt;&lt;Keywords&gt;Health Services&lt;/Keywords&gt;&lt;Keywords&gt;Heart&lt;/Keywords&gt;&lt;Keywords&gt;Heart Failure&lt;/Keywords&gt;&lt;Keywords&gt;Humans&lt;/Keywords&gt;&lt;Keywords&gt;Hypertrophy&lt;/Keywords&gt;&lt;Keywords&gt;Incidence&lt;/Keywords&gt;&lt;Keywords&gt;Infarction&lt;/Keywords&gt;&lt;Keywords&gt;Internal Medicine&lt;/Keywords&gt;&lt;Keywords&gt;Lung&lt;/Keywords&gt;&lt;Keywords&gt;Male&lt;/Keywords&gt;&lt;Keywords&gt;Maryland&lt;/Keywords&gt;&lt;Keywords&gt;Massachusetts&lt;/Keywords&gt;&lt;Keywords&gt;Mathematics&lt;/Keywords&gt;&lt;Keywords&gt;Medicine&lt;/Keywords&gt;&lt;Keywords&gt;methods&lt;/Keywords&gt;&lt;Keywords&gt;Middle Aged&lt;/Keywords&gt;&lt;Keywords&gt;mortality&lt;/Keywords&gt;&lt;Keywords&gt;Multicenter Studies&lt;/Keywords&gt;&lt;Keywords&gt;Myocardial Infarction&lt;/Keywords&gt;&lt;Keywords&gt;Nephrology&lt;/Keywords&gt;&lt;Keywords&gt;Netherlands&lt;/Keywords&gt;&lt;Keywords&gt;New Jersey&lt;/Keywords&gt;&lt;Keywords&gt;physiopathology&lt;/Keywords&gt;&lt;Keywords&gt;Population&lt;/Keywords&gt;&lt;Keywords&gt;Predictive Value of Tests&lt;/Keywords&gt;&lt;Keywords&gt;Pressure&lt;/Keywords&gt;&lt;Keywords&gt;Preventive Medicine&lt;/Keywords&gt;&lt;Keywords&gt;Prognosis&lt;/Keywords&gt;&lt;Keywords&gt;psychology&lt;/Keywords&gt;&lt;Keywords&gt;Reproducibility of Results&lt;/Keywords&gt;&lt;Keywords&gt;Research&lt;/Keywords&gt;&lt;Keywords&gt;Risk&lt;/Keywords&gt;&lt;Keywords&gt;Risk Assessment&lt;/Keywords&gt;&lt;Keywords&gt;Risk Factors&lt;/Keywords&gt;&lt;Keywords&gt;Sex&lt;/Keywords&gt;&lt;Keywords&gt;Smoking&lt;/Keywords&gt;&lt;Keywords&gt;Statistics&lt;/Keywords&gt;&lt;Keywords&gt;Stroke Volume&lt;/Keywords&gt;&lt;Keywords&gt;therapy&lt;/Keywords&gt;&lt;Keywords&gt;Time Factors&lt;/Keywords&gt;&lt;Keywords&gt;United States&lt;/Keywords&gt;&lt;Keywords&gt;Universities&lt;/Keywords&gt;&lt;Keywords&gt;Ventricular Function,Left&lt;/Keywords&gt;&lt;Keywords&gt;Washington&lt;/Keywords&gt;&lt;Reprint&gt;Not in File&lt;/Reprint&gt;&lt;Periodical&gt;Circ.Heart Fail.&lt;/Periodical&gt;&lt;Volume&gt;9&lt;/Volume&gt;&lt;Issue&gt;6&lt;/Issue&gt;&lt;Address&gt;From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 jho&amp;#xA;From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(J.S.G.)&lt;/Address&gt;&lt;Web_URL&gt;PM:27266854&lt;/Web_URL&gt;&lt;ZZ_JournalStdAbbrev&gt;&lt;f name="System"&gt;Circ.Heart Fail.&lt;/f&gt;&lt;/ZZ_JournalStdAbbrev&gt;&lt;ZZ_WorkformID&gt;1&lt;/ZZ_WorkformID&gt;&lt;/MDL&gt;&lt;/Cite&gt;&lt;/Refman&gt;</w:instrText>
      </w:r>
      <w:r w:rsidR="00935980">
        <w:rPr>
          <w:rFonts w:ascii="Times New Roman" w:hAnsi="Times New Roman"/>
          <w:sz w:val="24"/>
          <w:szCs w:val="24"/>
        </w:rPr>
        <w:fldChar w:fldCharType="separate"/>
      </w:r>
      <w:r w:rsidR="003E1C3E">
        <w:rPr>
          <w:rFonts w:ascii="Times New Roman" w:hAnsi="Times New Roman"/>
          <w:sz w:val="24"/>
          <w:szCs w:val="24"/>
        </w:rPr>
        <w:t>(31)</w:t>
      </w:r>
      <w:r w:rsidR="00935980">
        <w:rPr>
          <w:rFonts w:ascii="Times New Roman" w:hAnsi="Times New Roman"/>
          <w:sz w:val="24"/>
          <w:szCs w:val="24"/>
        </w:rPr>
        <w:fldChar w:fldCharType="end"/>
      </w:r>
      <w:r w:rsidR="00E51AD1">
        <w:rPr>
          <w:rFonts w:ascii="Times New Roman" w:hAnsi="Times New Roman"/>
          <w:sz w:val="24"/>
          <w:szCs w:val="24"/>
        </w:rPr>
        <w:t xml:space="preserve"> and the latter publication was included only in the analysis stratified by whether the outcome was heart failure with reduced or preserved ejection fraction</w:t>
      </w:r>
      <w:r w:rsidR="00481318">
        <w:rPr>
          <w:rFonts w:ascii="Times New Roman" w:hAnsi="Times New Roman"/>
          <w:sz w:val="24"/>
          <w:szCs w:val="24"/>
        </w:rPr>
        <w:t>.</w:t>
      </w:r>
      <w:r w:rsidR="00A26DC8">
        <w:rPr>
          <w:rFonts w:ascii="Times New Roman" w:hAnsi="Times New Roman"/>
          <w:sz w:val="24"/>
          <w:szCs w:val="24"/>
        </w:rPr>
        <w:t xml:space="preserve"> Two publications (six cohort studies, two risk estimates) were included in the subgroup analysis of heart failure of diabetes mellitus and heart failure with reduced or preserved ejection fraction </w:t>
      </w:r>
      <w:r w:rsidR="00935980">
        <w:rPr>
          <w:rFonts w:ascii="Times New Roman" w:hAnsi="Times New Roman"/>
          <w:sz w:val="24"/>
          <w:szCs w:val="24"/>
        </w:rPr>
        <w:fldChar w:fldCharType="begin"/>
      </w:r>
      <w:r w:rsidR="008B268E">
        <w:rPr>
          <w:rFonts w:ascii="Times New Roman" w:hAnsi="Times New Roman"/>
          <w:sz w:val="24"/>
          <w:szCs w:val="24"/>
        </w:rPr>
        <w:instrText xml:space="preserve"> ADDIN REFMGR.CITE &lt;Refman&gt;&lt;Cite&gt;&lt;Author&gt;Eaton&lt;/Author&gt;&lt;Year&gt;2016&lt;/Year&gt;&lt;RecNum&gt;21538&lt;/RecNum&gt;&lt;IDText&gt;Risk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Fail.&lt;/f&gt;&lt;/ZZ_JournalStdAbbrev&gt;&lt;ZZ_WorkformID&gt;1&lt;/ZZ_WorkformID&gt;&lt;/MDL&gt;&lt;/Cite&gt;&lt;Cite&gt;&lt;Author&gt;Ho&lt;/Author&gt;&lt;Year&gt;2016&lt;/Year&gt;&lt;RecNum&gt;22509&lt;/RecNum&gt;&lt;IDText&gt;Predicting Heart Failure With Preserved and Reduced Ejection Fraction: The International Collaboration on Heart Failure Subtypes&lt;/IDText&gt;&lt;MDL Ref_Type="Journal"&gt;&lt;Ref_Type&gt;Journal&lt;/Ref_Type&gt;&lt;Ref_ID&gt;22509&lt;/Ref_ID&gt;&lt;Title_Primary&gt;Predicting Heart Failure With Preserved and Reduced Ejection Fraction: The International Collaboration on Heart Failure Subtypes&lt;/Title_Primary&gt;&lt;Authors_Primary&gt;Ho,J.E.&lt;/Authors_Primary&gt;&lt;Authors_Primary&gt;Enserro,D.&lt;/Authors_Primary&gt;&lt;Authors_Primary&gt;Brouwers,F.P.&lt;/Authors_Primary&gt;&lt;Authors_Primary&gt;Kizer,J.R.&lt;/Authors_Primary&gt;&lt;Authors_Primary&gt;Shah,S.J.&lt;/Authors_Primary&gt;&lt;Authors_Primary&gt;Psaty,B.M.&lt;/Authors_Primary&gt;&lt;Authors_Primary&gt;Bartz,T.M.&lt;/Authors_Primary&gt;&lt;Authors_Primary&gt;Santhanakrishnan,R.&lt;/Authors_Primary&gt;&lt;Authors_Primary&gt;Lee,D.S.&lt;/Authors_Primary&gt;&lt;Authors_Primary&gt;Chan,C.&lt;/Authors_Primary&gt;&lt;Authors_Primary&gt;Liu,K.&lt;/Authors_Primary&gt;&lt;Authors_Primary&gt;Blaha,M.J.&lt;/Authors_Primary&gt;&lt;Authors_Primary&gt;Hillege,H.L.&lt;/Authors_Primary&gt;&lt;Authors_Primary&gt;Van der,Harst P.&lt;/Authors_Primary&gt;&lt;Authors_Primary&gt;Van Gilst,W.H.&lt;/Authors_Primary&gt;&lt;Authors_Primary&gt;Kop,W.J.&lt;/Authors_Primary&gt;&lt;Authors_Primary&gt;Gansevoort,R.T.&lt;/Authors_Primary&gt;&lt;Authors_Primary&gt;Vasan,R.S.&lt;/Authors_Primary&gt;&lt;Authors_Primary&gt;Gardin,J.M.&lt;/Authors_Primary&gt;&lt;Authors_Primary&gt;Levy,D.&lt;/Authors_Primary&gt;&lt;Authors_Primary&gt;Gottdiener,J.S.&lt;/Authors_Primary&gt;&lt;Authors_Primary&gt;de Boer,R.A.&lt;/Authors_Primary&gt;&lt;Authors_Primary&gt;Larson,M.G.&lt;/Authors_Primary&gt;&lt;Date_Primary&gt;2016/6&lt;/Date_Primary&gt;&lt;Keywords&gt;Adult&lt;/Keywords&gt;&lt;Keywords&gt;Aged&lt;/Keywords&gt;&lt;Keywords&gt;Baltimore&lt;/Keywords&gt;&lt;Keywords&gt;Biostatistics&lt;/Keywords&gt;&lt;Keywords&gt;blood&lt;/Keywords&gt;&lt;Keywords&gt;Blood Pressure&lt;/Keywords&gt;&lt;Keywords&gt;Body Mass Index&lt;/Keywords&gt;&lt;Keywords&gt;Boston&lt;/Keywords&gt;&lt;Keywords&gt;Canada&lt;/Keywords&gt;&lt;Keywords&gt;Cardiology&lt;/Keywords&gt;&lt;Keywords&gt;Chicago&lt;/Keywords&gt;&lt;Keywords&gt;Comparative Study&lt;/Keywords&gt;&lt;Keywords&gt;Death&lt;/Keywords&gt;&lt;Keywords&gt;Decision Support Techniques&lt;/Keywords&gt;&lt;Keywords&gt;Diabetes Mellitus&lt;/Keywords&gt;&lt;Keywords&gt;diagnosis&lt;/Keywords&gt;&lt;Keywords&gt;Disease&lt;/Keywords&gt;&lt;Keywords&gt;epidemiology&lt;/Keywords&gt;&lt;Keywords&gt;Female&lt;/Keywords&gt;&lt;Keywords&gt;Health&lt;/Keywords&gt;&lt;Keywords&gt;Health Services&lt;/Keywords&gt;&lt;Keywords&gt;Heart&lt;/Keywords&gt;&lt;Keywords&gt;Heart Failure&lt;/Keywords&gt;&lt;Keywords&gt;Humans&lt;/Keywords&gt;&lt;Keywords&gt;Hypertrophy&lt;/Keywords&gt;&lt;Keywords&gt;Incidence&lt;/Keywords&gt;&lt;Keywords&gt;Infarction&lt;/Keywords&gt;&lt;Keywords&gt;Internal Medicine&lt;/Keywords&gt;&lt;Keywords&gt;Lung&lt;/Keywords&gt;&lt;Keywords&gt;Male&lt;/Keywords&gt;&lt;Keywords&gt;Maryland&lt;/Keywords&gt;&lt;Keywords&gt;Massachusetts&lt;/Keywords&gt;&lt;Keywords&gt;Mathematics&lt;/Keywords&gt;&lt;Keywords&gt;Medicine&lt;/Keywords&gt;&lt;Keywords&gt;methods&lt;/Keywords&gt;&lt;Keywords&gt;Middle Aged&lt;/Keywords&gt;&lt;Keywords&gt;mortality&lt;/Keywords&gt;&lt;Keywords&gt;Multicenter Studies&lt;/Keywords&gt;&lt;Keywords&gt;Myocardial Infarction&lt;/Keywords&gt;&lt;Keywords&gt;Nephrology&lt;/Keywords&gt;&lt;Keywords&gt;Netherlands&lt;/Keywords&gt;&lt;Keywords&gt;New Jersey&lt;/Keywords&gt;&lt;Keywords&gt;physiopathology&lt;/Keywords&gt;&lt;Keywords&gt;Population&lt;/Keywords&gt;&lt;Keywords&gt;Predictive Value of Tests&lt;/Keywords&gt;&lt;Keywords&gt;Pressure&lt;/Keywords&gt;&lt;Keywords&gt;Preventive Medicine&lt;/Keywords&gt;&lt;Keywords&gt;Prognosis&lt;/Keywords&gt;&lt;Keywords&gt;psychology&lt;/Keywords&gt;&lt;Keywords&gt;Reproducibility of Results&lt;/Keywords&gt;&lt;Keywords&gt;Research&lt;/Keywords&gt;&lt;Keywords&gt;Risk&lt;/Keywords&gt;&lt;Keywords&gt;Risk Assessment&lt;/Keywords&gt;&lt;Keywords&gt;Risk Factors&lt;/Keywords&gt;&lt;Keywords&gt;Sex&lt;/Keywords&gt;&lt;Keywords&gt;Smoking&lt;/Keywords&gt;&lt;Keywords&gt;Statistics&lt;/Keywords&gt;&lt;Keywords&gt;Stroke Volume&lt;/Keywords&gt;&lt;Keywords&gt;therapy&lt;/Keywords&gt;&lt;Keywords&gt;Time Factors&lt;/Keywords&gt;&lt;Keywords&gt;United States&lt;/Keywords&gt;&lt;Keywords&gt;Universities&lt;/Keywords&gt;&lt;Keywords&gt;Ventricular Function,Left&lt;/Keywords&gt;&lt;Keywords&gt;Washington&lt;/Keywords&gt;&lt;Reprint&gt;Not in File&lt;/Reprint&gt;&lt;Periodical&gt;Circ.Heart Fail.&lt;/Periodical&gt;&lt;Volume&gt;9&lt;/Volume&gt;&lt;Issue&gt;6&lt;/Issue&gt;&lt;Address&gt;From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 jho&amp;#xA;From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(J.S.G.)&amp;#xA;From the Cardiovascular Research Center, Massachusetts General Hospital (J.E.H.); Cardiovascular Medicine Section, Department of Medicine (R.S.) and Section of Preventive Medicine and Epidemiology (R.S.V.), Boston University School of Medicine, MA; National Heart, Lung, and Blood Institute&amp;apos;s and Boston University&amp;apos;s Framingham Heart Study, MA (J.E.H., R.S.V., D.L., M.G.L.); Department of Mathematics and Statistics, Boston University, MA (D.E., M.G.L.); Department of Cardiology (F.P.B., H.L.H., P.v.d.H., W.H.v.G., R.A.d.B.) and Division of Nephrology, Department of Internal Medicine (R.T.G.), University Medical Center Groningen, The Netherlands; Department of Medicine and Department of Epidemiology and Population Health, Albert Einstein College of Medicine, Bronx, NY (J.R.K.); Division of Cardiology (S.J.S.), Department of Medicine (C.C., K.L.), and Department of Preventive Medicine (C.C., K.L.), Northwestern University Feinberg School of Medicine, Chicago, IL; Cardiovascular Health Research Unit, Department of Medicine, Department of Epidemiology, and Department of Health Services (B.M.P.) and Department of Biostatistics (T.M.B.), University of Washington; Group Health Research Institute, Group Health Cooperative, Seattle, WA (B.M.P.); Institute for Clinical Evaluative Sciences, Toronto, Canada (D.S.L.); University Health Network, University of Toronto, Canada (D.S.L.); Ciccarone Center for the Prevention of Heart Disease, Johns Hopkins University, Baltimore, MD (M.J.B.); Department of Medicine, Hackensack University Medical Center and Rutgers New Jersey Medical School, Hackensack, NJ (J.M.G.); Center of Research on Psychology in Somatic Diseases, Department of Medical and Clinical Psychology, Tilburg University, Tilburg, The Netherlands (W.J.K.); Population Sciences Branch, Division of Intramural Research, National Heart, Lung, and Blood Institute, Bethesda, MD (D.L.); and Department of Medicine, University of Maryland School of Medicine, Baltimore, MD (J.S.G.)&lt;/Address&gt;&lt;Web_URL&gt;PM:27266854&lt;/Web_URL&gt;&lt;ZZ_JournalStdAbbrev&gt;&lt;f name="System"&gt;Circ.Heart Fail.&lt;/f&gt;&lt;/ZZ_JournalStdAbbrev&gt;&lt;ZZ_WorkformID&gt;1&lt;/ZZ_WorkformID&gt;&lt;/MDL&gt;&lt;/Cite&gt;&lt;/Refman&gt;</w:instrText>
      </w:r>
      <w:r w:rsidR="00935980">
        <w:rPr>
          <w:rFonts w:ascii="Times New Roman" w:hAnsi="Times New Roman"/>
          <w:sz w:val="24"/>
          <w:szCs w:val="24"/>
        </w:rPr>
        <w:fldChar w:fldCharType="separate"/>
      </w:r>
      <w:r w:rsidR="003E1C3E">
        <w:rPr>
          <w:rFonts w:ascii="Times New Roman" w:hAnsi="Times New Roman"/>
          <w:sz w:val="24"/>
          <w:szCs w:val="24"/>
        </w:rPr>
        <w:t>(27;31)</w:t>
      </w:r>
      <w:r w:rsidR="00935980">
        <w:rPr>
          <w:rFonts w:ascii="Times New Roman" w:hAnsi="Times New Roman"/>
          <w:sz w:val="24"/>
          <w:szCs w:val="24"/>
        </w:rPr>
        <w:fldChar w:fldCharType="end"/>
      </w:r>
      <w:r w:rsidR="00A26DC8">
        <w:rPr>
          <w:rFonts w:ascii="Times New Roman" w:hAnsi="Times New Roman"/>
          <w:sz w:val="24"/>
          <w:szCs w:val="24"/>
        </w:rPr>
        <w:t>.</w:t>
      </w:r>
      <w:r w:rsidR="0080215F">
        <w:rPr>
          <w:rFonts w:ascii="Times New Roman" w:hAnsi="Times New Roman"/>
          <w:sz w:val="24"/>
          <w:szCs w:val="24"/>
        </w:rPr>
        <w:t xml:space="preserve"> </w:t>
      </w:r>
      <w:r w:rsidR="00481318">
        <w:rPr>
          <w:rFonts w:ascii="Times New Roman" w:hAnsi="Times New Roman"/>
          <w:sz w:val="24"/>
          <w:szCs w:val="24"/>
        </w:rPr>
        <w:t>Eigh</w:t>
      </w:r>
      <w:r w:rsidR="008877AA">
        <w:rPr>
          <w:rFonts w:ascii="Times New Roman" w:hAnsi="Times New Roman"/>
          <w:sz w:val="24"/>
          <w:szCs w:val="24"/>
        </w:rPr>
        <w:t>teen</w:t>
      </w:r>
      <w:r w:rsidR="00882623">
        <w:rPr>
          <w:rFonts w:ascii="Times New Roman" w:hAnsi="Times New Roman"/>
          <w:sz w:val="24"/>
          <w:szCs w:val="24"/>
        </w:rPr>
        <w:t xml:space="preserve"> </w:t>
      </w:r>
      <w:r w:rsidR="0080215F">
        <w:rPr>
          <w:rFonts w:ascii="Times New Roman" w:hAnsi="Times New Roman"/>
          <w:sz w:val="24"/>
          <w:szCs w:val="24"/>
        </w:rPr>
        <w:t xml:space="preserve">studies were from </w:t>
      </w:r>
      <w:r w:rsidR="00882623">
        <w:rPr>
          <w:rFonts w:ascii="Times New Roman" w:hAnsi="Times New Roman"/>
          <w:sz w:val="24"/>
          <w:szCs w:val="24"/>
        </w:rPr>
        <w:t xml:space="preserve">the </w:t>
      </w:r>
      <w:r w:rsidR="009434E6">
        <w:rPr>
          <w:rFonts w:ascii="Times New Roman" w:hAnsi="Times New Roman"/>
          <w:sz w:val="24"/>
          <w:szCs w:val="24"/>
        </w:rPr>
        <w:t>North America</w:t>
      </w:r>
      <w:r w:rsidR="008877AA">
        <w:rPr>
          <w:rFonts w:ascii="Times New Roman" w:hAnsi="Times New Roman"/>
          <w:sz w:val="24"/>
          <w:szCs w:val="24"/>
        </w:rPr>
        <w:t>,</w:t>
      </w:r>
      <w:r w:rsidR="009B7818">
        <w:rPr>
          <w:rFonts w:ascii="Times New Roman" w:hAnsi="Times New Roman"/>
          <w:sz w:val="24"/>
          <w:szCs w:val="24"/>
        </w:rPr>
        <w:t xml:space="preserve"> </w:t>
      </w:r>
      <w:r w:rsidR="00A55D4F">
        <w:rPr>
          <w:rFonts w:ascii="Times New Roman" w:hAnsi="Times New Roman"/>
          <w:sz w:val="24"/>
          <w:szCs w:val="24"/>
        </w:rPr>
        <w:t>nine</w:t>
      </w:r>
      <w:r w:rsidR="00414ED2">
        <w:rPr>
          <w:rFonts w:ascii="Times New Roman" w:hAnsi="Times New Roman"/>
          <w:sz w:val="24"/>
          <w:szCs w:val="24"/>
        </w:rPr>
        <w:t xml:space="preserve"> </w:t>
      </w:r>
      <w:r w:rsidR="009B7818">
        <w:rPr>
          <w:rFonts w:ascii="Times New Roman" w:hAnsi="Times New Roman"/>
          <w:sz w:val="24"/>
          <w:szCs w:val="24"/>
        </w:rPr>
        <w:t xml:space="preserve">studies were from </w:t>
      </w:r>
      <w:r w:rsidR="00882623">
        <w:rPr>
          <w:rFonts w:ascii="Times New Roman" w:hAnsi="Times New Roman"/>
          <w:sz w:val="24"/>
          <w:szCs w:val="24"/>
        </w:rPr>
        <w:t>Europe</w:t>
      </w:r>
      <w:r w:rsidR="008877AA">
        <w:rPr>
          <w:rFonts w:ascii="Times New Roman" w:hAnsi="Times New Roman"/>
          <w:sz w:val="24"/>
          <w:szCs w:val="24"/>
        </w:rPr>
        <w:t xml:space="preserve"> and one study was from Asia</w:t>
      </w:r>
      <w:r w:rsidR="00882623">
        <w:rPr>
          <w:rFonts w:ascii="Times New Roman" w:hAnsi="Times New Roman"/>
          <w:sz w:val="24"/>
          <w:szCs w:val="24"/>
        </w:rPr>
        <w:t xml:space="preserve">. </w:t>
      </w:r>
      <w:r w:rsidR="0080215F" w:rsidRPr="00303CA9">
        <w:rPr>
          <w:rFonts w:ascii="Times New Roman" w:hAnsi="Times New Roman"/>
          <w:kern w:val="28"/>
          <w:sz w:val="24"/>
          <w:szCs w:val="24"/>
          <w:lang w:val="en-US"/>
        </w:rPr>
        <w:t xml:space="preserve">The summary </w:t>
      </w:r>
      <w:r w:rsidR="003048AB">
        <w:rPr>
          <w:rFonts w:ascii="Times New Roman" w:hAnsi="Times New Roman"/>
          <w:kern w:val="28"/>
          <w:sz w:val="24"/>
          <w:szCs w:val="24"/>
          <w:lang w:val="en-US"/>
        </w:rPr>
        <w:t>RR</w:t>
      </w:r>
      <w:r w:rsidR="0080215F" w:rsidRPr="00303CA9">
        <w:rPr>
          <w:rFonts w:ascii="Times New Roman" w:hAnsi="Times New Roman"/>
          <w:kern w:val="28"/>
          <w:sz w:val="24"/>
          <w:szCs w:val="24"/>
          <w:lang w:val="en-US"/>
        </w:rPr>
        <w:t xml:space="preserve"> </w:t>
      </w:r>
      <w:r w:rsidR="003E1C3E">
        <w:rPr>
          <w:rFonts w:ascii="Times New Roman" w:hAnsi="Times New Roman"/>
          <w:kern w:val="28"/>
          <w:sz w:val="24"/>
          <w:szCs w:val="24"/>
          <w:lang w:val="en-US"/>
        </w:rPr>
        <w:t xml:space="preserve">of heart failure </w:t>
      </w:r>
      <w:r w:rsidR="0073506A">
        <w:rPr>
          <w:rFonts w:ascii="Times New Roman" w:hAnsi="Times New Roman"/>
          <w:kern w:val="28"/>
          <w:sz w:val="24"/>
          <w:szCs w:val="24"/>
          <w:lang w:val="en-US"/>
        </w:rPr>
        <w:t xml:space="preserve">for </w:t>
      </w:r>
      <w:r w:rsidR="002A3042">
        <w:rPr>
          <w:rFonts w:ascii="Times New Roman" w:hAnsi="Times New Roman"/>
          <w:kern w:val="28"/>
          <w:sz w:val="24"/>
          <w:szCs w:val="24"/>
          <w:lang w:val="en-US"/>
        </w:rPr>
        <w:t>individuals</w:t>
      </w:r>
      <w:r w:rsidR="0073506A">
        <w:rPr>
          <w:rFonts w:ascii="Times New Roman" w:hAnsi="Times New Roman"/>
          <w:kern w:val="28"/>
          <w:sz w:val="24"/>
          <w:szCs w:val="24"/>
          <w:lang w:val="en-US"/>
        </w:rPr>
        <w:t xml:space="preserve"> with</w:t>
      </w:r>
      <w:r w:rsidR="0080215F" w:rsidRPr="00303CA9">
        <w:rPr>
          <w:rFonts w:ascii="Times New Roman" w:hAnsi="Times New Roman"/>
          <w:kern w:val="28"/>
          <w:sz w:val="24"/>
          <w:szCs w:val="24"/>
          <w:lang w:val="en-US"/>
        </w:rPr>
        <w:t xml:space="preserve"> </w:t>
      </w:r>
      <w:r w:rsidR="002A016F">
        <w:rPr>
          <w:rFonts w:ascii="Times New Roman" w:hAnsi="Times New Roman"/>
          <w:kern w:val="28"/>
          <w:sz w:val="24"/>
          <w:szCs w:val="24"/>
          <w:lang w:val="en-US"/>
        </w:rPr>
        <w:t>diabetes mellitus</w:t>
      </w:r>
      <w:r w:rsidR="0080215F" w:rsidRPr="00303CA9">
        <w:rPr>
          <w:rFonts w:ascii="Times New Roman" w:hAnsi="Times New Roman"/>
          <w:kern w:val="28"/>
          <w:sz w:val="24"/>
          <w:szCs w:val="24"/>
          <w:lang w:val="en-US"/>
        </w:rPr>
        <w:t xml:space="preserve"> </w:t>
      </w:r>
      <w:r w:rsidR="0073506A">
        <w:rPr>
          <w:rFonts w:ascii="Times New Roman" w:hAnsi="Times New Roman"/>
          <w:kern w:val="28"/>
          <w:sz w:val="24"/>
          <w:szCs w:val="24"/>
          <w:lang w:val="en-US"/>
        </w:rPr>
        <w:t xml:space="preserve">versus </w:t>
      </w:r>
      <w:r w:rsidR="002A3042">
        <w:rPr>
          <w:rFonts w:ascii="Times New Roman" w:hAnsi="Times New Roman"/>
          <w:kern w:val="28"/>
          <w:sz w:val="24"/>
          <w:szCs w:val="24"/>
          <w:lang w:val="en-US"/>
        </w:rPr>
        <w:t>individuals</w:t>
      </w:r>
      <w:r w:rsidR="0073506A">
        <w:rPr>
          <w:rFonts w:ascii="Times New Roman" w:hAnsi="Times New Roman"/>
          <w:kern w:val="28"/>
          <w:sz w:val="24"/>
          <w:szCs w:val="24"/>
          <w:lang w:val="en-US"/>
        </w:rPr>
        <w:t xml:space="preserve"> without diabetes </w:t>
      </w:r>
      <w:r w:rsidR="003048AB">
        <w:rPr>
          <w:rFonts w:ascii="Times New Roman" w:hAnsi="Times New Roman"/>
          <w:kern w:val="28"/>
          <w:sz w:val="24"/>
          <w:szCs w:val="24"/>
          <w:lang w:val="en-US"/>
        </w:rPr>
        <w:t xml:space="preserve">mellitus </w:t>
      </w:r>
      <w:r w:rsidR="0080215F" w:rsidRPr="00303CA9">
        <w:rPr>
          <w:rFonts w:ascii="Times New Roman" w:hAnsi="Times New Roman"/>
          <w:kern w:val="28"/>
          <w:sz w:val="24"/>
          <w:szCs w:val="24"/>
          <w:lang w:val="en-US"/>
        </w:rPr>
        <w:t xml:space="preserve">was </w:t>
      </w:r>
      <w:r w:rsidR="00A55D4F">
        <w:rPr>
          <w:rFonts w:ascii="Times New Roman" w:hAnsi="Times New Roman"/>
          <w:kern w:val="28"/>
          <w:sz w:val="24"/>
          <w:szCs w:val="24"/>
          <w:lang w:val="en-US"/>
        </w:rPr>
        <w:t>1.9</w:t>
      </w:r>
      <w:r w:rsidR="0022673E">
        <w:rPr>
          <w:rFonts w:ascii="Times New Roman" w:hAnsi="Times New Roman"/>
          <w:kern w:val="28"/>
          <w:sz w:val="24"/>
          <w:szCs w:val="24"/>
          <w:lang w:val="en-US"/>
        </w:rPr>
        <w:t>9</w:t>
      </w:r>
      <w:r w:rsidR="00414ED2">
        <w:rPr>
          <w:rFonts w:ascii="Times New Roman" w:hAnsi="Times New Roman"/>
          <w:kern w:val="28"/>
          <w:sz w:val="24"/>
          <w:szCs w:val="24"/>
          <w:lang w:val="en-US"/>
        </w:rPr>
        <w:t xml:space="preserve"> </w:t>
      </w:r>
      <w:r w:rsidR="0080215F" w:rsidRPr="00303CA9">
        <w:rPr>
          <w:rFonts w:ascii="Times New Roman" w:hAnsi="Times New Roman"/>
          <w:kern w:val="28"/>
          <w:sz w:val="24"/>
          <w:szCs w:val="24"/>
          <w:lang w:val="en-US"/>
        </w:rPr>
        <w:t>(</w:t>
      </w:r>
      <w:r w:rsidR="0073506A">
        <w:rPr>
          <w:rFonts w:ascii="Times New Roman" w:hAnsi="Times New Roman"/>
          <w:kern w:val="28"/>
          <w:sz w:val="24"/>
          <w:szCs w:val="24"/>
          <w:lang w:val="en-US"/>
        </w:rPr>
        <w:t>95% CIs: 1.</w:t>
      </w:r>
      <w:r w:rsidR="009B7818">
        <w:rPr>
          <w:rFonts w:ascii="Times New Roman" w:hAnsi="Times New Roman"/>
          <w:kern w:val="28"/>
          <w:sz w:val="24"/>
          <w:szCs w:val="24"/>
          <w:lang w:val="en-US"/>
        </w:rPr>
        <w:t>6</w:t>
      </w:r>
      <w:r w:rsidR="0022673E">
        <w:rPr>
          <w:rFonts w:ascii="Times New Roman" w:hAnsi="Times New Roman"/>
          <w:kern w:val="28"/>
          <w:sz w:val="24"/>
          <w:szCs w:val="24"/>
          <w:lang w:val="en-US"/>
        </w:rPr>
        <w:t>6</w:t>
      </w:r>
      <w:r>
        <w:rPr>
          <w:rFonts w:ascii="Times New Roman" w:hAnsi="Times New Roman"/>
          <w:kern w:val="28"/>
          <w:sz w:val="24"/>
          <w:szCs w:val="24"/>
          <w:lang w:val="en-US"/>
        </w:rPr>
        <w:t>-2.</w:t>
      </w:r>
      <w:r w:rsidR="00A55D4F">
        <w:rPr>
          <w:rFonts w:ascii="Times New Roman" w:hAnsi="Times New Roman"/>
          <w:kern w:val="28"/>
          <w:sz w:val="24"/>
          <w:szCs w:val="24"/>
          <w:lang w:val="en-US"/>
        </w:rPr>
        <w:t>38</w:t>
      </w:r>
      <w:r w:rsidR="0080215F" w:rsidRPr="00303CA9">
        <w:rPr>
          <w:rFonts w:ascii="Times New Roman" w:hAnsi="Times New Roman"/>
          <w:kern w:val="28"/>
          <w:sz w:val="24"/>
          <w:szCs w:val="24"/>
          <w:lang w:val="en-US"/>
        </w:rPr>
        <w:t>, I</w:t>
      </w:r>
      <w:r w:rsidR="0080215F" w:rsidRPr="00303CA9">
        <w:rPr>
          <w:rFonts w:ascii="Times New Roman" w:hAnsi="Times New Roman"/>
          <w:kern w:val="28"/>
          <w:sz w:val="24"/>
          <w:szCs w:val="24"/>
          <w:vertAlign w:val="superscript"/>
          <w:lang w:val="en-US"/>
        </w:rPr>
        <w:t>2</w:t>
      </w:r>
      <w:r w:rsidR="009B1E7F">
        <w:rPr>
          <w:rFonts w:ascii="Times New Roman" w:hAnsi="Times New Roman"/>
          <w:kern w:val="28"/>
          <w:sz w:val="24"/>
          <w:szCs w:val="24"/>
          <w:lang w:val="en-US"/>
        </w:rPr>
        <w:t>=</w:t>
      </w:r>
      <w:r w:rsidR="008877AA">
        <w:rPr>
          <w:rFonts w:ascii="Times New Roman" w:hAnsi="Times New Roman"/>
          <w:kern w:val="28"/>
          <w:sz w:val="24"/>
          <w:szCs w:val="24"/>
          <w:lang w:val="en-US"/>
        </w:rPr>
        <w:t>99.8</w:t>
      </w:r>
      <w:r w:rsidR="0080215F" w:rsidRPr="00303CA9">
        <w:rPr>
          <w:rFonts w:ascii="Times New Roman" w:hAnsi="Times New Roman"/>
          <w:kern w:val="28"/>
          <w:sz w:val="24"/>
          <w:szCs w:val="24"/>
          <w:lang w:val="en-US"/>
        </w:rPr>
        <w:t>%, p</w:t>
      </w:r>
      <w:r w:rsidR="0080215F" w:rsidRPr="00303CA9">
        <w:rPr>
          <w:rFonts w:ascii="Times New Roman" w:hAnsi="Times New Roman"/>
          <w:kern w:val="28"/>
          <w:sz w:val="24"/>
          <w:szCs w:val="24"/>
          <w:vertAlign w:val="subscript"/>
          <w:lang w:val="en-US"/>
        </w:rPr>
        <w:t>heterogeneity</w:t>
      </w:r>
      <w:r w:rsidR="0073506A">
        <w:rPr>
          <w:rFonts w:ascii="Times New Roman" w:hAnsi="Times New Roman"/>
          <w:kern w:val="28"/>
          <w:sz w:val="24"/>
          <w:szCs w:val="24"/>
          <w:lang w:val="en-US"/>
        </w:rPr>
        <w:t>&lt;0.0001</w:t>
      </w:r>
      <w:r w:rsidR="00480079">
        <w:rPr>
          <w:rFonts w:ascii="Times New Roman" w:hAnsi="Times New Roman"/>
          <w:kern w:val="28"/>
          <w:sz w:val="24"/>
          <w:szCs w:val="24"/>
          <w:lang w:val="en-US"/>
        </w:rPr>
        <w:t>)</w:t>
      </w:r>
      <w:r w:rsidR="00B12655">
        <w:rPr>
          <w:rFonts w:ascii="Times New Roman" w:hAnsi="Times New Roman"/>
          <w:kern w:val="28"/>
          <w:sz w:val="24"/>
          <w:szCs w:val="24"/>
          <w:lang w:val="en-US"/>
        </w:rPr>
        <w:t xml:space="preserve"> (Figure 2</w:t>
      </w:r>
      <w:r w:rsidR="0080215F">
        <w:rPr>
          <w:rFonts w:ascii="Times New Roman" w:hAnsi="Times New Roman"/>
          <w:kern w:val="28"/>
          <w:sz w:val="24"/>
          <w:szCs w:val="24"/>
          <w:lang w:val="en-US"/>
        </w:rPr>
        <w:t>)</w:t>
      </w:r>
      <w:r w:rsidR="0080215F" w:rsidRPr="00303CA9">
        <w:rPr>
          <w:rFonts w:ascii="Times New Roman" w:hAnsi="Times New Roman"/>
          <w:kern w:val="28"/>
          <w:sz w:val="24"/>
          <w:szCs w:val="24"/>
          <w:lang w:val="en-US"/>
        </w:rPr>
        <w:t>.</w:t>
      </w:r>
      <w:r w:rsidR="0057151A">
        <w:rPr>
          <w:rFonts w:ascii="Times New Roman" w:hAnsi="Times New Roman"/>
          <w:kern w:val="28"/>
          <w:sz w:val="24"/>
          <w:szCs w:val="24"/>
          <w:lang w:val="en-US"/>
        </w:rPr>
        <w:t xml:space="preserve"> </w:t>
      </w:r>
      <w:r w:rsidR="001563F7">
        <w:rPr>
          <w:rFonts w:ascii="Times New Roman" w:hAnsi="Times New Roman"/>
          <w:kern w:val="28"/>
          <w:sz w:val="24"/>
          <w:szCs w:val="24"/>
          <w:lang w:val="en-US"/>
        </w:rPr>
        <w:t xml:space="preserve">There was </w:t>
      </w:r>
      <w:r w:rsidR="00CC7D62">
        <w:rPr>
          <w:rFonts w:ascii="Times New Roman" w:hAnsi="Times New Roman"/>
          <w:kern w:val="28"/>
          <w:sz w:val="24"/>
          <w:szCs w:val="24"/>
          <w:lang w:val="en-US"/>
        </w:rPr>
        <w:t xml:space="preserve">no </w:t>
      </w:r>
      <w:r w:rsidR="001563F7">
        <w:rPr>
          <w:rFonts w:ascii="Times New Roman" w:hAnsi="Times New Roman"/>
          <w:kern w:val="28"/>
          <w:sz w:val="24"/>
          <w:szCs w:val="24"/>
          <w:lang w:val="en-US"/>
        </w:rPr>
        <w:t xml:space="preserve">evidence of publication bias with </w:t>
      </w:r>
      <w:r w:rsidR="00414ED2">
        <w:rPr>
          <w:rFonts w:ascii="Times New Roman" w:hAnsi="Times New Roman"/>
          <w:kern w:val="28"/>
          <w:sz w:val="24"/>
          <w:szCs w:val="24"/>
          <w:lang w:val="en-US"/>
        </w:rPr>
        <w:t>Egger's test=0.</w:t>
      </w:r>
      <w:r w:rsidR="00A55D4F">
        <w:rPr>
          <w:rFonts w:ascii="Times New Roman" w:hAnsi="Times New Roman"/>
          <w:kern w:val="28"/>
          <w:sz w:val="24"/>
          <w:szCs w:val="24"/>
          <w:lang w:val="en-US"/>
        </w:rPr>
        <w:t>58</w:t>
      </w:r>
      <w:r w:rsidR="00414ED2">
        <w:rPr>
          <w:rFonts w:ascii="Times New Roman" w:hAnsi="Times New Roman"/>
          <w:kern w:val="28"/>
          <w:sz w:val="24"/>
          <w:szCs w:val="24"/>
          <w:lang w:val="en-US"/>
        </w:rPr>
        <w:t xml:space="preserve"> or Begg's test=0.</w:t>
      </w:r>
      <w:r w:rsidR="0022673E">
        <w:rPr>
          <w:rFonts w:ascii="Times New Roman" w:hAnsi="Times New Roman"/>
          <w:kern w:val="28"/>
          <w:sz w:val="24"/>
          <w:szCs w:val="24"/>
          <w:lang w:val="en-US"/>
        </w:rPr>
        <w:t>33</w:t>
      </w:r>
      <w:r w:rsidR="00414ED2">
        <w:rPr>
          <w:rFonts w:ascii="Times New Roman" w:hAnsi="Times New Roman"/>
          <w:kern w:val="28"/>
          <w:sz w:val="24"/>
          <w:szCs w:val="24"/>
          <w:lang w:val="en-US"/>
        </w:rPr>
        <w:t xml:space="preserve"> </w:t>
      </w:r>
      <w:r w:rsidR="001563F7">
        <w:rPr>
          <w:rFonts w:ascii="Times New Roman" w:hAnsi="Times New Roman"/>
          <w:kern w:val="28"/>
          <w:sz w:val="24"/>
          <w:szCs w:val="24"/>
          <w:lang w:val="en-US"/>
        </w:rPr>
        <w:t xml:space="preserve">(Supplementary Figure 1). </w:t>
      </w:r>
      <w:r w:rsidR="00C844E5">
        <w:rPr>
          <w:rFonts w:ascii="Times New Roman" w:hAnsi="Times New Roman"/>
          <w:kern w:val="28"/>
          <w:sz w:val="24"/>
          <w:szCs w:val="24"/>
          <w:lang w:val="en-US"/>
        </w:rPr>
        <w:t>The summary RR ranged from 1.</w:t>
      </w:r>
      <w:r>
        <w:rPr>
          <w:rFonts w:ascii="Times New Roman" w:hAnsi="Times New Roman"/>
          <w:kern w:val="28"/>
          <w:sz w:val="24"/>
          <w:szCs w:val="24"/>
          <w:lang w:val="en-US"/>
        </w:rPr>
        <w:t>9</w:t>
      </w:r>
      <w:r w:rsidR="00481318">
        <w:rPr>
          <w:rFonts w:ascii="Times New Roman" w:hAnsi="Times New Roman"/>
          <w:kern w:val="28"/>
          <w:sz w:val="24"/>
          <w:szCs w:val="24"/>
          <w:lang w:val="en-US"/>
        </w:rPr>
        <w:t>6</w:t>
      </w:r>
      <w:r w:rsidR="00480079">
        <w:rPr>
          <w:rFonts w:ascii="Times New Roman" w:hAnsi="Times New Roman"/>
          <w:kern w:val="28"/>
          <w:sz w:val="24"/>
          <w:szCs w:val="24"/>
          <w:lang w:val="en-US"/>
        </w:rPr>
        <w:t xml:space="preserve"> </w:t>
      </w:r>
      <w:r w:rsidR="00C844E5">
        <w:rPr>
          <w:rFonts w:ascii="Times New Roman" w:hAnsi="Times New Roman"/>
          <w:kern w:val="28"/>
          <w:sz w:val="24"/>
          <w:szCs w:val="24"/>
          <w:lang w:val="en-US"/>
        </w:rPr>
        <w:t xml:space="preserve">(95% CI: </w:t>
      </w:r>
      <w:r w:rsidR="00480079">
        <w:rPr>
          <w:rFonts w:ascii="Times New Roman" w:hAnsi="Times New Roman"/>
          <w:kern w:val="28"/>
          <w:sz w:val="24"/>
          <w:szCs w:val="24"/>
          <w:lang w:val="en-US"/>
        </w:rPr>
        <w:t>1.</w:t>
      </w:r>
      <w:r>
        <w:rPr>
          <w:rFonts w:ascii="Times New Roman" w:hAnsi="Times New Roman"/>
          <w:kern w:val="28"/>
          <w:sz w:val="24"/>
          <w:szCs w:val="24"/>
          <w:lang w:val="en-US"/>
        </w:rPr>
        <w:t>6</w:t>
      </w:r>
      <w:r w:rsidR="00481318">
        <w:rPr>
          <w:rFonts w:ascii="Times New Roman" w:hAnsi="Times New Roman"/>
          <w:kern w:val="28"/>
          <w:sz w:val="24"/>
          <w:szCs w:val="24"/>
          <w:lang w:val="en-US"/>
        </w:rPr>
        <w:t>2</w:t>
      </w:r>
      <w:r>
        <w:rPr>
          <w:rFonts w:ascii="Times New Roman" w:hAnsi="Times New Roman"/>
          <w:kern w:val="28"/>
          <w:sz w:val="24"/>
          <w:szCs w:val="24"/>
          <w:lang w:val="en-US"/>
        </w:rPr>
        <w:t>-2.3</w:t>
      </w:r>
      <w:r w:rsidR="00481318">
        <w:rPr>
          <w:rFonts w:ascii="Times New Roman" w:hAnsi="Times New Roman"/>
          <w:kern w:val="28"/>
          <w:sz w:val="24"/>
          <w:szCs w:val="24"/>
          <w:lang w:val="en-US"/>
        </w:rPr>
        <w:t>8</w:t>
      </w:r>
      <w:r w:rsidR="00C844E5">
        <w:rPr>
          <w:rFonts w:ascii="Times New Roman" w:hAnsi="Times New Roman"/>
          <w:kern w:val="28"/>
          <w:sz w:val="24"/>
          <w:szCs w:val="24"/>
          <w:lang w:val="en-US"/>
        </w:rPr>
        <w:t xml:space="preserve">) when excluding the study by </w:t>
      </w:r>
      <w:r w:rsidR="0022673E">
        <w:rPr>
          <w:rFonts w:ascii="Times New Roman" w:hAnsi="Times New Roman"/>
          <w:kern w:val="28"/>
          <w:sz w:val="24"/>
          <w:szCs w:val="24"/>
          <w:lang w:val="en-US"/>
        </w:rPr>
        <w:t>Alexander et al</w:t>
      </w:r>
      <w:r w:rsidR="009B7818">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name="System"&gt;JAMA&lt;/f&gt;&lt;/ZZ_JournalStdAbbrev&gt;&lt;ZZ_WorkformID&gt;1&lt;/ZZ_WorkformID&gt;&lt;/MDL&gt;&lt;/Cite&gt;&lt;/Refman&gt;</w:instrText>
      </w:r>
      <w:r w:rsidR="00935980">
        <w:rPr>
          <w:rFonts w:ascii="Times New Roman" w:hAnsi="Times New Roman"/>
          <w:kern w:val="28"/>
          <w:sz w:val="24"/>
          <w:szCs w:val="24"/>
          <w:lang w:val="en-US"/>
        </w:rPr>
        <w:fldChar w:fldCharType="separate"/>
      </w:r>
      <w:r w:rsidR="0022673E">
        <w:rPr>
          <w:rFonts w:ascii="Times New Roman" w:hAnsi="Times New Roman"/>
          <w:kern w:val="28"/>
          <w:sz w:val="24"/>
          <w:szCs w:val="24"/>
          <w:lang w:val="en-US"/>
        </w:rPr>
        <w:t>(10)</w:t>
      </w:r>
      <w:r w:rsidR="00935980">
        <w:rPr>
          <w:rFonts w:ascii="Times New Roman" w:hAnsi="Times New Roman"/>
          <w:kern w:val="28"/>
          <w:sz w:val="24"/>
          <w:szCs w:val="24"/>
          <w:lang w:val="en-US"/>
        </w:rPr>
        <w:fldChar w:fldCharType="end"/>
      </w:r>
      <w:r w:rsidR="00C844E5">
        <w:rPr>
          <w:rFonts w:ascii="Times New Roman" w:hAnsi="Times New Roman"/>
          <w:kern w:val="28"/>
          <w:sz w:val="24"/>
          <w:szCs w:val="24"/>
          <w:lang w:val="en-US"/>
        </w:rPr>
        <w:t xml:space="preserve"> to </w:t>
      </w:r>
      <w:r>
        <w:rPr>
          <w:rFonts w:ascii="Times New Roman" w:hAnsi="Times New Roman"/>
          <w:kern w:val="28"/>
          <w:sz w:val="24"/>
          <w:szCs w:val="24"/>
          <w:lang w:val="en-US"/>
        </w:rPr>
        <w:t>2.0</w:t>
      </w:r>
      <w:r w:rsidR="0022673E">
        <w:rPr>
          <w:rFonts w:ascii="Times New Roman" w:hAnsi="Times New Roman"/>
          <w:kern w:val="28"/>
          <w:sz w:val="24"/>
          <w:szCs w:val="24"/>
          <w:lang w:val="en-US"/>
        </w:rPr>
        <w:t>3</w:t>
      </w:r>
      <w:r>
        <w:rPr>
          <w:rFonts w:ascii="Times New Roman" w:hAnsi="Times New Roman"/>
          <w:kern w:val="28"/>
          <w:sz w:val="24"/>
          <w:szCs w:val="24"/>
          <w:lang w:val="en-US"/>
        </w:rPr>
        <w:t xml:space="preserve"> </w:t>
      </w:r>
      <w:r w:rsidR="00C844E5">
        <w:rPr>
          <w:rFonts w:ascii="Times New Roman" w:hAnsi="Times New Roman"/>
          <w:kern w:val="28"/>
          <w:sz w:val="24"/>
          <w:szCs w:val="24"/>
          <w:lang w:val="en-US"/>
        </w:rPr>
        <w:t xml:space="preserve">(95% CI: </w:t>
      </w:r>
      <w:r w:rsidR="009B7818">
        <w:rPr>
          <w:rFonts w:ascii="Times New Roman" w:hAnsi="Times New Roman"/>
          <w:kern w:val="28"/>
          <w:sz w:val="24"/>
          <w:szCs w:val="24"/>
          <w:lang w:val="en-US"/>
        </w:rPr>
        <w:t>1.</w:t>
      </w:r>
      <w:r w:rsidR="0022673E">
        <w:rPr>
          <w:rFonts w:ascii="Times New Roman" w:hAnsi="Times New Roman"/>
          <w:kern w:val="28"/>
          <w:sz w:val="24"/>
          <w:szCs w:val="24"/>
          <w:lang w:val="en-US"/>
        </w:rPr>
        <w:t>79</w:t>
      </w:r>
      <w:r>
        <w:rPr>
          <w:rFonts w:ascii="Times New Roman" w:hAnsi="Times New Roman"/>
          <w:kern w:val="28"/>
          <w:sz w:val="24"/>
          <w:szCs w:val="24"/>
          <w:lang w:val="en-US"/>
        </w:rPr>
        <w:t>-2.3</w:t>
      </w:r>
      <w:r w:rsidR="0022673E">
        <w:rPr>
          <w:rFonts w:ascii="Times New Roman" w:hAnsi="Times New Roman"/>
          <w:kern w:val="28"/>
          <w:sz w:val="24"/>
          <w:szCs w:val="24"/>
          <w:lang w:val="en-US"/>
        </w:rPr>
        <w:t>1</w:t>
      </w:r>
      <w:r w:rsidR="00C844E5">
        <w:rPr>
          <w:rFonts w:ascii="Times New Roman" w:hAnsi="Times New Roman"/>
          <w:kern w:val="28"/>
          <w:sz w:val="24"/>
          <w:szCs w:val="24"/>
          <w:lang w:val="en-US"/>
        </w:rPr>
        <w:t xml:space="preserve">) when excluding the study by </w:t>
      </w:r>
      <w:r>
        <w:rPr>
          <w:rFonts w:ascii="Times New Roman" w:hAnsi="Times New Roman"/>
          <w:kern w:val="28"/>
          <w:sz w:val="24"/>
          <w:szCs w:val="24"/>
          <w:lang w:val="en-US"/>
        </w:rPr>
        <w:t>Seghieri</w:t>
      </w:r>
      <w:r w:rsidR="009B7818">
        <w:rPr>
          <w:rFonts w:ascii="Times New Roman" w:hAnsi="Times New Roman"/>
          <w:kern w:val="28"/>
          <w:sz w:val="24"/>
          <w:szCs w:val="24"/>
          <w:lang w:val="en-US"/>
        </w:rPr>
        <w:t xml:space="preserve"> et al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&lt;Refman&gt;&lt;Cite&gt;&lt;Author&gt;Seghieri&lt;/Author&gt;&lt;Year&gt;2012&lt;/Year&gt;&lt;RecNum&gt;21679&lt;/RecNum&gt;&lt;IDText&gt;Gender effect on the relation between diabetes and hospitalization for heart failure&lt;/IDText&gt;&lt;MDL Ref_Type="Journal"&gt;&lt;Ref_Type&gt;Journal&lt;/Ref_Type&gt;&lt;Ref_ID&gt;21679&lt;/Ref_ID&gt;&lt;Title_Primary&gt;Gender effect on the relation between diabetes and hospitalization for heart failure&lt;/Title_Primary&gt;&lt;Authors_Primary&gt;Seghieri,C.&lt;/Authors_Primary&gt;&lt;Authors_Primary&gt;Francesconi,P.&lt;/Authors_Primary&gt;&lt;Authors_Primary&gt;Cipriani,S.&lt;/Authors_Primary&gt;&lt;Authors_Primary&gt;Rapana,M.&lt;/Authors_Primary&gt;&lt;Authors_Primary&gt;Anichini,R.&lt;/Authors_Primary&gt;&lt;Authors_Primary&gt;Franconi,F.&lt;/Authors_Primary&gt;&lt;Authors_Primary&gt;Del,Prato S.&lt;/Authors_Primary&gt;&lt;Authors_Primary&gt;Seghieri,G.&lt;/Authors_Primary&gt;&lt;Date_Primary&gt;2012/1&lt;/Date_Primary&gt;&lt;Keywords&gt;Adult&lt;/Keywords&gt;&lt;Keywords&gt;Age Factors&lt;/Keywords&gt;&lt;Keywords&gt;Aged&lt;/Keywords&gt;&lt;Keywords&gt;Association&lt;/Keywords&gt;&lt;Keywords&gt;Cardiology&lt;/Keywords&gt;&lt;Keywords&gt;Comparative Study&lt;/Keywords&gt;&lt;Keywords&gt;Diabetes Complications&lt;/Keywords&gt;&lt;Keywords&gt;Disease&lt;/Keywords&gt;&lt;Keywords&gt;epidemiology&lt;/Keywords&gt;&lt;Keywords&gt;Female&lt;/Keywords&gt;&lt;Keywords&gt;Heart&lt;/Keywords&gt;&lt;Keywords&gt;Heart Failure&lt;/Keywords&gt;&lt;Keywords&gt;Hospitalization&lt;/Keywords&gt;&lt;Keywords&gt;Hospitals&lt;/Keywords&gt;&lt;Keywords&gt;Humans&lt;/Keywords&gt;&lt;Keywords&gt;Internal Medicine&lt;/Keywords&gt;&lt;Keywords&gt;Italy&lt;/Keywords&gt;&lt;Keywords&gt;Laboratories&lt;/Keywords&gt;&lt;Keywords&gt;Male&lt;/Keywords&gt;&lt;Keywords&gt;Medical Records&lt;/Keywords&gt;&lt;Keywords&gt;Medicine&lt;/Keywords&gt;&lt;Keywords&gt;methods&lt;/Keywords&gt;&lt;Keywords&gt;Middle Aged&lt;/Keywords&gt;&lt;Keywords&gt;Patients&lt;/Keywords&gt;&lt;Keywords&gt;physiopathology&lt;/Keywords&gt;&lt;Keywords&gt;Prevalence&lt;/Keywords&gt;&lt;Keywords&gt;Research&lt;/Keywords&gt;&lt;Keywords&gt;Retrospective Studies&lt;/Keywords&gt;&lt;Keywords&gt;Risk&lt;/Keywords&gt;&lt;Keywords&gt;Risk Factors&lt;/Keywords&gt;&lt;Keywords&gt;Sex&lt;/Keywords&gt;&lt;Keywords&gt;Sex Characteristics&lt;/Keywords&gt;&lt;Keywords&gt;Universities&lt;/Keywords&gt;&lt;Keywords&gt;Women&lt;/Keywords&gt;&lt;Reprint&gt;Not in File&lt;/Reprint&gt;&lt;Start_Page&gt;51&lt;/Start_Page&gt;&lt;End_Page&gt;55&lt;/End_Page&gt;&lt;Periodical&gt;Exp.Clin.Endocrinol.Diabetes&lt;/Periodical&gt;&lt;Volume&gt;120&lt;/Volume&gt;&lt;Issue&gt;1&lt;/Issue&gt;&lt;Address&gt;Scuola Superiore S. Anna, MES Laboratory, University of Pisa, Pisa, Italy. gseghier@tin.it&lt;/Address&gt;&lt;Web_URL&gt;PM:21915814&lt;/Web_URL&gt;&lt;ZZ_JournalStdAbbrev&gt;&lt;f name="System"&gt;Exp.Clin.Endocrinol.Diabetes&lt;/f&gt;&lt;/ZZ_JournalStdAbbrev&gt;&lt;ZZ_WorkformID&gt;1&lt;/ZZ_WorkformID&gt;&lt;/MDL&gt;&lt;/Cite&gt;&lt;/Refman&gt;</w:instrText>
      </w:r>
      <w:r w:rsidR="00935980">
        <w:rPr>
          <w:rFonts w:ascii="Times New Roman" w:hAnsi="Times New Roman"/>
          <w:kern w:val="28"/>
          <w:sz w:val="24"/>
          <w:szCs w:val="24"/>
          <w:lang w:val="en-US"/>
        </w:rPr>
        <w:fldChar w:fldCharType="separate"/>
      </w:r>
      <w:r w:rsidR="003E1C3E">
        <w:rPr>
          <w:rFonts w:ascii="Times New Roman" w:hAnsi="Times New Roman"/>
          <w:kern w:val="28"/>
          <w:sz w:val="24"/>
          <w:szCs w:val="24"/>
          <w:lang w:val="en-US"/>
        </w:rPr>
        <w:t>(20)</w:t>
      </w:r>
      <w:r w:rsidR="00935980">
        <w:rPr>
          <w:rFonts w:ascii="Times New Roman" w:hAnsi="Times New Roman"/>
          <w:kern w:val="28"/>
          <w:sz w:val="24"/>
          <w:szCs w:val="24"/>
          <w:lang w:val="en-US"/>
        </w:rPr>
        <w:fldChar w:fldCharType="end"/>
      </w:r>
      <w:r w:rsidR="008353EE">
        <w:rPr>
          <w:rFonts w:ascii="Times New Roman" w:hAnsi="Times New Roman"/>
          <w:kern w:val="28"/>
          <w:sz w:val="24"/>
          <w:szCs w:val="24"/>
          <w:lang w:val="en-US"/>
        </w:rPr>
        <w:t xml:space="preserve"> </w:t>
      </w:r>
      <w:r w:rsidR="008353EE" w:rsidRPr="008353EE">
        <w:rPr>
          <w:rFonts w:ascii="Times New Roman" w:hAnsi="Times New Roman"/>
          <w:color w:val="FF0000"/>
          <w:kern w:val="28"/>
          <w:sz w:val="24"/>
          <w:szCs w:val="24"/>
          <w:lang w:val="en-US"/>
        </w:rPr>
        <w:t>in sensitivity analyses excluding one study at a time</w:t>
      </w:r>
      <w:r w:rsidR="00C844E5">
        <w:rPr>
          <w:rFonts w:ascii="Times New Roman" w:hAnsi="Times New Roman"/>
          <w:kern w:val="28"/>
          <w:sz w:val="24"/>
          <w:szCs w:val="24"/>
          <w:lang w:val="en-US"/>
        </w:rPr>
        <w:t xml:space="preserve"> </w:t>
      </w:r>
      <w:r w:rsidR="002B6C44">
        <w:rPr>
          <w:rFonts w:ascii="Times New Roman" w:hAnsi="Times New Roman"/>
          <w:kern w:val="28"/>
          <w:sz w:val="24"/>
          <w:szCs w:val="24"/>
          <w:lang w:val="en-US"/>
        </w:rPr>
        <w:t xml:space="preserve">(Supplementary </w:t>
      </w:r>
      <w:r w:rsidR="003048AB">
        <w:rPr>
          <w:rFonts w:ascii="Times New Roman" w:hAnsi="Times New Roman"/>
          <w:kern w:val="28"/>
          <w:sz w:val="24"/>
          <w:szCs w:val="24"/>
          <w:lang w:val="en-US"/>
        </w:rPr>
        <w:t>Figure 2</w:t>
      </w:r>
      <w:r w:rsidR="002B6C44">
        <w:rPr>
          <w:rFonts w:ascii="Times New Roman" w:hAnsi="Times New Roman"/>
          <w:kern w:val="28"/>
          <w:sz w:val="24"/>
          <w:szCs w:val="24"/>
          <w:lang w:val="en-US"/>
        </w:rPr>
        <w:t>)</w:t>
      </w:r>
      <w:r w:rsidR="009B1E7F">
        <w:rPr>
          <w:rFonts w:ascii="Times New Roman" w:hAnsi="Times New Roman"/>
          <w:kern w:val="28"/>
          <w:sz w:val="24"/>
          <w:szCs w:val="24"/>
          <w:lang w:val="en-US"/>
        </w:rPr>
        <w:t xml:space="preserve">. </w:t>
      </w:r>
      <w:r w:rsidR="00F65232">
        <w:rPr>
          <w:rFonts w:ascii="Times New Roman" w:hAnsi="Times New Roman"/>
          <w:kern w:val="28"/>
          <w:sz w:val="24"/>
          <w:szCs w:val="24"/>
          <w:lang w:val="en-US"/>
        </w:rPr>
        <w:t xml:space="preserve">Inclusion of one additional study that reported on diabetes and heart failure mortality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&lt;Refman&gt;&lt;Cite&gt;&lt;Author&gt;Mazza&lt;/Author&gt;&lt;Year&gt;2005&lt;/Year&gt;&lt;RecNum&gt;11395&lt;/RecNum&gt;&lt;IDText&gt;Predictors of congestive heart failure mortality in elderly people from the general population&lt;/IDText&gt;&lt;MDL Ref_Type="Journal"&gt;&lt;Ref_Type&gt;Journal&lt;/Ref_Type&gt;&lt;Ref_ID&gt;11395&lt;/Ref_ID&gt;&lt;Title_Primary&gt;Predictors of congestive heart failure mortality in elderly people from the general population&lt;/Title_Primary&gt;&lt;Authors_Primary&gt;Mazza,A.&lt;/Authors_Primary&gt;&lt;Authors_Primary&gt;Tikhonoff,V.&lt;/Authors_Primary&gt;&lt;Authors_Primary&gt;Casiglia,E.&lt;/Authors_Primary&gt;&lt;Authors_Primary&gt;Pessina,A.C.&lt;/Authors_Primary&gt;&lt;Date_Primary&gt;2005/5&lt;/Date_Primary&gt;&lt;Keywords&gt;Aged&lt;/Keywords&gt;&lt;Keywords&gt;Aged,80 and over&lt;/Keywords&gt;&lt;Keywords&gt;analysis&lt;/Keywords&gt;&lt;Keywords&gt;Arteries&lt;/Keywords&gt;&lt;Keywords&gt;Atrial Fibrillation&lt;/Keywords&gt;&lt;Keywords&gt;Confidence Intervals&lt;/Keywords&gt;&lt;Keywords&gt;Coronary Artery Disease&lt;/Keywords&gt;&lt;Keywords&gt;Disease&lt;/Keywords&gt;&lt;Keywords&gt;epidemiology&lt;/Keywords&gt;&lt;Keywords&gt;Female&lt;/Keywords&gt;&lt;Keywords&gt;Follow-Up Studies&lt;/Keywords&gt;&lt;Keywords&gt;Forced Expiratory Volume&lt;/Keywords&gt;&lt;Keywords&gt;Heart&lt;/Keywords&gt;&lt;Keywords&gt;Heart Failure&lt;/Keywords&gt;&lt;Keywords&gt;Heart Rate&lt;/Keywords&gt;&lt;Keywords&gt;history&lt;/Keywords&gt;&lt;Keywords&gt;Humans&lt;/Keywords&gt;&lt;Keywords&gt;Hypertrophy&lt;/Keywords&gt;&lt;Keywords&gt;Italy&lt;/Keywords&gt;&lt;Keywords&gt;Male&lt;/Keywords&gt;&lt;Keywords&gt;Medicine&lt;/Keywords&gt;&lt;Keywords&gt;mortality&lt;/Keywords&gt;&lt;Keywords&gt;Patients&lt;/Keywords&gt;&lt;Keywords&gt;physiopathology&lt;/Keywords&gt;&lt;Keywords&gt;Population&lt;/Keywords&gt;&lt;Keywords&gt;Predictive Value of Tests&lt;/Keywords&gt;&lt;Keywords&gt;Pressure&lt;/Keywords&gt;&lt;Keywords&gt;Proportional Hazards Models&lt;/Keywords&gt;&lt;Keywords&gt;Prospective Studies&lt;/Keywords&gt;&lt;Keywords&gt;Pulse&lt;/Keywords&gt;&lt;Keywords&gt;Risk&lt;/Keywords&gt;&lt;Keywords&gt;Risk Factors&lt;/Keywords&gt;&lt;Keywords&gt;Sodium&lt;/Keywords&gt;&lt;Keywords&gt;Universities&lt;/Keywords&gt;&lt;Keywords&gt;Vital Capacity&lt;/Keywords&gt;&lt;Reprint&gt;Not in File&lt;/Reprint&gt;&lt;Start_Page&gt;419&lt;/Start_Page&gt;&lt;End_Page&gt;431&lt;/End_Page&gt;&lt;Periodical&gt;Int Heart J&lt;/Periodical&gt;&lt;Volume&gt;46&lt;/Volume&gt;&lt;Issue&gt;3&lt;/Issue&gt;&lt;Address&gt;Department of Clinical and Experimental Medicine, University of Padova, Padova, Italy&lt;/Address&gt;&lt;Web_URL&gt;PM:16043938&lt;/Web_URL&gt;&lt;ZZ_JournalStdAbbrev&gt;&lt;f name="System"&gt;Int Heart J&lt;/f&gt;&lt;/ZZ_JournalStdAbbrev&gt;&lt;ZZ_WorkformID&gt;1&lt;/ZZ_WorkformID&gt;&lt;/MDL&gt;&lt;/Cite&gt;&lt;/Refman&gt;</w:instrText>
      </w:r>
      <w:r w:rsidR="00935980">
        <w:rPr>
          <w:rFonts w:ascii="Times New Roman" w:hAnsi="Times New Roman"/>
          <w:kern w:val="28"/>
          <w:sz w:val="24"/>
          <w:szCs w:val="24"/>
          <w:lang w:val="en-US"/>
        </w:rPr>
        <w:fldChar w:fldCharType="separate"/>
      </w:r>
      <w:r w:rsidR="003E1C3E">
        <w:rPr>
          <w:rFonts w:ascii="Times New Roman" w:hAnsi="Times New Roman"/>
          <w:kern w:val="28"/>
          <w:sz w:val="24"/>
          <w:szCs w:val="24"/>
          <w:lang w:val="en-US"/>
        </w:rPr>
        <w:t>(32)</w:t>
      </w:r>
      <w:r w:rsidR="00935980">
        <w:rPr>
          <w:rFonts w:ascii="Times New Roman" w:hAnsi="Times New Roman"/>
          <w:kern w:val="28"/>
          <w:sz w:val="24"/>
          <w:szCs w:val="24"/>
          <w:lang w:val="en-US"/>
        </w:rPr>
        <w:fldChar w:fldCharType="end"/>
      </w:r>
      <w:r w:rsidR="00F65232">
        <w:rPr>
          <w:rFonts w:ascii="Times New Roman" w:hAnsi="Times New Roman"/>
          <w:kern w:val="28"/>
          <w:sz w:val="24"/>
          <w:szCs w:val="24"/>
          <w:lang w:val="en-US"/>
        </w:rPr>
        <w:t xml:space="preserve"> did not materially alter the association, summary RR=1.9</w:t>
      </w:r>
      <w:r w:rsidR="0022673E">
        <w:rPr>
          <w:rFonts w:ascii="Times New Roman" w:hAnsi="Times New Roman"/>
          <w:kern w:val="28"/>
          <w:sz w:val="24"/>
          <w:szCs w:val="24"/>
          <w:lang w:val="en-US"/>
        </w:rPr>
        <w:t>6</w:t>
      </w:r>
      <w:r w:rsidR="00F65232">
        <w:rPr>
          <w:rFonts w:ascii="Times New Roman" w:hAnsi="Times New Roman"/>
          <w:kern w:val="28"/>
          <w:sz w:val="24"/>
          <w:szCs w:val="24"/>
          <w:lang w:val="en-US"/>
        </w:rPr>
        <w:t xml:space="preserve"> (95% CI: 1.6</w:t>
      </w:r>
      <w:r w:rsidR="0022673E">
        <w:rPr>
          <w:rFonts w:ascii="Times New Roman" w:hAnsi="Times New Roman"/>
          <w:kern w:val="28"/>
          <w:sz w:val="24"/>
          <w:szCs w:val="24"/>
          <w:lang w:val="en-US"/>
        </w:rPr>
        <w:t>4</w:t>
      </w:r>
      <w:r w:rsidR="00F65232">
        <w:rPr>
          <w:rFonts w:ascii="Times New Roman" w:hAnsi="Times New Roman"/>
          <w:kern w:val="28"/>
          <w:sz w:val="24"/>
          <w:szCs w:val="24"/>
          <w:lang w:val="en-US"/>
        </w:rPr>
        <w:t>-2.3</w:t>
      </w:r>
      <w:r w:rsidR="00DA064C">
        <w:rPr>
          <w:rFonts w:ascii="Times New Roman" w:hAnsi="Times New Roman"/>
          <w:kern w:val="28"/>
          <w:sz w:val="24"/>
          <w:szCs w:val="24"/>
          <w:lang w:val="en-US"/>
        </w:rPr>
        <w:t>4</w:t>
      </w:r>
      <w:r w:rsidR="00F65232" w:rsidRPr="00303CA9">
        <w:rPr>
          <w:rFonts w:ascii="Times New Roman" w:hAnsi="Times New Roman"/>
          <w:kern w:val="28"/>
          <w:sz w:val="24"/>
          <w:szCs w:val="24"/>
          <w:lang w:val="en-US"/>
        </w:rPr>
        <w:t>, I</w:t>
      </w:r>
      <w:r w:rsidR="00F65232" w:rsidRPr="00303CA9">
        <w:rPr>
          <w:rFonts w:ascii="Times New Roman" w:hAnsi="Times New Roman"/>
          <w:kern w:val="28"/>
          <w:sz w:val="24"/>
          <w:szCs w:val="24"/>
          <w:vertAlign w:val="superscript"/>
          <w:lang w:val="en-US"/>
        </w:rPr>
        <w:t>2</w:t>
      </w:r>
      <w:r w:rsidR="00F65232">
        <w:rPr>
          <w:rFonts w:ascii="Times New Roman" w:hAnsi="Times New Roman"/>
          <w:kern w:val="28"/>
          <w:sz w:val="24"/>
          <w:szCs w:val="24"/>
          <w:lang w:val="en-US"/>
        </w:rPr>
        <w:t>=99.8</w:t>
      </w:r>
      <w:r w:rsidR="00F65232" w:rsidRPr="00303CA9">
        <w:rPr>
          <w:rFonts w:ascii="Times New Roman" w:hAnsi="Times New Roman"/>
          <w:kern w:val="28"/>
          <w:sz w:val="24"/>
          <w:szCs w:val="24"/>
          <w:lang w:val="en-US"/>
        </w:rPr>
        <w:t>%, p</w:t>
      </w:r>
      <w:r w:rsidR="00F65232" w:rsidRPr="00303CA9">
        <w:rPr>
          <w:rFonts w:ascii="Times New Roman" w:hAnsi="Times New Roman"/>
          <w:kern w:val="28"/>
          <w:sz w:val="24"/>
          <w:szCs w:val="24"/>
          <w:vertAlign w:val="subscript"/>
          <w:lang w:val="en-US"/>
        </w:rPr>
        <w:t>heterogeneity</w:t>
      </w:r>
      <w:r w:rsidR="00F65232">
        <w:rPr>
          <w:rFonts w:ascii="Times New Roman" w:hAnsi="Times New Roman"/>
          <w:kern w:val="28"/>
          <w:sz w:val="24"/>
          <w:szCs w:val="24"/>
          <w:lang w:val="en-US"/>
        </w:rPr>
        <w:t xml:space="preserve">&lt;0.0001). </w:t>
      </w:r>
      <w:r w:rsidR="005C5F6C">
        <w:rPr>
          <w:rFonts w:ascii="Times New Roman" w:hAnsi="Times New Roman"/>
          <w:kern w:val="28"/>
          <w:sz w:val="24"/>
          <w:szCs w:val="24"/>
          <w:lang w:val="en-US"/>
        </w:rPr>
        <w:t xml:space="preserve">Two cohort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&lt;Refman&gt;&lt;Cite&gt;&lt;Author&gt;Wang&lt;/Author&gt;&lt;Year&gt;2010&lt;/Year&gt;&lt;RecNum&gt;12921&lt;/RecNum&gt;&lt;IDText&gt;The metabolic syndrome predicts incident congestive heart failure: a 20-year follow-up study of elderly Finns&lt;/IDText&gt;&lt;MDL Ref_Type="Journal"&gt;&lt;Ref_Type&gt;Journal&lt;/Ref_Type&gt;&lt;Ref_ID&gt;12921&lt;/Ref_ID&gt;&lt;Title_Primary&gt;The metabolic syndrome predicts incident congestive heart failure: a 20-year follow-up study of elderly Finns&lt;/Title_Primary&gt;&lt;Authors_Primary&gt;Wang,J.&lt;/Authors_Primary&gt;&lt;Authors_Primary&gt;Sarnola,K.&lt;/Authors_Primary&gt;&lt;Authors_Primary&gt;Ruotsalainen,S.&lt;/Authors_Primary&gt;&lt;Authors_Primary&gt;Moilanen,L.&lt;/Authors_Primary&gt;&lt;Authors_Primary&gt;Lepisto,P.&lt;/Authors_Primary&gt;&lt;Authors_Primary&gt;Laakso,M.&lt;/Authors_Primary&gt;&lt;Authors_Primary&gt;Kuusisto,J.&lt;/Authors_Primary&gt;&lt;Date_Primary&gt;2010/5&lt;/Date_Primary&gt;&lt;Keywords&gt;Aged&lt;/Keywords&gt;&lt;Keywords&gt;American Heart Association&lt;/Keywords&gt;&lt;Keywords&gt;analysis&lt;/Keywords&gt;&lt;Keywords&gt;blood&lt;/Keywords&gt;&lt;Keywords&gt;Blood Glucose&lt;/Keywords&gt;&lt;Keywords&gt;Blood Pressure&lt;/Keywords&gt;&lt;Keywords&gt;Body Mass Index&lt;/Keywords&gt;&lt;Keywords&gt;Cholesterol&lt;/Keywords&gt;&lt;Keywords&gt;Cholesterol,HDL&lt;/Keywords&gt;&lt;Keywords&gt;complications&lt;/Keywords&gt;&lt;Keywords&gt;Education&lt;/Keywords&gt;&lt;Keywords&gt;etiology&lt;/Keywords&gt;&lt;Keywords&gt;European Continental Ancestry Group&lt;/Keywords&gt;&lt;Keywords&gt;Fasting&lt;/Keywords&gt;&lt;Keywords&gt;Female&lt;/Keywords&gt;&lt;Keywords&gt;Finland&lt;/Keywords&gt;&lt;Keywords&gt;Follow-Up Studies&lt;/Keywords&gt;&lt;Keywords&gt;Glucose&lt;/Keywords&gt;&lt;Keywords&gt;Health&lt;/Keywords&gt;&lt;Keywords&gt;Heart&lt;/Keywords&gt;&lt;Keywords&gt;Heart Failure&lt;/Keywords&gt;&lt;Keywords&gt;Humans&lt;/Keywords&gt;&lt;Keywords&gt;Hypertension&lt;/Keywords&gt;&lt;Keywords&gt;Infarction&lt;/Keywords&gt;&lt;Keywords&gt;Lung&lt;/Keywords&gt;&lt;Keywords&gt;Male&lt;/Keywords&gt;&lt;Keywords&gt;Medicine&lt;/Keywords&gt;&lt;Keywords&gt;Men&lt;/Keywords&gt;&lt;Keywords&gt;Metabolic Syndrome X&lt;/Keywords&gt;&lt;Keywords&gt;methods&lt;/Keywords&gt;&lt;Keywords&gt;Myocardial Infarction&lt;/Keywords&gt;&lt;Keywords&gt;Obesity&lt;/Keywords&gt;&lt;Keywords&gt;Plasma&lt;/Keywords&gt;&lt;Keywords&gt;Pressure&lt;/Keywords&gt;&lt;Keywords&gt;Research&lt;/Keywords&gt;&lt;Keywords&gt;Risk&lt;/Keywords&gt;&lt;Keywords&gt;Syndrome&lt;/Keywords&gt;&lt;Keywords&gt;Universities&lt;/Keywords&gt;&lt;Keywords&gt;Waist Circumference&lt;/Keywords&gt;&lt;Keywords&gt;Women&lt;/Keywords&gt;&lt;Keywords&gt;World Health&lt;/Keywords&gt;&lt;Keywords&gt;World Health Organization&lt;/Keywords&gt;&lt;Reprint&gt;Not in File&lt;/Reprint&gt;&lt;Start_Page&gt;237&lt;/Start_Page&gt;&lt;End_Page&gt;242&lt;/End_Page&gt;&lt;Periodical&gt;Atherosclerosis&lt;/Periodical&gt;&lt;Volume&gt;210&lt;/Volume&gt;&lt;Issue&gt;1&lt;/Issue&gt;&lt;Address&gt;Department of Medicine, University of Kuopio and Kuopio University Hospital, Kuopio, Finland&lt;/Address&gt;&lt;Web_URL&gt;PM:19945701&lt;/Web_URL&gt;&lt;ZZ_JournalStdAbbrev&gt;&lt;f name="System"&gt;Atherosclerosis&lt;/f&gt;&lt;/ZZ_JournalStdAbbrev&gt;&lt;ZZ_WorkformID&gt;1&lt;/ZZ_WorkformID&gt;&lt;/MDL&gt;&lt;/Cite&gt;&lt;Cite&gt;&lt;Author&gt;Spahillari&lt;/Author&gt;&lt;Year&gt;2017&lt;/Year&gt;&lt;RecNum&gt;22140&lt;/RecNum&gt;&lt;IDText&gt;Ideal Cardiovascular Health, Cardiovascular Remodeling, and Heart Failure in Blacks: The Jackson Heart Study&lt;/IDText&gt;&lt;MDL Ref_Type="Journal"&gt;&lt;Ref_Type&gt;Journal&lt;/Ref_Type&gt;&lt;Ref_ID&gt;22140&lt;/Ref_ID&gt;&lt;Title_Primary&gt;Ideal Cardiovascular Health, Cardiovascular Remodeling, and Heart Failure in Blacks: The Jackson Heart Study&lt;/Title_Primary&gt;&lt;Authors_Primary&gt;Spahillari,A.&lt;/Authors_Primary&gt;&lt;Authors_Primary&gt;Talegawkar,S.&lt;/Authors_Primary&gt;&lt;Authors_Primary&gt;Correa,A.&lt;/Authors_Primary&gt;&lt;Authors_Primary&gt;Carr,J.J.&lt;/Authors_Primary&gt;&lt;Authors_Primary&gt;Terry,J.G.&lt;/Authors_Primary&gt;&lt;Authors_Primary&gt;Lima,J.&lt;/Authors_Primary&gt;&lt;Authors_Primary&gt;Freedman,J.E.&lt;/Authors_Primary&gt;&lt;Authors_Primary&gt;Das,S.&lt;/Authors_Primary&gt;&lt;Authors_Primary&gt;Kociol,R.&lt;/Authors_Primary&gt;&lt;Authors_Primary&gt;de,Ferranti S.&lt;/Authors_Primary&gt;&lt;Authors_Primary&gt;Mohebali,D.&lt;/Authors_Primary&gt;&lt;Authors_Primary&gt;Mwasongwe,S.&lt;/Authors_Primary&gt;&lt;Authors_Primary&gt;Tucker,K.L.&lt;/Authors_Primary&gt;&lt;Authors_Primary&gt;Murthy,V.L.&lt;/Authors_Primary&gt;&lt;Authors_Primary&gt;Shah,R.V.&lt;/Authors_Primary&gt;&lt;Date_Primary&gt;2017/2&lt;/Date_Primary&gt;&lt;Keywords&gt;Achievement&lt;/Keywords&gt;&lt;Keywords&gt;Adult&lt;/Keywords&gt;&lt;Keywords&gt;adverse effects&lt;/Keywords&gt;&lt;Keywords&gt;African Americans&lt;/Keywords&gt;&lt;Keywords&gt;Aged&lt;/Keywords&gt;&lt;Keywords&gt;Association&lt;/Keywords&gt;&lt;Keywords&gt;Baltimore&lt;/Keywords&gt;&lt;Keywords&gt;blood&lt;/Keywords&gt;&lt;Keywords&gt;Blood Glucose&lt;/Keywords&gt;&lt;Keywords&gt;Blood Pressure&lt;/Keywords&gt;&lt;Keywords&gt;Body Mass Index&lt;/Keywords&gt;&lt;Keywords&gt;Boston&lt;/Keywords&gt;&lt;Keywords&gt;Cardiology&lt;/Keywords&gt;&lt;Keywords&gt;Comorbidity&lt;/Keywords&gt;&lt;Keywords&gt;control&lt;/Keywords&gt;&lt;Keywords&gt;Diabetes Mellitus&lt;/Keywords&gt;&lt;Keywords&gt;Diagnostic Imaging&lt;/Keywords&gt;&lt;Keywords&gt;epidemiology&lt;/Keywords&gt;&lt;Keywords&gt;ethnology&lt;/Keywords&gt;&lt;Keywords&gt;Exercise&lt;/Keywords&gt;&lt;Keywords&gt;Female&lt;/Keywords&gt;&lt;Keywords&gt;Glucose&lt;/Keywords&gt;&lt;Keywords&gt;Health&lt;/Keywords&gt;&lt;Keywords&gt;Health Status Disparities&lt;/Keywords&gt;&lt;Keywords&gt;Heart&lt;/Keywords&gt;&lt;Keywords&gt;Heart Failure&lt;/Keywords&gt;&lt;Keywords&gt;Humans&lt;/Keywords&gt;&lt;Keywords&gt;Hypertension&lt;/Keywords&gt;&lt;Keywords&gt;Incidence&lt;/Keywords&gt;&lt;Keywords&gt;Israel&lt;/Keywords&gt;&lt;Keywords&gt;Kaplan-Meier Estimate&lt;/Keywords&gt;&lt;Keywords&gt;Magnetic Resonance Imaging,Cine&lt;/Keywords&gt;&lt;Keywords&gt;Male&lt;/Keywords&gt;&lt;Keywords&gt;Massachusetts&lt;/Keywords&gt;&lt;Keywords&gt;Medicine&lt;/Keywords&gt;&lt;Keywords&gt;metabolism&lt;/Keywords&gt;&lt;Keywords&gt;methods&lt;/Keywords&gt;&lt;Keywords&gt;Michigan&lt;/Keywords&gt;&lt;Keywords&gt;Middle Aged&lt;/Keywords&gt;&lt;Keywords&gt;Mississippi&lt;/Keywords&gt;&lt;Keywords&gt;mortality&lt;/Keywords&gt;&lt;Keywords&gt;Nutritional Sciences&lt;/Keywords&gt;&lt;Keywords&gt;Pediatrics&lt;/Keywords&gt;&lt;Keywords&gt;physiopathology&lt;/Keywords&gt;&lt;Keywords&gt;Population&lt;/Keywords&gt;&lt;Keywords&gt;Pressure&lt;/Keywords&gt;&lt;Keywords&gt;prevention &amp;amp; control&lt;/Keywords&gt;&lt;Keywords&gt;Prospective Studies&lt;/Keywords&gt;&lt;Keywords&gt;Public Health&lt;/Keywords&gt;&lt;Keywords&gt;Radiology&lt;/Keywords&gt;&lt;Keywords&gt;Research&lt;/Keywords&gt;&lt;Keywords&gt;Risk&lt;/Keywords&gt;&lt;Keywords&gt;Risk Assessment&lt;/Keywords&gt;&lt;Keywords&gt;Risk Factors&lt;/Keywords&gt;&lt;Keywords&gt;Risk Reduction Behavior&lt;/Keywords&gt;&lt;Keywords&gt;Sedentary Lifestyle&lt;/Keywords&gt;&lt;Keywords&gt;Smoking&lt;/Keywords&gt;&lt;Keywords&gt;Smoking Cessation&lt;/Keywords&gt;&lt;Keywords&gt;United States&lt;/Keywords&gt;&lt;Keywords&gt;Universities&lt;/Keywords&gt;&lt;Keywords&gt;Ventricular Function,Left&lt;/Keywords&gt;&lt;Keywords&gt;Ventricular Remodeling&lt;/Keywords&gt;&lt;Keywords&gt;Washington&lt;/Keywords&gt;&lt;Keywords&gt;Women&lt;/Keywords&gt;&lt;Reprint&gt;Not in File&lt;/Reprint&gt;&lt;Periodical&gt;Circ.Heart Fail.&lt;/Periodical&gt;&lt;Volume&gt;10&lt;/Volume&gt;&lt;Issue&gt;2&lt;/Issue&gt;&lt;Address&gt;From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vlmurthy@med.umich.edu&amp;#xA;From the Department of Medicine, Division of Cardiology, Beth Israel Deaconess Medical Center, Harvard Medical School, Boston, MA (A.S., R.K.); Department of Exercise and Nutrition Sciences, Milken Institute School of Public Health, George Washington University, Washington, DC (S.T.); Department of Medicine, University of Mississippi Medical Center, Jackson (A.C.); Department of Radiology, Vanderbilt University Medical Center, Nashville, TN (J.C.); Department of Radiology and Vanderbilt Translational and Clinical Cardiovascular Research Center, Vanderbilt University, Nashville, TN (J.G.T.); Department of Cardiology, Johns Hopkins University, Baltimore, MD (J.L.); Department of Medicine, University of Massachusetts Medical School, Worcester (J.E.F.); Department of Medicine, Division of Cardiology, Massachusetts General Hospital, Harvard Medical School, Boston (S.D., R.V.S.); Department of Pediatrics, Children&amp;apos;s Hospital Boston, MA (S.d.F.); Department of Medicine, Beth Israel Deaconess Medical Center, Boston, MA (D.M.); Field Center, Jackson Heart Study, Jackson State University, MS (S.M.); Department of Biomedical and Nutritional Sciences, University of Massachusetts Lowell, MA (K.L.T.); and Department of Medicine, Cardiovascular Medicine Division, University of Michigan, Ann Arbor (V.L.M.). rvshah@partners.org vlmurthy@med.umich.edu&lt;/Address&gt;&lt;Web_URL&gt;PM:28209767&lt;/Web_URL&gt;&lt;ZZ_JournalStdAbbrev&gt;&lt;f name="System"&gt;Circ.Heart Fail.&lt;/f&gt;&lt;/ZZ_JournalStdAbbrev&gt;&lt;ZZ_WorkformID&gt;1&lt;/ZZ_WorkformID&gt;&lt;/MDL&gt;&lt;/Cite&gt;&lt;/Refman&gt;</w:instrText>
      </w:r>
      <w:r w:rsidR="00935980">
        <w:rPr>
          <w:rFonts w:ascii="Times New Roman" w:hAnsi="Times New Roman"/>
          <w:kern w:val="28"/>
          <w:sz w:val="24"/>
          <w:szCs w:val="24"/>
          <w:lang w:val="en-US"/>
        </w:rPr>
        <w:fldChar w:fldCharType="separate"/>
      </w:r>
      <w:r w:rsidR="00845F83">
        <w:rPr>
          <w:rFonts w:ascii="Times New Roman" w:hAnsi="Times New Roman"/>
          <w:kern w:val="28"/>
          <w:sz w:val="24"/>
          <w:szCs w:val="24"/>
          <w:lang w:val="en-US"/>
        </w:rPr>
        <w:t>(67;68)</w:t>
      </w:r>
      <w:r w:rsidR="00935980">
        <w:rPr>
          <w:rFonts w:ascii="Times New Roman" w:hAnsi="Times New Roman"/>
          <w:kern w:val="28"/>
          <w:sz w:val="24"/>
          <w:szCs w:val="24"/>
          <w:lang w:val="en-US"/>
        </w:rPr>
        <w:fldChar w:fldCharType="end"/>
      </w:r>
      <w:r w:rsidR="005C5F6C">
        <w:rPr>
          <w:rFonts w:ascii="Times New Roman" w:hAnsi="Times New Roman"/>
          <w:kern w:val="28"/>
          <w:sz w:val="24"/>
          <w:szCs w:val="24"/>
          <w:lang w:val="en-US"/>
        </w:rPr>
        <w:t xml:space="preserve"> were included in a categorical analysis of blood glucose of ≥100 mg/dl </w:t>
      </w:r>
      <w:r w:rsidR="005C5F6C">
        <w:rPr>
          <w:rFonts w:ascii="Times New Roman" w:hAnsi="Times New Roman"/>
          <w:kern w:val="28"/>
          <w:sz w:val="24"/>
          <w:szCs w:val="24"/>
          <w:lang w:val="en-US"/>
        </w:rPr>
        <w:lastRenderedPageBreak/>
        <w:t>compared to &lt;100 mg/dl in relation to heart failure and the summary RR was 1.73 (95% CI: 1.43-2.09</w:t>
      </w:r>
      <w:r w:rsidR="005C5F6C" w:rsidRPr="00303CA9">
        <w:rPr>
          <w:rFonts w:ascii="Times New Roman" w:hAnsi="Times New Roman"/>
          <w:kern w:val="28"/>
          <w:sz w:val="24"/>
          <w:szCs w:val="24"/>
          <w:lang w:val="en-US"/>
        </w:rPr>
        <w:t>, I</w:t>
      </w:r>
      <w:r w:rsidR="005C5F6C" w:rsidRPr="00303CA9">
        <w:rPr>
          <w:rFonts w:ascii="Times New Roman" w:hAnsi="Times New Roman"/>
          <w:kern w:val="28"/>
          <w:sz w:val="24"/>
          <w:szCs w:val="24"/>
          <w:vertAlign w:val="superscript"/>
          <w:lang w:val="en-US"/>
        </w:rPr>
        <w:t>2</w:t>
      </w:r>
      <w:r w:rsidR="005C5F6C">
        <w:rPr>
          <w:rFonts w:ascii="Times New Roman" w:hAnsi="Times New Roman"/>
          <w:kern w:val="28"/>
          <w:sz w:val="24"/>
          <w:szCs w:val="24"/>
          <w:lang w:val="en-US"/>
        </w:rPr>
        <w:t>=0</w:t>
      </w:r>
      <w:r w:rsidR="005C5F6C" w:rsidRPr="00303CA9">
        <w:rPr>
          <w:rFonts w:ascii="Times New Roman" w:hAnsi="Times New Roman"/>
          <w:kern w:val="28"/>
          <w:sz w:val="24"/>
          <w:szCs w:val="24"/>
          <w:lang w:val="en-US"/>
        </w:rPr>
        <w:t>%, p</w:t>
      </w:r>
      <w:r w:rsidR="005C5F6C" w:rsidRPr="00303CA9">
        <w:rPr>
          <w:rFonts w:ascii="Times New Roman" w:hAnsi="Times New Roman"/>
          <w:kern w:val="28"/>
          <w:sz w:val="24"/>
          <w:szCs w:val="24"/>
          <w:vertAlign w:val="subscript"/>
          <w:lang w:val="en-US"/>
        </w:rPr>
        <w:t>heterogeneity</w:t>
      </w:r>
      <w:r w:rsidR="005C5F6C">
        <w:rPr>
          <w:rFonts w:ascii="Times New Roman" w:hAnsi="Times New Roman"/>
          <w:kern w:val="28"/>
          <w:sz w:val="24"/>
          <w:szCs w:val="24"/>
          <w:lang w:val="en-US"/>
        </w:rPr>
        <w:t>=0.86).</w:t>
      </w:r>
      <w:r w:rsidR="00A27DF1">
        <w:rPr>
          <w:rFonts w:ascii="Times New Roman" w:hAnsi="Times New Roman"/>
          <w:kern w:val="28"/>
          <w:sz w:val="24"/>
          <w:szCs w:val="24"/>
          <w:lang w:val="en-US"/>
        </w:rPr>
        <w:t xml:space="preserve"> Only one study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&lt;Refman&gt;&lt;Cite&gt;&lt;Author&gt;Deedwania&lt;/Author&gt;&lt;Year&gt;2013&lt;/Year&gt;&lt;RecNum&gt;22521&lt;/RecNum&gt;&lt;IDText&gt;Prediabetes is not an independent risk factor for incident heart failure, other cardiovascular events or mortality in older adults: findings from a population-based cohort study&lt;/IDText&gt;&lt;MDL Ref_Type="Journal"&gt;&lt;Ref_Type&gt;Journal&lt;/Ref_Type&gt;&lt;Ref_ID&gt;22521&lt;/Ref_ID&gt;&lt;Title_Primary&gt;Prediabetes is not an independent risk factor for incident heart failure, other cardiovascular events or mortality in older adults: findings from a population-based cohort study&lt;/Title_Primary&gt;&lt;Authors_Primary&gt;Deedwania,P.&lt;/Authors_Primary&gt;&lt;Authors_Primary&gt;Patel,K.&lt;/Authors_Primary&gt;&lt;Authors_Primary&gt;Fonarow,G.C.&lt;/Authors_Primary&gt;&lt;Authors_Primary&gt;Desai,R.V.&lt;/Authors_Primary&gt;&lt;Authors_Primary&gt;Zhang,Y.&lt;/Authors_Primary&gt;&lt;Authors_Primary&gt;Feller,M.A.&lt;/Authors_Primary&gt;&lt;Authors_Primary&gt;Ovalle,F.&lt;/Authors_Primary&gt;&lt;Authors_Primary&gt;Love,T.E.&lt;/Authors_Primary&gt;&lt;Authors_Primary&gt;Aban,I.B.&lt;/Authors_Primary&gt;&lt;Authors_Primary&gt;Mujib,M.&lt;/Authors_Primary&gt;&lt;Authors_Primary&gt;Ahmed,M.I.&lt;/Authors_Primary&gt;&lt;Authors_Primary&gt;Anker,S.D.&lt;/Authors_Primary&gt;&lt;Authors_Primary&gt;Ahmed,A.&lt;/Authors_Primary&gt;&lt;Date_Primary&gt;2013/10/9&lt;/Date_Primary&gt;&lt;Keywords&gt;Adult&lt;/Keywords&gt;&lt;Keywords&gt;Aged&lt;/Keywords&gt;&lt;Keywords&gt;Aged,80 and over&lt;/Keywords&gt;&lt;Keywords&gt;Angina Pectoris&lt;/Keywords&gt;&lt;Keywords&gt;Association&lt;/Keywords&gt;&lt;Keywords&gt;California&lt;/Keywords&gt;&lt;Keywords&gt;Cohort Studies&lt;/Keywords&gt;&lt;Keywords&gt;diagnosis&lt;/Keywords&gt;&lt;Keywords&gt;Fasting&lt;/Keywords&gt;&lt;Keywords&gt;Female&lt;/Keywords&gt;&lt;Keywords&gt;Follow-Up Studies&lt;/Keywords&gt;&lt;Keywords&gt;Glucose&lt;/Keywords&gt;&lt;Keywords&gt;Health&lt;/Keywords&gt;&lt;Keywords&gt;Heart&lt;/Keywords&gt;&lt;Keywords&gt;Heart Failure&lt;/Keywords&gt;&lt;Keywords&gt;Humans&lt;/Keywords&gt;&lt;Keywords&gt;Incidence&lt;/Keywords&gt;&lt;Keywords&gt;Infarction&lt;/Keywords&gt;&lt;Keywords&gt;Longitudinal Studies&lt;/Keywords&gt;&lt;Keywords&gt;Male&lt;/Keywords&gt;&lt;Keywords&gt;methods&lt;/Keywords&gt;&lt;Keywords&gt;mortality&lt;/Keywords&gt;&lt;Keywords&gt;Myocardial Infarction&lt;/Keywords&gt;&lt;Keywords&gt;Plasma&lt;/Keywords&gt;&lt;Keywords&gt;Population Surveillance&lt;/Keywords&gt;&lt;Keywords&gt;Prediabetic State&lt;/Keywords&gt;&lt;Keywords&gt;Propensity Score&lt;/Keywords&gt;&lt;Keywords&gt;Research&lt;/Keywords&gt;&lt;Keywords&gt;Risk&lt;/Keywords&gt;&lt;Keywords&gt;Risk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File&lt;/Reprint&gt;&lt;Start_Page&gt;3616&lt;/Start_Page&gt;&lt;End_Page&gt;3622&lt;/End_Page&gt;&lt;Periodical&gt;Int.J.Cardiol.&lt;/Periodical&gt;&lt;Volume&gt;168&lt;/Volume&gt;&lt;Issue&gt;4&lt;/Issue&gt;&lt;Address&gt;University of California, San Francisco, CA, USA&lt;/Address&gt;&lt;Web_URL&gt;PM:23731526&lt;/Web_URL&gt;&lt;ZZ_JournalStdAbbrev&gt;&lt;f name="System"&gt;Int.J.Cardiol.&lt;/f&gt;&lt;/ZZ_JournalStdAbbrev&gt;&lt;ZZ_WorkformID&gt;1&lt;/ZZ_WorkformID&gt;&lt;/MDL&gt;&lt;/Cite&gt;&lt;/Refman&gt;</w:instrText>
      </w:r>
      <w:r w:rsidR="00935980">
        <w:rPr>
          <w:rFonts w:ascii="Times New Roman" w:hAnsi="Times New Roman"/>
          <w:kern w:val="28"/>
          <w:sz w:val="24"/>
          <w:szCs w:val="24"/>
          <w:lang w:val="en-US"/>
        </w:rPr>
        <w:fldChar w:fldCharType="separate"/>
      </w:r>
      <w:r w:rsidR="00845F83">
        <w:rPr>
          <w:rFonts w:ascii="Times New Roman" w:hAnsi="Times New Roman"/>
          <w:kern w:val="28"/>
          <w:sz w:val="24"/>
          <w:szCs w:val="24"/>
          <w:lang w:val="en-US"/>
        </w:rPr>
        <w:t>(69)</w:t>
      </w:r>
      <w:r w:rsidR="00935980">
        <w:rPr>
          <w:rFonts w:ascii="Times New Roman" w:hAnsi="Times New Roman"/>
          <w:kern w:val="28"/>
          <w:sz w:val="24"/>
          <w:szCs w:val="24"/>
          <w:lang w:val="en-US"/>
        </w:rPr>
        <w:fldChar w:fldCharType="end"/>
      </w:r>
      <w:r w:rsidR="00A27DF1">
        <w:rPr>
          <w:rFonts w:ascii="Times New Roman" w:hAnsi="Times New Roman"/>
          <w:kern w:val="28"/>
          <w:sz w:val="24"/>
          <w:szCs w:val="24"/>
          <w:lang w:val="en-US"/>
        </w:rPr>
        <w:t xml:space="preserve"> was identified on prediabetes and risk of heart failure</w:t>
      </w:r>
      <w:r w:rsidR="009434E6">
        <w:rPr>
          <w:rFonts w:ascii="Times New Roman" w:hAnsi="Times New Roman"/>
          <w:kern w:val="28"/>
          <w:sz w:val="24"/>
          <w:szCs w:val="24"/>
          <w:lang w:val="en-US"/>
        </w:rPr>
        <w:t xml:space="preserve"> and found no association</w:t>
      </w:r>
      <w:r w:rsidR="00A27DF1">
        <w:rPr>
          <w:rFonts w:ascii="Times New Roman" w:hAnsi="Times New Roman"/>
          <w:kern w:val="28"/>
          <w:sz w:val="24"/>
          <w:szCs w:val="24"/>
          <w:lang w:val="en-US"/>
        </w:rPr>
        <w:t xml:space="preserve">, thus a meta-analysis was not possible. </w:t>
      </w:r>
      <w:r w:rsidR="006A749B">
        <w:rPr>
          <w:rFonts w:ascii="Times New Roman" w:hAnsi="Times New Roman"/>
          <w:kern w:val="28"/>
          <w:sz w:val="24"/>
          <w:szCs w:val="24"/>
          <w:lang w:val="en-US"/>
        </w:rPr>
        <w:t xml:space="preserve">Only two prospective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&lt;Refman&gt;&lt;Cite&gt;&lt;Author&gt;Rosengren&lt;/Author&gt;&lt;Year&gt;2015&lt;/Year&gt;&lt;RecNum&gt;23395&lt;/RecNum&gt;&lt;IDText&gt;Long-term excess risk of heart failure in people with type 1 diabetes: a prospective case-control study&lt;/IDText&gt;&lt;MDL Ref_Type="Journal"&gt;&lt;Ref_Type&gt;Journal&lt;/Ref_Type&gt;&lt;Ref_ID&gt;23395&lt;/Ref_ID&gt;&lt;Title_Primary&gt;Long-term excess risk of heart failure in people with type 1 diabetes: a prospective case-control study&lt;/Title_Primary&gt;&lt;Authors_Primary&gt;Rosengren,A.&lt;/Authors_Primary&gt;&lt;Authors_Primary&gt;Vestberg,D.&lt;/Authors_Primary&gt;&lt;Authors_Primary&gt;Svensson,A.M.&lt;/Authors_Primary&gt;&lt;Authors_Primary&gt;Kosiborod,M.&lt;/Authors_Primary&gt;&lt;Authors_Primary&gt;Clements,M.&lt;/Authors_Primary&gt;&lt;Authors_Primary&gt;Rawshani,A.&lt;/Authors_Primary&gt;&lt;Authors_Primary&gt;Pivodic,A.&lt;/Authors_Primary&gt;&lt;Authors_Primary&gt;Gudbjornsdottir,S.&lt;/Authors_Primary&gt;&lt;Authors_Primary&gt;Lind,M.&lt;/Authors_Primary&gt;&lt;Date_Primary&gt;2015/11&lt;/Date_Primary&gt;&lt;Keywords&gt;Adult&lt;/Keywords&gt;&lt;Keywords&gt;Albuminuria&lt;/Keywords&gt;&lt;Keywords&gt;Case-Control Studies&lt;/Keywords&gt;&lt;Keywords&gt;Cities&lt;/Keywords&gt;&lt;Keywords&gt;Comorbidity&lt;/Keywords&gt;&lt;Keywords&gt;complications&lt;/Keywords&gt;&lt;Keywords&gt;control&lt;/Keywords&gt;&lt;Keywords&gt;Diabetes Mellitus,Type 1&lt;/Keywords&gt;&lt;Keywords&gt;diagnosis&lt;/Keywords&gt;&lt;Keywords&gt;epidemiology&lt;/Keywords&gt;&lt;Keywords&gt;Female&lt;/Keywords&gt;&lt;Keywords&gt;Health&lt;/Keywords&gt;&lt;Keywords&gt;Heart&lt;/Keywords&gt;&lt;Keywords&gt;Heart Failure&lt;/Keywords&gt;&lt;Keywords&gt;Humans&lt;/Keywords&gt;&lt;Keywords&gt;Kansas&lt;/Keywords&gt;&lt;Keywords&gt;Male&lt;/Keywords&gt;&lt;Keywords&gt;Medicine&lt;/Keywords&gt;&lt;Keywords&gt;methods&lt;/Keywords&gt;&lt;Keywords&gt;Patients&lt;/Keywords&gt;&lt;Keywords&gt;Physicians&lt;/Keywords&gt;&lt;Keywords&gt;Population&lt;/Keywords&gt;&lt;Keywords&gt;Proportional Hazards Models&lt;/Keywords&gt;&lt;Keywords&gt;Prospective Studies&lt;/Keywords&gt;&lt;Keywords&gt;Registries&lt;/Keywords&gt;&lt;Keywords&gt;Research&lt;/Keywords&gt;&lt;Keywords&gt;Risk&lt;/Keywords&gt;&lt;Keywords&gt;Risk Factors&lt;/Keywords&gt;&lt;Keywords&gt;Sex&lt;/Keywords&gt;&lt;Keywords&gt;Societies&lt;/Keywords&gt;&lt;Keywords&gt;Sweden&lt;/Keywords&gt;&lt;Keywords&gt;Universities&lt;/Keywords&gt;&lt;Keywords&gt;Women&lt;/Keywords&gt;&lt;Reprint&gt;Not in File&lt;/Reprint&gt;&lt;Start_Page&gt;876&lt;/Start_Page&gt;&lt;End_Page&gt;885&lt;/End_Page&gt;&lt;Periodical&gt;Lancet Diabetes Endocrinol.&lt;/Periodical&gt;&lt;Volume&gt;3&lt;/Volume&gt;&lt;Issue&gt;11&lt;/Issue&gt;&lt;Address&gt;Department of Molecular and Clinical Medicine, University of Gothenburg and Sahlgrenska University Hospital/Ostra Hospital, Gothenburg, Sweden. Electronic address: annika.rosengren@gu.se&amp;#xA;Department of Molecular and Clinical Medicine, University of Gothenburg, Gothenburg, Sweden; Department of Medicine, NU-Hospital Group, Trollhattan and Uddevalla, Sweden&amp;#xA;Centre of Registers in Region Vastra Gotaland, Gothenburg, Sweden&amp;#xA;Saint Luke&amp;apos;s Mid America Heart Institute and University of Missouri-Kansas City School of Medicine, Kansas City, MO, USA&amp;#xA;Children&amp;apos;s Mercy Hospital, University of Missouri-Kansas City School of Medicine, Kansas City, MO, USA; University of Kansas School of Medicine, Kansas City, KS, USA&amp;#xA;Department of Molecular and Clinical Medicine, University of Gothenburg and Sahlgrenska University Hospital/Ostra Hospital, Gothenburg, Sweden&amp;#xA;Statistiska Konsultgruppen, Gothenburg, Sweden&amp;#xA;Department of Molecular and Clinical Medicine, University of Gothenburg, Gothenburg, Sweden; Centre of Registers in Region Vastra Gotaland, Gothenburg, Sweden&amp;#xA;Department of Molecular and Clinical Medicine, University of Gothenburg, Gothenburg, Sweden; Department of Medicine, NU-Hospital Group, Trollhattan and Uddevalla, Sweden&lt;/Address&gt;&lt;Web_URL&gt;PM:26388415&lt;/Web_URL&gt;&lt;ZZ_JournalStdAbbrev&gt;&lt;f name="System"&gt;Lancet Diabetes Endocrinol.&lt;/f&gt;&lt;/ZZ_JournalStdAbbrev&gt;&lt;ZZ_WorkformID&gt;1&lt;/ZZ_WorkformID&gt;&lt;/MDL&gt;&lt;/Cite&gt;&lt;Cite&gt;&lt;Author&gt;Larsson&lt;/Author&gt;&lt;Year&gt;2018&lt;/Year&gt;&lt;RecNum&gt;23390&lt;/RecNum&gt;&lt;IDText&gt;Type 1 and type 2 diabetes mellitus and incidence of seven cardiovascular diseases&lt;/IDText&gt;&lt;MDL Ref_Type="Journal"&gt;&lt;Ref_Type&gt;Journal&lt;/Ref_Type&gt;&lt;Ref_ID&gt;23390&lt;/Ref_ID&gt;&lt;Title_Primary&gt;Type 1 and type 2 diabetes mellitus and incidence of seven cardiovascular diseases&lt;/Title_Primary&gt;&lt;Authors_Primary&gt;Larsson,S.C.&lt;/Authors_Primary&gt;&lt;Authors_Primary&gt;Wallin,A.&lt;/Authors_Primary&gt;&lt;Authors_Primary&gt;Hakansson,N.&lt;/Authors_Primary&gt;&lt;Authors_Primary&gt;Stackelberg,O.&lt;/Authors_Primary&gt;&lt;Authors_Primary&gt;Back,M.&lt;/Authors_Primary&gt;&lt;Authors_Primary&gt;Wolk,A.&lt;/Authors_Primary&gt;&lt;Date_Primary&gt;2018/7/1&lt;/Date_Primary&gt;&lt;Keywords&gt;Adult&lt;/Keywords&gt;&lt;Keywords&gt;Aneurysm&lt;/Keywords&gt;&lt;Keywords&gt;Aortic Aneurysm&lt;/Keywords&gt;&lt;Keywords&gt;Aortic Valve&lt;/Keywords&gt;&lt;Keywords&gt;Aortic Valve Stenosis&lt;/Keywords&gt;&lt;Keywords&gt;Association&lt;/Keywords&gt;&lt;Keywords&gt;Atrial Fibrillation&lt;/Keywords&gt;&lt;Keywords&gt;Cardiovascular Diseases&lt;/Keywords&gt;&lt;Keywords&gt;Coronary Disease&lt;/Keywords&gt;&lt;Keywords&gt;Diabetes Mellitus&lt;/Keywords&gt;&lt;Keywords&gt;diagnosis&lt;/Keywords&gt;&lt;Keywords&gt;Disease&lt;/Keywords&gt;&lt;Keywords&gt;epidemiology&lt;/Keywords&gt;&lt;Keywords&gt;Heart&lt;/Keywords&gt;&lt;Keywords&gt;Heart Failure&lt;/Keywords&gt;&lt;Keywords&gt;Hemorrhage&lt;/Keywords&gt;&lt;Keywords&gt;Incidence&lt;/Keywords&gt;&lt;Keywords&gt;Infarction&lt;/Keywords&gt;&lt;Keywords&gt;Mammography&lt;/Keywords&gt;&lt;Keywords&gt;Medicine&lt;/Keywords&gt;&lt;Keywords&gt;Men&lt;/Keywords&gt;&lt;Keywords&gt;methods&lt;/Keywords&gt;&lt;Keywords&gt;Myocardial Infarction&lt;/Keywords&gt;&lt;Keywords&gt;Patients&lt;/Keywords&gt;&lt;Keywords&gt;Risk&lt;/Keywords&gt;&lt;Keywords&gt;Stroke&lt;/Keywords&gt;&lt;Keywords&gt;surgery&lt;/Keywords&gt;&lt;Keywords&gt;Sweden&lt;/Keywords&gt;&lt;Keywords&gt;Universities&lt;/Keywords&gt;&lt;Reprint&gt;Not in File&lt;/Reprint&gt;&lt;Start_Page&gt;66&lt;/Start_Page&gt;&lt;End_Page&gt;70&lt;/End_Page&gt;&lt;Periodical&gt;Int.J.Cardiol.&lt;/Periodical&gt;&lt;Volume&gt;262&lt;/Volume&gt;&lt;Address&gt;Unit of Nutritional Epidemiology, Institute of Environmental Medicine, Karolinska Institutet, Stockholm, Sweden. Electronic address: susanna.larsson@ki.se&amp;#xA;Unit of Nutritional Epidemiology, Institute of Environmental Medicine, Karolinska Institutet, Stockholm, Sweden&amp;#xA;Unit of Nutritional Epidemiology, Institute of Environmental Medicine, Karolinska Institutet, Stockholm, Sweden&amp;#xA;Unit of Nutritional Epidemiology, Institute of Environmental Medicine, Karolinska Institutet, Stockholm, Sweden; Department of Surgery, Stockholm South General Hospital, Stockholm, Sweden&amp;#xA;Divison of Valvular and Coronary Disease, Karolinska University Hospital, Stockholm, Sweden; Center for Molecular Medicine, Department of Medicine, Karolinska Institutet, Stockholm, Sweden&amp;#xA;Unit of Nutritional Epidemiology, Institute of Environmental Medicine, Karolinska Institutet, Stockholm, Sweden; Department of Surgical Sciences, Uppsala University, Uppsala, Sweden&lt;/Address&gt;&lt;Web_URL&gt;PM:29605469&lt;/Web_URL&gt;&lt;ZZ_JournalStdAbbrev&gt;&lt;f name="System"&gt;Int.J.Cardiol.&lt;/f&gt;&lt;/ZZ_JournalStdAbbrev&gt;&lt;ZZ_WorkformID&gt;1&lt;/ZZ_WorkformID&gt;&lt;/MDL&gt;&lt;/Cite&gt;&lt;/Refman&gt;</w:instrText>
      </w:r>
      <w:r w:rsidR="00935980">
        <w:rPr>
          <w:rFonts w:ascii="Times New Roman" w:hAnsi="Times New Roman"/>
          <w:kern w:val="28"/>
          <w:sz w:val="24"/>
          <w:szCs w:val="24"/>
          <w:lang w:val="en-US"/>
        </w:rPr>
        <w:fldChar w:fldCharType="separate"/>
      </w:r>
      <w:r w:rsidR="006A749B">
        <w:rPr>
          <w:rFonts w:ascii="Times New Roman" w:hAnsi="Times New Roman"/>
          <w:kern w:val="28"/>
          <w:sz w:val="24"/>
          <w:szCs w:val="24"/>
          <w:lang w:val="en-US"/>
        </w:rPr>
        <w:t>(33;34)</w:t>
      </w:r>
      <w:r w:rsidR="00935980">
        <w:rPr>
          <w:rFonts w:ascii="Times New Roman" w:hAnsi="Times New Roman"/>
          <w:kern w:val="28"/>
          <w:sz w:val="24"/>
          <w:szCs w:val="24"/>
          <w:lang w:val="en-US"/>
        </w:rPr>
        <w:fldChar w:fldCharType="end"/>
      </w:r>
      <w:r w:rsidR="006A749B">
        <w:rPr>
          <w:rFonts w:ascii="Times New Roman" w:hAnsi="Times New Roman"/>
          <w:kern w:val="28"/>
          <w:sz w:val="24"/>
          <w:szCs w:val="24"/>
          <w:lang w:val="en-US"/>
        </w:rPr>
        <w:t xml:space="preserve"> were included in the analysis of type 1 diabetes and risk of heart failure</w:t>
      </w:r>
      <w:r w:rsidR="00754865">
        <w:rPr>
          <w:rFonts w:ascii="Times New Roman" w:hAnsi="Times New Roman"/>
          <w:kern w:val="28"/>
          <w:sz w:val="24"/>
          <w:szCs w:val="24"/>
          <w:lang w:val="en-US"/>
        </w:rPr>
        <w:t xml:space="preserve"> incidence (6 655 cases and 271 113 participants)</w:t>
      </w:r>
      <w:r w:rsidR="006A749B">
        <w:rPr>
          <w:rFonts w:ascii="Times New Roman" w:hAnsi="Times New Roman"/>
          <w:kern w:val="28"/>
          <w:sz w:val="24"/>
          <w:szCs w:val="24"/>
          <w:lang w:val="en-US"/>
        </w:rPr>
        <w:t xml:space="preserve"> and the summary RR was 3.64 (95% CI: 2.11-6.28</w:t>
      </w:r>
      <w:r w:rsidR="006A749B" w:rsidRPr="00303CA9">
        <w:rPr>
          <w:rFonts w:ascii="Times New Roman" w:hAnsi="Times New Roman"/>
          <w:kern w:val="28"/>
          <w:sz w:val="24"/>
          <w:szCs w:val="24"/>
          <w:lang w:val="en-US"/>
        </w:rPr>
        <w:t>, I</w:t>
      </w:r>
      <w:r w:rsidR="006A749B" w:rsidRPr="00303CA9">
        <w:rPr>
          <w:rFonts w:ascii="Times New Roman" w:hAnsi="Times New Roman"/>
          <w:kern w:val="28"/>
          <w:sz w:val="24"/>
          <w:szCs w:val="24"/>
          <w:vertAlign w:val="superscript"/>
          <w:lang w:val="en-US"/>
        </w:rPr>
        <w:t>2</w:t>
      </w:r>
      <w:r w:rsidR="006A749B">
        <w:rPr>
          <w:rFonts w:ascii="Times New Roman" w:hAnsi="Times New Roman"/>
          <w:kern w:val="28"/>
          <w:sz w:val="24"/>
          <w:szCs w:val="24"/>
          <w:lang w:val="en-US"/>
        </w:rPr>
        <w:t>=0</w:t>
      </w:r>
      <w:r w:rsidR="006A749B" w:rsidRPr="00303CA9">
        <w:rPr>
          <w:rFonts w:ascii="Times New Roman" w:hAnsi="Times New Roman"/>
          <w:kern w:val="28"/>
          <w:sz w:val="24"/>
          <w:szCs w:val="24"/>
          <w:lang w:val="en-US"/>
        </w:rPr>
        <w:t>%, p</w:t>
      </w:r>
      <w:r w:rsidR="006A749B" w:rsidRPr="00303CA9">
        <w:rPr>
          <w:rFonts w:ascii="Times New Roman" w:hAnsi="Times New Roman"/>
          <w:kern w:val="28"/>
          <w:sz w:val="24"/>
          <w:szCs w:val="24"/>
          <w:vertAlign w:val="subscript"/>
          <w:lang w:val="en-US"/>
        </w:rPr>
        <w:t>heterogeneity</w:t>
      </w:r>
      <w:r w:rsidR="006A749B">
        <w:rPr>
          <w:rFonts w:ascii="Times New Roman" w:hAnsi="Times New Roman"/>
          <w:kern w:val="28"/>
          <w:sz w:val="24"/>
          <w:szCs w:val="24"/>
          <w:lang w:val="en-US"/>
        </w:rPr>
        <w:t>=0.03)</w:t>
      </w:r>
      <w:r w:rsidR="00754865">
        <w:rPr>
          <w:rFonts w:ascii="Times New Roman" w:hAnsi="Times New Roman"/>
          <w:kern w:val="28"/>
          <w:sz w:val="24"/>
          <w:szCs w:val="24"/>
          <w:lang w:val="en-US"/>
        </w:rPr>
        <w:t xml:space="preserve"> (Supplementary Figure </w:t>
      </w:r>
      <w:r w:rsidR="0027446E">
        <w:rPr>
          <w:rFonts w:ascii="Times New Roman" w:hAnsi="Times New Roman"/>
          <w:kern w:val="28"/>
          <w:sz w:val="24"/>
          <w:szCs w:val="24"/>
          <w:lang w:val="en-US"/>
        </w:rPr>
        <w:t>4</w:t>
      </w:r>
      <w:r w:rsidR="00754865">
        <w:rPr>
          <w:rFonts w:ascii="Times New Roman" w:hAnsi="Times New Roman"/>
          <w:kern w:val="28"/>
          <w:sz w:val="24"/>
          <w:szCs w:val="24"/>
          <w:lang w:val="en-US"/>
        </w:rPr>
        <w:t>)</w:t>
      </w:r>
      <w:r w:rsidR="006A749B">
        <w:rPr>
          <w:rFonts w:ascii="Times New Roman" w:hAnsi="Times New Roman"/>
          <w:kern w:val="28"/>
          <w:sz w:val="24"/>
          <w:szCs w:val="24"/>
          <w:lang w:val="en-US"/>
        </w:rPr>
        <w:t xml:space="preserve">. </w:t>
      </w:r>
    </w:p>
    <w:p w:rsidR="003B20F6" w:rsidRDefault="0022673E" w:rsidP="0080215F">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ab/>
      </w:r>
      <w:r w:rsidR="003B4CE1">
        <w:rPr>
          <w:rFonts w:ascii="Times New Roman" w:hAnsi="Times New Roman"/>
          <w:kern w:val="28"/>
          <w:sz w:val="24"/>
          <w:szCs w:val="24"/>
          <w:lang w:val="en-US"/>
        </w:rPr>
        <w:t>Ten</w:t>
      </w:r>
      <w:r w:rsidR="005C5F6C">
        <w:rPr>
          <w:rFonts w:ascii="Times New Roman" w:hAnsi="Times New Roman"/>
          <w:kern w:val="28"/>
          <w:sz w:val="24"/>
          <w:szCs w:val="24"/>
          <w:lang w:val="en-US"/>
        </w:rPr>
        <w:t xml:space="preserve"> </w:t>
      </w:r>
      <w:r w:rsidR="00F410B1">
        <w:rPr>
          <w:rFonts w:ascii="Times New Roman" w:hAnsi="Times New Roman"/>
          <w:kern w:val="28"/>
          <w:sz w:val="24"/>
          <w:szCs w:val="24"/>
          <w:lang w:val="en-US"/>
        </w:rPr>
        <w:t>population-based</w:t>
      </w:r>
      <w:r w:rsidR="00B86C31">
        <w:rPr>
          <w:rFonts w:ascii="Times New Roman" w:hAnsi="Times New Roman"/>
          <w:kern w:val="28"/>
          <w:sz w:val="24"/>
          <w:szCs w:val="24"/>
          <w:lang w:val="en-US"/>
        </w:rPr>
        <w:t xml:space="preserve"> cohort</w:t>
      </w:r>
      <w:r w:rsidR="003B20F6">
        <w:rPr>
          <w:rFonts w:ascii="Times New Roman" w:hAnsi="Times New Roman"/>
          <w:kern w:val="28"/>
          <w:sz w:val="24"/>
          <w:szCs w:val="24"/>
          <w:lang w:val="en-US"/>
        </w:rPr>
        <w:t xml:space="preserve"> studies</w:t>
      </w:r>
      <w:r w:rsidR="00B86C31">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&lt;Refman&gt;&lt;Cite&gt;&lt;Author&gt;Gerstein&lt;/Author&gt;&lt;Year&gt;2005&lt;/Year&gt;&lt;RecNum&gt;22534&lt;/RecNum&gt;&lt;IDText&gt;The relationship between dysglycaemia and cardiovascular and renal risk in diabetic and non-diabetic participants in the HOPE study: a prospective epidemiological analysis&lt;/IDText&gt;&lt;MDL Ref_Type="Journal"&gt;&lt;Ref_Type&gt;Journal&lt;/Ref_Type&gt;&lt;Ref_ID&gt;22534&lt;/Ref_ID&gt;&lt;Title_Primary&gt;The relationship between dysglycaemia and cardiovascular and renal risk in diabetic and non-diabetic participants in the HOPE study: a prospective epidemiological analysis&lt;/Title_Primary&gt;&lt;Authors_Primary&gt;Gerstein,H.C.&lt;/Authors_Primary&gt;&lt;Authors_Primary&gt;Pogue,J.&lt;/Authors_Primary&gt;&lt;Authors_Primary&gt;Mann,J.F.&lt;/Authors_Primary&gt;&lt;Authors_Primary&gt;Lonn,E.&lt;/Authors_Primary&gt;&lt;Authors_Primary&gt;Dagenais,G.R.&lt;/Authors_Primary&gt;&lt;Authors_Primary&gt;McQueen,M.&lt;/Authors_Primary&gt;&lt;Authors_Primary&gt;Yusuf,S.&lt;/Authors_Primary&gt;&lt;Date_Primary&gt;2005/9&lt;/Date_Primary&gt;&lt;Keywords&gt;analysis&lt;/Keywords&gt;&lt;Keywords&gt;Angiotensin-Converting Enzyme Inhibitors&lt;/Keywords&gt;&lt;Keywords&gt;blood&lt;/Keywords&gt;&lt;Keywords&gt;Blood Glucose&lt;/Keywords&gt;&lt;Keywords&gt;Blood Pressure&lt;/Keywords&gt;&lt;Keywords&gt;Canada&lt;/Keywords&gt;&lt;Keywords&gt;Cardiovascular Diseases&lt;/Keywords&gt;&lt;Keywords&gt;Clinical Trials&lt;/Keywords&gt;&lt;Keywords&gt;Comparative Study&lt;/Keywords&gt;&lt;Keywords&gt;Death&lt;/Keywords&gt;&lt;Keywords&gt;Diabetes Mellitus&lt;/Keywords&gt;&lt;Keywords&gt;Diabetic Angiopathies&lt;/Keywords&gt;&lt;Keywords&gt;Disease&lt;/Keywords&gt;&lt;Keywords&gt;drug therapy&lt;/Keywords&gt;&lt;Keywords&gt;Enzyme Inhibitor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A,Glycosylated&lt;/Keywords&gt;&lt;Keywords&gt;Humans&lt;/Keywords&gt;&lt;Keywords&gt;Infarction&lt;/Keywords&gt;&lt;Keywords&gt;Kidney Diseases&lt;/Keywords&gt;&lt;Keywords&gt;Male&lt;/Keywords&gt;&lt;Keywords&gt;metabolism&lt;/Keywords&gt;&lt;Keywords&gt;methods&lt;/Keywords&gt;&lt;Keywords&gt;Myocardial Infarction&lt;/Keywords&gt;&lt;Keywords&gt;Ontario&lt;/Keywords&gt;&lt;Keywords&gt;Placebos&lt;/Keywords&gt;&lt;Keywords&gt;Plasma&lt;/Keywords&gt;&lt;Keywords&gt;Population&lt;/Keywords&gt;&lt;Keywords&gt;Pressure&lt;/Keywords&gt;&lt;Keywords&gt;Ramipril&lt;/Keywords&gt;&lt;Keywords&gt;Reference Values&lt;/Keywords&gt;&lt;Keywords&gt;Research&lt;/Keywords&gt;&lt;Keywords&gt;Risk&lt;/Keywords&gt;&lt;Keywords&gt;Risk Factors&lt;/Keywords&gt;&lt;Keywords&gt;Sex&lt;/Keywords&gt;&lt;Keywords&gt;Stroke&lt;/Keywords&gt;&lt;Keywords&gt;therapeutic use&lt;/Keywords&gt;&lt;Keywords&gt;Universities&lt;/Keywords&gt;&lt;Keywords&gt;Vitamin E&lt;/Keywords&gt;&lt;Reprint&gt;Not in File&lt;/Reprint&gt;&lt;Start_Page&gt;1749&lt;/Start_Page&gt;&lt;End_Page&gt;1755&lt;/End_Page&gt;&lt;Periodical&gt;Diabetologia&lt;/Periodical&gt;&lt;Volume&gt;48&lt;/Volume&gt;&lt;Issue&gt;9&lt;/Issue&gt;&lt;Address&gt;McMaster University and Population Health Research Institute, Hamilton, Ontario, Canada. gerstein@mcmaster.ca&lt;/Address&gt;&lt;Web_URL&gt;PM:16059716&lt;/Web_URL&gt;&lt;ZZ_JournalStdAbbrev&gt;&lt;f name="System"&gt;Diabetologia&lt;/f&gt;&lt;/ZZ_JournalStdAbbrev&gt;&lt;ZZ_WorkformID&gt;1&lt;/ZZ_WorkformID&gt;&lt;/MDL&gt;&lt;/Cite&gt;&lt;Cite&gt;&lt;Author&gt;Ingelsson&lt;/Author&gt;&lt;Year&gt;2005&lt;/Year&gt;&lt;RecNum&gt;13293&lt;/RecNum&gt;&lt;IDText&gt;Insulin resistance and risk of congestive heart failure&lt;/IDText&gt;&lt;MDL Ref_Type="Journal"&gt;&lt;Ref_Type&gt;Journal&lt;/Ref_Type&gt;&lt;Ref_ID&gt;13293&lt;/Ref_ID&gt;&lt;Title_Primary&gt;Insulin resistance and risk of congestive heart failure&lt;/Title_Primary&gt;&lt;Authors_Primary&gt;Ingelsson,E.&lt;/Authors_Primary&gt;&lt;Authors_Primary&gt;Sundstrom,J.&lt;/Authors_Primary&gt;&lt;Authors_Primary&gt;Arnlov,J.&lt;/Authors_Primary&gt;&lt;Authors_Primary&gt;Zethelius,B.&lt;/Authors_Primary&gt;&lt;Authors_Primary&gt;Lind,L.&lt;/Authors_Primary&gt;&lt;Date_Primary&gt;2005/7/20&lt;/Date_Primary&gt;&lt;Keywords&gt;Adult&lt;/Keywords&gt;&lt;Keywords&gt;Aged&lt;/Keywords&gt;&lt;Keywords&gt;Body Mass Index&lt;/Keywords&gt;&lt;Keywords&gt;Cholesterol&lt;/Keywords&gt;&lt;Keywords&gt;Disease&lt;/Keywords&gt;&lt;Keywords&gt;epidemiology&lt;/Keywords&gt;&lt;Keywords&gt;etiology&lt;/Keywords&gt;&lt;Keywords&gt;Fasting&lt;/Keywords&gt;&lt;Keywords&gt;Glucose&lt;/Keywords&gt;&lt;Keywords&gt;Glucose Tolerance Test&lt;/Keywords&gt;&lt;Keywords&gt;Health&lt;/Keywords&gt;&lt;Keywords&gt;Heart&lt;/Keywords&gt;&lt;Keywords&gt;Heart Failure&lt;/Keywords&gt;&lt;Keywords&gt;Hospitalization&lt;/Keywords&gt;&lt;Keywords&gt;Humans&lt;/Keywords&gt;&lt;Keywords&gt;Hypertension&lt;/Keywords&gt;&lt;Keywords&gt;Hypertrophy&lt;/Keywords&gt;&lt;Keywords&gt;Incidence&lt;/Keywords&gt;&lt;Keywords&gt;Infarction&lt;/Keywords&gt;&lt;Keywords&gt;Insulin&lt;/Keywords&gt;&lt;Keywords&gt;Insulin Resistance&lt;/Keywords&gt;&lt;Keywords&gt;Longitudinal Studies&lt;/Keywords&gt;&lt;Keywords&gt;Male&lt;/Keywords&gt;&lt;Keywords&gt;Men&lt;/Keywords&gt;&lt;Keywords&gt;Myocardial Infarction&lt;/Keywords&gt;&lt;Keywords&gt;Obesity&lt;/Keywords&gt;&lt;Keywords&gt;physiopathology&lt;/Keywords&gt;&lt;Keywords&gt;Proinsulin&lt;/Keywords&gt;&lt;Keywords&gt;Proportional Hazards Models&lt;/Keywords&gt;&lt;Keywords&gt;Prospective Studies&lt;/Keywords&gt;&lt;Keywords&gt;Public Health&lt;/Keywords&gt;&lt;Keywords&gt;Research&lt;/Keywords&gt;&lt;Keywords&gt;Risk&lt;/Keywords&gt;&lt;Keywords&gt;Risk Factors&lt;/Keywords&gt;&lt;Keywords&gt;Smoking&lt;/Keywords&gt;&lt;Keywords&gt;Sweden&lt;/Keywords&gt;&lt;Keywords&gt;Universities&lt;/Keywords&gt;&lt;Keywords&gt;Waist Circumference&lt;/Keywords&gt;&lt;Reprint&gt;Not in File&lt;/Reprint&gt;&lt;Start_Page&gt;334&lt;/Start_Page&gt;&lt;End_Page&gt;341&lt;/End_Page&gt;&lt;Periodical&gt;JAMA&lt;/Periodical&gt;&lt;Volume&gt;294&lt;/Volume&gt;&lt;Issue&gt;3&lt;/Issue&gt;&lt;Address&gt;Department of Public Health and Caring Sciences, Uppsala University, Uppsala, Sweden. erik.ingelsson@pubcare.uu.se&lt;/Address&gt;&lt;Web_URL&gt;PM:16030278&lt;/Web_URL&gt;&lt;ZZ_JournalStdAbbrev&gt;&lt;f name="System"&gt;JAMA&lt;/f&gt;&lt;/ZZ_JournalStdAbbrev&gt;&lt;ZZ_WorkformID&gt;1&lt;/ZZ_WorkformID&gt;&lt;/MDL&gt;&lt;/Cite&gt;&lt;Cite&gt;&lt;Author&gt;Nielson&lt;/Author&gt;&lt;Year&gt;2005&lt;/Year&gt;&lt;RecNum&gt;22576&lt;/RecNum&gt;&lt;IDText&gt;Blood glucose and heart failure in nondiabetic patients&lt;/IDText&gt;&lt;MDL Ref_Type="Journal"&gt;&lt;Ref_Type&gt;Journal&lt;/Ref_Type&gt;&lt;Ref_ID&gt;22576&lt;/Ref_ID&gt;&lt;Title_Primary&gt;Blood glucose and heart failure in nondiabetic patients&lt;/Title_Primary&gt;&lt;Authors_Primary&gt;Nielson,C.&lt;/Authors_Primary&gt;&lt;Authors_Primary&gt;Lange,T.&lt;/Authors_Primary&gt;&lt;Date_Primary&gt;2005/3&lt;/Date_Primary&gt;&lt;Keywords&gt;analysis&lt;/Keywords&gt;&lt;Keywords&gt;blood&lt;/Keywords&gt;&lt;Keywords&gt;Blood Glucose&lt;/Keywords&gt;&lt;Keywords&gt;Blood Pressure&lt;/Keywords&gt;&lt;Keywords&gt;Coronary Disease&lt;/Keywords&gt;&lt;Keywords&gt;Creatinine&lt;/Keywords&gt;&lt;Keywords&gt;diagnosis&lt;/Keywords&gt;&lt;Keywords&gt;Disease&lt;/Keywords&gt;&lt;Keywords&gt;Diuretics&lt;/Keywords&gt;&lt;Keywords&gt;epidemiology&lt;/Keywords&gt;&lt;Keywords&gt;Glucose&lt;/Keywords&gt;&lt;Keywords&gt;Heart&lt;/Keywords&gt;&lt;Keywords&gt;Heart Failure&lt;/Keywords&gt;&lt;Keywords&gt;Hospitals,Veterans&lt;/Keywords&gt;&lt;Keywords&gt;Humans&lt;/Keywords&gt;&lt;Keywords&gt;Hyperglycemia&lt;/Keywords&gt;&lt;Keywords&gt;Hypertension&lt;/Keywords&gt;&lt;Keywords&gt;Incidence&lt;/Keywords&gt;&lt;Keywords&gt;Insulin&lt;/Keywords&gt;&lt;Keywords&gt;Lipids&lt;/Keywords&gt;&lt;Keywords&gt;metabolism&lt;/Keywords&gt;&lt;Keywords&gt;methods&lt;/Keywords&gt;&lt;Keywords&gt;Middle Aged&lt;/Keywords&gt;&lt;Keywords&gt;mortality&lt;/Keywords&gt;&lt;Keywords&gt;Multicenter Studies&lt;/Keywords&gt;&lt;Keywords&gt;Nevada&lt;/Keywords&gt;&lt;Keywords&gt;Patients&lt;/Keywords&gt;&lt;Keywords&gt;Research&lt;/Keywords&gt;&lt;Keywords&gt;Research Design&lt;/Keywords&gt;&lt;Keywords&gt;Risk&lt;/Keywords&gt;&lt;Keywords&gt;Sex&lt;/Keywords&gt;&lt;Keywords&gt;Smoking&lt;/Keywords&gt;&lt;Keywords&gt;Survival Analysis&lt;/Keywords&gt;&lt;Keywords&gt;Time&lt;/Keywords&gt;&lt;Reprint&gt;Not in File&lt;/Reprint&gt;&lt;Start_Page&gt;607&lt;/Start_Page&gt;&lt;End_Page&gt;611&lt;/End_Page&gt;&lt;Periodical&gt;Diabetes Care&lt;/Periodical&gt;&lt;Volume&gt;28&lt;/Volume&gt;&lt;Issue&gt;3&lt;/Issue&gt;&lt;Address&gt;MSTI/MSMRI Research Institute, St Luke&amp;apos;s Regional Medical Center, Boise, Idaho, USA. cnielson@med.unr.edu&lt;/Address&gt;&lt;Web_URL&gt;PM:15735196&lt;/Web_URL&gt;&lt;ZZ_JournalStdAbbrev&gt;&lt;f name="System"&gt;Diabetes Care&lt;/f&gt;&lt;/ZZ_JournalStdAbbrev&gt;&lt;ZZ_WorkformID&gt;1&lt;/ZZ_WorkformID&gt;&lt;/MDL&gt;&lt;/Cite&gt;&lt;Cite&gt;&lt;Author&gt;Thrainsdottir&lt;/Author&gt;&lt;Year&gt;2007&lt;/Year&gt;&lt;RecNum&gt;12909&lt;/RecNum&gt;&lt;IDText&gt;Increasing glucose levels and BMI predict future heart failure experience from the Reykjavik Study&lt;/IDText&gt;&lt;MDL Ref_Type="Journal"&gt;&lt;Ref_Type&gt;Journal&lt;/Ref_Type&gt;&lt;Ref_ID&gt;12909&lt;/Ref_ID&gt;&lt;Title_Primary&gt;Increasing glucose levels and BMI predict future heart failure experience from the Reykjavik Study&lt;/Title_Primary&gt;&lt;Authors_Primary&gt;Thrainsdottir,I.S.&lt;/Authors_Primary&gt;&lt;Authors_Primary&gt;Aspelund,T.&lt;/Authors_Primary&gt;&lt;Authors_Primary&gt;Gudnason,V.&lt;/Authors_Primary&gt;&lt;Authors_Primary&gt;Malmberg,K.&lt;/Authors_Primary&gt;&lt;Authors_Primary&gt;Sigurdsson,G.&lt;/Authors_Primary&gt;&lt;Authors_Primary&gt;Thorgeirsson,G.&lt;/Authors_Primary&gt;&lt;Authors_Primary&gt;Hardarson,T.&lt;/Authors_Primary&gt;&lt;Authors_Primary&gt;Ryden,L.&lt;/Authors_Primary&gt;&lt;Date_Primary&gt;2007/10&lt;/Date_Primary&gt;&lt;Keywords&gt;Adult&lt;/Keywords&gt;&lt;Keywords&gt;Aged&lt;/Keywords&gt;&lt;Keywords&gt;Aged,80 and over&lt;/Keywords&gt;&lt;Keywords&gt;blood&lt;/Keywords&gt;&lt;Keywords&gt;Blood Glucose&lt;/Keywords&gt;&lt;Keywords&gt;Body Mass Index&lt;/Keywords&gt;&lt;Keywords&gt;Cardiology&lt;/Keywords&gt;&lt;Keywords&gt;Cardiovascular Diseases&lt;/Keywords&gt;&lt;Keywords&gt;complications&lt;/Keywords&gt;&lt;Keywords&gt;Disease&lt;/Keywords&gt;&lt;Keywords&gt;Disease Progression&lt;/Keywords&gt;&lt;Keywords&gt;epidemiology&lt;/Keywords&gt;&lt;Keywords&gt;etiology&lt;/Keywords&gt;&lt;Keywords&gt;Fasting&lt;/Keywords&gt;&lt;Keywords&gt;Female&lt;/Keywords&gt;&lt;Keywords&gt;Glucose&lt;/Keywords&gt;&lt;Keywords&gt;Glucose Tolerance Test&lt;/Keywords&gt;&lt;Keywords&gt;Heart&lt;/Keywords&gt;&lt;Keywords&gt;Heart Failure&lt;/Keywords&gt;&lt;Keywords&gt;Humans&lt;/Keywords&gt;&lt;Keywords&gt;Hyperglycemia&lt;/Keywords&gt;&lt;Keywords&gt;Iceland&lt;/Keywords&gt;&lt;Keywords&gt;Incidence&lt;/Keywords&gt;&lt;Keywords&gt;Male&lt;/Keywords&gt;&lt;Keywords&gt;methods&lt;/Keywords&gt;&lt;Keywords&gt;Middle Aged&lt;/Keywords&gt;&lt;Keywords&gt;physiopathology&lt;/Keywords&gt;&lt;Keywords&gt;Prognosis&lt;/Keywords&gt;&lt;Keywords&gt;Prospective Studies&lt;/Keywords&gt;&lt;Keywords&gt;Research&lt;/Keywords&gt;&lt;Keywords&gt;Risk&lt;/Keywords&gt;&lt;Keywords&gt;Risk Factors&lt;/Keywords&gt;&lt;Keywords&gt;Sex&lt;/Keywords&gt;&lt;Keywords&gt;Sweden&lt;/Keywords&gt;&lt;Keywords&gt;Universities&lt;/Keywords&gt;&lt;Reprint&gt;Not in File&lt;/Reprint&gt;&lt;Start_Page&gt;1051&lt;/Start_Page&gt;&lt;End_Page&gt;1057&lt;/End_Page&gt;&lt;Periodical&gt;Eur.J Heart Fail.&lt;/Periodical&gt;&lt;Volume&gt;9&lt;/Volume&gt;&lt;Issue&gt;10&lt;/Issue&gt;&lt;Address&gt;Department of Cardiology Karolinska University Hospital Solna, 171 76 Stockholm, Sweden. inga.thrainsdottir@ki.se&lt;/Address&gt;&lt;Web_URL&gt;PM:17765010&lt;/Web_URL&gt;&lt;ZZ_JournalStdAbbrev&gt;&lt;f name="System"&gt;Eur.J Heart Fail.&lt;/f&gt;&lt;/ZZ_JournalStdAbbrev&gt;&lt;ZZ_WorkformID&gt;1&lt;/ZZ_WorkformID&gt;&lt;/MDL&gt;&lt;/Cite&gt;&lt;Cite&gt;&lt;Author&gt;Butler&lt;/Author&gt;&lt;Year&gt;2008&lt;/Year&gt;&lt;RecNum&gt;21519&lt;/RecNum&gt;&lt;IDText&gt;Incident heart failure prediction in the elderly: the health ABC heart failure score&lt;/IDText&gt;&lt;MDL Ref_Type="Journal"&gt;&lt;Ref_Type&gt;Journal&lt;/Ref_Type&gt;&lt;Ref_ID&gt;21519&lt;/Ref_ID&gt;&lt;Title_Primary&gt;Incident heart failure prediction in the elderly: the health ABC heart failure score&lt;/Title_Primary&gt;&lt;Authors_Primary&gt;Butler,J.&lt;/Authors_Primary&gt;&lt;Authors_Primary&gt;Kalogeropoulos,A.&lt;/Authors_Primary&gt;&lt;Authors_Primary&gt;Georgiopoulou,V.&lt;/Authors_Primary&gt;&lt;Authors_Primary&gt;Belue,R.&lt;/Authors_Primary&gt;&lt;Authors_Primary&gt;Rodondi,N.&lt;/Authors_Primary&gt;&lt;Authors_Primary&gt;Garcia,M.&lt;/Authors_Primary&gt;&lt;Authors_Primary&gt;Bauer,D.C.&lt;/Authors_Primary&gt;&lt;Authors_Primary&gt;Satterfield,S.&lt;/Authors_Primary&gt;&lt;Authors_Primary&gt;Smith,A.L.&lt;/Authors_Primary&gt;&lt;Authors_Primary&gt;Vaccarino,V.&lt;/Authors_Primary&gt;&lt;Authors_Primary&gt;Newman,A.B.&lt;/Authors_Primary&gt;&lt;Authors_Primary&gt;Harris,T.B.&lt;/Authors_Primary&gt;&lt;Authors_Primary&gt;Wilson,P.W.&lt;/Authors_Primary&gt;&lt;Authors_Primary&gt;Kritchevsky,S.B.&lt;/Authors_Primary&gt;&lt;Date_Primary&gt;2008/7&lt;/Date_Primary&gt;&lt;Keywords&gt;Age Factors&lt;/Keywords&gt;&lt;Keywords&gt;Aged&lt;/Keywords&gt;&lt;Keywords&gt;Aging&lt;/Keywords&gt;&lt;Keywords&gt;blood&lt;/Keywords&gt;&lt;Keywords&gt;Blood Pressure&lt;/Keywords&gt;&lt;Keywords&gt;Calibration&lt;/Keywords&gt;&lt;Keywords&gt;Comparative Study&lt;/Keywords&gt;&lt;Keywords&gt;Coronary Disease&lt;/Keywords&gt;&lt;Keywords&gt;Creatinine&lt;/Keywords&gt;&lt;Keywords&gt;Disease&lt;/Keywords&gt;&lt;Keywords&gt;epidemiology&lt;/Keywords&gt;&lt;Keywords&gt;Female&lt;/Keywords&gt;&lt;Keywords&gt;Follow-Up Studies&lt;/Keywords&gt;&lt;Keywords&gt;Glucose&lt;/Keywords&gt;&lt;Keywords&gt;Health&lt;/Keywords&gt;&lt;Keywords&gt;Health Status&lt;/Keywords&gt;&lt;Keywords&gt;Heart&lt;/Keywords&gt;&lt;Keywords&gt;Heart Failure&lt;/Keywords&gt;&lt;Keywords&gt;Heart Rate&lt;/Keywords&gt;&lt;Keywords&gt;history&lt;/Keywords&gt;&lt;Keywords&gt;Hospitalization&lt;/Keywords&gt;&lt;Keywords&gt;Humans&lt;/Keywords&gt;&lt;Keywords&gt;Hypertrophy&lt;/Keywords&gt;&lt;Keywords&gt;Incidence&lt;/Keywords&gt;&lt;Keywords&gt;Male&lt;/Keywords&gt;&lt;Keywords&gt;methods&lt;/Keywords&gt;&lt;Keywords&gt;Models,Statistical&lt;/Keywords&gt;&lt;Keywords&gt;Population&lt;/Keywords&gt;&lt;Keywords&gt;Predictive Value of Tests&lt;/Keywords&gt;&lt;Keywords&gt;Pressure&lt;/Keywords&gt;&lt;Keywords&gt;Prognosis&lt;/Keywords&gt;&lt;Keywords&gt;Proportional Hazards Models&lt;/Keywords&gt;&lt;Keywords&gt;Research&lt;/Keywords&gt;&lt;Keywords&gt;Retrospective Studies&lt;/Keywords&gt;&lt;Keywords&gt;Risk&lt;/Keywords&gt;&lt;Keywords&gt;Risk Factors&lt;/Keywords&gt;&lt;Keywords&gt;Serum&lt;/Keywords&gt;&lt;Keywords&gt;Smoking&lt;/Keywords&gt;&lt;Keywords&gt;Survival Rate&lt;/Keywords&gt;&lt;Keywords&gt;Time Factors&lt;/Keywords&gt;&lt;Keywords&gt;trends&lt;/Keywords&gt;&lt;Keywords&gt;United States&lt;/Keywords&gt;&lt;Reprint&gt;Not in File&lt;/Reprint&gt;&lt;Start_Page&gt;125&lt;/Start_Page&gt;&lt;End_Page&gt;133&lt;/End_Page&gt;&lt;Periodical&gt;Circ.Heart Fail.&lt;/Periodical&gt;&lt;Volume&gt;1&lt;/Volume&gt;&lt;Issue&gt;2&lt;/Issue&gt;&lt;Web_URL&gt;PM:19777072&lt;/Web_URL&gt;&lt;ZZ_JournalStdAbbrev&gt;&lt;f name="System"&gt;Circ.Heart Fail.&lt;/f&gt;&lt;/ZZ_JournalStdAbbrev&gt;&lt;ZZ_WorkformID&gt;1&lt;/ZZ_WorkformID&gt;&lt;/MDL&gt;&lt;/Cite&gt;&lt;Cite&gt;&lt;Author&gt;Nichols&lt;/Author&gt;&lt;Year&gt;2009&lt;/Year&gt;&lt;RecNum&gt;21520&lt;/RecNum&gt;&lt;IDText&gt;The incidence of heart failure among nondiabetic patients with and without impaired fasting glucose&lt;/IDText&gt;&lt;MDL Ref_Type="Journal"&gt;&lt;Ref_Type&gt;Journal&lt;/Ref_Type&gt;&lt;Ref_ID&gt;21520&lt;/Ref_ID&gt;&lt;Title_Primary&gt;The incidence of heart failure among nondiabetic patients with and without impaired fasting glucose&lt;/Title_Primary&gt;&lt;Authors_Primary&gt;Nichols,G.A.&lt;/Authors_Primary&gt;&lt;Authors_Primary&gt;Koro,C.E.&lt;/Authors_Primary&gt;&lt;Authors_Primary&gt;Kolatkar,N.S.&lt;/Authors_Primary&gt;&lt;Date_Primary&gt;2009/5&lt;/Date_Primary&gt;&lt;Keywords&gt;Adult&lt;/Keywords&gt;&lt;Keywords&gt;analysis&lt;/Keywords&gt;&lt;Keywords&gt;blood&lt;/Keywords&gt;&lt;Keywords&gt;Blood Glucose&lt;/Keywords&gt;&lt;Keywords&gt;Body Mass Index&lt;/Keywords&gt;&lt;Keywords&gt;Death&lt;/Keywords&gt;&lt;Keywords&gt;Diabetes Mellitus&lt;/Keywords&gt;&lt;Keywords&gt;diagnosis&lt;/Keywords&gt;&lt;Keywords&gt;Disease&lt;/Keywords&gt;&lt;Keywords&gt;epidemiology&lt;/Keywords&gt;&lt;Keywords&gt;Fasting&lt;/Keywords&gt;&lt;Keywords&gt;Female&lt;/Keywords&gt;&lt;Keywords&gt;Glucose&lt;/Keywords&gt;&lt;Keywords&gt;Health&lt;/Keywords&gt;&lt;Keywords&gt;Heart&lt;/Keywords&gt;&lt;Keywords&gt;Heart Failure&lt;/Keywords&gt;&lt;Keywords&gt;Humans&lt;/Keywords&gt;&lt;Keywords&gt;Incidence&lt;/Keywords&gt;&lt;Keywords&gt;Male&lt;/Keywords&gt;&lt;Keywords&gt;Medical Records&lt;/Keywords&gt;&lt;Keywords&gt;metabolism&lt;/Keywords&gt;&lt;Keywords&gt;methods&lt;/Keywords&gt;&lt;Keywords&gt;Middle Aged&lt;/Keywords&gt;&lt;Keywords&gt;Oregon&lt;/Keywords&gt;&lt;Keywords&gt;Patients&lt;/Keywords&gt;&lt;Keywords&gt;Plasma&lt;/Keywords&gt;&lt;Keywords&gt;Research&lt;/Keywords&gt;&lt;Keywords&gt;Research Design&lt;/Keywords&gt;&lt;Keywords&gt;Risk&lt;/Keywords&gt;&lt;Keywords&gt;Risk Factors&lt;/Keywords&gt;&lt;Keywords&gt;Sex&lt;/Keywords&gt;&lt;Keywords&gt;Smoking&lt;/Keywords&gt;&lt;Keywords&gt;Time&lt;/Keywords&gt;&lt;Reprint&gt;Not in File&lt;/Reprint&gt;&lt;Start_Page&gt;224&lt;/Start_Page&gt;&lt;End_Page&gt;228&lt;/End_Page&gt;&lt;Periodical&gt;J.Diabetes Complications&lt;/Periodical&gt;&lt;Volume&gt;23&lt;/Volume&gt;&lt;Issue&gt;3&lt;/Issue&gt;&lt;Address&gt;Kaiser Permanente, Center for Health Research, Portland, OR 97227-1098, USA. greg.nichols@kpchr.org&lt;/Address&gt;&lt;Web_URL&gt;PM:18413158&lt;/Web_URL&gt;&lt;ZZ_JournalStdAbbrev&gt;&lt;f name="System"&gt;J.Diabetes Complications&lt;/f&gt;&lt;/ZZ_JournalStdAbbrev&gt;&lt;ZZ_WorkformID&gt;1&lt;/ZZ_WorkformID&gt;&lt;/MDL&gt;&lt;/Cite&gt;&lt;Cite&gt;&lt;Author&gt;Matsushita&lt;/Author&gt;&lt;Year&gt;2010&lt;/Year&gt;&lt;RecNum&gt;22577&lt;/RecNum&gt;&lt;IDText&gt;The association of hemoglobin a1c with incident heart failure among people without diabetes: the atherosclerosis risk in communities study&lt;/IDText&gt;&lt;MDL Ref_Type="Journal"&gt;&lt;Ref_Type&gt;Journal&lt;/Ref_Type&gt;&lt;Ref_ID&gt;22577&lt;/Ref_ID&gt;&lt;Title_Primary&gt;The association of hemoglobin a1c with incident heart failure among people without diabetes: the atherosclerosis risk in communities study&lt;/Title_Primary&gt;&lt;Authors_Primary&gt;Matsushita,K.&lt;/Authors_Primary&gt;&lt;Authors_Primary&gt;Blecker,S.&lt;/Authors_Primary&gt;&lt;Authors_Primary&gt;Pazin-Filho,A.&lt;/Authors_Primary&gt;&lt;Authors_Primary&gt;Bertoni,A.&lt;/Authors_Primary&gt;&lt;Authors_Primary&gt;Chang,P.P.&lt;/Authors_Primary&gt;&lt;Authors_Primary&gt;Coresh,J.&lt;/Authors_Primary&gt;&lt;Authors_Primary&gt;Selvin,E.&lt;/Authors_Primary&gt;&lt;Date_Primary&gt;2010/8&lt;/Date_Primary&gt;&lt;Keywords&gt;analysis&lt;/Keywords&gt;&lt;Keywords&gt;Association&lt;/Keywords&gt;&lt;Keywords&gt;Atherosclerosis&lt;/Keywords&gt;&lt;Keywords&gt;Baltimore&lt;/Keywords&gt;&lt;Keywords&gt;blood&lt;/Keywords&gt;&lt;Keywords&gt;Blood Glucose&lt;/Keywords&gt;&lt;Keywords&gt;classification&lt;/Keywords&gt;&lt;Keywords&gt;Cohort Studies&lt;/Keywords&gt;&lt;Keywords&gt;Death&lt;/Keywords&gt;&lt;Keywords&gt;Diabetes Mellitus&lt;/Keywords&gt;&lt;Keywords&gt;Disease&lt;/Keywords&gt;&lt;Keywords&gt;Educational Status&lt;/Keywords&gt;&lt;Keywords&gt;epidemiology&lt;/Keywords&gt;&lt;Keywords&gt;Fasting&lt;/Keywords&gt;&lt;Keywords&gt;Female&lt;/Keywords&gt;&lt;Keywords&gt;Glucose&lt;/Keywords&gt;&lt;Keywords&gt;Health&lt;/Keywords&gt;&lt;Keywords&gt;Heart&lt;/Keywords&gt;&lt;Keywords&gt;Heart Failure&lt;/Keywords&gt;&lt;Keywords&gt;Hemoglobin A&lt;/Keywords&gt;&lt;Keywords&gt;Hemoglobin A,Glycosylated&lt;/Keywords&gt;&lt;Keywords&gt;Hospitalization&lt;/Keywords&gt;&lt;Keywords&gt;Humans&lt;/Keywords&gt;&lt;Keywords&gt;Hyperglycemia&lt;/Keywords&gt;&lt;Keywords&gt;Incidence&lt;/Keywords&gt;&lt;Keywords&gt;Insulin&lt;/Keywords&gt;&lt;Keywords&gt;Male&lt;/Keywords&gt;&lt;Keywords&gt;Maryland&lt;/Keywords&gt;&lt;Keywords&gt;metabolism&lt;/Keywords&gt;&lt;Keywords&gt;methods&lt;/Keywords&gt;&lt;Keywords&gt;Middle Aged&lt;/Keywords&gt;&lt;Keywords&gt;Population&lt;/Keywords&gt;&lt;Keywords&gt;Proportional Hazards Models&lt;/Keywords&gt;&lt;Keywords&gt;Public Health&lt;/Keywords&gt;&lt;Keywords&gt;Reference Values&lt;/Keywords&gt;&lt;Keywords&gt;Research&lt;/Keywords&gt;&lt;Keywords&gt;Research Design&lt;/Keywords&gt;&lt;Keywords&gt;Risk&lt;/Keywords&gt;&lt;Keywords&gt;Risk Factors&lt;/Keywords&gt;&lt;Keywords&gt;United States&lt;/Keywords&gt;&lt;Reprint&gt;Not in File&lt;/Reprint&gt;&lt;Start_Page&gt;2020&lt;/Start_Page&gt;&lt;End_Page&gt;2026&lt;/End_Page&gt;&lt;Periodical&gt;Diabetes&lt;/Periodical&gt;&lt;Volume&gt;59&lt;/Volume&gt;&lt;Issue&gt;8&lt;/Issue&gt;&lt;Address&gt;Department of Epidemiology, Johns Hopkins Bloomberg School of Public Health, Baltimore, Maryland, USA. kmatsush@jhsph.edu&lt;/Address&gt;&lt;Web_URL&gt;PM:20484138&lt;/Web_URL&gt;&lt;ZZ_JournalStdAbbrev&gt;&lt;f name="System"&gt;Diabetes&lt;/f&gt;&lt;/ZZ_JournalStdAbbrev&gt;&lt;ZZ_WorkformID&gt;1&lt;/ZZ_WorkformID&gt;&lt;/MDL&gt;&lt;/Cite&gt;&lt;Cite&gt;&lt;Author&gt;Khan&lt;/Author&gt;&lt;Year&gt;2014&lt;/Year&gt;&lt;RecNum&gt;22517&lt;/RecNum&gt;&lt;IDText&gt;Fasting plasma glucose and incident heart failure risk: a population-based cohort study and new meta-analysis&lt;/IDText&gt;&lt;MDL Ref_Type="Journal"&gt;&lt;Ref_Type&gt;Journal&lt;/Ref_Type&gt;&lt;Ref_ID&gt;22517&lt;/Ref_ID&gt;&lt;Title_Primary&gt;Fasting plasma glucose and incident heart failure risk: a population-based cohort study and new meta-analysis&lt;/Title_Primary&gt;&lt;Authors_Primary&gt;Khan,H.&lt;/Authors_Primary&gt;&lt;Authors_Primary&gt;Kunutsor,S.K.&lt;/Authors_Primary&gt;&lt;Authors_Primary&gt;Kauhanen,J.&lt;/Authors_Primary&gt;&lt;Authors_Primary&gt;Kurl,S.&lt;/Authors_Primary&gt;&lt;Authors_Primary&gt;Gorodeski,E.Z.&lt;/Authors_Primary&gt;&lt;Authors_Primary&gt;Adler,A.I.&lt;/Authors_Primary&gt;&lt;Authors_Primary&gt;Butler,J.&lt;/Authors_Primary&gt;&lt;Authors_Primary&gt;Laukkanen,J.A.&lt;/Authors_Primary&gt;&lt;Date_Primary&gt;2014/8&lt;/Date_Primary&gt;&lt;Keywords&gt;Aged&lt;/Keywords&gt;&lt;Keywords&gt;analysis&lt;/Keywords&gt;&lt;Keywords&gt;Association&lt;/Keywords&gt;&lt;Keywords&gt;blood&lt;/Keywords&gt;&lt;Keywords&gt;Blood Glucose&lt;/Keywords&gt;&lt;Keywords&gt;Cohort Studies&lt;/Keywords&gt;&lt;Keywords&gt;Disease&lt;/Keywords&gt;&lt;Keywords&gt;epidemiology&lt;/Keywords&gt;&lt;Keywords&gt;Exercise&lt;/Keywords&gt;&lt;Keywords&gt;Fasting&lt;/Keywords&gt;&lt;Keywords&gt;Finland&lt;/Keywords&gt;&lt;Keywords&gt;Follow-Up Studies&lt;/Keywords&gt;&lt;Keywords&gt;Georgia&lt;/Keywords&gt;&lt;Keywords&gt;Global Health&lt;/Keywords&gt;&lt;Keywords&gt;Glucose&lt;/Keywords&gt;&lt;Keywords&gt;Health&lt;/Keywords&gt;&lt;Keywords&gt;Heart&lt;/Keywords&gt;&lt;Keywords&gt;Heart Failure&lt;/Keywords&gt;&lt;Keywords&gt;history&lt;/Keywords&gt;&lt;Keywords&gt;Humans&lt;/Keywords&gt;&lt;Keywords&gt;Incidence&lt;/Keywords&gt;&lt;Keywords&gt;Internal Medicine&lt;/Keywords&gt;&lt;Keywords&gt;Medicine&lt;/Keywords&gt;&lt;Keywords&gt;Men&lt;/Keywords&gt;&lt;Keywords&gt;Meta-Analysis&lt;/Keywords&gt;&lt;Keywords&gt;metabolism&lt;/Keywords&gt;&lt;Keywords&gt;methods&lt;/Keywords&gt;&lt;Keywords&gt;Ohio&lt;/Keywords&gt;&lt;Keywords&gt;Plasma&lt;/Keywords&gt;&lt;Keywords&gt;Population Surveillance&lt;/Keywords&gt;&lt;Keywords&gt;Prospective Studies&lt;/Keywords&gt;&lt;Keywords&gt;Public Health&lt;/Keywords&gt;&lt;Keywords&gt;Research&lt;/Keywords&gt;&lt;Keywords&gt;Risk&lt;/Keywords&gt;&lt;Keywords&gt;Risk Assessment&lt;/Keywords&gt;&lt;Keywords&gt;Risk Factors&lt;/Keywords&gt;&lt;Keywords&gt;Uncertainty&lt;/Keywords&gt;&lt;Keywords&gt;United Kingdom&lt;/Keywords&gt;&lt;Keywords&gt;Universities&lt;/Keywords&gt;&lt;Reprint&gt;Not in File&lt;/Reprint&gt;&lt;Start_Page&gt;584&lt;/Start_Page&gt;&lt;End_Page&gt;592&lt;/End_Page&gt;&lt;Periodical&gt;J.Card Fail.&lt;/Periodical&gt;&lt;Volume&gt;20&lt;/Volume&gt;&lt;Issue&gt;8&lt;/Issue&gt;&lt;Address&gt;Department of Public Health and Primary Care, University of Cambridge, United Kingdom. Electronic address: drhasankhan@gmail.com&amp;#xA;Department of Public Health and Primary Care, University of Cambridge, United Kingdom&amp;#xA;Kuopio Research Institute of Exercise Medicine, Kuopio, Finland&amp;#xA;Kuopio Research Institute of Exercise Medicine, Kuopio, Finland&amp;#xA;Cleveland Clinic, Cleveland, Ohio&amp;#xA;Institute of Metabolic Science, Addenbrooke&amp;apos;s Hospital, Cambridge, United Kingdom&amp;#xA;Emory University, Atlanta, Georgia&amp;#xA;Institute of Public Health and Clinical Nutrition, University of Eastern Finland, Kuopio, Finland; Department of Internal Medicine, Lapland Central Hospital, Rovaniemi, Finland&lt;/Address&gt;&lt;Web_URL&gt;PM:24928433&lt;/Web_URL&gt;&lt;ZZ_JournalStdAbbrev&gt;&lt;f name="System"&gt;J.Card Fail.&lt;/f&gt;&lt;/ZZ_JournalStdAbbrev&gt;&lt;ZZ_WorkformID&gt;1&lt;/ZZ_WorkformID&gt;&lt;/MDL&gt;&lt;/Cite&gt;&lt;Cite&gt;&lt;Author&gt;Mongraw-Chaffin&lt;/Author&gt;&lt;Year&gt;2017&lt;/Year&gt;&lt;RecNum&gt;22570&lt;/RecNum&gt;&lt;IDText&gt;A prospective study of low fasting glucose with cardiovascular disease events and all-cause mortality: The Women&amp;apos;s Health Initiative&lt;/IDText&gt;&lt;MDL Ref_Type="Journal"&gt;&lt;Ref_Type&gt;Journal&lt;/Ref_Type&gt;&lt;Ref_ID&gt;22570&lt;/Ref_ID&gt;&lt;Title_Primary&gt;A prospective study of low fasting glucose with cardiovascular disease events and all-cause mortality: The Women&amp;apos;s Health Initiative&lt;/Title_Primary&gt;&lt;Authors_Primary&gt;Mongraw-Chaffin,M.&lt;/Authors_Primary&gt;&lt;Authors_Primary&gt;Lacroix,A.Z.&lt;/Authors_Primary&gt;&lt;Authors_Primary&gt;Sears,D.D.&lt;/Authors_Primary&gt;&lt;Authors_Primary&gt;Garcia,L.&lt;/Authors_Primary&gt;&lt;Authors_Primary&gt;Phillips,L.S.&lt;/Authors_Primary&gt;&lt;Authors_Primary&gt;Salmoirago-Blotcher,E.&lt;/Authors_Primary&gt;&lt;Authors_Primary&gt;Zaslavsky,O.&lt;/Authors_Primary&gt;&lt;Authors_Primary&gt;Anderson,C.A.&lt;/Authors_Primary&gt;&lt;Date_Primary&gt;2017/5&lt;/Date_Primary&gt;&lt;Keywords&gt;Aged&lt;/Keywords&gt;&lt;Keywords&gt;analysis&lt;/Keywords&gt;&lt;Keywords&gt;Association&lt;/Keywords&gt;&lt;Keywords&gt;blood&lt;/Keywords&gt;&lt;Keywords&gt;Blood Glucose&lt;/Keywords&gt;&lt;Keywords&gt;California&lt;/Keywords&gt;&lt;Keywords&gt;Cardiovascular Diseases&lt;/Keywords&gt;&lt;Keywords&gt;complications&lt;/Keywords&gt;&lt;Keywords&gt;Diabetes Mellitus&lt;/Keywords&gt;&lt;Keywords&gt;Disease&lt;/Keywords&gt;&lt;Keywords&gt;Endocrinology&lt;/Keywords&gt;&lt;Keywords&gt;epidemiology&lt;/Keywords&gt;&lt;Keywords&gt;etiology&lt;/Keywords&gt;&lt;Keywords&gt;Family&lt;/Keywords&gt;&lt;Keywords&gt;Fasting&lt;/Keywords&gt;&lt;Keywords&gt;Female&lt;/Keywords&gt;&lt;Keywords&gt;Follow-Up Studies&lt;/Keywords&gt;&lt;Keywords&gt;Glucose&lt;/Keywords&gt;&lt;Keywords&gt;Health&lt;/Keywords&gt;&lt;Keywords&gt;Health Services&lt;/Keywords&gt;&lt;Keywords&gt;Heart&lt;/Keywords&gt;&lt;Keywords&gt;Heart Failure&lt;/Keywords&gt;&lt;Keywords&gt;Humans&lt;/Keywords&gt;&lt;Keywords&gt;Hypoglycemia&lt;/Keywords&gt;&lt;Keywords&gt;Incidence&lt;/Keywords&gt;&lt;Keywords&gt;Medicine&lt;/Keywords&gt;&lt;Keywords&gt;metabolism&lt;/Keywords&gt;&lt;Keywords&gt;methods&lt;/Keywords&gt;&lt;Keywords&gt;Middle Aged&lt;/Keywords&gt;&lt;Keywords&gt;mortality&lt;/Keywords&gt;&lt;Keywords&gt;nursing&lt;/Keywords&gt;&lt;Keywords&gt;Patients&lt;/Keywords&gt;&lt;Keywords&gt;Population&lt;/Keywords&gt;&lt;Keywords&gt;Postmenopause&lt;/Keywords&gt;&lt;Keywords&gt;Preventive Medicine&lt;/Keywords&gt;&lt;Keywords&gt;Proportional Hazards Models&lt;/Keywords&gt;&lt;Keywords&gt;Prospective Studies&lt;/Keywords&gt;&lt;Keywords&gt;Public Health&lt;/Keywords&gt;&lt;Keywords&gt;Risk&lt;/Keywords&gt;&lt;Keywords&gt;Stroke&lt;/Keywords&gt;&lt;Keywords&gt;Universities&lt;/Keywords&gt;&lt;Keywords&gt;Washington&lt;/Keywords&gt;&lt;Keywords&gt;Women&lt;/Keywords&gt;&lt;Keywords&gt;Women&amp;apos;s Health&lt;/Keywords&gt;&lt;Reprint&gt;Not in File&lt;/Reprint&gt;&lt;Start_Page&gt;116&lt;/Start_Page&gt;&lt;End_Page&gt;124&lt;/End_Page&gt;&lt;Periodical&gt;Metabolism&lt;/Periodical&gt;&lt;Volume&gt;70&lt;/Volume&gt;&lt;Address&gt;Department of Medicine, University of California San Diego, San Diego, CA; Department of Epidemiology &amp;amp; Prevention, Wake Forest School of Medicine, Winston-Salem NC. Electronic address: mmongraw@wakehealth.edu&amp;#xA;Department of Family Medicine and Public Health, University of California San Diego, San Diego, CA&amp;#xA;Department of Medicine, University of California San Diego, San Diego, CA; Department of Family Medicine and Public Health, University of California San Diego, San Diego, CA&amp;#xA;Department of Public Health Services, University of California Davis, Davis, CA&amp;#xA;Atlanta VA Medical Center, Decatur, GA and Division of Endocrinology and Metabolism, Department of Medicine, Emory University School of Medicine, Atlanta, GA&amp;#xA;The Miriam Hospital Centers for Behavioral and Preventive Medicine at the Warren Alpert Medical School, Brown University, Providence, RI&amp;#xA;School of Nursing, University of Washington, Seattle, WA&amp;#xA;Department of Family Medicine and Public Health, University of California San Diego, San Diego, CA&lt;/Address&gt;&lt;Web_URL&gt;PM:28403935&lt;/Web_URL&gt;&lt;ZZ_JournalStdAbbrev&gt;&lt;f name="System"&gt;Metabolism&lt;/f&gt;&lt;/ZZ_JournalStdAbbrev&gt;&lt;ZZ_WorkformID&gt;1&lt;/ZZ_WorkformID&gt;&lt;/MDL&gt;&lt;/Cite&gt;&lt;Cite&gt;&lt;Author&gt;Ogunmoroti&lt;/Author&gt;&lt;Year&gt;2017&lt;/Year&gt;&lt;RecNum&gt;22567&lt;/RecNum&gt;&lt;IDText&gt;Life&amp;apos;s Simple 7 and Incident Heart Failure: The Multi-Ethnic Study of Atherosclerosis&lt;/IDText&gt;&lt;MDL Ref_Type="Journal"&gt;&lt;Ref_Type&gt;Journal&lt;/Ref_Type&gt;&lt;Ref_ID&gt;22567&lt;/Ref_ID&gt;&lt;Title_Primary&gt;Life&amp;apos;s Simple 7 and Incident Heart Failure: The Multi-Ethnic Study of Atherosclerosis&lt;/Title_Primary&gt;&lt;Authors_Primary&gt;Ogunmoroti,O.&lt;/Authors_Primary&gt;&lt;Authors_Primary&gt;Oni,E.&lt;/Authors_Primary&gt;&lt;Authors_Primary&gt;Michos,E.D.&lt;/Authors_Primary&gt;&lt;Authors_Primary&gt;Spatz,E.S.&lt;/Authors_Primary&gt;&lt;Authors_Primary&gt;Allen,N.B.&lt;/Authors_Primary&gt;&lt;Authors_Primary&gt;Rana,J.S.&lt;/Authors_Primary&gt;&lt;Authors_Primary&gt;Virani,S.S.&lt;/Authors_Primary&gt;&lt;Authors_Primary&gt;Blankstein,R.&lt;/Authors_Primary&gt;&lt;Authors_Primary&gt;Aronis,K.N.&lt;/Authors_Primary&gt;&lt;Authors_Primary&gt;Blumenthal,R.S.&lt;/Authors_Primary&gt;&lt;Authors_Primary&gt;Veledar,E.&lt;/Authors_Primary&gt;&lt;Authors_Primary&gt;Szklo,M.&lt;/Authors_Primary&gt;&lt;Authors_Primary&gt;Blaha,M.J.&lt;/Authors_Primary&gt;&lt;Authors_Primary&gt;Nasir,K.&lt;/Authors_Primary&gt;&lt;Date_Primary&gt;2017/6/27&lt;/Date_Primary&gt;&lt;Keywords&gt;American Heart Association&lt;/Keywords&gt;&lt;Keywords&gt;Association&lt;/Keywords&gt;&lt;Keywords&gt;Atherosclerosis&lt;/Keywords&gt;&lt;Keywords&gt;Baltimore&lt;/Keywords&gt;&lt;Keywords&gt;Biostatistics&lt;/Keywords&gt;&lt;Keywords&gt;blood&lt;/Keywords&gt;&lt;Keywords&gt;Blood Glucose&lt;/Keywords&gt;&lt;Keywords&gt;Blood Pressure&lt;/Keywords&gt;&lt;Keywords&gt;Body Mass Index&lt;/Keywords&gt;&lt;Keywords&gt;Boston&lt;/Keywords&gt;&lt;Keywords&gt;California&lt;/Keywords&gt;&lt;Keywords&gt;Cardiology&lt;/Keywords&gt;&lt;Keywords&gt;Chicago&lt;/Keywords&gt;&lt;Keywords&gt;Cholesterol&lt;/Keywords&gt;&lt;Keywords&gt;Diet&lt;/Keywords&gt;&lt;Keywords&gt;Disease&lt;/Keywords&gt;&lt;Keywords&gt;epidemiology&lt;/Keywords&gt;&lt;Keywords&gt;Florida&lt;/Keywords&gt;&lt;Keywords&gt;Glucose&lt;/Keywords&gt;&lt;Keywords&gt;Health&lt;/Keywords&gt;&lt;Keywords&gt;Heart&lt;/Keywords&gt;&lt;Keywords&gt;Heart Failure&lt;/Keywords&gt;&lt;Keywords&gt;Incidence&lt;/Keywords&gt;&lt;Keywords&gt;Medicine&lt;/Keywords&gt;&lt;Keywords&gt;methods&lt;/Keywords&gt;&lt;Keywords&gt;Morbidity&lt;/Keywords&gt;&lt;Keywords&gt;mortality&lt;/Keywords&gt;&lt;Keywords&gt;Pressure&lt;/Keywords&gt;&lt;Keywords&gt;Preventive Medicine&lt;/Keywords&gt;&lt;Keywords&gt;Public Health&lt;/Keywords&gt;&lt;Keywords&gt;Radiology&lt;/Keywords&gt;&lt;Keywords&gt;Research&lt;/Keywords&gt;&lt;Keywords&gt;Risk&lt;/Keywords&gt;&lt;Keywords&gt;San Francisco&lt;/Keywords&gt;&lt;Keywords&gt;Smoking&lt;/Keywords&gt;&lt;Keywords&gt;Universities&lt;/Keywords&gt;&lt;Keywords&gt;Veterans&lt;/Keywords&gt;&lt;Keywords&gt;Women&lt;/Keywords&gt;&lt;Keywords&gt;Work&lt;/Keywords&gt;&lt;Reprint&gt;Not in File&lt;/Reprint&gt;&lt;Periodical&gt;J.Am.Heart Assoc.&lt;/Periodical&gt;&lt;Volume&gt;6&lt;/Volume&gt;&lt;Issue&gt;6&lt;/Issue&gt;&lt;Address&gt;Center for Healthcare Advancement and Outcomes, Baptist Health South Florida, Miami, FL&amp;#xA;Department of Epidemiology, Robert Stempel College of Public Health and Social Work, Florida International University, Miami, FL&amp;#xA;Brooklyn Hospital Center, Brooklyn, NY&amp;#xA;Ciccarone Center for the Prevention of Heart Disease, Johns Hopkins University, Baltimore, MD&amp;#xA;Center for Outcomes Research and Evaluation, Yale New Haven Hospital, New Haven, CT&amp;#xA;Section of Cardiovascular Medicine, Yale University, New Haven, CT&amp;#xA;Department of Preventive Medicine, Feinberg School of Medicine, Northwestern University, Chicago, IL&amp;#xA;Division of Cardiology and Division of Research, Kaiser Permanente Northern California, Oakland, CA&amp;#xA;Department of Medicine, University of California, San Francisco, CA&amp;#xA;Michael E. DeBakey Veterans Affairs Medical Center, Houston, TX&amp;#xA;Baylor College of Medicine, Houston, TX&amp;#xA;Departments of Medicine and Radiology, Brigham and Women&amp;apos;s Hospital, Boston, MA&amp;#xA;Division of Cardiology, Department of Medicine, Johns Hopkins Hospital Johns Hopkins University School of Medicine, Baltimore, MD&amp;#xA;Ciccarone Center for the Prevention of Heart Disease, Johns Hopkins University, Baltimore, MD&amp;#xA;Center for Healthcare Advancement and Outcomes, Baptist Health South Florida, Miami, FL&amp;#xA;Department of Biostatistics, Robert Stempel College of Public Health and Social Work, Florida International University, Miami, FL&amp;#xA;Department of Epidemiology, Johns Hopkins Bloomberg School of Public Health, Baltimore, MD&amp;#xA;Ciccarone Center for the Prevention of Heart Disease, Johns Hopkins University, Baltimore, MD&amp;#xA;Center for Healthcare Advancement and Outcomes, Baptist Health South Florida, Miami, FL khurramn@baptisthealth.net&amp;#xA;Miami Cardiac &amp;amp; Vascular Institute, Baptist Health South Florida, Miami, FL&amp;#xA;Department of Epidemiology, Robert Stempel College of Public Health and Social Work, Florida International University, Miami, FL&amp;#xA;Department of Medicine, Herbert Wertheim College of Medicine, Florida International University, Miami, FL&amp;#xA;Ciccarone Center for the Prevention of Heart Disease, Johns Hopkins University, Baltimore, MD&lt;/Address&gt;&lt;Web_URL&gt;PM:28655734&lt;/Web_URL&gt;&lt;ZZ_JournalStdAbbrev&gt;&lt;f name="System"&gt;J.Am.Heart Assoc.&lt;/f&gt;&lt;/ZZ_JournalStdAbbrev&gt;&lt;ZZ_WorkformID&gt;1&lt;/ZZ_WorkformID&gt;&lt;/MDL&gt;&lt;/Cite&gt;&lt;/Refman&gt;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(16;70-78)</w:t>
      </w:r>
      <w:r w:rsidR="00935980">
        <w:rPr>
          <w:rFonts w:ascii="Times New Roman" w:hAnsi="Times New Roman"/>
          <w:kern w:val="28"/>
          <w:sz w:val="24"/>
          <w:szCs w:val="24"/>
          <w:lang w:val="en-US"/>
        </w:rPr>
        <w:fldChar w:fldCharType="end"/>
      </w:r>
      <w:r w:rsidR="003B20F6">
        <w:rPr>
          <w:rFonts w:ascii="Times New Roman" w:hAnsi="Times New Roman"/>
          <w:kern w:val="28"/>
          <w:sz w:val="24"/>
          <w:szCs w:val="24"/>
          <w:lang w:val="en-US"/>
        </w:rPr>
        <w:t xml:space="preserve"> were included in the meta-analysis of blood glucose and the risk of heart failure including </w:t>
      </w:r>
      <w:r w:rsidR="003B4CE1">
        <w:rPr>
          <w:rFonts w:ascii="Times New Roman" w:hAnsi="Times New Roman"/>
          <w:kern w:val="28"/>
          <w:sz w:val="24"/>
          <w:szCs w:val="24"/>
          <w:lang w:val="en-US"/>
        </w:rPr>
        <w:t>5344</w:t>
      </w:r>
      <w:r w:rsidR="003B20F6">
        <w:rPr>
          <w:rFonts w:ascii="Times New Roman" w:hAnsi="Times New Roman"/>
          <w:kern w:val="28"/>
          <w:sz w:val="24"/>
          <w:szCs w:val="24"/>
          <w:lang w:val="en-US"/>
        </w:rPr>
        <w:t xml:space="preserve"> cases and </w:t>
      </w:r>
      <w:r w:rsidR="003B4CE1">
        <w:rPr>
          <w:rFonts w:ascii="Times New Roman" w:hAnsi="Times New Roman"/>
          <w:kern w:val="28"/>
          <w:sz w:val="24"/>
          <w:szCs w:val="24"/>
          <w:lang w:val="en-US"/>
        </w:rPr>
        <w:t>91758</w:t>
      </w:r>
      <w:r>
        <w:rPr>
          <w:rFonts w:ascii="Times New Roman" w:hAnsi="Times New Roman"/>
          <w:kern w:val="28"/>
          <w:sz w:val="24"/>
          <w:szCs w:val="24"/>
          <w:lang w:val="en-US"/>
        </w:rPr>
        <w:t xml:space="preserve"> </w:t>
      </w:r>
      <w:r w:rsidR="003B20F6">
        <w:rPr>
          <w:rFonts w:ascii="Times New Roman" w:hAnsi="Times New Roman"/>
          <w:kern w:val="28"/>
          <w:sz w:val="24"/>
          <w:szCs w:val="24"/>
          <w:lang w:val="en-US"/>
        </w:rPr>
        <w:t>participants (</w:t>
      </w:r>
      <w:r w:rsidR="00C50648">
        <w:rPr>
          <w:rFonts w:ascii="Times New Roman" w:hAnsi="Times New Roman"/>
          <w:kern w:val="28"/>
          <w:sz w:val="24"/>
          <w:szCs w:val="24"/>
          <w:lang w:val="en-US"/>
        </w:rPr>
        <w:t>Supplementary</w:t>
      </w:r>
      <w:r w:rsidR="003B20F6">
        <w:rPr>
          <w:rFonts w:ascii="Times New Roman" w:hAnsi="Times New Roman"/>
          <w:kern w:val="28"/>
          <w:sz w:val="24"/>
          <w:szCs w:val="24"/>
          <w:lang w:val="en-US"/>
        </w:rPr>
        <w:t xml:space="preserve"> Table </w:t>
      </w:r>
      <w:r w:rsidR="00317A84">
        <w:rPr>
          <w:rFonts w:ascii="Times New Roman" w:hAnsi="Times New Roman"/>
          <w:kern w:val="28"/>
          <w:sz w:val="24"/>
          <w:szCs w:val="24"/>
          <w:lang w:val="en-US"/>
        </w:rPr>
        <w:t>3</w:t>
      </w:r>
      <w:r w:rsidR="003B20F6">
        <w:rPr>
          <w:rFonts w:ascii="Times New Roman" w:hAnsi="Times New Roman"/>
          <w:kern w:val="28"/>
          <w:sz w:val="24"/>
          <w:szCs w:val="24"/>
          <w:lang w:val="en-US"/>
        </w:rPr>
        <w:t>).</w:t>
      </w:r>
      <w:r w:rsidR="008877AA">
        <w:rPr>
          <w:rFonts w:ascii="Times New Roman" w:hAnsi="Times New Roman"/>
          <w:kern w:val="28"/>
          <w:sz w:val="24"/>
          <w:szCs w:val="24"/>
          <w:lang w:val="en-US"/>
        </w:rPr>
        <w:t xml:space="preserve"> </w:t>
      </w:r>
      <w:r w:rsidR="003B4CE1">
        <w:rPr>
          <w:rFonts w:ascii="Times New Roman" w:hAnsi="Times New Roman"/>
          <w:kern w:val="28"/>
          <w:sz w:val="24"/>
          <w:szCs w:val="24"/>
          <w:lang w:val="en-US"/>
        </w:rPr>
        <w:t>Six</w:t>
      </w:r>
      <w:r w:rsidR="008877AA">
        <w:rPr>
          <w:rFonts w:ascii="Times New Roman" w:hAnsi="Times New Roman"/>
          <w:kern w:val="28"/>
          <w:sz w:val="24"/>
          <w:szCs w:val="24"/>
          <w:lang w:val="en-US"/>
        </w:rPr>
        <w:t xml:space="preserve"> studies were from </w:t>
      </w:r>
      <w:r w:rsidR="009434E6">
        <w:rPr>
          <w:rFonts w:ascii="Times New Roman" w:hAnsi="Times New Roman"/>
          <w:kern w:val="28"/>
          <w:sz w:val="24"/>
          <w:szCs w:val="24"/>
          <w:lang w:val="en-US"/>
        </w:rPr>
        <w:t xml:space="preserve">North </w:t>
      </w:r>
      <w:r w:rsidR="008877AA">
        <w:rPr>
          <w:rFonts w:ascii="Times New Roman" w:hAnsi="Times New Roman"/>
          <w:kern w:val="28"/>
          <w:sz w:val="24"/>
          <w:szCs w:val="24"/>
          <w:lang w:val="en-US"/>
        </w:rPr>
        <w:t>America, three from Europe and one was an international study.</w:t>
      </w:r>
      <w:r w:rsidR="003B20F6">
        <w:rPr>
          <w:rFonts w:ascii="Times New Roman" w:hAnsi="Times New Roman"/>
          <w:kern w:val="28"/>
          <w:sz w:val="24"/>
          <w:szCs w:val="24"/>
          <w:lang w:val="en-US"/>
        </w:rPr>
        <w:t xml:space="preserve"> The summary RR per </w:t>
      </w:r>
      <w:r w:rsidR="003E1C3E">
        <w:rPr>
          <w:rFonts w:ascii="Times New Roman" w:hAnsi="Times New Roman"/>
          <w:kern w:val="28"/>
          <w:sz w:val="24"/>
          <w:szCs w:val="24"/>
          <w:lang w:val="en-US"/>
        </w:rPr>
        <w:t>2</w:t>
      </w:r>
      <w:r w:rsidR="003B20F6">
        <w:rPr>
          <w:rFonts w:ascii="Times New Roman" w:hAnsi="Times New Roman"/>
          <w:kern w:val="28"/>
          <w:sz w:val="24"/>
          <w:szCs w:val="24"/>
          <w:lang w:val="en-US"/>
        </w:rPr>
        <w:t xml:space="preserve">0 mg/dl increase in blood glucose was </w:t>
      </w:r>
      <w:r w:rsidR="005C5F6C">
        <w:rPr>
          <w:rFonts w:ascii="Times New Roman" w:hAnsi="Times New Roman"/>
          <w:kern w:val="28"/>
          <w:sz w:val="24"/>
          <w:szCs w:val="24"/>
          <w:lang w:val="en-US"/>
        </w:rPr>
        <w:t>1.2</w:t>
      </w:r>
      <w:r w:rsidR="003B4CE1">
        <w:rPr>
          <w:rFonts w:ascii="Times New Roman" w:hAnsi="Times New Roman"/>
          <w:kern w:val="28"/>
          <w:sz w:val="24"/>
          <w:szCs w:val="24"/>
          <w:lang w:val="en-US"/>
        </w:rPr>
        <w:t>3</w:t>
      </w:r>
      <w:r w:rsidR="005C5F6C">
        <w:rPr>
          <w:rFonts w:ascii="Times New Roman" w:hAnsi="Times New Roman"/>
          <w:kern w:val="28"/>
          <w:sz w:val="24"/>
          <w:szCs w:val="24"/>
          <w:lang w:val="en-US"/>
        </w:rPr>
        <w:t xml:space="preserve"> (95% CI: 1.1</w:t>
      </w:r>
      <w:r w:rsidR="003B4CE1">
        <w:rPr>
          <w:rFonts w:ascii="Times New Roman" w:hAnsi="Times New Roman"/>
          <w:kern w:val="28"/>
          <w:sz w:val="24"/>
          <w:szCs w:val="24"/>
          <w:lang w:val="en-US"/>
        </w:rPr>
        <w:t>5</w:t>
      </w:r>
      <w:r w:rsidR="005C5F6C">
        <w:rPr>
          <w:rFonts w:ascii="Times New Roman" w:hAnsi="Times New Roman"/>
          <w:kern w:val="28"/>
          <w:sz w:val="24"/>
          <w:szCs w:val="24"/>
          <w:lang w:val="en-US"/>
        </w:rPr>
        <w:t>-1.3</w:t>
      </w:r>
      <w:r w:rsidR="003B4CE1">
        <w:rPr>
          <w:rFonts w:ascii="Times New Roman" w:hAnsi="Times New Roman"/>
          <w:kern w:val="28"/>
          <w:sz w:val="24"/>
          <w:szCs w:val="24"/>
          <w:lang w:val="en-US"/>
        </w:rPr>
        <w:t>2</w:t>
      </w:r>
      <w:r w:rsidR="005C5F6C" w:rsidRPr="00303CA9">
        <w:rPr>
          <w:rFonts w:ascii="Times New Roman" w:hAnsi="Times New Roman"/>
          <w:kern w:val="28"/>
          <w:sz w:val="24"/>
          <w:szCs w:val="24"/>
          <w:lang w:val="en-US"/>
        </w:rPr>
        <w:t>, I</w:t>
      </w:r>
      <w:r w:rsidR="005C5F6C" w:rsidRPr="00303CA9">
        <w:rPr>
          <w:rFonts w:ascii="Times New Roman" w:hAnsi="Times New Roman"/>
          <w:kern w:val="28"/>
          <w:sz w:val="24"/>
          <w:szCs w:val="24"/>
          <w:vertAlign w:val="superscript"/>
          <w:lang w:val="en-US"/>
        </w:rPr>
        <w:t>2</w:t>
      </w:r>
      <w:r w:rsidR="005C5F6C">
        <w:rPr>
          <w:rFonts w:ascii="Times New Roman" w:hAnsi="Times New Roman"/>
          <w:kern w:val="28"/>
          <w:sz w:val="24"/>
          <w:szCs w:val="24"/>
          <w:lang w:val="en-US"/>
        </w:rPr>
        <w:t>=</w:t>
      </w:r>
      <w:r w:rsidR="003B4CE1">
        <w:rPr>
          <w:rFonts w:ascii="Times New Roman" w:hAnsi="Times New Roman"/>
          <w:kern w:val="28"/>
          <w:sz w:val="24"/>
          <w:szCs w:val="24"/>
          <w:lang w:val="en-US"/>
        </w:rPr>
        <w:t>78.2</w:t>
      </w:r>
      <w:r w:rsidR="005C5F6C" w:rsidRPr="00303CA9">
        <w:rPr>
          <w:rFonts w:ascii="Times New Roman" w:hAnsi="Times New Roman"/>
          <w:kern w:val="28"/>
          <w:sz w:val="24"/>
          <w:szCs w:val="24"/>
          <w:lang w:val="en-US"/>
        </w:rPr>
        <w:t>%, p</w:t>
      </w:r>
      <w:r w:rsidR="005C5F6C" w:rsidRPr="00303CA9">
        <w:rPr>
          <w:rFonts w:ascii="Times New Roman" w:hAnsi="Times New Roman"/>
          <w:kern w:val="28"/>
          <w:sz w:val="24"/>
          <w:szCs w:val="24"/>
          <w:vertAlign w:val="subscript"/>
          <w:lang w:val="en-US"/>
        </w:rPr>
        <w:t>heterogeneity</w:t>
      </w:r>
      <w:r w:rsidR="005C5F6C">
        <w:rPr>
          <w:rFonts w:ascii="Times New Roman" w:hAnsi="Times New Roman"/>
          <w:kern w:val="28"/>
          <w:sz w:val="24"/>
          <w:szCs w:val="24"/>
          <w:lang w:val="en-US"/>
        </w:rPr>
        <w:t>&lt;0.0001)</w:t>
      </w:r>
      <w:r w:rsidR="004C37C2">
        <w:rPr>
          <w:rFonts w:ascii="Times New Roman" w:hAnsi="Times New Roman"/>
          <w:kern w:val="28"/>
          <w:sz w:val="24"/>
          <w:szCs w:val="24"/>
          <w:lang w:val="en-US"/>
        </w:rPr>
        <w:t xml:space="preserve"> (Figure 3a)</w:t>
      </w:r>
      <w:r w:rsidR="003B20F6">
        <w:rPr>
          <w:rFonts w:ascii="Times New Roman" w:hAnsi="Times New Roman"/>
          <w:kern w:val="28"/>
          <w:sz w:val="24"/>
          <w:szCs w:val="24"/>
          <w:lang w:val="en-US"/>
        </w:rPr>
        <w:t xml:space="preserve">. </w:t>
      </w:r>
      <w:r w:rsidR="005C5F6C">
        <w:rPr>
          <w:rFonts w:ascii="Times New Roman" w:hAnsi="Times New Roman"/>
          <w:kern w:val="28"/>
          <w:sz w:val="24"/>
          <w:szCs w:val="24"/>
          <w:lang w:val="en-US"/>
        </w:rPr>
        <w:t>There was</w:t>
      </w:r>
      <w:r w:rsidR="003B4CE1">
        <w:rPr>
          <w:rFonts w:ascii="Times New Roman" w:hAnsi="Times New Roman"/>
          <w:kern w:val="28"/>
          <w:sz w:val="24"/>
          <w:szCs w:val="24"/>
          <w:lang w:val="en-US"/>
        </w:rPr>
        <w:t xml:space="preserve"> no</w:t>
      </w:r>
      <w:r w:rsidR="005C5F6C">
        <w:rPr>
          <w:rFonts w:ascii="Times New Roman" w:hAnsi="Times New Roman"/>
          <w:kern w:val="28"/>
          <w:sz w:val="24"/>
          <w:szCs w:val="24"/>
          <w:lang w:val="en-US"/>
        </w:rPr>
        <w:t xml:space="preserve"> evidence of publication bias with Egger's test, p=0</w:t>
      </w:r>
      <w:r w:rsidR="003B4CE1">
        <w:rPr>
          <w:rFonts w:ascii="Times New Roman" w:hAnsi="Times New Roman"/>
          <w:kern w:val="28"/>
          <w:sz w:val="24"/>
          <w:szCs w:val="24"/>
          <w:lang w:val="en-US"/>
        </w:rPr>
        <w:t>.59</w:t>
      </w:r>
      <w:r w:rsidR="005C5F6C">
        <w:rPr>
          <w:rFonts w:ascii="Times New Roman" w:hAnsi="Times New Roman"/>
          <w:kern w:val="28"/>
          <w:sz w:val="24"/>
          <w:szCs w:val="24"/>
          <w:lang w:val="en-US"/>
        </w:rPr>
        <w:t xml:space="preserve">, </w:t>
      </w:r>
      <w:r w:rsidR="003B4CE1">
        <w:rPr>
          <w:rFonts w:ascii="Times New Roman" w:hAnsi="Times New Roman"/>
          <w:kern w:val="28"/>
          <w:sz w:val="24"/>
          <w:szCs w:val="24"/>
          <w:lang w:val="en-US"/>
        </w:rPr>
        <w:t>or</w:t>
      </w:r>
      <w:r w:rsidR="005C5F6C">
        <w:rPr>
          <w:rFonts w:ascii="Times New Roman" w:hAnsi="Times New Roman"/>
          <w:kern w:val="28"/>
          <w:sz w:val="24"/>
          <w:szCs w:val="24"/>
          <w:lang w:val="en-US"/>
        </w:rPr>
        <w:t xml:space="preserve"> with Begg's test, p=0.</w:t>
      </w:r>
      <w:r w:rsidR="003B4CE1">
        <w:rPr>
          <w:rFonts w:ascii="Times New Roman" w:hAnsi="Times New Roman"/>
          <w:kern w:val="28"/>
          <w:sz w:val="24"/>
          <w:szCs w:val="24"/>
          <w:lang w:val="en-US"/>
        </w:rPr>
        <w:t>5</w:t>
      </w:r>
      <w:r>
        <w:rPr>
          <w:rFonts w:ascii="Times New Roman" w:hAnsi="Times New Roman"/>
          <w:kern w:val="28"/>
          <w:sz w:val="24"/>
          <w:szCs w:val="24"/>
          <w:lang w:val="en-US"/>
        </w:rPr>
        <w:t>9</w:t>
      </w:r>
      <w:r w:rsidR="003B4CE1">
        <w:rPr>
          <w:rFonts w:ascii="Times New Roman" w:hAnsi="Times New Roman"/>
          <w:kern w:val="28"/>
          <w:sz w:val="24"/>
          <w:szCs w:val="24"/>
          <w:lang w:val="en-US"/>
        </w:rPr>
        <w:t xml:space="preserve">. </w:t>
      </w:r>
      <w:r w:rsidR="004A56F9">
        <w:rPr>
          <w:rFonts w:ascii="Times New Roman" w:hAnsi="Times New Roman"/>
          <w:kern w:val="28"/>
          <w:sz w:val="24"/>
          <w:szCs w:val="24"/>
          <w:lang w:val="en-US"/>
        </w:rPr>
        <w:t>The summary RR ranged from 1.</w:t>
      </w:r>
      <w:r w:rsidR="003B4CE1">
        <w:rPr>
          <w:rFonts w:ascii="Times New Roman" w:hAnsi="Times New Roman"/>
          <w:kern w:val="28"/>
          <w:sz w:val="24"/>
          <w:szCs w:val="24"/>
          <w:lang w:val="en-US"/>
        </w:rPr>
        <w:t>20</w:t>
      </w:r>
      <w:r w:rsidR="004A56F9">
        <w:rPr>
          <w:rFonts w:ascii="Times New Roman" w:hAnsi="Times New Roman"/>
          <w:kern w:val="28"/>
          <w:sz w:val="24"/>
          <w:szCs w:val="24"/>
          <w:lang w:val="en-US"/>
        </w:rPr>
        <w:t xml:space="preserve"> (95% CI: 1.</w:t>
      </w:r>
      <w:r w:rsidR="003B4CE1">
        <w:rPr>
          <w:rFonts w:ascii="Times New Roman" w:hAnsi="Times New Roman"/>
          <w:kern w:val="28"/>
          <w:sz w:val="24"/>
          <w:szCs w:val="24"/>
          <w:lang w:val="en-US"/>
        </w:rPr>
        <w:t>13-1.28</w:t>
      </w:r>
      <w:r w:rsidR="004A56F9">
        <w:rPr>
          <w:rFonts w:ascii="Times New Roman" w:hAnsi="Times New Roman"/>
          <w:kern w:val="28"/>
          <w:sz w:val="24"/>
          <w:szCs w:val="24"/>
          <w:lang w:val="en-US"/>
        </w:rPr>
        <w:t xml:space="preserve">) when excluding the study by Ogunmoroti et al, 2017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&lt;Refman&gt;&lt;Cite&gt;&lt;Author&gt;Ogunmoroti&lt;/Author&gt;&lt;Year&gt;2017&lt;/Year&gt;&lt;RecNum&gt;22567&lt;/RecNum&gt;&lt;IDText&gt;Life&amp;apos;s Simple 7 and Incident Heart Failure: The Multi-Ethnic Study of Atherosclerosis&lt;/IDText&gt;&lt;MDL Ref_Type="Journal"&gt;&lt;Ref_Type&gt;Journal&lt;/Ref_Type&gt;&lt;Ref_ID&gt;22567&lt;/Ref_ID&gt;&lt;Title_Primary&gt;Life&amp;apos;s Simple 7 and Incident Heart Failure: The Multi-Ethnic Study of Atherosclerosis&lt;/Title_Primary&gt;&lt;Authors_Primary&gt;Ogunmoroti,O.&lt;/Authors_Primary&gt;&lt;Authors_Primary&gt;Oni,E.&lt;/Authors_Primary&gt;&lt;Authors_Primary&gt;Michos,E.D.&lt;/Authors_Primary&gt;&lt;Authors_Primary&gt;Spatz,E.S.&lt;/Authors_Primary&gt;&lt;Authors_Primary&gt;Allen,N.B.&lt;/Authors_Primary&gt;&lt;Authors_Primary&gt;Rana,J.S.&lt;/Authors_Primary&gt;&lt;Authors_Primary&gt;Virani,S.S.&lt;/Authors_Primary&gt;&lt;Authors_Primary&gt;Blankstein,R.&lt;/Authors_Primary&gt;&lt;Authors_Primary&gt;Aronis,K.N.&lt;/Authors_Primary&gt;&lt;Authors_Primary&gt;Blumenthal,R.S.&lt;/Authors_Primary&gt;&lt;Authors_Primary&gt;Veledar,E.&lt;/Authors_Primary&gt;&lt;Authors_Primary&gt;Szklo,M.&lt;/Authors_Primary&gt;&lt;Authors_Primary&gt;Blaha,M.J.&lt;/Authors_Primary&gt;&lt;Authors_Primary&gt;Nasir,K.&lt;/Authors_Primary&gt;&lt;Date_Primary&gt;2017/6/27&lt;/Date_Primary&gt;&lt;Keywords&gt;American Heart Association&lt;/Keywords&gt;&lt;Keywords&gt;Association&lt;/Keywords&gt;&lt;Keywords&gt;Atherosclerosis&lt;/Keywords&gt;&lt;Keywords&gt;Baltimore&lt;/Keywords&gt;&lt;Keywords&gt;Biostatistics&lt;/Keywords&gt;&lt;Keywords&gt;blood&lt;/Keywords&gt;&lt;Keywords&gt;Blood Glucose&lt;/Keywords&gt;&lt;Keywords&gt;Blood Pressure&lt;/Keywords&gt;&lt;Keywords&gt;Body Mass Index&lt;/Keywords&gt;&lt;Keywords&gt;Boston&lt;/Keywords&gt;&lt;Keywords&gt;California&lt;/Keywords&gt;&lt;Keywords&gt;Cardiology&lt;/Keywords&gt;&lt;Keywords&gt;Chicago&lt;/Keywords&gt;&lt;Keywords&gt;Cholesterol&lt;/Keywords&gt;&lt;Keywords&gt;Diet&lt;/Keywords&gt;&lt;Keywords&gt;Disease&lt;/Keywords&gt;&lt;Keywords&gt;epidemiology&lt;/Keywords&gt;&lt;Keywords&gt;Florida&lt;/Keywords&gt;&lt;Keywords&gt;Glucose&lt;/Keywords&gt;&lt;Keywords&gt;Health&lt;/Keywords&gt;&lt;Keywords&gt;Heart&lt;/Keywords&gt;&lt;Keywords&gt;Heart Failure&lt;/Keywords&gt;&lt;Keywords&gt;Incidence&lt;/Keywords&gt;&lt;Keywords&gt;Medicine&lt;/Keywords&gt;&lt;Keywords&gt;methods&lt;/Keywords&gt;&lt;Keywords&gt;Morbidity&lt;/Keywords&gt;&lt;Keywords&gt;mortality&lt;/Keywords&gt;&lt;Keywords&gt;Pressure&lt;/Keywords&gt;&lt;Keywords&gt;Preventive Medicine&lt;/Keywords&gt;&lt;Keywords&gt;Public Health&lt;/Keywords&gt;&lt;Keywords&gt;Radiology&lt;/Keywords&gt;&lt;Keywords&gt;Research&lt;/Keywords&gt;&lt;Keywords&gt;Risk&lt;/Keywords&gt;&lt;Keywords&gt;San Francisco&lt;/Keywords&gt;&lt;Keywords&gt;Smoking&lt;/Keywords&gt;&lt;Keywords&gt;Universities&lt;/Keywords&gt;&lt;Keywords&gt;Veterans&lt;/Keywords&gt;&lt;Keywords&gt;Women&lt;/Keywords&gt;&lt;Keywords&gt;Work&lt;/Keywords&gt;&lt;Reprint&gt;Not in File&lt;/Reprint&gt;&lt;Periodical&gt;J.Am.Heart Assoc.&lt;/Periodical&gt;&lt;Volume&gt;6&lt;/Volume&gt;&lt;Issue&gt;6&lt;/Issue&gt;&lt;Address&gt;Center for Healthcare Advancement and Outcomes, Baptist Health South Florida, Miami, FL&amp;#xA;Department of Epidemiology, Robert Stempel College of Public Health and Social Work, Florida International University, Miami, FL&amp;#xA;Brooklyn Hospital Center, Brooklyn, NY&amp;#xA;Ciccarone Center for the Prevention of Heart Disease, Johns Hopkins University, Baltimore, MD&amp;#xA;Center for Outcomes Research and Evaluation, Yale New Haven Hospital, New Haven, CT&amp;#xA;Section of Cardiovascular Medicine, Yale University, New Haven, CT&amp;#xA;Department of Preventive Medicine, Feinberg School of Medicine, Northwestern University, Chicago, IL&amp;#xA;Division of Cardiology and Division of Research, Kaiser Permanente Northern California, Oakland, CA&amp;#xA;Department of Medicine, University of California, San Francisco, CA&amp;#xA;Michael E. DeBakey Veterans Affairs Medical Center, Houston, TX&amp;#xA;Baylor College of Medicine, Houston, TX&amp;#xA;Departments of Medicine and Radiology, Brigham and Women&amp;apos;s Hospital, Boston, MA&amp;#xA;Division of Cardiology, Department of Medicine, Johns Hopkins Hospital Johns Hopkins University School of Medicine, Baltimore, MD&amp;#xA;Ciccarone Center for the Prevention of Heart Disease, Johns Hopkins University, Baltimore, MD&amp;#xA;Center for Healthcare Advancement and Outcomes, Baptist Health South Florida, Miami, FL&amp;#xA;Department of Biostatistics, Robert Stempel College of Public Health and Social Work, Florida International University, Miami, FL&amp;#xA;Department of Epidemiology, Johns Hopkins Bloomberg School of Public Health, Baltimore, MD&amp;#xA;Ciccarone Center for the Prevention of Heart Disease, Johns Hopkins University, Baltimore, MD&amp;#xA;Center for Healthcare Advancement and Outcomes, Baptist Health South Florida, Miami, FL khurramn@baptisthealth.net&amp;#xA;Miami Cardiac &amp;amp; Vascular Institute, Baptist Health South Florida, Miami, FL&amp;#xA;Department of Epidemiology, Robert Stempel College of Public Health and Social Work, Florida International University, Miami, FL&amp;#xA;Department of Medicine, Herbert Wertheim College of Medicine, Florida International University, Miami, FL&amp;#xA;Ciccarone Center for the Prevention of Heart Disease, Johns Hopkins University, Baltimore, MD&lt;/Address&gt;&lt;Web_URL&gt;PM:28655734&lt;/Web_URL&gt;&lt;ZZ_JournalStdAbbrev&gt;&lt;f name="System"&gt;J.Am.Heart Assoc.&lt;/f&gt;&lt;/ZZ_JournalStdAbbrev&gt;&lt;ZZ_WorkformID&gt;1&lt;/ZZ_WorkformID&gt;&lt;/MDL&gt;&lt;/Cite&gt;&lt;/Refman&gt;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(78)</w:t>
      </w:r>
      <w:r w:rsidR="00935980">
        <w:rPr>
          <w:rFonts w:ascii="Times New Roman" w:hAnsi="Times New Roman"/>
          <w:kern w:val="28"/>
          <w:sz w:val="24"/>
          <w:szCs w:val="24"/>
          <w:lang w:val="en-US"/>
        </w:rPr>
        <w:fldChar w:fldCharType="end"/>
      </w:r>
      <w:r w:rsidR="004A56F9">
        <w:rPr>
          <w:rFonts w:ascii="Times New Roman" w:hAnsi="Times New Roman"/>
          <w:kern w:val="28"/>
          <w:sz w:val="24"/>
          <w:szCs w:val="24"/>
          <w:lang w:val="en-US"/>
        </w:rPr>
        <w:t xml:space="preserve"> to 1.2</w:t>
      </w:r>
      <w:r w:rsidR="003B4CE1">
        <w:rPr>
          <w:rFonts w:ascii="Times New Roman" w:hAnsi="Times New Roman"/>
          <w:kern w:val="28"/>
          <w:sz w:val="24"/>
          <w:szCs w:val="24"/>
          <w:lang w:val="en-US"/>
        </w:rPr>
        <w:t>5</w:t>
      </w:r>
      <w:r w:rsidR="004A56F9">
        <w:rPr>
          <w:rFonts w:ascii="Times New Roman" w:hAnsi="Times New Roman"/>
          <w:kern w:val="28"/>
          <w:sz w:val="24"/>
          <w:szCs w:val="24"/>
          <w:lang w:val="en-US"/>
        </w:rPr>
        <w:t xml:space="preserve"> (95% CI: 1.1</w:t>
      </w:r>
      <w:r w:rsidR="003B4CE1">
        <w:rPr>
          <w:rFonts w:ascii="Times New Roman" w:hAnsi="Times New Roman"/>
          <w:kern w:val="28"/>
          <w:sz w:val="24"/>
          <w:szCs w:val="24"/>
          <w:lang w:val="en-US"/>
        </w:rPr>
        <w:t>7</w:t>
      </w:r>
      <w:r w:rsidR="004A56F9">
        <w:rPr>
          <w:rFonts w:ascii="Times New Roman" w:hAnsi="Times New Roman"/>
          <w:kern w:val="28"/>
          <w:sz w:val="24"/>
          <w:szCs w:val="24"/>
          <w:lang w:val="en-US"/>
        </w:rPr>
        <w:t>-1.3</w:t>
      </w:r>
      <w:r w:rsidR="003B4CE1">
        <w:rPr>
          <w:rFonts w:ascii="Times New Roman" w:hAnsi="Times New Roman"/>
          <w:kern w:val="28"/>
          <w:sz w:val="24"/>
          <w:szCs w:val="24"/>
          <w:lang w:val="en-US"/>
        </w:rPr>
        <w:t>4</w:t>
      </w:r>
      <w:r w:rsidR="004A56F9">
        <w:rPr>
          <w:rFonts w:ascii="Times New Roman" w:hAnsi="Times New Roman"/>
          <w:kern w:val="28"/>
          <w:sz w:val="24"/>
          <w:szCs w:val="24"/>
          <w:lang w:val="en-US"/>
        </w:rPr>
        <w:t xml:space="preserve">) when excluding the study by </w:t>
      </w:r>
      <w:r w:rsidR="003B4CE1">
        <w:rPr>
          <w:rFonts w:ascii="Times New Roman" w:hAnsi="Times New Roman"/>
          <w:kern w:val="28"/>
          <w:sz w:val="24"/>
          <w:szCs w:val="24"/>
          <w:lang w:val="en-US"/>
        </w:rPr>
        <w:t>Butler, 2008</w:t>
      </w:r>
      <w:r w:rsidR="008353EE">
        <w:rPr>
          <w:rFonts w:ascii="Times New Roman" w:hAnsi="Times New Roman"/>
          <w:kern w:val="28"/>
          <w:sz w:val="24"/>
          <w:szCs w:val="24"/>
          <w:lang w:val="en-US"/>
        </w:rPr>
        <w:t xml:space="preserve"> </w:t>
      </w:r>
      <w:r w:rsidR="008353EE" w:rsidRPr="008353EE">
        <w:rPr>
          <w:rFonts w:ascii="Times New Roman" w:hAnsi="Times New Roman"/>
          <w:color w:val="FF0000"/>
          <w:kern w:val="28"/>
          <w:sz w:val="24"/>
          <w:szCs w:val="24"/>
          <w:lang w:val="en-US"/>
        </w:rPr>
        <w:t>in sensitivity analyses excluding one study at a time</w:t>
      </w:r>
      <w:r w:rsidR="004A56F9">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&lt;Refman&gt;&lt;Cite&gt;&lt;Author&gt;Butler&lt;/Author&gt;&lt;Year&gt;2008&lt;/Year&gt;&lt;RecNum&gt;21519&lt;/RecNum&gt;&lt;IDText&gt;Incident heart failure prediction in the elderly: the health ABC heart failure score&lt;/IDText&gt;&lt;MDL Ref_Type="Journal"&gt;&lt;Ref_Type&gt;Journal&lt;/Ref_Type&gt;&lt;Ref_ID&gt;21519&lt;/Ref_ID&gt;&lt;Title_Primary&gt;Incident heart failure prediction in the elderly: the health ABC heart failure score&lt;/Title_Primary&gt;&lt;Authors_Primary&gt;Butler,J.&lt;/Authors_Primary&gt;&lt;Authors_Primary&gt;Kalogeropoulos,A.&lt;/Authors_Primary&gt;&lt;Authors_Primary&gt;Georgiopoulou,V.&lt;/Authors_Primary&gt;&lt;Authors_Primary&gt;Belue,R.&lt;/Authors_Primary&gt;&lt;Authors_Primary&gt;Rodondi,N.&lt;/Authors_Primary&gt;&lt;Authors_Primary&gt;Garcia,M.&lt;/Authors_Primary&gt;&lt;Authors_Primary&gt;Bauer,D.C.&lt;/Authors_Primary&gt;&lt;Authors_Primary&gt;Satterfield,S.&lt;/Authors_Primary&gt;&lt;Authors_Primary&gt;Smith,A.L.&lt;/Authors_Primary&gt;&lt;Authors_Primary&gt;Vaccarino,V.&lt;/Authors_Primary&gt;&lt;Authors_Primary&gt;Newman,A.B.&lt;/Authors_Primary&gt;&lt;Authors_Primary&gt;Harris,T.B.&lt;/Authors_Primary&gt;&lt;Authors_Primary&gt;Wilson,P.W.&lt;/Authors_Primary&gt;&lt;Authors_Primary&gt;Kritchevsky,S.B.&lt;/Authors_Primary&gt;&lt;Date_Primary&gt;2008/7&lt;/Date_Primary&gt;&lt;Keywords&gt;Age Factors&lt;/Keywords&gt;&lt;Keywords&gt;Aged&lt;/Keywords&gt;&lt;Keywords&gt;Aging&lt;/Keywords&gt;&lt;Keywords&gt;blood&lt;/Keywords&gt;&lt;Keywords&gt;Blood Pressure&lt;/Keywords&gt;&lt;Keywords&gt;Calibration&lt;/Keywords&gt;&lt;Keywords&gt;Comparative Study&lt;/Keywords&gt;&lt;Keywords&gt;Coronary Disease&lt;/Keywords&gt;&lt;Keywords&gt;Creatinine&lt;/Keywords&gt;&lt;Keywords&gt;Disease&lt;/Keywords&gt;&lt;Keywords&gt;epidemiology&lt;/Keywords&gt;&lt;Keywords&gt;Female&lt;/Keywords&gt;&lt;Keywords&gt;Follow-Up Studies&lt;/Keywords&gt;&lt;Keywords&gt;Glucose&lt;/Keywords&gt;&lt;Keywords&gt;Health&lt;/Keywords&gt;&lt;Keywords&gt;Health Status&lt;/Keywords&gt;&lt;Keywords&gt;Heart&lt;/Keywords&gt;&lt;Keywords&gt;Heart Failure&lt;/Keywords&gt;&lt;Keywords&gt;Heart Rate&lt;/Keywords&gt;&lt;Keywords&gt;history&lt;/Keywords&gt;&lt;Keywords&gt;Hospitalization&lt;/Keywords&gt;&lt;Keywords&gt;Humans&lt;/Keywords&gt;&lt;Keywords&gt;Hypertrophy&lt;/Keywords&gt;&lt;Keywords&gt;Incidence&lt;/Keywords&gt;&lt;Keywords&gt;Male&lt;/Keywords&gt;&lt;Keywords&gt;methods&lt;/Keywords&gt;&lt;Keywords&gt;Models,Statistical&lt;/Keywords&gt;&lt;Keywords&gt;Population&lt;/Keywords&gt;&lt;Keywords&gt;Predictive Value of Tests&lt;/Keywords&gt;&lt;Keywords&gt;Pressure&lt;/Keywords&gt;&lt;Keywords&gt;Prognosis&lt;/Keywords&gt;&lt;Keywords&gt;Proportional Hazards Models&lt;/Keywords&gt;&lt;Keywords&gt;Research&lt;/Keywords&gt;&lt;Keywords&gt;Retrospective Studies&lt;/Keywords&gt;&lt;Keywords&gt;Risk&lt;/Keywords&gt;&lt;Keywords&gt;Risk Factors&lt;/Keywords&gt;&lt;Keywords&gt;Serum&lt;/Keywords&gt;&lt;Keywords&gt;Smoking&lt;/Keywords&gt;&lt;Keywords&gt;Survival Rate&lt;/Keywords&gt;&lt;Keywords&gt;Time Factors&lt;/Keywords&gt;&lt;Keywords&gt;trends&lt;/Keywords&gt;&lt;Keywords&gt;United States&lt;/Keywords&gt;&lt;Reprint&gt;Not in File&lt;/Reprint&gt;&lt;Start_Page&gt;125&lt;/Start_Page&gt;&lt;End_Page&gt;133&lt;/End_Page&gt;&lt;Periodical&gt;Circ.Heart Fail.&lt;/Periodical&gt;&lt;Volume&gt;1&lt;/Volume&gt;&lt;Issue&gt;2&lt;/Issue&gt;&lt;Web_URL&gt;PM:19777072&lt;/Web_URL&gt;&lt;ZZ_JournalStdAbbrev&gt;&lt;f name="System"&gt;Circ.Heart Fail.&lt;/f&gt;&lt;/ZZ_JournalStdAbbrev&gt;&lt;ZZ_WorkformID&gt;1&lt;/ZZ_WorkformID&gt;&lt;/MDL&gt;&lt;/Cite&gt;&lt;/Refman&gt;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(73)</w:t>
      </w:r>
      <w:r w:rsidR="00935980">
        <w:rPr>
          <w:rFonts w:ascii="Times New Roman" w:hAnsi="Times New Roman"/>
          <w:kern w:val="28"/>
          <w:sz w:val="24"/>
          <w:szCs w:val="24"/>
          <w:lang w:val="en-US"/>
        </w:rPr>
        <w:fldChar w:fldCharType="end"/>
      </w:r>
      <w:r w:rsidR="00754865">
        <w:rPr>
          <w:rFonts w:ascii="Times New Roman" w:hAnsi="Times New Roman"/>
          <w:kern w:val="28"/>
          <w:sz w:val="24"/>
          <w:szCs w:val="24"/>
          <w:lang w:val="en-US"/>
        </w:rPr>
        <w:t xml:space="preserve"> (Supplementary Figure </w:t>
      </w:r>
      <w:r w:rsidR="0027446E">
        <w:rPr>
          <w:rFonts w:ascii="Times New Roman" w:hAnsi="Times New Roman"/>
          <w:kern w:val="28"/>
          <w:sz w:val="24"/>
          <w:szCs w:val="24"/>
          <w:lang w:val="en-US"/>
        </w:rPr>
        <w:t>5</w:t>
      </w:r>
      <w:r w:rsidR="003E1C3E">
        <w:rPr>
          <w:rFonts w:ascii="Times New Roman" w:hAnsi="Times New Roman"/>
          <w:kern w:val="28"/>
          <w:sz w:val="24"/>
          <w:szCs w:val="24"/>
          <w:lang w:val="en-US"/>
        </w:rPr>
        <w:t>)</w:t>
      </w:r>
      <w:r w:rsidR="004A56F9">
        <w:rPr>
          <w:rFonts w:ascii="Times New Roman" w:hAnsi="Times New Roman"/>
          <w:kern w:val="28"/>
          <w:sz w:val="24"/>
          <w:szCs w:val="24"/>
          <w:lang w:val="en-US"/>
        </w:rPr>
        <w:t xml:space="preserve">. </w:t>
      </w:r>
      <w:r w:rsidR="00F7406A">
        <w:rPr>
          <w:rFonts w:ascii="Times New Roman" w:hAnsi="Times New Roman"/>
          <w:kern w:val="28"/>
          <w:sz w:val="24"/>
          <w:szCs w:val="24"/>
          <w:lang w:val="en-US"/>
        </w:rPr>
        <w:t>In a sensitivity analysis using the converted RR estimates rather than excluding the reference category, when the reference category was not the lowest category, the summary RR per 20 mg/dl</w:t>
      </w:r>
      <w:r w:rsidR="00281B8B">
        <w:rPr>
          <w:rFonts w:ascii="Times New Roman" w:hAnsi="Times New Roman"/>
          <w:kern w:val="28"/>
          <w:sz w:val="24"/>
          <w:szCs w:val="24"/>
          <w:lang w:val="en-US"/>
        </w:rPr>
        <w:t xml:space="preserve"> (1.11 mmol/l)</w:t>
      </w:r>
      <w:r w:rsidR="00F7406A">
        <w:rPr>
          <w:rFonts w:ascii="Times New Roman" w:hAnsi="Times New Roman"/>
          <w:kern w:val="28"/>
          <w:sz w:val="24"/>
          <w:szCs w:val="24"/>
          <w:lang w:val="en-US"/>
        </w:rPr>
        <w:t xml:space="preserve"> was 1.1</w:t>
      </w:r>
      <w:r w:rsidR="003B4CE1">
        <w:rPr>
          <w:rFonts w:ascii="Times New Roman" w:hAnsi="Times New Roman"/>
          <w:kern w:val="28"/>
          <w:sz w:val="24"/>
          <w:szCs w:val="24"/>
          <w:lang w:val="en-US"/>
        </w:rPr>
        <w:t xml:space="preserve">8 </w:t>
      </w:r>
      <w:r w:rsidR="00F7406A">
        <w:rPr>
          <w:rFonts w:ascii="Times New Roman" w:hAnsi="Times New Roman"/>
          <w:kern w:val="28"/>
          <w:sz w:val="24"/>
          <w:szCs w:val="24"/>
          <w:lang w:val="en-US"/>
        </w:rPr>
        <w:t>(95% CI: 1.08-1.2</w:t>
      </w:r>
      <w:r w:rsidR="003B4CE1">
        <w:rPr>
          <w:rFonts w:ascii="Times New Roman" w:hAnsi="Times New Roman"/>
          <w:kern w:val="28"/>
          <w:sz w:val="24"/>
          <w:szCs w:val="24"/>
          <w:lang w:val="en-US"/>
        </w:rPr>
        <w:t>9</w:t>
      </w:r>
      <w:r w:rsidR="00F7406A" w:rsidRPr="00303CA9">
        <w:rPr>
          <w:rFonts w:ascii="Times New Roman" w:hAnsi="Times New Roman"/>
          <w:kern w:val="28"/>
          <w:sz w:val="24"/>
          <w:szCs w:val="24"/>
          <w:lang w:val="en-US"/>
        </w:rPr>
        <w:t>, I</w:t>
      </w:r>
      <w:r w:rsidR="00F7406A" w:rsidRPr="00303CA9">
        <w:rPr>
          <w:rFonts w:ascii="Times New Roman" w:hAnsi="Times New Roman"/>
          <w:kern w:val="28"/>
          <w:sz w:val="24"/>
          <w:szCs w:val="24"/>
          <w:vertAlign w:val="superscript"/>
          <w:lang w:val="en-US"/>
        </w:rPr>
        <w:t>2</w:t>
      </w:r>
      <w:r w:rsidR="00F7406A">
        <w:rPr>
          <w:rFonts w:ascii="Times New Roman" w:hAnsi="Times New Roman"/>
          <w:kern w:val="28"/>
          <w:sz w:val="24"/>
          <w:szCs w:val="24"/>
          <w:lang w:val="en-US"/>
        </w:rPr>
        <w:t>=</w:t>
      </w:r>
      <w:r w:rsidR="003B4CE1">
        <w:rPr>
          <w:rFonts w:ascii="Times New Roman" w:hAnsi="Times New Roman"/>
          <w:kern w:val="28"/>
          <w:sz w:val="24"/>
          <w:szCs w:val="24"/>
          <w:lang w:val="en-US"/>
        </w:rPr>
        <w:t>82.1</w:t>
      </w:r>
      <w:r w:rsidR="00F7406A" w:rsidRPr="00303CA9">
        <w:rPr>
          <w:rFonts w:ascii="Times New Roman" w:hAnsi="Times New Roman"/>
          <w:kern w:val="28"/>
          <w:sz w:val="24"/>
          <w:szCs w:val="24"/>
          <w:lang w:val="en-US"/>
        </w:rPr>
        <w:t>%, p</w:t>
      </w:r>
      <w:r w:rsidR="00F7406A" w:rsidRPr="00303CA9">
        <w:rPr>
          <w:rFonts w:ascii="Times New Roman" w:hAnsi="Times New Roman"/>
          <w:kern w:val="28"/>
          <w:sz w:val="24"/>
          <w:szCs w:val="24"/>
          <w:vertAlign w:val="subscript"/>
          <w:lang w:val="en-US"/>
        </w:rPr>
        <w:t>heterogeneity</w:t>
      </w:r>
      <w:r w:rsidR="00A27DF1">
        <w:rPr>
          <w:rFonts w:ascii="Times New Roman" w:hAnsi="Times New Roman"/>
          <w:kern w:val="28"/>
          <w:sz w:val="24"/>
          <w:szCs w:val="24"/>
          <w:lang w:val="en-US"/>
        </w:rPr>
        <w:t>&lt;0.0001)</w:t>
      </w:r>
      <w:r w:rsidR="00237D50">
        <w:rPr>
          <w:rFonts w:ascii="Times New Roman" w:hAnsi="Times New Roman"/>
          <w:kern w:val="28"/>
          <w:sz w:val="24"/>
          <w:szCs w:val="24"/>
          <w:lang w:val="en-US"/>
        </w:rPr>
        <w:t xml:space="preserve"> (Supplementary Figure</w:t>
      </w:r>
      <w:r w:rsidR="00754865">
        <w:rPr>
          <w:rFonts w:ascii="Times New Roman" w:hAnsi="Times New Roman"/>
          <w:kern w:val="28"/>
          <w:sz w:val="24"/>
          <w:szCs w:val="24"/>
          <w:lang w:val="en-US"/>
        </w:rPr>
        <w:t xml:space="preserve"> </w:t>
      </w:r>
      <w:r w:rsidR="0027446E">
        <w:rPr>
          <w:rFonts w:ascii="Times New Roman" w:hAnsi="Times New Roman"/>
          <w:kern w:val="28"/>
          <w:sz w:val="24"/>
          <w:szCs w:val="24"/>
          <w:lang w:val="en-US"/>
        </w:rPr>
        <w:t>6</w:t>
      </w:r>
      <w:r w:rsidR="00237D50">
        <w:rPr>
          <w:rFonts w:ascii="Times New Roman" w:hAnsi="Times New Roman"/>
          <w:kern w:val="28"/>
          <w:sz w:val="24"/>
          <w:szCs w:val="24"/>
          <w:lang w:val="en-US"/>
        </w:rPr>
        <w:t>)</w:t>
      </w:r>
      <w:r w:rsidR="00A27DF1">
        <w:rPr>
          <w:rFonts w:ascii="Times New Roman" w:hAnsi="Times New Roman"/>
          <w:kern w:val="28"/>
          <w:sz w:val="24"/>
          <w:szCs w:val="24"/>
          <w:lang w:val="en-US"/>
        </w:rPr>
        <w:t xml:space="preserve">. </w:t>
      </w:r>
      <w:r w:rsidR="004C37C2">
        <w:rPr>
          <w:rFonts w:ascii="Times New Roman" w:hAnsi="Times New Roman"/>
          <w:kern w:val="28"/>
          <w:sz w:val="24"/>
          <w:szCs w:val="24"/>
          <w:lang w:val="en-US"/>
        </w:rPr>
        <w:t xml:space="preserve">There was evidence of </w:t>
      </w:r>
      <w:r w:rsidR="0020673C">
        <w:rPr>
          <w:rFonts w:ascii="Times New Roman" w:hAnsi="Times New Roman"/>
          <w:kern w:val="28"/>
          <w:sz w:val="24"/>
          <w:szCs w:val="24"/>
          <w:lang w:val="en-US"/>
        </w:rPr>
        <w:t xml:space="preserve">a nonlinear </w:t>
      </w:r>
      <w:r w:rsidR="00460F58">
        <w:rPr>
          <w:rFonts w:ascii="Times New Roman" w:hAnsi="Times New Roman"/>
          <w:kern w:val="28"/>
          <w:sz w:val="24"/>
          <w:szCs w:val="24"/>
          <w:lang w:val="en-US"/>
        </w:rPr>
        <w:t xml:space="preserve">J-shaped </w:t>
      </w:r>
      <w:r w:rsidR="0020673C">
        <w:rPr>
          <w:rFonts w:ascii="Times New Roman" w:hAnsi="Times New Roman"/>
          <w:kern w:val="28"/>
          <w:sz w:val="24"/>
          <w:szCs w:val="24"/>
          <w:lang w:val="en-US"/>
        </w:rPr>
        <w:t>association between blood glucose and heart failure, p</w:t>
      </w:r>
      <w:r w:rsidR="0020673C">
        <w:rPr>
          <w:rFonts w:ascii="Times New Roman" w:hAnsi="Times New Roman"/>
          <w:kern w:val="28"/>
          <w:sz w:val="24"/>
          <w:szCs w:val="24"/>
          <w:vertAlign w:val="subscript"/>
          <w:lang w:val="en-US"/>
        </w:rPr>
        <w:t>nonlinearity</w:t>
      </w:r>
      <w:r w:rsidR="0020673C">
        <w:rPr>
          <w:rFonts w:ascii="Times New Roman" w:hAnsi="Times New Roman"/>
          <w:kern w:val="28"/>
          <w:sz w:val="24"/>
          <w:szCs w:val="24"/>
          <w:lang w:val="en-US"/>
        </w:rPr>
        <w:t>&lt;0.0001, with increased risk at a blood glucose concentration of 70 mg/dl</w:t>
      </w:r>
      <w:r w:rsidR="00281B8B">
        <w:rPr>
          <w:rFonts w:ascii="Times New Roman" w:hAnsi="Times New Roman"/>
          <w:kern w:val="28"/>
          <w:sz w:val="24"/>
          <w:szCs w:val="24"/>
          <w:lang w:val="en-US"/>
        </w:rPr>
        <w:t xml:space="preserve"> (3.89 mmol/l)</w:t>
      </w:r>
      <w:r w:rsidR="0020673C">
        <w:rPr>
          <w:rFonts w:ascii="Times New Roman" w:hAnsi="Times New Roman"/>
          <w:kern w:val="28"/>
          <w:sz w:val="24"/>
          <w:szCs w:val="24"/>
          <w:lang w:val="en-US"/>
        </w:rPr>
        <w:t xml:space="preserve"> compared to 90 mg/dl</w:t>
      </w:r>
      <w:r w:rsidR="00281B8B">
        <w:rPr>
          <w:rFonts w:ascii="Times New Roman" w:hAnsi="Times New Roman"/>
          <w:kern w:val="28"/>
          <w:sz w:val="24"/>
          <w:szCs w:val="24"/>
          <w:lang w:val="en-US"/>
        </w:rPr>
        <w:t xml:space="preserve"> (5.00 mmol/l)</w:t>
      </w:r>
      <w:r w:rsidR="0020673C">
        <w:rPr>
          <w:rFonts w:ascii="Times New Roman" w:hAnsi="Times New Roman"/>
          <w:kern w:val="28"/>
          <w:sz w:val="24"/>
          <w:szCs w:val="24"/>
          <w:lang w:val="en-US"/>
        </w:rPr>
        <w:t xml:space="preserve"> (summary RR=1.40, 95% CI: 1.00-1.95), and from 110 mg/dl</w:t>
      </w:r>
      <w:r w:rsidR="00281B8B">
        <w:rPr>
          <w:rFonts w:ascii="Times New Roman" w:hAnsi="Times New Roman"/>
          <w:kern w:val="28"/>
          <w:sz w:val="24"/>
          <w:szCs w:val="24"/>
          <w:lang w:val="en-US"/>
        </w:rPr>
        <w:t xml:space="preserve"> (6.11 mmol/l)</w:t>
      </w:r>
      <w:r w:rsidR="0020673C">
        <w:rPr>
          <w:rFonts w:ascii="Times New Roman" w:hAnsi="Times New Roman"/>
          <w:kern w:val="28"/>
          <w:sz w:val="24"/>
          <w:szCs w:val="24"/>
          <w:lang w:val="en-US"/>
        </w:rPr>
        <w:t xml:space="preserve"> and above with a dose-response relationship</w:t>
      </w:r>
      <w:r w:rsidR="00460F58">
        <w:rPr>
          <w:rFonts w:ascii="Times New Roman" w:hAnsi="Times New Roman"/>
          <w:kern w:val="28"/>
          <w:sz w:val="24"/>
          <w:szCs w:val="24"/>
          <w:lang w:val="en-US"/>
        </w:rPr>
        <w:t xml:space="preserve"> of increased risk with increasing blood glucose concentration (Figure 3b, Supplementary Table </w:t>
      </w:r>
      <w:r w:rsidR="00317A84">
        <w:rPr>
          <w:rFonts w:ascii="Times New Roman" w:hAnsi="Times New Roman"/>
          <w:kern w:val="28"/>
          <w:sz w:val="24"/>
          <w:szCs w:val="24"/>
          <w:lang w:val="en-US"/>
        </w:rPr>
        <w:t>6</w:t>
      </w:r>
      <w:r w:rsidR="00460F58">
        <w:rPr>
          <w:rFonts w:ascii="Times New Roman" w:hAnsi="Times New Roman"/>
          <w:kern w:val="28"/>
          <w:sz w:val="24"/>
          <w:szCs w:val="24"/>
          <w:lang w:val="en-US"/>
        </w:rPr>
        <w:t xml:space="preserve">). </w:t>
      </w:r>
    </w:p>
    <w:p w:rsidR="0080215F" w:rsidRDefault="005C5F6C" w:rsidP="0080215F">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lastRenderedPageBreak/>
        <w:tab/>
      </w:r>
      <w:r w:rsidR="00E51AD1">
        <w:rPr>
          <w:rFonts w:ascii="Times New Roman" w:hAnsi="Times New Roman"/>
          <w:kern w:val="28"/>
          <w:sz w:val="24"/>
          <w:szCs w:val="24"/>
          <w:lang w:val="en-US"/>
        </w:rPr>
        <w:t>Thirty</w:t>
      </w:r>
      <w:r w:rsidR="00416367">
        <w:rPr>
          <w:rFonts w:ascii="Times New Roman" w:hAnsi="Times New Roman"/>
          <w:kern w:val="28"/>
          <w:sz w:val="24"/>
          <w:szCs w:val="24"/>
          <w:lang w:val="en-US"/>
        </w:rPr>
        <w:t xml:space="preserve"> </w:t>
      </w:r>
      <w:r w:rsidR="00845F83">
        <w:rPr>
          <w:rFonts w:ascii="Times New Roman" w:hAnsi="Times New Roman"/>
          <w:kern w:val="28"/>
          <w:sz w:val="24"/>
          <w:szCs w:val="24"/>
          <w:lang w:val="en-US"/>
        </w:rPr>
        <w:t>seven</w:t>
      </w:r>
      <w:r w:rsidR="003B20F6">
        <w:rPr>
          <w:rFonts w:ascii="Times New Roman" w:hAnsi="Times New Roman"/>
          <w:kern w:val="28"/>
          <w:sz w:val="24"/>
          <w:szCs w:val="24"/>
          <w:lang w:val="en-US"/>
        </w:rPr>
        <w:t xml:space="preserve"> cohort studies</w:t>
      </w:r>
      <w:r w:rsidR="00E51AD1">
        <w:rPr>
          <w:rFonts w:ascii="Times New Roman" w:hAnsi="Times New Roman"/>
          <w:kern w:val="28"/>
          <w:sz w:val="24"/>
          <w:szCs w:val="24"/>
          <w:lang w:val="en-US"/>
        </w:rPr>
        <w:t xml:space="preserve"> (</w:t>
      </w:r>
      <w:r w:rsidR="00E142CB">
        <w:rPr>
          <w:rFonts w:ascii="Times New Roman" w:hAnsi="Times New Roman"/>
          <w:kern w:val="28"/>
          <w:sz w:val="24"/>
          <w:szCs w:val="24"/>
          <w:lang w:val="en-US"/>
        </w:rPr>
        <w:t>3</w:t>
      </w:r>
      <w:r w:rsidR="00845F83">
        <w:rPr>
          <w:rFonts w:ascii="Times New Roman" w:hAnsi="Times New Roman"/>
          <w:kern w:val="28"/>
          <w:sz w:val="24"/>
          <w:szCs w:val="24"/>
          <w:lang w:val="en-US"/>
        </w:rPr>
        <w:t>2</w:t>
      </w:r>
      <w:r w:rsidR="00E51AD1">
        <w:rPr>
          <w:rFonts w:ascii="Times New Roman" w:hAnsi="Times New Roman"/>
          <w:kern w:val="28"/>
          <w:sz w:val="24"/>
          <w:szCs w:val="24"/>
          <w:lang w:val="en-US"/>
        </w:rPr>
        <w:t xml:space="preserve"> publications, </w:t>
      </w:r>
      <w:r w:rsidR="00E142CB">
        <w:rPr>
          <w:rFonts w:ascii="Times New Roman" w:hAnsi="Times New Roman"/>
          <w:kern w:val="28"/>
          <w:sz w:val="24"/>
          <w:szCs w:val="24"/>
          <w:lang w:val="en-US"/>
        </w:rPr>
        <w:t>3</w:t>
      </w:r>
      <w:r w:rsidR="00845F83">
        <w:rPr>
          <w:rFonts w:ascii="Times New Roman" w:hAnsi="Times New Roman"/>
          <w:kern w:val="28"/>
          <w:sz w:val="24"/>
          <w:szCs w:val="24"/>
          <w:lang w:val="en-US"/>
        </w:rPr>
        <w:t>2</w:t>
      </w:r>
      <w:r w:rsidR="00E51AD1">
        <w:rPr>
          <w:rFonts w:ascii="Times New Roman" w:hAnsi="Times New Roman"/>
          <w:kern w:val="28"/>
          <w:sz w:val="24"/>
          <w:szCs w:val="24"/>
          <w:lang w:val="en-US"/>
        </w:rPr>
        <w:t xml:space="preserve"> risk estimates)</w:t>
      </w:r>
      <w:r w:rsidR="003B20F6">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&lt;Refman&gt;&lt;Cite&gt;&lt;Author&gt;Lewis&lt;/Author&gt;&lt;Year&gt;2003&lt;/Year&gt;&lt;RecNum&gt;22552&lt;/RecNum&gt;&lt;IDText&gt;Predictors of late development of heart failure in stable survivors of myocardial infarction: the CARE study&lt;/IDText&gt;&lt;MDL Ref_Type="Journal"&gt;&lt;Ref_Type&gt;Journal&lt;/Ref_Type&gt;&lt;Ref_ID&gt;22552&lt;/Ref_ID&gt;&lt;Title_Primary&gt;Predictors of late development of heart failure in stable survivors of myocardial infarction: the CARE study&lt;/Title_Primary&gt;&lt;Authors_Primary&gt;Lewis,E.F.&lt;/Authors_Primary&gt;&lt;Authors_Primary&gt;Moye,L.A.&lt;/Authors_Primary&gt;&lt;Authors_Primary&gt;Rouleau,J.L.&lt;/Authors_Primary&gt;&lt;Authors_Primary&gt;Sacks,F.M.&lt;/Authors_Primary&gt;&lt;Authors_Primary&gt;Arnold,J.M.&lt;/Authors_Primary&gt;&lt;Authors_Primary&gt;Warnica,J.W.&lt;/Authors_Primary&gt;&lt;Authors_Primary&gt;Flaker,G.C.&lt;/Authors_Primary&gt;&lt;Authors_Primary&gt;Braunwald,E.&lt;/Authors_Primary&gt;&lt;Authors_Primary&gt;Pfeffer,M.A.&lt;/Authors_Primary&gt;&lt;Date_Primary&gt;2003/10/15&lt;/Date_Primary&gt;&lt;Keywords&gt;Age Factors&lt;/Keywords&gt;&lt;Keywords&gt;Boston&lt;/Keywords&gt;&lt;Keywords&gt;Cholesterol&lt;/Keywords&gt;&lt;Keywords&gt;Comorbidity&lt;/Keywords&gt;&lt;Keywords&gt;Death&lt;/Keywords&gt;&lt;Keywords&gt;Diabetes Mellitus&lt;/Keywords&gt;&lt;Keywords&gt;epidemiology&lt;/Keywords&gt;&lt;Keywords&gt;Exercise&lt;/Keywords&gt;&lt;Keywords&gt;Female&lt;/Keywords&gt;&lt;Keywords&gt;Follow-Up Studies&lt;/Keywords&gt;&lt;Keywords&gt;Heart&lt;/Keywords&gt;&lt;Keywords&gt;Heart Failure&lt;/Keywords&gt;&lt;Keywords&gt;Heart Rate&lt;/Keywords&gt;&lt;Keywords&gt;history&lt;/Keywords&gt;&lt;Keywords&gt;Humans&lt;/Keywords&gt;&lt;Keywords&gt;Hypertension&lt;/Keywords&gt;&lt;Keywords&gt;Incidence&lt;/Keywords&gt;&lt;Keywords&gt;Infarction&lt;/Keywords&gt;&lt;Keywords&gt;Male&lt;/Keywords&gt;&lt;Keywords&gt;Massachusetts&lt;/Keywords&gt;&lt;Keywords&gt;methods&lt;/Keywords&gt;&lt;Keywords&gt;Middle Aged&lt;/Keywords&gt;&lt;Keywords&gt;mortality&lt;/Keywords&gt;&lt;Keywords&gt;Myocardial Infarction&lt;/Keywords&gt;&lt;Keywords&gt;Observation&lt;/Keywords&gt;&lt;Keywords&gt;Patients&lt;/Keywords&gt;&lt;Keywords&gt;physiology&lt;/Keywords&gt;&lt;Keywords&gt;Recurrence&lt;/Keywords&gt;&lt;Keywords&gt;Research&lt;/Keywords&gt;&lt;Keywords&gt;Risk&lt;/Keywords&gt;&lt;Keywords&gt;Risk Assessment&lt;/Keywords&gt;&lt;Keywords&gt;Risk Factors&lt;/Keywords&gt;&lt;Keywords&gt;Stroke Volume&lt;/Keywords&gt;&lt;Keywords&gt;Survivors&lt;/Keywords&gt;&lt;Keywords&gt;Time&lt;/Keywords&gt;&lt;Keywords&gt;Time Factors&lt;/Keywords&gt;&lt;Keywords&gt;Ventricular Function,Left&lt;/Keywords&gt;&lt;Keywords&gt;Women&lt;/Keywords&gt;&lt;Reprint&gt;Not in File&lt;/Reprint&gt;&lt;Start_Page&gt;1446&lt;/Start_Page&gt;&lt;End_Page&gt;1453&lt;/End_Page&gt;&lt;Periodical&gt;J.Am.Coll.Cardiol.&lt;/Periodical&gt;&lt;Volume&gt;42&lt;/Volume&gt;&lt;Issue&gt;8&lt;/Issue&gt;&lt;Address&gt;Cardiovascular Division, Brigham and Women&amp;apos;s Hospital, Harvard Medical School, Boston, Massachusetts 02115, USA&lt;/Address&gt;&lt;Web_URL&gt;PM:14563590&lt;/Web_URL&gt;&lt;ZZ_JournalStdAbbrev&gt;&lt;f name="System"&gt;J.Am.Coll.Cardiol.&lt;/f&gt;&lt;/ZZ_JournalStdAbbrev&gt;&lt;ZZ_WorkformID&gt;1&lt;/ZZ_WorkformID&gt;&lt;/MDL&gt;&lt;/Cite&gt;&lt;Cite&gt;&lt;Author&gt;Wylie&lt;/Author&gt;&lt;Year&gt;2004&lt;/Year&gt;&lt;RecNum&gt;22551&lt;/RecNum&gt;&lt;IDText&gt;Validated risk score predicts the development of congestive heart failure after presentation with unstable angina or non-ST-elevation myocardial infarction: results from OPUS-TIMI 16 and TACTICS-TIMI 18&lt;/IDText&gt;&lt;MDL Ref_Type="Journal"&gt;&lt;Ref_Type&gt;Journal&lt;/Ref_Type&gt;&lt;Ref_ID&gt;22551&lt;/Ref_ID&gt;&lt;Title_Primary&gt;Validated risk score predicts the development of congestive heart failure after presentation with unstable angina or non-ST-elevation myocardial infarction: results from OPUS-TIMI 16 and TACTICS-TIMI 18&lt;/Title_Primary&gt;&lt;Authors_Primary&gt;Wylie,J.V.&lt;/Authors_Primary&gt;&lt;Authors_Primary&gt;Murphy,S.A.&lt;/Authors_Primary&gt;&lt;Authors_Primary&gt;Morrow,D.A.&lt;/Authors_Primary&gt;&lt;Authors_Primary&gt;de Lemos,J.A.&lt;/Authors_Primary&gt;&lt;Authors_Primary&gt;Antman,E.M.&lt;/Authors_Primary&gt;&lt;Authors_Primary&gt;Cannon,C.P.&lt;/Authors_Primary&gt;&lt;Date_Primary&gt;2004/7&lt;/Date_Primary&gt;&lt;Keywords&gt;Aged&lt;/Keywords&gt;&lt;Keywords&gt;analysis&lt;/Keywords&gt;&lt;Keywords&gt;Angina,Unstable&lt;/Keywords&gt;&lt;Keywords&gt;Arteries&lt;/Keywords&gt;&lt;Keywords&gt;Boston&lt;/Keywords&gt;&lt;Keywords&gt;Cardiology&lt;/Keywords&gt;&lt;Keywords&gt;complications&lt;/Keywords&gt;&lt;Keywords&gt;Coronary Artery Disease&lt;/Keywords&gt;&lt;Keywords&gt;Diabetes Mellitus&lt;/Keywords&gt;&lt;Keywords&gt;Disease&lt;/Keywords&gt;&lt;Keywords&gt;Disease-Free Survival&lt;/Keywords&gt;&lt;Keywords&gt;Double-Blind Method&lt;/Keywords&gt;&lt;Keywords&gt;Electrocardiography&lt;/Keywords&gt;&lt;Keywords&gt;etiology&lt;/Keywords&gt;&lt;Keywords&gt;Heart&lt;/Keywords&gt;&lt;Keywords&gt;Heart Failure&lt;/Keywords&gt;&lt;Keywords&gt;Heart Rate&lt;/Keywords&gt;&lt;Keywords&gt;history&lt;/Keywords&gt;&lt;Keywords&gt;Humans&lt;/Keywords&gt;&lt;Keywords&gt;Incidence&lt;/Keywords&gt;&lt;Keywords&gt;Infarction&lt;/Keywords&gt;&lt;Keywords&gt;Israel&lt;/Keywords&gt;&lt;Keywords&gt;Logistic Models&lt;/Keywords&gt;&lt;Keywords&gt;Medicine&lt;/Keywords&gt;&lt;Keywords&gt;methods&lt;/Keywords&gt;&lt;Keywords&gt;Middle Aged&lt;/Keywords&gt;&lt;Keywords&gt;Multicenter Studies&lt;/Keywords&gt;&lt;Keywords&gt;Multivariate Analysis&lt;/Keywords&gt;&lt;Keywords&gt;Myocardial Infarction&lt;/Keywords&gt;&lt;Keywords&gt;Patients&lt;/Keywords&gt;&lt;Keywords&gt;Prognosis&lt;/Keywords&gt;&lt;Keywords&gt;Risk&lt;/Keywords&gt;&lt;Keywords&gt;Risk Assessment&lt;/Keywords&gt;&lt;Keywords&gt;Risk Factors&lt;/Keywords&gt;&lt;Keywords&gt;therapy&lt;/Keywords&gt;&lt;Reprint&gt;Not in File&lt;/Reprint&gt;&lt;Start_Page&gt;173&lt;/Start_Page&gt;&lt;End_Page&gt;180&lt;/End_Page&gt;&lt;Periodical&gt;Am.Heart J.&lt;/Periodical&gt;&lt;Volume&gt;148&lt;/Volume&gt;&lt;Issue&gt;1&lt;/Issue&gt;&lt;Address&gt;Division of Cardiology, Beth Israel Deaconess Medical Center, Department of Medicine, Harvard Medical School, Boston, Mass 02215, USA. jwylie@bidmc.harvard.edu&lt;/Address&gt;&lt;Web_URL&gt;PM:15215808&lt;/Web_URL&gt;&lt;ZZ_JournalStdAbbrev&gt;&lt;f name="System"&gt;Am.Heart J.&lt;/f&gt;&lt;/ZZ_JournalStdAbbrev&gt;&lt;ZZ_WorkformID&gt;1&lt;/ZZ_WorkformID&gt;&lt;/MDL&gt;&lt;/Cite&gt;&lt;Cite&gt;&lt;Author&gt;Macchia&lt;/Author&gt;&lt;Year&gt;2005&lt;/Year&gt;&lt;RecNum&gt;22550&lt;/RecNum&gt;&lt;IDText&gt;[Determinants of late-onset heart failure in myocardial infarction survivors: GISSI Prevenzione trial results]&lt;/IDText&gt;&lt;MDL Ref_Type="Journal"&gt;&lt;Ref_Type&gt;Journal&lt;/Ref_Type&gt;&lt;Ref_ID&gt;22550&lt;/Ref_ID&gt;&lt;Title_Primary&gt;[Determinants of late-onset heart failure in myocardial infarction survivors: GISSI Prevenzione trial results]&lt;/Title_Primary&gt;&lt;Authors_Primary&gt;Macchia,A.&lt;/Authors_Primary&gt;&lt;Authors_Primary&gt;Levantesi,G.&lt;/Authors_Primary&gt;&lt;Authors_Primary&gt;Marfisi,R.M.&lt;/Authors_Primary&gt;&lt;Authors_Primary&gt;Franzosi,M.G.&lt;/Authors_Primary&gt;&lt;Authors_Primary&gt;Maggioni,A.P.&lt;/Authors_Primary&gt;&lt;Authors_Primary&gt;Nicolosi,G.L.&lt;/Authors_Primary&gt;&lt;Authors_Primary&gt;Schweiger,C.&lt;/Authors_Primary&gt;&lt;Authors_Primary&gt;Tavazzi,L.&lt;/Authors_Primary&gt;&lt;Authors_Primary&gt;Tognoni,G.&lt;/Authors_Primary&gt;&lt;Authors_Primary&gt;Valagussa,F.&lt;/Authors_Primary&gt;&lt;Authors_Primary&gt;Marchioli,R.&lt;/Authors_Primary&gt;&lt;Date_Primary&gt;2005/11&lt;/Date_Primary&gt;&lt;Keywords&gt;Acids&lt;/Keywords&gt;&lt;Keywords&gt;Aged&lt;/Keywords&gt;&lt;Keywords&gt;analysis&lt;/Keywords&gt;&lt;Keywords&gt;Arteries&lt;/Keywords&gt;&lt;Keywords&gt;blood&lt;/Keywords&gt;&lt;Keywords&gt;Blood Cell Count&lt;/Keywords&gt;&lt;Keywords&gt;Cell Count&lt;/Keywords&gt;&lt;Keywords&gt;complications&lt;/Keywords&gt;&lt;Keywords&gt;Disease&lt;/Keywords&gt;&lt;Keywords&gt;epidemiology&lt;/Keywords&gt;&lt;Keywords&gt;etiology&lt;/Keywords&gt;&lt;Keywords&gt;Fatty Acids&lt;/Keywords&gt;&lt;Keywords&gt;Female&lt;/Keywords&gt;&lt;Keywords&gt;Heart&lt;/Keywords&gt;&lt;Keywords&gt;Heart Failure&lt;/Keywords&gt;&lt;Keywords&gt;Heart Rate&lt;/Keywords&gt;&lt;Keywords&gt;Humans&lt;/Keywords&gt;&lt;Keywords&gt;Hypertension&lt;/Keywords&gt;&lt;Keywords&gt;Infarction&lt;/Keywords&gt;&lt;Keywords&gt;Male&lt;/Keywords&gt;&lt;Keywords&gt;Middle Aged&lt;/Keywords&gt;&lt;Keywords&gt;mortality&lt;/Keywords&gt;&lt;Keywords&gt;Myocardial Infarction&lt;/Keywords&gt;&lt;Keywords&gt;Patients&lt;/Keywords&gt;&lt;Keywords&gt;Prognosis&lt;/Keywords&gt;&lt;Keywords&gt;Risk&lt;/Keywords&gt;&lt;Keywords&gt;Survival&lt;/Keywords&gt;&lt;Keywords&gt;Survival Rate&lt;/Keywords&gt;&lt;Keywords&gt;Survivors&lt;/Keywords&gt;&lt;Keywords&gt;Time Factors&lt;/Keywords&gt;&lt;Keywords&gt;Vitamin E&lt;/Keywords&gt;&lt;Reprint&gt;Not in File&lt;/Reprint&gt;&lt;Start_Page&gt;1266&lt;/Start_Page&gt;&lt;End_Page&gt;1272&lt;/End_Page&gt;&lt;Periodical&gt;Rev.Esp.Cardiol.&lt;/Periodical&gt;&lt;Volume&gt;58&lt;/Volume&gt;&lt;Issue&gt;11&lt;/Issue&gt;&lt;Address&gt;Departamento de Farmacologia Clinica y Epidemiologia, Consorzio Mario Negri Sud, Santa Maria Imbaro, Italia&lt;/Address&gt;&lt;Web_URL&gt;PM:16324579&lt;/Web_URL&gt;&lt;ZZ_JournalStdAbbrev&gt;&lt;f name="System"&gt;Rev.Esp.Cardiol.&lt;/f&gt;&lt;/ZZ_JournalStdAbbrev&gt;&lt;ZZ_WorkformID&gt;1&lt;/ZZ_WorkformID&gt;&lt;/MDL&gt;&lt;/Cite&gt;&lt;Cite&gt;&lt;Author&gt;Kanaya&lt;/Author&gt;&lt;Year&gt;2005&lt;/Year&gt;&lt;RecNum&gt;22564&lt;/RecNum&gt;&lt;IDText&gt;Impaired fasting glucose and cardiovascular outcomes in postmenopausal women with coronary artery disease&lt;/IDText&gt;&lt;MDL Ref_Type="Journal"&gt;&lt;Ref_Type&gt;Journal&lt;/Ref_Type&gt;&lt;Ref_ID&gt;22564&lt;/Ref_ID&gt;&lt;Title_Primary&gt;Impaired fasting glucose and cardiovascular outcomes in postmenopausal women with coronary artery disease&lt;/Title_Primary&gt;&lt;Authors_Primary&gt;Kanaya,A.M.&lt;/Authors_Primary&gt;&lt;Authors_Primary&gt;Herrington,D.&lt;/Authors_Primary&gt;&lt;Authors_Primary&gt;Vittinghoff,E.&lt;/Authors_Primary&gt;&lt;Authors_Primary&gt;Lin,F.&lt;/Authors_Primary&gt;&lt;Authors_Primary&gt;Bittner,V.&lt;/Authors_Primary&gt;&lt;Authors_Primary&gt;Cauley,J.A.&lt;/Authors_Primary&gt;&lt;Authors_Primary&gt;Hulley,S.&lt;/Authors_Primary&gt;&lt;Authors_Primary&gt;Barrett-Connor,E.&lt;/Authors_Primary&gt;&lt;Date_Primary&gt;2005/5/17&lt;/Date_Primary&gt;&lt;Keywords&gt;Aged&lt;/Keywords&gt;&lt;Keywords&gt;Arteries&lt;/Keywords&gt;&lt;Keywords&gt;Association&lt;/Keywords&gt;&lt;Keywords&gt;blood&lt;/Keywords&gt;&lt;Keywords&gt;Blood Glucose&lt;/Keywords&gt;&lt;Keywords&gt;California&lt;/Keywords&gt;&lt;Keywords&gt;Cardiovascular Diseases&lt;/Keywords&gt;&lt;Keywords&gt;Cohort Studies&lt;/Keywords&gt;&lt;Keywords&gt;complications&lt;/Keywords&gt;&lt;Keywords&gt;Coronary Artery Disease&lt;/Keywords&gt;&lt;Keywords&gt;Death&lt;/Keywords&gt;&lt;Keywords&gt;Diabetes Mellitus,Type 2&lt;/Keywords&gt;&lt;Keywords&gt;Disease&lt;/Keywords&gt;&lt;Keywords&gt;epidemiology&lt;/Keywords&gt;&lt;Keywords&gt;etiology&lt;/Keywords&gt;&lt;Keywords&gt;Fasting&lt;/Keywords&gt;&lt;Keywords&gt;Female&lt;/Keywords&gt;&lt;Keywords&gt;Glucose&lt;/Keywords&gt;&lt;Keywords&gt;Heart&lt;/Keywords&gt;&lt;Keywords&gt;Heart Failure&lt;/Keywords&gt;&lt;Keywords&gt;Hospitalization&lt;/Keywords&gt;&lt;Keywords&gt;Humans&lt;/Keywords&gt;&lt;Keywords&gt;Infarction&lt;/Keywords&gt;&lt;Keywords&gt;Men&lt;/Keywords&gt;&lt;Keywords&gt;metabolism&lt;/Keywords&gt;&lt;Keywords&gt;Middle Aged&lt;/Keywords&gt;&lt;Keywords&gt;Myocardial Infarction&lt;/Keywords&gt;&lt;Keywords&gt;Patients&lt;/Keywords&gt;&lt;Keywords&gt;Postmenopause&lt;/Keywords&gt;&lt;Keywords&gt;Prospective Studies&lt;/Keywords&gt;&lt;Keywords&gt;Recurrence&lt;/Keywords&gt;&lt;Keywords&gt;Research&lt;/Keywords&gt;&lt;Keywords&gt;Risk&lt;/Keywords&gt;&lt;Keywords&gt;Risk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File&lt;/Reprint&gt;&lt;Start_Page&gt;813&lt;/Start_Page&gt;&lt;End_Page&gt;820&lt;/End_Page&gt;&lt;Periodical&gt;Ann.Intern.Med.&lt;/Periodical&gt;&lt;Volume&gt;142&lt;/Volume&gt;&lt;Issue&gt;10&lt;/Issue&gt;&lt;Address&gt;University of California, San Francisco, San Francisco, California, USA. alkak@itsa.ucsf.edu&lt;/Address&gt;&lt;Web_URL&gt;PM:15897531&lt;/Web_URL&gt;&lt;ZZ_JournalStdAbbrev&gt;&lt;f name="System"&gt;Ann.Intern.Med.&lt;/f&gt;&lt;/ZZ_JournalStdAbbrev&gt;&lt;ZZ_WorkformID&gt;1&lt;/ZZ_WorkformID&gt;&lt;/MDL&gt;&lt;/Cite&gt;&lt;Cite&gt;&lt;Author&gt;Aboufakher&lt;/Author&gt;&lt;Year&gt;2005&lt;/Year&gt;&lt;RecNum&gt;22561&lt;/RecNum&gt;&lt;IDText&gt;Incidence, risk factors, and prognosis of inhospital heart failure after percutaneous coronary intervention: insight from the Blue Cross Blue Shield of Michigan Cardiovascular Consortium (BMC2)&lt;/IDText&gt;&lt;MDL Ref_Type="Journal"&gt;&lt;Ref_Type&gt;Journal&lt;/Ref_Type&gt;&lt;Ref_ID&gt;22561&lt;/Ref_ID&gt;&lt;Title_Primary&gt;Incidence, risk factors, and prognosis of inhospital heart failure after percutaneous coronary intervention: insight from the Blue Cross Blue Shield of Michigan Cardiovascular Consortium (BMC2)&lt;/Title_Primary&gt;&lt;Authors_Primary&gt;Aboufakher,R.&lt;/Authors_Primary&gt;&lt;Authors_Primary&gt;Riba,A.&lt;/Authors_Primary&gt;&lt;Authors_Primary&gt;Jani,S.M.&lt;/Authors_Primary&gt;&lt;Authors_Primary&gt;Goswami,R.&lt;/Authors_Primary&gt;&lt;Authors_Primary&gt;Schwartz,S.&lt;/Authors_Primary&gt;&lt;Authors_Primary&gt;Lins,S.&lt;/Authors_Primary&gt;&lt;Authors_Primary&gt;Gardin,J.&lt;/Authors_Primary&gt;&lt;Authors_Primary&gt;Smith,D.E.&lt;/Authors_Primary&gt;&lt;Authors_Primary&gt;Kline-Rogers,E.&lt;/Authors_Primary&gt;&lt;Authors_Primary&gt;Share,D.&lt;/Authors_Primary&gt;&lt;Authors_Primary&gt;Moscucci,M.&lt;/Authors_Primary&gt;&lt;Date_Primary&gt;2005/9&lt;/Date_Primary&gt;&lt;Keywords&gt;adverse effects&lt;/Keywords&gt;&lt;Keywords&gt;Aged&lt;/Keywords&gt;&lt;Keywords&gt;analysis&lt;/Keywords&gt;&lt;Keywords&gt;Angiography&lt;/Keywords&gt;&lt;Keywords&gt;Angioplasty,Balloon,Coronary&lt;/Keywords&gt;&lt;Keywords&gt;Atrial Fibrillation&lt;/Keywords&gt;&lt;Keywords&gt;Cardiology&lt;/Keywords&gt;&lt;Keywords&gt;Comorbidity&lt;/Keywords&gt;&lt;Keywords&gt;Death&lt;/Keywords&gt;&lt;Keywords&gt;Disease&lt;/Keywords&gt;&lt;Keywords&gt;Emergencies&lt;/Keywords&gt;&lt;Keywords&gt;epidemiology&lt;/Keywords&gt;&lt;Keywords&gt;etiology&lt;/Keywords&gt;&lt;Keywords&gt;Female&lt;/Keywords&gt;&lt;Keywords&gt;Heart&lt;/Keywords&gt;&lt;Keywords&gt;Heart Failure&lt;/Keywords&gt;&lt;Keywords&gt;history&lt;/Keywords&gt;&lt;Keywords&gt;Hospitalization&lt;/Keywords&gt;&lt;Keywords&gt;Humans&lt;/Keywords&gt;&lt;Keywords&gt;Incidence&lt;/Keywords&gt;&lt;Keywords&gt;Infarction&lt;/Keywords&gt;&lt;Keywords&gt;Male&lt;/Keywords&gt;&lt;Keywords&gt;methods&lt;/Keywords&gt;&lt;Keywords&gt;Michigan&lt;/Keywords&gt;&lt;Keywords&gt;Middle Aged&lt;/Keywords&gt;&lt;Keywords&gt;mortality&lt;/Keywords&gt;&lt;Keywords&gt;Multivariate Analysis&lt;/Keywords&gt;&lt;Keywords&gt;Myocardial Infarction&lt;/Keywords&gt;&lt;Keywords&gt;Patients&lt;/Keywords&gt;&lt;Keywords&gt;Percutaneous Coronary Intervention&lt;/Keywords&gt;&lt;Keywords&gt;Population&lt;/Keywords&gt;&lt;Keywords&gt;Prognosis&lt;/Keywords&gt;&lt;Keywords&gt;Registries&lt;/Keywords&gt;&lt;Keywords&gt;Regression Analysis&lt;/Keywords&gt;&lt;Keywords&gt;Risk&lt;/Keywords&gt;&lt;Keywords&gt;Risk Factors&lt;/Keywords&gt;&lt;Keywords&gt;Sex&lt;/Keywords&gt;&lt;Keywords&gt;Shock&lt;/Keywords&gt;&lt;Reprint&gt;Not in File&lt;/Reprint&gt;&lt;Start_Page&gt;455&lt;/Start_Page&gt;&lt;End_Page&gt;458&lt;/End_Page&gt;&lt;Periodical&gt;Am.Heart J.&lt;/Periodical&gt;&lt;Volume&gt;150&lt;/Volume&gt;&lt;Issue&gt;3&lt;/Issue&gt;&lt;Address&gt;Division of Cardiology, Oakwood Hospital, Dearborn, Michigan, USA&lt;/Address&gt;&lt;Web_URL&gt;PM:16169323&lt;/Web_URL&gt;&lt;ZZ_JournalStdAbbrev&gt;&lt;f name="System"&gt;Am.Heart J.&lt;/f&gt;&lt;/ZZ_JournalStdAbbrev&gt;&lt;ZZ_WorkformID&gt;1&lt;/ZZ_WorkformID&gt;&lt;/MDL&gt;&lt;/Cite&gt;&lt;Cite&gt;&lt;Author&gt;Lewis&lt;/Author&gt;&lt;Year&gt;2009&lt;/Year&gt;&lt;RecNum&gt;22563&lt;/RecNum&gt;&lt;IDText&gt;Predictors of heart failure in patients with stable coronary artery disease: a PEACE study&lt;/IDText&gt;&lt;MDL Ref_Type="Journal"&gt;&lt;Ref_Type&gt;Journal&lt;/Ref_Type&gt;&lt;Ref_ID&gt;22563&lt;/Ref_ID&gt;&lt;Title_Primary&gt;Predictors of heart failure in patients with stable coronary artery disease: a PEACE study&lt;/Title_Primary&gt;&lt;Authors_Primary&gt;Lewis,E.F.&lt;/Authors_Primary&gt;&lt;Authors_Primary&gt;Solomon,S.D.&lt;/Authors_Primary&gt;&lt;Authors_Primary&gt;Jablonski,K.A.&lt;/Authors_Primary&gt;&lt;Authors_Primary&gt;Rice,M.M.&lt;/Authors_Primary&gt;&lt;Authors_Primary&gt;Clemenza,F.&lt;/Authors_Primary&gt;&lt;Authors_Primary&gt;Hsia,J.&lt;/Authors_Primary&gt;&lt;Authors_Primary&gt;Maggioni,A.P.&lt;/Authors_Primary&gt;&lt;Authors_Primary&gt;Zabalgoitia,M.&lt;/Authors_Primary&gt;&lt;Authors_Primary&gt;Huynh,T.&lt;/Authors_Primary&gt;&lt;Authors_Primary&gt;Cuddy,T.E.&lt;/Authors_Primary&gt;&lt;Authors_Primary&gt;Gersh,B.J.&lt;/Authors_Primary&gt;&lt;Authors_Primary&gt;Rouleau,J.&lt;/Authors_Primary&gt;&lt;Authors_Primary&gt;Braunwald,E.&lt;/Authors_Primary&gt;&lt;Authors_Primary&gt;Pfeffer,M.A.&lt;/Authors_Primary&gt;&lt;Date_Primary&gt;2009/5&lt;/Date_Primary&gt;&lt;Keywords&gt;Aged&lt;/Keywords&gt;&lt;Keywords&gt;Angiotensin-Converting Enzyme Inhibitors&lt;/Keywords&gt;&lt;Keywords&gt;Arteries&lt;/Keywords&gt;&lt;Keywords&gt;Boston&lt;/Keywords&gt;&lt;Keywords&gt;complications&lt;/Keywords&gt;&lt;Keywords&gt;Coronary Artery Disease&lt;/Keywords&gt;&lt;Keywords&gt;Disease&lt;/Keywords&gt;&lt;Keywords&gt;drug effects&lt;/Keywords&gt;&lt;Keywords&gt;drug therapy&lt;/Keywords&gt;&lt;Keywords&gt;Enzyme Inhibitors&lt;/Keywords&gt;&lt;Keywords&gt;etiology&lt;/Keywords&gt;&lt;Keywords&gt;Female&lt;/Keywords&gt;&lt;Keywords&gt;Heart&lt;/Keywords&gt;&lt;Keywords&gt;Heart Failure&lt;/Keywords&gt;&lt;Keywords&gt;history&lt;/Keywords&gt;&lt;Keywords&gt;Hospitalization&lt;/Keywords&gt;&lt;Keywords&gt;Humans&lt;/Keywords&gt;&lt;Keywords&gt;Hypertension&lt;/Keywords&gt;&lt;Keywords&gt;Indoles&lt;/Keywords&gt;&lt;Keywords&gt;Infarction&lt;/Keywords&gt;&lt;Keywords&gt;Kaplan-Meier Estimate&lt;/Keywords&gt;&lt;Keywords&gt;Male&lt;/Keywords&gt;&lt;Keywords&gt;methods&lt;/Keywords&gt;&lt;Keywords&gt;Middle Aged&lt;/Keywords&gt;&lt;Keywords&gt;mortality&lt;/Keywords&gt;&lt;Keywords&gt;Myocardial Infarction&lt;/Keywords&gt;&lt;Keywords&gt;Patients&lt;/Keywords&gt;&lt;Keywords&gt;physiopathology&lt;/Keywords&gt;&lt;Keywords&gt;Population&lt;/Keywords&gt;&lt;Keywords&gt;Predictive Value of Tests&lt;/Keywords&gt;&lt;Keywords&gt;prevention &amp;amp; control&lt;/Keywords&gt;&lt;Keywords&gt;Proportional Hazards Models&lt;/Keywords&gt;&lt;Keywords&gt;Research&lt;/Keywords&gt;&lt;Keywords&gt;Risk&lt;/Keywords&gt;&lt;Keywords&gt;Risk Assessment&lt;/Keywords&gt;&lt;Keywords&gt;Risk Factors&lt;/Keywords&gt;&lt;Keywords&gt;Stroke Volume&lt;/Keywords&gt;&lt;Keywords&gt;therapeutic use&lt;/Keywords&gt;&lt;Keywords&gt;Time Factors&lt;/Keywords&gt;&lt;Keywords&gt;Treatment Outcome&lt;/Keywords&gt;&lt;Keywords&gt;Ventricular Function,Left&lt;/Keywords&gt;&lt;Keywords&gt;Women&lt;/Keywords&gt;&lt;Reprint&gt;Not in File&lt;/Reprint&gt;&lt;Start_Page&gt;209&lt;/Start_Page&gt;&lt;End_Page&gt;216&lt;/End_Page&gt;&lt;Periodical&gt;Circ.Heart Fail.&lt;/Periodical&gt;&lt;Volume&gt;2&lt;/Volume&gt;&lt;Issue&gt;3&lt;/Issue&gt;&lt;Address&gt;Cardiovascular Division, Brigham and Women&amp;apos;s Hospital, Boston, Mass 02115, USA. eflewis@partners.org&lt;/Address&gt;&lt;Web_URL&gt;PM:19808342&lt;/Web_URL&gt;&lt;ZZ_JournalStdAbbrev&gt;&lt;f name="System"&gt;Circ.Heart Fail.&lt;/f&gt;&lt;/ZZ_JournalStdAbbrev&gt;&lt;ZZ_WorkformID&gt;1&lt;/ZZ_WorkformID&gt;&lt;/MDL&gt;&lt;/Cite&gt;&lt;Cite&gt;&lt;Author&gt;Aronson&lt;/Author&gt;&lt;Year&gt;2010&lt;/Year&gt;&lt;RecNum&gt;22548&lt;/RecNum&gt;&lt;IDText&gt;Impact of diastolic dysfunction on the development of heart failure in diabetic patients after acute myocardial infarction&lt;/IDText&gt;&lt;MDL Ref_Type="Journal"&gt;&lt;Ref_Type&gt;Journal&lt;/Ref_Type&gt;&lt;Ref_ID&gt;22548&lt;/Ref_ID&gt;&lt;Title_Primary&gt;Impact of diastolic dysfunction on the development of heart failure in diabetic patients after acute myocardial infarction&lt;/Title_Primary&gt;&lt;Authors_Primary&gt;Aronson,D.&lt;/Authors_Primary&gt;&lt;Authors_Primary&gt;Musallam,A.&lt;/Authors_Primary&gt;&lt;Authors_Primary&gt;Lessick,J.&lt;/Authors_Primary&gt;&lt;Authors_Primary&gt;Dabbah,S.&lt;/Authors_Primary&gt;&lt;Authors_Primary&gt;Carasso,S.&lt;/Authors_Primary&gt;&lt;Authors_Primary&gt;Hammerman,H.&lt;/Authors_Primary&gt;&lt;Authors_Primary&gt;Reisner,S.&lt;/Authors_Primary&gt;&lt;Authors_Primary&gt;Agmon,Y.&lt;/Authors_Primary&gt;&lt;Authors_Primary&gt;Mutlak,D.&lt;/Authors_Primary&gt;&lt;Date_Primary&gt;2010/1&lt;/Date_Primary&gt;&lt;Keywords&gt;Aged&lt;/Keywords&gt;&lt;Keywords&gt;Cardiology&lt;/Keywords&gt;&lt;Keywords&gt;complications&lt;/Keywords&gt;&lt;Keywords&gt;Diabetes Mellitus&lt;/Keywords&gt;&lt;Keywords&gt;Diabetic Angiopathies&lt;/Keywords&gt;&lt;Keywords&gt;etiology&lt;/Keywords&gt;&lt;Keywords&gt;Female&lt;/Keywords&gt;&lt;Keywords&gt;Heart&lt;/Keywords&gt;&lt;Keywords&gt;Heart Failure&lt;/Keywords&gt;&lt;Keywords&gt;Heart Failure,Diastolic&lt;/Keywords&gt;&lt;Keywords&gt;Hospitalization&lt;/Keywords&gt;&lt;Keywords&gt;Humans&lt;/Keywords&gt;&lt;Keywords&gt;Infarction&lt;/Keywords&gt;&lt;Keywords&gt;Israel&lt;/Keywords&gt;&lt;Keywords&gt;Male&lt;/Keywords&gt;&lt;Keywords&gt;methods&lt;/Keywords&gt;&lt;Keywords&gt;Middle Aged&lt;/Keywords&gt;&lt;Keywords&gt;mortality&lt;/Keywords&gt;&lt;Keywords&gt;Myocardial Infarction&lt;/Keywords&gt;&lt;Keywords&gt;Patients&lt;/Keywords&gt;&lt;Keywords&gt;physiopathology&lt;/Keywords&gt;&lt;Keywords&gt;Severity of Illness Index&lt;/Keywords&gt;&lt;Keywords&gt;Time&lt;/Keywords&gt;&lt;Keywords&gt;Ventricular Dysfunction,Left&lt;/Keywords&gt;&lt;Reprint&gt;Not in File&lt;/Reprint&gt;&lt;Start_Page&gt;125&lt;/Start_Page&gt;&lt;End_Page&gt;131&lt;/End_Page&gt;&lt;Periodical&gt;Circ.Heart Fail.&lt;/Periodical&gt;&lt;Volume&gt;3&lt;/Volume&gt;&lt;Issue&gt;1&lt;/Issue&gt;&lt;Address&gt;Department of Cardiology, Rambam Medical Center, Haifa, Israel. daronson@tx.technion.ac.il&lt;/Address&gt;&lt;Web_URL&gt;PM:19910536&lt;/Web_URL&gt;&lt;ZZ_JournalStdAbbrev&gt;&lt;f name="System"&gt;Circ.Heart Fail.&lt;/f&gt;&lt;/ZZ_JournalStdAbbrev&gt;&lt;ZZ_WorkformID&gt;1&lt;/ZZ_WorkformID&gt;&lt;/MDL&gt;&lt;/Cite&gt;&lt;Cite&gt;&lt;Author&gt;van Melle&lt;/Author&gt;&lt;Year&gt;2010&lt;/Year&gt;&lt;RecNum&gt;21702&lt;/RecNum&gt;&lt;IDText&gt;Diabetes, glycemic control, and new-onset heart failure in patients with stable coronary artery disease: data from the heart and soul study&lt;/IDText&gt;&lt;MDL Ref_Type="Journal"&gt;&lt;Ref_Type&gt;Journal&lt;/Ref_Type&gt;&lt;Ref_ID&gt;21702&lt;/Ref_ID&gt;&lt;Title_Primary&gt;Diabetes, glycemic control, and new-onset heart failure in patients with stable coronary artery disease: data from the heart and soul study&lt;/Title_Primary&gt;&lt;Authors_Primary&gt;van Melle,J.P.&lt;/Authors_Primary&gt;&lt;Authors_Primary&gt;Bot,M.&lt;/Authors_Primary&gt;&lt;Authors_Primary&gt;de,Jonge P.&lt;/Authors_Primary&gt;&lt;Authors_Primary&gt;de Boer,R.A.&lt;/Authors_Primary&gt;&lt;Authors_Primary&gt;van Veldhuisen,D.J.&lt;/Authors_Primary&gt;&lt;Authors_Primary&gt;Whooley,M.A.&lt;/Authors_Primary&gt;&lt;Date_Primary&gt;2010/9&lt;/Date_Primary&gt;&lt;Keywords&gt;Aged&lt;/Keywords&gt;&lt;Keywords&gt;Arteries&lt;/Keywords&gt;&lt;Keywords&gt;Association&lt;/Keywords&gt;&lt;Keywords&gt;blood&lt;/Keywords&gt;&lt;Keywords&gt;Blood Pressure&lt;/Keywords&gt;&lt;Keywords&gt;C-Reactive Protein&lt;/Keywords&gt;&lt;Keywords&gt;Cardiology&lt;/Keywords&gt;&lt;Keywords&gt;Cholesterol&lt;/Keywords&gt;&lt;Keywords&gt;complications&lt;/Keywords&gt;&lt;Keywords&gt;control&lt;/Keywords&gt;&lt;Keywords&gt;Coronary Artery Disease&lt;/Keywords&gt;&lt;Keywords&gt;Diabetes Complications&lt;/Keywords&gt;&lt;Keywords&gt;Diabetes Mellitus&lt;/Keywords&gt;&lt;Keywords&gt;Disease&lt;/Keywords&gt;&lt;Keywords&gt;etiology&lt;/Keywords&gt;&lt;Keywords&gt;Female&lt;/Keywords&gt;&lt;Keywords&gt;Heart&lt;/Keywords&gt;&lt;Keywords&gt;Heart Failure&lt;/Keywords&gt;&lt;Keywords&gt;history&lt;/Keywords&gt;&lt;Keywords&gt;Hospitalization&lt;/Keywords&gt;&lt;Keywords&gt;Humans&lt;/Keywords&gt;&lt;Keywords&gt;Hyperglycemia&lt;/Keywords&gt;&lt;Keywords&gt;Infarction&lt;/Keywords&gt;&lt;Keywords&gt;Ischemia&lt;/Keywords&gt;&lt;Keywords&gt;Kaplan-Meier Estimate&lt;/Keywords&gt;&lt;Keywords&gt;Lead&lt;/Keywords&gt;&lt;Keywords&gt;Male&lt;/Keywords&gt;&lt;Keywords&gt;methods&lt;/Keywords&gt;&lt;Keywords&gt;Middle Aged&lt;/Keywords&gt;&lt;Keywords&gt;Myocardial Infarction&lt;/Keywords&gt;&lt;Keywords&gt;Myocardial Ischemia&lt;/Keywords&gt;&lt;Keywords&gt;Netherlands&lt;/Keywords&gt;&lt;Keywords&gt;Obesity&lt;/Keywords&gt;&lt;Keywords&gt;Outpatients&lt;/Keywords&gt;&lt;Keywords&gt;Patients&lt;/Keywords&gt;&lt;Keywords&gt;physiopathology&lt;/Keywords&gt;&lt;Keywords&gt;Pressure&lt;/Keywords&gt;&lt;Keywords&gt;Proportional Hazards Models&lt;/Keywords&gt;&lt;Keywords&gt;Prospective Studies&lt;/Keywords&gt;&lt;Keywords&gt;Research&lt;/Keywords&gt;&lt;Keywords&gt;Research Design&lt;/Keywords&gt;&lt;Keywords&gt;Risk&lt;/Keywords&gt;&lt;Keywords&gt;Risk Factors&lt;/Keywords&gt;&lt;Keywords&gt;Sex&lt;/Keywords&gt;&lt;Keywords&gt;Smoking&lt;/Keywords&gt;&lt;Keywords&gt;Universities&lt;/Keywords&gt;&lt;Reprint&gt;Not in File&lt;/Reprint&gt;&lt;Start_Page&gt;2084&lt;/Start_Page&gt;&lt;End_Page&gt;2089&lt;/End_Page&gt;&lt;Periodical&gt;Diabetes Care&lt;/Periodical&gt;&lt;Volume&gt;33&lt;/Volume&gt;&lt;Issue&gt;9&lt;/Issue&gt;&lt;Address&gt;Department of Cardiology, Thoraxcenter, University Medical Center Groningen, University of Groningen, Groningen, the Netherlands. j.p.van.melle@thorax.umcg.nl&lt;/Address&gt;&lt;Web_URL&gt;PM:20805280&lt;/Web_URL&gt;&lt;ZZ_JournalStdAbbrev&gt;&lt;f name="System"&gt;Diabetes Care&lt;/f&gt;&lt;/ZZ_JournalStdAbbrev&gt;&lt;ZZ_WorkformID&gt;1&lt;/ZZ_WorkformID&gt;&lt;/MDL&gt;&lt;/Cite&gt;&lt;Cite&gt;&lt;Author&gt;Sato&lt;/Author&gt;&lt;Year&gt;2012&lt;/Year&gt;&lt;RecNum&gt;23094&lt;/RecNum&gt;&lt;IDText&gt;Five-year clinical outcomes after implantation of sirolimus-eluting stents in patients with and without diabetes mellitus&lt;/IDText&gt;&lt;MDL Ref_Type="Journal"&gt;&lt;Ref_Type&gt;Journal&lt;/Ref_Type&gt;&lt;Ref_ID&gt;23094&lt;/Ref_ID&gt;&lt;Title_Primary&gt;Five-year clinical outcomes after implantation of sirolimus-eluting stents in patients with and without diabetes mellitus&lt;/Title_Primary&gt;&lt;Authors_Primary&gt;Sato,T.&lt;/Authors_Primary&gt;&lt;Authors_Primary&gt;Ono,T.&lt;/Authors_Primary&gt;&lt;Authors_Primary&gt;Morimoto,Y.&lt;/Authors_Primary&gt;&lt;Authors_Primary&gt;Kawai,H.&lt;/Authors_Primary&gt;&lt;Authors_Primary&gt;Fuke,S.&lt;/Authors_Primary&gt;&lt;Authors_Primary&gt;Ikeda,T.&lt;/Authors_Primary&gt;&lt;Authors_Primary&gt;Saito,H.&lt;/Authors_Primary&gt;&lt;Date_Primary&gt;2012/9&lt;/Date_Primary&gt;&lt;Keywords&gt;adverse effects&lt;/Keywords&gt;&lt;Keywords&gt;Aged&lt;/Keywords&gt;&lt;Keywords&gt;analysis&lt;/Keywords&gt;&lt;Keywords&gt;Cardiology&lt;/Keywords&gt;&lt;Keywords&gt;Coronary Angiography&lt;/Keywords&gt;&lt;Keywords&gt;Death&lt;/Keywords&gt;&lt;Keywords&gt;Diabetes Mellitus&lt;/Keywords&gt;&lt;Keywords&gt;Diagnostic Imaging&lt;/Keywords&gt;&lt;Keywords&gt;Disease&lt;/Keywords&gt;&lt;Keywords&gt;drug therapy&lt;/Keywords&gt;&lt;Keywords&gt;Drug-Eluting Stents&lt;/Keywords&gt;&lt;Keywords&gt;epidemiology&lt;/Keywords&gt;&lt;Keywords&gt;Female&lt;/Keywords&gt;&lt;Keywords&gt;Follow-Up Studies&lt;/Keywords&gt;&lt;Keywords&gt;Heart&lt;/Keywords&gt;&lt;Keywords&gt;Heart Failure&lt;/Keywords&gt;&lt;Keywords&gt;Humans&lt;/Keywords&gt;&lt;Keywords&gt;Infarction&lt;/Keywords&gt;&lt;Keywords&gt;Insulin&lt;/Keywords&gt;&lt;Keywords&gt;Japan&lt;/Keywords&gt;&lt;Keywords&gt;Male&lt;/Keywords&gt;&lt;Keywords&gt;methods&lt;/Keywords&gt;&lt;Keywords&gt;Middle Aged&lt;/Keywords&gt;&lt;Keywords&gt;Myocardial Infarction&lt;/Keywords&gt;&lt;Keywords&gt;Odds Ratio&lt;/Keywords&gt;&lt;Keywords&gt;Patients&lt;/Keywords&gt;&lt;Keywords&gt;Percutaneous Coronary Intervention&lt;/Keywords&gt;&lt;Keywords&gt;Prognosis&lt;/Keywords&gt;&lt;Keywords&gt;Regression Analysis&lt;/Keywords&gt;&lt;Keywords&gt;Risk&lt;/Keywords&gt;&lt;Keywords&gt;Risk Factors&lt;/Keywords&gt;&lt;Keywords&gt;Sirolimus&lt;/Keywords&gt;&lt;Keywords&gt;Stents&lt;/Keywords&gt;&lt;Keywords&gt;surgery&lt;/Keywords&gt;&lt;Keywords&gt;therapeutic use&lt;/Keywords&gt;&lt;Keywords&gt;Thrombosis&lt;/Keywords&gt;&lt;Keywords&gt;Treatment Outcome&lt;/Keywords&gt;&lt;Reprint&gt;Not in File&lt;/Reprint&gt;&lt;Start_Page&gt;189&lt;/Start_Page&gt;&lt;End_Page&gt;195&lt;/End_Page&gt;&lt;Periodical&gt;Cardiovasc.Interv.Ther.&lt;/Periodical&gt;&lt;Volume&gt;27&lt;/Volume&gt;&lt;Issue&gt;3&lt;/Issue&gt;&lt;Address&gt;Department of Cardiology, Japanese Red Cross Okayama Hospital, 2-1-1 Aoe Kita-ku, Okayama, 700-8607, Japan. tesato@ta3.so-net.ne.jp&lt;/Address&gt;&lt;Web_URL&gt;PM:22798196&lt;/Web_URL&gt;&lt;ZZ_JournalStdAbbrev&gt;&lt;f name="System"&gt;Cardiovasc.Interv.Ther.&lt;/f&gt;&lt;/ZZ_JournalStdAbbrev&gt;&lt;ZZ_WorkformID&gt;1&lt;/ZZ_WorkformID&gt;&lt;/MDL&gt;&lt;/Cite&gt;&lt;Cite&gt;&lt;Author&gt;Tajik&lt;/Author&gt;&lt;Year&gt;2017&lt;/Year&gt;&lt;RecNum&gt;22574&lt;/RecNum&gt;&lt;IDText&gt;A history of diabetes predicts outcomes following myocardial infarction: an analysis of the 28 771 patients in the High-Risk MI Database&lt;/IDText&gt;&lt;MDL Ref_Type="Journal"&gt;&lt;Ref_Type&gt;Journal&lt;/Ref_Type&gt;&lt;Ref_ID&gt;22574&lt;/Ref_ID&gt;&lt;Title_Primary&gt;A history of diabetes predicts outcomes following myocardial infarction: an analysis of the 28 771 patients in the High-Risk MI Database&lt;/Title_Primary&gt;&lt;Authors_Primary&gt;Tajik,A.A.&lt;/Authors_Primary&gt;&lt;Authors_Primary&gt;Dobre,D.&lt;/Authors_Primary&gt;&lt;Authors_Primary&gt;Aguilar,D.&lt;/Authors_Primary&gt;&lt;Authors_Primary&gt;Kjekshus,J.&lt;/Authors_Primary&gt;&lt;Authors_Primary&gt;Zannad,F.&lt;/Authors_Primary&gt;&lt;Authors_Primary&gt;Dickstein,K.&lt;/Authors_Primary&gt;&lt;Date_Primary&gt;2017/5&lt;/Date_Primary&gt;&lt;Keywords&gt;analysis&lt;/Keywords&gt;&lt;Keywords&gt;Arteries&lt;/Keywords&gt;&lt;Keywords&gt;Association&lt;/Keywords&gt;&lt;Keywords&gt;Clinical Trials&lt;/Keywords&gt;&lt;Keywords&gt;Coronary Artery Disease&lt;/Keywords&gt;&lt;Keywords&gt;Death&lt;/Keywords&gt;&lt;Keywords&gt;Diabetes Mellitus&lt;/Keywords&gt;&lt;Keywords&gt;Disease&lt;/Keywords&gt;&lt;Keywords&gt;France&lt;/Keywords&gt;&lt;Keywords&gt;Heart&lt;/Keywords&gt;&lt;Keywords&gt;Heart Failure&lt;/Keywords&gt;&lt;Keywords&gt;history&lt;/Keywords&gt;&lt;Keywords&gt;Hospitalization&lt;/Keywords&gt;&lt;Keywords&gt;Infarction&lt;/Keywords&gt;&lt;Keywords&gt;Male&lt;/Keywords&gt;&lt;Keywords&gt;Medicine&lt;/Keywords&gt;&lt;Keywords&gt;methods&lt;/Keywords&gt;&lt;Keywords&gt;Myocardial Infarction&lt;/Keywords&gt;&lt;Keywords&gt;Norway&lt;/Keywords&gt;&lt;Keywords&gt;Patients&lt;/Keywords&gt;&lt;Keywords&gt;Risk&lt;/Keywords&gt;&lt;Keywords&gt;Universities&lt;/Keywords&gt;&lt;Keywords&gt;Ventricular Dysfunction&lt;/Keywords&gt;&lt;Reprint&gt;Not in File&lt;/Reprint&gt;&lt;Start_Page&gt;635&lt;/Start_Page&gt;&lt;End_Page&gt;642&lt;/End_Page&gt;&lt;Periodical&gt;Eur.J Heart Fail.&lt;/Periodical&gt;&lt;Volume&gt;19&lt;/Volume&gt;&lt;Issue&gt;5&lt;/Issue&gt;&lt;Address&gt;Stavanger University Hospital, Stavanger, Norway&amp;#xA;Nancy University Hospital, Nancy, France&amp;#xA;Psychotherapeutic Centre, Nancy, France&amp;#xA;Baylor College of Medicine, Houston, TX, 77030, USA&amp;#xA;University of Oslo, Oslo, Norway&amp;#xA;Nancy University Hospital, Nancy, France&amp;#xA;University of Bergen, Stavanger University Hospital, Stavanger, Norway&lt;/Address&gt;&lt;Web_URL&gt;PM:28485550&lt;/Web_URL&gt;&lt;ZZ_JournalStdAbbrev&gt;&lt;f name="System"&gt;Eur.J Heart Fail.&lt;/f&gt;&lt;/ZZ_JournalStdAbbrev&gt;&lt;ZZ_WorkformID&gt;1&lt;/ZZ_WorkformID&gt;&lt;/MDL&gt;&lt;/Cite&gt;&lt;Cite&gt;&lt;Author&gt;Gho&lt;/Author&gt;&lt;Year&gt;2018&lt;/Year&gt;&lt;RecNum&gt;23393&lt;/RecNum&gt;&lt;IDText&gt;An electronic health records cohort study on heart failure following myocardial infarction in England: incidence and predictors&lt;/IDText&gt;&lt;MDL Ref_Type="Journal"&gt;&lt;Ref_Type&gt;Journal&lt;/Ref_Type&gt;&lt;Ref_ID&gt;23393&lt;/Ref_ID&gt;&lt;Title_Primary&gt;An electronic health records cohort study on heart failure following myocardial infarction in England: incidence and predictors&lt;/Title_Primary&gt;&lt;Authors_Primary&gt;Gho,J.M.I.H.&lt;/Authors_Primary&gt;&lt;Authors_Primary&gt;Schmidt,A.F.&lt;/Authors_Primary&gt;&lt;Authors_Primary&gt;Pasea,L.&lt;/Authors_Primary&gt;&lt;Authors_Primary&gt;Koudstaal,S.&lt;/Authors_Primary&gt;&lt;Authors_Primary&gt;Pujades-Rodriguez,M.&lt;/Authors_Primary&gt;&lt;Authors_Primary&gt;Denaxas,S.&lt;/Authors_Primary&gt;&lt;Authors_Primary&gt;Shah,A.D.&lt;/Authors_Primary&gt;&lt;Authors_Primary&gt;Patel,R.S.&lt;/Authors_Primary&gt;&lt;Authors_Primary&gt;Gale,C.P.&lt;/Authors_Primary&gt;&lt;Authors_Primary&gt;Hoes,A.W.&lt;/Authors_Primary&gt;&lt;Authors_Primary&gt;Cleland,J.G.&lt;/Authors_Primary&gt;&lt;Authors_Primary&gt;Hemingway,H.&lt;/Authors_Primary&gt;&lt;Authors_Primary&gt;Asselbergs,F.W.&lt;/Authors_Primary&gt;&lt;Date_Primary&gt;2018/3/3&lt;/Date_Primary&gt;&lt;Keywords&gt;analysis&lt;/Keywords&gt;&lt;Keywords&gt;Atrial Fibrillation&lt;/Keywords&gt;&lt;Keywords&gt;Cardiology&lt;/Keywords&gt;&lt;Keywords&gt;Cohort Studies&lt;/Keywords&gt;&lt;Keywords&gt;Disease&lt;/Keywords&gt;&lt;Keywords&gt;Electronic Health Records&lt;/Keywords&gt;&lt;Keywords&gt;England&lt;/Keywords&gt;&lt;Keywords&gt;Faculty&lt;/Keywords&gt;&lt;Keywords&gt;Health&lt;/Keywords&gt;&lt;Keywords&gt;Heart&lt;/Keywords&gt;&lt;Keywords&gt;Heart Failure&lt;/Keywords&gt;&lt;Keywords&gt;history&lt;/Keywords&gt;&lt;Keywords&gt;Hospitals&lt;/Keywords&gt;&lt;Keywords&gt;Hypertension&lt;/Keywords&gt;&lt;Keywords&gt;Incidence&lt;/Keywords&gt;&lt;Keywords&gt;Infarction&lt;/Keywords&gt;&lt;Keywords&gt;London&lt;/Keywords&gt;&lt;Keywords&gt;Lung&lt;/Keywords&gt;&lt;Keywords&gt;Medicine&lt;/Keywords&gt;&lt;Keywords&gt;methods&lt;/Keywords&gt;&lt;Keywords&gt;mortality&lt;/Keywords&gt;&lt;Keywords&gt;Myocardial Infarction&lt;/Keywords&gt;&lt;Keywords&gt;Netherlands&lt;/Keywords&gt;&lt;Keywords&gt;Patients&lt;/Keywords&gt;&lt;Keywords&gt;Peripheral Arterial Disease&lt;/Keywords&gt;&lt;Keywords&gt;Pharmacy&lt;/Keywords&gt;&lt;Keywords&gt;Population&lt;/Keywords&gt;&lt;Keywords&gt;Registries&lt;/Keywords&gt;&lt;Keywords&gt;Research&lt;/Keywords&gt;&lt;Keywords&gt;Risk&lt;/Keywords&gt;&lt;Keywords&gt;Survivors&lt;/Keywords&gt;&lt;Keywords&gt;Time&lt;/Keywords&gt;&lt;Keywords&gt;Universities&lt;/Keywords&gt;&lt;Reprint&gt;Not in File&lt;/Reprint&gt;&lt;Start_Page&gt;e018331&lt;/Start_Page&gt;&lt;Periodical&gt;BMJ Open.&lt;/Periodical&gt;&lt;Volume&gt;8&lt;/Volume&gt;&lt;Issue&gt;3&lt;/Issue&gt;&lt;Address&gt;Farr Institute of Health Informatics Research, UCL Institute of Health Informatics, University College London, London, UK&amp;#xA;Department of Cardiology, Division Heart and Lungs, University Medical Center Utrecht, Utrecht, The Netherlands&amp;#xA;Department of Cardiology, Division Heart and Lungs, University Medical Center Utrecht, Utrecht, The Netherlands&amp;#xA;Institute of Cardiovascular Science, Faculty of Population Health Sciences, University College London, London, UK&amp;#xA;Groningen Research Institute of Pharmacy, University of Groningen, Groningen, The Netherlands&amp;#xA;Farr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Netherlands&amp;#xA;Farr Institute of Health Informatics Research, UCL Institute of Health Informatics, University College London, London, UK&amp;#xA;Medical Research Council Bioinformatics Centre, Leeds Institute of Biomedical and Clinical Sciences, University of Leeds, Leeds, UK&amp;#xA;Farr Institute of Health Informatics Research, UCL Institute of Health Informatics, University College London, London, UK&amp;#xA;Farr Institute of Health Informatics Research, UCL Institute of Health Informatics, University College London, London, UK&amp;#xA;Farr Institute of Health Informatics Research, UCL Institute of Health Informatics, University College London, London, UK&amp;#xA;Institute of Cardiovascular Science, Faculty of Population Health Sciences, University College London, London, UK&amp;#xA;Medical Research Council Bioinformatics Centre, Leeds Institute for Cardiovascular and Metabolic Medicine, University of Leeds, Leeds, UK&amp;#xA;Julius Center for Health Sciences and Primary Care, University Medical Center Utrecht, Utrecht University, Utrecht, The Netherlands&amp;#xA;National Heart &amp;amp; Lung Institute, Royal Brompton &amp;amp; Harefield Hospitals, Imperial College London, London, UK&amp;#xA;Farr Institute of Health Informatics Research, UCL Institute of Health Informatics, University College London, London, UK&amp;#xA;Farr Institute of Health Informatics Research, UCL Institute of Health Informatics, University College London, London, UK&amp;#xA;Department of Cardiology, Division Heart and Lungs, University Medical Center Utrecht, Utrecht, The Netherlands&amp;#xA;Institute of Cardiovascular Science, Faculty of Population Health Sciences, University College London, London, UK&amp;#xA;Durrer Center for Cardiogenetic Research, ICIN-Netherlands Heart Institute, Utrecht, The Netherlands&lt;/Address&gt;&lt;Web_URL&gt;PM:29502083&lt;/Web_URL&gt;&lt;ZZ_JournalStdAbbrev&gt;&lt;f name="System"&gt;BMJ Open.&lt;/f&gt;&lt;/ZZ_JournalStdAbbrev&gt;&lt;ZZ_WorkformID&gt;1&lt;/ZZ_WorkformID&gt;&lt;/MDL&gt;&lt;/Cite&gt;&lt;Cite&gt;&lt;Author&gt;Kannel&lt;/Author&gt;&lt;Year&gt;1999&lt;/Year&gt;&lt;RecNum&gt;23406&lt;/RecNum&gt;&lt;IDText&gt;Profile for estimating risk of heart failure&lt;/IDText&gt;&lt;MDL Ref_Type="Journal"&gt;&lt;Ref_Type&gt;Journal&lt;/Ref_Type&gt;&lt;Ref_ID&gt;23406&lt;/Ref_ID&gt;&lt;Title_Primary&gt;Profile for estimating risk of heart failure&lt;/Title_Primary&gt;&lt;Authors_Primary&gt;Kannel,W.B.&lt;/Authors_Primary&gt;&lt;Authors_Primary&gt;D&amp;apos;Agostino,R.B.&lt;/Authors_Primary&gt;&lt;Authors_Primary&gt;Silbershatz,H.&lt;/Authors_Primary&gt;&lt;Authors_Primary&gt;Belanger,A.J.&lt;/Authors_Primary&gt;&lt;Authors_Primary&gt;Wilson,P.W.&lt;/Authors_Primary&gt;&lt;Authors_Primary&gt;Levy,D.&lt;/Authors_Primary&gt;&lt;Date_Primary&gt;1999/6/14&lt;/Date_Primary&gt;&lt;Keywords&gt;abnormalities&lt;/Keywords&gt;&lt;Keywords&gt;Aged&lt;/Keywords&gt;&lt;Keywords&gt;Aged,80 and over&lt;/Keywords&gt;&lt;Keywords&gt;blood&lt;/Keywords&gt;&lt;Keywords&gt;Blood Pressure&lt;/Keywords&gt;&lt;Keywords&gt;Boston&lt;/Keywords&gt;&lt;Keywords&gt;Cardiomegaly&lt;/Keywords&gt;&lt;Keywords&gt;complications&lt;/Keywords&gt;&lt;Keywords&gt;Coronary Disease&lt;/Keywords&gt;&lt;Keywords&gt;Diabetes Mellitus&lt;/Keywords&gt;&lt;Keywords&gt;diagnosis&lt;/Keywords&gt;&lt;Keywords&gt;Diagnosis,Differential&lt;/Keywords&gt;&lt;Keywords&gt;Disease&lt;/Keywords&gt;&lt;Keywords&gt;epidemiology&lt;/Keywords&gt;&lt;Keywords&gt;etiology&lt;/Keywords&gt;&lt;Keywords&gt;Female&lt;/Keywords&gt;&lt;Keywords&gt;General Practitioners&lt;/Keywords&gt;&lt;Keywords&gt;Heart&lt;/Keywords&gt;&lt;Keywords&gt;Heart Failure&lt;/Keywords&gt;&lt;Keywords&gt;Heart Rate&lt;/Keywords&gt;&lt;Keywords&gt;Heart Valve Diseases&lt;/Keywords&gt;&lt;Keywords&gt;Humans&lt;/Keywords&gt;&lt;Keywords&gt;Hypertension&lt;/Keywords&gt;&lt;Keywords&gt;Hypertrophy&lt;/Keywords&gt;&lt;Keywords&gt;Infarction&lt;/Keywords&gt;&lt;Keywords&gt;Logistic Models&lt;/Keywords&gt;&lt;Keywords&gt;Male&lt;/Keywords&gt;&lt;Keywords&gt;Medicine&lt;/Keywords&gt;&lt;Keywords&gt;Men&lt;/Keywords&gt;&lt;Keywords&gt;methods&lt;/Keywords&gt;&lt;Keywords&gt;Middle Aged&lt;/Keywords&gt;&lt;Keywords&gt;Myocardial Infarction&lt;/Keywords&gt;&lt;Keywords&gt;Odds Ratio&lt;/Keywords&gt;&lt;Keywords&gt;physiopathology&lt;/Keywords&gt;&lt;Keywords&gt;Pressure&lt;/Keywords&gt;&lt;Keywords&gt;Preventive Medicine&lt;/Keywords&gt;&lt;Keywords&gt;Probability&lt;/Keywords&gt;&lt;Keywords&gt;Prognosis&lt;/Keywords&gt;&lt;Keywords&gt;Research&lt;/Keywords&gt;&lt;Keywords&gt;Risk&lt;/Keywords&gt;&lt;Keywords&gt;Risk Factors&lt;/Keywords&gt;&lt;Keywords&gt;Sex&lt;/Keywords&gt;&lt;Keywords&gt;Universities&lt;/Keywords&gt;&lt;Keywords&gt;Ventricular Dysfunction&lt;/Keywords&gt;&lt;Keywords&gt;Vital Capacity&lt;/Keywords&gt;&lt;Keywords&gt;Women&lt;/Keywords&gt;&lt;Reprint&gt;Not in File&lt;/Reprint&gt;&lt;Start_Page&gt;1197&lt;/Start_Page&gt;&lt;End_Page&gt;1204&lt;/End_Page&gt;&lt;Periodical&gt;Arch.Intern.Med.&lt;/Periodical&gt;&lt;Volume&gt;159&lt;/Volume&gt;&lt;Issue&gt;11&lt;/Issue&gt;&lt;Address&gt;Department of Preventive Medicine and Epidemiology, Boston University School of Medicine, Mass, USA&lt;/Address&gt;&lt;Web_URL&gt;PM:10371227&lt;/Web_URL&gt;&lt;ZZ_JournalStdAbbrev&gt;&lt;f name="System"&gt;Arch.Intern.Med.&lt;/f&gt;&lt;/ZZ_JournalStdAbbrev&gt;&lt;ZZ_WorkformID&gt;1&lt;/ZZ_WorkformID&gt;&lt;/MDL&gt;&lt;/Cite&gt;&lt;Cite&gt;&lt;Author&gt;Zornoff&lt;/Author&gt;&lt;Year&gt;2002&lt;/Year&gt;&lt;RecNum&gt;22553&lt;/RecNum&gt;&lt;IDText&gt;Right ventricular dysfunction and risk of heart failure and mortality after myocardial infarction&lt;/IDText&gt;&lt;MDL Ref_Type="Journal"&gt;&lt;Ref_Type&gt;Journal&lt;/Ref_Type&gt;&lt;Ref_ID&gt;22553&lt;/Ref_ID&gt;&lt;Title_Primary&gt;Right ventricular dysfunction and risk of heart failure and mortality after myocardial infarction&lt;/Title_Primary&gt;&lt;Authors_Primary&gt;Zornoff,L.A.&lt;/Authors_Primary&gt;&lt;Authors_Primary&gt;Skali,H.&lt;/Authors_Primary&gt;&lt;Authors_Primary&gt;Pfeffer,M.A.&lt;/Authors_Primary&gt;&lt;Authors_Primary&gt;St John,Sutton M.&lt;/Authors_Primary&gt;&lt;Authors_Primary&gt;Rouleau,J.L.&lt;/Authors_Primary&gt;&lt;Authors_Primary&gt;Lamas,G.A.&lt;/Authors_Primary&gt;&lt;Authors_Primary&gt;Plappert,T.&lt;/Authors_Primary&gt;&lt;Authors_Primary&gt;Rouleau,J.R.&lt;/Authors_Primary&gt;&lt;Authors_Primary&gt;Moye,L.A.&lt;/Authors_Primary&gt;&lt;Authors_Primary&gt;Lewis,S.J.&lt;/Authors_Primary&gt;&lt;Authors_Primary&gt;Braunwald,E.&lt;/Authors_Primary&gt;&lt;Authors_Primary&gt;Solomon,S.D.&lt;/Authors_Primary&gt;&lt;Date_Primary&gt;2002/5/1&lt;/Date_Primary&gt;&lt;Keywords&gt;Aged&lt;/Keywords&gt;&lt;Keywords&gt;Boston&lt;/Keywords&gt;&lt;Keywords&gt;complications&lt;/Keywords&gt;&lt;Keywords&gt;Death&lt;/Keywords&gt;&lt;Keywords&gt;Diabetes Mellitus&lt;/Keywords&gt;&lt;Keywords&gt;Diagnostic Imaging&lt;/Keywords&gt;&lt;Keywords&gt;Diastole&lt;/Keywords&gt;&lt;Keywords&gt;etiology&lt;/Keywords&gt;&lt;Keywords&gt;Exercise&lt;/Keywords&gt;&lt;Keywords&gt;Female&lt;/Keywords&gt;&lt;Keywords&gt;Heart&lt;/Keywords&gt;&lt;Keywords&gt;Heart Failure&lt;/Keywords&gt;&lt;Keywords&gt;Humans&lt;/Keywords&gt;&lt;Keywords&gt;Hypertension&lt;/Keywords&gt;&lt;Keywords&gt;Infarction&lt;/Keywords&gt;&lt;Keywords&gt;Logistic Models&lt;/Keywords&gt;&lt;Keywords&gt;Male&lt;/Keywords&gt;&lt;Keywords&gt;Massachusetts&lt;/Keywords&gt;&lt;Keywords&gt;methods&lt;/Keywords&gt;&lt;Keywords&gt;Middle Aged&lt;/Keywords&gt;&lt;Keywords&gt;mortality&lt;/Keywords&gt;&lt;Keywords&gt;Multicenter Studies&lt;/Keywords&gt;&lt;Keywords&gt;Myocardial Infarction&lt;/Keywords&gt;&lt;Keywords&gt;Patients&lt;/Keywords&gt;&lt;Keywords&gt;physiopathology&lt;/Keywords&gt;&lt;Keywords&gt;Prognosis&lt;/Keywords&gt;&lt;Keywords&gt;Proportional Hazards Models&lt;/Keywords&gt;&lt;Keywords&gt;Prospective Studies&lt;/Keywords&gt;&lt;Keywords&gt;Research&lt;/Keywords&gt;&lt;Keywords&gt;Risk&lt;/Keywords&gt;&lt;Keywords&gt;Risk Factors&lt;/Keywords&gt;&lt;Keywords&gt;Smoking&lt;/Keywords&gt;&lt;Keywords&gt;Survival&lt;/Keywords&gt;&lt;Keywords&gt;Survival Analysis&lt;/Keywords&gt;&lt;Keywords&gt;Systole&lt;/Keywords&gt;&lt;Keywords&gt;ultrasonography&lt;/Keywords&gt;&lt;Keywords&gt;Ventricular Dysfunction&lt;/Keywords&gt;&lt;Keywords&gt;Ventricular Dysfunction,Left&lt;/Keywords&gt;&lt;Keywords&gt;Ventricular Dysfunction,Right&lt;/Keywords&gt;&lt;Keywords&gt;Ventricular Function&lt;/Keywords&gt;&lt;Keywords&gt;Ventricular Function,Right&lt;/Keywords&gt;&lt;Keywords&gt;Women&lt;/Keywords&gt;&lt;Reprint&gt;Not in File&lt;/Reprint&gt;&lt;Start_Page&gt;1450&lt;/Start_Page&gt;&lt;End_Page&gt;1455&lt;/End_Page&gt;&lt;Periodical&gt;J.Am.Coll.Cardiol.&lt;/Periodical&gt;&lt;Volume&gt;39&lt;/Volume&gt;&lt;Issue&gt;9&lt;/Issue&gt;&lt;Address&gt;Cardiovascular Division, Brigham and Women&amp;apos;s Hospital, Harvard Medical School, Boston, Massachusetts 02115, USA&lt;/Address&gt;&lt;Web_URL&gt;PM:11985906&lt;/Web_URL&gt;&lt;ZZ_JournalStdAbbrev&gt;&lt;f name="System"&gt;J.Am.Coll.Cardiol.&lt;/f&gt;&lt;/ZZ_JournalStdAbbrev&gt;&lt;ZZ_WorkformID&gt;1&lt;/ZZ_WorkformID&gt;&lt;/MDL&gt;&lt;/Cite&gt;&lt;Cite&gt;&lt;Author&gt;Zhang&lt;/Author&gt;&lt;Year&gt;2017&lt;/Year&gt;&lt;RecNum&gt;22575&lt;/RecNum&gt;&lt;IDText&gt;Comparison of Predictors of Heart Failure With Preserved Versus Reduced Ejection Fraction in a Multiracial Cohort of Preclinical Left Ventricular Diastolic Dysfunction&lt;/IDText&gt;&lt;MDL Ref_Type="Journal"&gt;&lt;Ref_Type&gt;Journal&lt;/Ref_Type&gt;&lt;Ref_ID&gt;22575&lt;/Ref_ID&gt;&lt;Title_Primary&gt;Comparison of Predictors of Heart Failure With Preserved Versus Reduced Ejection Fraction in a Multiracial Cohort of Preclinical Left Ventricular Diastolic Dysfunction&lt;/Title_Primary&gt;&lt;Authors_Primary&gt;Zhang,L.&lt;/Authors_Primary&gt;&lt;Authors_Primary&gt;Liebelt,J.J.&lt;/Authors_Primary&gt;&lt;Authors_Primary&gt;Madan,N.&lt;/Authors_Primary&gt;&lt;Authors_Primary&gt;Shan,J.&lt;/Authors_Primary&gt;&lt;Authors_Primary&gt;Taub,C.C.&lt;/Authors_Primary&gt;&lt;Date_Primary&gt;2017/6/1&lt;/Date_Primary&gt;&lt;Keywords&gt;Aged&lt;/Keywords&gt;&lt;Keywords&gt;Anemia&lt;/Keywords&gt;&lt;Keywords&gt;blood&lt;/Keywords&gt;&lt;Keywords&gt;Blood Urea Nitrogen&lt;/Keywords&gt;&lt;Keywords&gt;Cardiology&lt;/Keywords&gt;&lt;Keywords&gt;Cerebrovascular Accident&lt;/Keywords&gt;&lt;Keywords&gt;Comparative Study&lt;/Keywords&gt;&lt;Keywords&gt;complications&lt;/Keywords&gt;&lt;Keywords&gt;diagnosis&lt;/Keywords&gt;&lt;Keywords&gt;Diastole&lt;/Keywords&gt;&lt;Keywords&gt;Disease&lt;/Keywords&gt;&lt;Keywords&gt;Disease Progression&lt;/Keywords&gt;&lt;Keywords&gt;Echocardiography,Doppler&lt;/Keywords&gt;&lt;Keywords&gt;epidemiology&lt;/Keywords&gt;&lt;Keywords&gt;etiology&lt;/Keywords&gt;&lt;Keywords&gt;Female&lt;/Keywords&gt;&lt;Keywords&gt;Follow-Up Studies&lt;/Keywords&gt;&lt;Keywords&gt;Heart&lt;/Keywords&gt;&lt;Keywords&gt;Heart Failure&lt;/Keywords&gt;&lt;Keywords&gt;Humans&lt;/Keywords&gt;&lt;Keywords&gt;Incidence&lt;/Keywords&gt;&lt;Keywords&gt;Infarction&lt;/Keywords&gt;&lt;Keywords&gt;Male&lt;/Keywords&gt;&lt;Keywords&gt;Massachusetts&lt;/Keywords&gt;&lt;Keywords&gt;Medicine&lt;/Keywords&gt;&lt;Keywords&gt;Multicenter Studies&lt;/Keywords&gt;&lt;Keywords&gt;Myocardial Infarction&lt;/Keywords&gt;&lt;Keywords&gt;New York&lt;/Keywords&gt;&lt;Keywords&gt;Nitrogen&lt;/Keywords&gt;&lt;Keywords&gt;Patients&lt;/Keywords&gt;&lt;Keywords&gt;physiology&lt;/Keywords&gt;&lt;Keywords&gt;physiopathology&lt;/Keywords&gt;&lt;Keywords&gt;Probability&lt;/Keywords&gt;&lt;Keywords&gt;Prognosis&lt;/Keywords&gt;&lt;Keywords&gt;Retrospective Studies&lt;/Keywords&gt;&lt;Keywords&gt;Risk&lt;/Keywords&gt;&lt;Keywords&gt;Risk Factors&lt;/Keywords&gt;&lt;Keywords&gt;Stroke Volume&lt;/Keywords&gt;&lt;Keywords&gt;Time Factors&lt;/Keywords&gt;&lt;Keywords&gt;United States&lt;/Keywords&gt;&lt;Keywords&gt;Universities&lt;/Keywords&gt;&lt;Keywords&gt;Urea&lt;/Keywords&gt;&lt;Keywords&gt;Ventricular Dysfunction,Left&lt;/Keywords&gt;&lt;Keywords&gt;Ventricular Function,Left&lt;/Keywords&gt;&lt;Reprint&gt;Not in File&lt;/Reprint&gt;&lt;Start_Page&gt;1815&lt;/Start_Page&gt;&lt;End_Page&gt;1820&lt;/End_Page&gt;&lt;Periodical&gt;Am J Cardiol.&lt;/Periodical&gt;&lt;Volume&gt;119&lt;/Volume&gt;&lt;Issue&gt;11&lt;/Issue&gt;&lt;Address&gt;Division of Cardiology, Montefiore Medical Center, Bronx, New York&amp;#xA;Department of Medicine, Jacobi Medical Center, Bronx, New York&amp;#xA;Department of Medicine, Jacobi Medical Center, Bronx, New York&amp;#xA;Division of Cardiology, University of Massachusetts Memorial Medical Center, Worcester, Massachusetts&amp;#xA;Division of Cardiology, Montefiore Medical Center, Bronx, New York. Electronic address: ctaub@montefiore.org&lt;/Address&gt;&lt;Web_URL&gt;PM:28450040&lt;/Web_URL&gt;&lt;ZZ_JournalStdAbbrev&gt;&lt;f name="System"&gt;Am J Cardiol.&lt;/f&gt;&lt;/ZZ_JournalStdAbbrev&gt;&lt;ZZ_WorkformID&gt;1&lt;/ZZ_WorkformID&gt;&lt;/MDL&gt;&lt;/Cite&gt;&lt;Cite&gt;&lt;Author&gt;Cavender&lt;/Author&gt;&lt;Year&gt;2015&lt;/Year&gt;&lt;RecNum&gt;23085&lt;/RecNum&gt;&lt;IDText&gt;Impact of Diabetes Mellitus on Hospitalization for Heart Failure, Cardiovascular Events, and Death: Outcomes at 4 Years From the Reduction of Atherothrombosis for Continued Health (REACH) Registry&lt;/IDText&gt;&lt;MDL Ref_Type="Journal"&gt;&lt;Ref_Type&gt;Journal&lt;/Ref_Type&gt;&lt;Ref_ID&gt;23085&lt;/Ref_ID&gt;&lt;Title_Primary&gt;Impact of Diabetes Mellitus on Hospitalization for Heart Failure, Cardiovascular Events, and Death: Outcomes at 4 Years From the Reduction of Atherothrombosis for Continued Health (REACH) Registry&lt;/Title_Primary&gt;&lt;Authors_Primary&gt;Cavender,M.A.&lt;/Authors_Primary&gt;&lt;Authors_Primary&gt;Steg,P.G.&lt;/Authors_Primary&gt;&lt;Authors_Primary&gt;Smith,S.C.,Jr.&lt;/Authors_Primary&gt;&lt;Authors_Primary&gt;Eagle,K.&lt;/Authors_Primary&gt;&lt;Authors_Primary&gt;Ohman,E.M.&lt;/Authors_Primary&gt;&lt;Authors_Primary&gt;Goto,S.&lt;/Authors_Primary&gt;&lt;Authors_Primary&gt;Kuder,J.&lt;/Authors_Primary&gt;&lt;Authors_Primary&gt;Im,K.&lt;/Authors_Primary&gt;&lt;Authors_Primary&gt;Wilson,P.W.&lt;/Authors_Primary&gt;&lt;Authors_Primary&gt;Bhatt,D.L.&lt;/Authors_Primary&gt;&lt;Date_Primary&gt;2015/9/8&lt;/Date_Primary&gt;&lt;Keywords&gt;Aged&lt;/Keywords&gt;&lt;Keywords&gt;Association&lt;/Keywords&gt;&lt;Keywords&gt;Atherosclerosis&lt;/Keywords&gt;&lt;Keywords&gt;Boston&lt;/Keywords&gt;&lt;Keywords&gt;Clinical Trials&lt;/Keywords&gt;&lt;Keywords&gt;Cohort Studies&lt;/Keywords&gt;&lt;Keywords&gt;Death&lt;/Keywords&gt;&lt;Keywords&gt;Diabetes Mellitus&lt;/Keywords&gt;&lt;Keywords&gt;diagnosis&lt;/Keywords&gt;&lt;Keywords&gt;Female&lt;/Keywords&gt;&lt;Keywords&gt;Fibrosis&lt;/Keywords&gt;&lt;Keywords&gt;Follow-Up Studies&lt;/Keywords&gt;&lt;Keywords&gt;France&lt;/Keywords&gt;&lt;Keywords&gt;Health&lt;/Keywords&gt;&lt;Keywords&gt;Health Status&lt;/Keywords&gt;&lt;Keywords&gt;Heart&lt;/Keywords&gt;&lt;Keywords&gt;Heart Failure&lt;/Keywords&gt;&lt;Keywords&gt;Hospitalization&lt;/Keywords&gt;&lt;Keywords&gt;Humans&lt;/Keywords&gt;&lt;Keywords&gt;Infarction&lt;/Keywords&gt;&lt;Keywords&gt;Inflammation&lt;/Keywords&gt;&lt;Keywords&gt;Internationality&lt;/Keywords&gt;&lt;Keywords&gt;Japan&lt;/Keywords&gt;&lt;Keywords&gt;Laboratories&lt;/Keywords&gt;&lt;Keywords&gt;London&lt;/Keywords&gt;&lt;Keywords&gt;Lung&lt;/Keywords&gt;&lt;Keywords&gt;Male&lt;/Keywords&gt;&lt;Keywords&gt;methods&lt;/Keywords&gt;&lt;Keywords&gt;Michigan&lt;/Keywords&gt;&lt;Keywords&gt;Middle Aged&lt;/Keywords&gt;&lt;Keywords&gt;mortality&lt;/Keywords&gt;&lt;Keywords&gt;Myocardial Infarction&lt;/Keywords&gt;&lt;Keywords&gt;North Carolina&lt;/Keywords&gt;&lt;Keywords&gt;Odds Ratio&lt;/Keywords&gt;&lt;Keywords&gt;Paris&lt;/Keywords&gt;&lt;Keywords&gt;Patients&lt;/Keywords&gt;&lt;Keywords&gt;Population&lt;/Keywords&gt;&lt;Keywords&gt;Prognosis&lt;/Keywords&gt;&lt;Keywords&gt;Prospective Studies&lt;/Keywords&gt;&lt;Keywords&gt;Registries&lt;/Keywords&gt;&lt;Keywords&gt;Research&lt;/Keywords&gt;&lt;Keywords&gt;Risk&lt;/Keywords&gt;&lt;Keywords&gt;Stroke&lt;/Keywords&gt;&lt;Keywords&gt;therapy&lt;/Keywords&gt;&lt;Keywords&gt;Thrombosis&lt;/Keywords&gt;&lt;Keywords&gt;Time Factors&lt;/Keywords&gt;&lt;Keywords&gt;Treatment Outcome&lt;/Keywords&gt;&lt;Keywords&gt;trends&lt;/Keywords&gt;&lt;Keywords&gt;Universities&lt;/Keywords&gt;&lt;Keywords&gt;Women&lt;/Keywords&gt;&lt;Reprint&gt;Not in File&lt;/Reprint&gt;&lt;Start_Page&gt;923&lt;/Start_Page&gt;&lt;End_Page&gt;931&lt;/End_Page&gt;&lt;Periodical&gt;Circulation&lt;/Periodical&gt;&lt;Volume&gt;132&lt;/Volume&gt;&lt;Issue&gt;10&lt;/Issue&gt;&lt;Address&gt;From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 DLBHATTMD@post.harvard.edu&lt;/Address&gt;&lt;Web_URL&gt;PM:26152709&lt;/Web_URL&gt;&lt;ZZ_JournalStdAbbrev&gt;&lt;f name="System"&gt;Circulation&lt;/f&gt;&lt;/ZZ_JournalStdAbbrev&gt;&lt;ZZ_WorkformID&gt;1&lt;/ZZ_WorkformID&gt;&lt;/MDL&gt;&lt;/Cite&gt;&lt;Cite&gt;&lt;Author&gt;Fukuda&lt;/Author&gt;&lt;Year&gt;2007&lt;/Year&gt;&lt;RecNum&gt;23075&lt;/RecNum&gt;&lt;IDText&gt;Development of congestive heart failure in Japanese patients with atrial fibrillation&lt;/IDText&gt;&lt;MDL Ref_Type="Journal"&gt;&lt;Ref_Type&gt;Journal&lt;/Ref_Type&gt;&lt;Ref_ID&gt;23075&lt;/Ref_ID&gt;&lt;Title_Primary&gt;Development of congestive heart failure in Japanese patients with atrial fibrillation&lt;/Title_Primary&gt;&lt;Authors_Primary&gt;Fukuda,T.&lt;/Authors_Primary&gt;&lt;Authors_Primary&gt;Yamashita,T.&lt;/Authors_Primary&gt;&lt;Authors_Primary&gt;Sagara,K.&lt;/Authors_Primary&gt;&lt;Authors_Primary&gt;Kato,T.&lt;/Authors_Primary&gt;&lt;Authors_Primary&gt;Sawada,H.&lt;/Authors_Primary&gt;&lt;Authors_Primary&gt;Aizawa,T.&lt;/Authors_Primary&gt;&lt;Date_Primary&gt;2007/3&lt;/Date_Primary&gt;&lt;Keywords&gt;Aged&lt;/Keywords&gt;&lt;Keywords&gt;analysis&lt;/Keywords&gt;&lt;Keywords&gt;Atrial Fibrillation&lt;/Keywords&gt;&lt;Keywords&gt;Cardiomyopathies&lt;/Keywords&gt;&lt;Keywords&gt;complications&lt;/Keywords&gt;&lt;Keywords&gt;Diabetes Mellitus&lt;/Keywords&gt;&lt;Keywords&gt;Disease&lt;/Keywords&gt;&lt;Keywords&gt;epidemiology&lt;/Keywords&gt;&lt;Keywords&gt;etiology&lt;/Keywords&gt;&lt;Keywords&gt;Female&lt;/Keywords&gt;&lt;Keywords&gt;Follow-Up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Failure&lt;/Keywords&gt;&lt;Keywords&gt;history&lt;/Keywords&gt;&lt;Keywords&gt;Hospitalization&lt;/Keywords&gt;&lt;Keywords&gt;Humans&lt;/Keywords&gt;&lt;Keywords&gt;Hypertension&lt;/Keywords&gt;&lt;Keywords&gt;Hypertrophy&lt;/Keywords&gt;&lt;Keywords&gt;Hypertrophy,Left Ventricular&lt;/Keywords&gt;&lt;Keywords&gt;Incidence&lt;/Keywords&gt;&lt;Keywords&gt;Infarction&lt;/Keywords&gt;&lt;Keywords&gt;Japan&lt;/Keywords&gt;&lt;Keywords&gt;Male&lt;/Keywords&gt;&lt;Keywords&gt;methods&lt;/Keywords&gt;&lt;Keywords&gt;Middle Aged&lt;/Keywords&gt;&lt;Keywords&gt;Myocardial Infarction&lt;/Keywords&gt;&lt;Keywords&gt;Patients&lt;/Keywords&gt;&lt;Keywords&gt;Population&lt;/Keywords&gt;&lt;Keywords&gt;Regression Analysis&lt;/Keywords&gt;&lt;Keywords&gt;Risk&lt;/Keywords&gt;&lt;Keywords&gt;Risk Factors&lt;/Keywords&gt;&lt;Keywords&gt;Tokyo&lt;/Keywords&gt;&lt;Reprint&gt;Not in File&lt;/Reprint&gt;&lt;Start_Page&gt;308&lt;/Start_Page&gt;&lt;End_Page&gt;312&lt;/End_Page&gt;&lt;Periodical&gt;Circ.J.&lt;/Periodical&gt;&lt;Volume&gt;71&lt;/Volume&gt;&lt;Issue&gt;3&lt;/Issue&gt;&lt;Address&gt;Cardiovascular Institute Hospital, Tokyo, Japan. taira-f@mse.biglobe.ne.jp&lt;/Address&gt;&lt;Web_URL&gt;PM:17322626&lt;/Web_URL&gt;&lt;ZZ_JournalStdAbbrev&gt;&lt;f name="System"&gt;Circ.J.&lt;/f&gt;&lt;/ZZ_JournalStdAbbrev&gt;&lt;ZZ_WorkformID&gt;1&lt;/ZZ_WorkformID&gt;&lt;/MDL&gt;&lt;/Cite&gt;&lt;Cite&gt;&lt;Author&gt;Suzuki&lt;/Author&gt;&lt;Year&gt;2012&lt;/Year&gt;&lt;RecNum&gt;22559&lt;/RecNum&gt;&lt;IDText&gt;A new scoring system for evaluating the risk of heart failure events in Japanese patients with atrial fibrillation&lt;/IDText&gt;&lt;MDL Ref_Type="Journal"&gt;&lt;Ref_Type&gt;Journal&lt;/Ref_Type&gt;&lt;Ref_ID&gt;22559&lt;/Ref_ID&gt;&lt;Title_Primary&gt;A new scoring system for evaluating the risk of heart failure events in Japanese patients with atrial fibrillation&lt;/Title_Primary&gt;&lt;Authors_Primary&gt;Suzuki,S.&lt;/Authors_Primary&gt;&lt;Authors_Primary&gt;Sagara,K.&lt;/Authors_Primary&gt;&lt;Authors_Primary&gt;Otsuka,T.&lt;/Authors_Primary&gt;&lt;Authors_Primary&gt;Matsuno,S.&lt;/Authors_Primary&gt;&lt;Authors_Primary&gt;Funada,R.&lt;/Authors_Primary&gt;&lt;Authors_Primary&gt;Uejima,T.&lt;/Authors_Primary&gt;&lt;Authors_Primary&gt;Oikawa,Y.&lt;/Authors_Primary&gt;&lt;Authors_Primary&gt;Yajima,J.&lt;/Authors_Primary&gt;&lt;Authors_Primary&gt;Koike,A.&lt;/Authors_Primary&gt;&lt;Authors_Primary&gt;Nagashima,K.&lt;/Authors_Primary&gt;&lt;Authors_Primary&gt;Kirigaya,H.&lt;/Authors_Primary&gt;&lt;Authors_Primary&gt;Sawada,H.&lt;/Authors_Primary&gt;&lt;Authors_Primary&gt;Aizawa,T.&lt;/Authors_Primary&gt;&lt;Authors_Primary&gt;Yamashita,T.&lt;/Authors_Primary&gt;&lt;Date_Primary&gt;2012/9/1&lt;/Date_Primary&gt;&lt;Keywords&gt;Adult&lt;/Keywords&gt;&lt;Keywords&gt;Age Distribution&lt;/Keywords&gt;&lt;Keywords&gt;Aged&lt;/Keywords&gt;&lt;Keywords&gt;Anemia&lt;/Keywords&gt;&lt;Keywords&gt;Atrial Fibrillation&lt;/Keywords&gt;&lt;Keywords&gt;Cohort Studies&lt;/Keywords&gt;&lt;Keywords&gt;Comorbidity&lt;/Keywords&gt;&lt;Keywords&gt;Comparative Study&lt;/Keywords&gt;&lt;Keywords&gt;Databases,Factual&lt;/Keywords&gt;&lt;Keywords&gt;Death&lt;/Keywords&gt;&lt;Keywords&gt;Diabetes Mellitus&lt;/Keywords&gt;&lt;Keywords&gt;diagnosis&lt;/Keywords&gt;&lt;Keywords&gt;Disease&lt;/Keywords&gt;&lt;Keywords&gt;Disease Progression&lt;/Keywords&gt;&lt;Keywords&gt;Diuretics&lt;/Keywords&gt;&lt;Keywords&gt;Electrocardiography&lt;/Keywords&gt;&lt;Keywords&gt;epidemiology&lt;/Keywords&gt;&lt;Keywords&gt;Evaluation Studies&lt;/Keywords&gt;&lt;Keywords&gt;Female&lt;/Keywords&gt;&lt;Keywords&gt;Filtration&lt;/Keywords&gt;&lt;Keywords&gt;Glomerular Filtration Rate&lt;/Keywords&gt;&lt;Keywords&gt;Heart&lt;/Keywords&gt;&lt;Keywords&gt;Heart Diseases&lt;/Keywords&gt;&lt;Keywords&gt;Heart Failure&lt;/Keywords&gt;&lt;Keywords&gt;Hospitalization&lt;/Keywords&gt;&lt;Keywords&gt;Humans&lt;/Keywords&gt;&lt;Keywords&gt;Incidence&lt;/Keywords&gt;&lt;Keywords&gt;Japan&lt;/Keywords&gt;&lt;Keywords&gt;Male&lt;/Keywords&gt;&lt;Keywords&gt;Medical Records&lt;/Keywords&gt;&lt;Keywords&gt;methods&lt;/Keywords&gt;&lt;Keywords&gt;Middle Aged&lt;/Keywords&gt;&lt;Keywords&gt;Multivariate Analysis&lt;/Keywords&gt;&lt;Keywords&gt;Patients&lt;/Keywords&gt;&lt;Keywords&gt;Population&lt;/Keywords&gt;&lt;Keywords&gt;Predictive Value of Tests&lt;/Keywords&gt;&lt;Keywords&gt;Prognosis&lt;/Keywords&gt;&lt;Keywords&gt;Proportional Hazards Models&lt;/Keywords&gt;&lt;Keywords&gt;Prospective Studies&lt;/Keywords&gt;&lt;Keywords&gt;Risk&lt;/Keywords&gt;&lt;Keywords&gt;Risk Assessment&lt;/Keywords&gt;&lt;Keywords&gt;Severity of Illness Index&lt;/Keywords&gt;&lt;Keywords&gt;Sex Distribution&lt;/Keywords&gt;&lt;Keywords&gt;Survival Analysis&lt;/Keywords&gt;&lt;Keywords&gt;Tokyo&lt;/Keywords&gt;&lt;Reprint&gt;Not in File&lt;/Reprint&gt;&lt;Start_Page&gt;678&lt;/Start_Page&gt;&lt;End_Page&gt;682&lt;/End_Page&gt;&lt;Periodical&gt;Am.J.Cardiol.&lt;/Periodical&gt;&lt;Volume&gt;110&lt;/Volume&gt;&lt;Issue&gt;5&lt;/Issue&gt;&lt;Address&gt;The Cardiovascular Institute, Tokyo, Japan. sinsuz-tky@umin.ac.jp&lt;/Address&gt;&lt;Web_URL&gt;PM:22621797&lt;/Web_URL&gt;&lt;ZZ_JournalStdAbbrev&gt;&lt;f name="System"&gt;Am.J.Cardiol.&lt;/f&gt;&lt;/ZZ_JournalStdAbbrev&gt;&lt;ZZ_WorkformID&gt;1&lt;/ZZ_WorkformID&gt;&lt;/MDL&gt;&lt;/Cite&gt;&lt;Cite&gt;&lt;Author&gt;Potpara&lt;/Author&gt;&lt;Year&gt;2013&lt;/Year&gt;&lt;RecNum&gt;22556&lt;/RecNum&gt;&lt;IDText&gt;Predictors and prognostic implications of incident heart failure following the first diagnosis of atrial fibrillation in patients with structurally normal hearts: the Belgrade Atrial Fibrillation Study&lt;/IDText&gt;&lt;MDL Ref_Type="Journal"&gt;&lt;Ref_Type&gt;Journal&lt;/Ref_Type&gt;&lt;Ref_ID&gt;22556&lt;/Ref_ID&gt;&lt;Title_Primary&gt;Predictors and prognostic implications of incident heart failure following the first diagnosis of atrial fibrillation in patients with structurally normal hearts: the Belgrade Atrial Fibrillation Study&lt;/Title_Primary&gt;&lt;Authors_Primary&gt;Potpara,T.S.&lt;/Authors_Primary&gt;&lt;Authors_Primary&gt;Polovina,M.M.&lt;/Authors_Primary&gt;&lt;Authors_Primary&gt;Licina,M.M.&lt;/Authors_Primary&gt;&lt;Authors_Primary&gt;Marinkovic,J.M.&lt;/Authors_Primary&gt;&lt;Authors_Primary&gt;Lip,G.Y.&lt;/Authors_Primary&gt;&lt;Date_Primary&gt;2013/4&lt;/Date_Primary&gt;&lt;Keywords&gt;Adult&lt;/Keywords&gt;&lt;Keywords&gt;anatomy &amp;amp; histology&lt;/Keywords&gt;&lt;Keywords&gt;Atrial Fibrillation&lt;/Keywords&gt;&lt;Keywords&gt;Cohort Studies&lt;/Keywords&gt;&lt;Keywords&gt;Comorbidity&lt;/Keywords&gt;&lt;Keywords&gt;Death&lt;/Keywords&gt;&lt;Keywords&gt;Diabetes Mellitus&lt;/Keywords&gt;&lt;Keywords&gt;diagnosis&lt;/Keywords&gt;&lt;Keywords&gt;Dilatation&lt;/Keywords&gt;&lt;Keywords&gt;Disease&lt;/Keywords&gt;&lt;Keywords&gt;Echocardiography&lt;/Keywords&gt;&lt;Keywords&gt;epidemiology&lt;/Keywords&gt;&lt;Keywords&gt;Facult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Failure&lt;/Keywords&gt;&lt;Keywords&gt;history&lt;/Keywords&gt;&lt;Keywords&gt;Hospitalization&lt;/Keywords&gt;&lt;Keywords&gt;Humans&lt;/Keywords&gt;&lt;Keywords&gt;Hypertension&lt;/Keywords&gt;&lt;Keywords&gt;Incidence&lt;/Keywords&gt;&lt;Keywords&gt;Kaplan-Meier Estimate&lt;/Keywords&gt;&lt;Keywords&gt;Male&lt;/Keywords&gt;&lt;Keywords&gt;Medicine&lt;/Keywords&gt;&lt;Keywords&gt;methods&lt;/Keywords&gt;&lt;Keywords&gt;Middle Aged&lt;/Keywords&gt;&lt;Keywords&gt;mortality&lt;/Keywords&gt;&lt;Keywords&gt;Patients&lt;/Keywords&gt;&lt;Keywords&gt;physiology&lt;/Keywords&gt;&lt;Keywords&gt;physiopathology&lt;/Keywords&gt;&lt;Keywords&gt;Prognosis&lt;/Keywords&gt;&lt;Keywords&gt;Proportional Hazards Models&lt;/Keywords&gt;&lt;Keywords&gt;Prospective Studies&lt;/Keywords&gt;&lt;Keywords&gt;Registries&lt;/Keywords&gt;&lt;Keywords&gt;Risk&lt;/Keywords&gt;&lt;Keywords&gt;Risk Factors&lt;/Keywords&gt;&lt;Keywords&gt;Serbia&lt;/Keywords&gt;&lt;Keywords&gt;Stroke&lt;/Keywords&gt;&lt;Keywords&gt;Stroke Volume&lt;/Keywords&gt;&lt;Keywords&gt;Survival&lt;/Keywords&gt;&lt;Keywords&gt;Thromboembolism&lt;/Keywords&gt;&lt;Keywords&gt;Universities&lt;/Keywords&gt;&lt;Reprint&gt;Not in File&lt;/Reprint&gt;&lt;Start_Page&gt;415&lt;/Start_Page&gt;&lt;End_Page&gt;424&lt;/End_Page&gt;&lt;Periodical&gt;Eur.J.Heart Fail.&lt;/Periodical&gt;&lt;Volume&gt;15&lt;/Volume&gt;&lt;Issue&gt;4&lt;/Issue&gt;&lt;Address&gt;Faculty of Medicine, University of Belgrade, Serbia. tanjapotpara@gmail.com&lt;/Address&gt;&lt;Web_URL&gt;PM:23302606&lt;/Web_URL&gt;&lt;ZZ_JournalStdAbbrev&gt;&lt;f name="System"&gt;Eur.J.Heart Fail.&lt;/f&gt;&lt;/ZZ_JournalStdAbbrev&gt;&lt;ZZ_WorkformID&gt;1&lt;/ZZ_WorkformID&gt;&lt;/MDL&gt;&lt;/Cite&gt;&lt;Cite&gt;&lt;Author&gt;Schnabel&lt;/Author&gt;&lt;Year&gt;2013&lt;/Year&gt;&lt;RecNum&gt;14494&lt;/RecNum&gt;&lt;IDText&gt;Risk assessment for incident heart failure in individuals with atrial fibrillation&lt;/IDText&gt;&lt;MDL Ref_Type="Journal"&gt;&lt;Ref_Type&gt;Journal&lt;/Ref_Type&gt;&lt;Ref_ID&gt;14494&lt;/Ref_ID&gt;&lt;Title_Primary&gt;Risk assessment for incident heart failure in individuals with atrial fibrillation&lt;/Title_Primary&gt;&lt;Authors_Primary&gt;Schnabel,R.B.&lt;/Authors_Primary&gt;&lt;Authors_Primary&gt;Rienstra,M.&lt;/Authors_Primary&gt;&lt;Authors_Primary&gt;Sullivan,L.M.&lt;/Authors_Primary&gt;&lt;Authors_Primary&gt;Sun,J.X.&lt;/Authors_Primary&gt;&lt;Authors_Primary&gt;Moser,C.B.&lt;/Authors_Primary&gt;&lt;Authors_Primary&gt;Levy,D.&lt;/Authors_Primary&gt;&lt;Authors_Primary&gt;Pencina,M.J.&lt;/Authors_Primary&gt;&lt;Authors_Primary&gt;Fontes,J.D.&lt;/Authors_Primary&gt;&lt;Authors_Primary&gt;Magnani,J.W.&lt;/Authors_Primary&gt;&lt;Authors_Primary&gt;McManus,D.D.&lt;/Authors_Primary&gt;&lt;Authors_Primary&gt;Lubitz,S.A.&lt;/Authors_Primary&gt;&lt;Authors_Primary&gt;Tadros,T.M.&lt;/Authors_Primary&gt;&lt;Authors_Primary&gt;Wang,T.J.&lt;/Authors_Primary&gt;&lt;Authors_Primary&gt;Ellinor,P.T.&lt;/Authors_Primary&gt;&lt;Authors_Primary&gt;Vasan,R.S.&lt;/Authors_Primary&gt;&lt;Authors_Primary&gt;Benjamin,E.J.&lt;/Authors_Primary&gt;&lt;Date_Primary&gt;2013/8&lt;/Date_Primary&gt;&lt;Keywords&gt;Adult&lt;/Keywords&gt;&lt;Keywords&gt;Age Factors&lt;/Keywords&gt;&lt;Keywords&gt;Aged&lt;/Keywords&gt;&lt;Keywords&gt;Aged,80 and over&lt;/Keywords&gt;&lt;Keywords&gt;Algorithms&lt;/Keywords&gt;&lt;Keywords&gt;Atrial Fibrillation&lt;/Keywords&gt;&lt;Keywords&gt;Body Mass Index&lt;/Keywords&gt;&lt;Keywords&gt;Boston&lt;/Keywords&gt;&lt;Keywords&gt;Calibration&lt;/Keywords&gt;&lt;Keywords&gt;Cohort Studies&lt;/Keywords&gt;&lt;Keywords&gt;Diabetes Mellitus&lt;/Keywords&gt;&lt;Keywords&gt;epidemiology&lt;/Keywords&gt;&lt;Keywords&gt;Female&lt;/Keywords&gt;&lt;Keywords&gt;Heart&lt;/Keywords&gt;&lt;Keywords&gt;Heart Failure&lt;/Keywords&gt;&lt;Keywords&gt;Heart Murmurs&lt;/Keywords&gt;&lt;Keywords&gt;history&lt;/Keywords&gt;&lt;Keywords&gt;Humans&lt;/Keywords&gt;&lt;Keywords&gt;Hypertrophy&lt;/Keywords&gt;&lt;Keywords&gt;Hypertrophy,Left Ventricular&lt;/Keywords&gt;&lt;Keywords&gt;Incidence&lt;/Keywords&gt;&lt;Keywords&gt;Infarction&lt;/Keywords&gt;&lt;Keywords&gt;Male&lt;/Keywords&gt;&lt;Keywords&gt;Men&lt;/Keywords&gt;&lt;Keywords&gt;methods&lt;/Keywords&gt;&lt;Keywords&gt;Middle Aged&lt;/Keywords&gt;&lt;Keywords&gt;Morbidity&lt;/Keywords&gt;&lt;Keywords&gt;mortality&lt;/Keywords&gt;&lt;Keywords&gt;Multivariate Analysis&lt;/Keywords&gt;&lt;Keywords&gt;Myocardial Infarction&lt;/Keywords&gt;&lt;Keywords&gt;Overweight&lt;/Keywords&gt;&lt;Keywords&gt;Patients&lt;/Keywords&gt;&lt;Keywords&gt;Proportional Hazards Models&lt;/Keywords&gt;&lt;Keywords&gt;Research&lt;/Keywords&gt;&lt;Keywords&gt;Risk&lt;/Keywords&gt;&lt;Keywords&gt;Risk Assessment&lt;/Keywords&gt;&lt;Keywords&gt;Risk Factors&lt;/Keywords&gt;&lt;Keywords&gt;Women&lt;/Keywords&gt;&lt;Reprint&gt;Not in File&lt;/Reprint&gt;&lt;Start_Page&gt;843&lt;/Start_Page&gt;&lt;End_Page&gt;849&lt;/End_Page&gt;&lt;Periodical&gt;Eur.J.Heart Fail.&lt;/Periodical&gt;&lt;Volume&gt;15&lt;/Volume&gt;&lt;Issue&gt;8&lt;/Issue&gt;&lt;Address&gt;NHLBI&amp;apos;s and Boston University&amp;apos;s Framingham Heart Study, Framingham, MA, USA. schnabelr@gmx.de&lt;/Address&gt;&lt;Web_URL&gt;PM:23594831&lt;/Web_URL&gt;&lt;ZZ_JournalStdAbbrev&gt;&lt;f name="System"&gt;Eur.J.Heart Fail.&lt;/f&gt;&lt;/ZZ_JournalStdAbbrev&gt;&lt;ZZ_WorkformID&gt;1&lt;/ZZ_WorkformID&gt;&lt;/MDL&gt;&lt;/Cite&gt;&lt;Cite&gt;&lt;Author&gt;Chatterjee&lt;/Author&gt;&lt;Year&gt;2017&lt;/Year&gt;&lt;RecNum&gt;22562&lt;/RecNum&gt;&lt;IDText&gt;Modifiable Risk Factors for Incident Heart Failure in Atrial Fibrillation&lt;/IDText&gt;&lt;MDL Ref_Type="Journal"&gt;&lt;Ref_Type&gt;Journal&lt;/Ref_Type&gt;&lt;Ref_ID&gt;22562&lt;/Ref_ID&gt;&lt;Title_Primary&gt;Modifiable Risk Factors for Incident Heart Failure in Atrial Fibrillation&lt;/Title_Primary&gt;&lt;Authors_Primary&gt;Chatterjee,N.A.&lt;/Authors_Primary&gt;&lt;Authors_Primary&gt;Chae,C.U.&lt;/Authors_Primary&gt;&lt;Authors_Primary&gt;Kim,E.&lt;/Authors_Primary&gt;&lt;Authors_Primary&gt;Moorthy,M.V.&lt;/Authors_Primary&gt;&lt;Authors_Primary&gt;Conen,D.&lt;/Authors_Primary&gt;&lt;Authors_Primary&gt;Sandhu,R.K.&lt;/Authors_Primary&gt;&lt;Authors_Primary&gt;Cook,N.R.&lt;/Authors_Primary&gt;&lt;Authors_Primary&gt;Lee,I.M.&lt;/Authors_Primary&gt;&lt;Authors_Primary&gt;Albert,C.M.&lt;/Authors_Primary&gt;&lt;Date_Primary&gt;2017/8&lt;/Date_Primary&gt;&lt;Keywords&gt;Accounting&lt;/Keywords&gt;&lt;Keywords&gt;Alberta&lt;/Keywords&gt;&lt;Keywords&gt;Atrial Fibrillation&lt;/Keywords&gt;&lt;Keywords&gt;blood&lt;/Keywords&gt;&lt;Keywords&gt;Blood Pressure&lt;/Keywords&gt;&lt;Keywords&gt;Body Mass Index&lt;/Keywords&gt;&lt;Keywords&gt;Boston&lt;/Keywords&gt;&lt;Keywords&gt;Canada&lt;/Keywords&gt;&lt;Keywords&gt;Cardiology&lt;/Keywords&gt;&lt;Keywords&gt;control&lt;/Keywords&gt;&lt;Keywords&gt;Diabetes Mellitus&lt;/Keywords&gt;&lt;Keywords&gt;diagnosis&lt;/Keywords&gt;&lt;Keywords&gt;Disease&lt;/Keywords&gt;&lt;Keywords&gt;epidemiology&lt;/Keywords&gt;&lt;Keywords&gt;Health&lt;/Keywords&gt;&lt;Keywords&gt;Heart&lt;/Keywords&gt;&lt;Keywords&gt;Heart Failure&lt;/Keywords&gt;&lt;Keywords&gt;Hypertension&lt;/Keywords&gt;&lt;Keywords&gt;Massachusetts&lt;/Keywords&gt;&lt;Keywords&gt;Medicine&lt;/Keywords&gt;&lt;Keywords&gt;methods&lt;/Keywords&gt;&lt;Keywords&gt;mortality&lt;/Keywords&gt;&lt;Keywords&gt;Obesity&lt;/Keywords&gt;&lt;Keywords&gt;Patients&lt;/Keywords&gt;&lt;Keywords&gt;Population&lt;/Keywords&gt;&lt;Keywords&gt;Pressure&lt;/Keywords&gt;&lt;Keywords&gt;Preventive Medicine&lt;/Keywords&gt;&lt;Keywords&gt;Public Health&lt;/Keywords&gt;&lt;Keywords&gt;Risk&lt;/Keywords&gt;&lt;Keywords&gt;Risk Factors&lt;/Keywords&gt;&lt;Keywords&gt;Smoking&lt;/Keywords&gt;&lt;Keywords&gt;Switzerland&lt;/Keywords&gt;&lt;Keywords&gt;Time&lt;/Keywords&gt;&lt;Keywords&gt;Tobacco&lt;/Keywords&gt;&lt;Keywords&gt;Tobacco Use&lt;/Keywords&gt;&lt;Keywords&gt;Universities&lt;/Keywords&gt;&lt;Keywords&gt;Women&lt;/Keywords&gt;&lt;Keywords&gt;Women&amp;apos;s Health&lt;/Keywords&gt;&lt;Reprint&gt;Not in File&lt;/Reprint&gt;&lt;Start_Page&gt;552&lt;/Start_Page&gt;&lt;End_Page&gt;560&lt;/End_Page&gt;&lt;Periodical&gt;JACC.Heart Fail.&lt;/Periodical&gt;&lt;Volume&gt;5&lt;/Volume&gt;&lt;Issue&gt;8&lt;/Issue&gt;&lt;Address&gt;Division of Preventive Medicine, Department of Medicine, Brigham and Women&amp;apos;s Hospital, Harvard Medical School, Boston, Massachusetts; Cardiology Division, Department of Medicine, Massachusetts General Hospital, Harvard Medical School, Boston, Massachusetts. Electronic address: nchatterjee@partners.org&amp;#xA;Cardiology Division, Department of Medicine, Massachusetts General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Medicine, University Hospital, Basel, Switzerland&amp;#xA;Division of Cardiology, Department of Medicine, University of Alberta, Edmonton, Alberta, Canada&amp;#xA;Division of Preventive Medicine, Department of Medicine, Brigham and Women&amp;apos;s Hospital, Harvard Medical School, Boston, Massachusetts&amp;#xA;Division of Preventive Medicine, Department of Medicine, Brigham and Women&amp;apos;s Hospital, Harvard Medical School, Boston, Massachusetts; Department of Epidemiology, Harvard T.H. Chan School of Public Health, Boston, Massachusetts&amp;#xA;Division of Preventive Medicine, Department of Medicine, Brigham and Women&amp;apos;s Hospital, Harvard Medical School, Boston, Massachusetts; Division of Cardiovascular Medicine, Department of Medicine, Brigham and Women&amp;apos;s Hospital, Harvard Medical School, Boston, Massachusetts&lt;/Address&gt;&lt;Web_URL&gt;PM:28624486&lt;/Web_URL&gt;&lt;ZZ_JournalStdAbbrev&gt;&lt;f name="System"&gt;JACC.Heart Fail.&lt;/f&gt;&lt;/ZZ_JournalStdAbbrev&gt;&lt;ZZ_WorkformID&gt;1&lt;/ZZ_WorkformID&gt;&lt;/MDL&gt;&lt;/Cite&gt;&lt;Cite&gt;&lt;Author&gt;Eggimann&lt;/Author&gt;&lt;Year&gt;2018&lt;/Year&gt;&lt;RecNum&gt;23394&lt;/RecNum&gt;&lt;IDText&gt;Risk factors for heart failure hospitalizations among patients with atrial fibrillation&lt;/IDText&gt;&lt;MDL Ref_Type="Journal"&gt;&lt;Ref_Type&gt;Journal&lt;/Ref_Type&gt;&lt;Ref_ID&gt;23394&lt;/Ref_ID&gt;&lt;Title_Primary&gt;Risk factors for heart failure hospitalizations among patients with atrial fibrillation&lt;/Title_Primary&gt;&lt;Authors_Primary&gt;Eggimann,L.&lt;/Authors_Primary&gt;&lt;Authors_Primary&gt;Blum,S.&lt;/Authors_Primary&gt;&lt;Authors_Primary&gt;Aeschbacher,S.&lt;/Authors_Primary&gt;&lt;Authors_Primary&gt;Reusser,A.&lt;/Authors_Primary&gt;&lt;Authors_Primary&gt;Ammann,P.&lt;/Authors_Primary&gt;&lt;Authors_Primary&gt;Erne,P.&lt;/Authors_Primary&gt;&lt;Authors_Primary&gt;Moschovitis,G.&lt;/Authors_Primary&gt;&lt;Authors_Primary&gt;Di,Valentino M.&lt;/Authors_Primary&gt;&lt;Authors_Primary&gt;Shah,D.&lt;/Authors_Primary&gt;&lt;Authors_Primary&gt;Schlapfer,J.&lt;/Authors_Primary&gt;&lt;Authors_Primary&gt;Mondet,N.&lt;/Authors_Primary&gt;&lt;Authors_Primary&gt;Kuhne,M.&lt;/Authors_Primary&gt;&lt;Authors_Primary&gt;Sticherling,C.&lt;/Authors_Primary&gt;&lt;Authors_Primary&gt;Osswald,S.&lt;/Authors_Primary&gt;&lt;Authors_Primary&gt;Conen,D.&lt;/Authors_Primary&gt;&lt;Date_Primary&gt;2018&lt;/Date_Primary&gt;&lt;Keywords&gt;Aged&lt;/Keywords&gt;&lt;Keywords&gt;analysis&lt;/Keywords&gt;&lt;Keywords&gt;Atrial Fibrillation&lt;/Keywords&gt;&lt;Keywords&gt;blood&lt;/Keywords&gt;&lt;Keywords&gt;Blood Pressure&lt;/Keywords&gt;&lt;Keywords&gt;Body Mass Index&lt;/Keywords&gt;&lt;Keywords&gt;Brain&lt;/Keywords&gt;&lt;Keywords&gt;Canada&lt;/Keywords&gt;&lt;Keywords&gt;Cardiology&lt;/Keywords&gt;&lt;Keywords&gt;Cohort Studies&lt;/Keywords&gt;&lt;Keywords&gt;complications&lt;/Keywords&gt;&lt;Keywords&gt;Diabetes Mellitus&lt;/Keywords&gt;&lt;Keywords&gt;Disease&lt;/Keywords&gt;&lt;Keywords&gt;etiology&lt;/Keywords&gt;&lt;Keywords&gt;Female&lt;/Keywords&gt;&lt;Keywords&gt;Health&lt;/Keywords&gt;&lt;Keywords&gt;Heart&lt;/Keywords&gt;&lt;Keywords&gt;Heart Failure&lt;/Keywords&gt;&lt;Keywords&gt;history&lt;/Keywords&gt;&lt;Keywords&gt;Hospitalization&lt;/Keywords&gt;&lt;Keywords&gt;Humans&lt;/Keywords&gt;&lt;Keywords&gt;Incidence&lt;/Keywords&gt;&lt;Keywords&gt;Internal Medicine&lt;/Keywords&gt;&lt;Keywords&gt;Kidney&lt;/Keywords&gt;&lt;Keywords&gt;Laboratories&lt;/Keywords&gt;&lt;Keywords&gt;Male&lt;/Keywords&gt;&lt;Keywords&gt;Medicine&lt;/Keywords&gt;&lt;Keywords&gt;methods&lt;/Keywords&gt;&lt;Keywords&gt;Middle Aged&lt;/Keywords&gt;&lt;Keywords&gt;Ontario&lt;/Keywords&gt;&lt;Keywords&gt;Patients&lt;/Keywords&gt;&lt;Keywords&gt;Physicians&lt;/Keywords&gt;&lt;Keywords&gt;Population&lt;/Keywords&gt;&lt;Keywords&gt;Pressure&lt;/Keywords&gt;&lt;Keywords&gt;Prospective Studies&lt;/Keywords&gt;&lt;Keywords&gt;Questionnaires&lt;/Keywords&gt;&lt;Keywords&gt;Research&lt;/Keywords&gt;&lt;Keywords&gt;Risk&lt;/Keywords&gt;&lt;Keywords&gt;Risk Factors&lt;/Keywords&gt;&lt;Keywords&gt;Serum&lt;/Keywords&gt;&lt;Keywords&gt;Signal Transduction&lt;/Keywords&gt;&lt;Keywords&gt;Switzerland&lt;/Keywords&gt;&lt;Keywords&gt;therapy&lt;/Keywords&gt;&lt;Keywords&gt;Time&lt;/Keywords&gt;&lt;Keywords&gt;Universities&lt;/Keywords&gt;&lt;Reprint&gt;Not in File&lt;/Reprint&gt;&lt;Start_Page&gt;e0191736&lt;/Start_Page&gt;&lt;Periodical&gt;PLoS.One.&lt;/Periodical&gt;&lt;Volume&gt;13&lt;/Volume&gt;&lt;Issue&gt;2&lt;/Issue&gt;&lt;Address&gt;Division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Internal Medicine, Department of Medicine,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Kantonsspital St. Gallen, St. Gallen, Switzerland&amp;#xA;Laboratory for Signal Transduction, Department of Biomedicine, University Hospital Basel, Basel, Switzerland&amp;#xA;Division of Cardiology, Ospedale Regionale di Lugano, Ticino, Switzerland&amp;#xA;Division of Cardiology, Ospedale San Giovanni Bellinzona, Ticino, Switzerland&amp;#xA;Division of Cardiology, University Hospital Geneva, Geneva, Switzerland&amp;#xA;Service of Cardiology, University Hospital Lausanne, Lausanne,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Switzerland&amp;#xA;Population Health Research Institute, McMaster University, Hamilton, Ontario, Canada&lt;/Address&gt;&lt;Web_URL&gt;PM:29394253&lt;/Web_URL&gt;&lt;ZZ_JournalStdAbbrev&gt;&lt;f name="System"&gt;PLoS.One.&lt;/f&gt;&lt;/ZZ_JournalStdAbbrev&gt;&lt;ZZ_WorkformID&gt;1&lt;/ZZ_WorkformID&gt;&lt;/MDL&gt;&lt;/Cite&gt;&lt;Cite&gt;&lt;Author&gt;Krum&lt;/Author&gt;&lt;Year&gt;2009&lt;/Year&gt;&lt;RecNum&gt;22560&lt;/RecNum&gt;&lt;IDText&gt;Baseline factors associated with congestive heart failure in patients receiving etoricoxib or diclofenac: multivariate analysis of the MEDAL program&lt;/IDText&gt;&lt;MDL Ref_Type="Journal"&gt;&lt;Ref_Type&gt;Journal&lt;/Ref_Type&gt;&lt;Ref_ID&gt;22560&lt;/Ref_ID&gt;&lt;Title_Primary&gt;Baseline factors associated with congestive heart failure in patients receiving etoricoxib or diclofenac: multivariate analysis of the MEDAL program&lt;/Title_Primary&gt;&lt;Authors_Primary&gt;Krum,H.&lt;/Authors_Primary&gt;&lt;Authors_Primary&gt;Curtis,S.P.&lt;/Authors_Primary&gt;&lt;Authors_Primary&gt;Kaur,A.&lt;/Authors_Primary&gt;&lt;Authors_Primary&gt;Wang,H.&lt;/Authors_Primary&gt;&lt;Authors_Primary&gt;Smugar,S.S.&lt;/Authors_Primary&gt;&lt;Authors_Primary&gt;Weir,M.R.&lt;/Authors_Primary&gt;&lt;Authors_Primary&gt;Laine,L.&lt;/Authors_Primary&gt;&lt;Authors_Primary&gt;Brater,D.C.&lt;/Authors_Primary&gt;&lt;Authors_Primary&gt;Cannon,C.P.&lt;/Authors_Primary&gt;&lt;Date_Primary&gt;2009/6&lt;/Date_Primary&gt;&lt;Keywords&gt;administration &amp;amp; dosage&lt;/Keywords&gt;&lt;Keywords&gt;adverse effects&lt;/Keywords&gt;&lt;Keywords&gt;Aged&lt;/Keywords&gt;&lt;Keywords&gt;analysis&lt;/Keywords&gt;&lt;Keywords&gt;Arthritis&lt;/Keywords&gt;&lt;Keywords&gt;Australia&lt;/Keywords&gt;&lt;Keywords&gt;chemically induced&lt;/Keywords&gt;&lt;Keywords&gt;Comparative Study&lt;/Keywords&gt;&lt;Keywords&gt;Cyclooxygenase Inhibitors&lt;/Keywords&gt;&lt;Keywords&gt;Diclofenac&lt;/Keywords&gt;&lt;Keywords&gt;Dose-Response Relationship,Drug&lt;/Keywords&gt;&lt;Keywords&gt;drug therapy&lt;/Keywords&gt;&lt;Keywords&gt;Emergencies&lt;/Keywords&gt;&lt;Keywords&gt;epidemiology&lt;/Keywords&gt;&lt;Keywords&gt;Female&lt;/Keywords&gt;&lt;Keywords&gt;Follow-Up Studies&lt;/Keywords&gt;&lt;Keywords&gt;Heart&lt;/Keywords&gt;&lt;Keywords&gt;Heart Failure&lt;/Keywords&gt;&lt;Keywords&gt;history&lt;/Keywords&gt;&lt;Keywords&gt;Hospitalization&lt;/Keywords&gt;&lt;Keywords&gt;Humans&lt;/Keywords&gt;&lt;Keywords&gt;Hypertension&lt;/Keywords&gt;&lt;Keywords&gt;Incidence&lt;/Keywords&gt;&lt;Keywords&gt;Male&lt;/Keywords&gt;&lt;Keywords&gt;Medicine&lt;/Keywords&gt;&lt;Keywords&gt;methods&lt;/Keywords&gt;&lt;Keywords&gt;Middle Aged&lt;/Keywords&gt;&lt;Keywords&gt;Multicenter Studies&lt;/Keywords&gt;&lt;Keywords&gt;Multivariate Analysis&lt;/Keywords&gt;&lt;Keywords&gt;Osteoarthritis&lt;/Keywords&gt;&lt;Keywords&gt;Patients&lt;/Keywords&gt;&lt;Keywords&gt;physiopathology&lt;/Keywords&gt;&lt;Keywords&gt;Preventive Medicine&lt;/Keywords&gt;&lt;Keywords&gt;Prognosis&lt;/Keywords&gt;&lt;Keywords&gt;Proportional Hazards Models&lt;/Keywords&gt;&lt;Keywords&gt;Pyridines&lt;/Keywords&gt;&lt;Keywords&gt;Research&lt;/Keywords&gt;&lt;Keywords&gt;Retrospective Studies&lt;/Keywords&gt;&lt;Keywords&gt;Risk&lt;/Keywords&gt;&lt;Keywords&gt;Risk Factors&lt;/Keywords&gt;&lt;Keywords&gt;Sulfones&lt;/Keywords&gt;&lt;Keywords&gt;Universities&lt;/Keywords&gt;&lt;Reprint&gt;Not in File&lt;/Reprint&gt;&lt;Start_Page&gt;542&lt;/Start_Page&gt;&lt;End_Page&gt;550&lt;/End_Page&gt;&lt;Periodical&gt;Eur.J.Heart Fail.&lt;/Periodical&gt;&lt;Volume&gt;11&lt;/Volume&gt;&lt;Issue&gt;6&lt;/Issue&gt;&lt;Address&gt;Department of Epidemiology and Preventive Medicine, NHMRC Centre of Clinical Research Excellence in Therapeutics, Monash University, Alfred Hospital, Melbourne Vic 3004, Australia. henry.krum@med.monash.edu.au&lt;/Address&gt;&lt;Web_URL&gt;PM:19380329&lt;/Web_URL&gt;&lt;ZZ_JournalStdAbbrev&gt;&lt;f name="System"&gt;Eur.J.Heart Fail.&lt;/f&gt;&lt;/ZZ_JournalStdAbbrev&gt;&lt;ZZ_WorkformID&gt;1&lt;/ZZ_WorkformID&gt;&lt;/MDL&gt;&lt;/Cite&gt;&lt;Cite&gt;&lt;Author&gt;He&lt;/Author&gt;&lt;Year&gt;2017&lt;/Year&gt;&lt;RecNum&gt;22566&lt;/RecNum&gt;&lt;IDText&gt;Risk Factors for Heart Failure in Patients With Chronic Kidney Disease: The CRIC (Chronic Renal Insufficiency Cohort) Study&lt;/IDText&gt;&lt;MDL Ref_Type="Journal"&gt;&lt;Ref_Type&gt;Journal&lt;/Ref_Type&gt;&lt;Ref_ID&gt;22566&lt;/Ref_ID&gt;&lt;Title_Primary&gt;Risk Factors for Heart Failure in Patients With Chronic Kidney Disease: The CRIC (Chronic Renal Insufficiency Cohort) Study&lt;/Title_Primary&gt;&lt;Authors_Primary&gt;He,J.&lt;/Authors_Primary&gt;&lt;Authors_Primary&gt;Shlipak,M.&lt;/Authors_Primary&gt;&lt;Authors_Primary&gt;Anderson,A.&lt;/Authors_Primary&gt;&lt;Authors_Primary&gt;Roy,J.A.&lt;/Authors_Primary&gt;&lt;Authors_Primary&gt;Feldman,H.I.&lt;/Authors_Primary&gt;&lt;Authors_Primary&gt;Kallem,R.R.&lt;/Authors_Primary&gt;&lt;Authors_Primary&gt;Kanthety,R.&lt;/Authors_Primary&gt;&lt;Authors_Primary&gt;Kusek,J.W.&lt;/Authors_Primary&gt;&lt;Authors_Primary&gt;Ojo,A.&lt;/Authors_Primary&gt;&lt;Authors_Primary&gt;Rahman,M.&lt;/Authors_Primary&gt;&lt;Authors_Primary&gt;Ricardo,A.C.&lt;/Authors_Primary&gt;&lt;Authors_Primary&gt;Soliman,E.Z.&lt;/Authors_Primary&gt;&lt;Authors_Primary&gt;Wolf,M.&lt;/Authors_Primary&gt;&lt;Authors_Primary&gt;Zhang,X.&lt;/Authors_Primary&gt;&lt;Authors_Primary&gt;Raj,D.&lt;/Authors_Primary&gt;&lt;Authors_Primary&gt;Hamm,L.&lt;/Authors_Primary&gt;&lt;Date_Primary&gt;2017/5/17&lt;/Date_Primary&gt;&lt;Keywords&gt;Albuminuria&lt;/Keywords&gt;&lt;Keywords&gt;Anemia&lt;/Keywords&gt;&lt;Keywords&gt;Arizona&lt;/Keywords&gt;&lt;Keywords&gt;Biostatistics&lt;/Keywords&gt;&lt;Keywords&gt;Chicago&lt;/Keywords&gt;&lt;Keywords&gt;control&lt;/Keywords&gt;&lt;Keywords&gt;Creatinine&lt;/Keywords&gt;&lt;Keywords&gt;Cystatin C&lt;/Keywords&gt;&lt;Keywords&gt;Disease&lt;/Keywords&gt;&lt;Keywords&gt;epidemiology&lt;/Keywords&gt;&lt;Keywords&gt;Filtration&lt;/Keywords&gt;&lt;Keywords&gt;Glomerular Filtration Rate&lt;/Keywords&gt;&lt;Keywords&gt;Health&lt;/Keywords&gt;&lt;Keywords&gt;Heart&lt;/Keywords&gt;&lt;Keywords&gt;Heart Failure&lt;/Keywords&gt;&lt;Keywords&gt;Hematologic Diseases&lt;/Keywords&gt;&lt;Keywords&gt;Hypertension&lt;/Keywords&gt;&lt;Keywords&gt;Illinois&lt;/Keywords&gt;&lt;Keywords&gt;Incidence&lt;/Keywords&gt;&lt;Keywords&gt;Inflammation&lt;/Keywords&gt;&lt;Keywords&gt;Insulin&lt;/Keywords&gt;&lt;Keywords&gt;Insulin Resistance&lt;/Keywords&gt;&lt;Keywords&gt;Interleukin-6&lt;/Keywords&gt;&lt;Keywords&gt;Internal Medicine&lt;/Keywords&gt;&lt;Keywords&gt;Kidney&lt;/Keywords&gt;&lt;Keywords&gt;Kidney Diseases&lt;/Keywords&gt;&lt;Keywords&gt;Medicine&lt;/Keywords&gt;&lt;Keywords&gt;methods&lt;/Keywords&gt;&lt;Keywords&gt;Necrosis&lt;/Keywords&gt;&lt;Keywords&gt;Nephrology&lt;/Keywords&gt;&lt;Keywords&gt;Patients&lt;/Keywords&gt;&lt;Keywords&gt;Pennsylvania&lt;/Keywords&gt;&lt;Keywords&gt;Philadelphia&lt;/Keywords&gt;&lt;Keywords&gt;Public Health&lt;/Keywords&gt;&lt;Keywords&gt;Renal Insufficiency&lt;/Keywords&gt;&lt;Keywords&gt;Risk&lt;/Keywords&gt;&lt;Keywords&gt;Risk Factors&lt;/Keywords&gt;&lt;Keywords&gt;San Francisco&lt;/Keywords&gt;&lt;Keywords&gt;Serum&lt;/Keywords&gt;&lt;Keywords&gt;Sex&lt;/Keywords&gt;&lt;Keywords&gt;Tumor Necrosis Factor-alpha&lt;/Keywords&gt;&lt;Keywords&gt;Universities&lt;/Keywords&gt;&lt;Keywords&gt;urine&lt;/Keywords&gt;&lt;Keywords&gt;Washington&lt;/Keywords&gt;&lt;Reprint&gt;Not in File&lt;/Reprint&gt;&lt;Periodical&gt;J.Am.Heart Assoc.&lt;/Periodical&gt;&lt;Volume&gt;6&lt;/Volume&gt;&lt;Issue&gt;5&lt;/Issue&gt;&lt;Address&gt;Department of Epidemiology, Tulane University School of Public Health and Tropical Medicine, New Orleans, LA jhe@tulane.edu&amp;#xA;Department of Medicine, Tulane University School of Medicine, New Orleans, LA&amp;#xA;Department of General Internal Medicine, San Francisco VA Medical Center, San Francisco, CA&amp;#xA;Department of Biostatistics and Epidemiology, Perelman School of Medicine, University of Pennsylvania, Philadelphia, PA&amp;#xA;Department of Biostatistics and Epidemiology, Perelman School of Medicine, University of Pennsylvania, Philadelphia, PA&amp;#xA;Department of Biostatistics and Epidemiology, Perelman School of Medicine, University of Pennsylvania, Philadelphia, PA&amp;#xA;Division of Nephrology and Hypertension, Case Western Reserve University, Cleveland, OH&amp;#xA;Division of Nephrology and Hypertension, Case Western Reserve University, Cleveland, OH&amp;#xA;Division of Kidney, Urologic, and Hematologic Diseases, National Institute of Diabetes and Digestive and Kidney Diseases, Bethesda, MD&amp;#xA;Department of Medicine, University of Arizona Health Sciences, Tucson, AZ&amp;#xA;Division of Nephrology and Hypertension, Case Western Reserve University, Cleveland, OH&amp;#xA;Department of Medicine, University of Illinois at Chicago, IL&amp;#xA;Department of Epidemiology and Internal Medicine, Wake Forest School of Medicine, Winston Salem, NC&amp;#xA;Department of Medicine, Duke University School of Medicine, Durham, NC&amp;#xA;Department of Biostatistics and Epidemiology, Perelman School of Medicine, University of Pennsylvania, Philadelphia, PA&amp;#xA;Division of Renal Diseases and Hypertension, George Washington University, Washington, DC&amp;#xA;Department of Medicine, Tulane University School of Medicine, New Orleans, LA&lt;/Address&gt;&lt;Web_URL&gt;PM:28515118&lt;/Web_URL&gt;&lt;ZZ_JournalStdAbbrev&gt;&lt;f name="System"&gt;J.Am.Heart Assoc.&lt;/f&gt;&lt;/ZZ_JournalStdAbbrev&gt;&lt;ZZ_WorkformID&gt;1&lt;/ZZ_WorkformID&gt;&lt;/MDL&gt;&lt;/Cite&gt;&lt;Cite&gt;&lt;Author&gt;Rigatto&lt;/Author&gt;&lt;Year&gt;2002&lt;/Year&gt;&lt;RecNum&gt;23101&lt;/RecNum&gt;&lt;IDText&gt;Congestive heart failure in renal transplant recipients: risk factors, outcomes, and relationship with ischemic heart disease&lt;/IDText&gt;&lt;MDL Ref_Type="Journal"&gt;&lt;Ref_Type&gt;Journal&lt;/Ref_Type&gt;&lt;Ref_ID&gt;23101&lt;/Ref_ID&gt;&lt;Title_Primary&gt;Congestive heart failure in renal transplant recipients: risk factors, outcomes, and relationship with ischemic heart disease&lt;/Title_Primary&gt;&lt;Authors_Primary&gt;Rigatto,C.&lt;/Authors_Primary&gt;&lt;Authors_Primary&gt;Parfrey,P.&lt;/Authors_Primary&gt;&lt;Authors_Primary&gt;Foley,R.&lt;/Authors_Primary&gt;&lt;Authors_Primary&gt;Negrijn,C.&lt;/Authors_Primary&gt;&lt;Authors_Primary&gt;Tribula,C.&lt;/Authors_Primary&gt;&lt;Authors_Primary&gt;Jeffery,J.&lt;/Authors_Primary&gt;&lt;Date_Primary&gt;2002/4&lt;/Date_Primary&gt;&lt;Keywords&gt;Adult&lt;/Keywords&gt;&lt;Keywords&gt;adverse effects&lt;/Keywords&gt;&lt;Keywords&gt;Anemia&lt;/Keywords&gt;&lt;Keywords&gt;Canada&lt;/Keywords&gt;&lt;Keywords&gt;Cause of Death&lt;/Keywords&gt;&lt;Keywords&gt;Cohort Studies&lt;/Keywords&gt;&lt;Keywords&gt;complications&lt;/Keywords&gt;&lt;Keywords&gt;Death&lt;/Keywords&gt;&lt;Keywords&gt;Disease&lt;/Keywords&gt;&lt;Keywords&gt;epidemiology&lt;/Keywords&gt;&lt;Keywords&gt;etiology&lt;/Keywords&gt;&lt;Keywords&gt;Female&lt;/Keywords&gt;&lt;Keywords&gt;Heart&lt;/Keywords&gt;&lt;Keywords&gt;Heart Failure&lt;/Keywords&gt;&lt;Keywords&gt;Hospital Records&lt;/Keywords&gt;&lt;Keywords&gt;Humans&lt;/Keywords&gt;&lt;Keywords&gt;Incidence&lt;/Keywords&gt;&lt;Keywords&gt;Kidney Transplantation&lt;/Keywords&gt;&lt;Keywords&gt;Male&lt;/Keywords&gt;&lt;Keywords&gt;Manitoba&lt;/Keywords&gt;&lt;Keywords&gt;Middle Aged&lt;/Keywords&gt;&lt;Keywords&gt;mortality&lt;/Keywords&gt;&lt;Keywords&gt;Myocardial Ischemia&lt;/Keywords&gt;&lt;Keywords&gt;Nephrology&lt;/Keywords&gt;&lt;Keywords&gt;Patients&lt;/Keywords&gt;&lt;Keywords&gt;Prognosis&lt;/Keywords&gt;&lt;Keywords&gt;Randomized Controlled Trials&lt;/Keywords&gt;&lt;Keywords&gt;Research&lt;/Keywords&gt;&lt;Keywords&gt;Risk&lt;/Keywords&gt;&lt;Keywords&gt;Risk Factors&lt;/Keywords&gt;&lt;Keywords&gt;transplantation&lt;/Keywords&gt;&lt;Keywords&gt;Treatment Outcome&lt;/Keywords&gt;&lt;Keywords&gt;Universities&lt;/Keywords&gt;&lt;Reprint&gt;Not in File&lt;/Reprint&gt;&lt;Start_Page&gt;1084&lt;/Start_Page&gt;&lt;End_Page&gt;1090&lt;/End_Page&gt;&lt;Periodical&gt;J.Am.Soc.Nephrol.&lt;/Periodical&gt;&lt;Volume&gt;13&lt;/Volume&gt;&lt;Issue&gt;4&lt;/Issue&gt;&lt;Address&gt;Section of Nephrology, University of Manitoba, St. Boniface Hospital, 409 Tache Avenue, Winnipeg, Manitoba, Canada R2H 2A6. crigatto@sbgh.mb.ca&lt;/Address&gt;&lt;Web_URL&gt;PM:11912270&lt;/Web_URL&gt;&lt;ZZ_JournalStdAbbrev&gt;&lt;f name="System"&gt;J.Am.Soc.Nephrol.&lt;/f&gt;&lt;/ZZ_JournalStdAbbrev&gt;&lt;ZZ_WorkformID&gt;1&lt;/ZZ_WorkformID&gt;&lt;/MDL&gt;&lt;/Cite&gt;&lt;Cite&gt;&lt;Author&gt;Harnett&lt;/Author&gt;&lt;Year&gt;1995&lt;/Year&gt;&lt;RecNum&gt;22557&lt;/RecNum&gt;&lt;IDText&gt;Congestive heart failure in dialysis patients: prevalence, incidence, prognosis and risk factors&lt;/IDText&gt;&lt;MDL Ref_Type="Journal"&gt;&lt;Ref_Type&gt;Journal&lt;/Ref_Type&gt;&lt;Ref_ID&gt;22557&lt;/Ref_ID&gt;&lt;Title_Primary&gt;Congestive heart failure in dialysis patients: prevalence, incidence, prognosis and risk factors&lt;/Title_Primary&gt;&lt;Authors_Primary&gt;Harnett,J.D.&lt;/Authors_Primary&gt;&lt;Authors_Primary&gt;Foley,R.N.&lt;/Authors_Primary&gt;&lt;Authors_Primary&gt;Kent,G.M.&lt;/Authors_Primary&gt;&lt;Authors_Primary&gt;Barre,P.E.&lt;/Authors_Primary&gt;&lt;Authors_Primary&gt;Murray,D.&lt;/Authors_Primary&gt;&lt;Authors_Primary&gt;Parfrey,P.S.&lt;/Authors_Primary&gt;&lt;Date_Primary&gt;1995/3&lt;/Date_Primary&gt;&lt;Keywords&gt;analysis&lt;/Keywords&gt;&lt;Keywords&gt;Anemia&lt;/Keywords&gt;&lt;Keywords&gt;Canada&lt;/Keywords&gt;&lt;Keywords&gt;Cause of Death&lt;/Keywords&gt;&lt;Keywords&gt;Cohort Studies&lt;/Keywords&gt;&lt;Keywords&gt;complications&lt;/Keywords&gt;&lt;Keywords&gt;Death&lt;/Keywords&gt;&lt;Keywords&gt;Diabetes Mellitus&lt;/Keywords&gt;&lt;Keywords&gt;diagnosis&lt;/Keywords&gt;&lt;Keywords&gt;Disease&lt;/Keywords&gt;&lt;Keywords&gt;Echocardiography&lt;/Keywords&gt;&lt;Keywords&gt;epidemiology&lt;/Keywords&gt;&lt;Keywords&gt;Female&lt;/Keywords&gt;&lt;Keywords&gt;Follow-Up Studies&lt;/Keywords&gt;&lt;Keywords&gt;Heart&lt;/Keywords&gt;&lt;Keywords&gt;Heart Failure&lt;/Keywords&gt;&lt;Keywords&gt;Humans&lt;/Keywords&gt;&lt;Keywords&gt;Hypertension&lt;/Keywords&gt;&lt;Keywords&gt;Incidence&lt;/Keywords&gt;&lt;Keywords&gt;Kidney Failure,Chronic&lt;/Keywords&gt;&lt;Keywords&gt;Male&lt;/Keywords&gt;&lt;Keywords&gt;Middle Aged&lt;/Keywords&gt;&lt;Keywords&gt;Multicenter Studies&lt;/Keywords&gt;&lt;Keywords&gt;Multivariate Analysis&lt;/Keywords&gt;&lt;Keywords&gt;Nephrology&lt;/Keywords&gt;&lt;Keywords&gt;Patients&lt;/Keywords&gt;&lt;Keywords&gt;Population&lt;/Keywords&gt;&lt;Keywords&gt;Prevalence&lt;/Keywords&gt;&lt;Keywords&gt;Prognosis&lt;/Keywords&gt;&lt;Keywords&gt;Prospective Studies&lt;/Keywords&gt;&lt;Keywords&gt;Recurrence&lt;/Keywords&gt;&lt;Keywords&gt;Renal Dialysis&lt;/Keywords&gt;&lt;Keywords&gt;Research&lt;/Keywords&gt;&lt;Keywords&gt;Risk&lt;/Keywords&gt;&lt;Keywords&gt;Risk Factors&lt;/Keywords&gt;&lt;Keywords&gt;Survival&lt;/Keywords&gt;&lt;Keywords&gt;therapy&lt;/Keywords&gt;&lt;Keywords&gt;Time&lt;/Keywords&gt;&lt;Keywords&gt;Universities&lt;/Keywords&gt;&lt;Reprint&gt;Not in File&lt;/Reprint&gt;&lt;Start_Page&gt;884&lt;/Start_Page&gt;&lt;End_Page&gt;890&lt;/End_Page&gt;&lt;Periodical&gt;Kidney Int.&lt;/Periodical&gt;&lt;Volume&gt;47&lt;/Volume&gt;&lt;Issue&gt;3&lt;/Issue&gt;&lt;Address&gt;Division of Nephrology and Clinical Epidemiology, Memorial University of Newfoundland, Montreal, Canada&lt;/Address&gt;&lt;Web_URL&gt;PM:7752588&lt;/Web_URL&gt;&lt;ZZ_JournalStdAbbrev&gt;&lt;f name="System"&gt;Kidney Int.&lt;/f&gt;&lt;/ZZ_JournalStdAbbrev&gt;&lt;ZZ_WorkformID&gt;1&lt;/ZZ_WorkformID&gt;&lt;/MDL&gt;&lt;/Cite&gt;&lt;Cite&gt;&lt;Author&gt;Ito&lt;/Author&gt;&lt;Year&gt;2007&lt;/Year&gt;&lt;RecNum&gt;22555&lt;/RecNum&gt;&lt;IDText&gt;Predictors of congestive heart failure in patients on maintenance hemodialysis&lt;/IDText&gt;&lt;MDL Ref_Type="Journal"&gt;&lt;Ref_Type&gt;Journal&lt;/Ref_Type&gt;&lt;Ref_ID&gt;22555&lt;/Ref_ID&gt;&lt;Title_Primary&gt;Predictors of congestive heart failure in patients on maintenance hemodialysis&lt;/Title_Primary&gt;&lt;Authors_Primary&gt;Ito,S.&lt;/Authors_Primary&gt;&lt;Authors_Primary&gt;Murai,S.&lt;/Authors_Primary&gt;&lt;Authors_Primary&gt;Sugiura,M.&lt;/Authors_Primary&gt;&lt;Authors_Primary&gt;Yoshida,T.&lt;/Authors_Primary&gt;&lt;Authors_Primary&gt;Fukutomi,T.&lt;/Authors_Primary&gt;&lt;Date_Primary&gt;2007/9&lt;/Date_Primary&gt;&lt;Keywords&gt;Adult&lt;/Keywords&gt;&lt;Keywords&gt;adverse effects&lt;/Keywords&gt;&lt;Keywords&gt;Aged&lt;/Keywords&gt;&lt;Keywords&gt;analysis&lt;/Keywords&gt;&lt;Keywords&gt;Anemia&lt;/Keywords&gt;&lt;Keywords&gt;Atrial Fibrillation&lt;/Keywords&gt;&lt;Keywords&gt;blood&lt;/Keywords&gt;&lt;Keywords&gt;Brain&lt;/Keywords&gt;&lt;Keywords&gt;Cardiology&lt;/Keywords&gt;&lt;Keywords&gt;Cause of Death&lt;/Keywords&gt;&lt;Keywords&gt;Cities&lt;/Keywords&gt;&lt;Keywords&gt;complications&lt;/Keywords&gt;&lt;Keywords&gt;Death&lt;/Keywords&gt;&lt;Keywords&gt;Diabetes Complications&lt;/Keywords&gt;&lt;Keywords&gt;Diabetes Mellitus&lt;/Keywords&gt;&lt;Keywords&gt;diagnosis&lt;/Keywords&gt;&lt;Keywords&gt;Disease&lt;/Keywords&gt;&lt;Keywords&gt;Echocardiography&lt;/Keywords&gt;&lt;Keywords&gt;Echocardiography,Doppler&lt;/Keywords&gt;&lt;Keywords&gt;etiology&lt;/Keywords&gt;&lt;Keywords&gt;Female&lt;/Keywords&gt;&lt;Keywords&gt;Heart&lt;/Keywords&gt;&lt;Keywords&gt;Heart Failure&lt;/Keywords&gt;&lt;Keywords&gt;Hemoglobins&lt;/Keywords&gt;&lt;Keywords&gt;Humans&lt;/Keywords&gt;&lt;Keywords&gt;Hypertension&lt;/Keywords&gt;&lt;Keywords&gt;Japan&lt;/Keywords&gt;&lt;Keywords&gt;Male&lt;/Keywords&gt;&lt;Keywords&gt;methods&lt;/Keywords&gt;&lt;Keywords&gt;Middle Aged&lt;/Keywords&gt;&lt;Keywords&gt;Natriuretic Peptide,Brain&lt;/Keywords&gt;&lt;Keywords&gt;Patients&lt;/Keywords&gt;&lt;Keywords&gt;Plasma&lt;/Keywords&gt;&lt;Keywords&gt;Predictive Value of Tests&lt;/Keywords&gt;&lt;Keywords&gt;Prognosis&lt;/Keywords&gt;&lt;Keywords&gt;Renal Dialysis&lt;/Keywords&gt;&lt;Keywords&gt;therapy&lt;/Keywords&gt;&lt;Keywords&gt;Time&lt;/Keywords&gt;&lt;Keywords&gt;Ventricular Function,Left&lt;/Keywords&gt;&lt;Reprint&gt;Not in File&lt;/Reprint&gt;&lt;Start_Page&gt;1424&lt;/Start_Page&gt;&lt;End_Page&gt;1429&lt;/End_Page&gt;&lt;Periodical&gt;Circ.J.&lt;/Periodical&gt;&lt;Volume&gt;71&lt;/Volume&gt;&lt;Issue&gt;9&lt;/Issue&gt;&lt;Address&gt;Division of Cardiology, Nagoya City Moriyama Municipal Hospital, Nagoya, Japan. shigeito5@hotmail.com&lt;/Address&gt;&lt;Web_URL&gt;PM:17721022&lt;/Web_URL&gt;&lt;ZZ_JournalStdAbbrev&gt;&lt;f name="System"&gt;Circ.J.&lt;/f&gt;&lt;/ZZ_JournalStdAbbrev&gt;&lt;ZZ_WorkformID&gt;1&lt;/ZZ_WorkformID&gt;&lt;/MDL&gt;&lt;/Cite&gt;&lt;Cite&gt;&lt;Author&gt;Abramson&lt;/Author&gt;&lt;Year&gt;2001&lt;/Year&gt;&lt;RecNum&gt;22554&lt;/RecNum&gt;&lt;IDText&gt;Depression and risk of heart failure among older persons with isolated systolic hypertension&lt;/IDText&gt;&lt;MDL Ref_Type="Journal"&gt;&lt;Ref_Type&gt;Journal&lt;/Ref_Type&gt;&lt;Ref_ID&gt;22554&lt;/Ref_ID&gt;&lt;Title_Primary&gt;Depression and risk of heart failure among older persons with isolated systolic hypertension&lt;/Title_Primary&gt;&lt;Authors_Primary&gt;Abramson,J.&lt;/Authors_Primary&gt;&lt;Authors_Primary&gt;Berger,A.&lt;/Authors_Primary&gt;&lt;Authors_Primary&gt;Krumholz,H.M.&lt;/Authors_Primary&gt;&lt;Authors_Primary&gt;Vaccarino,V.&lt;/Authors_Primary&gt;&lt;Date_Primary&gt;2001/7/23&lt;/Date_Primary&gt;&lt;Keywords&gt;abnormalities&lt;/Keywords&gt;&lt;Keywords&gt;Aged&lt;/Keywords&gt;&lt;Keywords&gt;Association&lt;/Keywords&gt;&lt;Keywords&gt;blood&lt;/Keywords&gt;&lt;Keywords&gt;Blood Pressure&lt;/Keywords&gt;&lt;Keywords&gt;Cholesterol&lt;/Keywords&gt;&lt;Keywords&gt;complications&lt;/Keywords&gt;&lt;Keywords&gt;Depression&lt;/Keywords&gt;&lt;Keywords&gt;Disease&lt;/Keywords&gt;&lt;Keywords&gt;etiology&lt;/Keywords&gt;&lt;Keywords&gt;Female&lt;/Keywords&gt;&lt;Keywords&gt;Heart&lt;/Keywords&gt;&lt;Keywords&gt;Heart Failure&lt;/Keywords&gt;&lt;Keywords&gt;history&lt;/Keywords&gt;&lt;Keywords&gt;Humans&lt;/Keywords&gt;&lt;Keywords&gt;Hypertension&lt;/Keywords&gt;&lt;Keywords&gt;Incidence&lt;/Keywords&gt;&lt;Keywords&gt;Infarction&lt;/Keywords&gt;&lt;Keywords&gt;Male&lt;/Keywords&gt;&lt;Keywords&gt;methods&lt;/Keywords&gt;&lt;Keywords&gt;Middle Aged&lt;/Keywords&gt;&lt;Keywords&gt;Multivariate Analysis&lt;/Keywords&gt;&lt;Keywords&gt;Myocardial Infarction&lt;/Keywords&gt;&lt;Keywords&gt;physiopathology&lt;/Keywords&gt;&lt;Keywords&gt;Pressure&lt;/Keywords&gt;&lt;Keywords&gt;Proportional Hazards Models&lt;/Keywords&gt;&lt;Keywords&gt;psychology&lt;/Keywords&gt;&lt;Keywords&gt;Research&lt;/Keywords&gt;&lt;Keywords&gt;Risk&lt;/Keywords&gt;&lt;Keywords&gt;Risk Factors&lt;/Keywords&gt;&lt;Keywords&gt;Sex&lt;/Keywords&gt;&lt;Keywords&gt;Smoking&lt;/Keywords&gt;&lt;Keywords&gt;Survival Analysis&lt;/Keywords&gt;&lt;Keywords&gt;Systole&lt;/Keywords&gt;&lt;Reprint&gt;Not in File&lt;/Reprint&gt;&lt;Start_Page&gt;1725&lt;/Start_Page&gt;&lt;End_Page&gt;1730&lt;/End_Page&gt;&lt;Periodical&gt;Arch.Intern.Med.&lt;/Periodical&gt;&lt;Volume&gt;161&lt;/Volume&gt;&lt;Issue&gt;14&lt;/Issue&gt;&lt;Address&gt;Emory Center for Outcomes Research, Emory West, 1256 Briarcliff Rd NE, Suite 1 N, Atlanta, GA 30306, USA. jerome@ecor.cardio.emory.edu&lt;/Address&gt;&lt;Web_URL&gt;PM:11485505&lt;/Web_URL&gt;&lt;ZZ_JournalStdAbbrev&gt;&lt;f name="System"&gt;Arch.Intern.Med.&lt;/f&gt;&lt;/ZZ_JournalStdAbbrev&gt;&lt;ZZ_WorkformID&gt;1&lt;/ZZ_WorkformID&gt;&lt;/MDL&gt;&lt;/Cite&gt;&lt;Cite&gt;&lt;Author&gt;Aksnes&lt;/Author&gt;&lt;Year&gt;2007&lt;/Year&gt;&lt;RecNum&gt;22532&lt;/RecNum&gt;&lt;IDText&gt;Impact of new-onset diabetes mellitus on cardiac outcomes in the Valsartan Antihypertensive Long-term Use Evaluation (VALUE) trial population&lt;/IDText&gt;&lt;MDL Ref_Type="Journal"&gt;&lt;Ref_Type&gt;Journal&lt;/Ref_Type&gt;&lt;Ref_ID&gt;22532&lt;/Ref_ID&gt;&lt;Title_Primary&gt;Impact of new-onset diabetes mellitus on cardiac outcomes in the Valsartan Antihypertensive Long-term Use Evaluation (VALUE) trial population&lt;/Title_Primary&gt;&lt;Authors_Primary&gt;Aksnes,T.A.&lt;/Authors_Primary&gt;&lt;Authors_Primary&gt;Kjeldsen,S.E.&lt;/Authors_Primary&gt;&lt;Authors_Primary&gt;Rostrup,M.&lt;/Authors_Primary&gt;&lt;Authors_Primary&gt;Omvik,P.&lt;/Authors_Primary&gt;&lt;Authors_Primary&gt;Hua,T.A.&lt;/Authors_Primary&gt;&lt;Authors_Primary&gt;Julius,S.&lt;/Authors_Primary&gt;&lt;Date_Primary&gt;2007/9&lt;/Date_Primary&gt;&lt;Keywords&gt;administration &amp;amp; dosage&lt;/Keywords&gt;&lt;Keywords&gt;Aged&lt;/Keywords&gt;&lt;Keywords&gt;analogs &amp;amp; derivatives&lt;/Keywords&gt;&lt;Keywords&gt;Antihypertensive Agents&lt;/Keywords&gt;&lt;Keywords&gt;Blood Pressure&lt;/Keywords&gt;&lt;Keywords&gt;Cardiology&lt;/Keywords&gt;&lt;Keywords&gt;Cardiovascular Diseases&lt;/Keywords&gt;&lt;Keywords&gt;complications&lt;/Keywords&gt;&lt;Keywords&gt;Diabetes Complications&lt;/Keywords&gt;&lt;Keywords&gt;Diabetes Mellitus&lt;/Keywords&gt;&lt;Keywords&gt;Diabetic Angiopathies&lt;/Keywords&gt;&lt;Keywords&gt;Disease&lt;/Keywords&gt;&lt;Keywords&gt;Double-Blind Method&lt;/Keywords&gt;&lt;Keywords&gt;Drug Administration Schedule&lt;/Keywords&gt;&lt;Keywords&gt;drug therapy&lt;/Keywords&gt;&lt;Keywords&gt;epidemiology&lt;/Keywords&gt;&lt;Keywords&gt;etiology&lt;/Keywords&gt;&lt;Keywords&gt;Female&lt;/Keywords&gt;&lt;Keywords&gt;Health&lt;/Keywords&gt;&lt;Keywords&gt;Heart&lt;/Keywords&gt;&lt;Keywords&gt;Heart Failure&lt;/Keywords&gt;&lt;Keywords&gt;Heart Rate&lt;/Keywords&gt;&lt;Keywords&gt;Humans&lt;/Keywords&gt;&lt;Keywords&gt;Hypertension&lt;/Keywords&gt;&lt;Keywords&gt;Hypertrophy&lt;/Keywords&gt;&lt;Keywords&gt;Incidence&lt;/Keywords&gt;&lt;Keywords&gt;Infarction&lt;/Keywords&gt;&lt;Keywords&gt;Male&lt;/Keywords&gt;&lt;Keywords&gt;Middle Aged&lt;/Keywords&gt;&lt;Keywords&gt;Morbidity&lt;/Keywords&gt;&lt;Keywords&gt;mortality&lt;/Keywords&gt;&lt;Keywords&gt;Multicenter Studies&lt;/Keywords&gt;&lt;Keywords&gt;Myocardial Infarction&lt;/Keywords&gt;&lt;Keywords&gt;Norway&lt;/Keywords&gt;&lt;Keywords&gt;Patients&lt;/Keywords&gt;&lt;Keywords&gt;physiopathology&lt;/Keywords&gt;&lt;Keywords&gt;Population&lt;/Keywords&gt;&lt;Keywords&gt;Proportional Hazards Models&lt;/Keywords&gt;&lt;Keywords&gt;Research&lt;/Keywords&gt;&lt;Keywords&gt;Risk&lt;/Keywords&gt;&lt;Keywords&gt;Tetrazoles&lt;/Keywords&gt;&lt;Keywords&gt;therapeutic use&lt;/Keywords&gt;&lt;Keywords&gt;Universities&lt;/Keywords&gt;&lt;Keywords&gt;Valine&lt;/Keywords&gt;&lt;Keywords&gt;Valsartan&lt;/Keywords&gt;&lt;Keywords&gt;World Health&lt;/Keywords&gt;&lt;Keywords&gt;World Health Organization&lt;/Keywords&gt;&lt;Reprint&gt;Not in File&lt;/Reprint&gt;&lt;Start_Page&gt;467&lt;/Start_Page&gt;&lt;End_Page&gt;473&lt;/End_Page&gt;&lt;Periodical&gt;Hypertension&lt;/Periodical&gt;&lt;Volume&gt;50&lt;/Volume&gt;&lt;Issue&gt;3&lt;/Issue&gt;&lt;Address&gt;Department of Cardiology, Ullevaal University Hospital, N-0407 Oslo, Norway. TonjeAmb.Aksnes@ulleval.no&lt;/Address&gt;&lt;Web_URL&gt;PM:17679652&lt;/Web_URL&gt;&lt;ZZ_JournalStdAbbrev&gt;&lt;f name="System"&gt;Hypertension&lt;/f&gt;&lt;/ZZ_JournalStdAbbrev&gt;&lt;ZZ_WorkformID&gt;1&lt;/ZZ_WorkformID&gt;&lt;/MDL&gt;&lt;/Cite&gt;&lt;Cite&gt;&lt;Author&gt;Sahle&lt;/Author&gt;&lt;Year&gt;2016&lt;/Year&gt;&lt;RecNum&gt;23093&lt;/RecNum&gt;&lt;IDText&gt;Incidence of heart failure in 6083 elderly hypertensive patients: the Second Australian National Blood Pressure Study (ANBP2)&lt;/IDText&gt;&lt;MDL Ref_Type="Journal"&gt;&lt;Ref_Type&gt;Journal&lt;/Ref_Type&gt;&lt;Ref_ID&gt;23093&lt;/Ref_ID&gt;&lt;Title_Primary&gt;Incidence of heart failure in 6083 elderly hypertensive patients: the Second Australian National Blood Pressure Study (ANBP2)&lt;/Title_Primary&gt;&lt;Authors_Primary&gt;Sahle,B.W.&lt;/Authors_Primary&gt;&lt;Authors_Primary&gt;Owen,A.J.&lt;/Authors_Primary&gt;&lt;Authors_Primary&gt;Krum,H.&lt;/Authors_Primary&gt;&lt;Authors_Primary&gt;Reid,C.M.&lt;/Authors_Primary&gt;&lt;Date_Primary&gt;2016/1&lt;/Date_Primary&gt;&lt;Keywords&gt;Aged&lt;/Keywords&gt;&lt;Keywords&gt;Aged,80 and over&lt;/Keywords&gt;&lt;Keywords&gt;Antihypertensive Agents&lt;/Keywords&gt;&lt;Keywords&gt;Australia&lt;/Keywords&gt;&lt;Keywords&gt;blood&lt;/Keywords&gt;&lt;Keywords&gt;Blood Pressure&lt;/Keywords&gt;&lt;Keywords&gt;Comorbidity&lt;/Keywords&gt;&lt;Keywords&gt;complications&lt;/Keywords&gt;&lt;Keywords&gt;Diabetes Mellitus&lt;/Keywords&gt;&lt;Keywords&gt;diagnosis&lt;/Keywords&gt;&lt;Keywords&gt;Disease&lt;/Keywords&gt;&lt;Keywords&gt;Disease Progression&lt;/Keywords&gt;&lt;Keywords&gt;drug therapy&lt;/Keywords&gt;&lt;Keywords&gt;Education&lt;/Keywords&gt;&lt;Keywords&gt;epidemiology&lt;/Keywords&gt;&lt;Keywords&gt;Ethiopia&lt;/Keywords&gt;&lt;Keywords&gt;etiology&lt;/Keywords&gt;&lt;Keywords&gt;Female&lt;/Keywords&gt;&lt;Keywords&gt;Follow-Up Studies&lt;/Keywords&gt;&lt;Keywords&gt;Health&lt;/Keywords&gt;&lt;Keywords&gt;Heart&lt;/Keywords&gt;&lt;Keywords&gt;Heart Failure&lt;/Keywords&gt;&lt;Keywords&gt;history&lt;/Keywords&gt;&lt;Keywords&gt;Humans&lt;/Keywords&gt;&lt;Keywords&gt;Hypertension&lt;/Keywords&gt;&lt;Keywords&gt;Incidence&lt;/Keywords&gt;&lt;Keywords&gt;Male&lt;/Keywords&gt;&lt;Keywords&gt;Medicine&lt;/Keywords&gt;&lt;Keywords&gt;Men&lt;/Keywords&gt;&lt;Keywords&gt;methods&lt;/Keywords&gt;&lt;Keywords&gt;Obesity&lt;/Keywords&gt;&lt;Keywords&gt;Outcome and Process Assessment (Health Care)&lt;/Keywords&gt;&lt;Keywords&gt;Patients&lt;/Keywords&gt;&lt;Keywords&gt;physiopathology&lt;/Keywords&gt;&lt;Keywords&gt;Pressure&lt;/Keywords&gt;&lt;Keywords&gt;Preventive Medicine&lt;/Keywords&gt;&lt;Keywords&gt;Prognosis&lt;/Keywords&gt;&lt;Keywords&gt;Public Health&lt;/Keywords&gt;&lt;Keywords&gt;Research&lt;/Keywords&gt;&lt;Keywords&gt;Risk&lt;/Keywords&gt;&lt;Keywords&gt;Risk Factors&lt;/Keywords&gt;&lt;Keywords&gt;Sex&lt;/Keywords&gt;&lt;Keywords&gt;Sex Factors&lt;/Keywords&gt;&lt;Keywords&gt;Smoking&lt;/Keywords&gt;&lt;Keywords&gt;Survival&lt;/Keywords&gt;&lt;Keywords&gt;Survival Analysis&lt;/Keywords&gt;&lt;Keywords&gt;therapeutic use&lt;/Keywords&gt;&lt;Keywords&gt;Time&lt;/Keywords&gt;&lt;Keywords&gt;Universities&lt;/Keywords&gt;&lt;Keywords&gt;Women&lt;/Keywords&gt;&lt;Reprint&gt;Not in File&lt;/Reprint&gt;&lt;Start_Page&gt;38&lt;/Start_Page&gt;&lt;End_Page&gt;45&lt;/End_Page&gt;&lt;Periodical&gt;Eur.J.Heart Fail.&lt;/Periodical&gt;&lt;Volume&gt;18&lt;/Volume&gt;&lt;Issue&gt;1&lt;/Issue&gt;&lt;Address&gt;Centre of Cardiovascular Research and Education in Therapeutics, Department of Epidemiology and Preventive Medicine, Monash University, Melbourne, Australia&amp;#xA;Departments of Public Health, Mekelle University, Ethiopia&amp;#xA;Centre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Australia&amp;#xA;Centre of Cardiovascular Research and Education in Therapeutics, Department of Epidemiology and Preventive Medicine, Monash University, Melbourne, Australia&amp;#xA;School of Public Health, Curtin University, Perth, Australia&lt;/Address&gt;&lt;Web_URL&gt;PM:26508441&lt;/Web_URL&gt;&lt;ZZ_JournalStdAbbrev&gt;&lt;f name="System"&gt;Eur.J.Heart Fail.&lt;/f&gt;&lt;/ZZ_JournalStdAbbrev&gt;&lt;ZZ_WorkformID&gt;1&lt;/ZZ_WorkformID&gt;&lt;/MDL&gt;&lt;/Cite&gt;&lt;Cite&gt;&lt;Author&gt;Miao&lt;/Author&gt;&lt;Year&gt;2014&lt;/Year&gt;&lt;RecNum&gt;22515&lt;/RecNum&gt;&lt;IDText&gt;Risk prediction for heart failure incidence within 1-year using clinical and laboratory factors&lt;/IDText&gt;&lt;MDL Ref_Type="Journal"&gt;&lt;Ref_Type&gt;Journal&lt;/Ref_Type&gt;&lt;Ref_ID&gt;22515&lt;/Ref_ID&gt;&lt;Title_Primary&gt;Risk prediction for heart failure incidence within 1-year using clinical and laboratory factors&lt;/Title_Primary&gt;&lt;Authors_Primary&gt;Miao,F.&lt;/Authors_Primary&gt;&lt;Authors_Primary&gt;Cai,Y.P.&lt;/Authors_Primary&gt;&lt;Authors_Primary&gt;Zhang,Y.T.&lt;/Authors_Primary&gt;&lt;Date_Primary&gt;2014&lt;/Date_Primary&gt;&lt;Keywords&gt;Aged&lt;/Keywords&gt;&lt;Keywords&gt;Bilirubin&lt;/Keywords&gt;&lt;Keywords&gt;blood&lt;/Keywords&gt;&lt;Keywords&gt;Blood Urea Nitrogen&lt;/Keywords&gt;&lt;Keywords&gt;Creatinine&lt;/Keywords&gt;&lt;Keywords&gt;Disease&lt;/Keywords&gt;&lt;Keywords&gt;epidemiology&lt;/Keywords&gt;&lt;Keywords&gt;Glucose&lt;/Keywords&gt;&lt;Keywords&gt;Heart&lt;/Keywords&gt;&lt;Keywords&gt;Heart Failure&lt;/Keywords&gt;&lt;Keywords&gt;Humans&lt;/Keywords&gt;&lt;Keywords&gt;Hypertension&lt;/Keywords&gt;&lt;Keywords&gt;Hypothyroidism&lt;/Keywords&gt;&lt;Keywords&gt;Incidence&lt;/Keywords&gt;&lt;Keywords&gt;Kaplan-Meier Estimate&lt;/Keywords&gt;&lt;Keywords&gt;Laboratories&lt;/Keywords&gt;&lt;Keywords&gt;Middle Aged&lt;/Keywords&gt;&lt;Keywords&gt;Nitrogen&lt;/Keywords&gt;&lt;Keywords&gt;Proportional Hazards Models&lt;/Keywords&gt;&lt;Keywords&gt;Prothrombin&lt;/Keywords&gt;&lt;Keywords&gt;Prothrombin Time&lt;/Keywords&gt;&lt;Keywords&gt;Research&lt;/Keywords&gt;&lt;Keywords&gt;Risk&lt;/Keywords&gt;&lt;Keywords&gt;Risk Factors&lt;/Keywords&gt;&lt;Keywords&gt;Serum&lt;/Keywords&gt;&lt;Keywords&gt;Time&lt;/Keywords&gt;&lt;Keywords&gt;Urea&lt;/Keywords&gt;&lt;Reprint&gt;Not in File&lt;/Reprint&gt;&lt;Start_Page&gt;1790&lt;/Start_Page&gt;&lt;End_Page&gt;1793&lt;/End_Page&gt;&lt;Periodical&gt;Conf.Proc.IEEE Eng Med.Biol.Soc.&lt;/Periodical&gt;&lt;Volume&gt;2014&lt;/Volume&gt;&lt;Web_URL&gt;PM:25570324&lt;/Web_URL&gt;&lt;ZZ_JournalStdAbbrev&gt;&lt;f name="System"&gt;Conf.Proc.IEEE Eng Med.Biol.Soc.&lt;/f&gt;&lt;/ZZ_JournalStdAbbrev&gt;&lt;ZZ_WorkformID&gt;1&lt;/ZZ_WorkformID&gt;&lt;/MDL&gt;&lt;/Cite&gt;&lt;Cite&gt;&lt;Author&gt;Jacobs&lt;/Author&gt;&lt;Year&gt;2017&lt;/Year&gt;&lt;RecNum&gt;21536&lt;/RecNum&gt;&lt;IDText&gt;Risk for Incident Heart Failure: A Subject-Level Meta-Analysis From the Heart &amp;quot;OMics&amp;quot; in AGEing (HOMAGE) Study&lt;/IDText&gt;&lt;MDL Ref_Type="Journal"&gt;&lt;Ref_Type&gt;Journal&lt;/Ref_Type&gt;&lt;Ref_ID&gt;21536&lt;/Ref_ID&gt;&lt;Title_Primary&gt;Risk for Incident Heart Failure: A Subject-Level Meta-Analysis From the Heart &amp;quot;OMics&amp;quot; in AGEing (HOMAGE) Study&lt;/Title_Primary&gt;&lt;Authors_Primary&gt;Jacobs,L.&lt;/Authors_Primary&gt;&lt;Authors_Primary&gt;Efremov,L.&lt;/Authors_Primary&gt;&lt;Authors_Primary&gt;Ferreira,J.P.&lt;/Authors_Primary&gt;&lt;Authors_Primary&gt;Thijs,L.&lt;/Authors_Primary&gt;&lt;Authors_Primary&gt;Yang,W.Y.&lt;/Authors_Primary&gt;&lt;Authors_Primary&gt;Zhang,Z.Y.&lt;/Authors_Primary&gt;&lt;Authors_Primary&gt;Latini,R.&lt;/Authors_Primary&gt;&lt;Authors_Primary&gt;Masson,S.&lt;/Authors_Primary&gt;&lt;Authors_Primary&gt;Agabiti,N.&lt;/Authors_Primary&gt;&lt;Authors_Primary&gt;Sever,P.&lt;/Authors_Primary&gt;&lt;Authors_Primary&gt;Delles,C.&lt;/Authors_Primary&gt;&lt;Authors_Primary&gt;Sattar,N.&lt;/Authors_Primary&gt;&lt;Authors_Primary&gt;Butler,J.&lt;/Authors_Primary&gt;&lt;Authors_Primary&gt;Cleland,J.G.F.&lt;/Authors_Primary&gt;&lt;Authors_Primary&gt;Kuznetsova,T.&lt;/Authors_Primary&gt;&lt;Authors_Primary&gt;Staessen,J.A.&lt;/Authors_Primary&gt;&lt;Authors_Primary&gt;Zannad,F.&lt;/Authors_Primary&gt;&lt;Date_Primary&gt;2017/5/2&lt;/Date_Primary&gt;&lt;Keywords&gt;Aging&lt;/Keywords&gt;&lt;Keywords&gt;analysis&lt;/Keywords&gt;&lt;Keywords&gt;Arteries&lt;/Keywords&gt;&lt;Keywords&gt;Belgium&lt;/Keywords&gt;&lt;Keywords&gt;blood&lt;/Keywords&gt;&lt;Keywords&gt;Blood Pressure&lt;/Keywords&gt;&lt;Keywords&gt;Body Composition&lt;/Keywords&gt;&lt;Keywords&gt;Calibration&lt;/Keywords&gt;&lt;Keywords&gt;Cardiology&lt;/Keywords&gt;&lt;Keywords&gt;Coronary Artery Disease&lt;/Keywords&gt;&lt;Keywords&gt;Creatinine&lt;/Keywords&gt;&lt;Keywords&gt;Diabetes Mellitus&lt;/Keywords&gt;&lt;Keywords&gt;Disease&lt;/Keywords&gt;&lt;Keywords&gt;epidemiology&lt;/Keywords&gt;&lt;Keywords&gt;France&lt;/Keywords&gt;&lt;Keywords&gt;Health&lt;/Keywords&gt;&lt;Keywords&gt;Heart&lt;/Keywords&gt;&lt;Keywords&gt;Heart Failure&lt;/Keywords&gt;&lt;Keywords&gt;Heart Rate&lt;/Keywords&gt;&lt;Keywords&gt;history&lt;/Keywords&gt;&lt;Keywords&gt;Hospitalization&lt;/Keywords&gt;&lt;Keywords&gt;Hypertension&lt;/Keywords&gt;&lt;Keywords&gt;Italy&lt;/Keywords&gt;&lt;Keywords&gt;London&lt;/Keywords&gt;&lt;Keywords&gt;Lung&lt;/Keywords&gt;&lt;Keywords&gt;Meta-Analysis&lt;/Keywords&gt;&lt;Keywords&gt;methods&lt;/Keywords&gt;&lt;Keywords&gt;Patients&lt;/Keywords&gt;&lt;Keywords&gt;Population&lt;/Keywords&gt;&lt;Keywords&gt;Pravastatin&lt;/Keywords&gt;&lt;Keywords&gt;Pressure&lt;/Keywords&gt;&lt;Keywords&gt;Prospective Studies&lt;/Keywords&gt;&lt;Keywords&gt;Research&lt;/Keywords&gt;&lt;Keywords&gt;Risk&lt;/Keywords&gt;&lt;Keywords&gt;Rome&lt;/Keywords&gt;&lt;Keywords&gt;Serum&lt;/Keywords&gt;&lt;Keywords&gt;Smoking&lt;/Keywords&gt;&lt;Keywords&gt;United Kingdom&lt;/Keywords&gt;&lt;Keywords&gt;Universities&lt;/Keywords&gt;&lt;Keywords&gt;Women&lt;/Keywords&gt;&lt;Reprint&gt;Not in File&lt;/Reprint&gt;&lt;Periodical&gt;J.Am.Heart Assoc.&lt;/Periodical&gt;&lt;Volume&gt;6&lt;/Volume&gt;&lt;Issue&gt;5&lt;/Issue&gt;&lt;Address&gt;Research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Belgium&amp;#xA;INSERM, Centre d&amp;apos;Investigations Cliniques Plurithe&amp;apos;matique 1433, INSERM U1116, CHRU de Nancy, F-CRIN INI-CRCT, Universite&amp;apos; de Lorraine, Nancy, France&amp;#xA;Research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Belgium&amp;#xA;Department of Cardiovascular Research, IR&amp;#xA;Department of Cardiovascular Research, IR&amp;#xA;Department of Epidemiology, Lazio Regional Health Service, Rome, Italy&amp;#xA;International Centre for Circulatory Health, Imperial College London, London, United Kingdom&amp;#xA;Institute of Cardiovascular and Medical Sciences, BHF Glasgow Cardiovascular Research Centre, University of Glasgow, United Kingdom&amp;#xA;Institute of Cardiovascular and Medical Sciences, BHF Glasgow Cardiovascular Research Centre, University of Glasgow, United Kingdom&amp;#xA;Division of Cardiology, Stony Brook University, Stony Brook, NY&amp;#xA;National Heart and Lung Institute, Imperial College London, London, United Kingdom&amp;#xA;Cardiology Department, Castle Hill Hospital, University of Hull, United Kingdom&amp;#xA;Research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 jan.staessen@med.kuleuven.be&amp;#xA;INSERM, Centre d&amp;apos;Investigations Cliniques Plurithe&amp;apos;matique 1433, INSERM U1116, CHRU de Nancy, F-CRIN INI-CRCT, Universite&amp;apos; de Lorraine, Nancy, France&lt;/Address&gt;&lt;Web_URL&gt;PM:28465299&lt;/Web_URL&gt;&lt;ZZ_JournalStdAbbrev&gt;&lt;f name="System"&gt;J.Am.Heart Assoc.&lt;/f&gt;&lt;/ZZ_JournalStdAbbrev&gt;&lt;ZZ_WorkformID&gt;1&lt;/ZZ_WorkformID&gt;&lt;/MDL&gt;&lt;/Cite&gt;&lt;Cite&gt;&lt;Author&gt;Armenian&lt;/Author&gt;&lt;Year&gt;2011&lt;/Year&gt;&lt;RecNum&gt;23100&lt;/RecNum&gt;&lt;IDText&gt;Incidence and predictors of congestive heart failure after autologous hematopoietic cell transplantation&lt;/IDText&gt;&lt;MDL Ref_Type="Journal"&gt;&lt;Ref_Type&gt;Journal&lt;/Ref_Type&gt;&lt;Ref_ID&gt;23100&lt;/Ref_ID&gt;&lt;Title_Primary&gt;Incidence and predictors of congestive heart failure after autologous hematopoietic cell transplantation&lt;/Title_Primary&gt;&lt;Authors_Primary&gt;Armenian,S.H.&lt;/Authors_Primary&gt;&lt;Authors_Primary&gt;Sun,C.L.&lt;/Authors_Primary&gt;&lt;Authors_Primary&gt;Shannon,T.&lt;/Authors_Primary&gt;&lt;Authors_Primary&gt;Mills,G.&lt;/Authors_Primary&gt;&lt;Authors_Primary&gt;Francisco,L.&lt;/Authors_Primary&gt;&lt;Authors_Primary&gt;Venkataraman,K.&lt;/Authors_Primary&gt;&lt;Authors_Primary&gt;Wong,F.L.&lt;/Authors_Primary&gt;&lt;Authors_Primary&gt;Forman,S.J.&lt;/Authors_Primary&gt;&lt;Authors_Primary&gt;Bhatia,S.&lt;/Authors_Primary&gt;&lt;Date_Primary&gt;2011/12/1&lt;/Date_Primary&gt;&lt;Keywords&gt;Adolescent&lt;/Keywords&gt;&lt;Keywords&gt;Adult&lt;/Keywords&gt;&lt;Keywords&gt;Aged&lt;/Keywords&gt;&lt;Keywords&gt;Anthracyclines&lt;/Keywords&gt;&lt;Keywords&gt;Case-Control Studies&lt;/Keywords&gt;&lt;Keywords&gt;Cell Transplantation&lt;/Keywords&gt;&lt;Keywords&gt;Cities&lt;/Keywords&gt;&lt;Keywords&gt;Comorbidity&lt;/Keywords&gt;&lt;Keywords&gt;complications&lt;/Keywords&gt;&lt;Keywords&gt;Female&lt;/Keywords&gt;&lt;Keywords&gt;Heart&lt;/Keywords&gt;&lt;Keywords&gt;Heart Failure&lt;/Keywords&gt;&lt;Keywords&gt;Hematologic Neoplasms&lt;/Keywords&gt;&lt;Keywords&gt;Hematopoietic Stem Cell Transplantation&lt;/Keywords&gt;&lt;Keywords&gt;Humans&lt;/Keywords&gt;&lt;Keywords&gt;Hypertension&lt;/Keywords&gt;&lt;Keywords&gt;Incidence&lt;/Keywords&gt;&lt;Keywords&gt;injuries&lt;/Keywords&gt;&lt;Keywords&gt;Lymphoma&lt;/Keywords&gt;&lt;Keywords&gt;Male&lt;/Keywords&gt;&lt;Keywords&gt;Middle Aged&lt;/Keywords&gt;&lt;Keywords&gt;mortality&lt;/Keywords&gt;&lt;Keywords&gt;Odds Ratio&lt;/Keywords&gt;&lt;Keywords&gt;Patients&lt;/Keywords&gt;&lt;Keywords&gt;Population&lt;/Keywords&gt;&lt;Keywords&gt;Predictive Value of Tests&lt;/Keywords&gt;&lt;Keywords&gt;Research&lt;/Keywords&gt;&lt;Keywords&gt;Risk&lt;/Keywords&gt;&lt;Keywords&gt;Risk Factors&lt;/Keywords&gt;&lt;Keywords&gt;Sex Distribution&lt;/Keywords&gt;&lt;Keywords&gt;Survival Analysis&lt;/Keywords&gt;&lt;Keywords&gt;Survivors&lt;/Keywords&gt;&lt;Keywords&gt;therapeutic use&lt;/Keywords&gt;&lt;Keywords&gt;therapy&lt;/Keywords&gt;&lt;Keywords&gt;transplantation&lt;/Keywords&gt;&lt;Keywords&gt;Transplantation,Autologous&lt;/Keywords&gt;&lt;Keywords&gt;Young Adult&lt;/Keywords&gt;&lt;Reprint&gt;Not in File&lt;/Reprint&gt;&lt;Start_Page&gt;6023&lt;/Start_Page&gt;&lt;End_Page&gt;6029&lt;/End_Page&gt;&lt;Periodical&gt;Blood&lt;/Periodical&gt;&lt;Volume&gt;118&lt;/Volume&gt;&lt;Issue&gt;23&lt;/Issue&gt;&lt;Address&gt;Department of Population Sciences, City of Hope, Duarte, CA 91010-3000, USA. sarmenian@coh.org&lt;/Address&gt;&lt;Web_URL&gt;PM:21976673&lt;/Web_URL&gt;&lt;ZZ_JournalStdAbbrev&gt;&lt;f name="System"&gt;Blood&lt;/f&gt;&lt;/ZZ_JournalStdAbbrev&gt;&lt;ZZ_WorkformID&gt;1&lt;/ZZ_WorkformID&gt;&lt;/MDL&gt;&lt;/Cite&gt;&lt;/Refman&gt;</w:instrText>
      </w:r>
      <w:r w:rsidR="00935980">
        <w:rPr>
          <w:rFonts w:ascii="Times New Roman" w:hAnsi="Times New Roman"/>
          <w:kern w:val="28"/>
          <w:sz w:val="24"/>
          <w:szCs w:val="24"/>
          <w:lang w:val="en-US"/>
        </w:rPr>
        <w:fldChar w:fldCharType="separate"/>
      </w:r>
      <w:r w:rsidR="00845F83">
        <w:rPr>
          <w:rFonts w:ascii="Times New Roman" w:hAnsi="Times New Roman"/>
          <w:kern w:val="28"/>
          <w:sz w:val="24"/>
          <w:szCs w:val="24"/>
          <w:lang w:val="en-US"/>
        </w:rPr>
        <w:t>(35-66)</w:t>
      </w:r>
      <w:r w:rsidR="00935980">
        <w:rPr>
          <w:rFonts w:ascii="Times New Roman" w:hAnsi="Times New Roman"/>
          <w:kern w:val="28"/>
          <w:sz w:val="24"/>
          <w:szCs w:val="24"/>
          <w:lang w:val="en-US"/>
        </w:rPr>
        <w:fldChar w:fldCharType="end"/>
      </w:r>
      <w:r w:rsidR="003B20F6">
        <w:rPr>
          <w:rFonts w:ascii="Times New Roman" w:hAnsi="Times New Roman"/>
          <w:kern w:val="28"/>
          <w:sz w:val="24"/>
          <w:szCs w:val="24"/>
          <w:lang w:val="en-US"/>
        </w:rPr>
        <w:t xml:space="preserve"> were included in the meta-analysis of diabetes mellitus and heart failure risk among patient populations including</w:t>
      </w:r>
      <w:r w:rsidR="00934CF0">
        <w:rPr>
          <w:rFonts w:ascii="Times New Roman" w:hAnsi="Times New Roman"/>
          <w:kern w:val="28"/>
          <w:sz w:val="24"/>
          <w:szCs w:val="24"/>
          <w:lang w:val="en-US"/>
        </w:rPr>
        <w:t xml:space="preserve"> </w:t>
      </w:r>
      <w:r w:rsidR="00845F83">
        <w:rPr>
          <w:rFonts w:ascii="Times New Roman" w:hAnsi="Times New Roman"/>
          <w:kern w:val="28"/>
          <w:sz w:val="24"/>
          <w:szCs w:val="24"/>
          <w:lang w:val="en-US"/>
        </w:rPr>
        <w:t>20 476</w:t>
      </w:r>
      <w:r w:rsidR="00A55D4F">
        <w:rPr>
          <w:rFonts w:ascii="Times New Roman" w:hAnsi="Times New Roman"/>
          <w:kern w:val="28"/>
          <w:sz w:val="24"/>
          <w:szCs w:val="24"/>
          <w:lang w:val="en-US"/>
        </w:rPr>
        <w:t xml:space="preserve"> cases and </w:t>
      </w:r>
      <w:r w:rsidR="00E142CB">
        <w:rPr>
          <w:rFonts w:ascii="Times New Roman" w:hAnsi="Times New Roman"/>
          <w:kern w:val="28"/>
          <w:sz w:val="24"/>
          <w:szCs w:val="24"/>
          <w:lang w:val="en-US"/>
        </w:rPr>
        <w:t xml:space="preserve"> </w:t>
      </w:r>
      <w:r w:rsidR="00845F83">
        <w:rPr>
          <w:rFonts w:ascii="Times New Roman" w:hAnsi="Times New Roman"/>
          <w:kern w:val="28"/>
          <w:sz w:val="24"/>
          <w:szCs w:val="24"/>
          <w:lang w:val="en-US"/>
        </w:rPr>
        <w:t>&gt;</w:t>
      </w:r>
      <w:r w:rsidR="0022673E">
        <w:rPr>
          <w:rFonts w:ascii="Times New Roman" w:hAnsi="Times New Roman"/>
          <w:kern w:val="28"/>
          <w:sz w:val="24"/>
          <w:szCs w:val="24"/>
          <w:lang w:val="en-US"/>
        </w:rPr>
        <w:t>259 598</w:t>
      </w:r>
      <w:r w:rsidR="00E142CB">
        <w:rPr>
          <w:rFonts w:ascii="Times New Roman" w:hAnsi="Times New Roman"/>
          <w:kern w:val="28"/>
          <w:sz w:val="24"/>
          <w:szCs w:val="24"/>
          <w:lang w:val="en-US"/>
        </w:rPr>
        <w:t xml:space="preserve"> </w:t>
      </w:r>
      <w:r w:rsidR="003B20F6">
        <w:rPr>
          <w:rFonts w:ascii="Times New Roman" w:hAnsi="Times New Roman"/>
          <w:kern w:val="28"/>
          <w:sz w:val="24"/>
          <w:szCs w:val="24"/>
          <w:lang w:val="en-US"/>
        </w:rPr>
        <w:t>pa</w:t>
      </w:r>
      <w:r w:rsidR="004A56F9">
        <w:rPr>
          <w:rFonts w:ascii="Times New Roman" w:hAnsi="Times New Roman"/>
          <w:kern w:val="28"/>
          <w:sz w:val="24"/>
          <w:szCs w:val="24"/>
          <w:lang w:val="en-US"/>
        </w:rPr>
        <w:t xml:space="preserve">rticipants (Figure 3, </w:t>
      </w:r>
      <w:r w:rsidR="00C50648">
        <w:rPr>
          <w:rFonts w:ascii="Times New Roman" w:hAnsi="Times New Roman"/>
          <w:kern w:val="28"/>
          <w:sz w:val="24"/>
          <w:szCs w:val="24"/>
          <w:lang w:val="en-US"/>
        </w:rPr>
        <w:t xml:space="preserve">Supplementary </w:t>
      </w:r>
      <w:r w:rsidR="004A56F9">
        <w:rPr>
          <w:rFonts w:ascii="Times New Roman" w:hAnsi="Times New Roman"/>
          <w:kern w:val="28"/>
          <w:sz w:val="24"/>
          <w:szCs w:val="24"/>
          <w:lang w:val="en-US"/>
        </w:rPr>
        <w:t xml:space="preserve">Table </w:t>
      </w:r>
      <w:r w:rsidR="00317A84">
        <w:rPr>
          <w:rFonts w:ascii="Times New Roman" w:hAnsi="Times New Roman"/>
          <w:kern w:val="28"/>
          <w:sz w:val="24"/>
          <w:szCs w:val="24"/>
          <w:lang w:val="en-US"/>
        </w:rPr>
        <w:t>4</w:t>
      </w:r>
      <w:r w:rsidR="004A56F9">
        <w:rPr>
          <w:rFonts w:ascii="Times New Roman" w:hAnsi="Times New Roman"/>
          <w:kern w:val="28"/>
          <w:sz w:val="24"/>
          <w:szCs w:val="24"/>
          <w:lang w:val="en-US"/>
        </w:rPr>
        <w:t>).</w:t>
      </w:r>
      <w:r w:rsidR="00E51AD1">
        <w:rPr>
          <w:rFonts w:ascii="Times New Roman" w:hAnsi="Times New Roman"/>
          <w:kern w:val="28"/>
          <w:sz w:val="24"/>
          <w:szCs w:val="24"/>
          <w:lang w:val="en-US"/>
        </w:rPr>
        <w:t xml:space="preserve"> One publication included data from 4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&lt;Refman&gt;&lt;Cite&gt;&lt;Author&gt;Tajik&lt;/Author&gt;&lt;Year&gt;2017&lt;/Year&gt;&lt;RecNum&gt;22574&lt;/RecNum&gt;&lt;IDText&gt;A history of diabetes predicts outcomes following myocardial infarction: an analysis of the 28 771 patients in the High-Risk MI Database&lt;/IDText&gt;&lt;MDL Ref_Type="Journal"&gt;&lt;Ref_Type&gt;Journal&lt;/Ref_Type&gt;&lt;Ref_ID&gt;22574&lt;/Ref_ID&gt;&lt;Title_Primary&gt;A history of diabetes predicts outcomes following myocardial infarction: an analysis of the 28 771 patients in the High-Risk MI Database&lt;/Title_Primary&gt;&lt;Authors_Primary&gt;Tajik,A.A.&lt;/Authors_Primary&gt;&lt;Authors_Primary&gt;Dobre,D.&lt;/Authors_Primary&gt;&lt;Authors_Primary&gt;Aguilar,D.&lt;/Authors_Primary&gt;&lt;Authors_Primary&gt;Kjekshus,J.&lt;/Authors_Primary&gt;&lt;Authors_Primary&gt;Zannad,F.&lt;/Authors_Primary&gt;&lt;Authors_Primary&gt;Dickstein,K.&lt;/Authors_Primary&gt;&lt;Date_Primary&gt;2017/5&lt;/Date_Primary&gt;&lt;Keywords&gt;analysis&lt;/Keywords&gt;&lt;Keywords&gt;Arteries&lt;/Keywords&gt;&lt;Keywords&gt;Association&lt;/Keywords&gt;&lt;Keywords&gt;Clinical Trials&lt;/Keywords&gt;&lt;Keywords&gt;Coronary Artery Disease&lt;/Keywords&gt;&lt;Keywords&gt;Death&lt;/Keywords&gt;&lt;Keywords&gt;Diabetes Mellitus&lt;/Keywords&gt;&lt;Keywords&gt;Disease&lt;/Keywords&gt;&lt;Keywords&gt;France&lt;/Keywords&gt;&lt;Keywords&gt;Heart&lt;/Keywords&gt;&lt;Keywords&gt;Heart Failure&lt;/Keywords&gt;&lt;Keywords&gt;history&lt;/Keywords&gt;&lt;Keywords&gt;Hospitalization&lt;/Keywords&gt;&lt;Keywords&gt;Infarction&lt;/Keywords&gt;&lt;Keywords&gt;Male&lt;/Keywords&gt;&lt;Keywords&gt;Medicine&lt;/Keywords&gt;&lt;Keywords&gt;methods&lt;/Keywords&gt;&lt;Keywords&gt;Myocardial Infarction&lt;/Keywords&gt;&lt;Keywords&gt;Norway&lt;/Keywords&gt;&lt;Keywords&gt;Patients&lt;/Keywords&gt;&lt;Keywords&gt;Risk&lt;/Keywords&gt;&lt;Keywords&gt;Universities&lt;/Keywords&gt;&lt;Keywords&gt;Ventricular Dysfunction&lt;/Keywords&gt;&lt;Reprint&gt;Not in File&lt;/Reprint&gt;&lt;Start_Page&gt;635&lt;/Start_Page&gt;&lt;End_Page&gt;642&lt;/End_Page&gt;&lt;Periodical&gt;Eur.J Heart Fail.&lt;/Periodical&gt;&lt;Volume&gt;19&lt;/Volume&gt;&lt;Issue&gt;5&lt;/Issue&gt;&lt;Address&gt;Stavanger University Hospital, Stavanger, Norway&amp;#xA;Nancy University Hospital, Nancy, France&amp;#xA;Psychotherapeutic Centre, Nancy, France&amp;#xA;Baylor College of Medicine, Houston, TX, 77030, USA&amp;#xA;University of Oslo, Oslo, Norway&amp;#xA;Nancy University Hospital, Nancy, France&amp;#xA;University of Bergen, Stavanger University Hospital, Stavanger, Norway&lt;/Address&gt;&lt;Web_URL&gt;PM:28485550&lt;/Web_URL&gt;&lt;ZZ_JournalStdAbbrev&gt;&lt;f name="System"&gt;Eur.J Heart Fail.&lt;/f&gt;&lt;/ZZ_JournalStdAbbrev&gt;&lt;ZZ_WorkformID&gt;1&lt;/ZZ_WorkformID&gt;&lt;/MDL&gt;&lt;/Cite&gt;&lt;/Refman&gt;</w:instrText>
      </w:r>
      <w:r w:rsidR="00935980">
        <w:rPr>
          <w:rFonts w:ascii="Times New Roman" w:hAnsi="Times New Roman"/>
          <w:kern w:val="28"/>
          <w:sz w:val="24"/>
          <w:szCs w:val="24"/>
          <w:lang w:val="en-US"/>
        </w:rPr>
        <w:fldChar w:fldCharType="separate"/>
      </w:r>
      <w:r w:rsidR="00DA064C">
        <w:rPr>
          <w:rFonts w:ascii="Times New Roman" w:hAnsi="Times New Roman"/>
          <w:kern w:val="28"/>
          <w:sz w:val="24"/>
          <w:szCs w:val="24"/>
          <w:lang w:val="en-US"/>
        </w:rPr>
        <w:t>(42)</w:t>
      </w:r>
      <w:r w:rsidR="00935980">
        <w:rPr>
          <w:rFonts w:ascii="Times New Roman" w:hAnsi="Times New Roman"/>
          <w:kern w:val="28"/>
          <w:sz w:val="24"/>
          <w:szCs w:val="24"/>
          <w:lang w:val="en-US"/>
        </w:rPr>
        <w:fldChar w:fldCharType="end"/>
      </w:r>
      <w:r w:rsidR="00E51AD1">
        <w:rPr>
          <w:rFonts w:ascii="Times New Roman" w:hAnsi="Times New Roman"/>
          <w:kern w:val="28"/>
          <w:sz w:val="24"/>
          <w:szCs w:val="24"/>
          <w:lang w:val="en-US"/>
        </w:rPr>
        <w:t xml:space="preserve"> and another publication included data from 3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&lt;Refman&gt;&lt;Cite&gt;&lt;Author&gt;Jacobs&lt;/Author&gt;&lt;Year&gt;2017&lt;/Year&gt;&lt;RecNum&gt;21536&lt;/RecNum&gt;&lt;IDText&gt;Risk for Incident Heart Failure: A Subject-Level Meta-Analysis From the Heart &amp;quot;OMics&amp;quot; in AGEing (HOMAGE) Study&lt;/IDText&gt;&lt;MDL Ref_Type="Journal"&gt;&lt;Ref_Type&gt;Journal&lt;/Ref_Type&gt;&lt;Ref_ID&gt;21536&lt;/Ref_ID&gt;&lt;Title_Primary&gt;Risk for Incident Heart Failure: A Subject-Level Meta-Analysis From the Heart &amp;quot;OMics&amp;quot; in AGEing (HOMAGE) Study&lt;/Title_Primary&gt;&lt;Authors_Primary&gt;Jacobs,L.&lt;/Authors_Primary&gt;&lt;Authors_Primary&gt;Efremov,L.&lt;/Authors_Primary&gt;&lt;Authors_Primary&gt;Ferreira,J.P.&lt;/Authors_Primary&gt;&lt;Authors_Primary&gt;Thijs,L.&lt;/Authors_Primary&gt;&lt;Authors_Primary&gt;Yang,W.Y.&lt;/Authors_Primary&gt;&lt;Authors_Primary&gt;Zhang,Z.Y.&lt;/Authors_Primary&gt;&lt;Authors_Primary&gt;Latini,R.&lt;/Authors_Primary&gt;&lt;Authors_Primary&gt;Masson,S.&lt;/Authors_Primary&gt;&lt;Authors_Primary&gt;Agabiti,N.&lt;/Authors_Primary&gt;&lt;Authors_Primary&gt;Sever,P.&lt;/Authors_Primary&gt;&lt;Authors_Primary&gt;Delles,C.&lt;/Authors_Primary&gt;&lt;Authors_Primary&gt;Sattar,N.&lt;/Authors_Primary&gt;&lt;Authors_Primary&gt;Butler,J.&lt;/Authors_Primary&gt;&lt;Authors_Primary&gt;Cleland,J.G.F.&lt;/Authors_Primary&gt;&lt;Authors_Primary&gt;Kuznetsova,T.&lt;/Authors_Primary&gt;&lt;Authors_Primary&gt;Staessen,J.A.&lt;/Authors_Primary&gt;&lt;Authors_Primary&gt;Zannad,F.&lt;/Authors_Primary&gt;&lt;Date_Primary&gt;2017/5/2&lt;/Date_Primary&gt;&lt;Keywords&gt;Aging&lt;/Keywords&gt;&lt;Keywords&gt;analysis&lt;/Keywords&gt;&lt;Keywords&gt;Arteries&lt;/Keywords&gt;&lt;Keywords&gt;Belgium&lt;/Keywords&gt;&lt;Keywords&gt;blood&lt;/Keywords&gt;&lt;Keywords&gt;Blood Pressure&lt;/Keywords&gt;&lt;Keywords&gt;Body Composition&lt;/Keywords&gt;&lt;Keywords&gt;Calibration&lt;/Keywords&gt;&lt;Keywords&gt;Cardiology&lt;/Keywords&gt;&lt;Keywords&gt;Coronary Artery Disease&lt;/Keywords&gt;&lt;Keywords&gt;Creatinine&lt;/Keywords&gt;&lt;Keywords&gt;Diabetes Mellitus&lt;/Keywords&gt;&lt;Keywords&gt;Disease&lt;/Keywords&gt;&lt;Keywords&gt;epidemiology&lt;/Keywords&gt;&lt;Keywords&gt;France&lt;/Keywords&gt;&lt;Keywords&gt;Health&lt;/Keywords&gt;&lt;Keywords&gt;Heart&lt;/Keywords&gt;&lt;Keywords&gt;Heart Failure&lt;/Keywords&gt;&lt;Keywords&gt;Heart Rate&lt;/Keywords&gt;&lt;Keywords&gt;history&lt;/Keywords&gt;&lt;Keywords&gt;Hospitalization&lt;/Keywords&gt;&lt;Keywords&gt;Hypertension&lt;/Keywords&gt;&lt;Keywords&gt;Italy&lt;/Keywords&gt;&lt;Keywords&gt;London&lt;/Keywords&gt;&lt;Keywords&gt;Lung&lt;/Keywords&gt;&lt;Keywords&gt;Meta-Analysis&lt;/Keywords&gt;&lt;Keywords&gt;methods&lt;/Keywords&gt;&lt;Keywords&gt;Patients&lt;/Keywords&gt;&lt;Keywords&gt;Population&lt;/Keywords&gt;&lt;Keywords&gt;Pravastatin&lt;/Keywords&gt;&lt;Keywords&gt;Pressure&lt;/Keywords&gt;&lt;Keywords&gt;Prospective Studies&lt;/Keywords&gt;&lt;Keywords&gt;Research&lt;/Keywords&gt;&lt;Keywords&gt;Risk&lt;/Keywords&gt;&lt;Keywords&gt;Rome&lt;/Keywords&gt;&lt;Keywords&gt;Serum&lt;/Keywords&gt;&lt;Keywords&gt;Smoking&lt;/Keywords&gt;&lt;Keywords&gt;United Kingdom&lt;/Keywords&gt;&lt;Keywords&gt;Universities&lt;/Keywords&gt;&lt;Keywords&gt;Women&lt;/Keywords&gt;&lt;Reprint&gt;Not in File&lt;/Reprint&gt;&lt;Periodical&gt;J.Am.Heart Assoc.&lt;/Periodical&gt;&lt;Volume&gt;6&lt;/Volume&gt;&lt;Issue&gt;5&lt;/Issue&gt;&lt;Address&gt;Research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Belgium&amp;#xA;INSERM, Centre d&amp;apos;Investigations Cliniques Plurithe&amp;apos;matique 1433, INSERM U1116, CHRU de Nancy, F-CRIN INI-CRCT, Universite&amp;apos; de Lorraine, Nancy, France&amp;#xA;Research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Belgium&amp;#xA;Department of Cardiovascular Research, IR&amp;#xA;Department of Cardiovascular Research, IR&amp;#xA;Department of Epidemiology, Lazio Regional Health Service, Rome, Italy&amp;#xA;International Centre for Circulatory Health, Imperial College London, London, United Kingdom&amp;#xA;Institute of Cardiovascular and Medical Sciences, BHF Glasgow Cardiovascular Research Centre, University of Glasgow, United Kingdom&amp;#xA;Institute of Cardiovascular and Medical Sciences, BHF Glasgow Cardiovascular Research Centre, University of Glasgow, United Kingdom&amp;#xA;Division of Cardiology, Stony Brook University, Stony Brook, NY&amp;#xA;National Heart and Lung Institute, Imperial College London, London, United Kingdom&amp;#xA;Cardiology Department, Castle Hill Hospital, University of Hull, United Kingdom&amp;#xA;Research Unit of Hypertension and Cardiovascular Epidemiology, Studies Coordinating Centre, KU Leuven Department of Cardiovascular Sciences, University of Leuven, Belgium&amp;#xA;Research Unit of Hypertension and Cardiovascular Epidemiology, Studies Coordinating Centre, KU Leuven Department of Cardiovascular Sciences, University of Leuven, Belgium jan.staessen@med.kuleuven.be&amp;#xA;INSERM, Centre d&amp;apos;Investigations Cliniques Plurithe&amp;apos;matique 1433, INSERM U1116, CHRU de Nancy, F-CRIN INI-CRCT, Universite&amp;apos; de Lorraine, Nancy, France&lt;/Address&gt;&lt;Web_URL&gt;PM:28465299&lt;/Web_URL&gt;&lt;ZZ_JournalStdAbbrev&gt;&lt;f name="System"&gt;J.Am.Heart Assoc.&lt;/f&gt;&lt;/ZZ_JournalStdAbbrev&gt;&lt;ZZ_WorkformID&gt;1&lt;/ZZ_WorkformID&gt;&lt;/MDL&gt;&lt;/Cite&gt;&lt;/Refman&gt;</w:instrText>
      </w:r>
      <w:r w:rsidR="00935980">
        <w:rPr>
          <w:rFonts w:ascii="Times New Roman" w:hAnsi="Times New Roman"/>
          <w:kern w:val="28"/>
          <w:sz w:val="24"/>
          <w:szCs w:val="24"/>
          <w:lang w:val="en-US"/>
        </w:rPr>
        <w:fldChar w:fldCharType="separate"/>
      </w:r>
      <w:r w:rsidR="00DA064C">
        <w:rPr>
          <w:rFonts w:ascii="Times New Roman" w:hAnsi="Times New Roman"/>
          <w:kern w:val="28"/>
          <w:sz w:val="24"/>
          <w:szCs w:val="24"/>
          <w:lang w:val="en-US"/>
        </w:rPr>
        <w:t>(58)</w:t>
      </w:r>
      <w:r w:rsidR="00935980">
        <w:rPr>
          <w:rFonts w:ascii="Times New Roman" w:hAnsi="Times New Roman"/>
          <w:kern w:val="28"/>
          <w:sz w:val="24"/>
          <w:szCs w:val="24"/>
          <w:lang w:val="en-US"/>
        </w:rPr>
        <w:fldChar w:fldCharType="end"/>
      </w:r>
      <w:r w:rsidR="00E51AD1">
        <w:rPr>
          <w:rFonts w:ascii="Times New Roman" w:hAnsi="Times New Roman"/>
          <w:kern w:val="28"/>
          <w:sz w:val="24"/>
          <w:szCs w:val="24"/>
          <w:lang w:val="en-US"/>
        </w:rPr>
        <w:t>.</w:t>
      </w:r>
      <w:r w:rsidR="00C50648">
        <w:rPr>
          <w:rFonts w:ascii="Times New Roman" w:hAnsi="Times New Roman"/>
          <w:kern w:val="28"/>
          <w:sz w:val="24"/>
          <w:szCs w:val="24"/>
          <w:lang w:val="en-US"/>
        </w:rPr>
        <w:t xml:space="preserve"> </w:t>
      </w:r>
      <w:r w:rsidR="00DA064C">
        <w:rPr>
          <w:rFonts w:ascii="Times New Roman" w:hAnsi="Times New Roman"/>
          <w:kern w:val="28"/>
          <w:sz w:val="24"/>
          <w:szCs w:val="24"/>
          <w:lang w:val="en-US"/>
        </w:rPr>
        <w:t>S</w:t>
      </w:r>
      <w:r w:rsidR="0082086F">
        <w:rPr>
          <w:rFonts w:ascii="Times New Roman" w:hAnsi="Times New Roman"/>
          <w:kern w:val="28"/>
          <w:sz w:val="24"/>
          <w:szCs w:val="24"/>
          <w:lang w:val="en-US"/>
        </w:rPr>
        <w:t>even</w:t>
      </w:r>
      <w:r w:rsidR="00C50648">
        <w:rPr>
          <w:rFonts w:ascii="Times New Roman" w:hAnsi="Times New Roman"/>
          <w:kern w:val="28"/>
          <w:sz w:val="24"/>
          <w:szCs w:val="24"/>
          <w:lang w:val="en-US"/>
        </w:rPr>
        <w:t>teen studies were from America,</w:t>
      </w:r>
      <w:r w:rsidR="00E51AD1">
        <w:rPr>
          <w:rFonts w:ascii="Times New Roman" w:hAnsi="Times New Roman"/>
          <w:kern w:val="28"/>
          <w:sz w:val="24"/>
          <w:szCs w:val="24"/>
          <w:lang w:val="en-US"/>
        </w:rPr>
        <w:t xml:space="preserve"> </w:t>
      </w:r>
      <w:r w:rsidR="00A55D4F">
        <w:rPr>
          <w:rFonts w:ascii="Times New Roman" w:hAnsi="Times New Roman"/>
          <w:kern w:val="28"/>
          <w:sz w:val="24"/>
          <w:szCs w:val="24"/>
          <w:lang w:val="en-US"/>
        </w:rPr>
        <w:t>ten</w:t>
      </w:r>
      <w:r w:rsidR="00C50648">
        <w:rPr>
          <w:rFonts w:ascii="Times New Roman" w:hAnsi="Times New Roman"/>
          <w:kern w:val="28"/>
          <w:sz w:val="24"/>
          <w:szCs w:val="24"/>
          <w:lang w:val="en-US"/>
        </w:rPr>
        <w:t xml:space="preserve"> from Europe, </w:t>
      </w:r>
      <w:r w:rsidR="00F65232">
        <w:rPr>
          <w:rFonts w:ascii="Times New Roman" w:hAnsi="Times New Roman"/>
          <w:kern w:val="28"/>
          <w:sz w:val="24"/>
          <w:szCs w:val="24"/>
          <w:lang w:val="en-US"/>
        </w:rPr>
        <w:t xml:space="preserve">four </w:t>
      </w:r>
      <w:r w:rsidR="00C50648">
        <w:rPr>
          <w:rFonts w:ascii="Times New Roman" w:hAnsi="Times New Roman"/>
          <w:kern w:val="28"/>
          <w:sz w:val="24"/>
          <w:szCs w:val="24"/>
          <w:lang w:val="en-US"/>
        </w:rPr>
        <w:t>from Asia</w:t>
      </w:r>
      <w:r w:rsidR="00E51AD1">
        <w:rPr>
          <w:rFonts w:ascii="Times New Roman" w:hAnsi="Times New Roman"/>
          <w:kern w:val="28"/>
          <w:sz w:val="24"/>
          <w:szCs w:val="24"/>
          <w:lang w:val="en-US"/>
        </w:rPr>
        <w:t>, one from Israel, one from Australia</w:t>
      </w:r>
      <w:r w:rsidR="00C50648">
        <w:rPr>
          <w:rFonts w:ascii="Times New Roman" w:hAnsi="Times New Roman"/>
          <w:kern w:val="28"/>
          <w:sz w:val="24"/>
          <w:szCs w:val="24"/>
          <w:lang w:val="en-US"/>
        </w:rPr>
        <w:t xml:space="preserve"> and </w:t>
      </w:r>
      <w:r w:rsidR="00E51AD1">
        <w:rPr>
          <w:rFonts w:ascii="Times New Roman" w:hAnsi="Times New Roman"/>
          <w:kern w:val="28"/>
          <w:sz w:val="24"/>
          <w:szCs w:val="24"/>
          <w:lang w:val="en-US"/>
        </w:rPr>
        <w:t xml:space="preserve">two publications contained data from </w:t>
      </w:r>
      <w:r w:rsidR="00C50648">
        <w:rPr>
          <w:rFonts w:ascii="Times New Roman" w:hAnsi="Times New Roman"/>
          <w:kern w:val="28"/>
          <w:sz w:val="24"/>
          <w:szCs w:val="24"/>
          <w:lang w:val="en-US"/>
        </w:rPr>
        <w:t>international studies</w:t>
      </w:r>
      <w:r w:rsidR="00E51AD1">
        <w:rPr>
          <w:rFonts w:ascii="Times New Roman" w:hAnsi="Times New Roman"/>
          <w:kern w:val="28"/>
          <w:sz w:val="24"/>
          <w:szCs w:val="24"/>
          <w:lang w:val="en-US"/>
        </w:rPr>
        <w:t xml:space="preserve"> (including data from four cohort studies). </w:t>
      </w:r>
      <w:r w:rsidR="004A56F9">
        <w:rPr>
          <w:rFonts w:ascii="Times New Roman" w:hAnsi="Times New Roman"/>
          <w:kern w:val="28"/>
          <w:sz w:val="24"/>
          <w:szCs w:val="24"/>
          <w:lang w:val="en-US"/>
        </w:rPr>
        <w:t xml:space="preserve">The summary RR was </w:t>
      </w:r>
      <w:r w:rsidR="0082086F">
        <w:rPr>
          <w:rFonts w:ascii="Times New Roman" w:hAnsi="Times New Roman"/>
          <w:kern w:val="28"/>
          <w:sz w:val="24"/>
          <w:szCs w:val="24"/>
          <w:lang w:val="en-US"/>
        </w:rPr>
        <w:t>1.74 (95% CI: 1.61-1.90,</w:t>
      </w:r>
      <w:r w:rsidR="0082086F" w:rsidRPr="00E271D0">
        <w:rPr>
          <w:rFonts w:ascii="Times New Roman" w:hAnsi="Times New Roman"/>
          <w:kern w:val="28"/>
          <w:sz w:val="24"/>
          <w:szCs w:val="24"/>
          <w:lang w:val="en-US"/>
        </w:rPr>
        <w:t xml:space="preserve"> </w:t>
      </w:r>
      <w:r w:rsidR="0082086F" w:rsidRPr="00303CA9">
        <w:rPr>
          <w:rFonts w:ascii="Times New Roman" w:hAnsi="Times New Roman"/>
          <w:kern w:val="28"/>
          <w:sz w:val="24"/>
          <w:szCs w:val="24"/>
          <w:lang w:val="en-US"/>
        </w:rPr>
        <w:t>I</w:t>
      </w:r>
      <w:r w:rsidR="0082086F" w:rsidRPr="00303CA9">
        <w:rPr>
          <w:rFonts w:ascii="Times New Roman" w:hAnsi="Times New Roman"/>
          <w:kern w:val="28"/>
          <w:sz w:val="24"/>
          <w:szCs w:val="24"/>
          <w:vertAlign w:val="superscript"/>
          <w:lang w:val="en-US"/>
        </w:rPr>
        <w:t>2</w:t>
      </w:r>
      <w:r w:rsidR="0082086F">
        <w:rPr>
          <w:rFonts w:ascii="Times New Roman" w:hAnsi="Times New Roman"/>
          <w:kern w:val="28"/>
          <w:sz w:val="24"/>
          <w:szCs w:val="24"/>
          <w:lang w:val="en-US"/>
        </w:rPr>
        <w:t>=70.8</w:t>
      </w:r>
      <w:r w:rsidR="0082086F" w:rsidRPr="00303CA9">
        <w:rPr>
          <w:rFonts w:ascii="Times New Roman" w:hAnsi="Times New Roman"/>
          <w:kern w:val="28"/>
          <w:sz w:val="24"/>
          <w:szCs w:val="24"/>
          <w:lang w:val="en-US"/>
        </w:rPr>
        <w:t>%, p</w:t>
      </w:r>
      <w:r w:rsidR="0082086F" w:rsidRPr="00303CA9">
        <w:rPr>
          <w:rFonts w:ascii="Times New Roman" w:hAnsi="Times New Roman"/>
          <w:kern w:val="28"/>
          <w:sz w:val="24"/>
          <w:szCs w:val="24"/>
          <w:vertAlign w:val="subscript"/>
          <w:lang w:val="en-US"/>
        </w:rPr>
        <w:t>heterogeneity</w:t>
      </w:r>
      <w:r w:rsidR="0082086F">
        <w:rPr>
          <w:rFonts w:ascii="Times New Roman" w:hAnsi="Times New Roman"/>
          <w:kern w:val="28"/>
          <w:sz w:val="24"/>
          <w:szCs w:val="24"/>
          <w:lang w:val="en-US"/>
        </w:rPr>
        <w:t xml:space="preserve">&lt;0.0001) </w:t>
      </w:r>
      <w:r w:rsidR="004A56F9">
        <w:rPr>
          <w:rFonts w:ascii="Times New Roman" w:hAnsi="Times New Roman"/>
          <w:kern w:val="28"/>
          <w:sz w:val="24"/>
          <w:szCs w:val="24"/>
          <w:lang w:val="en-US"/>
        </w:rPr>
        <w:t xml:space="preserve">for </w:t>
      </w:r>
      <w:r w:rsidR="002A3042">
        <w:rPr>
          <w:rFonts w:ascii="Times New Roman" w:hAnsi="Times New Roman"/>
          <w:kern w:val="28"/>
          <w:sz w:val="24"/>
          <w:szCs w:val="24"/>
          <w:lang w:val="en-US"/>
        </w:rPr>
        <w:t xml:space="preserve">individuals with </w:t>
      </w:r>
      <w:r w:rsidR="004A56F9">
        <w:rPr>
          <w:rFonts w:ascii="Times New Roman" w:hAnsi="Times New Roman"/>
          <w:kern w:val="28"/>
          <w:sz w:val="24"/>
          <w:szCs w:val="24"/>
          <w:lang w:val="en-US"/>
        </w:rPr>
        <w:t xml:space="preserve">diabetes compared </w:t>
      </w:r>
      <w:r w:rsidR="002A3042">
        <w:rPr>
          <w:rFonts w:ascii="Times New Roman" w:hAnsi="Times New Roman"/>
          <w:kern w:val="28"/>
          <w:sz w:val="24"/>
          <w:szCs w:val="24"/>
          <w:lang w:val="en-US"/>
        </w:rPr>
        <w:t>to individuals</w:t>
      </w:r>
      <w:r w:rsidR="004A56F9">
        <w:rPr>
          <w:rFonts w:ascii="Times New Roman" w:hAnsi="Times New Roman"/>
          <w:kern w:val="28"/>
          <w:sz w:val="24"/>
          <w:szCs w:val="24"/>
          <w:lang w:val="en-US"/>
        </w:rPr>
        <w:t xml:space="preserve"> without diabetes</w:t>
      </w:r>
      <w:r w:rsidR="005A0815">
        <w:rPr>
          <w:rFonts w:ascii="Times New Roman" w:hAnsi="Times New Roman"/>
          <w:kern w:val="28"/>
          <w:sz w:val="24"/>
          <w:szCs w:val="24"/>
          <w:lang w:val="en-US"/>
        </w:rPr>
        <w:t xml:space="preserve"> (Figure 4)</w:t>
      </w:r>
      <w:r w:rsidR="004A56F9">
        <w:rPr>
          <w:rFonts w:ascii="Times New Roman" w:hAnsi="Times New Roman"/>
          <w:kern w:val="28"/>
          <w:sz w:val="24"/>
          <w:szCs w:val="24"/>
          <w:lang w:val="en-US"/>
        </w:rPr>
        <w:t xml:space="preserve">. </w:t>
      </w:r>
      <w:r w:rsidR="00C50648">
        <w:rPr>
          <w:rFonts w:ascii="Times New Roman" w:hAnsi="Times New Roman"/>
          <w:kern w:val="28"/>
          <w:sz w:val="24"/>
          <w:szCs w:val="24"/>
          <w:lang w:val="en-US"/>
        </w:rPr>
        <w:t>There was evidence of publication bias with Egger's test, p=0.</w:t>
      </w:r>
      <w:r w:rsidR="00E51AD1">
        <w:rPr>
          <w:rFonts w:ascii="Times New Roman" w:hAnsi="Times New Roman"/>
          <w:kern w:val="28"/>
          <w:sz w:val="24"/>
          <w:szCs w:val="24"/>
          <w:lang w:val="en-US"/>
        </w:rPr>
        <w:t>0</w:t>
      </w:r>
      <w:r w:rsidR="005B7E1D">
        <w:rPr>
          <w:rFonts w:ascii="Times New Roman" w:hAnsi="Times New Roman"/>
          <w:kern w:val="28"/>
          <w:sz w:val="24"/>
          <w:szCs w:val="24"/>
          <w:lang w:val="en-US"/>
        </w:rPr>
        <w:t>0</w:t>
      </w:r>
      <w:r w:rsidR="0082086F">
        <w:rPr>
          <w:rFonts w:ascii="Times New Roman" w:hAnsi="Times New Roman"/>
          <w:kern w:val="28"/>
          <w:sz w:val="24"/>
          <w:szCs w:val="24"/>
          <w:lang w:val="en-US"/>
        </w:rPr>
        <w:t>4</w:t>
      </w:r>
      <w:r w:rsidR="00C50648">
        <w:rPr>
          <w:rFonts w:ascii="Times New Roman" w:hAnsi="Times New Roman"/>
          <w:kern w:val="28"/>
          <w:sz w:val="24"/>
          <w:szCs w:val="24"/>
          <w:lang w:val="en-US"/>
        </w:rPr>
        <w:t xml:space="preserve">, </w:t>
      </w:r>
      <w:r w:rsidR="00E51AD1">
        <w:rPr>
          <w:rFonts w:ascii="Times New Roman" w:hAnsi="Times New Roman"/>
          <w:kern w:val="28"/>
          <w:sz w:val="24"/>
          <w:szCs w:val="24"/>
          <w:lang w:val="en-US"/>
        </w:rPr>
        <w:t xml:space="preserve">and with </w:t>
      </w:r>
      <w:r w:rsidR="00C50648">
        <w:rPr>
          <w:rFonts w:ascii="Times New Roman" w:hAnsi="Times New Roman"/>
          <w:kern w:val="28"/>
          <w:sz w:val="24"/>
          <w:szCs w:val="24"/>
          <w:lang w:val="en-US"/>
        </w:rPr>
        <w:t>Begg's test, p=0.</w:t>
      </w:r>
      <w:r w:rsidR="00A26DC8">
        <w:rPr>
          <w:rFonts w:ascii="Times New Roman" w:hAnsi="Times New Roman"/>
          <w:kern w:val="28"/>
          <w:sz w:val="24"/>
          <w:szCs w:val="24"/>
          <w:lang w:val="en-US"/>
        </w:rPr>
        <w:t>0</w:t>
      </w:r>
      <w:r w:rsidR="0082086F">
        <w:rPr>
          <w:rFonts w:ascii="Times New Roman" w:hAnsi="Times New Roman"/>
          <w:kern w:val="28"/>
          <w:sz w:val="24"/>
          <w:szCs w:val="24"/>
          <w:lang w:val="en-US"/>
        </w:rPr>
        <w:t>3</w:t>
      </w:r>
      <w:r w:rsidR="0027446E">
        <w:rPr>
          <w:rFonts w:ascii="Times New Roman" w:hAnsi="Times New Roman"/>
          <w:kern w:val="28"/>
          <w:sz w:val="24"/>
          <w:szCs w:val="24"/>
          <w:lang w:val="en-US"/>
        </w:rPr>
        <w:t xml:space="preserve"> (Supplementary Figure 7)</w:t>
      </w:r>
      <w:r w:rsidR="00E51AD1">
        <w:rPr>
          <w:rFonts w:ascii="Times New Roman" w:hAnsi="Times New Roman"/>
          <w:kern w:val="28"/>
          <w:sz w:val="24"/>
          <w:szCs w:val="24"/>
          <w:lang w:val="en-US"/>
        </w:rPr>
        <w:t>, however, when excluding</w:t>
      </w:r>
      <w:r w:rsidR="005B7E1D">
        <w:rPr>
          <w:rFonts w:ascii="Times New Roman" w:hAnsi="Times New Roman"/>
          <w:kern w:val="28"/>
          <w:sz w:val="24"/>
          <w:szCs w:val="24"/>
          <w:lang w:val="en-US"/>
        </w:rPr>
        <w:t xml:space="preserve"> five</w:t>
      </w:r>
      <w:r w:rsidR="00E51AD1">
        <w:rPr>
          <w:rFonts w:ascii="Times New Roman" w:hAnsi="Times New Roman"/>
          <w:kern w:val="28"/>
          <w:sz w:val="24"/>
          <w:szCs w:val="24"/>
          <w:lang w:val="en-US"/>
        </w:rPr>
        <w:t xml:space="preserve"> outlying </w:t>
      </w:r>
      <w:r w:rsidR="008B268E" w:rsidRPr="008B268E">
        <w:rPr>
          <w:rFonts w:ascii="Times New Roman" w:hAnsi="Times New Roman"/>
          <w:color w:val="FF0000"/>
          <w:kern w:val="28"/>
          <w:sz w:val="24"/>
          <w:szCs w:val="24"/>
          <w:lang w:val="en-US"/>
        </w:rPr>
        <w:t>and small</w:t>
      </w:r>
      <w:r w:rsidR="008B268E">
        <w:rPr>
          <w:rFonts w:ascii="Times New Roman" w:hAnsi="Times New Roman"/>
          <w:kern w:val="28"/>
          <w:sz w:val="24"/>
          <w:szCs w:val="24"/>
          <w:lang w:val="en-US"/>
        </w:rPr>
        <w:t xml:space="preserve"> </w:t>
      </w:r>
      <w:r w:rsidR="00E51AD1">
        <w:rPr>
          <w:rFonts w:ascii="Times New Roman" w:hAnsi="Times New Roman"/>
          <w:kern w:val="28"/>
          <w:sz w:val="24"/>
          <w:szCs w:val="24"/>
          <w:lang w:val="en-US"/>
        </w:rPr>
        <w:t xml:space="preserve">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&lt;Refman&gt;&lt;Cite&gt;&lt;Author&gt;Eggimann&lt;/Author&gt;&lt;Year&gt;2018&lt;/Year&gt;&lt;RecNum&gt;23394&lt;/RecNum&gt;&lt;IDText&gt;Risk factors for heart failure hospitalizations among patients with atrial fibrillation&lt;/IDText&gt;&lt;MDL Ref_Type="Journal"&gt;&lt;Ref_Type&gt;Journal&lt;/Ref_Type&gt;&lt;Ref_ID&gt;23394&lt;/Ref_ID&gt;&lt;Title_Primary&gt;Risk factors for heart failure hospitalizations among patients with atrial fibrillation&lt;/Title_Primary&gt;&lt;Authors_Primary&gt;Eggimann,L.&lt;/Authors_Primary&gt;&lt;Authors_Primary&gt;Blum,S.&lt;/Authors_Primary&gt;&lt;Authors_Primary&gt;Aeschbacher,S.&lt;/Authors_Primary&gt;&lt;Authors_Primary&gt;Reusser,A.&lt;/Authors_Primary&gt;&lt;Authors_Primary&gt;Ammann,P.&lt;/Authors_Primary&gt;&lt;Authors_Primary&gt;Erne,P.&lt;/Authors_Primary&gt;&lt;Authors_Primary&gt;Moschovitis,G.&lt;/Authors_Primary&gt;&lt;Authors_Primary&gt;Di,Valentino M.&lt;/Authors_Primary&gt;&lt;Authors_Primary&gt;Shah,D.&lt;/Authors_Primary&gt;&lt;Authors_Primary&gt;Schlapfer,J.&lt;/Authors_Primary&gt;&lt;Authors_Primary&gt;Mondet,N.&lt;/Authors_Primary&gt;&lt;Authors_Primary&gt;Kuhne,M.&lt;/Authors_Primary&gt;&lt;Authors_Primary&gt;Sticherling,C.&lt;/Authors_Primary&gt;&lt;Authors_Primary&gt;Osswald,S.&lt;/Authors_Primary&gt;&lt;Authors_Primary&gt;Conen,D.&lt;/Authors_Primary&gt;&lt;Date_Primary&gt;2018&lt;/Date_Primary&gt;&lt;Keywords&gt;Aged&lt;/Keywords&gt;&lt;Keywords&gt;analysis&lt;/Keywords&gt;&lt;Keywords&gt;Atrial Fibrillation&lt;/Keywords&gt;&lt;Keywords&gt;blood&lt;/Keywords&gt;&lt;Keywords&gt;Blood Pressure&lt;/Keywords&gt;&lt;Keywords&gt;Body Mass Index&lt;/Keywords&gt;&lt;Keywords&gt;Brain&lt;/Keywords&gt;&lt;Keywords&gt;Canada&lt;/Keywords&gt;&lt;Keywords&gt;Cardiology&lt;/Keywords&gt;&lt;Keywords&gt;Cohort Studies&lt;/Keywords&gt;&lt;Keywords&gt;complications&lt;/Keywords&gt;&lt;Keywords&gt;Diabetes Mellitus&lt;/Keywords&gt;&lt;Keywords&gt;Disease&lt;/Keywords&gt;&lt;Keywords&gt;etiology&lt;/Keywords&gt;&lt;Keywords&gt;Female&lt;/Keywords&gt;&lt;Keywords&gt;Health&lt;/Keywords&gt;&lt;Keywords&gt;Heart&lt;/Keywords&gt;&lt;Keywords&gt;Heart Failure&lt;/Keywords&gt;&lt;Keywords&gt;history&lt;/Keywords&gt;&lt;Keywords&gt;Hospitalization&lt;/Keywords&gt;&lt;Keywords&gt;Humans&lt;/Keywords&gt;&lt;Keywords&gt;Incidence&lt;/Keywords&gt;&lt;Keywords&gt;Internal Medicine&lt;/Keywords&gt;&lt;Keywords&gt;Kidney&lt;/Keywords&gt;&lt;Keywords&gt;Laboratories&lt;/Keywords&gt;&lt;Keywords&gt;Male&lt;/Keywords&gt;&lt;Keywords&gt;Medicine&lt;/Keywords&gt;&lt;Keywords&gt;methods&lt;/Keywords&gt;&lt;Keywords&gt;Middle Aged&lt;/Keywords&gt;&lt;Keywords&gt;Ontario&lt;/Keywords&gt;&lt;Keywords&gt;Patients&lt;/Keywords&gt;&lt;Keywords&gt;Physicians&lt;/Keywords&gt;&lt;Keywords&gt;Population&lt;/Keywords&gt;&lt;Keywords&gt;Pressure&lt;/Keywords&gt;&lt;Keywords&gt;Prospective Studies&lt;/Keywords&gt;&lt;Keywords&gt;Questionnaires&lt;/Keywords&gt;&lt;Keywords&gt;Research&lt;/Keywords&gt;&lt;Keywords&gt;Risk&lt;/Keywords&gt;&lt;Keywords&gt;Risk Factors&lt;/Keywords&gt;&lt;Keywords&gt;Serum&lt;/Keywords&gt;&lt;Keywords&gt;Signal Transduction&lt;/Keywords&gt;&lt;Keywords&gt;Switzerland&lt;/Keywords&gt;&lt;Keywords&gt;therapy&lt;/Keywords&gt;&lt;Keywords&gt;Time&lt;/Keywords&gt;&lt;Keywords&gt;Universities&lt;/Keywords&gt;&lt;Reprint&gt;Not in File&lt;/Reprint&gt;&lt;Start_Page&gt;e0191736&lt;/Start_Page&gt;&lt;Periodical&gt;PLoS.One.&lt;/Periodical&gt;&lt;Volume&gt;13&lt;/Volume&gt;&lt;Issue&gt;2&lt;/Issue&gt;&lt;Address&gt;Division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Internal Medicine, Department of Medicine,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Kantonsspital St. Gallen, St. Gallen, Switzerland&amp;#xA;Laboratory for Signal Transduction, Department of Biomedicine, University Hospital Basel, Basel, Switzerland&amp;#xA;Division of Cardiology, Ospedale Regionale di Lugano, Ticino, Switzerland&amp;#xA;Division of Cardiology, Ospedale San Giovanni Bellinzona, Ticino, Switzerland&amp;#xA;Division of Cardiology, University Hospital Geneva, Geneva, Switzerland&amp;#xA;Service of Cardiology, University Hospital Lausanne, Lausanne,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Switzerland&amp;#xA;Division of Cardiology, Department of Medicine, University Hospital Basel, University of Basel, Basel, Switzerland&amp;#xA;Cardiovascular Research Institute Basel, University Hospital Basel, University of Basel, Basel, Switzerland&amp;#xA;Population Health Research Institute, McMaster University, Hamilton, Ontario, Canada&lt;/Address&gt;&lt;Web_URL&gt;PM:29394253&lt;/Web_URL&gt;&lt;ZZ_JournalStdAbbrev&gt;&lt;f name="System"&gt;PLoS.One.&lt;/f&gt;&lt;/ZZ_JournalStdAbbrev&gt;&lt;ZZ_WorkformID&gt;1&lt;/ZZ_WorkformID&gt;&lt;/MDL&gt;&lt;/Cite&gt;&lt;Cite&gt;&lt;Author&gt;Armenian&lt;/Author&gt;&lt;Year&gt;2011&lt;/Year&gt;&lt;RecNum&gt;23100&lt;/RecNum&gt;&lt;IDText&gt;Incidence and predictors of congestive heart failure after autologous hematopoietic cell transplantation&lt;/IDText&gt;&lt;MDL Ref_Type="Journal"&gt;&lt;Ref_Type&gt;Journal&lt;/Ref_Type&gt;&lt;Ref_ID&gt;23100&lt;/Ref_ID&gt;&lt;Title_Primary&gt;Incidence and predictors of congestive heart failure after autologous hematopoietic cell transplantation&lt;/Title_Primary&gt;&lt;Authors_Primary&gt;Armenian,S.H.&lt;/Authors_Primary&gt;&lt;Authors_Primary&gt;Sun,C.L.&lt;/Authors_Primary&gt;&lt;Authors_Primary&gt;Shannon,T.&lt;/Authors_Primary&gt;&lt;Authors_Primary&gt;Mills,G.&lt;/Authors_Primary&gt;&lt;Authors_Primary&gt;Francisco,L.&lt;/Authors_Primary&gt;&lt;Authors_Primary&gt;Venkataraman,K.&lt;/Authors_Primary&gt;&lt;Authors_Primary&gt;Wong,F.L.&lt;/Authors_Primary&gt;&lt;Authors_Primary&gt;Forman,S.J.&lt;/Authors_Primary&gt;&lt;Authors_Primary&gt;Bhatia,S.&lt;/Authors_Primary&gt;&lt;Date_Primary&gt;2011/12/1&lt;/Date_Primary&gt;&lt;Keywords&gt;Adolescent&lt;/Keywords&gt;&lt;Keywords&gt;Adult&lt;/Keywords&gt;&lt;Keywords&gt;Aged&lt;/Keywords&gt;&lt;Keywords&gt;Anthracyclines&lt;/Keywords&gt;&lt;Keywords&gt;Case-Control Studies&lt;/Keywords&gt;&lt;Keywords&gt;Cell Transplantation&lt;/Keywords&gt;&lt;Keywords&gt;Cities&lt;/Keywords&gt;&lt;Keywords&gt;Comorbidity&lt;/Keywords&gt;&lt;Keywords&gt;complications&lt;/Keywords&gt;&lt;Keywords&gt;Female&lt;/Keywords&gt;&lt;Keywords&gt;Heart&lt;/Keywords&gt;&lt;Keywords&gt;Heart Failure&lt;/Keywords&gt;&lt;Keywords&gt;Hematologic Neoplasms&lt;/Keywords&gt;&lt;Keywords&gt;Hematopoietic Stem Cell Transplantation&lt;/Keywords&gt;&lt;Keywords&gt;Humans&lt;/Keywords&gt;&lt;Keywords&gt;Hypertension&lt;/Keywords&gt;&lt;Keywords&gt;Incidence&lt;/Keywords&gt;&lt;Keywords&gt;injuries&lt;/Keywords&gt;&lt;Keywords&gt;Lymphoma&lt;/Keywords&gt;&lt;Keywords&gt;Male&lt;/Keywords&gt;&lt;Keywords&gt;Middle Aged&lt;/Keywords&gt;&lt;Keywords&gt;mortality&lt;/Keywords&gt;&lt;Keywords&gt;Odds Ratio&lt;/Keywords&gt;&lt;Keywords&gt;Patients&lt;/Keywords&gt;&lt;Keywords&gt;Population&lt;/Keywords&gt;&lt;Keywords&gt;Predictive Value of Tests&lt;/Keywords&gt;&lt;Keywords&gt;Research&lt;/Keywords&gt;&lt;Keywords&gt;Risk&lt;/Keywords&gt;&lt;Keywords&gt;Risk Factors&lt;/Keywords&gt;&lt;Keywords&gt;Sex Distribution&lt;/Keywords&gt;&lt;Keywords&gt;Survival Analysis&lt;/Keywords&gt;&lt;Keywords&gt;Survivors&lt;/Keywords&gt;&lt;Keywords&gt;therapeutic use&lt;/Keywords&gt;&lt;Keywords&gt;therapy&lt;/Keywords&gt;&lt;Keywords&gt;transplantation&lt;/Keywords&gt;&lt;Keywords&gt;Transplantation,Autologous&lt;/Keywords&gt;&lt;Keywords&gt;Young Adult&lt;/Keywords&gt;&lt;Reprint&gt;Not in File&lt;/Reprint&gt;&lt;Start_Page&gt;6023&lt;/Start_Page&gt;&lt;End_Page&gt;6029&lt;/End_Page&gt;&lt;Periodical&gt;Blood&lt;/Periodical&gt;&lt;Volume&gt;118&lt;/Volume&gt;&lt;Issue&gt;23&lt;/Issue&gt;&lt;Address&gt;Department of Population Sciences, City of Hope, Duarte, CA 91010-3000, USA. sarmenian@coh.org&lt;/Address&gt;&lt;Web_URL&gt;PM:21976673&lt;/Web_URL&gt;&lt;ZZ_JournalStdAbbrev&gt;&lt;f name="System"&gt;Blood&lt;/f&gt;&lt;/ZZ_JournalStdAbbrev&gt;&lt;ZZ_WorkformID&gt;1&lt;/ZZ_WorkformID&gt;&lt;/MDL&gt;&lt;/Cite&gt;&lt;Cite&gt;&lt;Author&gt;Ito&lt;/Author&gt;&lt;Year&gt;2007&lt;/Year&gt;&lt;RecNum&gt;22555&lt;/RecNum&gt;&lt;IDText&gt;Predictors of congestive heart failure in patients on maintenance hemodialysis&lt;/IDText&gt;&lt;MDL Ref_Type="Journal"&gt;&lt;Ref_Type&gt;Journal&lt;/Ref_Type&gt;&lt;Ref_ID&gt;22555&lt;/Ref_ID&gt;&lt;Title_Primary&gt;Predictors of congestive heart failure in patients on maintenance hemodialysis&lt;/Title_Primary&gt;&lt;Authors_Primary&gt;Ito,S.&lt;/Authors_Primary&gt;&lt;Authors_Primary&gt;Murai,S.&lt;/Authors_Primary&gt;&lt;Authors_Primary&gt;Sugiura,M.&lt;/Authors_Primary&gt;&lt;Authors_Primary&gt;Yoshida,T.&lt;/Authors_Primary&gt;&lt;Authors_Primary&gt;Fukutomi,T.&lt;/Authors_Primary&gt;&lt;Date_Primary&gt;2007/9&lt;/Date_Primary&gt;&lt;Keywords&gt;Adult&lt;/Keywords&gt;&lt;Keywords&gt;adverse effects&lt;/Keywords&gt;&lt;Keywords&gt;Aged&lt;/Keywords&gt;&lt;Keywords&gt;analysis&lt;/Keywords&gt;&lt;Keywords&gt;Anemia&lt;/Keywords&gt;&lt;Keywords&gt;Atrial Fibrillation&lt;/Keywords&gt;&lt;Keywords&gt;blood&lt;/Keywords&gt;&lt;Keywords&gt;Brain&lt;/Keywords&gt;&lt;Keywords&gt;Cardiology&lt;/Keywords&gt;&lt;Keywords&gt;Cause of Death&lt;/Keywords&gt;&lt;Keywords&gt;Cities&lt;/Keywords&gt;&lt;Keywords&gt;complications&lt;/Keywords&gt;&lt;Keywords&gt;Death&lt;/Keywords&gt;&lt;Keywords&gt;Diabetes Complications&lt;/Keywords&gt;&lt;Keywords&gt;Diabetes Mellitus&lt;/Keywords&gt;&lt;Keywords&gt;diagnosis&lt;/Keywords&gt;&lt;Keywords&gt;Disease&lt;/Keywords&gt;&lt;Keywords&gt;Echocardiography&lt;/Keywords&gt;&lt;Keywords&gt;Echocardiography,Doppler&lt;/Keywords&gt;&lt;Keywords&gt;etiology&lt;/Keywords&gt;&lt;Keywords&gt;Female&lt;/Keywords&gt;&lt;Keywords&gt;Heart&lt;/Keywords&gt;&lt;Keywords&gt;Heart Failure&lt;/Keywords&gt;&lt;Keywords&gt;Hemoglobins&lt;/Keywords&gt;&lt;Keywords&gt;Humans&lt;/Keywords&gt;&lt;Keywords&gt;Hypertension&lt;/Keywords&gt;&lt;Keywords&gt;Japan&lt;/Keywords&gt;&lt;Keywords&gt;Male&lt;/Keywords&gt;&lt;Keywords&gt;methods&lt;/Keywords&gt;&lt;Keywords&gt;Middle Aged&lt;/Keywords&gt;&lt;Keywords&gt;Natriuretic Peptide,Brain&lt;/Keywords&gt;&lt;Keywords&gt;Patients&lt;/Keywords&gt;&lt;Keywords&gt;Plasma&lt;/Keywords&gt;&lt;Keywords&gt;Predictive Value of Tests&lt;/Keywords&gt;&lt;Keywords&gt;Prognosis&lt;/Keywords&gt;&lt;Keywords&gt;Renal Dialysis&lt;/Keywords&gt;&lt;Keywords&gt;therapy&lt;/Keywords&gt;&lt;Keywords&gt;Time&lt;/Keywords&gt;&lt;Keywords&gt;Ventricular Function,Left&lt;/Keywords&gt;&lt;Reprint&gt;Not in File&lt;/Reprint&gt;&lt;Start_Page&gt;1424&lt;/Start_Page&gt;&lt;End_Page&gt;1429&lt;/End_Page&gt;&lt;Periodical&gt;Circ.J.&lt;/Periodical&gt;&lt;Volume&gt;71&lt;/Volume&gt;&lt;Issue&gt;9&lt;/Issue&gt;&lt;Address&gt;Division of Cardiology, Nagoya City Moriyama Municipal Hospital, Nagoya, Japan. shigeito5@hotmail.com&lt;/Address&gt;&lt;Web_URL&gt;PM:17721022&lt;/Web_URL&gt;&lt;ZZ_JournalStdAbbrev&gt;&lt;f name="System"&gt;Circ.J.&lt;/f&gt;&lt;/ZZ_JournalStdAbbrev&gt;&lt;ZZ_WorkformID&gt;1&lt;/ZZ_WorkformID&gt;&lt;/MDL&gt;&lt;/Cite&gt;&lt;Cite&gt;&lt;Author&gt;Sato&lt;/Author&gt;&lt;Year&gt;2012&lt;/Year&gt;&lt;RecNum&gt;23094&lt;/RecNum&gt;&lt;IDText&gt;Five-year clinical outcomes after implantation of sirolimus-eluting stents in patients with and without diabetes mellitus&lt;/IDText&gt;&lt;MDL Ref_Type="Journal"&gt;&lt;Ref_Type&gt;Journal&lt;/Ref_Type&gt;&lt;Ref_ID&gt;23094&lt;/Ref_ID&gt;&lt;Title_Primary&gt;Five-year clinical outcomes after implantation of sirolimus-eluting stents in patients with and without diabetes mellitus&lt;/Title_Primary&gt;&lt;Authors_Primary&gt;Sato,T.&lt;/Authors_Primary&gt;&lt;Authors_Primary&gt;Ono,T.&lt;/Authors_Primary&gt;&lt;Authors_Primary&gt;Morimoto,Y.&lt;/Authors_Primary&gt;&lt;Authors_Primary&gt;Kawai,H.&lt;/Authors_Primary&gt;&lt;Authors_Primary&gt;Fuke,S.&lt;/Authors_Primary&gt;&lt;Authors_Primary&gt;Ikeda,T.&lt;/Authors_Primary&gt;&lt;Authors_Primary&gt;Saito,H.&lt;/Authors_Primary&gt;&lt;Date_Primary&gt;2012/9&lt;/Date_Primary&gt;&lt;Keywords&gt;adverse effects&lt;/Keywords&gt;&lt;Keywords&gt;Aged&lt;/Keywords&gt;&lt;Keywords&gt;analysis&lt;/Keywords&gt;&lt;Keywords&gt;Cardiology&lt;/Keywords&gt;&lt;Keywords&gt;Coronary Angiography&lt;/Keywords&gt;&lt;Keywords&gt;Death&lt;/Keywords&gt;&lt;Keywords&gt;Diabetes Mellitus&lt;/Keywords&gt;&lt;Keywords&gt;Diagnostic Imaging&lt;/Keywords&gt;&lt;Keywords&gt;Disease&lt;/Keywords&gt;&lt;Keywords&gt;drug therapy&lt;/Keywords&gt;&lt;Keywords&gt;Drug-Eluting Stents&lt;/Keywords&gt;&lt;Keywords&gt;epidemiology&lt;/Keywords&gt;&lt;Keywords&gt;Female&lt;/Keywords&gt;&lt;Keywords&gt;Follow-Up Studies&lt;/Keywords&gt;&lt;Keywords&gt;Heart&lt;/Keywords&gt;&lt;Keywords&gt;Heart Failure&lt;/Keywords&gt;&lt;Keywords&gt;Humans&lt;/Keywords&gt;&lt;Keywords&gt;Infarction&lt;/Keywords&gt;&lt;Keywords&gt;Insulin&lt;/Keywords&gt;&lt;Keywords&gt;Japan&lt;/Keywords&gt;&lt;Keywords&gt;Male&lt;/Keywords&gt;&lt;Keywords&gt;methods&lt;/Keywords&gt;&lt;Keywords&gt;Middle Aged&lt;/Keywords&gt;&lt;Keywords&gt;Myocardial Infarction&lt;/Keywords&gt;&lt;Keywords&gt;Odds Ratio&lt;/Keywords&gt;&lt;Keywords&gt;Patients&lt;/Keywords&gt;&lt;Keywords&gt;Percutaneous Coronary Intervention&lt;/Keywords&gt;&lt;Keywords&gt;Prognosis&lt;/Keywords&gt;&lt;Keywords&gt;Regression Analysis&lt;/Keywords&gt;&lt;Keywords&gt;Risk&lt;/Keywords&gt;&lt;Keywords&gt;Risk Factors&lt;/Keywords&gt;&lt;Keywords&gt;Sirolimus&lt;/Keywords&gt;&lt;Keywords&gt;Stents&lt;/Keywords&gt;&lt;Keywords&gt;surgery&lt;/Keywords&gt;&lt;Keywords&gt;therapeutic use&lt;/Keywords&gt;&lt;Keywords&gt;Thrombosis&lt;/Keywords&gt;&lt;Keywords&gt;Treatment Outcome&lt;/Keywords&gt;&lt;Reprint&gt;Not in File&lt;/Reprint&gt;&lt;Start_Page&gt;189&lt;/Start_Page&gt;&lt;End_Page&gt;195&lt;/End_Page&gt;&lt;Periodical&gt;Cardiovasc.Interv.Ther.&lt;/Periodical&gt;&lt;Volume&gt;27&lt;/Volume&gt;&lt;Issue&gt;3&lt;/Issue&gt;&lt;Address&gt;Department of Cardiology, Japanese Red Cross Okayama Hospital, 2-1-1 Aoe Kita-ku, Okayama, 700-8607, Japan. tesato@ta3.so-net.ne.jp&lt;/Address&gt;&lt;Web_URL&gt;PM:22798196&lt;/Web_URL&gt;&lt;ZZ_JournalStdAbbrev&gt;&lt;f name="System"&gt;Cardiovasc.Interv.Ther.&lt;/f&gt;&lt;/ZZ_JournalStdAbbrev&gt;&lt;ZZ_WorkformID&gt;1&lt;/ZZ_WorkformID&gt;&lt;/MDL&gt;&lt;/Cite&gt;&lt;Cite&gt;&lt;Author&gt;van Melle&lt;/Author&gt;&lt;Year&gt;2010&lt;/Year&gt;&lt;RecNum&gt;21702&lt;/RecNum&gt;&lt;IDText&gt;Diabetes, glycemic control, and new-onset heart failure in patients with stable coronary artery disease: data from the heart and soul study&lt;/IDText&gt;&lt;MDL Ref_Type="Journal"&gt;&lt;Ref_Type&gt;Journal&lt;/Ref_Type&gt;&lt;Ref_ID&gt;21702&lt;/Ref_ID&gt;&lt;Title_Primary&gt;Diabetes, glycemic control, and new-onset heart failure in patients with stable coronary artery disease: data from the heart and soul study&lt;/Title_Primary&gt;&lt;Authors_Primary&gt;van Melle,J.P.&lt;/Authors_Primary&gt;&lt;Authors_Primary&gt;Bot,M.&lt;/Authors_Primary&gt;&lt;Authors_Primary&gt;de,Jonge P.&lt;/Authors_Primary&gt;&lt;Authors_Primary&gt;de Boer,R.A.&lt;/Authors_Primary&gt;&lt;Authors_Primary&gt;van Veldhuisen,D.J.&lt;/Authors_Primary&gt;&lt;Authors_Primary&gt;Whooley,M.A.&lt;/Authors_Primary&gt;&lt;Date_Primary&gt;2010/9&lt;/Date_Primary&gt;&lt;Keywords&gt;Aged&lt;/Keywords&gt;&lt;Keywords&gt;Arteries&lt;/Keywords&gt;&lt;Keywords&gt;Association&lt;/Keywords&gt;&lt;Keywords&gt;blood&lt;/Keywords&gt;&lt;Keywords&gt;Blood Pressure&lt;/Keywords&gt;&lt;Keywords&gt;C-Reactive Protein&lt;/Keywords&gt;&lt;Keywords&gt;Cardiology&lt;/Keywords&gt;&lt;Keywords&gt;Cholesterol&lt;/Keywords&gt;&lt;Keywords&gt;complications&lt;/Keywords&gt;&lt;Keywords&gt;control&lt;/Keywords&gt;&lt;Keywords&gt;Coronary Artery Disease&lt;/Keywords&gt;&lt;Keywords&gt;Diabetes Complications&lt;/Keywords&gt;&lt;Keywords&gt;Diabetes Mellitus&lt;/Keywords&gt;&lt;Keywords&gt;Disease&lt;/Keywords&gt;&lt;Keywords&gt;etiology&lt;/Keywords&gt;&lt;Keywords&gt;Female&lt;/Keywords&gt;&lt;Keywords&gt;Heart&lt;/Keywords&gt;&lt;Keywords&gt;Heart Failure&lt;/Keywords&gt;&lt;Keywords&gt;history&lt;/Keywords&gt;&lt;Keywords&gt;Hospitalization&lt;/Keywords&gt;&lt;Keywords&gt;Humans&lt;/Keywords&gt;&lt;Keywords&gt;Hyperglycemia&lt;/Keywords&gt;&lt;Keywords&gt;Infarction&lt;/Keywords&gt;&lt;Keywords&gt;Ischemia&lt;/Keywords&gt;&lt;Keywords&gt;Kaplan-Meier Estimate&lt;/Keywords&gt;&lt;Keywords&gt;Lead&lt;/Keywords&gt;&lt;Keywords&gt;Male&lt;/Keywords&gt;&lt;Keywords&gt;methods&lt;/Keywords&gt;&lt;Keywords&gt;Middle Aged&lt;/Keywords&gt;&lt;Keywords&gt;Myocardial Infarction&lt;/Keywords&gt;&lt;Keywords&gt;Myocardial Ischemia&lt;/Keywords&gt;&lt;Keywords&gt;Netherlands&lt;/Keywords&gt;&lt;Keywords&gt;Obesity&lt;/Keywords&gt;&lt;Keywords&gt;Outpatients&lt;/Keywords&gt;&lt;Keywords&gt;Patients&lt;/Keywords&gt;&lt;Keywords&gt;physiopathology&lt;/Keywords&gt;&lt;Keywords&gt;Pressure&lt;/Keywords&gt;&lt;Keywords&gt;Proportional Hazards Models&lt;/Keywords&gt;&lt;Keywords&gt;Prospective Studies&lt;/Keywords&gt;&lt;Keywords&gt;Research&lt;/Keywords&gt;&lt;Keywords&gt;Research Design&lt;/Keywords&gt;&lt;Keywords&gt;Risk&lt;/Keywords&gt;&lt;Keywords&gt;Risk Factors&lt;/Keywords&gt;&lt;Keywords&gt;Sex&lt;/Keywords&gt;&lt;Keywords&gt;Smoking&lt;/Keywords&gt;&lt;Keywords&gt;Universities&lt;/Keywords&gt;&lt;Reprint&gt;Not in File&lt;/Reprint&gt;&lt;Start_Page&gt;2084&lt;/Start_Page&gt;&lt;End_Page&gt;2089&lt;/End_Page&gt;&lt;Periodical&gt;Diabetes Care&lt;/Periodical&gt;&lt;Volume&gt;33&lt;/Volume&gt;&lt;Issue&gt;9&lt;/Issue&gt;&lt;Address&gt;Department of Cardiology, Thoraxcenter, University Medical Center Groningen, University of Groningen, Groningen, the Netherlands. j.p.van.melle@thorax.umcg.nl&lt;/Address&gt;&lt;Web_URL&gt;PM:20805280&lt;/Web_URL&gt;&lt;ZZ_JournalStdAbbrev&gt;&lt;f name="System"&gt;Diabetes Care&lt;/f&gt;&lt;/ZZ_JournalStdAbbrev&gt;&lt;ZZ_WorkformID&gt;1&lt;/ZZ_WorkformID&gt;&lt;/MDL&gt;&lt;/Cite&gt;&lt;/Refman&gt;</w:instrText>
      </w:r>
      <w:r w:rsidR="00935980">
        <w:rPr>
          <w:rFonts w:ascii="Times New Roman" w:hAnsi="Times New Roman"/>
          <w:kern w:val="28"/>
          <w:sz w:val="24"/>
          <w:szCs w:val="24"/>
          <w:lang w:val="en-US"/>
        </w:rPr>
        <w:fldChar w:fldCharType="separate"/>
      </w:r>
      <w:r w:rsidR="008B268E">
        <w:rPr>
          <w:rFonts w:ascii="Times New Roman" w:hAnsi="Times New Roman"/>
          <w:kern w:val="28"/>
          <w:sz w:val="24"/>
          <w:szCs w:val="24"/>
          <w:lang w:val="en-US"/>
        </w:rPr>
        <w:t>(54;60;61;63;64)</w:t>
      </w:r>
      <w:r w:rsidR="00935980">
        <w:rPr>
          <w:rFonts w:ascii="Times New Roman" w:hAnsi="Times New Roman"/>
          <w:kern w:val="28"/>
          <w:sz w:val="24"/>
          <w:szCs w:val="24"/>
          <w:lang w:val="en-US"/>
        </w:rPr>
        <w:fldChar w:fldCharType="end"/>
      </w:r>
      <w:r w:rsidR="00E51AD1">
        <w:rPr>
          <w:rFonts w:ascii="Times New Roman" w:hAnsi="Times New Roman"/>
          <w:kern w:val="28"/>
          <w:sz w:val="24"/>
          <w:szCs w:val="24"/>
          <w:lang w:val="en-US"/>
        </w:rPr>
        <w:t xml:space="preserve"> with HRs of </w:t>
      </w:r>
      <w:r w:rsidR="005B7E1D">
        <w:rPr>
          <w:rFonts w:ascii="Times New Roman" w:hAnsi="Times New Roman"/>
          <w:kern w:val="28"/>
          <w:sz w:val="24"/>
          <w:szCs w:val="24"/>
          <w:lang w:val="en-US"/>
        </w:rPr>
        <w:t xml:space="preserve">2.65, </w:t>
      </w:r>
      <w:r w:rsidR="00A55D4F">
        <w:rPr>
          <w:rFonts w:ascii="Times New Roman" w:hAnsi="Times New Roman"/>
          <w:kern w:val="28"/>
          <w:sz w:val="24"/>
          <w:szCs w:val="24"/>
          <w:lang w:val="en-US"/>
        </w:rPr>
        <w:t>2.72,</w:t>
      </w:r>
      <w:r w:rsidR="005B7E1D">
        <w:rPr>
          <w:rFonts w:ascii="Times New Roman" w:hAnsi="Times New Roman"/>
          <w:kern w:val="28"/>
          <w:sz w:val="24"/>
          <w:szCs w:val="24"/>
          <w:lang w:val="en-US"/>
        </w:rPr>
        <w:t xml:space="preserve"> 4.72,</w:t>
      </w:r>
      <w:r w:rsidR="00A55D4F">
        <w:rPr>
          <w:rFonts w:ascii="Times New Roman" w:hAnsi="Times New Roman"/>
          <w:kern w:val="28"/>
          <w:sz w:val="24"/>
          <w:szCs w:val="24"/>
          <w:lang w:val="en-US"/>
        </w:rPr>
        <w:t xml:space="preserve"> 5.71 and 10.96 the tests were attenuated</w:t>
      </w:r>
      <w:r w:rsidR="00E51AD1">
        <w:rPr>
          <w:rFonts w:ascii="Times New Roman" w:hAnsi="Times New Roman"/>
          <w:kern w:val="28"/>
          <w:sz w:val="24"/>
          <w:szCs w:val="24"/>
          <w:lang w:val="en-US"/>
        </w:rPr>
        <w:t>, Egger's test, p=0.</w:t>
      </w:r>
      <w:r w:rsidR="00A55D4F">
        <w:rPr>
          <w:rFonts w:ascii="Times New Roman" w:hAnsi="Times New Roman"/>
          <w:kern w:val="28"/>
          <w:sz w:val="24"/>
          <w:szCs w:val="24"/>
          <w:lang w:val="en-US"/>
        </w:rPr>
        <w:t>0</w:t>
      </w:r>
      <w:r w:rsidR="0082086F">
        <w:rPr>
          <w:rFonts w:ascii="Times New Roman" w:hAnsi="Times New Roman"/>
          <w:kern w:val="28"/>
          <w:sz w:val="24"/>
          <w:szCs w:val="24"/>
          <w:lang w:val="en-US"/>
        </w:rPr>
        <w:t>7</w:t>
      </w:r>
      <w:r w:rsidR="00E51AD1">
        <w:rPr>
          <w:rFonts w:ascii="Times New Roman" w:hAnsi="Times New Roman"/>
          <w:kern w:val="28"/>
          <w:sz w:val="24"/>
          <w:szCs w:val="24"/>
          <w:lang w:val="en-US"/>
        </w:rPr>
        <w:t xml:space="preserve"> and Begg's test, p=0.</w:t>
      </w:r>
      <w:r w:rsidR="00A55D4F">
        <w:rPr>
          <w:rFonts w:ascii="Times New Roman" w:hAnsi="Times New Roman"/>
          <w:kern w:val="28"/>
          <w:sz w:val="24"/>
          <w:szCs w:val="24"/>
          <w:lang w:val="en-US"/>
        </w:rPr>
        <w:t>1</w:t>
      </w:r>
      <w:r w:rsidR="0082086F">
        <w:rPr>
          <w:rFonts w:ascii="Times New Roman" w:hAnsi="Times New Roman"/>
          <w:kern w:val="28"/>
          <w:sz w:val="24"/>
          <w:szCs w:val="24"/>
          <w:lang w:val="en-US"/>
        </w:rPr>
        <w:t>7</w:t>
      </w:r>
      <w:r w:rsidR="00E51AD1">
        <w:rPr>
          <w:rFonts w:ascii="Times New Roman" w:hAnsi="Times New Roman"/>
          <w:kern w:val="28"/>
          <w:sz w:val="24"/>
          <w:szCs w:val="24"/>
          <w:lang w:val="en-US"/>
        </w:rPr>
        <w:t>, and the results remained similar, summary RR=1.</w:t>
      </w:r>
      <w:r w:rsidR="00A55D4F">
        <w:rPr>
          <w:rFonts w:ascii="Times New Roman" w:hAnsi="Times New Roman"/>
          <w:kern w:val="28"/>
          <w:sz w:val="24"/>
          <w:szCs w:val="24"/>
          <w:lang w:val="en-US"/>
        </w:rPr>
        <w:t>6</w:t>
      </w:r>
      <w:r w:rsidR="0082086F">
        <w:rPr>
          <w:rFonts w:ascii="Times New Roman" w:hAnsi="Times New Roman"/>
          <w:kern w:val="28"/>
          <w:sz w:val="24"/>
          <w:szCs w:val="24"/>
          <w:lang w:val="en-US"/>
        </w:rPr>
        <w:t>9</w:t>
      </w:r>
      <w:r w:rsidR="002E73C8">
        <w:rPr>
          <w:rFonts w:ascii="Times New Roman" w:hAnsi="Times New Roman"/>
          <w:kern w:val="28"/>
          <w:sz w:val="24"/>
          <w:szCs w:val="24"/>
          <w:lang w:val="en-US"/>
        </w:rPr>
        <w:t xml:space="preserve"> </w:t>
      </w:r>
      <w:r w:rsidR="00E51AD1">
        <w:rPr>
          <w:rFonts w:ascii="Times New Roman" w:hAnsi="Times New Roman"/>
          <w:kern w:val="28"/>
          <w:sz w:val="24"/>
          <w:szCs w:val="24"/>
          <w:lang w:val="en-US"/>
        </w:rPr>
        <w:t>(95% CI: 1.5</w:t>
      </w:r>
      <w:r w:rsidR="0082086F">
        <w:rPr>
          <w:rFonts w:ascii="Times New Roman" w:hAnsi="Times New Roman"/>
          <w:kern w:val="28"/>
          <w:sz w:val="24"/>
          <w:szCs w:val="24"/>
          <w:lang w:val="en-US"/>
        </w:rPr>
        <w:t>6</w:t>
      </w:r>
      <w:r w:rsidR="00E51AD1">
        <w:rPr>
          <w:rFonts w:ascii="Times New Roman" w:hAnsi="Times New Roman"/>
          <w:kern w:val="28"/>
          <w:sz w:val="24"/>
          <w:szCs w:val="24"/>
          <w:lang w:val="en-US"/>
        </w:rPr>
        <w:t>-1.8</w:t>
      </w:r>
      <w:r w:rsidR="0082086F">
        <w:rPr>
          <w:rFonts w:ascii="Times New Roman" w:hAnsi="Times New Roman"/>
          <w:kern w:val="28"/>
          <w:sz w:val="24"/>
          <w:szCs w:val="24"/>
          <w:lang w:val="en-US"/>
        </w:rPr>
        <w:t>3</w:t>
      </w:r>
      <w:r w:rsidR="00E51AD1" w:rsidRPr="00303CA9">
        <w:rPr>
          <w:rFonts w:ascii="Times New Roman" w:hAnsi="Times New Roman"/>
          <w:kern w:val="28"/>
          <w:sz w:val="24"/>
          <w:szCs w:val="24"/>
          <w:lang w:val="en-US"/>
        </w:rPr>
        <w:t>, I</w:t>
      </w:r>
      <w:r w:rsidR="00E51AD1" w:rsidRPr="00303CA9">
        <w:rPr>
          <w:rFonts w:ascii="Times New Roman" w:hAnsi="Times New Roman"/>
          <w:kern w:val="28"/>
          <w:sz w:val="24"/>
          <w:szCs w:val="24"/>
          <w:vertAlign w:val="superscript"/>
          <w:lang w:val="en-US"/>
        </w:rPr>
        <w:t>2</w:t>
      </w:r>
      <w:r w:rsidR="00E51AD1">
        <w:rPr>
          <w:rFonts w:ascii="Times New Roman" w:hAnsi="Times New Roman"/>
          <w:kern w:val="28"/>
          <w:sz w:val="24"/>
          <w:szCs w:val="24"/>
          <w:lang w:val="en-US"/>
        </w:rPr>
        <w:t>=</w:t>
      </w:r>
      <w:r w:rsidR="0082086F">
        <w:rPr>
          <w:rFonts w:ascii="Times New Roman" w:hAnsi="Times New Roman"/>
          <w:kern w:val="28"/>
          <w:sz w:val="24"/>
          <w:szCs w:val="24"/>
          <w:lang w:val="en-US"/>
        </w:rPr>
        <w:t>70</w:t>
      </w:r>
      <w:r w:rsidR="005B7E1D">
        <w:rPr>
          <w:rFonts w:ascii="Times New Roman" w:hAnsi="Times New Roman"/>
          <w:kern w:val="28"/>
          <w:sz w:val="24"/>
          <w:szCs w:val="24"/>
          <w:lang w:val="en-US"/>
        </w:rPr>
        <w:t>.2</w:t>
      </w:r>
      <w:r w:rsidR="00E51AD1" w:rsidRPr="00303CA9">
        <w:rPr>
          <w:rFonts w:ascii="Times New Roman" w:hAnsi="Times New Roman"/>
          <w:kern w:val="28"/>
          <w:sz w:val="24"/>
          <w:szCs w:val="24"/>
          <w:lang w:val="en-US"/>
        </w:rPr>
        <w:t>%, p</w:t>
      </w:r>
      <w:r w:rsidR="00E51AD1" w:rsidRPr="00303CA9">
        <w:rPr>
          <w:rFonts w:ascii="Times New Roman" w:hAnsi="Times New Roman"/>
          <w:kern w:val="28"/>
          <w:sz w:val="24"/>
          <w:szCs w:val="24"/>
          <w:vertAlign w:val="subscript"/>
          <w:lang w:val="en-US"/>
        </w:rPr>
        <w:t>heterogeneity</w:t>
      </w:r>
      <w:r w:rsidR="00E51AD1">
        <w:rPr>
          <w:rFonts w:ascii="Times New Roman" w:hAnsi="Times New Roman"/>
          <w:kern w:val="28"/>
          <w:sz w:val="24"/>
          <w:szCs w:val="24"/>
          <w:lang w:val="en-US"/>
        </w:rPr>
        <w:t>&lt;0.0001)</w:t>
      </w:r>
      <w:r w:rsidR="00C50648">
        <w:rPr>
          <w:rFonts w:ascii="Times New Roman" w:hAnsi="Times New Roman"/>
          <w:kern w:val="28"/>
          <w:sz w:val="24"/>
          <w:szCs w:val="24"/>
          <w:lang w:val="en-US"/>
        </w:rPr>
        <w:t>.</w:t>
      </w:r>
      <w:r w:rsidR="008B268E">
        <w:rPr>
          <w:rFonts w:ascii="Times New Roman" w:hAnsi="Times New Roman"/>
          <w:kern w:val="28"/>
          <w:sz w:val="24"/>
          <w:szCs w:val="24"/>
          <w:lang w:val="en-US"/>
        </w:rPr>
        <w:t xml:space="preserve"> </w:t>
      </w:r>
      <w:r w:rsidR="008B268E" w:rsidRPr="008B268E">
        <w:rPr>
          <w:rFonts w:ascii="Times New Roman" w:hAnsi="Times New Roman"/>
          <w:color w:val="FF0000"/>
          <w:kern w:val="28"/>
          <w:sz w:val="24"/>
          <w:szCs w:val="24"/>
          <w:lang w:val="en-US"/>
        </w:rPr>
        <w:t xml:space="preserve">Alternatively, when excluding nine studies with &lt;100 heart failure cases the tests for publication bias were </w:t>
      </w:r>
      <w:r w:rsidR="008B268E">
        <w:rPr>
          <w:rFonts w:ascii="Times New Roman" w:hAnsi="Times New Roman"/>
          <w:color w:val="FF0000"/>
          <w:kern w:val="28"/>
          <w:sz w:val="24"/>
          <w:szCs w:val="24"/>
          <w:lang w:val="en-US"/>
        </w:rPr>
        <w:t xml:space="preserve">also </w:t>
      </w:r>
      <w:r w:rsidR="008B268E" w:rsidRPr="008B268E">
        <w:rPr>
          <w:rFonts w:ascii="Times New Roman" w:hAnsi="Times New Roman"/>
          <w:color w:val="FF0000"/>
          <w:kern w:val="28"/>
          <w:sz w:val="24"/>
          <w:szCs w:val="24"/>
          <w:lang w:val="en-US"/>
        </w:rPr>
        <w:t>attenuated, Egger's test, p=0.10 and Begg's test, p=0.14, but the results were similar, summary RR=1.67 (95% CI: 1.54-1.82, I</w:t>
      </w:r>
      <w:r w:rsidR="008B268E" w:rsidRPr="008B268E">
        <w:rPr>
          <w:rFonts w:ascii="Times New Roman" w:hAnsi="Times New Roman"/>
          <w:color w:val="FF0000"/>
          <w:kern w:val="28"/>
          <w:sz w:val="24"/>
          <w:szCs w:val="24"/>
          <w:vertAlign w:val="superscript"/>
          <w:lang w:val="en-US"/>
        </w:rPr>
        <w:t>2</w:t>
      </w:r>
      <w:r w:rsidR="008B268E" w:rsidRPr="008B268E">
        <w:rPr>
          <w:rFonts w:ascii="Times New Roman" w:hAnsi="Times New Roman"/>
          <w:color w:val="FF0000"/>
          <w:kern w:val="28"/>
          <w:sz w:val="24"/>
          <w:szCs w:val="24"/>
          <w:lang w:val="en-US"/>
        </w:rPr>
        <w:t>=73.8%, p</w:t>
      </w:r>
      <w:r w:rsidR="008B268E" w:rsidRPr="008B268E">
        <w:rPr>
          <w:rFonts w:ascii="Times New Roman" w:hAnsi="Times New Roman"/>
          <w:color w:val="FF0000"/>
          <w:kern w:val="28"/>
          <w:sz w:val="24"/>
          <w:szCs w:val="24"/>
          <w:vertAlign w:val="subscript"/>
          <w:lang w:val="en-US"/>
        </w:rPr>
        <w:t>heterogeneity</w:t>
      </w:r>
      <w:r w:rsidR="008B268E" w:rsidRPr="008B268E">
        <w:rPr>
          <w:rFonts w:ascii="Times New Roman" w:hAnsi="Times New Roman"/>
          <w:color w:val="FF0000"/>
          <w:kern w:val="28"/>
          <w:sz w:val="24"/>
          <w:szCs w:val="24"/>
          <w:lang w:val="en-US"/>
        </w:rPr>
        <w:t xml:space="preserve">&lt;0.0001). </w:t>
      </w:r>
      <w:r w:rsidR="004A56F9" w:rsidRPr="008B268E">
        <w:rPr>
          <w:rFonts w:ascii="Times New Roman" w:hAnsi="Times New Roman"/>
          <w:color w:val="FF0000"/>
          <w:kern w:val="28"/>
          <w:sz w:val="24"/>
          <w:szCs w:val="24"/>
          <w:lang w:val="en-US"/>
        </w:rPr>
        <w:t>The</w:t>
      </w:r>
      <w:r w:rsidR="004A56F9">
        <w:rPr>
          <w:rFonts w:ascii="Times New Roman" w:hAnsi="Times New Roman"/>
          <w:kern w:val="28"/>
          <w:sz w:val="24"/>
          <w:szCs w:val="24"/>
          <w:lang w:val="en-US"/>
        </w:rPr>
        <w:t xml:space="preserve"> summary RR ranged from 1.6</w:t>
      </w:r>
      <w:r w:rsidR="0082086F">
        <w:rPr>
          <w:rFonts w:ascii="Times New Roman" w:hAnsi="Times New Roman"/>
          <w:kern w:val="28"/>
          <w:sz w:val="24"/>
          <w:szCs w:val="24"/>
          <w:lang w:val="en-US"/>
        </w:rPr>
        <w:t>8</w:t>
      </w:r>
      <w:r w:rsidR="004A56F9">
        <w:rPr>
          <w:rFonts w:ascii="Times New Roman" w:hAnsi="Times New Roman"/>
          <w:kern w:val="28"/>
          <w:sz w:val="24"/>
          <w:szCs w:val="24"/>
          <w:lang w:val="en-US"/>
        </w:rPr>
        <w:t xml:space="preserve"> (95% CI: 1.5</w:t>
      </w:r>
      <w:r w:rsidR="0082086F">
        <w:rPr>
          <w:rFonts w:ascii="Times New Roman" w:hAnsi="Times New Roman"/>
          <w:kern w:val="28"/>
          <w:sz w:val="24"/>
          <w:szCs w:val="24"/>
          <w:lang w:val="en-US"/>
        </w:rPr>
        <w:t>7</w:t>
      </w:r>
      <w:r w:rsidR="004A56F9">
        <w:rPr>
          <w:rFonts w:ascii="Times New Roman" w:hAnsi="Times New Roman"/>
          <w:kern w:val="28"/>
          <w:sz w:val="24"/>
          <w:szCs w:val="24"/>
          <w:lang w:val="en-US"/>
        </w:rPr>
        <w:t>-1.</w:t>
      </w:r>
      <w:r w:rsidR="0082086F">
        <w:rPr>
          <w:rFonts w:ascii="Times New Roman" w:hAnsi="Times New Roman"/>
          <w:kern w:val="28"/>
          <w:sz w:val="24"/>
          <w:szCs w:val="24"/>
          <w:lang w:val="en-US"/>
        </w:rPr>
        <w:t>81</w:t>
      </w:r>
      <w:r w:rsidR="004A56F9">
        <w:rPr>
          <w:rFonts w:ascii="Times New Roman" w:hAnsi="Times New Roman"/>
          <w:kern w:val="28"/>
          <w:sz w:val="24"/>
          <w:szCs w:val="24"/>
          <w:lang w:val="en-US"/>
        </w:rPr>
        <w:t xml:space="preserve">) when excluding the study by Aksnes et al, 2007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&lt;Refman&gt;&lt;Cite&gt;&lt;Author&gt;Aksnes&lt;/Author&gt;&lt;Year&gt;2007&lt;/Year&gt;&lt;RecNum&gt;22532&lt;/RecNum&gt;&lt;IDText&gt;Impact of new-onset diabetes mellitus on cardiac outcomes in the Valsartan Antihypertensive Long-term Use Evaluation (VALUE) trial population&lt;/IDText&gt;&lt;MDL Ref_Type="Journal"&gt;&lt;Ref_Type&gt;Journal&lt;/Ref_Type&gt;&lt;Ref_ID&gt;22532&lt;/Ref_ID&gt;&lt;Title_Primary&gt;Impact of new-onset diabetes mellitus on cardiac outcomes in the Valsartan Antihypertensive Long-term Use Evaluation (VALUE) trial population&lt;/Title_Primary&gt;&lt;Authors_Primary&gt;Aksnes,T.A.&lt;/Authors_Primary&gt;&lt;Authors_Primary&gt;Kjeldsen,S.E.&lt;/Authors_Primary&gt;&lt;Authors_Primary&gt;Rostrup,M.&lt;/Authors_Primary&gt;&lt;Authors_Primary&gt;Omvik,P.&lt;/Authors_Primary&gt;&lt;Authors_Primary&gt;Hua,T.A.&lt;/Authors_Primary&gt;&lt;Authors_Primary&gt;Julius,S.&lt;/Authors_Primary&gt;&lt;Date_Primary&gt;2007/9&lt;/Date_Primary&gt;&lt;Keywords&gt;administration &amp;amp; dosage&lt;/Keywords&gt;&lt;Keywords&gt;Aged&lt;/Keywords&gt;&lt;Keywords&gt;analogs &amp;amp; derivatives&lt;/Keywords&gt;&lt;Keywords&gt;Antihypertensive Agents&lt;/Keywords&gt;&lt;Keywords&gt;Blood Pressure&lt;/Keywords&gt;&lt;Keywords&gt;Cardiology&lt;/Keywords&gt;&lt;Keywords&gt;Cardiovascular Diseases&lt;/Keywords&gt;&lt;Keywords&gt;complications&lt;/Keywords&gt;&lt;Keywords&gt;Diabetes Complications&lt;/Keywords&gt;&lt;Keywords&gt;Diabetes Mellitus&lt;/Keywords&gt;&lt;Keywords&gt;Diabetic Angiopathies&lt;/Keywords&gt;&lt;Keywords&gt;Disease&lt;/Keywords&gt;&lt;Keywords&gt;Double-Blind Method&lt;/Keywords&gt;&lt;Keywords&gt;Drug Administration Schedule&lt;/Keywords&gt;&lt;Keywords&gt;drug therapy&lt;/Keywords&gt;&lt;Keywords&gt;epidemiology&lt;/Keywords&gt;&lt;Keywords&gt;etiology&lt;/Keywords&gt;&lt;Keywords&gt;Female&lt;/Keywords&gt;&lt;Keywords&gt;Health&lt;/Keywords&gt;&lt;Keywords&gt;Heart&lt;/Keywords&gt;&lt;Keywords&gt;Heart Failure&lt;/Keywords&gt;&lt;Keywords&gt;Heart Rate&lt;/Keywords&gt;&lt;Keywords&gt;Humans&lt;/Keywords&gt;&lt;Keywords&gt;Hypertension&lt;/Keywords&gt;&lt;Keywords&gt;Hypertrophy&lt;/Keywords&gt;&lt;Keywords&gt;Incidence&lt;/Keywords&gt;&lt;Keywords&gt;Infarction&lt;/Keywords&gt;&lt;Keywords&gt;Male&lt;/Keywords&gt;&lt;Keywords&gt;Middle Aged&lt;/Keywords&gt;&lt;Keywords&gt;Morbidity&lt;/Keywords&gt;&lt;Keywords&gt;mortality&lt;/Keywords&gt;&lt;Keywords&gt;Multicenter Studies&lt;/Keywords&gt;&lt;Keywords&gt;Myocardial Infarction&lt;/Keywords&gt;&lt;Keywords&gt;Norway&lt;/Keywords&gt;&lt;Keywords&gt;Patients&lt;/Keywords&gt;&lt;Keywords&gt;physiopathology&lt;/Keywords&gt;&lt;Keywords&gt;Population&lt;/Keywords&gt;&lt;Keywords&gt;Proportional Hazards Models&lt;/Keywords&gt;&lt;Keywords&gt;Research&lt;/Keywords&gt;&lt;Keywords&gt;Risk&lt;/Keywords&gt;&lt;Keywords&gt;Tetrazoles&lt;/Keywords&gt;&lt;Keywords&gt;therapeutic use&lt;/Keywords&gt;&lt;Keywords&gt;Universities&lt;/Keywords&gt;&lt;Keywords&gt;Valine&lt;/Keywords&gt;&lt;Keywords&gt;Valsartan&lt;/Keywords&gt;&lt;Keywords&gt;World Health&lt;/Keywords&gt;&lt;Keywords&gt;World Health Organization&lt;/Keywords&gt;&lt;Reprint&gt;Not in File&lt;/Reprint&gt;&lt;Start_Page&gt;467&lt;/Start_Page&gt;&lt;End_Page&gt;473&lt;/End_Page&gt;&lt;Periodical&gt;Hypertension&lt;/Periodical&gt;&lt;Volume&gt;50&lt;/Volume&gt;&lt;Issue&gt;3&lt;/Issue&gt;&lt;Address&gt;Department of Cardiology, Ullevaal University Hospital, N-0407 Oslo, Norway. TonjeAmb.Aksnes@ulleval.no&lt;/Address&gt;&lt;Web_URL&gt;PM:17679652&lt;/Web_URL&gt;&lt;ZZ_JournalStdAbbrev&gt;&lt;f name="System"&gt;Hypertension&lt;/f&gt;&lt;/ZZ_JournalStdAbbrev&gt;&lt;ZZ_WorkformID&gt;1&lt;/ZZ_WorkformID&gt;&lt;/MDL&gt;&lt;/Cite&gt;&lt;/Refman&gt;</w:instrText>
      </w:r>
      <w:r w:rsidR="00935980">
        <w:rPr>
          <w:rFonts w:ascii="Times New Roman" w:hAnsi="Times New Roman"/>
          <w:kern w:val="28"/>
          <w:sz w:val="24"/>
          <w:szCs w:val="24"/>
          <w:lang w:val="en-US"/>
        </w:rPr>
        <w:fldChar w:fldCharType="separate"/>
      </w:r>
      <w:r w:rsidR="00DA064C">
        <w:rPr>
          <w:rFonts w:ascii="Times New Roman" w:hAnsi="Times New Roman"/>
          <w:kern w:val="28"/>
          <w:sz w:val="24"/>
          <w:szCs w:val="24"/>
          <w:lang w:val="en-US"/>
        </w:rPr>
        <w:t>(56)</w:t>
      </w:r>
      <w:r w:rsidR="00935980">
        <w:rPr>
          <w:rFonts w:ascii="Times New Roman" w:hAnsi="Times New Roman"/>
          <w:kern w:val="28"/>
          <w:sz w:val="24"/>
          <w:szCs w:val="24"/>
          <w:lang w:val="en-US"/>
        </w:rPr>
        <w:fldChar w:fldCharType="end"/>
      </w:r>
      <w:r w:rsidR="004A56F9">
        <w:rPr>
          <w:rFonts w:ascii="Times New Roman" w:hAnsi="Times New Roman"/>
          <w:kern w:val="28"/>
          <w:sz w:val="24"/>
          <w:szCs w:val="24"/>
          <w:lang w:val="en-US"/>
        </w:rPr>
        <w:t xml:space="preserve"> to 1.7</w:t>
      </w:r>
      <w:r w:rsidR="0082086F">
        <w:rPr>
          <w:rFonts w:ascii="Times New Roman" w:hAnsi="Times New Roman"/>
          <w:kern w:val="28"/>
          <w:sz w:val="24"/>
          <w:szCs w:val="24"/>
          <w:lang w:val="en-US"/>
        </w:rPr>
        <w:t>7</w:t>
      </w:r>
      <w:r w:rsidR="004A56F9">
        <w:rPr>
          <w:rFonts w:ascii="Times New Roman" w:hAnsi="Times New Roman"/>
          <w:kern w:val="28"/>
          <w:sz w:val="24"/>
          <w:szCs w:val="24"/>
          <w:lang w:val="en-US"/>
        </w:rPr>
        <w:t xml:space="preserve"> (95% CI: 1.</w:t>
      </w:r>
      <w:r w:rsidR="005B7E1D">
        <w:rPr>
          <w:rFonts w:ascii="Times New Roman" w:hAnsi="Times New Roman"/>
          <w:kern w:val="28"/>
          <w:sz w:val="24"/>
          <w:szCs w:val="24"/>
          <w:lang w:val="en-US"/>
        </w:rPr>
        <w:t>6</w:t>
      </w:r>
      <w:r w:rsidR="0082086F">
        <w:rPr>
          <w:rFonts w:ascii="Times New Roman" w:hAnsi="Times New Roman"/>
          <w:kern w:val="28"/>
          <w:sz w:val="24"/>
          <w:szCs w:val="24"/>
          <w:lang w:val="en-US"/>
        </w:rPr>
        <w:t>3</w:t>
      </w:r>
      <w:r w:rsidR="004A56F9">
        <w:rPr>
          <w:rFonts w:ascii="Times New Roman" w:hAnsi="Times New Roman"/>
          <w:kern w:val="28"/>
          <w:sz w:val="24"/>
          <w:szCs w:val="24"/>
          <w:lang w:val="en-US"/>
        </w:rPr>
        <w:t>-1.</w:t>
      </w:r>
      <w:r w:rsidR="005B7E1D">
        <w:rPr>
          <w:rFonts w:ascii="Times New Roman" w:hAnsi="Times New Roman"/>
          <w:kern w:val="28"/>
          <w:sz w:val="24"/>
          <w:szCs w:val="24"/>
          <w:lang w:val="en-US"/>
        </w:rPr>
        <w:t>9</w:t>
      </w:r>
      <w:r w:rsidR="0082086F">
        <w:rPr>
          <w:rFonts w:ascii="Times New Roman" w:hAnsi="Times New Roman"/>
          <w:kern w:val="28"/>
          <w:sz w:val="24"/>
          <w:szCs w:val="24"/>
          <w:lang w:val="en-US"/>
        </w:rPr>
        <w:t>3</w:t>
      </w:r>
      <w:r w:rsidR="004A56F9">
        <w:rPr>
          <w:rFonts w:ascii="Times New Roman" w:hAnsi="Times New Roman"/>
          <w:kern w:val="28"/>
          <w:sz w:val="24"/>
          <w:szCs w:val="24"/>
          <w:lang w:val="en-US"/>
        </w:rPr>
        <w:t xml:space="preserve">) when excluding the study by </w:t>
      </w:r>
      <w:r w:rsidR="00A55D4F">
        <w:rPr>
          <w:rFonts w:ascii="Times New Roman" w:hAnsi="Times New Roman"/>
          <w:kern w:val="28"/>
          <w:sz w:val="24"/>
          <w:szCs w:val="24"/>
          <w:lang w:val="en-US"/>
        </w:rPr>
        <w:t>Cavender et al, 2015</w:t>
      </w:r>
      <w:r w:rsidR="004A56F9">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&lt;Refman&gt;&lt;Cite&gt;&lt;Author&gt;Cavender&lt;/Author&gt;&lt;Year&gt;2015&lt;/Year&gt;&lt;RecNum&gt;23085&lt;/RecNum&gt;&lt;IDText&gt;Impact of Diabetes Mellitus on Hospitalization for Heart Failure, Cardiovascular Events, and Death: Outcomes at 4 Years From the Reduction of Atherothrombosis for Continued Health (REACH) Registry&lt;/IDText&gt;&lt;MDL Ref_Type="Journal"&gt;&lt;Ref_Type&gt;Journal&lt;/Ref_Type&gt;&lt;Ref_ID&gt;23085&lt;/Ref_ID&gt;&lt;Title_Primary&gt;Impact of Diabetes Mellitus on Hospitalization for Heart Failure, Cardiovascular Events, and Death: Outcomes at 4 Years From the Reduction of Atherothrombosis for Continued Health (REACH) Registry&lt;/Title_Primary&gt;&lt;Authors_Primary&gt;Cavender,M.A.&lt;/Authors_Primary&gt;&lt;Authors_Primary&gt;Steg,P.G.&lt;/Authors_Primary&gt;&lt;Authors_Primary&gt;Smith,S.C.,Jr.&lt;/Authors_Primary&gt;&lt;Authors_Primary&gt;Eagle,K.&lt;/Authors_Primary&gt;&lt;Authors_Primary&gt;Ohman,E.M.&lt;/Authors_Primary&gt;&lt;Authors_Primary&gt;Goto,S.&lt;/Authors_Primary&gt;&lt;Authors_Primary&gt;Kuder,J.&lt;/Authors_Primary&gt;&lt;Authors_Primary&gt;Im,K.&lt;/Authors_Primary&gt;&lt;Authors_Primary&gt;Wilson,P.W.&lt;/Authors_Primary&gt;&lt;Authors_Primary&gt;Bhatt,D.L.&lt;/Authors_Primary&gt;&lt;Date_Primary&gt;2015/9/8&lt;/Date_Primary&gt;&lt;Keywords&gt;Aged&lt;/Keywords&gt;&lt;Keywords&gt;Association&lt;/Keywords&gt;&lt;Keywords&gt;Atherosclerosis&lt;/Keywords&gt;&lt;Keywords&gt;Boston&lt;/Keywords&gt;&lt;Keywords&gt;Clinical Trials&lt;/Keywords&gt;&lt;Keywords&gt;Cohort Studies&lt;/Keywords&gt;&lt;Keywords&gt;Death&lt;/Keywords&gt;&lt;Keywords&gt;Diabetes Mellitus&lt;/Keywords&gt;&lt;Keywords&gt;diagnosis&lt;/Keywords&gt;&lt;Keywords&gt;Female&lt;/Keywords&gt;&lt;Keywords&gt;Fibrosis&lt;/Keywords&gt;&lt;Keywords&gt;Follow-Up Studies&lt;/Keywords&gt;&lt;Keywords&gt;France&lt;/Keywords&gt;&lt;Keywords&gt;Health&lt;/Keywords&gt;&lt;Keywords&gt;Health Status&lt;/Keywords&gt;&lt;Keywords&gt;Heart&lt;/Keywords&gt;&lt;Keywords&gt;Heart Failure&lt;/Keywords&gt;&lt;Keywords&gt;Hospitalization&lt;/Keywords&gt;&lt;Keywords&gt;Humans&lt;/Keywords&gt;&lt;Keywords&gt;Infarction&lt;/Keywords&gt;&lt;Keywords&gt;Inflammation&lt;/Keywords&gt;&lt;Keywords&gt;Internationality&lt;/Keywords&gt;&lt;Keywords&gt;Japan&lt;/Keywords&gt;&lt;Keywords&gt;Laboratories&lt;/Keywords&gt;&lt;Keywords&gt;London&lt;/Keywords&gt;&lt;Keywords&gt;Lung&lt;/Keywords&gt;&lt;Keywords&gt;Male&lt;/Keywords&gt;&lt;Keywords&gt;methods&lt;/Keywords&gt;&lt;Keywords&gt;Michigan&lt;/Keywords&gt;&lt;Keywords&gt;Middle Aged&lt;/Keywords&gt;&lt;Keywords&gt;mortality&lt;/Keywords&gt;&lt;Keywords&gt;Myocardial Infarction&lt;/Keywords&gt;&lt;Keywords&gt;North Carolina&lt;/Keywords&gt;&lt;Keywords&gt;Odds Ratio&lt;/Keywords&gt;&lt;Keywords&gt;Paris&lt;/Keywords&gt;&lt;Keywords&gt;Patients&lt;/Keywords&gt;&lt;Keywords&gt;Population&lt;/Keywords&gt;&lt;Keywords&gt;Prognosis&lt;/Keywords&gt;&lt;Keywords&gt;Prospective Studies&lt;/Keywords&gt;&lt;Keywords&gt;Registries&lt;/Keywords&gt;&lt;Keywords&gt;Research&lt;/Keywords&gt;&lt;Keywords&gt;Risk&lt;/Keywords&gt;&lt;Keywords&gt;Stroke&lt;/Keywords&gt;&lt;Keywords&gt;therapy&lt;/Keywords&gt;&lt;Keywords&gt;Thrombosis&lt;/Keywords&gt;&lt;Keywords&gt;Time Factors&lt;/Keywords&gt;&lt;Keywords&gt;Treatment Outcome&lt;/Keywords&gt;&lt;Keywords&gt;trends&lt;/Keywords&gt;&lt;Keywords&gt;Universities&lt;/Keywords&gt;&lt;Keywords&gt;Women&lt;/Keywords&gt;&lt;Reprint&gt;Not in File&lt;/Reprint&gt;&lt;Start_Page&gt;923&lt;/Start_Page&gt;&lt;End_Page&gt;931&lt;/End_Page&gt;&lt;Periodical&gt;Circulation&lt;/Periodical&gt;&lt;Volume&gt;132&lt;/Volume&gt;&lt;Issue&gt;10&lt;/Issue&gt;&lt;Address&gt;From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(P.W.F.W.)&amp;#xA;From TIMI Study Group, Brigham and Women&amp;apos;s Hospital Heart and Vascular Center, Harvard Medical School, Boston, MA (M.A.C., J.K., K.I., D.L.B.); French Alliance for Cardiovascular Clinical Trials, Departement Hospitalo-Universitaire, Fibrosis, Inflammation, Remodeling, Universite Paris-Diderot, Sorbonne Paris-Cite, Laboratory of Vascular Translational Science, INSERM U-1148, Hopital Bichat, Hopitaux Universitaires Paris-Nord Val de Seine, Assistance Publique-Hopitaux de Paris, Paris, France (P.G.S.); National Heart Lung Institute, Imperial College, Royal Brompton Hospital, London, UK (P.G.S.); University of North Carolina, Chapel Hill (S.C.S.); University of Michigan, Ann Arbor (K.E.); Duke Clinical Research Institute, Durham, NC (E.M.O.); Tokai University, Kanagawa, Japan (S.G.); and Emory University and the Atlanta VA Medical Center, Atlanta, GA (P.W.F.W.). DLBHATTMD@post.harvard.edu&lt;/Address&gt;&lt;Web_URL&gt;PM:26152709&lt;/Web_URL&gt;&lt;ZZ_JournalStdAbbrev&gt;&lt;f name="System"&gt;Circulation&lt;/f&gt;&lt;/ZZ_JournalStdAbbrev&gt;&lt;ZZ_WorkformID&gt;1&lt;/ZZ_WorkformID&gt;&lt;/MDL&gt;&lt;/Cite&gt;&lt;/Refman&gt;</w:instrText>
      </w:r>
      <w:r w:rsidR="00935980">
        <w:rPr>
          <w:rFonts w:ascii="Times New Roman" w:hAnsi="Times New Roman"/>
          <w:kern w:val="28"/>
          <w:sz w:val="24"/>
          <w:szCs w:val="24"/>
          <w:lang w:val="en-US"/>
        </w:rPr>
        <w:fldChar w:fldCharType="separate"/>
      </w:r>
      <w:r w:rsidR="00DA064C">
        <w:rPr>
          <w:rFonts w:ascii="Times New Roman" w:hAnsi="Times New Roman"/>
          <w:kern w:val="28"/>
          <w:sz w:val="24"/>
          <w:szCs w:val="24"/>
          <w:lang w:val="en-US"/>
        </w:rPr>
        <w:t>(49)</w:t>
      </w:r>
      <w:r w:rsidR="00935980">
        <w:rPr>
          <w:rFonts w:ascii="Times New Roman" w:hAnsi="Times New Roman"/>
          <w:kern w:val="28"/>
          <w:sz w:val="24"/>
          <w:szCs w:val="24"/>
          <w:lang w:val="en-US"/>
        </w:rPr>
        <w:fldChar w:fldCharType="end"/>
      </w:r>
      <w:r w:rsidR="008353EE">
        <w:rPr>
          <w:rFonts w:ascii="Times New Roman" w:hAnsi="Times New Roman"/>
          <w:kern w:val="28"/>
          <w:sz w:val="24"/>
          <w:szCs w:val="24"/>
          <w:lang w:val="en-US"/>
        </w:rPr>
        <w:t xml:space="preserve"> </w:t>
      </w:r>
      <w:r w:rsidR="008353EE" w:rsidRPr="008353EE">
        <w:rPr>
          <w:rFonts w:ascii="Times New Roman" w:hAnsi="Times New Roman"/>
          <w:color w:val="FF0000"/>
          <w:kern w:val="28"/>
          <w:sz w:val="24"/>
          <w:szCs w:val="24"/>
          <w:lang w:val="en-US"/>
        </w:rPr>
        <w:t>in sensitivity analyses excluding one study at a time</w:t>
      </w:r>
      <w:r w:rsidR="002A3042" w:rsidRPr="008353EE">
        <w:rPr>
          <w:rFonts w:ascii="Times New Roman" w:hAnsi="Times New Roman"/>
          <w:color w:val="FF0000"/>
          <w:kern w:val="28"/>
          <w:sz w:val="24"/>
          <w:szCs w:val="24"/>
          <w:lang w:val="en-US"/>
        </w:rPr>
        <w:t xml:space="preserve"> </w:t>
      </w:r>
      <w:r w:rsidR="002A3042">
        <w:rPr>
          <w:rFonts w:ascii="Times New Roman" w:hAnsi="Times New Roman"/>
          <w:kern w:val="28"/>
          <w:sz w:val="24"/>
          <w:szCs w:val="24"/>
          <w:lang w:val="en-US"/>
        </w:rPr>
        <w:t>(Supplementary Figure 8)</w:t>
      </w:r>
      <w:r w:rsidR="004A56F9">
        <w:rPr>
          <w:rFonts w:ascii="Times New Roman" w:hAnsi="Times New Roman"/>
          <w:kern w:val="28"/>
          <w:sz w:val="24"/>
          <w:szCs w:val="24"/>
          <w:lang w:val="en-US"/>
        </w:rPr>
        <w:t xml:space="preserve">. </w:t>
      </w:r>
      <w:r w:rsidR="004C37C2">
        <w:rPr>
          <w:rFonts w:ascii="Times New Roman" w:hAnsi="Times New Roman"/>
          <w:kern w:val="28"/>
          <w:sz w:val="24"/>
          <w:szCs w:val="24"/>
          <w:lang w:val="en-US"/>
        </w:rPr>
        <w:t>Comparing specific patient groups</w:t>
      </w:r>
      <w:r w:rsidR="002A3042">
        <w:rPr>
          <w:rFonts w:ascii="Times New Roman" w:hAnsi="Times New Roman"/>
          <w:kern w:val="28"/>
          <w:sz w:val="24"/>
          <w:szCs w:val="24"/>
          <w:lang w:val="en-US"/>
        </w:rPr>
        <w:t xml:space="preserve"> which had comorbid </w:t>
      </w:r>
      <w:r w:rsidR="004C37C2">
        <w:rPr>
          <w:rFonts w:ascii="Times New Roman" w:hAnsi="Times New Roman"/>
          <w:kern w:val="28"/>
          <w:sz w:val="24"/>
          <w:szCs w:val="24"/>
          <w:lang w:val="en-US"/>
        </w:rPr>
        <w:t>diabetes</w:t>
      </w:r>
      <w:r w:rsidR="002A3042">
        <w:rPr>
          <w:rFonts w:ascii="Times New Roman" w:hAnsi="Times New Roman"/>
          <w:kern w:val="28"/>
          <w:sz w:val="24"/>
          <w:szCs w:val="24"/>
          <w:lang w:val="en-US"/>
        </w:rPr>
        <w:t xml:space="preserve"> to those without diabetes</w:t>
      </w:r>
      <w:r w:rsidR="004C37C2">
        <w:rPr>
          <w:rFonts w:ascii="Times New Roman" w:hAnsi="Times New Roman"/>
          <w:kern w:val="28"/>
          <w:sz w:val="24"/>
          <w:szCs w:val="24"/>
          <w:lang w:val="en-US"/>
        </w:rPr>
        <w:t>, the summary RR was 1.</w:t>
      </w:r>
      <w:r w:rsidR="00A55D4F">
        <w:rPr>
          <w:rFonts w:ascii="Times New Roman" w:hAnsi="Times New Roman"/>
          <w:kern w:val="28"/>
          <w:sz w:val="24"/>
          <w:szCs w:val="24"/>
          <w:lang w:val="en-US"/>
        </w:rPr>
        <w:t>87</w:t>
      </w:r>
      <w:r w:rsidR="004C37C2">
        <w:rPr>
          <w:rFonts w:ascii="Times New Roman" w:hAnsi="Times New Roman"/>
          <w:kern w:val="28"/>
          <w:sz w:val="24"/>
          <w:szCs w:val="24"/>
          <w:lang w:val="en-US"/>
        </w:rPr>
        <w:t xml:space="preserve"> (95% CI: 1.</w:t>
      </w:r>
      <w:r w:rsidR="00A55D4F">
        <w:rPr>
          <w:rFonts w:ascii="Times New Roman" w:hAnsi="Times New Roman"/>
          <w:kern w:val="28"/>
          <w:sz w:val="24"/>
          <w:szCs w:val="24"/>
          <w:lang w:val="en-US"/>
        </w:rPr>
        <w:t>53</w:t>
      </w:r>
      <w:r w:rsidR="004C37C2">
        <w:rPr>
          <w:rFonts w:ascii="Times New Roman" w:hAnsi="Times New Roman"/>
          <w:kern w:val="28"/>
          <w:sz w:val="24"/>
          <w:szCs w:val="24"/>
          <w:lang w:val="en-US"/>
        </w:rPr>
        <w:t>-2.</w:t>
      </w:r>
      <w:r w:rsidR="00A55D4F">
        <w:rPr>
          <w:rFonts w:ascii="Times New Roman" w:hAnsi="Times New Roman"/>
          <w:kern w:val="28"/>
          <w:sz w:val="24"/>
          <w:szCs w:val="24"/>
          <w:lang w:val="en-US"/>
        </w:rPr>
        <w:t>27</w:t>
      </w:r>
      <w:r w:rsidR="004C37C2" w:rsidRPr="00303CA9">
        <w:rPr>
          <w:rFonts w:ascii="Times New Roman" w:hAnsi="Times New Roman"/>
          <w:kern w:val="28"/>
          <w:sz w:val="24"/>
          <w:szCs w:val="24"/>
          <w:lang w:val="en-US"/>
        </w:rPr>
        <w:t>, I</w:t>
      </w:r>
      <w:r w:rsidR="004C37C2" w:rsidRPr="00303CA9">
        <w:rPr>
          <w:rFonts w:ascii="Times New Roman" w:hAnsi="Times New Roman"/>
          <w:kern w:val="28"/>
          <w:sz w:val="24"/>
          <w:szCs w:val="24"/>
          <w:vertAlign w:val="superscript"/>
          <w:lang w:val="en-US"/>
        </w:rPr>
        <w:t>2</w:t>
      </w:r>
      <w:r w:rsidR="004C37C2">
        <w:rPr>
          <w:rFonts w:ascii="Times New Roman" w:hAnsi="Times New Roman"/>
          <w:kern w:val="28"/>
          <w:sz w:val="24"/>
          <w:szCs w:val="24"/>
          <w:lang w:val="en-US"/>
        </w:rPr>
        <w:t>=0</w:t>
      </w:r>
      <w:r w:rsidR="004C37C2" w:rsidRPr="00303CA9">
        <w:rPr>
          <w:rFonts w:ascii="Times New Roman" w:hAnsi="Times New Roman"/>
          <w:kern w:val="28"/>
          <w:sz w:val="24"/>
          <w:szCs w:val="24"/>
          <w:lang w:val="en-US"/>
        </w:rPr>
        <w:t>%, p</w:t>
      </w:r>
      <w:r w:rsidR="004C37C2" w:rsidRPr="00303CA9">
        <w:rPr>
          <w:rFonts w:ascii="Times New Roman" w:hAnsi="Times New Roman"/>
          <w:kern w:val="28"/>
          <w:sz w:val="24"/>
          <w:szCs w:val="24"/>
          <w:vertAlign w:val="subscript"/>
          <w:lang w:val="en-US"/>
        </w:rPr>
        <w:t>heterogeneity</w:t>
      </w:r>
      <w:r w:rsidR="004C37C2">
        <w:rPr>
          <w:rFonts w:ascii="Times New Roman" w:hAnsi="Times New Roman"/>
          <w:kern w:val="28"/>
          <w:sz w:val="24"/>
          <w:szCs w:val="24"/>
          <w:lang w:val="en-US"/>
        </w:rPr>
        <w:t>=0.</w:t>
      </w:r>
      <w:r w:rsidR="00A55D4F">
        <w:rPr>
          <w:rFonts w:ascii="Times New Roman" w:hAnsi="Times New Roman"/>
          <w:kern w:val="28"/>
          <w:sz w:val="24"/>
          <w:szCs w:val="24"/>
          <w:lang w:val="en-US"/>
        </w:rPr>
        <w:t>71</w:t>
      </w:r>
      <w:r w:rsidR="004C37C2">
        <w:rPr>
          <w:rFonts w:ascii="Times New Roman" w:hAnsi="Times New Roman"/>
          <w:kern w:val="28"/>
          <w:sz w:val="24"/>
          <w:szCs w:val="24"/>
          <w:lang w:val="en-US"/>
        </w:rPr>
        <w:t>) for patients with atrial fibrillation, 1.</w:t>
      </w:r>
      <w:r w:rsidR="0082086F">
        <w:rPr>
          <w:rFonts w:ascii="Times New Roman" w:hAnsi="Times New Roman"/>
          <w:kern w:val="28"/>
          <w:sz w:val="24"/>
          <w:szCs w:val="24"/>
          <w:lang w:val="en-US"/>
        </w:rPr>
        <w:t>70</w:t>
      </w:r>
      <w:r w:rsidR="005B7E1D">
        <w:rPr>
          <w:rFonts w:ascii="Times New Roman" w:hAnsi="Times New Roman"/>
          <w:kern w:val="28"/>
          <w:sz w:val="24"/>
          <w:szCs w:val="24"/>
          <w:lang w:val="en-US"/>
        </w:rPr>
        <w:t xml:space="preserve"> (95% CI: 1.5</w:t>
      </w:r>
      <w:r w:rsidR="0082086F">
        <w:rPr>
          <w:rFonts w:ascii="Times New Roman" w:hAnsi="Times New Roman"/>
          <w:kern w:val="28"/>
          <w:sz w:val="24"/>
          <w:szCs w:val="24"/>
          <w:lang w:val="en-US"/>
        </w:rPr>
        <w:t>4</w:t>
      </w:r>
      <w:r w:rsidR="004C37C2">
        <w:rPr>
          <w:rFonts w:ascii="Times New Roman" w:hAnsi="Times New Roman"/>
          <w:kern w:val="28"/>
          <w:sz w:val="24"/>
          <w:szCs w:val="24"/>
          <w:lang w:val="en-US"/>
        </w:rPr>
        <w:t>-1.</w:t>
      </w:r>
      <w:r w:rsidR="005B7E1D">
        <w:rPr>
          <w:rFonts w:ascii="Times New Roman" w:hAnsi="Times New Roman"/>
          <w:kern w:val="28"/>
          <w:sz w:val="24"/>
          <w:szCs w:val="24"/>
          <w:lang w:val="en-US"/>
        </w:rPr>
        <w:t>8</w:t>
      </w:r>
      <w:r w:rsidR="0082086F">
        <w:rPr>
          <w:rFonts w:ascii="Times New Roman" w:hAnsi="Times New Roman"/>
          <w:kern w:val="28"/>
          <w:sz w:val="24"/>
          <w:szCs w:val="24"/>
          <w:lang w:val="en-US"/>
        </w:rPr>
        <w:t>9</w:t>
      </w:r>
      <w:r w:rsidR="004C37C2" w:rsidRPr="00303CA9">
        <w:rPr>
          <w:rFonts w:ascii="Times New Roman" w:hAnsi="Times New Roman"/>
          <w:kern w:val="28"/>
          <w:sz w:val="24"/>
          <w:szCs w:val="24"/>
          <w:lang w:val="en-US"/>
        </w:rPr>
        <w:t>, I</w:t>
      </w:r>
      <w:r w:rsidR="004C37C2" w:rsidRPr="00303CA9">
        <w:rPr>
          <w:rFonts w:ascii="Times New Roman" w:hAnsi="Times New Roman"/>
          <w:kern w:val="28"/>
          <w:sz w:val="24"/>
          <w:szCs w:val="24"/>
          <w:vertAlign w:val="superscript"/>
          <w:lang w:val="en-US"/>
        </w:rPr>
        <w:t>2</w:t>
      </w:r>
      <w:r w:rsidR="004C37C2">
        <w:rPr>
          <w:rFonts w:ascii="Times New Roman" w:hAnsi="Times New Roman"/>
          <w:kern w:val="28"/>
          <w:sz w:val="24"/>
          <w:szCs w:val="24"/>
          <w:lang w:val="en-US"/>
        </w:rPr>
        <w:t>=</w:t>
      </w:r>
      <w:r w:rsidR="0082086F">
        <w:rPr>
          <w:rFonts w:ascii="Times New Roman" w:hAnsi="Times New Roman"/>
          <w:kern w:val="28"/>
          <w:sz w:val="24"/>
          <w:szCs w:val="24"/>
          <w:lang w:val="en-US"/>
        </w:rPr>
        <w:t>68.1</w:t>
      </w:r>
      <w:r w:rsidR="004C37C2" w:rsidRPr="00303CA9">
        <w:rPr>
          <w:rFonts w:ascii="Times New Roman" w:hAnsi="Times New Roman"/>
          <w:kern w:val="28"/>
          <w:sz w:val="24"/>
          <w:szCs w:val="24"/>
          <w:lang w:val="en-US"/>
        </w:rPr>
        <w:t>%, p</w:t>
      </w:r>
      <w:r w:rsidR="004C37C2" w:rsidRPr="00303CA9">
        <w:rPr>
          <w:rFonts w:ascii="Times New Roman" w:hAnsi="Times New Roman"/>
          <w:kern w:val="28"/>
          <w:sz w:val="24"/>
          <w:szCs w:val="24"/>
          <w:vertAlign w:val="subscript"/>
          <w:lang w:val="en-US"/>
        </w:rPr>
        <w:t>heterogeneity</w:t>
      </w:r>
      <w:r w:rsidR="0082086F">
        <w:rPr>
          <w:rFonts w:ascii="Times New Roman" w:hAnsi="Times New Roman"/>
          <w:kern w:val="28"/>
          <w:sz w:val="24"/>
          <w:szCs w:val="24"/>
          <w:lang w:val="en-US"/>
        </w:rPr>
        <w:t>&lt;</w:t>
      </w:r>
      <w:r w:rsidR="004C37C2">
        <w:rPr>
          <w:rFonts w:ascii="Times New Roman" w:hAnsi="Times New Roman"/>
          <w:kern w:val="28"/>
          <w:sz w:val="24"/>
          <w:szCs w:val="24"/>
          <w:lang w:val="en-US"/>
        </w:rPr>
        <w:t>0.0</w:t>
      </w:r>
      <w:r w:rsidR="005B7E1D">
        <w:rPr>
          <w:rFonts w:ascii="Times New Roman" w:hAnsi="Times New Roman"/>
          <w:kern w:val="28"/>
          <w:sz w:val="24"/>
          <w:szCs w:val="24"/>
          <w:lang w:val="en-US"/>
        </w:rPr>
        <w:t>0</w:t>
      </w:r>
      <w:r w:rsidR="0082086F">
        <w:rPr>
          <w:rFonts w:ascii="Times New Roman" w:hAnsi="Times New Roman"/>
          <w:kern w:val="28"/>
          <w:sz w:val="24"/>
          <w:szCs w:val="24"/>
          <w:lang w:val="en-US"/>
        </w:rPr>
        <w:t>01</w:t>
      </w:r>
      <w:r w:rsidR="004C37C2">
        <w:rPr>
          <w:rFonts w:ascii="Times New Roman" w:hAnsi="Times New Roman"/>
          <w:kern w:val="28"/>
          <w:sz w:val="24"/>
          <w:szCs w:val="24"/>
          <w:lang w:val="en-US"/>
        </w:rPr>
        <w:t>) for coronary heart disease patients, 3.29 (95% CI: 0.54-19.98</w:t>
      </w:r>
      <w:r w:rsidR="004C37C2" w:rsidRPr="00303CA9">
        <w:rPr>
          <w:rFonts w:ascii="Times New Roman" w:hAnsi="Times New Roman"/>
          <w:kern w:val="28"/>
          <w:sz w:val="24"/>
          <w:szCs w:val="24"/>
          <w:lang w:val="en-US"/>
        </w:rPr>
        <w:t>, I</w:t>
      </w:r>
      <w:r w:rsidR="004C37C2" w:rsidRPr="00303CA9">
        <w:rPr>
          <w:rFonts w:ascii="Times New Roman" w:hAnsi="Times New Roman"/>
          <w:kern w:val="28"/>
          <w:sz w:val="24"/>
          <w:szCs w:val="24"/>
          <w:vertAlign w:val="superscript"/>
          <w:lang w:val="en-US"/>
        </w:rPr>
        <w:t>2</w:t>
      </w:r>
      <w:r w:rsidR="004C37C2">
        <w:rPr>
          <w:rFonts w:ascii="Times New Roman" w:hAnsi="Times New Roman"/>
          <w:kern w:val="28"/>
          <w:sz w:val="24"/>
          <w:szCs w:val="24"/>
          <w:lang w:val="en-US"/>
        </w:rPr>
        <w:t>=69.1</w:t>
      </w:r>
      <w:r w:rsidR="004C37C2" w:rsidRPr="00303CA9">
        <w:rPr>
          <w:rFonts w:ascii="Times New Roman" w:hAnsi="Times New Roman"/>
          <w:kern w:val="28"/>
          <w:sz w:val="24"/>
          <w:szCs w:val="24"/>
          <w:lang w:val="en-US"/>
        </w:rPr>
        <w:t>%, p</w:t>
      </w:r>
      <w:r w:rsidR="004C37C2" w:rsidRPr="00303CA9">
        <w:rPr>
          <w:rFonts w:ascii="Times New Roman" w:hAnsi="Times New Roman"/>
          <w:kern w:val="28"/>
          <w:sz w:val="24"/>
          <w:szCs w:val="24"/>
          <w:vertAlign w:val="subscript"/>
          <w:lang w:val="en-US"/>
        </w:rPr>
        <w:t>heterogeneity</w:t>
      </w:r>
      <w:r w:rsidR="004C37C2">
        <w:rPr>
          <w:rFonts w:ascii="Times New Roman" w:hAnsi="Times New Roman"/>
          <w:kern w:val="28"/>
          <w:sz w:val="24"/>
          <w:szCs w:val="24"/>
          <w:lang w:val="en-US"/>
        </w:rPr>
        <w:t>=0.07) for dialysis patients, 2</w:t>
      </w:r>
      <w:r w:rsidR="005B7E1D">
        <w:rPr>
          <w:rFonts w:ascii="Times New Roman" w:hAnsi="Times New Roman"/>
          <w:kern w:val="28"/>
          <w:sz w:val="24"/>
          <w:szCs w:val="24"/>
          <w:lang w:val="en-US"/>
        </w:rPr>
        <w:t>.00</w:t>
      </w:r>
      <w:r w:rsidR="004C37C2">
        <w:rPr>
          <w:rFonts w:ascii="Times New Roman" w:hAnsi="Times New Roman"/>
          <w:kern w:val="28"/>
          <w:sz w:val="24"/>
          <w:szCs w:val="24"/>
          <w:lang w:val="en-US"/>
        </w:rPr>
        <w:t xml:space="preserve"> (95% CI: </w:t>
      </w:r>
      <w:r w:rsidR="005B7E1D">
        <w:rPr>
          <w:rFonts w:ascii="Times New Roman" w:hAnsi="Times New Roman"/>
          <w:kern w:val="28"/>
          <w:sz w:val="24"/>
          <w:szCs w:val="24"/>
          <w:lang w:val="en-US"/>
        </w:rPr>
        <w:t>1.50-2.67</w:t>
      </w:r>
      <w:r w:rsidR="004C37C2" w:rsidRPr="00303CA9">
        <w:rPr>
          <w:rFonts w:ascii="Times New Roman" w:hAnsi="Times New Roman"/>
          <w:kern w:val="28"/>
          <w:sz w:val="24"/>
          <w:szCs w:val="24"/>
          <w:lang w:val="en-US"/>
        </w:rPr>
        <w:t>, I</w:t>
      </w:r>
      <w:r w:rsidR="004C37C2" w:rsidRPr="00303CA9">
        <w:rPr>
          <w:rFonts w:ascii="Times New Roman" w:hAnsi="Times New Roman"/>
          <w:kern w:val="28"/>
          <w:sz w:val="24"/>
          <w:szCs w:val="24"/>
          <w:vertAlign w:val="superscript"/>
          <w:lang w:val="en-US"/>
        </w:rPr>
        <w:t>2</w:t>
      </w:r>
      <w:r w:rsidR="004C37C2">
        <w:rPr>
          <w:rFonts w:ascii="Times New Roman" w:hAnsi="Times New Roman"/>
          <w:kern w:val="28"/>
          <w:sz w:val="24"/>
          <w:szCs w:val="24"/>
          <w:lang w:val="en-US"/>
        </w:rPr>
        <w:t>=</w:t>
      </w:r>
      <w:r w:rsidR="005B7E1D">
        <w:rPr>
          <w:rFonts w:ascii="Times New Roman" w:hAnsi="Times New Roman"/>
          <w:kern w:val="28"/>
          <w:sz w:val="24"/>
          <w:szCs w:val="24"/>
          <w:lang w:val="en-US"/>
        </w:rPr>
        <w:t>66.1</w:t>
      </w:r>
      <w:r w:rsidR="004C37C2" w:rsidRPr="00303CA9">
        <w:rPr>
          <w:rFonts w:ascii="Times New Roman" w:hAnsi="Times New Roman"/>
          <w:kern w:val="28"/>
          <w:sz w:val="24"/>
          <w:szCs w:val="24"/>
          <w:lang w:val="en-US"/>
        </w:rPr>
        <w:t>%, p</w:t>
      </w:r>
      <w:r w:rsidR="004C37C2" w:rsidRPr="00303CA9">
        <w:rPr>
          <w:rFonts w:ascii="Times New Roman" w:hAnsi="Times New Roman"/>
          <w:kern w:val="28"/>
          <w:sz w:val="24"/>
          <w:szCs w:val="24"/>
          <w:vertAlign w:val="subscript"/>
          <w:lang w:val="en-US"/>
        </w:rPr>
        <w:t>heterogeneity</w:t>
      </w:r>
      <w:r w:rsidR="004C37C2">
        <w:rPr>
          <w:rFonts w:ascii="Times New Roman" w:hAnsi="Times New Roman"/>
          <w:kern w:val="28"/>
          <w:sz w:val="24"/>
          <w:szCs w:val="24"/>
          <w:lang w:val="en-US"/>
        </w:rPr>
        <w:t>=0.</w:t>
      </w:r>
      <w:r w:rsidR="005B7E1D">
        <w:rPr>
          <w:rFonts w:ascii="Times New Roman" w:hAnsi="Times New Roman"/>
          <w:kern w:val="28"/>
          <w:sz w:val="24"/>
          <w:szCs w:val="24"/>
          <w:lang w:val="en-US"/>
        </w:rPr>
        <w:t>05</w:t>
      </w:r>
      <w:r w:rsidR="004C37C2">
        <w:rPr>
          <w:rFonts w:ascii="Times New Roman" w:hAnsi="Times New Roman"/>
          <w:kern w:val="28"/>
          <w:sz w:val="24"/>
          <w:szCs w:val="24"/>
          <w:lang w:val="en-US"/>
        </w:rPr>
        <w:t xml:space="preserve">) for patients with hypertension, and 1.85 </w:t>
      </w:r>
      <w:r w:rsidR="004C37C2">
        <w:rPr>
          <w:rFonts w:ascii="Times New Roman" w:hAnsi="Times New Roman"/>
          <w:kern w:val="28"/>
          <w:sz w:val="24"/>
          <w:szCs w:val="24"/>
          <w:lang w:val="en-US"/>
        </w:rPr>
        <w:lastRenderedPageBreak/>
        <w:t>(95% CI: 1.60-2.14</w:t>
      </w:r>
      <w:r w:rsidR="004C37C2" w:rsidRPr="00303CA9">
        <w:rPr>
          <w:rFonts w:ascii="Times New Roman" w:hAnsi="Times New Roman"/>
          <w:kern w:val="28"/>
          <w:sz w:val="24"/>
          <w:szCs w:val="24"/>
          <w:lang w:val="en-US"/>
        </w:rPr>
        <w:t>, I</w:t>
      </w:r>
      <w:r w:rsidR="004C37C2" w:rsidRPr="00303CA9">
        <w:rPr>
          <w:rFonts w:ascii="Times New Roman" w:hAnsi="Times New Roman"/>
          <w:kern w:val="28"/>
          <w:sz w:val="24"/>
          <w:szCs w:val="24"/>
          <w:vertAlign w:val="superscript"/>
          <w:lang w:val="en-US"/>
        </w:rPr>
        <w:t>2</w:t>
      </w:r>
      <w:r w:rsidR="004C37C2">
        <w:rPr>
          <w:rFonts w:ascii="Times New Roman" w:hAnsi="Times New Roman"/>
          <w:kern w:val="28"/>
          <w:sz w:val="24"/>
          <w:szCs w:val="24"/>
          <w:lang w:val="en-US"/>
        </w:rPr>
        <w:t>=0</w:t>
      </w:r>
      <w:r w:rsidR="004C37C2" w:rsidRPr="00303CA9">
        <w:rPr>
          <w:rFonts w:ascii="Times New Roman" w:hAnsi="Times New Roman"/>
          <w:kern w:val="28"/>
          <w:sz w:val="24"/>
          <w:szCs w:val="24"/>
          <w:lang w:val="en-US"/>
        </w:rPr>
        <w:t>%, p</w:t>
      </w:r>
      <w:r w:rsidR="004C37C2" w:rsidRPr="00303CA9">
        <w:rPr>
          <w:rFonts w:ascii="Times New Roman" w:hAnsi="Times New Roman"/>
          <w:kern w:val="28"/>
          <w:sz w:val="24"/>
          <w:szCs w:val="24"/>
          <w:vertAlign w:val="subscript"/>
          <w:lang w:val="en-US"/>
        </w:rPr>
        <w:t>heterogeneity</w:t>
      </w:r>
      <w:r w:rsidR="004C37C2">
        <w:rPr>
          <w:rFonts w:ascii="Times New Roman" w:hAnsi="Times New Roman"/>
          <w:kern w:val="28"/>
          <w:sz w:val="24"/>
          <w:szCs w:val="24"/>
          <w:lang w:val="en-US"/>
        </w:rPr>
        <w:t xml:space="preserve">=0.87) for patients with left ventricular dysfunction (Figure 3). </w:t>
      </w:r>
    </w:p>
    <w:p w:rsidR="00B86C31" w:rsidRDefault="005C5F6C" w:rsidP="00B86C31">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ab/>
        <w:t xml:space="preserve">Two </w:t>
      </w:r>
      <w:r w:rsidR="00B86C31">
        <w:rPr>
          <w:rFonts w:ascii="Times New Roman" w:hAnsi="Times New Roman"/>
          <w:kern w:val="28"/>
          <w:sz w:val="24"/>
          <w:szCs w:val="24"/>
          <w:lang w:val="en-US"/>
        </w:rPr>
        <w:t xml:space="preserve">cohort studies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&lt;Refman&gt;&lt;Cite&gt;&lt;Author&gt;Kanaya&lt;/Author&gt;&lt;Year&gt;2005&lt;/Year&gt;&lt;RecNum&gt;22564&lt;/RecNum&gt;&lt;IDText&gt;Impaired fasting glucose and cardiovascular outcomes in postmenopausal women with coronary artery disease&lt;/IDText&gt;&lt;MDL Ref_Type="Journal"&gt;&lt;Ref_Type&gt;Journal&lt;/Ref_Type&gt;&lt;Ref_ID&gt;22564&lt;/Ref_ID&gt;&lt;Title_Primary&gt;Impaired fasting glucose and cardiovascular outcomes in postmenopausal women with coronary artery disease&lt;/Title_Primary&gt;&lt;Authors_Primary&gt;Kanaya,A.M.&lt;/Authors_Primary&gt;&lt;Authors_Primary&gt;Herrington,D.&lt;/Authors_Primary&gt;&lt;Authors_Primary&gt;Vittinghoff,E.&lt;/Authors_Primary&gt;&lt;Authors_Primary&gt;Lin,F.&lt;/Authors_Primary&gt;&lt;Authors_Primary&gt;Bittner,V.&lt;/Authors_Primary&gt;&lt;Authors_Primary&gt;Cauley,J.A.&lt;/Authors_Primary&gt;&lt;Authors_Primary&gt;Hulley,S.&lt;/Authors_Primary&gt;&lt;Authors_Primary&gt;Barrett-Connor,E.&lt;/Authors_Primary&gt;&lt;Date_Primary&gt;2005/5/17&lt;/Date_Primary&gt;&lt;Keywords&gt;Aged&lt;/Keywords&gt;&lt;Keywords&gt;Arteries&lt;/Keywords&gt;&lt;Keywords&gt;Association&lt;/Keywords&gt;&lt;Keywords&gt;blood&lt;/Keywords&gt;&lt;Keywords&gt;Blood Glucose&lt;/Keywords&gt;&lt;Keywords&gt;California&lt;/Keywords&gt;&lt;Keywords&gt;Cardiovascular Diseases&lt;/Keywords&gt;&lt;Keywords&gt;Cohort Studies&lt;/Keywords&gt;&lt;Keywords&gt;complications&lt;/Keywords&gt;&lt;Keywords&gt;Coronary Artery Disease&lt;/Keywords&gt;&lt;Keywords&gt;Death&lt;/Keywords&gt;&lt;Keywords&gt;Diabetes Mellitus,Type 2&lt;/Keywords&gt;&lt;Keywords&gt;Disease&lt;/Keywords&gt;&lt;Keywords&gt;epidemiology&lt;/Keywords&gt;&lt;Keywords&gt;etiology&lt;/Keywords&gt;&lt;Keywords&gt;Fasting&lt;/Keywords&gt;&lt;Keywords&gt;Female&lt;/Keywords&gt;&lt;Keywords&gt;Glucose&lt;/Keywords&gt;&lt;Keywords&gt;Heart&lt;/Keywords&gt;&lt;Keywords&gt;Heart Failure&lt;/Keywords&gt;&lt;Keywords&gt;Hospitalization&lt;/Keywords&gt;&lt;Keywords&gt;Humans&lt;/Keywords&gt;&lt;Keywords&gt;Infarction&lt;/Keywords&gt;&lt;Keywords&gt;Men&lt;/Keywords&gt;&lt;Keywords&gt;metabolism&lt;/Keywords&gt;&lt;Keywords&gt;Middle Aged&lt;/Keywords&gt;&lt;Keywords&gt;Myocardial Infarction&lt;/Keywords&gt;&lt;Keywords&gt;Patients&lt;/Keywords&gt;&lt;Keywords&gt;Postmenopause&lt;/Keywords&gt;&lt;Keywords&gt;Prospective Studies&lt;/Keywords&gt;&lt;Keywords&gt;Recurrence&lt;/Keywords&gt;&lt;Keywords&gt;Research&lt;/Keywords&gt;&lt;Keywords&gt;Risk&lt;/Keywords&gt;&lt;Keywords&gt;Risk Factors&lt;/Keywords&gt;&lt;Keywords&gt;San Francisco&lt;/Keywords&gt;&lt;Keywords&gt;Stroke&lt;/Keywords&gt;&lt;Keywords&gt;Universities&lt;/Keywords&gt;&lt;Keywords&gt;Women&lt;/Keywords&gt;&lt;Reprint&gt;Not in File&lt;/Reprint&gt;&lt;Start_Page&gt;813&lt;/Start_Page&gt;&lt;End_Page&gt;820&lt;/End_Page&gt;&lt;Periodical&gt;Ann.Intern.Med.&lt;/Periodical&gt;&lt;Volume&gt;142&lt;/Volume&gt;&lt;Issue&gt;10&lt;/Issue&gt;&lt;Address&gt;University of California, San Francisco, San Francisco, California, USA. alkak@itsa.ucsf.edu&lt;/Address&gt;&lt;Web_URL&gt;PM:15897531&lt;/Web_URL&gt;&lt;ZZ_JournalStdAbbrev&gt;&lt;f name="System"&gt;Ann.Intern.Med.&lt;/f&gt;&lt;/ZZ_JournalStdAbbrev&gt;&lt;ZZ_WorkformID&gt;1&lt;/ZZ_WorkformID&gt;&lt;/MDL&gt;&lt;/Cite&gt;&lt;Cite&gt;&lt;Author&gt;Held&lt;/Author&gt;&lt;Year&gt;2007&lt;/Year&gt;&lt;RecNum&gt;22579&lt;/RecNum&gt;&lt;IDText&gt;Glucose levels predict hospitalization for congestive heart failure in patients at high cardiovascular risk&lt;/IDText&gt;&lt;MDL Ref_Type="Journal"&gt;&lt;Ref_Type&gt;Journal&lt;/Ref_Type&gt;&lt;Ref_ID&gt;22579&lt;/Ref_ID&gt;&lt;Title_Primary&gt;Glucose levels predict hospitalization for congestive heart failure in patients at high cardiovascular risk&lt;/Title_Primary&gt;&lt;Authors_Primary&gt;Held,C.&lt;/Authors_Primary&gt;&lt;Authors_Primary&gt;Gerstein,H.C.&lt;/Authors_Primary&gt;&lt;Authors_Primary&gt;Yusuf,S.&lt;/Authors_Primary&gt;&lt;Authors_Primary&gt;Zhao,F.&lt;/Authors_Primary&gt;&lt;Authors_Primary&gt;Hilbrich,L.&lt;/Authors_Primary&gt;&lt;Authors_Primary&gt;Anderson,C.&lt;/Authors_Primary&gt;&lt;Authors_Primary&gt;Sleight,P.&lt;/Authors_Primary&gt;&lt;Authors_Primary&gt;Teo,K.&lt;/Authors_Primary&gt;&lt;Date_Primary&gt;2007/3/20&lt;/Date_Primary&gt;&lt;Keywords&gt;Aged&lt;/Keywords&gt;&lt;Keywords&gt;Angiotensin-Converting Enzyme Inhibitors&lt;/Keywords&gt;&lt;Keywords&gt;Aspirin&lt;/Keywords&gt;&lt;Keywords&gt;Association&lt;/Keywords&gt;&lt;Keywords&gt;Benzimidazoles&lt;/Keywords&gt;&lt;Keywords&gt;Benzoates&lt;/Keywords&gt;&lt;Keywords&gt;blood&lt;/Keywords&gt;&lt;Keywords&gt;Blood Glucose&lt;/Keywords&gt;&lt;Keywords&gt;Cardiology&lt;/Keywords&gt;&lt;Keywords&gt;Clinical Trials&lt;/Keywords&gt;&lt;Keywords&gt;Confidence Intervals&lt;/Keywords&gt;&lt;Keywords&gt;Creatinine&lt;/Keywords&gt;&lt;Keywords&gt;Diabetes Complications&lt;/Keywords&gt;&lt;Keywords&gt;Diabetes Mellitus&lt;/Keywords&gt;&lt;Keywords&gt;Disease&lt;/Keywords&gt;&lt;Keywords&gt;drug therapy&lt;/Keywords&gt;&lt;Keywords&gt;Drug Therapy,Combination&lt;/Keywords&gt;&lt;Keywords&gt;Enzyme Inhibitors&lt;/Keywords&gt;&lt;Keywords&gt;epidemiology&lt;/Keywords&gt;&lt;Keywords&gt;Fasting&lt;/Keywords&gt;&lt;Keywords&gt;Female&lt;/Keywords&gt;&lt;Keywords&gt;Glucose&lt;/Keywords&gt;&lt;Keywords&gt;Heart&lt;/Keywords&gt;&lt;Keywords&gt;Heart Failure&lt;/Keywords&gt;&lt;Keywords&gt;history&lt;/Keywords&gt;&lt;Keywords&gt;Hospitalization&lt;/Keywords&gt;&lt;Keywords&gt;Humans&lt;/Keywords&gt;&lt;Keywords&gt;Hyperglycemia&lt;/Keywords&gt;&lt;Keywords&gt;Hypertension&lt;/Keywords&gt;&lt;Keywords&gt;Infarction&lt;/Keywords&gt;&lt;Keywords&gt;Male&lt;/Keywords&gt;&lt;Keywords&gt;Medicine&lt;/Keywords&gt;&lt;Keywords&gt;Men&lt;/Keywords&gt;&lt;Keywords&gt;methods&lt;/Keywords&gt;&lt;Keywords&gt;Middle Aged&lt;/Keywords&gt;&lt;Keywords&gt;Myocardial Infarction&lt;/Keywords&gt;&lt;Keywords&gt;Patients&lt;/Keywords&gt;&lt;Keywords&gt;Plasma&lt;/Keywords&gt;&lt;Keywords&gt;Predictive Value of Tests&lt;/Keywords&gt;&lt;Keywords&gt;Prospective Studies&lt;/Keywords&gt;&lt;Keywords&gt;Ramipril&lt;/Keywords&gt;&lt;Keywords&gt;Research&lt;/Keywords&gt;&lt;Keywords&gt;Risk&lt;/Keywords&gt;&lt;Keywords&gt;Risk Factors&lt;/Keywords&gt;&lt;Keywords&gt;Sex&lt;/Keywords&gt;&lt;Keywords&gt;Smoking&lt;/Keywords&gt;&lt;Keywords&gt;statistics &amp;amp; numerical data&lt;/Keywords&gt;&lt;Keywords&gt;Sweden&lt;/Keywords&gt;&lt;Keywords&gt;therapeutic use&lt;/Keywords&gt;&lt;Keywords&gt;Universities&lt;/Keywords&gt;&lt;Reprint&gt;Not in File&lt;/Reprint&gt;&lt;Start_Page&gt;1371&lt;/Start_Page&gt;&lt;End_Page&gt;1375&lt;/End_Page&gt;&lt;Periodical&gt;Circulation&lt;/Periodical&gt;&lt;Volume&gt;115&lt;/Volume&gt;&lt;Issue&gt;11&lt;/Issue&gt;&lt;Address&gt;Karolinska Institutet, Department of Medicine, Unit of Cardiology, Karolinska University Hospital, 17176 Stockholm, Sweden&lt;/Address&gt;&lt;Web_URL&gt;PM:17339550&lt;/Web_URL&gt;&lt;ZZ_JournalStdAbbrev&gt;&lt;f name="System"&gt;Circulation&lt;/f&gt;&lt;/ZZ_JournalStdAbbrev&gt;&lt;ZZ_WorkformID&gt;1&lt;/ZZ_WorkformID&gt;&lt;/MDL&gt;&lt;/Cite&gt;&lt;/Refman&gt;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(38;79)</w:t>
      </w:r>
      <w:r w:rsidR="00935980">
        <w:rPr>
          <w:rFonts w:ascii="Times New Roman" w:hAnsi="Times New Roman"/>
          <w:kern w:val="28"/>
          <w:sz w:val="24"/>
          <w:szCs w:val="24"/>
          <w:lang w:val="en-US"/>
        </w:rPr>
        <w:fldChar w:fldCharType="end"/>
      </w:r>
      <w:r w:rsidR="00B86C31">
        <w:rPr>
          <w:rFonts w:ascii="Times New Roman" w:hAnsi="Times New Roman"/>
          <w:kern w:val="28"/>
          <w:sz w:val="24"/>
          <w:szCs w:val="24"/>
          <w:lang w:val="en-US"/>
        </w:rPr>
        <w:t xml:space="preserve"> were included in the meta-analysis of blood glucose and heart failure risk among patient populations including</w:t>
      </w:r>
      <w:r w:rsidR="004A56F9">
        <w:rPr>
          <w:rFonts w:ascii="Times New Roman" w:hAnsi="Times New Roman"/>
          <w:kern w:val="28"/>
          <w:sz w:val="24"/>
          <w:szCs w:val="24"/>
          <w:lang w:val="en-US"/>
        </w:rPr>
        <w:t xml:space="preserve"> 1</w:t>
      </w:r>
      <w:r w:rsidR="00F65232">
        <w:rPr>
          <w:rFonts w:ascii="Times New Roman" w:hAnsi="Times New Roman"/>
          <w:kern w:val="28"/>
          <w:sz w:val="24"/>
          <w:szCs w:val="24"/>
          <w:lang w:val="en-US"/>
        </w:rPr>
        <w:t xml:space="preserve"> </w:t>
      </w:r>
      <w:r w:rsidR="004A56F9">
        <w:rPr>
          <w:rFonts w:ascii="Times New Roman" w:hAnsi="Times New Roman"/>
          <w:kern w:val="28"/>
          <w:sz w:val="24"/>
          <w:szCs w:val="24"/>
          <w:lang w:val="en-US"/>
        </w:rPr>
        <w:t>016</w:t>
      </w:r>
      <w:r w:rsidR="00B86C31">
        <w:rPr>
          <w:rFonts w:ascii="Times New Roman" w:hAnsi="Times New Roman"/>
          <w:kern w:val="28"/>
          <w:sz w:val="24"/>
          <w:szCs w:val="24"/>
          <w:lang w:val="en-US"/>
        </w:rPr>
        <w:t xml:space="preserve"> cases and </w:t>
      </w:r>
      <w:r w:rsidR="004A56F9">
        <w:rPr>
          <w:rFonts w:ascii="Times New Roman" w:hAnsi="Times New Roman"/>
          <w:kern w:val="28"/>
          <w:sz w:val="24"/>
          <w:szCs w:val="24"/>
          <w:lang w:val="en-US"/>
        </w:rPr>
        <w:t>34</w:t>
      </w:r>
      <w:r w:rsidR="00F65232">
        <w:rPr>
          <w:rFonts w:ascii="Times New Roman" w:hAnsi="Times New Roman"/>
          <w:kern w:val="28"/>
          <w:sz w:val="24"/>
          <w:szCs w:val="24"/>
          <w:lang w:val="en-US"/>
        </w:rPr>
        <w:t xml:space="preserve"> </w:t>
      </w:r>
      <w:r w:rsidR="004A56F9">
        <w:rPr>
          <w:rFonts w:ascii="Times New Roman" w:hAnsi="Times New Roman"/>
          <w:kern w:val="28"/>
          <w:sz w:val="24"/>
          <w:szCs w:val="24"/>
          <w:lang w:val="en-US"/>
        </w:rPr>
        <w:t>309</w:t>
      </w:r>
      <w:r w:rsidR="00B86C31">
        <w:rPr>
          <w:rFonts w:ascii="Times New Roman" w:hAnsi="Times New Roman"/>
          <w:kern w:val="28"/>
          <w:sz w:val="24"/>
          <w:szCs w:val="24"/>
          <w:lang w:val="en-US"/>
        </w:rPr>
        <w:t xml:space="preserve"> participants (Figure </w:t>
      </w:r>
      <w:r w:rsidR="005A0815">
        <w:rPr>
          <w:rFonts w:ascii="Times New Roman" w:hAnsi="Times New Roman"/>
          <w:kern w:val="28"/>
          <w:sz w:val="24"/>
          <w:szCs w:val="24"/>
          <w:lang w:val="en-US"/>
        </w:rPr>
        <w:t>5</w:t>
      </w:r>
      <w:r w:rsidR="00B86C31">
        <w:rPr>
          <w:rFonts w:ascii="Times New Roman" w:hAnsi="Times New Roman"/>
          <w:kern w:val="28"/>
          <w:sz w:val="24"/>
          <w:szCs w:val="24"/>
          <w:lang w:val="en-US"/>
        </w:rPr>
        <w:t xml:space="preserve">, </w:t>
      </w:r>
      <w:r w:rsidR="00C50648">
        <w:rPr>
          <w:rFonts w:ascii="Times New Roman" w:hAnsi="Times New Roman"/>
          <w:kern w:val="28"/>
          <w:sz w:val="24"/>
          <w:szCs w:val="24"/>
          <w:lang w:val="en-US"/>
        </w:rPr>
        <w:t xml:space="preserve">Supplementary </w:t>
      </w:r>
      <w:r w:rsidR="00B86C31">
        <w:rPr>
          <w:rFonts w:ascii="Times New Roman" w:hAnsi="Times New Roman"/>
          <w:kern w:val="28"/>
          <w:sz w:val="24"/>
          <w:szCs w:val="24"/>
          <w:lang w:val="en-US"/>
        </w:rPr>
        <w:t xml:space="preserve">Table </w:t>
      </w:r>
      <w:r w:rsidR="00317A84">
        <w:rPr>
          <w:rFonts w:ascii="Times New Roman" w:hAnsi="Times New Roman"/>
          <w:kern w:val="28"/>
          <w:sz w:val="24"/>
          <w:szCs w:val="24"/>
          <w:lang w:val="en-US"/>
        </w:rPr>
        <w:t>5</w:t>
      </w:r>
      <w:r w:rsidR="00B86C31">
        <w:rPr>
          <w:rFonts w:ascii="Times New Roman" w:hAnsi="Times New Roman"/>
          <w:kern w:val="28"/>
          <w:sz w:val="24"/>
          <w:szCs w:val="24"/>
          <w:lang w:val="en-US"/>
        </w:rPr>
        <w:t xml:space="preserve">). </w:t>
      </w:r>
      <w:r w:rsidR="00B84728">
        <w:rPr>
          <w:rFonts w:ascii="Times New Roman" w:hAnsi="Times New Roman"/>
          <w:kern w:val="28"/>
          <w:sz w:val="24"/>
          <w:szCs w:val="24"/>
          <w:lang w:val="en-US"/>
        </w:rPr>
        <w:t xml:space="preserve">The summary RR </w:t>
      </w:r>
      <w:r w:rsidR="004615C3">
        <w:rPr>
          <w:rFonts w:ascii="Times New Roman" w:hAnsi="Times New Roman"/>
          <w:kern w:val="28"/>
          <w:sz w:val="24"/>
          <w:szCs w:val="24"/>
          <w:lang w:val="en-US"/>
        </w:rPr>
        <w:t xml:space="preserve">per </w:t>
      </w:r>
      <w:r w:rsidR="002A3042">
        <w:rPr>
          <w:rFonts w:ascii="Times New Roman" w:hAnsi="Times New Roman"/>
          <w:kern w:val="28"/>
          <w:sz w:val="24"/>
          <w:szCs w:val="24"/>
          <w:lang w:val="en-US"/>
        </w:rPr>
        <w:t>2</w:t>
      </w:r>
      <w:r w:rsidR="004615C3">
        <w:rPr>
          <w:rFonts w:ascii="Times New Roman" w:hAnsi="Times New Roman"/>
          <w:kern w:val="28"/>
          <w:sz w:val="24"/>
          <w:szCs w:val="24"/>
          <w:lang w:val="en-US"/>
        </w:rPr>
        <w:t xml:space="preserve">0 mg/dl increase in blood glucose </w:t>
      </w:r>
      <w:r w:rsidR="00B84728">
        <w:rPr>
          <w:rFonts w:ascii="Times New Roman" w:hAnsi="Times New Roman"/>
          <w:kern w:val="28"/>
          <w:sz w:val="24"/>
          <w:szCs w:val="24"/>
          <w:lang w:val="en-US"/>
        </w:rPr>
        <w:t>was 1.</w:t>
      </w:r>
      <w:r w:rsidR="004A56F9">
        <w:rPr>
          <w:rFonts w:ascii="Times New Roman" w:hAnsi="Times New Roman"/>
          <w:kern w:val="28"/>
          <w:sz w:val="24"/>
          <w:szCs w:val="24"/>
          <w:lang w:val="en-US"/>
        </w:rPr>
        <w:t>25</w:t>
      </w:r>
      <w:r w:rsidR="00B84728">
        <w:rPr>
          <w:rFonts w:ascii="Times New Roman" w:hAnsi="Times New Roman"/>
          <w:kern w:val="28"/>
          <w:sz w:val="24"/>
          <w:szCs w:val="24"/>
          <w:lang w:val="en-US"/>
        </w:rPr>
        <w:t xml:space="preserve"> (95% CI: </w:t>
      </w:r>
      <w:r w:rsidR="004A56F9">
        <w:rPr>
          <w:rFonts w:ascii="Times New Roman" w:hAnsi="Times New Roman"/>
          <w:kern w:val="28"/>
          <w:sz w:val="24"/>
          <w:szCs w:val="24"/>
          <w:lang w:val="en-US"/>
        </w:rPr>
        <w:t>0.89-1.75</w:t>
      </w:r>
      <w:r w:rsidR="00B84728">
        <w:rPr>
          <w:rFonts w:ascii="Times New Roman" w:hAnsi="Times New Roman"/>
          <w:kern w:val="28"/>
          <w:sz w:val="24"/>
          <w:szCs w:val="24"/>
          <w:lang w:val="en-US"/>
        </w:rPr>
        <w:t>, I</w:t>
      </w:r>
      <w:r w:rsidR="00B84728">
        <w:rPr>
          <w:rFonts w:ascii="Times New Roman" w:hAnsi="Times New Roman"/>
          <w:kern w:val="28"/>
          <w:sz w:val="24"/>
          <w:szCs w:val="24"/>
          <w:vertAlign w:val="superscript"/>
          <w:lang w:val="en-US"/>
        </w:rPr>
        <w:t>2</w:t>
      </w:r>
      <w:r w:rsidR="00B84728">
        <w:rPr>
          <w:rFonts w:ascii="Times New Roman" w:hAnsi="Times New Roman"/>
          <w:kern w:val="28"/>
          <w:sz w:val="24"/>
          <w:szCs w:val="24"/>
          <w:lang w:val="en-US"/>
        </w:rPr>
        <w:t>=</w:t>
      </w:r>
      <w:r w:rsidR="004A56F9">
        <w:rPr>
          <w:rFonts w:ascii="Times New Roman" w:hAnsi="Times New Roman"/>
          <w:kern w:val="28"/>
          <w:sz w:val="24"/>
          <w:szCs w:val="24"/>
          <w:lang w:val="en-US"/>
        </w:rPr>
        <w:t>95.6</w:t>
      </w:r>
      <w:r w:rsidR="00B84728">
        <w:rPr>
          <w:rFonts w:ascii="Times New Roman" w:hAnsi="Times New Roman"/>
          <w:kern w:val="28"/>
          <w:sz w:val="24"/>
          <w:szCs w:val="24"/>
          <w:lang w:val="en-US"/>
        </w:rPr>
        <w:t>, p</w:t>
      </w:r>
      <w:r w:rsidR="00B84728">
        <w:rPr>
          <w:rFonts w:ascii="Times New Roman" w:hAnsi="Times New Roman"/>
          <w:kern w:val="28"/>
          <w:sz w:val="24"/>
          <w:szCs w:val="24"/>
          <w:vertAlign w:val="subscript"/>
          <w:lang w:val="en-US"/>
        </w:rPr>
        <w:t>heterogeneity</w:t>
      </w:r>
      <w:r w:rsidR="004A56F9">
        <w:rPr>
          <w:rFonts w:ascii="Times New Roman" w:hAnsi="Times New Roman"/>
          <w:kern w:val="28"/>
          <w:sz w:val="24"/>
          <w:szCs w:val="24"/>
          <w:lang w:val="en-US"/>
        </w:rPr>
        <w:t>&lt;0.0001</w:t>
      </w:r>
      <w:r w:rsidR="00B84728">
        <w:rPr>
          <w:rFonts w:ascii="Times New Roman" w:hAnsi="Times New Roman"/>
          <w:kern w:val="28"/>
          <w:sz w:val="24"/>
          <w:szCs w:val="24"/>
          <w:lang w:val="en-US"/>
        </w:rPr>
        <w:t xml:space="preserve">) among patient populations. </w:t>
      </w:r>
    </w:p>
    <w:p w:rsidR="003B20F6" w:rsidRDefault="003B20F6" w:rsidP="0080215F">
      <w:pPr>
        <w:spacing w:after="0" w:line="480" w:lineRule="auto"/>
        <w:rPr>
          <w:rFonts w:ascii="Times New Roman" w:hAnsi="Times New Roman"/>
          <w:kern w:val="28"/>
          <w:sz w:val="24"/>
          <w:szCs w:val="24"/>
          <w:lang w:val="en-US"/>
        </w:rPr>
      </w:pPr>
    </w:p>
    <w:p w:rsidR="0080215F" w:rsidRPr="00FC0F77" w:rsidRDefault="0080215F" w:rsidP="0080215F">
      <w:pPr>
        <w:spacing w:after="0" w:line="480" w:lineRule="auto"/>
        <w:rPr>
          <w:rFonts w:ascii="Times New Roman" w:hAnsi="Times New Roman"/>
          <w:b/>
          <w:kern w:val="28"/>
          <w:sz w:val="24"/>
          <w:szCs w:val="24"/>
          <w:lang w:val="en-US"/>
        </w:rPr>
      </w:pPr>
      <w:r w:rsidRPr="00FC0F77">
        <w:rPr>
          <w:rFonts w:ascii="Times New Roman" w:hAnsi="Times New Roman"/>
          <w:b/>
          <w:kern w:val="28"/>
          <w:sz w:val="24"/>
          <w:szCs w:val="24"/>
          <w:lang w:val="en-US"/>
        </w:rPr>
        <w:t>Subgroup and sensitivity analyses</w:t>
      </w:r>
    </w:p>
    <w:p w:rsidR="00F7406A" w:rsidRDefault="00E80436" w:rsidP="0080215F">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There were positive associations</w:t>
      </w:r>
      <w:r w:rsidR="003048AB">
        <w:rPr>
          <w:rFonts w:ascii="Times New Roman" w:hAnsi="Times New Roman"/>
          <w:kern w:val="28"/>
          <w:sz w:val="24"/>
          <w:szCs w:val="24"/>
          <w:lang w:val="en-US"/>
        </w:rPr>
        <w:t xml:space="preserve"> between diabetes mellitus and heart failure</w:t>
      </w:r>
      <w:r w:rsidR="00237D50">
        <w:rPr>
          <w:rFonts w:ascii="Times New Roman" w:hAnsi="Times New Roman"/>
          <w:kern w:val="28"/>
          <w:sz w:val="24"/>
          <w:szCs w:val="24"/>
          <w:lang w:val="en-US"/>
        </w:rPr>
        <w:t xml:space="preserve"> in the population-based studies</w:t>
      </w:r>
      <w:r>
        <w:rPr>
          <w:rFonts w:ascii="Times New Roman" w:hAnsi="Times New Roman"/>
          <w:kern w:val="28"/>
          <w:sz w:val="24"/>
          <w:szCs w:val="24"/>
          <w:lang w:val="en-US"/>
        </w:rPr>
        <w:t xml:space="preserve"> in all </w:t>
      </w:r>
      <w:r w:rsidR="00AF7186">
        <w:rPr>
          <w:rFonts w:ascii="Times New Roman" w:hAnsi="Times New Roman"/>
          <w:kern w:val="28"/>
          <w:sz w:val="24"/>
          <w:szCs w:val="24"/>
          <w:lang w:val="en-US"/>
        </w:rPr>
        <w:t>subgroup analyses</w:t>
      </w:r>
      <w:r w:rsidR="0080215F">
        <w:rPr>
          <w:rFonts w:ascii="Times New Roman" w:hAnsi="Times New Roman"/>
          <w:kern w:val="28"/>
          <w:sz w:val="24"/>
          <w:szCs w:val="24"/>
          <w:lang w:val="en-US"/>
        </w:rPr>
        <w:t xml:space="preserve"> defined by </w:t>
      </w:r>
      <w:r w:rsidR="009B7818">
        <w:rPr>
          <w:rFonts w:ascii="Times New Roman" w:hAnsi="Times New Roman"/>
          <w:kern w:val="28"/>
          <w:sz w:val="24"/>
          <w:szCs w:val="24"/>
          <w:lang w:val="en-US"/>
        </w:rPr>
        <w:t>sex,</w:t>
      </w:r>
      <w:r w:rsidR="004C37C2">
        <w:rPr>
          <w:rFonts w:ascii="Times New Roman" w:hAnsi="Times New Roman"/>
          <w:kern w:val="28"/>
          <w:sz w:val="24"/>
          <w:szCs w:val="24"/>
          <w:lang w:val="en-US"/>
        </w:rPr>
        <w:t xml:space="preserve"> subtype of heart failure (with reduced or preserved ejection fraction),</w:t>
      </w:r>
      <w:r w:rsidR="002E2BF7">
        <w:rPr>
          <w:rFonts w:ascii="Times New Roman" w:hAnsi="Times New Roman"/>
          <w:kern w:val="28"/>
          <w:sz w:val="24"/>
          <w:szCs w:val="24"/>
          <w:lang w:val="en-US"/>
        </w:rPr>
        <w:t xml:space="preserve"> duration of follow-up,</w:t>
      </w:r>
      <w:r w:rsidR="0080215F">
        <w:rPr>
          <w:rFonts w:ascii="Times New Roman" w:hAnsi="Times New Roman"/>
          <w:kern w:val="28"/>
          <w:sz w:val="24"/>
          <w:szCs w:val="24"/>
          <w:lang w:val="en-US"/>
        </w:rPr>
        <w:t xml:space="preserve"> geographic location, number of cases</w:t>
      </w:r>
      <w:r w:rsidR="00B05F8E">
        <w:rPr>
          <w:rFonts w:ascii="Times New Roman" w:hAnsi="Times New Roman"/>
          <w:kern w:val="28"/>
          <w:sz w:val="24"/>
          <w:szCs w:val="24"/>
          <w:lang w:val="en-US"/>
        </w:rPr>
        <w:t>, study quality</w:t>
      </w:r>
      <w:r w:rsidR="0080215F">
        <w:rPr>
          <w:rFonts w:ascii="Times New Roman" w:hAnsi="Times New Roman"/>
          <w:kern w:val="28"/>
          <w:sz w:val="24"/>
          <w:szCs w:val="24"/>
          <w:lang w:val="en-US"/>
        </w:rPr>
        <w:t xml:space="preserve"> and adjustment for confounding</w:t>
      </w:r>
      <w:r w:rsidR="003048AB">
        <w:rPr>
          <w:rFonts w:ascii="Times New Roman" w:hAnsi="Times New Roman"/>
          <w:kern w:val="28"/>
          <w:sz w:val="24"/>
          <w:szCs w:val="24"/>
          <w:lang w:val="en-US"/>
        </w:rPr>
        <w:t xml:space="preserve"> and potentially mediating</w:t>
      </w:r>
      <w:r w:rsidR="0080215F">
        <w:rPr>
          <w:rFonts w:ascii="Times New Roman" w:hAnsi="Times New Roman"/>
          <w:kern w:val="28"/>
          <w:sz w:val="24"/>
          <w:szCs w:val="24"/>
          <w:lang w:val="en-US"/>
        </w:rPr>
        <w:t xml:space="preserve"> factors</w:t>
      </w:r>
      <w:r w:rsidR="002E2BF7">
        <w:rPr>
          <w:rFonts w:ascii="Times New Roman" w:hAnsi="Times New Roman"/>
          <w:kern w:val="28"/>
          <w:sz w:val="24"/>
          <w:szCs w:val="24"/>
          <w:lang w:val="en-US"/>
        </w:rPr>
        <w:t xml:space="preserve"> (including age, alcohol, smoking, BMI, physical activity</w:t>
      </w:r>
      <w:r w:rsidR="00414ED2">
        <w:rPr>
          <w:rFonts w:ascii="Times New Roman" w:hAnsi="Times New Roman"/>
          <w:kern w:val="28"/>
          <w:sz w:val="24"/>
          <w:szCs w:val="24"/>
          <w:lang w:val="en-US"/>
        </w:rPr>
        <w:t>,</w:t>
      </w:r>
      <w:r w:rsidR="00C50648">
        <w:rPr>
          <w:rFonts w:ascii="Times New Roman" w:hAnsi="Times New Roman"/>
          <w:kern w:val="28"/>
          <w:sz w:val="24"/>
          <w:szCs w:val="24"/>
          <w:lang w:val="en-US"/>
        </w:rPr>
        <w:t xml:space="preserve"> resting heart rate,</w:t>
      </w:r>
      <w:r w:rsidR="00414ED2">
        <w:rPr>
          <w:rFonts w:ascii="Times New Roman" w:hAnsi="Times New Roman"/>
          <w:kern w:val="28"/>
          <w:sz w:val="24"/>
          <w:szCs w:val="24"/>
          <w:lang w:val="en-US"/>
        </w:rPr>
        <w:t xml:space="preserve"> hypertension,</w:t>
      </w:r>
      <w:r w:rsidR="00C50648">
        <w:rPr>
          <w:rFonts w:ascii="Times New Roman" w:hAnsi="Times New Roman"/>
          <w:kern w:val="28"/>
          <w:sz w:val="24"/>
          <w:szCs w:val="24"/>
          <w:lang w:val="en-US"/>
        </w:rPr>
        <w:t xml:space="preserve"> blood pressure,</w:t>
      </w:r>
      <w:r w:rsidR="00414ED2">
        <w:rPr>
          <w:rFonts w:ascii="Times New Roman" w:hAnsi="Times New Roman"/>
          <w:kern w:val="28"/>
          <w:sz w:val="24"/>
          <w:szCs w:val="24"/>
          <w:lang w:val="en-US"/>
        </w:rPr>
        <w:t xml:space="preserve"> serum cholesterol, coronary heart disease, valvular heart disease, atrial fibrillation, and</w:t>
      </w:r>
      <w:r w:rsidR="00414ED2" w:rsidRPr="00414ED2">
        <w:rPr>
          <w:rFonts w:ascii="Times New Roman" w:hAnsi="Times New Roman"/>
          <w:kern w:val="28"/>
          <w:sz w:val="24"/>
          <w:szCs w:val="24"/>
          <w:lang w:val="en-US"/>
        </w:rPr>
        <w:t xml:space="preserve"> </w:t>
      </w:r>
      <w:r w:rsidR="00414ED2">
        <w:rPr>
          <w:rFonts w:ascii="Times New Roman" w:hAnsi="Times New Roman"/>
          <w:kern w:val="28"/>
          <w:sz w:val="24"/>
          <w:szCs w:val="24"/>
          <w:lang w:val="en-US"/>
        </w:rPr>
        <w:t xml:space="preserve">left ventricular hypertrophy) </w:t>
      </w:r>
      <w:r w:rsidR="0080215F">
        <w:rPr>
          <w:rFonts w:ascii="Times New Roman" w:hAnsi="Times New Roman"/>
          <w:kern w:val="28"/>
          <w:sz w:val="24"/>
          <w:szCs w:val="24"/>
          <w:lang w:val="en-US"/>
        </w:rPr>
        <w:t>(</w:t>
      </w:r>
      <w:r w:rsidR="007654B2">
        <w:rPr>
          <w:rFonts w:ascii="Times New Roman" w:hAnsi="Times New Roman"/>
          <w:kern w:val="28"/>
          <w:sz w:val="24"/>
          <w:szCs w:val="24"/>
          <w:lang w:val="en-US"/>
        </w:rPr>
        <w:t xml:space="preserve">Supplementary </w:t>
      </w:r>
      <w:r w:rsidR="0080215F">
        <w:rPr>
          <w:rFonts w:ascii="Times New Roman" w:hAnsi="Times New Roman"/>
          <w:kern w:val="28"/>
          <w:sz w:val="24"/>
          <w:szCs w:val="24"/>
          <w:lang w:val="en-US"/>
        </w:rPr>
        <w:t xml:space="preserve">Table </w:t>
      </w:r>
      <w:r w:rsidR="00317A84">
        <w:rPr>
          <w:rFonts w:ascii="Times New Roman" w:hAnsi="Times New Roman"/>
          <w:kern w:val="28"/>
          <w:sz w:val="24"/>
          <w:szCs w:val="24"/>
          <w:lang w:val="en-US"/>
        </w:rPr>
        <w:t>7</w:t>
      </w:r>
      <w:r w:rsidR="0080215F">
        <w:rPr>
          <w:rFonts w:ascii="Times New Roman" w:hAnsi="Times New Roman"/>
          <w:kern w:val="28"/>
          <w:sz w:val="24"/>
          <w:szCs w:val="24"/>
          <w:lang w:val="en-US"/>
        </w:rPr>
        <w:t>). With meta-regression analyses there</w:t>
      </w:r>
      <w:r w:rsidR="00281B8B">
        <w:rPr>
          <w:rFonts w:ascii="Times New Roman" w:hAnsi="Times New Roman"/>
          <w:kern w:val="28"/>
          <w:sz w:val="24"/>
          <w:szCs w:val="24"/>
          <w:lang w:val="en-US"/>
        </w:rPr>
        <w:t xml:space="preserve"> </w:t>
      </w:r>
      <w:r w:rsidR="00281B8B" w:rsidRPr="00281B8B">
        <w:rPr>
          <w:rFonts w:ascii="Times New Roman" w:hAnsi="Times New Roman"/>
          <w:color w:val="FF0000"/>
          <w:kern w:val="28"/>
          <w:sz w:val="24"/>
          <w:szCs w:val="24"/>
          <w:lang w:val="en-US"/>
        </w:rPr>
        <w:t>was</w:t>
      </w:r>
      <w:r w:rsidR="00281B8B">
        <w:rPr>
          <w:rFonts w:ascii="Times New Roman" w:hAnsi="Times New Roman"/>
          <w:kern w:val="28"/>
          <w:sz w:val="24"/>
          <w:szCs w:val="24"/>
          <w:lang w:val="en-US"/>
        </w:rPr>
        <w:t xml:space="preserve"> </w:t>
      </w:r>
      <w:r w:rsidR="00237D50">
        <w:rPr>
          <w:rFonts w:ascii="Times New Roman" w:hAnsi="Times New Roman"/>
          <w:kern w:val="28"/>
          <w:sz w:val="24"/>
          <w:szCs w:val="24"/>
          <w:lang w:val="en-US"/>
        </w:rPr>
        <w:t xml:space="preserve">no indication of heterogeneity between subgroups (Supplementary Table </w:t>
      </w:r>
      <w:r w:rsidR="00317A84">
        <w:rPr>
          <w:rFonts w:ascii="Times New Roman" w:hAnsi="Times New Roman"/>
          <w:kern w:val="28"/>
          <w:sz w:val="24"/>
          <w:szCs w:val="24"/>
          <w:lang w:val="en-US"/>
        </w:rPr>
        <w:t>7</w:t>
      </w:r>
      <w:r w:rsidR="00237D50">
        <w:rPr>
          <w:rFonts w:ascii="Times New Roman" w:hAnsi="Times New Roman"/>
          <w:kern w:val="28"/>
          <w:sz w:val="24"/>
          <w:szCs w:val="24"/>
          <w:lang w:val="en-US"/>
        </w:rPr>
        <w:t>)</w:t>
      </w:r>
      <w:r w:rsidR="00414ED2">
        <w:rPr>
          <w:rFonts w:ascii="Times New Roman" w:hAnsi="Times New Roman"/>
          <w:kern w:val="28"/>
          <w:sz w:val="24"/>
          <w:szCs w:val="24"/>
          <w:lang w:val="en-US"/>
        </w:rPr>
        <w:t xml:space="preserve">. </w:t>
      </w:r>
      <w:r w:rsidR="00B05F8E">
        <w:rPr>
          <w:rFonts w:ascii="Times New Roman" w:hAnsi="Times New Roman"/>
          <w:kern w:val="28"/>
          <w:sz w:val="24"/>
          <w:szCs w:val="24"/>
          <w:lang w:val="en-US"/>
        </w:rPr>
        <w:t>Although heterogeneity in general was very high, t</w:t>
      </w:r>
      <w:r w:rsidR="00E53854">
        <w:rPr>
          <w:rFonts w:ascii="Times New Roman" w:hAnsi="Times New Roman"/>
          <w:kern w:val="28"/>
          <w:sz w:val="24"/>
          <w:szCs w:val="24"/>
          <w:lang w:val="en-US"/>
        </w:rPr>
        <w:t xml:space="preserve">here was </w:t>
      </w:r>
      <w:r w:rsidR="00237D50">
        <w:rPr>
          <w:rFonts w:ascii="Times New Roman" w:hAnsi="Times New Roman"/>
          <w:kern w:val="28"/>
          <w:sz w:val="24"/>
          <w:szCs w:val="24"/>
          <w:lang w:val="en-US"/>
        </w:rPr>
        <w:t xml:space="preserve">less </w:t>
      </w:r>
      <w:r w:rsidR="00E53854">
        <w:rPr>
          <w:rFonts w:ascii="Times New Roman" w:hAnsi="Times New Roman"/>
          <w:kern w:val="28"/>
          <w:sz w:val="24"/>
          <w:szCs w:val="24"/>
          <w:lang w:val="en-US"/>
        </w:rPr>
        <w:t xml:space="preserve">heterogeneity among the studies with </w:t>
      </w:r>
      <w:r w:rsidR="004C37C2">
        <w:rPr>
          <w:rFonts w:ascii="Times New Roman" w:hAnsi="Times New Roman"/>
          <w:kern w:val="28"/>
          <w:sz w:val="24"/>
          <w:szCs w:val="24"/>
          <w:lang w:val="en-US"/>
        </w:rPr>
        <w:t xml:space="preserve">adjustment for intake of alcohol, physical activity and resting heart rate </w:t>
      </w:r>
      <w:r w:rsidR="0080215F">
        <w:rPr>
          <w:rFonts w:ascii="Times New Roman" w:hAnsi="Times New Roman"/>
          <w:kern w:val="28"/>
          <w:sz w:val="24"/>
          <w:szCs w:val="24"/>
          <w:lang w:val="en-US"/>
        </w:rPr>
        <w:t>(</w:t>
      </w:r>
      <w:r w:rsidR="007654B2">
        <w:rPr>
          <w:rFonts w:ascii="Times New Roman" w:hAnsi="Times New Roman"/>
          <w:kern w:val="28"/>
          <w:sz w:val="24"/>
          <w:szCs w:val="24"/>
          <w:lang w:val="en-US"/>
        </w:rPr>
        <w:t xml:space="preserve">Supplementary </w:t>
      </w:r>
      <w:r w:rsidR="0080215F">
        <w:rPr>
          <w:rFonts w:ascii="Times New Roman" w:hAnsi="Times New Roman"/>
          <w:kern w:val="28"/>
          <w:sz w:val="24"/>
          <w:szCs w:val="24"/>
          <w:lang w:val="en-US"/>
        </w:rPr>
        <w:t xml:space="preserve">Table </w:t>
      </w:r>
      <w:r w:rsidR="00317A84">
        <w:rPr>
          <w:rFonts w:ascii="Times New Roman" w:hAnsi="Times New Roman"/>
          <w:kern w:val="28"/>
          <w:sz w:val="24"/>
          <w:szCs w:val="24"/>
          <w:lang w:val="en-US"/>
        </w:rPr>
        <w:t>7</w:t>
      </w:r>
      <w:r w:rsidR="0080215F">
        <w:rPr>
          <w:rFonts w:ascii="Times New Roman" w:hAnsi="Times New Roman"/>
          <w:kern w:val="28"/>
          <w:sz w:val="24"/>
          <w:szCs w:val="24"/>
          <w:lang w:val="en-US"/>
        </w:rPr>
        <w:t>).</w:t>
      </w:r>
      <w:r w:rsidR="00237D50">
        <w:rPr>
          <w:rFonts w:ascii="Times New Roman" w:hAnsi="Times New Roman"/>
          <w:kern w:val="28"/>
          <w:sz w:val="24"/>
          <w:szCs w:val="24"/>
          <w:lang w:val="en-US"/>
        </w:rPr>
        <w:t xml:space="preserve"> Similar positive associations across all subgroups were observed among the subgroup analyses of the patient-based studies on diabetes and heart failure risk (Supplementary Figure </w:t>
      </w:r>
      <w:r w:rsidR="00317A84">
        <w:rPr>
          <w:rFonts w:ascii="Times New Roman" w:hAnsi="Times New Roman"/>
          <w:kern w:val="28"/>
          <w:sz w:val="24"/>
          <w:szCs w:val="24"/>
          <w:lang w:val="en-US"/>
        </w:rPr>
        <w:t>8</w:t>
      </w:r>
      <w:r w:rsidR="00237D50">
        <w:rPr>
          <w:rFonts w:ascii="Times New Roman" w:hAnsi="Times New Roman"/>
          <w:kern w:val="28"/>
          <w:sz w:val="24"/>
          <w:szCs w:val="24"/>
          <w:lang w:val="en-US"/>
        </w:rPr>
        <w:t xml:space="preserve">). There was some </w:t>
      </w:r>
      <w:r w:rsidR="004C37C2">
        <w:rPr>
          <w:rFonts w:ascii="Times New Roman" w:hAnsi="Times New Roman"/>
          <w:kern w:val="28"/>
          <w:sz w:val="24"/>
          <w:szCs w:val="24"/>
          <w:lang w:val="en-US"/>
        </w:rPr>
        <w:t>indication</w:t>
      </w:r>
      <w:r w:rsidR="00237D50">
        <w:rPr>
          <w:rFonts w:ascii="Times New Roman" w:hAnsi="Times New Roman"/>
          <w:kern w:val="28"/>
          <w:sz w:val="24"/>
          <w:szCs w:val="24"/>
          <w:lang w:val="en-US"/>
        </w:rPr>
        <w:t xml:space="preserve"> of heterogeneity </w:t>
      </w:r>
      <w:r w:rsidR="00DA064C">
        <w:rPr>
          <w:rFonts w:ascii="Times New Roman" w:hAnsi="Times New Roman"/>
          <w:kern w:val="28"/>
          <w:sz w:val="24"/>
          <w:szCs w:val="24"/>
          <w:lang w:val="en-US"/>
        </w:rPr>
        <w:t>between the studies with &lt;200 cases and studies with ≥200 cases (p</w:t>
      </w:r>
      <w:r w:rsidR="00DA064C">
        <w:rPr>
          <w:rFonts w:ascii="Times New Roman" w:hAnsi="Times New Roman"/>
          <w:kern w:val="28"/>
          <w:sz w:val="24"/>
          <w:szCs w:val="24"/>
          <w:vertAlign w:val="subscript"/>
          <w:lang w:val="en-US"/>
        </w:rPr>
        <w:t>heterogeneity</w:t>
      </w:r>
      <w:r w:rsidR="00DA064C">
        <w:rPr>
          <w:rFonts w:ascii="Times New Roman" w:hAnsi="Times New Roman"/>
          <w:kern w:val="28"/>
          <w:sz w:val="24"/>
          <w:szCs w:val="24"/>
          <w:lang w:val="en-US"/>
        </w:rPr>
        <w:t xml:space="preserve">=0.04) and </w:t>
      </w:r>
      <w:r w:rsidR="00237D50">
        <w:rPr>
          <w:rFonts w:ascii="Times New Roman" w:hAnsi="Times New Roman"/>
          <w:kern w:val="28"/>
          <w:sz w:val="24"/>
          <w:szCs w:val="24"/>
          <w:lang w:val="en-US"/>
        </w:rPr>
        <w:t>between the subgroups of studies that adjusted for resting heart rate (p</w:t>
      </w:r>
      <w:r w:rsidR="00267C4A">
        <w:rPr>
          <w:rFonts w:ascii="Times New Roman" w:hAnsi="Times New Roman"/>
          <w:kern w:val="28"/>
          <w:sz w:val="24"/>
          <w:szCs w:val="24"/>
          <w:vertAlign w:val="subscript"/>
          <w:lang w:val="en-US"/>
        </w:rPr>
        <w:t>heterogeneity</w:t>
      </w:r>
      <w:r w:rsidR="00237D50">
        <w:rPr>
          <w:rFonts w:ascii="Times New Roman" w:hAnsi="Times New Roman"/>
          <w:kern w:val="28"/>
          <w:sz w:val="24"/>
          <w:szCs w:val="24"/>
          <w:lang w:val="en-US"/>
        </w:rPr>
        <w:t>=0.0</w:t>
      </w:r>
      <w:r w:rsidR="0082086F">
        <w:rPr>
          <w:rFonts w:ascii="Times New Roman" w:hAnsi="Times New Roman"/>
          <w:kern w:val="28"/>
          <w:sz w:val="24"/>
          <w:szCs w:val="24"/>
          <w:lang w:val="en-US"/>
        </w:rPr>
        <w:t>4</w:t>
      </w:r>
      <w:r w:rsidR="00237D50">
        <w:rPr>
          <w:rFonts w:ascii="Times New Roman" w:hAnsi="Times New Roman"/>
          <w:kern w:val="28"/>
          <w:sz w:val="24"/>
          <w:szCs w:val="24"/>
          <w:lang w:val="en-US"/>
        </w:rPr>
        <w:t>), hypertension (</w:t>
      </w:r>
      <w:r w:rsidR="00267C4A">
        <w:rPr>
          <w:rFonts w:ascii="Times New Roman" w:hAnsi="Times New Roman"/>
          <w:kern w:val="28"/>
          <w:sz w:val="24"/>
          <w:szCs w:val="24"/>
          <w:lang w:val="en-US"/>
        </w:rPr>
        <w:t>p</w:t>
      </w:r>
      <w:r w:rsidR="00267C4A">
        <w:rPr>
          <w:rFonts w:ascii="Times New Roman" w:hAnsi="Times New Roman"/>
          <w:kern w:val="28"/>
          <w:sz w:val="24"/>
          <w:szCs w:val="24"/>
          <w:vertAlign w:val="subscript"/>
          <w:lang w:val="en-US"/>
        </w:rPr>
        <w:t>heterogeneity</w:t>
      </w:r>
      <w:r w:rsidR="00267C4A">
        <w:rPr>
          <w:rFonts w:ascii="Times New Roman" w:hAnsi="Times New Roman"/>
          <w:kern w:val="28"/>
          <w:sz w:val="24"/>
          <w:szCs w:val="24"/>
          <w:lang w:val="en-US"/>
        </w:rPr>
        <w:t>=</w:t>
      </w:r>
      <w:r w:rsidR="00237D50">
        <w:rPr>
          <w:rFonts w:ascii="Times New Roman" w:hAnsi="Times New Roman"/>
          <w:kern w:val="28"/>
          <w:sz w:val="24"/>
          <w:szCs w:val="24"/>
          <w:lang w:val="en-US"/>
        </w:rPr>
        <w:t>0.0</w:t>
      </w:r>
      <w:r w:rsidR="002E73C8">
        <w:rPr>
          <w:rFonts w:ascii="Times New Roman" w:hAnsi="Times New Roman"/>
          <w:kern w:val="28"/>
          <w:sz w:val="24"/>
          <w:szCs w:val="24"/>
          <w:lang w:val="en-US"/>
        </w:rPr>
        <w:t>0</w:t>
      </w:r>
      <w:r w:rsidR="0082086F">
        <w:rPr>
          <w:rFonts w:ascii="Times New Roman" w:hAnsi="Times New Roman"/>
          <w:kern w:val="28"/>
          <w:sz w:val="24"/>
          <w:szCs w:val="24"/>
          <w:lang w:val="en-US"/>
        </w:rPr>
        <w:t>1</w:t>
      </w:r>
      <w:r w:rsidR="00237D50">
        <w:rPr>
          <w:rFonts w:ascii="Times New Roman" w:hAnsi="Times New Roman"/>
          <w:kern w:val="28"/>
          <w:sz w:val="24"/>
          <w:szCs w:val="24"/>
          <w:lang w:val="en-US"/>
        </w:rPr>
        <w:t xml:space="preserve">), </w:t>
      </w:r>
      <w:r w:rsidR="004C37C2">
        <w:rPr>
          <w:rFonts w:ascii="Times New Roman" w:hAnsi="Times New Roman"/>
          <w:kern w:val="28"/>
          <w:sz w:val="24"/>
          <w:szCs w:val="24"/>
          <w:lang w:val="en-US"/>
        </w:rPr>
        <w:t>atrial fibrillation (p</w:t>
      </w:r>
      <w:r w:rsidR="004C37C2">
        <w:rPr>
          <w:rFonts w:ascii="Times New Roman" w:hAnsi="Times New Roman"/>
          <w:kern w:val="28"/>
          <w:sz w:val="24"/>
          <w:szCs w:val="24"/>
          <w:vertAlign w:val="subscript"/>
          <w:lang w:val="en-US"/>
        </w:rPr>
        <w:t>heterogeneity</w:t>
      </w:r>
      <w:r w:rsidR="004C37C2">
        <w:rPr>
          <w:rFonts w:ascii="Times New Roman" w:hAnsi="Times New Roman"/>
          <w:kern w:val="28"/>
          <w:sz w:val="24"/>
          <w:szCs w:val="24"/>
          <w:lang w:val="en-US"/>
        </w:rPr>
        <w:t>=0.0</w:t>
      </w:r>
      <w:r w:rsidR="00DA064C">
        <w:rPr>
          <w:rFonts w:ascii="Times New Roman" w:hAnsi="Times New Roman"/>
          <w:kern w:val="28"/>
          <w:sz w:val="24"/>
          <w:szCs w:val="24"/>
          <w:lang w:val="en-US"/>
        </w:rPr>
        <w:t>0</w:t>
      </w:r>
      <w:r w:rsidR="0082086F">
        <w:rPr>
          <w:rFonts w:ascii="Times New Roman" w:hAnsi="Times New Roman"/>
          <w:kern w:val="28"/>
          <w:sz w:val="24"/>
          <w:szCs w:val="24"/>
          <w:lang w:val="en-US"/>
        </w:rPr>
        <w:t>6</w:t>
      </w:r>
      <w:r w:rsidR="004C37C2">
        <w:rPr>
          <w:rFonts w:ascii="Times New Roman" w:hAnsi="Times New Roman"/>
          <w:kern w:val="28"/>
          <w:sz w:val="24"/>
          <w:szCs w:val="24"/>
          <w:lang w:val="en-US"/>
        </w:rPr>
        <w:t>)</w:t>
      </w:r>
      <w:r w:rsidR="00DA064C">
        <w:rPr>
          <w:rFonts w:ascii="Times New Roman" w:hAnsi="Times New Roman"/>
          <w:kern w:val="28"/>
          <w:sz w:val="24"/>
          <w:szCs w:val="24"/>
          <w:lang w:val="en-US"/>
        </w:rPr>
        <w:t xml:space="preserve"> </w:t>
      </w:r>
      <w:r w:rsidR="0082086F">
        <w:rPr>
          <w:rFonts w:ascii="Times New Roman" w:hAnsi="Times New Roman"/>
          <w:kern w:val="28"/>
          <w:sz w:val="24"/>
          <w:szCs w:val="24"/>
          <w:lang w:val="en-US"/>
        </w:rPr>
        <w:t xml:space="preserve">and left ventricular </w:t>
      </w:r>
      <w:r w:rsidR="0082086F">
        <w:rPr>
          <w:rFonts w:ascii="Times New Roman" w:hAnsi="Times New Roman"/>
          <w:kern w:val="28"/>
          <w:sz w:val="24"/>
          <w:szCs w:val="24"/>
          <w:lang w:val="en-US"/>
        </w:rPr>
        <w:lastRenderedPageBreak/>
        <w:t>hypertrophy (p</w:t>
      </w:r>
      <w:r w:rsidR="0082086F">
        <w:rPr>
          <w:rFonts w:ascii="Times New Roman" w:hAnsi="Times New Roman"/>
          <w:kern w:val="28"/>
          <w:sz w:val="24"/>
          <w:szCs w:val="24"/>
          <w:vertAlign w:val="subscript"/>
          <w:lang w:val="en-US"/>
        </w:rPr>
        <w:t>heterogeneity</w:t>
      </w:r>
      <w:r w:rsidR="0082086F">
        <w:rPr>
          <w:rFonts w:ascii="Times New Roman" w:hAnsi="Times New Roman"/>
          <w:kern w:val="28"/>
          <w:sz w:val="24"/>
          <w:szCs w:val="24"/>
          <w:lang w:val="en-US"/>
        </w:rPr>
        <w:t xml:space="preserve">=0.04) with </w:t>
      </w:r>
      <w:r w:rsidR="00237D50">
        <w:rPr>
          <w:rFonts w:ascii="Times New Roman" w:hAnsi="Times New Roman"/>
          <w:kern w:val="28"/>
          <w:sz w:val="24"/>
          <w:szCs w:val="24"/>
          <w:lang w:val="en-US"/>
        </w:rPr>
        <w:t>weaker</w:t>
      </w:r>
      <w:r w:rsidR="00267C4A">
        <w:rPr>
          <w:rFonts w:ascii="Times New Roman" w:hAnsi="Times New Roman"/>
          <w:kern w:val="28"/>
          <w:sz w:val="24"/>
          <w:szCs w:val="24"/>
          <w:lang w:val="en-US"/>
        </w:rPr>
        <w:t xml:space="preserve"> associations </w:t>
      </w:r>
      <w:r w:rsidR="00237D50">
        <w:rPr>
          <w:rFonts w:ascii="Times New Roman" w:hAnsi="Times New Roman"/>
          <w:kern w:val="28"/>
          <w:sz w:val="24"/>
          <w:szCs w:val="24"/>
          <w:lang w:val="en-US"/>
        </w:rPr>
        <w:t xml:space="preserve">among studies with </w:t>
      </w:r>
      <w:r w:rsidR="00DA064C">
        <w:rPr>
          <w:rFonts w:ascii="Times New Roman" w:hAnsi="Times New Roman"/>
          <w:kern w:val="28"/>
          <w:sz w:val="24"/>
          <w:szCs w:val="24"/>
          <w:lang w:val="en-US"/>
        </w:rPr>
        <w:t xml:space="preserve">such </w:t>
      </w:r>
      <w:r w:rsidR="00237D50">
        <w:rPr>
          <w:rFonts w:ascii="Times New Roman" w:hAnsi="Times New Roman"/>
          <w:kern w:val="28"/>
          <w:sz w:val="24"/>
          <w:szCs w:val="24"/>
          <w:lang w:val="en-US"/>
        </w:rPr>
        <w:t>adjus</w:t>
      </w:r>
      <w:r w:rsidR="004C37C2">
        <w:rPr>
          <w:rFonts w:ascii="Times New Roman" w:hAnsi="Times New Roman"/>
          <w:kern w:val="28"/>
          <w:sz w:val="24"/>
          <w:szCs w:val="24"/>
          <w:lang w:val="en-US"/>
        </w:rPr>
        <w:t>tment</w:t>
      </w:r>
      <w:r w:rsidR="0082086F">
        <w:rPr>
          <w:rFonts w:ascii="Times New Roman" w:hAnsi="Times New Roman"/>
          <w:kern w:val="28"/>
          <w:sz w:val="24"/>
          <w:szCs w:val="24"/>
          <w:lang w:val="en-US"/>
        </w:rPr>
        <w:t xml:space="preserve"> except for left ventricular hypertrophy where there was a stronger association among studies with such adjustment</w:t>
      </w:r>
      <w:r w:rsidR="00237D50">
        <w:rPr>
          <w:rFonts w:ascii="Times New Roman" w:hAnsi="Times New Roman"/>
          <w:kern w:val="28"/>
          <w:sz w:val="24"/>
          <w:szCs w:val="24"/>
          <w:lang w:val="en-US"/>
        </w:rPr>
        <w:t xml:space="preserve">. There was less heterogeneity among studies with a longer duration of follow-up, </w:t>
      </w:r>
      <w:r w:rsidR="004C37C2">
        <w:rPr>
          <w:rFonts w:ascii="Times New Roman" w:hAnsi="Times New Roman"/>
          <w:kern w:val="28"/>
          <w:sz w:val="24"/>
          <w:szCs w:val="24"/>
          <w:lang w:val="en-US"/>
        </w:rPr>
        <w:t>among the Asian studies, and among the studies with adjustment for alcohol,</w:t>
      </w:r>
      <w:r w:rsidR="00DA064C">
        <w:rPr>
          <w:rFonts w:ascii="Times New Roman" w:hAnsi="Times New Roman"/>
          <w:kern w:val="28"/>
          <w:sz w:val="24"/>
          <w:szCs w:val="24"/>
          <w:lang w:val="en-US"/>
        </w:rPr>
        <w:t xml:space="preserve"> physical activity,</w:t>
      </w:r>
      <w:r w:rsidR="004C37C2">
        <w:rPr>
          <w:rFonts w:ascii="Times New Roman" w:hAnsi="Times New Roman"/>
          <w:kern w:val="28"/>
          <w:sz w:val="24"/>
          <w:szCs w:val="24"/>
          <w:lang w:val="en-US"/>
        </w:rPr>
        <w:t xml:space="preserve"> resting heart rate, hypertension, blood pressure and atrial fibrillation</w:t>
      </w:r>
      <w:r w:rsidR="00237D50">
        <w:rPr>
          <w:rFonts w:ascii="Times New Roman" w:hAnsi="Times New Roman"/>
          <w:kern w:val="28"/>
          <w:sz w:val="24"/>
          <w:szCs w:val="24"/>
          <w:lang w:val="en-US"/>
        </w:rPr>
        <w:t xml:space="preserve"> (Supplementary Table </w:t>
      </w:r>
      <w:r w:rsidR="00317A84">
        <w:rPr>
          <w:rFonts w:ascii="Times New Roman" w:hAnsi="Times New Roman"/>
          <w:kern w:val="28"/>
          <w:sz w:val="24"/>
          <w:szCs w:val="24"/>
          <w:lang w:val="en-US"/>
        </w:rPr>
        <w:t>8</w:t>
      </w:r>
      <w:r w:rsidR="00237D50">
        <w:rPr>
          <w:rFonts w:ascii="Times New Roman" w:hAnsi="Times New Roman"/>
          <w:kern w:val="28"/>
          <w:sz w:val="24"/>
          <w:szCs w:val="24"/>
          <w:lang w:val="en-US"/>
        </w:rPr>
        <w:t xml:space="preserve">). </w:t>
      </w:r>
    </w:p>
    <w:p w:rsidR="00944081" w:rsidRDefault="00944081" w:rsidP="0080215F">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The mean (median) study quality scores were 7.5 (8.0) in the analysis of the population-based studies</w:t>
      </w:r>
      <w:r w:rsidR="008B268E">
        <w:rPr>
          <w:rFonts w:ascii="Times New Roman" w:hAnsi="Times New Roman"/>
          <w:kern w:val="28"/>
          <w:sz w:val="24"/>
          <w:szCs w:val="24"/>
          <w:lang w:val="en-US"/>
        </w:rPr>
        <w:t xml:space="preserve"> </w:t>
      </w:r>
      <w:r w:rsidR="008B268E" w:rsidRPr="008B268E">
        <w:rPr>
          <w:rFonts w:ascii="Times New Roman" w:hAnsi="Times New Roman"/>
          <w:color w:val="FF0000"/>
          <w:kern w:val="28"/>
          <w:sz w:val="24"/>
          <w:szCs w:val="24"/>
          <w:lang w:val="en-US"/>
        </w:rPr>
        <w:t>(Supplementary Table 9)</w:t>
      </w:r>
      <w:r>
        <w:rPr>
          <w:rFonts w:ascii="Times New Roman" w:hAnsi="Times New Roman"/>
          <w:kern w:val="28"/>
          <w:sz w:val="24"/>
          <w:szCs w:val="24"/>
          <w:lang w:val="en-US"/>
        </w:rPr>
        <w:t xml:space="preserve"> and 6.8 (7.0) in the patient-based studies</w:t>
      </w:r>
      <w:r w:rsidR="008B268E">
        <w:rPr>
          <w:rFonts w:ascii="Times New Roman" w:hAnsi="Times New Roman"/>
          <w:kern w:val="28"/>
          <w:sz w:val="24"/>
          <w:szCs w:val="24"/>
          <w:lang w:val="en-US"/>
        </w:rPr>
        <w:t xml:space="preserve"> </w:t>
      </w:r>
      <w:r w:rsidR="008B268E" w:rsidRPr="008B268E">
        <w:rPr>
          <w:rFonts w:ascii="Times New Roman" w:hAnsi="Times New Roman"/>
          <w:color w:val="FF0000"/>
          <w:kern w:val="28"/>
          <w:sz w:val="24"/>
          <w:szCs w:val="24"/>
          <w:lang w:val="en-US"/>
        </w:rPr>
        <w:t>(Supplementary Table 10)</w:t>
      </w:r>
      <w:r w:rsidRPr="008B268E">
        <w:rPr>
          <w:rFonts w:ascii="Times New Roman" w:hAnsi="Times New Roman"/>
          <w:color w:val="FF0000"/>
          <w:kern w:val="28"/>
          <w:sz w:val="24"/>
          <w:szCs w:val="24"/>
          <w:lang w:val="en-US"/>
        </w:rPr>
        <w:t xml:space="preserve"> </w:t>
      </w:r>
      <w:r>
        <w:rPr>
          <w:rFonts w:ascii="Times New Roman" w:hAnsi="Times New Roman"/>
          <w:kern w:val="28"/>
          <w:sz w:val="24"/>
          <w:szCs w:val="24"/>
          <w:lang w:val="en-US"/>
        </w:rPr>
        <w:t xml:space="preserve">on diabetes mellitus and the risk of heart failure. </w:t>
      </w: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2086F" w:rsidRDefault="0082086F" w:rsidP="0080215F">
      <w:pPr>
        <w:spacing w:after="0" w:line="480" w:lineRule="auto"/>
        <w:rPr>
          <w:rFonts w:ascii="Times New Roman" w:hAnsi="Times New Roman"/>
          <w:kern w:val="28"/>
          <w:sz w:val="24"/>
          <w:szCs w:val="24"/>
          <w:lang w:val="en-US"/>
        </w:rPr>
      </w:pPr>
    </w:p>
    <w:p w:rsidR="0080215F" w:rsidRPr="00783A55" w:rsidRDefault="0057151A" w:rsidP="0080215F">
      <w:pPr>
        <w:spacing w:after="0" w:line="480" w:lineRule="auto"/>
        <w:rPr>
          <w:rFonts w:ascii="Times New Roman" w:hAnsi="Times New Roman"/>
          <w:b/>
          <w:kern w:val="28"/>
          <w:sz w:val="24"/>
          <w:szCs w:val="24"/>
          <w:lang w:val="en-US"/>
        </w:rPr>
      </w:pPr>
      <w:r>
        <w:rPr>
          <w:rFonts w:ascii="Times New Roman" w:hAnsi="Times New Roman"/>
          <w:b/>
          <w:kern w:val="28"/>
          <w:sz w:val="24"/>
          <w:szCs w:val="24"/>
          <w:lang w:val="en-US"/>
        </w:rPr>
        <w:lastRenderedPageBreak/>
        <w:t>D</w:t>
      </w:r>
      <w:r w:rsidR="0080215F" w:rsidRPr="00783A55">
        <w:rPr>
          <w:rFonts w:ascii="Times New Roman" w:hAnsi="Times New Roman"/>
          <w:b/>
          <w:kern w:val="28"/>
          <w:sz w:val="24"/>
          <w:szCs w:val="24"/>
          <w:lang w:val="en-US"/>
        </w:rPr>
        <w:t xml:space="preserve">iscussion </w:t>
      </w:r>
    </w:p>
    <w:p w:rsidR="0080215F" w:rsidRDefault="00B05F8E" w:rsidP="0080215F">
      <w:pPr>
        <w:spacing w:after="0" w:line="480" w:lineRule="auto"/>
        <w:ind w:firstLine="720"/>
        <w:rPr>
          <w:rFonts w:ascii="Times New Roman" w:hAnsi="Times New Roman"/>
          <w:kern w:val="28"/>
          <w:sz w:val="24"/>
          <w:szCs w:val="24"/>
          <w:lang w:val="en-US"/>
        </w:rPr>
      </w:pPr>
      <w:r>
        <w:rPr>
          <w:rFonts w:ascii="Times New Roman" w:hAnsi="Times New Roman"/>
          <w:kern w:val="28"/>
          <w:sz w:val="24"/>
          <w:szCs w:val="24"/>
          <w:lang w:val="en-US"/>
        </w:rPr>
        <w:t xml:space="preserve">This </w:t>
      </w:r>
      <w:r w:rsidR="002A3042">
        <w:rPr>
          <w:rFonts w:ascii="Times New Roman" w:hAnsi="Times New Roman"/>
          <w:kern w:val="28"/>
          <w:sz w:val="24"/>
          <w:szCs w:val="24"/>
          <w:lang w:val="en-US"/>
        </w:rPr>
        <w:t xml:space="preserve">systematic review and </w:t>
      </w:r>
      <w:r w:rsidR="0080215F">
        <w:rPr>
          <w:rFonts w:ascii="Times New Roman" w:hAnsi="Times New Roman"/>
          <w:kern w:val="28"/>
          <w:sz w:val="24"/>
          <w:szCs w:val="24"/>
          <w:lang w:val="en-US"/>
        </w:rPr>
        <w:t xml:space="preserve">meta-analysis </w:t>
      </w:r>
      <w:r w:rsidR="002D0543">
        <w:rPr>
          <w:rFonts w:ascii="Times New Roman" w:hAnsi="Times New Roman"/>
          <w:kern w:val="28"/>
          <w:sz w:val="24"/>
          <w:szCs w:val="24"/>
          <w:lang w:val="en-US"/>
        </w:rPr>
        <w:t>suggest</w:t>
      </w:r>
      <w:r w:rsidR="00267C4A">
        <w:rPr>
          <w:rFonts w:ascii="Times New Roman" w:hAnsi="Times New Roman"/>
          <w:kern w:val="28"/>
          <w:sz w:val="24"/>
          <w:szCs w:val="24"/>
          <w:lang w:val="en-US"/>
        </w:rPr>
        <w:t>s</w:t>
      </w:r>
      <w:r w:rsidR="006156EF">
        <w:rPr>
          <w:rFonts w:ascii="Times New Roman" w:hAnsi="Times New Roman"/>
          <w:kern w:val="28"/>
          <w:sz w:val="24"/>
          <w:szCs w:val="24"/>
          <w:lang w:val="en-US"/>
        </w:rPr>
        <w:t xml:space="preserve"> that</w:t>
      </w:r>
      <w:r w:rsidR="0080215F">
        <w:rPr>
          <w:rFonts w:ascii="Times New Roman" w:hAnsi="Times New Roman"/>
          <w:kern w:val="28"/>
          <w:sz w:val="24"/>
          <w:szCs w:val="24"/>
          <w:lang w:val="en-US"/>
        </w:rPr>
        <w:t xml:space="preserve"> </w:t>
      </w:r>
      <w:r w:rsidR="006156EF">
        <w:rPr>
          <w:rFonts w:ascii="Times New Roman" w:hAnsi="Times New Roman"/>
          <w:kern w:val="28"/>
          <w:sz w:val="24"/>
          <w:szCs w:val="24"/>
          <w:lang w:val="en-US"/>
        </w:rPr>
        <w:t xml:space="preserve">a </w:t>
      </w:r>
      <w:r w:rsidR="00414ED2">
        <w:rPr>
          <w:rFonts w:ascii="Times New Roman" w:hAnsi="Times New Roman"/>
          <w:kern w:val="28"/>
          <w:sz w:val="24"/>
          <w:szCs w:val="24"/>
          <w:lang w:val="en-US"/>
        </w:rPr>
        <w:t xml:space="preserve">diabetes </w:t>
      </w:r>
      <w:r w:rsidR="006156EF">
        <w:rPr>
          <w:rFonts w:ascii="Times New Roman" w:hAnsi="Times New Roman"/>
          <w:kern w:val="28"/>
          <w:sz w:val="24"/>
          <w:szCs w:val="24"/>
          <w:lang w:val="en-US"/>
        </w:rPr>
        <w:t xml:space="preserve">diagnosis </w:t>
      </w:r>
      <w:r w:rsidR="00414ED2">
        <w:rPr>
          <w:rFonts w:ascii="Times New Roman" w:hAnsi="Times New Roman"/>
          <w:kern w:val="28"/>
          <w:sz w:val="24"/>
          <w:szCs w:val="24"/>
          <w:lang w:val="en-US"/>
        </w:rPr>
        <w:t xml:space="preserve">is associated with </w:t>
      </w:r>
      <w:r w:rsidR="004A56F9">
        <w:rPr>
          <w:rFonts w:ascii="Times New Roman" w:hAnsi="Times New Roman"/>
          <w:kern w:val="28"/>
          <w:sz w:val="24"/>
          <w:szCs w:val="24"/>
          <w:lang w:val="en-US"/>
        </w:rPr>
        <w:t xml:space="preserve">a </w:t>
      </w:r>
      <w:r w:rsidR="00414ED2">
        <w:rPr>
          <w:rFonts w:ascii="Times New Roman" w:hAnsi="Times New Roman"/>
          <w:kern w:val="28"/>
          <w:sz w:val="24"/>
          <w:szCs w:val="24"/>
          <w:lang w:val="en-US"/>
        </w:rPr>
        <w:t>2-fold increase in the risk of heart failure</w:t>
      </w:r>
      <w:r w:rsidR="002D0543">
        <w:rPr>
          <w:rFonts w:ascii="Times New Roman" w:hAnsi="Times New Roman"/>
          <w:kern w:val="28"/>
          <w:sz w:val="24"/>
          <w:szCs w:val="24"/>
          <w:lang w:val="en-US"/>
        </w:rPr>
        <w:t xml:space="preserve"> </w:t>
      </w:r>
      <w:r w:rsidR="008877AA">
        <w:rPr>
          <w:rFonts w:ascii="Times New Roman" w:hAnsi="Times New Roman"/>
          <w:kern w:val="28"/>
          <w:sz w:val="24"/>
          <w:szCs w:val="24"/>
          <w:lang w:val="en-US"/>
        </w:rPr>
        <w:t>in the general population</w:t>
      </w:r>
      <w:r w:rsidR="002D0543">
        <w:rPr>
          <w:rFonts w:ascii="Times New Roman" w:hAnsi="Times New Roman"/>
          <w:kern w:val="28"/>
          <w:sz w:val="24"/>
          <w:szCs w:val="24"/>
          <w:lang w:val="en-US"/>
        </w:rPr>
        <w:t xml:space="preserve"> and a </w:t>
      </w:r>
      <w:r w:rsidR="008353EE">
        <w:rPr>
          <w:rFonts w:ascii="Times New Roman" w:hAnsi="Times New Roman"/>
          <w:kern w:val="28"/>
          <w:sz w:val="24"/>
          <w:szCs w:val="24"/>
          <w:lang w:val="en-US"/>
        </w:rPr>
        <w:t>74%</w:t>
      </w:r>
      <w:r w:rsidR="002D0543">
        <w:rPr>
          <w:rFonts w:ascii="Times New Roman" w:hAnsi="Times New Roman"/>
          <w:kern w:val="28"/>
          <w:sz w:val="24"/>
          <w:szCs w:val="24"/>
          <w:lang w:val="en-US"/>
        </w:rPr>
        <w:t xml:space="preserve"> increase in </w:t>
      </w:r>
      <w:r w:rsidR="008877AA">
        <w:rPr>
          <w:rFonts w:ascii="Times New Roman" w:hAnsi="Times New Roman"/>
          <w:kern w:val="28"/>
          <w:sz w:val="24"/>
          <w:szCs w:val="24"/>
          <w:lang w:val="en-US"/>
        </w:rPr>
        <w:t>the</w:t>
      </w:r>
      <w:r w:rsidR="008353EE">
        <w:rPr>
          <w:rFonts w:ascii="Times New Roman" w:hAnsi="Times New Roman"/>
          <w:kern w:val="28"/>
          <w:sz w:val="24"/>
          <w:szCs w:val="24"/>
          <w:lang w:val="en-US"/>
        </w:rPr>
        <w:t xml:space="preserve"> relative</w:t>
      </w:r>
      <w:r w:rsidR="008877AA">
        <w:rPr>
          <w:rFonts w:ascii="Times New Roman" w:hAnsi="Times New Roman"/>
          <w:kern w:val="28"/>
          <w:sz w:val="24"/>
          <w:szCs w:val="24"/>
          <w:lang w:val="en-US"/>
        </w:rPr>
        <w:t xml:space="preserve"> risk of heart failure in patient-based studies</w:t>
      </w:r>
      <w:r w:rsidR="0080215F">
        <w:rPr>
          <w:rFonts w:ascii="Times New Roman" w:hAnsi="Times New Roman"/>
          <w:kern w:val="28"/>
          <w:sz w:val="24"/>
          <w:szCs w:val="24"/>
          <w:lang w:val="en-US"/>
        </w:rPr>
        <w:t>.</w:t>
      </w:r>
      <w:r w:rsidR="006A749B">
        <w:rPr>
          <w:rFonts w:ascii="Times New Roman" w:hAnsi="Times New Roman"/>
          <w:kern w:val="28"/>
          <w:sz w:val="24"/>
          <w:szCs w:val="24"/>
          <w:lang w:val="en-US"/>
        </w:rPr>
        <w:t xml:space="preserve"> Type 1 diabetes was associated with a 3.6-fold increase in the risk of heart failure.</w:t>
      </w:r>
      <w:r w:rsidR="0080215F">
        <w:rPr>
          <w:rFonts w:ascii="Times New Roman" w:hAnsi="Times New Roman"/>
          <w:kern w:val="28"/>
          <w:sz w:val="24"/>
          <w:szCs w:val="24"/>
          <w:lang w:val="en-US"/>
        </w:rPr>
        <w:t xml:space="preserve"> </w:t>
      </w:r>
      <w:r w:rsidR="002D0543">
        <w:rPr>
          <w:rFonts w:ascii="Times New Roman" w:hAnsi="Times New Roman"/>
          <w:kern w:val="28"/>
          <w:sz w:val="24"/>
          <w:szCs w:val="24"/>
          <w:lang w:val="en-US"/>
        </w:rPr>
        <w:t xml:space="preserve">In addition, there was a </w:t>
      </w:r>
      <w:r w:rsidR="008353EE">
        <w:rPr>
          <w:rFonts w:ascii="Times New Roman" w:hAnsi="Times New Roman"/>
          <w:kern w:val="28"/>
          <w:sz w:val="24"/>
          <w:szCs w:val="24"/>
          <w:lang w:val="en-US"/>
        </w:rPr>
        <w:t>23%</w:t>
      </w:r>
      <w:r w:rsidR="00F43E5A">
        <w:rPr>
          <w:rFonts w:ascii="Times New Roman" w:hAnsi="Times New Roman"/>
          <w:kern w:val="28"/>
          <w:sz w:val="24"/>
          <w:szCs w:val="24"/>
          <w:lang w:val="en-US"/>
        </w:rPr>
        <w:t xml:space="preserve"> i</w:t>
      </w:r>
      <w:r w:rsidR="002D0543">
        <w:rPr>
          <w:rFonts w:ascii="Times New Roman" w:hAnsi="Times New Roman"/>
          <w:kern w:val="28"/>
          <w:sz w:val="24"/>
          <w:szCs w:val="24"/>
          <w:lang w:val="en-US"/>
        </w:rPr>
        <w:t>ncrease in the relative risk of heart failure per 20 mg/dl increase in blood glucose among the population-based studies.</w:t>
      </w:r>
      <w:r w:rsidR="006360AE">
        <w:rPr>
          <w:rFonts w:ascii="Times New Roman" w:hAnsi="Times New Roman"/>
          <w:kern w:val="28"/>
          <w:sz w:val="24"/>
          <w:szCs w:val="24"/>
          <w:lang w:val="en-US"/>
        </w:rPr>
        <w:t xml:space="preserve"> There was some evidence of a nonlinear J-shaped association between blood glucose and risk of heart failure with an increased risk at 70 mg/dl of blood glucose compared to 90 mg/dl (reference), however, there was evidence of increased risk even in the pre-diabetic blood glucose range with RRs of 1.19 and 1.46 at a blood glucose of 110 and 120 mg/dl and further increases with higher levels of blood glucose.</w:t>
      </w:r>
      <w:r w:rsidR="002D0543">
        <w:rPr>
          <w:rFonts w:ascii="Times New Roman" w:hAnsi="Times New Roman"/>
          <w:kern w:val="28"/>
          <w:sz w:val="24"/>
          <w:szCs w:val="24"/>
          <w:lang w:val="en-US"/>
        </w:rPr>
        <w:t xml:space="preserve"> The p</w:t>
      </w:r>
      <w:r w:rsidR="0043327D">
        <w:rPr>
          <w:rFonts w:ascii="Times New Roman" w:hAnsi="Times New Roman"/>
          <w:kern w:val="28"/>
          <w:sz w:val="24"/>
          <w:szCs w:val="24"/>
          <w:lang w:val="en-US"/>
        </w:rPr>
        <w:t xml:space="preserve">ositive associations </w:t>
      </w:r>
      <w:r w:rsidR="002D0543">
        <w:rPr>
          <w:rFonts w:ascii="Times New Roman" w:hAnsi="Times New Roman"/>
          <w:kern w:val="28"/>
          <w:sz w:val="24"/>
          <w:szCs w:val="24"/>
          <w:lang w:val="en-US"/>
        </w:rPr>
        <w:t xml:space="preserve">between diabetes and heart failure risk </w:t>
      </w:r>
      <w:r w:rsidR="0043327D">
        <w:rPr>
          <w:rFonts w:ascii="Times New Roman" w:hAnsi="Times New Roman"/>
          <w:kern w:val="28"/>
          <w:sz w:val="24"/>
          <w:szCs w:val="24"/>
          <w:lang w:val="en-US"/>
        </w:rPr>
        <w:t xml:space="preserve">were observed both in men and women, </w:t>
      </w:r>
      <w:r w:rsidR="002A3042">
        <w:rPr>
          <w:rFonts w:ascii="Times New Roman" w:hAnsi="Times New Roman"/>
          <w:kern w:val="28"/>
          <w:sz w:val="24"/>
          <w:szCs w:val="24"/>
          <w:lang w:val="en-US"/>
        </w:rPr>
        <w:t>and</w:t>
      </w:r>
      <w:r w:rsidR="0043327D">
        <w:rPr>
          <w:rFonts w:ascii="Times New Roman" w:hAnsi="Times New Roman"/>
          <w:kern w:val="28"/>
          <w:sz w:val="24"/>
          <w:szCs w:val="24"/>
          <w:lang w:val="en-US"/>
        </w:rPr>
        <w:t xml:space="preserve"> </w:t>
      </w:r>
      <w:r w:rsidR="002A3042">
        <w:rPr>
          <w:rFonts w:ascii="Times New Roman" w:hAnsi="Times New Roman"/>
          <w:kern w:val="28"/>
          <w:sz w:val="24"/>
          <w:szCs w:val="24"/>
          <w:lang w:val="en-US"/>
        </w:rPr>
        <w:t>was consistent across geographic locations</w:t>
      </w:r>
      <w:r w:rsidR="008D192E">
        <w:rPr>
          <w:rFonts w:ascii="Times New Roman" w:hAnsi="Times New Roman"/>
          <w:kern w:val="28"/>
          <w:sz w:val="24"/>
          <w:szCs w:val="24"/>
          <w:lang w:val="en-US"/>
        </w:rPr>
        <w:t xml:space="preserve">. The results were robust in numerous subgroup and sensitivity analyses. </w:t>
      </w:r>
    </w:p>
    <w:p w:rsidR="00B04EFD" w:rsidRDefault="0080215F" w:rsidP="003B18E8">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ab/>
        <w:t xml:space="preserve">Several mechanisms could </w:t>
      </w:r>
      <w:r w:rsidR="00245F0D">
        <w:rPr>
          <w:rFonts w:ascii="Times New Roman" w:hAnsi="Times New Roman"/>
          <w:kern w:val="28"/>
          <w:sz w:val="24"/>
          <w:szCs w:val="24"/>
          <w:lang w:val="en-US"/>
        </w:rPr>
        <w:t xml:space="preserve">explain </w:t>
      </w:r>
      <w:r w:rsidR="00AF7186">
        <w:rPr>
          <w:rFonts w:ascii="Times New Roman" w:hAnsi="Times New Roman"/>
          <w:kern w:val="28"/>
          <w:sz w:val="24"/>
          <w:szCs w:val="24"/>
          <w:lang w:val="en-US"/>
        </w:rPr>
        <w:t>the</w:t>
      </w:r>
      <w:r w:rsidR="00273375">
        <w:rPr>
          <w:rFonts w:ascii="Times New Roman" w:hAnsi="Times New Roman"/>
          <w:kern w:val="28"/>
          <w:sz w:val="24"/>
          <w:szCs w:val="24"/>
          <w:lang w:val="en-US"/>
        </w:rPr>
        <w:t xml:space="preserve"> increased risk of </w:t>
      </w:r>
      <w:r w:rsidR="00A03AD8">
        <w:rPr>
          <w:rFonts w:ascii="Times New Roman" w:hAnsi="Times New Roman"/>
          <w:kern w:val="28"/>
          <w:sz w:val="24"/>
          <w:szCs w:val="24"/>
          <w:lang w:val="en-US"/>
        </w:rPr>
        <w:t>heart failure</w:t>
      </w:r>
      <w:r w:rsidR="00273375">
        <w:rPr>
          <w:rFonts w:ascii="Times New Roman" w:hAnsi="Times New Roman"/>
          <w:kern w:val="28"/>
          <w:sz w:val="24"/>
          <w:szCs w:val="24"/>
          <w:lang w:val="en-US"/>
        </w:rPr>
        <w:t xml:space="preserve"> </w:t>
      </w:r>
      <w:r w:rsidR="00AF7186">
        <w:rPr>
          <w:rFonts w:ascii="Times New Roman" w:hAnsi="Times New Roman"/>
          <w:kern w:val="28"/>
          <w:sz w:val="24"/>
          <w:szCs w:val="24"/>
          <w:lang w:val="en-US"/>
        </w:rPr>
        <w:t xml:space="preserve">observed </w:t>
      </w:r>
      <w:r w:rsidR="00273375">
        <w:rPr>
          <w:rFonts w:ascii="Times New Roman" w:hAnsi="Times New Roman"/>
          <w:kern w:val="28"/>
          <w:sz w:val="24"/>
          <w:szCs w:val="24"/>
          <w:lang w:val="en-US"/>
        </w:rPr>
        <w:t xml:space="preserve">in </w:t>
      </w:r>
      <w:r w:rsidR="002A3042">
        <w:rPr>
          <w:rFonts w:ascii="Times New Roman" w:hAnsi="Times New Roman"/>
          <w:kern w:val="28"/>
          <w:sz w:val="24"/>
          <w:szCs w:val="24"/>
          <w:lang w:val="en-US"/>
        </w:rPr>
        <w:t xml:space="preserve">individuals </w:t>
      </w:r>
      <w:r w:rsidR="00273375">
        <w:rPr>
          <w:rFonts w:ascii="Times New Roman" w:hAnsi="Times New Roman"/>
          <w:kern w:val="28"/>
          <w:sz w:val="24"/>
          <w:szCs w:val="24"/>
          <w:lang w:val="en-US"/>
        </w:rPr>
        <w:t>with</w:t>
      </w:r>
      <w:r>
        <w:rPr>
          <w:rFonts w:ascii="Times New Roman" w:hAnsi="Times New Roman"/>
          <w:kern w:val="28"/>
          <w:sz w:val="24"/>
          <w:szCs w:val="24"/>
          <w:lang w:val="en-US"/>
        </w:rPr>
        <w:t xml:space="preserve"> </w:t>
      </w:r>
      <w:r w:rsidR="002A016F">
        <w:rPr>
          <w:rFonts w:ascii="Times New Roman" w:hAnsi="Times New Roman"/>
          <w:kern w:val="28"/>
          <w:sz w:val="24"/>
          <w:szCs w:val="24"/>
          <w:lang w:val="en-US"/>
        </w:rPr>
        <w:t>diabetes mellitus</w:t>
      </w:r>
      <w:r>
        <w:rPr>
          <w:rFonts w:ascii="Times New Roman" w:hAnsi="Times New Roman"/>
          <w:kern w:val="28"/>
          <w:sz w:val="24"/>
          <w:szCs w:val="24"/>
          <w:lang w:val="en-US"/>
        </w:rPr>
        <w:t xml:space="preserve">. </w:t>
      </w:r>
      <w:r w:rsidR="00274E93">
        <w:rPr>
          <w:rFonts w:ascii="Times New Roman" w:hAnsi="Times New Roman"/>
          <w:kern w:val="28"/>
          <w:sz w:val="24"/>
          <w:szCs w:val="24"/>
          <w:lang w:val="en-US"/>
        </w:rPr>
        <w:t xml:space="preserve">Diabetes increases the </w:t>
      </w:r>
      <w:r w:rsidR="00EA5F70">
        <w:rPr>
          <w:rFonts w:ascii="Times New Roman" w:hAnsi="Times New Roman"/>
          <w:kern w:val="28"/>
          <w:sz w:val="24"/>
          <w:szCs w:val="24"/>
          <w:lang w:val="en-US"/>
        </w:rPr>
        <w:t xml:space="preserve">risk of </w:t>
      </w:r>
      <w:r w:rsidR="00F44EEC">
        <w:rPr>
          <w:rFonts w:ascii="Times New Roman" w:hAnsi="Times New Roman"/>
          <w:kern w:val="28"/>
          <w:sz w:val="24"/>
          <w:szCs w:val="24"/>
          <w:lang w:val="en-US"/>
        </w:rPr>
        <w:t xml:space="preserve">hypertension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&lt;Refman&gt;&lt;Cite&gt;&lt;Author&gt;Rossi&lt;/Author&gt;&lt;Year&gt;2006&lt;/Year&gt;&lt;RecNum&gt;15464&lt;/RecNum&gt;&lt;IDText&gt;Type 2 diabetes mellitus is a risk factor for the development of hypertension in postmenopausal women&lt;/IDText&gt;&lt;MDL Ref_Type="Journal"&gt;&lt;Ref_Type&gt;Journal&lt;/Ref_Type&gt;&lt;Ref_ID&gt;15464&lt;/Ref_ID&gt;&lt;Title_Primary&gt;Type 2 diabetes mellitus is a risk factor for the development of hypertension in postmenopausal women&lt;/Title_Primary&gt;&lt;Authors_Primary&gt;Rossi,R.&lt;/Authors_Primary&gt;&lt;Authors_Primary&gt;Turco,V.&lt;/Authors_Primary&gt;&lt;Authors_Primary&gt;Origliani,G.&lt;/Authors_Primary&gt;&lt;Authors_Primary&gt;Modena,M.G.&lt;/Authors_Primary&gt;&lt;Date_Primary&gt;2006/10&lt;/Date_Primary&gt;&lt;Keywords&gt;Age Factors&lt;/Keywords&gt;&lt;Keywords&gt;Body Mass Index&lt;/Keywords&gt;&lt;Keywords&gt;Cardiology&lt;/Keywords&gt;&lt;Keywords&gt;Case-Control Studies&lt;/Keywords&gt;&lt;Keywords&gt;complications&lt;/Keywords&gt;&lt;Keywords&gt;Diabetes Mellitus&lt;/Keywords&gt;&lt;Keywords&gt;Diabetes Mellitus,Type 2&lt;/Keywords&gt;&lt;Keywords&gt;Disease&lt;/Keywords&gt;&lt;Keywords&gt;epidemiology&lt;/Keywords&gt;&lt;Keywords&gt;Female&lt;/Keywords&gt;&lt;Keywords&gt;Follow-Up Studies&lt;/Keywords&gt;&lt;Keywords&gt;Humans&lt;/Keywords&gt;&lt;Keywords&gt;Hypertension&lt;/Keywords&gt;&lt;Keywords&gt;Incidence&lt;/Keywords&gt;&lt;Keywords&gt;Italy&lt;/Keywords&gt;&lt;Keywords&gt;methods&lt;/Keywords&gt;&lt;Keywords&gt;Middle Aged&lt;/Keywords&gt;&lt;Keywords&gt;Obesity&lt;/Keywords&gt;&lt;Keywords&gt;Population&lt;/Keywords&gt;&lt;Keywords&gt;Postmenopause&lt;/Keywords&gt;&lt;Keywords&gt;Prospective Studies&lt;/Keywords&gt;&lt;Keywords&gt;Research&lt;/Keywords&gt;&lt;Keywords&gt;Risk&lt;/Keywords&gt;&lt;Keywords&gt;Risk Assessment&lt;/Keywords&gt;&lt;Keywords&gt;Universities&lt;/Keywords&gt;&lt;Keywords&gt;Waist Circumference&lt;/Keywords&gt;&lt;Keywords&gt;Women&lt;/Keywords&gt;&lt;Reprint&gt;Not in File&lt;/Reprint&gt;&lt;Start_Page&gt;2017&lt;/Start_Page&gt;&lt;End_Page&gt;2022&lt;/End_Page&gt;&lt;Periodical&gt;J.Hypertens.&lt;/Periodical&gt;&lt;Volume&gt;24&lt;/Volume&gt;&lt;Issue&gt;10&lt;/Issue&gt;&lt;Address&gt;aInstitute of Cardiology, University of Modena and Reggio Emilia, Modena, Italy. rossi.rosario@policlinico.mo.it&lt;/Address&gt;&lt;Web_URL&gt;PM:16957562&lt;/Web_URL&gt;&lt;ZZ_JournalStdAbbrev&gt;&lt;f name="System"&gt;J.Hypertens.&lt;/f&gt;&lt;/ZZ_JournalStdAbbrev&gt;&lt;ZZ_WorkformID&gt;1&lt;/ZZ_WorkformID&gt;&lt;/MDL&gt;&lt;/Cite&gt;&lt;Cite&gt;&lt;Author&gt;Hayashi&lt;/Author&gt;&lt;Year&gt;1999&lt;/Year&gt;&lt;RecNum&gt;21741&lt;/RecNum&gt;&lt;IDText&gt;High normal blood pressure, hypertension, and the risk of type 2 diabetes in Japanese men. The Osaka Health Survey&lt;/IDText&gt;&lt;MDL Ref_Type="Journal"&gt;&lt;Ref_Type&gt;Journal&lt;/Ref_Type&gt;&lt;Ref_ID&gt;21741&lt;/Ref_ID&gt;&lt;Title_Primary&gt;High normal blood pressure, hypertension, and the risk of type 2 diabetes in Japanese men. The Osaka Health Survey&lt;/Title_Primary&gt;&lt;Authors_Primary&gt;Hayashi,T.&lt;/Authors_Primary&gt;&lt;Authors_Primary&gt;Tsumura,K.&lt;/Authors_Primary&gt;&lt;Authors_Primary&gt;Suematsu,C.&lt;/Authors_Primary&gt;&lt;Authors_Primary&gt;Endo,G.&lt;/Authors_Primary&gt;&lt;Authors_Primary&gt;Fujii,S.&lt;/Authors_Primary&gt;&lt;Authors_Primary&gt;Okada,K.&lt;/Authors_Primary&gt;&lt;Date_Primary&gt;1999/10&lt;/Date_Primary&gt;&lt;Keywords&gt;Adult&lt;/Keywords&gt;&lt;Keywords&gt;Aged&lt;/Keywords&gt;&lt;Keywords&gt;Alcohol Drinking&lt;/Keywords&gt;&lt;Keywords&gt;analysis&lt;/Keywords&gt;&lt;Keywords&gt;blood&lt;/Keywords&gt;&lt;Keywords&gt;Blood Glucose&lt;/Keywords&gt;&lt;Keywords&gt;Blood Pressure&lt;/Keywords&gt;&lt;Keywords&gt;Cities&lt;/Keywords&gt;&lt;Keywords&gt;Comparative Study&lt;/Keywords&gt;&lt;Keywords&gt;Diabetes Mellitus,Type 2&lt;/Keywords&gt;&lt;Keywords&gt;Diastole&lt;/Keywords&gt;&lt;Keywords&gt;Environmental Health&lt;/Keywords&gt;&lt;Keywords&gt;epidemiology&lt;/Keywords&gt;&lt;Keywords&gt;Exercise&lt;/Keywords&gt;&lt;Keywords&gt;Fasting&lt;/Keywords&gt;&lt;Keywords&gt;Glucose&lt;/Keywords&gt;&lt;Keywords&gt;Glucose Tolerance Test&lt;/Keywords&gt;&lt;Keywords&gt;Health&lt;/Keywords&gt;&lt;Keywords&gt;Health Surveys&lt;/Keywords&gt;&lt;Keywords&gt;history&lt;/Keywords&gt;&lt;Keywords&gt;Humans&lt;/Keywords&gt;&lt;Keywords&gt;Hypertension&lt;/Keywords&gt;&lt;Keywords&gt;Japan&lt;/Keywords&gt;&lt;Keywords&gt;Male&lt;/Keywords&gt;&lt;Keywords&gt;Medicine&lt;/Keywords&gt;&lt;Keywords&gt;Men&lt;/Keywords&gt;&lt;Keywords&gt;metabolism&lt;/Keywords&gt;&lt;Keywords&gt;methods&lt;/Keywords&gt;&lt;Keywords&gt;Middle Aged&lt;/Keywords&gt;&lt;Keywords&gt;physiopathology&lt;/Keywords&gt;&lt;Keywords&gt;Plasma&lt;/Keywords&gt;&lt;Keywords&gt;Pressure&lt;/Keywords&gt;&lt;Keywords&gt;Preventive Medicine&lt;/Keywords&gt;&lt;Keywords&gt;Reference Values&lt;/Keywords&gt;&lt;Keywords&gt;Research&lt;/Keywords&gt;&lt;Keywords&gt;Research Design&lt;/Keywords&gt;&lt;Keywords&gt;Risk&lt;/Keywords&gt;&lt;Keywords&gt;Risk Factors&lt;/Keywords&gt;&lt;Keywords&gt;Smoking&lt;/Keywords&gt;&lt;Keywords&gt;Systole&lt;/Keywords&gt;&lt;Keywords&gt;Universities&lt;/Keywords&gt;&lt;Reprint&gt;Not in File&lt;/Reprint&gt;&lt;Start_Page&gt;1683&lt;/Start_Page&gt;&lt;End_Page&gt;1687&lt;/End_Page&gt;&lt;Periodical&gt;Diabetes Care&lt;/Periodical&gt;&lt;Volume&gt;22&lt;/Volume&gt;&lt;Issue&gt;10&lt;/Issue&gt;&lt;Address&gt;Department of Preventive Medicine and Environmental Health, Osaka City University Medical School, Japan&lt;/Address&gt;&lt;Web_URL&gt;PM:10526735&lt;/Web_URL&gt;&lt;ZZ_JournalStdAbbrev&gt;&lt;f name="System"&gt;Diabetes Care&lt;/f&gt;&lt;/ZZ_JournalStdAbbrev&gt;&lt;ZZ_WorkformID&gt;1&lt;/ZZ_WorkformID&gt;&lt;/MDL&gt;&lt;/Cite&gt;&lt;/Refman&gt;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(89;90)</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xml:space="preserve">, </w:t>
      </w:r>
      <w:r w:rsidR="00EA5F70">
        <w:rPr>
          <w:rFonts w:ascii="Times New Roman" w:hAnsi="Times New Roman"/>
          <w:kern w:val="28"/>
          <w:sz w:val="24"/>
          <w:szCs w:val="24"/>
          <w:lang w:val="en-US"/>
        </w:rPr>
        <w:t>coronary heart disease</w:t>
      </w:r>
      <w:r w:rsidR="00B04EFD">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&lt;Refman&gt;&lt;Cite&gt;&lt;Author&gt;Seshasai&lt;/Author&gt;&lt;Year&gt;2011&lt;/Year&gt;&lt;RecNum&gt;7181&lt;/RecNum&gt;&lt;IDText&gt;Diabetes mellitus, fasting glucose, and risk of cause-specific death&lt;/IDText&gt;&lt;MDL Ref_Type="Journal"&gt;&lt;Ref_Type&gt;Journal&lt;/Ref_Type&gt;&lt;Ref_ID&gt;7181&lt;/Ref_ID&gt;&lt;Title_Primary&gt;Diabetes mellitus, fasting glucose, and risk of cause-specific death&lt;/Title_Primary&gt;&lt;Authors_Primary&gt;Seshasai,S.R.&lt;/Authors_Primary&gt;&lt;Authors_Primary&gt;Kaptoge,S.&lt;/Authors_Primary&gt;&lt;Authors_Primary&gt;Thompson,A.&lt;/Authors_Primary&gt;&lt;Authors_Primary&gt;Di,Angelantonio E.&lt;/Authors_Primary&gt;&lt;Authors_Primary&gt;Gao,P.&lt;/Authors_Primary&gt;&lt;Authors_Primary&gt;Sarwar,N.&lt;/Authors_Primary&gt;&lt;Authors_Primary&gt;Whincup,P.H.&lt;/Authors_Primary&gt;&lt;Authors_Primary&gt;Mukamal,K.J.&lt;/Authors_Primary&gt;&lt;Authors_Primary&gt;Gillum,R.F.&lt;/Authors_Primary&gt;&lt;Authors_Primary&gt;Holme,I.&lt;/Authors_Primary&gt;&lt;Authors_Primary&gt;Njolstad,I.&lt;/Authors_Primary&gt;&lt;Authors_Primary&gt;Fletcher,A.&lt;/Authors_Primary&gt;&lt;Authors_Primary&gt;Nilsson,P.&lt;/Authors_Primary&gt;&lt;Authors_Primary&gt;Lewington,S.&lt;/Authors_Primary&gt;&lt;Authors_Primary&gt;Collins,R.&lt;/Authors_Primary&gt;&lt;Authors_Primary&gt;Gudnason,V.&lt;/Authors_Primary&gt;&lt;Authors_Primary&gt;Thompson,S.G.&lt;/Authors_Primary&gt;&lt;Authors_Primary&gt;Sattar,N.&lt;/Authors_Primary&gt;&lt;Authors_Primary&gt;Selvin,E.&lt;/Authors_Primary&gt;&lt;Authors_Primary&gt;Hu,F.B.&lt;/Authors_Primary&gt;&lt;Authors_Primary&gt;Danesh,J.&lt;/Authors_Primary&gt;&lt;Date_Primary&gt;2011/3/3&lt;/Date_Primary&gt;&lt;Keywords&gt;analysis&lt;/Keywords&gt;&lt;Keywords&gt;blood&lt;/Keywords&gt;&lt;Keywords&gt;Blood Glucose&lt;/Keywords&gt;&lt;Keywords&gt;Blood Pressure&lt;/Keywords&gt;&lt;Keywords&gt;Body Mass Index&lt;/Keywords&gt;&lt;Keywords&gt;Breast&lt;/Keywords&gt;&lt;Keywords&gt;Cause of Death&lt;/Keywords&gt;&lt;Keywords&gt;Diabetes Mellitus&lt;/Keywords&gt;&lt;Keywords&gt;Disease&lt;/Keywords&gt;&lt;Keywords&gt;Fasting&lt;/Keywords&gt;&lt;Keywords&gt;Female&lt;/Keywords&gt;&lt;Keywords&gt;Glucose&lt;/Keywords&gt;&lt;Keywords&gt;Heart&lt;/Keywords&gt;&lt;Keywords&gt;Humans&lt;/Keywords&gt;&lt;Keywords&gt;Hyperglycemia&lt;/Keywords&gt;&lt;Keywords&gt;Inflammation&lt;/Keywords&gt;&lt;Keywords&gt;Life Expectancy&lt;/Keywords&gt;&lt;Keywords&gt;Liver&lt;/Keywords&gt;&lt;Keywords&gt;Lung&lt;/Keywords&gt;&lt;Keywords&gt;Male&lt;/Keywords&gt;&lt;Keywords&gt;Mental Disorders&lt;/Keywords&gt;&lt;Keywords&gt;methods&lt;/Keywords&gt;&lt;Keywords&gt;Middle Aged&lt;/Keywords&gt;&lt;Keywords&gt;mortality&lt;/Keywords&gt;&lt;Keywords&gt;Nervous System&lt;/Keywords&gt;&lt;Keywords&gt;Ovary&lt;/Keywords&gt;&lt;Keywords&gt;Pancreas&lt;/Keywords&gt;&lt;Keywords&gt;Pneumonia&lt;/Keywords&gt;&lt;Keywords&gt;Pressure&lt;/Keywords&gt;&lt;Keywords&gt;Prospective Studies&lt;/Keywords&gt;&lt;Keywords&gt;Research&lt;/Keywords&gt;&lt;Keywords&gt;Risk&lt;/Keywords&gt;&lt;Keywords&gt;Risk Factors&lt;/Keywords&gt;&lt;Keywords&gt;Sex&lt;/Keywords&gt;&lt;Keywords&gt;Smoking&lt;/Keywords&gt;&lt;Keywords&gt;Survival&lt;/Keywords&gt;&lt;Keywords&gt;Survival Analysis&lt;/Keywords&gt;&lt;Reprint&gt;Not in File&lt;/Reprint&gt;&lt;Start_Page&gt;829&lt;/Start_Page&gt;&lt;End_Page&gt;841&lt;/End_Page&gt;&lt;Periodical&gt;N Engl.J Med&lt;/Periodical&gt;&lt;Volume&gt;364&lt;/Volume&gt;&lt;Issue&gt;9&lt;/Issue&gt;&lt;Web_URL&gt;PM:21366474&lt;/Web_URL&gt;&lt;ZZ_JournalStdAbbrev&gt;&lt;f name="System"&gt;N Engl.J Med&lt;/f&gt;&lt;/ZZ_JournalStdAbbrev&gt;&lt;ZZ_WorkformID&gt;1&lt;/ZZ_WorkformID&gt;&lt;/MDL&gt;&lt;/Cite&gt;&lt;/Refman&gt;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(91)</w:t>
      </w:r>
      <w:r w:rsidR="00935980">
        <w:rPr>
          <w:rFonts w:ascii="Times New Roman" w:hAnsi="Times New Roman"/>
          <w:kern w:val="28"/>
          <w:sz w:val="24"/>
          <w:szCs w:val="24"/>
          <w:lang w:val="en-US"/>
        </w:rPr>
        <w:fldChar w:fldCharType="end"/>
      </w:r>
      <w:r w:rsidR="00AF7186">
        <w:rPr>
          <w:rFonts w:ascii="Times New Roman" w:hAnsi="Times New Roman"/>
          <w:kern w:val="28"/>
          <w:sz w:val="24"/>
          <w:szCs w:val="24"/>
          <w:lang w:val="en-US"/>
        </w:rPr>
        <w:t xml:space="preserve"> and</w:t>
      </w:r>
      <w:r w:rsidR="002B4AC4">
        <w:rPr>
          <w:rFonts w:ascii="Times New Roman" w:hAnsi="Times New Roman"/>
          <w:kern w:val="28"/>
          <w:sz w:val="24"/>
          <w:szCs w:val="24"/>
          <w:lang w:val="en-US"/>
        </w:rPr>
        <w:t xml:space="preserve"> atrial fibrillation</w:t>
      </w:r>
      <w:r w:rsidR="00B04EFD">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&lt;Refman&gt;&lt;Cite&gt;&lt;Author&gt;Alonso&lt;/Author&gt;&lt;Year&gt;2013&lt;/Year&gt;&lt;RecNum&gt;19727&lt;/RecNum&gt;&lt;IDText&gt;Simple risk model predicts incidence of atrial fibrillation in a racially and geographically diverse population: the CHARGE-AF consortium&lt;/IDText&gt;&lt;MDL Ref_Type="Journal"&gt;&lt;Ref_Type&gt;Journal&lt;/Ref_Type&gt;&lt;Ref_ID&gt;19727&lt;/Ref_ID&gt;&lt;Title_Primary&gt;Simple risk model predicts incidence of atrial fibrillation in a racially and geographically diverse population: the CHARGE-AF consortium&lt;/Title_Primary&gt;&lt;Authors_Primary&gt;Alonso,A.&lt;/Authors_Primary&gt;&lt;Authors_Primary&gt;Krijthe,B.P.&lt;/Authors_Primary&gt;&lt;Authors_Primary&gt;Aspelund,T.&lt;/Authors_Primary&gt;&lt;Authors_Primary&gt;Stepas,K.A.&lt;/Authors_Primary&gt;&lt;Authors_Primary&gt;Pencina,M.J.&lt;/Authors_Primary&gt;&lt;Authors_Primary&gt;Moser,C.B.&lt;/Authors_Primary&gt;&lt;Authors_Primary&gt;Sinner,M.F.&lt;/Authors_Primary&gt;&lt;Authors_Primary&gt;Sotoodehnia,N.&lt;/Authors_Primary&gt;&lt;Authors_Primary&gt;Fontes,J.D.&lt;/Authors_Primary&gt;&lt;Authors_Primary&gt;Janssens,A.C.&lt;/Authors_Primary&gt;&lt;Authors_Primary&gt;Kronmal,R.A.&lt;/Authors_Primary&gt;&lt;Authors_Primary&gt;Magnani,J.W.&lt;/Authors_Primary&gt;&lt;Authors_Primary&gt;Witteman,J.C.&lt;/Authors_Primary&gt;&lt;Authors_Primary&gt;Chamberlain,A.M.&lt;/Authors_Primary&gt;&lt;Authors_Primary&gt;Lubitz,S.A.&lt;/Authors_Primary&gt;&lt;Authors_Primary&gt;Schnabel,R.B.&lt;/Authors_Primary&gt;&lt;Authors_Primary&gt;Agarwal,S.K.&lt;/Authors_Primary&gt;&lt;Authors_Primary&gt;McManus,D.D.&lt;/Authors_Primary&gt;&lt;Authors_Primary&gt;Ellinor,P.T.&lt;/Authors_Primary&gt;&lt;Authors_Primary&gt;Larson,M.G.&lt;/Authors_Primary&gt;&lt;Authors_Primary&gt;Burke,G.L.&lt;/Authors_Primary&gt;&lt;Authors_Primary&gt;Launer,L.J.&lt;/Authors_Primary&gt;&lt;Authors_Primary&gt;Hofman,A.&lt;/Authors_Primary&gt;&lt;Authors_Primary&gt;Levy,D.&lt;/Authors_Primary&gt;&lt;Authors_Primary&gt;Gottdiener,J.S.&lt;/Authors_Primary&gt;&lt;Authors_Primary&gt;Kaab,S.&lt;/Authors_Primary&gt;&lt;Authors_Primary&gt;Couper,D.&lt;/Authors_Primary&gt;&lt;Authors_Primary&gt;Harris,T.B.&lt;/Authors_Primary&gt;&lt;Authors_Primary&gt;Soliman,E.Z.&lt;/Authors_Primary&gt;&lt;Authors_Primary&gt;Stricker,B.H.&lt;/Authors_Primary&gt;&lt;Authors_Primary&gt;Gudnason,V.&lt;/Authors_Primary&gt;&lt;Authors_Primary&gt;Heckbert,S.R.&lt;/Authors_Primary&gt;&lt;Authors_Primary&gt;Benjamin,E.J.&lt;/Authors_Primary&gt;&lt;Date_Primary&gt;2013/3/18&lt;/Date_Primary&gt;&lt;Keywords&gt;African Americans&lt;/Keywords&gt;&lt;Keywords&gt;Age Factors&lt;/Keywords&gt;&lt;Keywords&gt;Aged&lt;/Keywords&gt;&lt;Keywords&gt;Aged,80 and over&lt;/Keywords&gt;&lt;Keywords&gt;analysis&lt;/Keywords&gt;&lt;Keywords&gt;Atherosclerosis&lt;/Keywords&gt;&lt;Keywords&gt;Atrial Fibrillation&lt;/Keywords&gt;&lt;Keywords&gt;blood&lt;/Keywords&gt;&lt;Keywords&gt;Blood Pressure&lt;/Keywords&gt;&lt;Keywords&gt;Calibration&lt;/Keywords&gt;&lt;Keywords&gt;Cohort Studies&lt;/Keywords&gt;&lt;Keywords&gt;Diabetes Mellitus&lt;/Keywords&gt;&lt;Keywords&gt;epidemiology&lt;/Keywords&gt;&lt;Keywords&gt;ethnology&lt;/Keywords&gt;&lt;Keywords&gt;Europe&lt;/Keywords&gt;&lt;Keywords&gt;European Continental Ancestry Group&lt;/Keywords&gt;&lt;Keywords&gt;Female&lt;/Keywords&gt;&lt;Keywords&gt;Health&lt;/Keywords&gt;&lt;Keywords&gt;Heart&lt;/Keywords&gt;&lt;Keywords&gt;Heart Failure&lt;/Keywords&gt;&lt;Keywords&gt;history&lt;/Keywords&gt;&lt;Keywords&gt;Humans&lt;/Keywords&gt;&lt;Keywords&gt;Hypertension&lt;/Keywords&gt;&lt;Keywords&gt;Iceland&lt;/Keywords&gt;&lt;Keywords&gt;Incidence&lt;/Keywords&gt;&lt;Keywords&gt;Infarction&lt;/Keywords&gt;&lt;Keywords&gt;Male&lt;/Keywords&gt;&lt;Keywords&gt;Men&lt;/Keywords&gt;&lt;Keywords&gt;methods&lt;/Keywords&gt;&lt;Keywords&gt;Middle Aged&lt;/Keywords&gt;&lt;Keywords&gt;Minnesota&lt;/Keywords&gt;&lt;Keywords&gt;Myocardial Infarction&lt;/Keywords&gt;&lt;Keywords&gt;Netherlands&lt;/Keywords&gt;&lt;Keywords&gt;Population&lt;/Keywords&gt;&lt;Keywords&gt;Pressure&lt;/Keywords&gt;&lt;Keywords&gt;Proportional Hazards Models&lt;/Keywords&gt;&lt;Keywords&gt;Public Health&lt;/Keywords&gt;&lt;Keywords&gt;Research&lt;/Keywords&gt;&lt;Keywords&gt;Risk&lt;/Keywords&gt;&lt;Keywords&gt;Risk Assessment&lt;/Keywords&gt;&lt;Keywords&gt;Risk Factors&lt;/Keywords&gt;&lt;Keywords&gt;Smoking&lt;/Keywords&gt;&lt;Keywords&gt;statistics &amp;amp; numerical data&lt;/Keywords&gt;&lt;Keywords&gt;United States&lt;/Keywords&gt;&lt;Keywords&gt;Universities&lt;/Keywords&gt;&lt;Keywords&gt;Women&lt;/Keywords&gt;&lt;Reprint&gt;Not in File&lt;/Reprint&gt;&lt;Start_Page&gt;e000102&lt;/Start_Page&gt;&lt;Periodical&gt;J.Am.Heart Assoc.&lt;/Periodical&gt;&lt;Volume&gt;2&lt;/Volume&gt;&lt;Issue&gt;2&lt;/Issue&gt;&lt;Address&gt;Division of Epidemiology and Community Health, School of Public Health, University of Minnesota, Minneapolis, MN 55454, USA. alonso@umn.edu&lt;/Address&gt;&lt;Web_URL&gt;PM:23537808&lt;/Web_URL&gt;&lt;ZZ_JournalStdAbbrev&gt;&lt;f name="System"&gt;J.Am.Heart Assoc.&lt;/f&gt;&lt;/ZZ_JournalStdAbbrev&gt;&lt;ZZ_WorkformID&gt;1&lt;/ZZ_WorkformID&gt;&lt;/MDL&gt;&lt;/Cite&gt;&lt;/Refman&gt;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(92)</w:t>
      </w:r>
      <w:r w:rsidR="00935980">
        <w:rPr>
          <w:rFonts w:ascii="Times New Roman" w:hAnsi="Times New Roman"/>
          <w:kern w:val="28"/>
          <w:sz w:val="24"/>
          <w:szCs w:val="24"/>
          <w:lang w:val="en-US"/>
        </w:rPr>
        <w:fldChar w:fldCharType="end"/>
      </w:r>
      <w:r w:rsidR="00B04EFD">
        <w:rPr>
          <w:rFonts w:ascii="Times New Roman" w:hAnsi="Times New Roman"/>
          <w:kern w:val="28"/>
          <w:sz w:val="24"/>
          <w:szCs w:val="24"/>
          <w:lang w:val="en-US"/>
        </w:rPr>
        <w:t xml:space="preserve"> which are strong risk factors for heart failure</w:t>
      </w:r>
      <w:r w:rsidR="00AF7186">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&lt;Refman&gt;&lt;Cite&gt;&lt;Author&gt;He&lt;/Author&gt;&lt;Year&gt;2001&lt;/Year&gt;&lt;RecNum&gt;12916&lt;/RecNum&gt;&lt;IDText&gt;Risk factors for congestive heart failure in US men and women: NHANES I epidemiologic follow-up study&lt;/IDText&gt;&lt;MDL Ref_Type="Journal"&gt;&lt;Ref_Type&gt;Journal&lt;/Ref_Type&gt;&lt;Ref_ID&gt;12916&lt;/Ref_ID&gt;&lt;Title_Primary&gt;Risk factors for congestive heart failure in US men and women: NHANES I epidemiologic follow-up study&lt;/Title_Primary&gt;&lt;Authors_Primary&gt;He,J.&lt;/Authors_Primary&gt;&lt;Authors_Primary&gt;Ogden,L.G.&lt;/Authors_Primary&gt;&lt;Authors_Primary&gt;Bazzano,L.A.&lt;/Authors_Primary&gt;&lt;Authors_Primary&gt;Vupputuri,S.&lt;/Authors_Primary&gt;&lt;Authors_Primary&gt;Loria,C.&lt;/Authors_Primary&gt;&lt;Authors_Primary&gt;Whelton,P.K.&lt;/Authors_Primary&gt;&lt;Date_Primary&gt;2001/4/9&lt;/Date_Primary&gt;&lt;Keywords&gt;adverse effects&lt;/Keywords&gt;&lt;Keywords&gt;Aged&lt;/Keywords&gt;&lt;Keywords&gt;Aged,80 and over&lt;/Keywords&gt;&lt;Keywords&gt;Cohort Studies&lt;/Keywords&gt;&lt;Keywords&gt;complications&lt;/Keywords&gt;&lt;Keywords&gt;Coronary Disease&lt;/Keywords&gt;&lt;Keywords&gt;Death Certificates&lt;/Keywords&gt;&lt;Keywords&gt;Diabetes Complications&lt;/Keywords&gt;&lt;Keywords&gt;Disease&lt;/Keywords&gt;&lt;Keywords&gt;Education&lt;/Keywords&gt;&lt;Keywords&gt;Educational Status&lt;/Keywords&gt;&lt;Keywords&gt;epidemiology&lt;/Keywords&gt;&lt;Keywords&gt;etiology&lt;/Keywords&gt;&lt;Keywords&gt;Exercise&lt;/Keywords&gt;&lt;Keywords&gt;Female&lt;/Keywords&gt;&lt;Keywords&gt;Follow-Up Studies&lt;/Keywords&gt;&lt;Keywords&gt;Health&lt;/Keywords&gt;&lt;Keywords&gt;Heart&lt;/Keywords&gt;&lt;Keywords&gt;Heart Failure&lt;/Keywords&gt;&lt;Keywords&gt;Heart Valve Diseases&lt;/Keywords&gt;&lt;Keywords&gt;history&lt;/Keywords&gt;&lt;Keywords&gt;Humans&lt;/Keywords&gt;&lt;Keywords&gt;Hypertension&lt;/Keywords&gt;&lt;Keywords&gt;Incidence&lt;/Keywords&gt;&lt;Keywords&gt;Male&lt;/Keywords&gt;&lt;Keywords&gt;Medical Records&lt;/Keywords&gt;&lt;Keywords&gt;Medicine&lt;/Keywords&gt;&lt;Keywords&gt;Men&lt;/Keywords&gt;&lt;Keywords&gt;methods&lt;/Keywords&gt;&lt;Keywords&gt;Middle Aged&lt;/Keywords&gt;&lt;Keywords&gt;Nutrition Surveys&lt;/Keywords&gt;&lt;Keywords&gt;Obesity&lt;/Keywords&gt;&lt;Keywords&gt;Overweight&lt;/Keywords&gt;&lt;Keywords&gt;Population&lt;/Keywords&gt;&lt;Keywords&gt;Proportional Hazards Models&lt;/Keywords&gt;&lt;Keywords&gt;Public Health&lt;/Keywords&gt;&lt;Keywords&gt;Research&lt;/Keywords&gt;&lt;Keywords&gt;Risk&lt;/Keywords&gt;&lt;Keywords&gt;Risk Factors&lt;/Keywords&gt;&lt;Keywords&gt;Sex&lt;/Keywords&gt;&lt;Keywords&gt;Sex Distribution&lt;/Keywords&gt;&lt;Keywords&gt;Smoking&lt;/Keywords&gt;&lt;Keywords&gt;United States&lt;/Keywords&gt;&lt;Keywords&gt;Universities&lt;/Keywords&gt;&lt;Keywords&gt;Women&lt;/Keywords&gt;&lt;Reprint&gt;Not in File&lt;/Reprint&gt;&lt;Start_Page&gt;996&lt;/Start_Page&gt;&lt;End_Page&gt;1002&lt;/End_Page&gt;&lt;Periodical&gt;Arch Intern Med&lt;/Periodical&gt;&lt;Volume&gt;161&lt;/Volume&gt;&lt;Issue&gt;7&lt;/Issue&gt;&lt;Address&gt;Department of Epidemiology, Tulane University School of Public Health and Tropical Medicine, 1430 Tulane Ave, SL18, New Orleans, LA 70112, USA. jhe@tulane.edu&lt;/Address&gt;&lt;Web_URL&gt;PM:11295963&lt;/Web_URL&gt;&lt;ZZ_JournalStdAbbrev&gt;&lt;f name="System"&gt;Arch Intern Med&lt;/f&gt;&lt;/ZZ_JournalStdAbbrev&gt;&lt;ZZ_WorkformID&gt;1&lt;/ZZ_WorkformID&gt;&lt;/MDL&gt;&lt;/Cite&gt;&lt;Cite&gt;&lt;Author&gt;Alexander&lt;/Author&gt;&lt;Year&gt;1995&lt;/Year&gt;&lt;RecNum&gt;21517&lt;/RecNum&gt;&lt;IDText&gt;Hospitalization for congestive heart failure. Explaining racial differences&lt;/IDText&gt;&lt;MDL Ref_Type="Journal"&gt;&lt;Ref_Type&gt;Journal&lt;/Ref_Type&gt;&lt;Ref_ID&gt;21517&lt;/Ref_ID&gt;&lt;Title_Primary&gt;Hospitalization for congestive heart failure. Explaining racial differences&lt;/Title_Primary&gt;&lt;Authors_Primary&gt;Alexander,M.&lt;/Authors_Primary&gt;&lt;Authors_Primary&gt;Grumbach,K.&lt;/Authors_Primary&gt;&lt;Authors_Primary&gt;Selby,J.&lt;/Authors_Primary&gt;&lt;Authors_Primary&gt;Brown,A.F.&lt;/Authors_Primary&gt;&lt;Authors_Primary&gt;Washington,E.&lt;/Authors_Primary&gt;&lt;Date_Primary&gt;1995/10/4&lt;/Date_Primary&gt;&lt;Keywords&gt;African Americans&lt;/Keywords&gt;&lt;Keywords&gt;African Continental Ancestry Group&lt;/Keywords&gt;&lt;Keywords&gt;Aged&lt;/Keywords&gt;&lt;Keywords&gt;Body Mass Index&lt;/Keywords&gt;&lt;Keywords&gt;California&lt;/Keywords&gt;&lt;Keywords&gt;Cholesterol&lt;/Keywords&gt;&lt;Keywords&gt;Cohort Studies&lt;/Keywords&gt;&lt;Keywords&gt;Diabetes Mellitus&lt;/Keywords&gt;&lt;Keywords&gt;diagnosis&lt;/Keywords&gt;&lt;Keywords&gt;epidemiology&lt;/Keywords&gt;&lt;Keywords&gt;ethnology&lt;/Keywords&gt;&lt;Keywords&gt;European Continental Ancestry Group&lt;/Keywords&gt;&lt;Keywords&gt;Female&lt;/Keywords&gt;&lt;Keywords&gt;Health&lt;/Keywords&gt;&lt;Keywords&gt;Health Behavior&lt;/Keywords&gt;&lt;Keywords&gt;Heart&lt;/Keywords&gt;&lt;Keywords&gt;Heart Failure&lt;/Keywords&gt;&lt;Keywords&gt;Hospitalization&lt;/Keywords&gt;&lt;Keywords&gt;Humans&lt;/Keywords&gt;&lt;Keywords&gt;Hypertension&lt;/Keywords&gt;&lt;Keywords&gt;Hypertrophy&lt;/Keywords&gt;&lt;Keywords&gt;Infarction&lt;/Keywords&gt;&lt;Keywords&gt;Male&lt;/Keywords&gt;&lt;Keywords&gt;Medicine&lt;/Keywords&gt;&lt;Keywords&gt;Men&lt;/Keywords&gt;&lt;Keywords&gt;Middle Aged&lt;/Keywords&gt;&lt;Keywords&gt;Multivariate Analysis&lt;/Keywords&gt;&lt;Keywords&gt;Myocardial Infarction&lt;/Keywords&gt;&lt;Keywords&gt;Patients&lt;/Keywords&gt;&lt;Keywords&gt;Plasma&lt;/Keywords&gt;&lt;Keywords&gt;Population&lt;/Keywords&gt;&lt;Keywords&gt;Prevalence&lt;/Keywords&gt;&lt;Keywords&gt;Proportional Hazards Models&lt;/Keywords&gt;&lt;Keywords&gt;Research&lt;/Keywords&gt;&lt;Keywords&gt;Retrospective Studies&lt;/Keywords&gt;&lt;Keywords&gt;Risk&lt;/Keywords&gt;&lt;Keywords&gt;Risk Factors&lt;/Keywords&gt;&lt;Keywords&gt;Role&lt;/Keywords&gt;&lt;Keywords&gt;San Francisco&lt;/Keywords&gt;&lt;Keywords&gt;Sex&lt;/Keywords&gt;&lt;Keywords&gt;Smoking&lt;/Keywords&gt;&lt;Keywords&gt;Socioeconomic Factors&lt;/Keywords&gt;&lt;Keywords&gt;statistics &amp;amp; numerical data&lt;/Keywords&gt;&lt;Keywords&gt;Time&lt;/Keywords&gt;&lt;Keywords&gt;trends&lt;/Keywords&gt;&lt;Keywords&gt;Universities&lt;/Keywords&gt;&lt;Keywords&gt;Women&lt;/Keywords&gt;&lt;Reprint&gt;Not in File&lt;/Reprint&gt;&lt;Start_Page&gt;1037&lt;/Start_Page&gt;&lt;End_Page&gt;1042&lt;/End_Page&gt;&lt;Periodical&gt;JAMA&lt;/Periodical&gt;&lt;Volume&gt;274&lt;/Volume&gt;&lt;Issue&gt;13&lt;/Issue&gt;&lt;Address&gt;Medical Effectiveness Research Center for Diverse Populations, University of California School of Medicine, San Francisco 94143-0856, USA&lt;/Address&gt;&lt;Web_URL&gt;PM:7563454&lt;/Web_URL&gt;&lt;ZZ_JournalStdAbbrev&gt;&lt;f name="System"&gt;JAMA&lt;/f&gt;&lt;/ZZ_JournalStdAbbrev&gt;&lt;ZZ_WorkformID&gt;1&lt;/ZZ_WorkformID&gt;&lt;/MDL&gt;&lt;/Cite&gt;&lt;Cite&gt;&lt;Author&gt;Eaton&lt;/Author&gt;&lt;Year&gt;2016&lt;/Year&gt;&lt;RecNum&gt;21538&lt;/RecNum&gt;&lt;IDText&gt;Risk Factors for Incident Hospitalized Heart Failure With Preserved Versus Reduced Ejection Fraction in a Multiracial Cohort of Postmenopausal Women&lt;/IDText&gt;&lt;MDL Ref_Type="Journal"&gt;&lt;Ref_Type&gt;Journal&lt;/Ref_Type&gt;&lt;Ref_ID&gt;21538&lt;/Ref_ID&gt;&lt;Title_Primary&gt;Risk Factors for Incident Hospitalized Heart Failure With Preserved Versus Reduced Ejection Fraction in a Multiracial Cohort of Postmenopausal Women&lt;/Title_Primary&gt;&lt;Authors_Primary&gt;Eaton,C.B.&lt;/Authors_Primary&gt;&lt;Authors_Primary&gt;Pettinger,M.&lt;/Authors_Primary&gt;&lt;Authors_Primary&gt;Rossouw,J.&lt;/Authors_Primary&gt;&lt;Authors_Primary&gt;Martin,L.W.&lt;/Authors_Primary&gt;&lt;Authors_Primary&gt;Foraker,R.&lt;/Authors_Primary&gt;&lt;Authors_Primary&gt;Quddus,A.&lt;/Authors_Primary&gt;&lt;Authors_Primary&gt;Liu,S.&lt;/Authors_Primary&gt;&lt;Authors_Primary&gt;Wampler,N.S.&lt;/Authors_Primary&gt;&lt;Authors_Primary&gt;Hank Wu,W.C.&lt;/Authors_Primary&gt;&lt;Authors_Primary&gt;Manson,J.E.&lt;/Authors_Primary&gt;&lt;Authors_Primary&gt;Margolis,K.&lt;/Authors_Primary&gt;&lt;Authors_Primary&gt;Johnson,K.C.&lt;/Authors_Primary&gt;&lt;Authors_Primary&gt;Allison,M.&lt;/Authors_Primary&gt;&lt;Authors_Primary&gt;Corbie-Smith,G.&lt;/Authors_Primary&gt;&lt;Authors_Primary&gt;Rosamond,W.&lt;/Authors_Primary&gt;&lt;Authors_Primary&gt;Breathett,K.&lt;/Authors_Primary&gt;&lt;Authors_Primary&gt;Klein,L.&lt;/Authors_Primary&gt;&lt;Date_Primary&gt;2016/10&lt;/Date_Primary&gt;&lt;Keywords&gt;African Americans&lt;/Keywords&gt;&lt;Keywords&gt;Anemia&lt;/Keywords&gt;&lt;Keywords&gt;Arizona&lt;/Keywords&gt;&lt;Keywords&gt;Association&lt;/Keywords&gt;&lt;Keywords&gt;Atrial Fibrillation&lt;/Keywords&gt;&lt;Keywords&gt;blood&lt;/Keywords&gt;&lt;Keywords&gt;Boston&lt;/Keywords&gt;&lt;Keywords&gt;California&lt;/Keywords&gt;&lt;Keywords&gt;Comorbidity&lt;/Keywords&gt;&lt;Keywords&gt;Diabetes Mellitus&lt;/Keywords&gt;&lt;Keywords&gt;Disease&lt;/Keywords&gt;&lt;Keywords&gt;Education&lt;/Keywords&gt;&lt;Keywords&gt;epidemiology&lt;/Keywords&gt;&lt;Keywords&gt;Health&lt;/Keywords&gt;&lt;Keywords&gt;Heart&lt;/Keywords&gt;&lt;Keywords&gt;Heart Failure&lt;/Keywords&gt;&lt;Keywords&gt;history&lt;/Keywords&gt;&lt;Keywords&gt;Hypertension&lt;/Keywords&gt;&lt;Keywords&gt;Incidence&lt;/Keywords&gt;&lt;Keywords&gt;Infarction&lt;/Keywords&gt;&lt;Keywords&gt;Lung&lt;/Keywords&gt;&lt;Keywords&gt;Medicine&lt;/Keywords&gt;&lt;Keywords&gt;methods&lt;/Keywords&gt;&lt;Keywords&gt;Myocardial Infarction&lt;/Keywords&gt;&lt;Keywords&gt;North Carolina&lt;/Keywords&gt;&lt;Keywords&gt;Obesity&lt;/Keywords&gt;&lt;Keywords&gt;Ohio&lt;/Keywords&gt;&lt;Keywords&gt;Public Health&lt;/Keywords&gt;&lt;Keywords&gt;Research&lt;/Keywords&gt;&lt;Keywords&gt;Rhode Island&lt;/Keywords&gt;&lt;Keywords&gt;Risk&lt;/Keywords&gt;&lt;Keywords&gt;Risk Factors&lt;/Keywords&gt;&lt;Keywords&gt;San Francisco&lt;/Keywords&gt;&lt;Keywords&gt;Smoking&lt;/Keywords&gt;&lt;Keywords&gt;Tennessee&lt;/Keywords&gt;&lt;Keywords&gt;Universities&lt;/Keywords&gt;&lt;Keywords&gt;Washington&lt;/Keywords&gt;&lt;Keywords&gt;Women&lt;/Keywords&gt;&lt;Keywords&gt;Women&amp;apos;s Health&lt;/Keywords&gt;&lt;Reprint&gt;Not in File&lt;/Reprint&gt;&lt;Periodical&gt;Circ.Heart Fail.&lt;/Periodical&gt;&lt;Volume&gt;9&lt;/Volume&gt;&lt;Issue&gt;10&lt;/Issue&gt;&lt;Address&gt;From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 charles_eaton@mhri.org&amp;#xA;From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(L.K.)&amp;#xA;From the Center of Primary Care and Prevention, Memorial Hospital of Rhode Island, Pawtucket (C.B.E., A.Q.); School of Public Health, Alpert Medical School, Brown University, Providence, RI (C.B.E., S.L.); Fred Hutchinson Cancer Research Center, Seattle, WA (M.P.); Women&amp;apos;s Health Initiative Branch, Division of Cardiovascular Sciences, National Heart, Lung, and Blood Institute, Bethesda, MD (J.R.); George Washington University School of Medicine and Health Sciences, Washington, DC (L.W.M.); Division of Epidemiology, College of Public Health, The Ohio State University Columbus (R.F.); The University of Arizona Cancer Center, Phoenix, AZ (N.S.W.); Providence VA Medical Center, RI (W.-C.H.W.); Brigham and Women&amp;apos;s Hospital, Harvard Medical School, Boston, MA (J.E.M.); HealthPartners Institute for Research and Education, Minneapolis, MN (K.M.); University of Tennessee Health Science Center, Memphis, TN (K.C.J.); University of California San Diego (M.A.); The University of North Carolina, Chapel Hill (G.C.-S., W.R.); The Ohio State University Wexner Medical Center, Columbus (K.B.); The Ohio State University Davis Heart and Lung Research Institute, Columbus (K.B.); and University of California San Francisco (L.K.)&lt;/Address&gt;&lt;Web_URL&gt;PM:27682440&lt;/Web_URL&gt;&lt;ZZ_JournalStdAbbrev&gt;&lt;f name="System"&gt;Circ.Heart Fail.&lt;/f&gt;&lt;/ZZ_JournalStdAbbrev&gt;&lt;ZZ_WorkformID&gt;1&lt;/ZZ_WorkformID&gt;&lt;/MDL&gt;&lt;/Cite&gt;&lt;/Refman&gt;</w:instrText>
      </w:r>
      <w:r w:rsidR="00935980">
        <w:rPr>
          <w:rFonts w:ascii="Times New Roman" w:hAnsi="Times New Roman"/>
          <w:kern w:val="28"/>
          <w:sz w:val="24"/>
          <w:szCs w:val="24"/>
          <w:lang w:val="en-US"/>
        </w:rPr>
        <w:fldChar w:fldCharType="separate"/>
      </w:r>
      <w:r w:rsidR="003E1C3E">
        <w:rPr>
          <w:rFonts w:ascii="Times New Roman" w:hAnsi="Times New Roman"/>
          <w:kern w:val="28"/>
          <w:sz w:val="24"/>
          <w:szCs w:val="24"/>
          <w:lang w:val="en-US"/>
        </w:rPr>
        <w:t>(8;10;27)</w:t>
      </w:r>
      <w:r w:rsidR="00935980">
        <w:rPr>
          <w:rFonts w:ascii="Times New Roman" w:hAnsi="Times New Roman"/>
          <w:kern w:val="28"/>
          <w:sz w:val="24"/>
          <w:szCs w:val="24"/>
          <w:lang w:val="en-US"/>
        </w:rPr>
        <w:fldChar w:fldCharType="end"/>
      </w:r>
      <w:r w:rsidR="00B04EFD">
        <w:rPr>
          <w:rFonts w:ascii="Times New Roman" w:hAnsi="Times New Roman"/>
          <w:kern w:val="28"/>
          <w:sz w:val="24"/>
          <w:szCs w:val="24"/>
          <w:lang w:val="en-US"/>
        </w:rPr>
        <w:t>. In addition, diabetes is related to the development of</w:t>
      </w:r>
      <w:r w:rsidR="00245F0D">
        <w:rPr>
          <w:rFonts w:ascii="Times New Roman" w:hAnsi="Times New Roman"/>
          <w:kern w:val="28"/>
          <w:sz w:val="24"/>
          <w:szCs w:val="24"/>
          <w:lang w:val="en-US"/>
        </w:rPr>
        <w:t xml:space="preserve"> a special</w:t>
      </w:r>
      <w:r w:rsidR="00B04EFD">
        <w:rPr>
          <w:rFonts w:ascii="Times New Roman" w:hAnsi="Times New Roman"/>
          <w:kern w:val="28"/>
          <w:sz w:val="24"/>
          <w:szCs w:val="24"/>
          <w:lang w:val="en-US"/>
        </w:rPr>
        <w:t xml:space="preserve"> cardiomyopathy </w:t>
      </w:r>
      <w:r w:rsidR="00245F0D">
        <w:rPr>
          <w:rFonts w:ascii="Times New Roman" w:hAnsi="Times New Roman"/>
          <w:kern w:val="28"/>
          <w:sz w:val="24"/>
          <w:szCs w:val="24"/>
          <w:lang w:val="en-US"/>
        </w:rPr>
        <w:t xml:space="preserve">often referred to as diabetic cardiomyopathy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&lt;Refman&gt;&lt;Cite&gt;&lt;Author&gt;Coughlin&lt;/Author&gt;&lt;Year&gt;1994&lt;/Year&gt;&lt;RecNum&gt;21736&lt;/RecNum&gt;&lt;IDText&gt;Diabetes mellitus and risk of idiopathic dilated cardiomyopathy. The Washington, DC Dilated Cardiomyopathy Study&lt;/IDText&gt;&lt;MDL Ref_Type="Journal"&gt;&lt;Ref_Type&gt;Journal&lt;/Ref_Type&gt;&lt;Ref_ID&gt;21736&lt;/Ref_ID&gt;&lt;Title_Primary&gt;Diabetes mellitus and risk of idiopathic dilated cardiomyopathy. The Washington, DC Dilated Cardiomyopathy Study&lt;/Title_Primary&gt;&lt;Authors_Primary&gt;Coughlin,S.S.&lt;/Authors_Primary&gt;&lt;Authors_Primary&gt;Pearle,D.L.&lt;/Authors_Primary&gt;&lt;Authors_Primary&gt;Baughman,K.L.&lt;/Authors_Primary&gt;&lt;Authors_Primary&gt;Wasserman,A.&lt;/Authors_Primary&gt;&lt;Authors_Primary&gt;Tefft,M.C.&lt;/Authors_Primary&gt;&lt;Date_Primary&gt;1994/1&lt;/Date_Primary&gt;&lt;Keywords&gt;Adult&lt;/Keywords&gt;&lt;Keywords&gt;Aged&lt;/Keywords&gt;&lt;Keywords&gt;Aged,80 and over&lt;/Keywords&gt;&lt;Keywords&gt;analysis&lt;/Keywords&gt;&lt;Keywords&gt;Association&lt;/Keywords&gt;&lt;Keywords&gt;Cardiomyopathies&lt;/Keywords&gt;&lt;Keywords&gt;Cardiomyopathy,Dilated&lt;/Keywords&gt;&lt;Keywords&gt;Case-Control Studies&lt;/Keywords&gt;&lt;Keywords&gt;complications&lt;/Keywords&gt;&lt;Keywords&gt;Confidence Intervals&lt;/Keywords&gt;&lt;Keywords&gt;control&lt;/Keywords&gt;&lt;Keywords&gt;Diabetes Complications&lt;/Keywords&gt;&lt;Keywords&gt;Diabetes Mellitus&lt;/Keywords&gt;&lt;Keywords&gt;District of Columbia&lt;/Keywords&gt;&lt;Keywords&gt;Epidemiologic Studies&lt;/Keywords&gt;&lt;Keywords&gt;epidemiology&lt;/Keywords&gt;&lt;Keywords&gt;etiology&lt;/Keywords&gt;&lt;Keywords&gt;Female&lt;/Keywords&gt;&lt;Keywords&gt;history&lt;/Keywords&gt;&lt;Keywords&gt;Hospitals&lt;/Keywords&gt;&lt;Keywords&gt;Humans&lt;/Keywords&gt;&lt;Keywords&gt;Hypertension&lt;/Keywords&gt;&lt;Keywords&gt;Income&lt;/Keywords&gt;&lt;Keywords&gt;Logistic Models&lt;/Keywords&gt;&lt;Keywords&gt;Male&lt;/Keywords&gt;&lt;Keywords&gt;Maryland&lt;/Keywords&gt;&lt;Keywords&gt;Matched-Pair Analysis&lt;/Keywords&gt;&lt;Keywords&gt;Medicine&lt;/Keywords&gt;&lt;Keywords&gt;methods&lt;/Keywords&gt;&lt;Keywords&gt;Middle Aged&lt;/Keywords&gt;&lt;Keywords&gt;Odds Ratio&lt;/Keywords&gt;&lt;Keywords&gt;Patients&lt;/Keywords&gt;&lt;Keywords&gt;Population Surveillance&lt;/Keywords&gt;&lt;Keywords&gt;Research&lt;/Keywords&gt;&lt;Keywords&gt;Risk&lt;/Keywords&gt;&lt;Keywords&gt;Risk Factors&lt;/Keywords&gt;&lt;Keywords&gt;Role&lt;/Keywords&gt;&lt;Keywords&gt;Sex&lt;/Keywords&gt;&lt;Keywords&gt;Universities&lt;/Keywords&gt;&lt;Keywords&gt;Washington&lt;/Keywords&gt;&lt;Reprint&gt;Not in File&lt;/Reprint&gt;&lt;Start_Page&gt;67&lt;/Start_Page&gt;&lt;End_Page&gt;74&lt;/End_Page&gt;&lt;Periodical&gt;Ann.Epidemiol.&lt;/Periodical&gt;&lt;Volume&gt;4&lt;/Volume&gt;&lt;Issue&gt;1&lt;/Issue&gt;&lt;Address&gt;Department of Medicine, Georgetown University School of Medicine, Washington, DC&lt;/Address&gt;&lt;Web_URL&gt;PM:8205273&lt;/Web_URL&gt;&lt;ZZ_JournalStdAbbrev&gt;&lt;f name="System"&gt;Ann.Epidemiol.&lt;/f&gt;&lt;/ZZ_JournalStdAbbrev&gt;&lt;ZZ_WorkformID&gt;1&lt;/ZZ_WorkformID&gt;&lt;/MDL&gt;&lt;/Cite&gt;&lt;Cite&gt;&lt;Author&gt;Bertoni&lt;/Author&gt;&lt;Year&gt;2003&lt;/Year&gt;&lt;RecNum&gt;21733&lt;/RecNum&gt;&lt;IDText&gt;Diabetes and idiopathic cardiomyopathy: a nationwide case-control study&lt;/IDText&gt;&lt;MDL Ref_Type="Journal"&gt;&lt;Ref_Type&gt;Journal&lt;/Ref_Type&gt;&lt;Ref_ID&gt;21733&lt;/Ref_ID&gt;&lt;Title_Primary&gt;Diabetes and idiopathic cardiomyopathy: a nationwide case-control study&lt;/Title_Primary&gt;&lt;Authors_Primary&gt;Bertoni,A.G.&lt;/Authors_Primary&gt;&lt;Authors_Primary&gt;Tsai,A.&lt;/Authors_Primary&gt;&lt;Authors_Primary&gt;Kasper,E.K.&lt;/Authors_Primary&gt;&lt;Authors_Primary&gt;Brancati,F.L.&lt;/Authors_Primary&gt;&lt;Date_Primary&gt;2003/10&lt;/Date_Primary&gt;&lt;Keywords&gt;Adult&lt;/Keywords&gt;&lt;Keywords&gt;Aged&lt;/Keywords&gt;&lt;Keywords&gt;Aged,80 and over&lt;/Keywords&gt;&lt;Keywords&gt;Cardiomyopathies&lt;/Keywords&gt;&lt;Keywords&gt;Case-Control Studies&lt;/Keywords&gt;&lt;Keywords&gt;control&lt;/Keywords&gt;&lt;Keywords&gt;Diabetes Mellitus&lt;/Keywords&gt;&lt;Keywords&gt;diagnosis&lt;/Keywords&gt;&lt;Keywords&gt;epidemiology&lt;/Keywords&gt;&lt;Keywords&gt;Female&lt;/Keywords&gt;&lt;Keywords&gt;Health&lt;/Keywords&gt;&lt;Keywords&gt;Hospitalization&lt;/Keywords&gt;&lt;Keywords&gt;Hospitals&lt;/Keywords&gt;&lt;Keywords&gt;Humans&lt;/Keywords&gt;&lt;Keywords&gt;Hypertension&lt;/Keywords&gt;&lt;Keywords&gt;Incidence&lt;/Keywords&gt;&lt;Keywords&gt;Income&lt;/Keywords&gt;&lt;Keywords&gt;Internal Medicine&lt;/Keywords&gt;&lt;Keywords&gt;Logistic Models&lt;/Keywords&gt;&lt;Keywords&gt;Male&lt;/Keywords&gt;&lt;Keywords&gt;Medicine&lt;/Keywords&gt;&lt;Keywords&gt;methods&lt;/Keywords&gt;&lt;Keywords&gt;Middle Aged&lt;/Keywords&gt;&lt;Keywords&gt;Multivariate Analysis&lt;/Keywords&gt;&lt;Keywords&gt;North Carolina&lt;/Keywords&gt;&lt;Keywords&gt;Population&lt;/Keywords&gt;&lt;Keywords&gt;Prevalence&lt;/Keywords&gt;&lt;Keywords&gt;Public Health&lt;/Keywords&gt;&lt;Keywords&gt;Research&lt;/Keywords&gt;&lt;Keywords&gt;Research Design&lt;/Keywords&gt;&lt;Keywords&gt;Risk&lt;/Keywords&gt;&lt;Keywords&gt;Risk Factors&lt;/Keywords&gt;&lt;Keywords&gt;Sex&lt;/Keywords&gt;&lt;Keywords&gt;United States&lt;/Keywords&gt;&lt;Keywords&gt;Universities&lt;/Keywords&gt;&lt;Reprint&gt;Not in File&lt;/Reprint&gt;&lt;Start_Page&gt;2791&lt;/Start_Page&gt;&lt;End_Page&gt;2795&lt;/End_Page&gt;&lt;Periodical&gt;Diabetes Care&lt;/Periodical&gt;&lt;Volume&gt;26&lt;/Volume&gt;&lt;Issue&gt;10&lt;/Issue&gt;&lt;Address&gt;Departments of Public Health Sciences and Internal Medicine, Wake Forest University School of Medicine, Winston-Salem, North Carolina 27157, USA. abertoni@wfubmc.edu&lt;/Address&gt;&lt;Web_URL&gt;PM:14514581&lt;/Web_URL&gt;&lt;ZZ_JournalStdAbbrev&gt;&lt;f name="System"&gt;Diabetes Care&lt;/f&gt;&lt;/ZZ_JournalStdAbbrev&gt;&lt;ZZ_WorkformID&gt;1&lt;/ZZ_WorkformID&gt;&lt;/MDL&gt;&lt;/Cite&gt;&lt;/Refman&gt;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(93;94)</w:t>
      </w:r>
      <w:r w:rsidR="00935980">
        <w:rPr>
          <w:rFonts w:ascii="Times New Roman" w:hAnsi="Times New Roman"/>
          <w:kern w:val="28"/>
          <w:sz w:val="24"/>
          <w:szCs w:val="24"/>
          <w:lang w:val="en-US"/>
        </w:rPr>
        <w:fldChar w:fldCharType="end"/>
      </w:r>
      <w:r w:rsidR="00B04EFD">
        <w:rPr>
          <w:rFonts w:ascii="Times New Roman" w:hAnsi="Times New Roman"/>
          <w:kern w:val="28"/>
          <w:sz w:val="24"/>
          <w:szCs w:val="24"/>
          <w:lang w:val="en-US"/>
        </w:rPr>
        <w:t>, which is char</w:t>
      </w:r>
      <w:r w:rsidR="00245F0D">
        <w:rPr>
          <w:rFonts w:ascii="Times New Roman" w:hAnsi="Times New Roman"/>
          <w:kern w:val="28"/>
          <w:sz w:val="24"/>
          <w:szCs w:val="24"/>
          <w:lang w:val="en-US"/>
        </w:rPr>
        <w:t>acterized by microangiopathy,</w:t>
      </w:r>
      <w:r w:rsidR="00B04EFD">
        <w:rPr>
          <w:rFonts w:ascii="Times New Roman" w:hAnsi="Times New Roman"/>
          <w:kern w:val="28"/>
          <w:sz w:val="24"/>
          <w:szCs w:val="24"/>
          <w:lang w:val="en-US"/>
        </w:rPr>
        <w:t xml:space="preserve"> myocardial fibrosis</w:t>
      </w:r>
      <w:r w:rsidR="00245F0D">
        <w:rPr>
          <w:rFonts w:ascii="Times New Roman" w:hAnsi="Times New Roman"/>
          <w:kern w:val="28"/>
          <w:sz w:val="24"/>
          <w:szCs w:val="24"/>
          <w:lang w:val="en-US"/>
        </w:rPr>
        <w:t>, and autonomic neuropathy</w:t>
      </w:r>
      <w:r w:rsidR="00B04EFD">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&lt;Refman&gt;&lt;Cite&gt;&lt;Author&gt;Bauters&lt;/Author&gt;&lt;Year&gt;2003&lt;/Year&gt;&lt;RecNum&gt;21716&lt;/RecNum&gt;&lt;IDText&gt;Influence of diabetes mellitus on heart failure risk and outcome&lt;/IDText&gt;&lt;MDL Ref_Type="Journal"&gt;&lt;Ref_Type&gt;Journal&lt;/Ref_Type&gt;&lt;Ref_ID&gt;21716&lt;/Ref_ID&gt;&lt;Title_Primary&gt;Influence of diabetes mellitus on heart failure risk and outcome&lt;/Title_Primary&gt;&lt;Authors_Primary&gt;Bauters,C.&lt;/Authors_Primary&gt;&lt;Authors_Primary&gt;Lamblin,N.&lt;/Authors_Primary&gt;&lt;Authors_Primary&gt;Mc Fadden,E.P.&lt;/Authors_Primary&gt;&lt;Authors_Primary&gt;Van,Belle E.&lt;/Authors_Primary&gt;&lt;Authors_Primary&gt;Millaire,A.&lt;/Authors_Primary&gt;&lt;Authors_Primary&gt;de,Groote P.&lt;/Authors_Primary&gt;&lt;Date_Primary&gt;2003/1/8&lt;/Date_Primary&gt;&lt;Keywords&gt;Atherosclerosis&lt;/Keywords&gt;&lt;Keywords&gt;Cardiomyopathies&lt;/Keywords&gt;&lt;Keywords&gt;Comorbidity&lt;/Keywords&gt;&lt;Keywords&gt;control&lt;/Keywords&gt;&lt;Keywords&gt;Diabetes Mellitus&lt;/Keywords&gt;&lt;Keywords&gt;Diabetic Cardiomyopathies&lt;/Keywords&gt;&lt;Keywords&gt;Fibrosis&lt;/Keywords&gt;&lt;Keywords&gt;France&lt;/Keywords&gt;&lt;Keywords&gt;Heart&lt;/Keywords&gt;&lt;Keywords&gt;Heart Failure&lt;/Keywords&gt;&lt;Keywords&gt;Hypertension&lt;/Keywords&gt;&lt;Keywords&gt;Patients&lt;/Keywords&gt;&lt;Keywords&gt;Population&lt;/Keywords&gt;&lt;Keywords&gt;Prevalence&lt;/Keywords&gt;&lt;Keywords&gt;Risk&lt;/Keywords&gt;&lt;Keywords&gt;Role&lt;/Keywords&gt;&lt;Reprint&gt;Not in File&lt;/Reprint&gt;&lt;Start_Page&gt;1&lt;/Start_Page&gt;&lt;Periodical&gt;Cardiovasc.Diabetol.&lt;/Periodical&gt;&lt;Volume&gt;2&lt;/Volume&gt;&lt;Address&gt;Centre Hospitalier Universitaire de Lille, Place de Verdun, 59037 Lille cedex, France. cbauters@chru-lille.fr&lt;/Address&gt;&lt;Web_URL&gt;PM:12556246&lt;/Web_URL&gt;&lt;ZZ_JournalStdAbbrev&gt;&lt;f name="System"&gt;Cardiovasc.Diabetol.&lt;/f&gt;&lt;/ZZ_JournalStdAbbrev&gt;&lt;ZZ_WorkformID&gt;1&lt;/ZZ_WorkformID&gt;&lt;/MDL&gt;&lt;/Cite&gt;&lt;/Refman&gt;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(95)</w:t>
      </w:r>
      <w:r w:rsidR="00935980">
        <w:rPr>
          <w:rFonts w:ascii="Times New Roman" w:hAnsi="Times New Roman"/>
          <w:kern w:val="28"/>
          <w:sz w:val="24"/>
          <w:szCs w:val="24"/>
          <w:lang w:val="en-US"/>
        </w:rPr>
        <w:fldChar w:fldCharType="end"/>
      </w:r>
      <w:r w:rsidR="00AF7186">
        <w:rPr>
          <w:rFonts w:ascii="Times New Roman" w:hAnsi="Times New Roman"/>
          <w:kern w:val="28"/>
          <w:sz w:val="24"/>
          <w:szCs w:val="24"/>
          <w:lang w:val="en-US"/>
        </w:rPr>
        <w:t xml:space="preserve"> and makes the heart unable to pump effectively</w:t>
      </w:r>
      <w:r w:rsidR="00B04EFD">
        <w:rPr>
          <w:rFonts w:ascii="Times New Roman" w:hAnsi="Times New Roman"/>
          <w:kern w:val="28"/>
          <w:sz w:val="24"/>
          <w:szCs w:val="24"/>
          <w:lang w:val="en-US"/>
        </w:rPr>
        <w:t>.</w:t>
      </w:r>
      <w:r w:rsidR="00F44EEC">
        <w:rPr>
          <w:rFonts w:ascii="Times New Roman" w:hAnsi="Times New Roman"/>
          <w:kern w:val="28"/>
          <w:sz w:val="24"/>
          <w:szCs w:val="24"/>
          <w:lang w:val="en-US"/>
        </w:rPr>
        <w:t xml:space="preserve"> Excess circulating glucose and free fatty acids lead to lipid accumulation not only in adipose tissue, but also in the heart</w:t>
      </w:r>
      <w:r w:rsidR="0020449A">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&lt;Refman&gt;&lt;Cite&gt;&lt;Author&gt;Ertunc&lt;/Author&gt;&lt;Year&gt;2016&lt;/Year&gt;&lt;RecNum&gt;21756&lt;/RecNum&gt;&lt;IDText&gt;Lipid signaling and lipotoxicity in metaflammation: indications for metabolic disease pathogenesis and treatment&lt;/IDText&gt;&lt;MDL Ref_Type="Journal"&gt;&lt;Ref_Type&gt;Journal&lt;/Ref_Type&gt;&lt;Ref_ID&gt;21756&lt;/Ref_ID&gt;&lt;Title_Primary&gt;Lipid signaling and lipotoxicity in metaflammation: indications for metabolic disease pathogenesis and treatment&lt;/Title_Primary&gt;&lt;Authors_Primary&gt;Ertunc,M.E.&lt;/Authors_Primary&gt;&lt;Authors_Primary&gt;Hotamisligil,G.S.&lt;/Authors_Primary&gt;&lt;Date_Primary&gt;2016/12&lt;/Date_Primary&gt;&lt;Keywords&gt;Acids&lt;/Keywords&gt;&lt;Keywords&gt;Adipose Tissue&lt;/Keywords&gt;&lt;Keywords&gt;Boston&lt;/Keywords&gt;&lt;Keywords&gt;Disease&lt;/Keywords&gt;&lt;Keywords&gt;Elements&lt;/Keywords&gt;&lt;Keywords&gt;Fatty Acids&lt;/Keywords&gt;&lt;Keywords&gt;genetics&lt;/Keywords&gt;&lt;Keywords&gt;Health&lt;/Keywords&gt;&lt;Keywords&gt;Homeostasis&lt;/Keywords&gt;&lt;Keywords&gt;Lipid Metabolism&lt;/Keywords&gt;&lt;Keywords&gt;Lipids&lt;/Keywords&gt;&lt;Keywords&gt;Liver&lt;/Keywords&gt;&lt;Keywords&gt;Massachusetts&lt;/Keywords&gt;&lt;Keywords&gt;Membranes&lt;/Keywords&gt;&lt;Keywords&gt;metabolism&lt;/Keywords&gt;&lt;Keywords&gt;Obesity&lt;/Keywords&gt;&lt;Keywords&gt;Phospholipids&lt;/Keywords&gt;&lt;Keywords&gt;Public Health&lt;/Keywords&gt;&lt;Keywords&gt;Role&lt;/Keywords&gt;&lt;Keywords&gt;Sterols&lt;/Keywords&gt;&lt;Keywords&gt;Stress&lt;/Keywords&gt;&lt;Keywords&gt;Technology&lt;/Keywords&gt;&lt;Keywords&gt;Triglycerides&lt;/Keywords&gt;&lt;Reprint&gt;Not in File&lt;/Reprint&gt;&lt;Start_Page&gt;2099&lt;/Start_Page&gt;&lt;End_Page&gt;2114&lt;/End_Page&gt;&lt;Periodical&gt;J.Lipid Res.&lt;/Periodical&gt;&lt;Volume&gt;57&lt;/Volume&gt;&lt;Issue&gt;12&lt;/Issue&gt;&lt;Address&gt;Department of Genetics and Complex Diseases and Sabri Ulker Center, Harvard T. H. Chan School of Public Health, Broad Institute of Harvard and Massachusetts Institute of Technology, Boston, MA 02115&amp;#xA;Department of Genetics and Complex Diseases and Sabri Ulker Center, Harvard T. H. Chan School of Public Health, Broad Institute of Harvard and Massachusetts Institute of Technology, Boston, MA 02115 ghotamis@hsph.harvard.edu&lt;/Address&gt;&lt;Web_URL&gt;PM:27330055&lt;/Web_URL&gt;&lt;ZZ_JournalStdAbbrev&gt;&lt;f name="System"&gt;J.Lipid Res.&lt;/f&gt;&lt;/ZZ_JournalStdAbbrev&gt;&lt;ZZ_WorkformID&gt;1&lt;/ZZ_WorkformID&gt;&lt;/MDL&gt;&lt;/Cite&gt;&lt;/Refman&gt;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(96)</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xml:space="preserve">. Cardiomyocytes are not able to store excess lipids, which then cause cellular damage by lipotoxicity. Lipid fragments which are insufficiently processed lead to activation of inflammatory signaling pathways, </w:t>
      </w:r>
      <w:r w:rsidR="00F44EEC">
        <w:rPr>
          <w:rFonts w:ascii="Times New Roman" w:hAnsi="Times New Roman"/>
          <w:kern w:val="28"/>
          <w:sz w:val="24"/>
          <w:szCs w:val="24"/>
          <w:lang w:val="en-US"/>
        </w:rPr>
        <w:lastRenderedPageBreak/>
        <w:t>which interfere with insulin signaling causing insulin resistance</w:t>
      </w:r>
      <w:r w:rsidR="00342723">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&lt;Refman&gt;&lt;Cite&gt;&lt;Author&gt;Glass&lt;/Author&gt;&lt;Year&gt;2012&lt;/Year&gt;&lt;RecNum&gt;21759&lt;/RecNum&gt;&lt;IDText&gt;Inflammation and lipid signaling in the etiology of insulin resistance&lt;/IDText&gt;&lt;MDL Ref_Type="Journal"&gt;&lt;Ref_Type&gt;Journal&lt;/Ref_Type&gt;&lt;Ref_ID&gt;21759&lt;/Ref_ID&gt;&lt;Title_Primary&gt;Inflammation and lipid signaling in the etiology of insulin resistance&lt;/Title_Primary&gt;&lt;Authors_Primary&gt;Glass,C.K.&lt;/Authors_Primary&gt;&lt;Authors_Primary&gt;Olefsky,J.M.&lt;/Authors_Primary&gt;&lt;Date_Primary&gt;2012/5/2&lt;/Date_Primary&gt;&lt;Keywords&gt;Adipose Tissue&lt;/Keywords&gt;&lt;Keywords&gt;Animals&lt;/Keywords&gt;&lt;Keywords&gt;Atherosclerosis&lt;/Keywords&gt;&lt;Keywords&gt;California&lt;/Keywords&gt;&lt;Keywords&gt;Disease&lt;/Keywords&gt;&lt;Keywords&gt;Eicosanoids&lt;/Keywords&gt;&lt;Keywords&gt;etiology&lt;/Keywords&gt;&lt;Keywords&gt;Homeostasis&lt;/Keywords&gt;&lt;Keywords&gt;Humans&lt;/Keywords&gt;&lt;Keywords&gt;Immunity&lt;/Keywords&gt;&lt;Keywords&gt;immunology&lt;/Keywords&gt;&lt;Keywords&gt;Infection&lt;/Keywords&gt;&lt;Keywords&gt;Inflammation&lt;/Keywords&gt;&lt;Keywords&gt;Inositol&lt;/Keywords&gt;&lt;Keywords&gt;Insulin&lt;/Keywords&gt;&lt;Keywords&gt;Insulin Resistance&lt;/Keywords&gt;&lt;Keywords&gt;Lipid Metabolism&lt;/Keywords&gt;&lt;Keywords&gt;Liver&lt;/Keywords&gt;&lt;Keywords&gt;Medicine&lt;/Keywords&gt;&lt;Keywords&gt;metabolism&lt;/Keywords&gt;&lt;Keywords&gt;Phospholipids&lt;/Keywords&gt;&lt;Keywords&gt;physiology&lt;/Keywords&gt;&lt;Keywords&gt;Research&lt;/Keywords&gt;&lt;Keywords&gt;Signal Transduction&lt;/Keywords&gt;&lt;Keywords&gt;Universities&lt;/Keywords&gt;&lt;Reprint&gt;Not in File&lt;/Reprint&gt;&lt;Start_Page&gt;635&lt;/Start_Page&gt;&lt;End_Page&gt;645&lt;/End_Page&gt;&lt;Periodical&gt;Cell Metab&lt;/Periodical&gt;&lt;Volume&gt;15&lt;/Volume&gt;&lt;Issue&gt;5&lt;/Issue&gt;&lt;Address&gt;Department of Medicine, University of California, San Diego, La Jolla, CA 92093-0673, USA. ckg@ucsd.edu&lt;/Address&gt;&lt;Web_URL&gt;PM:22560216&lt;/Web_URL&gt;&lt;ZZ_JournalStdAbbrev&gt;&lt;f name="System"&gt;Cell Metab&lt;/f&gt;&lt;/ZZ_JournalStdAbbrev&gt;&lt;ZZ_WorkformID&gt;1&lt;/ZZ_WorkformID&gt;&lt;/MDL&gt;&lt;/Cite&gt;&lt;/Refman&gt;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(97)</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xml:space="preserve"> and further limits cardiac glucose supply causing a shift towards fatty acid oxidation. </w:t>
      </w:r>
      <w:r w:rsidR="00342723">
        <w:rPr>
          <w:rFonts w:ascii="Times New Roman" w:hAnsi="Times New Roman"/>
          <w:kern w:val="28"/>
          <w:sz w:val="24"/>
          <w:szCs w:val="24"/>
          <w:lang w:val="en-US"/>
        </w:rPr>
        <w:t xml:space="preserve">Cardiomyocytes subjected to hyperglycemia and subsequent oxidative stress display swollen mitochondria, reduced mitochondrial number, defective myofibrils and intercalated discs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&lt;Refman&gt;&lt;Cite&gt;&lt;Author&gt;Adeghate&lt;/Author&gt;&lt;Year&gt;2014&lt;/Year&gt;&lt;RecNum&gt;21727&lt;/RecNum&gt;&lt;IDText&gt;Structural changes in the myocardium during diabetes-induced cardiomyopathy&lt;/IDText&gt;&lt;MDL Ref_Type="Journal"&gt;&lt;Ref_Type&gt;Journal&lt;/Ref_Type&gt;&lt;Ref_ID&gt;21727&lt;/Ref_ID&gt;&lt;Title_Primary&gt;Structural changes in the myocardium during diabetes-induced cardiomyopathy&lt;/Title_Primary&gt;&lt;Authors_Primary&gt;Adeghate,E.&lt;/Authors_Primary&gt;&lt;Authors_Primary&gt;Singh,J.&lt;/Authors_Primary&gt;&lt;Date_Primary&gt;2014/1&lt;/Date_Primary&gt;&lt;Keywords&gt;Arteries&lt;/Keywords&gt;&lt;Keywords&gt;Cardiomyopathies&lt;/Keywords&gt;&lt;Keywords&gt;complications&lt;/Keywords&gt;&lt;Keywords&gt;control&lt;/Keywords&gt;&lt;Keywords&gt;Coronary Artery Disease&lt;/Keywords&gt;&lt;Keywords&gt;Diabetes Mellitus&lt;/Keywords&gt;&lt;Keywords&gt;Disease&lt;/Keywords&gt;&lt;Keywords&gt;etiology&lt;/Keywords&gt;&lt;Keywords&gt;Fibrosis&lt;/Keywords&gt;&lt;Keywords&gt;Health&lt;/Keywords&gt;&lt;Keywords&gt;Health Services&lt;/Keywords&gt;&lt;Keywords&gt;Heart&lt;/Keywords&gt;&lt;Keywords&gt;Heart Failure&lt;/Keywords&gt;&lt;Keywords&gt;Humans&lt;/Keywords&gt;&lt;Keywords&gt;Hypertrophy&lt;/Keywords&gt;&lt;Keywords&gt;Lead&lt;/Keywords&gt;&lt;Keywords&gt;Medicine&lt;/Keywords&gt;&lt;Keywords&gt;metabolism&lt;/Keywords&gt;&lt;Keywords&gt;Mitochondria&lt;/Keywords&gt;&lt;Keywords&gt;Myocardium&lt;/Keywords&gt;&lt;Keywords&gt;Myocytes,Cardiac&lt;/Keywords&gt;&lt;Keywords&gt;Myofibrils&lt;/Keywords&gt;&lt;Keywords&gt;Oxidative Stress&lt;/Keywords&gt;&lt;Keywords&gt;pathology&lt;/Keywords&gt;&lt;Keywords&gt;Patients&lt;/Keywords&gt;&lt;Keywords&gt;Stress&lt;/Keywords&gt;&lt;Keywords&gt;United Arab Emirates&lt;/Keywords&gt;&lt;Keywords&gt;Universities&lt;/Keywords&gt;&lt;Reprint&gt;Not in File&lt;/Reprint&gt;&lt;Start_Page&gt;15&lt;/Start_Page&gt;&lt;End_Page&gt;23&lt;/End_Page&gt;&lt;Periodical&gt;Heart Fail.Rev.&lt;/Periodical&gt;&lt;Volume&gt;19&lt;/Volume&gt;&lt;Issue&gt;1&lt;/Issue&gt;&lt;Address&gt;Department of Anatomy, College of Medicine and Health Sciences, United Arab Emirates University, Al Ain, United Arab Emirates, eadeghate@uaeu.ac.ae&lt;/Address&gt;&lt;Web_URL&gt;PM:23467937&lt;/Web_URL&gt;&lt;ZZ_JournalStdAbbrev&gt;&lt;f name="System"&gt;Heart Fail.Rev.&lt;/f&gt;&lt;/ZZ_JournalStdAbbrev&gt;&lt;ZZ_WorkformID&gt;1&lt;/ZZ_WorkformID&gt;&lt;/MDL&gt;&lt;/Cite&gt;&lt;/Refman&gt;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(98)</w:t>
      </w:r>
      <w:r w:rsidR="00935980">
        <w:rPr>
          <w:rFonts w:ascii="Times New Roman" w:hAnsi="Times New Roman"/>
          <w:kern w:val="28"/>
          <w:sz w:val="24"/>
          <w:szCs w:val="24"/>
          <w:lang w:val="en-US"/>
        </w:rPr>
        <w:fldChar w:fldCharType="end"/>
      </w:r>
      <w:r w:rsidR="00342723">
        <w:rPr>
          <w:rFonts w:ascii="Times New Roman" w:hAnsi="Times New Roman"/>
          <w:kern w:val="28"/>
          <w:sz w:val="24"/>
          <w:szCs w:val="24"/>
          <w:lang w:val="en-US"/>
        </w:rPr>
        <w:t>. A</w:t>
      </w:r>
      <w:r w:rsidR="00F44EEC">
        <w:rPr>
          <w:rFonts w:ascii="Times New Roman" w:hAnsi="Times New Roman"/>
          <w:kern w:val="28"/>
          <w:sz w:val="24"/>
          <w:szCs w:val="24"/>
          <w:lang w:val="en-US"/>
        </w:rPr>
        <w:t>ccumulation of lipids in the heart</w:t>
      </w:r>
      <w:r w:rsidR="0020449A">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&lt;Refman&gt;&lt;Cite&gt;&lt;Author&gt;Levelt&lt;/Author&gt;&lt;Year&gt;2016&lt;/Year&gt;&lt;RecNum&gt;21753&lt;/RecNum&gt;&lt;IDText&gt;Relationship Between Left Ventricular Structural and Metabolic Remodeling in Type 2 Diabetes&lt;/IDText&gt;&lt;MDL Ref_Type="Journal"&gt;&lt;Ref_Type&gt;Journal&lt;/Ref_Type&gt;&lt;Ref_ID&gt;21753&lt;/Ref_ID&gt;&lt;Title_Primary&gt;Relationship Between Left Ventricular Structural and Metabolic Remodeling in Type 2 Diabetes&lt;/Title_Primary&gt;&lt;Authors_Primary&gt;Levelt,E.&lt;/Authors_Primary&gt;&lt;Authors_Primary&gt;Mahmod,M.&lt;/Authors_Primary&gt;&lt;Authors_Primary&gt;Piechnik,S.K.&lt;/Authors_Primary&gt;&lt;Authors_Primary&gt;Ariga,R.&lt;/Authors_Primary&gt;&lt;Authors_Primary&gt;Francis,J.M.&lt;/Authors_Primary&gt;&lt;Authors_Primary&gt;Rodgers,C.T.&lt;/Authors_Primary&gt;&lt;Authors_Primary&gt;Clarke,W.T.&lt;/Authors_Primary&gt;&lt;Authors_Primary&gt;Sabharwal,N.&lt;/Authors_Primary&gt;&lt;Authors_Primary&gt;Schneider,J.E.&lt;/Authors_Primary&gt;&lt;Authors_Primary&gt;Karamitsos,T.D.&lt;/Authors_Primary&gt;&lt;Authors_Primary&gt;Clarke,K.&lt;/Authors_Primary&gt;&lt;Authors_Primary&gt;Rider,O.J.&lt;/Authors_Primary&gt;&lt;Authors_Primary&gt;Neubauer,S.&lt;/Authors_Primary&gt;&lt;Date_Primary&gt;2016/1&lt;/Date_Primary&gt;&lt;Keywords&gt;Adenosine&lt;/Keywords&gt;&lt;Keywords&gt;Adenosine Triphosphate&lt;/Keywords&gt;&lt;Keywords&gt;Adipose Tissue&lt;/Keywords&gt;&lt;Keywords&gt;Adult&lt;/Keywords&gt;&lt;Keywords&gt;blood&lt;/Keywords&gt;&lt;Keywords&gt;Cardiology&lt;/Keywords&gt;&lt;Keywords&gt;Case-Control Studies&lt;/Keywords&gt;&lt;Keywords&gt;complications&lt;/Keywords&gt;&lt;Keywords&gt;control&lt;/Keywords&gt;&lt;Keywords&gt;Coronary Angiography&lt;/Keywords&gt;&lt;Keywords&gt;Diabetes Mellitus&lt;/Keywords&gt;&lt;Keywords&gt;Diabetes Mellitus,Type 2&lt;/Keywords&gt;&lt;Keywords&gt;Echocardiography&lt;/Keywords&gt;&lt;Keywords&gt;Female&lt;/Keywords&gt;&lt;Keywords&gt;Fibrosis&lt;/Keywords&gt;&lt;Keywords&gt;genetics&lt;/Keywords&gt;&lt;Keywords&gt;Greece&lt;/Keywords&gt;&lt;Keywords&gt;Heart&lt;/Keywords&gt;&lt;Keywords&gt;Humans&lt;/Keywords&gt;&lt;Keywords&gt;Hypertrophy,Left Ventricular&lt;/Keywords&gt;&lt;Keywords&gt;Isotopes&lt;/Keywords&gt;&lt;Keywords&gt;Magnetic Resonance Imaging,Cine&lt;/Keywords&gt;&lt;Keywords&gt;Magnetic Resonance Spectroscopy&lt;/Keywords&gt;&lt;Keywords&gt;Male&lt;/Keywords&gt;&lt;Keywords&gt;Medicine&lt;/Keywords&gt;&lt;Keywords&gt;metabolism&lt;/Keywords&gt;&lt;Keywords&gt;Middle Aged&lt;/Keywords&gt;&lt;Keywords&gt;Myocardium&lt;/Keywords&gt;&lt;Keywords&gt;pathology&lt;/Keywords&gt;&lt;Keywords&gt;Patients&lt;/Keywords&gt;&lt;Keywords&gt;Phosphocreatine&lt;/Keywords&gt;&lt;Keywords&gt;Phosphorus&lt;/Keywords&gt;&lt;Keywords&gt;Phosphorus Isotopes&lt;/Keywords&gt;&lt;Keywords&gt;physiology&lt;/Keywords&gt;&lt;Keywords&gt;physiopathology&lt;/Keywords&gt;&lt;Keywords&gt;Proton Magnetic Resonance Spectroscopy&lt;/Keywords&gt;&lt;Keywords&gt;Research&lt;/Keywords&gt;&lt;Keywords&gt;Systole&lt;/Keywords&gt;&lt;Keywords&gt;Tomography,X-Ray Computed&lt;/Keywords&gt;&lt;Keywords&gt;Triglycerides&lt;/Keywords&gt;&lt;Keywords&gt;Universities&lt;/Keywords&gt;&lt;Keywords&gt;Ventricular Remodeling&lt;/Keywords&gt;&lt;Reprint&gt;Not in File&lt;/Reprint&gt;&lt;Start_Page&gt;44&lt;/Start_Page&gt;&lt;End_Page&gt;52&lt;/End_Page&gt;&lt;Periodical&gt;Diabetes&lt;/Periodical&gt;&lt;Volume&gt;65&lt;/Volume&gt;&lt;Issue&gt;1&lt;/Issue&gt;&lt;Address&gt;Centre for Clinical Magnetic Resonance Research, Radcliffe Department of Medicine, Division of Cardiovascular Medicine, University of Oxford, Oxford, U.K. Department of Physiology, Anatomy and Genetics, University of Oxford,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U.K&amp;#xA;Department of Cardiology, John Radcliffe Hospital,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 First Department of Cardiology, Aristotle University, Thessaloniki, Greece&amp;#xA;Department of Physiology, Anatomy and Genetics, University of Oxford, Oxford, U.K&amp;#xA;Centre for Clinical Magnetic Resonance Research, Radcliffe Department of Medicine, Division of Cardiovascular Medicine, University of Oxford, Oxford, U.K&amp;#xA;Centre for Clinical Magnetic Resonance Research, Radcliffe Department of Medicine, Division of Cardiovascular Medicine, University of Oxford, Oxford, U.K. stefan.neubauer@cardiov.ox.ac.uk&lt;/Address&gt;&lt;Web_URL&gt;PM:26438611&lt;/Web_URL&gt;&lt;ZZ_JournalStdAbbrev&gt;&lt;f name="System"&gt;Diabetes&lt;/f&gt;&lt;/ZZ_JournalStdAbbrev&gt;&lt;ZZ_WorkformID&gt;1&lt;/ZZ_WorkformID&gt;&lt;/MDL&gt;&lt;/Cite&gt;&lt;/Refman&gt;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(99)</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collagen deposition and fibrosis</w:t>
      </w:r>
      <w:r w:rsidR="0020449A">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&lt;Refman&gt;&lt;Cite&gt;&lt;Author&gt;Wong&lt;/Author&gt;&lt;Year&gt;2014&lt;/Year&gt;&lt;RecNum&gt;21755&lt;/RecNum&gt;&lt;IDText&gt;Myocardial extracellular volume fraction quantified by cardiovascular magnetic resonance is increased in diabetes and associated with mortality and incident heart failure admission&lt;/IDText&gt;&lt;MDL Ref_Type="Journal"&gt;&lt;Ref_Type&gt;Journal&lt;/Ref_Type&gt;&lt;Ref_ID&gt;21755&lt;/Ref_ID&gt;&lt;Title_Primary&gt;Myocardial extracellular volume fraction quantified by cardiovascular magnetic resonance is increased in diabetes and associated with mortality and incident heart failure admission&lt;/Title_Primary&gt;&lt;Authors_Primary&gt;Wong,T.C.&lt;/Authors_Primary&gt;&lt;Authors_Primary&gt;Piehler,K.M.&lt;/Authors_Primary&gt;&lt;Authors_Primary&gt;Kang,I.A.&lt;/Authors_Primary&gt;&lt;Authors_Primary&gt;Kadakkal,A.&lt;/Authors_Primary&gt;&lt;Authors_Primary&gt;Kellman,P.&lt;/Authors_Primary&gt;&lt;Authors_Primary&gt;Schwartzman,D.S.&lt;/Authors_Primary&gt;&lt;Authors_Primary&gt;Mulukutla,S.R.&lt;/Authors_Primary&gt;&lt;Authors_Primary&gt;Simon,M.A.&lt;/Authors_Primary&gt;&lt;Authors_Primary&gt;Shroff,S.G.&lt;/Authors_Primary&gt;&lt;Authors_Primary&gt;Kuller,L.H.&lt;/Authors_Primary&gt;&lt;Authors_Primary&gt;Schelbert,E.B.&lt;/Authors_Primary&gt;&lt;Date_Primary&gt;2014/3&lt;/Date_Primary&gt;&lt;Keywords&gt;Aged&lt;/Keywords&gt;&lt;Keywords&gt;Amyloidosis&lt;/Keywords&gt;&lt;Keywords&gt;blood&lt;/Keywords&gt;&lt;Keywords&gt;Comorbidity&lt;/Keywords&gt;&lt;Keywords&gt;Death&lt;/Keywords&gt;&lt;Keywords&gt;Diabetes Mellitus,Type 2&lt;/Keywords&gt;&lt;Keywords&gt;Diabetic Cardiomyopathies&lt;/Keywords&gt;&lt;Keywords&gt;drug effects&lt;/Keywords&gt;&lt;Keywords&gt;Extracellular Matrix&lt;/Keywords&gt;&lt;Keywords&gt;Female&lt;/Keywords&gt;&lt;Keywords&gt;Heart&lt;/Keywords&gt;&lt;Keywords&gt;Heart Failure&lt;/Keywords&gt;&lt;Keywords&gt;Hospitalization&lt;/Keywords&gt;&lt;Keywords&gt;Humans&lt;/Keywords&gt;&lt;Keywords&gt;Linear Models&lt;/Keywords&gt;&lt;Keywords&gt;Magnetic Resonance Angiography&lt;/Keywords&gt;&lt;Keywords&gt;Male&lt;/Keywords&gt;&lt;Keywords&gt;Medicine&lt;/Keywords&gt;&lt;Keywords&gt;methods&lt;/Keywords&gt;&lt;Keywords&gt;Middle Aged&lt;/Keywords&gt;&lt;Keywords&gt;mortality&lt;/Keywords&gt;&lt;Keywords&gt;pathology&lt;/Keywords&gt;&lt;Keywords&gt;Patients&lt;/Keywords&gt;&lt;Keywords&gt;Phenotype&lt;/Keywords&gt;&lt;Keywords&gt;Renin-Angiotensin System&lt;/Keywords&gt;&lt;Keywords&gt;Research&lt;/Keywords&gt;&lt;Keywords&gt;statistics &amp;amp; numerical data&lt;/Keywords&gt;&lt;Keywords&gt;Universities&lt;/Keywords&gt;&lt;Reprint&gt;Not in File&lt;/Reprint&gt;&lt;Start_Page&gt;657&lt;/Start_Page&gt;&lt;End_Page&gt;664&lt;/End_Page&gt;&lt;Periodical&gt;Eur.Heart J.&lt;/Periodical&gt;&lt;Volume&gt;35&lt;/Volume&gt;&lt;Issue&gt;10&lt;/Issue&gt;&lt;Address&gt;Department of Medicine, University of Pittsburgh School of Medicine, Pittsburgh, PA, USA&lt;/Address&gt;&lt;Web_URL&gt;PM:23756336&lt;/Web_URL&gt;&lt;ZZ_JournalStdAbbrev&gt;&lt;f name="System"&gt;Eur.Heart J.&lt;/f&gt;&lt;/ZZ_JournalStdAbbrev&gt;&lt;ZZ_WorkformID&gt;1&lt;/ZZ_WorkformID&gt;&lt;/MDL&gt;&lt;/Cite&gt;&lt;Cite&gt;&lt;Author&gt;Falcao-Pires&lt;/Author&gt;&lt;Year&gt;2011&lt;/Year&gt;&lt;RecNum&gt;21754&lt;/RecNum&gt;&lt;IDText&gt;Diabetes mellitus worsens diastolic left ventricular dysfunction in aortic stenosis through altered myocardial structure and cardiomyocyte stiffness&lt;/IDText&gt;&lt;MDL Ref_Type="Journal"&gt;&lt;Ref_Type&gt;Journal&lt;/Ref_Type&gt;&lt;Ref_ID&gt;21754&lt;/Ref_ID&gt;&lt;Title_Primary&gt;Diabetes mellitus worsens diastolic left ventricular dysfunction in aortic stenosis through altered myocardial structure and cardiomyocyte stiffness&lt;/Title_Primary&gt;&lt;Authors_Primary&gt;Falcao-Pires,I.&lt;/Authors_Primary&gt;&lt;Authors_Primary&gt;Hamdani,N.&lt;/Authors_Primary&gt;&lt;Authors_Primary&gt;Borbely,A.&lt;/Authors_Primary&gt;&lt;Authors_Primary&gt;Gavina,C.&lt;/Authors_Primary&gt;&lt;Authors_Primary&gt;Schalkwijk,C.G.&lt;/Authors_Primary&gt;&lt;Authors_Primary&gt;Van,Der,V&lt;/Authors_Primary&gt;&lt;Authors_Primary&gt;van,Heerebeek L.&lt;/Authors_Primary&gt;&lt;Authors_Primary&gt;Stienen,G.J.&lt;/Authors_Primary&gt;&lt;Authors_Primary&gt;Niessen,H.W.&lt;/Authors_Primary&gt;&lt;Authors_Primary&gt;Leite-Moreira,A.F.&lt;/Authors_Primary&gt;&lt;Authors_Primary&gt;Paulus,W.J.&lt;/Authors_Primary&gt;&lt;Date_Primary&gt;2011/9/6&lt;/Date_Primary&gt;&lt;Keywords&gt;Aged&lt;/Keywords&gt;&lt;Keywords&gt;Aging&lt;/Keywords&gt;&lt;Keywords&gt;Aortic Valve Stenosis&lt;/Keywords&gt;&lt;Keywords&gt;Arterioles&lt;/Keywords&gt;&lt;Keywords&gt;Biopsy&lt;/Keywords&gt;&lt;Keywords&gt;Capillaries&lt;/Keywords&gt;&lt;Keywords&gt;Collagen&lt;/Keywords&gt;&lt;Keywords&gt;Comorbidity&lt;/Keywords&gt;&lt;Keywords&gt;Connectin&lt;/Keywords&gt;&lt;Keywords&gt;Coronary Circulation&lt;/Keywords&gt;&lt;Keywords&gt;Diabetes Mellitus&lt;/Keywords&gt;&lt;Keywords&gt;Diabetes Mellitus,Type 2&lt;/Keywords&gt;&lt;Keywords&gt;Diagnostic Imaging&lt;/Keywords&gt;&lt;Keywords&gt;Echocardiography&lt;/Keywords&gt;&lt;Keywords&gt;Echocardiography,Doppler&lt;/Keywords&gt;&lt;Keywords&gt;Electrophoresis&lt;/Keywords&gt;&lt;Keywords&gt;Female&lt;/Keywords&gt;&lt;Keywords&gt;Fibrosis&lt;/Keywords&gt;&lt;Keywords&gt;Glycosylation&lt;/Keywords&gt;&lt;Keywords&gt;Glycosylation End Products,Advanced&lt;/Keywords&gt;&lt;Keywords&gt;Heart&lt;/Keywords&gt;&lt;Keywords&gt;Heart Failure&lt;/Keywords&gt;&lt;Keywords&gt;Heart Rate&lt;/Keywords&gt;&lt;Keywords&gt;Hemodynamics&lt;/Keywords&gt;&lt;Keywords&gt;Humans&lt;/Keywords&gt;&lt;Keywords&gt;Immunohistochemistry&lt;/Keywords&gt;&lt;Keywords&gt;Male&lt;/Keywords&gt;&lt;Keywords&gt;metabolism&lt;/Keywords&gt;&lt;Keywords&gt;methods&lt;/Keywords&gt;&lt;Keywords&gt;Middle Aged&lt;/Keywords&gt;&lt;Keywords&gt;Muscle Proteins&lt;/Keywords&gt;&lt;Keywords&gt;Netherlands&lt;/Keywords&gt;&lt;Keywords&gt;pathology&lt;/Keywords&gt;&lt;Keywords&gt;Patients&lt;/Keywords&gt;&lt;Keywords&gt;Phosphorylation&lt;/Keywords&gt;&lt;Keywords&gt;physiology&lt;/Keywords&gt;&lt;Keywords&gt;physiopathology&lt;/Keywords&gt;&lt;Keywords&gt;Population&lt;/Keywords&gt;&lt;Keywords&gt;Pressure&lt;/Keywords&gt;&lt;Keywords&gt;Prognosis&lt;/Keywords&gt;&lt;Keywords&gt;Protein Kinases&lt;/Keywords&gt;&lt;Keywords&gt;Proteins&lt;/Keywords&gt;&lt;Keywords&gt;Research&lt;/Keywords&gt;&lt;Keywords&gt;Sarcomeres&lt;/Keywords&gt;&lt;Keywords&gt;Universities&lt;/Keywords&gt;&lt;Keywords&gt;Ventricular Dysfunction&lt;/Keywords&gt;&lt;Keywords&gt;Ventricular Dysfunction,Left&lt;/Keywords&gt;&lt;Keywords&gt;Venules&lt;/Keywords&gt;&lt;Reprint&gt;Not in File&lt;/Reprint&gt;&lt;Start_Page&gt;1151&lt;/Start_Page&gt;&lt;End_Page&gt;1159&lt;/End_Page&gt;&lt;Periodical&gt;Circulation&lt;/Periodical&gt;&lt;Volume&gt;124&lt;/Volume&gt;&lt;Issue&gt;10&lt;/Issue&gt;&lt;Address&gt;Department of Physiology, VU University Medical Center Amsterdam, Van der Boechorststraat 7,1081BT Amsterdam, The Netherlands&lt;/Address&gt;&lt;Web_URL&gt;PM:21844073&lt;/Web_URL&gt;&lt;ZZ_JournalStdAbbrev&gt;&lt;f name="System"&gt;Circulation&lt;/f&gt;&lt;/ZZ_JournalStdAbbrev&gt;&lt;ZZ_WorkformID&gt;1&lt;/ZZ_WorkformID&gt;&lt;/MDL&gt;&lt;/Cite&gt;&lt;/Refman&gt;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(100;101)</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xml:space="preserve"> and/or hyperinsulinemia due to insulin resistance</w:t>
      </w:r>
      <w:r w:rsidR="00342723">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&lt;Refman&gt;&lt;Cite&gt;&lt;Author&gt;Shimizu&lt;/Author&gt;&lt;Year&gt;2010&lt;/Year&gt;&lt;RecNum&gt;21760&lt;/RecNum&gt;&lt;IDText&gt;Excessive cardiac insulin signaling exacerbates systolic dysfunction induced by pressure overload in rodents&lt;/IDText&gt;&lt;MDL Ref_Type="Journal"&gt;&lt;Ref_Type&gt;Journal&lt;/Ref_Type&gt;&lt;Ref_ID&gt;21760&lt;/Ref_ID&gt;&lt;Title_Primary&gt;Excessive cardiac insulin signaling exacerbates systolic dysfunction induced by pressure overload in rodents&lt;/Title_Primary&gt;&lt;Authors_Primary&gt;Shimizu,I.&lt;/Authors_Primary&gt;&lt;Authors_Primary&gt;Minamino,T.&lt;/Authors_Primary&gt;&lt;Authors_Primary&gt;Toko,H.&lt;/Authors_Primary&gt;&lt;Authors_Primary&gt;Okada,S.&lt;/Authors_Primary&gt;&lt;Authors_Primary&gt;Ikeda,H.&lt;/Authors_Primary&gt;&lt;Authors_Primary&gt;Yasuda,N.&lt;/Authors_Primary&gt;&lt;Authors_Primary&gt;Tateno,K.&lt;/Authors_Primary&gt;&lt;Authors_Primary&gt;Moriya,J.&lt;/Authors_Primary&gt;&lt;Authors_Primary&gt;Yokoyama,M.&lt;/Authors_Primary&gt;&lt;Authors_Primary&gt;Nojima,A.&lt;/Authors_Primary&gt;&lt;Authors_Primary&gt;Koh,G.Y.&lt;/Authors_Primary&gt;&lt;Authors_Primary&gt;Akazawa,H.&lt;/Authors_Primary&gt;&lt;Authors_Primary&gt;Shiojima,I.&lt;/Authors_Primary&gt;&lt;Authors_Primary&gt;Kahn,C.R.&lt;/Authors_Primary&gt;&lt;Authors_Primary&gt;Abel,E.D.&lt;/Authors_Primary&gt;&lt;Authors_Primary&gt;Komuro,I.&lt;/Authors_Primary&gt;&lt;Date_Primary&gt;2010/5&lt;/Date_Primary&gt;&lt;Keywords&gt;Animals&lt;/Keywords&gt;&lt;Keywords&gt;biosynthesis&lt;/Keywords&gt;&lt;Keywords&gt;blood&lt;/Keywords&gt;&lt;Keywords&gt;control&lt;/Keywords&gt;&lt;Keywords&gt;Death&lt;/Keywords&gt;&lt;Keywords&gt;Diabetes Mellitus,Type 1&lt;/Keywords&gt;&lt;Keywords&gt;Heart&lt;/Keywords&gt;&lt;Keywords&gt;Heart Failure&lt;/Keywords&gt;&lt;Keywords&gt;Hyperglycemia&lt;/Keywords&gt;&lt;Keywords&gt;Hypertrophy&lt;/Keywords&gt;&lt;Keywords&gt;Hypoxia&lt;/Keywords&gt;&lt;Keywords&gt;Insulin&lt;/Keywords&gt;&lt;Keywords&gt;Insulin Resistance&lt;/Keywords&gt;&lt;Keywords&gt;Ischemia&lt;/Keywords&gt;&lt;Keywords&gt;Japan&lt;/Keywords&gt;&lt;Keywords&gt;Male&lt;/Keywords&gt;&lt;Keywords&gt;Medicine&lt;/Keywords&gt;&lt;Keywords&gt;metabolism&lt;/Keywords&gt;&lt;Keywords&gt;Mice&lt;/Keywords&gt;&lt;Keywords&gt;Mice,Inbred C57BL&lt;/Keywords&gt;&lt;Keywords&gt;Mice,Knockout&lt;/Keywords&gt;&lt;Keywords&gt;Myocardial Ischemia&lt;/Keywords&gt;&lt;Keywords&gt;Myocardium&lt;/Keywords&gt;&lt;Keywords&gt;Plasma&lt;/Keywords&gt;&lt;Keywords&gt;Pressure&lt;/Keywords&gt;&lt;Keywords&gt;Rats&lt;/Keywords&gt;&lt;Keywords&gt;Rats,Inbred SHR&lt;/Keywords&gt;&lt;Keywords&gt;Receptor,Insulin&lt;/Keywords&gt;&lt;Keywords&gt;Research&lt;/Keywords&gt;&lt;Keywords&gt;Stress,Mechanical&lt;/Keywords&gt;&lt;Keywords&gt;Systole&lt;/Keywords&gt;&lt;Keywords&gt;Universities&lt;/Keywords&gt;&lt;Keywords&gt;Up-Regulation&lt;/Keywords&gt;&lt;Reprint&gt;Not in File&lt;/Reprint&gt;&lt;Start_Page&gt;1506&lt;/Start_Page&gt;&lt;End_Page&gt;1514&lt;/End_Page&gt;&lt;Periodical&gt;J.Clin.Invest&lt;/Periodical&gt;&lt;Volume&gt;120&lt;/Volume&gt;&lt;Issue&gt;5&lt;/Issue&gt;&lt;Address&gt;Department of Cardiovascular Science and Medicine, Chiba University Graduate School of Medicine, Chiba, Japan&lt;/Address&gt;&lt;Web_URL&gt;PM:20407209&lt;/Web_URL&gt;&lt;ZZ_JournalStdAbbrev&gt;&lt;f name="System"&gt;J.Clin.Invest&lt;/f&gt;&lt;/ZZ_JournalStdAbbrev&gt;&lt;ZZ_WorkformID&gt;1&lt;/ZZ_WorkformID&gt;&lt;/MDL&gt;&lt;/Cite&gt;&lt;/Refman&gt;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(102)</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xml:space="preserve"> contributes to</w:t>
      </w:r>
      <w:r w:rsidR="0020449A">
        <w:rPr>
          <w:rFonts w:ascii="Times New Roman" w:hAnsi="Times New Roman"/>
          <w:kern w:val="28"/>
          <w:sz w:val="24"/>
          <w:szCs w:val="24"/>
          <w:lang w:val="en-US"/>
        </w:rPr>
        <w:t xml:space="preserve"> increased risk of </w:t>
      </w:r>
      <w:r w:rsidR="00F44EEC">
        <w:rPr>
          <w:rFonts w:ascii="Times New Roman" w:hAnsi="Times New Roman"/>
          <w:kern w:val="28"/>
          <w:sz w:val="24"/>
          <w:szCs w:val="24"/>
          <w:lang w:val="en-US"/>
        </w:rPr>
        <w:t>hypertrophy of the heart</w:t>
      </w:r>
      <w:r w:rsidR="0020449A">
        <w:rPr>
          <w:rFonts w:ascii="Times New Roman" w:hAnsi="Times New Roman"/>
          <w:kern w:val="28"/>
          <w:sz w:val="24"/>
          <w:szCs w:val="24"/>
          <w:lang w:val="en-US"/>
        </w:rPr>
        <w:t xml:space="preserve"> observed in diabetes patients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&lt;Refman&gt;&lt;Cite&gt;&lt;Author&gt;Eguchi&lt;/Author&gt;&lt;Year&gt;2008&lt;/Year&gt;&lt;RecNum&gt;15282&lt;/RecNum&gt;&lt;IDText&gt;Association between diabetes mellitus and left ventricular hypertrophy in a multiethnic population&lt;/IDText&gt;&lt;MDL Ref_Type="Journal"&gt;&lt;Ref_Type&gt;Journal&lt;/Ref_Type&gt;&lt;Ref_ID&gt;15282&lt;/Ref_ID&gt;&lt;Title_Primary&gt;Association between diabetes mellitus and left ventricular hypertrophy in a multiethnic population&lt;/Title_Primary&gt;&lt;Authors_Primary&gt;Eguchi,K.&lt;/Authors_Primary&gt;&lt;Authors_Primary&gt;Boden-Albala,B.&lt;/Authors_Primary&gt;&lt;Authors_Primary&gt;Jin,Z.&lt;/Authors_Primary&gt;&lt;Authors_Primary&gt;Rundek,T.&lt;/Authors_Primary&gt;&lt;Authors_Primary&gt;Sacco,R.L.&lt;/Authors_Primary&gt;&lt;Authors_Primary&gt;Homma,S.&lt;/Authors_Primary&gt;&lt;Authors_Primary&gt;Di Tullio,M.R.&lt;/Authors_Primary&gt;&lt;Date_Primary&gt;2008/6/15&lt;/Date_Primary&gt;&lt;Keywords&gt;Aged&lt;/Keywords&gt;&lt;Keywords&gt;analysis&lt;/Keywords&gt;&lt;Keywords&gt;Arteries&lt;/Keywords&gt;&lt;Keywords&gt;blood&lt;/Keywords&gt;&lt;Keywords&gt;Blood Pressure&lt;/Keywords&gt;&lt;Keywords&gt;Body Mass Index&lt;/Keywords&gt;&lt;Keywords&gt;Body Size&lt;/Keywords&gt;&lt;Keywords&gt;Comparative Study&lt;/Keywords&gt;&lt;Keywords&gt;complications&lt;/Keywords&gt;&lt;Keywords&gt;Coronary Artery Disease&lt;/Keywords&gt;&lt;Keywords&gt;Diabetes Mellitus&lt;/Keywords&gt;&lt;Keywords&gt;Diabetes Mellitus,Type 2&lt;/Keywords&gt;&lt;Keywords&gt;Disease&lt;/Keywords&gt;&lt;Keywords&gt;Echocardiography&lt;/Keywords&gt;&lt;Keywords&gt;Education&lt;/Keywords&gt;&lt;Keywords&gt;epidemiology&lt;/Keywords&gt;&lt;Keywords&gt;Ethnic Groups&lt;/Keywords&gt;&lt;Keywords&gt;ethnology&lt;/Keywords&gt;&lt;Keywords&gt;etiology&lt;/Keywords&gt;&lt;Keywords&gt;Female&lt;/Keywords&gt;&lt;Keywords&gt;Follow-Up Studies&lt;/Keywords&gt;&lt;Keywords&gt;Heart Ventricles&lt;/Keywords&gt;&lt;Keywords&gt;history&lt;/Keywords&gt;&lt;Keywords&gt;Humans&lt;/Keywords&gt;&lt;Keywords&gt;Hypertrophy&lt;/Keywords&gt;&lt;Keywords&gt;Hypertrophy,Left Ventricular&lt;/Keywords&gt;&lt;Keywords&gt;Japan&lt;/Keywords&gt;&lt;Keywords&gt;Male&lt;/Keywords&gt;&lt;Keywords&gt;Medicine&lt;/Keywords&gt;&lt;Keywords&gt;Men&lt;/Keywords&gt;&lt;Keywords&gt;New York City&lt;/Keywords&gt;&lt;Keywords&gt;Obesity&lt;/Keywords&gt;&lt;Keywords&gt;Odds Ratio&lt;/Keywords&gt;&lt;Keywords&gt;Population&lt;/Keywords&gt;&lt;Keywords&gt;Pressure&lt;/Keywords&gt;&lt;Keywords&gt;Prognosis&lt;/Keywords&gt;&lt;Keywords&gt;Prospective Studies&lt;/Keywords&gt;&lt;Keywords&gt;Research&lt;/Keywords&gt;&lt;Keywords&gt;Risk&lt;/Keywords&gt;&lt;Keywords&gt;Risk Factors&lt;/Keywords&gt;&lt;Keywords&gt;ultrasonography&lt;/Keywords&gt;&lt;Keywords&gt;Universities&lt;/Keywords&gt;&lt;Keywords&gt;Urban Population&lt;/Keywords&gt;&lt;Keywords&gt;Waist Circumference&lt;/Keywords&gt;&lt;Keywords&gt;Women&lt;/Keywords&gt;&lt;Reprint&gt;Not in File&lt;/Reprint&gt;&lt;Start_Page&gt;1787&lt;/Start_Page&gt;&lt;End_Page&gt;1791&lt;/End_Page&gt;&lt;Periodical&gt;Am.J.Cardiol.&lt;/Periodical&gt;&lt;Volume&gt;101&lt;/Volume&gt;&lt;Issue&gt;12&lt;/Issue&gt;&lt;Address&gt;Division of Cardiovascular Medicine, Department of Medicine, Jichi Medical University School of Medicine, Tochigi, Japan. ke112@jichi.ac.jp&lt;/Address&gt;&lt;Web_URL&gt;PM:18549860&lt;/Web_URL&gt;&lt;ZZ_JournalStdAbbrev&gt;&lt;f name="System"&gt;Am.J.Cardiol.&lt;/f&gt;&lt;/ZZ_JournalStdAbbrev&gt;&lt;ZZ_WorkformID&gt;1&lt;/ZZ_WorkformID&gt;&lt;/MDL&gt;&lt;/Cite&gt;&lt;/Refman&gt;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(103)</w:t>
      </w:r>
      <w:r w:rsidR="00935980">
        <w:rPr>
          <w:rFonts w:ascii="Times New Roman" w:hAnsi="Times New Roman"/>
          <w:kern w:val="28"/>
          <w:sz w:val="24"/>
          <w:szCs w:val="24"/>
          <w:lang w:val="en-US"/>
        </w:rPr>
        <w:fldChar w:fldCharType="end"/>
      </w:r>
      <w:r w:rsidR="00F44EEC">
        <w:rPr>
          <w:rFonts w:ascii="Times New Roman" w:hAnsi="Times New Roman"/>
          <w:kern w:val="28"/>
          <w:sz w:val="24"/>
          <w:szCs w:val="24"/>
          <w:lang w:val="en-US"/>
        </w:rPr>
        <w:t xml:space="preserve">. </w:t>
      </w:r>
      <w:r w:rsidR="00B04EFD">
        <w:rPr>
          <w:rFonts w:ascii="Times New Roman" w:hAnsi="Times New Roman"/>
          <w:kern w:val="28"/>
          <w:sz w:val="24"/>
          <w:szCs w:val="24"/>
          <w:lang w:val="en-US"/>
        </w:rPr>
        <w:t>Both type 1 and type</w:t>
      </w:r>
      <w:r w:rsidR="00F44EEC">
        <w:rPr>
          <w:rFonts w:ascii="Times New Roman" w:hAnsi="Times New Roman"/>
          <w:kern w:val="28"/>
          <w:sz w:val="24"/>
          <w:szCs w:val="24"/>
          <w:lang w:val="en-US"/>
        </w:rPr>
        <w:t xml:space="preserve"> 2</w:t>
      </w:r>
      <w:r w:rsidR="00B04EFD">
        <w:rPr>
          <w:rFonts w:ascii="Times New Roman" w:hAnsi="Times New Roman"/>
          <w:kern w:val="28"/>
          <w:sz w:val="24"/>
          <w:szCs w:val="24"/>
          <w:lang w:val="en-US"/>
        </w:rPr>
        <w:t xml:space="preserve"> diabetes-induced hyperglycemia can result in myocardial fibrosis, mitochondriopathy, myocyte hypertrophy, and deranged myofibrils, and all of these structural changes may results in heart failure if not treated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&lt;Refman&gt;&lt;Cite&gt;&lt;Author&gt;Adeghate&lt;/Author&gt;&lt;Year&gt;2014&lt;/Year&gt;&lt;RecNum&gt;21727&lt;/RecNum&gt;&lt;IDText&gt;Structural changes in the myocardium during diabetes-induced cardiomyopathy&lt;/IDText&gt;&lt;MDL Ref_Type="Journal"&gt;&lt;Ref_Type&gt;Journal&lt;/Ref_Type&gt;&lt;Ref_ID&gt;21727&lt;/Ref_ID&gt;&lt;Title_Primary&gt;Structural changes in the myocardium during diabetes-induced cardiomyopathy&lt;/Title_Primary&gt;&lt;Authors_Primary&gt;Adeghate,E.&lt;/Authors_Primary&gt;&lt;Authors_Primary&gt;Singh,J.&lt;/Authors_Primary&gt;&lt;Date_Primary&gt;2014/1&lt;/Date_Primary&gt;&lt;Keywords&gt;Arteries&lt;/Keywords&gt;&lt;Keywords&gt;Cardiomyopathies&lt;/Keywords&gt;&lt;Keywords&gt;complications&lt;/Keywords&gt;&lt;Keywords&gt;control&lt;/Keywords&gt;&lt;Keywords&gt;Coronary Artery Disease&lt;/Keywords&gt;&lt;Keywords&gt;Diabetes Mellitus&lt;/Keywords&gt;&lt;Keywords&gt;Disease&lt;/Keywords&gt;&lt;Keywords&gt;etiology&lt;/Keywords&gt;&lt;Keywords&gt;Fibrosis&lt;/Keywords&gt;&lt;Keywords&gt;Health&lt;/Keywords&gt;&lt;Keywords&gt;Health Services&lt;/Keywords&gt;&lt;Keywords&gt;Heart&lt;/Keywords&gt;&lt;Keywords&gt;Heart Failure&lt;/Keywords&gt;&lt;Keywords&gt;Humans&lt;/Keywords&gt;&lt;Keywords&gt;Hypertrophy&lt;/Keywords&gt;&lt;Keywords&gt;Lead&lt;/Keywords&gt;&lt;Keywords&gt;Medicine&lt;/Keywords&gt;&lt;Keywords&gt;metabolism&lt;/Keywords&gt;&lt;Keywords&gt;Mitochondria&lt;/Keywords&gt;&lt;Keywords&gt;Myocardium&lt;/Keywords&gt;&lt;Keywords&gt;Myocytes,Cardiac&lt;/Keywords&gt;&lt;Keywords&gt;Myofibrils&lt;/Keywords&gt;&lt;Keywords&gt;Oxidative Stress&lt;/Keywords&gt;&lt;Keywords&gt;pathology&lt;/Keywords&gt;&lt;Keywords&gt;Patients&lt;/Keywords&gt;&lt;Keywords&gt;Stress&lt;/Keywords&gt;&lt;Keywords&gt;United Arab Emirates&lt;/Keywords&gt;&lt;Keywords&gt;Universities&lt;/Keywords&gt;&lt;Reprint&gt;Not in File&lt;/Reprint&gt;&lt;Start_Page&gt;15&lt;/Start_Page&gt;&lt;End_Page&gt;23&lt;/End_Page&gt;&lt;Periodical&gt;Heart Fail.Rev.&lt;/Periodical&gt;&lt;Volume&gt;19&lt;/Volume&gt;&lt;Issue&gt;1&lt;/Issue&gt;&lt;Address&gt;Department of Anatomy, College of Medicine and Health Sciences, United Arab Emirates University, Al Ain, United Arab Emirates, eadeghate@uaeu.ac.ae&lt;/Address&gt;&lt;Web_URL&gt;PM:23467937&lt;/Web_URL&gt;&lt;ZZ_JournalStdAbbrev&gt;&lt;f name="System"&gt;Heart Fail.Rev.&lt;/f&gt;&lt;/ZZ_JournalStdAbbrev&gt;&lt;ZZ_WorkformID&gt;1&lt;/ZZ_WorkformID&gt;&lt;/MDL&gt;&lt;/Cite&gt;&lt;/Refman&gt;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(98)</w:t>
      </w:r>
      <w:r w:rsidR="00935980">
        <w:rPr>
          <w:rFonts w:ascii="Times New Roman" w:hAnsi="Times New Roman"/>
          <w:kern w:val="28"/>
          <w:sz w:val="24"/>
          <w:szCs w:val="24"/>
          <w:lang w:val="en-US"/>
        </w:rPr>
        <w:fldChar w:fldCharType="end"/>
      </w:r>
      <w:r w:rsidR="00B04EFD">
        <w:rPr>
          <w:rFonts w:ascii="Times New Roman" w:hAnsi="Times New Roman"/>
          <w:kern w:val="28"/>
          <w:sz w:val="24"/>
          <w:szCs w:val="24"/>
          <w:lang w:val="en-US"/>
        </w:rPr>
        <w:t xml:space="preserve">. </w:t>
      </w:r>
    </w:p>
    <w:p w:rsidR="00F65232" w:rsidRDefault="00F65232" w:rsidP="00F65232">
      <w:pPr>
        <w:spacing w:after="0" w:line="480" w:lineRule="auto"/>
        <w:ind w:firstLine="708"/>
        <w:rPr>
          <w:rFonts w:ascii="Times New Roman" w:hAnsi="Times New Roman"/>
          <w:kern w:val="28"/>
          <w:sz w:val="24"/>
          <w:szCs w:val="24"/>
          <w:lang w:val="en-US"/>
        </w:rPr>
      </w:pPr>
      <w:r>
        <w:rPr>
          <w:rFonts w:ascii="Times New Roman" w:hAnsi="Times New Roman"/>
          <w:kern w:val="28"/>
          <w:sz w:val="24"/>
          <w:szCs w:val="24"/>
          <w:lang w:val="en-US"/>
        </w:rPr>
        <w:t>Limitations of the present systematic review and meta-analysis includes potential confounding, misclassification of diabetes diagnoses, heterogeneity between studies, and the possibility of publication bias affecting the results. Persons with diabetes oftentimes have less healthy lifestyles than persons without diabetes, including higher BMI, less physically activity and they may be more likely to smoke, and have unhealthy diets. Several of the included studies adjusted for the most important confounding factors and the results persisted across all subgroup analyses including those with adjustment for alcohol intake, smoking, adiposity and physical activity, and we did not find evidence of heterogeneity between these subgroups. Residual confounding is possible, but</w:t>
      </w:r>
      <w:r w:rsidR="00267C4A">
        <w:rPr>
          <w:rFonts w:ascii="Times New Roman" w:hAnsi="Times New Roman"/>
          <w:kern w:val="28"/>
          <w:sz w:val="24"/>
          <w:szCs w:val="24"/>
          <w:lang w:val="en-US"/>
        </w:rPr>
        <w:t xml:space="preserve"> to be able to fully explain the observed associations,</w:t>
      </w:r>
      <w:r>
        <w:rPr>
          <w:rFonts w:ascii="Times New Roman" w:hAnsi="Times New Roman"/>
          <w:kern w:val="28"/>
          <w:sz w:val="24"/>
          <w:szCs w:val="24"/>
          <w:lang w:val="en-US"/>
        </w:rPr>
        <w:t xml:space="preserve"> the </w:t>
      </w:r>
      <w:r w:rsidR="00267C4A">
        <w:rPr>
          <w:rFonts w:ascii="Times New Roman" w:hAnsi="Times New Roman"/>
          <w:kern w:val="28"/>
          <w:sz w:val="24"/>
          <w:szCs w:val="24"/>
          <w:lang w:val="en-US"/>
        </w:rPr>
        <w:t xml:space="preserve">unmeasured </w:t>
      </w:r>
      <w:r>
        <w:rPr>
          <w:rFonts w:ascii="Times New Roman" w:hAnsi="Times New Roman"/>
          <w:kern w:val="28"/>
          <w:sz w:val="24"/>
          <w:szCs w:val="24"/>
          <w:lang w:val="en-US"/>
        </w:rPr>
        <w:t>confounding factor would have to be strongly associated with both diabetes and heart failure</w:t>
      </w:r>
      <w:r w:rsidR="00267C4A">
        <w:rPr>
          <w:rFonts w:ascii="Times New Roman" w:hAnsi="Times New Roman"/>
          <w:kern w:val="28"/>
          <w:sz w:val="24"/>
          <w:szCs w:val="24"/>
          <w:lang w:val="en-US"/>
        </w:rPr>
        <w:t xml:space="preserve"> and to be largely independent of the other factors adjusted for in the multivariable models</w:t>
      </w:r>
      <w:r>
        <w:rPr>
          <w:rFonts w:ascii="Times New Roman" w:hAnsi="Times New Roman"/>
          <w:kern w:val="28"/>
          <w:sz w:val="24"/>
          <w:szCs w:val="24"/>
          <w:lang w:val="en-US"/>
        </w:rPr>
        <w:t>. Diabetes mellitus was assessed by self-report of diagnosis</w:t>
      </w:r>
      <w:r w:rsidR="009434E6">
        <w:rPr>
          <w:rFonts w:ascii="Times New Roman" w:hAnsi="Times New Roman"/>
          <w:kern w:val="28"/>
          <w:sz w:val="24"/>
          <w:szCs w:val="24"/>
          <w:lang w:val="en-US"/>
        </w:rPr>
        <w:t xml:space="preserve"> in most studies</w:t>
      </w:r>
      <w:r>
        <w:rPr>
          <w:rFonts w:ascii="Times New Roman" w:hAnsi="Times New Roman"/>
          <w:kern w:val="28"/>
          <w:sz w:val="24"/>
          <w:szCs w:val="24"/>
          <w:lang w:val="en-US"/>
        </w:rPr>
        <w:t xml:space="preserve">, thus it is likely that there is underestimation of the number of subjects with diabetes as diabetes diagnoses tend to be under-diagnosed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&lt;Refman&gt;&lt;Cite&gt;&lt;Author&gt;Stene&lt;/Author&gt;&lt;Year&gt;2004&lt;/Year&gt;&lt;RecNum&gt;16903&lt;/RecNum&gt;&lt;IDText&gt;[Prevalence of diabetes mellitus in Norway]&lt;/IDText&gt;&lt;MDL Ref_Type="Journal"&gt;&lt;Ref_Type&gt;Journal&lt;/Ref_Type&gt;&lt;Ref_ID&gt;16903&lt;/Ref_ID&gt;&lt;Title_Primary&gt;[Prevalence of diabetes mellitus in Norway]&lt;/Title_Primary&gt;&lt;Authors_Primary&gt;Stene,L.C.&lt;/Authors_Primary&gt;&lt;Authors_Primary&gt;Midthjell,K.&lt;/Authors_Primary&gt;&lt;Authors_Primary&gt;Jenum,A.K.&lt;/Authors_Primary&gt;&lt;Authors_Primary&gt;Skeie,S.&lt;/Authors_Primary&gt;&lt;Authors_Primary&gt;Birkeland,K.I.&lt;/Authors_Primary&gt;&lt;Authors_Primary&gt;Lund,E.&lt;/Authors_Primary&gt;&lt;Authors_Primary&gt;Joner,G.&lt;/Authors_Primary&gt;&lt;Authors_Primary&gt;Tell,G.S.&lt;/Authors_Primary&gt;&lt;Authors_Primary&gt;Schirmer,H.&lt;/Authors_Primary&gt;&lt;Date_Primary&gt;2004/6/3&lt;/Date_Primary&gt;&lt;Keywords&gt;Adolescent&lt;/Keywords&gt;&lt;Keywords&gt;Adult&lt;/Keywords&gt;&lt;Keywords&gt;Aged&lt;/Keywords&gt;&lt;Keywords&gt;Diabetes Mellitus&lt;/Keywords&gt;&lt;Keywords&gt;Diabetes Mellitus,Type 1&lt;/Keywords&gt;&lt;Keywords&gt;Diabetes Mellitus,Type 2&lt;/Keywords&gt;&lt;Keywords&gt;diagnosis&lt;/Keywords&gt;&lt;Keywords&gt;epidemiology&lt;/Keywords&gt;&lt;Keywords&gt;Female&lt;/Keywords&gt;&lt;Keywords&gt;Glucose&lt;/Keywords&gt;&lt;Keywords&gt;Glucose Tolerance Test&lt;/Keywords&gt;&lt;Keywords&gt;Humans&lt;/Keywords&gt;&lt;Keywords&gt;Incidence&lt;/Keywords&gt;&lt;Keywords&gt;Male&lt;/Keywords&gt;&lt;Keywords&gt;methods&lt;/Keywords&gt;&lt;Keywords&gt;Middle Aged&lt;/Keywords&gt;&lt;Keywords&gt;Norway&lt;/Keywords&gt;&lt;Keywords&gt;Population&lt;/Keywords&gt;&lt;Keywords&gt;Prevalence&lt;/Keywords&gt;&lt;Keywords&gt;Questionnaires&lt;/Keywords&gt;&lt;Keywords&gt;Registries&lt;/Keywords&gt;&lt;Keywords&gt;Sex&lt;/Keywords&gt;&lt;Keywords&gt;Surveys and Questionnaires&lt;/Keywords&gt;&lt;Keywords&gt;Time&lt;/Keywords&gt;&lt;Reprint&gt;Not in File&lt;/Reprint&gt;&lt;Start_Page&gt;1511&lt;/Start_Page&gt;&lt;End_Page&gt;1514&lt;/End_Page&gt;&lt;Periodical&gt;Tidsskr.Nor Laegeforen.&lt;/Periodical&gt;&lt;Volume&gt;124&lt;/Volume&gt;&lt;Issue&gt;11&lt;/Issue&gt;&lt;Address&gt;Divisjon for epidemiologi, Nasjonalt folkehelseinstitutt, 0403 Oslo. lars.christian.stene@fhi.no&lt;/Address&gt;&lt;Web_URL&gt;PM:15195154&lt;/Web_URL&gt;&lt;ZZ_JournalStdAbbrev&gt;&lt;f name="System"&gt;Tidsskr.Nor Laegeforen.&lt;/f&gt;&lt;/ZZ_JournalStdAbbrev&gt;&lt;ZZ_WorkformID&gt;1&lt;/ZZ_WorkformID&gt;&lt;/MDL&gt;&lt;/Cite&gt;&lt;/Refman&gt;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(104)</w:t>
      </w:r>
      <w:r w:rsidR="00935980">
        <w:rPr>
          <w:rFonts w:ascii="Times New Roman" w:hAnsi="Times New Roman"/>
          <w:kern w:val="28"/>
          <w:sz w:val="24"/>
          <w:szCs w:val="24"/>
          <w:lang w:val="en-US"/>
        </w:rPr>
        <w:fldChar w:fldCharType="end"/>
      </w:r>
      <w:r>
        <w:rPr>
          <w:rFonts w:ascii="Times New Roman" w:hAnsi="Times New Roman"/>
          <w:kern w:val="28"/>
          <w:sz w:val="24"/>
          <w:szCs w:val="24"/>
          <w:lang w:val="en-US"/>
        </w:rPr>
        <w:t xml:space="preserve">, however, </w:t>
      </w:r>
      <w:r w:rsidR="00245F0D">
        <w:rPr>
          <w:rFonts w:ascii="Times New Roman" w:hAnsi="Times New Roman"/>
          <w:kern w:val="28"/>
          <w:sz w:val="24"/>
          <w:szCs w:val="24"/>
          <w:lang w:val="en-US"/>
        </w:rPr>
        <w:t xml:space="preserve">because we only </w:t>
      </w:r>
      <w:r w:rsidR="00245F0D">
        <w:rPr>
          <w:rFonts w:ascii="Times New Roman" w:hAnsi="Times New Roman"/>
          <w:kern w:val="28"/>
          <w:sz w:val="24"/>
          <w:szCs w:val="24"/>
          <w:lang w:val="en-US"/>
        </w:rPr>
        <w:lastRenderedPageBreak/>
        <w:t xml:space="preserve">included cohort studies </w:t>
      </w:r>
      <w:r>
        <w:rPr>
          <w:rFonts w:ascii="Times New Roman" w:hAnsi="Times New Roman"/>
          <w:kern w:val="28"/>
          <w:sz w:val="24"/>
          <w:szCs w:val="24"/>
          <w:lang w:val="en-US"/>
        </w:rPr>
        <w:t>any such misclassification would most likely lead to an underestimation of the association between diabetes mellitus and heart failure. There was very high heterogeneity in the overall analysis and this persisted across many of the subgroup analyses, but lower heterogeneity was observed in studies with a longer duration of follow-up, among the European studies and among studies with adjustment for alcohol, valvular heart disease and atrial fibrillation. As all the included studies reported risk estimates in the direction of increased risk the observed  heterogeneity appeared to be more driven by differences in the effect sizes rather than differences in the presence or abse</w:t>
      </w:r>
      <w:r w:rsidR="00944081">
        <w:rPr>
          <w:rFonts w:ascii="Times New Roman" w:hAnsi="Times New Roman"/>
          <w:kern w:val="28"/>
          <w:sz w:val="24"/>
          <w:szCs w:val="24"/>
          <w:lang w:val="en-US"/>
        </w:rPr>
        <w:t>nce of an association. Although there was some indication of publication bias in the analysis of diabetes and heart failure risk in the patient-based studies, we found that this appeared to be driven by five outlying studies</w:t>
      </w:r>
      <w:r w:rsidR="008B268E">
        <w:rPr>
          <w:rFonts w:ascii="Times New Roman" w:hAnsi="Times New Roman"/>
          <w:kern w:val="28"/>
          <w:sz w:val="24"/>
          <w:szCs w:val="24"/>
          <w:lang w:val="en-US"/>
        </w:rPr>
        <w:t xml:space="preserve"> </w:t>
      </w:r>
      <w:r w:rsidR="008B268E" w:rsidRPr="008B268E">
        <w:rPr>
          <w:rFonts w:ascii="Times New Roman" w:hAnsi="Times New Roman"/>
          <w:color w:val="FF0000"/>
          <w:kern w:val="28"/>
          <w:sz w:val="24"/>
          <w:szCs w:val="24"/>
          <w:lang w:val="en-US"/>
        </w:rPr>
        <w:t>or nine rather small studies with &lt;100 cases</w:t>
      </w:r>
      <w:r w:rsidR="00944081" w:rsidRPr="008B268E">
        <w:rPr>
          <w:rFonts w:ascii="Times New Roman" w:hAnsi="Times New Roman"/>
          <w:color w:val="FF0000"/>
          <w:kern w:val="28"/>
          <w:sz w:val="24"/>
          <w:szCs w:val="24"/>
          <w:lang w:val="en-US"/>
        </w:rPr>
        <w:t xml:space="preserve">, and when </w:t>
      </w:r>
      <w:r w:rsidR="008B268E" w:rsidRPr="008B268E">
        <w:rPr>
          <w:rFonts w:ascii="Times New Roman" w:hAnsi="Times New Roman"/>
          <w:color w:val="FF0000"/>
          <w:kern w:val="28"/>
          <w:sz w:val="24"/>
          <w:szCs w:val="24"/>
          <w:lang w:val="en-US"/>
        </w:rPr>
        <w:t xml:space="preserve">these studies were </w:t>
      </w:r>
      <w:r w:rsidR="00944081" w:rsidRPr="008B268E">
        <w:rPr>
          <w:rFonts w:ascii="Times New Roman" w:hAnsi="Times New Roman"/>
          <w:color w:val="FF0000"/>
          <w:kern w:val="28"/>
          <w:sz w:val="24"/>
          <w:szCs w:val="24"/>
          <w:lang w:val="en-US"/>
        </w:rPr>
        <w:t xml:space="preserve">excluded </w:t>
      </w:r>
      <w:r w:rsidR="008B268E" w:rsidRPr="008B268E">
        <w:rPr>
          <w:rFonts w:ascii="Times New Roman" w:hAnsi="Times New Roman"/>
          <w:color w:val="FF0000"/>
          <w:kern w:val="28"/>
          <w:sz w:val="24"/>
          <w:szCs w:val="24"/>
          <w:lang w:val="en-US"/>
        </w:rPr>
        <w:t>the tests for publication were attenuated</w:t>
      </w:r>
      <w:r w:rsidR="008B268E">
        <w:rPr>
          <w:rFonts w:ascii="Times New Roman" w:hAnsi="Times New Roman"/>
          <w:kern w:val="28"/>
          <w:sz w:val="24"/>
          <w:szCs w:val="24"/>
          <w:lang w:val="en-US"/>
        </w:rPr>
        <w:t xml:space="preserve">, but </w:t>
      </w:r>
      <w:r w:rsidR="00944081">
        <w:rPr>
          <w:rFonts w:ascii="Times New Roman" w:hAnsi="Times New Roman"/>
          <w:kern w:val="28"/>
          <w:sz w:val="24"/>
          <w:szCs w:val="24"/>
          <w:lang w:val="en-US"/>
        </w:rPr>
        <w:t xml:space="preserve">the results were not materially altered. </w:t>
      </w:r>
    </w:p>
    <w:p w:rsidR="004C37C2" w:rsidRDefault="00F65232" w:rsidP="00EA5F70">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ab/>
      </w:r>
      <w:r w:rsidR="003048AB">
        <w:rPr>
          <w:rFonts w:ascii="Times New Roman" w:hAnsi="Times New Roman"/>
          <w:kern w:val="28"/>
          <w:sz w:val="24"/>
          <w:szCs w:val="24"/>
          <w:lang w:val="en-US"/>
        </w:rPr>
        <w:t>The</w:t>
      </w:r>
      <w:r w:rsidR="0080215F">
        <w:rPr>
          <w:rFonts w:ascii="Times New Roman" w:hAnsi="Times New Roman"/>
          <w:kern w:val="28"/>
          <w:sz w:val="24"/>
          <w:szCs w:val="24"/>
          <w:lang w:val="en-US"/>
        </w:rPr>
        <w:t xml:space="preserve"> present meta-analysis </w:t>
      </w:r>
      <w:r w:rsidR="003048AB">
        <w:rPr>
          <w:rFonts w:ascii="Times New Roman" w:hAnsi="Times New Roman"/>
          <w:kern w:val="28"/>
          <w:sz w:val="24"/>
          <w:szCs w:val="24"/>
          <w:lang w:val="en-US"/>
        </w:rPr>
        <w:t xml:space="preserve">has several strengths </w:t>
      </w:r>
      <w:r w:rsidR="00245F0D">
        <w:rPr>
          <w:rFonts w:ascii="Times New Roman" w:hAnsi="Times New Roman"/>
          <w:kern w:val="28"/>
          <w:sz w:val="24"/>
          <w:szCs w:val="24"/>
          <w:lang w:val="en-US"/>
        </w:rPr>
        <w:t xml:space="preserve">such as inclusion of only </w:t>
      </w:r>
      <w:r w:rsidR="00944081">
        <w:rPr>
          <w:rFonts w:ascii="Times New Roman" w:hAnsi="Times New Roman"/>
          <w:kern w:val="28"/>
          <w:sz w:val="24"/>
          <w:szCs w:val="24"/>
          <w:lang w:val="en-US"/>
        </w:rPr>
        <w:t xml:space="preserve">prospective </w:t>
      </w:r>
      <w:r w:rsidR="00245F0D">
        <w:rPr>
          <w:rFonts w:ascii="Times New Roman" w:hAnsi="Times New Roman"/>
          <w:kern w:val="28"/>
          <w:sz w:val="24"/>
          <w:szCs w:val="24"/>
          <w:lang w:val="en-US"/>
        </w:rPr>
        <w:t>studies in the analyses</w:t>
      </w:r>
      <w:r w:rsidR="00EE6F5B">
        <w:rPr>
          <w:rFonts w:ascii="Times New Roman" w:hAnsi="Times New Roman"/>
          <w:kern w:val="28"/>
          <w:sz w:val="24"/>
          <w:szCs w:val="24"/>
          <w:lang w:val="en-US"/>
        </w:rPr>
        <w:t xml:space="preserve"> (which avoids recall bias and reduces the potential for selection bias</w:t>
      </w:r>
      <w:r w:rsidR="001563F7">
        <w:rPr>
          <w:rFonts w:ascii="Times New Roman" w:hAnsi="Times New Roman"/>
          <w:kern w:val="28"/>
          <w:sz w:val="24"/>
          <w:szCs w:val="24"/>
          <w:lang w:val="en-US"/>
        </w:rPr>
        <w:t>)</w:t>
      </w:r>
      <w:r w:rsidR="00EE6F5B">
        <w:rPr>
          <w:rFonts w:ascii="Times New Roman" w:hAnsi="Times New Roman"/>
          <w:kern w:val="28"/>
          <w:sz w:val="24"/>
          <w:szCs w:val="24"/>
          <w:lang w:val="en-US"/>
        </w:rPr>
        <w:t xml:space="preserve">, </w:t>
      </w:r>
      <w:r w:rsidR="0080215F">
        <w:rPr>
          <w:rFonts w:ascii="Times New Roman" w:hAnsi="Times New Roman"/>
          <w:kern w:val="28"/>
          <w:sz w:val="24"/>
          <w:szCs w:val="24"/>
          <w:lang w:val="en-US"/>
        </w:rPr>
        <w:t>and the</w:t>
      </w:r>
      <w:r w:rsidR="00EE6F5B">
        <w:rPr>
          <w:rFonts w:ascii="Times New Roman" w:hAnsi="Times New Roman"/>
          <w:kern w:val="28"/>
          <w:sz w:val="24"/>
          <w:szCs w:val="24"/>
          <w:lang w:val="en-US"/>
        </w:rPr>
        <w:t xml:space="preserve"> very</w:t>
      </w:r>
      <w:r w:rsidR="0080215F">
        <w:rPr>
          <w:rFonts w:ascii="Times New Roman" w:hAnsi="Times New Roman"/>
          <w:kern w:val="28"/>
          <w:sz w:val="24"/>
          <w:szCs w:val="24"/>
          <w:lang w:val="en-US"/>
        </w:rPr>
        <w:t xml:space="preserve"> large sample size</w:t>
      </w:r>
      <w:r w:rsidR="008D192E">
        <w:rPr>
          <w:rFonts w:ascii="Times New Roman" w:hAnsi="Times New Roman"/>
          <w:kern w:val="28"/>
          <w:sz w:val="24"/>
          <w:szCs w:val="24"/>
          <w:lang w:val="en-US"/>
        </w:rPr>
        <w:t xml:space="preserve"> </w:t>
      </w:r>
      <w:r w:rsidR="008877AA">
        <w:rPr>
          <w:rFonts w:ascii="Times New Roman" w:hAnsi="Times New Roman"/>
          <w:kern w:val="28"/>
          <w:sz w:val="24"/>
          <w:szCs w:val="24"/>
          <w:lang w:val="en-US"/>
        </w:rPr>
        <w:t xml:space="preserve">including </w:t>
      </w:r>
      <w:r>
        <w:rPr>
          <w:rFonts w:ascii="Times New Roman" w:hAnsi="Times New Roman"/>
          <w:kern w:val="28"/>
          <w:sz w:val="24"/>
          <w:szCs w:val="24"/>
          <w:lang w:val="en-US"/>
        </w:rPr>
        <w:t>&gt;</w:t>
      </w:r>
      <w:r w:rsidR="002A3042">
        <w:rPr>
          <w:rFonts w:ascii="Times New Roman" w:hAnsi="Times New Roman"/>
          <w:kern w:val="28"/>
          <w:sz w:val="24"/>
          <w:szCs w:val="24"/>
          <w:lang w:val="en-US"/>
        </w:rPr>
        <w:t xml:space="preserve">401 000 cases, </w:t>
      </w:r>
      <w:r w:rsidR="008877AA">
        <w:rPr>
          <w:rFonts w:ascii="Times New Roman" w:hAnsi="Times New Roman"/>
          <w:kern w:val="28"/>
          <w:sz w:val="24"/>
          <w:szCs w:val="24"/>
          <w:lang w:val="en-US"/>
        </w:rPr>
        <w:t>&gt;21</w:t>
      </w:r>
      <w:r w:rsidR="002A3042">
        <w:rPr>
          <w:rFonts w:ascii="Times New Roman" w:hAnsi="Times New Roman"/>
          <w:kern w:val="28"/>
          <w:sz w:val="24"/>
          <w:szCs w:val="24"/>
          <w:lang w:val="en-US"/>
        </w:rPr>
        <w:t>.4</w:t>
      </w:r>
      <w:r w:rsidR="008877AA">
        <w:rPr>
          <w:rFonts w:ascii="Times New Roman" w:hAnsi="Times New Roman"/>
          <w:kern w:val="28"/>
          <w:sz w:val="24"/>
          <w:szCs w:val="24"/>
          <w:lang w:val="en-US"/>
        </w:rPr>
        <w:t xml:space="preserve"> million participants in the population-based studies </w:t>
      </w:r>
      <w:r w:rsidR="008D192E">
        <w:rPr>
          <w:rFonts w:ascii="Times New Roman" w:hAnsi="Times New Roman"/>
          <w:kern w:val="28"/>
          <w:sz w:val="24"/>
          <w:szCs w:val="24"/>
          <w:lang w:val="en-US"/>
        </w:rPr>
        <w:t>which contributed to a r</w:t>
      </w:r>
      <w:r w:rsidR="0080215F">
        <w:rPr>
          <w:rFonts w:ascii="Times New Roman" w:hAnsi="Times New Roman"/>
          <w:kern w:val="28"/>
          <w:sz w:val="24"/>
          <w:szCs w:val="24"/>
          <w:lang w:val="en-US"/>
        </w:rPr>
        <w:t xml:space="preserve">obust estimate of the association between </w:t>
      </w:r>
      <w:r w:rsidR="002A016F">
        <w:rPr>
          <w:rFonts w:ascii="Times New Roman" w:hAnsi="Times New Roman"/>
          <w:kern w:val="28"/>
          <w:sz w:val="24"/>
          <w:szCs w:val="24"/>
          <w:lang w:val="en-US"/>
        </w:rPr>
        <w:t>diabetes mellitus</w:t>
      </w:r>
      <w:r w:rsidR="0080215F">
        <w:rPr>
          <w:rFonts w:ascii="Times New Roman" w:hAnsi="Times New Roman"/>
          <w:kern w:val="28"/>
          <w:sz w:val="24"/>
          <w:szCs w:val="24"/>
          <w:lang w:val="en-US"/>
        </w:rPr>
        <w:t xml:space="preserve"> and risk</w:t>
      </w:r>
      <w:r w:rsidR="00EE6F5B">
        <w:rPr>
          <w:rFonts w:ascii="Times New Roman" w:hAnsi="Times New Roman"/>
          <w:kern w:val="28"/>
          <w:sz w:val="24"/>
          <w:szCs w:val="24"/>
          <w:lang w:val="en-US"/>
        </w:rPr>
        <w:t xml:space="preserve"> of </w:t>
      </w:r>
      <w:r w:rsidR="00A03AD8">
        <w:rPr>
          <w:rFonts w:ascii="Times New Roman" w:hAnsi="Times New Roman"/>
          <w:kern w:val="28"/>
          <w:sz w:val="24"/>
          <w:szCs w:val="24"/>
          <w:lang w:val="en-US"/>
        </w:rPr>
        <w:t>heart failure</w:t>
      </w:r>
      <w:r w:rsidR="001563F7">
        <w:rPr>
          <w:rFonts w:ascii="Times New Roman" w:hAnsi="Times New Roman"/>
          <w:kern w:val="28"/>
          <w:sz w:val="24"/>
          <w:szCs w:val="24"/>
          <w:lang w:val="en-US"/>
        </w:rPr>
        <w:t>.</w:t>
      </w:r>
      <w:r w:rsidR="00245F0D">
        <w:rPr>
          <w:rFonts w:ascii="Times New Roman" w:hAnsi="Times New Roman"/>
          <w:kern w:val="28"/>
          <w:sz w:val="24"/>
          <w:szCs w:val="24"/>
          <w:lang w:val="en-US"/>
        </w:rPr>
        <w:t xml:space="preserve"> The ample statistical power also made it possible to conduct several subgroup and sensitivity analyses and the results persist</w:t>
      </w:r>
      <w:r w:rsidR="00944081">
        <w:rPr>
          <w:rFonts w:ascii="Times New Roman" w:hAnsi="Times New Roman"/>
          <w:kern w:val="28"/>
          <w:sz w:val="24"/>
          <w:szCs w:val="24"/>
          <w:lang w:val="en-US"/>
        </w:rPr>
        <w:t xml:space="preserve">ed in these additional analyses and in addition, the quality of the included studies was high. </w:t>
      </w:r>
      <w:r>
        <w:rPr>
          <w:rFonts w:ascii="Times New Roman" w:hAnsi="Times New Roman"/>
          <w:kern w:val="28"/>
          <w:sz w:val="24"/>
          <w:szCs w:val="24"/>
          <w:lang w:val="en-US"/>
        </w:rPr>
        <w:t>The positive association between diabetes and risk of heart failure was observed in both men and women and in American, European and Asian studies and there was no heterogeneity by sex or geographic location.</w:t>
      </w:r>
      <w:r w:rsidR="001563F7">
        <w:rPr>
          <w:rFonts w:ascii="Times New Roman" w:hAnsi="Times New Roman"/>
          <w:kern w:val="28"/>
          <w:sz w:val="24"/>
          <w:szCs w:val="24"/>
          <w:lang w:val="en-US"/>
        </w:rPr>
        <w:t xml:space="preserve"> </w:t>
      </w:r>
    </w:p>
    <w:p w:rsidR="006A749B" w:rsidRDefault="004C37C2" w:rsidP="006A749B">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lastRenderedPageBreak/>
        <w:tab/>
      </w:r>
      <w:r w:rsidR="00EA5F70">
        <w:rPr>
          <w:rFonts w:ascii="Times New Roman" w:hAnsi="Times New Roman"/>
          <w:kern w:val="28"/>
          <w:sz w:val="24"/>
          <w:szCs w:val="24"/>
          <w:lang w:val="en-US"/>
        </w:rPr>
        <w:t>Worldwide the number of persons living with diabetes is projected to increase from 422 million in 201</w:t>
      </w:r>
      <w:r w:rsidR="00342723">
        <w:rPr>
          <w:rFonts w:ascii="Times New Roman" w:hAnsi="Times New Roman"/>
          <w:kern w:val="28"/>
          <w:sz w:val="24"/>
          <w:szCs w:val="24"/>
          <w:lang w:val="en-US"/>
        </w:rPr>
        <w:t xml:space="preserve">4 to 700 million by 2025, and may in addition to the obesity epidemic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&lt;Refman&gt;&lt;Cite&gt;&lt;Author&gt;Aune&lt;/Author&gt;&lt;Year&gt;2016&lt;/Year&gt;&lt;RecNum&gt;14503&lt;/RecNum&gt;&lt;IDText&gt;Body Mass Index, Abdominal Fatness and Heart Failure Incidence and Mortality: A Systematic Review and Dose-Response Meta-Analysis of Prospective Studies&lt;/IDText&gt;&lt;MDL Ref_Type="Journal"&gt;&lt;Ref_Type&gt;Journal&lt;/Ref_Type&gt;&lt;Ref_ID&gt;14503&lt;/Ref_ID&gt;&lt;Title_Primary&gt;Body Mass Index, Abdominal Fatness and Heart Failure Incidence and Mortality: A Systematic Review and Dose-Response Meta-Analysis of Prospective Studies&lt;/Title_Primary&gt;&lt;Authors_Primary&gt;Aune,D.&lt;/Authors_Primary&gt;&lt;Authors_Primary&gt;Sen,A.&lt;/Authors_Primary&gt;&lt;Authors_Primary&gt;Norat,T.&lt;/Authors_Primary&gt;&lt;Authors_Primary&gt;Janszky,I.&lt;/Authors_Primary&gt;&lt;Authors_Primary&gt;Romundstad,P.&lt;/Authors_Primary&gt;&lt;Authors_Primary&gt;Tonstad,S.&lt;/Authors_Primary&gt;&lt;Authors_Primary&gt;Vatten,L.J.&lt;/Authors_Primary&gt;&lt;Date_Primary&gt;2016/1/8&lt;/Date_Primary&gt;&lt;Keywords&gt;Adiposity&lt;/Keywords&gt;&lt;Keywords&gt;analysis&lt;/Keywords&gt;&lt;Keywords&gt;Body Mass Index&lt;/Keywords&gt;&lt;Keywords&gt;Heart&lt;/Keywords&gt;&lt;Keywords&gt;Heart Failure&lt;/Keywords&gt;&lt;Keywords&gt;Incidence&lt;/Keywords&gt;&lt;Keywords&gt;London&lt;/Keywords&gt;&lt;Keywords&gt;Meta-Analysis&lt;/Keywords&gt;&lt;Keywords&gt;methods&lt;/Keywords&gt;&lt;Keywords&gt;mortality&lt;/Keywords&gt;&lt;Keywords&gt;Norway&lt;/Keywords&gt;&lt;Keywords&gt;Obesity&lt;/Keywords&gt;&lt;Keywords&gt;Overweight&lt;/Keywords&gt;&lt;Keywords&gt;Prospective Studies&lt;/Keywords&gt;&lt;Keywords&gt;Publications&lt;/Keywords&gt;&lt;Keywords&gt;PubMed&lt;/Keywords&gt;&lt;Keywords&gt;Risk&lt;/Keywords&gt;&lt;Keywords&gt;Technology&lt;/Keywords&gt;&lt;Keywords&gt;Universities&lt;/Keywords&gt;&lt;Keywords&gt;Waist Circumference&lt;/Keywords&gt;&lt;Reprint&gt;Not in File&lt;/Reprint&gt;&lt;Start_Page&gt;639&lt;/Start_Page&gt;&lt;End_Page&gt;649&lt;/End_Page&gt;&lt;Periodical&gt;Circulation&lt;/Periodical&gt;&lt;Volume&gt;133&lt;/Volume&gt;&lt;Issue&gt;7&lt;/Issue&gt;&lt;Address&gt;Norwegian University of Science and Technology, Trondheim, Norway; Imperial College, London, United Kingdom d.aune@imperial.ac.uk&amp;#xA;Norwegian University of Science and Technology, Trondheim, Norway&amp;#xA;Imperial College, London, United Kingdom&amp;#xA;Norwegian University of Science and Technology, Trondheim, Norway&amp;#xA;Norwegian University of Science and Technology, Trondheim, Norway&amp;#xA;Oslo University Hospital Ulleval, Oslo, Norway&amp;#xA;Norwegian University of Science and Technology, Trondheim, Norway&lt;/Address&gt;&lt;Web_URL&gt;PM:26746176&lt;/Web_URL&gt;&lt;ZZ_JournalStdAbbrev&gt;&lt;f name="System"&gt;Circulation&lt;/f&gt;&lt;/ZZ_JournalStdAbbrev&gt;&lt;ZZ_WorkformID&gt;1&lt;/ZZ_WorkformID&gt;&lt;/MDL&gt;&lt;/Cite&gt;&lt;/Refman&gt;</w:instrText>
      </w:r>
      <w:r w:rsidR="00935980">
        <w:rPr>
          <w:rFonts w:ascii="Times New Roman" w:hAnsi="Times New Roman"/>
          <w:kern w:val="28"/>
          <w:sz w:val="24"/>
          <w:szCs w:val="24"/>
          <w:lang w:val="en-US"/>
        </w:rPr>
        <w:fldChar w:fldCharType="separate"/>
      </w:r>
      <w:r w:rsidR="003E1C3E">
        <w:rPr>
          <w:rFonts w:ascii="Times New Roman" w:hAnsi="Times New Roman"/>
          <w:kern w:val="28"/>
          <w:sz w:val="24"/>
          <w:szCs w:val="24"/>
          <w:lang w:val="en-US"/>
        </w:rPr>
        <w:t>(5)</w:t>
      </w:r>
      <w:r w:rsidR="00935980">
        <w:rPr>
          <w:rFonts w:ascii="Times New Roman" w:hAnsi="Times New Roman"/>
          <w:kern w:val="28"/>
          <w:sz w:val="24"/>
          <w:szCs w:val="24"/>
          <w:lang w:val="en-US"/>
        </w:rPr>
        <w:fldChar w:fldCharType="end"/>
      </w:r>
      <w:r w:rsidR="00EA5F70">
        <w:rPr>
          <w:rFonts w:ascii="Times New Roman" w:hAnsi="Times New Roman"/>
          <w:kern w:val="28"/>
          <w:sz w:val="24"/>
          <w:szCs w:val="24"/>
          <w:lang w:val="en-US"/>
        </w:rPr>
        <w:t xml:space="preserve"> contribute to additional cases of heart failure</w:t>
      </w:r>
      <w:r w:rsidR="00342723">
        <w:rPr>
          <w:rFonts w:ascii="Times New Roman" w:hAnsi="Times New Roman"/>
          <w:kern w:val="28"/>
          <w:sz w:val="24"/>
          <w:szCs w:val="24"/>
          <w:lang w:val="en-US"/>
        </w:rPr>
        <w:t xml:space="preserve"> if the current trends continue. </w:t>
      </w:r>
      <w:r w:rsidR="006B7B5F">
        <w:rPr>
          <w:rFonts w:ascii="Times New Roman" w:hAnsi="Times New Roman"/>
          <w:kern w:val="28"/>
          <w:sz w:val="24"/>
          <w:szCs w:val="24"/>
          <w:lang w:val="en-US"/>
        </w:rPr>
        <w:t>Given that there was evidence of increased risk of heart failure even within the pre-diabetic range of fasting blo</w:t>
      </w:r>
      <w:r w:rsidR="00A51802">
        <w:rPr>
          <w:rFonts w:ascii="Times New Roman" w:hAnsi="Times New Roman"/>
          <w:kern w:val="28"/>
          <w:sz w:val="24"/>
          <w:szCs w:val="24"/>
          <w:lang w:val="en-US"/>
        </w:rPr>
        <w:t xml:space="preserve">od glucose the current findings may </w:t>
      </w:r>
      <w:r w:rsidR="006B7B5F">
        <w:rPr>
          <w:rFonts w:ascii="Times New Roman" w:hAnsi="Times New Roman"/>
          <w:kern w:val="28"/>
          <w:sz w:val="24"/>
          <w:szCs w:val="24"/>
          <w:lang w:val="en-US"/>
        </w:rPr>
        <w:t>have important clinical and public health implications</w:t>
      </w:r>
      <w:r w:rsidR="00A51802">
        <w:rPr>
          <w:rFonts w:ascii="Times New Roman" w:hAnsi="Times New Roman"/>
          <w:kern w:val="28"/>
          <w:sz w:val="24"/>
          <w:szCs w:val="24"/>
          <w:lang w:val="en-US"/>
        </w:rPr>
        <w:t xml:space="preserve">, however, there is a need for further confirmation by additional large-scale cohort studies. Healthy diets and lifestyles that </w:t>
      </w:r>
      <w:r w:rsidR="00EA5F70">
        <w:rPr>
          <w:rFonts w:ascii="Times New Roman" w:hAnsi="Times New Roman"/>
          <w:kern w:val="28"/>
          <w:sz w:val="24"/>
          <w:szCs w:val="24"/>
          <w:lang w:val="en-US"/>
        </w:rPr>
        <w:t xml:space="preserve">reduce the risk of diabetes </w:t>
      </w:r>
      <w:r w:rsidR="00A51802">
        <w:rPr>
          <w:rFonts w:ascii="Times New Roman" w:hAnsi="Times New Roman"/>
          <w:kern w:val="28"/>
          <w:sz w:val="24"/>
          <w:szCs w:val="24"/>
          <w:lang w:val="en-US"/>
        </w:rPr>
        <w:t>which</w:t>
      </w:r>
      <w:r w:rsidR="00EA5F70">
        <w:rPr>
          <w:rFonts w:ascii="Times New Roman" w:hAnsi="Times New Roman"/>
          <w:kern w:val="28"/>
          <w:sz w:val="24"/>
          <w:szCs w:val="24"/>
          <w:lang w:val="en-US"/>
        </w:rPr>
        <w:t xml:space="preserve"> emphasize </w:t>
      </w:r>
      <w:r w:rsidR="00A51802">
        <w:rPr>
          <w:rFonts w:ascii="Times New Roman" w:hAnsi="Times New Roman"/>
          <w:kern w:val="28"/>
          <w:sz w:val="24"/>
          <w:szCs w:val="24"/>
          <w:lang w:val="en-US"/>
        </w:rPr>
        <w:t xml:space="preserve">a </w:t>
      </w:r>
      <w:r w:rsidR="008877AA">
        <w:rPr>
          <w:rFonts w:ascii="Times New Roman" w:hAnsi="Times New Roman"/>
          <w:kern w:val="28"/>
          <w:sz w:val="24"/>
          <w:szCs w:val="24"/>
          <w:lang w:val="en-US"/>
        </w:rPr>
        <w:t xml:space="preserve"> high in</w:t>
      </w:r>
      <w:r w:rsidR="00A51802">
        <w:rPr>
          <w:rFonts w:ascii="Times New Roman" w:hAnsi="Times New Roman"/>
          <w:kern w:val="28"/>
          <w:sz w:val="24"/>
          <w:szCs w:val="24"/>
          <w:lang w:val="en-US"/>
        </w:rPr>
        <w:t>take of</w:t>
      </w:r>
      <w:r w:rsidR="008877AA">
        <w:rPr>
          <w:rFonts w:ascii="Times New Roman" w:hAnsi="Times New Roman"/>
          <w:kern w:val="28"/>
          <w:sz w:val="24"/>
          <w:szCs w:val="24"/>
          <w:lang w:val="en-US"/>
        </w:rPr>
        <w:t xml:space="preserve"> whole grains and less </w:t>
      </w:r>
      <w:r w:rsidR="006360AE">
        <w:rPr>
          <w:rFonts w:ascii="Times New Roman" w:hAnsi="Times New Roman"/>
          <w:kern w:val="28"/>
          <w:sz w:val="24"/>
          <w:szCs w:val="24"/>
          <w:lang w:val="en-US"/>
        </w:rPr>
        <w:t xml:space="preserve">red and processed </w:t>
      </w:r>
      <w:r w:rsidR="008877AA">
        <w:rPr>
          <w:rFonts w:ascii="Times New Roman" w:hAnsi="Times New Roman"/>
          <w:kern w:val="28"/>
          <w:sz w:val="24"/>
          <w:szCs w:val="24"/>
          <w:lang w:val="en-US"/>
        </w:rPr>
        <w:t>meat</w:t>
      </w:r>
      <w:r w:rsidR="009434E6">
        <w:rPr>
          <w:rFonts w:ascii="Times New Roman" w:hAnsi="Times New Roman"/>
          <w:kern w:val="28"/>
          <w:sz w:val="24"/>
          <w:szCs w:val="24"/>
          <w:lang w:val="en-US"/>
        </w:rPr>
        <w:t xml:space="preserve"> and sugar-sweetened beverages</w:t>
      </w:r>
      <w:r w:rsidR="00EA5F70">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&lt;Refman&gt;&lt;Cite&gt;&lt;Author&gt;Aune&lt;/Author&gt;&lt;Year&gt;2013&lt;/Year&gt;&lt;RecNum&gt;7722&lt;/RecNum&gt;&lt;IDText&gt;Whole grain and refined grain consumption and the risk of type 2 diabetes: a systematic review and dose-response meta-analysis of cohort studies&lt;/IDText&gt;&lt;MDL Ref_Type="Journal"&gt;&lt;Ref_Type&gt;Journal&lt;/Ref_Type&gt;&lt;Ref_ID&gt;7722&lt;/Ref_ID&gt;&lt;Title_Primary&gt;Whole grain and refined grain consumption and the risk of type 2 diabetes: a systematic review and dose-response meta-analysis of cohort studies&lt;/Title_Primary&gt;&lt;Authors_Primary&gt;Aune,D.&lt;/Authors_Primary&gt;&lt;Authors_Primary&gt;Norat,T.&lt;/Authors_Primary&gt;&lt;Authors_Primary&gt;Romundstad,P.&lt;/Authors_Primary&gt;&lt;Authors_Primary&gt;Vatten,L.J.&lt;/Authors_Primary&gt;&lt;Date_Primary&gt;2013/11&lt;/Date_Primary&gt;&lt;Keywords&gt;administration &amp;amp; dosage&lt;/Keywords&gt;&lt;Keywords&gt;adverse effects&lt;/Keywords&gt;&lt;Keywords&gt;Bread&lt;/Keywords&gt;&lt;Keywords&gt;Carbohydrates&lt;/Keywords&gt;&lt;Keywords&gt;Cereals&lt;/Keywords&gt;&lt;Keywords&gt;Cohort Studies&lt;/Keywords&gt;&lt;Keywords&gt;Diabetes Mellitus,Type 2&lt;/Keywords&gt;&lt;Keywords&gt;Diet&lt;/Keywords&gt;&lt;Keywords&gt;Dietary Carbohydrates&lt;/Keywords&gt;&lt;Keywords&gt;Dietary Fiber&lt;/Keywords&gt;&lt;Keywords&gt;epidemiology&lt;/Keywords&gt;&lt;Keywords&gt;etiology&lt;/Keywords&gt;&lt;Keywords&gt;Faculty&lt;/Keywords&gt;&lt;Keywords&gt;General Practice&lt;/Keywords&gt;&lt;Keywords&gt;Health&lt;/Keywords&gt;&lt;Keywords&gt;Humans&lt;/Keywords&gt;&lt;Keywords&gt;Medicine&lt;/Keywords&gt;&lt;Keywords&gt;Meta-Analysis&lt;/Keywords&gt;&lt;Keywords&gt;Norway&lt;/Keywords&gt;&lt;Keywords&gt;Oryza sativa&lt;/Keywords&gt;&lt;Keywords&gt;prevention &amp;amp; control&lt;/Keywords&gt;&lt;Keywords&gt;Prospective Studies&lt;/Keywords&gt;&lt;Keywords&gt;Public Health&lt;/Keywords&gt;&lt;Keywords&gt;Research&lt;/Keywords&gt;&lt;Keywords&gt;Risk&lt;/Keywords&gt;&lt;Keywords&gt;Technology&lt;/Keywords&gt;&lt;Keywords&gt;Universities&lt;/Keywords&gt;&lt;Reprint&gt;Not in File&lt;/Reprint&gt;&lt;Start_Page&gt;845&lt;/Start_Page&gt;&lt;End_Page&gt;858&lt;/End_Page&gt;&lt;Periodical&gt;Eur.J Epidemiol.&lt;/Periodical&gt;&lt;Volume&gt;28&lt;/Volume&gt;&lt;Issue&gt;11&lt;/Issue&gt;&lt;Address&gt;Department of Public Health and General Practice, Faculty of Medicine, Norwegian University of Science and Technology, Trondheim, Norway, d.aune@imperial.ac.uk&lt;/Address&gt;&lt;Web_URL&gt;PM:24158434&lt;/Web_URL&gt;&lt;ZZ_JournalStdAbbrev&gt;&lt;f name="System"&gt;Eur.J Epidemiol.&lt;/f&gt;&lt;/ZZ_JournalStdAbbrev&gt;&lt;ZZ_WorkformID&gt;1&lt;/ZZ_WorkformID&gt;&lt;/MDL&gt;&lt;/Cite&gt;&lt;Cite&gt;&lt;Author&gt;Aune&lt;/Author&gt;&lt;Year&gt;2009&lt;/Year&gt;&lt;RecNum&gt;3781&lt;/RecNum&gt;&lt;IDText&gt;Meat consumption and the risk of type 2 diabetes: a systematic review and meta-analysis of cohort studies&lt;/IDText&gt;&lt;MDL Ref_Type="Journal"&gt;&lt;Ref_Type&gt;Journal&lt;/Ref_Type&gt;&lt;Ref_ID&gt;3781&lt;/Ref_ID&gt;&lt;Title_Primary&gt;Meat consumption and the risk of type 2 diabetes: a systematic review and meta-analysis of cohort studies&lt;/Title_Primary&gt;&lt;Authors_Primary&gt;Aune,D.&lt;/Authors_Primary&gt;&lt;Authors_Primary&gt;Ursin,G.&lt;/Authors_Primary&gt;&lt;Authors_Primary&gt;Veierod,M.B.&lt;/Authors_Primary&gt;&lt;Date_Primary&gt;2009/8/7&lt;/Date_Primary&gt;&lt;Keywords&gt;Cohort Studies&lt;/Keywords&gt;&lt;Keywords&gt;Diet&lt;/Keywords&gt;&lt;Keywords&gt;Meat&lt;/Keywords&gt;&lt;Keywords&gt;Meta-Analysis&lt;/Keywords&gt;&lt;Keywords&gt;methods&lt;/Keywords&gt;&lt;Keywords&gt;Norway&lt;/Keywords&gt;&lt;Keywords&gt;Risk&lt;/Keywords&gt;&lt;Reprint&gt;Not in File&lt;/Reprint&gt;&lt;Start_Page&gt;2277&lt;/Start_Page&gt;&lt;End_Page&gt;2287&lt;/End_Page&gt;&lt;Periodical&gt;Diabetologia&lt;/Periodical&gt;&lt;Volume&gt;52&lt;/Volume&gt;&lt;Issue&gt;11&lt;/Issue&gt;&lt;Address&gt;Department of Biostatistics, Institute of Basic Medical Sciences, University of Oslo, P.O. Box 1122, 0317, Oslo, Norway, dagfinn.aune@medisin.uio.no&lt;/Address&gt;&lt;Web_URL&gt;PM:19662376&lt;/Web_URL&gt;&lt;ZZ_JournalStdAbbrev&gt;&lt;f name="System"&gt;Diabetologia&lt;/f&gt;&lt;/ZZ_JournalStdAbbrev&gt;&lt;ZZ_WorkformID&gt;1&lt;/ZZ_WorkformID&gt;&lt;/MDL&gt;&lt;/Cite&gt;&lt;Cite&gt;&lt;Author&gt;Imamura&lt;/Author&gt;&lt;Year&gt;2015&lt;/Year&gt;&lt;RecNum&gt;14187&lt;/RecNum&gt;&lt;IDText&gt;Consumption of sugar sweetened beverages, artificially sweetened beverages, and fruit juice and incidence of type 2 diabetes: systematic review, meta-analysis, and estimation of population attributable fraction&lt;/IDText&gt;&lt;MDL Ref_Type="Journal"&gt;&lt;Ref_Type&gt;Journal&lt;/Ref_Type&gt;&lt;Ref_ID&gt;14187&lt;/Ref_ID&gt;&lt;Title_Primary&gt;Consumption of sugar sweetened beverages, artificially sweetened beverages, and fruit juice and incidence of type 2 diabetes: systematic review, meta-analysis, and estimation of population attributable fraction&lt;/Title_Primary&gt;&lt;Authors_Primary&gt;Imamura,F.&lt;/Authors_Primary&gt;&lt;Authors_Primary&gt;O&amp;apos;Connor,L.&lt;/Authors_Primary&gt;&lt;Authors_Primary&gt;Ye,Z.&lt;/Authors_Primary&gt;&lt;Authors_Primary&gt;Mursu,J.&lt;/Authors_Primary&gt;&lt;Authors_Primary&gt;Hayashino,Y.&lt;/Authors_Primary&gt;&lt;Authors_Primary&gt;Bhupathiraju,S.N.&lt;/Authors_Primary&gt;&lt;Authors_Primary&gt;Forouhi,N.G.&lt;/Authors_Primary&gt;&lt;Date_Primary&gt;2015&lt;/Date_Primary&gt;&lt;Keywords&gt;Adiposity&lt;/Keywords&gt;&lt;Keywords&gt;Adult&lt;/Keywords&gt;&lt;Keywords&gt;adverse effects&lt;/Keywords&gt;&lt;Keywords&gt;analysis&lt;/Keywords&gt;&lt;Keywords&gt;Beverages&lt;/Keywords&gt;&lt;Keywords&gt;Boston&lt;/Keywords&gt;&lt;Keywords&gt;Causality&lt;/Keywords&gt;&lt;Keywords&gt;Cities&lt;/Keywords&gt;&lt;Keywords&gt;Diabetes Mellitus,Type 2&lt;/Keywords&gt;&lt;Keywords&gt;Diet&lt;/Keywords&gt;&lt;Keywords&gt;Dietary Sucrose&lt;/Keywords&gt;&lt;Keywords&gt;Endocrinology&lt;/Keywords&gt;&lt;Keywords&gt;epidemiology&lt;/Keywords&gt;&lt;Keywords&gt;etiology&lt;/Keywords&gt;&lt;Keywords&gt;Finland&lt;/Keywords&gt;&lt;Keywords&gt;Fruit&lt;/Keywords&gt;&lt;Keywords&gt;Great Britain&lt;/Keywords&gt;&lt;Keywords&gt;Health&lt;/Keywords&gt;&lt;Keywords&gt;Humans&lt;/Keywords&gt;&lt;Keywords&gt;Incidence&lt;/Keywords&gt;&lt;Keywords&gt;Japan&lt;/Keywords&gt;&lt;Keywords&gt;Medicine&lt;/Keywords&gt;&lt;Keywords&gt;Meta-Analysis&lt;/Keywords&gt;&lt;Keywords&gt;methods&lt;/Keywords&gt;&lt;Keywords&gt;Models,Statistical&lt;/Keywords&gt;&lt;Keywords&gt;Population&lt;/Keywords&gt;&lt;Keywords&gt;Prospective Studies&lt;/Keywords&gt;&lt;Keywords&gt;Public Health&lt;/Keywords&gt;&lt;Keywords&gt;Publication Bias&lt;/Keywords&gt;&lt;Keywords&gt;PubMed&lt;/Keywords&gt;&lt;Keywords&gt;Research&lt;/Keywords&gt;&lt;Keywords&gt;Risk Factors&lt;/Keywords&gt;&lt;Keywords&gt;Sucrose&lt;/Keywords&gt;&lt;Keywords&gt;Sweetening Agents&lt;/Keywords&gt;&lt;Keywords&gt;United States&lt;/Keywords&gt;&lt;Keywords&gt;Universities&lt;/Keywords&gt;&lt;Reprint&gt;Not in File&lt;/Reprint&gt;&lt;Start_Page&gt;h3576&lt;/Start_Page&gt;&lt;Periodical&gt;BMJ&lt;/Periodical&gt;&lt;Volume&gt;351&lt;/Volume&gt;&lt;Address&gt;Medical Research Council Epidemiology Unit, University of Cambridge School of Clinical Medicine, Institute of Metabolic Science, Cambridge, CB2 0QQ, UK fumiaki.imamura@mrc-epid.cam.ac.uk&amp;#xA;Medical Research Council Epidemiology Unit, University of Cambridge School of Clinical Medicine, Institute of Metabolic Science, Cambridge, CB2 0QQ, UK&amp;#xA;Medical Research Council Epidemiology Unit, University of Cambridge School of Clinical Medicine, Institute of Metabolic Science, Cambridge, CB2 0QQ, UK&amp;#xA;Institute of Public Health and Clinical Nutrition, University of Eastern Finland, Kuopio, Finland&amp;#xA;Department of Endocrinology, Tenri Hospital, Tenri City, Nara, Japan Department of Healthcare Epidemiology, Graduate School of Medicine and Public Health, Kyoto University, Sakyo-ku, Kyoto, Japan Department of Endocrinology, Tenri Hospital, Tenri City, Nara, Japan Department of Healthcare Epidemiology, Graduate School of Medicine and Public Health, Kyoto University, Sakyo-ku, Kyoto, Japan&amp;#xA;Department of Nutrition, Harvard T H Chan School of Public Health, Boston, MA, USA&amp;#xA;Medical Research Council Epidemiology Unit, University of Cambridge School of Clinical Medicine, Institute of Metabolic Science, Cambridge, CB2 0QQ, UK&lt;/Address&gt;&lt;Web_URL&gt;PM:26199070&lt;/Web_URL&gt;&lt;ZZ_JournalStdAbbrev&gt;&lt;f name="System"&gt;BMJ&lt;/f&gt;&lt;/ZZ_JournalStdAbbrev&gt;&lt;ZZ_WorkformID&gt;1&lt;/ZZ_WorkformID&gt;&lt;/MDL&gt;&lt;/Cite&gt;&lt;/Refman&gt;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(105-107)</w:t>
      </w:r>
      <w:r w:rsidR="00935980">
        <w:rPr>
          <w:rFonts w:ascii="Times New Roman" w:hAnsi="Times New Roman"/>
          <w:kern w:val="28"/>
          <w:sz w:val="24"/>
          <w:szCs w:val="24"/>
          <w:lang w:val="en-US"/>
        </w:rPr>
        <w:fldChar w:fldCharType="end"/>
      </w:r>
      <w:r w:rsidR="00342723">
        <w:rPr>
          <w:rFonts w:ascii="Times New Roman" w:hAnsi="Times New Roman"/>
          <w:kern w:val="28"/>
          <w:sz w:val="24"/>
          <w:szCs w:val="24"/>
          <w:lang w:val="en-US"/>
        </w:rPr>
        <w:t xml:space="preserve">, smoking cessation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&lt;Refman&gt;&lt;Cite&gt;&lt;Author&gt;Pan&lt;/Author&gt;&lt;Year&gt;2015&lt;/Year&gt;&lt;RecNum&gt;14188&lt;/RecNum&gt;&lt;IDText&gt;Relation of active, passive, and quitting smoking with incident type 2 diabetes: a systematic review and meta-analysis&lt;/IDText&gt;&lt;MDL Ref_Type="Journal"&gt;&lt;Ref_Type&gt;Journal&lt;/Ref_Type&gt;&lt;Ref_ID&gt;14188&lt;/Ref_ID&gt;&lt;Title_Primary&gt;Relation of active, passive, and quitting smoking with incident type 2 diabetes: a systematic review and meta-analysis&lt;/Title_Primary&gt;&lt;Authors_Primary&gt;Pan,A.&lt;/Authors_Primary&gt;&lt;Authors_Primary&gt;Wang,Y.&lt;/Authors_Primary&gt;&lt;Authors_Primary&gt;Talaei,M.&lt;/Authors_Primary&gt;&lt;Authors_Primary&gt;Hu,F.B.&lt;/Authors_Primary&gt;&lt;Authors_Primary&gt;Wu,T.&lt;/Authors_Primary&gt;&lt;Date_Primary&gt;2015/12&lt;/Date_Primary&gt;&lt;Keywords&gt;Biostatistics&lt;/Keywords&gt;&lt;Keywords&gt;Boston&lt;/Keywords&gt;&lt;Keywords&gt;China&lt;/Keywords&gt;&lt;Keywords&gt;Diabetes Mellitus&lt;/Keywords&gt;&lt;Keywords&gt;Disease&lt;/Keywords&gt;&lt;Keywords&gt;Education&lt;/Keywords&gt;&lt;Keywords&gt;Environment&lt;/Keywords&gt;&lt;Keywords&gt;Environmental Health&lt;/Keywords&gt;&lt;Keywords&gt;epidemiology&lt;/Keywords&gt;&lt;Keywords&gt;Health&lt;/Keywords&gt;&lt;Keywords&gt;Laboratories&lt;/Keywords&gt;&lt;Keywords&gt;Light&lt;/Keywords&gt;&lt;Keywords&gt;Medicine&lt;/Keywords&gt;&lt;Keywords&gt;Medline&lt;/Keywords&gt;&lt;Keywords&gt;Men&lt;/Keywords&gt;&lt;Keywords&gt;Meta-Analysis&lt;/Keywords&gt;&lt;Keywords&gt;methods&lt;/Keywords&gt;&lt;Keywords&gt;Prospective Studies&lt;/Keywords&gt;&lt;Keywords&gt;Public Health&lt;/Keywords&gt;&lt;Keywords&gt;Publications&lt;/Keywords&gt;&lt;Keywords&gt;Research&lt;/Keywords&gt;&lt;Keywords&gt;Risk&lt;/Keywords&gt;&lt;Keywords&gt;Singapore&lt;/Keywords&gt;&lt;Keywords&gt;Smoke&lt;/Keywords&gt;&lt;Keywords&gt;Smoking&lt;/Keywords&gt;&lt;Keywords&gt;Smoking Cessation&lt;/Keywords&gt;&lt;Keywords&gt;Technology&lt;/Keywords&gt;&lt;Keywords&gt;Time&lt;/Keywords&gt;&lt;Keywords&gt;Universities&lt;/Keywords&gt;&lt;Keywords&gt;Women&lt;/Keywords&gt;&lt;Reprint&gt;Not in File&lt;/Reprint&gt;&lt;Start_Page&gt;958&lt;/Start_Page&gt;&lt;End_Page&gt;967&lt;/End_Page&gt;&lt;Periodical&gt;Lancet Diabetes Endocrinol.&lt;/Periodical&gt;&lt;Volume&gt;3&lt;/Volume&gt;&lt;Issue&gt;12&lt;/Issue&gt;&lt;Address&gt;Department of Epidemiology and Biostatistics, Ministry of Education and State Key Laboratory of Environmental Health (Incubating), School of Public Health, Tongji Medical College, Huazhong University of Science and Technology, Wuhan, China; Key Laboratory of Environment and Health, Ministry of Education and State Key Laboratory of Environmental Health (Incubating), School of Public Health, Tongji Medical College, Huazhong University of Science and Technology, Wuhan, China. Electronic address: panan@hust.edu.cn&amp;#xA;Saw Swee Hock School of Public Health, National University of Singapore, Singapore&amp;#xA;Saw Swee Hock School of Public Health, National University of Singapore, Singapore&amp;#xA;Departments of Nutrition and Epidemiology, Harvard T H Chan School of Public Health, Boston, MA, USA; Channing Division of Network Medicine, Brigham and Women&amp;apos;s Hospital and Harvard Medical School, Boston, MA, USA&amp;#xA;Department of Occupational and Environmental Health, Ministry of Education and State Key Laboratory of Environmental Health (Incubating), School of Public Health, Tongji Medical College, Huazhong University of Science and Technology, Wuhan, China; Key Laboratory of Environment and Health, Ministry of Education and State Key Laboratory of Environmental Health (Incubating), School of Public Health, Tongji Medical College, Huazhong University of Science and Technology, Wuhan, China&lt;/Address&gt;&lt;Web_URL&gt;PM:26388413&lt;/Web_URL&gt;&lt;ZZ_JournalStdAbbrev&gt;&lt;f name="System"&gt;Lancet Diabetes Endocrinol.&lt;/f&gt;&lt;/ZZ_JournalStdAbbrev&gt;&lt;ZZ_WorkformID&gt;1&lt;/ZZ_WorkformID&gt;&lt;/MDL&gt;&lt;/Cite&gt;&lt;/Refman&gt;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(108)</w:t>
      </w:r>
      <w:r w:rsidR="00935980">
        <w:rPr>
          <w:rFonts w:ascii="Times New Roman" w:hAnsi="Times New Roman"/>
          <w:kern w:val="28"/>
          <w:sz w:val="24"/>
          <w:szCs w:val="24"/>
          <w:lang w:val="en-US"/>
        </w:rPr>
        <w:fldChar w:fldCharType="end"/>
      </w:r>
      <w:r w:rsidR="00EA5F70">
        <w:rPr>
          <w:rFonts w:ascii="Times New Roman" w:hAnsi="Times New Roman"/>
          <w:kern w:val="28"/>
          <w:sz w:val="24"/>
          <w:szCs w:val="24"/>
          <w:lang w:val="en-US"/>
        </w:rPr>
        <w:t xml:space="preserve">, physical activity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&lt;Refman&gt;&lt;Cite&gt;&lt;Author&gt;Aune&lt;/Author&gt;&lt;Year&gt;2015&lt;/Year&gt;&lt;RecNum&gt;14042&lt;/RecNum&gt;&lt;IDText&gt;Physical activity and the risk of type 2 diabetes: a systematic review and dose-response meta-analysis&lt;/IDText&gt;&lt;MDL Ref_Type="Journal"&gt;&lt;Ref_Type&gt;Journal&lt;/Ref_Type&gt;&lt;Ref_ID&gt;14042&lt;/Ref_ID&gt;&lt;Title_Primary&gt;Physical activity and the risk of type 2 diabetes: a systematic review and dose-response meta-analysis&lt;/Title_Primary&gt;&lt;Authors_Primary&gt;Aune,D.&lt;/Authors_Primary&gt;&lt;Authors_Primary&gt;Norat,T.&lt;/Authors_Primary&gt;&lt;Authors_Primary&gt;Leitzmann,M.&lt;/Authors_Primary&gt;&lt;Authors_Primary&gt;Tonstad,S.&lt;/Authors_Primary&gt;&lt;Authors_Primary&gt;Vatten,L.J.&lt;/Authors_Primary&gt;&lt;Date_Primary&gt;2015/7&lt;/Date_Primary&gt;&lt;Keywords&gt;Adiposity&lt;/Keywords&gt;&lt;Keywords&gt;Exercise&lt;/Keywords&gt;&lt;Keywords&gt;Faculty&lt;/Keywords&gt;&lt;Keywords&gt;General Practice&lt;/Keywords&gt;&lt;Keywords&gt;Health&lt;/Keywords&gt;&lt;Keywords&gt;Medicine&lt;/Keywords&gt;&lt;Keywords&gt;Meta-Analysis&lt;/Keywords&gt;&lt;Keywords&gt;Norway&lt;/Keywords&gt;&lt;Keywords&gt;Prospective Studies&lt;/Keywords&gt;&lt;Keywords&gt;Public Health&lt;/Keywords&gt;&lt;Keywords&gt;PubMed&lt;/Keywords&gt;&lt;Keywords&gt;Risk&lt;/Keywords&gt;&lt;Keywords&gt;Technology&lt;/Keywords&gt;&lt;Keywords&gt;Time&lt;/Keywords&gt;&lt;Keywords&gt;Universities&lt;/Keywords&gt;&lt;Keywords&gt;Walking&lt;/Keywords&gt;&lt;Reprint&gt;Not in File&lt;/Reprint&gt;&lt;Start_Page&gt;529&lt;/Start_Page&gt;&lt;End_Page&gt;542&lt;/End_Page&gt;&lt;Periodical&gt;Eur.J Epidemiol.&lt;/Periodical&gt;&lt;Volume&gt;30&lt;/Volume&gt;&lt;Issue&gt;7&lt;/Issue&gt;&lt;Address&gt;Department of Public Health and General Practice, Faculty of Medicine, Norwegian University of Science and Technology, Trondheim, Norway, d.aune@imperial.ac.uk&lt;/Address&gt;&lt;Web_URL&gt;PM:26092138&lt;/Web_URL&gt;&lt;ZZ_JournalStdAbbrev&gt;&lt;f name="System"&gt;Eur.J Epidemiol.&lt;/f&gt;&lt;/ZZ_JournalStdAbbrev&gt;&lt;ZZ_WorkformID&gt;1&lt;/ZZ_WorkformID&gt;&lt;/MDL&gt;&lt;/Cite&gt;&lt;/Refman&gt;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(109)</w:t>
      </w:r>
      <w:r w:rsidR="00935980">
        <w:rPr>
          <w:rFonts w:ascii="Times New Roman" w:hAnsi="Times New Roman"/>
          <w:kern w:val="28"/>
          <w:sz w:val="24"/>
          <w:szCs w:val="24"/>
          <w:lang w:val="en-US"/>
        </w:rPr>
        <w:fldChar w:fldCharType="end"/>
      </w:r>
      <w:r w:rsidR="00EA5F70">
        <w:rPr>
          <w:rFonts w:ascii="Times New Roman" w:hAnsi="Times New Roman"/>
          <w:kern w:val="28"/>
          <w:sz w:val="24"/>
          <w:szCs w:val="24"/>
          <w:lang w:val="en-US"/>
        </w:rPr>
        <w:t xml:space="preserve"> and weight control</w:t>
      </w:r>
      <w:r w:rsidR="00342723">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&lt;Refman&gt;&lt;Cite&gt;&lt;Author&gt;Abdullah&lt;/Author&gt;&lt;Year&gt;2010&lt;/Year&gt;&lt;RecNum&gt;7023&lt;/RecNum&gt;&lt;IDText&gt;The magnitude of association between overweight and obesity and the risk of diabetes: a meta-analysis of prospective cohort studies&lt;/IDText&gt;&lt;MDL Ref_Type="Journal"&gt;&lt;Ref_Type&gt;Journal&lt;/Ref_Type&gt;&lt;Ref_ID&gt;7023&lt;/Ref_ID&gt;&lt;Title_Primary&gt;The magnitude of association between overweight and obesity and the risk of diabetes: a meta-analysis of prospective cohort studies&lt;/Title_Primary&gt;&lt;Authors_Primary&gt;Abdullah,A.&lt;/Authors_Primary&gt;&lt;Authors_Primary&gt;Peeters,A.&lt;/Authors_Primary&gt;&lt;Authors_Primary&gt;de Court&lt;/Authors_Primary&gt;&lt;Authors_Primary&gt;Stoelwinder,J.&lt;/Authors_Primary&gt;&lt;Date_Primary&gt;2010/9&lt;/Date_Primary&gt;&lt;Keywords&gt;Adolescent&lt;/Keywords&gt;&lt;Keywords&gt;Adult&lt;/Keywords&gt;&lt;Keywords&gt;Aged&lt;/Keywords&gt;&lt;Keywords&gt;Aged,80 and over&lt;/Keywords&gt;&lt;Keywords&gt;Australia&lt;/Keywords&gt;&lt;Keywords&gt;Body Mass Index&lt;/Keywords&gt;&lt;Keywords&gt;Cohort Studies&lt;/Keywords&gt;&lt;Keywords&gt;complications&lt;/Keywords&gt;&lt;Keywords&gt;Diabetes Mellitus,Type 2&lt;/Keywords&gt;&lt;Keywords&gt;diagnosis&lt;/Keywords&gt;&lt;Keywords&gt;epidemiology&lt;/Keywords&gt;&lt;Keywords&gt;etiology&lt;/Keywords&gt;&lt;Keywords&gt;Family&lt;/Keywords&gt;&lt;Keywords&gt;Female&lt;/Keywords&gt;&lt;Keywords&gt;Health&lt;/Keywords&gt;&lt;Keywords&gt;history&lt;/Keywords&gt;&lt;Keywords&gt;Humans&lt;/Keywords&gt;&lt;Keywords&gt;Male&lt;/Keywords&gt;&lt;Keywords&gt;Meta-Analysis&lt;/Keywords&gt;&lt;Keywords&gt;Middle Aged&lt;/Keywords&gt;&lt;Keywords&gt;Obesity&lt;/Keywords&gt;&lt;Keywords&gt;Overweight&lt;/Keywords&gt;&lt;Keywords&gt;Population&lt;/Keywords&gt;&lt;Keywords&gt;Preventive Medicine&lt;/Keywords&gt;&lt;Keywords&gt;Prospective Studies&lt;/Keywords&gt;&lt;Keywords&gt;Public Health&lt;/Keywords&gt;&lt;Keywords&gt;Research&lt;/Keywords&gt;&lt;Keywords&gt;Risk&lt;/Keywords&gt;&lt;Keywords&gt;Sample Size&lt;/Keywords&gt;&lt;Keywords&gt;Young Adult&lt;/Keywords&gt;&lt;Reprint&gt;Not in File&lt;/Reprint&gt;&lt;Start_Page&gt;309&lt;/Start_Page&gt;&lt;End_Page&gt;319&lt;/End_Page&gt;&lt;Periodical&gt;Diabetes Res.Clin Pract.&lt;/Periodical&gt;&lt;Volume&gt;89&lt;/Volume&gt;&lt;Issue&gt;3&lt;/Issue&gt;&lt;Address&gt;Department of Epidemiology and Preventive Medicine, School of Public Health and Preventive Medicine, Monash University, Australia. Asnawi.Abdullah@med.monash.edu.au&lt;/Address&gt;&lt;Web_URL&gt;PM:20493574&lt;/Web_URL&gt;&lt;ZZ_JournalStdAbbrev&gt;&lt;f name="System"&gt;Diabetes Res.Clin Pract.&lt;/f&gt;&lt;/ZZ_JournalStdAbbrev&gt;&lt;ZZ_WorkformID&gt;1&lt;/ZZ_WorkformID&gt;&lt;/MDL&gt;&lt;/Cite&gt;&lt;/Refman&gt;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(110)</w:t>
      </w:r>
      <w:r w:rsidR="00935980">
        <w:rPr>
          <w:rFonts w:ascii="Times New Roman" w:hAnsi="Times New Roman"/>
          <w:kern w:val="28"/>
          <w:sz w:val="24"/>
          <w:szCs w:val="24"/>
          <w:lang w:val="en-US"/>
        </w:rPr>
        <w:fldChar w:fldCharType="end"/>
      </w:r>
      <w:r w:rsidR="00EA5F70">
        <w:rPr>
          <w:rFonts w:ascii="Times New Roman" w:hAnsi="Times New Roman"/>
          <w:kern w:val="28"/>
          <w:sz w:val="24"/>
          <w:szCs w:val="24"/>
          <w:lang w:val="en-US"/>
        </w:rPr>
        <w:t xml:space="preserve">  may reduce the risk of heart failure</w:t>
      </w:r>
      <w:r w:rsidR="008877AA">
        <w:rPr>
          <w:rFonts w:ascii="Times New Roman" w:hAnsi="Times New Roman"/>
          <w:kern w:val="28"/>
          <w:sz w:val="24"/>
          <w:szCs w:val="24"/>
          <w:lang w:val="en-US"/>
        </w:rPr>
        <w:t xml:space="preserve"> both directly and indirectly</w:t>
      </w:r>
      <w:r w:rsidR="003E1C3E">
        <w:rPr>
          <w:rFonts w:ascii="Times New Roman" w:hAnsi="Times New Roman"/>
          <w:kern w:val="28"/>
          <w:sz w:val="24"/>
          <w:szCs w:val="24"/>
          <w:lang w:val="en-US"/>
        </w:rPr>
        <w:t xml:space="preserve">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&lt;Refman&gt;&lt;Cite&gt;&lt;Author&gt;Ashaye&lt;/Author&gt;&lt;Year&gt;2011&lt;/Year&gt;&lt;RecNum&gt;23396&lt;/RecNum&gt;&lt;IDText&gt;Red meat consumption and risk of heart failure in male physicians&lt;/IDText&gt;&lt;MDL Ref_Type="Journal"&gt;&lt;Ref_Type&gt;Journal&lt;/Ref_Type&gt;&lt;Ref_ID&gt;23396&lt;/Ref_ID&gt;&lt;Title_Primary&gt;Red meat consumption and risk of heart failure in male physicians&lt;/Title_Primary&gt;&lt;Authors_Primary&gt;Ashaye,A.&lt;/Authors_Primary&gt;&lt;Authors_Primary&gt;Gaziano,J.&lt;/Authors_Primary&gt;&lt;Authors_Primary&gt;Djousse,L.&lt;/Authors_Primary&gt;&lt;Date_Primary&gt;2011/12&lt;/Date_Primary&gt;&lt;Keywords&gt;administration &amp;amp; dosage&lt;/Keywords&gt;&lt;Keywords&gt;adverse effects&lt;/Keywords&gt;&lt;Keywords&gt;Aged&lt;/Keywords&gt;&lt;Keywords&gt;Association&lt;/Keywords&gt;&lt;Keywords&gt;Boston&lt;/Keywords&gt;&lt;Keywords&gt;Cholesterol&lt;/Keywords&gt;&lt;Keywords&gt;Cholesterol,Dietary&lt;/Keywords&gt;&lt;Keywords&gt;Dietary Fats&lt;/Keywords&gt;&lt;Keywords&gt;Disease&lt;/Keywords&gt;&lt;Keywords&gt;Double-Blind Method&lt;/Keywords&gt;&lt;Keywords&gt;epidemiology&lt;/Keywords&gt;&lt;Keywords&gt;etiology&lt;/Keywords&gt;&lt;Keywords&gt;Fats&lt;/Keywords&gt;&lt;Keywords&gt;Follow-Up Studies&lt;/Keywords&gt;&lt;Keywords&gt;Food&lt;/Keywords&gt;&lt;Keywords&gt;Health&lt;/Keywords&gt;&lt;Keywords&gt;Health Surveys&lt;/Keywords&gt;&lt;Keywords&gt;Heart&lt;/Keywords&gt;&lt;Keywords&gt;Heart Failure&lt;/Keywords&gt;&lt;Keywords&gt;Heme&lt;/Keywords&gt;&lt;Keywords&gt;Humans&lt;/Keywords&gt;&lt;Keywords&gt;Hypertension&lt;/Keywords&gt;&lt;Keywords&gt;Incidence&lt;/Keywords&gt;&lt;Keywords&gt;Infarction&lt;/Keywords&gt;&lt;Keywords&gt;Iron&lt;/Keywords&gt;&lt;Keywords&gt;Iron,Dietary&lt;/Keywords&gt;&lt;Keywords&gt;Male&lt;/Keywords&gt;&lt;Keywords&gt;Meat&lt;/Keywords&gt;&lt;Keywords&gt;Men&lt;/Keywords&gt;&lt;Keywords&gt;methods&lt;/Keywords&gt;&lt;Keywords&gt;Middle Aged&lt;/Keywords&gt;&lt;Keywords&gt;Myocardial Infarction&lt;/Keywords&gt;&lt;Keywords&gt;Physicians&lt;/Keywords&gt;&lt;Keywords&gt;physiopathology&lt;/Keywords&gt;&lt;Keywords&gt;Proportional Hazards Models&lt;/Keywords&gt;&lt;Keywords&gt;Public Health&lt;/Keywords&gt;&lt;Keywords&gt;Questionnaires&lt;/Keywords&gt;&lt;Keywords&gt;Red Meat&lt;/Keywords&gt;&lt;Keywords&gt;Research&lt;/Keywords&gt;&lt;Keywords&gt;Risk&lt;/Keywords&gt;&lt;Keywords&gt;Risk Factors&lt;/Keywords&gt;&lt;Keywords&gt;Surveys and Questionnaires&lt;/Keywords&gt;&lt;Keywords&gt;United States&lt;/Keywords&gt;&lt;Keywords&gt;Universities&lt;/Keywords&gt;&lt;Reprint&gt;Not in File&lt;/Reprint&gt;&lt;Start_Page&gt;941&lt;/Start_Page&gt;&lt;End_Page&gt;946&lt;/End_Page&gt;&lt;Periodical&gt;Nutr.Metab Cardiovasc.Dis.&lt;/Periodical&gt;&lt;Volume&gt;21&lt;/Volume&gt;&lt;Issue&gt;12&lt;/Issue&gt;&lt;Address&gt;Boston University School of Public Health, Boston, MA, USA&lt;/Address&gt;&lt;Web_URL&gt;PM:20675107&lt;/Web_URL&gt;&lt;ZZ_JournalStdAbbrev&gt;&lt;f name="System"&gt;Nutr.Metab Cardiovasc.Dis.&lt;/f&gt;&lt;/ZZ_JournalStdAbbrev&gt;&lt;ZZ_WorkformID&gt;1&lt;/ZZ_WorkformID&gt;&lt;/MDL&gt;&lt;/Cite&gt;&lt;Cite&gt;&lt;Author&gt;Nettleton&lt;/Author&gt;&lt;Year&gt;2008&lt;/Year&gt;&lt;RecNum&gt;4795&lt;/RecNum&gt;&lt;IDText&gt;Incident heart failure is associated with lower whole-grain intake and greater high-fat dairy and egg intake in the Atherosclerosis Risk in Communities (ARIC) study&lt;/IDText&gt;&lt;MDL Ref_Type="Journal"&gt;&lt;Ref_Type&gt;Journal&lt;/Ref_Type&gt;&lt;Ref_ID&gt;4795&lt;/Ref_ID&gt;&lt;Title_Primary&gt;Incident heart failure is associated with lower whole-grain intake and greater high-fat dairy and egg intake in the Atherosclerosis Risk in Communities (ARIC) study&lt;/Title_Primary&gt;&lt;Authors_Primary&gt;Nettleton,J.A.&lt;/Authors_Primary&gt;&lt;Authors_Primary&gt;Steffen,L.M.&lt;/Authors_Primary&gt;&lt;Authors_Primary&gt;Loehr,L.R.&lt;/Authors_Primary&gt;&lt;Authors_Primary&gt;Rosamond,W.D.&lt;/Authors_Primary&gt;&lt;Authors_Primary&gt;Folsom,A.R.&lt;/Authors_Primary&gt;&lt;Date_Primary&gt;2008/11&lt;/Date_Primary&gt;&lt;Keywords&gt;administration &amp;amp; dosage&lt;/Keywords&gt;&lt;Keywords&gt;Adult&lt;/Keywords&gt;&lt;Keywords&gt;adverse effects&lt;/Keywords&gt;&lt;Keywords&gt;African Americans&lt;/Keywords&gt;&lt;Keywords&gt;analysis&lt;/Keywords&gt;&lt;Keywords&gt;Atherosclerosis&lt;/Keywords&gt;&lt;Keywords&gt;Cereals&lt;/Keywords&gt;&lt;Keywords&gt;Cohort Studies&lt;/Keywords&gt;&lt;Keywords&gt;control&lt;/Keywords&gt;&lt;Keywords&gt;Dairy Products&lt;/Keywords&gt;&lt;Keywords&gt;Diet&lt;/Keywords&gt;&lt;Keywords&gt;Diet Surveys&lt;/Keywords&gt;&lt;Keywords&gt;Dietary Fats&lt;/Keywords&gt;&lt;Keywords&gt;Disease&lt;/Keywords&gt;&lt;Keywords&gt;Eggs&lt;/Keywords&gt;&lt;Keywords&gt;Energy Intake&lt;/Keywords&gt;&lt;Keywords&gt;epidemiology&lt;/Keywords&gt;&lt;Keywords&gt;ethnology&lt;/Keywords&gt;&lt;Keywords&gt;etiology&lt;/Keywords&gt;&lt;Keywords&gt;European Continental Ancestry Group&lt;/Keywords&gt;&lt;Keywords&gt;Exercise&lt;/Keywords&gt;&lt;Keywords&gt;Fats&lt;/Keywords&gt;&lt;Keywords&gt;Female&lt;/Keywords&gt;&lt;Keywords&gt;Follow-Up Studies&lt;/Keywords&gt;&lt;Keywords&gt;Food&lt;/Keywords&gt;&lt;Keywords&gt;Health&lt;/Keywords&gt;&lt;Keywords&gt;Heart Failure&lt;/Keywords&gt;&lt;Keywords&gt;Hospitalization&lt;/Keywords&gt;&lt;Keywords&gt;Humans&lt;/Keywords&gt;&lt;Keywords&gt;Hypertension&lt;/Keywords&gt;&lt;Keywords&gt;Incidence&lt;/Keywords&gt;&lt;Keywords&gt;Male&lt;/Keywords&gt;&lt;Keywords&gt;Meat&lt;/Keywords&gt;&lt;Keywords&gt;methods&lt;/Keywords&gt;&lt;Keywords&gt;Middle Aged&lt;/Keywords&gt;&lt;Keywords&gt;Multivariate Analysis&lt;/Keywords&gt;&lt;Keywords&gt;Nuts&lt;/Keywords&gt;&lt;Keywords&gt;Odds Ratio&lt;/Keywords&gt;&lt;Keywords&gt;physiology&lt;/Keywords&gt;&lt;Keywords&gt;Population&lt;/Keywords&gt;&lt;Keywords&gt;Prospective Studies&lt;/Keywords&gt;&lt;Keywords&gt;Questionnaires&lt;/Keywords&gt;&lt;Keywords&gt;Research&lt;/Keywords&gt;&lt;Keywords&gt;Risk&lt;/Keywords&gt;&lt;Keywords&gt;Risk Factors&lt;/Keywords&gt;&lt;Keywords&gt;Smoking&lt;/Keywords&gt;&lt;Keywords&gt;statistics &amp;amp; numerical data&lt;/Keywords&gt;&lt;Keywords&gt;Texas&lt;/Keywords&gt;&lt;Reprint&gt;Not in File&lt;/Reprint&gt;&lt;Start_Page&gt;1881&lt;/Start_Page&gt;&lt;End_Page&gt;1887&lt;/End_Page&gt;&lt;Periodical&gt;J.Am.Diet.Assoc.&lt;/Periodical&gt;&lt;Volume&gt;108&lt;/Volume&gt;&lt;Issue&gt;11&lt;/Issue&gt;&lt;Address&gt;Division of Epidemiology and Disease Control, University of Texas Health Sciences Center, Houston, 1200 Herman Pressler, RAS E-641, Houston, TX 70330, USA. Jennifer.A.Netteton@uth.tmc.edu&lt;/Address&gt;&lt;Web_URL&gt;PM:18954578&lt;/Web_URL&gt;&lt;ZZ_JournalStdAbbrev&gt;&lt;f name="System"&gt;J.Am.Diet.Assoc.&lt;/f&gt;&lt;/ZZ_JournalStdAbbrev&gt;&lt;ZZ_WorkformID&gt;1&lt;/ZZ_WorkformID&gt;&lt;/MDL&gt;&lt;/Cite&gt;&lt;Cite&gt;&lt;Author&gt;Aune&lt;/Author&gt;&lt;Year&gt;2016&lt;/Year&gt;&lt;RecNum&gt;14503&lt;/RecNum&gt;&lt;IDText&gt;Body Mass Index, Abdominal Fatness and Heart Failure Incidence and Mortality: A Systematic Review and Dose-Response Meta-Analysis of Prospective Studies&lt;/IDText&gt;&lt;MDL Ref_Type="Journal"&gt;&lt;Ref_Type&gt;Journal&lt;/Ref_Type&gt;&lt;Ref_ID&gt;14503&lt;/Ref_ID&gt;&lt;Title_Primary&gt;Body Mass Index, Abdominal Fatness and Heart Failure Incidence and Mortality: A Systematic Review and Dose-Response Meta-Analysis of Prospective Studies&lt;/Title_Primary&gt;&lt;Authors_Primary&gt;Aune,D.&lt;/Authors_Primary&gt;&lt;Authors_Primary&gt;Sen,A.&lt;/Authors_Primary&gt;&lt;Authors_Primary&gt;Norat,T.&lt;/Authors_Primary&gt;&lt;Authors_Primary&gt;Janszky,I.&lt;/Authors_Primary&gt;&lt;Authors_Primary&gt;Romundstad,P.&lt;/Authors_Primary&gt;&lt;Authors_Primary&gt;Tonstad,S.&lt;/Authors_Primary&gt;&lt;Authors_Primary&gt;Vatten,L.J.&lt;/Authors_Primary&gt;&lt;Date_Primary&gt;2016/1/8&lt;/Date_Primary&gt;&lt;Keywords&gt;Adiposity&lt;/Keywords&gt;&lt;Keywords&gt;analysis&lt;/Keywords&gt;&lt;Keywords&gt;Body Mass Index&lt;/Keywords&gt;&lt;Keywords&gt;Heart&lt;/Keywords&gt;&lt;Keywords&gt;Heart Failure&lt;/Keywords&gt;&lt;Keywords&gt;Incidence&lt;/Keywords&gt;&lt;Keywords&gt;London&lt;/Keywords&gt;&lt;Keywords&gt;Meta-Analysis&lt;/Keywords&gt;&lt;Keywords&gt;methods&lt;/Keywords&gt;&lt;Keywords&gt;mortality&lt;/Keywords&gt;&lt;Keywords&gt;Norway&lt;/Keywords&gt;&lt;Keywords&gt;Obesity&lt;/Keywords&gt;&lt;Keywords&gt;Overweight&lt;/Keywords&gt;&lt;Keywords&gt;Prospective Studies&lt;/Keywords&gt;&lt;Keywords&gt;Publications&lt;/Keywords&gt;&lt;Keywords&gt;PubMed&lt;/Keywords&gt;&lt;Keywords&gt;Risk&lt;/Keywords&gt;&lt;Keywords&gt;Technology&lt;/Keywords&gt;&lt;Keywords&gt;Universities&lt;/Keywords&gt;&lt;Keywords&gt;Waist Circumference&lt;/Keywords&gt;&lt;Reprint&gt;Not in File&lt;/Reprint&gt;&lt;Start_Page&gt;639&lt;/Start_Page&gt;&lt;End_Page&gt;649&lt;/End_Page&gt;&lt;Periodical&gt;Circulation&lt;/Periodical&gt;&lt;Volume&gt;133&lt;/Volume&gt;&lt;Issue&gt;7&lt;/Issue&gt;&lt;Address&gt;Norwegian University of Science and Technology, Trondheim, Norway; Imperial College, London, United Kingdom d.aune@imperial.ac.uk&amp;#xA;Norwegian University of Science and Technology, Trondheim, Norway&amp;#xA;Imperial College, London, United Kingdom&amp;#xA;Norwegian University of Science and Technology, Trondheim, Norway&amp;#xA;Norwegian University of Science and Technology, Trondheim, Norway&amp;#xA;Oslo University Hospital Ulleval, Oslo, Norway&amp;#xA;Norwegian University of Science and Technology, Trondheim, Norway&lt;/Address&gt;&lt;Web_URL&gt;PM:26746176&lt;/Web_URL&gt;&lt;ZZ_JournalStdAbbrev&gt;&lt;f name="System"&gt;Circulation&lt;/f&gt;&lt;/ZZ_JournalStdAbbrev&gt;&lt;ZZ_WorkformID&gt;1&lt;/ZZ_WorkformID&gt;&lt;/MDL&gt;&lt;/Cite&gt;&lt;Cite&gt;&lt;Author&gt;Pandey&lt;/Author&gt;&lt;Year&gt;2015&lt;/Year&gt;&lt;RecNum&gt;22844&lt;/RecNum&gt;&lt;IDText&gt;Dose-Response Relationship Between Physical Activity and Risk of Heart Failure: A Meta-Analysis&lt;/IDText&gt;&lt;MDL Ref_Type="Journal"&gt;&lt;Ref_Type&gt;Journal&lt;/Ref_Type&gt;&lt;Ref_ID&gt;22844&lt;/Ref_ID&gt;&lt;Title_Primary&gt;Dose-Response Relationship Between Physical Activity and Risk of Heart Failure: A Meta-Analysis&lt;/Title_Primary&gt;&lt;Authors_Primary&gt;Pandey,A.&lt;/Authors_Primary&gt;&lt;Authors_Primary&gt;Garg,S.&lt;/Authors_Primary&gt;&lt;Authors_Primary&gt;Khunger,M.&lt;/Authors_Primary&gt;&lt;Authors_Primary&gt;Darden,D.&lt;/Authors_Primary&gt;&lt;Authors_Primary&gt;Ayers,C.&lt;/Authors_Primary&gt;&lt;Authors_Primary&gt;Kumbhani,D.J.&lt;/Authors_Primary&gt;&lt;Authors_Primary&gt;Mayo,H.G.&lt;/Authors_Primary&gt;&lt;Authors_Primary&gt;de Lemos,J.A.&lt;/Authors_Primary&gt;&lt;Authors_Primary&gt;Berry,J.D.&lt;/Authors_Primary&gt;&lt;Date_Primary&gt;2015/11/10&lt;/Date_Primary&gt;&lt;Keywords&gt;Association&lt;/Keywords&gt;&lt;Keywords&gt;Cardiology&lt;/Keywords&gt;&lt;Keywords&gt;Cohort Studies&lt;/Keywords&gt;&lt;Keywords&gt;epidemiology&lt;/Keywords&gt;&lt;Keywords&gt;Exercise&lt;/Keywords&gt;&lt;Keywords&gt;Guidelines&lt;/Keywords&gt;&lt;Keywords&gt;Heart&lt;/Keywords&gt;&lt;Keywords&gt;Heart Failure&lt;/Keywords&gt;&lt;Keywords&gt;Humans&lt;/Keywords&gt;&lt;Keywords&gt;Internal Medicine&lt;/Keywords&gt;&lt;Keywords&gt;Medicine&lt;/Keywords&gt;&lt;Keywords&gt;Meta-Analysis&lt;/Keywords&gt;&lt;Keywords&gt;Metabolic Equivalent&lt;/Keywords&gt;&lt;Keywords&gt;methods&lt;/Keywords&gt;&lt;Keywords&gt;Minnesota&lt;/Keywords&gt;&lt;Keywords&gt;Motor Activity&lt;/Keywords&gt;&lt;Keywords&gt;physiology&lt;/Keywords&gt;&lt;Keywords&gt;physiopathology&lt;/Keywords&gt;&lt;Keywords&gt;prevention &amp;amp; control&lt;/Keywords&gt;&lt;Keywords&gt;Prospective Studies&lt;/Keywords&gt;&lt;Keywords&gt;Research&lt;/Keywords&gt;&lt;Keywords&gt;Risk&lt;/Keywords&gt;&lt;Keywords&gt;Risk Factors&lt;/Keywords&gt;&lt;Keywords&gt;Risk Reduction Behavior&lt;/Keywords&gt;&lt;Keywords&gt;Texas&lt;/Keywords&gt;&lt;Keywords&gt;Time&lt;/Keywords&gt;&lt;Keywords&gt;Universities&lt;/Keywords&gt;&lt;Keywords&gt;Women&lt;/Keywords&gt;&lt;Reprint&gt;Not in File&lt;/Reprint&gt;&lt;Start_Page&gt;1786&lt;/Start_Page&gt;&lt;End_Page&gt;1794&lt;/End_Page&gt;&lt;Periodical&gt;Circulation&lt;/Periodical&gt;&lt;Volume&gt;132&lt;/Volume&gt;&lt;Issue&gt;19&lt;/Issue&gt;&lt;Address&gt;From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(H.G.M.)&amp;#xA;From Division of Cardiology (A.P., C.A., D.J.K., J.A.d.L., J.D.B.), Department of Internal Medicine (D.D.), and Department of Clinical Sciences (C.A., J.D.B.), University of Texas Southwestern Medical Center, Dallas; Department of Internal Medicine, University of Minnesota School of Medicine, Minneapolis (S.G.); Department of Internal Medicine, Cleveland Clinic, OH (M.K.); and University of Texas Southwestern Medical Center Library, Dallas (H.G.M.). jarett.berry@utsouthwestern.edu&lt;/Address&gt;&lt;Web_URL&gt;PM:26438781&lt;/Web_URL&gt;&lt;ZZ_JournalStdAbbrev&gt;&lt;f name="System"&gt;Circulation&lt;/f&gt;&lt;/ZZ_JournalStdAbbrev&gt;&lt;ZZ_WorkformID&gt;1&lt;/ZZ_WorkformID&gt;&lt;/MDL&gt;&lt;/Cite&gt;&lt;Cite&gt;&lt;Author&gt;Tran&lt;/Author&gt;&lt;Year&gt;2015&lt;/Year&gt;&lt;RecNum&gt;22129&lt;/RecNum&gt;&lt;IDText&gt;Smoking and potentially preventable hospitalisation: the benefit of smoking cessation in older ages&lt;/IDText&gt;&lt;MDL Ref_Type="Journal"&gt;&lt;Ref_Type&gt;Journal&lt;/Ref_Type&gt;&lt;Ref_ID&gt;22129&lt;/Ref_ID&gt;&lt;Title_Primary&gt;Smoking and potentially preventable hospitalisation: the benefit of smoking cessation in older ages&lt;/Title_Primary&gt;&lt;Authors_Primary&gt;Tran,B.&lt;/Authors_Primary&gt;&lt;Authors_Primary&gt;Falster,M.O.&lt;/Authors_Primary&gt;&lt;Authors_Primary&gt;Douglas,K.&lt;/Authors_Primary&gt;&lt;Authors_Primary&gt;Blyth,F.&lt;/Authors_Primary&gt;&lt;Authors_Primary&gt;Jorm,L.R.&lt;/Authors_Primary&gt;&lt;Date_Primary&gt;2015/5/1&lt;/Date_Primary&gt;&lt;Keywords&gt;Adult&lt;/Keywords&gt;&lt;Keywords&gt;adverse effects&lt;/Keywords&gt;&lt;Keywords&gt;Aged&lt;/Keywords&gt;&lt;Keywords&gt;Aged,80 and over&lt;/Keywords&gt;&lt;Keywords&gt;Angina Pectoris&lt;/Keywords&gt;&lt;Keywords&gt;Australia&lt;/Keywords&gt;&lt;Keywords&gt;complications&lt;/Keywords&gt;&lt;Keywords&gt;Diabetes Complications&lt;/Keywords&gt;&lt;Keywords&gt;Disease&lt;/Keywords&gt;&lt;Keywords&gt;etiology&lt;/Keywords&gt;&lt;Keywords&gt;Faculty&lt;/Keywords&gt;&lt;Keywords&gt;Female&lt;/Keywords&gt;&lt;Keywords&gt;Health&lt;/Keywords&gt;&lt;Keywords&gt;Heart&lt;/Keywords&gt;&lt;Keywords&gt;Heart Failure&lt;/Keywords&gt;&lt;Keywords&gt;Hospitalization&lt;/Keywords&gt;&lt;Keywords&gt;Humans&lt;/Keywords&gt;&lt;Keywords&gt;Incidence&lt;/Keywords&gt;&lt;Keywords&gt;Male&lt;/Keywords&gt;&lt;Keywords&gt;Medicine&lt;/Keywords&gt;&lt;Keywords&gt;Men&lt;/Keywords&gt;&lt;Keywords&gt;methods&lt;/Keywords&gt;&lt;Keywords&gt;Middle Aged&lt;/Keywords&gt;&lt;Keywords&gt;Pulmonary Disease,Chronic Obstructive&lt;/Keywords&gt;&lt;Keywords&gt;Research&lt;/Keywords&gt;&lt;Keywords&gt;Risk&lt;/Keywords&gt;&lt;Keywords&gt;Risk Factors&lt;/Keywords&gt;&lt;Keywords&gt;Risk Reduction Behavior&lt;/Keywords&gt;&lt;Keywords&gt;Smoking&lt;/Keywords&gt;&lt;Keywords&gt;Smoking Cessation&lt;/Keywords&gt;&lt;Keywords&gt;Tobacco Use Disorder&lt;/Keywords&gt;&lt;Keywords&gt;Universities&lt;/Keywords&gt;&lt;Keywords&gt;Women&lt;/Keywords&gt;&lt;Reprint&gt;Not in File&lt;/Reprint&gt;&lt;Start_Page&gt;85&lt;/Start_Page&gt;&lt;End_Page&gt;91&lt;/End_Page&gt;&lt;Periodical&gt;Drug Alcohol Depend.&lt;/Periodical&gt;&lt;Volume&gt;150&lt;/Volume&gt;&lt;Address&gt;Centre for Big Data Research in Health, Faculty of Medicine, UNSW Australia, NSW 2052, Australia. Electronic address: bich.tran@unsw.edu.au&amp;#xA;Centre for Big Data Research in Health, Faculty of Medicine, UNSW Australia, NSW 2052, Australia&amp;#xA;Australian National University, Canberra ACT 0200, Australia&amp;#xA;The Sax Institute, Haymarket, NSW 2000, Australia; Concord Clinical School, University of Sydney, NSW 2006, Australia&amp;#xA;Centre for Big Data Research in Health, Faculty of Medicine, UNSW Australia, NSW 2052, Australia&lt;/Address&gt;&lt;Web_URL&gt;PM:25769393&lt;/Web_URL&gt;&lt;ZZ_JournalStdAbbrev&gt;&lt;f name="System"&gt;Drug Alcohol Depend.&lt;/f&gt;&lt;/ZZ_JournalStdAbbrev&gt;&lt;ZZ_WorkformID&gt;1&lt;/ZZ_WorkformID&gt;&lt;/MDL&gt;&lt;/Cite&gt;&lt;/Refman&gt;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(5;111-114)</w:t>
      </w:r>
      <w:r w:rsidR="00935980">
        <w:rPr>
          <w:rFonts w:ascii="Times New Roman" w:hAnsi="Times New Roman"/>
          <w:kern w:val="28"/>
          <w:sz w:val="24"/>
          <w:szCs w:val="24"/>
          <w:lang w:val="en-US"/>
        </w:rPr>
        <w:fldChar w:fldCharType="end"/>
      </w:r>
      <w:r w:rsidR="008877AA">
        <w:rPr>
          <w:rFonts w:ascii="Times New Roman" w:hAnsi="Times New Roman"/>
          <w:kern w:val="28"/>
          <w:sz w:val="24"/>
          <w:szCs w:val="24"/>
          <w:lang w:val="en-US"/>
        </w:rPr>
        <w:t xml:space="preserve"> and may have benefit</w:t>
      </w:r>
      <w:r w:rsidR="00A51802">
        <w:rPr>
          <w:rFonts w:ascii="Times New Roman" w:hAnsi="Times New Roman"/>
          <w:kern w:val="28"/>
          <w:sz w:val="24"/>
          <w:szCs w:val="24"/>
          <w:lang w:val="en-US"/>
        </w:rPr>
        <w:t>s</w:t>
      </w:r>
      <w:r w:rsidR="008877AA">
        <w:rPr>
          <w:rFonts w:ascii="Times New Roman" w:hAnsi="Times New Roman"/>
          <w:kern w:val="28"/>
          <w:sz w:val="24"/>
          <w:szCs w:val="24"/>
          <w:lang w:val="en-US"/>
        </w:rPr>
        <w:t xml:space="preserve"> for the prevention of many other diseases as well </w:t>
      </w:r>
      <w:r w:rsidR="00935980">
        <w:rPr>
          <w:rFonts w:ascii="Times New Roman" w:hAnsi="Times New Roman"/>
          <w:kern w:val="28"/>
          <w:sz w:val="24"/>
          <w:szCs w:val="24"/>
          <w:lang w:val="en-US"/>
        </w:rPr>
        <w:fldChar w:fldCharType="begin"/>
      </w:r>
      <w:r w:rsidR="008B268E">
        <w:rPr>
          <w:rFonts w:ascii="Times New Roman" w:hAnsi="Times New Roman"/>
          <w:kern w:val="28"/>
          <w:sz w:val="24"/>
          <w:szCs w:val="24"/>
          <w:lang w:val="en-US"/>
        </w:rPr>
        <w:instrText xml:space="preserve"> ADDIN REFMGR.CITE &lt;Refman&gt;&lt;Cite&gt;&lt;Author&gt;Aune&lt;/Author&gt;&lt;Year&gt;2016&lt;/Year&gt;&lt;RecNum&gt;18197&lt;/RecNum&gt;&lt;IDText&gt;Whole grain consumption and risk of cardiovascular disease, cancer, and all cause and cause specific mortality: systematic review and dose-response meta-analysis of prospective studies&lt;/IDText&gt;&lt;MDL Ref_Type="Journal"&gt;&lt;Ref_Type&gt;Journal&lt;/Ref_Type&gt;&lt;Ref_ID&gt;18197&lt;/Ref_ID&gt;&lt;Title_Primary&gt;Whole grain consumption and risk of cardiovascular disease, cancer, and all cause and cause specific mortality: systematic review and dose-response meta-analysis of prospective studies&lt;/Title_Primary&gt;&lt;Authors_Primary&gt;Aune,D.&lt;/Authors_Primary&gt;&lt;Authors_Primary&gt;Keum,N.&lt;/Authors_Primary&gt;&lt;Authors_Primary&gt;Giovannucci,E.&lt;/Authors_Primary&gt;&lt;Authors_Primary&gt;Fadnes,L.T.&lt;/Authors_Primary&gt;&lt;Authors_Primary&gt;Boffetta,P.&lt;/Authors_Primary&gt;&lt;Authors_Primary&gt;Greenwood,D.C.&lt;/Authors_Primary&gt;&lt;Authors_Primary&gt;Tonstad,S.&lt;/Authors_Primary&gt;&lt;Authors_Primary&gt;Vatten,L.J.&lt;/Authors_Primary&gt;&lt;Authors_Primary&gt;Riboli,E.&lt;/Authors_Primary&gt;&lt;Authors_Primary&gt;Norat,T.&lt;/Authors_Primary&gt;&lt;Date_Primary&gt;2016&lt;/Date_Primary&gt;&lt;Keywords&gt;Biostatistics&lt;/Keywords&gt;&lt;Keywords&gt;Boston&lt;/Keywords&gt;&lt;Keywords&gt;Bread&lt;/Keywords&gt;&lt;Keywords&gt;Breakfast&lt;/Keywords&gt;&lt;Keywords&gt;Cardiology&lt;/Keywords&gt;&lt;Keywords&gt;Cereals&lt;/Keywords&gt;&lt;Keywords&gt;Chronic Disease&lt;/Keywords&gt;&lt;Keywords&gt;Confidence Intervals&lt;/Keywords&gt;&lt;Keywords&gt;Disease&lt;/Keywords&gt;&lt;Keywords&gt;Endocrinology&lt;/Keywords&gt;&lt;Keywords&gt;epidemiology&lt;/Keywords&gt;&lt;Keywords&gt;Faculty&lt;/Keywords&gt;&lt;Keywords&gt;General Practice&lt;/Keywords&gt;&lt;Keywords&gt;Guidelines&lt;/Keywords&gt;&lt;Keywords&gt;Health&lt;/Keywords&gt;&lt;Keywords&gt;Heart&lt;/Keywords&gt;&lt;Keywords&gt;Incidence&lt;/Keywords&gt;&lt;Keywords&gt;London&lt;/Keywords&gt;&lt;Keywords&gt;Medicine&lt;/Keywords&gt;&lt;Keywords&gt;Meta-Analysis&lt;/Keywords&gt;&lt;Keywords&gt;mortality&lt;/Keywords&gt;&lt;Keywords&gt;Nervous System&lt;/Keywords&gt;&lt;Keywords&gt;New York&lt;/Keywords&gt;&lt;Keywords&gt;Norway&lt;/Keywords&gt;&lt;Keywords&gt;Obesity&lt;/Keywords&gt;&lt;Keywords&gt;Preventive Medicine&lt;/Keywords&gt;&lt;Keywords&gt;Prospective Studies&lt;/Keywords&gt;&lt;Keywords&gt;Public Health&lt;/Keywords&gt;&lt;Keywords&gt;Publications&lt;/Keywords&gt;&lt;Keywords&gt;PubMed&lt;/Keywords&gt;&lt;Keywords&gt;Risk&lt;/Keywords&gt;&lt;Keywords&gt;Stroke&lt;/Keywords&gt;&lt;Keywords&gt;Technology&lt;/Keywords&gt;&lt;Keywords&gt;Universities&lt;/Keywords&gt;&lt;Keywords&gt;Whole Grains&lt;/Keywords&gt;&lt;Keywords&gt;Women&lt;/Keywords&gt;&lt;Reprint&gt;Not in File&lt;/Reprint&gt;&lt;Start_Page&gt;i2716&lt;/Start_Page&gt;&lt;Periodical&gt;BMJ&lt;/Periodical&gt;&lt;Volume&gt;353&lt;/Volume&gt;&lt;Address&gt;Department of Public Health and General Practice, Faculty of Medicine, Norwegian University of Science and Technology, Trondheim, Norway Department of Epidemiology and Biostatistics, School of Public Health, Imperial College London, London, UK&amp;#xA;Department of Nutrition, Harvard T H Chan School of Public Health, Boston, MA, USA&amp;#xA;Department of Nutrition, Harvard T H Chan School of Public Health, Boston, MA, USA Department of Epidemiology, Harvard T H Chan School of Public Health, Boston, MA, USA Channing Division of Network Medicine, Department of Medicine, Brigham and Women&amp;apos;s Hospital and Harvard Medical School, Boston, MA, USA&amp;#xA;Centre for International Health, Department of Global Public Health and Primary Care and Department of Clinical Dentistry, University of Bergen, Bergen, Norway&amp;#xA;The Tisch Cancer Institute, Icahn School of Medicine at Mount Sinai, New York, NY, USA&amp;#xA;Biostatistics Unit, Centre for Epidemiology and Biostatistics, University of Leeds, Leeds, UK&amp;#xA;Section of Preventive Cardiology, Department of Endocrinology, Morbid Obesity and Preventive Medicine, Oslo University Hospital Ulleval, Oslo, Norway&amp;#xA;Department of Public Health and General Practice, Faculty of Medicine, Norwegian University of Science and Technology, Trondheim, Norway&amp;#xA;Department of Epidemiology and Biostatistics, School of Public Health, Imperial College London, London, UK&amp;#xA;Department of Epidemiology and Biostatistics, School of Public Health, Imperial College London, London, UK&lt;/Address&gt;&lt;Web_URL&gt;PM:27301975&lt;/Web_URL&gt;&lt;ZZ_JournalStdAbbrev&gt;&lt;f name="System"&gt;BMJ&lt;/f&gt;&lt;/ZZ_JournalStdAbbrev&gt;&lt;ZZ_WorkformID&gt;1&lt;/ZZ_WorkformID&gt;&lt;/MDL&gt;&lt;/Cite&gt;&lt;Cite&gt;&lt;Author&gt;Aune&lt;/Author&gt;&lt;Year&gt;2017&lt;/Year&gt;&lt;RecNum&gt;19920&lt;/RecNum&gt;&lt;IDText&gt;Body mass index, abdominal fatness, fat mass and the risk of atrial fibrillation: a systematic review and dose-response meta-analysis of prospective studies&lt;/IDText&gt;&lt;MDL Ref_Type="Journal"&gt;&lt;Ref_Type&gt;Journal&lt;/Ref_Type&gt;&lt;Ref_ID&gt;19920&lt;/Ref_ID&gt;&lt;Title_Primary&gt;Body mass index, abdominal fatness, fat mass and the risk of atrial fibrillation: a systematic review and dose-response meta-analysis of prospective studies&lt;/Title_Primary&gt;&lt;Authors_Primary&gt;Aune,D.&lt;/Authors_Primary&gt;&lt;Authors_Primary&gt;Sen,A.&lt;/Authors_Primary&gt;&lt;Authors_Primary&gt;Schlesinger,S.&lt;/Authors_Primary&gt;&lt;Authors_Primary&gt;Norat,T.&lt;/Authors_Primary&gt;&lt;Authors_Primary&gt;Janszky,I.&lt;/Authors_Primary&gt;&lt;Authors_Primary&gt;Romundstad,P.&lt;/Authors_Primary&gt;&lt;Authors_Primary&gt;Tonstad,S.&lt;/Authors_Primary&gt;&lt;Authors_Primary&gt;Riboli,E.&lt;/Authors_Primary&gt;&lt;Authors_Primary&gt;Vatten,L.J.&lt;/Authors_Primary&gt;&lt;Date_Primary&gt;2017/2/13&lt;/Date_Primary&gt;&lt;Keywords&gt;Adiposity&lt;/Keywords&gt;&lt;Keywords&gt;analysis&lt;/Keywords&gt;&lt;Keywords&gt;Association&lt;/Keywords&gt;&lt;Keywords&gt;Atrial Fibrillation&lt;/Keywords&gt;&lt;Keywords&gt;Biostatistics&lt;/Keywords&gt;&lt;Keywords&gt;Body Mass Index&lt;/Keywords&gt;&lt;Keywords&gt;Cardiology&lt;/Keywords&gt;&lt;Keywords&gt;epidemiology&lt;/Keywords&gt;&lt;Keywords&gt;Faculty&lt;/Keywords&gt;&lt;Keywords&gt;General Practice&lt;/Keywords&gt;&lt;Keywords&gt;Health&lt;/Keywords&gt;&lt;Keywords&gt;Hip&lt;/Keywords&gt;&lt;Keywords&gt;London&lt;/Keywords&gt;&lt;Keywords&gt;Medicine&lt;/Keywords&gt;&lt;Keywords&gt;Meta-Analysis&lt;/Keywords&gt;&lt;Keywords&gt;Norway&lt;/Keywords&gt;&lt;Keywords&gt;Prospective Studies&lt;/Keywords&gt;&lt;Keywords&gt;Public Health&lt;/Keywords&gt;&lt;Keywords&gt;Publications&lt;/Keywords&gt;&lt;Keywords&gt;PubMed&lt;/Keywords&gt;&lt;Keywords&gt;Risk&lt;/Keywords&gt;&lt;Keywords&gt;Technology&lt;/Keywords&gt;&lt;Keywords&gt;Universities&lt;/Keywords&gt;&lt;Keywords&gt;Weight Gain&lt;/Keywords&gt;&lt;Reprint&gt;Not in File&lt;/Reprint&gt;&lt;Periodical&gt;Eur.J Epidemiol.&lt;/Periodical&gt;&lt;Address&gt;Department of Public Health and General Practice, Faculty of Medicine, Norwegian University of Science and Technology, Trondheim, Norway. d.aune@imperial.ac.uk&amp;#xA;Department of Epidemiology and Biostatistics, School of Public Health, Imperial College London, St. Mary&amp;apos;s Campus, Norfolk Place, Paddington, London, W2 1PG, UK. d.aune@imperial.ac.uk&amp;#xA;Bjorknes University College, Oslo, Norway. d.aune@imperial.ac.uk&amp;#xA;Department of Public Health and General Practice, Faculty of Medicine, Norwegian University of Science and Technology, Trondheim, Norway&amp;#xA;Department of Epidemiology and Biostatistics, School of Public Health, Imperial College London, St. Mary&amp;apos;s Campus, Norfolk Place, Paddington, London, W2 1PG, UK&amp;#xA;Department of Epidemiology and Biostatistics, School of Public Health, Imperial College London, St. Mary&amp;apos;s Campus, Norfolk Place, Paddington, London, W2 1PG, UK&amp;#xA;Department of Public Health and General Practice, Faculty of Medicine, Norwegian University of Science and Technology, Trondheim, Norway&amp;#xA;Department of Public Health and General Practice, Faculty of Medicine, Norwegian University of Science and Technology, Trondheim, Norway&amp;#xA;Department of Preventive Cardiology, Oslo University Hospital Ulleval, Oslo, Norway&amp;#xA;Department of Epidemiology and Biostatistics, School of Public Health, Imperial College London, St. Mary&amp;apos;s Campus, Norfolk Place, Paddington, London, W2 1PG, UK&amp;#xA;Department of Public Health and General Practice, Faculty of Medicine, Norwegian University of Science and Technology, Trondheim, Norway&lt;/Address&gt;&lt;Web_URL&gt;PM:28194602&lt;/Web_URL&gt;&lt;ZZ_JournalStdAbbrev&gt;&lt;f name="System"&gt;Eur.J Epidemiol.&lt;/f&gt;&lt;/ZZ_JournalStdAbbrev&gt;&lt;ZZ_WorkformID&gt;1&lt;/ZZ_WorkformID&gt;&lt;/MDL&gt;&lt;/Cite&gt;&lt;Cite&gt;&lt;Author&gt;Aune&lt;/Author&gt;&lt;Year&gt;2017&lt;/Year&gt;&lt;RecNum&gt;22149&lt;/RecNum&gt;&lt;IDText&gt;Body mass index and physical activity and the risk of diverticular disease: a systematic review and meta-analysis of prospective studies&lt;/IDText&gt;&lt;MDL Ref_Type="Journal"&gt;&lt;Ref_Type&gt;Journal&lt;/Ref_Type&gt;&lt;Ref_ID&gt;22149&lt;/Ref_ID&gt;&lt;Title_Primary&gt;Body mass index and physical activity and the risk of diverticular disease: a systematic review and meta-analysis of prospective studies&lt;/Title_Primary&gt;&lt;Authors_Primary&gt;Aune,D.&lt;/Authors_Primary&gt;&lt;Authors_Primary&gt;Sen,A.&lt;/Authors_Primary&gt;&lt;Authors_Primary&gt;Leitzmann,M.F.&lt;/Authors_Primary&gt;&lt;Authors_Primary&gt;Norat,T.&lt;/Authors_Primary&gt;&lt;Authors_Primary&gt;Tonstad,S.&lt;/Authors_Primary&gt;&lt;Authors_Primary&gt;Vatten,L.J.&lt;/Authors_Primary&gt;&lt;Date_Primary&gt;2017/4/9&lt;/Date_Primary&gt;&lt;Keywords&gt;Association&lt;/Keywords&gt;&lt;Keywords&gt;Biostatistics&lt;/Keywords&gt;&lt;Keywords&gt;Body Mass Index&lt;/Keywords&gt;&lt;Keywords&gt;Cardiology&lt;/Keywords&gt;&lt;Keywords&gt;Cohort Studies&lt;/Keywords&gt;&lt;Keywords&gt;complications&lt;/Keywords&gt;&lt;Keywords&gt;Confidence Intervals&lt;/Keywords&gt;&lt;Keywords&gt;Disease&lt;/Keywords&gt;&lt;Keywords&gt;Diverticulitis&lt;/Keywords&gt;&lt;Keywords&gt;epidemiology&lt;/Keywords&gt;&lt;Keywords&gt;Faculty&lt;/Keywords&gt;&lt;Keywords&gt;General Practice&lt;/Keywords&gt;&lt;Keywords&gt;Germany&lt;/Keywords&gt;&lt;Keywords&gt;Health&lt;/Keywords&gt;&lt;Keywords&gt;London&lt;/Keywords&gt;&lt;Keywords&gt;Medicine&lt;/Keywords&gt;&lt;Keywords&gt;Meta-Analysis&lt;/Keywords&gt;&lt;Keywords&gt;methods&lt;/Keywords&gt;&lt;Keywords&gt;Norway&lt;/Keywords&gt;&lt;Keywords&gt;Preventive Medicine&lt;/Keywords&gt;&lt;Keywords&gt;Prospective Studies&lt;/Keywords&gt;&lt;Keywords&gt;Public Health&lt;/Keywords&gt;&lt;Keywords&gt;PubMed&lt;/Keywords&gt;&lt;Keywords&gt;Risk&lt;/Keywords&gt;&lt;Keywords&gt;Technology&lt;/Keywords&gt;&lt;Keywords&gt;Universities&lt;/Keywords&gt;&lt;Reprint&gt;Not in File&lt;/Reprint&gt;&lt;Periodical&gt;Eur.J.Nutr.&lt;/Periodical&gt;&lt;Address&gt;Department of Epidemiology and Biostatistics, School of Public Health, Imperial College London, St. Mary&amp;apos;s Campus, Norfolk Place, Paddington, London, W2 1PG, UK. d.aune@imperial.ac.uk&amp;#xA;Department of Public Health and General Practice, Faculty of Medicine, Norwegian University of Science and Technology, Trondheim, Norway. d.aune@imperial.ac.uk&amp;#xA;Bjorknes University College, Oslo, Norway. d.aune@imperial.ac.uk&amp;#xA;Department of Public Health and General Practice, Faculty of Medicine, Norwegian University of Science and Technology, Trondheim, Norway&amp;#xA;Department of Epidemiology and Preventive Medicine, Regensburg University Medical Center, Regensburg, Germany&amp;#xA;Department of Epidemiology and Biostatistics, School of Public Health, Imperial College London, St. Mary&amp;apos;s Campus, Norfolk Place, Paddington, London, W2 1PG, UK&amp;#xA;Department of Preventive Cardiology, Oslo University Hospital, University of Oslo, Oslo, Norway&amp;#xA;Department of Public Health and General Practice, Faculty of Medicine, Norwegian University of Science and Technology, Trondheim, Norway&lt;/Address&gt;&lt;Web_URL&gt;PM:28393286&lt;/Web_URL&gt;&lt;ZZ_JournalStdAbbrev&gt;&lt;f name="System"&gt;Eur.J.Nutr.&lt;/f&gt;&lt;/ZZ_JournalStdAbbrev&gt;&lt;ZZ_WorkformID&gt;1&lt;/ZZ_WorkformID&gt;&lt;/MDL&gt;&lt;/Cite&gt;&lt;Cite&gt;&lt;Author&gt;Seshasai&lt;/Author&gt;&lt;Year&gt;2011&lt;/Year&gt;&lt;RecNum&gt;7181&lt;/RecNum&gt;&lt;IDText&gt;Diabetes mellitus, fasting glucose, and risk of cause-specific death&lt;/IDText&gt;&lt;MDL Ref_Type="Journal"&gt;&lt;Ref_Type&gt;Journal&lt;/Ref_Type&gt;&lt;Ref_ID&gt;7181&lt;/Ref_ID&gt;&lt;Title_Primary&gt;Diabetes mellitus, fasting glucose, and risk of cause-specific death&lt;/Title_Primary&gt;&lt;Authors_Primary&gt;Seshasai,S.R.&lt;/Authors_Primary&gt;&lt;Authors_Primary&gt;Kaptoge,S.&lt;/Authors_Primary&gt;&lt;Authors_Primary&gt;Thompson,A.&lt;/Authors_Primary&gt;&lt;Authors_Primary&gt;Di,Angelantonio E.&lt;/Authors_Primary&gt;&lt;Authors_Primary&gt;Gao,P.&lt;/Authors_Primary&gt;&lt;Authors_Primary&gt;Sarwar,N.&lt;/Authors_Primary&gt;&lt;Authors_Primary&gt;Whincup,P.H.&lt;/Authors_Primary&gt;&lt;Authors_Primary&gt;Mukamal,K.J.&lt;/Authors_Primary&gt;&lt;Authors_Primary&gt;Gillum,R.F.&lt;/Authors_Primary&gt;&lt;Authors_Primary&gt;Holme,I.&lt;/Authors_Primary&gt;&lt;Authors_Primary&gt;Njolstad,I.&lt;/Authors_Primary&gt;&lt;Authors_Primary&gt;Fletcher,A.&lt;/Authors_Primary&gt;&lt;Authors_Primary&gt;Nilsson,P.&lt;/Authors_Primary&gt;&lt;Authors_Primary&gt;Lewington,S.&lt;/Authors_Primary&gt;&lt;Authors_Primary&gt;Collins,R.&lt;/Authors_Primary&gt;&lt;Authors_Primary&gt;Gudnason,V.&lt;/Authors_Primary&gt;&lt;Authors_Primary&gt;Thompson,S.G.&lt;/Authors_Primary&gt;&lt;Authors_Primary&gt;Sattar,N.&lt;/Authors_Primary&gt;&lt;Authors_Primary&gt;Selvin,E.&lt;/Authors_Primary&gt;&lt;Authors_Primary&gt;Hu,F.B.&lt;/Authors_Primary&gt;&lt;Authors_Primary&gt;Danesh,J.&lt;/Authors_Primary&gt;&lt;Date_Primary&gt;2011/3/3&lt;/Date_Primary&gt;&lt;Keywords&gt;analysis&lt;/Keywords&gt;&lt;Keywords&gt;blood&lt;/Keywords&gt;&lt;Keywords&gt;Blood Glucose&lt;/Keywords&gt;&lt;Keywords&gt;Blood Pressure&lt;/Keywords&gt;&lt;Keywords&gt;Body Mass Index&lt;/Keywords&gt;&lt;Keywords&gt;Breast&lt;/Keywords&gt;&lt;Keywords&gt;Cause of Death&lt;/Keywords&gt;&lt;Keywords&gt;Diabetes Mellitus&lt;/Keywords&gt;&lt;Keywords&gt;Disease&lt;/Keywords&gt;&lt;Keywords&gt;Fasting&lt;/Keywords&gt;&lt;Keywords&gt;Female&lt;/Keywords&gt;&lt;Keywords&gt;Glucose&lt;/Keywords&gt;&lt;Keywords&gt;Heart&lt;/Keywords&gt;&lt;Keywords&gt;Humans&lt;/Keywords&gt;&lt;Keywords&gt;Hyperglycemia&lt;/Keywords&gt;&lt;Keywords&gt;Inflammation&lt;/Keywords&gt;&lt;Keywords&gt;Life Expectancy&lt;/Keywords&gt;&lt;Keywords&gt;Liver&lt;/Keywords&gt;&lt;Keywords&gt;Lung&lt;/Keywords&gt;&lt;Keywords&gt;Male&lt;/Keywords&gt;&lt;Keywords&gt;Mental Disorders&lt;/Keywords&gt;&lt;Keywords&gt;methods&lt;/Keywords&gt;&lt;Keywords&gt;Middle Aged&lt;/Keywords&gt;&lt;Keywords&gt;mortality&lt;/Keywords&gt;&lt;Keywords&gt;Nervous System&lt;/Keywords&gt;&lt;Keywords&gt;Ovary&lt;/Keywords&gt;&lt;Keywords&gt;Pancreas&lt;/Keywords&gt;&lt;Keywords&gt;Pneumonia&lt;/Keywords&gt;&lt;Keywords&gt;Pressure&lt;/Keywords&gt;&lt;Keywords&gt;Prospective Studies&lt;/Keywords&gt;&lt;Keywords&gt;Research&lt;/Keywords&gt;&lt;Keywords&gt;Risk&lt;/Keywords&gt;&lt;Keywords&gt;Risk Factors&lt;/Keywords&gt;&lt;Keywords&gt;Sex&lt;/Keywords&gt;&lt;Keywords&gt;Smoking&lt;/Keywords&gt;&lt;Keywords&gt;Survival&lt;/Keywords&gt;&lt;Keywords&gt;Survival Analysis&lt;/Keywords&gt;&lt;Reprint&gt;Not in File&lt;/Reprint&gt;&lt;Start_Page&gt;829&lt;/Start_Page&gt;&lt;End_Page&gt;841&lt;/End_Page&gt;&lt;Periodical&gt;N Engl.J Med&lt;/Periodical&gt;&lt;Volume&gt;364&lt;/Volume&gt;&lt;Issue&gt;9&lt;/Issue&gt;&lt;Web_URL&gt;PM:21366474&lt;/Web_URL&gt;&lt;ZZ_JournalStdAbbrev&gt;&lt;f name="System"&gt;N Engl.J Med&lt;/f&gt;&lt;/ZZ_JournalStdAbbrev&gt;&lt;ZZ_WorkformID&gt;1&lt;/ZZ_WorkformID&gt;&lt;/MDL&gt;&lt;/Cite&gt;&lt;Cite&gt;&lt;Author&gt;Carter&lt;/Author&gt;&lt;Year&gt;2015&lt;/Year&gt;&lt;RecNum&gt;13151&lt;/RecNum&gt;&lt;IDText&gt;Smoking and mortality--beyond established causes&lt;/IDText&gt;&lt;MDL Ref_Type="Journal"&gt;&lt;Ref_Type&gt;Journal&lt;/Ref_Type&gt;&lt;Ref_ID&gt;13151&lt;/Ref_ID&gt;&lt;Title_Primary&gt;Smoking and mortality--beyond established causes&lt;/Title_Primary&gt;&lt;Authors_Primary&gt;Carter,B.D.&lt;/Authors_Primary&gt;&lt;Authors_Primary&gt;Abnet,C.C.&lt;/Authors_Primary&gt;&lt;Authors_Primary&gt;Feskanich,D.&lt;/Authors_Primary&gt;&lt;Authors_Primary&gt;Freedman,N.D.&lt;/Authors_Primary&gt;&lt;Authors_Primary&gt;Hartge,P.&lt;/Authors_Primary&gt;&lt;Authors_Primary&gt;Lewis,C.E.&lt;/Authors_Primary&gt;&lt;Authors_Primary&gt;Ockene,J.K.&lt;/Authors_Primary&gt;&lt;Authors_Primary&gt;Prentice,R.L.&lt;/Authors_Primary&gt;&lt;Authors_Primary&gt;Speizer,F.E.&lt;/Authors_Primary&gt;&lt;Authors_Primary&gt;Thun,M.J.&lt;/Authors_Primary&gt;&lt;Authors_Primary&gt;Jacobs,E.J.&lt;/Authors_Primary&gt;&lt;Date_Primary&gt;2015/2/12&lt;/Date_Primary&gt;&lt;Keywords&gt;adverse effects&lt;/Keywords&gt;&lt;Keywords&gt;Alabama&lt;/Keywords&gt;&lt;Keywords&gt;Alcohol Drinking&lt;/Keywords&gt;&lt;Keywords&gt;American Cancer Society&lt;/Keywords&gt;&lt;Keywords&gt;Boston&lt;/Keywords&gt;&lt;Keywords&gt;Breast&lt;/Keywords&gt;&lt;Keywords&gt;Cause of Death&lt;/Keywords&gt;&lt;Keywords&gt;Cohort Studies&lt;/Keywords&gt;&lt;Keywords&gt;Confidence Intervals&lt;/Keywords&gt;&lt;Keywords&gt;Disease&lt;/Keywords&gt;&lt;Keywords&gt;epidemiology&lt;/Keywords&gt;&lt;Keywords&gt;etiology&lt;/Keywords&gt;&lt;Keywords&gt;Female&lt;/Keywords&gt;&lt;Keywords&gt;genetics&lt;/Keywords&gt;&lt;Keywords&gt;Health&lt;/Keywords&gt;&lt;Keywords&gt;Heart&lt;/Keywords&gt;&lt;Keywords&gt;Heart Diseases&lt;/Keywords&gt;&lt;Keywords&gt;Humans&lt;/Keywords&gt;&lt;Keywords&gt;Hypertension&lt;/Keywords&gt;&lt;Keywords&gt;Infection&lt;/Keywords&gt;&lt;Keywords&gt;Ischemia&lt;/Keywords&gt;&lt;Keywords&gt;Male&lt;/Keywords&gt;&lt;Keywords&gt;Massachusetts&lt;/Keywords&gt;&lt;Keywords&gt;Medicine&lt;/Keywords&gt;&lt;Keywords&gt;Men&lt;/Keywords&gt;&lt;Keywords&gt;methods&lt;/Keywords&gt;&lt;Keywords&gt;Middle Aged&lt;/Keywords&gt;&lt;Keywords&gt;mortality&lt;/Keywords&gt;&lt;Keywords&gt;Preventive Medicine&lt;/Keywords&gt;&lt;Keywords&gt;Proportional Hazards Models&lt;/Keywords&gt;&lt;Keywords&gt;Prostate&lt;/Keywords&gt;&lt;Keywords&gt;Public Health&lt;/Keywords&gt;&lt;Keywords&gt;Renal Insufficiency&lt;/Keywords&gt;&lt;Keywords&gt;Research&lt;/Keywords&gt;&lt;Keywords&gt;Respiratory Tract Diseases&lt;/Keywords&gt;&lt;Keywords&gt;Risk&lt;/Keywords&gt;&lt;Keywords&gt;Smoking&lt;/Keywords&gt;&lt;Keywords&gt;Societies&lt;/Keywords&gt;&lt;Keywords&gt;Time&lt;/Keywords&gt;&lt;Keywords&gt;United States&lt;/Keywords&gt;&lt;Keywords&gt;Universities&lt;/Keywords&gt;&lt;Keywords&gt;Women&lt;/Keywords&gt;&lt;Reprint&gt;Not in File&lt;/Reprint&gt;&lt;Start_Page&gt;631&lt;/Start_Page&gt;&lt;End_Page&gt;640&lt;/End_Page&gt;&lt;Periodical&gt;N.Engl.J Med&lt;/Periodical&gt;&lt;Volume&gt;372&lt;/Volume&gt;&lt;Issue&gt;7&lt;/Issue&gt;&lt;Address&gt;From the Epidemiology Research Program, American Cancer Society, Atlanta (B.D.C., M.J.T., E.J.J.); the Division of Cancer Epidemiology and Genetics, National Cancer Institute, Bethesda, MD (C.C.A., N.D.F., P.H.); the Channing Division of Network Medicine, Department of Medicine, Brigham and Women&amp;apos;s Hospital and Harvard Medical School, Boston (D.F., F.E.S.); the Department of Medicine, Division of Preventive Medicine, University of Alabama at Birmingham, Birmingham (C.E.L.); the Department of Medicine, Division of Preventive and Behavioral Medicine, University of Massachusetts Medical School, Worcester (J.K.O.); and the Division of Public Health Sciences, Fred Hutchinson Cancer Research Center, Seattle (R.L.P.)&lt;/Address&gt;&lt;Web_URL&gt;PM:25671255&lt;/Web_URL&gt;&lt;ZZ_JournalStdAbbrev&gt;&lt;f name="System"&gt;N.Engl.J Med&lt;/f&gt;&lt;/ZZ_JournalStdAbbrev&gt;&lt;ZZ_WorkformID&gt;1&lt;/ZZ_WorkformID&gt;&lt;/MDL&gt;&lt;/Cite&gt;&lt;/Refman&gt;</w:instrText>
      </w:r>
      <w:r w:rsidR="00935980">
        <w:rPr>
          <w:rFonts w:ascii="Times New Roman" w:hAnsi="Times New Roman"/>
          <w:kern w:val="28"/>
          <w:sz w:val="24"/>
          <w:szCs w:val="24"/>
          <w:lang w:val="en-US"/>
        </w:rPr>
        <w:fldChar w:fldCharType="separate"/>
      </w:r>
      <w:r w:rsidR="003B4CE1">
        <w:rPr>
          <w:rFonts w:ascii="Times New Roman" w:hAnsi="Times New Roman"/>
          <w:kern w:val="28"/>
          <w:sz w:val="24"/>
          <w:szCs w:val="24"/>
          <w:lang w:val="en-US"/>
        </w:rPr>
        <w:t>(91;115-118)</w:t>
      </w:r>
      <w:r w:rsidR="00935980">
        <w:rPr>
          <w:rFonts w:ascii="Times New Roman" w:hAnsi="Times New Roman"/>
          <w:kern w:val="28"/>
          <w:sz w:val="24"/>
          <w:szCs w:val="24"/>
          <w:lang w:val="en-US"/>
        </w:rPr>
        <w:fldChar w:fldCharType="end"/>
      </w:r>
      <w:r w:rsidR="00EA5F70">
        <w:rPr>
          <w:rFonts w:ascii="Times New Roman" w:hAnsi="Times New Roman"/>
          <w:kern w:val="28"/>
          <w:sz w:val="24"/>
          <w:szCs w:val="24"/>
          <w:lang w:val="en-US"/>
        </w:rPr>
        <w:t xml:space="preserve">. </w:t>
      </w:r>
      <w:r w:rsidR="00944081">
        <w:rPr>
          <w:rFonts w:ascii="Times New Roman" w:hAnsi="Times New Roman"/>
          <w:kern w:val="28"/>
          <w:sz w:val="24"/>
          <w:szCs w:val="24"/>
          <w:lang w:val="en-US"/>
        </w:rPr>
        <w:t xml:space="preserve">Any further studies might want to </w:t>
      </w:r>
      <w:r w:rsidR="006360AE">
        <w:rPr>
          <w:rFonts w:ascii="Times New Roman" w:hAnsi="Times New Roman"/>
          <w:kern w:val="28"/>
          <w:sz w:val="24"/>
          <w:szCs w:val="24"/>
          <w:lang w:val="en-US"/>
        </w:rPr>
        <w:t xml:space="preserve">further assess the dose-response relationship between fasting blood glucose and heart failure risk and to </w:t>
      </w:r>
      <w:r w:rsidR="00944081">
        <w:rPr>
          <w:rFonts w:ascii="Times New Roman" w:hAnsi="Times New Roman"/>
          <w:kern w:val="28"/>
          <w:sz w:val="24"/>
          <w:szCs w:val="24"/>
          <w:lang w:val="en-US"/>
        </w:rPr>
        <w:t xml:space="preserve">clarify whether the increased heart failure risk in individuals with diabetes may be modified by a healthy lifestyle or medication use. </w:t>
      </w:r>
    </w:p>
    <w:p w:rsidR="006A749B" w:rsidRDefault="006A749B" w:rsidP="006A749B">
      <w:pPr>
        <w:spacing w:after="0" w:line="480" w:lineRule="auto"/>
        <w:rPr>
          <w:rFonts w:ascii="Times New Roman" w:hAnsi="Times New Roman"/>
          <w:kern w:val="28"/>
          <w:sz w:val="24"/>
          <w:szCs w:val="24"/>
          <w:lang w:val="en-US"/>
        </w:rPr>
      </w:pPr>
    </w:p>
    <w:p w:rsidR="00984F69" w:rsidRPr="00984F69" w:rsidRDefault="00984F69" w:rsidP="00984F69">
      <w:pPr>
        <w:spacing w:after="0" w:line="480" w:lineRule="auto"/>
        <w:rPr>
          <w:rFonts w:ascii="Times New Roman" w:hAnsi="Times New Roman"/>
          <w:b/>
          <w:kern w:val="28"/>
          <w:sz w:val="24"/>
          <w:szCs w:val="24"/>
          <w:lang w:val="en-US"/>
        </w:rPr>
      </w:pPr>
      <w:r w:rsidRPr="00984F69">
        <w:rPr>
          <w:rFonts w:ascii="Times New Roman" w:hAnsi="Times New Roman"/>
          <w:b/>
          <w:kern w:val="28"/>
          <w:sz w:val="24"/>
          <w:szCs w:val="24"/>
          <w:lang w:val="en-US"/>
        </w:rPr>
        <w:t>Conclusion</w:t>
      </w:r>
    </w:p>
    <w:p w:rsidR="0080215F" w:rsidRDefault="0080215F" w:rsidP="00984F69">
      <w:pPr>
        <w:spacing w:after="0" w:line="480" w:lineRule="auto"/>
        <w:rPr>
          <w:rFonts w:ascii="Times New Roman" w:hAnsi="Times New Roman"/>
          <w:kern w:val="28"/>
          <w:sz w:val="24"/>
          <w:szCs w:val="24"/>
          <w:lang w:val="en-US"/>
        </w:rPr>
      </w:pPr>
      <w:r>
        <w:rPr>
          <w:rFonts w:ascii="Times New Roman" w:hAnsi="Times New Roman"/>
          <w:kern w:val="28"/>
          <w:sz w:val="24"/>
          <w:szCs w:val="24"/>
          <w:lang w:val="en-US"/>
        </w:rPr>
        <w:t xml:space="preserve">In conclusion, </w:t>
      </w:r>
      <w:r w:rsidR="00E80436">
        <w:rPr>
          <w:rFonts w:ascii="Times New Roman" w:hAnsi="Times New Roman"/>
          <w:kern w:val="28"/>
          <w:sz w:val="24"/>
          <w:szCs w:val="24"/>
          <w:lang w:val="en-US"/>
        </w:rPr>
        <w:t>this meta-analysis suggest</w:t>
      </w:r>
      <w:r w:rsidR="00F43E5A">
        <w:rPr>
          <w:rFonts w:ascii="Times New Roman" w:hAnsi="Times New Roman"/>
          <w:kern w:val="28"/>
          <w:sz w:val="24"/>
          <w:szCs w:val="24"/>
          <w:lang w:val="en-US"/>
        </w:rPr>
        <w:t>s</w:t>
      </w:r>
      <w:r w:rsidR="00E80436">
        <w:rPr>
          <w:rFonts w:ascii="Times New Roman" w:hAnsi="Times New Roman"/>
          <w:kern w:val="28"/>
          <w:sz w:val="24"/>
          <w:szCs w:val="24"/>
          <w:lang w:val="en-US"/>
        </w:rPr>
        <w:t xml:space="preserve"> that </w:t>
      </w:r>
      <w:r w:rsidR="002A3042">
        <w:rPr>
          <w:rFonts w:ascii="Times New Roman" w:hAnsi="Times New Roman"/>
          <w:kern w:val="28"/>
          <w:sz w:val="24"/>
          <w:szCs w:val="24"/>
          <w:lang w:val="en-US"/>
        </w:rPr>
        <w:t xml:space="preserve">individuals with </w:t>
      </w:r>
      <w:r w:rsidR="00E80436">
        <w:rPr>
          <w:rFonts w:ascii="Times New Roman" w:hAnsi="Times New Roman"/>
          <w:kern w:val="28"/>
          <w:sz w:val="24"/>
          <w:szCs w:val="24"/>
          <w:lang w:val="en-US"/>
        </w:rPr>
        <w:t xml:space="preserve">diabetes </w:t>
      </w:r>
      <w:r w:rsidR="002A3042">
        <w:rPr>
          <w:rFonts w:ascii="Times New Roman" w:hAnsi="Times New Roman"/>
          <w:kern w:val="28"/>
          <w:sz w:val="24"/>
          <w:szCs w:val="24"/>
          <w:lang w:val="en-US"/>
        </w:rPr>
        <w:t>from</w:t>
      </w:r>
      <w:r w:rsidR="008877AA">
        <w:rPr>
          <w:rFonts w:ascii="Times New Roman" w:hAnsi="Times New Roman"/>
          <w:kern w:val="28"/>
          <w:sz w:val="24"/>
          <w:szCs w:val="24"/>
          <w:lang w:val="en-US"/>
        </w:rPr>
        <w:t xml:space="preserve"> the general population </w:t>
      </w:r>
      <w:r w:rsidR="00E80436">
        <w:rPr>
          <w:rFonts w:ascii="Times New Roman" w:hAnsi="Times New Roman"/>
          <w:kern w:val="28"/>
          <w:sz w:val="24"/>
          <w:szCs w:val="24"/>
          <w:lang w:val="en-US"/>
        </w:rPr>
        <w:t xml:space="preserve">have </w:t>
      </w:r>
      <w:r w:rsidR="008877AA">
        <w:rPr>
          <w:rFonts w:ascii="Times New Roman" w:hAnsi="Times New Roman"/>
          <w:kern w:val="28"/>
          <w:sz w:val="24"/>
          <w:szCs w:val="24"/>
          <w:lang w:val="en-US"/>
        </w:rPr>
        <w:t>a</w:t>
      </w:r>
      <w:r w:rsidR="008D192E">
        <w:rPr>
          <w:rFonts w:ascii="Times New Roman" w:hAnsi="Times New Roman"/>
          <w:kern w:val="28"/>
          <w:sz w:val="24"/>
          <w:szCs w:val="24"/>
          <w:lang w:val="en-US"/>
        </w:rPr>
        <w:t xml:space="preserve"> 2-fold</w:t>
      </w:r>
      <w:r w:rsidR="00E80436">
        <w:rPr>
          <w:rFonts w:ascii="Times New Roman" w:hAnsi="Times New Roman"/>
          <w:kern w:val="28"/>
          <w:sz w:val="24"/>
          <w:szCs w:val="24"/>
          <w:lang w:val="en-US"/>
        </w:rPr>
        <w:t xml:space="preserve"> increase in the</w:t>
      </w:r>
      <w:r w:rsidR="008E30AC">
        <w:rPr>
          <w:rFonts w:ascii="Times New Roman" w:hAnsi="Times New Roman"/>
          <w:kern w:val="28"/>
          <w:sz w:val="24"/>
          <w:szCs w:val="24"/>
          <w:lang w:val="en-US"/>
        </w:rPr>
        <w:t xml:space="preserve"> relative</w:t>
      </w:r>
      <w:r w:rsidR="00E80436">
        <w:rPr>
          <w:rFonts w:ascii="Times New Roman" w:hAnsi="Times New Roman"/>
          <w:kern w:val="28"/>
          <w:sz w:val="24"/>
          <w:szCs w:val="24"/>
          <w:lang w:val="en-US"/>
        </w:rPr>
        <w:t xml:space="preserve"> </w:t>
      </w:r>
      <w:r w:rsidR="008E30AC">
        <w:rPr>
          <w:rFonts w:ascii="Times New Roman" w:hAnsi="Times New Roman"/>
          <w:kern w:val="28"/>
          <w:sz w:val="24"/>
          <w:szCs w:val="24"/>
          <w:lang w:val="en-US"/>
        </w:rPr>
        <w:t xml:space="preserve">risk of developing </w:t>
      </w:r>
      <w:r w:rsidR="00A03AD8">
        <w:rPr>
          <w:rFonts w:ascii="Times New Roman" w:hAnsi="Times New Roman"/>
          <w:kern w:val="28"/>
          <w:sz w:val="24"/>
          <w:szCs w:val="24"/>
          <w:lang w:val="en-US"/>
        </w:rPr>
        <w:t>heart failure</w:t>
      </w:r>
      <w:r w:rsidR="002A3042">
        <w:rPr>
          <w:rFonts w:ascii="Times New Roman" w:hAnsi="Times New Roman"/>
          <w:kern w:val="28"/>
          <w:sz w:val="24"/>
          <w:szCs w:val="24"/>
          <w:lang w:val="en-US"/>
        </w:rPr>
        <w:t xml:space="preserve"> compared to individuals without diabetes</w:t>
      </w:r>
      <w:r w:rsidR="008877AA">
        <w:rPr>
          <w:rFonts w:ascii="Times New Roman" w:hAnsi="Times New Roman"/>
          <w:kern w:val="28"/>
          <w:sz w:val="24"/>
          <w:szCs w:val="24"/>
          <w:lang w:val="en-US"/>
        </w:rPr>
        <w:t xml:space="preserve">, while </w:t>
      </w:r>
      <w:r w:rsidR="002A3042">
        <w:rPr>
          <w:rFonts w:ascii="Times New Roman" w:hAnsi="Times New Roman"/>
          <w:kern w:val="28"/>
          <w:sz w:val="24"/>
          <w:szCs w:val="24"/>
          <w:lang w:val="en-US"/>
        </w:rPr>
        <w:t>individuals with diabetes</w:t>
      </w:r>
      <w:r w:rsidR="008877AA">
        <w:rPr>
          <w:rFonts w:ascii="Times New Roman" w:hAnsi="Times New Roman"/>
          <w:kern w:val="28"/>
          <w:sz w:val="24"/>
          <w:szCs w:val="24"/>
          <w:lang w:val="en-US"/>
        </w:rPr>
        <w:t xml:space="preserve"> who also have other chronic diseases have a </w:t>
      </w:r>
      <w:r w:rsidR="004C37C2">
        <w:rPr>
          <w:rFonts w:ascii="Times New Roman" w:hAnsi="Times New Roman"/>
          <w:kern w:val="28"/>
          <w:sz w:val="24"/>
          <w:szCs w:val="24"/>
          <w:lang w:val="en-US"/>
        </w:rPr>
        <w:t>7</w:t>
      </w:r>
      <w:r w:rsidR="0082086F">
        <w:rPr>
          <w:rFonts w:ascii="Times New Roman" w:hAnsi="Times New Roman"/>
          <w:kern w:val="28"/>
          <w:sz w:val="24"/>
          <w:szCs w:val="24"/>
          <w:lang w:val="en-US"/>
        </w:rPr>
        <w:t>4</w:t>
      </w:r>
      <w:r w:rsidR="008877AA">
        <w:rPr>
          <w:rFonts w:ascii="Times New Roman" w:hAnsi="Times New Roman"/>
          <w:kern w:val="28"/>
          <w:sz w:val="24"/>
          <w:szCs w:val="24"/>
          <w:lang w:val="en-US"/>
        </w:rPr>
        <w:t xml:space="preserve">% increase in the relative risk of heart failure compared to </w:t>
      </w:r>
      <w:r w:rsidR="002A3042">
        <w:rPr>
          <w:rFonts w:ascii="Times New Roman" w:hAnsi="Times New Roman"/>
          <w:kern w:val="28"/>
          <w:sz w:val="24"/>
          <w:szCs w:val="24"/>
          <w:lang w:val="en-US"/>
        </w:rPr>
        <w:t xml:space="preserve">individuals </w:t>
      </w:r>
      <w:r w:rsidR="008877AA">
        <w:rPr>
          <w:rFonts w:ascii="Times New Roman" w:hAnsi="Times New Roman"/>
          <w:kern w:val="28"/>
          <w:sz w:val="24"/>
          <w:szCs w:val="24"/>
          <w:lang w:val="en-US"/>
        </w:rPr>
        <w:t>without diabetes</w:t>
      </w:r>
      <w:r w:rsidR="001563F7">
        <w:rPr>
          <w:rFonts w:ascii="Times New Roman" w:hAnsi="Times New Roman"/>
          <w:kern w:val="28"/>
          <w:sz w:val="24"/>
          <w:szCs w:val="24"/>
          <w:lang w:val="en-US"/>
        </w:rPr>
        <w:t xml:space="preserve">. </w:t>
      </w:r>
      <w:r w:rsidR="004615C3">
        <w:rPr>
          <w:rFonts w:ascii="Times New Roman" w:hAnsi="Times New Roman"/>
          <w:kern w:val="28"/>
          <w:sz w:val="24"/>
          <w:szCs w:val="24"/>
          <w:lang w:val="en-US"/>
        </w:rPr>
        <w:t>In addition, a 10 mg/dl increase in blood glucose was associated with a 21% increas</w:t>
      </w:r>
      <w:r w:rsidR="006360AE">
        <w:rPr>
          <w:rFonts w:ascii="Times New Roman" w:hAnsi="Times New Roman"/>
          <w:kern w:val="28"/>
          <w:sz w:val="24"/>
          <w:szCs w:val="24"/>
          <w:lang w:val="en-US"/>
        </w:rPr>
        <w:t xml:space="preserve">e in the risk of heart failure and there was evidence of increased even within the pre-diabetic range of blood glucose </w:t>
      </w:r>
      <w:r w:rsidR="00921EF2">
        <w:rPr>
          <w:rFonts w:ascii="Times New Roman" w:hAnsi="Times New Roman"/>
          <w:kern w:val="28"/>
          <w:sz w:val="24"/>
          <w:szCs w:val="24"/>
          <w:lang w:val="en-US"/>
        </w:rPr>
        <w:t>concentrations</w:t>
      </w:r>
      <w:r w:rsidR="006360AE">
        <w:rPr>
          <w:rFonts w:ascii="Times New Roman" w:hAnsi="Times New Roman"/>
          <w:kern w:val="28"/>
          <w:sz w:val="24"/>
          <w:szCs w:val="24"/>
          <w:lang w:val="en-US"/>
        </w:rPr>
        <w:t xml:space="preserve">. </w:t>
      </w:r>
    </w:p>
    <w:p w:rsidR="008E6C59" w:rsidRDefault="008E6C59" w:rsidP="00B86CB3">
      <w:pPr>
        <w:autoSpaceDE w:val="0"/>
        <w:autoSpaceDN w:val="0"/>
        <w:adjustRightInd w:val="0"/>
        <w:spacing w:after="0" w:line="480" w:lineRule="auto"/>
        <w:rPr>
          <w:rFonts w:ascii="Times New Roman" w:hAnsi="Times New Roman"/>
          <w:b/>
          <w:sz w:val="24"/>
          <w:szCs w:val="24"/>
          <w:lang w:val="en-US"/>
        </w:rPr>
      </w:pPr>
    </w:p>
    <w:p w:rsidR="008E6C59" w:rsidRDefault="008E6C59" w:rsidP="00B86CB3">
      <w:pPr>
        <w:autoSpaceDE w:val="0"/>
        <w:autoSpaceDN w:val="0"/>
        <w:adjustRightInd w:val="0"/>
        <w:spacing w:after="0" w:line="480" w:lineRule="auto"/>
        <w:rPr>
          <w:rFonts w:ascii="Times New Roman" w:hAnsi="Times New Roman"/>
          <w:sz w:val="24"/>
          <w:szCs w:val="24"/>
          <w:lang w:val="en-US"/>
        </w:rPr>
      </w:pPr>
      <w:r>
        <w:rPr>
          <w:rFonts w:ascii="Times New Roman" w:hAnsi="Times New Roman"/>
          <w:b/>
          <w:sz w:val="24"/>
          <w:szCs w:val="24"/>
          <w:lang w:val="en-US"/>
        </w:rPr>
        <w:lastRenderedPageBreak/>
        <w:t>Contribution</w:t>
      </w:r>
      <w:r w:rsidRPr="002E64A6">
        <w:rPr>
          <w:rFonts w:ascii="Times New Roman" w:hAnsi="Times New Roman"/>
          <w:b/>
          <w:sz w:val="24"/>
          <w:szCs w:val="24"/>
          <w:lang w:val="en-US"/>
        </w:rPr>
        <w:t>:</w:t>
      </w:r>
      <w:r w:rsidRPr="002E64A6">
        <w:rPr>
          <w:rFonts w:ascii="Times New Roman" w:hAnsi="Times New Roman"/>
          <w:sz w:val="24"/>
          <w:szCs w:val="24"/>
          <w:lang w:val="en-US"/>
        </w:rPr>
        <w:t xml:space="preserve"> </w:t>
      </w:r>
      <w:r w:rsidR="00B86CB3" w:rsidRPr="00717B00">
        <w:rPr>
          <w:rFonts w:ascii="Times New Roman" w:hAnsi="Times New Roman"/>
          <w:sz w:val="24"/>
          <w:szCs w:val="24"/>
          <w:lang w:val="en-US"/>
        </w:rPr>
        <w:t xml:space="preserve">DA designed the research, </w:t>
      </w:r>
      <w:r>
        <w:rPr>
          <w:rFonts w:ascii="Times New Roman" w:hAnsi="Times New Roman"/>
          <w:sz w:val="24"/>
          <w:szCs w:val="24"/>
          <w:lang w:val="en-US"/>
        </w:rPr>
        <w:t xml:space="preserve">conducted the statistical analyses </w:t>
      </w:r>
      <w:r w:rsidR="00B86CB3" w:rsidRPr="00717B00">
        <w:rPr>
          <w:rFonts w:ascii="Times New Roman" w:hAnsi="Times New Roman"/>
          <w:sz w:val="24"/>
          <w:szCs w:val="24"/>
          <w:lang w:val="en-US"/>
        </w:rPr>
        <w:t xml:space="preserve">and wrote the first draft of the paper. </w:t>
      </w:r>
      <w:r>
        <w:rPr>
          <w:rFonts w:ascii="Times New Roman" w:hAnsi="Times New Roman"/>
          <w:sz w:val="24"/>
          <w:szCs w:val="24"/>
          <w:lang w:val="en-US"/>
        </w:rPr>
        <w:t>MN, TF</w:t>
      </w:r>
      <w:r w:rsidR="003048AB">
        <w:rPr>
          <w:rFonts w:ascii="Times New Roman" w:hAnsi="Times New Roman"/>
          <w:sz w:val="24"/>
          <w:szCs w:val="24"/>
          <w:lang w:val="en-US"/>
        </w:rPr>
        <w:t xml:space="preserve"> and DA </w:t>
      </w:r>
      <w:r>
        <w:rPr>
          <w:rFonts w:ascii="Times New Roman" w:hAnsi="Times New Roman"/>
          <w:sz w:val="24"/>
          <w:szCs w:val="24"/>
          <w:lang w:val="en-US"/>
        </w:rPr>
        <w:t xml:space="preserve">conducted the </w:t>
      </w:r>
      <w:r w:rsidR="00B86CB3" w:rsidRPr="00717B00">
        <w:rPr>
          <w:rFonts w:ascii="Times New Roman" w:hAnsi="Times New Roman"/>
          <w:sz w:val="24"/>
          <w:szCs w:val="24"/>
          <w:lang w:val="en-US"/>
        </w:rPr>
        <w:t xml:space="preserve">literature screening. All authors interpreted the data, revised the subsequent drafts for important intellectual content, read and approved the final manuscript. </w:t>
      </w:r>
      <w:r w:rsidRPr="00717B00">
        <w:rPr>
          <w:rFonts w:ascii="Times New Roman" w:hAnsi="Times New Roman"/>
          <w:sz w:val="24"/>
          <w:szCs w:val="24"/>
          <w:lang w:val="en-US"/>
        </w:rPr>
        <w:t>D. Aune takes responsibility for the integrity of the data and the accuracy of the data analysis.</w:t>
      </w:r>
    </w:p>
    <w:p w:rsidR="008E6C59" w:rsidRDefault="008E6C59" w:rsidP="00B86CB3">
      <w:pPr>
        <w:autoSpaceDE w:val="0"/>
        <w:autoSpaceDN w:val="0"/>
        <w:adjustRightInd w:val="0"/>
        <w:spacing w:after="0" w:line="480" w:lineRule="auto"/>
        <w:rPr>
          <w:rFonts w:ascii="Times New Roman" w:hAnsi="Times New Roman"/>
          <w:sz w:val="24"/>
          <w:szCs w:val="24"/>
          <w:lang w:val="en-US"/>
        </w:rPr>
      </w:pPr>
    </w:p>
    <w:p w:rsidR="008E6C59" w:rsidRDefault="008E6C59" w:rsidP="00B86CB3">
      <w:pPr>
        <w:autoSpaceDE w:val="0"/>
        <w:autoSpaceDN w:val="0"/>
        <w:adjustRightInd w:val="0"/>
        <w:spacing w:after="0" w:line="480" w:lineRule="auto"/>
        <w:rPr>
          <w:rFonts w:ascii="Times New Roman" w:hAnsi="Times New Roman"/>
          <w:sz w:val="24"/>
          <w:szCs w:val="24"/>
          <w:lang w:val="en-US"/>
        </w:rPr>
      </w:pPr>
      <w:r w:rsidRPr="002E64A6">
        <w:rPr>
          <w:rFonts w:ascii="Times New Roman" w:hAnsi="Times New Roman"/>
          <w:b/>
          <w:sz w:val="24"/>
          <w:szCs w:val="24"/>
          <w:lang w:val="en-US"/>
        </w:rPr>
        <w:t>Acknowledgement:</w:t>
      </w:r>
      <w:r w:rsidRPr="002E64A6">
        <w:rPr>
          <w:rFonts w:ascii="Times New Roman" w:hAnsi="Times New Roman"/>
          <w:sz w:val="24"/>
          <w:szCs w:val="24"/>
          <w:lang w:val="en-US"/>
        </w:rPr>
        <w:t xml:space="preserve"> </w:t>
      </w:r>
      <w:r w:rsidR="00B86CB3" w:rsidRPr="00717B00">
        <w:rPr>
          <w:rFonts w:ascii="Times New Roman" w:hAnsi="Times New Roman"/>
          <w:sz w:val="24"/>
          <w:szCs w:val="24"/>
          <w:lang w:val="en-US"/>
        </w:rPr>
        <w:t xml:space="preserve">This work has been supported by funding from the </w:t>
      </w:r>
      <w:r w:rsidR="00B86CB3" w:rsidRPr="00717B00">
        <w:rPr>
          <w:rFonts w:ascii="AdvMINION-R" w:hAnsi="AdvMINION-R" w:cs="AdvMINION-R"/>
          <w:sz w:val="24"/>
          <w:szCs w:val="24"/>
          <w:lang w:eastAsia="en-GB"/>
        </w:rPr>
        <w:t>Imperial College National Institute of Health Research (NIHR) Biomedical Research Centre</w:t>
      </w:r>
      <w:r w:rsidR="003048AB">
        <w:rPr>
          <w:rFonts w:ascii="AdvMINION-R" w:hAnsi="AdvMINION-R" w:cs="AdvMINION-R"/>
          <w:sz w:val="24"/>
          <w:szCs w:val="24"/>
          <w:lang w:eastAsia="en-GB"/>
        </w:rPr>
        <w:t xml:space="preserve"> </w:t>
      </w:r>
      <w:r w:rsidR="00B86CB3" w:rsidRPr="00717B00">
        <w:rPr>
          <w:rFonts w:ascii="AdvMINION-R" w:hAnsi="AdvMINION-R" w:cs="AdvMINION-R"/>
          <w:sz w:val="24"/>
          <w:szCs w:val="24"/>
          <w:lang w:eastAsia="en-GB"/>
        </w:rPr>
        <w:t>(BRC)</w:t>
      </w:r>
      <w:r w:rsidR="00245F0D">
        <w:rPr>
          <w:rFonts w:ascii="AdvMINION-R" w:hAnsi="AdvMINION-R" w:cs="AdvMINION-R"/>
          <w:sz w:val="24"/>
          <w:szCs w:val="24"/>
          <w:lang w:eastAsia="en-GB"/>
        </w:rPr>
        <w:t xml:space="preserve"> and the South-</w:t>
      </w:r>
      <w:r w:rsidR="00F65232">
        <w:rPr>
          <w:rFonts w:ascii="AdvMINION-R" w:hAnsi="AdvMINION-R" w:cs="AdvMINION-R"/>
          <w:sz w:val="24"/>
          <w:szCs w:val="24"/>
          <w:lang w:eastAsia="en-GB"/>
        </w:rPr>
        <w:t>East Regional Health Authority of Norway</w:t>
      </w:r>
      <w:r w:rsidR="00B86CB3" w:rsidRPr="00717B00">
        <w:rPr>
          <w:rFonts w:ascii="AdvMINION-R" w:hAnsi="AdvMINION-R" w:cs="AdvMINION-R"/>
          <w:sz w:val="24"/>
          <w:szCs w:val="24"/>
          <w:lang w:eastAsia="en-GB"/>
        </w:rPr>
        <w:t>.</w:t>
      </w:r>
      <w:r w:rsidR="00B86CB3" w:rsidRPr="00717B00">
        <w:rPr>
          <w:rFonts w:ascii="Times New Roman" w:hAnsi="Times New Roman"/>
          <w:sz w:val="24"/>
          <w:szCs w:val="24"/>
          <w:lang w:val="en-US"/>
        </w:rPr>
        <w:t xml:space="preserve"> </w:t>
      </w:r>
      <w:r w:rsidR="00DB1C60">
        <w:rPr>
          <w:rFonts w:ascii="Times New Roman" w:hAnsi="Times New Roman"/>
          <w:sz w:val="24"/>
          <w:szCs w:val="24"/>
          <w:lang w:val="en-US"/>
        </w:rPr>
        <w:t>SS and MN work at t</w:t>
      </w:r>
      <w:r w:rsidR="00DB1C60" w:rsidRPr="002F367E">
        <w:rPr>
          <w:rFonts w:ascii="Times New Roman" w:hAnsi="Times New Roman"/>
          <w:sz w:val="24"/>
          <w:szCs w:val="24"/>
          <w:lang w:val="en-US"/>
        </w:rPr>
        <w:t>he German Diabetes Center (DDZ)</w:t>
      </w:r>
      <w:r w:rsidR="00DB1C60">
        <w:rPr>
          <w:rFonts w:ascii="Times New Roman" w:hAnsi="Times New Roman"/>
          <w:sz w:val="24"/>
          <w:szCs w:val="24"/>
          <w:lang w:val="en-US"/>
        </w:rPr>
        <w:t>, which</w:t>
      </w:r>
      <w:r w:rsidR="00DB1C60" w:rsidRPr="002F367E">
        <w:rPr>
          <w:rFonts w:ascii="Times New Roman" w:hAnsi="Times New Roman"/>
          <w:sz w:val="24"/>
          <w:szCs w:val="24"/>
          <w:lang w:val="en-US"/>
        </w:rPr>
        <w:t xml:space="preserve"> is funded by the German Federal Ministry of Health and the Ministry of Innovation, Science, Research and Technology of the State North Rhine-Westphalia.</w:t>
      </w:r>
    </w:p>
    <w:p w:rsidR="008E6C59" w:rsidRDefault="008E6C59" w:rsidP="00B86CB3">
      <w:pPr>
        <w:autoSpaceDE w:val="0"/>
        <w:autoSpaceDN w:val="0"/>
        <w:adjustRightInd w:val="0"/>
        <w:spacing w:after="0" w:line="480" w:lineRule="auto"/>
        <w:rPr>
          <w:rFonts w:ascii="Times New Roman" w:hAnsi="Times New Roman"/>
          <w:sz w:val="24"/>
          <w:szCs w:val="24"/>
          <w:lang w:val="en-US"/>
        </w:rPr>
      </w:pPr>
    </w:p>
    <w:p w:rsidR="00B86CB3" w:rsidRDefault="008E6C59" w:rsidP="00B86CB3">
      <w:pPr>
        <w:autoSpaceDE w:val="0"/>
        <w:autoSpaceDN w:val="0"/>
        <w:adjustRightInd w:val="0"/>
        <w:spacing w:after="0" w:line="480" w:lineRule="auto"/>
        <w:rPr>
          <w:rFonts w:ascii="Times New Roman" w:hAnsi="Times New Roman"/>
          <w:sz w:val="24"/>
          <w:szCs w:val="24"/>
          <w:lang w:val="en-US"/>
        </w:rPr>
      </w:pPr>
      <w:r>
        <w:rPr>
          <w:rFonts w:ascii="Times New Roman" w:hAnsi="Times New Roman"/>
          <w:b/>
          <w:sz w:val="24"/>
          <w:szCs w:val="24"/>
          <w:lang w:val="en-US"/>
        </w:rPr>
        <w:t>Conflict of interest</w:t>
      </w:r>
      <w:r w:rsidRPr="002E64A6">
        <w:rPr>
          <w:rFonts w:ascii="Times New Roman" w:hAnsi="Times New Roman"/>
          <w:b/>
          <w:sz w:val="24"/>
          <w:szCs w:val="24"/>
          <w:lang w:val="en-US"/>
        </w:rPr>
        <w:t>:</w:t>
      </w:r>
      <w:r w:rsidRPr="002E64A6">
        <w:rPr>
          <w:rFonts w:ascii="Times New Roman" w:hAnsi="Times New Roman"/>
          <w:sz w:val="24"/>
          <w:szCs w:val="24"/>
          <w:lang w:val="en-US"/>
        </w:rPr>
        <w:t xml:space="preserve"> </w:t>
      </w:r>
      <w:r w:rsidR="00B86CB3" w:rsidRPr="00717B00">
        <w:rPr>
          <w:rFonts w:ascii="Times New Roman" w:hAnsi="Times New Roman"/>
          <w:sz w:val="24"/>
          <w:szCs w:val="24"/>
          <w:lang w:val="en-US"/>
        </w:rPr>
        <w:t xml:space="preserve">The authors declare that there is no duality of interest associated with this manuscript. </w:t>
      </w:r>
    </w:p>
    <w:p w:rsidR="008877AA" w:rsidRDefault="008877AA" w:rsidP="00B86CB3">
      <w:pPr>
        <w:autoSpaceDE w:val="0"/>
        <w:autoSpaceDN w:val="0"/>
        <w:adjustRightInd w:val="0"/>
        <w:spacing w:after="0" w:line="480" w:lineRule="auto"/>
        <w:rPr>
          <w:rFonts w:ascii="Times New Roman" w:hAnsi="Times New Roman"/>
          <w:sz w:val="24"/>
          <w:szCs w:val="24"/>
          <w:lang w:val="en-US"/>
        </w:rPr>
      </w:pPr>
    </w:p>
    <w:p w:rsidR="008877AA" w:rsidRDefault="008877AA"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A51802" w:rsidRDefault="00A51802"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944081" w:rsidRDefault="00944081" w:rsidP="00B86CB3">
      <w:pPr>
        <w:autoSpaceDE w:val="0"/>
        <w:autoSpaceDN w:val="0"/>
        <w:adjustRightInd w:val="0"/>
        <w:spacing w:after="0" w:line="480" w:lineRule="auto"/>
        <w:rPr>
          <w:rFonts w:ascii="Times New Roman" w:hAnsi="Times New Roman"/>
          <w:sz w:val="24"/>
          <w:szCs w:val="24"/>
          <w:lang w:val="en-US"/>
        </w:rPr>
      </w:pPr>
    </w:p>
    <w:p w:rsidR="008B268E" w:rsidRPr="008B268E" w:rsidRDefault="00935980" w:rsidP="008B268E">
      <w:pPr>
        <w:jc w:val="center"/>
        <w:rPr>
          <w:rFonts w:ascii="Times New Roman" w:hAnsi="Times New Roman"/>
        </w:rPr>
      </w:pPr>
      <w:r>
        <w:lastRenderedPageBreak/>
        <w:fldChar w:fldCharType="begin"/>
      </w:r>
      <w:r w:rsidR="00390623">
        <w:instrText xml:space="preserve"> ADDIN REFMGR.REFLIST </w:instrText>
      </w:r>
      <w:r>
        <w:fldChar w:fldCharType="separate"/>
      </w:r>
      <w:r w:rsidR="008B268E" w:rsidRPr="008B268E">
        <w:rPr>
          <w:rFonts w:ascii="Times New Roman" w:hAnsi="Times New Roman"/>
        </w:rPr>
        <w:t>Reference List</w:t>
      </w:r>
    </w:p>
    <w:p w:rsidR="008B268E" w:rsidRPr="008B268E" w:rsidRDefault="008B268E" w:rsidP="008B268E">
      <w:pPr>
        <w:jc w:val="center"/>
        <w:rPr>
          <w:rFonts w:ascii="Times New Roman" w:hAnsi="Times New Roman"/>
        </w:rPr>
      </w:pP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 </w:t>
      </w:r>
      <w:r w:rsidRPr="008B268E">
        <w:rPr>
          <w:rFonts w:ascii="Times New Roman" w:hAnsi="Times New Roman"/>
        </w:rPr>
        <w:tab/>
        <w:t>GBD 2015 Mortality and Causes of Death Collaborators. Global, regional, and national life expectancy, all-cause mortality, and cause-specific mortality for 249 causes of death, 1980-2015: a systematic analysis for the Global Burden of Disease Study 2015. Lancet 2016;388:1459-544.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2. </w:t>
      </w:r>
      <w:r w:rsidRPr="008B268E">
        <w:rPr>
          <w:rFonts w:ascii="Times New Roman" w:hAnsi="Times New Roman"/>
        </w:rPr>
        <w:tab/>
        <w:t>Lloyd-Jones D, Adams RJ, Brown TM et al. Heart disease and stroke statistics--2010 update: a report from the American Heart Association. Circulation 2010;121:e46-e215.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 </w:t>
      </w:r>
      <w:r w:rsidRPr="008B268E">
        <w:rPr>
          <w:rFonts w:ascii="Times New Roman" w:hAnsi="Times New Roman"/>
        </w:rPr>
        <w:tab/>
        <w:t>Shahar E, Lee S, Kim J, Duval S, Barber C, Luepker RV. Hospitalized heart failure: rates and long-term mortality. J Card Fail 2004;10:374-9.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 </w:t>
      </w:r>
      <w:r w:rsidRPr="008B268E">
        <w:rPr>
          <w:rFonts w:ascii="Times New Roman" w:hAnsi="Times New Roman"/>
        </w:rPr>
        <w:tab/>
        <w:t>Spencer FA, Meyer TE, Goldberg RJ et al. Twenty year trends (1975-1995) in the incidence, in-hospital and long-term death rates associated with heart failure complicating acute myocardial infarction: a community-wide perspective. J Am Coll Cardiol 1999;34:1378-87.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 </w:t>
      </w:r>
      <w:r w:rsidRPr="008B268E">
        <w:rPr>
          <w:rFonts w:ascii="Times New Roman" w:hAnsi="Times New Roman"/>
        </w:rPr>
        <w:tab/>
        <w:t>Aune D, Sen A, Norat T et al. Body Mass Index, Abdominal Fatness and Heart Failure Incidence and Mortality: A Systematic Review and Dose-Response Meta-Analysis of Prospective Studies. Circulation 2016;133:639-49.</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6. </w:t>
      </w:r>
      <w:r w:rsidRPr="008B268E">
        <w:rPr>
          <w:rFonts w:ascii="Times New Roman" w:hAnsi="Times New Roman"/>
        </w:rPr>
        <w:tab/>
        <w:t xml:space="preserve">Aune D, Sen A, O'Hartaigh B et al. Resting heart rate and the risk of cardiovascular disease, total cancer, and all-cause mortality - A systematic review and dose-response meta-analysis of prospective studies. </w:t>
      </w:r>
      <w:r w:rsidRPr="008B268E">
        <w:rPr>
          <w:rFonts w:ascii="Times New Roman" w:hAnsi="Times New Roman"/>
          <w:lang w:val="nb-NO"/>
        </w:rPr>
        <w:t>Nutr Metab Cardiovasc Dis 2017;27:504-17.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7. </w:t>
      </w:r>
      <w:r w:rsidRPr="008B268E">
        <w:rPr>
          <w:rFonts w:ascii="Times New Roman" w:hAnsi="Times New Roman"/>
          <w:lang w:val="nb-NO"/>
        </w:rPr>
        <w:tab/>
        <w:t xml:space="preserve">Andersen K, Mariosa D, Adami HO et al. </w:t>
      </w:r>
      <w:r w:rsidRPr="008B268E">
        <w:rPr>
          <w:rFonts w:ascii="Times New Roman" w:hAnsi="Times New Roman"/>
        </w:rPr>
        <w:t>Dose-response relationship of total and leisure time physical activity to risk of heart failure: a prospective cohort study. Circ Heart Fail 2014;7:701-8.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 </w:t>
      </w:r>
      <w:r w:rsidRPr="008B268E">
        <w:rPr>
          <w:rFonts w:ascii="Times New Roman" w:hAnsi="Times New Roman"/>
        </w:rPr>
        <w:tab/>
        <w:t>He J, Ogden LG, Bazzano LA, Vupputuri S, Loria C, Whelton PK. Risk factors for congestive heart failure in US men and women: NHANES I epidemiologic follow-up study. Arch Intern Med 2001;161:996-1002.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 </w:t>
      </w:r>
      <w:r w:rsidRPr="008B268E">
        <w:rPr>
          <w:rFonts w:ascii="Times New Roman" w:hAnsi="Times New Roman"/>
        </w:rPr>
        <w:tab/>
        <w:t>Wilhelmsen L, Rosengren A, Eriksson H, Lappas G. Heart failure in the general population of men--morbidity, risk factors and prognosis. J Intern Med 2001;249:253-61.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10. </w:t>
      </w:r>
      <w:r w:rsidRPr="008B268E">
        <w:rPr>
          <w:rFonts w:ascii="Times New Roman" w:hAnsi="Times New Roman"/>
        </w:rPr>
        <w:tab/>
        <w:t>Alexander M, Grumbach K, Selby J, Brown AF, Washington E. Hospitalization for congestive heart failure. Explaining racial differences. JAMA 1995;274:1037-42.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 </w:t>
      </w:r>
      <w:r w:rsidRPr="008B268E">
        <w:rPr>
          <w:rFonts w:ascii="Times New Roman" w:hAnsi="Times New Roman"/>
        </w:rPr>
        <w:tab/>
        <w:t>Aronow WS, Ahn C. Incidence of heart failure in 2,737 older persons with and without diabetes mellitus. Chest 1999;115:867-8.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12. </w:t>
      </w:r>
      <w:r w:rsidRPr="008B268E">
        <w:rPr>
          <w:rFonts w:ascii="Times New Roman" w:hAnsi="Times New Roman"/>
        </w:rPr>
        <w:tab/>
        <w:t>Chae CU, Pfeffer MA, Glynn RJ, Mitchell GF, Taylor JO, Hennekens CH. Increased pulse pressure and risk of heart failure in the elderly. JAMA 1999;281:634-9.</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13. </w:t>
      </w:r>
      <w:r w:rsidRPr="008B268E">
        <w:rPr>
          <w:rFonts w:ascii="Times New Roman" w:hAnsi="Times New Roman"/>
        </w:rPr>
        <w:tab/>
        <w:t xml:space="preserve">Williams SA, Kasl SV, Heiat A, Abramson JL, Krumholz HM, Vaccarino V. Depression and risk of heart failure among the elderly: a prospective community-based study. </w:t>
      </w:r>
      <w:r w:rsidRPr="008B268E">
        <w:rPr>
          <w:rFonts w:ascii="Times New Roman" w:hAnsi="Times New Roman"/>
          <w:lang w:val="nb-NO"/>
        </w:rPr>
        <w:t>Psychosom Med 2002;64:6-12.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14. </w:t>
      </w:r>
      <w:r w:rsidRPr="008B268E">
        <w:rPr>
          <w:rFonts w:ascii="Times New Roman" w:hAnsi="Times New Roman"/>
          <w:lang w:val="nb-NO"/>
        </w:rPr>
        <w:tab/>
        <w:t xml:space="preserve">Nichols GA, Gullion CM, Koro CE, Ephross SA, Brown JB. </w:t>
      </w:r>
      <w:r w:rsidRPr="008B268E">
        <w:rPr>
          <w:rFonts w:ascii="Times New Roman" w:hAnsi="Times New Roman"/>
        </w:rPr>
        <w:t>The incidence of congestive heart failure in type 2 diabetes: an update. Diabetes Care 2004;27:1879-84.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lastRenderedPageBreak/>
        <w:tab/>
        <w:t xml:space="preserve">15. </w:t>
      </w:r>
      <w:r w:rsidRPr="008B268E">
        <w:rPr>
          <w:rFonts w:ascii="Times New Roman" w:hAnsi="Times New Roman"/>
        </w:rPr>
        <w:tab/>
        <w:t>Ingelsson E, Arnlov J, Sundstrom J, Lind L. Inflammation, as measured by the erythrocyte sedimentation rate, is an independent predictor for the development of heart failure. J Am Coll Cardiol 2005;45:1802-6.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16. </w:t>
      </w:r>
      <w:r w:rsidRPr="008B268E">
        <w:rPr>
          <w:rFonts w:ascii="Times New Roman" w:hAnsi="Times New Roman"/>
        </w:rPr>
        <w:tab/>
        <w:t>Thrainsdottir IS, Aspelund T, Gudnason V et al. Increasing glucose levels and BMI predict future heart failure experience from the Reykjavik Study. Eur J Heart Fail 2007;9:1051-7.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17. </w:t>
      </w:r>
      <w:r w:rsidRPr="008B268E">
        <w:rPr>
          <w:rFonts w:ascii="Times New Roman" w:hAnsi="Times New Roman"/>
        </w:rPr>
        <w:tab/>
        <w:t>Leung AA, Eurich DT, Lamb DA et al. Risk of heart failure in patients with recent-onset type 2 diabetes: population-based cohort study. J Card Fail 2009;15:152-7.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18. </w:t>
      </w:r>
      <w:r w:rsidRPr="008B268E">
        <w:rPr>
          <w:rFonts w:ascii="Times New Roman" w:hAnsi="Times New Roman"/>
        </w:rPr>
        <w:tab/>
        <w:t>Goyal A, Norton CR, Thomas TN et al. Predictors of incident heart failure in a large insured population: a one million person-year follow-up study. Circ Heart Fail 2010;3:698-705.</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19. </w:t>
      </w:r>
      <w:r w:rsidRPr="008B268E">
        <w:rPr>
          <w:rFonts w:ascii="Times New Roman" w:hAnsi="Times New Roman"/>
        </w:rPr>
        <w:tab/>
        <w:t xml:space="preserve">de Simone G, Devereux RB, Chinali M et al. Diabetes and incident heart failure in hypertensive and normotensive participants of the Strong Heart Study. </w:t>
      </w:r>
      <w:r w:rsidRPr="008B268E">
        <w:rPr>
          <w:rFonts w:ascii="Times New Roman" w:hAnsi="Times New Roman"/>
          <w:lang w:val="nb-NO"/>
        </w:rPr>
        <w:t>J Hypertens 2010;28:353-60.</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lang w:val="nb-NO"/>
        </w:rPr>
        <w:tab/>
        <w:t xml:space="preserve">20. </w:t>
      </w:r>
      <w:r w:rsidRPr="008B268E">
        <w:rPr>
          <w:rFonts w:ascii="Times New Roman" w:hAnsi="Times New Roman"/>
          <w:lang w:val="nb-NO"/>
        </w:rPr>
        <w:tab/>
        <w:t xml:space="preserve">Seghieri C, Francesconi P, Cipriani S et al. </w:t>
      </w:r>
      <w:r w:rsidRPr="008B268E">
        <w:rPr>
          <w:rFonts w:ascii="Times New Roman" w:hAnsi="Times New Roman"/>
        </w:rPr>
        <w:t xml:space="preserve">Gender effect on the relation between diabetes and hospitalization for heart failure. </w:t>
      </w:r>
      <w:r w:rsidRPr="008B268E">
        <w:rPr>
          <w:rFonts w:ascii="Times New Roman" w:hAnsi="Times New Roman"/>
          <w:lang w:val="nb-NO"/>
        </w:rPr>
        <w:t>Exp Clin Endocrinol Diabetes 2012;120:51-5.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21. </w:t>
      </w:r>
      <w:r w:rsidRPr="008B268E">
        <w:rPr>
          <w:rFonts w:ascii="Times New Roman" w:hAnsi="Times New Roman"/>
          <w:lang w:val="nb-NO"/>
        </w:rPr>
        <w:tab/>
        <w:t xml:space="preserve">Brouwers FP, de Boer RA, Van der HP et al. </w:t>
      </w:r>
      <w:r w:rsidRPr="008B268E">
        <w:rPr>
          <w:rFonts w:ascii="Times New Roman" w:hAnsi="Times New Roman"/>
        </w:rPr>
        <w:t>Incidence and epidemiology of new onset heart failure with preserved vs. reduced ejection fraction in a community-based cohort: 11-year follow-up of PREVEND. Eur Heart J 2013;34:1424-31.</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22. </w:t>
      </w:r>
      <w:r w:rsidRPr="008B268E">
        <w:rPr>
          <w:rFonts w:ascii="Times New Roman" w:hAnsi="Times New Roman"/>
        </w:rPr>
        <w:tab/>
        <w:t xml:space="preserve">Chang YT, Wu JL, Hsu CC, Wang JD, Sung JM. Diabetes and end-stage renal disease synergistically contribute to increased incidence of cardiovascular events: a nationwide follow-up study during 1998-2009. </w:t>
      </w:r>
      <w:r w:rsidRPr="008B268E">
        <w:rPr>
          <w:rFonts w:ascii="Times New Roman" w:hAnsi="Times New Roman"/>
          <w:lang w:val="nb-NO"/>
        </w:rPr>
        <w:t>Diabetes Care 2014;37:277-85.</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lang w:val="nb-NO"/>
        </w:rPr>
        <w:tab/>
        <w:t xml:space="preserve">23. </w:t>
      </w:r>
      <w:r w:rsidRPr="008B268E">
        <w:rPr>
          <w:rFonts w:ascii="Times New Roman" w:hAnsi="Times New Roman"/>
          <w:lang w:val="nb-NO"/>
        </w:rPr>
        <w:tab/>
        <w:t xml:space="preserve">Tuna M, Manuel DG, Bennett C et al. </w:t>
      </w:r>
      <w:r w:rsidRPr="008B268E">
        <w:rPr>
          <w:rFonts w:ascii="Times New Roman" w:hAnsi="Times New Roman"/>
        </w:rPr>
        <w:t xml:space="preserve">One- and five-year risk of death and cardiovascular complications for hospitalized patients with hyperglycemia without diagnosed diabetes: An observational study. </w:t>
      </w:r>
      <w:r w:rsidRPr="008B268E">
        <w:rPr>
          <w:rFonts w:ascii="Times New Roman" w:hAnsi="Times New Roman"/>
          <w:lang w:val="nb-NO"/>
        </w:rPr>
        <w:t>J Hosp Med 2014;9:365-71.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24. </w:t>
      </w:r>
      <w:r w:rsidRPr="008B268E">
        <w:rPr>
          <w:rFonts w:ascii="Times New Roman" w:hAnsi="Times New Roman"/>
          <w:lang w:val="nb-NO"/>
        </w:rPr>
        <w:tab/>
        <w:t xml:space="preserve">Vimalananda VG, Biggs ML, Rosenzweig JL et al. </w:t>
      </w:r>
      <w:r w:rsidRPr="008B268E">
        <w:rPr>
          <w:rFonts w:ascii="Times New Roman" w:hAnsi="Times New Roman"/>
        </w:rPr>
        <w:t>The influence of sex on cardiovascular outcomes associated with diabetes among older black and white adults. J Diabetes Complications 2014;28:316-22.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25. </w:t>
      </w:r>
      <w:r w:rsidRPr="008B268E">
        <w:rPr>
          <w:rFonts w:ascii="Times New Roman" w:hAnsi="Times New Roman"/>
        </w:rPr>
        <w:tab/>
        <w:t>Chahal CA, Somers VK. Risk factors. Sleep apnoea, atrial fibrillation, and heart failure--quo vadis? Nat Rev Cardiol 2015;12:263-4.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26. </w:t>
      </w:r>
      <w:r w:rsidRPr="008B268E">
        <w:rPr>
          <w:rFonts w:ascii="Times New Roman" w:hAnsi="Times New Roman"/>
        </w:rPr>
        <w:tab/>
        <w:t>Shah AD, Langenberg C, Rapsomaniki E et al. Type 2 diabetes and incidence of cardiovascular diseases: a cohort study in 1.9 million people. Lancet Diabetes Endocrinol 2015;3:105-13.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27. </w:t>
      </w:r>
      <w:r w:rsidRPr="008B268E">
        <w:rPr>
          <w:rFonts w:ascii="Times New Roman" w:hAnsi="Times New Roman"/>
        </w:rPr>
        <w:tab/>
        <w:t>Eaton CB, Pettinger M, Rossouw J et al. Risk Factors for Incident Hospitalized Heart Failure With Preserved Versus Reduced Ejection Fraction in a Multiracial Cohort of Postmenopausal Women. Circ Heart Fail 2016;9.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28. </w:t>
      </w:r>
      <w:r w:rsidRPr="008B268E">
        <w:rPr>
          <w:rFonts w:ascii="Times New Roman" w:hAnsi="Times New Roman"/>
        </w:rPr>
        <w:tab/>
        <w:t>Ahmad FS, Ning H, Rich JD, Yancy CW, Lloyd-Jones DM, Wilkins JT. Hypertension, Obesity, Diabetes, and Heart Failure-Free Survival: The Cardiovascular Disease Lifetime Risk Pooling Project. JACC Heart Fail 2016;4:911-9.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lastRenderedPageBreak/>
        <w:tab/>
        <w:t xml:space="preserve">29. </w:t>
      </w:r>
      <w:r w:rsidRPr="008B268E">
        <w:rPr>
          <w:rFonts w:ascii="Times New Roman" w:hAnsi="Times New Roman"/>
        </w:rPr>
        <w:tab/>
        <w:t>Agarwal V, Vittinghoff E, Whitman IR, Dewland TA, Dukes JW, Marcus GM. Relation Between Ventricular Premature Complexes and Incident Heart Failure. Am J Cardiol 2017;119:1238-42.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30. </w:t>
      </w:r>
      <w:r w:rsidRPr="008B268E">
        <w:rPr>
          <w:rFonts w:ascii="Times New Roman" w:hAnsi="Times New Roman"/>
        </w:rPr>
        <w:tab/>
        <w:t>Ballotari P, Venturelli F, Greci M, Giorgi RP, Manicardi V. Sex Differences in the Effect of Type 2 Diabetes on Major Cardiovascular Diseases: Results from a Population-Based Study in Italy. Int J Endocrinol 2017;2017:6039356.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31. </w:t>
      </w:r>
      <w:r w:rsidRPr="008B268E">
        <w:rPr>
          <w:rFonts w:ascii="Times New Roman" w:hAnsi="Times New Roman"/>
        </w:rPr>
        <w:tab/>
        <w:t>Ho JE, Enserro D, Brouwers FP et al. Predicting Heart Failure With Preserved and Reduced Ejection Fraction: The International Collaboration on Heart Failure Subtypes. Circ Heart Fail 2016;9.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32. </w:t>
      </w:r>
      <w:r w:rsidRPr="008B268E">
        <w:rPr>
          <w:rFonts w:ascii="Times New Roman" w:hAnsi="Times New Roman"/>
        </w:rPr>
        <w:tab/>
        <w:t>Mazza A, Tikhonoff V, Casiglia E, Pessina AC. Predictors of congestive heart failure mortality in elderly people from the general population. Int Heart J 2005;46:419-31.</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33. </w:t>
      </w:r>
      <w:r w:rsidRPr="008B268E">
        <w:rPr>
          <w:rFonts w:ascii="Times New Roman" w:hAnsi="Times New Roman"/>
        </w:rPr>
        <w:tab/>
        <w:t xml:space="preserve">Larsson SC, Wallin A, Hakansson N, Stackelberg O, Back M, Wolk A. Type 1 and type 2 diabetes mellitus and incidence of seven cardiovascular diseases. </w:t>
      </w:r>
      <w:r w:rsidRPr="008B268E">
        <w:rPr>
          <w:rFonts w:ascii="Times New Roman" w:hAnsi="Times New Roman"/>
          <w:lang w:val="nb-NO"/>
        </w:rPr>
        <w:t>Int J Cardiol 2018;262:66-70.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34. </w:t>
      </w:r>
      <w:r w:rsidRPr="008B268E">
        <w:rPr>
          <w:rFonts w:ascii="Times New Roman" w:hAnsi="Times New Roman"/>
          <w:lang w:val="nb-NO"/>
        </w:rPr>
        <w:tab/>
        <w:t xml:space="preserve">Rosengren A, Vestberg D, Svensson AM et al. </w:t>
      </w:r>
      <w:r w:rsidRPr="008B268E">
        <w:rPr>
          <w:rFonts w:ascii="Times New Roman" w:hAnsi="Times New Roman"/>
        </w:rPr>
        <w:t>Long-term excess risk of heart failure in people with type 1 diabetes: a prospective case-control study. Lancet Diabetes Endocrinol 2015;3:876-85.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35. </w:t>
      </w:r>
      <w:r w:rsidRPr="008B268E">
        <w:rPr>
          <w:rFonts w:ascii="Times New Roman" w:hAnsi="Times New Roman"/>
        </w:rPr>
        <w:tab/>
        <w:t>Lewis EF, Moye LA, Rouleau JL et al. Predictors of late development of heart failure in stable survivors of myocardial infarction: the CARE study. J Am Coll Cardiol 2003;42:1446-53.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36. </w:t>
      </w:r>
      <w:r w:rsidRPr="008B268E">
        <w:rPr>
          <w:rFonts w:ascii="Times New Roman" w:hAnsi="Times New Roman"/>
        </w:rPr>
        <w:tab/>
        <w:t>Wylie JV, Murphy SA, Morrow DA, de Lemos JA, Antman EM, Cannon CP. Validated risk score predicts the development of congestive heart failure after presentation with unstable angina or non-ST-elevation myocardial infarction: results from OPUS-TIMI 16 and TACTICS-TIMI 18. Am Heart J 2004;148:173-80.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37. </w:t>
      </w:r>
      <w:r w:rsidRPr="008B268E">
        <w:rPr>
          <w:rFonts w:ascii="Times New Roman" w:hAnsi="Times New Roman"/>
        </w:rPr>
        <w:tab/>
        <w:t>Macchia A, Levantesi G, Marfisi RM et al. [Determinants of late-onset heart failure in myocardial infarction survivors: GISSI Prevenzione trial results]. Rev Esp Cardiol 2005;58:1266-72.</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38. </w:t>
      </w:r>
      <w:r w:rsidRPr="008B268E">
        <w:rPr>
          <w:rFonts w:ascii="Times New Roman" w:hAnsi="Times New Roman"/>
        </w:rPr>
        <w:tab/>
        <w:t xml:space="preserve">Kanaya AM, Herrington D, Vittinghoff E et al. Impaired fasting glucose and cardiovascular outcomes in postmenopausal women with coronary artery disease. </w:t>
      </w:r>
      <w:r w:rsidRPr="008B268E">
        <w:rPr>
          <w:rFonts w:ascii="Times New Roman" w:hAnsi="Times New Roman"/>
          <w:lang w:val="nb-NO"/>
        </w:rPr>
        <w:t>Ann Intern Med 2005;142:813-20.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39. </w:t>
      </w:r>
      <w:r w:rsidRPr="008B268E">
        <w:rPr>
          <w:rFonts w:ascii="Times New Roman" w:hAnsi="Times New Roman"/>
          <w:lang w:val="nb-NO"/>
        </w:rPr>
        <w:tab/>
        <w:t xml:space="preserve">Aboufakher R, Riba A, Jani SM et al. </w:t>
      </w:r>
      <w:r w:rsidRPr="008B268E">
        <w:rPr>
          <w:rFonts w:ascii="Times New Roman" w:hAnsi="Times New Roman"/>
        </w:rPr>
        <w:t>Incidence, risk factors, and prognosis of inhospital heart failure after percutaneous coronary intervention: insight from the Blue Cross Blue Shield of Michigan Cardiovascular Consortium (BMC2). Am Heart J 2005;150:455-8.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40. </w:t>
      </w:r>
      <w:r w:rsidRPr="008B268E">
        <w:rPr>
          <w:rFonts w:ascii="Times New Roman" w:hAnsi="Times New Roman"/>
        </w:rPr>
        <w:tab/>
        <w:t>Lewis EF, Solomon SD, Jablonski KA et al. Predictors of heart failure in patients with stable coronary artery disease: a PEACE study. Circ Heart Fail 2009;2:209-16.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41. </w:t>
      </w:r>
      <w:r w:rsidRPr="008B268E">
        <w:rPr>
          <w:rFonts w:ascii="Times New Roman" w:hAnsi="Times New Roman"/>
        </w:rPr>
        <w:tab/>
        <w:t>Aronson D, Musallam A, Lessick J et al. Impact of diastolic dysfunction on the development of heart failure in diabetic patients after acute myocardial infarction. Circ Heart Fail 2010;3:125-31.</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lastRenderedPageBreak/>
        <w:tab/>
        <w:t xml:space="preserve">42. </w:t>
      </w:r>
      <w:r w:rsidRPr="008B268E">
        <w:rPr>
          <w:rFonts w:ascii="Times New Roman" w:hAnsi="Times New Roman"/>
        </w:rPr>
        <w:tab/>
        <w:t xml:space="preserve">Tajik AA, Dobre D, Aguilar D, Kjekshus J, Zannad F, Dickstein K. A history of diabetes predicts outcomes following myocardial infarction: an analysis of the 28 771 patients in the High-Risk MI Database. </w:t>
      </w:r>
      <w:r w:rsidRPr="008B268E">
        <w:rPr>
          <w:rFonts w:ascii="Times New Roman" w:hAnsi="Times New Roman"/>
          <w:lang w:val="nb-NO"/>
        </w:rPr>
        <w:t>Eur J Heart Fail 2017;19:635-42.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43. </w:t>
      </w:r>
      <w:r w:rsidRPr="008B268E">
        <w:rPr>
          <w:rFonts w:ascii="Times New Roman" w:hAnsi="Times New Roman"/>
          <w:lang w:val="nb-NO"/>
        </w:rPr>
        <w:tab/>
        <w:t xml:space="preserve">Zornoff LA, Skali H, Pfeffer MA et al. </w:t>
      </w:r>
      <w:r w:rsidRPr="008B268E">
        <w:rPr>
          <w:rFonts w:ascii="Times New Roman" w:hAnsi="Times New Roman"/>
        </w:rPr>
        <w:t>Right ventricular dysfunction and risk of heart failure and mortality after myocardial infarction. J Am Coll Cardiol 2002;39:1450-5.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44. </w:t>
      </w:r>
      <w:r w:rsidRPr="008B268E">
        <w:rPr>
          <w:rFonts w:ascii="Times New Roman" w:hAnsi="Times New Roman"/>
        </w:rPr>
        <w:tab/>
        <w:t>Zhang L, Liebelt JJ, Madan N, Shan J, Taub CC. Comparison of Predictors of Heart Failure With Preserved Versus Reduced Ejection Fraction in a Multiracial Cohort of Preclinical Left Ventricular Diastolic Dysfunction. Am J Cardiol 2017;119:1815-20.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45. </w:t>
      </w:r>
      <w:r w:rsidRPr="008B268E">
        <w:rPr>
          <w:rFonts w:ascii="Times New Roman" w:hAnsi="Times New Roman"/>
        </w:rPr>
        <w:tab/>
        <w:t>Suzuki S, Sagara K, Otsuka T et al. A new scoring system for evaluating the risk of heart failure events in Japanese patients with atrial fibrillation. Am J Cardiol 2012;110:678-82.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46. </w:t>
      </w:r>
      <w:r w:rsidRPr="008B268E">
        <w:rPr>
          <w:rFonts w:ascii="Times New Roman" w:hAnsi="Times New Roman"/>
        </w:rPr>
        <w:tab/>
        <w:t>Potpara TS, Polovina MM, Licina MM, Marinkovic JM, Lip GY. Predictors and prognostic implications of incident heart failure following the first diagnosis of atrial fibrillation in patients with structurally normal hearts: the Belgrade Atrial Fibrillation Study. Eur J Heart Fail 2013;15:415-24.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47. </w:t>
      </w:r>
      <w:r w:rsidRPr="008B268E">
        <w:rPr>
          <w:rFonts w:ascii="Times New Roman" w:hAnsi="Times New Roman"/>
        </w:rPr>
        <w:tab/>
        <w:t>Schnabel RB, Rienstra M, Sullivan LM et al. Risk assessment for incident heart failure in individuals with atrial fibrillation. Eur J Heart Fail 2013;15:843-9.</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48. </w:t>
      </w:r>
      <w:r w:rsidRPr="008B268E">
        <w:rPr>
          <w:rFonts w:ascii="Times New Roman" w:hAnsi="Times New Roman"/>
        </w:rPr>
        <w:tab/>
        <w:t xml:space="preserve">Chatterjee NA, Chae CU, Kim E et al. Modifiable Risk Factors for Incident Heart Failure in Atrial Fibrillation. </w:t>
      </w:r>
      <w:r w:rsidRPr="008B268E">
        <w:rPr>
          <w:rFonts w:ascii="Times New Roman" w:hAnsi="Times New Roman"/>
          <w:lang w:val="nb-NO"/>
        </w:rPr>
        <w:t>JACC Heart Fail 2017;5:552-60.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49. </w:t>
      </w:r>
      <w:r w:rsidRPr="008B268E">
        <w:rPr>
          <w:rFonts w:ascii="Times New Roman" w:hAnsi="Times New Roman"/>
          <w:lang w:val="nb-NO"/>
        </w:rPr>
        <w:tab/>
        <w:t xml:space="preserve">Cavender MA, Steg PG, Smith SC, Jr. et al. </w:t>
      </w:r>
      <w:r w:rsidRPr="008B268E">
        <w:rPr>
          <w:rFonts w:ascii="Times New Roman" w:hAnsi="Times New Roman"/>
        </w:rPr>
        <w:t>Impact of Diabetes Mellitus on Hospitalization for Heart Failure, Cardiovascular Events, and Death: Outcomes at 4 Years From the Reduction of Atherothrombosis for Continued Health (REACH) Registry. Circulation 2015;132:923-31.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50. </w:t>
      </w:r>
      <w:r w:rsidRPr="008B268E">
        <w:rPr>
          <w:rFonts w:ascii="Times New Roman" w:hAnsi="Times New Roman"/>
        </w:rPr>
        <w:tab/>
        <w:t>Krum H, Curtis SP, Kaur A et al. Baseline factors associated with congestive heart failure in patients receiving etoricoxib or diclofenac: multivariate analysis of the MEDAL program. Eur J Heart Fail 2009;11:542-50.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51. </w:t>
      </w:r>
      <w:r w:rsidRPr="008B268E">
        <w:rPr>
          <w:rFonts w:ascii="Times New Roman" w:hAnsi="Times New Roman"/>
        </w:rPr>
        <w:tab/>
        <w:t>He J, Shlipak M, Anderson A et al. Risk Factors for Heart Failure in Patients With Chronic Kidney Disease: The CRIC (Chronic Renal Insufficiency Cohort) Study. J Am Heart Assoc 2017;6.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52. </w:t>
      </w:r>
      <w:r w:rsidRPr="008B268E">
        <w:rPr>
          <w:rFonts w:ascii="Times New Roman" w:hAnsi="Times New Roman"/>
        </w:rPr>
        <w:tab/>
        <w:t>Rigatto C, Parfrey P, Foley R, Negrijn C, Tribula C, Jeffery J. Congestive heart failure in renal transplant recipients: risk factors, outcomes, and relationship with ischemic heart disease. J Am Soc Nephrol 2002;13:1084-90.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53. </w:t>
      </w:r>
      <w:r w:rsidRPr="008B268E">
        <w:rPr>
          <w:rFonts w:ascii="Times New Roman" w:hAnsi="Times New Roman"/>
        </w:rPr>
        <w:tab/>
        <w:t>Harnett JD, Foley RN, Kent GM, Barre PE, Murray D, Parfrey PS. Congestive heart failure in dialysis patients: prevalence, incidence, prognosis and risk factors. Kidney Int 1995;47:884-90.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54. </w:t>
      </w:r>
      <w:r w:rsidRPr="008B268E">
        <w:rPr>
          <w:rFonts w:ascii="Times New Roman" w:hAnsi="Times New Roman"/>
        </w:rPr>
        <w:tab/>
        <w:t>Ito S, Murai S, Sugiura M, Yoshida T, Fukutomi T. Predictors of congestive heart failure in patients on maintenance hemodialysis. Circ J 2007;71:1424-9.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55. </w:t>
      </w:r>
      <w:r w:rsidRPr="008B268E">
        <w:rPr>
          <w:rFonts w:ascii="Times New Roman" w:hAnsi="Times New Roman"/>
        </w:rPr>
        <w:tab/>
        <w:t>Abramson J, Berger A, Krumholz HM, Vaccarino V. Depression and risk of heart failure among older persons with isolated systolic hypertension. Arch Intern Med 2001;161:1725-30.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lastRenderedPageBreak/>
        <w:tab/>
        <w:t xml:space="preserve">56. </w:t>
      </w:r>
      <w:r w:rsidRPr="008B268E">
        <w:rPr>
          <w:rFonts w:ascii="Times New Roman" w:hAnsi="Times New Roman"/>
        </w:rPr>
        <w:tab/>
        <w:t>Aksnes TA, Kjeldsen SE, Rostrup M, Omvik P, Hua TA, Julius S. Impact of new-onset diabetes mellitus on cardiac outcomes in the Valsartan Antihypertensive Long-term Use Evaluation (VALUE) trial population. Hypertension 2007;50:467-73.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57. </w:t>
      </w:r>
      <w:r w:rsidRPr="008B268E">
        <w:rPr>
          <w:rFonts w:ascii="Times New Roman" w:hAnsi="Times New Roman"/>
        </w:rPr>
        <w:tab/>
        <w:t>Miao F, Cai YP, Zhang YT. Risk prediction for heart failure incidence within 1-year using clinical and laboratory factors. Conf Proc IEEE Eng Med Biol Soc 2014;2014:1790-3.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58. </w:t>
      </w:r>
      <w:r w:rsidRPr="008B268E">
        <w:rPr>
          <w:rFonts w:ascii="Times New Roman" w:hAnsi="Times New Roman"/>
        </w:rPr>
        <w:tab/>
        <w:t>Jacobs L, Efremov L, Ferreira JP et al. Risk for Incident Heart Failure: A Subject-Level Meta-Analysis From the Heart "OMics" in AGEing (HOMAGE) Study. J Am Heart Assoc 2017;6.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59. </w:t>
      </w:r>
      <w:r w:rsidRPr="008B268E">
        <w:rPr>
          <w:rFonts w:ascii="Times New Roman" w:hAnsi="Times New Roman"/>
        </w:rPr>
        <w:tab/>
        <w:t>Sahle BW, Owen AJ, Krum H, Reid CM. Incidence of heart failure in 6083 elderly hypertensive patients: the Second Australian National Blood Pressure Study (ANBP2). Eur J Heart Fail 2016;18:38-45.</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60. </w:t>
      </w:r>
      <w:r w:rsidRPr="008B268E">
        <w:rPr>
          <w:rFonts w:ascii="Times New Roman" w:hAnsi="Times New Roman"/>
        </w:rPr>
        <w:tab/>
        <w:t xml:space="preserve">Sato T, Ono T, Morimoto Y et al. Five-year clinical outcomes after implantation of sirolimus-eluting stents in patients with and without diabetes mellitus. </w:t>
      </w:r>
      <w:r w:rsidRPr="008B268E">
        <w:rPr>
          <w:rFonts w:ascii="Times New Roman" w:hAnsi="Times New Roman"/>
          <w:lang w:val="nb-NO"/>
        </w:rPr>
        <w:t>Cardiovasc Interv Ther 2012;27:189-95.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61. </w:t>
      </w:r>
      <w:r w:rsidRPr="008B268E">
        <w:rPr>
          <w:rFonts w:ascii="Times New Roman" w:hAnsi="Times New Roman"/>
          <w:lang w:val="nb-NO"/>
        </w:rPr>
        <w:tab/>
        <w:t xml:space="preserve">van Melle JP, Bot M, de JP, de Boer RA, van Veldhuisen DJ, Whooley MA. </w:t>
      </w:r>
      <w:r w:rsidRPr="008B268E">
        <w:rPr>
          <w:rFonts w:ascii="Times New Roman" w:hAnsi="Times New Roman"/>
        </w:rPr>
        <w:t>Diabetes, glycemic control, and new-onset heart failure in patients with stable coronary artery disease: data from the heart and soul study. Diabetes Care 2010;33:2084-9.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62. </w:t>
      </w:r>
      <w:r w:rsidRPr="008B268E">
        <w:rPr>
          <w:rFonts w:ascii="Times New Roman" w:hAnsi="Times New Roman"/>
        </w:rPr>
        <w:tab/>
        <w:t>Fukuda T, Yamashita T, Sagara K, Kato T, Sawada H, Aizawa T. Development of congestive heart failure in Japanese patients with atrial fibrillation. Circ J 2007;71:308-12.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63. </w:t>
      </w:r>
      <w:r w:rsidRPr="008B268E">
        <w:rPr>
          <w:rFonts w:ascii="Times New Roman" w:hAnsi="Times New Roman"/>
        </w:rPr>
        <w:tab/>
        <w:t>Armenian SH, Sun CL, Shannon T et al. Incidence and predictors of congestive heart failure after autologous hematopoietic cell transplantation. Blood 2011;118:6023-9.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64. </w:t>
      </w:r>
      <w:r w:rsidRPr="008B268E">
        <w:rPr>
          <w:rFonts w:ascii="Times New Roman" w:hAnsi="Times New Roman"/>
        </w:rPr>
        <w:tab/>
        <w:t>Eggimann L, Blum S, Aeschbacher S et al. Risk factors for heart failure hospitalizations among patients with atrial fibrillation. PLoS One 2018;13:e0191736.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65. </w:t>
      </w:r>
      <w:r w:rsidRPr="008B268E">
        <w:rPr>
          <w:rFonts w:ascii="Times New Roman" w:hAnsi="Times New Roman"/>
        </w:rPr>
        <w:tab/>
        <w:t>Gho JMIH, Schmidt AF, Pasea L et al. An electronic health records cohort study on heart failure following myocardial infarction in England: incidence and predictors. BMJ Open 2018;8:e018331.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66. </w:t>
      </w:r>
      <w:r w:rsidRPr="008B268E">
        <w:rPr>
          <w:rFonts w:ascii="Times New Roman" w:hAnsi="Times New Roman"/>
        </w:rPr>
        <w:tab/>
        <w:t>Kannel WB, D'Agostino RB, Silbershatz H, Belanger AJ, Wilson PW, Levy D. Profile for estimating risk of heart failure. Arch Intern Med 1999;159:1197-204.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67. </w:t>
      </w:r>
      <w:r w:rsidRPr="008B268E">
        <w:rPr>
          <w:rFonts w:ascii="Times New Roman" w:hAnsi="Times New Roman"/>
        </w:rPr>
        <w:tab/>
        <w:t>Wang J, Sarnola K, Ruotsalainen S et al. The metabolic syndrome predicts incident congestive heart failure: a 20-year follow-up study of elderly Finns. Atherosclerosis 2010;210:237-42.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68. </w:t>
      </w:r>
      <w:r w:rsidRPr="008B268E">
        <w:rPr>
          <w:rFonts w:ascii="Times New Roman" w:hAnsi="Times New Roman"/>
        </w:rPr>
        <w:tab/>
        <w:t>Spahillari A, Talegawkar S, Correa A et al. Ideal Cardiovascular Health, Cardiovascular Remodeling, and Heart Failure in Blacks: The Jackson Heart Study. Circ Heart Fail 2017;10.</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69. </w:t>
      </w:r>
      <w:r w:rsidRPr="008B268E">
        <w:rPr>
          <w:rFonts w:ascii="Times New Roman" w:hAnsi="Times New Roman"/>
        </w:rPr>
        <w:tab/>
        <w:t xml:space="preserve">Deedwania P, Patel K, Fonarow GC et al. Prediabetes is not an independent risk factor for incident heart failure, other cardiovascular events or mortality in older adults: findings from a population-based cohort study. </w:t>
      </w:r>
      <w:r w:rsidRPr="008B268E">
        <w:rPr>
          <w:rFonts w:ascii="Times New Roman" w:hAnsi="Times New Roman"/>
          <w:lang w:val="nb-NO"/>
        </w:rPr>
        <w:t>Int J Cardiol 2013;168:3616-22.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70. </w:t>
      </w:r>
      <w:r w:rsidRPr="008B268E">
        <w:rPr>
          <w:rFonts w:ascii="Times New Roman" w:hAnsi="Times New Roman"/>
          <w:lang w:val="nb-NO"/>
        </w:rPr>
        <w:tab/>
        <w:t xml:space="preserve">Gerstein HC, Pogue J, Mann JF et al. </w:t>
      </w:r>
      <w:r w:rsidRPr="008B268E">
        <w:rPr>
          <w:rFonts w:ascii="Times New Roman" w:hAnsi="Times New Roman"/>
        </w:rPr>
        <w:t>The relationship between dysglycaemia and cardiovascular and renal risk in diabetic and non-diabetic participants in the HOPE study: a prospective epidemiological analysis. Diabetologia 2005;48:1749-55.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lastRenderedPageBreak/>
        <w:tab/>
        <w:t xml:space="preserve">71. </w:t>
      </w:r>
      <w:r w:rsidRPr="008B268E">
        <w:rPr>
          <w:rFonts w:ascii="Times New Roman" w:hAnsi="Times New Roman"/>
        </w:rPr>
        <w:tab/>
        <w:t>Ingelsson E, Sundstrom J, Arnlov J, Zethelius B, Lind L. Insulin resistance and risk of congestive heart failure. JAMA 2005;294:334-41.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72. </w:t>
      </w:r>
      <w:r w:rsidRPr="008B268E">
        <w:rPr>
          <w:rFonts w:ascii="Times New Roman" w:hAnsi="Times New Roman"/>
        </w:rPr>
        <w:tab/>
        <w:t>Nielson C, Lange T. Blood glucose and heart failure in nondiabetic patients. Diabetes Care 2005;28:607-11.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73. </w:t>
      </w:r>
      <w:r w:rsidRPr="008B268E">
        <w:rPr>
          <w:rFonts w:ascii="Times New Roman" w:hAnsi="Times New Roman"/>
        </w:rPr>
        <w:tab/>
        <w:t>Butler J, Kalogeropoulos A, Georgiopoulou V et al. Incident heart failure prediction in the elderly: the health ABC heart failure score. Circ Heart Fail 2008;1:125-33.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74. </w:t>
      </w:r>
      <w:r w:rsidRPr="008B268E">
        <w:rPr>
          <w:rFonts w:ascii="Times New Roman" w:hAnsi="Times New Roman"/>
        </w:rPr>
        <w:tab/>
        <w:t>Nichols GA, Koro CE, Kolatkar NS. The incidence of heart failure among nondiabetic patients with and without impaired fasting glucose. J Diabetes Complications 2009;23:224-8.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75. </w:t>
      </w:r>
      <w:r w:rsidRPr="008B268E">
        <w:rPr>
          <w:rFonts w:ascii="Times New Roman" w:hAnsi="Times New Roman"/>
        </w:rPr>
        <w:tab/>
        <w:t>Matsushita K, Blecker S, Pazin-Filho A et al. The association of hemoglobin a1c with incident heart failure among people without diabetes: the atherosclerosis risk in communities study. Diabetes 2010;59:2020-6.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76. </w:t>
      </w:r>
      <w:r w:rsidRPr="008B268E">
        <w:rPr>
          <w:rFonts w:ascii="Times New Roman" w:hAnsi="Times New Roman"/>
        </w:rPr>
        <w:tab/>
        <w:t>Khan H, Kunutsor SK, Kauhanen J et al. Fasting plasma glucose and incident heart failure risk: a population-based cohort study and new meta-analysis. J Card Fail 2014;20:584-92.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77. </w:t>
      </w:r>
      <w:r w:rsidRPr="008B268E">
        <w:rPr>
          <w:rFonts w:ascii="Times New Roman" w:hAnsi="Times New Roman"/>
        </w:rPr>
        <w:tab/>
        <w:t>Mongraw-Chaffin M, Lacroix AZ, Sears DD et al. A prospective study of low fasting glucose with cardiovascular disease events and all-cause mortality: The Women's Health Initiative. Metabolism 2017;70:116-24.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78. </w:t>
      </w:r>
      <w:r w:rsidRPr="008B268E">
        <w:rPr>
          <w:rFonts w:ascii="Times New Roman" w:hAnsi="Times New Roman"/>
        </w:rPr>
        <w:tab/>
        <w:t>Ogunmoroti O, Oni E, Michos ED et al. Life's Simple 7 and Incident Heart Failure: The Multi-Ethnic Study of Atherosclerosis. J Am Heart Assoc 2017;6.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79. </w:t>
      </w:r>
      <w:r w:rsidRPr="008B268E">
        <w:rPr>
          <w:rFonts w:ascii="Times New Roman" w:hAnsi="Times New Roman"/>
        </w:rPr>
        <w:tab/>
        <w:t>Held C, Gerstein HC, Yusuf S et al. Glucose levels predict hospitalization for congestive heart failure in patients at high cardiovascular risk. Circulation 2007;115:1371-5.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80. </w:t>
      </w:r>
      <w:r w:rsidRPr="008B268E">
        <w:rPr>
          <w:rFonts w:ascii="Times New Roman" w:hAnsi="Times New Roman"/>
        </w:rPr>
        <w:tab/>
        <w:t>Stroup DF, Berlin JA, Morton SC et al. Meta-analysis of observational studies in epidemiology: a proposal for reporting. Meta-analysis Of Observational Studies in Epidemiology (MOOSE) group. JAMA 2000;283:2008-12.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81. </w:t>
      </w:r>
      <w:r w:rsidRPr="008B268E">
        <w:rPr>
          <w:rFonts w:ascii="Times New Roman" w:hAnsi="Times New Roman"/>
        </w:rPr>
        <w:tab/>
        <w:t>DerSimonian R, Laird N. Meta-analysis in clinical trials. Control Clin Trials 1986;7:177-88.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82. </w:t>
      </w:r>
      <w:r w:rsidRPr="008B268E">
        <w:rPr>
          <w:rFonts w:ascii="Times New Roman" w:hAnsi="Times New Roman"/>
        </w:rPr>
        <w:tab/>
        <w:t>Greenland S, Longnecker MP. Methods for trend estimation from summarized dose-response data, with applications to meta-analysis. Am J Epidemiol 1992;135:1301-9.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83. </w:t>
      </w:r>
      <w:r w:rsidRPr="008B268E">
        <w:rPr>
          <w:rFonts w:ascii="Times New Roman" w:hAnsi="Times New Roman"/>
        </w:rPr>
        <w:tab/>
        <w:t>Hamling J, Lee P, Weitkunat R, Ambuhl M. Facilitating meta-analyses by deriving relative effect and precision estimates for alternative comparisons from a set of estimates presented by exposure level or disease category. Stat Med 2008;27:954-70.</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84. </w:t>
      </w:r>
      <w:r w:rsidRPr="008B268E">
        <w:rPr>
          <w:rFonts w:ascii="Times New Roman" w:hAnsi="Times New Roman"/>
        </w:rPr>
        <w:tab/>
        <w:t>Bagnardi V, Zambon A, Quatto P, Corrao G. Flexible meta-regression functions for modeling aggregate dose-response data, with an application to alcohol and mortality. Am J Epidemiol 2004;159:1077-86.</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85. </w:t>
      </w:r>
      <w:r w:rsidRPr="008B268E">
        <w:rPr>
          <w:rFonts w:ascii="Times New Roman" w:hAnsi="Times New Roman"/>
        </w:rPr>
        <w:tab/>
        <w:t xml:space="preserve">Higgins JP, Thompson SG. Quantifying heterogeneity in a meta-analysis. </w:t>
      </w:r>
      <w:r w:rsidRPr="008B268E">
        <w:rPr>
          <w:rFonts w:ascii="Times New Roman" w:hAnsi="Times New Roman"/>
          <w:lang w:val="nb-NO"/>
        </w:rPr>
        <w:t>Stat Med 2002;21:1539-58.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86. </w:t>
      </w:r>
      <w:r w:rsidRPr="008B268E">
        <w:rPr>
          <w:rFonts w:ascii="Times New Roman" w:hAnsi="Times New Roman"/>
          <w:lang w:val="nb-NO"/>
        </w:rPr>
        <w:tab/>
        <w:t xml:space="preserve">Wells G, Shea B, O'Connell D. et al. </w:t>
      </w:r>
      <w:r w:rsidRPr="008B268E">
        <w:rPr>
          <w:rFonts w:ascii="Times New Roman" w:hAnsi="Times New Roman"/>
        </w:rPr>
        <w:t xml:space="preserve">The Newcastle-Ottawa Scale (NOS) for assessing the quality of nonrandomised studies in meta-analyses. </w:t>
      </w:r>
      <w:hyperlink r:id="rId7" w:history="1">
        <w:r w:rsidRPr="008B268E">
          <w:rPr>
            <w:rStyle w:val="Hyperlink"/>
            <w:rFonts w:ascii="Times New Roman" w:hAnsi="Times New Roman"/>
          </w:rPr>
          <w:t>http://www</w:t>
        </w:r>
      </w:hyperlink>
      <w:r w:rsidRPr="008B268E">
        <w:rPr>
          <w:rFonts w:ascii="Times New Roman" w:hAnsi="Times New Roman"/>
        </w:rPr>
        <w:t xml:space="preserve"> ohri ca/programs/clinical_epidemiology/oxford asp Accessed 13 08 2014 2013.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lastRenderedPageBreak/>
        <w:tab/>
        <w:t xml:space="preserve">87. </w:t>
      </w:r>
      <w:r w:rsidRPr="008B268E">
        <w:rPr>
          <w:rFonts w:ascii="Times New Roman" w:hAnsi="Times New Roman"/>
        </w:rPr>
        <w:tab/>
        <w:t>Egger M, Davey SG, Schneider M, Minder C. Bias in meta-analysis detected by a simple, graphical test. BMJ 1997;315:629-34.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88. </w:t>
      </w:r>
      <w:r w:rsidRPr="008B268E">
        <w:rPr>
          <w:rFonts w:ascii="Times New Roman" w:hAnsi="Times New Roman"/>
        </w:rPr>
        <w:tab/>
        <w:t>Begg CB, Mazumdar M. Operating characteristics of a rank correlation test for publication bias. Biometrics 1994;50:1088-101.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89. </w:t>
      </w:r>
      <w:r w:rsidRPr="008B268E">
        <w:rPr>
          <w:rFonts w:ascii="Times New Roman" w:hAnsi="Times New Roman"/>
        </w:rPr>
        <w:tab/>
        <w:t>Rossi R, Turco V, Origliani G, Modena MG. Type 2 diabetes mellitus is a risk factor for the development of hypertension in postmenopausal women. J Hypertens 2006;24:2017-22.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90. </w:t>
      </w:r>
      <w:r w:rsidRPr="008B268E">
        <w:rPr>
          <w:rFonts w:ascii="Times New Roman" w:hAnsi="Times New Roman"/>
        </w:rPr>
        <w:tab/>
        <w:t>Hayashi T, Tsumura K, Suematsu C, Endo G, Fujii S, Okada K. High normal blood pressure, hypertension, and the risk of type 2 diabetes in Japanese men. The Osaka Health Survey. Diabetes Care 1999;22:1683-7.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91. </w:t>
      </w:r>
      <w:r w:rsidRPr="008B268E">
        <w:rPr>
          <w:rFonts w:ascii="Times New Roman" w:hAnsi="Times New Roman"/>
        </w:rPr>
        <w:tab/>
        <w:t>Seshasai SR, Kaptoge S, Thompson A et al. Diabetes mellitus, fasting glucose, and risk of cause-specific death. N Engl J Med 2011;364:829-41.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92. </w:t>
      </w:r>
      <w:r w:rsidRPr="008B268E">
        <w:rPr>
          <w:rFonts w:ascii="Times New Roman" w:hAnsi="Times New Roman"/>
        </w:rPr>
        <w:tab/>
        <w:t>Alonso A, Krijthe BP, Aspelund T et al. Simple risk model predicts incidence of atrial fibrillation in a racially and geographically diverse population: the CHARGE-AF consortium. J Am Heart Assoc 2013;2:e000102.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93. </w:t>
      </w:r>
      <w:r w:rsidRPr="008B268E">
        <w:rPr>
          <w:rFonts w:ascii="Times New Roman" w:hAnsi="Times New Roman"/>
        </w:rPr>
        <w:tab/>
        <w:t>Coughlin SS, Pearle DL, Baughman KL, Wasserman A, Tefft MC. Diabetes mellitus and risk of idiopathic dilated cardiomyopathy. The Washington, DC Dilated Cardiomyopathy Study. Ann Epidemiol 1994;4:67-74.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94. </w:t>
      </w:r>
      <w:r w:rsidRPr="008B268E">
        <w:rPr>
          <w:rFonts w:ascii="Times New Roman" w:hAnsi="Times New Roman"/>
        </w:rPr>
        <w:tab/>
        <w:t>Bertoni AG, Tsai A, Kasper EK, Brancati FL. Diabetes and idiopathic cardiomyopathy: a nationwide case-control study. Diabetes Care 2003;26:2791-5.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95. </w:t>
      </w:r>
      <w:r w:rsidRPr="008B268E">
        <w:rPr>
          <w:rFonts w:ascii="Times New Roman" w:hAnsi="Times New Roman"/>
        </w:rPr>
        <w:tab/>
        <w:t>Bauters C, Lamblin N, Mc Fadden EP, Van BE, Millaire A, de GP. Influence of diabetes mellitus on heart failure risk and outcome. Cardiovasc Diabetol 2003;2:1.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96. </w:t>
      </w:r>
      <w:r w:rsidRPr="008B268E">
        <w:rPr>
          <w:rFonts w:ascii="Times New Roman" w:hAnsi="Times New Roman"/>
        </w:rPr>
        <w:tab/>
        <w:t>Ertunc ME, Hotamisligil GS. Lipid signaling and lipotoxicity in metaflammation: indications for metabolic disease pathogenesis and treatment. J Lipid Res 2016;57:2099-114.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97. </w:t>
      </w:r>
      <w:r w:rsidRPr="008B268E">
        <w:rPr>
          <w:rFonts w:ascii="Times New Roman" w:hAnsi="Times New Roman"/>
        </w:rPr>
        <w:tab/>
        <w:t>Glass CK, Olefsky JM. Inflammation and lipid signaling in the etiology of insulin resistance. Cell Metab 2012;15:635-45.</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98. </w:t>
      </w:r>
      <w:r w:rsidRPr="008B268E">
        <w:rPr>
          <w:rFonts w:ascii="Times New Roman" w:hAnsi="Times New Roman"/>
        </w:rPr>
        <w:tab/>
        <w:t>Adeghate E, Singh J. Structural changes in the myocardium during diabetes-induced cardiomyopathy. Heart Fail Rev 2014;19:15-23.</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99. </w:t>
      </w:r>
      <w:r w:rsidRPr="008B268E">
        <w:rPr>
          <w:rFonts w:ascii="Times New Roman" w:hAnsi="Times New Roman"/>
        </w:rPr>
        <w:tab/>
        <w:t>Levelt E, Mahmod M, Piechnik SK et al. Relationship Between Left Ventricular Structural and Metabolic Remodeling in Type 2 Diabetes. Diabetes 2016;65:44-52.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100. </w:t>
      </w:r>
      <w:r w:rsidRPr="008B268E">
        <w:rPr>
          <w:rFonts w:ascii="Times New Roman" w:hAnsi="Times New Roman"/>
        </w:rPr>
        <w:tab/>
        <w:t>Wong TC, Piehler KM, Kang IA et al. Myocardial extracellular volume fraction quantified by cardiovascular magnetic resonance is increased in diabetes and associated with mortality and incident heart failure admission. Eur Heart J 2014;35:657-64.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101. </w:t>
      </w:r>
      <w:r w:rsidRPr="008B268E">
        <w:rPr>
          <w:rFonts w:ascii="Times New Roman" w:hAnsi="Times New Roman"/>
        </w:rPr>
        <w:tab/>
        <w:t>Falcao-Pires I, Hamdani N, Borbely A et al. Diabetes mellitus worsens diastolic left ventricular dysfunction in aortic stenosis through altered myocardial structure and cardiomyocyte stiffness. Circulation 2011;124:1151-9.</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102. </w:t>
      </w:r>
      <w:r w:rsidRPr="008B268E">
        <w:rPr>
          <w:rFonts w:ascii="Times New Roman" w:hAnsi="Times New Roman"/>
        </w:rPr>
        <w:tab/>
        <w:t xml:space="preserve">Shimizu I, Minamino T, Toko H et al. Excessive cardiac insulin signaling exacerbates systolic dysfunction induced by pressure overload in rodents. </w:t>
      </w:r>
      <w:r w:rsidRPr="008B268E">
        <w:rPr>
          <w:rFonts w:ascii="Times New Roman" w:hAnsi="Times New Roman"/>
          <w:lang w:val="nb-NO"/>
        </w:rPr>
        <w:t>J Clin Invest 2010;120:1506-14.</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lang w:val="nb-NO"/>
        </w:rPr>
        <w:lastRenderedPageBreak/>
        <w:tab/>
        <w:t xml:space="preserve">103. </w:t>
      </w:r>
      <w:r w:rsidRPr="008B268E">
        <w:rPr>
          <w:rFonts w:ascii="Times New Roman" w:hAnsi="Times New Roman"/>
          <w:lang w:val="nb-NO"/>
        </w:rPr>
        <w:tab/>
        <w:t xml:space="preserve">Eguchi K, Boden-Albala B, Jin Z et al. </w:t>
      </w:r>
      <w:r w:rsidRPr="008B268E">
        <w:rPr>
          <w:rFonts w:ascii="Times New Roman" w:hAnsi="Times New Roman"/>
        </w:rPr>
        <w:t xml:space="preserve">Association between diabetes mellitus and left ventricular hypertrophy in a multiethnic population. </w:t>
      </w:r>
      <w:r w:rsidRPr="008B268E">
        <w:rPr>
          <w:rFonts w:ascii="Times New Roman" w:hAnsi="Times New Roman"/>
          <w:lang w:val="nb-NO"/>
        </w:rPr>
        <w:t>Am J Cardiol 2008;101:1787-91.</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lang w:val="nb-NO"/>
        </w:rPr>
        <w:tab/>
        <w:t xml:space="preserve">104. </w:t>
      </w:r>
      <w:r w:rsidRPr="008B268E">
        <w:rPr>
          <w:rFonts w:ascii="Times New Roman" w:hAnsi="Times New Roman"/>
          <w:lang w:val="nb-NO"/>
        </w:rPr>
        <w:tab/>
        <w:t xml:space="preserve">Stene LC, Midthjell K, Jenum AK et al. </w:t>
      </w:r>
      <w:r w:rsidRPr="008B268E">
        <w:rPr>
          <w:rFonts w:ascii="Times New Roman" w:hAnsi="Times New Roman"/>
        </w:rPr>
        <w:t xml:space="preserve">[Prevalence of diabetes mellitus in Norway]. </w:t>
      </w:r>
      <w:r w:rsidRPr="008B268E">
        <w:rPr>
          <w:rFonts w:ascii="Times New Roman" w:hAnsi="Times New Roman"/>
          <w:lang w:val="nb-NO"/>
        </w:rPr>
        <w:t>Tidsskr Nor Laegeforen 2004;124:1511-4.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105. </w:t>
      </w:r>
      <w:r w:rsidRPr="008B268E">
        <w:rPr>
          <w:rFonts w:ascii="Times New Roman" w:hAnsi="Times New Roman"/>
          <w:lang w:val="nb-NO"/>
        </w:rPr>
        <w:tab/>
        <w:t xml:space="preserve">Aune D, Norat T, Romundstad P, Vatten LJ. </w:t>
      </w:r>
      <w:r w:rsidRPr="008B268E">
        <w:rPr>
          <w:rFonts w:ascii="Times New Roman" w:hAnsi="Times New Roman"/>
        </w:rPr>
        <w:t>Whole grain and refined grain consumption and the risk of type 2 diabetes: a systematic review and dose-response meta-analysis of cohort studies. Eur J Epidemiol 2013;28:845-58.</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106. </w:t>
      </w:r>
      <w:r w:rsidRPr="008B268E">
        <w:rPr>
          <w:rFonts w:ascii="Times New Roman" w:hAnsi="Times New Roman"/>
        </w:rPr>
        <w:tab/>
        <w:t>Aune D, Ursin G, Veierod MB. Meat consumption and the risk of type 2 diabetes: a systematic review and meta-analysis of cohort studies. Diabetologia 2009;52:2277-87.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107. </w:t>
      </w:r>
      <w:r w:rsidRPr="008B268E">
        <w:rPr>
          <w:rFonts w:ascii="Times New Roman" w:hAnsi="Times New Roman"/>
        </w:rPr>
        <w:tab/>
        <w:t>Imamura F, O'Connor L, Ye Z et al. Consumption of sugar sweetened beverages, artificially sweetened beverages, and fruit juice and incidence of type 2 diabetes: systematic review, meta-analysis, and estimation of population attributable fraction. BMJ 2015;351:h3576.</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tab/>
        <w:t xml:space="preserve">108. </w:t>
      </w:r>
      <w:r w:rsidRPr="008B268E">
        <w:rPr>
          <w:rFonts w:ascii="Times New Roman" w:hAnsi="Times New Roman"/>
        </w:rPr>
        <w:tab/>
        <w:t xml:space="preserve">Pan A, Wang Y, Talaei M, Hu FB, Wu T. Relation of active, passive, and quitting smoking with incident type 2 diabetes: a systematic review and meta-analysis. </w:t>
      </w:r>
      <w:r w:rsidRPr="008B268E">
        <w:rPr>
          <w:rFonts w:ascii="Times New Roman" w:hAnsi="Times New Roman"/>
          <w:lang w:val="nb-NO"/>
        </w:rPr>
        <w:t>Lancet Diabetes Endocrinol 2015;3:958-67.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lang w:val="nb-NO"/>
        </w:rPr>
        <w:tab/>
        <w:t xml:space="preserve">109. </w:t>
      </w:r>
      <w:r w:rsidRPr="008B268E">
        <w:rPr>
          <w:rFonts w:ascii="Times New Roman" w:hAnsi="Times New Roman"/>
          <w:lang w:val="nb-NO"/>
        </w:rPr>
        <w:tab/>
        <w:t xml:space="preserve">Aune D, Norat T, Leitzmann M, Tonstad S, Vatten LJ. </w:t>
      </w:r>
      <w:r w:rsidRPr="008B268E">
        <w:rPr>
          <w:rFonts w:ascii="Times New Roman" w:hAnsi="Times New Roman"/>
        </w:rPr>
        <w:t>Physical activity and the risk of type 2 diabetes: a systematic review and dose-response meta-analysis. Eur J Epidemiol 2015;30:529-42.</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110. </w:t>
      </w:r>
      <w:r w:rsidRPr="008B268E">
        <w:rPr>
          <w:rFonts w:ascii="Times New Roman" w:hAnsi="Times New Roman"/>
        </w:rPr>
        <w:tab/>
        <w:t>Abdullah A, Peeters A, de Court, Stoelwinder J. The magnitude of association between overweight and obesity and the risk of diabetes: a meta-analysis of prospective cohort studies. Diabetes Res Clin Pract 2010;89:309-19.</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111. </w:t>
      </w:r>
      <w:r w:rsidRPr="008B268E">
        <w:rPr>
          <w:rFonts w:ascii="Times New Roman" w:hAnsi="Times New Roman"/>
        </w:rPr>
        <w:tab/>
        <w:t>Ashaye A, Gaziano J, Djousse L. Red meat consumption and risk of heart failure in male physicians. Nutr Metab Cardiovasc Dis 2011;21:941-6.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112. </w:t>
      </w:r>
      <w:r w:rsidRPr="008B268E">
        <w:rPr>
          <w:rFonts w:ascii="Times New Roman" w:hAnsi="Times New Roman"/>
        </w:rPr>
        <w:tab/>
        <w:t>Nettleton JA, Steffen LM, Loehr LR, Rosamond WD, Folsom AR. Incident heart failure is associated with lower whole-grain intake and greater high-fat dairy and egg intake in the Atherosclerosis Risk in Communities (ARIC) study. J Am Diet Assoc 2008;108:1881-7.</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113. </w:t>
      </w:r>
      <w:r w:rsidRPr="008B268E">
        <w:rPr>
          <w:rFonts w:ascii="Times New Roman" w:hAnsi="Times New Roman"/>
        </w:rPr>
        <w:tab/>
        <w:t>Pandey A, Garg S, Khunger M et al. Dose-Response Relationship Between Physical Activity and Risk of Heart Failure: A Meta-Analysis. Circulation 2015;132:1786-94.</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114. </w:t>
      </w:r>
      <w:r w:rsidRPr="008B268E">
        <w:rPr>
          <w:rFonts w:ascii="Times New Roman" w:hAnsi="Times New Roman"/>
        </w:rPr>
        <w:tab/>
        <w:t>Tran B, Falster MO, Douglas K, Blyth F, Jorm LR. Smoking and potentially preventable hospitalisation: the benefit of smoking cessation in older ages. Drug Alcohol Depend 2015;150:85-91.</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115. </w:t>
      </w:r>
      <w:r w:rsidRPr="008B268E">
        <w:rPr>
          <w:rFonts w:ascii="Times New Roman" w:hAnsi="Times New Roman"/>
        </w:rPr>
        <w:tab/>
        <w:t>Aune D, Keum N, Giovannucci E et al. Whole grain consumption and risk of cardiovascular disease, cancer, and all cause and cause specific mortality: systematic review and dose-response meta-analysis of prospective studies. BMJ 2016;353:i2716.</w:t>
      </w:r>
    </w:p>
    <w:p w:rsidR="008B268E" w:rsidRPr="008B268E" w:rsidRDefault="008B268E" w:rsidP="008B268E">
      <w:pPr>
        <w:tabs>
          <w:tab w:val="right" w:pos="540"/>
          <w:tab w:val="left" w:pos="720"/>
        </w:tabs>
        <w:spacing w:after="240" w:line="240" w:lineRule="auto"/>
        <w:ind w:left="720" w:hanging="720"/>
        <w:rPr>
          <w:rFonts w:ascii="Times New Roman" w:hAnsi="Times New Roman"/>
        </w:rPr>
      </w:pPr>
      <w:r w:rsidRPr="008B268E">
        <w:rPr>
          <w:rFonts w:ascii="Times New Roman" w:hAnsi="Times New Roman"/>
        </w:rPr>
        <w:tab/>
        <w:t xml:space="preserve">116. </w:t>
      </w:r>
      <w:r w:rsidRPr="008B268E">
        <w:rPr>
          <w:rFonts w:ascii="Times New Roman" w:hAnsi="Times New Roman"/>
        </w:rPr>
        <w:tab/>
        <w:t>Aune D, Sen A, Schlesinger S et al. Body mass index, abdominal fatness, fat mass and the risk of atrial fibrillation: a systematic review and dose-response meta-analysis of prospective studies. Eur J Epidemiol 2017.</w:t>
      </w:r>
    </w:p>
    <w:p w:rsidR="008B268E" w:rsidRPr="008B268E" w:rsidRDefault="008B268E" w:rsidP="008B268E">
      <w:pPr>
        <w:tabs>
          <w:tab w:val="right" w:pos="540"/>
          <w:tab w:val="left" w:pos="720"/>
        </w:tabs>
        <w:spacing w:after="240" w:line="240" w:lineRule="auto"/>
        <w:ind w:left="720" w:hanging="720"/>
        <w:rPr>
          <w:rFonts w:ascii="Times New Roman" w:hAnsi="Times New Roman"/>
          <w:lang w:val="nb-NO"/>
        </w:rPr>
      </w:pPr>
      <w:r w:rsidRPr="008B268E">
        <w:rPr>
          <w:rFonts w:ascii="Times New Roman" w:hAnsi="Times New Roman"/>
        </w:rPr>
        <w:lastRenderedPageBreak/>
        <w:tab/>
        <w:t xml:space="preserve">117. </w:t>
      </w:r>
      <w:r w:rsidRPr="008B268E">
        <w:rPr>
          <w:rFonts w:ascii="Times New Roman" w:hAnsi="Times New Roman"/>
        </w:rPr>
        <w:tab/>
        <w:t xml:space="preserve">Aune D, Sen A, Leitzmann MF, Norat T, Tonstad S, Vatten LJ. Body mass index and physical activity and the risk of diverticular disease: a systematic review and meta-analysis of prospective studies. </w:t>
      </w:r>
      <w:r w:rsidRPr="008B268E">
        <w:rPr>
          <w:rFonts w:ascii="Times New Roman" w:hAnsi="Times New Roman"/>
          <w:lang w:val="nb-NO"/>
        </w:rPr>
        <w:t>Eur J Nutr 2017.</w:t>
      </w:r>
    </w:p>
    <w:p w:rsidR="008B268E" w:rsidRPr="008B268E" w:rsidRDefault="008B268E" w:rsidP="008B268E">
      <w:pPr>
        <w:tabs>
          <w:tab w:val="right" w:pos="540"/>
          <w:tab w:val="left" w:pos="720"/>
        </w:tabs>
        <w:spacing w:after="0" w:line="240" w:lineRule="auto"/>
        <w:ind w:left="720" w:hanging="720"/>
        <w:rPr>
          <w:rFonts w:ascii="Times New Roman" w:hAnsi="Times New Roman"/>
        </w:rPr>
      </w:pPr>
      <w:r w:rsidRPr="008B268E">
        <w:rPr>
          <w:rFonts w:ascii="Times New Roman" w:hAnsi="Times New Roman"/>
          <w:lang w:val="nb-NO"/>
        </w:rPr>
        <w:tab/>
        <w:t xml:space="preserve">118. </w:t>
      </w:r>
      <w:r w:rsidRPr="008B268E">
        <w:rPr>
          <w:rFonts w:ascii="Times New Roman" w:hAnsi="Times New Roman"/>
          <w:lang w:val="nb-NO"/>
        </w:rPr>
        <w:tab/>
        <w:t xml:space="preserve">Carter BD, Abnet CC, Feskanich D et al. </w:t>
      </w:r>
      <w:r w:rsidRPr="008B268E">
        <w:rPr>
          <w:rFonts w:ascii="Times New Roman" w:hAnsi="Times New Roman"/>
        </w:rPr>
        <w:t>Smoking and mortality--beyond established causes. N Engl J Med 2015;372:631-40.</w:t>
      </w:r>
    </w:p>
    <w:p w:rsidR="008B268E" w:rsidRPr="008B268E" w:rsidRDefault="008B268E" w:rsidP="008B268E">
      <w:pPr>
        <w:tabs>
          <w:tab w:val="right" w:pos="540"/>
          <w:tab w:val="left" w:pos="720"/>
        </w:tabs>
        <w:spacing w:after="0" w:line="240" w:lineRule="auto"/>
        <w:ind w:left="720" w:hanging="720"/>
        <w:rPr>
          <w:rFonts w:ascii="Times New Roman" w:hAnsi="Times New Roman"/>
        </w:rPr>
      </w:pPr>
    </w:p>
    <w:p w:rsidR="00390623" w:rsidRDefault="00935980" w:rsidP="008B268E">
      <w:pPr>
        <w:tabs>
          <w:tab w:val="right" w:pos="540"/>
          <w:tab w:val="left" w:pos="720"/>
        </w:tabs>
        <w:spacing w:after="0" w:line="240" w:lineRule="auto"/>
        <w:ind w:left="720" w:hanging="720"/>
      </w:pPr>
      <w:r>
        <w:fldChar w:fldCharType="end"/>
      </w: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56496B" w:rsidRPr="00511E1A" w:rsidRDefault="0056496B" w:rsidP="0056496B">
      <w:pPr>
        <w:tabs>
          <w:tab w:val="right" w:pos="540"/>
          <w:tab w:val="left" w:pos="720"/>
        </w:tabs>
        <w:spacing w:after="0" w:line="240" w:lineRule="auto"/>
        <w:ind w:left="720" w:hanging="720"/>
        <w:rPr>
          <w:rFonts w:ascii="Times New Roman" w:hAnsi="Times New Roman"/>
          <w:sz w:val="24"/>
          <w:szCs w:val="24"/>
        </w:rPr>
      </w:pPr>
      <w:r w:rsidRPr="00511E1A">
        <w:rPr>
          <w:rFonts w:ascii="Times New Roman" w:hAnsi="Times New Roman"/>
          <w:sz w:val="24"/>
          <w:szCs w:val="24"/>
        </w:rPr>
        <w:lastRenderedPageBreak/>
        <w:t>Figure 1. Flow-chart of study selection</w:t>
      </w:r>
    </w:p>
    <w:p w:rsidR="0056496B" w:rsidRPr="00511E1A" w:rsidRDefault="0056496B" w:rsidP="0056496B">
      <w:pPr>
        <w:tabs>
          <w:tab w:val="right" w:pos="540"/>
          <w:tab w:val="left" w:pos="720"/>
        </w:tabs>
        <w:spacing w:after="0" w:line="240" w:lineRule="auto"/>
        <w:ind w:left="720" w:hanging="720"/>
        <w:rPr>
          <w:rFonts w:ascii="Times New Roman" w:hAnsi="Times New Roman"/>
          <w:sz w:val="24"/>
          <w:szCs w:val="24"/>
        </w:rPr>
      </w:pPr>
    </w:p>
    <w:p w:rsidR="0056496B" w:rsidRPr="00511E1A" w:rsidRDefault="0056496B" w:rsidP="0056496B">
      <w:pPr>
        <w:tabs>
          <w:tab w:val="right" w:pos="540"/>
          <w:tab w:val="left" w:pos="720"/>
        </w:tabs>
        <w:spacing w:after="0" w:line="240" w:lineRule="auto"/>
        <w:ind w:left="720" w:hanging="720"/>
        <w:rPr>
          <w:rFonts w:ascii="Times New Roman" w:hAnsi="Times New Roman"/>
          <w:sz w:val="24"/>
          <w:szCs w:val="24"/>
        </w:rPr>
      </w:pPr>
      <w:r w:rsidRPr="0022673E">
        <w:rPr>
          <w:rFonts w:ascii="Times New Roman" w:hAnsi="Times New Roman"/>
          <w:sz w:val="24"/>
          <w:szCs w:val="24"/>
        </w:rPr>
        <w:object w:dxaOrig="5395" w:dyaOrig="71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95pt;height:529.3pt" o:ole="">
            <v:imagedata r:id="rId8" o:title=""/>
          </v:shape>
          <o:OLEObject Type="Embed" ProgID="PowerPoint.Slide.12" ShapeID="_x0000_i1025" DrawAspect="Content" ObjectID="_1593417283" r:id="rId9"/>
        </w:object>
      </w:r>
    </w:p>
    <w:p w:rsidR="0056496B" w:rsidRPr="00511E1A" w:rsidRDefault="0056496B" w:rsidP="0056496B">
      <w:pPr>
        <w:tabs>
          <w:tab w:val="right" w:pos="540"/>
          <w:tab w:val="left" w:pos="720"/>
        </w:tabs>
        <w:spacing w:after="0" w:line="240" w:lineRule="auto"/>
        <w:ind w:left="720" w:hanging="720"/>
        <w:rPr>
          <w:rFonts w:ascii="Times New Roman" w:hAnsi="Times New Roman"/>
          <w:sz w:val="24"/>
          <w:szCs w:val="24"/>
        </w:rPr>
        <w:sectPr w:rsidR="0056496B" w:rsidRPr="00511E1A" w:rsidSect="003B18E8">
          <w:headerReference w:type="default" r:id="rId10"/>
          <w:pgSz w:w="11906" w:h="16838"/>
          <w:pgMar w:top="1701" w:right="1440" w:bottom="1701" w:left="1440" w:header="709" w:footer="709" w:gutter="0"/>
          <w:cols w:space="708"/>
          <w:docGrid w:linePitch="360"/>
        </w:sectPr>
      </w:pPr>
    </w:p>
    <w:p w:rsidR="0056496B" w:rsidRPr="00511E1A" w:rsidRDefault="0056496B" w:rsidP="0056496B">
      <w:pPr>
        <w:tabs>
          <w:tab w:val="right" w:pos="540"/>
          <w:tab w:val="left" w:pos="720"/>
        </w:tabs>
        <w:spacing w:after="0" w:line="240" w:lineRule="auto"/>
        <w:ind w:left="720" w:hanging="720"/>
        <w:rPr>
          <w:rFonts w:ascii="Times New Roman" w:hAnsi="Times New Roman"/>
          <w:sz w:val="24"/>
          <w:szCs w:val="24"/>
        </w:rPr>
      </w:pPr>
      <w:r w:rsidRPr="00511E1A">
        <w:rPr>
          <w:rFonts w:ascii="Times New Roman" w:hAnsi="Times New Roman"/>
          <w:sz w:val="24"/>
          <w:szCs w:val="24"/>
        </w:rPr>
        <w:lastRenderedPageBreak/>
        <w:t>Figure 2. Diabetes mellitus and heart failure</w:t>
      </w:r>
      <w:r>
        <w:rPr>
          <w:rFonts w:ascii="Times New Roman" w:hAnsi="Times New Roman"/>
          <w:sz w:val="24"/>
          <w:szCs w:val="24"/>
        </w:rPr>
        <w:t xml:space="preserve"> in the general population</w:t>
      </w:r>
    </w:p>
    <w:p w:rsidR="0056496B" w:rsidRPr="0022673E" w:rsidRDefault="0056496B" w:rsidP="0056496B">
      <w:pPr>
        <w:tabs>
          <w:tab w:val="right" w:pos="540"/>
          <w:tab w:val="left" w:pos="720"/>
        </w:tabs>
        <w:spacing w:after="0" w:line="240" w:lineRule="auto"/>
        <w:ind w:left="720" w:hanging="720"/>
        <w:rPr>
          <w:rFonts w:ascii="Times New Roman" w:hAnsi="Times New Roman"/>
          <w:b/>
          <w:sz w:val="24"/>
          <w:szCs w:val="24"/>
        </w:rPr>
      </w:pPr>
      <w:r>
        <w:rPr>
          <w:rFonts w:ascii="Times New Roman" w:hAnsi="Times New Roman"/>
          <w:b/>
          <w:noProof/>
          <w:sz w:val="24"/>
          <w:szCs w:val="24"/>
          <w:lang w:eastAsia="en-GB"/>
        </w:rPr>
        <w:drawing>
          <wp:inline distT="0" distB="0" distL="0" distR="0">
            <wp:extent cx="8161868" cy="544124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8161868" cy="5441245"/>
                    </a:xfrm>
                    <a:prstGeom prst="rect">
                      <a:avLst/>
                    </a:prstGeom>
                    <a:noFill/>
                    <a:ln w="9525">
                      <a:noFill/>
                      <a:miter lim="800000"/>
                      <a:headEnd/>
                      <a:tailEnd/>
                    </a:ln>
                  </pic:spPr>
                </pic:pic>
              </a:graphicData>
            </a:graphic>
          </wp:inline>
        </w:drawing>
      </w:r>
    </w:p>
    <w:p w:rsidR="0056496B" w:rsidRDefault="0056496B" w:rsidP="0056496B">
      <w:pPr>
        <w:tabs>
          <w:tab w:val="right" w:pos="540"/>
          <w:tab w:val="left" w:pos="720"/>
        </w:tabs>
        <w:spacing w:after="0" w:line="240" w:lineRule="auto"/>
        <w:ind w:left="720" w:hanging="720"/>
        <w:rPr>
          <w:rFonts w:ascii="Times New Roman" w:hAnsi="Times New Roman"/>
          <w:sz w:val="24"/>
          <w:szCs w:val="24"/>
        </w:rPr>
        <w:sectPr w:rsidR="0056496B" w:rsidSect="00390623">
          <w:pgSz w:w="16838" w:h="11906" w:orient="landscape"/>
          <w:pgMar w:top="1440" w:right="1701" w:bottom="1440" w:left="1701" w:header="709" w:footer="709" w:gutter="0"/>
          <w:cols w:space="708"/>
          <w:docGrid w:linePitch="360"/>
        </w:sectPr>
      </w:pP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lastRenderedPageBreak/>
        <w:t>Figure 3. Blood glucose and heart failure in the general population</w:t>
      </w: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r w:rsidRPr="005A582E">
        <w:rPr>
          <w:rFonts w:ascii="Times New Roman" w:hAnsi="Times New Roman"/>
          <w:sz w:val="24"/>
          <w:szCs w:val="24"/>
        </w:rPr>
        <w:object w:dxaOrig="5396" w:dyaOrig="7198">
          <v:shape id="_x0000_i1026" type="#_x0000_t75" style="width:425.2pt;height:566.25pt" o:ole="">
            <v:imagedata r:id="rId12" o:title=""/>
          </v:shape>
          <o:OLEObject Type="Embed" ProgID="PowerPoint.Slide.12" ShapeID="_x0000_i1026" DrawAspect="Content" ObjectID="_1593417284" r:id="rId13"/>
        </w:object>
      </w: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p>
    <w:p w:rsidR="0056496B" w:rsidRDefault="0056496B" w:rsidP="0056496B">
      <w:pPr>
        <w:tabs>
          <w:tab w:val="right" w:pos="540"/>
          <w:tab w:val="left" w:pos="720"/>
        </w:tabs>
        <w:spacing w:after="0" w:line="240" w:lineRule="auto"/>
        <w:ind w:left="720" w:hanging="720"/>
        <w:rPr>
          <w:rFonts w:ascii="Times New Roman" w:hAnsi="Times New Roman"/>
          <w:sz w:val="24"/>
          <w:szCs w:val="24"/>
        </w:rPr>
        <w:sectPr w:rsidR="0056496B" w:rsidSect="00C60D44">
          <w:pgSz w:w="11906" w:h="16838"/>
          <w:pgMar w:top="1701" w:right="1440" w:bottom="1701" w:left="1440" w:header="709" w:footer="709" w:gutter="0"/>
          <w:cols w:space="708"/>
          <w:docGrid w:linePitch="360"/>
        </w:sectPr>
      </w:pP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lastRenderedPageBreak/>
        <w:t>Figure 4. Diabetes mellitus and heart failure in patient populations</w:t>
      </w:r>
    </w:p>
    <w:p w:rsidR="0056496B" w:rsidRDefault="0056496B" w:rsidP="0056496B">
      <w:pPr>
        <w:tabs>
          <w:tab w:val="right" w:pos="540"/>
          <w:tab w:val="left" w:pos="720"/>
        </w:tabs>
        <w:spacing w:after="0" w:line="240" w:lineRule="auto"/>
        <w:ind w:left="720" w:hanging="720"/>
        <w:rPr>
          <w:rFonts w:ascii="Times New Roman" w:hAnsi="Times New Roman"/>
          <w:sz w:val="24"/>
          <w:szCs w:val="24"/>
        </w:rPr>
        <w:sectPr w:rsidR="0056496B" w:rsidSect="00C60D44">
          <w:pgSz w:w="16838" w:h="11906" w:orient="landscape"/>
          <w:pgMar w:top="1440" w:right="1701" w:bottom="1440" w:left="1701" w:header="709" w:footer="709" w:gutter="0"/>
          <w:cols w:space="708"/>
          <w:docGrid w:linePitch="360"/>
        </w:sectPr>
      </w:pPr>
      <w:r>
        <w:rPr>
          <w:rFonts w:ascii="Times New Roman" w:hAnsi="Times New Roman"/>
          <w:noProof/>
          <w:sz w:val="24"/>
          <w:szCs w:val="24"/>
          <w:lang w:eastAsia="en-GB"/>
        </w:rPr>
        <w:drawing>
          <wp:inline distT="0" distB="0" distL="0" distR="0">
            <wp:extent cx="8263467" cy="5508978"/>
            <wp:effectExtent l="19050" t="0" r="4233"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8263467" cy="5508978"/>
                    </a:xfrm>
                    <a:prstGeom prst="rect">
                      <a:avLst/>
                    </a:prstGeom>
                    <a:noFill/>
                    <a:ln w="9525">
                      <a:noFill/>
                      <a:miter lim="800000"/>
                      <a:headEnd/>
                      <a:tailEnd/>
                    </a:ln>
                  </pic:spPr>
                </pic:pic>
              </a:graphicData>
            </a:graphic>
          </wp:inline>
        </w:drawing>
      </w: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lastRenderedPageBreak/>
        <w:t>Figure 5. Blood glucose and heart failure in patient populations, per 20 mg/dl</w:t>
      </w:r>
    </w:p>
    <w:p w:rsidR="0056496B" w:rsidRDefault="0056496B" w:rsidP="0056496B">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486400" cy="3657600"/>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5486400" cy="3657600"/>
                    </a:xfrm>
                    <a:prstGeom prst="rect">
                      <a:avLst/>
                    </a:prstGeom>
                    <a:noFill/>
                    <a:ln w="9525">
                      <a:noFill/>
                      <a:miter lim="800000"/>
                      <a:headEnd/>
                      <a:tailEnd/>
                    </a:ln>
                  </pic:spPr>
                </pic:pic>
              </a:graphicData>
            </a:graphic>
          </wp:inline>
        </w:drawing>
      </w:r>
    </w:p>
    <w:p w:rsidR="0056496B" w:rsidRDefault="0056496B" w:rsidP="008B268E">
      <w:pPr>
        <w:tabs>
          <w:tab w:val="right" w:pos="540"/>
          <w:tab w:val="left" w:pos="720"/>
        </w:tabs>
        <w:spacing w:after="0" w:line="240" w:lineRule="auto"/>
        <w:ind w:left="720" w:hanging="720"/>
      </w:pPr>
    </w:p>
    <w:p w:rsidR="0056496B" w:rsidRDefault="0056496B"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r w:rsidRPr="0027565A">
        <w:rPr>
          <w:rFonts w:ascii="Times New Roman" w:hAnsi="Times New Roman"/>
          <w:sz w:val="24"/>
          <w:szCs w:val="24"/>
        </w:rPr>
        <w:lastRenderedPageBreak/>
        <w:t>Supplementary Text. Search strategy in PubMed and Embase</w:t>
      </w: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rPr>
          <w:rFonts w:ascii="Times New Roman" w:hAnsi="Times New Roman"/>
          <w:sz w:val="24"/>
          <w:szCs w:val="24"/>
        </w:rPr>
      </w:pPr>
    </w:p>
    <w:p w:rsidR="00D43B3F" w:rsidRPr="0027565A" w:rsidRDefault="00D43B3F" w:rsidP="00D43B3F">
      <w:pPr>
        <w:rPr>
          <w:rFonts w:ascii="Times New Roman" w:hAnsi="Times New Roman"/>
          <w:sz w:val="24"/>
          <w:szCs w:val="24"/>
        </w:rPr>
      </w:pPr>
      <w:r w:rsidRPr="0027565A">
        <w:rPr>
          <w:rFonts w:ascii="Times New Roman" w:hAnsi="Times New Roman"/>
          <w:sz w:val="24"/>
          <w:szCs w:val="24"/>
        </w:rPr>
        <w:t xml:space="preserve">Search strategy in PubMed: </w:t>
      </w:r>
    </w:p>
    <w:p w:rsidR="00D43B3F" w:rsidRPr="0027565A" w:rsidRDefault="00D43B3F" w:rsidP="00D43B3F">
      <w:pPr>
        <w:rPr>
          <w:rFonts w:ascii="Times New Roman" w:hAnsi="Times New Roman"/>
          <w:sz w:val="24"/>
          <w:szCs w:val="24"/>
        </w:rPr>
      </w:pPr>
    </w:p>
    <w:p w:rsidR="00D43B3F" w:rsidRPr="0027565A" w:rsidRDefault="00D43B3F" w:rsidP="00D43B3F">
      <w:pPr>
        <w:rPr>
          <w:rFonts w:ascii="Times New Roman" w:hAnsi="Times New Roman"/>
          <w:sz w:val="24"/>
          <w:szCs w:val="24"/>
        </w:rPr>
      </w:pPr>
      <w:r>
        <w:rPr>
          <w:rFonts w:ascii="Times New Roman" w:hAnsi="Times New Roman"/>
          <w:sz w:val="24"/>
          <w:szCs w:val="24"/>
        </w:rPr>
        <w:t>(</w:t>
      </w:r>
      <w:r w:rsidRPr="0027565A">
        <w:rPr>
          <w:rFonts w:ascii="Times New Roman" w:hAnsi="Times New Roman"/>
          <w:sz w:val="24"/>
          <w:szCs w:val="24"/>
        </w:rPr>
        <w:t>diabetes OR diabetes[MeSH] OR glucose OR glucose[MeSH] OR "medical history" OR medical history[MeSH]</w:t>
      </w:r>
      <w:r>
        <w:rPr>
          <w:rFonts w:ascii="Times New Roman" w:hAnsi="Times New Roman"/>
          <w:sz w:val="24"/>
          <w:szCs w:val="24"/>
        </w:rPr>
        <w:t>)</w:t>
      </w:r>
    </w:p>
    <w:p w:rsidR="00D43B3F" w:rsidRPr="0027565A" w:rsidRDefault="00D43B3F" w:rsidP="00D43B3F">
      <w:pPr>
        <w:rPr>
          <w:rFonts w:ascii="Times New Roman" w:hAnsi="Times New Roman"/>
          <w:sz w:val="24"/>
          <w:szCs w:val="24"/>
        </w:rPr>
      </w:pPr>
      <w:r>
        <w:rPr>
          <w:rFonts w:ascii="Times New Roman" w:hAnsi="Times New Roman"/>
          <w:sz w:val="24"/>
          <w:szCs w:val="24"/>
        </w:rPr>
        <w:t>AND</w:t>
      </w:r>
    </w:p>
    <w:p w:rsidR="00D43B3F" w:rsidRPr="0027565A" w:rsidRDefault="00D43B3F" w:rsidP="00D43B3F">
      <w:pPr>
        <w:rPr>
          <w:rFonts w:ascii="Times New Roman" w:hAnsi="Times New Roman"/>
          <w:sz w:val="24"/>
          <w:szCs w:val="24"/>
        </w:rPr>
      </w:pPr>
      <w:r w:rsidRPr="0027565A">
        <w:rPr>
          <w:rFonts w:ascii="Times New Roman" w:hAnsi="Times New Roman"/>
          <w:sz w:val="24"/>
          <w:szCs w:val="24"/>
        </w:rPr>
        <w:t>("heart failure" OR heart failure[MeSH] OR "cardiac failure" OR cardiac failure[MeSH])</w:t>
      </w:r>
    </w:p>
    <w:p w:rsidR="00D43B3F" w:rsidRPr="0027565A" w:rsidRDefault="00D43B3F" w:rsidP="00D43B3F">
      <w:pPr>
        <w:rPr>
          <w:rFonts w:ascii="Times New Roman" w:hAnsi="Times New Roman"/>
          <w:sz w:val="24"/>
          <w:szCs w:val="24"/>
        </w:rPr>
      </w:pPr>
      <w:r>
        <w:rPr>
          <w:rFonts w:ascii="Times New Roman" w:hAnsi="Times New Roman"/>
          <w:sz w:val="24"/>
          <w:szCs w:val="24"/>
        </w:rPr>
        <w:t>AND</w:t>
      </w:r>
    </w:p>
    <w:p w:rsidR="00D43B3F" w:rsidRPr="0027565A" w:rsidRDefault="00D43B3F" w:rsidP="00D43B3F">
      <w:pPr>
        <w:rPr>
          <w:rFonts w:ascii="Times New Roman" w:hAnsi="Times New Roman"/>
          <w:sz w:val="24"/>
          <w:szCs w:val="24"/>
        </w:rPr>
      </w:pPr>
      <w:r w:rsidRPr="0027565A">
        <w:rPr>
          <w:rFonts w:ascii="Times New Roman" w:hAnsi="Times New Roman"/>
          <w:sz w:val="24"/>
          <w:szCs w:val="24"/>
        </w:rPr>
        <w:t>"case-control" OR cohort OR prospective OR longitudinal OR retrospective OR "follow-up" OR "cross-sectional" OR "hazard ratio" OR "hazard ratios" OR "relative risk" OR "relative risks" OR "incidence rate ratio" OR "incidence rate ratios" OR "odds ratio" OR odds ratios OR incidence</w:t>
      </w: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r w:rsidRPr="0027565A">
        <w:rPr>
          <w:rFonts w:ascii="Times New Roman" w:hAnsi="Times New Roman"/>
          <w:sz w:val="24"/>
          <w:szCs w:val="24"/>
        </w:rPr>
        <w:t xml:space="preserve">Search strategy in Embase: </w:t>
      </w: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B267BF" w:rsidRDefault="00D43B3F" w:rsidP="00D43B3F">
      <w:pPr>
        <w:rPr>
          <w:rFonts w:ascii="Times New Roman" w:hAnsi="Times New Roman"/>
          <w:sz w:val="24"/>
          <w:szCs w:val="24"/>
        </w:rPr>
      </w:pPr>
      <w:r w:rsidRPr="00B267BF">
        <w:rPr>
          <w:rFonts w:ascii="Times New Roman" w:eastAsia="Times New Roman" w:hAnsi="Times New Roman"/>
          <w:color w:val="0A0905"/>
          <w:sz w:val="24"/>
          <w:szCs w:val="24"/>
          <w:lang w:eastAsia="en-GB"/>
        </w:rPr>
        <w:t>((diabetes or glucose or medical history).ab,ti. or (diabetes/ or glucose/ or medical history/)) and ((</w:t>
      </w:r>
      <w:r>
        <w:rPr>
          <w:rFonts w:ascii="Times New Roman" w:eastAsia="Times New Roman" w:hAnsi="Times New Roman"/>
          <w:color w:val="0A0905"/>
          <w:sz w:val="24"/>
          <w:szCs w:val="24"/>
          <w:lang w:eastAsia="en-GB"/>
        </w:rPr>
        <w:t>heart failure</w:t>
      </w:r>
      <w:r w:rsidRPr="00B267BF">
        <w:rPr>
          <w:rFonts w:ascii="Times New Roman" w:eastAsia="Times New Roman" w:hAnsi="Times New Roman"/>
          <w:color w:val="0A0905"/>
          <w:sz w:val="24"/>
          <w:szCs w:val="24"/>
          <w:lang w:eastAsia="en-GB"/>
        </w:rPr>
        <w:t>).ab,ti. or (</w:t>
      </w:r>
      <w:r>
        <w:rPr>
          <w:rFonts w:ascii="Times New Roman" w:eastAsia="Times New Roman" w:hAnsi="Times New Roman"/>
          <w:color w:val="0A0905"/>
          <w:sz w:val="24"/>
          <w:szCs w:val="24"/>
          <w:lang w:eastAsia="en-GB"/>
        </w:rPr>
        <w:t>heart failure</w:t>
      </w:r>
      <w:r w:rsidRPr="00B267BF">
        <w:rPr>
          <w:rFonts w:ascii="Times New Roman" w:eastAsia="Times New Roman" w:hAnsi="Times New Roman"/>
          <w:color w:val="0A0905"/>
          <w:sz w:val="24"/>
          <w:szCs w:val="24"/>
          <w:lang w:eastAsia="en-GB"/>
        </w:rPr>
        <w:t>/)) and (case-control or cohort or prospective or longitudinal or retrospective or follow-up or cross-sectional or hazard ratio or hazard ratios or relative risk or relative risks or incidence rate ratio or incidence rate ratios or odds ratio or odds ratios or incidence).af.</w:t>
      </w: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27565A"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Pr="0031394D" w:rsidRDefault="00D43B3F" w:rsidP="00D43B3F">
      <w:pPr>
        <w:rPr>
          <w:rFonts w:ascii="Times New Roman" w:hAnsi="Times New Roman"/>
        </w:rPr>
      </w:pPr>
      <w:r w:rsidRPr="0031394D">
        <w:rPr>
          <w:rFonts w:ascii="Times New Roman" w:hAnsi="Times New Roman"/>
        </w:rPr>
        <w:lastRenderedPageBreak/>
        <w:t>Supplementary Table 1. List of excluded studies and exclusion reason</w:t>
      </w:r>
    </w:p>
    <w:tbl>
      <w:tblPr>
        <w:tblW w:w="0" w:type="auto"/>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37"/>
        <w:gridCol w:w="2147"/>
      </w:tblGrid>
      <w:tr w:rsidR="00D43B3F" w:rsidRPr="0031394D" w:rsidTr="00B40782">
        <w:trPr>
          <w:trHeight w:val="394"/>
        </w:trPr>
        <w:tc>
          <w:tcPr>
            <w:tcW w:w="5337" w:type="dxa"/>
          </w:tcPr>
          <w:p w:rsidR="00D43B3F" w:rsidRPr="00004E13" w:rsidRDefault="00D43B3F" w:rsidP="00B40782">
            <w:pPr>
              <w:rPr>
                <w:rFonts w:ascii="Times New Roman" w:hAnsi="Times New Roman"/>
              </w:rPr>
            </w:pPr>
            <w:r w:rsidRPr="00004E13">
              <w:rPr>
                <w:rFonts w:ascii="Times New Roman" w:hAnsi="Times New Roman"/>
              </w:rPr>
              <w:t>Exclusion reason</w:t>
            </w:r>
          </w:p>
        </w:tc>
        <w:tc>
          <w:tcPr>
            <w:tcW w:w="2147" w:type="dxa"/>
          </w:tcPr>
          <w:p w:rsidR="00D43B3F" w:rsidRPr="00004E13" w:rsidRDefault="00D43B3F" w:rsidP="00B40782">
            <w:pPr>
              <w:rPr>
                <w:rFonts w:ascii="Times New Roman" w:hAnsi="Times New Roman"/>
              </w:rPr>
            </w:pPr>
            <w:r w:rsidRPr="00004E13">
              <w:rPr>
                <w:rFonts w:ascii="Times New Roman" w:hAnsi="Times New Roman"/>
              </w:rPr>
              <w:t>Reference number</w:t>
            </w:r>
          </w:p>
        </w:tc>
      </w:tr>
      <w:tr w:rsidR="00D43B3F" w:rsidRPr="0031394D" w:rsidTr="00B40782">
        <w:trPr>
          <w:trHeight w:val="353"/>
        </w:trPr>
        <w:tc>
          <w:tcPr>
            <w:tcW w:w="5337" w:type="dxa"/>
          </w:tcPr>
          <w:p w:rsidR="00D43B3F" w:rsidRPr="00004E13" w:rsidRDefault="00D43B3F" w:rsidP="00B40782">
            <w:pPr>
              <w:rPr>
                <w:rFonts w:ascii="Times New Roman" w:hAnsi="Times New Roman"/>
              </w:rPr>
            </w:pPr>
            <w:r w:rsidRPr="00004E13">
              <w:rPr>
                <w:rFonts w:ascii="Times New Roman" w:hAnsi="Times New Roman"/>
              </w:rPr>
              <w:t xml:space="preserve">Abstract  </w:t>
            </w:r>
          </w:p>
        </w:tc>
        <w:tc>
          <w:tcPr>
            <w:tcW w:w="2147" w:type="dxa"/>
          </w:tcPr>
          <w:p w:rsidR="00D43B3F" w:rsidRPr="00004E13" w:rsidRDefault="00D43B3F" w:rsidP="00B40782">
            <w:pPr>
              <w:rPr>
                <w:rFonts w:ascii="Times New Roman" w:hAnsi="Times New Roman"/>
              </w:rPr>
            </w:pPr>
            <w:r w:rsidRPr="00004E13">
              <w:rPr>
                <w:rFonts w:ascii="Times New Roman" w:hAnsi="Times New Roman"/>
              </w:rPr>
              <w:t>(1-32)</w:t>
            </w:r>
          </w:p>
        </w:tc>
      </w:tr>
      <w:tr w:rsidR="00D43B3F" w:rsidRPr="001D5E3F" w:rsidTr="00B40782">
        <w:trPr>
          <w:trHeight w:val="479"/>
        </w:trPr>
        <w:tc>
          <w:tcPr>
            <w:tcW w:w="5337" w:type="dxa"/>
          </w:tcPr>
          <w:p w:rsidR="00D43B3F" w:rsidRPr="00004E13" w:rsidRDefault="00D43B3F" w:rsidP="00B40782">
            <w:pPr>
              <w:rPr>
                <w:rFonts w:ascii="Times New Roman" w:hAnsi="Times New Roman"/>
              </w:rPr>
            </w:pPr>
            <w:r w:rsidRPr="00004E13">
              <w:rPr>
                <w:rFonts w:ascii="Times New Roman" w:hAnsi="Times New Roman"/>
              </w:rPr>
              <w:t>Case-control study</w:t>
            </w:r>
          </w:p>
        </w:tc>
        <w:tc>
          <w:tcPr>
            <w:tcW w:w="2147" w:type="dxa"/>
          </w:tcPr>
          <w:p w:rsidR="00D43B3F" w:rsidRPr="00004E13" w:rsidRDefault="00D43B3F" w:rsidP="00B40782">
            <w:pPr>
              <w:rPr>
                <w:rFonts w:ascii="Times New Roman" w:hAnsi="Times New Roman"/>
              </w:rPr>
            </w:pPr>
            <w:r w:rsidRPr="00004E13">
              <w:rPr>
                <w:rFonts w:ascii="Times New Roman" w:hAnsi="Times New Roman"/>
              </w:rPr>
              <w:t>(33-37)</w:t>
            </w:r>
          </w:p>
        </w:tc>
      </w:tr>
      <w:tr w:rsidR="00D43B3F" w:rsidRPr="0031394D" w:rsidTr="00B40782">
        <w:trPr>
          <w:trHeight w:val="451"/>
        </w:trPr>
        <w:tc>
          <w:tcPr>
            <w:tcW w:w="5337" w:type="dxa"/>
          </w:tcPr>
          <w:p w:rsidR="00D43B3F" w:rsidRPr="00004E13" w:rsidRDefault="00D43B3F" w:rsidP="00B40782">
            <w:pPr>
              <w:rPr>
                <w:rFonts w:ascii="Times New Roman" w:hAnsi="Times New Roman"/>
              </w:rPr>
            </w:pPr>
            <w:r w:rsidRPr="00004E13">
              <w:rPr>
                <w:rFonts w:ascii="Times New Roman" w:hAnsi="Times New Roman"/>
              </w:rPr>
              <w:t>Case only study</w:t>
            </w:r>
          </w:p>
        </w:tc>
        <w:tc>
          <w:tcPr>
            <w:tcW w:w="2147" w:type="dxa"/>
          </w:tcPr>
          <w:p w:rsidR="00D43B3F" w:rsidRPr="00004E13" w:rsidRDefault="00D43B3F" w:rsidP="00B40782">
            <w:pPr>
              <w:rPr>
                <w:rFonts w:ascii="Times New Roman" w:hAnsi="Times New Roman"/>
              </w:rPr>
            </w:pPr>
            <w:r w:rsidRPr="00004E13">
              <w:rPr>
                <w:rFonts w:ascii="Times New Roman" w:hAnsi="Times New Roman"/>
              </w:rPr>
              <w:t>(38;39)</w:t>
            </w:r>
          </w:p>
        </w:tc>
      </w:tr>
      <w:tr w:rsidR="00D43B3F" w:rsidRPr="0031394D" w:rsidTr="00B40782">
        <w:trPr>
          <w:trHeight w:val="353"/>
        </w:trPr>
        <w:tc>
          <w:tcPr>
            <w:tcW w:w="5337" w:type="dxa"/>
          </w:tcPr>
          <w:p w:rsidR="00D43B3F" w:rsidRPr="00004E13" w:rsidRDefault="00D43B3F" w:rsidP="00B40782">
            <w:pPr>
              <w:rPr>
                <w:rFonts w:ascii="Times New Roman" w:hAnsi="Times New Roman"/>
              </w:rPr>
            </w:pPr>
            <w:r w:rsidRPr="00004E13">
              <w:rPr>
                <w:rFonts w:ascii="Times New Roman" w:hAnsi="Times New Roman"/>
              </w:rPr>
              <w:t>Case report</w:t>
            </w:r>
          </w:p>
        </w:tc>
        <w:tc>
          <w:tcPr>
            <w:tcW w:w="2147" w:type="dxa"/>
          </w:tcPr>
          <w:p w:rsidR="00D43B3F" w:rsidRPr="00004E13" w:rsidRDefault="00D43B3F" w:rsidP="00B40782">
            <w:pPr>
              <w:rPr>
                <w:rFonts w:ascii="Times New Roman" w:hAnsi="Times New Roman"/>
              </w:rPr>
            </w:pPr>
            <w:r w:rsidRPr="00004E13">
              <w:rPr>
                <w:rFonts w:ascii="Times New Roman" w:hAnsi="Times New Roman"/>
              </w:rPr>
              <w:t>(40-42)</w:t>
            </w:r>
          </w:p>
        </w:tc>
      </w:tr>
      <w:tr w:rsidR="00D43B3F" w:rsidRPr="00221747" w:rsidTr="00B40782">
        <w:trPr>
          <w:trHeight w:val="285"/>
        </w:trPr>
        <w:tc>
          <w:tcPr>
            <w:tcW w:w="5337" w:type="dxa"/>
          </w:tcPr>
          <w:p w:rsidR="00D43B3F" w:rsidRPr="00004E13" w:rsidRDefault="00D43B3F" w:rsidP="00B40782">
            <w:pPr>
              <w:rPr>
                <w:rFonts w:ascii="Times New Roman" w:hAnsi="Times New Roman"/>
              </w:rPr>
            </w:pPr>
            <w:r w:rsidRPr="00004E13">
              <w:rPr>
                <w:rFonts w:ascii="Times New Roman" w:hAnsi="Times New Roman"/>
              </w:rPr>
              <w:t>Comment</w:t>
            </w:r>
          </w:p>
        </w:tc>
        <w:tc>
          <w:tcPr>
            <w:tcW w:w="2147" w:type="dxa"/>
          </w:tcPr>
          <w:p w:rsidR="00D43B3F" w:rsidRPr="00004E13" w:rsidRDefault="00D43B3F" w:rsidP="00B40782">
            <w:pPr>
              <w:rPr>
                <w:rFonts w:ascii="Times New Roman" w:hAnsi="Times New Roman"/>
              </w:rPr>
            </w:pPr>
            <w:r w:rsidRPr="00004E13">
              <w:rPr>
                <w:rFonts w:ascii="Times New Roman" w:hAnsi="Times New Roman"/>
              </w:rPr>
              <w:t>(43-51)</w:t>
            </w:r>
          </w:p>
        </w:tc>
      </w:tr>
      <w:tr w:rsidR="00D43B3F" w:rsidRPr="00221747" w:rsidTr="00B40782">
        <w:trPr>
          <w:trHeight w:val="516"/>
        </w:trPr>
        <w:tc>
          <w:tcPr>
            <w:tcW w:w="5337" w:type="dxa"/>
          </w:tcPr>
          <w:p w:rsidR="00D43B3F" w:rsidRPr="00004E13" w:rsidRDefault="00D43B3F" w:rsidP="00B40782">
            <w:pPr>
              <w:rPr>
                <w:rFonts w:ascii="Times New Roman" w:hAnsi="Times New Roman"/>
              </w:rPr>
            </w:pPr>
            <w:r w:rsidRPr="00004E13">
              <w:rPr>
                <w:rFonts w:ascii="Times New Roman" w:hAnsi="Times New Roman"/>
              </w:rPr>
              <w:t>Cross-sectional study</w:t>
            </w:r>
          </w:p>
        </w:tc>
        <w:tc>
          <w:tcPr>
            <w:tcW w:w="2147" w:type="dxa"/>
          </w:tcPr>
          <w:p w:rsidR="00D43B3F" w:rsidRPr="00004E13" w:rsidRDefault="00D43B3F" w:rsidP="00B40782">
            <w:pPr>
              <w:rPr>
                <w:rFonts w:ascii="Times New Roman" w:hAnsi="Times New Roman"/>
              </w:rPr>
            </w:pPr>
            <w:r w:rsidRPr="00004E13">
              <w:rPr>
                <w:rFonts w:ascii="Times New Roman" w:hAnsi="Times New Roman"/>
              </w:rPr>
              <w:t>(52-73)</w:t>
            </w:r>
          </w:p>
        </w:tc>
      </w:tr>
      <w:tr w:rsidR="00D43B3F" w:rsidRPr="00221747" w:rsidTr="00B40782">
        <w:trPr>
          <w:trHeight w:val="353"/>
        </w:trPr>
        <w:tc>
          <w:tcPr>
            <w:tcW w:w="5337" w:type="dxa"/>
          </w:tcPr>
          <w:p w:rsidR="00D43B3F" w:rsidRPr="00004E13" w:rsidRDefault="00D43B3F" w:rsidP="00B40782">
            <w:pPr>
              <w:rPr>
                <w:rFonts w:ascii="Times New Roman" w:hAnsi="Times New Roman"/>
              </w:rPr>
            </w:pPr>
            <w:r w:rsidRPr="00004E13">
              <w:rPr>
                <w:rFonts w:ascii="Times New Roman" w:hAnsi="Times New Roman"/>
              </w:rPr>
              <w:t xml:space="preserve">Duplicate </w:t>
            </w:r>
          </w:p>
        </w:tc>
        <w:tc>
          <w:tcPr>
            <w:tcW w:w="2147" w:type="dxa"/>
          </w:tcPr>
          <w:p w:rsidR="00D43B3F" w:rsidRPr="00004E13" w:rsidRDefault="00D43B3F" w:rsidP="00B40782">
            <w:pPr>
              <w:rPr>
                <w:rFonts w:ascii="Times New Roman" w:hAnsi="Times New Roman"/>
              </w:rPr>
            </w:pPr>
            <w:r w:rsidRPr="00004E13">
              <w:rPr>
                <w:rFonts w:ascii="Times New Roman" w:hAnsi="Times New Roman"/>
              </w:rPr>
              <w:t>(74-101)</w:t>
            </w:r>
          </w:p>
        </w:tc>
      </w:tr>
      <w:tr w:rsidR="00D43B3F" w:rsidRPr="0031394D" w:rsidTr="00B40782">
        <w:trPr>
          <w:trHeight w:val="475"/>
        </w:trPr>
        <w:tc>
          <w:tcPr>
            <w:tcW w:w="5337" w:type="dxa"/>
          </w:tcPr>
          <w:p w:rsidR="00D43B3F" w:rsidRPr="00004E13" w:rsidRDefault="00D43B3F" w:rsidP="00B40782">
            <w:pPr>
              <w:rPr>
                <w:rFonts w:ascii="Times New Roman" w:hAnsi="Times New Roman"/>
              </w:rPr>
            </w:pPr>
            <w:r w:rsidRPr="00004E13">
              <w:rPr>
                <w:rFonts w:ascii="Times New Roman" w:hAnsi="Times New Roman"/>
              </w:rPr>
              <w:t>Editorial</w:t>
            </w:r>
          </w:p>
        </w:tc>
        <w:tc>
          <w:tcPr>
            <w:tcW w:w="2147" w:type="dxa"/>
          </w:tcPr>
          <w:p w:rsidR="00D43B3F" w:rsidRPr="00004E13" w:rsidRDefault="00D43B3F" w:rsidP="00B40782">
            <w:pPr>
              <w:rPr>
                <w:rFonts w:ascii="Times New Roman" w:hAnsi="Times New Roman"/>
              </w:rPr>
            </w:pPr>
            <w:r w:rsidRPr="00004E13">
              <w:rPr>
                <w:rFonts w:ascii="Times New Roman" w:hAnsi="Times New Roman"/>
              </w:rPr>
              <w:t>(102-106)</w:t>
            </w:r>
          </w:p>
        </w:tc>
      </w:tr>
      <w:tr w:rsidR="00D43B3F" w:rsidRPr="0031394D" w:rsidTr="00B40782">
        <w:trPr>
          <w:trHeight w:val="487"/>
        </w:trPr>
        <w:tc>
          <w:tcPr>
            <w:tcW w:w="5337" w:type="dxa"/>
          </w:tcPr>
          <w:p w:rsidR="00D43B3F" w:rsidRPr="00004E13" w:rsidRDefault="00D43B3F" w:rsidP="00B40782">
            <w:pPr>
              <w:rPr>
                <w:rFonts w:ascii="Times New Roman" w:hAnsi="Times New Roman"/>
              </w:rPr>
            </w:pPr>
            <w:r w:rsidRPr="00004E13">
              <w:rPr>
                <w:rFonts w:ascii="Times New Roman" w:hAnsi="Times New Roman"/>
              </w:rPr>
              <w:t>Exposure was random glucose, not fasting blood glucose</w:t>
            </w:r>
          </w:p>
        </w:tc>
        <w:tc>
          <w:tcPr>
            <w:tcW w:w="2147" w:type="dxa"/>
          </w:tcPr>
          <w:p w:rsidR="00D43B3F" w:rsidRPr="00004E13" w:rsidRDefault="00D43B3F" w:rsidP="00B40782">
            <w:pPr>
              <w:rPr>
                <w:rFonts w:ascii="Times New Roman" w:hAnsi="Times New Roman"/>
              </w:rPr>
            </w:pPr>
            <w:r w:rsidRPr="00004E13">
              <w:rPr>
                <w:rFonts w:ascii="Times New Roman" w:hAnsi="Times New Roman"/>
              </w:rPr>
              <w:t>(107)</w:t>
            </w:r>
          </w:p>
        </w:tc>
      </w:tr>
      <w:tr w:rsidR="00D43B3F" w:rsidRPr="0031394D" w:rsidTr="00B40782">
        <w:trPr>
          <w:trHeight w:val="366"/>
        </w:trPr>
        <w:tc>
          <w:tcPr>
            <w:tcW w:w="5337" w:type="dxa"/>
          </w:tcPr>
          <w:p w:rsidR="00D43B3F" w:rsidRPr="00004E13" w:rsidRDefault="00D43B3F" w:rsidP="00B40782">
            <w:pPr>
              <w:rPr>
                <w:rFonts w:ascii="Times New Roman" w:hAnsi="Times New Roman"/>
              </w:rPr>
            </w:pPr>
            <w:r w:rsidRPr="00004E13">
              <w:rPr>
                <w:rFonts w:ascii="Times New Roman" w:hAnsi="Times New Roman"/>
              </w:rPr>
              <w:t>HbA1c as exposure</w:t>
            </w:r>
          </w:p>
        </w:tc>
        <w:tc>
          <w:tcPr>
            <w:tcW w:w="2147" w:type="dxa"/>
          </w:tcPr>
          <w:p w:rsidR="00D43B3F" w:rsidRPr="00004E13" w:rsidRDefault="00D43B3F" w:rsidP="00B40782">
            <w:pPr>
              <w:rPr>
                <w:rFonts w:ascii="Times New Roman" w:hAnsi="Times New Roman"/>
              </w:rPr>
            </w:pPr>
            <w:r w:rsidRPr="00004E13">
              <w:rPr>
                <w:rFonts w:ascii="Times New Roman" w:hAnsi="Times New Roman"/>
              </w:rPr>
              <w:t>(108)</w:t>
            </w:r>
          </w:p>
        </w:tc>
      </w:tr>
      <w:tr w:rsidR="00D43B3F" w:rsidRPr="0031394D" w:rsidTr="00B40782">
        <w:trPr>
          <w:trHeight w:val="514"/>
        </w:trPr>
        <w:tc>
          <w:tcPr>
            <w:tcW w:w="5337" w:type="dxa"/>
          </w:tcPr>
          <w:p w:rsidR="00D43B3F" w:rsidRPr="00004E13" w:rsidRDefault="00D43B3F" w:rsidP="00B40782">
            <w:pPr>
              <w:rPr>
                <w:rFonts w:ascii="Times New Roman" w:hAnsi="Times New Roman"/>
              </w:rPr>
            </w:pPr>
            <w:r w:rsidRPr="00004E13">
              <w:rPr>
                <w:rFonts w:ascii="Times New Roman" w:hAnsi="Times New Roman"/>
              </w:rPr>
              <w:t>Heart failure readmission</w:t>
            </w:r>
          </w:p>
        </w:tc>
        <w:tc>
          <w:tcPr>
            <w:tcW w:w="2147" w:type="dxa"/>
          </w:tcPr>
          <w:p w:rsidR="00D43B3F" w:rsidRPr="00004E13" w:rsidRDefault="00D43B3F" w:rsidP="00B40782">
            <w:pPr>
              <w:rPr>
                <w:rFonts w:ascii="Times New Roman" w:hAnsi="Times New Roman"/>
              </w:rPr>
            </w:pPr>
            <w:r w:rsidRPr="00004E13">
              <w:rPr>
                <w:rFonts w:ascii="Times New Roman" w:hAnsi="Times New Roman"/>
              </w:rPr>
              <w:t>(109;110)</w:t>
            </w:r>
          </w:p>
        </w:tc>
      </w:tr>
      <w:tr w:rsidR="00D43B3F" w:rsidRPr="0031394D" w:rsidTr="00B40782">
        <w:trPr>
          <w:trHeight w:val="451"/>
        </w:trPr>
        <w:tc>
          <w:tcPr>
            <w:tcW w:w="5337" w:type="dxa"/>
          </w:tcPr>
          <w:p w:rsidR="00D43B3F" w:rsidRPr="00004E13" w:rsidRDefault="00D43B3F" w:rsidP="00B40782">
            <w:pPr>
              <w:rPr>
                <w:rFonts w:ascii="Times New Roman" w:hAnsi="Times New Roman"/>
              </w:rPr>
            </w:pPr>
            <w:r w:rsidRPr="00004E13">
              <w:rPr>
                <w:rFonts w:ascii="Times New Roman" w:hAnsi="Times New Roman"/>
              </w:rPr>
              <w:t>Insulin treated diabetes only as exposure</w:t>
            </w:r>
          </w:p>
        </w:tc>
        <w:tc>
          <w:tcPr>
            <w:tcW w:w="2147" w:type="dxa"/>
          </w:tcPr>
          <w:p w:rsidR="00D43B3F" w:rsidRPr="00004E13" w:rsidRDefault="00D43B3F" w:rsidP="00B40782">
            <w:pPr>
              <w:rPr>
                <w:rFonts w:ascii="Times New Roman" w:hAnsi="Times New Roman"/>
              </w:rPr>
            </w:pPr>
            <w:r w:rsidRPr="00004E13">
              <w:rPr>
                <w:rFonts w:ascii="Times New Roman" w:hAnsi="Times New Roman"/>
              </w:rPr>
              <w:t>(111)</w:t>
            </w:r>
          </w:p>
        </w:tc>
      </w:tr>
      <w:tr w:rsidR="00D43B3F" w:rsidRPr="0031394D" w:rsidTr="00B40782">
        <w:trPr>
          <w:trHeight w:val="434"/>
        </w:trPr>
        <w:tc>
          <w:tcPr>
            <w:tcW w:w="5337" w:type="dxa"/>
          </w:tcPr>
          <w:p w:rsidR="00D43B3F" w:rsidRPr="00004E13" w:rsidRDefault="00D43B3F" w:rsidP="00B40782">
            <w:pPr>
              <w:rPr>
                <w:rFonts w:ascii="Times New Roman" w:hAnsi="Times New Roman"/>
              </w:rPr>
            </w:pPr>
            <w:r w:rsidRPr="00004E13">
              <w:rPr>
                <w:rFonts w:ascii="Times New Roman" w:hAnsi="Times New Roman"/>
              </w:rPr>
              <w:t>Less than three categories of blood glucose</w:t>
            </w:r>
          </w:p>
        </w:tc>
        <w:tc>
          <w:tcPr>
            <w:tcW w:w="2147" w:type="dxa"/>
          </w:tcPr>
          <w:p w:rsidR="00D43B3F" w:rsidRPr="00004E13" w:rsidRDefault="00D43B3F" w:rsidP="00B40782">
            <w:pPr>
              <w:rPr>
                <w:rFonts w:ascii="Times New Roman" w:hAnsi="Times New Roman"/>
              </w:rPr>
            </w:pPr>
            <w:r w:rsidRPr="00004E13">
              <w:rPr>
                <w:rFonts w:ascii="Times New Roman" w:hAnsi="Times New Roman"/>
              </w:rPr>
              <w:t>(112;113)</w:t>
            </w:r>
          </w:p>
        </w:tc>
      </w:tr>
      <w:tr w:rsidR="00D43B3F" w:rsidRPr="0031394D" w:rsidTr="00B40782">
        <w:trPr>
          <w:trHeight w:val="298"/>
        </w:trPr>
        <w:tc>
          <w:tcPr>
            <w:tcW w:w="5337" w:type="dxa"/>
          </w:tcPr>
          <w:p w:rsidR="00D43B3F" w:rsidRPr="00004E13" w:rsidRDefault="00D43B3F" w:rsidP="00B40782">
            <w:pPr>
              <w:rPr>
                <w:rFonts w:ascii="Times New Roman" w:hAnsi="Times New Roman"/>
              </w:rPr>
            </w:pPr>
            <w:r w:rsidRPr="00004E13">
              <w:rPr>
                <w:rFonts w:ascii="Times New Roman" w:hAnsi="Times New Roman"/>
              </w:rPr>
              <w:t xml:space="preserve">Letter </w:t>
            </w:r>
          </w:p>
        </w:tc>
        <w:tc>
          <w:tcPr>
            <w:tcW w:w="2147" w:type="dxa"/>
          </w:tcPr>
          <w:p w:rsidR="00D43B3F" w:rsidRPr="00004E13" w:rsidRDefault="00D43B3F" w:rsidP="00B40782">
            <w:pPr>
              <w:rPr>
                <w:rFonts w:ascii="Times New Roman" w:hAnsi="Times New Roman"/>
              </w:rPr>
            </w:pPr>
            <w:r w:rsidRPr="00004E13">
              <w:rPr>
                <w:rFonts w:ascii="Times New Roman" w:hAnsi="Times New Roman"/>
              </w:rPr>
              <w:t>(114-116)</w:t>
            </w:r>
          </w:p>
        </w:tc>
      </w:tr>
      <w:tr w:rsidR="00D43B3F" w:rsidRPr="0031394D" w:rsidTr="00B40782">
        <w:trPr>
          <w:trHeight w:val="245"/>
        </w:trPr>
        <w:tc>
          <w:tcPr>
            <w:tcW w:w="5337" w:type="dxa"/>
          </w:tcPr>
          <w:p w:rsidR="00D43B3F" w:rsidRPr="00004E13" w:rsidRDefault="00D43B3F" w:rsidP="00B40782">
            <w:pPr>
              <w:rPr>
                <w:rFonts w:ascii="Times New Roman" w:hAnsi="Times New Roman"/>
              </w:rPr>
            </w:pPr>
            <w:r w:rsidRPr="00004E13">
              <w:rPr>
                <w:rFonts w:ascii="Times New Roman" w:hAnsi="Times New Roman"/>
              </w:rPr>
              <w:t>No confidence intervals</w:t>
            </w:r>
          </w:p>
        </w:tc>
        <w:tc>
          <w:tcPr>
            <w:tcW w:w="2147" w:type="dxa"/>
          </w:tcPr>
          <w:p w:rsidR="00D43B3F" w:rsidRPr="00004E13" w:rsidRDefault="00D43B3F" w:rsidP="00B40782">
            <w:pPr>
              <w:rPr>
                <w:rFonts w:ascii="Times New Roman" w:hAnsi="Times New Roman"/>
              </w:rPr>
            </w:pPr>
            <w:r w:rsidRPr="00004E13">
              <w:rPr>
                <w:rFonts w:ascii="Times New Roman" w:hAnsi="Times New Roman"/>
              </w:rPr>
              <w:t>(117;118)</w:t>
            </w:r>
          </w:p>
        </w:tc>
      </w:tr>
      <w:tr w:rsidR="00D43B3F" w:rsidRPr="0031394D" w:rsidTr="00B40782">
        <w:trPr>
          <w:trHeight w:val="217"/>
        </w:trPr>
        <w:tc>
          <w:tcPr>
            <w:tcW w:w="5337" w:type="dxa"/>
          </w:tcPr>
          <w:p w:rsidR="00D43B3F" w:rsidRPr="00004E13" w:rsidRDefault="00D43B3F" w:rsidP="00B40782">
            <w:pPr>
              <w:rPr>
                <w:rFonts w:ascii="Times New Roman" w:hAnsi="Times New Roman"/>
              </w:rPr>
            </w:pPr>
            <w:r w:rsidRPr="00004E13">
              <w:rPr>
                <w:rFonts w:ascii="Times New Roman" w:hAnsi="Times New Roman"/>
              </w:rPr>
              <w:t>Not relevant data</w:t>
            </w:r>
          </w:p>
        </w:tc>
        <w:tc>
          <w:tcPr>
            <w:tcW w:w="2147" w:type="dxa"/>
          </w:tcPr>
          <w:p w:rsidR="00D43B3F" w:rsidRPr="00004E13" w:rsidRDefault="00D43B3F" w:rsidP="00B40782">
            <w:pPr>
              <w:rPr>
                <w:rFonts w:ascii="Times New Roman" w:hAnsi="Times New Roman"/>
              </w:rPr>
            </w:pPr>
            <w:r w:rsidRPr="00004E13">
              <w:rPr>
                <w:rFonts w:ascii="Times New Roman" w:hAnsi="Times New Roman"/>
              </w:rPr>
              <w:t>(119-189)</w:t>
            </w:r>
          </w:p>
        </w:tc>
      </w:tr>
      <w:tr w:rsidR="00D43B3F" w:rsidRPr="0031394D" w:rsidTr="00B40782">
        <w:trPr>
          <w:trHeight w:val="353"/>
        </w:trPr>
        <w:tc>
          <w:tcPr>
            <w:tcW w:w="5337" w:type="dxa"/>
          </w:tcPr>
          <w:p w:rsidR="00D43B3F" w:rsidRPr="00004E13" w:rsidRDefault="00D43B3F" w:rsidP="00B40782">
            <w:pPr>
              <w:rPr>
                <w:rFonts w:ascii="Times New Roman" w:hAnsi="Times New Roman"/>
              </w:rPr>
            </w:pPr>
            <w:r w:rsidRPr="00004E13">
              <w:rPr>
                <w:rFonts w:ascii="Times New Roman" w:hAnsi="Times New Roman"/>
              </w:rPr>
              <w:t>Not relevant exposure</w:t>
            </w:r>
          </w:p>
        </w:tc>
        <w:tc>
          <w:tcPr>
            <w:tcW w:w="2147" w:type="dxa"/>
          </w:tcPr>
          <w:p w:rsidR="00D43B3F" w:rsidRPr="00004E13" w:rsidRDefault="00D43B3F" w:rsidP="00B40782">
            <w:pPr>
              <w:rPr>
                <w:rFonts w:ascii="Times New Roman" w:hAnsi="Times New Roman"/>
              </w:rPr>
            </w:pPr>
            <w:r w:rsidRPr="00004E13">
              <w:rPr>
                <w:rFonts w:ascii="Times New Roman" w:hAnsi="Times New Roman"/>
              </w:rPr>
              <w:t>(190-353)</w:t>
            </w:r>
          </w:p>
        </w:tc>
      </w:tr>
      <w:tr w:rsidR="00D43B3F" w:rsidRPr="0031394D" w:rsidTr="00B40782">
        <w:trPr>
          <w:trHeight w:val="516"/>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Not relevant outcome</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(354-436)</w:t>
            </w:r>
          </w:p>
        </w:tc>
      </w:tr>
      <w:tr w:rsidR="00D43B3F" w:rsidRPr="0031394D" w:rsidTr="00B40782">
        <w:trPr>
          <w:trHeight w:val="353"/>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No risk estimates</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(437-483)</w:t>
            </w:r>
          </w:p>
        </w:tc>
      </w:tr>
      <w:tr w:rsidR="00D43B3F" w:rsidRPr="0031394D" w:rsidTr="00B40782">
        <w:trPr>
          <w:trHeight w:val="353"/>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Non-specific outcome</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(484-488)</w:t>
            </w:r>
          </w:p>
        </w:tc>
      </w:tr>
      <w:tr w:rsidR="00D43B3F" w:rsidRPr="0031394D" w:rsidTr="00B40782">
        <w:trPr>
          <w:trHeight w:val="353"/>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Patient populations</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(489-557)</w:t>
            </w:r>
          </w:p>
        </w:tc>
      </w:tr>
      <w:tr w:rsidR="00D43B3F" w:rsidRPr="0031394D" w:rsidTr="00B40782">
        <w:trPr>
          <w:trHeight w:val="480"/>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Protocol</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(558)</w:t>
            </w:r>
          </w:p>
        </w:tc>
      </w:tr>
      <w:tr w:rsidR="00D43B3F" w:rsidRPr="0031394D" w:rsidTr="00B40782">
        <w:trPr>
          <w:trHeight w:val="468"/>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 xml:space="preserve">Review </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(559-682)</w:t>
            </w:r>
          </w:p>
        </w:tc>
      </w:tr>
      <w:tr w:rsidR="00D43B3F" w:rsidRPr="0031394D" w:rsidTr="00B40782">
        <w:trPr>
          <w:trHeight w:val="238"/>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Severity of heart failure</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(683)</w:t>
            </w:r>
          </w:p>
        </w:tc>
      </w:tr>
      <w:tr w:rsidR="00D43B3F" w:rsidRPr="0031394D" w:rsidTr="00B40782">
        <w:trPr>
          <w:trHeight w:val="480"/>
        </w:trPr>
        <w:tc>
          <w:tcPr>
            <w:tcW w:w="533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lastRenderedPageBreak/>
              <w:t>Unadjusted risk estimates</w:t>
            </w:r>
          </w:p>
        </w:tc>
        <w:tc>
          <w:tcPr>
            <w:tcW w:w="2147" w:type="dxa"/>
            <w:tcBorders>
              <w:top w:val="single" w:sz="4" w:space="0" w:color="auto"/>
              <w:left w:val="single" w:sz="4" w:space="0" w:color="auto"/>
              <w:bottom w:val="single" w:sz="4" w:space="0" w:color="auto"/>
              <w:right w:val="single" w:sz="4" w:space="0" w:color="auto"/>
            </w:tcBorders>
          </w:tcPr>
          <w:p w:rsidR="00D43B3F" w:rsidRPr="00004E13" w:rsidRDefault="00D43B3F" w:rsidP="00B40782">
            <w:pPr>
              <w:rPr>
                <w:rFonts w:ascii="Times New Roman" w:hAnsi="Times New Roman"/>
              </w:rPr>
            </w:pPr>
            <w:r w:rsidRPr="00004E13">
              <w:rPr>
                <w:rFonts w:ascii="Times New Roman" w:hAnsi="Times New Roman"/>
              </w:rPr>
              <w:t>(684)</w:t>
            </w:r>
          </w:p>
        </w:tc>
      </w:tr>
    </w:tbl>
    <w:p w:rsidR="00D43B3F" w:rsidRDefault="00D43B3F" w:rsidP="00D43B3F">
      <w:pPr>
        <w:rPr>
          <w:rFonts w:ascii="Times New Roman" w:hAnsi="Times New Roman"/>
        </w:rPr>
      </w:pPr>
    </w:p>
    <w:p w:rsidR="00D43B3F" w:rsidRPr="0031394D" w:rsidRDefault="00D43B3F" w:rsidP="00D43B3F">
      <w:pPr>
        <w:rPr>
          <w:rFonts w:ascii="Times New Roman" w:hAnsi="Times New Roman"/>
        </w:rPr>
      </w:pPr>
    </w:p>
    <w:p w:rsidR="00D43B3F" w:rsidRDefault="00D43B3F" w:rsidP="00D43B3F">
      <w:pPr>
        <w:jc w:val="center"/>
      </w:pPr>
      <w:r>
        <w:t>Reference List</w:t>
      </w:r>
    </w:p>
    <w:p w:rsidR="00D43B3F" w:rsidRDefault="00D43B3F" w:rsidP="00D43B3F">
      <w:pPr>
        <w:jc w:val="center"/>
      </w:pPr>
    </w:p>
    <w:p w:rsidR="00D43B3F" w:rsidRDefault="00D43B3F" w:rsidP="00D43B3F">
      <w:pPr>
        <w:tabs>
          <w:tab w:val="right" w:pos="540"/>
          <w:tab w:val="left" w:pos="720"/>
        </w:tabs>
        <w:spacing w:after="240" w:line="240" w:lineRule="auto"/>
        <w:ind w:left="720" w:hanging="720"/>
      </w:pPr>
      <w:r>
        <w:tab/>
        <w:t xml:space="preserve">1. </w:t>
      </w:r>
      <w:r>
        <w:tab/>
        <w:t>Villa G, Patel J, Qian Y, Lira A, Taylor B, Danese M. Cardiovascular event rates in patients with high cardiovascular risk in the United Kingdom. Value in Health Conference: ISPOR 1919;November.</w:t>
      </w:r>
    </w:p>
    <w:p w:rsidR="00D43B3F" w:rsidRDefault="00D43B3F" w:rsidP="00D43B3F">
      <w:pPr>
        <w:tabs>
          <w:tab w:val="right" w:pos="540"/>
          <w:tab w:val="left" w:pos="720"/>
        </w:tabs>
        <w:spacing w:after="240" w:line="240" w:lineRule="auto"/>
        <w:ind w:left="720" w:hanging="720"/>
      </w:pPr>
      <w:r>
        <w:tab/>
        <w:t xml:space="preserve">2. </w:t>
      </w:r>
      <w:r>
        <w:tab/>
        <w:t>Seghieri G, Policardo L, Anichini R, Seghieri C, Francesconi P. Gender differences in the relationship between diabetes process of care indicators and cardiovascular outcomes: A population based study. Italian Journal of Medicine Conference: 1920;2015.</w:t>
      </w:r>
    </w:p>
    <w:p w:rsidR="00D43B3F" w:rsidRDefault="00D43B3F" w:rsidP="00D43B3F">
      <w:pPr>
        <w:tabs>
          <w:tab w:val="right" w:pos="540"/>
          <w:tab w:val="left" w:pos="720"/>
        </w:tabs>
        <w:spacing w:after="240" w:line="240" w:lineRule="auto"/>
        <w:ind w:left="720" w:hanging="720"/>
      </w:pPr>
      <w:r>
        <w:tab/>
        <w:t xml:space="preserve">3. </w:t>
      </w:r>
      <w:r>
        <w:tab/>
        <w:t>Barac A. Inflammation and albuminuria are associated with the risk of incident heart failure: The strong heart study. Journal of the American College of Cardiology Conference: American College of Cardiology 58th Annual Scientific Session and i2 Summit: Innovation in Intervention Orlando, FL United States Conference Publication: (var pagings) 53 (10) (pp A192), 2009;2009.</w:t>
      </w:r>
    </w:p>
    <w:p w:rsidR="00D43B3F" w:rsidRDefault="00D43B3F" w:rsidP="00D43B3F">
      <w:pPr>
        <w:tabs>
          <w:tab w:val="right" w:pos="540"/>
          <w:tab w:val="left" w:pos="720"/>
        </w:tabs>
        <w:spacing w:after="240" w:line="240" w:lineRule="auto"/>
        <w:ind w:left="720" w:hanging="720"/>
      </w:pPr>
      <w:r>
        <w:tab/>
      </w:r>
      <w:r w:rsidRPr="00004E13">
        <w:rPr>
          <w:lang w:val="nb-NO"/>
        </w:rPr>
        <w:t xml:space="preserve">4. </w:t>
      </w:r>
      <w:r w:rsidRPr="00004E13">
        <w:rPr>
          <w:lang w:val="nb-NO"/>
        </w:rPr>
        <w:tab/>
        <w:t xml:space="preserve">Villacorta H, Ferradaes PV, Mesquita ET. </w:t>
      </w:r>
      <w:r>
        <w:t>Microalbuminuria is an independent prognostic marker in patients with established heart failure. Journal of Cardiac Failure Conference: 14th Annual Scientific Meeting Heart Failure Society of America San Diego, CA United States Conference Publication: (var pagings) 16 (8 SUPPL 1) (pp S97), 2010;August.</w:t>
      </w:r>
    </w:p>
    <w:p w:rsidR="00D43B3F" w:rsidRDefault="00D43B3F" w:rsidP="00D43B3F">
      <w:pPr>
        <w:tabs>
          <w:tab w:val="right" w:pos="540"/>
          <w:tab w:val="left" w:pos="720"/>
        </w:tabs>
        <w:spacing w:after="240" w:line="240" w:lineRule="auto"/>
        <w:ind w:left="720" w:hanging="720"/>
      </w:pPr>
      <w:r>
        <w:tab/>
        <w:t xml:space="preserve">5. </w:t>
      </w:r>
      <w:r>
        <w:tab/>
        <w:t>Deedwania PC. Diabetes is an independent risk factor for heart failure among community dwelling older adults. Journal of the American College of Cardiology Conference: American College of Cardiology's 59th Annual Scientific Session and i2 Summit: Innovation in Intervention Atlanta, GA United States Conference Publication: (var pagings) 55 (10 SUPPL 1) (pp A32 2010;09.</w:t>
      </w:r>
    </w:p>
    <w:p w:rsidR="00D43B3F" w:rsidRDefault="00D43B3F" w:rsidP="00D43B3F">
      <w:pPr>
        <w:tabs>
          <w:tab w:val="right" w:pos="540"/>
          <w:tab w:val="left" w:pos="720"/>
        </w:tabs>
        <w:spacing w:after="240" w:line="240" w:lineRule="auto"/>
        <w:ind w:left="720" w:hanging="720"/>
      </w:pPr>
      <w:r>
        <w:tab/>
        <w:t xml:space="preserve">6. </w:t>
      </w:r>
      <w:r>
        <w:tab/>
        <w:t>Barac A, Carter EA, Shara NM et al. Role of inflammatory markers and albuminuria in predicting incident heart failure in a population with a high prevalence of obesity and insulin resistance: The Strong Heart Study. Arteriosclerosis, Thrombosis, and Vascular Biology Conference: Arteriosclerosis, Thrombosis, and Vascular Biology 2010;01.</w:t>
      </w:r>
    </w:p>
    <w:p w:rsidR="00D43B3F" w:rsidRDefault="00D43B3F" w:rsidP="00D43B3F">
      <w:pPr>
        <w:tabs>
          <w:tab w:val="right" w:pos="540"/>
          <w:tab w:val="left" w:pos="720"/>
        </w:tabs>
        <w:spacing w:after="240" w:line="240" w:lineRule="auto"/>
        <w:ind w:left="720" w:hanging="720"/>
      </w:pPr>
      <w:r>
        <w:tab/>
        <w:t xml:space="preserve">7. </w:t>
      </w:r>
      <w:r>
        <w:tab/>
        <w:t>Barasa A, Rosengreen A, Swedberg K, Schaufelberger M. Incidence of heart failure in young adults in Sweden 1987 to 2007. European Heart Journal Conference: European Society of Cardiology, ESC Congress 2010;September.</w:t>
      </w:r>
    </w:p>
    <w:p w:rsidR="00D43B3F" w:rsidRDefault="00D43B3F" w:rsidP="00D43B3F">
      <w:pPr>
        <w:tabs>
          <w:tab w:val="right" w:pos="540"/>
          <w:tab w:val="left" w:pos="720"/>
        </w:tabs>
        <w:spacing w:after="240" w:line="240" w:lineRule="auto"/>
        <w:ind w:left="720" w:hanging="720"/>
      </w:pPr>
      <w:r>
        <w:tab/>
        <w:t xml:space="preserve">8. </w:t>
      </w:r>
      <w:r>
        <w:tab/>
        <w:t>Stewart S, Carrington MJ, Lee G, Jennings G, Wong C. High risk for heart failure: Diastolic dysfunction and left ventricular hypertrophy in the nurse-led intervention for less chronic heart failure (NIL-CHF) study cohort. European Heart Journal Conference: European Society of Cardiology, ESC Congress 2010;September.</w:t>
      </w:r>
    </w:p>
    <w:p w:rsidR="00D43B3F" w:rsidRDefault="00D43B3F" w:rsidP="00D43B3F">
      <w:pPr>
        <w:tabs>
          <w:tab w:val="right" w:pos="540"/>
          <w:tab w:val="left" w:pos="720"/>
        </w:tabs>
        <w:spacing w:after="240" w:line="240" w:lineRule="auto"/>
        <w:ind w:left="720" w:hanging="720"/>
      </w:pPr>
      <w:r>
        <w:tab/>
        <w:t xml:space="preserve">9. </w:t>
      </w:r>
      <w:r>
        <w:tab/>
        <w:t xml:space="preserve">Kelly DJ, Gershlick T, Witzenbichler B, Guagliumi G, Mehran R, Stone GW. Incidence, severity and predictors of congestive heart failure following primary PCI: The HORIZONS-AMI trial. </w:t>
      </w:r>
      <w:r>
        <w:lastRenderedPageBreak/>
        <w:t>Journal of the American College of Cardiology Conference: 22nd Annual Symposium of the Transcatheter Cardiovascular Therapeutics, TCT 2010;21.</w:t>
      </w:r>
    </w:p>
    <w:p w:rsidR="00D43B3F" w:rsidRDefault="00D43B3F" w:rsidP="00D43B3F">
      <w:pPr>
        <w:tabs>
          <w:tab w:val="right" w:pos="540"/>
          <w:tab w:val="left" w:pos="720"/>
        </w:tabs>
        <w:spacing w:after="240" w:line="240" w:lineRule="auto"/>
        <w:ind w:left="720" w:hanging="720"/>
      </w:pPr>
      <w:r>
        <w:tab/>
        <w:t xml:space="preserve">10. </w:t>
      </w:r>
      <w:r>
        <w:tab/>
        <w:t>Husainit B, Cain V, Hull P et al. Heart failure hospitalization in Tennessee (2006-2008): Race, age, and gender analyses. Journal of Clinical Hypertension Conference: 26th Annual Scientific Meeting and Exposition of the American Society of Hypertension, Inc , ASH 2011;April.</w:t>
      </w:r>
    </w:p>
    <w:p w:rsidR="00D43B3F" w:rsidRDefault="00D43B3F" w:rsidP="00D43B3F">
      <w:pPr>
        <w:tabs>
          <w:tab w:val="right" w:pos="540"/>
          <w:tab w:val="left" w:pos="720"/>
        </w:tabs>
        <w:spacing w:after="240" w:line="240" w:lineRule="auto"/>
        <w:ind w:left="720" w:hanging="720"/>
      </w:pPr>
      <w:r>
        <w:tab/>
        <w:t xml:space="preserve">11. </w:t>
      </w:r>
      <w:r>
        <w:tab/>
        <w:t>He J, Yang W, Anderson A et al. Risk factors for congestive heart failure in patients with chronic kidney disease: The cric study. Circulation Conference: American Heart Association 2012;20.</w:t>
      </w:r>
    </w:p>
    <w:p w:rsidR="00D43B3F" w:rsidRDefault="00D43B3F" w:rsidP="00D43B3F">
      <w:pPr>
        <w:tabs>
          <w:tab w:val="right" w:pos="540"/>
          <w:tab w:val="left" w:pos="720"/>
        </w:tabs>
        <w:spacing w:after="240" w:line="240" w:lineRule="auto"/>
        <w:ind w:left="720" w:hanging="720"/>
      </w:pPr>
      <w:r>
        <w:tab/>
        <w:t xml:space="preserve">12. </w:t>
      </w:r>
      <w:r>
        <w:tab/>
        <w:t>Murtagh G, O'Connell J, Dawkins I et al. The hidden truth: Stage B heart failure among diabetics and overweight. Irish Journal of Medical Science Conference: 63rd Irish Cardiac Society Annual Scientific Meeting 2012;October.</w:t>
      </w:r>
    </w:p>
    <w:p w:rsidR="00D43B3F" w:rsidRDefault="00D43B3F" w:rsidP="00D43B3F">
      <w:pPr>
        <w:tabs>
          <w:tab w:val="right" w:pos="540"/>
          <w:tab w:val="left" w:pos="720"/>
        </w:tabs>
        <w:spacing w:after="240" w:line="240" w:lineRule="auto"/>
        <w:ind w:left="720" w:hanging="720"/>
      </w:pPr>
      <w:r>
        <w:tab/>
      </w:r>
      <w:r w:rsidRPr="00004E13">
        <w:rPr>
          <w:lang w:val="nb-NO"/>
        </w:rPr>
        <w:t xml:space="preserve">13. </w:t>
      </w:r>
      <w:r w:rsidRPr="00004E13">
        <w:rPr>
          <w:lang w:val="nb-NO"/>
        </w:rPr>
        <w:tab/>
        <w:t xml:space="preserve">Murtagh G, O'Connell J, Dawkins I et al. </w:t>
      </w:r>
      <w:r>
        <w:t>The hidden truth: Stage B heart failure among diabetics and the obese. European Heart Journal Conference: ESC Congress 2012;August.</w:t>
      </w:r>
    </w:p>
    <w:p w:rsidR="00D43B3F" w:rsidRDefault="00D43B3F" w:rsidP="00D43B3F">
      <w:pPr>
        <w:tabs>
          <w:tab w:val="right" w:pos="540"/>
          <w:tab w:val="left" w:pos="720"/>
        </w:tabs>
        <w:spacing w:after="240" w:line="240" w:lineRule="auto"/>
        <w:ind w:left="720" w:hanging="720"/>
      </w:pPr>
      <w:r>
        <w:tab/>
        <w:t xml:space="preserve">14. </w:t>
      </w:r>
      <w:r>
        <w:tab/>
        <w:t>Abdul SB, Viswanathan S. A comparative study of heart failure with reduced ejection fraction and preserved ejection fraction. Indian Heart Journal Conference: 65th Annual Conference of Cardiology Society of India Bengaluru India Conference Publication: (var pagings) 65 (pp S66-S67), 2013;December.</w:t>
      </w:r>
    </w:p>
    <w:p w:rsidR="00D43B3F" w:rsidRDefault="00D43B3F" w:rsidP="00D43B3F">
      <w:pPr>
        <w:tabs>
          <w:tab w:val="right" w:pos="540"/>
          <w:tab w:val="left" w:pos="720"/>
        </w:tabs>
        <w:spacing w:after="240" w:line="240" w:lineRule="auto"/>
        <w:ind w:left="720" w:hanging="720"/>
      </w:pPr>
      <w:r>
        <w:tab/>
      </w:r>
      <w:r w:rsidRPr="00004E13">
        <w:rPr>
          <w:lang w:val="nb-NO"/>
        </w:rPr>
        <w:t xml:space="preserve">15. </w:t>
      </w:r>
      <w:r w:rsidRPr="00004E13">
        <w:rPr>
          <w:lang w:val="nb-NO"/>
        </w:rPr>
        <w:tab/>
        <w:t xml:space="preserve">Sato T, Ono T, Hatanaka K et al. </w:t>
      </w:r>
      <w:r>
        <w:t>Five-year clinical outcomes after implantation of sirolimus-eluting stent in patients with and without diabetes mellitus. Cardiology (Switzerland) Conference: 10th International Congress on Coronary Artery Disease, ICCAD 2013;October.</w:t>
      </w:r>
    </w:p>
    <w:p w:rsidR="00D43B3F" w:rsidRDefault="00D43B3F" w:rsidP="00D43B3F">
      <w:pPr>
        <w:tabs>
          <w:tab w:val="right" w:pos="540"/>
          <w:tab w:val="left" w:pos="720"/>
        </w:tabs>
        <w:spacing w:after="240" w:line="240" w:lineRule="auto"/>
        <w:ind w:left="720" w:hanging="720"/>
      </w:pPr>
      <w:r>
        <w:tab/>
      </w:r>
      <w:r w:rsidRPr="00004E13">
        <w:rPr>
          <w:lang w:val="nb-NO"/>
        </w:rPr>
        <w:t xml:space="preserve">16. </w:t>
      </w:r>
      <w:r w:rsidRPr="00004E13">
        <w:rPr>
          <w:lang w:val="nb-NO"/>
        </w:rPr>
        <w:tab/>
        <w:t xml:space="preserve">Quddus A, Klein L, Rossouw JE et al. </w:t>
      </w:r>
      <w:r>
        <w:t>Racial and ethnic differences in preserved ejection fraction and reduced ejection fraction incident heart failure in a multiracial cohort of post-menopausal women. Circulation Conference: American Heart Association's 2014;25.</w:t>
      </w:r>
    </w:p>
    <w:p w:rsidR="00D43B3F" w:rsidRDefault="00D43B3F" w:rsidP="00D43B3F">
      <w:pPr>
        <w:tabs>
          <w:tab w:val="right" w:pos="540"/>
          <w:tab w:val="left" w:pos="720"/>
        </w:tabs>
        <w:spacing w:after="240" w:line="240" w:lineRule="auto"/>
        <w:ind w:left="720" w:hanging="720"/>
      </w:pPr>
      <w:r>
        <w:tab/>
        <w:t xml:space="preserve">17. </w:t>
      </w:r>
      <w:r>
        <w:tab/>
        <w:t>He J, Yang W, Anderson A et al. Risk factors for congestive heart failure in patients with chronic kidney disease: The CRIC study. Global Heart Conference: World Congress of Cardiology Scientific Sessions 2014;March.</w:t>
      </w:r>
    </w:p>
    <w:p w:rsidR="00D43B3F" w:rsidRDefault="00D43B3F" w:rsidP="00D43B3F">
      <w:pPr>
        <w:tabs>
          <w:tab w:val="right" w:pos="540"/>
          <w:tab w:val="left" w:pos="720"/>
        </w:tabs>
        <w:spacing w:after="240" w:line="240" w:lineRule="auto"/>
        <w:ind w:left="720" w:hanging="720"/>
      </w:pPr>
      <w:r>
        <w:tab/>
        <w:t xml:space="preserve">18. </w:t>
      </w:r>
      <w:r>
        <w:tab/>
        <w:t>Acharya G, Rodeheffer R, Kane G. Sex-specific differences in left ventricular remodeling as a predictor of heart failure in the community moderated. Journal of the American College of Cardiology Conference: 63rd Annual Scientific Session of the American College of Cardiology and i2 Summit: Innovation in Intervention, ACC 14 Washington, DC United States Conference Publication: (var pagings) 63 (12 2014;01.</w:t>
      </w:r>
    </w:p>
    <w:p w:rsidR="00D43B3F" w:rsidRDefault="00D43B3F" w:rsidP="00D43B3F">
      <w:pPr>
        <w:tabs>
          <w:tab w:val="right" w:pos="540"/>
          <w:tab w:val="left" w:pos="720"/>
        </w:tabs>
        <w:spacing w:after="240" w:line="240" w:lineRule="auto"/>
        <w:ind w:left="720" w:hanging="720"/>
      </w:pPr>
      <w:r>
        <w:tab/>
      </w:r>
      <w:r w:rsidRPr="00004E13">
        <w:rPr>
          <w:lang w:val="nb-NO"/>
        </w:rPr>
        <w:t xml:space="preserve">19. </w:t>
      </w:r>
      <w:r w:rsidRPr="00004E13">
        <w:rPr>
          <w:lang w:val="nb-NO"/>
        </w:rPr>
        <w:tab/>
        <w:t xml:space="preserve">Dinesh SA, Langenberg C, Rapsomaniki E et al. </w:t>
      </w:r>
      <w:r>
        <w:t>Type 2 diabetes and incidence of a wide range of cardiovascular diseases: a cohort study in 1.9 million people. Lancet 2015;385 Suppl 1:S86.</w:t>
      </w:r>
    </w:p>
    <w:p w:rsidR="00D43B3F" w:rsidRDefault="00D43B3F" w:rsidP="00D43B3F">
      <w:pPr>
        <w:tabs>
          <w:tab w:val="right" w:pos="540"/>
          <w:tab w:val="left" w:pos="720"/>
        </w:tabs>
        <w:spacing w:after="240" w:line="240" w:lineRule="auto"/>
        <w:ind w:left="720" w:hanging="720"/>
      </w:pPr>
      <w:r>
        <w:tab/>
        <w:t xml:space="preserve">20. </w:t>
      </w:r>
      <w:r>
        <w:tab/>
        <w:t>Shah AD, Langenberg C, Rapsomaniki E et al. Type 2 diabetes and incidence of a wide range of cardiovascular diseases: A cohort study in 1.9 million people. The Lancet Conference: Spring Meeting for Clinician Scientists in Training 2015;26.</w:t>
      </w:r>
    </w:p>
    <w:p w:rsidR="00D43B3F" w:rsidRDefault="00D43B3F" w:rsidP="00D43B3F">
      <w:pPr>
        <w:tabs>
          <w:tab w:val="right" w:pos="540"/>
          <w:tab w:val="left" w:pos="720"/>
        </w:tabs>
        <w:spacing w:after="240" w:line="240" w:lineRule="auto"/>
        <w:ind w:left="720" w:hanging="720"/>
      </w:pPr>
      <w:r>
        <w:lastRenderedPageBreak/>
        <w:tab/>
        <w:t xml:space="preserve">21. </w:t>
      </w:r>
      <w:r>
        <w:tab/>
        <w:t>Sahle B, Owen A, Krum H, Reid C. Incidence of heart failure in elderly hypertensive patients. Heart Lung and Circulation Conference: Cardiac Society of Australia and New Zealand Annual Scientific Meeting and the International Society for Heart Research Australasian Section Annual Scientific Meeting 2015;2015.</w:t>
      </w:r>
    </w:p>
    <w:p w:rsidR="00D43B3F" w:rsidRDefault="00D43B3F" w:rsidP="00D43B3F">
      <w:pPr>
        <w:tabs>
          <w:tab w:val="right" w:pos="540"/>
          <w:tab w:val="left" w:pos="720"/>
        </w:tabs>
        <w:spacing w:after="240" w:line="240" w:lineRule="auto"/>
        <w:ind w:left="720" w:hanging="720"/>
      </w:pPr>
      <w:r>
        <w:tab/>
        <w:t xml:space="preserve">22. </w:t>
      </w:r>
      <w:r>
        <w:tab/>
        <w:t>Seghieri G, Policardo L, Anichini R, Francesconi P. Gender difference in diabetes related excess risk of cardiovascular events: When does the 'risk window' open? Diabetologia Conference: 51st Annual Meeting of the European Association for the Study of Diabetes, EASD 2015;September.</w:t>
      </w:r>
    </w:p>
    <w:p w:rsidR="00D43B3F" w:rsidRDefault="00D43B3F" w:rsidP="00D43B3F">
      <w:pPr>
        <w:tabs>
          <w:tab w:val="right" w:pos="540"/>
          <w:tab w:val="left" w:pos="720"/>
        </w:tabs>
        <w:spacing w:after="240" w:line="240" w:lineRule="auto"/>
        <w:ind w:left="720" w:hanging="720"/>
      </w:pPr>
      <w:r>
        <w:tab/>
      </w:r>
      <w:r w:rsidRPr="00004E13">
        <w:rPr>
          <w:lang w:val="nb-NO"/>
        </w:rPr>
        <w:t xml:space="preserve">23. </w:t>
      </w:r>
      <w:r w:rsidRPr="00004E13">
        <w:rPr>
          <w:lang w:val="nb-NO"/>
        </w:rPr>
        <w:tab/>
        <w:t xml:space="preserve">Ishii M, Ogawa H, Masunaga N et al. </w:t>
      </w:r>
      <w:r>
        <w:t>Association of hypertension with the incidence of adverse events in patients with atrial fibrillation: The Fushimi AF Registry. European Heart Journal Conference: European Society of Cardiology, ESC Congress 2015;01.</w:t>
      </w:r>
    </w:p>
    <w:p w:rsidR="00D43B3F" w:rsidRDefault="00D43B3F" w:rsidP="00D43B3F">
      <w:pPr>
        <w:tabs>
          <w:tab w:val="right" w:pos="540"/>
          <w:tab w:val="left" w:pos="720"/>
        </w:tabs>
        <w:spacing w:after="240" w:line="240" w:lineRule="auto"/>
        <w:ind w:left="720" w:hanging="720"/>
      </w:pPr>
      <w:r>
        <w:tab/>
      </w:r>
      <w:r w:rsidRPr="00004E13">
        <w:rPr>
          <w:lang w:val="nb-NO"/>
        </w:rPr>
        <w:t xml:space="preserve">24. </w:t>
      </w:r>
      <w:r w:rsidRPr="00004E13">
        <w:rPr>
          <w:lang w:val="nb-NO"/>
        </w:rPr>
        <w:tab/>
        <w:t xml:space="preserve">Ishii M, Ogawa H, Masunaga N et al. </w:t>
      </w:r>
      <w:r>
        <w:t>Association of diabetes mellitus with the incidence of adverse events in patients with atrial fibrillation: The Fushimi AF registry. European Heart Journal Conference: European Society of Cardiology, ESC Congress 2015;01.</w:t>
      </w:r>
    </w:p>
    <w:p w:rsidR="00D43B3F" w:rsidRDefault="00D43B3F" w:rsidP="00D43B3F">
      <w:pPr>
        <w:tabs>
          <w:tab w:val="right" w:pos="540"/>
          <w:tab w:val="left" w:pos="720"/>
        </w:tabs>
        <w:spacing w:after="240" w:line="240" w:lineRule="auto"/>
        <w:ind w:left="720" w:hanging="720"/>
      </w:pPr>
      <w:r>
        <w:tab/>
        <w:t xml:space="preserve">25. </w:t>
      </w:r>
      <w:r>
        <w:tab/>
        <w:t>Davis T, Davis WA. Predictors and outcome of heart failure complicating type 2 diabetes: The fremantle diabetes study. Diabetes Conference: 75th Scientific Sessions of the American Diabetes Association Boston, MA United States Conference Publication: (var pagings) 64 (pp A387), 2015;June.</w:t>
      </w:r>
    </w:p>
    <w:p w:rsidR="00D43B3F" w:rsidRDefault="00D43B3F" w:rsidP="00D43B3F">
      <w:pPr>
        <w:tabs>
          <w:tab w:val="right" w:pos="540"/>
          <w:tab w:val="left" w:pos="720"/>
        </w:tabs>
        <w:spacing w:after="240" w:line="240" w:lineRule="auto"/>
        <w:ind w:left="720" w:hanging="720"/>
      </w:pPr>
      <w:r>
        <w:tab/>
        <w:t xml:space="preserve">26. </w:t>
      </w:r>
      <w:r>
        <w:tab/>
        <w:t>Ilir S, I, Myftiu S, Quka A, Xhafaj M, Shkoza A, Cakerri L. Predictors of heart failure occurrence in a population of acute myocardial infarction patients. European Journal of Preventive Cardiology Conference: EuroPRevent 2015;May.</w:t>
      </w:r>
    </w:p>
    <w:p w:rsidR="00D43B3F" w:rsidRDefault="00D43B3F" w:rsidP="00D43B3F">
      <w:pPr>
        <w:tabs>
          <w:tab w:val="right" w:pos="540"/>
          <w:tab w:val="left" w:pos="720"/>
        </w:tabs>
        <w:spacing w:after="240" w:line="240" w:lineRule="auto"/>
        <w:ind w:left="720" w:hanging="720"/>
      </w:pPr>
      <w:r>
        <w:tab/>
        <w:t xml:space="preserve">27. </w:t>
      </w:r>
      <w:r>
        <w:tab/>
        <w:t>Lee NL, Knuiman M, Hung J, Briffa T. Effect of diabetes on age-specific long-term cardiovascular outcomes following first myocardial infarction: A population-based study. European Journal of Preventive Cardiology Conference: EuroPRevent 2015;May.</w:t>
      </w:r>
    </w:p>
    <w:p w:rsidR="00D43B3F" w:rsidRDefault="00D43B3F" w:rsidP="00D43B3F">
      <w:pPr>
        <w:tabs>
          <w:tab w:val="right" w:pos="540"/>
          <w:tab w:val="left" w:pos="720"/>
        </w:tabs>
        <w:spacing w:after="240" w:line="240" w:lineRule="auto"/>
        <w:ind w:left="720" w:hanging="720"/>
      </w:pPr>
      <w:r>
        <w:tab/>
        <w:t xml:space="preserve">28. </w:t>
      </w:r>
      <w:r>
        <w:tab/>
        <w:t>Ahmad FS, Ning H, Rich J, Lloyd-Jones D, Wilkins J. Hypertension, obesity, diabetes, and heart failure-free survival: The cardiovascular lifetime risk pooling project. Journal of the American College of Cardiology Conference: 64th Annual Scientific Session of the American College of Cardiology and i2 Summit: Innovation in Intervention, ACC 15 San Diego, CA United States Conference Publication: (var pagings) 65 (10 S 2015;17.</w:t>
      </w:r>
    </w:p>
    <w:p w:rsidR="00D43B3F" w:rsidRDefault="00D43B3F" w:rsidP="00D43B3F">
      <w:pPr>
        <w:tabs>
          <w:tab w:val="right" w:pos="540"/>
          <w:tab w:val="left" w:pos="720"/>
        </w:tabs>
        <w:spacing w:after="240" w:line="240" w:lineRule="auto"/>
        <w:ind w:left="720" w:hanging="720"/>
      </w:pPr>
      <w:r>
        <w:tab/>
        <w:t xml:space="preserve">29. </w:t>
      </w:r>
      <w:r>
        <w:tab/>
        <w:t>Wong ND, Magyar J, Gardin J et al. Cardiovascular event risk associated with angina in older persons with prediabetes and diabetes. Journal of the American College of Cardiology Conference: 65th Annual Scientific Session of the American College of Cardiology and i2 Summit: Innovation in Intervention, ACC 16 Chicago, IL United States Conference Publication: (var pagings) 67 (13 SUP 2016;05.</w:t>
      </w:r>
    </w:p>
    <w:p w:rsidR="00D43B3F" w:rsidRDefault="00D43B3F" w:rsidP="00D43B3F">
      <w:pPr>
        <w:tabs>
          <w:tab w:val="right" w:pos="540"/>
          <w:tab w:val="left" w:pos="720"/>
        </w:tabs>
        <w:spacing w:after="240" w:line="240" w:lineRule="auto"/>
        <w:ind w:left="720" w:hanging="720"/>
      </w:pPr>
      <w:r>
        <w:tab/>
      </w:r>
      <w:r w:rsidRPr="00004E13">
        <w:rPr>
          <w:lang w:val="nb-NO"/>
        </w:rPr>
        <w:t xml:space="preserve">30. </w:t>
      </w:r>
      <w:r w:rsidRPr="00004E13">
        <w:rPr>
          <w:lang w:val="nb-NO"/>
        </w:rPr>
        <w:tab/>
        <w:t xml:space="preserve">Ogunmoroti O, Oni E, Allen NB et al. </w:t>
      </w:r>
      <w:r>
        <w:t>Life's simple 7 and incident heart failure: The multi-ethnic study of atherosclerosis. Circulation Conference: American Heart Association's Epidemiology and Prevention/Lifestyle and Cardiometabolic Health 2016;01.</w:t>
      </w:r>
    </w:p>
    <w:p w:rsidR="00D43B3F" w:rsidRDefault="00D43B3F" w:rsidP="00D43B3F">
      <w:pPr>
        <w:tabs>
          <w:tab w:val="right" w:pos="540"/>
          <w:tab w:val="left" w:pos="720"/>
        </w:tabs>
        <w:spacing w:after="240" w:line="240" w:lineRule="auto"/>
        <w:ind w:left="720" w:hanging="720"/>
      </w:pPr>
      <w:r>
        <w:tab/>
        <w:t xml:space="preserve">31. </w:t>
      </w:r>
      <w:r>
        <w:tab/>
        <w:t>Abreu G, Azevedo P, Rodrigues C et al. CHA2DS2VASc score-A strong predictor of new onset atrial fibrillation. European Journal of Heart Failure Conference: Heart Failure 2017;May.</w:t>
      </w:r>
    </w:p>
    <w:p w:rsidR="00D43B3F" w:rsidRDefault="00D43B3F" w:rsidP="00D43B3F">
      <w:pPr>
        <w:tabs>
          <w:tab w:val="right" w:pos="540"/>
          <w:tab w:val="left" w:pos="720"/>
        </w:tabs>
        <w:spacing w:after="240" w:line="240" w:lineRule="auto"/>
        <w:ind w:left="720" w:hanging="720"/>
      </w:pPr>
      <w:r>
        <w:lastRenderedPageBreak/>
        <w:tab/>
        <w:t xml:space="preserve">32. </w:t>
      </w:r>
      <w:r>
        <w:tab/>
        <w:t>Abreu G, Azevedo P, Rodrigues C et al. CHA2DS2VASc score an useful tool to predict heart failure in patients admitted with STEMI. European Journal of Heart Failure Conference: Heart Failure 2017;May.</w:t>
      </w:r>
    </w:p>
    <w:p w:rsidR="00D43B3F" w:rsidRDefault="00D43B3F" w:rsidP="00D43B3F">
      <w:pPr>
        <w:tabs>
          <w:tab w:val="right" w:pos="540"/>
          <w:tab w:val="left" w:pos="720"/>
        </w:tabs>
        <w:spacing w:after="240" w:line="240" w:lineRule="auto"/>
        <w:ind w:left="720" w:hanging="720"/>
      </w:pPr>
      <w:r>
        <w:tab/>
        <w:t xml:space="preserve">33. </w:t>
      </w:r>
      <w:r>
        <w:tab/>
        <w:t>Dunlay SM, Weston SA, Jacobsen SJ, Roger VL. Risk factors for heart failure: a population-based case-control study. Am J Med 2009;122:1023-8.</w:t>
      </w:r>
    </w:p>
    <w:p w:rsidR="00D43B3F" w:rsidRDefault="00D43B3F" w:rsidP="00D43B3F">
      <w:pPr>
        <w:tabs>
          <w:tab w:val="right" w:pos="540"/>
          <w:tab w:val="left" w:pos="720"/>
        </w:tabs>
        <w:spacing w:after="240" w:line="240" w:lineRule="auto"/>
        <w:ind w:left="720" w:hanging="720"/>
      </w:pPr>
      <w:r>
        <w:tab/>
        <w:t xml:space="preserve">34. </w:t>
      </w:r>
      <w:r>
        <w:tab/>
        <w:t>Bjork A, Svensson AM, Fard MNP, Eriksson P, Dellborg M. Type 1 diabetes mellitus and associated risk factors in patients with or without CHD: a case-control study. Cardiol Young 2017;1-8.</w:t>
      </w:r>
    </w:p>
    <w:p w:rsidR="00D43B3F" w:rsidRDefault="00D43B3F" w:rsidP="00D43B3F">
      <w:pPr>
        <w:tabs>
          <w:tab w:val="right" w:pos="540"/>
          <w:tab w:val="left" w:pos="720"/>
        </w:tabs>
        <w:spacing w:after="240" w:line="240" w:lineRule="auto"/>
        <w:ind w:left="720" w:hanging="720"/>
      </w:pPr>
      <w:r>
        <w:tab/>
        <w:t xml:space="preserve">35. </w:t>
      </w:r>
      <w:r>
        <w:tab/>
        <w:t>Hartung DM, Touchette DR, Bultemeier NC, Haxby DG. Risk of hospitalization for heart failure associated with thiazolidinedione therapy: a medicaid claims-based case-control study. Pharmacotherapy 2005;25:1329-36.</w:t>
      </w:r>
    </w:p>
    <w:p w:rsidR="00D43B3F" w:rsidRDefault="00D43B3F" w:rsidP="00D43B3F">
      <w:pPr>
        <w:tabs>
          <w:tab w:val="right" w:pos="540"/>
          <w:tab w:val="left" w:pos="720"/>
        </w:tabs>
        <w:spacing w:after="240" w:line="240" w:lineRule="auto"/>
        <w:ind w:left="720" w:hanging="720"/>
      </w:pPr>
      <w:r>
        <w:tab/>
        <w:t xml:space="preserve">36. </w:t>
      </w:r>
      <w:r>
        <w:tab/>
        <w:t>Klein OL, Jones M, Lee J, Collard HR, Smith LJ. Reduced lung diffusion capacity in type 2 diabetes is independent of heart failure. Diabetes Res Clin Pract 2012;96:e73-e75.</w:t>
      </w:r>
    </w:p>
    <w:p w:rsidR="00D43B3F" w:rsidRDefault="00D43B3F" w:rsidP="00D43B3F">
      <w:pPr>
        <w:tabs>
          <w:tab w:val="right" w:pos="540"/>
          <w:tab w:val="left" w:pos="720"/>
        </w:tabs>
        <w:spacing w:after="240" w:line="240" w:lineRule="auto"/>
        <w:ind w:left="720" w:hanging="720"/>
      </w:pPr>
      <w:r>
        <w:tab/>
        <w:t xml:space="preserve">37. </w:t>
      </w:r>
      <w:r>
        <w:tab/>
        <w:t>Meng XY, Zhou Y, Zhang J, Tang ZH. The association and interaction analysis of hypertension and diabetes mellitus on diastolic heart failure in a high-risk population. Int J Clin Exp Med 2015;8:21311-8.</w:t>
      </w:r>
    </w:p>
    <w:p w:rsidR="00D43B3F" w:rsidRDefault="00D43B3F" w:rsidP="00D43B3F">
      <w:pPr>
        <w:tabs>
          <w:tab w:val="right" w:pos="540"/>
          <w:tab w:val="left" w:pos="720"/>
        </w:tabs>
        <w:spacing w:after="240" w:line="240" w:lineRule="auto"/>
        <w:ind w:left="720" w:hanging="720"/>
      </w:pPr>
      <w:r>
        <w:tab/>
        <w:t xml:space="preserve">38. </w:t>
      </w:r>
      <w:r>
        <w:tab/>
        <w:t>Bhoopatkar H, Simmons D. Diabetes and hyperglycaemia among patients with congestive cardiac failure in a multiethnic population. The New Zealand medical journal 109 (1026) (pp 268-270), 1996;26.</w:t>
      </w:r>
    </w:p>
    <w:p w:rsidR="00D43B3F" w:rsidRDefault="00D43B3F" w:rsidP="00D43B3F">
      <w:pPr>
        <w:tabs>
          <w:tab w:val="right" w:pos="540"/>
          <w:tab w:val="left" w:pos="720"/>
        </w:tabs>
        <w:spacing w:after="240" w:line="240" w:lineRule="auto"/>
        <w:ind w:left="720" w:hanging="720"/>
      </w:pPr>
      <w:r>
        <w:tab/>
        <w:t xml:space="preserve">39. </w:t>
      </w:r>
      <w:r>
        <w:tab/>
        <w:t>Rich MW, Shah AS, Vinson JM, Freedland KE, Kuru T, Sperry JC. Iatrogenic congestive heart failure in older adults: clinical course and prognosis. J Am Geriatr Soc 1996;44:638-43.</w:t>
      </w:r>
    </w:p>
    <w:p w:rsidR="00D43B3F" w:rsidRDefault="00D43B3F" w:rsidP="00D43B3F">
      <w:pPr>
        <w:tabs>
          <w:tab w:val="right" w:pos="540"/>
          <w:tab w:val="left" w:pos="720"/>
        </w:tabs>
        <w:spacing w:after="240" w:line="240" w:lineRule="auto"/>
        <w:ind w:left="720" w:hanging="720"/>
      </w:pPr>
      <w:r>
        <w:tab/>
        <w:t xml:space="preserve">40. </w:t>
      </w:r>
      <w:r>
        <w:tab/>
        <w:t>Sheehan JP, Sisam DA, Schumacher OP. Insulin-induced cardiac failure. Am J Med 1985;79:147-8.</w:t>
      </w:r>
    </w:p>
    <w:p w:rsidR="00D43B3F" w:rsidRDefault="00D43B3F" w:rsidP="00D43B3F">
      <w:pPr>
        <w:tabs>
          <w:tab w:val="right" w:pos="540"/>
          <w:tab w:val="left" w:pos="720"/>
        </w:tabs>
        <w:spacing w:after="240" w:line="240" w:lineRule="auto"/>
        <w:ind w:left="720" w:hanging="720"/>
      </w:pPr>
      <w:r>
        <w:tab/>
        <w:t xml:space="preserve">41. </w:t>
      </w:r>
      <w:r>
        <w:tab/>
        <w:t>Kermani A, Garg A. Thiazolidinedione-associated congestive heart failure and pulmonary edema. Mayo Clin Proc 2003;78:1088-91.</w:t>
      </w:r>
    </w:p>
    <w:p w:rsidR="00D43B3F" w:rsidRDefault="00D43B3F" w:rsidP="00D43B3F">
      <w:pPr>
        <w:tabs>
          <w:tab w:val="right" w:pos="540"/>
          <w:tab w:val="left" w:pos="720"/>
        </w:tabs>
        <w:spacing w:after="240" w:line="240" w:lineRule="auto"/>
        <w:ind w:left="720" w:hanging="720"/>
      </w:pPr>
      <w:r>
        <w:tab/>
        <w:t xml:space="preserve">42. </w:t>
      </w:r>
      <w:r>
        <w:tab/>
        <w:t>Srivastava PM, Calafiore P, MacIsaac RJ, Hare DL, Jerums G, Burrell LM. Thiazolidinediones and congestive heart failure--exacerbation or new onset of left ventricular dysfunction? Diabet Med 2004;21:945-50.</w:t>
      </w:r>
    </w:p>
    <w:p w:rsidR="00D43B3F" w:rsidRDefault="00D43B3F" w:rsidP="00D43B3F">
      <w:pPr>
        <w:tabs>
          <w:tab w:val="right" w:pos="540"/>
          <w:tab w:val="left" w:pos="720"/>
        </w:tabs>
        <w:spacing w:after="240" w:line="240" w:lineRule="auto"/>
        <w:ind w:left="720" w:hanging="720"/>
      </w:pPr>
      <w:r>
        <w:tab/>
        <w:t xml:space="preserve">43. </w:t>
      </w:r>
      <w:r>
        <w:tab/>
        <w:t>Shindler DM. Nonischaemic heart failure and diabetes mellitus. Eur Heart J 2004;25:629-30.</w:t>
      </w:r>
    </w:p>
    <w:p w:rsidR="00D43B3F" w:rsidRPr="00004E13" w:rsidRDefault="00D43B3F" w:rsidP="00D43B3F">
      <w:pPr>
        <w:tabs>
          <w:tab w:val="right" w:pos="540"/>
          <w:tab w:val="left" w:pos="720"/>
        </w:tabs>
        <w:spacing w:after="240" w:line="240" w:lineRule="auto"/>
        <w:ind w:left="720" w:hanging="720"/>
        <w:rPr>
          <w:lang w:val="nb-NO"/>
        </w:rPr>
      </w:pPr>
      <w:r>
        <w:tab/>
        <w:t xml:space="preserve">44. </w:t>
      </w:r>
      <w:r>
        <w:tab/>
        <w:t xml:space="preserve">Jaderholm PL. Thiazolidinediones and heart failure. </w:t>
      </w:r>
      <w:r w:rsidRPr="00004E13">
        <w:rPr>
          <w:lang w:val="nb-NO"/>
        </w:rPr>
        <w:t>Cleve Clin J Med 2006;73:587-8.</w:t>
      </w:r>
    </w:p>
    <w:p w:rsidR="00D43B3F" w:rsidRDefault="00D43B3F" w:rsidP="00D43B3F">
      <w:pPr>
        <w:tabs>
          <w:tab w:val="right" w:pos="540"/>
          <w:tab w:val="left" w:pos="720"/>
        </w:tabs>
        <w:spacing w:after="240" w:line="240" w:lineRule="auto"/>
        <w:ind w:left="720" w:hanging="720"/>
      </w:pPr>
      <w:r w:rsidRPr="00004E13">
        <w:rPr>
          <w:lang w:val="nb-NO"/>
        </w:rPr>
        <w:tab/>
        <w:t xml:space="preserve">45. </w:t>
      </w:r>
      <w:r w:rsidRPr="00004E13">
        <w:rPr>
          <w:lang w:val="nb-NO"/>
        </w:rPr>
        <w:tab/>
        <w:t xml:space="preserve">Leier CV, Haas GJ. </w:t>
      </w:r>
      <w:r>
        <w:t>Diabetes and heart failure: the role of thiazolidinediones in managing these partners in crime. J Am Coll Cardiol 2007;50:37-9.</w:t>
      </w:r>
    </w:p>
    <w:p w:rsidR="00D43B3F" w:rsidRDefault="00D43B3F" w:rsidP="00D43B3F">
      <w:pPr>
        <w:tabs>
          <w:tab w:val="right" w:pos="540"/>
          <w:tab w:val="left" w:pos="720"/>
        </w:tabs>
        <w:spacing w:after="240" w:line="240" w:lineRule="auto"/>
        <w:ind w:left="720" w:hanging="720"/>
      </w:pPr>
      <w:r>
        <w:tab/>
        <w:t xml:space="preserve">46. </w:t>
      </w:r>
      <w:r>
        <w:tab/>
        <w:t>Bloch MJ, Basile JN. Heart failure in people younger than 50years is more common in black than white americans and is closely associated with poorly treated and controlled hypertension: The cardia study. Journal of Clinical Hypertension 11 (7) (pp 388-390), 2009;2009.</w:t>
      </w:r>
    </w:p>
    <w:p w:rsidR="00D43B3F" w:rsidRDefault="00D43B3F" w:rsidP="00D43B3F">
      <w:pPr>
        <w:tabs>
          <w:tab w:val="right" w:pos="540"/>
          <w:tab w:val="left" w:pos="720"/>
        </w:tabs>
        <w:spacing w:after="240" w:line="240" w:lineRule="auto"/>
        <w:ind w:left="720" w:hanging="720"/>
      </w:pPr>
      <w:r>
        <w:lastRenderedPageBreak/>
        <w:tab/>
        <w:t xml:space="preserve">47. </w:t>
      </w:r>
      <w:r>
        <w:tab/>
        <w:t>Opie LH. Glycaemia and heart failure in diabetes types 1 and 2. Lancet 2011;378:103-4.</w:t>
      </w:r>
    </w:p>
    <w:p w:rsidR="00D43B3F" w:rsidRDefault="00D43B3F" w:rsidP="00D43B3F">
      <w:pPr>
        <w:tabs>
          <w:tab w:val="right" w:pos="540"/>
          <w:tab w:val="left" w:pos="720"/>
        </w:tabs>
        <w:spacing w:after="240" w:line="240" w:lineRule="auto"/>
        <w:ind w:left="720" w:hanging="720"/>
      </w:pPr>
      <w:r>
        <w:tab/>
        <w:t xml:space="preserve">48. </w:t>
      </w:r>
      <w:r>
        <w:tab/>
        <w:t>Sharma A, Ezekowitz JA. Diabetes, impaired fasting glucose, and heart failure: it's not all about the sugar. Eur J Heart Fail 2014;16:1153-6.</w:t>
      </w:r>
    </w:p>
    <w:p w:rsidR="00D43B3F" w:rsidRDefault="00D43B3F" w:rsidP="00D43B3F">
      <w:pPr>
        <w:tabs>
          <w:tab w:val="right" w:pos="540"/>
          <w:tab w:val="left" w:pos="720"/>
        </w:tabs>
        <w:spacing w:after="240" w:line="240" w:lineRule="auto"/>
        <w:ind w:left="720" w:hanging="720"/>
      </w:pPr>
      <w:r>
        <w:tab/>
        <w:t xml:space="preserve">49. </w:t>
      </w:r>
      <w:r>
        <w:tab/>
        <w:t>Gilbert RE. Heart failure: fatal, forgotten, and frequent in type 1 diabetes too. Lancet Diabetes Endocrinol 2015;3:832-4.</w:t>
      </w:r>
    </w:p>
    <w:p w:rsidR="00D43B3F" w:rsidRDefault="00D43B3F" w:rsidP="00D43B3F">
      <w:pPr>
        <w:tabs>
          <w:tab w:val="right" w:pos="540"/>
          <w:tab w:val="left" w:pos="720"/>
        </w:tabs>
        <w:spacing w:after="240" w:line="240" w:lineRule="auto"/>
        <w:ind w:left="720" w:hanging="720"/>
      </w:pPr>
      <w:r>
        <w:tab/>
        <w:t xml:space="preserve">50. </w:t>
      </w:r>
      <w:r>
        <w:tab/>
        <w:t>Eckel RH, Hokanson JE. The Prediction of Atherosclerotic Cardiovascular Disease in Type 1 Diabetes Mellitus: Do We Just Stop Here? Circulation 2016;133:1051-3.</w:t>
      </w:r>
    </w:p>
    <w:p w:rsidR="00D43B3F" w:rsidRPr="00004E13" w:rsidRDefault="00D43B3F" w:rsidP="00D43B3F">
      <w:pPr>
        <w:tabs>
          <w:tab w:val="right" w:pos="540"/>
          <w:tab w:val="left" w:pos="720"/>
        </w:tabs>
        <w:spacing w:after="240" w:line="240" w:lineRule="auto"/>
        <w:ind w:left="720" w:hanging="720"/>
        <w:rPr>
          <w:lang w:val="nb-NO"/>
        </w:rPr>
      </w:pPr>
      <w:r>
        <w:tab/>
        <w:t xml:space="preserve">51. </w:t>
      </w:r>
      <w:r>
        <w:tab/>
        <w:t xml:space="preserve">Rajasekeran H, Lytvyn Y, Cherney DZ. Sodium-glucose cotransporter 2 inhibition and cardiovascular risk reduction in patients with type 2 diabetes: the emerging role of natriuresis. </w:t>
      </w:r>
      <w:r w:rsidRPr="00004E13">
        <w:rPr>
          <w:lang w:val="nb-NO"/>
        </w:rPr>
        <w:t>Kidney Int 2016;89:524-6.</w:t>
      </w:r>
    </w:p>
    <w:p w:rsidR="00D43B3F" w:rsidRDefault="00D43B3F" w:rsidP="00D43B3F">
      <w:pPr>
        <w:tabs>
          <w:tab w:val="right" w:pos="540"/>
          <w:tab w:val="left" w:pos="720"/>
        </w:tabs>
        <w:spacing w:after="240" w:line="240" w:lineRule="auto"/>
        <w:ind w:left="720" w:hanging="720"/>
      </w:pPr>
      <w:r w:rsidRPr="00004E13">
        <w:rPr>
          <w:lang w:val="nb-NO"/>
        </w:rPr>
        <w:tab/>
        <w:t xml:space="preserve">52. </w:t>
      </w:r>
      <w:r w:rsidRPr="00004E13">
        <w:rPr>
          <w:lang w:val="nb-NO"/>
        </w:rPr>
        <w:tab/>
        <w:t xml:space="preserve">Eriksson H, Svardsudd K, Caidahl K et al. </w:t>
      </w:r>
      <w:r>
        <w:t>Early heart failure in the population. The study of men born in 1913. Acta Med Scand 1988;223:197-209.</w:t>
      </w:r>
    </w:p>
    <w:p w:rsidR="00D43B3F" w:rsidRDefault="00D43B3F" w:rsidP="00D43B3F">
      <w:pPr>
        <w:tabs>
          <w:tab w:val="right" w:pos="540"/>
          <w:tab w:val="left" w:pos="720"/>
        </w:tabs>
        <w:spacing w:after="240" w:line="240" w:lineRule="auto"/>
        <w:ind w:left="720" w:hanging="720"/>
      </w:pPr>
      <w:r>
        <w:tab/>
        <w:t xml:space="preserve">53. </w:t>
      </w:r>
      <w:r>
        <w:tab/>
        <w:t>Obasohan AO, Ajuyah CO. How common is heart failure due to systemic hypertension alone in hospitalised Nigerians? J Hum Hypertens 1996;10:801-4.</w:t>
      </w:r>
    </w:p>
    <w:p w:rsidR="00D43B3F" w:rsidRDefault="00D43B3F" w:rsidP="00D43B3F">
      <w:pPr>
        <w:tabs>
          <w:tab w:val="right" w:pos="540"/>
          <w:tab w:val="left" w:pos="720"/>
        </w:tabs>
        <w:spacing w:after="240" w:line="240" w:lineRule="auto"/>
        <w:ind w:left="720" w:hanging="720"/>
      </w:pPr>
      <w:r>
        <w:tab/>
        <w:t xml:space="preserve">54. </w:t>
      </w:r>
      <w:r>
        <w:tab/>
        <w:t>Demirovic J, Prineas R, Rudolph M. Epidemiology of congestive heart failure in three ethnic groups. Congest Heart Fail 2001;7:93-6.</w:t>
      </w:r>
    </w:p>
    <w:p w:rsidR="00D43B3F" w:rsidRDefault="00D43B3F" w:rsidP="00D43B3F">
      <w:pPr>
        <w:tabs>
          <w:tab w:val="right" w:pos="540"/>
          <w:tab w:val="left" w:pos="720"/>
        </w:tabs>
        <w:spacing w:after="240" w:line="240" w:lineRule="auto"/>
        <w:ind w:left="720" w:hanging="720"/>
      </w:pPr>
      <w:r>
        <w:tab/>
        <w:t xml:space="preserve">55. </w:t>
      </w:r>
      <w:r>
        <w:tab/>
        <w:t>Thrainsdottir IS, Aspelund T, Thorgeirsson G et al. The association between glucose abnormalities and heart failure in the population-based Reykjavik Study. Diabetes Care 28 (3) (pp 612-616), 2005;March.</w:t>
      </w:r>
    </w:p>
    <w:p w:rsidR="00D43B3F" w:rsidRDefault="00D43B3F" w:rsidP="00D43B3F">
      <w:pPr>
        <w:tabs>
          <w:tab w:val="right" w:pos="540"/>
          <w:tab w:val="left" w:pos="720"/>
        </w:tabs>
        <w:spacing w:after="240" w:line="240" w:lineRule="auto"/>
        <w:ind w:left="720" w:hanging="720"/>
      </w:pPr>
      <w:r>
        <w:tab/>
        <w:t xml:space="preserve">56. </w:t>
      </w:r>
      <w:r>
        <w:tab/>
        <w:t>Laramee AS, Morris N, Littenberg B. Relationship of literacy and heart failure in adults with diabetes. BMC Health Serv Res 2007;7:98.</w:t>
      </w:r>
    </w:p>
    <w:p w:rsidR="00D43B3F" w:rsidRDefault="00D43B3F" w:rsidP="00D43B3F">
      <w:pPr>
        <w:tabs>
          <w:tab w:val="right" w:pos="540"/>
          <w:tab w:val="left" w:pos="720"/>
        </w:tabs>
        <w:spacing w:after="240" w:line="240" w:lineRule="auto"/>
        <w:ind w:left="720" w:hanging="720"/>
      </w:pPr>
      <w:r>
        <w:tab/>
        <w:t xml:space="preserve">57. </w:t>
      </w:r>
      <w:r>
        <w:tab/>
        <w:t>Moretta G, Locatelli AJ, Gadola L et al. Rio de La Plata study: a multicenter, cross-sectional study on cardiovascular risk factors and heart failure prevalence in peritoneal dialysis patients in Argentina and Uruguay. Kidney Int Suppl 2008;S159-S164.</w:t>
      </w:r>
    </w:p>
    <w:p w:rsidR="00D43B3F" w:rsidRDefault="00D43B3F" w:rsidP="00D43B3F">
      <w:pPr>
        <w:tabs>
          <w:tab w:val="right" w:pos="540"/>
          <w:tab w:val="left" w:pos="720"/>
        </w:tabs>
        <w:spacing w:after="240" w:line="240" w:lineRule="auto"/>
        <w:ind w:left="720" w:hanging="720"/>
      </w:pPr>
      <w:r>
        <w:tab/>
        <w:t xml:space="preserve">58. </w:t>
      </w:r>
      <w:r>
        <w:tab/>
        <w:t>Mocan T, goston-Coldea L, Gatfosse M, Rosenstingl S, Mocan LC. Risk factors for heart failure in patients with one prior myocardial infarction episode. Rom J Intern Med 2008;46:213-21.</w:t>
      </w:r>
    </w:p>
    <w:p w:rsidR="00D43B3F" w:rsidRDefault="00D43B3F" w:rsidP="00D43B3F">
      <w:pPr>
        <w:tabs>
          <w:tab w:val="right" w:pos="540"/>
          <w:tab w:val="left" w:pos="720"/>
        </w:tabs>
        <w:spacing w:after="240" w:line="240" w:lineRule="auto"/>
        <w:ind w:left="720" w:hanging="720"/>
      </w:pPr>
      <w:r>
        <w:tab/>
        <w:t xml:space="preserve">59. </w:t>
      </w:r>
      <w:r>
        <w:tab/>
        <w:t>Caughey GE, Roughead EE, Vitry AI, McDermott RA, Shakib S, Gilbert AL. Comorbidity in the elderly with diabetes: Identification of areas of potential treatment conflicts. Diabetes Res Clin Pract 2010;87:385-93.</w:t>
      </w:r>
    </w:p>
    <w:p w:rsidR="00D43B3F" w:rsidRDefault="00D43B3F" w:rsidP="00D43B3F">
      <w:pPr>
        <w:tabs>
          <w:tab w:val="right" w:pos="540"/>
          <w:tab w:val="left" w:pos="720"/>
        </w:tabs>
        <w:spacing w:after="240" w:line="240" w:lineRule="auto"/>
        <w:ind w:left="720" w:hanging="720"/>
      </w:pPr>
      <w:r>
        <w:tab/>
        <w:t xml:space="preserve">60. </w:t>
      </w:r>
      <w:r>
        <w:tab/>
        <w:t>Carmona M, Garcia-Olmos LM, Alberquilla A et al. Heart failure in the family practice: a study of the prevalence and co-morbidity. Fam Pract 2011;28:128-33.</w:t>
      </w:r>
    </w:p>
    <w:p w:rsidR="00D43B3F" w:rsidRPr="00004E13" w:rsidRDefault="00D43B3F" w:rsidP="00D43B3F">
      <w:pPr>
        <w:tabs>
          <w:tab w:val="right" w:pos="540"/>
          <w:tab w:val="left" w:pos="720"/>
        </w:tabs>
        <w:spacing w:after="240" w:line="240" w:lineRule="auto"/>
        <w:ind w:left="720" w:hanging="720"/>
        <w:rPr>
          <w:lang w:val="nb-NO"/>
        </w:rPr>
      </w:pPr>
      <w:r>
        <w:tab/>
        <w:t xml:space="preserve">61. </w:t>
      </w:r>
      <w:r>
        <w:tab/>
        <w:t xml:space="preserve">McGrady M, Krum H, Carrington MJ et al. Heart failure, ventricular dysfunction and risk factor prevalence in Australian Aboriginal peoples: the Heart of the Heart Study. </w:t>
      </w:r>
      <w:r w:rsidRPr="00004E13">
        <w:rPr>
          <w:lang w:val="nb-NO"/>
        </w:rPr>
        <w:t>Heart 2012;98:1562-7.</w:t>
      </w:r>
    </w:p>
    <w:p w:rsidR="00D43B3F" w:rsidRDefault="00D43B3F" w:rsidP="00D43B3F">
      <w:pPr>
        <w:tabs>
          <w:tab w:val="right" w:pos="540"/>
          <w:tab w:val="left" w:pos="720"/>
        </w:tabs>
        <w:spacing w:after="240" w:line="240" w:lineRule="auto"/>
        <w:ind w:left="720" w:hanging="720"/>
      </w:pPr>
      <w:r w:rsidRPr="00004E13">
        <w:rPr>
          <w:lang w:val="nb-NO"/>
        </w:rPr>
        <w:lastRenderedPageBreak/>
        <w:tab/>
        <w:t xml:space="preserve">62. </w:t>
      </w:r>
      <w:r w:rsidRPr="00004E13">
        <w:rPr>
          <w:lang w:val="nb-NO"/>
        </w:rPr>
        <w:tab/>
        <w:t xml:space="preserve">Bakker EJ, Valentijn TM, Van De Luijtgaarden KM et al. </w:t>
      </w:r>
      <w:r>
        <w:t>Type 2 diabetes mellitus, independent of insulin use, is associated with an increased risk of cardiac complications after vascular surgery. Anaesthesia and Intensive Care 41 (5) (pp 584-590), 2013;September.</w:t>
      </w:r>
    </w:p>
    <w:p w:rsidR="00D43B3F" w:rsidRDefault="00D43B3F" w:rsidP="00D43B3F">
      <w:pPr>
        <w:tabs>
          <w:tab w:val="right" w:pos="540"/>
          <w:tab w:val="left" w:pos="720"/>
        </w:tabs>
        <w:spacing w:after="240" w:line="240" w:lineRule="auto"/>
        <w:ind w:left="720" w:hanging="720"/>
      </w:pPr>
      <w:r>
        <w:tab/>
        <w:t xml:space="preserve">63. </w:t>
      </w:r>
      <w:r>
        <w:tab/>
        <w:t>Tang ZH, Wang L, Zeng F, Zhang K. Association and predictive value analysis for metabolic syndrome on systolic and diastolic heart failure in high-risk patients. BMC Cardiovasc Disord 2014;14:124.</w:t>
      </w:r>
    </w:p>
    <w:p w:rsidR="00D43B3F" w:rsidRDefault="00D43B3F" w:rsidP="00D43B3F">
      <w:pPr>
        <w:tabs>
          <w:tab w:val="right" w:pos="540"/>
          <w:tab w:val="left" w:pos="720"/>
        </w:tabs>
        <w:spacing w:after="240" w:line="240" w:lineRule="auto"/>
        <w:ind w:left="720" w:hanging="720"/>
      </w:pPr>
      <w:r>
        <w:tab/>
        <w:t xml:space="preserve">64. </w:t>
      </w:r>
      <w:r>
        <w:tab/>
        <w:t>Okeahialam BN, Muoneme SA. Influence of gender on heart failure among hospitalised Nigerian patients. Afr J Med Med Sci 2015;44:151-5.</w:t>
      </w:r>
    </w:p>
    <w:p w:rsidR="00D43B3F" w:rsidRDefault="00D43B3F" w:rsidP="00D43B3F">
      <w:pPr>
        <w:tabs>
          <w:tab w:val="right" w:pos="540"/>
          <w:tab w:val="left" w:pos="720"/>
        </w:tabs>
        <w:spacing w:after="240" w:line="240" w:lineRule="auto"/>
        <w:ind w:left="720" w:hanging="720"/>
      </w:pPr>
      <w:r>
        <w:tab/>
        <w:t xml:space="preserve">65. </w:t>
      </w:r>
      <w:r>
        <w:tab/>
        <w:t>Alnajashi MA, Almasoud MA, Aldaham SA, Acuna JM, Zevallos JC. Association of gender and length of stay among Puerto Ricans hospitalized with decompensated heart failure. Medicine (Baltimore) 2016;95:e4255.</w:t>
      </w:r>
    </w:p>
    <w:p w:rsidR="00D43B3F" w:rsidRDefault="00D43B3F" w:rsidP="00D43B3F">
      <w:pPr>
        <w:tabs>
          <w:tab w:val="right" w:pos="540"/>
          <w:tab w:val="left" w:pos="720"/>
        </w:tabs>
        <w:spacing w:after="240" w:line="240" w:lineRule="auto"/>
        <w:ind w:left="720" w:hanging="720"/>
      </w:pPr>
      <w:r>
        <w:tab/>
        <w:t xml:space="preserve">66. </w:t>
      </w:r>
      <w:r>
        <w:tab/>
        <w:t>Yang H, Wang Y, Negishi K, Nolan M, Marwick TH. Pathophysiological effects of different risk factors for heart failure. Open Heart 2016;3:e000339.</w:t>
      </w:r>
    </w:p>
    <w:p w:rsidR="00D43B3F" w:rsidRDefault="00D43B3F" w:rsidP="00D43B3F">
      <w:pPr>
        <w:tabs>
          <w:tab w:val="right" w:pos="540"/>
          <w:tab w:val="left" w:pos="720"/>
        </w:tabs>
        <w:spacing w:after="240" w:line="240" w:lineRule="auto"/>
        <w:ind w:left="720" w:hanging="720"/>
      </w:pPr>
      <w:r>
        <w:tab/>
        <w:t xml:space="preserve">67. </w:t>
      </w:r>
      <w:r>
        <w:tab/>
        <w:t>Komanduri S, Jadhao Y, Guduru SS, Cheriyath P, Wert Y. Prevalence and risk factors of heart failure in the USA: NHANES 2. J Community Hosp Intern Med Perspect 2017;7:15-20.</w:t>
      </w:r>
    </w:p>
    <w:p w:rsidR="00D43B3F" w:rsidRDefault="00D43B3F" w:rsidP="00D43B3F">
      <w:pPr>
        <w:tabs>
          <w:tab w:val="right" w:pos="540"/>
          <w:tab w:val="left" w:pos="720"/>
        </w:tabs>
        <w:spacing w:after="240" w:line="240" w:lineRule="auto"/>
        <w:ind w:left="720" w:hanging="720"/>
      </w:pPr>
      <w:r>
        <w:tab/>
        <w:t xml:space="preserve">68. </w:t>
      </w:r>
      <w:r>
        <w:tab/>
        <w:t>Kwa MC, Silverberg JI. Association Between Inflammatory Skin Disease and Cardiovascular and Cerebrovascular Co-Morbidities in US Adults: Analysis of Nationwide Inpatient Sample Data. Am J Clin Dermatol 2017.</w:t>
      </w:r>
    </w:p>
    <w:p w:rsidR="00D43B3F" w:rsidRDefault="00D43B3F" w:rsidP="00D43B3F">
      <w:pPr>
        <w:tabs>
          <w:tab w:val="right" w:pos="540"/>
          <w:tab w:val="left" w:pos="720"/>
        </w:tabs>
        <w:spacing w:after="240" w:line="240" w:lineRule="auto"/>
        <w:ind w:left="720" w:hanging="720"/>
      </w:pPr>
      <w:r>
        <w:tab/>
        <w:t xml:space="preserve">69. </w:t>
      </w:r>
      <w:r>
        <w:tab/>
        <w:t>Grazuleviciene R, Dulskiene V. Risk factors for heart failure in survivors after first myocardial infarction. Medicina (Kaunas ) 2006;42:810-6.</w:t>
      </w:r>
    </w:p>
    <w:p w:rsidR="00D43B3F" w:rsidRDefault="00D43B3F" w:rsidP="00D43B3F">
      <w:pPr>
        <w:tabs>
          <w:tab w:val="right" w:pos="540"/>
          <w:tab w:val="left" w:pos="720"/>
        </w:tabs>
        <w:spacing w:after="240" w:line="240" w:lineRule="auto"/>
        <w:ind w:left="720" w:hanging="720"/>
      </w:pPr>
      <w:r>
        <w:tab/>
        <w:t xml:space="preserve">70. </w:t>
      </w:r>
      <w:r>
        <w:tab/>
        <w:t>Utrera-Lagunas M, Orea-Tejeda A, Castillo-Martinez L et al. Abnormal myocardial perfusion and risk of heart failure in patients with type 2 diabetes mellitus. Exp Clin Cardiol 2013;18:e44-e46.</w:t>
      </w:r>
    </w:p>
    <w:p w:rsidR="00D43B3F" w:rsidRDefault="00D43B3F" w:rsidP="00D43B3F">
      <w:pPr>
        <w:tabs>
          <w:tab w:val="right" w:pos="540"/>
          <w:tab w:val="left" w:pos="720"/>
        </w:tabs>
        <w:spacing w:after="240" w:line="240" w:lineRule="auto"/>
        <w:ind w:left="720" w:hanging="720"/>
      </w:pPr>
      <w:r>
        <w:tab/>
        <w:t xml:space="preserve">71. </w:t>
      </w:r>
      <w:r>
        <w:tab/>
        <w:t>Babar MZM, Baig MAR, Azam H, Azam SM. Risk factors of heart failure after myocardial in farction. Journal of Postgraduate Medical Institute 31 (1) (pp 29-32), 2017;2017.</w:t>
      </w:r>
    </w:p>
    <w:p w:rsidR="00D43B3F" w:rsidRDefault="00D43B3F" w:rsidP="00D43B3F">
      <w:pPr>
        <w:tabs>
          <w:tab w:val="right" w:pos="540"/>
          <w:tab w:val="left" w:pos="720"/>
        </w:tabs>
        <w:spacing w:after="240" w:line="240" w:lineRule="auto"/>
        <w:ind w:left="720" w:hanging="720"/>
      </w:pPr>
      <w:r>
        <w:tab/>
        <w:t xml:space="preserve">72. </w:t>
      </w:r>
      <w:r>
        <w:tab/>
        <w:t>onso-Moran E, Orueta JF, Fraile Esteban JI et al. The prevalence of diabetes-related complications and multimorbidity in the population with type 2 diabetes mellitus in the Basque Country. BMC Public Health 2014;14:1059.</w:t>
      </w:r>
    </w:p>
    <w:p w:rsidR="00D43B3F" w:rsidRDefault="00D43B3F" w:rsidP="00D43B3F">
      <w:pPr>
        <w:tabs>
          <w:tab w:val="right" w:pos="540"/>
          <w:tab w:val="left" w:pos="720"/>
        </w:tabs>
        <w:spacing w:after="240" w:line="240" w:lineRule="auto"/>
        <w:ind w:left="720" w:hanging="720"/>
      </w:pPr>
      <w:r>
        <w:tab/>
        <w:t xml:space="preserve">73. </w:t>
      </w:r>
      <w:r>
        <w:tab/>
        <w:t>Pepe A, Meloni A, Rossi G et al. Cardiac complications and diabetes in thalassaemia major: a large historical multicentre study. Br J Haematol 2013;163:520-7.</w:t>
      </w:r>
    </w:p>
    <w:p w:rsidR="00D43B3F" w:rsidRDefault="00D43B3F" w:rsidP="00D43B3F">
      <w:pPr>
        <w:tabs>
          <w:tab w:val="right" w:pos="540"/>
          <w:tab w:val="left" w:pos="720"/>
        </w:tabs>
        <w:spacing w:after="240" w:line="240" w:lineRule="auto"/>
        <w:ind w:left="720" w:hanging="720"/>
      </w:pPr>
      <w:r>
        <w:tab/>
        <w:t xml:space="preserve">74. </w:t>
      </w:r>
      <w:r>
        <w:tab/>
        <w:t>Kannel WB, Hjortland M, Castelli WP. Role of diabetes in congestive heart failure: the Framingham study. Am J Cardiol 1974;34:29-34.</w:t>
      </w:r>
    </w:p>
    <w:p w:rsidR="00D43B3F" w:rsidRDefault="00D43B3F" w:rsidP="00D43B3F">
      <w:pPr>
        <w:tabs>
          <w:tab w:val="right" w:pos="540"/>
          <w:tab w:val="left" w:pos="720"/>
        </w:tabs>
        <w:spacing w:after="240" w:line="240" w:lineRule="auto"/>
        <w:ind w:left="720" w:hanging="720"/>
      </w:pPr>
      <w:r>
        <w:tab/>
        <w:t xml:space="preserve">75. </w:t>
      </w:r>
      <w:r>
        <w:tab/>
        <w:t>Kannel WB, McGee DL. Diabetes and cardiovascular disease. The Framingham study. JAMA 1979;241:2035-8.</w:t>
      </w:r>
    </w:p>
    <w:p w:rsidR="00D43B3F" w:rsidRDefault="00D43B3F" w:rsidP="00D43B3F">
      <w:pPr>
        <w:tabs>
          <w:tab w:val="right" w:pos="540"/>
          <w:tab w:val="left" w:pos="720"/>
        </w:tabs>
        <w:spacing w:after="240" w:line="240" w:lineRule="auto"/>
        <w:ind w:left="720" w:hanging="720"/>
      </w:pPr>
      <w:r>
        <w:tab/>
        <w:t xml:space="preserve">76. </w:t>
      </w:r>
      <w:r>
        <w:tab/>
        <w:t>Kannel WB. Epidemiology and prevention of cardiac failure: Framingham Study insights. Eur Heart J 1987;8 Suppl F:23-6.</w:t>
      </w:r>
    </w:p>
    <w:p w:rsidR="00D43B3F" w:rsidRDefault="00D43B3F" w:rsidP="00D43B3F">
      <w:pPr>
        <w:tabs>
          <w:tab w:val="right" w:pos="540"/>
          <w:tab w:val="left" w:pos="720"/>
        </w:tabs>
        <w:spacing w:after="240" w:line="240" w:lineRule="auto"/>
        <w:ind w:left="720" w:hanging="720"/>
      </w:pPr>
      <w:r>
        <w:lastRenderedPageBreak/>
        <w:tab/>
        <w:t xml:space="preserve">77. </w:t>
      </w:r>
      <w:r>
        <w:tab/>
        <w:t>Kannel WB, Cupples A. Epidemiology and risk profile of cardiac failure. Cardiovasc Drugs Ther 1988;2:387-95.</w:t>
      </w:r>
    </w:p>
    <w:p w:rsidR="00D43B3F" w:rsidRDefault="00D43B3F" w:rsidP="00D43B3F">
      <w:pPr>
        <w:tabs>
          <w:tab w:val="right" w:pos="540"/>
          <w:tab w:val="left" w:pos="720"/>
        </w:tabs>
        <w:spacing w:after="240" w:line="240" w:lineRule="auto"/>
        <w:ind w:left="720" w:hanging="720"/>
      </w:pPr>
      <w:r>
        <w:tab/>
        <w:t xml:space="preserve">78. </w:t>
      </w:r>
      <w:r>
        <w:tab/>
        <w:t>Brand FN, Abbott RD, Kannel WB. Diabetes, intermittent claudication, and risk of cardiovascular events. The Framingham Study. Diabetes 1989;38:504-9.</w:t>
      </w:r>
    </w:p>
    <w:p w:rsidR="00D43B3F" w:rsidRDefault="00D43B3F" w:rsidP="00D43B3F">
      <w:pPr>
        <w:tabs>
          <w:tab w:val="right" w:pos="540"/>
          <w:tab w:val="left" w:pos="720"/>
        </w:tabs>
        <w:spacing w:after="240" w:line="240" w:lineRule="auto"/>
        <w:ind w:left="720" w:hanging="720"/>
      </w:pPr>
      <w:r>
        <w:tab/>
        <w:t xml:space="preserve">79. </w:t>
      </w:r>
      <w:r>
        <w:tab/>
        <w:t>Ho KK, Pinsky JL, Kannel WB, Levy D. The epidemiology of heart failure: the Framingham Study. J Am Coll Cardiol 1993;22:6A-13A.</w:t>
      </w:r>
    </w:p>
    <w:p w:rsidR="00D43B3F" w:rsidRDefault="00D43B3F" w:rsidP="00D43B3F">
      <w:pPr>
        <w:tabs>
          <w:tab w:val="right" w:pos="540"/>
          <w:tab w:val="left" w:pos="720"/>
        </w:tabs>
        <w:spacing w:after="240" w:line="240" w:lineRule="auto"/>
        <w:ind w:left="720" w:hanging="720"/>
      </w:pPr>
      <w:r>
        <w:tab/>
        <w:t xml:space="preserve">80. </w:t>
      </w:r>
      <w:r>
        <w:tab/>
        <w:t>Chen YT, Vaccarino V, Williams CS, Butler J, Berkman LF, Krumholz HM. Risk factors for heart failure in the elderly: a prospective community-based study. Am J Med 1999;106:605-12.</w:t>
      </w:r>
    </w:p>
    <w:p w:rsidR="00D43B3F" w:rsidRDefault="00D43B3F" w:rsidP="00D43B3F">
      <w:pPr>
        <w:tabs>
          <w:tab w:val="right" w:pos="540"/>
          <w:tab w:val="left" w:pos="720"/>
        </w:tabs>
        <w:spacing w:after="240" w:line="240" w:lineRule="auto"/>
        <w:ind w:left="720" w:hanging="720"/>
      </w:pPr>
      <w:r>
        <w:tab/>
        <w:t xml:space="preserve">81. </w:t>
      </w:r>
      <w:r>
        <w:tab/>
        <w:t>Aronow WS, Chul A. Incidence of heart failure in 2,737 older persons with and without diabetes mellitus. Chest 115 (3) (pp 867-868), 1999;1999.</w:t>
      </w:r>
    </w:p>
    <w:p w:rsidR="00D43B3F" w:rsidRDefault="00D43B3F" w:rsidP="00D43B3F">
      <w:pPr>
        <w:tabs>
          <w:tab w:val="right" w:pos="540"/>
          <w:tab w:val="left" w:pos="720"/>
        </w:tabs>
        <w:spacing w:after="240" w:line="240" w:lineRule="auto"/>
        <w:ind w:left="720" w:hanging="720"/>
      </w:pPr>
      <w:r>
        <w:tab/>
        <w:t xml:space="preserve">82. </w:t>
      </w:r>
      <w:r>
        <w:tab/>
        <w:t>Gottdiener JS, Arnold AM, Aurigemma GP et al. Predictors of congestive heart failure in the elderly: the Cardiovascular Health Study. J Am Coll Cardiol 2000;35:1628-37.</w:t>
      </w:r>
    </w:p>
    <w:p w:rsidR="00D43B3F" w:rsidRDefault="00D43B3F" w:rsidP="00D43B3F">
      <w:pPr>
        <w:tabs>
          <w:tab w:val="right" w:pos="540"/>
          <w:tab w:val="left" w:pos="720"/>
        </w:tabs>
        <w:spacing w:after="240" w:line="240" w:lineRule="auto"/>
        <w:ind w:left="720" w:hanging="720"/>
      </w:pPr>
      <w:r>
        <w:tab/>
        <w:t xml:space="preserve">83. </w:t>
      </w:r>
      <w:r>
        <w:tab/>
        <w:t>Johansson S, Wallander MA, Ruigomez A, Garcia Rodriguez LA. Incidence of newly diagnosed heart failure in UK general practice. Eur J Heart Fail 2001;3:225-31.</w:t>
      </w:r>
    </w:p>
    <w:p w:rsidR="00D43B3F" w:rsidRDefault="00D43B3F" w:rsidP="00D43B3F">
      <w:pPr>
        <w:tabs>
          <w:tab w:val="right" w:pos="540"/>
          <w:tab w:val="left" w:pos="720"/>
        </w:tabs>
        <w:spacing w:after="240" w:line="240" w:lineRule="auto"/>
        <w:ind w:left="720" w:hanging="720"/>
      </w:pPr>
      <w:r>
        <w:tab/>
        <w:t xml:space="preserve">84. </w:t>
      </w:r>
      <w:r>
        <w:tab/>
        <w:t>Ingelsson E, Arnlov J, Sundstrom J, Lind L. Inflammation, as measured by the erythrocyte sedimentation rate, is an independent predictor for the development of heart failure. J Am Coll Cardiol 2005;45:1802-6.</w:t>
      </w:r>
    </w:p>
    <w:p w:rsidR="00D43B3F" w:rsidRDefault="00D43B3F" w:rsidP="00D43B3F">
      <w:pPr>
        <w:tabs>
          <w:tab w:val="right" w:pos="540"/>
          <w:tab w:val="left" w:pos="720"/>
        </w:tabs>
        <w:spacing w:after="240" w:line="240" w:lineRule="auto"/>
        <w:ind w:left="720" w:hanging="720"/>
      </w:pPr>
      <w:r>
        <w:tab/>
        <w:t xml:space="preserve">85. </w:t>
      </w:r>
      <w:r>
        <w:tab/>
        <w:t>Suzuki T, Katz R, Jenny NS et al. Metabolic syndrome, inflammation, and incident heart failure in the elderly: the cardiovascular health study. Circ Heart Fail 2008;1:242-8.</w:t>
      </w:r>
    </w:p>
    <w:p w:rsidR="00D43B3F" w:rsidRPr="00004E13" w:rsidRDefault="00D43B3F" w:rsidP="00D43B3F">
      <w:pPr>
        <w:tabs>
          <w:tab w:val="right" w:pos="540"/>
          <w:tab w:val="left" w:pos="720"/>
        </w:tabs>
        <w:spacing w:after="240" w:line="240" w:lineRule="auto"/>
        <w:ind w:left="720" w:hanging="720"/>
        <w:rPr>
          <w:lang w:val="nb-NO"/>
        </w:rPr>
      </w:pPr>
      <w:r>
        <w:tab/>
        <w:t xml:space="preserve">86. </w:t>
      </w:r>
      <w:r>
        <w:tab/>
        <w:t xml:space="preserve">Bahrami H, Kronmal R, Bluemke DA et al. Differences in the incidence of congestive heart failure by ethnicity: the multi-ethnic study of atherosclerosis. </w:t>
      </w:r>
      <w:r w:rsidRPr="00004E13">
        <w:rPr>
          <w:lang w:val="nb-NO"/>
        </w:rPr>
        <w:t>Arch Intern Med 2008;168:2138-45.</w:t>
      </w:r>
    </w:p>
    <w:p w:rsidR="00D43B3F" w:rsidRDefault="00D43B3F" w:rsidP="00D43B3F">
      <w:pPr>
        <w:tabs>
          <w:tab w:val="right" w:pos="540"/>
          <w:tab w:val="left" w:pos="720"/>
        </w:tabs>
        <w:spacing w:after="240" w:line="240" w:lineRule="auto"/>
        <w:ind w:left="720" w:hanging="720"/>
      </w:pPr>
      <w:r w:rsidRPr="00004E13">
        <w:rPr>
          <w:lang w:val="nb-NO"/>
        </w:rPr>
        <w:tab/>
        <w:t xml:space="preserve">87. </w:t>
      </w:r>
      <w:r w:rsidRPr="00004E13">
        <w:rPr>
          <w:lang w:val="nb-NO"/>
        </w:rPr>
        <w:tab/>
        <w:t xml:space="preserve">Bahrami H, Bluemke DA, Kronmal R et al. </w:t>
      </w:r>
      <w:r>
        <w:t>Novel metabolic risk factors for incident heart failure and their relationship with obesity: the MESA (Multi-Ethnic Study of Atherosclerosis) study. J Am Coll Cardiol 2008;51:1775-83.</w:t>
      </w:r>
    </w:p>
    <w:p w:rsidR="00D43B3F" w:rsidRDefault="00D43B3F" w:rsidP="00D43B3F">
      <w:pPr>
        <w:tabs>
          <w:tab w:val="right" w:pos="540"/>
          <w:tab w:val="left" w:pos="720"/>
        </w:tabs>
        <w:spacing w:after="240" w:line="240" w:lineRule="auto"/>
        <w:ind w:left="720" w:hanging="720"/>
      </w:pPr>
      <w:r>
        <w:tab/>
        <w:t xml:space="preserve">88. </w:t>
      </w:r>
      <w:r>
        <w:tab/>
        <w:t>Kalogeropoulos A, Georgiopoulou V, Harris TB et al. Glycemic status and incident heart failure in elderly without history of diabetes mellitus: the health, aging, and body composition study. J Card Fail 2009;15:593-9.</w:t>
      </w:r>
    </w:p>
    <w:p w:rsidR="00D43B3F" w:rsidRDefault="00D43B3F" w:rsidP="00D43B3F">
      <w:pPr>
        <w:tabs>
          <w:tab w:val="right" w:pos="540"/>
          <w:tab w:val="left" w:pos="720"/>
        </w:tabs>
        <w:spacing w:after="240" w:line="240" w:lineRule="auto"/>
        <w:ind w:left="720" w:hanging="720"/>
      </w:pPr>
      <w:r>
        <w:tab/>
        <w:t xml:space="preserve">89. </w:t>
      </w:r>
      <w:r>
        <w:tab/>
        <w:t>Tang WH, Katz R, Brennan ML et al. Usefulness of myeloperoxidase levels in healthy elderly subjects to predict risk of developing heart failure. Am J Cardiol 2009;103:1269-74.</w:t>
      </w:r>
    </w:p>
    <w:p w:rsidR="00D43B3F" w:rsidRPr="00004E13" w:rsidRDefault="00D43B3F" w:rsidP="00D43B3F">
      <w:pPr>
        <w:tabs>
          <w:tab w:val="right" w:pos="540"/>
          <w:tab w:val="left" w:pos="720"/>
        </w:tabs>
        <w:spacing w:after="240" w:line="240" w:lineRule="auto"/>
        <w:ind w:left="720" w:hanging="720"/>
        <w:rPr>
          <w:lang w:val="nb-NO"/>
        </w:rPr>
      </w:pPr>
      <w:r>
        <w:tab/>
        <w:t xml:space="preserve">90. </w:t>
      </w:r>
      <w:r>
        <w:tab/>
        <w:t xml:space="preserve">Mujib M, Desai R, Levitan EB et al. Prospective population studies of incident heart failure without data on baseline left ventricular ejection fraction. </w:t>
      </w:r>
      <w:r w:rsidRPr="00004E13">
        <w:rPr>
          <w:lang w:val="nb-NO"/>
        </w:rPr>
        <w:t>Arch Med Sci 2010;6:686-8.</w:t>
      </w:r>
    </w:p>
    <w:p w:rsidR="00D43B3F" w:rsidRDefault="00D43B3F" w:rsidP="00D43B3F">
      <w:pPr>
        <w:tabs>
          <w:tab w:val="right" w:pos="540"/>
          <w:tab w:val="left" w:pos="720"/>
        </w:tabs>
        <w:spacing w:after="240" w:line="240" w:lineRule="auto"/>
        <w:ind w:left="720" w:hanging="720"/>
      </w:pPr>
      <w:r w:rsidRPr="00004E13">
        <w:rPr>
          <w:lang w:val="nb-NO"/>
        </w:rPr>
        <w:tab/>
        <w:t xml:space="preserve">91. </w:t>
      </w:r>
      <w:r w:rsidRPr="00004E13">
        <w:rPr>
          <w:lang w:val="nb-NO"/>
        </w:rPr>
        <w:tab/>
        <w:t xml:space="preserve">Hagstrom E, Ingelsson E, Sundstrom J et al. </w:t>
      </w:r>
      <w:r>
        <w:t>Plasma parathyroid hormone and risk of congestive heart failure in the community. Eur J Heart Fail 2010;12:1186-92.</w:t>
      </w:r>
    </w:p>
    <w:p w:rsidR="00D43B3F" w:rsidRDefault="00D43B3F" w:rsidP="00D43B3F">
      <w:pPr>
        <w:tabs>
          <w:tab w:val="right" w:pos="540"/>
          <w:tab w:val="left" w:pos="720"/>
        </w:tabs>
        <w:spacing w:after="240" w:line="240" w:lineRule="auto"/>
        <w:ind w:left="720" w:hanging="720"/>
      </w:pPr>
      <w:r>
        <w:lastRenderedPageBreak/>
        <w:tab/>
        <w:t xml:space="preserve">92. </w:t>
      </w:r>
      <w:r>
        <w:tab/>
        <w:t>Roy B, Pawar PP, Desai RV et al. A propensity-matched study of the association of diabetes mellitus with incident heart failure and mortality among community-dwelling older adults. Am J Cardiol 2011;108:1747-53.</w:t>
      </w:r>
    </w:p>
    <w:p w:rsidR="00D43B3F" w:rsidRDefault="00D43B3F" w:rsidP="00D43B3F">
      <w:pPr>
        <w:tabs>
          <w:tab w:val="right" w:pos="540"/>
          <w:tab w:val="left" w:pos="720"/>
        </w:tabs>
        <w:spacing w:after="240" w:line="240" w:lineRule="auto"/>
        <w:ind w:left="720" w:hanging="720"/>
      </w:pPr>
      <w:r>
        <w:tab/>
        <w:t xml:space="preserve">93. </w:t>
      </w:r>
      <w:r>
        <w:tab/>
        <w:t>Barac A, Wang H, Shara NM et al. Markers of inflammation, metabolic risk factors, and incident heart failure in American Indians: the Strong Heart Study. J Clin Hypertens (Greenwich ) 2012;14:13-9.</w:t>
      </w:r>
    </w:p>
    <w:p w:rsidR="00D43B3F" w:rsidRDefault="00D43B3F" w:rsidP="00D43B3F">
      <w:pPr>
        <w:tabs>
          <w:tab w:val="right" w:pos="540"/>
          <w:tab w:val="left" w:pos="720"/>
        </w:tabs>
        <w:spacing w:after="240" w:line="240" w:lineRule="auto"/>
        <w:ind w:left="720" w:hanging="720"/>
      </w:pPr>
      <w:r>
        <w:tab/>
        <w:t xml:space="preserve">94. </w:t>
      </w:r>
      <w:r>
        <w:tab/>
        <w:t>Banerjee D, Biggs ML, Mercer L et al. Insulin resistance and risk of incident heart failure: Cardiovascular Health Study. Circ Heart Fail 2013;6:364-70.</w:t>
      </w:r>
    </w:p>
    <w:p w:rsidR="00D43B3F" w:rsidRDefault="00D43B3F" w:rsidP="00D43B3F">
      <w:pPr>
        <w:tabs>
          <w:tab w:val="right" w:pos="540"/>
          <w:tab w:val="left" w:pos="720"/>
        </w:tabs>
        <w:spacing w:after="240" w:line="240" w:lineRule="auto"/>
        <w:ind w:left="720" w:hanging="720"/>
      </w:pPr>
      <w:r>
        <w:tab/>
        <w:t xml:space="preserve">95. </w:t>
      </w:r>
      <w:r>
        <w:tab/>
        <w:t>Ebong IA, Goff DC, Jr., Rodriguez CJ, Chen H, Sibley CT, Bertoni AG. Association of lipids with incident heart failure among adults with and without diabetes mellitus: Multiethnic Study of Atherosclerosis. Circ Heart Fail 2013;6:371-8.</w:t>
      </w:r>
    </w:p>
    <w:p w:rsidR="00D43B3F" w:rsidRDefault="00D43B3F" w:rsidP="00D43B3F">
      <w:pPr>
        <w:tabs>
          <w:tab w:val="right" w:pos="540"/>
          <w:tab w:val="left" w:pos="720"/>
        </w:tabs>
        <w:spacing w:after="240" w:line="240" w:lineRule="auto"/>
        <w:ind w:left="720" w:hanging="720"/>
      </w:pPr>
      <w:r>
        <w:tab/>
        <w:t xml:space="preserve">96. </w:t>
      </w:r>
      <w:r>
        <w:tab/>
        <w:t>Ho JE, Lyass A, Lee DS et al. Predictors of new-onset heart failure: differences in preserved versus reduced ejection fraction. Circ Heart Fail 2013;6:279-86.</w:t>
      </w:r>
    </w:p>
    <w:p w:rsidR="00D43B3F" w:rsidRDefault="00D43B3F" w:rsidP="00D43B3F">
      <w:pPr>
        <w:tabs>
          <w:tab w:val="right" w:pos="540"/>
          <w:tab w:val="left" w:pos="720"/>
        </w:tabs>
        <w:spacing w:after="240" w:line="240" w:lineRule="auto"/>
        <w:ind w:left="720" w:hanging="720"/>
      </w:pPr>
      <w:r>
        <w:tab/>
        <w:t xml:space="preserve">97. </w:t>
      </w:r>
      <w:r>
        <w:tab/>
        <w:t>de Simone G, Devereux RB, Roman MJ et al. Does cardiovascular phenotype explain the association between diabetes and incident heart failure? The Strong Heart Study. Nutr Metab Cardiovasc Dis 2013;23:285-91.</w:t>
      </w:r>
    </w:p>
    <w:p w:rsidR="00D43B3F" w:rsidRDefault="00D43B3F" w:rsidP="00D43B3F">
      <w:pPr>
        <w:tabs>
          <w:tab w:val="right" w:pos="540"/>
          <w:tab w:val="left" w:pos="720"/>
        </w:tabs>
        <w:spacing w:after="240" w:line="240" w:lineRule="auto"/>
        <w:ind w:left="720" w:hanging="720"/>
      </w:pPr>
      <w:r>
        <w:tab/>
        <w:t xml:space="preserve">98. </w:t>
      </w:r>
      <w:r>
        <w:tab/>
        <w:t>Rawshani A, Rawshani A, Franzen S et al. Range of Risk Factor Levels: Control, Mortality, and Cardiovascular Outcomes in Type 1 Diabetes Mellitus. Circulation 2017;135:1522-31.</w:t>
      </w:r>
    </w:p>
    <w:p w:rsidR="00D43B3F" w:rsidRDefault="00D43B3F" w:rsidP="00D43B3F">
      <w:pPr>
        <w:tabs>
          <w:tab w:val="right" w:pos="540"/>
          <w:tab w:val="left" w:pos="720"/>
        </w:tabs>
        <w:spacing w:after="240" w:line="240" w:lineRule="auto"/>
        <w:ind w:left="720" w:hanging="720"/>
      </w:pPr>
      <w:r>
        <w:tab/>
        <w:t xml:space="preserve">99. </w:t>
      </w:r>
      <w:r>
        <w:tab/>
        <w:t>Bibbins-Domingo K, Lin F, Vittinghoff E et al. Predictors of heart failure among women with coronary disease. Circulation 2004;110:1424-30.</w:t>
      </w:r>
    </w:p>
    <w:p w:rsidR="00D43B3F" w:rsidRDefault="00D43B3F" w:rsidP="00D43B3F">
      <w:pPr>
        <w:tabs>
          <w:tab w:val="right" w:pos="540"/>
          <w:tab w:val="left" w:pos="720"/>
        </w:tabs>
        <w:spacing w:after="240" w:line="240" w:lineRule="auto"/>
        <w:ind w:left="720" w:hanging="720"/>
      </w:pPr>
      <w:r>
        <w:tab/>
        <w:t xml:space="preserve">100. </w:t>
      </w:r>
      <w:r>
        <w:tab/>
        <w:t>Kannel WB, Belanger AJ. Epidemiology of heart failure. American Heart Journal 121 (3 I) (pp 951-957), 1991;1991.</w:t>
      </w:r>
    </w:p>
    <w:p w:rsidR="00D43B3F" w:rsidRDefault="00D43B3F" w:rsidP="00D43B3F">
      <w:pPr>
        <w:tabs>
          <w:tab w:val="right" w:pos="540"/>
          <w:tab w:val="left" w:pos="720"/>
        </w:tabs>
        <w:spacing w:after="240" w:line="240" w:lineRule="auto"/>
        <w:ind w:left="720" w:hanging="720"/>
      </w:pPr>
      <w:r>
        <w:tab/>
      </w:r>
      <w:r w:rsidRPr="00004E13">
        <w:rPr>
          <w:lang w:val="nb-NO"/>
        </w:rPr>
        <w:t xml:space="preserve">101. </w:t>
      </w:r>
      <w:r w:rsidRPr="00004E13">
        <w:rPr>
          <w:lang w:val="nb-NO"/>
        </w:rPr>
        <w:tab/>
        <w:t xml:space="preserve">Lewis EF, Velazquez EJ, Solomon SD et al. </w:t>
      </w:r>
      <w:r>
        <w:t>Predictors of the first heart failure hospitalization in patients who are stable survivors of myocardial infarction complicated by pulmonary congestion and/or left ventricular dysfunction: a VALIANT study. Eur Heart J 2008;29:748-56.</w:t>
      </w:r>
    </w:p>
    <w:p w:rsidR="00D43B3F" w:rsidRDefault="00D43B3F" w:rsidP="00D43B3F">
      <w:pPr>
        <w:tabs>
          <w:tab w:val="right" w:pos="540"/>
          <w:tab w:val="left" w:pos="720"/>
        </w:tabs>
        <w:spacing w:after="240" w:line="240" w:lineRule="auto"/>
        <w:ind w:left="720" w:hanging="720"/>
      </w:pPr>
      <w:r>
        <w:tab/>
        <w:t xml:space="preserve">102. </w:t>
      </w:r>
      <w:r>
        <w:tab/>
        <w:t>Kamalesh M. Diabetes and prognosis: are systolic and diastolic heart failure different? Heart 2009;95:178-9.</w:t>
      </w:r>
    </w:p>
    <w:p w:rsidR="00D43B3F" w:rsidRDefault="00D43B3F" w:rsidP="00D43B3F">
      <w:pPr>
        <w:tabs>
          <w:tab w:val="right" w:pos="540"/>
          <w:tab w:val="left" w:pos="720"/>
        </w:tabs>
        <w:spacing w:after="240" w:line="240" w:lineRule="auto"/>
        <w:ind w:left="720" w:hanging="720"/>
      </w:pPr>
      <w:r>
        <w:tab/>
        <w:t xml:space="preserve">103. </w:t>
      </w:r>
      <w:r>
        <w:tab/>
        <w:t>Lam CS, Vasan RS. Heart failure risk: lessons from the family. Congest Heart Fail 2010;16:139-40.</w:t>
      </w:r>
    </w:p>
    <w:p w:rsidR="00D43B3F" w:rsidRDefault="00D43B3F" w:rsidP="00D43B3F">
      <w:pPr>
        <w:tabs>
          <w:tab w:val="right" w:pos="540"/>
          <w:tab w:val="left" w:pos="720"/>
        </w:tabs>
        <w:spacing w:after="240" w:line="240" w:lineRule="auto"/>
        <w:ind w:left="720" w:hanging="720"/>
      </w:pPr>
      <w:r>
        <w:tab/>
        <w:t xml:space="preserve">104. </w:t>
      </w:r>
      <w:r>
        <w:tab/>
        <w:t>Shen WF. An intriguing association between congestive heart failure and diabetes mellitus. Chin Med J (Engl ) 2010;123:643-5.</w:t>
      </w:r>
    </w:p>
    <w:p w:rsidR="00D43B3F" w:rsidRDefault="00D43B3F" w:rsidP="00D43B3F">
      <w:pPr>
        <w:tabs>
          <w:tab w:val="right" w:pos="540"/>
          <w:tab w:val="left" w:pos="720"/>
        </w:tabs>
        <w:spacing w:after="240" w:line="240" w:lineRule="auto"/>
        <w:ind w:left="720" w:hanging="720"/>
      </w:pPr>
      <w:r>
        <w:tab/>
        <w:t xml:space="preserve">105. </w:t>
      </w:r>
      <w:r>
        <w:tab/>
        <w:t>Kearney MT. Chronic heart failure and type 2 diabetes mellitus: The last battle? Diab Vasc Dis Res 2015;12:226-7.</w:t>
      </w:r>
    </w:p>
    <w:p w:rsidR="00D43B3F" w:rsidRDefault="00D43B3F" w:rsidP="00D43B3F">
      <w:pPr>
        <w:tabs>
          <w:tab w:val="right" w:pos="540"/>
          <w:tab w:val="left" w:pos="720"/>
        </w:tabs>
        <w:spacing w:after="240" w:line="240" w:lineRule="auto"/>
        <w:ind w:left="720" w:hanging="720"/>
      </w:pPr>
      <w:r>
        <w:tab/>
        <w:t xml:space="preserve">106. </w:t>
      </w:r>
      <w:r>
        <w:tab/>
        <w:t>Peters MN, Pollock JS, Rajagopalan S. Unraveling the association of heart failure from drug and disease: Insights from recent cardiovascular trials in type 2 diabetes mellitus. J Diabetes Complications 2016;30:189-91.</w:t>
      </w:r>
    </w:p>
    <w:p w:rsidR="00D43B3F" w:rsidRPr="00004E13" w:rsidRDefault="00D43B3F" w:rsidP="00D43B3F">
      <w:pPr>
        <w:tabs>
          <w:tab w:val="right" w:pos="540"/>
          <w:tab w:val="left" w:pos="720"/>
        </w:tabs>
        <w:spacing w:after="240" w:line="240" w:lineRule="auto"/>
        <w:ind w:left="720" w:hanging="720"/>
        <w:rPr>
          <w:lang w:val="nb-NO"/>
        </w:rPr>
      </w:pPr>
      <w:r>
        <w:lastRenderedPageBreak/>
        <w:tab/>
        <w:t xml:space="preserve">107. </w:t>
      </w:r>
      <w:r>
        <w:tab/>
        <w:t xml:space="preserve">Jackson SL, Safo S, Staimez LR et al. Reduced Cardiovascular Disease Incidence With a National Lifestyle Change Program. </w:t>
      </w:r>
      <w:r w:rsidRPr="00004E13">
        <w:rPr>
          <w:lang w:val="nb-NO"/>
        </w:rPr>
        <w:t>Am J Prev Med 2017;52:459-68.</w:t>
      </w:r>
    </w:p>
    <w:p w:rsidR="00D43B3F" w:rsidRDefault="00D43B3F" w:rsidP="00D43B3F">
      <w:pPr>
        <w:tabs>
          <w:tab w:val="right" w:pos="540"/>
          <w:tab w:val="left" w:pos="720"/>
        </w:tabs>
        <w:spacing w:after="240" w:line="240" w:lineRule="auto"/>
        <w:ind w:left="720" w:hanging="720"/>
      </w:pPr>
      <w:r w:rsidRPr="00004E13">
        <w:rPr>
          <w:lang w:val="nb-NO"/>
        </w:rPr>
        <w:tab/>
        <w:t xml:space="preserve">108. </w:t>
      </w:r>
      <w:r w:rsidRPr="00004E13">
        <w:rPr>
          <w:lang w:val="nb-NO"/>
        </w:rPr>
        <w:tab/>
        <w:t xml:space="preserve">Stratton IM, Adler AI, Neil HAW et al. </w:t>
      </w:r>
      <w:r>
        <w:t>Association of glycaemia with macrovascular and microvascular complications of type 2 diabetes (UKPDS 35): Prospective observational study. British Medical Journal 321 (7258) (pp 405-412), 2000;12.</w:t>
      </w:r>
    </w:p>
    <w:p w:rsidR="00D43B3F" w:rsidRDefault="00D43B3F" w:rsidP="00D43B3F">
      <w:pPr>
        <w:tabs>
          <w:tab w:val="right" w:pos="540"/>
          <w:tab w:val="left" w:pos="720"/>
        </w:tabs>
        <w:spacing w:after="240" w:line="240" w:lineRule="auto"/>
        <w:ind w:left="720" w:hanging="720"/>
      </w:pPr>
      <w:r>
        <w:tab/>
        <w:t xml:space="preserve">109. </w:t>
      </w:r>
      <w:r>
        <w:tab/>
        <w:t>Omersa D, Farkas J, Erzen I, Lainscak M. National trends in heart failure hospitalization rates in Slovenia 2004-2012. Eur J Heart Fail 2016;18:1321-8.</w:t>
      </w:r>
    </w:p>
    <w:p w:rsidR="00D43B3F" w:rsidRDefault="00D43B3F" w:rsidP="00D43B3F">
      <w:pPr>
        <w:tabs>
          <w:tab w:val="right" w:pos="540"/>
          <w:tab w:val="left" w:pos="720"/>
        </w:tabs>
        <w:spacing w:after="240" w:line="240" w:lineRule="auto"/>
        <w:ind w:left="720" w:hanging="720"/>
      </w:pPr>
      <w:r>
        <w:tab/>
        <w:t xml:space="preserve">110. </w:t>
      </w:r>
      <w:r>
        <w:tab/>
        <w:t>Steuer J, Granath F, de FU, Ekbom A, Stahle E. Increased risk of heart failure as a consequence of perioperative myocardial injury after coronary artery bypass grafting. Heart 2005;91:754-8.</w:t>
      </w:r>
    </w:p>
    <w:p w:rsidR="00D43B3F" w:rsidRDefault="00D43B3F" w:rsidP="00D43B3F">
      <w:pPr>
        <w:tabs>
          <w:tab w:val="right" w:pos="540"/>
          <w:tab w:val="left" w:pos="720"/>
        </w:tabs>
        <w:spacing w:after="240" w:line="240" w:lineRule="auto"/>
        <w:ind w:left="720" w:hanging="720"/>
      </w:pPr>
      <w:r>
        <w:tab/>
        <w:t xml:space="preserve">111. </w:t>
      </w:r>
      <w:r>
        <w:tab/>
        <w:t>Kelly DJ, Gershlick T, Witzenbichler B et al. Incidence and predictors of heart failure following percutaneous coronary intervention in ST-segment elevation myocardial infarction: The HORIZONS-AMI trial. American Heart Journal 162 (4) (pp 663-670), 2011;October.</w:t>
      </w:r>
    </w:p>
    <w:p w:rsidR="00D43B3F" w:rsidRDefault="00D43B3F" w:rsidP="00D43B3F">
      <w:pPr>
        <w:tabs>
          <w:tab w:val="right" w:pos="540"/>
          <w:tab w:val="left" w:pos="720"/>
        </w:tabs>
        <w:spacing w:after="240" w:line="240" w:lineRule="auto"/>
        <w:ind w:left="720" w:hanging="720"/>
      </w:pPr>
      <w:r>
        <w:tab/>
        <w:t xml:space="preserve">112. </w:t>
      </w:r>
      <w:r>
        <w:tab/>
        <w:t>Voulgari C, Tentolouris N, Dilaveris P, Tousoulis D, Katsilambros N, Stefanadis C. Increased heart failure risk in normal-weight people with metabolic syndrome compared with metabolically healthy obese individuals. J Am Coll Cardiol 2011;58:1343-50.</w:t>
      </w:r>
    </w:p>
    <w:p w:rsidR="00D43B3F" w:rsidRPr="00004E13" w:rsidRDefault="00D43B3F" w:rsidP="00D43B3F">
      <w:pPr>
        <w:tabs>
          <w:tab w:val="right" w:pos="540"/>
          <w:tab w:val="left" w:pos="720"/>
        </w:tabs>
        <w:spacing w:after="240" w:line="240" w:lineRule="auto"/>
        <w:ind w:left="720" w:hanging="720"/>
        <w:rPr>
          <w:lang w:val="nb-NO"/>
        </w:rPr>
      </w:pPr>
      <w:r>
        <w:tab/>
        <w:t xml:space="preserve">113. </w:t>
      </w:r>
      <w:r>
        <w:tab/>
        <w:t xml:space="preserve">Barzilay JI, Davis BR, Bettencourt J et al. Cardiovascular outcomes using doxazosin vs. chlorthalidone for the treatment of hypertension in older adults with and without glucose disorders: a report from the ALLHAT study. </w:t>
      </w:r>
      <w:r w:rsidRPr="00004E13">
        <w:rPr>
          <w:lang w:val="nb-NO"/>
        </w:rPr>
        <w:t>J Clin Hypertens (Greenwich ) 2004;6:116-25.</w:t>
      </w:r>
    </w:p>
    <w:p w:rsidR="00D43B3F" w:rsidRDefault="00D43B3F" w:rsidP="00D43B3F">
      <w:pPr>
        <w:tabs>
          <w:tab w:val="right" w:pos="540"/>
          <w:tab w:val="left" w:pos="720"/>
        </w:tabs>
        <w:spacing w:after="240" w:line="240" w:lineRule="auto"/>
        <w:ind w:left="720" w:hanging="720"/>
      </w:pPr>
      <w:r w:rsidRPr="00004E13">
        <w:rPr>
          <w:lang w:val="nb-NO"/>
        </w:rPr>
        <w:tab/>
        <w:t xml:space="preserve">114. </w:t>
      </w:r>
      <w:r w:rsidRPr="00004E13">
        <w:rPr>
          <w:lang w:val="nb-NO"/>
        </w:rPr>
        <w:tab/>
        <w:t xml:space="preserve">Karter AJ, Ahmed AT, Liu J et al. </w:t>
      </w:r>
      <w:r>
        <w:t>Use of thiazolidinediones and risk of heart failure in people with type 2 diabetes: a retrospective cohort study: response to Delea et al. Diabetes Care 2004;27:850-1.</w:t>
      </w:r>
    </w:p>
    <w:p w:rsidR="00D43B3F" w:rsidRPr="00004E13" w:rsidRDefault="00D43B3F" w:rsidP="00D43B3F">
      <w:pPr>
        <w:tabs>
          <w:tab w:val="right" w:pos="540"/>
          <w:tab w:val="left" w:pos="720"/>
        </w:tabs>
        <w:spacing w:after="240" w:line="240" w:lineRule="auto"/>
        <w:ind w:left="720" w:hanging="720"/>
        <w:rPr>
          <w:lang w:val="nb-NO"/>
        </w:rPr>
      </w:pPr>
      <w:r>
        <w:tab/>
        <w:t xml:space="preserve">115. </w:t>
      </w:r>
      <w:r>
        <w:tab/>
        <w:t xml:space="preserve">Bell DS. Pantalone et al.: the risk of developing coronary artery disease or congestive heart failure, and overall mortality, in type 2 diabetic patients receiving rosiglitazone, pioglitazone, metformin, or sulfonylureas: a retrospective analysis. </w:t>
      </w:r>
      <w:r w:rsidRPr="00004E13">
        <w:rPr>
          <w:lang w:val="nb-NO"/>
        </w:rPr>
        <w:t>Acta Diabetol 2009;46:155.</w:t>
      </w:r>
    </w:p>
    <w:p w:rsidR="00D43B3F" w:rsidRDefault="00D43B3F" w:rsidP="00D43B3F">
      <w:pPr>
        <w:tabs>
          <w:tab w:val="right" w:pos="540"/>
          <w:tab w:val="left" w:pos="720"/>
        </w:tabs>
        <w:spacing w:after="240" w:line="240" w:lineRule="auto"/>
        <w:ind w:left="720" w:hanging="720"/>
      </w:pPr>
      <w:r w:rsidRPr="00004E13">
        <w:rPr>
          <w:lang w:val="nb-NO"/>
        </w:rPr>
        <w:tab/>
        <w:t xml:space="preserve">116. </w:t>
      </w:r>
      <w:r w:rsidRPr="00004E13">
        <w:rPr>
          <w:lang w:val="nb-NO"/>
        </w:rPr>
        <w:tab/>
        <w:t xml:space="preserve">Boonman-de Winter LJ, Hoes AW, Cramer MJ, de JG, Janssen RR, Rutten FH. </w:t>
      </w:r>
      <w:r>
        <w:t>Prognosis of screen-detected heart failure with reduced and preserved ejection fraction in patients with type 2 diabetes. Int J Cardiol 2015;185:162-4.</w:t>
      </w:r>
    </w:p>
    <w:p w:rsidR="00D43B3F" w:rsidRDefault="00D43B3F" w:rsidP="00D43B3F">
      <w:pPr>
        <w:tabs>
          <w:tab w:val="right" w:pos="540"/>
          <w:tab w:val="left" w:pos="720"/>
        </w:tabs>
        <w:spacing w:after="240" w:line="240" w:lineRule="auto"/>
        <w:ind w:left="720" w:hanging="720"/>
      </w:pPr>
      <w:r>
        <w:tab/>
        <w:t xml:space="preserve">117. </w:t>
      </w:r>
      <w:r>
        <w:tab/>
        <w:t>Brand FN, Kannel WB, Evans J, Larson MG, Wolf PA. Glucose intolerance, physical signs of peripheral artery disease, and risk of cardiovascular events: the Framingham Study. Am Heart J 1998;136:919-27.</w:t>
      </w:r>
    </w:p>
    <w:p w:rsidR="00D43B3F" w:rsidRDefault="00D43B3F" w:rsidP="00D43B3F">
      <w:pPr>
        <w:tabs>
          <w:tab w:val="right" w:pos="540"/>
          <w:tab w:val="left" w:pos="720"/>
        </w:tabs>
        <w:spacing w:after="240" w:line="240" w:lineRule="auto"/>
        <w:ind w:left="720" w:hanging="720"/>
      </w:pPr>
      <w:r>
        <w:tab/>
        <w:t xml:space="preserve">118. </w:t>
      </w:r>
      <w:r>
        <w:tab/>
        <w:t>Holme I, Aastveit AH, Hammar N, Jungner I, Walldius G. Lipoprotein components and risk of congestive heart failure in 84,740 men and women in the Apolipoprotein MOrtality RISk study (AMORIS). Eur J Heart Fail 2009;11:1036-42.</w:t>
      </w:r>
    </w:p>
    <w:p w:rsidR="00D43B3F" w:rsidRDefault="00D43B3F" w:rsidP="00D43B3F">
      <w:pPr>
        <w:tabs>
          <w:tab w:val="right" w:pos="540"/>
          <w:tab w:val="left" w:pos="720"/>
        </w:tabs>
        <w:spacing w:after="240" w:line="240" w:lineRule="auto"/>
        <w:ind w:left="720" w:hanging="720"/>
      </w:pPr>
      <w:r>
        <w:tab/>
        <w:t xml:space="preserve">119. </w:t>
      </w:r>
      <w:r>
        <w:tab/>
        <w:t>Seneviratne BI. Diabetic cardiomyopathy: the preclinical phase. Br Med J 1977;1:1444-6.</w:t>
      </w:r>
    </w:p>
    <w:p w:rsidR="00D43B3F" w:rsidRDefault="00D43B3F" w:rsidP="00D43B3F">
      <w:pPr>
        <w:tabs>
          <w:tab w:val="right" w:pos="540"/>
          <w:tab w:val="left" w:pos="720"/>
        </w:tabs>
        <w:spacing w:after="240" w:line="240" w:lineRule="auto"/>
        <w:ind w:left="720" w:hanging="720"/>
      </w:pPr>
      <w:r>
        <w:tab/>
        <w:t xml:space="preserve">120. </w:t>
      </w:r>
      <w:r>
        <w:tab/>
        <w:t>Kannel WB, Plehn JF, Cupples LA. Cardiac failure and sudden death in the Framingham study. American Heart Journal 115 (4) (pp 869-875), 1988;1988.</w:t>
      </w:r>
    </w:p>
    <w:p w:rsidR="00D43B3F" w:rsidRDefault="00D43B3F" w:rsidP="00D43B3F">
      <w:pPr>
        <w:tabs>
          <w:tab w:val="right" w:pos="540"/>
          <w:tab w:val="left" w:pos="720"/>
        </w:tabs>
        <w:spacing w:after="240" w:line="240" w:lineRule="auto"/>
        <w:ind w:left="720" w:hanging="720"/>
      </w:pPr>
      <w:r>
        <w:lastRenderedPageBreak/>
        <w:tab/>
        <w:t xml:space="preserve">121. </w:t>
      </w:r>
      <w:r>
        <w:tab/>
        <w:t>Fumelli P, Romagnoli F, Carlino G, Fumelli C, Boemi M. Diabetes mellitus and chronic heart failure. Arch Gerontol Geriatr 1996;23:277-81.</w:t>
      </w:r>
    </w:p>
    <w:p w:rsidR="00D43B3F" w:rsidRDefault="00D43B3F" w:rsidP="00D43B3F">
      <w:pPr>
        <w:tabs>
          <w:tab w:val="right" w:pos="540"/>
          <w:tab w:val="left" w:pos="720"/>
        </w:tabs>
        <w:spacing w:after="240" w:line="240" w:lineRule="auto"/>
        <w:ind w:left="720" w:hanging="720"/>
      </w:pPr>
      <w:r>
        <w:tab/>
        <w:t xml:space="preserve">122. </w:t>
      </w:r>
      <w:r>
        <w:tab/>
        <w:t>Rutter MK, Parise H, Benjamin EJ et al. Impact of glucose intolerance and insulin resistance on cardiac structure and function: sex-related differences in the Framingham Heart Study. Circulation 2003;107:448-54.</w:t>
      </w:r>
    </w:p>
    <w:p w:rsidR="00D43B3F" w:rsidRDefault="00D43B3F" w:rsidP="00D43B3F">
      <w:pPr>
        <w:tabs>
          <w:tab w:val="right" w:pos="540"/>
          <w:tab w:val="left" w:pos="720"/>
        </w:tabs>
        <w:spacing w:after="240" w:line="240" w:lineRule="auto"/>
        <w:ind w:left="720" w:hanging="720"/>
      </w:pPr>
      <w:r>
        <w:tab/>
        <w:t xml:space="preserve">123. </w:t>
      </w:r>
      <w:r>
        <w:tab/>
        <w:t>Iribarren C, Go AS, Tolstykh I, Sidney S, Johnston SC, Spring DB. Breast vascular calcification and risk of coronary heart disease, stroke, and heart failure. J Womens Health (Larchmt ) 2004;13:381-9.</w:t>
      </w:r>
    </w:p>
    <w:p w:rsidR="00D43B3F" w:rsidRDefault="00D43B3F" w:rsidP="00D43B3F">
      <w:pPr>
        <w:tabs>
          <w:tab w:val="right" w:pos="540"/>
          <w:tab w:val="left" w:pos="720"/>
        </w:tabs>
        <w:spacing w:after="240" w:line="240" w:lineRule="auto"/>
        <w:ind w:left="720" w:hanging="720"/>
      </w:pPr>
      <w:r>
        <w:tab/>
        <w:t xml:space="preserve">124. </w:t>
      </w:r>
      <w:r>
        <w:tab/>
        <w:t>Gottlieb SS, Khatta M, Friedmann E et al. The influence of age, gender, and race on the prevalence of depression in heart failure patients. J Am Coll Cardiol 2004;43:1542-9.</w:t>
      </w:r>
    </w:p>
    <w:p w:rsidR="00D43B3F" w:rsidRDefault="00D43B3F" w:rsidP="00D43B3F">
      <w:pPr>
        <w:tabs>
          <w:tab w:val="right" w:pos="540"/>
          <w:tab w:val="left" w:pos="720"/>
        </w:tabs>
        <w:spacing w:after="240" w:line="240" w:lineRule="auto"/>
        <w:ind w:left="720" w:hanging="720"/>
      </w:pPr>
      <w:r>
        <w:tab/>
        <w:t xml:space="preserve">125. </w:t>
      </w:r>
      <w:r>
        <w:tab/>
        <w:t>Young LE, Cunningham SL, Buist DS. Lone mothers are at higher risk for cardiovascular disease compared with partnered mothers. Data from the National Health and Nutrition Examination Survey III (NHANES III). Health Care Women Int 2005;26:604-21.</w:t>
      </w:r>
    </w:p>
    <w:p w:rsidR="00D43B3F" w:rsidRDefault="00D43B3F" w:rsidP="00D43B3F">
      <w:pPr>
        <w:tabs>
          <w:tab w:val="right" w:pos="540"/>
          <w:tab w:val="left" w:pos="720"/>
        </w:tabs>
        <w:spacing w:after="240" w:line="240" w:lineRule="auto"/>
        <w:ind w:left="720" w:hanging="720"/>
      </w:pPr>
      <w:r>
        <w:tab/>
        <w:t xml:space="preserve">126. </w:t>
      </w:r>
      <w:r>
        <w:tab/>
        <w:t>Movahed MR, Hashemzadeh M, Jamal MM. Diabetes mellitus is a strong, independent risk for atrial fibrillation and flutter in addition to other cardiovascular disease. Int J Cardiol 2005;105:315-8.</w:t>
      </w:r>
    </w:p>
    <w:p w:rsidR="00D43B3F" w:rsidRDefault="00D43B3F" w:rsidP="00D43B3F">
      <w:pPr>
        <w:tabs>
          <w:tab w:val="right" w:pos="540"/>
          <w:tab w:val="left" w:pos="720"/>
        </w:tabs>
        <w:spacing w:after="240" w:line="240" w:lineRule="auto"/>
        <w:ind w:left="720" w:hanging="720"/>
      </w:pPr>
      <w:r>
        <w:tab/>
        <w:t xml:space="preserve">127. </w:t>
      </w:r>
      <w:r>
        <w:tab/>
        <w:t>Gorelik O, moznino-Sarafian D, Alon I et al. Heart failure in diabetes mellitus: clinical features and prognostic implications. Cardiology 2005;103:161-6.</w:t>
      </w:r>
    </w:p>
    <w:p w:rsidR="00D43B3F" w:rsidRDefault="00D43B3F" w:rsidP="00D43B3F">
      <w:pPr>
        <w:tabs>
          <w:tab w:val="right" w:pos="540"/>
          <w:tab w:val="left" w:pos="720"/>
        </w:tabs>
        <w:spacing w:after="240" w:line="240" w:lineRule="auto"/>
        <w:ind w:left="720" w:hanging="720"/>
      </w:pPr>
      <w:r>
        <w:tab/>
        <w:t xml:space="preserve">128. </w:t>
      </w:r>
      <w:r>
        <w:tab/>
        <w:t>McNeill AM, Katz R, Girman CJ et al. Metabolic syndrome and cardiovascular disease in older people: The cardiovascular health study. J Am Geriatr Soc 2006;54:1317-24.</w:t>
      </w:r>
    </w:p>
    <w:p w:rsidR="00D43B3F" w:rsidRPr="00004E13" w:rsidRDefault="00D43B3F" w:rsidP="00D43B3F">
      <w:pPr>
        <w:tabs>
          <w:tab w:val="right" w:pos="540"/>
          <w:tab w:val="left" w:pos="720"/>
        </w:tabs>
        <w:spacing w:after="240" w:line="240" w:lineRule="auto"/>
        <w:ind w:left="720" w:hanging="720"/>
        <w:rPr>
          <w:lang w:val="nb-NO"/>
        </w:rPr>
      </w:pPr>
      <w:r>
        <w:tab/>
        <w:t xml:space="preserve">129. </w:t>
      </w:r>
      <w:r>
        <w:tab/>
        <w:t xml:space="preserve">Shook MS, Zafarullah H, Nelson MD et al. Normoglycemia in nondiabetic African Americans hospitalized with heart failure. </w:t>
      </w:r>
      <w:r w:rsidRPr="00004E13">
        <w:rPr>
          <w:lang w:val="nb-NO"/>
        </w:rPr>
        <w:t>Am J Med Sci 2009;338:255-8.</w:t>
      </w:r>
    </w:p>
    <w:p w:rsidR="00D43B3F" w:rsidRDefault="00D43B3F" w:rsidP="00D43B3F">
      <w:pPr>
        <w:tabs>
          <w:tab w:val="right" w:pos="540"/>
          <w:tab w:val="left" w:pos="720"/>
        </w:tabs>
        <w:spacing w:after="240" w:line="240" w:lineRule="auto"/>
        <w:ind w:left="720" w:hanging="720"/>
      </w:pPr>
      <w:r w:rsidRPr="00004E13">
        <w:rPr>
          <w:lang w:val="nb-NO"/>
        </w:rPr>
        <w:tab/>
        <w:t xml:space="preserve">130. </w:t>
      </w:r>
      <w:r w:rsidRPr="00004E13">
        <w:rPr>
          <w:lang w:val="nb-NO"/>
        </w:rPr>
        <w:tab/>
        <w:t xml:space="preserve">Schwarzwalder U, Hauk M, Zeller T. RA. </w:t>
      </w:r>
      <w:r>
        <w:t>Trials 2009;10:60.</w:t>
      </w:r>
    </w:p>
    <w:p w:rsidR="00D43B3F" w:rsidRDefault="00D43B3F" w:rsidP="00D43B3F">
      <w:pPr>
        <w:tabs>
          <w:tab w:val="right" w:pos="540"/>
          <w:tab w:val="left" w:pos="720"/>
        </w:tabs>
        <w:spacing w:after="240" w:line="240" w:lineRule="auto"/>
        <w:ind w:left="720" w:hanging="720"/>
      </w:pPr>
      <w:r>
        <w:tab/>
        <w:t xml:space="preserve">131. </w:t>
      </w:r>
      <w:r>
        <w:tab/>
        <w:t>Eurich DT, Tsuyuki RT, Majumdar SR et al. Metformin treatment in diabetes and heart failure: when academic equipoise meets clinical reality. Trials 2009;10:12.</w:t>
      </w:r>
    </w:p>
    <w:p w:rsidR="00D43B3F" w:rsidRDefault="00D43B3F" w:rsidP="00D43B3F">
      <w:pPr>
        <w:tabs>
          <w:tab w:val="right" w:pos="540"/>
          <w:tab w:val="left" w:pos="720"/>
        </w:tabs>
        <w:spacing w:after="240" w:line="240" w:lineRule="auto"/>
        <w:ind w:left="720" w:hanging="720"/>
      </w:pPr>
      <w:r>
        <w:tab/>
        <w:t xml:space="preserve">132. </w:t>
      </w:r>
      <w:r>
        <w:tab/>
        <w:t>Ekundayo OJ, Muchimba M, Aban IB, Ritchie C, Campbell RC, Ahmed A. Multimorbidity due to diabetes mellitus and chronic kidney disease and outcomes in chronic heart failure. Am J Cardiol 2009;103:88-92.</w:t>
      </w:r>
    </w:p>
    <w:p w:rsidR="00D43B3F" w:rsidRDefault="00D43B3F" w:rsidP="00D43B3F">
      <w:pPr>
        <w:tabs>
          <w:tab w:val="right" w:pos="540"/>
          <w:tab w:val="left" w:pos="720"/>
        </w:tabs>
        <w:spacing w:after="240" w:line="240" w:lineRule="auto"/>
        <w:ind w:left="720" w:hanging="720"/>
      </w:pPr>
      <w:r>
        <w:tab/>
        <w:t xml:space="preserve">133. </w:t>
      </w:r>
      <w:r>
        <w:tab/>
        <w:t>Barker DJ, Gelow J, Thornburg K, Osmond C, Kajantie E, Eriksson JG. The early origins of chronic heart failure: impaired placental growth and initiation of insulin resistance in childhood. Eur J Heart Fail 2010;12:819-25.</w:t>
      </w:r>
    </w:p>
    <w:p w:rsidR="00D43B3F" w:rsidRDefault="00D43B3F" w:rsidP="00D43B3F">
      <w:pPr>
        <w:tabs>
          <w:tab w:val="right" w:pos="540"/>
          <w:tab w:val="left" w:pos="720"/>
        </w:tabs>
        <w:spacing w:after="240" w:line="240" w:lineRule="auto"/>
        <w:ind w:left="720" w:hanging="720"/>
      </w:pPr>
      <w:r>
        <w:tab/>
        <w:t xml:space="preserve">134. </w:t>
      </w:r>
      <w:r>
        <w:tab/>
        <w:t>Arnlov J, Ingelsson E, Sundstrom J, Lind L. Impact of body mass index and the metabolic syndrome on the risk of cardiovascular disease and death in middle-aged men. Circulation 2010;121:230-6.</w:t>
      </w:r>
    </w:p>
    <w:p w:rsidR="00D43B3F" w:rsidRPr="00004E13" w:rsidRDefault="00D43B3F" w:rsidP="00D43B3F">
      <w:pPr>
        <w:tabs>
          <w:tab w:val="right" w:pos="540"/>
          <w:tab w:val="left" w:pos="720"/>
        </w:tabs>
        <w:spacing w:after="240" w:line="240" w:lineRule="auto"/>
        <w:ind w:left="720" w:hanging="720"/>
        <w:rPr>
          <w:lang w:val="nb-NO"/>
        </w:rPr>
      </w:pPr>
      <w:r>
        <w:tab/>
        <w:t xml:space="preserve">135. </w:t>
      </w:r>
      <w:r>
        <w:tab/>
        <w:t xml:space="preserve">MacDonald MR, Eurich DT, Majumdar SR et al. Treatment of type 2 diabetes and outcomes in patients with heart failure: A nested case-control study from the U.K. general practice research database. </w:t>
      </w:r>
      <w:r w:rsidRPr="00004E13">
        <w:rPr>
          <w:lang w:val="nb-NO"/>
        </w:rPr>
        <w:t>Diabetes Care 33 (6) (pp 1213-1218), 2010;June.</w:t>
      </w:r>
    </w:p>
    <w:p w:rsidR="00D43B3F" w:rsidRDefault="00D43B3F" w:rsidP="00D43B3F">
      <w:pPr>
        <w:tabs>
          <w:tab w:val="right" w:pos="540"/>
          <w:tab w:val="left" w:pos="720"/>
        </w:tabs>
        <w:spacing w:after="240" w:line="240" w:lineRule="auto"/>
        <w:ind w:left="720" w:hanging="720"/>
      </w:pPr>
      <w:r w:rsidRPr="00004E13">
        <w:rPr>
          <w:lang w:val="nb-NO"/>
        </w:rPr>
        <w:lastRenderedPageBreak/>
        <w:tab/>
        <w:t xml:space="preserve">136. </w:t>
      </w:r>
      <w:r w:rsidRPr="00004E13">
        <w:rPr>
          <w:lang w:val="nb-NO"/>
        </w:rPr>
        <w:tab/>
        <w:t xml:space="preserve">Dehghan M, Mente A, Teo KK et al. </w:t>
      </w:r>
      <w:r>
        <w:t>Relationship between healthy diet and risk of cardiovascular disease among patients on drug therapies for secondary prevention: a prospective cohort study of 31 546 high-risk individuals from 40 countries. Circulation 2012;126:2705-12.</w:t>
      </w:r>
    </w:p>
    <w:p w:rsidR="00D43B3F" w:rsidRDefault="00D43B3F" w:rsidP="00D43B3F">
      <w:pPr>
        <w:tabs>
          <w:tab w:val="right" w:pos="540"/>
          <w:tab w:val="left" w:pos="720"/>
        </w:tabs>
        <w:spacing w:after="240" w:line="240" w:lineRule="auto"/>
        <w:ind w:left="720" w:hanging="720"/>
      </w:pPr>
      <w:r>
        <w:tab/>
        <w:t xml:space="preserve">137. </w:t>
      </w:r>
      <w:r>
        <w:tab/>
        <w:t>Eaton CB, Abdulbaki AM, Margolis KL et al. Racial and ethnic differences in incident hospitalized heart failure in postmenopausal women: the Women's Health Initiative. Circulation 2012;126:688-96.</w:t>
      </w:r>
    </w:p>
    <w:p w:rsidR="00D43B3F" w:rsidRPr="00004E13" w:rsidRDefault="00D43B3F" w:rsidP="00D43B3F">
      <w:pPr>
        <w:tabs>
          <w:tab w:val="right" w:pos="540"/>
          <w:tab w:val="left" w:pos="720"/>
        </w:tabs>
        <w:spacing w:after="240" w:line="240" w:lineRule="auto"/>
        <w:ind w:left="720" w:hanging="720"/>
        <w:rPr>
          <w:lang w:val="nb-NO"/>
        </w:rPr>
      </w:pPr>
      <w:r>
        <w:tab/>
        <w:t xml:space="preserve">138. </w:t>
      </w:r>
      <w:r>
        <w:tab/>
        <w:t xml:space="preserve">Sikdar KC, Dowden J, Alaghehbandan R, MacDonald D, Peter P, Gadag V. Adverse drug reactions in elderly hospitalized patients: a 12-year population-based retrospective cohort study. </w:t>
      </w:r>
      <w:r w:rsidRPr="00004E13">
        <w:rPr>
          <w:lang w:val="nb-NO"/>
        </w:rPr>
        <w:t>Ann Pharmacother 2012;46:960-71.</w:t>
      </w:r>
    </w:p>
    <w:p w:rsidR="00D43B3F" w:rsidRDefault="00D43B3F" w:rsidP="00D43B3F">
      <w:pPr>
        <w:tabs>
          <w:tab w:val="right" w:pos="540"/>
          <w:tab w:val="left" w:pos="720"/>
        </w:tabs>
        <w:spacing w:after="240" w:line="240" w:lineRule="auto"/>
        <w:ind w:left="720" w:hanging="720"/>
      </w:pPr>
      <w:r w:rsidRPr="00004E13">
        <w:rPr>
          <w:lang w:val="nb-NO"/>
        </w:rPr>
        <w:tab/>
        <w:t xml:space="preserve">139. </w:t>
      </w:r>
      <w:r w:rsidRPr="00004E13">
        <w:rPr>
          <w:lang w:val="nb-NO"/>
        </w:rPr>
        <w:tab/>
        <w:t xml:space="preserve">Melenovsky V, Kotrc M, Polak J et al. </w:t>
      </w:r>
      <w:r>
        <w:t>Availability of energetic substrates and exercise performance in heart failure with or without diabetes. Eur J Heart Fail 2012;14:754-63.</w:t>
      </w:r>
    </w:p>
    <w:p w:rsidR="00D43B3F" w:rsidRDefault="00D43B3F" w:rsidP="00D43B3F">
      <w:pPr>
        <w:tabs>
          <w:tab w:val="right" w:pos="540"/>
          <w:tab w:val="left" w:pos="720"/>
        </w:tabs>
        <w:spacing w:after="240" w:line="240" w:lineRule="auto"/>
        <w:ind w:left="720" w:hanging="720"/>
      </w:pPr>
      <w:r>
        <w:tab/>
        <w:t xml:space="preserve">140. </w:t>
      </w:r>
      <w:r>
        <w:tab/>
        <w:t>Shinozaki T, Matsuyama Y, Iimuro S et al. Effective prevention of cardiovascular disease and diabetes-related events with atorvastatin in Japanese elderly patients with type 2 diabetes mellitus: adjusting for treatment changes using a marginal structural proportional hazards model and a rank-preserving structural failure time model. Geriatr Gerontol Int 2012;12 Suppl 1:88-102.</w:t>
      </w:r>
    </w:p>
    <w:p w:rsidR="00D43B3F" w:rsidRPr="00004E13" w:rsidRDefault="00D43B3F" w:rsidP="00D43B3F">
      <w:pPr>
        <w:tabs>
          <w:tab w:val="right" w:pos="540"/>
          <w:tab w:val="left" w:pos="720"/>
        </w:tabs>
        <w:spacing w:after="240" w:line="240" w:lineRule="auto"/>
        <w:ind w:left="720" w:hanging="720"/>
        <w:rPr>
          <w:lang w:val="nb-NO"/>
        </w:rPr>
      </w:pPr>
      <w:r>
        <w:tab/>
        <w:t xml:space="preserve">141. </w:t>
      </w:r>
      <w:r>
        <w:tab/>
        <w:t xml:space="preserve">Chen CY, Asakura M, Asanuma H et al. Plasma adiponectin levels predict cardiovascular events in the observational Arita Cohort Study in Japan: the importance of the plasma adiponectin levels. </w:t>
      </w:r>
      <w:r w:rsidRPr="00004E13">
        <w:rPr>
          <w:lang w:val="nb-NO"/>
        </w:rPr>
        <w:t>Hypertens Res 2012;35:843-8.</w:t>
      </w:r>
    </w:p>
    <w:p w:rsidR="00D43B3F" w:rsidRDefault="00D43B3F" w:rsidP="00D43B3F">
      <w:pPr>
        <w:tabs>
          <w:tab w:val="right" w:pos="540"/>
          <w:tab w:val="left" w:pos="720"/>
        </w:tabs>
        <w:spacing w:after="240" w:line="240" w:lineRule="auto"/>
        <w:ind w:left="720" w:hanging="720"/>
      </w:pPr>
      <w:r w:rsidRPr="00004E13">
        <w:rPr>
          <w:lang w:val="nb-NO"/>
        </w:rPr>
        <w:tab/>
        <w:t xml:space="preserve">142. </w:t>
      </w:r>
      <w:r w:rsidRPr="00004E13">
        <w:rPr>
          <w:lang w:val="nb-NO"/>
        </w:rPr>
        <w:tab/>
        <w:t xml:space="preserve">Meyer S, van der MP, Massie BM et al. </w:t>
      </w:r>
      <w:r>
        <w:t>Sex-specific acute heart failure phenotypes and outcomes from PROTECT. Eur J Heart Fail 2013;15:1374-81.</w:t>
      </w:r>
    </w:p>
    <w:p w:rsidR="00D43B3F" w:rsidRDefault="00D43B3F" w:rsidP="00D43B3F">
      <w:pPr>
        <w:tabs>
          <w:tab w:val="right" w:pos="540"/>
          <w:tab w:val="left" w:pos="720"/>
        </w:tabs>
        <w:spacing w:after="240" w:line="240" w:lineRule="auto"/>
        <w:ind w:left="720" w:hanging="720"/>
      </w:pPr>
      <w:r>
        <w:tab/>
        <w:t xml:space="preserve">143. </w:t>
      </w:r>
      <w:r>
        <w:tab/>
        <w:t>Christensen HM, Schou M, Goetze JP et al. Body mass index in chronic heart failure: association with biomarkers of neurohormonal activation, inflammation and endothelial dysfunction. BMC Cardiovasc Disord 2013;13:80.</w:t>
      </w:r>
    </w:p>
    <w:p w:rsidR="00D43B3F" w:rsidRDefault="00D43B3F" w:rsidP="00D43B3F">
      <w:pPr>
        <w:tabs>
          <w:tab w:val="right" w:pos="540"/>
          <w:tab w:val="left" w:pos="720"/>
        </w:tabs>
        <w:spacing w:after="240" w:line="240" w:lineRule="auto"/>
        <w:ind w:left="720" w:hanging="720"/>
      </w:pPr>
      <w:r>
        <w:tab/>
        <w:t xml:space="preserve">144. </w:t>
      </w:r>
      <w:r>
        <w:tab/>
        <w:t>Sampson UK, Husaini BA, Cain VA, Samad Z, Jahangir EC, Levine RS. Short-term trends in heart failure-related hospitalizations in a high-risk state. South Med J 2013;106:147-54.</w:t>
      </w:r>
    </w:p>
    <w:p w:rsidR="00D43B3F" w:rsidRDefault="00D43B3F" w:rsidP="00D43B3F">
      <w:pPr>
        <w:tabs>
          <w:tab w:val="right" w:pos="540"/>
          <w:tab w:val="left" w:pos="720"/>
        </w:tabs>
        <w:spacing w:after="240" w:line="240" w:lineRule="auto"/>
        <w:ind w:left="720" w:hanging="720"/>
      </w:pPr>
      <w:r>
        <w:tab/>
        <w:t xml:space="preserve">145. </w:t>
      </w:r>
      <w:r>
        <w:tab/>
        <w:t>Hecker PA, Lionetti V, Ribeiro RF, Jr. et al. Glucose 6-phosphate dehydrogenase deficiency increases redox stress and moderately accelerates the development of heart failure. Circ Heart Fail 2013;6:118-26.</w:t>
      </w:r>
    </w:p>
    <w:p w:rsidR="00D43B3F" w:rsidRPr="00004E13" w:rsidRDefault="00D43B3F" w:rsidP="00D43B3F">
      <w:pPr>
        <w:tabs>
          <w:tab w:val="right" w:pos="540"/>
          <w:tab w:val="left" w:pos="720"/>
        </w:tabs>
        <w:spacing w:after="240" w:line="240" w:lineRule="auto"/>
        <w:ind w:left="720" w:hanging="720"/>
        <w:rPr>
          <w:lang w:val="nb-NO"/>
        </w:rPr>
      </w:pPr>
      <w:r>
        <w:tab/>
        <w:t xml:space="preserve">146. </w:t>
      </w:r>
      <w:r>
        <w:tab/>
        <w:t xml:space="preserve">Scheuermeyer FX, Innes G, Pourvali R et al. Missed opportunities for appropriate anticoagulation among emergency department patients with uncomplicated atrial fibrillation or flutter. </w:t>
      </w:r>
      <w:r w:rsidRPr="00004E13">
        <w:rPr>
          <w:lang w:val="nb-NO"/>
        </w:rPr>
        <w:t>Ann Emerg Med 2013;62:557-65.</w:t>
      </w:r>
    </w:p>
    <w:p w:rsidR="00D43B3F" w:rsidRPr="00004E13" w:rsidRDefault="00D43B3F" w:rsidP="00D43B3F">
      <w:pPr>
        <w:tabs>
          <w:tab w:val="right" w:pos="540"/>
          <w:tab w:val="left" w:pos="720"/>
        </w:tabs>
        <w:spacing w:after="240" w:line="240" w:lineRule="auto"/>
        <w:ind w:left="720" w:hanging="720"/>
        <w:rPr>
          <w:lang w:val="nb-NO"/>
        </w:rPr>
      </w:pPr>
      <w:r w:rsidRPr="00004E13">
        <w:rPr>
          <w:lang w:val="nb-NO"/>
        </w:rPr>
        <w:tab/>
        <w:t xml:space="preserve">147. </w:t>
      </w:r>
      <w:r w:rsidRPr="00004E13">
        <w:rPr>
          <w:lang w:val="nb-NO"/>
        </w:rPr>
        <w:tab/>
        <w:t xml:space="preserve">Ruiz-Laiglesia FJ, Sanchez-Marteles M, Perez-Calvo JI et al. </w:t>
      </w:r>
      <w:r>
        <w:t xml:space="preserve">Comorbidity in heart failure. Results of the Spanish RICA Registry. </w:t>
      </w:r>
      <w:r w:rsidRPr="00004E13">
        <w:rPr>
          <w:lang w:val="nb-NO"/>
        </w:rPr>
        <w:t>QJM 2014;107:989-94.</w:t>
      </w:r>
    </w:p>
    <w:p w:rsidR="00D43B3F" w:rsidRDefault="00D43B3F" w:rsidP="00D43B3F">
      <w:pPr>
        <w:tabs>
          <w:tab w:val="right" w:pos="540"/>
          <w:tab w:val="left" w:pos="720"/>
        </w:tabs>
        <w:spacing w:after="240" w:line="240" w:lineRule="auto"/>
        <w:ind w:left="720" w:hanging="720"/>
      </w:pPr>
      <w:r w:rsidRPr="00004E13">
        <w:rPr>
          <w:lang w:val="nb-NO"/>
        </w:rPr>
        <w:tab/>
        <w:t xml:space="preserve">148. </w:t>
      </w:r>
      <w:r w:rsidRPr="00004E13">
        <w:rPr>
          <w:lang w:val="nb-NO"/>
        </w:rPr>
        <w:tab/>
        <w:t xml:space="preserve">Lindman BR, vila-Roman VG, Mann DL et al. </w:t>
      </w:r>
      <w:r>
        <w:t>Cardiovascular phenotype in HFpEF patients with or without diabetes: a RELAX trial ancillary study. J Am Coll Cardiol 2014;64:541-9.</w:t>
      </w:r>
    </w:p>
    <w:p w:rsidR="00D43B3F" w:rsidRDefault="00D43B3F" w:rsidP="00D43B3F">
      <w:pPr>
        <w:tabs>
          <w:tab w:val="right" w:pos="540"/>
          <w:tab w:val="left" w:pos="720"/>
        </w:tabs>
        <w:spacing w:after="240" w:line="240" w:lineRule="auto"/>
        <w:ind w:left="720" w:hanging="720"/>
      </w:pPr>
      <w:r>
        <w:lastRenderedPageBreak/>
        <w:tab/>
        <w:t xml:space="preserve">149. </w:t>
      </w:r>
      <w:r>
        <w:tab/>
        <w:t>Saheb Sharif-Askari N, Sulaiman SA, Saheb Sharif-Askari F, Al Sayed HA, Tabatabai S, Al-Mulla AA. Hospitalized heart failure patients with preserved vs. reduced ejection fraction in Dubai, United Arab Emirates: a prospective study. Eur J Heart Fail 2014;16:454-60.</w:t>
      </w:r>
    </w:p>
    <w:p w:rsidR="00D43B3F" w:rsidRDefault="00D43B3F" w:rsidP="00D43B3F">
      <w:pPr>
        <w:tabs>
          <w:tab w:val="right" w:pos="540"/>
          <w:tab w:val="left" w:pos="720"/>
        </w:tabs>
        <w:spacing w:after="240" w:line="240" w:lineRule="auto"/>
        <w:ind w:left="720" w:hanging="720"/>
      </w:pPr>
      <w:r>
        <w:tab/>
        <w:t xml:space="preserve">150. </w:t>
      </w:r>
      <w:r>
        <w:tab/>
        <w:t>Close GR, Newton PJ, Fung SC et al. Socioeconomic status and heart failure in Sydney. Heart Lung Circ 2014;23:320-4.</w:t>
      </w:r>
    </w:p>
    <w:p w:rsidR="00D43B3F" w:rsidRDefault="00D43B3F" w:rsidP="00D43B3F">
      <w:pPr>
        <w:tabs>
          <w:tab w:val="right" w:pos="540"/>
          <w:tab w:val="left" w:pos="720"/>
        </w:tabs>
        <w:spacing w:after="240" w:line="240" w:lineRule="auto"/>
        <w:ind w:left="720" w:hanging="720"/>
      </w:pPr>
      <w:r>
        <w:tab/>
        <w:t xml:space="preserve">151. </w:t>
      </w:r>
      <w:r>
        <w:tab/>
        <w:t>Skouri H, Dickstein K. Heart failure in the Middle East An Emerging Challenge in a Diverse Environment. Eur Heart J 2015;36:2970-2.</w:t>
      </w:r>
    </w:p>
    <w:p w:rsidR="00D43B3F" w:rsidRDefault="00D43B3F" w:rsidP="00D43B3F">
      <w:pPr>
        <w:tabs>
          <w:tab w:val="right" w:pos="540"/>
          <w:tab w:val="left" w:pos="720"/>
        </w:tabs>
        <w:spacing w:after="240" w:line="240" w:lineRule="auto"/>
        <w:ind w:left="720" w:hanging="720"/>
      </w:pPr>
      <w:r>
        <w:tab/>
        <w:t xml:space="preserve">152. </w:t>
      </w:r>
      <w:r>
        <w:tab/>
        <w:t>Kobylecki CJ, Afzal S, Nordestgaard BG. Genetically Low Antioxidant Protection and Risk of Cardiovascular Disease and Heart Failure in Diabetic Subjects. EBioMedicine 2015;2:2010-5.</w:t>
      </w:r>
    </w:p>
    <w:p w:rsidR="00D43B3F" w:rsidRDefault="00D43B3F" w:rsidP="00D43B3F">
      <w:pPr>
        <w:tabs>
          <w:tab w:val="right" w:pos="540"/>
          <w:tab w:val="left" w:pos="720"/>
        </w:tabs>
        <w:spacing w:after="240" w:line="240" w:lineRule="auto"/>
        <w:ind w:left="720" w:hanging="720"/>
      </w:pPr>
      <w:r>
        <w:tab/>
        <w:t xml:space="preserve">153. </w:t>
      </w:r>
      <w:r>
        <w:tab/>
        <w:t>Miro O, Rizzi A, Herrero P et al. OBESICA study: relationship between BMI and acute heart failure outcome. Eur J Emerg Med 2015.</w:t>
      </w:r>
    </w:p>
    <w:p w:rsidR="00D43B3F" w:rsidRDefault="00D43B3F" w:rsidP="00D43B3F">
      <w:pPr>
        <w:tabs>
          <w:tab w:val="right" w:pos="540"/>
          <w:tab w:val="left" w:pos="720"/>
        </w:tabs>
        <w:spacing w:after="240" w:line="240" w:lineRule="auto"/>
        <w:ind w:left="720" w:hanging="720"/>
      </w:pPr>
      <w:r>
        <w:tab/>
        <w:t xml:space="preserve">154. </w:t>
      </w:r>
      <w:r>
        <w:tab/>
        <w:t>Conde-Martel A, Arkuch ME, Formiga F et al. Gender related differences in clinical profile and outcome of patients with heart failure. Results of the RICA Registry. Rev Clin Esp 2015;215:363-70.</w:t>
      </w:r>
    </w:p>
    <w:p w:rsidR="00D43B3F" w:rsidRDefault="00D43B3F" w:rsidP="00D43B3F">
      <w:pPr>
        <w:tabs>
          <w:tab w:val="right" w:pos="540"/>
          <w:tab w:val="left" w:pos="720"/>
        </w:tabs>
        <w:spacing w:after="240" w:line="240" w:lineRule="auto"/>
        <w:ind w:left="720" w:hanging="720"/>
      </w:pPr>
      <w:r>
        <w:tab/>
        <w:t xml:space="preserve">155. </w:t>
      </w:r>
      <w:r>
        <w:tab/>
        <w:t>Zannad F, Cannon CP, Cushman WC et al. Heart failure and mortality outcomes in patients with type 2 diabetes taking alogliptin versus placebo in EXAMINE: a multicentre, randomised, double-blind trial. Lancet 2015;385:2067-76.</w:t>
      </w:r>
    </w:p>
    <w:p w:rsidR="00D43B3F" w:rsidRDefault="00D43B3F" w:rsidP="00D43B3F">
      <w:pPr>
        <w:tabs>
          <w:tab w:val="right" w:pos="540"/>
          <w:tab w:val="left" w:pos="720"/>
        </w:tabs>
        <w:spacing w:after="240" w:line="240" w:lineRule="auto"/>
        <w:ind w:left="720" w:hanging="720"/>
      </w:pPr>
      <w:r>
        <w:tab/>
        <w:t xml:space="preserve">156. </w:t>
      </w:r>
      <w:r>
        <w:tab/>
        <w:t>Vassilev ZP, Ruigomez A, Soriano-Gabarro M, Garcia Rodriguez LA. Diabetes, cardiovascular morbidity, and risk of age-related macular degeneration in a primary care population. Invest Ophthalmol Vis Sci 2015;56:1585-92.</w:t>
      </w:r>
    </w:p>
    <w:p w:rsidR="00D43B3F" w:rsidRDefault="00D43B3F" w:rsidP="00D43B3F">
      <w:pPr>
        <w:tabs>
          <w:tab w:val="right" w:pos="540"/>
          <w:tab w:val="left" w:pos="720"/>
        </w:tabs>
        <w:spacing w:after="240" w:line="240" w:lineRule="auto"/>
        <w:ind w:left="720" w:hanging="720"/>
      </w:pPr>
      <w:r>
        <w:tab/>
        <w:t xml:space="preserve">157. </w:t>
      </w:r>
      <w:r>
        <w:tab/>
        <w:t>Echouffo-Tcheugui JB, Xu H, DeVore AD et al. Temporal trends and factors associated with diabetes mellitus among patients hospitalized with heart failure: Findings from Get With The Guidelines-Heart Failure registry. Am Heart J 2016;182:9-20.</w:t>
      </w:r>
    </w:p>
    <w:p w:rsidR="00D43B3F" w:rsidRPr="00004E13" w:rsidRDefault="00D43B3F" w:rsidP="00D43B3F">
      <w:pPr>
        <w:tabs>
          <w:tab w:val="right" w:pos="540"/>
          <w:tab w:val="left" w:pos="720"/>
        </w:tabs>
        <w:spacing w:after="240" w:line="240" w:lineRule="auto"/>
        <w:ind w:left="720" w:hanging="720"/>
        <w:rPr>
          <w:lang w:val="nb-NO"/>
        </w:rPr>
      </w:pPr>
      <w:r>
        <w:tab/>
        <w:t xml:space="preserve">158. </w:t>
      </w:r>
      <w:r>
        <w:tab/>
        <w:t xml:space="preserve">Fabbri A, Marchesini G, Carbone G et al. Acute heart failure in the emergency department: a follow-up study. </w:t>
      </w:r>
      <w:r w:rsidRPr="00004E13">
        <w:rPr>
          <w:lang w:val="nb-NO"/>
        </w:rPr>
        <w:t>Intern Emerg Med 2016;11:115-22.</w:t>
      </w:r>
    </w:p>
    <w:p w:rsidR="00D43B3F" w:rsidRDefault="00D43B3F" w:rsidP="00D43B3F">
      <w:pPr>
        <w:tabs>
          <w:tab w:val="right" w:pos="540"/>
          <w:tab w:val="left" w:pos="720"/>
        </w:tabs>
        <w:spacing w:after="240" w:line="240" w:lineRule="auto"/>
        <w:ind w:left="720" w:hanging="720"/>
      </w:pPr>
      <w:r w:rsidRPr="00004E13">
        <w:rPr>
          <w:lang w:val="nb-NO"/>
        </w:rPr>
        <w:tab/>
        <w:t xml:space="preserve">159. </w:t>
      </w:r>
      <w:r w:rsidRPr="00004E13">
        <w:rPr>
          <w:lang w:val="nb-NO"/>
        </w:rPr>
        <w:tab/>
        <w:t xml:space="preserve">Lyngbakken MN, Skranes JB, de Lemos JA et al. </w:t>
      </w:r>
      <w:r>
        <w:t>Impact of Smoking on Circulating Cardiac Troponin I Concentrations and Cardiovascular Events in the General Population: The HUNT Study (Nord-Trondelag Health Study). Circulation 2016;134:1962-72.</w:t>
      </w:r>
    </w:p>
    <w:p w:rsidR="00D43B3F" w:rsidRDefault="00D43B3F" w:rsidP="00D43B3F">
      <w:pPr>
        <w:tabs>
          <w:tab w:val="right" w:pos="540"/>
          <w:tab w:val="left" w:pos="720"/>
        </w:tabs>
        <w:spacing w:after="240" w:line="240" w:lineRule="auto"/>
        <w:ind w:left="720" w:hanging="720"/>
      </w:pPr>
      <w:r>
        <w:tab/>
        <w:t xml:space="preserve">160. </w:t>
      </w:r>
      <w:r>
        <w:tab/>
        <w:t>Lam CS, Teng TK, Tay WT et al. Regional and ethnic differences among patients with heart failure in Asia: the Asian sudden cardiac death in heart failure registry. Eur Heart J 2016;37:3141-53.</w:t>
      </w:r>
    </w:p>
    <w:p w:rsidR="00D43B3F" w:rsidRDefault="00D43B3F" w:rsidP="00D43B3F">
      <w:pPr>
        <w:tabs>
          <w:tab w:val="right" w:pos="540"/>
          <w:tab w:val="left" w:pos="720"/>
        </w:tabs>
        <w:spacing w:after="240" w:line="240" w:lineRule="auto"/>
        <w:ind w:left="720" w:hanging="720"/>
      </w:pPr>
      <w:r>
        <w:tab/>
        <w:t xml:space="preserve">161. </w:t>
      </w:r>
      <w:r>
        <w:tab/>
        <w:t>Wang CC, Chang HY, Yin WH et al. TSOC-HFrEF Registry: A Registry of Hospitalized Patients with Decompensated Systolic Heart Failure: Description of Population and Management. Acta Cardiol Sin 2016;32:400-11.</w:t>
      </w:r>
    </w:p>
    <w:p w:rsidR="00D43B3F" w:rsidRDefault="00D43B3F" w:rsidP="00D43B3F">
      <w:pPr>
        <w:tabs>
          <w:tab w:val="right" w:pos="540"/>
          <w:tab w:val="left" w:pos="720"/>
        </w:tabs>
        <w:spacing w:after="240" w:line="240" w:lineRule="auto"/>
        <w:ind w:left="720" w:hanging="720"/>
      </w:pPr>
      <w:r>
        <w:tab/>
        <w:t xml:space="preserve">162. </w:t>
      </w:r>
      <w:r>
        <w:tab/>
        <w:t>Htike ZZ, Yates T, Brady EM et al. Rationale and design of the randomised controlled trial to assess the impact of liraglutide on cardiac function and structure in young adults with type 2 diabetes (the LYDIA study). Cardiovasc Diabetol 2016;15:102.</w:t>
      </w:r>
    </w:p>
    <w:p w:rsidR="00D43B3F" w:rsidRDefault="00D43B3F" w:rsidP="00D43B3F">
      <w:pPr>
        <w:tabs>
          <w:tab w:val="right" w:pos="540"/>
          <w:tab w:val="left" w:pos="720"/>
        </w:tabs>
        <w:spacing w:after="240" w:line="240" w:lineRule="auto"/>
        <w:ind w:left="720" w:hanging="720"/>
      </w:pPr>
      <w:r>
        <w:lastRenderedPageBreak/>
        <w:tab/>
        <w:t xml:space="preserve">163. </w:t>
      </w:r>
      <w:r>
        <w:tab/>
        <w:t>Jani BD, Mair FS, Roger VL, Weston SA, Jiang R, Chamberlain AM. Comorbid Depression and Heart Failure: A Community Cohort Study. PLoS One 2016;11:e0158570.</w:t>
      </w:r>
    </w:p>
    <w:p w:rsidR="00D43B3F" w:rsidRDefault="00D43B3F" w:rsidP="00D43B3F">
      <w:pPr>
        <w:tabs>
          <w:tab w:val="right" w:pos="540"/>
          <w:tab w:val="left" w:pos="720"/>
        </w:tabs>
        <w:spacing w:after="240" w:line="240" w:lineRule="auto"/>
        <w:ind w:left="720" w:hanging="720"/>
      </w:pPr>
      <w:r>
        <w:tab/>
        <w:t xml:space="preserve">164. </w:t>
      </w:r>
      <w:r>
        <w:tab/>
        <w:t>Marso SP, Daniels GH, Brown-Frandsen K et al. Liraglutide and Cardiovascular Outcomes in Type 2 Diabetes. N Engl J Med 2016;375:311-22.</w:t>
      </w:r>
    </w:p>
    <w:p w:rsidR="00D43B3F" w:rsidRDefault="00D43B3F" w:rsidP="00D43B3F">
      <w:pPr>
        <w:tabs>
          <w:tab w:val="right" w:pos="540"/>
          <w:tab w:val="left" w:pos="720"/>
        </w:tabs>
        <w:spacing w:after="240" w:line="240" w:lineRule="auto"/>
        <w:ind w:left="720" w:hanging="720"/>
      </w:pPr>
      <w:r>
        <w:tab/>
        <w:t xml:space="preserve">165. </w:t>
      </w:r>
      <w:r>
        <w:tab/>
        <w:t>Parrinello CM, Matsushita K, Woodward M, Wagenknecht LE, Coresh J, Selvin E. Risk prediction of major complications in individuals with diabetes: the Atherosclerosis Risk in Communities Study. Diabetes Obes Metab 2016;18:899-906.</w:t>
      </w:r>
    </w:p>
    <w:p w:rsidR="00D43B3F" w:rsidRDefault="00D43B3F" w:rsidP="00D43B3F">
      <w:pPr>
        <w:tabs>
          <w:tab w:val="right" w:pos="540"/>
          <w:tab w:val="left" w:pos="720"/>
        </w:tabs>
        <w:spacing w:after="240" w:line="240" w:lineRule="auto"/>
        <w:ind w:left="720" w:hanging="720"/>
      </w:pPr>
      <w:r>
        <w:tab/>
        <w:t xml:space="preserve">166. </w:t>
      </w:r>
      <w:r>
        <w:tab/>
        <w:t>Stubnova V, Os I, Grundtvig M, Waldum-Grevbo B. Prevalent Diabetes Mellitus: Mortality and Management in Norwegian Heart Failure Outpatients. Cardiology 2016;134:413-22.</w:t>
      </w:r>
    </w:p>
    <w:p w:rsidR="00D43B3F" w:rsidRDefault="00D43B3F" w:rsidP="00D43B3F">
      <w:pPr>
        <w:tabs>
          <w:tab w:val="right" w:pos="540"/>
          <w:tab w:val="left" w:pos="720"/>
        </w:tabs>
        <w:spacing w:after="240" w:line="240" w:lineRule="auto"/>
        <w:ind w:left="720" w:hanging="720"/>
      </w:pPr>
      <w:r>
        <w:tab/>
        <w:t xml:space="preserve">167. </w:t>
      </w:r>
      <w:r>
        <w:tab/>
        <w:t>Watson C, James S, O'Connell E et al. Influence of diabetes on natriuretic peptide thresholds in screening for Stage B heart failure. Biomarkers 2016;21:538-43.</w:t>
      </w:r>
    </w:p>
    <w:p w:rsidR="00D43B3F" w:rsidRDefault="00D43B3F" w:rsidP="00D43B3F">
      <w:pPr>
        <w:tabs>
          <w:tab w:val="right" w:pos="540"/>
          <w:tab w:val="left" w:pos="720"/>
        </w:tabs>
        <w:spacing w:after="240" w:line="240" w:lineRule="auto"/>
        <w:ind w:left="720" w:hanging="720"/>
      </w:pPr>
      <w:r>
        <w:tab/>
        <w:t xml:space="preserve">168. </w:t>
      </w:r>
      <w:r>
        <w:tab/>
        <w:t>Boonman-de Winter LJ, van Stel HF, Hoes AW et al. Health status of older patients with type 2 diabetes and screen-detected heart failure is significantly lower than those without. Int J Cardiol 2016;211:79-83.</w:t>
      </w:r>
    </w:p>
    <w:p w:rsidR="00D43B3F" w:rsidRPr="00004E13" w:rsidRDefault="00D43B3F" w:rsidP="00D43B3F">
      <w:pPr>
        <w:tabs>
          <w:tab w:val="right" w:pos="540"/>
          <w:tab w:val="left" w:pos="720"/>
        </w:tabs>
        <w:spacing w:after="240" w:line="240" w:lineRule="auto"/>
        <w:ind w:left="720" w:hanging="720"/>
        <w:rPr>
          <w:lang w:val="nb-NO"/>
        </w:rPr>
      </w:pPr>
      <w:r>
        <w:tab/>
        <w:t xml:space="preserve">169. </w:t>
      </w:r>
      <w:r>
        <w:tab/>
        <w:t xml:space="preserve">Ou HT, Chang KC, Li CY, Wu JS. Risks of cardiovascular diseases associated with dipeptidyl peptidase-4 inhibitors and other antidiabetic drugs in patients with type 2 diabetes: a nation-wide longitudinal study. </w:t>
      </w:r>
      <w:r w:rsidRPr="00004E13">
        <w:rPr>
          <w:lang w:val="nb-NO"/>
        </w:rPr>
        <w:t>Cardiovasc Diabetol 2016;15:41.</w:t>
      </w:r>
    </w:p>
    <w:p w:rsidR="00D43B3F" w:rsidRDefault="00D43B3F" w:rsidP="00D43B3F">
      <w:pPr>
        <w:tabs>
          <w:tab w:val="right" w:pos="540"/>
          <w:tab w:val="left" w:pos="720"/>
        </w:tabs>
        <w:spacing w:after="240" w:line="240" w:lineRule="auto"/>
        <w:ind w:left="720" w:hanging="720"/>
      </w:pPr>
      <w:r w:rsidRPr="00004E13">
        <w:rPr>
          <w:lang w:val="nb-NO"/>
        </w:rPr>
        <w:tab/>
        <w:t xml:space="preserve">170. </w:t>
      </w:r>
      <w:r w:rsidRPr="00004E13">
        <w:rPr>
          <w:lang w:val="nb-NO"/>
        </w:rPr>
        <w:tab/>
        <w:t xml:space="preserve">Vistisen D, Andersen GS, Hansen CS et al. </w:t>
      </w:r>
      <w:r>
        <w:t>Prediction of First Cardiovascular Disease Event in Type 1 Diabetes Mellitus: The Steno Type 1 Risk Engine. Circulation 2016;133:1058-66.</w:t>
      </w:r>
    </w:p>
    <w:p w:rsidR="00D43B3F" w:rsidRDefault="00D43B3F" w:rsidP="00D43B3F">
      <w:pPr>
        <w:tabs>
          <w:tab w:val="right" w:pos="540"/>
          <w:tab w:val="left" w:pos="720"/>
        </w:tabs>
        <w:spacing w:after="240" w:line="240" w:lineRule="auto"/>
        <w:ind w:left="720" w:hanging="720"/>
      </w:pPr>
      <w:r>
        <w:tab/>
        <w:t xml:space="preserve">171. </w:t>
      </w:r>
      <w:r>
        <w:tab/>
        <w:t>Tunon J, Fernandez-Fernandez B, Carda R et al. Circulating fibroblast growth factor-23 plasma levels predict adverse cardiovascular outcomes in patients with diabetes mellitus with coronary artery disease. Diabetes Metab Res Rev 2016;32:685-93.</w:t>
      </w:r>
    </w:p>
    <w:p w:rsidR="00D43B3F" w:rsidRPr="00004E13" w:rsidRDefault="00D43B3F" w:rsidP="00D43B3F">
      <w:pPr>
        <w:tabs>
          <w:tab w:val="right" w:pos="540"/>
          <w:tab w:val="left" w:pos="720"/>
        </w:tabs>
        <w:spacing w:after="240" w:line="240" w:lineRule="auto"/>
        <w:ind w:left="720" w:hanging="720"/>
        <w:rPr>
          <w:lang w:val="nb-NO"/>
        </w:rPr>
      </w:pPr>
      <w:r>
        <w:tab/>
        <w:t xml:space="preserve">172. </w:t>
      </w:r>
      <w:r>
        <w:tab/>
        <w:t xml:space="preserve">Maggioni AP, Orso F, Calabria S et al. The real-world evidence of heart failure: findings from 41 413 patients of the ARNO database. </w:t>
      </w:r>
      <w:r w:rsidRPr="00004E13">
        <w:rPr>
          <w:lang w:val="nb-NO"/>
        </w:rPr>
        <w:t>Eur J Heart Fail 2016;18:402-10.</w:t>
      </w:r>
    </w:p>
    <w:p w:rsidR="00D43B3F" w:rsidRDefault="00D43B3F" w:rsidP="00D43B3F">
      <w:pPr>
        <w:tabs>
          <w:tab w:val="right" w:pos="540"/>
          <w:tab w:val="left" w:pos="720"/>
        </w:tabs>
        <w:spacing w:after="240" w:line="240" w:lineRule="auto"/>
        <w:ind w:left="720" w:hanging="720"/>
      </w:pPr>
      <w:r w:rsidRPr="00004E13">
        <w:rPr>
          <w:lang w:val="nb-NO"/>
        </w:rPr>
        <w:tab/>
        <w:t xml:space="preserve">173. </w:t>
      </w:r>
      <w:r w:rsidRPr="00004E13">
        <w:rPr>
          <w:lang w:val="nb-NO"/>
        </w:rPr>
        <w:tab/>
        <w:t xml:space="preserve">Kim C, Bebu I, Braffett B et al. </w:t>
      </w:r>
      <w:r>
        <w:t>Testosterone and cardiac mass and function in men with type 1 diabetes in the Epidemiology of Diabetes Interventions and Complications Study (EDIC). Clin Endocrinol (Oxf) 2016;84:693-9.</w:t>
      </w:r>
    </w:p>
    <w:p w:rsidR="00D43B3F" w:rsidRDefault="00D43B3F" w:rsidP="00D43B3F">
      <w:pPr>
        <w:tabs>
          <w:tab w:val="right" w:pos="540"/>
          <w:tab w:val="left" w:pos="720"/>
        </w:tabs>
        <w:spacing w:after="240" w:line="240" w:lineRule="auto"/>
        <w:ind w:left="720" w:hanging="720"/>
      </w:pPr>
      <w:r>
        <w:tab/>
        <w:t xml:space="preserve">174. </w:t>
      </w:r>
      <w:r>
        <w:tab/>
        <w:t>Imai E, Ito S, Haneda M et al. Effects of blood pressure on renal and cardiovascular outcomes in Asian patients with type 2 diabetes and overt nephropathy: a post hoc analysis (ORIENT-blood pressure). Nephrol Dial Transplant 2016;31:447-54.</w:t>
      </w:r>
    </w:p>
    <w:p w:rsidR="00D43B3F" w:rsidRDefault="00D43B3F" w:rsidP="00D43B3F">
      <w:pPr>
        <w:tabs>
          <w:tab w:val="right" w:pos="540"/>
          <w:tab w:val="left" w:pos="720"/>
        </w:tabs>
        <w:spacing w:after="240" w:line="240" w:lineRule="auto"/>
        <w:ind w:left="720" w:hanging="720"/>
      </w:pPr>
      <w:r>
        <w:tab/>
        <w:t xml:space="preserve">175. </w:t>
      </w:r>
      <w:r>
        <w:tab/>
        <w:t>Parissis J, Farmakis D, Kadoglou N et al. Body mass index in acute heart failure: Association with clinical profile, therapeutic management and in-hospital outcome. European Journal of Heart Failure 18 (3) (pp 298-305), 2016;01.</w:t>
      </w:r>
    </w:p>
    <w:p w:rsidR="00D43B3F" w:rsidRDefault="00D43B3F" w:rsidP="00D43B3F">
      <w:pPr>
        <w:tabs>
          <w:tab w:val="right" w:pos="540"/>
          <w:tab w:val="left" w:pos="720"/>
        </w:tabs>
        <w:spacing w:after="240" w:line="240" w:lineRule="auto"/>
        <w:ind w:left="720" w:hanging="720"/>
      </w:pPr>
      <w:r>
        <w:tab/>
        <w:t xml:space="preserve">176. </w:t>
      </w:r>
      <w:r>
        <w:tab/>
        <w:t>Marques FZ, Prestes PR, Byars SG et al. Experimental and Human Evidence for Lipocalin-2 (Neutrophil Gelatinase-Associated Lipocalin [NGAL]) in the Development of Cardiac Hypertrophy and heart failure. J Am Heart Assoc 2017;6.</w:t>
      </w:r>
    </w:p>
    <w:p w:rsidR="00D43B3F" w:rsidRDefault="00D43B3F" w:rsidP="00D43B3F">
      <w:pPr>
        <w:tabs>
          <w:tab w:val="right" w:pos="540"/>
          <w:tab w:val="left" w:pos="720"/>
        </w:tabs>
        <w:spacing w:after="240" w:line="240" w:lineRule="auto"/>
        <w:ind w:left="720" w:hanging="720"/>
      </w:pPr>
      <w:r>
        <w:lastRenderedPageBreak/>
        <w:tab/>
        <w:t xml:space="preserve">177. </w:t>
      </w:r>
      <w:r>
        <w:tab/>
        <w:t>Abdurrachim D, Nabben M, Hoerr V et al. Diabetic db/db mice do not develop heart failure upon pressure overload: A longitudinal in vivo PET, MRI, and MRS study on cardiac metabolic, structural, and functional adaptations. Cardiovasc Res 2017.</w:t>
      </w:r>
    </w:p>
    <w:p w:rsidR="00D43B3F" w:rsidRPr="00004E13" w:rsidRDefault="00D43B3F" w:rsidP="00D43B3F">
      <w:pPr>
        <w:tabs>
          <w:tab w:val="right" w:pos="540"/>
          <w:tab w:val="left" w:pos="720"/>
        </w:tabs>
        <w:spacing w:after="240" w:line="240" w:lineRule="auto"/>
        <w:ind w:left="720" w:hanging="720"/>
        <w:rPr>
          <w:lang w:val="nb-NO"/>
        </w:rPr>
      </w:pPr>
      <w:r>
        <w:tab/>
        <w:t xml:space="preserve">178. </w:t>
      </w:r>
      <w:r>
        <w:tab/>
        <w:t xml:space="preserve">Ha KH, Kim B, Choi H, Kim DJ, Kim HC. Cardiovascular events associated with second-line anti-diabetes treatments: analysis of real-world Korean data. </w:t>
      </w:r>
      <w:r w:rsidRPr="00004E13">
        <w:rPr>
          <w:lang w:val="nb-NO"/>
        </w:rPr>
        <w:t>Diabet Med 2017.</w:t>
      </w:r>
    </w:p>
    <w:p w:rsidR="00D43B3F" w:rsidRDefault="00D43B3F" w:rsidP="00D43B3F">
      <w:pPr>
        <w:tabs>
          <w:tab w:val="right" w:pos="540"/>
          <w:tab w:val="left" w:pos="720"/>
        </w:tabs>
        <w:spacing w:after="240" w:line="240" w:lineRule="auto"/>
        <w:ind w:left="720" w:hanging="720"/>
      </w:pPr>
      <w:r w:rsidRPr="00004E13">
        <w:rPr>
          <w:lang w:val="nb-NO"/>
        </w:rPr>
        <w:tab/>
        <w:t xml:space="preserve">179. </w:t>
      </w:r>
      <w:r w:rsidRPr="00004E13">
        <w:rPr>
          <w:lang w:val="nb-NO"/>
        </w:rPr>
        <w:tab/>
        <w:t xml:space="preserve">Veselka J, Faber L, Liebregts M et al. </w:t>
      </w:r>
      <w:r>
        <w:t>Outcome of Alcohol Septal Ablation in Mildly Symptomatic Patients With Hypertrophic Obstructive Cardiomyopathy: A Long-Term Follow-Up Study Based on the Euro-Alcohol Septal Ablation Registry. J Am Heart Assoc 2017;6.</w:t>
      </w:r>
    </w:p>
    <w:p w:rsidR="00D43B3F" w:rsidRPr="00004E13" w:rsidRDefault="00D43B3F" w:rsidP="00D43B3F">
      <w:pPr>
        <w:tabs>
          <w:tab w:val="right" w:pos="540"/>
          <w:tab w:val="left" w:pos="720"/>
        </w:tabs>
        <w:spacing w:after="240" w:line="240" w:lineRule="auto"/>
        <w:ind w:left="720" w:hanging="720"/>
        <w:rPr>
          <w:lang w:val="nb-NO"/>
        </w:rPr>
      </w:pPr>
      <w:r>
        <w:tab/>
        <w:t xml:space="preserve">180. </w:t>
      </w:r>
      <w:r>
        <w:tab/>
        <w:t xml:space="preserve">Peng CH, Yang YS, Chan KC, Kornelius E, Chiou JY, Huang CN. Periodontal Treatment and the Risks of Cardiovascular Disease in Patients with Type 2 Diabetes: A Retrospective Cohort Study. </w:t>
      </w:r>
      <w:r w:rsidRPr="00004E13">
        <w:rPr>
          <w:lang w:val="nb-NO"/>
        </w:rPr>
        <w:t>Intern Med 2017;56:1015-21.</w:t>
      </w:r>
    </w:p>
    <w:p w:rsidR="00D43B3F" w:rsidRDefault="00D43B3F" w:rsidP="00D43B3F">
      <w:pPr>
        <w:tabs>
          <w:tab w:val="right" w:pos="540"/>
          <w:tab w:val="left" w:pos="720"/>
        </w:tabs>
        <w:spacing w:after="240" w:line="240" w:lineRule="auto"/>
        <w:ind w:left="720" w:hanging="720"/>
      </w:pPr>
      <w:r w:rsidRPr="00004E13">
        <w:rPr>
          <w:lang w:val="nb-NO"/>
        </w:rPr>
        <w:tab/>
        <w:t xml:space="preserve">181. </w:t>
      </w:r>
      <w:r w:rsidRPr="00004E13">
        <w:rPr>
          <w:lang w:val="nb-NO"/>
        </w:rPr>
        <w:tab/>
        <w:t xml:space="preserve">Luers C, Trippel TD, Seelander S et al. </w:t>
      </w:r>
      <w:r>
        <w:t>Arterial stiffness and elevated left ventricular filling pressure in patients at risk for the development or a previous diagnosis of HF-A subgroup analysis from the DIAST-CHF study. J Am Soc Hypertens 2017;11:303-13.</w:t>
      </w:r>
    </w:p>
    <w:p w:rsidR="00D43B3F" w:rsidRDefault="00D43B3F" w:rsidP="00D43B3F">
      <w:pPr>
        <w:tabs>
          <w:tab w:val="right" w:pos="540"/>
          <w:tab w:val="left" w:pos="720"/>
        </w:tabs>
        <w:spacing w:after="240" w:line="240" w:lineRule="auto"/>
        <w:ind w:left="720" w:hanging="720"/>
      </w:pPr>
      <w:r>
        <w:tab/>
        <w:t xml:space="preserve">182. </w:t>
      </w:r>
      <w:r>
        <w:tab/>
        <w:t>Goyal P, Paul T, Almarzooq ZI et al. Sex- and Race-Related Differences in Characteristics and Outcomes of Hospitalizations for Heart Failure With Preserved Ejection Fraction. J Am Heart Assoc 2017;6.</w:t>
      </w:r>
    </w:p>
    <w:p w:rsidR="00D43B3F" w:rsidRDefault="00D43B3F" w:rsidP="00D43B3F">
      <w:pPr>
        <w:tabs>
          <w:tab w:val="right" w:pos="540"/>
          <w:tab w:val="left" w:pos="720"/>
        </w:tabs>
        <w:spacing w:after="240" w:line="240" w:lineRule="auto"/>
        <w:ind w:left="720" w:hanging="720"/>
      </w:pPr>
      <w:r>
        <w:tab/>
        <w:t xml:space="preserve">183. </w:t>
      </w:r>
      <w:r>
        <w:tab/>
        <w:t>Markman TM, Habibi M, Venketash BA et al. Association of left atrial structure and function and incident cardiovascular disease in patients with diabetes mellitus: results from multi-ethnic study of atherosclerosis (MESA). Eur Heart J Cardiovasc Imaging 2017.</w:t>
      </w:r>
    </w:p>
    <w:p w:rsidR="00D43B3F" w:rsidRDefault="00D43B3F" w:rsidP="00D43B3F">
      <w:pPr>
        <w:tabs>
          <w:tab w:val="right" w:pos="540"/>
          <w:tab w:val="left" w:pos="720"/>
        </w:tabs>
        <w:spacing w:after="240" w:line="240" w:lineRule="auto"/>
        <w:ind w:left="720" w:hanging="720"/>
      </w:pPr>
      <w:r>
        <w:tab/>
        <w:t xml:space="preserve">184. </w:t>
      </w:r>
      <w:r>
        <w:tab/>
        <w:t>Abi KC, Sulaiman K, Singh R et al. BMI is inversely correlated to the risk of mortality in patients with type 2 diabetes hospitalized for acute heart failure: Findings from the Gulf aCute heArt failuRE (Gulf-CARE) registry. Int J Cardiol 2017;241:262-9.</w:t>
      </w:r>
    </w:p>
    <w:p w:rsidR="00D43B3F" w:rsidRDefault="00D43B3F" w:rsidP="00D43B3F">
      <w:pPr>
        <w:tabs>
          <w:tab w:val="right" w:pos="540"/>
          <w:tab w:val="left" w:pos="720"/>
        </w:tabs>
        <w:spacing w:after="240" w:line="240" w:lineRule="auto"/>
        <w:ind w:left="720" w:hanging="720"/>
      </w:pPr>
      <w:r>
        <w:tab/>
        <w:t xml:space="preserve">185. </w:t>
      </w:r>
      <w:r>
        <w:tab/>
        <w:t>Mak KH, Moliterno DJ, Granger CB et al. Influence of diabetes mellitus on clinical outcome in the thrombolytic era of acute myocardial infarction. GUSTO-I Investigators. Global Utilization of Streptokinase and Tissue Plasminogen Activator for Occluded Coronary Arteries. J Am Coll Cardiol 1997;30:171-9.</w:t>
      </w:r>
    </w:p>
    <w:p w:rsidR="00D43B3F" w:rsidRDefault="00D43B3F" w:rsidP="00D43B3F">
      <w:pPr>
        <w:tabs>
          <w:tab w:val="right" w:pos="540"/>
          <w:tab w:val="left" w:pos="720"/>
        </w:tabs>
        <w:spacing w:after="240" w:line="240" w:lineRule="auto"/>
        <w:ind w:left="720" w:hanging="720"/>
      </w:pPr>
      <w:r>
        <w:tab/>
        <w:t xml:space="preserve">186. </w:t>
      </w:r>
      <w:r>
        <w:tab/>
        <w:t>Fenske W, Wanner C, Allolio B et al. Copeptin levels associate with cardiovascular events in patients with ESRD and type 2 diabetes mellitus. J Am Soc Nephrol 2011;22:782-90.</w:t>
      </w:r>
    </w:p>
    <w:p w:rsidR="00D43B3F" w:rsidRDefault="00D43B3F" w:rsidP="00D43B3F">
      <w:pPr>
        <w:tabs>
          <w:tab w:val="right" w:pos="540"/>
          <w:tab w:val="left" w:pos="720"/>
        </w:tabs>
        <w:spacing w:after="240" w:line="240" w:lineRule="auto"/>
        <w:ind w:left="720" w:hanging="720"/>
      </w:pPr>
      <w:r>
        <w:tab/>
        <w:t xml:space="preserve">187. </w:t>
      </w:r>
      <w:r>
        <w:tab/>
        <w:t>Mani H, Levy MJ, Davies MJ et al. Diabetes and cardiovascular events in women with polycystic ovary syndrome: a 20-year retrospective cohort study. Clin Endocrinol (Oxf) 2013;78:926-34.</w:t>
      </w:r>
    </w:p>
    <w:p w:rsidR="00D43B3F" w:rsidRDefault="00D43B3F" w:rsidP="00D43B3F">
      <w:pPr>
        <w:tabs>
          <w:tab w:val="right" w:pos="540"/>
          <w:tab w:val="left" w:pos="720"/>
        </w:tabs>
        <w:spacing w:after="240" w:line="240" w:lineRule="auto"/>
        <w:ind w:left="720" w:hanging="720"/>
      </w:pPr>
      <w:r>
        <w:tab/>
        <w:t xml:space="preserve">188. </w:t>
      </w:r>
      <w:r>
        <w:tab/>
        <w:t>Weijs B, de Vos CB, Tieleman RG et al. The occurrence of cardiovascular disease during 5-year follow-up in patients with idiopathic atrial fibrillation. Europace 2013;15:18-23.</w:t>
      </w:r>
    </w:p>
    <w:p w:rsidR="00D43B3F" w:rsidRDefault="00D43B3F" w:rsidP="00D43B3F">
      <w:pPr>
        <w:tabs>
          <w:tab w:val="right" w:pos="540"/>
          <w:tab w:val="left" w:pos="720"/>
        </w:tabs>
        <w:spacing w:after="240" w:line="240" w:lineRule="auto"/>
        <w:ind w:left="720" w:hanging="720"/>
      </w:pPr>
      <w:r>
        <w:tab/>
        <w:t xml:space="preserve">189. </w:t>
      </w:r>
      <w:r>
        <w:tab/>
        <w:t>Abraira C, Duckworth W, McCarren M et al. Design of the cooperative study on glycemic control and complications in diabetes mellitus type 2: Veterans Affairs Diabetes Trial. J Diabetes Complications 2003;17:314-22.</w:t>
      </w:r>
    </w:p>
    <w:p w:rsidR="00D43B3F" w:rsidRDefault="00D43B3F" w:rsidP="00D43B3F">
      <w:pPr>
        <w:tabs>
          <w:tab w:val="right" w:pos="540"/>
          <w:tab w:val="left" w:pos="720"/>
        </w:tabs>
        <w:spacing w:after="240" w:line="240" w:lineRule="auto"/>
        <w:ind w:left="720" w:hanging="720"/>
      </w:pPr>
      <w:r>
        <w:lastRenderedPageBreak/>
        <w:tab/>
        <w:t xml:space="preserve">190. </w:t>
      </w:r>
      <w:r>
        <w:tab/>
        <w:t>Tsuji H, Larson MG, Venditti FJ, Jr. et al. Impact of reduced heart rate variability on risk for cardiac events. The Framingham Heart Study. Circulation 1996;94:2850-5.</w:t>
      </w:r>
    </w:p>
    <w:p w:rsidR="00D43B3F" w:rsidRPr="00004E13" w:rsidRDefault="00D43B3F" w:rsidP="00D43B3F">
      <w:pPr>
        <w:tabs>
          <w:tab w:val="right" w:pos="540"/>
          <w:tab w:val="left" w:pos="720"/>
        </w:tabs>
        <w:spacing w:after="240" w:line="240" w:lineRule="auto"/>
        <w:ind w:left="720" w:hanging="720"/>
        <w:rPr>
          <w:lang w:val="nb-NO"/>
        </w:rPr>
      </w:pPr>
      <w:r>
        <w:tab/>
        <w:t xml:space="preserve">191. </w:t>
      </w:r>
      <w:r>
        <w:tab/>
        <w:t xml:space="preserve">Nichols GA, Hillier TA, Erbey JR, Brown JB. Congestive heart failure in type 2 diabetes: prevalence, incidence, and risk factors. </w:t>
      </w:r>
      <w:r w:rsidRPr="00004E13">
        <w:rPr>
          <w:lang w:val="nb-NO"/>
        </w:rPr>
        <w:t>Diabetes Care 2001;24:1614-9.</w:t>
      </w:r>
    </w:p>
    <w:p w:rsidR="00D43B3F" w:rsidRDefault="00D43B3F" w:rsidP="00D43B3F">
      <w:pPr>
        <w:tabs>
          <w:tab w:val="right" w:pos="540"/>
          <w:tab w:val="left" w:pos="720"/>
        </w:tabs>
        <w:spacing w:after="240" w:line="240" w:lineRule="auto"/>
        <w:ind w:left="720" w:hanging="720"/>
      </w:pPr>
      <w:r w:rsidRPr="00004E13">
        <w:rPr>
          <w:lang w:val="nb-NO"/>
        </w:rPr>
        <w:tab/>
        <w:t xml:space="preserve">192. </w:t>
      </w:r>
      <w:r w:rsidRPr="00004E13">
        <w:rPr>
          <w:lang w:val="nb-NO"/>
        </w:rPr>
        <w:tab/>
        <w:t xml:space="preserve">Gerstein HC, Mann JF, Yi Q et al. </w:t>
      </w:r>
      <w:r>
        <w:t>Albuminuria and risk of cardiovascular events, death, and heart failure in diabetic and nondiabetic individuals. JAMA 2001;286:421-6.</w:t>
      </w:r>
    </w:p>
    <w:p w:rsidR="00D43B3F" w:rsidRDefault="00D43B3F" w:rsidP="00D43B3F">
      <w:pPr>
        <w:tabs>
          <w:tab w:val="right" w:pos="540"/>
          <w:tab w:val="left" w:pos="720"/>
        </w:tabs>
        <w:spacing w:after="240" w:line="240" w:lineRule="auto"/>
        <w:ind w:left="720" w:hanging="720"/>
      </w:pPr>
      <w:r>
        <w:tab/>
        <w:t xml:space="preserve">193. </w:t>
      </w:r>
      <w:r>
        <w:tab/>
        <w:t>Iribarren C, Karter AJ, Go AS et al. Glycemic control and heart failure among adult patients with diabetes. Circulation 2001;103:2668-73.</w:t>
      </w:r>
    </w:p>
    <w:p w:rsidR="00D43B3F" w:rsidRDefault="00D43B3F" w:rsidP="00D43B3F">
      <w:pPr>
        <w:tabs>
          <w:tab w:val="right" w:pos="540"/>
          <w:tab w:val="left" w:pos="720"/>
        </w:tabs>
        <w:spacing w:after="240" w:line="240" w:lineRule="auto"/>
        <w:ind w:left="720" w:hanging="720"/>
      </w:pPr>
      <w:r>
        <w:tab/>
        <w:t xml:space="preserve">194. </w:t>
      </w:r>
      <w:r>
        <w:tab/>
        <w:t>Delea TE, Edelsberg JS, Hagiwara M, Oster G, Phillips LS. Use of thiazolidinediones and risk of heart failure in people with type 2 diabetes: a retrospective cohort study. Diabetes Care 2003;26:2983-9.</w:t>
      </w:r>
    </w:p>
    <w:p w:rsidR="00D43B3F" w:rsidRDefault="00D43B3F" w:rsidP="00D43B3F">
      <w:pPr>
        <w:tabs>
          <w:tab w:val="right" w:pos="540"/>
          <w:tab w:val="left" w:pos="720"/>
        </w:tabs>
        <w:spacing w:after="240" w:line="240" w:lineRule="auto"/>
        <w:ind w:left="720" w:hanging="720"/>
      </w:pPr>
      <w:r>
        <w:tab/>
        <w:t xml:space="preserve">195. </w:t>
      </w:r>
      <w:r>
        <w:tab/>
        <w:t>Vaur L, Gueret P, Lievre M, Chabaud S, Passa P. Development of congestive heart failure in type 2 diabetic patients with microalbuminuria or proteinuria: observations from the DIABHYCAR (type 2 DIABetes, Hypertension, CArdiovascular Events and Ramipril) study. Diabetes Care 2003;26:855-60.</w:t>
      </w:r>
    </w:p>
    <w:p w:rsidR="00D43B3F" w:rsidRPr="00004E13" w:rsidRDefault="00D43B3F" w:rsidP="00D43B3F">
      <w:pPr>
        <w:tabs>
          <w:tab w:val="right" w:pos="540"/>
          <w:tab w:val="left" w:pos="720"/>
        </w:tabs>
        <w:spacing w:after="240" w:line="240" w:lineRule="auto"/>
        <w:ind w:left="720" w:hanging="720"/>
        <w:rPr>
          <w:lang w:val="nb-NO"/>
        </w:rPr>
      </w:pPr>
      <w:r>
        <w:tab/>
        <w:t xml:space="preserve">196. </w:t>
      </w:r>
      <w:r>
        <w:tab/>
        <w:t xml:space="preserve">Haider AW, Larson MG, Franklin SS, Levy D. Systolic blood pressure, diastolic blood pressure, and pulse pressure as predictors of risk for congestive heart failure in the Framingham Heart Study. </w:t>
      </w:r>
      <w:r w:rsidRPr="00004E13">
        <w:rPr>
          <w:lang w:val="nb-NO"/>
        </w:rPr>
        <w:t>Ann Intern Med 2003;138:10-6.</w:t>
      </w:r>
    </w:p>
    <w:p w:rsidR="00D43B3F" w:rsidRDefault="00D43B3F" w:rsidP="00D43B3F">
      <w:pPr>
        <w:tabs>
          <w:tab w:val="right" w:pos="540"/>
          <w:tab w:val="left" w:pos="720"/>
        </w:tabs>
        <w:spacing w:after="240" w:line="240" w:lineRule="auto"/>
        <w:ind w:left="720" w:hanging="720"/>
      </w:pPr>
      <w:r w:rsidRPr="00004E13">
        <w:rPr>
          <w:lang w:val="nb-NO"/>
        </w:rPr>
        <w:tab/>
        <w:t xml:space="preserve">197. </w:t>
      </w:r>
      <w:r w:rsidRPr="00004E13">
        <w:rPr>
          <w:lang w:val="nb-NO"/>
        </w:rPr>
        <w:tab/>
        <w:t xml:space="preserve">Rajagopalan R, Rosenson RS, Fernandes AW, Khan M, Murray FT. </w:t>
      </w:r>
      <w:r>
        <w:t>Association between congestive heart failure and hospitalization in patients with type 2 diabetes mellitus receiving treatment with insulin or pioglitazone: a retrospective data analysis. Clin Ther 2004;26:1400-10.</w:t>
      </w:r>
    </w:p>
    <w:p w:rsidR="00D43B3F" w:rsidRDefault="00D43B3F" w:rsidP="00D43B3F">
      <w:pPr>
        <w:tabs>
          <w:tab w:val="right" w:pos="540"/>
          <w:tab w:val="left" w:pos="720"/>
        </w:tabs>
        <w:spacing w:after="240" w:line="240" w:lineRule="auto"/>
        <w:ind w:left="720" w:hanging="720"/>
      </w:pPr>
      <w:r>
        <w:tab/>
        <w:t xml:space="preserve">198. </w:t>
      </w:r>
      <w:r>
        <w:tab/>
        <w:t>Bertoni AG, Hundley WG, Massing MW, Bonds DE, Burke GL, Goff DC, Jr. Heart failure prevalence, incidence, and mortality in the elderly with diabetes. Diabetes Care 2004;27:699-703.</w:t>
      </w:r>
    </w:p>
    <w:p w:rsidR="00D43B3F" w:rsidRDefault="00D43B3F" w:rsidP="00D43B3F">
      <w:pPr>
        <w:tabs>
          <w:tab w:val="right" w:pos="540"/>
          <w:tab w:val="left" w:pos="720"/>
        </w:tabs>
        <w:spacing w:after="240" w:line="240" w:lineRule="auto"/>
        <w:ind w:left="720" w:hanging="720"/>
      </w:pPr>
      <w:r>
        <w:tab/>
        <w:t xml:space="preserve">199. </w:t>
      </w:r>
      <w:r>
        <w:tab/>
        <w:t>Carr AA, Kowey PR, Devereux RB et al. Hospitalizations for new heart failure among subjects with diabetes mellitus in the RENAAL and LIFE studies. Am J Cardiol 2005;96:1530-6.</w:t>
      </w:r>
    </w:p>
    <w:p w:rsidR="00D43B3F" w:rsidRDefault="00D43B3F" w:rsidP="00D43B3F">
      <w:pPr>
        <w:tabs>
          <w:tab w:val="right" w:pos="540"/>
          <w:tab w:val="left" w:pos="720"/>
        </w:tabs>
        <w:spacing w:after="240" w:line="240" w:lineRule="auto"/>
        <w:ind w:left="720" w:hanging="720"/>
      </w:pPr>
      <w:r>
        <w:tab/>
        <w:t xml:space="preserve">200. </w:t>
      </w:r>
      <w:r>
        <w:tab/>
        <w:t>Nissen SE, Wolski K, Topol EJ. Effect of muraglitazar on death and major adverse cardiovascular events in patients with type 2 diabetes mellitus. JAMA 2005;294:2581-6.</w:t>
      </w:r>
    </w:p>
    <w:p w:rsidR="00D43B3F" w:rsidRDefault="00D43B3F" w:rsidP="00D43B3F">
      <w:pPr>
        <w:tabs>
          <w:tab w:val="right" w:pos="540"/>
          <w:tab w:val="left" w:pos="720"/>
        </w:tabs>
        <w:spacing w:after="240" w:line="240" w:lineRule="auto"/>
        <w:ind w:left="720" w:hanging="720"/>
      </w:pPr>
      <w:r>
        <w:tab/>
        <w:t xml:space="preserve">201. </w:t>
      </w:r>
      <w:r>
        <w:tab/>
        <w:t>Berl T, Hunsicker LG, Lewis JB et al. Impact of achieved blood pressure on cardiovascular outcomes in the Irbesartan Diabetic Nephropathy Trial. J Am Soc Nephrol 2005;16:2170-9.</w:t>
      </w:r>
    </w:p>
    <w:p w:rsidR="00D43B3F" w:rsidRDefault="00D43B3F" w:rsidP="00D43B3F">
      <w:pPr>
        <w:tabs>
          <w:tab w:val="right" w:pos="540"/>
          <w:tab w:val="left" w:pos="720"/>
        </w:tabs>
        <w:spacing w:after="240" w:line="240" w:lineRule="auto"/>
        <w:ind w:left="720" w:hanging="720"/>
      </w:pPr>
      <w:r>
        <w:tab/>
        <w:t xml:space="preserve">202. </w:t>
      </w:r>
      <w:r>
        <w:tab/>
        <w:t>Koro CE, Bowlin SJ, Weiss SR. Antidiabetic therapy and the risk of heart failure in type 2 diabetic patients: an independent effect or confounding by indication. Pharmacoepidemiol Drug Saf 2005;14:697-703.</w:t>
      </w:r>
    </w:p>
    <w:p w:rsidR="00D43B3F" w:rsidRDefault="00D43B3F" w:rsidP="00D43B3F">
      <w:pPr>
        <w:tabs>
          <w:tab w:val="right" w:pos="540"/>
          <w:tab w:val="left" w:pos="720"/>
        </w:tabs>
        <w:spacing w:after="240" w:line="240" w:lineRule="auto"/>
        <w:ind w:left="720" w:hanging="720"/>
      </w:pPr>
      <w:r>
        <w:tab/>
        <w:t xml:space="preserve">203. </w:t>
      </w:r>
      <w:r>
        <w:tab/>
        <w:t>Maru S, Koch GG, Stender M et al. Antidiabetic drugs and heart failure risk in patients with type 2 diabetes in the U.K. primary care setting. Diabetes Care 2005;28:20-6.</w:t>
      </w:r>
    </w:p>
    <w:p w:rsidR="00D43B3F" w:rsidRPr="00004E13" w:rsidRDefault="00D43B3F" w:rsidP="00D43B3F">
      <w:pPr>
        <w:tabs>
          <w:tab w:val="right" w:pos="540"/>
          <w:tab w:val="left" w:pos="720"/>
        </w:tabs>
        <w:spacing w:after="240" w:line="240" w:lineRule="auto"/>
        <w:ind w:left="720" w:hanging="720"/>
        <w:rPr>
          <w:lang w:val="nb-NO"/>
        </w:rPr>
      </w:pPr>
      <w:r>
        <w:lastRenderedPageBreak/>
        <w:tab/>
        <w:t xml:space="preserve">204. </w:t>
      </w:r>
      <w:r>
        <w:tab/>
        <w:t xml:space="preserve">Nichols GA, Koro CE, Gullion CM, Ephross SA, Brown JB. The incidence of congestive heart failure associated with antidiabetic therapies. </w:t>
      </w:r>
      <w:r w:rsidRPr="00004E13">
        <w:rPr>
          <w:lang w:val="nb-NO"/>
        </w:rPr>
        <w:t>Diabetes Metab Res Rev 2005;21:51-7.</w:t>
      </w:r>
    </w:p>
    <w:p w:rsidR="00D43B3F" w:rsidRDefault="00D43B3F" w:rsidP="00D43B3F">
      <w:pPr>
        <w:tabs>
          <w:tab w:val="right" w:pos="540"/>
          <w:tab w:val="left" w:pos="720"/>
        </w:tabs>
        <w:spacing w:after="240" w:line="240" w:lineRule="auto"/>
        <w:ind w:left="720" w:hanging="720"/>
      </w:pPr>
      <w:r w:rsidRPr="00004E13">
        <w:rPr>
          <w:lang w:val="nb-NO"/>
        </w:rPr>
        <w:tab/>
        <w:t xml:space="preserve">205. </w:t>
      </w:r>
      <w:r w:rsidRPr="00004E13">
        <w:rPr>
          <w:lang w:val="nb-NO"/>
        </w:rPr>
        <w:tab/>
        <w:t xml:space="preserve">Whelton PK, Barzilay J, Cushman WC et al. </w:t>
      </w:r>
      <w:r>
        <w:t>Clinical outcomes in antihypertensive treatment of type 2 diabetes, impaired fasting glucose concentration, and normoglycemia: Antihypertensive and Lipid-Lowering Treatment to Prevent Heart Attack Trial (ALLHAT). Archives of Internal Medicine 165 (12) (pp 1401-1409), 2005;13.</w:t>
      </w:r>
    </w:p>
    <w:p w:rsidR="00D43B3F" w:rsidRDefault="00D43B3F" w:rsidP="00D43B3F">
      <w:pPr>
        <w:tabs>
          <w:tab w:val="right" w:pos="540"/>
          <w:tab w:val="left" w:pos="720"/>
        </w:tabs>
        <w:spacing w:after="240" w:line="240" w:lineRule="auto"/>
        <w:ind w:left="720" w:hanging="720"/>
      </w:pPr>
      <w:r>
        <w:tab/>
        <w:t xml:space="preserve">206. </w:t>
      </w:r>
      <w:r>
        <w:tab/>
        <w:t>Ingelsson E, Lind L, Arnlov J, Sundstrom J. Socioeconomic factors as predictors of incident heart failure. J Card Fail 2006;12:540-5.</w:t>
      </w:r>
    </w:p>
    <w:p w:rsidR="00D43B3F" w:rsidRPr="00004E13" w:rsidRDefault="00D43B3F" w:rsidP="00D43B3F">
      <w:pPr>
        <w:tabs>
          <w:tab w:val="right" w:pos="540"/>
          <w:tab w:val="left" w:pos="720"/>
        </w:tabs>
        <w:spacing w:after="240" w:line="240" w:lineRule="auto"/>
        <w:ind w:left="720" w:hanging="720"/>
        <w:rPr>
          <w:lang w:val="nb-NO"/>
        </w:rPr>
      </w:pPr>
      <w:r>
        <w:tab/>
        <w:t xml:space="preserve">207. </w:t>
      </w:r>
      <w:r>
        <w:tab/>
        <w:t xml:space="preserve">Ingelsson E, Bjorklund-Bodegard K, Lind L, Arnlov J, Sundstrom J. Diurnal blood pressure pattern and risk of congestive heart failure. </w:t>
      </w:r>
      <w:r w:rsidRPr="00004E13">
        <w:rPr>
          <w:lang w:val="nb-NO"/>
        </w:rPr>
        <w:t>JAMA 2006;295:2859-66.</w:t>
      </w:r>
    </w:p>
    <w:p w:rsidR="00D43B3F" w:rsidRDefault="00D43B3F" w:rsidP="00D43B3F">
      <w:pPr>
        <w:tabs>
          <w:tab w:val="right" w:pos="540"/>
          <w:tab w:val="left" w:pos="720"/>
        </w:tabs>
        <w:spacing w:after="240" w:line="240" w:lineRule="auto"/>
        <w:ind w:left="720" w:hanging="720"/>
      </w:pPr>
      <w:r w:rsidRPr="00004E13">
        <w:rPr>
          <w:lang w:val="nb-NO"/>
        </w:rPr>
        <w:tab/>
        <w:t xml:space="preserve">208. </w:t>
      </w:r>
      <w:r w:rsidRPr="00004E13">
        <w:rPr>
          <w:lang w:val="nb-NO"/>
        </w:rPr>
        <w:tab/>
        <w:t xml:space="preserve">van Vark LC, Kardys I, Bleumink GS et al. </w:t>
      </w:r>
      <w:r>
        <w:t>Lipoprotein-associated phospholipase A2 activity and risk of heart failure: The Rotterdam study. Eur Heart J 2006;27:2346-52.</w:t>
      </w:r>
    </w:p>
    <w:p w:rsidR="00D43B3F" w:rsidRPr="00004E13" w:rsidRDefault="00D43B3F" w:rsidP="00D43B3F">
      <w:pPr>
        <w:tabs>
          <w:tab w:val="right" w:pos="540"/>
          <w:tab w:val="left" w:pos="720"/>
        </w:tabs>
        <w:spacing w:after="240" w:line="240" w:lineRule="auto"/>
        <w:ind w:left="720" w:hanging="720"/>
        <w:rPr>
          <w:lang w:val="nb-NO"/>
        </w:rPr>
      </w:pPr>
      <w:r>
        <w:tab/>
        <w:t xml:space="preserve">209. </w:t>
      </w:r>
      <w:r>
        <w:tab/>
        <w:t xml:space="preserve">Owan TE, Hodge DO, Herges RM, Jacobsen SJ, Roger VL, Redfield MM. Trends in prevalence and outcome of heart failure with preserved ejection fraction. </w:t>
      </w:r>
      <w:r w:rsidRPr="00004E13">
        <w:rPr>
          <w:lang w:val="nb-NO"/>
        </w:rPr>
        <w:t>N Engl J Med 2006;355:251-9.</w:t>
      </w:r>
    </w:p>
    <w:p w:rsidR="00D43B3F" w:rsidRDefault="00D43B3F" w:rsidP="00D43B3F">
      <w:pPr>
        <w:tabs>
          <w:tab w:val="right" w:pos="540"/>
          <w:tab w:val="left" w:pos="720"/>
        </w:tabs>
        <w:spacing w:after="240" w:line="240" w:lineRule="auto"/>
        <w:ind w:left="720" w:hanging="720"/>
      </w:pPr>
      <w:r w:rsidRPr="00004E13">
        <w:rPr>
          <w:lang w:val="nb-NO"/>
        </w:rPr>
        <w:tab/>
        <w:t xml:space="preserve">210. </w:t>
      </w:r>
      <w:r w:rsidRPr="00004E13">
        <w:rPr>
          <w:lang w:val="nb-NO"/>
        </w:rPr>
        <w:tab/>
        <w:t xml:space="preserve">Nicklas BJ, Cesari M, Penninx BW et al. </w:t>
      </w:r>
      <w:r>
        <w:t>Abdominal obesity is an independent risk factor for chronic heart failure in older people. J Am Geriatr Soc 2006;54:413-20.</w:t>
      </w:r>
    </w:p>
    <w:p w:rsidR="00D43B3F" w:rsidRDefault="00D43B3F" w:rsidP="00D43B3F">
      <w:pPr>
        <w:tabs>
          <w:tab w:val="right" w:pos="540"/>
          <w:tab w:val="left" w:pos="720"/>
        </w:tabs>
        <w:spacing w:after="240" w:line="240" w:lineRule="auto"/>
        <w:ind w:left="720" w:hanging="720"/>
      </w:pPr>
      <w:r>
        <w:tab/>
        <w:t xml:space="preserve">211. </w:t>
      </w:r>
      <w:r>
        <w:tab/>
        <w:t>Ingelsson E, Sundstrom J, Lind L et al. Low-grade albuminuria and the incidence of heart failure in a community-based cohort of elderly men. Eur Heart J 2007;28:1739-45.</w:t>
      </w:r>
    </w:p>
    <w:p w:rsidR="00D43B3F" w:rsidRDefault="00D43B3F" w:rsidP="00D43B3F">
      <w:pPr>
        <w:tabs>
          <w:tab w:val="right" w:pos="540"/>
          <w:tab w:val="left" w:pos="720"/>
        </w:tabs>
        <w:spacing w:after="240" w:line="240" w:lineRule="auto"/>
        <w:ind w:left="720" w:hanging="720"/>
      </w:pPr>
      <w:r>
        <w:tab/>
        <w:t xml:space="preserve">212. </w:t>
      </w:r>
      <w:r>
        <w:tab/>
        <w:t>Djousse L, Gaziano JM. Alcohol consumption and heart failure in hypertensive US male physicians. Am J Cardiol 2008;102:593-7.</w:t>
      </w:r>
    </w:p>
    <w:p w:rsidR="00D43B3F" w:rsidRDefault="00D43B3F" w:rsidP="00D43B3F">
      <w:pPr>
        <w:tabs>
          <w:tab w:val="right" w:pos="540"/>
          <w:tab w:val="left" w:pos="720"/>
        </w:tabs>
        <w:spacing w:after="240" w:line="240" w:lineRule="auto"/>
        <w:ind w:left="720" w:hanging="720"/>
      </w:pPr>
      <w:r>
        <w:tab/>
        <w:t xml:space="preserve">213. </w:t>
      </w:r>
      <w:r>
        <w:tab/>
        <w:t>Kaplan RC, McGinn AP, Pollak MN et al. High insulinlike growth factor binding protein 1 level predicts incident congestive heart failure in the elderly. Am Heart J 2008;155:1006-12.</w:t>
      </w:r>
    </w:p>
    <w:p w:rsidR="00D43B3F" w:rsidRDefault="00D43B3F" w:rsidP="00D43B3F">
      <w:pPr>
        <w:tabs>
          <w:tab w:val="right" w:pos="540"/>
          <w:tab w:val="left" w:pos="720"/>
        </w:tabs>
        <w:spacing w:after="240" w:line="240" w:lineRule="auto"/>
        <w:ind w:left="720" w:hanging="720"/>
      </w:pPr>
      <w:r>
        <w:tab/>
        <w:t xml:space="preserve">214. </w:t>
      </w:r>
      <w:r>
        <w:tab/>
        <w:t>Nettleton JA, Steffen LM, Loehr LR, Rosamond WD, Folsom AR. Incident heart failure is associated with lower whole-grain intake and greater high-fat dairy and egg intake in the Atherosclerosis Risk in Communities (ARIC) study. J Am Diet Assoc 2008;108:1881-7.</w:t>
      </w:r>
    </w:p>
    <w:p w:rsidR="00D43B3F" w:rsidRDefault="00D43B3F" w:rsidP="00D43B3F">
      <w:pPr>
        <w:tabs>
          <w:tab w:val="right" w:pos="540"/>
          <w:tab w:val="left" w:pos="720"/>
        </w:tabs>
        <w:spacing w:after="240" w:line="240" w:lineRule="auto"/>
        <w:ind w:left="720" w:hanging="720"/>
      </w:pPr>
      <w:r>
        <w:tab/>
        <w:t xml:space="preserve">215. </w:t>
      </w:r>
      <w:r>
        <w:tab/>
        <w:t>Heeringa J, Kors JA, Hofman A, van Rooij FJA, Witteman JCM. Cigarette smoking and risk of atrial fibrillation: The Rotterdam Study. American Heart Journal 156 (6) (pp 1163-1169), 2008;December.</w:t>
      </w:r>
    </w:p>
    <w:p w:rsidR="00D43B3F" w:rsidRDefault="00D43B3F" w:rsidP="00D43B3F">
      <w:pPr>
        <w:tabs>
          <w:tab w:val="right" w:pos="540"/>
          <w:tab w:val="left" w:pos="720"/>
        </w:tabs>
        <w:spacing w:after="240" w:line="240" w:lineRule="auto"/>
        <w:ind w:left="720" w:hanging="720"/>
      </w:pPr>
      <w:r>
        <w:tab/>
        <w:t xml:space="preserve">216. </w:t>
      </w:r>
      <w:r>
        <w:tab/>
        <w:t>Krishnan E. Hyperuricemia and incident heart failure. Circ Heart Fail 2009;2:556-62.</w:t>
      </w:r>
    </w:p>
    <w:p w:rsidR="00D43B3F" w:rsidRDefault="00D43B3F" w:rsidP="00D43B3F">
      <w:pPr>
        <w:tabs>
          <w:tab w:val="right" w:pos="540"/>
          <w:tab w:val="left" w:pos="720"/>
        </w:tabs>
        <w:spacing w:after="240" w:line="240" w:lineRule="auto"/>
        <w:ind w:left="720" w:hanging="720"/>
      </w:pPr>
      <w:r>
        <w:tab/>
        <w:t xml:space="preserve">217. </w:t>
      </w:r>
      <w:r>
        <w:tab/>
        <w:t>Suzuki T, Solomon C, Jenny NS et al. Lipoprotein-associated phospholipase A(2) and risk of congestive heart failure in older adults: the Cardiovascular Health Study. Circ Heart Fail 2009;2:429-36.</w:t>
      </w:r>
    </w:p>
    <w:p w:rsidR="00D43B3F" w:rsidRDefault="00D43B3F" w:rsidP="00D43B3F">
      <w:pPr>
        <w:tabs>
          <w:tab w:val="right" w:pos="540"/>
          <w:tab w:val="left" w:pos="720"/>
        </w:tabs>
        <w:spacing w:after="240" w:line="240" w:lineRule="auto"/>
        <w:ind w:left="720" w:hanging="720"/>
      </w:pPr>
      <w:r>
        <w:tab/>
        <w:t xml:space="preserve">218. </w:t>
      </w:r>
      <w:r>
        <w:tab/>
        <w:t>Barasch E, Gottdiener JS, Aurigemma G et al. Association between elevated fibrosis markers and heart failure in the elderly: the cardiovascular health study. Circ Heart Fail 2009;2:303-10.</w:t>
      </w:r>
    </w:p>
    <w:p w:rsidR="00D43B3F" w:rsidRDefault="00D43B3F" w:rsidP="00D43B3F">
      <w:pPr>
        <w:tabs>
          <w:tab w:val="right" w:pos="540"/>
          <w:tab w:val="left" w:pos="720"/>
        </w:tabs>
        <w:spacing w:after="240" w:line="240" w:lineRule="auto"/>
        <w:ind w:left="720" w:hanging="720"/>
      </w:pPr>
      <w:r>
        <w:lastRenderedPageBreak/>
        <w:tab/>
        <w:t xml:space="preserve">219. </w:t>
      </w:r>
      <w:r>
        <w:tab/>
        <w:t>Folsom AR, Yamagishi K, Hozawa A, Chambless LE. Absolute and attributable risks of heart failure incidence in relation to optimal risk factors. Circ Heart Fail 2009;2:11-7.</w:t>
      </w:r>
    </w:p>
    <w:p w:rsidR="00D43B3F" w:rsidRDefault="00D43B3F" w:rsidP="00D43B3F">
      <w:pPr>
        <w:tabs>
          <w:tab w:val="right" w:pos="540"/>
          <w:tab w:val="left" w:pos="720"/>
        </w:tabs>
        <w:spacing w:after="240" w:line="240" w:lineRule="auto"/>
        <w:ind w:left="720" w:hanging="720"/>
      </w:pPr>
      <w:r>
        <w:tab/>
        <w:t xml:space="preserve">220. </w:t>
      </w:r>
      <w:r>
        <w:tab/>
        <w:t>Ahmed HN, Levitan EB, Wolk A, Mittleman MA. Coffee consumption and risk of heart failure in men: an analysis from the Cohort of Swedish Men. Am Heart J 2009;158:667-72.</w:t>
      </w:r>
    </w:p>
    <w:p w:rsidR="00D43B3F" w:rsidRDefault="00D43B3F" w:rsidP="00D43B3F">
      <w:pPr>
        <w:tabs>
          <w:tab w:val="right" w:pos="540"/>
          <w:tab w:val="left" w:pos="720"/>
        </w:tabs>
        <w:spacing w:after="240" w:line="240" w:lineRule="auto"/>
        <w:ind w:left="720" w:hanging="720"/>
      </w:pPr>
      <w:r>
        <w:tab/>
        <w:t xml:space="preserve">221. </w:t>
      </w:r>
      <w:r>
        <w:tab/>
        <w:t>Holme I, Aastveit AH, Hammar N, Jungner I, Walldius G. Uric acid and risk of myocardial infarction, stroke and congestive heart failure in 417,734 men and women in the Apolipoprotein MOrtality RISk study (AMORIS). J Intern Med 2009;266:558-70.</w:t>
      </w:r>
    </w:p>
    <w:p w:rsidR="00D43B3F" w:rsidRDefault="00D43B3F" w:rsidP="00D43B3F">
      <w:pPr>
        <w:tabs>
          <w:tab w:val="right" w:pos="540"/>
          <w:tab w:val="left" w:pos="720"/>
        </w:tabs>
        <w:spacing w:after="240" w:line="240" w:lineRule="auto"/>
        <w:ind w:left="720" w:hanging="720"/>
      </w:pPr>
      <w:r>
        <w:tab/>
        <w:t xml:space="preserve">222. </w:t>
      </w:r>
      <w:r>
        <w:tab/>
        <w:t>Wright JT, Jr., Probstfield JL, Cushman WC et al. ALLHAT findings revisited in the context of subsequent analyses, other trials, and meta-analyses. Arch Intern Med 2009;169:832-42.</w:t>
      </w:r>
    </w:p>
    <w:p w:rsidR="00D43B3F" w:rsidRDefault="00D43B3F" w:rsidP="00D43B3F">
      <w:pPr>
        <w:tabs>
          <w:tab w:val="right" w:pos="540"/>
          <w:tab w:val="left" w:pos="720"/>
        </w:tabs>
        <w:spacing w:after="240" w:line="240" w:lineRule="auto"/>
        <w:ind w:left="720" w:hanging="720"/>
      </w:pPr>
      <w:r>
        <w:tab/>
        <w:t xml:space="preserve">223. </w:t>
      </w:r>
      <w:r>
        <w:tab/>
        <w:t>Butler J, Kalogeropoulos A, Georgiopoulou V et al. Serum resistin concentrations and risk of new onset heart failure in older persons: the health, aging, and body composition (Health ABC) study. Arterioscler Thromb Vasc Biol 2009;29:1144-9.</w:t>
      </w:r>
    </w:p>
    <w:p w:rsidR="00D43B3F" w:rsidRDefault="00D43B3F" w:rsidP="00D43B3F">
      <w:pPr>
        <w:tabs>
          <w:tab w:val="right" w:pos="540"/>
          <w:tab w:val="left" w:pos="720"/>
        </w:tabs>
        <w:spacing w:after="240" w:line="240" w:lineRule="auto"/>
        <w:ind w:left="720" w:hanging="720"/>
      </w:pPr>
      <w:r>
        <w:tab/>
        <w:t xml:space="preserve">224. </w:t>
      </w:r>
      <w:r>
        <w:tab/>
        <w:t>Sundstrom J, Ingelsson E, Berglund L et al. Cardiac troponin-I and risk of heart failure: a community-based cohort study. Eur Heart J 2009;30:773-81.</w:t>
      </w:r>
    </w:p>
    <w:p w:rsidR="00D43B3F" w:rsidRDefault="00D43B3F" w:rsidP="00D43B3F">
      <w:pPr>
        <w:tabs>
          <w:tab w:val="right" w:pos="540"/>
          <w:tab w:val="left" w:pos="720"/>
        </w:tabs>
        <w:spacing w:after="240" w:line="240" w:lineRule="auto"/>
        <w:ind w:left="720" w:hanging="720"/>
      </w:pPr>
      <w:r>
        <w:tab/>
        <w:t xml:space="preserve">225. </w:t>
      </w:r>
      <w:r>
        <w:tab/>
        <w:t>Frankel DS, Vasan RS, D'Agostino RB, Sr. et al. Resistin, adiponectin, and risk of heart failure the Framingham offspring study. J Am Coll Cardiol 2009;53:754-62.</w:t>
      </w:r>
    </w:p>
    <w:p w:rsidR="00D43B3F" w:rsidRDefault="00D43B3F" w:rsidP="00D43B3F">
      <w:pPr>
        <w:tabs>
          <w:tab w:val="right" w:pos="540"/>
          <w:tab w:val="left" w:pos="720"/>
        </w:tabs>
        <w:spacing w:after="240" w:line="240" w:lineRule="auto"/>
        <w:ind w:left="720" w:hanging="720"/>
      </w:pPr>
      <w:r>
        <w:tab/>
        <w:t xml:space="preserve">226. </w:t>
      </w:r>
      <w:r>
        <w:tab/>
        <w:t>Kenchaiah S, Sesso HD, Gaziano JM. Body mass index and vigorous physical activity and the risk of heart failure among men. Circulation 2009;119:44-52.</w:t>
      </w:r>
    </w:p>
    <w:p w:rsidR="00D43B3F" w:rsidRDefault="00D43B3F" w:rsidP="00D43B3F">
      <w:pPr>
        <w:tabs>
          <w:tab w:val="right" w:pos="540"/>
          <w:tab w:val="left" w:pos="720"/>
        </w:tabs>
        <w:spacing w:after="240" w:line="240" w:lineRule="auto"/>
        <w:ind w:left="720" w:hanging="720"/>
      </w:pPr>
      <w:r>
        <w:tab/>
        <w:t xml:space="preserve">227. </w:t>
      </w:r>
      <w:r>
        <w:tab/>
        <w:t>Lieb W, Sullivan LM, Harris TB et al. Plasma leptin levels and incidence of heart failure, cardiovascular disease, and total mortality in elderly individuals. Diabetes Care 2009;32:612-6.</w:t>
      </w:r>
    </w:p>
    <w:p w:rsidR="00D43B3F" w:rsidRDefault="00D43B3F" w:rsidP="00D43B3F">
      <w:pPr>
        <w:tabs>
          <w:tab w:val="right" w:pos="540"/>
          <w:tab w:val="left" w:pos="720"/>
        </w:tabs>
        <w:spacing w:after="240" w:line="240" w:lineRule="auto"/>
        <w:ind w:left="720" w:hanging="720"/>
      </w:pPr>
      <w:r>
        <w:tab/>
        <w:t xml:space="preserve">228. </w:t>
      </w:r>
      <w:r>
        <w:tab/>
        <w:t>Ritchie C, Ekundayo OJ, Muchimba M et al. Effects of diabetes mellitus in patients with heart failure and chronic kidney disease: A propensity-matched study of multimorbidity in chronic heart failure. International Journal of Cardiology 134 (3) (pp 330-335), 2009;29.</w:t>
      </w:r>
    </w:p>
    <w:p w:rsidR="00D43B3F" w:rsidRDefault="00D43B3F" w:rsidP="00D43B3F">
      <w:pPr>
        <w:tabs>
          <w:tab w:val="right" w:pos="540"/>
          <w:tab w:val="left" w:pos="720"/>
        </w:tabs>
        <w:spacing w:after="240" w:line="240" w:lineRule="auto"/>
        <w:ind w:left="720" w:hanging="720"/>
      </w:pPr>
      <w:r>
        <w:tab/>
        <w:t xml:space="preserve">229. </w:t>
      </w:r>
      <w:r>
        <w:tab/>
        <w:t>Baena-Diez JM, Byram AO, Grau M et al. Obesity is an independent risk factor for heart failure: Zona Franca Cohort study. Clin Cardiol 2010;33:760-4.</w:t>
      </w:r>
    </w:p>
    <w:p w:rsidR="00D43B3F" w:rsidRDefault="00D43B3F" w:rsidP="00D43B3F">
      <w:pPr>
        <w:tabs>
          <w:tab w:val="right" w:pos="540"/>
          <w:tab w:val="left" w:pos="720"/>
        </w:tabs>
        <w:spacing w:after="240" w:line="240" w:lineRule="auto"/>
        <w:ind w:left="720" w:hanging="720"/>
      </w:pPr>
      <w:r>
        <w:tab/>
        <w:t xml:space="preserve">230. </w:t>
      </w:r>
      <w:r>
        <w:tab/>
        <w:t>Mostofsky E, Levitan EB, Wolk A, Mittleman MA. Chocolate intake and incidence of heart failure: a population-based prospective study of middle-aged and elderly women. Circ Heart Fail 2010;3:612-6.</w:t>
      </w:r>
    </w:p>
    <w:p w:rsidR="00D43B3F" w:rsidRPr="00004E13" w:rsidRDefault="00D43B3F" w:rsidP="00D43B3F">
      <w:pPr>
        <w:tabs>
          <w:tab w:val="right" w:pos="540"/>
          <w:tab w:val="left" w:pos="720"/>
        </w:tabs>
        <w:spacing w:after="240" w:line="240" w:lineRule="auto"/>
        <w:ind w:left="720" w:hanging="720"/>
        <w:rPr>
          <w:lang w:val="nb-NO"/>
        </w:rPr>
      </w:pPr>
      <w:r>
        <w:tab/>
        <w:t xml:space="preserve">231. </w:t>
      </w:r>
      <w:r>
        <w:tab/>
        <w:t xml:space="preserve">Levitan EB, Mittleman MA, Wolk A. Dietary glycemic index, dietary glycemic load, and incidence of heart failure events: a prospective study of middle-aged and elderly women. </w:t>
      </w:r>
      <w:r w:rsidRPr="00004E13">
        <w:rPr>
          <w:lang w:val="nb-NO"/>
        </w:rPr>
        <w:t>J Am Coll Nutr 2010;29:65-71.</w:t>
      </w:r>
    </w:p>
    <w:p w:rsidR="00D43B3F" w:rsidRDefault="00D43B3F" w:rsidP="00D43B3F">
      <w:pPr>
        <w:tabs>
          <w:tab w:val="right" w:pos="540"/>
          <w:tab w:val="left" w:pos="720"/>
        </w:tabs>
        <w:spacing w:after="240" w:line="240" w:lineRule="auto"/>
        <w:ind w:left="720" w:hanging="720"/>
      </w:pPr>
      <w:r w:rsidRPr="00004E13">
        <w:rPr>
          <w:lang w:val="nb-NO"/>
        </w:rPr>
        <w:tab/>
        <w:t xml:space="preserve">232. </w:t>
      </w:r>
      <w:r w:rsidRPr="00004E13">
        <w:rPr>
          <w:lang w:val="nb-NO"/>
        </w:rPr>
        <w:tab/>
        <w:t xml:space="preserve">Graham DJ, Ouellet-Hellstrom R, MaCurdy TE et al. </w:t>
      </w:r>
      <w:r>
        <w:t>Risk of acute myocardial infarction, stroke, heart failure, and death in elderly Medicare patients treated with rosiglitazone or pioglitazone. JAMA 2010;304:411-8.</w:t>
      </w:r>
    </w:p>
    <w:p w:rsidR="00D43B3F" w:rsidRDefault="00D43B3F" w:rsidP="00D43B3F">
      <w:pPr>
        <w:tabs>
          <w:tab w:val="right" w:pos="540"/>
          <w:tab w:val="left" w:pos="720"/>
        </w:tabs>
        <w:spacing w:after="240" w:line="240" w:lineRule="auto"/>
        <w:ind w:left="720" w:hanging="720"/>
      </w:pPr>
      <w:r>
        <w:tab/>
        <w:t xml:space="preserve">233. </w:t>
      </w:r>
      <w:r>
        <w:tab/>
        <w:t>Levitan EB, Wolk A, Mittleman MA. Fatty fish, marine omega-3 fatty acids and incidence of heart failure. Eur J Clin Nutr 2010;64:587-94.</w:t>
      </w:r>
    </w:p>
    <w:p w:rsidR="00D43B3F" w:rsidRDefault="00D43B3F" w:rsidP="00D43B3F">
      <w:pPr>
        <w:tabs>
          <w:tab w:val="right" w:pos="540"/>
          <w:tab w:val="left" w:pos="720"/>
        </w:tabs>
        <w:spacing w:after="240" w:line="240" w:lineRule="auto"/>
        <w:ind w:left="720" w:hanging="720"/>
      </w:pPr>
      <w:r>
        <w:lastRenderedPageBreak/>
        <w:tab/>
        <w:t xml:space="preserve">234. </w:t>
      </w:r>
      <w:r>
        <w:tab/>
        <w:t>From AM, Scott CG, Chen HH. The development of heart failure in patients with diabetes mellitus and pre-clinical diastolic dysfunction a population-based study. J Am Coll Cardiol 2010;55:300-5.</w:t>
      </w:r>
    </w:p>
    <w:p w:rsidR="00D43B3F" w:rsidRDefault="00D43B3F" w:rsidP="00D43B3F">
      <w:pPr>
        <w:tabs>
          <w:tab w:val="right" w:pos="540"/>
          <w:tab w:val="left" w:pos="720"/>
        </w:tabs>
        <w:spacing w:after="240" w:line="240" w:lineRule="auto"/>
        <w:ind w:left="720" w:hanging="720"/>
      </w:pPr>
      <w:r>
        <w:tab/>
        <w:t xml:space="preserve">235. </w:t>
      </w:r>
      <w:r>
        <w:tab/>
        <w:t>Teng T-H, Finn J, Hobbs M, Hung J. Heart failure: Incidence, case fatality, and hospitalization rates in Western Australia between 1990 and 2005. Circulation: Heart Failure 3 (2) (pp 236-243), 2010;March.</w:t>
      </w:r>
    </w:p>
    <w:p w:rsidR="00D43B3F" w:rsidRDefault="00D43B3F" w:rsidP="00D43B3F">
      <w:pPr>
        <w:tabs>
          <w:tab w:val="right" w:pos="540"/>
          <w:tab w:val="left" w:pos="720"/>
        </w:tabs>
        <w:spacing w:after="240" w:line="240" w:lineRule="auto"/>
        <w:ind w:left="720" w:hanging="720"/>
      </w:pPr>
      <w:r>
        <w:tab/>
        <w:t xml:space="preserve">236. </w:t>
      </w:r>
      <w:r>
        <w:tab/>
        <w:t>Castagno D, Baird-Gunning J, Jhund PS et al. Intensive glycemic control has no impact on the risk of heart failure in type 2 diabetic patients: evidence from a 37,229 patient meta-analysis. Am Heart J 2011;162:938-48.</w:t>
      </w:r>
    </w:p>
    <w:p w:rsidR="00D43B3F" w:rsidRDefault="00D43B3F" w:rsidP="00D43B3F">
      <w:pPr>
        <w:tabs>
          <w:tab w:val="right" w:pos="540"/>
          <w:tab w:val="left" w:pos="720"/>
        </w:tabs>
        <w:spacing w:after="240" w:line="240" w:lineRule="auto"/>
        <w:ind w:left="720" w:hanging="720"/>
      </w:pPr>
      <w:r>
        <w:tab/>
        <w:t xml:space="preserve">237. </w:t>
      </w:r>
      <w:r>
        <w:tab/>
        <w:t>Levitan EB, Ahmed HN, Mittleman MA, Wolk A. Coffee consumption and incidence of heart failure in women. Circ Heart Fail 2011;4:414-8.</w:t>
      </w:r>
    </w:p>
    <w:p w:rsidR="00D43B3F" w:rsidRDefault="00D43B3F" w:rsidP="00D43B3F">
      <w:pPr>
        <w:tabs>
          <w:tab w:val="right" w:pos="540"/>
          <w:tab w:val="left" w:pos="720"/>
        </w:tabs>
        <w:spacing w:after="240" w:line="240" w:lineRule="auto"/>
        <w:ind w:left="720" w:hanging="720"/>
      </w:pPr>
      <w:r>
        <w:tab/>
        <w:t xml:space="preserve">238. </w:t>
      </w:r>
      <w:r>
        <w:tab/>
        <w:t>Stewart S, Carrington M, Pretorius S, Methusi P, Sliwa K. Standing at the crossroads between new and historically prevalent heart disease: effects of migration and socio-economic factors in the Heart of Soweto cohort study. Eur Heart J 2011;32:492-9.</w:t>
      </w:r>
    </w:p>
    <w:p w:rsidR="00D43B3F" w:rsidRDefault="00D43B3F" w:rsidP="00D43B3F">
      <w:pPr>
        <w:tabs>
          <w:tab w:val="right" w:pos="540"/>
          <w:tab w:val="left" w:pos="720"/>
        </w:tabs>
        <w:spacing w:after="240" w:line="240" w:lineRule="auto"/>
        <w:ind w:left="720" w:hanging="720"/>
      </w:pPr>
      <w:r>
        <w:tab/>
        <w:t xml:space="preserve">239. </w:t>
      </w:r>
      <w:r>
        <w:tab/>
        <w:t>Bui AL, Horwich TB, Fonarow GC. Epidemiology and risk profile of heart failure. Nat Rev Cardiol 2011;8:30-41.</w:t>
      </w:r>
    </w:p>
    <w:p w:rsidR="00D43B3F" w:rsidRDefault="00D43B3F" w:rsidP="00D43B3F">
      <w:pPr>
        <w:tabs>
          <w:tab w:val="right" w:pos="540"/>
          <w:tab w:val="left" w:pos="720"/>
        </w:tabs>
        <w:spacing w:after="240" w:line="240" w:lineRule="auto"/>
        <w:ind w:left="720" w:hanging="720"/>
      </w:pPr>
      <w:r>
        <w:tab/>
        <w:t xml:space="preserve">240. </w:t>
      </w:r>
      <w:r>
        <w:tab/>
        <w:t>Khan NA, Wang H, Anand S et al. Ethnicity and sex affect diabetes incidence and outcomes. Diabetes Care 2011;34:96-101.</w:t>
      </w:r>
    </w:p>
    <w:p w:rsidR="00D43B3F" w:rsidRDefault="00D43B3F" w:rsidP="00D43B3F">
      <w:pPr>
        <w:tabs>
          <w:tab w:val="right" w:pos="540"/>
          <w:tab w:val="left" w:pos="720"/>
        </w:tabs>
        <w:spacing w:after="240" w:line="240" w:lineRule="auto"/>
        <w:ind w:left="720" w:hanging="720"/>
      </w:pPr>
      <w:r>
        <w:tab/>
        <w:t xml:space="preserve">241. </w:t>
      </w:r>
      <w:r>
        <w:tab/>
        <w:t>Wang Y, Tuomilehto J, Jousilahti P et al. Lifestyle factors in relation to heart failure among Finnish men and women. Circ Heart Fail 2011;4:607-12.</w:t>
      </w:r>
    </w:p>
    <w:p w:rsidR="00D43B3F" w:rsidRDefault="00D43B3F" w:rsidP="00D43B3F">
      <w:pPr>
        <w:tabs>
          <w:tab w:val="right" w:pos="540"/>
          <w:tab w:val="left" w:pos="720"/>
        </w:tabs>
        <w:spacing w:after="240" w:line="240" w:lineRule="auto"/>
        <w:ind w:left="720" w:hanging="720"/>
      </w:pPr>
      <w:r>
        <w:tab/>
        <w:t xml:space="preserve">242. </w:t>
      </w:r>
      <w:r>
        <w:tab/>
        <w:t>Pfister R, Sharp SJ, Luben R, Wareham NJ, Khaw KT. Plasma vitamin C predicts incident heart failure in men and women in European Prospective Investigation into Cancer and Nutrition-Norfolk prospective study. Am Heart J 2011;162:246-53.</w:t>
      </w:r>
    </w:p>
    <w:p w:rsidR="00D43B3F" w:rsidRDefault="00D43B3F" w:rsidP="00D43B3F">
      <w:pPr>
        <w:tabs>
          <w:tab w:val="right" w:pos="540"/>
          <w:tab w:val="left" w:pos="720"/>
        </w:tabs>
        <w:spacing w:after="240" w:line="240" w:lineRule="auto"/>
        <w:ind w:left="720" w:hanging="720"/>
      </w:pPr>
      <w:r>
        <w:tab/>
        <w:t xml:space="preserve">243. </w:t>
      </w:r>
      <w:r>
        <w:tab/>
        <w:t>Wang Y, Tuomilehto J, Jousilahti P et al. Coffee consumption and the risk of heart failure in Finnish men and women. Heart 97 (1) (pp 44-48), 2011;January.</w:t>
      </w:r>
    </w:p>
    <w:p w:rsidR="00D43B3F" w:rsidRDefault="00D43B3F" w:rsidP="00D43B3F">
      <w:pPr>
        <w:tabs>
          <w:tab w:val="right" w:pos="540"/>
          <w:tab w:val="left" w:pos="720"/>
        </w:tabs>
        <w:spacing w:after="240" w:line="240" w:lineRule="auto"/>
        <w:ind w:left="720" w:hanging="720"/>
      </w:pPr>
      <w:r>
        <w:tab/>
        <w:t xml:space="preserve">244. </w:t>
      </w:r>
      <w:r>
        <w:tab/>
        <w:t>Mostofsky E, Rice MS, Levitan EB, Mittleman MA. Habitual coffee consumption and risk of heart failure: a dose-response meta-analysis. Circ Heart Fail 2012;5:401-5.</w:t>
      </w:r>
    </w:p>
    <w:p w:rsidR="00D43B3F" w:rsidRDefault="00D43B3F" w:rsidP="00D43B3F">
      <w:pPr>
        <w:tabs>
          <w:tab w:val="right" w:pos="540"/>
          <w:tab w:val="left" w:pos="720"/>
        </w:tabs>
        <w:spacing w:after="240" w:line="240" w:lineRule="auto"/>
        <w:ind w:left="720" w:hanging="720"/>
      </w:pPr>
      <w:r>
        <w:tab/>
        <w:t xml:space="preserve">245. </w:t>
      </w:r>
      <w:r>
        <w:tab/>
        <w:t>Fernandez-Vega F, Prieto-Diaz MA, Redondo M et al. Cardiovascular risk in women attending primary care centres: baseline data of the EVA study. Nephrol Dial Transplant 2012;27 Suppl 4:iv22-iv27.</w:t>
      </w:r>
    </w:p>
    <w:p w:rsidR="00D43B3F" w:rsidRDefault="00D43B3F" w:rsidP="00D43B3F">
      <w:pPr>
        <w:tabs>
          <w:tab w:val="right" w:pos="540"/>
          <w:tab w:val="left" w:pos="720"/>
        </w:tabs>
        <w:spacing w:after="240" w:line="240" w:lineRule="auto"/>
        <w:ind w:left="720" w:hanging="720"/>
      </w:pPr>
      <w:r>
        <w:tab/>
        <w:t xml:space="preserve">246. </w:t>
      </w:r>
      <w:r>
        <w:tab/>
        <w:t>Hall MJ, Levant S, DeFrances CJ. Hospitalization for congestive heart failure: United States, 2000-2010. NCHS Data Brief 2012;1-8.</w:t>
      </w:r>
    </w:p>
    <w:p w:rsidR="00D43B3F" w:rsidRDefault="00D43B3F" w:rsidP="00D43B3F">
      <w:pPr>
        <w:tabs>
          <w:tab w:val="right" w:pos="540"/>
          <w:tab w:val="left" w:pos="720"/>
        </w:tabs>
        <w:spacing w:after="240" w:line="240" w:lineRule="auto"/>
        <w:ind w:left="720" w:hanging="720"/>
      </w:pPr>
      <w:r>
        <w:tab/>
        <w:t xml:space="preserve">247. </w:t>
      </w:r>
      <w:r>
        <w:tab/>
        <w:t>Fardet L, Petersen I, Nazareth I. Risk of cardiovascular events in people prescribed glucocorticoids with iatrogenic Cushing's syndrome: cohort study. BMJ 2012;345:e4928.</w:t>
      </w:r>
    </w:p>
    <w:p w:rsidR="00D43B3F" w:rsidRDefault="00D43B3F" w:rsidP="00D43B3F">
      <w:pPr>
        <w:tabs>
          <w:tab w:val="right" w:pos="540"/>
          <w:tab w:val="left" w:pos="720"/>
        </w:tabs>
        <w:spacing w:after="240" w:line="240" w:lineRule="auto"/>
        <w:ind w:left="720" w:hanging="720"/>
      </w:pPr>
      <w:r>
        <w:tab/>
        <w:t xml:space="preserve">248. </w:t>
      </w:r>
      <w:r>
        <w:tab/>
        <w:t>Shara NM, Wang H, Mete M et al. Estimated GFR and incident cardiovascular disease events in American Indians: the Strong Heart Study. Am J Kidney Dis 2012;60:795-803.</w:t>
      </w:r>
    </w:p>
    <w:p w:rsidR="00D43B3F" w:rsidRDefault="00D43B3F" w:rsidP="00D43B3F">
      <w:pPr>
        <w:tabs>
          <w:tab w:val="right" w:pos="540"/>
          <w:tab w:val="left" w:pos="720"/>
        </w:tabs>
        <w:spacing w:after="240" w:line="240" w:lineRule="auto"/>
        <w:ind w:left="720" w:hanging="720"/>
      </w:pPr>
      <w:r>
        <w:lastRenderedPageBreak/>
        <w:tab/>
        <w:t xml:space="preserve">249. </w:t>
      </w:r>
      <w:r>
        <w:tab/>
        <w:t>Lemaitre RN, Sitlani C, Song X et al. Circulating and dietary alpha-linolenic acid and incidence of congestive heart failure in older adults: the Cardiovascular Health Study. Am J Clin Nutr 2012;96:269-74.</w:t>
      </w:r>
    </w:p>
    <w:p w:rsidR="00D43B3F" w:rsidRDefault="00D43B3F" w:rsidP="00D43B3F">
      <w:pPr>
        <w:tabs>
          <w:tab w:val="right" w:pos="540"/>
          <w:tab w:val="left" w:pos="720"/>
        </w:tabs>
        <w:spacing w:after="240" w:line="240" w:lineRule="auto"/>
        <w:ind w:left="720" w:hanging="720"/>
      </w:pPr>
      <w:r>
        <w:tab/>
        <w:t xml:space="preserve">250. </w:t>
      </w:r>
      <w:r>
        <w:tab/>
        <w:t>Pfister R, Michels G, Sharp SJ, Luben R, Wareham NJ, Khaw KT. Resting heart rate and incident heart failure in apparently healthy men and women in the EPIC-Norfolk study. Eur J Heart Fail 2012;14:1163-70.</w:t>
      </w:r>
    </w:p>
    <w:p w:rsidR="00D43B3F" w:rsidRPr="00004E13" w:rsidRDefault="00D43B3F" w:rsidP="00D43B3F">
      <w:pPr>
        <w:tabs>
          <w:tab w:val="right" w:pos="540"/>
          <w:tab w:val="left" w:pos="720"/>
        </w:tabs>
        <w:spacing w:after="240" w:line="240" w:lineRule="auto"/>
        <w:ind w:left="720" w:hanging="720"/>
        <w:rPr>
          <w:lang w:val="nb-NO"/>
        </w:rPr>
      </w:pPr>
      <w:r>
        <w:tab/>
        <w:t xml:space="preserve">251. </w:t>
      </w:r>
      <w:r>
        <w:tab/>
        <w:t xml:space="preserve">Bosch J, Gerstein HC, Dagenais GR et al. n-3 fatty acids and cardiovascular outcomes in patients with dysglycemia. </w:t>
      </w:r>
      <w:r w:rsidRPr="00004E13">
        <w:rPr>
          <w:lang w:val="nb-NO"/>
        </w:rPr>
        <w:t>N Engl J Med 2012;367:309-18.</w:t>
      </w:r>
    </w:p>
    <w:p w:rsidR="00D43B3F" w:rsidRDefault="00D43B3F" w:rsidP="00D43B3F">
      <w:pPr>
        <w:tabs>
          <w:tab w:val="right" w:pos="540"/>
          <w:tab w:val="left" w:pos="720"/>
        </w:tabs>
        <w:spacing w:after="240" w:line="240" w:lineRule="auto"/>
        <w:ind w:left="720" w:hanging="720"/>
      </w:pPr>
      <w:r w:rsidRPr="00004E13">
        <w:rPr>
          <w:lang w:val="nb-NO"/>
        </w:rPr>
        <w:tab/>
        <w:t xml:space="preserve">252. </w:t>
      </w:r>
      <w:r w:rsidRPr="00004E13">
        <w:rPr>
          <w:lang w:val="nb-NO"/>
        </w:rPr>
        <w:tab/>
        <w:t xml:space="preserve">Jones CD, Loehr L, Franceschini N et al. </w:t>
      </w:r>
      <w:r>
        <w:t>Orthostatic hypotension as a risk factor for incident heart failure: the atherosclerosis risk in communities study. Hypertension 2012;59:913-8.</w:t>
      </w:r>
    </w:p>
    <w:p w:rsidR="00D43B3F" w:rsidRDefault="00D43B3F" w:rsidP="00D43B3F">
      <w:pPr>
        <w:tabs>
          <w:tab w:val="right" w:pos="540"/>
          <w:tab w:val="left" w:pos="720"/>
        </w:tabs>
        <w:spacing w:after="240" w:line="240" w:lineRule="auto"/>
        <w:ind w:left="720" w:hanging="720"/>
      </w:pPr>
      <w:r>
        <w:tab/>
        <w:t xml:space="preserve">253. </w:t>
      </w:r>
      <w:r>
        <w:tab/>
        <w:t>Barzilay JI, Davis BR, Pressel SL et al. Long-term effects of incident diabetes mellitus on cardiovascular outcomes in people treated for hypertension: the ALLHAT Diabetes Extension Study. Circ Cardiovasc Qual Outcomes 2012;5:153-62.</w:t>
      </w:r>
    </w:p>
    <w:p w:rsidR="00D43B3F" w:rsidRDefault="00D43B3F" w:rsidP="00D43B3F">
      <w:pPr>
        <w:tabs>
          <w:tab w:val="right" w:pos="540"/>
          <w:tab w:val="left" w:pos="720"/>
        </w:tabs>
        <w:spacing w:after="240" w:line="240" w:lineRule="auto"/>
        <w:ind w:left="720" w:hanging="720"/>
      </w:pPr>
      <w:r>
        <w:tab/>
        <w:t xml:space="preserve">254. </w:t>
      </w:r>
      <w:r>
        <w:tab/>
        <w:t>Wannamethee SG, Whincup PH, Shaper AG, Lennon L, Sattar N. Gamma-glutamyltransferase, hepatic enzymes, and risk of incident heart failure in older men. Arterioscler Thromb Vasc Biol 2012;32:830-5.</w:t>
      </w:r>
    </w:p>
    <w:p w:rsidR="00D43B3F" w:rsidRDefault="00D43B3F" w:rsidP="00D43B3F">
      <w:pPr>
        <w:tabs>
          <w:tab w:val="right" w:pos="540"/>
          <w:tab w:val="left" w:pos="720"/>
        </w:tabs>
        <w:spacing w:after="240" w:line="240" w:lineRule="auto"/>
        <w:ind w:left="720" w:hanging="720"/>
      </w:pPr>
      <w:r>
        <w:tab/>
        <w:t xml:space="preserve">255. </w:t>
      </w:r>
      <w:r>
        <w:tab/>
        <w:t>Akinkuolie AO, Aleardi M, Ashaye AO, Gaziano JM, Djousse L. Height and risk of heart failure in the Physicians' Health Study. Am J Cardiol 2012;109:994-7.</w:t>
      </w:r>
    </w:p>
    <w:p w:rsidR="00D43B3F" w:rsidRDefault="00D43B3F" w:rsidP="00D43B3F">
      <w:pPr>
        <w:tabs>
          <w:tab w:val="right" w:pos="540"/>
          <w:tab w:val="left" w:pos="720"/>
        </w:tabs>
        <w:spacing w:after="240" w:line="240" w:lineRule="auto"/>
        <w:ind w:left="720" w:hanging="720"/>
      </w:pPr>
      <w:r>
        <w:tab/>
        <w:t xml:space="preserve">256. </w:t>
      </w:r>
      <w:r>
        <w:tab/>
        <w:t>Khan H, Kalogeropoulos AP, Georgiopoulou VV et al. Frailty and risk for heart failure in older adults: the health, aging, and body composition study. Am Heart J 2013;166:887-94.</w:t>
      </w:r>
    </w:p>
    <w:p w:rsidR="00D43B3F" w:rsidRDefault="00D43B3F" w:rsidP="00D43B3F">
      <w:pPr>
        <w:tabs>
          <w:tab w:val="right" w:pos="540"/>
          <w:tab w:val="left" w:pos="720"/>
        </w:tabs>
        <w:spacing w:after="240" w:line="240" w:lineRule="auto"/>
        <w:ind w:left="720" w:hanging="720"/>
      </w:pPr>
      <w:r>
        <w:tab/>
        <w:t xml:space="preserve">257. </w:t>
      </w:r>
      <w:r>
        <w:tab/>
        <w:t>Rahman MM, Kopec JA, Anis AH, Cibere J, Goldsmith CH. Risk of cardiovascular disease in patients with osteoarthritis: a prospective longitudinal study. Arthritis Care Res (Hoboken ) 2013;65:1951-8.</w:t>
      </w:r>
    </w:p>
    <w:p w:rsidR="00D43B3F" w:rsidRDefault="00D43B3F" w:rsidP="00D43B3F">
      <w:pPr>
        <w:tabs>
          <w:tab w:val="right" w:pos="540"/>
          <w:tab w:val="left" w:pos="720"/>
        </w:tabs>
        <w:spacing w:after="240" w:line="240" w:lineRule="auto"/>
        <w:ind w:left="720" w:hanging="720"/>
      </w:pPr>
      <w:r>
        <w:tab/>
        <w:t xml:space="preserve">258. </w:t>
      </w:r>
      <w:r>
        <w:tab/>
        <w:t>Matsushita K, Williams EK, Mongraw-Chaffin ML et al. The association of plasma lactate with incident cardiovascular outcomes: the ARIC Study. Am J Epidemiol 2013;178:401-9.</w:t>
      </w:r>
    </w:p>
    <w:p w:rsidR="00D43B3F" w:rsidRDefault="00D43B3F" w:rsidP="00D43B3F">
      <w:pPr>
        <w:tabs>
          <w:tab w:val="right" w:pos="540"/>
          <w:tab w:val="left" w:pos="720"/>
        </w:tabs>
        <w:spacing w:after="240" w:line="240" w:lineRule="auto"/>
        <w:ind w:left="720" w:hanging="720"/>
      </w:pPr>
      <w:r>
        <w:tab/>
        <w:t xml:space="preserve">259. </w:t>
      </w:r>
      <w:r>
        <w:tab/>
        <w:t>Vestberg D, Rosengren A, Olsson M, Gudbjornsdottir S, Svensson AM, Lind M. Relationship between overweight and obesity with hospitalization for heart failure in 20,985 patients with type 1 diabetes: a population-based study from the Swedish National Diabetes Registry. Diabetes Care 2013;36:2857-61.</w:t>
      </w:r>
    </w:p>
    <w:p w:rsidR="00D43B3F" w:rsidRDefault="00D43B3F" w:rsidP="00D43B3F">
      <w:pPr>
        <w:tabs>
          <w:tab w:val="right" w:pos="540"/>
          <w:tab w:val="left" w:pos="720"/>
        </w:tabs>
        <w:spacing w:after="240" w:line="240" w:lineRule="auto"/>
        <w:ind w:left="720" w:hanging="720"/>
      </w:pPr>
      <w:r>
        <w:tab/>
        <w:t xml:space="preserve">260. </w:t>
      </w:r>
      <w:r>
        <w:tab/>
        <w:t>Petrone AB, Weir NL, Steffen BT, Tsai MY, Gaziano JM, Djousse L. Plasma vitamin D-binding protein and risk of heart failure in male physicians. Am J Cardiol 2013;112:827-30.</w:t>
      </w:r>
    </w:p>
    <w:p w:rsidR="00D43B3F" w:rsidRDefault="00D43B3F" w:rsidP="00D43B3F">
      <w:pPr>
        <w:tabs>
          <w:tab w:val="right" w:pos="540"/>
          <w:tab w:val="left" w:pos="720"/>
        </w:tabs>
        <w:spacing w:after="240" w:line="240" w:lineRule="auto"/>
        <w:ind w:left="720" w:hanging="720"/>
      </w:pPr>
      <w:r>
        <w:tab/>
        <w:t xml:space="preserve">261. </w:t>
      </w:r>
      <w:r>
        <w:tab/>
        <w:t>Wannamethee SG, Bruckdorfer KR, Shaper AG, Papacosta O, Lennon L, Whincup PH. Plasma vitamin C, but not vitamin E, is associated with reduced risk of heart failure in older men. Circ Heart Fail 2013;6:647-54.</w:t>
      </w:r>
    </w:p>
    <w:p w:rsidR="00D43B3F" w:rsidRDefault="00D43B3F" w:rsidP="00D43B3F">
      <w:pPr>
        <w:tabs>
          <w:tab w:val="right" w:pos="540"/>
          <w:tab w:val="left" w:pos="720"/>
        </w:tabs>
        <w:spacing w:after="240" w:line="240" w:lineRule="auto"/>
        <w:ind w:left="720" w:hanging="720"/>
      </w:pPr>
      <w:r>
        <w:tab/>
        <w:t xml:space="preserve">262. </w:t>
      </w:r>
      <w:r>
        <w:tab/>
        <w:t>Berry JD, Pandey A, Gao A et al. Physical fitness and risk for heart failure and coronary artery disease. Circ Heart Fail 2013;6:627-34.</w:t>
      </w:r>
    </w:p>
    <w:p w:rsidR="00D43B3F" w:rsidRDefault="00D43B3F" w:rsidP="00D43B3F">
      <w:pPr>
        <w:tabs>
          <w:tab w:val="right" w:pos="540"/>
          <w:tab w:val="left" w:pos="720"/>
        </w:tabs>
        <w:spacing w:after="240" w:line="240" w:lineRule="auto"/>
        <w:ind w:left="720" w:hanging="720"/>
      </w:pPr>
      <w:r>
        <w:lastRenderedPageBreak/>
        <w:tab/>
        <w:t xml:space="preserve">263. </w:t>
      </w:r>
      <w:r>
        <w:tab/>
        <w:t>Wong YW, Thomas L, Sun JL et al. Predictors of incident heart failure hospitalizations among patients with impaired glucose tolerance: insight from the Nateglinide And Valsartan in Impaired Glucose Tolerance Outcomes Research study. Circ Heart Fail 2013;6:203-10.</w:t>
      </w:r>
    </w:p>
    <w:p w:rsidR="00D43B3F" w:rsidRDefault="00D43B3F" w:rsidP="00D43B3F">
      <w:pPr>
        <w:tabs>
          <w:tab w:val="right" w:pos="540"/>
          <w:tab w:val="left" w:pos="720"/>
        </w:tabs>
        <w:spacing w:after="240" w:line="240" w:lineRule="auto"/>
        <w:ind w:left="720" w:hanging="720"/>
      </w:pPr>
      <w:r>
        <w:tab/>
        <w:t xml:space="preserve">264. </w:t>
      </w:r>
      <w:r>
        <w:tab/>
        <w:t>Benderly M, Haim M, Boyko V, Goldbourt U. Socioeconomic status indicators and incidence of heart failure among men and women with coronary heart disease. J Card Fail 2013;19:117-24.</w:t>
      </w:r>
    </w:p>
    <w:p w:rsidR="00D43B3F" w:rsidRDefault="00D43B3F" w:rsidP="00D43B3F">
      <w:pPr>
        <w:tabs>
          <w:tab w:val="right" w:pos="540"/>
          <w:tab w:val="left" w:pos="720"/>
        </w:tabs>
        <w:spacing w:after="240" w:line="240" w:lineRule="auto"/>
        <w:ind w:left="720" w:hanging="720"/>
      </w:pPr>
      <w:r>
        <w:tab/>
        <w:t xml:space="preserve">265. </w:t>
      </w:r>
      <w:r>
        <w:tab/>
        <w:t>Carlsson AC, Larsson A, Helmersson-Karlqvist J et al. Urinary kidney injury molecule 1 and incidence of heart failure in elderly men. Eur J Heart Fail 2013;15:441-6.</w:t>
      </w:r>
    </w:p>
    <w:p w:rsidR="00D43B3F" w:rsidRDefault="00D43B3F" w:rsidP="00D43B3F">
      <w:pPr>
        <w:tabs>
          <w:tab w:val="right" w:pos="540"/>
          <w:tab w:val="left" w:pos="720"/>
        </w:tabs>
        <w:spacing w:after="240" w:line="240" w:lineRule="auto"/>
        <w:ind w:left="720" w:hanging="720"/>
      </w:pPr>
      <w:r>
        <w:tab/>
        <w:t xml:space="preserve">266. </w:t>
      </w:r>
      <w:r>
        <w:tab/>
        <w:t>Vardeny O, Gupta DK, Claggett B et al. Insulin resistance and incident heart failure the ARIC study (Atherosclerosis Risk in Communities). JACC Heart Fail 2013;1:531-6.</w:t>
      </w:r>
    </w:p>
    <w:p w:rsidR="00D43B3F" w:rsidRDefault="00D43B3F" w:rsidP="00D43B3F">
      <w:pPr>
        <w:tabs>
          <w:tab w:val="right" w:pos="540"/>
          <w:tab w:val="left" w:pos="720"/>
        </w:tabs>
        <w:spacing w:after="240" w:line="240" w:lineRule="auto"/>
        <w:ind w:left="720" w:hanging="720"/>
      </w:pPr>
      <w:r>
        <w:tab/>
        <w:t xml:space="preserve">267. </w:t>
      </w:r>
      <w:r>
        <w:tab/>
        <w:t>Citrome L, Collins JM, Nordstrom BL et al. Incidence of cardiovascular outcomes and diabetes mellitus among users of second-generation antipsychotics. J Clin Psychiatry 2013;74:1199-206.</w:t>
      </w:r>
    </w:p>
    <w:p w:rsidR="00D43B3F" w:rsidRDefault="00D43B3F" w:rsidP="00D43B3F">
      <w:pPr>
        <w:tabs>
          <w:tab w:val="right" w:pos="540"/>
          <w:tab w:val="left" w:pos="720"/>
        </w:tabs>
        <w:spacing w:after="240" w:line="240" w:lineRule="auto"/>
        <w:ind w:left="720" w:hanging="720"/>
      </w:pPr>
      <w:r>
        <w:tab/>
        <w:t xml:space="preserve">268. </w:t>
      </w:r>
      <w:r>
        <w:tab/>
        <w:t>Djousse L, Benkeser D, Arnold A et al. Plasma free fatty acids and risk of heart failure: the Cardiovascular Health Study. Circ Heart Fail 2013;6:964-9.</w:t>
      </w:r>
    </w:p>
    <w:p w:rsidR="00D43B3F" w:rsidRDefault="00D43B3F" w:rsidP="00D43B3F">
      <w:pPr>
        <w:tabs>
          <w:tab w:val="right" w:pos="540"/>
          <w:tab w:val="left" w:pos="720"/>
        </w:tabs>
        <w:spacing w:after="240" w:line="240" w:lineRule="auto"/>
        <w:ind w:left="720" w:hanging="720"/>
      </w:pPr>
      <w:r>
        <w:tab/>
        <w:t xml:space="preserve">269. </w:t>
      </w:r>
      <w:r>
        <w:tab/>
        <w:t>Shah SA, Kambur T, Chan C, Herrington DM, Liu K, Shah SJ. Relation of short-term heart rate variability to incident heart failure (from the Multi-Ethnic Study of Atherosclerosis). Am J Cardiol 2013;112:533-40.</w:t>
      </w:r>
    </w:p>
    <w:p w:rsidR="00D43B3F" w:rsidRPr="00004E13" w:rsidRDefault="00D43B3F" w:rsidP="00D43B3F">
      <w:pPr>
        <w:tabs>
          <w:tab w:val="right" w:pos="540"/>
          <w:tab w:val="left" w:pos="720"/>
        </w:tabs>
        <w:spacing w:after="240" w:line="240" w:lineRule="auto"/>
        <w:ind w:left="720" w:hanging="720"/>
        <w:rPr>
          <w:lang w:val="nb-NO"/>
        </w:rPr>
      </w:pPr>
      <w:r>
        <w:tab/>
        <w:t xml:space="preserve">270. </w:t>
      </w:r>
      <w:r>
        <w:tab/>
        <w:t xml:space="preserve">Djousse L, Wilk JB, Hanson NQ, Glynn RJ, Tsai MY, Gaziano JM. Association between adiponectin and heart failure risk in the physicians' health study. </w:t>
      </w:r>
      <w:r w:rsidRPr="00004E13">
        <w:rPr>
          <w:lang w:val="nb-NO"/>
        </w:rPr>
        <w:t>Obesity 21 (4) (pp 831-834), 2013;April.</w:t>
      </w:r>
    </w:p>
    <w:p w:rsidR="00D43B3F" w:rsidRDefault="00D43B3F" w:rsidP="00D43B3F">
      <w:pPr>
        <w:tabs>
          <w:tab w:val="right" w:pos="540"/>
          <w:tab w:val="left" w:pos="720"/>
        </w:tabs>
        <w:spacing w:after="240" w:line="240" w:lineRule="auto"/>
        <w:ind w:left="720" w:hanging="720"/>
      </w:pPr>
      <w:r w:rsidRPr="00004E13">
        <w:rPr>
          <w:lang w:val="nb-NO"/>
        </w:rPr>
        <w:tab/>
        <w:t xml:space="preserve">271. </w:t>
      </w:r>
      <w:r w:rsidRPr="00004E13">
        <w:rPr>
          <w:lang w:val="nb-NO"/>
        </w:rPr>
        <w:tab/>
        <w:t xml:space="preserve">Andersen K, Mariosa D, Adami HO et al. </w:t>
      </w:r>
      <w:r>
        <w:t>Dose-response relationship of total and leisure time physical activity to risk of heart failure: a prospective cohort study. Circ Heart Fail 2014;7:701-8.</w:t>
      </w:r>
    </w:p>
    <w:p w:rsidR="00D43B3F" w:rsidRDefault="00D43B3F" w:rsidP="00D43B3F">
      <w:pPr>
        <w:tabs>
          <w:tab w:val="right" w:pos="540"/>
          <w:tab w:val="left" w:pos="720"/>
        </w:tabs>
        <w:spacing w:after="240" w:line="240" w:lineRule="auto"/>
        <w:ind w:left="720" w:hanging="720"/>
      </w:pPr>
      <w:r>
        <w:tab/>
        <w:t xml:space="preserve">272. </w:t>
      </w:r>
      <w:r>
        <w:tab/>
        <w:t>Larghat AM, Swoboda PP, Biglands JD, Kearney MT, Greenwood JP, Plein S. The microvascular effects of insulin resistance and diabetes on cardiac structure, function, and perfusion: a cardiovascular magnetic resonance study. Eur Heart J Cardiovasc Imaging 2014;15:1368-76.</w:t>
      </w:r>
    </w:p>
    <w:p w:rsidR="00D43B3F" w:rsidRDefault="00D43B3F" w:rsidP="00D43B3F">
      <w:pPr>
        <w:tabs>
          <w:tab w:val="right" w:pos="540"/>
          <w:tab w:val="left" w:pos="720"/>
        </w:tabs>
        <w:spacing w:after="240" w:line="240" w:lineRule="auto"/>
        <w:ind w:left="720" w:hanging="720"/>
      </w:pPr>
      <w:r>
        <w:tab/>
        <w:t xml:space="preserve">273. </w:t>
      </w:r>
      <w:r>
        <w:tab/>
        <w:t>Hughes MF, Appelbaum S, Havulinna AS et al. ST2 may not be a useful predictor for incident cardiovascular events, heart failure and mortality. Heart 2014;100:1715-21.</w:t>
      </w:r>
    </w:p>
    <w:p w:rsidR="00D43B3F" w:rsidRDefault="00D43B3F" w:rsidP="00D43B3F">
      <w:pPr>
        <w:tabs>
          <w:tab w:val="right" w:pos="540"/>
          <w:tab w:val="left" w:pos="720"/>
        </w:tabs>
        <w:spacing w:after="240" w:line="240" w:lineRule="auto"/>
        <w:ind w:left="720" w:hanging="720"/>
      </w:pPr>
      <w:r>
        <w:tab/>
        <w:t xml:space="preserve">274. </w:t>
      </w:r>
      <w:r>
        <w:tab/>
        <w:t>Pfister R, Michels G, Sharp SJ, Luben R, Wareham NJ, Khaw KT. Low bone mineral density predicts incident heart failure in men and women: the EPIC (European Prospective Investigation into Cancer and Nutrition)-Norfolk prospective study. JACC Heart Fail 2014;2:380-9.</w:t>
      </w:r>
    </w:p>
    <w:p w:rsidR="00D43B3F" w:rsidRDefault="00D43B3F" w:rsidP="00D43B3F">
      <w:pPr>
        <w:tabs>
          <w:tab w:val="right" w:pos="540"/>
          <w:tab w:val="left" w:pos="720"/>
        </w:tabs>
        <w:spacing w:after="240" w:line="240" w:lineRule="auto"/>
        <w:ind w:left="720" w:hanging="720"/>
      </w:pPr>
      <w:r>
        <w:tab/>
        <w:t xml:space="preserve">275. </w:t>
      </w:r>
      <w:r>
        <w:tab/>
        <w:t>Pileggi S, Barlera S, Nicolis E et al. Association of ADIPOQ variants and heart failure in an Italian population. Ther Adv Cardiovasc Dis 2014;8:89-96.</w:t>
      </w:r>
    </w:p>
    <w:p w:rsidR="00D43B3F" w:rsidRDefault="00D43B3F" w:rsidP="00D43B3F">
      <w:pPr>
        <w:tabs>
          <w:tab w:val="right" w:pos="540"/>
          <w:tab w:val="left" w:pos="720"/>
        </w:tabs>
        <w:spacing w:after="240" w:line="240" w:lineRule="auto"/>
        <w:ind w:left="720" w:hanging="720"/>
      </w:pPr>
      <w:r>
        <w:tab/>
        <w:t xml:space="preserve">276. </w:t>
      </w:r>
      <w:r>
        <w:tab/>
        <w:t>Cubbon RM, Woolston A, Adams B et al. Prospective development and validation of a model to predict heart failure hospitalisation. Heart 2014;100:923-9.</w:t>
      </w:r>
    </w:p>
    <w:p w:rsidR="00D43B3F" w:rsidRPr="00004E13" w:rsidRDefault="00D43B3F" w:rsidP="00D43B3F">
      <w:pPr>
        <w:tabs>
          <w:tab w:val="right" w:pos="540"/>
          <w:tab w:val="left" w:pos="720"/>
        </w:tabs>
        <w:spacing w:after="240" w:line="240" w:lineRule="auto"/>
        <w:ind w:left="720" w:hanging="720"/>
        <w:rPr>
          <w:lang w:val="nb-NO"/>
        </w:rPr>
      </w:pPr>
      <w:r>
        <w:lastRenderedPageBreak/>
        <w:tab/>
        <w:t xml:space="preserve">277. </w:t>
      </w:r>
      <w:r>
        <w:tab/>
        <w:t xml:space="preserve">Djousse L, Matsumoto C, Petrone A, Weir NL, Tsai MY, Gaziano JM. Plasma galectin 3 and heart failure risk in the Physicians' Health Study. </w:t>
      </w:r>
      <w:r w:rsidRPr="00004E13">
        <w:rPr>
          <w:lang w:val="nb-NO"/>
        </w:rPr>
        <w:t>Eur J Heart Fail 2014;16:350-4.</w:t>
      </w:r>
    </w:p>
    <w:p w:rsidR="00D43B3F" w:rsidRDefault="00D43B3F" w:rsidP="00D43B3F">
      <w:pPr>
        <w:tabs>
          <w:tab w:val="right" w:pos="540"/>
          <w:tab w:val="left" w:pos="720"/>
        </w:tabs>
        <w:spacing w:after="240" w:line="240" w:lineRule="auto"/>
        <w:ind w:left="720" w:hanging="720"/>
      </w:pPr>
      <w:r w:rsidRPr="00004E13">
        <w:rPr>
          <w:lang w:val="nb-NO"/>
        </w:rPr>
        <w:tab/>
        <w:t xml:space="preserve">278. </w:t>
      </w:r>
      <w:r w:rsidRPr="00004E13">
        <w:rPr>
          <w:lang w:val="nb-NO"/>
        </w:rPr>
        <w:tab/>
        <w:t xml:space="preserve">Karas MG, Benkeser D, Arnold AM et al. </w:t>
      </w:r>
      <w:r>
        <w:t>Relations of plasma total and high-molecular-weight adiponectin to new-onset heart failure in adults &gt;/=65 years of age (from the Cardiovascular Health study). Am J Cardiol 2014;113:328-34.</w:t>
      </w:r>
    </w:p>
    <w:p w:rsidR="00D43B3F" w:rsidRDefault="00D43B3F" w:rsidP="00D43B3F">
      <w:pPr>
        <w:tabs>
          <w:tab w:val="right" w:pos="540"/>
          <w:tab w:val="left" w:pos="720"/>
        </w:tabs>
        <w:spacing w:after="240" w:line="240" w:lineRule="auto"/>
        <w:ind w:left="720" w:hanging="720"/>
      </w:pPr>
      <w:r>
        <w:tab/>
        <w:t xml:space="preserve">279. </w:t>
      </w:r>
      <w:r>
        <w:tab/>
        <w:t>Agha G, Loucks EB, Tinker LF et al. Healthy lifestyle and decreasing risk of heart failure in women: the Women's Health Initiative observational study. J Am Coll Cardiol 2014;64:1777-85.</w:t>
      </w:r>
    </w:p>
    <w:p w:rsidR="00D43B3F" w:rsidRDefault="00D43B3F" w:rsidP="00D43B3F">
      <w:pPr>
        <w:tabs>
          <w:tab w:val="right" w:pos="540"/>
          <w:tab w:val="left" w:pos="720"/>
        </w:tabs>
        <w:spacing w:after="240" w:line="240" w:lineRule="auto"/>
        <w:ind w:left="720" w:hanging="720"/>
      </w:pPr>
      <w:r>
        <w:tab/>
        <w:t xml:space="preserve">280. </w:t>
      </w:r>
      <w:r>
        <w:tab/>
        <w:t>Ogah OS, Stewart S, Falase AO et al. Short-term outcomes after hospital discharge in patients admitted with heart failure in Abeokuta, Nigeria: data from the Abeokuta Heart Failure Registry. Cardiovasc J Afr 2014;25:217-23.</w:t>
      </w:r>
    </w:p>
    <w:p w:rsidR="00D43B3F" w:rsidRDefault="00D43B3F" w:rsidP="00D43B3F">
      <w:pPr>
        <w:tabs>
          <w:tab w:val="right" w:pos="540"/>
          <w:tab w:val="left" w:pos="720"/>
        </w:tabs>
        <w:spacing w:after="240" w:line="240" w:lineRule="auto"/>
        <w:ind w:left="720" w:hanging="720"/>
      </w:pPr>
      <w:r>
        <w:tab/>
        <w:t xml:space="preserve">281. </w:t>
      </w:r>
      <w:r>
        <w:tab/>
        <w:t>Gencer B, Butler J, Bauer DC et al. Association of electrocardiogram abnormalities and incident heart failure events. Am Heart J 2014;167:869-75.</w:t>
      </w:r>
    </w:p>
    <w:p w:rsidR="00D43B3F" w:rsidRDefault="00D43B3F" w:rsidP="00D43B3F">
      <w:pPr>
        <w:tabs>
          <w:tab w:val="right" w:pos="540"/>
          <w:tab w:val="left" w:pos="720"/>
        </w:tabs>
        <w:spacing w:after="240" w:line="240" w:lineRule="auto"/>
        <w:ind w:left="720" w:hanging="720"/>
      </w:pPr>
      <w:r>
        <w:tab/>
        <w:t xml:space="preserve">282. </w:t>
      </w:r>
      <w:r>
        <w:tab/>
        <w:t>Dandamudi S, Slusser J, Mahoney DW, Redfield MM, Rodeheffer RJ, Chen HH. The prevalence of diabetic cardiomyopathy: a population-based study in Olmsted County, Minnesota. J Card Fail 2014;20:304-9.</w:t>
      </w:r>
    </w:p>
    <w:p w:rsidR="00D43B3F" w:rsidRDefault="00D43B3F" w:rsidP="00D43B3F">
      <w:pPr>
        <w:tabs>
          <w:tab w:val="right" w:pos="540"/>
          <w:tab w:val="left" w:pos="720"/>
        </w:tabs>
        <w:spacing w:after="240" w:line="240" w:lineRule="auto"/>
        <w:ind w:left="720" w:hanging="720"/>
      </w:pPr>
      <w:r>
        <w:tab/>
        <w:t xml:space="preserve">283. </w:t>
      </w:r>
      <w:r>
        <w:tab/>
        <w:t>Khan H, Kunutsor S, Rauramaa R et al. Cardiorespiratory fitness and risk of heart failure: a population-based follow-up study. Eur J Heart Fail 2014;16:180-8.</w:t>
      </w:r>
    </w:p>
    <w:p w:rsidR="00D43B3F" w:rsidRDefault="00D43B3F" w:rsidP="00D43B3F">
      <w:pPr>
        <w:tabs>
          <w:tab w:val="right" w:pos="540"/>
          <w:tab w:val="left" w:pos="720"/>
        </w:tabs>
        <w:spacing w:after="240" w:line="240" w:lineRule="auto"/>
        <w:ind w:left="720" w:hanging="720"/>
      </w:pPr>
      <w:r>
        <w:tab/>
        <w:t xml:space="preserve">284. </w:t>
      </w:r>
      <w:r>
        <w:tab/>
        <w:t>Pfister R, Michels G, Sharp SJ, Luben R, Wareham NJ, Khaw KT. Estimated urinary sodium excretion and risk of heart failure in men and women in the EPIC-Norfolk study. Eur J Heart Fail 2014;16:394-402.</w:t>
      </w:r>
    </w:p>
    <w:p w:rsidR="00D43B3F" w:rsidRDefault="00D43B3F" w:rsidP="00D43B3F">
      <w:pPr>
        <w:tabs>
          <w:tab w:val="right" w:pos="540"/>
          <w:tab w:val="left" w:pos="720"/>
        </w:tabs>
        <w:spacing w:after="240" w:line="240" w:lineRule="auto"/>
        <w:ind w:left="720" w:hanging="720"/>
      </w:pPr>
      <w:r>
        <w:tab/>
        <w:t xml:space="preserve">285. </w:t>
      </w:r>
      <w:r>
        <w:tab/>
        <w:t>Young DR, Reynolds K, Sidell M et al. Effects of physical activity and sedentary time on the risk of heart failure. Circ Heart Fail 2014;7:21-7.</w:t>
      </w:r>
    </w:p>
    <w:p w:rsidR="00D43B3F" w:rsidRDefault="00D43B3F" w:rsidP="00D43B3F">
      <w:pPr>
        <w:tabs>
          <w:tab w:val="right" w:pos="540"/>
          <w:tab w:val="left" w:pos="720"/>
        </w:tabs>
        <w:spacing w:after="240" w:line="240" w:lineRule="auto"/>
        <w:ind w:left="720" w:hanging="720"/>
      </w:pPr>
      <w:r>
        <w:tab/>
        <w:t xml:space="preserve">286. </w:t>
      </w:r>
      <w:r>
        <w:tab/>
        <w:t>Opdahl A, Ambale VB, Fernandes VR et al. Resting heart rate as predictor for left ventricular dysfunction and heart failure: MESA (Multi-Ethnic Study of Atherosclerosis). J Am Coll Cardiol 2014;63:1182-9.</w:t>
      </w:r>
    </w:p>
    <w:p w:rsidR="00D43B3F" w:rsidRDefault="00D43B3F" w:rsidP="00D43B3F">
      <w:pPr>
        <w:tabs>
          <w:tab w:val="right" w:pos="540"/>
          <w:tab w:val="left" w:pos="720"/>
        </w:tabs>
        <w:spacing w:after="240" w:line="240" w:lineRule="auto"/>
        <w:ind w:left="720" w:hanging="720"/>
      </w:pPr>
      <w:r>
        <w:tab/>
        <w:t xml:space="preserve">287. </w:t>
      </w:r>
      <w:r>
        <w:tab/>
        <w:t>Lazo M, Halushka MK, Shen L et al. Soluble receptor for advanced glycation end products and the risk for incident heart failure: The Atherosclerosis Risk in Communities Study. Am Heart J 2015;170:961-7.</w:t>
      </w:r>
    </w:p>
    <w:p w:rsidR="00D43B3F" w:rsidRDefault="00D43B3F" w:rsidP="00D43B3F">
      <w:pPr>
        <w:tabs>
          <w:tab w:val="right" w:pos="540"/>
          <w:tab w:val="left" w:pos="720"/>
        </w:tabs>
        <w:spacing w:after="240" w:line="240" w:lineRule="auto"/>
        <w:ind w:left="720" w:hanging="720"/>
      </w:pPr>
      <w:r>
        <w:tab/>
        <w:t xml:space="preserve">288. </w:t>
      </w:r>
      <w:r>
        <w:tab/>
        <w:t>Chen Y, Sloan FA, Yashkin AP. Adherence to diabetes guidelines for screening, physical activity and medication and onset of complications and death. J Diabetes Complications 2015;29:1228-33.</w:t>
      </w:r>
    </w:p>
    <w:p w:rsidR="00D43B3F" w:rsidRDefault="00D43B3F" w:rsidP="00D43B3F">
      <w:pPr>
        <w:tabs>
          <w:tab w:val="right" w:pos="540"/>
          <w:tab w:val="left" w:pos="720"/>
        </w:tabs>
        <w:spacing w:after="240" w:line="240" w:lineRule="auto"/>
        <w:ind w:left="720" w:hanging="720"/>
      </w:pPr>
      <w:r>
        <w:tab/>
        <w:t xml:space="preserve">289. </w:t>
      </w:r>
      <w:r>
        <w:tab/>
        <w:t>Vestberg D, Rosengren A, Olsson M et al. Decreased eGFR as a Risk Factor for Heart Failure in 13 781 Individuals With Type 1 Diabetes. J Diabetes Sci Technol 2015;10:131-6.</w:t>
      </w:r>
    </w:p>
    <w:p w:rsidR="00D43B3F" w:rsidRDefault="00D43B3F" w:rsidP="00D43B3F">
      <w:pPr>
        <w:tabs>
          <w:tab w:val="right" w:pos="540"/>
          <w:tab w:val="left" w:pos="720"/>
        </w:tabs>
        <w:spacing w:after="240" w:line="240" w:lineRule="auto"/>
        <w:ind w:left="720" w:hanging="720"/>
      </w:pPr>
      <w:r>
        <w:tab/>
        <w:t xml:space="preserve">290. </w:t>
      </w:r>
      <w:r>
        <w:tab/>
        <w:t>Dorans KS, Mostofsky E, Levitan EB, Hakansson N, Wolk A, Mittleman MA. Alcohol and incident heart failure among middle-aged and elderly men: cohort of Swedish men. Circ Heart Fail 2015;8:422-7.</w:t>
      </w:r>
    </w:p>
    <w:p w:rsidR="00D43B3F" w:rsidRDefault="00D43B3F" w:rsidP="00D43B3F">
      <w:pPr>
        <w:tabs>
          <w:tab w:val="right" w:pos="540"/>
          <w:tab w:val="left" w:pos="720"/>
        </w:tabs>
        <w:spacing w:after="240" w:line="240" w:lineRule="auto"/>
        <w:ind w:left="720" w:hanging="720"/>
      </w:pPr>
      <w:r>
        <w:lastRenderedPageBreak/>
        <w:tab/>
        <w:t xml:space="preserve">291. </w:t>
      </w:r>
      <w:r>
        <w:tab/>
        <w:t>Larsson SC, Akesson A, Wolk A. Egg consumption and risk of heart failure, myocardial infarction, and stroke: results from 2 prospective cohorts. Am J Clin Nutr 2015;102:1007-13.</w:t>
      </w:r>
    </w:p>
    <w:p w:rsidR="00D43B3F" w:rsidRDefault="00D43B3F" w:rsidP="00D43B3F">
      <w:pPr>
        <w:tabs>
          <w:tab w:val="right" w:pos="540"/>
          <w:tab w:val="left" w:pos="720"/>
        </w:tabs>
        <w:spacing w:after="240" w:line="240" w:lineRule="auto"/>
        <w:ind w:left="720" w:hanging="720"/>
      </w:pPr>
      <w:r>
        <w:tab/>
        <w:t xml:space="preserve">292. </w:t>
      </w:r>
      <w:r>
        <w:tab/>
        <w:t>Lewis EF, Claggett B, Parfrey PS et al. Race and ethnicity influences on cardiovascular and renal events in patients with diabetes mellitus. Am Heart J 2015;170:322-9.</w:t>
      </w:r>
    </w:p>
    <w:p w:rsidR="00D43B3F" w:rsidRDefault="00D43B3F" w:rsidP="00D43B3F">
      <w:pPr>
        <w:tabs>
          <w:tab w:val="right" w:pos="540"/>
          <w:tab w:val="left" w:pos="720"/>
        </w:tabs>
        <w:spacing w:after="240" w:line="240" w:lineRule="auto"/>
        <w:ind w:left="720" w:hanging="720"/>
      </w:pPr>
      <w:r>
        <w:tab/>
        <w:t xml:space="preserve">293. </w:t>
      </w:r>
      <w:r>
        <w:tab/>
        <w:t>Jiao F, Fung CS, Wan YF et al. Long-term effects of the multidisciplinary risk assessment and management program for patients with diabetes mellitus (RAMP-DM): a population-based cohort study. Cardiovasc Diabetol 2015;14:105.</w:t>
      </w:r>
    </w:p>
    <w:p w:rsidR="00D43B3F" w:rsidRDefault="00D43B3F" w:rsidP="00D43B3F">
      <w:pPr>
        <w:tabs>
          <w:tab w:val="right" w:pos="540"/>
          <w:tab w:val="left" w:pos="720"/>
        </w:tabs>
        <w:spacing w:after="240" w:line="240" w:lineRule="auto"/>
        <w:ind w:left="720" w:hanging="720"/>
      </w:pPr>
      <w:r>
        <w:tab/>
        <w:t xml:space="preserve">294. </w:t>
      </w:r>
      <w:r>
        <w:tab/>
        <w:t>Gonzalez-Lopez E, Gallego-Delgado M, Guzzo-Merello G et al. Wild-type transthyretin amyloidosis as a cause of heart failure with preserved ejection fraction. Eur Heart J 2015;36:2585-94.</w:t>
      </w:r>
    </w:p>
    <w:p w:rsidR="00D43B3F" w:rsidRDefault="00D43B3F" w:rsidP="00D43B3F">
      <w:pPr>
        <w:tabs>
          <w:tab w:val="right" w:pos="540"/>
          <w:tab w:val="left" w:pos="720"/>
        </w:tabs>
        <w:spacing w:after="240" w:line="240" w:lineRule="auto"/>
        <w:ind w:left="720" w:hanging="720"/>
      </w:pPr>
      <w:r>
        <w:tab/>
        <w:t xml:space="preserve">295. </w:t>
      </w:r>
      <w:r>
        <w:tab/>
        <w:t>Del Gobbo LC, Kalantarian S, Imamura F et al. Contribution of Major Lifestyle Risk Factors for Incident Heart Failure in Older Adults: The Cardiovascular Health Study. JACC Heart Fail 2015;3:520-8.</w:t>
      </w:r>
    </w:p>
    <w:p w:rsidR="00D43B3F" w:rsidRDefault="00D43B3F" w:rsidP="00D43B3F">
      <w:pPr>
        <w:tabs>
          <w:tab w:val="right" w:pos="540"/>
          <w:tab w:val="left" w:pos="720"/>
        </w:tabs>
        <w:spacing w:after="240" w:line="240" w:lineRule="auto"/>
        <w:ind w:left="720" w:hanging="720"/>
      </w:pPr>
      <w:r>
        <w:tab/>
        <w:t xml:space="preserve">296. </w:t>
      </w:r>
      <w:r>
        <w:tab/>
        <w:t>Wang SH, Chen DY, Lin YS et al. Cardiovascular Outcomes of Sitagliptin in Type 2 Diabetic Patients with Acute Myocardial Infarction, a Population-Based Cohort Study in Taiwan. PLoS One 2015;10:e0131122.</w:t>
      </w:r>
    </w:p>
    <w:p w:rsidR="00D43B3F" w:rsidRDefault="00D43B3F" w:rsidP="00D43B3F">
      <w:pPr>
        <w:tabs>
          <w:tab w:val="right" w:pos="540"/>
          <w:tab w:val="left" w:pos="720"/>
        </w:tabs>
        <w:spacing w:after="240" w:line="240" w:lineRule="auto"/>
        <w:ind w:left="720" w:hanging="720"/>
      </w:pPr>
      <w:r>
        <w:tab/>
        <w:t xml:space="preserve">297. </w:t>
      </w:r>
      <w:r>
        <w:tab/>
        <w:t>Djousse L, Petrone AB, Gaziano JM. Consumption of fried foods and risk of heart failure in the physicians' health study. J Am Heart Assoc 2015;4.</w:t>
      </w:r>
    </w:p>
    <w:p w:rsidR="00D43B3F" w:rsidRDefault="00D43B3F" w:rsidP="00D43B3F">
      <w:pPr>
        <w:tabs>
          <w:tab w:val="right" w:pos="540"/>
          <w:tab w:val="left" w:pos="720"/>
        </w:tabs>
        <w:spacing w:after="240" w:line="240" w:lineRule="auto"/>
        <w:ind w:left="720" w:hanging="720"/>
      </w:pPr>
      <w:r>
        <w:tab/>
        <w:t xml:space="preserve">298. </w:t>
      </w:r>
      <w:r>
        <w:tab/>
        <w:t>Enhorning S, Hedblad B, Nilsson PM, Engstrom G, Melander O. Copeptin is an independent predictor of diabetic heart disease and death. Am Heart J 2015;169:549-56.</w:t>
      </w:r>
    </w:p>
    <w:p w:rsidR="00D43B3F" w:rsidRDefault="00D43B3F" w:rsidP="00D43B3F">
      <w:pPr>
        <w:tabs>
          <w:tab w:val="right" w:pos="540"/>
          <w:tab w:val="left" w:pos="720"/>
        </w:tabs>
        <w:spacing w:after="240" w:line="240" w:lineRule="auto"/>
        <w:ind w:left="720" w:hanging="720"/>
      </w:pPr>
      <w:r>
        <w:tab/>
        <w:t xml:space="preserve">299. </w:t>
      </w:r>
      <w:r>
        <w:tab/>
        <w:t>Vazquez-Benitez G, Desai JR, Xu S et al. Preventable major cardiovascular events associated with uncontrolled glucose, blood pressure, and lipids and active smoking in adults with diabetes with and without cardiovascular disease: a contemporary analysis. Diabetes Care 2015;38:905-12.</w:t>
      </w:r>
    </w:p>
    <w:p w:rsidR="00D43B3F" w:rsidRDefault="00D43B3F" w:rsidP="00D43B3F">
      <w:pPr>
        <w:tabs>
          <w:tab w:val="right" w:pos="540"/>
          <w:tab w:val="left" w:pos="720"/>
        </w:tabs>
        <w:spacing w:after="240" w:line="240" w:lineRule="auto"/>
        <w:ind w:left="720" w:hanging="720"/>
      </w:pPr>
      <w:r>
        <w:tab/>
        <w:t xml:space="preserve">300. </w:t>
      </w:r>
      <w:r>
        <w:tab/>
        <w:t>Donneyong MM, Hornung CA, Taylor KC et al. Risk of heart failure among postmenopausal women: a secondary analysis of the randomized trial of vitamin D plus calcium of the women's health initiative. Circ Heart Fail 2015;8:49-56.</w:t>
      </w:r>
    </w:p>
    <w:p w:rsidR="00D43B3F" w:rsidRDefault="00D43B3F" w:rsidP="00D43B3F">
      <w:pPr>
        <w:tabs>
          <w:tab w:val="right" w:pos="540"/>
          <w:tab w:val="left" w:pos="720"/>
        </w:tabs>
        <w:spacing w:after="240" w:line="240" w:lineRule="auto"/>
        <w:ind w:left="720" w:hanging="720"/>
      </w:pPr>
      <w:r>
        <w:tab/>
        <w:t xml:space="preserve">301. </w:t>
      </w:r>
      <w:r>
        <w:tab/>
        <w:t>Larsson SC, Wolk A. Potato consumption and risk of cardiovascular disease: 2 prospective cohort studies. Am J Clin Nutr 2016;104:1245-52.</w:t>
      </w:r>
    </w:p>
    <w:p w:rsidR="00D43B3F" w:rsidRDefault="00D43B3F" w:rsidP="00D43B3F">
      <w:pPr>
        <w:tabs>
          <w:tab w:val="right" w:pos="540"/>
          <w:tab w:val="left" w:pos="720"/>
        </w:tabs>
        <w:spacing w:after="240" w:line="240" w:lineRule="auto"/>
        <w:ind w:left="720" w:hanging="720"/>
      </w:pPr>
      <w:r>
        <w:tab/>
        <w:t xml:space="preserve">302. </w:t>
      </w:r>
      <w:r>
        <w:tab/>
        <w:t>Schneider C, Coll B, Jick SS, Meier CR. Doubling of serum creatinine and the risk of cardiovascular outcomes in patients with chronic kidney disease and type 2 diabetes mellitus: a cohort study. Clin Epidemiol 2016;8:177-84.</w:t>
      </w:r>
    </w:p>
    <w:p w:rsidR="00D43B3F" w:rsidRDefault="00D43B3F" w:rsidP="00D43B3F">
      <w:pPr>
        <w:tabs>
          <w:tab w:val="right" w:pos="540"/>
          <w:tab w:val="left" w:pos="720"/>
        </w:tabs>
        <w:spacing w:after="240" w:line="240" w:lineRule="auto"/>
        <w:ind w:left="720" w:hanging="720"/>
      </w:pPr>
      <w:r>
        <w:tab/>
        <w:t xml:space="preserve">303. </w:t>
      </w:r>
      <w:r>
        <w:tab/>
        <w:t>Zacharias M, Joffe S, Konadu E et al. Clinical epidemiology of heart failure with preserved ejection fraction (HFpEF) in comparatively young hospitalized patients. Int J Cardiol 2016;202:918-21.</w:t>
      </w:r>
    </w:p>
    <w:p w:rsidR="00D43B3F" w:rsidRDefault="00D43B3F" w:rsidP="00D43B3F">
      <w:pPr>
        <w:tabs>
          <w:tab w:val="right" w:pos="540"/>
          <w:tab w:val="left" w:pos="720"/>
        </w:tabs>
        <w:spacing w:after="240" w:line="240" w:lineRule="auto"/>
        <w:ind w:left="720" w:hanging="720"/>
      </w:pPr>
      <w:r>
        <w:tab/>
        <w:t xml:space="preserve">304. </w:t>
      </w:r>
      <w:r>
        <w:tab/>
        <w:t>Dschietzig TB, Boschann F, Ruppert J et al. Plasma Zonulin and its Association with Kidney Function, Severity of Heart Failure, and Metabolic Inflammation. Clin Lab 2016;62:2443-7.</w:t>
      </w:r>
    </w:p>
    <w:p w:rsidR="00D43B3F" w:rsidRDefault="00D43B3F" w:rsidP="00D43B3F">
      <w:pPr>
        <w:tabs>
          <w:tab w:val="right" w:pos="540"/>
          <w:tab w:val="left" w:pos="720"/>
        </w:tabs>
        <w:spacing w:after="240" w:line="240" w:lineRule="auto"/>
        <w:ind w:left="720" w:hanging="720"/>
      </w:pPr>
      <w:r>
        <w:lastRenderedPageBreak/>
        <w:tab/>
        <w:t xml:space="preserve">305. </w:t>
      </w:r>
      <w:r>
        <w:tab/>
        <w:t>Paul Chubb SA, Davis WA, Peters KE, Davis TM. Serum bicarbonate concentration and the risk of cardiovascular disease and death in type 2 diabetes: the Fremantle Diabetes Study. Cardiovasc Diabetol 2016;15:143.</w:t>
      </w:r>
    </w:p>
    <w:p w:rsidR="00D43B3F" w:rsidRDefault="00D43B3F" w:rsidP="00D43B3F">
      <w:pPr>
        <w:tabs>
          <w:tab w:val="right" w:pos="540"/>
          <w:tab w:val="left" w:pos="720"/>
        </w:tabs>
        <w:spacing w:after="240" w:line="240" w:lineRule="auto"/>
        <w:ind w:left="720" w:hanging="720"/>
      </w:pPr>
      <w:r>
        <w:tab/>
        <w:t xml:space="preserve">306. </w:t>
      </w:r>
      <w:r>
        <w:tab/>
        <w:t>Li J, Wu N, Dai W et al. Association of serum calcium and heart failure with preserved ejection fraction in patients with type 2 diabetes. Cardiovasc Diabetol 2016;15:140.</w:t>
      </w:r>
    </w:p>
    <w:p w:rsidR="00D43B3F" w:rsidRDefault="00D43B3F" w:rsidP="00D43B3F">
      <w:pPr>
        <w:tabs>
          <w:tab w:val="right" w:pos="540"/>
          <w:tab w:val="left" w:pos="720"/>
        </w:tabs>
        <w:spacing w:after="240" w:line="240" w:lineRule="auto"/>
        <w:ind w:left="720" w:hanging="720"/>
      </w:pPr>
      <w:r>
        <w:tab/>
        <w:t xml:space="preserve">307. </w:t>
      </w:r>
      <w:r>
        <w:tab/>
        <w:t>Adamsson ES, Gudbjornsdottir S, Manhem K et al. Blood pressure and complications in individuals with type 2 diabetes and no previous cardiovascular disease: national population based cohort study. BMJ 2016;354:i4070.</w:t>
      </w:r>
    </w:p>
    <w:p w:rsidR="00D43B3F" w:rsidRDefault="00D43B3F" w:rsidP="00D43B3F">
      <w:pPr>
        <w:tabs>
          <w:tab w:val="right" w:pos="540"/>
          <w:tab w:val="left" w:pos="720"/>
        </w:tabs>
        <w:spacing w:after="240" w:line="240" w:lineRule="auto"/>
        <w:ind w:left="720" w:hanging="720"/>
      </w:pPr>
      <w:r>
        <w:tab/>
        <w:t xml:space="preserve">308. </w:t>
      </w:r>
      <w:r>
        <w:tab/>
        <w:t>White WB, Wilson CA, Bakris GL et al. Angiotensin-Converting Enzyme Inhibitor Use and Major Cardiovascular Outcomes in Type 2 Diabetes Mellitus Treated With the Dipeptidyl Peptidase 4 Inhibitor Alogliptin. Hypertension 2016;68:606-13.</w:t>
      </w:r>
    </w:p>
    <w:p w:rsidR="00D43B3F" w:rsidRDefault="00D43B3F" w:rsidP="00D43B3F">
      <w:pPr>
        <w:tabs>
          <w:tab w:val="right" w:pos="540"/>
          <w:tab w:val="left" w:pos="720"/>
        </w:tabs>
        <w:spacing w:after="240" w:line="240" w:lineRule="auto"/>
        <w:ind w:left="720" w:hanging="720"/>
      </w:pPr>
      <w:r>
        <w:tab/>
        <w:t xml:space="preserve">309. </w:t>
      </w:r>
      <w:r>
        <w:tab/>
        <w:t>Ndumele CE, Matsushita K, Lazo M et al. Obesity and Subtypes of Incident Cardiovascular Disease. J Am Heart Assoc 2016;5.</w:t>
      </w:r>
    </w:p>
    <w:p w:rsidR="00D43B3F" w:rsidRDefault="00D43B3F" w:rsidP="00D43B3F">
      <w:pPr>
        <w:tabs>
          <w:tab w:val="right" w:pos="540"/>
          <w:tab w:val="left" w:pos="720"/>
        </w:tabs>
        <w:spacing w:after="240" w:line="240" w:lineRule="auto"/>
        <w:ind w:left="720" w:hanging="720"/>
      </w:pPr>
      <w:r>
        <w:tab/>
        <w:t xml:space="preserve">310. </w:t>
      </w:r>
      <w:r>
        <w:tab/>
        <w:t>Hung YC, Lin CC, Huang WL, Chang MP, Chen CC. Sitagliptin and risk of heart failure hospitalization in patients with type 2 diabetes on dialysis: A population-based cohort study. Sci Rep 2016;6:30499.</w:t>
      </w:r>
    </w:p>
    <w:p w:rsidR="00D43B3F" w:rsidRDefault="00D43B3F" w:rsidP="00D43B3F">
      <w:pPr>
        <w:tabs>
          <w:tab w:val="right" w:pos="540"/>
          <w:tab w:val="left" w:pos="720"/>
        </w:tabs>
        <w:spacing w:after="240" w:line="240" w:lineRule="auto"/>
        <w:ind w:left="720" w:hanging="720"/>
      </w:pPr>
      <w:r>
        <w:tab/>
        <w:t xml:space="preserve">311. </w:t>
      </w:r>
      <w:r>
        <w:tab/>
        <w:t>McGuire DK, Van de WF, Armstrong PW et al. Association Between Sitagliptin Use and Heart Failure Hospitalization and Related Outcomes in Type 2 Diabetes Mellitus: Secondary Analysis of a Randomized Clinical Trial. JAMA Cardiol 2016;1:126-35.</w:t>
      </w:r>
    </w:p>
    <w:p w:rsidR="00D43B3F" w:rsidRDefault="00D43B3F" w:rsidP="00D43B3F">
      <w:pPr>
        <w:tabs>
          <w:tab w:val="right" w:pos="540"/>
          <w:tab w:val="left" w:pos="720"/>
        </w:tabs>
        <w:spacing w:after="240" w:line="240" w:lineRule="auto"/>
        <w:ind w:left="720" w:hanging="720"/>
      </w:pPr>
      <w:r>
        <w:tab/>
        <w:t xml:space="preserve">312. </w:t>
      </w:r>
      <w:r>
        <w:tab/>
        <w:t>Hippisley-Cox J, Coupland C. Diabetes treatments and risk of heart failure, cardiovascular disease, and all cause mortality: cohort study in primary care. BMJ 2016;354:i3477.</w:t>
      </w:r>
    </w:p>
    <w:p w:rsidR="00D43B3F" w:rsidRDefault="00D43B3F" w:rsidP="00D43B3F">
      <w:pPr>
        <w:tabs>
          <w:tab w:val="right" w:pos="540"/>
          <w:tab w:val="left" w:pos="720"/>
        </w:tabs>
        <w:spacing w:after="240" w:line="240" w:lineRule="auto"/>
        <w:ind w:left="720" w:hanging="720"/>
      </w:pPr>
      <w:r>
        <w:tab/>
        <w:t xml:space="preserve">313. </w:t>
      </w:r>
      <w:r>
        <w:tab/>
        <w:t>Tseng CH. Sitagliptin and heart failure hospitalization in patients with type 2 diabetes. Oncotarget 2016;7:62687-96.</w:t>
      </w:r>
    </w:p>
    <w:p w:rsidR="00D43B3F" w:rsidRDefault="00D43B3F" w:rsidP="00D43B3F">
      <w:pPr>
        <w:tabs>
          <w:tab w:val="right" w:pos="540"/>
          <w:tab w:val="left" w:pos="720"/>
        </w:tabs>
        <w:spacing w:after="240" w:line="240" w:lineRule="auto"/>
        <w:ind w:left="720" w:hanging="720"/>
      </w:pPr>
      <w:r>
        <w:tab/>
        <w:t xml:space="preserve">314. </w:t>
      </w:r>
      <w:r>
        <w:tab/>
        <w:t>Sandip C, Tan L, Huang J et al. Common variants in IL-17A/IL-17RA axis contribute to predisposition to and progression of congestive heart failure. Medicine (Baltimore) 2016;95:e4105.</w:t>
      </w:r>
    </w:p>
    <w:p w:rsidR="00D43B3F" w:rsidRDefault="00D43B3F" w:rsidP="00D43B3F">
      <w:pPr>
        <w:tabs>
          <w:tab w:val="right" w:pos="540"/>
          <w:tab w:val="left" w:pos="720"/>
        </w:tabs>
        <w:spacing w:after="240" w:line="240" w:lineRule="auto"/>
        <w:ind w:left="720" w:hanging="720"/>
      </w:pPr>
      <w:r>
        <w:tab/>
        <w:t xml:space="preserve">315. </w:t>
      </w:r>
      <w:r>
        <w:tab/>
        <w:t>Rosengren A, Aberg M, Robertson J et al. Body weight in adolescence and long-term risk of early heart failure in adulthood among men in Sweden. Eur Heart J 2016.</w:t>
      </w:r>
    </w:p>
    <w:p w:rsidR="00D43B3F" w:rsidRDefault="00D43B3F" w:rsidP="00D43B3F">
      <w:pPr>
        <w:tabs>
          <w:tab w:val="right" w:pos="540"/>
          <w:tab w:val="left" w:pos="720"/>
        </w:tabs>
        <w:spacing w:after="240" w:line="240" w:lineRule="auto"/>
        <w:ind w:left="720" w:hanging="720"/>
      </w:pPr>
      <w:r>
        <w:tab/>
        <w:t xml:space="preserve">316. </w:t>
      </w:r>
      <w:r>
        <w:tab/>
        <w:t>Hung CL, Yun CH, Lai YH et al. An observational study of the association among interatrial adiposity by computed tomography measure, insulin resistance, and left atrial electromechanical disturbances in heart failure. Medicine (Baltimore) 2016;95:e3912.</w:t>
      </w:r>
    </w:p>
    <w:p w:rsidR="00D43B3F" w:rsidRDefault="00D43B3F" w:rsidP="00D43B3F">
      <w:pPr>
        <w:tabs>
          <w:tab w:val="right" w:pos="540"/>
          <w:tab w:val="left" w:pos="720"/>
        </w:tabs>
        <w:spacing w:after="240" w:line="240" w:lineRule="auto"/>
        <w:ind w:left="720" w:hanging="720"/>
      </w:pPr>
      <w:r>
        <w:tab/>
        <w:t xml:space="preserve">317. </w:t>
      </w:r>
      <w:r>
        <w:tab/>
        <w:t>Tracey ML, McHugh SM, Fitzgerald AP, Buckley CM, Canavan RJ, Kearney PM. Risk Factors for Macro- and Microvascular Complications among Older Adults with Diagnosed Type 2 Diabetes: Findings from The Irish Longitudinal Study on Ageing. J Diabetes Res 2016;2016:5975903.</w:t>
      </w:r>
    </w:p>
    <w:p w:rsidR="00D43B3F" w:rsidRDefault="00D43B3F" w:rsidP="00D43B3F">
      <w:pPr>
        <w:tabs>
          <w:tab w:val="right" w:pos="540"/>
          <w:tab w:val="left" w:pos="720"/>
        </w:tabs>
        <w:spacing w:after="240" w:line="240" w:lineRule="auto"/>
        <w:ind w:left="720" w:hanging="720"/>
      </w:pPr>
      <w:r>
        <w:tab/>
        <w:t xml:space="preserve">318. </w:t>
      </w:r>
      <w:r>
        <w:tab/>
        <w:t>Chan SY, Ou SM, Chen YT, Shih CJ. Effects of DPP-4 inhibitors on cardiovascular outcomes in patients with type 2 diabetes and end-stage renal disease. Int J Cardiol 2016;218:170-5.</w:t>
      </w:r>
    </w:p>
    <w:p w:rsidR="00D43B3F" w:rsidRDefault="00D43B3F" w:rsidP="00D43B3F">
      <w:pPr>
        <w:tabs>
          <w:tab w:val="right" w:pos="540"/>
          <w:tab w:val="left" w:pos="720"/>
        </w:tabs>
        <w:spacing w:after="240" w:line="240" w:lineRule="auto"/>
        <w:ind w:left="720" w:hanging="720"/>
      </w:pPr>
      <w:r>
        <w:lastRenderedPageBreak/>
        <w:tab/>
        <w:t xml:space="preserve">319. </w:t>
      </w:r>
      <w:r>
        <w:tab/>
        <w:t>Kunutsor SK, Khan H, Laukkanen JA. Serum magnesium and risk of new onset heart failure in men: the Kuopio Ischemic Heart Disease Study. Eur J Epidemiol 2016;31:1035-43.</w:t>
      </w:r>
    </w:p>
    <w:p w:rsidR="00D43B3F" w:rsidRPr="00004E13" w:rsidRDefault="00D43B3F" w:rsidP="00D43B3F">
      <w:pPr>
        <w:tabs>
          <w:tab w:val="right" w:pos="540"/>
          <w:tab w:val="left" w:pos="720"/>
        </w:tabs>
        <w:spacing w:after="240" w:line="240" w:lineRule="auto"/>
        <w:ind w:left="720" w:hanging="720"/>
        <w:rPr>
          <w:lang w:val="nb-NO"/>
        </w:rPr>
      </w:pPr>
      <w:r>
        <w:tab/>
        <w:t xml:space="preserve">320. </w:t>
      </w:r>
      <w:r>
        <w:tab/>
        <w:t xml:space="preserve">Toh S, Hampp C, Reichman ME et al. Risk for Hospitalized Heart Failure Among New Users of Saxagliptin, Sitagliptin, and Other Antihyperglycemic Drugs: A Retrospective Cohort Study. </w:t>
      </w:r>
      <w:r w:rsidRPr="00004E13">
        <w:rPr>
          <w:lang w:val="nb-NO"/>
        </w:rPr>
        <w:t>Ann Intern Med 2016;164:705-14.</w:t>
      </w:r>
    </w:p>
    <w:p w:rsidR="00D43B3F" w:rsidRDefault="00D43B3F" w:rsidP="00D43B3F">
      <w:pPr>
        <w:tabs>
          <w:tab w:val="right" w:pos="540"/>
          <w:tab w:val="left" w:pos="720"/>
        </w:tabs>
        <w:spacing w:after="240" w:line="240" w:lineRule="auto"/>
        <w:ind w:left="720" w:hanging="720"/>
      </w:pPr>
      <w:r w:rsidRPr="00004E13">
        <w:rPr>
          <w:lang w:val="nb-NO"/>
        </w:rPr>
        <w:tab/>
        <w:t xml:space="preserve">321. </w:t>
      </w:r>
      <w:r w:rsidRPr="00004E13">
        <w:rPr>
          <w:lang w:val="nb-NO"/>
        </w:rPr>
        <w:tab/>
        <w:t xml:space="preserve">Taveira TH, Ouellette D, Gulum A et al. </w:t>
      </w:r>
      <w:r>
        <w:t>Relation of Magnesium Intake With Cardiac Function and Heart Failure Hospitalizations in Black Adults: The Jackson Heart Study. Circ Heart Fail 2016;9:e002698.</w:t>
      </w:r>
    </w:p>
    <w:p w:rsidR="00D43B3F" w:rsidRDefault="00D43B3F" w:rsidP="00D43B3F">
      <w:pPr>
        <w:tabs>
          <w:tab w:val="right" w:pos="540"/>
          <w:tab w:val="left" w:pos="720"/>
        </w:tabs>
        <w:spacing w:after="240" w:line="240" w:lineRule="auto"/>
        <w:ind w:left="720" w:hanging="720"/>
      </w:pPr>
      <w:r>
        <w:tab/>
        <w:t xml:space="preserve">322. </w:t>
      </w:r>
      <w:r>
        <w:tab/>
        <w:t>Shin S, Kim H. The effect of sitagliptin on cardiovascular risk profile in Korean patients with type 2 diabetes mellitus: a retrospective cohort study. Ther Clin Risk Manag 2016;12:435-44.</w:t>
      </w:r>
    </w:p>
    <w:p w:rsidR="00D43B3F" w:rsidRPr="00004E13" w:rsidRDefault="00D43B3F" w:rsidP="00D43B3F">
      <w:pPr>
        <w:tabs>
          <w:tab w:val="right" w:pos="540"/>
          <w:tab w:val="left" w:pos="720"/>
        </w:tabs>
        <w:spacing w:after="240" w:line="240" w:lineRule="auto"/>
        <w:ind w:left="720" w:hanging="720"/>
        <w:rPr>
          <w:lang w:val="nb-NO"/>
        </w:rPr>
      </w:pPr>
      <w:r>
        <w:tab/>
        <w:t xml:space="preserve">323. </w:t>
      </w:r>
      <w:r>
        <w:tab/>
        <w:t xml:space="preserve">Tancredi M, Rosengren A, Olsson M et al. The relationship between three eGFR formulas and hospitalization for heart failure in 54 486 individuals with type 2 diabetes. </w:t>
      </w:r>
      <w:r w:rsidRPr="00004E13">
        <w:rPr>
          <w:lang w:val="nb-NO"/>
        </w:rPr>
        <w:t>Diabetes Metab Res Rev 2016;32:730-5.</w:t>
      </w:r>
    </w:p>
    <w:p w:rsidR="00D43B3F" w:rsidRDefault="00D43B3F" w:rsidP="00D43B3F">
      <w:pPr>
        <w:tabs>
          <w:tab w:val="right" w:pos="540"/>
          <w:tab w:val="left" w:pos="720"/>
        </w:tabs>
        <w:spacing w:after="240" w:line="240" w:lineRule="auto"/>
        <w:ind w:left="720" w:hanging="720"/>
      </w:pPr>
      <w:r w:rsidRPr="00004E13">
        <w:rPr>
          <w:lang w:val="nb-NO"/>
        </w:rPr>
        <w:tab/>
        <w:t xml:space="preserve">324. </w:t>
      </w:r>
      <w:r w:rsidRPr="00004E13">
        <w:rPr>
          <w:lang w:val="nb-NO"/>
        </w:rPr>
        <w:tab/>
        <w:t xml:space="preserve">Gori M, Gupta DK, Claggett B et al. </w:t>
      </w:r>
      <w:r>
        <w:t>Natriuretic Peptide and High-Sensitivity Troponin for Cardiovascular Risk Prediction in Diabetes: The Atherosclerosis Risk in Communities (ARIC) Study. Diabetes Care 2016;39:677-85.</w:t>
      </w:r>
    </w:p>
    <w:p w:rsidR="00D43B3F" w:rsidRDefault="00D43B3F" w:rsidP="00D43B3F">
      <w:pPr>
        <w:tabs>
          <w:tab w:val="right" w:pos="540"/>
          <w:tab w:val="left" w:pos="720"/>
        </w:tabs>
        <w:spacing w:after="240" w:line="240" w:lineRule="auto"/>
        <w:ind w:left="720" w:hanging="720"/>
      </w:pPr>
      <w:r>
        <w:tab/>
        <w:t xml:space="preserve">325. </w:t>
      </w:r>
      <w:r>
        <w:tab/>
        <w:t>Seghieri C, Policardo L, Francesconi P, Seghieri G. Gender differences in the relationship between diabetes process of care indicators and cardiovascular outcomes. Eur J Public Health 2016;26:219-24.</w:t>
      </w:r>
    </w:p>
    <w:p w:rsidR="00D43B3F" w:rsidRDefault="00D43B3F" w:rsidP="00D43B3F">
      <w:pPr>
        <w:tabs>
          <w:tab w:val="right" w:pos="540"/>
          <w:tab w:val="left" w:pos="720"/>
        </w:tabs>
        <w:spacing w:after="240" w:line="240" w:lineRule="auto"/>
        <w:ind w:left="720" w:hanging="720"/>
      </w:pPr>
      <w:r>
        <w:tab/>
        <w:t xml:space="preserve">326. </w:t>
      </w:r>
      <w:r>
        <w:tab/>
        <w:t>Eurich DT, Weir DL, Simpson SH, Senthilselvan A, McAlister FA. Risk of new-onset heart failure in patients using sitagliptin: a population-based cohort study. Diabet Med 2016;33:621-30.</w:t>
      </w:r>
    </w:p>
    <w:p w:rsidR="00D43B3F" w:rsidRPr="00004E13" w:rsidRDefault="00D43B3F" w:rsidP="00D43B3F">
      <w:pPr>
        <w:tabs>
          <w:tab w:val="right" w:pos="540"/>
          <w:tab w:val="left" w:pos="720"/>
        </w:tabs>
        <w:spacing w:after="240" w:line="240" w:lineRule="auto"/>
        <w:ind w:left="720" w:hanging="720"/>
        <w:rPr>
          <w:lang w:val="nb-NO"/>
        </w:rPr>
      </w:pPr>
      <w:r>
        <w:tab/>
        <w:t xml:space="preserve">327. </w:t>
      </w:r>
      <w:r>
        <w:tab/>
        <w:t xml:space="preserve">Wang Y, Katzmarzyk PT, Horswell R, Zhao W, Johnson J, Hu G. Comparison of the heart failure risk stratification performance of the CKD-EPI equation and the MDRD equation for estimated glomerular filtration rate in patients with Type 2 diabetes. </w:t>
      </w:r>
      <w:r w:rsidRPr="00004E13">
        <w:rPr>
          <w:lang w:val="nb-NO"/>
        </w:rPr>
        <w:t>Diabet Med 2016;33:609-20.</w:t>
      </w:r>
    </w:p>
    <w:p w:rsidR="00D43B3F" w:rsidRPr="00004E13" w:rsidRDefault="00D43B3F" w:rsidP="00D43B3F">
      <w:pPr>
        <w:tabs>
          <w:tab w:val="right" w:pos="540"/>
          <w:tab w:val="left" w:pos="720"/>
        </w:tabs>
        <w:spacing w:after="240" w:line="240" w:lineRule="auto"/>
        <w:ind w:left="720" w:hanging="720"/>
        <w:rPr>
          <w:lang w:val="nb-NO"/>
        </w:rPr>
      </w:pPr>
      <w:r w:rsidRPr="00004E13">
        <w:rPr>
          <w:lang w:val="nb-NO"/>
        </w:rPr>
        <w:tab/>
        <w:t xml:space="preserve">328. </w:t>
      </w:r>
      <w:r w:rsidRPr="00004E13">
        <w:rPr>
          <w:lang w:val="nb-NO"/>
        </w:rPr>
        <w:tab/>
        <w:t xml:space="preserve">Steinhaus DA, Mostofsky E, Levitan EB et al. </w:t>
      </w:r>
      <w:r>
        <w:t xml:space="preserve">Chocolate intake and incidence of heart failure: Findings from the Cohort of Swedish Men. </w:t>
      </w:r>
      <w:r w:rsidRPr="00004E13">
        <w:rPr>
          <w:lang w:val="nb-NO"/>
        </w:rPr>
        <w:t>Am Heart J 2017;183:18-23.</w:t>
      </w:r>
    </w:p>
    <w:p w:rsidR="00D43B3F" w:rsidRDefault="00D43B3F" w:rsidP="00D43B3F">
      <w:pPr>
        <w:tabs>
          <w:tab w:val="right" w:pos="540"/>
          <w:tab w:val="left" w:pos="720"/>
        </w:tabs>
        <w:spacing w:after="240" w:line="240" w:lineRule="auto"/>
        <w:ind w:left="720" w:hanging="720"/>
      </w:pPr>
      <w:r w:rsidRPr="00004E13">
        <w:rPr>
          <w:lang w:val="nb-NO"/>
        </w:rPr>
        <w:tab/>
        <w:t xml:space="preserve">329. </w:t>
      </w:r>
      <w:r w:rsidRPr="00004E13">
        <w:rPr>
          <w:lang w:val="nb-NO"/>
        </w:rPr>
        <w:tab/>
        <w:t xml:space="preserve">Halldin AK, Schaufelberger M, Lernfelt B et al. </w:t>
      </w:r>
      <w:r>
        <w:t>Obesity in Middle Age Increases Risk of Later Heart Failure in Women-Results From the Prospective Population Study of Women and H70 Studies in Gothenburg, Sweden. J Card Fail 2017;23:363-9.</w:t>
      </w:r>
    </w:p>
    <w:p w:rsidR="00D43B3F" w:rsidRDefault="00D43B3F" w:rsidP="00D43B3F">
      <w:pPr>
        <w:tabs>
          <w:tab w:val="right" w:pos="540"/>
          <w:tab w:val="left" w:pos="720"/>
        </w:tabs>
        <w:spacing w:after="240" w:line="240" w:lineRule="auto"/>
        <w:ind w:left="720" w:hanging="720"/>
      </w:pPr>
      <w:r>
        <w:tab/>
        <w:t xml:space="preserve">330. </w:t>
      </w:r>
      <w:r>
        <w:tab/>
        <w:t>Policardo L, Seghieri G, Francesconi P, Anichini R, Franconi F, Del PS. Gender difference in diabetes related excess risk of cardiovascular events: When does the 'risk window' open? J Diabetes Complications 2017;31:74-9.</w:t>
      </w:r>
    </w:p>
    <w:p w:rsidR="00D43B3F" w:rsidRDefault="00D43B3F" w:rsidP="00D43B3F">
      <w:pPr>
        <w:tabs>
          <w:tab w:val="right" w:pos="540"/>
          <w:tab w:val="left" w:pos="720"/>
        </w:tabs>
        <w:spacing w:after="240" w:line="240" w:lineRule="auto"/>
        <w:ind w:left="720" w:hanging="720"/>
      </w:pPr>
      <w:r>
        <w:tab/>
        <w:t xml:space="preserve">331. </w:t>
      </w:r>
      <w:r>
        <w:tab/>
        <w:t>Ohkuma T, Jun M, Woodward M et al. Cardiac Stress and Inflammatory Markers as Predictors of Heart Failure in Patients With Type 2 Diabetes: The ADVANCE Trial. Diabetes Care 2017.</w:t>
      </w:r>
    </w:p>
    <w:p w:rsidR="00D43B3F" w:rsidRDefault="00D43B3F" w:rsidP="00D43B3F">
      <w:pPr>
        <w:tabs>
          <w:tab w:val="right" w:pos="540"/>
          <w:tab w:val="left" w:pos="720"/>
        </w:tabs>
        <w:spacing w:after="240" w:line="240" w:lineRule="auto"/>
        <w:ind w:left="720" w:hanging="720"/>
      </w:pPr>
      <w:r>
        <w:lastRenderedPageBreak/>
        <w:tab/>
        <w:t xml:space="preserve">332. </w:t>
      </w:r>
      <w:r>
        <w:tab/>
        <w:t>Pareek M, Bhatt DL, Vaduganathan M et al. Single and multiple cardiovascular biomarkers in subjects without a previous cardiovascular event. Eur J Prev Cardiol 2017;2047487317717065.</w:t>
      </w:r>
    </w:p>
    <w:p w:rsidR="00D43B3F" w:rsidRDefault="00D43B3F" w:rsidP="00D43B3F">
      <w:pPr>
        <w:tabs>
          <w:tab w:val="right" w:pos="540"/>
          <w:tab w:val="left" w:pos="720"/>
        </w:tabs>
        <w:spacing w:after="240" w:line="240" w:lineRule="auto"/>
        <w:ind w:left="720" w:hanging="720"/>
      </w:pPr>
      <w:r>
        <w:tab/>
        <w:t xml:space="preserve">333. </w:t>
      </w:r>
      <w:r>
        <w:tab/>
        <w:t>Fitch K, Engel T, Sander S, Kuti E, Blumen H. Cardiovascular event incidence and cost in type 2 diabetes mellitus: a Medicare claims-based actuarial analysis. Curr Med Res Opin 2017;1-17.</w:t>
      </w:r>
    </w:p>
    <w:p w:rsidR="00D43B3F" w:rsidRDefault="00D43B3F" w:rsidP="00D43B3F">
      <w:pPr>
        <w:tabs>
          <w:tab w:val="right" w:pos="540"/>
          <w:tab w:val="left" w:pos="720"/>
        </w:tabs>
        <w:spacing w:after="240" w:line="240" w:lineRule="auto"/>
        <w:ind w:left="720" w:hanging="720"/>
      </w:pPr>
      <w:r>
        <w:tab/>
        <w:t xml:space="preserve">334. </w:t>
      </w:r>
      <w:r>
        <w:tab/>
        <w:t>Sharma A, Demissei BG, Tromp J et al. A network analysis to compare biomarker profiles in patients with and without diabetes mellitus in acute heart failure. Eur J Heart Fail 2017.</w:t>
      </w:r>
    </w:p>
    <w:p w:rsidR="00D43B3F" w:rsidRPr="00004E13" w:rsidRDefault="00D43B3F" w:rsidP="00D43B3F">
      <w:pPr>
        <w:tabs>
          <w:tab w:val="right" w:pos="540"/>
          <w:tab w:val="left" w:pos="720"/>
        </w:tabs>
        <w:spacing w:after="240" w:line="240" w:lineRule="auto"/>
        <w:ind w:left="720" w:hanging="720"/>
        <w:rPr>
          <w:lang w:val="nb-NO"/>
        </w:rPr>
      </w:pPr>
      <w:r>
        <w:tab/>
        <w:t xml:space="preserve">335. </w:t>
      </w:r>
      <w:r>
        <w:tab/>
        <w:t xml:space="preserve">Kaneko M, Narukawa M. Assessment of the Risk of Hospitalization for Heart Failure With Dipeptidyl Peptidase-4 Inhibitors, Saxagliptin, Alogliptin, and Sitagliptin in Patients With Type 2 Diabetes, Using an Alternative Measure to the Hazard Ratio. </w:t>
      </w:r>
      <w:r w:rsidRPr="00004E13">
        <w:rPr>
          <w:lang w:val="nb-NO"/>
        </w:rPr>
        <w:t>Ann Pharmacother 2017;51:570-6.</w:t>
      </w:r>
    </w:p>
    <w:p w:rsidR="00D43B3F" w:rsidRDefault="00D43B3F" w:rsidP="00D43B3F">
      <w:pPr>
        <w:tabs>
          <w:tab w:val="right" w:pos="540"/>
          <w:tab w:val="left" w:pos="720"/>
        </w:tabs>
        <w:spacing w:after="240" w:line="240" w:lineRule="auto"/>
        <w:ind w:left="720" w:hanging="720"/>
      </w:pPr>
      <w:r w:rsidRPr="00004E13">
        <w:rPr>
          <w:lang w:val="nb-NO"/>
        </w:rPr>
        <w:tab/>
        <w:t xml:space="preserve">336. </w:t>
      </w:r>
      <w:r w:rsidRPr="00004E13">
        <w:rPr>
          <w:lang w:val="nb-NO"/>
        </w:rPr>
        <w:tab/>
        <w:t xml:space="preserve">Wolsk E, Claggett B, Pfeffer MA et al. </w:t>
      </w:r>
      <w:r>
        <w:t>Role of B-Type Natriuretic Peptide and N-Terminal Prohormone BNP as Predictors of Cardiovascular Morbidity and Mortality in Patients With a Recent Coronary Event and Type 2 Diabetes Mellitus. J Am Heart Assoc 2017;6.</w:t>
      </w:r>
    </w:p>
    <w:p w:rsidR="00D43B3F" w:rsidRDefault="00D43B3F" w:rsidP="00D43B3F">
      <w:pPr>
        <w:tabs>
          <w:tab w:val="right" w:pos="540"/>
          <w:tab w:val="left" w:pos="720"/>
        </w:tabs>
        <w:spacing w:after="240" w:line="240" w:lineRule="auto"/>
        <w:ind w:left="720" w:hanging="720"/>
      </w:pPr>
      <w:r>
        <w:tab/>
        <w:t xml:space="preserve">337. </w:t>
      </w:r>
      <w:r>
        <w:tab/>
        <w:t>Agarwala A, Pokharel Y, Saeed A et al. The association of lipoprotein(a) with incident heart failure hospitalization: Atherosclerosis Risk in Communities study. Atherosclerosis 2017;262:131-7.</w:t>
      </w:r>
    </w:p>
    <w:p w:rsidR="00D43B3F" w:rsidRDefault="00D43B3F" w:rsidP="00D43B3F">
      <w:pPr>
        <w:tabs>
          <w:tab w:val="right" w:pos="540"/>
          <w:tab w:val="left" w:pos="720"/>
        </w:tabs>
        <w:spacing w:after="240" w:line="240" w:lineRule="auto"/>
        <w:ind w:left="720" w:hanging="720"/>
      </w:pPr>
      <w:r>
        <w:tab/>
        <w:t xml:space="preserve">338. </w:t>
      </w:r>
      <w:r>
        <w:tab/>
        <w:t>Effoe VS, McClendon EE, Rodriguez CJ et al. Diabetes status modifies the association between carotid intima-media thickness and incident heart failure: The Atherosclerosis Risk in Communities study. Diabetes Res Clin Pract 2017;128:58-66.</w:t>
      </w:r>
    </w:p>
    <w:p w:rsidR="00D43B3F" w:rsidRDefault="00D43B3F" w:rsidP="00D43B3F">
      <w:pPr>
        <w:tabs>
          <w:tab w:val="right" w:pos="540"/>
          <w:tab w:val="left" w:pos="720"/>
        </w:tabs>
        <w:spacing w:after="240" w:line="240" w:lineRule="auto"/>
        <w:ind w:left="720" w:hanging="720"/>
      </w:pPr>
      <w:r>
        <w:tab/>
        <w:t xml:space="preserve">339. </w:t>
      </w:r>
      <w:r>
        <w:tab/>
        <w:t>Tyminska A, Kaplon-Cieslicka A, Ozieranski K et al. Anemia at Hospital Admission and Its Relation to Outcomes in Patients With Heart Failure (from the Polish Cohort of 2 European Society of Cardiology Heart Failure Registries). Am J Cardiol 2017;119:2021-9.</w:t>
      </w:r>
    </w:p>
    <w:p w:rsidR="00D43B3F" w:rsidRDefault="00D43B3F" w:rsidP="00D43B3F">
      <w:pPr>
        <w:tabs>
          <w:tab w:val="right" w:pos="540"/>
          <w:tab w:val="left" w:pos="720"/>
        </w:tabs>
        <w:spacing w:after="240" w:line="240" w:lineRule="auto"/>
        <w:ind w:left="720" w:hanging="720"/>
      </w:pPr>
      <w:r>
        <w:tab/>
        <w:t xml:space="preserve">340. </w:t>
      </w:r>
      <w:r>
        <w:tab/>
        <w:t>Kheirbek RE, Fokar A, Shara N et al. Characteristics and Incidence of Chronic Illness in Community-Dwelling Predominantly Male U.S. Veteran Centenarians. J Am Geriatr Soc 2017.</w:t>
      </w:r>
    </w:p>
    <w:p w:rsidR="00D43B3F" w:rsidRDefault="00D43B3F" w:rsidP="00D43B3F">
      <w:pPr>
        <w:tabs>
          <w:tab w:val="right" w:pos="540"/>
          <w:tab w:val="left" w:pos="720"/>
        </w:tabs>
        <w:spacing w:after="240" w:line="240" w:lineRule="auto"/>
        <w:ind w:left="720" w:hanging="720"/>
      </w:pPr>
      <w:r>
        <w:tab/>
        <w:t xml:space="preserve">341. </w:t>
      </w:r>
      <w:r>
        <w:tab/>
        <w:t>Patel SK, Wai B, Lang CC et al. Genetic Variation in Kruppel like Factor 15 Is Associated with Left Ventricular Hypertrophy in Patients with Type 2 Diabetes: Discovery and Replication Cohorts. EBioMedicine 2017;18:171-8.</w:t>
      </w:r>
    </w:p>
    <w:p w:rsidR="00D43B3F" w:rsidRPr="00004E13" w:rsidRDefault="00D43B3F" w:rsidP="00D43B3F">
      <w:pPr>
        <w:tabs>
          <w:tab w:val="right" w:pos="540"/>
          <w:tab w:val="left" w:pos="720"/>
        </w:tabs>
        <w:spacing w:after="240" w:line="240" w:lineRule="auto"/>
        <w:ind w:left="720" w:hanging="720"/>
        <w:rPr>
          <w:lang w:val="nb-NO"/>
        </w:rPr>
      </w:pPr>
      <w:r>
        <w:tab/>
        <w:t xml:space="preserve">342. </w:t>
      </w:r>
      <w:r>
        <w:tab/>
        <w:t xml:space="preserve">Morici N, Savonitto S, Ponticelli C et al. Post-Discharge Worsening Renal Function in Patients with Type 2 Diabetes and Recent Acute Coronary Syndrome. </w:t>
      </w:r>
      <w:r w:rsidRPr="00004E13">
        <w:rPr>
          <w:lang w:val="nb-NO"/>
        </w:rPr>
        <w:t>Am J Med 2017.</w:t>
      </w:r>
    </w:p>
    <w:p w:rsidR="00D43B3F" w:rsidRPr="00004E13" w:rsidRDefault="00D43B3F" w:rsidP="00D43B3F">
      <w:pPr>
        <w:tabs>
          <w:tab w:val="right" w:pos="540"/>
          <w:tab w:val="left" w:pos="720"/>
        </w:tabs>
        <w:spacing w:after="240" w:line="240" w:lineRule="auto"/>
        <w:ind w:left="720" w:hanging="720"/>
        <w:rPr>
          <w:lang w:val="nb-NO"/>
        </w:rPr>
      </w:pPr>
      <w:r w:rsidRPr="00004E13">
        <w:rPr>
          <w:lang w:val="nb-NO"/>
        </w:rPr>
        <w:tab/>
        <w:t xml:space="preserve">343. </w:t>
      </w:r>
      <w:r w:rsidRPr="00004E13">
        <w:rPr>
          <w:lang w:val="nb-NO"/>
        </w:rPr>
        <w:tab/>
        <w:t xml:space="preserve">Williams R, de VF, Kothny W et al. </w:t>
      </w:r>
      <w:r>
        <w:t xml:space="preserve">Cardiovascular safety of vildagliptin in patients with type 2 diabetes: a European multi-database, non-interventional post-authorization safety study. </w:t>
      </w:r>
      <w:r w:rsidRPr="00004E13">
        <w:rPr>
          <w:lang w:val="nb-NO"/>
        </w:rPr>
        <w:t>Diabetes Obes Metab 2017.</w:t>
      </w:r>
    </w:p>
    <w:p w:rsidR="00D43B3F" w:rsidRDefault="00D43B3F" w:rsidP="00D43B3F">
      <w:pPr>
        <w:tabs>
          <w:tab w:val="right" w:pos="540"/>
          <w:tab w:val="left" w:pos="720"/>
        </w:tabs>
        <w:spacing w:after="240" w:line="240" w:lineRule="auto"/>
        <w:ind w:left="720" w:hanging="720"/>
      </w:pPr>
      <w:r w:rsidRPr="00004E13">
        <w:rPr>
          <w:lang w:val="nb-NO"/>
        </w:rPr>
        <w:tab/>
        <w:t xml:space="preserve">344. </w:t>
      </w:r>
      <w:r w:rsidRPr="00004E13">
        <w:rPr>
          <w:lang w:val="nb-NO"/>
        </w:rPr>
        <w:tab/>
        <w:t xml:space="preserve">Polonsky TS, Ning H, Daviglus ML et al. </w:t>
      </w:r>
      <w:r>
        <w:t>Association of Cardiovascular Health With Subclinical Disease and Incident Events: The Multi-Ethnic Study of Atherosclerosis. J Am Heart Assoc 2017;6.</w:t>
      </w:r>
    </w:p>
    <w:p w:rsidR="00D43B3F" w:rsidRDefault="00D43B3F" w:rsidP="00D43B3F">
      <w:pPr>
        <w:tabs>
          <w:tab w:val="right" w:pos="540"/>
          <w:tab w:val="left" w:pos="720"/>
        </w:tabs>
        <w:spacing w:after="240" w:line="240" w:lineRule="auto"/>
        <w:ind w:left="720" w:hanging="720"/>
      </w:pPr>
      <w:r>
        <w:lastRenderedPageBreak/>
        <w:tab/>
        <w:t xml:space="preserve">345. </w:t>
      </w:r>
      <w:r>
        <w:tab/>
        <w:t>Soliman EZ, Backlund JC, Bebu I, Orchard TJ, Zinman B, Lachin JM. Electrocardiographic Abnormalities and Cardiovascular Disease Risk in Type 1 Diabetes: The Epidemiology of Diabetes Interventions and Complications (EDIC) Study. Diabetes Care 2017;40:793-9.</w:t>
      </w:r>
    </w:p>
    <w:p w:rsidR="00D43B3F" w:rsidRDefault="00D43B3F" w:rsidP="00D43B3F">
      <w:pPr>
        <w:tabs>
          <w:tab w:val="right" w:pos="540"/>
          <w:tab w:val="left" w:pos="720"/>
        </w:tabs>
        <w:spacing w:after="240" w:line="240" w:lineRule="auto"/>
        <w:ind w:left="720" w:hanging="720"/>
      </w:pPr>
      <w:r>
        <w:tab/>
        <w:t xml:space="preserve">346. </w:t>
      </w:r>
      <w:r>
        <w:tab/>
        <w:t>Akwo EA, Kabagambe EK, Wang TJ et al. Heart Failure Incidence and Mortality in the Southern Community Cohort Study. Circ Heart Fail 2017;10.</w:t>
      </w:r>
    </w:p>
    <w:p w:rsidR="00D43B3F" w:rsidRPr="00004E13" w:rsidRDefault="00D43B3F" w:rsidP="00D43B3F">
      <w:pPr>
        <w:tabs>
          <w:tab w:val="right" w:pos="540"/>
          <w:tab w:val="left" w:pos="720"/>
        </w:tabs>
        <w:spacing w:after="240" w:line="240" w:lineRule="auto"/>
        <w:ind w:left="720" w:hanging="720"/>
        <w:rPr>
          <w:lang w:val="nb-NO"/>
        </w:rPr>
      </w:pPr>
      <w:r>
        <w:tab/>
        <w:t xml:space="preserve">347. </w:t>
      </w:r>
      <w:r>
        <w:tab/>
        <w:t xml:space="preserve">Zaw KK, Nwe N, Hlaing SS. Prevalence of cardiovascular morbidities in Myanmar. </w:t>
      </w:r>
      <w:r w:rsidRPr="00004E13">
        <w:rPr>
          <w:lang w:val="nb-NO"/>
        </w:rPr>
        <w:t>BMC Res Notes 2017;10:99.</w:t>
      </w:r>
    </w:p>
    <w:p w:rsidR="00D43B3F" w:rsidRDefault="00D43B3F" w:rsidP="00D43B3F">
      <w:pPr>
        <w:tabs>
          <w:tab w:val="right" w:pos="540"/>
          <w:tab w:val="left" w:pos="720"/>
        </w:tabs>
        <w:spacing w:after="240" w:line="240" w:lineRule="auto"/>
        <w:ind w:left="720" w:hanging="720"/>
      </w:pPr>
      <w:r w:rsidRPr="00004E13">
        <w:rPr>
          <w:lang w:val="nb-NO"/>
        </w:rPr>
        <w:tab/>
        <w:t xml:space="preserve">348. </w:t>
      </w:r>
      <w:r w:rsidRPr="00004E13">
        <w:rPr>
          <w:lang w:val="nb-NO"/>
        </w:rPr>
        <w:tab/>
        <w:t xml:space="preserve">Lindgren M, Aberg M, Schaufelberger M et al. </w:t>
      </w:r>
      <w:r>
        <w:t>Cardiorespiratory fitness and muscle strength in late adolescence and long-term risk of early heart failure in Swedish men. Eur J Prev Cardiol 2017;24:876-84.</w:t>
      </w:r>
    </w:p>
    <w:p w:rsidR="00D43B3F" w:rsidRDefault="00D43B3F" w:rsidP="00D43B3F">
      <w:pPr>
        <w:tabs>
          <w:tab w:val="right" w:pos="540"/>
          <w:tab w:val="left" w:pos="720"/>
        </w:tabs>
        <w:spacing w:after="240" w:line="240" w:lineRule="auto"/>
        <w:ind w:left="720" w:hanging="720"/>
      </w:pPr>
      <w:r>
        <w:tab/>
        <w:t xml:space="preserve">349. </w:t>
      </w:r>
      <w:r>
        <w:tab/>
        <w:t>Saiki H, Petersen IA, Scott CG et al. Risk of Heart Failure With Preserved Ejection Fraction in Older Women After Contemporary Radiotherapy for Breast Cancer. Circulation 2017;135:1388-96.</w:t>
      </w:r>
    </w:p>
    <w:p w:rsidR="00D43B3F" w:rsidRDefault="00D43B3F" w:rsidP="00D43B3F">
      <w:pPr>
        <w:tabs>
          <w:tab w:val="right" w:pos="540"/>
          <w:tab w:val="left" w:pos="720"/>
        </w:tabs>
        <w:spacing w:after="240" w:line="240" w:lineRule="auto"/>
        <w:ind w:left="720" w:hanging="720"/>
      </w:pPr>
      <w:r>
        <w:tab/>
        <w:t xml:space="preserve">350. </w:t>
      </w:r>
      <w:r>
        <w:tab/>
        <w:t>Ou HT, Chang KC, Li CY, Wu JS. Comparative cardiovascular risks of dipeptidyl peptidase 4 inhibitors with other second- and third-line antidiabetic drugs in patients with type 2 diabetes. Br J Clin Pharmacol 2017;83:1556-70.</w:t>
      </w:r>
    </w:p>
    <w:p w:rsidR="00D43B3F" w:rsidRDefault="00D43B3F" w:rsidP="00D43B3F">
      <w:pPr>
        <w:tabs>
          <w:tab w:val="right" w:pos="540"/>
          <w:tab w:val="left" w:pos="720"/>
        </w:tabs>
        <w:spacing w:after="240" w:line="240" w:lineRule="auto"/>
        <w:ind w:left="720" w:hanging="720"/>
      </w:pPr>
      <w:r>
        <w:tab/>
        <w:t xml:space="preserve">351. </w:t>
      </w:r>
      <w:r>
        <w:tab/>
        <w:t>Lee YC, Chang CH, Dong YH et al. Comparing the risks of hospitalized heart failure associated with glinide, sulfonylurea, and acarbose use in type 2 diabetes: A nationwide study. Int J Cardiol 2017;228:1007-14.</w:t>
      </w:r>
    </w:p>
    <w:p w:rsidR="00D43B3F" w:rsidRDefault="00D43B3F" w:rsidP="00D43B3F">
      <w:pPr>
        <w:tabs>
          <w:tab w:val="right" w:pos="540"/>
          <w:tab w:val="left" w:pos="720"/>
        </w:tabs>
        <w:spacing w:after="240" w:line="240" w:lineRule="auto"/>
        <w:ind w:left="720" w:hanging="720"/>
      </w:pPr>
      <w:r>
        <w:tab/>
        <w:t xml:space="preserve">352. </w:t>
      </w:r>
      <w:r>
        <w:tab/>
        <w:t>Skrtic S, Cabrera C, Olsson M, Schnecke V, Lind M. Contemporary risk estimates of three HbA1c variables in relation to heart failure following diagnosis of type 2 diabetes. Heart 2017;103:353-8.</w:t>
      </w:r>
    </w:p>
    <w:p w:rsidR="00D43B3F" w:rsidRDefault="00D43B3F" w:rsidP="00D43B3F">
      <w:pPr>
        <w:tabs>
          <w:tab w:val="right" w:pos="540"/>
          <w:tab w:val="left" w:pos="720"/>
        </w:tabs>
        <w:spacing w:after="240" w:line="240" w:lineRule="auto"/>
        <w:ind w:left="720" w:hanging="720"/>
      </w:pPr>
      <w:r>
        <w:tab/>
        <w:t xml:space="preserve">353. </w:t>
      </w:r>
      <w:r>
        <w:tab/>
        <w:t>di GR, Biemann R, Wirth J et al. Plasma osteoprotegerin, its correlates, and risk of heart failure: a prospective cohort study. Eur J Epidemiol 2017;32:113-23.</w:t>
      </w:r>
    </w:p>
    <w:p w:rsidR="00D43B3F" w:rsidRDefault="00D43B3F" w:rsidP="00D43B3F">
      <w:pPr>
        <w:tabs>
          <w:tab w:val="right" w:pos="540"/>
          <w:tab w:val="left" w:pos="720"/>
        </w:tabs>
        <w:spacing w:after="240" w:line="240" w:lineRule="auto"/>
        <w:ind w:left="720" w:hanging="720"/>
      </w:pPr>
      <w:r>
        <w:tab/>
        <w:t xml:space="preserve">354. </w:t>
      </w:r>
      <w:r>
        <w:tab/>
        <w:t>Sarma S, Mentz RJ, Kwasny MJ et al. Association between diabetes mellitus and post-discharge outcomes in patients hospitalized with heart failure: Findings from the EVEREST trial. European Journal of Heart Failure 15 (2) (pp 194;February.</w:t>
      </w:r>
    </w:p>
    <w:p w:rsidR="00D43B3F" w:rsidRDefault="00D43B3F" w:rsidP="00D43B3F">
      <w:pPr>
        <w:tabs>
          <w:tab w:val="right" w:pos="540"/>
          <w:tab w:val="left" w:pos="720"/>
        </w:tabs>
        <w:spacing w:after="240" w:line="240" w:lineRule="auto"/>
        <w:ind w:left="720" w:hanging="720"/>
      </w:pPr>
      <w:r>
        <w:tab/>
        <w:t xml:space="preserve">355. </w:t>
      </w:r>
      <w:r>
        <w:tab/>
        <w:t>Klem I, Wehinger C, Schneider B, Hartl E, Finsterer J, Stollberger C. Diabetic atrial fibrillation patients: Mortality and risk for stroke or embolism during a 10-year follow-up. Diabetes/Metabolism Research and Reviews 1919;July/August.</w:t>
      </w:r>
    </w:p>
    <w:p w:rsidR="00D43B3F" w:rsidRDefault="00D43B3F" w:rsidP="00D43B3F">
      <w:pPr>
        <w:tabs>
          <w:tab w:val="right" w:pos="540"/>
          <w:tab w:val="left" w:pos="720"/>
        </w:tabs>
        <w:spacing w:after="240" w:line="240" w:lineRule="auto"/>
        <w:ind w:left="720" w:hanging="720"/>
      </w:pPr>
      <w:r>
        <w:tab/>
        <w:t xml:space="preserve">356. </w:t>
      </w:r>
      <w:r>
        <w:tab/>
        <w:t>Jaffe AS, Spadaro JJ, Schechtman K, Roberts R, Geltman EM, Sobel BE. Increased congestive heart failure after myocardial infarction of modest extent in patients with diabetes mellitus. Am Heart J 1984;108:31-7.</w:t>
      </w:r>
    </w:p>
    <w:p w:rsidR="00D43B3F" w:rsidRPr="00004E13" w:rsidRDefault="00D43B3F" w:rsidP="00D43B3F">
      <w:pPr>
        <w:tabs>
          <w:tab w:val="right" w:pos="540"/>
          <w:tab w:val="left" w:pos="720"/>
        </w:tabs>
        <w:spacing w:after="240" w:line="240" w:lineRule="auto"/>
        <w:ind w:left="720" w:hanging="720"/>
        <w:rPr>
          <w:lang w:val="nb-NO"/>
        </w:rPr>
      </w:pPr>
      <w:r>
        <w:tab/>
        <w:t xml:space="preserve">357. </w:t>
      </w:r>
      <w:r>
        <w:tab/>
        <w:t xml:space="preserve">Alderman MH, Cohen H, Madhavan S. Distribution and determinants of cardiovascular events during 20 years of successful antihypertensive treatment. </w:t>
      </w:r>
      <w:r w:rsidRPr="00004E13">
        <w:rPr>
          <w:lang w:val="nb-NO"/>
        </w:rPr>
        <w:t>J Hypertens 1998;16:761-9.</w:t>
      </w:r>
    </w:p>
    <w:p w:rsidR="00D43B3F" w:rsidRDefault="00D43B3F" w:rsidP="00D43B3F">
      <w:pPr>
        <w:tabs>
          <w:tab w:val="right" w:pos="540"/>
          <w:tab w:val="left" w:pos="720"/>
        </w:tabs>
        <w:spacing w:after="240" w:line="240" w:lineRule="auto"/>
        <w:ind w:left="720" w:hanging="720"/>
      </w:pPr>
      <w:r w:rsidRPr="00004E13">
        <w:rPr>
          <w:lang w:val="nb-NO"/>
        </w:rPr>
        <w:tab/>
        <w:t xml:space="preserve">358. </w:t>
      </w:r>
      <w:r w:rsidRPr="00004E13">
        <w:rPr>
          <w:lang w:val="nb-NO"/>
        </w:rPr>
        <w:tab/>
        <w:t xml:space="preserve">Kim YJ, Choi SY, Lee HY et al. </w:t>
      </w:r>
      <w:r>
        <w:t>Heart failure in Korean elderly patients - clinical features, prognosis and prognostic factors. Arch Gerontol Geriatr 1999;29:183-91.</w:t>
      </w:r>
    </w:p>
    <w:p w:rsidR="00D43B3F" w:rsidRDefault="00D43B3F" w:rsidP="00D43B3F">
      <w:pPr>
        <w:tabs>
          <w:tab w:val="right" w:pos="540"/>
          <w:tab w:val="left" w:pos="720"/>
        </w:tabs>
        <w:spacing w:after="240" w:line="240" w:lineRule="auto"/>
        <w:ind w:left="720" w:hanging="720"/>
      </w:pPr>
      <w:r>
        <w:lastRenderedPageBreak/>
        <w:tab/>
        <w:t xml:space="preserve">359. </w:t>
      </w:r>
      <w:r>
        <w:tab/>
        <w:t>Kim Y-J, Choi S-Y, Lee H-Y et al. Heart failure in Korean elderly patients - Clinical features, prognosis and prognostic factors. Archives of Gerontology and Geriatrics 29 (2) (pp 183-191), 1999;September.</w:t>
      </w:r>
    </w:p>
    <w:p w:rsidR="00D43B3F" w:rsidRDefault="00D43B3F" w:rsidP="00D43B3F">
      <w:pPr>
        <w:tabs>
          <w:tab w:val="right" w:pos="540"/>
          <w:tab w:val="left" w:pos="720"/>
        </w:tabs>
        <w:spacing w:after="240" w:line="240" w:lineRule="auto"/>
        <w:ind w:left="720" w:hanging="720"/>
      </w:pPr>
      <w:r>
        <w:tab/>
        <w:t xml:space="preserve">360. </w:t>
      </w:r>
      <w:r>
        <w:tab/>
        <w:t>Verhaegen P, Borchelt M, Smith J. Relation between cardiovascular and metabolic disease and cognition in very old age: cross-sectional and longitudinal findings from the berlin aging study. Health Psychol 2003;22:559-69.</w:t>
      </w:r>
    </w:p>
    <w:p w:rsidR="00D43B3F" w:rsidRDefault="00D43B3F" w:rsidP="00D43B3F">
      <w:pPr>
        <w:tabs>
          <w:tab w:val="right" w:pos="540"/>
          <w:tab w:val="left" w:pos="720"/>
        </w:tabs>
        <w:spacing w:after="240" w:line="240" w:lineRule="auto"/>
        <w:ind w:left="720" w:hanging="720"/>
      </w:pPr>
      <w:r>
        <w:tab/>
        <w:t xml:space="preserve">361. </w:t>
      </w:r>
      <w:r>
        <w:tab/>
        <w:t>Shiba N, Watanabe J, Shinozaki T et al. Analysis of chronic heart failure registry in the Tohoku district: third year follow-up. Circ J 2004;68:427-34.</w:t>
      </w:r>
    </w:p>
    <w:p w:rsidR="00D43B3F" w:rsidRDefault="00D43B3F" w:rsidP="00D43B3F">
      <w:pPr>
        <w:tabs>
          <w:tab w:val="right" w:pos="540"/>
          <w:tab w:val="left" w:pos="720"/>
        </w:tabs>
        <w:spacing w:after="240" w:line="240" w:lineRule="auto"/>
        <w:ind w:left="720" w:hanging="720"/>
      </w:pPr>
      <w:r>
        <w:tab/>
        <w:t xml:space="preserve">362. </w:t>
      </w:r>
      <w:r>
        <w:tab/>
        <w:t>Kip KE, Marroquin OC, Kelley DE et al. Clinical importance of obesity versus the metabolic syndrome in cardiovascular risk in women: a report from the Women's Ischemia Syndrome Evaluation (WISE) study. Circulation 2004;109:706-13.</w:t>
      </w:r>
    </w:p>
    <w:p w:rsidR="00D43B3F" w:rsidRDefault="00D43B3F" w:rsidP="00D43B3F">
      <w:pPr>
        <w:tabs>
          <w:tab w:val="right" w:pos="540"/>
          <w:tab w:val="left" w:pos="720"/>
        </w:tabs>
        <w:spacing w:after="240" w:line="240" w:lineRule="auto"/>
        <w:ind w:left="720" w:hanging="720"/>
      </w:pPr>
      <w:r>
        <w:tab/>
        <w:t xml:space="preserve">363. </w:t>
      </w:r>
      <w:r>
        <w:tab/>
        <w:t>Marroquin OC, Kip KE, Kelley DE et al. Metabolic Syndrome Modifies the Cardiovascular Risk Associated with Angiographic Coronary Artery Disease in Women: A Report from the Women's Ischemia Syndrome Evaluation. Circulation 109 (6) (pp 714-721), 2004;17.</w:t>
      </w:r>
    </w:p>
    <w:p w:rsidR="00D43B3F" w:rsidRDefault="00D43B3F" w:rsidP="00D43B3F">
      <w:pPr>
        <w:tabs>
          <w:tab w:val="right" w:pos="540"/>
          <w:tab w:val="left" w:pos="720"/>
        </w:tabs>
        <w:spacing w:after="240" w:line="240" w:lineRule="auto"/>
        <w:ind w:left="720" w:hanging="720"/>
      </w:pPr>
      <w:r>
        <w:tab/>
        <w:t xml:space="preserve">364. </w:t>
      </w:r>
      <w:r>
        <w:tab/>
        <w:t>Thrainsdottir IS, Aspelund T, Hardarson T et al. Glucose abnormalities and heart failure predict poor prognosis in the population-based Reykjavik Study. Eur J Cardiovasc Prev Rehabil 2005;12:465-71.</w:t>
      </w:r>
    </w:p>
    <w:p w:rsidR="00D43B3F" w:rsidRDefault="00D43B3F" w:rsidP="00D43B3F">
      <w:pPr>
        <w:tabs>
          <w:tab w:val="right" w:pos="540"/>
          <w:tab w:val="left" w:pos="720"/>
        </w:tabs>
        <w:spacing w:after="240" w:line="240" w:lineRule="auto"/>
        <w:ind w:left="720" w:hanging="720"/>
      </w:pPr>
      <w:r>
        <w:tab/>
        <w:t xml:space="preserve">365. </w:t>
      </w:r>
      <w:r>
        <w:tab/>
        <w:t>Sejil S, Janand-Delenne B, Avierinos J-F et al. Six-year follow-up of a cohort of 203 patients with diabetes after screening for silent myocardial ischaemia. Diabetic Medicine 23 (11) (pp 1186-1191), 2006;November.</w:t>
      </w:r>
    </w:p>
    <w:p w:rsidR="00D43B3F" w:rsidRDefault="00D43B3F" w:rsidP="00D43B3F">
      <w:pPr>
        <w:tabs>
          <w:tab w:val="right" w:pos="540"/>
          <w:tab w:val="left" w:pos="720"/>
        </w:tabs>
        <w:spacing w:after="240" w:line="240" w:lineRule="auto"/>
        <w:ind w:left="720" w:hanging="720"/>
      </w:pPr>
      <w:r>
        <w:tab/>
        <w:t xml:space="preserve">366. </w:t>
      </w:r>
      <w:r>
        <w:tab/>
        <w:t>Koyama Y, Takeishi Y, Arimoto T et al. High serum level of pentosidine, an advanced glycation end product (AGE), is a risk factor of patients with heart failure. J Card Fail 2007;13:199-206.</w:t>
      </w:r>
    </w:p>
    <w:p w:rsidR="00D43B3F" w:rsidRDefault="00D43B3F" w:rsidP="00D43B3F">
      <w:pPr>
        <w:tabs>
          <w:tab w:val="right" w:pos="540"/>
          <w:tab w:val="left" w:pos="720"/>
        </w:tabs>
        <w:spacing w:after="240" w:line="240" w:lineRule="auto"/>
        <w:ind w:left="720" w:hanging="720"/>
      </w:pPr>
      <w:r>
        <w:tab/>
        <w:t xml:space="preserve">367. </w:t>
      </w:r>
      <w:r>
        <w:tab/>
        <w:t>Gurm HS, Rajagopal V, Sachar R et al. Impact of diabetes mellitus on outcome of patients undergoing carotid artery stenting: Insights from a single center registry. Catheterization and Cardiovascular Interventions 69 (4) (pp 541-545), 2007;01.</w:t>
      </w:r>
    </w:p>
    <w:p w:rsidR="00D43B3F" w:rsidRDefault="00D43B3F" w:rsidP="00D43B3F">
      <w:pPr>
        <w:tabs>
          <w:tab w:val="right" w:pos="540"/>
          <w:tab w:val="left" w:pos="720"/>
        </w:tabs>
        <w:spacing w:after="240" w:line="240" w:lineRule="auto"/>
        <w:ind w:left="720" w:hanging="720"/>
      </w:pPr>
      <w:r>
        <w:tab/>
        <w:t xml:space="preserve">368. </w:t>
      </w:r>
      <w:r>
        <w:tab/>
        <w:t>Biesenbach G, Loipl J, Schmekal B, Janko O. Different risk factors and causes for early death after initiating dialysis in diabetic and non-diabetic patients. Renal Failure 29 (1) (pp 49-53), 2007;January.</w:t>
      </w:r>
    </w:p>
    <w:p w:rsidR="00D43B3F" w:rsidRDefault="00D43B3F" w:rsidP="00D43B3F">
      <w:pPr>
        <w:tabs>
          <w:tab w:val="right" w:pos="540"/>
          <w:tab w:val="left" w:pos="720"/>
        </w:tabs>
        <w:spacing w:after="240" w:line="240" w:lineRule="auto"/>
        <w:ind w:left="720" w:hanging="720"/>
      </w:pPr>
      <w:r>
        <w:tab/>
        <w:t xml:space="preserve">369. </w:t>
      </w:r>
      <w:r>
        <w:tab/>
        <w:t>Fuchs SC, Moreira LB, Camey SA, Moreira MB, Fuchs FD. Clustering of risk factors for cardiovascular disease among women in Southern Brazil: a population-based study. Cad Saude Publica 2008;24 Suppl 2:S285-S293.</w:t>
      </w:r>
    </w:p>
    <w:p w:rsidR="00D43B3F" w:rsidRDefault="00D43B3F" w:rsidP="00D43B3F">
      <w:pPr>
        <w:tabs>
          <w:tab w:val="right" w:pos="540"/>
          <w:tab w:val="left" w:pos="720"/>
        </w:tabs>
        <w:spacing w:after="240" w:line="240" w:lineRule="auto"/>
        <w:ind w:left="720" w:hanging="720"/>
      </w:pPr>
      <w:r>
        <w:tab/>
        <w:t xml:space="preserve">370. </w:t>
      </w:r>
      <w:r>
        <w:tab/>
        <w:t>Dziedzic T, Slowik A, Pera J, Szczudlik A. Association between hyperglycemia, heart failure and mortality in stroke patients. European Journal of Neurology 16 (2) (pp 251-256), 2009;February.</w:t>
      </w:r>
    </w:p>
    <w:p w:rsidR="00D43B3F" w:rsidRDefault="00D43B3F" w:rsidP="00D43B3F">
      <w:pPr>
        <w:tabs>
          <w:tab w:val="right" w:pos="540"/>
          <w:tab w:val="left" w:pos="720"/>
        </w:tabs>
        <w:spacing w:after="240" w:line="240" w:lineRule="auto"/>
        <w:ind w:left="720" w:hanging="720"/>
      </w:pPr>
      <w:r>
        <w:tab/>
        <w:t xml:space="preserve">371. </w:t>
      </w:r>
      <w:r>
        <w:tab/>
        <w:t>Halkos ME, Kilgo P, Lattouf OM et al. The effect of diabetes mellitus on in-hospital and long-term outcomes after heart valve operations. Ann Thorac Surg 2010;90:124-30.</w:t>
      </w:r>
    </w:p>
    <w:p w:rsidR="00D43B3F" w:rsidRDefault="00D43B3F" w:rsidP="00D43B3F">
      <w:pPr>
        <w:tabs>
          <w:tab w:val="right" w:pos="540"/>
          <w:tab w:val="left" w:pos="720"/>
        </w:tabs>
        <w:spacing w:after="240" w:line="240" w:lineRule="auto"/>
        <w:ind w:left="720" w:hanging="720"/>
      </w:pPr>
      <w:r>
        <w:lastRenderedPageBreak/>
        <w:tab/>
        <w:t xml:space="preserve">372. </w:t>
      </w:r>
      <w:r>
        <w:tab/>
        <w:t>Sze E, Moss AJ, McNitt S et al. Risk factors for recurrent heart failure events in the Multicenter Automatic Defibrillator Implantation Trial II (MADIT-II). J Cardiovasc Electrophysiol 2010;21:1217-23.</w:t>
      </w:r>
    </w:p>
    <w:p w:rsidR="00D43B3F" w:rsidRDefault="00D43B3F" w:rsidP="00D43B3F">
      <w:pPr>
        <w:tabs>
          <w:tab w:val="right" w:pos="540"/>
          <w:tab w:val="left" w:pos="720"/>
        </w:tabs>
        <w:spacing w:after="240" w:line="240" w:lineRule="auto"/>
        <w:ind w:left="720" w:hanging="720"/>
      </w:pPr>
      <w:r>
        <w:tab/>
        <w:t xml:space="preserve">373. </w:t>
      </w:r>
      <w:r>
        <w:tab/>
        <w:t>Cabrera MA, de Andrade SM, Mesas AE. A prospective study of risk factors for cardiovascular events among the elderly. Clin Interv Aging 2012;7:463-8.</w:t>
      </w:r>
    </w:p>
    <w:p w:rsidR="00D43B3F" w:rsidRDefault="00D43B3F" w:rsidP="00D43B3F">
      <w:pPr>
        <w:tabs>
          <w:tab w:val="right" w:pos="540"/>
          <w:tab w:val="left" w:pos="720"/>
        </w:tabs>
        <w:spacing w:after="240" w:line="240" w:lineRule="auto"/>
        <w:ind w:left="720" w:hanging="720"/>
      </w:pPr>
      <w:r>
        <w:tab/>
        <w:t xml:space="preserve">374. </w:t>
      </w:r>
      <w:r>
        <w:tab/>
        <w:t>Cederholm J, Gudbjornsdottir S, Eliasson B, Zethelius B, Eeg-Olofsson K, Nilsson PM. Blood pressure and risk of cardiovascular diseases in type 2 diabetes: further findings from the Swedish National Diabetes Register (NDR-BP II). J Hypertens 2012;30:2020-30.</w:t>
      </w:r>
    </w:p>
    <w:p w:rsidR="00D43B3F" w:rsidRDefault="00D43B3F" w:rsidP="00D43B3F">
      <w:pPr>
        <w:tabs>
          <w:tab w:val="right" w:pos="540"/>
          <w:tab w:val="left" w:pos="720"/>
        </w:tabs>
        <w:spacing w:after="240" w:line="240" w:lineRule="auto"/>
        <w:ind w:left="720" w:hanging="720"/>
      </w:pPr>
      <w:r>
        <w:tab/>
        <w:t xml:space="preserve">375. </w:t>
      </w:r>
      <w:r>
        <w:tab/>
        <w:t>Miot A, Ragot S, Hammi W et al. Prognostic value of resting heart rate on cardiovascular and renal outcomes in type 2 diabetic patients: a competing risk analysis in a prospective cohort. Diabetes Care 2012;35:2069-75.</w:t>
      </w:r>
    </w:p>
    <w:p w:rsidR="00D43B3F" w:rsidRDefault="00D43B3F" w:rsidP="00D43B3F">
      <w:pPr>
        <w:tabs>
          <w:tab w:val="right" w:pos="540"/>
          <w:tab w:val="left" w:pos="720"/>
        </w:tabs>
        <w:spacing w:after="240" w:line="240" w:lineRule="auto"/>
        <w:ind w:left="720" w:hanging="720"/>
      </w:pPr>
      <w:r>
        <w:tab/>
        <w:t xml:space="preserve">376. </w:t>
      </w:r>
      <w:r>
        <w:tab/>
        <w:t>Cantu-Brito C, Chiquete E, Ruiz-Sandoval JL et al. Atherothrombotic disease, traditional risk factors, and 4-year mortality in a Latin American population: the REACH Registry. Clin Cardiol 2012;35:451-7.</w:t>
      </w:r>
    </w:p>
    <w:p w:rsidR="00D43B3F" w:rsidRPr="00004E13" w:rsidRDefault="00D43B3F" w:rsidP="00D43B3F">
      <w:pPr>
        <w:tabs>
          <w:tab w:val="right" w:pos="540"/>
          <w:tab w:val="left" w:pos="720"/>
        </w:tabs>
        <w:spacing w:after="240" w:line="240" w:lineRule="auto"/>
        <w:ind w:left="720" w:hanging="720"/>
        <w:rPr>
          <w:lang w:val="nb-NO"/>
        </w:rPr>
      </w:pPr>
      <w:r>
        <w:tab/>
        <w:t xml:space="preserve">377. </w:t>
      </w:r>
      <w:r>
        <w:tab/>
        <w:t xml:space="preserve">Parissis JT, Rafouli-Stergiou P, Mebazaa A et al. Acute heart failure in patients with diabetes mellitus: clinical characteristics and predictors of in-hospital mortality. </w:t>
      </w:r>
      <w:r w:rsidRPr="00004E13">
        <w:rPr>
          <w:lang w:val="nb-NO"/>
        </w:rPr>
        <w:t>Int J Cardiol 2012;157:108-13.</w:t>
      </w:r>
    </w:p>
    <w:p w:rsidR="00D43B3F" w:rsidRDefault="00D43B3F" w:rsidP="00D43B3F">
      <w:pPr>
        <w:tabs>
          <w:tab w:val="right" w:pos="540"/>
          <w:tab w:val="left" w:pos="720"/>
        </w:tabs>
        <w:spacing w:after="240" w:line="240" w:lineRule="auto"/>
        <w:ind w:left="720" w:hanging="720"/>
      </w:pPr>
      <w:r w:rsidRPr="00004E13">
        <w:rPr>
          <w:lang w:val="nb-NO"/>
        </w:rPr>
        <w:tab/>
        <w:t xml:space="preserve">378. </w:t>
      </w:r>
      <w:r w:rsidRPr="00004E13">
        <w:rPr>
          <w:lang w:val="nb-NO"/>
        </w:rPr>
        <w:tab/>
        <w:t xml:space="preserve">Anand SS, Dagenais GR, Mohan V et al. </w:t>
      </w:r>
      <w:r>
        <w:t>Glucose levels are associated with cardiovascular disease and death in an international cohort of normal glycaemic and dysglycaemic men and women: the EpiDREAM cohort study. Eur J Prev Cardiol 2012;19:755-64.</w:t>
      </w:r>
    </w:p>
    <w:p w:rsidR="00D43B3F" w:rsidRDefault="00D43B3F" w:rsidP="00D43B3F">
      <w:pPr>
        <w:tabs>
          <w:tab w:val="right" w:pos="540"/>
          <w:tab w:val="left" w:pos="720"/>
        </w:tabs>
        <w:spacing w:after="240" w:line="240" w:lineRule="auto"/>
        <w:ind w:left="720" w:hanging="720"/>
      </w:pPr>
      <w:r>
        <w:tab/>
        <w:t xml:space="preserve">379. </w:t>
      </w:r>
      <w:r>
        <w:tab/>
        <w:t>Carrasco-Sanchez FJ, ramburu-Bodas O, Salamanca-Bautista P et al. Predictive value of serum galectin-3 levels in patients with acute heart failure with preserved ejection fraction. Int J Cardiol 2013;169:177-82.</w:t>
      </w:r>
    </w:p>
    <w:p w:rsidR="00D43B3F" w:rsidRDefault="00D43B3F" w:rsidP="00D43B3F">
      <w:pPr>
        <w:tabs>
          <w:tab w:val="right" w:pos="540"/>
          <w:tab w:val="left" w:pos="720"/>
        </w:tabs>
        <w:spacing w:after="240" w:line="240" w:lineRule="auto"/>
        <w:ind w:left="720" w:hanging="720"/>
      </w:pPr>
      <w:r>
        <w:tab/>
        <w:t xml:space="preserve">380. </w:t>
      </w:r>
      <w:r>
        <w:tab/>
        <w:t>Latini R, Staszewsky L, Sun JL et al. Incidence of atrial fibrillation in a population with impaired glucose tolerance: the contribution of glucose metabolism and other risk factors. A post hoc analysis of the Nateglinide and Valsartan in Impaired Glucose Tolerance Outcomes Research trial. Am Heart J 2013;166:935-40.</w:t>
      </w:r>
    </w:p>
    <w:p w:rsidR="00D43B3F" w:rsidRPr="00004E13" w:rsidRDefault="00D43B3F" w:rsidP="00D43B3F">
      <w:pPr>
        <w:tabs>
          <w:tab w:val="right" w:pos="540"/>
          <w:tab w:val="left" w:pos="720"/>
        </w:tabs>
        <w:spacing w:after="240" w:line="240" w:lineRule="auto"/>
        <w:ind w:left="720" w:hanging="720"/>
        <w:rPr>
          <w:lang w:val="nb-NO"/>
        </w:rPr>
      </w:pPr>
      <w:r>
        <w:tab/>
        <w:t xml:space="preserve">381. </w:t>
      </w:r>
      <w:r>
        <w:tab/>
        <w:t xml:space="preserve">Miller J, Edwards LD, Agusti A et al. Comorbidity, systemic inflammation and outcomes in the ECLIPSE cohort. </w:t>
      </w:r>
      <w:r w:rsidRPr="00004E13">
        <w:rPr>
          <w:lang w:val="nb-NO"/>
        </w:rPr>
        <w:t>Respir Med 2013;107:1376-84.</w:t>
      </w:r>
    </w:p>
    <w:p w:rsidR="00D43B3F" w:rsidRDefault="00D43B3F" w:rsidP="00D43B3F">
      <w:pPr>
        <w:tabs>
          <w:tab w:val="right" w:pos="540"/>
          <w:tab w:val="left" w:pos="720"/>
        </w:tabs>
        <w:spacing w:after="240" w:line="240" w:lineRule="auto"/>
        <w:ind w:left="720" w:hanging="720"/>
      </w:pPr>
      <w:r w:rsidRPr="00004E13">
        <w:rPr>
          <w:lang w:val="nb-NO"/>
        </w:rPr>
        <w:tab/>
        <w:t xml:space="preserve">382. </w:t>
      </w:r>
      <w:r w:rsidRPr="00004E13">
        <w:rPr>
          <w:lang w:val="nb-NO"/>
        </w:rPr>
        <w:tab/>
        <w:t xml:space="preserve">Sundstrom J, Sheikhi R, Ostgren CJ et al. </w:t>
      </w:r>
      <w:r>
        <w:t>Blood pressure levels and risk of cardiovascular events and mortality in type-2 diabetes: cohort study of 34 009 primary care patients. J Hypertens 2013;31:1603-10.</w:t>
      </w:r>
    </w:p>
    <w:p w:rsidR="00D43B3F" w:rsidRDefault="00D43B3F" w:rsidP="00D43B3F">
      <w:pPr>
        <w:tabs>
          <w:tab w:val="right" w:pos="540"/>
          <w:tab w:val="left" w:pos="720"/>
        </w:tabs>
        <w:spacing w:after="240" w:line="240" w:lineRule="auto"/>
        <w:ind w:left="720" w:hanging="720"/>
      </w:pPr>
      <w:r>
        <w:tab/>
        <w:t xml:space="preserve">383. </w:t>
      </w:r>
      <w:r>
        <w:tab/>
        <w:t>Chaudhry SI, McAvay G, Chen S et al. Risk factors for hospital admission among older persons with newly diagnosed heart failure: findings from the Cardiovascular Health Study. J Am Coll Cardiol 2013;61:635-42.</w:t>
      </w:r>
    </w:p>
    <w:p w:rsidR="00D43B3F" w:rsidRDefault="00D43B3F" w:rsidP="00D43B3F">
      <w:pPr>
        <w:tabs>
          <w:tab w:val="right" w:pos="540"/>
          <w:tab w:val="left" w:pos="720"/>
        </w:tabs>
        <w:spacing w:after="240" w:line="240" w:lineRule="auto"/>
        <w:ind w:left="720" w:hanging="720"/>
      </w:pPr>
      <w:r>
        <w:tab/>
        <w:t xml:space="preserve">384. </w:t>
      </w:r>
      <w:r>
        <w:tab/>
        <w:t>Senni M, Parrella P, De MR et al. Predicting heart failure outcome from cardiac and comorbid conditions: the 3C-HF score. Int J Cardiol 2013;163:206-11.</w:t>
      </w:r>
    </w:p>
    <w:p w:rsidR="00D43B3F" w:rsidRDefault="00D43B3F" w:rsidP="00D43B3F">
      <w:pPr>
        <w:tabs>
          <w:tab w:val="right" w:pos="540"/>
          <w:tab w:val="left" w:pos="720"/>
        </w:tabs>
        <w:spacing w:after="240" w:line="240" w:lineRule="auto"/>
        <w:ind w:left="720" w:hanging="720"/>
      </w:pPr>
      <w:r>
        <w:lastRenderedPageBreak/>
        <w:tab/>
        <w:t xml:space="preserve">385. </w:t>
      </w:r>
      <w:r>
        <w:tab/>
        <w:t>Mentz RJ, Bittner V, Schulte PJ et al. Race, exercise training, and outcomes in chronic heart failure: findings from Heart Failure - a Controlled Trial Investigating Outcomes in Exercise TraiNing (HF-ACTION). Am Heart J 2013;166:488-95.</w:t>
      </w:r>
    </w:p>
    <w:p w:rsidR="00D43B3F" w:rsidRDefault="00D43B3F" w:rsidP="00D43B3F">
      <w:pPr>
        <w:tabs>
          <w:tab w:val="right" w:pos="540"/>
          <w:tab w:val="left" w:pos="720"/>
        </w:tabs>
        <w:spacing w:after="240" w:line="240" w:lineRule="auto"/>
        <w:ind w:left="720" w:hanging="720"/>
      </w:pPr>
      <w:r>
        <w:tab/>
        <w:t xml:space="preserve">386. </w:t>
      </w:r>
      <w:r>
        <w:tab/>
        <w:t>Takiguchi M, Yoshihisa A, Miura S et al. Impact of body mass index on mortality in heart failure patients. Eur J Clin Invest 2014;44:1197-205.</w:t>
      </w:r>
    </w:p>
    <w:p w:rsidR="00D43B3F" w:rsidRDefault="00D43B3F" w:rsidP="00D43B3F">
      <w:pPr>
        <w:tabs>
          <w:tab w:val="right" w:pos="540"/>
          <w:tab w:val="left" w:pos="720"/>
        </w:tabs>
        <w:spacing w:after="240" w:line="240" w:lineRule="auto"/>
        <w:ind w:left="720" w:hanging="720"/>
      </w:pPr>
      <w:r>
        <w:tab/>
        <w:t xml:space="preserve">387. </w:t>
      </w:r>
      <w:r>
        <w:tab/>
        <w:t>Yamamoto K, Origasa H, Suzuki Y et al. Relation of risk factors with response to carvedilol in heart failure with preserved ejection fraction - a report from the Japanese Diastolic Heart Failure Study (J-DHF). J Cardiol 2014;63:424-31.</w:t>
      </w:r>
    </w:p>
    <w:p w:rsidR="00D43B3F" w:rsidRDefault="00D43B3F" w:rsidP="00D43B3F">
      <w:pPr>
        <w:tabs>
          <w:tab w:val="right" w:pos="540"/>
          <w:tab w:val="left" w:pos="720"/>
        </w:tabs>
        <w:spacing w:after="240" w:line="240" w:lineRule="auto"/>
        <w:ind w:left="720" w:hanging="720"/>
      </w:pPr>
      <w:r>
        <w:tab/>
        <w:t xml:space="preserve">388. </w:t>
      </w:r>
      <w:r>
        <w:tab/>
        <w:t>van D, V, Urso R, Laroche C et al. Co-morbidities in patients with heart failure: an analysis of the European Heart Failure Pilot Survey. Eur J Heart Fail 2014;16:103-11.</w:t>
      </w:r>
    </w:p>
    <w:p w:rsidR="00D43B3F" w:rsidRDefault="00D43B3F" w:rsidP="00D43B3F">
      <w:pPr>
        <w:tabs>
          <w:tab w:val="right" w:pos="540"/>
          <w:tab w:val="left" w:pos="720"/>
        </w:tabs>
        <w:spacing w:after="240" w:line="240" w:lineRule="auto"/>
        <w:ind w:left="720" w:hanging="720"/>
      </w:pPr>
      <w:r>
        <w:tab/>
        <w:t xml:space="preserve">389. </w:t>
      </w:r>
      <w:r>
        <w:tab/>
        <w:t>Okrainec K, Bell CM, Hollands S, Booth GL. Risk of cardiovascular events and mortality among a population-based cohort of immigrants and long-term residents with diabetes: Are all immigrants healthier and if so, for how long? Am Heart J 2015;170:123-32.</w:t>
      </w:r>
    </w:p>
    <w:p w:rsidR="00D43B3F" w:rsidRDefault="00D43B3F" w:rsidP="00D43B3F">
      <w:pPr>
        <w:tabs>
          <w:tab w:val="right" w:pos="540"/>
          <w:tab w:val="left" w:pos="720"/>
        </w:tabs>
        <w:spacing w:after="240" w:line="240" w:lineRule="auto"/>
        <w:ind w:left="720" w:hanging="720"/>
      </w:pPr>
      <w:r>
        <w:tab/>
        <w:t xml:space="preserve">390. </w:t>
      </w:r>
      <w:r>
        <w:tab/>
        <w:t>Hoang K, Zhao Y, Gardin JM et al. LV Mass as a Predictor of CVD Events in Older Adults With and Without Metabolic Syndrome and Diabetes. JACC Cardiovasc Imaging 2015;8:1007-15.</w:t>
      </w:r>
    </w:p>
    <w:p w:rsidR="00D43B3F" w:rsidRDefault="00D43B3F" w:rsidP="00D43B3F">
      <w:pPr>
        <w:tabs>
          <w:tab w:val="right" w:pos="540"/>
          <w:tab w:val="left" w:pos="720"/>
        </w:tabs>
        <w:spacing w:after="240" w:line="240" w:lineRule="auto"/>
        <w:ind w:left="720" w:hanging="720"/>
      </w:pPr>
      <w:r>
        <w:tab/>
        <w:t xml:space="preserve">391. </w:t>
      </w:r>
      <w:r>
        <w:tab/>
        <w:t>Teng TH, Katzenellenbogen JM, Hung J et al. A cohort study: temporal trends in prevalence of antecedents, comorbidities and mortality in Aboriginal and non-Aboriginal Australians with first heart failure hospitalization, 2000-2009. Int J Equity Health 2015;14:66.</w:t>
      </w:r>
    </w:p>
    <w:p w:rsidR="00D43B3F" w:rsidRDefault="00D43B3F" w:rsidP="00D43B3F">
      <w:pPr>
        <w:tabs>
          <w:tab w:val="right" w:pos="540"/>
          <w:tab w:val="left" w:pos="720"/>
        </w:tabs>
        <w:spacing w:after="240" w:line="240" w:lineRule="auto"/>
        <w:ind w:left="720" w:hanging="720"/>
      </w:pPr>
      <w:r>
        <w:tab/>
        <w:t xml:space="preserve">392. </w:t>
      </w:r>
      <w:r>
        <w:tab/>
        <w:t>Fragoso A, Mendes F, Silva AP, Neves PL. Insulin resistance as a predictor of cardiovascular morbidity and end-stage renal disease. J Diabetes Complications 2015;29:1098-104.</w:t>
      </w:r>
    </w:p>
    <w:p w:rsidR="00D43B3F" w:rsidRDefault="00D43B3F" w:rsidP="00D43B3F">
      <w:pPr>
        <w:tabs>
          <w:tab w:val="right" w:pos="540"/>
          <w:tab w:val="left" w:pos="720"/>
        </w:tabs>
        <w:spacing w:after="240" w:line="240" w:lineRule="auto"/>
        <w:ind w:left="720" w:hanging="720"/>
      </w:pPr>
      <w:r>
        <w:tab/>
        <w:t xml:space="preserve">393. </w:t>
      </w:r>
      <w:r>
        <w:tab/>
        <w:t>Ramirez-Prado D, Palazon-Bru A, Folgado-de la Rosa DM et al. A four-year cardiovascular risk score for type 2 diabetic inpatients. PeerJ 2015;3:e984.</w:t>
      </w:r>
    </w:p>
    <w:p w:rsidR="00D43B3F" w:rsidRDefault="00D43B3F" w:rsidP="00D43B3F">
      <w:pPr>
        <w:tabs>
          <w:tab w:val="right" w:pos="540"/>
          <w:tab w:val="left" w:pos="720"/>
        </w:tabs>
        <w:spacing w:after="240" w:line="240" w:lineRule="auto"/>
        <w:ind w:left="720" w:hanging="720"/>
      </w:pPr>
      <w:r>
        <w:tab/>
        <w:t xml:space="preserve">394. </w:t>
      </w:r>
      <w:r>
        <w:tab/>
        <w:t>Hayward RA, Reaven PD, Wiitala WL et al. Follow-up of glycemic control and cardiovascular outcomes in type 2 diabetes. N Engl J Med 2015;372:2197-206.</w:t>
      </w:r>
    </w:p>
    <w:p w:rsidR="00D43B3F" w:rsidRDefault="00D43B3F" w:rsidP="00D43B3F">
      <w:pPr>
        <w:tabs>
          <w:tab w:val="right" w:pos="540"/>
          <w:tab w:val="left" w:pos="720"/>
        </w:tabs>
        <w:spacing w:after="240" w:line="240" w:lineRule="auto"/>
        <w:ind w:left="720" w:hanging="720"/>
      </w:pPr>
      <w:r>
        <w:tab/>
        <w:t xml:space="preserve">395. </w:t>
      </w:r>
      <w:r>
        <w:tab/>
        <w:t>El-Menyar A, Al-Thani H, Mekkodathil A et al. Diabetes Mellitus in Patients Presenting with Cardiovascular Events: Descriptive Analysis from a Tertiary Heart Hospital Over a 22-year Period. Curr Vasc Pharmacol 2015;13:624-36.</w:t>
      </w:r>
    </w:p>
    <w:p w:rsidR="00D43B3F" w:rsidRDefault="00D43B3F" w:rsidP="00D43B3F">
      <w:pPr>
        <w:tabs>
          <w:tab w:val="right" w:pos="540"/>
          <w:tab w:val="left" w:pos="720"/>
        </w:tabs>
        <w:spacing w:after="240" w:line="240" w:lineRule="auto"/>
        <w:ind w:left="720" w:hanging="720"/>
      </w:pPr>
      <w:r>
        <w:tab/>
        <w:t xml:space="preserve">396. </w:t>
      </w:r>
      <w:r>
        <w:tab/>
        <w:t>Gejl M, Starup-Linde J, Scheel-Thomsen J, Gregersen S, Vestergaard P. Risk of cardiovascular disease: the effects of diabetes and anti-diabetic drugs - a nested case-control study. Int J Cardiol 2015;178:292-6.</w:t>
      </w:r>
    </w:p>
    <w:p w:rsidR="00D43B3F" w:rsidRDefault="00D43B3F" w:rsidP="00D43B3F">
      <w:pPr>
        <w:tabs>
          <w:tab w:val="right" w:pos="540"/>
          <w:tab w:val="left" w:pos="720"/>
        </w:tabs>
        <w:spacing w:after="240" w:line="240" w:lineRule="auto"/>
        <w:ind w:left="720" w:hanging="720"/>
      </w:pPr>
      <w:r>
        <w:tab/>
        <w:t xml:space="preserve">397. </w:t>
      </w:r>
      <w:r>
        <w:tab/>
        <w:t>Rangarajan V, Chacko SJ, Romano S et al. Left ventricular long axis function assessed during cine-cardiovascular magnetic resonance is an independent predictor of adverse cardiac events. J Cardiovasc Magn Reson 2016;18:35.</w:t>
      </w:r>
    </w:p>
    <w:p w:rsidR="00D43B3F" w:rsidRPr="00004E13" w:rsidRDefault="00D43B3F" w:rsidP="00D43B3F">
      <w:pPr>
        <w:tabs>
          <w:tab w:val="right" w:pos="540"/>
          <w:tab w:val="left" w:pos="720"/>
        </w:tabs>
        <w:spacing w:after="240" w:line="240" w:lineRule="auto"/>
        <w:ind w:left="720" w:hanging="720"/>
        <w:rPr>
          <w:lang w:val="nb-NO"/>
        </w:rPr>
      </w:pPr>
      <w:r>
        <w:tab/>
        <w:t xml:space="preserve">398. </w:t>
      </w:r>
      <w:r>
        <w:tab/>
        <w:t xml:space="preserve">Alonso N, Lupon J, Barallat J et al. Impact of diabetes on the predictive value of heart failure biomarkers. </w:t>
      </w:r>
      <w:r w:rsidRPr="00004E13">
        <w:rPr>
          <w:lang w:val="nb-NO"/>
        </w:rPr>
        <w:t>Cardiovasc Diabetol 2016;15:151.</w:t>
      </w:r>
    </w:p>
    <w:p w:rsidR="00D43B3F" w:rsidRDefault="00D43B3F" w:rsidP="00D43B3F">
      <w:pPr>
        <w:tabs>
          <w:tab w:val="right" w:pos="540"/>
          <w:tab w:val="left" w:pos="720"/>
        </w:tabs>
        <w:spacing w:after="240" w:line="240" w:lineRule="auto"/>
        <w:ind w:left="720" w:hanging="720"/>
      </w:pPr>
      <w:r w:rsidRPr="00004E13">
        <w:rPr>
          <w:lang w:val="nb-NO"/>
        </w:rPr>
        <w:lastRenderedPageBreak/>
        <w:tab/>
        <w:t xml:space="preserve">399. </w:t>
      </w:r>
      <w:r w:rsidRPr="00004E13">
        <w:rPr>
          <w:lang w:val="nb-NO"/>
        </w:rPr>
        <w:tab/>
        <w:t xml:space="preserve">Sorensen BM, Houben AJ, Berendschot TT et al. </w:t>
      </w:r>
      <w:r>
        <w:t>Prediabetes and Type 2 Diabetes Are Associated With Generalized Microvascular Dysfunction: The Maastricht Study. Circulation 2016;134:1339-52.</w:t>
      </w:r>
    </w:p>
    <w:p w:rsidR="00D43B3F" w:rsidRPr="00004E13" w:rsidRDefault="00D43B3F" w:rsidP="00D43B3F">
      <w:pPr>
        <w:tabs>
          <w:tab w:val="right" w:pos="540"/>
          <w:tab w:val="left" w:pos="720"/>
        </w:tabs>
        <w:spacing w:after="240" w:line="240" w:lineRule="auto"/>
        <w:ind w:left="720" w:hanging="720"/>
        <w:rPr>
          <w:lang w:val="nb-NO"/>
        </w:rPr>
      </w:pPr>
      <w:r>
        <w:tab/>
        <w:t xml:space="preserve">400. </w:t>
      </w:r>
      <w:r>
        <w:tab/>
        <w:t xml:space="preserve">Messerli F. SY 07-2 SHOULD DIABETES MELLITUS REMAIN A COMPELLING INDICATION FOR USE OF RENIN ANGIOTENSIN SYSTEM BLOCKERS? </w:t>
      </w:r>
      <w:r w:rsidRPr="00004E13">
        <w:rPr>
          <w:lang w:val="nb-NO"/>
        </w:rPr>
        <w:t>J Hypertens 2016;34 Suppl 1 - ISH 2016 Abstract Book:e21.</w:t>
      </w:r>
    </w:p>
    <w:p w:rsidR="00D43B3F" w:rsidRPr="00004E13" w:rsidRDefault="00D43B3F" w:rsidP="00D43B3F">
      <w:pPr>
        <w:tabs>
          <w:tab w:val="right" w:pos="540"/>
          <w:tab w:val="left" w:pos="720"/>
        </w:tabs>
        <w:spacing w:after="240" w:line="240" w:lineRule="auto"/>
        <w:ind w:left="720" w:hanging="720"/>
        <w:rPr>
          <w:lang w:val="nb-NO"/>
        </w:rPr>
      </w:pPr>
      <w:r w:rsidRPr="00004E13">
        <w:rPr>
          <w:lang w:val="nb-NO"/>
        </w:rPr>
        <w:tab/>
        <w:t xml:space="preserve">401. </w:t>
      </w:r>
      <w:r w:rsidRPr="00004E13">
        <w:rPr>
          <w:lang w:val="nb-NO"/>
        </w:rPr>
        <w:tab/>
        <w:t xml:space="preserve">Jorgensen PG, Jensen MT, Mogelvang R et al. </w:t>
      </w:r>
      <w:r>
        <w:t xml:space="preserve">Impact of type 2 diabetes and duration of type 2 diabetes on cardiac structure and function. </w:t>
      </w:r>
      <w:r w:rsidRPr="00004E13">
        <w:rPr>
          <w:lang w:val="nb-NO"/>
        </w:rPr>
        <w:t>Int J Cardiol 2016;221:114-21.</w:t>
      </w:r>
    </w:p>
    <w:p w:rsidR="00D43B3F" w:rsidRDefault="00D43B3F" w:rsidP="00D43B3F">
      <w:pPr>
        <w:tabs>
          <w:tab w:val="right" w:pos="540"/>
          <w:tab w:val="left" w:pos="720"/>
        </w:tabs>
        <w:spacing w:after="240" w:line="240" w:lineRule="auto"/>
        <w:ind w:left="720" w:hanging="720"/>
      </w:pPr>
      <w:r w:rsidRPr="00004E13">
        <w:rPr>
          <w:lang w:val="nb-NO"/>
        </w:rPr>
        <w:tab/>
        <w:t xml:space="preserve">402. </w:t>
      </w:r>
      <w:r w:rsidRPr="00004E13">
        <w:rPr>
          <w:lang w:val="nb-NO"/>
        </w:rPr>
        <w:tab/>
        <w:t xml:space="preserve">Jorgensen PG, Jensen MT, Mogelvang R et al. </w:t>
      </w:r>
      <w:r>
        <w:t>Abnormal echocardiography in patients with type 2 diabetes and relation to symptoms and clinical characteristics. Diab Vasc Dis Res 2016;13:321-30.</w:t>
      </w:r>
    </w:p>
    <w:p w:rsidR="00D43B3F" w:rsidRDefault="00D43B3F" w:rsidP="00D43B3F">
      <w:pPr>
        <w:tabs>
          <w:tab w:val="right" w:pos="540"/>
          <w:tab w:val="left" w:pos="720"/>
        </w:tabs>
        <w:spacing w:after="240" w:line="240" w:lineRule="auto"/>
        <w:ind w:left="720" w:hanging="720"/>
      </w:pPr>
      <w:r>
        <w:tab/>
        <w:t xml:space="preserve">403. </w:t>
      </w:r>
      <w:r>
        <w:tab/>
        <w:t>Deeka H, Skouri H, Noureddine S. Readmission rates and related factors in heart failure patients: A study in Lebanon. Collegian 2016;23:61-8.</w:t>
      </w:r>
    </w:p>
    <w:p w:rsidR="00D43B3F" w:rsidRDefault="00D43B3F" w:rsidP="00D43B3F">
      <w:pPr>
        <w:tabs>
          <w:tab w:val="right" w:pos="540"/>
          <w:tab w:val="left" w:pos="720"/>
        </w:tabs>
        <w:spacing w:after="240" w:line="240" w:lineRule="auto"/>
        <w:ind w:left="720" w:hanging="720"/>
      </w:pPr>
      <w:r>
        <w:tab/>
        <w:t xml:space="preserve">404. </w:t>
      </w:r>
      <w:r>
        <w:tab/>
        <w:t>Wang RT, Liu HT, Zhao YL et al. Bone mineral density is associated with left ventricular diastolic function in men with type 2 diabetes. Diabetes Metab 2016;42:256-62.</w:t>
      </w:r>
    </w:p>
    <w:p w:rsidR="00D43B3F" w:rsidRDefault="00D43B3F" w:rsidP="00D43B3F">
      <w:pPr>
        <w:tabs>
          <w:tab w:val="right" w:pos="540"/>
          <w:tab w:val="left" w:pos="720"/>
        </w:tabs>
        <w:spacing w:after="240" w:line="240" w:lineRule="auto"/>
        <w:ind w:left="720" w:hanging="720"/>
      </w:pPr>
      <w:r>
        <w:tab/>
        <w:t xml:space="preserve">405. </w:t>
      </w:r>
      <w:r>
        <w:tab/>
        <w:t>Moreira-Silva S, Urbano J, Nogueira-Silva L, Bettencourt P, Pimenta J. Impact of Chronic Nitrate Therapy in Patients With Ischemic Heart Failure. J Cardiovasc Pharmacol Ther 2016;21:466-70.</w:t>
      </w:r>
    </w:p>
    <w:p w:rsidR="00D43B3F" w:rsidRDefault="00D43B3F" w:rsidP="00D43B3F">
      <w:pPr>
        <w:tabs>
          <w:tab w:val="right" w:pos="540"/>
          <w:tab w:val="left" w:pos="720"/>
        </w:tabs>
        <w:spacing w:after="240" w:line="240" w:lineRule="auto"/>
        <w:ind w:left="720" w:hanging="720"/>
      </w:pPr>
      <w:r>
        <w:tab/>
        <w:t xml:space="preserve">406. </w:t>
      </w:r>
      <w:r>
        <w:tab/>
        <w:t>bdul-Rahim AH, MacIsaac RL, Jhund PS, Petrie MC, Lees KR, McMurray JJ. Efficacy and safety of digoxin in patients with heart failure and reduced ejection fraction according to diabetes status: An analysis of the Digitalis Investigation Group (DIG) trial. Int J Cardiol 2016;209:310-6.</w:t>
      </w:r>
    </w:p>
    <w:p w:rsidR="00D43B3F" w:rsidRDefault="00D43B3F" w:rsidP="00D43B3F">
      <w:pPr>
        <w:tabs>
          <w:tab w:val="right" w:pos="540"/>
          <w:tab w:val="left" w:pos="720"/>
        </w:tabs>
        <w:spacing w:after="240" w:line="240" w:lineRule="auto"/>
        <w:ind w:left="720" w:hanging="720"/>
      </w:pPr>
      <w:r>
        <w:tab/>
        <w:t xml:space="preserve">407. </w:t>
      </w:r>
      <w:r>
        <w:tab/>
        <w:t xml:space="preserve"> Risk Factors for Cardiovascular Disease in Type 1 Diabetes. Diabetes 2016;65:1370-9.</w:t>
      </w:r>
    </w:p>
    <w:p w:rsidR="00D43B3F" w:rsidRDefault="00D43B3F" w:rsidP="00D43B3F">
      <w:pPr>
        <w:tabs>
          <w:tab w:val="right" w:pos="540"/>
          <w:tab w:val="left" w:pos="720"/>
        </w:tabs>
        <w:spacing w:after="240" w:line="240" w:lineRule="auto"/>
        <w:ind w:left="720" w:hanging="720"/>
      </w:pPr>
      <w:r>
        <w:tab/>
        <w:t xml:space="preserve">408. </w:t>
      </w:r>
      <w:r>
        <w:tab/>
        <w:t xml:space="preserve"> Intensive Diabetes Treatment and Cardiovascular Outcomes in Type 1 Diabetes: The DCCT/EDIC Study 30-Year Follow-up. Diabetes Care 2016;39:686-93.</w:t>
      </w:r>
    </w:p>
    <w:p w:rsidR="00D43B3F" w:rsidRDefault="00D43B3F" w:rsidP="00D43B3F">
      <w:pPr>
        <w:tabs>
          <w:tab w:val="right" w:pos="540"/>
          <w:tab w:val="left" w:pos="720"/>
        </w:tabs>
        <w:spacing w:after="240" w:line="240" w:lineRule="auto"/>
        <w:ind w:left="720" w:hanging="720"/>
      </w:pPr>
      <w:r>
        <w:tab/>
        <w:t xml:space="preserve">409. </w:t>
      </w:r>
      <w:r>
        <w:tab/>
        <w:t>Aksnes TA, Kjeldsen SE, Rostrup M, Holzhauer B, Hua TA, Julius S. Predictors of cardiac morbidity in diabetic, new-onset diabetic and non-diabetic high-risk hypertensive patients: The Valsartan Antihypertensive Long-term Use Evaluation (VALUE) trial. Blood Press 2016;25:235-40.</w:t>
      </w:r>
    </w:p>
    <w:p w:rsidR="00D43B3F" w:rsidRDefault="00D43B3F" w:rsidP="00D43B3F">
      <w:pPr>
        <w:tabs>
          <w:tab w:val="right" w:pos="540"/>
          <w:tab w:val="left" w:pos="720"/>
        </w:tabs>
        <w:spacing w:after="240" w:line="240" w:lineRule="auto"/>
        <w:ind w:left="720" w:hanging="720"/>
      </w:pPr>
      <w:r>
        <w:tab/>
        <w:t xml:space="preserve">410. </w:t>
      </w:r>
      <w:r>
        <w:tab/>
        <w:t>Ahmadizar F, Fazeli FS, Souverein PC, van d, V, de BA, Maitland-van der Zee AH. Cardiovascular medication use and cardiovascular disease in children and adolescents with type 1 diabetes: a population-based cohort study. Pediatr Diabetes 2016;17:433-40.</w:t>
      </w:r>
    </w:p>
    <w:p w:rsidR="00D43B3F" w:rsidRDefault="00D43B3F" w:rsidP="00D43B3F">
      <w:pPr>
        <w:tabs>
          <w:tab w:val="right" w:pos="540"/>
          <w:tab w:val="left" w:pos="720"/>
        </w:tabs>
        <w:spacing w:after="240" w:line="240" w:lineRule="auto"/>
        <w:ind w:left="720" w:hanging="720"/>
      </w:pPr>
      <w:r>
        <w:tab/>
        <w:t xml:space="preserve">411. </w:t>
      </w:r>
      <w:r>
        <w:tab/>
        <w:t>Ahmad FS, Chan C, Rosenman MB et al. Validity of Cardiovascular Data From Electronic Sources:The Multi-Ethnic Study of Atherosclerosis and HealthLNK. Circulation 2017.</w:t>
      </w:r>
    </w:p>
    <w:p w:rsidR="00D43B3F" w:rsidRDefault="00D43B3F" w:rsidP="00D43B3F">
      <w:pPr>
        <w:tabs>
          <w:tab w:val="right" w:pos="540"/>
          <w:tab w:val="left" w:pos="720"/>
        </w:tabs>
        <w:spacing w:after="240" w:line="240" w:lineRule="auto"/>
        <w:ind w:left="720" w:hanging="720"/>
      </w:pPr>
      <w:r>
        <w:tab/>
        <w:t xml:space="preserve">412. </w:t>
      </w:r>
      <w:r>
        <w:tab/>
        <w:t>Aggarwal SR, Herrington DM, Vladutiu CJ et al. Higher number of live births is associated with left ventricular diastolic dysfunction and adverse cardiac remodelling among US Hispanic/Latina women: results from the Echocardiographic Study of Latinos. Open Heart 2017;4:e000530.</w:t>
      </w:r>
    </w:p>
    <w:p w:rsidR="00D43B3F" w:rsidRDefault="00D43B3F" w:rsidP="00D43B3F">
      <w:pPr>
        <w:tabs>
          <w:tab w:val="right" w:pos="540"/>
          <w:tab w:val="left" w:pos="720"/>
        </w:tabs>
        <w:spacing w:after="240" w:line="240" w:lineRule="auto"/>
        <w:ind w:left="720" w:hanging="720"/>
      </w:pPr>
      <w:r>
        <w:lastRenderedPageBreak/>
        <w:tab/>
        <w:t xml:space="preserve">413. </w:t>
      </w:r>
      <w:r>
        <w:tab/>
        <w:t>Lu Z, Lense L, Sharma M et al. Prevalence of QT prolongation and associated LVEF changes in diabetic patients over a four-year retrospective time period. J Community Hosp Intern Med Perspect 2017;7:87-94.</w:t>
      </w:r>
    </w:p>
    <w:p w:rsidR="00D43B3F" w:rsidRDefault="00D43B3F" w:rsidP="00D43B3F">
      <w:pPr>
        <w:tabs>
          <w:tab w:val="right" w:pos="540"/>
          <w:tab w:val="left" w:pos="720"/>
        </w:tabs>
        <w:spacing w:after="240" w:line="240" w:lineRule="auto"/>
        <w:ind w:left="720" w:hanging="720"/>
      </w:pPr>
      <w:r>
        <w:tab/>
        <w:t xml:space="preserve">414. </w:t>
      </w:r>
      <w:r>
        <w:tab/>
        <w:t>Shahim B, De BD, De BG et al. The Prognostic Value of Fasting Plasma Glucose, Two-Hour Postload Glucose, and HbA1c in Patients With Coronary Artery Disease: A Report From EUROASPIRE IV: A Survey From the European Society of Cardiology. Diabetes Care 2017.</w:t>
      </w:r>
    </w:p>
    <w:p w:rsidR="00D43B3F" w:rsidRDefault="00D43B3F" w:rsidP="00D43B3F">
      <w:pPr>
        <w:tabs>
          <w:tab w:val="right" w:pos="540"/>
          <w:tab w:val="left" w:pos="720"/>
        </w:tabs>
        <w:spacing w:after="240" w:line="240" w:lineRule="auto"/>
        <w:ind w:left="720" w:hanging="720"/>
      </w:pPr>
      <w:r>
        <w:tab/>
        <w:t xml:space="preserve">415. </w:t>
      </w:r>
      <w:r>
        <w:tab/>
        <w:t>Tsujimoto T, Sugiyama T, Shapiro MF, Noda M, Kajio H. Risk of Cardiovascular Events in Patients With Diabetes Mellitus on beta-Blockers. Hypertension 2017;70:103-10.</w:t>
      </w:r>
    </w:p>
    <w:p w:rsidR="00D43B3F" w:rsidRDefault="00D43B3F" w:rsidP="00D43B3F">
      <w:pPr>
        <w:tabs>
          <w:tab w:val="right" w:pos="540"/>
          <w:tab w:val="left" w:pos="720"/>
        </w:tabs>
        <w:spacing w:after="240" w:line="240" w:lineRule="auto"/>
        <w:ind w:left="720" w:hanging="720"/>
      </w:pPr>
      <w:r>
        <w:tab/>
        <w:t xml:space="preserve">416. </w:t>
      </w:r>
      <w:r>
        <w:tab/>
        <w:t>Ho JE, McCabe EL, Wang TJ et al. Cardiometabolic Traits and Systolic Mechanics in the Community. Circ Heart Fail 2017;10.</w:t>
      </w:r>
    </w:p>
    <w:p w:rsidR="00D43B3F" w:rsidRDefault="00D43B3F" w:rsidP="00D43B3F">
      <w:pPr>
        <w:tabs>
          <w:tab w:val="right" w:pos="540"/>
          <w:tab w:val="left" w:pos="720"/>
        </w:tabs>
        <w:spacing w:after="240" w:line="240" w:lineRule="auto"/>
        <w:ind w:left="720" w:hanging="720"/>
      </w:pPr>
      <w:r>
        <w:tab/>
        <w:t xml:space="preserve">417. </w:t>
      </w:r>
      <w:r>
        <w:tab/>
        <w:t>Chang J, Hou YP, Wu JL et al. Blood pressure circadian rhythms and adverse outcomes in type 2 diabetes patients diagnosed with orthostatic hypotension. J Diabetes Investig 2017.</w:t>
      </w:r>
    </w:p>
    <w:p w:rsidR="00D43B3F" w:rsidRPr="00004E13" w:rsidRDefault="00D43B3F" w:rsidP="00D43B3F">
      <w:pPr>
        <w:tabs>
          <w:tab w:val="right" w:pos="540"/>
          <w:tab w:val="left" w:pos="720"/>
        </w:tabs>
        <w:spacing w:after="240" w:line="240" w:lineRule="auto"/>
        <w:ind w:left="720" w:hanging="720"/>
        <w:rPr>
          <w:lang w:val="nb-NO"/>
        </w:rPr>
      </w:pPr>
      <w:r>
        <w:tab/>
        <w:t xml:space="preserve">418. </w:t>
      </w:r>
      <w:r>
        <w:tab/>
        <w:t xml:space="preserve">Bonsu KO, Owusu IK, Buabeng KO, Reidpath DD, Kadirvelu A. Clinical characteristics and prognosis of patients admitted for heart failure: A 5-year retrospective study of African patients. </w:t>
      </w:r>
      <w:r w:rsidRPr="00004E13">
        <w:rPr>
          <w:lang w:val="nb-NO"/>
        </w:rPr>
        <w:t>Int J Cardiol 2017;238:128-35.</w:t>
      </w:r>
    </w:p>
    <w:p w:rsidR="00D43B3F" w:rsidRDefault="00D43B3F" w:rsidP="00D43B3F">
      <w:pPr>
        <w:tabs>
          <w:tab w:val="right" w:pos="540"/>
          <w:tab w:val="left" w:pos="720"/>
        </w:tabs>
        <w:spacing w:after="240" w:line="240" w:lineRule="auto"/>
        <w:ind w:left="720" w:hanging="720"/>
      </w:pPr>
      <w:r w:rsidRPr="00004E13">
        <w:rPr>
          <w:lang w:val="nb-NO"/>
        </w:rPr>
        <w:tab/>
        <w:t xml:space="preserve">419. </w:t>
      </w:r>
      <w:r w:rsidRPr="00004E13">
        <w:rPr>
          <w:lang w:val="nb-NO"/>
        </w:rPr>
        <w:tab/>
        <w:t xml:space="preserve">Lee KS, Moser DK, Lennie TA et al. </w:t>
      </w:r>
      <w:r>
        <w:t>Obesity Paradox: Comparison of Heart Failure Patients With and Without Comorbid Diabetes. Am J Crit Care 2017;26:140-8.</w:t>
      </w:r>
    </w:p>
    <w:p w:rsidR="00D43B3F" w:rsidRDefault="00D43B3F" w:rsidP="00D43B3F">
      <w:pPr>
        <w:tabs>
          <w:tab w:val="right" w:pos="540"/>
          <w:tab w:val="left" w:pos="720"/>
        </w:tabs>
        <w:spacing w:after="240" w:line="240" w:lineRule="auto"/>
        <w:ind w:left="720" w:hanging="720"/>
      </w:pPr>
      <w:r>
        <w:tab/>
        <w:t xml:space="preserve">420. </w:t>
      </w:r>
      <w:r>
        <w:tab/>
        <w:t>Cavender MA, White WB, Jarolim P et al. Serial Measurement of High-Sensitivity Troponin I and Cardiovascular Outcomes in Patients With Type 2 Diabetes Mellitus in the EXAMINE Trial (Examination of Cardiovascular Outcomes With Alogliptin Versus Standard of Care). Circulation 2017;135:1911-21.</w:t>
      </w:r>
    </w:p>
    <w:p w:rsidR="00D43B3F" w:rsidRDefault="00D43B3F" w:rsidP="00D43B3F">
      <w:pPr>
        <w:tabs>
          <w:tab w:val="right" w:pos="540"/>
          <w:tab w:val="left" w:pos="720"/>
        </w:tabs>
        <w:spacing w:after="240" w:line="240" w:lineRule="auto"/>
        <w:ind w:left="720" w:hanging="720"/>
      </w:pPr>
      <w:r>
        <w:tab/>
        <w:t xml:space="preserve">421. </w:t>
      </w:r>
      <w:r>
        <w:tab/>
        <w:t>Sajeev CG, Rajan NS, George B, Rajesh GN, Krishnan MN. Demographical and clinicopathological characteristics in heart failure and outcome predictors: a prospective, observational study. ESC Heart Fail 2017;4:16-22.</w:t>
      </w:r>
    </w:p>
    <w:p w:rsidR="00D43B3F" w:rsidRDefault="00D43B3F" w:rsidP="00D43B3F">
      <w:pPr>
        <w:tabs>
          <w:tab w:val="right" w:pos="540"/>
          <w:tab w:val="left" w:pos="720"/>
        </w:tabs>
        <w:spacing w:after="240" w:line="240" w:lineRule="auto"/>
        <w:ind w:left="720" w:hanging="720"/>
      </w:pPr>
      <w:r>
        <w:tab/>
        <w:t xml:space="preserve">422. </w:t>
      </w:r>
      <w:r>
        <w:tab/>
        <w:t>Bergerot C, Davidsen ES, Amaz C et al. Diastolic function deterioration in type 2 diabetes mellitus: predictive factors over a 3-year follow-up. Eur Heart J Cardiovasc Imaging 2017.</w:t>
      </w:r>
    </w:p>
    <w:p w:rsidR="00D43B3F" w:rsidRDefault="00D43B3F" w:rsidP="00D43B3F">
      <w:pPr>
        <w:tabs>
          <w:tab w:val="right" w:pos="540"/>
          <w:tab w:val="left" w:pos="720"/>
        </w:tabs>
        <w:spacing w:after="240" w:line="240" w:lineRule="auto"/>
        <w:ind w:left="720" w:hanging="720"/>
      </w:pPr>
      <w:r>
        <w:tab/>
        <w:t xml:space="preserve">423. </w:t>
      </w:r>
      <w:r>
        <w:tab/>
        <w:t>Wiley JF, Chan YK, Ahamed Y et al. Multimorbidity and the Risk of All-Cause 30-Day Readmission in the Setting of Multidisciplinary Management of Chronic Heart Failure: A Retrospective Analysis of 830 Hospitalized Patients in Australia. J Cardiovasc Nurs 2017.</w:t>
      </w:r>
    </w:p>
    <w:p w:rsidR="00D43B3F" w:rsidRDefault="00D43B3F" w:rsidP="00D43B3F">
      <w:pPr>
        <w:tabs>
          <w:tab w:val="right" w:pos="540"/>
          <w:tab w:val="left" w:pos="720"/>
        </w:tabs>
        <w:spacing w:after="240" w:line="240" w:lineRule="auto"/>
        <w:ind w:left="720" w:hanging="720"/>
      </w:pPr>
      <w:r>
        <w:tab/>
        <w:t xml:space="preserve">424. </w:t>
      </w:r>
      <w:r>
        <w:tab/>
        <w:t>Kaku K, Lee J, Mattheus M, Kaspers S, George J, Woerle HJ. Empagliflozin and Cardiovascular Outcomes in Asian Patients With Type 2 Diabetes and Established Cardiovascular Disease- Results From EMPA-REG OUTCOME(R). Circ J 2017;81:227-34.</w:t>
      </w:r>
    </w:p>
    <w:p w:rsidR="00D43B3F" w:rsidRDefault="00D43B3F" w:rsidP="00D43B3F">
      <w:pPr>
        <w:tabs>
          <w:tab w:val="right" w:pos="540"/>
          <w:tab w:val="left" w:pos="720"/>
        </w:tabs>
        <w:spacing w:after="240" w:line="240" w:lineRule="auto"/>
        <w:ind w:left="720" w:hanging="720"/>
      </w:pPr>
      <w:r>
        <w:tab/>
        <w:t xml:space="preserve">425. </w:t>
      </w:r>
      <w:r>
        <w:tab/>
        <w:t>Marzona I, Avanzini F, Lucisano G et al. Are all people with diabetes and cardiovascular risk factors or microvascular complications at very high risk? Findings from the Risk and Prevention Study. Acta Diabetol 2017;54:123-31.</w:t>
      </w:r>
    </w:p>
    <w:p w:rsidR="00D43B3F" w:rsidRDefault="00D43B3F" w:rsidP="00D43B3F">
      <w:pPr>
        <w:tabs>
          <w:tab w:val="right" w:pos="540"/>
          <w:tab w:val="left" w:pos="720"/>
        </w:tabs>
        <w:spacing w:after="240" w:line="240" w:lineRule="auto"/>
        <w:ind w:left="720" w:hanging="720"/>
      </w:pPr>
      <w:r>
        <w:tab/>
        <w:t xml:space="preserve">426. </w:t>
      </w:r>
      <w:r>
        <w:tab/>
        <w:t>Kattel S, Kasai T, Matsumoto H et al. Association between elevated blood glucose level on admission and long-term mortality in patients with acute decompensated heart failure. J Cardiol 2017;69:619-24.</w:t>
      </w:r>
    </w:p>
    <w:p w:rsidR="00D43B3F" w:rsidRDefault="00D43B3F" w:rsidP="00D43B3F">
      <w:pPr>
        <w:tabs>
          <w:tab w:val="right" w:pos="540"/>
          <w:tab w:val="left" w:pos="720"/>
        </w:tabs>
        <w:spacing w:after="240" w:line="240" w:lineRule="auto"/>
        <w:ind w:left="720" w:hanging="720"/>
      </w:pPr>
      <w:r>
        <w:lastRenderedPageBreak/>
        <w:tab/>
        <w:t xml:space="preserve">427. </w:t>
      </w:r>
      <w:r>
        <w:tab/>
        <w:t>Dauriz M, Targher G, Laroche C et al. Association between diabetes and 1-year adverse clinical outcomes in a multinational cohort of ambulatory patients with chronic heart failure: Results from the ESC-HFA Heart Failure Long-Term Registry. Diabetes Care 40 (5) (pp 671-678), 2017;01.</w:t>
      </w:r>
    </w:p>
    <w:p w:rsidR="00D43B3F" w:rsidRDefault="00D43B3F" w:rsidP="00D43B3F">
      <w:pPr>
        <w:tabs>
          <w:tab w:val="right" w:pos="540"/>
          <w:tab w:val="left" w:pos="720"/>
        </w:tabs>
        <w:spacing w:after="240" w:line="240" w:lineRule="auto"/>
        <w:ind w:left="720" w:hanging="720"/>
      </w:pPr>
      <w:r>
        <w:tab/>
        <w:t xml:space="preserve">428. </w:t>
      </w:r>
      <w:r>
        <w:tab/>
        <w:t>Bener A, Al SJ, Ghaffar A. Is hypertension a predictor for heart failure? A cross cultural comparison over a 10-year period. Eur J Heart Fail 2005;7:784-6.</w:t>
      </w:r>
    </w:p>
    <w:p w:rsidR="00D43B3F" w:rsidRDefault="00D43B3F" w:rsidP="00D43B3F">
      <w:pPr>
        <w:tabs>
          <w:tab w:val="right" w:pos="540"/>
          <w:tab w:val="left" w:pos="720"/>
        </w:tabs>
        <w:spacing w:after="240" w:line="240" w:lineRule="auto"/>
        <w:ind w:left="720" w:hanging="720"/>
      </w:pPr>
      <w:r>
        <w:tab/>
        <w:t xml:space="preserve">429. </w:t>
      </w:r>
      <w:r>
        <w:tab/>
        <w:t>Aksnes TA, Schmieder RE, Kjeldsen SE, Ghani S, Hua TA, Julius S. Impact of new-onset diabetes mellitus on development of atrial fibrillation and heart failure in high-risk hypertension (from the VALUE Trial). Am J Cardiol 2008;101:634-8.</w:t>
      </w:r>
    </w:p>
    <w:p w:rsidR="00D43B3F" w:rsidRDefault="00D43B3F" w:rsidP="00D43B3F">
      <w:pPr>
        <w:tabs>
          <w:tab w:val="right" w:pos="540"/>
          <w:tab w:val="left" w:pos="720"/>
        </w:tabs>
        <w:spacing w:after="240" w:line="240" w:lineRule="auto"/>
        <w:ind w:left="720" w:hanging="720"/>
      </w:pPr>
      <w:r>
        <w:tab/>
        <w:t xml:space="preserve">430. </w:t>
      </w:r>
      <w:r>
        <w:tab/>
        <w:t>Ritchie C, Ekundayo OJ, Muchimba M et al. Effects of diabetes mellitus in patients with heart failure and chronic kidney disease: a propensity-matched study of multimorbidity in chronic heart failure. Int J Cardiol 2009;134:330-5.</w:t>
      </w:r>
    </w:p>
    <w:p w:rsidR="00D43B3F" w:rsidRPr="00004E13" w:rsidRDefault="00D43B3F" w:rsidP="00D43B3F">
      <w:pPr>
        <w:tabs>
          <w:tab w:val="right" w:pos="540"/>
          <w:tab w:val="left" w:pos="720"/>
        </w:tabs>
        <w:spacing w:after="240" w:line="240" w:lineRule="auto"/>
        <w:ind w:left="720" w:hanging="720"/>
        <w:rPr>
          <w:lang w:val="nb-NO"/>
        </w:rPr>
      </w:pPr>
      <w:r>
        <w:tab/>
        <w:t xml:space="preserve">431. </w:t>
      </w:r>
      <w:r>
        <w:tab/>
        <w:t xml:space="preserve">Cederholm J, Gudbjornsdottir S, Eliasson B, Zethelius B, Eeg-Olofsson K, Nilsson PM. Systolic blood pressure and risk of cardiovascular diseases in type 2 diabetes: an observational study from the Swedish national diabetes register. </w:t>
      </w:r>
      <w:r w:rsidRPr="00004E13">
        <w:rPr>
          <w:lang w:val="nb-NO"/>
        </w:rPr>
        <w:t>J Hypertens 2010;28:2026-35.</w:t>
      </w:r>
    </w:p>
    <w:p w:rsidR="00D43B3F" w:rsidRDefault="00D43B3F" w:rsidP="00D43B3F">
      <w:pPr>
        <w:tabs>
          <w:tab w:val="right" w:pos="540"/>
          <w:tab w:val="left" w:pos="720"/>
        </w:tabs>
        <w:spacing w:after="240" w:line="240" w:lineRule="auto"/>
        <w:ind w:left="720" w:hanging="720"/>
      </w:pPr>
      <w:r w:rsidRPr="00004E13">
        <w:rPr>
          <w:lang w:val="nb-NO"/>
        </w:rPr>
        <w:tab/>
        <w:t xml:space="preserve">432. </w:t>
      </w:r>
      <w:r w:rsidRPr="00004E13">
        <w:rPr>
          <w:lang w:val="nb-NO"/>
        </w:rPr>
        <w:tab/>
        <w:t xml:space="preserve">McMurray JJ, Uno H, Jarolim P et al. </w:t>
      </w:r>
      <w:r>
        <w:t>Predictors of fatal and nonfatal cardiovascular events in patients with type 2 diabetes mellitus, chronic kidney disease, and anemia: an analysis of the Trial to Reduce cardiovascular Events with Aranesp (darbepoetin-alfa) Therapy (TREAT). Am Heart J 2011;162:748-55.</w:t>
      </w:r>
    </w:p>
    <w:p w:rsidR="00D43B3F" w:rsidRDefault="00D43B3F" w:rsidP="00D43B3F">
      <w:pPr>
        <w:tabs>
          <w:tab w:val="right" w:pos="540"/>
          <w:tab w:val="left" w:pos="720"/>
        </w:tabs>
        <w:spacing w:after="240" w:line="240" w:lineRule="auto"/>
        <w:ind w:left="720" w:hanging="720"/>
      </w:pPr>
      <w:r>
        <w:tab/>
        <w:t xml:space="preserve">433. </w:t>
      </w:r>
      <w:r>
        <w:tab/>
        <w:t>Kim SA, Shim CY, Kim JM et al. Impact of left ventricular longitudinal diastolic functional reserve on clinical outcome in patients with type 2 diabetes mellitus. Heart 2011;97:1233-8.</w:t>
      </w:r>
    </w:p>
    <w:p w:rsidR="00D43B3F" w:rsidRDefault="00D43B3F" w:rsidP="00D43B3F">
      <w:pPr>
        <w:tabs>
          <w:tab w:val="right" w:pos="540"/>
          <w:tab w:val="left" w:pos="720"/>
        </w:tabs>
        <w:spacing w:after="240" w:line="240" w:lineRule="auto"/>
        <w:ind w:left="720" w:hanging="720"/>
      </w:pPr>
      <w:r>
        <w:tab/>
        <w:t xml:space="preserve">434. </w:t>
      </w:r>
      <w:r>
        <w:tab/>
        <w:t>Nystrom T, Holzmann MJ, Eliasson B, Kuhl J, Sartipy U. Glycemic Control in Type 1 Diabetes and Long-Term Risk of Cardiovascular Events or Death After Coronary Artery Bypass Grafting. J Am Coll Cardiol 2015;66:535-43.</w:t>
      </w:r>
    </w:p>
    <w:p w:rsidR="00D43B3F" w:rsidRDefault="00D43B3F" w:rsidP="00D43B3F">
      <w:pPr>
        <w:tabs>
          <w:tab w:val="right" w:pos="540"/>
          <w:tab w:val="left" w:pos="720"/>
        </w:tabs>
        <w:spacing w:after="240" w:line="240" w:lineRule="auto"/>
        <w:ind w:left="720" w:hanging="720"/>
      </w:pPr>
      <w:r>
        <w:tab/>
        <w:t xml:space="preserve">435. </w:t>
      </w:r>
      <w:r>
        <w:tab/>
        <w:t>Muddu M, Mutebi E, Mondo C. Prevalence, types and factors associated with echocardiographic abnormalities among newly diagnosed diabetic patients at Mulago Hospital. Afr Health Sci 2016;16:183-93.</w:t>
      </w:r>
    </w:p>
    <w:p w:rsidR="00D43B3F" w:rsidRDefault="00D43B3F" w:rsidP="00D43B3F">
      <w:pPr>
        <w:tabs>
          <w:tab w:val="right" w:pos="540"/>
          <w:tab w:val="left" w:pos="720"/>
        </w:tabs>
        <w:spacing w:after="240" w:line="240" w:lineRule="auto"/>
        <w:ind w:left="720" w:hanging="720"/>
      </w:pPr>
      <w:r>
        <w:tab/>
        <w:t xml:space="preserve">436. </w:t>
      </w:r>
      <w:r>
        <w:tab/>
        <w:t>Sommerfeld A, Althouse AD, Prince J, Atwood CW, Mulukutla SR, Hickey GW. Obstructive sleep apnea is associated with increased readmission in heart failure patients. Clin Cardiol 2017.</w:t>
      </w:r>
    </w:p>
    <w:p w:rsidR="00D43B3F" w:rsidRDefault="00D43B3F" w:rsidP="00D43B3F">
      <w:pPr>
        <w:tabs>
          <w:tab w:val="right" w:pos="540"/>
          <w:tab w:val="left" w:pos="720"/>
        </w:tabs>
        <w:spacing w:after="240" w:line="240" w:lineRule="auto"/>
        <w:ind w:left="720" w:hanging="720"/>
      </w:pPr>
      <w:r>
        <w:tab/>
        <w:t xml:space="preserve">437. </w:t>
      </w:r>
      <w:r>
        <w:tab/>
        <w:t>Kannel WB, McGee DL. Diabetes and glucose tolerance as risk factors for cardiovascular disease: the Framingham study. Diabetes Care 1979;2:120-6.</w:t>
      </w:r>
    </w:p>
    <w:p w:rsidR="00D43B3F" w:rsidRDefault="00D43B3F" w:rsidP="00D43B3F">
      <w:pPr>
        <w:tabs>
          <w:tab w:val="right" w:pos="540"/>
          <w:tab w:val="left" w:pos="720"/>
        </w:tabs>
        <w:spacing w:after="240" w:line="240" w:lineRule="auto"/>
        <w:ind w:left="720" w:hanging="720"/>
      </w:pPr>
      <w:r>
        <w:tab/>
        <w:t xml:space="preserve">438. </w:t>
      </w:r>
      <w:r>
        <w:tab/>
        <w:t>Remes J, Reunanen A, Aromaa A, Pyorala K. Incidence of heart failure in eastern Finland: a population-based surveillance study. Eur Heart J 1992;13:588-93.</w:t>
      </w:r>
    </w:p>
    <w:p w:rsidR="00D43B3F" w:rsidRDefault="00D43B3F" w:rsidP="00D43B3F">
      <w:pPr>
        <w:tabs>
          <w:tab w:val="right" w:pos="540"/>
          <w:tab w:val="left" w:pos="720"/>
        </w:tabs>
        <w:spacing w:after="240" w:line="240" w:lineRule="auto"/>
        <w:ind w:left="720" w:hanging="720"/>
      </w:pPr>
      <w:r>
        <w:tab/>
        <w:t xml:space="preserve">439. </w:t>
      </w:r>
      <w:r>
        <w:tab/>
        <w:t>Chong AY, Rajaratnam R, Hussein NR, Lip GY. Heart failure in a multiethnic population in Kuala Lumpur, Malaysia. Eur J Heart Fail 2003;5:569-74.</w:t>
      </w:r>
    </w:p>
    <w:p w:rsidR="00D43B3F" w:rsidRDefault="00D43B3F" w:rsidP="00D43B3F">
      <w:pPr>
        <w:tabs>
          <w:tab w:val="right" w:pos="540"/>
          <w:tab w:val="left" w:pos="720"/>
        </w:tabs>
        <w:spacing w:after="240" w:line="240" w:lineRule="auto"/>
        <w:ind w:left="720" w:hanging="720"/>
      </w:pPr>
      <w:r>
        <w:lastRenderedPageBreak/>
        <w:tab/>
        <w:t xml:space="preserve">440. </w:t>
      </w:r>
      <w:r>
        <w:tab/>
        <w:t>Al SJ, Bener A, Hajar HA, Numan MT. Does hospitalization for congestive heart failure occur more frequently in Ramadan: a population-based study (1991-2001). Int J Cardiol 2004;96:217-21.</w:t>
      </w:r>
    </w:p>
    <w:p w:rsidR="00D43B3F" w:rsidRPr="00004E13" w:rsidRDefault="00D43B3F" w:rsidP="00D43B3F">
      <w:pPr>
        <w:tabs>
          <w:tab w:val="right" w:pos="540"/>
          <w:tab w:val="left" w:pos="720"/>
        </w:tabs>
        <w:spacing w:after="240" w:line="240" w:lineRule="auto"/>
        <w:ind w:left="720" w:hanging="720"/>
        <w:rPr>
          <w:lang w:val="nb-NO"/>
        </w:rPr>
      </w:pPr>
      <w:r>
        <w:tab/>
        <w:t xml:space="preserve">441. </w:t>
      </w:r>
      <w:r>
        <w:tab/>
        <w:t xml:space="preserve">Bener A, Al SJ, El-Menyar A, Gehani A. The effect of hypertension as a predictor of risk for congestive heart failure patients over a 10-year period in a newly developed country. </w:t>
      </w:r>
      <w:r w:rsidRPr="00004E13">
        <w:rPr>
          <w:lang w:val="nb-NO"/>
        </w:rPr>
        <w:t>Blood Press 2004;13:41-6.</w:t>
      </w:r>
    </w:p>
    <w:p w:rsidR="00D43B3F" w:rsidRDefault="00D43B3F" w:rsidP="00D43B3F">
      <w:pPr>
        <w:tabs>
          <w:tab w:val="right" w:pos="540"/>
          <w:tab w:val="left" w:pos="720"/>
        </w:tabs>
        <w:spacing w:after="240" w:line="240" w:lineRule="auto"/>
        <w:ind w:left="720" w:hanging="720"/>
      </w:pPr>
      <w:r w:rsidRPr="00004E13">
        <w:rPr>
          <w:lang w:val="nb-NO"/>
        </w:rPr>
        <w:tab/>
        <w:t xml:space="preserve">442. </w:t>
      </w:r>
      <w:r w:rsidRPr="00004E13">
        <w:rPr>
          <w:lang w:val="nb-NO"/>
        </w:rPr>
        <w:tab/>
        <w:t xml:space="preserve">Drechsler K, Dietz R, Klein H et al. </w:t>
      </w:r>
      <w:r>
        <w:t>Euro heart failure survey. Medical treatment not in line with current guidelines. Z Kardiol 2005;94:510-5.</w:t>
      </w:r>
    </w:p>
    <w:p w:rsidR="00D43B3F" w:rsidRDefault="00D43B3F" w:rsidP="00D43B3F">
      <w:pPr>
        <w:tabs>
          <w:tab w:val="right" w:pos="540"/>
          <w:tab w:val="left" w:pos="720"/>
        </w:tabs>
        <w:spacing w:after="240" w:line="240" w:lineRule="auto"/>
        <w:ind w:left="720" w:hanging="720"/>
      </w:pPr>
      <w:r>
        <w:tab/>
        <w:t xml:space="preserve">443. </w:t>
      </w:r>
      <w:r>
        <w:tab/>
        <w:t>Dzudie A, Kengne AP, Mbahe S, Menanga A, Kenfack M, Kingue S. Chronic heart failure, selected risk factors and co-morbidities among adults treated for hypertension in a cardiac referral hospital in Cameroon. Eur J Heart Fail 2008;10:367-72.</w:t>
      </w:r>
    </w:p>
    <w:p w:rsidR="00D43B3F" w:rsidRDefault="00D43B3F" w:rsidP="00D43B3F">
      <w:pPr>
        <w:tabs>
          <w:tab w:val="right" w:pos="540"/>
          <w:tab w:val="left" w:pos="720"/>
        </w:tabs>
        <w:spacing w:after="240" w:line="240" w:lineRule="auto"/>
        <w:ind w:left="720" w:hanging="720"/>
      </w:pPr>
      <w:r>
        <w:tab/>
        <w:t xml:space="preserve">444. </w:t>
      </w:r>
      <w:r>
        <w:tab/>
        <w:t>McMurray JJ, Carson PE, Komajda M et al. Heart failure with preserved ejection fraction: clinical characteristics of 4133 patients enrolled in the I-PRESERVE trial. Eur J Heart Fail 2008;10:149-56.</w:t>
      </w:r>
    </w:p>
    <w:p w:rsidR="00D43B3F" w:rsidRDefault="00D43B3F" w:rsidP="00D43B3F">
      <w:pPr>
        <w:tabs>
          <w:tab w:val="right" w:pos="540"/>
          <w:tab w:val="left" w:pos="720"/>
        </w:tabs>
        <w:spacing w:after="240" w:line="240" w:lineRule="auto"/>
        <w:ind w:left="720" w:hanging="720"/>
      </w:pPr>
      <w:r>
        <w:tab/>
        <w:t xml:space="preserve">445. </w:t>
      </w:r>
      <w:r>
        <w:tab/>
        <w:t>Elshaer F, Hassan W, Fawzy ME et al. The prevalence, clinical characteristics, and prognosis of diastolic heart failure: a clinical study in elderly Saudi patients with up to 5 years follow-up. Congest Heart Fail 2009;15:117-22.</w:t>
      </w:r>
    </w:p>
    <w:p w:rsidR="00D43B3F" w:rsidRDefault="00D43B3F" w:rsidP="00D43B3F">
      <w:pPr>
        <w:tabs>
          <w:tab w:val="right" w:pos="540"/>
          <w:tab w:val="left" w:pos="720"/>
        </w:tabs>
        <w:spacing w:after="240" w:line="240" w:lineRule="auto"/>
        <w:ind w:left="720" w:hanging="720"/>
      </w:pPr>
      <w:r>
        <w:tab/>
        <w:t xml:space="preserve">446. </w:t>
      </w:r>
      <w:r>
        <w:tab/>
        <w:t>Miura Y, Fukumoto Y, Shiba N et al. Prevalence and clinical implication of metabolic syndrome in chronic heart failure. Circ J 2010;74:2612-21.</w:t>
      </w:r>
    </w:p>
    <w:p w:rsidR="00D43B3F" w:rsidRDefault="00D43B3F" w:rsidP="00D43B3F">
      <w:pPr>
        <w:tabs>
          <w:tab w:val="right" w:pos="540"/>
          <w:tab w:val="left" w:pos="720"/>
        </w:tabs>
        <w:spacing w:after="240" w:line="240" w:lineRule="auto"/>
        <w:ind w:left="720" w:hanging="720"/>
      </w:pPr>
      <w:r>
        <w:tab/>
        <w:t xml:space="preserve">447. </w:t>
      </w:r>
      <w:r>
        <w:tab/>
        <w:t>Candrilli SD, Kuznik A, Mendys PM, Wilson DJ. Prevalence and coexistence of cardiovascular comorbidities among the US dyslipidemic population aged &gt;/= 65 years by lipid-lowering medication use status. Postgrad Med 2010;122:142-9.</w:t>
      </w:r>
    </w:p>
    <w:p w:rsidR="00D43B3F" w:rsidRDefault="00D43B3F" w:rsidP="00D43B3F">
      <w:pPr>
        <w:tabs>
          <w:tab w:val="right" w:pos="540"/>
          <w:tab w:val="left" w:pos="720"/>
        </w:tabs>
        <w:spacing w:after="240" w:line="240" w:lineRule="auto"/>
        <w:ind w:left="720" w:hanging="720"/>
      </w:pPr>
      <w:r>
        <w:tab/>
        <w:t xml:space="preserve">448. </w:t>
      </w:r>
      <w:r>
        <w:tab/>
        <w:t>Romeo R, Scalisi C, Tafuri L, Romeo A, Maugeri D, Sorace R. Different characteristics of chronic heart failure (CHF) in elderly diabetics and non-diabetics. Arch Gerontol Geriatr 2010;50:101-4.</w:t>
      </w:r>
    </w:p>
    <w:p w:rsidR="00D43B3F" w:rsidRDefault="00D43B3F" w:rsidP="00D43B3F">
      <w:pPr>
        <w:tabs>
          <w:tab w:val="right" w:pos="540"/>
          <w:tab w:val="left" w:pos="720"/>
        </w:tabs>
        <w:spacing w:after="240" w:line="240" w:lineRule="auto"/>
        <w:ind w:left="720" w:hanging="720"/>
      </w:pPr>
      <w:r>
        <w:tab/>
        <w:t xml:space="preserve">449. </w:t>
      </w:r>
      <w:r>
        <w:tab/>
        <w:t>Bjerre M, Kistorp C, Hansen TK et al. Complement activation, endothelial dysfunction, insulin resistance and chronic heart failure. Scand Cardiovasc J 2010;44:260-6.</w:t>
      </w:r>
    </w:p>
    <w:p w:rsidR="00D43B3F" w:rsidRDefault="00D43B3F" w:rsidP="00D43B3F">
      <w:pPr>
        <w:tabs>
          <w:tab w:val="right" w:pos="540"/>
          <w:tab w:val="left" w:pos="720"/>
        </w:tabs>
        <w:spacing w:after="240" w:line="240" w:lineRule="auto"/>
        <w:ind w:left="720" w:hanging="720"/>
      </w:pPr>
      <w:r>
        <w:tab/>
        <w:t xml:space="preserve">450. </w:t>
      </w:r>
      <w:r>
        <w:tab/>
        <w:t>Thalib L, Zubaid M, Rashed W et al. Impact of diabetic status on the hyperglycemia-induced adverse risk of short term outcomes in hospitalized patients with acute coronary syndromes in the Middle East: findings from the Gulf registry of Acute Coronary Events (Gulf RACE). Clin Med Res 2011;9:32-7.</w:t>
      </w:r>
    </w:p>
    <w:p w:rsidR="00D43B3F" w:rsidRPr="00004E13" w:rsidRDefault="00D43B3F" w:rsidP="00D43B3F">
      <w:pPr>
        <w:tabs>
          <w:tab w:val="right" w:pos="540"/>
          <w:tab w:val="left" w:pos="720"/>
        </w:tabs>
        <w:spacing w:after="240" w:line="240" w:lineRule="auto"/>
        <w:ind w:left="720" w:hanging="720"/>
        <w:rPr>
          <w:lang w:val="nb-NO"/>
        </w:rPr>
      </w:pPr>
      <w:r>
        <w:tab/>
        <w:t xml:space="preserve">451. </w:t>
      </w:r>
      <w:r>
        <w:tab/>
        <w:t xml:space="preserve">Stewart S, Mocumbi AO, Carrington MJ, Pretorius S, Burton R, Sliwa K. A not-so-rare form of heart failure in urban black Africans: pathways to right heart failure in the Heart of Soweto Study cohort. </w:t>
      </w:r>
      <w:r w:rsidRPr="00004E13">
        <w:rPr>
          <w:lang w:val="nb-NO"/>
        </w:rPr>
        <w:t>Eur J Heart Fail 2011;13:1070-7.</w:t>
      </w:r>
    </w:p>
    <w:p w:rsidR="00D43B3F" w:rsidRDefault="00D43B3F" w:rsidP="00D43B3F">
      <w:pPr>
        <w:tabs>
          <w:tab w:val="right" w:pos="540"/>
          <w:tab w:val="left" w:pos="720"/>
        </w:tabs>
        <w:spacing w:after="240" w:line="240" w:lineRule="auto"/>
        <w:ind w:left="720" w:hanging="720"/>
      </w:pPr>
      <w:r w:rsidRPr="00004E13">
        <w:rPr>
          <w:lang w:val="nb-NO"/>
        </w:rPr>
        <w:tab/>
        <w:t xml:space="preserve">452. </w:t>
      </w:r>
      <w:r w:rsidRPr="00004E13">
        <w:rPr>
          <w:lang w:val="nb-NO"/>
        </w:rPr>
        <w:tab/>
        <w:t xml:space="preserve">Boonman-de Winter LJ, Rutten FH, Cramer MJ et al. </w:t>
      </w:r>
      <w:r>
        <w:t>High prevalence of previously unknown heart failure and left ventricular dysfunction in patients with type 2 diabetes. Diabetologia 2012;55:2154-62.</w:t>
      </w:r>
    </w:p>
    <w:p w:rsidR="00D43B3F" w:rsidRDefault="00D43B3F" w:rsidP="00D43B3F">
      <w:pPr>
        <w:tabs>
          <w:tab w:val="right" w:pos="540"/>
          <w:tab w:val="left" w:pos="720"/>
        </w:tabs>
        <w:spacing w:after="240" w:line="240" w:lineRule="auto"/>
        <w:ind w:left="720" w:hanging="720"/>
      </w:pPr>
      <w:r>
        <w:lastRenderedPageBreak/>
        <w:tab/>
        <w:t xml:space="preserve">453. </w:t>
      </w:r>
      <w:r>
        <w:tab/>
        <w:t>Kim Y, Shin MS, Kim YS et al. The impact of diabetes duration on left ventricular diastolic function and cardiovascular disease. Postgrad Med J 2012;88:189-93.</w:t>
      </w:r>
    </w:p>
    <w:p w:rsidR="00D43B3F" w:rsidRDefault="00D43B3F" w:rsidP="00D43B3F">
      <w:pPr>
        <w:tabs>
          <w:tab w:val="right" w:pos="540"/>
          <w:tab w:val="left" w:pos="720"/>
        </w:tabs>
        <w:spacing w:after="240" w:line="240" w:lineRule="auto"/>
        <w:ind w:left="720" w:hanging="720"/>
      </w:pPr>
      <w:r>
        <w:tab/>
        <w:t xml:space="preserve">454. </w:t>
      </w:r>
      <w:r>
        <w:tab/>
        <w:t>Al SJ, Asaad N, Al-Qahtani A, Al-Mulla AW, Singh R, AlBinali HA. Prevalence and outcome of Middle-eastern Arab and South Asian patients hospitalized with heart failure: insight from a 20-year registry in a Middle-eastern country (1991-2010). Acute Card Care 2012;14:81-9.</w:t>
      </w:r>
    </w:p>
    <w:p w:rsidR="00D43B3F" w:rsidRDefault="00D43B3F" w:rsidP="00D43B3F">
      <w:pPr>
        <w:tabs>
          <w:tab w:val="right" w:pos="540"/>
          <w:tab w:val="left" w:pos="720"/>
        </w:tabs>
        <w:spacing w:after="240" w:line="240" w:lineRule="auto"/>
        <w:ind w:left="720" w:hanging="720"/>
      </w:pPr>
      <w:r>
        <w:tab/>
        <w:t xml:space="preserve">455. </w:t>
      </w:r>
      <w:r>
        <w:tab/>
        <w:t>Al SJ, Al-Qahtani A, Asaad N, Al-Mulla AW, Singh R, AlBinali HA. Comparison of women versus men hospitalized with heart failure (from a 20-year registry in a middle-eastern country 1991-2010). Am J Cardiol 2012;109:395-400.</w:t>
      </w:r>
    </w:p>
    <w:p w:rsidR="00D43B3F" w:rsidRDefault="00D43B3F" w:rsidP="00D43B3F">
      <w:pPr>
        <w:tabs>
          <w:tab w:val="right" w:pos="540"/>
          <w:tab w:val="left" w:pos="720"/>
        </w:tabs>
        <w:spacing w:after="240" w:line="240" w:lineRule="auto"/>
        <w:ind w:left="720" w:hanging="720"/>
      </w:pPr>
      <w:r>
        <w:tab/>
        <w:t xml:space="preserve">456. </w:t>
      </w:r>
      <w:r>
        <w:tab/>
        <w:t>Stein GY, Kremer A, Shochat T et al. The diversity of heart failure in a hospitalized population: the role of age. J Card Fail 2012;18:645-53.</w:t>
      </w:r>
    </w:p>
    <w:p w:rsidR="00D43B3F" w:rsidRDefault="00D43B3F" w:rsidP="00D43B3F">
      <w:pPr>
        <w:tabs>
          <w:tab w:val="right" w:pos="540"/>
          <w:tab w:val="left" w:pos="720"/>
        </w:tabs>
        <w:spacing w:after="240" w:line="240" w:lineRule="auto"/>
        <w:ind w:left="720" w:hanging="720"/>
      </w:pPr>
      <w:r>
        <w:tab/>
        <w:t xml:space="preserve">457. </w:t>
      </w:r>
      <w:r>
        <w:tab/>
        <w:t>Dai S, Walsh P, Wielgosz A, Gurevich Y, Bancej C, Morrison H. Comorbidities and mortality associated with hospitalized heart failure in Canada. Can J Cardiol 2012;28:74-9.</w:t>
      </w:r>
    </w:p>
    <w:p w:rsidR="00D43B3F" w:rsidRDefault="00D43B3F" w:rsidP="00D43B3F">
      <w:pPr>
        <w:tabs>
          <w:tab w:val="right" w:pos="540"/>
          <w:tab w:val="left" w:pos="720"/>
        </w:tabs>
        <w:spacing w:after="240" w:line="240" w:lineRule="auto"/>
        <w:ind w:left="720" w:hanging="720"/>
      </w:pPr>
      <w:r>
        <w:tab/>
        <w:t xml:space="preserve">458. </w:t>
      </w:r>
      <w:r>
        <w:tab/>
        <w:t>Yang HY, Chiu WC, Huang JH, Hsu CY, Lin YK, Chen YJ. Analysis of 10-year nationwide population-based data on sex differences in hospitalization for heart failure. Heart Vessels 2013;28:721-7.</w:t>
      </w:r>
    </w:p>
    <w:p w:rsidR="00D43B3F" w:rsidRDefault="00D43B3F" w:rsidP="00D43B3F">
      <w:pPr>
        <w:tabs>
          <w:tab w:val="right" w:pos="540"/>
          <w:tab w:val="left" w:pos="720"/>
        </w:tabs>
        <w:spacing w:after="240" w:line="240" w:lineRule="auto"/>
        <w:ind w:left="720" w:hanging="720"/>
      </w:pPr>
      <w:r>
        <w:tab/>
        <w:t xml:space="preserve">459. </w:t>
      </w:r>
      <w:r>
        <w:tab/>
        <w:t>Muhammad Z, Hashmi A. Frequency of diabetic cardiomyopathy among type-2 diabetics presenting as heart failure. J Coll Physicians Surg Pak 2013;23:538-42.</w:t>
      </w:r>
    </w:p>
    <w:p w:rsidR="00D43B3F" w:rsidRDefault="00D43B3F" w:rsidP="00D43B3F">
      <w:pPr>
        <w:tabs>
          <w:tab w:val="right" w:pos="540"/>
          <w:tab w:val="left" w:pos="720"/>
        </w:tabs>
        <w:spacing w:after="240" w:line="240" w:lineRule="auto"/>
        <w:ind w:left="720" w:hanging="720"/>
      </w:pPr>
      <w:r>
        <w:tab/>
        <w:t xml:space="preserve">460. </w:t>
      </w:r>
      <w:r>
        <w:tab/>
        <w:t>Ogah OS, Stewart S, Falase AO et al. Contemporary profile of acute heart failure in Southern Nigeria: data from the Abeokuta Heart Failure Clinical Registry. JACC Heart Fail 2014;2:250-9.</w:t>
      </w:r>
    </w:p>
    <w:p w:rsidR="00D43B3F" w:rsidRDefault="00D43B3F" w:rsidP="00D43B3F">
      <w:pPr>
        <w:tabs>
          <w:tab w:val="right" w:pos="540"/>
          <w:tab w:val="left" w:pos="720"/>
        </w:tabs>
        <w:spacing w:after="240" w:line="240" w:lineRule="auto"/>
        <w:ind w:left="720" w:hanging="720"/>
      </w:pPr>
      <w:r>
        <w:tab/>
        <w:t xml:space="preserve">461. </w:t>
      </w:r>
      <w:r>
        <w:tab/>
        <w:t>Dokainish H, Teo K, Zhu J et al. Heart failure in low- and middle-income countries: background, rationale, and design of the INTERnational Congestive Heart Failure Study (INTER-CHF). Am Heart J 2015;170:627-34.</w:t>
      </w:r>
    </w:p>
    <w:p w:rsidR="00D43B3F" w:rsidRDefault="00D43B3F" w:rsidP="00D43B3F">
      <w:pPr>
        <w:tabs>
          <w:tab w:val="right" w:pos="540"/>
          <w:tab w:val="left" w:pos="720"/>
        </w:tabs>
        <w:spacing w:after="240" w:line="240" w:lineRule="auto"/>
        <w:ind w:left="720" w:hanging="720"/>
      </w:pPr>
      <w:r>
        <w:tab/>
        <w:t xml:space="preserve">462. </w:t>
      </w:r>
      <w:r>
        <w:tab/>
        <w:t>Albuquerque DC, Neto JD, Bacal F et al. I Brazilian Registry of Heart Failure - Clinical Aspects, Care Quality and Hospitalization Outcomes. Arq Bras Cardiol 2015;104:433-42.</w:t>
      </w:r>
    </w:p>
    <w:p w:rsidR="00D43B3F" w:rsidRPr="00004E13" w:rsidRDefault="00D43B3F" w:rsidP="00D43B3F">
      <w:pPr>
        <w:tabs>
          <w:tab w:val="right" w:pos="540"/>
          <w:tab w:val="left" w:pos="720"/>
        </w:tabs>
        <w:spacing w:after="240" w:line="240" w:lineRule="auto"/>
        <w:ind w:left="720" w:hanging="720"/>
        <w:rPr>
          <w:lang w:val="nb-NO"/>
        </w:rPr>
      </w:pPr>
      <w:r>
        <w:tab/>
        <w:t xml:space="preserve">463. </w:t>
      </w:r>
      <w:r>
        <w:tab/>
        <w:t xml:space="preserve">Eschwege E, Basdevant A, Crine A, Moisan C, Charles MA. Type 2 diabetes mellitus in France in 2012: results from the ObEpi survey. </w:t>
      </w:r>
      <w:r w:rsidRPr="00004E13">
        <w:rPr>
          <w:lang w:val="nb-NO"/>
        </w:rPr>
        <w:t>Diabetes Metab 2015;41:55-61.</w:t>
      </w:r>
    </w:p>
    <w:p w:rsidR="00D43B3F" w:rsidRDefault="00D43B3F" w:rsidP="00D43B3F">
      <w:pPr>
        <w:tabs>
          <w:tab w:val="right" w:pos="540"/>
          <w:tab w:val="left" w:pos="720"/>
        </w:tabs>
        <w:spacing w:after="240" w:line="240" w:lineRule="auto"/>
        <w:ind w:left="720" w:hanging="720"/>
      </w:pPr>
      <w:r w:rsidRPr="00004E13">
        <w:rPr>
          <w:lang w:val="nb-NO"/>
        </w:rPr>
        <w:tab/>
        <w:t xml:space="preserve">464. </w:t>
      </w:r>
      <w:r w:rsidRPr="00004E13">
        <w:rPr>
          <w:lang w:val="nb-NO"/>
        </w:rPr>
        <w:tab/>
        <w:t xml:space="preserve">Szczerbinska K, Topinkova E, Brzyski P et al. </w:t>
      </w:r>
      <w:r>
        <w:t>The characteristics of diabetic residents in European nursing homes: results from the SHELTER study. J Am Med Dir Assoc 2015;16:334-40.</w:t>
      </w:r>
    </w:p>
    <w:p w:rsidR="00D43B3F" w:rsidRDefault="00D43B3F" w:rsidP="00D43B3F">
      <w:pPr>
        <w:tabs>
          <w:tab w:val="right" w:pos="540"/>
          <w:tab w:val="left" w:pos="720"/>
        </w:tabs>
        <w:spacing w:after="240" w:line="240" w:lineRule="auto"/>
        <w:ind w:left="720" w:hanging="720"/>
      </w:pPr>
      <w:r>
        <w:tab/>
        <w:t xml:space="preserve">465. </w:t>
      </w:r>
      <w:r>
        <w:tab/>
        <w:t>Panduranga P, Al-Zakwani I, Sulaiman K et al. Comparison of Indian subcontinent and Middle East acute heart failure patients: Results from the Gulf Acute Heart Failure Registry. Indian Heart J 2016;68 Suppl 1:S36-S44.</w:t>
      </w:r>
    </w:p>
    <w:p w:rsidR="00D43B3F" w:rsidRDefault="00D43B3F" w:rsidP="00D43B3F">
      <w:pPr>
        <w:tabs>
          <w:tab w:val="right" w:pos="540"/>
          <w:tab w:val="left" w:pos="720"/>
        </w:tabs>
        <w:spacing w:after="240" w:line="240" w:lineRule="auto"/>
        <w:ind w:left="720" w:hanging="720"/>
      </w:pPr>
      <w:r>
        <w:tab/>
        <w:t xml:space="preserve">466. </w:t>
      </w:r>
      <w:r>
        <w:tab/>
        <w:t>Gini R, Schuemie MJ, Mazzaglia G et al. Automatic identification of type 2 diabetes, hypertension, ischaemic heart disease, heart failure and their levels of severity from Italian General Practitioners' electronic medical records: a validation study. BMJ Open 2016;6:e012413.</w:t>
      </w:r>
    </w:p>
    <w:p w:rsidR="00D43B3F" w:rsidRDefault="00D43B3F" w:rsidP="00D43B3F">
      <w:pPr>
        <w:tabs>
          <w:tab w:val="right" w:pos="540"/>
          <w:tab w:val="left" w:pos="720"/>
        </w:tabs>
        <w:spacing w:after="240" w:line="240" w:lineRule="auto"/>
        <w:ind w:left="720" w:hanging="720"/>
      </w:pPr>
      <w:r>
        <w:lastRenderedPageBreak/>
        <w:tab/>
        <w:t xml:space="preserve">467. </w:t>
      </w:r>
      <w:r>
        <w:tab/>
        <w:t>Lee JH, Lim NK, Cho MC, Park HY. Epidemiology of Heart Failure in Korea: Present and Future. Korean Circ J 2016;46:658-64.</w:t>
      </w:r>
    </w:p>
    <w:p w:rsidR="00D43B3F" w:rsidRPr="00004E13" w:rsidRDefault="00D43B3F" w:rsidP="00D43B3F">
      <w:pPr>
        <w:tabs>
          <w:tab w:val="right" w:pos="540"/>
          <w:tab w:val="left" w:pos="720"/>
        </w:tabs>
        <w:spacing w:after="240" w:line="240" w:lineRule="auto"/>
        <w:ind w:left="720" w:hanging="720"/>
        <w:rPr>
          <w:lang w:val="nb-NO"/>
        </w:rPr>
      </w:pPr>
      <w:r>
        <w:tab/>
        <w:t xml:space="preserve">468. </w:t>
      </w:r>
      <w:r>
        <w:tab/>
        <w:t xml:space="preserve">Goyal P, Almarzooq ZI, Horn EM et al. Characteristics of Hospitalizations for Heart Failure with Preserved Ejection Fraction. </w:t>
      </w:r>
      <w:r w:rsidRPr="00004E13">
        <w:rPr>
          <w:lang w:val="nb-NO"/>
        </w:rPr>
        <w:t>Am J Med 2016;129:635-26.</w:t>
      </w:r>
    </w:p>
    <w:p w:rsidR="00D43B3F" w:rsidRDefault="00D43B3F" w:rsidP="00D43B3F">
      <w:pPr>
        <w:tabs>
          <w:tab w:val="right" w:pos="540"/>
          <w:tab w:val="left" w:pos="720"/>
        </w:tabs>
        <w:spacing w:after="240" w:line="240" w:lineRule="auto"/>
        <w:ind w:left="720" w:hanging="720"/>
      </w:pPr>
      <w:r w:rsidRPr="00004E13">
        <w:rPr>
          <w:lang w:val="nb-NO"/>
        </w:rPr>
        <w:tab/>
        <w:t xml:space="preserve">469. </w:t>
      </w:r>
      <w:r w:rsidRPr="00004E13">
        <w:rPr>
          <w:lang w:val="nb-NO"/>
        </w:rPr>
        <w:tab/>
        <w:t xml:space="preserve">Schwarzl M, Ojeda F, Zeller T et al. </w:t>
      </w:r>
      <w:r>
        <w:t>Risk factors for heart failure are associated with alterations of the LV end-diastolic pressure-volume relationship in non-heart failure individuals: data from a large-scale, population-based cohort. Eur Heart J 2016;37:1807-14.</w:t>
      </w:r>
    </w:p>
    <w:p w:rsidR="00D43B3F" w:rsidRDefault="00D43B3F" w:rsidP="00D43B3F">
      <w:pPr>
        <w:tabs>
          <w:tab w:val="right" w:pos="540"/>
          <w:tab w:val="left" w:pos="720"/>
        </w:tabs>
        <w:spacing w:after="240" w:line="240" w:lineRule="auto"/>
        <w:ind w:left="720" w:hanging="720"/>
      </w:pPr>
      <w:r>
        <w:tab/>
        <w:t xml:space="preserve">470. </w:t>
      </w:r>
      <w:r>
        <w:tab/>
        <w:t>Hayes A, Arima H, Woodward M et al. Changes in Quality of Life Associated with Complications of Diabetes: Results from the ADVANCE Study. Value Health 2016;19:36-41.</w:t>
      </w:r>
    </w:p>
    <w:p w:rsidR="00D43B3F" w:rsidRDefault="00D43B3F" w:rsidP="00D43B3F">
      <w:pPr>
        <w:tabs>
          <w:tab w:val="right" w:pos="540"/>
          <w:tab w:val="left" w:pos="720"/>
        </w:tabs>
        <w:spacing w:after="240" w:line="240" w:lineRule="auto"/>
        <w:ind w:left="720" w:hanging="720"/>
      </w:pPr>
      <w:r>
        <w:tab/>
        <w:t xml:space="preserve">471. </w:t>
      </w:r>
      <w:r>
        <w:tab/>
        <w:t>Trullas JC, Miro O, Formiga F et al. The utility of heart failure registries: a descriptive and comparative study of two heart failure registries. Postgrad Med J 2016;92:260-6.</w:t>
      </w:r>
    </w:p>
    <w:p w:rsidR="00D43B3F" w:rsidRDefault="00D43B3F" w:rsidP="00D43B3F">
      <w:pPr>
        <w:tabs>
          <w:tab w:val="right" w:pos="540"/>
          <w:tab w:val="left" w:pos="720"/>
        </w:tabs>
        <w:spacing w:after="240" w:line="240" w:lineRule="auto"/>
        <w:ind w:left="720" w:hanging="720"/>
      </w:pPr>
      <w:r>
        <w:tab/>
        <w:t xml:space="preserve">472. </w:t>
      </w:r>
      <w:r>
        <w:tab/>
        <w:t>Houehanou YC, Mizehoun-Adissoda C, Amidou S et al. Feasibility of a cardiovascular cohort in a Sub-Saharan Africa community: preliminary report of the pilot project TAHES (Tanve Health Study) in Benin. Glob Health Action 2017;10:1270528.</w:t>
      </w:r>
    </w:p>
    <w:p w:rsidR="00D43B3F" w:rsidRDefault="00D43B3F" w:rsidP="00D43B3F">
      <w:pPr>
        <w:tabs>
          <w:tab w:val="right" w:pos="540"/>
          <w:tab w:val="left" w:pos="720"/>
        </w:tabs>
        <w:spacing w:after="240" w:line="240" w:lineRule="auto"/>
        <w:ind w:left="720" w:hanging="720"/>
      </w:pPr>
      <w:r>
        <w:tab/>
        <w:t xml:space="preserve">473. </w:t>
      </w:r>
      <w:r>
        <w:tab/>
        <w:t>Farre N, Vela E, Cleries M et al. Real world heart failure epidemiology and outcome: A population-based analysis of 88,195 patients. PLoS One 2017;12:e0172745.</w:t>
      </w:r>
    </w:p>
    <w:p w:rsidR="00D43B3F" w:rsidRDefault="00D43B3F" w:rsidP="00D43B3F">
      <w:pPr>
        <w:tabs>
          <w:tab w:val="right" w:pos="540"/>
          <w:tab w:val="left" w:pos="720"/>
        </w:tabs>
        <w:spacing w:after="240" w:line="240" w:lineRule="auto"/>
        <w:ind w:left="720" w:hanging="720"/>
      </w:pPr>
      <w:r>
        <w:tab/>
        <w:t xml:space="preserve">474. </w:t>
      </w:r>
      <w:r>
        <w:tab/>
        <w:t>Nilsson G, Strender L-E. Management of heart failure in primary health care: A retrospective study on electronic patient records in a registered population. Scandinavian Journal of Primary Health Care 1920;September.</w:t>
      </w:r>
    </w:p>
    <w:p w:rsidR="00D43B3F" w:rsidRDefault="00D43B3F" w:rsidP="00D43B3F">
      <w:pPr>
        <w:tabs>
          <w:tab w:val="right" w:pos="540"/>
          <w:tab w:val="left" w:pos="720"/>
        </w:tabs>
        <w:spacing w:after="240" w:line="240" w:lineRule="auto"/>
        <w:ind w:left="720" w:hanging="720"/>
      </w:pPr>
      <w:r>
        <w:tab/>
        <w:t xml:space="preserve">475. </w:t>
      </w:r>
      <w:r>
        <w:tab/>
        <w:t>Avery CL, Loehr LR, Baggett C et al. The population burden of heart failure attributable to modifiable risk factors: the ARIC (Atherosclerosis Risk in Communities) study. J Am Coll Cardiol 2012;60:1640-6.</w:t>
      </w:r>
    </w:p>
    <w:p w:rsidR="00D43B3F" w:rsidRDefault="00D43B3F" w:rsidP="00D43B3F">
      <w:pPr>
        <w:tabs>
          <w:tab w:val="right" w:pos="540"/>
          <w:tab w:val="left" w:pos="720"/>
        </w:tabs>
        <w:spacing w:after="240" w:line="240" w:lineRule="auto"/>
        <w:ind w:left="720" w:hanging="720"/>
      </w:pPr>
      <w:r>
        <w:tab/>
        <w:t xml:space="preserve">476. </w:t>
      </w:r>
      <w:r>
        <w:tab/>
        <w:t>Desai JR, Vazquez-Benitez G, Xu Z et al. Who Must We Target Now to Minimize Future Cardiovascular Events and Total Mortality?: Lessons From the Surveillance, Prevention and Management of Diabetes Mellitus (SUPREME-DM) Cohort Study. Circ Cardiovasc Qual Outcomes 2015;8:508-16.</w:t>
      </w:r>
    </w:p>
    <w:p w:rsidR="00D43B3F" w:rsidRDefault="00D43B3F" w:rsidP="00D43B3F">
      <w:pPr>
        <w:tabs>
          <w:tab w:val="right" w:pos="540"/>
          <w:tab w:val="left" w:pos="720"/>
        </w:tabs>
        <w:spacing w:after="240" w:line="240" w:lineRule="auto"/>
        <w:ind w:left="720" w:hanging="720"/>
      </w:pPr>
      <w:r>
        <w:tab/>
        <w:t xml:space="preserve">477. </w:t>
      </w:r>
      <w:r>
        <w:tab/>
        <w:t>Kupsky DF, Ahmed AM, Sakr S et al. Cardiorespiratory fitness and incident heart failure: The Henry Ford ExercIse Testing (FIT) Project. Am Heart J 2017;185:35-42.</w:t>
      </w:r>
    </w:p>
    <w:p w:rsidR="00D43B3F" w:rsidRDefault="00D43B3F" w:rsidP="00D43B3F">
      <w:pPr>
        <w:tabs>
          <w:tab w:val="right" w:pos="540"/>
          <w:tab w:val="left" w:pos="720"/>
        </w:tabs>
        <w:spacing w:after="240" w:line="240" w:lineRule="auto"/>
        <w:ind w:left="720" w:hanging="720"/>
      </w:pPr>
      <w:r>
        <w:tab/>
        <w:t xml:space="preserve">478. </w:t>
      </w:r>
      <w:r>
        <w:tab/>
        <w:t>Christiansen MN, Kober L, Weeke P et al. Age-Specific Trends in Incidence, Mortality, and Comorbidities of Heart Failure in Denmark, 1995 to 2012. Circulation 2017;135:1214-23.</w:t>
      </w:r>
    </w:p>
    <w:p w:rsidR="00D43B3F" w:rsidRDefault="00D43B3F" w:rsidP="00D43B3F">
      <w:pPr>
        <w:tabs>
          <w:tab w:val="right" w:pos="540"/>
          <w:tab w:val="left" w:pos="720"/>
        </w:tabs>
        <w:spacing w:after="240" w:line="240" w:lineRule="auto"/>
        <w:ind w:left="720" w:hanging="720"/>
      </w:pPr>
      <w:r>
        <w:tab/>
        <w:t xml:space="preserve">479. </w:t>
      </w:r>
      <w:r>
        <w:tab/>
        <w:t>Ali AS, Rybicki BA, Alam M et al. Clinical predictors of heart failure in patients with first acute myocardial infarction. Am Heart J 1999;138:1133-9.</w:t>
      </w:r>
    </w:p>
    <w:p w:rsidR="00D43B3F" w:rsidRDefault="00D43B3F" w:rsidP="00D43B3F">
      <w:pPr>
        <w:tabs>
          <w:tab w:val="right" w:pos="540"/>
          <w:tab w:val="left" w:pos="720"/>
        </w:tabs>
        <w:spacing w:after="240" w:line="240" w:lineRule="auto"/>
        <w:ind w:left="720" w:hanging="720"/>
      </w:pPr>
      <w:r>
        <w:tab/>
        <w:t xml:space="preserve">480. </w:t>
      </w:r>
      <w:r>
        <w:tab/>
        <w:t>Husakova J, Jasenkova E, Murin J, Sleiman O. The incidence and the characteristics of heart failure patients at a large medical department. Bratisl Lek Listy 2002;103:385-9.</w:t>
      </w:r>
    </w:p>
    <w:p w:rsidR="00D43B3F" w:rsidRDefault="00D43B3F" w:rsidP="00D43B3F">
      <w:pPr>
        <w:tabs>
          <w:tab w:val="right" w:pos="540"/>
          <w:tab w:val="left" w:pos="720"/>
        </w:tabs>
        <w:spacing w:after="240" w:line="240" w:lineRule="auto"/>
        <w:ind w:left="720" w:hanging="720"/>
      </w:pPr>
      <w:r>
        <w:tab/>
        <w:t xml:space="preserve">481. </w:t>
      </w:r>
      <w:r>
        <w:tab/>
        <w:t>Qin A, Thompson CL, Silverman P. Predictors of late-onset heart failure in breast cancer patients treated with doxorubicin. J Cancer Surviv 2015;9:252-9.</w:t>
      </w:r>
    </w:p>
    <w:p w:rsidR="00D43B3F" w:rsidRDefault="00D43B3F" w:rsidP="00D43B3F">
      <w:pPr>
        <w:tabs>
          <w:tab w:val="right" w:pos="540"/>
          <w:tab w:val="left" w:pos="720"/>
        </w:tabs>
        <w:spacing w:after="240" w:line="240" w:lineRule="auto"/>
        <w:ind w:left="720" w:hanging="720"/>
      </w:pPr>
      <w:r>
        <w:lastRenderedPageBreak/>
        <w:tab/>
        <w:t xml:space="preserve">482. </w:t>
      </w:r>
      <w:r>
        <w:tab/>
        <w:t>Ohlmeier C, Mikolajczyk R, Frick J, Prutz F, Haverkamp W, Garbe E. Incidence, prevalence and 1-year all-cause mortality of heart failure in Germany: a study based on electronic healthcare data of more than six million persons. Clinical Research in Cardiology 104 (8) (pp 688-696), 2015;29.</w:t>
      </w:r>
    </w:p>
    <w:p w:rsidR="00D43B3F" w:rsidRDefault="00D43B3F" w:rsidP="00D43B3F">
      <w:pPr>
        <w:tabs>
          <w:tab w:val="right" w:pos="540"/>
          <w:tab w:val="left" w:pos="720"/>
        </w:tabs>
        <w:spacing w:after="240" w:line="240" w:lineRule="auto"/>
        <w:ind w:left="720" w:hanging="720"/>
      </w:pPr>
      <w:r>
        <w:tab/>
        <w:t xml:space="preserve">483. </w:t>
      </w:r>
      <w:r>
        <w:tab/>
        <w:t>Corrada E, Bigi R, Colombo P et al. Cardiac death and heart failure following primary angioplasty in extensive myocardial infarction: incremental prognostic value of clinical, functional and angiographic data. Ital Heart J 2004;5:912-8.</w:t>
      </w:r>
    </w:p>
    <w:p w:rsidR="00D43B3F" w:rsidRDefault="00D43B3F" w:rsidP="00D43B3F">
      <w:pPr>
        <w:tabs>
          <w:tab w:val="right" w:pos="540"/>
          <w:tab w:val="left" w:pos="720"/>
        </w:tabs>
        <w:spacing w:after="240" w:line="240" w:lineRule="auto"/>
        <w:ind w:left="720" w:hanging="720"/>
      </w:pPr>
      <w:r>
        <w:tab/>
        <w:t xml:space="preserve">484. </w:t>
      </w:r>
      <w:r>
        <w:tab/>
        <w:t>Halon DA, Merdler A, Flugelman MY et al. Late-onset heart failure as a mechanism for adverse long-term outcome in diabetic patients undergoing revascularization (a 13-year report from the Lady Davis Carmel Medical Center registry). Am J Cardiol 2000;85:1420-6.</w:t>
      </w:r>
    </w:p>
    <w:p w:rsidR="00D43B3F" w:rsidRDefault="00D43B3F" w:rsidP="00D43B3F">
      <w:pPr>
        <w:tabs>
          <w:tab w:val="right" w:pos="540"/>
          <w:tab w:val="left" w:pos="720"/>
        </w:tabs>
        <w:spacing w:after="240" w:line="240" w:lineRule="auto"/>
        <w:ind w:left="720" w:hanging="720"/>
      </w:pPr>
      <w:r>
        <w:tab/>
        <w:t xml:space="preserve">485. </w:t>
      </w:r>
      <w:r>
        <w:tab/>
        <w:t>Lamblin N, Fertin M, de GP, Bauters C. Cardiac remodeling and heart failure after a first anterior myocardial infarction in patients with diabetes mellitus. J Cardiovasc Med (Hagerstown ) 2012;13:353-9.</w:t>
      </w:r>
    </w:p>
    <w:p w:rsidR="00D43B3F" w:rsidRDefault="00D43B3F" w:rsidP="00D43B3F">
      <w:pPr>
        <w:tabs>
          <w:tab w:val="right" w:pos="540"/>
          <w:tab w:val="left" w:pos="720"/>
        </w:tabs>
        <w:spacing w:after="240" w:line="240" w:lineRule="auto"/>
        <w:ind w:left="720" w:hanging="720"/>
      </w:pPr>
      <w:r>
        <w:tab/>
        <w:t xml:space="preserve">486. </w:t>
      </w:r>
      <w:r>
        <w:tab/>
        <w:t>Ezaz G, Long JB, Gross CP, Chen J. Risk prediction model for heart failure and cardiomyopathy after adjuvant trastuzumab therapy for breast cancer. J Am Heart Assoc 2014;3:e000472.</w:t>
      </w:r>
    </w:p>
    <w:p w:rsidR="00D43B3F" w:rsidRDefault="00D43B3F" w:rsidP="00D43B3F">
      <w:pPr>
        <w:tabs>
          <w:tab w:val="right" w:pos="540"/>
          <w:tab w:val="left" w:pos="720"/>
        </w:tabs>
        <w:spacing w:after="240" w:line="240" w:lineRule="auto"/>
        <w:ind w:left="720" w:hanging="720"/>
      </w:pPr>
      <w:r>
        <w:tab/>
        <w:t xml:space="preserve">487. </w:t>
      </w:r>
      <w:r>
        <w:tab/>
        <w:t>Hoffman RM, Psaty BM, Kronmal RA. Modifiable risk factors for incident heart failure in the coronary artery surgery study. Arch Intern Med 1994;154:417-23.</w:t>
      </w:r>
    </w:p>
    <w:p w:rsidR="00D43B3F" w:rsidRDefault="00D43B3F" w:rsidP="00D43B3F">
      <w:pPr>
        <w:tabs>
          <w:tab w:val="right" w:pos="540"/>
          <w:tab w:val="left" w:pos="720"/>
        </w:tabs>
        <w:spacing w:after="240" w:line="240" w:lineRule="auto"/>
        <w:ind w:left="720" w:hanging="720"/>
      </w:pPr>
      <w:r>
        <w:tab/>
        <w:t xml:space="preserve">488. </w:t>
      </w:r>
      <w:r>
        <w:tab/>
        <w:t>Van De Veire NR, De Winter O, Gillebert TC, De Sutter J. Diabetes and impaired fasting glucose as predictors of morbidity and mortality in male coronary artery disease patients with reduced left ventricular function. Acta Cardiologica 61 (2) (pp 137-143), 2006;April.</w:t>
      </w:r>
    </w:p>
    <w:p w:rsidR="00D43B3F" w:rsidRDefault="00D43B3F" w:rsidP="00D43B3F">
      <w:pPr>
        <w:tabs>
          <w:tab w:val="right" w:pos="540"/>
          <w:tab w:val="left" w:pos="720"/>
        </w:tabs>
        <w:spacing w:after="240" w:line="240" w:lineRule="auto"/>
        <w:ind w:left="720" w:hanging="720"/>
      </w:pPr>
      <w:r>
        <w:tab/>
        <w:t xml:space="preserve">489. </w:t>
      </w:r>
      <w:r>
        <w:tab/>
        <w:t>Wang KL, Liu CJ, Chao TF et al. Sitagliptin and the risk of hospitalization for heart failure: a population-based study. Int J Cardiol 2014;177:86-90.</w:t>
      </w:r>
    </w:p>
    <w:p w:rsidR="00D43B3F" w:rsidRDefault="00D43B3F" w:rsidP="00D43B3F">
      <w:pPr>
        <w:tabs>
          <w:tab w:val="right" w:pos="540"/>
          <w:tab w:val="left" w:pos="720"/>
        </w:tabs>
        <w:spacing w:after="240" w:line="240" w:lineRule="auto"/>
        <w:ind w:left="720" w:hanging="720"/>
      </w:pPr>
      <w:r>
        <w:tab/>
        <w:t xml:space="preserve">490. </w:t>
      </w:r>
      <w:r>
        <w:tab/>
        <w:t>Scirica BM, Braunwald E, Raz I et al. Heart failure, saxagliptin, and diabetes mellitus: observations from the SAVOR-TIMI 53 randomized trial. Circulation 2014;130:1579-88.</w:t>
      </w:r>
    </w:p>
    <w:p w:rsidR="00D43B3F" w:rsidRDefault="00D43B3F" w:rsidP="00D43B3F">
      <w:pPr>
        <w:tabs>
          <w:tab w:val="right" w:pos="540"/>
          <w:tab w:val="left" w:pos="720"/>
        </w:tabs>
        <w:spacing w:after="240" w:line="240" w:lineRule="auto"/>
        <w:ind w:left="720" w:hanging="720"/>
      </w:pPr>
      <w:r>
        <w:tab/>
        <w:t xml:space="preserve">491. </w:t>
      </w:r>
      <w:r>
        <w:tab/>
        <w:t>Lynch CP, Gebregziabher M, Zhao Y, Hunt KJ, Egede LE. Impact of medical and psychiatric multi-morbidity on mortality in diabetes: emerging evidence. BMC Endocr Disord 2014;14:68.</w:t>
      </w:r>
    </w:p>
    <w:p w:rsidR="00D43B3F" w:rsidRDefault="00D43B3F" w:rsidP="00D43B3F">
      <w:pPr>
        <w:tabs>
          <w:tab w:val="right" w:pos="540"/>
          <w:tab w:val="left" w:pos="720"/>
        </w:tabs>
        <w:spacing w:after="240" w:line="240" w:lineRule="auto"/>
        <w:ind w:left="720" w:hanging="720"/>
      </w:pPr>
      <w:r>
        <w:tab/>
        <w:t xml:space="preserve">492. </w:t>
      </w:r>
      <w:r>
        <w:tab/>
        <w:t>Huang ES, Laiteerapong N, Liu JY, John PM, Moffet HH, Karter AJ. Rates of complications and mortality in older patients with diabetes mellitus: the diabetes and aging study. JAMA Intern Med 2014;174:251-8.</w:t>
      </w:r>
    </w:p>
    <w:p w:rsidR="00D43B3F" w:rsidRDefault="00D43B3F" w:rsidP="00D43B3F">
      <w:pPr>
        <w:tabs>
          <w:tab w:val="right" w:pos="540"/>
          <w:tab w:val="left" w:pos="720"/>
        </w:tabs>
        <w:spacing w:after="240" w:line="240" w:lineRule="auto"/>
        <w:ind w:left="720" w:hanging="720"/>
      </w:pPr>
      <w:r>
        <w:tab/>
        <w:t xml:space="preserve">493. </w:t>
      </w:r>
      <w:r>
        <w:tab/>
        <w:t>Zhao W, Katzmarzyk PT, Horswell R, Wang Y, Johnson J, Hu G. HbA1c and heart failure risk among diabetic patients. J Clin Endocrinol Metab 2014;99:E263-E267.</w:t>
      </w:r>
    </w:p>
    <w:p w:rsidR="00D43B3F" w:rsidRDefault="00D43B3F" w:rsidP="00D43B3F">
      <w:pPr>
        <w:tabs>
          <w:tab w:val="right" w:pos="540"/>
          <w:tab w:val="left" w:pos="720"/>
        </w:tabs>
        <w:spacing w:after="240" w:line="240" w:lineRule="auto"/>
        <w:ind w:left="720" w:hanging="720"/>
      </w:pPr>
      <w:r>
        <w:tab/>
        <w:t xml:space="preserve">494. </w:t>
      </w:r>
      <w:r>
        <w:tab/>
        <w:t>Zhao W, Katzmarzyk PT, Horswell R et al. Blood pressure and heart failure risk among diabetic patients. Int J Cardiol 2014;176:125-32.</w:t>
      </w:r>
    </w:p>
    <w:p w:rsidR="00D43B3F" w:rsidRPr="00004E13" w:rsidRDefault="00D43B3F" w:rsidP="00D43B3F">
      <w:pPr>
        <w:tabs>
          <w:tab w:val="right" w:pos="540"/>
          <w:tab w:val="left" w:pos="720"/>
        </w:tabs>
        <w:spacing w:after="240" w:line="240" w:lineRule="auto"/>
        <w:ind w:left="720" w:hanging="720"/>
        <w:rPr>
          <w:lang w:val="nb-NO"/>
        </w:rPr>
      </w:pPr>
      <w:r>
        <w:tab/>
        <w:t xml:space="preserve">495. </w:t>
      </w:r>
      <w:r>
        <w:tab/>
        <w:t xml:space="preserve">Suh S, Seo GH, Jung CH et al. Increased Risk of Hospitalization for Heart Failure with Newly Prescribed Dipeptidyl Peptidase-4 Inhibitors and Pioglitazone Using the Korean Health Insurance Claims Database. </w:t>
      </w:r>
      <w:r w:rsidRPr="00004E13">
        <w:rPr>
          <w:lang w:val="nb-NO"/>
        </w:rPr>
        <w:t>Diabetes Metab J 2015;39:247-52.</w:t>
      </w:r>
    </w:p>
    <w:p w:rsidR="00D43B3F" w:rsidRDefault="00D43B3F" w:rsidP="00D43B3F">
      <w:pPr>
        <w:tabs>
          <w:tab w:val="right" w:pos="540"/>
          <w:tab w:val="left" w:pos="720"/>
        </w:tabs>
        <w:spacing w:after="240" w:line="240" w:lineRule="auto"/>
        <w:ind w:left="720" w:hanging="720"/>
      </w:pPr>
      <w:r w:rsidRPr="00004E13">
        <w:rPr>
          <w:lang w:val="nb-NO"/>
        </w:rPr>
        <w:lastRenderedPageBreak/>
        <w:tab/>
        <w:t xml:space="preserve">496. </w:t>
      </w:r>
      <w:r w:rsidRPr="00004E13">
        <w:rPr>
          <w:lang w:val="nb-NO"/>
        </w:rPr>
        <w:tab/>
        <w:t xml:space="preserve">Giorda CB, Picariello R, Tartaglino B et al. </w:t>
      </w:r>
      <w:r>
        <w:t>Hospitalisation for heart failure and mortality associated with dipeptidyl peptidase 4 (DPP-4) inhibitor use in an unselected population of subjects with type 2 diabetes: a nested case-control study. BMJ Open 2015;5:e007959.</w:t>
      </w:r>
    </w:p>
    <w:p w:rsidR="00D43B3F" w:rsidRDefault="00D43B3F" w:rsidP="00D43B3F">
      <w:pPr>
        <w:tabs>
          <w:tab w:val="right" w:pos="540"/>
          <w:tab w:val="left" w:pos="720"/>
        </w:tabs>
        <w:spacing w:after="240" w:line="240" w:lineRule="auto"/>
        <w:ind w:left="720" w:hanging="720"/>
      </w:pPr>
      <w:r>
        <w:tab/>
        <w:t xml:space="preserve">497. </w:t>
      </w:r>
      <w:r>
        <w:tab/>
        <w:t>Henry RR, Buse JB, Wu H et al. Efficacy, safety and tolerability of aleglitazar in patients with type 2 diabetes: pooled findings from three randomized phase III trials. Diabetes Obes Metab 2015;17:560-5.</w:t>
      </w:r>
    </w:p>
    <w:p w:rsidR="00D43B3F" w:rsidRDefault="00D43B3F" w:rsidP="00D43B3F">
      <w:pPr>
        <w:tabs>
          <w:tab w:val="right" w:pos="540"/>
          <w:tab w:val="left" w:pos="720"/>
        </w:tabs>
        <w:spacing w:after="240" w:line="240" w:lineRule="auto"/>
        <w:ind w:left="720" w:hanging="720"/>
      </w:pPr>
      <w:r>
        <w:tab/>
        <w:t xml:space="preserve">498. </w:t>
      </w:r>
      <w:r>
        <w:tab/>
        <w:t>Podgor MJ, Kannel WB, Cassel GH, Sperduto RD. Lens changes and the incidence of cardiovascular events among persons with diabetes. Am Heart J 1989;117:642-8.</w:t>
      </w:r>
    </w:p>
    <w:p w:rsidR="00D43B3F" w:rsidRDefault="00D43B3F" w:rsidP="00D43B3F">
      <w:pPr>
        <w:tabs>
          <w:tab w:val="right" w:pos="540"/>
          <w:tab w:val="left" w:pos="720"/>
        </w:tabs>
        <w:spacing w:after="240" w:line="240" w:lineRule="auto"/>
        <w:ind w:left="720" w:hanging="720"/>
      </w:pPr>
      <w:r>
        <w:tab/>
        <w:t xml:space="preserve">499. </w:t>
      </w:r>
      <w:r>
        <w:tab/>
        <w:t>Hockensmith ML, Estacio RO, Mehler P et al. Albuminuria as a predictor of heart failure hospitalizations in patients with type 2 diabetes. J Card Fail 2004;10:126-31.</w:t>
      </w:r>
    </w:p>
    <w:p w:rsidR="00D43B3F" w:rsidRPr="00004E13" w:rsidRDefault="00D43B3F" w:rsidP="00D43B3F">
      <w:pPr>
        <w:tabs>
          <w:tab w:val="right" w:pos="540"/>
          <w:tab w:val="left" w:pos="720"/>
        </w:tabs>
        <w:spacing w:after="240" w:line="240" w:lineRule="auto"/>
        <w:ind w:left="720" w:hanging="720"/>
        <w:rPr>
          <w:lang w:val="nb-NO"/>
        </w:rPr>
      </w:pPr>
      <w:r>
        <w:tab/>
        <w:t xml:space="preserve">500. </w:t>
      </w:r>
      <w:r>
        <w:tab/>
        <w:t xml:space="preserve">Torffvit O, Lovestam-Adrian M, Agardh E, Agardh CD. Nephropathy, but not retinopathy, is associated with the development of heart disease in Type 1 diabetes: a 12-year observation study of 462 patients. </w:t>
      </w:r>
      <w:r w:rsidRPr="00004E13">
        <w:rPr>
          <w:lang w:val="nb-NO"/>
        </w:rPr>
        <w:t>Diabet Med 2005;22:723-9.</w:t>
      </w:r>
    </w:p>
    <w:p w:rsidR="00D43B3F" w:rsidRDefault="00D43B3F" w:rsidP="00D43B3F">
      <w:pPr>
        <w:tabs>
          <w:tab w:val="right" w:pos="540"/>
          <w:tab w:val="left" w:pos="720"/>
        </w:tabs>
        <w:spacing w:after="240" w:line="240" w:lineRule="auto"/>
        <w:ind w:left="720" w:hanging="720"/>
      </w:pPr>
      <w:r w:rsidRPr="00004E13">
        <w:rPr>
          <w:lang w:val="nb-NO"/>
        </w:rPr>
        <w:tab/>
        <w:t xml:space="preserve">501. </w:t>
      </w:r>
      <w:r w:rsidRPr="00004E13">
        <w:rPr>
          <w:lang w:val="nb-NO"/>
        </w:rPr>
        <w:tab/>
        <w:t xml:space="preserve">Bethel MA, Sloan FA, Belsky D, Feinglos MN. </w:t>
      </w:r>
      <w:r>
        <w:t>Longitudinal incidence and prevalence of adverse outcomes of diabetes mellitus in elderly patients. Arch Intern Med 2007;167:921-7.</w:t>
      </w:r>
    </w:p>
    <w:p w:rsidR="00D43B3F" w:rsidRDefault="00D43B3F" w:rsidP="00D43B3F">
      <w:pPr>
        <w:tabs>
          <w:tab w:val="right" w:pos="540"/>
          <w:tab w:val="left" w:pos="720"/>
        </w:tabs>
        <w:spacing w:after="240" w:line="240" w:lineRule="auto"/>
        <w:ind w:left="720" w:hanging="720"/>
      </w:pPr>
      <w:r>
        <w:tab/>
        <w:t xml:space="preserve">502. </w:t>
      </w:r>
      <w:r>
        <w:tab/>
        <w:t>Winkelmayer WC, Setoguchi S, Levin R, Solomon DH. Comparison of cardiovascular outcomes in elderly patients with diabetes who initiated rosiglitazone vs pioglitazone therapy. Arch Intern Med 2008;168:2368-75.</w:t>
      </w:r>
    </w:p>
    <w:p w:rsidR="00D43B3F" w:rsidRDefault="00D43B3F" w:rsidP="00D43B3F">
      <w:pPr>
        <w:tabs>
          <w:tab w:val="right" w:pos="540"/>
          <w:tab w:val="left" w:pos="720"/>
        </w:tabs>
        <w:spacing w:after="240" w:line="240" w:lineRule="auto"/>
        <w:ind w:left="720" w:hanging="720"/>
      </w:pPr>
      <w:r>
        <w:tab/>
        <w:t xml:space="preserve">503. </w:t>
      </w:r>
      <w:r>
        <w:tab/>
        <w:t>Pazin-Filho A, Kottgen A, Bertoni AG et al. HbA 1c as a risk factor for heart failure in persons with diabetes: the Atherosclerosis Risk in Communities (ARIC) study. Diabetologia 2008;51:2197-204.</w:t>
      </w:r>
    </w:p>
    <w:p w:rsidR="00D43B3F" w:rsidRDefault="00D43B3F" w:rsidP="00D43B3F">
      <w:pPr>
        <w:tabs>
          <w:tab w:val="right" w:pos="540"/>
          <w:tab w:val="left" w:pos="720"/>
        </w:tabs>
        <w:spacing w:after="240" w:line="240" w:lineRule="auto"/>
        <w:ind w:left="720" w:hanging="720"/>
      </w:pPr>
      <w:r>
        <w:tab/>
        <w:t xml:space="preserve">504. </w:t>
      </w:r>
      <w:r>
        <w:tab/>
        <w:t>McAlister FA, Eurich DT, Majumdar SR, Johnson JA. The risk of heart failure in patients with type 2 diabetes treated with oral agent monotherapy. Eur J Heart Fail 2008;10:703-8.</w:t>
      </w:r>
    </w:p>
    <w:p w:rsidR="00D43B3F" w:rsidRDefault="00D43B3F" w:rsidP="00D43B3F">
      <w:pPr>
        <w:tabs>
          <w:tab w:val="right" w:pos="540"/>
          <w:tab w:val="left" w:pos="720"/>
        </w:tabs>
        <w:spacing w:after="240" w:line="240" w:lineRule="auto"/>
        <w:ind w:left="720" w:hanging="720"/>
      </w:pPr>
      <w:r>
        <w:tab/>
        <w:t xml:space="preserve">505. </w:t>
      </w:r>
      <w:r>
        <w:tab/>
        <w:t>Cheung N, Wang JJ, Rogers SL et al. Diabetic retinopathy and risk of heart failure. J Am Coll Cardiol 2008;51:1573-8.</w:t>
      </w:r>
    </w:p>
    <w:p w:rsidR="00D43B3F" w:rsidRDefault="00D43B3F" w:rsidP="00D43B3F">
      <w:pPr>
        <w:tabs>
          <w:tab w:val="right" w:pos="540"/>
          <w:tab w:val="left" w:pos="720"/>
        </w:tabs>
        <w:spacing w:after="240" w:line="240" w:lineRule="auto"/>
        <w:ind w:left="720" w:hanging="720"/>
      </w:pPr>
      <w:r>
        <w:tab/>
        <w:t xml:space="preserve">506. </w:t>
      </w:r>
      <w:r>
        <w:tab/>
        <w:t>Hsiao FY, Huang WF, Wen YW, Chen PF, Kuo KN, Tsai YW. Thiazolidinediones and cardiovascular events in patients with type 2 diabetes mellitus: a retrospective cohort study of over 473,000 patients using the National Health Insurance database in Taiwan. Drug Saf 2009;32:675-90.</w:t>
      </w:r>
    </w:p>
    <w:p w:rsidR="00D43B3F" w:rsidRDefault="00D43B3F" w:rsidP="00D43B3F">
      <w:pPr>
        <w:tabs>
          <w:tab w:val="right" w:pos="540"/>
          <w:tab w:val="left" w:pos="720"/>
        </w:tabs>
        <w:spacing w:after="240" w:line="240" w:lineRule="auto"/>
        <w:ind w:left="720" w:hanging="720"/>
      </w:pPr>
      <w:r>
        <w:tab/>
        <w:t xml:space="preserve">507. </w:t>
      </w:r>
      <w:r>
        <w:tab/>
        <w:t>Gimeno-Orna JA, Faure-Nogueras E, Castro-Alonso FJ, Boned-Juliani B. Ability of retinopathy to predict cardiovascular disease in patients with type 2 diabetes mellitus. Am J Cardiol 2009;103:1364-7.</w:t>
      </w:r>
    </w:p>
    <w:p w:rsidR="00D43B3F" w:rsidRDefault="00D43B3F" w:rsidP="00D43B3F">
      <w:pPr>
        <w:tabs>
          <w:tab w:val="right" w:pos="540"/>
          <w:tab w:val="left" w:pos="720"/>
        </w:tabs>
        <w:spacing w:after="240" w:line="240" w:lineRule="auto"/>
        <w:ind w:left="720" w:hanging="720"/>
      </w:pPr>
      <w:r>
        <w:tab/>
        <w:t xml:space="preserve">508. </w:t>
      </w:r>
      <w:r>
        <w:tab/>
        <w:t>Juhaeri J, Gao S, Dai WS. Incidence rates of heart failure, stroke, and acute myocardial infarction among Type 2 diabetic patients using insulin glargine and other insulin. Pharmacoepidemiol Drug Saf 2009;18:497-503.</w:t>
      </w:r>
    </w:p>
    <w:p w:rsidR="00D43B3F" w:rsidRDefault="00D43B3F" w:rsidP="00D43B3F">
      <w:pPr>
        <w:tabs>
          <w:tab w:val="right" w:pos="540"/>
          <w:tab w:val="left" w:pos="720"/>
        </w:tabs>
        <w:spacing w:after="240" w:line="240" w:lineRule="auto"/>
        <w:ind w:left="720" w:hanging="720"/>
      </w:pPr>
      <w:r>
        <w:tab/>
        <w:t xml:space="preserve">509. </w:t>
      </w:r>
      <w:r>
        <w:tab/>
        <w:t>Kanaya AM, Adler N, Moffet HH et al. Heterogeneity of diabetes outcomes among asians and pacific islanders in the US: the diabetes study of northern california (DISTANCE). Diabetes Care 2011;34:930-7.</w:t>
      </w:r>
    </w:p>
    <w:p w:rsidR="00D43B3F" w:rsidRDefault="00D43B3F" w:rsidP="00D43B3F">
      <w:pPr>
        <w:tabs>
          <w:tab w:val="right" w:pos="540"/>
          <w:tab w:val="left" w:pos="720"/>
        </w:tabs>
        <w:spacing w:after="240" w:line="240" w:lineRule="auto"/>
        <w:ind w:left="720" w:hanging="720"/>
      </w:pPr>
      <w:r>
        <w:lastRenderedPageBreak/>
        <w:tab/>
        <w:t xml:space="preserve">510. </w:t>
      </w:r>
      <w:r>
        <w:tab/>
        <w:t>Gallagher AM, Smeeth L, Seabroke S, Leufkens HG, van Staa TP. Risk of death and cardiovascular outcomes with thiazolidinediones: a study with the general practice research database and secondary care data. PLoS One 2011;6:e28157.</w:t>
      </w:r>
    </w:p>
    <w:p w:rsidR="00D43B3F" w:rsidRDefault="00D43B3F" w:rsidP="00D43B3F">
      <w:pPr>
        <w:tabs>
          <w:tab w:val="right" w:pos="540"/>
          <w:tab w:val="left" w:pos="720"/>
        </w:tabs>
        <w:spacing w:after="240" w:line="240" w:lineRule="auto"/>
        <w:ind w:left="720" w:hanging="720"/>
      </w:pPr>
      <w:r>
        <w:tab/>
        <w:t xml:space="preserve">511. </w:t>
      </w:r>
      <w:r>
        <w:tab/>
        <w:t>Lind M, Olsson M, Rosengren A, Svensson AM, Bounias I, Gudbjornsdottir S. The relationship between glycaemic control and heart failure in 83,021 patients with type 2 diabetes. Diabetologia 2012;55:2946-53.</w:t>
      </w:r>
    </w:p>
    <w:p w:rsidR="00D43B3F" w:rsidRDefault="00D43B3F" w:rsidP="00D43B3F">
      <w:pPr>
        <w:tabs>
          <w:tab w:val="right" w:pos="540"/>
          <w:tab w:val="left" w:pos="720"/>
        </w:tabs>
        <w:spacing w:after="240" w:line="240" w:lineRule="auto"/>
        <w:ind w:left="720" w:hanging="720"/>
      </w:pPr>
      <w:r>
        <w:tab/>
        <w:t xml:space="preserve">512. </w:t>
      </w:r>
      <w:r>
        <w:tab/>
        <w:t>Negishi K, Seicean S, Negishi T, Yingchoncharoen T, Aljaroudi W, Marwick TH. Relation of heart-rate recovery to new onset heart failure and atrial fibrillation in patients with diabetes mellitus and preserved ejection fraction. Am J Cardiol 2013;111:748-53.</w:t>
      </w:r>
    </w:p>
    <w:p w:rsidR="00D43B3F" w:rsidRPr="00004E13" w:rsidRDefault="00D43B3F" w:rsidP="00D43B3F">
      <w:pPr>
        <w:tabs>
          <w:tab w:val="right" w:pos="540"/>
          <w:tab w:val="left" w:pos="720"/>
        </w:tabs>
        <w:spacing w:after="240" w:line="240" w:lineRule="auto"/>
        <w:ind w:left="720" w:hanging="720"/>
        <w:rPr>
          <w:lang w:val="nb-NO"/>
        </w:rPr>
      </w:pPr>
      <w:r>
        <w:tab/>
        <w:t xml:space="preserve">513. </w:t>
      </w:r>
      <w:r>
        <w:tab/>
        <w:t xml:space="preserve">Son JW, Kim S. Dipeptidyl Peptidase 4 Inhibitors and the Risk of Cardiovascular Disease in Patients with Type 2 Diabetes: A Tale of Three Studies. </w:t>
      </w:r>
      <w:r w:rsidRPr="00004E13">
        <w:rPr>
          <w:lang w:val="nb-NO"/>
        </w:rPr>
        <w:t>Diabetes Metab J 2015;39:373-83.</w:t>
      </w:r>
    </w:p>
    <w:p w:rsidR="00D43B3F" w:rsidRDefault="00D43B3F" w:rsidP="00D43B3F">
      <w:pPr>
        <w:tabs>
          <w:tab w:val="right" w:pos="540"/>
          <w:tab w:val="left" w:pos="720"/>
        </w:tabs>
        <w:spacing w:after="240" w:line="240" w:lineRule="auto"/>
        <w:ind w:left="720" w:hanging="720"/>
      </w:pPr>
      <w:r w:rsidRPr="00004E13">
        <w:rPr>
          <w:lang w:val="nb-NO"/>
        </w:rPr>
        <w:tab/>
        <w:t xml:space="preserve">514. </w:t>
      </w:r>
      <w:r w:rsidRPr="00004E13">
        <w:rPr>
          <w:lang w:val="nb-NO"/>
        </w:rPr>
        <w:tab/>
        <w:t xml:space="preserve">Gregg EW, Jakicic JM, Blackburn G et al. </w:t>
      </w:r>
      <w:r>
        <w:t>Association of the magnitude of weight loss and changes in physical fitness with long-term cardiovascular disease outcomes in overweight or obese people with type 2 diabetes: a post-hoc analysis of the Look AHEAD randomised clinical trial. Lancet Diabetes Endocrinol 2016;4:913-21.</w:t>
      </w:r>
    </w:p>
    <w:p w:rsidR="00D43B3F" w:rsidRDefault="00D43B3F" w:rsidP="00D43B3F">
      <w:pPr>
        <w:tabs>
          <w:tab w:val="right" w:pos="540"/>
          <w:tab w:val="left" w:pos="720"/>
        </w:tabs>
        <w:spacing w:after="240" w:line="240" w:lineRule="auto"/>
        <w:ind w:left="720" w:hanging="720"/>
      </w:pPr>
      <w:r>
        <w:tab/>
        <w:t xml:space="preserve">515. </w:t>
      </w:r>
      <w:r>
        <w:tab/>
        <w:t>Papademetriou V, Lovato L, Tsioufis C et al. Effects of High Density Lipoprotein Raising Therapies on Cardiovascular Outcomes in Patients with Type 2 Diabetes Mellitus, with or without Renal Impairment: The Action to Control Cardiovascular Risk in Diabetes Study. Am J Nephrol 2017;45:136-45.</w:t>
      </w:r>
    </w:p>
    <w:p w:rsidR="00D43B3F" w:rsidRDefault="00D43B3F" w:rsidP="00D43B3F">
      <w:pPr>
        <w:tabs>
          <w:tab w:val="right" w:pos="540"/>
          <w:tab w:val="left" w:pos="720"/>
        </w:tabs>
        <w:spacing w:after="240" w:line="240" w:lineRule="auto"/>
        <w:ind w:left="720" w:hanging="720"/>
      </w:pPr>
      <w:r>
        <w:tab/>
        <w:t xml:space="preserve">516. </w:t>
      </w:r>
      <w:r>
        <w:tab/>
        <w:t>Pfister R, Cairns R, Erdmann E, Schneider CA. A clinical risk score for heart failure in patients with type 2 diabetes and macrovascular disease: an analysis of the PROactive study. Int J Cardiol 2013;162:112-6.</w:t>
      </w:r>
    </w:p>
    <w:p w:rsidR="00D43B3F" w:rsidRDefault="00D43B3F" w:rsidP="00D43B3F">
      <w:pPr>
        <w:tabs>
          <w:tab w:val="right" w:pos="540"/>
          <w:tab w:val="left" w:pos="720"/>
        </w:tabs>
        <w:spacing w:after="240" w:line="240" w:lineRule="auto"/>
        <w:ind w:left="720" w:hanging="720"/>
      </w:pPr>
      <w:r>
        <w:tab/>
        <w:t xml:space="preserve">517. </w:t>
      </w:r>
      <w:r>
        <w:tab/>
        <w:t>Toprani A, Fonseca V. Thiazolidinediones and congestive heart failure in veterans with type 2 diabetes. Diabetes Obes Metab 2011;13:276-80.</w:t>
      </w:r>
    </w:p>
    <w:p w:rsidR="00D43B3F" w:rsidRDefault="00D43B3F" w:rsidP="00D43B3F">
      <w:pPr>
        <w:tabs>
          <w:tab w:val="right" w:pos="540"/>
          <w:tab w:val="left" w:pos="720"/>
        </w:tabs>
        <w:spacing w:after="240" w:line="240" w:lineRule="auto"/>
        <w:ind w:left="720" w:hanging="720"/>
      </w:pPr>
      <w:r>
        <w:tab/>
        <w:t xml:space="preserve">518. </w:t>
      </w:r>
      <w:r>
        <w:tab/>
        <w:t>Wang CC, Chen WL, Kao TW, Chang YW, Loh CH, Chou CC. Incidence of cardiovascular events in which 2 thiazolidinediones are used as add-on treatments for type 2 diabetes mellitus in a Taiwanese population. Clin Ther 2011;33:1904-13.</w:t>
      </w:r>
    </w:p>
    <w:p w:rsidR="00D43B3F" w:rsidRDefault="00D43B3F" w:rsidP="00D43B3F">
      <w:pPr>
        <w:tabs>
          <w:tab w:val="right" w:pos="540"/>
          <w:tab w:val="left" w:pos="720"/>
        </w:tabs>
        <w:spacing w:after="240" w:line="240" w:lineRule="auto"/>
        <w:ind w:left="720" w:hanging="720"/>
      </w:pPr>
      <w:r>
        <w:tab/>
        <w:t xml:space="preserve">519. </w:t>
      </w:r>
      <w:r>
        <w:tab/>
        <w:t>Lind M, Bounias I, Olsson M, Gudbjornsdottir S, Svensson AM, Rosengren A. Glycaemic control and incidence of heart failure in 20,985 patients with type 1 diabetes: an observational study. Lancet 2011;378:140-6.</w:t>
      </w:r>
    </w:p>
    <w:p w:rsidR="00D43B3F" w:rsidRDefault="00D43B3F" w:rsidP="00D43B3F">
      <w:pPr>
        <w:tabs>
          <w:tab w:val="right" w:pos="540"/>
          <w:tab w:val="left" w:pos="720"/>
        </w:tabs>
        <w:spacing w:after="240" w:line="240" w:lineRule="auto"/>
        <w:ind w:left="720" w:hanging="720"/>
      </w:pPr>
      <w:r>
        <w:tab/>
        <w:t xml:space="preserve">520. </w:t>
      </w:r>
      <w:r>
        <w:tab/>
        <w:t>Filion KB, Joseph L, Boivin JF, Suissa S, Brophy JM. Thiazolidinediones and the risk of incident congestive heart failure among patients with type 2 diabetes mellitus. Pharmacoepidemiol Drug Saf 2011;20:785-96.</w:t>
      </w:r>
    </w:p>
    <w:p w:rsidR="00D43B3F" w:rsidRDefault="00D43B3F" w:rsidP="00D43B3F">
      <w:pPr>
        <w:tabs>
          <w:tab w:val="right" w:pos="540"/>
          <w:tab w:val="left" w:pos="720"/>
        </w:tabs>
        <w:spacing w:after="240" w:line="240" w:lineRule="auto"/>
        <w:ind w:left="720" w:hanging="720"/>
      </w:pPr>
      <w:r>
        <w:tab/>
        <w:t xml:space="preserve">521. </w:t>
      </w:r>
      <w:r>
        <w:tab/>
        <w:t>Roussel R, Hadjadj S, Pasquet B et al. Thiazolidinedione use is not associated with worse cardiovascular outcomes: a study in 28,332 high risk patients with diabetes in routine clinical practice: brief title: thiazolidinedione use and mortality. Int J Cardiol 2013;167:1380-4.</w:t>
      </w:r>
    </w:p>
    <w:p w:rsidR="00D43B3F" w:rsidRDefault="00D43B3F" w:rsidP="00D43B3F">
      <w:pPr>
        <w:tabs>
          <w:tab w:val="right" w:pos="540"/>
          <w:tab w:val="left" w:pos="720"/>
        </w:tabs>
        <w:spacing w:after="240" w:line="240" w:lineRule="auto"/>
        <w:ind w:left="720" w:hanging="720"/>
      </w:pPr>
      <w:r>
        <w:tab/>
        <w:t xml:space="preserve">522. </w:t>
      </w:r>
      <w:r>
        <w:tab/>
        <w:t>Scirica BM, Bhatt DL, Braunwald E et al. Saxagliptin and cardiovascular outcomes in patients with type 2 diabetes mellitus. N Engl J Med 2013;369:1317-26.</w:t>
      </w:r>
    </w:p>
    <w:p w:rsidR="00D43B3F" w:rsidRDefault="00D43B3F" w:rsidP="00D43B3F">
      <w:pPr>
        <w:tabs>
          <w:tab w:val="right" w:pos="540"/>
          <w:tab w:val="left" w:pos="720"/>
        </w:tabs>
        <w:spacing w:after="240" w:line="240" w:lineRule="auto"/>
        <w:ind w:left="720" w:hanging="720"/>
      </w:pPr>
      <w:r>
        <w:lastRenderedPageBreak/>
        <w:tab/>
        <w:t xml:space="preserve">523. </w:t>
      </w:r>
      <w:r>
        <w:tab/>
        <w:t>Breunig IM, Shaya FT, McPherson ML, Snitker S. Development of heart failure in Medicaid patients with type 2 diabetes treated with pioglitazone, rosiglitazone, or metformin. J Manag Care Spec Pharm 2014;20:895-903.</w:t>
      </w:r>
    </w:p>
    <w:p w:rsidR="00D43B3F" w:rsidRDefault="00D43B3F" w:rsidP="00D43B3F">
      <w:pPr>
        <w:tabs>
          <w:tab w:val="right" w:pos="540"/>
          <w:tab w:val="left" w:pos="720"/>
        </w:tabs>
        <w:spacing w:after="240" w:line="240" w:lineRule="auto"/>
        <w:ind w:left="720" w:hanging="720"/>
      </w:pPr>
      <w:r>
        <w:tab/>
        <w:t xml:space="preserve">524. </w:t>
      </w:r>
      <w:r>
        <w:tab/>
        <w:t>Brownrigg JR, de LS, McGovern A et al. Peripheral neuropathy and the risk of cardiovascular events in type 2 diabetes mellitus. Heart 2014;100:1837-43.</w:t>
      </w:r>
    </w:p>
    <w:p w:rsidR="00D43B3F" w:rsidRDefault="00D43B3F" w:rsidP="00D43B3F">
      <w:pPr>
        <w:tabs>
          <w:tab w:val="right" w:pos="540"/>
          <w:tab w:val="left" w:pos="720"/>
        </w:tabs>
        <w:spacing w:after="240" w:line="240" w:lineRule="auto"/>
        <w:ind w:left="720" w:hanging="720"/>
      </w:pPr>
      <w:r>
        <w:tab/>
        <w:t xml:space="preserve">525. </w:t>
      </w:r>
      <w:r>
        <w:tab/>
        <w:t>Bauduceau B, Doucet J, Le Floch JP, Verny C. Cardiovascular events and geriatric scale scores in elderly (70 years old and above) type 2 diabetic patients at inclusion in the GERODIAB cohort. Diabetes Care 2014;37:304-11.</w:t>
      </w:r>
    </w:p>
    <w:p w:rsidR="00D43B3F" w:rsidRDefault="00D43B3F" w:rsidP="00D43B3F">
      <w:pPr>
        <w:tabs>
          <w:tab w:val="right" w:pos="540"/>
          <w:tab w:val="left" w:pos="720"/>
        </w:tabs>
        <w:spacing w:after="240" w:line="240" w:lineRule="auto"/>
        <w:ind w:left="720" w:hanging="720"/>
      </w:pPr>
      <w:r>
        <w:tab/>
        <w:t xml:space="preserve">526. </w:t>
      </w:r>
      <w:r>
        <w:tab/>
        <w:t>Yiu KH, Lau KK, Zhao CT et al. Predictive value of high-sensitivity troponin-I for future adverse cardiovascular outcome in stable patients with type 2 diabetes mellitus. Cardiovasc Diabetol 2014;13:63.</w:t>
      </w:r>
    </w:p>
    <w:p w:rsidR="00D43B3F" w:rsidRDefault="00D43B3F" w:rsidP="00D43B3F">
      <w:pPr>
        <w:tabs>
          <w:tab w:val="right" w:pos="540"/>
          <w:tab w:val="left" w:pos="720"/>
        </w:tabs>
        <w:spacing w:after="240" w:line="240" w:lineRule="auto"/>
        <w:ind w:left="720" w:hanging="720"/>
      </w:pPr>
      <w:r>
        <w:tab/>
        <w:t xml:space="preserve">527. </w:t>
      </w:r>
      <w:r>
        <w:tab/>
        <w:t>Kishimoto I, Makino H, Ohata Y et al. Hemoglobin A1c predicts heart failure hospitalization independent of baseline cardiac function or B-type natriuretic peptide level. Diabetes Res Clin Pract 2014;104:257-65.</w:t>
      </w:r>
    </w:p>
    <w:p w:rsidR="00D43B3F" w:rsidRDefault="00D43B3F" w:rsidP="00D43B3F">
      <w:pPr>
        <w:tabs>
          <w:tab w:val="right" w:pos="540"/>
          <w:tab w:val="left" w:pos="720"/>
        </w:tabs>
        <w:spacing w:after="240" w:line="240" w:lineRule="auto"/>
        <w:ind w:left="720" w:hanging="720"/>
      </w:pPr>
      <w:r>
        <w:tab/>
        <w:t xml:space="preserve">528. </w:t>
      </w:r>
      <w:r>
        <w:tab/>
        <w:t>Yufu K, Okada N, Ebata Y et al. Plasma norepinephrine is an independent predictor of adverse cerebral and cardiovascular events in type 2 diabetic patients without structural heart disease. J Cardiol 2014;64:225-30.</w:t>
      </w:r>
    </w:p>
    <w:p w:rsidR="00D43B3F" w:rsidRDefault="00D43B3F" w:rsidP="00D43B3F">
      <w:pPr>
        <w:tabs>
          <w:tab w:val="right" w:pos="540"/>
          <w:tab w:val="left" w:pos="720"/>
        </w:tabs>
        <w:spacing w:after="240" w:line="240" w:lineRule="auto"/>
        <w:ind w:left="720" w:hanging="720"/>
      </w:pPr>
      <w:r>
        <w:tab/>
        <w:t xml:space="preserve">529. </w:t>
      </w:r>
      <w:r>
        <w:tab/>
        <w:t>Monesi L, Tettamanti M, Cortesi L et al. Elevated risk of death and major cardiovascular events in subjects with newly diagnosed diabetes: findings from an administrative database. Nutr Metab Cardiovasc Dis 2014;24:263-70.</w:t>
      </w:r>
    </w:p>
    <w:p w:rsidR="00D43B3F" w:rsidRPr="00004E13" w:rsidRDefault="00D43B3F" w:rsidP="00D43B3F">
      <w:pPr>
        <w:tabs>
          <w:tab w:val="right" w:pos="540"/>
          <w:tab w:val="left" w:pos="720"/>
        </w:tabs>
        <w:spacing w:after="240" w:line="240" w:lineRule="auto"/>
        <w:ind w:left="720" w:hanging="720"/>
        <w:rPr>
          <w:lang w:val="nb-NO"/>
        </w:rPr>
      </w:pPr>
      <w:r>
        <w:tab/>
        <w:t xml:space="preserve">530. </w:t>
      </w:r>
      <w:r>
        <w:tab/>
        <w:t xml:space="preserve">Glogner S, Rosengren A, Olsson M, Gudbjornsdottir S, Svensson AM, Lind M. The association between BMI and hospitalization for heart failure in 83,021 persons with Type 2 diabetes: a population-based study from the Swedish National Diabetes Registry. </w:t>
      </w:r>
      <w:r w:rsidRPr="00004E13">
        <w:rPr>
          <w:lang w:val="nb-NO"/>
        </w:rPr>
        <w:t>Diabet Med 2014;31:586-94.</w:t>
      </w:r>
    </w:p>
    <w:p w:rsidR="00D43B3F" w:rsidRDefault="00D43B3F" w:rsidP="00D43B3F">
      <w:pPr>
        <w:tabs>
          <w:tab w:val="right" w:pos="540"/>
          <w:tab w:val="left" w:pos="720"/>
        </w:tabs>
        <w:spacing w:after="240" w:line="240" w:lineRule="auto"/>
        <w:ind w:left="720" w:hanging="720"/>
      </w:pPr>
      <w:r w:rsidRPr="00004E13">
        <w:rPr>
          <w:lang w:val="nb-NO"/>
        </w:rPr>
        <w:tab/>
        <w:t xml:space="preserve">531. </w:t>
      </w:r>
      <w:r w:rsidRPr="00004E13">
        <w:rPr>
          <w:lang w:val="nb-NO"/>
        </w:rPr>
        <w:tab/>
        <w:t xml:space="preserve">Li W, Katzmarzyk PT, Horswell R et al. </w:t>
      </w:r>
      <w:r>
        <w:t>Body mass index and heart failure among patients with type 2 diabetes mellitus. Circ Heart Fail 2015;8:455-63.</w:t>
      </w:r>
    </w:p>
    <w:p w:rsidR="00D43B3F" w:rsidRDefault="00D43B3F" w:rsidP="00D43B3F">
      <w:pPr>
        <w:tabs>
          <w:tab w:val="right" w:pos="540"/>
          <w:tab w:val="left" w:pos="720"/>
        </w:tabs>
        <w:spacing w:after="240" w:line="240" w:lineRule="auto"/>
        <w:ind w:left="720" w:hanging="720"/>
      </w:pPr>
      <w:r>
        <w:tab/>
        <w:t xml:space="preserve">532. </w:t>
      </w:r>
      <w:r>
        <w:tab/>
        <w:t>Chin MP, Wrolstad D, Bakris GL et al. Risk factors for heart failure in patients with type 2 diabetes mellitus and stage 4 chronic kidney disease treated with bardoxolone methyl. J Card Fail 2014;20:953-8.</w:t>
      </w:r>
    </w:p>
    <w:p w:rsidR="00D43B3F" w:rsidRDefault="00D43B3F" w:rsidP="00D43B3F">
      <w:pPr>
        <w:tabs>
          <w:tab w:val="right" w:pos="540"/>
          <w:tab w:val="left" w:pos="720"/>
        </w:tabs>
        <w:spacing w:after="240" w:line="240" w:lineRule="auto"/>
        <w:ind w:left="720" w:hanging="720"/>
      </w:pPr>
      <w:r>
        <w:tab/>
        <w:t xml:space="preserve">533. </w:t>
      </w:r>
      <w:r>
        <w:tab/>
        <w:t>Wells BJ, Roth R, Nowacki AS et al. Prediction of morbidity and mortality in patients with type 2 diabetes. PeerJ 2013;1:e87.</w:t>
      </w:r>
    </w:p>
    <w:p w:rsidR="00D43B3F" w:rsidRDefault="00D43B3F" w:rsidP="00D43B3F">
      <w:pPr>
        <w:tabs>
          <w:tab w:val="right" w:pos="540"/>
          <w:tab w:val="left" w:pos="720"/>
        </w:tabs>
        <w:spacing w:after="240" w:line="240" w:lineRule="auto"/>
        <w:ind w:left="720" w:hanging="720"/>
      </w:pPr>
      <w:r>
        <w:tab/>
        <w:t xml:space="preserve">534. </w:t>
      </w:r>
      <w:r>
        <w:tab/>
        <w:t>Pagano E, Gray A, Rosato R et al. Prediction of mortality and macrovascular complications in type 2 diabetes: validation of the UKPDS Outcomes Model in the Casale Monferrato Survey, Italy. Diabetologia 2013;56:1726-34.</w:t>
      </w:r>
    </w:p>
    <w:p w:rsidR="00D43B3F" w:rsidRPr="00004E13" w:rsidRDefault="00D43B3F" w:rsidP="00D43B3F">
      <w:pPr>
        <w:tabs>
          <w:tab w:val="right" w:pos="540"/>
          <w:tab w:val="left" w:pos="720"/>
        </w:tabs>
        <w:spacing w:after="240" w:line="240" w:lineRule="auto"/>
        <w:ind w:left="720" w:hanging="720"/>
        <w:rPr>
          <w:lang w:val="nb-NO"/>
        </w:rPr>
      </w:pPr>
      <w:r>
        <w:tab/>
        <w:t xml:space="preserve">535. </w:t>
      </w:r>
      <w:r>
        <w:tab/>
        <w:t xml:space="preserve">Wong CK, Wong WC, Wan YF et al. Patient Empowerment Programme in primary care reduced all-cause mortality and cardiovascular diseases in patients with type 2 diabetes mellitus: a population-based propensity-matched cohort study. </w:t>
      </w:r>
      <w:r w:rsidRPr="00004E13">
        <w:rPr>
          <w:lang w:val="nb-NO"/>
        </w:rPr>
        <w:t>Diabetes Obes Metab 2015;17:128-35.</w:t>
      </w:r>
    </w:p>
    <w:p w:rsidR="00D43B3F" w:rsidRDefault="00D43B3F" w:rsidP="00D43B3F">
      <w:pPr>
        <w:tabs>
          <w:tab w:val="right" w:pos="540"/>
          <w:tab w:val="left" w:pos="720"/>
        </w:tabs>
        <w:spacing w:after="240" w:line="240" w:lineRule="auto"/>
        <w:ind w:left="720" w:hanging="720"/>
      </w:pPr>
      <w:r w:rsidRPr="00004E13">
        <w:rPr>
          <w:lang w:val="nb-NO"/>
        </w:rPr>
        <w:lastRenderedPageBreak/>
        <w:tab/>
        <w:t xml:space="preserve">536. </w:t>
      </w:r>
      <w:r w:rsidRPr="00004E13">
        <w:rPr>
          <w:lang w:val="nb-NO"/>
        </w:rPr>
        <w:tab/>
        <w:t xml:space="preserve">Udell JA, Bhatt DL, Braunwald E et al. </w:t>
      </w:r>
      <w:r>
        <w:t>Saxagliptin and cardiovascular outcomes in patients with type 2 diabetes and moderate or severe renal impairment: observations from the SAVOR-TIMI 53 Trial. Diabetes Care 2015;38:696-705.</w:t>
      </w:r>
    </w:p>
    <w:p w:rsidR="00D43B3F" w:rsidRPr="00004E13" w:rsidRDefault="00D43B3F" w:rsidP="00D43B3F">
      <w:pPr>
        <w:tabs>
          <w:tab w:val="right" w:pos="540"/>
          <w:tab w:val="left" w:pos="720"/>
        </w:tabs>
        <w:spacing w:after="240" w:line="240" w:lineRule="auto"/>
        <w:ind w:left="720" w:hanging="720"/>
        <w:rPr>
          <w:lang w:val="nb-NO"/>
        </w:rPr>
      </w:pPr>
      <w:r>
        <w:tab/>
        <w:t xml:space="preserve">537. </w:t>
      </w:r>
      <w:r>
        <w:tab/>
        <w:t xml:space="preserve">Kannan S, Pantalone KM, Matsuda S, Wells BJ, Karafa M, Zimmerman RS. Risk of overall mortality and cardiovascular events in patients with type 2 diabetes on dual drug therapy including metformin: A large database study from the Cleveland Clinic. </w:t>
      </w:r>
      <w:r w:rsidRPr="00004E13">
        <w:rPr>
          <w:lang w:val="nb-NO"/>
        </w:rPr>
        <w:t>J Diabetes 2016;8:279-85.</w:t>
      </w:r>
    </w:p>
    <w:p w:rsidR="00D43B3F" w:rsidRDefault="00D43B3F" w:rsidP="00D43B3F">
      <w:pPr>
        <w:tabs>
          <w:tab w:val="right" w:pos="540"/>
          <w:tab w:val="left" w:pos="720"/>
        </w:tabs>
        <w:spacing w:after="240" w:line="240" w:lineRule="auto"/>
        <w:ind w:left="720" w:hanging="720"/>
      </w:pPr>
      <w:r w:rsidRPr="00004E13">
        <w:rPr>
          <w:lang w:val="nb-NO"/>
        </w:rPr>
        <w:tab/>
        <w:t xml:space="preserve">538. </w:t>
      </w:r>
      <w:r w:rsidRPr="00004E13">
        <w:rPr>
          <w:lang w:val="nb-NO"/>
        </w:rPr>
        <w:tab/>
        <w:t xml:space="preserve">Berl T, Hunsicker LG, Lewis JB et al. </w:t>
      </w:r>
      <w:r>
        <w:t>Cardiovascular outcomes in the Irbesartan Diabetic Nephropathy Trial of patients with type 2 diabetes and overt nephropathy. Ann Intern Med 2003;138:542-9.</w:t>
      </w:r>
    </w:p>
    <w:p w:rsidR="00D43B3F" w:rsidRPr="00004E13" w:rsidRDefault="00D43B3F" w:rsidP="00D43B3F">
      <w:pPr>
        <w:tabs>
          <w:tab w:val="right" w:pos="540"/>
          <w:tab w:val="left" w:pos="720"/>
        </w:tabs>
        <w:spacing w:after="240" w:line="240" w:lineRule="auto"/>
        <w:ind w:left="720" w:hanging="720"/>
        <w:rPr>
          <w:lang w:val="nb-NO"/>
        </w:rPr>
      </w:pPr>
      <w:r>
        <w:tab/>
        <w:t xml:space="preserve">539. </w:t>
      </w:r>
      <w:r>
        <w:tab/>
        <w:t xml:space="preserve">Green JB, Bethel MA, Armstrong PW et al. Effect of Sitagliptin on Cardiovascular Outcomes in Type 2 Diabetes. </w:t>
      </w:r>
      <w:r w:rsidRPr="00004E13">
        <w:rPr>
          <w:lang w:val="nb-NO"/>
        </w:rPr>
        <w:t>N Engl J Med 2015;373:232-42.</w:t>
      </w:r>
    </w:p>
    <w:p w:rsidR="00D43B3F" w:rsidRDefault="00D43B3F" w:rsidP="00D43B3F">
      <w:pPr>
        <w:tabs>
          <w:tab w:val="right" w:pos="540"/>
          <w:tab w:val="left" w:pos="720"/>
        </w:tabs>
        <w:spacing w:after="240" w:line="240" w:lineRule="auto"/>
        <w:ind w:left="720" w:hanging="720"/>
      </w:pPr>
      <w:r w:rsidRPr="00004E13">
        <w:rPr>
          <w:lang w:val="nb-NO"/>
        </w:rPr>
        <w:tab/>
        <w:t xml:space="preserve">540. </w:t>
      </w:r>
      <w:r w:rsidRPr="00004E13">
        <w:rPr>
          <w:lang w:val="nb-NO"/>
        </w:rPr>
        <w:tab/>
        <w:t xml:space="preserve">Kuwahara M, Ishigami J, Shikuma S et al. </w:t>
      </w:r>
      <w:r>
        <w:t>Type II diabetes mellitus is a risk factor for heart failure in pre-dialysis patients. Ther Apher Dial 2012;16:541-7.</w:t>
      </w:r>
    </w:p>
    <w:p w:rsidR="00D43B3F" w:rsidRDefault="00D43B3F" w:rsidP="00D43B3F">
      <w:pPr>
        <w:tabs>
          <w:tab w:val="right" w:pos="540"/>
          <w:tab w:val="left" w:pos="720"/>
        </w:tabs>
        <w:spacing w:after="240" w:line="240" w:lineRule="auto"/>
        <w:ind w:left="720" w:hanging="720"/>
      </w:pPr>
      <w:r>
        <w:tab/>
        <w:t xml:space="preserve">541. </w:t>
      </w:r>
      <w:r>
        <w:tab/>
        <w:t>Seong JM, Choi NK, Shin JY et al. Differential cardiovascular outcomes after dipeptidyl peptidase-4 inhibitor, sulfonylurea, and pioglitazone therapy, all in combination with metformin, for type 2 diabetes: a population-based cohort study. PLoS One 2015;10:e0124287.</w:t>
      </w:r>
    </w:p>
    <w:p w:rsidR="00D43B3F" w:rsidRPr="00004E13" w:rsidRDefault="00D43B3F" w:rsidP="00D43B3F">
      <w:pPr>
        <w:tabs>
          <w:tab w:val="right" w:pos="540"/>
          <w:tab w:val="left" w:pos="720"/>
        </w:tabs>
        <w:spacing w:after="240" w:line="240" w:lineRule="auto"/>
        <w:ind w:left="720" w:hanging="720"/>
        <w:rPr>
          <w:lang w:val="nb-NO"/>
        </w:rPr>
      </w:pPr>
      <w:r>
        <w:tab/>
        <w:t xml:space="preserve">542. </w:t>
      </w:r>
      <w:r>
        <w:tab/>
        <w:t xml:space="preserve">Tzoulaki I, Molokhia M, Curcin V et al. Risk of cardiovascular disease and all cause mortality among patients with type 2 diabetes prescribed oral antidiabetes drugs: retrospective cohort study using UK general practice research database. </w:t>
      </w:r>
      <w:r w:rsidRPr="00004E13">
        <w:rPr>
          <w:lang w:val="nb-NO"/>
        </w:rPr>
        <w:t>BMJ 2009;339:b4731.</w:t>
      </w:r>
    </w:p>
    <w:p w:rsidR="00D43B3F" w:rsidRDefault="00D43B3F" w:rsidP="00D43B3F">
      <w:pPr>
        <w:tabs>
          <w:tab w:val="right" w:pos="540"/>
          <w:tab w:val="left" w:pos="720"/>
        </w:tabs>
        <w:spacing w:after="240" w:line="240" w:lineRule="auto"/>
        <w:ind w:left="720" w:hanging="720"/>
      </w:pPr>
      <w:r w:rsidRPr="00004E13">
        <w:rPr>
          <w:lang w:val="nb-NO"/>
        </w:rPr>
        <w:tab/>
        <w:t xml:space="preserve">543. </w:t>
      </w:r>
      <w:r w:rsidRPr="00004E13">
        <w:rPr>
          <w:lang w:val="nb-NO"/>
        </w:rPr>
        <w:tab/>
        <w:t xml:space="preserve">Barzilay JI, Kronmal RA, Gottdiener JS et al. </w:t>
      </w:r>
      <w:r>
        <w:t>The association of fasting glucose levels with congestive heart failure in diabetic adults &gt; or =65 years: the Cardiovascular Health Study. J Am Coll Cardiol 2004;43:2236-41.</w:t>
      </w:r>
    </w:p>
    <w:p w:rsidR="00D43B3F" w:rsidRDefault="00D43B3F" w:rsidP="00D43B3F">
      <w:pPr>
        <w:tabs>
          <w:tab w:val="right" w:pos="540"/>
          <w:tab w:val="left" w:pos="720"/>
        </w:tabs>
        <w:spacing w:after="240" w:line="240" w:lineRule="auto"/>
        <w:ind w:left="720" w:hanging="720"/>
      </w:pPr>
      <w:r>
        <w:tab/>
        <w:t xml:space="preserve">544. </w:t>
      </w:r>
      <w:r>
        <w:tab/>
        <w:t>Hippisley-Cox J, Coupland C. Development and validation of risk prediction equations to estimate future risk of heart failure in patients with diabetes: a prospective cohort study. BMJ Open 2015;5:e008503.</w:t>
      </w:r>
    </w:p>
    <w:p w:rsidR="00D43B3F" w:rsidRDefault="00D43B3F" w:rsidP="00D43B3F">
      <w:pPr>
        <w:tabs>
          <w:tab w:val="right" w:pos="540"/>
          <w:tab w:val="left" w:pos="720"/>
        </w:tabs>
        <w:spacing w:after="240" w:line="240" w:lineRule="auto"/>
        <w:ind w:left="720" w:hanging="720"/>
      </w:pPr>
      <w:r>
        <w:tab/>
        <w:t xml:space="preserve">545. </w:t>
      </w:r>
      <w:r>
        <w:tab/>
        <w:t>Fu AZ, Johnston SS, Ghannam A et al. Association Between Hospitalization for Heart Failure and Dipeptidyl Peptidase 4 Inhibitors in Patients With Type 2 Diabetes: An Observational Study. Diabetes Care 2016;39:726-34.</w:t>
      </w:r>
    </w:p>
    <w:p w:rsidR="00D43B3F" w:rsidRDefault="00D43B3F" w:rsidP="00D43B3F">
      <w:pPr>
        <w:tabs>
          <w:tab w:val="right" w:pos="540"/>
          <w:tab w:val="left" w:pos="720"/>
        </w:tabs>
        <w:spacing w:after="240" w:line="240" w:lineRule="auto"/>
        <w:ind w:left="720" w:hanging="720"/>
      </w:pPr>
      <w:r>
        <w:tab/>
        <w:t xml:space="preserve">546. </w:t>
      </w:r>
      <w:r>
        <w:tab/>
        <w:t>Komajda M, McMurray JJ, Beck-Nielsen H et al. Heart failure events with rosiglitazone in type 2 diabetes: data from the RECORD clinical trial. Eur Heart J 2010;31:824-31.</w:t>
      </w:r>
    </w:p>
    <w:p w:rsidR="00D43B3F" w:rsidRDefault="00D43B3F" w:rsidP="00D43B3F">
      <w:pPr>
        <w:tabs>
          <w:tab w:val="right" w:pos="540"/>
          <w:tab w:val="left" w:pos="720"/>
        </w:tabs>
        <w:spacing w:after="240" w:line="240" w:lineRule="auto"/>
        <w:ind w:left="720" w:hanging="720"/>
      </w:pPr>
      <w:r>
        <w:tab/>
        <w:t xml:space="preserve">547. </w:t>
      </w:r>
      <w:r>
        <w:tab/>
        <w:t>Shih CJ, Chen HT, Kuo SC, Ou SM, Chen YT. Cardiovascular Outcomes of Dipeptidyl Peptidase-4 Inhibitors in Elderly Patients With Type 2 Diabetes: A Nationwide Study. J Am Med Dir Assoc 2016;17:59-64.</w:t>
      </w:r>
    </w:p>
    <w:p w:rsidR="00D43B3F" w:rsidRDefault="00D43B3F" w:rsidP="00D43B3F">
      <w:pPr>
        <w:tabs>
          <w:tab w:val="right" w:pos="540"/>
          <w:tab w:val="left" w:pos="720"/>
        </w:tabs>
        <w:spacing w:after="240" w:line="240" w:lineRule="auto"/>
        <w:ind w:left="720" w:hanging="720"/>
      </w:pPr>
      <w:r>
        <w:tab/>
        <w:t xml:space="preserve">548. </w:t>
      </w:r>
      <w:r>
        <w:tab/>
        <w:t>Zhang Z, Chen X, Lu P et al. Incretin-based agents in type 2 diabetic patients at cardiovascular risk: compare the effect of GLP-1 agonists and DPP-4 inhibitors on cardiovascular and pancreatic outcomes. Cardiovasc Diabetol 2017;16:31.</w:t>
      </w:r>
    </w:p>
    <w:p w:rsidR="00D43B3F" w:rsidRDefault="00D43B3F" w:rsidP="00D43B3F">
      <w:pPr>
        <w:tabs>
          <w:tab w:val="right" w:pos="540"/>
          <w:tab w:val="left" w:pos="720"/>
        </w:tabs>
        <w:spacing w:after="240" w:line="240" w:lineRule="auto"/>
        <w:ind w:left="720" w:hanging="720"/>
      </w:pPr>
      <w:r>
        <w:lastRenderedPageBreak/>
        <w:tab/>
        <w:t xml:space="preserve">549. </w:t>
      </w:r>
      <w:r>
        <w:tab/>
        <w:t>Fung CS, Wan EY, Wong CK, Jiao F, Chan AK. Effect of metformin monotherapy on cardiovascular diseases and mortality: a retrospective cohort study on Chinese type 2 diabetes mellitus patients. Cardiovasc Diabetol 2015;14:137.</w:t>
      </w:r>
    </w:p>
    <w:p w:rsidR="00D43B3F" w:rsidRDefault="00D43B3F" w:rsidP="00D43B3F">
      <w:pPr>
        <w:tabs>
          <w:tab w:val="right" w:pos="540"/>
          <w:tab w:val="left" w:pos="720"/>
        </w:tabs>
        <w:spacing w:after="240" w:line="240" w:lineRule="auto"/>
        <w:ind w:left="720" w:hanging="720"/>
      </w:pPr>
      <w:r>
        <w:tab/>
        <w:t xml:space="preserve">550. </w:t>
      </w:r>
      <w:r>
        <w:tab/>
        <w:t>Cheng LJ, Chen JH, Lin MY et al. A competing risk analysis of sequential complication development in Asian type 2 diabetes mellitus patients. Sci Rep 2015;5:15687.</w:t>
      </w:r>
    </w:p>
    <w:p w:rsidR="00D43B3F" w:rsidRDefault="00D43B3F" w:rsidP="00D43B3F">
      <w:pPr>
        <w:tabs>
          <w:tab w:val="right" w:pos="540"/>
          <w:tab w:val="left" w:pos="720"/>
        </w:tabs>
        <w:spacing w:after="240" w:line="240" w:lineRule="auto"/>
        <w:ind w:left="720" w:hanging="720"/>
      </w:pPr>
      <w:r>
        <w:tab/>
        <w:t xml:space="preserve">551. </w:t>
      </w:r>
      <w:r>
        <w:tab/>
        <w:t>Kishimoto I, Makino H, Ohata Y et al. Intensity of statin therapy and new hospitalizations for heart failure in patients with type 2 diabetes. BMJ Open Diabetes Res Care 2015;3:e000137.</w:t>
      </w:r>
    </w:p>
    <w:p w:rsidR="00D43B3F" w:rsidRPr="00004E13" w:rsidRDefault="00D43B3F" w:rsidP="00D43B3F">
      <w:pPr>
        <w:tabs>
          <w:tab w:val="right" w:pos="540"/>
          <w:tab w:val="left" w:pos="720"/>
        </w:tabs>
        <w:spacing w:after="240" w:line="240" w:lineRule="auto"/>
        <w:ind w:left="720" w:hanging="720"/>
        <w:rPr>
          <w:lang w:val="nb-NO"/>
        </w:rPr>
      </w:pPr>
      <w:r>
        <w:tab/>
        <w:t xml:space="preserve">552. </w:t>
      </w:r>
      <w:r>
        <w:tab/>
        <w:t xml:space="preserve">Zinman B, Wanner C, Lachin JM et al. Empagliflozin, Cardiovascular Outcomes, and Mortality in Type 2 Diabetes. </w:t>
      </w:r>
      <w:r w:rsidRPr="00004E13">
        <w:rPr>
          <w:lang w:val="nb-NO"/>
        </w:rPr>
        <w:t>N Engl J Med 2015;373:2117-28.</w:t>
      </w:r>
    </w:p>
    <w:p w:rsidR="00D43B3F" w:rsidRDefault="00D43B3F" w:rsidP="00D43B3F">
      <w:pPr>
        <w:tabs>
          <w:tab w:val="right" w:pos="540"/>
          <w:tab w:val="left" w:pos="720"/>
        </w:tabs>
        <w:spacing w:after="240" w:line="240" w:lineRule="auto"/>
        <w:ind w:left="720" w:hanging="720"/>
      </w:pPr>
      <w:r w:rsidRPr="00004E13">
        <w:rPr>
          <w:lang w:val="nb-NO"/>
        </w:rPr>
        <w:tab/>
        <w:t xml:space="preserve">553. </w:t>
      </w:r>
      <w:r w:rsidRPr="00004E13">
        <w:rPr>
          <w:lang w:val="nb-NO"/>
        </w:rPr>
        <w:tab/>
        <w:t xml:space="preserve">Fadini GP, Avogaro A, Degli EL et al. </w:t>
      </w:r>
      <w:r>
        <w:t>Risk of hospitalization for heart failure in patients with type 2 diabetes newly treated with DPP-4 inhibitors or other oral glucose-lowering medications: a retrospective registry study on 127,555 patients from the Nationwide OsMed Health-DB Database. Eur Heart J 2015;36:2454-62.</w:t>
      </w:r>
    </w:p>
    <w:p w:rsidR="00D43B3F" w:rsidRDefault="00D43B3F" w:rsidP="00D43B3F">
      <w:pPr>
        <w:tabs>
          <w:tab w:val="right" w:pos="540"/>
          <w:tab w:val="left" w:pos="720"/>
        </w:tabs>
        <w:spacing w:after="240" w:line="240" w:lineRule="auto"/>
        <w:ind w:left="720" w:hanging="720"/>
      </w:pPr>
      <w:r>
        <w:tab/>
        <w:t xml:space="preserve">554. </w:t>
      </w:r>
      <w:r>
        <w:tab/>
        <w:t>Hsieh HM, Lin TH, Lee IC, Huang CJ, Shin SJ, Chiu HC. The association between participation in a pay-for-performance program and macrovascular complications in patients with type 2 diabetes in Taiwan: A nationwide population-based cohort study. Prev Med 2016;85:53-9.</w:t>
      </w:r>
    </w:p>
    <w:p w:rsidR="00D43B3F" w:rsidRPr="00004E13" w:rsidRDefault="00D43B3F" w:rsidP="00D43B3F">
      <w:pPr>
        <w:tabs>
          <w:tab w:val="right" w:pos="540"/>
          <w:tab w:val="left" w:pos="720"/>
        </w:tabs>
        <w:spacing w:after="240" w:line="240" w:lineRule="auto"/>
        <w:ind w:left="720" w:hanging="720"/>
        <w:rPr>
          <w:lang w:val="nb-NO"/>
        </w:rPr>
      </w:pPr>
      <w:r>
        <w:tab/>
        <w:t xml:space="preserve">555. </w:t>
      </w:r>
      <w:r>
        <w:tab/>
        <w:t xml:space="preserve"> Cardiovascular and Other Outcomes Postintervention With Insulin Glargine and Omega-3 Fatty Acids (ORIGINALE). </w:t>
      </w:r>
      <w:r w:rsidRPr="00004E13">
        <w:rPr>
          <w:lang w:val="nb-NO"/>
        </w:rPr>
        <w:t>Diabetes Care 2016;39:709-16.</w:t>
      </w:r>
    </w:p>
    <w:p w:rsidR="00D43B3F" w:rsidRDefault="00D43B3F" w:rsidP="00D43B3F">
      <w:pPr>
        <w:tabs>
          <w:tab w:val="right" w:pos="540"/>
          <w:tab w:val="left" w:pos="720"/>
        </w:tabs>
        <w:spacing w:after="240" w:line="240" w:lineRule="auto"/>
        <w:ind w:left="720" w:hanging="720"/>
      </w:pPr>
      <w:r w:rsidRPr="00004E13">
        <w:rPr>
          <w:lang w:val="nb-NO"/>
        </w:rPr>
        <w:tab/>
        <w:t xml:space="preserve">556. </w:t>
      </w:r>
      <w:r w:rsidRPr="00004E13">
        <w:rPr>
          <w:lang w:val="nb-NO"/>
        </w:rPr>
        <w:tab/>
        <w:t xml:space="preserve">Kristensen SL, Preiss D, Jhund PS et al. </w:t>
      </w:r>
      <w:r>
        <w:t>Risk Related to Pre-Diabetes Mellitus and Diabetes Mellitus in Heart Failure With Reduced Ejection Fraction: Insights From Prospective Comparison of ARNI With ACEI to Determine Impact on Global Mortality and Morbidity in Heart Failure Trial. Circ Heart Fail 2016;9.</w:t>
      </w:r>
    </w:p>
    <w:p w:rsidR="00D43B3F" w:rsidRDefault="00D43B3F" w:rsidP="00D43B3F">
      <w:pPr>
        <w:tabs>
          <w:tab w:val="right" w:pos="540"/>
          <w:tab w:val="left" w:pos="720"/>
        </w:tabs>
        <w:spacing w:after="240" w:line="240" w:lineRule="auto"/>
        <w:ind w:left="720" w:hanging="720"/>
      </w:pPr>
      <w:r>
        <w:tab/>
        <w:t xml:space="preserve">557. </w:t>
      </w:r>
      <w:r>
        <w:tab/>
        <w:t>Bank IEM, Gijsberts CM, Teng TK et al. Prevalence and Clinical Significance of Diabetes in Asian Versus White Patients With Heart Failure. JACC Heart Fail 2017;5:14-24.</w:t>
      </w:r>
    </w:p>
    <w:p w:rsidR="00D43B3F" w:rsidRDefault="00D43B3F" w:rsidP="00D43B3F">
      <w:pPr>
        <w:tabs>
          <w:tab w:val="right" w:pos="540"/>
          <w:tab w:val="left" w:pos="720"/>
        </w:tabs>
        <w:spacing w:after="240" w:line="240" w:lineRule="auto"/>
        <w:ind w:left="720" w:hanging="720"/>
      </w:pPr>
      <w:r>
        <w:tab/>
        <w:t xml:space="preserve">558. </w:t>
      </w:r>
      <w:r>
        <w:tab/>
        <w:t>Boonman-de Winter LJ, Rutten FH, Cramer MJ et al. Early recognition of heart failure in patients with diabetes type 2 in primary care. A prospective diagnostic efficiency study. (UHFO-DM2). BMC Public Health 2009;9:479.</w:t>
      </w:r>
    </w:p>
    <w:p w:rsidR="00D43B3F" w:rsidRDefault="00D43B3F" w:rsidP="00D43B3F">
      <w:pPr>
        <w:tabs>
          <w:tab w:val="right" w:pos="540"/>
          <w:tab w:val="left" w:pos="720"/>
        </w:tabs>
        <w:spacing w:after="240" w:line="240" w:lineRule="auto"/>
        <w:ind w:left="720" w:hanging="720"/>
      </w:pPr>
      <w:r>
        <w:tab/>
        <w:t xml:space="preserve">559. </w:t>
      </w:r>
      <w:r>
        <w:tab/>
        <w:t>Kannel WB. Hazards, risks, and threats of heart disease from the early stages to symptomatic coronary heart disease and cardiac failure. Cardiovascular Drugs and Therapy 11 (SUPPL 1) (pp 199;1997.</w:t>
      </w:r>
    </w:p>
    <w:p w:rsidR="00D43B3F" w:rsidRDefault="00D43B3F" w:rsidP="00D43B3F">
      <w:pPr>
        <w:tabs>
          <w:tab w:val="right" w:pos="540"/>
          <w:tab w:val="left" w:pos="720"/>
        </w:tabs>
        <w:spacing w:after="240" w:line="240" w:lineRule="auto"/>
        <w:ind w:left="720" w:hanging="720"/>
      </w:pPr>
      <w:r>
        <w:tab/>
        <w:t xml:space="preserve">560. </w:t>
      </w:r>
      <w:r>
        <w:tab/>
        <w:t>Smith WM. Epidemiology of congestive heart failure. Am J Cardiol 1985;55:3A-8A.</w:t>
      </w:r>
    </w:p>
    <w:p w:rsidR="00D43B3F" w:rsidRDefault="00D43B3F" w:rsidP="00D43B3F">
      <w:pPr>
        <w:tabs>
          <w:tab w:val="right" w:pos="540"/>
          <w:tab w:val="left" w:pos="720"/>
        </w:tabs>
        <w:spacing w:after="240" w:line="240" w:lineRule="auto"/>
        <w:ind w:left="720" w:hanging="720"/>
      </w:pPr>
      <w:r>
        <w:tab/>
        <w:t xml:space="preserve">561. </w:t>
      </w:r>
      <w:r>
        <w:tab/>
        <w:t>Fein FS. Diabetic cardiomyopathy. Diabetes Care 1990;13:1169-79.</w:t>
      </w:r>
    </w:p>
    <w:p w:rsidR="00D43B3F" w:rsidRDefault="00D43B3F" w:rsidP="00D43B3F">
      <w:pPr>
        <w:tabs>
          <w:tab w:val="right" w:pos="540"/>
          <w:tab w:val="left" w:pos="720"/>
        </w:tabs>
        <w:spacing w:after="240" w:line="240" w:lineRule="auto"/>
        <w:ind w:left="720" w:hanging="720"/>
      </w:pPr>
      <w:r>
        <w:tab/>
        <w:t xml:space="preserve">562. </w:t>
      </w:r>
      <w:r>
        <w:tab/>
        <w:t>Kimmelstiel C, Goldberg RJ. Congestive heart failure in women: focus on heart failure due to coronary artery disease and diabetes. Cardiology 1990;77 Suppl 2:71-9.</w:t>
      </w:r>
    </w:p>
    <w:p w:rsidR="00D43B3F" w:rsidRDefault="00D43B3F" w:rsidP="00D43B3F">
      <w:pPr>
        <w:tabs>
          <w:tab w:val="right" w:pos="540"/>
          <w:tab w:val="left" w:pos="720"/>
        </w:tabs>
        <w:spacing w:after="240" w:line="240" w:lineRule="auto"/>
        <w:ind w:left="720" w:hanging="720"/>
      </w:pPr>
      <w:r>
        <w:tab/>
        <w:t xml:space="preserve">563. </w:t>
      </w:r>
      <w:r>
        <w:tab/>
        <w:t>Eriksson H, Wilhelmsen L, Caidahl K, Svardsudd K. Epidemiology and prognosis of heart failure. Z Kardiol 1991;80 Suppl 8:1-6.</w:t>
      </w:r>
    </w:p>
    <w:p w:rsidR="00D43B3F" w:rsidRDefault="00D43B3F" w:rsidP="00D43B3F">
      <w:pPr>
        <w:tabs>
          <w:tab w:val="right" w:pos="540"/>
          <w:tab w:val="left" w:pos="720"/>
        </w:tabs>
        <w:spacing w:after="240" w:line="240" w:lineRule="auto"/>
        <w:ind w:left="720" w:hanging="720"/>
      </w:pPr>
      <w:r>
        <w:lastRenderedPageBreak/>
        <w:tab/>
        <w:t xml:space="preserve">564. </w:t>
      </w:r>
      <w:r>
        <w:tab/>
        <w:t>Tighe D, Brest AN. Congestive heart failure in the elderly. Cardiovasc Clin 1992;22:127-38.</w:t>
      </w:r>
    </w:p>
    <w:p w:rsidR="00D43B3F" w:rsidRDefault="00D43B3F" w:rsidP="00D43B3F">
      <w:pPr>
        <w:tabs>
          <w:tab w:val="right" w:pos="540"/>
          <w:tab w:val="left" w:pos="720"/>
        </w:tabs>
        <w:spacing w:after="240" w:line="240" w:lineRule="auto"/>
        <w:ind w:left="720" w:hanging="720"/>
      </w:pPr>
      <w:r>
        <w:tab/>
        <w:t xml:space="preserve">565. </w:t>
      </w:r>
      <w:r>
        <w:tab/>
        <w:t>Kimmelstiel CD, Konstam MA. Heart failure in women. Cardiology 1995;86:304-9.</w:t>
      </w:r>
    </w:p>
    <w:p w:rsidR="00D43B3F" w:rsidRDefault="00D43B3F" w:rsidP="00D43B3F">
      <w:pPr>
        <w:tabs>
          <w:tab w:val="right" w:pos="540"/>
          <w:tab w:val="left" w:pos="720"/>
        </w:tabs>
        <w:spacing w:after="240" w:line="240" w:lineRule="auto"/>
        <w:ind w:left="720" w:hanging="720"/>
      </w:pPr>
      <w:r>
        <w:tab/>
        <w:t xml:space="preserve">566. </w:t>
      </w:r>
      <w:r>
        <w:tab/>
        <w:t>Raman M, Nesto RW. Heart disease in diabetes mellitus. Endocrinol Metab Clin North Am 1996;25:425-38.</w:t>
      </w:r>
    </w:p>
    <w:p w:rsidR="00D43B3F" w:rsidRDefault="00D43B3F" w:rsidP="00D43B3F">
      <w:pPr>
        <w:tabs>
          <w:tab w:val="right" w:pos="540"/>
          <w:tab w:val="left" w:pos="720"/>
        </w:tabs>
        <w:spacing w:after="240" w:line="240" w:lineRule="auto"/>
        <w:ind w:left="720" w:hanging="720"/>
      </w:pPr>
      <w:r>
        <w:tab/>
        <w:t xml:space="preserve">567. </w:t>
      </w:r>
      <w:r>
        <w:tab/>
        <w:t>Massie BM, Shah NB. Evolving trends in the epidemiologic factors of heart failure: rationale for preventive strategies and comprehensive disease management. Am Heart J 1997;133:703-12.</w:t>
      </w:r>
    </w:p>
    <w:p w:rsidR="00D43B3F" w:rsidRDefault="00D43B3F" w:rsidP="00D43B3F">
      <w:pPr>
        <w:tabs>
          <w:tab w:val="right" w:pos="540"/>
          <w:tab w:val="left" w:pos="720"/>
        </w:tabs>
        <w:spacing w:after="240" w:line="240" w:lineRule="auto"/>
        <w:ind w:left="720" w:hanging="720"/>
      </w:pPr>
      <w:r>
        <w:tab/>
        <w:t xml:space="preserve">568. </w:t>
      </w:r>
      <w:r>
        <w:tab/>
        <w:t>Sharpe N, Doughty R. Epidemiology of heart failure and ventricular dysfunction. Lancet 352 (SUPPL 1) (pp SI3-SI7), 1998;1998.</w:t>
      </w:r>
    </w:p>
    <w:p w:rsidR="00D43B3F" w:rsidRDefault="00D43B3F" w:rsidP="00D43B3F">
      <w:pPr>
        <w:tabs>
          <w:tab w:val="right" w:pos="540"/>
          <w:tab w:val="left" w:pos="720"/>
        </w:tabs>
        <w:spacing w:after="240" w:line="240" w:lineRule="auto"/>
        <w:ind w:left="720" w:hanging="720"/>
      </w:pPr>
      <w:r>
        <w:tab/>
        <w:t xml:space="preserve">569. </w:t>
      </w:r>
      <w:r>
        <w:tab/>
        <w:t>Aronow WS. Prevalence of heart disease in older women in a nursing home. Journal of Women's Health 7 (9) (pp 1105-1112), 1998;November.</w:t>
      </w:r>
    </w:p>
    <w:p w:rsidR="00D43B3F" w:rsidRDefault="00D43B3F" w:rsidP="00D43B3F">
      <w:pPr>
        <w:tabs>
          <w:tab w:val="right" w:pos="540"/>
          <w:tab w:val="left" w:pos="720"/>
        </w:tabs>
        <w:spacing w:after="240" w:line="240" w:lineRule="auto"/>
        <w:ind w:left="720" w:hanging="720"/>
      </w:pPr>
      <w:r>
        <w:tab/>
        <w:t xml:space="preserve">570. </w:t>
      </w:r>
      <w:r>
        <w:tab/>
        <w:t>Solang L, Malmberg K, Ryden L. Diabetes mellitus and congestive heart failure. Further knowledge needed. Eur Heart J 1999;20:789-95.</w:t>
      </w:r>
    </w:p>
    <w:p w:rsidR="00D43B3F" w:rsidRDefault="00D43B3F" w:rsidP="00D43B3F">
      <w:pPr>
        <w:tabs>
          <w:tab w:val="right" w:pos="540"/>
          <w:tab w:val="left" w:pos="720"/>
        </w:tabs>
        <w:spacing w:after="240" w:line="240" w:lineRule="auto"/>
        <w:ind w:left="720" w:hanging="720"/>
      </w:pPr>
      <w:r>
        <w:tab/>
        <w:t xml:space="preserve">571. </w:t>
      </w:r>
      <w:r>
        <w:tab/>
        <w:t>Kannel WB. Incidence and epidemiology of heart failure. Heart Fail Rev 2000;5:167-73.</w:t>
      </w:r>
    </w:p>
    <w:p w:rsidR="00D43B3F" w:rsidRDefault="00D43B3F" w:rsidP="00D43B3F">
      <w:pPr>
        <w:tabs>
          <w:tab w:val="right" w:pos="540"/>
          <w:tab w:val="left" w:pos="720"/>
        </w:tabs>
        <w:spacing w:after="240" w:line="240" w:lineRule="auto"/>
        <w:ind w:left="720" w:hanging="720"/>
      </w:pPr>
      <w:r>
        <w:tab/>
        <w:t xml:space="preserve">572. </w:t>
      </w:r>
      <w:r>
        <w:tab/>
        <w:t>Schocken DD. Epidemiology and risk factors for heart failure in the elderly. Clin Geriatr Med 2000;16:407-18.</w:t>
      </w:r>
    </w:p>
    <w:p w:rsidR="00D43B3F" w:rsidRDefault="00D43B3F" w:rsidP="00D43B3F">
      <w:pPr>
        <w:tabs>
          <w:tab w:val="right" w:pos="540"/>
          <w:tab w:val="left" w:pos="720"/>
        </w:tabs>
        <w:spacing w:after="240" w:line="240" w:lineRule="auto"/>
        <w:ind w:left="720" w:hanging="720"/>
      </w:pPr>
      <w:r>
        <w:tab/>
        <w:t xml:space="preserve">573. </w:t>
      </w:r>
      <w:r>
        <w:tab/>
        <w:t>Lloyd-Jones DM. The risk of congestive heart failure: sobering lessons from the Framingham Heart Study. Curr Cardiol Rep 2001;3:184-90.</w:t>
      </w:r>
    </w:p>
    <w:p w:rsidR="00D43B3F" w:rsidRDefault="00D43B3F" w:rsidP="00D43B3F">
      <w:pPr>
        <w:tabs>
          <w:tab w:val="right" w:pos="540"/>
          <w:tab w:val="left" w:pos="720"/>
        </w:tabs>
        <w:spacing w:after="240" w:line="240" w:lineRule="auto"/>
        <w:ind w:left="720" w:hanging="720"/>
      </w:pPr>
      <w:r>
        <w:tab/>
        <w:t xml:space="preserve">574. </w:t>
      </w:r>
      <w:r>
        <w:tab/>
        <w:t>Nicholls MG, Richards AM. Is hypertension a leading cause of heart failure in Chinese? Clin Exp Pharmacol Physiol 2002;29:850-1.</w:t>
      </w:r>
    </w:p>
    <w:p w:rsidR="00D43B3F" w:rsidRDefault="00D43B3F" w:rsidP="00D43B3F">
      <w:pPr>
        <w:tabs>
          <w:tab w:val="right" w:pos="540"/>
          <w:tab w:val="left" w:pos="720"/>
        </w:tabs>
        <w:spacing w:after="240" w:line="240" w:lineRule="auto"/>
        <w:ind w:left="720" w:hanging="720"/>
      </w:pPr>
      <w:r>
        <w:tab/>
        <w:t xml:space="preserve">575. </w:t>
      </w:r>
      <w:r>
        <w:tab/>
        <w:t>Chatterjee K. Primary diastolic heart failure. Am J Geriatr Cardiol 2002;11:178-87.</w:t>
      </w:r>
    </w:p>
    <w:p w:rsidR="00D43B3F" w:rsidRDefault="00D43B3F" w:rsidP="00D43B3F">
      <w:pPr>
        <w:tabs>
          <w:tab w:val="right" w:pos="540"/>
          <w:tab w:val="left" w:pos="720"/>
        </w:tabs>
        <w:spacing w:after="240" w:line="240" w:lineRule="auto"/>
        <w:ind w:left="720" w:hanging="720"/>
      </w:pPr>
      <w:r>
        <w:tab/>
        <w:t xml:space="preserve">576. </w:t>
      </w:r>
      <w:r>
        <w:tab/>
        <w:t>Giles TD. The patient with diabetes mellitus and heart failure: at-risk issues. Am J Med 2003;115 Suppl 8A:107S-10S.</w:t>
      </w:r>
    </w:p>
    <w:p w:rsidR="00D43B3F" w:rsidRDefault="00D43B3F" w:rsidP="00D43B3F">
      <w:pPr>
        <w:tabs>
          <w:tab w:val="right" w:pos="540"/>
          <w:tab w:val="left" w:pos="720"/>
        </w:tabs>
        <w:spacing w:after="240" w:line="240" w:lineRule="auto"/>
        <w:ind w:left="720" w:hanging="720"/>
      </w:pPr>
      <w:r>
        <w:tab/>
        <w:t xml:space="preserve">577. </w:t>
      </w:r>
      <w:r>
        <w:tab/>
        <w:t>Kirpichnikov D, McFarlane SI, Sowers JR. Heart failure in diabetic patients: utility of beta-blockade. J Card Fail 2003;9:333-44.</w:t>
      </w:r>
    </w:p>
    <w:p w:rsidR="00D43B3F" w:rsidRDefault="00D43B3F" w:rsidP="00D43B3F">
      <w:pPr>
        <w:tabs>
          <w:tab w:val="right" w:pos="540"/>
          <w:tab w:val="left" w:pos="720"/>
        </w:tabs>
        <w:spacing w:after="240" w:line="240" w:lineRule="auto"/>
        <w:ind w:left="720" w:hanging="720"/>
      </w:pPr>
      <w:r>
        <w:tab/>
        <w:t xml:space="preserve">578. </w:t>
      </w:r>
      <w:r>
        <w:tab/>
        <w:t>Lund LH, Mancini D. Heart failure in women. Med Clin North Am 2004;88:1321-45, xii.</w:t>
      </w:r>
    </w:p>
    <w:p w:rsidR="00D43B3F" w:rsidRDefault="00D43B3F" w:rsidP="00D43B3F">
      <w:pPr>
        <w:tabs>
          <w:tab w:val="right" w:pos="540"/>
          <w:tab w:val="left" w:pos="720"/>
        </w:tabs>
        <w:spacing w:after="240" w:line="240" w:lineRule="auto"/>
        <w:ind w:left="720" w:hanging="720"/>
      </w:pPr>
      <w:r>
        <w:tab/>
        <w:t xml:space="preserve">579. </w:t>
      </w:r>
      <w:r>
        <w:tab/>
        <w:t>Tang WH, Maroo A, Young JB. Ischemic heart disease and congestive heart failure in diabetic patients. Med Clin North Am 2004;88:1037-xii.</w:t>
      </w:r>
    </w:p>
    <w:p w:rsidR="00D43B3F" w:rsidRDefault="00D43B3F" w:rsidP="00D43B3F">
      <w:pPr>
        <w:tabs>
          <w:tab w:val="right" w:pos="540"/>
          <w:tab w:val="left" w:pos="720"/>
        </w:tabs>
        <w:spacing w:after="240" w:line="240" w:lineRule="auto"/>
        <w:ind w:left="720" w:hanging="720"/>
      </w:pPr>
      <w:r>
        <w:tab/>
        <w:t xml:space="preserve">580. </w:t>
      </w:r>
      <w:r>
        <w:tab/>
        <w:t>Tsao L, Gibson CM. Heart failure: an epidemic of the 21st century. Crit Pathw Cardiol 2004;3:194-204.</w:t>
      </w:r>
    </w:p>
    <w:p w:rsidR="00D43B3F" w:rsidRPr="00004E13" w:rsidRDefault="00D43B3F" w:rsidP="00D43B3F">
      <w:pPr>
        <w:tabs>
          <w:tab w:val="right" w:pos="540"/>
          <w:tab w:val="left" w:pos="720"/>
        </w:tabs>
        <w:spacing w:after="240" w:line="240" w:lineRule="auto"/>
        <w:ind w:left="720" w:hanging="720"/>
        <w:rPr>
          <w:lang w:val="nb-NO"/>
        </w:rPr>
      </w:pPr>
      <w:r>
        <w:tab/>
        <w:t xml:space="preserve">581. </w:t>
      </w:r>
      <w:r>
        <w:tab/>
        <w:t xml:space="preserve">Bala C, Hancu N. Heart failure and diabetes. </w:t>
      </w:r>
      <w:r w:rsidRPr="00004E13">
        <w:rPr>
          <w:lang w:val="nb-NO"/>
        </w:rPr>
        <w:t>Rom J Intern Med 2004;42:267-75.</w:t>
      </w:r>
    </w:p>
    <w:p w:rsidR="00D43B3F" w:rsidRDefault="00D43B3F" w:rsidP="00D43B3F">
      <w:pPr>
        <w:tabs>
          <w:tab w:val="right" w:pos="540"/>
          <w:tab w:val="left" w:pos="720"/>
        </w:tabs>
        <w:spacing w:after="240" w:line="240" w:lineRule="auto"/>
        <w:ind w:left="720" w:hanging="720"/>
      </w:pPr>
      <w:r w:rsidRPr="00004E13">
        <w:rPr>
          <w:lang w:val="nb-NO"/>
        </w:rPr>
        <w:tab/>
        <w:t xml:space="preserve">582. </w:t>
      </w:r>
      <w:r w:rsidRPr="00004E13">
        <w:rPr>
          <w:lang w:val="nb-NO"/>
        </w:rPr>
        <w:tab/>
        <w:t xml:space="preserve">Langford MC. </w:t>
      </w:r>
      <w:r>
        <w:t>Type 2 diabetes and chronic systolic heart failure: clinical implications. J Cardiovasc Nurs 2004;19:S35-S44.</w:t>
      </w:r>
    </w:p>
    <w:p w:rsidR="00D43B3F" w:rsidRDefault="00D43B3F" w:rsidP="00D43B3F">
      <w:pPr>
        <w:tabs>
          <w:tab w:val="right" w:pos="540"/>
          <w:tab w:val="left" w:pos="720"/>
        </w:tabs>
        <w:spacing w:after="240" w:line="240" w:lineRule="auto"/>
        <w:ind w:left="720" w:hanging="720"/>
      </w:pPr>
      <w:r>
        <w:lastRenderedPageBreak/>
        <w:tab/>
        <w:t xml:space="preserve">583. </w:t>
      </w:r>
      <w:r>
        <w:tab/>
        <w:t>Kenchaiah S, Narula J, Vasan RS. Risk factors for heart failure. Med Clin North Am 2004;88:1145-72.</w:t>
      </w:r>
    </w:p>
    <w:p w:rsidR="00D43B3F" w:rsidRDefault="00D43B3F" w:rsidP="00D43B3F">
      <w:pPr>
        <w:tabs>
          <w:tab w:val="right" w:pos="540"/>
          <w:tab w:val="left" w:pos="720"/>
        </w:tabs>
        <w:spacing w:after="240" w:line="240" w:lineRule="auto"/>
        <w:ind w:left="720" w:hanging="720"/>
      </w:pPr>
      <w:r>
        <w:tab/>
        <w:t xml:space="preserve">584. </w:t>
      </w:r>
      <w:r>
        <w:tab/>
        <w:t>Fonarow GC. Managing the patient with diabetes mellitus and heart failure: issues and considerations. Am J Med 2004;116 Suppl 5A:76S-88S.</w:t>
      </w:r>
    </w:p>
    <w:p w:rsidR="00D43B3F" w:rsidRDefault="00D43B3F" w:rsidP="00D43B3F">
      <w:pPr>
        <w:tabs>
          <w:tab w:val="right" w:pos="540"/>
          <w:tab w:val="left" w:pos="720"/>
        </w:tabs>
        <w:spacing w:after="240" w:line="240" w:lineRule="auto"/>
        <w:ind w:left="720" w:hanging="720"/>
      </w:pPr>
      <w:r>
        <w:tab/>
        <w:t xml:space="preserve">585. </w:t>
      </w:r>
      <w:r>
        <w:tab/>
        <w:t>Piccini JP, Klein L, Gheorghiade M, Bonow RO. New insights into diastolic heart failure: role of diabetes mellitus. Am J Med 2004;116 Suppl 5A:64S-75S.</w:t>
      </w:r>
    </w:p>
    <w:p w:rsidR="00D43B3F" w:rsidRDefault="00D43B3F" w:rsidP="00D43B3F">
      <w:pPr>
        <w:tabs>
          <w:tab w:val="right" w:pos="540"/>
          <w:tab w:val="left" w:pos="720"/>
        </w:tabs>
        <w:spacing w:after="240" w:line="240" w:lineRule="auto"/>
        <w:ind w:left="720" w:hanging="720"/>
      </w:pPr>
      <w:r>
        <w:tab/>
        <w:t xml:space="preserve">586. </w:t>
      </w:r>
      <w:r>
        <w:tab/>
        <w:t>Cubillos-Garzon LA, Casas JP, Morillo CA, Bautista LE. Congestive heart failure in Latin America: the next epidemic. Am Heart J 2004;147:412-7.</w:t>
      </w:r>
    </w:p>
    <w:p w:rsidR="00D43B3F" w:rsidRDefault="00D43B3F" w:rsidP="00D43B3F">
      <w:pPr>
        <w:tabs>
          <w:tab w:val="right" w:pos="540"/>
          <w:tab w:val="left" w:pos="720"/>
        </w:tabs>
        <w:spacing w:after="240" w:line="240" w:lineRule="auto"/>
        <w:ind w:left="720" w:hanging="720"/>
      </w:pPr>
      <w:r>
        <w:tab/>
        <w:t xml:space="preserve">587. </w:t>
      </w:r>
      <w:r>
        <w:tab/>
        <w:t>Fonarow GC. An approach to heart failure and diabetes mellitus. Am J Cardiol 2005;96:47E-52E.</w:t>
      </w:r>
    </w:p>
    <w:p w:rsidR="00D43B3F" w:rsidRDefault="00D43B3F" w:rsidP="00D43B3F">
      <w:pPr>
        <w:tabs>
          <w:tab w:val="right" w:pos="540"/>
          <w:tab w:val="left" w:pos="720"/>
        </w:tabs>
        <w:spacing w:after="240" w:line="240" w:lineRule="auto"/>
        <w:ind w:left="720" w:hanging="720"/>
      </w:pPr>
      <w:r>
        <w:tab/>
        <w:t xml:space="preserve">588. </w:t>
      </w:r>
      <w:r>
        <w:tab/>
        <w:t>Desai AS, O'Gara PT. Diabetes and heart failure: epidemiology, pathophysiology and management. Indian Heart J 2005;57:295-303.</w:t>
      </w:r>
    </w:p>
    <w:p w:rsidR="00D43B3F" w:rsidRDefault="00D43B3F" w:rsidP="00D43B3F">
      <w:pPr>
        <w:tabs>
          <w:tab w:val="right" w:pos="540"/>
          <w:tab w:val="left" w:pos="720"/>
        </w:tabs>
        <w:spacing w:after="240" w:line="240" w:lineRule="auto"/>
        <w:ind w:left="720" w:hanging="720"/>
      </w:pPr>
      <w:r>
        <w:tab/>
        <w:t xml:space="preserve">589. </w:t>
      </w:r>
      <w:r>
        <w:tab/>
        <w:t>Bolton MM, Wilson BA. The influence of race on heart failure in African-American women. Medsurg Nurs 2005;14:8-15.</w:t>
      </w:r>
    </w:p>
    <w:p w:rsidR="00D43B3F" w:rsidRDefault="00D43B3F" w:rsidP="00D43B3F">
      <w:pPr>
        <w:tabs>
          <w:tab w:val="right" w:pos="540"/>
          <w:tab w:val="left" w:pos="720"/>
        </w:tabs>
        <w:spacing w:after="240" w:line="240" w:lineRule="auto"/>
        <w:ind w:left="720" w:hanging="720"/>
      </w:pPr>
      <w:r>
        <w:tab/>
        <w:t xml:space="preserve">590. </w:t>
      </w:r>
      <w:r>
        <w:tab/>
        <w:t>Vasudevan AR, Garber AJ. Diabetic dyslipidemia and the heart. Heart Fail Clin 2006;2:37-52.</w:t>
      </w:r>
    </w:p>
    <w:p w:rsidR="00D43B3F" w:rsidRDefault="00D43B3F" w:rsidP="00D43B3F">
      <w:pPr>
        <w:tabs>
          <w:tab w:val="right" w:pos="540"/>
          <w:tab w:val="left" w:pos="720"/>
        </w:tabs>
        <w:spacing w:after="240" w:line="240" w:lineRule="auto"/>
        <w:ind w:left="720" w:hanging="720"/>
      </w:pPr>
      <w:r>
        <w:tab/>
        <w:t xml:space="preserve">591. </w:t>
      </w:r>
      <w:r>
        <w:tab/>
        <w:t>Kamalesh M. Heart failure and diabetes: pathogenesis and management. Minerva Med 2006;97:231-9.</w:t>
      </w:r>
    </w:p>
    <w:p w:rsidR="00D43B3F" w:rsidRDefault="00D43B3F" w:rsidP="00D43B3F">
      <w:pPr>
        <w:tabs>
          <w:tab w:val="right" w:pos="540"/>
          <w:tab w:val="left" w:pos="720"/>
        </w:tabs>
        <w:spacing w:after="240" w:line="240" w:lineRule="auto"/>
        <w:ind w:left="720" w:hanging="720"/>
      </w:pPr>
      <w:r>
        <w:tab/>
        <w:t xml:space="preserve">592. </w:t>
      </w:r>
      <w:r>
        <w:tab/>
        <w:t>Bell DS. Heart failure in the diabetic patient. Cardiol Clin 2007;25:523-38.</w:t>
      </w:r>
    </w:p>
    <w:p w:rsidR="00D43B3F" w:rsidRDefault="00D43B3F" w:rsidP="00D43B3F">
      <w:pPr>
        <w:tabs>
          <w:tab w:val="right" w:pos="540"/>
          <w:tab w:val="left" w:pos="720"/>
        </w:tabs>
        <w:spacing w:after="240" w:line="240" w:lineRule="auto"/>
        <w:ind w:left="720" w:hanging="720"/>
      </w:pPr>
      <w:r>
        <w:tab/>
        <w:t xml:space="preserve">593. </w:t>
      </w:r>
      <w:r>
        <w:tab/>
        <w:t>Lago RM, Singh PP, Nesto RW. Congestive heart failure and cardiovascular death in patients with prediabetes and type 2 diabetes given thiazolidinediones: a meta-analysis of randomised clinical trials. Lancet 2007;370:1129-36.</w:t>
      </w:r>
    </w:p>
    <w:p w:rsidR="00D43B3F" w:rsidRDefault="00D43B3F" w:rsidP="00D43B3F">
      <w:pPr>
        <w:tabs>
          <w:tab w:val="right" w:pos="540"/>
          <w:tab w:val="left" w:pos="720"/>
        </w:tabs>
        <w:spacing w:after="240" w:line="240" w:lineRule="auto"/>
        <w:ind w:left="720" w:hanging="720"/>
      </w:pPr>
      <w:r>
        <w:tab/>
        <w:t xml:space="preserve">594. </w:t>
      </w:r>
      <w:r>
        <w:tab/>
        <w:t>Verny C. Congestive heart failure in the elderly diabetic. Diabetes Metab 2007;33 Suppl 1:S32-S39.</w:t>
      </w:r>
    </w:p>
    <w:p w:rsidR="00D43B3F" w:rsidRDefault="00D43B3F" w:rsidP="00D43B3F">
      <w:pPr>
        <w:tabs>
          <w:tab w:val="right" w:pos="540"/>
          <w:tab w:val="left" w:pos="720"/>
        </w:tabs>
        <w:spacing w:after="240" w:line="240" w:lineRule="auto"/>
        <w:ind w:left="720" w:hanging="720"/>
      </w:pPr>
      <w:r>
        <w:tab/>
        <w:t xml:space="preserve">595. </w:t>
      </w:r>
      <w:r>
        <w:tab/>
        <w:t>Skouri HN, Tang WH. The impact of diabetes on heart failure: opportunities for intervention. Curr Heart Fail Rep 2007;4:70-7.</w:t>
      </w:r>
    </w:p>
    <w:p w:rsidR="00D43B3F" w:rsidRDefault="00D43B3F" w:rsidP="00D43B3F">
      <w:pPr>
        <w:tabs>
          <w:tab w:val="right" w:pos="540"/>
          <w:tab w:val="left" w:pos="720"/>
        </w:tabs>
        <w:spacing w:after="240" w:line="240" w:lineRule="auto"/>
        <w:ind w:left="720" w:hanging="720"/>
      </w:pPr>
      <w:r>
        <w:tab/>
        <w:t xml:space="preserve">596. </w:t>
      </w:r>
      <w:r>
        <w:tab/>
        <w:t>Masoudi FA, Inzucchi SE. Diabetes mellitus and heart failure: epidemiology, mechanisms, and pharmacotherapy. Am J Cardiol 2007;99:113B-32B.</w:t>
      </w:r>
    </w:p>
    <w:p w:rsidR="00D43B3F" w:rsidRDefault="00D43B3F" w:rsidP="00D43B3F">
      <w:pPr>
        <w:tabs>
          <w:tab w:val="right" w:pos="540"/>
          <w:tab w:val="left" w:pos="720"/>
        </w:tabs>
        <w:spacing w:after="240" w:line="240" w:lineRule="auto"/>
        <w:ind w:left="720" w:hanging="720"/>
      </w:pPr>
      <w:r>
        <w:tab/>
        <w:t xml:space="preserve">597. </w:t>
      </w:r>
      <w:r>
        <w:tab/>
        <w:t>Kamalesh M. Heart failure in diabetes and related conditions. J Card Fail 2007;13:861-73.</w:t>
      </w:r>
    </w:p>
    <w:p w:rsidR="00D43B3F" w:rsidRDefault="00D43B3F" w:rsidP="00D43B3F">
      <w:pPr>
        <w:tabs>
          <w:tab w:val="right" w:pos="540"/>
          <w:tab w:val="left" w:pos="720"/>
        </w:tabs>
        <w:spacing w:after="240" w:line="240" w:lineRule="auto"/>
        <w:ind w:left="720" w:hanging="720"/>
      </w:pPr>
      <w:r>
        <w:tab/>
        <w:t xml:space="preserve">598. </w:t>
      </w:r>
      <w:r>
        <w:tab/>
        <w:t>Bell DS. Diabetes: a cardiac condition manifesting as hyperglycemia. Endocr Pract 2008;14:924-32.</w:t>
      </w:r>
    </w:p>
    <w:p w:rsidR="00D43B3F" w:rsidRDefault="00D43B3F" w:rsidP="00D43B3F">
      <w:pPr>
        <w:tabs>
          <w:tab w:val="right" w:pos="540"/>
          <w:tab w:val="left" w:pos="720"/>
        </w:tabs>
        <w:spacing w:after="240" w:line="240" w:lineRule="auto"/>
        <w:ind w:left="720" w:hanging="720"/>
      </w:pPr>
      <w:r>
        <w:tab/>
        <w:t xml:space="preserve">599. </w:t>
      </w:r>
      <w:r>
        <w:tab/>
        <w:t>Gary R, Davis L. Diastolic heart failure. Heart Lung 2008;37:405-16.</w:t>
      </w:r>
    </w:p>
    <w:p w:rsidR="00D43B3F" w:rsidRDefault="00D43B3F" w:rsidP="00D43B3F">
      <w:pPr>
        <w:tabs>
          <w:tab w:val="right" w:pos="540"/>
          <w:tab w:val="left" w:pos="720"/>
        </w:tabs>
        <w:spacing w:after="240" w:line="240" w:lineRule="auto"/>
        <w:ind w:left="720" w:hanging="720"/>
      </w:pPr>
      <w:r>
        <w:tab/>
        <w:t xml:space="preserve">600. </w:t>
      </w:r>
      <w:r>
        <w:tab/>
        <w:t>Artham SM, Lavie CJ, Patel HM, Ventura HO. Impact of obesity on the risk of heart failure and its prognosis. J Cardiometab Syndr 2008;3:155-61.</w:t>
      </w:r>
    </w:p>
    <w:p w:rsidR="00D43B3F" w:rsidRDefault="00D43B3F" w:rsidP="00D43B3F">
      <w:pPr>
        <w:tabs>
          <w:tab w:val="right" w:pos="540"/>
          <w:tab w:val="left" w:pos="720"/>
        </w:tabs>
        <w:spacing w:after="240" w:line="240" w:lineRule="auto"/>
        <w:ind w:left="720" w:hanging="720"/>
      </w:pPr>
      <w:r>
        <w:lastRenderedPageBreak/>
        <w:tab/>
        <w:t xml:space="preserve">601. </w:t>
      </w:r>
      <w:r>
        <w:tab/>
        <w:t>Cohen-Solal A, Beauvais F, Logeart D. Heart failure and diabetes mellitus: epidemiology and management of an alarming association. J Card Fail 2008;14:615-25.</w:t>
      </w:r>
    </w:p>
    <w:p w:rsidR="00D43B3F" w:rsidRDefault="00D43B3F" w:rsidP="00D43B3F">
      <w:pPr>
        <w:tabs>
          <w:tab w:val="right" w:pos="540"/>
          <w:tab w:val="left" w:pos="720"/>
        </w:tabs>
        <w:spacing w:after="240" w:line="240" w:lineRule="auto"/>
        <w:ind w:left="720" w:hanging="720"/>
      </w:pPr>
      <w:r>
        <w:tab/>
        <w:t xml:space="preserve">602. </w:t>
      </w:r>
      <w:r>
        <w:tab/>
        <w:t>Ouzounian M, Lee DS, Liu PP. Diastolic heart failure: mechanisms and controversies. Nat Clin Pract Cardiovasc Med 2008;5:375-86.</w:t>
      </w:r>
    </w:p>
    <w:p w:rsidR="00D43B3F" w:rsidRDefault="00D43B3F" w:rsidP="00D43B3F">
      <w:pPr>
        <w:tabs>
          <w:tab w:val="right" w:pos="540"/>
          <w:tab w:val="left" w:pos="720"/>
        </w:tabs>
        <w:spacing w:after="240" w:line="240" w:lineRule="auto"/>
        <w:ind w:left="720" w:hanging="720"/>
      </w:pPr>
      <w:r>
        <w:tab/>
        <w:t xml:space="preserve">603. </w:t>
      </w:r>
      <w:r>
        <w:tab/>
        <w:t>MacDonald MR, Petrie MC, Hawkins NM et al. Diabetes, left ventricular systolic dysfunction, and chronic heart failure. Eur Heart J 2008;29:1224-40.</w:t>
      </w:r>
    </w:p>
    <w:p w:rsidR="00D43B3F" w:rsidRDefault="00D43B3F" w:rsidP="00D43B3F">
      <w:pPr>
        <w:tabs>
          <w:tab w:val="right" w:pos="540"/>
          <w:tab w:val="left" w:pos="720"/>
        </w:tabs>
        <w:spacing w:after="240" w:line="240" w:lineRule="auto"/>
        <w:ind w:left="720" w:hanging="720"/>
      </w:pPr>
      <w:r>
        <w:tab/>
        <w:t xml:space="preserve">604. </w:t>
      </w:r>
      <w:r>
        <w:tab/>
        <w:t>Choy CK, Rodgers JE, Nappi JM, Haines ST. Type 2 diabetes mellitus and heart failure. Pharmacotherapy 2008;28:170-92.</w:t>
      </w:r>
    </w:p>
    <w:p w:rsidR="00D43B3F" w:rsidRDefault="00D43B3F" w:rsidP="00D43B3F">
      <w:pPr>
        <w:tabs>
          <w:tab w:val="right" w:pos="540"/>
          <w:tab w:val="left" w:pos="720"/>
        </w:tabs>
        <w:spacing w:after="240" w:line="240" w:lineRule="auto"/>
        <w:ind w:left="720" w:hanging="720"/>
      </w:pPr>
      <w:r>
        <w:tab/>
        <w:t xml:space="preserve">605. </w:t>
      </w:r>
      <w:r>
        <w:tab/>
        <w:t>Arnlov J. Diminished renal function and the incidence of heart failure. Curr Cardiol Rev 2009;5:223-7.</w:t>
      </w:r>
    </w:p>
    <w:p w:rsidR="00D43B3F" w:rsidRDefault="00D43B3F" w:rsidP="00D43B3F">
      <w:pPr>
        <w:tabs>
          <w:tab w:val="right" w:pos="540"/>
          <w:tab w:val="left" w:pos="720"/>
        </w:tabs>
        <w:spacing w:after="240" w:line="240" w:lineRule="auto"/>
        <w:ind w:left="720" w:hanging="720"/>
      </w:pPr>
      <w:r>
        <w:tab/>
        <w:t xml:space="preserve">606. </w:t>
      </w:r>
      <w:r>
        <w:tab/>
        <w:t>Baliga V, Sapsford R. Review article: Diabetes mellitus and heart failure--an overview of epidemiology and management. Diab Vasc Dis Res 2009;6:164-71.</w:t>
      </w:r>
    </w:p>
    <w:p w:rsidR="00D43B3F" w:rsidRDefault="00D43B3F" w:rsidP="00D43B3F">
      <w:pPr>
        <w:tabs>
          <w:tab w:val="right" w:pos="540"/>
          <w:tab w:val="left" w:pos="720"/>
        </w:tabs>
        <w:spacing w:after="240" w:line="240" w:lineRule="auto"/>
        <w:ind w:left="720" w:hanging="720"/>
      </w:pPr>
      <w:r>
        <w:tab/>
        <w:t xml:space="preserve">607. </w:t>
      </w:r>
      <w:r>
        <w:tab/>
        <w:t>Bronzwaer JG, Paulus WJ. Diastolic and systolic heart failure: different stages or distinct phenotypes of the heart failure syndrome? Curr Heart Fail Rep 2009;6:281-6.</w:t>
      </w:r>
    </w:p>
    <w:p w:rsidR="00D43B3F" w:rsidRPr="00004E13" w:rsidRDefault="00D43B3F" w:rsidP="00D43B3F">
      <w:pPr>
        <w:tabs>
          <w:tab w:val="right" w:pos="540"/>
          <w:tab w:val="left" w:pos="720"/>
        </w:tabs>
        <w:spacing w:after="240" w:line="240" w:lineRule="auto"/>
        <w:ind w:left="720" w:hanging="720"/>
        <w:rPr>
          <w:lang w:val="nb-NO"/>
        </w:rPr>
      </w:pPr>
      <w:r>
        <w:tab/>
        <w:t xml:space="preserve">608. </w:t>
      </w:r>
      <w:r>
        <w:tab/>
        <w:t xml:space="preserve">Artham SM, Lavie CJ, Milani RV, Ventura HO. Obesity and hypertension, heart failure, and coronary heart disease-risk factor, paradox, and recommendations for weight loss. </w:t>
      </w:r>
      <w:r w:rsidRPr="00004E13">
        <w:rPr>
          <w:lang w:val="nb-NO"/>
        </w:rPr>
        <w:t>Ochsner J 2009;9:124-32.</w:t>
      </w:r>
    </w:p>
    <w:p w:rsidR="00D43B3F" w:rsidRDefault="00D43B3F" w:rsidP="00D43B3F">
      <w:pPr>
        <w:tabs>
          <w:tab w:val="right" w:pos="540"/>
          <w:tab w:val="left" w:pos="720"/>
        </w:tabs>
        <w:spacing w:after="240" w:line="240" w:lineRule="auto"/>
        <w:ind w:left="720" w:hanging="720"/>
      </w:pPr>
      <w:r w:rsidRPr="00004E13">
        <w:rPr>
          <w:lang w:val="nb-NO"/>
        </w:rPr>
        <w:tab/>
        <w:t xml:space="preserve">609. </w:t>
      </w:r>
      <w:r w:rsidRPr="00004E13">
        <w:rPr>
          <w:lang w:val="nb-NO"/>
        </w:rPr>
        <w:tab/>
        <w:t xml:space="preserve">Zhou L, Deng W, Zhou L et al. </w:t>
      </w:r>
      <w:r>
        <w:t>Prevalence, incidence and risk factors of chronic heart failure in the type 2 diabetic population: systematic review. Curr Diabetes Rev 2009;5:171-84.</w:t>
      </w:r>
    </w:p>
    <w:p w:rsidR="00D43B3F" w:rsidRDefault="00D43B3F" w:rsidP="00D43B3F">
      <w:pPr>
        <w:tabs>
          <w:tab w:val="right" w:pos="540"/>
          <w:tab w:val="left" w:pos="720"/>
        </w:tabs>
        <w:spacing w:after="240" w:line="240" w:lineRule="auto"/>
        <w:ind w:left="720" w:hanging="720"/>
      </w:pPr>
      <w:r>
        <w:tab/>
        <w:t xml:space="preserve">610. </w:t>
      </w:r>
      <w:r>
        <w:tab/>
        <w:t>Franjic B, Marwick TH. The diabetic, hypertensive heart: epidemiology and mechanisms of a very high-risk situation. J Hum Hypertens 2009;23:709-17.</w:t>
      </w:r>
    </w:p>
    <w:p w:rsidR="00D43B3F" w:rsidRDefault="00D43B3F" w:rsidP="00D43B3F">
      <w:pPr>
        <w:tabs>
          <w:tab w:val="right" w:pos="540"/>
          <w:tab w:val="left" w:pos="720"/>
        </w:tabs>
        <w:spacing w:after="240" w:line="240" w:lineRule="auto"/>
        <w:ind w:left="720" w:hanging="720"/>
      </w:pPr>
      <w:r>
        <w:tab/>
        <w:t xml:space="preserve">611. </w:t>
      </w:r>
      <w:r>
        <w:tab/>
        <w:t>Heck PM, Dutka DP. Insulin resistance and heart failure. Curr Heart Fail Rep 2009;6:89-94.</w:t>
      </w:r>
    </w:p>
    <w:p w:rsidR="00D43B3F" w:rsidRDefault="00D43B3F" w:rsidP="00D43B3F">
      <w:pPr>
        <w:tabs>
          <w:tab w:val="right" w:pos="540"/>
          <w:tab w:val="left" w:pos="720"/>
        </w:tabs>
        <w:spacing w:after="240" w:line="240" w:lineRule="auto"/>
        <w:ind w:left="720" w:hanging="720"/>
      </w:pPr>
      <w:r>
        <w:tab/>
        <w:t xml:space="preserve">612. </w:t>
      </w:r>
      <w:r>
        <w:tab/>
        <w:t>Lavie CJ, Milani RV, Ventura HO. Obesity and cardiovascular disease: risk factor, paradox, and impact of weight loss. J Am Coll Cardiol 2009;53:1925-32.</w:t>
      </w:r>
    </w:p>
    <w:p w:rsidR="00D43B3F" w:rsidRDefault="00D43B3F" w:rsidP="00D43B3F">
      <w:pPr>
        <w:tabs>
          <w:tab w:val="right" w:pos="540"/>
          <w:tab w:val="left" w:pos="720"/>
        </w:tabs>
        <w:spacing w:after="240" w:line="240" w:lineRule="auto"/>
        <w:ind w:left="720" w:hanging="720"/>
      </w:pPr>
      <w:r>
        <w:tab/>
        <w:t xml:space="preserve">613. </w:t>
      </w:r>
      <w:r>
        <w:tab/>
        <w:t>Kamalesh M, Cleophas TJ. Heart failure due to systolic dysfunction and mortality in diabetes: pooled analysis of 39,505 subjects. J Card Fail 2009;15:305-9.</w:t>
      </w:r>
    </w:p>
    <w:p w:rsidR="00D43B3F" w:rsidRDefault="00D43B3F" w:rsidP="00D43B3F">
      <w:pPr>
        <w:tabs>
          <w:tab w:val="right" w:pos="540"/>
          <w:tab w:val="left" w:pos="720"/>
        </w:tabs>
        <w:spacing w:after="240" w:line="240" w:lineRule="auto"/>
        <w:ind w:left="720" w:hanging="720"/>
      </w:pPr>
      <w:r>
        <w:tab/>
        <w:t xml:space="preserve">614. </w:t>
      </w:r>
      <w:r>
        <w:tab/>
        <w:t>Asghar O, Al-Sunni A, Khavandi K et al. Diabetic cardiomyopathy. Clin Sci (Lond) 2009;116:741-60.</w:t>
      </w:r>
    </w:p>
    <w:p w:rsidR="00D43B3F" w:rsidRDefault="00D43B3F" w:rsidP="00D43B3F">
      <w:pPr>
        <w:tabs>
          <w:tab w:val="right" w:pos="540"/>
          <w:tab w:val="left" w:pos="720"/>
        </w:tabs>
        <w:spacing w:after="240" w:line="240" w:lineRule="auto"/>
        <w:ind w:left="720" w:hanging="720"/>
      </w:pPr>
      <w:r>
        <w:tab/>
        <w:t xml:space="preserve">615. </w:t>
      </w:r>
      <w:r>
        <w:tab/>
        <w:t>Vivo RP, Krim SR, Cevik C, Witteles RM. Heart failure in Hispanics. J Am Coll Cardiol 2009;53:1167-75.</w:t>
      </w:r>
    </w:p>
    <w:p w:rsidR="00D43B3F" w:rsidRDefault="00D43B3F" w:rsidP="00D43B3F">
      <w:pPr>
        <w:tabs>
          <w:tab w:val="right" w:pos="540"/>
          <w:tab w:val="left" w:pos="720"/>
        </w:tabs>
        <w:spacing w:after="240" w:line="240" w:lineRule="auto"/>
        <w:ind w:left="720" w:hanging="720"/>
      </w:pPr>
      <w:r>
        <w:tab/>
        <w:t xml:space="preserve">616. </w:t>
      </w:r>
      <w:r>
        <w:tab/>
        <w:t>Baliga V, Sapsford R. Diabetes mellitus and heart failure - An overview of epidemiology and management. Diabetes and Vascular Disease Research 6 (3) (pp 164-171), 2009;July.</w:t>
      </w:r>
    </w:p>
    <w:p w:rsidR="00D43B3F" w:rsidRDefault="00D43B3F" w:rsidP="00D43B3F">
      <w:pPr>
        <w:tabs>
          <w:tab w:val="right" w:pos="540"/>
          <w:tab w:val="left" w:pos="720"/>
        </w:tabs>
        <w:spacing w:after="240" w:line="240" w:lineRule="auto"/>
        <w:ind w:left="720" w:hanging="720"/>
      </w:pPr>
      <w:r>
        <w:tab/>
        <w:t xml:space="preserve">617. </w:t>
      </w:r>
      <w:r>
        <w:tab/>
        <w:t>Murarka S, Movahed MR. Diabetic cardiomyopathy. J Card Fail 2010;16:971-9.</w:t>
      </w:r>
    </w:p>
    <w:p w:rsidR="00D43B3F" w:rsidRDefault="00D43B3F" w:rsidP="00D43B3F">
      <w:pPr>
        <w:tabs>
          <w:tab w:val="right" w:pos="540"/>
          <w:tab w:val="left" w:pos="720"/>
        </w:tabs>
        <w:spacing w:after="240" w:line="240" w:lineRule="auto"/>
        <w:ind w:left="720" w:hanging="720"/>
      </w:pPr>
      <w:r>
        <w:lastRenderedPageBreak/>
        <w:tab/>
        <w:t xml:space="preserve">618. </w:t>
      </w:r>
      <w:r>
        <w:tab/>
        <w:t>Maund E, McKenna C, Sarowar M et al. Dronedarone for the treatment of atrial fibrillation and atrial flutter. Health Technol Assess 2010;14:55-62.</w:t>
      </w:r>
    </w:p>
    <w:p w:rsidR="00D43B3F" w:rsidRDefault="00D43B3F" w:rsidP="00D43B3F">
      <w:pPr>
        <w:tabs>
          <w:tab w:val="right" w:pos="540"/>
          <w:tab w:val="left" w:pos="720"/>
        </w:tabs>
        <w:spacing w:after="240" w:line="240" w:lineRule="auto"/>
        <w:ind w:left="720" w:hanging="720"/>
      </w:pPr>
      <w:r>
        <w:tab/>
        <w:t xml:space="preserve">619. </w:t>
      </w:r>
      <w:r>
        <w:tab/>
        <w:t>Young JB. Diabetes, obesity, and heart failure: the new pandemic. Methodist Debakey Cardiovasc J 2010;6:20-6.</w:t>
      </w:r>
    </w:p>
    <w:p w:rsidR="00D43B3F" w:rsidRPr="00004E13" w:rsidRDefault="00D43B3F" w:rsidP="00D43B3F">
      <w:pPr>
        <w:tabs>
          <w:tab w:val="right" w:pos="540"/>
          <w:tab w:val="left" w:pos="720"/>
        </w:tabs>
        <w:spacing w:after="240" w:line="240" w:lineRule="auto"/>
        <w:ind w:left="720" w:hanging="720"/>
        <w:rPr>
          <w:lang w:val="nb-NO"/>
        </w:rPr>
      </w:pPr>
      <w:r>
        <w:tab/>
        <w:t xml:space="preserve">620. </w:t>
      </w:r>
      <w:r>
        <w:tab/>
        <w:t xml:space="preserve">Zhang CY, Sun AJ, Zhang SN et al. Effects of intensive glucose control on incidence of cardiovascular events in patients with type 2 diabetes: a meta-analysis. </w:t>
      </w:r>
      <w:r w:rsidRPr="00004E13">
        <w:rPr>
          <w:lang w:val="nb-NO"/>
        </w:rPr>
        <w:t>Ann Med 2010;42:305-15.</w:t>
      </w:r>
    </w:p>
    <w:p w:rsidR="00D43B3F" w:rsidRDefault="00D43B3F" w:rsidP="00D43B3F">
      <w:pPr>
        <w:tabs>
          <w:tab w:val="right" w:pos="540"/>
          <w:tab w:val="left" w:pos="720"/>
        </w:tabs>
        <w:spacing w:after="240" w:line="240" w:lineRule="auto"/>
        <w:ind w:left="720" w:hanging="720"/>
      </w:pPr>
      <w:r w:rsidRPr="00004E13">
        <w:rPr>
          <w:lang w:val="nb-NO"/>
        </w:rPr>
        <w:tab/>
        <w:t xml:space="preserve">621. </w:t>
      </w:r>
      <w:r w:rsidRPr="00004E13">
        <w:rPr>
          <w:lang w:val="nb-NO"/>
        </w:rPr>
        <w:tab/>
        <w:t xml:space="preserve">Kuznetsova T, Herbots L, Jin Y, Stolarz-Skrzypek K, Staessen JA. </w:t>
      </w:r>
      <w:r>
        <w:t>Systolic and diastolic left ventricular dysfunction: from risk factors to overt heart failure. Expert Rev Cardiovasc Ther 2010;8:251-8.</w:t>
      </w:r>
    </w:p>
    <w:p w:rsidR="00D43B3F" w:rsidRDefault="00D43B3F" w:rsidP="00D43B3F">
      <w:pPr>
        <w:tabs>
          <w:tab w:val="right" w:pos="540"/>
          <w:tab w:val="left" w:pos="720"/>
        </w:tabs>
        <w:spacing w:after="240" w:line="240" w:lineRule="auto"/>
        <w:ind w:left="720" w:hanging="720"/>
      </w:pPr>
      <w:r>
        <w:tab/>
        <w:t xml:space="preserve">622. </w:t>
      </w:r>
      <w:r>
        <w:tab/>
        <w:t>Horwich TB, Fonarow GC. Glucose, obesity, metabolic syndrome, and diabetes relevance to incidence of heart failure. J Am Coll Cardiol 2010;55:283-93.</w:t>
      </w:r>
    </w:p>
    <w:p w:rsidR="00D43B3F" w:rsidRDefault="00D43B3F" w:rsidP="00D43B3F">
      <w:pPr>
        <w:tabs>
          <w:tab w:val="right" w:pos="540"/>
          <w:tab w:val="left" w:pos="720"/>
        </w:tabs>
        <w:spacing w:after="240" w:line="240" w:lineRule="auto"/>
        <w:ind w:left="720" w:hanging="720"/>
      </w:pPr>
      <w:r>
        <w:tab/>
        <w:t xml:space="preserve">623. </w:t>
      </w:r>
      <w:r>
        <w:tab/>
        <w:t>Huffman MD, Prabhakaran D. Heart failure: epidemiology and prevention in India. Natl Med J India 2010;23:283-8.</w:t>
      </w:r>
    </w:p>
    <w:p w:rsidR="00D43B3F" w:rsidRDefault="00D43B3F" w:rsidP="00D43B3F">
      <w:pPr>
        <w:tabs>
          <w:tab w:val="right" w:pos="540"/>
          <w:tab w:val="left" w:pos="720"/>
        </w:tabs>
        <w:spacing w:after="240" w:line="240" w:lineRule="auto"/>
        <w:ind w:left="720" w:hanging="720"/>
      </w:pPr>
      <w:r>
        <w:tab/>
        <w:t xml:space="preserve">624. </w:t>
      </w:r>
      <w:r>
        <w:tab/>
        <w:t>Boudina S, Abel ED. Diabetic cardiomyopathy, causes and effects. Rev Endocr Metab Disord 2010;11:31-9.</w:t>
      </w:r>
    </w:p>
    <w:p w:rsidR="00D43B3F" w:rsidRDefault="00D43B3F" w:rsidP="00D43B3F">
      <w:pPr>
        <w:tabs>
          <w:tab w:val="right" w:pos="540"/>
          <w:tab w:val="left" w:pos="720"/>
        </w:tabs>
        <w:spacing w:after="240" w:line="240" w:lineRule="auto"/>
        <w:ind w:left="720" w:hanging="720"/>
      </w:pPr>
      <w:r>
        <w:tab/>
        <w:t xml:space="preserve">625. </w:t>
      </w:r>
      <w:r>
        <w:tab/>
        <w:t>Stratmann B, Tschoepe D. The diabetic heart: sweet, fatty and stressed. Expert Rev Cardiovasc Ther 2011;9:1093-6.</w:t>
      </w:r>
    </w:p>
    <w:p w:rsidR="00D43B3F" w:rsidRDefault="00D43B3F" w:rsidP="00D43B3F">
      <w:pPr>
        <w:tabs>
          <w:tab w:val="right" w:pos="540"/>
          <w:tab w:val="left" w:pos="720"/>
        </w:tabs>
        <w:spacing w:after="240" w:line="240" w:lineRule="auto"/>
        <w:ind w:left="720" w:hanging="720"/>
      </w:pPr>
      <w:r>
        <w:tab/>
        <w:t xml:space="preserve">626. </w:t>
      </w:r>
      <w:r>
        <w:tab/>
        <w:t>Loke YK, Kwok CS, Singh S. Comparative cardiovascular effects of thiazolidinediones: systematic review and meta-analysis of observational studies. BMJ 2011;342:d1309.</w:t>
      </w:r>
    </w:p>
    <w:p w:rsidR="00D43B3F" w:rsidRDefault="00D43B3F" w:rsidP="00D43B3F">
      <w:pPr>
        <w:tabs>
          <w:tab w:val="right" w:pos="540"/>
          <w:tab w:val="left" w:pos="720"/>
        </w:tabs>
        <w:spacing w:after="240" w:line="240" w:lineRule="auto"/>
        <w:ind w:left="720" w:hanging="720"/>
      </w:pPr>
      <w:r>
        <w:tab/>
        <w:t xml:space="preserve">627. </w:t>
      </w:r>
      <w:r>
        <w:tab/>
        <w:t>Hernandez AV, Usmani A, Rajamanickam A, Moheet A. Thiazolidinediones and risk of heart failure in patients with or at high risk of type 2 diabetes mellitus: a meta-analysis and meta-regression analysis of placebo-controlled randomized clinical trials. Am J Cardiovasc Drugs 2011;11:115-28.</w:t>
      </w:r>
    </w:p>
    <w:p w:rsidR="00D43B3F" w:rsidRDefault="00D43B3F" w:rsidP="00D43B3F">
      <w:pPr>
        <w:tabs>
          <w:tab w:val="right" w:pos="540"/>
          <w:tab w:val="left" w:pos="720"/>
        </w:tabs>
        <w:spacing w:after="240" w:line="240" w:lineRule="auto"/>
        <w:ind w:left="720" w:hanging="720"/>
      </w:pPr>
      <w:r>
        <w:tab/>
        <w:t xml:space="preserve">628. </w:t>
      </w:r>
      <w:r>
        <w:tab/>
        <w:t>Gholap N, Davies M, Patel K, Sattar N, Khunti K. Type 2 diabetes and cardiovascular disease in South Asians. Prim Care Diabetes 2011;5:45-56.</w:t>
      </w:r>
    </w:p>
    <w:p w:rsidR="00D43B3F" w:rsidRDefault="00D43B3F" w:rsidP="00D43B3F">
      <w:pPr>
        <w:tabs>
          <w:tab w:val="right" w:pos="540"/>
          <w:tab w:val="left" w:pos="720"/>
        </w:tabs>
        <w:spacing w:after="240" w:line="240" w:lineRule="auto"/>
        <w:ind w:left="720" w:hanging="720"/>
      </w:pPr>
      <w:r>
        <w:tab/>
        <w:t xml:space="preserve">629. </w:t>
      </w:r>
      <w:r>
        <w:tab/>
        <w:t>Tarquini R, Lazzeri C, Pala L, Rotella CM, Gensini GF. The diabetic cardiomyopathy. Acta Diabetol 2011;48:173-81.</w:t>
      </w:r>
    </w:p>
    <w:p w:rsidR="00D43B3F" w:rsidRDefault="00D43B3F" w:rsidP="00D43B3F">
      <w:pPr>
        <w:tabs>
          <w:tab w:val="right" w:pos="540"/>
          <w:tab w:val="left" w:pos="720"/>
        </w:tabs>
        <w:spacing w:after="240" w:line="240" w:lineRule="auto"/>
        <w:ind w:left="720" w:hanging="720"/>
      </w:pPr>
      <w:r>
        <w:tab/>
        <w:t xml:space="preserve">630. </w:t>
      </w:r>
      <w:r>
        <w:tab/>
        <w:t>Syed IAA, Khan WA. Glycated haemoglobin - a marker and predictor of cardiovascular disease. Journal of the Pakistan Medical Association 61 (7) (pp 690-695), 2011;July.</w:t>
      </w:r>
    </w:p>
    <w:p w:rsidR="00D43B3F" w:rsidRDefault="00D43B3F" w:rsidP="00D43B3F">
      <w:pPr>
        <w:tabs>
          <w:tab w:val="right" w:pos="540"/>
          <w:tab w:val="left" w:pos="720"/>
        </w:tabs>
        <w:spacing w:after="240" w:line="240" w:lineRule="auto"/>
        <w:ind w:left="720" w:hanging="720"/>
      </w:pPr>
      <w:r>
        <w:tab/>
        <w:t xml:space="preserve">631. </w:t>
      </w:r>
      <w:r>
        <w:tab/>
        <w:t>Brouwers FP, Hillege HL, van Gilst WH, van Veldhuisen DJ. Comparing new onset heart failure with reduced ejection fraction and new onset heart failure with preserved ejection fraction: an epidemiologic perspective. Curr Heart Fail Rep 2012;9:363-8.</w:t>
      </w:r>
    </w:p>
    <w:p w:rsidR="00D43B3F" w:rsidRDefault="00D43B3F" w:rsidP="00D43B3F">
      <w:pPr>
        <w:tabs>
          <w:tab w:val="right" w:pos="540"/>
          <w:tab w:val="left" w:pos="720"/>
        </w:tabs>
        <w:spacing w:after="240" w:line="240" w:lineRule="auto"/>
        <w:ind w:left="720" w:hanging="720"/>
      </w:pPr>
      <w:r>
        <w:tab/>
        <w:t xml:space="preserve">632. </w:t>
      </w:r>
      <w:r>
        <w:tab/>
        <w:t>Hu SS, Kong LZ, Gao RL et al. Outline of the report on cardiovascular disease in China, 2010. Biomed Environ Sci 2012;25:251-6.</w:t>
      </w:r>
    </w:p>
    <w:p w:rsidR="00D43B3F" w:rsidRDefault="00D43B3F" w:rsidP="00D43B3F">
      <w:pPr>
        <w:tabs>
          <w:tab w:val="right" w:pos="540"/>
          <w:tab w:val="left" w:pos="720"/>
        </w:tabs>
        <w:spacing w:after="240" w:line="240" w:lineRule="auto"/>
        <w:ind w:left="720" w:hanging="720"/>
      </w:pPr>
      <w:r>
        <w:lastRenderedPageBreak/>
        <w:tab/>
        <w:t xml:space="preserve">633. </w:t>
      </w:r>
      <w:r>
        <w:tab/>
        <w:t>Mercer BN, Morais S, Cubbon RM, Kearney MT. Diabetes mellitus and the heart. Int J Clin Pract 2012;66:640-7.</w:t>
      </w:r>
    </w:p>
    <w:p w:rsidR="00D43B3F" w:rsidRDefault="00D43B3F" w:rsidP="00D43B3F">
      <w:pPr>
        <w:tabs>
          <w:tab w:val="right" w:pos="540"/>
          <w:tab w:val="left" w:pos="720"/>
        </w:tabs>
        <w:spacing w:after="240" w:line="240" w:lineRule="auto"/>
        <w:ind w:left="720" w:hanging="720"/>
      </w:pPr>
      <w:r>
        <w:tab/>
        <w:t xml:space="preserve">634. </w:t>
      </w:r>
      <w:r>
        <w:tab/>
        <w:t>Peterson LR, McKenzie CR, Schaffer JE. Diabetic cardiovascular disease: getting to the heart of the matter. J Cardiovasc Transl Res 2012;5:436-45.</w:t>
      </w:r>
    </w:p>
    <w:p w:rsidR="00D43B3F" w:rsidRDefault="00D43B3F" w:rsidP="00D43B3F">
      <w:pPr>
        <w:tabs>
          <w:tab w:val="right" w:pos="540"/>
          <w:tab w:val="left" w:pos="720"/>
        </w:tabs>
        <w:spacing w:after="240" w:line="240" w:lineRule="auto"/>
        <w:ind w:left="720" w:hanging="720"/>
      </w:pPr>
      <w:r>
        <w:tab/>
        <w:t xml:space="preserve">635. </w:t>
      </w:r>
      <w:r>
        <w:tab/>
        <w:t>Papanas N, Maltezos E, Mikhailidis DP. Metformin and heart failure: never say never again. Expert Opin Pharmacother 2012;13:1-8.</w:t>
      </w:r>
    </w:p>
    <w:p w:rsidR="00D43B3F" w:rsidRDefault="00D43B3F" w:rsidP="00D43B3F">
      <w:pPr>
        <w:tabs>
          <w:tab w:val="right" w:pos="540"/>
          <w:tab w:val="left" w:pos="720"/>
        </w:tabs>
        <w:spacing w:after="240" w:line="240" w:lineRule="auto"/>
        <w:ind w:left="720" w:hanging="720"/>
      </w:pPr>
      <w:r>
        <w:tab/>
        <w:t xml:space="preserve">636. </w:t>
      </w:r>
      <w:r>
        <w:tab/>
        <w:t>Dhingra R, Vasan RS. Diabetes and the risk of heart failure. Heart Fail Clin 2012;8:125-33.</w:t>
      </w:r>
    </w:p>
    <w:p w:rsidR="00D43B3F" w:rsidRDefault="00D43B3F" w:rsidP="00D43B3F">
      <w:pPr>
        <w:tabs>
          <w:tab w:val="right" w:pos="540"/>
          <w:tab w:val="left" w:pos="720"/>
        </w:tabs>
        <w:spacing w:after="240" w:line="240" w:lineRule="auto"/>
        <w:ind w:left="720" w:hanging="720"/>
      </w:pPr>
      <w:r>
        <w:tab/>
        <w:t xml:space="preserve">637. </w:t>
      </w:r>
      <w:r>
        <w:tab/>
        <w:t>Glover TL, Galvan E. Diabetes and heart failure. Crit Care Nurs Clin North Am 2013;25:93-9.</w:t>
      </w:r>
    </w:p>
    <w:p w:rsidR="00D43B3F" w:rsidRDefault="00D43B3F" w:rsidP="00D43B3F">
      <w:pPr>
        <w:tabs>
          <w:tab w:val="right" w:pos="540"/>
          <w:tab w:val="left" w:pos="720"/>
        </w:tabs>
        <w:spacing w:after="240" w:line="240" w:lineRule="auto"/>
        <w:ind w:left="720" w:hanging="720"/>
      </w:pPr>
      <w:r>
        <w:tab/>
        <w:t xml:space="preserve">638. </w:t>
      </w:r>
      <w:r>
        <w:tab/>
        <w:t>Standl E, Erbach M, Schnell O. Dipeptidyl-peptidase-4 Inhibitors and Heart Failure: Class Effect, Substance-Specific Effect, or Chance Effect? Curr Treat Options Cardiovasc Med 2014;16:353.</w:t>
      </w:r>
    </w:p>
    <w:p w:rsidR="00D43B3F" w:rsidRDefault="00D43B3F" w:rsidP="00D43B3F">
      <w:pPr>
        <w:tabs>
          <w:tab w:val="right" w:pos="540"/>
          <w:tab w:val="left" w:pos="720"/>
        </w:tabs>
        <w:spacing w:after="240" w:line="240" w:lineRule="auto"/>
        <w:ind w:left="720" w:hanging="720"/>
      </w:pPr>
      <w:r>
        <w:tab/>
        <w:t xml:space="preserve">639. </w:t>
      </w:r>
      <w:r>
        <w:tab/>
        <w:t>Archambault C, Arel R, Filion KB. Gestational diabetes and risk of cardiovascular disease: a scoping review. Open Med 2014;8:e1-e9.</w:t>
      </w:r>
    </w:p>
    <w:p w:rsidR="00D43B3F" w:rsidRDefault="00D43B3F" w:rsidP="00D43B3F">
      <w:pPr>
        <w:tabs>
          <w:tab w:val="right" w:pos="540"/>
          <w:tab w:val="left" w:pos="720"/>
        </w:tabs>
        <w:spacing w:after="240" w:line="240" w:lineRule="auto"/>
        <w:ind w:left="720" w:hanging="720"/>
      </w:pPr>
      <w:r>
        <w:tab/>
        <w:t xml:space="preserve">640. </w:t>
      </w:r>
      <w:r>
        <w:tab/>
        <w:t>Seferovic JP, Milinkovic I, Tesic M et al. The role of glycemia in acute heart failure patients. Clin Chem Lab Med 2014;52:1437-46.</w:t>
      </w:r>
    </w:p>
    <w:p w:rsidR="00D43B3F" w:rsidRDefault="00D43B3F" w:rsidP="00D43B3F">
      <w:pPr>
        <w:tabs>
          <w:tab w:val="right" w:pos="540"/>
          <w:tab w:val="left" w:pos="720"/>
        </w:tabs>
        <w:spacing w:after="240" w:line="240" w:lineRule="auto"/>
        <w:ind w:left="720" w:hanging="720"/>
      </w:pPr>
      <w:r>
        <w:tab/>
        <w:t xml:space="preserve">641. </w:t>
      </w:r>
      <w:r>
        <w:tab/>
        <w:t>Davidson MH. Potential impact of dipeptidyl peptidase-4 inhibitors on cardiovascular pathophysiology in type 2 diabetes mellitus. Postgrad Med 2014;126:56-65.</w:t>
      </w:r>
    </w:p>
    <w:p w:rsidR="00D43B3F" w:rsidRDefault="00D43B3F" w:rsidP="00D43B3F">
      <w:pPr>
        <w:tabs>
          <w:tab w:val="right" w:pos="540"/>
          <w:tab w:val="left" w:pos="720"/>
        </w:tabs>
        <w:spacing w:after="240" w:line="240" w:lineRule="auto"/>
        <w:ind w:left="720" w:hanging="720"/>
      </w:pPr>
      <w:r>
        <w:tab/>
        <w:t xml:space="preserve">642. </w:t>
      </w:r>
      <w:r>
        <w:tab/>
        <w:t>Guglin M, Villafranca A, Morrison A. Cardiogenic diabetes. Heart Fail Rev 2014;19:595-602.</w:t>
      </w:r>
    </w:p>
    <w:p w:rsidR="00D43B3F" w:rsidRPr="00004E13" w:rsidRDefault="00D43B3F" w:rsidP="00D43B3F">
      <w:pPr>
        <w:tabs>
          <w:tab w:val="right" w:pos="540"/>
          <w:tab w:val="left" w:pos="720"/>
        </w:tabs>
        <w:spacing w:after="240" w:line="240" w:lineRule="auto"/>
        <w:ind w:left="720" w:hanging="720"/>
        <w:rPr>
          <w:lang w:val="nb-NO"/>
        </w:rPr>
      </w:pPr>
      <w:r>
        <w:tab/>
        <w:t xml:space="preserve">643. </w:t>
      </w:r>
      <w:r>
        <w:tab/>
        <w:t xml:space="preserve">Padwal R, McAlister FA, McMurray JJ et al. The obesity paradox in heart failure patients with preserved versus reduced ejection fraction: a meta-analysis of individual patient data. </w:t>
      </w:r>
      <w:r w:rsidRPr="00004E13">
        <w:rPr>
          <w:lang w:val="nb-NO"/>
        </w:rPr>
        <w:t>Int J Obes (Lond) 2014;38:1110-4.</w:t>
      </w:r>
    </w:p>
    <w:p w:rsidR="00D43B3F" w:rsidRDefault="00D43B3F" w:rsidP="00D43B3F">
      <w:pPr>
        <w:tabs>
          <w:tab w:val="right" w:pos="540"/>
          <w:tab w:val="left" w:pos="720"/>
        </w:tabs>
        <w:spacing w:after="240" w:line="240" w:lineRule="auto"/>
        <w:ind w:left="720" w:hanging="720"/>
      </w:pPr>
      <w:r w:rsidRPr="00004E13">
        <w:rPr>
          <w:lang w:val="nb-NO"/>
        </w:rPr>
        <w:tab/>
        <w:t xml:space="preserve">644. </w:t>
      </w:r>
      <w:r w:rsidRPr="00004E13">
        <w:rPr>
          <w:lang w:val="nb-NO"/>
        </w:rPr>
        <w:tab/>
        <w:t xml:space="preserve">Varas-Lorenzo C, Margulis AV, Pladevall M et al. </w:t>
      </w:r>
      <w:r>
        <w:t>The risk of heart failure associated with the use of noninsulin blood glucose-lowering drugs: systematic review and meta-analysis of published observational studies. BMC Cardiovasc Disord 2014;14:129.</w:t>
      </w:r>
    </w:p>
    <w:p w:rsidR="00D43B3F" w:rsidRDefault="00D43B3F" w:rsidP="00D43B3F">
      <w:pPr>
        <w:tabs>
          <w:tab w:val="right" w:pos="540"/>
          <w:tab w:val="left" w:pos="720"/>
        </w:tabs>
        <w:spacing w:after="240" w:line="240" w:lineRule="auto"/>
        <w:ind w:left="720" w:hanging="720"/>
      </w:pPr>
      <w:r>
        <w:tab/>
        <w:t xml:space="preserve">645. </w:t>
      </w:r>
      <w:r>
        <w:tab/>
        <w:t>McMurray JJ, Gerstein HC, Holman RR, Pfeffer MA. Heart failure: a cardiovascular outcome in diabetes that can no longer be ignored. Lancet Diabetes Endocrinol 2014;2:843-51.</w:t>
      </w:r>
    </w:p>
    <w:p w:rsidR="00D43B3F" w:rsidRDefault="00D43B3F" w:rsidP="00D43B3F">
      <w:pPr>
        <w:tabs>
          <w:tab w:val="right" w:pos="540"/>
          <w:tab w:val="left" w:pos="720"/>
        </w:tabs>
        <w:spacing w:after="240" w:line="240" w:lineRule="auto"/>
        <w:ind w:left="720" w:hanging="720"/>
      </w:pPr>
      <w:r>
        <w:tab/>
        <w:t xml:space="preserve">646. </w:t>
      </w:r>
      <w:r>
        <w:tab/>
        <w:t>Perrone-Filardi P, Paolillo S, Costanzo P, Savarese G, Trimarco B, Bonow RO. The role of metabolic syndrome in heart failure. Eur Heart J 2015;36:2630-4.</w:t>
      </w:r>
    </w:p>
    <w:p w:rsidR="00D43B3F" w:rsidRDefault="00D43B3F" w:rsidP="00D43B3F">
      <w:pPr>
        <w:tabs>
          <w:tab w:val="right" w:pos="540"/>
          <w:tab w:val="left" w:pos="720"/>
        </w:tabs>
        <w:spacing w:after="240" w:line="240" w:lineRule="auto"/>
        <w:ind w:left="720" w:hanging="720"/>
      </w:pPr>
      <w:r>
        <w:tab/>
        <w:t xml:space="preserve">647. </w:t>
      </w:r>
      <w:r>
        <w:tab/>
        <w:t>Dei CA, Fonarow GC, Gheorghiade M, Butler J. Concomitant diabetes mellitus and heart failure. Curr Probl Cardiol 2015;40:7-43.</w:t>
      </w:r>
    </w:p>
    <w:p w:rsidR="00D43B3F" w:rsidRDefault="00D43B3F" w:rsidP="00D43B3F">
      <w:pPr>
        <w:tabs>
          <w:tab w:val="right" w:pos="540"/>
          <w:tab w:val="left" w:pos="720"/>
        </w:tabs>
        <w:spacing w:after="240" w:line="240" w:lineRule="auto"/>
        <w:ind w:left="720" w:hanging="720"/>
      </w:pPr>
      <w:r>
        <w:tab/>
        <w:t xml:space="preserve">648. </w:t>
      </w:r>
      <w:r>
        <w:tab/>
        <w:t>Ryan G. Dipeptidyl peptidase-4 inhibitor use in patients with type 2 diabetes and cardiovascular disease or risk factors. Postgrad Med 2015;127:842-54.</w:t>
      </w:r>
    </w:p>
    <w:p w:rsidR="00D43B3F" w:rsidRDefault="00D43B3F" w:rsidP="00D43B3F">
      <w:pPr>
        <w:tabs>
          <w:tab w:val="right" w:pos="540"/>
          <w:tab w:val="left" w:pos="720"/>
        </w:tabs>
        <w:spacing w:after="240" w:line="240" w:lineRule="auto"/>
        <w:ind w:left="720" w:hanging="720"/>
      </w:pPr>
      <w:r>
        <w:tab/>
        <w:t xml:space="preserve">649. </w:t>
      </w:r>
      <w:r>
        <w:tab/>
        <w:t>Simpson J, Castagno D, Doughty RN et al. Is heart rate a risk marker in patients with chronic heart failure and concomitant atrial fibrillation? Results from the MAGGIC meta-analysis. Eur J Heart Fail 2015;17:1182-91.</w:t>
      </w:r>
    </w:p>
    <w:p w:rsidR="00D43B3F" w:rsidRDefault="00D43B3F" w:rsidP="00D43B3F">
      <w:pPr>
        <w:tabs>
          <w:tab w:val="right" w:pos="540"/>
          <w:tab w:val="left" w:pos="720"/>
        </w:tabs>
        <w:spacing w:after="240" w:line="240" w:lineRule="auto"/>
        <w:ind w:left="720" w:hanging="720"/>
      </w:pPr>
      <w:r>
        <w:lastRenderedPageBreak/>
        <w:tab/>
        <w:t xml:space="preserve">650. </w:t>
      </w:r>
      <w:r>
        <w:tab/>
        <w:t>Pan A, Wang Y, Talaei M, Hu FB. Relation of Smoking With Total Mortality and Cardiovascular Events Among Patients With Diabetes Mellitus: A Meta-Analysis and Systematic Review. Circulation 2015;132:1795-804.</w:t>
      </w:r>
    </w:p>
    <w:p w:rsidR="00D43B3F" w:rsidRDefault="00D43B3F" w:rsidP="00D43B3F">
      <w:pPr>
        <w:tabs>
          <w:tab w:val="right" w:pos="540"/>
          <w:tab w:val="left" w:pos="720"/>
        </w:tabs>
        <w:spacing w:after="240" w:line="240" w:lineRule="auto"/>
        <w:ind w:left="720" w:hanging="720"/>
      </w:pPr>
      <w:r>
        <w:tab/>
        <w:t xml:space="preserve">651. </w:t>
      </w:r>
      <w:r>
        <w:tab/>
        <w:t>Kenchaiah S, Vasan RS. Heart Failure in Women--Insights from the Framingham Heart Study. Cardiovasc Drugs Ther 2015;29:377-90.</w:t>
      </w:r>
    </w:p>
    <w:p w:rsidR="00D43B3F" w:rsidRDefault="00D43B3F" w:rsidP="00D43B3F">
      <w:pPr>
        <w:tabs>
          <w:tab w:val="right" w:pos="540"/>
          <w:tab w:val="left" w:pos="720"/>
        </w:tabs>
        <w:spacing w:after="240" w:line="240" w:lineRule="auto"/>
        <w:ind w:left="720" w:hanging="720"/>
      </w:pPr>
      <w:r>
        <w:tab/>
        <w:t xml:space="preserve">652. </w:t>
      </w:r>
      <w:r>
        <w:tab/>
        <w:t>Kappel BA, Marx N, Federici M. Oral hypoglycemic agents and the heart failure conundrum: Lessons from and for outcome trials. Nutr Metab Cardiovasc Dis 2015;25:697-705.</w:t>
      </w:r>
    </w:p>
    <w:p w:rsidR="00D43B3F" w:rsidRDefault="00D43B3F" w:rsidP="00D43B3F">
      <w:pPr>
        <w:tabs>
          <w:tab w:val="right" w:pos="540"/>
          <w:tab w:val="left" w:pos="720"/>
        </w:tabs>
        <w:spacing w:after="240" w:line="240" w:lineRule="auto"/>
        <w:ind w:left="720" w:hanging="720"/>
      </w:pPr>
      <w:r>
        <w:tab/>
        <w:t xml:space="preserve">653. </w:t>
      </w:r>
      <w:r>
        <w:tab/>
        <w:t>Udell JA, Cavender MA, Bhatt DL, Chatterjee S, Farkouh ME, Scirica BM. Glucose-lowering drugs or strategies and cardiovascular outcomes in patients with or at risk for type 2 diabetes: a meta-analysis of randomised controlled trials. Lancet Diabetes Endocrinol 2015;3:356-66.</w:t>
      </w:r>
    </w:p>
    <w:p w:rsidR="00D43B3F" w:rsidRDefault="00D43B3F" w:rsidP="00D43B3F">
      <w:pPr>
        <w:tabs>
          <w:tab w:val="right" w:pos="540"/>
          <w:tab w:val="left" w:pos="720"/>
        </w:tabs>
        <w:spacing w:after="240" w:line="240" w:lineRule="auto"/>
        <w:ind w:left="720" w:hanging="720"/>
      </w:pPr>
      <w:r>
        <w:tab/>
        <w:t xml:space="preserve">654. </w:t>
      </w:r>
      <w:r>
        <w:tab/>
        <w:t>Wang Y, Negishi T, Negishi K, Marwick TH. Prediction of heart failure in patients with type 2 diabetes mellitus- a systematic review and meta-analysis. Diabetes Res Clin Pract 2015;108:55-66.</w:t>
      </w:r>
    </w:p>
    <w:p w:rsidR="00D43B3F" w:rsidRPr="00004E13" w:rsidRDefault="00D43B3F" w:rsidP="00D43B3F">
      <w:pPr>
        <w:tabs>
          <w:tab w:val="right" w:pos="540"/>
          <w:tab w:val="left" w:pos="720"/>
        </w:tabs>
        <w:spacing w:after="240" w:line="240" w:lineRule="auto"/>
        <w:ind w:left="720" w:hanging="720"/>
        <w:rPr>
          <w:lang w:val="nb-NO"/>
        </w:rPr>
      </w:pPr>
      <w:r>
        <w:tab/>
        <w:t xml:space="preserve">655. </w:t>
      </w:r>
      <w:r>
        <w:tab/>
        <w:t xml:space="preserve">Dei CA, Khan SS, Butler J et al. Impact of diabetes on epidemiology, treatment, and outcomes of patients with heart failure. </w:t>
      </w:r>
      <w:r w:rsidRPr="00004E13">
        <w:rPr>
          <w:lang w:val="nb-NO"/>
        </w:rPr>
        <w:t>JACC Heart Fail 2015;3:136-45.</w:t>
      </w:r>
    </w:p>
    <w:p w:rsidR="00D43B3F" w:rsidRDefault="00D43B3F" w:rsidP="00D43B3F">
      <w:pPr>
        <w:tabs>
          <w:tab w:val="right" w:pos="540"/>
          <w:tab w:val="left" w:pos="720"/>
        </w:tabs>
        <w:spacing w:after="240" w:line="240" w:lineRule="auto"/>
        <w:ind w:left="720" w:hanging="720"/>
      </w:pPr>
      <w:r w:rsidRPr="00004E13">
        <w:rPr>
          <w:lang w:val="nb-NO"/>
        </w:rPr>
        <w:tab/>
        <w:t xml:space="preserve">656. </w:t>
      </w:r>
      <w:r w:rsidRPr="00004E13">
        <w:rPr>
          <w:lang w:val="nb-NO"/>
        </w:rPr>
        <w:tab/>
        <w:t xml:space="preserve">van der Wal HH, Grote BN, van Veldhuisen DJ, Voors AA, van der MP. </w:t>
      </w:r>
      <w:r>
        <w:t>Pharmacotherapy for comorbidities in chronic heart failure: a focus on hematinic deficiencies, diabetes mellitus and hyperkalemia. Expert Opin Pharmacother 2016;17:1527-38.</w:t>
      </w:r>
    </w:p>
    <w:p w:rsidR="00D43B3F" w:rsidRPr="00004E13" w:rsidRDefault="00D43B3F" w:rsidP="00D43B3F">
      <w:pPr>
        <w:tabs>
          <w:tab w:val="right" w:pos="540"/>
          <w:tab w:val="left" w:pos="720"/>
        </w:tabs>
        <w:spacing w:after="240" w:line="240" w:lineRule="auto"/>
        <w:ind w:left="720" w:hanging="720"/>
        <w:rPr>
          <w:lang w:val="nb-NO"/>
        </w:rPr>
      </w:pPr>
      <w:r>
        <w:tab/>
        <w:t xml:space="preserve">657. </w:t>
      </w:r>
      <w:r>
        <w:tab/>
        <w:t xml:space="preserve">Holscher ME, Bode C, Bugger H. Diabetic Cardiomyopathy: Does the Type of Diabetes Matter? </w:t>
      </w:r>
      <w:r w:rsidRPr="00004E13">
        <w:rPr>
          <w:lang w:val="nb-NO"/>
        </w:rPr>
        <w:t>Int J Mol Sci 2016;17.</w:t>
      </w:r>
    </w:p>
    <w:p w:rsidR="00D43B3F" w:rsidRDefault="00D43B3F" w:rsidP="00D43B3F">
      <w:pPr>
        <w:tabs>
          <w:tab w:val="right" w:pos="540"/>
          <w:tab w:val="left" w:pos="720"/>
        </w:tabs>
        <w:spacing w:after="240" w:line="240" w:lineRule="auto"/>
        <w:ind w:left="720" w:hanging="720"/>
      </w:pPr>
      <w:r w:rsidRPr="00004E13">
        <w:rPr>
          <w:lang w:val="nb-NO"/>
        </w:rPr>
        <w:tab/>
        <w:t xml:space="preserve">658. </w:t>
      </w:r>
      <w:r w:rsidRPr="00004E13">
        <w:rPr>
          <w:lang w:val="nb-NO"/>
        </w:rPr>
        <w:tab/>
        <w:t xml:space="preserve">Fang X, Wang K, Han D et al. </w:t>
      </w:r>
      <w:r>
        <w:t>Dietary magnesium intake and the risk of cardiovascular disease, type 2 diabetes, and all-cause mortality: a dose-response meta-analysis of prospective cohort studies. BMC Med 2016;14:210.</w:t>
      </w:r>
    </w:p>
    <w:p w:rsidR="00D43B3F" w:rsidRDefault="00D43B3F" w:rsidP="00D43B3F">
      <w:pPr>
        <w:tabs>
          <w:tab w:val="right" w:pos="540"/>
          <w:tab w:val="left" w:pos="720"/>
        </w:tabs>
        <w:spacing w:after="240" w:line="240" w:lineRule="auto"/>
        <w:ind w:left="720" w:hanging="720"/>
      </w:pPr>
      <w:r>
        <w:tab/>
        <w:t xml:space="preserve">659. </w:t>
      </w:r>
      <w:r>
        <w:tab/>
        <w:t>Flory JH, Ukena JK, Floyd JS. Novel Anti-glycemic Drugs and Reduction of Cardiovascular Risk in Diabetes: Expectations Realized, Promises Unmet. Curr Atheroscler Rep 2016;18:79.</w:t>
      </w:r>
    </w:p>
    <w:p w:rsidR="00D43B3F" w:rsidRPr="00004E13" w:rsidRDefault="00D43B3F" w:rsidP="00D43B3F">
      <w:pPr>
        <w:tabs>
          <w:tab w:val="right" w:pos="540"/>
          <w:tab w:val="left" w:pos="720"/>
        </w:tabs>
        <w:spacing w:after="240" w:line="240" w:lineRule="auto"/>
        <w:ind w:left="720" w:hanging="720"/>
        <w:rPr>
          <w:lang w:val="nb-NO"/>
        </w:rPr>
      </w:pPr>
      <w:r>
        <w:tab/>
        <w:t xml:space="preserve">660. </w:t>
      </w:r>
      <w:r>
        <w:tab/>
        <w:t xml:space="preserve">Bahtiyar G, Gutterman D, Lebovitz H. Heart Failure: a Major Cardiovascular Complication of Diabetes Mellitus. </w:t>
      </w:r>
      <w:r w:rsidRPr="00004E13">
        <w:rPr>
          <w:lang w:val="nb-NO"/>
        </w:rPr>
        <w:t>Curr Diab Rep 2016;16:116.</w:t>
      </w:r>
    </w:p>
    <w:p w:rsidR="00D43B3F" w:rsidRPr="00004E13" w:rsidRDefault="00D43B3F" w:rsidP="00D43B3F">
      <w:pPr>
        <w:tabs>
          <w:tab w:val="right" w:pos="540"/>
          <w:tab w:val="left" w:pos="720"/>
        </w:tabs>
        <w:spacing w:after="240" w:line="240" w:lineRule="auto"/>
        <w:ind w:left="720" w:hanging="720"/>
        <w:rPr>
          <w:lang w:val="nb-NO"/>
        </w:rPr>
      </w:pPr>
      <w:r w:rsidRPr="00004E13">
        <w:rPr>
          <w:lang w:val="nb-NO"/>
        </w:rPr>
        <w:tab/>
        <w:t xml:space="preserve">661. </w:t>
      </w:r>
      <w:r w:rsidRPr="00004E13">
        <w:rPr>
          <w:lang w:val="nb-NO"/>
        </w:rPr>
        <w:tab/>
        <w:t xml:space="preserve">Jordan J, Toplak H, Grassi G et al. </w:t>
      </w:r>
      <w:r>
        <w:t xml:space="preserve">Joint statement of the European Association for the Study of Obesity and the European Society of Hypertension: obesity and heart failure. </w:t>
      </w:r>
      <w:r w:rsidRPr="00004E13">
        <w:rPr>
          <w:lang w:val="nb-NO"/>
        </w:rPr>
        <w:t>J Hypertens 2016;34:1678-88.</w:t>
      </w:r>
    </w:p>
    <w:p w:rsidR="00D43B3F" w:rsidRDefault="00D43B3F" w:rsidP="00D43B3F">
      <w:pPr>
        <w:tabs>
          <w:tab w:val="right" w:pos="540"/>
          <w:tab w:val="left" w:pos="720"/>
        </w:tabs>
        <w:spacing w:after="240" w:line="240" w:lineRule="auto"/>
        <w:ind w:left="720" w:hanging="720"/>
      </w:pPr>
      <w:r w:rsidRPr="00004E13">
        <w:rPr>
          <w:lang w:val="nb-NO"/>
        </w:rPr>
        <w:tab/>
        <w:t xml:space="preserve">662. </w:t>
      </w:r>
      <w:r w:rsidRPr="00004E13">
        <w:rPr>
          <w:lang w:val="nb-NO"/>
        </w:rPr>
        <w:tab/>
        <w:t xml:space="preserve">Lombardi C, Spigoni V, Gorga E, Dei CA. </w:t>
      </w:r>
      <w:r>
        <w:t>Novel insight into the dangerous connection between diabetes and heart failure. Herz 2016;41:201-7.</w:t>
      </w:r>
    </w:p>
    <w:p w:rsidR="00D43B3F" w:rsidRDefault="00D43B3F" w:rsidP="00D43B3F">
      <w:pPr>
        <w:tabs>
          <w:tab w:val="right" w:pos="540"/>
          <w:tab w:val="left" w:pos="720"/>
        </w:tabs>
        <w:spacing w:after="240" w:line="240" w:lineRule="auto"/>
        <w:ind w:left="720" w:hanging="720"/>
      </w:pPr>
      <w:r>
        <w:tab/>
        <w:t xml:space="preserve">663. </w:t>
      </w:r>
      <w:r>
        <w:tab/>
        <w:t>Silverman MG, Patel B, Blankstein R et al. Impact of Race, Ethnicity, and Multimodality Biomarkers on the Incidence of New-Onset Heart Failure With Preserved Ejection Fraction (from the Multi-Ethnic Study of Atherosclerosis). Am J Cardiol 2016;117:1474-81.</w:t>
      </w:r>
    </w:p>
    <w:p w:rsidR="00D43B3F" w:rsidRPr="00004E13" w:rsidRDefault="00D43B3F" w:rsidP="00D43B3F">
      <w:pPr>
        <w:tabs>
          <w:tab w:val="right" w:pos="540"/>
          <w:tab w:val="left" w:pos="720"/>
        </w:tabs>
        <w:spacing w:after="240" w:line="240" w:lineRule="auto"/>
        <w:ind w:left="720" w:hanging="720"/>
        <w:rPr>
          <w:lang w:val="nb-NO"/>
        </w:rPr>
      </w:pPr>
      <w:r>
        <w:lastRenderedPageBreak/>
        <w:tab/>
        <w:t xml:space="preserve">664. </w:t>
      </w:r>
      <w:r>
        <w:tab/>
        <w:t xml:space="preserve">Fountain LB. Heart Failure Update: Chronic Disease Management Programs. </w:t>
      </w:r>
      <w:r w:rsidRPr="00004E13">
        <w:rPr>
          <w:lang w:val="nb-NO"/>
        </w:rPr>
        <w:t>FP Essent 2016;442:31-40.</w:t>
      </w:r>
    </w:p>
    <w:p w:rsidR="00D43B3F" w:rsidRDefault="00D43B3F" w:rsidP="00D43B3F">
      <w:pPr>
        <w:tabs>
          <w:tab w:val="right" w:pos="540"/>
          <w:tab w:val="left" w:pos="720"/>
        </w:tabs>
        <w:spacing w:after="240" w:line="240" w:lineRule="auto"/>
        <w:ind w:left="720" w:hanging="720"/>
      </w:pPr>
      <w:r w:rsidRPr="00004E13">
        <w:rPr>
          <w:lang w:val="nb-NO"/>
        </w:rPr>
        <w:tab/>
        <w:t xml:space="preserve">665. </w:t>
      </w:r>
      <w:r w:rsidRPr="00004E13">
        <w:rPr>
          <w:lang w:val="nb-NO"/>
        </w:rPr>
        <w:tab/>
        <w:t xml:space="preserve">Li J, Tong Y, Zhang Y et al. </w:t>
      </w:r>
      <w:r>
        <w:t>Effects on All-cause Mortality and Cardiovascular Outcomes in Patients With Type 2 Diabetes by Comparing Insulin With Oral Hypoglycemic Agent Therapy: A Meta-analysis of Randomized Controlled Trials. Clin Ther 2016;38:372-86.</w:t>
      </w:r>
    </w:p>
    <w:p w:rsidR="00D43B3F" w:rsidRDefault="00D43B3F" w:rsidP="00D43B3F">
      <w:pPr>
        <w:tabs>
          <w:tab w:val="right" w:pos="540"/>
          <w:tab w:val="left" w:pos="720"/>
        </w:tabs>
        <w:spacing w:after="240" w:line="240" w:lineRule="auto"/>
        <w:ind w:left="720" w:hanging="720"/>
      </w:pPr>
      <w:r>
        <w:tab/>
        <w:t xml:space="preserve">666. </w:t>
      </w:r>
      <w:r>
        <w:tab/>
        <w:t>Bando YK, Murohara T. Heart Failure as a Comorbidity of Diabetes: Role of Dipeptidyl Peptidase 4. J Atheroscler Thromb 2016;23:147-54.</w:t>
      </w:r>
    </w:p>
    <w:p w:rsidR="00D43B3F" w:rsidRDefault="00D43B3F" w:rsidP="00D43B3F">
      <w:pPr>
        <w:tabs>
          <w:tab w:val="right" w:pos="540"/>
          <w:tab w:val="left" w:pos="720"/>
        </w:tabs>
        <w:spacing w:after="240" w:line="240" w:lineRule="auto"/>
        <w:ind w:left="720" w:hanging="720"/>
      </w:pPr>
      <w:r>
        <w:tab/>
        <w:t xml:space="preserve">667. </w:t>
      </w:r>
      <w:r>
        <w:tab/>
        <w:t>Chrysant SG. The impact of coffee consumption on blood pressure, cardiovascular disease and diabetes mellitus. Expert Rev Cardiovasc Ther 2017;15:151-6.</w:t>
      </w:r>
    </w:p>
    <w:p w:rsidR="00D43B3F" w:rsidRDefault="00D43B3F" w:rsidP="00D43B3F">
      <w:pPr>
        <w:tabs>
          <w:tab w:val="right" w:pos="540"/>
          <w:tab w:val="left" w:pos="720"/>
        </w:tabs>
        <w:spacing w:after="240" w:line="240" w:lineRule="auto"/>
        <w:ind w:left="720" w:hanging="720"/>
      </w:pPr>
      <w:r>
        <w:tab/>
        <w:t xml:space="preserve">668. </w:t>
      </w:r>
      <w:r>
        <w:tab/>
        <w:t>Zhu XR, Zhang YP, Bai L, Zhang XL, Zhou JB, Yang JK. Prediction of risk of diabetic retinopathy for all-cause mortality, stroke and heart failure: Evidence from epidemiological observational studies. Medicine (Baltimore) 2017;96:e5894.</w:t>
      </w:r>
    </w:p>
    <w:p w:rsidR="00D43B3F" w:rsidRDefault="00D43B3F" w:rsidP="00D43B3F">
      <w:pPr>
        <w:tabs>
          <w:tab w:val="right" w:pos="540"/>
          <w:tab w:val="left" w:pos="720"/>
        </w:tabs>
        <w:spacing w:after="240" w:line="240" w:lineRule="auto"/>
        <w:ind w:left="720" w:hanging="720"/>
      </w:pPr>
      <w:r>
        <w:tab/>
        <w:t xml:space="preserve">669. </w:t>
      </w:r>
      <w:r>
        <w:tab/>
        <w:t>Sharma DC, Asirvatham A, Singh P. Dose Modification of Antidiabetic Agents in Patients with Type 2 Diabetes Mellitus and Heart Failure. Indian J Endocrinol Metab 2017;21:618-29.</w:t>
      </w:r>
    </w:p>
    <w:p w:rsidR="00D43B3F" w:rsidRDefault="00D43B3F" w:rsidP="00D43B3F">
      <w:pPr>
        <w:tabs>
          <w:tab w:val="right" w:pos="540"/>
          <w:tab w:val="left" w:pos="720"/>
        </w:tabs>
        <w:spacing w:after="240" w:line="240" w:lineRule="auto"/>
        <w:ind w:left="720" w:hanging="720"/>
      </w:pPr>
      <w:r>
        <w:tab/>
        <w:t xml:space="preserve">670. </w:t>
      </w:r>
      <w:r>
        <w:tab/>
        <w:t>Smit J. Community-acquired Staphylococcus aureus bacteremia: Studies of risk and prognosis with special attention to diabetes mellitus and chronic heart failure. Dan Med J 2017;64.</w:t>
      </w:r>
    </w:p>
    <w:p w:rsidR="00D43B3F" w:rsidRDefault="00D43B3F" w:rsidP="00D43B3F">
      <w:pPr>
        <w:tabs>
          <w:tab w:val="right" w:pos="540"/>
          <w:tab w:val="left" w:pos="720"/>
        </w:tabs>
        <w:spacing w:after="240" w:line="240" w:lineRule="auto"/>
        <w:ind w:left="720" w:hanging="720"/>
      </w:pPr>
      <w:r>
        <w:tab/>
        <w:t xml:space="preserve">671. </w:t>
      </w:r>
      <w:r>
        <w:tab/>
        <w:t>Lehrke M, Marx N. Diabetes Mellitus and Heart Failure. Am J Med 2017;130:S40-S50.</w:t>
      </w:r>
    </w:p>
    <w:p w:rsidR="00D43B3F" w:rsidRDefault="00D43B3F" w:rsidP="00D43B3F">
      <w:pPr>
        <w:tabs>
          <w:tab w:val="right" w:pos="540"/>
          <w:tab w:val="left" w:pos="720"/>
        </w:tabs>
        <w:spacing w:after="240" w:line="240" w:lineRule="auto"/>
        <w:ind w:left="720" w:hanging="720"/>
      </w:pPr>
      <w:r>
        <w:tab/>
        <w:t xml:space="preserve">672. </w:t>
      </w:r>
      <w:r>
        <w:tab/>
        <w:t>Murphy KM, Rosenthal JL. Progress in the Presence of Failure: Updates in Chronic Systolic Heart Failure Management. Curr Treat Options Cardiovasc Med 2017;19:50.</w:t>
      </w:r>
    </w:p>
    <w:p w:rsidR="00D43B3F" w:rsidRPr="00004E13" w:rsidRDefault="00D43B3F" w:rsidP="00D43B3F">
      <w:pPr>
        <w:tabs>
          <w:tab w:val="right" w:pos="540"/>
          <w:tab w:val="left" w:pos="720"/>
        </w:tabs>
        <w:spacing w:after="240" w:line="240" w:lineRule="auto"/>
        <w:ind w:left="720" w:hanging="720"/>
        <w:rPr>
          <w:lang w:val="nb-NO"/>
        </w:rPr>
      </w:pPr>
      <w:r>
        <w:tab/>
        <w:t xml:space="preserve">673. </w:t>
      </w:r>
      <w:r>
        <w:tab/>
        <w:t xml:space="preserve">Rados DV, Pinto LC, Leitao CB, Gross JL. Screening for coronary artery disease in patients with type 2 diabetes: a meta-analysis and trial sequential analysis. </w:t>
      </w:r>
      <w:r w:rsidRPr="00004E13">
        <w:rPr>
          <w:lang w:val="nb-NO"/>
        </w:rPr>
        <w:t>BMJ Open 2017;7:e015089.</w:t>
      </w:r>
    </w:p>
    <w:p w:rsidR="00D43B3F" w:rsidRDefault="00D43B3F" w:rsidP="00D43B3F">
      <w:pPr>
        <w:tabs>
          <w:tab w:val="right" w:pos="540"/>
          <w:tab w:val="left" w:pos="720"/>
        </w:tabs>
        <w:spacing w:after="240" w:line="240" w:lineRule="auto"/>
        <w:ind w:left="720" w:hanging="720"/>
      </w:pPr>
      <w:r w:rsidRPr="00004E13">
        <w:rPr>
          <w:lang w:val="nb-NO"/>
        </w:rPr>
        <w:tab/>
        <w:t xml:space="preserve">674. </w:t>
      </w:r>
      <w:r w:rsidRPr="00004E13">
        <w:rPr>
          <w:lang w:val="nb-NO"/>
        </w:rPr>
        <w:tab/>
        <w:t xml:space="preserve">Verma S, Goldenberg RM, Bhatt DL et al. </w:t>
      </w:r>
      <w:r>
        <w:t>Dipeptidyl peptidase-4 inhibitors and the risk of heart failure: a systematic review and meta-analysis. CMAJ Open 2017;5:E152-E177.</w:t>
      </w:r>
    </w:p>
    <w:p w:rsidR="00D43B3F" w:rsidRDefault="00D43B3F" w:rsidP="00D43B3F">
      <w:pPr>
        <w:tabs>
          <w:tab w:val="right" w:pos="540"/>
          <w:tab w:val="left" w:pos="720"/>
        </w:tabs>
        <w:spacing w:after="240" w:line="240" w:lineRule="auto"/>
        <w:ind w:left="720" w:hanging="720"/>
      </w:pPr>
      <w:r>
        <w:tab/>
        <w:t xml:space="preserve">675. </w:t>
      </w:r>
      <w:r>
        <w:tab/>
        <w:t>Scheen AJ. Cardiovascular outcome studies with incretin-based therapies: Comparison between DPP-4 inhibitors and GLP-1 receptor agonists. Diabetes Res Clin Pract 2017;127:224-37.</w:t>
      </w:r>
    </w:p>
    <w:p w:rsidR="00D43B3F" w:rsidRDefault="00D43B3F" w:rsidP="00D43B3F">
      <w:pPr>
        <w:tabs>
          <w:tab w:val="right" w:pos="540"/>
          <w:tab w:val="left" w:pos="720"/>
        </w:tabs>
        <w:spacing w:after="240" w:line="240" w:lineRule="auto"/>
        <w:ind w:left="720" w:hanging="720"/>
      </w:pPr>
      <w:r>
        <w:tab/>
        <w:t xml:space="preserve">676. </w:t>
      </w:r>
      <w:r>
        <w:tab/>
        <w:t>Frati G, Schirone L, Chimenti I et al. An overview of the inflammatory signalling mechanisms in the myocardium underlying the development of diabetic cardiomyopathy. Cardiovasc Res 2017;113:378-88.</w:t>
      </w:r>
    </w:p>
    <w:p w:rsidR="00D43B3F" w:rsidRDefault="00D43B3F" w:rsidP="00D43B3F">
      <w:pPr>
        <w:tabs>
          <w:tab w:val="right" w:pos="540"/>
          <w:tab w:val="left" w:pos="720"/>
        </w:tabs>
        <w:spacing w:after="240" w:line="240" w:lineRule="auto"/>
        <w:ind w:left="720" w:hanging="720"/>
      </w:pPr>
      <w:r>
        <w:tab/>
        <w:t xml:space="preserve">677. </w:t>
      </w:r>
      <w:r>
        <w:tab/>
        <w:t>Youn JC, Han S, Ryu KH. Temporal Trends of Hospitalized Patients with Heart Failure in Korea. Korean Circ J 2017;47:16-24.</w:t>
      </w:r>
    </w:p>
    <w:p w:rsidR="00D43B3F" w:rsidRDefault="00D43B3F" w:rsidP="00D43B3F">
      <w:pPr>
        <w:tabs>
          <w:tab w:val="right" w:pos="540"/>
          <w:tab w:val="left" w:pos="720"/>
        </w:tabs>
        <w:spacing w:after="240" w:line="240" w:lineRule="auto"/>
        <w:ind w:left="720" w:hanging="720"/>
      </w:pPr>
      <w:r>
        <w:tab/>
        <w:t xml:space="preserve">678. </w:t>
      </w:r>
      <w:r>
        <w:tab/>
        <w:t>Liao HW, Saver JL, Wu YL, Chen TH, Lee M, Ovbiagele B. Pioglitazone and cardiovascular outcomes in patients with insulin resistance, pre-diabetes and type 2 diabetes: a systematic review and meta-analysis. BMJ Open 2017;7:e013927.</w:t>
      </w:r>
    </w:p>
    <w:p w:rsidR="00D43B3F" w:rsidRDefault="00D43B3F" w:rsidP="00D43B3F">
      <w:pPr>
        <w:tabs>
          <w:tab w:val="right" w:pos="540"/>
          <w:tab w:val="left" w:pos="720"/>
        </w:tabs>
        <w:spacing w:after="240" w:line="240" w:lineRule="auto"/>
        <w:ind w:left="720" w:hanging="720"/>
      </w:pPr>
      <w:r>
        <w:lastRenderedPageBreak/>
        <w:tab/>
        <w:t xml:space="preserve">679. </w:t>
      </w:r>
      <w:r>
        <w:tab/>
        <w:t>Handelsman Y, Shapiro MD. TRIGLYCERIDES, ATHEROSCLEROSIS, AND CARDIOVASCULAR OUTCOME STUDIES: FOCUS ON OMEGA-3 FATTY ACIDS. Endocr Pract 2017;23:100-12.</w:t>
      </w:r>
    </w:p>
    <w:p w:rsidR="00D43B3F" w:rsidRDefault="00D43B3F" w:rsidP="00D43B3F">
      <w:pPr>
        <w:tabs>
          <w:tab w:val="right" w:pos="540"/>
          <w:tab w:val="left" w:pos="720"/>
        </w:tabs>
        <w:spacing w:after="240" w:line="240" w:lineRule="auto"/>
        <w:ind w:left="720" w:hanging="720"/>
      </w:pPr>
      <w:r>
        <w:tab/>
        <w:t xml:space="preserve">680. </w:t>
      </w:r>
      <w:r>
        <w:tab/>
        <w:t>Lehrke M, Marx N. Diabetes Mellitus and Heart Failure. American Journal of Cardiology 120 (1 Supplement) (pp S37-S47), 2017;01.</w:t>
      </w:r>
    </w:p>
    <w:p w:rsidR="00D43B3F" w:rsidRDefault="00D43B3F" w:rsidP="00D43B3F">
      <w:pPr>
        <w:tabs>
          <w:tab w:val="right" w:pos="540"/>
          <w:tab w:val="left" w:pos="720"/>
        </w:tabs>
        <w:spacing w:after="240" w:line="240" w:lineRule="auto"/>
        <w:ind w:left="720" w:hanging="720"/>
      </w:pPr>
      <w:r>
        <w:tab/>
        <w:t xml:space="preserve">681. </w:t>
      </w:r>
      <w:r>
        <w:tab/>
        <w:t>Vardarli I. In type 2 diabetes mellitus, think early of heart failure and PAOD: A cohort study on 1.9 million people. Kardiologe 9 (3) (pp 205;2015.</w:t>
      </w:r>
    </w:p>
    <w:p w:rsidR="00D43B3F" w:rsidRDefault="00D43B3F" w:rsidP="00D43B3F">
      <w:pPr>
        <w:tabs>
          <w:tab w:val="right" w:pos="540"/>
          <w:tab w:val="left" w:pos="720"/>
        </w:tabs>
        <w:spacing w:after="240" w:line="240" w:lineRule="auto"/>
        <w:ind w:left="720" w:hanging="720"/>
      </w:pPr>
      <w:r>
        <w:tab/>
        <w:t xml:space="preserve">682. </w:t>
      </w:r>
      <w:r>
        <w:tab/>
        <w:t>Aston G. A focus on heart failure. Hosp Health Netw 2013;87:40, 49-450, 1.</w:t>
      </w:r>
    </w:p>
    <w:p w:rsidR="00D43B3F" w:rsidRDefault="00D43B3F" w:rsidP="00D43B3F">
      <w:pPr>
        <w:tabs>
          <w:tab w:val="right" w:pos="540"/>
          <w:tab w:val="left" w:pos="720"/>
        </w:tabs>
        <w:spacing w:after="240" w:line="240" w:lineRule="auto"/>
        <w:ind w:left="720" w:hanging="720"/>
      </w:pPr>
      <w:r>
        <w:tab/>
        <w:t xml:space="preserve">683. </w:t>
      </w:r>
      <w:r>
        <w:tab/>
        <w:t>Biffi M, Bertini M, Boriani G, Martignani C, Branzi A. Heart failure after myocardial revascularization: Risk markers. International Journal of Cardiology 105 (1) (pp 11-14), 2005;20.</w:t>
      </w:r>
    </w:p>
    <w:p w:rsidR="00D43B3F" w:rsidRDefault="00D43B3F" w:rsidP="00D43B3F">
      <w:pPr>
        <w:tabs>
          <w:tab w:val="right" w:pos="540"/>
          <w:tab w:val="left" w:pos="720"/>
        </w:tabs>
        <w:spacing w:after="0" w:line="240" w:lineRule="auto"/>
        <w:ind w:left="720" w:hanging="720"/>
      </w:pPr>
      <w:r>
        <w:tab/>
        <w:t xml:space="preserve">684. </w:t>
      </w:r>
      <w:r>
        <w:tab/>
        <w:t>Sahle BW, Owen AJ, Wing LM, Nelson MR, Jennings GL, Reid CM. Prediction of 10-year Risk of Incident Heart Failure in Elderly Hypertensive Population: The ANBP2 Study. Am J Hypertens 2017;30:88-94.</w:t>
      </w:r>
    </w:p>
    <w:p w:rsidR="00D43B3F" w:rsidRDefault="00D43B3F" w:rsidP="00D43B3F">
      <w:pPr>
        <w:tabs>
          <w:tab w:val="right" w:pos="540"/>
          <w:tab w:val="left" w:pos="720"/>
        </w:tabs>
        <w:spacing w:after="0" w:line="240" w:lineRule="auto"/>
        <w:ind w:left="720" w:hanging="720"/>
      </w:pPr>
    </w:p>
    <w:p w:rsidR="00D43B3F" w:rsidRDefault="00D43B3F" w:rsidP="00D43B3F">
      <w:pPr>
        <w:tabs>
          <w:tab w:val="right" w:pos="540"/>
          <w:tab w:val="left" w:pos="720"/>
        </w:tabs>
        <w:spacing w:after="0" w:line="240" w:lineRule="auto"/>
        <w:ind w:left="720" w:hanging="720"/>
      </w:pPr>
    </w:p>
    <w:p w:rsidR="00D43B3F" w:rsidRDefault="00D43B3F" w:rsidP="00D43B3F">
      <w:pPr>
        <w:widowControl w:val="0"/>
        <w:autoSpaceDE w:val="0"/>
        <w:autoSpaceDN w:val="0"/>
        <w:adjustRightInd w:val="0"/>
        <w:spacing w:after="0" w:line="240" w:lineRule="auto"/>
        <w:rPr>
          <w:rFonts w:ascii="Times New Roman" w:hAnsi="Times New Roman"/>
          <w:sz w:val="24"/>
          <w:szCs w:val="24"/>
        </w:rPr>
        <w:sectPr w:rsidR="00D43B3F" w:rsidSect="009256CB">
          <w:headerReference w:type="default" r:id="rId16"/>
          <w:pgSz w:w="11906" w:h="16838"/>
          <w:pgMar w:top="1701" w:right="1440" w:bottom="1701" w:left="1440" w:header="709" w:footer="709" w:gutter="0"/>
          <w:cols w:space="708"/>
          <w:docGrid w:linePitch="360"/>
        </w:sect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Supplementary </w:t>
      </w:r>
      <w:r w:rsidRPr="00F91B2D">
        <w:rPr>
          <w:rFonts w:ascii="Times New Roman" w:hAnsi="Times New Roman"/>
          <w:sz w:val="24"/>
          <w:szCs w:val="24"/>
        </w:rPr>
        <w:t xml:space="preserve">Table </w:t>
      </w:r>
      <w:r>
        <w:rPr>
          <w:rFonts w:ascii="Times New Roman" w:hAnsi="Times New Roman"/>
          <w:sz w:val="24"/>
          <w:szCs w:val="24"/>
        </w:rPr>
        <w:t>2</w:t>
      </w:r>
      <w:r w:rsidRPr="00F91B2D">
        <w:rPr>
          <w:rFonts w:ascii="Times New Roman" w:hAnsi="Times New Roman"/>
          <w:sz w:val="24"/>
          <w:szCs w:val="24"/>
        </w:rPr>
        <w:t xml:space="preserve">. Prospective studies of </w:t>
      </w:r>
      <w:r>
        <w:rPr>
          <w:rFonts w:ascii="Times New Roman" w:hAnsi="Times New Roman"/>
          <w:sz w:val="24"/>
          <w:szCs w:val="24"/>
        </w:rPr>
        <w:t>diabetes mellitus</w:t>
      </w:r>
      <w:r w:rsidRPr="00F91B2D">
        <w:rPr>
          <w:rFonts w:ascii="Times New Roman" w:hAnsi="Times New Roman"/>
          <w:sz w:val="24"/>
          <w:szCs w:val="24"/>
        </w:rPr>
        <w:t xml:space="preserve"> an</w:t>
      </w:r>
      <w:r>
        <w:rPr>
          <w:rFonts w:ascii="Times New Roman" w:hAnsi="Times New Roman"/>
          <w:sz w:val="24"/>
          <w:szCs w:val="24"/>
        </w:rPr>
        <w:t>d heart failure in the general population</w:t>
      </w:r>
    </w:p>
    <w:p w:rsidR="00D43B3F" w:rsidRPr="00F91B2D" w:rsidRDefault="00D43B3F" w:rsidP="00D43B3F">
      <w:pPr>
        <w:widowControl w:val="0"/>
        <w:autoSpaceDE w:val="0"/>
        <w:autoSpaceDN w:val="0"/>
        <w:adjustRightInd w:val="0"/>
        <w:spacing w:after="0" w:line="240" w:lineRule="auto"/>
        <w:rPr>
          <w:rFonts w:ascii="Times New Roman" w:hAnsi="Times New Roman"/>
          <w:sz w:val="24"/>
          <w:szCs w:val="24"/>
        </w:rPr>
      </w:pPr>
    </w:p>
    <w:tbl>
      <w:tblPr>
        <w:tblW w:w="19278" w:type="dxa"/>
        <w:tblInd w:w="-1380" w:type="dxa"/>
        <w:tblLayout w:type="fixed"/>
        <w:tblCellMar>
          <w:left w:w="180" w:type="dxa"/>
          <w:right w:w="180" w:type="dxa"/>
        </w:tblCellMar>
        <w:tblLook w:val="0000"/>
      </w:tblPr>
      <w:tblGrid>
        <w:gridCol w:w="1702"/>
        <w:gridCol w:w="1841"/>
        <w:gridCol w:w="1278"/>
        <w:gridCol w:w="1840"/>
        <w:gridCol w:w="2696"/>
        <w:gridCol w:w="1701"/>
        <w:gridCol w:w="1842"/>
        <w:gridCol w:w="3686"/>
        <w:gridCol w:w="2692"/>
      </w:tblGrid>
      <w:tr w:rsidR="00D43B3F" w:rsidRPr="0027479D" w:rsidTr="00B40782">
        <w:trPr>
          <w:gridAfter w:val="1"/>
          <w:wAfter w:w="2692" w:type="dxa"/>
          <w:trHeight w:val="428"/>
        </w:trPr>
        <w:tc>
          <w:tcPr>
            <w:tcW w:w="170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First author, publication year, country</w:t>
            </w:r>
          </w:p>
        </w:tc>
        <w:tc>
          <w:tcPr>
            <w:tcW w:w="1841" w:type="dxa"/>
            <w:tcBorders>
              <w:top w:val="single" w:sz="8" w:space="0" w:color="auto"/>
              <w:left w:val="single" w:sz="8" w:space="0" w:color="auto"/>
              <w:bottom w:val="single" w:sz="8" w:space="0" w:color="auto"/>
              <w:right w:val="single" w:sz="4"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szCs w:val="20"/>
                <w:lang w:val="en-US"/>
              </w:rPr>
              <w:t>Study name or description</w:t>
            </w:r>
          </w:p>
        </w:tc>
        <w:tc>
          <w:tcPr>
            <w:tcW w:w="1278" w:type="dxa"/>
            <w:tcBorders>
              <w:top w:val="single" w:sz="8" w:space="0" w:color="auto"/>
              <w:left w:val="single" w:sz="4"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Study period</w:t>
            </w:r>
          </w:p>
        </w:tc>
        <w:tc>
          <w:tcPr>
            <w:tcW w:w="1840"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Number of participants, number of cases</w:t>
            </w:r>
          </w:p>
        </w:tc>
        <w:tc>
          <w:tcPr>
            <w:tcW w:w="2696"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Type of diabetes mellitus, subgroup</w:t>
            </w:r>
          </w:p>
        </w:tc>
        <w:tc>
          <w:tcPr>
            <w:tcW w:w="1701"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 xml:space="preserve">Comparison </w:t>
            </w:r>
          </w:p>
        </w:tc>
        <w:tc>
          <w:tcPr>
            <w:tcW w:w="184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Relative risk (95% confidence interval)</w:t>
            </w:r>
          </w:p>
        </w:tc>
        <w:tc>
          <w:tcPr>
            <w:tcW w:w="3686"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Adjustment for confounders</w:t>
            </w:r>
          </w:p>
        </w:tc>
      </w:tr>
      <w:tr w:rsidR="00D43B3F" w:rsidRPr="00E6103B"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1A7BB5"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sidRPr="001A7BB5">
              <w:rPr>
                <w:rFonts w:ascii="Times New Roman" w:hAnsi="Times New Roman"/>
                <w:kern w:val="28"/>
                <w:sz w:val="20"/>
                <w:szCs w:val="20"/>
                <w:lang w:val="da-DK"/>
              </w:rPr>
              <w:t>Alexander M et al, 1995, USA</w:t>
            </w:r>
          </w:p>
        </w:tc>
        <w:tc>
          <w:tcPr>
            <w:tcW w:w="1841" w:type="dxa"/>
            <w:tcBorders>
              <w:top w:val="single" w:sz="8" w:space="0" w:color="auto"/>
              <w:left w:val="single" w:sz="8" w:space="0" w:color="auto"/>
              <w:bottom w:val="single" w:sz="8" w:space="0" w:color="auto"/>
              <w:right w:val="single" w:sz="4" w:space="0" w:color="auto"/>
            </w:tcBorders>
          </w:tcPr>
          <w:p w:rsidR="00D43B3F" w:rsidRPr="001A7BB5"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1A7BB5">
              <w:rPr>
                <w:rFonts w:ascii="Times New Roman" w:hAnsi="Times New Roman"/>
                <w:kern w:val="28"/>
                <w:sz w:val="20"/>
                <w:szCs w:val="20"/>
              </w:rPr>
              <w:t>Northern California Kaiser Permanente Medical Care Program</w:t>
            </w:r>
            <w:r>
              <w:rPr>
                <w:rFonts w:ascii="Times New Roman" w:hAnsi="Times New Roman"/>
                <w:kern w:val="28"/>
                <w:sz w:val="20"/>
                <w:szCs w:val="20"/>
              </w:rPr>
              <w:t xml:space="preserve"> - Oakland, San Francisco</w:t>
            </w:r>
          </w:p>
        </w:tc>
        <w:tc>
          <w:tcPr>
            <w:tcW w:w="1278" w:type="dxa"/>
            <w:tcBorders>
              <w:top w:val="single" w:sz="8" w:space="0" w:color="auto"/>
              <w:left w:val="single" w:sz="4" w:space="0" w:color="auto"/>
              <w:bottom w:val="single" w:sz="8" w:space="0" w:color="auto"/>
              <w:right w:val="single" w:sz="8" w:space="0" w:color="auto"/>
            </w:tcBorders>
          </w:tcPr>
          <w:p w:rsidR="00D43B3F" w:rsidRPr="00816F8E"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1978-1984 - 1991, </w:t>
            </w:r>
            <w:r w:rsidRPr="00816F8E">
              <w:rPr>
                <w:rFonts w:ascii="Times New Roman" w:hAnsi="Times New Roman"/>
                <w:sz w:val="20"/>
                <w:szCs w:val="20"/>
              </w:rPr>
              <w:t>9.5 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816F8E" w:rsidRDefault="00D43B3F" w:rsidP="00B40782">
            <w:pPr>
              <w:spacing w:after="0" w:line="240" w:lineRule="auto"/>
              <w:ind w:right="-108"/>
              <w:rPr>
                <w:rFonts w:ascii="Times New Roman" w:hAnsi="Times New Roman"/>
                <w:sz w:val="20"/>
                <w:szCs w:val="20"/>
              </w:rPr>
            </w:pPr>
            <w:r w:rsidRPr="00816F8E">
              <w:rPr>
                <w:rFonts w:ascii="Times New Roman" w:hAnsi="Times New Roman"/>
                <w:sz w:val="20"/>
                <w:szCs w:val="20"/>
              </w:rPr>
              <w:t xml:space="preserve">64877 men and women, age </w:t>
            </w:r>
            <w:r>
              <w:rPr>
                <w:rFonts w:ascii="Times New Roman" w:hAnsi="Times New Roman"/>
                <w:sz w:val="20"/>
                <w:szCs w:val="20"/>
              </w:rPr>
              <w:t>≥40</w:t>
            </w:r>
            <w:r w:rsidRPr="00816F8E">
              <w:rPr>
                <w:rFonts w:ascii="Times New Roman" w:hAnsi="Times New Roman"/>
                <w:sz w:val="20"/>
                <w:szCs w:val="20"/>
              </w:rPr>
              <w:t xml:space="preserve"> years: 1330 HF cases</w:t>
            </w:r>
          </w:p>
        </w:tc>
        <w:tc>
          <w:tcPr>
            <w:tcW w:w="2696"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uncontrolled</w:t>
            </w:r>
            <w:r w:rsidRPr="00816F8E">
              <w:rPr>
                <w:rFonts w:ascii="Times New Roman" w:hAnsi="Times New Roman"/>
                <w:kern w:val="28"/>
                <w:sz w:val="20"/>
                <w:szCs w:val="20"/>
              </w:rPr>
              <w:t>, women age &lt;60 years</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controlled</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unrecognized</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uncontrolled</w:t>
            </w:r>
            <w:r w:rsidRPr="00816F8E">
              <w:rPr>
                <w:rFonts w:ascii="Times New Roman" w:hAnsi="Times New Roman"/>
                <w:kern w:val="28"/>
                <w:sz w:val="20"/>
                <w:szCs w:val="20"/>
              </w:rPr>
              <w:t>, men age &lt;60 years</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controlled</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unrecognized</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w:t>
            </w:r>
            <w:r w:rsidRPr="00816F8E">
              <w:rPr>
                <w:rFonts w:ascii="Times New Roman" w:hAnsi="Times New Roman"/>
                <w:kern w:val="28"/>
                <w:sz w:val="20"/>
                <w:szCs w:val="20"/>
              </w:rPr>
              <w:t>, age 60+ years</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controlled</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unrecognized</w:t>
            </w:r>
          </w:p>
        </w:tc>
        <w:tc>
          <w:tcPr>
            <w:tcW w:w="1701" w:type="dxa"/>
            <w:tcBorders>
              <w:top w:val="single" w:sz="8" w:space="0" w:color="auto"/>
              <w:left w:val="single" w:sz="8" w:space="0" w:color="auto"/>
              <w:bottom w:val="single" w:sz="8"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 xml:space="preserve">Yes vs. </w:t>
            </w:r>
            <w:r>
              <w:rPr>
                <w:rFonts w:ascii="Times New Roman" w:hAnsi="Times New Roman"/>
                <w:kern w:val="28"/>
                <w:sz w:val="20"/>
                <w:szCs w:val="20"/>
              </w:rPr>
              <w:t>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16F8E">
              <w:rPr>
                <w:rFonts w:ascii="Times New Roman" w:hAnsi="Times New Roman"/>
                <w:kern w:val="28"/>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3.78 (2.05-7.04)</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3.03 (1.79-5.14)</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2.52 (0.77-6.60)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7.62 (4.60-12.71)</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2.57 (1.57-4.22)</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3.94 (1.89-8.22)</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4.63 (3.31-6.42)</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1.65 (1.25-2.18)</w:t>
            </w:r>
          </w:p>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1.89 (0.91-3.93)</w:t>
            </w:r>
          </w:p>
        </w:tc>
        <w:tc>
          <w:tcPr>
            <w:tcW w:w="3686" w:type="dxa"/>
            <w:tcBorders>
              <w:top w:val="single" w:sz="8" w:space="0" w:color="auto"/>
              <w:left w:val="single" w:sz="8" w:space="0" w:color="auto"/>
              <w:bottom w:val="single" w:sz="8"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race/ethnicity, education, hypertension, smoking, MI, chest pain, total cholesterol, BMI, creatinine, uric acid, urine protein, left ventricular hypertrophy, alcohol</w:t>
            </w:r>
          </w:p>
        </w:tc>
      </w:tr>
      <w:tr w:rsidR="00D43B3F" w:rsidRPr="00DD27C5"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DD27C5" w:rsidRDefault="00D43B3F" w:rsidP="00B40782">
            <w:pPr>
              <w:spacing w:after="0" w:line="240" w:lineRule="auto"/>
              <w:ind w:left="104" w:hanging="104"/>
              <w:rPr>
                <w:rFonts w:ascii="Times New Roman" w:hAnsi="Times New Roman"/>
                <w:sz w:val="20"/>
                <w:szCs w:val="20"/>
                <w:lang w:val="nb-NO"/>
              </w:rPr>
            </w:pPr>
            <w:r w:rsidRPr="00DD27C5">
              <w:rPr>
                <w:rFonts w:ascii="Times New Roman" w:hAnsi="Times New Roman"/>
                <w:sz w:val="20"/>
                <w:szCs w:val="20"/>
                <w:lang w:val="nb-NO"/>
              </w:rPr>
              <w:t>Aronow WS et al, 1999, U</w:t>
            </w:r>
            <w:r>
              <w:rPr>
                <w:rFonts w:ascii="Times New Roman" w:hAnsi="Times New Roman"/>
                <w:sz w:val="20"/>
                <w:szCs w:val="20"/>
                <w:lang w:val="nb-NO"/>
              </w:rPr>
              <w:t>SA</w:t>
            </w:r>
          </w:p>
        </w:tc>
        <w:tc>
          <w:tcPr>
            <w:tcW w:w="1841" w:type="dxa"/>
            <w:tcBorders>
              <w:top w:val="single" w:sz="8" w:space="0" w:color="auto"/>
              <w:left w:val="single" w:sz="8" w:space="0" w:color="auto"/>
              <w:bottom w:val="single" w:sz="8" w:space="0" w:color="auto"/>
              <w:right w:val="single" w:sz="4" w:space="0" w:color="auto"/>
            </w:tcBorders>
          </w:tcPr>
          <w:p w:rsidR="00D43B3F" w:rsidRPr="00DD27C5"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New York</w:t>
            </w:r>
          </w:p>
        </w:tc>
        <w:tc>
          <w:tcPr>
            <w:tcW w:w="1278" w:type="dxa"/>
            <w:tcBorders>
              <w:top w:val="single" w:sz="8" w:space="0" w:color="auto"/>
              <w:left w:val="single" w:sz="4" w:space="0" w:color="auto"/>
              <w:bottom w:val="single" w:sz="8"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sidRPr="009A6A3D">
              <w:rPr>
                <w:rFonts w:ascii="Times New Roman" w:hAnsi="Times New Roman"/>
                <w:sz w:val="20"/>
                <w:szCs w:val="20"/>
              </w:rPr>
              <w:t xml:space="preserve">NA-NA, </w:t>
            </w:r>
            <w:r>
              <w:rPr>
                <w:rFonts w:ascii="Times New Roman" w:hAnsi="Times New Roman"/>
                <w:sz w:val="20"/>
                <w:szCs w:val="20"/>
              </w:rPr>
              <w:t>3.6 years</w:t>
            </w:r>
            <w:r w:rsidRPr="009A6A3D">
              <w:rPr>
                <w:rFonts w:ascii="Times New Roman" w:hAnsi="Times New Roman"/>
                <w:sz w:val="20"/>
                <w:szCs w:val="20"/>
              </w:rPr>
              <w:t xml:space="preserve"> follow-up</w:t>
            </w:r>
          </w:p>
        </w:tc>
        <w:tc>
          <w:tcPr>
            <w:tcW w:w="1840" w:type="dxa"/>
            <w:tcBorders>
              <w:top w:val="single" w:sz="8" w:space="0" w:color="auto"/>
              <w:left w:val="single" w:sz="8" w:space="0" w:color="auto"/>
              <w:bottom w:val="single" w:sz="8" w:space="0" w:color="auto"/>
              <w:right w:val="single" w:sz="8" w:space="0" w:color="auto"/>
            </w:tcBorders>
          </w:tcPr>
          <w:p w:rsidR="00D43B3F" w:rsidRPr="00DD27C5"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2893 </w:t>
            </w:r>
            <w:r w:rsidRPr="00DD27C5">
              <w:rPr>
                <w:rFonts w:ascii="Times New Roman" w:hAnsi="Times New Roman"/>
                <w:sz w:val="20"/>
                <w:szCs w:val="20"/>
              </w:rPr>
              <w:t>men and women</w:t>
            </w:r>
            <w:r>
              <w:rPr>
                <w:rFonts w:ascii="Times New Roman" w:hAnsi="Times New Roman"/>
                <w:sz w:val="20"/>
                <w:szCs w:val="20"/>
              </w:rPr>
              <w:t xml:space="preserve"> in health care facility</w:t>
            </w:r>
            <w:r w:rsidRPr="00DD27C5">
              <w:rPr>
                <w:rFonts w:ascii="Times New Roman" w:hAnsi="Times New Roman"/>
                <w:sz w:val="20"/>
                <w:szCs w:val="20"/>
              </w:rPr>
              <w:t>, age 60-103 year</w:t>
            </w:r>
            <w:r>
              <w:rPr>
                <w:rFonts w:ascii="Times New Roman" w:hAnsi="Times New Roman"/>
                <w:sz w:val="20"/>
                <w:szCs w:val="20"/>
              </w:rPr>
              <w:t>s: 794 CHF cases</w:t>
            </w:r>
          </w:p>
        </w:tc>
        <w:tc>
          <w:tcPr>
            <w:tcW w:w="2696" w:type="dxa"/>
            <w:tcBorders>
              <w:top w:val="single" w:sz="8" w:space="0" w:color="auto"/>
              <w:left w:val="single" w:sz="8" w:space="0" w:color="auto"/>
              <w:bottom w:val="single" w:sz="8" w:space="0" w:color="auto"/>
              <w:right w:val="single" w:sz="8" w:space="0" w:color="auto"/>
            </w:tcBorders>
          </w:tcPr>
          <w:p w:rsidR="00D43B3F" w:rsidRPr="00DD27C5" w:rsidRDefault="00D43B3F" w:rsidP="00B40782">
            <w:pPr>
              <w:spacing w:after="0" w:line="240" w:lineRule="auto"/>
              <w:rPr>
                <w:rFonts w:ascii="Times New Roman" w:hAnsi="Times New Roman"/>
                <w:sz w:val="20"/>
                <w:szCs w:val="20"/>
              </w:rPr>
            </w:pPr>
            <w:r>
              <w:rPr>
                <w:rFonts w:ascii="Times New Roman" w:hAnsi="Times New Roman"/>
                <w:sz w:val="20"/>
                <w:szCs w:val="20"/>
              </w:rPr>
              <w:t xml:space="preserve">Diabetes </w:t>
            </w:r>
          </w:p>
        </w:tc>
        <w:tc>
          <w:tcPr>
            <w:tcW w:w="1701" w:type="dxa"/>
            <w:tcBorders>
              <w:top w:val="single" w:sz="8" w:space="0" w:color="auto"/>
              <w:left w:val="single" w:sz="8" w:space="0" w:color="auto"/>
              <w:bottom w:val="single" w:sz="8" w:space="0" w:color="auto"/>
              <w:right w:val="single" w:sz="8" w:space="0" w:color="auto"/>
            </w:tcBorders>
          </w:tcPr>
          <w:p w:rsidR="00D43B3F" w:rsidRPr="00DD27C5"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Pr="00DD27C5" w:rsidRDefault="00D43B3F" w:rsidP="00B40782">
            <w:pPr>
              <w:spacing w:after="0" w:line="240" w:lineRule="auto"/>
              <w:rPr>
                <w:rFonts w:ascii="Times New Roman" w:hAnsi="Times New Roman"/>
                <w:sz w:val="20"/>
                <w:szCs w:val="20"/>
              </w:rPr>
            </w:pPr>
            <w:r>
              <w:rPr>
                <w:rFonts w:ascii="Times New Roman" w:hAnsi="Times New Roman"/>
                <w:sz w:val="20"/>
                <w:szCs w:val="20"/>
              </w:rPr>
              <w:t>1.55 (1.34-1.80)</w:t>
            </w:r>
          </w:p>
        </w:tc>
        <w:tc>
          <w:tcPr>
            <w:tcW w:w="3686" w:type="dxa"/>
            <w:tcBorders>
              <w:top w:val="single" w:sz="8" w:space="0" w:color="auto"/>
              <w:left w:val="single" w:sz="8" w:space="0" w:color="auto"/>
              <w:bottom w:val="single" w:sz="8" w:space="0" w:color="auto"/>
              <w:right w:val="single" w:sz="8" w:space="0" w:color="auto"/>
            </w:tcBorders>
          </w:tcPr>
          <w:p w:rsidR="00D43B3F" w:rsidRPr="00DD27C5" w:rsidRDefault="00D43B3F" w:rsidP="00B40782">
            <w:pPr>
              <w:spacing w:after="0" w:line="240" w:lineRule="auto"/>
              <w:ind w:left="72" w:hanging="93"/>
              <w:rPr>
                <w:rFonts w:ascii="Times New Roman" w:hAnsi="Times New Roman"/>
                <w:sz w:val="20"/>
                <w:szCs w:val="20"/>
              </w:rPr>
            </w:pPr>
            <w:r>
              <w:rPr>
                <w:rFonts w:ascii="Times New Roman" w:hAnsi="Times New Roman"/>
                <w:sz w:val="20"/>
                <w:szCs w:val="20"/>
              </w:rPr>
              <w:t>Age, sex, race/ethnicity, hypertension, coronary artery disease</w:t>
            </w:r>
          </w:p>
        </w:tc>
      </w:tr>
      <w:tr w:rsidR="00D43B3F" w:rsidRPr="0016666E" w:rsidTr="00B40782">
        <w:trPr>
          <w:gridAfter w:val="1"/>
          <w:wAfter w:w="2692" w:type="dxa"/>
          <w:trHeight w:val="737"/>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Chae CU et al, 1999, USA</w:t>
            </w:r>
          </w:p>
        </w:tc>
        <w:tc>
          <w:tcPr>
            <w:tcW w:w="1841" w:type="dxa"/>
            <w:tcBorders>
              <w:top w:val="single" w:sz="4" w:space="0" w:color="auto"/>
              <w:left w:val="single" w:sz="8" w:space="0" w:color="auto"/>
              <w:bottom w:val="single" w:sz="4" w:space="0" w:color="auto"/>
              <w:right w:val="single" w:sz="4" w:space="0" w:color="auto"/>
            </w:tcBorders>
          </w:tcPr>
          <w:p w:rsidR="00D43B3F" w:rsidRPr="0016666E"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East Boston Senior Health Project</w:t>
            </w:r>
          </w:p>
          <w:p w:rsidR="00D43B3F" w:rsidRPr="0016666E" w:rsidRDefault="00D43B3F" w:rsidP="00B40782">
            <w:pPr>
              <w:spacing w:after="0" w:line="240" w:lineRule="auto"/>
              <w:rPr>
                <w:rFonts w:ascii="Times New Roman" w:hAnsi="Times New Roman"/>
                <w:sz w:val="20"/>
                <w:szCs w:val="20"/>
                <w:lang w:val="nb-NO"/>
              </w:rPr>
            </w:pPr>
          </w:p>
        </w:tc>
        <w:tc>
          <w:tcPr>
            <w:tcW w:w="1278" w:type="dxa"/>
            <w:tcBorders>
              <w:top w:val="single" w:sz="4" w:space="0" w:color="auto"/>
              <w:left w:val="single" w:sz="4"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1988-1989 - 1992, 3.8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ind w:right="-108"/>
              <w:rPr>
                <w:rFonts w:ascii="Times New Roman" w:hAnsi="Times New Roman"/>
                <w:sz w:val="20"/>
                <w:szCs w:val="20"/>
              </w:rPr>
            </w:pPr>
            <w:r w:rsidRPr="0016666E">
              <w:rPr>
                <w:rFonts w:ascii="Times New Roman" w:hAnsi="Times New Roman"/>
                <w:sz w:val="20"/>
                <w:szCs w:val="20"/>
              </w:rPr>
              <w:t xml:space="preserve">1621 men and women, age </w:t>
            </w:r>
            <w:r>
              <w:rPr>
                <w:rFonts w:ascii="Times New Roman" w:hAnsi="Times New Roman"/>
                <w:sz w:val="20"/>
                <w:szCs w:val="20"/>
              </w:rPr>
              <w:t>≥</w:t>
            </w:r>
            <w:r w:rsidRPr="0016666E">
              <w:rPr>
                <w:rFonts w:ascii="Times New Roman" w:hAnsi="Times New Roman"/>
                <w:sz w:val="20"/>
                <w:szCs w:val="20"/>
              </w:rPr>
              <w:t>65</w:t>
            </w:r>
            <w:r>
              <w:rPr>
                <w:rFonts w:ascii="Times New Roman" w:hAnsi="Times New Roman"/>
                <w:sz w:val="20"/>
                <w:szCs w:val="20"/>
              </w:rPr>
              <w:t xml:space="preserve"> </w:t>
            </w:r>
            <w:r w:rsidRPr="0016666E">
              <w:rPr>
                <w:rFonts w:ascii="Times New Roman" w:hAnsi="Times New Roman"/>
                <w:sz w:val="20"/>
                <w:szCs w:val="20"/>
              </w:rPr>
              <w:t>year</w:t>
            </w:r>
            <w:r>
              <w:rPr>
                <w:rFonts w:ascii="Times New Roman" w:hAnsi="Times New Roman"/>
                <w:sz w:val="20"/>
                <w:szCs w:val="20"/>
              </w:rPr>
              <w:t>s: 208 HF cases</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1.66 (1.24-2.23)</w:t>
            </w:r>
          </w:p>
        </w:tc>
        <w:tc>
          <w:tcPr>
            <w:tcW w:w="3686"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pulse pressure, mean arterial pressure, valvular heart disease, atrial fibrillation, antihypertensive medication, coronary heart disease</w:t>
            </w:r>
          </w:p>
        </w:tc>
      </w:tr>
      <w:tr w:rsidR="00D43B3F" w:rsidRPr="001D5EFC"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F90410" w:rsidRDefault="00D43B3F" w:rsidP="00B40782">
            <w:pPr>
              <w:spacing w:after="0" w:line="240" w:lineRule="auto"/>
              <w:rPr>
                <w:rFonts w:ascii="Times New Roman" w:hAnsi="Times New Roman"/>
                <w:sz w:val="20"/>
                <w:lang w:val="da-DK"/>
              </w:rPr>
            </w:pPr>
            <w:r>
              <w:rPr>
                <w:rFonts w:ascii="Times New Roman" w:hAnsi="Times New Roman"/>
                <w:sz w:val="20"/>
                <w:lang w:val="da-DK"/>
              </w:rPr>
              <w:t>He J et al, 2001, USA</w:t>
            </w:r>
          </w:p>
        </w:tc>
        <w:tc>
          <w:tcPr>
            <w:tcW w:w="1841" w:type="dxa"/>
            <w:tcBorders>
              <w:top w:val="single" w:sz="8" w:space="0" w:color="auto"/>
              <w:left w:val="single" w:sz="8" w:space="0" w:color="auto"/>
              <w:bottom w:val="single" w:sz="8" w:space="0" w:color="auto"/>
              <w:right w:val="single" w:sz="4" w:space="0" w:color="auto"/>
            </w:tcBorders>
          </w:tcPr>
          <w:p w:rsidR="00D43B3F" w:rsidRPr="001D5EF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National Health and Nutrition Examination Survey (</w:t>
            </w:r>
            <w:r w:rsidRPr="001D5EFC">
              <w:rPr>
                <w:rFonts w:ascii="Times New Roman" w:hAnsi="Times New Roman"/>
                <w:kern w:val="28"/>
                <w:sz w:val="20"/>
                <w:szCs w:val="20"/>
              </w:rPr>
              <w:t>NHANES 1</w:t>
            </w:r>
            <w:r>
              <w:rPr>
                <w:rFonts w:ascii="Times New Roman" w:hAnsi="Times New Roman"/>
                <w:kern w:val="28"/>
                <w:sz w:val="20"/>
                <w:szCs w:val="20"/>
              </w:rPr>
              <w:t>)</w:t>
            </w:r>
            <w:r w:rsidRPr="001D5EFC">
              <w:rPr>
                <w:rFonts w:ascii="Times New Roman" w:hAnsi="Times New Roman"/>
                <w:kern w:val="28"/>
                <w:sz w:val="20"/>
                <w:szCs w:val="20"/>
              </w:rPr>
              <w:t xml:space="preserve"> - Epidemiologic Follow-up Study</w:t>
            </w:r>
          </w:p>
        </w:tc>
        <w:tc>
          <w:tcPr>
            <w:tcW w:w="1278" w:type="dxa"/>
            <w:tcBorders>
              <w:top w:val="single" w:sz="8" w:space="0" w:color="auto"/>
              <w:left w:val="single" w:sz="4" w:space="0" w:color="auto"/>
              <w:bottom w:val="single" w:sz="8" w:space="0" w:color="auto"/>
              <w:right w:val="single" w:sz="8" w:space="0" w:color="auto"/>
            </w:tcBorders>
          </w:tcPr>
          <w:p w:rsidR="00D43B3F" w:rsidRPr="001D5EFC" w:rsidRDefault="00D43B3F" w:rsidP="00B40782">
            <w:pPr>
              <w:spacing w:after="0" w:line="240" w:lineRule="auto"/>
              <w:ind w:right="-108"/>
              <w:rPr>
                <w:rFonts w:ascii="Times New Roman" w:hAnsi="Times New Roman"/>
                <w:sz w:val="20"/>
              </w:rPr>
            </w:pPr>
            <w:r>
              <w:rPr>
                <w:rFonts w:ascii="Times New Roman" w:hAnsi="Times New Roman"/>
                <w:sz w:val="20"/>
              </w:rPr>
              <w:t>1971-1975 - 1992, 19 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F90410" w:rsidRDefault="00D43B3F" w:rsidP="00B40782">
            <w:pPr>
              <w:spacing w:after="0" w:line="240" w:lineRule="auto"/>
              <w:ind w:right="-108"/>
              <w:rPr>
                <w:rFonts w:ascii="Times New Roman" w:hAnsi="Times New Roman"/>
                <w:sz w:val="20"/>
                <w:lang w:val="da-DK"/>
              </w:rPr>
            </w:pPr>
            <w:r>
              <w:rPr>
                <w:rFonts w:ascii="Times New Roman" w:hAnsi="Times New Roman"/>
                <w:sz w:val="20"/>
                <w:lang w:val="da-DK"/>
              </w:rPr>
              <w:t>13643 men and women, age 25-74 years: 1382 HF cases</w:t>
            </w:r>
          </w:p>
        </w:tc>
        <w:tc>
          <w:tcPr>
            <w:tcW w:w="2696"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all</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men</w:t>
            </w:r>
          </w:p>
          <w:p w:rsidR="00D43B3F" w:rsidRPr="001D5EF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women</w:t>
            </w:r>
          </w:p>
        </w:tc>
        <w:tc>
          <w:tcPr>
            <w:tcW w:w="1701"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p w:rsidR="00D43B3F" w:rsidRPr="001D5EF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1.85 (1.51-2.28)</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1.83 (1.27-2.63)</w:t>
            </w:r>
          </w:p>
          <w:p w:rsidR="00D43B3F" w:rsidRPr="001D5EF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1.83 (1.38-2.41)</w:t>
            </w:r>
          </w:p>
        </w:tc>
        <w:tc>
          <w:tcPr>
            <w:tcW w:w="3686" w:type="dxa"/>
            <w:tcBorders>
              <w:top w:val="single" w:sz="8" w:space="0" w:color="auto"/>
              <w:left w:val="single" w:sz="8" w:space="0" w:color="auto"/>
              <w:bottom w:val="single" w:sz="8" w:space="0" w:color="auto"/>
              <w:right w:val="single" w:sz="8" w:space="0" w:color="auto"/>
            </w:tcBorders>
          </w:tcPr>
          <w:p w:rsidR="00D43B3F" w:rsidRPr="001D5EF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race/ethnicity, education, physical activity, smoking, alcohol, overweight, hypertension, valvular heart disease, coronary heart disease</w:t>
            </w:r>
          </w:p>
        </w:tc>
      </w:tr>
      <w:tr w:rsidR="00D43B3F" w:rsidRPr="0027479D" w:rsidTr="00B40782">
        <w:trPr>
          <w:trHeight w:val="658"/>
        </w:trPr>
        <w:tc>
          <w:tcPr>
            <w:tcW w:w="1702" w:type="dxa"/>
            <w:tcBorders>
              <w:top w:val="single" w:sz="8" w:space="0" w:color="auto"/>
              <w:left w:val="single" w:sz="8" w:space="0" w:color="auto"/>
              <w:bottom w:val="single" w:sz="4" w:space="0" w:color="auto"/>
              <w:right w:val="single" w:sz="8" w:space="0" w:color="auto"/>
            </w:tcBorders>
          </w:tcPr>
          <w:p w:rsidR="00D43B3F" w:rsidRPr="00025969"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sidRPr="00025969">
              <w:rPr>
                <w:rFonts w:ascii="Times New Roman" w:hAnsi="Times New Roman"/>
                <w:kern w:val="28"/>
                <w:sz w:val="20"/>
                <w:szCs w:val="20"/>
                <w:lang w:val="da-DK"/>
              </w:rPr>
              <w:t>Wilhelmsen L et al, 2001, Sweden</w:t>
            </w:r>
          </w:p>
        </w:tc>
        <w:tc>
          <w:tcPr>
            <w:tcW w:w="1841" w:type="dxa"/>
            <w:tcBorders>
              <w:top w:val="single" w:sz="8" w:space="0" w:color="auto"/>
              <w:left w:val="single" w:sz="8" w:space="0" w:color="auto"/>
              <w:bottom w:val="single" w:sz="4" w:space="0" w:color="auto"/>
              <w:right w:val="single" w:sz="4" w:space="0" w:color="auto"/>
            </w:tcBorders>
          </w:tcPr>
          <w:p w:rsidR="00D43B3F" w:rsidRPr="0002596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025969">
              <w:rPr>
                <w:rFonts w:ascii="Times New Roman" w:hAnsi="Times New Roman"/>
                <w:kern w:val="28"/>
                <w:sz w:val="20"/>
                <w:szCs w:val="20"/>
              </w:rPr>
              <w:t>The Multifactor Primary Prevention Study</w:t>
            </w:r>
          </w:p>
        </w:tc>
        <w:tc>
          <w:tcPr>
            <w:tcW w:w="1278" w:type="dxa"/>
            <w:tcBorders>
              <w:top w:val="single" w:sz="8" w:space="0" w:color="auto"/>
              <w:left w:val="single" w:sz="4" w:space="0" w:color="auto"/>
              <w:bottom w:val="single" w:sz="4" w:space="0" w:color="auto"/>
              <w:right w:val="single" w:sz="8" w:space="0" w:color="auto"/>
            </w:tcBorders>
          </w:tcPr>
          <w:p w:rsidR="00D43B3F" w:rsidRPr="00962C6D" w:rsidRDefault="00D43B3F" w:rsidP="00B40782">
            <w:pPr>
              <w:spacing w:after="0" w:line="240" w:lineRule="auto"/>
              <w:ind w:right="-108"/>
              <w:rPr>
                <w:rFonts w:ascii="Times New Roman" w:hAnsi="Times New Roman"/>
                <w:sz w:val="20"/>
                <w:szCs w:val="20"/>
              </w:rPr>
            </w:pPr>
            <w:r w:rsidRPr="00962C6D">
              <w:rPr>
                <w:rFonts w:ascii="Times New Roman" w:hAnsi="Times New Roman"/>
                <w:kern w:val="28"/>
                <w:sz w:val="20"/>
                <w:szCs w:val="20"/>
                <w:lang w:val="en-US"/>
              </w:rPr>
              <w:t>1970-1973 – 1996, 27 years follow-up</w:t>
            </w:r>
          </w:p>
        </w:tc>
        <w:tc>
          <w:tcPr>
            <w:tcW w:w="1840" w:type="dxa"/>
            <w:tcBorders>
              <w:top w:val="single" w:sz="8" w:space="0" w:color="auto"/>
              <w:left w:val="single" w:sz="8" w:space="0" w:color="auto"/>
              <w:bottom w:val="single" w:sz="4" w:space="0" w:color="auto"/>
              <w:right w:val="single" w:sz="8" w:space="0" w:color="auto"/>
            </w:tcBorders>
          </w:tcPr>
          <w:p w:rsidR="00D43B3F" w:rsidRPr="00E87A25"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8838C9">
              <w:rPr>
                <w:rFonts w:ascii="Times New Roman" w:hAnsi="Times New Roman"/>
                <w:kern w:val="28"/>
                <w:sz w:val="20"/>
                <w:szCs w:val="20"/>
                <w:lang w:val="en-US"/>
              </w:rPr>
              <w:t xml:space="preserve">7495 men, age 55-79 years: 937 </w:t>
            </w:r>
            <w:r>
              <w:rPr>
                <w:rFonts w:ascii="Times New Roman" w:hAnsi="Times New Roman"/>
                <w:kern w:val="28"/>
                <w:sz w:val="20"/>
                <w:szCs w:val="20"/>
                <w:lang w:val="en-US"/>
              </w:rPr>
              <w:t xml:space="preserve">HF </w:t>
            </w:r>
            <w:r w:rsidRPr="008838C9">
              <w:rPr>
                <w:rFonts w:ascii="Times New Roman" w:hAnsi="Times New Roman"/>
                <w:kern w:val="28"/>
                <w:sz w:val="20"/>
                <w:szCs w:val="20"/>
                <w:lang w:val="en-US"/>
              </w:rPr>
              <w:t xml:space="preserve">hospitalizations </w:t>
            </w:r>
          </w:p>
        </w:tc>
        <w:tc>
          <w:tcPr>
            <w:tcW w:w="2696" w:type="dxa"/>
            <w:tcBorders>
              <w:top w:val="single" w:sz="8" w:space="0" w:color="auto"/>
              <w:left w:val="single" w:sz="8" w:space="0" w:color="auto"/>
              <w:bottom w:val="single" w:sz="4" w:space="0" w:color="auto"/>
              <w:right w:val="single" w:sz="8" w:space="0" w:color="auto"/>
            </w:tcBorders>
          </w:tcPr>
          <w:p w:rsidR="00D43B3F" w:rsidRPr="008838C9"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rPr>
              <w:t>Diabetes</w:t>
            </w:r>
          </w:p>
        </w:tc>
        <w:tc>
          <w:tcPr>
            <w:tcW w:w="1701" w:type="dxa"/>
            <w:tcBorders>
              <w:top w:val="single" w:sz="8" w:space="0" w:color="auto"/>
              <w:left w:val="single" w:sz="8" w:space="0" w:color="auto"/>
              <w:bottom w:val="single" w:sz="4" w:space="0" w:color="auto"/>
              <w:right w:val="single" w:sz="8" w:space="0" w:color="auto"/>
            </w:tcBorders>
          </w:tcPr>
          <w:p w:rsidR="00D43B3F" w:rsidRPr="008838C9"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lang w:val="en-US"/>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8838C9"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rPr>
              <w:t>2.47 (1.62-3.75)</w:t>
            </w:r>
          </w:p>
        </w:tc>
        <w:tc>
          <w:tcPr>
            <w:tcW w:w="3686" w:type="dxa"/>
            <w:tcBorders>
              <w:top w:val="single" w:sz="8" w:space="0" w:color="auto"/>
              <w:left w:val="single" w:sz="8" w:space="0" w:color="auto"/>
              <w:bottom w:val="single" w:sz="4" w:space="0" w:color="auto"/>
              <w:right w:val="single" w:sz="8" w:space="0" w:color="auto"/>
            </w:tcBorders>
          </w:tcPr>
          <w:p w:rsidR="00D43B3F" w:rsidRPr="008838C9"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8838C9">
              <w:rPr>
                <w:rFonts w:ascii="Times New Roman" w:hAnsi="Times New Roman"/>
                <w:kern w:val="28"/>
                <w:sz w:val="20"/>
              </w:rPr>
              <w:t xml:space="preserve">Age, MI in brothers or sisters, </w:t>
            </w:r>
            <w:r>
              <w:rPr>
                <w:rFonts w:ascii="Times New Roman" w:hAnsi="Times New Roman"/>
                <w:kern w:val="28"/>
                <w:sz w:val="20"/>
              </w:rPr>
              <w:t>smoking,</w:t>
            </w:r>
            <w:r w:rsidRPr="008838C9">
              <w:rPr>
                <w:rFonts w:ascii="Times New Roman" w:hAnsi="Times New Roman"/>
                <w:kern w:val="28"/>
                <w:sz w:val="20"/>
              </w:rPr>
              <w:t xml:space="preserve"> chest pain, coffee, alcohol, high blood pressure or antihypertensive treatment, BMI</w:t>
            </w:r>
          </w:p>
        </w:tc>
        <w:tc>
          <w:tcPr>
            <w:tcW w:w="2692" w:type="dxa"/>
            <w:vMerge w:val="restart"/>
            <w:tcBorders>
              <w:top w:val="single" w:sz="8" w:space="0" w:color="auto"/>
              <w:left w:val="single" w:sz="8" w:space="0" w:color="auto"/>
            </w:tcBorders>
          </w:tcPr>
          <w:p w:rsidR="00D43B3F" w:rsidRPr="00C01AF7" w:rsidRDefault="00D43B3F" w:rsidP="00B40782">
            <w:pPr>
              <w:spacing w:after="0" w:line="240" w:lineRule="auto"/>
              <w:ind w:left="72" w:hanging="93"/>
              <w:rPr>
                <w:rFonts w:ascii="Times New Roman" w:hAnsi="Times New Roman"/>
                <w:sz w:val="20"/>
                <w:szCs w:val="20"/>
                <w:lang w:val="en-US"/>
              </w:rPr>
            </w:pPr>
            <w:r w:rsidRPr="00C01AF7">
              <w:rPr>
                <w:rFonts w:ascii="Times New Roman" w:hAnsi="Times New Roman"/>
                <w:sz w:val="20"/>
                <w:szCs w:val="20"/>
                <w:lang w:val="en-US"/>
              </w:rPr>
              <w:t>Age, race, ARIC field center</w:t>
            </w:r>
          </w:p>
        </w:tc>
      </w:tr>
      <w:tr w:rsidR="00D43B3F" w:rsidRPr="0016666E" w:rsidTr="00B40782">
        <w:trPr>
          <w:trHeight w:val="1337"/>
        </w:trPr>
        <w:tc>
          <w:tcPr>
            <w:tcW w:w="1702" w:type="dxa"/>
            <w:tcBorders>
              <w:top w:val="single" w:sz="4" w:space="0" w:color="auto"/>
              <w:left w:val="single" w:sz="8" w:space="0" w:color="auto"/>
              <w:bottom w:val="single" w:sz="4" w:space="0" w:color="auto"/>
              <w:right w:val="single" w:sz="8" w:space="0" w:color="auto"/>
            </w:tcBorders>
          </w:tcPr>
          <w:p w:rsidR="00D43B3F" w:rsidRPr="00B05F8E"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Pr>
                <w:rFonts w:ascii="Times New Roman" w:hAnsi="Times New Roman"/>
                <w:kern w:val="28"/>
                <w:sz w:val="20"/>
                <w:szCs w:val="20"/>
                <w:lang w:val="da-DK"/>
              </w:rPr>
              <w:lastRenderedPageBreak/>
              <w:t>Williams SA et al, 2002, USA</w:t>
            </w:r>
          </w:p>
        </w:tc>
        <w:tc>
          <w:tcPr>
            <w:tcW w:w="1841" w:type="dxa"/>
            <w:tcBorders>
              <w:top w:val="single" w:sz="4" w:space="0" w:color="auto"/>
              <w:left w:val="single" w:sz="8" w:space="0" w:color="auto"/>
              <w:bottom w:val="single" w:sz="4" w:space="0" w:color="auto"/>
              <w:right w:val="single" w:sz="4"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16666E">
              <w:rPr>
                <w:rFonts w:ascii="Times New Roman" w:hAnsi="Times New Roman"/>
                <w:kern w:val="28"/>
                <w:sz w:val="20"/>
                <w:szCs w:val="20"/>
              </w:rPr>
              <w:t>Yale Health and Aging Pro</w:t>
            </w:r>
            <w:r>
              <w:rPr>
                <w:rFonts w:ascii="Times New Roman" w:hAnsi="Times New Roman"/>
                <w:kern w:val="28"/>
                <w:sz w:val="20"/>
                <w:szCs w:val="20"/>
              </w:rPr>
              <w:t>ject (YHAP) - Established Populations for Epidemiological Studies of the Elderly - New Haven</w:t>
            </w:r>
          </w:p>
        </w:tc>
        <w:tc>
          <w:tcPr>
            <w:tcW w:w="1278" w:type="dxa"/>
            <w:tcBorders>
              <w:top w:val="single" w:sz="4" w:space="0" w:color="auto"/>
              <w:left w:val="single" w:sz="4"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1982 - 1996, 14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2501 men and women, age ≥65 years: 313 HF cases</w:t>
            </w:r>
          </w:p>
        </w:tc>
        <w:tc>
          <w:tcPr>
            <w:tcW w:w="2696"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w:t>
            </w:r>
          </w:p>
        </w:tc>
        <w:tc>
          <w:tcPr>
            <w:tcW w:w="1701"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2.73 (1.85-4.02)</w:t>
            </w:r>
          </w:p>
        </w:tc>
        <w:tc>
          <w:tcPr>
            <w:tcW w:w="3686"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depression CES-D score, pulse pressure, hypertension, functional limitations, myocardial infarction</w:t>
            </w:r>
          </w:p>
        </w:tc>
        <w:tc>
          <w:tcPr>
            <w:tcW w:w="2692" w:type="dxa"/>
            <w:vMerge/>
            <w:tcBorders>
              <w:left w:val="single" w:sz="8" w:space="0" w:color="auto"/>
            </w:tcBorders>
          </w:tcPr>
          <w:p w:rsidR="00D43B3F" w:rsidRPr="0016666E" w:rsidRDefault="00D43B3F" w:rsidP="00B40782">
            <w:pPr>
              <w:spacing w:after="0" w:line="240" w:lineRule="auto"/>
              <w:ind w:left="72" w:hanging="93"/>
              <w:rPr>
                <w:rFonts w:ascii="Times New Roman" w:hAnsi="Times New Roman"/>
                <w:sz w:val="20"/>
                <w:szCs w:val="20"/>
              </w:rPr>
            </w:pPr>
          </w:p>
        </w:tc>
      </w:tr>
      <w:tr w:rsidR="00D43B3F" w:rsidRPr="006B6194" w:rsidTr="00B40782">
        <w:trPr>
          <w:trHeight w:val="144"/>
        </w:trPr>
        <w:tc>
          <w:tcPr>
            <w:tcW w:w="1702" w:type="dxa"/>
            <w:tcBorders>
              <w:top w:val="single" w:sz="4" w:space="0" w:color="auto"/>
              <w:left w:val="single" w:sz="8" w:space="0" w:color="auto"/>
              <w:bottom w:val="single" w:sz="8" w:space="0" w:color="auto"/>
              <w:right w:val="single" w:sz="8" w:space="0" w:color="auto"/>
            </w:tcBorders>
          </w:tcPr>
          <w:p w:rsidR="00D43B3F" w:rsidRPr="00EC454A"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sidRPr="00EC454A">
              <w:rPr>
                <w:rFonts w:ascii="Times New Roman" w:hAnsi="Times New Roman"/>
                <w:kern w:val="28"/>
                <w:sz w:val="20"/>
                <w:szCs w:val="20"/>
                <w:lang w:val="nb-NO"/>
              </w:rPr>
              <w:t>Nichols GA et al, 2004, USA</w:t>
            </w:r>
          </w:p>
        </w:tc>
        <w:tc>
          <w:tcPr>
            <w:tcW w:w="1841" w:type="dxa"/>
            <w:tcBorders>
              <w:top w:val="single" w:sz="4" w:space="0" w:color="auto"/>
              <w:left w:val="single" w:sz="8" w:space="0" w:color="auto"/>
              <w:bottom w:val="single" w:sz="8" w:space="0" w:color="auto"/>
              <w:right w:val="single" w:sz="4"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16666E">
              <w:rPr>
                <w:rFonts w:ascii="Times New Roman" w:hAnsi="Times New Roman"/>
                <w:kern w:val="28"/>
                <w:sz w:val="20"/>
                <w:szCs w:val="20"/>
              </w:rPr>
              <w:t xml:space="preserve">Kaiser Permanente Northwest </w:t>
            </w:r>
            <w:r>
              <w:rPr>
                <w:rFonts w:ascii="Times New Roman" w:hAnsi="Times New Roman"/>
                <w:kern w:val="28"/>
                <w:sz w:val="20"/>
                <w:szCs w:val="20"/>
              </w:rPr>
              <w:t>- Portland, Oregon</w:t>
            </w:r>
          </w:p>
        </w:tc>
        <w:tc>
          <w:tcPr>
            <w:tcW w:w="1278" w:type="dxa"/>
            <w:tcBorders>
              <w:top w:val="single" w:sz="4" w:space="0" w:color="auto"/>
              <w:left w:val="single" w:sz="4" w:space="0" w:color="auto"/>
              <w:bottom w:val="single" w:sz="8"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16666E">
              <w:rPr>
                <w:rFonts w:ascii="Times New Roman" w:hAnsi="Times New Roman"/>
                <w:kern w:val="28"/>
                <w:sz w:val="20"/>
                <w:szCs w:val="20"/>
              </w:rPr>
              <w:t>1997 - 2002, 6 years follow-up</w:t>
            </w:r>
          </w:p>
        </w:tc>
        <w:tc>
          <w:tcPr>
            <w:tcW w:w="1840" w:type="dxa"/>
            <w:tcBorders>
              <w:top w:val="single" w:sz="4"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6B6194">
              <w:rPr>
                <w:rFonts w:ascii="Times New Roman" w:hAnsi="Times New Roman"/>
                <w:kern w:val="28"/>
                <w:sz w:val="20"/>
                <w:szCs w:val="20"/>
              </w:rPr>
              <w:t>8231 type 2 diabetes patients and 8845 non</w:t>
            </w:r>
            <w:r>
              <w:rPr>
                <w:rFonts w:ascii="Times New Roman" w:hAnsi="Times New Roman"/>
                <w:kern w:val="28"/>
                <w:sz w:val="20"/>
                <w:szCs w:val="20"/>
              </w:rPr>
              <w:t>-diabetic patients, mean age 63.1/63.6 years: 1693 HF cases</w:t>
            </w:r>
          </w:p>
        </w:tc>
        <w:tc>
          <w:tcPr>
            <w:tcW w:w="2696" w:type="dxa"/>
            <w:tcBorders>
              <w:top w:val="single" w:sz="4"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w:t>
            </w:r>
          </w:p>
        </w:tc>
        <w:tc>
          <w:tcPr>
            <w:tcW w:w="1701" w:type="dxa"/>
            <w:tcBorders>
              <w:top w:val="single" w:sz="4"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2.5 (2.3-2.7)</w:t>
            </w:r>
          </w:p>
        </w:tc>
        <w:tc>
          <w:tcPr>
            <w:tcW w:w="3686" w:type="dxa"/>
            <w:tcBorders>
              <w:top w:val="single" w:sz="4"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w:t>
            </w:r>
          </w:p>
        </w:tc>
        <w:tc>
          <w:tcPr>
            <w:tcW w:w="2692" w:type="dxa"/>
            <w:tcBorders>
              <w:left w:val="single" w:sz="8" w:space="0" w:color="auto"/>
              <w:bottom w:val="single" w:sz="8" w:space="0" w:color="auto"/>
            </w:tcBorders>
          </w:tcPr>
          <w:p w:rsidR="00D43B3F" w:rsidRPr="006B6194" w:rsidRDefault="00D43B3F" w:rsidP="00B40782">
            <w:pPr>
              <w:spacing w:after="0" w:line="240" w:lineRule="auto"/>
              <w:ind w:left="72" w:hanging="93"/>
              <w:rPr>
                <w:rFonts w:ascii="Times New Roman" w:hAnsi="Times New Roman"/>
                <w:sz w:val="20"/>
                <w:szCs w:val="20"/>
              </w:rPr>
            </w:pPr>
          </w:p>
        </w:tc>
      </w:tr>
      <w:tr w:rsidR="00D43B3F" w:rsidRPr="006B6194"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025969"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sidRPr="00025969">
              <w:rPr>
                <w:rFonts w:ascii="Times New Roman" w:hAnsi="Times New Roman"/>
                <w:kern w:val="28"/>
                <w:sz w:val="20"/>
                <w:szCs w:val="20"/>
                <w:lang w:val="da-DK"/>
              </w:rPr>
              <w:t>Ingelsson E et al, 2006, Sweden</w:t>
            </w:r>
          </w:p>
        </w:tc>
        <w:tc>
          <w:tcPr>
            <w:tcW w:w="1841" w:type="dxa"/>
            <w:tcBorders>
              <w:top w:val="single" w:sz="8" w:space="0" w:color="auto"/>
              <w:left w:val="single" w:sz="8" w:space="0" w:color="auto"/>
              <w:bottom w:val="single" w:sz="8" w:space="0" w:color="auto"/>
              <w:right w:val="single" w:sz="4" w:space="0" w:color="auto"/>
            </w:tcBorders>
          </w:tcPr>
          <w:p w:rsidR="00D43B3F" w:rsidRPr="00025969"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sidRPr="00025969">
              <w:rPr>
                <w:rFonts w:ascii="Times New Roman" w:hAnsi="Times New Roman"/>
                <w:kern w:val="28"/>
                <w:sz w:val="20"/>
                <w:szCs w:val="20"/>
                <w:lang w:val="da-DK"/>
              </w:rPr>
              <w:t>Uppsala Longitudinal Study of Adult Men (ULSAM) cohort</w:t>
            </w:r>
          </w:p>
        </w:tc>
        <w:tc>
          <w:tcPr>
            <w:tcW w:w="1278" w:type="dxa"/>
            <w:tcBorders>
              <w:top w:val="single" w:sz="8" w:space="0" w:color="auto"/>
              <w:left w:val="single" w:sz="4" w:space="0" w:color="auto"/>
              <w:bottom w:val="single" w:sz="8" w:space="0" w:color="auto"/>
              <w:right w:val="single" w:sz="8" w:space="0" w:color="auto"/>
            </w:tcBorders>
          </w:tcPr>
          <w:p w:rsidR="00D43B3F" w:rsidRPr="00025969"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sidRPr="00025969">
              <w:rPr>
                <w:rFonts w:ascii="Times New Roman" w:hAnsi="Times New Roman"/>
                <w:kern w:val="28"/>
                <w:sz w:val="20"/>
                <w:szCs w:val="20"/>
              </w:rPr>
              <w:t xml:space="preserve">1970-1974 - 2002, 29.6 </w:t>
            </w:r>
            <w:r w:rsidRPr="00025969">
              <w:rPr>
                <w:rFonts w:ascii="Times New Roman" w:hAnsi="Times New Roman"/>
                <w:kern w:val="28"/>
                <w:sz w:val="20"/>
                <w:szCs w:val="20"/>
                <w:lang w:val="nb-NO"/>
              </w:rPr>
              <w:t>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E87A25"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E87A25">
              <w:rPr>
                <w:rFonts w:ascii="Times New Roman" w:hAnsi="Times New Roman"/>
                <w:kern w:val="28"/>
                <w:sz w:val="20"/>
                <w:szCs w:val="20"/>
              </w:rPr>
              <w:t>23</w:t>
            </w:r>
            <w:r>
              <w:rPr>
                <w:rFonts w:ascii="Times New Roman" w:hAnsi="Times New Roman"/>
                <w:kern w:val="28"/>
                <w:sz w:val="20"/>
                <w:szCs w:val="20"/>
              </w:rPr>
              <w:t>14</w:t>
            </w:r>
            <w:r w:rsidRPr="00E87A25">
              <w:rPr>
                <w:rFonts w:ascii="Times New Roman" w:hAnsi="Times New Roman"/>
                <w:kern w:val="28"/>
                <w:sz w:val="20"/>
                <w:szCs w:val="20"/>
              </w:rPr>
              <w:t xml:space="preserve"> men, age 50 years: 2</w:t>
            </w:r>
            <w:r>
              <w:rPr>
                <w:rFonts w:ascii="Times New Roman" w:hAnsi="Times New Roman"/>
                <w:kern w:val="28"/>
                <w:sz w:val="20"/>
                <w:szCs w:val="20"/>
              </w:rPr>
              <w:t>82</w:t>
            </w:r>
            <w:r w:rsidRPr="00E87A25">
              <w:rPr>
                <w:rFonts w:ascii="Times New Roman" w:hAnsi="Times New Roman"/>
                <w:kern w:val="28"/>
                <w:sz w:val="20"/>
                <w:szCs w:val="20"/>
              </w:rPr>
              <w:t xml:space="preserve"> HF cases</w:t>
            </w:r>
          </w:p>
        </w:tc>
        <w:tc>
          <w:tcPr>
            <w:tcW w:w="2696" w:type="dxa"/>
            <w:tcBorders>
              <w:top w:val="single" w:sz="8" w:space="0" w:color="auto"/>
              <w:left w:val="single" w:sz="8" w:space="0" w:color="auto"/>
              <w:bottom w:val="single" w:sz="8" w:space="0" w:color="auto"/>
              <w:right w:val="single" w:sz="8" w:space="0" w:color="auto"/>
            </w:tcBorders>
          </w:tcPr>
          <w:p w:rsidR="00D43B3F" w:rsidRPr="00A50A2C"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Diabetes</w:t>
            </w:r>
          </w:p>
        </w:tc>
        <w:tc>
          <w:tcPr>
            <w:tcW w:w="1701" w:type="dxa"/>
            <w:tcBorders>
              <w:top w:val="single" w:sz="8" w:space="0" w:color="auto"/>
              <w:left w:val="single" w:sz="8" w:space="0" w:color="auto"/>
              <w:bottom w:val="single" w:sz="8" w:space="0" w:color="auto"/>
              <w:right w:val="single" w:sz="8" w:space="0" w:color="auto"/>
            </w:tcBorders>
          </w:tcPr>
          <w:p w:rsidR="00D43B3F" w:rsidRPr="00A50A2C"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Yes vs. no</w:t>
            </w:r>
          </w:p>
        </w:tc>
        <w:tc>
          <w:tcPr>
            <w:tcW w:w="1842" w:type="dxa"/>
            <w:tcBorders>
              <w:top w:val="single" w:sz="8" w:space="0" w:color="auto"/>
              <w:left w:val="single" w:sz="8" w:space="0" w:color="auto"/>
              <w:bottom w:val="single" w:sz="8" w:space="0" w:color="auto"/>
              <w:right w:val="single" w:sz="8" w:space="0" w:color="auto"/>
            </w:tcBorders>
          </w:tcPr>
          <w:p w:rsidR="00D43B3F" w:rsidRPr="00A50A2C"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1.58 (1.03-2.44)</w:t>
            </w:r>
          </w:p>
        </w:tc>
        <w:tc>
          <w:tcPr>
            <w:tcW w:w="3686" w:type="dxa"/>
            <w:tcBorders>
              <w:top w:val="single" w:sz="8" w:space="0" w:color="auto"/>
              <w:left w:val="single" w:sz="8" w:space="0" w:color="auto"/>
              <w:bottom w:val="single" w:sz="8" w:space="0" w:color="auto"/>
              <w:right w:val="single" w:sz="8" w:space="0" w:color="auto"/>
            </w:tcBorders>
          </w:tcPr>
          <w:p w:rsidR="00D43B3F" w:rsidRPr="00A50A2C"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A50A2C">
              <w:rPr>
                <w:rFonts w:ascii="Times New Roman" w:hAnsi="Times New Roman"/>
                <w:kern w:val="28"/>
                <w:sz w:val="20"/>
                <w:szCs w:val="20"/>
              </w:rPr>
              <w:t>Serum cholesterol, BMI, ECG-LV</w:t>
            </w:r>
            <w:r>
              <w:rPr>
                <w:rFonts w:ascii="Times New Roman" w:hAnsi="Times New Roman"/>
                <w:kern w:val="28"/>
                <w:sz w:val="20"/>
                <w:szCs w:val="20"/>
              </w:rPr>
              <w:t>H, smoking, hypertension, hematocrit</w:t>
            </w:r>
          </w:p>
        </w:tc>
      </w:tr>
      <w:tr w:rsidR="00D43B3F" w:rsidRPr="006B6194" w:rsidTr="00B40782">
        <w:trPr>
          <w:gridAfter w:val="1"/>
          <w:wAfter w:w="2692" w:type="dxa"/>
          <w:trHeight w:val="75"/>
        </w:trPr>
        <w:tc>
          <w:tcPr>
            <w:tcW w:w="1702" w:type="dxa"/>
            <w:tcBorders>
              <w:top w:val="single" w:sz="8" w:space="0" w:color="auto"/>
              <w:left w:val="single" w:sz="8" w:space="0" w:color="auto"/>
              <w:bottom w:val="single" w:sz="8" w:space="0" w:color="auto"/>
              <w:right w:val="single" w:sz="8" w:space="0" w:color="auto"/>
            </w:tcBorders>
          </w:tcPr>
          <w:p w:rsidR="00D43B3F" w:rsidRPr="00962C6D"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sidRPr="00962C6D">
              <w:rPr>
                <w:rFonts w:ascii="Times New Roman" w:hAnsi="Times New Roman"/>
                <w:kern w:val="28"/>
                <w:sz w:val="20"/>
                <w:szCs w:val="20"/>
                <w:lang w:val="da-DK"/>
              </w:rPr>
              <w:t>Thrainsdottir IS, 2007, Iceland</w:t>
            </w:r>
          </w:p>
        </w:tc>
        <w:tc>
          <w:tcPr>
            <w:tcW w:w="1841" w:type="dxa"/>
            <w:tcBorders>
              <w:top w:val="single" w:sz="8" w:space="0" w:color="auto"/>
              <w:left w:val="single" w:sz="8" w:space="0" w:color="auto"/>
              <w:bottom w:val="single" w:sz="8" w:space="0" w:color="auto"/>
              <w:right w:val="single" w:sz="4" w:space="0" w:color="auto"/>
            </w:tcBorders>
          </w:tcPr>
          <w:p w:rsidR="00D43B3F" w:rsidRPr="00962C6D"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962C6D">
              <w:rPr>
                <w:rFonts w:ascii="Times New Roman" w:hAnsi="Times New Roman"/>
                <w:kern w:val="28"/>
                <w:sz w:val="20"/>
                <w:szCs w:val="20"/>
              </w:rPr>
              <w:t>Reykjavik Study</w:t>
            </w:r>
          </w:p>
        </w:tc>
        <w:tc>
          <w:tcPr>
            <w:tcW w:w="1278" w:type="dxa"/>
            <w:tcBorders>
              <w:top w:val="single" w:sz="8" w:space="0" w:color="auto"/>
              <w:left w:val="single" w:sz="4"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1967-1980 - 1997, 13 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7060 men and women, age 33-84 years: 489 HF cases</w:t>
            </w:r>
          </w:p>
        </w:tc>
        <w:tc>
          <w:tcPr>
            <w:tcW w:w="2696" w:type="dxa"/>
            <w:tcBorders>
              <w:top w:val="single" w:sz="8"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w:t>
            </w:r>
          </w:p>
        </w:tc>
        <w:tc>
          <w:tcPr>
            <w:tcW w:w="1701" w:type="dxa"/>
            <w:tcBorders>
              <w:top w:val="single" w:sz="8"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1.2 (0.7-1.9)</w:t>
            </w:r>
          </w:p>
        </w:tc>
        <w:tc>
          <w:tcPr>
            <w:tcW w:w="3686" w:type="dxa"/>
            <w:tcBorders>
              <w:top w:val="single" w:sz="8" w:space="0" w:color="auto"/>
              <w:left w:val="single" w:sz="8" w:space="0" w:color="auto"/>
              <w:bottom w:val="single" w:sz="8"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Sex </w:t>
            </w:r>
          </w:p>
        </w:tc>
      </w:tr>
      <w:tr w:rsidR="00D43B3F" w:rsidRPr="003F7144"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025969" w:rsidRDefault="00D43B3F" w:rsidP="00B40782">
            <w:pPr>
              <w:spacing w:after="0" w:line="240" w:lineRule="auto"/>
              <w:rPr>
                <w:rFonts w:ascii="Times New Roman" w:hAnsi="Times New Roman"/>
                <w:sz w:val="20"/>
                <w:szCs w:val="20"/>
                <w:lang w:val="da-DK"/>
              </w:rPr>
            </w:pPr>
            <w:r w:rsidRPr="00025969">
              <w:rPr>
                <w:rFonts w:ascii="Times New Roman" w:hAnsi="Times New Roman"/>
                <w:sz w:val="20"/>
                <w:szCs w:val="20"/>
                <w:lang w:val="da-DK"/>
              </w:rPr>
              <w:t>Leung AA et al, 2009, Canada</w:t>
            </w:r>
          </w:p>
        </w:tc>
        <w:tc>
          <w:tcPr>
            <w:tcW w:w="1841" w:type="dxa"/>
            <w:tcBorders>
              <w:top w:val="single" w:sz="8" w:space="0" w:color="auto"/>
              <w:left w:val="single" w:sz="8" w:space="0" w:color="auto"/>
              <w:bottom w:val="single" w:sz="8" w:space="0" w:color="auto"/>
              <w:right w:val="single" w:sz="4" w:space="0" w:color="auto"/>
            </w:tcBorders>
          </w:tcPr>
          <w:p w:rsidR="00D43B3F" w:rsidRPr="00025969" w:rsidRDefault="00D43B3F" w:rsidP="00B40782">
            <w:pPr>
              <w:spacing w:after="0" w:line="240" w:lineRule="auto"/>
              <w:rPr>
                <w:rFonts w:ascii="Times New Roman" w:hAnsi="Times New Roman"/>
                <w:sz w:val="20"/>
                <w:szCs w:val="20"/>
                <w:lang w:val="nb-NO"/>
              </w:rPr>
            </w:pPr>
            <w:r w:rsidRPr="00025969">
              <w:rPr>
                <w:rFonts w:ascii="Times New Roman" w:hAnsi="Times New Roman"/>
                <w:sz w:val="20"/>
                <w:szCs w:val="20"/>
                <w:lang w:val="nb-NO"/>
              </w:rPr>
              <w:t>Saskatechewan Health Databases</w:t>
            </w:r>
          </w:p>
        </w:tc>
        <w:tc>
          <w:tcPr>
            <w:tcW w:w="1278" w:type="dxa"/>
            <w:tcBorders>
              <w:top w:val="single" w:sz="8" w:space="0" w:color="auto"/>
              <w:left w:val="single" w:sz="4" w:space="0" w:color="auto"/>
              <w:bottom w:val="single" w:sz="8" w:space="0" w:color="auto"/>
              <w:right w:val="single" w:sz="8" w:space="0" w:color="auto"/>
            </w:tcBorders>
          </w:tcPr>
          <w:p w:rsidR="00D43B3F" w:rsidRPr="003F7144"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1991-1999, 5.2 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3F7144" w:rsidRDefault="00D43B3F" w:rsidP="00B40782">
            <w:pPr>
              <w:spacing w:after="0" w:line="240" w:lineRule="auto"/>
              <w:ind w:right="-108"/>
              <w:rPr>
                <w:rFonts w:ascii="Times New Roman" w:hAnsi="Times New Roman"/>
                <w:sz w:val="20"/>
                <w:szCs w:val="20"/>
              </w:rPr>
            </w:pPr>
            <w:r w:rsidRPr="003F7144">
              <w:rPr>
                <w:rFonts w:ascii="Times New Roman" w:hAnsi="Times New Roman"/>
                <w:sz w:val="20"/>
                <w:szCs w:val="20"/>
              </w:rPr>
              <w:t>12272 men and women with ty</w:t>
            </w:r>
            <w:r>
              <w:rPr>
                <w:rFonts w:ascii="Times New Roman" w:hAnsi="Times New Roman"/>
                <w:sz w:val="20"/>
                <w:szCs w:val="20"/>
              </w:rPr>
              <w:t>pe 2 diabetes, mean age 63 years: 718 HF cases</w:t>
            </w:r>
          </w:p>
        </w:tc>
        <w:tc>
          <w:tcPr>
            <w:tcW w:w="2696" w:type="dxa"/>
            <w:tcBorders>
              <w:top w:val="single" w:sz="8"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all</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men</w:t>
            </w:r>
          </w:p>
          <w:p w:rsidR="00D43B3F" w:rsidRPr="00285B4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women</w:t>
            </w:r>
          </w:p>
        </w:tc>
        <w:tc>
          <w:tcPr>
            <w:tcW w:w="1701" w:type="dxa"/>
            <w:tcBorders>
              <w:top w:val="single" w:sz="8"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2.9 (2.6-3.2)</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3.3 (3.1-3.5)</w:t>
            </w:r>
          </w:p>
          <w:p w:rsidR="00D43B3F" w:rsidRPr="003F714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2.5 (2.3-2.7)</w:t>
            </w:r>
          </w:p>
        </w:tc>
        <w:tc>
          <w:tcPr>
            <w:tcW w:w="3686" w:type="dxa"/>
            <w:tcBorders>
              <w:top w:val="single" w:sz="8" w:space="0" w:color="auto"/>
              <w:left w:val="single" w:sz="8" w:space="0" w:color="auto"/>
              <w:bottom w:val="single" w:sz="8" w:space="0" w:color="auto"/>
              <w:right w:val="single" w:sz="8" w:space="0" w:color="auto"/>
            </w:tcBorders>
          </w:tcPr>
          <w:p w:rsidR="00D43B3F" w:rsidRPr="003F714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w:t>
            </w:r>
          </w:p>
        </w:tc>
      </w:tr>
      <w:tr w:rsidR="00D43B3F" w:rsidRPr="003F7144" w:rsidTr="00B40782">
        <w:trPr>
          <w:gridAfter w:val="1"/>
          <w:wAfter w:w="2692" w:type="dxa"/>
          <w:trHeight w:val="264"/>
        </w:trPr>
        <w:tc>
          <w:tcPr>
            <w:tcW w:w="170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De Simone G et al, 2010, USA</w:t>
            </w:r>
          </w:p>
        </w:tc>
        <w:tc>
          <w:tcPr>
            <w:tcW w:w="1841" w:type="dxa"/>
            <w:tcBorders>
              <w:top w:val="single" w:sz="8" w:space="0" w:color="auto"/>
              <w:left w:val="single" w:sz="8" w:space="0" w:color="auto"/>
              <w:bottom w:val="single" w:sz="4" w:space="0" w:color="auto"/>
              <w:right w:val="single" w:sz="4"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 xml:space="preserve">The </w:t>
            </w:r>
            <w:r w:rsidRPr="003F7144">
              <w:rPr>
                <w:rFonts w:ascii="Times New Roman" w:hAnsi="Times New Roman"/>
                <w:sz w:val="20"/>
                <w:szCs w:val="20"/>
              </w:rPr>
              <w:t>Strong Heart Study</w:t>
            </w:r>
          </w:p>
        </w:tc>
        <w:tc>
          <w:tcPr>
            <w:tcW w:w="1278" w:type="dxa"/>
            <w:tcBorders>
              <w:top w:val="single" w:sz="8" w:space="0" w:color="auto"/>
              <w:left w:val="single" w:sz="4" w:space="0" w:color="auto"/>
              <w:bottom w:val="single" w:sz="4" w:space="0" w:color="auto"/>
              <w:right w:val="single" w:sz="8" w:space="0" w:color="auto"/>
            </w:tcBorders>
          </w:tcPr>
          <w:p w:rsidR="00D43B3F" w:rsidRPr="003F7144" w:rsidRDefault="00D43B3F" w:rsidP="00B40782">
            <w:pPr>
              <w:spacing w:after="0" w:line="240" w:lineRule="auto"/>
              <w:rPr>
                <w:rFonts w:ascii="Times New Roman" w:hAnsi="Times New Roman"/>
                <w:sz w:val="20"/>
                <w:szCs w:val="20"/>
              </w:rPr>
            </w:pPr>
            <w:r w:rsidRPr="003F7144">
              <w:rPr>
                <w:rFonts w:ascii="Times New Roman" w:hAnsi="Times New Roman"/>
                <w:sz w:val="20"/>
                <w:szCs w:val="20"/>
              </w:rPr>
              <w:t xml:space="preserve">1989-1992 - </w:t>
            </w:r>
            <w:r>
              <w:rPr>
                <w:rFonts w:ascii="Times New Roman" w:hAnsi="Times New Roman"/>
                <w:sz w:val="20"/>
                <w:szCs w:val="20"/>
              </w:rPr>
              <w:t>NA, 11.9 years follow-up</w:t>
            </w:r>
          </w:p>
        </w:tc>
        <w:tc>
          <w:tcPr>
            <w:tcW w:w="1840" w:type="dxa"/>
            <w:tcBorders>
              <w:top w:val="single" w:sz="8" w:space="0" w:color="auto"/>
              <w:left w:val="single" w:sz="8" w:space="0" w:color="auto"/>
              <w:bottom w:val="single" w:sz="4" w:space="0" w:color="auto"/>
              <w:right w:val="single" w:sz="8" w:space="0" w:color="auto"/>
            </w:tcBorders>
          </w:tcPr>
          <w:p w:rsidR="00D43B3F" w:rsidRPr="003F7144" w:rsidRDefault="00D43B3F" w:rsidP="00B40782">
            <w:pPr>
              <w:spacing w:after="0" w:line="240" w:lineRule="auto"/>
              <w:ind w:right="-108"/>
              <w:rPr>
                <w:rFonts w:ascii="Times New Roman" w:hAnsi="Times New Roman"/>
                <w:sz w:val="20"/>
                <w:szCs w:val="20"/>
              </w:rPr>
            </w:pPr>
            <w:r w:rsidRPr="003F7144">
              <w:rPr>
                <w:rFonts w:ascii="Times New Roman" w:hAnsi="Times New Roman"/>
                <w:sz w:val="20"/>
                <w:szCs w:val="20"/>
              </w:rPr>
              <w:t xml:space="preserve">2740 men and women, age </w:t>
            </w:r>
            <w:r>
              <w:rPr>
                <w:rFonts w:ascii="Times New Roman" w:hAnsi="Times New Roman"/>
                <w:sz w:val="20"/>
                <w:szCs w:val="20"/>
              </w:rPr>
              <w:t>45-74 years</w:t>
            </w:r>
            <w:r w:rsidRPr="003F7144">
              <w:rPr>
                <w:rFonts w:ascii="Times New Roman" w:hAnsi="Times New Roman"/>
                <w:sz w:val="20"/>
                <w:szCs w:val="20"/>
              </w:rPr>
              <w:t>: 291 HF</w:t>
            </w:r>
            <w:r>
              <w:rPr>
                <w:rFonts w:ascii="Times New Roman" w:hAnsi="Times New Roman"/>
                <w:sz w:val="20"/>
                <w:szCs w:val="20"/>
              </w:rPr>
              <w:t xml:space="preserve"> cases</w:t>
            </w:r>
          </w:p>
        </w:tc>
        <w:tc>
          <w:tcPr>
            <w:tcW w:w="2696" w:type="dxa"/>
            <w:tcBorders>
              <w:top w:val="single" w:sz="8" w:space="0" w:color="auto"/>
              <w:left w:val="single" w:sz="8" w:space="0" w:color="auto"/>
              <w:bottom w:val="single" w:sz="4" w:space="0" w:color="auto"/>
              <w:right w:val="single" w:sz="8" w:space="0" w:color="auto"/>
            </w:tcBorders>
          </w:tcPr>
          <w:p w:rsidR="00D43B3F" w:rsidRPr="00285B4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8" w:space="0" w:color="auto"/>
              <w:left w:val="single" w:sz="8" w:space="0" w:color="auto"/>
              <w:bottom w:val="single" w:sz="4" w:space="0" w:color="auto"/>
              <w:right w:val="single" w:sz="8"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3F714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2.45 (1.56-3.86)</w:t>
            </w:r>
          </w:p>
        </w:tc>
        <w:tc>
          <w:tcPr>
            <w:tcW w:w="3686" w:type="dxa"/>
            <w:tcBorders>
              <w:top w:val="single" w:sz="8" w:space="0" w:color="auto"/>
              <w:left w:val="single" w:sz="8" w:space="0" w:color="auto"/>
              <w:bottom w:val="single" w:sz="4" w:space="0" w:color="auto"/>
              <w:right w:val="single" w:sz="8" w:space="0" w:color="auto"/>
            </w:tcBorders>
          </w:tcPr>
          <w:p w:rsidR="00D43B3F" w:rsidRPr="003F714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Age, sex, hypertension, antihypertensive therapy, obesity, central fat distribution, total cholesterol, GFR, urinary albumin/ excretion ratio, atrial fibrillation, HbA1c, smoking, alcohol, education, physical activity, smoking, alcohol, education, physical activity, antihypertensive medications (diuretics, beta-blockers, </w:t>
            </w:r>
            <w:r>
              <w:rPr>
                <w:rFonts w:ascii="Times New Roman" w:hAnsi="Times New Roman"/>
                <w:kern w:val="28"/>
                <w:sz w:val="20"/>
                <w:szCs w:val="20"/>
              </w:rPr>
              <w:lastRenderedPageBreak/>
              <w:t>ACE-inhibitors, CA-channel blockers, others)</w:t>
            </w:r>
          </w:p>
        </w:tc>
      </w:tr>
      <w:tr w:rsidR="00D43B3F" w:rsidRPr="003F7144" w:rsidTr="00B40782">
        <w:trPr>
          <w:gridAfter w:val="1"/>
          <w:wAfter w:w="2692" w:type="dxa"/>
          <w:trHeight w:val="645"/>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Wang J et al, 2010, Finland</w:t>
            </w:r>
          </w:p>
        </w:tc>
        <w:tc>
          <w:tcPr>
            <w:tcW w:w="1841" w:type="dxa"/>
            <w:tcBorders>
              <w:top w:val="single" w:sz="4" w:space="0" w:color="auto"/>
              <w:left w:val="single" w:sz="8" w:space="0" w:color="auto"/>
              <w:bottom w:val="single" w:sz="4" w:space="0" w:color="auto"/>
              <w:right w:val="single" w:sz="4"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Kuopio</w:t>
            </w:r>
          </w:p>
        </w:tc>
        <w:tc>
          <w:tcPr>
            <w:tcW w:w="1278" w:type="dxa"/>
            <w:tcBorders>
              <w:top w:val="single" w:sz="4" w:space="0" w:color="auto"/>
              <w:left w:val="single" w:sz="4" w:space="0" w:color="auto"/>
              <w:bottom w:val="single" w:sz="4" w:space="0" w:color="auto"/>
              <w:right w:val="single" w:sz="8"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1986-1988 - 2008, 20.7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3F714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1032 men and women, age 65-74 years: 303 CHF cases</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blood glucose ≥5.6 mmol/L</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1.70 (1.30-2.23)</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physical activity during leisure-time, smoking, alcohol, antihypertensive medications, total cholesterol, prevalent diabetes</w:t>
            </w:r>
          </w:p>
        </w:tc>
      </w:tr>
      <w:tr w:rsidR="00D43B3F" w:rsidRPr="003F7144" w:rsidTr="00B40782">
        <w:trPr>
          <w:gridAfter w:val="1"/>
          <w:wAfter w:w="2692" w:type="dxa"/>
          <w:trHeight w:val="737"/>
        </w:trPr>
        <w:tc>
          <w:tcPr>
            <w:tcW w:w="1702" w:type="dxa"/>
            <w:tcBorders>
              <w:top w:val="single" w:sz="4"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Goyal A et al, 2010, USA</w:t>
            </w:r>
          </w:p>
        </w:tc>
        <w:tc>
          <w:tcPr>
            <w:tcW w:w="1841" w:type="dxa"/>
            <w:tcBorders>
              <w:top w:val="single" w:sz="4" w:space="0" w:color="auto"/>
              <w:left w:val="single" w:sz="8" w:space="0" w:color="auto"/>
              <w:bottom w:val="single" w:sz="8" w:space="0" w:color="auto"/>
              <w:right w:val="single" w:sz="4"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Kaiser Permanente Georgia</w:t>
            </w:r>
          </w:p>
        </w:tc>
        <w:tc>
          <w:tcPr>
            <w:tcW w:w="1278" w:type="dxa"/>
            <w:tcBorders>
              <w:top w:val="single" w:sz="4" w:space="0" w:color="auto"/>
              <w:left w:val="single" w:sz="4"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2000-2005, 2.8 years follow-up</w:t>
            </w:r>
          </w:p>
          <w:p w:rsidR="00D43B3F" w:rsidRPr="003F7144" w:rsidRDefault="00D43B3F" w:rsidP="00B40782">
            <w:pPr>
              <w:spacing w:after="0" w:line="240" w:lineRule="auto"/>
              <w:rPr>
                <w:rFonts w:ascii="Times New Roman" w:hAnsi="Times New Roman"/>
                <w:sz w:val="20"/>
                <w:szCs w:val="20"/>
              </w:rPr>
            </w:pPr>
          </w:p>
        </w:tc>
        <w:tc>
          <w:tcPr>
            <w:tcW w:w="1840" w:type="dxa"/>
            <w:tcBorders>
              <w:top w:val="single" w:sz="4" w:space="0" w:color="auto"/>
              <w:left w:val="single" w:sz="8" w:space="0" w:color="auto"/>
              <w:bottom w:val="single" w:sz="8" w:space="0" w:color="auto"/>
              <w:right w:val="single" w:sz="8" w:space="0" w:color="auto"/>
            </w:tcBorders>
          </w:tcPr>
          <w:p w:rsidR="00D43B3F" w:rsidRPr="003F714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359947 men and women, age ≥18 years: 4001 HF cases</w:t>
            </w:r>
          </w:p>
        </w:tc>
        <w:tc>
          <w:tcPr>
            <w:tcW w:w="2696" w:type="dxa"/>
            <w:tcBorders>
              <w:top w:val="single" w:sz="4"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men</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women</w:t>
            </w:r>
          </w:p>
        </w:tc>
        <w:tc>
          <w:tcPr>
            <w:tcW w:w="1701" w:type="dxa"/>
            <w:tcBorders>
              <w:top w:val="single" w:sz="4"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1.71 (1.55-1.89)</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2.03 (1.84-2.37)</w:t>
            </w:r>
          </w:p>
        </w:tc>
        <w:tc>
          <w:tcPr>
            <w:tcW w:w="3686" w:type="dxa"/>
            <w:tcBorders>
              <w:top w:val="single" w:sz="4"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hypertension, coronary heart disease, atrial fibrillation, valvular heart disease</w:t>
            </w:r>
          </w:p>
        </w:tc>
      </w:tr>
      <w:tr w:rsidR="00D43B3F" w:rsidRPr="0016666E" w:rsidTr="00B40782">
        <w:trPr>
          <w:gridAfter w:val="1"/>
          <w:wAfter w:w="2692" w:type="dxa"/>
          <w:trHeight w:val="506"/>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Seghieri C et al, 2012, Italy</w:t>
            </w:r>
          </w:p>
        </w:tc>
        <w:tc>
          <w:tcPr>
            <w:tcW w:w="1841" w:type="dxa"/>
            <w:tcBorders>
              <w:top w:val="single" w:sz="4" w:space="0" w:color="auto"/>
              <w:left w:val="single" w:sz="8" w:space="0" w:color="auto"/>
              <w:bottom w:val="single" w:sz="4" w:space="0" w:color="auto"/>
              <w:right w:val="single" w:sz="4" w:space="0" w:color="auto"/>
            </w:tcBorders>
          </w:tcPr>
          <w:p w:rsidR="00D43B3F" w:rsidRPr="0016666E" w:rsidRDefault="00D43B3F" w:rsidP="00B40782">
            <w:pPr>
              <w:spacing w:after="0" w:line="240" w:lineRule="auto"/>
              <w:rPr>
                <w:rFonts w:ascii="Times New Roman" w:hAnsi="Times New Roman"/>
                <w:sz w:val="20"/>
                <w:szCs w:val="20"/>
              </w:rPr>
            </w:pPr>
            <w:r w:rsidRPr="0016666E">
              <w:rPr>
                <w:rFonts w:ascii="Times New Roman" w:hAnsi="Times New Roman"/>
                <w:sz w:val="20"/>
                <w:szCs w:val="20"/>
              </w:rPr>
              <w:t>Cardiology and Internal Medicine war</w:t>
            </w:r>
            <w:r>
              <w:rPr>
                <w:rFonts w:ascii="Times New Roman" w:hAnsi="Times New Roman"/>
                <w:sz w:val="20"/>
                <w:szCs w:val="20"/>
              </w:rPr>
              <w:t>ds of hospitals in Tuscany</w:t>
            </w:r>
          </w:p>
        </w:tc>
        <w:tc>
          <w:tcPr>
            <w:tcW w:w="1278" w:type="dxa"/>
            <w:tcBorders>
              <w:top w:val="single" w:sz="4" w:space="0" w:color="auto"/>
              <w:left w:val="single" w:sz="4"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rPr>
            </w:pPr>
            <w:r>
              <w:rPr>
                <w:rFonts w:ascii="Times New Roman" w:hAnsi="Times New Roman"/>
                <w:sz w:val="20"/>
                <w:szCs w:val="20"/>
              </w:rPr>
              <w:t>2002-2008, ~7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922164 men and women, age ≥30 years: 147585 HF cases</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men, Internal Medicine Unit</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women, Internal Medicine Unit</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men, Cardiology Unit</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women, Cardiology Unit</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Default="00D43B3F" w:rsidP="00B40782">
            <w:pPr>
              <w:spacing w:after="0" w:line="240" w:lineRule="auto"/>
              <w:rPr>
                <w:rFonts w:ascii="Times New Roman" w:hAnsi="Times New Roman"/>
                <w:sz w:val="20"/>
                <w:szCs w:val="20"/>
              </w:rPr>
            </w:pPr>
          </w:p>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Default="00D43B3F" w:rsidP="00B40782">
            <w:pPr>
              <w:spacing w:after="0" w:line="240" w:lineRule="auto"/>
              <w:rPr>
                <w:rFonts w:ascii="Times New Roman" w:hAnsi="Times New Roman"/>
                <w:sz w:val="20"/>
                <w:szCs w:val="20"/>
              </w:rPr>
            </w:pPr>
          </w:p>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Default="00D43B3F" w:rsidP="00B40782">
            <w:pPr>
              <w:spacing w:after="0" w:line="240" w:lineRule="auto"/>
              <w:rPr>
                <w:rFonts w:ascii="Times New Roman" w:hAnsi="Times New Roman"/>
                <w:sz w:val="20"/>
                <w:szCs w:val="20"/>
              </w:rPr>
            </w:pPr>
          </w:p>
          <w:p w:rsidR="00D43B3F" w:rsidRPr="0016666E"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1.37 (1.34-1.39)</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1.38 (1.36-1.41)</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1.43 (1.39-1.47)</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1.42 (1.37-1.48)</w:t>
            </w:r>
          </w:p>
        </w:tc>
        <w:tc>
          <w:tcPr>
            <w:tcW w:w="3686" w:type="dxa"/>
            <w:tcBorders>
              <w:top w:val="single" w:sz="4" w:space="0" w:color="auto"/>
              <w:left w:val="single" w:sz="8" w:space="0" w:color="auto"/>
              <w:bottom w:val="single" w:sz="4" w:space="0" w:color="auto"/>
              <w:right w:val="single" w:sz="8" w:space="0" w:color="auto"/>
            </w:tcBorders>
          </w:tcPr>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w:t>
            </w:r>
          </w:p>
          <w:p w:rsidR="00D43B3F" w:rsidRPr="0016666E" w:rsidRDefault="00D43B3F" w:rsidP="00B40782">
            <w:pPr>
              <w:widowControl w:val="0"/>
              <w:autoSpaceDE w:val="0"/>
              <w:autoSpaceDN w:val="0"/>
              <w:adjustRightInd w:val="0"/>
              <w:spacing w:after="0" w:line="240" w:lineRule="auto"/>
              <w:rPr>
                <w:rFonts w:ascii="Times New Roman" w:hAnsi="Times New Roman"/>
                <w:kern w:val="28"/>
                <w:sz w:val="20"/>
                <w:szCs w:val="20"/>
              </w:rPr>
            </w:pPr>
          </w:p>
        </w:tc>
      </w:tr>
      <w:tr w:rsidR="00D43B3F" w:rsidRPr="006B6194" w:rsidTr="00B40782">
        <w:trPr>
          <w:gridAfter w:val="1"/>
          <w:wAfter w:w="2692" w:type="dxa"/>
          <w:trHeight w:val="1095"/>
        </w:trPr>
        <w:tc>
          <w:tcPr>
            <w:tcW w:w="1702" w:type="dxa"/>
            <w:tcBorders>
              <w:top w:val="single" w:sz="8"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Brouwers FP et al, 2013, Netherlands</w:t>
            </w:r>
          </w:p>
        </w:tc>
        <w:tc>
          <w:tcPr>
            <w:tcW w:w="1841" w:type="dxa"/>
            <w:tcBorders>
              <w:top w:val="single" w:sz="8" w:space="0" w:color="auto"/>
              <w:left w:val="single" w:sz="8" w:space="0" w:color="auto"/>
              <w:bottom w:val="single" w:sz="4" w:space="0" w:color="auto"/>
              <w:right w:val="single" w:sz="4"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Prevention of Renal and Vascular End-stage Disease (PREVEND)</w:t>
            </w:r>
          </w:p>
        </w:tc>
        <w:tc>
          <w:tcPr>
            <w:tcW w:w="1278" w:type="dxa"/>
            <w:tcBorders>
              <w:top w:val="single" w:sz="8" w:space="0" w:color="auto"/>
              <w:left w:val="single" w:sz="4" w:space="0" w:color="auto"/>
              <w:bottom w:val="single" w:sz="4" w:space="0" w:color="auto"/>
              <w:right w:val="single" w:sz="8" w:space="0" w:color="auto"/>
            </w:tcBorders>
          </w:tcPr>
          <w:p w:rsidR="00D43B3F" w:rsidRPr="003D0DA1" w:rsidRDefault="00D43B3F" w:rsidP="00B40782">
            <w:pPr>
              <w:spacing w:after="0" w:line="240" w:lineRule="auto"/>
              <w:rPr>
                <w:rFonts w:ascii="Times New Roman" w:hAnsi="Times New Roman"/>
                <w:sz w:val="20"/>
                <w:szCs w:val="20"/>
              </w:rPr>
            </w:pPr>
            <w:r>
              <w:rPr>
                <w:rFonts w:ascii="Times New Roman" w:hAnsi="Times New Roman"/>
                <w:sz w:val="20"/>
                <w:szCs w:val="20"/>
              </w:rPr>
              <w:t>1997-1998 - 2010, 11.5 years follow-up</w:t>
            </w:r>
          </w:p>
        </w:tc>
        <w:tc>
          <w:tcPr>
            <w:tcW w:w="1840" w:type="dxa"/>
            <w:tcBorders>
              <w:top w:val="single" w:sz="8" w:space="0" w:color="auto"/>
              <w:left w:val="single" w:sz="8" w:space="0" w:color="auto"/>
              <w:bottom w:val="single" w:sz="4" w:space="0" w:color="auto"/>
              <w:right w:val="single" w:sz="8" w:space="0" w:color="auto"/>
            </w:tcBorders>
          </w:tcPr>
          <w:p w:rsidR="00D43B3F" w:rsidRPr="003D0DA1"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8592 men and women, age 28-75 years: 374 HF cases</w:t>
            </w:r>
          </w:p>
        </w:tc>
        <w:tc>
          <w:tcPr>
            <w:tcW w:w="2696" w:type="dxa"/>
            <w:tcBorders>
              <w:top w:val="single" w:sz="8" w:space="0" w:color="auto"/>
              <w:left w:val="single" w:sz="8" w:space="0" w:color="auto"/>
              <w:bottom w:val="single" w:sz="4" w:space="0" w:color="auto"/>
              <w:right w:val="single" w:sz="8" w:space="0" w:color="auto"/>
            </w:tcBorders>
          </w:tcPr>
          <w:p w:rsidR="00D43B3F" w:rsidRPr="003D0DA1" w:rsidRDefault="00D43B3F" w:rsidP="00B40782">
            <w:pPr>
              <w:spacing w:after="0" w:line="240" w:lineRule="auto"/>
              <w:rPr>
                <w:rFonts w:ascii="Times New Roman" w:hAnsi="Times New Roman"/>
                <w:sz w:val="20"/>
                <w:szCs w:val="20"/>
              </w:rPr>
            </w:pPr>
            <w:r>
              <w:rPr>
                <w:rFonts w:ascii="Times New Roman" w:hAnsi="Times New Roman"/>
                <w:sz w:val="20"/>
                <w:szCs w:val="20"/>
              </w:rPr>
              <w:t>Diabetes</w:t>
            </w:r>
          </w:p>
        </w:tc>
        <w:tc>
          <w:tcPr>
            <w:tcW w:w="1701" w:type="dxa"/>
            <w:tcBorders>
              <w:top w:val="single" w:sz="8" w:space="0" w:color="auto"/>
              <w:left w:val="single" w:sz="8" w:space="0" w:color="auto"/>
              <w:bottom w:val="single" w:sz="4" w:space="0" w:color="auto"/>
              <w:right w:val="single" w:sz="8" w:space="0" w:color="auto"/>
            </w:tcBorders>
          </w:tcPr>
          <w:p w:rsidR="00D43B3F" w:rsidRPr="003D0DA1"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3D0DA1"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1.66 (0.99-2.78)</w:t>
            </w:r>
          </w:p>
        </w:tc>
        <w:tc>
          <w:tcPr>
            <w:tcW w:w="3686" w:type="dxa"/>
            <w:tcBorders>
              <w:top w:val="single" w:sz="8" w:space="0" w:color="auto"/>
              <w:left w:val="single" w:sz="8" w:space="0" w:color="auto"/>
              <w:bottom w:val="single" w:sz="4" w:space="0" w:color="auto"/>
              <w:right w:val="single" w:sz="8" w:space="0" w:color="auto"/>
            </w:tcBorders>
          </w:tcPr>
          <w:p w:rsidR="00D43B3F" w:rsidRPr="003D0DA1"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obesity, hypertension, smoking, MI, atrial fibrillation, hypercholesterolemia, cystatine, UAE, hs-CRP, NT-proBNP, hs-TnT</w:t>
            </w:r>
          </w:p>
        </w:tc>
      </w:tr>
      <w:tr w:rsidR="00D43B3F" w:rsidRPr="006B6194" w:rsidTr="00B40782">
        <w:trPr>
          <w:gridAfter w:val="1"/>
          <w:wAfter w:w="2692" w:type="dxa"/>
          <w:trHeight w:val="540"/>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Deedwania P et al, 2013, USA</w:t>
            </w:r>
          </w:p>
        </w:tc>
        <w:tc>
          <w:tcPr>
            <w:tcW w:w="1841"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Cardiovascular Health Study</w:t>
            </w:r>
          </w:p>
        </w:tc>
        <w:tc>
          <w:tcPr>
            <w:tcW w:w="1278" w:type="dxa"/>
            <w:tcBorders>
              <w:top w:val="single" w:sz="4" w:space="0" w:color="auto"/>
              <w:left w:val="single" w:sz="4" w:space="0" w:color="auto"/>
              <w:bottom w:val="single" w:sz="4" w:space="0" w:color="auto"/>
              <w:right w:val="single" w:sz="8"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1989-1990, 1992-1993 - NA, 13 years follow-up</w:t>
            </w:r>
          </w:p>
        </w:tc>
        <w:tc>
          <w:tcPr>
            <w:tcW w:w="1840"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2157  men and women, age 65-100 years: 438 HF cases </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Prediabetes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0.98 (0.85-1.14)</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Age, sex, race/ethnicity, marital status, education, income, BMI, basic activities of daily living, instrumental activities of daily living, smoking, alcohol, self-reported health, social support score, depression score, MMSE, physical activity, walk &gt;0.5 miles, CAD, hypertension, CKD, stroke, ankle arm index ratio, COPD, arthritis, cancer, pulse rate, SBP, DBP, ACE inhibitors, beta-blockers, CCBs, loop diuretics, thiazide diuretics, potassium sparing diuretics, hemoglobin, total cholesterol, albumin, uric acid, CRP, serum insulin, LVH, atrial fibrillation, bundle branch </w:t>
            </w:r>
            <w:r>
              <w:rPr>
                <w:rFonts w:ascii="Times New Roman" w:hAnsi="Times New Roman"/>
                <w:kern w:val="28"/>
                <w:sz w:val="20"/>
                <w:szCs w:val="20"/>
              </w:rPr>
              <w:lastRenderedPageBreak/>
              <w:t>block, LV systolic dysfunction</w:t>
            </w:r>
          </w:p>
        </w:tc>
      </w:tr>
      <w:tr w:rsidR="00D43B3F" w:rsidRPr="00BA2AEE" w:rsidTr="00B40782">
        <w:trPr>
          <w:gridAfter w:val="1"/>
          <w:wAfter w:w="2692" w:type="dxa"/>
          <w:trHeight w:val="368"/>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Vimalananda VG et al, 2014, USA</w:t>
            </w:r>
          </w:p>
        </w:tc>
        <w:tc>
          <w:tcPr>
            <w:tcW w:w="1841"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Cardiovascular Health Study</w:t>
            </w:r>
          </w:p>
        </w:tc>
        <w:tc>
          <w:tcPr>
            <w:tcW w:w="1278" w:type="dxa"/>
            <w:tcBorders>
              <w:top w:val="single" w:sz="4" w:space="0" w:color="auto"/>
              <w:left w:val="single" w:sz="4" w:space="0" w:color="auto"/>
              <w:bottom w:val="single" w:sz="4" w:space="0" w:color="auto"/>
              <w:right w:val="single" w:sz="8" w:space="0" w:color="auto"/>
            </w:tcBorders>
          </w:tcPr>
          <w:p w:rsidR="00D43B3F" w:rsidRPr="003F7144" w:rsidRDefault="00D43B3F" w:rsidP="00B40782">
            <w:pPr>
              <w:spacing w:after="0" w:line="240" w:lineRule="auto"/>
              <w:rPr>
                <w:rFonts w:ascii="Times New Roman" w:hAnsi="Times New Roman"/>
                <w:sz w:val="20"/>
                <w:szCs w:val="20"/>
              </w:rPr>
            </w:pPr>
            <w:r>
              <w:rPr>
                <w:rFonts w:ascii="Times New Roman" w:hAnsi="Times New Roman"/>
                <w:sz w:val="20"/>
                <w:szCs w:val="20"/>
              </w:rPr>
              <w:t>1989-1990, 1992-1993 - NA, 12.5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3F714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4817</w:t>
            </w:r>
            <w:r w:rsidRPr="003F7144">
              <w:rPr>
                <w:rFonts w:ascii="Times New Roman" w:hAnsi="Times New Roman"/>
                <w:sz w:val="20"/>
                <w:szCs w:val="20"/>
              </w:rPr>
              <w:t xml:space="preserve"> men and women, age </w:t>
            </w:r>
            <w:r>
              <w:rPr>
                <w:rFonts w:ascii="Times New Roman" w:hAnsi="Times New Roman"/>
                <w:sz w:val="20"/>
                <w:szCs w:val="20"/>
              </w:rPr>
              <w:t>65-100 years: 1342 CHF cases</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women, blacks</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men</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women, whites</w:t>
            </w:r>
          </w:p>
          <w:p w:rsidR="00D43B3F" w:rsidRPr="00285B4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men</w:t>
            </w:r>
          </w:p>
        </w:tc>
        <w:tc>
          <w:tcPr>
            <w:tcW w:w="1701"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Yes vs. no</w:t>
            </w:r>
          </w:p>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Yes vs. no</w:t>
            </w:r>
          </w:p>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Yes vs. no</w:t>
            </w:r>
          </w:p>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2.04 (1.42-2.92)</w:t>
            </w:r>
          </w:p>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1.14 (0.68-1.93)</w:t>
            </w:r>
          </w:p>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1.84 (1.47-2.32)</w:t>
            </w:r>
          </w:p>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1.86 (1.49-2.31)</w:t>
            </w:r>
          </w:p>
        </w:tc>
        <w:tc>
          <w:tcPr>
            <w:tcW w:w="3686"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Age, clinical site, education, smoking, alcohol, BMI, physical activity</w:t>
            </w:r>
          </w:p>
        </w:tc>
      </w:tr>
      <w:tr w:rsidR="00D43B3F" w:rsidRPr="001C0340" w:rsidTr="00B40782">
        <w:trPr>
          <w:gridAfter w:val="1"/>
          <w:wAfter w:w="2692" w:type="dxa"/>
          <w:trHeight w:val="1152"/>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Chang YT et al, 2014, Taiwan</w:t>
            </w:r>
          </w:p>
        </w:tc>
        <w:tc>
          <w:tcPr>
            <w:tcW w:w="1841"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Taiwan Longitudinal Health Insurance Database</w:t>
            </w:r>
          </w:p>
        </w:tc>
        <w:tc>
          <w:tcPr>
            <w:tcW w:w="1278" w:type="dxa"/>
            <w:tcBorders>
              <w:top w:val="single" w:sz="4" w:space="0" w:color="auto"/>
              <w:left w:val="single" w:sz="4" w:space="0" w:color="auto"/>
              <w:bottom w:val="single" w:sz="4" w:space="0" w:color="auto"/>
              <w:right w:val="single" w:sz="8" w:space="0" w:color="auto"/>
            </w:tcBorders>
          </w:tcPr>
          <w:p w:rsidR="00D43B3F" w:rsidRPr="00BA2AEE"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1996-2000/1998 - 2009, 11.3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E57C1E" w:rsidRDefault="00D43B3F" w:rsidP="00B40782">
            <w:pPr>
              <w:spacing w:after="0" w:line="240" w:lineRule="auto"/>
              <w:ind w:right="-108"/>
              <w:rPr>
                <w:rFonts w:ascii="Times New Roman" w:hAnsi="Times New Roman"/>
                <w:sz w:val="20"/>
                <w:szCs w:val="20"/>
              </w:rPr>
            </w:pPr>
            <w:r w:rsidRPr="00E57C1E">
              <w:rPr>
                <w:rFonts w:ascii="Times New Roman" w:hAnsi="Times New Roman"/>
                <w:sz w:val="20"/>
                <w:szCs w:val="20"/>
              </w:rPr>
              <w:t>720248 men and women, age 18-≥80 years: 8838 CHF cases</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Diabetes/ESRD</w:t>
            </w:r>
          </w:p>
          <w:p w:rsidR="00D43B3F" w:rsidRDefault="00D43B3F" w:rsidP="00B40782">
            <w:pPr>
              <w:spacing w:after="0" w:line="240" w:lineRule="auto"/>
              <w:rPr>
                <w:rFonts w:ascii="Times New Roman" w:hAnsi="Times New Roman"/>
                <w:sz w:val="20"/>
                <w:szCs w:val="20"/>
                <w:lang w:val="nb-NO"/>
              </w:rPr>
            </w:pPr>
          </w:p>
          <w:p w:rsidR="00D43B3F" w:rsidRDefault="00D43B3F" w:rsidP="00B40782">
            <w:pPr>
              <w:spacing w:after="0" w:line="240" w:lineRule="auto"/>
              <w:rPr>
                <w:rFonts w:ascii="Times New Roman" w:hAnsi="Times New Roman"/>
                <w:sz w:val="20"/>
                <w:szCs w:val="20"/>
                <w:lang w:val="nb-NO"/>
              </w:rPr>
            </w:pPr>
          </w:p>
          <w:p w:rsidR="00D43B3F" w:rsidRDefault="00D43B3F" w:rsidP="00B40782">
            <w:pPr>
              <w:spacing w:after="0" w:line="240" w:lineRule="auto"/>
              <w:rPr>
                <w:rFonts w:ascii="Times New Roman" w:hAnsi="Times New Roman"/>
                <w:sz w:val="20"/>
                <w:szCs w:val="20"/>
                <w:lang w:val="nb-NO"/>
              </w:rPr>
            </w:pPr>
          </w:p>
          <w:p w:rsidR="00D43B3F" w:rsidRPr="00BA2AEE"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De novo diabetes/ESRD</w:t>
            </w:r>
          </w:p>
        </w:tc>
        <w:tc>
          <w:tcPr>
            <w:tcW w:w="1701" w:type="dxa"/>
            <w:tcBorders>
              <w:top w:val="single" w:sz="4" w:space="0" w:color="auto"/>
              <w:left w:val="single" w:sz="8" w:space="0" w:color="auto"/>
              <w:bottom w:val="single" w:sz="4" w:space="0" w:color="auto"/>
              <w:right w:val="single" w:sz="8" w:space="0" w:color="auto"/>
            </w:tcBorders>
          </w:tcPr>
          <w:p w:rsidR="00D43B3F" w:rsidRPr="00EC454A" w:rsidRDefault="00D43B3F" w:rsidP="00B40782">
            <w:pPr>
              <w:spacing w:after="0" w:line="240" w:lineRule="auto"/>
              <w:rPr>
                <w:rFonts w:ascii="Times New Roman" w:hAnsi="Times New Roman"/>
                <w:sz w:val="20"/>
                <w:szCs w:val="20"/>
              </w:rPr>
            </w:pPr>
            <w:r w:rsidRPr="00EC454A">
              <w:rPr>
                <w:rFonts w:ascii="Times New Roman" w:hAnsi="Times New Roman"/>
                <w:sz w:val="20"/>
                <w:szCs w:val="20"/>
              </w:rPr>
              <w:t>No/no</w:t>
            </w:r>
          </w:p>
          <w:p w:rsidR="00D43B3F" w:rsidRPr="00EC454A" w:rsidRDefault="00D43B3F" w:rsidP="00B40782">
            <w:pPr>
              <w:spacing w:after="0" w:line="240" w:lineRule="auto"/>
              <w:rPr>
                <w:rFonts w:ascii="Times New Roman" w:hAnsi="Times New Roman"/>
                <w:sz w:val="20"/>
                <w:szCs w:val="20"/>
              </w:rPr>
            </w:pPr>
            <w:r w:rsidRPr="00EC454A">
              <w:rPr>
                <w:rFonts w:ascii="Times New Roman" w:hAnsi="Times New Roman"/>
                <w:sz w:val="20"/>
                <w:szCs w:val="20"/>
              </w:rPr>
              <w:t>Yes/no</w:t>
            </w:r>
          </w:p>
          <w:p w:rsidR="00D43B3F" w:rsidRPr="00EC454A" w:rsidRDefault="00D43B3F" w:rsidP="00B40782">
            <w:pPr>
              <w:spacing w:after="0" w:line="240" w:lineRule="auto"/>
              <w:rPr>
                <w:rFonts w:ascii="Times New Roman" w:hAnsi="Times New Roman"/>
                <w:sz w:val="20"/>
                <w:szCs w:val="20"/>
              </w:rPr>
            </w:pPr>
            <w:r w:rsidRPr="00EC454A">
              <w:rPr>
                <w:rFonts w:ascii="Times New Roman" w:hAnsi="Times New Roman"/>
                <w:sz w:val="20"/>
                <w:szCs w:val="20"/>
              </w:rPr>
              <w:t>No/yes</w:t>
            </w:r>
          </w:p>
          <w:p w:rsidR="00D43B3F"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Yes/yes</w:t>
            </w:r>
          </w:p>
          <w:p w:rsidR="00D43B3F" w:rsidRPr="00BA2AEE"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Yes/yes</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1.52 (1.41-1.65)</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3.72 (3.47-3.99)</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4.12 (3.85-4.41)</w:t>
            </w:r>
          </w:p>
          <w:p w:rsidR="00D43B3F" w:rsidRPr="00BA2AEE"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2.25 (1.92-2.63)</w:t>
            </w:r>
          </w:p>
        </w:tc>
        <w:tc>
          <w:tcPr>
            <w:tcW w:w="3686" w:type="dxa"/>
            <w:tcBorders>
              <w:top w:val="single" w:sz="4" w:space="0" w:color="auto"/>
              <w:left w:val="single" w:sz="8" w:space="0" w:color="auto"/>
              <w:bottom w:val="single" w:sz="4" w:space="0" w:color="auto"/>
              <w:right w:val="single" w:sz="8" w:space="0" w:color="auto"/>
            </w:tcBorders>
          </w:tcPr>
          <w:p w:rsidR="00D43B3F" w:rsidRPr="001C0340"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1C0340">
              <w:rPr>
                <w:rFonts w:ascii="Times New Roman" w:hAnsi="Times New Roman"/>
                <w:kern w:val="28"/>
                <w:sz w:val="20"/>
                <w:szCs w:val="20"/>
              </w:rPr>
              <w:t>Age, sex, liver disease, h</w:t>
            </w:r>
            <w:r>
              <w:rPr>
                <w:rFonts w:ascii="Times New Roman" w:hAnsi="Times New Roman"/>
                <w:kern w:val="28"/>
                <w:sz w:val="20"/>
                <w:szCs w:val="20"/>
              </w:rPr>
              <w:t>ypertension, anemia, hyperlipidemia, coronary artery disease, chronic obstructive pulmonary disease, gastrointestinal bleeding, peripheral vascular disease, cancer</w:t>
            </w:r>
          </w:p>
        </w:tc>
      </w:tr>
      <w:tr w:rsidR="00D43B3F" w:rsidRPr="001C0340" w:rsidTr="00B40782">
        <w:trPr>
          <w:gridAfter w:val="1"/>
          <w:wAfter w:w="2692" w:type="dxa"/>
          <w:trHeight w:val="1591"/>
        </w:trPr>
        <w:tc>
          <w:tcPr>
            <w:tcW w:w="1702" w:type="dxa"/>
            <w:tcBorders>
              <w:top w:val="single" w:sz="4"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Tuna M et al, 2014, Canada</w:t>
            </w:r>
          </w:p>
        </w:tc>
        <w:tc>
          <w:tcPr>
            <w:tcW w:w="1841" w:type="dxa"/>
            <w:tcBorders>
              <w:top w:val="single" w:sz="4" w:space="0" w:color="auto"/>
              <w:left w:val="single" w:sz="8" w:space="0" w:color="auto"/>
              <w:bottom w:val="single" w:sz="4" w:space="0" w:color="auto"/>
              <w:right w:val="single" w:sz="4" w:space="0" w:color="auto"/>
            </w:tcBorders>
          </w:tcPr>
          <w:p w:rsidR="00D43B3F" w:rsidRPr="00734F78"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Ottawa Hospital Database Warehouse</w:t>
            </w:r>
          </w:p>
        </w:tc>
        <w:tc>
          <w:tcPr>
            <w:tcW w:w="1278" w:type="dxa"/>
            <w:tcBorders>
              <w:top w:val="single" w:sz="4" w:space="0" w:color="auto"/>
              <w:left w:val="single" w:sz="4" w:space="0" w:color="auto"/>
              <w:bottom w:val="single" w:sz="4" w:space="0" w:color="auto"/>
              <w:right w:val="single" w:sz="8" w:space="0" w:color="auto"/>
            </w:tcBorders>
          </w:tcPr>
          <w:p w:rsidR="00D43B3F" w:rsidRPr="00734F78"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1996-2008 - 2009, 5 years follow-up</w:t>
            </w:r>
          </w:p>
        </w:tc>
        <w:tc>
          <w:tcPr>
            <w:tcW w:w="1840" w:type="dxa"/>
            <w:tcBorders>
              <w:top w:val="single" w:sz="4" w:space="0" w:color="auto"/>
              <w:left w:val="single" w:sz="8" w:space="0" w:color="auto"/>
              <w:bottom w:val="single" w:sz="4" w:space="0" w:color="auto"/>
              <w:right w:val="single" w:sz="8" w:space="0" w:color="auto"/>
            </w:tcBorders>
          </w:tcPr>
          <w:p w:rsidR="00D43B3F" w:rsidRPr="003A0F4C"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97283</w:t>
            </w:r>
            <w:r w:rsidRPr="003A0F4C">
              <w:rPr>
                <w:rFonts w:ascii="Times New Roman" w:hAnsi="Times New Roman"/>
                <w:sz w:val="20"/>
                <w:szCs w:val="20"/>
              </w:rPr>
              <w:t xml:space="preserve"> men and women, mean ag</w:t>
            </w:r>
            <w:r>
              <w:rPr>
                <w:rFonts w:ascii="Times New Roman" w:hAnsi="Times New Roman"/>
                <w:sz w:val="20"/>
                <w:szCs w:val="20"/>
              </w:rPr>
              <w:t>e 59.5 years: 4686 CHF cases</w:t>
            </w:r>
          </w:p>
        </w:tc>
        <w:tc>
          <w:tcPr>
            <w:tcW w:w="2696" w:type="dxa"/>
            <w:tcBorders>
              <w:top w:val="single" w:sz="4"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kern w:val="28"/>
                <w:sz w:val="20"/>
                <w:szCs w:val="20"/>
                <w:lang w:val="nb-NO"/>
              </w:rPr>
              <w:t>Diabetes diagnosis/ medication</w:t>
            </w:r>
          </w:p>
        </w:tc>
        <w:tc>
          <w:tcPr>
            <w:tcW w:w="1701" w:type="dxa"/>
            <w:tcBorders>
              <w:top w:val="single" w:sz="4" w:space="0" w:color="auto"/>
              <w:left w:val="single" w:sz="8" w:space="0" w:color="auto"/>
              <w:bottom w:val="single" w:sz="4" w:space="0" w:color="auto"/>
              <w:right w:val="single" w:sz="8" w:space="0" w:color="auto"/>
            </w:tcBorders>
          </w:tcPr>
          <w:p w:rsidR="00D43B3F" w:rsidRPr="00F410B1"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F410B1">
              <w:rPr>
                <w:rFonts w:ascii="Times New Roman" w:hAnsi="Times New Roman"/>
                <w:kern w:val="28"/>
                <w:sz w:val="20"/>
                <w:szCs w:val="20"/>
              </w:rPr>
              <w:t xml:space="preserve">Yes vs. </w:t>
            </w:r>
            <w:r>
              <w:rPr>
                <w:rFonts w:ascii="Times New Roman" w:hAnsi="Times New Roman"/>
                <w:kern w:val="28"/>
                <w:sz w:val="20"/>
                <w:szCs w:val="20"/>
              </w:rPr>
              <w:t>no</w:t>
            </w:r>
          </w:p>
        </w:tc>
        <w:tc>
          <w:tcPr>
            <w:tcW w:w="1842" w:type="dxa"/>
            <w:tcBorders>
              <w:top w:val="single" w:sz="4" w:space="0" w:color="auto"/>
              <w:left w:val="single" w:sz="8" w:space="0" w:color="auto"/>
              <w:bottom w:val="single" w:sz="4" w:space="0" w:color="auto"/>
              <w:right w:val="single" w:sz="8" w:space="0" w:color="auto"/>
            </w:tcBorders>
          </w:tcPr>
          <w:p w:rsidR="00D43B3F" w:rsidRPr="003A0F4C"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3A0F4C">
              <w:rPr>
                <w:rFonts w:ascii="Times New Roman" w:hAnsi="Times New Roman"/>
                <w:kern w:val="28"/>
                <w:sz w:val="20"/>
                <w:szCs w:val="20"/>
              </w:rPr>
              <w:t>2.00 (1.90-2.11)</w:t>
            </w:r>
          </w:p>
          <w:p w:rsidR="00D43B3F" w:rsidRPr="003A0F4C" w:rsidRDefault="00D43B3F" w:rsidP="00B40782">
            <w:pPr>
              <w:widowControl w:val="0"/>
              <w:autoSpaceDE w:val="0"/>
              <w:autoSpaceDN w:val="0"/>
              <w:adjustRightInd w:val="0"/>
              <w:spacing w:after="0" w:line="240" w:lineRule="auto"/>
              <w:rPr>
                <w:rFonts w:ascii="Times New Roman" w:hAnsi="Times New Roman"/>
                <w:kern w:val="28"/>
                <w:sz w:val="20"/>
                <w:szCs w:val="20"/>
              </w:rPr>
            </w:pPr>
          </w:p>
        </w:tc>
        <w:tc>
          <w:tcPr>
            <w:tcW w:w="3686" w:type="dxa"/>
            <w:tcBorders>
              <w:top w:val="single" w:sz="4"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acuity of admission, primary condition, Charlson comorbidity score, laboratory-based acute physiology score, most responsible hospital service, number of previous inpatient admissions and emergency department visits in the previous 6 months</w:t>
            </w:r>
          </w:p>
        </w:tc>
      </w:tr>
      <w:tr w:rsidR="00D43B3F" w:rsidRPr="00A35EA8" w:rsidTr="00B40782">
        <w:trPr>
          <w:gridAfter w:val="1"/>
          <w:wAfter w:w="2692" w:type="dxa"/>
          <w:trHeight w:val="688"/>
        </w:trPr>
        <w:tc>
          <w:tcPr>
            <w:tcW w:w="1702" w:type="dxa"/>
            <w:tcBorders>
              <w:top w:val="single" w:sz="4"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Rosengren A et al, 2015, Sweden</w:t>
            </w:r>
          </w:p>
        </w:tc>
        <w:tc>
          <w:tcPr>
            <w:tcW w:w="1841" w:type="dxa"/>
            <w:tcBorders>
              <w:top w:val="single" w:sz="4" w:space="0" w:color="auto"/>
              <w:left w:val="single" w:sz="8" w:space="0" w:color="auto"/>
              <w:bottom w:val="single" w:sz="8" w:space="0" w:color="auto"/>
              <w:right w:val="single" w:sz="4" w:space="0" w:color="auto"/>
            </w:tcBorders>
          </w:tcPr>
          <w:p w:rsidR="00D43B3F" w:rsidRPr="00A35EA8"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Swedish National Diabetes Registry</w:t>
            </w:r>
          </w:p>
        </w:tc>
        <w:tc>
          <w:tcPr>
            <w:tcW w:w="1278" w:type="dxa"/>
            <w:tcBorders>
              <w:top w:val="single" w:sz="4" w:space="0" w:color="auto"/>
              <w:left w:val="single" w:sz="4"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1998 - 2011, 8.2 years follow-up</w:t>
            </w:r>
          </w:p>
        </w:tc>
        <w:tc>
          <w:tcPr>
            <w:tcW w:w="1840" w:type="dxa"/>
            <w:tcBorders>
              <w:top w:val="single" w:sz="4" w:space="0" w:color="auto"/>
              <w:left w:val="single" w:sz="8" w:space="0" w:color="auto"/>
              <w:bottom w:val="single" w:sz="8" w:space="0" w:color="auto"/>
              <w:right w:val="single" w:sz="8" w:space="0" w:color="auto"/>
            </w:tcBorders>
          </w:tcPr>
          <w:p w:rsidR="00D43B3F" w:rsidRPr="00A35EA8" w:rsidRDefault="00D43B3F" w:rsidP="00B40782">
            <w:pPr>
              <w:spacing w:after="0" w:line="240" w:lineRule="auto"/>
              <w:ind w:right="-108"/>
              <w:rPr>
                <w:rFonts w:ascii="Times New Roman" w:hAnsi="Times New Roman"/>
                <w:sz w:val="20"/>
                <w:szCs w:val="20"/>
              </w:rPr>
            </w:pPr>
            <w:r w:rsidRPr="00A35EA8">
              <w:rPr>
                <w:rFonts w:ascii="Times New Roman" w:hAnsi="Times New Roman"/>
                <w:sz w:val="20"/>
                <w:szCs w:val="20"/>
              </w:rPr>
              <w:t>33402 type 1 diabetes patients and 166228 co</w:t>
            </w:r>
            <w:r>
              <w:rPr>
                <w:rFonts w:ascii="Times New Roman" w:hAnsi="Times New Roman"/>
                <w:sz w:val="20"/>
                <w:szCs w:val="20"/>
              </w:rPr>
              <w:t>ntrols, mean age 35 years: 2387 HF cases</w:t>
            </w:r>
          </w:p>
        </w:tc>
        <w:tc>
          <w:tcPr>
            <w:tcW w:w="2696" w:type="dxa"/>
            <w:tcBorders>
              <w:top w:val="single" w:sz="4" w:space="0" w:color="auto"/>
              <w:left w:val="single" w:sz="8" w:space="0" w:color="auto"/>
              <w:bottom w:val="single" w:sz="8" w:space="0" w:color="auto"/>
              <w:right w:val="single" w:sz="8" w:space="0" w:color="auto"/>
            </w:tcBorders>
          </w:tcPr>
          <w:p w:rsidR="00D43B3F" w:rsidRPr="00A35EA8" w:rsidRDefault="00D43B3F" w:rsidP="00B40782">
            <w:pPr>
              <w:spacing w:after="0" w:line="240" w:lineRule="auto"/>
              <w:rPr>
                <w:rFonts w:ascii="Times New Roman" w:hAnsi="Times New Roman"/>
                <w:kern w:val="28"/>
                <w:sz w:val="20"/>
                <w:szCs w:val="20"/>
              </w:rPr>
            </w:pPr>
            <w:r>
              <w:rPr>
                <w:rFonts w:ascii="Times New Roman" w:hAnsi="Times New Roman"/>
                <w:kern w:val="28"/>
                <w:sz w:val="20"/>
                <w:szCs w:val="20"/>
              </w:rPr>
              <w:t>Type 1 diabetes</w:t>
            </w:r>
          </w:p>
        </w:tc>
        <w:tc>
          <w:tcPr>
            <w:tcW w:w="1701" w:type="dxa"/>
            <w:tcBorders>
              <w:top w:val="single" w:sz="4" w:space="0" w:color="auto"/>
              <w:left w:val="single" w:sz="8" w:space="0" w:color="auto"/>
              <w:bottom w:val="single" w:sz="8" w:space="0" w:color="auto"/>
              <w:right w:val="single" w:sz="8" w:space="0" w:color="auto"/>
            </w:tcBorders>
          </w:tcPr>
          <w:p w:rsidR="00D43B3F" w:rsidRPr="00A35EA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A35EA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4.69 (3.64-6.04)</w:t>
            </w:r>
          </w:p>
        </w:tc>
        <w:tc>
          <w:tcPr>
            <w:tcW w:w="3686" w:type="dxa"/>
            <w:tcBorders>
              <w:top w:val="single" w:sz="4" w:space="0" w:color="auto"/>
              <w:left w:val="single" w:sz="8" w:space="0" w:color="auto"/>
              <w:bottom w:val="single" w:sz="8" w:space="0" w:color="auto"/>
              <w:right w:val="single" w:sz="8" w:space="0" w:color="auto"/>
            </w:tcBorders>
          </w:tcPr>
          <w:p w:rsidR="00D43B3F" w:rsidRPr="00A35EA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time-updated diabetes duration, birth in Sweden, education, baseline comorbidity (AMI, CHD, atrial fibrillation, stroke, cancer)</w:t>
            </w:r>
          </w:p>
          <w:p w:rsidR="00D43B3F" w:rsidRPr="00A35EA8" w:rsidRDefault="00D43B3F" w:rsidP="00B40782">
            <w:pPr>
              <w:widowControl w:val="0"/>
              <w:autoSpaceDE w:val="0"/>
              <w:autoSpaceDN w:val="0"/>
              <w:adjustRightInd w:val="0"/>
              <w:spacing w:after="0" w:line="240" w:lineRule="auto"/>
              <w:rPr>
                <w:rFonts w:ascii="Times New Roman" w:hAnsi="Times New Roman"/>
                <w:kern w:val="28"/>
                <w:sz w:val="20"/>
                <w:szCs w:val="20"/>
              </w:rPr>
            </w:pPr>
          </w:p>
        </w:tc>
      </w:tr>
      <w:tr w:rsidR="00D43B3F" w:rsidRPr="006B6194"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Chahal A et al, 2015, USA</w:t>
            </w:r>
          </w:p>
        </w:tc>
        <w:tc>
          <w:tcPr>
            <w:tcW w:w="1841" w:type="dxa"/>
            <w:tcBorders>
              <w:top w:val="single" w:sz="8" w:space="0" w:color="auto"/>
              <w:left w:val="single" w:sz="8" w:space="0" w:color="auto"/>
              <w:bottom w:val="single" w:sz="8" w:space="0" w:color="auto"/>
              <w:right w:val="single" w:sz="4" w:space="0" w:color="auto"/>
            </w:tcBorders>
          </w:tcPr>
          <w:p w:rsidR="00D43B3F" w:rsidRPr="00B24786" w:rsidRDefault="00D43B3F" w:rsidP="00B40782">
            <w:pPr>
              <w:spacing w:after="0" w:line="240" w:lineRule="auto"/>
              <w:rPr>
                <w:rFonts w:ascii="Times New Roman" w:hAnsi="Times New Roman"/>
                <w:sz w:val="20"/>
                <w:szCs w:val="20"/>
              </w:rPr>
            </w:pPr>
            <w:r w:rsidRPr="00B24786">
              <w:rPr>
                <w:rFonts w:ascii="Times New Roman" w:hAnsi="Times New Roman"/>
                <w:sz w:val="20"/>
                <w:szCs w:val="20"/>
              </w:rPr>
              <w:t>Multi-Ethnic Study of</w:t>
            </w:r>
            <w:r>
              <w:rPr>
                <w:rFonts w:ascii="Times New Roman" w:hAnsi="Times New Roman"/>
                <w:sz w:val="20"/>
                <w:szCs w:val="20"/>
              </w:rPr>
              <w:t xml:space="preserve"> Atherosclerosis</w:t>
            </w:r>
          </w:p>
        </w:tc>
        <w:tc>
          <w:tcPr>
            <w:tcW w:w="1278" w:type="dxa"/>
            <w:tcBorders>
              <w:top w:val="single" w:sz="8" w:space="0" w:color="auto"/>
              <w:left w:val="single" w:sz="4" w:space="0" w:color="auto"/>
              <w:bottom w:val="single" w:sz="8" w:space="0" w:color="auto"/>
              <w:right w:val="single" w:sz="8" w:space="0" w:color="auto"/>
            </w:tcBorders>
          </w:tcPr>
          <w:p w:rsidR="00D43B3F" w:rsidRPr="00B24786" w:rsidRDefault="00D43B3F" w:rsidP="00B40782">
            <w:pPr>
              <w:spacing w:after="0" w:line="240" w:lineRule="auto"/>
              <w:rPr>
                <w:rFonts w:ascii="Times New Roman" w:hAnsi="Times New Roman"/>
                <w:sz w:val="20"/>
                <w:szCs w:val="20"/>
              </w:rPr>
            </w:pPr>
            <w:r>
              <w:rPr>
                <w:rFonts w:ascii="Times New Roman" w:hAnsi="Times New Roman"/>
                <w:sz w:val="20"/>
                <w:szCs w:val="20"/>
              </w:rPr>
              <w:t>2000-NA, 4.7 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B24786"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6814 men and women, mean age 62.1 years: 176 HF cases</w:t>
            </w:r>
          </w:p>
        </w:tc>
        <w:tc>
          <w:tcPr>
            <w:tcW w:w="2696"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8" w:space="0" w:color="auto"/>
              <w:left w:val="single" w:sz="8" w:space="0" w:color="auto"/>
              <w:bottom w:val="single" w:sz="8" w:space="0" w:color="auto"/>
              <w:right w:val="single" w:sz="8" w:space="0" w:color="auto"/>
            </w:tcBorders>
          </w:tcPr>
          <w:p w:rsidR="00D43B3F" w:rsidRPr="00B24786"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Pr="00B24786"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2.34 (1.62-3.37)</w:t>
            </w:r>
          </w:p>
        </w:tc>
        <w:tc>
          <w:tcPr>
            <w:tcW w:w="3686" w:type="dxa"/>
            <w:tcBorders>
              <w:top w:val="single" w:sz="8" w:space="0" w:color="auto"/>
              <w:left w:val="single" w:sz="8" w:space="0" w:color="auto"/>
              <w:bottom w:val="single" w:sz="8" w:space="0" w:color="auto"/>
              <w:right w:val="single" w:sz="8" w:space="0" w:color="auto"/>
            </w:tcBorders>
          </w:tcPr>
          <w:p w:rsidR="00D43B3F" w:rsidRPr="00B24786"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ethnicity, BMI, SBP, heart rate, smoking status, total cholesterol, HDL cholesterol, creatine</w:t>
            </w:r>
          </w:p>
        </w:tc>
      </w:tr>
      <w:tr w:rsidR="00D43B3F" w:rsidRPr="006B6194"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sidRPr="008F07BB">
              <w:rPr>
                <w:rFonts w:ascii="Times New Roman" w:hAnsi="Times New Roman"/>
                <w:kern w:val="28"/>
                <w:sz w:val="20"/>
                <w:szCs w:val="20"/>
                <w:lang w:val="da-DK"/>
              </w:rPr>
              <w:t>Shah AD et al, 2015, England</w:t>
            </w:r>
          </w:p>
        </w:tc>
        <w:tc>
          <w:tcPr>
            <w:tcW w:w="1841" w:type="dxa"/>
            <w:tcBorders>
              <w:top w:val="single" w:sz="8" w:space="0" w:color="auto"/>
              <w:left w:val="single" w:sz="8" w:space="0" w:color="auto"/>
              <w:bottom w:val="single" w:sz="8" w:space="0" w:color="auto"/>
              <w:right w:val="single" w:sz="4" w:space="0" w:color="auto"/>
            </w:tcBorders>
          </w:tcPr>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The CALIBER Programme</w:t>
            </w:r>
          </w:p>
        </w:tc>
        <w:tc>
          <w:tcPr>
            <w:tcW w:w="1278" w:type="dxa"/>
            <w:tcBorders>
              <w:top w:val="single" w:sz="8" w:space="0" w:color="auto"/>
              <w:left w:val="single" w:sz="4" w:space="0" w:color="auto"/>
              <w:bottom w:val="single" w:sz="8" w:space="0" w:color="auto"/>
              <w:right w:val="single" w:sz="8" w:space="0" w:color="auto"/>
            </w:tcBorders>
          </w:tcPr>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 xml:space="preserve">1998-2010, </w:t>
            </w:r>
            <w:r>
              <w:rPr>
                <w:rFonts w:ascii="Times New Roman" w:hAnsi="Times New Roman"/>
                <w:kern w:val="28"/>
                <w:sz w:val="20"/>
                <w:szCs w:val="20"/>
              </w:rPr>
              <w:t>5.5 years follow-up</w:t>
            </w:r>
          </w:p>
        </w:tc>
        <w:tc>
          <w:tcPr>
            <w:tcW w:w="1840" w:type="dxa"/>
            <w:tcBorders>
              <w:top w:val="single" w:sz="8" w:space="0" w:color="auto"/>
              <w:left w:val="single" w:sz="8" w:space="0" w:color="auto"/>
              <w:bottom w:val="single" w:sz="8" w:space="0" w:color="auto"/>
              <w:right w:val="single" w:sz="8" w:space="0" w:color="auto"/>
            </w:tcBorders>
          </w:tcPr>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 xml:space="preserve">1921260 men and women, age ≥30 years: </w:t>
            </w:r>
            <w:r>
              <w:rPr>
                <w:rFonts w:ascii="Times New Roman" w:hAnsi="Times New Roman"/>
                <w:kern w:val="28"/>
                <w:sz w:val="20"/>
                <w:szCs w:val="20"/>
              </w:rPr>
              <w:t>13938 HF cases</w:t>
            </w:r>
          </w:p>
        </w:tc>
        <w:tc>
          <w:tcPr>
            <w:tcW w:w="2696" w:type="dxa"/>
            <w:tcBorders>
              <w:top w:val="single" w:sz="8" w:space="0" w:color="auto"/>
              <w:left w:val="single" w:sz="8" w:space="0" w:color="auto"/>
              <w:bottom w:val="single" w:sz="8" w:space="0" w:color="auto"/>
              <w:right w:val="single" w:sz="8" w:space="0" w:color="auto"/>
            </w:tcBorders>
          </w:tcPr>
          <w:p w:rsidR="00D43B3F" w:rsidRPr="00E57C1E"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sidRPr="00E57C1E">
              <w:rPr>
                <w:rFonts w:ascii="Times New Roman" w:hAnsi="Times New Roman"/>
                <w:kern w:val="28"/>
                <w:sz w:val="20"/>
                <w:szCs w:val="20"/>
                <w:lang w:val="nb-NO"/>
              </w:rPr>
              <w:t>Diabetes mellitus</w:t>
            </w:r>
          </w:p>
          <w:p w:rsidR="00D43B3F" w:rsidRPr="00E57C1E"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sidRPr="00E57C1E">
              <w:rPr>
                <w:rFonts w:ascii="Times New Roman" w:hAnsi="Times New Roman"/>
                <w:kern w:val="28"/>
                <w:sz w:val="20"/>
                <w:szCs w:val="20"/>
                <w:lang w:val="nb-NO"/>
              </w:rPr>
              <w:t>Diabetes, mellitus, age &lt;60 years, men</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mellitus, age ≥60 years, men</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mellitus, age &lt;60 years, women</w:t>
            </w:r>
          </w:p>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Diabetes, mellitus, age ≥60 years, women</w:t>
            </w:r>
          </w:p>
        </w:tc>
        <w:tc>
          <w:tcPr>
            <w:tcW w:w="1701"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1.56 (1.45-1.69)</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2.32 (1.79-3.01)</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1.43 (1.28-1.60)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3.37 (2.41-4.73)</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p>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1.50 (1.35-1.67)</w:t>
            </w:r>
          </w:p>
        </w:tc>
        <w:tc>
          <w:tcPr>
            <w:tcW w:w="3686" w:type="dxa"/>
            <w:tcBorders>
              <w:top w:val="single" w:sz="8" w:space="0" w:color="auto"/>
              <w:left w:val="single" w:sz="8" w:space="0" w:color="auto"/>
              <w:bottom w:val="single" w:sz="8" w:space="0" w:color="auto"/>
              <w:right w:val="single" w:sz="8" w:space="0" w:color="auto"/>
            </w:tcBorders>
          </w:tcPr>
          <w:p w:rsidR="00D43B3F" w:rsidRPr="008F07BB"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F07BB">
              <w:rPr>
                <w:rFonts w:ascii="Times New Roman" w:hAnsi="Times New Roman"/>
                <w:kern w:val="28"/>
                <w:sz w:val="20"/>
                <w:szCs w:val="20"/>
              </w:rPr>
              <w:t>Age, sex, BMI, deprivation, HDL cholesterol, total cholesterol, SBP, smoking status, statin, antihypertensive drug prescriptions</w:t>
            </w:r>
          </w:p>
        </w:tc>
      </w:tr>
      <w:tr w:rsidR="00D43B3F" w:rsidRPr="006D1045" w:rsidTr="00B40782">
        <w:trPr>
          <w:gridAfter w:val="1"/>
          <w:wAfter w:w="2692" w:type="dxa"/>
          <w:trHeight w:val="2249"/>
        </w:trPr>
        <w:tc>
          <w:tcPr>
            <w:tcW w:w="1702" w:type="dxa"/>
            <w:tcBorders>
              <w:top w:val="single" w:sz="8" w:space="0" w:color="auto"/>
              <w:left w:val="single" w:sz="8" w:space="0" w:color="auto"/>
              <w:bottom w:val="single" w:sz="4" w:space="0" w:color="auto"/>
              <w:right w:val="single" w:sz="8" w:space="0" w:color="auto"/>
            </w:tcBorders>
          </w:tcPr>
          <w:p w:rsidR="00D43B3F" w:rsidRPr="009B7818" w:rsidRDefault="00D43B3F" w:rsidP="00B40782">
            <w:pPr>
              <w:spacing w:after="0" w:line="240" w:lineRule="auto"/>
              <w:rPr>
                <w:rFonts w:ascii="Times New Roman" w:hAnsi="Times New Roman"/>
                <w:sz w:val="20"/>
                <w:lang w:val="nb-NO"/>
              </w:rPr>
            </w:pPr>
            <w:r w:rsidRPr="009B7818">
              <w:rPr>
                <w:rFonts w:ascii="Times New Roman" w:hAnsi="Times New Roman"/>
                <w:sz w:val="20"/>
                <w:lang w:val="nb-NO"/>
              </w:rPr>
              <w:lastRenderedPageBreak/>
              <w:t>Eaton CB et al, 2016, USA</w:t>
            </w:r>
          </w:p>
        </w:tc>
        <w:tc>
          <w:tcPr>
            <w:tcW w:w="1841" w:type="dxa"/>
            <w:tcBorders>
              <w:top w:val="single" w:sz="8"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Women's Health Initiative</w:t>
            </w:r>
          </w:p>
        </w:tc>
        <w:tc>
          <w:tcPr>
            <w:tcW w:w="1278" w:type="dxa"/>
            <w:tcBorders>
              <w:top w:val="single" w:sz="8" w:space="0" w:color="auto"/>
              <w:left w:val="single" w:sz="4" w:space="0" w:color="auto"/>
              <w:bottom w:val="single" w:sz="4" w:space="0" w:color="auto"/>
              <w:right w:val="single" w:sz="8" w:space="0" w:color="auto"/>
            </w:tcBorders>
          </w:tcPr>
          <w:p w:rsidR="00D43B3F" w:rsidRPr="006D1045" w:rsidRDefault="00D43B3F" w:rsidP="00B40782">
            <w:pPr>
              <w:widowControl w:val="0"/>
              <w:autoSpaceDE w:val="0"/>
              <w:autoSpaceDN w:val="0"/>
              <w:adjustRightInd w:val="0"/>
              <w:spacing w:after="0" w:line="240" w:lineRule="auto"/>
              <w:rPr>
                <w:rFonts w:ascii="Times New Roman" w:hAnsi="Times New Roman"/>
                <w:sz w:val="20"/>
                <w:lang w:val="nb-NO"/>
              </w:rPr>
            </w:pPr>
            <w:r>
              <w:rPr>
                <w:rFonts w:ascii="Times New Roman" w:hAnsi="Times New Roman"/>
                <w:sz w:val="20"/>
              </w:rPr>
              <w:t>1993-1998 - 2015, 1</w:t>
            </w:r>
            <w:r w:rsidRPr="00151173">
              <w:rPr>
                <w:rFonts w:ascii="Times New Roman" w:hAnsi="Times New Roman"/>
                <w:sz w:val="20"/>
              </w:rPr>
              <w:t>3.2 ye</w:t>
            </w:r>
            <w:r>
              <w:rPr>
                <w:rFonts w:ascii="Times New Roman" w:hAnsi="Times New Roman"/>
                <w:sz w:val="20"/>
                <w:lang w:val="nb-NO"/>
              </w:rPr>
              <w:t>ars follow-up</w:t>
            </w:r>
          </w:p>
        </w:tc>
        <w:tc>
          <w:tcPr>
            <w:tcW w:w="1840" w:type="dxa"/>
            <w:tcBorders>
              <w:top w:val="single" w:sz="8" w:space="0" w:color="auto"/>
              <w:left w:val="single" w:sz="8" w:space="0" w:color="auto"/>
              <w:bottom w:val="single" w:sz="4" w:space="0" w:color="auto"/>
              <w:right w:val="single" w:sz="8" w:space="0" w:color="auto"/>
            </w:tcBorders>
          </w:tcPr>
          <w:p w:rsidR="00D43B3F" w:rsidRPr="00E03920" w:rsidRDefault="00D43B3F" w:rsidP="00B40782">
            <w:pPr>
              <w:spacing w:after="0" w:line="240" w:lineRule="auto"/>
              <w:ind w:right="-108"/>
              <w:rPr>
                <w:rFonts w:ascii="Times New Roman" w:hAnsi="Times New Roman"/>
                <w:sz w:val="20"/>
              </w:rPr>
            </w:pPr>
            <w:r w:rsidRPr="00E03920">
              <w:rPr>
                <w:rFonts w:ascii="Times New Roman" w:hAnsi="Times New Roman"/>
                <w:sz w:val="20"/>
              </w:rPr>
              <w:t>42170 postmenopausal women, age 50-79 years: 1952 HF c</w:t>
            </w:r>
            <w:r>
              <w:rPr>
                <w:rFonts w:ascii="Times New Roman" w:hAnsi="Times New Roman"/>
                <w:sz w:val="20"/>
              </w:rPr>
              <w:t>ases</w:t>
            </w:r>
          </w:p>
        </w:tc>
        <w:tc>
          <w:tcPr>
            <w:tcW w:w="2696"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lang w:val="nb-NO"/>
              </w:rPr>
            </w:pPr>
            <w:r>
              <w:rPr>
                <w:rFonts w:ascii="Times New Roman" w:hAnsi="Times New Roman"/>
                <w:sz w:val="20"/>
                <w:lang w:val="nb-NO"/>
              </w:rPr>
              <w:t>Diabetes, HFpEF</w:t>
            </w:r>
          </w:p>
          <w:p w:rsidR="00D43B3F" w:rsidRPr="006D1045" w:rsidRDefault="00D43B3F" w:rsidP="00B40782">
            <w:pPr>
              <w:spacing w:after="0" w:line="240" w:lineRule="auto"/>
              <w:rPr>
                <w:rFonts w:ascii="Times New Roman" w:hAnsi="Times New Roman"/>
                <w:sz w:val="20"/>
                <w:lang w:val="nb-NO"/>
              </w:rPr>
            </w:pPr>
            <w:r>
              <w:rPr>
                <w:rFonts w:ascii="Times New Roman" w:hAnsi="Times New Roman"/>
                <w:sz w:val="20"/>
                <w:lang w:val="nb-NO"/>
              </w:rPr>
              <w:t>Diabetes, HFrEF</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rPr>
            </w:pPr>
            <w:r w:rsidRPr="006D1045">
              <w:rPr>
                <w:rFonts w:ascii="Times New Roman" w:hAnsi="Times New Roman"/>
                <w:sz w:val="20"/>
              </w:rPr>
              <w:t xml:space="preserve">Yes vs. </w:t>
            </w:r>
            <w:r>
              <w:rPr>
                <w:rFonts w:ascii="Times New Roman" w:hAnsi="Times New Roman"/>
                <w:sz w:val="20"/>
              </w:rPr>
              <w:t>no</w:t>
            </w:r>
          </w:p>
          <w:p w:rsidR="00D43B3F" w:rsidRPr="006D1045" w:rsidRDefault="00D43B3F" w:rsidP="00B40782">
            <w:pPr>
              <w:spacing w:after="0" w:line="240" w:lineRule="auto"/>
              <w:rPr>
                <w:rFonts w:ascii="Times New Roman" w:hAnsi="Times New Roman"/>
                <w:sz w:val="20"/>
              </w:rPr>
            </w:pPr>
            <w:r>
              <w:rPr>
                <w:rFonts w:ascii="Times New Roman" w:hAnsi="Times New Roman"/>
                <w:sz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rPr>
            </w:pPr>
            <w:r>
              <w:rPr>
                <w:rFonts w:ascii="Times New Roman" w:hAnsi="Times New Roman"/>
                <w:sz w:val="20"/>
              </w:rPr>
              <w:t>1.84 (1.41-2.39)</w:t>
            </w:r>
          </w:p>
          <w:p w:rsidR="00D43B3F" w:rsidRPr="006D1045" w:rsidRDefault="00D43B3F" w:rsidP="00B40782">
            <w:pPr>
              <w:spacing w:after="0" w:line="240" w:lineRule="auto"/>
              <w:rPr>
                <w:rFonts w:ascii="Times New Roman" w:hAnsi="Times New Roman"/>
                <w:sz w:val="20"/>
              </w:rPr>
            </w:pPr>
            <w:r>
              <w:rPr>
                <w:rFonts w:ascii="Times New Roman" w:hAnsi="Times New Roman"/>
                <w:sz w:val="20"/>
              </w:rPr>
              <w:t>2.16 (1.49-3.14)</w:t>
            </w:r>
          </w:p>
        </w:tc>
        <w:tc>
          <w:tcPr>
            <w:tcW w:w="3686" w:type="dxa"/>
            <w:tcBorders>
              <w:top w:val="single" w:sz="8" w:space="0" w:color="auto"/>
              <w:left w:val="single" w:sz="8" w:space="0" w:color="auto"/>
              <w:bottom w:val="single" w:sz="4" w:space="0" w:color="auto"/>
              <w:right w:val="single" w:sz="8" w:space="0" w:color="auto"/>
            </w:tcBorders>
          </w:tcPr>
          <w:p w:rsidR="00D43B3F" w:rsidRPr="006D1045" w:rsidRDefault="00D43B3F" w:rsidP="00B40782">
            <w:pPr>
              <w:spacing w:after="0" w:line="240" w:lineRule="auto"/>
              <w:ind w:left="72" w:hanging="93"/>
              <w:rPr>
                <w:rFonts w:ascii="Times New Roman" w:hAnsi="Times New Roman"/>
                <w:sz w:val="20"/>
              </w:rPr>
            </w:pPr>
            <w:r>
              <w:rPr>
                <w:rFonts w:ascii="Times New Roman" w:hAnsi="Times New Roman"/>
                <w:sz w:val="20"/>
              </w:rPr>
              <w:t>Age, study component, race/ ethnicity, income, education, hypertension, heart rate, MI, CHD other than MI, stroke, smoking, dyslipidemia, oophorectomy, cancer, BMI, smoking, physical activity, chronic lung disease, anemia, atrial fibrillation, beta-blocker use, aspririn use, hormone therapy, alcohol, insurance, interim CHD - not MI, interim DM, interim cancer</w:t>
            </w:r>
          </w:p>
        </w:tc>
      </w:tr>
      <w:tr w:rsidR="00D43B3F" w:rsidRPr="0071700A" w:rsidTr="00B40782">
        <w:trPr>
          <w:gridAfter w:val="1"/>
          <w:wAfter w:w="2692" w:type="dxa"/>
          <w:trHeight w:val="1513"/>
        </w:trPr>
        <w:tc>
          <w:tcPr>
            <w:tcW w:w="1702" w:type="dxa"/>
            <w:tcBorders>
              <w:top w:val="single" w:sz="4" w:space="0" w:color="auto"/>
              <w:left w:val="single" w:sz="8" w:space="0" w:color="auto"/>
              <w:bottom w:val="single" w:sz="4" w:space="0" w:color="auto"/>
              <w:right w:val="single" w:sz="8" w:space="0" w:color="auto"/>
            </w:tcBorders>
          </w:tcPr>
          <w:p w:rsidR="00D43B3F" w:rsidRPr="009B7818" w:rsidRDefault="00D43B3F" w:rsidP="00B40782">
            <w:pPr>
              <w:spacing w:after="0" w:line="240" w:lineRule="auto"/>
              <w:rPr>
                <w:rFonts w:ascii="Times New Roman" w:hAnsi="Times New Roman"/>
                <w:sz w:val="20"/>
                <w:lang w:val="nb-NO"/>
              </w:rPr>
            </w:pPr>
            <w:r>
              <w:rPr>
                <w:rFonts w:ascii="Times New Roman" w:hAnsi="Times New Roman"/>
                <w:sz w:val="20"/>
                <w:lang w:val="nb-NO"/>
              </w:rPr>
              <w:t>Ho JE et al, 2016, USA</w:t>
            </w:r>
          </w:p>
        </w:tc>
        <w:tc>
          <w:tcPr>
            <w:tcW w:w="1841"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Framingham Heart Study original and Offspring cohorts, Cardiovascular Health Study, The Prevention of Renal and Vascular Endstage Disease (PREVEND), and Multi-Ethnic Study of Atherosclerosis</w:t>
            </w:r>
          </w:p>
        </w:tc>
        <w:tc>
          <w:tcPr>
            <w:tcW w:w="1278" w:type="dxa"/>
            <w:tcBorders>
              <w:top w:val="single" w:sz="4" w:space="0" w:color="auto"/>
              <w:left w:val="single" w:sz="4"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sz w:val="20"/>
              </w:rPr>
            </w:pPr>
            <w:r>
              <w:rPr>
                <w:rFonts w:ascii="Times New Roman" w:hAnsi="Times New Roman"/>
                <w:sz w:val="20"/>
              </w:rPr>
              <w:t xml:space="preserve">1979-1982/ 1995-1998 - </w:t>
            </w:r>
          </w:p>
          <w:p w:rsidR="00D43B3F" w:rsidRDefault="00D43B3F" w:rsidP="00B40782">
            <w:pPr>
              <w:widowControl w:val="0"/>
              <w:autoSpaceDE w:val="0"/>
              <w:autoSpaceDN w:val="0"/>
              <w:adjustRightInd w:val="0"/>
              <w:spacing w:after="0" w:line="240" w:lineRule="auto"/>
              <w:rPr>
                <w:rFonts w:ascii="Times New Roman" w:hAnsi="Times New Roman"/>
                <w:sz w:val="20"/>
              </w:rPr>
            </w:pPr>
            <w:r>
              <w:rPr>
                <w:rFonts w:ascii="Times New Roman" w:hAnsi="Times New Roman"/>
                <w:sz w:val="20"/>
              </w:rPr>
              <w:t xml:space="preserve">1979-1983/1995-1998 - </w:t>
            </w:r>
          </w:p>
          <w:p w:rsidR="00D43B3F" w:rsidRDefault="00D43B3F" w:rsidP="00B40782">
            <w:pPr>
              <w:widowControl w:val="0"/>
              <w:autoSpaceDE w:val="0"/>
              <w:autoSpaceDN w:val="0"/>
              <w:adjustRightInd w:val="0"/>
              <w:spacing w:after="0" w:line="240" w:lineRule="auto"/>
              <w:rPr>
                <w:rFonts w:ascii="Times New Roman" w:hAnsi="Times New Roman"/>
                <w:sz w:val="20"/>
              </w:rPr>
            </w:pPr>
            <w:r>
              <w:rPr>
                <w:rFonts w:ascii="Times New Roman" w:hAnsi="Times New Roman"/>
                <w:sz w:val="20"/>
              </w:rPr>
              <w:t xml:space="preserve">1989-1990/1992-1993 - </w:t>
            </w:r>
          </w:p>
          <w:p w:rsidR="00D43B3F" w:rsidRDefault="00D43B3F" w:rsidP="00B40782">
            <w:pPr>
              <w:widowControl w:val="0"/>
              <w:autoSpaceDE w:val="0"/>
              <w:autoSpaceDN w:val="0"/>
              <w:adjustRightInd w:val="0"/>
              <w:spacing w:after="0" w:line="240" w:lineRule="auto"/>
              <w:rPr>
                <w:rFonts w:ascii="Times New Roman" w:hAnsi="Times New Roman"/>
                <w:sz w:val="20"/>
              </w:rPr>
            </w:pPr>
            <w:r>
              <w:rPr>
                <w:rFonts w:ascii="Times New Roman" w:hAnsi="Times New Roman"/>
                <w:sz w:val="20"/>
              </w:rPr>
              <w:t>1997-1998</w:t>
            </w:r>
          </w:p>
          <w:p w:rsidR="00D43B3F" w:rsidRPr="0071700A" w:rsidRDefault="00D43B3F" w:rsidP="00B40782">
            <w:pPr>
              <w:widowControl w:val="0"/>
              <w:autoSpaceDE w:val="0"/>
              <w:autoSpaceDN w:val="0"/>
              <w:adjustRightInd w:val="0"/>
              <w:spacing w:after="0" w:line="240" w:lineRule="auto"/>
              <w:rPr>
                <w:rFonts w:ascii="Times New Roman" w:hAnsi="Times New Roman"/>
                <w:sz w:val="20"/>
              </w:rPr>
            </w:pPr>
            <w:r>
              <w:rPr>
                <w:rFonts w:ascii="Times New Roman" w:hAnsi="Times New Roman"/>
                <w:sz w:val="20"/>
              </w:rPr>
              <w:t xml:space="preserve">2000-2002 - </w:t>
            </w:r>
          </w:p>
          <w:p w:rsidR="00D43B3F" w:rsidRPr="0071700A" w:rsidRDefault="00D43B3F" w:rsidP="00B40782">
            <w:pPr>
              <w:widowControl w:val="0"/>
              <w:autoSpaceDE w:val="0"/>
              <w:autoSpaceDN w:val="0"/>
              <w:adjustRightInd w:val="0"/>
              <w:spacing w:after="0" w:line="240" w:lineRule="auto"/>
              <w:rPr>
                <w:rFonts w:ascii="Times New Roman" w:hAnsi="Times New Roman"/>
                <w:sz w:val="20"/>
                <w:lang w:val="nb-NO"/>
              </w:rPr>
            </w:pPr>
            <w:r>
              <w:rPr>
                <w:rFonts w:ascii="Times New Roman" w:hAnsi="Times New Roman"/>
                <w:sz w:val="20"/>
                <w:lang w:val="nb-NO"/>
              </w:rPr>
              <w:t>12 years follow-up</w:t>
            </w:r>
          </w:p>
        </w:tc>
        <w:tc>
          <w:tcPr>
            <w:tcW w:w="1840"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rPr>
            </w:pPr>
            <w:r>
              <w:rPr>
                <w:rFonts w:ascii="Times New Roman" w:hAnsi="Times New Roman"/>
                <w:sz w:val="20"/>
              </w:rPr>
              <w:t>28820 men and women, mean age 59.4 years</w:t>
            </w:r>
            <w:r w:rsidRPr="0071700A">
              <w:rPr>
                <w:rFonts w:ascii="Times New Roman" w:hAnsi="Times New Roman"/>
                <w:sz w:val="20"/>
              </w:rPr>
              <w:t>: 982 H</w:t>
            </w:r>
            <w:r>
              <w:rPr>
                <w:rFonts w:ascii="Times New Roman" w:hAnsi="Times New Roman"/>
                <w:sz w:val="20"/>
              </w:rPr>
              <w:t>FpEF cases</w:t>
            </w:r>
          </w:p>
          <w:p w:rsidR="00D43B3F" w:rsidRPr="0071700A" w:rsidRDefault="00D43B3F" w:rsidP="00B40782">
            <w:pPr>
              <w:spacing w:after="0" w:line="240" w:lineRule="auto"/>
              <w:ind w:right="-108"/>
              <w:rPr>
                <w:rFonts w:ascii="Times New Roman" w:hAnsi="Times New Roman"/>
                <w:sz w:val="20"/>
              </w:rPr>
            </w:pPr>
            <w:r>
              <w:rPr>
                <w:rFonts w:ascii="Times New Roman" w:hAnsi="Times New Roman"/>
                <w:sz w:val="20"/>
              </w:rPr>
              <w:t>909 HFrEF cases</w:t>
            </w:r>
          </w:p>
        </w:tc>
        <w:tc>
          <w:tcPr>
            <w:tcW w:w="2696" w:type="dxa"/>
            <w:tcBorders>
              <w:top w:val="single" w:sz="4" w:space="0" w:color="auto"/>
              <w:left w:val="single" w:sz="8" w:space="0" w:color="auto"/>
              <w:bottom w:val="single" w:sz="4" w:space="0" w:color="auto"/>
              <w:right w:val="single" w:sz="8" w:space="0" w:color="auto"/>
            </w:tcBorders>
          </w:tcPr>
          <w:p w:rsidR="00D43B3F" w:rsidRPr="00D6462D" w:rsidRDefault="00D43B3F" w:rsidP="00B40782">
            <w:pPr>
              <w:spacing w:after="0" w:line="240" w:lineRule="auto"/>
              <w:rPr>
                <w:rFonts w:ascii="Times New Roman" w:hAnsi="Times New Roman"/>
                <w:sz w:val="20"/>
                <w:lang w:val="nb-NO"/>
              </w:rPr>
            </w:pPr>
            <w:r w:rsidRPr="00D6462D">
              <w:rPr>
                <w:rFonts w:ascii="Times New Roman" w:hAnsi="Times New Roman"/>
                <w:sz w:val="20"/>
                <w:lang w:val="nb-NO"/>
              </w:rPr>
              <w:t>Diabetes mellitus, HFpEF</w:t>
            </w:r>
          </w:p>
          <w:p w:rsidR="00D43B3F" w:rsidRPr="00D6462D" w:rsidRDefault="00D43B3F" w:rsidP="00B40782">
            <w:pPr>
              <w:spacing w:after="0" w:line="240" w:lineRule="auto"/>
              <w:rPr>
                <w:rFonts w:ascii="Times New Roman" w:hAnsi="Times New Roman"/>
                <w:sz w:val="20"/>
                <w:lang w:val="nb-NO"/>
              </w:rPr>
            </w:pPr>
            <w:r w:rsidRPr="00D6462D">
              <w:rPr>
                <w:rFonts w:ascii="Times New Roman" w:hAnsi="Times New Roman"/>
                <w:sz w:val="20"/>
                <w:lang w:val="nb-NO"/>
              </w:rPr>
              <w:t>Diabetes mellitus, HFrEF</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rPr>
            </w:pPr>
            <w:r>
              <w:rPr>
                <w:rFonts w:ascii="Times New Roman" w:hAnsi="Times New Roman"/>
                <w:sz w:val="20"/>
              </w:rPr>
              <w:t>Yes vs. no</w:t>
            </w:r>
          </w:p>
          <w:p w:rsidR="00D43B3F" w:rsidRPr="0071700A" w:rsidRDefault="00D43B3F" w:rsidP="00B40782">
            <w:pPr>
              <w:spacing w:after="0" w:line="240" w:lineRule="auto"/>
              <w:rPr>
                <w:rFonts w:ascii="Times New Roman" w:hAnsi="Times New Roman"/>
                <w:sz w:val="20"/>
              </w:rPr>
            </w:pPr>
            <w:r>
              <w:rPr>
                <w:rFonts w:ascii="Times New Roman" w:hAnsi="Times New Roman"/>
                <w:sz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rPr>
            </w:pPr>
            <w:r>
              <w:rPr>
                <w:rFonts w:ascii="Times New Roman" w:hAnsi="Times New Roman"/>
                <w:sz w:val="20"/>
              </w:rPr>
              <w:t>1.42 (1.17-1.72)</w:t>
            </w:r>
          </w:p>
          <w:p w:rsidR="00D43B3F" w:rsidRPr="0071700A" w:rsidRDefault="00D43B3F" w:rsidP="00B40782">
            <w:pPr>
              <w:spacing w:after="0" w:line="240" w:lineRule="auto"/>
              <w:rPr>
                <w:rFonts w:ascii="Times New Roman" w:hAnsi="Times New Roman"/>
                <w:sz w:val="20"/>
              </w:rPr>
            </w:pPr>
            <w:r>
              <w:rPr>
                <w:rFonts w:ascii="Times New Roman" w:hAnsi="Times New Roman"/>
                <w:sz w:val="20"/>
              </w:rPr>
              <w:t>1.58 (1.32-1.90)</w:t>
            </w:r>
          </w:p>
        </w:tc>
        <w:tc>
          <w:tcPr>
            <w:tcW w:w="3686"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spacing w:after="0" w:line="240" w:lineRule="auto"/>
              <w:ind w:left="72" w:hanging="93"/>
              <w:rPr>
                <w:rFonts w:ascii="Times New Roman" w:hAnsi="Times New Roman"/>
                <w:sz w:val="20"/>
              </w:rPr>
            </w:pPr>
            <w:r>
              <w:rPr>
                <w:rFonts w:ascii="Times New Roman" w:hAnsi="Times New Roman"/>
                <w:sz w:val="20"/>
              </w:rPr>
              <w:t>Age, sex, systolic blood pressure, BMI, antihypertensive treatment, smoking status, previous myocardial infarction, left ventricular hypertrophy, left bundle branch block</w:t>
            </w:r>
          </w:p>
          <w:p w:rsidR="00D43B3F" w:rsidRPr="0071700A" w:rsidRDefault="00D43B3F" w:rsidP="00B40782">
            <w:pPr>
              <w:spacing w:after="0" w:line="240" w:lineRule="auto"/>
              <w:ind w:left="72" w:hanging="93"/>
              <w:rPr>
                <w:rFonts w:ascii="Times New Roman" w:hAnsi="Times New Roman"/>
                <w:sz w:val="20"/>
              </w:rPr>
            </w:pPr>
          </w:p>
        </w:tc>
      </w:tr>
      <w:tr w:rsidR="00D43B3F" w:rsidRPr="00E244FF" w:rsidTr="00B40782">
        <w:trPr>
          <w:gridAfter w:val="1"/>
          <w:wAfter w:w="2692" w:type="dxa"/>
          <w:trHeight w:val="416"/>
        </w:trPr>
        <w:tc>
          <w:tcPr>
            <w:tcW w:w="1702"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lang w:val="nb-NO"/>
              </w:rPr>
            </w:pPr>
            <w:r w:rsidRPr="00CF0097">
              <w:rPr>
                <w:rFonts w:ascii="Times New Roman" w:hAnsi="Times New Roman"/>
                <w:sz w:val="20"/>
                <w:lang w:val="nb-NO"/>
              </w:rPr>
              <w:t>Ahmad FS et al, 2016, USA</w:t>
            </w:r>
          </w:p>
        </w:tc>
        <w:tc>
          <w:tcPr>
            <w:tcW w:w="1841" w:type="dxa"/>
            <w:tcBorders>
              <w:top w:val="single" w:sz="4" w:space="0" w:color="auto"/>
              <w:left w:val="single" w:sz="8" w:space="0" w:color="auto"/>
              <w:bottom w:val="single" w:sz="8" w:space="0" w:color="auto"/>
              <w:right w:val="single" w:sz="4" w:space="0" w:color="auto"/>
            </w:tcBorders>
          </w:tcPr>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 xml:space="preserve">Framingham Heart Study, Framingham Offspring Study, Chicago Heart Association Detection Project in Industry, Atherosclerosis Risk in Communities </w:t>
            </w:r>
          </w:p>
        </w:tc>
        <w:tc>
          <w:tcPr>
            <w:tcW w:w="1278" w:type="dxa"/>
            <w:tcBorders>
              <w:top w:val="single" w:sz="4" w:space="0" w:color="auto"/>
              <w:left w:val="single" w:sz="4" w:space="0" w:color="auto"/>
              <w:bottom w:val="single" w:sz="8"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sz w:val="20"/>
              </w:rPr>
            </w:pPr>
            <w:r w:rsidRPr="00CF0097">
              <w:rPr>
                <w:rFonts w:ascii="Times New Roman" w:hAnsi="Times New Roman"/>
                <w:sz w:val="20"/>
              </w:rPr>
              <w:t>1948 - 2008, NA</w:t>
            </w:r>
          </w:p>
          <w:p w:rsidR="00D43B3F" w:rsidRPr="00CF0097" w:rsidRDefault="00D43B3F" w:rsidP="00B40782">
            <w:pPr>
              <w:widowControl w:val="0"/>
              <w:autoSpaceDE w:val="0"/>
              <w:autoSpaceDN w:val="0"/>
              <w:adjustRightInd w:val="0"/>
              <w:spacing w:after="0" w:line="240" w:lineRule="auto"/>
              <w:rPr>
                <w:rFonts w:ascii="Times New Roman" w:hAnsi="Times New Roman"/>
                <w:sz w:val="20"/>
              </w:rPr>
            </w:pPr>
            <w:r w:rsidRPr="00CF0097">
              <w:rPr>
                <w:rFonts w:ascii="Times New Roman" w:hAnsi="Times New Roman"/>
                <w:sz w:val="20"/>
              </w:rPr>
              <w:t>1971 - 2008, NA</w:t>
            </w:r>
          </w:p>
          <w:p w:rsidR="00D43B3F" w:rsidRPr="00CF0097" w:rsidRDefault="00D43B3F" w:rsidP="00B40782">
            <w:pPr>
              <w:widowControl w:val="0"/>
              <w:autoSpaceDE w:val="0"/>
              <w:autoSpaceDN w:val="0"/>
              <w:adjustRightInd w:val="0"/>
              <w:spacing w:after="0" w:line="240" w:lineRule="auto"/>
              <w:rPr>
                <w:rFonts w:ascii="Times New Roman" w:hAnsi="Times New Roman"/>
                <w:sz w:val="20"/>
              </w:rPr>
            </w:pPr>
            <w:r w:rsidRPr="00CF0097">
              <w:rPr>
                <w:rFonts w:ascii="Times New Roman" w:hAnsi="Times New Roman"/>
                <w:sz w:val="20"/>
              </w:rPr>
              <w:t>1987-1989 - 2007, NA</w:t>
            </w:r>
          </w:p>
          <w:p w:rsidR="00D43B3F" w:rsidRPr="00CF0097" w:rsidRDefault="00D43B3F" w:rsidP="00B40782">
            <w:pPr>
              <w:widowControl w:val="0"/>
              <w:autoSpaceDE w:val="0"/>
              <w:autoSpaceDN w:val="0"/>
              <w:adjustRightInd w:val="0"/>
              <w:spacing w:after="0" w:line="240" w:lineRule="auto"/>
              <w:rPr>
                <w:rFonts w:ascii="Times New Roman" w:hAnsi="Times New Roman"/>
                <w:sz w:val="20"/>
              </w:rPr>
            </w:pPr>
            <w:r w:rsidRPr="00CF0097">
              <w:rPr>
                <w:rFonts w:ascii="Times New Roman" w:hAnsi="Times New Roman"/>
                <w:sz w:val="20"/>
              </w:rPr>
              <w:t>1967-1973  - 2008, NA</w:t>
            </w:r>
          </w:p>
          <w:p w:rsidR="00D43B3F" w:rsidRPr="00CF0097" w:rsidRDefault="00D43B3F" w:rsidP="00B40782">
            <w:pPr>
              <w:widowControl w:val="0"/>
              <w:autoSpaceDE w:val="0"/>
              <w:autoSpaceDN w:val="0"/>
              <w:adjustRightInd w:val="0"/>
              <w:spacing w:after="0" w:line="240" w:lineRule="auto"/>
              <w:rPr>
                <w:rFonts w:ascii="Times New Roman" w:hAnsi="Times New Roman"/>
                <w:sz w:val="20"/>
              </w:rPr>
            </w:pPr>
            <w:r w:rsidRPr="00CF0097">
              <w:rPr>
                <w:rFonts w:ascii="Times New Roman" w:hAnsi="Times New Roman"/>
                <w:sz w:val="20"/>
              </w:rPr>
              <w:t>Mean 23.6 years follow-up</w:t>
            </w:r>
          </w:p>
        </w:tc>
        <w:tc>
          <w:tcPr>
            <w:tcW w:w="1840"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ind w:right="-108"/>
              <w:rPr>
                <w:rFonts w:ascii="Times New Roman" w:hAnsi="Times New Roman"/>
                <w:sz w:val="20"/>
              </w:rPr>
            </w:pPr>
            <w:r w:rsidRPr="00CF0097">
              <w:rPr>
                <w:rFonts w:ascii="Times New Roman" w:hAnsi="Times New Roman"/>
                <w:sz w:val="20"/>
              </w:rPr>
              <w:t>19249 men and women, age 45 years: 1677 HF cases</w:t>
            </w:r>
          </w:p>
          <w:p w:rsidR="00D43B3F" w:rsidRPr="00CF0097" w:rsidRDefault="00D43B3F" w:rsidP="00B40782">
            <w:pPr>
              <w:spacing w:after="0" w:line="240" w:lineRule="auto"/>
              <w:ind w:right="-108"/>
              <w:rPr>
                <w:rFonts w:ascii="Times New Roman" w:hAnsi="Times New Roman"/>
                <w:sz w:val="20"/>
              </w:rPr>
            </w:pPr>
            <w:r w:rsidRPr="00CF0097">
              <w:rPr>
                <w:rFonts w:ascii="Times New Roman" w:hAnsi="Times New Roman"/>
                <w:sz w:val="20"/>
              </w:rPr>
              <w:t>23915 men and women, age 55 years: 2976 HF cases</w:t>
            </w:r>
          </w:p>
        </w:tc>
        <w:tc>
          <w:tcPr>
            <w:tcW w:w="2696"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men, age 45 years</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women</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blacks</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whites</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men, age 55 years</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women</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blacks</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Diabetes mellitus, whites</w:t>
            </w:r>
          </w:p>
        </w:tc>
        <w:tc>
          <w:tcPr>
            <w:tcW w:w="1701"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2.63 (2.04-3.45)</w:t>
            </w:r>
          </w:p>
          <w:p w:rsidR="00D43B3F" w:rsidRPr="00CF0097" w:rsidRDefault="00D43B3F" w:rsidP="00B40782">
            <w:pPr>
              <w:spacing w:after="0" w:line="240" w:lineRule="auto"/>
              <w:rPr>
                <w:rFonts w:ascii="Times New Roman" w:hAnsi="Times New Roman"/>
                <w:sz w:val="20"/>
              </w:rPr>
            </w:pP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2.50 (1.85-3.33)</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3.33 (2.33-4.76)</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2.38 (1.85-3.03)</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2.27 (1.92-2.63)</w:t>
            </w:r>
          </w:p>
          <w:p w:rsidR="00D43B3F" w:rsidRPr="00CF0097" w:rsidRDefault="00D43B3F" w:rsidP="00B40782">
            <w:pPr>
              <w:spacing w:after="0" w:line="240" w:lineRule="auto"/>
              <w:rPr>
                <w:rFonts w:ascii="Times New Roman" w:hAnsi="Times New Roman"/>
                <w:sz w:val="20"/>
              </w:rPr>
            </w:pP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3.03 (2.63-3.57)</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3.57 (2.94-4.17)</w:t>
            </w:r>
          </w:p>
          <w:p w:rsidR="00D43B3F" w:rsidRPr="00CF0097" w:rsidRDefault="00D43B3F" w:rsidP="00B40782">
            <w:pPr>
              <w:spacing w:after="0" w:line="240" w:lineRule="auto"/>
              <w:rPr>
                <w:rFonts w:ascii="Times New Roman" w:hAnsi="Times New Roman"/>
                <w:sz w:val="20"/>
              </w:rPr>
            </w:pPr>
            <w:r w:rsidRPr="00CF0097">
              <w:rPr>
                <w:rFonts w:ascii="Times New Roman" w:hAnsi="Times New Roman"/>
                <w:sz w:val="20"/>
              </w:rPr>
              <w:t>2.33 (2.04-2.63)</w:t>
            </w:r>
          </w:p>
        </w:tc>
        <w:tc>
          <w:tcPr>
            <w:tcW w:w="3686"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ind w:left="72" w:hanging="93"/>
              <w:rPr>
                <w:rFonts w:ascii="Times New Roman" w:hAnsi="Times New Roman"/>
                <w:sz w:val="20"/>
              </w:rPr>
            </w:pPr>
            <w:r w:rsidRPr="00CF0097">
              <w:rPr>
                <w:rFonts w:ascii="Times New Roman" w:hAnsi="Times New Roman"/>
                <w:sz w:val="20"/>
              </w:rPr>
              <w:t>Age, race, sex, education, smoking status, hypertension, obesity</w:t>
            </w:r>
          </w:p>
          <w:p w:rsidR="00D43B3F" w:rsidRPr="00CF0097" w:rsidRDefault="00D43B3F" w:rsidP="00B40782">
            <w:pPr>
              <w:spacing w:after="0" w:line="240" w:lineRule="auto"/>
              <w:ind w:left="72" w:hanging="93"/>
              <w:rPr>
                <w:rFonts w:ascii="Times New Roman" w:hAnsi="Times New Roman"/>
                <w:sz w:val="20"/>
              </w:rPr>
            </w:pPr>
          </w:p>
        </w:tc>
      </w:tr>
      <w:tr w:rsidR="00D43B3F" w:rsidRPr="001C0340" w:rsidTr="00B40782">
        <w:trPr>
          <w:gridAfter w:val="1"/>
          <w:wAfter w:w="2692" w:type="dxa"/>
          <w:trHeight w:val="64"/>
        </w:trPr>
        <w:tc>
          <w:tcPr>
            <w:tcW w:w="1702" w:type="dxa"/>
            <w:tcBorders>
              <w:top w:val="single" w:sz="8" w:space="0" w:color="auto"/>
              <w:left w:val="single" w:sz="8" w:space="0" w:color="auto"/>
              <w:bottom w:val="single" w:sz="8" w:space="0" w:color="auto"/>
              <w:right w:val="single" w:sz="8" w:space="0" w:color="auto"/>
            </w:tcBorders>
          </w:tcPr>
          <w:p w:rsidR="00D43B3F" w:rsidRPr="00285B4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Agarwal V et al, 2017, USA</w:t>
            </w:r>
          </w:p>
        </w:tc>
        <w:tc>
          <w:tcPr>
            <w:tcW w:w="1841" w:type="dxa"/>
            <w:tcBorders>
              <w:top w:val="single" w:sz="8" w:space="0" w:color="auto"/>
              <w:left w:val="single" w:sz="8" w:space="0" w:color="auto"/>
              <w:bottom w:val="single" w:sz="8" w:space="0" w:color="auto"/>
              <w:right w:val="single" w:sz="4" w:space="0" w:color="auto"/>
            </w:tcBorders>
          </w:tcPr>
          <w:p w:rsidR="00D43B3F" w:rsidRPr="001C0340" w:rsidRDefault="00D43B3F" w:rsidP="00B40782">
            <w:pPr>
              <w:spacing w:after="0" w:line="240" w:lineRule="auto"/>
              <w:rPr>
                <w:rFonts w:ascii="Times New Roman" w:hAnsi="Times New Roman"/>
                <w:sz w:val="20"/>
                <w:szCs w:val="20"/>
              </w:rPr>
            </w:pPr>
            <w:r w:rsidRPr="001C0340">
              <w:rPr>
                <w:rFonts w:ascii="Times New Roman" w:hAnsi="Times New Roman"/>
                <w:sz w:val="20"/>
                <w:szCs w:val="20"/>
              </w:rPr>
              <w:t xml:space="preserve">California Healthcare Cost </w:t>
            </w:r>
            <w:r w:rsidRPr="001C0340">
              <w:rPr>
                <w:rFonts w:ascii="Times New Roman" w:hAnsi="Times New Roman"/>
                <w:sz w:val="20"/>
                <w:szCs w:val="20"/>
              </w:rPr>
              <w:lastRenderedPageBreak/>
              <w:t>and U</w:t>
            </w:r>
            <w:r>
              <w:rPr>
                <w:rFonts w:ascii="Times New Roman" w:hAnsi="Times New Roman"/>
                <w:sz w:val="20"/>
                <w:szCs w:val="20"/>
              </w:rPr>
              <w:t>tilization Project</w:t>
            </w:r>
          </w:p>
        </w:tc>
        <w:tc>
          <w:tcPr>
            <w:tcW w:w="1278" w:type="dxa"/>
            <w:tcBorders>
              <w:top w:val="single" w:sz="8" w:space="0" w:color="auto"/>
              <w:left w:val="single" w:sz="4" w:space="0" w:color="auto"/>
              <w:bottom w:val="single" w:sz="8" w:space="0" w:color="auto"/>
              <w:right w:val="single" w:sz="8" w:space="0" w:color="auto"/>
            </w:tcBorders>
          </w:tcPr>
          <w:p w:rsidR="00D43B3F" w:rsidRPr="001C0340" w:rsidRDefault="00D43B3F" w:rsidP="00B40782">
            <w:pPr>
              <w:spacing w:after="0" w:line="240" w:lineRule="auto"/>
              <w:rPr>
                <w:rFonts w:ascii="Times New Roman" w:hAnsi="Times New Roman"/>
                <w:sz w:val="20"/>
                <w:szCs w:val="20"/>
              </w:rPr>
            </w:pPr>
            <w:r>
              <w:rPr>
                <w:rFonts w:ascii="Times New Roman" w:hAnsi="Times New Roman"/>
                <w:sz w:val="20"/>
                <w:szCs w:val="20"/>
              </w:rPr>
              <w:lastRenderedPageBreak/>
              <w:t xml:space="preserve">2005-2009, 5 years </w:t>
            </w:r>
            <w:r>
              <w:rPr>
                <w:rFonts w:ascii="Times New Roman" w:hAnsi="Times New Roman"/>
                <w:sz w:val="20"/>
                <w:szCs w:val="20"/>
              </w:rPr>
              <w:lastRenderedPageBreak/>
              <w:t>follow-up</w:t>
            </w:r>
          </w:p>
        </w:tc>
        <w:tc>
          <w:tcPr>
            <w:tcW w:w="1840" w:type="dxa"/>
            <w:tcBorders>
              <w:top w:val="single" w:sz="8" w:space="0" w:color="auto"/>
              <w:left w:val="single" w:sz="8" w:space="0" w:color="auto"/>
              <w:bottom w:val="single" w:sz="8" w:space="0" w:color="auto"/>
              <w:right w:val="single" w:sz="8" w:space="0" w:color="auto"/>
            </w:tcBorders>
          </w:tcPr>
          <w:p w:rsidR="00D43B3F" w:rsidRPr="001C0340" w:rsidRDefault="00D43B3F" w:rsidP="00B40782">
            <w:pPr>
              <w:spacing w:after="0" w:line="240" w:lineRule="auto"/>
              <w:ind w:right="-108"/>
              <w:rPr>
                <w:rFonts w:ascii="Times New Roman" w:hAnsi="Times New Roman"/>
                <w:sz w:val="20"/>
                <w:szCs w:val="20"/>
              </w:rPr>
            </w:pPr>
            <w:r>
              <w:rPr>
                <w:rFonts w:ascii="Times New Roman" w:hAnsi="Times New Roman"/>
                <w:sz w:val="20"/>
                <w:szCs w:val="20"/>
              </w:rPr>
              <w:lastRenderedPageBreak/>
              <w:t xml:space="preserve">16722086 men and women, age &gt;18 </w:t>
            </w:r>
            <w:r>
              <w:rPr>
                <w:rFonts w:ascii="Times New Roman" w:hAnsi="Times New Roman"/>
                <w:sz w:val="20"/>
                <w:szCs w:val="20"/>
              </w:rPr>
              <w:lastRenderedPageBreak/>
              <w:t>years: 198818 systolic HF cases</w:t>
            </w:r>
          </w:p>
        </w:tc>
        <w:tc>
          <w:tcPr>
            <w:tcW w:w="2696" w:type="dxa"/>
            <w:tcBorders>
              <w:top w:val="single" w:sz="8" w:space="0" w:color="auto"/>
              <w:left w:val="single" w:sz="8" w:space="0" w:color="auto"/>
              <w:bottom w:val="single" w:sz="8" w:space="0" w:color="auto"/>
              <w:right w:val="single" w:sz="8" w:space="0" w:color="auto"/>
            </w:tcBorders>
          </w:tcPr>
          <w:p w:rsidR="00D43B3F" w:rsidRPr="001C0340" w:rsidRDefault="00D43B3F" w:rsidP="00B40782">
            <w:pPr>
              <w:spacing w:after="0" w:line="240" w:lineRule="auto"/>
              <w:rPr>
                <w:rFonts w:ascii="Times New Roman" w:hAnsi="Times New Roman"/>
                <w:sz w:val="20"/>
                <w:szCs w:val="20"/>
              </w:rPr>
            </w:pPr>
            <w:r>
              <w:rPr>
                <w:rFonts w:ascii="Times New Roman" w:hAnsi="Times New Roman"/>
                <w:sz w:val="20"/>
                <w:szCs w:val="20"/>
              </w:rPr>
              <w:lastRenderedPageBreak/>
              <w:t>Diabetes mellitus</w:t>
            </w:r>
          </w:p>
        </w:tc>
        <w:tc>
          <w:tcPr>
            <w:tcW w:w="1701" w:type="dxa"/>
            <w:tcBorders>
              <w:top w:val="single" w:sz="8" w:space="0" w:color="auto"/>
              <w:left w:val="single" w:sz="8" w:space="0" w:color="auto"/>
              <w:bottom w:val="single" w:sz="8" w:space="0" w:color="auto"/>
              <w:right w:val="single" w:sz="8" w:space="0" w:color="auto"/>
            </w:tcBorders>
          </w:tcPr>
          <w:p w:rsidR="00D43B3F" w:rsidRPr="001C0340"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8" w:space="0" w:color="auto"/>
              <w:right w:val="single" w:sz="8" w:space="0" w:color="auto"/>
            </w:tcBorders>
          </w:tcPr>
          <w:p w:rsidR="00D43B3F" w:rsidRPr="001C0340"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2.73 (2.71-2.75)</w:t>
            </w:r>
          </w:p>
        </w:tc>
        <w:tc>
          <w:tcPr>
            <w:tcW w:w="3686" w:type="dxa"/>
            <w:tcBorders>
              <w:top w:val="single" w:sz="8" w:space="0" w:color="auto"/>
              <w:left w:val="single" w:sz="8" w:space="0" w:color="auto"/>
              <w:bottom w:val="single" w:sz="8" w:space="0" w:color="auto"/>
              <w:right w:val="single" w:sz="8" w:space="0" w:color="auto"/>
            </w:tcBorders>
          </w:tcPr>
          <w:p w:rsidR="00D43B3F" w:rsidRPr="001C0340"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Age, sex, race, ventricular premature complexes, hypertension, coronary artery </w:t>
            </w:r>
            <w:r>
              <w:rPr>
                <w:rFonts w:ascii="Times New Roman" w:hAnsi="Times New Roman"/>
                <w:kern w:val="28"/>
                <w:sz w:val="20"/>
                <w:szCs w:val="20"/>
              </w:rPr>
              <w:lastRenderedPageBreak/>
              <w:t>disease, atrial fibrillation, income</w:t>
            </w:r>
          </w:p>
        </w:tc>
      </w:tr>
      <w:tr w:rsidR="00D43B3F" w:rsidRPr="00C70D8C" w:rsidTr="00B40782">
        <w:trPr>
          <w:gridAfter w:val="1"/>
          <w:wAfter w:w="2692" w:type="dxa"/>
          <w:trHeight w:val="826"/>
        </w:trPr>
        <w:tc>
          <w:tcPr>
            <w:tcW w:w="1702" w:type="dxa"/>
            <w:tcBorders>
              <w:top w:val="single" w:sz="8" w:space="0" w:color="auto"/>
              <w:left w:val="single" w:sz="8" w:space="0" w:color="auto"/>
              <w:bottom w:val="single" w:sz="4" w:space="0" w:color="auto"/>
              <w:right w:val="single" w:sz="8" w:space="0" w:color="auto"/>
            </w:tcBorders>
          </w:tcPr>
          <w:p w:rsidR="00D43B3F" w:rsidRPr="00285B4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Ballotari P et al, 2017, Italy</w:t>
            </w:r>
          </w:p>
        </w:tc>
        <w:tc>
          <w:tcPr>
            <w:tcW w:w="1841" w:type="dxa"/>
            <w:tcBorders>
              <w:top w:val="single" w:sz="8" w:space="0" w:color="auto"/>
              <w:left w:val="single" w:sz="8" w:space="0" w:color="auto"/>
              <w:bottom w:val="single" w:sz="4" w:space="0" w:color="auto"/>
              <w:right w:val="single" w:sz="4" w:space="0" w:color="auto"/>
            </w:tcBorders>
          </w:tcPr>
          <w:p w:rsidR="00D43B3F" w:rsidRPr="00C70D8C" w:rsidRDefault="00D43B3F" w:rsidP="00B40782">
            <w:pPr>
              <w:spacing w:after="0" w:line="240" w:lineRule="auto"/>
              <w:rPr>
                <w:rFonts w:ascii="Times New Roman" w:hAnsi="Times New Roman"/>
                <w:sz w:val="20"/>
                <w:szCs w:val="20"/>
              </w:rPr>
            </w:pPr>
            <w:r>
              <w:rPr>
                <w:rFonts w:ascii="Times New Roman" w:hAnsi="Times New Roman"/>
                <w:sz w:val="20"/>
                <w:szCs w:val="20"/>
              </w:rPr>
              <w:t>Reggio Emilia province</w:t>
            </w:r>
          </w:p>
        </w:tc>
        <w:tc>
          <w:tcPr>
            <w:tcW w:w="1278" w:type="dxa"/>
            <w:tcBorders>
              <w:top w:val="single" w:sz="8" w:space="0" w:color="auto"/>
              <w:left w:val="single" w:sz="4" w:space="0" w:color="auto"/>
              <w:bottom w:val="single" w:sz="4" w:space="0" w:color="auto"/>
              <w:right w:val="single" w:sz="8" w:space="0" w:color="auto"/>
            </w:tcBorders>
          </w:tcPr>
          <w:p w:rsidR="00D43B3F" w:rsidRPr="00C70D8C" w:rsidRDefault="00D43B3F" w:rsidP="00B40782">
            <w:pPr>
              <w:spacing w:after="0" w:line="240" w:lineRule="auto"/>
              <w:rPr>
                <w:rFonts w:ascii="Times New Roman" w:hAnsi="Times New Roman"/>
                <w:sz w:val="20"/>
                <w:szCs w:val="20"/>
              </w:rPr>
            </w:pPr>
            <w:r>
              <w:rPr>
                <w:rFonts w:ascii="Times New Roman" w:hAnsi="Times New Roman"/>
                <w:sz w:val="20"/>
                <w:szCs w:val="20"/>
              </w:rPr>
              <w:t>2011-2014, 3 years follow-up</w:t>
            </w:r>
          </w:p>
        </w:tc>
        <w:tc>
          <w:tcPr>
            <w:tcW w:w="1840" w:type="dxa"/>
            <w:tcBorders>
              <w:top w:val="single" w:sz="8" w:space="0" w:color="auto"/>
              <w:left w:val="single" w:sz="8" w:space="0" w:color="auto"/>
              <w:bottom w:val="single" w:sz="4" w:space="0" w:color="auto"/>
              <w:right w:val="single" w:sz="8" w:space="0" w:color="auto"/>
            </w:tcBorders>
          </w:tcPr>
          <w:p w:rsidR="00D43B3F" w:rsidRPr="00C70D8C"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356191 men and women, age 30-84 years: 2321 HF cases</w:t>
            </w:r>
          </w:p>
        </w:tc>
        <w:tc>
          <w:tcPr>
            <w:tcW w:w="2696"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 men</w:t>
            </w:r>
          </w:p>
          <w:p w:rsidR="00D43B3F" w:rsidRPr="00285B4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 women</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p w:rsidR="00D43B3F" w:rsidRPr="00C70D8C" w:rsidRDefault="00D43B3F" w:rsidP="00B40782">
            <w:pPr>
              <w:spacing w:after="0" w:line="240" w:lineRule="auto"/>
              <w:rPr>
                <w:rFonts w:ascii="Times New Roman" w:hAnsi="Times New Roman"/>
                <w:sz w:val="20"/>
                <w:szCs w:val="20"/>
              </w:rPr>
            </w:pPr>
            <w:r>
              <w:rPr>
                <w:rFonts w:ascii="Times New Roman" w:hAnsi="Times New Roman"/>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2.78 (2.48-3.12)</w:t>
            </w:r>
          </w:p>
          <w:p w:rsidR="00D43B3F" w:rsidRPr="00C70D8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2.59 (2.27-2.97)</w:t>
            </w:r>
          </w:p>
        </w:tc>
        <w:tc>
          <w:tcPr>
            <w:tcW w:w="3686" w:type="dxa"/>
            <w:tcBorders>
              <w:top w:val="single" w:sz="8" w:space="0" w:color="auto"/>
              <w:left w:val="single" w:sz="8" w:space="0" w:color="auto"/>
              <w:bottom w:val="single" w:sz="4" w:space="0" w:color="auto"/>
              <w:right w:val="single" w:sz="8" w:space="0" w:color="auto"/>
            </w:tcBorders>
          </w:tcPr>
          <w:p w:rsidR="00D43B3F" w:rsidRPr="00C70D8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Age </w:t>
            </w:r>
          </w:p>
        </w:tc>
      </w:tr>
      <w:tr w:rsidR="00D43B3F" w:rsidRPr="00C70D8C" w:rsidTr="00B40782">
        <w:trPr>
          <w:gridAfter w:val="1"/>
          <w:wAfter w:w="2692" w:type="dxa"/>
          <w:trHeight w:val="1029"/>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Spahillari A et al, 2017, USA</w:t>
            </w:r>
          </w:p>
        </w:tc>
        <w:tc>
          <w:tcPr>
            <w:tcW w:w="1841"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Jackson Heart Study</w:t>
            </w:r>
          </w:p>
        </w:tc>
        <w:tc>
          <w:tcPr>
            <w:tcW w:w="1278"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2000-2004 - 2013, 9.9 years follow-up</w:t>
            </w:r>
          </w:p>
        </w:tc>
        <w:tc>
          <w:tcPr>
            <w:tcW w:w="1840"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3858 African Americans, men and women, age ≥21 years: 239 HF cases</w:t>
            </w:r>
          </w:p>
        </w:tc>
        <w:tc>
          <w:tcPr>
            <w:tcW w:w="2696"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plasma glucose</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≥100 mg/dl, HbA1c ≥5.7% or treated vs. &lt;100 mg/dl or HbA1c &lt;5.7%</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1.76 (1.34-2.29)</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smoking, BMI, nutrition, physical activity, blood pressure, total cholesterol</w:t>
            </w:r>
          </w:p>
        </w:tc>
      </w:tr>
      <w:tr w:rsidR="00D43B3F" w:rsidRPr="00C70D8C" w:rsidTr="00B40782">
        <w:trPr>
          <w:gridAfter w:val="1"/>
          <w:wAfter w:w="2692" w:type="dxa"/>
          <w:trHeight w:val="564"/>
        </w:trPr>
        <w:tc>
          <w:tcPr>
            <w:tcW w:w="1702" w:type="dxa"/>
            <w:tcBorders>
              <w:top w:val="single" w:sz="4" w:space="0" w:color="auto"/>
              <w:left w:val="single" w:sz="8" w:space="0" w:color="auto"/>
              <w:bottom w:val="single" w:sz="8" w:space="0" w:color="auto"/>
              <w:right w:val="single" w:sz="8" w:space="0" w:color="auto"/>
            </w:tcBorders>
          </w:tcPr>
          <w:p w:rsidR="00D43B3F" w:rsidRPr="00F37748" w:rsidRDefault="00D43B3F" w:rsidP="00B40782">
            <w:pPr>
              <w:spacing w:after="0" w:line="240" w:lineRule="auto"/>
              <w:rPr>
                <w:rFonts w:ascii="Times New Roman" w:hAnsi="Times New Roman"/>
                <w:sz w:val="20"/>
                <w:lang w:val="nb-NO"/>
              </w:rPr>
            </w:pPr>
            <w:r>
              <w:rPr>
                <w:rFonts w:ascii="Times New Roman" w:hAnsi="Times New Roman"/>
                <w:sz w:val="20"/>
                <w:lang w:val="nb-NO"/>
              </w:rPr>
              <w:t>Larsson SC et al, 2018, Sweden</w:t>
            </w:r>
          </w:p>
        </w:tc>
        <w:tc>
          <w:tcPr>
            <w:tcW w:w="1841" w:type="dxa"/>
            <w:tcBorders>
              <w:top w:val="single" w:sz="4" w:space="0" w:color="auto"/>
              <w:left w:val="single" w:sz="8" w:space="0" w:color="auto"/>
              <w:bottom w:val="single" w:sz="8" w:space="0" w:color="auto"/>
              <w:right w:val="single" w:sz="4"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Swedish Mammography Cohort Study and Cohort of Swedish Men</w:t>
            </w:r>
          </w:p>
        </w:tc>
        <w:tc>
          <w:tcPr>
            <w:tcW w:w="1278" w:type="dxa"/>
            <w:tcBorders>
              <w:top w:val="single" w:sz="4" w:space="0" w:color="auto"/>
              <w:left w:val="single" w:sz="4" w:space="0" w:color="auto"/>
              <w:bottom w:val="single" w:sz="8" w:space="0" w:color="auto"/>
              <w:right w:val="single" w:sz="8" w:space="0" w:color="auto"/>
            </w:tcBorders>
          </w:tcPr>
          <w:p w:rsidR="00D43B3F" w:rsidRPr="004D63D3" w:rsidRDefault="00D43B3F" w:rsidP="00B40782">
            <w:pPr>
              <w:widowControl w:val="0"/>
              <w:autoSpaceDE w:val="0"/>
              <w:autoSpaceDN w:val="0"/>
              <w:adjustRightInd w:val="0"/>
              <w:spacing w:after="0" w:line="240" w:lineRule="auto"/>
              <w:rPr>
                <w:rFonts w:ascii="Times New Roman" w:hAnsi="Times New Roman"/>
                <w:sz w:val="20"/>
                <w:lang w:val="da-DK"/>
              </w:rPr>
            </w:pPr>
            <w:r>
              <w:rPr>
                <w:rFonts w:ascii="Times New Roman" w:hAnsi="Times New Roman"/>
                <w:sz w:val="20"/>
                <w:lang w:val="da-DK"/>
              </w:rPr>
              <w:t>1997 - 2014, 28.1 years follow-up</w:t>
            </w:r>
          </w:p>
        </w:tc>
        <w:tc>
          <w:tcPr>
            <w:tcW w:w="1840" w:type="dxa"/>
            <w:tcBorders>
              <w:top w:val="single" w:sz="4" w:space="0" w:color="auto"/>
              <w:left w:val="single" w:sz="8" w:space="0" w:color="auto"/>
              <w:bottom w:val="single" w:sz="8" w:space="0" w:color="auto"/>
              <w:right w:val="single" w:sz="8" w:space="0" w:color="auto"/>
            </w:tcBorders>
          </w:tcPr>
          <w:p w:rsidR="00D43B3F" w:rsidRPr="000838CF" w:rsidRDefault="00D43B3F" w:rsidP="00B40782">
            <w:pPr>
              <w:spacing w:after="0" w:line="240" w:lineRule="auto"/>
              <w:ind w:right="-108"/>
              <w:rPr>
                <w:rFonts w:ascii="Times New Roman" w:hAnsi="Times New Roman"/>
                <w:sz w:val="20"/>
              </w:rPr>
            </w:pPr>
            <w:r>
              <w:rPr>
                <w:rFonts w:ascii="Times New Roman" w:hAnsi="Times New Roman"/>
                <w:sz w:val="20"/>
              </w:rPr>
              <w:t>71483 men and women, mean age 58.9/61.1 years: 4268 heart failure cases</w:t>
            </w:r>
          </w:p>
        </w:tc>
        <w:tc>
          <w:tcPr>
            <w:tcW w:w="2696" w:type="dxa"/>
            <w:tcBorders>
              <w:top w:val="single" w:sz="4" w:space="0" w:color="auto"/>
              <w:left w:val="single" w:sz="8" w:space="0" w:color="auto"/>
              <w:bottom w:val="single" w:sz="8" w:space="0" w:color="auto"/>
              <w:right w:val="single" w:sz="8" w:space="0" w:color="auto"/>
            </w:tcBorders>
          </w:tcPr>
          <w:p w:rsidR="00D43B3F" w:rsidRPr="004D63D3" w:rsidRDefault="00D43B3F" w:rsidP="00B40782">
            <w:pPr>
              <w:spacing w:after="0" w:line="240" w:lineRule="auto"/>
              <w:rPr>
                <w:rFonts w:ascii="Times New Roman" w:hAnsi="Times New Roman"/>
                <w:sz w:val="20"/>
                <w:lang w:val="nb-NO"/>
              </w:rPr>
            </w:pPr>
            <w:r w:rsidRPr="004D63D3">
              <w:rPr>
                <w:rFonts w:ascii="Times New Roman" w:hAnsi="Times New Roman"/>
                <w:sz w:val="20"/>
                <w:lang w:val="nb-NO"/>
              </w:rPr>
              <w:t>Type 1 diabetes</w:t>
            </w:r>
            <w:r>
              <w:rPr>
                <w:rFonts w:ascii="Times New Roman" w:hAnsi="Times New Roman"/>
                <w:sz w:val="20"/>
                <w:lang w:val="nb-NO"/>
              </w:rPr>
              <w:t xml:space="preserve"> mellitus</w:t>
            </w:r>
          </w:p>
          <w:p w:rsidR="00D43B3F" w:rsidRPr="004D63D3" w:rsidRDefault="00D43B3F" w:rsidP="00B40782">
            <w:pPr>
              <w:spacing w:after="0" w:line="240" w:lineRule="auto"/>
              <w:rPr>
                <w:rFonts w:ascii="Times New Roman" w:hAnsi="Times New Roman"/>
                <w:sz w:val="20"/>
                <w:lang w:val="nb-NO"/>
              </w:rPr>
            </w:pPr>
            <w:r w:rsidRPr="004D63D3">
              <w:rPr>
                <w:rFonts w:ascii="Times New Roman" w:hAnsi="Times New Roman"/>
                <w:sz w:val="20"/>
                <w:lang w:val="nb-NO"/>
              </w:rPr>
              <w:t>Type 2 diabetes mel</w:t>
            </w:r>
            <w:r>
              <w:rPr>
                <w:rFonts w:ascii="Times New Roman" w:hAnsi="Times New Roman"/>
                <w:sz w:val="20"/>
                <w:lang w:val="nb-NO"/>
              </w:rPr>
              <w:t>litus</w:t>
            </w:r>
          </w:p>
        </w:tc>
        <w:tc>
          <w:tcPr>
            <w:tcW w:w="1701" w:type="dxa"/>
            <w:tcBorders>
              <w:top w:val="single" w:sz="4"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rPr>
            </w:pPr>
            <w:r w:rsidRPr="004D63D3">
              <w:rPr>
                <w:rFonts w:ascii="Times New Roman" w:hAnsi="Times New Roman"/>
                <w:sz w:val="20"/>
              </w:rPr>
              <w:t xml:space="preserve">Yes vs. </w:t>
            </w:r>
            <w:r>
              <w:rPr>
                <w:rFonts w:ascii="Times New Roman" w:hAnsi="Times New Roman"/>
                <w:sz w:val="20"/>
              </w:rPr>
              <w:t>no</w:t>
            </w:r>
          </w:p>
          <w:p w:rsidR="00D43B3F" w:rsidRPr="004D63D3" w:rsidRDefault="00D43B3F" w:rsidP="00B40782">
            <w:pPr>
              <w:spacing w:after="0" w:line="240" w:lineRule="auto"/>
              <w:rPr>
                <w:rFonts w:ascii="Times New Roman" w:hAnsi="Times New Roman"/>
                <w:sz w:val="20"/>
              </w:rPr>
            </w:pPr>
            <w:r>
              <w:rPr>
                <w:rFonts w:ascii="Times New Roman" w:hAnsi="Times New Roman"/>
                <w:sz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Default="00D43B3F" w:rsidP="00B40782">
            <w:pPr>
              <w:spacing w:after="0" w:line="240" w:lineRule="auto"/>
              <w:rPr>
                <w:rFonts w:ascii="Times New Roman" w:hAnsi="Times New Roman"/>
                <w:sz w:val="20"/>
              </w:rPr>
            </w:pPr>
            <w:r>
              <w:rPr>
                <w:rFonts w:ascii="Times New Roman" w:hAnsi="Times New Roman"/>
                <w:sz w:val="20"/>
              </w:rPr>
              <w:t>2.68 (1.76-4.09)</w:t>
            </w:r>
          </w:p>
          <w:p w:rsidR="00D43B3F" w:rsidRPr="004D63D3" w:rsidRDefault="00D43B3F" w:rsidP="00B40782">
            <w:pPr>
              <w:spacing w:after="0" w:line="240" w:lineRule="auto"/>
              <w:rPr>
                <w:rFonts w:ascii="Times New Roman" w:hAnsi="Times New Roman"/>
                <w:sz w:val="20"/>
              </w:rPr>
            </w:pPr>
            <w:r>
              <w:rPr>
                <w:rFonts w:ascii="Times New Roman" w:hAnsi="Times New Roman"/>
                <w:sz w:val="20"/>
              </w:rPr>
              <w:t>1.69 (1.50-1.90)</w:t>
            </w:r>
          </w:p>
        </w:tc>
        <w:tc>
          <w:tcPr>
            <w:tcW w:w="3686" w:type="dxa"/>
            <w:tcBorders>
              <w:top w:val="single" w:sz="4" w:space="0" w:color="auto"/>
              <w:left w:val="single" w:sz="8" w:space="0" w:color="auto"/>
              <w:bottom w:val="single" w:sz="8" w:space="0" w:color="auto"/>
              <w:right w:val="single" w:sz="8" w:space="0" w:color="auto"/>
            </w:tcBorders>
          </w:tcPr>
          <w:p w:rsidR="00D43B3F" w:rsidRPr="004D63D3" w:rsidRDefault="00D43B3F" w:rsidP="00B40782">
            <w:pPr>
              <w:spacing w:after="0" w:line="240" w:lineRule="auto"/>
              <w:ind w:left="72" w:hanging="93"/>
              <w:rPr>
                <w:rFonts w:ascii="Times New Roman" w:hAnsi="Times New Roman"/>
                <w:sz w:val="20"/>
              </w:rPr>
            </w:pPr>
            <w:r>
              <w:rPr>
                <w:rFonts w:ascii="Times New Roman" w:hAnsi="Times New Roman"/>
                <w:sz w:val="20"/>
              </w:rPr>
              <w:t>Age, sex, BMI, education, FH - MI, smoking status, pack-years of smoking, aspirin use, exercise, walking/bicycling, hypertension, hypercholesterolemia, alcohol, total energy, DASH diet score</w:t>
            </w:r>
          </w:p>
        </w:tc>
      </w:tr>
      <w:tr w:rsidR="00D43B3F" w:rsidTr="00B40782">
        <w:trPr>
          <w:gridAfter w:val="1"/>
          <w:wAfter w:w="2692" w:type="dxa"/>
          <w:trHeight w:val="768"/>
        </w:trPr>
        <w:tc>
          <w:tcPr>
            <w:tcW w:w="1702" w:type="dxa"/>
            <w:tcBorders>
              <w:top w:val="single" w:sz="4" w:space="0" w:color="auto"/>
              <w:left w:val="single" w:sz="8" w:space="0" w:color="auto"/>
              <w:bottom w:val="single" w:sz="8" w:space="0" w:color="auto"/>
              <w:right w:val="single" w:sz="8"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Mazza A et al, 2005, Italy</w:t>
            </w:r>
          </w:p>
        </w:tc>
        <w:tc>
          <w:tcPr>
            <w:tcW w:w="1841" w:type="dxa"/>
            <w:tcBorders>
              <w:top w:val="single" w:sz="4" w:space="0" w:color="auto"/>
              <w:left w:val="single" w:sz="8" w:space="0" w:color="auto"/>
              <w:bottom w:val="single" w:sz="8" w:space="0" w:color="auto"/>
              <w:right w:val="single" w:sz="4"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 xml:space="preserve">The CArdiovascular STudy in the ELderly </w:t>
            </w:r>
            <w:r>
              <w:rPr>
                <w:rFonts w:ascii="Times New Roman" w:hAnsi="Times New Roman"/>
                <w:sz w:val="20"/>
                <w:szCs w:val="20"/>
              </w:rPr>
              <w:t>(</w:t>
            </w:r>
            <w:r w:rsidRPr="00CD3E09">
              <w:rPr>
                <w:rFonts w:ascii="Times New Roman" w:hAnsi="Times New Roman"/>
                <w:sz w:val="20"/>
                <w:szCs w:val="20"/>
              </w:rPr>
              <w:t xml:space="preserve">CASTEL) </w:t>
            </w:r>
          </w:p>
        </w:tc>
        <w:tc>
          <w:tcPr>
            <w:tcW w:w="1278" w:type="dxa"/>
            <w:tcBorders>
              <w:top w:val="single" w:sz="4" w:space="0" w:color="auto"/>
              <w:left w:val="single" w:sz="4" w:space="0" w:color="auto"/>
              <w:bottom w:val="single" w:sz="8" w:space="0" w:color="auto"/>
              <w:right w:val="single" w:sz="8" w:space="0" w:color="auto"/>
            </w:tcBorders>
          </w:tcPr>
          <w:p w:rsidR="00D43B3F" w:rsidRPr="00CD3E09" w:rsidRDefault="00D43B3F" w:rsidP="00B40782">
            <w:pPr>
              <w:spacing w:after="0" w:line="240" w:lineRule="auto"/>
              <w:rPr>
                <w:rFonts w:ascii="Times New Roman" w:hAnsi="Times New Roman"/>
                <w:sz w:val="20"/>
                <w:szCs w:val="20"/>
              </w:rPr>
            </w:pPr>
            <w:r>
              <w:rPr>
                <w:rFonts w:ascii="Times New Roman" w:hAnsi="Times New Roman"/>
                <w:sz w:val="20"/>
                <w:szCs w:val="20"/>
              </w:rPr>
              <w:t xml:space="preserve">NA-NA, </w:t>
            </w:r>
            <w:r w:rsidRPr="00CD3E09">
              <w:rPr>
                <w:rFonts w:ascii="Times New Roman" w:hAnsi="Times New Roman"/>
                <w:sz w:val="20"/>
                <w:szCs w:val="20"/>
              </w:rPr>
              <w:t>12 years follow-up</w:t>
            </w:r>
          </w:p>
        </w:tc>
        <w:tc>
          <w:tcPr>
            <w:tcW w:w="1840" w:type="dxa"/>
            <w:tcBorders>
              <w:top w:val="single" w:sz="4" w:space="0" w:color="auto"/>
              <w:left w:val="single" w:sz="8" w:space="0" w:color="auto"/>
              <w:bottom w:val="single" w:sz="8" w:space="0" w:color="auto"/>
              <w:right w:val="single" w:sz="8" w:space="0" w:color="auto"/>
            </w:tcBorders>
          </w:tcPr>
          <w:p w:rsidR="00D43B3F" w:rsidRPr="00CD3E09" w:rsidRDefault="00D43B3F" w:rsidP="00B40782">
            <w:pPr>
              <w:spacing w:after="0" w:line="240" w:lineRule="auto"/>
              <w:ind w:right="-108"/>
              <w:rPr>
                <w:rFonts w:ascii="Times New Roman" w:hAnsi="Times New Roman"/>
                <w:sz w:val="20"/>
                <w:szCs w:val="20"/>
              </w:rPr>
            </w:pPr>
            <w:r w:rsidRPr="00CD3E09">
              <w:rPr>
                <w:rFonts w:ascii="Times New Roman" w:hAnsi="Times New Roman"/>
                <w:sz w:val="20"/>
                <w:szCs w:val="20"/>
              </w:rPr>
              <w:t xml:space="preserve">3282 men and women, age </w:t>
            </w:r>
            <w:r>
              <w:rPr>
                <w:rFonts w:ascii="Times New Roman" w:hAnsi="Times New Roman"/>
                <w:sz w:val="20"/>
                <w:szCs w:val="20"/>
              </w:rPr>
              <w:t>65-91</w:t>
            </w:r>
            <w:r w:rsidRPr="00CD3E09">
              <w:rPr>
                <w:rFonts w:ascii="Times New Roman" w:hAnsi="Times New Roman"/>
                <w:sz w:val="20"/>
                <w:szCs w:val="20"/>
              </w:rPr>
              <w:t xml:space="preserve"> years: CHF mortality</w:t>
            </w:r>
          </w:p>
        </w:tc>
        <w:tc>
          <w:tcPr>
            <w:tcW w:w="2696" w:type="dxa"/>
            <w:tcBorders>
              <w:top w:val="single" w:sz="4" w:space="0" w:color="auto"/>
              <w:left w:val="single" w:sz="8" w:space="0" w:color="auto"/>
              <w:bottom w:val="single" w:sz="8" w:space="0" w:color="auto"/>
              <w:right w:val="single" w:sz="8"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 xml:space="preserve">Diabetes </w:t>
            </w:r>
          </w:p>
        </w:tc>
        <w:tc>
          <w:tcPr>
            <w:tcW w:w="1701" w:type="dxa"/>
            <w:tcBorders>
              <w:top w:val="single" w:sz="4" w:space="0" w:color="auto"/>
              <w:left w:val="single" w:sz="8" w:space="0" w:color="auto"/>
              <w:bottom w:val="single" w:sz="8" w:space="0" w:color="auto"/>
              <w:right w:val="single" w:sz="8"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1.35 (1.02-1.78)</w:t>
            </w:r>
          </w:p>
        </w:tc>
        <w:tc>
          <w:tcPr>
            <w:tcW w:w="3686" w:type="dxa"/>
            <w:tcBorders>
              <w:top w:val="single" w:sz="4" w:space="0" w:color="auto"/>
              <w:left w:val="single" w:sz="8" w:space="0" w:color="auto"/>
              <w:bottom w:val="single" w:sz="8"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Age, sex, history of coronary haert disease, pulse pressure, heart rate, vital capacity, FEV</w:t>
            </w:r>
            <w:r w:rsidRPr="00CD3E09">
              <w:rPr>
                <w:rFonts w:ascii="Times New Roman" w:hAnsi="Times New Roman"/>
                <w:kern w:val="28"/>
                <w:sz w:val="20"/>
                <w:szCs w:val="20"/>
                <w:vertAlign w:val="subscript"/>
              </w:rPr>
              <w:t>1</w:t>
            </w:r>
            <w:r w:rsidRPr="00CD3E09">
              <w:rPr>
                <w:rFonts w:ascii="Times New Roman" w:hAnsi="Times New Roman"/>
                <w:kern w:val="28"/>
                <w:sz w:val="20"/>
                <w:szCs w:val="20"/>
              </w:rPr>
              <w:t>, atrial fibrillation, left ventricular hypertrophy, sodium</w:t>
            </w:r>
          </w:p>
        </w:tc>
      </w:tr>
    </w:tbl>
    <w:p w:rsidR="00D43B3F" w:rsidRPr="0071700A" w:rsidRDefault="00D43B3F" w:rsidP="00D43B3F">
      <w:pPr>
        <w:spacing w:after="0" w:line="240" w:lineRule="auto"/>
        <w:rPr>
          <w:rFonts w:ascii="Times New Roman" w:hAnsi="Times New Roman"/>
        </w:rPr>
      </w:pPr>
      <w:r>
        <w:rPr>
          <w:rFonts w:ascii="Times New Roman" w:hAnsi="Times New Roman"/>
        </w:rPr>
        <w:t xml:space="preserve">ACE=angiotensin converting enzyme, AMI=acute myocardial infarction, BMI=body mass index, CA=calcium, CAD=coronary artery disease, CCB=calcium channel blocker, CES-D=Center for Epidemiological Studies Depression scale, CHD=coronary heart disease, CKD=chronic kidney disease, COPD=chronic obstructive pulmonary disease, CRP=C-reactive protein, DASH=dietary approaches to stop hypertension, DBP=diastolic blood pressure, ECG=electrocardiography, </w:t>
      </w:r>
      <w:r w:rsidRPr="00231F41">
        <w:rPr>
          <w:rFonts w:ascii="Times New Roman" w:hAnsi="Times New Roman"/>
        </w:rPr>
        <w:t>FEV</w:t>
      </w:r>
      <w:r w:rsidRPr="00231F41">
        <w:rPr>
          <w:rFonts w:ascii="Times New Roman" w:hAnsi="Times New Roman"/>
          <w:vertAlign w:val="subscript"/>
        </w:rPr>
        <w:t>1</w:t>
      </w:r>
      <w:r>
        <w:rPr>
          <w:rFonts w:ascii="Times New Roman" w:hAnsi="Times New Roman"/>
        </w:rPr>
        <w:t xml:space="preserve">=forced expiratory volume in one second, </w:t>
      </w:r>
      <w:r w:rsidRPr="00231F41">
        <w:rPr>
          <w:rFonts w:ascii="Times New Roman" w:hAnsi="Times New Roman"/>
        </w:rPr>
        <w:t>GFR</w:t>
      </w:r>
      <w:r>
        <w:rPr>
          <w:rFonts w:ascii="Times New Roman" w:hAnsi="Times New Roman"/>
        </w:rPr>
        <w:t>=glomerular filtration rate, HbA</w:t>
      </w:r>
      <w:r>
        <w:rPr>
          <w:rFonts w:ascii="Times New Roman" w:hAnsi="Times New Roman"/>
          <w:vertAlign w:val="subscript"/>
        </w:rPr>
        <w:t>1</w:t>
      </w:r>
      <w:r>
        <w:rPr>
          <w:rFonts w:ascii="Times New Roman" w:hAnsi="Times New Roman"/>
        </w:rPr>
        <w:t xml:space="preserve">c=glycosylated hemoglobin, HDL=high-density lipoprotein, HF=heart failure, </w:t>
      </w:r>
      <w:r>
        <w:rPr>
          <w:rFonts w:ascii="Times New Roman" w:hAnsi="Times New Roman"/>
          <w:sz w:val="20"/>
          <w:szCs w:val="20"/>
        </w:rPr>
        <w:t>HFpEF=heart failure with preserved ejection fraction, HFrEF=heart failure with reduced ejection fraction,</w:t>
      </w:r>
      <w:r>
        <w:rPr>
          <w:rFonts w:ascii="Times New Roman" w:hAnsi="Times New Roman"/>
        </w:rPr>
        <w:t xml:space="preserve"> hs-CRP=high sensitivity C-reactive protein, hs-TnT=high sensitivity troponin T, LV=left ventricular, LVH=left ventricular hypertrophy, MI=myocardial infarction, MMSE=mini mental state examination, </w:t>
      </w:r>
      <w:r>
        <w:rPr>
          <w:rFonts w:ascii="Times New Roman" w:hAnsi="Times New Roman"/>
          <w:lang w:val="en-US"/>
        </w:rPr>
        <w:t>NA=not available, NT-proBNP=N-terminal B-type natriuretic peptide, SBP=systolic blood pressure, UAE=urinary albumin excretion</w:t>
      </w: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 xml:space="preserve">Supplementary </w:t>
      </w:r>
      <w:r w:rsidRPr="00F91B2D">
        <w:rPr>
          <w:rFonts w:ascii="Times New Roman" w:hAnsi="Times New Roman"/>
          <w:sz w:val="24"/>
          <w:szCs w:val="24"/>
        </w:rPr>
        <w:t xml:space="preserve">Table </w:t>
      </w:r>
      <w:r>
        <w:rPr>
          <w:rFonts w:ascii="Times New Roman" w:hAnsi="Times New Roman"/>
          <w:sz w:val="24"/>
          <w:szCs w:val="24"/>
        </w:rPr>
        <w:t>3</w:t>
      </w:r>
      <w:r w:rsidRPr="00F91B2D">
        <w:rPr>
          <w:rFonts w:ascii="Times New Roman" w:hAnsi="Times New Roman"/>
          <w:sz w:val="24"/>
          <w:szCs w:val="24"/>
        </w:rPr>
        <w:t xml:space="preserve">. Prospective studies of </w:t>
      </w:r>
      <w:r>
        <w:rPr>
          <w:rFonts w:ascii="Times New Roman" w:hAnsi="Times New Roman"/>
          <w:sz w:val="24"/>
          <w:szCs w:val="24"/>
        </w:rPr>
        <w:t>blood glucose</w:t>
      </w:r>
      <w:r w:rsidRPr="00F91B2D">
        <w:rPr>
          <w:rFonts w:ascii="Times New Roman" w:hAnsi="Times New Roman"/>
          <w:sz w:val="24"/>
          <w:szCs w:val="24"/>
        </w:rPr>
        <w:t xml:space="preserve"> an</w:t>
      </w:r>
      <w:r>
        <w:rPr>
          <w:rFonts w:ascii="Times New Roman" w:hAnsi="Times New Roman"/>
          <w:sz w:val="24"/>
          <w:szCs w:val="24"/>
        </w:rPr>
        <w:t>d heart failure in the general population</w:t>
      </w:r>
    </w:p>
    <w:p w:rsidR="00D43B3F" w:rsidRPr="00F91B2D" w:rsidRDefault="00D43B3F" w:rsidP="00D43B3F">
      <w:pPr>
        <w:widowControl w:val="0"/>
        <w:autoSpaceDE w:val="0"/>
        <w:autoSpaceDN w:val="0"/>
        <w:adjustRightInd w:val="0"/>
        <w:spacing w:after="0" w:line="240" w:lineRule="auto"/>
        <w:rPr>
          <w:rFonts w:ascii="Times New Roman" w:hAnsi="Times New Roman"/>
          <w:sz w:val="24"/>
          <w:szCs w:val="24"/>
        </w:rPr>
      </w:pPr>
    </w:p>
    <w:tbl>
      <w:tblPr>
        <w:tblW w:w="16586" w:type="dxa"/>
        <w:tblInd w:w="-1380" w:type="dxa"/>
        <w:tblLayout w:type="fixed"/>
        <w:tblCellMar>
          <w:left w:w="180" w:type="dxa"/>
          <w:right w:w="180" w:type="dxa"/>
        </w:tblCellMar>
        <w:tblLook w:val="0000"/>
      </w:tblPr>
      <w:tblGrid>
        <w:gridCol w:w="1702"/>
        <w:gridCol w:w="1843"/>
        <w:gridCol w:w="1276"/>
        <w:gridCol w:w="1842"/>
        <w:gridCol w:w="2694"/>
        <w:gridCol w:w="1701"/>
        <w:gridCol w:w="1842"/>
        <w:gridCol w:w="3686"/>
      </w:tblGrid>
      <w:tr w:rsidR="00D43B3F" w:rsidRPr="0027479D" w:rsidTr="00B40782">
        <w:trPr>
          <w:trHeight w:val="960"/>
        </w:trPr>
        <w:tc>
          <w:tcPr>
            <w:tcW w:w="170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First author, publication year, country</w:t>
            </w:r>
          </w:p>
        </w:tc>
        <w:tc>
          <w:tcPr>
            <w:tcW w:w="1843" w:type="dxa"/>
            <w:tcBorders>
              <w:top w:val="single" w:sz="8" w:space="0" w:color="auto"/>
              <w:left w:val="single" w:sz="8" w:space="0" w:color="auto"/>
              <w:bottom w:val="single" w:sz="8" w:space="0" w:color="auto"/>
              <w:right w:val="single" w:sz="4"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szCs w:val="20"/>
                <w:lang w:val="en-US"/>
              </w:rPr>
              <w:t>Study name or description</w:t>
            </w:r>
          </w:p>
        </w:tc>
        <w:tc>
          <w:tcPr>
            <w:tcW w:w="1276" w:type="dxa"/>
            <w:tcBorders>
              <w:top w:val="single" w:sz="8" w:space="0" w:color="auto"/>
              <w:left w:val="single" w:sz="4"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Study period</w:t>
            </w:r>
          </w:p>
        </w:tc>
        <w:tc>
          <w:tcPr>
            <w:tcW w:w="184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Number of participants, number of cases</w:t>
            </w:r>
          </w:p>
        </w:tc>
        <w:tc>
          <w:tcPr>
            <w:tcW w:w="2694"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szCs w:val="20"/>
                <w:lang w:val="en-US"/>
              </w:rPr>
              <w:t>Exposure, subgroup</w:t>
            </w:r>
          </w:p>
        </w:tc>
        <w:tc>
          <w:tcPr>
            <w:tcW w:w="1701"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 xml:space="preserve">Comparison </w:t>
            </w:r>
          </w:p>
        </w:tc>
        <w:tc>
          <w:tcPr>
            <w:tcW w:w="184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Relative risk (95% confidence interval)</w:t>
            </w:r>
          </w:p>
        </w:tc>
        <w:tc>
          <w:tcPr>
            <w:tcW w:w="3686"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Adjustment for confounders</w:t>
            </w:r>
          </w:p>
        </w:tc>
      </w:tr>
      <w:tr w:rsidR="00D43B3F" w:rsidRPr="00E6103B" w:rsidTr="00B40782">
        <w:trPr>
          <w:trHeight w:val="64"/>
        </w:trPr>
        <w:tc>
          <w:tcPr>
            <w:tcW w:w="1702" w:type="dxa"/>
            <w:tcBorders>
              <w:top w:val="single" w:sz="8" w:space="0" w:color="auto"/>
              <w:left w:val="single" w:sz="8" w:space="0" w:color="auto"/>
              <w:bottom w:val="single" w:sz="8"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Gerstein HC et al, 2005, International</w:t>
            </w:r>
          </w:p>
        </w:tc>
        <w:tc>
          <w:tcPr>
            <w:tcW w:w="1843" w:type="dxa"/>
            <w:tcBorders>
              <w:top w:val="single" w:sz="8" w:space="0" w:color="auto"/>
              <w:left w:val="single" w:sz="8" w:space="0" w:color="auto"/>
              <w:bottom w:val="single" w:sz="8" w:space="0" w:color="auto"/>
              <w:right w:val="single" w:sz="4" w:space="0" w:color="auto"/>
            </w:tcBorders>
          </w:tcPr>
          <w:p w:rsidR="00D43B3F" w:rsidRPr="00734F78"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The HOPE study</w:t>
            </w:r>
          </w:p>
        </w:tc>
        <w:tc>
          <w:tcPr>
            <w:tcW w:w="1276" w:type="dxa"/>
            <w:tcBorders>
              <w:top w:val="single" w:sz="8" w:space="0" w:color="auto"/>
              <w:left w:val="single" w:sz="4" w:space="0" w:color="auto"/>
              <w:bottom w:val="single" w:sz="8" w:space="0" w:color="auto"/>
              <w:right w:val="single" w:sz="8" w:space="0" w:color="auto"/>
            </w:tcBorders>
          </w:tcPr>
          <w:p w:rsidR="00D43B3F" w:rsidRPr="005C5F6C" w:rsidRDefault="00D43B3F" w:rsidP="00B40782">
            <w:pPr>
              <w:spacing w:after="0" w:line="240" w:lineRule="auto"/>
              <w:rPr>
                <w:rFonts w:ascii="Times New Roman" w:hAnsi="Times New Roman"/>
                <w:sz w:val="20"/>
                <w:szCs w:val="20"/>
              </w:rPr>
            </w:pPr>
            <w:r w:rsidRPr="005C5F6C">
              <w:rPr>
                <w:rFonts w:ascii="Times New Roman" w:hAnsi="Times New Roman"/>
                <w:sz w:val="20"/>
                <w:szCs w:val="20"/>
              </w:rPr>
              <w:t>NA-NA, 4.5 years follow-up</w:t>
            </w:r>
          </w:p>
        </w:tc>
        <w:tc>
          <w:tcPr>
            <w:tcW w:w="1842"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spacing w:after="0" w:line="240" w:lineRule="auto"/>
              <w:ind w:right="-108"/>
              <w:rPr>
                <w:rFonts w:ascii="Times New Roman" w:hAnsi="Times New Roman"/>
                <w:sz w:val="20"/>
                <w:szCs w:val="20"/>
              </w:rPr>
            </w:pPr>
            <w:r w:rsidRPr="00734F78">
              <w:rPr>
                <w:rFonts w:ascii="Times New Roman" w:hAnsi="Times New Roman"/>
                <w:sz w:val="20"/>
                <w:szCs w:val="20"/>
              </w:rPr>
              <w:t>1937 non-diabetic and 1013 diabetic m</w:t>
            </w:r>
            <w:r>
              <w:rPr>
                <w:rFonts w:ascii="Times New Roman" w:hAnsi="Times New Roman"/>
                <w:sz w:val="20"/>
                <w:szCs w:val="20"/>
              </w:rPr>
              <w:t>en and women, mean age 65.4 years: NA</w:t>
            </w:r>
          </w:p>
        </w:tc>
        <w:tc>
          <w:tcPr>
            <w:tcW w:w="2694" w:type="dxa"/>
            <w:tcBorders>
              <w:top w:val="single" w:sz="8" w:space="0" w:color="auto"/>
              <w:left w:val="single" w:sz="8" w:space="0" w:color="auto"/>
              <w:bottom w:val="single" w:sz="8"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plasma glucose</w:t>
            </w:r>
          </w:p>
        </w:tc>
        <w:tc>
          <w:tcPr>
            <w:tcW w:w="1701"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Per 1 mmol/L</w:t>
            </w:r>
          </w:p>
        </w:tc>
        <w:tc>
          <w:tcPr>
            <w:tcW w:w="1842"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1.14 (1.04-1.24)</w:t>
            </w:r>
          </w:p>
        </w:tc>
        <w:tc>
          <w:tcPr>
            <w:tcW w:w="3686"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SBP, DBP, WHR, cholesterol, HDL cholesterol, triglycerides, ramipril</w:t>
            </w:r>
          </w:p>
        </w:tc>
      </w:tr>
      <w:tr w:rsidR="00D43B3F" w:rsidRPr="00DD27C5" w:rsidTr="00B40782">
        <w:trPr>
          <w:trHeight w:val="64"/>
        </w:trPr>
        <w:tc>
          <w:tcPr>
            <w:tcW w:w="1702" w:type="dxa"/>
            <w:tcBorders>
              <w:top w:val="single" w:sz="8" w:space="0" w:color="auto"/>
              <w:left w:val="single" w:sz="8" w:space="0" w:color="auto"/>
              <w:bottom w:val="single" w:sz="8"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Ingelsson E et al, 2005, Sweden</w:t>
            </w:r>
          </w:p>
        </w:tc>
        <w:tc>
          <w:tcPr>
            <w:tcW w:w="1843" w:type="dxa"/>
            <w:tcBorders>
              <w:top w:val="single" w:sz="8" w:space="0" w:color="auto"/>
              <w:left w:val="single" w:sz="8" w:space="0" w:color="auto"/>
              <w:bottom w:val="single" w:sz="8" w:space="0" w:color="auto"/>
              <w:right w:val="single" w:sz="4" w:space="0" w:color="auto"/>
            </w:tcBorders>
          </w:tcPr>
          <w:p w:rsidR="00D43B3F" w:rsidRPr="00734F78" w:rsidRDefault="00D43B3F" w:rsidP="00B40782">
            <w:pPr>
              <w:spacing w:after="0" w:line="240" w:lineRule="auto"/>
              <w:rPr>
                <w:rFonts w:ascii="Times New Roman" w:hAnsi="Times New Roman"/>
                <w:sz w:val="20"/>
                <w:szCs w:val="20"/>
              </w:rPr>
            </w:pPr>
            <w:r>
              <w:rPr>
                <w:rFonts w:ascii="Times New Roman" w:hAnsi="Times New Roman"/>
                <w:kern w:val="28"/>
                <w:sz w:val="20"/>
                <w:szCs w:val="20"/>
                <w:lang w:val="da-DK"/>
              </w:rPr>
              <w:t>Uppsala Longitudinal Study of Adult Men (ULSAM) cohort</w:t>
            </w:r>
          </w:p>
        </w:tc>
        <w:tc>
          <w:tcPr>
            <w:tcW w:w="1276" w:type="dxa"/>
            <w:tcBorders>
              <w:top w:val="single" w:sz="8" w:space="0" w:color="auto"/>
              <w:left w:val="single" w:sz="4" w:space="0" w:color="auto"/>
              <w:bottom w:val="single" w:sz="8" w:space="0" w:color="auto"/>
              <w:right w:val="single" w:sz="8" w:space="0" w:color="auto"/>
            </w:tcBorders>
          </w:tcPr>
          <w:p w:rsidR="00D43B3F" w:rsidRPr="00734F78" w:rsidRDefault="00D43B3F" w:rsidP="00B40782">
            <w:pPr>
              <w:spacing w:after="0" w:line="240" w:lineRule="auto"/>
              <w:rPr>
                <w:rFonts w:ascii="Times New Roman" w:hAnsi="Times New Roman"/>
                <w:sz w:val="20"/>
                <w:szCs w:val="20"/>
              </w:rPr>
            </w:pPr>
            <w:r>
              <w:rPr>
                <w:rFonts w:ascii="Times New Roman" w:hAnsi="Times New Roman"/>
                <w:sz w:val="20"/>
                <w:szCs w:val="20"/>
              </w:rPr>
              <w:t>1990-1995 - 2002, 8.9 years follow-up</w:t>
            </w:r>
          </w:p>
        </w:tc>
        <w:tc>
          <w:tcPr>
            <w:tcW w:w="1842"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1187 men, age ≥70 years: 104 HF cases</w:t>
            </w:r>
          </w:p>
        </w:tc>
        <w:tc>
          <w:tcPr>
            <w:tcW w:w="2694" w:type="dxa"/>
            <w:tcBorders>
              <w:top w:val="single" w:sz="8" w:space="0" w:color="auto"/>
              <w:left w:val="single" w:sz="8" w:space="0" w:color="auto"/>
              <w:bottom w:val="single" w:sz="8"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plasma glucose</w:t>
            </w:r>
          </w:p>
        </w:tc>
        <w:tc>
          <w:tcPr>
            <w:tcW w:w="1701"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Per 26.1 mg/dl</w:t>
            </w:r>
          </w:p>
        </w:tc>
        <w:tc>
          <w:tcPr>
            <w:tcW w:w="1842"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1.24 (0.89-1.72)</w:t>
            </w:r>
          </w:p>
        </w:tc>
        <w:tc>
          <w:tcPr>
            <w:tcW w:w="3686"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Myocardial infarction, hypertension, diabetes, electrocardiographic left ventricular hypertrophy, cigarette smoking, serum cholesterol</w:t>
            </w:r>
          </w:p>
        </w:tc>
      </w:tr>
      <w:tr w:rsidR="00D43B3F" w:rsidRPr="00734F78"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Nielson C et al, 2005, USA</w:t>
            </w:r>
          </w:p>
        </w:tc>
        <w:tc>
          <w:tcPr>
            <w:tcW w:w="1843" w:type="dxa"/>
            <w:tcBorders>
              <w:top w:val="single" w:sz="8" w:space="0" w:color="auto"/>
              <w:left w:val="single" w:sz="8" w:space="0" w:color="auto"/>
              <w:bottom w:val="single" w:sz="4" w:space="0" w:color="auto"/>
              <w:right w:val="single" w:sz="4" w:space="0" w:color="auto"/>
            </w:tcBorders>
          </w:tcPr>
          <w:p w:rsidR="00D43B3F" w:rsidRPr="00CD3E09" w:rsidRDefault="00D43B3F" w:rsidP="00B40782">
            <w:pPr>
              <w:spacing w:after="0" w:line="240" w:lineRule="auto"/>
              <w:rPr>
                <w:rFonts w:ascii="Times New Roman" w:hAnsi="Times New Roman"/>
                <w:sz w:val="20"/>
                <w:szCs w:val="20"/>
                <w:lang w:val="nb-NO"/>
              </w:rPr>
            </w:pPr>
            <w:r w:rsidRPr="00CD3E09">
              <w:rPr>
                <w:rFonts w:ascii="Times New Roman" w:hAnsi="Times New Roman"/>
                <w:sz w:val="20"/>
                <w:szCs w:val="20"/>
                <w:lang w:val="nb-NO"/>
              </w:rPr>
              <w:t>Veterans Affairs medical centers</w:t>
            </w:r>
          </w:p>
        </w:tc>
        <w:tc>
          <w:tcPr>
            <w:tcW w:w="1276" w:type="dxa"/>
            <w:tcBorders>
              <w:top w:val="single" w:sz="8" w:space="0" w:color="auto"/>
              <w:left w:val="single" w:sz="4" w:space="0" w:color="auto"/>
              <w:bottom w:val="single" w:sz="4" w:space="0" w:color="auto"/>
              <w:right w:val="single" w:sz="8" w:space="0" w:color="auto"/>
            </w:tcBorders>
          </w:tcPr>
          <w:p w:rsidR="00D43B3F" w:rsidRPr="00734F78" w:rsidRDefault="00D43B3F" w:rsidP="00B40782">
            <w:pPr>
              <w:spacing w:after="0" w:line="240" w:lineRule="auto"/>
              <w:rPr>
                <w:rFonts w:ascii="Times New Roman" w:hAnsi="Times New Roman"/>
                <w:sz w:val="20"/>
                <w:szCs w:val="20"/>
              </w:rPr>
            </w:pPr>
            <w:r>
              <w:rPr>
                <w:rFonts w:ascii="Times New Roman" w:hAnsi="Times New Roman"/>
                <w:sz w:val="20"/>
                <w:szCs w:val="20"/>
              </w:rPr>
              <w:t>1994-2003</w:t>
            </w:r>
            <w:r w:rsidRPr="00734F78">
              <w:rPr>
                <w:rFonts w:ascii="Times New Roman" w:hAnsi="Times New Roman"/>
                <w:sz w:val="20"/>
                <w:szCs w:val="20"/>
              </w:rPr>
              <w:t>, 3.45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20810 men and women, mean age 58.7 years</w:t>
            </w:r>
            <w:r w:rsidRPr="00734F78">
              <w:rPr>
                <w:rFonts w:ascii="Times New Roman" w:hAnsi="Times New Roman"/>
                <w:sz w:val="20"/>
                <w:szCs w:val="20"/>
              </w:rPr>
              <w:t>: 916 HF c</w:t>
            </w:r>
            <w:r>
              <w:rPr>
                <w:rFonts w:ascii="Times New Roman" w:hAnsi="Times New Roman"/>
                <w:sz w:val="20"/>
                <w:szCs w:val="20"/>
              </w:rPr>
              <w:t>ases</w:t>
            </w:r>
          </w:p>
        </w:tc>
        <w:tc>
          <w:tcPr>
            <w:tcW w:w="2694"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plasma glucose (predominantly)</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&lt;90 mg/dl</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90-99</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100-109</w:t>
            </w:r>
          </w:p>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110-125</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1.25 (1.00-1.55)</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1.46 (1.17-1.81)</w:t>
            </w:r>
          </w:p>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1.55 (1.23-1.96)</w:t>
            </w:r>
          </w:p>
        </w:tc>
        <w:tc>
          <w:tcPr>
            <w:tcW w:w="3686"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BMI, creatinine, blood pressure, hypertension, coronary artery disease, smoking, LDL cholesterol, HDL cholesterol, triglycerides, thiazide diuretics, hydroxymethylglutaryl-CoA reductase inhibitor, ACE inhibitor, angiotensin receptor, beta-blockers</w:t>
            </w:r>
          </w:p>
        </w:tc>
      </w:tr>
      <w:tr w:rsidR="00D43B3F" w:rsidRPr="00734F78"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AD5FDA" w:rsidRDefault="00D43B3F" w:rsidP="00B40782">
            <w:pPr>
              <w:widowControl w:val="0"/>
              <w:autoSpaceDE w:val="0"/>
              <w:autoSpaceDN w:val="0"/>
              <w:adjustRightInd w:val="0"/>
              <w:spacing w:after="0" w:line="240" w:lineRule="auto"/>
              <w:rPr>
                <w:rFonts w:ascii="Times New Roman" w:hAnsi="Times New Roman"/>
                <w:kern w:val="28"/>
                <w:sz w:val="20"/>
                <w:szCs w:val="20"/>
                <w:lang w:val="da-DK"/>
              </w:rPr>
            </w:pPr>
            <w:r>
              <w:rPr>
                <w:rFonts w:ascii="Times New Roman" w:hAnsi="Times New Roman"/>
                <w:kern w:val="28"/>
                <w:sz w:val="20"/>
                <w:szCs w:val="20"/>
                <w:lang w:val="da-DK"/>
              </w:rPr>
              <w:t>Thrainsdottir IS, 2007, Iceland</w:t>
            </w:r>
          </w:p>
        </w:tc>
        <w:tc>
          <w:tcPr>
            <w:tcW w:w="1843" w:type="dxa"/>
            <w:tcBorders>
              <w:top w:val="single" w:sz="8" w:space="0" w:color="auto"/>
              <w:left w:val="single" w:sz="8" w:space="0" w:color="auto"/>
              <w:bottom w:val="single" w:sz="4" w:space="0" w:color="auto"/>
              <w:right w:val="single" w:sz="4"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Reykjavik Study</w:t>
            </w:r>
          </w:p>
        </w:tc>
        <w:tc>
          <w:tcPr>
            <w:tcW w:w="1276" w:type="dxa"/>
            <w:tcBorders>
              <w:top w:val="single" w:sz="8" w:space="0" w:color="auto"/>
              <w:left w:val="single" w:sz="4" w:space="0" w:color="auto"/>
              <w:bottom w:val="single" w:sz="4"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1967-1980 - 1997, 13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7060 men and women, age 33-84 years: 489 HF cases</w:t>
            </w:r>
          </w:p>
        </w:tc>
        <w:tc>
          <w:tcPr>
            <w:tcW w:w="2694" w:type="dxa"/>
            <w:tcBorders>
              <w:top w:val="single" w:sz="8" w:space="0" w:color="auto"/>
              <w:left w:val="single" w:sz="8" w:space="0" w:color="auto"/>
              <w:bottom w:val="single" w:sz="4"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Fasting glucose</w:t>
            </w:r>
          </w:p>
        </w:tc>
        <w:tc>
          <w:tcPr>
            <w:tcW w:w="1701" w:type="dxa"/>
            <w:tcBorders>
              <w:top w:val="single" w:sz="8" w:space="0" w:color="auto"/>
              <w:left w:val="single" w:sz="8" w:space="0" w:color="auto"/>
              <w:bottom w:val="single" w:sz="4"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Per 1 mmol/L</w:t>
            </w:r>
          </w:p>
        </w:tc>
        <w:tc>
          <w:tcPr>
            <w:tcW w:w="1842" w:type="dxa"/>
            <w:tcBorders>
              <w:top w:val="single" w:sz="8" w:space="0" w:color="auto"/>
              <w:left w:val="single" w:sz="8" w:space="0" w:color="auto"/>
              <w:bottom w:val="single" w:sz="4"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1.14 (1.00-1.29)</w:t>
            </w:r>
          </w:p>
        </w:tc>
        <w:tc>
          <w:tcPr>
            <w:tcW w:w="3686" w:type="dxa"/>
            <w:tcBorders>
              <w:top w:val="single" w:sz="8" w:space="0" w:color="auto"/>
              <w:left w:val="single" w:sz="8" w:space="0" w:color="auto"/>
              <w:bottom w:val="single" w:sz="4" w:space="0" w:color="auto"/>
              <w:right w:val="single" w:sz="8" w:space="0" w:color="auto"/>
            </w:tcBorders>
          </w:tcPr>
          <w:p w:rsidR="00D43B3F" w:rsidRPr="006B619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BMI, hypertension, IHD, cholesterol, smoking</w:t>
            </w:r>
          </w:p>
        </w:tc>
      </w:tr>
      <w:tr w:rsidR="00D43B3F" w:rsidRPr="00734F78"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Butler J et al, 2008, USA</w:t>
            </w:r>
          </w:p>
        </w:tc>
        <w:tc>
          <w:tcPr>
            <w:tcW w:w="1843" w:type="dxa"/>
            <w:tcBorders>
              <w:top w:val="single" w:sz="8" w:space="0" w:color="auto"/>
              <w:left w:val="single" w:sz="8" w:space="0" w:color="auto"/>
              <w:bottom w:val="single" w:sz="4" w:space="0" w:color="auto"/>
              <w:right w:val="single" w:sz="4" w:space="0" w:color="auto"/>
            </w:tcBorders>
          </w:tcPr>
          <w:p w:rsidR="00D43B3F" w:rsidRPr="007B14E7" w:rsidRDefault="00D43B3F" w:rsidP="00B40782">
            <w:pPr>
              <w:spacing w:after="0" w:line="240" w:lineRule="auto"/>
              <w:rPr>
                <w:rFonts w:ascii="Times New Roman" w:hAnsi="Times New Roman"/>
                <w:sz w:val="20"/>
                <w:szCs w:val="20"/>
              </w:rPr>
            </w:pPr>
            <w:r w:rsidRPr="007B14E7">
              <w:rPr>
                <w:rFonts w:ascii="Times New Roman" w:hAnsi="Times New Roman"/>
                <w:sz w:val="20"/>
                <w:szCs w:val="20"/>
              </w:rPr>
              <w:t>The Health, Ageing and Body Composition Study</w:t>
            </w:r>
          </w:p>
        </w:tc>
        <w:tc>
          <w:tcPr>
            <w:tcW w:w="1276" w:type="dxa"/>
            <w:tcBorders>
              <w:top w:val="single" w:sz="8" w:space="0" w:color="auto"/>
              <w:left w:val="single" w:sz="4" w:space="0" w:color="auto"/>
              <w:bottom w:val="single" w:sz="4" w:space="0" w:color="auto"/>
              <w:right w:val="single" w:sz="8" w:space="0" w:color="auto"/>
            </w:tcBorders>
          </w:tcPr>
          <w:p w:rsidR="00D43B3F" w:rsidRPr="00E620AB" w:rsidRDefault="00D43B3F" w:rsidP="00B40782">
            <w:pPr>
              <w:spacing w:after="0" w:line="240" w:lineRule="auto"/>
              <w:rPr>
                <w:rFonts w:ascii="Times New Roman" w:hAnsi="Times New Roman"/>
                <w:sz w:val="20"/>
                <w:szCs w:val="20"/>
              </w:rPr>
            </w:pPr>
            <w:r w:rsidRPr="00E620AB">
              <w:rPr>
                <w:rFonts w:ascii="Times New Roman" w:hAnsi="Times New Roman"/>
                <w:sz w:val="20"/>
                <w:szCs w:val="20"/>
              </w:rPr>
              <w:t>1997-1998 - NA, 6.</w:t>
            </w:r>
            <w:r>
              <w:rPr>
                <w:rFonts w:ascii="Times New Roman" w:hAnsi="Times New Roman"/>
                <w:sz w:val="20"/>
                <w:szCs w:val="20"/>
              </w:rPr>
              <w:t>5</w:t>
            </w:r>
            <w:r w:rsidRPr="00E620AB">
              <w:rPr>
                <w:rFonts w:ascii="Times New Roman" w:hAnsi="Times New Roman"/>
                <w:sz w:val="20"/>
                <w:szCs w:val="20"/>
              </w:rPr>
              <w:t xml:space="preserve">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2935</w:t>
            </w:r>
            <w:r w:rsidRPr="00734F78">
              <w:rPr>
                <w:rFonts w:ascii="Times New Roman" w:hAnsi="Times New Roman"/>
                <w:sz w:val="20"/>
                <w:szCs w:val="20"/>
              </w:rPr>
              <w:t xml:space="preserve"> men and women, age </w:t>
            </w:r>
            <w:r>
              <w:rPr>
                <w:rFonts w:ascii="Times New Roman" w:hAnsi="Times New Roman"/>
                <w:sz w:val="20"/>
                <w:szCs w:val="20"/>
              </w:rPr>
              <w:t>70-79 years: 258 HF cases</w:t>
            </w:r>
          </w:p>
        </w:tc>
        <w:tc>
          <w:tcPr>
            <w:tcW w:w="2694"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glucose</w:t>
            </w:r>
          </w:p>
        </w:tc>
        <w:tc>
          <w:tcPr>
            <w:tcW w:w="1701"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Per 1 mg/dl</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1.005 (1.002-1.008)</w:t>
            </w:r>
          </w:p>
        </w:tc>
        <w:tc>
          <w:tcPr>
            <w:tcW w:w="3686"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CHD, SBP, smoking status, creatinine, heart rate, albumin, LVH</w:t>
            </w:r>
          </w:p>
        </w:tc>
      </w:tr>
      <w:tr w:rsidR="00D43B3F" w:rsidRPr="00734F78"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Nichols GA et al, 2009, USA</w:t>
            </w:r>
          </w:p>
        </w:tc>
        <w:tc>
          <w:tcPr>
            <w:tcW w:w="1843" w:type="dxa"/>
            <w:tcBorders>
              <w:top w:val="single" w:sz="8" w:space="0" w:color="auto"/>
              <w:left w:val="single" w:sz="8" w:space="0" w:color="auto"/>
              <w:bottom w:val="single" w:sz="4" w:space="0" w:color="auto"/>
              <w:right w:val="single" w:sz="4" w:space="0" w:color="auto"/>
            </w:tcBorders>
          </w:tcPr>
          <w:p w:rsidR="00D43B3F" w:rsidRPr="00734F78" w:rsidRDefault="00D43B3F" w:rsidP="00B40782">
            <w:pPr>
              <w:spacing w:after="0" w:line="240" w:lineRule="auto"/>
              <w:rPr>
                <w:rFonts w:ascii="Times New Roman" w:hAnsi="Times New Roman"/>
                <w:sz w:val="20"/>
                <w:szCs w:val="20"/>
              </w:rPr>
            </w:pPr>
            <w:r w:rsidRPr="00734F78">
              <w:rPr>
                <w:rFonts w:ascii="Times New Roman" w:hAnsi="Times New Roman"/>
                <w:sz w:val="20"/>
                <w:szCs w:val="20"/>
              </w:rPr>
              <w:t>Kaiser Permanente Northwest medical rec</w:t>
            </w:r>
            <w:r>
              <w:rPr>
                <w:rFonts w:ascii="Times New Roman" w:hAnsi="Times New Roman"/>
                <w:sz w:val="20"/>
                <w:szCs w:val="20"/>
              </w:rPr>
              <w:t>ords</w:t>
            </w:r>
          </w:p>
        </w:tc>
        <w:tc>
          <w:tcPr>
            <w:tcW w:w="1276" w:type="dxa"/>
            <w:tcBorders>
              <w:top w:val="single" w:sz="8" w:space="0" w:color="auto"/>
              <w:left w:val="single" w:sz="4" w:space="0" w:color="auto"/>
              <w:bottom w:val="single" w:sz="4" w:space="0" w:color="auto"/>
              <w:right w:val="single" w:sz="8" w:space="0" w:color="auto"/>
            </w:tcBorders>
          </w:tcPr>
          <w:p w:rsidR="00D43B3F" w:rsidRPr="00734F78" w:rsidRDefault="00D43B3F" w:rsidP="00B40782">
            <w:pPr>
              <w:spacing w:after="0" w:line="240" w:lineRule="auto"/>
              <w:rPr>
                <w:rFonts w:ascii="Times New Roman" w:hAnsi="Times New Roman"/>
                <w:sz w:val="20"/>
                <w:szCs w:val="20"/>
              </w:rPr>
            </w:pPr>
            <w:r>
              <w:rPr>
                <w:rFonts w:ascii="Times New Roman" w:hAnsi="Times New Roman"/>
                <w:sz w:val="20"/>
                <w:szCs w:val="20"/>
              </w:rPr>
              <w:t>1997-1998 - 2005, 6.6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20226 men and women, age ≥50 years: 1870 HF cases</w:t>
            </w:r>
          </w:p>
        </w:tc>
        <w:tc>
          <w:tcPr>
            <w:tcW w:w="2694" w:type="dxa"/>
            <w:tcBorders>
              <w:top w:val="single" w:sz="8"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plasma glucose</w:t>
            </w:r>
          </w:p>
        </w:tc>
        <w:tc>
          <w:tcPr>
            <w:tcW w:w="1701"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Per 10 mg/dl</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1.08 (1.03-1.13)</w:t>
            </w:r>
          </w:p>
        </w:tc>
        <w:tc>
          <w:tcPr>
            <w:tcW w:w="3686"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BMI, smoking, CVD, total cholesterol, blood pressure, eGFR, use of ACE/ARBs, beta-blockers, statins, HCTZ use</w:t>
            </w:r>
          </w:p>
        </w:tc>
      </w:tr>
      <w:tr w:rsidR="00D43B3F" w:rsidRPr="00734F78" w:rsidTr="00B40782">
        <w:trPr>
          <w:trHeight w:val="1095"/>
        </w:trPr>
        <w:tc>
          <w:tcPr>
            <w:tcW w:w="1702" w:type="dxa"/>
            <w:tcBorders>
              <w:top w:val="single" w:sz="8" w:space="0" w:color="auto"/>
              <w:left w:val="single" w:sz="8" w:space="0" w:color="auto"/>
              <w:bottom w:val="single" w:sz="4" w:space="0" w:color="auto"/>
              <w:right w:val="single" w:sz="8" w:space="0" w:color="auto"/>
            </w:tcBorders>
          </w:tcPr>
          <w:p w:rsidR="00D43B3F" w:rsidRPr="00025969" w:rsidRDefault="00D43B3F" w:rsidP="00B40782">
            <w:pPr>
              <w:spacing w:after="0" w:line="240" w:lineRule="auto"/>
              <w:rPr>
                <w:rFonts w:ascii="Times New Roman" w:hAnsi="Times New Roman"/>
                <w:sz w:val="20"/>
                <w:szCs w:val="20"/>
                <w:lang w:val="da-DK"/>
              </w:rPr>
            </w:pPr>
            <w:r w:rsidRPr="00025969">
              <w:rPr>
                <w:rFonts w:ascii="Times New Roman" w:hAnsi="Times New Roman"/>
                <w:sz w:val="20"/>
                <w:szCs w:val="20"/>
                <w:lang w:val="da-DK"/>
              </w:rPr>
              <w:lastRenderedPageBreak/>
              <w:t>Matsushita K et al, 2010, USA</w:t>
            </w:r>
          </w:p>
        </w:tc>
        <w:tc>
          <w:tcPr>
            <w:tcW w:w="1843" w:type="dxa"/>
            <w:tcBorders>
              <w:top w:val="single" w:sz="8" w:space="0" w:color="auto"/>
              <w:left w:val="single" w:sz="8" w:space="0" w:color="auto"/>
              <w:bottom w:val="single" w:sz="4" w:space="0" w:color="auto"/>
              <w:right w:val="single" w:sz="4" w:space="0" w:color="auto"/>
            </w:tcBorders>
          </w:tcPr>
          <w:p w:rsidR="00D43B3F" w:rsidRPr="00025969" w:rsidRDefault="00D43B3F" w:rsidP="00B40782">
            <w:pPr>
              <w:spacing w:after="0" w:line="240" w:lineRule="auto"/>
              <w:rPr>
                <w:rFonts w:ascii="Times New Roman" w:hAnsi="Times New Roman"/>
                <w:sz w:val="20"/>
                <w:szCs w:val="20"/>
              </w:rPr>
            </w:pPr>
            <w:r w:rsidRPr="00025969">
              <w:rPr>
                <w:rFonts w:ascii="Times New Roman" w:hAnsi="Times New Roman"/>
                <w:sz w:val="20"/>
                <w:szCs w:val="20"/>
              </w:rPr>
              <w:t>Atherosclerosis Risk in Communities (ARIC) Study</w:t>
            </w:r>
          </w:p>
        </w:tc>
        <w:tc>
          <w:tcPr>
            <w:tcW w:w="1276" w:type="dxa"/>
            <w:tcBorders>
              <w:top w:val="single" w:sz="8" w:space="0" w:color="auto"/>
              <w:left w:val="single" w:sz="4" w:space="0" w:color="auto"/>
              <w:bottom w:val="single" w:sz="4" w:space="0" w:color="auto"/>
              <w:right w:val="single" w:sz="8" w:space="0" w:color="auto"/>
            </w:tcBorders>
          </w:tcPr>
          <w:p w:rsidR="00D43B3F" w:rsidRPr="00962C6D" w:rsidRDefault="00D43B3F" w:rsidP="00B40782">
            <w:pPr>
              <w:spacing w:after="0" w:line="240" w:lineRule="auto"/>
              <w:rPr>
                <w:rFonts w:ascii="Times New Roman" w:hAnsi="Times New Roman"/>
                <w:sz w:val="20"/>
                <w:szCs w:val="20"/>
              </w:rPr>
            </w:pPr>
            <w:r w:rsidRPr="00962C6D">
              <w:rPr>
                <w:rFonts w:ascii="Times New Roman" w:hAnsi="Times New Roman"/>
                <w:sz w:val="20"/>
                <w:szCs w:val="20"/>
              </w:rPr>
              <w:t>1990-1992 - 2006, 14.1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962C6D" w:rsidRDefault="00D43B3F" w:rsidP="00B40782">
            <w:pPr>
              <w:spacing w:after="0" w:line="240" w:lineRule="auto"/>
              <w:ind w:right="-108"/>
              <w:rPr>
                <w:rFonts w:ascii="Times New Roman" w:hAnsi="Times New Roman"/>
                <w:sz w:val="20"/>
                <w:szCs w:val="20"/>
              </w:rPr>
            </w:pPr>
            <w:r w:rsidRPr="00962C6D">
              <w:rPr>
                <w:rFonts w:ascii="Times New Roman" w:hAnsi="Times New Roman"/>
                <w:sz w:val="20"/>
                <w:szCs w:val="20"/>
              </w:rPr>
              <w:t>11057 men and women, age 48-67 years: 841 HF cases</w:t>
            </w:r>
          </w:p>
        </w:tc>
        <w:tc>
          <w:tcPr>
            <w:tcW w:w="2694" w:type="dxa"/>
            <w:tcBorders>
              <w:top w:val="single" w:sz="8"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glucose</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&lt;5.0 mmol/L</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5.0-5.5</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5.6-6.0</w:t>
            </w:r>
          </w:p>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6.1-6.9</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1.51 (1.14-2.00)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1.04 (0.87-1.24)</w:t>
            </w:r>
          </w:p>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1.19 (0.98-1.45)</w:t>
            </w:r>
          </w:p>
        </w:tc>
        <w:tc>
          <w:tcPr>
            <w:tcW w:w="3686"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race, education, carotid atherosclerosis, SBP, antihypertensive medication, smoking, alcohol intake, BMI, LDL cholesterol, HDL cholesterol, coronary heart disease history, eGFR</w:t>
            </w:r>
          </w:p>
        </w:tc>
      </w:tr>
      <w:tr w:rsidR="00D43B3F" w:rsidRPr="00734F78"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Khan H et al, 2014, United Kingdom</w:t>
            </w:r>
          </w:p>
        </w:tc>
        <w:tc>
          <w:tcPr>
            <w:tcW w:w="1843" w:type="dxa"/>
            <w:tcBorders>
              <w:top w:val="single" w:sz="8" w:space="0" w:color="auto"/>
              <w:left w:val="single" w:sz="8" w:space="0" w:color="auto"/>
              <w:bottom w:val="single" w:sz="4" w:space="0" w:color="auto"/>
              <w:right w:val="single" w:sz="4" w:space="0" w:color="auto"/>
            </w:tcBorders>
          </w:tcPr>
          <w:p w:rsidR="00D43B3F" w:rsidRPr="00734F78" w:rsidRDefault="00D43B3F" w:rsidP="00B40782">
            <w:pPr>
              <w:spacing w:after="0" w:line="240" w:lineRule="auto"/>
              <w:rPr>
                <w:rFonts w:ascii="Times New Roman" w:hAnsi="Times New Roman"/>
                <w:sz w:val="20"/>
                <w:szCs w:val="20"/>
              </w:rPr>
            </w:pPr>
            <w:r w:rsidRPr="00734F78">
              <w:rPr>
                <w:rFonts w:ascii="Times New Roman" w:hAnsi="Times New Roman"/>
                <w:sz w:val="20"/>
                <w:szCs w:val="20"/>
              </w:rPr>
              <w:t>Kuopio Ischemic Heart Disease R</w:t>
            </w:r>
            <w:r>
              <w:rPr>
                <w:rFonts w:ascii="Times New Roman" w:hAnsi="Times New Roman"/>
                <w:sz w:val="20"/>
                <w:szCs w:val="20"/>
              </w:rPr>
              <w:t>isk Factor Study</w:t>
            </w:r>
          </w:p>
        </w:tc>
        <w:tc>
          <w:tcPr>
            <w:tcW w:w="1276" w:type="dxa"/>
            <w:tcBorders>
              <w:top w:val="single" w:sz="8" w:space="0" w:color="auto"/>
              <w:left w:val="single" w:sz="4" w:space="0" w:color="auto"/>
              <w:bottom w:val="single" w:sz="4" w:space="0" w:color="auto"/>
              <w:right w:val="single" w:sz="8" w:space="0" w:color="auto"/>
            </w:tcBorders>
          </w:tcPr>
          <w:p w:rsidR="00D43B3F" w:rsidRPr="00734F78" w:rsidRDefault="00D43B3F" w:rsidP="00B40782">
            <w:pPr>
              <w:spacing w:after="0" w:line="240" w:lineRule="auto"/>
              <w:rPr>
                <w:rFonts w:ascii="Times New Roman" w:hAnsi="Times New Roman"/>
                <w:sz w:val="20"/>
                <w:szCs w:val="20"/>
              </w:rPr>
            </w:pPr>
            <w:r>
              <w:rPr>
                <w:rFonts w:ascii="Times New Roman" w:hAnsi="Times New Roman"/>
                <w:sz w:val="20"/>
                <w:szCs w:val="20"/>
              </w:rPr>
              <w:t>1984-1989 - 2011, 20.4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spacing w:after="0" w:line="240" w:lineRule="auto"/>
              <w:ind w:right="-108"/>
              <w:rPr>
                <w:rFonts w:ascii="Times New Roman" w:hAnsi="Times New Roman"/>
                <w:sz w:val="20"/>
                <w:szCs w:val="20"/>
              </w:rPr>
            </w:pPr>
            <w:r w:rsidRPr="00734F78">
              <w:rPr>
                <w:rFonts w:ascii="Times New Roman" w:hAnsi="Times New Roman"/>
                <w:sz w:val="20"/>
                <w:szCs w:val="20"/>
              </w:rPr>
              <w:t>1740 men, age 42-61 years: 146 HF ca</w:t>
            </w:r>
            <w:r>
              <w:rPr>
                <w:rFonts w:ascii="Times New Roman" w:hAnsi="Times New Roman"/>
                <w:sz w:val="20"/>
                <w:szCs w:val="20"/>
              </w:rPr>
              <w:t>ses</w:t>
            </w:r>
          </w:p>
        </w:tc>
        <w:tc>
          <w:tcPr>
            <w:tcW w:w="2694" w:type="dxa"/>
            <w:tcBorders>
              <w:top w:val="single" w:sz="8"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plasma glucose</w:t>
            </w:r>
          </w:p>
        </w:tc>
        <w:tc>
          <w:tcPr>
            <w:tcW w:w="1701"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Per 1 mmol/L</w:t>
            </w:r>
          </w:p>
        </w:tc>
        <w:tc>
          <w:tcPr>
            <w:tcW w:w="1842"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1.27 (1.14-1.42)</w:t>
            </w:r>
          </w:p>
        </w:tc>
        <w:tc>
          <w:tcPr>
            <w:tcW w:w="3686"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BMI, systolic blood pressure, heart rate, creatinine, history of coronary heart disease, smoking, left ventricular hypertrophy, medication use - antihypertensive agents, lipid lowering drugs, and beta-blockers, triglycerides, HDL cholesterol</w:t>
            </w:r>
          </w:p>
        </w:tc>
      </w:tr>
      <w:tr w:rsidR="00D43B3F" w:rsidRPr="00734F78"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Mongraw-Chaffin M et al, 2017, USA</w:t>
            </w:r>
          </w:p>
        </w:tc>
        <w:tc>
          <w:tcPr>
            <w:tcW w:w="1843" w:type="dxa"/>
            <w:tcBorders>
              <w:top w:val="single" w:sz="8" w:space="0" w:color="auto"/>
              <w:left w:val="single" w:sz="8" w:space="0" w:color="auto"/>
              <w:bottom w:val="single" w:sz="4" w:space="0" w:color="auto"/>
              <w:right w:val="single" w:sz="4" w:space="0" w:color="auto"/>
            </w:tcBorders>
          </w:tcPr>
          <w:p w:rsidR="00D43B3F" w:rsidRPr="00734F78"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Women's Health Initiative</w:t>
            </w:r>
          </w:p>
        </w:tc>
        <w:tc>
          <w:tcPr>
            <w:tcW w:w="1276" w:type="dxa"/>
            <w:tcBorders>
              <w:top w:val="single" w:sz="8" w:space="0" w:color="auto"/>
              <w:left w:val="single" w:sz="4" w:space="0" w:color="auto"/>
              <w:bottom w:val="single" w:sz="4" w:space="0" w:color="auto"/>
              <w:right w:val="single" w:sz="8" w:space="0" w:color="auto"/>
            </w:tcBorders>
          </w:tcPr>
          <w:p w:rsidR="00D43B3F" w:rsidRPr="00734F78"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1993-1998 - 2014, 13.6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F00649" w:rsidRDefault="00D43B3F" w:rsidP="00B40782">
            <w:pPr>
              <w:spacing w:after="0" w:line="240" w:lineRule="auto"/>
              <w:ind w:right="-108"/>
              <w:rPr>
                <w:rFonts w:ascii="Times New Roman" w:hAnsi="Times New Roman"/>
                <w:sz w:val="20"/>
                <w:szCs w:val="20"/>
              </w:rPr>
            </w:pPr>
            <w:r w:rsidRPr="00F00649">
              <w:rPr>
                <w:rFonts w:ascii="Times New Roman" w:hAnsi="Times New Roman"/>
                <w:sz w:val="20"/>
                <w:szCs w:val="20"/>
              </w:rPr>
              <w:t>17287 women, age 50-79 years: 458 HF ca</w:t>
            </w:r>
            <w:r>
              <w:rPr>
                <w:rFonts w:ascii="Times New Roman" w:hAnsi="Times New Roman"/>
                <w:sz w:val="20"/>
                <w:szCs w:val="20"/>
              </w:rPr>
              <w:t>ses</w:t>
            </w:r>
          </w:p>
        </w:tc>
        <w:tc>
          <w:tcPr>
            <w:tcW w:w="2694"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glucose</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&lt;80 mg/dl</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80-99</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100-125</w:t>
            </w:r>
          </w:p>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≥126</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1.46 (0.91-2.32)</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1.47 (1.15-1.88)</w:t>
            </w:r>
          </w:p>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lang w:val="nb-NO"/>
              </w:rPr>
            </w:pPr>
            <w:r>
              <w:rPr>
                <w:rFonts w:ascii="Times New Roman" w:hAnsi="Times New Roman"/>
                <w:kern w:val="28"/>
                <w:sz w:val="20"/>
                <w:szCs w:val="20"/>
                <w:lang w:val="nb-NO"/>
              </w:rPr>
              <w:t>2.91 (2.28-3.73)</w:t>
            </w:r>
          </w:p>
        </w:tc>
        <w:tc>
          <w:tcPr>
            <w:tcW w:w="3686" w:type="dxa"/>
            <w:tcBorders>
              <w:top w:val="single" w:sz="8" w:space="0" w:color="auto"/>
              <w:left w:val="single" w:sz="8" w:space="0" w:color="auto"/>
              <w:bottom w:val="single" w:sz="4"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734F78">
              <w:rPr>
                <w:rFonts w:ascii="Times New Roman" w:hAnsi="Times New Roman"/>
                <w:kern w:val="28"/>
                <w:sz w:val="20"/>
                <w:szCs w:val="20"/>
              </w:rPr>
              <w:t>Age, race, income, education, to</w:t>
            </w:r>
            <w:r>
              <w:rPr>
                <w:rFonts w:ascii="Times New Roman" w:hAnsi="Times New Roman"/>
                <w:kern w:val="28"/>
                <w:sz w:val="20"/>
                <w:szCs w:val="20"/>
              </w:rPr>
              <w:t>tal cholesterol, blood pressure, BMI, smoking</w:t>
            </w:r>
          </w:p>
        </w:tc>
      </w:tr>
      <w:tr w:rsidR="00D43B3F" w:rsidRPr="00725132" w:rsidTr="00B40782">
        <w:trPr>
          <w:trHeight w:val="66"/>
        </w:trPr>
        <w:tc>
          <w:tcPr>
            <w:tcW w:w="1702" w:type="dxa"/>
            <w:tcBorders>
              <w:top w:val="single" w:sz="8" w:space="0" w:color="auto"/>
              <w:left w:val="single" w:sz="8" w:space="0" w:color="auto"/>
              <w:bottom w:val="single" w:sz="4"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Ogunmoroti O et al, 2017, USA</w:t>
            </w:r>
          </w:p>
        </w:tc>
        <w:tc>
          <w:tcPr>
            <w:tcW w:w="1843" w:type="dxa"/>
            <w:tcBorders>
              <w:top w:val="single" w:sz="8" w:space="0" w:color="auto"/>
              <w:left w:val="single" w:sz="8" w:space="0" w:color="auto"/>
              <w:bottom w:val="single" w:sz="4" w:space="0" w:color="auto"/>
              <w:right w:val="single" w:sz="4" w:space="0" w:color="auto"/>
            </w:tcBorders>
          </w:tcPr>
          <w:p w:rsidR="00D43B3F" w:rsidRPr="00725132" w:rsidRDefault="00D43B3F" w:rsidP="00B40782">
            <w:pPr>
              <w:spacing w:after="0" w:line="240" w:lineRule="auto"/>
              <w:rPr>
                <w:rFonts w:ascii="Times New Roman" w:hAnsi="Times New Roman"/>
                <w:sz w:val="20"/>
                <w:szCs w:val="20"/>
              </w:rPr>
            </w:pPr>
            <w:r w:rsidRPr="00725132">
              <w:rPr>
                <w:rFonts w:ascii="Times New Roman" w:hAnsi="Times New Roman"/>
                <w:sz w:val="20"/>
                <w:szCs w:val="20"/>
              </w:rPr>
              <w:t>Multi-Ethnic Study of Athero</w:t>
            </w:r>
            <w:r>
              <w:rPr>
                <w:rFonts w:ascii="Times New Roman" w:hAnsi="Times New Roman"/>
                <w:sz w:val="20"/>
                <w:szCs w:val="20"/>
              </w:rPr>
              <w:t>sclerosis</w:t>
            </w:r>
          </w:p>
        </w:tc>
        <w:tc>
          <w:tcPr>
            <w:tcW w:w="1276" w:type="dxa"/>
            <w:tcBorders>
              <w:top w:val="single" w:sz="8" w:space="0" w:color="auto"/>
              <w:left w:val="single" w:sz="4" w:space="0" w:color="auto"/>
              <w:bottom w:val="single" w:sz="4" w:space="0" w:color="auto"/>
              <w:right w:val="single" w:sz="8" w:space="0" w:color="auto"/>
            </w:tcBorders>
          </w:tcPr>
          <w:p w:rsidR="00D43B3F" w:rsidRPr="00725132" w:rsidRDefault="00D43B3F" w:rsidP="00B40782">
            <w:pPr>
              <w:spacing w:after="0" w:line="240" w:lineRule="auto"/>
              <w:rPr>
                <w:rFonts w:ascii="Times New Roman" w:hAnsi="Times New Roman"/>
                <w:sz w:val="20"/>
                <w:szCs w:val="20"/>
              </w:rPr>
            </w:pPr>
            <w:r>
              <w:rPr>
                <w:rFonts w:ascii="Times New Roman" w:hAnsi="Times New Roman"/>
                <w:sz w:val="20"/>
                <w:szCs w:val="20"/>
              </w:rPr>
              <w:t>2000-2002 - NA, 12.2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6506 men and women, age 45-84 years: 262 HF cases</w:t>
            </w:r>
          </w:p>
        </w:tc>
        <w:tc>
          <w:tcPr>
            <w:tcW w:w="2694"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spacing w:after="0" w:line="240" w:lineRule="auto"/>
              <w:rPr>
                <w:rFonts w:ascii="Times New Roman" w:hAnsi="Times New Roman"/>
                <w:sz w:val="20"/>
                <w:szCs w:val="20"/>
              </w:rPr>
            </w:pPr>
            <w:r>
              <w:rPr>
                <w:rFonts w:ascii="Times New Roman" w:hAnsi="Times New Roman"/>
                <w:sz w:val="20"/>
                <w:szCs w:val="20"/>
              </w:rPr>
              <w:t>Blood glucose</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≥126 mg/dl</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100-125</w:t>
            </w:r>
          </w:p>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&lt;100</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0.53 (0.36-0.76)</w:t>
            </w:r>
          </w:p>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0.36 (0.26-0.48)</w:t>
            </w:r>
          </w:p>
        </w:tc>
        <w:tc>
          <w:tcPr>
            <w:tcW w:w="3686"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race/ethnicity, education, income, health insurance</w:t>
            </w:r>
          </w:p>
        </w:tc>
      </w:tr>
    </w:tbl>
    <w:p w:rsidR="00D43B3F" w:rsidRPr="00725132" w:rsidRDefault="00D43B3F" w:rsidP="00D43B3F">
      <w:pPr>
        <w:tabs>
          <w:tab w:val="left" w:pos="142"/>
          <w:tab w:val="right" w:pos="540"/>
        </w:tabs>
        <w:spacing w:after="0" w:line="240" w:lineRule="auto"/>
        <w:rPr>
          <w:rFonts w:ascii="Times New Roman" w:hAnsi="Times New Roman"/>
        </w:rPr>
      </w:pPr>
      <w:r>
        <w:rPr>
          <w:rFonts w:ascii="Times New Roman" w:hAnsi="Times New Roman"/>
        </w:rPr>
        <w:t>ACE=angiotensin converting enzyme, ARB=angiotensin 2 receptor blocker, BMI=body mass index, CHD=coronary heart disease, CoA=coenzyme A, COPD=chronic obstructive pulmonary disease, CVD=cardiovascular disease, DBP=diastolic blood pressure, eGFR=estimated glomerular filtration rate, HCTZ=triamterene/hydrochlorothiazide, HDL=high-density lipoprotein, IHD=ischemic heart disease, LDL=low-density lipoprotein, LVH=left ventricular hypertrophy, SBP=systolic blood pressure, VA=Veterans Affairs, WHR=waist-to-hip ratio</w:t>
      </w: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p>
    <w:p w:rsidR="00D43B3F" w:rsidRDefault="00D43B3F" w:rsidP="00D43B3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Supplementary Table 4</w:t>
      </w:r>
      <w:r w:rsidRPr="00F91B2D">
        <w:rPr>
          <w:rFonts w:ascii="Times New Roman" w:hAnsi="Times New Roman"/>
          <w:sz w:val="24"/>
          <w:szCs w:val="24"/>
        </w:rPr>
        <w:t xml:space="preserve">. Prospective studies of </w:t>
      </w:r>
      <w:r>
        <w:rPr>
          <w:rFonts w:ascii="Times New Roman" w:hAnsi="Times New Roman"/>
          <w:sz w:val="24"/>
          <w:szCs w:val="24"/>
        </w:rPr>
        <w:t>diabetes mellitus</w:t>
      </w:r>
      <w:r w:rsidRPr="00F91B2D">
        <w:rPr>
          <w:rFonts w:ascii="Times New Roman" w:hAnsi="Times New Roman"/>
          <w:sz w:val="24"/>
          <w:szCs w:val="24"/>
        </w:rPr>
        <w:t xml:space="preserve"> an</w:t>
      </w:r>
      <w:r>
        <w:rPr>
          <w:rFonts w:ascii="Times New Roman" w:hAnsi="Times New Roman"/>
          <w:sz w:val="24"/>
          <w:szCs w:val="24"/>
        </w:rPr>
        <w:t>d heart failure in patient populations</w:t>
      </w:r>
    </w:p>
    <w:p w:rsidR="00D43B3F" w:rsidRPr="00F91B2D" w:rsidRDefault="00D43B3F" w:rsidP="00D43B3F">
      <w:pPr>
        <w:widowControl w:val="0"/>
        <w:autoSpaceDE w:val="0"/>
        <w:autoSpaceDN w:val="0"/>
        <w:adjustRightInd w:val="0"/>
        <w:spacing w:after="0" w:line="240" w:lineRule="auto"/>
        <w:rPr>
          <w:rFonts w:ascii="Times New Roman" w:hAnsi="Times New Roman"/>
          <w:sz w:val="24"/>
          <w:szCs w:val="24"/>
        </w:rPr>
      </w:pPr>
    </w:p>
    <w:tbl>
      <w:tblPr>
        <w:tblW w:w="16586" w:type="dxa"/>
        <w:tblInd w:w="-1380" w:type="dxa"/>
        <w:tblLayout w:type="fixed"/>
        <w:tblCellMar>
          <w:left w:w="180" w:type="dxa"/>
          <w:right w:w="180" w:type="dxa"/>
        </w:tblCellMar>
        <w:tblLook w:val="0000"/>
      </w:tblPr>
      <w:tblGrid>
        <w:gridCol w:w="1702"/>
        <w:gridCol w:w="1843"/>
        <w:gridCol w:w="1276"/>
        <w:gridCol w:w="1842"/>
        <w:gridCol w:w="2694"/>
        <w:gridCol w:w="1701"/>
        <w:gridCol w:w="1842"/>
        <w:gridCol w:w="3686"/>
      </w:tblGrid>
      <w:tr w:rsidR="00D43B3F" w:rsidRPr="0027479D" w:rsidTr="00B40782">
        <w:trPr>
          <w:trHeight w:val="688"/>
        </w:trPr>
        <w:tc>
          <w:tcPr>
            <w:tcW w:w="170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First author, publication year, country</w:t>
            </w:r>
          </w:p>
        </w:tc>
        <w:tc>
          <w:tcPr>
            <w:tcW w:w="1843" w:type="dxa"/>
            <w:tcBorders>
              <w:top w:val="single" w:sz="8" w:space="0" w:color="auto"/>
              <w:left w:val="single" w:sz="8" w:space="0" w:color="auto"/>
              <w:bottom w:val="single" w:sz="4" w:space="0" w:color="auto"/>
              <w:right w:val="single" w:sz="4"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szCs w:val="20"/>
                <w:lang w:val="en-US"/>
              </w:rPr>
              <w:t>Study name or description</w:t>
            </w:r>
          </w:p>
        </w:tc>
        <w:tc>
          <w:tcPr>
            <w:tcW w:w="1276" w:type="dxa"/>
            <w:tcBorders>
              <w:top w:val="single" w:sz="8" w:space="0" w:color="auto"/>
              <w:left w:val="single" w:sz="4"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Study period</w:t>
            </w:r>
          </w:p>
        </w:tc>
        <w:tc>
          <w:tcPr>
            <w:tcW w:w="184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Number of participants, number of cases</w:t>
            </w:r>
          </w:p>
        </w:tc>
        <w:tc>
          <w:tcPr>
            <w:tcW w:w="2694"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Type of diabetes mellitus, subgroup</w:t>
            </w:r>
          </w:p>
        </w:tc>
        <w:tc>
          <w:tcPr>
            <w:tcW w:w="1701"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 xml:space="preserve">Comparison </w:t>
            </w:r>
          </w:p>
        </w:tc>
        <w:tc>
          <w:tcPr>
            <w:tcW w:w="184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Relative risk (95% confidence interval)</w:t>
            </w:r>
          </w:p>
        </w:tc>
        <w:tc>
          <w:tcPr>
            <w:tcW w:w="3686"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Adjustment for confounders</w:t>
            </w:r>
          </w:p>
        </w:tc>
      </w:tr>
      <w:tr w:rsidR="00D43B3F" w:rsidRPr="00CF0097" w:rsidTr="00B40782">
        <w:trPr>
          <w:trHeight w:val="441"/>
        </w:trPr>
        <w:tc>
          <w:tcPr>
            <w:tcW w:w="1702" w:type="dxa"/>
            <w:tcBorders>
              <w:top w:val="single" w:sz="4"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Kanaya AM et al, 2005, USA</w:t>
            </w:r>
          </w:p>
        </w:tc>
        <w:tc>
          <w:tcPr>
            <w:tcW w:w="1843" w:type="dxa"/>
            <w:tcBorders>
              <w:top w:val="single" w:sz="4" w:space="0" w:color="auto"/>
              <w:left w:val="single" w:sz="8" w:space="0" w:color="auto"/>
              <w:bottom w:val="single" w:sz="8" w:space="0" w:color="auto"/>
              <w:right w:val="single" w:sz="4"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Heart and Estrogen/ progestin Replacement Study (HERS)</w:t>
            </w:r>
          </w:p>
        </w:tc>
        <w:tc>
          <w:tcPr>
            <w:tcW w:w="1276" w:type="dxa"/>
            <w:tcBorders>
              <w:top w:val="single" w:sz="4" w:space="0" w:color="auto"/>
              <w:left w:val="single" w:sz="4" w:space="0" w:color="auto"/>
              <w:bottom w:val="single" w:sz="8" w:space="0" w:color="auto"/>
              <w:right w:val="single" w:sz="8"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1993-1994 - NA, 6.8 years follow-up</w:t>
            </w:r>
          </w:p>
        </w:tc>
        <w:tc>
          <w:tcPr>
            <w:tcW w:w="1842"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2763 postmenopausal women with coronary heart disease, mean age 67.2 years: 348 CHF cases</w:t>
            </w:r>
          </w:p>
        </w:tc>
        <w:tc>
          <w:tcPr>
            <w:tcW w:w="2694" w:type="dxa"/>
            <w:tcBorders>
              <w:top w:val="single" w:sz="4"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2.19 (1.69-2.85)</w:t>
            </w:r>
          </w:p>
        </w:tc>
        <w:tc>
          <w:tcPr>
            <w:tcW w:w="3686"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current smoking, physical activity, alcohol, BMI, overall health status, use of statins, diuretics, angiotensin-converting enzyme inhibitor, HRT assignment, race/ethnicity, education, previous percutaneous transluminal coronary angioplasty, CABG, sign of CHF, &gt;1 previous MI, stratified by clinical center</w:t>
            </w:r>
          </w:p>
        </w:tc>
      </w:tr>
      <w:tr w:rsidR="00D43B3F" w:rsidRPr="00E6103B" w:rsidTr="00B40782">
        <w:trPr>
          <w:trHeight w:val="1575"/>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Aboufakher R et al, 2005, USA</w:t>
            </w:r>
          </w:p>
        </w:tc>
        <w:tc>
          <w:tcPr>
            <w:tcW w:w="1843"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Blue Cross Blue Shield of Michigan Cardiovascular Consortium (BMC2)</w:t>
            </w:r>
          </w:p>
        </w:tc>
        <w:tc>
          <w:tcPr>
            <w:tcW w:w="1276"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2001-2003 - NA, NA</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37315 percutaneous coronary intervention, men and women, mean age 63.1 years: 537 inhospital HF cases </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1.55 (1.26-1.90)</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maximum contrast dose exceeded, prior heart failure, valvular heart disease, prior gastrointestinal bleed, prior gastrointestinal bleed, chronic obstructive pulmonary disease, creatinine &gt;2 mg/dl, ACC type B2, but not type C lesion, ACC type C lesion, atrial fibrillation, emergency PCI, ejection fraction, myocardial infarction within 7 days, cardiogenic shock, repeat angiography</w:t>
            </w:r>
          </w:p>
        </w:tc>
      </w:tr>
      <w:tr w:rsidR="00D43B3F" w:rsidRPr="00E6103B" w:rsidTr="00B40782">
        <w:trPr>
          <w:trHeight w:val="2503"/>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Sato T et al, 2012, Japan</w:t>
            </w:r>
          </w:p>
        </w:tc>
        <w:tc>
          <w:tcPr>
            <w:tcW w:w="1843" w:type="dxa"/>
            <w:tcBorders>
              <w:top w:val="single" w:sz="4" w:space="0" w:color="auto"/>
              <w:left w:val="single" w:sz="8" w:space="0" w:color="auto"/>
              <w:bottom w:val="single" w:sz="4" w:space="0" w:color="auto"/>
              <w:right w:val="single" w:sz="4" w:space="0" w:color="auto"/>
            </w:tcBorders>
          </w:tcPr>
          <w:p w:rsidR="00D43B3F" w:rsidRPr="0071700A"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Department of Cardiology, Japanese Red Cross, Okayama</w:t>
            </w:r>
          </w:p>
        </w:tc>
        <w:tc>
          <w:tcPr>
            <w:tcW w:w="1276" w:type="dxa"/>
            <w:tcBorders>
              <w:top w:val="single" w:sz="4" w:space="0" w:color="auto"/>
              <w:left w:val="single" w:sz="4" w:space="0" w:color="auto"/>
              <w:bottom w:val="single" w:sz="4" w:space="0" w:color="auto"/>
              <w:right w:val="single" w:sz="8" w:space="0" w:color="auto"/>
            </w:tcBorders>
          </w:tcPr>
          <w:p w:rsidR="00D43B3F" w:rsidRPr="0071700A" w:rsidRDefault="00D43B3F" w:rsidP="00B40782">
            <w:pPr>
              <w:spacing w:after="0" w:line="240" w:lineRule="auto"/>
              <w:rPr>
                <w:rFonts w:ascii="Times New Roman" w:hAnsi="Times New Roman"/>
                <w:sz w:val="20"/>
                <w:szCs w:val="20"/>
              </w:rPr>
            </w:pPr>
            <w:r>
              <w:rPr>
                <w:rFonts w:ascii="Times New Roman" w:hAnsi="Times New Roman"/>
                <w:sz w:val="20"/>
                <w:szCs w:val="20"/>
              </w:rPr>
              <w:t>2004-2006 - NA, 5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197 percutaneous coronary intervention patients, men and women, mean age 68.8 years: 23 CHF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4.72 (1.74-12.76)</w:t>
            </w:r>
          </w:p>
        </w:tc>
        <w:tc>
          <w:tcPr>
            <w:tcW w:w="3686"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Smoking, hypertension, multivessel disease</w:t>
            </w:r>
          </w:p>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p>
        </w:tc>
      </w:tr>
      <w:tr w:rsidR="00D43B3F" w:rsidRPr="0071700A" w:rsidTr="00B40782">
        <w:trPr>
          <w:trHeight w:val="79"/>
        </w:trPr>
        <w:tc>
          <w:tcPr>
            <w:tcW w:w="1702" w:type="dxa"/>
            <w:tcBorders>
              <w:top w:val="single" w:sz="4"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Lewis EF et al, 2009, USA</w:t>
            </w:r>
          </w:p>
        </w:tc>
        <w:tc>
          <w:tcPr>
            <w:tcW w:w="1843" w:type="dxa"/>
            <w:tcBorders>
              <w:top w:val="single" w:sz="4" w:space="0" w:color="auto"/>
              <w:left w:val="single" w:sz="8" w:space="0" w:color="auto"/>
              <w:bottom w:val="single" w:sz="4" w:space="0" w:color="auto"/>
              <w:right w:val="single" w:sz="4" w:space="0" w:color="auto"/>
            </w:tcBorders>
          </w:tcPr>
          <w:p w:rsidR="00D43B3F" w:rsidRPr="007C106F" w:rsidRDefault="00D43B3F" w:rsidP="00B40782">
            <w:pPr>
              <w:spacing w:after="0" w:line="240" w:lineRule="auto"/>
              <w:rPr>
                <w:rFonts w:ascii="Times New Roman" w:hAnsi="Times New Roman"/>
                <w:sz w:val="20"/>
                <w:szCs w:val="20"/>
              </w:rPr>
            </w:pPr>
            <w:r>
              <w:rPr>
                <w:rFonts w:ascii="Times New Roman" w:hAnsi="Times New Roman"/>
                <w:sz w:val="20"/>
                <w:szCs w:val="20"/>
              </w:rPr>
              <w:t>PEACE Study</w:t>
            </w:r>
          </w:p>
        </w:tc>
        <w:tc>
          <w:tcPr>
            <w:tcW w:w="1276" w:type="dxa"/>
            <w:tcBorders>
              <w:top w:val="single" w:sz="4"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 xml:space="preserve">NA-NA, 4.8 years </w:t>
            </w:r>
            <w:r>
              <w:rPr>
                <w:rFonts w:ascii="Times New Roman" w:hAnsi="Times New Roman"/>
                <w:sz w:val="20"/>
                <w:szCs w:val="20"/>
              </w:rPr>
              <w:lastRenderedPageBreak/>
              <w:t>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lastRenderedPageBreak/>
              <w:t xml:space="preserve">8290 stable CAD patients, men and </w:t>
            </w:r>
            <w:r>
              <w:rPr>
                <w:rFonts w:ascii="Times New Roman" w:hAnsi="Times New Roman"/>
                <w:sz w:val="20"/>
                <w:szCs w:val="20"/>
              </w:rPr>
              <w:lastRenderedPageBreak/>
              <w:t>women, mean age 64 years: 268 HF cases</w:t>
            </w:r>
          </w:p>
          <w:p w:rsidR="00D43B3F" w:rsidRPr="00DD27C5" w:rsidRDefault="00D43B3F" w:rsidP="00B40782">
            <w:pPr>
              <w:spacing w:after="0" w:line="240" w:lineRule="auto"/>
              <w:ind w:right="-108"/>
              <w:rPr>
                <w:rFonts w:ascii="Times New Roman" w:hAnsi="Times New Roman"/>
                <w:sz w:val="20"/>
                <w:szCs w:val="20"/>
              </w:rPr>
            </w:pPr>
          </w:p>
        </w:tc>
        <w:tc>
          <w:tcPr>
            <w:tcW w:w="2694" w:type="dxa"/>
            <w:tcBorders>
              <w:top w:val="single" w:sz="4"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Diabetes</w:t>
            </w:r>
          </w:p>
        </w:tc>
        <w:tc>
          <w:tcPr>
            <w:tcW w:w="1701" w:type="dxa"/>
            <w:tcBorders>
              <w:top w:val="single" w:sz="4" w:space="0" w:color="auto"/>
              <w:left w:val="single" w:sz="8" w:space="0" w:color="auto"/>
              <w:bottom w:val="single" w:sz="4"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2.16 (1.67-2.79)</w:t>
            </w:r>
          </w:p>
        </w:tc>
        <w:tc>
          <w:tcPr>
            <w:tcW w:w="3686" w:type="dxa"/>
            <w:tcBorders>
              <w:top w:val="single" w:sz="4" w:space="0" w:color="auto"/>
              <w:left w:val="single" w:sz="8" w:space="0" w:color="auto"/>
              <w:bottom w:val="single" w:sz="4"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Age, BMI, MI, CABG surgery, hypertension, angina, stroke or TIA, </w:t>
            </w:r>
            <w:r>
              <w:rPr>
                <w:rFonts w:ascii="Times New Roman" w:hAnsi="Times New Roman"/>
                <w:kern w:val="28"/>
                <w:sz w:val="20"/>
                <w:szCs w:val="20"/>
              </w:rPr>
              <w:lastRenderedPageBreak/>
              <w:t>current smoking, LVEF, calcium channel blocker, lipid lowering use, diuretic, digitalis, anti-arrhythmic medication use, randomization to trandolapril</w:t>
            </w:r>
          </w:p>
        </w:tc>
      </w:tr>
      <w:tr w:rsidR="00D43B3F" w:rsidRPr="00E6103B" w:rsidTr="00B40782">
        <w:trPr>
          <w:trHeight w:val="1352"/>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Van Melle JP et al, 2010, Netherlands</w:t>
            </w:r>
          </w:p>
        </w:tc>
        <w:tc>
          <w:tcPr>
            <w:tcW w:w="1843" w:type="dxa"/>
            <w:tcBorders>
              <w:top w:val="single" w:sz="4" w:space="0" w:color="auto"/>
              <w:left w:val="single" w:sz="8" w:space="0" w:color="auto"/>
              <w:bottom w:val="single" w:sz="4" w:space="0" w:color="auto"/>
              <w:right w:val="single" w:sz="4" w:space="0" w:color="auto"/>
            </w:tcBorders>
          </w:tcPr>
          <w:p w:rsidR="00D43B3F" w:rsidRPr="0071700A" w:rsidRDefault="00D43B3F" w:rsidP="00B40782">
            <w:pPr>
              <w:spacing w:after="0" w:line="240" w:lineRule="auto"/>
              <w:rPr>
                <w:rFonts w:ascii="Times New Roman" w:hAnsi="Times New Roman"/>
                <w:sz w:val="20"/>
                <w:szCs w:val="20"/>
              </w:rPr>
            </w:pPr>
            <w:r w:rsidRPr="0071700A">
              <w:rPr>
                <w:rFonts w:ascii="Times New Roman" w:hAnsi="Times New Roman"/>
                <w:sz w:val="20"/>
                <w:szCs w:val="20"/>
              </w:rPr>
              <w:t>The Heart and Soul S</w:t>
            </w:r>
            <w:r>
              <w:rPr>
                <w:rFonts w:ascii="Times New Roman" w:hAnsi="Times New Roman"/>
                <w:sz w:val="20"/>
                <w:szCs w:val="20"/>
              </w:rPr>
              <w:t>tudy</w:t>
            </w:r>
          </w:p>
        </w:tc>
        <w:tc>
          <w:tcPr>
            <w:tcW w:w="1276" w:type="dxa"/>
            <w:tcBorders>
              <w:top w:val="single" w:sz="4" w:space="0" w:color="auto"/>
              <w:left w:val="single" w:sz="4" w:space="0" w:color="auto"/>
              <w:bottom w:val="single" w:sz="4" w:space="0" w:color="auto"/>
              <w:right w:val="single" w:sz="8" w:space="0" w:color="auto"/>
            </w:tcBorders>
          </w:tcPr>
          <w:p w:rsidR="00D43B3F" w:rsidRPr="0071700A" w:rsidRDefault="00D43B3F" w:rsidP="00B40782">
            <w:pPr>
              <w:spacing w:after="0" w:line="240" w:lineRule="auto"/>
              <w:rPr>
                <w:rFonts w:ascii="Times New Roman" w:hAnsi="Times New Roman"/>
                <w:sz w:val="20"/>
                <w:szCs w:val="20"/>
              </w:rPr>
            </w:pPr>
            <w:r>
              <w:rPr>
                <w:rFonts w:ascii="Times New Roman" w:hAnsi="Times New Roman"/>
                <w:sz w:val="20"/>
                <w:szCs w:val="20"/>
              </w:rPr>
              <w:t>2000-2002 - NA, 4.1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spacing w:after="0" w:line="240" w:lineRule="auto"/>
              <w:ind w:right="-108"/>
              <w:rPr>
                <w:rFonts w:ascii="Times New Roman" w:hAnsi="Times New Roman"/>
                <w:sz w:val="20"/>
                <w:szCs w:val="20"/>
              </w:rPr>
            </w:pPr>
            <w:r w:rsidRPr="0071700A">
              <w:rPr>
                <w:rFonts w:ascii="Times New Roman" w:hAnsi="Times New Roman"/>
                <w:sz w:val="20"/>
                <w:szCs w:val="20"/>
              </w:rPr>
              <w:t>839 coronary artery disease patients, mean a</w:t>
            </w:r>
            <w:r>
              <w:rPr>
                <w:rFonts w:ascii="Times New Roman" w:hAnsi="Times New Roman"/>
                <w:sz w:val="20"/>
                <w:szCs w:val="20"/>
              </w:rPr>
              <w:t>ge 67 years: 77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2.65 (1.61-4.36)</w:t>
            </w:r>
          </w:p>
        </w:tc>
        <w:tc>
          <w:tcPr>
            <w:tcW w:w="3686"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race, smoking, BMI, physical inactivity, LDL cholesterol, systolic blood pressure</w:t>
            </w:r>
          </w:p>
        </w:tc>
      </w:tr>
      <w:tr w:rsidR="00D43B3F" w:rsidRPr="00E6103B" w:rsidTr="00B40782">
        <w:trPr>
          <w:trHeight w:val="941"/>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Aronson D et al, 2010, Israel</w:t>
            </w:r>
          </w:p>
        </w:tc>
        <w:tc>
          <w:tcPr>
            <w:tcW w:w="1843" w:type="dxa"/>
            <w:tcBorders>
              <w:top w:val="single" w:sz="4" w:space="0" w:color="auto"/>
              <w:left w:val="single" w:sz="8" w:space="0" w:color="auto"/>
              <w:bottom w:val="single" w:sz="4" w:space="0" w:color="auto"/>
              <w:right w:val="single" w:sz="4" w:space="0" w:color="auto"/>
            </w:tcBorders>
          </w:tcPr>
          <w:p w:rsidR="00D43B3F" w:rsidRPr="008817B6" w:rsidRDefault="00D43B3F" w:rsidP="00B40782">
            <w:pPr>
              <w:spacing w:after="0" w:line="240" w:lineRule="auto"/>
              <w:rPr>
                <w:rFonts w:ascii="Times New Roman" w:hAnsi="Times New Roman"/>
                <w:sz w:val="20"/>
                <w:szCs w:val="20"/>
              </w:rPr>
            </w:pPr>
            <w:r w:rsidRPr="008817B6">
              <w:rPr>
                <w:rFonts w:ascii="Times New Roman" w:hAnsi="Times New Roman"/>
                <w:sz w:val="20"/>
                <w:szCs w:val="20"/>
              </w:rPr>
              <w:t xml:space="preserve">Rambam Medical Center, </w:t>
            </w:r>
            <w:r>
              <w:rPr>
                <w:rFonts w:ascii="Times New Roman" w:hAnsi="Times New Roman"/>
                <w:sz w:val="20"/>
                <w:szCs w:val="20"/>
              </w:rPr>
              <w:t>Haifa</w:t>
            </w:r>
          </w:p>
        </w:tc>
        <w:tc>
          <w:tcPr>
            <w:tcW w:w="1276"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2000-2008, 1.4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1513 AMI patients, men and women, mean age 60.1 years: 135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1.65 (1.13-2.41)</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previous infarction, hypertension, anterior infarction, ST-elevation infarction, coronary revascularization, Kilip class, mild mitral regurgitation, left ventricular hypertrophy, restrictive filling pattern</w:t>
            </w:r>
          </w:p>
        </w:tc>
      </w:tr>
      <w:tr w:rsidR="00D43B3F" w:rsidRPr="00E6103B" w:rsidTr="00B40782">
        <w:trPr>
          <w:trHeight w:val="482"/>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Lewis EF et al, 2003, USA</w:t>
            </w:r>
          </w:p>
        </w:tc>
        <w:tc>
          <w:tcPr>
            <w:tcW w:w="1843"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The Cholesterol and Recurrent Events (CARE) trial</w:t>
            </w:r>
          </w:p>
        </w:tc>
        <w:tc>
          <w:tcPr>
            <w:tcW w:w="1276"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1989-1991 - NA, 5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3860 stable MI patients, men and women, mean age 58.3 years: 243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1.42 (1.04-1.94)</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 xml:space="preserve">Age, LVEF, heart rate, hypertension, previous MI, moderate exercise, Killip class </w:t>
            </w:r>
          </w:p>
        </w:tc>
      </w:tr>
      <w:tr w:rsidR="00D43B3F" w:rsidRPr="00E6103B" w:rsidTr="00B40782">
        <w:trPr>
          <w:trHeight w:val="346"/>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Wylie JV et al, 2004, USA</w:t>
            </w:r>
          </w:p>
        </w:tc>
        <w:tc>
          <w:tcPr>
            <w:tcW w:w="1843"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Orbofiban in Patients With Unstable Coronary Syndromes - Thrombolysis in Myocardial Infarction (OPUS-TIMI 16) trial</w:t>
            </w:r>
          </w:p>
        </w:tc>
        <w:tc>
          <w:tcPr>
            <w:tcW w:w="1276"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1997-1998, 0.8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4681 patients with unstable coronary syndromes or non-ST-elevation myocardial infarction, men and women, age ≥19 years (mean age 60 years): 221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1.51 (1.33-2.00)</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heart rate, lateral ECG changes, angiographically confirmed CAD, BNP</w:t>
            </w:r>
          </w:p>
        </w:tc>
      </w:tr>
      <w:tr w:rsidR="00D43B3F" w:rsidRPr="00E6103B" w:rsidTr="00B40782">
        <w:trPr>
          <w:trHeight w:val="1363"/>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Macchia A et al, 2005, Italy</w:t>
            </w:r>
          </w:p>
        </w:tc>
        <w:tc>
          <w:tcPr>
            <w:tcW w:w="1843"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GISSI-Prevenzione trial</w:t>
            </w:r>
          </w:p>
        </w:tc>
        <w:tc>
          <w:tcPr>
            <w:tcW w:w="1276"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NA-NA, 3.5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8415 low-risk patients (NYHA class ≤2) with recent (&lt;3 months) MI, men and women, mean age 58.4 years: 192 late-onset HF cases </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1.62 (1.17-2.24)</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high blood pressure, intermittent claudication, recurrent AMI, ejection fraction, heart rate, leukocyte count</w:t>
            </w:r>
          </w:p>
        </w:tc>
      </w:tr>
      <w:tr w:rsidR="00D43B3F" w:rsidRPr="00E6103B" w:rsidTr="00B40782">
        <w:trPr>
          <w:trHeight w:val="2006"/>
        </w:trPr>
        <w:tc>
          <w:tcPr>
            <w:tcW w:w="1702" w:type="dxa"/>
            <w:tcBorders>
              <w:top w:val="single" w:sz="4" w:space="0" w:color="auto"/>
              <w:left w:val="single" w:sz="8" w:space="0" w:color="auto"/>
              <w:bottom w:val="single" w:sz="4" w:space="0" w:color="auto"/>
              <w:right w:val="single" w:sz="8" w:space="0" w:color="auto"/>
            </w:tcBorders>
          </w:tcPr>
          <w:p w:rsidR="00D43B3F" w:rsidRPr="00025969" w:rsidRDefault="00D43B3F" w:rsidP="00B40782">
            <w:pPr>
              <w:spacing w:after="0" w:line="240" w:lineRule="auto"/>
              <w:rPr>
                <w:rFonts w:ascii="Times New Roman" w:hAnsi="Times New Roman"/>
                <w:sz w:val="20"/>
                <w:szCs w:val="20"/>
                <w:lang w:val="da-DK"/>
              </w:rPr>
            </w:pPr>
            <w:r w:rsidRPr="00025969">
              <w:rPr>
                <w:rFonts w:ascii="Times New Roman" w:hAnsi="Times New Roman"/>
                <w:sz w:val="20"/>
                <w:szCs w:val="20"/>
                <w:lang w:val="da-DK"/>
              </w:rPr>
              <w:lastRenderedPageBreak/>
              <w:t>Tajik AA et al, 2017, Norway</w:t>
            </w:r>
          </w:p>
        </w:tc>
        <w:tc>
          <w:tcPr>
            <w:tcW w:w="1843" w:type="dxa"/>
            <w:tcBorders>
              <w:top w:val="single" w:sz="4" w:space="0" w:color="auto"/>
              <w:left w:val="single" w:sz="8" w:space="0" w:color="auto"/>
              <w:bottom w:val="single" w:sz="4" w:space="0" w:color="auto"/>
              <w:right w:val="single" w:sz="4" w:space="0" w:color="auto"/>
            </w:tcBorders>
          </w:tcPr>
          <w:p w:rsidR="00D43B3F" w:rsidRPr="00025969" w:rsidRDefault="00D43B3F" w:rsidP="00B40782">
            <w:pPr>
              <w:spacing w:after="0" w:line="240" w:lineRule="auto"/>
              <w:rPr>
                <w:rFonts w:ascii="Times New Roman" w:hAnsi="Times New Roman"/>
                <w:sz w:val="20"/>
                <w:szCs w:val="20"/>
              </w:rPr>
            </w:pPr>
            <w:r w:rsidRPr="00025969">
              <w:rPr>
                <w:rFonts w:ascii="Times New Roman" w:hAnsi="Times New Roman"/>
                <w:sz w:val="20"/>
                <w:szCs w:val="20"/>
              </w:rPr>
              <w:t>The High-Risk MI Database (VALIANT, EPHESUS, OPTIMAAL, CAPRICORN)</w:t>
            </w:r>
          </w:p>
        </w:tc>
        <w:tc>
          <w:tcPr>
            <w:tcW w:w="1276" w:type="dxa"/>
            <w:tcBorders>
              <w:top w:val="single" w:sz="4" w:space="0" w:color="auto"/>
              <w:left w:val="single" w:sz="4" w:space="0" w:color="auto"/>
              <w:bottom w:val="single" w:sz="4" w:space="0" w:color="auto"/>
              <w:right w:val="single" w:sz="8" w:space="0" w:color="auto"/>
            </w:tcBorders>
          </w:tcPr>
          <w:p w:rsidR="00D43B3F" w:rsidRPr="00D6462D" w:rsidRDefault="00D43B3F" w:rsidP="00B40782">
            <w:pPr>
              <w:spacing w:after="0" w:line="240" w:lineRule="auto"/>
              <w:rPr>
                <w:rFonts w:ascii="Times New Roman" w:hAnsi="Times New Roman"/>
                <w:sz w:val="20"/>
                <w:szCs w:val="20"/>
              </w:rPr>
            </w:pPr>
            <w:r w:rsidRPr="00D6462D">
              <w:rPr>
                <w:rFonts w:ascii="Times New Roman" w:hAnsi="Times New Roman"/>
                <w:sz w:val="20"/>
                <w:szCs w:val="20"/>
              </w:rPr>
              <w:t>NA-NA, 1.9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D6462D" w:rsidRDefault="00D43B3F" w:rsidP="00B40782">
            <w:pPr>
              <w:spacing w:after="0" w:line="240" w:lineRule="auto"/>
              <w:ind w:right="-108"/>
              <w:rPr>
                <w:rFonts w:ascii="Times New Roman" w:hAnsi="Times New Roman"/>
                <w:sz w:val="20"/>
                <w:szCs w:val="20"/>
              </w:rPr>
            </w:pPr>
            <w:r w:rsidRPr="00D6462D">
              <w:rPr>
                <w:rFonts w:ascii="Times New Roman" w:hAnsi="Times New Roman"/>
                <w:sz w:val="20"/>
                <w:szCs w:val="20"/>
              </w:rPr>
              <w:t>28771 MI patients, men and women, mean age 65 years: 4114 HF deaths or hospitalizations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1.48 (1.38-1.59)</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race, smoking status, BMI, SBP, heart rate, eGFR, Kilip class, angina, hypertension, dyslipidaemia, renal insufficiency, peripheral vascular disease, atrial fibrillation, cerebrovascular accident, previous HF hospitalization, previous MI, PCI, CABG, beta-blockers, diuretics, digoxin, statin, aspirin</w:t>
            </w:r>
          </w:p>
        </w:tc>
      </w:tr>
      <w:tr w:rsidR="00D43B3F" w:rsidRPr="00E6103B" w:rsidTr="00B40782">
        <w:trPr>
          <w:trHeight w:val="1849"/>
        </w:trPr>
        <w:tc>
          <w:tcPr>
            <w:tcW w:w="170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Gho JMIH et al, 2018, United Kingdom</w:t>
            </w:r>
          </w:p>
        </w:tc>
        <w:tc>
          <w:tcPr>
            <w:tcW w:w="1843" w:type="dxa"/>
            <w:tcBorders>
              <w:top w:val="single" w:sz="4" w:space="0" w:color="auto"/>
              <w:left w:val="single" w:sz="8" w:space="0" w:color="auto"/>
              <w:bottom w:val="single" w:sz="4" w:space="0" w:color="auto"/>
              <w:right w:val="single" w:sz="4" w:space="0" w:color="auto"/>
            </w:tcBorders>
          </w:tcPr>
          <w:p w:rsidR="00D43B3F" w:rsidRPr="00CF0097" w:rsidRDefault="00D43B3F" w:rsidP="00B40782">
            <w:pPr>
              <w:spacing w:after="0" w:line="240" w:lineRule="auto"/>
              <w:rPr>
                <w:rFonts w:ascii="Times New Roman" w:hAnsi="Times New Roman"/>
                <w:sz w:val="20"/>
                <w:szCs w:val="20"/>
                <w:lang w:val="nb-NO"/>
              </w:rPr>
            </w:pPr>
            <w:r w:rsidRPr="00CF0097">
              <w:rPr>
                <w:rFonts w:ascii="Times New Roman" w:hAnsi="Times New Roman"/>
                <w:sz w:val="20"/>
                <w:szCs w:val="20"/>
                <w:lang w:val="nb-NO"/>
              </w:rPr>
              <w:t>The CALIBER programme</w:t>
            </w:r>
          </w:p>
        </w:tc>
        <w:tc>
          <w:tcPr>
            <w:tcW w:w="1276" w:type="dxa"/>
            <w:tcBorders>
              <w:top w:val="single" w:sz="4" w:space="0" w:color="auto"/>
              <w:left w:val="single" w:sz="4"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nb-NO"/>
              </w:rPr>
            </w:pPr>
            <w:r w:rsidRPr="00CF0097">
              <w:rPr>
                <w:rFonts w:ascii="Times New Roman" w:hAnsi="Times New Roman"/>
                <w:sz w:val="20"/>
                <w:szCs w:val="20"/>
                <w:lang w:val="nb-NO"/>
              </w:rPr>
              <w:t xml:space="preserve">1998-2010 - 2010, </w:t>
            </w:r>
          </w:p>
          <w:p w:rsidR="00D43B3F" w:rsidRPr="00CF0097" w:rsidRDefault="00D43B3F" w:rsidP="00B40782">
            <w:pPr>
              <w:spacing w:after="0" w:line="240" w:lineRule="auto"/>
              <w:rPr>
                <w:rFonts w:ascii="Times New Roman" w:hAnsi="Times New Roman"/>
                <w:sz w:val="20"/>
                <w:szCs w:val="20"/>
                <w:lang w:val="nb-NO"/>
              </w:rPr>
            </w:pPr>
            <w:r w:rsidRPr="00CF0097">
              <w:rPr>
                <w:rFonts w:ascii="Times New Roman" w:hAnsi="Times New Roman"/>
                <w:sz w:val="20"/>
                <w:szCs w:val="20"/>
                <w:lang w:val="nb-NO"/>
              </w:rPr>
              <w:t>3.7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ind w:right="-108"/>
              <w:rPr>
                <w:rFonts w:ascii="Times New Roman" w:hAnsi="Times New Roman"/>
                <w:sz w:val="20"/>
                <w:szCs w:val="20"/>
              </w:rPr>
            </w:pPr>
            <w:r w:rsidRPr="00CF0097">
              <w:rPr>
                <w:rFonts w:ascii="Times New Roman" w:hAnsi="Times New Roman"/>
                <w:sz w:val="20"/>
                <w:szCs w:val="20"/>
              </w:rPr>
              <w:t>24479 MI patients, age ≥18 years (mean age 68.1 years): 5775 HF cases</w:t>
            </w:r>
          </w:p>
        </w:tc>
        <w:tc>
          <w:tcPr>
            <w:tcW w:w="2694"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1.45 (1.35-1.56)</w:t>
            </w:r>
          </w:p>
        </w:tc>
        <w:tc>
          <w:tcPr>
            <w:tcW w:w="3686"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Age, sex, Index of Multiple Deprivation, hypertension, atrial fibrillation, type of MI - STEMI, history of peripheral arterial disease, history of COPD, prescribed ACE inhibitor before MI, prescribed angiotensin receptor blocker before MI, prescribed beta-blocker before MI</w:t>
            </w:r>
          </w:p>
        </w:tc>
      </w:tr>
      <w:tr w:rsidR="00D43B3F" w:rsidRPr="00DC0BC2" w:rsidTr="00B40782">
        <w:trPr>
          <w:trHeight w:val="1733"/>
        </w:trPr>
        <w:tc>
          <w:tcPr>
            <w:tcW w:w="1702"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Kannel WB et al, 1999, USA</w:t>
            </w:r>
          </w:p>
        </w:tc>
        <w:tc>
          <w:tcPr>
            <w:tcW w:w="1843" w:type="dxa"/>
            <w:tcBorders>
              <w:top w:val="single" w:sz="4" w:space="0" w:color="auto"/>
              <w:left w:val="single" w:sz="8" w:space="0" w:color="auto"/>
              <w:bottom w:val="single" w:sz="8" w:space="0" w:color="auto"/>
              <w:right w:val="single" w:sz="4" w:space="0" w:color="auto"/>
            </w:tcBorders>
          </w:tcPr>
          <w:p w:rsidR="00D43B3F" w:rsidRPr="00CF0097" w:rsidRDefault="00D43B3F" w:rsidP="00B40782">
            <w:pPr>
              <w:spacing w:after="0" w:line="240" w:lineRule="auto"/>
              <w:rPr>
                <w:rFonts w:ascii="Times New Roman" w:hAnsi="Times New Roman"/>
                <w:sz w:val="20"/>
                <w:szCs w:val="20"/>
                <w:lang w:val="nb-NO"/>
              </w:rPr>
            </w:pPr>
            <w:r w:rsidRPr="00CF0097">
              <w:rPr>
                <w:rFonts w:ascii="Times New Roman" w:hAnsi="Times New Roman"/>
                <w:sz w:val="20"/>
                <w:szCs w:val="20"/>
                <w:lang w:val="nb-NO"/>
              </w:rPr>
              <w:t>The Framingham Heart Study</w:t>
            </w:r>
          </w:p>
        </w:tc>
        <w:tc>
          <w:tcPr>
            <w:tcW w:w="1276" w:type="dxa"/>
            <w:tcBorders>
              <w:top w:val="single" w:sz="4" w:space="0" w:color="auto"/>
              <w:left w:val="single" w:sz="4"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NA-NA, 38 years follow-up</w:t>
            </w:r>
          </w:p>
        </w:tc>
        <w:tc>
          <w:tcPr>
            <w:tcW w:w="1842"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ind w:right="-108"/>
              <w:rPr>
                <w:rFonts w:ascii="Times New Roman" w:hAnsi="Times New Roman"/>
                <w:sz w:val="20"/>
                <w:szCs w:val="20"/>
              </w:rPr>
            </w:pPr>
            <w:r w:rsidRPr="00CF0097">
              <w:rPr>
                <w:rFonts w:ascii="Times New Roman" w:hAnsi="Times New Roman"/>
                <w:sz w:val="20"/>
                <w:szCs w:val="20"/>
              </w:rPr>
              <w:t>NA patients with coronary heart disease, hypertension or valvular heart disease, age 45-94 years: 486 HF cases</w:t>
            </w:r>
          </w:p>
        </w:tc>
        <w:tc>
          <w:tcPr>
            <w:tcW w:w="2694"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Diabetes, men</w:t>
            </w:r>
          </w:p>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Diabetes, women</w:t>
            </w:r>
          </w:p>
        </w:tc>
        <w:tc>
          <w:tcPr>
            <w:tcW w:w="1701"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Yes vs. no</w:t>
            </w:r>
          </w:p>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1.25 (0.89-1.76)</w:t>
            </w:r>
          </w:p>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4.00 (2.78-5.74)</w:t>
            </w:r>
          </w:p>
        </w:tc>
        <w:tc>
          <w:tcPr>
            <w:tcW w:w="3686" w:type="dxa"/>
            <w:tcBorders>
              <w:top w:val="single" w:sz="4" w:space="0" w:color="auto"/>
              <w:left w:val="single" w:sz="8" w:space="0" w:color="auto"/>
              <w:bottom w:val="single" w:sz="8"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Age, left ventricular hypertrophy, systolic blood pressure, coronary heart disease, valve disease + women only: BMI, valve disease x diabetes</w:t>
            </w:r>
          </w:p>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p>
        </w:tc>
      </w:tr>
      <w:tr w:rsidR="00D43B3F" w:rsidRPr="00DD27C5" w:rsidTr="00B40782">
        <w:trPr>
          <w:trHeight w:val="325"/>
        </w:trPr>
        <w:tc>
          <w:tcPr>
            <w:tcW w:w="1702"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Zornoff LAM et al, 2002, USA</w:t>
            </w:r>
          </w:p>
        </w:tc>
        <w:tc>
          <w:tcPr>
            <w:tcW w:w="1843" w:type="dxa"/>
            <w:tcBorders>
              <w:top w:val="single" w:sz="8"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The SAVE trial</w:t>
            </w:r>
          </w:p>
        </w:tc>
        <w:tc>
          <w:tcPr>
            <w:tcW w:w="1276" w:type="dxa"/>
            <w:tcBorders>
              <w:top w:val="single" w:sz="8"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NA-NA, 2.6 years follow-up</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416 patients with right ventricular dysfunction, men and women, age 21-80 years: 82 HF cases</w:t>
            </w:r>
          </w:p>
        </w:tc>
        <w:tc>
          <w:tcPr>
            <w:tcW w:w="2694"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1.78 (1.09-2.91)</w:t>
            </w:r>
          </w:p>
        </w:tc>
        <w:tc>
          <w:tcPr>
            <w:tcW w:w="3686"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hypertension, previous MI, current smoking, infarct segment length, treatment - captopril, thrombolytic use, left ventricular ejection fraction, left ventricular area change, right ventricular dysfunction</w:t>
            </w:r>
          </w:p>
        </w:tc>
      </w:tr>
      <w:tr w:rsidR="00D43B3F" w:rsidRPr="00DD27C5" w:rsidTr="00B40782">
        <w:trPr>
          <w:trHeight w:val="2481"/>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Zhang L et al, 2017, USA</w:t>
            </w:r>
          </w:p>
        </w:tc>
        <w:tc>
          <w:tcPr>
            <w:tcW w:w="1843" w:type="dxa"/>
            <w:tcBorders>
              <w:top w:val="single" w:sz="4" w:space="0" w:color="auto"/>
              <w:left w:val="single" w:sz="8" w:space="0" w:color="auto"/>
              <w:bottom w:val="single" w:sz="4" w:space="0" w:color="auto"/>
              <w:right w:val="single" w:sz="4" w:space="0" w:color="auto"/>
            </w:tcBorders>
          </w:tcPr>
          <w:p w:rsidR="00D43B3F" w:rsidRPr="00EC454A" w:rsidRDefault="00D43B3F" w:rsidP="00B40782">
            <w:pPr>
              <w:spacing w:after="0" w:line="240" w:lineRule="auto"/>
              <w:rPr>
                <w:rFonts w:ascii="Times New Roman" w:hAnsi="Times New Roman"/>
                <w:sz w:val="20"/>
                <w:szCs w:val="20"/>
                <w:lang w:val="nb-NO"/>
              </w:rPr>
            </w:pPr>
            <w:r>
              <w:rPr>
                <w:rFonts w:ascii="Times New Roman" w:hAnsi="Times New Roman"/>
                <w:sz w:val="20"/>
                <w:szCs w:val="20"/>
                <w:lang w:val="nb-NO"/>
              </w:rPr>
              <w:t>Montefiore Medical Center, Bronx</w:t>
            </w:r>
          </w:p>
        </w:tc>
        <w:tc>
          <w:tcPr>
            <w:tcW w:w="1276" w:type="dxa"/>
            <w:tcBorders>
              <w:top w:val="single" w:sz="4"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2003-2008 - 2013, 5.9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7878 patients with preclinical diastolic dysfunction, men and women, mean age 68 years: 146 HFrEF cases</w:t>
            </w:r>
          </w:p>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635 HFpEF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 HFrEF</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 HFpEF</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1.75 (1.22-2.50)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1.88 (1.59-2.23)</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SES, race/ethnicity, hypertension, myocardial infarction, peripheral vascular disease, cerebrovascular accident, pulmonary disease, renal disease, malignancy, beta-blocker, ACE inhibitor or angiotensin receptor blocker, calcium channel blocker, statin, hemoglobin, sodium, potassium, blood urea nitrogen, creatinine, left ventricular ejection fraction</w:t>
            </w:r>
          </w:p>
        </w:tc>
      </w:tr>
      <w:tr w:rsidR="00D43B3F" w:rsidRPr="00D219FE" w:rsidTr="00B40782">
        <w:trPr>
          <w:trHeight w:val="1479"/>
        </w:trPr>
        <w:tc>
          <w:tcPr>
            <w:tcW w:w="1702"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Cavender MA et al, 2015, USA</w:t>
            </w:r>
          </w:p>
        </w:tc>
        <w:tc>
          <w:tcPr>
            <w:tcW w:w="1843" w:type="dxa"/>
            <w:tcBorders>
              <w:top w:val="single" w:sz="4" w:space="0" w:color="auto"/>
              <w:left w:val="single" w:sz="8" w:space="0" w:color="auto"/>
              <w:bottom w:val="single" w:sz="4" w:space="0" w:color="auto"/>
              <w:right w:val="single" w:sz="4"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The Reduction of Atherothrombosis for Continued Health (REACH) registry</w:t>
            </w:r>
          </w:p>
        </w:tc>
        <w:tc>
          <w:tcPr>
            <w:tcW w:w="1276" w:type="dxa"/>
            <w:tcBorders>
              <w:top w:val="single" w:sz="4" w:space="0" w:color="auto"/>
              <w:left w:val="single" w:sz="4"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2003-2004 - 2008, 4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ind w:right="-108"/>
              <w:rPr>
                <w:rFonts w:ascii="Times New Roman" w:hAnsi="Times New Roman"/>
                <w:sz w:val="20"/>
                <w:szCs w:val="20"/>
              </w:rPr>
            </w:pPr>
            <w:r w:rsidRPr="00CD3E09">
              <w:rPr>
                <w:rFonts w:ascii="Times New Roman" w:hAnsi="Times New Roman"/>
                <w:sz w:val="20"/>
                <w:szCs w:val="20"/>
              </w:rPr>
              <w:t>45227 patients at high risk of atherothrombosis or with established atherothrombosis, age ≥45 years: 3358 HF hospitalizations</w:t>
            </w:r>
          </w:p>
        </w:tc>
        <w:tc>
          <w:tcPr>
            <w:tcW w:w="2694"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1.33 (1.18-1.50)</w:t>
            </w:r>
          </w:p>
        </w:tc>
        <w:tc>
          <w:tcPr>
            <w:tcW w:w="3686"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Age, sex, geographic region, smoking status, BMI, ischemic event, hypercholesterolemia, hypertension, renal dysfunction, vascular disease status, congestive heart failure, atrial fibrillation, statins, aspirin, blood pressure treatment, antihyperglycemic agents</w:t>
            </w:r>
          </w:p>
        </w:tc>
      </w:tr>
      <w:tr w:rsidR="00D43B3F" w:rsidRPr="0071700A" w:rsidTr="00B40782">
        <w:trPr>
          <w:trHeight w:val="132"/>
        </w:trPr>
        <w:tc>
          <w:tcPr>
            <w:tcW w:w="1702"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Fukuda T et al, 2007, Japan</w:t>
            </w:r>
          </w:p>
        </w:tc>
        <w:tc>
          <w:tcPr>
            <w:tcW w:w="1843" w:type="dxa"/>
            <w:tcBorders>
              <w:top w:val="single" w:sz="4" w:space="0" w:color="auto"/>
              <w:left w:val="single" w:sz="8" w:space="0" w:color="auto"/>
              <w:bottom w:val="single" w:sz="4" w:space="0" w:color="auto"/>
              <w:right w:val="single" w:sz="4" w:space="0" w:color="auto"/>
            </w:tcBorders>
          </w:tcPr>
          <w:p w:rsidR="00D43B3F" w:rsidRPr="00CD3E09" w:rsidRDefault="00D43B3F" w:rsidP="00B40782">
            <w:pPr>
              <w:spacing w:after="0" w:line="240" w:lineRule="auto"/>
              <w:rPr>
                <w:rFonts w:ascii="Times New Roman" w:hAnsi="Times New Roman"/>
                <w:sz w:val="20"/>
                <w:szCs w:val="20"/>
                <w:lang w:val="da-DK"/>
              </w:rPr>
            </w:pPr>
            <w:r w:rsidRPr="00CD3E09">
              <w:rPr>
                <w:rFonts w:ascii="Times New Roman" w:hAnsi="Times New Roman"/>
                <w:sz w:val="20"/>
                <w:szCs w:val="20"/>
                <w:lang w:val="da-DK"/>
              </w:rPr>
              <w:t>The Cardiovascular Institute Hospital, Roppongi</w:t>
            </w:r>
          </w:p>
        </w:tc>
        <w:tc>
          <w:tcPr>
            <w:tcW w:w="1276" w:type="dxa"/>
            <w:tcBorders>
              <w:top w:val="single" w:sz="4" w:space="0" w:color="auto"/>
              <w:left w:val="single" w:sz="4"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lang w:val="nb-NO"/>
              </w:rPr>
            </w:pPr>
            <w:r>
              <w:rPr>
                <w:rFonts w:ascii="Times New Roman" w:hAnsi="Times New Roman"/>
                <w:sz w:val="20"/>
                <w:szCs w:val="20"/>
              </w:rPr>
              <w:t xml:space="preserve">1995-2003 - 2005, </w:t>
            </w:r>
            <w:r w:rsidRPr="00CD3E09">
              <w:rPr>
                <w:rFonts w:ascii="Times New Roman" w:hAnsi="Times New Roman"/>
                <w:sz w:val="20"/>
                <w:szCs w:val="20"/>
                <w:lang w:val="nb-NO"/>
              </w:rPr>
              <w:t>49.7 months follow-up</w:t>
            </w:r>
          </w:p>
        </w:tc>
        <w:tc>
          <w:tcPr>
            <w:tcW w:w="1842"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ind w:right="-108"/>
              <w:rPr>
                <w:rFonts w:ascii="Times New Roman" w:hAnsi="Times New Roman"/>
                <w:sz w:val="20"/>
                <w:szCs w:val="20"/>
              </w:rPr>
            </w:pPr>
            <w:r w:rsidRPr="00CD3E09">
              <w:rPr>
                <w:rFonts w:ascii="Times New Roman" w:hAnsi="Times New Roman"/>
                <w:sz w:val="20"/>
                <w:szCs w:val="20"/>
              </w:rPr>
              <w:t>248 atrial fibrillation patients, mean age 63.6 years: 16 CHF cases</w:t>
            </w:r>
          </w:p>
        </w:tc>
        <w:tc>
          <w:tcPr>
            <w:tcW w:w="2694"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spacing w:after="0" w:line="240" w:lineRule="auto"/>
              <w:rPr>
                <w:rFonts w:ascii="Times New Roman" w:hAnsi="Times New Roman"/>
                <w:sz w:val="20"/>
                <w:szCs w:val="20"/>
              </w:rPr>
            </w:pPr>
            <w:r w:rsidRPr="00CD3E09">
              <w:rPr>
                <w:rFonts w:ascii="Times New Roman" w:hAnsi="Times New Roman"/>
                <w:sz w:val="20"/>
                <w:szCs w:val="20"/>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1.28 (0.34-4.90)</w:t>
            </w:r>
          </w:p>
        </w:tc>
        <w:tc>
          <w:tcPr>
            <w:tcW w:w="3686" w:type="dxa"/>
            <w:tcBorders>
              <w:top w:val="single" w:sz="4" w:space="0" w:color="auto"/>
              <w:left w:val="single" w:sz="8" w:space="0" w:color="auto"/>
              <w:bottom w:val="single" w:sz="4" w:space="0" w:color="auto"/>
              <w:right w:val="single" w:sz="8" w:space="0" w:color="auto"/>
            </w:tcBorders>
          </w:tcPr>
          <w:p w:rsidR="00D43B3F" w:rsidRPr="00CD3E09"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D3E09">
              <w:rPr>
                <w:rFonts w:ascii="Times New Roman" w:hAnsi="Times New Roman"/>
                <w:kern w:val="28"/>
                <w:sz w:val="20"/>
                <w:szCs w:val="20"/>
              </w:rPr>
              <w:t>Age, sex, persistent atrial fibrillation, hypertension, structural heart disease, left ventricular hypertrophy, echocardiographic parameters</w:t>
            </w:r>
          </w:p>
        </w:tc>
      </w:tr>
      <w:tr w:rsidR="00D43B3F" w:rsidRPr="00DD27C5" w:rsidTr="00B40782">
        <w:trPr>
          <w:trHeight w:val="231"/>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Potpara TS et al, 2013, Serbia</w:t>
            </w:r>
          </w:p>
        </w:tc>
        <w:tc>
          <w:tcPr>
            <w:tcW w:w="1843"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Belgrade Atrial Fibrillation Study</w:t>
            </w:r>
          </w:p>
        </w:tc>
        <w:tc>
          <w:tcPr>
            <w:tcW w:w="1276" w:type="dxa"/>
            <w:tcBorders>
              <w:top w:val="single" w:sz="4"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1992-2003 - 2007, 11.2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842 atrial fibrillation patients, men and women, age 18-84 years: 83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2.0 (1.1-4.0)</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Left atrial diameter, left ventricular ejection fraction, arterial hypertension</w:t>
            </w:r>
          </w:p>
        </w:tc>
      </w:tr>
      <w:tr w:rsidR="00D43B3F" w:rsidRPr="00DD27C5" w:rsidTr="00B40782">
        <w:trPr>
          <w:trHeight w:val="211"/>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Suzuki S et al, 2012, Japan</w:t>
            </w:r>
          </w:p>
        </w:tc>
        <w:tc>
          <w:tcPr>
            <w:tcW w:w="1843" w:type="dxa"/>
            <w:tcBorders>
              <w:top w:val="single" w:sz="4"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The Shinken Database</w:t>
            </w:r>
          </w:p>
        </w:tc>
        <w:tc>
          <w:tcPr>
            <w:tcW w:w="1276" w:type="dxa"/>
            <w:tcBorders>
              <w:top w:val="single" w:sz="4"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2004-2010 - 2010, 2.1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1942 atrial fibrillation patients, men and women, mean age 66 years: 147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1.83 (1.18-2.82)</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Heart diseases, anemia, renal dysfunction, diuretics</w:t>
            </w:r>
          </w:p>
        </w:tc>
      </w:tr>
      <w:tr w:rsidR="00D43B3F" w:rsidRPr="00DD27C5" w:rsidTr="00B40782">
        <w:trPr>
          <w:trHeight w:val="87"/>
        </w:trPr>
        <w:tc>
          <w:tcPr>
            <w:tcW w:w="1702" w:type="dxa"/>
            <w:tcBorders>
              <w:top w:val="single" w:sz="4"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Schnabel RB et al, 2013, USA</w:t>
            </w:r>
          </w:p>
        </w:tc>
        <w:tc>
          <w:tcPr>
            <w:tcW w:w="1843" w:type="dxa"/>
            <w:tcBorders>
              <w:top w:val="single" w:sz="4" w:space="0" w:color="auto"/>
              <w:left w:val="single" w:sz="8" w:space="0" w:color="auto"/>
              <w:bottom w:val="single" w:sz="8" w:space="0" w:color="auto"/>
              <w:right w:val="single" w:sz="4"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Framingham Heart Study</w:t>
            </w:r>
          </w:p>
        </w:tc>
        <w:tc>
          <w:tcPr>
            <w:tcW w:w="1276" w:type="dxa"/>
            <w:tcBorders>
              <w:top w:val="single" w:sz="4" w:space="0" w:color="auto"/>
              <w:left w:val="single" w:sz="4" w:space="0" w:color="auto"/>
              <w:bottom w:val="single" w:sz="8" w:space="0" w:color="auto"/>
              <w:right w:val="single" w:sz="8"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1960-1999 - 2009, 10 years follow-up</w:t>
            </w:r>
          </w:p>
        </w:tc>
        <w:tc>
          <w:tcPr>
            <w:tcW w:w="1842"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725 atrial fibrillation patients, men and women, mean age 73.3 </w:t>
            </w:r>
            <w:r>
              <w:rPr>
                <w:rFonts w:ascii="Times New Roman" w:hAnsi="Times New Roman"/>
                <w:sz w:val="20"/>
                <w:szCs w:val="20"/>
              </w:rPr>
              <w:lastRenderedPageBreak/>
              <w:t>years: 161 HF cases</w:t>
            </w:r>
          </w:p>
        </w:tc>
        <w:tc>
          <w:tcPr>
            <w:tcW w:w="2694" w:type="dxa"/>
            <w:tcBorders>
              <w:top w:val="single" w:sz="4"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Diabetes</w:t>
            </w:r>
          </w:p>
        </w:tc>
        <w:tc>
          <w:tcPr>
            <w:tcW w:w="1701"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1.88 (1.31-2.71)</w:t>
            </w:r>
          </w:p>
        </w:tc>
        <w:tc>
          <w:tcPr>
            <w:tcW w:w="3686" w:type="dxa"/>
            <w:tcBorders>
              <w:top w:val="single" w:sz="4"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BMI, left ventricular hypertrophy, significant murmur, prevalent MI, age x prevalent MI interaction</w:t>
            </w:r>
          </w:p>
        </w:tc>
      </w:tr>
      <w:tr w:rsidR="00D43B3F" w:rsidRPr="00BC5084" w:rsidTr="00B40782">
        <w:trPr>
          <w:trHeight w:val="1492"/>
        </w:trPr>
        <w:tc>
          <w:tcPr>
            <w:tcW w:w="1702"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Chatterjee NA et al, 2017, USA</w:t>
            </w:r>
          </w:p>
        </w:tc>
        <w:tc>
          <w:tcPr>
            <w:tcW w:w="1843" w:type="dxa"/>
            <w:tcBorders>
              <w:top w:val="single" w:sz="8" w:space="0" w:color="auto"/>
              <w:left w:val="single" w:sz="8" w:space="0" w:color="auto"/>
              <w:bottom w:val="single" w:sz="4" w:space="0" w:color="auto"/>
              <w:right w:val="single" w:sz="4"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Women's Health Study</w:t>
            </w:r>
          </w:p>
        </w:tc>
        <w:tc>
          <w:tcPr>
            <w:tcW w:w="1276" w:type="dxa"/>
            <w:tcBorders>
              <w:top w:val="single" w:sz="8" w:space="0" w:color="auto"/>
              <w:left w:val="single" w:sz="4" w:space="0" w:color="auto"/>
              <w:bottom w:val="single" w:sz="4" w:space="0" w:color="auto"/>
              <w:right w:val="single" w:sz="8"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1993-1998 - 2014, 20.6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BC508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1495 new-onset atrial fibrillation patients, women, mean age 69 years: 226 HF cases</w:t>
            </w:r>
          </w:p>
        </w:tc>
        <w:tc>
          <w:tcPr>
            <w:tcW w:w="2694" w:type="dxa"/>
            <w:tcBorders>
              <w:top w:val="single" w:sz="8"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8" w:space="0" w:color="auto"/>
              <w:left w:val="single" w:sz="8" w:space="0" w:color="auto"/>
              <w:bottom w:val="single" w:sz="4"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1.57 (1.07-2.32)</w:t>
            </w:r>
          </w:p>
        </w:tc>
        <w:tc>
          <w:tcPr>
            <w:tcW w:w="3686" w:type="dxa"/>
            <w:tcBorders>
              <w:top w:val="single" w:sz="8" w:space="0" w:color="auto"/>
              <w:left w:val="single" w:sz="8" w:space="0" w:color="auto"/>
              <w:bottom w:val="single" w:sz="4"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race/ ethnicity, smoking status, BMI, SBP, physical activity, alcohol, hyperlipidemia, history of MI at AF diagnosis, vitamin E, aspirin, HRT, statins, antihypertensive medication use, chronic kidney disease, incident coronary heart disease</w:t>
            </w:r>
          </w:p>
        </w:tc>
      </w:tr>
      <w:tr w:rsidR="00D43B3F" w:rsidRPr="00BC5084" w:rsidTr="00B40782">
        <w:trPr>
          <w:trHeight w:val="792"/>
        </w:trPr>
        <w:tc>
          <w:tcPr>
            <w:tcW w:w="170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Eggimann L et al, 2018, Switzerland</w:t>
            </w:r>
          </w:p>
        </w:tc>
        <w:tc>
          <w:tcPr>
            <w:tcW w:w="1843" w:type="dxa"/>
            <w:tcBorders>
              <w:top w:val="single" w:sz="4" w:space="0" w:color="auto"/>
              <w:left w:val="single" w:sz="8" w:space="0" w:color="auto"/>
              <w:bottom w:val="single" w:sz="4" w:space="0" w:color="auto"/>
              <w:right w:val="single" w:sz="4" w:space="0" w:color="auto"/>
            </w:tcBorders>
          </w:tcPr>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The Basel Atrial Fibrillation Cohort Study</w:t>
            </w:r>
          </w:p>
        </w:tc>
        <w:tc>
          <w:tcPr>
            <w:tcW w:w="1276" w:type="dxa"/>
            <w:tcBorders>
              <w:top w:val="single" w:sz="4" w:space="0" w:color="auto"/>
              <w:left w:val="single" w:sz="4"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rPr>
            </w:pPr>
            <w:r w:rsidRPr="00CF0097">
              <w:rPr>
                <w:rFonts w:ascii="Times New Roman" w:hAnsi="Times New Roman"/>
                <w:sz w:val="20"/>
                <w:szCs w:val="20"/>
              </w:rPr>
              <w:t>2010-2014 - 2017, 3.7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ind w:right="-108"/>
              <w:rPr>
                <w:rFonts w:ascii="Times New Roman" w:hAnsi="Times New Roman"/>
                <w:sz w:val="20"/>
                <w:szCs w:val="20"/>
              </w:rPr>
            </w:pPr>
            <w:r w:rsidRPr="00CF0097">
              <w:rPr>
                <w:rFonts w:ascii="Times New Roman" w:hAnsi="Times New Roman"/>
                <w:sz w:val="20"/>
                <w:szCs w:val="20"/>
              </w:rPr>
              <w:t>951 atrial fibrillation patients, men and women, mean age 68.1 years: 60 HF cases</w:t>
            </w:r>
          </w:p>
        </w:tc>
        <w:tc>
          <w:tcPr>
            <w:tcW w:w="2694"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spacing w:after="0" w:line="240" w:lineRule="auto"/>
              <w:rPr>
                <w:rFonts w:ascii="Times New Roman" w:hAnsi="Times New Roman"/>
                <w:sz w:val="20"/>
                <w:szCs w:val="20"/>
                <w:lang w:val="da-DK"/>
              </w:rPr>
            </w:pPr>
            <w:r w:rsidRPr="00CF0097">
              <w:rPr>
                <w:rFonts w:ascii="Times New Roman" w:hAnsi="Times New Roman"/>
                <w:sz w:val="20"/>
                <w:szCs w:val="20"/>
                <w:lang w:val="da-DK"/>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CF0097">
              <w:rPr>
                <w:rFonts w:ascii="Times New Roman" w:hAnsi="Times New Roman"/>
                <w:kern w:val="28"/>
                <w:sz w:val="20"/>
                <w:szCs w:val="20"/>
              </w:rPr>
              <w:t>2.72 (1.57-4.71)</w:t>
            </w:r>
          </w:p>
        </w:tc>
        <w:tc>
          <w:tcPr>
            <w:tcW w:w="3686" w:type="dxa"/>
            <w:tcBorders>
              <w:top w:val="single" w:sz="4" w:space="0" w:color="auto"/>
              <w:left w:val="single" w:sz="8" w:space="0" w:color="auto"/>
              <w:bottom w:val="single" w:sz="4" w:space="0" w:color="auto"/>
              <w:right w:val="single" w:sz="8" w:space="0" w:color="auto"/>
            </w:tcBorders>
          </w:tcPr>
          <w:p w:rsidR="00D43B3F" w:rsidRPr="00CF0097" w:rsidRDefault="00D43B3F" w:rsidP="00B40782">
            <w:pPr>
              <w:widowControl w:val="0"/>
              <w:autoSpaceDE w:val="0"/>
              <w:autoSpaceDN w:val="0"/>
              <w:adjustRightInd w:val="0"/>
              <w:rPr>
                <w:rFonts w:ascii="Times New Roman" w:hAnsi="Times New Roman"/>
                <w:kern w:val="28"/>
                <w:sz w:val="20"/>
                <w:szCs w:val="20"/>
              </w:rPr>
            </w:pPr>
            <w:r w:rsidRPr="00CF0097">
              <w:rPr>
                <w:rFonts w:ascii="Times New Roman" w:hAnsi="Times New Roman"/>
                <w:kern w:val="28"/>
                <w:sz w:val="20"/>
                <w:szCs w:val="20"/>
              </w:rPr>
              <w:t>Age, BMI, history of valve surgery, history of arrhythmia intervention, QTc interval, BNP</w:t>
            </w:r>
          </w:p>
        </w:tc>
      </w:tr>
      <w:tr w:rsidR="00D43B3F" w:rsidRPr="00BC5084" w:rsidTr="00B40782">
        <w:trPr>
          <w:trHeight w:val="230"/>
        </w:trPr>
        <w:tc>
          <w:tcPr>
            <w:tcW w:w="1702" w:type="dxa"/>
            <w:tcBorders>
              <w:top w:val="single" w:sz="4"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Krum H et al, 2009, USA</w:t>
            </w:r>
          </w:p>
        </w:tc>
        <w:tc>
          <w:tcPr>
            <w:tcW w:w="1843" w:type="dxa"/>
            <w:tcBorders>
              <w:top w:val="single" w:sz="4" w:space="0" w:color="auto"/>
              <w:left w:val="single" w:sz="8" w:space="0" w:color="auto"/>
              <w:bottom w:val="single" w:sz="4" w:space="0" w:color="auto"/>
              <w:right w:val="single" w:sz="4"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The MEDAL program</w:t>
            </w:r>
          </w:p>
        </w:tc>
        <w:tc>
          <w:tcPr>
            <w:tcW w:w="1276" w:type="dxa"/>
            <w:tcBorders>
              <w:top w:val="single" w:sz="4" w:space="0" w:color="auto"/>
              <w:left w:val="single" w:sz="4" w:space="0" w:color="auto"/>
              <w:bottom w:val="single" w:sz="4" w:space="0" w:color="auto"/>
              <w:right w:val="single" w:sz="8"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2002-2006 - NA, NA</w:t>
            </w:r>
          </w:p>
        </w:tc>
        <w:tc>
          <w:tcPr>
            <w:tcW w:w="1842" w:type="dxa"/>
            <w:tcBorders>
              <w:top w:val="single" w:sz="4" w:space="0" w:color="auto"/>
              <w:left w:val="single" w:sz="8" w:space="0" w:color="auto"/>
              <w:bottom w:val="single" w:sz="4" w:space="0" w:color="auto"/>
              <w:right w:val="single" w:sz="8" w:space="0" w:color="auto"/>
            </w:tcBorders>
          </w:tcPr>
          <w:p w:rsidR="00D43B3F" w:rsidRPr="00BC508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34701 men and women with arthritis, age ≥50 years: 102 HF cases</w:t>
            </w:r>
          </w:p>
        </w:tc>
        <w:tc>
          <w:tcPr>
            <w:tcW w:w="2694" w:type="dxa"/>
            <w:tcBorders>
              <w:top w:val="single" w:sz="4" w:space="0" w:color="auto"/>
              <w:left w:val="single" w:sz="8" w:space="0" w:color="auto"/>
              <w:bottom w:val="single" w:sz="4"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1.83 (1.15-2.94)</w:t>
            </w:r>
          </w:p>
        </w:tc>
        <w:tc>
          <w:tcPr>
            <w:tcW w:w="3686" w:type="dxa"/>
            <w:tcBorders>
              <w:top w:val="single" w:sz="4" w:space="0" w:color="auto"/>
              <w:left w:val="single" w:sz="8" w:space="0" w:color="auto"/>
              <w:bottom w:val="single" w:sz="4"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history of CHF, hypertension, Etoricoxib 90 mg vs. diclofenac 150 mg, prior systematic corticosteroid use, creatinine clearance, Etoricoxib 90 mg vs. Diclofenac 150 mg (RA), Etoricoxib 90 mg vs. Diclofenac 150 mg (OA), Etoricoxib 60 mg vs. Diclofenac 150 mg (OA)</w:t>
            </w:r>
          </w:p>
        </w:tc>
      </w:tr>
      <w:tr w:rsidR="00D43B3F" w:rsidRPr="00725132" w:rsidTr="00B40782">
        <w:trPr>
          <w:trHeight w:val="1166"/>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He J et al, 2017, USA</w:t>
            </w:r>
          </w:p>
        </w:tc>
        <w:tc>
          <w:tcPr>
            <w:tcW w:w="1843" w:type="dxa"/>
            <w:tcBorders>
              <w:top w:val="single" w:sz="4" w:space="0" w:color="auto"/>
              <w:left w:val="single" w:sz="8" w:space="0" w:color="auto"/>
              <w:bottom w:val="single" w:sz="4" w:space="0" w:color="auto"/>
              <w:right w:val="single" w:sz="4" w:space="0" w:color="auto"/>
            </w:tcBorders>
          </w:tcPr>
          <w:p w:rsidR="00D43B3F" w:rsidRPr="00725132" w:rsidRDefault="00D43B3F" w:rsidP="00B40782">
            <w:pPr>
              <w:spacing w:after="0" w:line="240" w:lineRule="auto"/>
              <w:rPr>
                <w:rFonts w:ascii="Times New Roman" w:hAnsi="Times New Roman"/>
                <w:sz w:val="20"/>
                <w:szCs w:val="20"/>
              </w:rPr>
            </w:pPr>
            <w:r w:rsidRPr="00725132">
              <w:rPr>
                <w:rFonts w:ascii="Times New Roman" w:hAnsi="Times New Roman"/>
                <w:sz w:val="20"/>
                <w:szCs w:val="20"/>
              </w:rPr>
              <w:t>Chronic Renal Insufficiency Cohort (CR</w:t>
            </w:r>
            <w:r>
              <w:rPr>
                <w:rFonts w:ascii="Times New Roman" w:hAnsi="Times New Roman"/>
                <w:sz w:val="20"/>
                <w:szCs w:val="20"/>
              </w:rPr>
              <w:t>IC) Study</w:t>
            </w:r>
          </w:p>
        </w:tc>
        <w:tc>
          <w:tcPr>
            <w:tcW w:w="1276" w:type="dxa"/>
            <w:tcBorders>
              <w:top w:val="single" w:sz="4" w:space="0" w:color="auto"/>
              <w:left w:val="single" w:sz="4" w:space="0" w:color="auto"/>
              <w:bottom w:val="single" w:sz="4" w:space="0" w:color="auto"/>
              <w:right w:val="single" w:sz="8" w:space="0" w:color="auto"/>
            </w:tcBorders>
          </w:tcPr>
          <w:p w:rsidR="00D43B3F" w:rsidRPr="00725132" w:rsidRDefault="00D43B3F" w:rsidP="00B40782">
            <w:pPr>
              <w:spacing w:after="0" w:line="240" w:lineRule="auto"/>
              <w:rPr>
                <w:rFonts w:ascii="Times New Roman" w:hAnsi="Times New Roman"/>
                <w:sz w:val="20"/>
                <w:szCs w:val="20"/>
              </w:rPr>
            </w:pPr>
            <w:r>
              <w:rPr>
                <w:rFonts w:ascii="Times New Roman" w:hAnsi="Times New Roman"/>
                <w:sz w:val="20"/>
                <w:szCs w:val="20"/>
              </w:rPr>
              <w:t>2003-2008 - 2012, 6.3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725132"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3557 men and women with chronic kidney disease, age 21-74 years: 452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4"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1.71 (1.35-2.16)</w:t>
            </w:r>
          </w:p>
        </w:tc>
        <w:tc>
          <w:tcPr>
            <w:tcW w:w="3686" w:type="dxa"/>
            <w:tcBorders>
              <w:top w:val="single" w:sz="4"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education, CVD, waist circumference, SBP, cystatin, urine albumin</w:t>
            </w:r>
          </w:p>
        </w:tc>
      </w:tr>
      <w:tr w:rsidR="00D43B3F" w:rsidRPr="00725132" w:rsidTr="00B40782">
        <w:trPr>
          <w:trHeight w:val="657"/>
        </w:trPr>
        <w:tc>
          <w:tcPr>
            <w:tcW w:w="1702" w:type="dxa"/>
            <w:tcBorders>
              <w:top w:val="single" w:sz="4" w:space="0" w:color="auto"/>
              <w:left w:val="single" w:sz="8" w:space="0" w:color="auto"/>
              <w:bottom w:val="single" w:sz="4" w:space="0" w:color="auto"/>
              <w:right w:val="single" w:sz="8" w:space="0" w:color="auto"/>
            </w:tcBorders>
          </w:tcPr>
          <w:p w:rsidR="00D43B3F" w:rsidRPr="00D6462D" w:rsidRDefault="00D43B3F" w:rsidP="00B40782">
            <w:pPr>
              <w:spacing w:after="0" w:line="240" w:lineRule="auto"/>
              <w:rPr>
                <w:rFonts w:ascii="Times New Roman" w:hAnsi="Times New Roman"/>
                <w:sz w:val="20"/>
                <w:szCs w:val="20"/>
                <w:lang w:val="da-DK"/>
              </w:rPr>
            </w:pPr>
            <w:r w:rsidRPr="00D6462D">
              <w:rPr>
                <w:rFonts w:ascii="Times New Roman" w:hAnsi="Times New Roman"/>
                <w:sz w:val="20"/>
                <w:szCs w:val="20"/>
                <w:lang w:val="da-DK"/>
              </w:rPr>
              <w:t>Rigatto C et al, 2002, Italy</w:t>
            </w:r>
          </w:p>
        </w:tc>
        <w:tc>
          <w:tcPr>
            <w:tcW w:w="1843" w:type="dxa"/>
            <w:tcBorders>
              <w:top w:val="single" w:sz="4" w:space="0" w:color="auto"/>
              <w:left w:val="single" w:sz="8" w:space="0" w:color="auto"/>
              <w:bottom w:val="single" w:sz="4" w:space="0" w:color="auto"/>
              <w:right w:val="single" w:sz="4" w:space="0" w:color="auto"/>
            </w:tcBorders>
          </w:tcPr>
          <w:p w:rsidR="00D43B3F" w:rsidRPr="00D6462D" w:rsidRDefault="00D43B3F" w:rsidP="00B40782">
            <w:pPr>
              <w:spacing w:after="0" w:line="240" w:lineRule="auto"/>
              <w:rPr>
                <w:rFonts w:ascii="Times New Roman" w:hAnsi="Times New Roman"/>
                <w:sz w:val="20"/>
                <w:szCs w:val="20"/>
              </w:rPr>
            </w:pPr>
            <w:r w:rsidRPr="00D6462D">
              <w:rPr>
                <w:rFonts w:ascii="Times New Roman" w:hAnsi="Times New Roman"/>
                <w:sz w:val="20"/>
                <w:szCs w:val="20"/>
              </w:rPr>
              <w:t>University of Manitoba</w:t>
            </w:r>
          </w:p>
        </w:tc>
        <w:tc>
          <w:tcPr>
            <w:tcW w:w="1276" w:type="dxa"/>
            <w:tcBorders>
              <w:top w:val="single" w:sz="4"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1969-1999, 7.2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638 kidney transplant patients, age &gt;18 years: 63 HF cases</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2.30 (1.43-3.69)</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hemoglobin, serum albumin, SBP, cadavaric donor</w:t>
            </w:r>
          </w:p>
        </w:tc>
      </w:tr>
      <w:tr w:rsidR="00D43B3F" w:rsidRPr="00DD27C5" w:rsidTr="00B40782">
        <w:trPr>
          <w:trHeight w:val="77"/>
        </w:trPr>
        <w:tc>
          <w:tcPr>
            <w:tcW w:w="1702" w:type="dxa"/>
            <w:tcBorders>
              <w:top w:val="single" w:sz="8" w:space="0" w:color="auto"/>
              <w:left w:val="single" w:sz="8" w:space="0" w:color="auto"/>
              <w:bottom w:val="single" w:sz="4" w:space="0" w:color="auto"/>
              <w:right w:val="single" w:sz="8" w:space="0" w:color="auto"/>
            </w:tcBorders>
          </w:tcPr>
          <w:p w:rsidR="00D43B3F" w:rsidRPr="00025969" w:rsidRDefault="00D43B3F" w:rsidP="00B40782">
            <w:pPr>
              <w:spacing w:after="0" w:line="240" w:lineRule="auto"/>
              <w:rPr>
                <w:rFonts w:ascii="Times New Roman" w:hAnsi="Times New Roman"/>
                <w:sz w:val="20"/>
                <w:szCs w:val="20"/>
                <w:lang w:val="da-DK"/>
              </w:rPr>
            </w:pPr>
            <w:r w:rsidRPr="00025969">
              <w:rPr>
                <w:rFonts w:ascii="Times New Roman" w:hAnsi="Times New Roman"/>
                <w:sz w:val="20"/>
                <w:szCs w:val="20"/>
                <w:lang w:val="da-DK"/>
              </w:rPr>
              <w:t>Harnett JD et al, 1995, Canada</w:t>
            </w:r>
          </w:p>
        </w:tc>
        <w:tc>
          <w:tcPr>
            <w:tcW w:w="1843" w:type="dxa"/>
            <w:tcBorders>
              <w:top w:val="single" w:sz="8" w:space="0" w:color="auto"/>
              <w:left w:val="single" w:sz="8" w:space="0" w:color="auto"/>
              <w:bottom w:val="single" w:sz="4" w:space="0" w:color="auto"/>
              <w:right w:val="single" w:sz="4" w:space="0" w:color="auto"/>
            </w:tcBorders>
          </w:tcPr>
          <w:p w:rsidR="00D43B3F" w:rsidRPr="00025969" w:rsidRDefault="00D43B3F" w:rsidP="00B40782">
            <w:pPr>
              <w:spacing w:after="0" w:line="240" w:lineRule="auto"/>
              <w:rPr>
                <w:rFonts w:ascii="Times New Roman" w:hAnsi="Times New Roman"/>
                <w:sz w:val="20"/>
                <w:szCs w:val="20"/>
              </w:rPr>
            </w:pPr>
            <w:r w:rsidRPr="00025969">
              <w:rPr>
                <w:rFonts w:ascii="Times New Roman" w:hAnsi="Times New Roman"/>
                <w:sz w:val="20"/>
                <w:szCs w:val="20"/>
              </w:rPr>
              <w:t>Royal Victoria Hospital in Montreal, Quebec</w:t>
            </w:r>
          </w:p>
        </w:tc>
        <w:tc>
          <w:tcPr>
            <w:tcW w:w="1276" w:type="dxa"/>
            <w:tcBorders>
              <w:top w:val="single" w:sz="8" w:space="0" w:color="auto"/>
              <w:left w:val="single" w:sz="4" w:space="0" w:color="auto"/>
              <w:bottom w:val="single" w:sz="4" w:space="0" w:color="auto"/>
              <w:right w:val="single" w:sz="8" w:space="0" w:color="auto"/>
            </w:tcBorders>
          </w:tcPr>
          <w:p w:rsidR="00D43B3F" w:rsidRPr="00816F8E" w:rsidRDefault="00D43B3F" w:rsidP="00B40782">
            <w:pPr>
              <w:spacing w:after="0" w:line="240" w:lineRule="auto"/>
              <w:rPr>
                <w:rFonts w:ascii="Times New Roman" w:hAnsi="Times New Roman"/>
                <w:sz w:val="20"/>
                <w:szCs w:val="20"/>
              </w:rPr>
            </w:pPr>
            <w:r>
              <w:rPr>
                <w:rFonts w:ascii="Times New Roman" w:hAnsi="Times New Roman"/>
                <w:sz w:val="20"/>
                <w:szCs w:val="20"/>
              </w:rPr>
              <w:t xml:space="preserve">1982-1991 - NA, 3.4 years follow-up </w:t>
            </w:r>
          </w:p>
        </w:tc>
        <w:tc>
          <w:tcPr>
            <w:tcW w:w="1842"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299 dialysis patients, men and women, mean age 51 years: 133 CHF cases</w:t>
            </w:r>
          </w:p>
        </w:tc>
        <w:tc>
          <w:tcPr>
            <w:tcW w:w="2694"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1.63 (0.92-2.90)</w:t>
            </w:r>
          </w:p>
        </w:tc>
        <w:tc>
          <w:tcPr>
            <w:tcW w:w="3686"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ischemic heart disease, systolic dysfunction, hemoglobin, serum albumin, diastolic blood pressure, left ventricular mass index</w:t>
            </w:r>
          </w:p>
        </w:tc>
      </w:tr>
      <w:tr w:rsidR="00D43B3F" w:rsidRPr="00816F8E" w:rsidTr="00B40782">
        <w:trPr>
          <w:trHeight w:val="922"/>
        </w:trPr>
        <w:tc>
          <w:tcPr>
            <w:tcW w:w="1702"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lastRenderedPageBreak/>
              <w:t>Ito S et al, 2007, Japan</w:t>
            </w:r>
          </w:p>
        </w:tc>
        <w:tc>
          <w:tcPr>
            <w:tcW w:w="1843" w:type="dxa"/>
            <w:tcBorders>
              <w:top w:val="single" w:sz="8" w:space="0" w:color="auto"/>
              <w:left w:val="single" w:sz="8" w:space="0" w:color="auto"/>
              <w:bottom w:val="single" w:sz="4" w:space="0" w:color="auto"/>
              <w:right w:val="single" w:sz="4" w:space="0" w:color="auto"/>
            </w:tcBorders>
          </w:tcPr>
          <w:p w:rsidR="00D43B3F" w:rsidRPr="007C106F" w:rsidRDefault="00D43B3F" w:rsidP="00B40782">
            <w:pPr>
              <w:spacing w:after="0" w:line="240" w:lineRule="auto"/>
              <w:rPr>
                <w:rFonts w:ascii="Times New Roman" w:hAnsi="Times New Roman"/>
                <w:sz w:val="20"/>
                <w:szCs w:val="20"/>
              </w:rPr>
            </w:pPr>
            <w:r>
              <w:rPr>
                <w:rFonts w:ascii="Times New Roman" w:hAnsi="Times New Roman"/>
                <w:sz w:val="20"/>
                <w:szCs w:val="20"/>
              </w:rPr>
              <w:t>Nagoya City Moriyama Municipal Hospital</w:t>
            </w:r>
          </w:p>
        </w:tc>
        <w:tc>
          <w:tcPr>
            <w:tcW w:w="1276" w:type="dxa"/>
            <w:tcBorders>
              <w:top w:val="single" w:sz="8"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NA-NA, 4.7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DD27C5"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100 hemodialysis patients, men and women, age : 6 CHF cases</w:t>
            </w:r>
          </w:p>
        </w:tc>
        <w:tc>
          <w:tcPr>
            <w:tcW w:w="2694"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 mellitus</w:t>
            </w:r>
          </w:p>
        </w:tc>
        <w:tc>
          <w:tcPr>
            <w:tcW w:w="1701"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10.96 (1.49-80.44)</w:t>
            </w:r>
          </w:p>
        </w:tc>
        <w:tc>
          <w:tcPr>
            <w:tcW w:w="3686"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Dichotomous hemoglobin</w:t>
            </w:r>
          </w:p>
        </w:tc>
      </w:tr>
      <w:tr w:rsidR="00D43B3F" w:rsidRPr="00816F8E" w:rsidTr="00B40782">
        <w:trPr>
          <w:trHeight w:val="672"/>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Aksnes TA et al, 2007, multinational</w:t>
            </w:r>
          </w:p>
        </w:tc>
        <w:tc>
          <w:tcPr>
            <w:tcW w:w="1843" w:type="dxa"/>
            <w:tcBorders>
              <w:top w:val="single" w:sz="4" w:space="0" w:color="auto"/>
              <w:left w:val="single" w:sz="8" w:space="0" w:color="auto"/>
              <w:bottom w:val="single" w:sz="4" w:space="0" w:color="auto"/>
              <w:right w:val="single" w:sz="4" w:space="0" w:color="auto"/>
            </w:tcBorders>
          </w:tcPr>
          <w:p w:rsidR="00D43B3F" w:rsidRPr="007C106F" w:rsidRDefault="00D43B3F" w:rsidP="00B40782">
            <w:pPr>
              <w:spacing w:after="0" w:line="240" w:lineRule="auto"/>
              <w:rPr>
                <w:rFonts w:ascii="Times New Roman" w:hAnsi="Times New Roman"/>
                <w:sz w:val="20"/>
                <w:szCs w:val="20"/>
              </w:rPr>
            </w:pPr>
            <w:r>
              <w:rPr>
                <w:rFonts w:ascii="Times New Roman" w:hAnsi="Times New Roman"/>
                <w:sz w:val="20"/>
                <w:szCs w:val="20"/>
              </w:rPr>
              <w:t>Valsartan Antihypertensive Long-Term Use Evaluation (VALUE) Trial Population</w:t>
            </w:r>
          </w:p>
        </w:tc>
        <w:tc>
          <w:tcPr>
            <w:tcW w:w="1276" w:type="dxa"/>
            <w:tcBorders>
              <w:top w:val="single" w:sz="4" w:space="0" w:color="auto"/>
              <w:left w:val="single" w:sz="4" w:space="0" w:color="auto"/>
              <w:bottom w:val="single" w:sz="4" w:space="0" w:color="auto"/>
              <w:right w:val="single" w:sz="8" w:space="0" w:color="auto"/>
            </w:tcBorders>
          </w:tcPr>
          <w:p w:rsidR="00D43B3F" w:rsidRPr="009A6A3D" w:rsidRDefault="00D43B3F" w:rsidP="00B40782">
            <w:pPr>
              <w:spacing w:after="0" w:line="240" w:lineRule="auto"/>
              <w:rPr>
                <w:rFonts w:ascii="Times New Roman" w:hAnsi="Times New Roman"/>
                <w:sz w:val="20"/>
                <w:szCs w:val="20"/>
              </w:rPr>
            </w:pPr>
            <w:r>
              <w:rPr>
                <w:rFonts w:ascii="Times New Roman" w:hAnsi="Times New Roman"/>
                <w:sz w:val="20"/>
                <w:szCs w:val="20"/>
              </w:rPr>
              <w:t>NA-NA, 4.2 years follow-up</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 xml:space="preserve">15245 hypertension patients, men and women, mean age 67 years: 754 HF cases </w:t>
            </w:r>
          </w:p>
        </w:tc>
        <w:tc>
          <w:tcPr>
            <w:tcW w:w="2694"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New-onset diabetes mellitus</w:t>
            </w:r>
          </w:p>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Baseline diabetes mellitus</w:t>
            </w:r>
          </w:p>
        </w:tc>
        <w:tc>
          <w:tcPr>
            <w:tcW w:w="1701"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1.41 (1.06-1.87)</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2.79 (2.40-3.25)</w:t>
            </w:r>
          </w:p>
        </w:tc>
        <w:tc>
          <w:tcPr>
            <w:tcW w:w="3686" w:type="dxa"/>
            <w:tcBorders>
              <w:top w:val="single" w:sz="4"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LVH, CHD, randomized study treatment (valsartan and amlodipine)</w:t>
            </w:r>
          </w:p>
        </w:tc>
      </w:tr>
      <w:tr w:rsidR="00D43B3F" w:rsidRPr="007C106F" w:rsidTr="00B40782">
        <w:trPr>
          <w:trHeight w:val="1019"/>
        </w:trPr>
        <w:tc>
          <w:tcPr>
            <w:tcW w:w="1702"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Abramson J et al, 2001, USA</w:t>
            </w:r>
          </w:p>
        </w:tc>
        <w:tc>
          <w:tcPr>
            <w:tcW w:w="1843" w:type="dxa"/>
            <w:tcBorders>
              <w:top w:val="single" w:sz="8" w:space="0" w:color="auto"/>
              <w:left w:val="single" w:sz="8" w:space="0" w:color="auto"/>
              <w:bottom w:val="single" w:sz="4" w:space="0" w:color="auto"/>
              <w:right w:val="single" w:sz="4"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Systolic Hypertension in the Elderly Program (SHEP)</w:t>
            </w:r>
          </w:p>
          <w:p w:rsidR="00D43B3F" w:rsidRPr="007C106F" w:rsidRDefault="00D43B3F" w:rsidP="00B40782">
            <w:pPr>
              <w:spacing w:after="0" w:line="240" w:lineRule="auto"/>
              <w:rPr>
                <w:rFonts w:ascii="Times New Roman" w:hAnsi="Times New Roman"/>
                <w:sz w:val="20"/>
                <w:szCs w:val="20"/>
              </w:rPr>
            </w:pPr>
          </w:p>
        </w:tc>
        <w:tc>
          <w:tcPr>
            <w:tcW w:w="1276" w:type="dxa"/>
            <w:tcBorders>
              <w:top w:val="single" w:sz="8" w:space="0" w:color="auto"/>
              <w:left w:val="single" w:sz="4" w:space="0" w:color="auto"/>
              <w:bottom w:val="single" w:sz="4" w:space="0" w:color="auto"/>
              <w:right w:val="single" w:sz="8" w:space="0" w:color="auto"/>
            </w:tcBorders>
          </w:tcPr>
          <w:p w:rsidR="00D43B3F" w:rsidRPr="00816F8E" w:rsidRDefault="00D43B3F" w:rsidP="00B40782">
            <w:pPr>
              <w:spacing w:after="0" w:line="240" w:lineRule="auto"/>
              <w:rPr>
                <w:rFonts w:ascii="Times New Roman" w:hAnsi="Times New Roman"/>
                <w:sz w:val="20"/>
                <w:szCs w:val="20"/>
              </w:rPr>
            </w:pPr>
            <w:r>
              <w:rPr>
                <w:rFonts w:ascii="Times New Roman" w:hAnsi="Times New Roman"/>
                <w:sz w:val="20"/>
                <w:szCs w:val="20"/>
              </w:rPr>
              <w:t>NA-NA, 4.5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4538 hypertension patients, men and women, age ≥60 years: 156 HF cases</w:t>
            </w:r>
          </w:p>
        </w:tc>
        <w:tc>
          <w:tcPr>
            <w:tcW w:w="2694"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Diabetes</w:t>
            </w:r>
          </w:p>
        </w:tc>
        <w:tc>
          <w:tcPr>
            <w:tcW w:w="1701"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1.92 (1.26-2.94)</w:t>
            </w:r>
          </w:p>
        </w:tc>
        <w:tc>
          <w:tcPr>
            <w:tcW w:w="3686" w:type="dxa"/>
            <w:tcBorders>
              <w:top w:val="single" w:sz="8" w:space="0" w:color="auto"/>
              <w:left w:val="single" w:sz="8" w:space="0" w:color="auto"/>
              <w:bottom w:val="single" w:sz="4" w:space="0" w:color="auto"/>
              <w:right w:val="single" w:sz="8" w:space="0" w:color="auto"/>
            </w:tcBorders>
          </w:tcPr>
          <w:p w:rsidR="00D43B3F" w:rsidRPr="00816F8E"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depression score, race/ethnicity, MI, angina, SBP, DBP, total cholesterol, HDL cholesterol, ECG abnormality, current smoking, any ADL disability, active treatment</w:t>
            </w:r>
          </w:p>
        </w:tc>
      </w:tr>
      <w:tr w:rsidR="00D43B3F" w:rsidRPr="0071700A" w:rsidTr="00B40782">
        <w:trPr>
          <w:trHeight w:val="822"/>
        </w:trPr>
        <w:tc>
          <w:tcPr>
            <w:tcW w:w="1702" w:type="dxa"/>
            <w:tcBorders>
              <w:top w:val="single" w:sz="4" w:space="0" w:color="auto"/>
              <w:left w:val="single" w:sz="8"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Sahle BW et al, 2016, Australia</w:t>
            </w:r>
          </w:p>
        </w:tc>
        <w:tc>
          <w:tcPr>
            <w:tcW w:w="1843" w:type="dxa"/>
            <w:tcBorders>
              <w:top w:val="single" w:sz="4" w:space="0" w:color="auto"/>
              <w:left w:val="single" w:sz="8" w:space="0" w:color="auto"/>
              <w:bottom w:val="single" w:sz="4" w:space="0" w:color="auto"/>
              <w:right w:val="single" w:sz="4" w:space="0" w:color="auto"/>
            </w:tcBorders>
          </w:tcPr>
          <w:p w:rsidR="00D43B3F" w:rsidRPr="0071700A" w:rsidRDefault="00D43B3F" w:rsidP="00B40782">
            <w:pPr>
              <w:spacing w:after="0" w:line="240" w:lineRule="auto"/>
              <w:rPr>
                <w:rFonts w:ascii="Times New Roman" w:hAnsi="Times New Roman"/>
                <w:sz w:val="20"/>
                <w:szCs w:val="20"/>
              </w:rPr>
            </w:pPr>
            <w:r w:rsidRPr="0071700A">
              <w:rPr>
                <w:rFonts w:ascii="Times New Roman" w:hAnsi="Times New Roman"/>
                <w:sz w:val="20"/>
                <w:szCs w:val="20"/>
              </w:rPr>
              <w:t>Second Australian National Blood Pressure Study</w:t>
            </w:r>
            <w:r>
              <w:rPr>
                <w:rFonts w:ascii="Times New Roman" w:hAnsi="Times New Roman"/>
                <w:sz w:val="20"/>
                <w:szCs w:val="20"/>
              </w:rPr>
              <w:t xml:space="preserve"> (ANBP2)</w:t>
            </w:r>
          </w:p>
        </w:tc>
        <w:tc>
          <w:tcPr>
            <w:tcW w:w="1276" w:type="dxa"/>
            <w:tcBorders>
              <w:top w:val="single" w:sz="4" w:space="0" w:color="auto"/>
              <w:left w:val="single" w:sz="4" w:space="0" w:color="auto"/>
              <w:bottom w:val="single" w:sz="4" w:space="0" w:color="auto"/>
              <w:right w:val="single" w:sz="8" w:space="0" w:color="auto"/>
            </w:tcBorders>
          </w:tcPr>
          <w:p w:rsidR="00D43B3F" w:rsidRPr="0071700A" w:rsidRDefault="00D43B3F" w:rsidP="00B40782">
            <w:pPr>
              <w:spacing w:after="0" w:line="240" w:lineRule="auto"/>
              <w:rPr>
                <w:rFonts w:ascii="Times New Roman" w:hAnsi="Times New Roman"/>
                <w:sz w:val="20"/>
                <w:szCs w:val="20"/>
              </w:rPr>
            </w:pPr>
            <w:r>
              <w:rPr>
                <w:rFonts w:ascii="Times New Roman" w:hAnsi="Times New Roman"/>
                <w:sz w:val="20"/>
                <w:szCs w:val="20"/>
              </w:rPr>
              <w:t>1995-2001 - NA, 10.8 years follow-up</w:t>
            </w:r>
          </w:p>
        </w:tc>
        <w:tc>
          <w:tcPr>
            <w:tcW w:w="1842"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6083 hypertension patients, age 65-84 years: 373 HF cases</w:t>
            </w:r>
          </w:p>
        </w:tc>
        <w:tc>
          <w:tcPr>
            <w:tcW w:w="2694"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spacing w:after="0" w:line="240" w:lineRule="auto"/>
              <w:rPr>
                <w:rFonts w:ascii="Times New Roman" w:hAnsi="Times New Roman"/>
                <w:sz w:val="20"/>
                <w:szCs w:val="20"/>
              </w:rPr>
            </w:pPr>
            <w:r>
              <w:rPr>
                <w:rFonts w:ascii="Times New Roman" w:hAnsi="Times New Roman"/>
                <w:sz w:val="20"/>
                <w:szCs w:val="20"/>
              </w:rPr>
              <w:t xml:space="preserve">Diabetes </w:t>
            </w:r>
          </w:p>
        </w:tc>
        <w:tc>
          <w:tcPr>
            <w:tcW w:w="1701"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1.56 (1.11-2.19)</w:t>
            </w:r>
          </w:p>
        </w:tc>
        <w:tc>
          <w:tcPr>
            <w:tcW w:w="3686" w:type="dxa"/>
            <w:tcBorders>
              <w:top w:val="single" w:sz="4" w:space="0" w:color="auto"/>
              <w:left w:val="single" w:sz="8" w:space="0" w:color="auto"/>
              <w:bottom w:val="single" w:sz="4" w:space="0" w:color="auto"/>
              <w:right w:val="single" w:sz="8" w:space="0" w:color="auto"/>
            </w:tcBorders>
          </w:tcPr>
          <w:p w:rsidR="00D43B3F" w:rsidRPr="0071700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systolic blood pressure, history of cardiovascular disease, eGFR, smoking status, low HDL cholesterol, BMI</w:t>
            </w:r>
          </w:p>
        </w:tc>
      </w:tr>
      <w:tr w:rsidR="00D43B3F" w:rsidRPr="00725132" w:rsidTr="00B40782">
        <w:trPr>
          <w:trHeight w:val="77"/>
        </w:trPr>
        <w:tc>
          <w:tcPr>
            <w:tcW w:w="1702" w:type="dxa"/>
            <w:tcBorders>
              <w:top w:val="single" w:sz="8" w:space="0" w:color="auto"/>
              <w:left w:val="single" w:sz="8" w:space="0" w:color="auto"/>
              <w:bottom w:val="single" w:sz="4" w:space="0" w:color="auto"/>
              <w:right w:val="single" w:sz="8" w:space="0" w:color="auto"/>
            </w:tcBorders>
          </w:tcPr>
          <w:p w:rsidR="00D43B3F" w:rsidRPr="007C10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Miao F et al, 2014, USA</w:t>
            </w:r>
          </w:p>
        </w:tc>
        <w:tc>
          <w:tcPr>
            <w:tcW w:w="1843" w:type="dxa"/>
            <w:tcBorders>
              <w:top w:val="single" w:sz="8" w:space="0" w:color="auto"/>
              <w:left w:val="single" w:sz="8" w:space="0" w:color="auto"/>
              <w:bottom w:val="single" w:sz="4" w:space="0" w:color="auto"/>
              <w:right w:val="single" w:sz="4" w:space="0" w:color="auto"/>
            </w:tcBorders>
          </w:tcPr>
          <w:p w:rsidR="00D43B3F" w:rsidRPr="00725132" w:rsidRDefault="00D43B3F" w:rsidP="00B40782">
            <w:pPr>
              <w:spacing w:after="0" w:line="240" w:lineRule="auto"/>
              <w:rPr>
                <w:rFonts w:ascii="Times New Roman" w:hAnsi="Times New Roman"/>
                <w:sz w:val="20"/>
                <w:szCs w:val="20"/>
              </w:rPr>
            </w:pPr>
            <w:r w:rsidRPr="00725132">
              <w:rPr>
                <w:rFonts w:ascii="Times New Roman" w:hAnsi="Times New Roman"/>
                <w:sz w:val="20"/>
                <w:szCs w:val="20"/>
              </w:rPr>
              <w:t xml:space="preserve">Multi-parameter Intelligent Monitoring in Intensive Care </w:t>
            </w:r>
            <w:r>
              <w:rPr>
                <w:rFonts w:ascii="Times New Roman" w:hAnsi="Times New Roman"/>
                <w:sz w:val="20"/>
                <w:szCs w:val="20"/>
              </w:rPr>
              <w:t>(MIMIC 2) clinical database</w:t>
            </w:r>
          </w:p>
        </w:tc>
        <w:tc>
          <w:tcPr>
            <w:tcW w:w="1276" w:type="dxa"/>
            <w:tcBorders>
              <w:top w:val="single" w:sz="8" w:space="0" w:color="auto"/>
              <w:left w:val="single" w:sz="4" w:space="0" w:color="auto"/>
              <w:bottom w:val="single" w:sz="4" w:space="0" w:color="auto"/>
              <w:right w:val="single" w:sz="8" w:space="0" w:color="auto"/>
            </w:tcBorders>
          </w:tcPr>
          <w:p w:rsidR="00D43B3F" w:rsidRPr="00725132" w:rsidRDefault="00D43B3F" w:rsidP="00B40782">
            <w:pPr>
              <w:spacing w:after="0" w:line="240" w:lineRule="auto"/>
              <w:rPr>
                <w:rFonts w:ascii="Times New Roman" w:hAnsi="Times New Roman"/>
                <w:sz w:val="20"/>
                <w:szCs w:val="20"/>
              </w:rPr>
            </w:pPr>
            <w:r>
              <w:rPr>
                <w:rFonts w:ascii="Times New Roman" w:hAnsi="Times New Roman"/>
                <w:sz w:val="20"/>
                <w:szCs w:val="20"/>
              </w:rPr>
              <w:t>2001-2008, 1 year follow-up</w:t>
            </w:r>
          </w:p>
        </w:tc>
        <w:tc>
          <w:tcPr>
            <w:tcW w:w="1842"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3048 intensive care unit patients, men and women, mean age 66.3/56.6 years: 555 HF cases</w:t>
            </w:r>
          </w:p>
        </w:tc>
        <w:tc>
          <w:tcPr>
            <w:tcW w:w="2694"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spacing w:after="0" w:line="240" w:lineRule="auto"/>
              <w:rPr>
                <w:rFonts w:ascii="Times New Roman" w:hAnsi="Times New Roman"/>
                <w:sz w:val="20"/>
                <w:szCs w:val="20"/>
              </w:rPr>
            </w:pPr>
            <w:r>
              <w:rPr>
                <w:rFonts w:ascii="Times New Roman" w:hAnsi="Times New Roman"/>
                <w:sz w:val="20"/>
                <w:szCs w:val="20"/>
              </w:rPr>
              <w:t>Diabetes</w:t>
            </w:r>
          </w:p>
        </w:tc>
        <w:tc>
          <w:tcPr>
            <w:tcW w:w="1701"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1.34 (1.10-1.63)</w:t>
            </w:r>
          </w:p>
        </w:tc>
        <w:tc>
          <w:tcPr>
            <w:tcW w:w="3686" w:type="dxa"/>
            <w:tcBorders>
              <w:top w:val="single" w:sz="8" w:space="0" w:color="auto"/>
              <w:left w:val="single" w:sz="8" w:space="0" w:color="auto"/>
              <w:bottom w:val="single" w:sz="4" w:space="0" w:color="auto"/>
              <w:right w:val="single" w:sz="8" w:space="0" w:color="auto"/>
            </w:tcBorders>
          </w:tcPr>
          <w:p w:rsidR="00D43B3F" w:rsidRPr="00725132"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cardiac arrhythmias, pulmonary circulation diseases, peripheral vascular disease, hypertension, chronic pulmonary disease, hypothyroidism, renal failure, liver disease, AIDS, obesity, weight loss, electrolyte and fluid disorders</w:t>
            </w:r>
          </w:p>
        </w:tc>
      </w:tr>
      <w:tr w:rsidR="00D43B3F" w:rsidRPr="00C70D8C" w:rsidTr="00B40782">
        <w:trPr>
          <w:trHeight w:val="77"/>
        </w:trPr>
        <w:tc>
          <w:tcPr>
            <w:tcW w:w="1702" w:type="dxa"/>
            <w:tcBorders>
              <w:top w:val="single" w:sz="8" w:space="0" w:color="auto"/>
              <w:left w:val="single" w:sz="8" w:space="0" w:color="auto"/>
              <w:bottom w:val="single" w:sz="4" w:space="0" w:color="auto"/>
              <w:right w:val="single" w:sz="8" w:space="0" w:color="auto"/>
            </w:tcBorders>
          </w:tcPr>
          <w:p w:rsidR="00D43B3F" w:rsidRPr="0086698A" w:rsidRDefault="00D43B3F" w:rsidP="00B40782">
            <w:pPr>
              <w:spacing w:after="0" w:line="240" w:lineRule="auto"/>
              <w:rPr>
                <w:rFonts w:ascii="Times New Roman" w:hAnsi="Times New Roman"/>
                <w:sz w:val="20"/>
                <w:szCs w:val="20"/>
                <w:lang w:val="da-DK"/>
              </w:rPr>
            </w:pPr>
            <w:r w:rsidRPr="0086698A">
              <w:rPr>
                <w:rFonts w:ascii="Times New Roman" w:hAnsi="Times New Roman"/>
                <w:sz w:val="20"/>
                <w:szCs w:val="20"/>
                <w:lang w:val="da-DK"/>
              </w:rPr>
              <w:t>Jacobs L et al, 2017, USA, Italy, Scandinavia, United Kingdom, Scotland, Ireland, Netherlands</w:t>
            </w:r>
          </w:p>
        </w:tc>
        <w:tc>
          <w:tcPr>
            <w:tcW w:w="1843" w:type="dxa"/>
            <w:tcBorders>
              <w:top w:val="single" w:sz="8" w:space="0" w:color="auto"/>
              <w:left w:val="single" w:sz="8" w:space="0" w:color="auto"/>
              <w:bottom w:val="single" w:sz="4" w:space="0" w:color="auto"/>
              <w:right w:val="single" w:sz="4" w:space="0" w:color="auto"/>
            </w:tcBorders>
          </w:tcPr>
          <w:p w:rsidR="00D43B3F" w:rsidRPr="0086698A" w:rsidRDefault="00D43B3F" w:rsidP="00B40782">
            <w:pPr>
              <w:spacing w:after="0" w:line="240" w:lineRule="auto"/>
              <w:rPr>
                <w:rFonts w:ascii="Times New Roman" w:hAnsi="Times New Roman"/>
                <w:sz w:val="20"/>
                <w:szCs w:val="20"/>
              </w:rPr>
            </w:pPr>
            <w:r w:rsidRPr="0086698A">
              <w:rPr>
                <w:rFonts w:ascii="Times New Roman" w:hAnsi="Times New Roman"/>
                <w:sz w:val="20"/>
                <w:szCs w:val="20"/>
              </w:rPr>
              <w:t>The Heart "OMics” in AGEing (HOMAGE) study (The Health Aging and Body Composition Study, The PREDICTOR Study, PROSPER)</w:t>
            </w:r>
          </w:p>
        </w:tc>
        <w:tc>
          <w:tcPr>
            <w:tcW w:w="1276" w:type="dxa"/>
            <w:tcBorders>
              <w:top w:val="single" w:sz="8" w:space="0" w:color="auto"/>
              <w:left w:val="single" w:sz="4" w:space="0" w:color="auto"/>
              <w:bottom w:val="single" w:sz="4" w:space="0" w:color="auto"/>
              <w:right w:val="single" w:sz="8" w:space="0" w:color="auto"/>
            </w:tcBorders>
          </w:tcPr>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1997-1998</w:t>
            </w:r>
          </w:p>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2007-2010</w:t>
            </w:r>
          </w:p>
          <w:p w:rsidR="00D43B3F" w:rsidRDefault="00D43B3F" w:rsidP="00B40782">
            <w:pPr>
              <w:spacing w:after="0" w:line="240" w:lineRule="auto"/>
              <w:rPr>
                <w:rFonts w:ascii="Times New Roman" w:hAnsi="Times New Roman"/>
                <w:sz w:val="20"/>
                <w:szCs w:val="20"/>
              </w:rPr>
            </w:pPr>
            <w:r>
              <w:rPr>
                <w:rFonts w:ascii="Times New Roman" w:hAnsi="Times New Roman"/>
                <w:sz w:val="20"/>
                <w:szCs w:val="20"/>
              </w:rPr>
              <w:t>1997-1999</w:t>
            </w:r>
          </w:p>
          <w:p w:rsidR="00D43B3F" w:rsidRPr="00C70D8C" w:rsidRDefault="00D43B3F" w:rsidP="00B40782">
            <w:pPr>
              <w:spacing w:after="0" w:line="240" w:lineRule="auto"/>
              <w:rPr>
                <w:rFonts w:ascii="Times New Roman" w:hAnsi="Times New Roman"/>
                <w:sz w:val="20"/>
                <w:szCs w:val="20"/>
              </w:rPr>
            </w:pPr>
            <w:r>
              <w:rPr>
                <w:rFonts w:ascii="Times New Roman" w:hAnsi="Times New Roman"/>
                <w:sz w:val="20"/>
                <w:szCs w:val="20"/>
              </w:rPr>
              <w:t>3.5 years follow-up</w:t>
            </w:r>
          </w:p>
        </w:tc>
        <w:tc>
          <w:tcPr>
            <w:tcW w:w="1842" w:type="dxa"/>
            <w:tcBorders>
              <w:top w:val="single" w:sz="8" w:space="0" w:color="auto"/>
              <w:left w:val="single" w:sz="8" w:space="0" w:color="auto"/>
              <w:bottom w:val="single" w:sz="4" w:space="0" w:color="auto"/>
              <w:right w:val="single" w:sz="8" w:space="0" w:color="auto"/>
            </w:tcBorders>
          </w:tcPr>
          <w:p w:rsidR="00D43B3F" w:rsidRPr="00C70D8C"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10236 men and women, mean age 74.5 years: 470 HF cases</w:t>
            </w:r>
          </w:p>
        </w:tc>
        <w:tc>
          <w:tcPr>
            <w:tcW w:w="2694" w:type="dxa"/>
            <w:tcBorders>
              <w:top w:val="single" w:sz="8" w:space="0" w:color="auto"/>
              <w:left w:val="single" w:sz="8" w:space="0" w:color="auto"/>
              <w:bottom w:val="single" w:sz="4" w:space="0" w:color="auto"/>
              <w:right w:val="single" w:sz="8" w:space="0" w:color="auto"/>
            </w:tcBorders>
          </w:tcPr>
          <w:p w:rsidR="00D43B3F" w:rsidRPr="0086698A" w:rsidRDefault="00D43B3F" w:rsidP="00B40782">
            <w:pPr>
              <w:spacing w:after="0" w:line="240" w:lineRule="auto"/>
              <w:rPr>
                <w:rFonts w:ascii="Times New Roman" w:hAnsi="Times New Roman"/>
                <w:sz w:val="20"/>
                <w:szCs w:val="20"/>
              </w:rPr>
            </w:pPr>
            <w:r w:rsidRPr="0086698A">
              <w:rPr>
                <w:rFonts w:ascii="Times New Roman" w:hAnsi="Times New Roman"/>
                <w:sz w:val="20"/>
                <w:szCs w:val="20"/>
              </w:rPr>
              <w:t>Diabetes mellitus</w:t>
            </w:r>
          </w:p>
        </w:tc>
        <w:tc>
          <w:tcPr>
            <w:tcW w:w="1701" w:type="dxa"/>
            <w:tcBorders>
              <w:top w:val="single" w:sz="8" w:space="0" w:color="auto"/>
              <w:left w:val="single" w:sz="8" w:space="0" w:color="auto"/>
              <w:bottom w:val="single" w:sz="4" w:space="0" w:color="auto"/>
              <w:right w:val="single" w:sz="8" w:space="0" w:color="auto"/>
            </w:tcBorders>
          </w:tcPr>
          <w:p w:rsidR="00D43B3F" w:rsidRPr="0086698A"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86698A">
              <w:rPr>
                <w:rFonts w:ascii="Times New Roman" w:hAnsi="Times New Roman"/>
                <w:kern w:val="28"/>
                <w:sz w:val="20"/>
                <w:szCs w:val="20"/>
              </w:rPr>
              <w:t>Yes vs. no</w:t>
            </w:r>
          </w:p>
        </w:tc>
        <w:tc>
          <w:tcPr>
            <w:tcW w:w="1842" w:type="dxa"/>
            <w:tcBorders>
              <w:top w:val="single" w:sz="8" w:space="0" w:color="auto"/>
              <w:left w:val="single" w:sz="8" w:space="0" w:color="auto"/>
              <w:bottom w:val="single" w:sz="4" w:space="0" w:color="auto"/>
              <w:right w:val="single" w:sz="8" w:space="0" w:color="auto"/>
            </w:tcBorders>
          </w:tcPr>
          <w:p w:rsidR="00D43B3F" w:rsidRPr="00C70D8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1.41 (1.12-1.79)</w:t>
            </w:r>
          </w:p>
        </w:tc>
        <w:tc>
          <w:tcPr>
            <w:tcW w:w="3686" w:type="dxa"/>
            <w:tcBorders>
              <w:top w:val="single" w:sz="8" w:space="0" w:color="auto"/>
              <w:left w:val="single" w:sz="8" w:space="0" w:color="auto"/>
              <w:bottom w:val="single" w:sz="4" w:space="0" w:color="auto"/>
              <w:right w:val="single" w:sz="8" w:space="0" w:color="auto"/>
            </w:tcBorders>
          </w:tcPr>
          <w:p w:rsidR="00D43B3F" w:rsidRPr="00C70D8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sex, BMI, smoking, CAD, antihypertensive medication, SBP, heart rate, serum creatinine</w:t>
            </w:r>
          </w:p>
        </w:tc>
      </w:tr>
      <w:tr w:rsidR="00D43B3F" w:rsidRPr="00C70D8C" w:rsidTr="00B40782">
        <w:trPr>
          <w:trHeight w:val="77"/>
        </w:trPr>
        <w:tc>
          <w:tcPr>
            <w:tcW w:w="1702" w:type="dxa"/>
            <w:tcBorders>
              <w:top w:val="single" w:sz="8" w:space="0" w:color="auto"/>
              <w:left w:val="single" w:sz="8" w:space="0" w:color="auto"/>
              <w:bottom w:val="single" w:sz="4" w:space="0" w:color="auto"/>
              <w:right w:val="single" w:sz="8" w:space="0" w:color="auto"/>
            </w:tcBorders>
          </w:tcPr>
          <w:p w:rsidR="00D43B3F" w:rsidRPr="0086698A"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 xml:space="preserve">Armenian SH et </w:t>
            </w:r>
            <w:r>
              <w:rPr>
                <w:rFonts w:ascii="Times New Roman" w:hAnsi="Times New Roman"/>
                <w:sz w:val="20"/>
                <w:szCs w:val="20"/>
                <w:lang w:val="da-DK"/>
              </w:rPr>
              <w:lastRenderedPageBreak/>
              <w:t>al, 2011, USA</w:t>
            </w:r>
          </w:p>
        </w:tc>
        <w:tc>
          <w:tcPr>
            <w:tcW w:w="1843" w:type="dxa"/>
            <w:tcBorders>
              <w:top w:val="single" w:sz="8" w:space="0" w:color="auto"/>
              <w:left w:val="single" w:sz="8" w:space="0" w:color="auto"/>
              <w:bottom w:val="single" w:sz="4" w:space="0" w:color="auto"/>
              <w:right w:val="single" w:sz="4" w:space="0" w:color="auto"/>
            </w:tcBorders>
          </w:tcPr>
          <w:p w:rsidR="00D43B3F" w:rsidRPr="0086698A" w:rsidRDefault="00D43B3F" w:rsidP="00B40782">
            <w:pPr>
              <w:spacing w:after="0" w:line="240" w:lineRule="auto"/>
              <w:rPr>
                <w:rFonts w:ascii="Times New Roman" w:hAnsi="Times New Roman"/>
                <w:sz w:val="20"/>
                <w:szCs w:val="20"/>
              </w:rPr>
            </w:pPr>
            <w:r>
              <w:rPr>
                <w:rFonts w:ascii="Times New Roman" w:hAnsi="Times New Roman"/>
                <w:sz w:val="20"/>
                <w:szCs w:val="20"/>
              </w:rPr>
              <w:lastRenderedPageBreak/>
              <w:t xml:space="preserve">City of Hope, </w:t>
            </w:r>
            <w:r>
              <w:rPr>
                <w:rFonts w:ascii="Times New Roman" w:hAnsi="Times New Roman"/>
                <w:sz w:val="20"/>
                <w:szCs w:val="20"/>
              </w:rPr>
              <w:lastRenderedPageBreak/>
              <w:t>Duarte</w:t>
            </w:r>
          </w:p>
        </w:tc>
        <w:tc>
          <w:tcPr>
            <w:tcW w:w="1276" w:type="dxa"/>
            <w:tcBorders>
              <w:top w:val="single" w:sz="8" w:space="0" w:color="auto"/>
              <w:left w:val="single" w:sz="4" w:space="0" w:color="auto"/>
              <w:bottom w:val="single" w:sz="4" w:space="0" w:color="auto"/>
              <w:right w:val="single" w:sz="8" w:space="0" w:color="auto"/>
            </w:tcBorders>
          </w:tcPr>
          <w:p w:rsidR="00D43B3F" w:rsidRPr="00C70D8C" w:rsidRDefault="00D43B3F" w:rsidP="00B40782">
            <w:pPr>
              <w:spacing w:after="0" w:line="240" w:lineRule="auto"/>
              <w:rPr>
                <w:rFonts w:ascii="Times New Roman" w:hAnsi="Times New Roman"/>
                <w:sz w:val="20"/>
                <w:szCs w:val="20"/>
              </w:rPr>
            </w:pPr>
            <w:r>
              <w:rPr>
                <w:rFonts w:ascii="Times New Roman" w:hAnsi="Times New Roman"/>
                <w:sz w:val="20"/>
                <w:szCs w:val="20"/>
              </w:rPr>
              <w:lastRenderedPageBreak/>
              <w:t>1988-</w:t>
            </w:r>
            <w:r>
              <w:rPr>
                <w:rFonts w:ascii="Times New Roman" w:hAnsi="Times New Roman"/>
                <w:sz w:val="20"/>
                <w:szCs w:val="20"/>
              </w:rPr>
              <w:lastRenderedPageBreak/>
              <w:t>2002, 5.3 years follow-up</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spacing w:after="0" w:line="240" w:lineRule="auto"/>
              <w:ind w:right="-108"/>
              <w:rPr>
                <w:rFonts w:ascii="Times New Roman" w:hAnsi="Times New Roman"/>
                <w:sz w:val="20"/>
                <w:szCs w:val="20"/>
              </w:rPr>
            </w:pPr>
            <w:r>
              <w:rPr>
                <w:rFonts w:ascii="Times New Roman" w:hAnsi="Times New Roman"/>
                <w:sz w:val="20"/>
                <w:szCs w:val="20"/>
              </w:rPr>
              <w:lastRenderedPageBreak/>
              <w:t xml:space="preserve">1327 autologous </w:t>
            </w:r>
            <w:r>
              <w:rPr>
                <w:rFonts w:ascii="Times New Roman" w:hAnsi="Times New Roman"/>
                <w:sz w:val="20"/>
                <w:szCs w:val="20"/>
              </w:rPr>
              <w:lastRenderedPageBreak/>
              <w:t xml:space="preserve">hematopoietic cell transplantation patients, mean age 43.5 years: nested case-control study 88 CHF cases </w:t>
            </w:r>
          </w:p>
          <w:p w:rsidR="00D43B3F" w:rsidRPr="00C70D8C"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218 controls</w:t>
            </w:r>
          </w:p>
        </w:tc>
        <w:tc>
          <w:tcPr>
            <w:tcW w:w="2694" w:type="dxa"/>
            <w:tcBorders>
              <w:top w:val="single" w:sz="8" w:space="0" w:color="auto"/>
              <w:left w:val="single" w:sz="8" w:space="0" w:color="auto"/>
              <w:bottom w:val="single" w:sz="4" w:space="0" w:color="auto"/>
              <w:right w:val="single" w:sz="8" w:space="0" w:color="auto"/>
            </w:tcBorders>
          </w:tcPr>
          <w:p w:rsidR="00D43B3F" w:rsidRPr="0086698A" w:rsidRDefault="00D43B3F" w:rsidP="00B40782">
            <w:pPr>
              <w:spacing w:after="0" w:line="240" w:lineRule="auto"/>
              <w:rPr>
                <w:rFonts w:ascii="Times New Roman" w:hAnsi="Times New Roman"/>
                <w:sz w:val="20"/>
                <w:szCs w:val="20"/>
              </w:rPr>
            </w:pPr>
            <w:r>
              <w:rPr>
                <w:rFonts w:ascii="Times New Roman" w:hAnsi="Times New Roman"/>
                <w:sz w:val="20"/>
                <w:szCs w:val="20"/>
              </w:rPr>
              <w:lastRenderedPageBreak/>
              <w:t>Diabetes mellitus/HD-</w:t>
            </w:r>
            <w:r>
              <w:rPr>
                <w:rFonts w:ascii="Times New Roman" w:hAnsi="Times New Roman"/>
                <w:sz w:val="20"/>
                <w:szCs w:val="20"/>
              </w:rPr>
              <w:lastRenderedPageBreak/>
              <w:t>anthracycline treatment</w:t>
            </w:r>
          </w:p>
        </w:tc>
        <w:tc>
          <w:tcPr>
            <w:tcW w:w="1701"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lastRenderedPageBreak/>
              <w:t>No/no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lastRenderedPageBreak/>
              <w:t>Yes/no</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No/yes</w:t>
            </w:r>
          </w:p>
          <w:p w:rsidR="00D43B3F" w:rsidRPr="0086698A"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Yes/yes</w:t>
            </w:r>
          </w:p>
        </w:tc>
        <w:tc>
          <w:tcPr>
            <w:tcW w:w="1842" w:type="dxa"/>
            <w:tcBorders>
              <w:top w:val="single" w:sz="8" w:space="0" w:color="auto"/>
              <w:left w:val="single" w:sz="8" w:space="0" w:color="auto"/>
              <w:bottom w:val="single" w:sz="4"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lastRenderedPageBreak/>
              <w:t>1.0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lastRenderedPageBreak/>
              <w:t>6.2 (0.86-43.82)</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5.1 (2.34-10.93)</w:t>
            </w:r>
          </w:p>
          <w:p w:rsidR="00D43B3F" w:rsidRPr="00C70D8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26.8 (4.34-165.2)</w:t>
            </w:r>
          </w:p>
        </w:tc>
        <w:tc>
          <w:tcPr>
            <w:tcW w:w="3686" w:type="dxa"/>
            <w:tcBorders>
              <w:top w:val="single" w:sz="8" w:space="0" w:color="auto"/>
              <w:left w:val="single" w:sz="8" w:space="0" w:color="auto"/>
              <w:bottom w:val="single" w:sz="4" w:space="0" w:color="auto"/>
              <w:right w:val="single" w:sz="8" w:space="0" w:color="auto"/>
            </w:tcBorders>
          </w:tcPr>
          <w:p w:rsidR="00D43B3F" w:rsidRPr="00C70D8C"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lastRenderedPageBreak/>
              <w:t xml:space="preserve">Age, year of hematopoietic cell </w:t>
            </w:r>
            <w:r>
              <w:rPr>
                <w:rFonts w:ascii="Times New Roman" w:hAnsi="Times New Roman"/>
                <w:kern w:val="28"/>
                <w:sz w:val="20"/>
                <w:szCs w:val="20"/>
              </w:rPr>
              <w:lastRenderedPageBreak/>
              <w:t>transplantation, duration of follow-up, sex, diagnosis, pre-transplantation exposure to chest radiation, individual pre-transplantation comorbidity</w:t>
            </w:r>
          </w:p>
        </w:tc>
      </w:tr>
    </w:tbl>
    <w:p w:rsidR="00D43B3F" w:rsidRPr="00734F78" w:rsidRDefault="00D43B3F" w:rsidP="00D43B3F">
      <w:pPr>
        <w:tabs>
          <w:tab w:val="left" w:pos="142"/>
          <w:tab w:val="right" w:pos="540"/>
        </w:tabs>
        <w:spacing w:after="0" w:line="240" w:lineRule="auto"/>
        <w:rPr>
          <w:rFonts w:ascii="Times New Roman" w:hAnsi="Times New Roman"/>
        </w:rPr>
        <w:sectPr w:rsidR="00D43B3F" w:rsidRPr="00734F78" w:rsidSect="00BE45AB">
          <w:pgSz w:w="16838" w:h="11906" w:orient="landscape"/>
          <w:pgMar w:top="1440" w:right="1700" w:bottom="1440" w:left="1701" w:header="709" w:footer="709" w:gutter="0"/>
          <w:cols w:space="708"/>
          <w:docGrid w:linePitch="360"/>
        </w:sectPr>
      </w:pPr>
      <w:r>
        <w:rPr>
          <w:rFonts w:ascii="Times New Roman" w:hAnsi="Times New Roman"/>
        </w:rPr>
        <w:lastRenderedPageBreak/>
        <w:t xml:space="preserve">ACC=American College of Cardiology, ACE=angiotensin-converting enzyme, ADL=activities of daily living, AF=atrial fibrillation, AIDS=acquired immunodeficiency syndrome, AMI=acute myocardial infarction, BMI=body mass index, BNP=B-type natriuretic peptide, CABG=coronary artery bypass graft, CAD=coronary artery disease, CHD=coronary heart disease, CHF=congestive heart failure, CVD=cardiovascular disease, COPD=chronic obstructive pulmonary disease, DBP=diastolic blood pressure, ECG=electrocardiography, eGFR=estimated glomerular filtration rate, HDL=high-density lipoprotein, HF=heart failure, </w:t>
      </w:r>
      <w:r>
        <w:rPr>
          <w:rFonts w:ascii="Times New Roman" w:hAnsi="Times New Roman"/>
          <w:sz w:val="20"/>
          <w:szCs w:val="20"/>
        </w:rPr>
        <w:t>HFpEF=heart failure with preserved ejection fraction, HFrEF=heart failure with reduced ejection fraction,</w:t>
      </w:r>
      <w:r>
        <w:rPr>
          <w:rFonts w:ascii="Times New Roman" w:hAnsi="Times New Roman"/>
        </w:rPr>
        <w:t xml:space="preserve"> HRT=hormone replacement therapy, LDL=low-density lipoprotein, LVEF=left ventricular ejection fraction, LVH=left ventricular hypertrophy, MI=myocardial infarction, NA=not available, PCI=percutaneous coronary intervention, QTc interval=corrected QT interval, SBP=systolic blood pressure, SES=socioeconomic status, STEMI=ST-elevated myocardial infarction</w:t>
      </w:r>
    </w:p>
    <w:p w:rsidR="00D43B3F" w:rsidRPr="00F91B2D" w:rsidRDefault="00D43B3F" w:rsidP="00D43B3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Supplementary T</w:t>
      </w:r>
      <w:r w:rsidRPr="00F91B2D">
        <w:rPr>
          <w:rFonts w:ascii="Times New Roman" w:hAnsi="Times New Roman"/>
          <w:sz w:val="24"/>
          <w:szCs w:val="24"/>
        </w:rPr>
        <w:t xml:space="preserve">able </w:t>
      </w:r>
      <w:r>
        <w:rPr>
          <w:rFonts w:ascii="Times New Roman" w:hAnsi="Times New Roman"/>
          <w:sz w:val="24"/>
          <w:szCs w:val="24"/>
        </w:rPr>
        <w:t>5</w:t>
      </w:r>
      <w:r w:rsidRPr="00F91B2D">
        <w:rPr>
          <w:rFonts w:ascii="Times New Roman" w:hAnsi="Times New Roman"/>
          <w:sz w:val="24"/>
          <w:szCs w:val="24"/>
        </w:rPr>
        <w:t xml:space="preserve">. Prospective studies of </w:t>
      </w:r>
      <w:r>
        <w:rPr>
          <w:rFonts w:ascii="Times New Roman" w:hAnsi="Times New Roman"/>
          <w:sz w:val="24"/>
          <w:szCs w:val="24"/>
        </w:rPr>
        <w:t>blood glucose</w:t>
      </w:r>
      <w:r w:rsidRPr="00F91B2D">
        <w:rPr>
          <w:rFonts w:ascii="Times New Roman" w:hAnsi="Times New Roman"/>
          <w:sz w:val="24"/>
          <w:szCs w:val="24"/>
        </w:rPr>
        <w:t xml:space="preserve"> an</w:t>
      </w:r>
      <w:r>
        <w:rPr>
          <w:rFonts w:ascii="Times New Roman" w:hAnsi="Times New Roman"/>
          <w:sz w:val="24"/>
          <w:szCs w:val="24"/>
        </w:rPr>
        <w:t>d heart failure in patient populations</w:t>
      </w:r>
    </w:p>
    <w:tbl>
      <w:tblPr>
        <w:tblW w:w="16586" w:type="dxa"/>
        <w:tblInd w:w="-1380" w:type="dxa"/>
        <w:tblLayout w:type="fixed"/>
        <w:tblCellMar>
          <w:left w:w="180" w:type="dxa"/>
          <w:right w:w="180" w:type="dxa"/>
        </w:tblCellMar>
        <w:tblLook w:val="0000"/>
      </w:tblPr>
      <w:tblGrid>
        <w:gridCol w:w="1702"/>
        <w:gridCol w:w="1843"/>
        <w:gridCol w:w="1276"/>
        <w:gridCol w:w="1842"/>
        <w:gridCol w:w="2694"/>
        <w:gridCol w:w="1701"/>
        <w:gridCol w:w="1842"/>
        <w:gridCol w:w="3686"/>
      </w:tblGrid>
      <w:tr w:rsidR="00D43B3F" w:rsidRPr="0027479D" w:rsidTr="00B40782">
        <w:trPr>
          <w:trHeight w:val="960"/>
        </w:trPr>
        <w:tc>
          <w:tcPr>
            <w:tcW w:w="170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First author, publication year, country</w:t>
            </w:r>
          </w:p>
        </w:tc>
        <w:tc>
          <w:tcPr>
            <w:tcW w:w="1843" w:type="dxa"/>
            <w:tcBorders>
              <w:top w:val="single" w:sz="8" w:space="0" w:color="auto"/>
              <w:left w:val="single" w:sz="8" w:space="0" w:color="auto"/>
              <w:bottom w:val="single" w:sz="8" w:space="0" w:color="auto"/>
              <w:right w:val="single" w:sz="4"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szCs w:val="20"/>
                <w:lang w:val="en-US"/>
              </w:rPr>
              <w:t>Study name or description</w:t>
            </w:r>
          </w:p>
        </w:tc>
        <w:tc>
          <w:tcPr>
            <w:tcW w:w="1276" w:type="dxa"/>
            <w:tcBorders>
              <w:top w:val="single" w:sz="8" w:space="0" w:color="auto"/>
              <w:left w:val="single" w:sz="4"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Study period</w:t>
            </w:r>
          </w:p>
        </w:tc>
        <w:tc>
          <w:tcPr>
            <w:tcW w:w="184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Number of participants, number of cases</w:t>
            </w:r>
          </w:p>
        </w:tc>
        <w:tc>
          <w:tcPr>
            <w:tcW w:w="2694"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Pr>
                <w:rFonts w:ascii="Times New Roman" w:hAnsi="Times New Roman"/>
                <w:kern w:val="28"/>
                <w:sz w:val="20"/>
                <w:szCs w:val="20"/>
                <w:lang w:val="en-US"/>
              </w:rPr>
              <w:t>Exposure, subgroup</w:t>
            </w:r>
          </w:p>
        </w:tc>
        <w:tc>
          <w:tcPr>
            <w:tcW w:w="1701"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 xml:space="preserve">Comparison </w:t>
            </w:r>
          </w:p>
        </w:tc>
        <w:tc>
          <w:tcPr>
            <w:tcW w:w="184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Relative risk (95% confidence interval)</w:t>
            </w:r>
          </w:p>
        </w:tc>
        <w:tc>
          <w:tcPr>
            <w:tcW w:w="3686"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widowControl w:val="0"/>
              <w:autoSpaceDE w:val="0"/>
              <w:autoSpaceDN w:val="0"/>
              <w:adjustRightInd w:val="0"/>
              <w:spacing w:after="0" w:line="240" w:lineRule="auto"/>
              <w:rPr>
                <w:rFonts w:ascii="Times New Roman" w:hAnsi="Times New Roman"/>
                <w:kern w:val="28"/>
                <w:sz w:val="20"/>
                <w:szCs w:val="20"/>
                <w:lang w:val="en-US"/>
              </w:rPr>
            </w:pPr>
            <w:r w:rsidRPr="002A016F">
              <w:rPr>
                <w:rFonts w:ascii="Times New Roman" w:hAnsi="Times New Roman"/>
                <w:kern w:val="28"/>
                <w:sz w:val="20"/>
                <w:szCs w:val="20"/>
                <w:lang w:val="en-US"/>
              </w:rPr>
              <w:t>Adjustment for confounders</w:t>
            </w:r>
          </w:p>
        </w:tc>
      </w:tr>
      <w:tr w:rsidR="00D43B3F" w:rsidRPr="00E6103B" w:rsidTr="00B40782">
        <w:trPr>
          <w:trHeight w:val="64"/>
        </w:trPr>
        <w:tc>
          <w:tcPr>
            <w:tcW w:w="1702"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Kanaya AM et al, 2005, USA</w:t>
            </w:r>
          </w:p>
        </w:tc>
        <w:tc>
          <w:tcPr>
            <w:tcW w:w="1843" w:type="dxa"/>
            <w:tcBorders>
              <w:top w:val="single" w:sz="8" w:space="0" w:color="auto"/>
              <w:left w:val="single" w:sz="8" w:space="0" w:color="auto"/>
              <w:bottom w:val="single" w:sz="8" w:space="0" w:color="auto"/>
              <w:right w:val="single" w:sz="4"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Heart and Estrogen/progestin Replacement Study (HERS)</w:t>
            </w:r>
          </w:p>
        </w:tc>
        <w:tc>
          <w:tcPr>
            <w:tcW w:w="1276" w:type="dxa"/>
            <w:tcBorders>
              <w:top w:val="single" w:sz="8" w:space="0" w:color="auto"/>
              <w:left w:val="single" w:sz="4" w:space="0" w:color="auto"/>
              <w:bottom w:val="single" w:sz="8" w:space="0" w:color="auto"/>
              <w:right w:val="single" w:sz="8" w:space="0" w:color="auto"/>
            </w:tcBorders>
          </w:tcPr>
          <w:p w:rsidR="00D43B3F" w:rsidRPr="00BC5084" w:rsidRDefault="00D43B3F" w:rsidP="00B40782">
            <w:pPr>
              <w:spacing w:after="0" w:line="240" w:lineRule="auto"/>
              <w:rPr>
                <w:rFonts w:ascii="Times New Roman" w:hAnsi="Times New Roman"/>
                <w:sz w:val="20"/>
                <w:szCs w:val="20"/>
              </w:rPr>
            </w:pPr>
            <w:r>
              <w:rPr>
                <w:rFonts w:ascii="Times New Roman" w:hAnsi="Times New Roman"/>
                <w:sz w:val="20"/>
                <w:szCs w:val="20"/>
              </w:rPr>
              <w:t>1993-1994 - NA, 6.8 years follow-up</w:t>
            </w:r>
          </w:p>
        </w:tc>
        <w:tc>
          <w:tcPr>
            <w:tcW w:w="1842" w:type="dxa"/>
            <w:tcBorders>
              <w:top w:val="single" w:sz="8" w:space="0" w:color="auto"/>
              <w:left w:val="single" w:sz="8" w:space="0" w:color="auto"/>
              <w:bottom w:val="single" w:sz="8" w:space="0" w:color="auto"/>
              <w:right w:val="single" w:sz="8" w:space="0" w:color="auto"/>
            </w:tcBorders>
          </w:tcPr>
          <w:p w:rsidR="00D43B3F" w:rsidRPr="00BC5084" w:rsidRDefault="00D43B3F" w:rsidP="00B40782">
            <w:pPr>
              <w:spacing w:after="0" w:line="240" w:lineRule="auto"/>
              <w:ind w:right="-108"/>
              <w:rPr>
                <w:rFonts w:ascii="Times New Roman" w:hAnsi="Times New Roman"/>
                <w:sz w:val="20"/>
                <w:szCs w:val="20"/>
              </w:rPr>
            </w:pPr>
            <w:r>
              <w:rPr>
                <w:rFonts w:ascii="Times New Roman" w:hAnsi="Times New Roman"/>
                <w:sz w:val="20"/>
                <w:szCs w:val="20"/>
              </w:rPr>
              <w:t>2763 postmenopausal women with coronary heart disease, mean age 67 years: 348 CHF cases</w:t>
            </w:r>
          </w:p>
        </w:tc>
        <w:tc>
          <w:tcPr>
            <w:tcW w:w="2694" w:type="dxa"/>
            <w:tcBorders>
              <w:top w:val="single" w:sz="8" w:space="0" w:color="auto"/>
              <w:left w:val="single" w:sz="8" w:space="0" w:color="auto"/>
              <w:bottom w:val="single" w:sz="8" w:space="0" w:color="auto"/>
              <w:right w:val="single" w:sz="8" w:space="0" w:color="auto"/>
            </w:tcBorders>
          </w:tcPr>
          <w:p w:rsidR="00D43B3F" w:rsidRPr="002A016F"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Fasting glucose</w:t>
            </w:r>
          </w:p>
        </w:tc>
        <w:tc>
          <w:tcPr>
            <w:tcW w:w="1701"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&lt;5.6 mmol/L</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5.6-6.0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6.1-6.9</w:t>
            </w:r>
          </w:p>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≥7.0</w:t>
            </w:r>
          </w:p>
        </w:tc>
        <w:tc>
          <w:tcPr>
            <w:tcW w:w="1842" w:type="dxa"/>
            <w:tcBorders>
              <w:top w:val="single" w:sz="8" w:space="0" w:color="auto"/>
              <w:left w:val="single" w:sz="8" w:space="0" w:color="auto"/>
              <w:bottom w:val="single" w:sz="8" w:space="0" w:color="auto"/>
              <w:right w:val="single" w:sz="8" w:space="0" w:color="auto"/>
            </w:tcBorders>
          </w:tcPr>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1.00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0.95 (0.69-1.30)</w:t>
            </w:r>
          </w:p>
          <w:p w:rsidR="00D43B3F"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0.93 (0.64-1.35)</w:t>
            </w:r>
          </w:p>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2.19 (1.69-2.85)</w:t>
            </w:r>
          </w:p>
        </w:tc>
        <w:tc>
          <w:tcPr>
            <w:tcW w:w="3686" w:type="dxa"/>
            <w:tcBorders>
              <w:top w:val="single" w:sz="8" w:space="0" w:color="auto"/>
              <w:left w:val="single" w:sz="8" w:space="0" w:color="auto"/>
              <w:bottom w:val="single" w:sz="8" w:space="0" w:color="auto"/>
              <w:right w:val="single" w:sz="8" w:space="0" w:color="auto"/>
            </w:tcBorders>
          </w:tcPr>
          <w:p w:rsidR="00D43B3F" w:rsidRPr="00BC5084" w:rsidRDefault="00D43B3F" w:rsidP="00B40782">
            <w:pPr>
              <w:widowControl w:val="0"/>
              <w:autoSpaceDE w:val="0"/>
              <w:autoSpaceDN w:val="0"/>
              <w:adjustRightInd w:val="0"/>
              <w:spacing w:after="0" w:line="240" w:lineRule="auto"/>
              <w:rPr>
                <w:rFonts w:ascii="Times New Roman" w:hAnsi="Times New Roman"/>
                <w:kern w:val="28"/>
                <w:sz w:val="20"/>
                <w:szCs w:val="20"/>
              </w:rPr>
            </w:pPr>
            <w:r>
              <w:rPr>
                <w:rFonts w:ascii="Times New Roman" w:hAnsi="Times New Roman"/>
                <w:kern w:val="28"/>
                <w:sz w:val="20"/>
                <w:szCs w:val="20"/>
              </w:rPr>
              <w:t>Age, current smoking, physical activity, alcohol, BMI, overall health status, use of statins, diuretics, angiotensin-converting enzyme inhibitor, HRT assignment, race/ethnicity, education, previous percutaneous transluminal coronary angioplasty, CABG, sign of CHF, &gt;1 previous MI, stratified by clinical center</w:t>
            </w:r>
          </w:p>
        </w:tc>
      </w:tr>
      <w:tr w:rsidR="00D43B3F" w:rsidRPr="00DD27C5" w:rsidTr="00B40782">
        <w:trPr>
          <w:trHeight w:val="64"/>
        </w:trPr>
        <w:tc>
          <w:tcPr>
            <w:tcW w:w="1702" w:type="dxa"/>
            <w:tcBorders>
              <w:top w:val="single" w:sz="8" w:space="0" w:color="auto"/>
              <w:left w:val="single" w:sz="8" w:space="0" w:color="auto"/>
              <w:bottom w:val="single" w:sz="8" w:space="0" w:color="auto"/>
              <w:right w:val="single" w:sz="8" w:space="0" w:color="auto"/>
            </w:tcBorders>
          </w:tcPr>
          <w:p w:rsidR="00D43B3F" w:rsidRPr="00025969" w:rsidRDefault="00D43B3F" w:rsidP="00B40782">
            <w:pPr>
              <w:spacing w:after="0" w:line="240" w:lineRule="auto"/>
              <w:rPr>
                <w:rFonts w:ascii="Times New Roman" w:hAnsi="Times New Roman"/>
                <w:sz w:val="20"/>
                <w:szCs w:val="20"/>
                <w:lang w:val="da-DK"/>
              </w:rPr>
            </w:pPr>
            <w:r w:rsidRPr="00025969">
              <w:rPr>
                <w:rFonts w:ascii="Times New Roman" w:hAnsi="Times New Roman"/>
                <w:sz w:val="20"/>
                <w:szCs w:val="20"/>
                <w:lang w:val="da-DK"/>
              </w:rPr>
              <w:t>Held C et al, 2007, Sweden</w:t>
            </w:r>
          </w:p>
        </w:tc>
        <w:tc>
          <w:tcPr>
            <w:tcW w:w="1843" w:type="dxa"/>
            <w:tcBorders>
              <w:top w:val="single" w:sz="8" w:space="0" w:color="auto"/>
              <w:left w:val="single" w:sz="8" w:space="0" w:color="auto"/>
              <w:bottom w:val="single" w:sz="8" w:space="0" w:color="auto"/>
              <w:right w:val="single" w:sz="4" w:space="0" w:color="auto"/>
            </w:tcBorders>
          </w:tcPr>
          <w:p w:rsidR="00D43B3F" w:rsidRPr="00025969" w:rsidRDefault="00D43B3F" w:rsidP="00B40782">
            <w:pPr>
              <w:spacing w:after="0" w:line="240" w:lineRule="auto"/>
              <w:rPr>
                <w:rFonts w:ascii="Times New Roman" w:hAnsi="Times New Roman"/>
                <w:sz w:val="20"/>
                <w:szCs w:val="20"/>
              </w:rPr>
            </w:pPr>
            <w:r w:rsidRPr="00025969">
              <w:rPr>
                <w:rFonts w:ascii="Times New Roman" w:hAnsi="Times New Roman"/>
                <w:sz w:val="20"/>
                <w:szCs w:val="20"/>
              </w:rPr>
              <w:t>Ongoing Telmisartan Alone and in Combination with Ramipril Global Endpoint Trial (ONTARGET)/ Telmisartan Randomized Assessment Study in ACE Intolerant Subjects With Cardiovascular Disease (TRANSCEND)</w:t>
            </w:r>
          </w:p>
        </w:tc>
        <w:tc>
          <w:tcPr>
            <w:tcW w:w="1276" w:type="dxa"/>
            <w:tcBorders>
              <w:top w:val="single" w:sz="8" w:space="0" w:color="auto"/>
              <w:left w:val="single" w:sz="4" w:space="0" w:color="auto"/>
              <w:bottom w:val="single" w:sz="8" w:space="0" w:color="auto"/>
              <w:right w:val="single" w:sz="8" w:space="0" w:color="auto"/>
            </w:tcBorders>
          </w:tcPr>
          <w:p w:rsidR="00D43B3F" w:rsidRPr="00D6462D" w:rsidRDefault="00D43B3F" w:rsidP="00B40782">
            <w:pPr>
              <w:spacing w:after="0" w:line="240" w:lineRule="auto"/>
              <w:rPr>
                <w:rFonts w:ascii="Times New Roman" w:hAnsi="Times New Roman"/>
                <w:sz w:val="20"/>
                <w:szCs w:val="20"/>
              </w:rPr>
            </w:pPr>
            <w:r w:rsidRPr="00D6462D">
              <w:rPr>
                <w:rFonts w:ascii="Times New Roman" w:hAnsi="Times New Roman"/>
                <w:sz w:val="20"/>
                <w:szCs w:val="20"/>
              </w:rPr>
              <w:t>NA-NA, 2.4 years follow-up</w:t>
            </w:r>
          </w:p>
        </w:tc>
        <w:tc>
          <w:tcPr>
            <w:tcW w:w="1842" w:type="dxa"/>
            <w:tcBorders>
              <w:top w:val="single" w:sz="8" w:space="0" w:color="auto"/>
              <w:left w:val="single" w:sz="8" w:space="0" w:color="auto"/>
              <w:bottom w:val="single" w:sz="8" w:space="0" w:color="auto"/>
              <w:right w:val="single" w:sz="8" w:space="0" w:color="auto"/>
            </w:tcBorders>
          </w:tcPr>
          <w:p w:rsidR="00D43B3F" w:rsidRPr="00D6462D" w:rsidRDefault="00D43B3F" w:rsidP="00B40782">
            <w:pPr>
              <w:spacing w:after="0" w:line="240" w:lineRule="auto"/>
              <w:ind w:right="-108"/>
              <w:rPr>
                <w:rFonts w:ascii="Times New Roman" w:hAnsi="Times New Roman"/>
                <w:sz w:val="20"/>
                <w:szCs w:val="20"/>
              </w:rPr>
            </w:pPr>
            <w:r w:rsidRPr="00D6462D">
              <w:rPr>
                <w:rFonts w:ascii="Times New Roman" w:hAnsi="Times New Roman"/>
                <w:sz w:val="20"/>
                <w:szCs w:val="20"/>
              </w:rPr>
              <w:t>31546 high-risk patients, age ≥55 years: 668 HF cases</w:t>
            </w:r>
          </w:p>
        </w:tc>
        <w:tc>
          <w:tcPr>
            <w:tcW w:w="2694" w:type="dxa"/>
            <w:tcBorders>
              <w:top w:val="single" w:sz="8" w:space="0" w:color="auto"/>
              <w:left w:val="single" w:sz="8" w:space="0" w:color="auto"/>
              <w:bottom w:val="single" w:sz="8" w:space="0" w:color="auto"/>
              <w:right w:val="single" w:sz="8" w:space="0" w:color="auto"/>
            </w:tcBorders>
          </w:tcPr>
          <w:p w:rsidR="00D43B3F" w:rsidRPr="0016666E" w:rsidRDefault="00D43B3F" w:rsidP="00B40782">
            <w:pPr>
              <w:spacing w:after="0" w:line="240" w:lineRule="auto"/>
              <w:rPr>
                <w:rFonts w:ascii="Times New Roman" w:hAnsi="Times New Roman"/>
                <w:sz w:val="20"/>
                <w:szCs w:val="20"/>
                <w:lang w:val="da-DK"/>
              </w:rPr>
            </w:pPr>
            <w:r>
              <w:rPr>
                <w:rFonts w:ascii="Times New Roman" w:hAnsi="Times New Roman"/>
                <w:sz w:val="20"/>
                <w:szCs w:val="20"/>
                <w:lang w:val="da-DK"/>
              </w:rPr>
              <w:t>Glucose</w:t>
            </w:r>
          </w:p>
        </w:tc>
        <w:tc>
          <w:tcPr>
            <w:tcW w:w="1701" w:type="dxa"/>
            <w:tcBorders>
              <w:top w:val="single" w:sz="8" w:space="0" w:color="auto"/>
              <w:left w:val="single" w:sz="8" w:space="0" w:color="auto"/>
              <w:bottom w:val="single" w:sz="8"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7C106F">
              <w:rPr>
                <w:rFonts w:ascii="Times New Roman" w:hAnsi="Times New Roman"/>
                <w:kern w:val="28"/>
                <w:sz w:val="20"/>
                <w:szCs w:val="20"/>
              </w:rPr>
              <w:t>Per 1 mmol/L</w:t>
            </w:r>
          </w:p>
        </w:tc>
        <w:tc>
          <w:tcPr>
            <w:tcW w:w="1842" w:type="dxa"/>
            <w:tcBorders>
              <w:top w:val="single" w:sz="8" w:space="0" w:color="auto"/>
              <w:left w:val="single" w:sz="8" w:space="0" w:color="auto"/>
              <w:bottom w:val="single" w:sz="8" w:space="0" w:color="auto"/>
              <w:right w:val="single" w:sz="8" w:space="0" w:color="auto"/>
            </w:tcBorders>
          </w:tcPr>
          <w:p w:rsidR="00D43B3F" w:rsidRPr="007C106F"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7C106F">
              <w:rPr>
                <w:rFonts w:ascii="Times New Roman" w:hAnsi="Times New Roman"/>
                <w:kern w:val="28"/>
                <w:sz w:val="20"/>
                <w:szCs w:val="20"/>
              </w:rPr>
              <w:t>1.05 (1.02-1.08)</w:t>
            </w:r>
          </w:p>
        </w:tc>
        <w:tc>
          <w:tcPr>
            <w:tcW w:w="3686" w:type="dxa"/>
            <w:tcBorders>
              <w:top w:val="single" w:sz="8" w:space="0" w:color="auto"/>
              <w:left w:val="single" w:sz="8" w:space="0" w:color="auto"/>
              <w:bottom w:val="single" w:sz="8" w:space="0" w:color="auto"/>
              <w:right w:val="single" w:sz="8" w:space="0" w:color="auto"/>
            </w:tcBorders>
          </w:tcPr>
          <w:p w:rsidR="00D43B3F" w:rsidRPr="00734F78" w:rsidRDefault="00D43B3F" w:rsidP="00B40782">
            <w:pPr>
              <w:widowControl w:val="0"/>
              <w:autoSpaceDE w:val="0"/>
              <w:autoSpaceDN w:val="0"/>
              <w:adjustRightInd w:val="0"/>
              <w:spacing w:after="0" w:line="240" w:lineRule="auto"/>
              <w:rPr>
                <w:rFonts w:ascii="Times New Roman" w:hAnsi="Times New Roman"/>
                <w:kern w:val="28"/>
                <w:sz w:val="20"/>
                <w:szCs w:val="20"/>
              </w:rPr>
            </w:pPr>
            <w:r w:rsidRPr="00734F78">
              <w:rPr>
                <w:rFonts w:ascii="Times New Roman" w:hAnsi="Times New Roman"/>
                <w:kern w:val="28"/>
                <w:sz w:val="20"/>
                <w:szCs w:val="20"/>
              </w:rPr>
              <w:t>Age, sex, smoking, previous M</w:t>
            </w:r>
            <w:r>
              <w:rPr>
                <w:rFonts w:ascii="Times New Roman" w:hAnsi="Times New Roman"/>
                <w:kern w:val="28"/>
                <w:sz w:val="20"/>
                <w:szCs w:val="20"/>
              </w:rPr>
              <w:t>I, hypertension, creatinine, waist-to-hip ratio, aspirin, beta-blockers, statins</w:t>
            </w:r>
          </w:p>
        </w:tc>
      </w:tr>
    </w:tbl>
    <w:p w:rsidR="00D43B3F" w:rsidRPr="00734F78" w:rsidRDefault="00D43B3F" w:rsidP="00D43B3F">
      <w:pPr>
        <w:tabs>
          <w:tab w:val="left" w:pos="0"/>
          <w:tab w:val="right" w:pos="540"/>
        </w:tabs>
        <w:spacing w:after="0" w:line="240" w:lineRule="auto"/>
        <w:rPr>
          <w:rFonts w:ascii="Times New Roman" w:hAnsi="Times New Roman"/>
        </w:rPr>
        <w:sectPr w:rsidR="00D43B3F" w:rsidRPr="00734F78" w:rsidSect="00BE45AB">
          <w:pgSz w:w="16838" w:h="11906" w:orient="landscape"/>
          <w:pgMar w:top="1440" w:right="1700" w:bottom="1440" w:left="1701" w:header="709" w:footer="709" w:gutter="0"/>
          <w:cols w:space="708"/>
          <w:docGrid w:linePitch="360"/>
        </w:sectPr>
      </w:pPr>
      <w:r>
        <w:rPr>
          <w:rFonts w:ascii="Times New Roman" w:hAnsi="Times New Roman"/>
        </w:rPr>
        <w:t>BMI=body mass index, CABG=coronary artery bypass graft, CHF=congestive heart failure, HF=heart failure, MI=myocardial infarction, NA=not available</w:t>
      </w:r>
    </w:p>
    <w:p w:rsidR="00D43B3F" w:rsidRDefault="00D43B3F" w:rsidP="00D43B3F">
      <w:pPr>
        <w:tabs>
          <w:tab w:val="right" w:pos="540"/>
          <w:tab w:val="left" w:pos="720"/>
        </w:tabs>
        <w:spacing w:after="0" w:line="480" w:lineRule="auto"/>
        <w:ind w:left="720" w:hanging="720"/>
        <w:rPr>
          <w:rFonts w:ascii="Times New Roman" w:hAnsi="Times New Roman"/>
          <w:sz w:val="24"/>
          <w:szCs w:val="24"/>
        </w:rPr>
      </w:pPr>
      <w:r>
        <w:rPr>
          <w:rFonts w:ascii="Times New Roman" w:hAnsi="Times New Roman"/>
          <w:sz w:val="24"/>
          <w:szCs w:val="24"/>
        </w:rPr>
        <w:lastRenderedPageBreak/>
        <w:t>Supplementary Table 6. Relative risks and 95% confidence intervals for the association between blood glucose and heart failure</w:t>
      </w: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85"/>
        <w:gridCol w:w="3000"/>
      </w:tblGrid>
      <w:tr w:rsidR="00D43B3F" w:rsidTr="00B40782">
        <w:trPr>
          <w:trHeight w:val="411"/>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Blood glucose concentration</w:t>
            </w:r>
          </w:p>
        </w:tc>
        <w:tc>
          <w:tcPr>
            <w:tcW w:w="3000" w:type="dxa"/>
          </w:tcPr>
          <w:p w:rsidR="00D43B3F" w:rsidRDefault="00D43B3F" w:rsidP="00B40782">
            <w:pPr>
              <w:spacing w:after="0" w:line="480" w:lineRule="auto"/>
              <w:rPr>
                <w:rFonts w:ascii="Times New Roman" w:hAnsi="Times New Roman"/>
                <w:sz w:val="24"/>
                <w:szCs w:val="24"/>
              </w:rPr>
            </w:pPr>
            <w:r>
              <w:rPr>
                <w:rFonts w:ascii="Times New Roman" w:hAnsi="Times New Roman"/>
                <w:sz w:val="24"/>
                <w:szCs w:val="24"/>
              </w:rPr>
              <w:t>Relative risks (95% CIs)</w:t>
            </w:r>
          </w:p>
        </w:tc>
      </w:tr>
      <w:tr w:rsidR="00D43B3F" w:rsidTr="00B40782">
        <w:trPr>
          <w:trHeight w:val="446"/>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70 mg/dl (3.89 mmol/l)</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1.40 (1.00-1.95)</w:t>
            </w:r>
          </w:p>
        </w:tc>
      </w:tr>
      <w:tr w:rsidR="00D43B3F" w:rsidTr="00B40782">
        <w:trPr>
          <w:trHeight w:val="412"/>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80 (4.44)</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1.08 (0.96-1.22)</w:t>
            </w:r>
          </w:p>
        </w:tc>
      </w:tr>
      <w:tr w:rsidR="00D43B3F" w:rsidTr="00B40782">
        <w:trPr>
          <w:trHeight w:val="394"/>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90 (5.00)</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1.00</w:t>
            </w:r>
          </w:p>
        </w:tc>
      </w:tr>
      <w:tr w:rsidR="00D43B3F" w:rsidTr="00B40782">
        <w:trPr>
          <w:trHeight w:val="147"/>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100 (5.55)</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1.04 (0.98-1.11)</w:t>
            </w:r>
          </w:p>
        </w:tc>
      </w:tr>
      <w:tr w:rsidR="00D43B3F" w:rsidTr="00B40782">
        <w:trPr>
          <w:trHeight w:val="377"/>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110 (6.11)</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1.19 (1.09-1.29)</w:t>
            </w:r>
          </w:p>
        </w:tc>
      </w:tr>
      <w:tr w:rsidR="00D43B3F" w:rsidTr="00B40782">
        <w:trPr>
          <w:trHeight w:val="395"/>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120 (6.66)</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1.46 (1.32-1.60)</w:t>
            </w:r>
          </w:p>
        </w:tc>
      </w:tr>
      <w:tr w:rsidR="00D43B3F" w:rsidTr="00B40782">
        <w:trPr>
          <w:trHeight w:val="138"/>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130 (7.22)</w:t>
            </w:r>
          </w:p>
        </w:tc>
        <w:tc>
          <w:tcPr>
            <w:tcW w:w="3000" w:type="dxa"/>
          </w:tcPr>
          <w:p w:rsidR="00D43B3F" w:rsidRDefault="00D43B3F" w:rsidP="00B40782">
            <w:pPr>
              <w:tabs>
                <w:tab w:val="right" w:pos="540"/>
                <w:tab w:val="left" w:pos="720"/>
              </w:tabs>
              <w:spacing w:after="0" w:line="480" w:lineRule="auto"/>
              <w:rPr>
                <w:rFonts w:ascii="Times New Roman" w:hAnsi="Times New Roman"/>
                <w:sz w:val="24"/>
                <w:szCs w:val="24"/>
              </w:rPr>
            </w:pPr>
            <w:r>
              <w:rPr>
                <w:rFonts w:ascii="Times New Roman" w:hAnsi="Times New Roman"/>
                <w:sz w:val="24"/>
                <w:szCs w:val="24"/>
              </w:rPr>
              <w:t>1.89 (1.70-2.10)</w:t>
            </w:r>
          </w:p>
        </w:tc>
      </w:tr>
      <w:tr w:rsidR="00D43B3F" w:rsidTr="00B40782">
        <w:trPr>
          <w:trHeight w:val="360"/>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140 (7.77)</w:t>
            </w:r>
          </w:p>
        </w:tc>
        <w:tc>
          <w:tcPr>
            <w:tcW w:w="3000" w:type="dxa"/>
          </w:tcPr>
          <w:p w:rsidR="00D43B3F" w:rsidRDefault="00D43B3F" w:rsidP="00B40782">
            <w:pPr>
              <w:tabs>
                <w:tab w:val="left" w:pos="0"/>
                <w:tab w:val="right" w:pos="82"/>
              </w:tabs>
              <w:spacing w:after="0" w:line="480" w:lineRule="auto"/>
              <w:rPr>
                <w:rFonts w:ascii="Times New Roman" w:hAnsi="Times New Roman"/>
                <w:sz w:val="24"/>
                <w:szCs w:val="24"/>
              </w:rPr>
            </w:pPr>
            <w:r>
              <w:rPr>
                <w:rFonts w:ascii="Times New Roman" w:hAnsi="Times New Roman"/>
                <w:sz w:val="24"/>
                <w:szCs w:val="24"/>
              </w:rPr>
              <w:t>2.56 (2.23-2.94)</w:t>
            </w:r>
          </w:p>
        </w:tc>
      </w:tr>
      <w:tr w:rsidR="00D43B3F" w:rsidTr="00B40782">
        <w:trPr>
          <w:trHeight w:val="309"/>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150 (8.33)</w:t>
            </w:r>
          </w:p>
        </w:tc>
        <w:tc>
          <w:tcPr>
            <w:tcW w:w="3000" w:type="dxa"/>
          </w:tcPr>
          <w:p w:rsidR="00D43B3F" w:rsidRDefault="00D43B3F" w:rsidP="00B40782">
            <w:pPr>
              <w:tabs>
                <w:tab w:val="left" w:pos="0"/>
                <w:tab w:val="right" w:pos="82"/>
              </w:tabs>
              <w:spacing w:after="0" w:line="480" w:lineRule="auto"/>
              <w:rPr>
                <w:rFonts w:ascii="Times New Roman" w:hAnsi="Times New Roman"/>
                <w:sz w:val="24"/>
                <w:szCs w:val="24"/>
              </w:rPr>
            </w:pPr>
            <w:r>
              <w:rPr>
                <w:rFonts w:ascii="Times New Roman" w:hAnsi="Times New Roman"/>
                <w:sz w:val="24"/>
                <w:szCs w:val="24"/>
              </w:rPr>
              <w:t>3.61 (2.94-4.45)</w:t>
            </w:r>
          </w:p>
        </w:tc>
      </w:tr>
      <w:tr w:rsidR="00D43B3F" w:rsidTr="00B40782">
        <w:trPr>
          <w:trHeight w:val="411"/>
        </w:trPr>
        <w:tc>
          <w:tcPr>
            <w:tcW w:w="2985" w:type="dxa"/>
          </w:tcPr>
          <w:p w:rsidR="00D43B3F" w:rsidRDefault="00D43B3F" w:rsidP="00B40782">
            <w:pPr>
              <w:tabs>
                <w:tab w:val="right" w:pos="540"/>
                <w:tab w:val="left" w:pos="720"/>
              </w:tabs>
              <w:spacing w:after="0" w:line="480" w:lineRule="auto"/>
              <w:ind w:left="634" w:hanging="720"/>
              <w:rPr>
                <w:rFonts w:ascii="Times New Roman" w:hAnsi="Times New Roman"/>
                <w:sz w:val="24"/>
                <w:szCs w:val="24"/>
              </w:rPr>
            </w:pPr>
            <w:r>
              <w:rPr>
                <w:rFonts w:ascii="Times New Roman" w:hAnsi="Times New Roman"/>
                <w:sz w:val="24"/>
                <w:szCs w:val="24"/>
              </w:rPr>
              <w:t>160 (8.88)</w:t>
            </w:r>
          </w:p>
        </w:tc>
        <w:tc>
          <w:tcPr>
            <w:tcW w:w="3000" w:type="dxa"/>
          </w:tcPr>
          <w:p w:rsidR="00D43B3F" w:rsidRDefault="00D43B3F" w:rsidP="00B40782">
            <w:pPr>
              <w:tabs>
                <w:tab w:val="left" w:pos="0"/>
                <w:tab w:val="right" w:pos="82"/>
              </w:tabs>
              <w:spacing w:after="0" w:line="480" w:lineRule="auto"/>
              <w:rPr>
                <w:rFonts w:ascii="Times New Roman" w:hAnsi="Times New Roman"/>
                <w:sz w:val="24"/>
                <w:szCs w:val="24"/>
              </w:rPr>
            </w:pPr>
            <w:r>
              <w:rPr>
                <w:rFonts w:ascii="Times New Roman" w:hAnsi="Times New Roman"/>
                <w:sz w:val="24"/>
                <w:szCs w:val="24"/>
              </w:rPr>
              <w:t>5.26 (3.85-7.20)</w:t>
            </w:r>
          </w:p>
        </w:tc>
      </w:tr>
    </w:tbl>
    <w:p w:rsidR="00D43B3F"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AC52EF" w:rsidRDefault="00D43B3F" w:rsidP="00D43B3F">
      <w:pPr>
        <w:tabs>
          <w:tab w:val="left" w:pos="0"/>
          <w:tab w:val="right" w:pos="540"/>
        </w:tabs>
        <w:spacing w:after="0" w:line="480" w:lineRule="auto"/>
        <w:rPr>
          <w:rFonts w:ascii="Times New Roman" w:hAnsi="Times New Roman"/>
          <w:sz w:val="24"/>
          <w:szCs w:val="24"/>
        </w:rPr>
      </w:pPr>
      <w:r w:rsidRPr="00AC52EF">
        <w:rPr>
          <w:rFonts w:ascii="Times New Roman" w:hAnsi="Times New Roman"/>
          <w:sz w:val="24"/>
          <w:szCs w:val="24"/>
        </w:rPr>
        <w:lastRenderedPageBreak/>
        <w:t>Supplementary Table 7. Subgroup analyses of diabetes mellitus and heart failure in population-based studies</w:t>
      </w:r>
    </w:p>
    <w:tbl>
      <w:tblPr>
        <w:tblW w:w="8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93"/>
        <w:gridCol w:w="475"/>
        <w:gridCol w:w="515"/>
        <w:gridCol w:w="2133"/>
        <w:gridCol w:w="798"/>
        <w:gridCol w:w="979"/>
        <w:gridCol w:w="711"/>
      </w:tblGrid>
      <w:tr w:rsidR="00D43B3F" w:rsidRPr="0027479D" w:rsidTr="00B40782">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lang w:val="en-US"/>
              </w:rPr>
            </w:pPr>
          </w:p>
        </w:tc>
        <w:tc>
          <w:tcPr>
            <w:tcW w:w="5136" w:type="dxa"/>
            <w:gridSpan w:val="5"/>
          </w:tcPr>
          <w:p w:rsidR="00D43B3F" w:rsidRPr="0027479D" w:rsidRDefault="00D43B3F" w:rsidP="00B40782">
            <w:pPr>
              <w:widowControl w:val="0"/>
              <w:autoSpaceDE w:val="0"/>
              <w:autoSpaceDN w:val="0"/>
              <w:adjustRightInd w:val="0"/>
              <w:spacing w:after="0" w:line="480" w:lineRule="auto"/>
              <w:jc w:val="both"/>
              <w:rPr>
                <w:rFonts w:ascii="Times New Roman" w:hAnsi="Times New Roman"/>
                <w:b/>
                <w:kern w:val="28"/>
                <w:lang w:val="en-US"/>
              </w:rPr>
            </w:pPr>
            <w:r>
              <w:rPr>
                <w:rFonts w:ascii="Times New Roman" w:hAnsi="Times New Roman"/>
                <w:b/>
                <w:kern w:val="28"/>
                <w:lang w:val="en-US"/>
              </w:rPr>
              <w:t>Diabetes mellitus and heart failure</w:t>
            </w:r>
          </w:p>
        </w:tc>
      </w:tr>
      <w:tr w:rsidR="00D43B3F" w:rsidRPr="0027479D" w:rsidTr="00B40782">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i/>
                <w:kern w:val="28"/>
                <w:sz w:val="20"/>
                <w:szCs w:val="20"/>
                <w:lang w:val="en-US"/>
              </w:rPr>
            </w:pPr>
            <w:r w:rsidRPr="0027479D">
              <w:rPr>
                <w:rFonts w:ascii="Times New Roman" w:hAnsi="Times New Roman"/>
                <w:i/>
                <w:kern w:val="28"/>
                <w:sz w:val="20"/>
                <w:szCs w:val="20"/>
                <w:lang w:val="en-US"/>
              </w:rPr>
              <w:t>n</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Relative risk (95% CI)</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i/>
                <w:kern w:val="28"/>
                <w:sz w:val="20"/>
                <w:szCs w:val="20"/>
                <w:lang w:val="en-US"/>
              </w:rPr>
              <w:t>I</w:t>
            </w:r>
            <w:r w:rsidRPr="0027479D">
              <w:rPr>
                <w:rFonts w:ascii="Times New Roman" w:hAnsi="Times New Roman"/>
                <w:i/>
                <w:kern w:val="28"/>
                <w:sz w:val="20"/>
                <w:szCs w:val="20"/>
                <w:vertAlign w:val="superscript"/>
                <w:lang w:val="en-US"/>
              </w:rPr>
              <w:t>2</w:t>
            </w:r>
            <w:r w:rsidRPr="0027479D">
              <w:rPr>
                <w:rFonts w:ascii="Times New Roman" w:hAnsi="Times New Roman"/>
                <w:kern w:val="28"/>
                <w:sz w:val="20"/>
                <w:szCs w:val="20"/>
                <w:lang w:val="en-US"/>
              </w:rPr>
              <w:t xml:space="preserve"> (%)</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vertAlign w:val="superscript"/>
                <w:lang w:val="en-US"/>
              </w:rPr>
            </w:pPr>
            <w:r w:rsidRPr="0027479D">
              <w:rPr>
                <w:rFonts w:ascii="Times New Roman" w:hAnsi="Times New Roman"/>
                <w:i/>
                <w:kern w:val="28"/>
                <w:sz w:val="20"/>
                <w:szCs w:val="20"/>
                <w:lang w:val="en-US"/>
              </w:rPr>
              <w:t>P</w:t>
            </w:r>
            <w:r w:rsidRPr="0027479D">
              <w:rPr>
                <w:rFonts w:ascii="Times New Roman" w:hAnsi="Times New Roman"/>
                <w:kern w:val="28"/>
                <w:sz w:val="20"/>
                <w:szCs w:val="20"/>
                <w:vertAlign w:val="subscript"/>
                <w:lang w:val="en-US"/>
              </w:rPr>
              <w:t>h</w:t>
            </w:r>
            <w:r w:rsidRPr="0027479D">
              <w:rPr>
                <w:rFonts w:ascii="Times New Roman" w:hAnsi="Times New Roman"/>
                <w:kern w:val="28"/>
                <w:sz w:val="20"/>
                <w:szCs w:val="20"/>
                <w:vertAlign w:val="superscript"/>
                <w:lang w:val="en-US"/>
              </w:rPr>
              <w:t>1</w:t>
            </w: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i/>
                <w:kern w:val="28"/>
                <w:sz w:val="20"/>
                <w:szCs w:val="20"/>
                <w:lang w:val="en-US"/>
              </w:rPr>
              <w:t>P</w:t>
            </w:r>
            <w:r w:rsidRPr="0027479D">
              <w:rPr>
                <w:rFonts w:ascii="Times New Roman" w:hAnsi="Times New Roman"/>
                <w:kern w:val="28"/>
                <w:sz w:val="20"/>
                <w:szCs w:val="20"/>
                <w:vertAlign w:val="subscript"/>
                <w:lang w:val="en-US"/>
              </w:rPr>
              <w:t>h</w:t>
            </w:r>
            <w:r w:rsidRPr="0027479D">
              <w:rPr>
                <w:rFonts w:ascii="Times New Roman" w:hAnsi="Times New Roman"/>
                <w:kern w:val="28"/>
                <w:sz w:val="20"/>
                <w:szCs w:val="20"/>
                <w:vertAlign w:val="superscript"/>
                <w:lang w:val="en-US"/>
              </w:rPr>
              <w:t>2</w:t>
            </w:r>
          </w:p>
        </w:tc>
      </w:tr>
      <w:tr w:rsidR="00D43B3F" w:rsidRPr="0027479D" w:rsidTr="00B40782">
        <w:trPr>
          <w:trHeight w:val="199"/>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All studies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1.99 (1.66-2.38)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Sex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Men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10</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2.10 (1.55-2.83)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43327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0.64/ 0.82</w:t>
            </w:r>
          </w:p>
        </w:tc>
      </w:tr>
      <w:tr w:rsidR="00D43B3F" w:rsidRPr="0027479D" w:rsidTr="00B40782">
        <w:trPr>
          <w:trHeight w:val="215"/>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Women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2.03 (1.63-2.52)</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97.4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93"/>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Men &amp; women</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1.97 (1.65-2.36)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91"/>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Heart failure subtype</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51"/>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Preserved ejection fraction</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1.59 (1.24-2.05)</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58.6</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0.12</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0.66</w:t>
            </w:r>
          </w:p>
        </w:tc>
      </w:tr>
      <w:tr w:rsidR="00D43B3F" w:rsidRPr="0027479D" w:rsidTr="00B40782">
        <w:trPr>
          <w:trHeight w:val="334"/>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Reduced ejection fraction</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1.77 (1.32-2.37)</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54.2</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0.14</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Follow-up</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&lt;10 years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2.08 (1.61-2.69)</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0.43</w:t>
            </w:r>
          </w:p>
        </w:tc>
      </w:tr>
      <w:tr w:rsidR="00D43B3F" w:rsidRPr="0027479D" w:rsidTr="00B40782">
        <w:trPr>
          <w:trHeight w:val="500"/>
        </w:trPr>
        <w:tc>
          <w:tcPr>
            <w:tcW w:w="306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≥10 years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1.89 (1.59-2.26)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91.2</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15"/>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Geographic location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15"/>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Europe</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8</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1.73 (1.38-2.17)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97.1</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0.42</w:t>
            </w:r>
          </w:p>
        </w:tc>
      </w:tr>
      <w:tr w:rsidR="00D43B3F" w:rsidRPr="0027479D" w:rsidTr="00B40782">
        <w:trPr>
          <w:trHeight w:val="46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America</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2.18 (1.94-2.46)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96.3</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49"/>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Asia</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1.44 (1.36-1.53)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32"/>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Number of cases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4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Cases &lt;</w:t>
            </w:r>
            <w:r>
              <w:rPr>
                <w:rFonts w:ascii="Times New Roman" w:hAnsi="Times New Roman"/>
                <w:kern w:val="28"/>
                <w:sz w:val="20"/>
                <w:szCs w:val="20"/>
                <w:lang w:val="en-US"/>
              </w:rPr>
              <w:t>500</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1.90 (1.52-2.37)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46.0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0.09</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0.74</w:t>
            </w:r>
          </w:p>
        </w:tc>
      </w:tr>
      <w:tr w:rsidR="00D43B3F" w:rsidRPr="0027479D" w:rsidTr="00B40782">
        <w:trPr>
          <w:trHeight w:val="456"/>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Cases &lt;500-&lt;1000</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2.11 (1.18-3.80)</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96.9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0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Cases ≥100</w:t>
            </w:r>
            <w:r>
              <w:rPr>
                <w:rFonts w:ascii="Times New Roman" w:hAnsi="Times New Roman"/>
                <w:kern w:val="28"/>
                <w:sz w:val="20"/>
                <w:szCs w:val="20"/>
                <w:lang w:val="en-US"/>
              </w:rPr>
              <w:t>0</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2.01 (1.60-2.54)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4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Study quality</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8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0-3 stars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0.86</w:t>
            </w:r>
          </w:p>
        </w:tc>
      </w:tr>
      <w:tr w:rsidR="00D43B3F" w:rsidRPr="0027479D" w:rsidTr="00B40782">
        <w:trPr>
          <w:trHeight w:val="42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4-6 stars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1.94 (1.02-3.70)</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99.5</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20"/>
        </w:trPr>
        <w:tc>
          <w:tcPr>
            <w:tcW w:w="306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7-9 stars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2.00 (1.75-2.29)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41"/>
        </w:trPr>
        <w:tc>
          <w:tcPr>
            <w:tcW w:w="8204" w:type="dxa"/>
            <w:gridSpan w:val="7"/>
          </w:tcPr>
          <w:p w:rsidR="00D43B3F" w:rsidRPr="00AB00A2" w:rsidRDefault="00D43B3F" w:rsidP="00B40782">
            <w:pPr>
              <w:widowControl w:val="0"/>
              <w:autoSpaceDE w:val="0"/>
              <w:autoSpaceDN w:val="0"/>
              <w:adjustRightInd w:val="0"/>
              <w:spacing w:after="0" w:line="480" w:lineRule="auto"/>
              <w:jc w:val="both"/>
              <w:rPr>
                <w:rFonts w:ascii="Times New Roman" w:hAnsi="Times New Roman"/>
                <w:kern w:val="28"/>
                <w:sz w:val="20"/>
                <w:szCs w:val="20"/>
                <w:vertAlign w:val="superscript"/>
                <w:lang w:val="en-US"/>
              </w:rPr>
            </w:pPr>
            <w:r w:rsidRPr="0027479D">
              <w:rPr>
                <w:rFonts w:ascii="Times New Roman" w:hAnsi="Times New Roman"/>
                <w:kern w:val="28"/>
                <w:sz w:val="20"/>
                <w:szCs w:val="20"/>
                <w:lang w:val="en-US"/>
              </w:rPr>
              <w:t>Adjustment for confounding factors</w:t>
            </w:r>
            <w:r>
              <w:rPr>
                <w:rFonts w:ascii="Times New Roman" w:hAnsi="Times New Roman"/>
                <w:kern w:val="28"/>
                <w:sz w:val="20"/>
                <w:szCs w:val="20"/>
                <w:vertAlign w:val="superscript"/>
                <w:lang w:val="en-US"/>
              </w:rPr>
              <w:t>3</w:t>
            </w:r>
          </w:p>
        </w:tc>
      </w:tr>
      <w:tr w:rsidR="00D43B3F" w:rsidRPr="0027479D" w:rsidTr="00B40782">
        <w:trPr>
          <w:trHeight w:val="131"/>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sidRPr="0027479D">
              <w:rPr>
                <w:rFonts w:ascii="Times New Roman" w:hAnsi="Times New Roman"/>
                <w:kern w:val="28"/>
                <w:sz w:val="20"/>
                <w:szCs w:val="20"/>
                <w:lang w:val="en-US"/>
              </w:rPr>
              <w:lastRenderedPageBreak/>
              <w:t xml:space="preserve">Age </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2.02 (1.68-2.43)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0.16</w:t>
            </w:r>
          </w:p>
        </w:tc>
      </w:tr>
      <w:tr w:rsidR="00D43B3F" w:rsidRPr="0027479D" w:rsidTr="00B40782">
        <w:trPr>
          <w:trHeight w:val="258"/>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1.20 (0.70-1.90)</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0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 xml:space="preserve">Alcohol </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1.83 (1.68-1.98)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10.1</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0.35</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0.84</w:t>
            </w:r>
          </w:p>
        </w:tc>
      </w:tr>
      <w:tr w:rsidR="00D43B3F" w:rsidRPr="0027479D" w:rsidTr="00B40782">
        <w:trPr>
          <w:trHeight w:val="336"/>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1.99 (1.61-2.45)</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84"/>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Smoking</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2.03 (1.73-2.39)</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89.8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0.80</w:t>
            </w:r>
          </w:p>
        </w:tc>
      </w:tr>
      <w:tr w:rsidR="00D43B3F" w:rsidRPr="0027479D" w:rsidTr="00B40782">
        <w:trPr>
          <w:trHeight w:val="336"/>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1.96 (1.51-2.53)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85"/>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sidRPr="0027479D">
              <w:rPr>
                <w:rFonts w:ascii="Times New Roman" w:hAnsi="Times New Roman"/>
                <w:kern w:val="28"/>
                <w:sz w:val="20"/>
                <w:szCs w:val="20"/>
                <w:lang w:val="en-US"/>
              </w:rPr>
              <w:t>BMI</w:t>
            </w:r>
            <w:r>
              <w:rPr>
                <w:rFonts w:ascii="Times New Roman" w:hAnsi="Times New Roman"/>
                <w:kern w:val="28"/>
                <w:sz w:val="20"/>
                <w:szCs w:val="20"/>
                <w:lang w:val="en-US"/>
              </w:rPr>
              <w:t xml:space="preserve"> or obesity</w:t>
            </w:r>
          </w:p>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2.00 (1.71-2.33)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89.0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0.99</w:t>
            </w:r>
          </w:p>
        </w:tc>
      </w:tr>
      <w:tr w:rsidR="00D43B3F" w:rsidRPr="0027479D" w:rsidTr="00B40782">
        <w:trPr>
          <w:trHeight w:val="85"/>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11</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1.98 (1.52-2.60)</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76"/>
        </w:trPr>
        <w:tc>
          <w:tcPr>
            <w:tcW w:w="2593" w:type="dxa"/>
            <w:vMerge w:val="restart"/>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Physical activity</w:t>
            </w:r>
          </w:p>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1.78 (1.64-1.93)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0.42</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0.64</w:t>
            </w:r>
          </w:p>
        </w:tc>
      </w:tr>
      <w:tr w:rsidR="00D43B3F" w:rsidRPr="0027479D" w:rsidTr="00B40782">
        <w:trPr>
          <w:trHeight w:val="464"/>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2.00 (1.64-2.45)</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15"/>
        </w:trPr>
        <w:tc>
          <w:tcPr>
            <w:tcW w:w="2593" w:type="dxa"/>
            <w:vMerge w:val="restart"/>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Resting heart rate</w:t>
            </w:r>
          </w:p>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2.03 (1.69-2.45)</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0.39</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0.80</w:t>
            </w:r>
          </w:p>
        </w:tc>
      </w:tr>
      <w:tr w:rsidR="00D43B3F" w:rsidRPr="0027479D" w:rsidTr="00B40782">
        <w:trPr>
          <w:trHeight w:val="387"/>
        </w:trPr>
        <w:tc>
          <w:tcPr>
            <w:tcW w:w="2593" w:type="dxa"/>
            <w:vMerge/>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1.98 (1.63-2.39)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516"/>
        </w:trPr>
        <w:tc>
          <w:tcPr>
            <w:tcW w:w="8204" w:type="dxa"/>
            <w:gridSpan w:val="7"/>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Adjustment for potentially mediating factors</w:t>
            </w:r>
          </w:p>
        </w:tc>
      </w:tr>
      <w:tr w:rsidR="00D43B3F" w:rsidRPr="0027479D" w:rsidTr="00B40782">
        <w:trPr>
          <w:trHeight w:val="336"/>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Hypertension</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1.98 (1.63-2.39)</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0.82</w:t>
            </w:r>
          </w:p>
        </w:tc>
      </w:tr>
      <w:tr w:rsidR="00D43B3F" w:rsidRPr="0027479D" w:rsidTr="00B40782">
        <w:trPr>
          <w:trHeight w:val="342"/>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2.01 (1.58-2.56)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69"/>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Systolic blood pressure</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1.83 (1.24-2.71)</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77.8</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0.03</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0.67</w:t>
            </w:r>
          </w:p>
        </w:tc>
      </w:tr>
      <w:tr w:rsidR="00D43B3F" w:rsidRPr="0027479D" w:rsidTr="00B40782">
        <w:trPr>
          <w:trHeight w:val="220"/>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2.00 (1.65-2.42)</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93"/>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Diastolic blood pressure</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NC</w:t>
            </w:r>
          </w:p>
        </w:tc>
      </w:tr>
      <w:tr w:rsidR="00D43B3F" w:rsidRPr="0027479D" w:rsidTr="00B40782">
        <w:trPr>
          <w:trHeight w:val="342"/>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1.99 (1.66-2.38)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4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Cholesterol</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8</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1.87 (1.55-2.24)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91.2</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0.47</w:t>
            </w:r>
          </w:p>
        </w:tc>
      </w:tr>
      <w:tr w:rsidR="00D43B3F" w:rsidRPr="0027479D" w:rsidTr="00B40782">
        <w:trPr>
          <w:trHeight w:val="320"/>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2.04 (1.63-2.55)</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76"/>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Coronary heart disease</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1.94 (1.54-2.44)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98.3</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0.67</w:t>
            </w:r>
          </w:p>
        </w:tc>
      </w:tr>
      <w:tr w:rsidR="00D43B3F" w:rsidRPr="0027479D" w:rsidTr="00B40782">
        <w:trPr>
          <w:trHeight w:val="264"/>
        </w:trPr>
        <w:tc>
          <w:tcPr>
            <w:tcW w:w="2593" w:type="dxa"/>
            <w:vMerge/>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2.04 (1.68-2.48)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4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Valvular heart disease</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1.68 (1.39-2.03)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92.3</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0.23</w:t>
            </w:r>
          </w:p>
        </w:tc>
      </w:tr>
      <w:tr w:rsidR="00D43B3F" w:rsidRPr="0027479D" w:rsidTr="00B40782">
        <w:trPr>
          <w:trHeight w:val="396"/>
        </w:trPr>
        <w:tc>
          <w:tcPr>
            <w:tcW w:w="2593" w:type="dxa"/>
            <w:vMerge/>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2.04 (1.67-2.48)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96"/>
        </w:trPr>
        <w:tc>
          <w:tcPr>
            <w:tcW w:w="2593" w:type="dxa"/>
            <w:vMerge w:val="restart"/>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Atrial fibrillation</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2.11 (1.62-2.77)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96.6</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0.63</w:t>
            </w:r>
          </w:p>
        </w:tc>
      </w:tr>
      <w:tr w:rsidR="00D43B3F" w:rsidRPr="0027479D" w:rsidTr="00B40782">
        <w:trPr>
          <w:trHeight w:val="90"/>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1.97 (1.70-2.27)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98.2</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85"/>
        </w:trPr>
        <w:tc>
          <w:tcPr>
            <w:tcW w:w="2593" w:type="dxa"/>
            <w:vMerge w:val="restart"/>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Left ventricular hypertrophy</w:t>
            </w:r>
          </w:p>
        </w:tc>
        <w:tc>
          <w:tcPr>
            <w:tcW w:w="47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2.14 (1.02-4.52)</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80.4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0.44</w:t>
            </w:r>
          </w:p>
        </w:tc>
      </w:tr>
      <w:tr w:rsidR="00D43B3F" w:rsidRPr="0027479D" w:rsidTr="00B40782">
        <w:trPr>
          <w:trHeight w:val="85"/>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7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1.97 (1.63-2.38)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99.8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bl>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i/>
          <w:kern w:val="28"/>
          <w:lang w:val="en-US"/>
        </w:rPr>
        <w:t xml:space="preserve">n </w:t>
      </w:r>
      <w:r>
        <w:rPr>
          <w:rFonts w:ascii="Times New Roman" w:hAnsi="Times New Roman"/>
          <w:kern w:val="28"/>
          <w:lang w:val="en-US"/>
        </w:rPr>
        <w:t>denotes the number of risk estimates</w:t>
      </w:r>
    </w:p>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vertAlign w:val="superscript"/>
          <w:lang w:val="en-US"/>
        </w:rPr>
        <w:t>1</w:t>
      </w:r>
      <w:r w:rsidRPr="00F91B2D">
        <w:rPr>
          <w:rFonts w:ascii="Times New Roman" w:hAnsi="Times New Roman"/>
          <w:kern w:val="28"/>
          <w:lang w:val="en-US"/>
        </w:rPr>
        <w:t>P for heterogeneity within each subgroup</w:t>
      </w:r>
    </w:p>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vertAlign w:val="superscript"/>
          <w:lang w:val="en-US"/>
        </w:rPr>
        <w:t>2</w:t>
      </w:r>
      <w:r w:rsidRPr="00F91B2D">
        <w:rPr>
          <w:rFonts w:ascii="Times New Roman" w:hAnsi="Times New Roman"/>
          <w:kern w:val="28"/>
          <w:lang w:val="en-US"/>
        </w:rPr>
        <w:t xml:space="preserve"> P for heterogeneity between subgroups with meta-regression analysis </w:t>
      </w:r>
    </w:p>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vertAlign w:val="superscript"/>
          <w:lang w:val="en-US"/>
        </w:rPr>
        <w:t>2</w:t>
      </w:r>
      <w:r w:rsidRPr="00F91B2D">
        <w:rPr>
          <w:rFonts w:ascii="Times New Roman" w:hAnsi="Times New Roman"/>
          <w:kern w:val="28"/>
          <w:lang w:val="en-US"/>
        </w:rPr>
        <w:t xml:space="preserve"> P for heterogeneity between</w:t>
      </w:r>
      <w:r>
        <w:rPr>
          <w:rFonts w:ascii="Times New Roman" w:hAnsi="Times New Roman"/>
          <w:kern w:val="28"/>
          <w:lang w:val="en-US"/>
        </w:rPr>
        <w:t xml:space="preserve"> men and women (excluding studies with both genders) with</w:t>
      </w:r>
      <w:r w:rsidRPr="00F91B2D">
        <w:rPr>
          <w:rFonts w:ascii="Times New Roman" w:hAnsi="Times New Roman"/>
          <w:kern w:val="28"/>
          <w:lang w:val="en-US"/>
        </w:rPr>
        <w:t xml:space="preserve"> meta-regression analysis </w:t>
      </w:r>
    </w:p>
    <w:p w:rsidR="00D43B3F" w:rsidRPr="00285B4F" w:rsidRDefault="00D43B3F" w:rsidP="00D43B3F">
      <w:pPr>
        <w:widowControl w:val="0"/>
        <w:autoSpaceDE w:val="0"/>
        <w:autoSpaceDN w:val="0"/>
        <w:adjustRightInd w:val="0"/>
        <w:spacing w:after="0" w:line="480" w:lineRule="auto"/>
        <w:ind w:left="709"/>
        <w:jc w:val="both"/>
        <w:rPr>
          <w:rFonts w:ascii="Times New Roman" w:hAnsi="Times New Roman"/>
          <w:color w:val="000000"/>
          <w:kern w:val="28"/>
          <w:lang w:val="en-US"/>
        </w:rPr>
      </w:pPr>
      <w:r w:rsidRPr="00285B4F">
        <w:rPr>
          <w:rFonts w:ascii="Times New Roman" w:hAnsi="Times New Roman"/>
          <w:color w:val="000000"/>
          <w:kern w:val="28"/>
          <w:lang w:val="en-US"/>
        </w:rPr>
        <w:t>BMI, body mass index</w:t>
      </w:r>
    </w:p>
    <w:p w:rsidR="00D43B3F" w:rsidRPr="00F91B2D"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lang w:val="en-US"/>
        </w:rPr>
        <w:t>NC, not calculable because no studies were present in one of the subgroups.</w:t>
      </w:r>
      <w:r>
        <w:rPr>
          <w:rFonts w:ascii="Times New Roman" w:hAnsi="Times New Roman"/>
          <w:kern w:val="28"/>
          <w:lang w:val="en-US"/>
        </w:rPr>
        <w:t xml:space="preserve"> </w:t>
      </w:r>
    </w:p>
    <w:p w:rsidR="00D43B3F" w:rsidRPr="00F91B2D" w:rsidRDefault="00D43B3F" w:rsidP="00D43B3F">
      <w:pPr>
        <w:tabs>
          <w:tab w:val="right" w:pos="540"/>
          <w:tab w:val="left" w:pos="720"/>
        </w:tabs>
        <w:spacing w:after="0" w:line="480" w:lineRule="auto"/>
        <w:ind w:left="720" w:hanging="720"/>
        <w:rPr>
          <w:rFonts w:ascii="Times New Roman" w:hAnsi="Times New Roman"/>
        </w:rPr>
      </w:pPr>
    </w:p>
    <w:p w:rsidR="00D43B3F" w:rsidRPr="00F91B2D" w:rsidRDefault="00D43B3F" w:rsidP="00D43B3F">
      <w:pPr>
        <w:tabs>
          <w:tab w:val="right" w:pos="540"/>
          <w:tab w:val="left" w:pos="720"/>
        </w:tabs>
        <w:spacing w:after="0" w:line="480" w:lineRule="auto"/>
        <w:ind w:left="720" w:hanging="720"/>
        <w:rPr>
          <w:rFonts w:ascii="Times New Roman" w:hAnsi="Times New Roman"/>
          <w:sz w:val="24"/>
          <w:szCs w:val="24"/>
        </w:rPr>
      </w:pPr>
    </w:p>
    <w:p w:rsidR="00D43B3F" w:rsidRDefault="00D43B3F" w:rsidP="00D43B3F">
      <w:pPr>
        <w:tabs>
          <w:tab w:val="right" w:pos="540"/>
          <w:tab w:val="left" w:pos="720"/>
        </w:tabs>
        <w:spacing w:after="0" w:line="480" w:lineRule="auto"/>
        <w:ind w:left="720" w:hanging="720"/>
        <w:rPr>
          <w:rFonts w:ascii="Times New Roman" w:hAnsi="Times New Roman"/>
          <w:sz w:val="24"/>
          <w:szCs w:val="24"/>
          <w:lang w:val="en-US"/>
        </w:rPr>
      </w:pPr>
      <w:r>
        <w:rPr>
          <w:rFonts w:ascii="Times New Roman" w:hAnsi="Times New Roman"/>
          <w:sz w:val="24"/>
          <w:szCs w:val="24"/>
          <w:lang w:val="en-US"/>
        </w:rPr>
        <w:t xml:space="preserve"> </w:t>
      </w: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Default="00D43B3F" w:rsidP="00D43B3F">
      <w:pPr>
        <w:tabs>
          <w:tab w:val="right" w:pos="540"/>
          <w:tab w:val="left" w:pos="720"/>
        </w:tabs>
        <w:spacing w:after="0" w:line="480" w:lineRule="auto"/>
        <w:ind w:left="720" w:hanging="720"/>
        <w:rPr>
          <w:rFonts w:ascii="Times New Roman" w:hAnsi="Times New Roman"/>
        </w:rPr>
      </w:pPr>
    </w:p>
    <w:p w:rsidR="00D43B3F" w:rsidRPr="00AC52EF" w:rsidRDefault="00D43B3F" w:rsidP="00D43B3F">
      <w:pPr>
        <w:tabs>
          <w:tab w:val="left" w:pos="0"/>
          <w:tab w:val="right" w:pos="540"/>
        </w:tabs>
        <w:spacing w:after="0" w:line="480" w:lineRule="auto"/>
        <w:rPr>
          <w:rFonts w:ascii="Times New Roman" w:hAnsi="Times New Roman"/>
          <w:sz w:val="24"/>
          <w:szCs w:val="24"/>
        </w:rPr>
      </w:pPr>
      <w:r w:rsidRPr="00AC52EF">
        <w:rPr>
          <w:rFonts w:ascii="Times New Roman" w:hAnsi="Times New Roman"/>
          <w:sz w:val="24"/>
          <w:szCs w:val="24"/>
        </w:rPr>
        <w:lastRenderedPageBreak/>
        <w:t xml:space="preserve">Supplementary Table </w:t>
      </w:r>
      <w:r>
        <w:rPr>
          <w:rFonts w:ascii="Times New Roman" w:hAnsi="Times New Roman"/>
          <w:sz w:val="24"/>
          <w:szCs w:val="24"/>
        </w:rPr>
        <w:t>8</w:t>
      </w:r>
      <w:r w:rsidRPr="00AC52EF">
        <w:rPr>
          <w:rFonts w:ascii="Times New Roman" w:hAnsi="Times New Roman"/>
          <w:sz w:val="24"/>
          <w:szCs w:val="24"/>
        </w:rPr>
        <w:t>. Subgroup analyses of diabetes mellitus and heart failure in patient populations</w:t>
      </w:r>
    </w:p>
    <w:tbl>
      <w:tblPr>
        <w:tblW w:w="8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93"/>
        <w:gridCol w:w="425"/>
        <w:gridCol w:w="515"/>
        <w:gridCol w:w="2133"/>
        <w:gridCol w:w="798"/>
        <w:gridCol w:w="979"/>
        <w:gridCol w:w="711"/>
      </w:tblGrid>
      <w:tr w:rsidR="00D43B3F" w:rsidRPr="0027479D" w:rsidTr="00B40782">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lang w:val="en-US"/>
              </w:rPr>
            </w:pPr>
          </w:p>
        </w:tc>
        <w:tc>
          <w:tcPr>
            <w:tcW w:w="5136" w:type="dxa"/>
            <w:gridSpan w:val="5"/>
          </w:tcPr>
          <w:p w:rsidR="00D43B3F" w:rsidRPr="0027479D" w:rsidRDefault="00D43B3F" w:rsidP="00B40782">
            <w:pPr>
              <w:widowControl w:val="0"/>
              <w:autoSpaceDE w:val="0"/>
              <w:autoSpaceDN w:val="0"/>
              <w:adjustRightInd w:val="0"/>
              <w:spacing w:after="0" w:line="480" w:lineRule="auto"/>
              <w:jc w:val="both"/>
              <w:rPr>
                <w:rFonts w:ascii="Times New Roman" w:hAnsi="Times New Roman"/>
                <w:b/>
                <w:kern w:val="28"/>
                <w:lang w:val="en-US"/>
              </w:rPr>
            </w:pPr>
            <w:r>
              <w:rPr>
                <w:rFonts w:ascii="Times New Roman" w:hAnsi="Times New Roman"/>
                <w:b/>
                <w:kern w:val="28"/>
                <w:lang w:val="en-US"/>
              </w:rPr>
              <w:t>Diabetes mellitus and heart failure</w:t>
            </w:r>
          </w:p>
        </w:tc>
      </w:tr>
      <w:tr w:rsidR="00D43B3F" w:rsidRPr="0027479D" w:rsidTr="00B40782">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i/>
                <w:kern w:val="28"/>
                <w:sz w:val="20"/>
                <w:szCs w:val="20"/>
                <w:lang w:val="en-US"/>
              </w:rPr>
            </w:pPr>
            <w:r w:rsidRPr="0027479D">
              <w:rPr>
                <w:rFonts w:ascii="Times New Roman" w:hAnsi="Times New Roman"/>
                <w:i/>
                <w:kern w:val="28"/>
                <w:sz w:val="20"/>
                <w:szCs w:val="20"/>
                <w:lang w:val="en-US"/>
              </w:rPr>
              <w:t>n</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Relative risk (95% CI)</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i/>
                <w:kern w:val="28"/>
                <w:sz w:val="20"/>
                <w:szCs w:val="20"/>
                <w:lang w:val="en-US"/>
              </w:rPr>
              <w:t>I</w:t>
            </w:r>
            <w:r w:rsidRPr="0027479D">
              <w:rPr>
                <w:rFonts w:ascii="Times New Roman" w:hAnsi="Times New Roman"/>
                <w:i/>
                <w:kern w:val="28"/>
                <w:sz w:val="20"/>
                <w:szCs w:val="20"/>
                <w:vertAlign w:val="superscript"/>
                <w:lang w:val="en-US"/>
              </w:rPr>
              <w:t>2</w:t>
            </w:r>
            <w:r w:rsidRPr="0027479D">
              <w:rPr>
                <w:rFonts w:ascii="Times New Roman" w:hAnsi="Times New Roman"/>
                <w:kern w:val="28"/>
                <w:sz w:val="20"/>
                <w:szCs w:val="20"/>
                <w:lang w:val="en-US"/>
              </w:rPr>
              <w:t xml:space="preserve"> (%)</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vertAlign w:val="superscript"/>
                <w:lang w:val="en-US"/>
              </w:rPr>
            </w:pPr>
            <w:r w:rsidRPr="0027479D">
              <w:rPr>
                <w:rFonts w:ascii="Times New Roman" w:hAnsi="Times New Roman"/>
                <w:i/>
                <w:kern w:val="28"/>
                <w:sz w:val="20"/>
                <w:szCs w:val="20"/>
                <w:lang w:val="en-US"/>
              </w:rPr>
              <w:t>P</w:t>
            </w:r>
            <w:r w:rsidRPr="0027479D">
              <w:rPr>
                <w:rFonts w:ascii="Times New Roman" w:hAnsi="Times New Roman"/>
                <w:kern w:val="28"/>
                <w:sz w:val="20"/>
                <w:szCs w:val="20"/>
                <w:vertAlign w:val="subscript"/>
                <w:lang w:val="en-US"/>
              </w:rPr>
              <w:t>h</w:t>
            </w:r>
            <w:r w:rsidRPr="0027479D">
              <w:rPr>
                <w:rFonts w:ascii="Times New Roman" w:hAnsi="Times New Roman"/>
                <w:kern w:val="28"/>
                <w:sz w:val="20"/>
                <w:szCs w:val="20"/>
                <w:vertAlign w:val="superscript"/>
                <w:lang w:val="en-US"/>
              </w:rPr>
              <w:t>1</w:t>
            </w: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i/>
                <w:kern w:val="28"/>
                <w:sz w:val="20"/>
                <w:szCs w:val="20"/>
                <w:lang w:val="en-US"/>
              </w:rPr>
              <w:t>P</w:t>
            </w:r>
            <w:r w:rsidRPr="0027479D">
              <w:rPr>
                <w:rFonts w:ascii="Times New Roman" w:hAnsi="Times New Roman"/>
                <w:kern w:val="28"/>
                <w:sz w:val="20"/>
                <w:szCs w:val="20"/>
                <w:vertAlign w:val="subscript"/>
                <w:lang w:val="en-US"/>
              </w:rPr>
              <w:t>h</w:t>
            </w:r>
            <w:r w:rsidRPr="0027479D">
              <w:rPr>
                <w:rFonts w:ascii="Times New Roman" w:hAnsi="Times New Roman"/>
                <w:kern w:val="28"/>
                <w:sz w:val="20"/>
                <w:szCs w:val="20"/>
                <w:vertAlign w:val="superscript"/>
                <w:lang w:val="en-US"/>
              </w:rPr>
              <w:t>2</w:t>
            </w:r>
          </w:p>
        </w:tc>
      </w:tr>
      <w:tr w:rsidR="00D43B3F" w:rsidRPr="0027479D" w:rsidTr="00B40782">
        <w:trPr>
          <w:trHeight w:val="199"/>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All studies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1.74 (1.61-1.90)</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70.8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Sex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Men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val="restart"/>
          </w:tcPr>
          <w:p w:rsidR="00D43B3F" w:rsidRPr="0043327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0.51</w:t>
            </w:r>
          </w:p>
        </w:tc>
      </w:tr>
      <w:tr w:rsidR="00D43B3F" w:rsidRPr="0027479D" w:rsidTr="00B40782">
        <w:trPr>
          <w:trHeight w:val="215"/>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Women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1.91 (1.39-2.64)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48.8</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0.16</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40"/>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Men &amp; women</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1.71 (1.57-1.87)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70.4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Follow-up</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&lt;10 years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1.73 (1.57-1.90)</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75.6</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0.65</w:t>
            </w:r>
          </w:p>
        </w:tc>
      </w:tr>
      <w:tr w:rsidR="00D43B3F" w:rsidRPr="0027479D" w:rsidTr="00B40782">
        <w:trPr>
          <w:trHeight w:val="489"/>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≥10 years`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1.86 (1.59-2.17)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0.53</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22"/>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Not available</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1.91 (1.25-2.92)</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58.5</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0.09</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03"/>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Patient group</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15"/>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Arthritis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1.83 (1.15-2.94)</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0.89</w:t>
            </w:r>
          </w:p>
        </w:tc>
      </w:tr>
      <w:tr w:rsidR="00D43B3F" w:rsidRPr="0027479D" w:rsidTr="00B40782">
        <w:trPr>
          <w:trHeight w:val="224"/>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Atherothrombosis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1.33 (1.18-1.50)</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58"/>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Atrial fibrillation</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1.87 (1.53-2.27)</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0.71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81"/>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Chronic kidney disease</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1.71 (1.35-2.16)</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81"/>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Coronary heart disease</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1.70 (1.54-1.89)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68.1</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58"/>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Dialysis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3.29 (0.54-19.98)</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69.1</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0.07</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72"/>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Hematopoietic cell transplants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5.71 (1.42-22.98)</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37"/>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Hypertension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2.00 (1.50-2.67)</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66.1</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0.05</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02"/>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Hypertension, high-CVD risk</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1.41 (1.12-1.79)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4"/>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Intensive care unit</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1.34 (1.10-1.63)</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81"/>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Kidney transplants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2.30 (1.43-3.69)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58"/>
        </w:trPr>
        <w:tc>
          <w:tcPr>
            <w:tcW w:w="3018" w:type="dxa"/>
            <w:gridSpan w:val="2"/>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Ventricular dysfunction</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1.85 (1.60-2.14)</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0.87</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15"/>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Geographic location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15"/>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Europe</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1.63 (1.44-1.84)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58.9</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0.02</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0.58</w:t>
            </w:r>
          </w:p>
        </w:tc>
      </w:tr>
      <w:tr w:rsidR="00D43B3F" w:rsidRPr="0027479D" w:rsidTr="00B40782">
        <w:trPr>
          <w:trHeight w:val="46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lastRenderedPageBreak/>
              <w:t xml:space="preserve">    America</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1.70 (1.54-1.89)</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58.4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26"/>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Asia</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2.66 (1.28-5.52)</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50.5</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73"/>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Middle East</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1.65 (1.13-2.41)</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51"/>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Australia</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1.56 (1.11-2.19)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56"/>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International</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1.86 (1.10-3.13)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93.3</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32"/>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Number of cases</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4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Cases &lt;</w:t>
            </w:r>
            <w:r>
              <w:rPr>
                <w:rFonts w:ascii="Times New Roman" w:hAnsi="Times New Roman"/>
                <w:kern w:val="28"/>
                <w:sz w:val="20"/>
                <w:szCs w:val="20"/>
                <w:lang w:val="en-US"/>
              </w:rPr>
              <w:t>200</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1.95 (1.72-2.21)</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0.48</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0.04</w:t>
            </w:r>
          </w:p>
        </w:tc>
      </w:tr>
      <w:tr w:rsidR="00D43B3F" w:rsidRPr="0027479D" w:rsidTr="00B40782">
        <w:trPr>
          <w:trHeight w:val="456"/>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Cases &lt;200-&lt;500</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1.73 (1.52-1.96)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49.4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0.05</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0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    Cases ≥</w:t>
            </w:r>
            <w:r>
              <w:rPr>
                <w:rFonts w:ascii="Times New Roman" w:hAnsi="Times New Roman"/>
                <w:kern w:val="28"/>
                <w:sz w:val="20"/>
                <w:szCs w:val="20"/>
                <w:lang w:val="en-US"/>
              </w:rPr>
              <w:t>5</w:t>
            </w:r>
            <w:r w:rsidRPr="0027479D">
              <w:rPr>
                <w:rFonts w:ascii="Times New Roman" w:hAnsi="Times New Roman"/>
                <w:kern w:val="28"/>
                <w:sz w:val="20"/>
                <w:szCs w:val="20"/>
                <w:lang w:val="en-US"/>
              </w:rPr>
              <w:t>0</w:t>
            </w:r>
            <w:r>
              <w:rPr>
                <w:rFonts w:ascii="Times New Roman" w:hAnsi="Times New Roman"/>
                <w:kern w:val="28"/>
                <w:sz w:val="20"/>
                <w:szCs w:val="20"/>
                <w:lang w:val="en-US"/>
              </w:rPr>
              <w:t>0</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1.60 (1.39-1.84)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90.0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4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Study quality</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8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0-3 stars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0.30</w:t>
            </w:r>
          </w:p>
        </w:tc>
      </w:tr>
      <w:tr w:rsidR="00D43B3F" w:rsidRPr="0027479D" w:rsidTr="00B40782">
        <w:trPr>
          <w:trHeight w:val="42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4-6 stars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14</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1.66 (1.45-1.89)</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71.3</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20"/>
        </w:trPr>
        <w:tc>
          <w:tcPr>
            <w:tcW w:w="3018" w:type="dxa"/>
            <w:gridSpan w:val="2"/>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 xml:space="preserve">    7-9 stars</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1.83 (1.63-2.06)</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72.0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441"/>
        </w:trPr>
        <w:tc>
          <w:tcPr>
            <w:tcW w:w="8154" w:type="dxa"/>
            <w:gridSpan w:val="7"/>
          </w:tcPr>
          <w:p w:rsidR="00D43B3F" w:rsidRPr="00AB00A2" w:rsidRDefault="00D43B3F" w:rsidP="00B40782">
            <w:pPr>
              <w:widowControl w:val="0"/>
              <w:autoSpaceDE w:val="0"/>
              <w:autoSpaceDN w:val="0"/>
              <w:adjustRightInd w:val="0"/>
              <w:spacing w:after="0" w:line="480" w:lineRule="auto"/>
              <w:jc w:val="both"/>
              <w:rPr>
                <w:rFonts w:ascii="Times New Roman" w:hAnsi="Times New Roman"/>
                <w:kern w:val="28"/>
                <w:sz w:val="20"/>
                <w:szCs w:val="20"/>
                <w:vertAlign w:val="superscript"/>
                <w:lang w:val="en-US"/>
              </w:rPr>
            </w:pPr>
            <w:r w:rsidRPr="0027479D">
              <w:rPr>
                <w:rFonts w:ascii="Times New Roman" w:hAnsi="Times New Roman"/>
                <w:kern w:val="28"/>
                <w:sz w:val="20"/>
                <w:szCs w:val="20"/>
                <w:lang w:val="en-US"/>
              </w:rPr>
              <w:t>Adjustment for confounding factors</w:t>
            </w:r>
            <w:r>
              <w:rPr>
                <w:rFonts w:ascii="Times New Roman" w:hAnsi="Times New Roman"/>
                <w:kern w:val="28"/>
                <w:sz w:val="20"/>
                <w:szCs w:val="20"/>
                <w:vertAlign w:val="superscript"/>
                <w:lang w:val="en-US"/>
              </w:rPr>
              <w:t>3</w:t>
            </w:r>
          </w:p>
        </w:tc>
      </w:tr>
      <w:tr w:rsidR="00D43B3F" w:rsidRPr="0027479D" w:rsidTr="00B40782">
        <w:trPr>
          <w:trHeight w:val="131"/>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sidRPr="0027479D">
              <w:rPr>
                <w:rFonts w:ascii="Times New Roman" w:hAnsi="Times New Roman"/>
                <w:kern w:val="28"/>
                <w:sz w:val="20"/>
                <w:szCs w:val="20"/>
                <w:lang w:val="en-US"/>
              </w:rPr>
              <w:t xml:space="preserve">Age </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28</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1.72 (1.58-1.87)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72.2</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0.17</w:t>
            </w:r>
          </w:p>
        </w:tc>
      </w:tr>
      <w:tr w:rsidR="00D43B3F" w:rsidRPr="0027479D" w:rsidTr="00B40782">
        <w:trPr>
          <w:trHeight w:val="148"/>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2.54 (1.48-4.36)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45.6</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0.14</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0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 xml:space="preserve">Alcohol </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2.04 (1.71-2.43)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10.3</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0.33</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0.24</w:t>
            </w:r>
          </w:p>
        </w:tc>
      </w:tr>
      <w:tr w:rsidR="00D43B3F" w:rsidRPr="0027479D" w:rsidTr="00B40782">
        <w:trPr>
          <w:trHeight w:val="336"/>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29</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1.71 (1.57-1.87)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70.5</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84"/>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Smoking</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1.71 (1.50-1.96)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68.5</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0.76</w:t>
            </w:r>
          </w:p>
        </w:tc>
      </w:tr>
      <w:tr w:rsidR="00D43B3F" w:rsidRPr="0027479D" w:rsidTr="00B40782">
        <w:trPr>
          <w:trHeight w:val="336"/>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1.77 (1.58-1.98)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71.0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85"/>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sidRPr="0027479D">
              <w:rPr>
                <w:rFonts w:ascii="Times New Roman" w:hAnsi="Times New Roman"/>
                <w:kern w:val="28"/>
                <w:sz w:val="20"/>
                <w:szCs w:val="20"/>
                <w:lang w:val="en-US"/>
              </w:rPr>
              <w:t>BMI</w:t>
            </w:r>
            <w:r>
              <w:rPr>
                <w:rFonts w:ascii="Times New Roman" w:hAnsi="Times New Roman"/>
                <w:kern w:val="28"/>
                <w:sz w:val="20"/>
                <w:szCs w:val="20"/>
                <w:lang w:val="en-US"/>
              </w:rPr>
              <w:t xml:space="preserve"> or obesity</w:t>
            </w:r>
          </w:p>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12</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1.71 (1.51-1.93)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72.4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0.66</w:t>
            </w:r>
          </w:p>
        </w:tc>
      </w:tr>
      <w:tr w:rsidR="00D43B3F" w:rsidRPr="0027479D" w:rsidTr="00B40782">
        <w:trPr>
          <w:trHeight w:val="85"/>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20</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1.78 (1.58-2.01)</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69.0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76"/>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Physical activity</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1.93 (1.57-2.37)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50.0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0.09</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0.30</w:t>
            </w:r>
          </w:p>
        </w:tc>
      </w:tr>
      <w:tr w:rsidR="00D43B3F" w:rsidRPr="0027479D" w:rsidTr="00B40782">
        <w:trPr>
          <w:trHeight w:val="342"/>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1.71 (1.56-1.87)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71.2</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94"/>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Resting heart rate</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1.48 (1.39-1.57)</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0.97</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0.04</w:t>
            </w:r>
          </w:p>
        </w:tc>
      </w:tr>
      <w:tr w:rsidR="00D43B3F" w:rsidRPr="0027479D" w:rsidTr="00B40782">
        <w:trPr>
          <w:trHeight w:val="342"/>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27</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1.84 (1.66-2.05)</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73.2</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336"/>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Hypertension</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1.50 (1.41-1.61)</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34.1</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0.10</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0.001</w:t>
            </w:r>
          </w:p>
        </w:tc>
      </w:tr>
      <w:tr w:rsidR="00D43B3F" w:rsidRPr="0027479D" w:rsidTr="00B40782">
        <w:trPr>
          <w:trHeight w:val="293"/>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1.97 (1.75-2.21)</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52.7</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0.006</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1"/>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lastRenderedPageBreak/>
              <w:t>Systolic blood pressure</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9</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1.72 (1.50-1.96)</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55.0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0.02</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0.94</w:t>
            </w:r>
          </w:p>
        </w:tc>
      </w:tr>
      <w:tr w:rsidR="00D43B3F" w:rsidRPr="0027479D" w:rsidTr="00B40782">
        <w:trPr>
          <w:trHeight w:val="196"/>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23</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1.76 (1.58-1.97)</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74.8</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2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Diastolic blood pressure</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1.81 (1.29-2.55)</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0.65</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0.88</w:t>
            </w:r>
          </w:p>
        </w:tc>
      </w:tr>
      <w:tr w:rsidR="00D43B3F" w:rsidRPr="0027479D" w:rsidTr="00B40782">
        <w:trPr>
          <w:trHeight w:val="416"/>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30</w:t>
            </w:r>
          </w:p>
        </w:tc>
        <w:tc>
          <w:tcPr>
            <w:tcW w:w="2133"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1.74 (1.60-1.90)</w:t>
            </w:r>
          </w:p>
        </w:tc>
        <w:tc>
          <w:tcPr>
            <w:tcW w:w="798"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72.5</w:t>
            </w:r>
          </w:p>
        </w:tc>
        <w:tc>
          <w:tcPr>
            <w:tcW w:w="979" w:type="dxa"/>
          </w:tcPr>
          <w:p w:rsidR="00D43B3F"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4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Cholesterol</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1.79 (1.18-2.74)</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78.1</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0.69</w:t>
            </w:r>
          </w:p>
        </w:tc>
      </w:tr>
      <w:tr w:rsidR="00D43B3F" w:rsidRPr="0027479D" w:rsidTr="00B40782">
        <w:trPr>
          <w:trHeight w:val="320"/>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1.75 (1.61-1.91)</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69.6</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76"/>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Coronary heart disease</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1.72 (1.56-1.89)</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72.5</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0.45</w:t>
            </w:r>
          </w:p>
        </w:tc>
      </w:tr>
      <w:tr w:rsidR="00D43B3F" w:rsidRPr="0027479D" w:rsidTr="00B40782">
        <w:trPr>
          <w:trHeight w:val="264"/>
        </w:trPr>
        <w:tc>
          <w:tcPr>
            <w:tcW w:w="2593" w:type="dxa"/>
            <w:vMerge/>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11</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1.98 (1.58-2.47)</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65.2</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240"/>
        </w:trPr>
        <w:tc>
          <w:tcPr>
            <w:tcW w:w="2593" w:type="dxa"/>
            <w:vMerge w:val="restart"/>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Valvular heart disease</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3</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1.96 (1.45-2.66)</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67.7</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0.05</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0.41</w:t>
            </w:r>
          </w:p>
        </w:tc>
      </w:tr>
      <w:tr w:rsidR="00D43B3F" w:rsidRPr="0027479D" w:rsidTr="00B40782">
        <w:trPr>
          <w:trHeight w:val="396"/>
        </w:trPr>
        <w:tc>
          <w:tcPr>
            <w:tcW w:w="2593" w:type="dxa"/>
            <w:vMerge/>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29</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1.72 (1.58-1.88)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71.1</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196"/>
        </w:trPr>
        <w:tc>
          <w:tcPr>
            <w:tcW w:w="2593" w:type="dxa"/>
            <w:vMerge w:val="restart"/>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Atrial fibrillation</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1.45 (1.38-1.52)</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0.60</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0.006</w:t>
            </w:r>
          </w:p>
        </w:tc>
      </w:tr>
      <w:tr w:rsidR="00D43B3F" w:rsidRPr="0027479D" w:rsidTr="00B40782">
        <w:trPr>
          <w:trHeight w:val="90"/>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1.85 (1.68-2.03)</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55.4</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r w:rsidR="00D43B3F" w:rsidRPr="0027479D" w:rsidTr="00B40782">
        <w:trPr>
          <w:trHeight w:val="85"/>
        </w:trPr>
        <w:tc>
          <w:tcPr>
            <w:tcW w:w="2593" w:type="dxa"/>
            <w:vMerge w:val="restart"/>
          </w:tcPr>
          <w:p w:rsidR="00D43B3F"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r>
              <w:rPr>
                <w:rFonts w:ascii="Times New Roman" w:hAnsi="Times New Roman"/>
                <w:kern w:val="28"/>
                <w:sz w:val="20"/>
                <w:szCs w:val="20"/>
                <w:lang w:val="en-US"/>
              </w:rPr>
              <w:t>Left ventricular hypertrophy</w:t>
            </w:r>
          </w:p>
        </w:tc>
        <w:tc>
          <w:tcPr>
            <w:tcW w:w="425" w:type="dxa"/>
          </w:tcPr>
          <w:p w:rsidR="00D43B3F" w:rsidRPr="0027479D" w:rsidRDefault="00D43B3F" w:rsidP="00B40782">
            <w:pPr>
              <w:widowControl w:val="0"/>
              <w:autoSpaceDE w:val="0"/>
              <w:autoSpaceDN w:val="0"/>
              <w:adjustRightInd w:val="0"/>
              <w:spacing w:after="0" w:line="480" w:lineRule="auto"/>
              <w:ind w:left="-108" w:right="-95"/>
              <w:rPr>
                <w:rFonts w:ascii="Times New Roman" w:hAnsi="Times New Roman"/>
                <w:kern w:val="28"/>
                <w:sz w:val="20"/>
                <w:szCs w:val="20"/>
                <w:lang w:val="en-US"/>
              </w:rPr>
            </w:pPr>
            <w:r w:rsidRPr="0027479D">
              <w:rPr>
                <w:rFonts w:ascii="Times New Roman" w:hAnsi="Times New Roman"/>
                <w:kern w:val="28"/>
                <w:sz w:val="20"/>
                <w:szCs w:val="20"/>
                <w:lang w:val="en-US"/>
              </w:rPr>
              <w:t xml:space="preserve">Yes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2.15 (1.86-2.48)</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22.7</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0.27</w:t>
            </w:r>
          </w:p>
        </w:tc>
        <w:tc>
          <w:tcPr>
            <w:tcW w:w="711" w:type="dxa"/>
            <w:vMerge w:val="restart"/>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0.04</w:t>
            </w:r>
          </w:p>
        </w:tc>
      </w:tr>
      <w:tr w:rsidR="00D43B3F" w:rsidRPr="0027479D" w:rsidTr="00B40782">
        <w:trPr>
          <w:trHeight w:val="85"/>
        </w:trPr>
        <w:tc>
          <w:tcPr>
            <w:tcW w:w="2593" w:type="dxa"/>
            <w:vMerge/>
          </w:tcPr>
          <w:p w:rsidR="00D43B3F" w:rsidRPr="0027479D" w:rsidRDefault="00D43B3F" w:rsidP="00B40782">
            <w:pPr>
              <w:widowControl w:val="0"/>
              <w:autoSpaceDE w:val="0"/>
              <w:autoSpaceDN w:val="0"/>
              <w:adjustRightInd w:val="0"/>
              <w:spacing w:after="0" w:line="480" w:lineRule="auto"/>
              <w:rPr>
                <w:rFonts w:ascii="Times New Roman" w:hAnsi="Times New Roman"/>
                <w:kern w:val="28"/>
                <w:sz w:val="20"/>
                <w:szCs w:val="20"/>
                <w:lang w:val="en-US"/>
              </w:rPr>
            </w:pPr>
          </w:p>
        </w:tc>
        <w:tc>
          <w:tcPr>
            <w:tcW w:w="425" w:type="dxa"/>
          </w:tcPr>
          <w:p w:rsidR="00D43B3F" w:rsidRPr="0027479D" w:rsidRDefault="00D43B3F" w:rsidP="00B40782">
            <w:pPr>
              <w:widowControl w:val="0"/>
              <w:autoSpaceDE w:val="0"/>
              <w:autoSpaceDN w:val="0"/>
              <w:adjustRightInd w:val="0"/>
              <w:spacing w:after="0" w:line="480" w:lineRule="auto"/>
              <w:ind w:left="-108" w:right="-95"/>
              <w:jc w:val="both"/>
              <w:rPr>
                <w:rFonts w:ascii="Times New Roman" w:hAnsi="Times New Roman"/>
                <w:kern w:val="28"/>
                <w:sz w:val="20"/>
                <w:szCs w:val="20"/>
                <w:lang w:val="en-US"/>
              </w:rPr>
            </w:pPr>
            <w:r w:rsidRPr="0027479D">
              <w:rPr>
                <w:rFonts w:ascii="Times New Roman" w:hAnsi="Times New Roman"/>
                <w:kern w:val="28"/>
                <w:sz w:val="20"/>
                <w:szCs w:val="20"/>
                <w:lang w:val="en-US"/>
              </w:rPr>
              <w:t xml:space="preserve">No </w:t>
            </w:r>
          </w:p>
        </w:tc>
        <w:tc>
          <w:tcPr>
            <w:tcW w:w="515"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27</w:t>
            </w:r>
          </w:p>
        </w:tc>
        <w:tc>
          <w:tcPr>
            <w:tcW w:w="2133"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1.66 (1.54-1.79)</w:t>
            </w:r>
          </w:p>
        </w:tc>
        <w:tc>
          <w:tcPr>
            <w:tcW w:w="798"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56.1</w:t>
            </w:r>
          </w:p>
        </w:tc>
        <w:tc>
          <w:tcPr>
            <w:tcW w:w="979" w:type="dxa"/>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r>
              <w:rPr>
                <w:rFonts w:ascii="Times New Roman" w:hAnsi="Times New Roman"/>
                <w:kern w:val="28"/>
                <w:sz w:val="20"/>
                <w:szCs w:val="20"/>
                <w:lang w:val="en-US"/>
              </w:rPr>
              <w:t>&lt;0.0001</w:t>
            </w:r>
          </w:p>
        </w:tc>
        <w:tc>
          <w:tcPr>
            <w:tcW w:w="711" w:type="dxa"/>
            <w:vMerge/>
          </w:tcPr>
          <w:p w:rsidR="00D43B3F" w:rsidRPr="0027479D" w:rsidRDefault="00D43B3F" w:rsidP="00B40782">
            <w:pPr>
              <w:widowControl w:val="0"/>
              <w:autoSpaceDE w:val="0"/>
              <w:autoSpaceDN w:val="0"/>
              <w:adjustRightInd w:val="0"/>
              <w:spacing w:after="0" w:line="480" w:lineRule="auto"/>
              <w:jc w:val="both"/>
              <w:rPr>
                <w:rFonts w:ascii="Times New Roman" w:hAnsi="Times New Roman"/>
                <w:kern w:val="28"/>
                <w:sz w:val="20"/>
                <w:szCs w:val="20"/>
                <w:lang w:val="en-US"/>
              </w:rPr>
            </w:pPr>
          </w:p>
        </w:tc>
      </w:tr>
    </w:tbl>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i/>
          <w:kern w:val="28"/>
          <w:lang w:val="en-US"/>
        </w:rPr>
        <w:t xml:space="preserve">n </w:t>
      </w:r>
      <w:r>
        <w:rPr>
          <w:rFonts w:ascii="Times New Roman" w:hAnsi="Times New Roman"/>
          <w:kern w:val="28"/>
          <w:lang w:val="en-US"/>
        </w:rPr>
        <w:t>denotes the number of risk estimates</w:t>
      </w:r>
    </w:p>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vertAlign w:val="superscript"/>
          <w:lang w:val="en-US"/>
        </w:rPr>
        <w:t>1</w:t>
      </w:r>
      <w:r w:rsidRPr="00F91B2D">
        <w:rPr>
          <w:rFonts w:ascii="Times New Roman" w:hAnsi="Times New Roman"/>
          <w:kern w:val="28"/>
          <w:lang w:val="en-US"/>
        </w:rPr>
        <w:t>P for heterogeneity within each subgroup</w:t>
      </w:r>
    </w:p>
    <w:p w:rsidR="00D43B3F"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vertAlign w:val="superscript"/>
          <w:lang w:val="en-US"/>
        </w:rPr>
        <w:t>2</w:t>
      </w:r>
      <w:r w:rsidRPr="00F91B2D">
        <w:rPr>
          <w:rFonts w:ascii="Times New Roman" w:hAnsi="Times New Roman"/>
          <w:kern w:val="28"/>
          <w:lang w:val="en-US"/>
        </w:rPr>
        <w:t xml:space="preserve"> P for heterogeneity between subgroups with meta-regression analysis </w:t>
      </w:r>
    </w:p>
    <w:p w:rsidR="00D43B3F" w:rsidRPr="00285B4F" w:rsidRDefault="00D43B3F" w:rsidP="00D43B3F">
      <w:pPr>
        <w:widowControl w:val="0"/>
        <w:autoSpaceDE w:val="0"/>
        <w:autoSpaceDN w:val="0"/>
        <w:adjustRightInd w:val="0"/>
        <w:spacing w:after="0" w:line="480" w:lineRule="auto"/>
        <w:ind w:left="709"/>
        <w:jc w:val="both"/>
        <w:rPr>
          <w:rFonts w:ascii="Times New Roman" w:hAnsi="Times New Roman"/>
          <w:color w:val="000000"/>
          <w:kern w:val="28"/>
          <w:lang w:val="en-US"/>
        </w:rPr>
      </w:pPr>
      <w:r w:rsidRPr="00285B4F">
        <w:rPr>
          <w:rFonts w:ascii="Times New Roman" w:hAnsi="Times New Roman"/>
          <w:color w:val="000000"/>
          <w:kern w:val="28"/>
          <w:lang w:val="en-US"/>
        </w:rPr>
        <w:t>BMI, body mass index</w:t>
      </w:r>
    </w:p>
    <w:p w:rsidR="00D43B3F" w:rsidRPr="00F91B2D" w:rsidRDefault="00D43B3F" w:rsidP="00D43B3F">
      <w:pPr>
        <w:widowControl w:val="0"/>
        <w:autoSpaceDE w:val="0"/>
        <w:autoSpaceDN w:val="0"/>
        <w:adjustRightInd w:val="0"/>
        <w:spacing w:after="0" w:line="480" w:lineRule="auto"/>
        <w:ind w:left="709"/>
        <w:jc w:val="both"/>
        <w:rPr>
          <w:rFonts w:ascii="Times New Roman" w:hAnsi="Times New Roman"/>
          <w:kern w:val="28"/>
          <w:lang w:val="en-US"/>
        </w:rPr>
      </w:pPr>
      <w:r w:rsidRPr="00F91B2D">
        <w:rPr>
          <w:rFonts w:ascii="Times New Roman" w:hAnsi="Times New Roman"/>
          <w:kern w:val="28"/>
          <w:lang w:val="en-US"/>
        </w:rPr>
        <w:t>NC, not calculable because no studies were present in one of the subgroups.</w:t>
      </w:r>
      <w:r>
        <w:rPr>
          <w:rFonts w:ascii="Times New Roman" w:hAnsi="Times New Roman"/>
          <w:kern w:val="28"/>
          <w:lang w:val="en-US"/>
        </w:rPr>
        <w:t xml:space="preserve"> </w:t>
      </w:r>
    </w:p>
    <w:p w:rsidR="00D43B3F" w:rsidRDefault="00D43B3F" w:rsidP="00D43B3F">
      <w:pPr>
        <w:tabs>
          <w:tab w:val="right" w:pos="540"/>
          <w:tab w:val="left" w:pos="720"/>
        </w:tabs>
        <w:spacing w:after="0" w:line="480" w:lineRule="auto"/>
        <w:ind w:left="720" w:hanging="720"/>
        <w:rPr>
          <w:rFonts w:ascii="Times New Roman" w:hAnsi="Times New Roman"/>
          <w:sz w:val="24"/>
          <w:szCs w:val="24"/>
          <w:lang w:val="en-US"/>
        </w:rPr>
      </w:pPr>
    </w:p>
    <w:p w:rsidR="00D43B3F" w:rsidRDefault="00D43B3F" w:rsidP="00D43B3F">
      <w:pPr>
        <w:tabs>
          <w:tab w:val="right" w:pos="540"/>
          <w:tab w:val="left" w:pos="720"/>
        </w:tabs>
        <w:spacing w:after="0" w:line="480" w:lineRule="auto"/>
        <w:ind w:left="720" w:hanging="720"/>
        <w:rPr>
          <w:rFonts w:ascii="Times New Roman" w:hAnsi="Times New Roman"/>
          <w:sz w:val="24"/>
          <w:szCs w:val="24"/>
          <w:lang w:val="en-US"/>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sectPr w:rsidR="00D43B3F" w:rsidSect="00BE45AB">
          <w:pgSz w:w="11906" w:h="16838"/>
          <w:pgMar w:top="1701" w:right="1440" w:bottom="1701" w:left="1440" w:header="709" w:footer="709" w:gutter="0"/>
          <w:cols w:space="708"/>
          <w:docGrid w:linePitch="360"/>
        </w:sectPr>
      </w:pPr>
    </w:p>
    <w:p w:rsidR="00D43B3F" w:rsidRPr="00EF019C" w:rsidRDefault="00D43B3F" w:rsidP="00D43B3F">
      <w:pPr>
        <w:rPr>
          <w:rFonts w:ascii="Times New Roman" w:hAnsi="Times New Roman"/>
          <w:sz w:val="24"/>
          <w:szCs w:val="24"/>
        </w:rPr>
      </w:pPr>
      <w:r w:rsidRPr="00EF019C">
        <w:rPr>
          <w:rFonts w:ascii="Times New Roman" w:hAnsi="Times New Roman"/>
          <w:sz w:val="24"/>
          <w:szCs w:val="24"/>
        </w:rPr>
        <w:lastRenderedPageBreak/>
        <w:t>Supplementary Table 9. Study quality of studies included in the analysis of diabetes mellitus and heart failure in the general population</w:t>
      </w:r>
    </w:p>
    <w:tbl>
      <w:tblPr>
        <w:tblW w:w="16585"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51"/>
        <w:gridCol w:w="1982"/>
        <w:gridCol w:w="1812"/>
        <w:gridCol w:w="1555"/>
        <w:gridCol w:w="1566"/>
        <w:gridCol w:w="1262"/>
        <w:gridCol w:w="1262"/>
        <w:gridCol w:w="1285"/>
        <w:gridCol w:w="1542"/>
        <w:gridCol w:w="1418"/>
        <w:gridCol w:w="850"/>
      </w:tblGrid>
      <w:tr w:rsidR="00D43B3F" w:rsidRPr="00EF019C" w:rsidTr="00B40782">
        <w:trPr>
          <w:trHeight w:val="442"/>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Author, publication year</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 xml:space="preserve">Representativeness </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Selection of non-exposed cohort</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Exposure ascertainment</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Demonstration of outcome not present at start</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Adjustment for age</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Adjustment for one more confounder</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Assessment of outcome</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Long enough follow-up for cases to occur</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Adequacy of follow-up</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Total score</w:t>
            </w:r>
          </w:p>
        </w:tc>
      </w:tr>
      <w:tr w:rsidR="00D43B3F" w:rsidRPr="00EF019C" w:rsidTr="00B40782">
        <w:trPr>
          <w:trHeight w:val="307"/>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Alexander, 1995</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193"/>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Aronow, 1999</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365"/>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Chae, 1999</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422"/>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He, 2001</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87"/>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Wilhelmsen, 2001</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384"/>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Williams, 2002</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423"/>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Nichols, 2004</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365"/>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Ingelsson, 2006</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9</w:t>
            </w:r>
          </w:p>
        </w:tc>
      </w:tr>
      <w:tr w:rsidR="00D43B3F" w:rsidRPr="00EF019C" w:rsidTr="00B40782">
        <w:trPr>
          <w:trHeight w:val="250"/>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Thrainsdottir, 2007</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Leung, 2009</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de Simone, 2010</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Goyal, 2010</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Seghieri, 2012</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Brouwers, 2013</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Chang, 2014</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lastRenderedPageBreak/>
              <w:t>Tuna, 2014</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Vimalananda, 2014</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9</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Chahal, 2015</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Shah, 2015</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Eaton, 2016</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Ahmad, 2016</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Agarwal, 2017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Ballotari, 2017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Larsson, 2018</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bl>
    <w:p w:rsidR="00D43B3F" w:rsidRPr="00EF019C" w:rsidRDefault="00D43B3F" w:rsidP="00D43B3F">
      <w:pPr>
        <w:rPr>
          <w:rFonts w:ascii="Times New Roman" w:hAnsi="Times New Roman"/>
          <w:sz w:val="20"/>
          <w:szCs w:val="20"/>
        </w:rPr>
      </w:pPr>
    </w:p>
    <w:p w:rsidR="00D43B3F" w:rsidRPr="00EF019C" w:rsidRDefault="00D43B3F" w:rsidP="00D43B3F">
      <w:pPr>
        <w:rPr>
          <w:rFonts w:ascii="Times New Roman" w:hAnsi="Times New Roman"/>
          <w:sz w:val="20"/>
          <w:szCs w:val="20"/>
        </w:rPr>
      </w:pPr>
    </w:p>
    <w:p w:rsidR="00D43B3F" w:rsidRPr="00EF019C" w:rsidRDefault="00D43B3F" w:rsidP="00D43B3F">
      <w:pPr>
        <w:rPr>
          <w:rFonts w:ascii="Times New Roman" w:hAnsi="Times New Roman"/>
          <w:sz w:val="20"/>
          <w:szCs w:val="20"/>
        </w:rPr>
      </w:pPr>
    </w:p>
    <w:p w:rsidR="00D43B3F" w:rsidRPr="00EF019C" w:rsidRDefault="00D43B3F" w:rsidP="00D43B3F">
      <w:pPr>
        <w:rPr>
          <w:rFonts w:ascii="Times New Roman" w:hAnsi="Times New Roman"/>
          <w:sz w:val="20"/>
          <w:szCs w:val="20"/>
        </w:rPr>
      </w:pPr>
    </w:p>
    <w:p w:rsidR="00D43B3F" w:rsidRPr="00EF019C" w:rsidRDefault="00D43B3F" w:rsidP="00D43B3F">
      <w:pPr>
        <w:rPr>
          <w:rFonts w:ascii="Times New Roman" w:hAnsi="Times New Roman"/>
          <w:sz w:val="20"/>
          <w:szCs w:val="20"/>
        </w:rPr>
      </w:pPr>
    </w:p>
    <w:p w:rsidR="00D43B3F" w:rsidRPr="00EF019C" w:rsidRDefault="00D43B3F" w:rsidP="00D43B3F">
      <w:pPr>
        <w:rPr>
          <w:rFonts w:ascii="Times New Roman" w:hAnsi="Times New Roman"/>
          <w:sz w:val="20"/>
          <w:szCs w:val="20"/>
        </w:rPr>
      </w:pPr>
    </w:p>
    <w:p w:rsidR="00D43B3F" w:rsidRDefault="00D43B3F" w:rsidP="00D43B3F">
      <w:pPr>
        <w:rPr>
          <w:rFonts w:ascii="Times New Roman" w:hAnsi="Times New Roman"/>
          <w:sz w:val="20"/>
          <w:szCs w:val="20"/>
        </w:rPr>
      </w:pPr>
    </w:p>
    <w:p w:rsidR="00D43B3F" w:rsidRDefault="00D43B3F" w:rsidP="00D43B3F">
      <w:pPr>
        <w:rPr>
          <w:rFonts w:ascii="Times New Roman" w:hAnsi="Times New Roman"/>
          <w:sz w:val="20"/>
          <w:szCs w:val="20"/>
        </w:rPr>
      </w:pPr>
    </w:p>
    <w:p w:rsidR="00D43B3F" w:rsidRDefault="00D43B3F" w:rsidP="00D43B3F">
      <w:pPr>
        <w:rPr>
          <w:rFonts w:ascii="Times New Roman" w:hAnsi="Times New Roman"/>
          <w:sz w:val="20"/>
          <w:szCs w:val="20"/>
        </w:rPr>
      </w:pPr>
    </w:p>
    <w:p w:rsidR="00D43B3F" w:rsidRDefault="00D43B3F" w:rsidP="00D43B3F">
      <w:pPr>
        <w:rPr>
          <w:rFonts w:ascii="Times New Roman" w:hAnsi="Times New Roman"/>
          <w:sz w:val="20"/>
          <w:szCs w:val="20"/>
        </w:rPr>
      </w:pPr>
    </w:p>
    <w:p w:rsidR="00D43B3F" w:rsidRPr="00EF019C" w:rsidRDefault="00D43B3F" w:rsidP="00D43B3F">
      <w:pPr>
        <w:rPr>
          <w:rFonts w:ascii="Times New Roman" w:hAnsi="Times New Roman"/>
          <w:sz w:val="24"/>
          <w:szCs w:val="24"/>
        </w:rPr>
      </w:pPr>
      <w:r>
        <w:rPr>
          <w:rFonts w:ascii="Times New Roman" w:hAnsi="Times New Roman"/>
          <w:sz w:val="24"/>
          <w:szCs w:val="24"/>
        </w:rPr>
        <w:lastRenderedPageBreak/>
        <w:t>Supplementary Table 10</w:t>
      </w:r>
      <w:r w:rsidRPr="00EF019C">
        <w:rPr>
          <w:rFonts w:ascii="Times New Roman" w:hAnsi="Times New Roman"/>
          <w:sz w:val="24"/>
          <w:szCs w:val="24"/>
        </w:rPr>
        <w:t>. Study quality of studies included in the analysis of diabetes mellitus and heart failure in the patient populations</w:t>
      </w:r>
    </w:p>
    <w:tbl>
      <w:tblPr>
        <w:tblW w:w="16585"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51"/>
        <w:gridCol w:w="1982"/>
        <w:gridCol w:w="1812"/>
        <w:gridCol w:w="1555"/>
        <w:gridCol w:w="1566"/>
        <w:gridCol w:w="1262"/>
        <w:gridCol w:w="1262"/>
        <w:gridCol w:w="1285"/>
        <w:gridCol w:w="1542"/>
        <w:gridCol w:w="1418"/>
        <w:gridCol w:w="850"/>
      </w:tblGrid>
      <w:tr w:rsidR="00D43B3F" w:rsidRPr="00EF019C" w:rsidTr="00B40782">
        <w:trPr>
          <w:trHeight w:val="442"/>
        </w:trPr>
        <w:tc>
          <w:tcPr>
            <w:tcW w:w="2051"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Author, publication year</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 xml:space="preserve">Representativeness </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Selection of non-exposed cohort</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Exposure ascertainment</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Demonstration of outcome not present at start</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Adjustment for age</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Adjustment for one more confounder</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Assessment of outcome</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Long enough follow-up for cases to occur</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Adequacy of follow-up</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Total score</w:t>
            </w:r>
          </w:p>
        </w:tc>
      </w:tr>
      <w:tr w:rsidR="00D43B3F" w:rsidRPr="00EF019C" w:rsidTr="00B40782">
        <w:trPr>
          <w:trHeight w:val="307"/>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Lewis, 2003</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193"/>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Wylie, 2004</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365"/>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Macchia, 2005</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422"/>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Kanaya, 2005</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87"/>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Aboufakher, 2005</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384"/>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Lewis, 2009</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423"/>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Aronson, 2010</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5</w:t>
            </w:r>
          </w:p>
        </w:tc>
      </w:tr>
      <w:tr w:rsidR="00D43B3F" w:rsidRPr="00EF019C" w:rsidTr="00B40782">
        <w:trPr>
          <w:trHeight w:val="365"/>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Van Melle, 2010</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50"/>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Sato, 2012</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Tajik, 2017</w:t>
            </w:r>
          </w:p>
        </w:tc>
        <w:tc>
          <w:tcPr>
            <w:tcW w:w="198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5</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Gho, 2018</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Kannel, 1999</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Zornoff, 2002</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Zhang, 2017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Cavender, 2015</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lastRenderedPageBreak/>
              <w:t>Fukuda, 2007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Suzuki, 2012</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Potpara, 2013</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5</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Schnabel, 2013</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Chatterjee, 2017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Eggimann, 2018</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Krum, 2009</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He, 2017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9</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Rigatto, 2002</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Harnett, 1995</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Ito, 2007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Abramson, 2001</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Aksnes, 2007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6</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Sahle, 2016</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7</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Miao, 2014</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4</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Jacobs, 2017</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r w:rsidR="00D43B3F" w:rsidRPr="00EF019C" w:rsidTr="00B40782">
        <w:trPr>
          <w:trHeight w:val="240"/>
        </w:trPr>
        <w:tc>
          <w:tcPr>
            <w:tcW w:w="2051"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eastAsia="Times New Roman" w:hAnsi="Times New Roman"/>
                <w:color w:val="000000"/>
                <w:sz w:val="20"/>
                <w:szCs w:val="20"/>
                <w:lang w:eastAsia="en-GB"/>
              </w:rPr>
              <w:t>Armenian, 2002</w:t>
            </w:r>
          </w:p>
        </w:tc>
        <w:tc>
          <w:tcPr>
            <w:tcW w:w="198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81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5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66"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6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285"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542"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D43B3F" w:rsidRPr="00EF019C" w:rsidRDefault="00D43B3F" w:rsidP="00B40782">
            <w:pPr>
              <w:rPr>
                <w:rFonts w:ascii="Times New Roman" w:hAnsi="Times New Roman"/>
                <w:sz w:val="20"/>
                <w:szCs w:val="20"/>
              </w:rPr>
            </w:pPr>
            <w:r w:rsidRPr="00EF019C">
              <w:rPr>
                <w:rFonts w:ascii="Times New Roman" w:hAnsi="Times New Roman"/>
                <w:sz w:val="20"/>
                <w:szCs w:val="20"/>
              </w:rPr>
              <w:t>8</w:t>
            </w:r>
          </w:p>
        </w:tc>
      </w:tr>
    </w:tbl>
    <w:p w:rsidR="00D43B3F" w:rsidRPr="00EF019C" w:rsidRDefault="00D43B3F" w:rsidP="00D43B3F">
      <w:pPr>
        <w:rPr>
          <w:rFonts w:ascii="Times New Roman" w:hAnsi="Times New Roman"/>
          <w:sz w:val="20"/>
          <w:szCs w:val="20"/>
        </w:rPr>
      </w:pPr>
      <w:r w:rsidRPr="00EF019C">
        <w:rPr>
          <w:rFonts w:ascii="Times New Roman" w:hAnsi="Times New Roman"/>
          <w:sz w:val="20"/>
          <w:szCs w:val="20"/>
        </w:rPr>
        <w:tab/>
      </w:r>
    </w:p>
    <w:p w:rsidR="00D43B3F" w:rsidRDefault="00D43B3F" w:rsidP="00D43B3F">
      <w:pPr>
        <w:tabs>
          <w:tab w:val="right" w:pos="540"/>
          <w:tab w:val="left" w:pos="720"/>
        </w:tabs>
        <w:spacing w:after="0" w:line="240" w:lineRule="auto"/>
        <w:ind w:left="720" w:hanging="720"/>
        <w:rPr>
          <w:rFonts w:ascii="Times New Roman" w:hAnsi="Times New Roman"/>
          <w:sz w:val="24"/>
          <w:szCs w:val="24"/>
        </w:rPr>
        <w:sectPr w:rsidR="00D43B3F" w:rsidSect="00EF019C">
          <w:pgSz w:w="16838" w:h="11906" w:orient="landscape"/>
          <w:pgMar w:top="1440" w:right="1701" w:bottom="1440" w:left="1701" w:header="709" w:footer="709" w:gutter="0"/>
          <w:cols w:space="708"/>
          <w:docGrid w:linePitch="360"/>
        </w:sect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r w:rsidRPr="00511E1A">
        <w:rPr>
          <w:rFonts w:ascii="Times New Roman" w:hAnsi="Times New Roman"/>
          <w:sz w:val="24"/>
          <w:szCs w:val="24"/>
        </w:rPr>
        <w:lastRenderedPageBreak/>
        <w:t>Supplementary Figure 1. Funnel plot of diabetes mellitus and heart failure</w:t>
      </w:r>
      <w:r>
        <w:rPr>
          <w:rFonts w:ascii="Times New Roman" w:hAnsi="Times New Roman"/>
          <w:sz w:val="24"/>
          <w:szCs w:val="24"/>
        </w:rPr>
        <w:t xml:space="preserve"> in population-based studies</w:t>
      </w: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118100" cy="3739515"/>
            <wp:effectExtent l="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5118100" cy="3739515"/>
                    </a:xfrm>
                    <a:prstGeom prst="rect">
                      <a:avLst/>
                    </a:prstGeom>
                    <a:noFill/>
                    <a:ln w="9525">
                      <a:noFill/>
                      <a:miter lim="800000"/>
                      <a:headEnd/>
                      <a:tailEnd/>
                    </a:ln>
                  </pic:spPr>
                </pic:pic>
              </a:graphicData>
            </a:graphic>
          </wp:inline>
        </w:drawing>
      </w: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sectPr w:rsidR="00D43B3F" w:rsidSect="00BE45AB">
          <w:pgSz w:w="11906" w:h="16838"/>
          <w:pgMar w:top="1701" w:right="1440" w:bottom="1701" w:left="1440" w:header="709" w:footer="709" w:gutter="0"/>
          <w:cols w:space="708"/>
          <w:docGrid w:linePitch="360"/>
        </w:sect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r w:rsidRPr="00511E1A">
        <w:rPr>
          <w:rFonts w:ascii="Times New Roman" w:hAnsi="Times New Roman"/>
          <w:sz w:val="24"/>
          <w:szCs w:val="24"/>
        </w:rPr>
        <w:lastRenderedPageBreak/>
        <w:t>Supplementary Figure 2. Influence analysis of diabetes mellitus and heart failure</w:t>
      </w:r>
      <w:r>
        <w:rPr>
          <w:rFonts w:ascii="Times New Roman" w:hAnsi="Times New Roman"/>
          <w:sz w:val="24"/>
          <w:szCs w:val="24"/>
        </w:rPr>
        <w:t xml:space="preserve"> in population-based studies</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8188655" cy="5459104"/>
            <wp:effectExtent l="19050" t="0" r="2845"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a:stretch>
                      <a:fillRect/>
                    </a:stretch>
                  </pic:blipFill>
                  <pic:spPr bwMode="auto">
                    <a:xfrm>
                      <a:off x="0" y="0"/>
                      <a:ext cx="8196726" cy="5464484"/>
                    </a:xfrm>
                    <a:prstGeom prst="rect">
                      <a:avLst/>
                    </a:prstGeom>
                    <a:noFill/>
                    <a:ln w="9525">
                      <a:noFill/>
                      <a:miter lim="800000"/>
                      <a:headEnd/>
                      <a:tailEnd/>
                    </a:ln>
                  </pic:spPr>
                </pic:pic>
              </a:graphicData>
            </a:graphic>
          </wp:inline>
        </w:drawing>
      </w:r>
    </w:p>
    <w:p w:rsidR="00D43B3F" w:rsidRDefault="00D43B3F" w:rsidP="00D43B3F">
      <w:pPr>
        <w:tabs>
          <w:tab w:val="right" w:pos="540"/>
          <w:tab w:val="left" w:pos="720"/>
        </w:tabs>
        <w:spacing w:after="0" w:line="240" w:lineRule="auto"/>
        <w:ind w:left="720" w:hanging="720"/>
        <w:rPr>
          <w:rFonts w:ascii="Times New Roman" w:hAnsi="Times New Roman"/>
          <w:sz w:val="24"/>
          <w:szCs w:val="24"/>
        </w:rPr>
        <w:sectPr w:rsidR="00D43B3F" w:rsidSect="00BE45AB">
          <w:pgSz w:w="16838" w:h="11906" w:orient="landscape"/>
          <w:pgMar w:top="1440" w:right="1701" w:bottom="1440" w:left="1701" w:header="709" w:footer="709" w:gutter="0"/>
          <w:cols w:space="708"/>
          <w:docGrid w:linePitch="360"/>
        </w:sect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t xml:space="preserve"> Study o</w:t>
      </w:r>
      <w:r w:rsidRPr="00CF0097">
        <w:rPr>
          <w:rFonts w:ascii="Times New Roman" w:hAnsi="Times New Roman"/>
          <w:sz w:val="24"/>
          <w:szCs w:val="24"/>
        </w:rPr>
        <w:t>mit</w:t>
      </w:r>
      <w:r>
        <w:rPr>
          <w:rFonts w:ascii="Times New Roman" w:hAnsi="Times New Roman"/>
          <w:sz w:val="24"/>
          <w:szCs w:val="24"/>
        </w:rPr>
        <w:t>t</w:t>
      </w:r>
      <w:r w:rsidRPr="00CF0097">
        <w:rPr>
          <w:rFonts w:ascii="Times New Roman" w:hAnsi="Times New Roman"/>
          <w:sz w:val="24"/>
          <w:szCs w:val="24"/>
        </w:rPr>
        <w:t xml:space="preserve">ed     |   </w:t>
      </w:r>
      <w:r>
        <w:rPr>
          <w:rFonts w:ascii="Times New Roman" w:hAnsi="Times New Roman"/>
          <w:sz w:val="24"/>
          <w:szCs w:val="24"/>
        </w:rPr>
        <w:tab/>
        <w:t xml:space="preserve">   </w:t>
      </w:r>
      <w:r w:rsidRPr="00CF0097">
        <w:rPr>
          <w:rFonts w:ascii="Times New Roman" w:hAnsi="Times New Roman"/>
          <w:sz w:val="24"/>
          <w:szCs w:val="24"/>
        </w:rPr>
        <w:t xml:space="preserve">e^coef.       </w:t>
      </w:r>
      <w:r>
        <w:rPr>
          <w:rFonts w:ascii="Times New Roman" w:hAnsi="Times New Roman"/>
          <w:sz w:val="24"/>
          <w:szCs w:val="24"/>
        </w:rPr>
        <w:tab/>
      </w:r>
      <w:r w:rsidRPr="00CF0097">
        <w:rPr>
          <w:rFonts w:ascii="Times New Roman" w:hAnsi="Times New Roman"/>
          <w:sz w:val="24"/>
          <w:szCs w:val="24"/>
        </w:rPr>
        <w:t xml:space="preserve"> [95%  Conf.  Interval]</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Larsson, 2018     |   </w:t>
      </w:r>
      <w:r>
        <w:rPr>
          <w:rFonts w:ascii="Times New Roman" w:hAnsi="Times New Roman"/>
          <w:sz w:val="24"/>
          <w:szCs w:val="24"/>
        </w:rPr>
        <w:tab/>
      </w:r>
      <w:r w:rsidRPr="00CF0097">
        <w:rPr>
          <w:rFonts w:ascii="Times New Roman" w:hAnsi="Times New Roman"/>
          <w:sz w:val="24"/>
          <w:szCs w:val="24"/>
        </w:rPr>
        <w:t xml:space="preserve">2.0023124      </w:t>
      </w:r>
      <w:r>
        <w:rPr>
          <w:rFonts w:ascii="Times New Roman" w:hAnsi="Times New Roman"/>
          <w:sz w:val="24"/>
          <w:szCs w:val="24"/>
        </w:rPr>
        <w:tab/>
      </w:r>
      <w:r w:rsidRPr="00CF0097">
        <w:rPr>
          <w:rFonts w:ascii="Times New Roman" w:hAnsi="Times New Roman"/>
          <w:sz w:val="24"/>
          <w:szCs w:val="24"/>
        </w:rPr>
        <w:t xml:space="preserve">1.6611966    </w:t>
      </w:r>
      <w:r>
        <w:rPr>
          <w:rFonts w:ascii="Times New Roman" w:hAnsi="Times New Roman"/>
          <w:sz w:val="24"/>
          <w:szCs w:val="24"/>
        </w:rPr>
        <w:tab/>
      </w:r>
      <w:r w:rsidRPr="00CF0097">
        <w:rPr>
          <w:rFonts w:ascii="Times New Roman" w:hAnsi="Times New Roman"/>
          <w:sz w:val="24"/>
          <w:szCs w:val="24"/>
        </w:rPr>
        <w:t>2.4134743</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Agarwal, 2017     |   </w:t>
      </w:r>
      <w:r>
        <w:rPr>
          <w:rFonts w:ascii="Times New Roman" w:hAnsi="Times New Roman"/>
          <w:sz w:val="24"/>
          <w:szCs w:val="24"/>
        </w:rPr>
        <w:tab/>
      </w:r>
      <w:r w:rsidRPr="00CF0097">
        <w:rPr>
          <w:rFonts w:ascii="Times New Roman" w:hAnsi="Times New Roman"/>
          <w:sz w:val="24"/>
          <w:szCs w:val="24"/>
        </w:rPr>
        <w:t xml:space="preserve">1.963207       </w:t>
      </w:r>
      <w:r>
        <w:rPr>
          <w:rFonts w:ascii="Times New Roman" w:hAnsi="Times New Roman"/>
          <w:sz w:val="24"/>
          <w:szCs w:val="24"/>
        </w:rPr>
        <w:tab/>
      </w:r>
      <w:r w:rsidRPr="00CF0097">
        <w:rPr>
          <w:rFonts w:ascii="Times New Roman" w:hAnsi="Times New Roman"/>
          <w:sz w:val="24"/>
          <w:szCs w:val="24"/>
        </w:rPr>
        <w:t xml:space="preserve">1.7278632    </w:t>
      </w:r>
      <w:r>
        <w:rPr>
          <w:rFonts w:ascii="Times New Roman" w:hAnsi="Times New Roman"/>
          <w:sz w:val="24"/>
          <w:szCs w:val="24"/>
        </w:rPr>
        <w:tab/>
      </w:r>
      <w:r w:rsidRPr="00CF0097">
        <w:rPr>
          <w:rFonts w:ascii="Times New Roman" w:hAnsi="Times New Roman"/>
          <w:sz w:val="24"/>
          <w:szCs w:val="24"/>
        </w:rPr>
        <w:t>2.2306058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Ballotari, 2017   |   </w:t>
      </w:r>
      <w:r>
        <w:rPr>
          <w:rFonts w:ascii="Times New Roman" w:hAnsi="Times New Roman"/>
          <w:sz w:val="24"/>
          <w:szCs w:val="24"/>
        </w:rPr>
        <w:tab/>
      </w:r>
      <w:r w:rsidRPr="00CF0097">
        <w:rPr>
          <w:rFonts w:ascii="Times New Roman" w:hAnsi="Times New Roman"/>
          <w:sz w:val="24"/>
          <w:szCs w:val="24"/>
        </w:rPr>
        <w:t xml:space="preserve">1.958639       </w:t>
      </w:r>
      <w:r>
        <w:rPr>
          <w:rFonts w:ascii="Times New Roman" w:hAnsi="Times New Roman"/>
          <w:sz w:val="24"/>
          <w:szCs w:val="24"/>
        </w:rPr>
        <w:tab/>
      </w:r>
      <w:r w:rsidRPr="00CF0097">
        <w:rPr>
          <w:rFonts w:ascii="Times New Roman" w:hAnsi="Times New Roman"/>
          <w:sz w:val="24"/>
          <w:szCs w:val="24"/>
        </w:rPr>
        <w:t xml:space="preserve">1.6240646    </w:t>
      </w:r>
      <w:r>
        <w:rPr>
          <w:rFonts w:ascii="Times New Roman" w:hAnsi="Times New Roman"/>
          <w:sz w:val="24"/>
          <w:szCs w:val="24"/>
        </w:rPr>
        <w:tab/>
      </w:r>
      <w:r w:rsidRPr="00CF0097">
        <w:rPr>
          <w:rFonts w:ascii="Times New Roman" w:hAnsi="Times New Roman"/>
          <w:sz w:val="24"/>
          <w:szCs w:val="24"/>
        </w:rPr>
        <w:t>2.3621392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Ahmad, 2016       |   </w:t>
      </w:r>
      <w:r>
        <w:rPr>
          <w:rFonts w:ascii="Times New Roman" w:hAnsi="Times New Roman"/>
          <w:sz w:val="24"/>
          <w:szCs w:val="24"/>
        </w:rPr>
        <w:tab/>
      </w:r>
      <w:r w:rsidRPr="00CF0097">
        <w:rPr>
          <w:rFonts w:ascii="Times New Roman" w:hAnsi="Times New Roman"/>
          <w:sz w:val="24"/>
          <w:szCs w:val="24"/>
        </w:rPr>
        <w:t xml:space="preserve">1.9614838      </w:t>
      </w:r>
      <w:r>
        <w:rPr>
          <w:rFonts w:ascii="Times New Roman" w:hAnsi="Times New Roman"/>
          <w:sz w:val="24"/>
          <w:szCs w:val="24"/>
        </w:rPr>
        <w:tab/>
      </w:r>
      <w:r w:rsidRPr="00CF0097">
        <w:rPr>
          <w:rFonts w:ascii="Times New Roman" w:hAnsi="Times New Roman"/>
          <w:sz w:val="24"/>
          <w:szCs w:val="24"/>
        </w:rPr>
        <w:t xml:space="preserve">1.6266441    </w:t>
      </w:r>
      <w:r>
        <w:rPr>
          <w:rFonts w:ascii="Times New Roman" w:hAnsi="Times New Roman"/>
          <w:sz w:val="24"/>
          <w:szCs w:val="24"/>
        </w:rPr>
        <w:tab/>
      </w:r>
      <w:r w:rsidRPr="00CF0097">
        <w:rPr>
          <w:rFonts w:ascii="Times New Roman" w:hAnsi="Times New Roman"/>
          <w:sz w:val="24"/>
          <w:szCs w:val="24"/>
        </w:rPr>
        <w:t>2.3652494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Eaton, 2016       |   </w:t>
      </w:r>
      <w:r>
        <w:rPr>
          <w:rFonts w:ascii="Times New Roman" w:hAnsi="Times New Roman"/>
          <w:sz w:val="24"/>
          <w:szCs w:val="24"/>
        </w:rPr>
        <w:tab/>
      </w:r>
      <w:r w:rsidRPr="00CF0097">
        <w:rPr>
          <w:rFonts w:ascii="Times New Roman" w:hAnsi="Times New Roman"/>
          <w:sz w:val="24"/>
          <w:szCs w:val="24"/>
        </w:rPr>
        <w:t xml:space="preserve">1.9893792      </w:t>
      </w:r>
      <w:r>
        <w:rPr>
          <w:rFonts w:ascii="Times New Roman" w:hAnsi="Times New Roman"/>
          <w:sz w:val="24"/>
          <w:szCs w:val="24"/>
        </w:rPr>
        <w:tab/>
      </w:r>
      <w:r w:rsidRPr="00CF0097">
        <w:rPr>
          <w:rFonts w:ascii="Times New Roman" w:hAnsi="Times New Roman"/>
          <w:sz w:val="24"/>
          <w:szCs w:val="24"/>
        </w:rPr>
        <w:t xml:space="preserve">1.6512625    </w:t>
      </w:r>
      <w:r>
        <w:rPr>
          <w:rFonts w:ascii="Times New Roman" w:hAnsi="Times New Roman"/>
          <w:sz w:val="24"/>
          <w:szCs w:val="24"/>
        </w:rPr>
        <w:tab/>
      </w:r>
      <w:r w:rsidRPr="00CF0097">
        <w:rPr>
          <w:rFonts w:ascii="Times New Roman" w:hAnsi="Times New Roman"/>
          <w:sz w:val="24"/>
          <w:szCs w:val="24"/>
        </w:rPr>
        <w:t>2.3967295</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Chahal, 2015      |   </w:t>
      </w:r>
      <w:r>
        <w:rPr>
          <w:rFonts w:ascii="Times New Roman" w:hAnsi="Times New Roman"/>
          <w:sz w:val="24"/>
          <w:szCs w:val="24"/>
        </w:rPr>
        <w:tab/>
      </w:r>
      <w:r w:rsidRPr="00CF0097">
        <w:rPr>
          <w:rFonts w:ascii="Times New Roman" w:hAnsi="Times New Roman"/>
          <w:sz w:val="24"/>
          <w:szCs w:val="24"/>
        </w:rPr>
        <w:t xml:space="preserve">1.9743103      </w:t>
      </w:r>
      <w:r>
        <w:rPr>
          <w:rFonts w:ascii="Times New Roman" w:hAnsi="Times New Roman"/>
          <w:sz w:val="24"/>
          <w:szCs w:val="24"/>
        </w:rPr>
        <w:tab/>
      </w:r>
      <w:r w:rsidRPr="00CF0097">
        <w:rPr>
          <w:rFonts w:ascii="Times New Roman" w:hAnsi="Times New Roman"/>
          <w:sz w:val="24"/>
          <w:szCs w:val="24"/>
        </w:rPr>
        <w:t xml:space="preserve">1.6396446    </w:t>
      </w:r>
      <w:r>
        <w:rPr>
          <w:rFonts w:ascii="Times New Roman" w:hAnsi="Times New Roman"/>
          <w:sz w:val="24"/>
          <w:szCs w:val="24"/>
        </w:rPr>
        <w:tab/>
      </w:r>
      <w:r w:rsidRPr="00CF0097">
        <w:rPr>
          <w:rFonts w:ascii="Times New Roman" w:hAnsi="Times New Roman"/>
          <w:sz w:val="24"/>
          <w:szCs w:val="24"/>
        </w:rPr>
        <w:t>2.377284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Shah, 2015        |   </w:t>
      </w:r>
      <w:r>
        <w:rPr>
          <w:rFonts w:ascii="Times New Roman" w:hAnsi="Times New Roman"/>
          <w:sz w:val="24"/>
          <w:szCs w:val="24"/>
        </w:rPr>
        <w:tab/>
      </w:r>
      <w:r w:rsidRPr="00CF0097">
        <w:rPr>
          <w:rFonts w:ascii="Times New Roman" w:hAnsi="Times New Roman"/>
          <w:sz w:val="24"/>
          <w:szCs w:val="24"/>
        </w:rPr>
        <w:t xml:space="preserve">2.0100257      </w:t>
      </w:r>
      <w:r>
        <w:rPr>
          <w:rFonts w:ascii="Times New Roman" w:hAnsi="Times New Roman"/>
          <w:sz w:val="24"/>
          <w:szCs w:val="24"/>
        </w:rPr>
        <w:tab/>
      </w:r>
      <w:r w:rsidRPr="00CF0097">
        <w:rPr>
          <w:rFonts w:ascii="Times New Roman" w:hAnsi="Times New Roman"/>
          <w:sz w:val="24"/>
          <w:szCs w:val="24"/>
        </w:rPr>
        <w:t xml:space="preserve">1.6668193    </w:t>
      </w:r>
      <w:r>
        <w:rPr>
          <w:rFonts w:ascii="Times New Roman" w:hAnsi="Times New Roman"/>
          <w:sz w:val="24"/>
          <w:szCs w:val="24"/>
        </w:rPr>
        <w:tab/>
      </w:r>
      <w:r w:rsidRPr="00CF0097">
        <w:rPr>
          <w:rFonts w:ascii="Times New Roman" w:hAnsi="Times New Roman"/>
          <w:sz w:val="24"/>
          <w:szCs w:val="24"/>
        </w:rPr>
        <w:t>2.4239001</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Chang, 2014       |   </w:t>
      </w:r>
      <w:r>
        <w:rPr>
          <w:rFonts w:ascii="Times New Roman" w:hAnsi="Times New Roman"/>
          <w:sz w:val="24"/>
          <w:szCs w:val="24"/>
        </w:rPr>
        <w:tab/>
      </w:r>
      <w:r w:rsidRPr="00CF0097">
        <w:rPr>
          <w:rFonts w:ascii="Times New Roman" w:hAnsi="Times New Roman"/>
          <w:sz w:val="24"/>
          <w:szCs w:val="24"/>
        </w:rPr>
        <w:t xml:space="preserve">2.01774        </w:t>
      </w:r>
      <w:r>
        <w:rPr>
          <w:rFonts w:ascii="Times New Roman" w:hAnsi="Times New Roman"/>
          <w:sz w:val="24"/>
          <w:szCs w:val="24"/>
        </w:rPr>
        <w:tab/>
      </w:r>
      <w:r w:rsidRPr="00CF0097">
        <w:rPr>
          <w:rFonts w:ascii="Times New Roman" w:hAnsi="Times New Roman"/>
          <w:sz w:val="24"/>
          <w:szCs w:val="24"/>
        </w:rPr>
        <w:t xml:space="preserve">1.6730831    </w:t>
      </w:r>
      <w:r>
        <w:rPr>
          <w:rFonts w:ascii="Times New Roman" w:hAnsi="Times New Roman"/>
          <w:sz w:val="24"/>
          <w:szCs w:val="24"/>
        </w:rPr>
        <w:tab/>
      </w:r>
      <w:r w:rsidRPr="00CF0097">
        <w:rPr>
          <w:rFonts w:ascii="Times New Roman" w:hAnsi="Times New Roman"/>
          <w:sz w:val="24"/>
          <w:szCs w:val="24"/>
        </w:rPr>
        <w:t>2.4333968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Tuna, 2014        |   </w:t>
      </w:r>
      <w:r>
        <w:rPr>
          <w:rFonts w:ascii="Times New Roman" w:hAnsi="Times New Roman"/>
          <w:sz w:val="24"/>
          <w:szCs w:val="24"/>
        </w:rPr>
        <w:tab/>
      </w:r>
      <w:r w:rsidRPr="00CF0097">
        <w:rPr>
          <w:rFonts w:ascii="Times New Roman" w:hAnsi="Times New Roman"/>
          <w:sz w:val="24"/>
          <w:szCs w:val="24"/>
        </w:rPr>
        <w:t xml:space="preserve">1.9863063      </w:t>
      </w:r>
      <w:r>
        <w:rPr>
          <w:rFonts w:ascii="Times New Roman" w:hAnsi="Times New Roman"/>
          <w:sz w:val="24"/>
          <w:szCs w:val="24"/>
        </w:rPr>
        <w:tab/>
      </w:r>
      <w:r w:rsidRPr="00CF0097">
        <w:rPr>
          <w:rFonts w:ascii="Times New Roman" w:hAnsi="Times New Roman"/>
          <w:sz w:val="24"/>
          <w:szCs w:val="24"/>
        </w:rPr>
        <w:t xml:space="preserve">1.6433154    </w:t>
      </w:r>
      <w:r>
        <w:rPr>
          <w:rFonts w:ascii="Times New Roman" w:hAnsi="Times New Roman"/>
          <w:sz w:val="24"/>
          <w:szCs w:val="24"/>
        </w:rPr>
        <w:tab/>
      </w:r>
      <w:r w:rsidRPr="00CF0097">
        <w:rPr>
          <w:rFonts w:ascii="Times New Roman" w:hAnsi="Times New Roman"/>
          <w:sz w:val="24"/>
          <w:szCs w:val="24"/>
        </w:rPr>
        <w:t>2.4008858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Vimalananda, 2014 |  1.9958447      </w:t>
      </w:r>
      <w:r>
        <w:rPr>
          <w:rFonts w:ascii="Times New Roman" w:hAnsi="Times New Roman"/>
          <w:sz w:val="24"/>
          <w:szCs w:val="24"/>
        </w:rPr>
        <w:tab/>
      </w:r>
      <w:r w:rsidRPr="00CF0097">
        <w:rPr>
          <w:rFonts w:ascii="Times New Roman" w:hAnsi="Times New Roman"/>
          <w:sz w:val="24"/>
          <w:szCs w:val="24"/>
        </w:rPr>
        <w:t xml:space="preserve">1.6560329    </w:t>
      </w:r>
      <w:r>
        <w:rPr>
          <w:rFonts w:ascii="Times New Roman" w:hAnsi="Times New Roman"/>
          <w:sz w:val="24"/>
          <w:szCs w:val="24"/>
        </w:rPr>
        <w:tab/>
      </w:r>
      <w:r w:rsidRPr="00CF0097">
        <w:rPr>
          <w:rFonts w:ascii="Times New Roman" w:hAnsi="Times New Roman"/>
          <w:sz w:val="24"/>
          <w:szCs w:val="24"/>
        </w:rPr>
        <w:t>2.4053848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Brouwers, 2013    |   </w:t>
      </w:r>
      <w:r>
        <w:rPr>
          <w:rFonts w:ascii="Times New Roman" w:hAnsi="Times New Roman"/>
          <w:sz w:val="24"/>
          <w:szCs w:val="24"/>
        </w:rPr>
        <w:tab/>
      </w:r>
      <w:r w:rsidRPr="00CF0097">
        <w:rPr>
          <w:rFonts w:ascii="Times New Roman" w:hAnsi="Times New Roman"/>
          <w:sz w:val="24"/>
          <w:szCs w:val="24"/>
        </w:rPr>
        <w:t xml:space="preserve">1.9996232      </w:t>
      </w:r>
      <w:r>
        <w:rPr>
          <w:rFonts w:ascii="Times New Roman" w:hAnsi="Times New Roman"/>
          <w:sz w:val="24"/>
          <w:szCs w:val="24"/>
        </w:rPr>
        <w:tab/>
      </w:r>
      <w:r w:rsidRPr="00CF0097">
        <w:rPr>
          <w:rFonts w:ascii="Times New Roman" w:hAnsi="Times New Roman"/>
          <w:sz w:val="24"/>
          <w:szCs w:val="24"/>
        </w:rPr>
        <w:t xml:space="preserve">1.6615525    </w:t>
      </w:r>
      <w:r>
        <w:rPr>
          <w:rFonts w:ascii="Times New Roman" w:hAnsi="Times New Roman"/>
          <w:sz w:val="24"/>
          <w:szCs w:val="24"/>
        </w:rPr>
        <w:tab/>
      </w:r>
      <w:r w:rsidRPr="00CF0097">
        <w:rPr>
          <w:rFonts w:ascii="Times New Roman" w:hAnsi="Times New Roman"/>
          <w:sz w:val="24"/>
          <w:szCs w:val="24"/>
        </w:rPr>
        <w:t>2.4064801</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Seghieri, 2012    |   </w:t>
      </w:r>
      <w:r>
        <w:rPr>
          <w:rFonts w:ascii="Times New Roman" w:hAnsi="Times New Roman"/>
          <w:sz w:val="24"/>
          <w:szCs w:val="24"/>
        </w:rPr>
        <w:tab/>
      </w:r>
      <w:r w:rsidRPr="00CF0097">
        <w:rPr>
          <w:rFonts w:ascii="Times New Roman" w:hAnsi="Times New Roman"/>
          <w:sz w:val="24"/>
          <w:szCs w:val="24"/>
        </w:rPr>
        <w:t xml:space="preserve">2.0326166      </w:t>
      </w:r>
      <w:r>
        <w:rPr>
          <w:rFonts w:ascii="Times New Roman" w:hAnsi="Times New Roman"/>
          <w:sz w:val="24"/>
          <w:szCs w:val="24"/>
        </w:rPr>
        <w:tab/>
      </w:r>
      <w:r w:rsidRPr="00CF0097">
        <w:rPr>
          <w:rFonts w:ascii="Times New Roman" w:hAnsi="Times New Roman"/>
          <w:sz w:val="24"/>
          <w:szCs w:val="24"/>
        </w:rPr>
        <w:t xml:space="preserve">1.7904385    </w:t>
      </w:r>
      <w:r>
        <w:rPr>
          <w:rFonts w:ascii="Times New Roman" w:hAnsi="Times New Roman"/>
          <w:sz w:val="24"/>
          <w:szCs w:val="24"/>
        </w:rPr>
        <w:tab/>
      </w:r>
      <w:r w:rsidRPr="00CF0097">
        <w:rPr>
          <w:rFonts w:ascii="Times New Roman" w:hAnsi="Times New Roman"/>
          <w:sz w:val="24"/>
          <w:szCs w:val="24"/>
        </w:rPr>
        <w:t>2.3075519</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Goyal, 2010       |   </w:t>
      </w:r>
      <w:r>
        <w:rPr>
          <w:rFonts w:ascii="Times New Roman" w:hAnsi="Times New Roman"/>
          <w:sz w:val="24"/>
          <w:szCs w:val="24"/>
        </w:rPr>
        <w:tab/>
      </w:r>
      <w:r w:rsidRPr="00CF0097">
        <w:rPr>
          <w:rFonts w:ascii="Times New Roman" w:hAnsi="Times New Roman"/>
          <w:sz w:val="24"/>
          <w:szCs w:val="24"/>
        </w:rPr>
        <w:t xml:space="preserve">1.9948649      </w:t>
      </w:r>
      <w:r>
        <w:rPr>
          <w:rFonts w:ascii="Times New Roman" w:hAnsi="Times New Roman"/>
          <w:sz w:val="24"/>
          <w:szCs w:val="24"/>
        </w:rPr>
        <w:tab/>
      </w:r>
      <w:r w:rsidRPr="00CF0097">
        <w:rPr>
          <w:rFonts w:ascii="Times New Roman" w:hAnsi="Times New Roman"/>
          <w:sz w:val="24"/>
          <w:szCs w:val="24"/>
        </w:rPr>
        <w:t xml:space="preserve">1.6535044    </w:t>
      </w:r>
      <w:r>
        <w:rPr>
          <w:rFonts w:ascii="Times New Roman" w:hAnsi="Times New Roman"/>
          <w:sz w:val="24"/>
          <w:szCs w:val="24"/>
        </w:rPr>
        <w:tab/>
      </w:r>
      <w:r w:rsidRPr="00CF0097">
        <w:rPr>
          <w:rFonts w:ascii="Times New Roman" w:hAnsi="Times New Roman"/>
          <w:sz w:val="24"/>
          <w:szCs w:val="24"/>
        </w:rPr>
        <w:t>2.4066982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de Simone, 2010   |   </w:t>
      </w:r>
      <w:r>
        <w:rPr>
          <w:rFonts w:ascii="Times New Roman" w:hAnsi="Times New Roman"/>
          <w:sz w:val="24"/>
          <w:szCs w:val="24"/>
        </w:rPr>
        <w:tab/>
      </w:r>
      <w:r w:rsidRPr="00CF0097">
        <w:rPr>
          <w:rFonts w:ascii="Times New Roman" w:hAnsi="Times New Roman"/>
          <w:sz w:val="24"/>
          <w:szCs w:val="24"/>
        </w:rPr>
        <w:t xml:space="preserve">1.9719924      </w:t>
      </w:r>
      <w:r>
        <w:rPr>
          <w:rFonts w:ascii="Times New Roman" w:hAnsi="Times New Roman"/>
          <w:sz w:val="24"/>
          <w:szCs w:val="24"/>
        </w:rPr>
        <w:tab/>
      </w:r>
      <w:r w:rsidRPr="00CF0097">
        <w:rPr>
          <w:rFonts w:ascii="Times New Roman" w:hAnsi="Times New Roman"/>
          <w:sz w:val="24"/>
          <w:szCs w:val="24"/>
        </w:rPr>
        <w:t xml:space="preserve">1.6382207    </w:t>
      </w:r>
      <w:r>
        <w:rPr>
          <w:rFonts w:ascii="Times New Roman" w:hAnsi="Times New Roman"/>
          <w:sz w:val="24"/>
          <w:szCs w:val="24"/>
        </w:rPr>
        <w:tab/>
      </w:r>
      <w:r w:rsidRPr="00CF0097">
        <w:rPr>
          <w:rFonts w:ascii="Times New Roman" w:hAnsi="Times New Roman"/>
          <w:sz w:val="24"/>
          <w:szCs w:val="24"/>
        </w:rPr>
        <w:t>2.3737669</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Leung, 2009       |   </w:t>
      </w:r>
      <w:r>
        <w:rPr>
          <w:rFonts w:ascii="Times New Roman" w:hAnsi="Times New Roman"/>
          <w:sz w:val="24"/>
          <w:szCs w:val="24"/>
        </w:rPr>
        <w:tab/>
      </w:r>
      <w:r w:rsidRPr="00CF0097">
        <w:rPr>
          <w:rFonts w:ascii="Times New Roman" w:hAnsi="Times New Roman"/>
          <w:sz w:val="24"/>
          <w:szCs w:val="24"/>
        </w:rPr>
        <w:t xml:space="preserve">1.9522402      </w:t>
      </w:r>
      <w:r>
        <w:rPr>
          <w:rFonts w:ascii="Times New Roman" w:hAnsi="Times New Roman"/>
          <w:sz w:val="24"/>
          <w:szCs w:val="24"/>
        </w:rPr>
        <w:tab/>
      </w:r>
      <w:r w:rsidRPr="00CF0097">
        <w:rPr>
          <w:rFonts w:ascii="Times New Roman" w:hAnsi="Times New Roman"/>
          <w:sz w:val="24"/>
          <w:szCs w:val="24"/>
        </w:rPr>
        <w:t xml:space="preserve">1.6194379    </w:t>
      </w:r>
      <w:r>
        <w:rPr>
          <w:rFonts w:ascii="Times New Roman" w:hAnsi="Times New Roman"/>
          <w:sz w:val="24"/>
          <w:szCs w:val="24"/>
        </w:rPr>
        <w:tab/>
      </w:r>
      <w:r w:rsidRPr="00CF0097">
        <w:rPr>
          <w:rFonts w:ascii="Times New Roman" w:hAnsi="Times New Roman"/>
          <w:sz w:val="24"/>
          <w:szCs w:val="24"/>
        </w:rPr>
        <w:t>2.353435</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Thrainsdottir, 2007|  </w:t>
      </w:r>
      <w:r>
        <w:rPr>
          <w:rFonts w:ascii="Times New Roman" w:hAnsi="Times New Roman"/>
          <w:sz w:val="24"/>
          <w:szCs w:val="24"/>
        </w:rPr>
        <w:tab/>
      </w:r>
      <w:r w:rsidRPr="00CF0097">
        <w:rPr>
          <w:rFonts w:ascii="Times New Roman" w:hAnsi="Times New Roman"/>
          <w:sz w:val="24"/>
          <w:szCs w:val="24"/>
        </w:rPr>
        <w:t xml:space="preserve">2.0227649      </w:t>
      </w:r>
      <w:r>
        <w:rPr>
          <w:rFonts w:ascii="Times New Roman" w:hAnsi="Times New Roman"/>
          <w:sz w:val="24"/>
          <w:szCs w:val="24"/>
        </w:rPr>
        <w:tab/>
      </w:r>
      <w:r w:rsidRPr="00CF0097">
        <w:rPr>
          <w:rFonts w:ascii="Times New Roman" w:hAnsi="Times New Roman"/>
          <w:sz w:val="24"/>
          <w:szCs w:val="24"/>
        </w:rPr>
        <w:t xml:space="preserve">1.6807446    </w:t>
      </w:r>
      <w:r>
        <w:rPr>
          <w:rFonts w:ascii="Times New Roman" w:hAnsi="Times New Roman"/>
          <w:sz w:val="24"/>
          <w:szCs w:val="24"/>
        </w:rPr>
        <w:tab/>
      </w:r>
      <w:r w:rsidRPr="00CF0097">
        <w:rPr>
          <w:rFonts w:ascii="Times New Roman" w:hAnsi="Times New Roman"/>
          <w:sz w:val="24"/>
          <w:szCs w:val="24"/>
        </w:rPr>
        <w:t>2.4343839</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Ingelsson, 2006   |   </w:t>
      </w:r>
      <w:r>
        <w:rPr>
          <w:rFonts w:ascii="Times New Roman" w:hAnsi="Times New Roman"/>
          <w:sz w:val="24"/>
          <w:szCs w:val="24"/>
        </w:rPr>
        <w:tab/>
      </w:r>
      <w:r w:rsidRPr="00CF0097">
        <w:rPr>
          <w:rFonts w:ascii="Times New Roman" w:hAnsi="Times New Roman"/>
          <w:sz w:val="24"/>
          <w:szCs w:val="24"/>
        </w:rPr>
        <w:t xml:space="preserve">2.0096686      </w:t>
      </w:r>
      <w:r>
        <w:rPr>
          <w:rFonts w:ascii="Times New Roman" w:hAnsi="Times New Roman"/>
          <w:sz w:val="24"/>
          <w:szCs w:val="24"/>
        </w:rPr>
        <w:tab/>
      </w:r>
      <w:r w:rsidRPr="00CF0097">
        <w:rPr>
          <w:rFonts w:ascii="Times New Roman" w:hAnsi="Times New Roman"/>
          <w:sz w:val="24"/>
          <w:szCs w:val="24"/>
        </w:rPr>
        <w:t xml:space="preserve">1.6706682    </w:t>
      </w:r>
      <w:r>
        <w:rPr>
          <w:rFonts w:ascii="Times New Roman" w:hAnsi="Times New Roman"/>
          <w:sz w:val="24"/>
          <w:szCs w:val="24"/>
        </w:rPr>
        <w:tab/>
      </w:r>
      <w:r w:rsidRPr="00CF0097">
        <w:rPr>
          <w:rFonts w:ascii="Times New Roman" w:hAnsi="Times New Roman"/>
          <w:sz w:val="24"/>
          <w:szCs w:val="24"/>
        </w:rPr>
        <w:t>2.4174564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Nichols, 2004     |   </w:t>
      </w:r>
      <w:r>
        <w:rPr>
          <w:rFonts w:ascii="Times New Roman" w:hAnsi="Times New Roman"/>
          <w:sz w:val="24"/>
          <w:szCs w:val="24"/>
        </w:rPr>
        <w:tab/>
      </w:r>
      <w:r w:rsidRPr="00CF0097">
        <w:rPr>
          <w:rFonts w:ascii="Times New Roman" w:hAnsi="Times New Roman"/>
          <w:sz w:val="24"/>
          <w:szCs w:val="24"/>
        </w:rPr>
        <w:t xml:space="preserve">1.9656956      </w:t>
      </w:r>
      <w:r>
        <w:rPr>
          <w:rFonts w:ascii="Times New Roman" w:hAnsi="Times New Roman"/>
          <w:sz w:val="24"/>
          <w:szCs w:val="24"/>
        </w:rPr>
        <w:tab/>
      </w:r>
      <w:r w:rsidRPr="00CF0097">
        <w:rPr>
          <w:rFonts w:ascii="Times New Roman" w:hAnsi="Times New Roman"/>
          <w:sz w:val="24"/>
          <w:szCs w:val="24"/>
        </w:rPr>
        <w:t xml:space="preserve">1.6293976    </w:t>
      </w:r>
      <w:r>
        <w:rPr>
          <w:rFonts w:ascii="Times New Roman" w:hAnsi="Times New Roman"/>
          <w:sz w:val="24"/>
          <w:szCs w:val="24"/>
        </w:rPr>
        <w:tab/>
      </w:r>
      <w:r w:rsidRPr="00CF0097">
        <w:rPr>
          <w:rFonts w:ascii="Times New Roman" w:hAnsi="Times New Roman"/>
          <w:sz w:val="24"/>
          <w:szCs w:val="24"/>
        </w:rPr>
        <w:t>2.3714037</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Williams, 2002    |   </w:t>
      </w:r>
      <w:r>
        <w:rPr>
          <w:rFonts w:ascii="Times New Roman" w:hAnsi="Times New Roman"/>
          <w:sz w:val="24"/>
          <w:szCs w:val="24"/>
        </w:rPr>
        <w:tab/>
      </w:r>
      <w:r w:rsidRPr="00CF0097">
        <w:rPr>
          <w:rFonts w:ascii="Times New Roman" w:hAnsi="Times New Roman"/>
          <w:sz w:val="24"/>
          <w:szCs w:val="24"/>
        </w:rPr>
        <w:t xml:space="preserve">1.9626653      </w:t>
      </w:r>
      <w:r>
        <w:rPr>
          <w:rFonts w:ascii="Times New Roman" w:hAnsi="Times New Roman"/>
          <w:sz w:val="24"/>
          <w:szCs w:val="24"/>
        </w:rPr>
        <w:tab/>
      </w:r>
      <w:r w:rsidRPr="00CF0097">
        <w:rPr>
          <w:rFonts w:ascii="Times New Roman" w:hAnsi="Times New Roman"/>
          <w:sz w:val="24"/>
          <w:szCs w:val="24"/>
        </w:rPr>
        <w:t xml:space="preserve">1.6301132    </w:t>
      </w:r>
      <w:r>
        <w:rPr>
          <w:rFonts w:ascii="Times New Roman" w:hAnsi="Times New Roman"/>
          <w:sz w:val="24"/>
          <w:szCs w:val="24"/>
        </w:rPr>
        <w:tab/>
      </w:r>
      <w:r w:rsidRPr="00CF0097">
        <w:rPr>
          <w:rFonts w:ascii="Times New Roman" w:hAnsi="Times New Roman"/>
          <w:sz w:val="24"/>
          <w:szCs w:val="24"/>
        </w:rPr>
        <w:t>2.3630598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He, 2001          |   </w:t>
      </w:r>
      <w:r>
        <w:rPr>
          <w:rFonts w:ascii="Times New Roman" w:hAnsi="Times New Roman"/>
          <w:sz w:val="24"/>
          <w:szCs w:val="24"/>
        </w:rPr>
        <w:tab/>
      </w:r>
      <w:r w:rsidRPr="00CF0097">
        <w:rPr>
          <w:rFonts w:ascii="Times New Roman" w:hAnsi="Times New Roman"/>
          <w:sz w:val="24"/>
          <w:szCs w:val="24"/>
        </w:rPr>
        <w:t xml:space="preserve">1.9936411      </w:t>
      </w:r>
      <w:r>
        <w:rPr>
          <w:rFonts w:ascii="Times New Roman" w:hAnsi="Times New Roman"/>
          <w:sz w:val="24"/>
          <w:szCs w:val="24"/>
        </w:rPr>
        <w:tab/>
      </w:r>
      <w:r w:rsidRPr="00CF0097">
        <w:rPr>
          <w:rFonts w:ascii="Times New Roman" w:hAnsi="Times New Roman"/>
          <w:sz w:val="24"/>
          <w:szCs w:val="24"/>
        </w:rPr>
        <w:t xml:space="preserve">1.6547613    </w:t>
      </w:r>
      <w:r>
        <w:rPr>
          <w:rFonts w:ascii="Times New Roman" w:hAnsi="Times New Roman"/>
          <w:sz w:val="24"/>
          <w:szCs w:val="24"/>
        </w:rPr>
        <w:tab/>
      </w:r>
      <w:r w:rsidRPr="00CF0097">
        <w:rPr>
          <w:rFonts w:ascii="Times New Roman" w:hAnsi="Times New Roman"/>
          <w:sz w:val="24"/>
          <w:szCs w:val="24"/>
        </w:rPr>
        <w:t>2.4019203</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Wilhelmsen, 2001  |   1.9708743      </w:t>
      </w:r>
      <w:r>
        <w:rPr>
          <w:rFonts w:ascii="Times New Roman" w:hAnsi="Times New Roman"/>
          <w:sz w:val="24"/>
          <w:szCs w:val="24"/>
        </w:rPr>
        <w:tab/>
      </w:r>
      <w:r w:rsidRPr="00CF0097">
        <w:rPr>
          <w:rFonts w:ascii="Times New Roman" w:hAnsi="Times New Roman"/>
          <w:sz w:val="24"/>
          <w:szCs w:val="24"/>
        </w:rPr>
        <w:t xml:space="preserve">1.6371012    </w:t>
      </w:r>
      <w:r>
        <w:rPr>
          <w:rFonts w:ascii="Times New Roman" w:hAnsi="Times New Roman"/>
          <w:sz w:val="24"/>
          <w:szCs w:val="24"/>
        </w:rPr>
        <w:tab/>
      </w:r>
      <w:r w:rsidRPr="00CF0097">
        <w:rPr>
          <w:rFonts w:ascii="Times New Roman" w:hAnsi="Times New Roman"/>
          <w:sz w:val="24"/>
          <w:szCs w:val="24"/>
        </w:rPr>
        <w:t>2.3726971</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Aronow, 1999      |   </w:t>
      </w:r>
      <w:r>
        <w:rPr>
          <w:rFonts w:ascii="Times New Roman" w:hAnsi="Times New Roman"/>
          <w:sz w:val="24"/>
          <w:szCs w:val="24"/>
        </w:rPr>
        <w:tab/>
      </w:r>
      <w:r w:rsidRPr="00CF0097">
        <w:rPr>
          <w:rFonts w:ascii="Times New Roman" w:hAnsi="Times New Roman"/>
          <w:sz w:val="24"/>
          <w:szCs w:val="24"/>
        </w:rPr>
        <w:t xml:space="preserve">2.0236595      </w:t>
      </w:r>
      <w:r>
        <w:rPr>
          <w:rFonts w:ascii="Times New Roman" w:hAnsi="Times New Roman"/>
          <w:sz w:val="24"/>
          <w:szCs w:val="24"/>
        </w:rPr>
        <w:tab/>
      </w:r>
      <w:r w:rsidRPr="00CF0097">
        <w:rPr>
          <w:rFonts w:ascii="Times New Roman" w:hAnsi="Times New Roman"/>
          <w:sz w:val="24"/>
          <w:szCs w:val="24"/>
        </w:rPr>
        <w:t xml:space="preserve">1.6797389    </w:t>
      </w:r>
      <w:r>
        <w:rPr>
          <w:rFonts w:ascii="Times New Roman" w:hAnsi="Times New Roman"/>
          <w:sz w:val="24"/>
          <w:szCs w:val="24"/>
        </w:rPr>
        <w:tab/>
      </w:r>
      <w:r w:rsidRPr="00CF0097">
        <w:rPr>
          <w:rFonts w:ascii="Times New Roman" w:hAnsi="Times New Roman"/>
          <w:sz w:val="24"/>
          <w:szCs w:val="24"/>
        </w:rPr>
        <w:t>2.4379966</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Chae, 1999        |   </w:t>
      </w:r>
      <w:r>
        <w:rPr>
          <w:rFonts w:ascii="Times New Roman" w:hAnsi="Times New Roman"/>
          <w:sz w:val="24"/>
          <w:szCs w:val="24"/>
        </w:rPr>
        <w:tab/>
      </w:r>
      <w:r w:rsidRPr="00CF0097">
        <w:rPr>
          <w:rFonts w:ascii="Times New Roman" w:hAnsi="Times New Roman"/>
          <w:sz w:val="24"/>
          <w:szCs w:val="24"/>
        </w:rPr>
        <w:t xml:space="preserve">2.0024846      </w:t>
      </w:r>
      <w:r>
        <w:rPr>
          <w:rFonts w:ascii="Times New Roman" w:hAnsi="Times New Roman"/>
          <w:sz w:val="24"/>
          <w:szCs w:val="24"/>
        </w:rPr>
        <w:tab/>
      </w:r>
      <w:r w:rsidRPr="00CF0097">
        <w:rPr>
          <w:rFonts w:ascii="Times New Roman" w:hAnsi="Times New Roman"/>
          <w:sz w:val="24"/>
          <w:szCs w:val="24"/>
        </w:rPr>
        <w:t xml:space="preserve">1.6626621    </w:t>
      </w:r>
      <w:r>
        <w:rPr>
          <w:rFonts w:ascii="Times New Roman" w:hAnsi="Times New Roman"/>
          <w:sz w:val="24"/>
          <w:szCs w:val="24"/>
        </w:rPr>
        <w:tab/>
      </w:r>
      <w:r w:rsidRPr="00CF0097">
        <w:rPr>
          <w:rFonts w:ascii="Times New Roman" w:hAnsi="Times New Roman"/>
          <w:sz w:val="24"/>
          <w:szCs w:val="24"/>
        </w:rPr>
        <w:t>2.4117613</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Alexander, 1995   |   </w:t>
      </w:r>
      <w:r>
        <w:rPr>
          <w:rFonts w:ascii="Times New Roman" w:hAnsi="Times New Roman"/>
          <w:sz w:val="24"/>
          <w:szCs w:val="24"/>
        </w:rPr>
        <w:tab/>
      </w:r>
      <w:r w:rsidRPr="00CF0097">
        <w:rPr>
          <w:rFonts w:ascii="Times New Roman" w:hAnsi="Times New Roman"/>
          <w:sz w:val="24"/>
          <w:szCs w:val="24"/>
        </w:rPr>
        <w:t xml:space="preserve">1.9513997      </w:t>
      </w:r>
      <w:r>
        <w:rPr>
          <w:rFonts w:ascii="Times New Roman" w:hAnsi="Times New Roman"/>
          <w:sz w:val="24"/>
          <w:szCs w:val="24"/>
        </w:rPr>
        <w:tab/>
      </w:r>
      <w:r w:rsidRPr="00CF0097">
        <w:rPr>
          <w:rFonts w:ascii="Times New Roman" w:hAnsi="Times New Roman"/>
          <w:sz w:val="24"/>
          <w:szCs w:val="24"/>
        </w:rPr>
        <w:t xml:space="preserve">1.619441     </w:t>
      </w:r>
      <w:r>
        <w:rPr>
          <w:rFonts w:ascii="Times New Roman" w:hAnsi="Times New Roman"/>
          <w:sz w:val="24"/>
          <w:szCs w:val="24"/>
        </w:rPr>
        <w:tab/>
      </w:r>
      <w:r w:rsidRPr="00CF0097">
        <w:rPr>
          <w:rFonts w:ascii="Times New Roman" w:hAnsi="Times New Roman"/>
          <w:sz w:val="24"/>
          <w:szCs w:val="24"/>
        </w:rPr>
        <w:t>2.3514044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Combined          |   </w:t>
      </w:r>
      <w:r>
        <w:rPr>
          <w:rFonts w:ascii="Times New Roman" w:hAnsi="Times New Roman"/>
          <w:sz w:val="24"/>
          <w:szCs w:val="24"/>
        </w:rPr>
        <w:tab/>
      </w:r>
      <w:r w:rsidRPr="00CF0097">
        <w:rPr>
          <w:rFonts w:ascii="Times New Roman" w:hAnsi="Times New Roman"/>
          <w:sz w:val="24"/>
          <w:szCs w:val="24"/>
        </w:rPr>
        <w:t xml:space="preserve">1.9872592      </w:t>
      </w:r>
      <w:r>
        <w:rPr>
          <w:rFonts w:ascii="Times New Roman" w:hAnsi="Times New Roman"/>
          <w:sz w:val="24"/>
          <w:szCs w:val="24"/>
        </w:rPr>
        <w:tab/>
      </w:r>
      <w:r w:rsidRPr="00CF0097">
        <w:rPr>
          <w:rFonts w:ascii="Times New Roman" w:hAnsi="Times New Roman"/>
          <w:sz w:val="24"/>
          <w:szCs w:val="24"/>
        </w:rPr>
        <w:t xml:space="preserve">1.6564793    </w:t>
      </w:r>
      <w:r>
        <w:rPr>
          <w:rFonts w:ascii="Times New Roman" w:hAnsi="Times New Roman"/>
          <w:sz w:val="24"/>
          <w:szCs w:val="24"/>
        </w:rPr>
        <w:tab/>
      </w:r>
      <w:r w:rsidRPr="00CF0097">
        <w:rPr>
          <w:rFonts w:ascii="Times New Roman" w:hAnsi="Times New Roman"/>
          <w:sz w:val="24"/>
          <w:szCs w:val="24"/>
        </w:rPr>
        <w:t>2.3840921</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lastRenderedPageBreak/>
        <w:t>Supplementary Figure 3. Funnel plot of blood glucose and heart failure in population-based studies</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118100" cy="3739515"/>
            <wp:effectExtent l="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5118100" cy="3739515"/>
                    </a:xfrm>
                    <a:prstGeom prst="rect">
                      <a:avLst/>
                    </a:prstGeom>
                    <a:noFill/>
                    <a:ln w="9525">
                      <a:noFill/>
                      <a:miter lim="800000"/>
                      <a:headEnd/>
                      <a:tailEnd/>
                    </a:ln>
                  </pic:spPr>
                </pic:pic>
              </a:graphicData>
            </a:graphic>
          </wp:inline>
        </w:drawing>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t xml:space="preserve">Supplementary Figure 4. Type 1 diabetes and heart failure. </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486400" cy="3657600"/>
            <wp:effectExtent l="19050" t="0" r="0"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5486400" cy="3657600"/>
                    </a:xfrm>
                    <a:prstGeom prst="rect">
                      <a:avLst/>
                    </a:prstGeom>
                    <a:noFill/>
                    <a:ln w="9525">
                      <a:noFill/>
                      <a:miter lim="800000"/>
                      <a:headEnd/>
                      <a:tailEnd/>
                    </a:ln>
                  </pic:spPr>
                </pic:pic>
              </a:graphicData>
            </a:graphic>
          </wp:inline>
        </w:drawing>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lastRenderedPageBreak/>
        <w:t>Supplementary Figure 5. Influence analysis of blood glucose and heart failure in population-based studies</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486400" cy="3657600"/>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5486400" cy="3657600"/>
                    </a:xfrm>
                    <a:prstGeom prst="rect">
                      <a:avLst/>
                    </a:prstGeom>
                    <a:noFill/>
                    <a:ln w="9525">
                      <a:noFill/>
                      <a:miter lim="800000"/>
                      <a:headEnd/>
                      <a:tailEnd/>
                    </a:ln>
                  </pic:spPr>
                </pic:pic>
              </a:graphicData>
            </a:graphic>
          </wp:inline>
        </w:drawing>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t xml:space="preserve"> Study o</w:t>
      </w:r>
      <w:r w:rsidRPr="00F15F38">
        <w:rPr>
          <w:rFonts w:ascii="Times New Roman" w:hAnsi="Times New Roman"/>
          <w:sz w:val="24"/>
          <w:szCs w:val="24"/>
        </w:rPr>
        <w:t>mit</w:t>
      </w:r>
      <w:r>
        <w:rPr>
          <w:rFonts w:ascii="Times New Roman" w:hAnsi="Times New Roman"/>
          <w:sz w:val="24"/>
          <w:szCs w:val="24"/>
        </w:rPr>
        <w:t>t</w:t>
      </w:r>
      <w:r w:rsidRPr="00F15F38">
        <w:rPr>
          <w:rFonts w:ascii="Times New Roman" w:hAnsi="Times New Roman"/>
          <w:sz w:val="24"/>
          <w:szCs w:val="24"/>
        </w:rPr>
        <w:t xml:space="preserve">ed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e^coef.        [95%  Conf.  Interval]</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Mongraw-Chaffin, 2017|</w:t>
      </w:r>
      <w:r>
        <w:rPr>
          <w:rFonts w:ascii="Times New Roman" w:hAnsi="Times New Roman"/>
          <w:sz w:val="24"/>
          <w:szCs w:val="24"/>
        </w:rPr>
        <w:tab/>
      </w:r>
      <w:r w:rsidRPr="00F15F38">
        <w:rPr>
          <w:rFonts w:ascii="Times New Roman" w:hAnsi="Times New Roman"/>
          <w:sz w:val="24"/>
          <w:szCs w:val="24"/>
        </w:rPr>
        <w:t>1.2180294      1.1298121    1.3131347</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Ogunmoroti, 2017  |   </w:t>
      </w:r>
      <w:r>
        <w:rPr>
          <w:rFonts w:ascii="Times New Roman" w:hAnsi="Times New Roman"/>
          <w:sz w:val="24"/>
          <w:szCs w:val="24"/>
        </w:rPr>
        <w:tab/>
      </w:r>
      <w:r w:rsidRPr="00F15F38">
        <w:rPr>
          <w:rFonts w:ascii="Times New Roman" w:hAnsi="Times New Roman"/>
          <w:sz w:val="24"/>
          <w:szCs w:val="24"/>
        </w:rPr>
        <w:t>1.2016188      1.1301496    1.2776076</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Khan, 2014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 xml:space="preserve">1.2232267      1.133868     </w:t>
      </w:r>
      <w:r>
        <w:rPr>
          <w:rFonts w:ascii="Times New Roman" w:hAnsi="Times New Roman"/>
          <w:sz w:val="24"/>
          <w:szCs w:val="24"/>
        </w:rPr>
        <w:t xml:space="preserve"> </w:t>
      </w:r>
      <w:r w:rsidRPr="00F15F38">
        <w:rPr>
          <w:rFonts w:ascii="Times New Roman" w:hAnsi="Times New Roman"/>
          <w:sz w:val="24"/>
          <w:szCs w:val="24"/>
        </w:rPr>
        <w:t>1.3196276</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Matsushita, 2010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1.2470987      1.1578467    1.3432307</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Nichols, 2009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1.2392032      1.1455979    1.3404568</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Butler, 2008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1.2504381      1.1659923    1.3409998</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Thrainsdottir, 2007|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1.2384132      1.1482694    1.3356335</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Gerstein, 2005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1.2402946      1.1474578    1.3406425</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Ingelsson, 2005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 xml:space="preserve">1.233657       </w:t>
      </w:r>
      <w:r>
        <w:rPr>
          <w:rFonts w:ascii="Times New Roman" w:hAnsi="Times New Roman"/>
          <w:sz w:val="24"/>
          <w:szCs w:val="24"/>
        </w:rPr>
        <w:t xml:space="preserve"> </w:t>
      </w:r>
      <w:r w:rsidRPr="00F15F38">
        <w:rPr>
          <w:rFonts w:ascii="Times New Roman" w:hAnsi="Times New Roman"/>
          <w:sz w:val="24"/>
          <w:szCs w:val="24"/>
        </w:rPr>
        <w:t>1.1465827    1.3273438</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Nielson, 2005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1.2173316      1.1311973    1.3100246</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w:t>
      </w:r>
    </w:p>
    <w:p w:rsidR="00D43B3F" w:rsidRPr="00F15F38"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 xml:space="preserve"> Combined          |   </w:t>
      </w:r>
      <w:r>
        <w:rPr>
          <w:rFonts w:ascii="Times New Roman" w:hAnsi="Times New Roman"/>
          <w:sz w:val="24"/>
          <w:szCs w:val="24"/>
        </w:rPr>
        <w:tab/>
      </w:r>
      <w:r>
        <w:rPr>
          <w:rFonts w:ascii="Times New Roman" w:hAnsi="Times New Roman"/>
          <w:sz w:val="24"/>
          <w:szCs w:val="24"/>
        </w:rPr>
        <w:tab/>
      </w:r>
      <w:r w:rsidRPr="00F15F38">
        <w:rPr>
          <w:rFonts w:ascii="Times New Roman" w:hAnsi="Times New Roman"/>
          <w:sz w:val="24"/>
          <w:szCs w:val="24"/>
        </w:rPr>
        <w:t>1.2308026      1.1475562    1.320088</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sidRPr="00F15F38">
        <w:rPr>
          <w:rFonts w:ascii="Times New Roman" w:hAnsi="Times New Roman"/>
          <w:sz w:val="24"/>
          <w:szCs w:val="24"/>
        </w:rPr>
        <w:t>------------------------------------------------------------------------------</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lastRenderedPageBreak/>
        <w:t>Supplementary Figure 6. Blood glucose and heart failure in population-based studies, per 20 mg/dl (sensitivity analysis using converted relative risks)</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sectPr w:rsidR="00D43B3F" w:rsidSect="00BE45AB">
          <w:pgSz w:w="11906" w:h="16838"/>
          <w:pgMar w:top="1701" w:right="1440" w:bottom="1701" w:left="1440" w:header="709" w:footer="709" w:gutter="0"/>
          <w:cols w:space="708"/>
          <w:docGrid w:linePitch="360"/>
        </w:sectPr>
      </w:pPr>
      <w:r>
        <w:rPr>
          <w:rFonts w:ascii="Times New Roman" w:hAnsi="Times New Roman"/>
          <w:noProof/>
          <w:sz w:val="24"/>
          <w:szCs w:val="24"/>
          <w:lang w:eastAsia="en-GB"/>
        </w:rPr>
        <w:drawing>
          <wp:inline distT="0" distB="0" distL="0" distR="0">
            <wp:extent cx="5486400" cy="365760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486400" cy="3657600"/>
                    </a:xfrm>
                    <a:prstGeom prst="rect">
                      <a:avLst/>
                    </a:prstGeom>
                    <a:noFill/>
                    <a:ln w="9525">
                      <a:noFill/>
                      <a:miter lim="800000"/>
                      <a:headEnd/>
                      <a:tailEnd/>
                    </a:ln>
                  </pic:spPr>
                </pic:pic>
              </a:graphicData>
            </a:graphic>
          </wp:inline>
        </w:drawing>
      </w: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r w:rsidRPr="00511E1A">
        <w:rPr>
          <w:rFonts w:ascii="Times New Roman" w:hAnsi="Times New Roman"/>
          <w:sz w:val="24"/>
          <w:szCs w:val="24"/>
        </w:rPr>
        <w:lastRenderedPageBreak/>
        <w:t>Supplementary Figure</w:t>
      </w:r>
      <w:r>
        <w:rPr>
          <w:rFonts w:ascii="Times New Roman" w:hAnsi="Times New Roman"/>
          <w:sz w:val="24"/>
          <w:szCs w:val="24"/>
        </w:rPr>
        <w:t xml:space="preserve"> 7</w:t>
      </w:r>
      <w:r w:rsidRPr="00511E1A">
        <w:rPr>
          <w:rFonts w:ascii="Times New Roman" w:hAnsi="Times New Roman"/>
          <w:sz w:val="24"/>
          <w:szCs w:val="24"/>
        </w:rPr>
        <w:t>. Funnel plot of diabetes mellitus and heart failure</w:t>
      </w:r>
      <w:r>
        <w:rPr>
          <w:rFonts w:ascii="Times New Roman" w:hAnsi="Times New Roman"/>
          <w:sz w:val="24"/>
          <w:szCs w:val="24"/>
        </w:rPr>
        <w:t xml:space="preserve"> in patient populations</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118100" cy="3739515"/>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5118100" cy="3739515"/>
                    </a:xfrm>
                    <a:prstGeom prst="rect">
                      <a:avLst/>
                    </a:prstGeom>
                    <a:noFill/>
                    <a:ln w="9525">
                      <a:noFill/>
                      <a:miter lim="800000"/>
                      <a:headEnd/>
                      <a:tailEnd/>
                    </a:ln>
                  </pic:spPr>
                </pic:pic>
              </a:graphicData>
            </a:graphic>
          </wp:inline>
        </w:drawing>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511E1A" w:rsidRDefault="00D43B3F" w:rsidP="00D43B3F">
      <w:pPr>
        <w:tabs>
          <w:tab w:val="right" w:pos="540"/>
          <w:tab w:val="left" w:pos="720"/>
        </w:tabs>
        <w:spacing w:after="0" w:line="240" w:lineRule="auto"/>
        <w:ind w:left="720" w:hanging="720"/>
        <w:rPr>
          <w:rFonts w:ascii="Times New Roman" w:hAnsi="Times New Roman"/>
          <w:sz w:val="24"/>
          <w:szCs w:val="24"/>
        </w:rPr>
      </w:pPr>
      <w:r w:rsidRPr="00511E1A">
        <w:rPr>
          <w:rFonts w:ascii="Times New Roman" w:hAnsi="Times New Roman"/>
          <w:sz w:val="24"/>
          <w:szCs w:val="24"/>
        </w:rPr>
        <w:t xml:space="preserve">Supplementary Figure </w:t>
      </w:r>
      <w:r>
        <w:rPr>
          <w:rFonts w:ascii="Times New Roman" w:hAnsi="Times New Roman"/>
          <w:sz w:val="24"/>
          <w:szCs w:val="24"/>
        </w:rPr>
        <w:t>8</w:t>
      </w:r>
      <w:r w:rsidRPr="00511E1A">
        <w:rPr>
          <w:rFonts w:ascii="Times New Roman" w:hAnsi="Times New Roman"/>
          <w:sz w:val="24"/>
          <w:szCs w:val="24"/>
        </w:rPr>
        <w:t>. Influence analysis of diabetes mellitus and heart failure</w:t>
      </w:r>
      <w:r>
        <w:rPr>
          <w:rFonts w:ascii="Times New Roman" w:hAnsi="Times New Roman"/>
          <w:sz w:val="24"/>
          <w:szCs w:val="24"/>
        </w:rPr>
        <w:t xml:space="preserve"> in patient populations</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noProof/>
          <w:sz w:val="24"/>
          <w:szCs w:val="24"/>
          <w:lang w:eastAsia="en-GB"/>
        </w:rPr>
        <w:drawing>
          <wp:inline distT="0" distB="0" distL="0" distR="0">
            <wp:extent cx="5486400" cy="3657600"/>
            <wp:effectExtent l="1905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5486400" cy="3657600"/>
                    </a:xfrm>
                    <a:prstGeom prst="rect">
                      <a:avLst/>
                    </a:prstGeom>
                    <a:noFill/>
                    <a:ln w="9525">
                      <a:noFill/>
                      <a:miter lim="800000"/>
                      <a:headEnd/>
                      <a:tailEnd/>
                    </a:ln>
                  </pic:spPr>
                </pic:pic>
              </a:graphicData>
            </a:graphic>
          </wp:inline>
        </w:drawing>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Pr>
          <w:rFonts w:ascii="Times New Roman" w:hAnsi="Times New Roman"/>
          <w:sz w:val="24"/>
          <w:szCs w:val="24"/>
        </w:rPr>
        <w:t xml:space="preserve"> Study o</w:t>
      </w:r>
      <w:r w:rsidRPr="00CF0097">
        <w:rPr>
          <w:rFonts w:ascii="Times New Roman" w:hAnsi="Times New Roman"/>
          <w:sz w:val="24"/>
          <w:szCs w:val="24"/>
        </w:rPr>
        <w:t>mit</w:t>
      </w:r>
      <w:r>
        <w:rPr>
          <w:rFonts w:ascii="Times New Roman" w:hAnsi="Times New Roman"/>
          <w:sz w:val="24"/>
          <w:szCs w:val="24"/>
        </w:rPr>
        <w:t>t</w:t>
      </w:r>
      <w:r w:rsidRPr="00CF0097">
        <w:rPr>
          <w:rFonts w:ascii="Times New Roman" w:hAnsi="Times New Roman"/>
          <w:sz w:val="24"/>
          <w:szCs w:val="24"/>
        </w:rPr>
        <w:t xml:space="preserve">ed     |   </w:t>
      </w:r>
      <w:r>
        <w:rPr>
          <w:rFonts w:ascii="Times New Roman" w:hAnsi="Times New Roman"/>
          <w:sz w:val="24"/>
          <w:szCs w:val="24"/>
        </w:rPr>
        <w:tab/>
      </w:r>
      <w:r>
        <w:rPr>
          <w:rFonts w:ascii="Times New Roman" w:hAnsi="Times New Roman"/>
          <w:sz w:val="24"/>
          <w:szCs w:val="24"/>
        </w:rPr>
        <w:tab/>
        <w:t xml:space="preserve">  </w:t>
      </w:r>
      <w:r w:rsidRPr="00CF0097">
        <w:rPr>
          <w:rFonts w:ascii="Times New Roman" w:hAnsi="Times New Roman"/>
          <w:sz w:val="24"/>
          <w:szCs w:val="24"/>
        </w:rPr>
        <w:t xml:space="preserve">e^coef.        </w:t>
      </w:r>
      <w:r>
        <w:rPr>
          <w:rFonts w:ascii="Times New Roman" w:hAnsi="Times New Roman"/>
          <w:sz w:val="24"/>
          <w:szCs w:val="24"/>
        </w:rPr>
        <w:t xml:space="preserve">     </w:t>
      </w:r>
      <w:r w:rsidRPr="00CF0097">
        <w:rPr>
          <w:rFonts w:ascii="Times New Roman" w:hAnsi="Times New Roman"/>
          <w:sz w:val="24"/>
          <w:szCs w:val="24"/>
        </w:rPr>
        <w:t>[95%  Conf.  Interval]</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Eggimann, 2018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1.7304927      </w:t>
      </w:r>
      <w:r>
        <w:rPr>
          <w:rFonts w:ascii="Times New Roman" w:hAnsi="Times New Roman"/>
          <w:sz w:val="24"/>
          <w:szCs w:val="24"/>
        </w:rPr>
        <w:tab/>
      </w:r>
      <w:r w:rsidRPr="00CF0097">
        <w:rPr>
          <w:rFonts w:ascii="Times New Roman" w:hAnsi="Times New Roman"/>
          <w:sz w:val="24"/>
          <w:szCs w:val="24"/>
        </w:rPr>
        <w:t xml:space="preserve">1.5922481    </w:t>
      </w:r>
      <w:r>
        <w:rPr>
          <w:rFonts w:ascii="Times New Roman" w:hAnsi="Times New Roman"/>
          <w:sz w:val="24"/>
          <w:szCs w:val="24"/>
        </w:rPr>
        <w:tab/>
      </w:r>
      <w:r w:rsidRPr="00CF0097">
        <w:rPr>
          <w:rFonts w:ascii="Times New Roman" w:hAnsi="Times New Roman"/>
          <w:sz w:val="24"/>
          <w:szCs w:val="24"/>
        </w:rPr>
        <w:t>1.8807402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Gho, 2018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1.7717284      </w:t>
      </w:r>
      <w:r>
        <w:rPr>
          <w:rFonts w:ascii="Times New Roman" w:hAnsi="Times New Roman"/>
          <w:sz w:val="24"/>
          <w:szCs w:val="24"/>
        </w:rPr>
        <w:tab/>
      </w:r>
      <w:r w:rsidRPr="00CF0097">
        <w:rPr>
          <w:rFonts w:ascii="Times New Roman" w:hAnsi="Times New Roman"/>
          <w:sz w:val="24"/>
          <w:szCs w:val="24"/>
        </w:rPr>
        <w:t xml:space="preserve">1.6185817    </w:t>
      </w:r>
      <w:r>
        <w:rPr>
          <w:rFonts w:ascii="Times New Roman" w:hAnsi="Times New Roman"/>
          <w:sz w:val="24"/>
          <w:szCs w:val="24"/>
        </w:rPr>
        <w:tab/>
      </w:r>
      <w:r w:rsidRPr="00CF0097">
        <w:rPr>
          <w:rFonts w:ascii="Times New Roman" w:hAnsi="Times New Roman"/>
          <w:sz w:val="24"/>
          <w:szCs w:val="24"/>
        </w:rPr>
        <w:t>1.9393654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Chatterjee, 2017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1.7509364      </w:t>
      </w:r>
      <w:r>
        <w:rPr>
          <w:rFonts w:ascii="Times New Roman" w:hAnsi="Times New Roman"/>
          <w:sz w:val="24"/>
          <w:szCs w:val="24"/>
        </w:rPr>
        <w:tab/>
      </w:r>
      <w:r w:rsidRPr="00CF0097">
        <w:rPr>
          <w:rFonts w:ascii="Times New Roman" w:hAnsi="Times New Roman"/>
          <w:sz w:val="24"/>
          <w:szCs w:val="24"/>
        </w:rPr>
        <w:t xml:space="preserve">1.608041     </w:t>
      </w:r>
      <w:r>
        <w:rPr>
          <w:rFonts w:ascii="Times New Roman" w:hAnsi="Times New Roman"/>
          <w:sz w:val="24"/>
          <w:szCs w:val="24"/>
        </w:rPr>
        <w:tab/>
      </w:r>
      <w:r w:rsidRPr="00CF0097">
        <w:rPr>
          <w:rFonts w:ascii="Times New Roman" w:hAnsi="Times New Roman"/>
          <w:sz w:val="24"/>
          <w:szCs w:val="24"/>
        </w:rPr>
        <w:t>1.9065299</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He, 2017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1.7479905      </w:t>
      </w:r>
      <w:r>
        <w:rPr>
          <w:rFonts w:ascii="Times New Roman" w:hAnsi="Times New Roman"/>
          <w:sz w:val="24"/>
          <w:szCs w:val="24"/>
        </w:rPr>
        <w:tab/>
      </w:r>
      <w:r w:rsidRPr="00CF0097">
        <w:rPr>
          <w:rFonts w:ascii="Times New Roman" w:hAnsi="Times New Roman"/>
          <w:sz w:val="24"/>
          <w:szCs w:val="24"/>
        </w:rPr>
        <w:t xml:space="preserve">1.6036103    </w:t>
      </w:r>
      <w:r>
        <w:rPr>
          <w:rFonts w:ascii="Times New Roman" w:hAnsi="Times New Roman"/>
          <w:sz w:val="24"/>
          <w:szCs w:val="24"/>
        </w:rPr>
        <w:tab/>
      </w:r>
      <w:r w:rsidRPr="00CF0097">
        <w:rPr>
          <w:rFonts w:ascii="Times New Roman" w:hAnsi="Times New Roman"/>
          <w:sz w:val="24"/>
          <w:szCs w:val="24"/>
        </w:rPr>
        <w:t>1.90537</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Jacobs, 2017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1.76255        </w:t>
      </w:r>
      <w:r>
        <w:rPr>
          <w:rFonts w:ascii="Times New Roman" w:hAnsi="Times New Roman"/>
          <w:sz w:val="24"/>
          <w:szCs w:val="24"/>
        </w:rPr>
        <w:tab/>
      </w:r>
      <w:r w:rsidRPr="00CF0097">
        <w:rPr>
          <w:rFonts w:ascii="Times New Roman" w:hAnsi="Times New Roman"/>
          <w:sz w:val="24"/>
          <w:szCs w:val="24"/>
        </w:rPr>
        <w:t xml:space="preserve">1.6174217    </w:t>
      </w:r>
      <w:r>
        <w:rPr>
          <w:rFonts w:ascii="Times New Roman" w:hAnsi="Times New Roman"/>
          <w:sz w:val="24"/>
          <w:szCs w:val="24"/>
        </w:rPr>
        <w:tab/>
      </w:r>
      <w:r w:rsidRPr="00CF0097">
        <w:rPr>
          <w:rFonts w:ascii="Times New Roman" w:hAnsi="Times New Roman"/>
          <w:sz w:val="24"/>
          <w:szCs w:val="24"/>
        </w:rPr>
        <w:t>1.9207004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Tajik, 2017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1.7715257      </w:t>
      </w:r>
      <w:r>
        <w:rPr>
          <w:rFonts w:ascii="Times New Roman" w:hAnsi="Times New Roman"/>
          <w:sz w:val="24"/>
          <w:szCs w:val="24"/>
        </w:rPr>
        <w:tab/>
      </w:r>
      <w:r w:rsidRPr="00CF0097">
        <w:rPr>
          <w:rFonts w:ascii="Times New Roman" w:hAnsi="Times New Roman"/>
          <w:sz w:val="24"/>
          <w:szCs w:val="24"/>
        </w:rPr>
        <w:t xml:space="preserve">1.6158965    </w:t>
      </w:r>
      <w:r>
        <w:rPr>
          <w:rFonts w:ascii="Times New Roman" w:hAnsi="Times New Roman"/>
          <w:sz w:val="24"/>
          <w:szCs w:val="24"/>
        </w:rPr>
        <w:tab/>
      </w:r>
      <w:r w:rsidRPr="00CF0097">
        <w:rPr>
          <w:rFonts w:ascii="Times New Roman" w:hAnsi="Times New Roman"/>
          <w:sz w:val="24"/>
          <w:szCs w:val="24"/>
        </w:rPr>
        <w:t>1.9421438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Zhang, 2017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1.7399068      </w:t>
      </w:r>
      <w:r>
        <w:rPr>
          <w:rFonts w:ascii="Times New Roman" w:hAnsi="Times New Roman"/>
          <w:sz w:val="24"/>
          <w:szCs w:val="24"/>
        </w:rPr>
        <w:tab/>
      </w:r>
      <w:r w:rsidRPr="00CF0097">
        <w:rPr>
          <w:rFonts w:ascii="Times New Roman" w:hAnsi="Times New Roman"/>
          <w:sz w:val="24"/>
          <w:szCs w:val="24"/>
        </w:rPr>
        <w:t xml:space="preserve">1.5958908    </w:t>
      </w:r>
      <w:r>
        <w:rPr>
          <w:rFonts w:ascii="Times New Roman" w:hAnsi="Times New Roman"/>
          <w:sz w:val="24"/>
          <w:szCs w:val="24"/>
        </w:rPr>
        <w:tab/>
      </w:r>
      <w:r w:rsidRPr="00CF0097">
        <w:rPr>
          <w:rFonts w:ascii="Times New Roman" w:hAnsi="Times New Roman"/>
          <w:sz w:val="24"/>
          <w:szCs w:val="24"/>
        </w:rPr>
        <w:t>1.8969191</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Sahle, 2016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1.7522321      </w:t>
      </w:r>
      <w:r>
        <w:rPr>
          <w:rFonts w:ascii="Times New Roman" w:hAnsi="Times New Roman"/>
          <w:sz w:val="24"/>
          <w:szCs w:val="24"/>
        </w:rPr>
        <w:tab/>
      </w:r>
      <w:r w:rsidRPr="00CF0097">
        <w:rPr>
          <w:rFonts w:ascii="Times New Roman" w:hAnsi="Times New Roman"/>
          <w:sz w:val="24"/>
          <w:szCs w:val="24"/>
        </w:rPr>
        <w:t xml:space="preserve">1.6088064    </w:t>
      </w:r>
      <w:r>
        <w:rPr>
          <w:rFonts w:ascii="Times New Roman" w:hAnsi="Times New Roman"/>
          <w:sz w:val="24"/>
          <w:szCs w:val="24"/>
        </w:rPr>
        <w:tab/>
      </w:r>
      <w:r w:rsidRPr="00CF0097">
        <w:rPr>
          <w:rFonts w:ascii="Times New Roman" w:hAnsi="Times New Roman"/>
          <w:sz w:val="24"/>
          <w:szCs w:val="24"/>
        </w:rPr>
        <w:t>1.9084444</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Cavender, 2015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1.7729313      </w:t>
      </w:r>
      <w:r>
        <w:rPr>
          <w:rFonts w:ascii="Times New Roman" w:hAnsi="Times New Roman"/>
          <w:sz w:val="24"/>
          <w:szCs w:val="24"/>
        </w:rPr>
        <w:tab/>
      </w:r>
      <w:r w:rsidRPr="00CF0097">
        <w:rPr>
          <w:rFonts w:ascii="Times New Roman" w:hAnsi="Times New Roman"/>
          <w:sz w:val="24"/>
          <w:szCs w:val="24"/>
        </w:rPr>
        <w:t xml:space="preserve">1.6277233    </w:t>
      </w:r>
      <w:r>
        <w:rPr>
          <w:rFonts w:ascii="Times New Roman" w:hAnsi="Times New Roman"/>
          <w:sz w:val="24"/>
          <w:szCs w:val="24"/>
        </w:rPr>
        <w:tab/>
      </w:r>
      <w:r w:rsidRPr="00CF0097">
        <w:rPr>
          <w:rFonts w:ascii="Times New Roman" w:hAnsi="Times New Roman"/>
          <w:sz w:val="24"/>
          <w:szCs w:val="24"/>
        </w:rPr>
        <w:t>1.9310932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Miao, 2014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1.768273       </w:t>
      </w:r>
      <w:r>
        <w:rPr>
          <w:rFonts w:ascii="Times New Roman" w:hAnsi="Times New Roman"/>
          <w:sz w:val="24"/>
          <w:szCs w:val="24"/>
        </w:rPr>
        <w:tab/>
      </w:r>
      <w:r w:rsidRPr="00CF0097">
        <w:rPr>
          <w:rFonts w:ascii="Times New Roman" w:hAnsi="Times New Roman"/>
          <w:sz w:val="24"/>
          <w:szCs w:val="24"/>
        </w:rPr>
        <w:t xml:space="preserve">1.6230104    </w:t>
      </w:r>
      <w:r>
        <w:rPr>
          <w:rFonts w:ascii="Times New Roman" w:hAnsi="Times New Roman"/>
          <w:sz w:val="24"/>
          <w:szCs w:val="24"/>
        </w:rPr>
        <w:tab/>
      </w:r>
      <w:r w:rsidRPr="00CF0097">
        <w:rPr>
          <w:rFonts w:ascii="Times New Roman" w:hAnsi="Times New Roman"/>
          <w:sz w:val="24"/>
          <w:szCs w:val="24"/>
        </w:rPr>
        <w:t>1.926537</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Potpara, 2013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1.7420681      </w:t>
      </w:r>
      <w:r>
        <w:rPr>
          <w:rFonts w:ascii="Times New Roman" w:hAnsi="Times New Roman"/>
          <w:sz w:val="24"/>
          <w:szCs w:val="24"/>
        </w:rPr>
        <w:tab/>
      </w:r>
      <w:r w:rsidRPr="00CF0097">
        <w:rPr>
          <w:rFonts w:ascii="Times New Roman" w:hAnsi="Times New Roman"/>
          <w:sz w:val="24"/>
          <w:szCs w:val="24"/>
        </w:rPr>
        <w:t xml:space="preserve">1.6014053    </w:t>
      </w:r>
      <w:r>
        <w:rPr>
          <w:rFonts w:ascii="Times New Roman" w:hAnsi="Times New Roman"/>
          <w:sz w:val="24"/>
          <w:szCs w:val="24"/>
        </w:rPr>
        <w:tab/>
      </w:r>
      <w:r w:rsidRPr="00CF0097">
        <w:rPr>
          <w:rFonts w:ascii="Times New Roman" w:hAnsi="Times New Roman"/>
          <w:sz w:val="24"/>
          <w:szCs w:val="24"/>
        </w:rPr>
        <w:t>1.8950862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Schnabel, 2013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1.7415847      </w:t>
      </w:r>
      <w:r>
        <w:rPr>
          <w:rFonts w:ascii="Times New Roman" w:hAnsi="Times New Roman"/>
          <w:sz w:val="24"/>
          <w:szCs w:val="24"/>
        </w:rPr>
        <w:tab/>
      </w:r>
      <w:r w:rsidRPr="00CF0097">
        <w:rPr>
          <w:rFonts w:ascii="Times New Roman" w:hAnsi="Times New Roman"/>
          <w:sz w:val="24"/>
          <w:szCs w:val="24"/>
        </w:rPr>
        <w:t xml:space="preserve">1.5996906    </w:t>
      </w:r>
      <w:r>
        <w:rPr>
          <w:rFonts w:ascii="Times New Roman" w:hAnsi="Times New Roman"/>
          <w:sz w:val="24"/>
          <w:szCs w:val="24"/>
        </w:rPr>
        <w:tab/>
      </w:r>
      <w:r w:rsidRPr="00CF0097">
        <w:rPr>
          <w:rFonts w:ascii="Times New Roman" w:hAnsi="Times New Roman"/>
          <w:sz w:val="24"/>
          <w:szCs w:val="24"/>
        </w:rPr>
        <w:t>1.8960649</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Sato, 2012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1.7322638      </w:t>
      </w:r>
      <w:r>
        <w:rPr>
          <w:rFonts w:ascii="Times New Roman" w:hAnsi="Times New Roman"/>
          <w:sz w:val="24"/>
          <w:szCs w:val="24"/>
        </w:rPr>
        <w:tab/>
      </w:r>
      <w:r w:rsidRPr="00CF0097">
        <w:rPr>
          <w:rFonts w:ascii="Times New Roman" w:hAnsi="Times New Roman"/>
          <w:sz w:val="24"/>
          <w:szCs w:val="24"/>
        </w:rPr>
        <w:t xml:space="preserve">1.5952741    </w:t>
      </w:r>
      <w:r>
        <w:rPr>
          <w:rFonts w:ascii="Times New Roman" w:hAnsi="Times New Roman"/>
          <w:sz w:val="24"/>
          <w:szCs w:val="24"/>
        </w:rPr>
        <w:tab/>
      </w:r>
      <w:r w:rsidRPr="00CF0097">
        <w:rPr>
          <w:rFonts w:ascii="Times New Roman" w:hAnsi="Times New Roman"/>
          <w:sz w:val="24"/>
          <w:szCs w:val="24"/>
        </w:rPr>
        <w:t>1.8810172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Suzuki, 2012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1.7435274      </w:t>
      </w:r>
      <w:r>
        <w:rPr>
          <w:rFonts w:ascii="Times New Roman" w:hAnsi="Times New Roman"/>
          <w:sz w:val="24"/>
          <w:szCs w:val="24"/>
        </w:rPr>
        <w:tab/>
      </w:r>
      <w:r w:rsidRPr="00CF0097">
        <w:rPr>
          <w:rFonts w:ascii="Times New Roman" w:hAnsi="Times New Roman"/>
          <w:sz w:val="24"/>
          <w:szCs w:val="24"/>
        </w:rPr>
        <w:t xml:space="preserve">1.6017972    </w:t>
      </w:r>
      <w:r>
        <w:rPr>
          <w:rFonts w:ascii="Times New Roman" w:hAnsi="Times New Roman"/>
          <w:sz w:val="24"/>
          <w:szCs w:val="24"/>
        </w:rPr>
        <w:tab/>
      </w:r>
      <w:r w:rsidRPr="00CF0097">
        <w:rPr>
          <w:rFonts w:ascii="Times New Roman" w:hAnsi="Times New Roman"/>
          <w:sz w:val="24"/>
          <w:szCs w:val="24"/>
        </w:rPr>
        <w:t>1.8977982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Aronson, 2010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1.7486017      </w:t>
      </w:r>
      <w:r>
        <w:rPr>
          <w:rFonts w:ascii="Times New Roman" w:hAnsi="Times New Roman"/>
          <w:sz w:val="24"/>
          <w:szCs w:val="24"/>
        </w:rPr>
        <w:tab/>
      </w:r>
      <w:r w:rsidRPr="00CF0097">
        <w:rPr>
          <w:rFonts w:ascii="Times New Roman" w:hAnsi="Times New Roman"/>
          <w:sz w:val="24"/>
          <w:szCs w:val="24"/>
        </w:rPr>
        <w:t xml:space="preserve">1.6058396    </w:t>
      </w:r>
      <w:r>
        <w:rPr>
          <w:rFonts w:ascii="Times New Roman" w:hAnsi="Times New Roman"/>
          <w:sz w:val="24"/>
          <w:szCs w:val="24"/>
        </w:rPr>
        <w:tab/>
      </w:r>
      <w:r w:rsidRPr="00CF0097">
        <w:rPr>
          <w:rFonts w:ascii="Times New Roman" w:hAnsi="Times New Roman"/>
          <w:sz w:val="24"/>
          <w:szCs w:val="24"/>
        </w:rPr>
        <w:t>1.9040555</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CF0097">
        <w:rPr>
          <w:rFonts w:ascii="Times New Roman" w:hAnsi="Times New Roman"/>
          <w:sz w:val="24"/>
          <w:szCs w:val="24"/>
        </w:rPr>
        <w:t xml:space="preserve"> </w:t>
      </w:r>
      <w:r w:rsidRPr="00D43B3F">
        <w:rPr>
          <w:rFonts w:ascii="Times New Roman" w:hAnsi="Times New Roman"/>
          <w:sz w:val="24"/>
          <w:szCs w:val="24"/>
          <w:lang w:val="nb-NO"/>
        </w:rPr>
        <w:t xml:space="preserve">Van Melle, 2010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1.729219       </w:t>
      </w:r>
      <w:r w:rsidRPr="00D43B3F">
        <w:rPr>
          <w:rFonts w:ascii="Times New Roman" w:hAnsi="Times New Roman"/>
          <w:sz w:val="24"/>
          <w:szCs w:val="24"/>
          <w:lang w:val="nb-NO"/>
        </w:rPr>
        <w:tab/>
        <w:t xml:space="preserve">1.5910664    </w:t>
      </w:r>
      <w:r w:rsidRPr="00D43B3F">
        <w:rPr>
          <w:rFonts w:ascii="Times New Roman" w:hAnsi="Times New Roman"/>
          <w:sz w:val="24"/>
          <w:szCs w:val="24"/>
          <w:lang w:val="nb-NO"/>
        </w:rPr>
        <w:tab/>
        <w:t>1.8793675</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Krum, 2009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1.7436928      </w:t>
      </w:r>
      <w:r w:rsidRPr="00D43B3F">
        <w:rPr>
          <w:rFonts w:ascii="Times New Roman" w:hAnsi="Times New Roman"/>
          <w:sz w:val="24"/>
          <w:szCs w:val="24"/>
          <w:lang w:val="nb-NO"/>
        </w:rPr>
        <w:tab/>
        <w:t xml:space="preserve">1.6021211    </w:t>
      </w:r>
      <w:r w:rsidRPr="00D43B3F">
        <w:rPr>
          <w:rFonts w:ascii="Times New Roman" w:hAnsi="Times New Roman"/>
          <w:sz w:val="24"/>
          <w:szCs w:val="24"/>
          <w:lang w:val="nb-NO"/>
        </w:rPr>
        <w:tab/>
        <w:t>1.8977745</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Lewis, 2009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1.7280228      </w:t>
      </w:r>
      <w:r w:rsidRPr="00D43B3F">
        <w:rPr>
          <w:rFonts w:ascii="Times New Roman" w:hAnsi="Times New Roman"/>
          <w:sz w:val="24"/>
          <w:szCs w:val="24"/>
          <w:lang w:val="nb-NO"/>
        </w:rPr>
        <w:tab/>
        <w:t xml:space="preserve">1.5886208    </w:t>
      </w:r>
      <w:r w:rsidRPr="00D43B3F">
        <w:rPr>
          <w:rFonts w:ascii="Times New Roman" w:hAnsi="Times New Roman"/>
          <w:sz w:val="24"/>
          <w:szCs w:val="24"/>
          <w:lang w:val="nb-NO"/>
        </w:rPr>
        <w:tab/>
        <w:t>1.8796573</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Aksnes, 2007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1.683676       </w:t>
      </w:r>
      <w:r w:rsidRPr="00D43B3F">
        <w:rPr>
          <w:rFonts w:ascii="Times New Roman" w:hAnsi="Times New Roman"/>
          <w:sz w:val="24"/>
          <w:szCs w:val="24"/>
          <w:lang w:val="nb-NO"/>
        </w:rPr>
        <w:tab/>
        <w:t xml:space="preserve">1.5665799    </w:t>
      </w:r>
      <w:r w:rsidRPr="00D43B3F">
        <w:rPr>
          <w:rFonts w:ascii="Times New Roman" w:hAnsi="Times New Roman"/>
          <w:sz w:val="24"/>
          <w:szCs w:val="24"/>
          <w:lang w:val="nb-NO"/>
        </w:rPr>
        <w:tab/>
        <w:t>1.8095247</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Fukuda, 2007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1.7473474      </w:t>
      </w:r>
      <w:r w:rsidRPr="00D43B3F">
        <w:rPr>
          <w:rFonts w:ascii="Times New Roman" w:hAnsi="Times New Roman"/>
          <w:sz w:val="24"/>
          <w:szCs w:val="24"/>
          <w:lang w:val="nb-NO"/>
        </w:rPr>
        <w:tab/>
        <w:t xml:space="preserve">1.6068377    </w:t>
      </w:r>
      <w:r w:rsidRPr="00D43B3F">
        <w:rPr>
          <w:rFonts w:ascii="Times New Roman" w:hAnsi="Times New Roman"/>
          <w:sz w:val="24"/>
          <w:szCs w:val="24"/>
          <w:lang w:val="nb-NO"/>
        </w:rPr>
        <w:tab/>
        <w:t>1.9001437</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lastRenderedPageBreak/>
        <w:t xml:space="preserve"> Ito, 2007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1.7381235      </w:t>
      </w:r>
      <w:r w:rsidRPr="00D43B3F">
        <w:rPr>
          <w:rFonts w:ascii="Times New Roman" w:hAnsi="Times New Roman"/>
          <w:sz w:val="24"/>
          <w:szCs w:val="24"/>
          <w:lang w:val="nb-NO"/>
        </w:rPr>
        <w:tab/>
        <w:t xml:space="preserve">1.6004683    </w:t>
      </w:r>
      <w:r w:rsidRPr="00D43B3F">
        <w:rPr>
          <w:rFonts w:ascii="Times New Roman" w:hAnsi="Times New Roman"/>
          <w:sz w:val="24"/>
          <w:szCs w:val="24"/>
          <w:lang w:val="nb-NO"/>
        </w:rPr>
        <w:tab/>
        <w:t>1.8876185</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Aboufakher, 2005  |   </w:t>
      </w:r>
      <w:r>
        <w:rPr>
          <w:rFonts w:ascii="Times New Roman" w:hAnsi="Times New Roman"/>
          <w:sz w:val="24"/>
          <w:szCs w:val="24"/>
          <w:lang w:val="nb-NO"/>
        </w:rPr>
        <w:tab/>
      </w:r>
      <w:r w:rsidRPr="00D43B3F">
        <w:rPr>
          <w:rFonts w:ascii="Times New Roman" w:hAnsi="Times New Roman"/>
          <w:sz w:val="24"/>
          <w:szCs w:val="24"/>
          <w:lang w:val="nb-NO"/>
        </w:rPr>
        <w:t xml:space="preserve">1.7569152      </w:t>
      </w:r>
      <w:r w:rsidRPr="00D43B3F">
        <w:rPr>
          <w:rFonts w:ascii="Times New Roman" w:hAnsi="Times New Roman"/>
          <w:sz w:val="24"/>
          <w:szCs w:val="24"/>
          <w:lang w:val="nb-NO"/>
        </w:rPr>
        <w:tab/>
        <w:t xml:space="preserve">1.6109982    </w:t>
      </w:r>
      <w:r w:rsidRPr="00D43B3F">
        <w:rPr>
          <w:rFonts w:ascii="Times New Roman" w:hAnsi="Times New Roman"/>
          <w:sz w:val="24"/>
          <w:szCs w:val="24"/>
          <w:lang w:val="nb-NO"/>
        </w:rPr>
        <w:tab/>
        <w:t>1.9160489</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Kanaya, 2005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1.7270709      </w:t>
      </w:r>
      <w:r w:rsidRPr="00D43B3F">
        <w:rPr>
          <w:rFonts w:ascii="Times New Roman" w:hAnsi="Times New Roman"/>
          <w:sz w:val="24"/>
          <w:szCs w:val="24"/>
          <w:lang w:val="nb-NO"/>
        </w:rPr>
        <w:tab/>
        <w:t xml:space="preserve">1.587994     </w:t>
      </w:r>
      <w:r w:rsidRPr="00D43B3F">
        <w:rPr>
          <w:rFonts w:ascii="Times New Roman" w:hAnsi="Times New Roman"/>
          <w:sz w:val="24"/>
          <w:szCs w:val="24"/>
          <w:lang w:val="nb-NO"/>
        </w:rPr>
        <w:tab/>
        <w:t>1.8783283</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Macchia, 2005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1.7503735      </w:t>
      </w:r>
      <w:r w:rsidRPr="00D43B3F">
        <w:rPr>
          <w:rFonts w:ascii="Times New Roman" w:hAnsi="Times New Roman"/>
          <w:sz w:val="24"/>
          <w:szCs w:val="24"/>
          <w:lang w:val="nb-NO"/>
        </w:rPr>
        <w:tab/>
        <w:t xml:space="preserve">1.6069318    </w:t>
      </w:r>
      <w:r w:rsidRPr="00D43B3F">
        <w:rPr>
          <w:rFonts w:ascii="Times New Roman" w:hAnsi="Times New Roman"/>
          <w:sz w:val="24"/>
          <w:szCs w:val="24"/>
          <w:lang w:val="nb-NO"/>
        </w:rPr>
        <w:tab/>
        <w:t>1.9066193</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Wylie, 2004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1.7590735      </w:t>
      </w:r>
      <w:r w:rsidRPr="00D43B3F">
        <w:rPr>
          <w:rFonts w:ascii="Times New Roman" w:hAnsi="Times New Roman"/>
          <w:sz w:val="24"/>
          <w:szCs w:val="24"/>
          <w:lang w:val="nb-NO"/>
        </w:rPr>
        <w:tab/>
        <w:t xml:space="preserve">1.6130688    </w:t>
      </w:r>
      <w:r w:rsidRPr="00D43B3F">
        <w:rPr>
          <w:rFonts w:ascii="Times New Roman" w:hAnsi="Times New Roman"/>
          <w:sz w:val="24"/>
          <w:szCs w:val="24"/>
          <w:lang w:val="nb-NO"/>
        </w:rPr>
        <w:tab/>
        <w:t>1.9182936</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Lewis, 2003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1.7583961      </w:t>
      </w:r>
      <w:r w:rsidRPr="00D43B3F">
        <w:rPr>
          <w:rFonts w:ascii="Times New Roman" w:hAnsi="Times New Roman"/>
          <w:sz w:val="24"/>
          <w:szCs w:val="24"/>
          <w:lang w:val="nb-NO"/>
        </w:rPr>
        <w:tab/>
        <w:t xml:space="preserve">1.614467     </w:t>
      </w:r>
      <w:r w:rsidRPr="00D43B3F">
        <w:rPr>
          <w:rFonts w:ascii="Times New Roman" w:hAnsi="Times New Roman"/>
          <w:sz w:val="24"/>
          <w:szCs w:val="24"/>
          <w:lang w:val="nb-NO"/>
        </w:rPr>
        <w:tab/>
        <w:t>1.9151566</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Armenian, 2002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1.7367648      </w:t>
      </w:r>
      <w:r w:rsidRPr="00D43B3F">
        <w:rPr>
          <w:rFonts w:ascii="Times New Roman" w:hAnsi="Times New Roman"/>
          <w:sz w:val="24"/>
          <w:szCs w:val="24"/>
          <w:lang w:val="nb-NO"/>
        </w:rPr>
        <w:tab/>
        <w:t xml:space="preserve">1.5988806    </w:t>
      </w:r>
      <w:r w:rsidRPr="00D43B3F">
        <w:rPr>
          <w:rFonts w:ascii="Times New Roman" w:hAnsi="Times New Roman"/>
          <w:sz w:val="24"/>
          <w:szCs w:val="24"/>
          <w:lang w:val="nb-NO"/>
        </w:rPr>
        <w:tab/>
        <w:t>1.8865399</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Rigatto, 2002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1.7342359      </w:t>
      </w:r>
      <w:r w:rsidRPr="00D43B3F">
        <w:rPr>
          <w:rFonts w:ascii="Times New Roman" w:hAnsi="Times New Roman"/>
          <w:sz w:val="24"/>
          <w:szCs w:val="24"/>
          <w:lang w:val="nb-NO"/>
        </w:rPr>
        <w:tab/>
        <w:t xml:space="preserve">1.5945762    </w:t>
      </w:r>
      <w:r w:rsidRPr="00D43B3F">
        <w:rPr>
          <w:rFonts w:ascii="Times New Roman" w:hAnsi="Times New Roman"/>
          <w:sz w:val="24"/>
          <w:szCs w:val="24"/>
          <w:lang w:val="nb-NO"/>
        </w:rPr>
        <w:tab/>
        <w:t>1.8861276</w:t>
      </w:r>
    </w:p>
    <w:p w:rsidR="00D43B3F" w:rsidRPr="00D43B3F" w:rsidRDefault="00D43B3F" w:rsidP="00D43B3F">
      <w:pPr>
        <w:tabs>
          <w:tab w:val="right" w:pos="540"/>
          <w:tab w:val="left" w:pos="720"/>
        </w:tabs>
        <w:spacing w:after="0" w:line="240" w:lineRule="auto"/>
        <w:ind w:left="720" w:hanging="720"/>
        <w:rPr>
          <w:rFonts w:ascii="Times New Roman" w:hAnsi="Times New Roman"/>
          <w:sz w:val="24"/>
          <w:szCs w:val="24"/>
          <w:lang w:val="nb-NO"/>
        </w:rPr>
      </w:pPr>
      <w:r w:rsidRPr="00D43B3F">
        <w:rPr>
          <w:rFonts w:ascii="Times New Roman" w:hAnsi="Times New Roman"/>
          <w:sz w:val="24"/>
          <w:szCs w:val="24"/>
          <w:lang w:val="nb-NO"/>
        </w:rPr>
        <w:t xml:space="preserve"> Zornoff, 2002     |   </w:t>
      </w:r>
      <w:r w:rsidRPr="00D43B3F">
        <w:rPr>
          <w:rFonts w:ascii="Times New Roman" w:hAnsi="Times New Roman"/>
          <w:sz w:val="24"/>
          <w:szCs w:val="24"/>
          <w:lang w:val="nb-NO"/>
        </w:rPr>
        <w:tab/>
      </w:r>
      <w:r w:rsidRPr="00D43B3F">
        <w:rPr>
          <w:rFonts w:ascii="Times New Roman" w:hAnsi="Times New Roman"/>
          <w:sz w:val="24"/>
          <w:szCs w:val="24"/>
          <w:lang w:val="nb-NO"/>
        </w:rPr>
        <w:tab/>
        <w:t xml:space="preserve">1.7448311      </w:t>
      </w:r>
      <w:r w:rsidRPr="00D43B3F">
        <w:rPr>
          <w:rFonts w:ascii="Times New Roman" w:hAnsi="Times New Roman"/>
          <w:sz w:val="24"/>
          <w:szCs w:val="24"/>
          <w:lang w:val="nb-NO"/>
        </w:rPr>
        <w:tab/>
        <w:t xml:space="preserve">1.6032044    </w:t>
      </w:r>
      <w:r w:rsidRPr="00D43B3F">
        <w:rPr>
          <w:rFonts w:ascii="Times New Roman" w:hAnsi="Times New Roman"/>
          <w:sz w:val="24"/>
          <w:szCs w:val="24"/>
          <w:lang w:val="nb-NO"/>
        </w:rPr>
        <w:tab/>
        <w:t>1.8989692</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D43B3F">
        <w:rPr>
          <w:rFonts w:ascii="Times New Roman" w:hAnsi="Times New Roman"/>
          <w:sz w:val="24"/>
          <w:szCs w:val="24"/>
          <w:lang w:val="nb-NO"/>
        </w:rPr>
        <w:t xml:space="preserve"> </w:t>
      </w:r>
      <w:r w:rsidRPr="00CF0097">
        <w:rPr>
          <w:rFonts w:ascii="Times New Roman" w:hAnsi="Times New Roman"/>
          <w:sz w:val="24"/>
          <w:szCs w:val="24"/>
        </w:rPr>
        <w:t xml:space="preserve">Abramson, 2001    |   </w:t>
      </w:r>
      <w:r>
        <w:rPr>
          <w:rFonts w:ascii="Times New Roman" w:hAnsi="Times New Roman"/>
          <w:sz w:val="24"/>
          <w:szCs w:val="24"/>
        </w:rPr>
        <w:tab/>
      </w:r>
      <w:r w:rsidRPr="00CF0097">
        <w:rPr>
          <w:rFonts w:ascii="Times New Roman" w:hAnsi="Times New Roman"/>
          <w:sz w:val="24"/>
          <w:szCs w:val="24"/>
        </w:rPr>
        <w:t xml:space="preserve">1.7412163      </w:t>
      </w:r>
      <w:r>
        <w:rPr>
          <w:rFonts w:ascii="Times New Roman" w:hAnsi="Times New Roman"/>
          <w:sz w:val="24"/>
          <w:szCs w:val="24"/>
        </w:rPr>
        <w:tab/>
      </w:r>
      <w:r w:rsidRPr="00CF0097">
        <w:rPr>
          <w:rFonts w:ascii="Times New Roman" w:hAnsi="Times New Roman"/>
          <w:sz w:val="24"/>
          <w:szCs w:val="24"/>
        </w:rPr>
        <w:t xml:space="preserve">1.5997961    </w:t>
      </w:r>
      <w:r>
        <w:rPr>
          <w:rFonts w:ascii="Times New Roman" w:hAnsi="Times New Roman"/>
          <w:sz w:val="24"/>
          <w:szCs w:val="24"/>
        </w:rPr>
        <w:tab/>
      </w:r>
      <w:r w:rsidRPr="00CF0097">
        <w:rPr>
          <w:rFonts w:ascii="Times New Roman" w:hAnsi="Times New Roman"/>
          <w:sz w:val="24"/>
          <w:szCs w:val="24"/>
        </w:rPr>
        <w:t>1.8951379</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Kannel, 1999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1.7275889      </w:t>
      </w:r>
      <w:r>
        <w:rPr>
          <w:rFonts w:ascii="Times New Roman" w:hAnsi="Times New Roman"/>
          <w:sz w:val="24"/>
          <w:szCs w:val="24"/>
        </w:rPr>
        <w:tab/>
      </w:r>
      <w:r w:rsidRPr="00CF0097">
        <w:rPr>
          <w:rFonts w:ascii="Times New Roman" w:hAnsi="Times New Roman"/>
          <w:sz w:val="24"/>
          <w:szCs w:val="24"/>
        </w:rPr>
        <w:t xml:space="preserve">1.588285     </w:t>
      </w:r>
      <w:r>
        <w:rPr>
          <w:rFonts w:ascii="Times New Roman" w:hAnsi="Times New Roman"/>
          <w:sz w:val="24"/>
          <w:szCs w:val="24"/>
        </w:rPr>
        <w:tab/>
      </w:r>
      <w:r w:rsidRPr="00CF0097">
        <w:rPr>
          <w:rFonts w:ascii="Times New Roman" w:hAnsi="Times New Roman"/>
          <w:sz w:val="24"/>
          <w:szCs w:val="24"/>
        </w:rPr>
        <w:t>1.8791108</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Harnett, 1995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1.7474886      </w:t>
      </w:r>
      <w:r>
        <w:rPr>
          <w:rFonts w:ascii="Times New Roman" w:hAnsi="Times New Roman"/>
          <w:sz w:val="24"/>
          <w:szCs w:val="24"/>
        </w:rPr>
        <w:tab/>
      </w:r>
      <w:r w:rsidRPr="00CF0097">
        <w:rPr>
          <w:rFonts w:ascii="Times New Roman" w:hAnsi="Times New Roman"/>
          <w:sz w:val="24"/>
          <w:szCs w:val="24"/>
        </w:rPr>
        <w:t xml:space="preserve">1.6058998   </w:t>
      </w:r>
      <w:r>
        <w:rPr>
          <w:rFonts w:ascii="Times New Roman" w:hAnsi="Times New Roman"/>
          <w:sz w:val="24"/>
          <w:szCs w:val="24"/>
        </w:rPr>
        <w:tab/>
      </w:r>
      <w:r w:rsidRPr="00CF0097">
        <w:rPr>
          <w:rFonts w:ascii="Times New Roman" w:hAnsi="Times New Roman"/>
          <w:sz w:val="24"/>
          <w:szCs w:val="24"/>
        </w:rPr>
        <w:t>1.901561</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Pr="00CF0097"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 xml:space="preserve"> Combined          |   </w:t>
      </w:r>
      <w:r>
        <w:rPr>
          <w:rFonts w:ascii="Times New Roman" w:hAnsi="Times New Roman"/>
          <w:sz w:val="24"/>
          <w:szCs w:val="24"/>
        </w:rPr>
        <w:tab/>
      </w:r>
      <w:r>
        <w:rPr>
          <w:rFonts w:ascii="Times New Roman" w:hAnsi="Times New Roman"/>
          <w:sz w:val="24"/>
          <w:szCs w:val="24"/>
        </w:rPr>
        <w:tab/>
      </w:r>
      <w:r w:rsidRPr="00CF0097">
        <w:rPr>
          <w:rFonts w:ascii="Times New Roman" w:hAnsi="Times New Roman"/>
          <w:sz w:val="24"/>
          <w:szCs w:val="24"/>
        </w:rPr>
        <w:t xml:space="preserve">1.7448275      </w:t>
      </w:r>
      <w:r>
        <w:rPr>
          <w:rFonts w:ascii="Times New Roman" w:hAnsi="Times New Roman"/>
          <w:sz w:val="24"/>
          <w:szCs w:val="24"/>
        </w:rPr>
        <w:tab/>
      </w:r>
      <w:r w:rsidRPr="00CF0097">
        <w:rPr>
          <w:rFonts w:ascii="Times New Roman" w:hAnsi="Times New Roman"/>
          <w:sz w:val="24"/>
          <w:szCs w:val="24"/>
        </w:rPr>
        <w:t xml:space="preserve">1.6053087    </w:t>
      </w:r>
      <w:r>
        <w:rPr>
          <w:rFonts w:ascii="Times New Roman" w:hAnsi="Times New Roman"/>
          <w:sz w:val="24"/>
          <w:szCs w:val="24"/>
        </w:rPr>
        <w:tab/>
      </w:r>
      <w:r w:rsidRPr="00CF0097">
        <w:rPr>
          <w:rFonts w:ascii="Times New Roman" w:hAnsi="Times New Roman"/>
          <w:sz w:val="24"/>
          <w:szCs w:val="24"/>
        </w:rPr>
        <w:t>1.8964719</w:t>
      </w:r>
    </w:p>
    <w:p w:rsidR="00D43B3F" w:rsidRDefault="00D43B3F" w:rsidP="00D43B3F">
      <w:pPr>
        <w:tabs>
          <w:tab w:val="right" w:pos="540"/>
          <w:tab w:val="left" w:pos="720"/>
        </w:tabs>
        <w:spacing w:after="0" w:line="240" w:lineRule="auto"/>
        <w:ind w:left="720" w:hanging="720"/>
        <w:rPr>
          <w:rFonts w:ascii="Times New Roman" w:hAnsi="Times New Roman"/>
          <w:sz w:val="24"/>
          <w:szCs w:val="24"/>
        </w:rPr>
      </w:pPr>
      <w:r w:rsidRPr="00CF0097">
        <w:rPr>
          <w:rFonts w:ascii="Times New Roman" w:hAnsi="Times New Roman"/>
          <w:sz w:val="24"/>
          <w:szCs w:val="24"/>
        </w:rPr>
        <w:t>------------------------------------------------------------------------------</w:t>
      </w: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p w:rsidR="00D43B3F" w:rsidRDefault="00D43B3F" w:rsidP="008B268E">
      <w:pPr>
        <w:tabs>
          <w:tab w:val="right" w:pos="540"/>
          <w:tab w:val="left" w:pos="720"/>
        </w:tabs>
        <w:spacing w:after="0" w:line="240" w:lineRule="auto"/>
        <w:ind w:left="720" w:hanging="720"/>
      </w:pPr>
    </w:p>
    <w:sectPr w:rsidR="00D43B3F" w:rsidSect="00256ADC">
      <w:footerReference w:type="default" r:id="rId25"/>
      <w:pgSz w:w="11906" w:h="16838"/>
      <w:pgMar w:top="1701" w:right="1440" w:bottom="170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3EE" w:rsidRDefault="008353EE" w:rsidP="004B5ABE">
      <w:pPr>
        <w:spacing w:after="0" w:line="240" w:lineRule="auto"/>
      </w:pPr>
      <w:r>
        <w:separator/>
      </w:r>
    </w:p>
  </w:endnote>
  <w:endnote w:type="continuationSeparator" w:id="1">
    <w:p w:rsidR="008353EE" w:rsidRDefault="008353EE" w:rsidP="004B5A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dvMINION-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473687"/>
      <w:docPartObj>
        <w:docPartGallery w:val="Page Numbers (Bottom of Page)"/>
        <w:docPartUnique/>
      </w:docPartObj>
    </w:sdtPr>
    <w:sdtContent>
      <w:p w:rsidR="008353EE" w:rsidRDefault="00935980">
        <w:pPr>
          <w:pStyle w:val="Footer"/>
          <w:jc w:val="right"/>
        </w:pPr>
        <w:fldSimple w:instr=" PAGE   \* MERGEFORMAT ">
          <w:r w:rsidR="00D43B3F">
            <w:rPr>
              <w:noProof/>
            </w:rPr>
            <w:t>119</w:t>
          </w:r>
        </w:fldSimple>
      </w:p>
    </w:sdtContent>
  </w:sdt>
  <w:p w:rsidR="008353EE" w:rsidRDefault="008353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3EE" w:rsidRDefault="008353EE" w:rsidP="004B5ABE">
      <w:pPr>
        <w:spacing w:after="0" w:line="240" w:lineRule="auto"/>
      </w:pPr>
      <w:r>
        <w:separator/>
      </w:r>
    </w:p>
  </w:footnote>
  <w:footnote w:type="continuationSeparator" w:id="1">
    <w:p w:rsidR="008353EE" w:rsidRDefault="008353EE" w:rsidP="004B5A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6B" w:rsidRDefault="0056496B">
    <w:pPr>
      <w:pStyle w:val="Header"/>
      <w:jc w:val="right"/>
    </w:pPr>
    <w:fldSimple w:instr=" PAGE   \* MERGEFORMAT ">
      <w:r w:rsidR="00D43B3F">
        <w:rPr>
          <w:noProof/>
        </w:rPr>
        <w:t>1</w:t>
      </w:r>
    </w:fldSimple>
  </w:p>
  <w:p w:rsidR="0056496B" w:rsidRDefault="005649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B3F" w:rsidRDefault="00D43B3F">
    <w:pPr>
      <w:pStyle w:val="Header"/>
      <w:jc w:val="right"/>
    </w:pPr>
    <w:fldSimple w:instr=" PAGE   \* MERGEFORMAT ">
      <w:r>
        <w:rPr>
          <w:noProof/>
        </w:rPr>
        <w:t>34</w:t>
      </w:r>
    </w:fldSimple>
  </w:p>
  <w:p w:rsidR="00D43B3F" w:rsidRDefault="00D43B3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docVars>
    <w:docVar w:name="REFMGR.InstantFormat" w:val="&lt;InstantFormat&gt;&lt;Enabled&gt;1&lt;/Enabled&gt;&lt;ScanUnformatted&gt;1&lt;/ScanUnformatted&gt;&lt;ScanChanges&gt;1&lt;/ScanChanges&gt;&lt;/InstantFormat&gt;"/>
    <w:docVar w:name="REFMGR.Layout" w:val="&lt;Layout&gt;&lt;StartingRefnum&gt;American Journal of Clinical Nutrition&lt;/StartingRefnum&gt;&lt;FontName&gt;Times New Roman&lt;/FontName&gt;&lt;FontSize&gt;11&lt;/FontSize&gt;&lt;ReflistTitle&gt;Reference List&lt;/ReflistTitle&gt;&lt;SpaceAfter&gt;1&lt;/SpaceAfter&gt;&lt;ReflistOrder&gt;0&lt;/ReflistOrder&gt;&lt;CitationOrder&gt;0&lt;/CitationOrder&gt;&lt;NumberReferences&gt;1&lt;/NumberReferences&gt;&lt;FirstLineIndent&gt;0&lt;/FirstLineIndent&gt;&lt;HangingIndent&gt;0&lt;/HangingIndent&gt;&lt;LineSpacing&gt;0&lt;/LineSpacing&gt;&lt;ShowReprint&gt;1&lt;/ShowReprint&gt;&lt;ShowNotes&gt;0&lt;/ShowNotes&gt;&lt;ShowKeywords&gt;0&lt;/ShowKeywords&gt;&lt;ShortFormFields&gt;0&lt;/ShortFormFields&gt;&lt;ShowRecordID&gt;0&lt;/ShowRecordID&gt;&lt;ShowAbstract&gt;0&lt;/ShowAbstract&gt;&lt;/Layout&gt;"/>
    <w:docVar w:name="REFMGR.Libraries" w:val="&lt;Databases&gt;&lt;Libraries&gt;&lt;item&gt;diet and cancer2&lt;/item&gt;&lt;/Libraries&gt;&lt;/Databases&gt;"/>
  </w:docVars>
  <w:rsids>
    <w:rsidRoot w:val="0080215F"/>
    <w:rsid w:val="00000057"/>
    <w:rsid w:val="00000860"/>
    <w:rsid w:val="00016C80"/>
    <w:rsid w:val="00017F3D"/>
    <w:rsid w:val="000224A3"/>
    <w:rsid w:val="00025999"/>
    <w:rsid w:val="00032CE5"/>
    <w:rsid w:val="00042125"/>
    <w:rsid w:val="00047142"/>
    <w:rsid w:val="000546B3"/>
    <w:rsid w:val="00063DD2"/>
    <w:rsid w:val="00067747"/>
    <w:rsid w:val="00070D96"/>
    <w:rsid w:val="00096B4C"/>
    <w:rsid w:val="000976A0"/>
    <w:rsid w:val="000B250D"/>
    <w:rsid w:val="000B3F89"/>
    <w:rsid w:val="000B5240"/>
    <w:rsid w:val="000B61E3"/>
    <w:rsid w:val="000B6E02"/>
    <w:rsid w:val="000C2FF3"/>
    <w:rsid w:val="000D2DA2"/>
    <w:rsid w:val="000D6508"/>
    <w:rsid w:val="000E1FF8"/>
    <w:rsid w:val="000E2E2D"/>
    <w:rsid w:val="000F37EC"/>
    <w:rsid w:val="001007F4"/>
    <w:rsid w:val="00105F22"/>
    <w:rsid w:val="00123BB9"/>
    <w:rsid w:val="001306FE"/>
    <w:rsid w:val="00132A40"/>
    <w:rsid w:val="0013332A"/>
    <w:rsid w:val="00133CBA"/>
    <w:rsid w:val="00135A7E"/>
    <w:rsid w:val="00142B4A"/>
    <w:rsid w:val="00151173"/>
    <w:rsid w:val="00151B7D"/>
    <w:rsid w:val="00152776"/>
    <w:rsid w:val="0015379A"/>
    <w:rsid w:val="001563F7"/>
    <w:rsid w:val="00157CAC"/>
    <w:rsid w:val="00164FB6"/>
    <w:rsid w:val="0016666E"/>
    <w:rsid w:val="00166BE2"/>
    <w:rsid w:val="00175B35"/>
    <w:rsid w:val="00177769"/>
    <w:rsid w:val="00181A3A"/>
    <w:rsid w:val="00184040"/>
    <w:rsid w:val="00186074"/>
    <w:rsid w:val="00191684"/>
    <w:rsid w:val="00192171"/>
    <w:rsid w:val="001925AC"/>
    <w:rsid w:val="001956D0"/>
    <w:rsid w:val="00195A60"/>
    <w:rsid w:val="00197569"/>
    <w:rsid w:val="001A1B8C"/>
    <w:rsid w:val="001A4A9C"/>
    <w:rsid w:val="001A5587"/>
    <w:rsid w:val="001B0576"/>
    <w:rsid w:val="001B2EF7"/>
    <w:rsid w:val="001C0340"/>
    <w:rsid w:val="001C3C5C"/>
    <w:rsid w:val="001C4CF5"/>
    <w:rsid w:val="001D5EFC"/>
    <w:rsid w:val="001D6812"/>
    <w:rsid w:val="001E04A8"/>
    <w:rsid w:val="001E6F45"/>
    <w:rsid w:val="00200AFD"/>
    <w:rsid w:val="002024F0"/>
    <w:rsid w:val="00202886"/>
    <w:rsid w:val="0020449A"/>
    <w:rsid w:val="0020673C"/>
    <w:rsid w:val="0020753C"/>
    <w:rsid w:val="00210B22"/>
    <w:rsid w:val="0021375D"/>
    <w:rsid w:val="0021383C"/>
    <w:rsid w:val="00213E43"/>
    <w:rsid w:val="00216F09"/>
    <w:rsid w:val="00220FB0"/>
    <w:rsid w:val="0022673E"/>
    <w:rsid w:val="00227504"/>
    <w:rsid w:val="00237D50"/>
    <w:rsid w:val="002414C8"/>
    <w:rsid w:val="00241F8C"/>
    <w:rsid w:val="00245F0D"/>
    <w:rsid w:val="0024609F"/>
    <w:rsid w:val="00247FCE"/>
    <w:rsid w:val="002514CA"/>
    <w:rsid w:val="00254B0F"/>
    <w:rsid w:val="00256ADC"/>
    <w:rsid w:val="002619AE"/>
    <w:rsid w:val="00262BA9"/>
    <w:rsid w:val="00263569"/>
    <w:rsid w:val="00264CAC"/>
    <w:rsid w:val="00264D8A"/>
    <w:rsid w:val="00265743"/>
    <w:rsid w:val="00267C4A"/>
    <w:rsid w:val="00273375"/>
    <w:rsid w:val="0027446E"/>
    <w:rsid w:val="00274E93"/>
    <w:rsid w:val="00275138"/>
    <w:rsid w:val="00281B8B"/>
    <w:rsid w:val="00282B6B"/>
    <w:rsid w:val="00283A13"/>
    <w:rsid w:val="00284F98"/>
    <w:rsid w:val="0028593F"/>
    <w:rsid w:val="002A016F"/>
    <w:rsid w:val="002A2B05"/>
    <w:rsid w:val="002A3042"/>
    <w:rsid w:val="002B2B89"/>
    <w:rsid w:val="002B3A2D"/>
    <w:rsid w:val="002B4AC4"/>
    <w:rsid w:val="002B6C44"/>
    <w:rsid w:val="002B7BA5"/>
    <w:rsid w:val="002C16EB"/>
    <w:rsid w:val="002C1896"/>
    <w:rsid w:val="002D0543"/>
    <w:rsid w:val="002D41AE"/>
    <w:rsid w:val="002E0ABC"/>
    <w:rsid w:val="002E0D05"/>
    <w:rsid w:val="002E2BF7"/>
    <w:rsid w:val="002E3E34"/>
    <w:rsid w:val="002E64A6"/>
    <w:rsid w:val="002E73C8"/>
    <w:rsid w:val="002F0967"/>
    <w:rsid w:val="002F3E9B"/>
    <w:rsid w:val="002F429E"/>
    <w:rsid w:val="003013FD"/>
    <w:rsid w:val="00303C5E"/>
    <w:rsid w:val="003048AB"/>
    <w:rsid w:val="003053CC"/>
    <w:rsid w:val="00305D82"/>
    <w:rsid w:val="0030631F"/>
    <w:rsid w:val="00306B46"/>
    <w:rsid w:val="00313084"/>
    <w:rsid w:val="0031617F"/>
    <w:rsid w:val="00317A84"/>
    <w:rsid w:val="003212DE"/>
    <w:rsid w:val="003222C8"/>
    <w:rsid w:val="003228C9"/>
    <w:rsid w:val="0033729B"/>
    <w:rsid w:val="00342723"/>
    <w:rsid w:val="00342F8B"/>
    <w:rsid w:val="00345625"/>
    <w:rsid w:val="00346F8D"/>
    <w:rsid w:val="00351EE7"/>
    <w:rsid w:val="00362A60"/>
    <w:rsid w:val="00370019"/>
    <w:rsid w:val="0038089B"/>
    <w:rsid w:val="00382C75"/>
    <w:rsid w:val="0038440F"/>
    <w:rsid w:val="00385F36"/>
    <w:rsid w:val="00390623"/>
    <w:rsid w:val="00393A5A"/>
    <w:rsid w:val="00395577"/>
    <w:rsid w:val="003A0F4C"/>
    <w:rsid w:val="003A4138"/>
    <w:rsid w:val="003A44EF"/>
    <w:rsid w:val="003A56B1"/>
    <w:rsid w:val="003B18E8"/>
    <w:rsid w:val="003B20F6"/>
    <w:rsid w:val="003B3079"/>
    <w:rsid w:val="003B428C"/>
    <w:rsid w:val="003B4CE1"/>
    <w:rsid w:val="003C0181"/>
    <w:rsid w:val="003C71BC"/>
    <w:rsid w:val="003E10D4"/>
    <w:rsid w:val="003E1C3E"/>
    <w:rsid w:val="003F4F2D"/>
    <w:rsid w:val="003F7144"/>
    <w:rsid w:val="00402964"/>
    <w:rsid w:val="004114D6"/>
    <w:rsid w:val="00411DC9"/>
    <w:rsid w:val="00414ED2"/>
    <w:rsid w:val="00416367"/>
    <w:rsid w:val="00422954"/>
    <w:rsid w:val="00423441"/>
    <w:rsid w:val="00423DDE"/>
    <w:rsid w:val="0043192D"/>
    <w:rsid w:val="0043327D"/>
    <w:rsid w:val="00436EF7"/>
    <w:rsid w:val="004403DB"/>
    <w:rsid w:val="00442152"/>
    <w:rsid w:val="00443296"/>
    <w:rsid w:val="00445862"/>
    <w:rsid w:val="00445CFA"/>
    <w:rsid w:val="00447DAB"/>
    <w:rsid w:val="004546FF"/>
    <w:rsid w:val="00456A04"/>
    <w:rsid w:val="00457E13"/>
    <w:rsid w:val="004605DB"/>
    <w:rsid w:val="00460F58"/>
    <w:rsid w:val="004615C3"/>
    <w:rsid w:val="00475302"/>
    <w:rsid w:val="0047537E"/>
    <w:rsid w:val="00476305"/>
    <w:rsid w:val="00480079"/>
    <w:rsid w:val="00480494"/>
    <w:rsid w:val="00481318"/>
    <w:rsid w:val="00483A83"/>
    <w:rsid w:val="00485559"/>
    <w:rsid w:val="004924CE"/>
    <w:rsid w:val="004A1CFF"/>
    <w:rsid w:val="004A2E63"/>
    <w:rsid w:val="004A4782"/>
    <w:rsid w:val="004A56F9"/>
    <w:rsid w:val="004A6323"/>
    <w:rsid w:val="004A708C"/>
    <w:rsid w:val="004B05AA"/>
    <w:rsid w:val="004B0E9A"/>
    <w:rsid w:val="004B42CD"/>
    <w:rsid w:val="004B5ABE"/>
    <w:rsid w:val="004C095A"/>
    <w:rsid w:val="004C102A"/>
    <w:rsid w:val="004C3504"/>
    <w:rsid w:val="004C35A3"/>
    <w:rsid w:val="004C37C2"/>
    <w:rsid w:val="004C43B1"/>
    <w:rsid w:val="004C45B4"/>
    <w:rsid w:val="004D0D34"/>
    <w:rsid w:val="004D334A"/>
    <w:rsid w:val="004D542F"/>
    <w:rsid w:val="004D72AF"/>
    <w:rsid w:val="004E35BC"/>
    <w:rsid w:val="004E3B82"/>
    <w:rsid w:val="004E5AEC"/>
    <w:rsid w:val="004E5EB6"/>
    <w:rsid w:val="004E679F"/>
    <w:rsid w:val="004F1FC5"/>
    <w:rsid w:val="005007D3"/>
    <w:rsid w:val="00503DE2"/>
    <w:rsid w:val="00511E1A"/>
    <w:rsid w:val="005123E8"/>
    <w:rsid w:val="00514C18"/>
    <w:rsid w:val="0051666E"/>
    <w:rsid w:val="00520AEA"/>
    <w:rsid w:val="005343BC"/>
    <w:rsid w:val="005367DD"/>
    <w:rsid w:val="00537CD6"/>
    <w:rsid w:val="00541004"/>
    <w:rsid w:val="00541CB4"/>
    <w:rsid w:val="00543011"/>
    <w:rsid w:val="00546976"/>
    <w:rsid w:val="005475DB"/>
    <w:rsid w:val="00556B95"/>
    <w:rsid w:val="00562C4E"/>
    <w:rsid w:val="0056496B"/>
    <w:rsid w:val="0056500F"/>
    <w:rsid w:val="00567E25"/>
    <w:rsid w:val="00570520"/>
    <w:rsid w:val="00570908"/>
    <w:rsid w:val="0057151A"/>
    <w:rsid w:val="00580E47"/>
    <w:rsid w:val="00582603"/>
    <w:rsid w:val="00582BE1"/>
    <w:rsid w:val="00586718"/>
    <w:rsid w:val="00587846"/>
    <w:rsid w:val="005A0815"/>
    <w:rsid w:val="005A138D"/>
    <w:rsid w:val="005B115F"/>
    <w:rsid w:val="005B697A"/>
    <w:rsid w:val="005B7E1D"/>
    <w:rsid w:val="005C39FD"/>
    <w:rsid w:val="005C5F6C"/>
    <w:rsid w:val="005D09E3"/>
    <w:rsid w:val="005D2DD0"/>
    <w:rsid w:val="005D656E"/>
    <w:rsid w:val="005E0BFC"/>
    <w:rsid w:val="005F1C00"/>
    <w:rsid w:val="006015C4"/>
    <w:rsid w:val="00603606"/>
    <w:rsid w:val="00604E1C"/>
    <w:rsid w:val="006156EF"/>
    <w:rsid w:val="0061588D"/>
    <w:rsid w:val="00623F39"/>
    <w:rsid w:val="00625D0F"/>
    <w:rsid w:val="00630980"/>
    <w:rsid w:val="00631739"/>
    <w:rsid w:val="00631DBF"/>
    <w:rsid w:val="00632CFC"/>
    <w:rsid w:val="00634AF3"/>
    <w:rsid w:val="006360AE"/>
    <w:rsid w:val="00643B22"/>
    <w:rsid w:val="00647B82"/>
    <w:rsid w:val="00653982"/>
    <w:rsid w:val="00654972"/>
    <w:rsid w:val="00655F1C"/>
    <w:rsid w:val="00661C27"/>
    <w:rsid w:val="00666503"/>
    <w:rsid w:val="00670807"/>
    <w:rsid w:val="00686919"/>
    <w:rsid w:val="00690BB7"/>
    <w:rsid w:val="00692A13"/>
    <w:rsid w:val="006A136D"/>
    <w:rsid w:val="006A749B"/>
    <w:rsid w:val="006B28AA"/>
    <w:rsid w:val="006B60BB"/>
    <w:rsid w:val="006B6194"/>
    <w:rsid w:val="006B62D4"/>
    <w:rsid w:val="006B7B5F"/>
    <w:rsid w:val="006C33AE"/>
    <w:rsid w:val="006C6AE4"/>
    <w:rsid w:val="006C7B6B"/>
    <w:rsid w:val="006D0C7B"/>
    <w:rsid w:val="006D1045"/>
    <w:rsid w:val="006D1CB7"/>
    <w:rsid w:val="006D34AF"/>
    <w:rsid w:val="006D60D4"/>
    <w:rsid w:val="006D6AF5"/>
    <w:rsid w:val="006D7BDD"/>
    <w:rsid w:val="006E153B"/>
    <w:rsid w:val="006E36AC"/>
    <w:rsid w:val="006E3CF1"/>
    <w:rsid w:val="00707631"/>
    <w:rsid w:val="0071700A"/>
    <w:rsid w:val="0072075D"/>
    <w:rsid w:val="0072153F"/>
    <w:rsid w:val="00723AC8"/>
    <w:rsid w:val="00725132"/>
    <w:rsid w:val="00725BDE"/>
    <w:rsid w:val="007261B2"/>
    <w:rsid w:val="00726B0E"/>
    <w:rsid w:val="00734F78"/>
    <w:rsid w:val="0073506A"/>
    <w:rsid w:val="007367AA"/>
    <w:rsid w:val="00736CC3"/>
    <w:rsid w:val="00740C0A"/>
    <w:rsid w:val="007437AF"/>
    <w:rsid w:val="00750DE4"/>
    <w:rsid w:val="007514C6"/>
    <w:rsid w:val="00753629"/>
    <w:rsid w:val="00753838"/>
    <w:rsid w:val="00754865"/>
    <w:rsid w:val="00754D2D"/>
    <w:rsid w:val="007556F6"/>
    <w:rsid w:val="0075648F"/>
    <w:rsid w:val="00756956"/>
    <w:rsid w:val="00760500"/>
    <w:rsid w:val="007616D1"/>
    <w:rsid w:val="00762310"/>
    <w:rsid w:val="007654B2"/>
    <w:rsid w:val="00765CC9"/>
    <w:rsid w:val="00765D89"/>
    <w:rsid w:val="00772B8E"/>
    <w:rsid w:val="00785776"/>
    <w:rsid w:val="007862AE"/>
    <w:rsid w:val="00793D3C"/>
    <w:rsid w:val="007946B3"/>
    <w:rsid w:val="0079646A"/>
    <w:rsid w:val="007A654C"/>
    <w:rsid w:val="007A6F60"/>
    <w:rsid w:val="007B5DC7"/>
    <w:rsid w:val="007C106F"/>
    <w:rsid w:val="007C5D8C"/>
    <w:rsid w:val="007C6398"/>
    <w:rsid w:val="007C7421"/>
    <w:rsid w:val="007D2FA5"/>
    <w:rsid w:val="007D3A49"/>
    <w:rsid w:val="007E1991"/>
    <w:rsid w:val="007E6475"/>
    <w:rsid w:val="007E6568"/>
    <w:rsid w:val="0080215F"/>
    <w:rsid w:val="0080544F"/>
    <w:rsid w:val="00810ADB"/>
    <w:rsid w:val="008110D5"/>
    <w:rsid w:val="008162A9"/>
    <w:rsid w:val="0081649F"/>
    <w:rsid w:val="0082086F"/>
    <w:rsid w:val="0082473A"/>
    <w:rsid w:val="00834770"/>
    <w:rsid w:val="008353EE"/>
    <w:rsid w:val="00837C59"/>
    <w:rsid w:val="00843BFE"/>
    <w:rsid w:val="00845F83"/>
    <w:rsid w:val="00846880"/>
    <w:rsid w:val="00847D42"/>
    <w:rsid w:val="00852FD5"/>
    <w:rsid w:val="00855693"/>
    <w:rsid w:val="008600C4"/>
    <w:rsid w:val="00860F09"/>
    <w:rsid w:val="00866514"/>
    <w:rsid w:val="00866555"/>
    <w:rsid w:val="0086698A"/>
    <w:rsid w:val="008702FF"/>
    <w:rsid w:val="00876B14"/>
    <w:rsid w:val="00877BDF"/>
    <w:rsid w:val="008817B6"/>
    <w:rsid w:val="00881DF3"/>
    <w:rsid w:val="00882623"/>
    <w:rsid w:val="008838C9"/>
    <w:rsid w:val="008877AA"/>
    <w:rsid w:val="008910F6"/>
    <w:rsid w:val="00892D9C"/>
    <w:rsid w:val="00894A3B"/>
    <w:rsid w:val="00897165"/>
    <w:rsid w:val="008A21C7"/>
    <w:rsid w:val="008A3476"/>
    <w:rsid w:val="008B2016"/>
    <w:rsid w:val="008B268E"/>
    <w:rsid w:val="008C0465"/>
    <w:rsid w:val="008C059C"/>
    <w:rsid w:val="008D192E"/>
    <w:rsid w:val="008D512D"/>
    <w:rsid w:val="008D7A27"/>
    <w:rsid w:val="008E30AC"/>
    <w:rsid w:val="008E393D"/>
    <w:rsid w:val="008E3E5E"/>
    <w:rsid w:val="008E6C59"/>
    <w:rsid w:val="008F1B92"/>
    <w:rsid w:val="008F7FFC"/>
    <w:rsid w:val="0090092F"/>
    <w:rsid w:val="00901556"/>
    <w:rsid w:val="00902BC0"/>
    <w:rsid w:val="00903469"/>
    <w:rsid w:val="009043C1"/>
    <w:rsid w:val="009062B8"/>
    <w:rsid w:val="00907233"/>
    <w:rsid w:val="009122C8"/>
    <w:rsid w:val="009168F6"/>
    <w:rsid w:val="009176A6"/>
    <w:rsid w:val="00917A05"/>
    <w:rsid w:val="00921EF2"/>
    <w:rsid w:val="00925676"/>
    <w:rsid w:val="009259E2"/>
    <w:rsid w:val="00930C4A"/>
    <w:rsid w:val="009336E1"/>
    <w:rsid w:val="00934579"/>
    <w:rsid w:val="00934CF0"/>
    <w:rsid w:val="00935980"/>
    <w:rsid w:val="009368ED"/>
    <w:rsid w:val="009434E6"/>
    <w:rsid w:val="00944081"/>
    <w:rsid w:val="00946A32"/>
    <w:rsid w:val="00947F23"/>
    <w:rsid w:val="00952F06"/>
    <w:rsid w:val="00954A9F"/>
    <w:rsid w:val="0096089E"/>
    <w:rsid w:val="0096697B"/>
    <w:rsid w:val="009723B3"/>
    <w:rsid w:val="009763A1"/>
    <w:rsid w:val="0098242B"/>
    <w:rsid w:val="00982ADB"/>
    <w:rsid w:val="00984F69"/>
    <w:rsid w:val="009853BB"/>
    <w:rsid w:val="00992848"/>
    <w:rsid w:val="009A0436"/>
    <w:rsid w:val="009A0D33"/>
    <w:rsid w:val="009A2654"/>
    <w:rsid w:val="009A4A7D"/>
    <w:rsid w:val="009A6A3D"/>
    <w:rsid w:val="009A6CB6"/>
    <w:rsid w:val="009A72CD"/>
    <w:rsid w:val="009B1E7F"/>
    <w:rsid w:val="009B2247"/>
    <w:rsid w:val="009B4FBD"/>
    <w:rsid w:val="009B7818"/>
    <w:rsid w:val="009C0B38"/>
    <w:rsid w:val="009C1A3A"/>
    <w:rsid w:val="009C5325"/>
    <w:rsid w:val="009D65D8"/>
    <w:rsid w:val="009E04A9"/>
    <w:rsid w:val="009E1433"/>
    <w:rsid w:val="009E6566"/>
    <w:rsid w:val="009F5230"/>
    <w:rsid w:val="009F7BF6"/>
    <w:rsid w:val="00A03AD8"/>
    <w:rsid w:val="00A108B3"/>
    <w:rsid w:val="00A10A30"/>
    <w:rsid w:val="00A1119F"/>
    <w:rsid w:val="00A1237D"/>
    <w:rsid w:val="00A17F95"/>
    <w:rsid w:val="00A237CF"/>
    <w:rsid w:val="00A269C0"/>
    <w:rsid w:val="00A26DC8"/>
    <w:rsid w:val="00A27DF1"/>
    <w:rsid w:val="00A41072"/>
    <w:rsid w:val="00A462C4"/>
    <w:rsid w:val="00A475E9"/>
    <w:rsid w:val="00A51802"/>
    <w:rsid w:val="00A558B1"/>
    <w:rsid w:val="00A55D4F"/>
    <w:rsid w:val="00A57B76"/>
    <w:rsid w:val="00A67625"/>
    <w:rsid w:val="00A75F8C"/>
    <w:rsid w:val="00A76162"/>
    <w:rsid w:val="00A8331A"/>
    <w:rsid w:val="00A84367"/>
    <w:rsid w:val="00A901CE"/>
    <w:rsid w:val="00AA29A9"/>
    <w:rsid w:val="00AC1B8B"/>
    <w:rsid w:val="00AC7749"/>
    <w:rsid w:val="00AC7FC6"/>
    <w:rsid w:val="00AD00E1"/>
    <w:rsid w:val="00AD1433"/>
    <w:rsid w:val="00AD2EAE"/>
    <w:rsid w:val="00AD5FDA"/>
    <w:rsid w:val="00AE217E"/>
    <w:rsid w:val="00AE2519"/>
    <w:rsid w:val="00AE2F10"/>
    <w:rsid w:val="00AF02C7"/>
    <w:rsid w:val="00AF1D32"/>
    <w:rsid w:val="00AF2C5C"/>
    <w:rsid w:val="00AF7186"/>
    <w:rsid w:val="00AF7191"/>
    <w:rsid w:val="00AF7DC7"/>
    <w:rsid w:val="00B039BF"/>
    <w:rsid w:val="00B04EFD"/>
    <w:rsid w:val="00B0545E"/>
    <w:rsid w:val="00B05F8E"/>
    <w:rsid w:val="00B06F04"/>
    <w:rsid w:val="00B10E88"/>
    <w:rsid w:val="00B12655"/>
    <w:rsid w:val="00B13130"/>
    <w:rsid w:val="00B156F9"/>
    <w:rsid w:val="00B35E31"/>
    <w:rsid w:val="00B37DD5"/>
    <w:rsid w:val="00B41B9B"/>
    <w:rsid w:val="00B4265C"/>
    <w:rsid w:val="00B444D0"/>
    <w:rsid w:val="00B45A75"/>
    <w:rsid w:val="00B60524"/>
    <w:rsid w:val="00B60CB7"/>
    <w:rsid w:val="00B63842"/>
    <w:rsid w:val="00B744A1"/>
    <w:rsid w:val="00B80044"/>
    <w:rsid w:val="00B84041"/>
    <w:rsid w:val="00B84728"/>
    <w:rsid w:val="00B86C31"/>
    <w:rsid w:val="00B86CB3"/>
    <w:rsid w:val="00B935BD"/>
    <w:rsid w:val="00B96757"/>
    <w:rsid w:val="00B97BCA"/>
    <w:rsid w:val="00BA162D"/>
    <w:rsid w:val="00BA2AEE"/>
    <w:rsid w:val="00BA6DAF"/>
    <w:rsid w:val="00BB0399"/>
    <w:rsid w:val="00BB6545"/>
    <w:rsid w:val="00BC145C"/>
    <w:rsid w:val="00BC5084"/>
    <w:rsid w:val="00BD0EA4"/>
    <w:rsid w:val="00BD6C9D"/>
    <w:rsid w:val="00BF3655"/>
    <w:rsid w:val="00BF615A"/>
    <w:rsid w:val="00C02455"/>
    <w:rsid w:val="00C03F94"/>
    <w:rsid w:val="00C07A44"/>
    <w:rsid w:val="00C14AE6"/>
    <w:rsid w:val="00C1614B"/>
    <w:rsid w:val="00C35FC6"/>
    <w:rsid w:val="00C45A0B"/>
    <w:rsid w:val="00C50648"/>
    <w:rsid w:val="00C51A2C"/>
    <w:rsid w:val="00C52082"/>
    <w:rsid w:val="00C562EA"/>
    <w:rsid w:val="00C60D44"/>
    <w:rsid w:val="00C65FA0"/>
    <w:rsid w:val="00C66783"/>
    <w:rsid w:val="00C70D8C"/>
    <w:rsid w:val="00C77740"/>
    <w:rsid w:val="00C83E68"/>
    <w:rsid w:val="00C844E5"/>
    <w:rsid w:val="00C85EC1"/>
    <w:rsid w:val="00C92BBD"/>
    <w:rsid w:val="00C93A0D"/>
    <w:rsid w:val="00C95681"/>
    <w:rsid w:val="00CA4B56"/>
    <w:rsid w:val="00CA65C7"/>
    <w:rsid w:val="00CB1934"/>
    <w:rsid w:val="00CC5BA7"/>
    <w:rsid w:val="00CC7D62"/>
    <w:rsid w:val="00CD109F"/>
    <w:rsid w:val="00CD7743"/>
    <w:rsid w:val="00CD7FB1"/>
    <w:rsid w:val="00CE522E"/>
    <w:rsid w:val="00CF4864"/>
    <w:rsid w:val="00D06273"/>
    <w:rsid w:val="00D07A68"/>
    <w:rsid w:val="00D11497"/>
    <w:rsid w:val="00D12023"/>
    <w:rsid w:val="00D1797C"/>
    <w:rsid w:val="00D208C7"/>
    <w:rsid w:val="00D219FE"/>
    <w:rsid w:val="00D2391C"/>
    <w:rsid w:val="00D2623E"/>
    <w:rsid w:val="00D31052"/>
    <w:rsid w:val="00D32817"/>
    <w:rsid w:val="00D36610"/>
    <w:rsid w:val="00D40F14"/>
    <w:rsid w:val="00D43B3F"/>
    <w:rsid w:val="00D526F1"/>
    <w:rsid w:val="00D571FC"/>
    <w:rsid w:val="00D57592"/>
    <w:rsid w:val="00D601C0"/>
    <w:rsid w:val="00D63257"/>
    <w:rsid w:val="00D65068"/>
    <w:rsid w:val="00D6524C"/>
    <w:rsid w:val="00D66C5C"/>
    <w:rsid w:val="00D670C1"/>
    <w:rsid w:val="00D94508"/>
    <w:rsid w:val="00D95F18"/>
    <w:rsid w:val="00DA064C"/>
    <w:rsid w:val="00DA413A"/>
    <w:rsid w:val="00DB19CD"/>
    <w:rsid w:val="00DB1C60"/>
    <w:rsid w:val="00DB38F2"/>
    <w:rsid w:val="00DB5B19"/>
    <w:rsid w:val="00DB6309"/>
    <w:rsid w:val="00DC4431"/>
    <w:rsid w:val="00DD1240"/>
    <w:rsid w:val="00DD27C5"/>
    <w:rsid w:val="00DD4DA5"/>
    <w:rsid w:val="00DD79AD"/>
    <w:rsid w:val="00DE1601"/>
    <w:rsid w:val="00DE1D88"/>
    <w:rsid w:val="00DE24DF"/>
    <w:rsid w:val="00DE27CE"/>
    <w:rsid w:val="00DE289C"/>
    <w:rsid w:val="00DE51B8"/>
    <w:rsid w:val="00DE58F4"/>
    <w:rsid w:val="00DF0D5D"/>
    <w:rsid w:val="00DF1A82"/>
    <w:rsid w:val="00DF28D7"/>
    <w:rsid w:val="00DF2F72"/>
    <w:rsid w:val="00DF6268"/>
    <w:rsid w:val="00DF7BDD"/>
    <w:rsid w:val="00E01143"/>
    <w:rsid w:val="00E03920"/>
    <w:rsid w:val="00E142CB"/>
    <w:rsid w:val="00E15A5D"/>
    <w:rsid w:val="00E17911"/>
    <w:rsid w:val="00E232CF"/>
    <w:rsid w:val="00E244FF"/>
    <w:rsid w:val="00E271D0"/>
    <w:rsid w:val="00E2746E"/>
    <w:rsid w:val="00E31C8E"/>
    <w:rsid w:val="00E351DF"/>
    <w:rsid w:val="00E43535"/>
    <w:rsid w:val="00E46EAC"/>
    <w:rsid w:val="00E50315"/>
    <w:rsid w:val="00E51AD1"/>
    <w:rsid w:val="00E53628"/>
    <w:rsid w:val="00E53854"/>
    <w:rsid w:val="00E57C1E"/>
    <w:rsid w:val="00E6103B"/>
    <w:rsid w:val="00E620AB"/>
    <w:rsid w:val="00E6342B"/>
    <w:rsid w:val="00E639D5"/>
    <w:rsid w:val="00E665EC"/>
    <w:rsid w:val="00E67E17"/>
    <w:rsid w:val="00E701A2"/>
    <w:rsid w:val="00E73376"/>
    <w:rsid w:val="00E73B6F"/>
    <w:rsid w:val="00E80436"/>
    <w:rsid w:val="00E837EB"/>
    <w:rsid w:val="00E87A25"/>
    <w:rsid w:val="00E9178D"/>
    <w:rsid w:val="00E94406"/>
    <w:rsid w:val="00E944B9"/>
    <w:rsid w:val="00E947BE"/>
    <w:rsid w:val="00EA1288"/>
    <w:rsid w:val="00EA4205"/>
    <w:rsid w:val="00EA5F70"/>
    <w:rsid w:val="00EC0374"/>
    <w:rsid w:val="00EC454A"/>
    <w:rsid w:val="00ED2247"/>
    <w:rsid w:val="00ED44C0"/>
    <w:rsid w:val="00ED63B3"/>
    <w:rsid w:val="00EE189A"/>
    <w:rsid w:val="00EE4D41"/>
    <w:rsid w:val="00EE5263"/>
    <w:rsid w:val="00EE6F5B"/>
    <w:rsid w:val="00F00649"/>
    <w:rsid w:val="00F01BF1"/>
    <w:rsid w:val="00F022DE"/>
    <w:rsid w:val="00F029B6"/>
    <w:rsid w:val="00F0712F"/>
    <w:rsid w:val="00F07CF0"/>
    <w:rsid w:val="00F10BA3"/>
    <w:rsid w:val="00F12E7E"/>
    <w:rsid w:val="00F154D2"/>
    <w:rsid w:val="00F2168B"/>
    <w:rsid w:val="00F21E01"/>
    <w:rsid w:val="00F224B9"/>
    <w:rsid w:val="00F2280A"/>
    <w:rsid w:val="00F25DA1"/>
    <w:rsid w:val="00F2669F"/>
    <w:rsid w:val="00F410B1"/>
    <w:rsid w:val="00F41C48"/>
    <w:rsid w:val="00F41C7E"/>
    <w:rsid w:val="00F43E5A"/>
    <w:rsid w:val="00F44EEC"/>
    <w:rsid w:val="00F4591B"/>
    <w:rsid w:val="00F5157A"/>
    <w:rsid w:val="00F51C90"/>
    <w:rsid w:val="00F56316"/>
    <w:rsid w:val="00F60B29"/>
    <w:rsid w:val="00F65232"/>
    <w:rsid w:val="00F7406A"/>
    <w:rsid w:val="00F80F69"/>
    <w:rsid w:val="00F90CB3"/>
    <w:rsid w:val="00F95C9A"/>
    <w:rsid w:val="00F972F5"/>
    <w:rsid w:val="00FA1849"/>
    <w:rsid w:val="00FB215E"/>
    <w:rsid w:val="00FB39F6"/>
    <w:rsid w:val="00FB43EC"/>
    <w:rsid w:val="00FB5B1F"/>
    <w:rsid w:val="00FC0F77"/>
    <w:rsid w:val="00FC5043"/>
    <w:rsid w:val="00FD0BD1"/>
    <w:rsid w:val="00FD1191"/>
    <w:rsid w:val="00FD746B"/>
    <w:rsid w:val="00FE0B3D"/>
    <w:rsid w:val="00FE2387"/>
    <w:rsid w:val="00FE2579"/>
    <w:rsid w:val="00FE3A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5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215F"/>
    <w:rPr>
      <w:color w:val="0000FF"/>
      <w:u w:val="single"/>
    </w:rPr>
  </w:style>
  <w:style w:type="paragraph" w:styleId="HTMLPreformatted">
    <w:name w:val="HTML Preformatted"/>
    <w:basedOn w:val="Normal"/>
    <w:link w:val="HTMLPreformattedChar"/>
    <w:uiPriority w:val="99"/>
    <w:unhideWhenUsed/>
    <w:rsid w:val="0080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b-NO"/>
    </w:rPr>
  </w:style>
  <w:style w:type="character" w:customStyle="1" w:styleId="HTMLPreformattedChar">
    <w:name w:val="HTML Preformatted Char"/>
    <w:basedOn w:val="DefaultParagraphFont"/>
    <w:link w:val="HTMLPreformatted"/>
    <w:uiPriority w:val="99"/>
    <w:rsid w:val="0080215F"/>
    <w:rPr>
      <w:rFonts w:ascii="Courier New" w:eastAsia="Times New Roman" w:hAnsi="Courier New" w:cs="Courier New"/>
      <w:sz w:val="20"/>
      <w:szCs w:val="20"/>
      <w:lang w:val="en-GB" w:eastAsia="nb-NO"/>
    </w:rPr>
  </w:style>
  <w:style w:type="paragraph" w:styleId="Header">
    <w:name w:val="header"/>
    <w:basedOn w:val="Normal"/>
    <w:link w:val="HeaderChar"/>
    <w:uiPriority w:val="99"/>
    <w:unhideWhenUsed/>
    <w:rsid w:val="0080215F"/>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215F"/>
    <w:rPr>
      <w:rFonts w:ascii="Calibri" w:eastAsia="Calibri" w:hAnsi="Calibri" w:cs="Times New Roman"/>
      <w:lang w:val="en-GB"/>
    </w:rPr>
  </w:style>
  <w:style w:type="paragraph" w:styleId="BalloonText">
    <w:name w:val="Balloon Text"/>
    <w:basedOn w:val="Normal"/>
    <w:link w:val="BalloonTextChar"/>
    <w:uiPriority w:val="99"/>
    <w:semiHidden/>
    <w:unhideWhenUsed/>
    <w:rsid w:val="00346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F8D"/>
    <w:rPr>
      <w:rFonts w:ascii="Tahoma" w:eastAsia="Calibri" w:hAnsi="Tahoma" w:cs="Tahoma"/>
      <w:sz w:val="16"/>
      <w:szCs w:val="16"/>
      <w:lang w:val="en-GB"/>
    </w:rPr>
  </w:style>
  <w:style w:type="paragraph" w:styleId="NoSpacing">
    <w:name w:val="No Spacing"/>
    <w:uiPriority w:val="1"/>
    <w:qFormat/>
    <w:rsid w:val="00262BA9"/>
    <w:rPr>
      <w:sz w:val="22"/>
      <w:szCs w:val="22"/>
      <w:lang w:eastAsia="en-US"/>
    </w:rPr>
  </w:style>
  <w:style w:type="paragraph" w:styleId="Footer">
    <w:name w:val="footer"/>
    <w:basedOn w:val="Normal"/>
    <w:link w:val="FooterChar"/>
    <w:uiPriority w:val="99"/>
    <w:unhideWhenUsed/>
    <w:rsid w:val="00944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081"/>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42915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Office_PowerPoint_Slide2.sldx"/><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0.emf"/><Relationship Id="rId7" Type="http://schemas.openxmlformats.org/officeDocument/2006/relationships/hyperlink" Target="http://www" TargetMode="Externa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hyperlink" Target="mailto:d.aune@imperial.ac.uk" TargetMode="External"/><Relationship Id="rId11" Type="http://schemas.openxmlformats.org/officeDocument/2006/relationships/image" Target="media/image2.emf"/><Relationship Id="rId24" Type="http://schemas.openxmlformats.org/officeDocument/2006/relationships/image" Target="media/image13.emf"/><Relationship Id="rId5"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image" Target="media/image12.emf"/><Relationship Id="rId10" Type="http://schemas.openxmlformats.org/officeDocument/2006/relationships/header" Target="header1.xml"/><Relationship Id="rId19" Type="http://schemas.openxmlformats.org/officeDocument/2006/relationships/image" Target="media/image8.emf"/><Relationship Id="rId4" Type="http://schemas.openxmlformats.org/officeDocument/2006/relationships/footnotes" Target="footnotes.xml"/><Relationship Id="rId9" Type="http://schemas.openxmlformats.org/officeDocument/2006/relationships/package" Target="embeddings/Microsoft_Office_PowerPoint_Slide1.sldx"/><Relationship Id="rId14" Type="http://schemas.openxmlformats.org/officeDocument/2006/relationships/image" Target="media/image4.emf"/><Relationship Id="rId22" Type="http://schemas.openxmlformats.org/officeDocument/2006/relationships/image" Target="media/image11.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121</Pages>
  <Words>279563</Words>
  <Characters>1593515</Characters>
  <Application>Microsoft Office Word</Application>
  <DocSecurity>0</DocSecurity>
  <Lines>13279</Lines>
  <Paragraphs>3738</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Imperial College</Company>
  <LinksUpToDate>false</LinksUpToDate>
  <CharactersWithSpaces>1869340</CharactersWithSpaces>
  <SharedDoc>false</SharedDoc>
  <HLinks>
    <vt:vector size="12" baseType="variant">
      <vt:variant>
        <vt:i4>2818174</vt:i4>
      </vt:variant>
      <vt:variant>
        <vt:i4>179</vt:i4>
      </vt:variant>
      <vt:variant>
        <vt:i4>0</vt:i4>
      </vt:variant>
      <vt:variant>
        <vt:i4>5</vt:i4>
      </vt:variant>
      <vt:variant>
        <vt:lpwstr>http://www/</vt:lpwstr>
      </vt:variant>
      <vt:variant>
        <vt:lpwstr/>
      </vt:variant>
      <vt:variant>
        <vt:i4>6291526</vt:i4>
      </vt:variant>
      <vt:variant>
        <vt:i4>0</vt:i4>
      </vt:variant>
      <vt:variant>
        <vt:i4>0</vt:i4>
      </vt:variant>
      <vt:variant>
        <vt:i4>5</vt:i4>
      </vt:variant>
      <vt:variant>
        <vt:lpwstr>mailto:d.aune@imperial.ac.uk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Dagfinn</dc:creator>
  <cp:lastModifiedBy>User</cp:lastModifiedBy>
  <cp:revision>3</cp:revision>
  <dcterms:created xsi:type="dcterms:W3CDTF">2018-07-18T10:07:00Z</dcterms:created>
  <dcterms:modified xsi:type="dcterms:W3CDTF">2018-07-18T10:08:00Z</dcterms:modified>
</cp:coreProperties>
</file>