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79EB6DA" w14:textId="77777777" w:rsidR="00634A8A" w:rsidRDefault="00194282" w:rsidP="007A3C39">
      <w:pPr>
        <w:spacing w:after="0" w:line="480" w:lineRule="auto"/>
        <w:rPr>
          <w:rFonts w:ascii="Times New Roman" w:hAnsi="Times New Roman"/>
          <w:b/>
          <w:sz w:val="28"/>
          <w:szCs w:val="24"/>
        </w:rPr>
      </w:pPr>
      <w:r w:rsidRPr="00634A8A">
        <w:rPr>
          <w:rFonts w:ascii="Times New Roman" w:hAnsi="Times New Roman"/>
          <w:b/>
          <w:sz w:val="28"/>
          <w:szCs w:val="24"/>
        </w:rPr>
        <w:t xml:space="preserve">Rapid automated quantification of cerebral </w:t>
      </w:r>
      <w:r w:rsidR="0076166D" w:rsidRPr="00634A8A">
        <w:rPr>
          <w:rFonts w:ascii="Times New Roman" w:hAnsi="Times New Roman"/>
          <w:b/>
          <w:sz w:val="28"/>
          <w:szCs w:val="24"/>
        </w:rPr>
        <w:t>leukoar</w:t>
      </w:r>
      <w:r w:rsidR="002E61E0" w:rsidRPr="00634A8A">
        <w:rPr>
          <w:rFonts w:ascii="Times New Roman" w:hAnsi="Times New Roman"/>
          <w:b/>
          <w:sz w:val="28"/>
          <w:szCs w:val="24"/>
        </w:rPr>
        <w:t>a</w:t>
      </w:r>
      <w:r w:rsidR="0076166D" w:rsidRPr="00634A8A">
        <w:rPr>
          <w:rFonts w:ascii="Times New Roman" w:hAnsi="Times New Roman"/>
          <w:b/>
          <w:sz w:val="28"/>
          <w:szCs w:val="24"/>
        </w:rPr>
        <w:t>iosis</w:t>
      </w:r>
      <w:r w:rsidR="00602FBC" w:rsidRPr="00634A8A">
        <w:rPr>
          <w:rFonts w:ascii="Times New Roman" w:hAnsi="Times New Roman"/>
          <w:b/>
          <w:sz w:val="28"/>
          <w:szCs w:val="24"/>
        </w:rPr>
        <w:t xml:space="preserve"> </w:t>
      </w:r>
      <w:r w:rsidRPr="00634A8A">
        <w:rPr>
          <w:rFonts w:ascii="Times New Roman" w:hAnsi="Times New Roman"/>
          <w:b/>
          <w:sz w:val="28"/>
          <w:szCs w:val="24"/>
        </w:rPr>
        <w:t>on CT</w:t>
      </w:r>
      <w:r w:rsidR="00E47D19" w:rsidRPr="00634A8A">
        <w:rPr>
          <w:rFonts w:ascii="Times New Roman" w:hAnsi="Times New Roman"/>
          <w:b/>
          <w:sz w:val="28"/>
          <w:szCs w:val="24"/>
        </w:rPr>
        <w:t>:</w:t>
      </w:r>
      <w:r w:rsidR="00282D9E" w:rsidRPr="00634A8A">
        <w:rPr>
          <w:rFonts w:ascii="Times New Roman" w:hAnsi="Times New Roman"/>
          <w:b/>
          <w:sz w:val="28"/>
          <w:szCs w:val="24"/>
        </w:rPr>
        <w:t xml:space="preserve"> </w:t>
      </w:r>
    </w:p>
    <w:p w14:paraId="7ED9BC35" w14:textId="77777777" w:rsidR="00194282" w:rsidRPr="00634A8A" w:rsidRDefault="002E42B1" w:rsidP="007A3C39">
      <w:pPr>
        <w:spacing w:after="0" w:line="480" w:lineRule="auto"/>
        <w:rPr>
          <w:rFonts w:ascii="Times New Roman" w:hAnsi="Times New Roman"/>
          <w:b/>
          <w:sz w:val="28"/>
          <w:szCs w:val="24"/>
        </w:rPr>
      </w:pPr>
      <w:r>
        <w:rPr>
          <w:rFonts w:ascii="Times New Roman" w:hAnsi="Times New Roman"/>
          <w:b/>
          <w:sz w:val="28"/>
          <w:szCs w:val="24"/>
        </w:rPr>
        <w:t>a multicenter</w:t>
      </w:r>
      <w:r w:rsidR="00E46BC9" w:rsidRPr="00634A8A">
        <w:rPr>
          <w:rFonts w:ascii="Times New Roman" w:hAnsi="Times New Roman"/>
          <w:b/>
          <w:sz w:val="28"/>
          <w:szCs w:val="24"/>
        </w:rPr>
        <w:t xml:space="preserve"> validation study</w:t>
      </w:r>
      <w:r w:rsidR="00194282" w:rsidRPr="00634A8A">
        <w:rPr>
          <w:rFonts w:ascii="Times New Roman" w:hAnsi="Times New Roman"/>
          <w:b/>
          <w:sz w:val="28"/>
          <w:szCs w:val="24"/>
        </w:rPr>
        <w:t xml:space="preserve"> </w:t>
      </w:r>
    </w:p>
    <w:p w14:paraId="0216367E" w14:textId="77777777" w:rsidR="001A19B4" w:rsidRDefault="001A19B4" w:rsidP="007A3C39">
      <w:pPr>
        <w:spacing w:after="0" w:line="360" w:lineRule="auto"/>
        <w:jc w:val="both"/>
        <w:rPr>
          <w:rFonts w:ascii="Times New Roman" w:hAnsi="Times New Roman"/>
          <w:b/>
          <w:sz w:val="24"/>
          <w:szCs w:val="24"/>
        </w:rPr>
      </w:pPr>
    </w:p>
    <w:p w14:paraId="29352F5B" w14:textId="77777777" w:rsidR="007A3C39" w:rsidRDefault="00FB29F9" w:rsidP="007A3C39">
      <w:pPr>
        <w:spacing w:after="0" w:line="360" w:lineRule="auto"/>
        <w:jc w:val="both"/>
        <w:rPr>
          <w:rFonts w:ascii="Times New Roman" w:hAnsi="Times New Roman"/>
          <w:sz w:val="24"/>
          <w:szCs w:val="24"/>
        </w:rPr>
      </w:pPr>
      <w:r w:rsidRPr="007A3C39">
        <w:rPr>
          <w:rFonts w:ascii="Times New Roman" w:hAnsi="Times New Roman"/>
          <w:b/>
          <w:sz w:val="24"/>
          <w:szCs w:val="24"/>
        </w:rPr>
        <w:t>Manuscript Type:</w:t>
      </w:r>
      <w:r>
        <w:rPr>
          <w:rFonts w:ascii="Times New Roman" w:hAnsi="Times New Roman"/>
          <w:sz w:val="24"/>
          <w:szCs w:val="24"/>
        </w:rPr>
        <w:t xml:space="preserve"> </w:t>
      </w:r>
    </w:p>
    <w:p w14:paraId="786676A5" w14:textId="77777777" w:rsidR="00FB29F9" w:rsidRDefault="007A3C39" w:rsidP="007A3C39">
      <w:pPr>
        <w:spacing w:after="0" w:line="360" w:lineRule="auto"/>
        <w:jc w:val="both"/>
        <w:rPr>
          <w:rFonts w:ascii="Times New Roman" w:hAnsi="Times New Roman"/>
          <w:sz w:val="24"/>
          <w:szCs w:val="24"/>
        </w:rPr>
      </w:pPr>
      <w:r>
        <w:rPr>
          <w:rFonts w:ascii="Times New Roman" w:hAnsi="Times New Roman"/>
          <w:sz w:val="24"/>
          <w:szCs w:val="24"/>
        </w:rPr>
        <w:t>O</w:t>
      </w:r>
      <w:r w:rsidR="00FB29F9">
        <w:rPr>
          <w:rFonts w:ascii="Times New Roman" w:hAnsi="Times New Roman"/>
          <w:sz w:val="24"/>
          <w:szCs w:val="24"/>
        </w:rPr>
        <w:t xml:space="preserve">riginal </w:t>
      </w:r>
      <w:r w:rsidR="00B53C7D">
        <w:rPr>
          <w:rFonts w:ascii="Times New Roman" w:hAnsi="Times New Roman"/>
          <w:sz w:val="24"/>
          <w:szCs w:val="24"/>
        </w:rPr>
        <w:t>R</w:t>
      </w:r>
      <w:r w:rsidR="008A499D">
        <w:rPr>
          <w:rFonts w:ascii="Times New Roman" w:hAnsi="Times New Roman"/>
          <w:sz w:val="24"/>
          <w:szCs w:val="24"/>
        </w:rPr>
        <w:t>esearch</w:t>
      </w:r>
    </w:p>
    <w:p w14:paraId="0DE29ED1" w14:textId="77777777" w:rsidR="008A499D" w:rsidRDefault="008A499D" w:rsidP="007A3C39">
      <w:pPr>
        <w:spacing w:after="0" w:line="360" w:lineRule="auto"/>
        <w:jc w:val="both"/>
        <w:rPr>
          <w:rFonts w:ascii="Times New Roman" w:hAnsi="Times New Roman"/>
          <w:sz w:val="24"/>
          <w:szCs w:val="24"/>
        </w:rPr>
      </w:pPr>
    </w:p>
    <w:p w14:paraId="7401C1AD" w14:textId="77777777" w:rsidR="008A499D" w:rsidRDefault="008A499D" w:rsidP="007A3C39">
      <w:pPr>
        <w:spacing w:after="0" w:line="360" w:lineRule="auto"/>
        <w:jc w:val="both"/>
        <w:rPr>
          <w:rFonts w:ascii="Times New Roman" w:hAnsi="Times New Roman"/>
          <w:sz w:val="24"/>
          <w:szCs w:val="24"/>
        </w:rPr>
      </w:pPr>
      <w:r w:rsidRPr="008A499D">
        <w:rPr>
          <w:rFonts w:ascii="Times New Roman" w:hAnsi="Times New Roman"/>
          <w:b/>
          <w:sz w:val="24"/>
          <w:szCs w:val="24"/>
        </w:rPr>
        <w:t>Implications for Patient Care:</w:t>
      </w:r>
      <w:r>
        <w:rPr>
          <w:rFonts w:ascii="Times New Roman" w:hAnsi="Times New Roman"/>
          <w:sz w:val="24"/>
          <w:szCs w:val="24"/>
        </w:rPr>
        <w:t xml:space="preserve"> </w:t>
      </w:r>
    </w:p>
    <w:p w14:paraId="02701179" w14:textId="48C6E48E" w:rsidR="00D22798" w:rsidRDefault="00D22798" w:rsidP="00D22798">
      <w:pPr>
        <w:spacing w:after="0" w:line="360" w:lineRule="auto"/>
        <w:jc w:val="both"/>
        <w:rPr>
          <w:rFonts w:ascii="Times New Roman" w:hAnsi="Times New Roman"/>
          <w:sz w:val="24"/>
          <w:szCs w:val="24"/>
        </w:rPr>
      </w:pPr>
      <w:r>
        <w:rPr>
          <w:rFonts w:ascii="Times New Roman" w:hAnsi="Times New Roman"/>
          <w:sz w:val="24"/>
          <w:szCs w:val="24"/>
        </w:rPr>
        <w:t xml:space="preserve">1. </w:t>
      </w:r>
      <w:r w:rsidR="00B77832">
        <w:rPr>
          <w:rFonts w:ascii="Times New Roman" w:hAnsi="Times New Roman"/>
          <w:sz w:val="24"/>
          <w:szCs w:val="24"/>
        </w:rPr>
        <w:t>Machine learning all</w:t>
      </w:r>
      <w:r w:rsidR="007F7663">
        <w:rPr>
          <w:rFonts w:ascii="Times New Roman" w:hAnsi="Times New Roman"/>
          <w:sz w:val="24"/>
          <w:szCs w:val="24"/>
        </w:rPr>
        <w:t>ow</w:t>
      </w:r>
      <w:r w:rsidR="00B77832">
        <w:rPr>
          <w:rFonts w:ascii="Times New Roman" w:hAnsi="Times New Roman"/>
          <w:sz w:val="24"/>
          <w:szCs w:val="24"/>
        </w:rPr>
        <w:t xml:space="preserve">ed </w:t>
      </w:r>
      <w:r>
        <w:rPr>
          <w:rFonts w:ascii="Times New Roman" w:hAnsi="Times New Roman"/>
          <w:sz w:val="24"/>
          <w:szCs w:val="24"/>
        </w:rPr>
        <w:t xml:space="preserve">reliable quantification of </w:t>
      </w:r>
      <w:r w:rsidR="00B77832">
        <w:rPr>
          <w:rFonts w:ascii="Times New Roman" w:hAnsi="Times New Roman"/>
          <w:sz w:val="24"/>
          <w:szCs w:val="24"/>
        </w:rPr>
        <w:t xml:space="preserve">common clinically relevant </w:t>
      </w:r>
      <w:r>
        <w:rPr>
          <w:rFonts w:ascii="Times New Roman" w:hAnsi="Times New Roman"/>
          <w:sz w:val="24"/>
          <w:szCs w:val="24"/>
        </w:rPr>
        <w:t xml:space="preserve">cerebral white matter lesions on CT. </w:t>
      </w:r>
    </w:p>
    <w:p w14:paraId="205AF9BE" w14:textId="4BA074B2" w:rsidR="00D22798" w:rsidRDefault="00D22798" w:rsidP="00D22798">
      <w:pPr>
        <w:spacing w:after="0" w:line="360" w:lineRule="auto"/>
        <w:jc w:val="both"/>
        <w:rPr>
          <w:rFonts w:ascii="Times New Roman" w:hAnsi="Times New Roman"/>
          <w:sz w:val="24"/>
          <w:szCs w:val="24"/>
        </w:rPr>
      </w:pPr>
      <w:r>
        <w:rPr>
          <w:rFonts w:ascii="Times New Roman" w:hAnsi="Times New Roman"/>
          <w:sz w:val="24"/>
          <w:szCs w:val="24"/>
        </w:rPr>
        <w:t xml:space="preserve">2. </w:t>
      </w:r>
      <w:r w:rsidRPr="00DA3288">
        <w:rPr>
          <w:rFonts w:ascii="Times New Roman" w:hAnsi="Times New Roman"/>
          <w:sz w:val="24"/>
          <w:szCs w:val="24"/>
        </w:rPr>
        <w:t xml:space="preserve">The </w:t>
      </w:r>
      <w:r w:rsidR="00B77832">
        <w:rPr>
          <w:rFonts w:ascii="Times New Roman" w:hAnsi="Times New Roman"/>
          <w:sz w:val="24"/>
          <w:szCs w:val="24"/>
        </w:rPr>
        <w:t xml:space="preserve">machine learning method </w:t>
      </w:r>
      <w:r>
        <w:rPr>
          <w:rFonts w:ascii="Times New Roman" w:hAnsi="Times New Roman"/>
          <w:sz w:val="24"/>
          <w:szCs w:val="24"/>
        </w:rPr>
        <w:t>is rapid and robust to images from different centers</w:t>
      </w:r>
      <w:r w:rsidR="00D300E7">
        <w:rPr>
          <w:rFonts w:ascii="Times New Roman" w:hAnsi="Times New Roman"/>
          <w:sz w:val="24"/>
          <w:szCs w:val="24"/>
        </w:rPr>
        <w:t xml:space="preserve"> and</w:t>
      </w:r>
      <w:r w:rsidR="00684480">
        <w:rPr>
          <w:rFonts w:ascii="Times New Roman" w:hAnsi="Times New Roman"/>
          <w:sz w:val="24"/>
          <w:szCs w:val="24"/>
        </w:rPr>
        <w:t xml:space="preserve"> </w:t>
      </w:r>
      <w:r>
        <w:rPr>
          <w:rFonts w:ascii="Times New Roman" w:hAnsi="Times New Roman"/>
          <w:sz w:val="24"/>
          <w:szCs w:val="24"/>
        </w:rPr>
        <w:t>a</w:t>
      </w:r>
      <w:r w:rsidR="00BB48AC">
        <w:rPr>
          <w:rFonts w:ascii="Times New Roman" w:hAnsi="Times New Roman"/>
          <w:sz w:val="24"/>
          <w:szCs w:val="24"/>
        </w:rPr>
        <w:t xml:space="preserve">cross subjects </w:t>
      </w:r>
      <w:r>
        <w:rPr>
          <w:rFonts w:ascii="Times New Roman" w:hAnsi="Times New Roman"/>
          <w:sz w:val="24"/>
          <w:szCs w:val="24"/>
        </w:rPr>
        <w:t xml:space="preserve">with a wide range of co-existing </w:t>
      </w:r>
      <w:r w:rsidR="0050122D">
        <w:rPr>
          <w:rFonts w:ascii="Times New Roman" w:hAnsi="Times New Roman"/>
          <w:sz w:val="24"/>
          <w:szCs w:val="24"/>
        </w:rPr>
        <w:t>neuro</w:t>
      </w:r>
      <w:r>
        <w:rPr>
          <w:rFonts w:ascii="Times New Roman" w:hAnsi="Times New Roman"/>
          <w:sz w:val="24"/>
          <w:szCs w:val="24"/>
        </w:rPr>
        <w:t>pathologies</w:t>
      </w:r>
      <w:r w:rsidR="00B77832">
        <w:rPr>
          <w:rFonts w:ascii="Times New Roman" w:hAnsi="Times New Roman"/>
          <w:sz w:val="24"/>
          <w:szCs w:val="24"/>
        </w:rPr>
        <w:t>.</w:t>
      </w:r>
    </w:p>
    <w:p w14:paraId="5D2BBD00" w14:textId="77777777" w:rsidR="00DA3288" w:rsidRDefault="00DA3288" w:rsidP="007A3C39">
      <w:pPr>
        <w:spacing w:after="0" w:line="360" w:lineRule="auto"/>
        <w:jc w:val="both"/>
        <w:rPr>
          <w:rFonts w:ascii="Times New Roman" w:hAnsi="Times New Roman"/>
          <w:sz w:val="24"/>
          <w:szCs w:val="24"/>
        </w:rPr>
      </w:pPr>
    </w:p>
    <w:p w14:paraId="71FE84B6" w14:textId="77777777" w:rsidR="00D85A72" w:rsidRDefault="00D85A72" w:rsidP="00D85A72">
      <w:pPr>
        <w:spacing w:after="0" w:line="360" w:lineRule="auto"/>
        <w:jc w:val="both"/>
        <w:rPr>
          <w:rFonts w:ascii="Times New Roman" w:hAnsi="Times New Roman"/>
          <w:sz w:val="24"/>
          <w:szCs w:val="24"/>
        </w:rPr>
      </w:pPr>
      <w:r>
        <w:rPr>
          <w:rFonts w:ascii="Times New Roman" w:hAnsi="Times New Roman"/>
          <w:b/>
          <w:sz w:val="24"/>
          <w:szCs w:val="24"/>
        </w:rPr>
        <w:t>Summary Statement</w:t>
      </w:r>
      <w:r w:rsidRPr="008A499D">
        <w:rPr>
          <w:rFonts w:ascii="Times New Roman" w:hAnsi="Times New Roman"/>
          <w:b/>
          <w:sz w:val="24"/>
          <w:szCs w:val="24"/>
        </w:rPr>
        <w:t>:</w:t>
      </w:r>
      <w:r>
        <w:rPr>
          <w:rFonts w:ascii="Times New Roman" w:hAnsi="Times New Roman"/>
          <w:sz w:val="24"/>
          <w:szCs w:val="24"/>
        </w:rPr>
        <w:t xml:space="preserve"> </w:t>
      </w:r>
    </w:p>
    <w:p w14:paraId="4C36208B" w14:textId="475B9713" w:rsidR="00D85A72" w:rsidRDefault="00F020A0" w:rsidP="00D85A72">
      <w:pPr>
        <w:spacing w:line="480" w:lineRule="auto"/>
        <w:rPr>
          <w:rFonts w:ascii="Times New Roman" w:hAnsi="Times New Roman"/>
          <w:sz w:val="24"/>
          <w:szCs w:val="24"/>
        </w:rPr>
      </w:pPr>
      <w:r>
        <w:rPr>
          <w:rFonts w:ascii="Times New Roman" w:hAnsi="Times New Roman"/>
          <w:sz w:val="24"/>
          <w:szCs w:val="24"/>
        </w:rPr>
        <w:t>A</w:t>
      </w:r>
      <w:r w:rsidR="00D85A72" w:rsidRPr="00E47D19">
        <w:rPr>
          <w:rFonts w:ascii="Times New Roman" w:hAnsi="Times New Roman"/>
          <w:sz w:val="24"/>
          <w:szCs w:val="24"/>
        </w:rPr>
        <w:t xml:space="preserve"> fully-automated </w:t>
      </w:r>
      <w:r w:rsidR="00B77832">
        <w:rPr>
          <w:rFonts w:ascii="Times New Roman" w:hAnsi="Times New Roman"/>
          <w:sz w:val="24"/>
          <w:szCs w:val="24"/>
        </w:rPr>
        <w:t xml:space="preserve">machine learning tool </w:t>
      </w:r>
      <w:r>
        <w:rPr>
          <w:rFonts w:ascii="Times New Roman" w:hAnsi="Times New Roman"/>
          <w:sz w:val="24"/>
          <w:szCs w:val="24"/>
        </w:rPr>
        <w:t xml:space="preserve">was rapid and robust </w:t>
      </w:r>
      <w:r w:rsidRPr="00E47D19">
        <w:rPr>
          <w:rFonts w:ascii="Times New Roman" w:hAnsi="Times New Roman"/>
          <w:sz w:val="24"/>
          <w:szCs w:val="24"/>
        </w:rPr>
        <w:t xml:space="preserve">for quantifying CT </w:t>
      </w:r>
      <w:r>
        <w:rPr>
          <w:rFonts w:ascii="Times New Roman" w:hAnsi="Times New Roman"/>
          <w:sz w:val="24"/>
          <w:szCs w:val="24"/>
        </w:rPr>
        <w:t xml:space="preserve">cerebral white matter lesions </w:t>
      </w:r>
      <w:r w:rsidR="002E42B1">
        <w:rPr>
          <w:rFonts w:ascii="Times New Roman" w:hAnsi="Times New Roman"/>
          <w:sz w:val="24"/>
          <w:szCs w:val="24"/>
        </w:rPr>
        <w:t xml:space="preserve">in </w:t>
      </w:r>
      <w:r>
        <w:rPr>
          <w:rFonts w:ascii="Times New Roman" w:hAnsi="Times New Roman"/>
          <w:sz w:val="24"/>
          <w:szCs w:val="24"/>
        </w:rPr>
        <w:t xml:space="preserve">this multi-center evaluation.  </w:t>
      </w:r>
    </w:p>
    <w:p w14:paraId="795DFCE8" w14:textId="77777777" w:rsidR="00B77832" w:rsidRPr="00B77832" w:rsidRDefault="00B77832" w:rsidP="00B77832">
      <w:pPr>
        <w:spacing w:line="480" w:lineRule="auto"/>
        <w:rPr>
          <w:rFonts w:ascii="Times New Roman" w:hAnsi="Times New Roman"/>
          <w:sz w:val="24"/>
          <w:szCs w:val="24"/>
        </w:rPr>
      </w:pPr>
      <w:r w:rsidRPr="00B77832">
        <w:rPr>
          <w:rFonts w:ascii="Times New Roman" w:hAnsi="Times New Roman"/>
          <w:sz w:val="24"/>
          <w:szCs w:val="24"/>
        </w:rPr>
        <w:t>Key words</w:t>
      </w:r>
    </w:p>
    <w:p w14:paraId="4FDA6B50" w14:textId="0BA19D9E" w:rsidR="00B77832" w:rsidRDefault="00B77832" w:rsidP="00B77832">
      <w:pPr>
        <w:spacing w:line="480" w:lineRule="auto"/>
        <w:rPr>
          <w:rFonts w:ascii="Times New Roman" w:hAnsi="Times New Roman"/>
          <w:sz w:val="24"/>
          <w:szCs w:val="24"/>
        </w:rPr>
      </w:pPr>
      <w:r w:rsidRPr="00B77832">
        <w:rPr>
          <w:rFonts w:ascii="Times New Roman" w:hAnsi="Times New Roman"/>
          <w:sz w:val="24"/>
          <w:szCs w:val="24"/>
        </w:rPr>
        <w:t>Infarction</w:t>
      </w:r>
      <w:r>
        <w:rPr>
          <w:rFonts w:ascii="Times New Roman" w:hAnsi="Times New Roman"/>
          <w:sz w:val="24"/>
          <w:szCs w:val="24"/>
        </w:rPr>
        <w:t xml:space="preserve">, </w:t>
      </w:r>
      <w:r w:rsidRPr="00B77832">
        <w:rPr>
          <w:rFonts w:ascii="Times New Roman" w:hAnsi="Times New Roman"/>
          <w:sz w:val="24"/>
          <w:szCs w:val="24"/>
        </w:rPr>
        <w:t>White Matter</w:t>
      </w:r>
      <w:r>
        <w:rPr>
          <w:rFonts w:ascii="Times New Roman" w:hAnsi="Times New Roman"/>
          <w:sz w:val="24"/>
          <w:szCs w:val="24"/>
        </w:rPr>
        <w:t xml:space="preserve">, </w:t>
      </w:r>
      <w:r w:rsidRPr="00B77832">
        <w:rPr>
          <w:rFonts w:ascii="Times New Roman" w:hAnsi="Times New Roman"/>
          <w:sz w:val="24"/>
          <w:szCs w:val="24"/>
        </w:rPr>
        <w:t xml:space="preserve"> Tomography, X-Ray Computed</w:t>
      </w:r>
      <w:r>
        <w:rPr>
          <w:rFonts w:ascii="Times New Roman" w:hAnsi="Times New Roman"/>
          <w:sz w:val="24"/>
          <w:szCs w:val="24"/>
        </w:rPr>
        <w:t xml:space="preserve">, </w:t>
      </w:r>
      <w:r w:rsidRPr="00B77832">
        <w:rPr>
          <w:rFonts w:ascii="Times New Roman" w:hAnsi="Times New Roman"/>
          <w:sz w:val="24"/>
          <w:szCs w:val="24"/>
        </w:rPr>
        <w:t xml:space="preserve"> Magnetic Resonance Imaging</w:t>
      </w:r>
      <w:r>
        <w:rPr>
          <w:rFonts w:ascii="Times New Roman" w:hAnsi="Times New Roman"/>
          <w:sz w:val="24"/>
          <w:szCs w:val="24"/>
        </w:rPr>
        <w:t xml:space="preserve">, </w:t>
      </w:r>
      <w:r w:rsidRPr="00B77832">
        <w:rPr>
          <w:rFonts w:ascii="Times New Roman" w:hAnsi="Times New Roman"/>
          <w:sz w:val="24"/>
          <w:szCs w:val="24"/>
        </w:rPr>
        <w:t>Stroke</w:t>
      </w:r>
      <w:r>
        <w:rPr>
          <w:rFonts w:ascii="Times New Roman" w:hAnsi="Times New Roman"/>
          <w:sz w:val="24"/>
          <w:szCs w:val="24"/>
        </w:rPr>
        <w:t xml:space="preserve">, </w:t>
      </w:r>
      <w:r w:rsidRPr="00B77832">
        <w:rPr>
          <w:rFonts w:ascii="Times New Roman" w:hAnsi="Times New Roman"/>
          <w:sz w:val="24"/>
          <w:szCs w:val="24"/>
        </w:rPr>
        <w:t xml:space="preserve"> Atrophy</w:t>
      </w:r>
      <w:r>
        <w:rPr>
          <w:rFonts w:ascii="Times New Roman" w:hAnsi="Times New Roman"/>
          <w:sz w:val="24"/>
          <w:szCs w:val="24"/>
        </w:rPr>
        <w:t xml:space="preserve">, </w:t>
      </w:r>
      <w:r w:rsidRPr="00B77832">
        <w:rPr>
          <w:rFonts w:ascii="Times New Roman" w:hAnsi="Times New Roman"/>
          <w:sz w:val="24"/>
          <w:szCs w:val="24"/>
        </w:rPr>
        <w:t xml:space="preserve"> Machine Learning</w:t>
      </w:r>
    </w:p>
    <w:p w14:paraId="6481D9D0" w14:textId="77777777" w:rsidR="00DB7C58" w:rsidRDefault="00F020A0" w:rsidP="00D85A72">
      <w:pPr>
        <w:spacing w:line="480" w:lineRule="auto"/>
        <w:rPr>
          <w:rFonts w:ascii="Times New Roman" w:hAnsi="Times New Roman"/>
          <w:sz w:val="24"/>
          <w:szCs w:val="24"/>
        </w:rPr>
      </w:pPr>
      <w:r w:rsidRPr="00684480">
        <w:rPr>
          <w:rFonts w:ascii="Times New Roman" w:hAnsi="Times New Roman"/>
          <w:b/>
          <w:sz w:val="24"/>
          <w:szCs w:val="24"/>
        </w:rPr>
        <w:t>Abbrevations</w:t>
      </w:r>
      <w:r>
        <w:rPr>
          <w:rFonts w:ascii="Times New Roman" w:hAnsi="Times New Roman"/>
          <w:sz w:val="24"/>
          <w:szCs w:val="24"/>
        </w:rPr>
        <w:t xml:space="preserve">: </w:t>
      </w:r>
    </w:p>
    <w:p w14:paraId="2B11C232" w14:textId="77777777" w:rsidR="00DB7C58" w:rsidRDefault="00DB7C58" w:rsidP="00D85A72">
      <w:pPr>
        <w:spacing w:line="480" w:lineRule="auto"/>
        <w:rPr>
          <w:rFonts w:ascii="Times New Roman" w:hAnsi="Times New Roman"/>
          <w:sz w:val="24"/>
          <w:szCs w:val="24"/>
        </w:rPr>
      </w:pPr>
      <w:r>
        <w:rPr>
          <w:rFonts w:ascii="Times New Roman" w:hAnsi="Times New Roman"/>
          <w:sz w:val="24"/>
          <w:szCs w:val="24"/>
        </w:rPr>
        <w:t>WML: white matter lesions</w:t>
      </w:r>
    </w:p>
    <w:p w14:paraId="2554BAB5" w14:textId="77777777" w:rsidR="00DB7C58" w:rsidRDefault="00DB7C58" w:rsidP="00D85A72">
      <w:pPr>
        <w:spacing w:line="480" w:lineRule="auto"/>
        <w:rPr>
          <w:rFonts w:ascii="Times New Roman" w:hAnsi="Times New Roman"/>
          <w:sz w:val="24"/>
          <w:szCs w:val="24"/>
        </w:rPr>
      </w:pPr>
      <w:r>
        <w:rPr>
          <w:rFonts w:ascii="Times New Roman" w:hAnsi="Times New Roman"/>
          <w:sz w:val="24"/>
          <w:szCs w:val="24"/>
        </w:rPr>
        <w:t>CT: computerized tomography</w:t>
      </w:r>
    </w:p>
    <w:p w14:paraId="44E9CDDD" w14:textId="77777777" w:rsidR="00DB7C58" w:rsidRDefault="00DB7C58" w:rsidP="00D85A72">
      <w:pPr>
        <w:spacing w:line="480" w:lineRule="auto"/>
        <w:rPr>
          <w:rFonts w:ascii="Times New Roman" w:hAnsi="Times New Roman"/>
          <w:sz w:val="24"/>
          <w:szCs w:val="24"/>
        </w:rPr>
      </w:pPr>
      <w:r>
        <w:rPr>
          <w:rFonts w:ascii="Times New Roman" w:hAnsi="Times New Roman"/>
          <w:sz w:val="24"/>
          <w:szCs w:val="24"/>
        </w:rPr>
        <w:t>MR: magnetic resonance</w:t>
      </w:r>
    </w:p>
    <w:p w14:paraId="1A1D1358" w14:textId="100FC1D5" w:rsidR="00B75D62" w:rsidRDefault="00DB7C58" w:rsidP="00D85A72">
      <w:pPr>
        <w:spacing w:line="480" w:lineRule="auto"/>
        <w:rPr>
          <w:rFonts w:ascii="Times New Roman" w:hAnsi="Times New Roman"/>
          <w:sz w:val="24"/>
          <w:szCs w:val="24"/>
        </w:rPr>
      </w:pPr>
      <w:r>
        <w:rPr>
          <w:rFonts w:ascii="Times New Roman" w:hAnsi="Times New Roman"/>
          <w:sz w:val="24"/>
          <w:szCs w:val="24"/>
        </w:rPr>
        <w:t>FLAIR: fluid-attenuated inversion recovery</w:t>
      </w:r>
    </w:p>
    <w:p w14:paraId="53A69292" w14:textId="43A05A12" w:rsidR="00DB7C58" w:rsidRDefault="00DB7C58" w:rsidP="00D85A72">
      <w:pPr>
        <w:spacing w:line="480" w:lineRule="auto"/>
        <w:rPr>
          <w:rFonts w:ascii="Times New Roman" w:hAnsi="Times New Roman"/>
          <w:sz w:val="24"/>
          <w:szCs w:val="24"/>
        </w:rPr>
      </w:pPr>
      <w:r>
        <w:rPr>
          <w:rFonts w:ascii="Times New Roman" w:hAnsi="Times New Roman"/>
          <w:sz w:val="24"/>
          <w:szCs w:val="24"/>
        </w:rPr>
        <w:t>IC: Imperial College (London)</w:t>
      </w:r>
    </w:p>
    <w:p w14:paraId="79AC4EA2" w14:textId="1E811196" w:rsidR="00DB7C58" w:rsidRDefault="00DB7C58" w:rsidP="00D85A72">
      <w:pPr>
        <w:spacing w:line="480" w:lineRule="auto"/>
        <w:rPr>
          <w:rFonts w:ascii="Times New Roman" w:hAnsi="Times New Roman"/>
          <w:sz w:val="24"/>
          <w:szCs w:val="24"/>
        </w:rPr>
      </w:pPr>
      <w:r>
        <w:rPr>
          <w:rFonts w:ascii="Times New Roman" w:hAnsi="Times New Roman"/>
          <w:sz w:val="24"/>
          <w:szCs w:val="24"/>
        </w:rPr>
        <w:t>IST-3: International Stroke Thrombolysis – 3 Trial</w:t>
      </w:r>
    </w:p>
    <w:p w14:paraId="7B38F4B1" w14:textId="2A9DD241" w:rsidR="00DB7C58" w:rsidRDefault="00DB7C58" w:rsidP="00D85A72">
      <w:pPr>
        <w:spacing w:line="480" w:lineRule="auto"/>
        <w:rPr>
          <w:rFonts w:ascii="Times New Roman" w:hAnsi="Times New Roman"/>
          <w:sz w:val="24"/>
          <w:szCs w:val="24"/>
        </w:rPr>
      </w:pPr>
      <w:r>
        <w:rPr>
          <w:rFonts w:ascii="Times New Roman" w:hAnsi="Times New Roman"/>
          <w:sz w:val="24"/>
          <w:szCs w:val="24"/>
        </w:rPr>
        <w:lastRenderedPageBreak/>
        <w:t xml:space="preserve">PEIS: </w:t>
      </w:r>
      <w:r w:rsidRPr="00E47D19">
        <w:rPr>
          <w:rFonts w:ascii="Times New Roman" w:hAnsi="Times New Roman"/>
          <w:sz w:val="24"/>
          <w:szCs w:val="24"/>
        </w:rPr>
        <w:t>patch-based evaluation of imaging similarity</w:t>
      </w:r>
    </w:p>
    <w:p w14:paraId="0397D83D" w14:textId="3D38B9ED" w:rsidR="00DB7C58" w:rsidRDefault="00DB7C58" w:rsidP="00D85A72">
      <w:pPr>
        <w:spacing w:line="480" w:lineRule="auto"/>
        <w:rPr>
          <w:rFonts w:ascii="Times New Roman" w:hAnsi="Times New Roman"/>
          <w:sz w:val="24"/>
          <w:szCs w:val="24"/>
        </w:rPr>
      </w:pPr>
      <w:r>
        <w:rPr>
          <w:rFonts w:ascii="Times New Roman" w:hAnsi="Times New Roman"/>
          <w:sz w:val="24"/>
          <w:szCs w:val="24"/>
        </w:rPr>
        <w:t>IQR: interquartile range</w:t>
      </w:r>
    </w:p>
    <w:p w14:paraId="5B21F993" w14:textId="618E840E" w:rsidR="00DB7C58" w:rsidRDefault="00DB7C58" w:rsidP="00D85A72">
      <w:pPr>
        <w:spacing w:line="480" w:lineRule="auto"/>
        <w:rPr>
          <w:rFonts w:ascii="Times New Roman" w:hAnsi="Times New Roman"/>
          <w:sz w:val="24"/>
          <w:szCs w:val="24"/>
        </w:rPr>
      </w:pPr>
      <w:r>
        <w:rPr>
          <w:rFonts w:ascii="Times New Roman" w:hAnsi="Times New Roman"/>
          <w:sz w:val="24"/>
          <w:szCs w:val="24"/>
        </w:rPr>
        <w:t xml:space="preserve">ICH: </w:t>
      </w:r>
      <w:r w:rsidRPr="00E47D19">
        <w:rPr>
          <w:rFonts w:ascii="Times New Roman" w:hAnsi="Times New Roman"/>
          <w:sz w:val="24"/>
          <w:szCs w:val="24"/>
        </w:rPr>
        <w:t xml:space="preserve">intracranial </w:t>
      </w:r>
      <w:r>
        <w:rPr>
          <w:rFonts w:ascii="Times New Roman" w:hAnsi="Times New Roman"/>
          <w:sz w:val="24"/>
          <w:szCs w:val="24"/>
        </w:rPr>
        <w:t>haemorrhage</w:t>
      </w:r>
    </w:p>
    <w:p w14:paraId="5DF639EC" w14:textId="7928071D" w:rsidR="00DB7C58" w:rsidRPr="00E47D19" w:rsidRDefault="00DB7C58" w:rsidP="00D85A72">
      <w:pPr>
        <w:spacing w:line="480" w:lineRule="auto"/>
        <w:rPr>
          <w:rFonts w:ascii="Times New Roman" w:hAnsi="Times New Roman"/>
          <w:sz w:val="24"/>
          <w:szCs w:val="24"/>
        </w:rPr>
      </w:pPr>
      <w:r>
        <w:rPr>
          <w:rFonts w:ascii="Times New Roman" w:hAnsi="Times New Roman"/>
          <w:sz w:val="24"/>
          <w:szCs w:val="24"/>
        </w:rPr>
        <w:t xml:space="preserve">PACS: </w:t>
      </w:r>
      <w:r w:rsidRPr="005D0838">
        <w:rPr>
          <w:rFonts w:ascii="Times New Roman" w:hAnsi="Times New Roman"/>
          <w:sz w:val="24"/>
          <w:szCs w:val="24"/>
        </w:rPr>
        <w:t>picture archiving and communication system</w:t>
      </w:r>
    </w:p>
    <w:p w14:paraId="687BD2E9" w14:textId="77777777" w:rsidR="0081188B" w:rsidRDefault="0081188B" w:rsidP="00D85A72">
      <w:pPr>
        <w:spacing w:after="0" w:line="360" w:lineRule="auto"/>
        <w:jc w:val="both"/>
        <w:rPr>
          <w:rFonts w:ascii="Times New Roman" w:hAnsi="Times New Roman"/>
          <w:sz w:val="24"/>
          <w:szCs w:val="24"/>
        </w:rPr>
      </w:pPr>
    </w:p>
    <w:p w14:paraId="71571A78" w14:textId="77777777" w:rsidR="0081188B" w:rsidRDefault="0081188B" w:rsidP="00D85A72">
      <w:pPr>
        <w:spacing w:after="0" w:line="360" w:lineRule="auto"/>
        <w:jc w:val="both"/>
        <w:rPr>
          <w:rFonts w:ascii="Times New Roman" w:hAnsi="Times New Roman"/>
          <w:sz w:val="24"/>
          <w:szCs w:val="24"/>
        </w:rPr>
      </w:pPr>
    </w:p>
    <w:p w14:paraId="601D4434" w14:textId="77777777" w:rsidR="00C7038C" w:rsidRPr="00E47D19" w:rsidRDefault="00194282" w:rsidP="00DD401E">
      <w:pPr>
        <w:spacing w:after="0" w:line="240" w:lineRule="auto"/>
        <w:rPr>
          <w:rFonts w:ascii="Times New Roman" w:hAnsi="Times New Roman"/>
          <w:b/>
          <w:sz w:val="24"/>
          <w:szCs w:val="24"/>
        </w:rPr>
      </w:pPr>
      <w:bookmarkStart w:id="0" w:name="_GoBack"/>
      <w:bookmarkEnd w:id="0"/>
      <w:r w:rsidRPr="00E47D19">
        <w:rPr>
          <w:rFonts w:ascii="Times New Roman" w:hAnsi="Times New Roman"/>
          <w:b/>
          <w:sz w:val="24"/>
          <w:szCs w:val="24"/>
        </w:rPr>
        <w:t>Abstract</w:t>
      </w:r>
    </w:p>
    <w:p w14:paraId="5DCE74C0" w14:textId="77777777" w:rsidR="00C7038C" w:rsidRDefault="00C7038C" w:rsidP="00DD401E">
      <w:pPr>
        <w:spacing w:after="0" w:line="240" w:lineRule="auto"/>
        <w:rPr>
          <w:rFonts w:ascii="Times New Roman" w:hAnsi="Times New Roman"/>
          <w:b/>
          <w:sz w:val="24"/>
          <w:szCs w:val="24"/>
        </w:rPr>
      </w:pPr>
    </w:p>
    <w:p w14:paraId="5461DF3D" w14:textId="77777777" w:rsidR="00BE6F37" w:rsidRPr="00E47D19" w:rsidRDefault="00691573" w:rsidP="006C3657">
      <w:pPr>
        <w:spacing w:line="480" w:lineRule="auto"/>
        <w:jc w:val="both"/>
        <w:rPr>
          <w:rFonts w:ascii="Times New Roman" w:hAnsi="Times New Roman"/>
          <w:sz w:val="24"/>
          <w:szCs w:val="24"/>
        </w:rPr>
      </w:pPr>
      <w:r w:rsidRPr="00E47D19">
        <w:rPr>
          <w:rFonts w:ascii="Times New Roman" w:hAnsi="Times New Roman"/>
          <w:b/>
          <w:sz w:val="24"/>
          <w:szCs w:val="24"/>
        </w:rPr>
        <w:t>Purpose</w:t>
      </w:r>
      <w:r w:rsidR="006F51A2" w:rsidRPr="00E47D19">
        <w:rPr>
          <w:rFonts w:ascii="Times New Roman" w:hAnsi="Times New Roman"/>
          <w:b/>
          <w:sz w:val="24"/>
          <w:szCs w:val="24"/>
        </w:rPr>
        <w:t xml:space="preserve"> -</w:t>
      </w:r>
      <w:r w:rsidR="00BE6F37" w:rsidRPr="00E47D19">
        <w:rPr>
          <w:rFonts w:ascii="Times New Roman" w:hAnsi="Times New Roman"/>
          <w:b/>
          <w:sz w:val="24"/>
          <w:szCs w:val="24"/>
        </w:rPr>
        <w:t xml:space="preserve"> </w:t>
      </w:r>
      <w:r w:rsidR="00634A8A">
        <w:rPr>
          <w:rFonts w:ascii="Times New Roman" w:hAnsi="Times New Roman"/>
          <w:sz w:val="24"/>
          <w:szCs w:val="24"/>
        </w:rPr>
        <w:t>To</w:t>
      </w:r>
      <w:r w:rsidR="00194282" w:rsidRPr="00E47D19">
        <w:rPr>
          <w:rFonts w:ascii="Times New Roman" w:hAnsi="Times New Roman"/>
          <w:sz w:val="24"/>
          <w:szCs w:val="24"/>
        </w:rPr>
        <w:t xml:space="preserve"> validate</w:t>
      </w:r>
      <w:r w:rsidR="00634A8A">
        <w:rPr>
          <w:rFonts w:ascii="Times New Roman" w:hAnsi="Times New Roman"/>
          <w:sz w:val="24"/>
          <w:szCs w:val="24"/>
        </w:rPr>
        <w:t xml:space="preserve"> </w:t>
      </w:r>
      <w:r w:rsidR="00194282" w:rsidRPr="00E47D19">
        <w:rPr>
          <w:rFonts w:ascii="Times New Roman" w:hAnsi="Times New Roman"/>
          <w:sz w:val="24"/>
          <w:szCs w:val="24"/>
        </w:rPr>
        <w:t>a</w:t>
      </w:r>
      <w:r w:rsidR="00AF0D42">
        <w:rPr>
          <w:rFonts w:ascii="Times New Roman" w:hAnsi="Times New Roman"/>
          <w:sz w:val="24"/>
          <w:szCs w:val="24"/>
        </w:rPr>
        <w:t xml:space="preserve"> fully-automated, </w:t>
      </w:r>
      <w:r w:rsidR="00CF61BD" w:rsidRPr="00E47D19">
        <w:rPr>
          <w:rFonts w:ascii="Times New Roman" w:hAnsi="Times New Roman"/>
          <w:sz w:val="24"/>
          <w:szCs w:val="24"/>
        </w:rPr>
        <w:t xml:space="preserve">machine-learning </w:t>
      </w:r>
      <w:r w:rsidR="00935091" w:rsidRPr="00E47D19">
        <w:rPr>
          <w:rFonts w:ascii="Times New Roman" w:hAnsi="Times New Roman"/>
          <w:sz w:val="24"/>
          <w:szCs w:val="24"/>
        </w:rPr>
        <w:t>m</w:t>
      </w:r>
      <w:r w:rsidR="00194282" w:rsidRPr="00E47D19">
        <w:rPr>
          <w:rFonts w:ascii="Times New Roman" w:hAnsi="Times New Roman"/>
          <w:sz w:val="24"/>
          <w:szCs w:val="24"/>
        </w:rPr>
        <w:t xml:space="preserve">ethod </w:t>
      </w:r>
      <w:r w:rsidR="00DE24B8">
        <w:rPr>
          <w:rFonts w:ascii="Times New Roman" w:hAnsi="Times New Roman"/>
          <w:sz w:val="24"/>
          <w:szCs w:val="24"/>
        </w:rPr>
        <w:t xml:space="preserve">(random forest) </w:t>
      </w:r>
      <w:r w:rsidR="00935091" w:rsidRPr="00E47D19">
        <w:rPr>
          <w:rFonts w:ascii="Times New Roman" w:hAnsi="Times New Roman"/>
          <w:sz w:val="24"/>
          <w:szCs w:val="24"/>
        </w:rPr>
        <w:t>for</w:t>
      </w:r>
      <w:r w:rsidR="00194282" w:rsidRPr="00E47D19">
        <w:rPr>
          <w:rFonts w:ascii="Times New Roman" w:hAnsi="Times New Roman"/>
          <w:sz w:val="24"/>
          <w:szCs w:val="24"/>
        </w:rPr>
        <w:t xml:space="preserve"> </w:t>
      </w:r>
      <w:r w:rsidR="00CB0EBC">
        <w:rPr>
          <w:rFonts w:ascii="Times New Roman" w:hAnsi="Times New Roman"/>
          <w:sz w:val="24"/>
          <w:szCs w:val="24"/>
        </w:rPr>
        <w:t>segmenting</w:t>
      </w:r>
      <w:r w:rsidR="00194282" w:rsidRPr="00E47D19">
        <w:rPr>
          <w:rFonts w:ascii="Times New Roman" w:hAnsi="Times New Roman"/>
          <w:sz w:val="24"/>
          <w:szCs w:val="24"/>
        </w:rPr>
        <w:t xml:space="preserve"> </w:t>
      </w:r>
      <w:r w:rsidR="0076166D" w:rsidRPr="00E47D19">
        <w:rPr>
          <w:rFonts w:ascii="Times New Roman" w:hAnsi="Times New Roman"/>
          <w:sz w:val="24"/>
          <w:szCs w:val="24"/>
        </w:rPr>
        <w:t xml:space="preserve">cerebral </w:t>
      </w:r>
      <w:r w:rsidR="00CB0EBC">
        <w:rPr>
          <w:rFonts w:ascii="Times New Roman" w:hAnsi="Times New Roman"/>
          <w:sz w:val="24"/>
          <w:szCs w:val="24"/>
        </w:rPr>
        <w:t>white matter lesions (</w:t>
      </w:r>
      <w:r w:rsidR="0076166D" w:rsidRPr="00E47D19">
        <w:rPr>
          <w:rFonts w:ascii="Times New Roman" w:hAnsi="Times New Roman"/>
          <w:sz w:val="24"/>
          <w:szCs w:val="24"/>
        </w:rPr>
        <w:t>WML</w:t>
      </w:r>
      <w:r w:rsidR="00CB0EBC">
        <w:rPr>
          <w:rFonts w:ascii="Times New Roman" w:hAnsi="Times New Roman"/>
          <w:sz w:val="24"/>
          <w:szCs w:val="24"/>
        </w:rPr>
        <w:t>)</w:t>
      </w:r>
      <w:r w:rsidR="00634A8A">
        <w:rPr>
          <w:rFonts w:ascii="Times New Roman" w:hAnsi="Times New Roman"/>
          <w:sz w:val="24"/>
          <w:szCs w:val="24"/>
        </w:rPr>
        <w:t xml:space="preserve"> on</w:t>
      </w:r>
      <w:r w:rsidR="00AF0D42">
        <w:rPr>
          <w:rFonts w:ascii="Times New Roman" w:hAnsi="Times New Roman"/>
          <w:sz w:val="24"/>
          <w:szCs w:val="24"/>
        </w:rPr>
        <w:t xml:space="preserve"> computerized tomography (CT)</w:t>
      </w:r>
      <w:r w:rsidR="00DE24B8">
        <w:rPr>
          <w:rFonts w:ascii="Times New Roman" w:hAnsi="Times New Roman"/>
          <w:sz w:val="24"/>
          <w:szCs w:val="24"/>
        </w:rPr>
        <w:t xml:space="preserve">. </w:t>
      </w:r>
    </w:p>
    <w:p w14:paraId="49BDF9CE" w14:textId="7C1A73D6" w:rsidR="00BE6F37" w:rsidRPr="00E47D19" w:rsidRDefault="00634A8A" w:rsidP="006C3657">
      <w:pPr>
        <w:spacing w:line="480" w:lineRule="auto"/>
        <w:jc w:val="both"/>
        <w:rPr>
          <w:rFonts w:ascii="Times New Roman" w:hAnsi="Times New Roman"/>
          <w:sz w:val="24"/>
          <w:szCs w:val="24"/>
        </w:rPr>
      </w:pPr>
      <w:r>
        <w:rPr>
          <w:rFonts w:ascii="Times New Roman" w:hAnsi="Times New Roman"/>
          <w:b/>
          <w:sz w:val="24"/>
          <w:szCs w:val="24"/>
        </w:rPr>
        <w:t xml:space="preserve">Materials and </w:t>
      </w:r>
      <w:r w:rsidR="00BE6F37" w:rsidRPr="00E47D19">
        <w:rPr>
          <w:rFonts w:ascii="Times New Roman" w:hAnsi="Times New Roman"/>
          <w:b/>
          <w:sz w:val="24"/>
          <w:szCs w:val="24"/>
        </w:rPr>
        <w:t>Methods</w:t>
      </w:r>
      <w:r w:rsidR="006F51A2" w:rsidRPr="00E47D19">
        <w:rPr>
          <w:rFonts w:ascii="Times New Roman" w:hAnsi="Times New Roman"/>
          <w:b/>
          <w:sz w:val="24"/>
          <w:szCs w:val="24"/>
        </w:rPr>
        <w:t xml:space="preserve"> </w:t>
      </w:r>
      <w:r w:rsidR="00AF0D42">
        <w:rPr>
          <w:rFonts w:ascii="Times New Roman" w:hAnsi="Times New Roman"/>
          <w:b/>
          <w:sz w:val="24"/>
          <w:szCs w:val="24"/>
        </w:rPr>
        <w:t>–</w:t>
      </w:r>
      <w:r w:rsidR="00E17148">
        <w:rPr>
          <w:rFonts w:ascii="Times New Roman" w:hAnsi="Times New Roman"/>
          <w:sz w:val="24"/>
          <w:szCs w:val="24"/>
        </w:rPr>
        <w:t xml:space="preserve"> A retrospective </w:t>
      </w:r>
      <w:r w:rsidR="00121121" w:rsidRPr="00121121">
        <w:rPr>
          <w:rFonts w:ascii="Times New Roman" w:hAnsi="Times New Roman"/>
          <w:sz w:val="24"/>
          <w:szCs w:val="24"/>
        </w:rPr>
        <w:t>sample of 1082 acute ischemic stroke cases was obtained, comprising</w:t>
      </w:r>
      <w:r w:rsidR="00C46710">
        <w:rPr>
          <w:rFonts w:ascii="Times New Roman" w:hAnsi="Times New Roman"/>
          <w:sz w:val="24"/>
          <w:szCs w:val="24"/>
        </w:rPr>
        <w:t xml:space="preserve"> unselected patients</w:t>
      </w:r>
      <w:r w:rsidR="00121121" w:rsidRPr="00121121">
        <w:rPr>
          <w:rFonts w:ascii="Times New Roman" w:hAnsi="Times New Roman"/>
          <w:sz w:val="24"/>
          <w:szCs w:val="24"/>
        </w:rPr>
        <w:t xml:space="preserve">: 1) </w:t>
      </w:r>
      <w:r w:rsidR="00C46710">
        <w:rPr>
          <w:rFonts w:ascii="Times New Roman" w:hAnsi="Times New Roman"/>
          <w:sz w:val="24"/>
          <w:szCs w:val="24"/>
        </w:rPr>
        <w:t xml:space="preserve">treated with </w:t>
      </w:r>
      <w:r w:rsidR="00121121" w:rsidRPr="003A3E09">
        <w:rPr>
          <w:rFonts w:ascii="Times New Roman" w:hAnsi="Times New Roman"/>
          <w:sz w:val="24"/>
          <w:szCs w:val="24"/>
        </w:rPr>
        <w:t>thromboly</w:t>
      </w:r>
      <w:r w:rsidR="00C46710">
        <w:rPr>
          <w:rFonts w:ascii="Times New Roman" w:hAnsi="Times New Roman"/>
          <w:sz w:val="24"/>
          <w:szCs w:val="24"/>
        </w:rPr>
        <w:t>sis</w:t>
      </w:r>
      <w:r w:rsidR="00121121">
        <w:rPr>
          <w:rFonts w:ascii="Times New Roman" w:hAnsi="Times New Roman"/>
          <w:sz w:val="24"/>
          <w:szCs w:val="24"/>
        </w:rPr>
        <w:t>;</w:t>
      </w:r>
      <w:r w:rsidR="00121121" w:rsidRPr="00121121">
        <w:rPr>
          <w:rFonts w:ascii="Times New Roman" w:hAnsi="Times New Roman"/>
          <w:sz w:val="24"/>
          <w:szCs w:val="24"/>
        </w:rPr>
        <w:t xml:space="preserve"> </w:t>
      </w:r>
      <w:r w:rsidR="00C46710">
        <w:rPr>
          <w:rFonts w:ascii="Times New Roman" w:hAnsi="Times New Roman"/>
          <w:sz w:val="24"/>
          <w:szCs w:val="24"/>
        </w:rPr>
        <w:t xml:space="preserve">or </w:t>
      </w:r>
      <w:r w:rsidR="00121121" w:rsidRPr="00121121">
        <w:rPr>
          <w:rFonts w:ascii="Times New Roman" w:hAnsi="Times New Roman"/>
          <w:sz w:val="24"/>
          <w:szCs w:val="24"/>
        </w:rPr>
        <w:t>2) undergoing contemporaneous MR</w:t>
      </w:r>
      <w:r w:rsidR="00D300E7">
        <w:rPr>
          <w:rFonts w:ascii="Times New Roman" w:hAnsi="Times New Roman"/>
          <w:sz w:val="24"/>
          <w:szCs w:val="24"/>
        </w:rPr>
        <w:t xml:space="preserve"> imaging</w:t>
      </w:r>
      <w:r w:rsidR="00121121" w:rsidRPr="00121121">
        <w:rPr>
          <w:rFonts w:ascii="Times New Roman" w:hAnsi="Times New Roman"/>
          <w:sz w:val="24"/>
          <w:szCs w:val="24"/>
        </w:rPr>
        <w:t xml:space="preserve"> and CT; </w:t>
      </w:r>
      <w:r w:rsidR="00CF07E2">
        <w:rPr>
          <w:rFonts w:ascii="Times New Roman" w:hAnsi="Times New Roman"/>
          <w:sz w:val="24"/>
          <w:szCs w:val="24"/>
        </w:rPr>
        <w:t xml:space="preserve">and 3) a subset of IST-3 trial </w:t>
      </w:r>
      <w:r w:rsidR="00121121" w:rsidRPr="00121121">
        <w:rPr>
          <w:rFonts w:ascii="Times New Roman" w:hAnsi="Times New Roman"/>
          <w:sz w:val="24"/>
          <w:szCs w:val="24"/>
        </w:rPr>
        <w:t>participants.</w:t>
      </w:r>
      <w:r w:rsidR="00121121" w:rsidRPr="00121121">
        <w:rPr>
          <w:rFonts w:ascii="Times New Roman" w:hAnsi="Times New Roman"/>
          <w:b/>
          <w:sz w:val="24"/>
          <w:szCs w:val="24"/>
        </w:rPr>
        <w:t xml:space="preserve"> </w:t>
      </w:r>
      <w:r w:rsidR="000E012B">
        <w:rPr>
          <w:rFonts w:ascii="Times New Roman" w:hAnsi="Times New Roman"/>
          <w:sz w:val="24"/>
          <w:szCs w:val="24"/>
        </w:rPr>
        <w:t>A</w:t>
      </w:r>
      <w:r w:rsidR="00CB0EBC">
        <w:rPr>
          <w:rFonts w:ascii="Times New Roman" w:hAnsi="Times New Roman"/>
          <w:sz w:val="24"/>
          <w:szCs w:val="24"/>
        </w:rPr>
        <w:t xml:space="preserve">utomated </w:t>
      </w:r>
      <w:r w:rsidR="00E17574">
        <w:rPr>
          <w:rFonts w:ascii="Times New Roman" w:hAnsi="Times New Roman"/>
          <w:sz w:val="24"/>
          <w:szCs w:val="24"/>
        </w:rPr>
        <w:t>(‘Auto’)</w:t>
      </w:r>
      <w:r w:rsidR="00CB0EBC">
        <w:rPr>
          <w:rFonts w:ascii="Times New Roman" w:hAnsi="Times New Roman"/>
          <w:sz w:val="24"/>
          <w:szCs w:val="24"/>
        </w:rPr>
        <w:t xml:space="preserve"> </w:t>
      </w:r>
      <w:r w:rsidR="000E012B">
        <w:rPr>
          <w:rFonts w:ascii="Times New Roman" w:hAnsi="Times New Roman"/>
          <w:sz w:val="24"/>
          <w:szCs w:val="24"/>
        </w:rPr>
        <w:t xml:space="preserve">WML </w:t>
      </w:r>
      <w:r w:rsidR="00CF07E2">
        <w:rPr>
          <w:rFonts w:ascii="Times New Roman" w:hAnsi="Times New Roman"/>
          <w:sz w:val="24"/>
          <w:szCs w:val="24"/>
        </w:rPr>
        <w:t>images</w:t>
      </w:r>
      <w:r w:rsidR="00CB0EBC">
        <w:rPr>
          <w:rFonts w:ascii="Times New Roman" w:hAnsi="Times New Roman"/>
          <w:sz w:val="24"/>
          <w:szCs w:val="24"/>
        </w:rPr>
        <w:t xml:space="preserve"> were validated relative to</w:t>
      </w:r>
      <w:r w:rsidR="00105997">
        <w:rPr>
          <w:rFonts w:ascii="Times New Roman" w:hAnsi="Times New Roman"/>
          <w:sz w:val="24"/>
          <w:szCs w:val="24"/>
        </w:rPr>
        <w:t xml:space="preserve"> </w:t>
      </w:r>
      <w:r w:rsidR="00CB0EBC">
        <w:rPr>
          <w:rFonts w:ascii="Times New Roman" w:hAnsi="Times New Roman"/>
          <w:sz w:val="24"/>
          <w:szCs w:val="24"/>
        </w:rPr>
        <w:t>experts’</w:t>
      </w:r>
      <w:r w:rsidR="00A4358E">
        <w:rPr>
          <w:rFonts w:ascii="Times New Roman" w:hAnsi="Times New Roman"/>
          <w:sz w:val="24"/>
          <w:szCs w:val="24"/>
        </w:rPr>
        <w:t xml:space="preserve"> </w:t>
      </w:r>
      <w:r w:rsidR="00CB0EBC">
        <w:rPr>
          <w:rFonts w:ascii="Times New Roman" w:hAnsi="Times New Roman"/>
          <w:sz w:val="24"/>
          <w:szCs w:val="24"/>
        </w:rPr>
        <w:t xml:space="preserve">manual </w:t>
      </w:r>
      <w:r w:rsidR="00112436">
        <w:rPr>
          <w:rFonts w:ascii="Times New Roman" w:hAnsi="Times New Roman"/>
          <w:sz w:val="24"/>
          <w:szCs w:val="24"/>
        </w:rPr>
        <w:t xml:space="preserve">tracings </w:t>
      </w:r>
      <w:r w:rsidR="00CB0EBC">
        <w:rPr>
          <w:rFonts w:ascii="Times New Roman" w:hAnsi="Times New Roman"/>
          <w:sz w:val="24"/>
          <w:szCs w:val="24"/>
        </w:rPr>
        <w:t>on CT</w:t>
      </w:r>
      <w:r w:rsidR="00605293">
        <w:rPr>
          <w:rFonts w:ascii="Times New Roman" w:hAnsi="Times New Roman"/>
          <w:sz w:val="24"/>
          <w:szCs w:val="24"/>
        </w:rPr>
        <w:t>,</w:t>
      </w:r>
      <w:r w:rsidR="00CB0EBC">
        <w:rPr>
          <w:rFonts w:ascii="Times New Roman" w:hAnsi="Times New Roman"/>
          <w:sz w:val="24"/>
          <w:szCs w:val="24"/>
        </w:rPr>
        <w:t xml:space="preserve"> and co-registered FLAIR-MRI</w:t>
      </w:r>
      <w:r w:rsidR="00112436">
        <w:rPr>
          <w:rFonts w:ascii="Times New Roman" w:hAnsi="Times New Roman"/>
          <w:sz w:val="24"/>
          <w:szCs w:val="24"/>
        </w:rPr>
        <w:t xml:space="preserve">; </w:t>
      </w:r>
      <w:r w:rsidR="00332437">
        <w:rPr>
          <w:rFonts w:ascii="Times New Roman" w:hAnsi="Times New Roman"/>
          <w:sz w:val="24"/>
          <w:szCs w:val="24"/>
        </w:rPr>
        <w:t xml:space="preserve">and </w:t>
      </w:r>
      <w:r w:rsidR="003B17BF">
        <w:rPr>
          <w:rFonts w:ascii="Times New Roman" w:hAnsi="Times New Roman"/>
          <w:sz w:val="24"/>
          <w:szCs w:val="24"/>
        </w:rPr>
        <w:t xml:space="preserve">ratings using </w:t>
      </w:r>
      <w:r w:rsidR="0047053C">
        <w:rPr>
          <w:rFonts w:ascii="Times New Roman" w:hAnsi="Times New Roman"/>
          <w:sz w:val="24"/>
          <w:szCs w:val="24"/>
        </w:rPr>
        <w:t xml:space="preserve">two conventional </w:t>
      </w:r>
      <w:r w:rsidR="00CB0EBC">
        <w:rPr>
          <w:rFonts w:ascii="Times New Roman" w:hAnsi="Times New Roman"/>
          <w:sz w:val="24"/>
          <w:szCs w:val="24"/>
        </w:rPr>
        <w:t>ordinal scales.</w:t>
      </w:r>
      <w:r w:rsidR="00E17148">
        <w:rPr>
          <w:rFonts w:ascii="Times New Roman" w:hAnsi="Times New Roman"/>
          <w:sz w:val="24"/>
          <w:szCs w:val="24"/>
        </w:rPr>
        <w:t xml:space="preserve"> Analyses included</w:t>
      </w:r>
      <w:r w:rsidR="00CF07E2">
        <w:rPr>
          <w:rFonts w:ascii="Times New Roman" w:hAnsi="Times New Roman"/>
          <w:sz w:val="24"/>
          <w:szCs w:val="24"/>
        </w:rPr>
        <w:t xml:space="preserve"> correlation</w:t>
      </w:r>
      <w:r w:rsidR="00E17148">
        <w:rPr>
          <w:rFonts w:ascii="Times New Roman" w:hAnsi="Times New Roman"/>
          <w:sz w:val="24"/>
          <w:szCs w:val="24"/>
        </w:rPr>
        <w:t>s</w:t>
      </w:r>
      <w:r w:rsidR="00CF07E2">
        <w:rPr>
          <w:rFonts w:ascii="Times New Roman" w:hAnsi="Times New Roman"/>
          <w:sz w:val="24"/>
          <w:szCs w:val="24"/>
        </w:rPr>
        <w:t xml:space="preserve"> between </w:t>
      </w:r>
      <w:r w:rsidR="00E17148">
        <w:rPr>
          <w:rFonts w:ascii="Times New Roman" w:hAnsi="Times New Roman"/>
          <w:sz w:val="24"/>
          <w:szCs w:val="24"/>
        </w:rPr>
        <w:t xml:space="preserve">CT and </w:t>
      </w:r>
      <w:r w:rsidR="00D300E7">
        <w:rPr>
          <w:rFonts w:ascii="Times New Roman" w:hAnsi="Times New Roman"/>
          <w:sz w:val="24"/>
          <w:szCs w:val="24"/>
        </w:rPr>
        <w:t xml:space="preserve">MR imaging </w:t>
      </w:r>
      <w:r w:rsidR="00CF07E2">
        <w:rPr>
          <w:rFonts w:ascii="Times New Roman" w:hAnsi="Times New Roman"/>
          <w:sz w:val="24"/>
          <w:szCs w:val="24"/>
        </w:rPr>
        <w:t>volumes,</w:t>
      </w:r>
      <w:r w:rsidR="00D43670">
        <w:rPr>
          <w:rFonts w:ascii="Times New Roman" w:hAnsi="Times New Roman"/>
          <w:sz w:val="24"/>
          <w:szCs w:val="24"/>
        </w:rPr>
        <w:t xml:space="preserve"> and agreements between </w:t>
      </w:r>
      <w:r w:rsidR="00E17148">
        <w:rPr>
          <w:rFonts w:ascii="Times New Roman" w:hAnsi="Times New Roman"/>
          <w:sz w:val="24"/>
          <w:szCs w:val="24"/>
        </w:rPr>
        <w:t xml:space="preserve">Auto and </w:t>
      </w:r>
      <w:r w:rsidR="00D43670">
        <w:rPr>
          <w:rFonts w:ascii="Times New Roman" w:hAnsi="Times New Roman"/>
          <w:sz w:val="24"/>
          <w:szCs w:val="24"/>
        </w:rPr>
        <w:t>expert ratings</w:t>
      </w:r>
      <w:r w:rsidR="00CF07E2">
        <w:rPr>
          <w:rFonts w:ascii="Times New Roman" w:hAnsi="Times New Roman"/>
          <w:sz w:val="24"/>
          <w:szCs w:val="24"/>
        </w:rPr>
        <w:t>.</w:t>
      </w:r>
    </w:p>
    <w:p w14:paraId="18253B17" w14:textId="09749CB5" w:rsidR="00BE6F37" w:rsidRPr="00E47D19" w:rsidRDefault="006F51A2" w:rsidP="006C3657">
      <w:pPr>
        <w:spacing w:line="480" w:lineRule="auto"/>
        <w:jc w:val="both"/>
        <w:rPr>
          <w:rFonts w:ascii="Times New Roman" w:hAnsi="Times New Roman"/>
          <w:sz w:val="24"/>
          <w:szCs w:val="24"/>
        </w:rPr>
      </w:pPr>
      <w:r w:rsidRPr="00E47D19">
        <w:rPr>
          <w:rFonts w:ascii="Times New Roman" w:hAnsi="Times New Roman"/>
          <w:b/>
          <w:sz w:val="24"/>
          <w:szCs w:val="24"/>
        </w:rPr>
        <w:t>Results -</w:t>
      </w:r>
      <w:r w:rsidR="00BE6F37" w:rsidRPr="00E47D19">
        <w:rPr>
          <w:rFonts w:ascii="Times New Roman" w:hAnsi="Times New Roman"/>
          <w:sz w:val="24"/>
          <w:szCs w:val="24"/>
        </w:rPr>
        <w:t xml:space="preserve"> </w:t>
      </w:r>
      <w:r w:rsidR="000F5B9A" w:rsidRPr="00E47D19">
        <w:rPr>
          <w:rFonts w:ascii="Times New Roman" w:hAnsi="Times New Roman"/>
          <w:sz w:val="24"/>
          <w:szCs w:val="24"/>
        </w:rPr>
        <w:t xml:space="preserve">Auto </w:t>
      </w:r>
      <w:r w:rsidR="0008215A" w:rsidRPr="00E47D19">
        <w:rPr>
          <w:rFonts w:ascii="Times New Roman" w:hAnsi="Times New Roman"/>
          <w:sz w:val="24"/>
          <w:szCs w:val="24"/>
        </w:rPr>
        <w:t xml:space="preserve">WML </w:t>
      </w:r>
      <w:r w:rsidR="000F5B9A" w:rsidRPr="00E47D19">
        <w:rPr>
          <w:rFonts w:ascii="Times New Roman" w:hAnsi="Times New Roman"/>
          <w:sz w:val="24"/>
          <w:szCs w:val="24"/>
        </w:rPr>
        <w:t>volumes</w:t>
      </w:r>
      <w:r w:rsidR="0008215A" w:rsidRPr="00E47D19">
        <w:rPr>
          <w:rFonts w:ascii="Times New Roman" w:hAnsi="Times New Roman"/>
          <w:sz w:val="24"/>
          <w:szCs w:val="24"/>
        </w:rPr>
        <w:t xml:space="preserve"> </w:t>
      </w:r>
      <w:r w:rsidR="00C4383F" w:rsidRPr="00E47D19">
        <w:rPr>
          <w:rFonts w:ascii="Times New Roman" w:hAnsi="Times New Roman"/>
          <w:sz w:val="24"/>
          <w:szCs w:val="24"/>
        </w:rPr>
        <w:t>correlated strongly with</w:t>
      </w:r>
      <w:r w:rsidR="0008215A" w:rsidRPr="00E47D19">
        <w:rPr>
          <w:rFonts w:ascii="Times New Roman" w:hAnsi="Times New Roman"/>
          <w:sz w:val="24"/>
          <w:szCs w:val="24"/>
        </w:rPr>
        <w:t xml:space="preserve"> </w:t>
      </w:r>
      <w:r w:rsidR="00194282" w:rsidRPr="00E47D19">
        <w:rPr>
          <w:rFonts w:ascii="Times New Roman" w:hAnsi="Times New Roman"/>
          <w:sz w:val="24"/>
          <w:szCs w:val="24"/>
        </w:rPr>
        <w:t>expert</w:t>
      </w:r>
      <w:r w:rsidR="00C4383F" w:rsidRPr="00E47D19">
        <w:rPr>
          <w:rFonts w:ascii="Times New Roman" w:hAnsi="Times New Roman"/>
          <w:sz w:val="24"/>
          <w:szCs w:val="24"/>
        </w:rPr>
        <w:t>-</w:t>
      </w:r>
      <w:r w:rsidR="002D21B0">
        <w:rPr>
          <w:rFonts w:ascii="Times New Roman" w:hAnsi="Times New Roman"/>
          <w:sz w:val="24"/>
          <w:szCs w:val="24"/>
        </w:rPr>
        <w:t>delineated</w:t>
      </w:r>
      <w:r w:rsidR="002D21B0" w:rsidRPr="00E47D19">
        <w:rPr>
          <w:rFonts w:ascii="Times New Roman" w:hAnsi="Times New Roman"/>
          <w:sz w:val="24"/>
          <w:szCs w:val="24"/>
        </w:rPr>
        <w:t xml:space="preserve"> </w:t>
      </w:r>
      <w:r w:rsidR="00B450E7" w:rsidRPr="00E47D19">
        <w:rPr>
          <w:rFonts w:ascii="Times New Roman" w:hAnsi="Times New Roman"/>
          <w:sz w:val="24"/>
          <w:szCs w:val="24"/>
        </w:rPr>
        <w:t>WML</w:t>
      </w:r>
      <w:r w:rsidR="00194282" w:rsidRPr="00E47D19">
        <w:rPr>
          <w:rFonts w:ascii="Times New Roman" w:hAnsi="Times New Roman"/>
          <w:sz w:val="24"/>
          <w:szCs w:val="24"/>
        </w:rPr>
        <w:t xml:space="preserve"> </w:t>
      </w:r>
      <w:r w:rsidR="00C4383F" w:rsidRPr="00E47D19">
        <w:rPr>
          <w:rFonts w:ascii="Times New Roman" w:hAnsi="Times New Roman"/>
          <w:sz w:val="24"/>
          <w:szCs w:val="24"/>
        </w:rPr>
        <w:t xml:space="preserve">volumes </w:t>
      </w:r>
      <w:r w:rsidR="00194282" w:rsidRPr="00E47D19">
        <w:rPr>
          <w:rFonts w:ascii="Times New Roman" w:hAnsi="Times New Roman"/>
          <w:sz w:val="24"/>
          <w:szCs w:val="24"/>
        </w:rPr>
        <w:t xml:space="preserve">on </w:t>
      </w:r>
      <w:r w:rsidR="00D300E7" w:rsidRPr="00E47D19">
        <w:rPr>
          <w:rFonts w:ascii="Times New Roman" w:hAnsi="Times New Roman"/>
          <w:sz w:val="24"/>
          <w:szCs w:val="24"/>
        </w:rPr>
        <w:t>MR</w:t>
      </w:r>
      <w:r w:rsidR="00D300E7">
        <w:rPr>
          <w:rFonts w:ascii="Times New Roman" w:hAnsi="Times New Roman"/>
          <w:sz w:val="24"/>
          <w:szCs w:val="24"/>
        </w:rPr>
        <w:t xml:space="preserve"> imaging</w:t>
      </w:r>
      <w:r w:rsidR="00D300E7" w:rsidRPr="00E47D19">
        <w:rPr>
          <w:rFonts w:ascii="Times New Roman" w:hAnsi="Times New Roman"/>
          <w:sz w:val="24"/>
          <w:szCs w:val="24"/>
        </w:rPr>
        <w:t xml:space="preserve"> </w:t>
      </w:r>
      <w:r w:rsidR="00194282" w:rsidRPr="00E47D19">
        <w:rPr>
          <w:rFonts w:ascii="Times New Roman" w:hAnsi="Times New Roman"/>
          <w:sz w:val="24"/>
          <w:szCs w:val="24"/>
        </w:rPr>
        <w:t xml:space="preserve">and </w:t>
      </w:r>
      <w:r w:rsidR="00222A41" w:rsidRPr="00E47D19">
        <w:rPr>
          <w:rFonts w:ascii="Times New Roman" w:hAnsi="Times New Roman"/>
          <w:sz w:val="24"/>
          <w:szCs w:val="24"/>
        </w:rPr>
        <w:t>on C</w:t>
      </w:r>
      <w:r w:rsidR="00194282" w:rsidRPr="00E47D19">
        <w:rPr>
          <w:rFonts w:ascii="Times New Roman" w:hAnsi="Times New Roman"/>
          <w:sz w:val="24"/>
          <w:szCs w:val="24"/>
        </w:rPr>
        <w:t>T (r</w:t>
      </w:r>
      <w:r w:rsidR="00194282" w:rsidRPr="00E47D19">
        <w:rPr>
          <w:rFonts w:ascii="Times New Roman" w:hAnsi="Times New Roman"/>
          <w:sz w:val="24"/>
          <w:szCs w:val="24"/>
          <w:vertAlign w:val="superscript"/>
        </w:rPr>
        <w:t>2</w:t>
      </w:r>
      <w:r w:rsidR="00194282" w:rsidRPr="00E47D19">
        <w:rPr>
          <w:rFonts w:ascii="Times New Roman" w:hAnsi="Times New Roman"/>
          <w:sz w:val="24"/>
          <w:szCs w:val="24"/>
        </w:rPr>
        <w:t>=</w:t>
      </w:r>
      <w:r w:rsidR="00222A41" w:rsidRPr="00E47D19">
        <w:rPr>
          <w:rFonts w:ascii="Times New Roman" w:hAnsi="Times New Roman"/>
          <w:sz w:val="24"/>
          <w:szCs w:val="24"/>
        </w:rPr>
        <w:t xml:space="preserve">0.85, </w:t>
      </w:r>
      <w:r w:rsidR="00194282" w:rsidRPr="00E47D19">
        <w:rPr>
          <w:rFonts w:ascii="Times New Roman" w:hAnsi="Times New Roman"/>
          <w:sz w:val="24"/>
          <w:szCs w:val="24"/>
        </w:rPr>
        <w:t>0.71</w:t>
      </w:r>
      <w:r w:rsidR="00222A41" w:rsidRPr="00E47D19">
        <w:rPr>
          <w:rFonts w:ascii="Times New Roman" w:hAnsi="Times New Roman"/>
          <w:sz w:val="24"/>
          <w:szCs w:val="24"/>
        </w:rPr>
        <w:t xml:space="preserve"> respectively</w:t>
      </w:r>
      <w:r w:rsidR="00194282" w:rsidRPr="00E47D19">
        <w:rPr>
          <w:rFonts w:ascii="Times New Roman" w:hAnsi="Times New Roman"/>
          <w:sz w:val="24"/>
          <w:szCs w:val="24"/>
        </w:rPr>
        <w:t>; p&lt;0.001)</w:t>
      </w:r>
      <w:r w:rsidR="00DF704A">
        <w:rPr>
          <w:rFonts w:ascii="Times New Roman" w:hAnsi="Times New Roman"/>
          <w:sz w:val="24"/>
          <w:szCs w:val="24"/>
        </w:rPr>
        <w:t>.</w:t>
      </w:r>
      <w:r w:rsidR="00222A41" w:rsidRPr="00E47D19">
        <w:rPr>
          <w:rFonts w:ascii="Times New Roman" w:hAnsi="Times New Roman"/>
          <w:sz w:val="24"/>
          <w:szCs w:val="24"/>
        </w:rPr>
        <w:t xml:space="preserve"> </w:t>
      </w:r>
      <w:r w:rsidR="00DF704A">
        <w:rPr>
          <w:rFonts w:ascii="Times New Roman" w:hAnsi="Times New Roman"/>
          <w:sz w:val="24"/>
          <w:szCs w:val="24"/>
        </w:rPr>
        <w:t>S</w:t>
      </w:r>
      <w:r w:rsidR="00605293">
        <w:rPr>
          <w:rFonts w:ascii="Times New Roman" w:hAnsi="Times New Roman"/>
          <w:sz w:val="24"/>
          <w:szCs w:val="24"/>
        </w:rPr>
        <w:t>patial-</w:t>
      </w:r>
      <w:r w:rsidR="000E012B">
        <w:rPr>
          <w:rFonts w:ascii="Times New Roman" w:hAnsi="Times New Roman"/>
          <w:sz w:val="24"/>
          <w:szCs w:val="24"/>
        </w:rPr>
        <w:t>similarity of</w:t>
      </w:r>
      <w:r w:rsidR="0047053C">
        <w:rPr>
          <w:rFonts w:ascii="Times New Roman" w:hAnsi="Times New Roman"/>
          <w:sz w:val="24"/>
          <w:szCs w:val="24"/>
        </w:rPr>
        <w:t xml:space="preserve"> Auto-maps</w:t>
      </w:r>
      <w:r w:rsidR="002F4DD0">
        <w:rPr>
          <w:rFonts w:ascii="Times New Roman" w:hAnsi="Times New Roman"/>
          <w:sz w:val="24"/>
          <w:szCs w:val="24"/>
        </w:rPr>
        <w:t>,</w:t>
      </w:r>
      <w:r w:rsidR="00E46BC9" w:rsidRPr="00E47D19">
        <w:rPr>
          <w:rFonts w:ascii="Times New Roman" w:hAnsi="Times New Roman"/>
          <w:sz w:val="24"/>
          <w:szCs w:val="24"/>
        </w:rPr>
        <w:t xml:space="preserve"> </w:t>
      </w:r>
      <w:r w:rsidR="002F4DD0">
        <w:rPr>
          <w:rFonts w:ascii="Times New Roman" w:hAnsi="Times New Roman"/>
          <w:sz w:val="24"/>
          <w:szCs w:val="24"/>
        </w:rPr>
        <w:t xml:space="preserve">relative to MRI-WML, </w:t>
      </w:r>
      <w:r w:rsidR="00D300E7">
        <w:rPr>
          <w:rFonts w:ascii="Times New Roman" w:hAnsi="Times New Roman"/>
          <w:sz w:val="24"/>
          <w:szCs w:val="24"/>
        </w:rPr>
        <w:t xml:space="preserve">was </w:t>
      </w:r>
      <w:r w:rsidR="0047053C">
        <w:rPr>
          <w:rFonts w:ascii="Times New Roman" w:hAnsi="Times New Roman"/>
          <w:sz w:val="24"/>
          <w:szCs w:val="24"/>
        </w:rPr>
        <w:t>not significantly different</w:t>
      </w:r>
      <w:r w:rsidR="00C4383F" w:rsidRPr="00E47D19">
        <w:rPr>
          <w:rFonts w:ascii="Times New Roman" w:hAnsi="Times New Roman"/>
          <w:sz w:val="24"/>
          <w:szCs w:val="24"/>
        </w:rPr>
        <w:t xml:space="preserve"> to that </w:t>
      </w:r>
      <w:r w:rsidR="00935091" w:rsidRPr="00E47D19">
        <w:rPr>
          <w:rFonts w:ascii="Times New Roman" w:hAnsi="Times New Roman"/>
          <w:sz w:val="24"/>
          <w:szCs w:val="24"/>
        </w:rPr>
        <w:t>of</w:t>
      </w:r>
      <w:r w:rsidR="00C4383F" w:rsidRPr="00E47D19">
        <w:rPr>
          <w:rFonts w:ascii="Times New Roman" w:hAnsi="Times New Roman"/>
          <w:sz w:val="24"/>
          <w:szCs w:val="24"/>
        </w:rPr>
        <w:t xml:space="preserve"> expert CT</w:t>
      </w:r>
      <w:r w:rsidR="005473B6" w:rsidRPr="00E47D19">
        <w:rPr>
          <w:rFonts w:ascii="Times New Roman" w:hAnsi="Times New Roman"/>
          <w:sz w:val="24"/>
          <w:szCs w:val="24"/>
        </w:rPr>
        <w:t>-WML</w:t>
      </w:r>
      <w:r w:rsidR="00C4383F" w:rsidRPr="00E47D19">
        <w:rPr>
          <w:rFonts w:ascii="Times New Roman" w:hAnsi="Times New Roman"/>
          <w:sz w:val="24"/>
          <w:szCs w:val="24"/>
        </w:rPr>
        <w:t xml:space="preserve"> </w:t>
      </w:r>
      <w:r w:rsidR="00B5269D">
        <w:rPr>
          <w:rFonts w:ascii="Times New Roman" w:hAnsi="Times New Roman"/>
          <w:sz w:val="24"/>
          <w:szCs w:val="24"/>
        </w:rPr>
        <w:t>tracings</w:t>
      </w:r>
      <w:r w:rsidR="00DD6B0B" w:rsidRPr="00E47D19">
        <w:rPr>
          <w:rFonts w:ascii="Times New Roman" w:hAnsi="Times New Roman"/>
          <w:sz w:val="24"/>
          <w:szCs w:val="24"/>
        </w:rPr>
        <w:t xml:space="preserve">. </w:t>
      </w:r>
      <w:r w:rsidR="00B5269D">
        <w:rPr>
          <w:rFonts w:ascii="Times New Roman" w:hAnsi="Times New Roman"/>
          <w:sz w:val="24"/>
          <w:szCs w:val="24"/>
        </w:rPr>
        <w:t>Individual e</w:t>
      </w:r>
      <w:r w:rsidR="00194282" w:rsidRPr="00E47D19">
        <w:rPr>
          <w:rFonts w:ascii="Times New Roman" w:hAnsi="Times New Roman"/>
          <w:sz w:val="24"/>
          <w:szCs w:val="24"/>
        </w:rPr>
        <w:t xml:space="preserve">xpert </w:t>
      </w:r>
      <w:r w:rsidR="005473B6" w:rsidRPr="00E47D19">
        <w:rPr>
          <w:rFonts w:ascii="Times New Roman" w:hAnsi="Times New Roman"/>
          <w:sz w:val="24"/>
          <w:szCs w:val="24"/>
        </w:rPr>
        <w:t>CT-</w:t>
      </w:r>
      <w:r w:rsidR="00B450E7" w:rsidRPr="00E47D19">
        <w:rPr>
          <w:rFonts w:ascii="Times New Roman" w:hAnsi="Times New Roman"/>
          <w:sz w:val="24"/>
          <w:szCs w:val="24"/>
        </w:rPr>
        <w:t>WML</w:t>
      </w:r>
      <w:r w:rsidR="00143582" w:rsidRPr="00E47D19">
        <w:rPr>
          <w:rFonts w:ascii="Times New Roman" w:hAnsi="Times New Roman"/>
          <w:sz w:val="24"/>
          <w:szCs w:val="24"/>
        </w:rPr>
        <w:t xml:space="preserve"> </w:t>
      </w:r>
      <w:r w:rsidR="00194282" w:rsidRPr="00E47D19">
        <w:rPr>
          <w:rFonts w:ascii="Times New Roman" w:hAnsi="Times New Roman"/>
          <w:sz w:val="24"/>
          <w:szCs w:val="24"/>
        </w:rPr>
        <w:t xml:space="preserve">volumes correlated </w:t>
      </w:r>
      <w:r w:rsidR="004D2B0B">
        <w:rPr>
          <w:rFonts w:ascii="Times New Roman" w:hAnsi="Times New Roman"/>
          <w:sz w:val="24"/>
          <w:szCs w:val="24"/>
        </w:rPr>
        <w:t xml:space="preserve">well </w:t>
      </w:r>
      <w:r w:rsidR="008B29D1" w:rsidRPr="00E47D19">
        <w:rPr>
          <w:rFonts w:ascii="Times New Roman" w:hAnsi="Times New Roman"/>
          <w:sz w:val="24"/>
          <w:szCs w:val="24"/>
        </w:rPr>
        <w:t xml:space="preserve">with each other </w:t>
      </w:r>
      <w:r w:rsidR="00194282" w:rsidRPr="00E47D19">
        <w:rPr>
          <w:rFonts w:ascii="Times New Roman" w:hAnsi="Times New Roman"/>
          <w:sz w:val="24"/>
          <w:szCs w:val="24"/>
        </w:rPr>
        <w:t>(r</w:t>
      </w:r>
      <w:r w:rsidR="00194282" w:rsidRPr="00E47D19">
        <w:rPr>
          <w:rFonts w:ascii="Times New Roman" w:hAnsi="Times New Roman"/>
          <w:sz w:val="24"/>
          <w:szCs w:val="24"/>
          <w:vertAlign w:val="superscript"/>
        </w:rPr>
        <w:t>2</w:t>
      </w:r>
      <w:r w:rsidR="00194282" w:rsidRPr="00E47D19">
        <w:rPr>
          <w:rFonts w:ascii="Times New Roman" w:hAnsi="Times New Roman"/>
          <w:sz w:val="24"/>
          <w:szCs w:val="24"/>
        </w:rPr>
        <w:t>=0.85), bu</w:t>
      </w:r>
      <w:r w:rsidR="00C4383F" w:rsidRPr="00E47D19">
        <w:rPr>
          <w:rFonts w:ascii="Times New Roman" w:hAnsi="Times New Roman"/>
          <w:sz w:val="24"/>
          <w:szCs w:val="24"/>
        </w:rPr>
        <w:t xml:space="preserve">t </w:t>
      </w:r>
      <w:r w:rsidR="00B5269D">
        <w:rPr>
          <w:rFonts w:ascii="Times New Roman" w:hAnsi="Times New Roman"/>
          <w:sz w:val="24"/>
          <w:szCs w:val="24"/>
        </w:rPr>
        <w:t>varied</w:t>
      </w:r>
      <w:r w:rsidR="00B5269D" w:rsidRPr="00E47D19">
        <w:rPr>
          <w:rFonts w:ascii="Times New Roman" w:hAnsi="Times New Roman"/>
          <w:sz w:val="24"/>
          <w:szCs w:val="24"/>
        </w:rPr>
        <w:t xml:space="preserve"> </w:t>
      </w:r>
      <w:r w:rsidR="00E46BC9" w:rsidRPr="00E47D19">
        <w:rPr>
          <w:rFonts w:ascii="Times New Roman" w:hAnsi="Times New Roman"/>
          <w:sz w:val="24"/>
          <w:szCs w:val="24"/>
        </w:rPr>
        <w:t>widely (</w:t>
      </w:r>
      <w:r w:rsidR="00C4383F" w:rsidRPr="00E47D19">
        <w:rPr>
          <w:rFonts w:ascii="Times New Roman" w:hAnsi="Times New Roman"/>
          <w:sz w:val="24"/>
          <w:szCs w:val="24"/>
        </w:rPr>
        <w:t>range</w:t>
      </w:r>
      <w:r w:rsidR="00194282" w:rsidRPr="00E47D19">
        <w:rPr>
          <w:rFonts w:ascii="Times New Roman" w:hAnsi="Times New Roman"/>
          <w:sz w:val="24"/>
          <w:szCs w:val="24"/>
        </w:rPr>
        <w:t xml:space="preserve">: 91% </w:t>
      </w:r>
      <w:r w:rsidR="002E61E0" w:rsidRPr="00E47D19">
        <w:rPr>
          <w:rFonts w:ascii="Times New Roman" w:hAnsi="Times New Roman"/>
          <w:sz w:val="24"/>
          <w:szCs w:val="24"/>
        </w:rPr>
        <w:t xml:space="preserve">of </w:t>
      </w:r>
      <w:r w:rsidR="00194282" w:rsidRPr="00E47D19">
        <w:rPr>
          <w:rFonts w:ascii="Times New Roman" w:hAnsi="Times New Roman"/>
          <w:sz w:val="24"/>
          <w:szCs w:val="24"/>
        </w:rPr>
        <w:t>mean</w:t>
      </w:r>
      <w:r w:rsidR="00234671">
        <w:rPr>
          <w:rFonts w:ascii="Times New Roman" w:hAnsi="Times New Roman"/>
          <w:sz w:val="24"/>
          <w:szCs w:val="24"/>
        </w:rPr>
        <w:t xml:space="preserve"> estimate</w:t>
      </w:r>
      <w:r w:rsidR="00DF704A">
        <w:rPr>
          <w:rFonts w:ascii="Times New Roman" w:hAnsi="Times New Roman"/>
          <w:sz w:val="24"/>
          <w:szCs w:val="24"/>
        </w:rPr>
        <w:t xml:space="preserve">; </w:t>
      </w:r>
      <w:r w:rsidR="004D2B0B">
        <w:rPr>
          <w:rFonts w:ascii="Times New Roman" w:hAnsi="Times New Roman"/>
          <w:sz w:val="24"/>
          <w:szCs w:val="24"/>
        </w:rPr>
        <w:t>median</w:t>
      </w:r>
      <w:r w:rsidR="00DF704A">
        <w:rPr>
          <w:rFonts w:ascii="Times New Roman" w:hAnsi="Times New Roman"/>
          <w:sz w:val="24"/>
          <w:szCs w:val="24"/>
        </w:rPr>
        <w:t xml:space="preserve"> 11 cc</w:t>
      </w:r>
      <w:r w:rsidR="005E02EA">
        <w:rPr>
          <w:rFonts w:ascii="Times New Roman" w:hAnsi="Times New Roman"/>
          <w:sz w:val="24"/>
          <w:szCs w:val="24"/>
        </w:rPr>
        <w:t xml:space="preserve">; </w:t>
      </w:r>
      <w:r w:rsidR="004D2B0B">
        <w:rPr>
          <w:rFonts w:ascii="Times New Roman" w:hAnsi="Times New Roman"/>
          <w:sz w:val="24"/>
          <w:szCs w:val="24"/>
        </w:rPr>
        <w:t>range</w:t>
      </w:r>
      <w:r w:rsidR="00DF704A">
        <w:rPr>
          <w:rFonts w:ascii="Times New Roman" w:hAnsi="Times New Roman"/>
          <w:sz w:val="24"/>
          <w:szCs w:val="24"/>
        </w:rPr>
        <w:t>:</w:t>
      </w:r>
      <w:r w:rsidR="005E02EA">
        <w:rPr>
          <w:rFonts w:ascii="Times New Roman" w:hAnsi="Times New Roman"/>
          <w:sz w:val="24"/>
          <w:szCs w:val="24"/>
        </w:rPr>
        <w:t xml:space="preserve"> 0.2 – 68 </w:t>
      </w:r>
      <w:r w:rsidR="00DF704A">
        <w:rPr>
          <w:rFonts w:ascii="Times New Roman" w:hAnsi="Times New Roman"/>
          <w:sz w:val="24"/>
          <w:szCs w:val="24"/>
        </w:rPr>
        <w:t>cc</w:t>
      </w:r>
      <w:r w:rsidR="00194282" w:rsidRPr="00E47D19">
        <w:rPr>
          <w:rFonts w:ascii="Times New Roman" w:hAnsi="Times New Roman"/>
          <w:sz w:val="24"/>
          <w:szCs w:val="24"/>
        </w:rPr>
        <w:t>). Agreements between Auto</w:t>
      </w:r>
      <w:r w:rsidR="000306C9" w:rsidRPr="00E47D19">
        <w:rPr>
          <w:rFonts w:ascii="Times New Roman" w:hAnsi="Times New Roman"/>
          <w:sz w:val="24"/>
          <w:szCs w:val="24"/>
        </w:rPr>
        <w:t xml:space="preserve"> </w:t>
      </w:r>
      <w:r w:rsidR="00093C68" w:rsidRPr="00E47D19">
        <w:rPr>
          <w:rFonts w:ascii="Times New Roman" w:hAnsi="Times New Roman"/>
          <w:sz w:val="24"/>
          <w:szCs w:val="24"/>
        </w:rPr>
        <w:t>and consensus-expert ratings</w:t>
      </w:r>
      <w:r w:rsidR="00E46BC9" w:rsidRPr="00E47D19">
        <w:rPr>
          <w:rFonts w:ascii="Times New Roman" w:hAnsi="Times New Roman"/>
          <w:sz w:val="24"/>
          <w:szCs w:val="24"/>
        </w:rPr>
        <w:t xml:space="preserve"> were superior or similar </w:t>
      </w:r>
      <w:r w:rsidR="00194282" w:rsidRPr="00E47D19">
        <w:rPr>
          <w:rFonts w:ascii="Times New Roman" w:hAnsi="Times New Roman"/>
          <w:sz w:val="24"/>
          <w:szCs w:val="24"/>
        </w:rPr>
        <w:t xml:space="preserve">to agreements between </w:t>
      </w:r>
      <w:r w:rsidR="000E012B">
        <w:rPr>
          <w:rFonts w:ascii="Times New Roman" w:hAnsi="Times New Roman"/>
          <w:sz w:val="24"/>
          <w:szCs w:val="24"/>
        </w:rPr>
        <w:t xml:space="preserve">individual </w:t>
      </w:r>
      <w:r w:rsidR="00194282" w:rsidRPr="00E47D19">
        <w:rPr>
          <w:rFonts w:ascii="Times New Roman" w:hAnsi="Times New Roman"/>
          <w:sz w:val="24"/>
          <w:szCs w:val="24"/>
        </w:rPr>
        <w:t>pairs of experts (kappa</w:t>
      </w:r>
      <w:r w:rsidR="00DD6B0B" w:rsidRPr="00E47D19">
        <w:rPr>
          <w:rFonts w:ascii="Times New Roman" w:hAnsi="Times New Roman"/>
          <w:sz w:val="24"/>
          <w:szCs w:val="24"/>
        </w:rPr>
        <w:t>: 0.60</w:t>
      </w:r>
      <w:r w:rsidR="00E46BC9" w:rsidRPr="00E47D19">
        <w:rPr>
          <w:rFonts w:ascii="Times New Roman" w:hAnsi="Times New Roman"/>
          <w:sz w:val="24"/>
          <w:szCs w:val="24"/>
        </w:rPr>
        <w:t>, 0.64</w:t>
      </w:r>
      <w:r w:rsidR="00DD6B0B" w:rsidRPr="00E47D19">
        <w:rPr>
          <w:rFonts w:ascii="Times New Roman" w:hAnsi="Times New Roman"/>
          <w:sz w:val="24"/>
          <w:szCs w:val="24"/>
        </w:rPr>
        <w:t xml:space="preserve"> vs. 0.51</w:t>
      </w:r>
      <w:r w:rsidR="00E46BC9" w:rsidRPr="00E47D19">
        <w:rPr>
          <w:rFonts w:ascii="Times New Roman" w:hAnsi="Times New Roman"/>
          <w:sz w:val="24"/>
          <w:szCs w:val="24"/>
        </w:rPr>
        <w:t>, 0</w:t>
      </w:r>
      <w:r w:rsidR="00DD6B0B" w:rsidRPr="00E47D19">
        <w:rPr>
          <w:rFonts w:ascii="Times New Roman" w:hAnsi="Times New Roman"/>
          <w:sz w:val="24"/>
          <w:szCs w:val="24"/>
        </w:rPr>
        <w:t>.</w:t>
      </w:r>
      <w:r w:rsidR="00194282" w:rsidRPr="00E47D19">
        <w:rPr>
          <w:rFonts w:ascii="Times New Roman" w:hAnsi="Times New Roman"/>
          <w:sz w:val="24"/>
          <w:szCs w:val="24"/>
        </w:rPr>
        <w:t>67</w:t>
      </w:r>
      <w:r w:rsidR="00BE6F37" w:rsidRPr="00E47D19">
        <w:rPr>
          <w:rFonts w:ascii="Times New Roman" w:hAnsi="Times New Roman"/>
          <w:sz w:val="24"/>
          <w:szCs w:val="24"/>
        </w:rPr>
        <w:t xml:space="preserve"> for </w:t>
      </w:r>
      <w:r w:rsidR="00E46BC9" w:rsidRPr="00E47D19">
        <w:rPr>
          <w:rFonts w:ascii="Times New Roman" w:hAnsi="Times New Roman"/>
          <w:sz w:val="24"/>
          <w:szCs w:val="24"/>
        </w:rPr>
        <w:t>two score systems;</w:t>
      </w:r>
      <w:r w:rsidR="00DD6B0B" w:rsidRPr="00E47D19">
        <w:rPr>
          <w:rFonts w:ascii="Times New Roman" w:hAnsi="Times New Roman"/>
          <w:sz w:val="24"/>
          <w:szCs w:val="24"/>
        </w:rPr>
        <w:t xml:space="preserve"> p&lt;0.01 for first comparison</w:t>
      </w:r>
      <w:r w:rsidR="00194282" w:rsidRPr="00E47D19">
        <w:rPr>
          <w:rFonts w:ascii="Times New Roman" w:hAnsi="Times New Roman"/>
          <w:sz w:val="24"/>
          <w:szCs w:val="24"/>
        </w:rPr>
        <w:t xml:space="preserve">). </w:t>
      </w:r>
      <w:r w:rsidR="00E46BC9" w:rsidRPr="00E47D19">
        <w:rPr>
          <w:rFonts w:ascii="Times New Roman" w:hAnsi="Times New Roman"/>
          <w:sz w:val="24"/>
          <w:szCs w:val="24"/>
        </w:rPr>
        <w:t>Accura</w:t>
      </w:r>
      <w:r w:rsidR="00935091" w:rsidRPr="00E47D19">
        <w:rPr>
          <w:rFonts w:ascii="Times New Roman" w:hAnsi="Times New Roman"/>
          <w:sz w:val="24"/>
          <w:szCs w:val="24"/>
        </w:rPr>
        <w:t xml:space="preserve">cy was unaffected by </w:t>
      </w:r>
      <w:r w:rsidR="009D0B50">
        <w:rPr>
          <w:rFonts w:ascii="Times New Roman" w:hAnsi="Times New Roman"/>
          <w:sz w:val="24"/>
          <w:szCs w:val="24"/>
        </w:rPr>
        <w:t xml:space="preserve">established infarction, </w:t>
      </w:r>
      <w:r w:rsidR="00E46BC9" w:rsidRPr="00E47D19">
        <w:rPr>
          <w:rFonts w:ascii="Times New Roman" w:hAnsi="Times New Roman"/>
          <w:sz w:val="24"/>
          <w:szCs w:val="24"/>
        </w:rPr>
        <w:t xml:space="preserve">acute ischemic changes, or </w:t>
      </w:r>
      <w:r w:rsidR="00E46BC9" w:rsidRPr="00E47D19">
        <w:rPr>
          <w:rFonts w:ascii="Times New Roman" w:hAnsi="Times New Roman"/>
          <w:sz w:val="24"/>
          <w:szCs w:val="24"/>
        </w:rPr>
        <w:lastRenderedPageBreak/>
        <w:t>atrophy</w:t>
      </w:r>
      <w:r w:rsidR="00332437">
        <w:rPr>
          <w:rFonts w:ascii="Times New Roman" w:hAnsi="Times New Roman"/>
          <w:sz w:val="24"/>
          <w:szCs w:val="24"/>
        </w:rPr>
        <w:t xml:space="preserve"> (p&gt;0.05)</w:t>
      </w:r>
      <w:r w:rsidR="00E46BC9" w:rsidRPr="00E47D19">
        <w:rPr>
          <w:rFonts w:ascii="Times New Roman" w:hAnsi="Times New Roman"/>
          <w:sz w:val="24"/>
          <w:szCs w:val="24"/>
        </w:rPr>
        <w:t xml:space="preserve">. </w:t>
      </w:r>
      <w:r w:rsidR="000E012B">
        <w:rPr>
          <w:rFonts w:ascii="Times New Roman" w:hAnsi="Times New Roman"/>
          <w:sz w:val="24"/>
          <w:szCs w:val="24"/>
        </w:rPr>
        <w:t>Auto</w:t>
      </w:r>
      <w:r w:rsidR="00C830B2" w:rsidRPr="00E47D19">
        <w:rPr>
          <w:rFonts w:ascii="Times New Roman" w:hAnsi="Times New Roman"/>
          <w:sz w:val="24"/>
          <w:szCs w:val="24"/>
        </w:rPr>
        <w:t xml:space="preserve"> </w:t>
      </w:r>
      <w:r w:rsidR="008B15B2" w:rsidRPr="00E47D19">
        <w:rPr>
          <w:rFonts w:ascii="Times New Roman" w:hAnsi="Times New Roman"/>
          <w:sz w:val="24"/>
          <w:szCs w:val="24"/>
        </w:rPr>
        <w:t>pre</w:t>
      </w:r>
      <w:r w:rsidR="00216DC5" w:rsidRPr="00E47D19">
        <w:rPr>
          <w:rFonts w:ascii="Times New Roman" w:hAnsi="Times New Roman"/>
          <w:sz w:val="24"/>
          <w:szCs w:val="24"/>
        </w:rPr>
        <w:t xml:space="preserve">processing failure </w:t>
      </w:r>
      <w:r w:rsidR="000E012B">
        <w:rPr>
          <w:rFonts w:ascii="Times New Roman" w:hAnsi="Times New Roman"/>
          <w:sz w:val="24"/>
          <w:szCs w:val="24"/>
        </w:rPr>
        <w:t xml:space="preserve">rate </w:t>
      </w:r>
      <w:r w:rsidR="00F51A5B" w:rsidRPr="00E47D19">
        <w:rPr>
          <w:rFonts w:ascii="Times New Roman" w:hAnsi="Times New Roman"/>
          <w:sz w:val="24"/>
          <w:szCs w:val="24"/>
        </w:rPr>
        <w:t>was 4</w:t>
      </w:r>
      <w:r w:rsidR="00216DC5" w:rsidRPr="00E47D19">
        <w:rPr>
          <w:rFonts w:ascii="Times New Roman" w:hAnsi="Times New Roman"/>
          <w:sz w:val="24"/>
          <w:szCs w:val="24"/>
        </w:rPr>
        <w:t xml:space="preserve">%; </w:t>
      </w:r>
      <w:r w:rsidR="000E012B">
        <w:rPr>
          <w:rFonts w:ascii="Times New Roman" w:hAnsi="Times New Roman"/>
          <w:sz w:val="24"/>
          <w:szCs w:val="24"/>
        </w:rPr>
        <w:t>r</w:t>
      </w:r>
      <w:r w:rsidR="00216DC5" w:rsidRPr="00E47D19">
        <w:rPr>
          <w:rFonts w:ascii="Times New Roman" w:hAnsi="Times New Roman"/>
          <w:sz w:val="24"/>
          <w:szCs w:val="24"/>
        </w:rPr>
        <w:t xml:space="preserve">ating </w:t>
      </w:r>
      <w:r w:rsidR="00194282" w:rsidRPr="00E47D19">
        <w:rPr>
          <w:rFonts w:ascii="Times New Roman" w:hAnsi="Times New Roman"/>
          <w:sz w:val="24"/>
          <w:szCs w:val="24"/>
        </w:rPr>
        <w:t xml:space="preserve">errors </w:t>
      </w:r>
      <w:r w:rsidR="00216DC5" w:rsidRPr="00E47D19">
        <w:rPr>
          <w:rFonts w:ascii="Times New Roman" w:hAnsi="Times New Roman"/>
          <w:sz w:val="24"/>
          <w:szCs w:val="24"/>
        </w:rPr>
        <w:t>occurred in a further 4</w:t>
      </w:r>
      <w:r w:rsidR="00194282" w:rsidRPr="00E47D19">
        <w:rPr>
          <w:rFonts w:ascii="Times New Roman" w:hAnsi="Times New Roman"/>
          <w:sz w:val="24"/>
          <w:szCs w:val="24"/>
        </w:rPr>
        <w:t>%</w:t>
      </w:r>
      <w:r w:rsidR="002C4344" w:rsidRPr="00E47D19">
        <w:rPr>
          <w:rFonts w:ascii="Times New Roman" w:hAnsi="Times New Roman"/>
          <w:sz w:val="24"/>
          <w:szCs w:val="24"/>
        </w:rPr>
        <w:t xml:space="preserve">. </w:t>
      </w:r>
      <w:r w:rsidR="0040176F">
        <w:rPr>
          <w:rFonts w:ascii="Times New Roman" w:hAnsi="Times New Roman"/>
          <w:sz w:val="24"/>
          <w:szCs w:val="24"/>
        </w:rPr>
        <w:t xml:space="preserve">Total </w:t>
      </w:r>
      <w:r w:rsidR="000E012B">
        <w:rPr>
          <w:rFonts w:ascii="Times New Roman" w:hAnsi="Times New Roman"/>
          <w:sz w:val="24"/>
          <w:szCs w:val="24"/>
        </w:rPr>
        <w:t>Auto p</w:t>
      </w:r>
      <w:r w:rsidR="002C4344" w:rsidRPr="00E47D19">
        <w:rPr>
          <w:rFonts w:ascii="Times New Roman" w:hAnsi="Times New Roman"/>
          <w:sz w:val="24"/>
          <w:szCs w:val="24"/>
        </w:rPr>
        <w:t>rocessing time averaged 109</w:t>
      </w:r>
      <w:r w:rsidR="00194282" w:rsidRPr="00E47D19">
        <w:rPr>
          <w:rFonts w:ascii="Times New Roman" w:hAnsi="Times New Roman"/>
          <w:sz w:val="24"/>
          <w:szCs w:val="24"/>
        </w:rPr>
        <w:t>s</w:t>
      </w:r>
      <w:r w:rsidR="004373D6">
        <w:rPr>
          <w:rFonts w:ascii="Times New Roman" w:hAnsi="Times New Roman"/>
          <w:sz w:val="24"/>
          <w:szCs w:val="24"/>
        </w:rPr>
        <w:t xml:space="preserve"> </w:t>
      </w:r>
      <w:r w:rsidR="00D300E7">
        <w:rPr>
          <w:rFonts w:ascii="Times New Roman" w:hAnsi="Times New Roman"/>
          <w:sz w:val="24"/>
          <w:szCs w:val="24"/>
        </w:rPr>
        <w:t>(</w:t>
      </w:r>
      <w:r w:rsidR="005E02EA">
        <w:rPr>
          <w:rFonts w:ascii="Times New Roman" w:hAnsi="Times New Roman"/>
          <w:sz w:val="24"/>
          <w:szCs w:val="24"/>
        </w:rPr>
        <w:t>range:</w:t>
      </w:r>
      <w:r w:rsidR="00234671">
        <w:rPr>
          <w:rFonts w:ascii="Times New Roman" w:hAnsi="Times New Roman"/>
          <w:sz w:val="24"/>
          <w:szCs w:val="24"/>
        </w:rPr>
        <w:t xml:space="preserve"> 79</w:t>
      </w:r>
      <w:r w:rsidR="005E02EA">
        <w:rPr>
          <w:rFonts w:ascii="Times New Roman" w:hAnsi="Times New Roman"/>
          <w:sz w:val="24"/>
          <w:szCs w:val="24"/>
        </w:rPr>
        <w:t xml:space="preserve"> -  </w:t>
      </w:r>
      <w:r w:rsidR="00234671">
        <w:rPr>
          <w:rFonts w:ascii="Times New Roman" w:hAnsi="Times New Roman"/>
          <w:sz w:val="24"/>
          <w:szCs w:val="24"/>
        </w:rPr>
        <w:t xml:space="preserve">140 </w:t>
      </w:r>
      <w:r w:rsidR="005E02EA">
        <w:rPr>
          <w:rFonts w:ascii="Times New Roman" w:hAnsi="Times New Roman"/>
          <w:sz w:val="24"/>
          <w:szCs w:val="24"/>
        </w:rPr>
        <w:t>s)</w:t>
      </w:r>
      <w:r w:rsidR="00234671">
        <w:rPr>
          <w:rFonts w:ascii="Times New Roman" w:hAnsi="Times New Roman"/>
          <w:sz w:val="24"/>
          <w:szCs w:val="24"/>
        </w:rPr>
        <w:t>.</w:t>
      </w:r>
      <w:r w:rsidR="005E02EA">
        <w:rPr>
          <w:rFonts w:ascii="Times New Roman" w:hAnsi="Times New Roman"/>
          <w:sz w:val="24"/>
          <w:szCs w:val="24"/>
        </w:rPr>
        <w:t xml:space="preserve"> </w:t>
      </w:r>
      <w:r w:rsidR="00CE60E1" w:rsidRPr="00E47D19">
        <w:rPr>
          <w:rFonts w:ascii="Times New Roman" w:hAnsi="Times New Roman"/>
          <w:sz w:val="24"/>
          <w:szCs w:val="24"/>
        </w:rPr>
        <w:t xml:space="preserve"> </w:t>
      </w:r>
    </w:p>
    <w:p w14:paraId="6758A05E" w14:textId="59AC89DE" w:rsidR="00194282" w:rsidRPr="00E47D19" w:rsidRDefault="00BE6F37" w:rsidP="006C3657">
      <w:pPr>
        <w:spacing w:line="480" w:lineRule="auto"/>
        <w:jc w:val="both"/>
        <w:rPr>
          <w:rFonts w:ascii="Times New Roman" w:hAnsi="Times New Roman"/>
          <w:sz w:val="24"/>
          <w:szCs w:val="24"/>
        </w:rPr>
      </w:pPr>
      <w:r w:rsidRPr="00E47D19">
        <w:rPr>
          <w:rFonts w:ascii="Times New Roman" w:hAnsi="Times New Roman"/>
          <w:b/>
          <w:sz w:val="24"/>
          <w:szCs w:val="24"/>
        </w:rPr>
        <w:t>Conclusion</w:t>
      </w:r>
      <w:r w:rsidR="00C02D78">
        <w:rPr>
          <w:rFonts w:ascii="Times New Roman" w:hAnsi="Times New Roman"/>
          <w:b/>
          <w:sz w:val="24"/>
          <w:szCs w:val="24"/>
        </w:rPr>
        <w:t xml:space="preserve"> - </w:t>
      </w:r>
      <w:r w:rsidR="00234671">
        <w:rPr>
          <w:rFonts w:ascii="Times New Roman" w:hAnsi="Times New Roman"/>
          <w:sz w:val="24"/>
          <w:szCs w:val="24"/>
        </w:rPr>
        <w:t>A</w:t>
      </w:r>
      <w:r w:rsidR="00D26889">
        <w:rPr>
          <w:rFonts w:ascii="Times New Roman" w:hAnsi="Times New Roman"/>
          <w:sz w:val="24"/>
          <w:szCs w:val="24"/>
        </w:rPr>
        <w:t>n</w:t>
      </w:r>
      <w:r w:rsidR="00234671">
        <w:rPr>
          <w:rFonts w:ascii="Times New Roman" w:hAnsi="Times New Roman"/>
          <w:sz w:val="24"/>
          <w:szCs w:val="24"/>
        </w:rPr>
        <w:t xml:space="preserve"> </w:t>
      </w:r>
      <w:r w:rsidR="00216DC5" w:rsidRPr="00E47D19">
        <w:rPr>
          <w:rFonts w:ascii="Times New Roman" w:hAnsi="Times New Roman"/>
          <w:sz w:val="24"/>
          <w:szCs w:val="24"/>
        </w:rPr>
        <w:t>automated</w:t>
      </w:r>
      <w:r w:rsidR="00E157FE" w:rsidRPr="00E47D19">
        <w:rPr>
          <w:rFonts w:ascii="Times New Roman" w:hAnsi="Times New Roman"/>
          <w:sz w:val="24"/>
          <w:szCs w:val="24"/>
        </w:rPr>
        <w:t xml:space="preserve"> </w:t>
      </w:r>
      <w:r w:rsidR="00CE60E1" w:rsidRPr="00E47D19">
        <w:rPr>
          <w:rFonts w:ascii="Times New Roman" w:hAnsi="Times New Roman"/>
          <w:sz w:val="24"/>
          <w:szCs w:val="24"/>
        </w:rPr>
        <w:t xml:space="preserve">method for quantifying </w:t>
      </w:r>
      <w:r w:rsidR="006F51A2" w:rsidRPr="00E47D19">
        <w:rPr>
          <w:rFonts w:ascii="Times New Roman" w:hAnsi="Times New Roman"/>
          <w:sz w:val="24"/>
          <w:szCs w:val="24"/>
        </w:rPr>
        <w:t xml:space="preserve">CT </w:t>
      </w:r>
      <w:r w:rsidR="0003168C">
        <w:rPr>
          <w:rFonts w:ascii="Times New Roman" w:hAnsi="Times New Roman"/>
          <w:sz w:val="24"/>
          <w:szCs w:val="24"/>
        </w:rPr>
        <w:t>cerebral white matter lesions</w:t>
      </w:r>
      <w:r w:rsidR="00234671">
        <w:rPr>
          <w:rFonts w:ascii="Times New Roman" w:hAnsi="Times New Roman"/>
          <w:sz w:val="24"/>
          <w:szCs w:val="24"/>
        </w:rPr>
        <w:t xml:space="preserve"> achieves a similar accuracy to experts</w:t>
      </w:r>
      <w:r w:rsidR="002E42B1">
        <w:rPr>
          <w:rFonts w:ascii="Times New Roman" w:hAnsi="Times New Roman"/>
          <w:sz w:val="24"/>
          <w:szCs w:val="24"/>
        </w:rPr>
        <w:t xml:space="preserve"> in unselected and multicenter</w:t>
      </w:r>
      <w:r w:rsidR="00B5269D">
        <w:rPr>
          <w:rFonts w:ascii="Times New Roman" w:hAnsi="Times New Roman"/>
          <w:sz w:val="24"/>
          <w:szCs w:val="24"/>
        </w:rPr>
        <w:t xml:space="preserve"> cohorts</w:t>
      </w:r>
      <w:r w:rsidR="00234671">
        <w:rPr>
          <w:rFonts w:ascii="Times New Roman" w:hAnsi="Times New Roman"/>
          <w:sz w:val="24"/>
          <w:szCs w:val="24"/>
        </w:rPr>
        <w:t>.</w:t>
      </w:r>
    </w:p>
    <w:p w14:paraId="4E0D2D22" w14:textId="77777777" w:rsidR="00C46710" w:rsidRDefault="00C46710" w:rsidP="007A3C39">
      <w:pPr>
        <w:spacing w:after="0" w:line="480" w:lineRule="auto"/>
        <w:rPr>
          <w:rFonts w:ascii="Times New Roman" w:hAnsi="Times New Roman"/>
          <w:b/>
          <w:sz w:val="24"/>
          <w:szCs w:val="24"/>
        </w:rPr>
      </w:pPr>
    </w:p>
    <w:p w14:paraId="6A895C46" w14:textId="77777777" w:rsidR="00194282" w:rsidRPr="00E47D19" w:rsidRDefault="00194282" w:rsidP="007A3C39">
      <w:pPr>
        <w:spacing w:after="0" w:line="480" w:lineRule="auto"/>
        <w:rPr>
          <w:rFonts w:ascii="Times New Roman" w:hAnsi="Times New Roman"/>
          <w:b/>
          <w:sz w:val="24"/>
          <w:szCs w:val="24"/>
        </w:rPr>
      </w:pPr>
      <w:r w:rsidRPr="00E47D19">
        <w:rPr>
          <w:rFonts w:ascii="Times New Roman" w:hAnsi="Times New Roman"/>
          <w:b/>
          <w:sz w:val="24"/>
          <w:szCs w:val="24"/>
        </w:rPr>
        <w:t>Introduction</w:t>
      </w:r>
    </w:p>
    <w:p w14:paraId="32A5CAFD" w14:textId="42EB07F9" w:rsidR="00194282" w:rsidRPr="00E47D19" w:rsidRDefault="00194282" w:rsidP="007A3C39">
      <w:pPr>
        <w:spacing w:line="480" w:lineRule="auto"/>
        <w:rPr>
          <w:rFonts w:ascii="Times New Roman" w:hAnsi="Times New Roman"/>
          <w:sz w:val="24"/>
          <w:szCs w:val="24"/>
        </w:rPr>
      </w:pPr>
      <w:r w:rsidRPr="00E47D19">
        <w:rPr>
          <w:rFonts w:ascii="Times New Roman" w:hAnsi="Times New Roman"/>
          <w:sz w:val="24"/>
          <w:szCs w:val="24"/>
        </w:rPr>
        <w:t xml:space="preserve">Cerebral small-vessel disease </w:t>
      </w:r>
      <w:r w:rsidR="004373D6">
        <w:rPr>
          <w:rFonts w:ascii="Times New Roman" w:hAnsi="Times New Roman"/>
          <w:sz w:val="24"/>
          <w:szCs w:val="24"/>
        </w:rPr>
        <w:t>is</w:t>
      </w:r>
      <w:r w:rsidRPr="00E47D19">
        <w:rPr>
          <w:rFonts w:ascii="Times New Roman" w:hAnsi="Times New Roman"/>
          <w:sz w:val="24"/>
          <w:szCs w:val="24"/>
        </w:rPr>
        <w:t xml:space="preserve"> a major cause of age-related physical and cognitive morbidity</w:t>
      </w:r>
      <w:r w:rsidR="00D300E7">
        <w:rPr>
          <w:rFonts w:ascii="Times New Roman" w:hAnsi="Times New Roman"/>
          <w:sz w:val="24"/>
          <w:szCs w:val="24"/>
        </w:rPr>
        <w:t>. It is</w:t>
      </w:r>
      <w:r w:rsidR="004373D6">
        <w:rPr>
          <w:rFonts w:ascii="Times New Roman" w:hAnsi="Times New Roman"/>
          <w:sz w:val="24"/>
          <w:szCs w:val="24"/>
        </w:rPr>
        <w:t xml:space="preserve"> </w:t>
      </w:r>
      <w:r w:rsidR="004373D6" w:rsidRPr="00E47D19">
        <w:rPr>
          <w:rFonts w:ascii="Times New Roman" w:hAnsi="Times New Roman"/>
          <w:sz w:val="24"/>
          <w:szCs w:val="24"/>
        </w:rPr>
        <w:t xml:space="preserve">detected </w:t>
      </w:r>
      <w:r w:rsidR="002679D7" w:rsidRPr="00E47D19">
        <w:rPr>
          <w:rFonts w:ascii="Times New Roman" w:hAnsi="Times New Roman"/>
          <w:sz w:val="24"/>
          <w:szCs w:val="24"/>
        </w:rPr>
        <w:t>most sensitively by FLAIR-</w:t>
      </w:r>
      <w:r w:rsidR="00D300E7" w:rsidRPr="00E47D19">
        <w:rPr>
          <w:rFonts w:ascii="Times New Roman" w:hAnsi="Times New Roman"/>
          <w:sz w:val="24"/>
          <w:szCs w:val="24"/>
        </w:rPr>
        <w:t>MR</w:t>
      </w:r>
      <w:r w:rsidR="00D300E7">
        <w:rPr>
          <w:rFonts w:ascii="Times New Roman" w:hAnsi="Times New Roman"/>
          <w:sz w:val="24"/>
          <w:szCs w:val="24"/>
        </w:rPr>
        <w:t xml:space="preserve"> imaging </w:t>
      </w:r>
      <w:r w:rsidR="000B5FD2" w:rsidRPr="00E47D19">
        <w:rPr>
          <w:rFonts w:ascii="Times New Roman" w:hAnsi="Times New Roman"/>
          <w:sz w:val="24"/>
          <w:szCs w:val="24"/>
        </w:rPr>
        <w:fldChar w:fldCharType="begin">
          <w:fldData xml:space="preserve">PEVuZE5vdGU+PENpdGU+PEF1dGhvcj5XYXJkbGF3PC9BdXRob3I+PFllYXI+MjAxMzwvWWVhcj48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</w:fldData>
        </w:fldChar>
      </w:r>
      <w:r w:rsidR="00605293">
        <w:rPr>
          <w:rFonts w:ascii="Times New Roman" w:hAnsi="Times New Roman"/>
          <w:sz w:val="24"/>
          <w:szCs w:val="24"/>
        </w:rPr>
        <w:instrText xml:space="preserve"> ADDIN EN.CITE </w:instrText>
      </w:r>
      <w:r w:rsidR="000B5FD2">
        <w:rPr>
          <w:rFonts w:ascii="Times New Roman" w:hAnsi="Times New Roman"/>
          <w:sz w:val="24"/>
          <w:szCs w:val="24"/>
        </w:rPr>
        <w:fldChar w:fldCharType="begin">
          <w:fldData xml:space="preserve">PEVuZE5vdGU+PENpdGU+PEF1dGhvcj5XYXJkbGF3PC9BdXRob3I+PFllYXI+MjAxMzwvWWVhcj48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</w:fldData>
        </w:fldChar>
      </w:r>
      <w:r w:rsidR="00605293">
        <w:rPr>
          <w:rFonts w:ascii="Times New Roman" w:hAnsi="Times New Roman"/>
          <w:sz w:val="24"/>
          <w:szCs w:val="24"/>
        </w:rPr>
        <w:instrText xml:space="preserve"> ADDIN EN.CITE.DATA </w:instrText>
      </w:r>
      <w:r w:rsidR="000B5FD2">
        <w:rPr>
          <w:rFonts w:ascii="Times New Roman" w:hAnsi="Times New Roman"/>
          <w:sz w:val="24"/>
          <w:szCs w:val="24"/>
        </w:rPr>
      </w:r>
      <w:r w:rsidR="000B5FD2">
        <w:rPr>
          <w:rFonts w:ascii="Times New Roman" w:hAnsi="Times New Roman"/>
          <w:sz w:val="24"/>
          <w:szCs w:val="24"/>
        </w:rPr>
        <w:fldChar w:fldCharType="end"/>
      </w:r>
      <w:r w:rsidR="000B5FD2" w:rsidRPr="00E47D19">
        <w:rPr>
          <w:rFonts w:ascii="Times New Roman" w:hAnsi="Times New Roman"/>
          <w:sz w:val="24"/>
          <w:szCs w:val="24"/>
        </w:rPr>
      </w:r>
      <w:r w:rsidR="000B5FD2" w:rsidRPr="00E47D19">
        <w:rPr>
          <w:rFonts w:ascii="Times New Roman" w:hAnsi="Times New Roman"/>
          <w:sz w:val="24"/>
          <w:szCs w:val="24"/>
        </w:rPr>
        <w:fldChar w:fldCharType="separate"/>
      </w:r>
      <w:r w:rsidR="00605293">
        <w:rPr>
          <w:rFonts w:ascii="Times New Roman" w:hAnsi="Times New Roman"/>
          <w:noProof/>
          <w:sz w:val="24"/>
          <w:szCs w:val="24"/>
        </w:rPr>
        <w:t>(1)</w:t>
      </w:r>
      <w:r w:rsidR="000B5FD2" w:rsidRPr="00E47D19">
        <w:rPr>
          <w:rFonts w:ascii="Times New Roman" w:hAnsi="Times New Roman"/>
          <w:sz w:val="24"/>
          <w:szCs w:val="24"/>
        </w:rPr>
        <w:fldChar w:fldCharType="end"/>
      </w:r>
      <w:r w:rsidR="0067793F" w:rsidRPr="00E47D19">
        <w:rPr>
          <w:rFonts w:ascii="Times New Roman" w:hAnsi="Times New Roman"/>
          <w:sz w:val="24"/>
          <w:szCs w:val="24"/>
        </w:rPr>
        <w:t xml:space="preserve"> as leukoar</w:t>
      </w:r>
      <w:r w:rsidR="00BD6576" w:rsidRPr="00E47D19">
        <w:rPr>
          <w:rFonts w:ascii="Times New Roman" w:hAnsi="Times New Roman"/>
          <w:sz w:val="24"/>
          <w:szCs w:val="24"/>
        </w:rPr>
        <w:t>a</w:t>
      </w:r>
      <w:r w:rsidR="0067793F" w:rsidRPr="00E47D19">
        <w:rPr>
          <w:rFonts w:ascii="Times New Roman" w:hAnsi="Times New Roman"/>
          <w:sz w:val="24"/>
          <w:szCs w:val="24"/>
        </w:rPr>
        <w:t>iosis, i.</w:t>
      </w:r>
      <w:r w:rsidR="000C7BB5" w:rsidRPr="00E47D19">
        <w:rPr>
          <w:rFonts w:ascii="Times New Roman" w:hAnsi="Times New Roman"/>
          <w:sz w:val="24"/>
          <w:szCs w:val="24"/>
        </w:rPr>
        <w:t>e. white matter lesions</w:t>
      </w:r>
      <w:r w:rsidR="004373D6">
        <w:rPr>
          <w:rFonts w:ascii="Times New Roman" w:hAnsi="Times New Roman"/>
          <w:sz w:val="24"/>
          <w:szCs w:val="24"/>
        </w:rPr>
        <w:t xml:space="preserve"> (</w:t>
      </w:r>
      <w:r w:rsidR="000C7BB5" w:rsidRPr="00E47D19">
        <w:rPr>
          <w:rFonts w:ascii="Times New Roman" w:hAnsi="Times New Roman"/>
          <w:sz w:val="24"/>
          <w:szCs w:val="24"/>
        </w:rPr>
        <w:t>WML</w:t>
      </w:r>
      <w:r w:rsidR="004373D6">
        <w:rPr>
          <w:rFonts w:ascii="Times New Roman" w:hAnsi="Times New Roman"/>
          <w:sz w:val="24"/>
          <w:szCs w:val="24"/>
        </w:rPr>
        <w:t>)</w:t>
      </w:r>
      <w:r w:rsidR="000C7BB5" w:rsidRPr="00E47D19">
        <w:rPr>
          <w:rFonts w:ascii="Times New Roman" w:hAnsi="Times New Roman"/>
          <w:sz w:val="24"/>
          <w:szCs w:val="24"/>
        </w:rPr>
        <w:t xml:space="preserve"> and</w:t>
      </w:r>
      <w:r w:rsidR="0067793F" w:rsidRPr="00E47D19">
        <w:rPr>
          <w:rFonts w:ascii="Times New Roman" w:hAnsi="Times New Roman"/>
          <w:sz w:val="24"/>
          <w:szCs w:val="24"/>
        </w:rPr>
        <w:t xml:space="preserve"> lacunar infarcts.</w:t>
      </w:r>
      <w:r w:rsidRPr="00E47D19">
        <w:rPr>
          <w:rFonts w:ascii="Times New Roman" w:hAnsi="Times New Roman"/>
          <w:sz w:val="24"/>
          <w:szCs w:val="24"/>
        </w:rPr>
        <w:t xml:space="preserve"> </w:t>
      </w:r>
      <w:r w:rsidR="008951A6" w:rsidRPr="00E47D19">
        <w:rPr>
          <w:rFonts w:ascii="Times New Roman" w:hAnsi="Times New Roman"/>
          <w:sz w:val="24"/>
          <w:szCs w:val="24"/>
        </w:rPr>
        <w:t>I</w:t>
      </w:r>
      <w:r w:rsidRPr="00E47D19">
        <w:rPr>
          <w:rFonts w:ascii="Times New Roman" w:hAnsi="Times New Roman"/>
          <w:sz w:val="24"/>
          <w:szCs w:val="24"/>
        </w:rPr>
        <w:t xml:space="preserve">n practice, </w:t>
      </w:r>
      <w:r w:rsidR="00782F92" w:rsidRPr="00E47D19">
        <w:rPr>
          <w:rFonts w:ascii="Times New Roman" w:hAnsi="Times New Roman"/>
          <w:sz w:val="24"/>
          <w:szCs w:val="24"/>
        </w:rPr>
        <w:t>WML</w:t>
      </w:r>
      <w:r w:rsidR="002679D7" w:rsidRPr="00E47D19">
        <w:rPr>
          <w:rFonts w:ascii="Times New Roman" w:hAnsi="Times New Roman"/>
          <w:sz w:val="24"/>
          <w:szCs w:val="24"/>
        </w:rPr>
        <w:t xml:space="preserve"> </w:t>
      </w:r>
      <w:r w:rsidR="000C7BB5" w:rsidRPr="00E47D19">
        <w:rPr>
          <w:rFonts w:ascii="Times New Roman" w:hAnsi="Times New Roman"/>
          <w:sz w:val="24"/>
          <w:szCs w:val="24"/>
        </w:rPr>
        <w:t>are</w:t>
      </w:r>
      <w:r w:rsidRPr="00E47D19">
        <w:rPr>
          <w:rFonts w:ascii="Times New Roman" w:hAnsi="Times New Roman"/>
          <w:sz w:val="24"/>
          <w:szCs w:val="24"/>
        </w:rPr>
        <w:t xml:space="preserve"> most commonly observed on CT</w:t>
      </w:r>
      <w:r w:rsidR="000B5FD2" w:rsidRPr="00E47D19">
        <w:rPr>
          <w:rFonts w:ascii="Times New Roman" w:hAnsi="Times New Roman"/>
          <w:sz w:val="24"/>
          <w:szCs w:val="24"/>
        </w:rPr>
        <w:fldChar w:fldCharType="begin"/>
      </w:r>
      <w:r w:rsidR="00605293">
        <w:rPr>
          <w:rFonts w:ascii="Times New Roman" w:hAnsi="Times New Roman"/>
          <w:sz w:val="24"/>
          <w:szCs w:val="24"/>
        </w:rPr>
        <w:instrText xml:space="preserve"> ADDIN EN.CITE &lt;EndNote&gt;&lt;Cite&gt;&lt;Author&gt;Rossi&lt;/Author&gt;&lt;Year&gt;2005&lt;/Year&gt;&lt;IDText&gt;Pathological validation of a CT-based scale for subcortical vascular disease. The OPTIMA Study&lt;/IDText&gt;&lt;DisplayText&gt;(2)&lt;/DisplayText&gt;&lt;record&gt;&lt;keywords&gt;&lt;keyword&gt;Aged&lt;/keyword&gt;&lt;keyword&gt;Aged, 80 and over&lt;/keyword&gt;&lt;keyword&gt;Brain&lt;/keyword&gt;&lt;keyword&gt;Cerebral Angiography&lt;/keyword&gt;&lt;keyword&gt;Cerebral Arteries&lt;/keyword&gt;&lt;keyword&gt;Dementia, Multi-Infarct&lt;/keyword&gt;&lt;keyword&gt;Dementia, Vascular&lt;/keyword&gt;&lt;keyword&gt;Female&lt;/keyword&gt;&lt;keyword&gt;Humans&lt;/keyword&gt;&lt;keyword&gt;Leukoaraiosis&lt;/keyword&gt;&lt;keyword&gt;Longitudinal Studies&lt;/keyword&gt;&lt;keyword&gt;Male&lt;/keyword&gt;&lt;keyword&gt;Microcirculation&lt;/keyword&gt;&lt;keyword&gt;Middle Aged&lt;/keyword&gt;&lt;keyword&gt;Prospective Studies&lt;/keyword&gt;&lt;keyword&gt;Reproducibility of Results&lt;/keyword&gt;&lt;keyword&gt;Sensitivity and Specificity&lt;/keyword&gt;&lt;keyword&gt;Statistics as Topic&lt;/keyword&gt;&lt;keyword&gt;Tomography, X-Ray Computed&lt;/keyword&gt;&lt;/keywords&gt;&lt;urls&gt;&lt;related-urls&gt;&lt;url&gt;https://www.ncbi.nlm.nih.gov/pubmed/15572873&lt;/url&gt;&lt;/related-urls&gt;&lt;/urls&gt;&lt;isbn&gt;1420-8008&lt;/isbn&gt;&lt;titles&gt;&lt;title&gt;Pathological validation of a CT-based scale for subcortical vascular disease. The OPTIMA Study&lt;/title&gt;&lt;secondary-title&gt;Dement Geriatr Cogn Disord&lt;/secondary-title&gt;&lt;/titles&gt;&lt;pages&gt;61-6&lt;/pages&gt;&lt;number&gt;2-3&lt;/number&gt;&lt;contributors&gt;&lt;authors&gt;&lt;author&gt;Rossi, R.&lt;/author&gt;&lt;author&gt;Joachim, C.&lt;/author&gt;&lt;author&gt;Geroldi, C.&lt;/author&gt;&lt;author&gt;Esiri, M. M.&lt;/author&gt;&lt;author&gt;Smith, A. D.&lt;/author&gt;&lt;author&gt;Frisoni, G. B.&lt;/author&gt;&lt;/authors&gt;&lt;/contributors&gt;&lt;language&gt;ENG&lt;/language&gt;&lt;added-date format="utc"&gt;1478697809&lt;/added-date&gt;&lt;ref-type name="Journal Article"&gt;17&lt;/ref-type&gt;&lt;dates&gt;&lt;year&gt;2005&lt;/year&gt;&lt;/dates&gt;&lt;rec-number&gt;543&lt;/rec-number&gt;&lt;last-updated-date format="utc"&gt;1478697809&lt;/last-updated-date&gt;&lt;accession-num&gt;15572873&lt;/accession-num&gt;&lt;electronic-resource-num&gt;10.1159/000082350&lt;/electronic-resource-num&gt;&lt;volume&gt;19&lt;/volume&gt;&lt;/record&gt;&lt;/Cite&gt;&lt;/EndNote&gt;</w:instrText>
      </w:r>
      <w:r w:rsidR="000B5FD2" w:rsidRPr="00E47D19">
        <w:rPr>
          <w:rFonts w:ascii="Times New Roman" w:hAnsi="Times New Roman"/>
          <w:sz w:val="24"/>
          <w:szCs w:val="24"/>
        </w:rPr>
        <w:fldChar w:fldCharType="separate"/>
      </w:r>
      <w:r w:rsidR="00605293">
        <w:rPr>
          <w:rFonts w:ascii="Times New Roman" w:hAnsi="Times New Roman"/>
          <w:noProof/>
          <w:sz w:val="24"/>
          <w:szCs w:val="24"/>
        </w:rPr>
        <w:t>(2)</w:t>
      </w:r>
      <w:r w:rsidR="000B5FD2" w:rsidRPr="00E47D19">
        <w:rPr>
          <w:rFonts w:ascii="Times New Roman" w:hAnsi="Times New Roman"/>
          <w:sz w:val="24"/>
          <w:szCs w:val="24"/>
        </w:rPr>
        <w:fldChar w:fldCharType="end"/>
      </w:r>
      <w:r w:rsidRPr="00E47D19">
        <w:rPr>
          <w:rFonts w:ascii="Times New Roman" w:hAnsi="Times New Roman"/>
          <w:sz w:val="24"/>
          <w:szCs w:val="24"/>
        </w:rPr>
        <w:t xml:space="preserve">, </w:t>
      </w:r>
      <w:r w:rsidR="00257E43" w:rsidRPr="00E47D19">
        <w:rPr>
          <w:rFonts w:ascii="Times New Roman" w:hAnsi="Times New Roman"/>
          <w:sz w:val="24"/>
          <w:szCs w:val="24"/>
        </w:rPr>
        <w:t xml:space="preserve">rather than </w:t>
      </w:r>
      <w:r w:rsidR="00D300E7" w:rsidRPr="00E47D19">
        <w:rPr>
          <w:rFonts w:ascii="Times New Roman" w:hAnsi="Times New Roman"/>
          <w:sz w:val="24"/>
          <w:szCs w:val="24"/>
        </w:rPr>
        <w:t>MR</w:t>
      </w:r>
      <w:r w:rsidR="00D300E7">
        <w:rPr>
          <w:rFonts w:ascii="Times New Roman" w:hAnsi="Times New Roman"/>
          <w:sz w:val="24"/>
          <w:szCs w:val="24"/>
        </w:rPr>
        <w:t xml:space="preserve"> imaging</w:t>
      </w:r>
      <w:r w:rsidR="00257E43" w:rsidRPr="00E47D19">
        <w:rPr>
          <w:rFonts w:ascii="Times New Roman" w:hAnsi="Times New Roman"/>
          <w:sz w:val="24"/>
          <w:szCs w:val="24"/>
        </w:rPr>
        <w:t xml:space="preserve">, </w:t>
      </w:r>
      <w:r w:rsidRPr="00E47D19">
        <w:rPr>
          <w:rFonts w:ascii="Times New Roman" w:hAnsi="Times New Roman"/>
          <w:sz w:val="24"/>
          <w:szCs w:val="24"/>
        </w:rPr>
        <w:t xml:space="preserve">because of </w:t>
      </w:r>
      <w:r w:rsidR="00257E43" w:rsidRPr="00E47D19">
        <w:rPr>
          <w:rFonts w:ascii="Times New Roman" w:hAnsi="Times New Roman"/>
          <w:sz w:val="24"/>
          <w:szCs w:val="24"/>
        </w:rPr>
        <w:t xml:space="preserve">scanner-type </w:t>
      </w:r>
      <w:r w:rsidRPr="00E47D19">
        <w:rPr>
          <w:rFonts w:ascii="Times New Roman" w:hAnsi="Times New Roman"/>
          <w:sz w:val="24"/>
          <w:szCs w:val="24"/>
        </w:rPr>
        <w:t>availability and accessibility considerations in target populations. In acute stroke</w:t>
      </w:r>
      <w:r w:rsidR="000C7BB5" w:rsidRPr="00E47D19">
        <w:rPr>
          <w:rFonts w:ascii="Times New Roman" w:hAnsi="Times New Roman"/>
          <w:sz w:val="24"/>
          <w:szCs w:val="24"/>
        </w:rPr>
        <w:t xml:space="preserve"> and </w:t>
      </w:r>
      <w:r w:rsidR="00BE6F37" w:rsidRPr="00E47D19">
        <w:rPr>
          <w:rFonts w:ascii="Times New Roman" w:hAnsi="Times New Roman"/>
          <w:sz w:val="24"/>
          <w:szCs w:val="24"/>
        </w:rPr>
        <w:t xml:space="preserve">traumatic </w:t>
      </w:r>
      <w:r w:rsidR="000C7BB5" w:rsidRPr="00E47D19">
        <w:rPr>
          <w:rFonts w:ascii="Times New Roman" w:hAnsi="Times New Roman"/>
          <w:sz w:val="24"/>
          <w:szCs w:val="24"/>
        </w:rPr>
        <w:t>head injury</w:t>
      </w:r>
      <w:r w:rsidRPr="00E47D19">
        <w:rPr>
          <w:rFonts w:ascii="Times New Roman" w:hAnsi="Times New Roman"/>
          <w:sz w:val="24"/>
          <w:szCs w:val="24"/>
        </w:rPr>
        <w:t>, CT is the first-line imaging modality of choice</w:t>
      </w:r>
      <w:r w:rsidR="000B5FD2" w:rsidRPr="00E47D19">
        <w:rPr>
          <w:rFonts w:ascii="Times New Roman" w:hAnsi="Times New Roman"/>
          <w:sz w:val="24"/>
          <w:szCs w:val="24"/>
        </w:rPr>
        <w:fldChar w:fldCharType="begin"/>
      </w:r>
      <w:r w:rsidR="00605293">
        <w:rPr>
          <w:rFonts w:ascii="Times New Roman" w:hAnsi="Times New Roman"/>
          <w:sz w:val="24"/>
          <w:szCs w:val="24"/>
        </w:rPr>
        <w:instrText xml:space="preserve"> ADDIN EN.CITE &lt;EndNote&gt;&lt;Cite&gt;&lt;Author&gt;Sanossian&lt;/Author&gt;&lt;Year&gt;2016&lt;/Year&gt;&lt;IDText&gt;Utilization of Emergent Neuroimaging for Thrombolysis-Eligible Stroke Patients&lt;/IDText&gt;&lt;DisplayText&gt;(3)&lt;/DisplayText&gt;&lt;record&gt;&lt;dates&gt;&lt;pub-dates&gt;&lt;date&gt;Jun&lt;/date&gt;&lt;/pub-dates&gt;&lt;year&gt;2016&lt;/year&gt;&lt;/dates&gt;&lt;urls&gt;&lt;related-urls&gt;&lt;url&gt;https://www.ncbi.nlm.nih.gov/pubmed/27300498&lt;/url&gt;&lt;/related-urls&gt;&lt;/urls&gt;&lt;isbn&gt;1552-6569&lt;/isbn&gt;&lt;titles&gt;&lt;title&gt;Utilization of Emergent Neuroimaging for Thrombolysis-Eligible Stroke Patients&lt;/title&gt;&lt;secondary-title&gt;J Neuroimaging&lt;/secondary-title&gt;&lt;/titles&gt;&lt;contributors&gt;&lt;authors&gt;&lt;author&gt;Sanossian, N.&lt;/author&gt;&lt;author&gt;Fu, K. A.&lt;/author&gt;&lt;author&gt;Liebeskind, D. S.&lt;/author&gt;&lt;author&gt;Starkman, S.&lt;/author&gt;&lt;author&gt;Hamilton, S.&lt;/author&gt;&lt;author&gt;Villablanca, J. P.&lt;/author&gt;&lt;author&gt;Burgos, A. M.&lt;/author&gt;&lt;author&gt;Conwit, R.&lt;/author&gt;&lt;author&gt;Saver, J. L.&lt;/author&gt;&lt;/authors&gt;&lt;/contributors&gt;&lt;language&gt;ENG&lt;/language&gt;&lt;added-date format="utc"&gt;1478706286&lt;/added-date&gt;&lt;ref-type name="Journal Article"&gt;17&lt;/ref-type&gt;&lt;rec-number&gt;552&lt;/rec-number&gt;&lt;last-updated-date format="utc"&gt;1478706286&lt;/last-updated-date&gt;&lt;accession-num&gt;27300498&lt;/accession-num&gt;&lt;electronic-resource-num&gt;10.1111/jon.12369&lt;/electronic-resource-num&gt;&lt;/record&gt;&lt;/Cite&gt;&lt;/EndNote&gt;</w:instrText>
      </w:r>
      <w:r w:rsidR="000B5FD2" w:rsidRPr="00E47D19">
        <w:rPr>
          <w:rFonts w:ascii="Times New Roman" w:hAnsi="Times New Roman"/>
          <w:sz w:val="24"/>
          <w:szCs w:val="24"/>
        </w:rPr>
        <w:fldChar w:fldCharType="separate"/>
      </w:r>
      <w:r w:rsidR="00605293">
        <w:rPr>
          <w:rFonts w:ascii="Times New Roman" w:hAnsi="Times New Roman"/>
          <w:noProof/>
          <w:sz w:val="24"/>
          <w:szCs w:val="24"/>
        </w:rPr>
        <w:t>(3)</w:t>
      </w:r>
      <w:r w:rsidR="000B5FD2" w:rsidRPr="00E47D19">
        <w:rPr>
          <w:rFonts w:ascii="Times New Roman" w:hAnsi="Times New Roman"/>
          <w:sz w:val="24"/>
          <w:szCs w:val="24"/>
        </w:rPr>
        <w:fldChar w:fldCharType="end"/>
      </w:r>
      <w:r w:rsidR="00782F92" w:rsidRPr="00E47D19">
        <w:rPr>
          <w:rFonts w:ascii="Times New Roman" w:hAnsi="Times New Roman"/>
          <w:sz w:val="24"/>
          <w:szCs w:val="24"/>
        </w:rPr>
        <w:t>; yet WML</w:t>
      </w:r>
      <w:r w:rsidRPr="00E47D19">
        <w:rPr>
          <w:rFonts w:ascii="Times New Roman" w:hAnsi="Times New Roman"/>
          <w:sz w:val="24"/>
          <w:szCs w:val="24"/>
        </w:rPr>
        <w:t xml:space="preserve"> burden is an important variable, being a prognostic marker of functional outcome</w:t>
      </w:r>
      <w:r w:rsidR="000B5FD2" w:rsidRPr="00E47D19">
        <w:rPr>
          <w:rFonts w:ascii="Times New Roman" w:hAnsi="Times New Roman"/>
          <w:sz w:val="24"/>
          <w:szCs w:val="24"/>
        </w:rPr>
        <w:fldChar w:fldCharType="begin">
          <w:fldData xml:space="preserve">PEVuZE5vdGU+PENpdGU+PEF1dGhvcj5JU1QtMzwvQXV0aG9yPjxZZWFyPjIwMTU8L1llYXI+PElE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</w:fldData>
        </w:fldChar>
      </w:r>
      <w:r w:rsidR="00605293">
        <w:rPr>
          <w:rFonts w:ascii="Times New Roman" w:hAnsi="Times New Roman"/>
          <w:sz w:val="24"/>
          <w:szCs w:val="24"/>
        </w:rPr>
        <w:instrText xml:space="preserve"> ADDIN EN.CITE </w:instrText>
      </w:r>
      <w:r w:rsidR="000B5FD2">
        <w:rPr>
          <w:rFonts w:ascii="Times New Roman" w:hAnsi="Times New Roman"/>
          <w:sz w:val="24"/>
          <w:szCs w:val="24"/>
        </w:rPr>
        <w:fldChar w:fldCharType="begin">
          <w:fldData xml:space="preserve">PEVuZE5vdGU+PENpdGU+PEF1dGhvcj5JU1QtMzwvQXV0aG9yPjxZZWFyPjIwMTU8L1llYXI+PElE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</w:fldData>
        </w:fldChar>
      </w:r>
      <w:r w:rsidR="00605293">
        <w:rPr>
          <w:rFonts w:ascii="Times New Roman" w:hAnsi="Times New Roman"/>
          <w:sz w:val="24"/>
          <w:szCs w:val="24"/>
        </w:rPr>
        <w:instrText xml:space="preserve"> ADDIN EN.CITE.DATA </w:instrText>
      </w:r>
      <w:r w:rsidR="000B5FD2">
        <w:rPr>
          <w:rFonts w:ascii="Times New Roman" w:hAnsi="Times New Roman"/>
          <w:sz w:val="24"/>
          <w:szCs w:val="24"/>
        </w:rPr>
      </w:r>
      <w:r w:rsidR="000B5FD2">
        <w:rPr>
          <w:rFonts w:ascii="Times New Roman" w:hAnsi="Times New Roman"/>
          <w:sz w:val="24"/>
          <w:szCs w:val="24"/>
        </w:rPr>
        <w:fldChar w:fldCharType="end"/>
      </w:r>
      <w:r w:rsidR="000B5FD2" w:rsidRPr="00E47D19">
        <w:rPr>
          <w:rFonts w:ascii="Times New Roman" w:hAnsi="Times New Roman"/>
          <w:sz w:val="24"/>
          <w:szCs w:val="24"/>
        </w:rPr>
      </w:r>
      <w:r w:rsidR="000B5FD2" w:rsidRPr="00E47D19">
        <w:rPr>
          <w:rFonts w:ascii="Times New Roman" w:hAnsi="Times New Roman"/>
          <w:sz w:val="24"/>
          <w:szCs w:val="24"/>
        </w:rPr>
        <w:fldChar w:fldCharType="separate"/>
      </w:r>
      <w:r w:rsidR="00605293">
        <w:rPr>
          <w:rFonts w:ascii="Times New Roman" w:hAnsi="Times New Roman"/>
          <w:noProof/>
          <w:sz w:val="24"/>
          <w:szCs w:val="24"/>
        </w:rPr>
        <w:t>(4-6)</w:t>
      </w:r>
      <w:r w:rsidR="000B5FD2" w:rsidRPr="00E47D19">
        <w:rPr>
          <w:rFonts w:ascii="Times New Roman" w:hAnsi="Times New Roman"/>
          <w:sz w:val="24"/>
          <w:szCs w:val="24"/>
        </w:rPr>
        <w:fldChar w:fldCharType="end"/>
      </w:r>
      <w:r w:rsidRPr="00E47D19">
        <w:rPr>
          <w:rFonts w:ascii="Times New Roman" w:hAnsi="Times New Roman"/>
          <w:sz w:val="24"/>
          <w:szCs w:val="24"/>
        </w:rPr>
        <w:t xml:space="preserve"> a</w:t>
      </w:r>
      <w:r w:rsidR="00257E43" w:rsidRPr="00E47D19">
        <w:rPr>
          <w:rFonts w:ascii="Times New Roman" w:hAnsi="Times New Roman"/>
          <w:sz w:val="24"/>
          <w:szCs w:val="24"/>
        </w:rPr>
        <w:t xml:space="preserve">nd </w:t>
      </w:r>
      <w:r w:rsidR="0077586B" w:rsidRPr="00E47D19">
        <w:rPr>
          <w:rFonts w:ascii="Times New Roman" w:hAnsi="Times New Roman"/>
          <w:sz w:val="24"/>
          <w:szCs w:val="24"/>
        </w:rPr>
        <w:t>hem</w:t>
      </w:r>
      <w:r w:rsidR="00740D39" w:rsidRPr="00E47D19">
        <w:rPr>
          <w:rFonts w:ascii="Times New Roman" w:hAnsi="Times New Roman"/>
          <w:sz w:val="24"/>
          <w:szCs w:val="24"/>
        </w:rPr>
        <w:t>orrhagic transformation of isch</w:t>
      </w:r>
      <w:r w:rsidR="0077586B" w:rsidRPr="00E47D19">
        <w:rPr>
          <w:rFonts w:ascii="Times New Roman" w:hAnsi="Times New Roman"/>
          <w:sz w:val="24"/>
          <w:szCs w:val="24"/>
        </w:rPr>
        <w:t>emia</w:t>
      </w:r>
      <w:r w:rsidR="000B5FD2" w:rsidRPr="00E47D19">
        <w:rPr>
          <w:rFonts w:ascii="Times New Roman" w:hAnsi="Times New Roman"/>
          <w:sz w:val="24"/>
          <w:szCs w:val="24"/>
        </w:rPr>
        <w:fldChar w:fldCharType="begin">
          <w:fldData xml:space="preserve">PEVuZE5vdGU+PENpdGU+PEF1dGhvcj5DaGFyaWRpbW91PC9BdXRob3I+PFllYXI+MjAxNjwvWWVh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</w:fldData>
        </w:fldChar>
      </w:r>
      <w:r w:rsidR="00605293">
        <w:rPr>
          <w:rFonts w:ascii="Times New Roman" w:hAnsi="Times New Roman"/>
          <w:sz w:val="24"/>
          <w:szCs w:val="24"/>
        </w:rPr>
        <w:instrText xml:space="preserve"> ADDIN EN.CITE </w:instrText>
      </w:r>
      <w:r w:rsidR="000B5FD2">
        <w:rPr>
          <w:rFonts w:ascii="Times New Roman" w:hAnsi="Times New Roman"/>
          <w:sz w:val="24"/>
          <w:szCs w:val="24"/>
        </w:rPr>
        <w:fldChar w:fldCharType="begin">
          <w:fldData xml:space="preserve">PEVuZE5vdGU+PENpdGU+PEF1dGhvcj5DaGFyaWRpbW91PC9BdXRob3I+PFllYXI+MjAxNjwvWWVh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</w:fldData>
        </w:fldChar>
      </w:r>
      <w:r w:rsidR="00605293">
        <w:rPr>
          <w:rFonts w:ascii="Times New Roman" w:hAnsi="Times New Roman"/>
          <w:sz w:val="24"/>
          <w:szCs w:val="24"/>
        </w:rPr>
        <w:instrText xml:space="preserve"> ADDIN EN.CITE.DATA </w:instrText>
      </w:r>
      <w:r w:rsidR="000B5FD2">
        <w:rPr>
          <w:rFonts w:ascii="Times New Roman" w:hAnsi="Times New Roman"/>
          <w:sz w:val="24"/>
          <w:szCs w:val="24"/>
        </w:rPr>
      </w:r>
      <w:r w:rsidR="000B5FD2">
        <w:rPr>
          <w:rFonts w:ascii="Times New Roman" w:hAnsi="Times New Roman"/>
          <w:sz w:val="24"/>
          <w:szCs w:val="24"/>
        </w:rPr>
        <w:fldChar w:fldCharType="end"/>
      </w:r>
      <w:r w:rsidR="000B5FD2" w:rsidRPr="00E47D19">
        <w:rPr>
          <w:rFonts w:ascii="Times New Roman" w:hAnsi="Times New Roman"/>
          <w:sz w:val="24"/>
          <w:szCs w:val="24"/>
        </w:rPr>
      </w:r>
      <w:r w:rsidR="000B5FD2" w:rsidRPr="00E47D19">
        <w:rPr>
          <w:rFonts w:ascii="Times New Roman" w:hAnsi="Times New Roman"/>
          <w:sz w:val="24"/>
          <w:szCs w:val="24"/>
        </w:rPr>
        <w:fldChar w:fldCharType="separate"/>
      </w:r>
      <w:r w:rsidR="00605293">
        <w:rPr>
          <w:rFonts w:ascii="Times New Roman" w:hAnsi="Times New Roman"/>
          <w:noProof/>
          <w:sz w:val="24"/>
          <w:szCs w:val="24"/>
        </w:rPr>
        <w:t>(4, 7, 8)</w:t>
      </w:r>
      <w:r w:rsidR="000B5FD2" w:rsidRPr="00E47D19">
        <w:rPr>
          <w:rFonts w:ascii="Times New Roman" w:hAnsi="Times New Roman"/>
          <w:sz w:val="24"/>
          <w:szCs w:val="24"/>
        </w:rPr>
        <w:fldChar w:fldCharType="end"/>
      </w:r>
      <w:r w:rsidRPr="00E47D19">
        <w:rPr>
          <w:rFonts w:ascii="Times New Roman" w:hAnsi="Times New Roman"/>
          <w:sz w:val="24"/>
          <w:szCs w:val="24"/>
        </w:rPr>
        <w:t xml:space="preserve">. </w:t>
      </w:r>
      <w:r w:rsidR="00BE6F37" w:rsidRPr="00E47D19">
        <w:rPr>
          <w:rFonts w:ascii="Times New Roman" w:hAnsi="Times New Roman"/>
          <w:sz w:val="24"/>
          <w:szCs w:val="24"/>
        </w:rPr>
        <w:t>For</w:t>
      </w:r>
      <w:r w:rsidRPr="00E47D19">
        <w:rPr>
          <w:rFonts w:ascii="Times New Roman" w:hAnsi="Times New Roman"/>
          <w:sz w:val="24"/>
          <w:szCs w:val="24"/>
        </w:rPr>
        <w:t xml:space="preserve"> dementia, even though </w:t>
      </w:r>
      <w:r w:rsidR="00D300E7" w:rsidRPr="00E47D19">
        <w:rPr>
          <w:rFonts w:ascii="Times New Roman" w:hAnsi="Times New Roman"/>
          <w:sz w:val="24"/>
          <w:szCs w:val="24"/>
        </w:rPr>
        <w:t>MR</w:t>
      </w:r>
      <w:r w:rsidR="00D300E7">
        <w:rPr>
          <w:rFonts w:ascii="Times New Roman" w:hAnsi="Times New Roman"/>
          <w:sz w:val="24"/>
          <w:szCs w:val="24"/>
        </w:rPr>
        <w:t xml:space="preserve"> imaging</w:t>
      </w:r>
      <w:r w:rsidR="00D300E7" w:rsidRPr="00E47D19">
        <w:rPr>
          <w:rFonts w:ascii="Times New Roman" w:hAnsi="Times New Roman"/>
          <w:sz w:val="24"/>
          <w:szCs w:val="24"/>
        </w:rPr>
        <w:t xml:space="preserve"> </w:t>
      </w:r>
      <w:r w:rsidRPr="00E47D19">
        <w:rPr>
          <w:rFonts w:ascii="Times New Roman" w:hAnsi="Times New Roman"/>
          <w:sz w:val="24"/>
          <w:szCs w:val="24"/>
        </w:rPr>
        <w:t xml:space="preserve">is well-recognised to be superior in </w:t>
      </w:r>
      <w:r w:rsidR="00257E43" w:rsidRPr="00E47D19">
        <w:rPr>
          <w:rFonts w:ascii="Times New Roman" w:hAnsi="Times New Roman"/>
          <w:sz w:val="24"/>
          <w:szCs w:val="24"/>
        </w:rPr>
        <w:t>contribut</w:t>
      </w:r>
      <w:r w:rsidRPr="00E47D19">
        <w:rPr>
          <w:rFonts w:ascii="Times New Roman" w:hAnsi="Times New Roman"/>
          <w:sz w:val="24"/>
          <w:szCs w:val="24"/>
        </w:rPr>
        <w:t xml:space="preserve">ing </w:t>
      </w:r>
      <w:r w:rsidR="00257E43" w:rsidRPr="00E47D19">
        <w:rPr>
          <w:rFonts w:ascii="Times New Roman" w:hAnsi="Times New Roman"/>
          <w:sz w:val="24"/>
          <w:szCs w:val="24"/>
        </w:rPr>
        <w:t xml:space="preserve">towards </w:t>
      </w:r>
      <w:r w:rsidRPr="00E47D19">
        <w:rPr>
          <w:rFonts w:ascii="Times New Roman" w:hAnsi="Times New Roman"/>
          <w:sz w:val="24"/>
          <w:szCs w:val="24"/>
        </w:rPr>
        <w:t>diagnosis, CT is</w:t>
      </w:r>
      <w:r w:rsidR="008052CE">
        <w:rPr>
          <w:rFonts w:ascii="Times New Roman" w:hAnsi="Times New Roman"/>
          <w:sz w:val="24"/>
          <w:szCs w:val="24"/>
        </w:rPr>
        <w:t xml:space="preserve"> often</w:t>
      </w:r>
      <w:r w:rsidRPr="00E47D19">
        <w:rPr>
          <w:rFonts w:ascii="Times New Roman" w:hAnsi="Times New Roman"/>
          <w:sz w:val="24"/>
          <w:szCs w:val="24"/>
        </w:rPr>
        <w:t xml:space="preserve"> </w:t>
      </w:r>
      <w:r w:rsidR="00FB38D9">
        <w:rPr>
          <w:rFonts w:ascii="Times New Roman" w:hAnsi="Times New Roman"/>
          <w:sz w:val="24"/>
          <w:szCs w:val="24"/>
        </w:rPr>
        <w:t xml:space="preserve">the sole imaging modality </w:t>
      </w:r>
      <w:r w:rsidRPr="00E47D19">
        <w:rPr>
          <w:rFonts w:ascii="Times New Roman" w:hAnsi="Times New Roman"/>
          <w:sz w:val="24"/>
          <w:szCs w:val="24"/>
        </w:rPr>
        <w:t>used</w:t>
      </w:r>
      <w:r w:rsidR="00FB38D9">
        <w:rPr>
          <w:rFonts w:ascii="Times New Roman" w:hAnsi="Times New Roman"/>
          <w:sz w:val="24"/>
          <w:szCs w:val="24"/>
        </w:rPr>
        <w:t>,</w:t>
      </w:r>
      <w:r w:rsidRPr="00E47D19">
        <w:rPr>
          <w:rFonts w:ascii="Times New Roman" w:hAnsi="Times New Roman"/>
          <w:sz w:val="24"/>
          <w:szCs w:val="24"/>
        </w:rPr>
        <w:t xml:space="preserve"> </w:t>
      </w:r>
      <w:r w:rsidR="00FB38D9">
        <w:rPr>
          <w:rFonts w:ascii="Times New Roman" w:hAnsi="Times New Roman"/>
          <w:sz w:val="24"/>
          <w:szCs w:val="24"/>
        </w:rPr>
        <w:t xml:space="preserve">e.g. </w:t>
      </w:r>
      <w:r w:rsidR="00823736">
        <w:rPr>
          <w:rFonts w:ascii="Times New Roman" w:hAnsi="Times New Roman"/>
          <w:sz w:val="24"/>
          <w:szCs w:val="24"/>
        </w:rPr>
        <w:t xml:space="preserve">as reported </w:t>
      </w:r>
      <w:r w:rsidR="00722E93">
        <w:rPr>
          <w:rFonts w:ascii="Times New Roman" w:hAnsi="Times New Roman"/>
          <w:sz w:val="24"/>
          <w:szCs w:val="24"/>
        </w:rPr>
        <w:t xml:space="preserve">by British or Italian audits </w:t>
      </w:r>
      <w:r w:rsidR="000B5FD2" w:rsidRPr="00E47D19">
        <w:rPr>
          <w:rFonts w:ascii="Times New Roman" w:hAnsi="Times New Roman"/>
          <w:sz w:val="24"/>
          <w:szCs w:val="24"/>
        </w:rPr>
        <w:fldChar w:fldCharType="begin">
          <w:fldData xml:space="preserve">PEVuZE5vdGU+PENpdGU+PEF1dGhvcj5BbGFjaGthcjwvQXV0aG9yPjxZZWFyPjIwMTQ8L1llYXI+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</w:fldData>
        </w:fldChar>
      </w:r>
      <w:r w:rsidR="00FB38D9">
        <w:rPr>
          <w:rFonts w:ascii="Times New Roman" w:hAnsi="Times New Roman"/>
          <w:sz w:val="24"/>
          <w:szCs w:val="24"/>
        </w:rPr>
        <w:instrText xml:space="preserve"> ADDIN EN.CITE </w:instrText>
      </w:r>
      <w:r w:rsidR="000B5FD2">
        <w:rPr>
          <w:rFonts w:ascii="Times New Roman" w:hAnsi="Times New Roman"/>
          <w:sz w:val="24"/>
          <w:szCs w:val="24"/>
        </w:rPr>
        <w:fldChar w:fldCharType="begin">
          <w:fldData xml:space="preserve">PEVuZE5vdGU+PENpdGU+PEF1dGhvcj5BbGFjaGthcjwvQXV0aG9yPjxZZWFyPjIwMTQ8L1llYXI+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</w:fldData>
        </w:fldChar>
      </w:r>
      <w:r w:rsidR="00FB38D9">
        <w:rPr>
          <w:rFonts w:ascii="Times New Roman" w:hAnsi="Times New Roman"/>
          <w:sz w:val="24"/>
          <w:szCs w:val="24"/>
        </w:rPr>
        <w:instrText xml:space="preserve"> ADDIN EN.CITE.DATA </w:instrText>
      </w:r>
      <w:r w:rsidR="000B5FD2">
        <w:rPr>
          <w:rFonts w:ascii="Times New Roman" w:hAnsi="Times New Roman"/>
          <w:sz w:val="24"/>
          <w:szCs w:val="24"/>
        </w:rPr>
      </w:r>
      <w:r w:rsidR="000B5FD2">
        <w:rPr>
          <w:rFonts w:ascii="Times New Roman" w:hAnsi="Times New Roman"/>
          <w:sz w:val="24"/>
          <w:szCs w:val="24"/>
        </w:rPr>
        <w:fldChar w:fldCharType="end"/>
      </w:r>
      <w:r w:rsidR="000B5FD2" w:rsidRPr="00E47D19">
        <w:rPr>
          <w:rFonts w:ascii="Times New Roman" w:hAnsi="Times New Roman"/>
          <w:sz w:val="24"/>
          <w:szCs w:val="24"/>
        </w:rPr>
      </w:r>
      <w:r w:rsidR="000B5FD2" w:rsidRPr="00E47D19">
        <w:rPr>
          <w:rFonts w:ascii="Times New Roman" w:hAnsi="Times New Roman"/>
          <w:sz w:val="24"/>
          <w:szCs w:val="24"/>
        </w:rPr>
        <w:fldChar w:fldCharType="separate"/>
      </w:r>
      <w:r w:rsidR="00FB38D9">
        <w:rPr>
          <w:rFonts w:ascii="Times New Roman" w:hAnsi="Times New Roman"/>
          <w:noProof/>
          <w:sz w:val="24"/>
          <w:szCs w:val="24"/>
        </w:rPr>
        <w:t>(9-11)</w:t>
      </w:r>
      <w:r w:rsidR="000B5FD2" w:rsidRPr="00E47D19">
        <w:rPr>
          <w:rFonts w:ascii="Times New Roman" w:hAnsi="Times New Roman"/>
          <w:sz w:val="24"/>
          <w:szCs w:val="24"/>
        </w:rPr>
        <w:fldChar w:fldCharType="end"/>
      </w:r>
      <w:r w:rsidRPr="00E47D19">
        <w:rPr>
          <w:rFonts w:ascii="Times New Roman" w:hAnsi="Times New Roman"/>
          <w:sz w:val="24"/>
          <w:szCs w:val="24"/>
        </w:rPr>
        <w:t>.</w:t>
      </w:r>
    </w:p>
    <w:p w14:paraId="1D69126C" w14:textId="5EDE2E2B" w:rsidR="00194282" w:rsidRPr="00E47D19" w:rsidRDefault="00194282" w:rsidP="007A3C39">
      <w:pPr>
        <w:spacing w:line="480" w:lineRule="auto"/>
        <w:rPr>
          <w:rFonts w:ascii="Times New Roman" w:hAnsi="Times New Roman"/>
          <w:sz w:val="24"/>
          <w:szCs w:val="24"/>
        </w:rPr>
      </w:pPr>
      <w:r w:rsidRPr="00E47D19">
        <w:rPr>
          <w:rFonts w:ascii="Times New Roman" w:hAnsi="Times New Roman"/>
          <w:sz w:val="24"/>
          <w:szCs w:val="24"/>
        </w:rPr>
        <w:t xml:space="preserve">Assessment of </w:t>
      </w:r>
      <w:r w:rsidR="000C7BB5" w:rsidRPr="00E47D19">
        <w:rPr>
          <w:rFonts w:ascii="Times New Roman" w:hAnsi="Times New Roman"/>
          <w:sz w:val="24"/>
          <w:szCs w:val="24"/>
        </w:rPr>
        <w:t>cerebral</w:t>
      </w:r>
      <w:r w:rsidR="00051EA0" w:rsidRPr="00E47D19">
        <w:rPr>
          <w:rFonts w:ascii="Times New Roman" w:hAnsi="Times New Roman"/>
          <w:sz w:val="24"/>
          <w:szCs w:val="24"/>
        </w:rPr>
        <w:t xml:space="preserve"> WML</w:t>
      </w:r>
      <w:r w:rsidR="000C7BB5" w:rsidRPr="00E47D19">
        <w:rPr>
          <w:rFonts w:ascii="Times New Roman" w:hAnsi="Times New Roman"/>
          <w:sz w:val="24"/>
          <w:szCs w:val="24"/>
        </w:rPr>
        <w:t xml:space="preserve"> on CT</w:t>
      </w:r>
      <w:r w:rsidR="0077586B" w:rsidRPr="00E47D19">
        <w:rPr>
          <w:rFonts w:ascii="Times New Roman" w:hAnsi="Times New Roman"/>
          <w:sz w:val="24"/>
          <w:szCs w:val="24"/>
        </w:rPr>
        <w:t xml:space="preserve"> is more challenging than </w:t>
      </w:r>
      <w:r w:rsidRPr="00E47D19">
        <w:rPr>
          <w:rFonts w:ascii="Times New Roman" w:hAnsi="Times New Roman"/>
          <w:sz w:val="24"/>
          <w:szCs w:val="24"/>
        </w:rPr>
        <w:t xml:space="preserve">using </w:t>
      </w:r>
      <w:r w:rsidR="00D300E7" w:rsidRPr="00E47D19">
        <w:rPr>
          <w:rFonts w:ascii="Times New Roman" w:hAnsi="Times New Roman"/>
          <w:sz w:val="24"/>
          <w:szCs w:val="24"/>
        </w:rPr>
        <w:t>MR</w:t>
      </w:r>
      <w:r w:rsidR="00D300E7">
        <w:rPr>
          <w:rFonts w:ascii="Times New Roman" w:hAnsi="Times New Roman"/>
          <w:sz w:val="24"/>
          <w:szCs w:val="24"/>
        </w:rPr>
        <w:t xml:space="preserve"> imaging</w:t>
      </w:r>
      <w:r w:rsidR="005B6FE3" w:rsidRPr="00E47D19">
        <w:rPr>
          <w:rFonts w:ascii="Times New Roman" w:hAnsi="Times New Roman"/>
          <w:sz w:val="24"/>
          <w:szCs w:val="24"/>
        </w:rPr>
        <w:t>,</w:t>
      </w:r>
      <w:r w:rsidRPr="00E47D19">
        <w:rPr>
          <w:rFonts w:ascii="Times New Roman" w:hAnsi="Times New Roman"/>
          <w:sz w:val="24"/>
          <w:szCs w:val="24"/>
        </w:rPr>
        <w:t xml:space="preserve"> because characteristics </w:t>
      </w:r>
      <w:r w:rsidR="0077586B" w:rsidRPr="00E47D19">
        <w:rPr>
          <w:rFonts w:ascii="Times New Roman" w:hAnsi="Times New Roman"/>
          <w:sz w:val="24"/>
          <w:szCs w:val="24"/>
        </w:rPr>
        <w:t xml:space="preserve">of </w:t>
      </w:r>
      <w:r w:rsidR="00051EA0" w:rsidRPr="00E47D19">
        <w:rPr>
          <w:rFonts w:ascii="Times New Roman" w:hAnsi="Times New Roman"/>
          <w:sz w:val="24"/>
          <w:szCs w:val="24"/>
        </w:rPr>
        <w:t>WML</w:t>
      </w:r>
      <w:r w:rsidR="0077586B" w:rsidRPr="00E47D19">
        <w:rPr>
          <w:rFonts w:ascii="Times New Roman" w:hAnsi="Times New Roman"/>
          <w:sz w:val="24"/>
          <w:szCs w:val="24"/>
        </w:rPr>
        <w:t xml:space="preserve"> (</w:t>
      </w:r>
      <w:r w:rsidR="00D300E7">
        <w:rPr>
          <w:rFonts w:ascii="Times New Roman" w:hAnsi="Times New Roman"/>
          <w:sz w:val="24"/>
          <w:szCs w:val="24"/>
        </w:rPr>
        <w:t xml:space="preserve">i.e., </w:t>
      </w:r>
      <w:r w:rsidR="0077586B" w:rsidRPr="00E47D19">
        <w:rPr>
          <w:rFonts w:ascii="Times New Roman" w:hAnsi="Times New Roman"/>
          <w:sz w:val="24"/>
          <w:szCs w:val="24"/>
        </w:rPr>
        <w:t xml:space="preserve">hypoattenuation) </w:t>
      </w:r>
      <w:r w:rsidRPr="00E47D19">
        <w:rPr>
          <w:rFonts w:ascii="Times New Roman" w:hAnsi="Times New Roman"/>
          <w:sz w:val="24"/>
          <w:szCs w:val="24"/>
        </w:rPr>
        <w:t xml:space="preserve">are less distinctive </w:t>
      </w:r>
      <w:r w:rsidR="00BF591E" w:rsidRPr="00E47D19">
        <w:rPr>
          <w:rFonts w:ascii="Times New Roman" w:hAnsi="Times New Roman"/>
          <w:sz w:val="24"/>
          <w:szCs w:val="24"/>
        </w:rPr>
        <w:t>relative to b</w:t>
      </w:r>
      <w:r w:rsidRPr="00E47D19">
        <w:rPr>
          <w:rFonts w:ascii="Times New Roman" w:hAnsi="Times New Roman"/>
          <w:sz w:val="24"/>
          <w:szCs w:val="24"/>
        </w:rPr>
        <w:t>ackground white matter</w:t>
      </w:r>
      <w:r w:rsidR="000C7BB5" w:rsidRPr="00E47D19">
        <w:rPr>
          <w:rFonts w:ascii="Times New Roman" w:hAnsi="Times New Roman"/>
          <w:sz w:val="24"/>
          <w:szCs w:val="24"/>
        </w:rPr>
        <w:t xml:space="preserve"> </w:t>
      </w:r>
      <w:r w:rsidR="00707FEB" w:rsidRPr="00E47D19">
        <w:rPr>
          <w:rFonts w:ascii="Times New Roman" w:hAnsi="Times New Roman"/>
          <w:sz w:val="24"/>
          <w:szCs w:val="24"/>
        </w:rPr>
        <w:t>on CT</w:t>
      </w:r>
      <w:r w:rsidR="000B5FD2" w:rsidRPr="00E47D19">
        <w:rPr>
          <w:rFonts w:ascii="Times New Roman" w:hAnsi="Times New Roman"/>
          <w:sz w:val="24"/>
          <w:szCs w:val="24"/>
        </w:rPr>
        <w:fldChar w:fldCharType="begin">
          <w:fldData xml:space="preserve">PEVuZE5vdGU+PENpdGU+PEF1dGhvcj5XYWhsdW5kPC9BdXRob3I+PFllYXI+MjAwMTwvWWVhcj48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</w:fldData>
        </w:fldChar>
      </w:r>
      <w:r w:rsidR="00605293">
        <w:rPr>
          <w:rFonts w:ascii="Times New Roman" w:hAnsi="Times New Roman"/>
          <w:sz w:val="24"/>
          <w:szCs w:val="24"/>
        </w:rPr>
        <w:instrText xml:space="preserve"> ADDIN EN.CITE </w:instrText>
      </w:r>
      <w:r w:rsidR="000B5FD2">
        <w:rPr>
          <w:rFonts w:ascii="Times New Roman" w:hAnsi="Times New Roman"/>
          <w:sz w:val="24"/>
          <w:szCs w:val="24"/>
        </w:rPr>
        <w:fldChar w:fldCharType="begin">
          <w:fldData xml:space="preserve">PEVuZE5vdGU+PENpdGU+PEF1dGhvcj5XYWhsdW5kPC9BdXRob3I+PFllYXI+MjAwMTwvWWVhcj48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</w:fldData>
        </w:fldChar>
      </w:r>
      <w:r w:rsidR="00605293">
        <w:rPr>
          <w:rFonts w:ascii="Times New Roman" w:hAnsi="Times New Roman"/>
          <w:sz w:val="24"/>
          <w:szCs w:val="24"/>
        </w:rPr>
        <w:instrText xml:space="preserve"> ADDIN EN.CITE.DATA </w:instrText>
      </w:r>
      <w:r w:rsidR="000B5FD2">
        <w:rPr>
          <w:rFonts w:ascii="Times New Roman" w:hAnsi="Times New Roman"/>
          <w:sz w:val="24"/>
          <w:szCs w:val="24"/>
        </w:rPr>
      </w:r>
      <w:r w:rsidR="000B5FD2">
        <w:rPr>
          <w:rFonts w:ascii="Times New Roman" w:hAnsi="Times New Roman"/>
          <w:sz w:val="24"/>
          <w:szCs w:val="24"/>
        </w:rPr>
        <w:fldChar w:fldCharType="end"/>
      </w:r>
      <w:r w:rsidR="000B5FD2" w:rsidRPr="00E47D19">
        <w:rPr>
          <w:rFonts w:ascii="Times New Roman" w:hAnsi="Times New Roman"/>
          <w:sz w:val="24"/>
          <w:szCs w:val="24"/>
        </w:rPr>
      </w:r>
      <w:r w:rsidR="000B5FD2" w:rsidRPr="00E47D19">
        <w:rPr>
          <w:rFonts w:ascii="Times New Roman" w:hAnsi="Times New Roman"/>
          <w:sz w:val="24"/>
          <w:szCs w:val="24"/>
        </w:rPr>
        <w:fldChar w:fldCharType="separate"/>
      </w:r>
      <w:r w:rsidR="00605293">
        <w:rPr>
          <w:rFonts w:ascii="Times New Roman" w:hAnsi="Times New Roman"/>
          <w:noProof/>
          <w:sz w:val="24"/>
          <w:szCs w:val="24"/>
        </w:rPr>
        <w:t>(12)</w:t>
      </w:r>
      <w:r w:rsidR="000B5FD2" w:rsidRPr="00E47D19">
        <w:rPr>
          <w:rFonts w:ascii="Times New Roman" w:hAnsi="Times New Roman"/>
          <w:sz w:val="24"/>
          <w:szCs w:val="24"/>
        </w:rPr>
        <w:fldChar w:fldCharType="end"/>
      </w:r>
      <w:r w:rsidRPr="00E47D19">
        <w:rPr>
          <w:rFonts w:ascii="Times New Roman" w:hAnsi="Times New Roman"/>
          <w:sz w:val="24"/>
          <w:szCs w:val="24"/>
        </w:rPr>
        <w:t xml:space="preserve">. </w:t>
      </w:r>
      <w:r w:rsidR="00D16D49" w:rsidRPr="00E47D19">
        <w:rPr>
          <w:rFonts w:ascii="Times New Roman" w:hAnsi="Times New Roman"/>
          <w:sz w:val="24"/>
          <w:szCs w:val="24"/>
        </w:rPr>
        <w:t>Moreover, sensitivity of CT decreases with smaller WML volumes</w:t>
      </w:r>
      <w:r w:rsidR="000B5FD2" w:rsidRPr="00E47D19">
        <w:rPr>
          <w:rFonts w:ascii="Times New Roman" w:hAnsi="Times New Roman"/>
          <w:sz w:val="24"/>
          <w:szCs w:val="24"/>
        </w:rPr>
        <w:fldChar w:fldCharType="begin">
          <w:fldData xml:space="preserve">PEVuZE5vdGU+PENpdGU+PEF1dGhvcj5TaW1vbmk8L0F1dGhvcj48WWVhcj4yMDEyPC9ZZWFyPjxJ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==
</w:fldData>
        </w:fldChar>
      </w:r>
      <w:r w:rsidR="00605293">
        <w:rPr>
          <w:rFonts w:ascii="Times New Roman" w:hAnsi="Times New Roman"/>
          <w:sz w:val="24"/>
          <w:szCs w:val="24"/>
        </w:rPr>
        <w:instrText xml:space="preserve"> ADDIN EN.CITE </w:instrText>
      </w:r>
      <w:r w:rsidR="000B5FD2">
        <w:rPr>
          <w:rFonts w:ascii="Times New Roman" w:hAnsi="Times New Roman"/>
          <w:sz w:val="24"/>
          <w:szCs w:val="24"/>
        </w:rPr>
        <w:fldChar w:fldCharType="begin">
          <w:fldData xml:space="preserve">PEVuZE5vdGU+PENpdGU+PEF1dGhvcj5TaW1vbmk8L0F1dGhvcj48WWVhcj4yMDEyPC9ZZWFyPjxJ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==
</w:fldData>
        </w:fldChar>
      </w:r>
      <w:r w:rsidR="00605293">
        <w:rPr>
          <w:rFonts w:ascii="Times New Roman" w:hAnsi="Times New Roman"/>
          <w:sz w:val="24"/>
          <w:szCs w:val="24"/>
        </w:rPr>
        <w:instrText xml:space="preserve"> ADDIN EN.CITE.DATA </w:instrText>
      </w:r>
      <w:r w:rsidR="000B5FD2">
        <w:rPr>
          <w:rFonts w:ascii="Times New Roman" w:hAnsi="Times New Roman"/>
          <w:sz w:val="24"/>
          <w:szCs w:val="24"/>
        </w:rPr>
      </w:r>
      <w:r w:rsidR="000B5FD2">
        <w:rPr>
          <w:rFonts w:ascii="Times New Roman" w:hAnsi="Times New Roman"/>
          <w:sz w:val="24"/>
          <w:szCs w:val="24"/>
        </w:rPr>
        <w:fldChar w:fldCharType="end"/>
      </w:r>
      <w:r w:rsidR="000B5FD2" w:rsidRPr="00E47D19">
        <w:rPr>
          <w:rFonts w:ascii="Times New Roman" w:hAnsi="Times New Roman"/>
          <w:sz w:val="24"/>
          <w:szCs w:val="24"/>
        </w:rPr>
      </w:r>
      <w:r w:rsidR="000B5FD2" w:rsidRPr="00E47D19">
        <w:rPr>
          <w:rFonts w:ascii="Times New Roman" w:hAnsi="Times New Roman"/>
          <w:sz w:val="24"/>
          <w:szCs w:val="24"/>
        </w:rPr>
        <w:fldChar w:fldCharType="separate"/>
      </w:r>
      <w:r w:rsidR="00605293">
        <w:rPr>
          <w:rFonts w:ascii="Times New Roman" w:hAnsi="Times New Roman"/>
          <w:noProof/>
          <w:sz w:val="24"/>
          <w:szCs w:val="24"/>
        </w:rPr>
        <w:t>(12, 13)</w:t>
      </w:r>
      <w:r w:rsidR="000B5FD2" w:rsidRPr="00E47D19">
        <w:rPr>
          <w:rFonts w:ascii="Times New Roman" w:hAnsi="Times New Roman"/>
          <w:sz w:val="24"/>
          <w:szCs w:val="24"/>
        </w:rPr>
        <w:fldChar w:fldCharType="end"/>
      </w:r>
      <w:r w:rsidR="00D16D49" w:rsidRPr="00E47D19">
        <w:rPr>
          <w:rFonts w:ascii="Times New Roman" w:hAnsi="Times New Roman"/>
          <w:sz w:val="24"/>
          <w:szCs w:val="24"/>
        </w:rPr>
        <w:t>, and varies between brain regions</w:t>
      </w:r>
      <w:r w:rsidR="000B5FD2" w:rsidRPr="00E47D19">
        <w:rPr>
          <w:rFonts w:ascii="Times New Roman" w:hAnsi="Times New Roman"/>
          <w:sz w:val="24"/>
          <w:szCs w:val="24"/>
        </w:rPr>
        <w:fldChar w:fldCharType="begin">
          <w:fldData xml:space="preserve">PEVuZE5vdGU+PENpdGU+PEF1dGhvcj5XYWhsdW5kPC9BdXRob3I+PFllYXI+MjAwMTwvWWVhcj48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</w:fldData>
        </w:fldChar>
      </w:r>
      <w:r w:rsidR="00605293">
        <w:rPr>
          <w:rFonts w:ascii="Times New Roman" w:hAnsi="Times New Roman"/>
          <w:sz w:val="24"/>
          <w:szCs w:val="24"/>
        </w:rPr>
        <w:instrText xml:space="preserve"> ADDIN EN.CITE </w:instrText>
      </w:r>
      <w:r w:rsidR="000B5FD2">
        <w:rPr>
          <w:rFonts w:ascii="Times New Roman" w:hAnsi="Times New Roman"/>
          <w:sz w:val="24"/>
          <w:szCs w:val="24"/>
        </w:rPr>
        <w:fldChar w:fldCharType="begin">
          <w:fldData xml:space="preserve">PEVuZE5vdGU+PENpdGU+PEF1dGhvcj5XYWhsdW5kPC9BdXRob3I+PFllYXI+MjAwMTwvWWVhcj48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</w:fldData>
        </w:fldChar>
      </w:r>
      <w:r w:rsidR="00605293">
        <w:rPr>
          <w:rFonts w:ascii="Times New Roman" w:hAnsi="Times New Roman"/>
          <w:sz w:val="24"/>
          <w:szCs w:val="24"/>
        </w:rPr>
        <w:instrText xml:space="preserve"> ADDIN EN.CITE.DATA </w:instrText>
      </w:r>
      <w:r w:rsidR="000B5FD2">
        <w:rPr>
          <w:rFonts w:ascii="Times New Roman" w:hAnsi="Times New Roman"/>
          <w:sz w:val="24"/>
          <w:szCs w:val="24"/>
        </w:rPr>
      </w:r>
      <w:r w:rsidR="000B5FD2">
        <w:rPr>
          <w:rFonts w:ascii="Times New Roman" w:hAnsi="Times New Roman"/>
          <w:sz w:val="24"/>
          <w:szCs w:val="24"/>
        </w:rPr>
        <w:fldChar w:fldCharType="end"/>
      </w:r>
      <w:r w:rsidR="000B5FD2" w:rsidRPr="00E47D19">
        <w:rPr>
          <w:rFonts w:ascii="Times New Roman" w:hAnsi="Times New Roman"/>
          <w:sz w:val="24"/>
          <w:szCs w:val="24"/>
        </w:rPr>
      </w:r>
      <w:r w:rsidR="000B5FD2" w:rsidRPr="00E47D19">
        <w:rPr>
          <w:rFonts w:ascii="Times New Roman" w:hAnsi="Times New Roman"/>
          <w:sz w:val="24"/>
          <w:szCs w:val="24"/>
        </w:rPr>
        <w:fldChar w:fldCharType="separate"/>
      </w:r>
      <w:r w:rsidR="00605293">
        <w:rPr>
          <w:rFonts w:ascii="Times New Roman" w:hAnsi="Times New Roman"/>
          <w:noProof/>
          <w:sz w:val="24"/>
          <w:szCs w:val="24"/>
        </w:rPr>
        <w:t>(12)</w:t>
      </w:r>
      <w:r w:rsidR="000B5FD2" w:rsidRPr="00E47D19">
        <w:rPr>
          <w:rFonts w:ascii="Times New Roman" w:hAnsi="Times New Roman"/>
          <w:sz w:val="24"/>
          <w:szCs w:val="24"/>
        </w:rPr>
        <w:fldChar w:fldCharType="end"/>
      </w:r>
      <w:r w:rsidR="00D16D49" w:rsidRPr="00E47D19">
        <w:rPr>
          <w:rFonts w:ascii="Times New Roman" w:hAnsi="Times New Roman"/>
          <w:sz w:val="24"/>
          <w:szCs w:val="24"/>
        </w:rPr>
        <w:t xml:space="preserve">. </w:t>
      </w:r>
      <w:r w:rsidRPr="00E47D19">
        <w:rPr>
          <w:rFonts w:ascii="Times New Roman" w:hAnsi="Times New Roman"/>
          <w:sz w:val="24"/>
          <w:szCs w:val="24"/>
        </w:rPr>
        <w:t xml:space="preserve">Studies </w:t>
      </w:r>
      <w:r w:rsidR="00D16D49" w:rsidRPr="00E47D19">
        <w:rPr>
          <w:rFonts w:ascii="Times New Roman" w:hAnsi="Times New Roman"/>
          <w:sz w:val="24"/>
          <w:szCs w:val="24"/>
        </w:rPr>
        <w:t>measuring</w:t>
      </w:r>
      <w:r w:rsidRPr="00E47D19">
        <w:rPr>
          <w:rFonts w:ascii="Times New Roman" w:hAnsi="Times New Roman"/>
          <w:sz w:val="24"/>
          <w:szCs w:val="24"/>
        </w:rPr>
        <w:t xml:space="preserve"> inter-rater reliability of expert</w:t>
      </w:r>
      <w:r w:rsidR="00B450E7" w:rsidRPr="00E47D19">
        <w:rPr>
          <w:rFonts w:ascii="Times New Roman" w:hAnsi="Times New Roman"/>
          <w:sz w:val="24"/>
          <w:szCs w:val="24"/>
        </w:rPr>
        <w:t xml:space="preserve">-based WML </w:t>
      </w:r>
      <w:r w:rsidRPr="00E47D19">
        <w:rPr>
          <w:rFonts w:ascii="Times New Roman" w:hAnsi="Times New Roman"/>
          <w:sz w:val="24"/>
          <w:szCs w:val="24"/>
        </w:rPr>
        <w:t xml:space="preserve">ratings show poorer agreement </w:t>
      </w:r>
      <w:r w:rsidR="00D16D49" w:rsidRPr="00E47D19">
        <w:rPr>
          <w:rFonts w:ascii="Times New Roman" w:hAnsi="Times New Roman"/>
          <w:sz w:val="24"/>
          <w:szCs w:val="24"/>
        </w:rPr>
        <w:t>using</w:t>
      </w:r>
      <w:r w:rsidRPr="00E47D19">
        <w:rPr>
          <w:rFonts w:ascii="Times New Roman" w:hAnsi="Times New Roman"/>
          <w:sz w:val="24"/>
          <w:szCs w:val="24"/>
        </w:rPr>
        <w:t xml:space="preserve"> CT than </w:t>
      </w:r>
      <w:r w:rsidR="00D300E7" w:rsidRPr="00E47D19">
        <w:rPr>
          <w:rFonts w:ascii="Times New Roman" w:hAnsi="Times New Roman"/>
          <w:sz w:val="24"/>
          <w:szCs w:val="24"/>
        </w:rPr>
        <w:t>MR</w:t>
      </w:r>
      <w:r w:rsidR="00D300E7">
        <w:rPr>
          <w:rFonts w:ascii="Times New Roman" w:hAnsi="Times New Roman"/>
          <w:sz w:val="24"/>
          <w:szCs w:val="24"/>
        </w:rPr>
        <w:t xml:space="preserve"> imaging </w:t>
      </w:r>
      <w:r w:rsidR="000B5FD2" w:rsidRPr="00E47D19">
        <w:rPr>
          <w:rFonts w:ascii="Times New Roman" w:hAnsi="Times New Roman"/>
          <w:sz w:val="24"/>
          <w:szCs w:val="24"/>
        </w:rPr>
        <w:fldChar w:fldCharType="begin">
          <w:fldData xml:space="preserve">PEVuZE5vdGU+PENpdGU+PEF1dGhvcj5TY2hlbHRlbnM8L0F1dGhvcj48WWVhcj4xOTk4PC9ZZWFy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</w:fldData>
        </w:fldChar>
      </w:r>
      <w:r w:rsidR="00605293">
        <w:rPr>
          <w:rFonts w:ascii="Times New Roman" w:hAnsi="Times New Roman"/>
          <w:sz w:val="24"/>
          <w:szCs w:val="24"/>
        </w:rPr>
        <w:instrText xml:space="preserve"> ADDIN EN.CITE </w:instrText>
      </w:r>
      <w:r w:rsidR="000B5FD2">
        <w:rPr>
          <w:rFonts w:ascii="Times New Roman" w:hAnsi="Times New Roman"/>
          <w:sz w:val="24"/>
          <w:szCs w:val="24"/>
        </w:rPr>
        <w:fldChar w:fldCharType="begin">
          <w:fldData xml:space="preserve">PEVuZE5vdGU+PENpdGU+PEF1dGhvcj5TY2hlbHRlbnM8L0F1dGhvcj48WWVhcj4xOTk4PC9ZZWFy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</w:fldData>
        </w:fldChar>
      </w:r>
      <w:r w:rsidR="00605293">
        <w:rPr>
          <w:rFonts w:ascii="Times New Roman" w:hAnsi="Times New Roman"/>
          <w:sz w:val="24"/>
          <w:szCs w:val="24"/>
        </w:rPr>
        <w:instrText xml:space="preserve"> ADDIN EN.CITE.DATA </w:instrText>
      </w:r>
      <w:r w:rsidR="000B5FD2">
        <w:rPr>
          <w:rFonts w:ascii="Times New Roman" w:hAnsi="Times New Roman"/>
          <w:sz w:val="24"/>
          <w:szCs w:val="24"/>
        </w:rPr>
      </w:r>
      <w:r w:rsidR="000B5FD2">
        <w:rPr>
          <w:rFonts w:ascii="Times New Roman" w:hAnsi="Times New Roman"/>
          <w:sz w:val="24"/>
          <w:szCs w:val="24"/>
        </w:rPr>
        <w:fldChar w:fldCharType="end"/>
      </w:r>
      <w:r w:rsidR="000B5FD2" w:rsidRPr="00E47D19">
        <w:rPr>
          <w:rFonts w:ascii="Times New Roman" w:hAnsi="Times New Roman"/>
          <w:sz w:val="24"/>
          <w:szCs w:val="24"/>
        </w:rPr>
      </w:r>
      <w:r w:rsidR="000B5FD2" w:rsidRPr="00E47D19">
        <w:rPr>
          <w:rFonts w:ascii="Times New Roman" w:hAnsi="Times New Roman"/>
          <w:sz w:val="24"/>
          <w:szCs w:val="24"/>
        </w:rPr>
        <w:fldChar w:fldCharType="separate"/>
      </w:r>
      <w:r w:rsidR="00605293">
        <w:rPr>
          <w:rFonts w:ascii="Times New Roman" w:hAnsi="Times New Roman"/>
          <w:noProof/>
          <w:sz w:val="24"/>
          <w:szCs w:val="24"/>
        </w:rPr>
        <w:t>(13, 14)</w:t>
      </w:r>
      <w:r w:rsidR="000B5FD2" w:rsidRPr="00E47D19">
        <w:rPr>
          <w:rFonts w:ascii="Times New Roman" w:hAnsi="Times New Roman"/>
          <w:sz w:val="24"/>
          <w:szCs w:val="24"/>
        </w:rPr>
        <w:fldChar w:fldCharType="end"/>
      </w:r>
      <w:r w:rsidRPr="00E47D19">
        <w:rPr>
          <w:rFonts w:ascii="Times New Roman" w:hAnsi="Times New Roman"/>
          <w:sz w:val="24"/>
          <w:szCs w:val="24"/>
        </w:rPr>
        <w:t xml:space="preserve"> (kappa values ~0.5–0.6 for CT, versus 0.7-0.8 for </w:t>
      </w:r>
      <w:r w:rsidR="00D300E7" w:rsidRPr="00E47D19">
        <w:rPr>
          <w:rFonts w:ascii="Times New Roman" w:hAnsi="Times New Roman"/>
          <w:sz w:val="24"/>
          <w:szCs w:val="24"/>
        </w:rPr>
        <w:t>MR</w:t>
      </w:r>
      <w:r w:rsidR="00D300E7">
        <w:rPr>
          <w:rFonts w:ascii="Times New Roman" w:hAnsi="Times New Roman"/>
          <w:sz w:val="24"/>
          <w:szCs w:val="24"/>
        </w:rPr>
        <w:t xml:space="preserve"> imaging </w:t>
      </w:r>
      <w:r w:rsidR="000B5FD2" w:rsidRPr="00E47D19">
        <w:rPr>
          <w:rFonts w:ascii="Times New Roman" w:hAnsi="Times New Roman"/>
          <w:sz w:val="24"/>
          <w:szCs w:val="24"/>
        </w:rPr>
        <w:fldChar w:fldCharType="begin">
          <w:fldData xml:space="preserve">PEVuZE5vdGU+PENpdGU+PEF1dGhvcj5XYWhsdW5kPC9BdXRob3I+PFllYXI+MjAwMTwvWWVhcj48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</w:fldData>
        </w:fldChar>
      </w:r>
      <w:r w:rsidR="00605293">
        <w:rPr>
          <w:rFonts w:ascii="Times New Roman" w:hAnsi="Times New Roman"/>
          <w:sz w:val="24"/>
          <w:szCs w:val="24"/>
        </w:rPr>
        <w:instrText xml:space="preserve"> ADDIN EN.CITE </w:instrText>
      </w:r>
      <w:r w:rsidR="000B5FD2">
        <w:rPr>
          <w:rFonts w:ascii="Times New Roman" w:hAnsi="Times New Roman"/>
          <w:sz w:val="24"/>
          <w:szCs w:val="24"/>
        </w:rPr>
        <w:fldChar w:fldCharType="begin">
          <w:fldData xml:space="preserve">PEVuZE5vdGU+PENpdGU+PEF1dGhvcj5XYWhsdW5kPC9BdXRob3I+PFllYXI+MjAwMTwvWWVhcj48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</w:fldData>
        </w:fldChar>
      </w:r>
      <w:r w:rsidR="00605293">
        <w:rPr>
          <w:rFonts w:ascii="Times New Roman" w:hAnsi="Times New Roman"/>
          <w:sz w:val="24"/>
          <w:szCs w:val="24"/>
        </w:rPr>
        <w:instrText xml:space="preserve"> ADDIN EN.CITE.DATA </w:instrText>
      </w:r>
      <w:r w:rsidR="000B5FD2">
        <w:rPr>
          <w:rFonts w:ascii="Times New Roman" w:hAnsi="Times New Roman"/>
          <w:sz w:val="24"/>
          <w:szCs w:val="24"/>
        </w:rPr>
      </w:r>
      <w:r w:rsidR="000B5FD2">
        <w:rPr>
          <w:rFonts w:ascii="Times New Roman" w:hAnsi="Times New Roman"/>
          <w:sz w:val="24"/>
          <w:szCs w:val="24"/>
        </w:rPr>
        <w:fldChar w:fldCharType="end"/>
      </w:r>
      <w:r w:rsidR="000B5FD2" w:rsidRPr="00E47D19">
        <w:rPr>
          <w:rFonts w:ascii="Times New Roman" w:hAnsi="Times New Roman"/>
          <w:sz w:val="24"/>
          <w:szCs w:val="24"/>
        </w:rPr>
      </w:r>
      <w:r w:rsidR="000B5FD2" w:rsidRPr="00E47D19">
        <w:rPr>
          <w:rFonts w:ascii="Times New Roman" w:hAnsi="Times New Roman"/>
          <w:sz w:val="24"/>
          <w:szCs w:val="24"/>
        </w:rPr>
        <w:fldChar w:fldCharType="separate"/>
      </w:r>
      <w:r w:rsidR="00605293">
        <w:rPr>
          <w:rFonts w:ascii="Times New Roman" w:hAnsi="Times New Roman"/>
          <w:noProof/>
          <w:sz w:val="24"/>
          <w:szCs w:val="24"/>
        </w:rPr>
        <w:t>(12, 15)</w:t>
      </w:r>
      <w:r w:rsidR="000B5FD2" w:rsidRPr="00E47D19">
        <w:rPr>
          <w:rFonts w:ascii="Times New Roman" w:hAnsi="Times New Roman"/>
          <w:sz w:val="24"/>
          <w:szCs w:val="24"/>
        </w:rPr>
        <w:fldChar w:fldCharType="end"/>
      </w:r>
      <w:r w:rsidRPr="00E47D19">
        <w:rPr>
          <w:rFonts w:ascii="Times New Roman" w:hAnsi="Times New Roman"/>
          <w:sz w:val="24"/>
          <w:szCs w:val="24"/>
        </w:rPr>
        <w:t xml:space="preserve">). Furthermore, </w:t>
      </w:r>
      <w:r w:rsidR="00B450E7" w:rsidRPr="00E47D19">
        <w:rPr>
          <w:rFonts w:ascii="Times New Roman" w:hAnsi="Times New Roman"/>
          <w:sz w:val="24"/>
          <w:szCs w:val="24"/>
        </w:rPr>
        <w:t>WML</w:t>
      </w:r>
      <w:r w:rsidRPr="00E47D19">
        <w:rPr>
          <w:rFonts w:ascii="Times New Roman" w:hAnsi="Times New Roman"/>
          <w:sz w:val="24"/>
          <w:szCs w:val="24"/>
        </w:rPr>
        <w:t xml:space="preserve"> scoring systems typically allow for only a small number of ordinal ratings</w:t>
      </w:r>
      <w:r w:rsidR="000C7BB5" w:rsidRPr="00E47D19">
        <w:rPr>
          <w:rFonts w:ascii="Times New Roman" w:hAnsi="Times New Roman"/>
          <w:sz w:val="24"/>
          <w:szCs w:val="24"/>
        </w:rPr>
        <w:t xml:space="preserve"> (</w:t>
      </w:r>
      <w:r w:rsidR="00895A25">
        <w:rPr>
          <w:rFonts w:ascii="Times New Roman" w:hAnsi="Times New Roman"/>
          <w:sz w:val="24"/>
          <w:szCs w:val="24"/>
        </w:rPr>
        <w:t>3</w:t>
      </w:r>
      <w:r w:rsidR="00D83BAB" w:rsidRPr="00E47D19">
        <w:rPr>
          <w:rFonts w:ascii="Times New Roman" w:hAnsi="Times New Roman"/>
          <w:sz w:val="24"/>
          <w:szCs w:val="24"/>
        </w:rPr>
        <w:t>-6</w:t>
      </w:r>
      <w:r w:rsidR="000B5FD2" w:rsidRPr="00E47D19">
        <w:rPr>
          <w:rFonts w:ascii="Times New Roman" w:hAnsi="Times New Roman"/>
          <w:sz w:val="24"/>
          <w:szCs w:val="24"/>
        </w:rPr>
        <w:fldChar w:fldCharType="begin"/>
      </w:r>
      <w:r w:rsidR="00605293">
        <w:rPr>
          <w:rFonts w:ascii="Times New Roman" w:hAnsi="Times New Roman"/>
          <w:sz w:val="24"/>
          <w:szCs w:val="24"/>
        </w:rPr>
        <w:instrText xml:space="preserve"> ADDIN EN.CITE &lt;EndNote&gt;&lt;Cite&gt;&lt;Author&gt;Pantoni&lt;/Author&gt;&lt;Year&gt;2002&lt;/Year&gt;&lt;IDText&gt;Visual rating scales for age-related white matter changes (leukoaraiosis): can the heterogeneity be reduced?&lt;/IDText&gt;&lt;DisplayText&gt;(16)&lt;/DisplayText&gt;&lt;record&gt;&lt;dates&gt;&lt;pub-dates&gt;&lt;date&gt;Dec&lt;/date&gt;&lt;/pub-dates&gt;&lt;year&gt;2002&lt;/year&gt;&lt;/dates&gt;&lt;keywords&gt;&lt;keyword&gt;Aging&lt;/keyword&gt;&lt;keyword&gt;Brain&lt;/keyword&gt;&lt;keyword&gt;Brain Diseases&lt;/keyword&gt;&lt;keyword&gt;Cognition Disorders&lt;/keyword&gt;&lt;keyword&gt;Feasibility Studies&lt;/keyword&gt;&lt;keyword&gt;Gait Disorders, Neurologic&lt;/keyword&gt;&lt;keyword&gt;Humans&lt;/keyword&gt;&lt;keyword&gt;Hypertension&lt;/keyword&gt;&lt;keyword&gt;Linear Models&lt;/keyword&gt;&lt;keyword&gt;Magnetic Resonance Imaging&lt;/keyword&gt;&lt;keyword&gt;Middle Aged&lt;/keyword&gt;&lt;keyword&gt;Predictive Value of Tests&lt;/keyword&gt;&lt;keyword&gt;Risk Factors&lt;/keyword&gt;&lt;keyword&gt;Sensitivity and Specificity&lt;/keyword&gt;&lt;keyword&gt;Statistics, Nonparametric&lt;/keyword&gt;&lt;keyword&gt;Tomography, X-Ray Computed&lt;/keyword&gt;&lt;/keywords&gt;&lt;urls&gt;&lt;related-urls&gt;&lt;url&gt;https://www.ncbi.nlm.nih.gov/pubmed/12468777&lt;/url&gt;&lt;/related-urls&gt;&lt;/urls&gt;&lt;isbn&gt;1524-4628&lt;/isbn&gt;&lt;titles&gt;&lt;title&gt;Visual rating scales for age-related white matter changes (leukoaraiosis): can the heterogeneity be reduced?&lt;/title&gt;&lt;secondary-title&gt;Stroke&lt;/secondary-title&gt;&lt;/titles&gt;&lt;pages&gt;2827-33&lt;/pages&gt;&lt;number&gt;12&lt;/number&gt;&lt;contributors&gt;&lt;authors&gt;&lt;author&gt;Pantoni, L.&lt;/author&gt;&lt;author&gt;Simoni, M.&lt;/author&gt;&lt;author&gt;Pracucci, G.&lt;/author&gt;&lt;author&gt;Schmidt, R.&lt;/author&gt;&lt;author&gt;Barkhof, F.&lt;/author&gt;&lt;author&gt;Inzitari, D.&lt;/author&gt;&lt;/authors&gt;&lt;/contributors&gt;&lt;language&gt;ENG&lt;/language&gt;&lt;added-date format="utc"&gt;1478699064&lt;/added-date&gt;&lt;ref-type name="Journal Article"&gt;17&lt;/ref-type&gt;&lt;rec-number&gt;546&lt;/rec-number&gt;&lt;last-updated-date format="utc"&gt;1478699064&lt;/last-updated-date&gt;&lt;accession-num&gt;12468777&lt;/accession-num&gt;&lt;volume&gt;33&lt;/volume&gt;&lt;/record&gt;&lt;/Cite&gt;&lt;/EndNote&gt;</w:instrText>
      </w:r>
      <w:r w:rsidR="000B5FD2" w:rsidRPr="00E47D19">
        <w:rPr>
          <w:rFonts w:ascii="Times New Roman" w:hAnsi="Times New Roman"/>
          <w:sz w:val="24"/>
          <w:szCs w:val="24"/>
        </w:rPr>
        <w:fldChar w:fldCharType="separate"/>
      </w:r>
      <w:r w:rsidR="00605293">
        <w:rPr>
          <w:rFonts w:ascii="Times New Roman" w:hAnsi="Times New Roman"/>
          <w:noProof/>
          <w:sz w:val="24"/>
          <w:szCs w:val="24"/>
        </w:rPr>
        <w:t>(16)</w:t>
      </w:r>
      <w:r w:rsidR="000B5FD2" w:rsidRPr="00E47D19">
        <w:rPr>
          <w:rFonts w:ascii="Times New Roman" w:hAnsi="Times New Roman"/>
          <w:sz w:val="24"/>
          <w:szCs w:val="24"/>
        </w:rPr>
        <w:fldChar w:fldCharType="end"/>
      </w:r>
      <w:r w:rsidR="000C7BB5" w:rsidRPr="00E47D19">
        <w:rPr>
          <w:rFonts w:ascii="Times New Roman" w:hAnsi="Times New Roman"/>
          <w:sz w:val="24"/>
          <w:szCs w:val="24"/>
        </w:rPr>
        <w:t>)</w:t>
      </w:r>
      <w:r w:rsidRPr="00E47D19">
        <w:rPr>
          <w:rFonts w:ascii="Times New Roman" w:hAnsi="Times New Roman"/>
          <w:sz w:val="24"/>
          <w:szCs w:val="24"/>
        </w:rPr>
        <w:t>, use visual criteria that are imprecise, and do no</w:t>
      </w:r>
      <w:r w:rsidR="000F5B9A" w:rsidRPr="00E47D19">
        <w:rPr>
          <w:rFonts w:ascii="Times New Roman" w:hAnsi="Times New Roman"/>
          <w:sz w:val="24"/>
          <w:szCs w:val="24"/>
        </w:rPr>
        <w:t>t</w:t>
      </w:r>
      <w:r w:rsidRPr="00E47D19">
        <w:rPr>
          <w:rFonts w:ascii="Times New Roman" w:hAnsi="Times New Roman"/>
          <w:sz w:val="24"/>
          <w:szCs w:val="24"/>
        </w:rPr>
        <w:t xml:space="preserve"> convert </w:t>
      </w:r>
      <w:r w:rsidR="000F5B9A" w:rsidRPr="00E47D19">
        <w:rPr>
          <w:rFonts w:ascii="Times New Roman" w:hAnsi="Times New Roman"/>
          <w:sz w:val="24"/>
          <w:szCs w:val="24"/>
        </w:rPr>
        <w:t>directly t</w:t>
      </w:r>
      <w:r w:rsidRPr="00E47D19">
        <w:rPr>
          <w:rFonts w:ascii="Times New Roman" w:hAnsi="Times New Roman"/>
          <w:sz w:val="24"/>
          <w:szCs w:val="24"/>
        </w:rPr>
        <w:t xml:space="preserve">o </w:t>
      </w:r>
      <w:r w:rsidR="002B17F1" w:rsidRPr="00E47D19">
        <w:rPr>
          <w:rFonts w:ascii="Times New Roman" w:hAnsi="Times New Roman"/>
          <w:sz w:val="24"/>
          <w:szCs w:val="24"/>
        </w:rPr>
        <w:t xml:space="preserve">WML </w:t>
      </w:r>
      <w:r w:rsidR="0099106A">
        <w:rPr>
          <w:rFonts w:ascii="Times New Roman" w:hAnsi="Times New Roman"/>
          <w:sz w:val="24"/>
          <w:szCs w:val="24"/>
        </w:rPr>
        <w:t>volume</w:t>
      </w:r>
      <w:r w:rsidR="000B5FD2" w:rsidRPr="00E47D19">
        <w:rPr>
          <w:rFonts w:ascii="Times New Roman" w:hAnsi="Times New Roman"/>
          <w:sz w:val="24"/>
          <w:szCs w:val="24"/>
        </w:rPr>
        <w:fldChar w:fldCharType="begin"/>
      </w:r>
      <w:r w:rsidR="00605293">
        <w:rPr>
          <w:rFonts w:ascii="Times New Roman" w:hAnsi="Times New Roman"/>
          <w:sz w:val="24"/>
          <w:szCs w:val="24"/>
        </w:rPr>
        <w:instrText xml:space="preserve"> ADDIN EN.CITE &lt;EndNote&gt;&lt;Cite&gt;&lt;Author&gt;Scheltens&lt;/Author&gt;&lt;Year&gt;1998&lt;/Year&gt;&lt;IDText&gt;White matter changes on CT and MRI: an overview of visual rating scales. European Task Force on Age-Related White Matter Changes&lt;/IDText&gt;&lt;DisplayText&gt;(14)&lt;/DisplayText&gt;&lt;record&gt;&lt;keywords&gt;&lt;keyword&gt;Brain Ischemia&lt;/keyword&gt;&lt;keyword&gt;Dementia&lt;/keyword&gt;&lt;keyword&gt;Disability Evaluation&lt;/keyword&gt;&lt;keyword&gt;Humans&lt;/keyword&gt;&lt;keyword&gt;Magnetic Resonance Imaging&lt;/keyword&gt;&lt;keyword&gt;Observer Variation&lt;/keyword&gt;&lt;keyword&gt;Tomography, X-Ray Computed&lt;/keyword&gt;&lt;/keywords&gt;&lt;urls&gt;&lt;related-urls&gt;&lt;url&gt;https://www.ncbi.nlm.nih.gov/pubmed/9520068&lt;/url&gt;&lt;/related-urls&gt;&lt;/urls&gt;&lt;isbn&gt;0014-3022&lt;/isbn&gt;&lt;titles&gt;&lt;title&gt;White matter changes on CT and MRI: an overview of visual rating scales. European Task Force on Age-Related White Matter Changes&lt;/title&gt;&lt;secondary-title&gt;Eur Neurol&lt;/secondary-title&gt;&lt;/titles&gt;&lt;pages&gt;80-9&lt;/pages&gt;&lt;number&gt;2&lt;/number&gt;&lt;contributors&gt;&lt;authors&gt;&lt;author&gt;Scheltens, P.&lt;/author&gt;&lt;author&gt;Erkinjunti, T.&lt;/author&gt;&lt;author&gt;Leys, D.&lt;/author&gt;&lt;author&gt;Wahlund, L. O.&lt;/author&gt;&lt;author&gt;Inzitari, D.&lt;/author&gt;&lt;author&gt;del Ser, T.&lt;/author&gt;&lt;author&gt;Pasquier, F.&lt;/author&gt;&lt;author&gt;Barkhof, F.&lt;/author&gt;&lt;author&gt;Mäntylä, R.&lt;/author&gt;&lt;author&gt;Bowler, J.&lt;/author&gt;&lt;author&gt;Wallin, A.&lt;/author&gt;&lt;author&gt;Ghika, J.&lt;/author&gt;&lt;author&gt;Fazekas, F.&lt;/author&gt;&lt;author&gt;Pantoni, L.&lt;/author&gt;&lt;/authors&gt;&lt;/contributors&gt;&lt;language&gt;ENG&lt;/language&gt;&lt;added-date format="utc"&gt;1478699064&lt;/added-date&gt;&lt;ref-type name="Journal Article"&gt;17&lt;/ref-type&gt;&lt;dates&gt;&lt;year&gt;1998&lt;/year&gt;&lt;/dates&gt;&lt;rec-number&gt;548&lt;/rec-number&gt;&lt;last-updated-date format="utc"&gt;1478699064&lt;/last-updated-date&gt;&lt;accession-num&gt;9520068&lt;/accession-num&gt;&lt;volume&gt;39&lt;/volume&gt;&lt;/record&gt;&lt;/Cite&gt;&lt;/EndNote&gt;</w:instrText>
      </w:r>
      <w:r w:rsidR="000B5FD2" w:rsidRPr="00E47D19">
        <w:rPr>
          <w:rFonts w:ascii="Times New Roman" w:hAnsi="Times New Roman"/>
          <w:sz w:val="24"/>
          <w:szCs w:val="24"/>
        </w:rPr>
        <w:fldChar w:fldCharType="separate"/>
      </w:r>
      <w:r w:rsidR="00605293">
        <w:rPr>
          <w:rFonts w:ascii="Times New Roman" w:hAnsi="Times New Roman"/>
          <w:noProof/>
          <w:sz w:val="24"/>
          <w:szCs w:val="24"/>
        </w:rPr>
        <w:t>(14)</w:t>
      </w:r>
      <w:r w:rsidR="000B5FD2" w:rsidRPr="00E47D19">
        <w:rPr>
          <w:rFonts w:ascii="Times New Roman" w:hAnsi="Times New Roman"/>
          <w:sz w:val="24"/>
          <w:szCs w:val="24"/>
        </w:rPr>
        <w:fldChar w:fldCharType="end"/>
      </w:r>
      <w:r w:rsidR="001C4FC2" w:rsidRPr="00E47D19">
        <w:rPr>
          <w:rFonts w:ascii="Times New Roman" w:hAnsi="Times New Roman"/>
          <w:sz w:val="24"/>
          <w:szCs w:val="24"/>
        </w:rPr>
        <w:t>. As such, visual</w:t>
      </w:r>
      <w:r w:rsidRPr="00E47D19">
        <w:rPr>
          <w:rFonts w:ascii="Times New Roman" w:hAnsi="Times New Roman"/>
          <w:sz w:val="24"/>
          <w:szCs w:val="24"/>
        </w:rPr>
        <w:t xml:space="preserve"> estimat</w:t>
      </w:r>
      <w:r w:rsidR="00790B4B" w:rsidRPr="00E47D19">
        <w:rPr>
          <w:rFonts w:ascii="Times New Roman" w:hAnsi="Times New Roman"/>
          <w:sz w:val="24"/>
          <w:szCs w:val="24"/>
        </w:rPr>
        <w:t>es</w:t>
      </w:r>
      <w:r w:rsidRPr="00E47D19">
        <w:rPr>
          <w:rFonts w:ascii="Times New Roman" w:hAnsi="Times New Roman"/>
          <w:sz w:val="24"/>
          <w:szCs w:val="24"/>
        </w:rPr>
        <w:t xml:space="preserve"> of </w:t>
      </w:r>
      <w:r w:rsidR="00B450E7" w:rsidRPr="00E47D19">
        <w:rPr>
          <w:rFonts w:ascii="Times New Roman" w:hAnsi="Times New Roman"/>
          <w:sz w:val="24"/>
          <w:szCs w:val="24"/>
        </w:rPr>
        <w:t>WML</w:t>
      </w:r>
      <w:r w:rsidR="000F5B9A" w:rsidRPr="00E47D19">
        <w:rPr>
          <w:rFonts w:ascii="Times New Roman" w:hAnsi="Times New Roman"/>
          <w:sz w:val="24"/>
          <w:szCs w:val="24"/>
        </w:rPr>
        <w:t xml:space="preserve"> severity</w:t>
      </w:r>
      <w:r w:rsidR="001C4FC2" w:rsidRPr="00E47D19">
        <w:rPr>
          <w:rFonts w:ascii="Times New Roman" w:hAnsi="Times New Roman"/>
          <w:sz w:val="24"/>
          <w:szCs w:val="24"/>
        </w:rPr>
        <w:t xml:space="preserve">, although providing valuable </w:t>
      </w:r>
      <w:r w:rsidR="001C4FC2" w:rsidRPr="00E47D19">
        <w:rPr>
          <w:rFonts w:ascii="Times New Roman" w:hAnsi="Times New Roman"/>
          <w:sz w:val="24"/>
          <w:szCs w:val="24"/>
        </w:rPr>
        <w:lastRenderedPageBreak/>
        <w:t>prognostic information</w:t>
      </w:r>
      <w:r w:rsidR="000B5FD2" w:rsidRPr="00E47D19">
        <w:rPr>
          <w:rFonts w:ascii="Times New Roman" w:hAnsi="Times New Roman"/>
          <w:sz w:val="24"/>
          <w:szCs w:val="24"/>
        </w:rPr>
        <w:fldChar w:fldCharType="begin"/>
      </w:r>
      <w:r w:rsidR="00605293">
        <w:rPr>
          <w:rFonts w:ascii="Times New Roman" w:hAnsi="Times New Roman"/>
          <w:sz w:val="24"/>
          <w:szCs w:val="24"/>
        </w:rPr>
        <w:instrText xml:space="preserve"> ADDIN EN.CITE &lt;EndNote&gt;&lt;Cite&gt;&lt;Author&gt;IST-3&lt;/Author&gt;&lt;Year&gt;2015&lt;/Year&gt;&lt;IDText&gt;Association between brain imaging signs, early and late outcomes, and response to intravenous alteplase after acute ischaemic stroke in the third International Stroke Trial (IST-3): secondary analysis of a randomised controlled trial&lt;/IDText&gt;&lt;DisplayText&gt;(4)&lt;/DisplayText&gt;&lt;record&gt;&lt;dates&gt;&lt;pub-dates&gt;&lt;date&gt;May&lt;/date&gt;&lt;/pub-dates&gt;&lt;year&gt;2015&lt;/year&gt;&lt;/dates&gt;&lt;keywords&gt;&lt;keyword&gt;Adult&lt;/keyword&gt;&lt;keyword&gt;Aged&lt;/keyword&gt;&lt;keyword&gt;Aged, 80 and over&lt;/keyword&gt;&lt;keyword&gt;Brain Ischemia&lt;/keyword&gt;&lt;keyword&gt;Data Interpretation, Statistical&lt;/keyword&gt;&lt;keyword&gt;Female&lt;/keyword&gt;&lt;keyword&gt;Fibrinolytic Agents&lt;/keyword&gt;&lt;keyword&gt;Humans&lt;/keyword&gt;&lt;keyword&gt;Magnetic Resonance Imaging, Cine&lt;/keyword&gt;&lt;keyword&gt;Male&lt;/keyword&gt;&lt;keyword&gt;Middle Aged&lt;/keyword&gt;&lt;keyword&gt;Outcome Assessment (Health Care)&lt;/keyword&gt;&lt;keyword&gt;Radiography&lt;/keyword&gt;&lt;keyword&gt;Single-Blind Method&lt;/keyword&gt;&lt;keyword&gt;Stroke&lt;/keyword&gt;&lt;keyword&gt;Thrombolytic Therapy&lt;/keyword&gt;&lt;keyword&gt;Tissue Plasminogen Activator&lt;/keyword&gt;&lt;/keywords&gt;&lt;urls&gt;&lt;related-urls&gt;&lt;url&gt;https://www.ncbi.nlm.nih.gov/pubmed/25819484&lt;/url&gt;&lt;/related-urls&gt;&lt;/urls&gt;&lt;isbn&gt;1474-4465&lt;/isbn&gt;&lt;custom2&gt;PMC4513190&lt;/custom2&gt;&lt;titles&gt;&lt;title&gt;Association between brain imaging signs, early and late outcomes, and response to intravenous alteplase after acute ischaemic stroke in the third International Stroke Trial (IST-3): secondary analysis of a randomised controlled trial&lt;/title&gt;&lt;secondary-title&gt;Lancet Neurol&lt;/secondary-title&gt;&lt;/titles&gt;&lt;pages&gt;485-96&lt;/pages&gt;&lt;number&gt;5&lt;/number&gt;&lt;contributors&gt;&lt;authors&gt;&lt;author&gt;IST-3 collaborative group&lt;/author&gt;&lt;/authors&gt;&lt;/contributors&gt;&lt;edition&gt;2015/03/27&lt;/edition&gt;&lt;language&gt;eng&lt;/language&gt;&lt;added-date format="utc"&gt;1488458505&lt;/added-date&gt;&lt;ref-type name="Journal Article"&gt;17&lt;/ref-type&gt;&lt;rec-number&gt;573&lt;/rec-number&gt;&lt;last-updated-date format="utc"&gt;1488458505&lt;/last-updated-date&gt;&lt;accession-num&gt;25819484&lt;/accession-num&gt;&lt;electronic-resource-num&gt;10.1016/S1474-4422(15)00012-5&lt;/electronic-resource-num&gt;&lt;volume&gt;14&lt;/volume&gt;&lt;/record&gt;&lt;/Cite&gt;&lt;/EndNote&gt;</w:instrText>
      </w:r>
      <w:r w:rsidR="000B5FD2" w:rsidRPr="00E47D19">
        <w:rPr>
          <w:rFonts w:ascii="Times New Roman" w:hAnsi="Times New Roman"/>
          <w:sz w:val="24"/>
          <w:szCs w:val="24"/>
        </w:rPr>
        <w:fldChar w:fldCharType="separate"/>
      </w:r>
      <w:r w:rsidR="00605293">
        <w:rPr>
          <w:rFonts w:ascii="Times New Roman" w:hAnsi="Times New Roman"/>
          <w:noProof/>
          <w:sz w:val="24"/>
          <w:szCs w:val="24"/>
        </w:rPr>
        <w:t>(4)</w:t>
      </w:r>
      <w:r w:rsidR="000B5FD2" w:rsidRPr="00E47D19">
        <w:rPr>
          <w:rFonts w:ascii="Times New Roman" w:hAnsi="Times New Roman"/>
          <w:sz w:val="24"/>
          <w:szCs w:val="24"/>
        </w:rPr>
        <w:fldChar w:fldCharType="end"/>
      </w:r>
      <w:r w:rsidR="001C4FC2" w:rsidRPr="00E47D19">
        <w:rPr>
          <w:rFonts w:ascii="Times New Roman" w:hAnsi="Times New Roman"/>
          <w:sz w:val="24"/>
          <w:szCs w:val="24"/>
        </w:rPr>
        <w:t>,</w:t>
      </w:r>
      <w:r w:rsidR="000F5B9A" w:rsidRPr="00E47D19">
        <w:rPr>
          <w:rFonts w:ascii="Times New Roman" w:hAnsi="Times New Roman"/>
          <w:sz w:val="24"/>
          <w:szCs w:val="24"/>
        </w:rPr>
        <w:t xml:space="preserve"> </w:t>
      </w:r>
      <w:r w:rsidR="001C4FC2" w:rsidRPr="00E47D19">
        <w:rPr>
          <w:rFonts w:ascii="Times New Roman" w:hAnsi="Times New Roman"/>
          <w:sz w:val="24"/>
          <w:szCs w:val="24"/>
        </w:rPr>
        <w:t xml:space="preserve">have limited sensitivity as </w:t>
      </w:r>
      <w:r w:rsidR="00046ECF" w:rsidRPr="00E47D19">
        <w:rPr>
          <w:rFonts w:ascii="Times New Roman" w:hAnsi="Times New Roman"/>
          <w:sz w:val="24"/>
          <w:szCs w:val="24"/>
        </w:rPr>
        <w:t xml:space="preserve">diagnostic </w:t>
      </w:r>
      <w:r w:rsidR="00CF1128">
        <w:rPr>
          <w:rFonts w:ascii="Times New Roman" w:hAnsi="Times New Roman"/>
          <w:sz w:val="24"/>
          <w:szCs w:val="24"/>
        </w:rPr>
        <w:t xml:space="preserve">or disease-progression </w:t>
      </w:r>
      <w:r w:rsidR="001C01ED" w:rsidRPr="00E47D19">
        <w:rPr>
          <w:rFonts w:ascii="Times New Roman" w:hAnsi="Times New Roman"/>
          <w:sz w:val="24"/>
          <w:szCs w:val="24"/>
        </w:rPr>
        <w:t>markers</w:t>
      </w:r>
      <w:r w:rsidR="00CF1128">
        <w:rPr>
          <w:rFonts w:ascii="Times New Roman" w:hAnsi="Times New Roman"/>
          <w:sz w:val="24"/>
          <w:szCs w:val="24"/>
        </w:rPr>
        <w:t xml:space="preserve">. </w:t>
      </w:r>
      <w:r w:rsidRPr="00E47D19">
        <w:rPr>
          <w:rFonts w:ascii="Times New Roman" w:hAnsi="Times New Roman"/>
          <w:sz w:val="24"/>
          <w:szCs w:val="24"/>
        </w:rPr>
        <w:t xml:space="preserve"> </w:t>
      </w:r>
    </w:p>
    <w:p w14:paraId="62F469C9" w14:textId="0C9E0A9B" w:rsidR="00046ECF" w:rsidRPr="00E47D19" w:rsidRDefault="00596193" w:rsidP="007A3C39">
      <w:pPr>
        <w:spacing w:line="480" w:lineRule="auto"/>
        <w:rPr>
          <w:rFonts w:ascii="Times New Roman" w:hAnsi="Times New Roman"/>
          <w:sz w:val="24"/>
          <w:szCs w:val="24"/>
        </w:rPr>
      </w:pPr>
      <w:r>
        <w:rPr>
          <w:rFonts w:ascii="Times New Roman" w:hAnsi="Times New Roman"/>
          <w:sz w:val="24"/>
          <w:szCs w:val="24"/>
        </w:rPr>
        <w:t xml:space="preserve">In </w:t>
      </w:r>
      <w:r w:rsidR="00314FBC">
        <w:rPr>
          <w:rFonts w:ascii="Times New Roman" w:hAnsi="Times New Roman"/>
          <w:sz w:val="24"/>
          <w:szCs w:val="24"/>
        </w:rPr>
        <w:t xml:space="preserve">order to mitigate shortcomings of human-based CT-WML assessments, automated methods </w:t>
      </w:r>
      <w:r w:rsidR="006974D8">
        <w:rPr>
          <w:rFonts w:ascii="Times New Roman" w:hAnsi="Times New Roman"/>
          <w:sz w:val="24"/>
          <w:szCs w:val="24"/>
        </w:rPr>
        <w:t xml:space="preserve">have recently been described </w:t>
      </w:r>
      <w:r w:rsidR="00314FBC">
        <w:rPr>
          <w:rFonts w:ascii="Times New Roman" w:hAnsi="Times New Roman"/>
          <w:sz w:val="24"/>
          <w:szCs w:val="24"/>
        </w:rPr>
        <w:t>for this purpose</w:t>
      </w:r>
      <w:r w:rsidR="005A4032" w:rsidRPr="005A4032">
        <w:rPr>
          <w:rFonts w:ascii="Times New Roman" w:hAnsi="Times New Roman"/>
          <w:sz w:val="24"/>
          <w:szCs w:val="24"/>
        </w:rPr>
        <w:t xml:space="preserve"> </w:t>
      </w:r>
      <w:r w:rsidR="000B5FD2">
        <w:rPr>
          <w:rFonts w:ascii="Times New Roman" w:hAnsi="Times New Roman"/>
          <w:sz w:val="24"/>
          <w:szCs w:val="24"/>
        </w:rPr>
        <w:fldChar w:fldCharType="begin">
          <w:fldData xml:space="preserve">PEVuZE5vdGU+PENpdGU+PEF1dGhvcj5DaGVuPC9BdXRob3I+PFllYXI+MjAxNTwvWWVhcj48SURU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</w:fldData>
        </w:fldChar>
      </w:r>
      <w:r w:rsidR="005A4032">
        <w:rPr>
          <w:rFonts w:ascii="Times New Roman" w:hAnsi="Times New Roman"/>
          <w:sz w:val="24"/>
          <w:szCs w:val="24"/>
        </w:rPr>
        <w:instrText xml:space="preserve"> ADDIN EN.CITE </w:instrText>
      </w:r>
      <w:r w:rsidR="000B5FD2">
        <w:rPr>
          <w:rFonts w:ascii="Times New Roman" w:hAnsi="Times New Roman"/>
          <w:sz w:val="24"/>
          <w:szCs w:val="24"/>
        </w:rPr>
        <w:fldChar w:fldCharType="begin">
          <w:fldData xml:space="preserve">PEVuZE5vdGU+PENpdGU+PEF1dGhvcj5DaGVuPC9BdXRob3I+PFllYXI+MjAxNTwvWWVhcj48SURU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</w:fldData>
        </w:fldChar>
      </w:r>
      <w:r w:rsidR="005A4032">
        <w:rPr>
          <w:rFonts w:ascii="Times New Roman" w:hAnsi="Times New Roman"/>
          <w:sz w:val="24"/>
          <w:szCs w:val="24"/>
        </w:rPr>
        <w:instrText xml:space="preserve"> ADDIN EN.CITE.DATA </w:instrText>
      </w:r>
      <w:r w:rsidR="000B5FD2">
        <w:rPr>
          <w:rFonts w:ascii="Times New Roman" w:hAnsi="Times New Roman"/>
          <w:sz w:val="24"/>
          <w:szCs w:val="24"/>
        </w:rPr>
      </w:r>
      <w:r w:rsidR="000B5FD2">
        <w:rPr>
          <w:rFonts w:ascii="Times New Roman" w:hAnsi="Times New Roman"/>
          <w:sz w:val="24"/>
          <w:szCs w:val="24"/>
        </w:rPr>
        <w:fldChar w:fldCharType="end"/>
      </w:r>
      <w:r w:rsidR="000B5FD2">
        <w:rPr>
          <w:rFonts w:ascii="Times New Roman" w:hAnsi="Times New Roman"/>
          <w:sz w:val="24"/>
          <w:szCs w:val="24"/>
        </w:rPr>
      </w:r>
      <w:r w:rsidR="000B5FD2">
        <w:rPr>
          <w:rFonts w:ascii="Times New Roman" w:hAnsi="Times New Roman"/>
          <w:sz w:val="24"/>
          <w:szCs w:val="24"/>
        </w:rPr>
        <w:fldChar w:fldCharType="separate"/>
      </w:r>
      <w:r w:rsidR="005A4032">
        <w:rPr>
          <w:rFonts w:ascii="Times New Roman" w:hAnsi="Times New Roman"/>
          <w:noProof/>
          <w:sz w:val="24"/>
          <w:szCs w:val="24"/>
        </w:rPr>
        <w:t>(17, 18)</w:t>
      </w:r>
      <w:r w:rsidR="000B5FD2">
        <w:rPr>
          <w:rFonts w:ascii="Times New Roman" w:hAnsi="Times New Roman"/>
          <w:sz w:val="24"/>
          <w:szCs w:val="24"/>
        </w:rPr>
        <w:fldChar w:fldCharType="end"/>
      </w:r>
      <w:r w:rsidR="00314FBC">
        <w:rPr>
          <w:rFonts w:ascii="Times New Roman" w:hAnsi="Times New Roman"/>
          <w:sz w:val="24"/>
          <w:szCs w:val="24"/>
        </w:rPr>
        <w:t>. Here we</w:t>
      </w:r>
      <w:r w:rsidR="00D300E7">
        <w:rPr>
          <w:rFonts w:ascii="Times New Roman" w:hAnsi="Times New Roman"/>
          <w:sz w:val="24"/>
          <w:szCs w:val="24"/>
        </w:rPr>
        <w:t xml:space="preserve"> aimed to</w:t>
      </w:r>
      <w:r w:rsidR="00314FBC">
        <w:rPr>
          <w:rFonts w:ascii="Times New Roman" w:hAnsi="Times New Roman"/>
          <w:sz w:val="24"/>
          <w:szCs w:val="24"/>
        </w:rPr>
        <w:t xml:space="preserve"> </w:t>
      </w:r>
      <w:r w:rsidR="00EC7B55">
        <w:rPr>
          <w:rFonts w:ascii="Times New Roman" w:hAnsi="Times New Roman"/>
          <w:sz w:val="24"/>
          <w:szCs w:val="24"/>
        </w:rPr>
        <w:t>v</w:t>
      </w:r>
      <w:r w:rsidR="005A4032">
        <w:rPr>
          <w:rFonts w:ascii="Times New Roman" w:hAnsi="Times New Roman"/>
          <w:sz w:val="24"/>
          <w:szCs w:val="24"/>
        </w:rPr>
        <w:t>alidat</w:t>
      </w:r>
      <w:r w:rsidR="00EC7B55">
        <w:rPr>
          <w:rFonts w:ascii="Times New Roman" w:hAnsi="Times New Roman"/>
          <w:sz w:val="24"/>
          <w:szCs w:val="24"/>
        </w:rPr>
        <w:t>e</w:t>
      </w:r>
      <w:r w:rsidR="005A4032">
        <w:rPr>
          <w:rFonts w:ascii="Times New Roman" w:hAnsi="Times New Roman"/>
          <w:sz w:val="24"/>
          <w:szCs w:val="24"/>
        </w:rPr>
        <w:t xml:space="preserve"> </w:t>
      </w:r>
      <w:r w:rsidR="00EC7B55">
        <w:rPr>
          <w:rFonts w:ascii="Times New Roman" w:hAnsi="Times New Roman"/>
          <w:sz w:val="24"/>
          <w:szCs w:val="24"/>
        </w:rPr>
        <w:t>one such method</w:t>
      </w:r>
      <w:r w:rsidR="005A4032">
        <w:rPr>
          <w:rFonts w:ascii="Times New Roman" w:hAnsi="Times New Roman"/>
          <w:sz w:val="24"/>
          <w:szCs w:val="24"/>
        </w:rPr>
        <w:t xml:space="preserve"> (random-forest</w:t>
      </w:r>
      <w:r w:rsidR="00EC7B55">
        <w:rPr>
          <w:rFonts w:ascii="Times New Roman" w:hAnsi="Times New Roman"/>
          <w:sz w:val="24"/>
          <w:szCs w:val="24"/>
        </w:rPr>
        <w:t xml:space="preserve"> </w:t>
      </w:r>
      <w:r w:rsidR="000B5FD2">
        <w:rPr>
          <w:rFonts w:ascii="Times New Roman" w:hAnsi="Times New Roman"/>
          <w:sz w:val="24"/>
          <w:szCs w:val="24"/>
        </w:rPr>
        <w:fldChar w:fldCharType="begin"/>
      </w:r>
      <w:r w:rsidR="00EC7B55">
        <w:rPr>
          <w:rFonts w:ascii="Times New Roman" w:hAnsi="Times New Roman"/>
          <w:sz w:val="24"/>
          <w:szCs w:val="24"/>
        </w:rPr>
        <w:instrText xml:space="preserve"> ADDIN EN.CITE &lt;EndNote&gt;&lt;Cite&gt;&lt;Author&gt;Chen&lt;/Author&gt;&lt;Year&gt;2015&lt;/Year&gt;&lt;IDText&gt;Identification of Cerebral Small Vessel Disease Using Multiple Instance Learning&lt;/IDText&gt;&lt;DisplayText&gt;(17)&lt;/DisplayText&gt;&lt;record&gt;&lt;isbn&gt;0302-9743&lt;/isbn&gt;&lt;titles&gt;&lt;title&gt;Identification of Cerebral Small Vessel Disease Using Multiple Instance Learning&lt;/title&gt;&lt;secondary-title&gt;Medical Image Computing and Computer-Assisted Intervention (MICCAI 2015)&lt;/secondary-title&gt;&lt;/titles&gt;&lt;pages&gt;523-530&lt;/pages&gt;&lt;contributors&gt;&lt;authors&gt;&lt;author&gt;Chen, Liang&lt;/author&gt;&lt;author&gt;Tong, Tong&lt;/author&gt;&lt;author&gt;Pang Ho, Chin&lt;/author&gt;&lt;author&gt;Patel, Rajiv&lt;/author&gt;&lt;author&gt;Cohen, David&lt;/author&gt;&lt;author&gt;Dawson, Angela C&lt;/author&gt;&lt;author&gt;Halse, Omid&lt;/author&gt;&lt;author&gt;Geraghty, Olivia&lt;/author&gt;&lt;author&gt;Rinne, Paul&lt;/author&gt;&lt;author&gt;White, Christopher&lt;/author&gt;&lt;author&gt;Nakornchai, Tagore&lt;/author&gt;&lt;author&gt;Bentley, Paul&lt;/author&gt;&lt;author&gt;Rueckert, Daniel&lt;/author&gt;&lt;/authors&gt;&lt;/contributors&gt;&lt;edition&gt;18 Nov 2015&lt;/edition&gt;&lt;added-date format="utc"&gt;1478181792&lt;/added-date&gt;&lt;ref-type name="Journal Article"&gt;17&lt;/ref-type&gt;&lt;dates&gt;&lt;year&gt;2015&lt;/year&gt;&lt;/dates&gt;&lt;rec-number&gt;534&lt;/rec-number&gt;&lt;last-updated-date format="utc"&gt;1478182231&lt;/last-updated-date&gt;&lt;electronic-resource-num&gt;10.1007/978-3-319-24553-9_64&lt;/electronic-resource-num&gt;&lt;volume&gt;9349&lt;/volume&gt;&lt;/record&gt;&lt;/Cite&gt;&lt;/EndNote&gt;</w:instrText>
      </w:r>
      <w:r w:rsidR="000B5FD2">
        <w:rPr>
          <w:rFonts w:ascii="Times New Roman" w:hAnsi="Times New Roman"/>
          <w:sz w:val="24"/>
          <w:szCs w:val="24"/>
        </w:rPr>
        <w:fldChar w:fldCharType="separate"/>
      </w:r>
      <w:r w:rsidR="00EC7B55">
        <w:rPr>
          <w:rFonts w:ascii="Times New Roman" w:hAnsi="Times New Roman"/>
          <w:noProof/>
          <w:sz w:val="24"/>
          <w:szCs w:val="24"/>
        </w:rPr>
        <w:t>(17)</w:t>
      </w:r>
      <w:r w:rsidR="000B5FD2">
        <w:rPr>
          <w:rFonts w:ascii="Times New Roman" w:hAnsi="Times New Roman"/>
          <w:sz w:val="24"/>
          <w:szCs w:val="24"/>
        </w:rPr>
        <w:fldChar w:fldCharType="end"/>
      </w:r>
      <w:r w:rsidR="005A4032">
        <w:rPr>
          <w:rFonts w:ascii="Times New Roman" w:hAnsi="Times New Roman"/>
          <w:sz w:val="24"/>
          <w:szCs w:val="24"/>
        </w:rPr>
        <w:t xml:space="preserve">) </w:t>
      </w:r>
      <w:r w:rsidR="00A42DB9">
        <w:rPr>
          <w:rFonts w:ascii="Times New Roman" w:hAnsi="Times New Roman"/>
          <w:sz w:val="24"/>
          <w:szCs w:val="24"/>
        </w:rPr>
        <w:t>in a</w:t>
      </w:r>
      <w:r w:rsidR="005A4032">
        <w:rPr>
          <w:rFonts w:ascii="Times New Roman" w:hAnsi="Times New Roman"/>
          <w:sz w:val="24"/>
          <w:szCs w:val="24"/>
        </w:rPr>
        <w:t xml:space="preserve"> multi-</w:t>
      </w:r>
      <w:r w:rsidR="002E42B1">
        <w:rPr>
          <w:rFonts w:ascii="Times New Roman" w:hAnsi="Times New Roman"/>
          <w:sz w:val="24"/>
          <w:szCs w:val="24"/>
        </w:rPr>
        <w:t>center</w:t>
      </w:r>
      <w:r w:rsidR="005A4032">
        <w:rPr>
          <w:rFonts w:ascii="Times New Roman" w:hAnsi="Times New Roman"/>
          <w:sz w:val="24"/>
          <w:szCs w:val="24"/>
        </w:rPr>
        <w:t xml:space="preserve"> cohort</w:t>
      </w:r>
      <w:r w:rsidR="00A42DB9">
        <w:rPr>
          <w:rFonts w:ascii="Times New Roman" w:hAnsi="Times New Roman"/>
          <w:sz w:val="24"/>
          <w:szCs w:val="24"/>
        </w:rPr>
        <w:t xml:space="preserve"> of patients with acute</w:t>
      </w:r>
      <w:r w:rsidR="005A4032">
        <w:rPr>
          <w:rFonts w:ascii="Times New Roman" w:hAnsi="Times New Roman"/>
          <w:sz w:val="24"/>
          <w:szCs w:val="24"/>
        </w:rPr>
        <w:t xml:space="preserve"> ischemic</w:t>
      </w:r>
      <w:r w:rsidR="00A42DB9">
        <w:rPr>
          <w:rFonts w:ascii="Times New Roman" w:hAnsi="Times New Roman"/>
          <w:sz w:val="24"/>
          <w:szCs w:val="24"/>
        </w:rPr>
        <w:t xml:space="preserve"> stroke, </w:t>
      </w:r>
      <w:r w:rsidR="00DA6776">
        <w:rPr>
          <w:rFonts w:ascii="Times New Roman" w:hAnsi="Times New Roman"/>
          <w:sz w:val="24"/>
          <w:szCs w:val="24"/>
        </w:rPr>
        <w:t xml:space="preserve">by </w:t>
      </w:r>
      <w:r w:rsidR="00803080">
        <w:rPr>
          <w:rFonts w:ascii="Times New Roman" w:hAnsi="Times New Roman"/>
          <w:sz w:val="24"/>
          <w:szCs w:val="24"/>
        </w:rPr>
        <w:t>comparison</w:t>
      </w:r>
      <w:r w:rsidR="00DA6776" w:rsidRPr="00DA6776">
        <w:rPr>
          <w:rFonts w:ascii="Times New Roman" w:hAnsi="Times New Roman"/>
          <w:sz w:val="24"/>
          <w:szCs w:val="24"/>
        </w:rPr>
        <w:t xml:space="preserve"> with </w:t>
      </w:r>
      <w:r w:rsidR="00A42DB9">
        <w:rPr>
          <w:rFonts w:ascii="Times New Roman" w:hAnsi="Times New Roman"/>
          <w:sz w:val="24"/>
          <w:szCs w:val="24"/>
        </w:rPr>
        <w:t>‘gold-standard’ FLAIR-</w:t>
      </w:r>
      <w:r w:rsidR="00D300E7">
        <w:rPr>
          <w:rFonts w:ascii="Times New Roman" w:hAnsi="Times New Roman"/>
          <w:sz w:val="24"/>
          <w:szCs w:val="24"/>
        </w:rPr>
        <w:t>MR imaging</w:t>
      </w:r>
      <w:r w:rsidR="00A42DB9">
        <w:rPr>
          <w:rFonts w:ascii="Times New Roman" w:hAnsi="Times New Roman"/>
          <w:sz w:val="24"/>
          <w:szCs w:val="24"/>
        </w:rPr>
        <w:t>, and experts’ consensus</w:t>
      </w:r>
      <w:r w:rsidR="00803080">
        <w:rPr>
          <w:rFonts w:ascii="Times New Roman" w:hAnsi="Times New Roman"/>
          <w:sz w:val="24"/>
          <w:szCs w:val="24"/>
        </w:rPr>
        <w:t xml:space="preserve"> of CT images</w:t>
      </w:r>
      <w:r w:rsidR="00A42DB9">
        <w:rPr>
          <w:rFonts w:ascii="Times New Roman" w:hAnsi="Times New Roman"/>
          <w:sz w:val="24"/>
          <w:szCs w:val="24"/>
        </w:rPr>
        <w:t xml:space="preserve">. </w:t>
      </w:r>
    </w:p>
    <w:p w14:paraId="558B38D5" w14:textId="77777777" w:rsidR="00194282" w:rsidRPr="00E47D19" w:rsidRDefault="00194282" w:rsidP="007A3C39">
      <w:pPr>
        <w:spacing w:line="480" w:lineRule="auto"/>
        <w:rPr>
          <w:rFonts w:ascii="Times New Roman" w:hAnsi="Times New Roman"/>
          <w:b/>
          <w:sz w:val="24"/>
          <w:szCs w:val="24"/>
        </w:rPr>
      </w:pPr>
      <w:r w:rsidRPr="00E47D19">
        <w:rPr>
          <w:rFonts w:ascii="Times New Roman" w:hAnsi="Times New Roman"/>
          <w:sz w:val="24"/>
          <w:szCs w:val="24"/>
        </w:rPr>
        <w:t xml:space="preserve"> </w:t>
      </w:r>
      <w:r w:rsidRPr="00E47D19">
        <w:rPr>
          <w:rFonts w:ascii="Times New Roman" w:hAnsi="Times New Roman"/>
          <w:b/>
          <w:sz w:val="24"/>
          <w:szCs w:val="24"/>
        </w:rPr>
        <w:t>Methods</w:t>
      </w:r>
    </w:p>
    <w:p w14:paraId="59102409" w14:textId="77777777" w:rsidR="001C14EC" w:rsidRPr="00EA26D9" w:rsidRDefault="00EA26D9" w:rsidP="00EA26D9">
      <w:pPr>
        <w:spacing w:after="0" w:line="480" w:lineRule="auto"/>
        <w:rPr>
          <w:rFonts w:ascii="Times New Roman" w:hAnsi="Times New Roman"/>
          <w:b/>
          <w:sz w:val="24"/>
          <w:szCs w:val="24"/>
        </w:rPr>
      </w:pPr>
      <w:r w:rsidRPr="00EA26D9">
        <w:rPr>
          <w:rFonts w:ascii="Times New Roman" w:hAnsi="Times New Roman"/>
          <w:b/>
          <w:sz w:val="24"/>
          <w:szCs w:val="24"/>
        </w:rPr>
        <w:t xml:space="preserve">A. </w:t>
      </w:r>
      <w:r w:rsidR="001C14EC" w:rsidRPr="00EA26D9">
        <w:rPr>
          <w:rFonts w:ascii="Times New Roman" w:hAnsi="Times New Roman"/>
          <w:b/>
          <w:sz w:val="24"/>
          <w:szCs w:val="24"/>
        </w:rPr>
        <w:t>Ethics</w:t>
      </w:r>
    </w:p>
    <w:p w14:paraId="5B43533F" w14:textId="77777777" w:rsidR="001C14EC" w:rsidRPr="00444E1A" w:rsidRDefault="00766664" w:rsidP="00444E1A">
      <w:pPr>
        <w:spacing w:after="0" w:line="480" w:lineRule="auto"/>
        <w:rPr>
          <w:rFonts w:ascii="Times New Roman" w:hAnsi="Times New Roman"/>
          <w:b/>
          <w:sz w:val="24"/>
          <w:szCs w:val="24"/>
        </w:rPr>
      </w:pPr>
      <w:r w:rsidRPr="00766664">
        <w:rPr>
          <w:rFonts w:ascii="Times New Roman" w:hAnsi="Times New Roman"/>
          <w:sz w:val="24"/>
          <w:szCs w:val="24"/>
        </w:rPr>
        <w:t>The study received ethical approval from Imperial College London Joint Research Compliance Office. Data from Imperial College (IC) originated from a retrospective, unconsented but anonymized, dataset of images acquired solely for routine healthcare purposes</w:t>
      </w:r>
      <w:r w:rsidR="000B5FD2">
        <w:rPr>
          <w:rFonts w:ascii="Times New Roman" w:hAnsi="Times New Roman"/>
          <w:sz w:val="24"/>
          <w:szCs w:val="24"/>
        </w:rPr>
        <w:fldChar w:fldCharType="begin"/>
      </w:r>
      <w:r w:rsidR="005A4032">
        <w:rPr>
          <w:rFonts w:ascii="Times New Roman" w:hAnsi="Times New Roman"/>
          <w:sz w:val="24"/>
          <w:szCs w:val="24"/>
        </w:rPr>
        <w:instrText xml:space="preserve"> ADDIN EN.CITE &lt;EndNote&gt;&lt;Cite&gt;&lt;Author&gt;Bentley&lt;/Author&gt;&lt;Year&gt;2014&lt;/Year&gt;&lt;IDText&gt;Prediction of stroke thrombolysis outcome using CT brain machine learning&lt;/IDText&gt;&lt;DisplayText&gt;(19)&lt;/DisplayText&gt;&lt;record&gt;&lt;keywords&gt;&lt;keyword&gt;Area Under Curve&lt;/keyword&gt;&lt;keyword&gt;Artificial Intelligence&lt;/keyword&gt;&lt;keyword&gt;Brain&lt;/keyword&gt;&lt;keyword&gt;Female&lt;/keyword&gt;&lt;keyword&gt;Fibrinolytic Agents&lt;/keyword&gt;&lt;keyword&gt;Humans&lt;/keyword&gt;&lt;keyword&gt;Male&lt;/keyword&gt;&lt;keyword&gt;Outcome Assessment (Health Care)&lt;/keyword&gt;&lt;keyword&gt;Predictive Value of Tests&lt;/keyword&gt;&lt;keyword&gt;Retrospective Studies&lt;/keyword&gt;&lt;keyword&gt;Severity of Illness Index&lt;/keyword&gt;&lt;keyword&gt;Stroke&lt;/keyword&gt;&lt;keyword&gt;Tissue Plasminogen Activator&lt;/keyword&gt;&lt;keyword&gt;Tomography, X-Ray Computed&lt;/keyword&gt;&lt;/keywords&gt;&lt;urls&gt;&lt;related-urls&gt;&lt;url&gt;https://www.ncbi.nlm.nih.gov/pubmed/24936414&lt;/url&gt;&lt;/related-urls&gt;&lt;/urls&gt;&lt;custom2&gt;PMC4053635&lt;/custom2&gt;&lt;titles&gt;&lt;title&gt;Prediction of stroke thrombolysis outcome using CT brain machine learning&lt;/title&gt;&lt;secondary-title&gt;Neuroimage Clin&lt;/secondary-title&gt;&lt;/titles&gt;&lt;pages&gt;635-40&lt;/pages&gt;&lt;contributors&gt;&lt;authors&gt;&lt;author&gt;Bentley, P.&lt;/author&gt;&lt;author&gt;Ganesalingam, J.&lt;/author&gt;&lt;author&gt;Carlton Jones, A. L.&lt;/author&gt;&lt;author&gt;Mahady, K.&lt;/author&gt;&lt;author&gt;Epton, S.&lt;/author&gt;&lt;author&gt;Rinne, P.&lt;/author&gt;&lt;author&gt;Sharma, P.&lt;/author&gt;&lt;author&gt;Halse, O.&lt;/author&gt;&lt;author&gt;Mehta, A.&lt;/author&gt;&lt;author&gt;Rueckert, D.&lt;/author&gt;&lt;/authors&gt;&lt;/contributors&gt;&lt;language&gt;ENG&lt;/language&gt;&lt;added-date format="utc"&gt;1478701914&lt;/added-date&gt;&lt;ref-type name="Journal Article"&gt;17&lt;/ref-type&gt;&lt;dates&gt;&lt;year&gt;2014&lt;/year&gt;&lt;/dates&gt;&lt;rec-number&gt;550&lt;/rec-number&gt;&lt;last-updated-date format="utc"&gt;1478701914&lt;/last-updated-date&gt;&lt;accession-num&gt;24936414&lt;/accession-num&gt;&lt;electronic-resource-num&gt;10.1016/j.nicl.2014.02.003&lt;/electronic-resource-num&gt;&lt;volume&gt;4&lt;/volume&gt;&lt;/record&gt;&lt;/Cite&gt;&lt;/EndNote&gt;</w:instrText>
      </w:r>
      <w:r w:rsidR="000B5FD2">
        <w:rPr>
          <w:rFonts w:ascii="Times New Roman" w:hAnsi="Times New Roman"/>
          <w:sz w:val="24"/>
          <w:szCs w:val="24"/>
        </w:rPr>
        <w:fldChar w:fldCharType="separate"/>
      </w:r>
      <w:r w:rsidR="005A4032">
        <w:rPr>
          <w:rFonts w:ascii="Times New Roman" w:hAnsi="Times New Roman"/>
          <w:noProof/>
          <w:sz w:val="24"/>
          <w:szCs w:val="24"/>
        </w:rPr>
        <w:t>(19)</w:t>
      </w:r>
      <w:r w:rsidR="000B5FD2">
        <w:rPr>
          <w:rFonts w:ascii="Times New Roman" w:hAnsi="Times New Roman"/>
          <w:sz w:val="24"/>
          <w:szCs w:val="24"/>
        </w:rPr>
        <w:fldChar w:fldCharType="end"/>
      </w:r>
      <w:r w:rsidR="00444E1A" w:rsidRPr="00444E1A">
        <w:rPr>
          <w:rFonts w:ascii="Times New Roman" w:hAnsi="Times New Roman"/>
          <w:sz w:val="24"/>
          <w:szCs w:val="24"/>
        </w:rPr>
        <w:t xml:space="preserve">. </w:t>
      </w:r>
      <w:r w:rsidR="00444E1A">
        <w:rPr>
          <w:rFonts w:ascii="Times New Roman" w:hAnsi="Times New Roman"/>
          <w:sz w:val="24"/>
          <w:szCs w:val="24"/>
        </w:rPr>
        <w:t>Subjects in IST-3 underwent informed consent</w:t>
      </w:r>
      <w:r w:rsidR="000B5FD2">
        <w:rPr>
          <w:rFonts w:ascii="Times New Roman" w:hAnsi="Times New Roman"/>
          <w:sz w:val="24"/>
          <w:szCs w:val="24"/>
        </w:rPr>
        <w:fldChar w:fldCharType="begin">
          <w:fldData xml:space="preserve">PEVuZE5vdGU+PENpdGU+PEF1dGhvcj5TYW5kZXJjb2NrPC9BdXRob3I+PFllYXI+MjAxMjwvWWVh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</w:fldData>
        </w:fldChar>
      </w:r>
      <w:r w:rsidR="005A4032">
        <w:rPr>
          <w:rFonts w:ascii="Times New Roman" w:hAnsi="Times New Roman"/>
          <w:sz w:val="24"/>
          <w:szCs w:val="24"/>
        </w:rPr>
        <w:instrText xml:space="preserve"> ADDIN EN.CITE </w:instrText>
      </w:r>
      <w:r w:rsidR="000B5FD2">
        <w:rPr>
          <w:rFonts w:ascii="Times New Roman" w:hAnsi="Times New Roman"/>
          <w:sz w:val="24"/>
          <w:szCs w:val="24"/>
        </w:rPr>
        <w:fldChar w:fldCharType="begin">
          <w:fldData xml:space="preserve">PEVuZE5vdGU+PENpdGU+PEF1dGhvcj5TYW5kZXJjb2NrPC9BdXRob3I+PFllYXI+MjAxMjwvWWVh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</w:fldData>
        </w:fldChar>
      </w:r>
      <w:r w:rsidR="005A4032">
        <w:rPr>
          <w:rFonts w:ascii="Times New Roman" w:hAnsi="Times New Roman"/>
          <w:sz w:val="24"/>
          <w:szCs w:val="24"/>
        </w:rPr>
        <w:instrText xml:space="preserve"> ADDIN EN.CITE.DATA </w:instrText>
      </w:r>
      <w:r w:rsidR="000B5FD2">
        <w:rPr>
          <w:rFonts w:ascii="Times New Roman" w:hAnsi="Times New Roman"/>
          <w:sz w:val="24"/>
          <w:szCs w:val="24"/>
        </w:rPr>
      </w:r>
      <w:r w:rsidR="000B5FD2">
        <w:rPr>
          <w:rFonts w:ascii="Times New Roman" w:hAnsi="Times New Roman"/>
          <w:sz w:val="24"/>
          <w:szCs w:val="24"/>
        </w:rPr>
        <w:fldChar w:fldCharType="end"/>
      </w:r>
      <w:r w:rsidR="000B5FD2">
        <w:rPr>
          <w:rFonts w:ascii="Times New Roman" w:hAnsi="Times New Roman"/>
          <w:sz w:val="24"/>
          <w:szCs w:val="24"/>
        </w:rPr>
      </w:r>
      <w:r w:rsidR="000B5FD2">
        <w:rPr>
          <w:rFonts w:ascii="Times New Roman" w:hAnsi="Times New Roman"/>
          <w:sz w:val="24"/>
          <w:szCs w:val="24"/>
        </w:rPr>
        <w:fldChar w:fldCharType="separate"/>
      </w:r>
      <w:r w:rsidR="005A4032">
        <w:rPr>
          <w:rFonts w:ascii="Times New Roman" w:hAnsi="Times New Roman"/>
          <w:noProof/>
          <w:sz w:val="24"/>
          <w:szCs w:val="24"/>
        </w:rPr>
        <w:t>(20)</w:t>
      </w:r>
      <w:r w:rsidR="000B5FD2">
        <w:rPr>
          <w:rFonts w:ascii="Times New Roman" w:hAnsi="Times New Roman"/>
          <w:sz w:val="24"/>
          <w:szCs w:val="24"/>
        </w:rPr>
        <w:fldChar w:fldCharType="end"/>
      </w:r>
      <w:r w:rsidR="00444E1A">
        <w:rPr>
          <w:rFonts w:ascii="Times New Roman" w:hAnsi="Times New Roman"/>
          <w:sz w:val="24"/>
          <w:szCs w:val="24"/>
        </w:rPr>
        <w:t xml:space="preserve">. </w:t>
      </w:r>
      <w:r w:rsidR="001C14EC" w:rsidRPr="00444E1A">
        <w:rPr>
          <w:rFonts w:ascii="Times New Roman" w:hAnsi="Times New Roman"/>
          <w:sz w:val="24"/>
          <w:szCs w:val="24"/>
        </w:rPr>
        <w:t xml:space="preserve">    </w:t>
      </w:r>
    </w:p>
    <w:p w14:paraId="40DD79E5" w14:textId="77777777" w:rsidR="00194282" w:rsidRPr="001C14EC" w:rsidRDefault="00EA26D9" w:rsidP="001C14EC">
      <w:pPr>
        <w:spacing w:after="0" w:line="480" w:lineRule="auto"/>
        <w:rPr>
          <w:rFonts w:ascii="Times New Roman" w:hAnsi="Times New Roman"/>
          <w:b/>
          <w:sz w:val="24"/>
          <w:szCs w:val="24"/>
        </w:rPr>
      </w:pPr>
      <w:r w:rsidRPr="001C14EC">
        <w:rPr>
          <w:rFonts w:ascii="Times New Roman" w:hAnsi="Times New Roman"/>
          <w:b/>
          <w:sz w:val="24"/>
          <w:szCs w:val="24"/>
        </w:rPr>
        <w:t xml:space="preserve">B. </w:t>
      </w:r>
      <w:r w:rsidR="00194282" w:rsidRPr="001C14EC">
        <w:rPr>
          <w:rFonts w:ascii="Times New Roman" w:hAnsi="Times New Roman"/>
          <w:b/>
          <w:sz w:val="24"/>
          <w:szCs w:val="24"/>
        </w:rPr>
        <w:t>Study populations</w:t>
      </w:r>
    </w:p>
    <w:p w14:paraId="0B9A1026" w14:textId="22509D0E" w:rsidR="00194282" w:rsidRPr="00E47D19" w:rsidRDefault="00194282" w:rsidP="007A3C39">
      <w:pPr>
        <w:spacing w:line="480" w:lineRule="auto"/>
        <w:rPr>
          <w:rFonts w:ascii="Times New Roman" w:hAnsi="Times New Roman"/>
          <w:sz w:val="24"/>
          <w:szCs w:val="24"/>
        </w:rPr>
      </w:pPr>
      <w:r w:rsidRPr="00E47D19">
        <w:rPr>
          <w:rFonts w:ascii="Times New Roman" w:hAnsi="Times New Roman"/>
          <w:sz w:val="24"/>
          <w:szCs w:val="24"/>
        </w:rPr>
        <w:t xml:space="preserve">Since one of the primary potential applications for automated </w:t>
      </w:r>
      <w:r w:rsidR="0067793F" w:rsidRPr="00E47D19">
        <w:rPr>
          <w:rFonts w:ascii="Times New Roman" w:hAnsi="Times New Roman"/>
          <w:sz w:val="24"/>
          <w:szCs w:val="24"/>
        </w:rPr>
        <w:t>WML</w:t>
      </w:r>
      <w:r w:rsidRPr="00E47D19">
        <w:rPr>
          <w:rFonts w:ascii="Times New Roman" w:hAnsi="Times New Roman"/>
          <w:sz w:val="24"/>
          <w:szCs w:val="24"/>
        </w:rPr>
        <w:t xml:space="preserve"> estimation is prognostication of acute ischemic stroke, the study focused on this patient population. </w:t>
      </w:r>
      <w:r w:rsidR="003A1BBD" w:rsidRPr="00E47D19">
        <w:rPr>
          <w:rFonts w:ascii="Times New Roman" w:hAnsi="Times New Roman"/>
          <w:sz w:val="24"/>
          <w:szCs w:val="24"/>
        </w:rPr>
        <w:t>The test cohorts comprised</w:t>
      </w:r>
      <w:r w:rsidR="00C11EAF" w:rsidRPr="00E47D19">
        <w:rPr>
          <w:rFonts w:ascii="Times New Roman" w:hAnsi="Times New Roman"/>
          <w:sz w:val="24"/>
          <w:szCs w:val="24"/>
        </w:rPr>
        <w:t xml:space="preserve"> (Fig. 1A</w:t>
      </w:r>
      <w:r w:rsidR="003C74E6" w:rsidRPr="00E47D19">
        <w:rPr>
          <w:rFonts w:ascii="Times New Roman" w:hAnsi="Times New Roman"/>
          <w:sz w:val="24"/>
          <w:szCs w:val="24"/>
        </w:rPr>
        <w:t xml:space="preserve">; </w:t>
      </w:r>
      <w:r w:rsidR="00897094">
        <w:rPr>
          <w:rFonts w:ascii="Times New Roman" w:hAnsi="Times New Roman"/>
          <w:sz w:val="24"/>
          <w:szCs w:val="24"/>
        </w:rPr>
        <w:t>Table 1</w:t>
      </w:r>
      <w:r w:rsidR="00C11EAF" w:rsidRPr="00E47D19">
        <w:rPr>
          <w:rFonts w:ascii="Times New Roman" w:hAnsi="Times New Roman"/>
          <w:sz w:val="24"/>
          <w:szCs w:val="24"/>
        </w:rPr>
        <w:t>)</w:t>
      </w:r>
      <w:r w:rsidR="009319FE" w:rsidRPr="00E47D19">
        <w:rPr>
          <w:rFonts w:ascii="Times New Roman" w:hAnsi="Times New Roman"/>
          <w:sz w:val="24"/>
          <w:szCs w:val="24"/>
        </w:rPr>
        <w:t>: 1)</w:t>
      </w:r>
      <w:r w:rsidRPr="00E47D19">
        <w:rPr>
          <w:rFonts w:ascii="Times New Roman" w:hAnsi="Times New Roman"/>
          <w:sz w:val="24"/>
          <w:szCs w:val="24"/>
        </w:rPr>
        <w:t xml:space="preserve"> </w:t>
      </w:r>
      <w:r w:rsidR="0099106A">
        <w:rPr>
          <w:rFonts w:ascii="Times New Roman" w:hAnsi="Times New Roman"/>
          <w:sz w:val="24"/>
          <w:szCs w:val="24"/>
        </w:rPr>
        <w:t xml:space="preserve">the first CT scan acquisition of </w:t>
      </w:r>
      <w:r w:rsidR="003A1BBD" w:rsidRPr="00E47D19">
        <w:rPr>
          <w:rFonts w:ascii="Times New Roman" w:hAnsi="Times New Roman"/>
          <w:sz w:val="24"/>
          <w:szCs w:val="24"/>
        </w:rPr>
        <w:t xml:space="preserve">all </w:t>
      </w:r>
      <w:r w:rsidR="009319FE" w:rsidRPr="00E47D19">
        <w:rPr>
          <w:rFonts w:ascii="Times New Roman" w:hAnsi="Times New Roman"/>
          <w:sz w:val="24"/>
          <w:szCs w:val="24"/>
        </w:rPr>
        <w:t>acute ischemic stroke</w:t>
      </w:r>
      <w:r w:rsidRPr="00E47D19">
        <w:rPr>
          <w:rFonts w:ascii="Times New Roman" w:hAnsi="Times New Roman"/>
          <w:sz w:val="24"/>
          <w:szCs w:val="24"/>
        </w:rPr>
        <w:t xml:space="preserve"> patien</w:t>
      </w:r>
      <w:r w:rsidR="00FF2656" w:rsidRPr="00E47D19">
        <w:rPr>
          <w:rFonts w:ascii="Times New Roman" w:hAnsi="Times New Roman"/>
          <w:sz w:val="24"/>
          <w:szCs w:val="24"/>
        </w:rPr>
        <w:t>ts presenting to</w:t>
      </w:r>
      <w:r w:rsidR="008A3B70">
        <w:rPr>
          <w:rFonts w:ascii="Times New Roman" w:hAnsi="Times New Roman"/>
          <w:sz w:val="24"/>
          <w:szCs w:val="24"/>
        </w:rPr>
        <w:t xml:space="preserve"> IC </w:t>
      </w:r>
      <w:r w:rsidR="00FF2656" w:rsidRPr="00E47D19">
        <w:rPr>
          <w:rFonts w:ascii="Times New Roman" w:hAnsi="Times New Roman"/>
          <w:sz w:val="24"/>
          <w:szCs w:val="24"/>
        </w:rPr>
        <w:t>Hyperacute Stroke Unit</w:t>
      </w:r>
      <w:r w:rsidRPr="00E47D19">
        <w:rPr>
          <w:rFonts w:ascii="Times New Roman" w:hAnsi="Times New Roman"/>
          <w:sz w:val="24"/>
          <w:szCs w:val="24"/>
        </w:rPr>
        <w:t xml:space="preserve"> </w:t>
      </w:r>
      <w:r w:rsidR="009319FE" w:rsidRPr="00E47D19">
        <w:rPr>
          <w:rFonts w:ascii="Times New Roman" w:hAnsi="Times New Roman"/>
          <w:sz w:val="24"/>
          <w:szCs w:val="24"/>
        </w:rPr>
        <w:t>between 2010</w:t>
      </w:r>
      <w:r w:rsidR="0048332A" w:rsidRPr="00E47D19">
        <w:rPr>
          <w:rFonts w:ascii="Times New Roman" w:hAnsi="Times New Roman"/>
          <w:sz w:val="24"/>
          <w:szCs w:val="24"/>
        </w:rPr>
        <w:t>-14</w:t>
      </w:r>
      <w:r w:rsidR="009319FE" w:rsidRPr="00E47D19">
        <w:rPr>
          <w:rFonts w:ascii="Times New Roman" w:hAnsi="Times New Roman"/>
          <w:sz w:val="24"/>
          <w:szCs w:val="24"/>
        </w:rPr>
        <w:t xml:space="preserve"> </w:t>
      </w:r>
      <w:r w:rsidRPr="00E47D19">
        <w:rPr>
          <w:rFonts w:ascii="Times New Roman" w:hAnsi="Times New Roman"/>
          <w:sz w:val="24"/>
          <w:szCs w:val="24"/>
        </w:rPr>
        <w:t>who subsequently received thrombolysis tr</w:t>
      </w:r>
      <w:r w:rsidR="000C65CC" w:rsidRPr="00E47D19">
        <w:rPr>
          <w:rFonts w:ascii="Times New Roman" w:hAnsi="Times New Roman"/>
          <w:sz w:val="24"/>
          <w:szCs w:val="24"/>
        </w:rPr>
        <w:t>eatment (IC-thrombolysed</w:t>
      </w:r>
      <w:r w:rsidR="00FF2656" w:rsidRPr="00E47D19">
        <w:rPr>
          <w:rFonts w:ascii="Times New Roman" w:hAnsi="Times New Roman"/>
          <w:sz w:val="24"/>
          <w:szCs w:val="24"/>
        </w:rPr>
        <w:t>,</w:t>
      </w:r>
      <w:r w:rsidR="000C65CC" w:rsidRPr="00E47D19">
        <w:rPr>
          <w:rFonts w:ascii="Times New Roman" w:hAnsi="Times New Roman"/>
          <w:sz w:val="24"/>
          <w:szCs w:val="24"/>
        </w:rPr>
        <w:t xml:space="preserve"> cohort</w:t>
      </w:r>
      <w:r w:rsidRPr="00E47D19">
        <w:rPr>
          <w:rFonts w:ascii="Times New Roman" w:hAnsi="Times New Roman"/>
          <w:sz w:val="24"/>
          <w:szCs w:val="24"/>
        </w:rPr>
        <w:t>; n=6</w:t>
      </w:r>
      <w:r w:rsidR="0048332A" w:rsidRPr="00E47D19">
        <w:rPr>
          <w:rFonts w:ascii="Times New Roman" w:hAnsi="Times New Roman"/>
          <w:sz w:val="24"/>
          <w:szCs w:val="24"/>
        </w:rPr>
        <w:t>27</w:t>
      </w:r>
      <w:r w:rsidRPr="00E47D19">
        <w:rPr>
          <w:rFonts w:ascii="Times New Roman" w:hAnsi="Times New Roman"/>
          <w:sz w:val="24"/>
          <w:szCs w:val="24"/>
        </w:rPr>
        <w:t>)</w:t>
      </w:r>
      <w:r w:rsidR="0099106A">
        <w:rPr>
          <w:rFonts w:ascii="Times New Roman" w:hAnsi="Times New Roman"/>
          <w:sz w:val="24"/>
          <w:szCs w:val="24"/>
        </w:rPr>
        <w:t xml:space="preserve"> – this cohort representing a key potential application for the investigated technique</w:t>
      </w:r>
      <w:r w:rsidR="009319FE" w:rsidRPr="00E47D19">
        <w:rPr>
          <w:rFonts w:ascii="Times New Roman" w:hAnsi="Times New Roman"/>
          <w:sz w:val="24"/>
          <w:szCs w:val="24"/>
        </w:rPr>
        <w:t xml:space="preserve">; 2) all acute ischemic stroke patients from IC </w:t>
      </w:r>
      <w:r w:rsidR="00C11EAF" w:rsidRPr="00E47D19">
        <w:rPr>
          <w:rFonts w:ascii="Times New Roman" w:hAnsi="Times New Roman"/>
          <w:sz w:val="24"/>
          <w:szCs w:val="24"/>
        </w:rPr>
        <w:t>from</w:t>
      </w:r>
      <w:r w:rsidR="009319FE" w:rsidRPr="00E47D19">
        <w:rPr>
          <w:rFonts w:ascii="Times New Roman" w:hAnsi="Times New Roman"/>
          <w:sz w:val="24"/>
          <w:szCs w:val="24"/>
        </w:rPr>
        <w:t xml:space="preserve"> </w:t>
      </w:r>
      <w:r w:rsidR="00C11EAF" w:rsidRPr="00E47D19">
        <w:rPr>
          <w:rFonts w:ascii="Times New Roman" w:hAnsi="Times New Roman"/>
          <w:sz w:val="24"/>
          <w:szCs w:val="24"/>
        </w:rPr>
        <w:t>the same</w:t>
      </w:r>
      <w:r w:rsidR="009319FE" w:rsidRPr="00E47D19">
        <w:rPr>
          <w:rFonts w:ascii="Times New Roman" w:hAnsi="Times New Roman"/>
          <w:sz w:val="24"/>
          <w:szCs w:val="24"/>
        </w:rPr>
        <w:t xml:space="preserve"> time-period who underwent both CT and </w:t>
      </w:r>
      <w:r w:rsidR="00D10773" w:rsidRPr="00E47D19">
        <w:rPr>
          <w:rFonts w:ascii="Times New Roman" w:hAnsi="Times New Roman"/>
          <w:sz w:val="24"/>
          <w:szCs w:val="24"/>
        </w:rPr>
        <w:t>MR</w:t>
      </w:r>
      <w:r w:rsidR="00D10773">
        <w:rPr>
          <w:rFonts w:ascii="Times New Roman" w:hAnsi="Times New Roman"/>
          <w:sz w:val="24"/>
          <w:szCs w:val="24"/>
        </w:rPr>
        <w:t xml:space="preserve"> imaging</w:t>
      </w:r>
      <w:r w:rsidR="00D10773" w:rsidRPr="00E47D19">
        <w:rPr>
          <w:rFonts w:ascii="Times New Roman" w:hAnsi="Times New Roman"/>
          <w:sz w:val="24"/>
          <w:szCs w:val="24"/>
        </w:rPr>
        <w:t xml:space="preserve"> </w:t>
      </w:r>
      <w:r w:rsidR="009319FE" w:rsidRPr="00E47D19">
        <w:rPr>
          <w:rFonts w:ascii="Times New Roman" w:hAnsi="Times New Roman"/>
          <w:sz w:val="24"/>
          <w:szCs w:val="24"/>
        </w:rPr>
        <w:t xml:space="preserve">within </w:t>
      </w:r>
      <w:r w:rsidR="00D10773">
        <w:rPr>
          <w:rFonts w:ascii="Times New Roman" w:hAnsi="Times New Roman"/>
          <w:sz w:val="24"/>
          <w:szCs w:val="24"/>
        </w:rPr>
        <w:t>one</w:t>
      </w:r>
      <w:r w:rsidR="00D10773" w:rsidRPr="00E47D19">
        <w:rPr>
          <w:rFonts w:ascii="Times New Roman" w:hAnsi="Times New Roman"/>
          <w:sz w:val="24"/>
          <w:szCs w:val="24"/>
        </w:rPr>
        <w:t xml:space="preserve"> </w:t>
      </w:r>
      <w:r w:rsidR="009319FE" w:rsidRPr="00E47D19">
        <w:rPr>
          <w:rFonts w:ascii="Times New Roman" w:hAnsi="Times New Roman"/>
          <w:sz w:val="24"/>
          <w:szCs w:val="24"/>
        </w:rPr>
        <w:t>week of each other (</w:t>
      </w:r>
      <w:r w:rsidR="000C65CC" w:rsidRPr="00E47D19">
        <w:rPr>
          <w:rFonts w:ascii="Times New Roman" w:hAnsi="Times New Roman"/>
          <w:sz w:val="24"/>
          <w:szCs w:val="24"/>
        </w:rPr>
        <w:t>IC CT-</w:t>
      </w:r>
      <w:r w:rsidR="00622243" w:rsidRPr="00622243">
        <w:rPr>
          <w:rFonts w:ascii="Times New Roman" w:hAnsi="Times New Roman"/>
          <w:sz w:val="24"/>
          <w:szCs w:val="24"/>
        </w:rPr>
        <w:t xml:space="preserve"> </w:t>
      </w:r>
      <w:r w:rsidR="00622243" w:rsidRPr="00E47D19">
        <w:rPr>
          <w:rFonts w:ascii="Times New Roman" w:hAnsi="Times New Roman"/>
          <w:sz w:val="24"/>
          <w:szCs w:val="24"/>
        </w:rPr>
        <w:t>MR</w:t>
      </w:r>
      <w:r w:rsidR="00622243">
        <w:rPr>
          <w:rFonts w:ascii="Times New Roman" w:hAnsi="Times New Roman"/>
          <w:sz w:val="24"/>
          <w:szCs w:val="24"/>
        </w:rPr>
        <w:t xml:space="preserve"> imaging</w:t>
      </w:r>
      <w:r w:rsidR="000C65CC" w:rsidRPr="00E47D19">
        <w:rPr>
          <w:rFonts w:ascii="Times New Roman" w:hAnsi="Times New Roman"/>
          <w:sz w:val="24"/>
          <w:szCs w:val="24"/>
        </w:rPr>
        <w:t xml:space="preserve"> cohort; </w:t>
      </w:r>
      <w:r w:rsidR="00AA3CF7" w:rsidRPr="00E47D19">
        <w:rPr>
          <w:rFonts w:ascii="Times New Roman" w:hAnsi="Times New Roman"/>
          <w:sz w:val="24"/>
          <w:szCs w:val="24"/>
        </w:rPr>
        <w:t>n=255</w:t>
      </w:r>
      <w:r w:rsidR="009319FE" w:rsidRPr="00E47D19">
        <w:rPr>
          <w:rFonts w:ascii="Times New Roman" w:hAnsi="Times New Roman"/>
          <w:sz w:val="24"/>
          <w:szCs w:val="24"/>
        </w:rPr>
        <w:t>; mean</w:t>
      </w:r>
      <w:r w:rsidR="000C65CC" w:rsidRPr="00E47D19">
        <w:rPr>
          <w:rFonts w:ascii="Times New Roman" w:hAnsi="Times New Roman"/>
          <w:sz w:val="24"/>
          <w:szCs w:val="24"/>
        </w:rPr>
        <w:t xml:space="preserve"> scan interval</w:t>
      </w:r>
      <w:r w:rsidR="009319FE" w:rsidRPr="00E47D19">
        <w:rPr>
          <w:rFonts w:ascii="Times New Roman" w:hAnsi="Times New Roman"/>
          <w:sz w:val="24"/>
          <w:szCs w:val="24"/>
        </w:rPr>
        <w:t>: 2 days</w:t>
      </w:r>
      <w:r w:rsidR="00FF2656" w:rsidRPr="00E47D19">
        <w:rPr>
          <w:rFonts w:ascii="Times New Roman" w:hAnsi="Times New Roman"/>
          <w:sz w:val="24"/>
          <w:szCs w:val="24"/>
        </w:rPr>
        <w:t>; excludes IC-thrombolysed subjects</w:t>
      </w:r>
      <w:r w:rsidR="009319FE" w:rsidRPr="00E47D19">
        <w:rPr>
          <w:rFonts w:ascii="Times New Roman" w:hAnsi="Times New Roman"/>
          <w:sz w:val="24"/>
          <w:szCs w:val="24"/>
        </w:rPr>
        <w:t>)</w:t>
      </w:r>
      <w:r w:rsidR="00D4138A">
        <w:rPr>
          <w:rFonts w:ascii="Times New Roman" w:hAnsi="Times New Roman"/>
          <w:sz w:val="24"/>
          <w:szCs w:val="24"/>
        </w:rPr>
        <w:t xml:space="preserve"> – for the purpose of validating WML estimation relative to gold-standard </w:t>
      </w:r>
      <w:r w:rsidR="00622243" w:rsidRPr="00E47D19">
        <w:rPr>
          <w:rFonts w:ascii="Times New Roman" w:hAnsi="Times New Roman"/>
          <w:sz w:val="24"/>
          <w:szCs w:val="24"/>
        </w:rPr>
        <w:t>MR</w:t>
      </w:r>
      <w:r w:rsidR="00622243">
        <w:rPr>
          <w:rFonts w:ascii="Times New Roman" w:hAnsi="Times New Roman"/>
          <w:sz w:val="24"/>
          <w:szCs w:val="24"/>
        </w:rPr>
        <w:t xml:space="preserve"> imaging</w:t>
      </w:r>
      <w:r w:rsidR="009319FE" w:rsidRPr="00E47D19">
        <w:rPr>
          <w:rFonts w:ascii="Times New Roman" w:hAnsi="Times New Roman"/>
          <w:sz w:val="24"/>
          <w:szCs w:val="24"/>
        </w:rPr>
        <w:t>;</w:t>
      </w:r>
      <w:r w:rsidRPr="00E47D19">
        <w:rPr>
          <w:rFonts w:ascii="Times New Roman" w:hAnsi="Times New Roman"/>
          <w:sz w:val="24"/>
          <w:szCs w:val="24"/>
        </w:rPr>
        <w:t xml:space="preserve"> </w:t>
      </w:r>
      <w:r w:rsidR="009319FE" w:rsidRPr="00E47D19">
        <w:rPr>
          <w:rFonts w:ascii="Times New Roman" w:hAnsi="Times New Roman"/>
          <w:sz w:val="24"/>
          <w:szCs w:val="24"/>
        </w:rPr>
        <w:t>3)</w:t>
      </w:r>
      <w:r w:rsidRPr="00E47D19">
        <w:rPr>
          <w:rFonts w:ascii="Times New Roman" w:hAnsi="Times New Roman"/>
          <w:sz w:val="24"/>
          <w:szCs w:val="24"/>
        </w:rPr>
        <w:t xml:space="preserve"> a random sample of patients recruited to the Third International Stroke Trial</w:t>
      </w:r>
      <w:r w:rsidR="000B5FD2" w:rsidRPr="00E47D19">
        <w:rPr>
          <w:rFonts w:ascii="Times New Roman" w:hAnsi="Times New Roman"/>
          <w:sz w:val="24"/>
          <w:szCs w:val="24"/>
        </w:rPr>
        <w:fldChar w:fldCharType="begin">
          <w:fldData xml:space="preserve">PEVuZE5vdGU+PENpdGU+PEF1dGhvcj5TYW5kZXJjb2NrPC9BdXRob3I+PFllYXI+MjAxMjwvWWVh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</w:fldData>
        </w:fldChar>
      </w:r>
      <w:r w:rsidR="005A4032">
        <w:rPr>
          <w:rFonts w:ascii="Times New Roman" w:hAnsi="Times New Roman"/>
          <w:sz w:val="24"/>
          <w:szCs w:val="24"/>
        </w:rPr>
        <w:instrText xml:space="preserve"> ADDIN EN.CITE </w:instrText>
      </w:r>
      <w:r w:rsidR="000B5FD2">
        <w:rPr>
          <w:rFonts w:ascii="Times New Roman" w:hAnsi="Times New Roman"/>
          <w:sz w:val="24"/>
          <w:szCs w:val="24"/>
        </w:rPr>
        <w:fldChar w:fldCharType="begin">
          <w:fldData xml:space="preserve">PEVuZE5vdGU+PENpdGU+PEF1dGhvcj5TYW5kZXJjb2NrPC9BdXRob3I+PFllYXI+MjAxMjwvWWVh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</w:fldData>
        </w:fldChar>
      </w:r>
      <w:r w:rsidR="005A4032">
        <w:rPr>
          <w:rFonts w:ascii="Times New Roman" w:hAnsi="Times New Roman"/>
          <w:sz w:val="24"/>
          <w:szCs w:val="24"/>
        </w:rPr>
        <w:instrText xml:space="preserve"> ADDIN EN.CITE.DATA </w:instrText>
      </w:r>
      <w:r w:rsidR="000B5FD2">
        <w:rPr>
          <w:rFonts w:ascii="Times New Roman" w:hAnsi="Times New Roman"/>
          <w:sz w:val="24"/>
          <w:szCs w:val="24"/>
        </w:rPr>
      </w:r>
      <w:r w:rsidR="000B5FD2">
        <w:rPr>
          <w:rFonts w:ascii="Times New Roman" w:hAnsi="Times New Roman"/>
          <w:sz w:val="24"/>
          <w:szCs w:val="24"/>
        </w:rPr>
        <w:fldChar w:fldCharType="end"/>
      </w:r>
      <w:r w:rsidR="000B5FD2" w:rsidRPr="00E47D19">
        <w:rPr>
          <w:rFonts w:ascii="Times New Roman" w:hAnsi="Times New Roman"/>
          <w:sz w:val="24"/>
          <w:szCs w:val="24"/>
        </w:rPr>
      </w:r>
      <w:r w:rsidR="000B5FD2" w:rsidRPr="00E47D19">
        <w:rPr>
          <w:rFonts w:ascii="Times New Roman" w:hAnsi="Times New Roman"/>
          <w:sz w:val="24"/>
          <w:szCs w:val="24"/>
        </w:rPr>
        <w:fldChar w:fldCharType="separate"/>
      </w:r>
      <w:r w:rsidR="005A4032">
        <w:rPr>
          <w:rFonts w:ascii="Times New Roman" w:hAnsi="Times New Roman"/>
          <w:noProof/>
          <w:sz w:val="24"/>
          <w:szCs w:val="24"/>
        </w:rPr>
        <w:t>(20)</w:t>
      </w:r>
      <w:r w:rsidR="000B5FD2" w:rsidRPr="00E47D19">
        <w:rPr>
          <w:rFonts w:ascii="Times New Roman" w:hAnsi="Times New Roman"/>
          <w:sz w:val="24"/>
          <w:szCs w:val="24"/>
        </w:rPr>
        <w:fldChar w:fldCharType="end"/>
      </w:r>
      <w:r w:rsidR="00C531C5">
        <w:rPr>
          <w:rFonts w:ascii="Times New Roman" w:hAnsi="Times New Roman"/>
          <w:sz w:val="24"/>
          <w:szCs w:val="24"/>
        </w:rPr>
        <w:t xml:space="preserve"> </w:t>
      </w:r>
      <w:r w:rsidR="008A3B70">
        <w:rPr>
          <w:rFonts w:ascii="Times New Roman" w:hAnsi="Times New Roman"/>
          <w:sz w:val="24"/>
          <w:szCs w:val="24"/>
        </w:rPr>
        <w:t xml:space="preserve">IST-3 </w:t>
      </w:r>
      <w:r w:rsidR="003A1BBD" w:rsidRPr="00E47D19">
        <w:rPr>
          <w:rFonts w:ascii="Times New Roman" w:hAnsi="Times New Roman"/>
          <w:sz w:val="24"/>
          <w:szCs w:val="24"/>
        </w:rPr>
        <w:t>cohort</w:t>
      </w:r>
      <w:r w:rsidRPr="00E47D19">
        <w:rPr>
          <w:rFonts w:ascii="Times New Roman" w:hAnsi="Times New Roman"/>
          <w:sz w:val="24"/>
          <w:szCs w:val="24"/>
        </w:rPr>
        <w:t xml:space="preserve"> n=200</w:t>
      </w:r>
      <w:r w:rsidR="004D2F03">
        <w:rPr>
          <w:rFonts w:ascii="Times New Roman" w:hAnsi="Times New Roman"/>
          <w:sz w:val="24"/>
          <w:szCs w:val="24"/>
        </w:rPr>
        <w:t xml:space="preserve"> (recruited</w:t>
      </w:r>
      <w:r w:rsidR="005A32BE">
        <w:rPr>
          <w:rFonts w:ascii="Times New Roman" w:hAnsi="Times New Roman"/>
          <w:sz w:val="24"/>
          <w:szCs w:val="24"/>
        </w:rPr>
        <w:t xml:space="preserve"> 2000-2011</w:t>
      </w:r>
      <w:r w:rsidRPr="00E47D19">
        <w:rPr>
          <w:rFonts w:ascii="Times New Roman" w:hAnsi="Times New Roman"/>
          <w:sz w:val="24"/>
          <w:szCs w:val="24"/>
        </w:rPr>
        <w:t xml:space="preserve">), from which patients </w:t>
      </w:r>
      <w:r w:rsidRPr="00E47D19">
        <w:rPr>
          <w:rFonts w:ascii="Times New Roman" w:hAnsi="Times New Roman"/>
          <w:sz w:val="24"/>
          <w:szCs w:val="24"/>
        </w:rPr>
        <w:lastRenderedPageBreak/>
        <w:t>with acute i</w:t>
      </w:r>
      <w:r w:rsidR="00FE62F0" w:rsidRPr="00E47D19">
        <w:rPr>
          <w:rFonts w:ascii="Times New Roman" w:hAnsi="Times New Roman"/>
          <w:sz w:val="24"/>
          <w:szCs w:val="24"/>
        </w:rPr>
        <w:t>sch</w:t>
      </w:r>
      <w:r w:rsidRPr="00E47D19">
        <w:rPr>
          <w:rFonts w:ascii="Times New Roman" w:hAnsi="Times New Roman"/>
          <w:sz w:val="24"/>
          <w:szCs w:val="24"/>
        </w:rPr>
        <w:t xml:space="preserve">emic </w:t>
      </w:r>
      <w:r w:rsidR="00BB3B74">
        <w:rPr>
          <w:rFonts w:ascii="Times New Roman" w:hAnsi="Times New Roman"/>
          <w:sz w:val="24"/>
          <w:szCs w:val="24"/>
        </w:rPr>
        <w:t xml:space="preserve">parenchymal </w:t>
      </w:r>
      <w:r w:rsidRPr="00E47D19">
        <w:rPr>
          <w:rFonts w:ascii="Times New Roman" w:hAnsi="Times New Roman"/>
          <w:sz w:val="24"/>
          <w:szCs w:val="24"/>
        </w:rPr>
        <w:t xml:space="preserve">changes </w:t>
      </w:r>
      <w:r w:rsidR="00BB3B74">
        <w:rPr>
          <w:rFonts w:ascii="Times New Roman" w:hAnsi="Times New Roman"/>
          <w:sz w:val="24"/>
          <w:szCs w:val="24"/>
        </w:rPr>
        <w:t xml:space="preserve">according to expert panel </w:t>
      </w:r>
      <w:r w:rsidR="000B5FD2">
        <w:rPr>
          <w:rFonts w:ascii="Times New Roman" w:hAnsi="Times New Roman"/>
          <w:sz w:val="24"/>
          <w:szCs w:val="24"/>
        </w:rPr>
        <w:fldChar w:fldCharType="begin"/>
      </w:r>
      <w:r w:rsidR="00BB3B74">
        <w:rPr>
          <w:rFonts w:ascii="Times New Roman" w:hAnsi="Times New Roman"/>
          <w:sz w:val="24"/>
          <w:szCs w:val="24"/>
        </w:rPr>
        <w:instrText xml:space="preserve"> ADDIN EN.CITE &lt;EndNote&gt;&lt;Cite&gt;&lt;Author&gt;IST-3&lt;/Author&gt;&lt;Year&gt;2015&lt;/Year&gt;&lt;IDText&gt;Association between brain imaging signs, early and late outcomes, and response to intravenous alteplase after acute ischaemic stroke in the third International Stroke Trial (IST-3): secondary analysis of a randomised controlled trial&lt;/IDText&gt;&lt;DisplayText&gt;(4)&lt;/DisplayText&gt;&lt;record&gt;&lt;dates&gt;&lt;pub-dates&gt;&lt;date&gt;May&lt;/date&gt;&lt;/pub-dates&gt;&lt;year&gt;2015&lt;/year&gt;&lt;/dates&gt;&lt;keywords&gt;&lt;keyword&gt;Adult&lt;/keyword&gt;&lt;keyword&gt;Aged&lt;/keyword&gt;&lt;keyword&gt;Aged, 80 and over&lt;/keyword&gt;&lt;keyword&gt;Brain Ischemia&lt;/keyword&gt;&lt;keyword&gt;Data Interpretation, Statistical&lt;/keyword&gt;&lt;keyword&gt;Female&lt;/keyword&gt;&lt;keyword&gt;Fibrinolytic Agents&lt;/keyword&gt;&lt;keyword&gt;Humans&lt;/keyword&gt;&lt;keyword&gt;Magnetic Resonance Imaging, Cine&lt;/keyword&gt;&lt;keyword&gt;Male&lt;/keyword&gt;&lt;keyword&gt;Middle Aged&lt;/keyword&gt;&lt;keyword&gt;Outcome Assessment (Health Care)&lt;/keyword&gt;&lt;keyword&gt;Single-Blind Method&lt;/keyword&gt;&lt;keyword&gt;Stroke&lt;/keyword&gt;&lt;keyword&gt;Thrombolytic Therapy&lt;/keyword&gt;&lt;keyword&gt;Tissue Plasminogen Activator&lt;/keyword&gt;&lt;/keywords&gt;&lt;urls&gt;&lt;related-urls&gt;&lt;url&gt;https://www.ncbi.nlm.nih.gov/pubmed/25819484&lt;/url&gt;&lt;/related-urls&gt;&lt;/urls&gt;&lt;isbn&gt;1474-4465&lt;/isbn&gt;&lt;custom2&gt;PMC4513190&lt;/custom2&gt;&lt;titles&gt;&lt;title&gt;Association between brain imaging signs, early and late outcomes, and response to intravenous alteplase after acute ischaemic stroke in the third International Stroke Trial (IST-3): secondary analysis of a randomised controlled trial&lt;/title&gt;&lt;secondary-title&gt;Lancet Neurol&lt;/secondary-title&gt;&lt;/titles&gt;&lt;pages&gt;485-96&lt;/pages&gt;&lt;number&gt;5&lt;/number&gt;&lt;contributors&gt;&lt;authors&gt;&lt;author&gt;IST-3 collaborative group&lt;/author&gt;&lt;/authors&gt;&lt;/contributors&gt;&lt;language&gt;ENG&lt;/language&gt;&lt;added-date format="utc"&gt;1478178867&lt;/added-date&gt;&lt;ref-type name="Journal Article"&gt;17&lt;/ref-type&gt;&lt;rec-number&gt;533&lt;/rec-number&gt;&lt;last-updated-date format="utc"&gt;1478178867&lt;/last-updated-date&gt;&lt;accession-num&gt;25819484&lt;/accession-num&gt;&lt;electronic-resource-num&gt;10.1016/S1474-4422(15)00012-5&lt;/electronic-resource-num&gt;&lt;volume&gt;14&lt;/volume&gt;&lt;/record&gt;&lt;/Cite&gt;&lt;/EndNote&gt;</w:instrText>
      </w:r>
      <w:r w:rsidR="000B5FD2">
        <w:rPr>
          <w:rFonts w:ascii="Times New Roman" w:hAnsi="Times New Roman"/>
          <w:sz w:val="24"/>
          <w:szCs w:val="24"/>
        </w:rPr>
        <w:fldChar w:fldCharType="separate"/>
      </w:r>
      <w:r w:rsidR="00BB3B74">
        <w:rPr>
          <w:rFonts w:ascii="Times New Roman" w:hAnsi="Times New Roman"/>
          <w:noProof/>
          <w:sz w:val="24"/>
          <w:szCs w:val="24"/>
        </w:rPr>
        <w:t>(4)</w:t>
      </w:r>
      <w:r w:rsidR="000B5FD2">
        <w:rPr>
          <w:rFonts w:ascii="Times New Roman" w:hAnsi="Times New Roman"/>
          <w:sz w:val="24"/>
          <w:szCs w:val="24"/>
        </w:rPr>
        <w:fldChar w:fldCharType="end"/>
      </w:r>
      <w:r w:rsidR="00BB3B74">
        <w:rPr>
          <w:rFonts w:ascii="Times New Roman" w:hAnsi="Times New Roman"/>
          <w:sz w:val="24"/>
          <w:szCs w:val="24"/>
        </w:rPr>
        <w:t xml:space="preserve"> </w:t>
      </w:r>
      <w:r w:rsidRPr="00E47D19">
        <w:rPr>
          <w:rFonts w:ascii="Times New Roman" w:hAnsi="Times New Roman"/>
          <w:sz w:val="24"/>
          <w:szCs w:val="24"/>
        </w:rPr>
        <w:t xml:space="preserve">were first excluded </w:t>
      </w:r>
      <w:r w:rsidR="0099106A">
        <w:rPr>
          <w:rFonts w:ascii="Times New Roman" w:hAnsi="Times New Roman"/>
          <w:sz w:val="24"/>
          <w:szCs w:val="24"/>
        </w:rPr>
        <w:t xml:space="preserve"> - </w:t>
      </w:r>
      <w:r w:rsidR="004373D6">
        <w:rPr>
          <w:rFonts w:ascii="Times New Roman" w:hAnsi="Times New Roman"/>
          <w:sz w:val="24"/>
          <w:szCs w:val="24"/>
        </w:rPr>
        <w:t>t</w:t>
      </w:r>
      <w:r w:rsidRPr="00E47D19">
        <w:rPr>
          <w:rFonts w:ascii="Times New Roman" w:hAnsi="Times New Roman"/>
          <w:sz w:val="24"/>
          <w:szCs w:val="24"/>
        </w:rPr>
        <w:t xml:space="preserve">his </w:t>
      </w:r>
      <w:r w:rsidR="00A10E70">
        <w:rPr>
          <w:rFonts w:ascii="Times New Roman" w:hAnsi="Times New Roman"/>
          <w:sz w:val="24"/>
          <w:szCs w:val="24"/>
        </w:rPr>
        <w:t>cohort</w:t>
      </w:r>
      <w:r w:rsidR="00A10E70" w:rsidRPr="00E47D19">
        <w:rPr>
          <w:rFonts w:ascii="Times New Roman" w:hAnsi="Times New Roman"/>
          <w:sz w:val="24"/>
          <w:szCs w:val="24"/>
        </w:rPr>
        <w:t xml:space="preserve"> </w:t>
      </w:r>
      <w:r w:rsidRPr="00E47D19">
        <w:rPr>
          <w:rFonts w:ascii="Times New Roman" w:hAnsi="Times New Roman"/>
          <w:sz w:val="24"/>
          <w:szCs w:val="24"/>
        </w:rPr>
        <w:t xml:space="preserve">therefore </w:t>
      </w:r>
      <w:r w:rsidR="00D4138A">
        <w:rPr>
          <w:rFonts w:ascii="Times New Roman" w:hAnsi="Times New Roman"/>
          <w:sz w:val="24"/>
          <w:szCs w:val="24"/>
        </w:rPr>
        <w:t>testing images across a wide range of scanner types and local practices</w:t>
      </w:r>
      <w:r w:rsidRPr="00E47D19">
        <w:rPr>
          <w:rFonts w:ascii="Times New Roman" w:hAnsi="Times New Roman"/>
          <w:sz w:val="24"/>
          <w:szCs w:val="24"/>
        </w:rPr>
        <w:t xml:space="preserve">. </w:t>
      </w:r>
    </w:p>
    <w:p w14:paraId="306A3FFF" w14:textId="16F0C2F9" w:rsidR="00194282" w:rsidRPr="00E47D19" w:rsidRDefault="00194282" w:rsidP="007A3C39">
      <w:pPr>
        <w:spacing w:line="480" w:lineRule="auto"/>
        <w:rPr>
          <w:rFonts w:ascii="Times New Roman" w:hAnsi="Times New Roman"/>
          <w:sz w:val="24"/>
          <w:szCs w:val="24"/>
        </w:rPr>
      </w:pPr>
      <w:r w:rsidRPr="00E47D19">
        <w:rPr>
          <w:rFonts w:ascii="Times New Roman" w:hAnsi="Times New Roman"/>
          <w:sz w:val="24"/>
          <w:szCs w:val="24"/>
        </w:rPr>
        <w:t>Validation of the automated</w:t>
      </w:r>
      <w:r w:rsidR="008B15B2" w:rsidRPr="00E47D19">
        <w:rPr>
          <w:rFonts w:ascii="Times New Roman" w:hAnsi="Times New Roman"/>
          <w:sz w:val="24"/>
          <w:szCs w:val="24"/>
        </w:rPr>
        <w:t xml:space="preserve"> </w:t>
      </w:r>
      <w:r w:rsidR="0067793F" w:rsidRPr="00E47D19">
        <w:rPr>
          <w:rFonts w:ascii="Times New Roman" w:hAnsi="Times New Roman"/>
          <w:sz w:val="24"/>
          <w:szCs w:val="24"/>
        </w:rPr>
        <w:t xml:space="preserve">WML </w:t>
      </w:r>
      <w:r w:rsidRPr="00E47D19">
        <w:rPr>
          <w:rFonts w:ascii="Times New Roman" w:hAnsi="Times New Roman"/>
          <w:sz w:val="24"/>
          <w:szCs w:val="24"/>
        </w:rPr>
        <w:t xml:space="preserve">quantification method was assessed by comparison with experts’: 1) </w:t>
      </w:r>
      <w:r w:rsidR="00112436">
        <w:rPr>
          <w:rFonts w:ascii="Times New Roman" w:hAnsi="Times New Roman"/>
          <w:sz w:val="24"/>
          <w:szCs w:val="24"/>
        </w:rPr>
        <w:t>manual tracings</w:t>
      </w:r>
      <w:r w:rsidR="00112436" w:rsidRPr="00E47D19">
        <w:rPr>
          <w:rFonts w:ascii="Times New Roman" w:hAnsi="Times New Roman"/>
          <w:sz w:val="24"/>
          <w:szCs w:val="24"/>
        </w:rPr>
        <w:t xml:space="preserve"> </w:t>
      </w:r>
      <w:r w:rsidRPr="00E47D19">
        <w:rPr>
          <w:rFonts w:ascii="Times New Roman" w:hAnsi="Times New Roman"/>
          <w:sz w:val="24"/>
          <w:szCs w:val="24"/>
        </w:rPr>
        <w:t xml:space="preserve">of </w:t>
      </w:r>
      <w:r w:rsidR="00707FEB" w:rsidRPr="00E47D19">
        <w:rPr>
          <w:rFonts w:ascii="Times New Roman" w:hAnsi="Times New Roman"/>
          <w:sz w:val="24"/>
          <w:szCs w:val="24"/>
        </w:rPr>
        <w:t>WML</w:t>
      </w:r>
      <w:r w:rsidRPr="00E47D19">
        <w:rPr>
          <w:rFonts w:ascii="Times New Roman" w:hAnsi="Times New Roman"/>
          <w:sz w:val="24"/>
          <w:szCs w:val="24"/>
        </w:rPr>
        <w:t xml:space="preserve"> outlines on CTs and </w:t>
      </w:r>
      <w:r w:rsidR="00A62592" w:rsidRPr="00E47D19">
        <w:rPr>
          <w:rFonts w:ascii="Times New Roman" w:hAnsi="Times New Roman"/>
          <w:sz w:val="24"/>
          <w:szCs w:val="24"/>
        </w:rPr>
        <w:t>co-registered FLAIR-</w:t>
      </w:r>
      <w:r w:rsidRPr="00E47D19">
        <w:rPr>
          <w:rFonts w:ascii="Times New Roman" w:hAnsi="Times New Roman"/>
          <w:sz w:val="24"/>
          <w:szCs w:val="24"/>
        </w:rPr>
        <w:t>MR</w:t>
      </w:r>
      <w:r w:rsidR="00D10773">
        <w:rPr>
          <w:rFonts w:ascii="Times New Roman" w:hAnsi="Times New Roman"/>
          <w:sz w:val="24"/>
          <w:szCs w:val="24"/>
        </w:rPr>
        <w:t xml:space="preserve"> imaging</w:t>
      </w:r>
      <w:r w:rsidRPr="00E47D19">
        <w:rPr>
          <w:rFonts w:ascii="Times New Roman" w:hAnsi="Times New Roman"/>
          <w:sz w:val="24"/>
          <w:szCs w:val="24"/>
        </w:rPr>
        <w:t xml:space="preserve">, and 2) ratings using two conventional ordinal qualitative </w:t>
      </w:r>
      <w:r w:rsidR="00803080">
        <w:rPr>
          <w:rFonts w:ascii="Times New Roman" w:hAnsi="Times New Roman"/>
          <w:sz w:val="24"/>
          <w:szCs w:val="24"/>
        </w:rPr>
        <w:t>CT-</w:t>
      </w:r>
      <w:r w:rsidR="0067793F" w:rsidRPr="00E47D19">
        <w:rPr>
          <w:rFonts w:ascii="Times New Roman" w:hAnsi="Times New Roman"/>
          <w:sz w:val="24"/>
          <w:szCs w:val="24"/>
        </w:rPr>
        <w:t>WML</w:t>
      </w:r>
      <w:r w:rsidRPr="00E47D19">
        <w:rPr>
          <w:rFonts w:ascii="Times New Roman" w:hAnsi="Times New Roman"/>
          <w:sz w:val="24"/>
          <w:szCs w:val="24"/>
        </w:rPr>
        <w:t xml:space="preserve"> scoring systems</w:t>
      </w:r>
      <w:r w:rsidR="00EF699D">
        <w:rPr>
          <w:rFonts w:ascii="Times New Roman" w:hAnsi="Times New Roman"/>
          <w:sz w:val="24"/>
          <w:szCs w:val="24"/>
        </w:rPr>
        <w:t xml:space="preserve"> – Wahlund </w:t>
      </w:r>
      <w:r w:rsidR="000B5FD2">
        <w:rPr>
          <w:rFonts w:ascii="Times New Roman" w:hAnsi="Times New Roman"/>
          <w:sz w:val="24"/>
          <w:szCs w:val="24"/>
        </w:rPr>
        <w:fldChar w:fldCharType="begin">
          <w:fldData xml:space="preserve">PEVuZE5vdGU+PENpdGU+PEF1dGhvcj5XYWhsdW5kPC9BdXRob3I+PFllYXI+MjAwMTwvWWVhcj48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</w:fldData>
        </w:fldChar>
      </w:r>
      <w:r w:rsidR="00EF699D">
        <w:rPr>
          <w:rFonts w:ascii="Times New Roman" w:hAnsi="Times New Roman"/>
          <w:sz w:val="24"/>
          <w:szCs w:val="24"/>
        </w:rPr>
        <w:instrText xml:space="preserve"> ADDIN EN.CITE </w:instrText>
      </w:r>
      <w:r w:rsidR="000B5FD2">
        <w:rPr>
          <w:rFonts w:ascii="Times New Roman" w:hAnsi="Times New Roman"/>
          <w:sz w:val="24"/>
          <w:szCs w:val="24"/>
        </w:rPr>
        <w:fldChar w:fldCharType="begin">
          <w:fldData xml:space="preserve">PEVuZE5vdGU+PENpdGU+PEF1dGhvcj5XYWhsdW5kPC9BdXRob3I+PFllYXI+MjAwMTwvWWVhcj48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</w:fldData>
        </w:fldChar>
      </w:r>
      <w:r w:rsidR="00EF699D">
        <w:rPr>
          <w:rFonts w:ascii="Times New Roman" w:hAnsi="Times New Roman"/>
          <w:sz w:val="24"/>
          <w:szCs w:val="24"/>
        </w:rPr>
        <w:instrText xml:space="preserve"> ADDIN EN.CITE.DATA </w:instrText>
      </w:r>
      <w:r w:rsidR="000B5FD2">
        <w:rPr>
          <w:rFonts w:ascii="Times New Roman" w:hAnsi="Times New Roman"/>
          <w:sz w:val="24"/>
          <w:szCs w:val="24"/>
        </w:rPr>
      </w:r>
      <w:r w:rsidR="000B5FD2">
        <w:rPr>
          <w:rFonts w:ascii="Times New Roman" w:hAnsi="Times New Roman"/>
          <w:sz w:val="24"/>
          <w:szCs w:val="24"/>
        </w:rPr>
        <w:fldChar w:fldCharType="end"/>
      </w:r>
      <w:r w:rsidR="000B5FD2">
        <w:rPr>
          <w:rFonts w:ascii="Times New Roman" w:hAnsi="Times New Roman"/>
          <w:sz w:val="24"/>
          <w:szCs w:val="24"/>
        </w:rPr>
      </w:r>
      <w:r w:rsidR="000B5FD2">
        <w:rPr>
          <w:rFonts w:ascii="Times New Roman" w:hAnsi="Times New Roman"/>
          <w:sz w:val="24"/>
          <w:szCs w:val="24"/>
        </w:rPr>
        <w:fldChar w:fldCharType="separate"/>
      </w:r>
      <w:r w:rsidR="00EF699D">
        <w:rPr>
          <w:rFonts w:ascii="Times New Roman" w:hAnsi="Times New Roman"/>
          <w:noProof/>
          <w:sz w:val="24"/>
          <w:szCs w:val="24"/>
        </w:rPr>
        <w:t>(12)</w:t>
      </w:r>
      <w:r w:rsidR="000B5FD2">
        <w:rPr>
          <w:rFonts w:ascii="Times New Roman" w:hAnsi="Times New Roman"/>
          <w:sz w:val="24"/>
          <w:szCs w:val="24"/>
        </w:rPr>
        <w:fldChar w:fldCharType="end"/>
      </w:r>
      <w:r w:rsidR="00EF699D">
        <w:rPr>
          <w:rFonts w:ascii="Times New Roman" w:hAnsi="Times New Roman"/>
          <w:sz w:val="24"/>
          <w:szCs w:val="24"/>
        </w:rPr>
        <w:t xml:space="preserve"> and van Swieten </w:t>
      </w:r>
      <w:r w:rsidR="000B5FD2">
        <w:rPr>
          <w:rFonts w:ascii="Times New Roman" w:hAnsi="Times New Roman"/>
          <w:sz w:val="24"/>
          <w:szCs w:val="24"/>
        </w:rPr>
        <w:fldChar w:fldCharType="begin"/>
      </w:r>
      <w:r w:rsidR="00EF699D">
        <w:rPr>
          <w:rFonts w:ascii="Times New Roman" w:hAnsi="Times New Roman"/>
          <w:sz w:val="24"/>
          <w:szCs w:val="24"/>
        </w:rPr>
        <w:instrText xml:space="preserve"> ADDIN EN.CITE &lt;EndNote&gt;&lt;Cite&gt;&lt;Author&gt;van Swieten&lt;/Author&gt;&lt;Year&gt;1990&lt;/Year&gt;&lt;IDText&gt;Grading white matter lesions on CT and MRI: a simple scale&lt;/IDText&gt;&lt;DisplayText&gt;(15)&lt;/DisplayText&gt;&lt;record&gt;&lt;dates&gt;&lt;pub-dates&gt;&lt;date&gt;Dec&lt;/date&gt;&lt;/pub-dates&gt;&lt;year&gt;1990&lt;/year&gt;&lt;/dates&gt;&lt;keywords&gt;&lt;keyword&gt;Brain&lt;/keyword&gt;&lt;keyword&gt;Brain Diseases&lt;/keyword&gt;&lt;keyword&gt;Cross-Sectional Studies&lt;/keyword&gt;&lt;keyword&gt;Data Interpretation, Statistical&lt;/keyword&gt;&lt;keyword&gt;Humans&lt;/keyword&gt;&lt;keyword&gt;Ischemic Attack, Transient&lt;/keyword&gt;&lt;keyword&gt;Longitudinal Studies&lt;/keyword&gt;&lt;keyword&gt;Magnetic Resonance Imaging&lt;/keyword&gt;&lt;keyword&gt;Tomography, X-Ray Computed&lt;/keyword&gt;&lt;/keywords&gt;&lt;urls&gt;&lt;related-urls&gt;&lt;url&gt;https://www.ncbi.nlm.nih.gov/pubmed/2292703&lt;/url&gt;&lt;/related-urls&gt;&lt;/urls&gt;&lt;isbn&gt;0022-3050&lt;/isbn&gt;&lt;custom2&gt;PMC488320&lt;/custom2&gt;&lt;titles&gt;&lt;title&gt;Grading white matter lesions on CT and MRI: a simple scale&lt;/title&gt;&lt;secondary-title&gt;J Neurol Neurosurg Psychiatry&lt;/secondary-title&gt;&lt;/titles&gt;&lt;pages&gt;1080-3&lt;/pages&gt;&lt;number&gt;12&lt;/number&gt;&lt;contributors&gt;&lt;authors&gt;&lt;author&gt;van Swieten, J. C.&lt;/author&gt;&lt;author&gt;Hijdra, A.&lt;/author&gt;&lt;author&gt;Koudstaal, P. J.&lt;/author&gt;&lt;author&gt;van Gijn, J.&lt;/author&gt;&lt;/authors&gt;&lt;/contributors&gt;&lt;language&gt;ENG&lt;/language&gt;&lt;added-date format="utc"&gt;1478177600&lt;/added-date&gt;&lt;ref-type name="Journal Article"&gt;17&lt;/ref-type&gt;&lt;rec-number&gt;531&lt;/rec-number&gt;&lt;last-updated-date format="utc"&gt;1478177600&lt;/last-updated-date&gt;&lt;accession-num&gt;2292703&lt;/accession-num&gt;&lt;volume&gt;53&lt;/volume&gt;&lt;/record&gt;&lt;/Cite&gt;&lt;/EndNote&gt;</w:instrText>
      </w:r>
      <w:r w:rsidR="000B5FD2">
        <w:rPr>
          <w:rFonts w:ascii="Times New Roman" w:hAnsi="Times New Roman"/>
          <w:sz w:val="24"/>
          <w:szCs w:val="24"/>
        </w:rPr>
        <w:fldChar w:fldCharType="separate"/>
      </w:r>
      <w:r w:rsidR="00EF699D">
        <w:rPr>
          <w:rFonts w:ascii="Times New Roman" w:hAnsi="Times New Roman"/>
          <w:noProof/>
          <w:sz w:val="24"/>
          <w:szCs w:val="24"/>
        </w:rPr>
        <w:t>(15)</w:t>
      </w:r>
      <w:r w:rsidR="000B5FD2">
        <w:rPr>
          <w:rFonts w:ascii="Times New Roman" w:hAnsi="Times New Roman"/>
          <w:sz w:val="24"/>
          <w:szCs w:val="24"/>
        </w:rPr>
        <w:fldChar w:fldCharType="end"/>
      </w:r>
      <w:r w:rsidR="00EF699D">
        <w:rPr>
          <w:rFonts w:ascii="Times New Roman" w:hAnsi="Times New Roman"/>
          <w:sz w:val="24"/>
          <w:szCs w:val="24"/>
        </w:rPr>
        <w:t>.</w:t>
      </w:r>
      <w:r w:rsidR="000C65CC" w:rsidRPr="00E47D19">
        <w:rPr>
          <w:rFonts w:ascii="Times New Roman" w:hAnsi="Times New Roman"/>
          <w:sz w:val="24"/>
          <w:szCs w:val="24"/>
        </w:rPr>
        <w:t xml:space="preserve"> For the </w:t>
      </w:r>
      <w:r w:rsidR="00112436">
        <w:rPr>
          <w:rFonts w:ascii="Times New Roman" w:hAnsi="Times New Roman"/>
          <w:sz w:val="24"/>
          <w:szCs w:val="24"/>
        </w:rPr>
        <w:t>tracing</w:t>
      </w:r>
      <w:r w:rsidR="00112436" w:rsidRPr="00E47D19">
        <w:rPr>
          <w:rFonts w:ascii="Times New Roman" w:hAnsi="Times New Roman"/>
          <w:sz w:val="24"/>
          <w:szCs w:val="24"/>
        </w:rPr>
        <w:t xml:space="preserve"> </w:t>
      </w:r>
      <w:r w:rsidR="000C65CC" w:rsidRPr="00E47D19">
        <w:rPr>
          <w:rFonts w:ascii="Times New Roman" w:hAnsi="Times New Roman"/>
          <w:sz w:val="24"/>
          <w:szCs w:val="24"/>
        </w:rPr>
        <w:t>study, 60 CTs wer</w:t>
      </w:r>
      <w:r w:rsidR="00FF2656" w:rsidRPr="00E47D19">
        <w:rPr>
          <w:rFonts w:ascii="Times New Roman" w:hAnsi="Times New Roman"/>
          <w:sz w:val="24"/>
          <w:szCs w:val="24"/>
        </w:rPr>
        <w:t>e selected randomly</w:t>
      </w:r>
      <w:r w:rsidR="00C7038C">
        <w:rPr>
          <w:rFonts w:ascii="Times New Roman" w:hAnsi="Times New Roman"/>
          <w:sz w:val="24"/>
          <w:szCs w:val="24"/>
        </w:rPr>
        <w:t xml:space="preserve"> </w:t>
      </w:r>
      <w:r w:rsidR="00FF2656" w:rsidRPr="00E47D19">
        <w:rPr>
          <w:rFonts w:ascii="Times New Roman" w:hAnsi="Times New Roman"/>
          <w:sz w:val="24"/>
          <w:szCs w:val="24"/>
        </w:rPr>
        <w:t>from the IC-</w:t>
      </w:r>
      <w:r w:rsidR="000C65CC" w:rsidRPr="00E47D19">
        <w:rPr>
          <w:rFonts w:ascii="Times New Roman" w:hAnsi="Times New Roman"/>
          <w:sz w:val="24"/>
          <w:szCs w:val="24"/>
        </w:rPr>
        <w:t xml:space="preserve">thrombolysed </w:t>
      </w:r>
      <w:r w:rsidR="00FF2656" w:rsidRPr="00E47D19">
        <w:rPr>
          <w:rFonts w:ascii="Times New Roman" w:hAnsi="Times New Roman"/>
          <w:sz w:val="24"/>
          <w:szCs w:val="24"/>
        </w:rPr>
        <w:t>cohor</w:t>
      </w:r>
      <w:r w:rsidR="000C65CC" w:rsidRPr="00E47D19">
        <w:rPr>
          <w:rFonts w:ascii="Times New Roman" w:hAnsi="Times New Roman"/>
          <w:sz w:val="24"/>
          <w:szCs w:val="24"/>
        </w:rPr>
        <w:t>t, and 60 from the IC CT-</w:t>
      </w:r>
      <w:r w:rsidR="00D10773" w:rsidRPr="00E47D19">
        <w:rPr>
          <w:rFonts w:ascii="Times New Roman" w:hAnsi="Times New Roman"/>
          <w:sz w:val="24"/>
          <w:szCs w:val="24"/>
        </w:rPr>
        <w:t>MR</w:t>
      </w:r>
      <w:r w:rsidR="00D10773">
        <w:rPr>
          <w:rFonts w:ascii="Times New Roman" w:hAnsi="Times New Roman"/>
          <w:sz w:val="24"/>
          <w:szCs w:val="24"/>
        </w:rPr>
        <w:t xml:space="preserve"> imaging</w:t>
      </w:r>
      <w:r w:rsidR="00D10773" w:rsidRPr="00E47D19">
        <w:rPr>
          <w:rFonts w:ascii="Times New Roman" w:hAnsi="Times New Roman"/>
          <w:sz w:val="24"/>
          <w:szCs w:val="24"/>
        </w:rPr>
        <w:t xml:space="preserve"> </w:t>
      </w:r>
      <w:r w:rsidR="000C65CC" w:rsidRPr="00E47D19">
        <w:rPr>
          <w:rFonts w:ascii="Times New Roman" w:hAnsi="Times New Roman"/>
          <w:sz w:val="24"/>
          <w:szCs w:val="24"/>
        </w:rPr>
        <w:t xml:space="preserve">cohort, </w:t>
      </w:r>
      <w:r w:rsidR="00D57617">
        <w:rPr>
          <w:rFonts w:ascii="Times New Roman" w:hAnsi="Times New Roman"/>
          <w:sz w:val="24"/>
          <w:szCs w:val="24"/>
        </w:rPr>
        <w:t xml:space="preserve">using Matlab randomization, </w:t>
      </w:r>
      <w:r w:rsidR="000C65CC" w:rsidRPr="00E47D19">
        <w:rPr>
          <w:rFonts w:ascii="Times New Roman" w:hAnsi="Times New Roman"/>
          <w:sz w:val="24"/>
          <w:szCs w:val="24"/>
        </w:rPr>
        <w:t xml:space="preserve">whilst ensuring equal proportions of absent/mild, moderate and severe </w:t>
      </w:r>
      <w:r w:rsidR="00F540B8">
        <w:rPr>
          <w:rFonts w:ascii="Times New Roman" w:hAnsi="Times New Roman"/>
          <w:sz w:val="24"/>
          <w:szCs w:val="24"/>
        </w:rPr>
        <w:t>WML</w:t>
      </w:r>
      <w:r w:rsidR="00F540B8" w:rsidRPr="00E47D19">
        <w:rPr>
          <w:rFonts w:ascii="Times New Roman" w:hAnsi="Times New Roman"/>
          <w:sz w:val="24"/>
          <w:szCs w:val="24"/>
        </w:rPr>
        <w:t xml:space="preserve"> </w:t>
      </w:r>
      <w:r w:rsidR="000C65CC" w:rsidRPr="00E47D19">
        <w:rPr>
          <w:rFonts w:ascii="Times New Roman" w:hAnsi="Times New Roman"/>
          <w:sz w:val="24"/>
          <w:szCs w:val="24"/>
        </w:rPr>
        <w:t xml:space="preserve">(based upon expert ratings). </w:t>
      </w:r>
      <w:r w:rsidRPr="00E47D19">
        <w:rPr>
          <w:rFonts w:ascii="Times New Roman" w:hAnsi="Times New Roman"/>
          <w:sz w:val="24"/>
          <w:szCs w:val="24"/>
        </w:rPr>
        <w:t>For the ratings study, ratings were obtained on all subjects from</w:t>
      </w:r>
      <w:r w:rsidR="000C65CC" w:rsidRPr="00E47D19">
        <w:rPr>
          <w:rFonts w:ascii="Times New Roman" w:hAnsi="Times New Roman"/>
          <w:sz w:val="24"/>
          <w:szCs w:val="24"/>
        </w:rPr>
        <w:t xml:space="preserve"> </w:t>
      </w:r>
      <w:r w:rsidR="0047065A">
        <w:rPr>
          <w:rFonts w:ascii="Times New Roman" w:hAnsi="Times New Roman"/>
          <w:sz w:val="24"/>
          <w:szCs w:val="24"/>
        </w:rPr>
        <w:t xml:space="preserve">the </w:t>
      </w:r>
      <w:r w:rsidR="000C65CC" w:rsidRPr="00E47D19">
        <w:rPr>
          <w:rFonts w:ascii="Times New Roman" w:hAnsi="Times New Roman"/>
          <w:sz w:val="24"/>
          <w:szCs w:val="24"/>
        </w:rPr>
        <w:t>IC-thrombolysed</w:t>
      </w:r>
      <w:r w:rsidR="00517C2C" w:rsidRPr="00E47D19">
        <w:rPr>
          <w:rFonts w:ascii="Times New Roman" w:hAnsi="Times New Roman"/>
          <w:sz w:val="24"/>
          <w:szCs w:val="24"/>
        </w:rPr>
        <w:t xml:space="preserve"> cohort</w:t>
      </w:r>
      <w:r w:rsidR="00F51A5B" w:rsidRPr="00E47D19">
        <w:rPr>
          <w:rFonts w:ascii="Times New Roman" w:hAnsi="Times New Roman"/>
          <w:sz w:val="24"/>
          <w:szCs w:val="24"/>
        </w:rPr>
        <w:t xml:space="preserve">, </w:t>
      </w:r>
      <w:r w:rsidR="00517C2C" w:rsidRPr="00E47D19">
        <w:rPr>
          <w:rFonts w:ascii="Times New Roman" w:hAnsi="Times New Roman"/>
          <w:sz w:val="24"/>
          <w:szCs w:val="24"/>
        </w:rPr>
        <w:t xml:space="preserve">and </w:t>
      </w:r>
      <w:r w:rsidR="0048332A" w:rsidRPr="00E47D19">
        <w:rPr>
          <w:rFonts w:ascii="Times New Roman" w:hAnsi="Times New Roman"/>
          <w:sz w:val="24"/>
          <w:szCs w:val="24"/>
        </w:rPr>
        <w:t>CT-</w:t>
      </w:r>
      <w:r w:rsidR="00D10773" w:rsidRPr="00E47D19">
        <w:rPr>
          <w:rFonts w:ascii="Times New Roman" w:hAnsi="Times New Roman"/>
          <w:sz w:val="24"/>
          <w:szCs w:val="24"/>
        </w:rPr>
        <w:t>MR</w:t>
      </w:r>
      <w:r w:rsidR="00D10773">
        <w:rPr>
          <w:rFonts w:ascii="Times New Roman" w:hAnsi="Times New Roman"/>
          <w:sz w:val="24"/>
          <w:szCs w:val="24"/>
        </w:rPr>
        <w:t xml:space="preserve"> imaging</w:t>
      </w:r>
      <w:r w:rsidR="00D10773" w:rsidRPr="00E47D19">
        <w:rPr>
          <w:rFonts w:ascii="Times New Roman" w:hAnsi="Times New Roman"/>
          <w:sz w:val="24"/>
          <w:szCs w:val="24"/>
        </w:rPr>
        <w:t xml:space="preserve"> </w:t>
      </w:r>
      <w:r w:rsidR="00C531C5">
        <w:rPr>
          <w:rFonts w:ascii="Times New Roman" w:hAnsi="Times New Roman"/>
          <w:sz w:val="24"/>
          <w:szCs w:val="24"/>
        </w:rPr>
        <w:t xml:space="preserve">and </w:t>
      </w:r>
      <w:r w:rsidR="00E85B88">
        <w:rPr>
          <w:rFonts w:ascii="Times New Roman" w:hAnsi="Times New Roman"/>
          <w:sz w:val="24"/>
          <w:szCs w:val="24"/>
        </w:rPr>
        <w:t>IST-3</w:t>
      </w:r>
      <w:r w:rsidR="00E85B88" w:rsidRPr="00E47D19">
        <w:rPr>
          <w:rFonts w:ascii="Times New Roman" w:hAnsi="Times New Roman"/>
          <w:sz w:val="24"/>
          <w:szCs w:val="24"/>
        </w:rPr>
        <w:t xml:space="preserve"> </w:t>
      </w:r>
      <w:r w:rsidR="00517C2C" w:rsidRPr="00E47D19">
        <w:rPr>
          <w:rFonts w:ascii="Times New Roman" w:hAnsi="Times New Roman"/>
          <w:sz w:val="24"/>
          <w:szCs w:val="24"/>
        </w:rPr>
        <w:t>subsets</w:t>
      </w:r>
      <w:r w:rsidR="003C74E6" w:rsidRPr="00E47D19">
        <w:rPr>
          <w:rFonts w:ascii="Times New Roman" w:hAnsi="Times New Roman"/>
          <w:sz w:val="24"/>
          <w:szCs w:val="24"/>
        </w:rPr>
        <w:t xml:space="preserve"> (Fig. 1A</w:t>
      </w:r>
      <w:r w:rsidR="00C11EAF" w:rsidRPr="00E47D19">
        <w:rPr>
          <w:rFonts w:ascii="Times New Roman" w:hAnsi="Times New Roman"/>
          <w:sz w:val="24"/>
          <w:szCs w:val="24"/>
        </w:rPr>
        <w:t>)</w:t>
      </w:r>
      <w:r w:rsidRPr="00E47D19">
        <w:rPr>
          <w:rFonts w:ascii="Times New Roman" w:hAnsi="Times New Roman"/>
          <w:sz w:val="24"/>
          <w:szCs w:val="24"/>
        </w:rPr>
        <w:t xml:space="preserve"> </w:t>
      </w:r>
    </w:p>
    <w:p w14:paraId="7725EA55" w14:textId="77777777" w:rsidR="00194282" w:rsidRPr="00E47D19" w:rsidRDefault="00194282" w:rsidP="007A3C39">
      <w:pPr>
        <w:spacing w:after="240" w:line="480" w:lineRule="auto"/>
        <w:rPr>
          <w:rFonts w:ascii="Times New Roman" w:hAnsi="Times New Roman"/>
          <w:sz w:val="24"/>
          <w:szCs w:val="24"/>
        </w:rPr>
      </w:pPr>
      <w:r w:rsidRPr="00E47D19">
        <w:rPr>
          <w:rFonts w:ascii="Times New Roman" w:hAnsi="Times New Roman"/>
          <w:sz w:val="24"/>
          <w:szCs w:val="24"/>
        </w:rPr>
        <w:t xml:space="preserve">CT images </w:t>
      </w:r>
      <w:r w:rsidR="00411486" w:rsidRPr="00E47D19">
        <w:rPr>
          <w:rFonts w:ascii="Times New Roman" w:hAnsi="Times New Roman"/>
          <w:sz w:val="24"/>
          <w:szCs w:val="24"/>
        </w:rPr>
        <w:t xml:space="preserve">used for validation from IC </w:t>
      </w:r>
      <w:r w:rsidRPr="00E47D19">
        <w:rPr>
          <w:rFonts w:ascii="Times New Roman" w:hAnsi="Times New Roman"/>
          <w:sz w:val="24"/>
          <w:szCs w:val="24"/>
        </w:rPr>
        <w:t xml:space="preserve">were derived from </w:t>
      </w:r>
      <w:r w:rsidR="00DA2F87">
        <w:rPr>
          <w:rFonts w:ascii="Times New Roman" w:hAnsi="Times New Roman"/>
          <w:sz w:val="24"/>
          <w:szCs w:val="24"/>
        </w:rPr>
        <w:t>three types</w:t>
      </w:r>
      <w:r w:rsidRPr="00E47D19">
        <w:rPr>
          <w:rFonts w:ascii="Times New Roman" w:hAnsi="Times New Roman"/>
          <w:sz w:val="24"/>
          <w:szCs w:val="24"/>
        </w:rPr>
        <w:t xml:space="preserve"> of CT scanner (</w:t>
      </w:r>
      <w:r w:rsidR="00E85B88">
        <w:rPr>
          <w:rFonts w:ascii="Times New Roman" w:hAnsi="Times New Roman"/>
          <w:sz w:val="24"/>
          <w:szCs w:val="24"/>
        </w:rPr>
        <w:t>Appendix</w:t>
      </w:r>
      <w:r w:rsidR="00C320BC">
        <w:rPr>
          <w:rFonts w:ascii="Times New Roman" w:hAnsi="Times New Roman"/>
          <w:sz w:val="24"/>
          <w:szCs w:val="24"/>
        </w:rPr>
        <w:t>, Table 1</w:t>
      </w:r>
      <w:r w:rsidRPr="00E47D19">
        <w:rPr>
          <w:rFonts w:ascii="Times New Roman" w:hAnsi="Times New Roman"/>
          <w:sz w:val="24"/>
          <w:szCs w:val="24"/>
        </w:rPr>
        <w:t xml:space="preserve">); </w:t>
      </w:r>
      <w:r w:rsidR="00DA2F87">
        <w:rPr>
          <w:rFonts w:ascii="Times New Roman" w:hAnsi="Times New Roman"/>
          <w:sz w:val="24"/>
          <w:szCs w:val="24"/>
        </w:rPr>
        <w:t xml:space="preserve"> and </w:t>
      </w:r>
      <w:r w:rsidRPr="00E47D19">
        <w:rPr>
          <w:rFonts w:ascii="Times New Roman" w:hAnsi="Times New Roman"/>
          <w:sz w:val="24"/>
          <w:szCs w:val="24"/>
        </w:rPr>
        <w:t>comprised a range of slice thicknesses (voxel resolutions: 0.</w:t>
      </w:r>
      <w:r w:rsidR="0007666D" w:rsidRPr="00E47D19">
        <w:rPr>
          <w:rFonts w:ascii="Times New Roman" w:hAnsi="Times New Roman"/>
          <w:sz w:val="24"/>
          <w:szCs w:val="24"/>
        </w:rPr>
        <w:t>4 x 0.4 x [1 – 7] mm), that in 70% of cases</w:t>
      </w:r>
      <w:r w:rsidRPr="00E47D19">
        <w:rPr>
          <w:rFonts w:ascii="Times New Roman" w:hAnsi="Times New Roman"/>
          <w:sz w:val="24"/>
          <w:szCs w:val="24"/>
        </w:rPr>
        <w:t xml:space="preserve"> differed between the top- and bottom-halves of the brain (i.e. two image files per patient</w:t>
      </w:r>
      <w:r w:rsidR="0007666D" w:rsidRPr="00E47D19">
        <w:rPr>
          <w:rFonts w:ascii="Times New Roman" w:hAnsi="Times New Roman"/>
          <w:sz w:val="24"/>
          <w:szCs w:val="24"/>
        </w:rPr>
        <w:t>); and in the remainder, were uniform volumetric images</w:t>
      </w:r>
      <w:r w:rsidRPr="00E47D19">
        <w:rPr>
          <w:rFonts w:ascii="Times New Roman" w:hAnsi="Times New Roman"/>
          <w:sz w:val="24"/>
          <w:szCs w:val="24"/>
        </w:rPr>
        <w:t>.</w:t>
      </w:r>
      <w:r w:rsidR="00BD7395">
        <w:rPr>
          <w:rFonts w:ascii="Times New Roman" w:hAnsi="Times New Roman"/>
          <w:sz w:val="24"/>
          <w:szCs w:val="24"/>
        </w:rPr>
        <w:t xml:space="preserve"> Variations in acquisition reflected changes in local practice over five years. </w:t>
      </w:r>
      <w:r w:rsidR="00087DB4">
        <w:rPr>
          <w:rFonts w:ascii="Times New Roman" w:hAnsi="Times New Roman"/>
          <w:sz w:val="24"/>
          <w:szCs w:val="24"/>
        </w:rPr>
        <w:t>IST-3</w:t>
      </w:r>
      <w:r w:rsidR="004373D6">
        <w:rPr>
          <w:rFonts w:ascii="Times New Roman" w:hAnsi="Times New Roman"/>
          <w:sz w:val="24"/>
          <w:szCs w:val="24"/>
        </w:rPr>
        <w:t xml:space="preserve"> </w:t>
      </w:r>
      <w:r w:rsidR="003A1BBD" w:rsidRPr="00E47D19">
        <w:rPr>
          <w:rFonts w:ascii="Times New Roman" w:hAnsi="Times New Roman"/>
          <w:sz w:val="24"/>
          <w:szCs w:val="24"/>
        </w:rPr>
        <w:t xml:space="preserve">cohort </w:t>
      </w:r>
      <w:r w:rsidR="00C11EAF" w:rsidRPr="00E47D19">
        <w:rPr>
          <w:rFonts w:ascii="Times New Roman" w:hAnsi="Times New Roman"/>
          <w:sz w:val="24"/>
          <w:szCs w:val="24"/>
        </w:rPr>
        <w:t xml:space="preserve">CT </w:t>
      </w:r>
      <w:r w:rsidR="003A1BBD" w:rsidRPr="00E47D19">
        <w:rPr>
          <w:rFonts w:ascii="Times New Roman" w:hAnsi="Times New Roman"/>
          <w:sz w:val="24"/>
          <w:szCs w:val="24"/>
        </w:rPr>
        <w:t>images</w:t>
      </w:r>
      <w:r w:rsidR="00087DB4">
        <w:rPr>
          <w:rFonts w:ascii="Times New Roman" w:hAnsi="Times New Roman"/>
          <w:sz w:val="24"/>
          <w:szCs w:val="24"/>
        </w:rPr>
        <w:t xml:space="preserve"> used for validation</w:t>
      </w:r>
      <w:r w:rsidR="00EC7811">
        <w:rPr>
          <w:rFonts w:ascii="Times New Roman" w:hAnsi="Times New Roman"/>
          <w:sz w:val="24"/>
          <w:szCs w:val="24"/>
        </w:rPr>
        <w:t xml:space="preserve"> originated from 73 centers across</w:t>
      </w:r>
      <w:r w:rsidR="00087DB4">
        <w:rPr>
          <w:rFonts w:ascii="Times New Roman" w:hAnsi="Times New Roman"/>
          <w:sz w:val="24"/>
          <w:szCs w:val="24"/>
        </w:rPr>
        <w:t xml:space="preserve"> 10 countries (</w:t>
      </w:r>
      <w:r w:rsidR="00E85B88">
        <w:rPr>
          <w:rFonts w:ascii="Times New Roman" w:hAnsi="Times New Roman"/>
          <w:sz w:val="24"/>
          <w:szCs w:val="24"/>
        </w:rPr>
        <w:t>Appendix</w:t>
      </w:r>
      <w:r w:rsidR="00C320BC">
        <w:rPr>
          <w:rFonts w:ascii="Times New Roman" w:hAnsi="Times New Roman"/>
          <w:sz w:val="24"/>
          <w:szCs w:val="24"/>
        </w:rPr>
        <w:t xml:space="preserve"> Table 2</w:t>
      </w:r>
      <w:r w:rsidR="00087DB4">
        <w:rPr>
          <w:rFonts w:ascii="Times New Roman" w:hAnsi="Times New Roman"/>
          <w:sz w:val="24"/>
          <w:szCs w:val="24"/>
        </w:rPr>
        <w:t>), with a</w:t>
      </w:r>
      <w:r w:rsidR="00EA26D9">
        <w:rPr>
          <w:rFonts w:ascii="Times New Roman" w:hAnsi="Times New Roman"/>
          <w:sz w:val="24"/>
          <w:szCs w:val="24"/>
        </w:rPr>
        <w:t xml:space="preserve"> </w:t>
      </w:r>
      <w:r w:rsidR="00087DB4">
        <w:rPr>
          <w:rFonts w:ascii="Times New Roman" w:hAnsi="Times New Roman"/>
          <w:sz w:val="24"/>
          <w:szCs w:val="24"/>
        </w:rPr>
        <w:t>voxel resolution</w:t>
      </w:r>
      <w:r w:rsidR="00EA26D9">
        <w:rPr>
          <w:rFonts w:ascii="Times New Roman" w:hAnsi="Times New Roman"/>
          <w:sz w:val="24"/>
          <w:szCs w:val="24"/>
        </w:rPr>
        <w:t xml:space="preserve"> range</w:t>
      </w:r>
      <w:r w:rsidR="00087DB4">
        <w:rPr>
          <w:rFonts w:ascii="Times New Roman" w:hAnsi="Times New Roman"/>
          <w:sz w:val="24"/>
          <w:szCs w:val="24"/>
        </w:rPr>
        <w:t xml:space="preserve"> of [</w:t>
      </w:r>
      <w:r w:rsidR="00C5617E">
        <w:rPr>
          <w:rFonts w:ascii="Times New Roman" w:hAnsi="Times New Roman"/>
          <w:sz w:val="24"/>
          <w:szCs w:val="24"/>
        </w:rPr>
        <w:t>0.4-0.6] x [0.4-0.6</w:t>
      </w:r>
      <w:r w:rsidR="00EA26D9">
        <w:rPr>
          <w:rFonts w:ascii="Times New Roman" w:hAnsi="Times New Roman"/>
          <w:sz w:val="24"/>
          <w:szCs w:val="24"/>
        </w:rPr>
        <w:t>] x [1-11</w:t>
      </w:r>
      <w:r w:rsidR="00087DB4">
        <w:rPr>
          <w:rFonts w:ascii="Times New Roman" w:hAnsi="Times New Roman"/>
          <w:sz w:val="24"/>
          <w:szCs w:val="24"/>
        </w:rPr>
        <w:t xml:space="preserve">] </w:t>
      </w:r>
      <w:r w:rsidR="00EA26D9">
        <w:rPr>
          <w:rFonts w:ascii="Times New Roman" w:hAnsi="Times New Roman"/>
          <w:sz w:val="24"/>
          <w:szCs w:val="24"/>
        </w:rPr>
        <w:t>mm.</w:t>
      </w:r>
      <w:r w:rsidR="00087DB4" w:rsidRPr="00E47D19" w:rsidDel="00087DB4">
        <w:rPr>
          <w:rFonts w:ascii="Times New Roman" w:hAnsi="Times New Roman"/>
          <w:sz w:val="24"/>
          <w:szCs w:val="24"/>
        </w:rPr>
        <w:t xml:space="preserve"> </w:t>
      </w:r>
    </w:p>
    <w:p w14:paraId="049BB0C6" w14:textId="77777777" w:rsidR="00194282" w:rsidRPr="00EA26D9" w:rsidRDefault="00EA26D9" w:rsidP="00EA26D9">
      <w:pPr>
        <w:spacing w:after="0" w:line="480" w:lineRule="auto"/>
        <w:rPr>
          <w:rFonts w:ascii="Times New Roman" w:hAnsi="Times New Roman"/>
          <w:sz w:val="24"/>
          <w:szCs w:val="24"/>
        </w:rPr>
      </w:pPr>
      <w:r w:rsidRPr="00EA26D9">
        <w:rPr>
          <w:rFonts w:ascii="Times New Roman" w:hAnsi="Times New Roman"/>
          <w:b/>
          <w:sz w:val="24"/>
          <w:szCs w:val="24"/>
        </w:rPr>
        <w:t xml:space="preserve">C. </w:t>
      </w:r>
      <w:r w:rsidR="00194282" w:rsidRPr="00EA26D9">
        <w:rPr>
          <w:rFonts w:ascii="Times New Roman" w:hAnsi="Times New Roman"/>
          <w:b/>
          <w:sz w:val="24"/>
          <w:szCs w:val="24"/>
        </w:rPr>
        <w:t xml:space="preserve">Automated </w:t>
      </w:r>
      <w:r w:rsidR="00AE4815">
        <w:rPr>
          <w:rFonts w:ascii="Times New Roman" w:hAnsi="Times New Roman"/>
          <w:b/>
          <w:sz w:val="24"/>
          <w:szCs w:val="24"/>
        </w:rPr>
        <w:t>WML</w:t>
      </w:r>
      <w:r w:rsidR="00AE4815" w:rsidRPr="00EA26D9">
        <w:rPr>
          <w:rFonts w:ascii="Times New Roman" w:hAnsi="Times New Roman"/>
          <w:b/>
          <w:sz w:val="24"/>
          <w:szCs w:val="24"/>
        </w:rPr>
        <w:t xml:space="preserve"> </w:t>
      </w:r>
      <w:r w:rsidR="00194282" w:rsidRPr="00EA26D9">
        <w:rPr>
          <w:rFonts w:ascii="Times New Roman" w:hAnsi="Times New Roman"/>
          <w:b/>
          <w:sz w:val="24"/>
          <w:szCs w:val="24"/>
        </w:rPr>
        <w:t>quantification method</w:t>
      </w:r>
    </w:p>
    <w:p w14:paraId="63D95300" w14:textId="6B5D50FB" w:rsidR="00051EA0" w:rsidRPr="00E47D19" w:rsidRDefault="00194282" w:rsidP="007A3C39">
      <w:pPr>
        <w:spacing w:line="480" w:lineRule="auto"/>
        <w:rPr>
          <w:rFonts w:ascii="Times New Roman" w:hAnsi="Times New Roman"/>
          <w:sz w:val="24"/>
          <w:szCs w:val="24"/>
        </w:rPr>
      </w:pPr>
      <w:r w:rsidRPr="00E47D19">
        <w:rPr>
          <w:rFonts w:ascii="Times New Roman" w:hAnsi="Times New Roman"/>
          <w:sz w:val="24"/>
          <w:szCs w:val="24"/>
        </w:rPr>
        <w:t xml:space="preserve">Cerebral </w:t>
      </w:r>
      <w:r w:rsidR="0067793F" w:rsidRPr="00E47D19">
        <w:rPr>
          <w:rFonts w:ascii="Times New Roman" w:hAnsi="Times New Roman"/>
          <w:sz w:val="24"/>
          <w:szCs w:val="24"/>
        </w:rPr>
        <w:t xml:space="preserve">WML </w:t>
      </w:r>
      <w:r w:rsidR="00051EA0" w:rsidRPr="00E47D19">
        <w:rPr>
          <w:rFonts w:ascii="Times New Roman" w:hAnsi="Times New Roman"/>
          <w:sz w:val="24"/>
          <w:szCs w:val="24"/>
        </w:rPr>
        <w:t>were</w:t>
      </w:r>
      <w:r w:rsidRPr="00E47D19">
        <w:rPr>
          <w:rFonts w:ascii="Times New Roman" w:hAnsi="Times New Roman"/>
          <w:sz w:val="24"/>
          <w:szCs w:val="24"/>
        </w:rPr>
        <w:t xml:space="preserve"> segmented from CT images using a supervised machine learning method, based upon random forests</w:t>
      </w:r>
      <w:r w:rsidR="00D10773" w:rsidRPr="00E47D19">
        <w:rPr>
          <w:rFonts w:ascii="Times New Roman" w:hAnsi="Times New Roman"/>
          <w:sz w:val="24"/>
          <w:szCs w:val="24"/>
        </w:rPr>
        <w:t>,</w:t>
      </w:r>
      <w:r w:rsidR="00D10773">
        <w:rPr>
          <w:rFonts w:ascii="Times New Roman" w:hAnsi="Times New Roman"/>
          <w:sz w:val="24"/>
          <w:szCs w:val="24"/>
        </w:rPr>
        <w:t xml:space="preserve"> as </w:t>
      </w:r>
      <w:r w:rsidR="00755451" w:rsidRPr="00E47D19">
        <w:rPr>
          <w:rFonts w:ascii="Times New Roman" w:hAnsi="Times New Roman"/>
          <w:sz w:val="24"/>
          <w:szCs w:val="24"/>
        </w:rPr>
        <w:t>described</w:t>
      </w:r>
      <w:r w:rsidRPr="00E47D19">
        <w:rPr>
          <w:rFonts w:ascii="Times New Roman" w:hAnsi="Times New Roman"/>
          <w:sz w:val="24"/>
          <w:szCs w:val="24"/>
        </w:rPr>
        <w:t xml:space="preserve"> previously</w:t>
      </w:r>
      <w:r w:rsidR="000B5FD2" w:rsidRPr="00E47D19">
        <w:rPr>
          <w:rFonts w:ascii="Times New Roman" w:hAnsi="Times New Roman"/>
          <w:sz w:val="24"/>
          <w:szCs w:val="24"/>
        </w:rPr>
        <w:fldChar w:fldCharType="begin">
          <w:fldData xml:space="preserve">PEVuZE5vdGU+PENpdGU+PEF1dGhvcj5DaGVuPC9BdXRob3I+PFllYXI+MjAxNTwvWWVhcj48SURU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</w:fldData>
        </w:fldChar>
      </w:r>
      <w:r w:rsidR="005A4032">
        <w:rPr>
          <w:rFonts w:ascii="Times New Roman" w:hAnsi="Times New Roman"/>
          <w:sz w:val="24"/>
          <w:szCs w:val="24"/>
        </w:rPr>
        <w:instrText xml:space="preserve"> ADDIN EN.CITE </w:instrText>
      </w:r>
      <w:r w:rsidR="000B5FD2">
        <w:rPr>
          <w:rFonts w:ascii="Times New Roman" w:hAnsi="Times New Roman"/>
          <w:sz w:val="24"/>
          <w:szCs w:val="24"/>
        </w:rPr>
        <w:fldChar w:fldCharType="begin">
          <w:fldData xml:space="preserve">PEVuZE5vdGU+PENpdGU+PEF1dGhvcj5DaGVuPC9BdXRob3I+PFllYXI+MjAxNTwvWWVhcj48SURU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</w:fldData>
        </w:fldChar>
      </w:r>
      <w:r w:rsidR="005A4032">
        <w:rPr>
          <w:rFonts w:ascii="Times New Roman" w:hAnsi="Times New Roman"/>
          <w:sz w:val="24"/>
          <w:szCs w:val="24"/>
        </w:rPr>
        <w:instrText xml:space="preserve"> ADDIN EN.CITE.DATA </w:instrText>
      </w:r>
      <w:r w:rsidR="000B5FD2">
        <w:rPr>
          <w:rFonts w:ascii="Times New Roman" w:hAnsi="Times New Roman"/>
          <w:sz w:val="24"/>
          <w:szCs w:val="24"/>
        </w:rPr>
      </w:r>
      <w:r w:rsidR="000B5FD2">
        <w:rPr>
          <w:rFonts w:ascii="Times New Roman" w:hAnsi="Times New Roman"/>
          <w:sz w:val="24"/>
          <w:szCs w:val="24"/>
        </w:rPr>
        <w:fldChar w:fldCharType="end"/>
      </w:r>
      <w:r w:rsidR="000B5FD2" w:rsidRPr="00E47D19">
        <w:rPr>
          <w:rFonts w:ascii="Times New Roman" w:hAnsi="Times New Roman"/>
          <w:sz w:val="24"/>
          <w:szCs w:val="24"/>
        </w:rPr>
      </w:r>
      <w:r w:rsidR="000B5FD2" w:rsidRPr="00E47D19">
        <w:rPr>
          <w:rFonts w:ascii="Times New Roman" w:hAnsi="Times New Roman"/>
          <w:sz w:val="24"/>
          <w:szCs w:val="24"/>
        </w:rPr>
        <w:fldChar w:fldCharType="separate"/>
      </w:r>
      <w:r w:rsidR="005A4032">
        <w:rPr>
          <w:rFonts w:ascii="Times New Roman" w:hAnsi="Times New Roman"/>
          <w:noProof/>
          <w:sz w:val="24"/>
          <w:szCs w:val="24"/>
        </w:rPr>
        <w:t>(17, 21)</w:t>
      </w:r>
      <w:r w:rsidR="000B5FD2" w:rsidRPr="00E47D19">
        <w:rPr>
          <w:rFonts w:ascii="Times New Roman" w:hAnsi="Times New Roman"/>
          <w:sz w:val="24"/>
          <w:szCs w:val="24"/>
        </w:rPr>
        <w:fldChar w:fldCharType="end"/>
      </w:r>
      <w:r w:rsidRPr="00E47D19">
        <w:rPr>
          <w:rFonts w:ascii="Times New Roman" w:hAnsi="Times New Roman"/>
          <w:sz w:val="24"/>
          <w:szCs w:val="24"/>
        </w:rPr>
        <w:t xml:space="preserve">. Briefly, a training model was derived from expert </w:t>
      </w:r>
      <w:r w:rsidR="005B6FE3" w:rsidRPr="00E47D19">
        <w:rPr>
          <w:rFonts w:ascii="Times New Roman" w:hAnsi="Times New Roman"/>
          <w:sz w:val="24"/>
          <w:szCs w:val="24"/>
        </w:rPr>
        <w:t xml:space="preserve">manual </w:t>
      </w:r>
      <w:r w:rsidR="00143582">
        <w:rPr>
          <w:rFonts w:ascii="Times New Roman" w:hAnsi="Times New Roman"/>
          <w:sz w:val="24"/>
          <w:szCs w:val="24"/>
        </w:rPr>
        <w:t>tracings</w:t>
      </w:r>
      <w:r w:rsidR="00143582" w:rsidRPr="00E47D19">
        <w:rPr>
          <w:rFonts w:ascii="Times New Roman" w:hAnsi="Times New Roman"/>
          <w:sz w:val="24"/>
          <w:szCs w:val="24"/>
        </w:rPr>
        <w:t xml:space="preserve"> </w:t>
      </w:r>
      <w:r w:rsidRPr="00E47D19">
        <w:rPr>
          <w:rFonts w:ascii="Times New Roman" w:hAnsi="Times New Roman"/>
          <w:sz w:val="24"/>
          <w:szCs w:val="24"/>
        </w:rPr>
        <w:t xml:space="preserve">of CT </w:t>
      </w:r>
      <w:r w:rsidR="0067793F" w:rsidRPr="00E47D19">
        <w:rPr>
          <w:rFonts w:ascii="Times New Roman" w:hAnsi="Times New Roman"/>
          <w:sz w:val="24"/>
          <w:szCs w:val="24"/>
        </w:rPr>
        <w:t>WML</w:t>
      </w:r>
      <w:r w:rsidRPr="00E47D19">
        <w:rPr>
          <w:rFonts w:ascii="Times New Roman" w:hAnsi="Times New Roman"/>
          <w:sz w:val="24"/>
          <w:szCs w:val="24"/>
        </w:rPr>
        <w:t xml:space="preserve"> </w:t>
      </w:r>
      <w:r w:rsidR="0067793F" w:rsidRPr="00E47D19">
        <w:rPr>
          <w:rFonts w:ascii="Times New Roman" w:hAnsi="Times New Roman"/>
          <w:sz w:val="24"/>
          <w:szCs w:val="24"/>
        </w:rPr>
        <w:t>(</w:t>
      </w:r>
      <w:r w:rsidRPr="00E47D19">
        <w:rPr>
          <w:rFonts w:ascii="Times New Roman" w:hAnsi="Times New Roman"/>
          <w:sz w:val="24"/>
          <w:szCs w:val="24"/>
        </w:rPr>
        <w:t>leukoara</w:t>
      </w:r>
      <w:r w:rsidR="005B6FE3" w:rsidRPr="00E47D19">
        <w:rPr>
          <w:rFonts w:ascii="Times New Roman" w:hAnsi="Times New Roman"/>
          <w:sz w:val="24"/>
          <w:szCs w:val="24"/>
        </w:rPr>
        <w:t xml:space="preserve">iosis </w:t>
      </w:r>
      <w:r w:rsidR="0067793F" w:rsidRPr="00E47D19">
        <w:rPr>
          <w:rFonts w:ascii="Times New Roman" w:hAnsi="Times New Roman"/>
          <w:sz w:val="24"/>
          <w:szCs w:val="24"/>
        </w:rPr>
        <w:t xml:space="preserve">including areas with </w:t>
      </w:r>
      <w:r w:rsidRPr="00E47D19">
        <w:rPr>
          <w:rFonts w:ascii="Times New Roman" w:hAnsi="Times New Roman"/>
          <w:sz w:val="24"/>
          <w:szCs w:val="24"/>
        </w:rPr>
        <w:t>lacunar infarcts</w:t>
      </w:r>
      <w:r w:rsidR="000B5FD2" w:rsidRPr="00E47D19">
        <w:rPr>
          <w:rFonts w:ascii="Times New Roman" w:hAnsi="Times New Roman"/>
          <w:sz w:val="24"/>
          <w:szCs w:val="24"/>
        </w:rPr>
        <w:fldChar w:fldCharType="begin"/>
      </w:r>
      <w:r w:rsidR="00605293">
        <w:rPr>
          <w:rFonts w:ascii="Times New Roman" w:hAnsi="Times New Roman"/>
          <w:sz w:val="24"/>
          <w:szCs w:val="24"/>
        </w:rPr>
        <w:instrText xml:space="preserve"> ADDIN EN.CITE &lt;EndNote&gt;&lt;Cite&gt;&lt;Author&gt;Rossi&lt;/Author&gt;&lt;Year&gt;2005&lt;/Year&gt;&lt;IDText&gt;Pathological validation of a CT-based scale for subcortical vascular disease. The OPTIMA Study&lt;/IDText&gt;&lt;DisplayText&gt;(2)&lt;/DisplayText&gt;&lt;record&gt;&lt;keywords&gt;&lt;keyword&gt;Aged&lt;/keyword&gt;&lt;keyword&gt;Aged, 80 and over&lt;/keyword&gt;&lt;keyword&gt;Brain&lt;/keyword&gt;&lt;keyword&gt;Cerebral Angiography&lt;/keyword&gt;&lt;keyword&gt;Cerebral Arteries&lt;/keyword&gt;&lt;keyword&gt;Dementia, Multi-Infarct&lt;/keyword&gt;&lt;keyword&gt;Dementia, Vascular&lt;/keyword&gt;&lt;keyword&gt;Female&lt;/keyword&gt;&lt;keyword&gt;Humans&lt;/keyword&gt;&lt;keyword&gt;Leukoaraiosis&lt;/keyword&gt;&lt;keyword&gt;Longitudinal Studies&lt;/keyword&gt;&lt;keyword&gt;Male&lt;/keyword&gt;&lt;keyword&gt;Microcirculation&lt;/keyword&gt;&lt;keyword&gt;Middle Aged&lt;/keyword&gt;&lt;keyword&gt;Prospective Studies&lt;/keyword&gt;&lt;keyword&gt;Reproducibility of Results&lt;/keyword&gt;&lt;keyword&gt;Sensitivity and Specificity&lt;/keyword&gt;&lt;keyword&gt;Statistics as Topic&lt;/keyword&gt;&lt;keyword&gt;Tomography, X-Ray Computed&lt;/keyword&gt;&lt;/keywords&gt;&lt;urls&gt;&lt;related-urls&gt;&lt;url&gt;https://www.ncbi.nlm.nih.gov/pubmed/15572873&lt;/url&gt;&lt;/related-urls&gt;&lt;/urls&gt;&lt;isbn&gt;1420-8008&lt;/isbn&gt;&lt;titles&gt;&lt;title&gt;Pathological validation of a CT-based scale for subcortical vascular disease. The OPTIMA Study&lt;/title&gt;&lt;secondary-title&gt;Dement Geriatr Cogn Disord&lt;/secondary-title&gt;&lt;/titles&gt;&lt;pages&gt;61-6&lt;/pages&gt;&lt;number&gt;2-3&lt;/number&gt;&lt;contributors&gt;&lt;authors&gt;&lt;author&gt;Rossi, R.&lt;/author&gt;&lt;author&gt;Joachim, C.&lt;/author&gt;&lt;author&gt;Geroldi, C.&lt;/author&gt;&lt;author&gt;Esiri, M. M.&lt;/author&gt;&lt;author&gt;Smith, A. D.&lt;/author&gt;&lt;author&gt;Frisoni, G. B.&lt;/author&gt;&lt;/authors&gt;&lt;/contributors&gt;&lt;language&gt;ENG&lt;/language&gt;&lt;added-date format="utc"&gt;1478697809&lt;/added-date&gt;&lt;ref-type name="Journal Article"&gt;17&lt;/ref-type&gt;&lt;dates&gt;&lt;year&gt;2005&lt;/year&gt;&lt;/dates&gt;&lt;rec-number&gt;543&lt;/rec-number&gt;&lt;last-updated-date format="utc"&gt;1478697809&lt;/last-updated-date&gt;&lt;accession-num&gt;15572873&lt;/accession-num&gt;&lt;electronic-resource-num&gt;10.1159/000082350&lt;/electronic-resource-num&gt;&lt;volume&gt;19&lt;/volume&gt;&lt;/record&gt;&lt;/Cite&gt;&lt;/EndNote&gt;</w:instrText>
      </w:r>
      <w:r w:rsidR="000B5FD2" w:rsidRPr="00E47D19">
        <w:rPr>
          <w:rFonts w:ascii="Times New Roman" w:hAnsi="Times New Roman"/>
          <w:sz w:val="24"/>
          <w:szCs w:val="24"/>
        </w:rPr>
        <w:fldChar w:fldCharType="separate"/>
      </w:r>
      <w:r w:rsidR="00605293">
        <w:rPr>
          <w:rFonts w:ascii="Times New Roman" w:hAnsi="Times New Roman"/>
          <w:noProof/>
          <w:sz w:val="24"/>
          <w:szCs w:val="24"/>
        </w:rPr>
        <w:t>(2)</w:t>
      </w:r>
      <w:r w:rsidR="000B5FD2" w:rsidRPr="00E47D19">
        <w:rPr>
          <w:rFonts w:ascii="Times New Roman" w:hAnsi="Times New Roman"/>
          <w:sz w:val="24"/>
          <w:szCs w:val="24"/>
        </w:rPr>
        <w:fldChar w:fldCharType="end"/>
      </w:r>
      <w:r w:rsidR="0067793F" w:rsidRPr="00E47D19">
        <w:rPr>
          <w:rFonts w:ascii="Times New Roman" w:hAnsi="Times New Roman"/>
          <w:sz w:val="24"/>
          <w:szCs w:val="24"/>
        </w:rPr>
        <w:t>).</w:t>
      </w:r>
      <w:r w:rsidRPr="00E47D19">
        <w:rPr>
          <w:rFonts w:ascii="Times New Roman" w:hAnsi="Times New Roman"/>
          <w:sz w:val="24"/>
          <w:szCs w:val="24"/>
        </w:rPr>
        <w:t xml:space="preserve"> These were taken from 90 representative slices</w:t>
      </w:r>
      <w:r w:rsidR="009D30DC" w:rsidRPr="00E47D19">
        <w:rPr>
          <w:rFonts w:ascii="Times New Roman" w:hAnsi="Times New Roman"/>
          <w:sz w:val="24"/>
          <w:szCs w:val="24"/>
        </w:rPr>
        <w:t xml:space="preserve">, </w:t>
      </w:r>
      <w:r w:rsidR="00B92437" w:rsidRPr="00E47D19">
        <w:rPr>
          <w:rFonts w:ascii="Times New Roman" w:hAnsi="Times New Roman"/>
          <w:sz w:val="24"/>
          <w:szCs w:val="24"/>
        </w:rPr>
        <w:t>of</w:t>
      </w:r>
      <w:r w:rsidR="009D30DC" w:rsidRPr="00E47D19">
        <w:rPr>
          <w:rFonts w:ascii="Times New Roman" w:hAnsi="Times New Roman"/>
          <w:sz w:val="24"/>
          <w:szCs w:val="24"/>
        </w:rPr>
        <w:t xml:space="preserve"> </w:t>
      </w:r>
      <w:r w:rsidR="005B6FE3" w:rsidRPr="00E47D19">
        <w:rPr>
          <w:rFonts w:ascii="Times New Roman" w:hAnsi="Times New Roman"/>
          <w:sz w:val="24"/>
          <w:szCs w:val="24"/>
        </w:rPr>
        <w:t>5</w:t>
      </w:r>
      <w:r w:rsidR="009D30DC" w:rsidRPr="00E47D19">
        <w:rPr>
          <w:rFonts w:ascii="Times New Roman" w:hAnsi="Times New Roman"/>
          <w:sz w:val="24"/>
          <w:szCs w:val="24"/>
        </w:rPr>
        <w:t>0</w:t>
      </w:r>
      <w:r w:rsidR="005B6FE3" w:rsidRPr="00E47D19">
        <w:rPr>
          <w:rFonts w:ascii="Times New Roman" w:hAnsi="Times New Roman"/>
          <w:sz w:val="24"/>
          <w:szCs w:val="24"/>
        </w:rPr>
        <w:t xml:space="preserve"> subjects,</w:t>
      </w:r>
      <w:r w:rsidRPr="00E47D19">
        <w:rPr>
          <w:rFonts w:ascii="Times New Roman" w:hAnsi="Times New Roman"/>
          <w:sz w:val="24"/>
          <w:szCs w:val="24"/>
        </w:rPr>
        <w:t xml:space="preserve"> showing moderate or severe </w:t>
      </w:r>
      <w:r w:rsidR="00051EA0" w:rsidRPr="00E47D19">
        <w:rPr>
          <w:rFonts w:ascii="Times New Roman" w:hAnsi="Times New Roman"/>
          <w:sz w:val="24"/>
          <w:szCs w:val="24"/>
        </w:rPr>
        <w:t>WML</w:t>
      </w:r>
      <w:r w:rsidRPr="00E47D19">
        <w:rPr>
          <w:rFonts w:ascii="Times New Roman" w:hAnsi="Times New Roman"/>
          <w:sz w:val="24"/>
          <w:szCs w:val="24"/>
        </w:rPr>
        <w:t>, selected from a pool of 1</w:t>
      </w:r>
      <w:r w:rsidR="00D10773">
        <w:rPr>
          <w:rFonts w:ascii="Times New Roman" w:hAnsi="Times New Roman"/>
          <w:sz w:val="24"/>
          <w:szCs w:val="24"/>
        </w:rPr>
        <w:t>,</w:t>
      </w:r>
      <w:r w:rsidRPr="00E47D19">
        <w:rPr>
          <w:rFonts w:ascii="Times New Roman" w:hAnsi="Times New Roman"/>
          <w:sz w:val="24"/>
          <w:szCs w:val="24"/>
        </w:rPr>
        <w:t xml:space="preserve">000 acute </w:t>
      </w:r>
      <w:r w:rsidR="004D4D1D" w:rsidRPr="00E47D19">
        <w:rPr>
          <w:rFonts w:ascii="Times New Roman" w:hAnsi="Times New Roman"/>
          <w:sz w:val="24"/>
          <w:szCs w:val="24"/>
        </w:rPr>
        <w:t xml:space="preserve">ischemic </w:t>
      </w:r>
      <w:r w:rsidRPr="00E47D19">
        <w:rPr>
          <w:rFonts w:ascii="Times New Roman" w:hAnsi="Times New Roman"/>
          <w:sz w:val="24"/>
          <w:szCs w:val="24"/>
        </w:rPr>
        <w:t>stroke CT images</w:t>
      </w:r>
      <w:r w:rsidR="004D4D1D" w:rsidRPr="00E47D19">
        <w:rPr>
          <w:rFonts w:ascii="Times New Roman" w:hAnsi="Times New Roman"/>
          <w:sz w:val="24"/>
          <w:szCs w:val="24"/>
        </w:rPr>
        <w:t xml:space="preserve"> </w:t>
      </w:r>
      <w:r w:rsidRPr="00E47D19">
        <w:rPr>
          <w:rFonts w:ascii="Times New Roman" w:hAnsi="Times New Roman"/>
          <w:sz w:val="24"/>
          <w:szCs w:val="24"/>
        </w:rPr>
        <w:t xml:space="preserve">from a single stroke </w:t>
      </w:r>
      <w:r w:rsidR="002E42B1">
        <w:rPr>
          <w:rFonts w:ascii="Times New Roman" w:hAnsi="Times New Roman"/>
          <w:sz w:val="24"/>
          <w:szCs w:val="24"/>
        </w:rPr>
        <w:t xml:space="preserve">center </w:t>
      </w:r>
      <w:r w:rsidRPr="00E47D19">
        <w:rPr>
          <w:rFonts w:ascii="Times New Roman" w:hAnsi="Times New Roman"/>
          <w:sz w:val="24"/>
          <w:szCs w:val="24"/>
        </w:rPr>
        <w:t>(</w:t>
      </w:r>
      <w:r w:rsidR="00C320BC">
        <w:rPr>
          <w:rFonts w:ascii="Times New Roman" w:hAnsi="Times New Roman"/>
          <w:sz w:val="24"/>
          <w:szCs w:val="24"/>
        </w:rPr>
        <w:t>Appendix, Table 1</w:t>
      </w:r>
      <w:r w:rsidRPr="00E47D19">
        <w:rPr>
          <w:rFonts w:ascii="Times New Roman" w:hAnsi="Times New Roman"/>
          <w:sz w:val="24"/>
          <w:szCs w:val="24"/>
        </w:rPr>
        <w:t>)</w:t>
      </w:r>
      <w:r w:rsidR="00C63060">
        <w:rPr>
          <w:rFonts w:ascii="Times New Roman" w:hAnsi="Times New Roman"/>
          <w:sz w:val="24"/>
          <w:szCs w:val="24"/>
        </w:rPr>
        <w:t>. Test-validation images used in the current study originated from</w:t>
      </w:r>
      <w:r w:rsidR="00932340">
        <w:rPr>
          <w:rFonts w:ascii="Times New Roman" w:hAnsi="Times New Roman"/>
          <w:sz w:val="24"/>
          <w:szCs w:val="24"/>
        </w:rPr>
        <w:t xml:space="preserve"> other centers (except in 2/1082</w:t>
      </w:r>
      <w:r w:rsidR="00C63060">
        <w:rPr>
          <w:rFonts w:ascii="Times New Roman" w:hAnsi="Times New Roman"/>
          <w:sz w:val="24"/>
          <w:szCs w:val="24"/>
        </w:rPr>
        <w:t xml:space="preserve"> cases)</w:t>
      </w:r>
      <w:r w:rsidRPr="00E47D19">
        <w:rPr>
          <w:rFonts w:ascii="Times New Roman" w:hAnsi="Times New Roman"/>
          <w:sz w:val="24"/>
          <w:szCs w:val="24"/>
        </w:rPr>
        <w:t xml:space="preserve">. Increasing the number of </w:t>
      </w:r>
      <w:r w:rsidRPr="00E47D19">
        <w:rPr>
          <w:rFonts w:ascii="Times New Roman" w:hAnsi="Times New Roman"/>
          <w:sz w:val="24"/>
          <w:szCs w:val="24"/>
        </w:rPr>
        <w:lastRenderedPageBreak/>
        <w:t>training slices, or using alternativ</w:t>
      </w:r>
      <w:r w:rsidR="00051EA0" w:rsidRPr="00E47D19">
        <w:rPr>
          <w:rFonts w:ascii="Times New Roman" w:hAnsi="Times New Roman"/>
          <w:sz w:val="24"/>
          <w:szCs w:val="24"/>
        </w:rPr>
        <w:t>e experts, did not</w:t>
      </w:r>
      <w:r w:rsidRPr="00E47D19">
        <w:rPr>
          <w:rFonts w:ascii="Times New Roman" w:hAnsi="Times New Roman"/>
          <w:sz w:val="24"/>
          <w:szCs w:val="24"/>
        </w:rPr>
        <w:t xml:space="preserve"> influen</w:t>
      </w:r>
      <w:r w:rsidR="0076166D" w:rsidRPr="00E47D19">
        <w:rPr>
          <w:rFonts w:ascii="Times New Roman" w:hAnsi="Times New Roman"/>
          <w:sz w:val="24"/>
          <w:szCs w:val="24"/>
        </w:rPr>
        <w:t>ce model accuracy significantly</w:t>
      </w:r>
      <w:r w:rsidR="000B5FD2" w:rsidRPr="00E47D19">
        <w:rPr>
          <w:rFonts w:ascii="Times New Roman" w:hAnsi="Times New Roman"/>
          <w:sz w:val="24"/>
          <w:szCs w:val="24"/>
        </w:rPr>
        <w:fldChar w:fldCharType="begin"/>
      </w:r>
      <w:r w:rsidR="00605293">
        <w:rPr>
          <w:rFonts w:ascii="Times New Roman" w:hAnsi="Times New Roman"/>
          <w:sz w:val="24"/>
          <w:szCs w:val="24"/>
        </w:rPr>
        <w:instrText xml:space="preserve"> ADDIN EN.CITE &lt;EndNote&gt;&lt;Cite&gt;&lt;Author&gt;Chen&lt;/Author&gt;&lt;Year&gt;2015&lt;/Year&gt;&lt;IDText&gt;Identification of Cerebral Small Vessel Disease Using Multiple Instance Learning&lt;/IDText&gt;&lt;DisplayText&gt;(17)&lt;/DisplayText&gt;&lt;record&gt;&lt;isbn&gt;0302-9743&lt;/isbn&gt;&lt;titles&gt;&lt;title&gt;Identification of Cerebral Small Vessel Disease Using Multiple Instance Learning&lt;/title&gt;&lt;secondary-title&gt;Medical Image Computing and Computer-Assisted Intervention (MICCAI 2015)&lt;/secondary-title&gt;&lt;/titles&gt;&lt;pages&gt;523-530&lt;/pages&gt;&lt;contributors&gt;&lt;authors&gt;&lt;author&gt;Chen, Liang&lt;/author&gt;&lt;author&gt;Tong, Tong&lt;/author&gt;&lt;author&gt;Pang Ho, Chin&lt;/author&gt;&lt;author&gt;Patel, Rajiv&lt;/author&gt;&lt;author&gt;Cohen, David&lt;/author&gt;&lt;author&gt;Dawson, Angela C&lt;/author&gt;&lt;author&gt;Halse, Omid&lt;/author&gt;&lt;author&gt;Geraghty, Olivia&lt;/author&gt;&lt;author&gt;Rinne, Paul&lt;/author&gt;&lt;author&gt;White, Christopher&lt;/author&gt;&lt;author&gt;Nakornchai, Tagore&lt;/author&gt;&lt;author&gt;Bentley, Paul&lt;/author&gt;&lt;author&gt;Rueckert, Daniel&lt;/author&gt;&lt;/authors&gt;&lt;/contributors&gt;&lt;edition&gt;18 Nov 2015&lt;/edition&gt;&lt;added-date format="utc"&gt;1478181792&lt;/added-date&gt;&lt;ref-type name="Journal Article"&gt;17&lt;/ref-type&gt;&lt;dates&gt;&lt;year&gt;2015&lt;/year&gt;&lt;/dates&gt;&lt;rec-number&gt;534&lt;/rec-number&gt;&lt;last-updated-date format="utc"&gt;1478182231&lt;/last-updated-date&gt;&lt;electronic-resource-num&gt;10.1007/978-3-319-24553-9_64&lt;/electronic-resource-num&gt;&lt;volume&gt;9349&lt;/volume&gt;&lt;/record&gt;&lt;/Cite&gt;&lt;/EndNote&gt;</w:instrText>
      </w:r>
      <w:r w:rsidR="000B5FD2" w:rsidRPr="00E47D19">
        <w:rPr>
          <w:rFonts w:ascii="Times New Roman" w:hAnsi="Times New Roman"/>
          <w:sz w:val="24"/>
          <w:szCs w:val="24"/>
        </w:rPr>
        <w:fldChar w:fldCharType="separate"/>
      </w:r>
      <w:r w:rsidR="00605293">
        <w:rPr>
          <w:rFonts w:ascii="Times New Roman" w:hAnsi="Times New Roman"/>
          <w:noProof/>
          <w:sz w:val="24"/>
          <w:szCs w:val="24"/>
        </w:rPr>
        <w:t>(17)</w:t>
      </w:r>
      <w:r w:rsidR="000B5FD2" w:rsidRPr="00E47D19">
        <w:rPr>
          <w:rFonts w:ascii="Times New Roman" w:hAnsi="Times New Roman"/>
          <w:sz w:val="24"/>
          <w:szCs w:val="24"/>
        </w:rPr>
        <w:fldChar w:fldCharType="end"/>
      </w:r>
      <w:r w:rsidR="0076166D" w:rsidRPr="00E47D19">
        <w:rPr>
          <w:rFonts w:ascii="Times New Roman" w:hAnsi="Times New Roman"/>
          <w:sz w:val="24"/>
          <w:szCs w:val="24"/>
        </w:rPr>
        <w:t>.</w:t>
      </w:r>
      <w:r w:rsidRPr="00E47D19">
        <w:rPr>
          <w:rFonts w:ascii="Times New Roman" w:hAnsi="Times New Roman"/>
          <w:sz w:val="24"/>
          <w:szCs w:val="24"/>
        </w:rPr>
        <w:t xml:space="preserve"> From these images, 10</w:t>
      </w:r>
      <w:r w:rsidRPr="00E47D19">
        <w:rPr>
          <w:rFonts w:ascii="Times New Roman" w:hAnsi="Times New Roman"/>
          <w:sz w:val="24"/>
          <w:szCs w:val="24"/>
          <w:vertAlign w:val="superscript"/>
        </w:rPr>
        <w:t>6</w:t>
      </w:r>
      <w:r w:rsidRPr="00E47D19">
        <w:rPr>
          <w:rFonts w:ascii="Times New Roman" w:hAnsi="Times New Roman"/>
          <w:sz w:val="24"/>
          <w:szCs w:val="24"/>
        </w:rPr>
        <w:t xml:space="preserve"> multiscale patches were generated randomly, classified according to whether the central pixel is labelled </w:t>
      </w:r>
      <w:r w:rsidR="00F540B8">
        <w:rPr>
          <w:rFonts w:ascii="Times New Roman" w:hAnsi="Times New Roman"/>
          <w:sz w:val="24"/>
          <w:szCs w:val="24"/>
        </w:rPr>
        <w:t>WML</w:t>
      </w:r>
      <w:r w:rsidR="00F540B8" w:rsidRPr="00E47D19">
        <w:rPr>
          <w:rFonts w:ascii="Times New Roman" w:hAnsi="Times New Roman"/>
          <w:sz w:val="24"/>
          <w:szCs w:val="24"/>
        </w:rPr>
        <w:t xml:space="preserve"> </w:t>
      </w:r>
      <w:r w:rsidRPr="00E47D19">
        <w:rPr>
          <w:rFonts w:ascii="Times New Roman" w:hAnsi="Times New Roman"/>
          <w:sz w:val="24"/>
          <w:szCs w:val="24"/>
        </w:rPr>
        <w:t>or not, enabling a random-forest classifier to be constructed</w:t>
      </w:r>
      <w:r w:rsidR="000B5FD2" w:rsidRPr="00E47D19">
        <w:rPr>
          <w:rFonts w:ascii="Times New Roman" w:hAnsi="Times New Roman"/>
          <w:sz w:val="24"/>
          <w:szCs w:val="24"/>
        </w:rPr>
        <w:fldChar w:fldCharType="begin"/>
      </w:r>
      <w:r w:rsidR="00314FBC">
        <w:rPr>
          <w:rFonts w:ascii="Times New Roman" w:hAnsi="Times New Roman"/>
          <w:sz w:val="24"/>
          <w:szCs w:val="24"/>
        </w:rPr>
        <w:instrText xml:space="preserve"> ADDIN EN.CITE &lt;EndNote&gt;&lt;Cite&gt;&lt;Author&gt;Liaw&lt;/Author&gt;&lt;Year&gt;2002&lt;/Year&gt;&lt;IDText&gt;Classification and regression by randomForest&lt;/IDText&gt;&lt;DisplayText&gt;(22)&lt;/DisplayText&gt;&lt;record&gt;&lt;isbn&gt;1609-3631&lt;/isbn&gt;&lt;titles&gt;&lt;title&gt;Classification and regression by randomForest&lt;/title&gt;&lt;secondary-title&gt;R News&lt;/secondary-title&gt;&lt;/titles&gt;&lt;pages&gt;18-22&lt;/pages&gt;&lt;contributors&gt;&lt;authors&gt;&lt;author&gt;Liaw, Andy&lt;/author&gt;&lt;author&gt;Wiener, Matthew&lt;/author&gt;&lt;/authors&gt;&lt;/contributors&gt;&lt;added-date format="utc"&gt;1478263044&lt;/added-date&gt;&lt;ref-type name="Journal Article"&gt;17&lt;/ref-type&gt;&lt;dates&gt;&lt;year&gt;2002&lt;/year&gt;&lt;/dates&gt;&lt;rec-number&gt;536&lt;/rec-number&gt;&lt;last-updated-date format="utc"&gt;1478263185&lt;/last-updated-date&gt;&lt;volume&gt;2/3&lt;/volume&gt;&lt;/record&gt;&lt;/Cite&gt;&lt;/EndNote&gt;</w:instrText>
      </w:r>
      <w:r w:rsidR="000B5FD2" w:rsidRPr="00E47D19">
        <w:rPr>
          <w:rFonts w:ascii="Times New Roman" w:hAnsi="Times New Roman"/>
          <w:sz w:val="24"/>
          <w:szCs w:val="24"/>
        </w:rPr>
        <w:fldChar w:fldCharType="separate"/>
      </w:r>
      <w:r w:rsidR="00314FBC">
        <w:rPr>
          <w:rFonts w:ascii="Times New Roman" w:hAnsi="Times New Roman"/>
          <w:noProof/>
          <w:sz w:val="24"/>
          <w:szCs w:val="24"/>
        </w:rPr>
        <w:t>(22)</w:t>
      </w:r>
      <w:r w:rsidR="000B5FD2" w:rsidRPr="00E47D19">
        <w:rPr>
          <w:rFonts w:ascii="Times New Roman" w:hAnsi="Times New Roman"/>
          <w:sz w:val="24"/>
          <w:szCs w:val="24"/>
        </w:rPr>
        <w:fldChar w:fldCharType="end"/>
      </w:r>
      <w:r w:rsidRPr="00E47D19">
        <w:rPr>
          <w:rFonts w:ascii="Times New Roman" w:hAnsi="Times New Roman"/>
          <w:sz w:val="24"/>
          <w:szCs w:val="24"/>
        </w:rPr>
        <w:t xml:space="preserve">. For test images, the classifier generates a voxelwise </w:t>
      </w:r>
      <w:r w:rsidR="00C228E5" w:rsidRPr="00E47D19">
        <w:rPr>
          <w:rFonts w:ascii="Times New Roman" w:hAnsi="Times New Roman"/>
          <w:sz w:val="24"/>
          <w:szCs w:val="24"/>
        </w:rPr>
        <w:t>WML</w:t>
      </w:r>
      <w:r w:rsidRPr="00E47D19">
        <w:rPr>
          <w:rFonts w:ascii="Times New Roman" w:hAnsi="Times New Roman"/>
          <w:sz w:val="24"/>
          <w:szCs w:val="24"/>
        </w:rPr>
        <w:t xml:space="preserve"> probability map, modified by a prior probability map of cerebral </w:t>
      </w:r>
      <w:r w:rsidR="00C228E5" w:rsidRPr="00E47D19">
        <w:rPr>
          <w:rFonts w:ascii="Times New Roman" w:hAnsi="Times New Roman"/>
          <w:sz w:val="24"/>
          <w:szCs w:val="24"/>
        </w:rPr>
        <w:t>WML</w:t>
      </w:r>
      <w:r w:rsidRPr="00E47D19">
        <w:rPr>
          <w:rFonts w:ascii="Times New Roman" w:hAnsi="Times New Roman"/>
          <w:sz w:val="24"/>
          <w:szCs w:val="24"/>
        </w:rPr>
        <w:t xml:space="preserve"> location. The latter was generated from a cohort of 277 expert </w:t>
      </w:r>
      <w:r w:rsidR="00C228E5" w:rsidRPr="00E47D19">
        <w:rPr>
          <w:rFonts w:ascii="Times New Roman" w:hAnsi="Times New Roman"/>
          <w:sz w:val="24"/>
          <w:szCs w:val="24"/>
        </w:rPr>
        <w:t>WML</w:t>
      </w:r>
      <w:r w:rsidRPr="00E47D19">
        <w:rPr>
          <w:rFonts w:ascii="Times New Roman" w:hAnsi="Times New Roman"/>
          <w:sz w:val="24"/>
          <w:szCs w:val="24"/>
        </w:rPr>
        <w:t xml:space="preserve"> drawings on FLAIR-</w:t>
      </w:r>
      <w:r w:rsidR="00622243" w:rsidRPr="00622243">
        <w:rPr>
          <w:rFonts w:ascii="Times New Roman" w:hAnsi="Times New Roman"/>
          <w:sz w:val="24"/>
          <w:szCs w:val="24"/>
        </w:rPr>
        <w:t xml:space="preserve"> </w:t>
      </w:r>
      <w:r w:rsidR="00622243" w:rsidRPr="00E47D19">
        <w:rPr>
          <w:rFonts w:ascii="Times New Roman" w:hAnsi="Times New Roman"/>
          <w:sz w:val="24"/>
          <w:szCs w:val="24"/>
        </w:rPr>
        <w:t>MR</w:t>
      </w:r>
      <w:r w:rsidR="00622243">
        <w:rPr>
          <w:rFonts w:ascii="Times New Roman" w:hAnsi="Times New Roman"/>
          <w:sz w:val="24"/>
          <w:szCs w:val="24"/>
        </w:rPr>
        <w:t xml:space="preserve"> imaging</w:t>
      </w:r>
      <w:r w:rsidR="00622243" w:rsidRPr="00E47D19">
        <w:rPr>
          <w:rFonts w:ascii="Times New Roman" w:hAnsi="Times New Roman"/>
          <w:sz w:val="24"/>
          <w:szCs w:val="24"/>
        </w:rPr>
        <w:t xml:space="preserve"> </w:t>
      </w:r>
      <w:r w:rsidR="000B5FD2">
        <w:rPr>
          <w:rFonts w:ascii="Times New Roman" w:hAnsi="Times New Roman"/>
          <w:sz w:val="24"/>
          <w:szCs w:val="24"/>
        </w:rPr>
        <w:fldChar w:fldCharType="begin"/>
      </w:r>
      <w:r w:rsidR="006B3F62">
        <w:rPr>
          <w:rFonts w:ascii="Times New Roman" w:hAnsi="Times New Roman"/>
          <w:sz w:val="24"/>
          <w:szCs w:val="24"/>
        </w:rPr>
        <w:instrText xml:space="preserve"> ADDIN EN.CITE &lt;EndNote&gt;&lt;Cite&gt;&lt;Author&gt;Bentley&lt;/Author&gt;&lt;Year&gt;2014&lt;/Year&gt;&lt;IDText&gt;Lesion locations influencing baseline severity and early recovery in ischaemic stroke&lt;/IDText&gt;&lt;DisplayText&gt;(23)&lt;/DisplayText&gt;&lt;record&gt;&lt;dates&gt;&lt;pub-dates&gt;&lt;date&gt;Sep&lt;/date&gt;&lt;/pub-dates&gt;&lt;year&gt;2014&lt;/year&gt;&lt;/dates&gt;&lt;keywords&gt;&lt;keyword&gt;Adult&lt;/keyword&gt;&lt;keyword&gt;Aged&lt;/keyword&gt;&lt;keyword&gt;Aged, 80 and over&lt;/keyword&gt;&lt;keyword&gt;Brain&lt;/keyword&gt;&lt;keyword&gt;Brain Ischemia&lt;/keyword&gt;&lt;keyword&gt;Female&lt;/keyword&gt;&lt;keyword&gt;Humans&lt;/keyword&gt;&lt;keyword&gt;Magnetic Resonance Imaging&lt;/keyword&gt;&lt;keyword&gt;Male&lt;/keyword&gt;&lt;keyword&gt;Middle Aged&lt;/keyword&gt;&lt;keyword&gt;Prognosis&lt;/keyword&gt;&lt;keyword&gt;Recovery of Function&lt;/keyword&gt;&lt;keyword&gt;Severity of Illness Index&lt;/keyword&gt;&lt;keyword&gt;Stroke&lt;/keyword&gt;&lt;keyword&gt;National Institutes of Health Stroke Scale&lt;/keyword&gt;&lt;keyword&gt;lesion mapping&lt;/keyword&gt;&lt;keyword&gt;prognosis&lt;/keyword&gt;&lt;keyword&gt;recovery&lt;/keyword&gt;&lt;keyword&gt;stroke&lt;/keyword&gt;&lt;/keywords&gt;&lt;urls&gt;&lt;related-urls&gt;&lt;url&gt;https://www.ncbi.nlm.nih.gov/pubmed/24847762&lt;/url&gt;&lt;/related-urls&gt;&lt;/urls&gt;&lt;isbn&gt;1468-1331&lt;/isbn&gt;&lt;titles&gt;&lt;title&gt;Lesion locations influencing baseline severity and early recovery in ischaemic stroke&lt;/title&gt;&lt;secondary-title&gt;Eur J Neurol&lt;/secondary-title&gt;&lt;/titles&gt;&lt;pages&gt;1226-32&lt;/pages&gt;&lt;number&gt;9&lt;/number&gt;&lt;contributors&gt;&lt;authors&gt;&lt;author&gt;Bentley, P.&lt;/author&gt;&lt;author&gt;Kumar, G.&lt;/author&gt;&lt;author&gt;Rinne, P.&lt;/author&gt;&lt;author&gt;Buddha, S.&lt;/author&gt;&lt;author&gt;Kallingal, J.&lt;/author&gt;&lt;author&gt;Hookway, C.&lt;/author&gt;&lt;author&gt;Sharma, P.&lt;/author&gt;&lt;author&gt;Mehta, A.&lt;/author&gt;&lt;author&gt;Beckmann, C.&lt;/author&gt;&lt;/authors&gt;&lt;/contributors&gt;&lt;edition&gt;2014/05/22&lt;/edition&gt;&lt;language&gt;eng&lt;/language&gt;&lt;added-date format="utc"&gt;1515124960&lt;/added-date&gt;&lt;ref-type name="Journal Article"&gt;17&lt;/ref-type&gt;&lt;rec-number&gt;591&lt;/rec-number&gt;&lt;last-updated-date format="utc"&gt;1515124960&lt;/last-updated-date&gt;&lt;accession-num&gt;24847762&lt;/accession-num&gt;&lt;electronic-resource-num&gt;10.1111/ene.12464&lt;/electronic-resource-num&gt;&lt;volume&gt;21&lt;/volume&gt;&lt;/record&gt;&lt;/Cite&gt;&lt;/EndNote&gt;</w:instrText>
      </w:r>
      <w:r w:rsidR="000B5FD2">
        <w:rPr>
          <w:rFonts w:ascii="Times New Roman" w:hAnsi="Times New Roman"/>
          <w:sz w:val="24"/>
          <w:szCs w:val="24"/>
        </w:rPr>
        <w:fldChar w:fldCharType="separate"/>
      </w:r>
      <w:r w:rsidR="006B3F62">
        <w:rPr>
          <w:rFonts w:ascii="Times New Roman" w:hAnsi="Times New Roman"/>
          <w:noProof/>
          <w:sz w:val="24"/>
          <w:szCs w:val="24"/>
        </w:rPr>
        <w:t>(23)</w:t>
      </w:r>
      <w:r w:rsidR="000B5FD2">
        <w:rPr>
          <w:rFonts w:ascii="Times New Roman" w:hAnsi="Times New Roman"/>
          <w:sz w:val="24"/>
          <w:szCs w:val="24"/>
        </w:rPr>
        <w:fldChar w:fldCharType="end"/>
      </w:r>
      <w:r w:rsidR="0038476F">
        <w:rPr>
          <w:rFonts w:ascii="Times New Roman" w:hAnsi="Times New Roman"/>
          <w:sz w:val="24"/>
          <w:szCs w:val="24"/>
        </w:rPr>
        <w:t xml:space="preserve"> (different to those used for validation)</w:t>
      </w:r>
      <w:r w:rsidRPr="00E47D19">
        <w:rPr>
          <w:rFonts w:ascii="Times New Roman" w:hAnsi="Times New Roman"/>
          <w:sz w:val="24"/>
          <w:szCs w:val="24"/>
        </w:rPr>
        <w:t xml:space="preserve"> normalized into a common space. Optimization of probability thresholds for </w:t>
      </w:r>
      <w:r w:rsidR="00C228E5" w:rsidRPr="00E47D19">
        <w:rPr>
          <w:rFonts w:ascii="Times New Roman" w:hAnsi="Times New Roman"/>
          <w:sz w:val="24"/>
          <w:szCs w:val="24"/>
        </w:rPr>
        <w:t>WML</w:t>
      </w:r>
      <w:r w:rsidRPr="00E47D19">
        <w:rPr>
          <w:rFonts w:ascii="Times New Roman" w:hAnsi="Times New Roman"/>
          <w:sz w:val="24"/>
          <w:szCs w:val="24"/>
        </w:rPr>
        <w:t xml:space="preserve"> classification is performed with reference to the </w:t>
      </w:r>
      <w:r w:rsidR="0005276B">
        <w:rPr>
          <w:rFonts w:ascii="Times New Roman" w:hAnsi="Times New Roman"/>
          <w:sz w:val="24"/>
          <w:szCs w:val="24"/>
        </w:rPr>
        <w:t>training set of</w:t>
      </w:r>
      <w:r w:rsidR="0005276B" w:rsidRPr="00E47D19">
        <w:rPr>
          <w:rFonts w:ascii="Times New Roman" w:hAnsi="Times New Roman"/>
          <w:sz w:val="24"/>
          <w:szCs w:val="24"/>
        </w:rPr>
        <w:t xml:space="preserve"> </w:t>
      </w:r>
      <w:r w:rsidRPr="00E47D19">
        <w:rPr>
          <w:rFonts w:ascii="Times New Roman" w:hAnsi="Times New Roman"/>
          <w:sz w:val="24"/>
          <w:szCs w:val="24"/>
        </w:rPr>
        <w:t>90</w:t>
      </w:r>
      <w:r w:rsidR="0005276B">
        <w:rPr>
          <w:rFonts w:ascii="Times New Roman" w:hAnsi="Times New Roman"/>
          <w:sz w:val="24"/>
          <w:szCs w:val="24"/>
        </w:rPr>
        <w:t xml:space="preserve"> WML delineations</w:t>
      </w:r>
      <w:r w:rsidRPr="00E47D19">
        <w:rPr>
          <w:rFonts w:ascii="Times New Roman" w:hAnsi="Times New Roman"/>
          <w:sz w:val="24"/>
          <w:szCs w:val="24"/>
        </w:rPr>
        <w:t xml:space="preserve">. </w:t>
      </w:r>
      <w:r w:rsidR="00C228E5" w:rsidRPr="00E47D19">
        <w:rPr>
          <w:rFonts w:ascii="Times New Roman" w:hAnsi="Times New Roman"/>
          <w:sz w:val="24"/>
          <w:szCs w:val="24"/>
        </w:rPr>
        <w:t>WML</w:t>
      </w:r>
      <w:r w:rsidRPr="00E47D19">
        <w:rPr>
          <w:rFonts w:ascii="Times New Roman" w:hAnsi="Times New Roman"/>
          <w:sz w:val="24"/>
          <w:szCs w:val="24"/>
        </w:rPr>
        <w:t xml:space="preserve"> lesion volume is calculated from the sum of suprathreshold </w:t>
      </w:r>
      <w:r w:rsidR="00C228E5" w:rsidRPr="00E47D19">
        <w:rPr>
          <w:rFonts w:ascii="Times New Roman" w:hAnsi="Times New Roman"/>
          <w:sz w:val="24"/>
          <w:szCs w:val="24"/>
        </w:rPr>
        <w:t>WML</w:t>
      </w:r>
      <w:r w:rsidRPr="00E47D19">
        <w:rPr>
          <w:rFonts w:ascii="Times New Roman" w:hAnsi="Times New Roman"/>
          <w:sz w:val="24"/>
          <w:szCs w:val="24"/>
        </w:rPr>
        <w:t xml:space="preserve"> </w:t>
      </w:r>
      <w:r w:rsidR="002B17F1" w:rsidRPr="00E47D19">
        <w:rPr>
          <w:rFonts w:ascii="Times New Roman" w:hAnsi="Times New Roman"/>
          <w:sz w:val="24"/>
          <w:szCs w:val="24"/>
        </w:rPr>
        <w:t>voxels</w:t>
      </w:r>
      <w:r w:rsidRPr="00E47D19">
        <w:rPr>
          <w:rFonts w:ascii="Times New Roman" w:hAnsi="Times New Roman"/>
          <w:sz w:val="24"/>
          <w:szCs w:val="24"/>
        </w:rPr>
        <w:t xml:space="preserve">. </w:t>
      </w:r>
    </w:p>
    <w:p w14:paraId="2352143F" w14:textId="77777777" w:rsidR="00051EA0" w:rsidRPr="00E47D19" w:rsidRDefault="00194282" w:rsidP="007A3C39">
      <w:pPr>
        <w:spacing w:line="480" w:lineRule="auto"/>
        <w:rPr>
          <w:rFonts w:ascii="Times New Roman" w:hAnsi="Times New Roman"/>
          <w:sz w:val="24"/>
          <w:szCs w:val="24"/>
        </w:rPr>
      </w:pPr>
      <w:r w:rsidRPr="00E47D19">
        <w:rPr>
          <w:rFonts w:ascii="Times New Roman" w:hAnsi="Times New Roman"/>
          <w:sz w:val="24"/>
          <w:szCs w:val="24"/>
        </w:rPr>
        <w:t xml:space="preserve">For comparison with ordinal </w:t>
      </w:r>
      <w:r w:rsidR="00051EA0" w:rsidRPr="00E47D19">
        <w:rPr>
          <w:rFonts w:ascii="Times New Roman" w:hAnsi="Times New Roman"/>
          <w:sz w:val="24"/>
          <w:szCs w:val="24"/>
        </w:rPr>
        <w:t>rating scores, Auto-estimated WML volume</w:t>
      </w:r>
      <w:r w:rsidRPr="00E47D19">
        <w:rPr>
          <w:rFonts w:ascii="Times New Roman" w:hAnsi="Times New Roman"/>
          <w:sz w:val="24"/>
          <w:szCs w:val="24"/>
        </w:rPr>
        <w:t xml:space="preserve"> was </w:t>
      </w:r>
      <w:r w:rsidR="004D4D1D" w:rsidRPr="00E47D19">
        <w:rPr>
          <w:rFonts w:ascii="Times New Roman" w:hAnsi="Times New Roman"/>
          <w:sz w:val="24"/>
          <w:szCs w:val="24"/>
        </w:rPr>
        <w:t>thresholded into ranks equivalent in number to the score system</w:t>
      </w:r>
      <w:r w:rsidR="000B5FD2" w:rsidRPr="00E47D19">
        <w:rPr>
          <w:rFonts w:ascii="Times New Roman" w:hAnsi="Times New Roman"/>
          <w:sz w:val="24"/>
          <w:szCs w:val="24"/>
        </w:rPr>
        <w:fldChar w:fldCharType="begin">
          <w:fldData xml:space="preserve">PEVuZE5vdGU+PENpdGU+PEF1dGhvcj5XYWhsdW5kPC9BdXRob3I+PFllYXI+MjAwMTwvWWVhcj48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</w:fldData>
        </w:fldChar>
      </w:r>
      <w:r w:rsidR="00605293">
        <w:rPr>
          <w:rFonts w:ascii="Times New Roman" w:hAnsi="Times New Roman"/>
          <w:sz w:val="24"/>
          <w:szCs w:val="24"/>
        </w:rPr>
        <w:instrText xml:space="preserve"> ADDIN EN.CITE </w:instrText>
      </w:r>
      <w:r w:rsidR="000B5FD2">
        <w:rPr>
          <w:rFonts w:ascii="Times New Roman" w:hAnsi="Times New Roman"/>
          <w:sz w:val="24"/>
          <w:szCs w:val="24"/>
        </w:rPr>
        <w:fldChar w:fldCharType="begin">
          <w:fldData xml:space="preserve">PEVuZE5vdGU+PENpdGU+PEF1dGhvcj5XYWhsdW5kPC9BdXRob3I+PFllYXI+MjAwMTwvWWVhcj48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</w:fldData>
        </w:fldChar>
      </w:r>
      <w:r w:rsidR="00605293">
        <w:rPr>
          <w:rFonts w:ascii="Times New Roman" w:hAnsi="Times New Roman"/>
          <w:sz w:val="24"/>
          <w:szCs w:val="24"/>
        </w:rPr>
        <w:instrText xml:space="preserve"> ADDIN EN.CITE.DATA </w:instrText>
      </w:r>
      <w:r w:rsidR="000B5FD2">
        <w:rPr>
          <w:rFonts w:ascii="Times New Roman" w:hAnsi="Times New Roman"/>
          <w:sz w:val="24"/>
          <w:szCs w:val="24"/>
        </w:rPr>
      </w:r>
      <w:r w:rsidR="000B5FD2">
        <w:rPr>
          <w:rFonts w:ascii="Times New Roman" w:hAnsi="Times New Roman"/>
          <w:sz w:val="24"/>
          <w:szCs w:val="24"/>
        </w:rPr>
        <w:fldChar w:fldCharType="end"/>
      </w:r>
      <w:r w:rsidR="000B5FD2" w:rsidRPr="00E47D19">
        <w:rPr>
          <w:rFonts w:ascii="Times New Roman" w:hAnsi="Times New Roman"/>
          <w:sz w:val="24"/>
          <w:szCs w:val="24"/>
        </w:rPr>
      </w:r>
      <w:r w:rsidR="000B5FD2" w:rsidRPr="00E47D19">
        <w:rPr>
          <w:rFonts w:ascii="Times New Roman" w:hAnsi="Times New Roman"/>
          <w:sz w:val="24"/>
          <w:szCs w:val="24"/>
        </w:rPr>
        <w:fldChar w:fldCharType="separate"/>
      </w:r>
      <w:r w:rsidR="00605293">
        <w:rPr>
          <w:rFonts w:ascii="Times New Roman" w:hAnsi="Times New Roman"/>
          <w:noProof/>
          <w:sz w:val="24"/>
          <w:szCs w:val="24"/>
        </w:rPr>
        <w:t>(12, 15)</w:t>
      </w:r>
      <w:r w:rsidR="000B5FD2" w:rsidRPr="00E47D19">
        <w:rPr>
          <w:rFonts w:ascii="Times New Roman" w:hAnsi="Times New Roman"/>
          <w:sz w:val="24"/>
          <w:szCs w:val="24"/>
        </w:rPr>
        <w:fldChar w:fldCharType="end"/>
      </w:r>
      <w:r w:rsidR="004D4D1D" w:rsidRPr="00E47D19">
        <w:rPr>
          <w:rFonts w:ascii="Times New Roman" w:hAnsi="Times New Roman"/>
          <w:sz w:val="24"/>
          <w:szCs w:val="24"/>
        </w:rPr>
        <w:t xml:space="preserve"> used by experts (4 or 3</w:t>
      </w:r>
      <w:r w:rsidR="007954E8" w:rsidRPr="00E47D19">
        <w:rPr>
          <w:rFonts w:ascii="Times New Roman" w:hAnsi="Times New Roman"/>
          <w:sz w:val="24"/>
          <w:szCs w:val="24"/>
        </w:rPr>
        <w:t>; see also next section</w:t>
      </w:r>
      <w:r w:rsidR="004D4D1D" w:rsidRPr="00E47D19">
        <w:rPr>
          <w:rFonts w:ascii="Times New Roman" w:hAnsi="Times New Roman"/>
          <w:sz w:val="24"/>
          <w:szCs w:val="24"/>
        </w:rPr>
        <w:t>). Thresholds were derived from both an unsupervised histogram method (for Wahlund rating</w:t>
      </w:r>
      <w:r w:rsidR="000B5FD2" w:rsidRPr="00E47D19">
        <w:rPr>
          <w:rFonts w:ascii="Times New Roman" w:hAnsi="Times New Roman"/>
          <w:sz w:val="24"/>
          <w:szCs w:val="24"/>
        </w:rPr>
        <w:fldChar w:fldCharType="begin">
          <w:fldData xml:space="preserve">PEVuZE5vdGU+PENpdGU+PEF1dGhvcj5XYWhsdW5kPC9BdXRob3I+PFllYXI+MjAwMTwvWWVhcj48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</w:fldData>
        </w:fldChar>
      </w:r>
      <w:r w:rsidR="00605293">
        <w:rPr>
          <w:rFonts w:ascii="Times New Roman" w:hAnsi="Times New Roman"/>
          <w:sz w:val="24"/>
          <w:szCs w:val="24"/>
        </w:rPr>
        <w:instrText xml:space="preserve"> ADDIN EN.CITE </w:instrText>
      </w:r>
      <w:r w:rsidR="000B5FD2">
        <w:rPr>
          <w:rFonts w:ascii="Times New Roman" w:hAnsi="Times New Roman"/>
          <w:sz w:val="24"/>
          <w:szCs w:val="24"/>
        </w:rPr>
        <w:fldChar w:fldCharType="begin">
          <w:fldData xml:space="preserve">PEVuZE5vdGU+PENpdGU+PEF1dGhvcj5XYWhsdW5kPC9BdXRob3I+PFllYXI+MjAwMTwvWWVhcj48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</w:fldData>
        </w:fldChar>
      </w:r>
      <w:r w:rsidR="00605293">
        <w:rPr>
          <w:rFonts w:ascii="Times New Roman" w:hAnsi="Times New Roman"/>
          <w:sz w:val="24"/>
          <w:szCs w:val="24"/>
        </w:rPr>
        <w:instrText xml:space="preserve"> ADDIN EN.CITE.DATA </w:instrText>
      </w:r>
      <w:r w:rsidR="000B5FD2">
        <w:rPr>
          <w:rFonts w:ascii="Times New Roman" w:hAnsi="Times New Roman"/>
          <w:sz w:val="24"/>
          <w:szCs w:val="24"/>
        </w:rPr>
      </w:r>
      <w:r w:rsidR="000B5FD2">
        <w:rPr>
          <w:rFonts w:ascii="Times New Roman" w:hAnsi="Times New Roman"/>
          <w:sz w:val="24"/>
          <w:szCs w:val="24"/>
        </w:rPr>
        <w:fldChar w:fldCharType="end"/>
      </w:r>
      <w:r w:rsidR="000B5FD2" w:rsidRPr="00E47D19">
        <w:rPr>
          <w:rFonts w:ascii="Times New Roman" w:hAnsi="Times New Roman"/>
          <w:sz w:val="24"/>
          <w:szCs w:val="24"/>
        </w:rPr>
      </w:r>
      <w:r w:rsidR="000B5FD2" w:rsidRPr="00E47D19">
        <w:rPr>
          <w:rFonts w:ascii="Times New Roman" w:hAnsi="Times New Roman"/>
          <w:sz w:val="24"/>
          <w:szCs w:val="24"/>
        </w:rPr>
        <w:fldChar w:fldCharType="separate"/>
      </w:r>
      <w:r w:rsidR="00605293">
        <w:rPr>
          <w:rFonts w:ascii="Times New Roman" w:hAnsi="Times New Roman"/>
          <w:noProof/>
          <w:sz w:val="24"/>
          <w:szCs w:val="24"/>
        </w:rPr>
        <w:t>(12)</w:t>
      </w:r>
      <w:r w:rsidR="000B5FD2" w:rsidRPr="00E47D19">
        <w:rPr>
          <w:rFonts w:ascii="Times New Roman" w:hAnsi="Times New Roman"/>
          <w:sz w:val="24"/>
          <w:szCs w:val="24"/>
        </w:rPr>
        <w:fldChar w:fldCharType="end"/>
      </w:r>
      <w:r w:rsidR="004D4D1D" w:rsidRPr="00E47D19">
        <w:rPr>
          <w:rFonts w:ascii="Times New Roman" w:hAnsi="Times New Roman"/>
          <w:sz w:val="24"/>
          <w:szCs w:val="24"/>
        </w:rPr>
        <w:t xml:space="preserve"> validation); and a superv</w:t>
      </w:r>
      <w:r w:rsidR="000A12B7" w:rsidRPr="00E47D19">
        <w:rPr>
          <w:rFonts w:ascii="Times New Roman" w:hAnsi="Times New Roman"/>
          <w:sz w:val="24"/>
          <w:szCs w:val="24"/>
        </w:rPr>
        <w:t xml:space="preserve">ised method using ratings from </w:t>
      </w:r>
      <w:r w:rsidR="004D4D1D" w:rsidRPr="00E47D19">
        <w:rPr>
          <w:rFonts w:ascii="Times New Roman" w:hAnsi="Times New Roman"/>
          <w:sz w:val="24"/>
          <w:szCs w:val="24"/>
        </w:rPr>
        <w:t xml:space="preserve">half the dataset </w:t>
      </w:r>
      <w:r w:rsidR="000A12B7" w:rsidRPr="00E47D19">
        <w:rPr>
          <w:rFonts w:ascii="Times New Roman" w:hAnsi="Times New Roman"/>
          <w:sz w:val="24"/>
          <w:szCs w:val="24"/>
        </w:rPr>
        <w:t xml:space="preserve">to optimize thresholds for the other half </w:t>
      </w:r>
      <w:r w:rsidR="004D4D1D" w:rsidRPr="00E47D19">
        <w:rPr>
          <w:rFonts w:ascii="Times New Roman" w:hAnsi="Times New Roman"/>
          <w:sz w:val="24"/>
          <w:szCs w:val="24"/>
        </w:rPr>
        <w:t>(</w:t>
      </w:r>
      <w:r w:rsidR="00A32962" w:rsidRPr="00E47D19">
        <w:rPr>
          <w:rFonts w:ascii="Times New Roman" w:hAnsi="Times New Roman"/>
          <w:sz w:val="24"/>
          <w:szCs w:val="24"/>
        </w:rPr>
        <w:t>for van Swieten</w:t>
      </w:r>
      <w:r w:rsidR="000B5FD2" w:rsidRPr="00E47D19">
        <w:rPr>
          <w:rFonts w:ascii="Times New Roman" w:hAnsi="Times New Roman"/>
          <w:sz w:val="24"/>
          <w:szCs w:val="24"/>
        </w:rPr>
        <w:fldChar w:fldCharType="begin"/>
      </w:r>
      <w:r w:rsidR="00605293">
        <w:rPr>
          <w:rFonts w:ascii="Times New Roman" w:hAnsi="Times New Roman"/>
          <w:sz w:val="24"/>
          <w:szCs w:val="24"/>
        </w:rPr>
        <w:instrText xml:space="preserve"> ADDIN EN.CITE &lt;EndNote&gt;&lt;Cite&gt;&lt;Author&gt;van Swieten&lt;/Author&gt;&lt;Year&gt;1990&lt;/Year&gt;&lt;IDText&gt;Grading white matter lesions on CT and MRI: a simple scale&lt;/IDText&gt;&lt;DisplayText&gt;(15)&lt;/DisplayText&gt;&lt;record&gt;&lt;dates&gt;&lt;pub-dates&gt;&lt;date&gt;Dec&lt;/date&gt;&lt;/pub-dates&gt;&lt;year&gt;1990&lt;/year&gt;&lt;/dates&gt;&lt;keywords&gt;&lt;keyword&gt;Brain&lt;/keyword&gt;&lt;keyword&gt;Brain Diseases&lt;/keyword&gt;&lt;keyword&gt;Cross-Sectional Studies&lt;/keyword&gt;&lt;keyword&gt;Data Interpretation, Statistical&lt;/keyword&gt;&lt;keyword&gt;Humans&lt;/keyword&gt;&lt;keyword&gt;Ischemic Attack, Transient&lt;/keyword&gt;&lt;keyword&gt;Longitudinal Studies&lt;/keyword&gt;&lt;keyword&gt;Magnetic Resonance Imaging&lt;/keyword&gt;&lt;keyword&gt;Tomography, X-Ray Computed&lt;/keyword&gt;&lt;/keywords&gt;&lt;urls&gt;&lt;related-urls&gt;&lt;url&gt;https://www.ncbi.nlm.nih.gov/pubmed/2292703&lt;/url&gt;&lt;/related-urls&gt;&lt;/urls&gt;&lt;isbn&gt;0022-3050&lt;/isbn&gt;&lt;custom2&gt;PMC488320&lt;/custom2&gt;&lt;titles&gt;&lt;title&gt;Grading white matter lesions on CT and MRI: a simple scale&lt;/title&gt;&lt;secondary-title&gt;J Neurol Neurosurg Psychiatry&lt;/secondary-title&gt;&lt;/titles&gt;&lt;pages&gt;1080-3&lt;/pages&gt;&lt;number&gt;12&lt;/number&gt;&lt;contributors&gt;&lt;authors&gt;&lt;author&gt;van Swieten, J. C.&lt;/author&gt;&lt;author&gt;Hijdra, A.&lt;/author&gt;&lt;author&gt;Koudstaal, P. J.&lt;/author&gt;&lt;author&gt;van Gijn, J.&lt;/author&gt;&lt;/authors&gt;&lt;/contributors&gt;&lt;language&gt;ENG&lt;/language&gt;&lt;added-date format="utc"&gt;1478177600&lt;/added-date&gt;&lt;ref-type name="Journal Article"&gt;17&lt;/ref-type&gt;&lt;rec-number&gt;531&lt;/rec-number&gt;&lt;last-updated-date format="utc"&gt;1478177600&lt;/last-updated-date&gt;&lt;accession-num&gt;2292703&lt;/accession-num&gt;&lt;volume&gt;53&lt;/volume&gt;&lt;/record&gt;&lt;/Cite&gt;&lt;/EndNote&gt;</w:instrText>
      </w:r>
      <w:r w:rsidR="000B5FD2" w:rsidRPr="00E47D19">
        <w:rPr>
          <w:rFonts w:ascii="Times New Roman" w:hAnsi="Times New Roman"/>
          <w:sz w:val="24"/>
          <w:szCs w:val="24"/>
        </w:rPr>
        <w:fldChar w:fldCharType="separate"/>
      </w:r>
      <w:r w:rsidR="00605293">
        <w:rPr>
          <w:rFonts w:ascii="Times New Roman" w:hAnsi="Times New Roman"/>
          <w:noProof/>
          <w:sz w:val="24"/>
          <w:szCs w:val="24"/>
        </w:rPr>
        <w:t>(15)</w:t>
      </w:r>
      <w:r w:rsidR="000B5FD2" w:rsidRPr="00E47D19">
        <w:rPr>
          <w:rFonts w:ascii="Times New Roman" w:hAnsi="Times New Roman"/>
          <w:sz w:val="24"/>
          <w:szCs w:val="24"/>
        </w:rPr>
        <w:fldChar w:fldCharType="end"/>
      </w:r>
      <w:r w:rsidR="00A32962" w:rsidRPr="00E47D19">
        <w:rPr>
          <w:rFonts w:ascii="Times New Roman" w:hAnsi="Times New Roman"/>
          <w:sz w:val="24"/>
          <w:szCs w:val="24"/>
        </w:rPr>
        <w:t xml:space="preserve"> rating method: these</w:t>
      </w:r>
      <w:r w:rsidR="004D4D1D" w:rsidRPr="00E47D19">
        <w:rPr>
          <w:rFonts w:ascii="Times New Roman" w:hAnsi="Times New Roman"/>
          <w:sz w:val="24"/>
          <w:szCs w:val="24"/>
        </w:rPr>
        <w:t xml:space="preserve"> were excluded</w:t>
      </w:r>
      <w:r w:rsidR="00A32962" w:rsidRPr="00E47D19">
        <w:rPr>
          <w:rFonts w:ascii="Times New Roman" w:hAnsi="Times New Roman"/>
          <w:sz w:val="24"/>
          <w:szCs w:val="24"/>
        </w:rPr>
        <w:t xml:space="preserve"> for validation test</w:t>
      </w:r>
      <w:r w:rsidR="000A12B7" w:rsidRPr="00E47D19">
        <w:rPr>
          <w:rFonts w:ascii="Times New Roman" w:hAnsi="Times New Roman"/>
          <w:sz w:val="24"/>
          <w:szCs w:val="24"/>
        </w:rPr>
        <w:t>ing</w:t>
      </w:r>
      <w:r w:rsidR="004D4D1D" w:rsidRPr="00E47D19">
        <w:rPr>
          <w:rFonts w:ascii="Times New Roman" w:hAnsi="Times New Roman"/>
          <w:sz w:val="24"/>
          <w:szCs w:val="24"/>
        </w:rPr>
        <w:t xml:space="preserve"> of </w:t>
      </w:r>
      <w:r w:rsidR="00A32962" w:rsidRPr="00E47D19">
        <w:rPr>
          <w:rFonts w:ascii="Times New Roman" w:hAnsi="Times New Roman"/>
          <w:sz w:val="24"/>
          <w:szCs w:val="24"/>
        </w:rPr>
        <w:t xml:space="preserve">Auto </w:t>
      </w:r>
      <w:r w:rsidR="004D4D1D" w:rsidRPr="00E47D19">
        <w:rPr>
          <w:rFonts w:ascii="Times New Roman" w:hAnsi="Times New Roman"/>
          <w:sz w:val="24"/>
          <w:szCs w:val="24"/>
        </w:rPr>
        <w:t xml:space="preserve">ratings; but </w:t>
      </w:r>
      <w:r w:rsidR="000A12B7" w:rsidRPr="00E47D19">
        <w:rPr>
          <w:rFonts w:ascii="Times New Roman" w:hAnsi="Times New Roman"/>
          <w:sz w:val="24"/>
          <w:szCs w:val="24"/>
        </w:rPr>
        <w:t xml:space="preserve">all cases were </w:t>
      </w:r>
      <w:r w:rsidR="004D4D1D" w:rsidRPr="00E47D19">
        <w:rPr>
          <w:rFonts w:ascii="Times New Roman" w:hAnsi="Times New Roman"/>
          <w:sz w:val="24"/>
          <w:szCs w:val="24"/>
        </w:rPr>
        <w:t xml:space="preserve">used for correlations </w:t>
      </w:r>
      <w:r w:rsidR="000A12B7" w:rsidRPr="00E47D19">
        <w:rPr>
          <w:rFonts w:ascii="Times New Roman" w:hAnsi="Times New Roman"/>
          <w:sz w:val="24"/>
          <w:szCs w:val="24"/>
        </w:rPr>
        <w:t>of ratings with Auto volumes</w:t>
      </w:r>
      <w:r w:rsidR="00A32962" w:rsidRPr="00E47D19">
        <w:rPr>
          <w:rFonts w:ascii="Times New Roman" w:hAnsi="Times New Roman"/>
          <w:sz w:val="24"/>
          <w:szCs w:val="24"/>
        </w:rPr>
        <w:t>)</w:t>
      </w:r>
      <w:r w:rsidRPr="00E47D19">
        <w:rPr>
          <w:rFonts w:ascii="Times New Roman" w:hAnsi="Times New Roman"/>
          <w:sz w:val="24"/>
          <w:szCs w:val="24"/>
        </w:rPr>
        <w:t xml:space="preserve">. </w:t>
      </w:r>
    </w:p>
    <w:p w14:paraId="1EDF8849" w14:textId="77777777" w:rsidR="00D53A62" w:rsidRPr="00E47D19" w:rsidRDefault="00B27A64" w:rsidP="007A3C39">
      <w:pPr>
        <w:spacing w:line="480" w:lineRule="auto"/>
        <w:rPr>
          <w:rFonts w:ascii="Times New Roman" w:hAnsi="Times New Roman"/>
          <w:sz w:val="24"/>
          <w:szCs w:val="24"/>
        </w:rPr>
      </w:pPr>
      <w:r>
        <w:rPr>
          <w:rFonts w:ascii="Times New Roman" w:hAnsi="Times New Roman"/>
          <w:sz w:val="24"/>
          <w:szCs w:val="24"/>
        </w:rPr>
        <w:t>I</w:t>
      </w:r>
      <w:r w:rsidR="00194282" w:rsidRPr="00E47D19">
        <w:rPr>
          <w:rFonts w:ascii="Times New Roman" w:hAnsi="Times New Roman"/>
          <w:sz w:val="24"/>
          <w:szCs w:val="24"/>
        </w:rPr>
        <w:t>mages used for training and testing were first</w:t>
      </w:r>
      <w:r w:rsidR="00BD7395">
        <w:rPr>
          <w:rFonts w:ascii="Times New Roman" w:hAnsi="Times New Roman"/>
          <w:sz w:val="24"/>
          <w:szCs w:val="24"/>
        </w:rPr>
        <w:t xml:space="preserve"> converted from DICOM to nii format, </w:t>
      </w:r>
      <w:r w:rsidR="00194282" w:rsidRPr="00E47D19">
        <w:rPr>
          <w:rFonts w:ascii="Times New Roman" w:hAnsi="Times New Roman"/>
          <w:sz w:val="24"/>
          <w:szCs w:val="24"/>
        </w:rPr>
        <w:t xml:space="preserve"> resampled</w:t>
      </w:r>
      <w:r w:rsidR="00D53A62" w:rsidRPr="00E47D19">
        <w:rPr>
          <w:rFonts w:ascii="Times New Roman" w:hAnsi="Times New Roman"/>
          <w:sz w:val="24"/>
          <w:szCs w:val="24"/>
        </w:rPr>
        <w:t xml:space="preserve"> int</w:t>
      </w:r>
      <w:r w:rsidR="002B17F1" w:rsidRPr="00E47D19">
        <w:rPr>
          <w:rFonts w:ascii="Times New Roman" w:hAnsi="Times New Roman"/>
          <w:sz w:val="24"/>
          <w:szCs w:val="24"/>
        </w:rPr>
        <w:t>o a</w:t>
      </w:r>
      <w:r w:rsidR="00D53A62" w:rsidRPr="00E47D19">
        <w:rPr>
          <w:rFonts w:ascii="Times New Roman" w:hAnsi="Times New Roman"/>
          <w:sz w:val="24"/>
          <w:szCs w:val="24"/>
        </w:rPr>
        <w:t xml:space="preserve"> common </w:t>
      </w:r>
      <w:r w:rsidR="002B17F1" w:rsidRPr="00E47D19">
        <w:rPr>
          <w:rFonts w:ascii="Times New Roman" w:hAnsi="Times New Roman"/>
          <w:sz w:val="24"/>
          <w:szCs w:val="24"/>
        </w:rPr>
        <w:t>dimensional</w:t>
      </w:r>
      <w:r w:rsidR="00D53A62" w:rsidRPr="00E47D19">
        <w:rPr>
          <w:rFonts w:ascii="Times New Roman" w:hAnsi="Times New Roman"/>
          <w:sz w:val="24"/>
          <w:szCs w:val="24"/>
        </w:rPr>
        <w:t xml:space="preserve"> space (allowing for differences in slice thickness within </w:t>
      </w:r>
      <w:r w:rsidR="002B17F1" w:rsidRPr="00E47D19">
        <w:rPr>
          <w:rFonts w:ascii="Times New Roman" w:hAnsi="Times New Roman"/>
          <w:sz w:val="24"/>
          <w:szCs w:val="24"/>
        </w:rPr>
        <w:t>and between</w:t>
      </w:r>
      <w:r w:rsidR="00D53A62" w:rsidRPr="00E47D19">
        <w:rPr>
          <w:rFonts w:ascii="Times New Roman" w:hAnsi="Times New Roman"/>
          <w:sz w:val="24"/>
          <w:szCs w:val="24"/>
        </w:rPr>
        <w:t xml:space="preserve"> image</w:t>
      </w:r>
      <w:r w:rsidR="002B17F1" w:rsidRPr="00E47D19">
        <w:rPr>
          <w:rFonts w:ascii="Times New Roman" w:hAnsi="Times New Roman"/>
          <w:sz w:val="24"/>
          <w:szCs w:val="24"/>
        </w:rPr>
        <w:t>s</w:t>
      </w:r>
      <w:r w:rsidR="00D53A62" w:rsidRPr="00E47D19">
        <w:rPr>
          <w:rFonts w:ascii="Times New Roman" w:hAnsi="Times New Roman"/>
          <w:sz w:val="24"/>
          <w:szCs w:val="24"/>
        </w:rPr>
        <w:t>)</w:t>
      </w:r>
      <w:r w:rsidR="00194282" w:rsidRPr="00E47D19">
        <w:rPr>
          <w:rFonts w:ascii="Times New Roman" w:hAnsi="Times New Roman"/>
          <w:sz w:val="24"/>
          <w:szCs w:val="24"/>
        </w:rPr>
        <w:t>, skull-stripped, and co-registered into a common template space</w:t>
      </w:r>
      <w:r w:rsidR="000B5FD2" w:rsidRPr="00E47D19">
        <w:rPr>
          <w:rFonts w:ascii="Times New Roman" w:hAnsi="Times New Roman"/>
          <w:sz w:val="24"/>
          <w:szCs w:val="24"/>
        </w:rPr>
        <w:fldChar w:fldCharType="begin"/>
      </w:r>
      <w:r w:rsidR="006B3F62">
        <w:rPr>
          <w:rFonts w:ascii="Times New Roman" w:hAnsi="Times New Roman"/>
          <w:sz w:val="24"/>
          <w:szCs w:val="24"/>
        </w:rPr>
        <w:instrText xml:space="preserve"> ADDIN EN.CITE &lt;EndNote&gt;&lt;Cite&gt;&lt;Author&gt;Rueckert&lt;/Author&gt;&lt;Year&gt;1999&lt;/Year&gt;&lt;IDText&gt;Nonrigid registration using free-form deformations: application to breast MR images&lt;/IDText&gt;&lt;DisplayText&gt;(24)&lt;/DisplayText&gt;&lt;record&gt;&lt;dates&gt;&lt;pub-dates&gt;&lt;date&gt;Aug&lt;/date&gt;&lt;/pub-dates&gt;&lt;year&gt;1999&lt;/year&gt;&lt;/dates&gt;&lt;keywords&gt;&lt;keyword&gt;Breast&lt;/keyword&gt;&lt;keyword&gt;Female&lt;/keyword&gt;&lt;keyword&gt;Humans&lt;/keyword&gt;&lt;keyword&gt;Image Processing, Computer-Assisted&lt;/keyword&gt;&lt;keyword&gt;Magnetic Resonance Imaging&lt;/keyword&gt;&lt;/keywords&gt;&lt;urls&gt;&lt;related-urls&gt;&lt;url&gt;https://www.ncbi.nlm.nih.gov/pubmed/10534053&lt;/url&gt;&lt;/related-urls&gt;&lt;/urls&gt;&lt;isbn&gt;0278-0062&lt;/isbn&gt;&lt;titles&gt;&lt;title&gt;Nonrigid registration using free-form deformations: application to breast MR images&lt;/title&gt;&lt;secondary-title&gt;IEEE Trans Med Imaging&lt;/secondary-title&gt;&lt;/titles&gt;&lt;pages&gt;712-21&lt;/pages&gt;&lt;number&gt;8&lt;/number&gt;&lt;contributors&gt;&lt;authors&gt;&lt;author&gt;Rueckert, D.&lt;/author&gt;&lt;author&gt;Sonoda, L. I.&lt;/author&gt;&lt;author&gt;Hayes, C.&lt;/author&gt;&lt;author&gt;Hill, D. L.&lt;/author&gt;&lt;author&gt;Leach, M. O.&lt;/author&gt;&lt;author&gt;Hawkes, D. J.&lt;/author&gt;&lt;/authors&gt;&lt;/contributors&gt;&lt;language&gt;ENG&lt;/language&gt;&lt;added-date format="utc"&gt;1478259678&lt;/added-date&gt;&lt;ref-type name="Journal Article"&gt;17&lt;/ref-type&gt;&lt;rec-number&gt;535&lt;/rec-number&gt;&lt;last-updated-date format="utc"&gt;1478259678&lt;/last-updated-date&gt;&lt;accession-num&gt;10534053&lt;/accession-num&gt;&lt;electronic-resource-num&gt;10.1109/42.796284&lt;/electronic-resource-num&gt;&lt;volume&gt;18&lt;/volume&gt;&lt;/record&gt;&lt;/Cite&gt;&lt;/EndNote&gt;</w:instrText>
      </w:r>
      <w:r w:rsidR="000B5FD2" w:rsidRPr="00E47D19">
        <w:rPr>
          <w:rFonts w:ascii="Times New Roman" w:hAnsi="Times New Roman"/>
          <w:sz w:val="24"/>
          <w:szCs w:val="24"/>
        </w:rPr>
        <w:fldChar w:fldCharType="separate"/>
      </w:r>
      <w:r w:rsidR="006B3F62">
        <w:rPr>
          <w:rFonts w:ascii="Times New Roman" w:hAnsi="Times New Roman"/>
          <w:noProof/>
          <w:sz w:val="24"/>
          <w:szCs w:val="24"/>
        </w:rPr>
        <w:t>(24)</w:t>
      </w:r>
      <w:r w:rsidR="000B5FD2" w:rsidRPr="00E47D19">
        <w:rPr>
          <w:rFonts w:ascii="Times New Roman" w:hAnsi="Times New Roman"/>
          <w:sz w:val="24"/>
          <w:szCs w:val="24"/>
        </w:rPr>
        <w:fldChar w:fldCharType="end"/>
      </w:r>
      <w:r w:rsidR="0076166D" w:rsidRPr="00E47D19">
        <w:rPr>
          <w:rFonts w:ascii="Times New Roman" w:hAnsi="Times New Roman"/>
          <w:sz w:val="24"/>
          <w:szCs w:val="24"/>
        </w:rPr>
        <w:t xml:space="preserve"> (Fig. 1B).</w:t>
      </w:r>
      <w:r w:rsidR="00194282" w:rsidRPr="00E47D19">
        <w:rPr>
          <w:rFonts w:ascii="Times New Roman" w:hAnsi="Times New Roman"/>
          <w:sz w:val="24"/>
          <w:szCs w:val="24"/>
        </w:rPr>
        <w:t xml:space="preserve"> </w:t>
      </w:r>
    </w:p>
    <w:p w14:paraId="007C125E" w14:textId="77777777" w:rsidR="00194282" w:rsidRPr="00E47D19" w:rsidRDefault="00EA26D9" w:rsidP="007A3C39">
      <w:pPr>
        <w:spacing w:line="480" w:lineRule="auto"/>
        <w:rPr>
          <w:rFonts w:ascii="Times New Roman" w:hAnsi="Times New Roman"/>
          <w:b/>
          <w:sz w:val="24"/>
          <w:szCs w:val="24"/>
        </w:rPr>
      </w:pPr>
      <w:r>
        <w:rPr>
          <w:rFonts w:ascii="Times New Roman" w:hAnsi="Times New Roman"/>
          <w:b/>
          <w:sz w:val="24"/>
          <w:szCs w:val="24"/>
        </w:rPr>
        <w:t xml:space="preserve">D. </w:t>
      </w:r>
      <w:r w:rsidR="00ED012C" w:rsidRPr="00E47D19">
        <w:rPr>
          <w:rFonts w:ascii="Times New Roman" w:hAnsi="Times New Roman"/>
          <w:b/>
          <w:sz w:val="24"/>
          <w:szCs w:val="24"/>
        </w:rPr>
        <w:t>Expert WML</w:t>
      </w:r>
      <w:r w:rsidR="00194282" w:rsidRPr="00E47D19">
        <w:rPr>
          <w:rFonts w:ascii="Times New Roman" w:hAnsi="Times New Roman"/>
          <w:b/>
          <w:sz w:val="24"/>
          <w:szCs w:val="24"/>
        </w:rPr>
        <w:t xml:space="preserve"> </w:t>
      </w:r>
      <w:r w:rsidR="00143582">
        <w:rPr>
          <w:rFonts w:ascii="Times New Roman" w:hAnsi="Times New Roman"/>
          <w:b/>
          <w:sz w:val="24"/>
          <w:szCs w:val="24"/>
        </w:rPr>
        <w:t>manual tracings</w:t>
      </w:r>
      <w:r w:rsidR="00143582" w:rsidRPr="00E47D19">
        <w:rPr>
          <w:rFonts w:ascii="Times New Roman" w:hAnsi="Times New Roman"/>
          <w:b/>
          <w:sz w:val="24"/>
          <w:szCs w:val="24"/>
        </w:rPr>
        <w:t xml:space="preserve"> </w:t>
      </w:r>
      <w:r w:rsidR="00194282" w:rsidRPr="00E47D19">
        <w:rPr>
          <w:rFonts w:ascii="Times New Roman" w:hAnsi="Times New Roman"/>
          <w:b/>
          <w:sz w:val="24"/>
          <w:szCs w:val="24"/>
        </w:rPr>
        <w:t>and ratings</w:t>
      </w:r>
    </w:p>
    <w:p w14:paraId="32D95C51" w14:textId="5FEFA2FC" w:rsidR="00194282" w:rsidRPr="00E47D19" w:rsidRDefault="00FC40C8" w:rsidP="007A3C39">
      <w:pPr>
        <w:pStyle w:val="ListParagraph"/>
        <w:spacing w:line="480" w:lineRule="auto"/>
        <w:ind w:left="0"/>
        <w:contextualSpacing w:val="0"/>
        <w:rPr>
          <w:rFonts w:ascii="Times New Roman" w:hAnsi="Times New Roman"/>
          <w:sz w:val="24"/>
          <w:szCs w:val="24"/>
        </w:rPr>
      </w:pPr>
      <w:r w:rsidRPr="00E47D19">
        <w:rPr>
          <w:rFonts w:ascii="Times New Roman" w:hAnsi="Times New Roman"/>
          <w:sz w:val="24"/>
          <w:szCs w:val="24"/>
        </w:rPr>
        <w:t xml:space="preserve">Experts were neuroradiologists or stroke physicians with &gt;5 years of regular stroke experience. </w:t>
      </w:r>
      <w:r w:rsidR="00194282" w:rsidRPr="00E47D19">
        <w:rPr>
          <w:rFonts w:ascii="Times New Roman" w:hAnsi="Times New Roman"/>
          <w:sz w:val="24"/>
          <w:szCs w:val="24"/>
        </w:rPr>
        <w:t xml:space="preserve">Those who performed validation </w:t>
      </w:r>
      <w:r w:rsidR="00143582">
        <w:rPr>
          <w:rFonts w:ascii="Times New Roman" w:hAnsi="Times New Roman"/>
          <w:sz w:val="24"/>
          <w:szCs w:val="24"/>
        </w:rPr>
        <w:t>tracings</w:t>
      </w:r>
      <w:r w:rsidR="00194282" w:rsidRPr="00E47D19">
        <w:rPr>
          <w:rFonts w:ascii="Times New Roman" w:hAnsi="Times New Roman"/>
          <w:sz w:val="24"/>
          <w:szCs w:val="24"/>
        </w:rPr>
        <w:t xml:space="preserve"> or ratings were different to those who contributed to model training. </w:t>
      </w:r>
      <w:r w:rsidR="00B71D4B" w:rsidRPr="00B71D4B">
        <w:t xml:space="preserve"> </w:t>
      </w:r>
      <w:r w:rsidR="00B71D4B" w:rsidRPr="00B71D4B">
        <w:rPr>
          <w:rFonts w:ascii="Times New Roman" w:hAnsi="Times New Roman"/>
          <w:sz w:val="24"/>
          <w:szCs w:val="24"/>
        </w:rPr>
        <w:t>Clinical details of each case were not provided to experts.</w:t>
      </w:r>
      <w:r w:rsidR="00B71D4B">
        <w:rPr>
          <w:rFonts w:ascii="Times New Roman" w:hAnsi="Times New Roman"/>
          <w:sz w:val="24"/>
          <w:szCs w:val="24"/>
        </w:rPr>
        <w:t xml:space="preserve"> </w:t>
      </w:r>
      <w:r w:rsidR="00194282" w:rsidRPr="00E47D19">
        <w:rPr>
          <w:rFonts w:ascii="Times New Roman" w:hAnsi="Times New Roman"/>
          <w:sz w:val="24"/>
          <w:szCs w:val="24"/>
        </w:rPr>
        <w:lastRenderedPageBreak/>
        <w:t xml:space="preserve">Experts were trained in </w:t>
      </w:r>
      <w:r w:rsidR="00C228E5" w:rsidRPr="00E47D19">
        <w:rPr>
          <w:rFonts w:ascii="Times New Roman" w:hAnsi="Times New Roman"/>
          <w:sz w:val="24"/>
          <w:szCs w:val="24"/>
        </w:rPr>
        <w:t>WML</w:t>
      </w:r>
      <w:r w:rsidR="00194282" w:rsidRPr="00E47D19">
        <w:rPr>
          <w:rFonts w:ascii="Times New Roman" w:hAnsi="Times New Roman"/>
          <w:sz w:val="24"/>
          <w:szCs w:val="24"/>
        </w:rPr>
        <w:t xml:space="preserve"> rating scores and/or digital lesion </w:t>
      </w:r>
      <w:r w:rsidR="00143582">
        <w:rPr>
          <w:rFonts w:ascii="Times New Roman" w:hAnsi="Times New Roman"/>
          <w:sz w:val="24"/>
          <w:szCs w:val="24"/>
        </w:rPr>
        <w:t>tracings</w:t>
      </w:r>
      <w:r w:rsidR="00143582" w:rsidRPr="00E47D19">
        <w:rPr>
          <w:rFonts w:ascii="Times New Roman" w:hAnsi="Times New Roman"/>
          <w:sz w:val="24"/>
          <w:szCs w:val="24"/>
        </w:rPr>
        <w:t xml:space="preserve"> </w:t>
      </w:r>
      <w:r w:rsidR="00194282" w:rsidRPr="00E47D19">
        <w:rPr>
          <w:rFonts w:ascii="Times New Roman" w:hAnsi="Times New Roman"/>
          <w:sz w:val="24"/>
          <w:szCs w:val="24"/>
        </w:rPr>
        <w:t xml:space="preserve">prior to their assessments. Digital </w:t>
      </w:r>
      <w:r w:rsidR="00143582">
        <w:rPr>
          <w:rFonts w:ascii="Times New Roman" w:hAnsi="Times New Roman"/>
          <w:sz w:val="24"/>
          <w:szCs w:val="24"/>
        </w:rPr>
        <w:t>tracings</w:t>
      </w:r>
      <w:r w:rsidR="00143582" w:rsidRPr="00E47D19">
        <w:rPr>
          <w:rFonts w:ascii="Times New Roman" w:hAnsi="Times New Roman"/>
          <w:sz w:val="24"/>
          <w:szCs w:val="24"/>
        </w:rPr>
        <w:t xml:space="preserve"> </w:t>
      </w:r>
      <w:r w:rsidR="00194282" w:rsidRPr="00E47D19">
        <w:rPr>
          <w:rFonts w:ascii="Times New Roman" w:hAnsi="Times New Roman"/>
          <w:sz w:val="24"/>
          <w:szCs w:val="24"/>
        </w:rPr>
        <w:t xml:space="preserve">were performed using MRICroN software (www.mccauslandcenter.sc.edu/crnl/mricron/), wherein CT window settings could be adjusted by the expert to their own preference. </w:t>
      </w:r>
      <w:r w:rsidR="00ED012C" w:rsidRPr="00E47D19">
        <w:rPr>
          <w:rFonts w:ascii="Times New Roman" w:hAnsi="Times New Roman"/>
          <w:sz w:val="24"/>
          <w:szCs w:val="24"/>
        </w:rPr>
        <w:t>FLAIR-</w:t>
      </w:r>
      <w:r w:rsidR="00D10773" w:rsidRPr="00E47D19">
        <w:rPr>
          <w:rFonts w:ascii="Times New Roman" w:hAnsi="Times New Roman"/>
          <w:sz w:val="24"/>
          <w:szCs w:val="24"/>
        </w:rPr>
        <w:t>MR</w:t>
      </w:r>
      <w:r w:rsidR="00D10773">
        <w:rPr>
          <w:rFonts w:ascii="Times New Roman" w:hAnsi="Times New Roman"/>
          <w:sz w:val="24"/>
          <w:szCs w:val="24"/>
        </w:rPr>
        <w:t xml:space="preserve"> images</w:t>
      </w:r>
      <w:r w:rsidR="00D10773" w:rsidRPr="00E47D19">
        <w:rPr>
          <w:rFonts w:ascii="Times New Roman" w:hAnsi="Times New Roman"/>
          <w:sz w:val="24"/>
          <w:szCs w:val="24"/>
        </w:rPr>
        <w:t xml:space="preserve"> </w:t>
      </w:r>
      <w:r w:rsidR="00ED012C" w:rsidRPr="00E47D19">
        <w:rPr>
          <w:rFonts w:ascii="Times New Roman" w:hAnsi="Times New Roman"/>
          <w:sz w:val="24"/>
          <w:szCs w:val="24"/>
        </w:rPr>
        <w:t xml:space="preserve">were also annotated for WML, after first being </w:t>
      </w:r>
      <w:r w:rsidR="00464E59" w:rsidRPr="00E47D19">
        <w:rPr>
          <w:rFonts w:ascii="Times New Roman" w:hAnsi="Times New Roman"/>
          <w:sz w:val="24"/>
          <w:szCs w:val="24"/>
        </w:rPr>
        <w:t>aligned with each patient’s contemporaneous CT</w:t>
      </w:r>
      <w:r w:rsidR="000B5FD2" w:rsidRPr="00E47D19">
        <w:rPr>
          <w:rFonts w:ascii="Times New Roman" w:hAnsi="Times New Roman"/>
          <w:sz w:val="24"/>
          <w:szCs w:val="24"/>
        </w:rPr>
        <w:fldChar w:fldCharType="begin"/>
      </w:r>
      <w:r w:rsidR="006B3F62">
        <w:rPr>
          <w:rFonts w:ascii="Times New Roman" w:hAnsi="Times New Roman"/>
          <w:sz w:val="24"/>
          <w:szCs w:val="24"/>
        </w:rPr>
        <w:instrText xml:space="preserve"> ADDIN EN.CITE &lt;EndNote&gt;&lt;Cite&gt;&lt;Author&gt;Rueckert&lt;/Author&gt;&lt;Year&gt;1999&lt;/Year&gt;&lt;IDText&gt;Nonrigid registration using free-form deformations: application to breast MR images&lt;/IDText&gt;&lt;DisplayText&gt;(24)&lt;/DisplayText&gt;&lt;record&gt;&lt;dates&gt;&lt;pub-dates&gt;&lt;date&gt;Aug&lt;/date&gt;&lt;/pub-dates&gt;&lt;year&gt;1999&lt;/year&gt;&lt;/dates&gt;&lt;keywords&gt;&lt;keyword&gt;Breast&lt;/keyword&gt;&lt;keyword&gt;Female&lt;/keyword&gt;&lt;keyword&gt;Humans&lt;/keyword&gt;&lt;keyword&gt;Image Processing, Computer-Assisted&lt;/keyword&gt;&lt;keyword&gt;Magnetic Resonance Imaging&lt;/keyword&gt;&lt;/keywords&gt;&lt;urls&gt;&lt;related-urls&gt;&lt;url&gt;https://www.ncbi.nlm.nih.gov/pubmed/10534053&lt;/url&gt;&lt;/related-urls&gt;&lt;/urls&gt;&lt;isbn&gt;0278-0062&lt;/isbn&gt;&lt;titles&gt;&lt;title&gt;Nonrigid registration using free-form deformations: application to breast MR images&lt;/title&gt;&lt;secondary-title&gt;IEEE Trans Med Imaging&lt;/secondary-title&gt;&lt;/titles&gt;&lt;pages&gt;712-21&lt;/pages&gt;&lt;number&gt;8&lt;/number&gt;&lt;contributors&gt;&lt;authors&gt;&lt;author&gt;Rueckert, D.&lt;/author&gt;&lt;author&gt;Sonoda, L. I.&lt;/author&gt;&lt;author&gt;Hayes, C.&lt;/author&gt;&lt;author&gt;Hill, D. L.&lt;/author&gt;&lt;author&gt;Leach, M. O.&lt;/author&gt;&lt;author&gt;Hawkes, D. J.&lt;/author&gt;&lt;/authors&gt;&lt;/contributors&gt;&lt;language&gt;ENG&lt;/language&gt;&lt;added-date format="utc"&gt;1478259678&lt;/added-date&gt;&lt;ref-type name="Journal Article"&gt;17&lt;/ref-type&gt;&lt;rec-number&gt;535&lt;/rec-number&gt;&lt;last-updated-date format="utc"&gt;1478259678&lt;/last-updated-date&gt;&lt;accession-num&gt;10534053&lt;/accession-num&gt;&lt;electronic-resource-num&gt;10.1109/42.796284&lt;/electronic-resource-num&gt;&lt;volume&gt;18&lt;/volume&gt;&lt;/record&gt;&lt;/Cite&gt;&lt;/EndNote&gt;</w:instrText>
      </w:r>
      <w:r w:rsidR="000B5FD2" w:rsidRPr="00E47D19">
        <w:rPr>
          <w:rFonts w:ascii="Times New Roman" w:hAnsi="Times New Roman"/>
          <w:sz w:val="24"/>
          <w:szCs w:val="24"/>
        </w:rPr>
        <w:fldChar w:fldCharType="separate"/>
      </w:r>
      <w:r w:rsidR="006B3F62">
        <w:rPr>
          <w:rFonts w:ascii="Times New Roman" w:hAnsi="Times New Roman"/>
          <w:noProof/>
          <w:sz w:val="24"/>
          <w:szCs w:val="24"/>
        </w:rPr>
        <w:t>(24)</w:t>
      </w:r>
      <w:r w:rsidR="000B5FD2" w:rsidRPr="00E47D19">
        <w:rPr>
          <w:rFonts w:ascii="Times New Roman" w:hAnsi="Times New Roman"/>
          <w:sz w:val="24"/>
          <w:szCs w:val="24"/>
        </w:rPr>
        <w:fldChar w:fldCharType="end"/>
      </w:r>
      <w:r w:rsidR="00464E59" w:rsidRPr="00E47D19">
        <w:rPr>
          <w:rFonts w:ascii="Times New Roman" w:hAnsi="Times New Roman"/>
          <w:sz w:val="24"/>
          <w:szCs w:val="24"/>
        </w:rPr>
        <w:t>, so as to minimise CT/MR</w:t>
      </w:r>
      <w:r w:rsidR="00D10773">
        <w:rPr>
          <w:rFonts w:ascii="Times New Roman" w:hAnsi="Times New Roman"/>
          <w:sz w:val="24"/>
          <w:szCs w:val="24"/>
        </w:rPr>
        <w:t xml:space="preserve"> imaging</w:t>
      </w:r>
      <w:r w:rsidR="00464E59" w:rsidRPr="00E47D19">
        <w:rPr>
          <w:rFonts w:ascii="Times New Roman" w:hAnsi="Times New Roman"/>
          <w:sz w:val="24"/>
          <w:szCs w:val="24"/>
        </w:rPr>
        <w:t xml:space="preserve"> differences in WML appearances caused by variations in slice orientation. </w:t>
      </w:r>
      <w:r w:rsidR="00194282" w:rsidRPr="00E47D19">
        <w:rPr>
          <w:rFonts w:ascii="Times New Roman" w:hAnsi="Times New Roman"/>
          <w:sz w:val="24"/>
          <w:szCs w:val="24"/>
        </w:rPr>
        <w:t xml:space="preserve">CT </w:t>
      </w:r>
      <w:r w:rsidR="00D012C1" w:rsidRPr="00E47D19">
        <w:rPr>
          <w:rFonts w:ascii="Times New Roman" w:hAnsi="Times New Roman"/>
          <w:sz w:val="24"/>
          <w:szCs w:val="24"/>
        </w:rPr>
        <w:t>WML</w:t>
      </w:r>
      <w:r w:rsidR="00194282" w:rsidRPr="00E47D19">
        <w:rPr>
          <w:rFonts w:ascii="Times New Roman" w:hAnsi="Times New Roman"/>
          <w:sz w:val="24"/>
          <w:szCs w:val="24"/>
        </w:rPr>
        <w:t xml:space="preserve"> ratings used either the Wahlund</w:t>
      </w:r>
      <w:r w:rsidR="000B5FD2" w:rsidRPr="00E47D19">
        <w:rPr>
          <w:rFonts w:ascii="Times New Roman" w:hAnsi="Times New Roman"/>
          <w:sz w:val="24"/>
          <w:szCs w:val="24"/>
        </w:rPr>
        <w:fldChar w:fldCharType="begin">
          <w:fldData xml:space="preserve">PEVuZE5vdGU+PENpdGU+PEF1dGhvcj5XYWhsdW5kPC9BdXRob3I+PFllYXI+MjAwMTwvWWVhcj48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</w:fldData>
        </w:fldChar>
      </w:r>
      <w:r w:rsidR="00605293">
        <w:rPr>
          <w:rFonts w:ascii="Times New Roman" w:hAnsi="Times New Roman"/>
          <w:sz w:val="24"/>
          <w:szCs w:val="24"/>
        </w:rPr>
        <w:instrText xml:space="preserve"> ADDIN EN.CITE </w:instrText>
      </w:r>
      <w:r w:rsidR="000B5FD2">
        <w:rPr>
          <w:rFonts w:ascii="Times New Roman" w:hAnsi="Times New Roman"/>
          <w:sz w:val="24"/>
          <w:szCs w:val="24"/>
        </w:rPr>
        <w:fldChar w:fldCharType="begin">
          <w:fldData xml:space="preserve">PEVuZE5vdGU+PENpdGU+PEF1dGhvcj5XYWhsdW5kPC9BdXRob3I+PFllYXI+MjAwMTwvWWVhcj48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</w:fldData>
        </w:fldChar>
      </w:r>
      <w:r w:rsidR="00605293">
        <w:rPr>
          <w:rFonts w:ascii="Times New Roman" w:hAnsi="Times New Roman"/>
          <w:sz w:val="24"/>
          <w:szCs w:val="24"/>
        </w:rPr>
        <w:instrText xml:space="preserve"> ADDIN EN.CITE.DATA </w:instrText>
      </w:r>
      <w:r w:rsidR="000B5FD2">
        <w:rPr>
          <w:rFonts w:ascii="Times New Roman" w:hAnsi="Times New Roman"/>
          <w:sz w:val="24"/>
          <w:szCs w:val="24"/>
        </w:rPr>
      </w:r>
      <w:r w:rsidR="000B5FD2">
        <w:rPr>
          <w:rFonts w:ascii="Times New Roman" w:hAnsi="Times New Roman"/>
          <w:sz w:val="24"/>
          <w:szCs w:val="24"/>
        </w:rPr>
        <w:fldChar w:fldCharType="end"/>
      </w:r>
      <w:r w:rsidR="000B5FD2" w:rsidRPr="00E47D19">
        <w:rPr>
          <w:rFonts w:ascii="Times New Roman" w:hAnsi="Times New Roman"/>
          <w:sz w:val="24"/>
          <w:szCs w:val="24"/>
        </w:rPr>
      </w:r>
      <w:r w:rsidR="000B5FD2" w:rsidRPr="00E47D19">
        <w:rPr>
          <w:rFonts w:ascii="Times New Roman" w:hAnsi="Times New Roman"/>
          <w:sz w:val="24"/>
          <w:szCs w:val="24"/>
        </w:rPr>
        <w:fldChar w:fldCharType="separate"/>
      </w:r>
      <w:r w:rsidR="00605293">
        <w:rPr>
          <w:rFonts w:ascii="Times New Roman" w:hAnsi="Times New Roman"/>
          <w:noProof/>
          <w:sz w:val="24"/>
          <w:szCs w:val="24"/>
        </w:rPr>
        <w:t>(12)</w:t>
      </w:r>
      <w:r w:rsidR="000B5FD2" w:rsidRPr="00E47D19">
        <w:rPr>
          <w:rFonts w:ascii="Times New Roman" w:hAnsi="Times New Roman"/>
          <w:sz w:val="24"/>
          <w:szCs w:val="24"/>
        </w:rPr>
        <w:fldChar w:fldCharType="end"/>
      </w:r>
      <w:r w:rsidR="00194282" w:rsidRPr="00E47D19">
        <w:rPr>
          <w:rFonts w:ascii="Times New Roman" w:hAnsi="Times New Roman"/>
          <w:sz w:val="24"/>
          <w:szCs w:val="24"/>
        </w:rPr>
        <w:t xml:space="preserve"> or van Swieten</w:t>
      </w:r>
      <w:r w:rsidR="000B5FD2" w:rsidRPr="00E47D19">
        <w:rPr>
          <w:rFonts w:ascii="Times New Roman" w:hAnsi="Times New Roman"/>
          <w:sz w:val="24"/>
          <w:szCs w:val="24"/>
        </w:rPr>
        <w:fldChar w:fldCharType="begin"/>
      </w:r>
      <w:r w:rsidR="00605293">
        <w:rPr>
          <w:rFonts w:ascii="Times New Roman" w:hAnsi="Times New Roman"/>
          <w:sz w:val="24"/>
          <w:szCs w:val="24"/>
        </w:rPr>
        <w:instrText xml:space="preserve"> ADDIN EN.CITE &lt;EndNote&gt;&lt;Cite&gt;&lt;Author&gt;van Swieten&lt;/Author&gt;&lt;Year&gt;1990&lt;/Year&gt;&lt;IDText&gt;Grading white matter lesions on CT and MRI: a simple scale&lt;/IDText&gt;&lt;DisplayText&gt;(15)&lt;/DisplayText&gt;&lt;record&gt;&lt;dates&gt;&lt;pub-dates&gt;&lt;date&gt;Dec&lt;/date&gt;&lt;/pub-dates&gt;&lt;year&gt;1990&lt;/year&gt;&lt;/dates&gt;&lt;keywords&gt;&lt;keyword&gt;Brain&lt;/keyword&gt;&lt;keyword&gt;Brain Diseases&lt;/keyword&gt;&lt;keyword&gt;Cross-Sectional Studies&lt;/keyword&gt;&lt;keyword&gt;Data Interpretation, Statistical&lt;/keyword&gt;&lt;keyword&gt;Humans&lt;/keyword&gt;&lt;keyword&gt;Ischemic Attack, Transient&lt;/keyword&gt;&lt;keyword&gt;Longitudinal Studies&lt;/keyword&gt;&lt;keyword&gt;Magnetic Resonance Imaging&lt;/keyword&gt;&lt;keyword&gt;Tomography, X-Ray Computed&lt;/keyword&gt;&lt;/keywords&gt;&lt;urls&gt;&lt;related-urls&gt;&lt;url&gt;https://www.ncbi.nlm.nih.gov/pubmed/2292703&lt;/url&gt;&lt;/related-urls&gt;&lt;/urls&gt;&lt;isbn&gt;0022-3050&lt;/isbn&gt;&lt;custom2&gt;PMC488320&lt;/custom2&gt;&lt;titles&gt;&lt;title&gt;Grading white matter lesions on CT and MRI: a simple scale&lt;/title&gt;&lt;secondary-title&gt;J Neurol Neurosurg Psychiatry&lt;/secondary-title&gt;&lt;/titles&gt;&lt;pages&gt;1080-3&lt;/pages&gt;&lt;number&gt;12&lt;/number&gt;&lt;contributors&gt;&lt;authors&gt;&lt;author&gt;van Swieten, J. C.&lt;/author&gt;&lt;author&gt;Hijdra, A.&lt;/author&gt;&lt;author&gt;Koudstaal, P. J.&lt;/author&gt;&lt;author&gt;van Gijn, J.&lt;/author&gt;&lt;/authors&gt;&lt;/contributors&gt;&lt;language&gt;ENG&lt;/language&gt;&lt;added-date format="utc"&gt;1478177600&lt;/added-date&gt;&lt;ref-type name="Journal Article"&gt;17&lt;/ref-type&gt;&lt;rec-number&gt;531&lt;/rec-number&gt;&lt;last-updated-date format="utc"&gt;1478177600&lt;/last-updated-date&gt;&lt;accession-num&gt;2292703&lt;/accession-num&gt;&lt;volume&gt;53&lt;/volume&gt;&lt;/record&gt;&lt;/Cite&gt;&lt;/EndNote&gt;</w:instrText>
      </w:r>
      <w:r w:rsidR="000B5FD2" w:rsidRPr="00E47D19">
        <w:rPr>
          <w:rFonts w:ascii="Times New Roman" w:hAnsi="Times New Roman"/>
          <w:sz w:val="24"/>
          <w:szCs w:val="24"/>
        </w:rPr>
        <w:fldChar w:fldCharType="separate"/>
      </w:r>
      <w:r w:rsidR="00605293">
        <w:rPr>
          <w:rFonts w:ascii="Times New Roman" w:hAnsi="Times New Roman"/>
          <w:noProof/>
          <w:sz w:val="24"/>
          <w:szCs w:val="24"/>
        </w:rPr>
        <w:t>(15)</w:t>
      </w:r>
      <w:r w:rsidR="000B5FD2" w:rsidRPr="00E47D19">
        <w:rPr>
          <w:rFonts w:ascii="Times New Roman" w:hAnsi="Times New Roman"/>
          <w:sz w:val="24"/>
          <w:szCs w:val="24"/>
        </w:rPr>
        <w:fldChar w:fldCharType="end"/>
      </w:r>
      <w:r w:rsidR="00194282" w:rsidRPr="00E47D19">
        <w:rPr>
          <w:rFonts w:ascii="Times New Roman" w:hAnsi="Times New Roman"/>
          <w:sz w:val="24"/>
          <w:szCs w:val="24"/>
        </w:rPr>
        <w:t xml:space="preserve"> scoring systems, reflecting 4 or 3 grades of </w:t>
      </w:r>
      <w:r w:rsidR="00D012C1" w:rsidRPr="00E47D19">
        <w:rPr>
          <w:rFonts w:ascii="Times New Roman" w:hAnsi="Times New Roman"/>
          <w:sz w:val="24"/>
          <w:szCs w:val="24"/>
        </w:rPr>
        <w:t>WML</w:t>
      </w:r>
      <w:r w:rsidR="00194282" w:rsidRPr="00E47D19">
        <w:rPr>
          <w:rFonts w:ascii="Times New Roman" w:hAnsi="Times New Roman"/>
          <w:sz w:val="24"/>
          <w:szCs w:val="24"/>
        </w:rPr>
        <w:t xml:space="preserve"> severity respectively</w:t>
      </w:r>
      <w:r w:rsidR="004D77A5" w:rsidRPr="00E47D19">
        <w:rPr>
          <w:rFonts w:ascii="Times New Roman" w:hAnsi="Times New Roman"/>
          <w:sz w:val="24"/>
          <w:szCs w:val="24"/>
        </w:rPr>
        <w:t>. For the Wahlund system, experts were asked to record the median WML score across frontal, parieto-occipital and temporal regions</w:t>
      </w:r>
      <w:r w:rsidR="000B5FD2" w:rsidRPr="00E47D19">
        <w:rPr>
          <w:rFonts w:ascii="Times New Roman" w:hAnsi="Times New Roman"/>
          <w:sz w:val="24"/>
          <w:szCs w:val="24"/>
        </w:rPr>
        <w:fldChar w:fldCharType="begin">
          <w:fldData xml:space="preserve">PEVuZE5vdGU+PENpdGU+PEF1dGhvcj5XYWhsdW5kPC9BdXRob3I+PFllYXI+MjAwMTwvWWVhcj48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</w:fldData>
        </w:fldChar>
      </w:r>
      <w:r w:rsidR="00605293">
        <w:rPr>
          <w:rFonts w:ascii="Times New Roman" w:hAnsi="Times New Roman"/>
          <w:sz w:val="24"/>
          <w:szCs w:val="24"/>
        </w:rPr>
        <w:instrText xml:space="preserve"> ADDIN EN.CITE </w:instrText>
      </w:r>
      <w:r w:rsidR="000B5FD2">
        <w:rPr>
          <w:rFonts w:ascii="Times New Roman" w:hAnsi="Times New Roman"/>
          <w:sz w:val="24"/>
          <w:szCs w:val="24"/>
        </w:rPr>
        <w:fldChar w:fldCharType="begin">
          <w:fldData xml:space="preserve">PEVuZE5vdGU+PENpdGU+PEF1dGhvcj5XYWhsdW5kPC9BdXRob3I+PFllYXI+MjAwMTwvWWVhcj48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</w:fldData>
        </w:fldChar>
      </w:r>
      <w:r w:rsidR="00605293">
        <w:rPr>
          <w:rFonts w:ascii="Times New Roman" w:hAnsi="Times New Roman"/>
          <w:sz w:val="24"/>
          <w:szCs w:val="24"/>
        </w:rPr>
        <w:instrText xml:space="preserve"> ADDIN EN.CITE.DATA </w:instrText>
      </w:r>
      <w:r w:rsidR="000B5FD2">
        <w:rPr>
          <w:rFonts w:ascii="Times New Roman" w:hAnsi="Times New Roman"/>
          <w:sz w:val="24"/>
          <w:szCs w:val="24"/>
        </w:rPr>
      </w:r>
      <w:r w:rsidR="000B5FD2">
        <w:rPr>
          <w:rFonts w:ascii="Times New Roman" w:hAnsi="Times New Roman"/>
          <w:sz w:val="24"/>
          <w:szCs w:val="24"/>
        </w:rPr>
        <w:fldChar w:fldCharType="end"/>
      </w:r>
      <w:r w:rsidR="000B5FD2" w:rsidRPr="00E47D19">
        <w:rPr>
          <w:rFonts w:ascii="Times New Roman" w:hAnsi="Times New Roman"/>
          <w:sz w:val="24"/>
          <w:szCs w:val="24"/>
        </w:rPr>
      </w:r>
      <w:r w:rsidR="000B5FD2" w:rsidRPr="00E47D19">
        <w:rPr>
          <w:rFonts w:ascii="Times New Roman" w:hAnsi="Times New Roman"/>
          <w:sz w:val="24"/>
          <w:szCs w:val="24"/>
        </w:rPr>
        <w:fldChar w:fldCharType="separate"/>
      </w:r>
      <w:r w:rsidR="00605293">
        <w:rPr>
          <w:rFonts w:ascii="Times New Roman" w:hAnsi="Times New Roman"/>
          <w:noProof/>
          <w:sz w:val="24"/>
          <w:szCs w:val="24"/>
        </w:rPr>
        <w:t>(12)</w:t>
      </w:r>
      <w:r w:rsidR="000B5FD2" w:rsidRPr="00E47D19">
        <w:rPr>
          <w:rFonts w:ascii="Times New Roman" w:hAnsi="Times New Roman"/>
          <w:sz w:val="24"/>
          <w:szCs w:val="24"/>
        </w:rPr>
        <w:fldChar w:fldCharType="end"/>
      </w:r>
      <w:r w:rsidR="004D77A5" w:rsidRPr="00E47D19">
        <w:rPr>
          <w:rFonts w:ascii="Times New Roman" w:hAnsi="Times New Roman"/>
          <w:sz w:val="24"/>
          <w:szCs w:val="24"/>
        </w:rPr>
        <w:t>.  F</w:t>
      </w:r>
      <w:r w:rsidR="00194282" w:rsidRPr="00E47D19">
        <w:rPr>
          <w:rFonts w:ascii="Times New Roman" w:hAnsi="Times New Roman"/>
          <w:sz w:val="24"/>
          <w:szCs w:val="24"/>
        </w:rPr>
        <w:t xml:space="preserve">or the </w:t>
      </w:r>
      <w:r w:rsidR="004D77A5" w:rsidRPr="00E47D19">
        <w:rPr>
          <w:rFonts w:ascii="Times New Roman" w:hAnsi="Times New Roman"/>
          <w:sz w:val="24"/>
          <w:szCs w:val="24"/>
        </w:rPr>
        <w:t>van Swieten system,</w:t>
      </w:r>
      <w:r w:rsidR="00194282" w:rsidRPr="00E47D19">
        <w:rPr>
          <w:rFonts w:ascii="Times New Roman" w:hAnsi="Times New Roman"/>
          <w:sz w:val="24"/>
          <w:szCs w:val="24"/>
        </w:rPr>
        <w:t xml:space="preserve"> anterior and posterior scores</w:t>
      </w:r>
      <w:r w:rsidR="000B5FD2" w:rsidRPr="00E47D19">
        <w:rPr>
          <w:rFonts w:ascii="Times New Roman" w:hAnsi="Times New Roman"/>
          <w:sz w:val="24"/>
          <w:szCs w:val="24"/>
        </w:rPr>
        <w:fldChar w:fldCharType="begin"/>
      </w:r>
      <w:r w:rsidR="00605293">
        <w:rPr>
          <w:rFonts w:ascii="Times New Roman" w:hAnsi="Times New Roman"/>
          <w:sz w:val="24"/>
          <w:szCs w:val="24"/>
        </w:rPr>
        <w:instrText xml:space="preserve"> ADDIN EN.CITE &lt;EndNote&gt;&lt;Cite&gt;&lt;Author&gt;van Swieten&lt;/Author&gt;&lt;Year&gt;1990&lt;/Year&gt;&lt;IDText&gt;Grading white matter lesions on CT and MRI: a simple scale&lt;/IDText&gt;&lt;DisplayText&gt;(15)&lt;/DisplayText&gt;&lt;record&gt;&lt;dates&gt;&lt;pub-dates&gt;&lt;date&gt;Dec&lt;/date&gt;&lt;/pub-dates&gt;&lt;year&gt;1990&lt;/year&gt;&lt;/dates&gt;&lt;keywords&gt;&lt;keyword&gt;Brain&lt;/keyword&gt;&lt;keyword&gt;Brain Diseases&lt;/keyword&gt;&lt;keyword&gt;Cross-Sectional Studies&lt;/keyword&gt;&lt;keyword&gt;Data Interpretation, Statistical&lt;/keyword&gt;&lt;keyword&gt;Humans&lt;/keyword&gt;&lt;keyword&gt;Ischemic Attack, Transient&lt;/keyword&gt;&lt;keyword&gt;Longitudinal Studies&lt;/keyword&gt;&lt;keyword&gt;Magnetic Resonance Imaging&lt;/keyword&gt;&lt;keyword&gt;Tomography, X-Ray Computed&lt;/keyword&gt;&lt;/keywords&gt;&lt;urls&gt;&lt;related-urls&gt;&lt;url&gt;https://www.ncbi.nlm.nih.gov/pubmed/2292703&lt;/url&gt;&lt;/related-urls&gt;&lt;/urls&gt;&lt;isbn&gt;0022-3050&lt;/isbn&gt;&lt;custom2&gt;PMC488320&lt;/custom2&gt;&lt;titles&gt;&lt;title&gt;Grading white matter lesions on CT and MRI: a simple scale&lt;/title&gt;&lt;secondary-title&gt;J Neurol Neurosurg Psychiatry&lt;/secondary-title&gt;&lt;/titles&gt;&lt;pages&gt;1080-3&lt;/pages&gt;&lt;number&gt;12&lt;/number&gt;&lt;contributors&gt;&lt;authors&gt;&lt;author&gt;van Swieten, J. C.&lt;/author&gt;&lt;author&gt;Hijdra, A.&lt;/author&gt;&lt;author&gt;Koudstaal, P. J.&lt;/author&gt;&lt;author&gt;van Gijn, J.&lt;/author&gt;&lt;/authors&gt;&lt;/contributors&gt;&lt;language&gt;ENG&lt;/language&gt;&lt;added-date format="utc"&gt;1478177600&lt;/added-date&gt;&lt;ref-type name="Journal Article"&gt;17&lt;/ref-type&gt;&lt;rec-number&gt;531&lt;/rec-number&gt;&lt;last-updated-date format="utc"&gt;1478177600&lt;/last-updated-date&gt;&lt;accession-num&gt;2292703&lt;/accession-num&gt;&lt;volume&gt;53&lt;/volume&gt;&lt;/record&gt;&lt;/Cite&gt;&lt;/EndNote&gt;</w:instrText>
      </w:r>
      <w:r w:rsidR="000B5FD2" w:rsidRPr="00E47D19">
        <w:rPr>
          <w:rFonts w:ascii="Times New Roman" w:hAnsi="Times New Roman"/>
          <w:sz w:val="24"/>
          <w:szCs w:val="24"/>
        </w:rPr>
        <w:fldChar w:fldCharType="separate"/>
      </w:r>
      <w:r w:rsidR="00605293">
        <w:rPr>
          <w:rFonts w:ascii="Times New Roman" w:hAnsi="Times New Roman"/>
          <w:noProof/>
          <w:sz w:val="24"/>
          <w:szCs w:val="24"/>
        </w:rPr>
        <w:t>(15)</w:t>
      </w:r>
      <w:r w:rsidR="000B5FD2" w:rsidRPr="00E47D19">
        <w:rPr>
          <w:rFonts w:ascii="Times New Roman" w:hAnsi="Times New Roman"/>
          <w:sz w:val="24"/>
          <w:szCs w:val="24"/>
        </w:rPr>
        <w:fldChar w:fldCharType="end"/>
      </w:r>
      <w:r w:rsidR="00194282" w:rsidRPr="00E47D19">
        <w:rPr>
          <w:rFonts w:ascii="Times New Roman" w:hAnsi="Times New Roman"/>
          <w:sz w:val="24"/>
          <w:szCs w:val="24"/>
        </w:rPr>
        <w:t xml:space="preserve"> </w:t>
      </w:r>
      <w:r w:rsidR="004D77A5" w:rsidRPr="00E47D19">
        <w:rPr>
          <w:rFonts w:ascii="Times New Roman" w:hAnsi="Times New Roman"/>
          <w:sz w:val="24"/>
          <w:szCs w:val="24"/>
        </w:rPr>
        <w:t>(3 grades each) were</w:t>
      </w:r>
      <w:r w:rsidR="00194282" w:rsidRPr="00E47D19">
        <w:rPr>
          <w:rFonts w:ascii="Times New Roman" w:hAnsi="Times New Roman"/>
          <w:sz w:val="24"/>
          <w:szCs w:val="24"/>
        </w:rPr>
        <w:t xml:space="preserve"> averag</w:t>
      </w:r>
      <w:r w:rsidR="004D77A5" w:rsidRPr="00E47D19">
        <w:rPr>
          <w:rFonts w:ascii="Times New Roman" w:hAnsi="Times New Roman"/>
          <w:sz w:val="24"/>
          <w:szCs w:val="24"/>
        </w:rPr>
        <w:t>ed</w:t>
      </w:r>
      <w:r w:rsidR="00194282" w:rsidRPr="00E47D19">
        <w:rPr>
          <w:rFonts w:ascii="Times New Roman" w:hAnsi="Times New Roman"/>
          <w:sz w:val="24"/>
          <w:szCs w:val="24"/>
        </w:rPr>
        <w:t xml:space="preserve"> </w:t>
      </w:r>
      <w:r w:rsidR="004D77A5" w:rsidRPr="00E47D19">
        <w:rPr>
          <w:rFonts w:ascii="Times New Roman" w:hAnsi="Times New Roman"/>
          <w:sz w:val="24"/>
          <w:szCs w:val="24"/>
        </w:rPr>
        <w:t>and rounded</w:t>
      </w:r>
      <w:r w:rsidR="0051760F">
        <w:rPr>
          <w:rFonts w:ascii="Times New Roman" w:hAnsi="Times New Roman"/>
          <w:sz w:val="24"/>
          <w:szCs w:val="24"/>
        </w:rPr>
        <w:t xml:space="preserve"> upto the nearest integer</w:t>
      </w:r>
      <w:r w:rsidR="00F30BA3" w:rsidRPr="00E47D19">
        <w:rPr>
          <w:rFonts w:ascii="Times New Roman" w:hAnsi="Times New Roman"/>
          <w:sz w:val="24"/>
          <w:szCs w:val="24"/>
        </w:rPr>
        <w:t>.</w:t>
      </w:r>
      <w:r w:rsidR="00194282" w:rsidRPr="00E47D19">
        <w:rPr>
          <w:rFonts w:ascii="Times New Roman" w:hAnsi="Times New Roman"/>
          <w:sz w:val="24"/>
          <w:szCs w:val="24"/>
        </w:rPr>
        <w:t xml:space="preserve"> CT drawings and ratings were performed by </w:t>
      </w:r>
      <w:r w:rsidR="0075106E">
        <w:rPr>
          <w:rFonts w:ascii="Times New Roman" w:hAnsi="Times New Roman"/>
          <w:sz w:val="24"/>
          <w:szCs w:val="24"/>
        </w:rPr>
        <w:t>three</w:t>
      </w:r>
      <w:r w:rsidR="00194282" w:rsidRPr="00E47D19">
        <w:rPr>
          <w:rFonts w:ascii="Times New Roman" w:hAnsi="Times New Roman"/>
          <w:sz w:val="24"/>
          <w:szCs w:val="24"/>
        </w:rPr>
        <w:t xml:space="preserve"> experts for each case, drawn from a pool of 3-13 for each experiment</w:t>
      </w:r>
      <w:r w:rsidR="005A7D9B">
        <w:rPr>
          <w:rFonts w:ascii="Times New Roman" w:hAnsi="Times New Roman"/>
          <w:sz w:val="24"/>
          <w:szCs w:val="24"/>
        </w:rPr>
        <w:t xml:space="preserve"> (Table 1)</w:t>
      </w:r>
      <w:r w:rsidR="00194282" w:rsidRPr="00E47D19">
        <w:rPr>
          <w:rFonts w:ascii="Times New Roman" w:hAnsi="Times New Roman"/>
          <w:sz w:val="24"/>
          <w:szCs w:val="24"/>
        </w:rPr>
        <w:t>, allowing a consensus to be deduced for</w:t>
      </w:r>
      <w:r w:rsidR="00D012C1" w:rsidRPr="00E47D19">
        <w:rPr>
          <w:rFonts w:ascii="Times New Roman" w:hAnsi="Times New Roman"/>
          <w:sz w:val="24"/>
          <w:szCs w:val="24"/>
        </w:rPr>
        <w:t xml:space="preserve"> WML </w:t>
      </w:r>
      <w:r w:rsidR="00194282" w:rsidRPr="00E47D19">
        <w:rPr>
          <w:rFonts w:ascii="Times New Roman" w:hAnsi="Times New Roman"/>
          <w:sz w:val="24"/>
          <w:szCs w:val="24"/>
        </w:rPr>
        <w:t>volume and rating score (mean and median respectively). Comparisons between each combination of rater pairs was performed to identify any experts who differed significantly</w:t>
      </w:r>
      <w:r w:rsidR="00D012C1" w:rsidRPr="00E47D19">
        <w:rPr>
          <w:rFonts w:ascii="Times New Roman" w:hAnsi="Times New Roman"/>
          <w:sz w:val="24"/>
          <w:szCs w:val="24"/>
        </w:rPr>
        <w:t xml:space="preserve"> (p&lt;0.05)</w:t>
      </w:r>
      <w:r w:rsidR="00194282" w:rsidRPr="00E47D19">
        <w:rPr>
          <w:rFonts w:ascii="Times New Roman" w:hAnsi="Times New Roman"/>
          <w:sz w:val="24"/>
          <w:szCs w:val="24"/>
        </w:rPr>
        <w:t xml:space="preserve"> in their performance.</w:t>
      </w:r>
      <w:r w:rsidR="00DE24B8">
        <w:rPr>
          <w:rFonts w:ascii="Times New Roman" w:hAnsi="Times New Roman"/>
          <w:sz w:val="24"/>
          <w:szCs w:val="24"/>
        </w:rPr>
        <w:t xml:space="preserve"> A consensus was derived from three experts for presence of co-existing CT abnormalities, including </w:t>
      </w:r>
      <w:r w:rsidR="00A00730">
        <w:rPr>
          <w:rFonts w:ascii="Times New Roman" w:hAnsi="Times New Roman"/>
          <w:sz w:val="24"/>
          <w:szCs w:val="24"/>
        </w:rPr>
        <w:t xml:space="preserve">atrophy </w:t>
      </w:r>
      <w:r w:rsidR="0094420D">
        <w:rPr>
          <w:rFonts w:ascii="Times New Roman" w:hAnsi="Times New Roman"/>
          <w:sz w:val="24"/>
          <w:szCs w:val="24"/>
        </w:rPr>
        <w:t>graded</w:t>
      </w:r>
      <w:r w:rsidR="00A00730">
        <w:rPr>
          <w:rFonts w:ascii="Times New Roman" w:hAnsi="Times New Roman"/>
          <w:sz w:val="24"/>
          <w:szCs w:val="24"/>
        </w:rPr>
        <w:t xml:space="preserve"> by</w:t>
      </w:r>
      <w:r w:rsidR="00DE24B8">
        <w:rPr>
          <w:rFonts w:ascii="Times New Roman" w:hAnsi="Times New Roman"/>
          <w:sz w:val="24"/>
          <w:szCs w:val="24"/>
        </w:rPr>
        <w:t xml:space="preserve"> a standardised system </w:t>
      </w:r>
      <w:r w:rsidR="000B5FD2">
        <w:rPr>
          <w:rFonts w:ascii="Times New Roman" w:hAnsi="Times New Roman"/>
          <w:sz w:val="24"/>
          <w:szCs w:val="24"/>
        </w:rPr>
        <w:fldChar w:fldCharType="begin"/>
      </w:r>
      <w:r w:rsidR="006B3F62">
        <w:rPr>
          <w:rFonts w:ascii="Times New Roman" w:hAnsi="Times New Roman"/>
          <w:sz w:val="24"/>
          <w:szCs w:val="24"/>
        </w:rPr>
        <w:instrText xml:space="preserve"> ADDIN EN.CITE &lt;EndNote&gt;&lt;Cite&gt;&lt;Author&gt;Farrell&lt;/Author&gt;&lt;Year&gt;2009&lt;/Year&gt;&lt;IDText&gt;Development and initial testing of normal reference MR images for the brain at ages 65-70 and 75-80 years&lt;/IDText&gt;&lt;DisplayText&gt;(25)&lt;/DisplayText&gt;&lt;record&gt;&lt;dates&gt;&lt;pub-dates&gt;&lt;date&gt;Jan&lt;/date&gt;&lt;/pub-dates&gt;&lt;year&gt;2009&lt;/year&gt;&lt;/dates&gt;&lt;keywords&gt;&lt;keyword&gt;Aged&lt;/keyword&gt;&lt;keyword&gt;Aged, 80 and over&lt;/keyword&gt;&lt;keyword&gt;Aging&lt;/keyword&gt;&lt;keyword&gt;Atrophy&lt;/keyword&gt;&lt;keyword&gt;Brain&lt;/keyword&gt;&lt;keyword&gt;Female&lt;/keyword&gt;&lt;keyword&gt;Great Britain&lt;/keyword&gt;&lt;keyword&gt;Humans&lt;/keyword&gt;&lt;keyword&gt;Image Interpretation, Computer-Assisted&lt;/keyword&gt;&lt;keyword&gt;Magnetic Resonance Imaging&lt;/keyword&gt;&lt;keyword&gt;Male&lt;/keyword&gt;&lt;keyword&gt;Reference Values&lt;/keyword&gt;&lt;keyword&gt;Reproducibility of Results&lt;/keyword&gt;&lt;keyword&gt;Sensitivity and Specificity&lt;/keyword&gt;&lt;/keywords&gt;&lt;urls&gt;&lt;related-urls&gt;&lt;url&gt;https://www.ncbi.nlm.nih.gov/pubmed/18690455&lt;/url&gt;&lt;/related-urls&gt;&lt;/urls&gt;&lt;isbn&gt;1432-1084&lt;/isbn&gt;&lt;titles&gt;&lt;title&gt;Development and initial testing of normal reference MR images for the brain at ages 65-70 and 75-80 years&lt;/title&gt;&lt;secondary-title&gt;Eur Radiol&lt;/secondary-title&gt;&lt;/titles&gt;&lt;pages&gt;177-83&lt;/pages&gt;&lt;number&gt;1&lt;/number&gt;&lt;contributors&gt;&lt;authors&gt;&lt;author&gt;Farrell, C.&lt;/author&gt;&lt;author&gt;Chappell, F.&lt;/author&gt;&lt;author&gt;Armitage, P. A.&lt;/author&gt;&lt;author&gt;Keston, P.&lt;/author&gt;&lt;author&gt;Maclullich, A.&lt;/author&gt;&lt;author&gt;Shenkin, S.&lt;/author&gt;&lt;author&gt;Wardlaw, J. M.&lt;/author&gt;&lt;/authors&gt;&lt;/contributors&gt;&lt;language&gt;ENG&lt;/language&gt;&lt;added-date format="utc"&gt;1478621838&lt;/added-date&gt;&lt;ref-type name="Journal Article"&gt;17&lt;/ref-type&gt;&lt;rec-number&gt;541&lt;/rec-number&gt;&lt;last-updated-date format="utc"&gt;1478621838&lt;/last-updated-date&gt;&lt;accession-num&gt;18690455&lt;/accession-num&gt;&lt;electronic-resource-num&gt;10.1007/s00330-008-1119-2&lt;/electronic-resource-num&gt;&lt;volume&gt;19&lt;/volume&gt;&lt;/record&gt;&lt;/Cite&gt;&lt;/EndNote&gt;</w:instrText>
      </w:r>
      <w:r w:rsidR="000B5FD2">
        <w:rPr>
          <w:rFonts w:ascii="Times New Roman" w:hAnsi="Times New Roman"/>
          <w:sz w:val="24"/>
          <w:szCs w:val="24"/>
        </w:rPr>
        <w:fldChar w:fldCharType="separate"/>
      </w:r>
      <w:r w:rsidR="006B3F62">
        <w:rPr>
          <w:rFonts w:ascii="Times New Roman" w:hAnsi="Times New Roman"/>
          <w:noProof/>
          <w:sz w:val="24"/>
          <w:szCs w:val="24"/>
        </w:rPr>
        <w:t>(25)</w:t>
      </w:r>
      <w:r w:rsidR="000B5FD2">
        <w:rPr>
          <w:rFonts w:ascii="Times New Roman" w:hAnsi="Times New Roman"/>
          <w:sz w:val="24"/>
          <w:szCs w:val="24"/>
        </w:rPr>
        <w:fldChar w:fldCharType="end"/>
      </w:r>
      <w:r w:rsidR="00DE24B8">
        <w:rPr>
          <w:rFonts w:ascii="Times New Roman" w:hAnsi="Times New Roman"/>
          <w:sz w:val="24"/>
          <w:szCs w:val="24"/>
        </w:rPr>
        <w:t xml:space="preserve">. </w:t>
      </w:r>
    </w:p>
    <w:p w14:paraId="57B763CC" w14:textId="77777777" w:rsidR="00194282" w:rsidRPr="00E47D19" w:rsidRDefault="00EA26D9" w:rsidP="007A3C39">
      <w:pPr>
        <w:pStyle w:val="ListParagraph"/>
        <w:spacing w:before="720" w:after="360" w:line="480" w:lineRule="auto"/>
        <w:ind w:left="0"/>
        <w:rPr>
          <w:rFonts w:ascii="Times New Roman" w:hAnsi="Times New Roman"/>
          <w:b/>
          <w:sz w:val="24"/>
          <w:szCs w:val="24"/>
        </w:rPr>
      </w:pPr>
      <w:r>
        <w:rPr>
          <w:rFonts w:ascii="Times New Roman" w:hAnsi="Times New Roman"/>
          <w:b/>
          <w:sz w:val="24"/>
          <w:szCs w:val="24"/>
        </w:rPr>
        <w:t>E</w:t>
      </w:r>
      <w:r w:rsidR="00194282" w:rsidRPr="00E47D19">
        <w:rPr>
          <w:rFonts w:ascii="Times New Roman" w:hAnsi="Times New Roman"/>
          <w:b/>
          <w:sz w:val="24"/>
          <w:szCs w:val="24"/>
        </w:rPr>
        <w:t>.</w:t>
      </w:r>
      <w:r w:rsidR="00194282" w:rsidRPr="00E47D19">
        <w:rPr>
          <w:rFonts w:ascii="Times New Roman" w:hAnsi="Times New Roman"/>
          <w:sz w:val="24"/>
          <w:szCs w:val="24"/>
        </w:rPr>
        <w:t xml:space="preserve">    </w:t>
      </w:r>
      <w:r w:rsidR="00194282" w:rsidRPr="00E47D19">
        <w:rPr>
          <w:rFonts w:ascii="Times New Roman" w:hAnsi="Times New Roman"/>
          <w:b/>
          <w:sz w:val="24"/>
          <w:szCs w:val="24"/>
        </w:rPr>
        <w:t>Validation tests</w:t>
      </w:r>
    </w:p>
    <w:p w14:paraId="317C5C52" w14:textId="1C9556BE" w:rsidR="00194282" w:rsidRPr="00E47D19" w:rsidRDefault="00194282" w:rsidP="007A3C39">
      <w:pPr>
        <w:pStyle w:val="ListParagraph"/>
        <w:spacing w:before="720" w:after="360" w:line="480" w:lineRule="auto"/>
        <w:ind w:left="0"/>
        <w:rPr>
          <w:rFonts w:ascii="Times New Roman" w:hAnsi="Times New Roman"/>
          <w:sz w:val="24"/>
          <w:szCs w:val="24"/>
        </w:rPr>
      </w:pPr>
      <w:r w:rsidRPr="00E47D19">
        <w:rPr>
          <w:rFonts w:ascii="Times New Roman" w:hAnsi="Times New Roman"/>
          <w:sz w:val="24"/>
          <w:szCs w:val="24"/>
        </w:rPr>
        <w:t>From</w:t>
      </w:r>
      <w:r w:rsidR="002578FB" w:rsidRPr="00E47D19">
        <w:rPr>
          <w:rFonts w:ascii="Times New Roman" w:hAnsi="Times New Roman"/>
          <w:sz w:val="24"/>
          <w:szCs w:val="24"/>
        </w:rPr>
        <w:t xml:space="preserve"> expert </w:t>
      </w:r>
      <w:r w:rsidR="00143582">
        <w:rPr>
          <w:rFonts w:ascii="Times New Roman" w:hAnsi="Times New Roman"/>
          <w:sz w:val="24"/>
          <w:szCs w:val="24"/>
        </w:rPr>
        <w:t>tracings</w:t>
      </w:r>
      <w:r w:rsidR="00143582" w:rsidRPr="00E47D19">
        <w:rPr>
          <w:rFonts w:ascii="Times New Roman" w:hAnsi="Times New Roman"/>
          <w:sz w:val="24"/>
          <w:szCs w:val="24"/>
        </w:rPr>
        <w:t xml:space="preserve"> </w:t>
      </w:r>
      <w:r w:rsidR="002578FB" w:rsidRPr="00E47D19">
        <w:rPr>
          <w:rFonts w:ascii="Times New Roman" w:hAnsi="Times New Roman"/>
          <w:sz w:val="24"/>
          <w:szCs w:val="24"/>
        </w:rPr>
        <w:t>of cerebral WML</w:t>
      </w:r>
      <w:r w:rsidRPr="00E47D19">
        <w:rPr>
          <w:rFonts w:ascii="Times New Roman" w:hAnsi="Times New Roman"/>
          <w:sz w:val="24"/>
          <w:szCs w:val="24"/>
        </w:rPr>
        <w:t xml:space="preserve"> on CT or MR</w:t>
      </w:r>
      <w:r w:rsidR="00EB3DF7">
        <w:rPr>
          <w:rFonts w:ascii="Times New Roman" w:hAnsi="Times New Roman"/>
          <w:sz w:val="24"/>
          <w:szCs w:val="24"/>
        </w:rPr>
        <w:t xml:space="preserve"> imaging</w:t>
      </w:r>
      <w:r w:rsidRPr="00E47D19">
        <w:rPr>
          <w:rFonts w:ascii="Times New Roman" w:hAnsi="Times New Roman"/>
          <w:sz w:val="24"/>
          <w:szCs w:val="24"/>
        </w:rPr>
        <w:t>, total lesion volume was calculated</w:t>
      </w:r>
      <w:r w:rsidR="00755451" w:rsidRPr="00E47D19">
        <w:rPr>
          <w:rFonts w:ascii="Times New Roman" w:hAnsi="Times New Roman"/>
          <w:sz w:val="24"/>
          <w:szCs w:val="24"/>
        </w:rPr>
        <w:t>, and correlated with Auto-estimated WML volume</w:t>
      </w:r>
      <w:r w:rsidRPr="00E47D19">
        <w:rPr>
          <w:rFonts w:ascii="Times New Roman" w:hAnsi="Times New Roman"/>
          <w:sz w:val="24"/>
          <w:szCs w:val="24"/>
        </w:rPr>
        <w:t>, using Spearman’s correlation. Comparisons of Spear</w:t>
      </w:r>
      <w:r w:rsidR="00EE6F48" w:rsidRPr="00E47D19">
        <w:rPr>
          <w:rFonts w:ascii="Times New Roman" w:hAnsi="Times New Roman"/>
          <w:sz w:val="24"/>
          <w:szCs w:val="24"/>
        </w:rPr>
        <w:t>man correlation coefficients were</w:t>
      </w:r>
      <w:r w:rsidRPr="00E47D19">
        <w:rPr>
          <w:rFonts w:ascii="Times New Roman" w:hAnsi="Times New Roman"/>
          <w:sz w:val="24"/>
          <w:szCs w:val="24"/>
        </w:rPr>
        <w:t xml:space="preserve"> performed using </w:t>
      </w:r>
      <w:r w:rsidR="0094420D">
        <w:rPr>
          <w:rFonts w:ascii="Times New Roman" w:hAnsi="Times New Roman"/>
          <w:sz w:val="24"/>
          <w:szCs w:val="24"/>
        </w:rPr>
        <w:t>bootstrap sampling</w:t>
      </w:r>
      <w:r w:rsidR="007B3BE8">
        <w:rPr>
          <w:rFonts w:ascii="Times New Roman" w:hAnsi="Times New Roman"/>
          <w:sz w:val="24"/>
          <w:szCs w:val="24"/>
        </w:rPr>
        <w:t xml:space="preserve"> for </w:t>
      </w:r>
      <w:r w:rsidR="00815173">
        <w:rPr>
          <w:rFonts w:ascii="Times New Roman" w:hAnsi="Times New Roman"/>
          <w:sz w:val="24"/>
          <w:szCs w:val="24"/>
        </w:rPr>
        <w:t>overlapping samples</w:t>
      </w:r>
      <w:r w:rsidR="002B71A1">
        <w:rPr>
          <w:rFonts w:ascii="Times New Roman" w:hAnsi="Times New Roman"/>
          <w:sz w:val="24"/>
          <w:szCs w:val="24"/>
        </w:rPr>
        <w:t>;</w:t>
      </w:r>
      <w:r w:rsidR="007B3BE8">
        <w:rPr>
          <w:rFonts w:ascii="Times New Roman" w:hAnsi="Times New Roman"/>
          <w:sz w:val="24"/>
          <w:szCs w:val="24"/>
        </w:rPr>
        <w:t xml:space="preserve"> and Fisher Z transformation for non-overlapping samples</w:t>
      </w:r>
      <w:r w:rsidR="0094420D">
        <w:rPr>
          <w:rFonts w:ascii="Times New Roman" w:hAnsi="Times New Roman"/>
          <w:sz w:val="24"/>
          <w:szCs w:val="24"/>
        </w:rPr>
        <w:t>. For assessment of volume agreements, intraclass correlation coefficients were calculated</w:t>
      </w:r>
      <w:r w:rsidR="002B71A1">
        <w:rPr>
          <w:rFonts w:ascii="Times New Roman" w:hAnsi="Times New Roman"/>
          <w:sz w:val="24"/>
          <w:szCs w:val="24"/>
        </w:rPr>
        <w:t xml:space="preserve"> (see </w:t>
      </w:r>
      <w:r w:rsidR="00C7038C">
        <w:rPr>
          <w:rFonts w:ascii="Times New Roman" w:hAnsi="Times New Roman"/>
          <w:sz w:val="24"/>
          <w:szCs w:val="24"/>
        </w:rPr>
        <w:t>Appendix Table 3)</w:t>
      </w:r>
      <w:r w:rsidRPr="00E47D19">
        <w:rPr>
          <w:rFonts w:ascii="Times New Roman" w:hAnsi="Times New Roman"/>
          <w:sz w:val="24"/>
          <w:szCs w:val="24"/>
        </w:rPr>
        <w:t xml:space="preserve">. </w:t>
      </w:r>
      <w:r w:rsidR="00B27A64">
        <w:rPr>
          <w:rFonts w:ascii="Times New Roman" w:hAnsi="Times New Roman"/>
          <w:sz w:val="24"/>
          <w:szCs w:val="24"/>
        </w:rPr>
        <w:t>WML t</w:t>
      </w:r>
      <w:r w:rsidR="002B71A1">
        <w:rPr>
          <w:rFonts w:ascii="Times New Roman" w:hAnsi="Times New Roman"/>
          <w:sz w:val="24"/>
          <w:szCs w:val="24"/>
        </w:rPr>
        <w:t>racings</w:t>
      </w:r>
      <w:r w:rsidR="002B71A1" w:rsidRPr="00E47D19">
        <w:rPr>
          <w:rFonts w:ascii="Times New Roman" w:hAnsi="Times New Roman"/>
          <w:sz w:val="24"/>
          <w:szCs w:val="24"/>
        </w:rPr>
        <w:t xml:space="preserve"> </w:t>
      </w:r>
      <w:r w:rsidRPr="00E47D19">
        <w:rPr>
          <w:rFonts w:ascii="Times New Roman" w:hAnsi="Times New Roman"/>
          <w:sz w:val="24"/>
          <w:szCs w:val="24"/>
        </w:rPr>
        <w:t>were also compared</w:t>
      </w:r>
      <w:r w:rsidR="00B27A64">
        <w:rPr>
          <w:rFonts w:ascii="Times New Roman" w:hAnsi="Times New Roman"/>
          <w:sz w:val="24"/>
          <w:szCs w:val="24"/>
        </w:rPr>
        <w:t xml:space="preserve"> with Auto segmentations for spatial similarity with </w:t>
      </w:r>
      <w:r w:rsidR="00622243" w:rsidRPr="00E47D19">
        <w:rPr>
          <w:rFonts w:ascii="Times New Roman" w:hAnsi="Times New Roman"/>
          <w:sz w:val="24"/>
          <w:szCs w:val="24"/>
        </w:rPr>
        <w:t>MR</w:t>
      </w:r>
      <w:r w:rsidR="00622243">
        <w:rPr>
          <w:rFonts w:ascii="Times New Roman" w:hAnsi="Times New Roman"/>
          <w:sz w:val="24"/>
          <w:szCs w:val="24"/>
        </w:rPr>
        <w:t xml:space="preserve"> imaging</w:t>
      </w:r>
      <w:r w:rsidR="00622243" w:rsidRPr="00E47D19">
        <w:rPr>
          <w:rFonts w:ascii="Times New Roman" w:hAnsi="Times New Roman"/>
          <w:sz w:val="24"/>
          <w:szCs w:val="24"/>
        </w:rPr>
        <w:t xml:space="preserve"> </w:t>
      </w:r>
      <w:r w:rsidR="00B27A64">
        <w:rPr>
          <w:rFonts w:ascii="Times New Roman" w:hAnsi="Times New Roman"/>
          <w:sz w:val="24"/>
          <w:szCs w:val="24"/>
        </w:rPr>
        <w:t xml:space="preserve">-WML tracings, </w:t>
      </w:r>
      <w:r w:rsidRPr="00E47D19">
        <w:rPr>
          <w:rFonts w:ascii="Times New Roman" w:hAnsi="Times New Roman"/>
          <w:sz w:val="24"/>
          <w:szCs w:val="24"/>
        </w:rPr>
        <w:t>using patch-based evaluation of imaging similarity (PEIS), that is an unbiased version of the Dice score</w:t>
      </w:r>
      <w:r w:rsidR="000B5FD2" w:rsidRPr="00E47D19">
        <w:rPr>
          <w:rFonts w:ascii="Times New Roman" w:hAnsi="Times New Roman"/>
          <w:sz w:val="24"/>
          <w:szCs w:val="24"/>
        </w:rPr>
        <w:fldChar w:fldCharType="begin">
          <w:fldData xml:space="preserve">PEVuZE5vdGU+PENpdGU+PEF1dGhvcj5MZWRpZzwvQXV0aG9yPjxZZWFyPjIwMTQ8L1llYXI+PElE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</w:fldData>
        </w:fldChar>
      </w:r>
      <w:r w:rsidR="0094420D">
        <w:rPr>
          <w:rFonts w:ascii="Times New Roman" w:hAnsi="Times New Roman"/>
          <w:sz w:val="24"/>
          <w:szCs w:val="24"/>
        </w:rPr>
        <w:instrText xml:space="preserve"> ADDIN EN.CITE </w:instrText>
      </w:r>
      <w:r w:rsidR="000B5FD2">
        <w:rPr>
          <w:rFonts w:ascii="Times New Roman" w:hAnsi="Times New Roman"/>
          <w:sz w:val="24"/>
          <w:szCs w:val="24"/>
        </w:rPr>
        <w:fldChar w:fldCharType="begin">
          <w:fldData xml:space="preserve">PEVuZE5vdGU+PENpdGU+PEF1dGhvcj5MZWRpZzwvQXV0aG9yPjxZZWFyPjIwMTQ8L1llYXI+PElE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</w:fldData>
        </w:fldChar>
      </w:r>
      <w:r w:rsidR="0094420D">
        <w:rPr>
          <w:rFonts w:ascii="Times New Roman" w:hAnsi="Times New Roman"/>
          <w:sz w:val="24"/>
          <w:szCs w:val="24"/>
        </w:rPr>
        <w:instrText xml:space="preserve"> ADDIN EN.CITE.DATA </w:instrText>
      </w:r>
      <w:r w:rsidR="000B5FD2">
        <w:rPr>
          <w:rFonts w:ascii="Times New Roman" w:hAnsi="Times New Roman"/>
          <w:sz w:val="24"/>
          <w:szCs w:val="24"/>
        </w:rPr>
      </w:r>
      <w:r w:rsidR="000B5FD2">
        <w:rPr>
          <w:rFonts w:ascii="Times New Roman" w:hAnsi="Times New Roman"/>
          <w:sz w:val="24"/>
          <w:szCs w:val="24"/>
        </w:rPr>
        <w:fldChar w:fldCharType="end"/>
      </w:r>
      <w:r w:rsidR="000B5FD2" w:rsidRPr="00E47D19">
        <w:rPr>
          <w:rFonts w:ascii="Times New Roman" w:hAnsi="Times New Roman"/>
          <w:sz w:val="24"/>
          <w:szCs w:val="24"/>
        </w:rPr>
      </w:r>
      <w:r w:rsidR="000B5FD2" w:rsidRPr="00E47D19">
        <w:rPr>
          <w:rFonts w:ascii="Times New Roman" w:hAnsi="Times New Roman"/>
          <w:sz w:val="24"/>
          <w:szCs w:val="24"/>
        </w:rPr>
        <w:fldChar w:fldCharType="separate"/>
      </w:r>
      <w:r w:rsidR="0094420D">
        <w:rPr>
          <w:rFonts w:ascii="Times New Roman" w:hAnsi="Times New Roman"/>
          <w:noProof/>
          <w:sz w:val="24"/>
          <w:szCs w:val="24"/>
        </w:rPr>
        <w:t>(26, 27)</w:t>
      </w:r>
      <w:r w:rsidR="000B5FD2" w:rsidRPr="00E47D19">
        <w:rPr>
          <w:rFonts w:ascii="Times New Roman" w:hAnsi="Times New Roman"/>
          <w:sz w:val="24"/>
          <w:szCs w:val="24"/>
        </w:rPr>
        <w:fldChar w:fldCharType="end"/>
      </w:r>
      <w:r w:rsidRPr="00E47D19">
        <w:rPr>
          <w:rFonts w:ascii="Times New Roman" w:hAnsi="Times New Roman"/>
          <w:sz w:val="24"/>
          <w:szCs w:val="24"/>
        </w:rPr>
        <w:t xml:space="preserve">; and tested for group </w:t>
      </w:r>
      <w:r w:rsidRPr="00E47D19">
        <w:rPr>
          <w:rFonts w:ascii="Times New Roman" w:hAnsi="Times New Roman"/>
          <w:sz w:val="24"/>
          <w:szCs w:val="24"/>
        </w:rPr>
        <w:lastRenderedPageBreak/>
        <w:t xml:space="preserve">differences with the </w:t>
      </w:r>
      <w:r w:rsidR="009A2EE9">
        <w:rPr>
          <w:rFonts w:ascii="Times New Roman" w:hAnsi="Times New Roman"/>
          <w:sz w:val="24"/>
          <w:szCs w:val="24"/>
        </w:rPr>
        <w:t>signed-rank</w:t>
      </w:r>
      <w:r w:rsidR="009A2EE9" w:rsidRPr="00E47D19">
        <w:rPr>
          <w:rFonts w:ascii="Times New Roman" w:hAnsi="Times New Roman"/>
          <w:sz w:val="24"/>
          <w:szCs w:val="24"/>
        </w:rPr>
        <w:t xml:space="preserve"> </w:t>
      </w:r>
      <w:r w:rsidRPr="00E47D19">
        <w:rPr>
          <w:rFonts w:ascii="Times New Roman" w:hAnsi="Times New Roman"/>
          <w:sz w:val="24"/>
          <w:szCs w:val="24"/>
        </w:rPr>
        <w:t xml:space="preserve">test. Agreements between </w:t>
      </w:r>
      <w:r w:rsidR="002578FB" w:rsidRPr="00E47D19">
        <w:rPr>
          <w:rFonts w:ascii="Times New Roman" w:hAnsi="Times New Roman"/>
          <w:sz w:val="24"/>
          <w:szCs w:val="24"/>
        </w:rPr>
        <w:t xml:space="preserve">Auto versus expert </w:t>
      </w:r>
      <w:r w:rsidRPr="00E47D19">
        <w:rPr>
          <w:rFonts w:ascii="Times New Roman" w:hAnsi="Times New Roman"/>
          <w:sz w:val="24"/>
          <w:szCs w:val="24"/>
        </w:rPr>
        <w:t>ratings were assessed with linear weighted-kappa scores (kw), while comparisons between agreements were tested with validated bootstrap methods</w:t>
      </w:r>
      <w:r w:rsidR="000B5FD2" w:rsidRPr="00E47D19">
        <w:rPr>
          <w:rFonts w:ascii="Times New Roman" w:hAnsi="Times New Roman"/>
          <w:sz w:val="24"/>
          <w:szCs w:val="24"/>
        </w:rPr>
        <w:fldChar w:fldCharType="begin"/>
      </w:r>
      <w:r w:rsidR="0094420D">
        <w:rPr>
          <w:rFonts w:ascii="Times New Roman" w:hAnsi="Times New Roman"/>
          <w:sz w:val="24"/>
          <w:szCs w:val="24"/>
        </w:rPr>
        <w:instrText xml:space="preserve"> ADDIN EN.CITE &lt;EndNote&gt;&lt;Cite&gt;&lt;Author&gt;Vanbelle&lt;/Author&gt;&lt;Year&gt;2008&lt;/Year&gt;&lt;IDText&gt;A bootstrap method for comparing correlated&lt;/IDText&gt;&lt;DisplayText&gt;(28)&lt;/DisplayText&gt;&lt;record&gt;&lt;titles&gt;&lt;title&gt;A bootstrap method for comparing correlated kappa coefficients&lt;/title&gt;&lt;secondary-title&gt;Journal of Statistical Computation and Simulation&lt;/secondary-title&gt;&lt;/titles&gt;&lt;pages&gt;1009-1015&lt;/pages&gt;&lt;number&gt;11&lt;/number&gt;&lt;contributors&gt;&lt;authors&gt;&lt;author&gt;Vanbelle, S&lt;/author&gt;&lt;author&gt;Albert, A&lt;/author&gt;&lt;/authors&gt;&lt;/contributors&gt;&lt;added-date format="utc"&gt;1478277330&lt;/added-date&gt;&lt;ref-type name="Journal Article"&gt;17&lt;/ref-type&gt;&lt;dates&gt;&lt;year&gt;2008&lt;/year&gt;&lt;/dates&gt;&lt;rec-number&gt;539&lt;/rec-number&gt;&lt;last-updated-date format="utc"&gt;1478277822&lt;/last-updated-date&gt;&lt;electronic-resource-num&gt;10.1080/00949650701410249&lt;/electronic-resource-num&gt;&lt;volume&gt;78&lt;/volume&gt;&lt;/record&gt;&lt;/Cite&gt;&lt;/EndNote&gt;</w:instrText>
      </w:r>
      <w:r w:rsidR="000B5FD2" w:rsidRPr="00E47D19">
        <w:rPr>
          <w:rFonts w:ascii="Times New Roman" w:hAnsi="Times New Roman"/>
          <w:sz w:val="24"/>
          <w:szCs w:val="24"/>
        </w:rPr>
        <w:fldChar w:fldCharType="separate"/>
      </w:r>
      <w:r w:rsidR="0094420D">
        <w:rPr>
          <w:rFonts w:ascii="Times New Roman" w:hAnsi="Times New Roman"/>
          <w:noProof/>
          <w:sz w:val="24"/>
          <w:szCs w:val="24"/>
        </w:rPr>
        <w:t>(28)</w:t>
      </w:r>
      <w:r w:rsidR="000B5FD2" w:rsidRPr="00E47D19">
        <w:rPr>
          <w:rFonts w:ascii="Times New Roman" w:hAnsi="Times New Roman"/>
          <w:sz w:val="24"/>
          <w:szCs w:val="24"/>
        </w:rPr>
        <w:fldChar w:fldCharType="end"/>
      </w:r>
      <w:r w:rsidRPr="00E47D19">
        <w:rPr>
          <w:rFonts w:ascii="Times New Roman" w:hAnsi="Times New Roman"/>
          <w:sz w:val="24"/>
          <w:szCs w:val="24"/>
        </w:rPr>
        <w:t>. Statistical analyses were conducted in Matlab vR2012b.</w:t>
      </w:r>
    </w:p>
    <w:p w14:paraId="0AEE7170" w14:textId="77777777" w:rsidR="00194282" w:rsidRPr="00E47D19" w:rsidRDefault="00194282" w:rsidP="007A3C39">
      <w:pPr>
        <w:spacing w:after="0" w:line="480" w:lineRule="auto"/>
        <w:rPr>
          <w:rFonts w:ascii="Times New Roman" w:hAnsi="Times New Roman"/>
          <w:b/>
          <w:sz w:val="24"/>
          <w:szCs w:val="24"/>
        </w:rPr>
      </w:pPr>
      <w:r w:rsidRPr="00E47D19">
        <w:rPr>
          <w:rFonts w:ascii="Times New Roman" w:hAnsi="Times New Roman"/>
          <w:b/>
          <w:sz w:val="24"/>
          <w:szCs w:val="24"/>
        </w:rPr>
        <w:t>Results</w:t>
      </w:r>
    </w:p>
    <w:p w14:paraId="78827946" w14:textId="77777777" w:rsidR="00BC28F9" w:rsidRPr="00E47D19" w:rsidRDefault="005B6FE3" w:rsidP="007A3C39">
      <w:pPr>
        <w:spacing w:after="0" w:line="480" w:lineRule="auto"/>
        <w:rPr>
          <w:rFonts w:ascii="Times New Roman" w:hAnsi="Times New Roman"/>
          <w:sz w:val="24"/>
          <w:szCs w:val="24"/>
        </w:rPr>
      </w:pPr>
      <w:r w:rsidRPr="00E47D19">
        <w:rPr>
          <w:rFonts w:ascii="Times New Roman" w:hAnsi="Times New Roman"/>
          <w:b/>
          <w:sz w:val="24"/>
          <w:szCs w:val="24"/>
        </w:rPr>
        <w:t>Image p</w:t>
      </w:r>
      <w:r w:rsidR="00BC28F9" w:rsidRPr="00E47D19">
        <w:rPr>
          <w:rFonts w:ascii="Times New Roman" w:hAnsi="Times New Roman"/>
          <w:b/>
          <w:sz w:val="24"/>
          <w:szCs w:val="24"/>
        </w:rPr>
        <w:t xml:space="preserve">re-processing </w:t>
      </w:r>
    </w:p>
    <w:p w14:paraId="40737D59" w14:textId="282D6E8C" w:rsidR="00BC28F9" w:rsidRPr="00E47D19" w:rsidRDefault="00BC28F9" w:rsidP="007A3C39">
      <w:pPr>
        <w:spacing w:after="0" w:line="480" w:lineRule="auto"/>
        <w:rPr>
          <w:rFonts w:ascii="Times New Roman" w:hAnsi="Times New Roman"/>
          <w:sz w:val="24"/>
          <w:szCs w:val="24"/>
        </w:rPr>
      </w:pPr>
      <w:r w:rsidRPr="00E47D19">
        <w:rPr>
          <w:rFonts w:ascii="Times New Roman" w:hAnsi="Times New Roman"/>
          <w:sz w:val="24"/>
          <w:szCs w:val="24"/>
        </w:rPr>
        <w:t>Image pre-processing failures occu</w:t>
      </w:r>
      <w:r w:rsidR="00C34346" w:rsidRPr="00E47D19">
        <w:rPr>
          <w:rFonts w:ascii="Times New Roman" w:hAnsi="Times New Roman"/>
          <w:sz w:val="24"/>
          <w:szCs w:val="24"/>
        </w:rPr>
        <w:t>rred in 39/</w:t>
      </w:r>
      <w:r w:rsidRPr="00E47D19">
        <w:rPr>
          <w:rFonts w:ascii="Times New Roman" w:hAnsi="Times New Roman"/>
          <w:sz w:val="24"/>
          <w:szCs w:val="24"/>
        </w:rPr>
        <w:t>8</w:t>
      </w:r>
      <w:r w:rsidR="00C34346" w:rsidRPr="00E47D19">
        <w:rPr>
          <w:rFonts w:ascii="Times New Roman" w:hAnsi="Times New Roman"/>
          <w:sz w:val="24"/>
          <w:szCs w:val="24"/>
        </w:rPr>
        <w:t>82</w:t>
      </w:r>
      <w:r w:rsidRPr="00E47D19">
        <w:rPr>
          <w:rFonts w:ascii="Times New Roman" w:hAnsi="Times New Roman"/>
          <w:sz w:val="24"/>
          <w:szCs w:val="24"/>
        </w:rPr>
        <w:t xml:space="preserve"> hospital-derived CTs, and 4/200 trial-derived CTs</w:t>
      </w:r>
      <w:r w:rsidR="00C34346" w:rsidRPr="00E47D19">
        <w:rPr>
          <w:rFonts w:ascii="Times New Roman" w:hAnsi="Times New Roman"/>
          <w:sz w:val="24"/>
          <w:szCs w:val="24"/>
        </w:rPr>
        <w:t xml:space="preserve"> (3.</w:t>
      </w:r>
      <w:r w:rsidR="00D37321" w:rsidRPr="00E47D19">
        <w:rPr>
          <w:rFonts w:ascii="Times New Roman" w:hAnsi="Times New Roman"/>
          <w:sz w:val="24"/>
          <w:szCs w:val="24"/>
        </w:rPr>
        <w:t>9</w:t>
      </w:r>
      <w:r w:rsidR="00C34346" w:rsidRPr="00E47D19">
        <w:rPr>
          <w:rFonts w:ascii="Times New Roman" w:hAnsi="Times New Roman"/>
          <w:sz w:val="24"/>
          <w:szCs w:val="24"/>
        </w:rPr>
        <w:t>8</w:t>
      </w:r>
      <w:r w:rsidRPr="00E47D19">
        <w:rPr>
          <w:rFonts w:ascii="Times New Roman" w:hAnsi="Times New Roman"/>
          <w:sz w:val="24"/>
          <w:szCs w:val="24"/>
        </w:rPr>
        <w:t>% total failure rate</w:t>
      </w:r>
      <w:r w:rsidR="00311A35" w:rsidRPr="00E47D19">
        <w:rPr>
          <w:rFonts w:ascii="Times New Roman" w:hAnsi="Times New Roman"/>
          <w:sz w:val="24"/>
          <w:szCs w:val="24"/>
        </w:rPr>
        <w:t>; Fig. 1</w:t>
      </w:r>
      <w:r w:rsidRPr="00E47D19">
        <w:rPr>
          <w:rFonts w:ascii="Times New Roman" w:hAnsi="Times New Roman"/>
          <w:sz w:val="24"/>
          <w:szCs w:val="24"/>
        </w:rPr>
        <w:t>). Inspection of these cases</w:t>
      </w:r>
      <w:r w:rsidR="005B6FE3" w:rsidRPr="00E47D19">
        <w:rPr>
          <w:rFonts w:ascii="Times New Roman" w:hAnsi="Times New Roman"/>
          <w:sz w:val="24"/>
          <w:szCs w:val="24"/>
        </w:rPr>
        <w:t xml:space="preserve"> i</w:t>
      </w:r>
      <w:r w:rsidR="00C73077" w:rsidRPr="00E47D19">
        <w:rPr>
          <w:rFonts w:ascii="Times New Roman" w:hAnsi="Times New Roman"/>
          <w:sz w:val="24"/>
          <w:szCs w:val="24"/>
        </w:rPr>
        <w:t>dentified p</w:t>
      </w:r>
      <w:r w:rsidR="00755451" w:rsidRPr="00E47D19">
        <w:rPr>
          <w:rFonts w:ascii="Times New Roman" w:hAnsi="Times New Roman"/>
          <w:sz w:val="24"/>
          <w:szCs w:val="24"/>
        </w:rPr>
        <w:t xml:space="preserve">oor image quality, </w:t>
      </w:r>
      <w:r w:rsidR="0007666D" w:rsidRPr="00E47D19">
        <w:rPr>
          <w:rFonts w:ascii="Times New Roman" w:hAnsi="Times New Roman"/>
          <w:sz w:val="24"/>
          <w:szCs w:val="24"/>
        </w:rPr>
        <w:t>due to</w:t>
      </w:r>
      <w:r w:rsidRPr="00E47D19">
        <w:rPr>
          <w:rFonts w:ascii="Times New Roman" w:hAnsi="Times New Roman"/>
          <w:sz w:val="24"/>
          <w:szCs w:val="24"/>
        </w:rPr>
        <w:t xml:space="preserve"> </w:t>
      </w:r>
      <w:r w:rsidR="00C73077" w:rsidRPr="00E47D19">
        <w:rPr>
          <w:rFonts w:ascii="Times New Roman" w:hAnsi="Times New Roman"/>
          <w:sz w:val="24"/>
          <w:szCs w:val="24"/>
        </w:rPr>
        <w:t>inappropriate intensity windowing</w:t>
      </w:r>
      <w:r w:rsidR="003B1F0C">
        <w:rPr>
          <w:rFonts w:ascii="Times New Roman" w:hAnsi="Times New Roman"/>
          <w:sz w:val="24"/>
          <w:szCs w:val="24"/>
        </w:rPr>
        <w:t xml:space="preserve"> (n=4)</w:t>
      </w:r>
      <w:r w:rsidR="00C73077" w:rsidRPr="00E47D19">
        <w:rPr>
          <w:rFonts w:ascii="Times New Roman" w:hAnsi="Times New Roman"/>
          <w:sz w:val="24"/>
          <w:szCs w:val="24"/>
        </w:rPr>
        <w:t xml:space="preserve">, </w:t>
      </w:r>
      <w:r w:rsidR="003B1F0C" w:rsidRPr="00E47D19">
        <w:rPr>
          <w:rFonts w:ascii="Times New Roman" w:hAnsi="Times New Roman"/>
          <w:sz w:val="24"/>
          <w:szCs w:val="24"/>
        </w:rPr>
        <w:t>extreme head tilt</w:t>
      </w:r>
      <w:r w:rsidR="003B1F0C">
        <w:rPr>
          <w:rFonts w:ascii="Times New Roman" w:hAnsi="Times New Roman"/>
          <w:sz w:val="24"/>
          <w:szCs w:val="24"/>
        </w:rPr>
        <w:t xml:space="preserve"> (4),</w:t>
      </w:r>
      <w:r w:rsidR="003B1F0C" w:rsidRPr="00E47D19">
        <w:rPr>
          <w:rFonts w:ascii="Times New Roman" w:hAnsi="Times New Roman"/>
          <w:sz w:val="24"/>
          <w:szCs w:val="24"/>
        </w:rPr>
        <w:t xml:space="preserve"> extensive movement</w:t>
      </w:r>
      <w:r w:rsidR="003B1F0C">
        <w:rPr>
          <w:rFonts w:ascii="Times New Roman" w:hAnsi="Times New Roman"/>
          <w:sz w:val="24"/>
          <w:szCs w:val="24"/>
        </w:rPr>
        <w:t xml:space="preserve"> (4)</w:t>
      </w:r>
      <w:r w:rsidR="003B1F0C" w:rsidRPr="00E47D19">
        <w:rPr>
          <w:rFonts w:ascii="Times New Roman" w:hAnsi="Times New Roman"/>
          <w:sz w:val="24"/>
          <w:szCs w:val="24"/>
        </w:rPr>
        <w:t xml:space="preserve">, </w:t>
      </w:r>
      <w:r w:rsidRPr="00E47D19">
        <w:rPr>
          <w:rFonts w:ascii="Times New Roman" w:hAnsi="Times New Roman"/>
          <w:sz w:val="24"/>
          <w:szCs w:val="24"/>
        </w:rPr>
        <w:t>incomplete brain coverage</w:t>
      </w:r>
      <w:r w:rsidR="003B1F0C">
        <w:rPr>
          <w:rFonts w:ascii="Times New Roman" w:hAnsi="Times New Roman"/>
          <w:sz w:val="24"/>
          <w:szCs w:val="24"/>
        </w:rPr>
        <w:t xml:space="preserve"> (3)</w:t>
      </w:r>
      <w:r w:rsidRPr="00E47D19">
        <w:rPr>
          <w:rFonts w:ascii="Times New Roman" w:hAnsi="Times New Roman"/>
          <w:sz w:val="24"/>
          <w:szCs w:val="24"/>
        </w:rPr>
        <w:t xml:space="preserve">, </w:t>
      </w:r>
      <w:r w:rsidR="003B1F0C">
        <w:rPr>
          <w:rFonts w:ascii="Times New Roman" w:hAnsi="Times New Roman"/>
          <w:sz w:val="24"/>
          <w:szCs w:val="24"/>
        </w:rPr>
        <w:t xml:space="preserve">or </w:t>
      </w:r>
      <w:r w:rsidR="00C73077" w:rsidRPr="00E47D19">
        <w:rPr>
          <w:rFonts w:ascii="Times New Roman" w:hAnsi="Times New Roman"/>
          <w:sz w:val="24"/>
          <w:szCs w:val="24"/>
        </w:rPr>
        <w:t>beam-hardening</w:t>
      </w:r>
      <w:r w:rsidRPr="00E47D19">
        <w:rPr>
          <w:rFonts w:ascii="Times New Roman" w:hAnsi="Times New Roman"/>
          <w:sz w:val="24"/>
          <w:szCs w:val="24"/>
        </w:rPr>
        <w:t xml:space="preserve"> artefact</w:t>
      </w:r>
      <w:r w:rsidR="003B1F0C">
        <w:rPr>
          <w:rFonts w:ascii="Times New Roman" w:hAnsi="Times New Roman"/>
          <w:sz w:val="24"/>
          <w:szCs w:val="24"/>
        </w:rPr>
        <w:t xml:space="preserve"> (3)</w:t>
      </w:r>
      <w:r w:rsidR="00755451" w:rsidRPr="00E47D19">
        <w:rPr>
          <w:rFonts w:ascii="Times New Roman" w:hAnsi="Times New Roman"/>
          <w:sz w:val="24"/>
          <w:szCs w:val="24"/>
        </w:rPr>
        <w:t xml:space="preserve"> </w:t>
      </w:r>
      <w:r w:rsidR="00C73077" w:rsidRPr="00E47D19">
        <w:rPr>
          <w:rFonts w:ascii="Times New Roman" w:hAnsi="Times New Roman"/>
          <w:sz w:val="24"/>
          <w:szCs w:val="24"/>
        </w:rPr>
        <w:t xml:space="preserve">in </w:t>
      </w:r>
      <w:r w:rsidR="008851FC" w:rsidRPr="00E47D19">
        <w:rPr>
          <w:rFonts w:ascii="Times New Roman" w:hAnsi="Times New Roman"/>
          <w:sz w:val="24"/>
          <w:szCs w:val="24"/>
        </w:rPr>
        <w:t>18/43 (42</w:t>
      </w:r>
      <w:r w:rsidR="00C73077" w:rsidRPr="00E47D19">
        <w:rPr>
          <w:rFonts w:ascii="Times New Roman" w:hAnsi="Times New Roman"/>
          <w:sz w:val="24"/>
          <w:szCs w:val="24"/>
        </w:rPr>
        <w:t>%)</w:t>
      </w:r>
      <w:r w:rsidRPr="00E47D19">
        <w:rPr>
          <w:rFonts w:ascii="Times New Roman" w:hAnsi="Times New Roman"/>
          <w:sz w:val="24"/>
          <w:szCs w:val="24"/>
        </w:rPr>
        <w:t>. Pre</w:t>
      </w:r>
      <w:r w:rsidR="00105915" w:rsidRPr="00E47D19">
        <w:rPr>
          <w:rFonts w:ascii="Times New Roman" w:hAnsi="Times New Roman"/>
          <w:sz w:val="24"/>
          <w:szCs w:val="24"/>
        </w:rPr>
        <w:t>-</w:t>
      </w:r>
      <w:r w:rsidRPr="00E47D19">
        <w:rPr>
          <w:rFonts w:ascii="Times New Roman" w:hAnsi="Times New Roman"/>
          <w:sz w:val="24"/>
          <w:szCs w:val="24"/>
        </w:rPr>
        <w:t>processing time took 77.3s (</w:t>
      </w:r>
      <w:r w:rsidR="005B6FE3" w:rsidRPr="00E47D19">
        <w:rPr>
          <w:rFonts w:ascii="Times New Roman" w:hAnsi="Times New Roman"/>
          <w:sz w:val="24"/>
          <w:szCs w:val="24"/>
        </w:rPr>
        <w:t xml:space="preserve">± 25s; </w:t>
      </w:r>
      <w:r w:rsidR="00E83541" w:rsidRPr="00E47D19">
        <w:rPr>
          <w:rFonts w:ascii="Times New Roman" w:hAnsi="Times New Roman"/>
          <w:sz w:val="24"/>
          <w:szCs w:val="24"/>
        </w:rPr>
        <w:t>mean</w:t>
      </w:r>
      <w:r w:rsidRPr="00E47D19">
        <w:rPr>
          <w:rFonts w:ascii="Times New Roman" w:hAnsi="Times New Roman"/>
          <w:sz w:val="24"/>
          <w:szCs w:val="24"/>
        </w:rPr>
        <w:t xml:space="preserve"> </w:t>
      </w:r>
      <w:r w:rsidR="00E83541" w:rsidRPr="00E47D19">
        <w:rPr>
          <w:rFonts w:ascii="Times New Roman" w:hAnsi="Times New Roman"/>
          <w:sz w:val="24"/>
          <w:szCs w:val="24"/>
        </w:rPr>
        <w:t>±</w:t>
      </w:r>
      <w:r w:rsidR="005B6FE3" w:rsidRPr="00E47D19">
        <w:rPr>
          <w:rFonts w:ascii="Times New Roman" w:hAnsi="Times New Roman"/>
          <w:sz w:val="24"/>
          <w:szCs w:val="24"/>
        </w:rPr>
        <w:t>95% confidence intervals).</w:t>
      </w:r>
      <w:r w:rsidR="0007666D" w:rsidRPr="00E47D19">
        <w:rPr>
          <w:rFonts w:ascii="Times New Roman" w:hAnsi="Times New Roman"/>
          <w:sz w:val="24"/>
          <w:szCs w:val="24"/>
        </w:rPr>
        <w:t xml:space="preserve"> Median age in the four study samples was 76, 76, 75 and 82 years</w:t>
      </w:r>
      <w:r w:rsidR="00472A40">
        <w:rPr>
          <w:rFonts w:ascii="Times New Roman" w:hAnsi="Times New Roman"/>
          <w:sz w:val="24"/>
          <w:szCs w:val="24"/>
        </w:rPr>
        <w:t xml:space="preserve"> (overall range: 26 – 101; Table 1)</w:t>
      </w:r>
      <w:r w:rsidR="0007666D" w:rsidRPr="00E47D19">
        <w:rPr>
          <w:rFonts w:ascii="Times New Roman" w:hAnsi="Times New Roman"/>
          <w:sz w:val="24"/>
          <w:szCs w:val="24"/>
        </w:rPr>
        <w:t>. Sample size</w:t>
      </w:r>
      <w:r w:rsidR="00504A43" w:rsidRPr="00E47D19">
        <w:rPr>
          <w:rFonts w:ascii="Times New Roman" w:hAnsi="Times New Roman"/>
          <w:sz w:val="24"/>
          <w:szCs w:val="24"/>
        </w:rPr>
        <w:t>,</w:t>
      </w:r>
      <w:r w:rsidR="0007666D" w:rsidRPr="00E47D19">
        <w:rPr>
          <w:rFonts w:ascii="Times New Roman" w:hAnsi="Times New Roman"/>
          <w:sz w:val="24"/>
          <w:szCs w:val="24"/>
        </w:rPr>
        <w:t xml:space="preserve"> and proportions with acute</w:t>
      </w:r>
      <w:r w:rsidR="007F0001">
        <w:rPr>
          <w:rFonts w:ascii="Times New Roman" w:hAnsi="Times New Roman"/>
          <w:sz w:val="24"/>
          <w:szCs w:val="24"/>
        </w:rPr>
        <w:t xml:space="preserve"> ischemic changes </w:t>
      </w:r>
      <w:r w:rsidR="0007666D" w:rsidRPr="00E47D19">
        <w:rPr>
          <w:rFonts w:ascii="Times New Roman" w:hAnsi="Times New Roman"/>
          <w:sz w:val="24"/>
          <w:szCs w:val="24"/>
        </w:rPr>
        <w:t>/</w:t>
      </w:r>
      <w:r w:rsidR="00504A43" w:rsidRPr="00E47D19">
        <w:rPr>
          <w:rFonts w:ascii="Times New Roman" w:hAnsi="Times New Roman"/>
          <w:sz w:val="24"/>
          <w:szCs w:val="24"/>
        </w:rPr>
        <w:t>old</w:t>
      </w:r>
      <w:r w:rsidR="0007666D" w:rsidRPr="00E47D19">
        <w:rPr>
          <w:rFonts w:ascii="Times New Roman" w:hAnsi="Times New Roman"/>
          <w:sz w:val="24"/>
          <w:szCs w:val="24"/>
        </w:rPr>
        <w:t xml:space="preserve"> </w:t>
      </w:r>
      <w:r w:rsidR="007F0001">
        <w:rPr>
          <w:rFonts w:ascii="Times New Roman" w:hAnsi="Times New Roman"/>
          <w:sz w:val="24"/>
          <w:szCs w:val="24"/>
        </w:rPr>
        <w:t xml:space="preserve">infarcts, </w:t>
      </w:r>
      <w:r w:rsidR="00504A43" w:rsidRPr="00E47D19">
        <w:rPr>
          <w:rFonts w:ascii="Times New Roman" w:hAnsi="Times New Roman"/>
          <w:sz w:val="24"/>
          <w:szCs w:val="24"/>
        </w:rPr>
        <w:t xml:space="preserve">proceeding to analysis </w:t>
      </w:r>
      <w:r w:rsidR="0007666D" w:rsidRPr="00E47D19">
        <w:rPr>
          <w:rFonts w:ascii="Times New Roman" w:hAnsi="Times New Roman"/>
          <w:sz w:val="24"/>
          <w:szCs w:val="24"/>
        </w:rPr>
        <w:t xml:space="preserve">were </w:t>
      </w:r>
      <w:r w:rsidR="00504A43" w:rsidRPr="00E47D19">
        <w:rPr>
          <w:rFonts w:ascii="Times New Roman" w:hAnsi="Times New Roman"/>
          <w:sz w:val="24"/>
          <w:szCs w:val="24"/>
        </w:rPr>
        <w:t>120 (19%/38%), 60 (22%/38%), 650 (36%/42%) and 196 (</w:t>
      </w:r>
      <w:r w:rsidR="00ED20DF" w:rsidRPr="00E47D19">
        <w:rPr>
          <w:rFonts w:ascii="Times New Roman" w:hAnsi="Times New Roman"/>
          <w:sz w:val="24"/>
          <w:szCs w:val="24"/>
        </w:rPr>
        <w:t xml:space="preserve">0%/59%) (i.e. numbers with acute ischemia or old infarcts were 257 and </w:t>
      </w:r>
      <w:r w:rsidR="00A23A18" w:rsidRPr="00E47D19">
        <w:rPr>
          <w:rFonts w:ascii="Times New Roman" w:hAnsi="Times New Roman"/>
          <w:sz w:val="24"/>
          <w:szCs w:val="24"/>
        </w:rPr>
        <w:t>319 respectively)</w:t>
      </w:r>
      <w:r w:rsidR="00D76146" w:rsidRPr="00E47D19">
        <w:rPr>
          <w:rFonts w:ascii="Times New Roman" w:hAnsi="Times New Roman"/>
          <w:sz w:val="24"/>
          <w:szCs w:val="24"/>
        </w:rPr>
        <w:t>.</w:t>
      </w:r>
      <w:r w:rsidR="0007666D" w:rsidRPr="00E47D19">
        <w:rPr>
          <w:rFonts w:ascii="Times New Roman" w:hAnsi="Times New Roman"/>
          <w:sz w:val="24"/>
          <w:szCs w:val="24"/>
        </w:rPr>
        <w:t xml:space="preserve"> </w:t>
      </w:r>
    </w:p>
    <w:p w14:paraId="299C902E" w14:textId="77777777" w:rsidR="005B6FE3" w:rsidRPr="00E47D19" w:rsidRDefault="00BC28F9" w:rsidP="007A3C39">
      <w:pPr>
        <w:spacing w:after="0" w:line="480" w:lineRule="auto"/>
        <w:rPr>
          <w:rFonts w:ascii="Times New Roman" w:hAnsi="Times New Roman"/>
          <w:sz w:val="24"/>
          <w:szCs w:val="24"/>
        </w:rPr>
      </w:pPr>
      <w:r w:rsidRPr="00E47D19">
        <w:rPr>
          <w:rFonts w:ascii="Times New Roman" w:hAnsi="Times New Roman"/>
          <w:sz w:val="24"/>
          <w:szCs w:val="24"/>
        </w:rPr>
        <w:t xml:space="preserve"> </w:t>
      </w:r>
    </w:p>
    <w:p w14:paraId="76540E2C" w14:textId="77777777" w:rsidR="00194282" w:rsidRPr="00E47D19" w:rsidRDefault="00143582" w:rsidP="007A3C39">
      <w:pPr>
        <w:spacing w:after="0" w:line="480" w:lineRule="auto"/>
        <w:rPr>
          <w:rFonts w:ascii="Times New Roman" w:hAnsi="Times New Roman"/>
          <w:sz w:val="24"/>
          <w:szCs w:val="24"/>
        </w:rPr>
      </w:pPr>
      <w:r>
        <w:rPr>
          <w:rFonts w:ascii="Times New Roman" w:hAnsi="Times New Roman"/>
          <w:b/>
          <w:sz w:val="24"/>
          <w:szCs w:val="24"/>
        </w:rPr>
        <w:t>Manual tracing</w:t>
      </w:r>
      <w:r w:rsidRPr="00E47D19">
        <w:rPr>
          <w:rFonts w:ascii="Times New Roman" w:hAnsi="Times New Roman"/>
          <w:b/>
          <w:sz w:val="24"/>
          <w:szCs w:val="24"/>
        </w:rPr>
        <w:t xml:space="preserve"> </w:t>
      </w:r>
      <w:r w:rsidR="00194282" w:rsidRPr="00E47D19">
        <w:rPr>
          <w:rFonts w:ascii="Times New Roman" w:hAnsi="Times New Roman"/>
          <w:b/>
          <w:sz w:val="24"/>
          <w:szCs w:val="24"/>
        </w:rPr>
        <w:t>validation</w:t>
      </w:r>
    </w:p>
    <w:p w14:paraId="11B0A98B" w14:textId="77777777" w:rsidR="00194282" w:rsidRPr="00E47D19" w:rsidRDefault="00C228E5" w:rsidP="007A3C39">
      <w:pPr>
        <w:spacing w:line="480" w:lineRule="auto"/>
        <w:rPr>
          <w:rFonts w:ascii="Times New Roman" w:hAnsi="Times New Roman"/>
          <w:sz w:val="24"/>
          <w:szCs w:val="24"/>
        </w:rPr>
      </w:pPr>
      <w:r w:rsidRPr="00E47D19">
        <w:rPr>
          <w:rFonts w:ascii="Times New Roman" w:hAnsi="Times New Roman"/>
          <w:sz w:val="24"/>
          <w:szCs w:val="24"/>
        </w:rPr>
        <w:t>WML</w:t>
      </w:r>
      <w:r w:rsidR="00194282" w:rsidRPr="00E47D19">
        <w:rPr>
          <w:rFonts w:ascii="Times New Roman" w:hAnsi="Times New Roman"/>
          <w:sz w:val="24"/>
          <w:szCs w:val="24"/>
        </w:rPr>
        <w:t xml:space="preserve"> volumes estimated using</w:t>
      </w:r>
      <w:r w:rsidR="00105915" w:rsidRPr="00E47D19">
        <w:rPr>
          <w:rFonts w:ascii="Times New Roman" w:hAnsi="Times New Roman"/>
          <w:sz w:val="24"/>
          <w:szCs w:val="24"/>
        </w:rPr>
        <w:t xml:space="preserve"> Auto c</w:t>
      </w:r>
      <w:r w:rsidR="00194282" w:rsidRPr="00E47D19">
        <w:rPr>
          <w:rFonts w:ascii="Times New Roman" w:hAnsi="Times New Roman"/>
          <w:sz w:val="24"/>
          <w:szCs w:val="24"/>
        </w:rPr>
        <w:t>orrelated closely with those derived from expert CT-</w:t>
      </w:r>
      <w:r w:rsidR="00143582" w:rsidRPr="00143582">
        <w:rPr>
          <w:rFonts w:ascii="Times New Roman" w:hAnsi="Times New Roman"/>
          <w:sz w:val="24"/>
          <w:szCs w:val="24"/>
        </w:rPr>
        <w:t xml:space="preserve"> </w:t>
      </w:r>
      <w:r w:rsidR="00143582">
        <w:rPr>
          <w:rFonts w:ascii="Times New Roman" w:hAnsi="Times New Roman"/>
          <w:sz w:val="24"/>
          <w:szCs w:val="24"/>
        </w:rPr>
        <w:t>tracings</w:t>
      </w:r>
      <w:r w:rsidR="00143582" w:rsidRPr="00E47D19">
        <w:rPr>
          <w:rFonts w:ascii="Times New Roman" w:hAnsi="Times New Roman"/>
          <w:sz w:val="24"/>
          <w:szCs w:val="24"/>
        </w:rPr>
        <w:t xml:space="preserve"> </w:t>
      </w:r>
      <w:r w:rsidR="00194282" w:rsidRPr="00E47D19">
        <w:rPr>
          <w:rFonts w:ascii="Times New Roman" w:hAnsi="Times New Roman"/>
          <w:sz w:val="24"/>
          <w:szCs w:val="24"/>
        </w:rPr>
        <w:t>(</w:t>
      </w:r>
      <w:r w:rsidR="00105915" w:rsidRPr="00E47D19">
        <w:rPr>
          <w:rFonts w:ascii="Times New Roman" w:hAnsi="Times New Roman"/>
          <w:sz w:val="24"/>
          <w:szCs w:val="24"/>
        </w:rPr>
        <w:t>n=120</w:t>
      </w:r>
      <w:r w:rsidR="00194282" w:rsidRPr="00E47D19">
        <w:rPr>
          <w:rFonts w:ascii="Times New Roman" w:hAnsi="Times New Roman"/>
          <w:sz w:val="24"/>
          <w:szCs w:val="24"/>
        </w:rPr>
        <w:t>, r</w:t>
      </w:r>
      <w:r w:rsidR="00194282" w:rsidRPr="00E47D19">
        <w:rPr>
          <w:rFonts w:ascii="Times New Roman" w:hAnsi="Times New Roman"/>
          <w:sz w:val="24"/>
          <w:szCs w:val="24"/>
          <w:vertAlign w:val="superscript"/>
        </w:rPr>
        <w:t>2</w:t>
      </w:r>
      <w:r w:rsidR="00897094">
        <w:rPr>
          <w:rFonts w:ascii="Times New Roman" w:hAnsi="Times New Roman"/>
          <w:sz w:val="24"/>
          <w:szCs w:val="24"/>
        </w:rPr>
        <w:t>: 0.71</w:t>
      </w:r>
      <w:r w:rsidR="00751991">
        <w:rPr>
          <w:rFonts w:ascii="Times New Roman" w:hAnsi="Times New Roman"/>
          <w:sz w:val="24"/>
          <w:szCs w:val="24"/>
        </w:rPr>
        <w:t>0</w:t>
      </w:r>
      <w:r w:rsidR="00897094">
        <w:rPr>
          <w:rFonts w:ascii="Times New Roman" w:hAnsi="Times New Roman"/>
          <w:sz w:val="24"/>
          <w:szCs w:val="24"/>
        </w:rPr>
        <w:t>; Table 2</w:t>
      </w:r>
      <w:r w:rsidR="00D95AEF">
        <w:rPr>
          <w:rFonts w:ascii="Times New Roman" w:hAnsi="Times New Roman"/>
          <w:sz w:val="24"/>
          <w:szCs w:val="24"/>
        </w:rPr>
        <w:t xml:space="preserve"> </w:t>
      </w:r>
      <w:r w:rsidR="00E00D9F">
        <w:rPr>
          <w:rFonts w:ascii="Times New Roman" w:hAnsi="Times New Roman"/>
          <w:sz w:val="24"/>
          <w:szCs w:val="24"/>
        </w:rPr>
        <w:t>Study</w:t>
      </w:r>
      <w:r w:rsidR="00D95AEF">
        <w:rPr>
          <w:rFonts w:ascii="Times New Roman" w:hAnsi="Times New Roman"/>
          <w:sz w:val="24"/>
          <w:szCs w:val="24"/>
        </w:rPr>
        <w:t xml:space="preserve"> 1</w:t>
      </w:r>
      <w:r w:rsidR="00194282" w:rsidRPr="00E47D19">
        <w:rPr>
          <w:rFonts w:ascii="Times New Roman" w:hAnsi="Times New Roman"/>
          <w:sz w:val="24"/>
          <w:szCs w:val="24"/>
        </w:rPr>
        <w:t xml:space="preserve">, Fig. </w:t>
      </w:r>
      <w:r w:rsidR="00C11EAF" w:rsidRPr="00E47D19">
        <w:rPr>
          <w:rFonts w:ascii="Times New Roman" w:hAnsi="Times New Roman"/>
          <w:sz w:val="24"/>
          <w:szCs w:val="24"/>
        </w:rPr>
        <w:t>2</w:t>
      </w:r>
      <w:r w:rsidR="00093C68" w:rsidRPr="00E47D19">
        <w:rPr>
          <w:rFonts w:ascii="Times New Roman" w:hAnsi="Times New Roman"/>
          <w:sz w:val="24"/>
          <w:szCs w:val="24"/>
        </w:rPr>
        <w:t>A). Correlation between expert CT-volumes</w:t>
      </w:r>
      <w:r w:rsidR="00194282" w:rsidRPr="00E47D19">
        <w:rPr>
          <w:rFonts w:ascii="Times New Roman" w:hAnsi="Times New Roman"/>
          <w:sz w:val="24"/>
          <w:szCs w:val="24"/>
        </w:rPr>
        <w:t xml:space="preserve"> themselves was higher (r</w:t>
      </w:r>
      <w:r w:rsidR="00194282" w:rsidRPr="00E47D19">
        <w:rPr>
          <w:rFonts w:ascii="Times New Roman" w:hAnsi="Times New Roman"/>
          <w:sz w:val="24"/>
          <w:szCs w:val="24"/>
          <w:vertAlign w:val="superscript"/>
        </w:rPr>
        <w:t>2</w:t>
      </w:r>
      <w:r w:rsidR="00194282" w:rsidRPr="00E47D19">
        <w:rPr>
          <w:rFonts w:ascii="Times New Roman" w:hAnsi="Times New Roman"/>
          <w:sz w:val="24"/>
          <w:szCs w:val="24"/>
        </w:rPr>
        <w:t>: 0.8</w:t>
      </w:r>
      <w:r w:rsidR="00751991">
        <w:rPr>
          <w:rFonts w:ascii="Times New Roman" w:hAnsi="Times New Roman"/>
          <w:sz w:val="24"/>
          <w:szCs w:val="24"/>
        </w:rPr>
        <w:t>4</w:t>
      </w:r>
      <w:r w:rsidR="00194282" w:rsidRPr="00E47D19">
        <w:rPr>
          <w:rFonts w:ascii="Times New Roman" w:hAnsi="Times New Roman"/>
          <w:sz w:val="24"/>
          <w:szCs w:val="24"/>
        </w:rPr>
        <w:t>5</w:t>
      </w:r>
      <w:r w:rsidR="001D4289">
        <w:rPr>
          <w:rFonts w:ascii="Times New Roman" w:hAnsi="Times New Roman"/>
          <w:sz w:val="24"/>
          <w:szCs w:val="24"/>
        </w:rPr>
        <w:t xml:space="preserve">; </w:t>
      </w:r>
      <w:r w:rsidR="001D4289" w:rsidRPr="00E47D19">
        <w:rPr>
          <w:rFonts w:ascii="Times New Roman" w:hAnsi="Times New Roman"/>
          <w:sz w:val="24"/>
          <w:szCs w:val="24"/>
        </w:rPr>
        <w:t xml:space="preserve">∆r: </w:t>
      </w:r>
      <w:r w:rsidR="001D4289">
        <w:rPr>
          <w:rFonts w:ascii="Times New Roman" w:hAnsi="Times New Roman"/>
          <w:sz w:val="24"/>
          <w:szCs w:val="24"/>
        </w:rPr>
        <w:t>p=0.066</w:t>
      </w:r>
      <w:r w:rsidR="0094420D">
        <w:rPr>
          <w:rFonts w:ascii="Times New Roman" w:hAnsi="Times New Roman"/>
          <w:sz w:val="24"/>
          <w:szCs w:val="24"/>
        </w:rPr>
        <w:t xml:space="preserve">), </w:t>
      </w:r>
      <w:r w:rsidR="00194282" w:rsidRPr="00E47D19">
        <w:rPr>
          <w:rFonts w:ascii="Times New Roman" w:hAnsi="Times New Roman"/>
          <w:sz w:val="24"/>
          <w:szCs w:val="24"/>
        </w:rPr>
        <w:t xml:space="preserve">but the range of expert CT-volumes per scan was wide (median </w:t>
      </w:r>
      <w:r w:rsidR="00105915" w:rsidRPr="00E47D19">
        <w:rPr>
          <w:rFonts w:ascii="Times New Roman" w:hAnsi="Times New Roman"/>
          <w:sz w:val="24"/>
          <w:szCs w:val="24"/>
        </w:rPr>
        <w:t xml:space="preserve">range: </w:t>
      </w:r>
      <w:r w:rsidR="00194282" w:rsidRPr="00E47D19">
        <w:rPr>
          <w:rFonts w:ascii="Times New Roman" w:hAnsi="Times New Roman"/>
          <w:sz w:val="24"/>
          <w:szCs w:val="24"/>
        </w:rPr>
        <w:t>91%</w:t>
      </w:r>
      <w:r w:rsidR="00D76146" w:rsidRPr="00E47D19">
        <w:rPr>
          <w:rFonts w:ascii="Times New Roman" w:hAnsi="Times New Roman"/>
          <w:sz w:val="24"/>
          <w:szCs w:val="24"/>
        </w:rPr>
        <w:t xml:space="preserve"> of mean expert estimate</w:t>
      </w:r>
      <w:r w:rsidR="00194282" w:rsidRPr="00E47D19">
        <w:rPr>
          <w:rFonts w:ascii="Times New Roman" w:hAnsi="Times New Roman"/>
          <w:sz w:val="24"/>
          <w:szCs w:val="24"/>
        </w:rPr>
        <w:t>; IQR: 55-148%</w:t>
      </w:r>
      <w:r w:rsidR="00A62592" w:rsidRPr="00E47D19">
        <w:rPr>
          <w:rFonts w:ascii="Times New Roman" w:hAnsi="Times New Roman"/>
          <w:sz w:val="24"/>
          <w:szCs w:val="24"/>
        </w:rPr>
        <w:t>; shown as vertical lines in Fig. 2A</w:t>
      </w:r>
      <w:r w:rsidR="00194282" w:rsidRPr="00E47D19">
        <w:rPr>
          <w:rFonts w:ascii="Times New Roman" w:hAnsi="Times New Roman"/>
          <w:sz w:val="24"/>
          <w:szCs w:val="24"/>
        </w:rPr>
        <w:t xml:space="preserve">). </w:t>
      </w:r>
    </w:p>
    <w:p w14:paraId="41650134" w14:textId="4576BB20" w:rsidR="00194282" w:rsidRPr="00E47D19" w:rsidRDefault="00194282" w:rsidP="007A3C39">
      <w:pPr>
        <w:spacing w:line="480" w:lineRule="auto"/>
        <w:rPr>
          <w:rFonts w:ascii="Times New Roman" w:hAnsi="Times New Roman"/>
          <w:sz w:val="24"/>
          <w:szCs w:val="24"/>
        </w:rPr>
      </w:pPr>
      <w:r w:rsidRPr="00E47D19">
        <w:rPr>
          <w:rFonts w:ascii="Times New Roman" w:hAnsi="Times New Roman"/>
          <w:sz w:val="24"/>
          <w:szCs w:val="24"/>
        </w:rPr>
        <w:t>Correlation of Auto</w:t>
      </w:r>
      <w:r w:rsidR="002578FB" w:rsidRPr="00E47D19">
        <w:rPr>
          <w:rFonts w:ascii="Times New Roman" w:hAnsi="Times New Roman"/>
          <w:sz w:val="24"/>
          <w:szCs w:val="24"/>
        </w:rPr>
        <w:t xml:space="preserve"> WML</w:t>
      </w:r>
      <w:r w:rsidR="00C73077" w:rsidRPr="00E47D19">
        <w:rPr>
          <w:rFonts w:ascii="Times New Roman" w:hAnsi="Times New Roman"/>
          <w:sz w:val="24"/>
          <w:szCs w:val="24"/>
        </w:rPr>
        <w:t xml:space="preserve"> </w:t>
      </w:r>
      <w:r w:rsidRPr="00E47D19">
        <w:rPr>
          <w:rFonts w:ascii="Times New Roman" w:hAnsi="Times New Roman"/>
          <w:sz w:val="24"/>
          <w:szCs w:val="24"/>
        </w:rPr>
        <w:t>volumes with expert drawing</w:t>
      </w:r>
      <w:r w:rsidR="00C73077" w:rsidRPr="00E47D19">
        <w:rPr>
          <w:rFonts w:ascii="Times New Roman" w:hAnsi="Times New Roman"/>
          <w:sz w:val="24"/>
          <w:szCs w:val="24"/>
        </w:rPr>
        <w:t>s of</w:t>
      </w:r>
      <w:r w:rsidRPr="00E47D19">
        <w:rPr>
          <w:rFonts w:ascii="Times New Roman" w:hAnsi="Times New Roman"/>
          <w:sz w:val="24"/>
          <w:szCs w:val="24"/>
        </w:rPr>
        <w:t xml:space="preserve"> </w:t>
      </w:r>
      <w:r w:rsidR="002578FB" w:rsidRPr="00E47D19">
        <w:rPr>
          <w:rFonts w:ascii="Times New Roman" w:hAnsi="Times New Roman"/>
          <w:sz w:val="24"/>
          <w:szCs w:val="24"/>
        </w:rPr>
        <w:t>WML</w:t>
      </w:r>
      <w:r w:rsidR="00C73077" w:rsidRPr="00E47D19">
        <w:rPr>
          <w:rFonts w:ascii="Times New Roman" w:hAnsi="Times New Roman"/>
          <w:sz w:val="24"/>
          <w:szCs w:val="24"/>
        </w:rPr>
        <w:t xml:space="preserve"> </w:t>
      </w:r>
      <w:r w:rsidRPr="00E47D19">
        <w:rPr>
          <w:rFonts w:ascii="Times New Roman" w:hAnsi="Times New Roman"/>
          <w:sz w:val="24"/>
          <w:szCs w:val="24"/>
        </w:rPr>
        <w:t xml:space="preserve">volumes improved when the latter were based upon coregistered </w:t>
      </w:r>
      <w:r w:rsidR="00C73077" w:rsidRPr="00E47D19">
        <w:rPr>
          <w:rFonts w:ascii="Times New Roman" w:hAnsi="Times New Roman"/>
          <w:sz w:val="24"/>
          <w:szCs w:val="24"/>
        </w:rPr>
        <w:t>FLAIR-</w:t>
      </w:r>
      <w:r w:rsidR="00EB3DF7" w:rsidRPr="00E47D19">
        <w:rPr>
          <w:rFonts w:ascii="Times New Roman" w:hAnsi="Times New Roman"/>
          <w:sz w:val="24"/>
          <w:szCs w:val="24"/>
        </w:rPr>
        <w:t>MR</w:t>
      </w:r>
      <w:r w:rsidR="00EB3DF7">
        <w:rPr>
          <w:rFonts w:ascii="Times New Roman" w:hAnsi="Times New Roman"/>
          <w:sz w:val="24"/>
          <w:szCs w:val="24"/>
        </w:rPr>
        <w:t xml:space="preserve"> imaging</w:t>
      </w:r>
      <w:r w:rsidR="00EB3DF7" w:rsidRPr="00E47D19">
        <w:rPr>
          <w:rFonts w:ascii="Times New Roman" w:hAnsi="Times New Roman"/>
          <w:sz w:val="24"/>
          <w:szCs w:val="24"/>
        </w:rPr>
        <w:t xml:space="preserve"> </w:t>
      </w:r>
      <w:r w:rsidRPr="00E47D19">
        <w:rPr>
          <w:rFonts w:ascii="Times New Roman" w:hAnsi="Times New Roman"/>
          <w:sz w:val="24"/>
          <w:szCs w:val="24"/>
        </w:rPr>
        <w:t>(r</w:t>
      </w:r>
      <w:r w:rsidRPr="00E47D19">
        <w:rPr>
          <w:rFonts w:ascii="Times New Roman" w:hAnsi="Times New Roman"/>
          <w:sz w:val="24"/>
          <w:szCs w:val="24"/>
          <w:vertAlign w:val="superscript"/>
        </w:rPr>
        <w:t>2</w:t>
      </w:r>
      <w:r w:rsidRPr="00E47D19">
        <w:rPr>
          <w:rFonts w:ascii="Times New Roman" w:hAnsi="Times New Roman"/>
          <w:sz w:val="24"/>
          <w:szCs w:val="24"/>
        </w:rPr>
        <w:t>: 0.85</w:t>
      </w:r>
      <w:r w:rsidR="00751991">
        <w:rPr>
          <w:rFonts w:ascii="Times New Roman" w:hAnsi="Times New Roman"/>
          <w:sz w:val="24"/>
          <w:szCs w:val="24"/>
        </w:rPr>
        <w:t>0</w:t>
      </w:r>
      <w:r w:rsidRPr="00E47D19">
        <w:rPr>
          <w:rFonts w:ascii="Times New Roman" w:hAnsi="Times New Roman"/>
          <w:sz w:val="24"/>
          <w:szCs w:val="24"/>
        </w:rPr>
        <w:t>), than CT (∆r: Z=3.8; p&lt;0.001</w:t>
      </w:r>
      <w:r w:rsidR="00A33857">
        <w:rPr>
          <w:rFonts w:ascii="Times New Roman" w:hAnsi="Times New Roman"/>
          <w:sz w:val="24"/>
          <w:szCs w:val="24"/>
        </w:rPr>
        <w:t>; Table 2</w:t>
      </w:r>
      <w:r w:rsidR="00E00D9F">
        <w:rPr>
          <w:rFonts w:ascii="Times New Roman" w:hAnsi="Times New Roman"/>
          <w:sz w:val="24"/>
          <w:szCs w:val="24"/>
        </w:rPr>
        <w:t xml:space="preserve"> S</w:t>
      </w:r>
      <w:r w:rsidR="00D95AEF">
        <w:rPr>
          <w:rFonts w:ascii="Times New Roman" w:hAnsi="Times New Roman"/>
          <w:sz w:val="24"/>
          <w:szCs w:val="24"/>
        </w:rPr>
        <w:t>tudy 2</w:t>
      </w:r>
      <w:r w:rsidRPr="00E47D19">
        <w:rPr>
          <w:rFonts w:ascii="Times New Roman" w:hAnsi="Times New Roman"/>
          <w:sz w:val="24"/>
          <w:szCs w:val="24"/>
        </w:rPr>
        <w:t xml:space="preserve">); and was comparable to the correlation between expert-CT versus </w:t>
      </w:r>
      <w:r w:rsidRPr="00E47D19">
        <w:rPr>
          <w:rFonts w:ascii="Times New Roman" w:hAnsi="Times New Roman"/>
          <w:sz w:val="24"/>
          <w:szCs w:val="24"/>
        </w:rPr>
        <w:lastRenderedPageBreak/>
        <w:t>expert-</w:t>
      </w:r>
      <w:r w:rsidR="00EB3DF7" w:rsidRPr="00E47D19">
        <w:rPr>
          <w:rFonts w:ascii="Times New Roman" w:hAnsi="Times New Roman"/>
          <w:sz w:val="24"/>
          <w:szCs w:val="24"/>
        </w:rPr>
        <w:t>MR</w:t>
      </w:r>
      <w:r w:rsidR="00EB3DF7">
        <w:rPr>
          <w:rFonts w:ascii="Times New Roman" w:hAnsi="Times New Roman"/>
          <w:sz w:val="24"/>
          <w:szCs w:val="24"/>
        </w:rPr>
        <w:t xml:space="preserve"> imaging</w:t>
      </w:r>
      <w:r w:rsidR="00EB3DF7" w:rsidRPr="00E47D19">
        <w:rPr>
          <w:rFonts w:ascii="Times New Roman" w:hAnsi="Times New Roman"/>
          <w:sz w:val="24"/>
          <w:szCs w:val="24"/>
        </w:rPr>
        <w:t xml:space="preserve"> </w:t>
      </w:r>
      <w:r w:rsidR="002578FB" w:rsidRPr="00E47D19">
        <w:rPr>
          <w:rFonts w:ascii="Times New Roman" w:hAnsi="Times New Roman"/>
          <w:sz w:val="24"/>
          <w:szCs w:val="24"/>
        </w:rPr>
        <w:t>WML</w:t>
      </w:r>
      <w:r w:rsidR="00C73077" w:rsidRPr="00E47D19">
        <w:rPr>
          <w:rFonts w:ascii="Times New Roman" w:hAnsi="Times New Roman"/>
          <w:sz w:val="24"/>
          <w:szCs w:val="24"/>
        </w:rPr>
        <w:t xml:space="preserve"> </w:t>
      </w:r>
      <w:r w:rsidRPr="00E47D19">
        <w:rPr>
          <w:rFonts w:ascii="Times New Roman" w:hAnsi="Times New Roman"/>
          <w:sz w:val="24"/>
          <w:szCs w:val="24"/>
        </w:rPr>
        <w:t>volumes (r</w:t>
      </w:r>
      <w:r w:rsidRPr="00E47D19">
        <w:rPr>
          <w:rFonts w:ascii="Times New Roman" w:hAnsi="Times New Roman"/>
          <w:sz w:val="24"/>
          <w:szCs w:val="24"/>
          <w:vertAlign w:val="superscript"/>
        </w:rPr>
        <w:t>2</w:t>
      </w:r>
      <w:r w:rsidR="00751991">
        <w:rPr>
          <w:rFonts w:ascii="Times New Roman" w:hAnsi="Times New Roman"/>
          <w:sz w:val="24"/>
          <w:szCs w:val="24"/>
        </w:rPr>
        <w:t xml:space="preserve"> 0.819</w:t>
      </w:r>
      <w:r w:rsidRPr="00E47D19">
        <w:rPr>
          <w:rFonts w:ascii="Times New Roman" w:hAnsi="Times New Roman"/>
          <w:sz w:val="24"/>
          <w:szCs w:val="24"/>
        </w:rPr>
        <w:t>; ∆</w:t>
      </w:r>
      <w:r w:rsidR="00C11EAF" w:rsidRPr="00E47D19">
        <w:rPr>
          <w:rFonts w:ascii="Times New Roman" w:hAnsi="Times New Roman"/>
          <w:sz w:val="24"/>
          <w:szCs w:val="24"/>
        </w:rPr>
        <w:t>r: p&gt;0.1; Fig. 2</w:t>
      </w:r>
      <w:r w:rsidRPr="00E47D19">
        <w:rPr>
          <w:rFonts w:ascii="Times New Roman" w:hAnsi="Times New Roman"/>
          <w:sz w:val="24"/>
          <w:szCs w:val="24"/>
        </w:rPr>
        <w:t xml:space="preserve">B; </w:t>
      </w:r>
      <w:r w:rsidR="00C11EAF" w:rsidRPr="00E47D19">
        <w:rPr>
          <w:rFonts w:ascii="Times New Roman" w:hAnsi="Times New Roman"/>
          <w:sz w:val="24"/>
          <w:szCs w:val="24"/>
        </w:rPr>
        <w:t xml:space="preserve">examples shown in </w:t>
      </w:r>
      <w:r w:rsidRPr="00E47D19">
        <w:rPr>
          <w:rFonts w:ascii="Times New Roman" w:hAnsi="Times New Roman"/>
          <w:sz w:val="24"/>
          <w:szCs w:val="24"/>
        </w:rPr>
        <w:t xml:space="preserve">Fig. </w:t>
      </w:r>
      <w:r w:rsidR="00C11EAF" w:rsidRPr="00E47D19">
        <w:rPr>
          <w:rFonts w:ascii="Times New Roman" w:hAnsi="Times New Roman"/>
          <w:sz w:val="24"/>
          <w:szCs w:val="24"/>
        </w:rPr>
        <w:t>3</w:t>
      </w:r>
      <w:r w:rsidR="00E60673" w:rsidRPr="00E47D19">
        <w:rPr>
          <w:rFonts w:ascii="Times New Roman" w:hAnsi="Times New Roman"/>
          <w:sz w:val="24"/>
          <w:szCs w:val="24"/>
        </w:rPr>
        <w:t>). Auto-volumes of WML</w:t>
      </w:r>
      <w:r w:rsidRPr="00E47D19">
        <w:rPr>
          <w:rFonts w:ascii="Times New Roman" w:hAnsi="Times New Roman"/>
          <w:sz w:val="24"/>
          <w:szCs w:val="24"/>
        </w:rPr>
        <w:t xml:space="preserve"> were more conservative than experts’, being lower than the lowest of three expert estimates in 43% (p&lt;0.001), and taking 61% the value of mean expert CT-volumes (IQR: 40-112%)</w:t>
      </w:r>
      <w:r w:rsidR="007F0001">
        <w:rPr>
          <w:rFonts w:ascii="Times New Roman" w:hAnsi="Times New Roman"/>
          <w:sz w:val="24"/>
          <w:szCs w:val="24"/>
        </w:rPr>
        <w:t>. T</w:t>
      </w:r>
      <w:r w:rsidR="00A75FFB">
        <w:rPr>
          <w:rFonts w:ascii="Times New Roman" w:hAnsi="Times New Roman"/>
          <w:sz w:val="24"/>
          <w:szCs w:val="24"/>
        </w:rPr>
        <w:t xml:space="preserve">his is also seen as a lower </w:t>
      </w:r>
      <w:r w:rsidR="00516B01">
        <w:rPr>
          <w:rFonts w:ascii="Times New Roman" w:hAnsi="Times New Roman"/>
          <w:sz w:val="24"/>
          <w:szCs w:val="24"/>
        </w:rPr>
        <w:t xml:space="preserve">absolute </w:t>
      </w:r>
      <w:r w:rsidR="00A75FFB">
        <w:rPr>
          <w:rFonts w:ascii="Times New Roman" w:hAnsi="Times New Roman"/>
          <w:sz w:val="24"/>
          <w:szCs w:val="24"/>
        </w:rPr>
        <w:t xml:space="preserve">agreement </w:t>
      </w:r>
      <w:r w:rsidR="00B27A64">
        <w:rPr>
          <w:rFonts w:ascii="Times New Roman" w:hAnsi="Times New Roman"/>
          <w:sz w:val="24"/>
          <w:szCs w:val="24"/>
        </w:rPr>
        <w:t>of Auto than</w:t>
      </w:r>
      <w:r w:rsidR="00516B01">
        <w:rPr>
          <w:rFonts w:ascii="Times New Roman" w:hAnsi="Times New Roman"/>
          <w:sz w:val="24"/>
          <w:szCs w:val="24"/>
        </w:rPr>
        <w:t xml:space="preserve"> experts</w:t>
      </w:r>
      <w:r w:rsidR="00B27A64">
        <w:rPr>
          <w:rFonts w:ascii="Times New Roman" w:hAnsi="Times New Roman"/>
          <w:sz w:val="24"/>
          <w:szCs w:val="24"/>
        </w:rPr>
        <w:t>’ tracings</w:t>
      </w:r>
      <w:r w:rsidR="00A75FFB">
        <w:rPr>
          <w:rFonts w:ascii="Times New Roman" w:hAnsi="Times New Roman"/>
          <w:sz w:val="24"/>
          <w:szCs w:val="24"/>
        </w:rPr>
        <w:t xml:space="preserve">, comparing </w:t>
      </w:r>
      <w:r w:rsidR="007F0001">
        <w:rPr>
          <w:rFonts w:ascii="Times New Roman" w:hAnsi="Times New Roman"/>
          <w:sz w:val="24"/>
          <w:szCs w:val="24"/>
        </w:rPr>
        <w:t xml:space="preserve">with </w:t>
      </w:r>
      <w:r w:rsidR="00EB3DF7">
        <w:rPr>
          <w:rFonts w:ascii="Times New Roman" w:hAnsi="Times New Roman"/>
          <w:sz w:val="24"/>
          <w:szCs w:val="24"/>
        </w:rPr>
        <w:t xml:space="preserve">MR imaging </w:t>
      </w:r>
      <w:r w:rsidR="007F0001">
        <w:rPr>
          <w:rFonts w:ascii="Times New Roman" w:hAnsi="Times New Roman"/>
          <w:sz w:val="24"/>
          <w:szCs w:val="24"/>
        </w:rPr>
        <w:t>volumes (</w:t>
      </w:r>
      <w:r w:rsidR="00A75FFB">
        <w:rPr>
          <w:rFonts w:ascii="Times New Roman" w:hAnsi="Times New Roman"/>
          <w:sz w:val="24"/>
          <w:szCs w:val="24"/>
        </w:rPr>
        <w:t xml:space="preserve">see </w:t>
      </w:r>
      <w:r w:rsidR="00C7038C">
        <w:rPr>
          <w:rFonts w:ascii="Times New Roman" w:hAnsi="Times New Roman"/>
          <w:sz w:val="24"/>
          <w:szCs w:val="24"/>
        </w:rPr>
        <w:t>Appendix Table 3</w:t>
      </w:r>
      <w:r w:rsidR="00A75FFB">
        <w:rPr>
          <w:rFonts w:ascii="Times New Roman" w:hAnsi="Times New Roman"/>
          <w:sz w:val="24"/>
          <w:szCs w:val="24"/>
        </w:rPr>
        <w:t xml:space="preserve">). </w:t>
      </w:r>
      <w:r w:rsidRPr="00E47D19">
        <w:rPr>
          <w:rFonts w:ascii="Times New Roman" w:hAnsi="Times New Roman"/>
          <w:sz w:val="24"/>
          <w:szCs w:val="24"/>
        </w:rPr>
        <w:t>However, spatial similarity</w:t>
      </w:r>
      <w:r w:rsidR="000B5FD2" w:rsidRPr="00E47D19">
        <w:rPr>
          <w:rFonts w:ascii="Times New Roman" w:hAnsi="Times New Roman"/>
          <w:sz w:val="24"/>
          <w:szCs w:val="24"/>
        </w:rPr>
        <w:fldChar w:fldCharType="begin">
          <w:fldData xml:space="preserve">PEVuZE5vdGU+PENpdGU+PEF1dGhvcj5MZWRpZzwvQXV0aG9yPjxZZWFyPjIwMTQ8L1llYXI+PElE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</w:fldData>
        </w:fldChar>
      </w:r>
      <w:r w:rsidR="0094420D">
        <w:rPr>
          <w:rFonts w:ascii="Times New Roman" w:hAnsi="Times New Roman"/>
          <w:sz w:val="24"/>
          <w:szCs w:val="24"/>
        </w:rPr>
        <w:instrText xml:space="preserve"> ADDIN EN.CITE </w:instrText>
      </w:r>
      <w:r w:rsidR="000B5FD2">
        <w:rPr>
          <w:rFonts w:ascii="Times New Roman" w:hAnsi="Times New Roman"/>
          <w:sz w:val="24"/>
          <w:szCs w:val="24"/>
        </w:rPr>
        <w:fldChar w:fldCharType="begin">
          <w:fldData xml:space="preserve">PEVuZE5vdGU+PENpdGU+PEF1dGhvcj5MZWRpZzwvQXV0aG9yPjxZZWFyPjIwMTQ8L1llYXI+PElE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</w:fldData>
        </w:fldChar>
      </w:r>
      <w:r w:rsidR="0094420D">
        <w:rPr>
          <w:rFonts w:ascii="Times New Roman" w:hAnsi="Times New Roman"/>
          <w:sz w:val="24"/>
          <w:szCs w:val="24"/>
        </w:rPr>
        <w:instrText xml:space="preserve"> ADDIN EN.CITE.DATA </w:instrText>
      </w:r>
      <w:r w:rsidR="000B5FD2">
        <w:rPr>
          <w:rFonts w:ascii="Times New Roman" w:hAnsi="Times New Roman"/>
          <w:sz w:val="24"/>
          <w:szCs w:val="24"/>
        </w:rPr>
      </w:r>
      <w:r w:rsidR="000B5FD2">
        <w:rPr>
          <w:rFonts w:ascii="Times New Roman" w:hAnsi="Times New Roman"/>
          <w:sz w:val="24"/>
          <w:szCs w:val="24"/>
        </w:rPr>
        <w:fldChar w:fldCharType="end"/>
      </w:r>
      <w:r w:rsidR="000B5FD2" w:rsidRPr="00E47D19">
        <w:rPr>
          <w:rFonts w:ascii="Times New Roman" w:hAnsi="Times New Roman"/>
          <w:sz w:val="24"/>
          <w:szCs w:val="24"/>
        </w:rPr>
      </w:r>
      <w:r w:rsidR="000B5FD2" w:rsidRPr="00E47D19">
        <w:rPr>
          <w:rFonts w:ascii="Times New Roman" w:hAnsi="Times New Roman"/>
          <w:sz w:val="24"/>
          <w:szCs w:val="24"/>
        </w:rPr>
        <w:fldChar w:fldCharType="separate"/>
      </w:r>
      <w:r w:rsidR="0094420D">
        <w:rPr>
          <w:rFonts w:ascii="Times New Roman" w:hAnsi="Times New Roman"/>
          <w:noProof/>
          <w:sz w:val="24"/>
          <w:szCs w:val="24"/>
        </w:rPr>
        <w:t>(26, 27)</w:t>
      </w:r>
      <w:r w:rsidR="000B5FD2" w:rsidRPr="00E47D19">
        <w:rPr>
          <w:rFonts w:ascii="Times New Roman" w:hAnsi="Times New Roman"/>
          <w:sz w:val="24"/>
          <w:szCs w:val="24"/>
        </w:rPr>
        <w:fldChar w:fldCharType="end"/>
      </w:r>
      <w:r w:rsidRPr="00E47D19">
        <w:rPr>
          <w:rFonts w:ascii="Times New Roman" w:hAnsi="Times New Roman"/>
          <w:sz w:val="24"/>
          <w:szCs w:val="24"/>
        </w:rPr>
        <w:t xml:space="preserve"> </w:t>
      </w:r>
      <w:r w:rsidR="005A4EA3" w:rsidRPr="00E47D19">
        <w:rPr>
          <w:rFonts w:ascii="Times New Roman" w:hAnsi="Times New Roman"/>
          <w:sz w:val="24"/>
          <w:szCs w:val="24"/>
        </w:rPr>
        <w:t xml:space="preserve">between Auto WML and expert </w:t>
      </w:r>
      <w:r w:rsidR="00EB3DF7" w:rsidRPr="00E47D19">
        <w:rPr>
          <w:rFonts w:ascii="Times New Roman" w:hAnsi="Times New Roman"/>
          <w:sz w:val="24"/>
          <w:szCs w:val="24"/>
        </w:rPr>
        <w:t>MR</w:t>
      </w:r>
      <w:r w:rsidR="00EB3DF7">
        <w:rPr>
          <w:rFonts w:ascii="Times New Roman" w:hAnsi="Times New Roman"/>
          <w:sz w:val="24"/>
          <w:szCs w:val="24"/>
        </w:rPr>
        <w:t xml:space="preserve"> imaging</w:t>
      </w:r>
      <w:r w:rsidR="005A4EA3" w:rsidRPr="00E47D19">
        <w:rPr>
          <w:rFonts w:ascii="Times New Roman" w:hAnsi="Times New Roman"/>
          <w:sz w:val="24"/>
          <w:szCs w:val="24"/>
        </w:rPr>
        <w:t>-</w:t>
      </w:r>
      <w:r w:rsidR="00C55049" w:rsidRPr="00E47D19">
        <w:rPr>
          <w:rFonts w:ascii="Times New Roman" w:hAnsi="Times New Roman"/>
          <w:sz w:val="24"/>
          <w:szCs w:val="24"/>
        </w:rPr>
        <w:t>WML</w:t>
      </w:r>
      <w:r w:rsidRPr="00E47D19">
        <w:rPr>
          <w:rFonts w:ascii="Times New Roman" w:hAnsi="Times New Roman"/>
          <w:sz w:val="24"/>
          <w:szCs w:val="24"/>
        </w:rPr>
        <w:t xml:space="preserve"> </w:t>
      </w:r>
      <w:r w:rsidR="00143582">
        <w:rPr>
          <w:rFonts w:ascii="Times New Roman" w:hAnsi="Times New Roman"/>
          <w:sz w:val="24"/>
          <w:szCs w:val="24"/>
        </w:rPr>
        <w:t>tracings</w:t>
      </w:r>
      <w:r w:rsidR="00143582" w:rsidRPr="00E47D19">
        <w:rPr>
          <w:rFonts w:ascii="Times New Roman" w:hAnsi="Times New Roman"/>
          <w:sz w:val="24"/>
          <w:szCs w:val="24"/>
        </w:rPr>
        <w:t xml:space="preserve"> </w:t>
      </w:r>
      <w:r w:rsidR="00751991">
        <w:rPr>
          <w:rFonts w:ascii="Times New Roman" w:hAnsi="Times New Roman"/>
          <w:sz w:val="24"/>
          <w:szCs w:val="24"/>
        </w:rPr>
        <w:t>(median PEIS: 0.527</w:t>
      </w:r>
      <w:r w:rsidR="005A4EA3" w:rsidRPr="00E47D19">
        <w:rPr>
          <w:rFonts w:ascii="Times New Roman" w:hAnsi="Times New Roman"/>
          <w:sz w:val="24"/>
          <w:szCs w:val="24"/>
        </w:rPr>
        <w:t>, IQR: 0.48</w:t>
      </w:r>
      <w:r w:rsidR="00751991">
        <w:rPr>
          <w:rFonts w:ascii="Times New Roman" w:hAnsi="Times New Roman"/>
          <w:sz w:val="24"/>
          <w:szCs w:val="24"/>
        </w:rPr>
        <w:t>1-0.565</w:t>
      </w:r>
      <w:r w:rsidR="005A4EA3" w:rsidRPr="00E47D19">
        <w:rPr>
          <w:rFonts w:ascii="Times New Roman" w:hAnsi="Times New Roman"/>
          <w:sz w:val="24"/>
          <w:szCs w:val="24"/>
        </w:rPr>
        <w:t xml:space="preserve">) </w:t>
      </w:r>
      <w:r w:rsidRPr="00E47D19">
        <w:rPr>
          <w:rFonts w:ascii="Times New Roman" w:hAnsi="Times New Roman"/>
          <w:sz w:val="24"/>
          <w:szCs w:val="24"/>
        </w:rPr>
        <w:t xml:space="preserve">was not significantly different </w:t>
      </w:r>
      <w:r w:rsidR="005A4EA3" w:rsidRPr="00E47D19">
        <w:rPr>
          <w:rFonts w:ascii="Times New Roman" w:hAnsi="Times New Roman"/>
          <w:sz w:val="24"/>
          <w:szCs w:val="24"/>
        </w:rPr>
        <w:t xml:space="preserve">to that </w:t>
      </w:r>
      <w:r w:rsidRPr="00E47D19">
        <w:rPr>
          <w:rFonts w:ascii="Times New Roman" w:hAnsi="Times New Roman"/>
          <w:sz w:val="24"/>
          <w:szCs w:val="24"/>
        </w:rPr>
        <w:t xml:space="preserve">between expert </w:t>
      </w:r>
      <w:r w:rsidR="005A4EA3" w:rsidRPr="00E47D19">
        <w:rPr>
          <w:rFonts w:ascii="Times New Roman" w:hAnsi="Times New Roman"/>
          <w:sz w:val="24"/>
          <w:szCs w:val="24"/>
        </w:rPr>
        <w:t>CT-</w:t>
      </w:r>
      <w:r w:rsidR="00C55049" w:rsidRPr="00E47D19">
        <w:rPr>
          <w:rFonts w:ascii="Times New Roman" w:hAnsi="Times New Roman"/>
          <w:sz w:val="24"/>
          <w:szCs w:val="24"/>
        </w:rPr>
        <w:t>WML</w:t>
      </w:r>
      <w:r w:rsidRPr="00E47D19">
        <w:rPr>
          <w:rFonts w:ascii="Times New Roman" w:hAnsi="Times New Roman"/>
          <w:sz w:val="24"/>
          <w:szCs w:val="24"/>
        </w:rPr>
        <w:t xml:space="preserve"> </w:t>
      </w:r>
      <w:r w:rsidR="005A4EA3" w:rsidRPr="00E47D19">
        <w:rPr>
          <w:rFonts w:ascii="Times New Roman" w:hAnsi="Times New Roman"/>
          <w:sz w:val="24"/>
          <w:szCs w:val="24"/>
        </w:rPr>
        <w:t xml:space="preserve">and </w:t>
      </w:r>
      <w:r w:rsidR="00EB3DF7" w:rsidRPr="00E47D19">
        <w:rPr>
          <w:rFonts w:ascii="Times New Roman" w:hAnsi="Times New Roman"/>
          <w:sz w:val="24"/>
          <w:szCs w:val="24"/>
        </w:rPr>
        <w:t>MR</w:t>
      </w:r>
      <w:r w:rsidR="00EB3DF7">
        <w:rPr>
          <w:rFonts w:ascii="Times New Roman" w:hAnsi="Times New Roman"/>
          <w:sz w:val="24"/>
          <w:szCs w:val="24"/>
        </w:rPr>
        <w:t xml:space="preserve"> imaging</w:t>
      </w:r>
      <w:r w:rsidR="005A4EA3" w:rsidRPr="00E47D19">
        <w:rPr>
          <w:rFonts w:ascii="Times New Roman" w:hAnsi="Times New Roman"/>
          <w:sz w:val="24"/>
          <w:szCs w:val="24"/>
        </w:rPr>
        <w:t xml:space="preserve">-WML </w:t>
      </w:r>
      <w:r w:rsidR="00143582">
        <w:rPr>
          <w:rFonts w:ascii="Times New Roman" w:hAnsi="Times New Roman"/>
          <w:sz w:val="24"/>
          <w:szCs w:val="24"/>
        </w:rPr>
        <w:t>tracings</w:t>
      </w:r>
      <w:r w:rsidR="00143582" w:rsidRPr="00E47D19">
        <w:rPr>
          <w:rFonts w:ascii="Times New Roman" w:hAnsi="Times New Roman"/>
          <w:sz w:val="24"/>
          <w:szCs w:val="24"/>
        </w:rPr>
        <w:t xml:space="preserve"> </w:t>
      </w:r>
      <w:r w:rsidRPr="00E47D19">
        <w:rPr>
          <w:rFonts w:ascii="Times New Roman" w:hAnsi="Times New Roman"/>
          <w:sz w:val="24"/>
          <w:szCs w:val="24"/>
        </w:rPr>
        <w:t>(median PEIS: 0.54</w:t>
      </w:r>
      <w:r w:rsidR="00751991">
        <w:rPr>
          <w:rFonts w:ascii="Times New Roman" w:hAnsi="Times New Roman"/>
          <w:sz w:val="24"/>
          <w:szCs w:val="24"/>
        </w:rPr>
        <w:t>2</w:t>
      </w:r>
      <w:r w:rsidRPr="00E47D19">
        <w:rPr>
          <w:rFonts w:ascii="Times New Roman" w:hAnsi="Times New Roman"/>
          <w:sz w:val="24"/>
          <w:szCs w:val="24"/>
        </w:rPr>
        <w:t>; IQR: 0.4</w:t>
      </w:r>
      <w:r w:rsidR="00751991">
        <w:rPr>
          <w:rFonts w:ascii="Times New Roman" w:hAnsi="Times New Roman"/>
          <w:sz w:val="24"/>
          <w:szCs w:val="24"/>
        </w:rPr>
        <w:t>8</w:t>
      </w:r>
      <w:r w:rsidRPr="00E47D19">
        <w:rPr>
          <w:rFonts w:ascii="Times New Roman" w:hAnsi="Times New Roman"/>
          <w:sz w:val="24"/>
          <w:szCs w:val="24"/>
        </w:rPr>
        <w:t>9-0.58</w:t>
      </w:r>
      <w:r w:rsidR="00751991">
        <w:rPr>
          <w:rFonts w:ascii="Times New Roman" w:hAnsi="Times New Roman"/>
          <w:sz w:val="24"/>
          <w:szCs w:val="24"/>
        </w:rPr>
        <w:t>3</w:t>
      </w:r>
      <w:r w:rsidR="005A4EA3" w:rsidRPr="00E47D19">
        <w:rPr>
          <w:rFonts w:ascii="Times New Roman" w:hAnsi="Times New Roman"/>
          <w:sz w:val="24"/>
          <w:szCs w:val="24"/>
        </w:rPr>
        <w:t xml:space="preserve">; </w:t>
      </w:r>
      <w:r w:rsidRPr="00E47D19">
        <w:rPr>
          <w:rFonts w:ascii="Times New Roman" w:hAnsi="Times New Roman"/>
          <w:sz w:val="24"/>
          <w:szCs w:val="24"/>
        </w:rPr>
        <w:t xml:space="preserve"> </w:t>
      </w:r>
      <w:r w:rsidR="00516B01">
        <w:rPr>
          <w:rFonts w:ascii="Times New Roman" w:hAnsi="Times New Roman"/>
          <w:sz w:val="24"/>
          <w:szCs w:val="24"/>
        </w:rPr>
        <w:t xml:space="preserve">signed-rank </w:t>
      </w:r>
      <w:r w:rsidRPr="00E47D19">
        <w:rPr>
          <w:rFonts w:ascii="Times New Roman" w:hAnsi="Times New Roman"/>
          <w:sz w:val="24"/>
          <w:szCs w:val="24"/>
        </w:rPr>
        <w:t>test, Z=1.</w:t>
      </w:r>
      <w:r w:rsidR="009A2EE9">
        <w:rPr>
          <w:rFonts w:ascii="Times New Roman" w:hAnsi="Times New Roman"/>
          <w:sz w:val="24"/>
          <w:szCs w:val="24"/>
        </w:rPr>
        <w:t>3</w:t>
      </w:r>
      <w:r w:rsidRPr="00E47D19">
        <w:rPr>
          <w:rFonts w:ascii="Times New Roman" w:hAnsi="Times New Roman"/>
          <w:sz w:val="24"/>
          <w:szCs w:val="24"/>
        </w:rPr>
        <w:t xml:space="preserve">; p&gt;0.1). </w:t>
      </w:r>
      <w:r w:rsidR="00E26362">
        <w:rPr>
          <w:rFonts w:ascii="Times New Roman" w:hAnsi="Times New Roman"/>
          <w:sz w:val="24"/>
          <w:szCs w:val="24"/>
        </w:rPr>
        <w:t>A</w:t>
      </w:r>
      <w:r w:rsidR="00144ED8">
        <w:rPr>
          <w:rFonts w:ascii="Times New Roman" w:hAnsi="Times New Roman"/>
          <w:sz w:val="24"/>
          <w:szCs w:val="24"/>
        </w:rPr>
        <w:t>uto under-labelling t</w:t>
      </w:r>
      <w:r w:rsidR="00A75FFB">
        <w:rPr>
          <w:rFonts w:ascii="Times New Roman" w:hAnsi="Times New Roman"/>
          <w:sz w:val="24"/>
          <w:szCs w:val="24"/>
        </w:rPr>
        <w:t>ypically aro</w:t>
      </w:r>
      <w:r w:rsidR="00144ED8">
        <w:rPr>
          <w:rFonts w:ascii="Times New Roman" w:hAnsi="Times New Roman"/>
          <w:sz w:val="24"/>
          <w:szCs w:val="24"/>
        </w:rPr>
        <w:t xml:space="preserve">se in more peripheral zones, </w:t>
      </w:r>
      <w:r w:rsidR="00A75FFB">
        <w:rPr>
          <w:rFonts w:ascii="Times New Roman" w:hAnsi="Times New Roman"/>
          <w:sz w:val="24"/>
          <w:szCs w:val="24"/>
        </w:rPr>
        <w:t xml:space="preserve">due to </w:t>
      </w:r>
      <w:r w:rsidR="00E26362">
        <w:rPr>
          <w:rFonts w:ascii="Times New Roman" w:hAnsi="Times New Roman"/>
          <w:sz w:val="24"/>
          <w:szCs w:val="24"/>
        </w:rPr>
        <w:t>lower weighting</w:t>
      </w:r>
      <w:r w:rsidR="00144ED8">
        <w:rPr>
          <w:rFonts w:ascii="Times New Roman" w:hAnsi="Times New Roman"/>
          <w:sz w:val="24"/>
          <w:szCs w:val="24"/>
        </w:rPr>
        <w:t xml:space="preserve"> </w:t>
      </w:r>
      <w:r w:rsidR="00143582">
        <w:rPr>
          <w:rFonts w:ascii="Times New Roman" w:hAnsi="Times New Roman"/>
          <w:sz w:val="24"/>
          <w:szCs w:val="24"/>
        </w:rPr>
        <w:t>by</w:t>
      </w:r>
      <w:r w:rsidR="00144ED8">
        <w:rPr>
          <w:rFonts w:ascii="Times New Roman" w:hAnsi="Times New Roman"/>
          <w:sz w:val="24"/>
          <w:szCs w:val="24"/>
        </w:rPr>
        <w:t xml:space="preserve"> the </w:t>
      </w:r>
      <w:r w:rsidR="00DA2F04">
        <w:rPr>
          <w:rFonts w:ascii="Times New Roman" w:hAnsi="Times New Roman"/>
          <w:sz w:val="24"/>
          <w:szCs w:val="24"/>
        </w:rPr>
        <w:t>prior</w:t>
      </w:r>
      <w:r w:rsidR="00144ED8">
        <w:rPr>
          <w:rFonts w:ascii="Times New Roman" w:hAnsi="Times New Roman"/>
          <w:sz w:val="24"/>
          <w:szCs w:val="24"/>
        </w:rPr>
        <w:t xml:space="preserve"> WML probability map </w:t>
      </w:r>
      <w:r w:rsidR="000B5FD2">
        <w:rPr>
          <w:rFonts w:ascii="Times New Roman" w:hAnsi="Times New Roman"/>
          <w:sz w:val="24"/>
          <w:szCs w:val="24"/>
        </w:rPr>
        <w:fldChar w:fldCharType="begin"/>
      </w:r>
      <w:r w:rsidR="00584705">
        <w:rPr>
          <w:rFonts w:ascii="Times New Roman" w:hAnsi="Times New Roman"/>
          <w:sz w:val="24"/>
          <w:szCs w:val="24"/>
        </w:rPr>
        <w:instrText xml:space="preserve"> ADDIN EN.CITE &lt;EndNote&gt;&lt;Cite&gt;&lt;Author&gt;Chen&lt;/Author&gt;&lt;Year&gt;2015&lt;/Year&gt;&lt;IDText&gt;Identification of Cerebral Small Vessel Disease Using Multiple Instance Learning&lt;/IDText&gt;&lt;DisplayText&gt;(17)&lt;/DisplayText&gt;&lt;record&gt;&lt;isbn&gt;0302-9743&lt;/isbn&gt;&lt;titles&gt;&lt;title&gt;Identification of Cerebral Small Vessel Disease Using Multiple Instance Learning&lt;/title&gt;&lt;secondary-title&gt;Medical Image Computing and Computer-Assisted Intervention (MICCAI 2015)&lt;/secondary-title&gt;&lt;/titles&gt;&lt;pages&gt;523-530&lt;/pages&gt;&lt;contributors&gt;&lt;authors&gt;&lt;author&gt;Chen, Liang&lt;/author&gt;&lt;author&gt;Tong, Tong&lt;/author&gt;&lt;author&gt;Pang Ho, Chin&lt;/author&gt;&lt;author&gt;Patel, Rajiv&lt;/author&gt;&lt;author&gt;Cohen, David&lt;/author&gt;&lt;author&gt;Dawson, Angela C&lt;/author&gt;&lt;author&gt;Halse, Omid&lt;/author&gt;&lt;author&gt;Geraghty, Olivia&lt;/author&gt;&lt;author&gt;Rinne, Paul&lt;/author&gt;&lt;author&gt;White, Christopher&lt;/author&gt;&lt;author&gt;Nakornchai, Tagore&lt;/author&gt;&lt;author&gt;Bentley, Paul&lt;/author&gt;&lt;author&gt;Rueckert, Daniel&lt;/author&gt;&lt;/authors&gt;&lt;/contributors&gt;&lt;edition&gt;18 Nov 2015&lt;/edition&gt;&lt;added-date format="utc"&gt;1478181792&lt;/added-date&gt;&lt;ref-type name="Journal Article"&gt;17&lt;/ref-type&gt;&lt;dates&gt;&lt;year&gt;2015&lt;/year&gt;&lt;/dates&gt;&lt;rec-number&gt;534&lt;/rec-number&gt;&lt;last-updated-date format="utc"&gt;1478182231&lt;/last-updated-date&gt;&lt;electronic-resource-num&gt;10.1007/978-3-319-24553-9_64&lt;/electronic-resource-num&gt;&lt;volume&gt;9349&lt;/volume&gt;&lt;/record&gt;&lt;/Cite&gt;&lt;/EndNote&gt;</w:instrText>
      </w:r>
      <w:r w:rsidR="000B5FD2">
        <w:rPr>
          <w:rFonts w:ascii="Times New Roman" w:hAnsi="Times New Roman"/>
          <w:sz w:val="24"/>
          <w:szCs w:val="24"/>
        </w:rPr>
        <w:fldChar w:fldCharType="separate"/>
      </w:r>
      <w:r w:rsidR="00584705">
        <w:rPr>
          <w:rFonts w:ascii="Times New Roman" w:hAnsi="Times New Roman"/>
          <w:noProof/>
          <w:sz w:val="24"/>
          <w:szCs w:val="24"/>
        </w:rPr>
        <w:t>(17)</w:t>
      </w:r>
      <w:r w:rsidR="000B5FD2">
        <w:rPr>
          <w:rFonts w:ascii="Times New Roman" w:hAnsi="Times New Roman"/>
          <w:sz w:val="24"/>
          <w:szCs w:val="24"/>
        </w:rPr>
        <w:fldChar w:fldCharType="end"/>
      </w:r>
      <w:r w:rsidR="00DD401E">
        <w:rPr>
          <w:rFonts w:ascii="Times New Roman" w:hAnsi="Times New Roman"/>
          <w:sz w:val="24"/>
          <w:szCs w:val="24"/>
        </w:rPr>
        <w:t xml:space="preserve"> </w:t>
      </w:r>
      <w:r w:rsidR="00144ED8">
        <w:rPr>
          <w:rFonts w:ascii="Times New Roman" w:hAnsi="Times New Roman"/>
          <w:sz w:val="24"/>
          <w:szCs w:val="24"/>
        </w:rPr>
        <w:t>(</w:t>
      </w:r>
      <w:r w:rsidR="008C6463">
        <w:rPr>
          <w:rFonts w:ascii="Times New Roman" w:hAnsi="Times New Roman"/>
          <w:sz w:val="24"/>
          <w:szCs w:val="24"/>
        </w:rPr>
        <w:t xml:space="preserve">e.g. </w:t>
      </w:r>
      <w:r w:rsidR="00144ED8">
        <w:rPr>
          <w:rFonts w:ascii="Times New Roman" w:hAnsi="Times New Roman"/>
          <w:sz w:val="24"/>
          <w:szCs w:val="24"/>
        </w:rPr>
        <w:t>Fig</w:t>
      </w:r>
      <w:r w:rsidR="008C6463">
        <w:rPr>
          <w:rFonts w:ascii="Times New Roman" w:hAnsi="Times New Roman"/>
          <w:sz w:val="24"/>
          <w:szCs w:val="24"/>
        </w:rPr>
        <w:t>.</w:t>
      </w:r>
      <w:r w:rsidR="00144ED8">
        <w:rPr>
          <w:rFonts w:ascii="Times New Roman" w:hAnsi="Times New Roman"/>
          <w:sz w:val="24"/>
          <w:szCs w:val="24"/>
        </w:rPr>
        <w:t xml:space="preserve"> 3 yellow asterisk)</w:t>
      </w:r>
      <w:r w:rsidR="00144ED8" w:rsidRPr="00E47D19">
        <w:rPr>
          <w:rFonts w:ascii="Times New Roman" w:hAnsi="Times New Roman"/>
          <w:sz w:val="24"/>
          <w:szCs w:val="24"/>
        </w:rPr>
        <w:t>.</w:t>
      </w:r>
      <w:r w:rsidR="00144ED8">
        <w:rPr>
          <w:rFonts w:ascii="Times New Roman" w:hAnsi="Times New Roman"/>
          <w:sz w:val="24"/>
          <w:szCs w:val="24"/>
        </w:rPr>
        <w:t xml:space="preserve"> </w:t>
      </w:r>
      <w:r w:rsidR="00A75FFB">
        <w:rPr>
          <w:rFonts w:ascii="Times New Roman" w:hAnsi="Times New Roman"/>
          <w:sz w:val="24"/>
          <w:szCs w:val="24"/>
        </w:rPr>
        <w:t>While s</w:t>
      </w:r>
      <w:r w:rsidR="00144ED8">
        <w:rPr>
          <w:rFonts w:ascii="Times New Roman" w:hAnsi="Times New Roman"/>
          <w:sz w:val="24"/>
          <w:szCs w:val="24"/>
        </w:rPr>
        <w:t>uch false-negative errors were committed less by some experts</w:t>
      </w:r>
      <w:r w:rsidR="007B3BE8">
        <w:rPr>
          <w:rFonts w:ascii="Times New Roman" w:hAnsi="Times New Roman"/>
          <w:sz w:val="24"/>
          <w:szCs w:val="24"/>
        </w:rPr>
        <w:t xml:space="preserve"> (</w:t>
      </w:r>
      <w:r w:rsidR="007B3BE8" w:rsidRPr="007B3BE8">
        <w:rPr>
          <w:rFonts w:ascii="Times New Roman" w:hAnsi="Times New Roman"/>
          <w:sz w:val="24"/>
          <w:szCs w:val="24"/>
        </w:rPr>
        <w:t>see equivalent area shaded red)</w:t>
      </w:r>
      <w:r w:rsidR="00A75FFB">
        <w:rPr>
          <w:rFonts w:ascii="Times New Roman" w:hAnsi="Times New Roman"/>
          <w:sz w:val="24"/>
          <w:szCs w:val="24"/>
        </w:rPr>
        <w:t>, this tended to be at the cost of</w:t>
      </w:r>
      <w:r w:rsidR="00E26362">
        <w:rPr>
          <w:rFonts w:ascii="Times New Roman" w:hAnsi="Times New Roman"/>
          <w:sz w:val="24"/>
          <w:szCs w:val="24"/>
        </w:rPr>
        <w:t xml:space="preserve"> </w:t>
      </w:r>
      <w:r w:rsidR="00A75FFB">
        <w:rPr>
          <w:rFonts w:ascii="Times New Roman" w:hAnsi="Times New Roman"/>
          <w:sz w:val="24"/>
          <w:szCs w:val="24"/>
        </w:rPr>
        <w:t xml:space="preserve">committing false-positive errors in other cases </w:t>
      </w:r>
      <w:r w:rsidR="00E26362">
        <w:rPr>
          <w:rFonts w:ascii="Times New Roman" w:hAnsi="Times New Roman"/>
          <w:sz w:val="24"/>
          <w:szCs w:val="24"/>
        </w:rPr>
        <w:t>(</w:t>
      </w:r>
      <w:r w:rsidR="008C6463">
        <w:rPr>
          <w:rFonts w:ascii="Times New Roman" w:hAnsi="Times New Roman"/>
          <w:sz w:val="24"/>
          <w:szCs w:val="24"/>
        </w:rPr>
        <w:t>e.g. Fig.</w:t>
      </w:r>
      <w:r w:rsidR="00E26362">
        <w:rPr>
          <w:rFonts w:ascii="Times New Roman" w:hAnsi="Times New Roman"/>
          <w:sz w:val="24"/>
          <w:szCs w:val="24"/>
        </w:rPr>
        <w:t xml:space="preserve"> 3 </w:t>
      </w:r>
      <w:r w:rsidR="00AC1488">
        <w:rPr>
          <w:rFonts w:ascii="Times New Roman" w:hAnsi="Times New Roman"/>
          <w:sz w:val="24"/>
          <w:szCs w:val="24"/>
        </w:rPr>
        <w:t>orange</w:t>
      </w:r>
      <w:r w:rsidR="00E26362">
        <w:rPr>
          <w:rFonts w:ascii="Times New Roman" w:hAnsi="Times New Roman"/>
          <w:sz w:val="24"/>
          <w:szCs w:val="24"/>
        </w:rPr>
        <w:t xml:space="preserve"> asterisks).</w:t>
      </w:r>
    </w:p>
    <w:p w14:paraId="5AEBFB36" w14:textId="76F58660" w:rsidR="00194282" w:rsidRPr="00E47D19" w:rsidRDefault="00E60673" w:rsidP="007A3C39">
      <w:pPr>
        <w:spacing w:line="480" w:lineRule="auto"/>
        <w:rPr>
          <w:rFonts w:ascii="Times New Roman" w:hAnsi="Times New Roman"/>
          <w:sz w:val="24"/>
          <w:szCs w:val="24"/>
        </w:rPr>
      </w:pPr>
      <w:r w:rsidRPr="00E47D19">
        <w:rPr>
          <w:rFonts w:ascii="Times New Roman" w:hAnsi="Times New Roman"/>
          <w:sz w:val="24"/>
          <w:szCs w:val="24"/>
        </w:rPr>
        <w:t>Strength of c</w:t>
      </w:r>
      <w:r w:rsidR="00194282" w:rsidRPr="00E47D19">
        <w:rPr>
          <w:rFonts w:ascii="Times New Roman" w:hAnsi="Times New Roman"/>
          <w:sz w:val="24"/>
          <w:szCs w:val="24"/>
        </w:rPr>
        <w:t xml:space="preserve">orrelation between Auto CT and expert drawings (CT or </w:t>
      </w:r>
      <w:r w:rsidR="00EB3DF7" w:rsidRPr="00E47D19">
        <w:rPr>
          <w:rFonts w:ascii="Times New Roman" w:hAnsi="Times New Roman"/>
          <w:sz w:val="24"/>
          <w:szCs w:val="24"/>
        </w:rPr>
        <w:t>MR</w:t>
      </w:r>
      <w:r w:rsidR="00EB3DF7">
        <w:rPr>
          <w:rFonts w:ascii="Times New Roman" w:hAnsi="Times New Roman"/>
          <w:sz w:val="24"/>
          <w:szCs w:val="24"/>
        </w:rPr>
        <w:t xml:space="preserve"> imaging</w:t>
      </w:r>
      <w:r w:rsidR="00194282" w:rsidRPr="00E47D19">
        <w:rPr>
          <w:rFonts w:ascii="Times New Roman" w:hAnsi="Times New Roman"/>
          <w:sz w:val="24"/>
          <w:szCs w:val="24"/>
        </w:rPr>
        <w:t xml:space="preserve">) were not significantly influenced by age, </w:t>
      </w:r>
      <w:r w:rsidR="005A4EA3" w:rsidRPr="00E47D19">
        <w:rPr>
          <w:rFonts w:ascii="Times New Roman" w:hAnsi="Times New Roman"/>
          <w:sz w:val="24"/>
          <w:szCs w:val="24"/>
        </w:rPr>
        <w:t>sex</w:t>
      </w:r>
      <w:r w:rsidR="00194282" w:rsidRPr="00E47D19">
        <w:rPr>
          <w:rFonts w:ascii="Times New Roman" w:hAnsi="Times New Roman"/>
          <w:sz w:val="24"/>
          <w:szCs w:val="24"/>
        </w:rPr>
        <w:t xml:space="preserve">, or co-existence of </w:t>
      </w:r>
      <w:r w:rsidR="007E6ED0" w:rsidRPr="00E47D19">
        <w:rPr>
          <w:rFonts w:ascii="Times New Roman" w:hAnsi="Times New Roman"/>
          <w:sz w:val="24"/>
          <w:szCs w:val="24"/>
        </w:rPr>
        <w:t xml:space="preserve">the following commonly-associated CT features: </w:t>
      </w:r>
      <w:r w:rsidR="00194282" w:rsidRPr="00E47D19">
        <w:rPr>
          <w:rFonts w:ascii="Times New Roman" w:hAnsi="Times New Roman"/>
          <w:sz w:val="24"/>
          <w:szCs w:val="24"/>
        </w:rPr>
        <w:t xml:space="preserve">acute ischemic change, old </w:t>
      </w:r>
      <w:r w:rsidR="00AD7D82" w:rsidRPr="00E47D19">
        <w:rPr>
          <w:rFonts w:ascii="Times New Roman" w:hAnsi="Times New Roman"/>
          <w:sz w:val="24"/>
          <w:szCs w:val="24"/>
        </w:rPr>
        <w:t>i</w:t>
      </w:r>
      <w:r w:rsidR="00194282" w:rsidRPr="00E47D19">
        <w:rPr>
          <w:rFonts w:ascii="Times New Roman" w:hAnsi="Times New Roman"/>
          <w:sz w:val="24"/>
          <w:szCs w:val="24"/>
        </w:rPr>
        <w:t>nfarct, central or peripheral atrophy</w:t>
      </w:r>
      <w:r w:rsidR="007E6ED0" w:rsidRPr="00E47D19">
        <w:rPr>
          <w:rFonts w:ascii="Times New Roman" w:hAnsi="Times New Roman"/>
          <w:sz w:val="24"/>
          <w:szCs w:val="24"/>
        </w:rPr>
        <w:t>, or other lesion (</w:t>
      </w:r>
      <w:r w:rsidR="00194282" w:rsidRPr="00E47D19">
        <w:rPr>
          <w:rFonts w:ascii="Times New Roman" w:hAnsi="Times New Roman"/>
          <w:sz w:val="24"/>
          <w:szCs w:val="24"/>
        </w:rPr>
        <w:t>Z≤2.3, p&gt;0.05 corrected</w:t>
      </w:r>
      <w:r w:rsidR="007E6ED0" w:rsidRPr="00E47D19">
        <w:rPr>
          <w:rFonts w:ascii="Times New Roman" w:hAnsi="Times New Roman"/>
          <w:sz w:val="24"/>
          <w:szCs w:val="24"/>
        </w:rPr>
        <w:t xml:space="preserve">; </w:t>
      </w:r>
      <w:r w:rsidR="0021596D">
        <w:rPr>
          <w:rFonts w:ascii="Times New Roman" w:hAnsi="Times New Roman"/>
          <w:sz w:val="24"/>
          <w:szCs w:val="24"/>
        </w:rPr>
        <w:t>Table 1</w:t>
      </w:r>
      <w:r w:rsidR="00AD7D82" w:rsidRPr="00E47D19">
        <w:rPr>
          <w:rFonts w:ascii="Times New Roman" w:hAnsi="Times New Roman"/>
          <w:sz w:val="24"/>
          <w:szCs w:val="24"/>
        </w:rPr>
        <w:t xml:space="preserve"> lists frequencies of these features</w:t>
      </w:r>
      <w:r w:rsidR="005A4EA3" w:rsidRPr="00E47D19">
        <w:rPr>
          <w:rFonts w:ascii="Times New Roman" w:hAnsi="Times New Roman"/>
          <w:sz w:val="24"/>
          <w:szCs w:val="24"/>
        </w:rPr>
        <w:t>; see last example in Fig. 3</w:t>
      </w:r>
      <w:r w:rsidR="00194282" w:rsidRPr="00E47D19">
        <w:rPr>
          <w:rFonts w:ascii="Times New Roman" w:hAnsi="Times New Roman"/>
          <w:sz w:val="24"/>
          <w:szCs w:val="24"/>
        </w:rPr>
        <w:t xml:space="preserve"> of </w:t>
      </w:r>
      <w:r w:rsidR="00123A6C" w:rsidRPr="00E47D19">
        <w:rPr>
          <w:rFonts w:ascii="Times New Roman" w:hAnsi="Times New Roman"/>
          <w:sz w:val="24"/>
          <w:szCs w:val="24"/>
        </w:rPr>
        <w:t xml:space="preserve">WML segmentation adjacent to a </w:t>
      </w:r>
      <w:r w:rsidR="00194282" w:rsidRPr="00E47D19">
        <w:rPr>
          <w:rFonts w:ascii="Times New Roman" w:hAnsi="Times New Roman"/>
          <w:sz w:val="24"/>
          <w:szCs w:val="24"/>
        </w:rPr>
        <w:t xml:space="preserve">co-existing old </w:t>
      </w:r>
      <w:r w:rsidR="005A4EA3" w:rsidRPr="00E47D19">
        <w:rPr>
          <w:rFonts w:ascii="Times New Roman" w:hAnsi="Times New Roman"/>
          <w:sz w:val="24"/>
          <w:szCs w:val="24"/>
        </w:rPr>
        <w:t xml:space="preserve">territorial </w:t>
      </w:r>
      <w:r w:rsidR="00194282" w:rsidRPr="00E47D19">
        <w:rPr>
          <w:rFonts w:ascii="Times New Roman" w:hAnsi="Times New Roman"/>
          <w:sz w:val="24"/>
          <w:szCs w:val="24"/>
        </w:rPr>
        <w:t xml:space="preserve">infarct). </w:t>
      </w:r>
    </w:p>
    <w:p w14:paraId="2A111FDC" w14:textId="44310337" w:rsidR="00194282" w:rsidRPr="00E47D19" w:rsidRDefault="00194282" w:rsidP="007A3C39">
      <w:pPr>
        <w:spacing w:before="240" w:line="480" w:lineRule="auto"/>
        <w:rPr>
          <w:rFonts w:ascii="Times New Roman" w:hAnsi="Times New Roman"/>
          <w:sz w:val="24"/>
          <w:szCs w:val="24"/>
        </w:rPr>
      </w:pPr>
      <w:r w:rsidRPr="00E47D19">
        <w:rPr>
          <w:rFonts w:ascii="Times New Roman" w:hAnsi="Times New Roman"/>
          <w:sz w:val="24"/>
          <w:szCs w:val="24"/>
        </w:rPr>
        <w:t xml:space="preserve">Expert </w:t>
      </w:r>
      <w:r w:rsidR="00143582">
        <w:rPr>
          <w:rFonts w:ascii="Times New Roman" w:hAnsi="Times New Roman"/>
          <w:sz w:val="24"/>
          <w:szCs w:val="24"/>
        </w:rPr>
        <w:t>tracings</w:t>
      </w:r>
      <w:r w:rsidR="00143582" w:rsidRPr="00E47D19">
        <w:rPr>
          <w:rFonts w:ascii="Times New Roman" w:hAnsi="Times New Roman"/>
          <w:sz w:val="24"/>
          <w:szCs w:val="24"/>
        </w:rPr>
        <w:t xml:space="preserve"> </w:t>
      </w:r>
      <w:r w:rsidRPr="00E47D19">
        <w:rPr>
          <w:rFonts w:ascii="Times New Roman" w:hAnsi="Times New Roman"/>
          <w:sz w:val="24"/>
          <w:szCs w:val="24"/>
        </w:rPr>
        <w:t xml:space="preserve">took a median of 7.9 minutes per </w:t>
      </w:r>
      <w:r w:rsidR="007F0001">
        <w:rPr>
          <w:rFonts w:ascii="Times New Roman" w:hAnsi="Times New Roman"/>
          <w:sz w:val="24"/>
          <w:szCs w:val="24"/>
        </w:rPr>
        <w:t>image</w:t>
      </w:r>
      <w:r w:rsidR="007F0001" w:rsidRPr="00E47D19">
        <w:rPr>
          <w:rFonts w:ascii="Times New Roman" w:hAnsi="Times New Roman"/>
          <w:sz w:val="24"/>
          <w:szCs w:val="24"/>
        </w:rPr>
        <w:t xml:space="preserve"> </w:t>
      </w:r>
      <w:r w:rsidRPr="00E47D19">
        <w:rPr>
          <w:rFonts w:ascii="Times New Roman" w:hAnsi="Times New Roman"/>
          <w:sz w:val="24"/>
          <w:szCs w:val="24"/>
        </w:rPr>
        <w:t>(</w:t>
      </w:r>
      <w:r w:rsidR="007F0001" w:rsidRPr="00E47D19">
        <w:rPr>
          <w:rFonts w:ascii="Times New Roman" w:hAnsi="Times New Roman"/>
          <w:sz w:val="24"/>
          <w:szCs w:val="24"/>
        </w:rPr>
        <w:t>IQR</w:t>
      </w:r>
      <w:r w:rsidRPr="00E47D19">
        <w:rPr>
          <w:rFonts w:ascii="Times New Roman" w:hAnsi="Times New Roman"/>
          <w:sz w:val="24"/>
          <w:szCs w:val="24"/>
        </w:rPr>
        <w:t xml:space="preserve">: 6.9 – 9.4), whereas Auto method </w:t>
      </w:r>
      <w:r w:rsidR="00604098" w:rsidRPr="00E47D19">
        <w:rPr>
          <w:rFonts w:ascii="Times New Roman" w:hAnsi="Times New Roman"/>
          <w:sz w:val="24"/>
          <w:szCs w:val="24"/>
        </w:rPr>
        <w:t xml:space="preserve">(after pre-processing) </w:t>
      </w:r>
      <w:r w:rsidRPr="00E47D19">
        <w:rPr>
          <w:rFonts w:ascii="Times New Roman" w:hAnsi="Times New Roman"/>
          <w:sz w:val="24"/>
          <w:szCs w:val="24"/>
        </w:rPr>
        <w:t>took a median of 32s (95% CIs: 31-33s) per scan. Correlation coefficients between rater pairs (CT-CT or CT-</w:t>
      </w:r>
      <w:r w:rsidR="00EB3DF7" w:rsidRPr="00E47D19">
        <w:rPr>
          <w:rFonts w:ascii="Times New Roman" w:hAnsi="Times New Roman"/>
          <w:sz w:val="24"/>
          <w:szCs w:val="24"/>
        </w:rPr>
        <w:t>MR</w:t>
      </w:r>
      <w:r w:rsidR="00EB3DF7">
        <w:rPr>
          <w:rFonts w:ascii="Times New Roman" w:hAnsi="Times New Roman"/>
          <w:sz w:val="24"/>
          <w:szCs w:val="24"/>
        </w:rPr>
        <w:t xml:space="preserve"> imaging</w:t>
      </w:r>
      <w:r w:rsidRPr="00E47D19">
        <w:rPr>
          <w:rFonts w:ascii="Times New Roman" w:hAnsi="Times New Roman"/>
          <w:sz w:val="24"/>
          <w:szCs w:val="24"/>
        </w:rPr>
        <w:t xml:space="preserve">) were not significantly different from one another (∆r: p&gt;0.1 corrected). </w:t>
      </w:r>
    </w:p>
    <w:p w14:paraId="6DFFFB35" w14:textId="77777777" w:rsidR="00194282" w:rsidRPr="00E47D19" w:rsidRDefault="00194282" w:rsidP="007A3C39">
      <w:pPr>
        <w:spacing w:before="240" w:after="0" w:line="480" w:lineRule="auto"/>
        <w:rPr>
          <w:rFonts w:ascii="Times New Roman" w:hAnsi="Times New Roman"/>
          <w:sz w:val="24"/>
          <w:szCs w:val="24"/>
        </w:rPr>
      </w:pPr>
      <w:r w:rsidRPr="00E47D19">
        <w:rPr>
          <w:rFonts w:ascii="Times New Roman" w:hAnsi="Times New Roman"/>
          <w:b/>
          <w:sz w:val="24"/>
          <w:szCs w:val="24"/>
        </w:rPr>
        <w:t>Ordinal rating validation</w:t>
      </w:r>
    </w:p>
    <w:p w14:paraId="10551A9D" w14:textId="77777777" w:rsidR="00194282" w:rsidRPr="00E47D19" w:rsidRDefault="00194282" w:rsidP="007A3C39">
      <w:pPr>
        <w:spacing w:line="480" w:lineRule="auto"/>
        <w:rPr>
          <w:rFonts w:ascii="Times New Roman" w:hAnsi="Times New Roman"/>
          <w:sz w:val="24"/>
          <w:szCs w:val="24"/>
        </w:rPr>
      </w:pPr>
      <w:r w:rsidRPr="00E47D19">
        <w:rPr>
          <w:rFonts w:ascii="Times New Roman" w:hAnsi="Times New Roman"/>
          <w:sz w:val="24"/>
          <w:szCs w:val="24"/>
        </w:rPr>
        <w:t xml:space="preserve">Agreement between Auto-derived ratings </w:t>
      </w:r>
      <w:r w:rsidR="0012168D" w:rsidRPr="00E47D19">
        <w:rPr>
          <w:rFonts w:ascii="Times New Roman" w:hAnsi="Times New Roman"/>
          <w:sz w:val="24"/>
          <w:szCs w:val="24"/>
        </w:rPr>
        <w:t xml:space="preserve">(i.e. thresholded WML-volume estimates) </w:t>
      </w:r>
      <w:r w:rsidRPr="00E47D19">
        <w:rPr>
          <w:rFonts w:ascii="Times New Roman" w:hAnsi="Times New Roman"/>
          <w:sz w:val="24"/>
          <w:szCs w:val="24"/>
        </w:rPr>
        <w:t>and individual experts’ ratings, using the Wahlund system</w:t>
      </w:r>
      <w:r w:rsidR="000B5FD2" w:rsidRPr="00E47D19">
        <w:rPr>
          <w:rFonts w:ascii="Times New Roman" w:hAnsi="Times New Roman"/>
          <w:sz w:val="24"/>
          <w:szCs w:val="24"/>
        </w:rPr>
        <w:fldChar w:fldCharType="begin">
          <w:fldData xml:space="preserve">PEVuZE5vdGU+PENpdGU+PEF1dGhvcj5XYWhsdW5kPC9BdXRob3I+PFllYXI+MjAwMTwvWWVhcj48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</w:fldData>
        </w:fldChar>
      </w:r>
      <w:r w:rsidR="00605293">
        <w:rPr>
          <w:rFonts w:ascii="Times New Roman" w:hAnsi="Times New Roman"/>
          <w:sz w:val="24"/>
          <w:szCs w:val="24"/>
        </w:rPr>
        <w:instrText xml:space="preserve"> ADDIN EN.CITE </w:instrText>
      </w:r>
      <w:r w:rsidR="000B5FD2">
        <w:rPr>
          <w:rFonts w:ascii="Times New Roman" w:hAnsi="Times New Roman"/>
          <w:sz w:val="24"/>
          <w:szCs w:val="24"/>
        </w:rPr>
        <w:fldChar w:fldCharType="begin">
          <w:fldData xml:space="preserve">PEVuZE5vdGU+PENpdGU+PEF1dGhvcj5XYWhsdW5kPC9BdXRob3I+PFllYXI+MjAwMTwvWWVhcj48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</w:fldData>
        </w:fldChar>
      </w:r>
      <w:r w:rsidR="00605293">
        <w:rPr>
          <w:rFonts w:ascii="Times New Roman" w:hAnsi="Times New Roman"/>
          <w:sz w:val="24"/>
          <w:szCs w:val="24"/>
        </w:rPr>
        <w:instrText xml:space="preserve"> ADDIN EN.CITE.DATA </w:instrText>
      </w:r>
      <w:r w:rsidR="000B5FD2">
        <w:rPr>
          <w:rFonts w:ascii="Times New Roman" w:hAnsi="Times New Roman"/>
          <w:sz w:val="24"/>
          <w:szCs w:val="24"/>
        </w:rPr>
      </w:r>
      <w:r w:rsidR="000B5FD2">
        <w:rPr>
          <w:rFonts w:ascii="Times New Roman" w:hAnsi="Times New Roman"/>
          <w:sz w:val="24"/>
          <w:szCs w:val="24"/>
        </w:rPr>
        <w:fldChar w:fldCharType="end"/>
      </w:r>
      <w:r w:rsidR="000B5FD2" w:rsidRPr="00E47D19">
        <w:rPr>
          <w:rFonts w:ascii="Times New Roman" w:hAnsi="Times New Roman"/>
          <w:sz w:val="24"/>
          <w:szCs w:val="24"/>
        </w:rPr>
      </w:r>
      <w:r w:rsidR="000B5FD2" w:rsidRPr="00E47D19">
        <w:rPr>
          <w:rFonts w:ascii="Times New Roman" w:hAnsi="Times New Roman"/>
          <w:sz w:val="24"/>
          <w:szCs w:val="24"/>
        </w:rPr>
        <w:fldChar w:fldCharType="separate"/>
      </w:r>
      <w:r w:rsidR="00605293">
        <w:rPr>
          <w:rFonts w:ascii="Times New Roman" w:hAnsi="Times New Roman"/>
          <w:noProof/>
          <w:sz w:val="24"/>
          <w:szCs w:val="24"/>
        </w:rPr>
        <w:t>(12)</w:t>
      </w:r>
      <w:r w:rsidR="000B5FD2" w:rsidRPr="00E47D19">
        <w:rPr>
          <w:rFonts w:ascii="Times New Roman" w:hAnsi="Times New Roman"/>
          <w:sz w:val="24"/>
          <w:szCs w:val="24"/>
        </w:rPr>
        <w:fldChar w:fldCharType="end"/>
      </w:r>
      <w:r w:rsidRPr="00E47D19">
        <w:rPr>
          <w:rFonts w:ascii="Times New Roman" w:hAnsi="Times New Roman"/>
          <w:sz w:val="24"/>
          <w:szCs w:val="24"/>
        </w:rPr>
        <w:t xml:space="preserve">, was moderate (kw=0.529), but not </w:t>
      </w:r>
      <w:r w:rsidRPr="00E47D19">
        <w:rPr>
          <w:rFonts w:ascii="Times New Roman" w:hAnsi="Times New Roman"/>
          <w:sz w:val="24"/>
          <w:szCs w:val="24"/>
        </w:rPr>
        <w:lastRenderedPageBreak/>
        <w:t xml:space="preserve">significantly different to agreements between expert pairs (kw=0.506; ∆kw p&gt;0.10; </w:t>
      </w:r>
      <w:r w:rsidR="004C1019" w:rsidRPr="00E47D19">
        <w:rPr>
          <w:rFonts w:ascii="Times New Roman" w:hAnsi="Times New Roman"/>
          <w:sz w:val="24"/>
          <w:szCs w:val="24"/>
        </w:rPr>
        <w:t xml:space="preserve">n=650; </w:t>
      </w:r>
      <w:r w:rsidR="0021596D">
        <w:rPr>
          <w:rFonts w:ascii="Times New Roman" w:hAnsi="Times New Roman"/>
          <w:sz w:val="24"/>
          <w:szCs w:val="24"/>
        </w:rPr>
        <w:t>Table 2</w:t>
      </w:r>
      <w:r w:rsidR="00E00D9F">
        <w:rPr>
          <w:rFonts w:ascii="Times New Roman" w:hAnsi="Times New Roman"/>
          <w:sz w:val="24"/>
          <w:szCs w:val="24"/>
        </w:rPr>
        <w:t xml:space="preserve"> Study 3</w:t>
      </w:r>
      <w:r w:rsidRPr="00E47D19">
        <w:rPr>
          <w:rFonts w:ascii="Times New Roman" w:hAnsi="Times New Roman"/>
          <w:sz w:val="24"/>
          <w:szCs w:val="24"/>
        </w:rPr>
        <w:t xml:space="preserve">). However, agreement between Auto and expert </w:t>
      </w:r>
      <w:r w:rsidRPr="00E47D19">
        <w:rPr>
          <w:rFonts w:ascii="Times New Roman" w:hAnsi="Times New Roman"/>
          <w:i/>
          <w:sz w:val="24"/>
          <w:szCs w:val="24"/>
        </w:rPr>
        <w:t>consensus</w:t>
      </w:r>
      <w:r w:rsidRPr="00E47D19">
        <w:rPr>
          <w:rFonts w:ascii="Times New Roman" w:hAnsi="Times New Roman"/>
          <w:sz w:val="24"/>
          <w:szCs w:val="24"/>
        </w:rPr>
        <w:t xml:space="preserve"> (kw=0.599) was superior to agreements between expert pairs (∆</w:t>
      </w:r>
      <w:r w:rsidR="00C11EAF" w:rsidRPr="00E47D19">
        <w:rPr>
          <w:rFonts w:ascii="Times New Roman" w:hAnsi="Times New Roman"/>
          <w:sz w:val="24"/>
          <w:szCs w:val="24"/>
        </w:rPr>
        <w:t>kw p&lt;0.001; Fig. 4</w:t>
      </w:r>
      <w:r w:rsidRPr="00E47D19">
        <w:rPr>
          <w:rFonts w:ascii="Times New Roman" w:hAnsi="Times New Roman"/>
          <w:sz w:val="24"/>
          <w:szCs w:val="24"/>
        </w:rPr>
        <w:t xml:space="preserve">A). </w:t>
      </w:r>
      <w:r w:rsidR="005C062D" w:rsidRPr="00E47D19">
        <w:rPr>
          <w:rFonts w:ascii="Times New Roman" w:hAnsi="Times New Roman"/>
          <w:sz w:val="24"/>
          <w:szCs w:val="24"/>
        </w:rPr>
        <w:t>C</w:t>
      </w:r>
      <w:r w:rsidR="00A42AC1" w:rsidRPr="00E47D19">
        <w:rPr>
          <w:rFonts w:ascii="Times New Roman" w:hAnsi="Times New Roman"/>
          <w:sz w:val="24"/>
          <w:szCs w:val="24"/>
        </w:rPr>
        <w:t>orrelati</w:t>
      </w:r>
      <w:r w:rsidR="005C062D" w:rsidRPr="00E47D19">
        <w:rPr>
          <w:rFonts w:ascii="Times New Roman" w:hAnsi="Times New Roman"/>
          <w:sz w:val="24"/>
          <w:szCs w:val="24"/>
        </w:rPr>
        <w:t>ons</w:t>
      </w:r>
      <w:r w:rsidR="00A42AC1" w:rsidRPr="00E47D19">
        <w:rPr>
          <w:rFonts w:ascii="Times New Roman" w:hAnsi="Times New Roman"/>
          <w:sz w:val="24"/>
          <w:szCs w:val="24"/>
        </w:rPr>
        <w:t xml:space="preserve"> </w:t>
      </w:r>
      <w:r w:rsidR="005C062D" w:rsidRPr="00E47D19">
        <w:rPr>
          <w:rFonts w:ascii="Times New Roman" w:hAnsi="Times New Roman"/>
          <w:sz w:val="24"/>
          <w:szCs w:val="24"/>
        </w:rPr>
        <w:t xml:space="preserve">of </w:t>
      </w:r>
      <w:r w:rsidR="00A42AC1" w:rsidRPr="00E47D19">
        <w:rPr>
          <w:rFonts w:ascii="Times New Roman" w:hAnsi="Times New Roman"/>
          <w:sz w:val="24"/>
          <w:szCs w:val="24"/>
        </w:rPr>
        <w:t>Auto WML</w:t>
      </w:r>
      <w:r w:rsidRPr="00E47D19">
        <w:rPr>
          <w:rFonts w:ascii="Times New Roman" w:hAnsi="Times New Roman"/>
          <w:sz w:val="24"/>
          <w:szCs w:val="24"/>
        </w:rPr>
        <w:t xml:space="preserve"> </w:t>
      </w:r>
      <w:r w:rsidRPr="00E47D19">
        <w:rPr>
          <w:rFonts w:ascii="Times New Roman" w:hAnsi="Times New Roman"/>
          <w:i/>
          <w:sz w:val="24"/>
          <w:szCs w:val="24"/>
        </w:rPr>
        <w:t>volume</w:t>
      </w:r>
      <w:r w:rsidRPr="00E47D19">
        <w:rPr>
          <w:rFonts w:ascii="Times New Roman" w:hAnsi="Times New Roman"/>
          <w:sz w:val="24"/>
          <w:szCs w:val="24"/>
        </w:rPr>
        <w:t xml:space="preserve"> with expert ratings was </w:t>
      </w:r>
      <w:r w:rsidR="0012168D" w:rsidRPr="00E47D19">
        <w:rPr>
          <w:rFonts w:ascii="Times New Roman" w:hAnsi="Times New Roman"/>
          <w:sz w:val="24"/>
          <w:szCs w:val="24"/>
        </w:rPr>
        <w:t xml:space="preserve">also </w:t>
      </w:r>
      <w:r w:rsidRPr="00E47D19">
        <w:rPr>
          <w:rFonts w:ascii="Times New Roman" w:hAnsi="Times New Roman"/>
          <w:sz w:val="24"/>
          <w:szCs w:val="24"/>
        </w:rPr>
        <w:t>greater using consensus (r</w:t>
      </w:r>
      <w:r w:rsidRPr="00E47D19">
        <w:rPr>
          <w:rFonts w:ascii="Times New Roman" w:hAnsi="Times New Roman"/>
          <w:sz w:val="24"/>
          <w:szCs w:val="24"/>
          <w:vertAlign w:val="superscript"/>
        </w:rPr>
        <w:t>2</w:t>
      </w:r>
      <w:r w:rsidRPr="00E47D19">
        <w:rPr>
          <w:rFonts w:ascii="Times New Roman" w:hAnsi="Times New Roman"/>
          <w:sz w:val="24"/>
          <w:szCs w:val="24"/>
        </w:rPr>
        <w:t xml:space="preserve">=0.582), than </w:t>
      </w:r>
      <w:r w:rsidR="0012168D" w:rsidRPr="00E47D19">
        <w:rPr>
          <w:rFonts w:ascii="Times New Roman" w:hAnsi="Times New Roman"/>
          <w:sz w:val="24"/>
          <w:szCs w:val="24"/>
        </w:rPr>
        <w:t xml:space="preserve">individual expert </w:t>
      </w:r>
      <w:r w:rsidRPr="00E47D19">
        <w:rPr>
          <w:rFonts w:ascii="Times New Roman" w:hAnsi="Times New Roman"/>
          <w:sz w:val="24"/>
          <w:szCs w:val="24"/>
        </w:rPr>
        <w:t>ratings (r2=0.506; ∆r: p&lt;</w:t>
      </w:r>
      <w:r w:rsidR="003220F5">
        <w:rPr>
          <w:rFonts w:ascii="Times New Roman" w:hAnsi="Times New Roman"/>
          <w:sz w:val="24"/>
          <w:szCs w:val="24"/>
        </w:rPr>
        <w:t>0.001</w:t>
      </w:r>
      <w:r w:rsidRPr="00E47D19">
        <w:rPr>
          <w:rFonts w:ascii="Times New Roman" w:hAnsi="Times New Roman"/>
          <w:sz w:val="24"/>
          <w:szCs w:val="24"/>
        </w:rPr>
        <w:t>).</w:t>
      </w:r>
    </w:p>
    <w:p w14:paraId="2BEAC457" w14:textId="77777777" w:rsidR="00194282" w:rsidRPr="00E47D19" w:rsidRDefault="00194282" w:rsidP="007A3C39">
      <w:pPr>
        <w:spacing w:line="480" w:lineRule="auto"/>
        <w:rPr>
          <w:rFonts w:ascii="Times New Roman" w:hAnsi="Times New Roman"/>
          <w:sz w:val="24"/>
          <w:szCs w:val="24"/>
        </w:rPr>
      </w:pPr>
      <w:r w:rsidRPr="00E47D19">
        <w:rPr>
          <w:rFonts w:ascii="Times New Roman" w:hAnsi="Times New Roman"/>
          <w:sz w:val="24"/>
          <w:szCs w:val="24"/>
        </w:rPr>
        <w:t>Using the alternative van Swieten grading system</w:t>
      </w:r>
      <w:r w:rsidR="000B5FD2" w:rsidRPr="00E47D19">
        <w:rPr>
          <w:rFonts w:ascii="Times New Roman" w:hAnsi="Times New Roman"/>
          <w:sz w:val="24"/>
          <w:szCs w:val="24"/>
        </w:rPr>
        <w:fldChar w:fldCharType="begin"/>
      </w:r>
      <w:r w:rsidR="00605293">
        <w:rPr>
          <w:rFonts w:ascii="Times New Roman" w:hAnsi="Times New Roman"/>
          <w:sz w:val="24"/>
          <w:szCs w:val="24"/>
        </w:rPr>
        <w:instrText xml:space="preserve"> ADDIN EN.CITE &lt;EndNote&gt;&lt;Cite&gt;&lt;Author&gt;van Swieten&lt;/Author&gt;&lt;Year&gt;1990&lt;/Year&gt;&lt;IDText&gt;Grading white matter lesions on CT and MRI: a simple scale&lt;/IDText&gt;&lt;DisplayText&gt;(15)&lt;/DisplayText&gt;&lt;record&gt;&lt;dates&gt;&lt;pub-dates&gt;&lt;date&gt;Dec&lt;/date&gt;&lt;/pub-dates&gt;&lt;year&gt;1990&lt;/year&gt;&lt;/dates&gt;&lt;keywords&gt;&lt;keyword&gt;Brain&lt;/keyword&gt;&lt;keyword&gt;Brain Diseases&lt;/keyword&gt;&lt;keyword&gt;Cross-Sectional Studies&lt;/keyword&gt;&lt;keyword&gt;Data Interpretation, Statistical&lt;/keyword&gt;&lt;keyword&gt;Humans&lt;/keyword&gt;&lt;keyword&gt;Ischemic Attack, Transient&lt;/keyword&gt;&lt;keyword&gt;Longitudinal Studies&lt;/keyword&gt;&lt;keyword&gt;Magnetic Resonance Imaging&lt;/keyword&gt;&lt;keyword&gt;Tomography, X-Ray Computed&lt;/keyword&gt;&lt;/keywords&gt;&lt;urls&gt;&lt;related-urls&gt;&lt;url&gt;https://www.ncbi.nlm.nih.gov/pubmed/2292703&lt;/url&gt;&lt;/related-urls&gt;&lt;/urls&gt;&lt;isbn&gt;0022-3050&lt;/isbn&gt;&lt;custom2&gt;PMC488320&lt;/custom2&gt;&lt;titles&gt;&lt;title&gt;Grading white matter lesions on CT and MRI: a simple scale&lt;/title&gt;&lt;secondary-title&gt;J Neurol Neurosurg Psychiatry&lt;/secondary-title&gt;&lt;/titles&gt;&lt;pages&gt;1080-3&lt;/pages&gt;&lt;number&gt;12&lt;/number&gt;&lt;contributors&gt;&lt;authors&gt;&lt;author&gt;van Swieten, J. C.&lt;/author&gt;&lt;author&gt;Hijdra, A.&lt;/author&gt;&lt;author&gt;Koudstaal, P. J.&lt;/author&gt;&lt;author&gt;van Gijn, J.&lt;/author&gt;&lt;/authors&gt;&lt;/contributors&gt;&lt;language&gt;ENG&lt;/language&gt;&lt;added-date format="utc"&gt;1478177600&lt;/added-date&gt;&lt;ref-type name="Journal Article"&gt;17&lt;/ref-type&gt;&lt;rec-number&gt;531&lt;/rec-number&gt;&lt;last-updated-date format="utc"&gt;1478177600&lt;/last-updated-date&gt;&lt;accession-num&gt;2292703&lt;/accession-num&gt;&lt;volume&gt;53&lt;/volume&gt;&lt;/record&gt;&lt;/Cite&gt;&lt;/EndNote&gt;</w:instrText>
      </w:r>
      <w:r w:rsidR="000B5FD2" w:rsidRPr="00E47D19">
        <w:rPr>
          <w:rFonts w:ascii="Times New Roman" w:hAnsi="Times New Roman"/>
          <w:sz w:val="24"/>
          <w:szCs w:val="24"/>
        </w:rPr>
        <w:fldChar w:fldCharType="separate"/>
      </w:r>
      <w:r w:rsidR="00605293">
        <w:rPr>
          <w:rFonts w:ascii="Times New Roman" w:hAnsi="Times New Roman"/>
          <w:noProof/>
          <w:sz w:val="24"/>
          <w:szCs w:val="24"/>
        </w:rPr>
        <w:t>(15)</w:t>
      </w:r>
      <w:r w:rsidR="000B5FD2" w:rsidRPr="00E47D19">
        <w:rPr>
          <w:rFonts w:ascii="Times New Roman" w:hAnsi="Times New Roman"/>
          <w:sz w:val="24"/>
          <w:szCs w:val="24"/>
        </w:rPr>
        <w:fldChar w:fldCharType="end"/>
      </w:r>
      <w:r w:rsidRPr="00E47D19">
        <w:rPr>
          <w:rFonts w:ascii="Times New Roman" w:hAnsi="Times New Roman"/>
          <w:sz w:val="24"/>
          <w:szCs w:val="24"/>
        </w:rPr>
        <w:t>, inter-expert agreements were higher (kw=0.665) than using the Wahlund system (∆kw p&lt;0.01), and also higher than the agreement between Auto method and individual experts (kw=0.571;  ∆kw p&lt;0.05)</w:t>
      </w:r>
      <w:r w:rsidR="00EB74FA" w:rsidRPr="00E47D19">
        <w:rPr>
          <w:rFonts w:ascii="Times New Roman" w:hAnsi="Times New Roman"/>
          <w:sz w:val="24"/>
          <w:szCs w:val="24"/>
        </w:rPr>
        <w:t xml:space="preserve">. However, </w:t>
      </w:r>
      <w:r w:rsidRPr="00E47D19">
        <w:rPr>
          <w:rFonts w:ascii="Times New Roman" w:hAnsi="Times New Roman"/>
          <w:sz w:val="24"/>
          <w:szCs w:val="24"/>
        </w:rPr>
        <w:t xml:space="preserve">inter-expert agreement was </w:t>
      </w:r>
      <w:r w:rsidR="00EB74FA" w:rsidRPr="00E47D19">
        <w:rPr>
          <w:rFonts w:ascii="Times New Roman" w:hAnsi="Times New Roman"/>
          <w:sz w:val="24"/>
          <w:szCs w:val="24"/>
        </w:rPr>
        <w:t>not significantly different to t</w:t>
      </w:r>
      <w:r w:rsidRPr="00E47D19">
        <w:rPr>
          <w:rFonts w:ascii="Times New Roman" w:hAnsi="Times New Roman"/>
          <w:sz w:val="24"/>
          <w:szCs w:val="24"/>
        </w:rPr>
        <w:t>he agreement between Auto and expert consensus (kw=0.636; ∆kw p&gt;0.10</w:t>
      </w:r>
      <w:r w:rsidR="0021596D">
        <w:rPr>
          <w:rFonts w:ascii="Times New Roman" w:hAnsi="Times New Roman"/>
          <w:sz w:val="24"/>
          <w:szCs w:val="24"/>
        </w:rPr>
        <w:t>; Table 2</w:t>
      </w:r>
      <w:r w:rsidR="00E00D9F">
        <w:rPr>
          <w:rFonts w:ascii="Times New Roman" w:hAnsi="Times New Roman"/>
          <w:sz w:val="24"/>
          <w:szCs w:val="24"/>
        </w:rPr>
        <w:t xml:space="preserve"> Study 4</w:t>
      </w:r>
      <w:r w:rsidRPr="00E47D19">
        <w:rPr>
          <w:rFonts w:ascii="Times New Roman" w:hAnsi="Times New Roman"/>
          <w:sz w:val="24"/>
          <w:szCs w:val="24"/>
        </w:rPr>
        <w:t xml:space="preserve">). Correlations between Auto </w:t>
      </w:r>
      <w:r w:rsidR="00C00A6A" w:rsidRPr="00E47D19">
        <w:rPr>
          <w:rFonts w:ascii="Times New Roman" w:hAnsi="Times New Roman"/>
          <w:sz w:val="24"/>
          <w:szCs w:val="24"/>
        </w:rPr>
        <w:t>WML</w:t>
      </w:r>
      <w:r w:rsidRPr="00E47D19">
        <w:rPr>
          <w:rFonts w:ascii="Times New Roman" w:hAnsi="Times New Roman"/>
          <w:sz w:val="24"/>
          <w:szCs w:val="24"/>
        </w:rPr>
        <w:t xml:space="preserve"> </w:t>
      </w:r>
      <w:r w:rsidRPr="00E47D19">
        <w:rPr>
          <w:rFonts w:ascii="Times New Roman" w:hAnsi="Times New Roman"/>
          <w:i/>
          <w:sz w:val="24"/>
          <w:szCs w:val="24"/>
        </w:rPr>
        <w:t>volume</w:t>
      </w:r>
      <w:r w:rsidRPr="00E47D19">
        <w:rPr>
          <w:rFonts w:ascii="Times New Roman" w:hAnsi="Times New Roman"/>
          <w:sz w:val="24"/>
          <w:szCs w:val="24"/>
        </w:rPr>
        <w:t xml:space="preserve"> and expert</w:t>
      </w:r>
      <w:r w:rsidR="009720AC">
        <w:rPr>
          <w:rFonts w:ascii="Times New Roman" w:hAnsi="Times New Roman"/>
          <w:sz w:val="24"/>
          <w:szCs w:val="24"/>
        </w:rPr>
        <w:t>-</w:t>
      </w:r>
      <w:r w:rsidRPr="00E47D19">
        <w:rPr>
          <w:rFonts w:ascii="Times New Roman" w:hAnsi="Times New Roman"/>
          <w:sz w:val="24"/>
          <w:szCs w:val="24"/>
        </w:rPr>
        <w:t>consensus van Swieten ratings (r</w:t>
      </w:r>
      <w:r w:rsidRPr="00E47D19">
        <w:rPr>
          <w:rFonts w:ascii="Times New Roman" w:hAnsi="Times New Roman"/>
          <w:sz w:val="24"/>
          <w:szCs w:val="24"/>
          <w:vertAlign w:val="superscript"/>
        </w:rPr>
        <w:t>2</w:t>
      </w:r>
      <w:r w:rsidR="00474B5E">
        <w:rPr>
          <w:rFonts w:ascii="Times New Roman" w:hAnsi="Times New Roman"/>
          <w:sz w:val="24"/>
          <w:szCs w:val="24"/>
        </w:rPr>
        <w:t>=0.606</w:t>
      </w:r>
      <w:r w:rsidRPr="00E47D19">
        <w:rPr>
          <w:rFonts w:ascii="Times New Roman" w:hAnsi="Times New Roman"/>
          <w:sz w:val="24"/>
          <w:szCs w:val="24"/>
        </w:rPr>
        <w:t xml:space="preserve">) </w:t>
      </w:r>
      <w:r w:rsidR="00474B5E">
        <w:rPr>
          <w:rFonts w:ascii="Times New Roman" w:hAnsi="Times New Roman"/>
          <w:sz w:val="24"/>
          <w:szCs w:val="24"/>
        </w:rPr>
        <w:t>were greater than Auto WML volume versus</w:t>
      </w:r>
      <w:r w:rsidR="00474B5E" w:rsidRPr="00E47D19">
        <w:rPr>
          <w:rFonts w:ascii="Times New Roman" w:hAnsi="Times New Roman"/>
          <w:sz w:val="24"/>
          <w:szCs w:val="24"/>
        </w:rPr>
        <w:t xml:space="preserve"> individual-expert van Swieten ratings (r</w:t>
      </w:r>
      <w:r w:rsidR="00474B5E" w:rsidRPr="00E47D19">
        <w:rPr>
          <w:rFonts w:ascii="Times New Roman" w:hAnsi="Times New Roman"/>
          <w:sz w:val="24"/>
          <w:szCs w:val="24"/>
          <w:vertAlign w:val="superscript"/>
        </w:rPr>
        <w:t>2</w:t>
      </w:r>
      <w:r w:rsidR="00474B5E">
        <w:rPr>
          <w:rFonts w:ascii="Times New Roman" w:hAnsi="Times New Roman"/>
          <w:sz w:val="24"/>
          <w:szCs w:val="24"/>
        </w:rPr>
        <w:t>=0.571; p&lt;0.01</w:t>
      </w:r>
      <w:r w:rsidR="00474B5E" w:rsidRPr="00E47D19">
        <w:rPr>
          <w:rFonts w:ascii="Times New Roman" w:hAnsi="Times New Roman"/>
          <w:sz w:val="24"/>
          <w:szCs w:val="24"/>
        </w:rPr>
        <w:t>)</w:t>
      </w:r>
      <w:r w:rsidR="00474B5E">
        <w:rPr>
          <w:rFonts w:ascii="Times New Roman" w:hAnsi="Times New Roman"/>
          <w:sz w:val="24"/>
          <w:szCs w:val="24"/>
        </w:rPr>
        <w:t xml:space="preserve">, but </w:t>
      </w:r>
      <w:r w:rsidRPr="00E47D19">
        <w:rPr>
          <w:rFonts w:ascii="Times New Roman" w:hAnsi="Times New Roman"/>
          <w:sz w:val="24"/>
          <w:szCs w:val="24"/>
        </w:rPr>
        <w:t xml:space="preserve">did not differ to that between Auto </w:t>
      </w:r>
      <w:r w:rsidR="00474B5E">
        <w:rPr>
          <w:rFonts w:ascii="Times New Roman" w:hAnsi="Times New Roman"/>
          <w:sz w:val="24"/>
          <w:szCs w:val="24"/>
        </w:rPr>
        <w:t xml:space="preserve">WML volume </w:t>
      </w:r>
      <w:r w:rsidRPr="00E47D19">
        <w:rPr>
          <w:rFonts w:ascii="Times New Roman" w:hAnsi="Times New Roman"/>
          <w:sz w:val="24"/>
          <w:szCs w:val="24"/>
        </w:rPr>
        <w:t xml:space="preserve">and </w:t>
      </w:r>
      <w:r w:rsidR="004C1019" w:rsidRPr="00E47D19">
        <w:rPr>
          <w:rFonts w:ascii="Times New Roman" w:hAnsi="Times New Roman"/>
          <w:sz w:val="24"/>
          <w:szCs w:val="24"/>
        </w:rPr>
        <w:t>expert-</w:t>
      </w:r>
      <w:r w:rsidRPr="00E47D19">
        <w:rPr>
          <w:rFonts w:ascii="Times New Roman" w:hAnsi="Times New Roman"/>
          <w:sz w:val="24"/>
          <w:szCs w:val="24"/>
        </w:rPr>
        <w:t xml:space="preserve">consensus Wahlund </w:t>
      </w:r>
      <w:r w:rsidR="004C1019" w:rsidRPr="00E47D19">
        <w:rPr>
          <w:rFonts w:ascii="Times New Roman" w:hAnsi="Times New Roman"/>
          <w:sz w:val="24"/>
          <w:szCs w:val="24"/>
        </w:rPr>
        <w:t>ratin</w:t>
      </w:r>
      <w:r w:rsidR="00474B5E">
        <w:rPr>
          <w:rFonts w:ascii="Times New Roman" w:hAnsi="Times New Roman"/>
          <w:sz w:val="24"/>
          <w:szCs w:val="24"/>
        </w:rPr>
        <w:t>gs (p&gt;0.10)</w:t>
      </w:r>
      <w:r w:rsidRPr="00E47D19">
        <w:rPr>
          <w:rFonts w:ascii="Times New Roman" w:hAnsi="Times New Roman"/>
          <w:sz w:val="24"/>
          <w:szCs w:val="24"/>
        </w:rPr>
        <w:t xml:space="preserve">.   </w:t>
      </w:r>
    </w:p>
    <w:p w14:paraId="687B0622" w14:textId="77777777" w:rsidR="00194282" w:rsidRPr="00E47D19" w:rsidRDefault="00194282" w:rsidP="007A3C39">
      <w:pPr>
        <w:spacing w:line="480" w:lineRule="auto"/>
        <w:rPr>
          <w:rFonts w:ascii="Times New Roman" w:hAnsi="Times New Roman"/>
          <w:sz w:val="24"/>
          <w:szCs w:val="24"/>
        </w:rPr>
      </w:pPr>
      <w:r w:rsidRPr="00E47D19">
        <w:rPr>
          <w:rFonts w:ascii="Times New Roman" w:hAnsi="Times New Roman"/>
          <w:sz w:val="24"/>
          <w:szCs w:val="24"/>
        </w:rPr>
        <w:t>The proportion of cases in which Auto rating was &gt;1 point different from expert consensus, i.e. strong disagreement, was 0.046</w:t>
      </w:r>
      <w:r w:rsidR="00A17CCA">
        <w:rPr>
          <w:rFonts w:ascii="Times New Roman" w:hAnsi="Times New Roman"/>
          <w:sz w:val="24"/>
          <w:szCs w:val="24"/>
        </w:rPr>
        <w:t xml:space="preserve"> (30/650)</w:t>
      </w:r>
      <w:r w:rsidRPr="00E47D19">
        <w:rPr>
          <w:rFonts w:ascii="Times New Roman" w:hAnsi="Times New Roman"/>
          <w:sz w:val="24"/>
          <w:szCs w:val="24"/>
        </w:rPr>
        <w:t>, and 0.020</w:t>
      </w:r>
      <w:r w:rsidR="00A17CCA">
        <w:rPr>
          <w:rFonts w:ascii="Times New Roman" w:hAnsi="Times New Roman"/>
          <w:sz w:val="24"/>
          <w:szCs w:val="24"/>
        </w:rPr>
        <w:t xml:space="preserve"> (2/100)</w:t>
      </w:r>
      <w:r w:rsidRPr="00E47D19">
        <w:rPr>
          <w:rFonts w:ascii="Times New Roman" w:hAnsi="Times New Roman"/>
          <w:sz w:val="24"/>
          <w:szCs w:val="24"/>
        </w:rPr>
        <w:t>, for Wahlund and van Swieten ratings, respectively (representing 72% false positives, and 28% false-negatives</w:t>
      </w:r>
      <w:r w:rsidR="000A12B7" w:rsidRPr="00E47D19">
        <w:rPr>
          <w:rFonts w:ascii="Times New Roman" w:hAnsi="Times New Roman"/>
          <w:sz w:val="24"/>
          <w:szCs w:val="24"/>
        </w:rPr>
        <w:t>; outliers in Fig. 4B, D</w:t>
      </w:r>
      <w:r w:rsidRPr="00E47D19">
        <w:rPr>
          <w:rFonts w:ascii="Times New Roman" w:hAnsi="Times New Roman"/>
          <w:sz w:val="24"/>
          <w:szCs w:val="24"/>
        </w:rPr>
        <w:t xml:space="preserve">). </w:t>
      </w:r>
    </w:p>
    <w:p w14:paraId="52A73FF6" w14:textId="77777777" w:rsidR="00194282" w:rsidRPr="00E47D19" w:rsidRDefault="00194282" w:rsidP="007A3C39">
      <w:pPr>
        <w:spacing w:after="240" w:line="480" w:lineRule="auto"/>
        <w:rPr>
          <w:rFonts w:ascii="Times New Roman" w:hAnsi="Times New Roman"/>
          <w:sz w:val="24"/>
          <w:szCs w:val="24"/>
        </w:rPr>
      </w:pPr>
      <w:r w:rsidRPr="00E47D19">
        <w:rPr>
          <w:rFonts w:ascii="Times New Roman" w:hAnsi="Times New Roman"/>
          <w:sz w:val="24"/>
          <w:szCs w:val="24"/>
        </w:rPr>
        <w:t>Inter-rater agreements between any particular expert pairs, using either rating system, did not differ significantly from one anothe</w:t>
      </w:r>
      <w:r w:rsidR="00DF7AA4" w:rsidRPr="00E47D19">
        <w:rPr>
          <w:rFonts w:ascii="Times New Roman" w:hAnsi="Times New Roman"/>
          <w:sz w:val="24"/>
          <w:szCs w:val="24"/>
        </w:rPr>
        <w:t>r (p&gt;0.05). Time-charts of rater</w:t>
      </w:r>
      <w:r w:rsidRPr="00E47D19">
        <w:rPr>
          <w:rFonts w:ascii="Times New Roman" w:hAnsi="Times New Roman"/>
          <w:sz w:val="24"/>
          <w:szCs w:val="24"/>
        </w:rPr>
        <w:t xml:space="preserve">s </w:t>
      </w:r>
      <w:r w:rsidR="00DF7AA4" w:rsidRPr="00E47D19">
        <w:rPr>
          <w:rFonts w:ascii="Times New Roman" w:hAnsi="Times New Roman"/>
          <w:sz w:val="24"/>
          <w:szCs w:val="24"/>
        </w:rPr>
        <w:t xml:space="preserve">(for Wahlund ratings) </w:t>
      </w:r>
      <w:r w:rsidRPr="00E47D19">
        <w:rPr>
          <w:rFonts w:ascii="Times New Roman" w:hAnsi="Times New Roman"/>
          <w:sz w:val="24"/>
          <w:szCs w:val="24"/>
        </w:rPr>
        <w:t xml:space="preserve">suggested that 30 scans took </w:t>
      </w:r>
      <w:r w:rsidR="00DF7AA4" w:rsidRPr="00E47D19">
        <w:rPr>
          <w:rFonts w:ascii="Times New Roman" w:hAnsi="Times New Roman"/>
          <w:sz w:val="24"/>
          <w:szCs w:val="24"/>
        </w:rPr>
        <w:t xml:space="preserve">~45-60 minutes to rate, </w:t>
      </w:r>
      <w:r w:rsidRPr="00E47D19">
        <w:rPr>
          <w:rFonts w:ascii="Times New Roman" w:hAnsi="Times New Roman"/>
          <w:sz w:val="24"/>
          <w:szCs w:val="24"/>
        </w:rPr>
        <w:t>i</w:t>
      </w:r>
      <w:r w:rsidR="00E31639">
        <w:rPr>
          <w:rFonts w:ascii="Times New Roman" w:hAnsi="Times New Roman"/>
          <w:sz w:val="24"/>
          <w:szCs w:val="24"/>
        </w:rPr>
        <w:t>.</w:t>
      </w:r>
      <w:r w:rsidRPr="00E47D19">
        <w:rPr>
          <w:rFonts w:ascii="Times New Roman" w:hAnsi="Times New Roman"/>
          <w:sz w:val="24"/>
          <w:szCs w:val="24"/>
        </w:rPr>
        <w:t>e</w:t>
      </w:r>
      <w:r w:rsidR="00E31639">
        <w:rPr>
          <w:rFonts w:ascii="Times New Roman" w:hAnsi="Times New Roman"/>
          <w:sz w:val="24"/>
          <w:szCs w:val="24"/>
        </w:rPr>
        <w:t>.</w:t>
      </w:r>
      <w:r w:rsidRPr="00E47D19">
        <w:rPr>
          <w:rFonts w:ascii="Times New Roman" w:hAnsi="Times New Roman"/>
          <w:sz w:val="24"/>
          <w:szCs w:val="24"/>
        </w:rPr>
        <w:t xml:space="preserve"> about 1.5 to 2 min</w:t>
      </w:r>
      <w:r w:rsidR="00E31639">
        <w:rPr>
          <w:rFonts w:ascii="Times New Roman" w:hAnsi="Times New Roman"/>
          <w:sz w:val="24"/>
          <w:szCs w:val="24"/>
        </w:rPr>
        <w:t>ute</w:t>
      </w:r>
      <w:r w:rsidRPr="00E47D19">
        <w:rPr>
          <w:rFonts w:ascii="Times New Roman" w:hAnsi="Times New Roman"/>
          <w:sz w:val="24"/>
          <w:szCs w:val="24"/>
        </w:rPr>
        <w:t>s each in total</w:t>
      </w:r>
      <w:r w:rsidR="00DF7AA4" w:rsidRPr="00E47D19">
        <w:rPr>
          <w:rFonts w:ascii="Times New Roman" w:hAnsi="Times New Roman"/>
          <w:sz w:val="24"/>
          <w:szCs w:val="24"/>
        </w:rPr>
        <w:t xml:space="preserve"> (including image-file selection, contrast adjustment, and </w:t>
      </w:r>
      <w:r w:rsidR="00453CE4" w:rsidRPr="00E47D19">
        <w:rPr>
          <w:rFonts w:ascii="Times New Roman" w:hAnsi="Times New Roman"/>
          <w:sz w:val="24"/>
          <w:szCs w:val="24"/>
        </w:rPr>
        <w:t>judgement</w:t>
      </w:r>
      <w:r w:rsidR="00DF7AA4" w:rsidRPr="00E47D19">
        <w:rPr>
          <w:rFonts w:ascii="Times New Roman" w:hAnsi="Times New Roman"/>
          <w:sz w:val="24"/>
          <w:szCs w:val="24"/>
        </w:rPr>
        <w:t xml:space="preserve">s </w:t>
      </w:r>
      <w:r w:rsidR="00453CE4" w:rsidRPr="00E47D19">
        <w:rPr>
          <w:rFonts w:ascii="Times New Roman" w:hAnsi="Times New Roman"/>
          <w:sz w:val="24"/>
          <w:szCs w:val="24"/>
        </w:rPr>
        <w:t>of</w:t>
      </w:r>
      <w:r w:rsidR="00DF7AA4" w:rsidRPr="00E47D19">
        <w:rPr>
          <w:rFonts w:ascii="Times New Roman" w:hAnsi="Times New Roman"/>
          <w:sz w:val="24"/>
          <w:szCs w:val="24"/>
        </w:rPr>
        <w:t xml:space="preserve"> three cerebral locations)</w:t>
      </w:r>
      <w:r w:rsidRPr="00E47D19">
        <w:rPr>
          <w:rFonts w:ascii="Times New Roman" w:hAnsi="Times New Roman"/>
          <w:sz w:val="24"/>
          <w:szCs w:val="24"/>
        </w:rPr>
        <w:t>.</w:t>
      </w:r>
    </w:p>
    <w:p w14:paraId="754D92A3" w14:textId="77777777" w:rsidR="00194282" w:rsidRPr="00E47D19" w:rsidRDefault="00194282" w:rsidP="007A3C39">
      <w:pPr>
        <w:spacing w:after="0" w:line="480" w:lineRule="auto"/>
        <w:rPr>
          <w:rFonts w:ascii="Times New Roman" w:hAnsi="Times New Roman"/>
          <w:b/>
          <w:sz w:val="24"/>
          <w:szCs w:val="24"/>
        </w:rPr>
      </w:pPr>
      <w:r w:rsidRPr="00E47D19">
        <w:rPr>
          <w:rFonts w:ascii="Times New Roman" w:hAnsi="Times New Roman"/>
          <w:b/>
          <w:sz w:val="24"/>
          <w:szCs w:val="24"/>
        </w:rPr>
        <w:t>Discussion</w:t>
      </w:r>
    </w:p>
    <w:p w14:paraId="3BFF61FD" w14:textId="77777777" w:rsidR="00194282" w:rsidRPr="00E47D19" w:rsidRDefault="00411735" w:rsidP="007A3C39">
      <w:pPr>
        <w:spacing w:line="480" w:lineRule="auto"/>
        <w:rPr>
          <w:rFonts w:ascii="Times New Roman" w:hAnsi="Times New Roman"/>
          <w:b/>
          <w:sz w:val="24"/>
          <w:szCs w:val="24"/>
        </w:rPr>
      </w:pPr>
      <w:r w:rsidRPr="00E47D19">
        <w:rPr>
          <w:rFonts w:ascii="Times New Roman" w:hAnsi="Times New Roman"/>
          <w:sz w:val="24"/>
          <w:szCs w:val="24"/>
        </w:rPr>
        <w:t xml:space="preserve">We validate </w:t>
      </w:r>
      <w:r w:rsidR="00194282" w:rsidRPr="00E47D19">
        <w:rPr>
          <w:rFonts w:ascii="Times New Roman" w:hAnsi="Times New Roman"/>
          <w:sz w:val="24"/>
          <w:szCs w:val="24"/>
        </w:rPr>
        <w:t>a machine-learning softwar</w:t>
      </w:r>
      <w:r w:rsidR="00847D5C" w:rsidRPr="00E47D19">
        <w:rPr>
          <w:rFonts w:ascii="Times New Roman" w:hAnsi="Times New Roman"/>
          <w:sz w:val="24"/>
          <w:szCs w:val="24"/>
        </w:rPr>
        <w:t>e, enabling</w:t>
      </w:r>
      <w:r w:rsidR="00FA64C9" w:rsidRPr="00E47D19">
        <w:rPr>
          <w:rFonts w:ascii="Times New Roman" w:hAnsi="Times New Roman"/>
          <w:sz w:val="24"/>
          <w:szCs w:val="24"/>
        </w:rPr>
        <w:t xml:space="preserve"> accurate</w:t>
      </w:r>
      <w:r w:rsidR="00EA7EF0" w:rsidRPr="00E47D19">
        <w:rPr>
          <w:rFonts w:ascii="Times New Roman" w:hAnsi="Times New Roman"/>
          <w:sz w:val="24"/>
          <w:szCs w:val="24"/>
        </w:rPr>
        <w:t>,</w:t>
      </w:r>
      <w:r w:rsidR="00FA64C9" w:rsidRPr="00E47D19">
        <w:rPr>
          <w:rFonts w:ascii="Times New Roman" w:hAnsi="Times New Roman"/>
          <w:sz w:val="24"/>
          <w:szCs w:val="24"/>
        </w:rPr>
        <w:t xml:space="preserve"> </w:t>
      </w:r>
      <w:r w:rsidR="00EA7EF0" w:rsidRPr="00E47D19">
        <w:rPr>
          <w:rFonts w:ascii="Times New Roman" w:hAnsi="Times New Roman"/>
          <w:sz w:val="24"/>
          <w:szCs w:val="24"/>
        </w:rPr>
        <w:t xml:space="preserve">fully-automated, </w:t>
      </w:r>
      <w:r w:rsidR="00194282" w:rsidRPr="00E47D19">
        <w:rPr>
          <w:rFonts w:ascii="Times New Roman" w:hAnsi="Times New Roman"/>
          <w:sz w:val="24"/>
          <w:szCs w:val="24"/>
        </w:rPr>
        <w:t xml:space="preserve">and rapid quantification of cerebral </w:t>
      </w:r>
      <w:r w:rsidR="000A12B7" w:rsidRPr="00E47D19">
        <w:rPr>
          <w:rFonts w:ascii="Times New Roman" w:hAnsi="Times New Roman"/>
          <w:sz w:val="24"/>
          <w:szCs w:val="24"/>
        </w:rPr>
        <w:t>leukoar</w:t>
      </w:r>
      <w:r w:rsidR="005C34CD" w:rsidRPr="00E47D19">
        <w:rPr>
          <w:rFonts w:ascii="Times New Roman" w:hAnsi="Times New Roman"/>
          <w:sz w:val="24"/>
          <w:szCs w:val="24"/>
        </w:rPr>
        <w:t>a</w:t>
      </w:r>
      <w:r w:rsidR="000A12B7" w:rsidRPr="00E47D19">
        <w:rPr>
          <w:rFonts w:ascii="Times New Roman" w:hAnsi="Times New Roman"/>
          <w:sz w:val="24"/>
          <w:szCs w:val="24"/>
        </w:rPr>
        <w:t xml:space="preserve">iosis (WML) </w:t>
      </w:r>
      <w:r w:rsidR="00194282" w:rsidRPr="00E47D19">
        <w:rPr>
          <w:rFonts w:ascii="Times New Roman" w:hAnsi="Times New Roman"/>
          <w:sz w:val="24"/>
          <w:szCs w:val="24"/>
        </w:rPr>
        <w:t>on CT</w:t>
      </w:r>
      <w:r w:rsidR="00847D5C" w:rsidRPr="00E47D19">
        <w:rPr>
          <w:rFonts w:ascii="Times New Roman" w:hAnsi="Times New Roman"/>
          <w:sz w:val="24"/>
          <w:szCs w:val="24"/>
        </w:rPr>
        <w:t xml:space="preserve">, in large, </w:t>
      </w:r>
      <w:r w:rsidR="00ED7A9D">
        <w:rPr>
          <w:rFonts w:ascii="Times New Roman" w:hAnsi="Times New Roman"/>
          <w:sz w:val="24"/>
          <w:szCs w:val="24"/>
        </w:rPr>
        <w:t xml:space="preserve">unselected and </w:t>
      </w:r>
      <w:r w:rsidR="00847D5C" w:rsidRPr="00E47D19">
        <w:rPr>
          <w:rFonts w:ascii="Times New Roman" w:hAnsi="Times New Roman"/>
          <w:sz w:val="24"/>
          <w:szCs w:val="24"/>
        </w:rPr>
        <w:t>multi</w:t>
      </w:r>
      <w:r w:rsidR="002E42B1">
        <w:rPr>
          <w:rFonts w:ascii="Times New Roman" w:hAnsi="Times New Roman"/>
          <w:sz w:val="24"/>
          <w:szCs w:val="24"/>
        </w:rPr>
        <w:t>center</w:t>
      </w:r>
      <w:r w:rsidR="00847D5C" w:rsidRPr="00E47D19">
        <w:rPr>
          <w:rFonts w:ascii="Times New Roman" w:hAnsi="Times New Roman"/>
          <w:sz w:val="24"/>
          <w:szCs w:val="24"/>
        </w:rPr>
        <w:t xml:space="preserve"> </w:t>
      </w:r>
      <w:r w:rsidR="00847D5C" w:rsidRPr="00E47D19">
        <w:rPr>
          <w:rFonts w:ascii="Times New Roman" w:hAnsi="Times New Roman"/>
          <w:sz w:val="24"/>
          <w:szCs w:val="24"/>
        </w:rPr>
        <w:lastRenderedPageBreak/>
        <w:t>sample</w:t>
      </w:r>
      <w:r w:rsidR="00ED7A9D">
        <w:rPr>
          <w:rFonts w:ascii="Times New Roman" w:hAnsi="Times New Roman"/>
          <w:sz w:val="24"/>
          <w:szCs w:val="24"/>
        </w:rPr>
        <w:t>s</w:t>
      </w:r>
      <w:r w:rsidR="00194282" w:rsidRPr="00E47D19">
        <w:rPr>
          <w:rFonts w:ascii="Times New Roman" w:hAnsi="Times New Roman"/>
          <w:sz w:val="24"/>
          <w:szCs w:val="24"/>
        </w:rPr>
        <w:t xml:space="preserve">. The automated method </w:t>
      </w:r>
      <w:r w:rsidR="00847D5C" w:rsidRPr="00E47D19">
        <w:rPr>
          <w:rFonts w:ascii="Times New Roman" w:hAnsi="Times New Roman"/>
          <w:sz w:val="24"/>
          <w:szCs w:val="24"/>
        </w:rPr>
        <w:t xml:space="preserve">(Auto) </w:t>
      </w:r>
      <w:r w:rsidR="00194282" w:rsidRPr="00E47D19">
        <w:rPr>
          <w:rFonts w:ascii="Times New Roman" w:hAnsi="Times New Roman"/>
          <w:sz w:val="24"/>
          <w:szCs w:val="24"/>
        </w:rPr>
        <w:t>performed similarly</w:t>
      </w:r>
      <w:r w:rsidRPr="00E47D19">
        <w:rPr>
          <w:rFonts w:ascii="Times New Roman" w:hAnsi="Times New Roman"/>
          <w:sz w:val="24"/>
          <w:szCs w:val="24"/>
        </w:rPr>
        <w:t xml:space="preserve"> to detailed,</w:t>
      </w:r>
      <w:r w:rsidR="000A12B7" w:rsidRPr="00E47D19">
        <w:rPr>
          <w:rFonts w:ascii="Times New Roman" w:hAnsi="Times New Roman"/>
          <w:sz w:val="24"/>
          <w:szCs w:val="24"/>
        </w:rPr>
        <w:t xml:space="preserve"> </w:t>
      </w:r>
      <w:r w:rsidR="00194282" w:rsidRPr="00E47D19">
        <w:rPr>
          <w:rFonts w:ascii="Times New Roman" w:hAnsi="Times New Roman"/>
          <w:sz w:val="24"/>
          <w:szCs w:val="24"/>
        </w:rPr>
        <w:t xml:space="preserve">expert CT </w:t>
      </w:r>
      <w:r w:rsidR="000A12B7" w:rsidRPr="00E47D19">
        <w:rPr>
          <w:rFonts w:ascii="Times New Roman" w:hAnsi="Times New Roman"/>
          <w:sz w:val="24"/>
          <w:szCs w:val="24"/>
        </w:rPr>
        <w:t>WML</w:t>
      </w:r>
      <w:r w:rsidR="00194282" w:rsidRPr="00E47D19">
        <w:rPr>
          <w:rFonts w:ascii="Times New Roman" w:hAnsi="Times New Roman"/>
          <w:sz w:val="24"/>
          <w:szCs w:val="24"/>
        </w:rPr>
        <w:t xml:space="preserve"> delineations</w:t>
      </w:r>
      <w:r w:rsidR="000A12B7" w:rsidRPr="00E47D19">
        <w:rPr>
          <w:rFonts w:ascii="Times New Roman" w:hAnsi="Times New Roman"/>
          <w:sz w:val="24"/>
          <w:szCs w:val="24"/>
        </w:rPr>
        <w:t xml:space="preserve"> </w:t>
      </w:r>
      <w:r w:rsidR="00194282" w:rsidRPr="00E47D19">
        <w:rPr>
          <w:rFonts w:ascii="Times New Roman" w:hAnsi="Times New Roman"/>
          <w:sz w:val="24"/>
          <w:szCs w:val="24"/>
        </w:rPr>
        <w:t>– both in terms of lesion volume and spatial similarity</w:t>
      </w:r>
      <w:r w:rsidR="00247826" w:rsidRPr="00E47D19">
        <w:rPr>
          <w:rFonts w:ascii="Times New Roman" w:hAnsi="Times New Roman"/>
          <w:sz w:val="24"/>
          <w:szCs w:val="24"/>
        </w:rPr>
        <w:t xml:space="preserve"> -</w:t>
      </w:r>
      <w:r w:rsidR="00FA64C9" w:rsidRPr="00E47D19">
        <w:rPr>
          <w:rFonts w:ascii="Times New Roman" w:hAnsi="Times New Roman"/>
          <w:sz w:val="24"/>
          <w:szCs w:val="24"/>
        </w:rPr>
        <w:t xml:space="preserve"> </w:t>
      </w:r>
      <w:r w:rsidR="00247826" w:rsidRPr="00E47D19">
        <w:rPr>
          <w:rFonts w:ascii="Times New Roman" w:hAnsi="Times New Roman"/>
          <w:sz w:val="24"/>
          <w:szCs w:val="24"/>
        </w:rPr>
        <w:t xml:space="preserve">relative </w:t>
      </w:r>
      <w:r w:rsidR="00FA64C9" w:rsidRPr="00E47D19">
        <w:rPr>
          <w:rFonts w:ascii="Times New Roman" w:hAnsi="Times New Roman"/>
          <w:sz w:val="24"/>
          <w:szCs w:val="24"/>
        </w:rPr>
        <w:t xml:space="preserve">to </w:t>
      </w:r>
      <w:r w:rsidR="00E83541" w:rsidRPr="00E47D19">
        <w:rPr>
          <w:rFonts w:ascii="Times New Roman" w:hAnsi="Times New Roman"/>
          <w:sz w:val="24"/>
          <w:szCs w:val="24"/>
        </w:rPr>
        <w:t>a gold-standard</w:t>
      </w:r>
      <w:r w:rsidR="0027598B" w:rsidRPr="00E47D19">
        <w:rPr>
          <w:rFonts w:ascii="Times New Roman" w:hAnsi="Times New Roman"/>
          <w:sz w:val="24"/>
          <w:szCs w:val="24"/>
        </w:rPr>
        <w:t xml:space="preserve"> of </w:t>
      </w:r>
      <w:r w:rsidRPr="00E47D19">
        <w:rPr>
          <w:rFonts w:ascii="Times New Roman" w:hAnsi="Times New Roman"/>
          <w:sz w:val="24"/>
          <w:szCs w:val="24"/>
        </w:rPr>
        <w:t>expert delineation</w:t>
      </w:r>
      <w:r w:rsidR="00847D5C" w:rsidRPr="00E47D19">
        <w:rPr>
          <w:rFonts w:ascii="Times New Roman" w:hAnsi="Times New Roman"/>
          <w:sz w:val="24"/>
          <w:szCs w:val="24"/>
        </w:rPr>
        <w:t>s</w:t>
      </w:r>
      <w:r w:rsidRPr="00E47D19">
        <w:rPr>
          <w:rFonts w:ascii="Times New Roman" w:hAnsi="Times New Roman"/>
          <w:sz w:val="24"/>
          <w:szCs w:val="24"/>
        </w:rPr>
        <w:t xml:space="preserve"> of white-matter hyperintensities on</w:t>
      </w:r>
      <w:r w:rsidR="00FA64C9" w:rsidRPr="00E47D19">
        <w:rPr>
          <w:rFonts w:ascii="Times New Roman" w:hAnsi="Times New Roman"/>
          <w:sz w:val="24"/>
          <w:szCs w:val="24"/>
        </w:rPr>
        <w:t xml:space="preserve"> </w:t>
      </w:r>
      <w:r w:rsidRPr="00E47D19">
        <w:rPr>
          <w:rFonts w:ascii="Times New Roman" w:hAnsi="Times New Roman"/>
          <w:sz w:val="24"/>
          <w:szCs w:val="24"/>
        </w:rPr>
        <w:t xml:space="preserve">coregistered </w:t>
      </w:r>
      <w:r w:rsidR="00FA64C9" w:rsidRPr="00E47D19">
        <w:rPr>
          <w:rFonts w:ascii="Times New Roman" w:hAnsi="Times New Roman"/>
          <w:sz w:val="24"/>
          <w:szCs w:val="24"/>
        </w:rPr>
        <w:t>T2-FLAIR</w:t>
      </w:r>
      <w:r w:rsidR="00EB3DF7">
        <w:rPr>
          <w:rFonts w:ascii="Times New Roman" w:hAnsi="Times New Roman"/>
          <w:sz w:val="24"/>
          <w:szCs w:val="24"/>
        </w:rPr>
        <w:t xml:space="preserve"> images</w:t>
      </w:r>
      <w:r w:rsidR="000B5FD2" w:rsidRPr="00E47D19">
        <w:rPr>
          <w:rFonts w:ascii="Times New Roman" w:hAnsi="Times New Roman"/>
          <w:sz w:val="24"/>
          <w:szCs w:val="24"/>
        </w:rPr>
        <w:fldChar w:fldCharType="begin">
          <w:fldData xml:space="preserve">PEVuZE5vdGU+PENpdGU+PEF1dGhvcj5XYXJkbGF3PC9BdXRob3I+PFllYXI+MjAxMzwvWWVhcj48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</w:fldData>
        </w:fldChar>
      </w:r>
      <w:r w:rsidR="00605293">
        <w:rPr>
          <w:rFonts w:ascii="Times New Roman" w:hAnsi="Times New Roman"/>
          <w:sz w:val="24"/>
          <w:szCs w:val="24"/>
        </w:rPr>
        <w:instrText xml:space="preserve"> ADDIN EN.CITE </w:instrText>
      </w:r>
      <w:r w:rsidR="000B5FD2">
        <w:rPr>
          <w:rFonts w:ascii="Times New Roman" w:hAnsi="Times New Roman"/>
          <w:sz w:val="24"/>
          <w:szCs w:val="24"/>
        </w:rPr>
        <w:fldChar w:fldCharType="begin">
          <w:fldData xml:space="preserve">PEVuZE5vdGU+PENpdGU+PEF1dGhvcj5XYXJkbGF3PC9BdXRob3I+PFllYXI+MjAxMzwvWWVhcj48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</w:fldData>
        </w:fldChar>
      </w:r>
      <w:r w:rsidR="00605293">
        <w:rPr>
          <w:rFonts w:ascii="Times New Roman" w:hAnsi="Times New Roman"/>
          <w:sz w:val="24"/>
          <w:szCs w:val="24"/>
        </w:rPr>
        <w:instrText xml:space="preserve"> ADDIN EN.CITE.DATA </w:instrText>
      </w:r>
      <w:r w:rsidR="000B5FD2">
        <w:rPr>
          <w:rFonts w:ascii="Times New Roman" w:hAnsi="Times New Roman"/>
          <w:sz w:val="24"/>
          <w:szCs w:val="24"/>
        </w:rPr>
      </w:r>
      <w:r w:rsidR="000B5FD2">
        <w:rPr>
          <w:rFonts w:ascii="Times New Roman" w:hAnsi="Times New Roman"/>
          <w:sz w:val="24"/>
          <w:szCs w:val="24"/>
        </w:rPr>
        <w:fldChar w:fldCharType="end"/>
      </w:r>
      <w:r w:rsidR="000B5FD2" w:rsidRPr="00E47D19">
        <w:rPr>
          <w:rFonts w:ascii="Times New Roman" w:hAnsi="Times New Roman"/>
          <w:sz w:val="24"/>
          <w:szCs w:val="24"/>
        </w:rPr>
      </w:r>
      <w:r w:rsidR="000B5FD2" w:rsidRPr="00E47D19">
        <w:rPr>
          <w:rFonts w:ascii="Times New Roman" w:hAnsi="Times New Roman"/>
          <w:sz w:val="24"/>
          <w:szCs w:val="24"/>
        </w:rPr>
        <w:fldChar w:fldCharType="separate"/>
      </w:r>
      <w:r w:rsidR="00605293">
        <w:rPr>
          <w:rFonts w:ascii="Times New Roman" w:hAnsi="Times New Roman"/>
          <w:noProof/>
          <w:sz w:val="24"/>
          <w:szCs w:val="24"/>
        </w:rPr>
        <w:t>(1)</w:t>
      </w:r>
      <w:r w:rsidR="000B5FD2" w:rsidRPr="00E47D19">
        <w:rPr>
          <w:rFonts w:ascii="Times New Roman" w:hAnsi="Times New Roman"/>
          <w:sz w:val="24"/>
          <w:szCs w:val="24"/>
        </w:rPr>
        <w:fldChar w:fldCharType="end"/>
      </w:r>
      <w:r w:rsidR="00194282" w:rsidRPr="00E47D19">
        <w:rPr>
          <w:rFonts w:ascii="Times New Roman" w:hAnsi="Times New Roman"/>
          <w:sz w:val="24"/>
          <w:szCs w:val="24"/>
        </w:rPr>
        <w:t>. Additionall</w:t>
      </w:r>
      <w:r w:rsidR="005C34CD" w:rsidRPr="00E47D19">
        <w:rPr>
          <w:rFonts w:ascii="Times New Roman" w:hAnsi="Times New Roman"/>
          <w:sz w:val="24"/>
          <w:szCs w:val="24"/>
        </w:rPr>
        <w:t xml:space="preserve">y, by thresholding </w:t>
      </w:r>
      <w:r w:rsidR="00847D5C" w:rsidRPr="00E47D19">
        <w:rPr>
          <w:rFonts w:ascii="Times New Roman" w:hAnsi="Times New Roman"/>
          <w:sz w:val="24"/>
          <w:szCs w:val="24"/>
        </w:rPr>
        <w:t>Auto-</w:t>
      </w:r>
      <w:r w:rsidR="005C34CD" w:rsidRPr="00E47D19">
        <w:rPr>
          <w:rFonts w:ascii="Times New Roman" w:hAnsi="Times New Roman"/>
          <w:sz w:val="24"/>
          <w:szCs w:val="24"/>
        </w:rPr>
        <w:t>WML</w:t>
      </w:r>
      <w:r w:rsidR="00247826" w:rsidRPr="00E47D19">
        <w:rPr>
          <w:rFonts w:ascii="Times New Roman" w:hAnsi="Times New Roman"/>
          <w:sz w:val="24"/>
          <w:szCs w:val="24"/>
        </w:rPr>
        <w:t xml:space="preserve"> volumes into ‘ratings’</w:t>
      </w:r>
      <w:r w:rsidR="000A12B7" w:rsidRPr="00E47D19">
        <w:rPr>
          <w:rFonts w:ascii="Times New Roman" w:hAnsi="Times New Roman"/>
          <w:sz w:val="24"/>
          <w:szCs w:val="24"/>
        </w:rPr>
        <w:t xml:space="preserve">, </w:t>
      </w:r>
      <w:r w:rsidR="005C34CD" w:rsidRPr="00E47D19">
        <w:rPr>
          <w:rFonts w:ascii="Times New Roman" w:hAnsi="Times New Roman"/>
          <w:sz w:val="24"/>
          <w:szCs w:val="24"/>
        </w:rPr>
        <w:t>agreements with experts’ CT-WML</w:t>
      </w:r>
      <w:r w:rsidR="00194282" w:rsidRPr="00E47D19">
        <w:rPr>
          <w:rFonts w:ascii="Times New Roman" w:hAnsi="Times New Roman"/>
          <w:sz w:val="24"/>
          <w:szCs w:val="24"/>
        </w:rPr>
        <w:t xml:space="preserve"> </w:t>
      </w:r>
      <w:r w:rsidR="005C34CD" w:rsidRPr="00E47D19">
        <w:rPr>
          <w:rFonts w:ascii="Times New Roman" w:hAnsi="Times New Roman"/>
          <w:sz w:val="24"/>
          <w:szCs w:val="24"/>
        </w:rPr>
        <w:t xml:space="preserve">visual </w:t>
      </w:r>
      <w:r w:rsidR="00194282" w:rsidRPr="00E47D19">
        <w:rPr>
          <w:rFonts w:ascii="Times New Roman" w:hAnsi="Times New Roman"/>
          <w:sz w:val="24"/>
          <w:szCs w:val="24"/>
        </w:rPr>
        <w:t>ratings</w:t>
      </w:r>
      <w:r w:rsidR="000A12B7" w:rsidRPr="00E47D19">
        <w:rPr>
          <w:rFonts w:ascii="Times New Roman" w:hAnsi="Times New Roman"/>
          <w:sz w:val="24"/>
          <w:szCs w:val="24"/>
        </w:rPr>
        <w:t xml:space="preserve"> </w:t>
      </w:r>
      <w:r w:rsidR="00194282" w:rsidRPr="00E47D19">
        <w:rPr>
          <w:rFonts w:ascii="Times New Roman" w:hAnsi="Times New Roman"/>
          <w:sz w:val="24"/>
          <w:szCs w:val="24"/>
        </w:rPr>
        <w:t xml:space="preserve">were similar to those comparing agreements between expert pairs </w:t>
      </w:r>
      <w:r w:rsidR="008851FC" w:rsidRPr="00E47D19">
        <w:rPr>
          <w:rFonts w:ascii="Times New Roman" w:hAnsi="Times New Roman"/>
          <w:sz w:val="24"/>
          <w:szCs w:val="24"/>
        </w:rPr>
        <w:t xml:space="preserve">themselves. </w:t>
      </w:r>
      <w:r w:rsidR="00CC7B78" w:rsidRPr="00E47D19">
        <w:rPr>
          <w:rFonts w:ascii="Times New Roman" w:hAnsi="Times New Roman"/>
          <w:sz w:val="24"/>
          <w:szCs w:val="24"/>
        </w:rPr>
        <w:t xml:space="preserve">In the largest cohort, agreement was greater for comparisons of </w:t>
      </w:r>
      <w:r w:rsidR="00847D5C" w:rsidRPr="00E47D19">
        <w:rPr>
          <w:rFonts w:ascii="Times New Roman" w:hAnsi="Times New Roman"/>
          <w:sz w:val="24"/>
          <w:szCs w:val="24"/>
        </w:rPr>
        <w:t>Auto</w:t>
      </w:r>
      <w:r w:rsidR="008851FC" w:rsidRPr="00E47D19">
        <w:rPr>
          <w:rFonts w:ascii="Times New Roman" w:hAnsi="Times New Roman"/>
          <w:sz w:val="24"/>
          <w:szCs w:val="24"/>
        </w:rPr>
        <w:t xml:space="preserve"> </w:t>
      </w:r>
      <w:r w:rsidR="00CC7B78" w:rsidRPr="00E47D19">
        <w:rPr>
          <w:rFonts w:ascii="Times New Roman" w:hAnsi="Times New Roman"/>
          <w:sz w:val="24"/>
          <w:szCs w:val="24"/>
        </w:rPr>
        <w:t>versus</w:t>
      </w:r>
      <w:r w:rsidR="00F56118" w:rsidRPr="00E47D19">
        <w:rPr>
          <w:rFonts w:ascii="Times New Roman" w:hAnsi="Times New Roman"/>
          <w:sz w:val="24"/>
          <w:szCs w:val="24"/>
        </w:rPr>
        <w:t xml:space="preserve"> expert</w:t>
      </w:r>
      <w:r w:rsidR="00CC7B78" w:rsidRPr="00E47D19">
        <w:rPr>
          <w:rFonts w:ascii="Times New Roman" w:hAnsi="Times New Roman"/>
          <w:sz w:val="24"/>
          <w:szCs w:val="24"/>
        </w:rPr>
        <w:t xml:space="preserve"> </w:t>
      </w:r>
      <w:r w:rsidR="00CC7B78" w:rsidRPr="00E47D19">
        <w:rPr>
          <w:rFonts w:ascii="Times New Roman" w:hAnsi="Times New Roman"/>
          <w:i/>
          <w:sz w:val="24"/>
          <w:szCs w:val="24"/>
        </w:rPr>
        <w:t>consensus</w:t>
      </w:r>
      <w:r w:rsidR="00CC7B78" w:rsidRPr="00E47D19">
        <w:rPr>
          <w:rFonts w:ascii="Times New Roman" w:hAnsi="Times New Roman"/>
          <w:sz w:val="24"/>
          <w:szCs w:val="24"/>
        </w:rPr>
        <w:t xml:space="preserve"> ratings, than versus</w:t>
      </w:r>
      <w:r w:rsidR="00F56118" w:rsidRPr="00E47D19">
        <w:rPr>
          <w:rFonts w:ascii="Times New Roman" w:hAnsi="Times New Roman"/>
          <w:sz w:val="24"/>
          <w:szCs w:val="24"/>
        </w:rPr>
        <w:t xml:space="preserve"> </w:t>
      </w:r>
      <w:r w:rsidR="00847D5C" w:rsidRPr="00E47D19">
        <w:rPr>
          <w:rFonts w:ascii="Times New Roman" w:hAnsi="Times New Roman"/>
          <w:i/>
          <w:sz w:val="24"/>
          <w:szCs w:val="24"/>
        </w:rPr>
        <w:t>individual</w:t>
      </w:r>
      <w:r w:rsidR="00847D5C" w:rsidRPr="00E47D19">
        <w:rPr>
          <w:rFonts w:ascii="Times New Roman" w:hAnsi="Times New Roman"/>
          <w:sz w:val="24"/>
          <w:szCs w:val="24"/>
        </w:rPr>
        <w:t xml:space="preserve"> </w:t>
      </w:r>
      <w:r w:rsidR="00F56118" w:rsidRPr="00E47D19">
        <w:rPr>
          <w:rFonts w:ascii="Times New Roman" w:hAnsi="Times New Roman"/>
          <w:sz w:val="24"/>
          <w:szCs w:val="24"/>
        </w:rPr>
        <w:t>expert</w:t>
      </w:r>
      <w:r w:rsidR="00CC7B78" w:rsidRPr="00E47D19">
        <w:rPr>
          <w:rFonts w:ascii="Times New Roman" w:hAnsi="Times New Roman"/>
          <w:sz w:val="24"/>
          <w:szCs w:val="24"/>
        </w:rPr>
        <w:t xml:space="preserve"> ratings</w:t>
      </w:r>
      <w:r w:rsidR="00914509" w:rsidRPr="00E47D19">
        <w:rPr>
          <w:rFonts w:ascii="Times New Roman" w:hAnsi="Times New Roman"/>
          <w:sz w:val="24"/>
          <w:szCs w:val="24"/>
        </w:rPr>
        <w:t xml:space="preserve"> (or </w:t>
      </w:r>
      <w:r w:rsidR="00E83541" w:rsidRPr="00E47D19">
        <w:rPr>
          <w:rFonts w:ascii="Times New Roman" w:hAnsi="Times New Roman"/>
          <w:sz w:val="24"/>
          <w:szCs w:val="24"/>
        </w:rPr>
        <w:t xml:space="preserve">agreements between </w:t>
      </w:r>
      <w:r w:rsidR="00F56118" w:rsidRPr="00E47D19">
        <w:rPr>
          <w:rFonts w:ascii="Times New Roman" w:hAnsi="Times New Roman"/>
          <w:sz w:val="24"/>
          <w:szCs w:val="24"/>
        </w:rPr>
        <w:t xml:space="preserve">expert </w:t>
      </w:r>
      <w:r w:rsidR="00914509" w:rsidRPr="00E47D19">
        <w:rPr>
          <w:rFonts w:ascii="Times New Roman" w:hAnsi="Times New Roman"/>
          <w:sz w:val="24"/>
          <w:szCs w:val="24"/>
        </w:rPr>
        <w:t>individual</w:t>
      </w:r>
      <w:r w:rsidR="00E83541" w:rsidRPr="00E47D19">
        <w:rPr>
          <w:rFonts w:ascii="Times New Roman" w:hAnsi="Times New Roman"/>
          <w:sz w:val="24"/>
          <w:szCs w:val="24"/>
        </w:rPr>
        <w:t>s</w:t>
      </w:r>
      <w:r w:rsidR="00914509" w:rsidRPr="00E47D19">
        <w:rPr>
          <w:rFonts w:ascii="Times New Roman" w:hAnsi="Times New Roman"/>
          <w:sz w:val="24"/>
          <w:szCs w:val="24"/>
        </w:rPr>
        <w:t xml:space="preserve"> themselves)</w:t>
      </w:r>
      <w:r w:rsidR="00CC7B78" w:rsidRPr="00E47D19">
        <w:rPr>
          <w:rFonts w:ascii="Times New Roman" w:hAnsi="Times New Roman"/>
          <w:sz w:val="24"/>
          <w:szCs w:val="24"/>
        </w:rPr>
        <w:t xml:space="preserve"> - </w:t>
      </w:r>
      <w:r w:rsidR="00D25708" w:rsidRPr="00E47D19">
        <w:rPr>
          <w:rFonts w:ascii="Times New Roman" w:hAnsi="Times New Roman"/>
          <w:sz w:val="24"/>
          <w:szCs w:val="24"/>
        </w:rPr>
        <w:t xml:space="preserve">which </w:t>
      </w:r>
      <w:r w:rsidR="00CC7B78" w:rsidRPr="00E47D19">
        <w:rPr>
          <w:rFonts w:ascii="Times New Roman" w:hAnsi="Times New Roman"/>
          <w:sz w:val="24"/>
          <w:szCs w:val="24"/>
        </w:rPr>
        <w:t>support</w:t>
      </w:r>
      <w:r w:rsidR="00D25708" w:rsidRPr="00E47D19">
        <w:rPr>
          <w:rFonts w:ascii="Times New Roman" w:hAnsi="Times New Roman"/>
          <w:sz w:val="24"/>
          <w:szCs w:val="24"/>
        </w:rPr>
        <w:t>s</w:t>
      </w:r>
      <w:r w:rsidR="00CC7B78" w:rsidRPr="00E47D19">
        <w:rPr>
          <w:rFonts w:ascii="Times New Roman" w:hAnsi="Times New Roman"/>
          <w:sz w:val="24"/>
          <w:szCs w:val="24"/>
        </w:rPr>
        <w:t xml:space="preserve"> </w:t>
      </w:r>
      <w:r w:rsidR="0062573B" w:rsidRPr="00E47D19">
        <w:rPr>
          <w:rFonts w:ascii="Times New Roman" w:hAnsi="Times New Roman"/>
          <w:sz w:val="24"/>
          <w:szCs w:val="24"/>
        </w:rPr>
        <w:t>Auto</w:t>
      </w:r>
      <w:r w:rsidR="00CC7B78" w:rsidRPr="00E47D19">
        <w:rPr>
          <w:rFonts w:ascii="Times New Roman" w:hAnsi="Times New Roman"/>
          <w:sz w:val="24"/>
          <w:szCs w:val="24"/>
        </w:rPr>
        <w:t xml:space="preserve">, given that consensus opinions generally lie </w:t>
      </w:r>
      <w:r w:rsidR="008851FC" w:rsidRPr="00E47D19">
        <w:rPr>
          <w:rFonts w:ascii="Times New Roman" w:hAnsi="Times New Roman"/>
          <w:sz w:val="24"/>
          <w:szCs w:val="24"/>
        </w:rPr>
        <w:t>closer to the truth</w:t>
      </w:r>
      <w:r w:rsidR="000B5FD2" w:rsidRPr="00E47D19">
        <w:rPr>
          <w:rFonts w:ascii="Times New Roman" w:hAnsi="Times New Roman"/>
          <w:sz w:val="24"/>
          <w:szCs w:val="24"/>
        </w:rPr>
        <w:fldChar w:fldCharType="begin"/>
      </w:r>
      <w:r w:rsidR="0094420D">
        <w:rPr>
          <w:rFonts w:ascii="Times New Roman" w:hAnsi="Times New Roman"/>
          <w:sz w:val="24"/>
          <w:szCs w:val="24"/>
        </w:rPr>
        <w:instrText xml:space="preserve"> ADDIN EN.CITE &lt;EndNote&gt;&lt;Cite&gt;&lt;Author&gt;Galton&lt;/Author&gt;&lt;Year&gt;1907&lt;/Year&gt;&lt;IDText&gt;Vox populi&lt;/IDText&gt;&lt;DisplayText&gt;(29)&lt;/DisplayText&gt;&lt;record&gt;&lt;titles&gt;&lt;title&gt;Vox populi&lt;/title&gt;&lt;secondary-title&gt;Nature&lt;/secondary-title&gt;&lt;/titles&gt;&lt;pages&gt;450-451&lt;/pages&gt;&lt;contributors&gt;&lt;authors&gt;&lt;author&gt;Galton, Francis&lt;/author&gt;&lt;/authors&gt;&lt;/contributors&gt;&lt;added-date format="utc"&gt;1478519585&lt;/added-date&gt;&lt;ref-type name="Journal Article"&gt;17&lt;/ref-type&gt;&lt;dates&gt;&lt;year&gt;1907&lt;/year&gt;&lt;/dates&gt;&lt;rec-number&gt;540&lt;/rec-number&gt;&lt;last-updated-date format="utc"&gt;1478519954&lt;/last-updated-date&gt;&lt;volume&gt;75&lt;/volume&gt;&lt;/record&gt;&lt;/Cite&gt;&lt;/EndNote&gt;</w:instrText>
      </w:r>
      <w:r w:rsidR="000B5FD2" w:rsidRPr="00E47D19">
        <w:rPr>
          <w:rFonts w:ascii="Times New Roman" w:hAnsi="Times New Roman"/>
          <w:sz w:val="24"/>
          <w:szCs w:val="24"/>
        </w:rPr>
        <w:fldChar w:fldCharType="separate"/>
      </w:r>
      <w:r w:rsidR="0094420D">
        <w:rPr>
          <w:rFonts w:ascii="Times New Roman" w:hAnsi="Times New Roman"/>
          <w:noProof/>
          <w:sz w:val="24"/>
          <w:szCs w:val="24"/>
        </w:rPr>
        <w:t>(29)</w:t>
      </w:r>
      <w:r w:rsidR="000B5FD2" w:rsidRPr="00E47D19">
        <w:rPr>
          <w:rFonts w:ascii="Times New Roman" w:hAnsi="Times New Roman"/>
          <w:sz w:val="24"/>
          <w:szCs w:val="24"/>
        </w:rPr>
        <w:fldChar w:fldCharType="end"/>
      </w:r>
      <w:r w:rsidR="00194282" w:rsidRPr="00E47D19">
        <w:rPr>
          <w:rFonts w:ascii="Times New Roman" w:hAnsi="Times New Roman"/>
          <w:sz w:val="24"/>
          <w:szCs w:val="24"/>
        </w:rPr>
        <w:t>. Images comprised a range of image resolutions, scanner</w:t>
      </w:r>
      <w:r w:rsidR="005C34CD" w:rsidRPr="00E47D19">
        <w:rPr>
          <w:rFonts w:ascii="Times New Roman" w:hAnsi="Times New Roman"/>
          <w:sz w:val="24"/>
          <w:szCs w:val="24"/>
        </w:rPr>
        <w:t xml:space="preserve"> and hospital origins, </w:t>
      </w:r>
      <w:r w:rsidR="000137FF">
        <w:rPr>
          <w:rFonts w:ascii="Times New Roman" w:hAnsi="Times New Roman"/>
          <w:sz w:val="24"/>
          <w:szCs w:val="24"/>
        </w:rPr>
        <w:t>different</w:t>
      </w:r>
      <w:r w:rsidR="00194282" w:rsidRPr="00E47D19">
        <w:rPr>
          <w:rFonts w:ascii="Times New Roman" w:hAnsi="Times New Roman"/>
          <w:sz w:val="24"/>
          <w:szCs w:val="24"/>
        </w:rPr>
        <w:t xml:space="preserve"> to that which contributed training images – indicating the technique’s robustness.</w:t>
      </w:r>
      <w:r w:rsidR="005C34CD" w:rsidRPr="00E47D19">
        <w:rPr>
          <w:rFonts w:ascii="Times New Roman" w:hAnsi="Times New Roman"/>
          <w:sz w:val="24"/>
          <w:szCs w:val="24"/>
        </w:rPr>
        <w:t xml:space="preserve"> Furthermore, accuracy of </w:t>
      </w:r>
      <w:r w:rsidR="0062573B" w:rsidRPr="00E47D19">
        <w:rPr>
          <w:rFonts w:ascii="Times New Roman" w:hAnsi="Times New Roman"/>
          <w:sz w:val="24"/>
          <w:szCs w:val="24"/>
        </w:rPr>
        <w:t>Auto</w:t>
      </w:r>
      <w:r w:rsidR="004F7880" w:rsidRPr="00E47D19">
        <w:rPr>
          <w:rFonts w:ascii="Times New Roman" w:hAnsi="Times New Roman"/>
          <w:sz w:val="24"/>
          <w:szCs w:val="24"/>
        </w:rPr>
        <w:t xml:space="preserve"> </w:t>
      </w:r>
      <w:r w:rsidR="005C34CD" w:rsidRPr="00E47D19">
        <w:rPr>
          <w:rFonts w:ascii="Times New Roman" w:hAnsi="Times New Roman"/>
          <w:sz w:val="24"/>
          <w:szCs w:val="24"/>
        </w:rPr>
        <w:t xml:space="preserve">WML estimation was not hindered by </w:t>
      </w:r>
      <w:r w:rsidR="004F7880" w:rsidRPr="00E47D19">
        <w:rPr>
          <w:rFonts w:ascii="Times New Roman" w:hAnsi="Times New Roman"/>
          <w:sz w:val="24"/>
          <w:szCs w:val="24"/>
        </w:rPr>
        <w:t xml:space="preserve">common, </w:t>
      </w:r>
      <w:r w:rsidR="005C34CD" w:rsidRPr="00E47D19">
        <w:rPr>
          <w:rFonts w:ascii="Times New Roman" w:hAnsi="Times New Roman"/>
          <w:sz w:val="24"/>
          <w:szCs w:val="24"/>
        </w:rPr>
        <w:t xml:space="preserve">co-existing </w:t>
      </w:r>
      <w:r w:rsidR="00CD476B" w:rsidRPr="00E47D19">
        <w:rPr>
          <w:rFonts w:ascii="Times New Roman" w:hAnsi="Times New Roman"/>
          <w:sz w:val="24"/>
          <w:szCs w:val="24"/>
        </w:rPr>
        <w:t xml:space="preserve">hypoattenuating </w:t>
      </w:r>
      <w:r w:rsidR="005C34CD" w:rsidRPr="00E47D19">
        <w:rPr>
          <w:rFonts w:ascii="Times New Roman" w:hAnsi="Times New Roman"/>
          <w:sz w:val="24"/>
          <w:szCs w:val="24"/>
        </w:rPr>
        <w:t xml:space="preserve">lesions </w:t>
      </w:r>
      <w:r w:rsidR="004F7880" w:rsidRPr="00E47D19">
        <w:rPr>
          <w:rFonts w:ascii="Times New Roman" w:hAnsi="Times New Roman"/>
          <w:sz w:val="24"/>
          <w:szCs w:val="24"/>
        </w:rPr>
        <w:t>e.g. acute isch</w:t>
      </w:r>
      <w:r w:rsidR="005C34CD" w:rsidRPr="00E47D19">
        <w:rPr>
          <w:rFonts w:ascii="Times New Roman" w:hAnsi="Times New Roman"/>
          <w:sz w:val="24"/>
          <w:szCs w:val="24"/>
        </w:rPr>
        <w:t>emia</w:t>
      </w:r>
      <w:r w:rsidR="00847D5C" w:rsidRPr="00E47D19">
        <w:rPr>
          <w:rFonts w:ascii="Times New Roman" w:hAnsi="Times New Roman"/>
          <w:sz w:val="24"/>
          <w:szCs w:val="24"/>
        </w:rPr>
        <w:t xml:space="preserve">, </w:t>
      </w:r>
      <w:r w:rsidR="007F0001">
        <w:rPr>
          <w:rFonts w:ascii="Times New Roman" w:hAnsi="Times New Roman"/>
          <w:sz w:val="24"/>
          <w:szCs w:val="24"/>
        </w:rPr>
        <w:t xml:space="preserve">territorial infarcts, </w:t>
      </w:r>
      <w:r w:rsidR="00847D5C" w:rsidRPr="00E47D19">
        <w:rPr>
          <w:rFonts w:ascii="Times New Roman" w:hAnsi="Times New Roman"/>
          <w:sz w:val="24"/>
          <w:szCs w:val="24"/>
        </w:rPr>
        <w:t>or atrophy.</w:t>
      </w:r>
      <w:r w:rsidR="005C34CD" w:rsidRPr="00E47D19">
        <w:rPr>
          <w:rFonts w:ascii="Times New Roman" w:hAnsi="Times New Roman"/>
          <w:sz w:val="24"/>
          <w:szCs w:val="24"/>
        </w:rPr>
        <w:t xml:space="preserve"> </w:t>
      </w:r>
      <w:r w:rsidR="00194282" w:rsidRPr="00E47D19">
        <w:rPr>
          <w:rFonts w:ascii="Times New Roman" w:hAnsi="Times New Roman"/>
          <w:sz w:val="24"/>
          <w:szCs w:val="24"/>
        </w:rPr>
        <w:t xml:space="preserve">   </w:t>
      </w:r>
    </w:p>
    <w:p w14:paraId="4F5EFA9B" w14:textId="68520E55" w:rsidR="0078760B" w:rsidRPr="00E47D19" w:rsidRDefault="00194282" w:rsidP="007A3C39">
      <w:pPr>
        <w:spacing w:line="480" w:lineRule="auto"/>
        <w:rPr>
          <w:rFonts w:ascii="Times New Roman" w:hAnsi="Times New Roman"/>
          <w:sz w:val="24"/>
          <w:szCs w:val="24"/>
        </w:rPr>
      </w:pPr>
      <w:r w:rsidRPr="00E47D19">
        <w:rPr>
          <w:rFonts w:ascii="Times New Roman" w:hAnsi="Times New Roman"/>
          <w:sz w:val="24"/>
          <w:szCs w:val="24"/>
        </w:rPr>
        <w:t>At the s</w:t>
      </w:r>
      <w:r w:rsidR="0027598B" w:rsidRPr="00E47D19">
        <w:rPr>
          <w:rFonts w:ascii="Times New Roman" w:hAnsi="Times New Roman"/>
          <w:sz w:val="24"/>
          <w:szCs w:val="24"/>
        </w:rPr>
        <w:t>ame time, our study confirmed previous findings that standard</w:t>
      </w:r>
      <w:r w:rsidR="0062573B" w:rsidRPr="00E47D19">
        <w:rPr>
          <w:rFonts w:ascii="Times New Roman" w:hAnsi="Times New Roman"/>
          <w:sz w:val="24"/>
          <w:szCs w:val="24"/>
        </w:rPr>
        <w:t xml:space="preserve"> visual-inspection methods for CT-WML estimation</w:t>
      </w:r>
      <w:r w:rsidR="0027598B" w:rsidRPr="00E47D19">
        <w:rPr>
          <w:rFonts w:ascii="Times New Roman" w:hAnsi="Times New Roman"/>
          <w:sz w:val="24"/>
          <w:szCs w:val="24"/>
        </w:rPr>
        <w:t xml:space="preserve"> </w:t>
      </w:r>
      <w:r w:rsidR="00EA7EF0" w:rsidRPr="00E47D19">
        <w:rPr>
          <w:rFonts w:ascii="Times New Roman" w:hAnsi="Times New Roman"/>
          <w:sz w:val="24"/>
          <w:szCs w:val="24"/>
        </w:rPr>
        <w:t>result in relatively modest</w:t>
      </w:r>
      <w:r w:rsidR="0027598B" w:rsidRPr="00E47D19">
        <w:rPr>
          <w:rFonts w:ascii="Times New Roman" w:hAnsi="Times New Roman"/>
          <w:sz w:val="24"/>
          <w:szCs w:val="24"/>
        </w:rPr>
        <w:t xml:space="preserve"> interrater agreement</w:t>
      </w:r>
      <w:r w:rsidR="000B5FD2" w:rsidRPr="00E47D19">
        <w:rPr>
          <w:rFonts w:ascii="Times New Roman" w:hAnsi="Times New Roman"/>
          <w:sz w:val="24"/>
          <w:szCs w:val="24"/>
        </w:rPr>
        <w:fldChar w:fldCharType="begin">
          <w:fldData xml:space="preserve">PEVuZE5vdGU+PENpdGU+PEF1dGhvcj5XYWhsdW5kPC9BdXRob3I+PFllYXI+MjAwMTwvWWVhcj48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</w:fldData>
        </w:fldChar>
      </w:r>
      <w:r w:rsidR="00605293">
        <w:rPr>
          <w:rFonts w:ascii="Times New Roman" w:hAnsi="Times New Roman"/>
          <w:sz w:val="24"/>
          <w:szCs w:val="24"/>
        </w:rPr>
        <w:instrText xml:space="preserve"> ADDIN EN.CITE </w:instrText>
      </w:r>
      <w:r w:rsidR="000B5FD2">
        <w:rPr>
          <w:rFonts w:ascii="Times New Roman" w:hAnsi="Times New Roman"/>
          <w:sz w:val="24"/>
          <w:szCs w:val="24"/>
        </w:rPr>
        <w:fldChar w:fldCharType="begin">
          <w:fldData xml:space="preserve">PEVuZE5vdGU+PENpdGU+PEF1dGhvcj5XYWhsdW5kPC9BdXRob3I+PFllYXI+MjAwMTwvWWVhcj48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</w:fldData>
        </w:fldChar>
      </w:r>
      <w:r w:rsidR="00605293">
        <w:rPr>
          <w:rFonts w:ascii="Times New Roman" w:hAnsi="Times New Roman"/>
          <w:sz w:val="24"/>
          <w:szCs w:val="24"/>
        </w:rPr>
        <w:instrText xml:space="preserve"> ADDIN EN.CITE.DATA </w:instrText>
      </w:r>
      <w:r w:rsidR="000B5FD2">
        <w:rPr>
          <w:rFonts w:ascii="Times New Roman" w:hAnsi="Times New Roman"/>
          <w:sz w:val="24"/>
          <w:szCs w:val="24"/>
        </w:rPr>
      </w:r>
      <w:r w:rsidR="000B5FD2">
        <w:rPr>
          <w:rFonts w:ascii="Times New Roman" w:hAnsi="Times New Roman"/>
          <w:sz w:val="24"/>
          <w:szCs w:val="24"/>
        </w:rPr>
        <w:fldChar w:fldCharType="end"/>
      </w:r>
      <w:r w:rsidR="000B5FD2" w:rsidRPr="00E47D19">
        <w:rPr>
          <w:rFonts w:ascii="Times New Roman" w:hAnsi="Times New Roman"/>
          <w:sz w:val="24"/>
          <w:szCs w:val="24"/>
        </w:rPr>
      </w:r>
      <w:r w:rsidR="000B5FD2" w:rsidRPr="00E47D19">
        <w:rPr>
          <w:rFonts w:ascii="Times New Roman" w:hAnsi="Times New Roman"/>
          <w:sz w:val="24"/>
          <w:szCs w:val="24"/>
        </w:rPr>
        <w:fldChar w:fldCharType="separate"/>
      </w:r>
      <w:r w:rsidR="00605293">
        <w:rPr>
          <w:rFonts w:ascii="Times New Roman" w:hAnsi="Times New Roman"/>
          <w:noProof/>
          <w:sz w:val="24"/>
          <w:szCs w:val="24"/>
        </w:rPr>
        <w:t>(12-15)</w:t>
      </w:r>
      <w:r w:rsidR="000B5FD2" w:rsidRPr="00E47D19">
        <w:rPr>
          <w:rFonts w:ascii="Times New Roman" w:hAnsi="Times New Roman"/>
          <w:sz w:val="24"/>
          <w:szCs w:val="24"/>
        </w:rPr>
        <w:fldChar w:fldCharType="end"/>
      </w:r>
      <w:r w:rsidR="0027598B" w:rsidRPr="00E47D19">
        <w:rPr>
          <w:rFonts w:ascii="Times New Roman" w:hAnsi="Times New Roman"/>
          <w:sz w:val="24"/>
          <w:szCs w:val="24"/>
        </w:rPr>
        <w:t xml:space="preserve">. This was </w:t>
      </w:r>
      <w:r w:rsidR="00DE69AD" w:rsidRPr="00E47D19">
        <w:rPr>
          <w:rFonts w:ascii="Times New Roman" w:hAnsi="Times New Roman"/>
          <w:sz w:val="24"/>
          <w:szCs w:val="24"/>
        </w:rPr>
        <w:t xml:space="preserve">also </w:t>
      </w:r>
      <w:r w:rsidR="00DA2F04">
        <w:rPr>
          <w:rFonts w:ascii="Times New Roman" w:hAnsi="Times New Roman"/>
          <w:sz w:val="24"/>
          <w:szCs w:val="24"/>
        </w:rPr>
        <w:t>suggested</w:t>
      </w:r>
      <w:r w:rsidR="00DA2F04" w:rsidRPr="00E47D19">
        <w:rPr>
          <w:rFonts w:ascii="Times New Roman" w:hAnsi="Times New Roman"/>
          <w:sz w:val="24"/>
          <w:szCs w:val="24"/>
        </w:rPr>
        <w:t xml:space="preserve"> </w:t>
      </w:r>
      <w:r w:rsidR="00DE69AD" w:rsidRPr="00E47D19">
        <w:rPr>
          <w:rFonts w:ascii="Times New Roman" w:hAnsi="Times New Roman"/>
          <w:sz w:val="24"/>
          <w:szCs w:val="24"/>
        </w:rPr>
        <w:t>by</w:t>
      </w:r>
      <w:r w:rsidR="0027598B" w:rsidRPr="00E47D19">
        <w:rPr>
          <w:rFonts w:ascii="Times New Roman" w:hAnsi="Times New Roman"/>
          <w:sz w:val="24"/>
          <w:szCs w:val="24"/>
        </w:rPr>
        <w:t xml:space="preserve"> </w:t>
      </w:r>
      <w:r w:rsidR="00DE69AD" w:rsidRPr="00E47D19">
        <w:rPr>
          <w:rFonts w:ascii="Times New Roman" w:hAnsi="Times New Roman"/>
          <w:sz w:val="24"/>
          <w:szCs w:val="24"/>
        </w:rPr>
        <w:t>expert</w:t>
      </w:r>
      <w:r w:rsidR="00CC0AD4" w:rsidRPr="00E47D19">
        <w:rPr>
          <w:rFonts w:ascii="Times New Roman" w:hAnsi="Times New Roman"/>
          <w:sz w:val="24"/>
          <w:szCs w:val="24"/>
        </w:rPr>
        <w:t xml:space="preserve"> CT</w:t>
      </w:r>
      <w:r w:rsidR="00DE69AD" w:rsidRPr="00E47D19">
        <w:rPr>
          <w:rFonts w:ascii="Times New Roman" w:hAnsi="Times New Roman"/>
          <w:sz w:val="24"/>
          <w:szCs w:val="24"/>
        </w:rPr>
        <w:t xml:space="preserve"> </w:t>
      </w:r>
      <w:r w:rsidR="00DA2F04">
        <w:rPr>
          <w:rFonts w:ascii="Times New Roman" w:hAnsi="Times New Roman"/>
          <w:sz w:val="24"/>
          <w:szCs w:val="24"/>
        </w:rPr>
        <w:t xml:space="preserve">WML </w:t>
      </w:r>
      <w:r w:rsidR="0027598B" w:rsidRPr="00E47D19">
        <w:rPr>
          <w:rFonts w:ascii="Times New Roman" w:hAnsi="Times New Roman"/>
          <w:sz w:val="24"/>
          <w:szCs w:val="24"/>
        </w:rPr>
        <w:t xml:space="preserve">delineations </w:t>
      </w:r>
      <w:r w:rsidR="00DA2F04">
        <w:rPr>
          <w:rFonts w:ascii="Times New Roman" w:hAnsi="Times New Roman"/>
          <w:sz w:val="24"/>
          <w:szCs w:val="24"/>
        </w:rPr>
        <w:t xml:space="preserve">ranging </w:t>
      </w:r>
      <w:r w:rsidR="00DE69AD" w:rsidRPr="00E47D19">
        <w:rPr>
          <w:rFonts w:ascii="Times New Roman" w:hAnsi="Times New Roman"/>
          <w:sz w:val="24"/>
          <w:szCs w:val="24"/>
        </w:rPr>
        <w:t>wide</w:t>
      </w:r>
      <w:r w:rsidR="00DA2F04">
        <w:rPr>
          <w:rFonts w:ascii="Times New Roman" w:hAnsi="Times New Roman"/>
          <w:sz w:val="24"/>
          <w:szCs w:val="24"/>
        </w:rPr>
        <w:t>ly</w:t>
      </w:r>
      <w:r w:rsidR="0027598B" w:rsidRPr="00E47D19">
        <w:rPr>
          <w:rFonts w:ascii="Times New Roman" w:hAnsi="Times New Roman"/>
          <w:sz w:val="24"/>
          <w:szCs w:val="24"/>
        </w:rPr>
        <w:t xml:space="preserve"> </w:t>
      </w:r>
      <w:r w:rsidR="00DA2F04">
        <w:rPr>
          <w:rFonts w:ascii="Times New Roman" w:hAnsi="Times New Roman"/>
          <w:sz w:val="24"/>
          <w:szCs w:val="24"/>
        </w:rPr>
        <w:t xml:space="preserve">in volume. </w:t>
      </w:r>
      <w:r w:rsidR="00EA7EF0" w:rsidRPr="00E47D19">
        <w:rPr>
          <w:rFonts w:ascii="Times New Roman" w:hAnsi="Times New Roman"/>
          <w:sz w:val="24"/>
          <w:szCs w:val="24"/>
        </w:rPr>
        <w:t>By contrast, the automated method always res</w:t>
      </w:r>
      <w:r w:rsidR="00CD476B" w:rsidRPr="00E47D19">
        <w:rPr>
          <w:rFonts w:ascii="Times New Roman" w:hAnsi="Times New Roman"/>
          <w:sz w:val="24"/>
          <w:szCs w:val="24"/>
        </w:rPr>
        <w:t>ults in the same estimate of WML</w:t>
      </w:r>
      <w:r w:rsidR="00EA7EF0" w:rsidRPr="00E47D19">
        <w:rPr>
          <w:rFonts w:ascii="Times New Roman" w:hAnsi="Times New Roman"/>
          <w:sz w:val="24"/>
          <w:szCs w:val="24"/>
        </w:rPr>
        <w:t xml:space="preserve"> volume</w:t>
      </w:r>
      <w:r w:rsidR="00C95F80">
        <w:rPr>
          <w:rFonts w:ascii="Times New Roman" w:hAnsi="Times New Roman"/>
          <w:sz w:val="24"/>
          <w:szCs w:val="24"/>
        </w:rPr>
        <w:t xml:space="preserve"> for a given subject, </w:t>
      </w:r>
      <w:r w:rsidR="005C68EE" w:rsidRPr="00E47D19">
        <w:rPr>
          <w:rFonts w:ascii="Times New Roman" w:hAnsi="Times New Roman"/>
          <w:sz w:val="24"/>
          <w:szCs w:val="24"/>
        </w:rPr>
        <w:t xml:space="preserve">potentially enabling more reliable diagnostic and prognostic models to be developed. </w:t>
      </w:r>
      <w:r w:rsidR="00EA7EF0" w:rsidRPr="00E47D19">
        <w:rPr>
          <w:rFonts w:ascii="Times New Roman" w:hAnsi="Times New Roman"/>
          <w:sz w:val="24"/>
          <w:szCs w:val="24"/>
        </w:rPr>
        <w:t xml:space="preserve"> </w:t>
      </w:r>
    </w:p>
    <w:p w14:paraId="09C0E208" w14:textId="1C321A64" w:rsidR="008851FC" w:rsidRPr="00E47D19" w:rsidRDefault="000C1DE4" w:rsidP="007A3C39">
      <w:pPr>
        <w:spacing w:line="480" w:lineRule="auto"/>
        <w:rPr>
          <w:rFonts w:ascii="Times New Roman" w:hAnsi="Times New Roman"/>
          <w:sz w:val="24"/>
          <w:szCs w:val="24"/>
        </w:rPr>
      </w:pPr>
      <w:r w:rsidRPr="00E47D19">
        <w:rPr>
          <w:rFonts w:ascii="Times New Roman" w:hAnsi="Times New Roman"/>
          <w:sz w:val="24"/>
          <w:szCs w:val="24"/>
        </w:rPr>
        <w:t>A further as</w:t>
      </w:r>
      <w:r w:rsidR="0078760B" w:rsidRPr="00E47D19">
        <w:rPr>
          <w:rFonts w:ascii="Times New Roman" w:hAnsi="Times New Roman"/>
          <w:sz w:val="24"/>
          <w:szCs w:val="24"/>
        </w:rPr>
        <w:t xml:space="preserve">set of the </w:t>
      </w:r>
      <w:r w:rsidR="00D06CFF" w:rsidRPr="00E47D19">
        <w:rPr>
          <w:rFonts w:ascii="Times New Roman" w:hAnsi="Times New Roman"/>
          <w:sz w:val="24"/>
          <w:szCs w:val="24"/>
        </w:rPr>
        <w:t xml:space="preserve">automated method </w:t>
      </w:r>
      <w:r w:rsidR="0078760B" w:rsidRPr="00E47D19">
        <w:rPr>
          <w:rFonts w:ascii="Times New Roman" w:hAnsi="Times New Roman"/>
          <w:sz w:val="24"/>
          <w:szCs w:val="24"/>
        </w:rPr>
        <w:t xml:space="preserve">is that </w:t>
      </w:r>
      <w:r w:rsidR="00585EE5">
        <w:rPr>
          <w:rFonts w:ascii="Times New Roman" w:hAnsi="Times New Roman"/>
          <w:sz w:val="24"/>
          <w:szCs w:val="24"/>
        </w:rPr>
        <w:t xml:space="preserve">total </w:t>
      </w:r>
      <w:r w:rsidR="0078760B" w:rsidRPr="00E47D19">
        <w:rPr>
          <w:rFonts w:ascii="Times New Roman" w:hAnsi="Times New Roman"/>
          <w:sz w:val="24"/>
          <w:szCs w:val="24"/>
        </w:rPr>
        <w:t>processing ti</w:t>
      </w:r>
      <w:r w:rsidR="00D06CFF" w:rsidRPr="00E47D19">
        <w:rPr>
          <w:rFonts w:ascii="Times New Roman" w:hAnsi="Times New Roman"/>
          <w:sz w:val="24"/>
          <w:szCs w:val="24"/>
        </w:rPr>
        <w:t>me averaged 109 s</w:t>
      </w:r>
      <w:r w:rsidR="007F0001">
        <w:rPr>
          <w:rFonts w:ascii="Times New Roman" w:hAnsi="Times New Roman"/>
          <w:sz w:val="24"/>
          <w:szCs w:val="24"/>
        </w:rPr>
        <w:t xml:space="preserve"> </w:t>
      </w:r>
      <w:r w:rsidR="00585EE5">
        <w:rPr>
          <w:rFonts w:ascii="Times New Roman" w:hAnsi="Times New Roman"/>
          <w:sz w:val="24"/>
          <w:szCs w:val="24"/>
        </w:rPr>
        <w:t>(</w:t>
      </w:r>
      <w:r w:rsidR="00D06CFF" w:rsidRPr="00E47D19">
        <w:rPr>
          <w:rFonts w:ascii="Times New Roman" w:hAnsi="Times New Roman"/>
          <w:sz w:val="24"/>
          <w:szCs w:val="24"/>
        </w:rPr>
        <w:t>range</w:t>
      </w:r>
      <w:r w:rsidR="00585EE5">
        <w:rPr>
          <w:rFonts w:ascii="Times New Roman" w:hAnsi="Times New Roman"/>
          <w:sz w:val="24"/>
          <w:szCs w:val="24"/>
        </w:rPr>
        <w:t>:</w:t>
      </w:r>
      <w:r w:rsidR="00D06CFF" w:rsidRPr="00E47D19">
        <w:rPr>
          <w:rFonts w:ascii="Times New Roman" w:hAnsi="Times New Roman"/>
          <w:sz w:val="24"/>
          <w:szCs w:val="24"/>
        </w:rPr>
        <w:t xml:space="preserve"> &lt; 3 minutes</w:t>
      </w:r>
      <w:r w:rsidR="00585EE5">
        <w:rPr>
          <w:rFonts w:ascii="Times New Roman" w:hAnsi="Times New Roman"/>
          <w:sz w:val="24"/>
          <w:szCs w:val="24"/>
        </w:rPr>
        <w:t>)</w:t>
      </w:r>
      <w:r w:rsidR="00D06CFF" w:rsidRPr="00E47D19">
        <w:rPr>
          <w:rFonts w:ascii="Times New Roman" w:hAnsi="Times New Roman"/>
          <w:sz w:val="24"/>
          <w:szCs w:val="24"/>
        </w:rPr>
        <w:t>. Considering that images originated fro</w:t>
      </w:r>
      <w:r w:rsidR="00CC0AD4" w:rsidRPr="00E47D19">
        <w:rPr>
          <w:rFonts w:ascii="Times New Roman" w:hAnsi="Times New Roman"/>
          <w:sz w:val="24"/>
          <w:szCs w:val="24"/>
        </w:rPr>
        <w:t>m a</w:t>
      </w:r>
      <w:r w:rsidR="00D06CFF" w:rsidRPr="00E47D19">
        <w:rPr>
          <w:rFonts w:ascii="Times New Roman" w:hAnsi="Times New Roman"/>
          <w:sz w:val="24"/>
          <w:szCs w:val="24"/>
        </w:rPr>
        <w:t xml:space="preserve"> number of </w:t>
      </w:r>
      <w:r w:rsidR="002E42B1">
        <w:rPr>
          <w:rFonts w:ascii="Times New Roman" w:hAnsi="Times New Roman"/>
          <w:sz w:val="24"/>
          <w:szCs w:val="24"/>
        </w:rPr>
        <w:t>center</w:t>
      </w:r>
      <w:r w:rsidR="00D06CFF" w:rsidRPr="00E47D19">
        <w:rPr>
          <w:rFonts w:ascii="Times New Roman" w:hAnsi="Times New Roman"/>
          <w:sz w:val="24"/>
          <w:szCs w:val="24"/>
        </w:rPr>
        <w:t xml:space="preserve">s, and CT-scanners, this performance </w:t>
      </w:r>
      <w:r w:rsidR="00E76C3A" w:rsidRPr="00E47D19">
        <w:rPr>
          <w:rFonts w:ascii="Times New Roman" w:hAnsi="Times New Roman"/>
          <w:sz w:val="24"/>
          <w:szCs w:val="24"/>
        </w:rPr>
        <w:t>metric</w:t>
      </w:r>
      <w:r w:rsidR="00D06CFF" w:rsidRPr="00E47D19">
        <w:rPr>
          <w:rFonts w:ascii="Times New Roman" w:hAnsi="Times New Roman"/>
          <w:sz w:val="24"/>
          <w:szCs w:val="24"/>
        </w:rPr>
        <w:t xml:space="preserve"> suggests that the </w:t>
      </w:r>
      <w:r w:rsidR="00CC0AD4" w:rsidRPr="00E47D19">
        <w:rPr>
          <w:rFonts w:ascii="Times New Roman" w:hAnsi="Times New Roman"/>
          <w:sz w:val="24"/>
          <w:szCs w:val="24"/>
        </w:rPr>
        <w:t xml:space="preserve">automated </w:t>
      </w:r>
      <w:r w:rsidR="00D06CFF" w:rsidRPr="00E47D19">
        <w:rPr>
          <w:rFonts w:ascii="Times New Roman" w:hAnsi="Times New Roman"/>
          <w:sz w:val="24"/>
          <w:szCs w:val="24"/>
        </w:rPr>
        <w:t>method</w:t>
      </w:r>
      <w:r w:rsidR="00CC0AD4" w:rsidRPr="00E47D19">
        <w:rPr>
          <w:rFonts w:ascii="Times New Roman" w:hAnsi="Times New Roman"/>
          <w:sz w:val="24"/>
          <w:szCs w:val="24"/>
        </w:rPr>
        <w:t xml:space="preserve"> could be used widely in</w:t>
      </w:r>
      <w:r w:rsidR="00D06CFF" w:rsidRPr="00E47D19">
        <w:rPr>
          <w:rFonts w:ascii="Times New Roman" w:hAnsi="Times New Roman"/>
          <w:sz w:val="24"/>
          <w:szCs w:val="24"/>
        </w:rPr>
        <w:t xml:space="preserve"> emergency-room</w:t>
      </w:r>
      <w:r w:rsidR="00CC0AD4" w:rsidRPr="00E47D19">
        <w:rPr>
          <w:rFonts w:ascii="Times New Roman" w:hAnsi="Times New Roman"/>
          <w:sz w:val="24"/>
          <w:szCs w:val="24"/>
        </w:rPr>
        <w:t>s</w:t>
      </w:r>
      <w:r w:rsidR="00D06CFF" w:rsidRPr="00E47D19">
        <w:rPr>
          <w:rFonts w:ascii="Times New Roman" w:hAnsi="Times New Roman"/>
          <w:sz w:val="24"/>
          <w:szCs w:val="24"/>
        </w:rPr>
        <w:t xml:space="preserve"> </w:t>
      </w:r>
      <w:r w:rsidR="00CC0AD4" w:rsidRPr="00E47D19">
        <w:rPr>
          <w:rFonts w:ascii="Times New Roman" w:hAnsi="Times New Roman"/>
          <w:sz w:val="24"/>
          <w:szCs w:val="24"/>
        </w:rPr>
        <w:t xml:space="preserve">for rapid </w:t>
      </w:r>
      <w:r w:rsidR="00DA2F04">
        <w:rPr>
          <w:rFonts w:ascii="Times New Roman" w:hAnsi="Times New Roman"/>
          <w:sz w:val="24"/>
          <w:szCs w:val="24"/>
        </w:rPr>
        <w:t xml:space="preserve">WML </w:t>
      </w:r>
      <w:r w:rsidR="00223B45" w:rsidRPr="00E47D19">
        <w:rPr>
          <w:rFonts w:ascii="Times New Roman" w:hAnsi="Times New Roman"/>
          <w:sz w:val="24"/>
          <w:szCs w:val="24"/>
        </w:rPr>
        <w:t>estimation</w:t>
      </w:r>
      <w:r w:rsidR="008851FC" w:rsidRPr="00E47D19">
        <w:rPr>
          <w:rFonts w:ascii="Times New Roman" w:hAnsi="Times New Roman"/>
          <w:sz w:val="24"/>
          <w:szCs w:val="24"/>
        </w:rPr>
        <w:t xml:space="preserve">. </w:t>
      </w:r>
      <w:r w:rsidR="0086107F">
        <w:rPr>
          <w:rFonts w:ascii="Times New Roman" w:hAnsi="Times New Roman"/>
          <w:sz w:val="24"/>
          <w:szCs w:val="24"/>
        </w:rPr>
        <w:t>O</w:t>
      </w:r>
      <w:r w:rsidR="005D0838">
        <w:rPr>
          <w:rFonts w:ascii="Times New Roman" w:hAnsi="Times New Roman"/>
          <w:sz w:val="24"/>
          <w:szCs w:val="24"/>
        </w:rPr>
        <w:t xml:space="preserve">ur algorithm </w:t>
      </w:r>
      <w:r w:rsidR="0086107F">
        <w:rPr>
          <w:rFonts w:ascii="Times New Roman" w:hAnsi="Times New Roman"/>
          <w:sz w:val="24"/>
          <w:szCs w:val="24"/>
        </w:rPr>
        <w:t xml:space="preserve">has now been incorporated </w:t>
      </w:r>
      <w:r w:rsidR="005D0838">
        <w:rPr>
          <w:rFonts w:ascii="Times New Roman" w:hAnsi="Times New Roman"/>
          <w:sz w:val="24"/>
          <w:szCs w:val="24"/>
        </w:rPr>
        <w:t xml:space="preserve">within a </w:t>
      </w:r>
      <w:r w:rsidR="0086107F">
        <w:rPr>
          <w:rFonts w:ascii="Times New Roman" w:hAnsi="Times New Roman"/>
          <w:sz w:val="24"/>
          <w:szCs w:val="24"/>
        </w:rPr>
        <w:t>browser-based</w:t>
      </w:r>
      <w:r w:rsidR="00C95F80">
        <w:rPr>
          <w:rFonts w:ascii="Times New Roman" w:hAnsi="Times New Roman"/>
          <w:sz w:val="24"/>
          <w:szCs w:val="24"/>
        </w:rPr>
        <w:t>,</w:t>
      </w:r>
      <w:r w:rsidR="005D0838">
        <w:rPr>
          <w:rFonts w:ascii="Times New Roman" w:hAnsi="Times New Roman"/>
          <w:sz w:val="24"/>
          <w:szCs w:val="24"/>
        </w:rPr>
        <w:t xml:space="preserve"> </w:t>
      </w:r>
      <w:r w:rsidR="0086107F">
        <w:rPr>
          <w:rFonts w:ascii="Times New Roman" w:hAnsi="Times New Roman"/>
          <w:sz w:val="24"/>
          <w:szCs w:val="24"/>
        </w:rPr>
        <w:t xml:space="preserve">graphic-user interface, </w:t>
      </w:r>
      <w:r w:rsidR="00C95F80">
        <w:rPr>
          <w:rFonts w:ascii="Times New Roman" w:hAnsi="Times New Roman"/>
          <w:sz w:val="24"/>
          <w:szCs w:val="24"/>
        </w:rPr>
        <w:t xml:space="preserve">and </w:t>
      </w:r>
      <w:r w:rsidR="0086107F">
        <w:rPr>
          <w:rFonts w:ascii="Times New Roman" w:hAnsi="Times New Roman"/>
          <w:sz w:val="24"/>
          <w:szCs w:val="24"/>
        </w:rPr>
        <w:t>interfac</w:t>
      </w:r>
      <w:r w:rsidR="00C95F80">
        <w:rPr>
          <w:rFonts w:ascii="Times New Roman" w:hAnsi="Times New Roman"/>
          <w:sz w:val="24"/>
          <w:szCs w:val="24"/>
        </w:rPr>
        <w:t>es</w:t>
      </w:r>
      <w:r w:rsidR="0086107F">
        <w:rPr>
          <w:rFonts w:ascii="Times New Roman" w:hAnsi="Times New Roman"/>
          <w:sz w:val="24"/>
          <w:szCs w:val="24"/>
        </w:rPr>
        <w:t xml:space="preserve"> with </w:t>
      </w:r>
      <w:r w:rsidR="005D0838">
        <w:rPr>
          <w:rFonts w:ascii="Times New Roman" w:hAnsi="Times New Roman"/>
          <w:sz w:val="24"/>
          <w:szCs w:val="24"/>
        </w:rPr>
        <w:t xml:space="preserve">our hospital’s </w:t>
      </w:r>
      <w:r w:rsidR="005D0838" w:rsidRPr="005D0838">
        <w:rPr>
          <w:rFonts w:ascii="Times New Roman" w:hAnsi="Times New Roman"/>
          <w:sz w:val="24"/>
          <w:szCs w:val="24"/>
        </w:rPr>
        <w:t>picture archiving and communication system</w:t>
      </w:r>
      <w:r w:rsidR="005D0838">
        <w:rPr>
          <w:rFonts w:ascii="Times New Roman" w:hAnsi="Times New Roman"/>
          <w:sz w:val="24"/>
          <w:szCs w:val="24"/>
        </w:rPr>
        <w:t xml:space="preserve"> (PACS)</w:t>
      </w:r>
      <w:r w:rsidR="00C95F80">
        <w:rPr>
          <w:rFonts w:ascii="Times New Roman" w:hAnsi="Times New Roman"/>
          <w:sz w:val="24"/>
          <w:szCs w:val="24"/>
        </w:rPr>
        <w:t>.</w:t>
      </w:r>
      <w:r w:rsidR="0086107F">
        <w:rPr>
          <w:rFonts w:ascii="Times New Roman" w:hAnsi="Times New Roman"/>
          <w:sz w:val="24"/>
          <w:szCs w:val="24"/>
        </w:rPr>
        <w:t xml:space="preserve"> .</w:t>
      </w:r>
    </w:p>
    <w:p w14:paraId="47ABF897" w14:textId="442B54F6" w:rsidR="00D06CFF" w:rsidRPr="00E47D19" w:rsidRDefault="008851FC" w:rsidP="007A3C39">
      <w:pPr>
        <w:spacing w:line="480" w:lineRule="auto"/>
        <w:rPr>
          <w:rFonts w:ascii="Times New Roman" w:hAnsi="Times New Roman"/>
          <w:sz w:val="24"/>
          <w:szCs w:val="24"/>
        </w:rPr>
      </w:pPr>
      <w:r w:rsidRPr="00E47D19">
        <w:rPr>
          <w:rFonts w:ascii="Times New Roman" w:hAnsi="Times New Roman"/>
          <w:sz w:val="24"/>
          <w:szCs w:val="24"/>
        </w:rPr>
        <w:lastRenderedPageBreak/>
        <w:t xml:space="preserve">Notwithstanding the </w:t>
      </w:r>
      <w:r w:rsidR="008B29D1" w:rsidRPr="00E47D19">
        <w:rPr>
          <w:rFonts w:ascii="Times New Roman" w:hAnsi="Times New Roman"/>
          <w:sz w:val="24"/>
          <w:szCs w:val="24"/>
        </w:rPr>
        <w:t xml:space="preserve">automated </w:t>
      </w:r>
      <w:r w:rsidRPr="00E47D19">
        <w:rPr>
          <w:rFonts w:ascii="Times New Roman" w:hAnsi="Times New Roman"/>
          <w:sz w:val="24"/>
          <w:szCs w:val="24"/>
        </w:rPr>
        <w:t xml:space="preserve">method’s advantages, we also draw attention to its limitations. </w:t>
      </w:r>
      <w:r w:rsidR="008B29D1" w:rsidRPr="00E47D19">
        <w:rPr>
          <w:rFonts w:ascii="Times New Roman" w:hAnsi="Times New Roman"/>
          <w:sz w:val="24"/>
          <w:szCs w:val="24"/>
        </w:rPr>
        <w:t>CT images could</w:t>
      </w:r>
      <w:r w:rsidR="00914509" w:rsidRPr="00E47D19">
        <w:rPr>
          <w:rFonts w:ascii="Times New Roman" w:hAnsi="Times New Roman"/>
          <w:sz w:val="24"/>
          <w:szCs w:val="24"/>
        </w:rPr>
        <w:t xml:space="preserve"> not be processed in ~ 4</w:t>
      </w:r>
      <w:r w:rsidR="008B29D1" w:rsidRPr="00E47D19">
        <w:rPr>
          <w:rFonts w:ascii="Times New Roman" w:hAnsi="Times New Roman"/>
          <w:sz w:val="24"/>
          <w:szCs w:val="24"/>
        </w:rPr>
        <w:t>% of cases</w:t>
      </w:r>
      <w:r w:rsidR="00EB3DF7">
        <w:rPr>
          <w:rFonts w:ascii="Times New Roman" w:hAnsi="Times New Roman"/>
          <w:sz w:val="24"/>
          <w:szCs w:val="24"/>
        </w:rPr>
        <w:t>; these</w:t>
      </w:r>
      <w:r w:rsidR="00914509" w:rsidRPr="00E47D19">
        <w:rPr>
          <w:rFonts w:ascii="Times New Roman" w:hAnsi="Times New Roman"/>
          <w:sz w:val="24"/>
          <w:szCs w:val="24"/>
        </w:rPr>
        <w:t xml:space="preserve"> were only partially accountable by poor image-quality issues. Additionally, </w:t>
      </w:r>
      <w:r w:rsidR="003A3EA2" w:rsidRPr="00E47D19">
        <w:rPr>
          <w:rFonts w:ascii="Times New Roman" w:hAnsi="Times New Roman"/>
          <w:sz w:val="24"/>
          <w:szCs w:val="24"/>
        </w:rPr>
        <w:t>among</w:t>
      </w:r>
      <w:r w:rsidR="00914509" w:rsidRPr="00E47D19">
        <w:rPr>
          <w:rFonts w:ascii="Times New Roman" w:hAnsi="Times New Roman"/>
          <w:sz w:val="24"/>
          <w:szCs w:val="24"/>
        </w:rPr>
        <w:t xml:space="preserve"> images that were processed, signif</w:t>
      </w:r>
      <w:r w:rsidR="007F320F" w:rsidRPr="00E47D19">
        <w:rPr>
          <w:rFonts w:ascii="Times New Roman" w:hAnsi="Times New Roman"/>
          <w:sz w:val="24"/>
          <w:szCs w:val="24"/>
        </w:rPr>
        <w:t>icant errors were made (</w:t>
      </w:r>
      <w:r w:rsidR="00914509" w:rsidRPr="00E47D19">
        <w:rPr>
          <w:rFonts w:ascii="Times New Roman" w:hAnsi="Times New Roman"/>
          <w:sz w:val="24"/>
          <w:szCs w:val="24"/>
        </w:rPr>
        <w:t>&gt;1 point from consensus</w:t>
      </w:r>
      <w:r w:rsidR="007C4292" w:rsidRPr="00E47D19">
        <w:rPr>
          <w:rFonts w:ascii="Times New Roman" w:hAnsi="Times New Roman"/>
          <w:sz w:val="24"/>
          <w:szCs w:val="24"/>
        </w:rPr>
        <w:t xml:space="preserve"> rating</w:t>
      </w:r>
      <w:r w:rsidR="008C2EBA">
        <w:rPr>
          <w:rFonts w:ascii="Times New Roman" w:hAnsi="Times New Roman"/>
          <w:sz w:val="24"/>
          <w:szCs w:val="24"/>
        </w:rPr>
        <w:t xml:space="preserve">) in </w:t>
      </w:r>
      <w:r w:rsidR="00914509" w:rsidRPr="00E47D19">
        <w:rPr>
          <w:rFonts w:ascii="Times New Roman" w:hAnsi="Times New Roman"/>
          <w:sz w:val="24"/>
          <w:szCs w:val="24"/>
        </w:rPr>
        <w:t xml:space="preserve">4%. </w:t>
      </w:r>
      <w:r w:rsidR="004D5ABD" w:rsidRPr="00E47D19">
        <w:rPr>
          <w:rFonts w:ascii="Times New Roman" w:hAnsi="Times New Roman"/>
          <w:sz w:val="24"/>
          <w:szCs w:val="24"/>
        </w:rPr>
        <w:t>Although smaller</w:t>
      </w:r>
      <w:r w:rsidR="003A3EA2" w:rsidRPr="00E47D19">
        <w:rPr>
          <w:rFonts w:ascii="Times New Roman" w:hAnsi="Times New Roman"/>
          <w:sz w:val="24"/>
          <w:szCs w:val="24"/>
        </w:rPr>
        <w:t xml:space="preserve"> discrepancies with consensus (</w:t>
      </w:r>
      <w:r w:rsidR="00FB4117">
        <w:rPr>
          <w:rFonts w:ascii="Times New Roman" w:hAnsi="Times New Roman"/>
          <w:sz w:val="24"/>
          <w:szCs w:val="24"/>
        </w:rPr>
        <w:t xml:space="preserve">within </w:t>
      </w:r>
      <w:r w:rsidR="003A3EA2" w:rsidRPr="00E47D19">
        <w:rPr>
          <w:rFonts w:ascii="Times New Roman" w:hAnsi="Times New Roman"/>
          <w:sz w:val="24"/>
          <w:szCs w:val="24"/>
        </w:rPr>
        <w:t>±</w:t>
      </w:r>
      <w:r w:rsidR="004D5ABD" w:rsidRPr="00E47D19">
        <w:rPr>
          <w:rFonts w:ascii="Times New Roman" w:hAnsi="Times New Roman"/>
          <w:sz w:val="24"/>
          <w:szCs w:val="24"/>
        </w:rPr>
        <w:t>1 point from</w:t>
      </w:r>
      <w:r w:rsidR="00914509" w:rsidRPr="00E47D19">
        <w:rPr>
          <w:rFonts w:ascii="Times New Roman" w:hAnsi="Times New Roman"/>
          <w:sz w:val="24"/>
          <w:szCs w:val="24"/>
        </w:rPr>
        <w:t xml:space="preserve"> </w:t>
      </w:r>
      <w:r w:rsidR="004D5ABD" w:rsidRPr="00E47D19">
        <w:rPr>
          <w:rFonts w:ascii="Times New Roman" w:hAnsi="Times New Roman"/>
          <w:sz w:val="24"/>
          <w:szCs w:val="24"/>
        </w:rPr>
        <w:t>consensus</w:t>
      </w:r>
      <w:r w:rsidR="007C4292" w:rsidRPr="00E47D19">
        <w:rPr>
          <w:rFonts w:ascii="Times New Roman" w:hAnsi="Times New Roman"/>
          <w:sz w:val="24"/>
          <w:szCs w:val="24"/>
        </w:rPr>
        <w:t xml:space="preserve"> rating</w:t>
      </w:r>
      <w:r w:rsidR="004D5ABD" w:rsidRPr="00E47D19">
        <w:rPr>
          <w:rFonts w:ascii="Times New Roman" w:hAnsi="Times New Roman"/>
          <w:sz w:val="24"/>
          <w:szCs w:val="24"/>
        </w:rPr>
        <w:t>) were made in ~30% of cases</w:t>
      </w:r>
      <w:r w:rsidR="00B3722E" w:rsidRPr="00E47D19">
        <w:rPr>
          <w:rFonts w:ascii="Times New Roman" w:hAnsi="Times New Roman"/>
          <w:sz w:val="24"/>
          <w:szCs w:val="24"/>
        </w:rPr>
        <w:t>,</w:t>
      </w:r>
      <w:r w:rsidR="004D5ABD" w:rsidRPr="00E47D19">
        <w:rPr>
          <w:rFonts w:ascii="Times New Roman" w:hAnsi="Times New Roman"/>
          <w:sz w:val="24"/>
          <w:szCs w:val="24"/>
        </w:rPr>
        <w:t xml:space="preserve"> it is </w:t>
      </w:r>
      <w:r w:rsidR="00B3722E" w:rsidRPr="00E47D19">
        <w:rPr>
          <w:rFonts w:ascii="Times New Roman" w:hAnsi="Times New Roman"/>
          <w:sz w:val="24"/>
          <w:szCs w:val="24"/>
        </w:rPr>
        <w:t>note</w:t>
      </w:r>
      <w:r w:rsidR="008C2EBA">
        <w:rPr>
          <w:rFonts w:ascii="Times New Roman" w:hAnsi="Times New Roman"/>
          <w:sz w:val="24"/>
          <w:szCs w:val="24"/>
        </w:rPr>
        <w:t>worthy</w:t>
      </w:r>
      <w:r w:rsidR="00B3722E" w:rsidRPr="00E47D19">
        <w:rPr>
          <w:rFonts w:ascii="Times New Roman" w:hAnsi="Times New Roman"/>
          <w:sz w:val="24"/>
          <w:szCs w:val="24"/>
        </w:rPr>
        <w:t xml:space="preserve"> that expert ratings were based judging </w:t>
      </w:r>
      <w:r w:rsidR="004B0A27" w:rsidRPr="00E47D19">
        <w:rPr>
          <w:rFonts w:ascii="Times New Roman" w:hAnsi="Times New Roman"/>
          <w:sz w:val="24"/>
          <w:szCs w:val="24"/>
        </w:rPr>
        <w:t xml:space="preserve">categorical </w:t>
      </w:r>
      <w:r w:rsidR="00B3722E" w:rsidRPr="00E47D19">
        <w:rPr>
          <w:rFonts w:ascii="Times New Roman" w:hAnsi="Times New Roman"/>
          <w:sz w:val="24"/>
          <w:szCs w:val="24"/>
        </w:rPr>
        <w:t xml:space="preserve">features (e.g. focal versus confluent lesions) that are not directly proportional to lesion volume. </w:t>
      </w:r>
      <w:r w:rsidR="004B0A27" w:rsidRPr="00E47D19">
        <w:rPr>
          <w:rFonts w:ascii="Times New Roman" w:hAnsi="Times New Roman"/>
          <w:sz w:val="24"/>
          <w:szCs w:val="24"/>
        </w:rPr>
        <w:t xml:space="preserve">Hence </w:t>
      </w:r>
      <w:r w:rsidR="00F56118" w:rsidRPr="00E47D19">
        <w:rPr>
          <w:rFonts w:ascii="Times New Roman" w:hAnsi="Times New Roman"/>
          <w:sz w:val="24"/>
          <w:szCs w:val="24"/>
        </w:rPr>
        <w:t>a better judge of Auto method’s accuracy is measuring discrepancy</w:t>
      </w:r>
      <w:r w:rsidR="003A3EA2" w:rsidRPr="00E47D19">
        <w:rPr>
          <w:rFonts w:ascii="Times New Roman" w:hAnsi="Times New Roman"/>
          <w:sz w:val="24"/>
          <w:szCs w:val="24"/>
        </w:rPr>
        <w:t xml:space="preserve"> of automated estimates</w:t>
      </w:r>
      <w:r w:rsidR="004B0A27" w:rsidRPr="00E47D19">
        <w:rPr>
          <w:rFonts w:ascii="Times New Roman" w:hAnsi="Times New Roman"/>
          <w:sz w:val="24"/>
          <w:szCs w:val="24"/>
        </w:rPr>
        <w:t xml:space="preserve"> from </w:t>
      </w:r>
      <w:r w:rsidR="003A3EA2" w:rsidRPr="00E47D19">
        <w:rPr>
          <w:rFonts w:ascii="Times New Roman" w:hAnsi="Times New Roman"/>
          <w:sz w:val="24"/>
          <w:szCs w:val="24"/>
        </w:rPr>
        <w:t>volumes of expert</w:t>
      </w:r>
      <w:r w:rsidR="00143582">
        <w:rPr>
          <w:rFonts w:ascii="Times New Roman" w:hAnsi="Times New Roman"/>
          <w:sz w:val="24"/>
          <w:szCs w:val="24"/>
        </w:rPr>
        <w:t xml:space="preserve"> manual</w:t>
      </w:r>
      <w:r w:rsidR="004B0A27" w:rsidRPr="00E47D19">
        <w:rPr>
          <w:rFonts w:ascii="Times New Roman" w:hAnsi="Times New Roman"/>
          <w:sz w:val="24"/>
          <w:szCs w:val="24"/>
        </w:rPr>
        <w:t xml:space="preserve"> </w:t>
      </w:r>
      <w:r w:rsidR="00143582">
        <w:rPr>
          <w:rFonts w:ascii="Times New Roman" w:hAnsi="Times New Roman"/>
          <w:sz w:val="24"/>
          <w:szCs w:val="24"/>
        </w:rPr>
        <w:t>tracings</w:t>
      </w:r>
      <w:r w:rsidR="004B0A27" w:rsidRPr="00E47D19">
        <w:rPr>
          <w:rFonts w:ascii="Times New Roman" w:hAnsi="Times New Roman"/>
          <w:sz w:val="24"/>
          <w:szCs w:val="24"/>
        </w:rPr>
        <w:t xml:space="preserve">. </w:t>
      </w:r>
      <w:r w:rsidR="00C95F80">
        <w:rPr>
          <w:rFonts w:ascii="Times New Roman" w:hAnsi="Times New Roman"/>
          <w:sz w:val="24"/>
          <w:szCs w:val="24"/>
        </w:rPr>
        <w:t>W</w:t>
      </w:r>
      <w:r w:rsidR="003A3EA2" w:rsidRPr="00E47D19">
        <w:rPr>
          <w:rFonts w:ascii="Times New Roman" w:hAnsi="Times New Roman"/>
          <w:sz w:val="24"/>
          <w:szCs w:val="24"/>
        </w:rPr>
        <w:t>hile Auto-</w:t>
      </w:r>
      <w:r w:rsidR="00F56118" w:rsidRPr="00E47D19">
        <w:rPr>
          <w:rFonts w:ascii="Times New Roman" w:hAnsi="Times New Roman"/>
          <w:sz w:val="24"/>
          <w:szCs w:val="24"/>
        </w:rPr>
        <w:t>versus-</w:t>
      </w:r>
      <w:r w:rsidR="003A3EA2" w:rsidRPr="00E47D19">
        <w:rPr>
          <w:rFonts w:ascii="Times New Roman" w:hAnsi="Times New Roman"/>
          <w:sz w:val="24"/>
          <w:szCs w:val="24"/>
        </w:rPr>
        <w:t xml:space="preserve">expert </w:t>
      </w:r>
      <w:r w:rsidR="00143582">
        <w:rPr>
          <w:rFonts w:ascii="Times New Roman" w:hAnsi="Times New Roman"/>
          <w:sz w:val="24"/>
          <w:szCs w:val="24"/>
        </w:rPr>
        <w:t>tracing</w:t>
      </w:r>
      <w:r w:rsidR="00143582" w:rsidRPr="00E47D19">
        <w:rPr>
          <w:rFonts w:ascii="Times New Roman" w:hAnsi="Times New Roman"/>
          <w:sz w:val="24"/>
          <w:szCs w:val="24"/>
        </w:rPr>
        <w:t xml:space="preserve"> </w:t>
      </w:r>
      <w:r w:rsidR="003A3EA2" w:rsidRPr="00E47D19">
        <w:rPr>
          <w:rFonts w:ascii="Times New Roman" w:hAnsi="Times New Roman"/>
          <w:sz w:val="24"/>
          <w:szCs w:val="24"/>
        </w:rPr>
        <w:t xml:space="preserve">correlations were strong, there is also a consistent </w:t>
      </w:r>
      <w:r w:rsidR="00762221" w:rsidRPr="00E47D19">
        <w:rPr>
          <w:rFonts w:ascii="Times New Roman" w:hAnsi="Times New Roman"/>
          <w:sz w:val="24"/>
          <w:szCs w:val="24"/>
        </w:rPr>
        <w:t>underestimation</w:t>
      </w:r>
      <w:r w:rsidR="004B0A27" w:rsidRPr="00E47D19">
        <w:rPr>
          <w:rFonts w:ascii="Times New Roman" w:hAnsi="Times New Roman"/>
          <w:sz w:val="24"/>
          <w:szCs w:val="24"/>
        </w:rPr>
        <w:t xml:space="preserve"> </w:t>
      </w:r>
      <w:r w:rsidR="003A3EA2" w:rsidRPr="00E47D19">
        <w:rPr>
          <w:rFonts w:ascii="Times New Roman" w:hAnsi="Times New Roman"/>
          <w:sz w:val="24"/>
          <w:szCs w:val="24"/>
        </w:rPr>
        <w:t xml:space="preserve">of Auto </w:t>
      </w:r>
      <w:r w:rsidR="004B0A27" w:rsidRPr="00E47D19">
        <w:rPr>
          <w:rFonts w:ascii="Times New Roman" w:hAnsi="Times New Roman"/>
          <w:sz w:val="24"/>
          <w:szCs w:val="24"/>
        </w:rPr>
        <w:t>WML</w:t>
      </w:r>
      <w:r w:rsidR="00B3722E" w:rsidRPr="00E47D19">
        <w:rPr>
          <w:rFonts w:ascii="Times New Roman" w:hAnsi="Times New Roman"/>
          <w:sz w:val="24"/>
          <w:szCs w:val="24"/>
        </w:rPr>
        <w:t xml:space="preserve"> volume </w:t>
      </w:r>
      <w:r w:rsidR="003A3EA2" w:rsidRPr="00E47D19">
        <w:rPr>
          <w:rFonts w:ascii="Times New Roman" w:hAnsi="Times New Roman"/>
          <w:sz w:val="24"/>
          <w:szCs w:val="24"/>
        </w:rPr>
        <w:t xml:space="preserve">relative to expert volumes. </w:t>
      </w:r>
      <w:r w:rsidR="0008215A" w:rsidRPr="00E47D19">
        <w:rPr>
          <w:rFonts w:ascii="Times New Roman" w:hAnsi="Times New Roman"/>
          <w:sz w:val="24"/>
          <w:szCs w:val="24"/>
        </w:rPr>
        <w:t>T</w:t>
      </w:r>
      <w:r w:rsidR="004B0A27" w:rsidRPr="00E47D19">
        <w:rPr>
          <w:rFonts w:ascii="Times New Roman" w:hAnsi="Times New Roman"/>
          <w:sz w:val="24"/>
          <w:szCs w:val="24"/>
        </w:rPr>
        <w:t xml:space="preserve">he fact that </w:t>
      </w:r>
      <w:r w:rsidR="00B3722E" w:rsidRPr="00E47D19">
        <w:rPr>
          <w:rFonts w:ascii="Times New Roman" w:hAnsi="Times New Roman"/>
          <w:sz w:val="24"/>
          <w:szCs w:val="24"/>
        </w:rPr>
        <w:t xml:space="preserve">this </w:t>
      </w:r>
      <w:r w:rsidR="004B0A27" w:rsidRPr="00E47D19">
        <w:rPr>
          <w:rFonts w:ascii="Times New Roman" w:hAnsi="Times New Roman"/>
          <w:sz w:val="24"/>
          <w:szCs w:val="24"/>
        </w:rPr>
        <w:t xml:space="preserve">underestimate was </w:t>
      </w:r>
      <w:r w:rsidR="007C4292" w:rsidRPr="00E47D19">
        <w:rPr>
          <w:rFonts w:ascii="Times New Roman" w:hAnsi="Times New Roman"/>
          <w:sz w:val="24"/>
          <w:szCs w:val="24"/>
        </w:rPr>
        <w:t xml:space="preserve">of a </w:t>
      </w:r>
      <w:r w:rsidR="004B0A27" w:rsidRPr="00E47D19">
        <w:rPr>
          <w:rFonts w:ascii="Times New Roman" w:hAnsi="Times New Roman"/>
          <w:sz w:val="24"/>
          <w:szCs w:val="24"/>
        </w:rPr>
        <w:t xml:space="preserve">predictable </w:t>
      </w:r>
      <w:r w:rsidR="007C4292" w:rsidRPr="00E47D19">
        <w:rPr>
          <w:rFonts w:ascii="Times New Roman" w:hAnsi="Times New Roman"/>
          <w:sz w:val="24"/>
          <w:szCs w:val="24"/>
        </w:rPr>
        <w:t xml:space="preserve">size </w:t>
      </w:r>
      <w:r w:rsidR="004B0A27" w:rsidRPr="00E47D19">
        <w:rPr>
          <w:rFonts w:ascii="Times New Roman" w:hAnsi="Times New Roman"/>
          <w:sz w:val="24"/>
          <w:szCs w:val="24"/>
        </w:rPr>
        <w:t xml:space="preserve">relative to the ground-truth of </w:t>
      </w:r>
      <w:r w:rsidR="00EB3DF7" w:rsidRPr="00E47D19">
        <w:rPr>
          <w:rFonts w:ascii="Times New Roman" w:hAnsi="Times New Roman"/>
          <w:sz w:val="24"/>
          <w:szCs w:val="24"/>
        </w:rPr>
        <w:t>MR</w:t>
      </w:r>
      <w:r w:rsidR="00EB3DF7">
        <w:rPr>
          <w:rFonts w:ascii="Times New Roman" w:hAnsi="Times New Roman"/>
          <w:sz w:val="24"/>
          <w:szCs w:val="24"/>
        </w:rPr>
        <w:t xml:space="preserve"> imaging</w:t>
      </w:r>
      <w:r w:rsidR="004B0A27" w:rsidRPr="00E47D19">
        <w:rPr>
          <w:rFonts w:ascii="Times New Roman" w:hAnsi="Times New Roman"/>
          <w:sz w:val="24"/>
          <w:szCs w:val="24"/>
        </w:rPr>
        <w:t xml:space="preserve">-estimated WML, </w:t>
      </w:r>
      <w:r w:rsidR="00B3722E" w:rsidRPr="00E47D19">
        <w:rPr>
          <w:rFonts w:ascii="Times New Roman" w:hAnsi="Times New Roman"/>
          <w:sz w:val="24"/>
          <w:szCs w:val="24"/>
        </w:rPr>
        <w:t>suggest</w:t>
      </w:r>
      <w:r w:rsidR="004B0A27" w:rsidRPr="00E47D19">
        <w:rPr>
          <w:rFonts w:ascii="Times New Roman" w:hAnsi="Times New Roman"/>
          <w:sz w:val="24"/>
          <w:szCs w:val="24"/>
        </w:rPr>
        <w:t xml:space="preserve">s </w:t>
      </w:r>
      <w:r w:rsidR="00B3722E" w:rsidRPr="00E47D19">
        <w:rPr>
          <w:rFonts w:ascii="Times New Roman" w:hAnsi="Times New Roman"/>
          <w:sz w:val="24"/>
          <w:szCs w:val="24"/>
        </w:rPr>
        <w:t xml:space="preserve">a </w:t>
      </w:r>
      <w:r w:rsidR="004B0A27" w:rsidRPr="00E47D19">
        <w:rPr>
          <w:rFonts w:ascii="Times New Roman" w:hAnsi="Times New Roman"/>
          <w:sz w:val="24"/>
          <w:szCs w:val="24"/>
        </w:rPr>
        <w:t xml:space="preserve">suitable </w:t>
      </w:r>
      <w:r w:rsidR="00B3722E" w:rsidRPr="00E47D19">
        <w:rPr>
          <w:rFonts w:ascii="Times New Roman" w:hAnsi="Times New Roman"/>
          <w:sz w:val="24"/>
          <w:szCs w:val="24"/>
        </w:rPr>
        <w:t xml:space="preserve">scaling </w:t>
      </w:r>
      <w:r w:rsidR="004B0A27" w:rsidRPr="00E47D19">
        <w:rPr>
          <w:rFonts w:ascii="Times New Roman" w:hAnsi="Times New Roman"/>
          <w:sz w:val="24"/>
          <w:szCs w:val="24"/>
        </w:rPr>
        <w:t xml:space="preserve">factor </w:t>
      </w:r>
      <w:r w:rsidR="00B3722E" w:rsidRPr="00E47D19">
        <w:rPr>
          <w:rFonts w:ascii="Times New Roman" w:hAnsi="Times New Roman"/>
          <w:sz w:val="24"/>
          <w:szCs w:val="24"/>
        </w:rPr>
        <w:t>c</w:t>
      </w:r>
      <w:r w:rsidR="00900379" w:rsidRPr="00E47D19">
        <w:rPr>
          <w:rFonts w:ascii="Times New Roman" w:hAnsi="Times New Roman"/>
          <w:sz w:val="24"/>
          <w:szCs w:val="24"/>
        </w:rPr>
        <w:t>ould be applied</w:t>
      </w:r>
      <w:r w:rsidR="00223B45" w:rsidRPr="00E47D19">
        <w:rPr>
          <w:rFonts w:ascii="Times New Roman" w:hAnsi="Times New Roman"/>
          <w:sz w:val="24"/>
          <w:szCs w:val="24"/>
        </w:rPr>
        <w:t xml:space="preserve">. </w:t>
      </w:r>
      <w:r w:rsidR="000C1DE4" w:rsidRPr="00E47D19">
        <w:rPr>
          <w:rFonts w:ascii="Times New Roman" w:hAnsi="Times New Roman"/>
          <w:sz w:val="24"/>
          <w:szCs w:val="24"/>
        </w:rPr>
        <w:t xml:space="preserve">Furthermore, the fact that Auto WML segmentations spatial similarity to </w:t>
      </w:r>
      <w:r w:rsidR="00EB3DF7" w:rsidRPr="00E47D19">
        <w:rPr>
          <w:rFonts w:ascii="Times New Roman" w:hAnsi="Times New Roman"/>
          <w:sz w:val="24"/>
          <w:szCs w:val="24"/>
        </w:rPr>
        <w:t>MR</w:t>
      </w:r>
      <w:r w:rsidR="00EB3DF7">
        <w:rPr>
          <w:rFonts w:ascii="Times New Roman" w:hAnsi="Times New Roman"/>
          <w:sz w:val="24"/>
          <w:szCs w:val="24"/>
        </w:rPr>
        <w:t xml:space="preserve"> imaging</w:t>
      </w:r>
      <w:r w:rsidR="000C1DE4" w:rsidRPr="00E47D19">
        <w:rPr>
          <w:rFonts w:ascii="Times New Roman" w:hAnsi="Times New Roman"/>
          <w:sz w:val="24"/>
          <w:szCs w:val="24"/>
        </w:rPr>
        <w:t xml:space="preserve">-WML was not significantly different to experts’ CT annotations, despite the former being smaller, indicates that additional areas annotated by experts are not as accurate as the core areas identified by both Auto and expert. </w:t>
      </w:r>
      <w:r w:rsidR="00CF0DC4">
        <w:rPr>
          <w:rFonts w:ascii="Times New Roman" w:hAnsi="Times New Roman"/>
          <w:sz w:val="24"/>
          <w:szCs w:val="24"/>
        </w:rPr>
        <w:t>This can be seen in the examples we provide, where areas further away from the ventricles tend to be under-reported by Auto, but over-reported by (some) experts.</w:t>
      </w:r>
    </w:p>
    <w:p w14:paraId="2B6C8EBA" w14:textId="415BEF28" w:rsidR="005C4CFD" w:rsidRDefault="00194282" w:rsidP="007A3C39">
      <w:pPr>
        <w:spacing w:line="480" w:lineRule="auto"/>
        <w:rPr>
          <w:rFonts w:ascii="Times New Roman" w:hAnsi="Times New Roman"/>
          <w:sz w:val="24"/>
          <w:szCs w:val="24"/>
        </w:rPr>
      </w:pPr>
      <w:r w:rsidRPr="00E47D19">
        <w:rPr>
          <w:rFonts w:ascii="Times New Roman" w:hAnsi="Times New Roman"/>
          <w:sz w:val="24"/>
          <w:szCs w:val="24"/>
        </w:rPr>
        <w:t xml:space="preserve">The </w:t>
      </w:r>
      <w:r w:rsidR="00E76C3A" w:rsidRPr="00E47D19">
        <w:rPr>
          <w:rFonts w:ascii="Times New Roman" w:hAnsi="Times New Roman"/>
          <w:sz w:val="24"/>
          <w:szCs w:val="24"/>
        </w:rPr>
        <w:t xml:space="preserve">main reason for wishing to quantify </w:t>
      </w:r>
      <w:r w:rsidR="00E157FE" w:rsidRPr="00E47D19">
        <w:rPr>
          <w:rFonts w:ascii="Times New Roman" w:hAnsi="Times New Roman"/>
          <w:sz w:val="24"/>
          <w:szCs w:val="24"/>
        </w:rPr>
        <w:t>WML</w:t>
      </w:r>
      <w:r w:rsidR="00E76C3A" w:rsidRPr="00E47D19">
        <w:rPr>
          <w:rFonts w:ascii="Times New Roman" w:hAnsi="Times New Roman"/>
          <w:sz w:val="24"/>
          <w:szCs w:val="24"/>
        </w:rPr>
        <w:t xml:space="preserve"> on</w:t>
      </w:r>
      <w:r w:rsidRPr="00E47D19">
        <w:rPr>
          <w:rFonts w:ascii="Times New Roman" w:hAnsi="Times New Roman"/>
          <w:sz w:val="24"/>
          <w:szCs w:val="24"/>
        </w:rPr>
        <w:t xml:space="preserve"> CT, rather than </w:t>
      </w:r>
      <w:r w:rsidR="00EB3DF7" w:rsidRPr="00E47D19">
        <w:rPr>
          <w:rFonts w:ascii="Times New Roman" w:hAnsi="Times New Roman"/>
          <w:sz w:val="24"/>
          <w:szCs w:val="24"/>
        </w:rPr>
        <w:t>MR</w:t>
      </w:r>
      <w:r w:rsidR="00EB3DF7">
        <w:rPr>
          <w:rFonts w:ascii="Times New Roman" w:hAnsi="Times New Roman"/>
          <w:sz w:val="24"/>
          <w:szCs w:val="24"/>
        </w:rPr>
        <w:t xml:space="preserve"> imaging</w:t>
      </w:r>
      <w:r w:rsidRPr="00E47D19">
        <w:rPr>
          <w:rFonts w:ascii="Times New Roman" w:hAnsi="Times New Roman"/>
          <w:sz w:val="24"/>
          <w:szCs w:val="24"/>
        </w:rPr>
        <w:t xml:space="preserve">, is </w:t>
      </w:r>
      <w:r w:rsidR="00E76C3A" w:rsidRPr="00E47D19">
        <w:rPr>
          <w:rFonts w:ascii="Times New Roman" w:hAnsi="Times New Roman"/>
          <w:sz w:val="24"/>
          <w:szCs w:val="24"/>
        </w:rPr>
        <w:t xml:space="preserve">practicality. </w:t>
      </w:r>
      <w:r w:rsidRPr="00E47D19">
        <w:rPr>
          <w:rFonts w:ascii="Times New Roman" w:hAnsi="Times New Roman"/>
          <w:sz w:val="24"/>
          <w:szCs w:val="24"/>
        </w:rPr>
        <w:t xml:space="preserve">CT is the principle neuroimaging modality </w:t>
      </w:r>
      <w:r w:rsidR="00E76C3A" w:rsidRPr="00E47D19">
        <w:rPr>
          <w:rFonts w:ascii="Times New Roman" w:hAnsi="Times New Roman"/>
          <w:sz w:val="24"/>
          <w:szCs w:val="24"/>
        </w:rPr>
        <w:t>for emergencies such as acute stroke</w:t>
      </w:r>
      <w:r w:rsidR="000B5FD2" w:rsidRPr="00E47D19">
        <w:rPr>
          <w:rFonts w:ascii="Times New Roman" w:hAnsi="Times New Roman"/>
          <w:sz w:val="24"/>
          <w:szCs w:val="24"/>
        </w:rPr>
        <w:fldChar w:fldCharType="begin"/>
      </w:r>
      <w:r w:rsidR="00605293">
        <w:rPr>
          <w:rFonts w:ascii="Times New Roman" w:hAnsi="Times New Roman"/>
          <w:sz w:val="24"/>
          <w:szCs w:val="24"/>
        </w:rPr>
        <w:instrText xml:space="preserve"> ADDIN EN.CITE &lt;EndNote&gt;&lt;Cite&gt;&lt;Author&gt;Sanossian&lt;/Author&gt;&lt;Year&gt;2016&lt;/Year&gt;&lt;IDText&gt;Utilization of Emergent Neuroimaging for Thrombolysis-Eligible Stroke Patients&lt;/IDText&gt;&lt;DisplayText&gt;(3)&lt;/DisplayText&gt;&lt;record&gt;&lt;dates&gt;&lt;pub-dates&gt;&lt;date&gt;Jun&lt;/date&gt;&lt;/pub-dates&gt;&lt;year&gt;2016&lt;/year&gt;&lt;/dates&gt;&lt;urls&gt;&lt;related-urls&gt;&lt;url&gt;https://www.ncbi.nlm.nih.gov/pubmed/27300498&lt;/url&gt;&lt;/related-urls&gt;&lt;/urls&gt;&lt;isbn&gt;1552-6569&lt;/isbn&gt;&lt;titles&gt;&lt;title&gt;Utilization of Emergent Neuroimaging for Thrombolysis-Eligible Stroke Patients&lt;/title&gt;&lt;secondary-title&gt;J Neuroimaging&lt;/secondary-title&gt;&lt;/titles&gt;&lt;contributors&gt;&lt;authors&gt;&lt;author&gt;Sanossian, N.&lt;/author&gt;&lt;author&gt;Fu, K. A.&lt;/author&gt;&lt;author&gt;Liebeskind, D. S.&lt;/author&gt;&lt;author&gt;Starkman, S.&lt;/author&gt;&lt;author&gt;Hamilton, S.&lt;/author&gt;&lt;author&gt;Villablanca, J. P.&lt;/author&gt;&lt;author&gt;Burgos, A. M.&lt;/author&gt;&lt;author&gt;Conwit, R.&lt;/author&gt;&lt;author&gt;Saver, J. L.&lt;/author&gt;&lt;/authors&gt;&lt;/contributors&gt;&lt;language&gt;ENG&lt;/language&gt;&lt;added-date format="utc"&gt;1478706286&lt;/added-date&gt;&lt;ref-type name="Journal Article"&gt;17&lt;/ref-type&gt;&lt;rec-number&gt;552&lt;/rec-number&gt;&lt;last-updated-date format="utc"&gt;1478706286&lt;/last-updated-date&gt;&lt;accession-num&gt;27300498&lt;/accession-num&gt;&lt;electronic-resource-num&gt;10.1111/jon.12369&lt;/electronic-resource-num&gt;&lt;/record&gt;&lt;/Cite&gt;&lt;/EndNote&gt;</w:instrText>
      </w:r>
      <w:r w:rsidR="000B5FD2" w:rsidRPr="00E47D19">
        <w:rPr>
          <w:rFonts w:ascii="Times New Roman" w:hAnsi="Times New Roman"/>
          <w:sz w:val="24"/>
          <w:szCs w:val="24"/>
        </w:rPr>
        <w:fldChar w:fldCharType="separate"/>
      </w:r>
      <w:r w:rsidR="00605293">
        <w:rPr>
          <w:rFonts w:ascii="Times New Roman" w:hAnsi="Times New Roman"/>
          <w:noProof/>
          <w:sz w:val="24"/>
          <w:szCs w:val="24"/>
        </w:rPr>
        <w:t>(3)</w:t>
      </w:r>
      <w:r w:rsidR="000B5FD2" w:rsidRPr="00E47D19">
        <w:rPr>
          <w:rFonts w:ascii="Times New Roman" w:hAnsi="Times New Roman"/>
          <w:sz w:val="24"/>
          <w:szCs w:val="24"/>
        </w:rPr>
        <w:fldChar w:fldCharType="end"/>
      </w:r>
      <w:r w:rsidR="00E76C3A" w:rsidRPr="00E47D19">
        <w:rPr>
          <w:rFonts w:ascii="Times New Roman" w:hAnsi="Times New Roman"/>
          <w:sz w:val="24"/>
          <w:szCs w:val="24"/>
        </w:rPr>
        <w:t xml:space="preserve">, and head trauma; and is </w:t>
      </w:r>
      <w:r w:rsidR="00EB3DF7">
        <w:rPr>
          <w:rFonts w:ascii="Times New Roman" w:hAnsi="Times New Roman"/>
          <w:sz w:val="24"/>
          <w:szCs w:val="24"/>
        </w:rPr>
        <w:t>in some settings</w:t>
      </w:r>
      <w:r w:rsidR="00EB3DF7" w:rsidRPr="00E47D19">
        <w:rPr>
          <w:rFonts w:ascii="Times New Roman" w:hAnsi="Times New Roman"/>
          <w:sz w:val="24"/>
          <w:szCs w:val="24"/>
        </w:rPr>
        <w:t xml:space="preserve"> </w:t>
      </w:r>
      <w:r w:rsidR="00E76C3A" w:rsidRPr="00E47D19">
        <w:rPr>
          <w:rFonts w:ascii="Times New Roman" w:hAnsi="Times New Roman"/>
          <w:sz w:val="24"/>
          <w:szCs w:val="24"/>
        </w:rPr>
        <w:t xml:space="preserve">the sole imaging technique for investigation of </w:t>
      </w:r>
      <w:r w:rsidRPr="00E47D19">
        <w:rPr>
          <w:rFonts w:ascii="Times New Roman" w:hAnsi="Times New Roman"/>
          <w:sz w:val="24"/>
          <w:szCs w:val="24"/>
        </w:rPr>
        <w:t>dementia</w:t>
      </w:r>
      <w:r w:rsidR="000B5FD2" w:rsidRPr="00E47D19">
        <w:rPr>
          <w:rFonts w:ascii="Times New Roman" w:hAnsi="Times New Roman"/>
          <w:sz w:val="24"/>
          <w:szCs w:val="24"/>
        </w:rPr>
        <w:fldChar w:fldCharType="begin">
          <w:fldData xml:space="preserve">PEVuZE5vdGU+PENpdGU+PEF1dGhvcj5LdXJ1dmlsbGE8L0F1dGhvcj48WWVhcj4yMDE0PC9ZZWFy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</w:fldData>
        </w:fldChar>
      </w:r>
      <w:r w:rsidR="00605293">
        <w:rPr>
          <w:rFonts w:ascii="Times New Roman" w:hAnsi="Times New Roman"/>
          <w:sz w:val="24"/>
          <w:szCs w:val="24"/>
        </w:rPr>
        <w:instrText xml:space="preserve"> ADDIN EN.CITE </w:instrText>
      </w:r>
      <w:r w:rsidR="000B5FD2">
        <w:rPr>
          <w:rFonts w:ascii="Times New Roman" w:hAnsi="Times New Roman"/>
          <w:sz w:val="24"/>
          <w:szCs w:val="24"/>
        </w:rPr>
        <w:fldChar w:fldCharType="begin">
          <w:fldData xml:space="preserve">PEVuZE5vdGU+PENpdGU+PEF1dGhvcj5LdXJ1dmlsbGE8L0F1dGhvcj48WWVhcj4yMDE0PC9ZZWFy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</w:fldData>
        </w:fldChar>
      </w:r>
      <w:r w:rsidR="00605293">
        <w:rPr>
          <w:rFonts w:ascii="Times New Roman" w:hAnsi="Times New Roman"/>
          <w:sz w:val="24"/>
          <w:szCs w:val="24"/>
        </w:rPr>
        <w:instrText xml:space="preserve"> ADDIN EN.CITE.DATA </w:instrText>
      </w:r>
      <w:r w:rsidR="000B5FD2">
        <w:rPr>
          <w:rFonts w:ascii="Times New Roman" w:hAnsi="Times New Roman"/>
          <w:sz w:val="24"/>
          <w:szCs w:val="24"/>
        </w:rPr>
      </w:r>
      <w:r w:rsidR="000B5FD2">
        <w:rPr>
          <w:rFonts w:ascii="Times New Roman" w:hAnsi="Times New Roman"/>
          <w:sz w:val="24"/>
          <w:szCs w:val="24"/>
        </w:rPr>
        <w:fldChar w:fldCharType="end"/>
      </w:r>
      <w:r w:rsidR="000B5FD2" w:rsidRPr="00E47D19">
        <w:rPr>
          <w:rFonts w:ascii="Times New Roman" w:hAnsi="Times New Roman"/>
          <w:sz w:val="24"/>
          <w:szCs w:val="24"/>
        </w:rPr>
      </w:r>
      <w:r w:rsidR="000B5FD2" w:rsidRPr="00E47D19">
        <w:rPr>
          <w:rFonts w:ascii="Times New Roman" w:hAnsi="Times New Roman"/>
          <w:sz w:val="24"/>
          <w:szCs w:val="24"/>
        </w:rPr>
        <w:fldChar w:fldCharType="separate"/>
      </w:r>
      <w:r w:rsidR="00605293">
        <w:rPr>
          <w:rFonts w:ascii="Times New Roman" w:hAnsi="Times New Roman"/>
          <w:noProof/>
          <w:sz w:val="24"/>
          <w:szCs w:val="24"/>
        </w:rPr>
        <w:t>(9-11)</w:t>
      </w:r>
      <w:r w:rsidR="000B5FD2" w:rsidRPr="00E47D19">
        <w:rPr>
          <w:rFonts w:ascii="Times New Roman" w:hAnsi="Times New Roman"/>
          <w:sz w:val="24"/>
          <w:szCs w:val="24"/>
        </w:rPr>
        <w:fldChar w:fldCharType="end"/>
      </w:r>
      <w:r w:rsidRPr="00E47D19">
        <w:rPr>
          <w:rFonts w:ascii="Times New Roman" w:hAnsi="Times New Roman"/>
          <w:sz w:val="24"/>
          <w:szCs w:val="24"/>
        </w:rPr>
        <w:t>. CT-analytic software have been developed rece</w:t>
      </w:r>
      <w:r w:rsidR="007F7663">
        <w:rPr>
          <w:rFonts w:ascii="Times New Roman" w:hAnsi="Times New Roman"/>
          <w:sz w:val="24"/>
          <w:szCs w:val="24"/>
        </w:rPr>
        <w:t xml:space="preserve">ntly which aim to delineate territorial infarcts </w:t>
      </w:r>
      <w:r w:rsidR="000B5FD2" w:rsidRPr="00E47D19">
        <w:rPr>
          <w:rFonts w:ascii="Times New Roman" w:hAnsi="Times New Roman"/>
          <w:sz w:val="24"/>
          <w:szCs w:val="24"/>
        </w:rPr>
        <w:fldChar w:fldCharType="begin"/>
      </w:r>
      <w:r w:rsidR="0094420D">
        <w:rPr>
          <w:rFonts w:ascii="Times New Roman" w:hAnsi="Times New Roman"/>
          <w:sz w:val="24"/>
          <w:szCs w:val="24"/>
        </w:rPr>
        <w:instrText xml:space="preserve"> ADDIN EN.CITE &lt;EndNote&gt;&lt;Cite&gt;&lt;Author&gt;Gillebert&lt;/Author&gt;&lt;Year&gt;2014&lt;/Year&gt;&lt;IDText&gt;Automated delineation of stroke lesions using brain CT images&lt;/IDText&gt;&lt;DisplayText&gt;(30)&lt;/DisplayText&gt;&lt;record&gt;&lt;keywords&gt;&lt;keyword&gt;Aged&lt;/keyword&gt;&lt;keyword&gt;Aged, 80 and over&lt;/keyword&gt;&lt;keyword&gt;Algorithms&lt;/keyword&gt;&lt;keyword&gt;Brain&lt;/keyword&gt;&lt;keyword&gt;Female&lt;/keyword&gt;&lt;keyword&gt;Humans&lt;/keyword&gt;&lt;keyword&gt;Information Storage and Retrieval&lt;/keyword&gt;&lt;keyword&gt;Male&lt;/keyword&gt;&lt;keyword&gt;Middle Aged&lt;/keyword&gt;&lt;keyword&gt;Pattern Recognition, Automated&lt;/keyword&gt;&lt;keyword&gt;Radiographic Image Enhancement&lt;/keyword&gt;&lt;keyword&gt;Radiographic Image Interpretation, Computer-Assisted&lt;/keyword&gt;&lt;keyword&gt;Reproducibility of Results&lt;/keyword&gt;&lt;keyword&gt;Sensitivity and Specificity&lt;/keyword&gt;&lt;keyword&gt;Software&lt;/keyword&gt;&lt;keyword&gt;Stroke&lt;/keyword&gt;&lt;keyword&gt;Tomography, X-Ray Computed&lt;/keyword&gt;&lt;/keywords&gt;&lt;urls&gt;&lt;related-urls&gt;&lt;url&gt;https://www.ncbi.nlm.nih.gov/pubmed/24818079&lt;/url&gt;&lt;/related-urls&gt;&lt;/urls&gt;&lt;custom2&gt;PMC3984449&lt;/custom2&gt;&lt;titles&gt;&lt;title&gt;Automated delineation of stroke lesions using brain CT images&lt;/title&gt;&lt;secondary-title&gt;Neuroimage Clin&lt;/secondary-title&gt;&lt;/titles&gt;&lt;pages&gt;540-8&lt;/pages&gt;&lt;contributors&gt;&lt;authors&gt;&lt;author&gt;Gillebert, C. R.&lt;/author&gt;&lt;author&gt;Humphreys, G. W.&lt;/author&gt;&lt;author&gt;Mantini, D.&lt;/author&gt;&lt;/authors&gt;&lt;/contributors&gt;&lt;language&gt;ENG&lt;/language&gt;&lt;added-date format="utc"&gt;1478697855&lt;/added-date&gt;&lt;ref-type name="Journal Article"&gt;17&lt;/ref-type&gt;&lt;dates&gt;&lt;year&gt;2014&lt;/year&gt;&lt;/dates&gt;&lt;rec-number&gt;544&lt;/rec-number&gt;&lt;last-updated-date format="utc"&gt;1478697855&lt;/last-updated-date&gt;&lt;accession-num&gt;24818079&lt;/accession-num&gt;&lt;electronic-resource-num&gt;10.1016/j.nicl.2014.03.009&lt;/electronic-resource-num&gt;&lt;volume&gt;4&lt;/volume&gt;&lt;/record&gt;&lt;/Cite&gt;&lt;/EndNote&gt;</w:instrText>
      </w:r>
      <w:r w:rsidR="000B5FD2" w:rsidRPr="00E47D19">
        <w:rPr>
          <w:rFonts w:ascii="Times New Roman" w:hAnsi="Times New Roman"/>
          <w:sz w:val="24"/>
          <w:szCs w:val="24"/>
        </w:rPr>
        <w:fldChar w:fldCharType="separate"/>
      </w:r>
      <w:r w:rsidR="0094420D">
        <w:rPr>
          <w:rFonts w:ascii="Times New Roman" w:hAnsi="Times New Roman"/>
          <w:noProof/>
          <w:sz w:val="24"/>
          <w:szCs w:val="24"/>
        </w:rPr>
        <w:t>(30)</w:t>
      </w:r>
      <w:r w:rsidR="000B5FD2" w:rsidRPr="00E47D19">
        <w:rPr>
          <w:rFonts w:ascii="Times New Roman" w:hAnsi="Times New Roman"/>
          <w:sz w:val="24"/>
          <w:szCs w:val="24"/>
        </w:rPr>
        <w:fldChar w:fldCharType="end"/>
      </w:r>
      <w:r w:rsidR="00762221" w:rsidRPr="00E47D19">
        <w:rPr>
          <w:rFonts w:ascii="Times New Roman" w:hAnsi="Times New Roman"/>
          <w:sz w:val="24"/>
          <w:szCs w:val="24"/>
        </w:rPr>
        <w:t>, and acute isch</w:t>
      </w:r>
      <w:r w:rsidRPr="00E47D19">
        <w:rPr>
          <w:rFonts w:ascii="Times New Roman" w:hAnsi="Times New Roman"/>
          <w:sz w:val="24"/>
          <w:szCs w:val="24"/>
        </w:rPr>
        <w:t>emia</w:t>
      </w:r>
      <w:r w:rsidR="000B5FD2" w:rsidRPr="00E47D19">
        <w:rPr>
          <w:rFonts w:ascii="Times New Roman" w:hAnsi="Times New Roman"/>
          <w:sz w:val="24"/>
          <w:szCs w:val="24"/>
        </w:rPr>
        <w:fldChar w:fldCharType="begin"/>
      </w:r>
      <w:r w:rsidR="0094420D">
        <w:rPr>
          <w:rFonts w:ascii="Times New Roman" w:hAnsi="Times New Roman"/>
          <w:sz w:val="24"/>
          <w:szCs w:val="24"/>
        </w:rPr>
        <w:instrText xml:space="preserve"> ADDIN EN.CITE &lt;EndNote&gt;&lt;Cite&gt;&lt;Author&gt;Herweh&lt;/Author&gt;&lt;Year&gt;2016&lt;/Year&gt;&lt;IDText&gt;Performance of e-ASPECTS software in comparison to that of stroke physicians on assessing CT scans of acute ischemic stroke patients&lt;/IDText&gt;&lt;DisplayText&gt;(31)&lt;/DisplayText&gt;&lt;record&gt;&lt;dates&gt;&lt;pub-dates&gt;&lt;date&gt;Jun&lt;/date&gt;&lt;/pub-dates&gt;&lt;year&gt;2016&lt;/year&gt;&lt;/dates&gt;&lt;urls&gt;&lt;related-urls&gt;&lt;url&gt;https://www.ncbi.nlm.nih.gov/pubmed/26880058&lt;/url&gt;&lt;/related-urls&gt;&lt;/urls&gt;&lt;isbn&gt;1747-4949&lt;/isbn&gt;&lt;titles&gt;&lt;title&gt;Performance of e-ASPECTS software in comparison to that of stroke physicians on assessing CT scans of acute ischemic stroke patients&lt;/title&gt;&lt;secondary-title&gt;Int J Stroke&lt;/secondary-title&gt;&lt;/titles&gt;&lt;pages&gt;438-45&lt;/pages&gt;&lt;number&gt;4&lt;/number&gt;&lt;contributors&gt;&lt;authors&gt;&lt;author&gt;Herweh, C.&lt;/author&gt;&lt;author&gt;Ringleb, P. A.&lt;/author&gt;&lt;author&gt;Rauch, G.&lt;/author&gt;&lt;author&gt;Gerry, S.&lt;/author&gt;&lt;author&gt;Behrens, L.&lt;/author&gt;&lt;author&gt;Möhlenbruch, M.&lt;/author&gt;&lt;author&gt;Gottorf, R.&lt;/author&gt;&lt;author&gt;Richter, D.&lt;/author&gt;&lt;author&gt;Schieber, S.&lt;/author&gt;&lt;author&gt;Nagel, S.&lt;/author&gt;&lt;/authors&gt;&lt;/contributors&gt;&lt;language&gt;ENG&lt;/language&gt;&lt;added-date format="utc"&gt;1478701794&lt;/added-date&gt;&lt;ref-type name="Journal Article"&gt;17&lt;/ref-type&gt;&lt;rec-number&gt;549&lt;/rec-number&gt;&lt;last-updated-date format="utc"&gt;1478701794&lt;/last-updated-date&gt;&lt;accession-num&gt;26880058&lt;/accession-num&gt;&lt;electronic-resource-num&gt;10.1177/1747493016632244&lt;/electronic-resource-num&gt;&lt;volume&gt;11&lt;/volume&gt;&lt;/record&gt;&lt;/Cite&gt;&lt;/EndNote&gt;</w:instrText>
      </w:r>
      <w:r w:rsidR="000B5FD2" w:rsidRPr="00E47D19">
        <w:rPr>
          <w:rFonts w:ascii="Times New Roman" w:hAnsi="Times New Roman"/>
          <w:sz w:val="24"/>
          <w:szCs w:val="24"/>
        </w:rPr>
        <w:fldChar w:fldCharType="separate"/>
      </w:r>
      <w:r w:rsidR="0094420D">
        <w:rPr>
          <w:rFonts w:ascii="Times New Roman" w:hAnsi="Times New Roman"/>
          <w:noProof/>
          <w:sz w:val="24"/>
          <w:szCs w:val="24"/>
        </w:rPr>
        <w:t>(31)</w:t>
      </w:r>
      <w:r w:rsidR="000B5FD2" w:rsidRPr="00E47D19">
        <w:rPr>
          <w:rFonts w:ascii="Times New Roman" w:hAnsi="Times New Roman"/>
          <w:sz w:val="24"/>
          <w:szCs w:val="24"/>
        </w:rPr>
        <w:fldChar w:fldCharType="end"/>
      </w:r>
      <w:r w:rsidR="00762221" w:rsidRPr="00E47D19">
        <w:rPr>
          <w:rFonts w:ascii="Times New Roman" w:hAnsi="Times New Roman"/>
          <w:sz w:val="24"/>
          <w:szCs w:val="24"/>
        </w:rPr>
        <w:t xml:space="preserve">, </w:t>
      </w:r>
      <w:r w:rsidR="00C95F80">
        <w:rPr>
          <w:rFonts w:ascii="Times New Roman" w:hAnsi="Times New Roman"/>
          <w:sz w:val="24"/>
          <w:szCs w:val="24"/>
        </w:rPr>
        <w:t>or</w:t>
      </w:r>
      <w:r w:rsidR="00762221" w:rsidRPr="00E47D19">
        <w:rPr>
          <w:rFonts w:ascii="Times New Roman" w:hAnsi="Times New Roman"/>
          <w:sz w:val="24"/>
          <w:szCs w:val="24"/>
        </w:rPr>
        <w:t xml:space="preserve"> to predict h</w:t>
      </w:r>
      <w:r w:rsidRPr="00E47D19">
        <w:rPr>
          <w:rFonts w:ascii="Times New Roman" w:hAnsi="Times New Roman"/>
          <w:sz w:val="24"/>
          <w:szCs w:val="24"/>
        </w:rPr>
        <w:t>emorrhagic transformation after ischemic stroke</w:t>
      </w:r>
      <w:r w:rsidR="000B5FD2" w:rsidRPr="00E47D19">
        <w:rPr>
          <w:rFonts w:ascii="Times New Roman" w:hAnsi="Times New Roman"/>
          <w:sz w:val="24"/>
          <w:szCs w:val="24"/>
        </w:rPr>
        <w:fldChar w:fldCharType="begin"/>
      </w:r>
      <w:r w:rsidR="005A4032">
        <w:rPr>
          <w:rFonts w:ascii="Times New Roman" w:hAnsi="Times New Roman"/>
          <w:sz w:val="24"/>
          <w:szCs w:val="24"/>
        </w:rPr>
        <w:instrText xml:space="preserve"> ADDIN EN.CITE &lt;EndNote&gt;&lt;Cite&gt;&lt;Author&gt;Bentley&lt;/Author&gt;&lt;Year&gt;2014&lt;/Year&gt;&lt;IDText&gt;Prediction of stroke thrombolysis outcome using CT brain machine learning&lt;/IDText&gt;&lt;DisplayText&gt;(19)&lt;/DisplayText&gt;&lt;record&gt;&lt;keywords&gt;&lt;keyword&gt;Area Under Curve&lt;/keyword&gt;&lt;keyword&gt;Artificial Intelligence&lt;/keyword&gt;&lt;keyword&gt;Brain&lt;/keyword&gt;&lt;keyword&gt;Female&lt;/keyword&gt;&lt;keyword&gt;Fibrinolytic Agents&lt;/keyword&gt;&lt;keyword&gt;Humans&lt;/keyword&gt;&lt;keyword&gt;Male&lt;/keyword&gt;&lt;keyword&gt;Outcome Assessment (Health Care)&lt;/keyword&gt;&lt;keyword&gt;Predictive Value of Tests&lt;/keyword&gt;&lt;keyword&gt;Retrospective Studies&lt;/keyword&gt;&lt;keyword&gt;Severity of Illness Index&lt;/keyword&gt;&lt;keyword&gt;Stroke&lt;/keyword&gt;&lt;keyword&gt;Tissue Plasminogen Activator&lt;/keyword&gt;&lt;keyword&gt;Tomography, X-Ray Computed&lt;/keyword&gt;&lt;/keywords&gt;&lt;urls&gt;&lt;related-urls&gt;&lt;url&gt;https://www.ncbi.nlm.nih.gov/pubmed/24936414&lt;/url&gt;&lt;/related-urls&gt;&lt;/urls&gt;&lt;custom2&gt;PMC4053635&lt;/custom2&gt;&lt;titles&gt;&lt;title&gt;Prediction of stroke thrombolysis outcome using CT brain machine learning&lt;/title&gt;&lt;secondary-title&gt;Neuroimage Clin&lt;/secondary-title&gt;&lt;/titles&gt;&lt;pages&gt;635-40&lt;/pages&gt;&lt;contributors&gt;&lt;authors&gt;&lt;author&gt;Bentley, P.&lt;/author&gt;&lt;author&gt;Ganesalingam, J.&lt;/author&gt;&lt;author&gt;Carlton Jones, A. L.&lt;/author&gt;&lt;author&gt;Mahady, K.&lt;/author&gt;&lt;author&gt;Epton, S.&lt;/author&gt;&lt;author&gt;Rinne, P.&lt;/author&gt;&lt;author&gt;Sharma, P.&lt;/author&gt;&lt;author&gt;Halse, O.&lt;/author&gt;&lt;author&gt;Mehta, A.&lt;/author&gt;&lt;author&gt;Rueckert, D.&lt;/author&gt;&lt;/authors&gt;&lt;/contributors&gt;&lt;language&gt;ENG&lt;/language&gt;&lt;added-date format="utc"&gt;1478701914&lt;/added-date&gt;&lt;ref-type name="Journal Article"&gt;17&lt;/ref-type&gt;&lt;dates&gt;&lt;year&gt;2014&lt;/year&gt;&lt;/dates&gt;&lt;rec-number&gt;550&lt;/rec-number&gt;&lt;last-updated-date format="utc"&gt;1478701914&lt;/last-updated-date&gt;&lt;accession-num&gt;24936414&lt;/accession-num&gt;&lt;electronic-resource-num&gt;10.1016/j.nicl.2014.02.003&lt;/electronic-resource-num&gt;&lt;volume&gt;4&lt;/volume&gt;&lt;/record&gt;&lt;/Cite&gt;&lt;/EndNote&gt;</w:instrText>
      </w:r>
      <w:r w:rsidR="000B5FD2" w:rsidRPr="00E47D19">
        <w:rPr>
          <w:rFonts w:ascii="Times New Roman" w:hAnsi="Times New Roman"/>
          <w:sz w:val="24"/>
          <w:szCs w:val="24"/>
        </w:rPr>
        <w:fldChar w:fldCharType="separate"/>
      </w:r>
      <w:r w:rsidR="005A4032">
        <w:rPr>
          <w:rFonts w:ascii="Times New Roman" w:hAnsi="Times New Roman"/>
          <w:noProof/>
          <w:sz w:val="24"/>
          <w:szCs w:val="24"/>
        </w:rPr>
        <w:t>(19)</w:t>
      </w:r>
      <w:r w:rsidR="000B5FD2" w:rsidRPr="00E47D19">
        <w:rPr>
          <w:rFonts w:ascii="Times New Roman" w:hAnsi="Times New Roman"/>
          <w:sz w:val="24"/>
          <w:szCs w:val="24"/>
        </w:rPr>
        <w:fldChar w:fldCharType="end"/>
      </w:r>
      <w:r w:rsidRPr="00E47D19">
        <w:rPr>
          <w:rFonts w:ascii="Times New Roman" w:hAnsi="Times New Roman"/>
          <w:sz w:val="24"/>
          <w:szCs w:val="24"/>
        </w:rPr>
        <w:t xml:space="preserve">. One promising application for </w:t>
      </w:r>
      <w:r w:rsidR="00D25708" w:rsidRPr="00E47D19">
        <w:rPr>
          <w:rFonts w:ascii="Times New Roman" w:hAnsi="Times New Roman"/>
          <w:sz w:val="24"/>
          <w:szCs w:val="24"/>
        </w:rPr>
        <w:t xml:space="preserve">WML </w:t>
      </w:r>
      <w:r w:rsidRPr="00E47D19">
        <w:rPr>
          <w:rFonts w:ascii="Times New Roman" w:hAnsi="Times New Roman"/>
          <w:sz w:val="24"/>
          <w:szCs w:val="24"/>
        </w:rPr>
        <w:t xml:space="preserve">quantification is treatment-selection for acute ischemic stroke, given that cerebral </w:t>
      </w:r>
      <w:r w:rsidR="00D25708" w:rsidRPr="00E47D19">
        <w:rPr>
          <w:rFonts w:ascii="Times New Roman" w:hAnsi="Times New Roman"/>
          <w:sz w:val="24"/>
          <w:szCs w:val="24"/>
        </w:rPr>
        <w:t xml:space="preserve">WML </w:t>
      </w:r>
      <w:r w:rsidRPr="00E47D19">
        <w:rPr>
          <w:rFonts w:ascii="Times New Roman" w:hAnsi="Times New Roman"/>
          <w:sz w:val="24"/>
          <w:szCs w:val="24"/>
        </w:rPr>
        <w:t>load predicts poor functional outcome</w:t>
      </w:r>
      <w:r w:rsidR="000B5FD2" w:rsidRPr="00E47D19">
        <w:rPr>
          <w:rFonts w:ascii="Times New Roman" w:hAnsi="Times New Roman"/>
          <w:sz w:val="24"/>
          <w:szCs w:val="24"/>
        </w:rPr>
        <w:fldChar w:fldCharType="begin">
          <w:fldData xml:space="preserve">PEVuZE5vdGU+PENpdGU+PEF1dGhvcj5JU1QtMzwvQXV0aG9yPjxZZWFyPjIwMTU8L1llYXI+PElE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</w:fldData>
        </w:fldChar>
      </w:r>
      <w:r w:rsidR="00605293">
        <w:rPr>
          <w:rFonts w:ascii="Times New Roman" w:hAnsi="Times New Roman"/>
          <w:sz w:val="24"/>
          <w:szCs w:val="24"/>
        </w:rPr>
        <w:instrText xml:space="preserve"> ADDIN EN.CITE </w:instrText>
      </w:r>
      <w:r w:rsidR="000B5FD2">
        <w:rPr>
          <w:rFonts w:ascii="Times New Roman" w:hAnsi="Times New Roman"/>
          <w:sz w:val="24"/>
          <w:szCs w:val="24"/>
        </w:rPr>
        <w:fldChar w:fldCharType="begin">
          <w:fldData xml:space="preserve">PEVuZE5vdGU+PENpdGU+PEF1dGhvcj5JU1QtMzwvQXV0aG9yPjxZZWFyPjIwMTU8L1llYXI+PElE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</w:fldData>
        </w:fldChar>
      </w:r>
      <w:r w:rsidR="00605293">
        <w:rPr>
          <w:rFonts w:ascii="Times New Roman" w:hAnsi="Times New Roman"/>
          <w:sz w:val="24"/>
          <w:szCs w:val="24"/>
        </w:rPr>
        <w:instrText xml:space="preserve"> ADDIN EN.CITE.DATA </w:instrText>
      </w:r>
      <w:r w:rsidR="000B5FD2">
        <w:rPr>
          <w:rFonts w:ascii="Times New Roman" w:hAnsi="Times New Roman"/>
          <w:sz w:val="24"/>
          <w:szCs w:val="24"/>
        </w:rPr>
      </w:r>
      <w:r w:rsidR="000B5FD2">
        <w:rPr>
          <w:rFonts w:ascii="Times New Roman" w:hAnsi="Times New Roman"/>
          <w:sz w:val="24"/>
          <w:szCs w:val="24"/>
        </w:rPr>
        <w:fldChar w:fldCharType="end"/>
      </w:r>
      <w:r w:rsidR="000B5FD2" w:rsidRPr="00E47D19">
        <w:rPr>
          <w:rFonts w:ascii="Times New Roman" w:hAnsi="Times New Roman"/>
          <w:sz w:val="24"/>
          <w:szCs w:val="24"/>
        </w:rPr>
      </w:r>
      <w:r w:rsidR="000B5FD2" w:rsidRPr="00E47D19">
        <w:rPr>
          <w:rFonts w:ascii="Times New Roman" w:hAnsi="Times New Roman"/>
          <w:sz w:val="24"/>
          <w:szCs w:val="24"/>
        </w:rPr>
        <w:fldChar w:fldCharType="separate"/>
      </w:r>
      <w:r w:rsidR="00605293">
        <w:rPr>
          <w:rFonts w:ascii="Times New Roman" w:hAnsi="Times New Roman"/>
          <w:noProof/>
          <w:sz w:val="24"/>
          <w:szCs w:val="24"/>
        </w:rPr>
        <w:t>(4, 5)</w:t>
      </w:r>
      <w:r w:rsidR="000B5FD2" w:rsidRPr="00E47D19">
        <w:rPr>
          <w:rFonts w:ascii="Times New Roman" w:hAnsi="Times New Roman"/>
          <w:sz w:val="24"/>
          <w:szCs w:val="24"/>
        </w:rPr>
        <w:fldChar w:fldCharType="end"/>
      </w:r>
      <w:r w:rsidRPr="00E47D19">
        <w:rPr>
          <w:rFonts w:ascii="Times New Roman" w:hAnsi="Times New Roman"/>
          <w:sz w:val="24"/>
          <w:szCs w:val="24"/>
        </w:rPr>
        <w:t xml:space="preserve"> and i</w:t>
      </w:r>
      <w:r w:rsidR="00B855AC" w:rsidRPr="00E47D19">
        <w:rPr>
          <w:rFonts w:ascii="Times New Roman" w:hAnsi="Times New Roman"/>
          <w:sz w:val="24"/>
          <w:szCs w:val="24"/>
        </w:rPr>
        <w:t xml:space="preserve">ntracranial hemorrhagic </w:t>
      </w:r>
      <w:r w:rsidR="00B332D5" w:rsidRPr="00E47D19">
        <w:rPr>
          <w:rFonts w:ascii="Times New Roman" w:hAnsi="Times New Roman"/>
          <w:sz w:val="24"/>
          <w:szCs w:val="24"/>
        </w:rPr>
        <w:t xml:space="preserve">(ICH) </w:t>
      </w:r>
      <w:r w:rsidR="00B855AC" w:rsidRPr="00E47D19">
        <w:rPr>
          <w:rFonts w:ascii="Times New Roman" w:hAnsi="Times New Roman"/>
          <w:sz w:val="24"/>
          <w:szCs w:val="24"/>
        </w:rPr>
        <w:t>transformation</w:t>
      </w:r>
      <w:r w:rsidR="000B5FD2" w:rsidRPr="00E47D19">
        <w:rPr>
          <w:rFonts w:ascii="Times New Roman" w:hAnsi="Times New Roman"/>
          <w:sz w:val="24"/>
          <w:szCs w:val="24"/>
        </w:rPr>
        <w:fldChar w:fldCharType="begin">
          <w:fldData xml:space="preserve">PEVuZE5vdGU+PENpdGU+PEF1dGhvcj5DaGFyaWRpbW91PC9BdXRob3I+PFllYXI+MjAxNjwvWWVh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</w:fldData>
        </w:fldChar>
      </w:r>
      <w:r w:rsidR="00605293">
        <w:rPr>
          <w:rFonts w:ascii="Times New Roman" w:hAnsi="Times New Roman"/>
          <w:sz w:val="24"/>
          <w:szCs w:val="24"/>
        </w:rPr>
        <w:instrText xml:space="preserve"> ADDIN EN.CITE </w:instrText>
      </w:r>
      <w:r w:rsidR="000B5FD2">
        <w:rPr>
          <w:rFonts w:ascii="Times New Roman" w:hAnsi="Times New Roman"/>
          <w:sz w:val="24"/>
          <w:szCs w:val="24"/>
        </w:rPr>
        <w:fldChar w:fldCharType="begin">
          <w:fldData xml:space="preserve">PEVuZE5vdGU+PENpdGU+PEF1dGhvcj5DaGFyaWRpbW91PC9BdXRob3I+PFllYXI+MjAxNjwvWWVh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</w:fldData>
        </w:fldChar>
      </w:r>
      <w:r w:rsidR="00605293">
        <w:rPr>
          <w:rFonts w:ascii="Times New Roman" w:hAnsi="Times New Roman"/>
          <w:sz w:val="24"/>
          <w:szCs w:val="24"/>
        </w:rPr>
        <w:instrText xml:space="preserve"> ADDIN EN.CITE.DATA </w:instrText>
      </w:r>
      <w:r w:rsidR="000B5FD2">
        <w:rPr>
          <w:rFonts w:ascii="Times New Roman" w:hAnsi="Times New Roman"/>
          <w:sz w:val="24"/>
          <w:szCs w:val="24"/>
        </w:rPr>
      </w:r>
      <w:r w:rsidR="000B5FD2">
        <w:rPr>
          <w:rFonts w:ascii="Times New Roman" w:hAnsi="Times New Roman"/>
          <w:sz w:val="24"/>
          <w:szCs w:val="24"/>
        </w:rPr>
        <w:fldChar w:fldCharType="end"/>
      </w:r>
      <w:r w:rsidR="000B5FD2" w:rsidRPr="00E47D19">
        <w:rPr>
          <w:rFonts w:ascii="Times New Roman" w:hAnsi="Times New Roman"/>
          <w:sz w:val="24"/>
          <w:szCs w:val="24"/>
        </w:rPr>
      </w:r>
      <w:r w:rsidR="000B5FD2" w:rsidRPr="00E47D19">
        <w:rPr>
          <w:rFonts w:ascii="Times New Roman" w:hAnsi="Times New Roman"/>
          <w:sz w:val="24"/>
          <w:szCs w:val="24"/>
        </w:rPr>
        <w:fldChar w:fldCharType="separate"/>
      </w:r>
      <w:r w:rsidR="00605293">
        <w:rPr>
          <w:rFonts w:ascii="Times New Roman" w:hAnsi="Times New Roman"/>
          <w:noProof/>
          <w:sz w:val="24"/>
          <w:szCs w:val="24"/>
        </w:rPr>
        <w:t>(7, 8)</w:t>
      </w:r>
      <w:r w:rsidR="000B5FD2" w:rsidRPr="00E47D19">
        <w:rPr>
          <w:rFonts w:ascii="Times New Roman" w:hAnsi="Times New Roman"/>
          <w:sz w:val="24"/>
          <w:szCs w:val="24"/>
        </w:rPr>
        <w:fldChar w:fldCharType="end"/>
      </w:r>
      <w:r w:rsidRPr="00E47D19">
        <w:rPr>
          <w:rFonts w:ascii="Times New Roman" w:hAnsi="Times New Roman"/>
          <w:sz w:val="24"/>
          <w:szCs w:val="24"/>
        </w:rPr>
        <w:t>. Current</w:t>
      </w:r>
      <w:r w:rsidR="00B332D5" w:rsidRPr="00E47D19">
        <w:rPr>
          <w:rFonts w:ascii="Times New Roman" w:hAnsi="Times New Roman"/>
          <w:sz w:val="24"/>
          <w:szCs w:val="24"/>
        </w:rPr>
        <w:t xml:space="preserve">ly </w:t>
      </w:r>
      <w:r w:rsidR="00B332D5" w:rsidRPr="00E47D19">
        <w:rPr>
          <w:rFonts w:ascii="Times New Roman" w:hAnsi="Times New Roman"/>
          <w:sz w:val="24"/>
          <w:szCs w:val="24"/>
        </w:rPr>
        <w:lastRenderedPageBreak/>
        <w:t xml:space="preserve">though this </w:t>
      </w:r>
      <w:r w:rsidR="00971D94" w:rsidRPr="00E47D19">
        <w:rPr>
          <w:rFonts w:ascii="Times New Roman" w:hAnsi="Times New Roman"/>
          <w:sz w:val="24"/>
          <w:szCs w:val="24"/>
        </w:rPr>
        <w:t>CT-</w:t>
      </w:r>
      <w:r w:rsidR="00B332D5" w:rsidRPr="00E47D19">
        <w:rPr>
          <w:rFonts w:ascii="Times New Roman" w:hAnsi="Times New Roman"/>
          <w:sz w:val="24"/>
          <w:szCs w:val="24"/>
        </w:rPr>
        <w:t>imaging predictor, and others e.g. acute isch</w:t>
      </w:r>
      <w:r w:rsidR="00710D7C" w:rsidRPr="00E47D19">
        <w:rPr>
          <w:rFonts w:ascii="Times New Roman" w:hAnsi="Times New Roman"/>
          <w:sz w:val="24"/>
          <w:szCs w:val="24"/>
        </w:rPr>
        <w:t>emia</w:t>
      </w:r>
      <w:r w:rsidR="0032315E" w:rsidRPr="00E47D19">
        <w:rPr>
          <w:rFonts w:ascii="Times New Roman" w:hAnsi="Times New Roman"/>
          <w:sz w:val="24"/>
          <w:szCs w:val="24"/>
        </w:rPr>
        <w:t>,</w:t>
      </w:r>
      <w:r w:rsidR="00710D7C" w:rsidRPr="00E47D19">
        <w:rPr>
          <w:rFonts w:ascii="Times New Roman" w:hAnsi="Times New Roman"/>
          <w:sz w:val="24"/>
          <w:szCs w:val="24"/>
        </w:rPr>
        <w:t xml:space="preserve"> </w:t>
      </w:r>
      <w:r w:rsidR="00B332D5" w:rsidRPr="00E47D19">
        <w:rPr>
          <w:rFonts w:ascii="Times New Roman" w:hAnsi="Times New Roman"/>
          <w:sz w:val="24"/>
          <w:szCs w:val="24"/>
        </w:rPr>
        <w:t xml:space="preserve">have not been found to interact with </w:t>
      </w:r>
      <w:r w:rsidR="00CF1128">
        <w:rPr>
          <w:rFonts w:ascii="Times New Roman" w:hAnsi="Times New Roman"/>
          <w:sz w:val="24"/>
          <w:szCs w:val="24"/>
        </w:rPr>
        <w:t>revascularization therapy</w:t>
      </w:r>
      <w:r w:rsidR="00B332D5" w:rsidRPr="00E47D19">
        <w:rPr>
          <w:rFonts w:ascii="Times New Roman" w:hAnsi="Times New Roman"/>
          <w:sz w:val="24"/>
          <w:szCs w:val="24"/>
        </w:rPr>
        <w:t xml:space="preserve"> in their association with ICH – and </w:t>
      </w:r>
      <w:r w:rsidR="00422131">
        <w:rPr>
          <w:rFonts w:ascii="Times New Roman" w:hAnsi="Times New Roman"/>
          <w:sz w:val="24"/>
          <w:szCs w:val="24"/>
        </w:rPr>
        <w:t>therefore</w:t>
      </w:r>
      <w:r w:rsidR="00422131" w:rsidRPr="00E47D19">
        <w:rPr>
          <w:rFonts w:ascii="Times New Roman" w:hAnsi="Times New Roman"/>
          <w:sz w:val="24"/>
          <w:szCs w:val="24"/>
        </w:rPr>
        <w:t xml:space="preserve"> </w:t>
      </w:r>
      <w:r w:rsidR="00B332D5" w:rsidRPr="00E47D19">
        <w:rPr>
          <w:rFonts w:ascii="Times New Roman" w:hAnsi="Times New Roman"/>
          <w:sz w:val="24"/>
          <w:szCs w:val="24"/>
        </w:rPr>
        <w:t>are not recommended for treatment stratification</w:t>
      </w:r>
      <w:r w:rsidR="000B5FD2" w:rsidRPr="00E47D19">
        <w:rPr>
          <w:rFonts w:ascii="Times New Roman" w:hAnsi="Times New Roman"/>
          <w:sz w:val="24"/>
          <w:szCs w:val="24"/>
        </w:rPr>
        <w:fldChar w:fldCharType="begin">
          <w:fldData xml:space="preserve">PEVuZE5vdGU+PENpdGU+PEF1dGhvcj5XaGl0ZWxleTwvQXV0aG9yPjxZZWFyPjIwMTI8L1llYXI+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</w:fldData>
        </w:fldChar>
      </w:r>
      <w:r w:rsidR="0094420D">
        <w:rPr>
          <w:rFonts w:ascii="Times New Roman" w:hAnsi="Times New Roman"/>
          <w:sz w:val="24"/>
          <w:szCs w:val="24"/>
        </w:rPr>
        <w:instrText xml:space="preserve"> ADDIN EN.CITE </w:instrText>
      </w:r>
      <w:r w:rsidR="000B5FD2">
        <w:rPr>
          <w:rFonts w:ascii="Times New Roman" w:hAnsi="Times New Roman"/>
          <w:sz w:val="24"/>
          <w:szCs w:val="24"/>
        </w:rPr>
        <w:fldChar w:fldCharType="begin">
          <w:fldData xml:space="preserve">PEVuZE5vdGU+PENpdGU+PEF1dGhvcj5XaGl0ZWxleTwvQXV0aG9yPjxZZWFyPjIwMTI8L1llYXI+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</w:fldData>
        </w:fldChar>
      </w:r>
      <w:r w:rsidR="0094420D">
        <w:rPr>
          <w:rFonts w:ascii="Times New Roman" w:hAnsi="Times New Roman"/>
          <w:sz w:val="24"/>
          <w:szCs w:val="24"/>
        </w:rPr>
        <w:instrText xml:space="preserve"> ADDIN EN.CITE.DATA </w:instrText>
      </w:r>
      <w:r w:rsidR="000B5FD2">
        <w:rPr>
          <w:rFonts w:ascii="Times New Roman" w:hAnsi="Times New Roman"/>
          <w:sz w:val="24"/>
          <w:szCs w:val="24"/>
        </w:rPr>
      </w:r>
      <w:r w:rsidR="000B5FD2">
        <w:rPr>
          <w:rFonts w:ascii="Times New Roman" w:hAnsi="Times New Roman"/>
          <w:sz w:val="24"/>
          <w:szCs w:val="24"/>
        </w:rPr>
        <w:fldChar w:fldCharType="end"/>
      </w:r>
      <w:r w:rsidR="000B5FD2" w:rsidRPr="00E47D19">
        <w:rPr>
          <w:rFonts w:ascii="Times New Roman" w:hAnsi="Times New Roman"/>
          <w:sz w:val="24"/>
          <w:szCs w:val="24"/>
        </w:rPr>
      </w:r>
      <w:r w:rsidR="000B5FD2" w:rsidRPr="00E47D19">
        <w:rPr>
          <w:rFonts w:ascii="Times New Roman" w:hAnsi="Times New Roman"/>
          <w:sz w:val="24"/>
          <w:szCs w:val="24"/>
        </w:rPr>
        <w:fldChar w:fldCharType="separate"/>
      </w:r>
      <w:r w:rsidR="0094420D">
        <w:rPr>
          <w:rFonts w:ascii="Times New Roman" w:hAnsi="Times New Roman"/>
          <w:noProof/>
          <w:sz w:val="24"/>
          <w:szCs w:val="24"/>
        </w:rPr>
        <w:t>(4, 32)</w:t>
      </w:r>
      <w:r w:rsidR="000B5FD2" w:rsidRPr="00E47D19">
        <w:rPr>
          <w:rFonts w:ascii="Times New Roman" w:hAnsi="Times New Roman"/>
          <w:sz w:val="24"/>
          <w:szCs w:val="24"/>
        </w:rPr>
        <w:fldChar w:fldCharType="end"/>
      </w:r>
      <w:r w:rsidRPr="00E47D19">
        <w:rPr>
          <w:rFonts w:ascii="Times New Roman" w:hAnsi="Times New Roman"/>
          <w:sz w:val="24"/>
          <w:szCs w:val="24"/>
        </w:rPr>
        <w:t>.</w:t>
      </w:r>
      <w:r w:rsidR="00710D7C" w:rsidRPr="00E47D19">
        <w:rPr>
          <w:rFonts w:ascii="Times New Roman" w:hAnsi="Times New Roman"/>
          <w:sz w:val="24"/>
          <w:szCs w:val="24"/>
        </w:rPr>
        <w:t xml:space="preserve"> </w:t>
      </w:r>
      <w:r w:rsidR="0032315E" w:rsidRPr="00E47D19">
        <w:rPr>
          <w:rFonts w:ascii="Times New Roman" w:hAnsi="Times New Roman"/>
          <w:sz w:val="24"/>
          <w:szCs w:val="24"/>
        </w:rPr>
        <w:t xml:space="preserve">Since </w:t>
      </w:r>
      <w:r w:rsidR="00013374" w:rsidRPr="00E47D19">
        <w:rPr>
          <w:rFonts w:ascii="Times New Roman" w:hAnsi="Times New Roman"/>
          <w:sz w:val="24"/>
          <w:szCs w:val="24"/>
        </w:rPr>
        <w:t>automated</w:t>
      </w:r>
      <w:r w:rsidR="00710D7C" w:rsidRPr="00E47D19">
        <w:rPr>
          <w:rFonts w:ascii="Times New Roman" w:hAnsi="Times New Roman"/>
          <w:sz w:val="24"/>
          <w:szCs w:val="24"/>
        </w:rPr>
        <w:t xml:space="preserve"> </w:t>
      </w:r>
      <w:r w:rsidR="006C6D8B" w:rsidRPr="00E47D19">
        <w:rPr>
          <w:rFonts w:ascii="Times New Roman" w:hAnsi="Times New Roman"/>
          <w:sz w:val="24"/>
          <w:szCs w:val="24"/>
        </w:rPr>
        <w:t xml:space="preserve">CT </w:t>
      </w:r>
      <w:r w:rsidR="00710D7C" w:rsidRPr="00E47D19">
        <w:rPr>
          <w:rFonts w:ascii="Times New Roman" w:hAnsi="Times New Roman"/>
          <w:sz w:val="24"/>
          <w:szCs w:val="24"/>
        </w:rPr>
        <w:t xml:space="preserve">feature </w:t>
      </w:r>
      <w:r w:rsidR="006C6D8B" w:rsidRPr="00E47D19">
        <w:rPr>
          <w:rFonts w:ascii="Times New Roman" w:hAnsi="Times New Roman"/>
          <w:sz w:val="24"/>
          <w:szCs w:val="24"/>
        </w:rPr>
        <w:t>extr</w:t>
      </w:r>
      <w:r w:rsidR="00710D7C" w:rsidRPr="00E47D19">
        <w:rPr>
          <w:rFonts w:ascii="Times New Roman" w:hAnsi="Times New Roman"/>
          <w:sz w:val="24"/>
          <w:szCs w:val="24"/>
        </w:rPr>
        <w:t>action</w:t>
      </w:r>
      <w:r w:rsidR="008C2EBA">
        <w:rPr>
          <w:rFonts w:ascii="Times New Roman" w:hAnsi="Times New Roman"/>
          <w:sz w:val="24"/>
          <w:szCs w:val="24"/>
        </w:rPr>
        <w:t xml:space="preserve"> </w:t>
      </w:r>
      <w:r w:rsidR="0032315E" w:rsidRPr="00E47D19">
        <w:rPr>
          <w:rFonts w:ascii="Times New Roman" w:hAnsi="Times New Roman"/>
          <w:sz w:val="24"/>
          <w:szCs w:val="24"/>
        </w:rPr>
        <w:t xml:space="preserve">offers a </w:t>
      </w:r>
      <w:r w:rsidR="006C6D8B" w:rsidRPr="00E47D19">
        <w:rPr>
          <w:rFonts w:ascii="Times New Roman" w:hAnsi="Times New Roman"/>
          <w:sz w:val="24"/>
          <w:szCs w:val="24"/>
        </w:rPr>
        <w:t xml:space="preserve">reduction in variable noise </w:t>
      </w:r>
      <w:r w:rsidR="0032315E" w:rsidRPr="00E47D19">
        <w:rPr>
          <w:rFonts w:ascii="Times New Roman" w:hAnsi="Times New Roman"/>
          <w:sz w:val="24"/>
          <w:szCs w:val="24"/>
        </w:rPr>
        <w:t>relative to expert ratings</w:t>
      </w:r>
      <w:r w:rsidR="006C6D8B" w:rsidRPr="00E47D19">
        <w:rPr>
          <w:rFonts w:ascii="Times New Roman" w:hAnsi="Times New Roman"/>
          <w:sz w:val="24"/>
          <w:szCs w:val="24"/>
        </w:rPr>
        <w:t xml:space="preserve">, </w:t>
      </w:r>
      <w:r w:rsidR="0032315E" w:rsidRPr="00E47D19">
        <w:rPr>
          <w:rFonts w:ascii="Times New Roman" w:hAnsi="Times New Roman"/>
          <w:sz w:val="24"/>
          <w:szCs w:val="24"/>
        </w:rPr>
        <w:t xml:space="preserve">it would be interesting to explore whether </w:t>
      </w:r>
      <w:r w:rsidR="008C2EBA">
        <w:rPr>
          <w:rFonts w:ascii="Times New Roman" w:hAnsi="Times New Roman"/>
          <w:sz w:val="24"/>
          <w:szCs w:val="24"/>
        </w:rPr>
        <w:t>precise lesion-segmentation</w:t>
      </w:r>
      <w:r w:rsidR="0032315E" w:rsidRPr="00E47D19">
        <w:rPr>
          <w:rFonts w:ascii="Times New Roman" w:hAnsi="Times New Roman"/>
          <w:sz w:val="24"/>
          <w:szCs w:val="24"/>
        </w:rPr>
        <w:t xml:space="preserve"> methods can identify</w:t>
      </w:r>
      <w:r w:rsidR="006C6D8B" w:rsidRPr="00E47D19">
        <w:rPr>
          <w:rFonts w:ascii="Times New Roman" w:hAnsi="Times New Roman"/>
          <w:sz w:val="24"/>
          <w:szCs w:val="24"/>
        </w:rPr>
        <w:t xml:space="preserve"> </w:t>
      </w:r>
      <w:r w:rsidR="006C6D8B" w:rsidRPr="00E47D19">
        <w:rPr>
          <w:rFonts w:ascii="Times New Roman" w:hAnsi="Times New Roman"/>
          <w:i/>
          <w:sz w:val="24"/>
          <w:szCs w:val="24"/>
        </w:rPr>
        <w:t>treatment-specific</w:t>
      </w:r>
      <w:r w:rsidR="006C6D8B" w:rsidRPr="00E47D19">
        <w:rPr>
          <w:rFonts w:ascii="Times New Roman" w:hAnsi="Times New Roman"/>
          <w:sz w:val="24"/>
          <w:szCs w:val="24"/>
        </w:rPr>
        <w:t xml:space="preserve"> ICH or functional outcome</w:t>
      </w:r>
      <w:r w:rsidR="0032315E" w:rsidRPr="00E47D19">
        <w:rPr>
          <w:rFonts w:ascii="Times New Roman" w:hAnsi="Times New Roman"/>
          <w:sz w:val="24"/>
          <w:szCs w:val="24"/>
        </w:rPr>
        <w:t xml:space="preserve">s. </w:t>
      </w:r>
      <w:r w:rsidR="0025478E" w:rsidRPr="00E47D19">
        <w:rPr>
          <w:rFonts w:ascii="Times New Roman" w:hAnsi="Times New Roman"/>
          <w:sz w:val="24"/>
          <w:szCs w:val="24"/>
        </w:rPr>
        <w:t xml:space="preserve">More </w:t>
      </w:r>
      <w:r w:rsidR="00571DD3" w:rsidRPr="00E47D19">
        <w:rPr>
          <w:rFonts w:ascii="Times New Roman" w:hAnsi="Times New Roman"/>
          <w:sz w:val="24"/>
          <w:szCs w:val="24"/>
        </w:rPr>
        <w:t>generally, WML quantification may be</w:t>
      </w:r>
      <w:r w:rsidR="0025478E" w:rsidRPr="00E47D19">
        <w:rPr>
          <w:rFonts w:ascii="Times New Roman" w:hAnsi="Times New Roman"/>
          <w:sz w:val="24"/>
          <w:szCs w:val="24"/>
        </w:rPr>
        <w:t xml:space="preserve"> important in diagnosi</w:t>
      </w:r>
      <w:r w:rsidR="00144A40" w:rsidRPr="00E47D19">
        <w:rPr>
          <w:rFonts w:ascii="Times New Roman" w:hAnsi="Times New Roman"/>
          <w:sz w:val="24"/>
          <w:szCs w:val="24"/>
        </w:rPr>
        <w:t>n</w:t>
      </w:r>
      <w:r w:rsidR="0025478E" w:rsidRPr="00E47D19">
        <w:rPr>
          <w:rFonts w:ascii="Times New Roman" w:hAnsi="Times New Roman"/>
          <w:sz w:val="24"/>
          <w:szCs w:val="24"/>
        </w:rPr>
        <w:t xml:space="preserve">g, grading and monitoring vascular </w:t>
      </w:r>
      <w:r w:rsidR="00571DD3" w:rsidRPr="00E47D19">
        <w:rPr>
          <w:rFonts w:ascii="Times New Roman" w:hAnsi="Times New Roman"/>
          <w:sz w:val="24"/>
          <w:szCs w:val="24"/>
        </w:rPr>
        <w:t>dementia</w:t>
      </w:r>
      <w:r w:rsidR="00144A40" w:rsidRPr="00E47D19">
        <w:rPr>
          <w:rFonts w:ascii="Times New Roman" w:hAnsi="Times New Roman"/>
          <w:sz w:val="24"/>
          <w:szCs w:val="24"/>
        </w:rPr>
        <w:t xml:space="preserve">; and </w:t>
      </w:r>
      <w:r w:rsidR="00CB03EC" w:rsidRPr="00E47D19">
        <w:rPr>
          <w:rFonts w:ascii="Times New Roman" w:hAnsi="Times New Roman"/>
          <w:sz w:val="24"/>
          <w:szCs w:val="24"/>
        </w:rPr>
        <w:t>for prognos</w:t>
      </w:r>
      <w:r w:rsidR="00571DD3" w:rsidRPr="00E47D19">
        <w:rPr>
          <w:rFonts w:ascii="Times New Roman" w:hAnsi="Times New Roman"/>
          <w:sz w:val="24"/>
          <w:szCs w:val="24"/>
        </w:rPr>
        <w:t xml:space="preserve">is </w:t>
      </w:r>
      <w:r w:rsidR="00900379" w:rsidRPr="00E47D19">
        <w:rPr>
          <w:rFonts w:ascii="Times New Roman" w:hAnsi="Times New Roman"/>
          <w:sz w:val="24"/>
          <w:szCs w:val="24"/>
        </w:rPr>
        <w:t>after head injury</w:t>
      </w:r>
      <w:r w:rsidR="000B5FD2" w:rsidRPr="00E47D19">
        <w:rPr>
          <w:rFonts w:ascii="Times New Roman" w:hAnsi="Times New Roman"/>
          <w:sz w:val="24"/>
          <w:szCs w:val="24"/>
        </w:rPr>
        <w:fldChar w:fldCharType="begin"/>
      </w:r>
      <w:r w:rsidR="00605293">
        <w:rPr>
          <w:rFonts w:ascii="Times New Roman" w:hAnsi="Times New Roman"/>
          <w:sz w:val="24"/>
          <w:szCs w:val="24"/>
        </w:rPr>
        <w:instrText xml:space="preserve"> ADDIN EN.CITE &lt;EndNote&gt;&lt;Cite&gt;&lt;Author&gt;Henninger&lt;/Author&gt;&lt;Year&gt;2014&lt;/Year&gt;&lt;IDText&gt;Severe leukoaraiosis portends a poor outcome after traumatic brain injury&lt;/IDText&gt;&lt;DisplayText&gt;(6)&lt;/DisplayText&gt;&lt;record&gt;&lt;dates&gt;&lt;pub-dates&gt;&lt;date&gt;Dec&lt;/date&gt;&lt;/pub-dates&gt;&lt;year&gt;2014&lt;/year&gt;&lt;/dates&gt;&lt;keywords&gt;&lt;keyword&gt;Age Factors&lt;/keyword&gt;&lt;keyword&gt;Aged&lt;/keyword&gt;&lt;keyword&gt;Aged, 80 and over&lt;/keyword&gt;&lt;keyword&gt;Brain Injuries&lt;/keyword&gt;&lt;keyword&gt;Cohort Studies&lt;/keyword&gt;&lt;keyword&gt;Female&lt;/keyword&gt;&lt;keyword&gt;Glasgow Coma Scale&lt;/keyword&gt;&lt;keyword&gt;Glasgow Outcome Scale&lt;/keyword&gt;&lt;keyword&gt;Humans&lt;/keyword&gt;&lt;keyword&gt;Leukoaraiosis&lt;/keyword&gt;&lt;keyword&gt;Male&lt;/keyword&gt;&lt;keyword&gt;Middle Aged&lt;/keyword&gt;&lt;keyword&gt;Prognosis&lt;/keyword&gt;&lt;keyword&gt;Retrospective Studies&lt;/keyword&gt;&lt;keyword&gt;Severity of Illness Index&lt;/keyword&gt;&lt;keyword&gt;Tomography, X-Ray Computed&lt;/keyword&gt;&lt;keyword&gt;White Matter&lt;/keyword&gt;&lt;/keywords&gt;&lt;urls&gt;&lt;related-urls&gt;&lt;url&gt;https://www.ncbi.nlm.nih.gov/pubmed/24752459&lt;/url&gt;&lt;/related-urls&gt;&lt;/urls&gt;&lt;isbn&gt;1556-0961&lt;/isbn&gt;&lt;titles&gt;&lt;title&gt;Severe leukoaraiosis portends a poor outcome after traumatic brain injury&lt;/title&gt;&lt;secondary-title&gt;Neurocrit Care&lt;/secondary-title&gt;&lt;/titles&gt;&lt;pages&gt;483-95&lt;/pages&gt;&lt;number&gt;3&lt;/number&gt;&lt;contributors&gt;&lt;authors&gt;&lt;author&gt;Henninger, N.&lt;/author&gt;&lt;author&gt;Izzy, S.&lt;/author&gt;&lt;author&gt;Carandang, R.&lt;/author&gt;&lt;author&gt;Hall, W.&lt;/author&gt;&lt;author&gt;Muehlschlegel, S.&lt;/author&gt;&lt;/authors&gt;&lt;/contributors&gt;&lt;language&gt;eng&lt;/language&gt;&lt;added-date format="utc"&gt;1486060288&lt;/added-date&gt;&lt;ref-type name="Journal Article"&gt;17&lt;/ref-type&gt;&lt;rec-number&gt;569&lt;/rec-number&gt;&lt;last-updated-date format="utc"&gt;1486060288&lt;/last-updated-date&gt;&lt;accession-num&gt;24752459&lt;/accession-num&gt;&lt;electronic-resource-num&gt;10.1007/s12028-014-9980-0&lt;/electronic-resource-num&gt;&lt;volume&gt;21&lt;/volume&gt;&lt;/record&gt;&lt;/Cite&gt;&lt;/EndNote&gt;</w:instrText>
      </w:r>
      <w:r w:rsidR="000B5FD2" w:rsidRPr="00E47D19">
        <w:rPr>
          <w:rFonts w:ascii="Times New Roman" w:hAnsi="Times New Roman"/>
          <w:sz w:val="24"/>
          <w:szCs w:val="24"/>
        </w:rPr>
        <w:fldChar w:fldCharType="separate"/>
      </w:r>
      <w:r w:rsidR="00605293">
        <w:rPr>
          <w:rFonts w:ascii="Times New Roman" w:hAnsi="Times New Roman"/>
          <w:noProof/>
          <w:sz w:val="24"/>
          <w:szCs w:val="24"/>
        </w:rPr>
        <w:t>(6)</w:t>
      </w:r>
      <w:r w:rsidR="000B5FD2" w:rsidRPr="00E47D19">
        <w:rPr>
          <w:rFonts w:ascii="Times New Roman" w:hAnsi="Times New Roman"/>
          <w:sz w:val="24"/>
          <w:szCs w:val="24"/>
        </w:rPr>
        <w:fldChar w:fldCharType="end"/>
      </w:r>
      <w:r w:rsidR="00900379" w:rsidRPr="00E47D19">
        <w:rPr>
          <w:rFonts w:ascii="Times New Roman" w:hAnsi="Times New Roman"/>
          <w:sz w:val="24"/>
          <w:szCs w:val="24"/>
        </w:rPr>
        <w:t>.</w:t>
      </w:r>
      <w:r w:rsidR="00144A40" w:rsidRPr="00E47D19">
        <w:rPr>
          <w:rFonts w:ascii="Times New Roman" w:hAnsi="Times New Roman"/>
          <w:sz w:val="24"/>
          <w:szCs w:val="24"/>
        </w:rPr>
        <w:t xml:space="preserve"> </w:t>
      </w:r>
    </w:p>
    <w:p w14:paraId="7EAC2F30" w14:textId="4C694CEC" w:rsidR="005E79EE" w:rsidRDefault="003552B3" w:rsidP="007A3C39">
      <w:pPr>
        <w:spacing w:line="480" w:lineRule="auto"/>
        <w:rPr>
          <w:rFonts w:ascii="Times New Roman" w:hAnsi="Times New Roman"/>
          <w:sz w:val="24"/>
          <w:szCs w:val="24"/>
        </w:rPr>
      </w:pPr>
      <w:r>
        <w:rPr>
          <w:rFonts w:ascii="Times New Roman" w:hAnsi="Times New Roman"/>
          <w:sz w:val="24"/>
          <w:szCs w:val="24"/>
        </w:rPr>
        <w:t xml:space="preserve">The main limitation of our study is that by focusing on ischemic stroke, we have not assessed the technique’s robustness in other potential clinical scenarios where WML quantification may be relevant </w:t>
      </w:r>
      <w:r w:rsidR="00576C3E">
        <w:rPr>
          <w:rFonts w:ascii="Times New Roman" w:hAnsi="Times New Roman"/>
          <w:sz w:val="24"/>
          <w:szCs w:val="24"/>
        </w:rPr>
        <w:t>e.g, intracranial hemorrhage</w:t>
      </w:r>
      <w:r w:rsidR="000B5FD2">
        <w:rPr>
          <w:rFonts w:ascii="Times New Roman" w:hAnsi="Times New Roman"/>
          <w:sz w:val="24"/>
          <w:szCs w:val="24"/>
        </w:rPr>
        <w:fldChar w:fldCharType="begin"/>
      </w:r>
      <w:r w:rsidR="0094420D">
        <w:rPr>
          <w:rFonts w:ascii="Times New Roman" w:hAnsi="Times New Roman"/>
          <w:sz w:val="24"/>
          <w:szCs w:val="24"/>
        </w:rPr>
        <w:instrText xml:space="preserve"> ADDIN EN.CITE &lt;EndNote&gt;&lt;Cite&gt;&lt;Author&gt;Lou&lt;/Author&gt;&lt;Year&gt;2010&lt;/Year&gt;&lt;IDText&gt;Relationship between white-matter hyperintensities and hematoma volume and growth in patients with intracerebral hemorrhage&lt;/IDText&gt;&lt;DisplayText&gt;(34)&lt;/DisplayText&gt;&lt;record&gt;&lt;dates&gt;&lt;pub-dates&gt;&lt;date&gt;Jan&lt;/date&gt;&lt;/pub-dates&gt;&lt;year&gt;2010&lt;/year&gt;&lt;/dates&gt;&lt;keywords&gt;&lt;keyword&gt;Aged&lt;/keyword&gt;&lt;keyword&gt;Aged, 80 and over&lt;/keyword&gt;&lt;keyword&gt;Cerebral Hemorrhage&lt;/keyword&gt;&lt;keyword&gt;Female&lt;/keyword&gt;&lt;keyword&gt;Hematoma, Epidural, Cranial&lt;/keyword&gt;&lt;keyword&gt;Humans&lt;/keyword&gt;&lt;keyword&gt;Leukoaraiosis&lt;/keyword&gt;&lt;keyword&gt;Male&lt;/keyword&gt;&lt;keyword&gt;Middle Aged&lt;/keyword&gt;&lt;keyword&gt;Nerve Fibers, Myelinated&lt;/keyword&gt;&lt;keyword&gt;Prospective Studies&lt;/keyword&gt;&lt;keyword&gt;Retrospective Studies&lt;/keyword&gt;&lt;keyword&gt;Risk Factors&lt;/keyword&gt;&lt;/keywords&gt;&lt;urls&gt;&lt;related-urls&gt;&lt;url&gt;https://www.ncbi.nlm.nih.gov/pubmed/19926840&lt;/url&gt;&lt;/related-urls&gt;&lt;/urls&gt;&lt;isbn&gt;1524-4628&lt;/isbn&gt;&lt;custom2&gt;PMC4821198&lt;/custom2&gt;&lt;titles&gt;&lt;title&gt;Relationship between white-matter hyperintensities and hematoma volume and growth in patients with intracerebral hemorrhage&lt;/title&gt;&lt;secondary-title&gt;Stroke&lt;/secondary-title&gt;&lt;/titles&gt;&lt;pages&gt;34-40&lt;/pages&gt;&lt;number&gt;1&lt;/number&gt;&lt;contributors&gt;&lt;authors&gt;&lt;author&gt;Lou, M.&lt;/author&gt;&lt;author&gt;Al-Hazzani, A.&lt;/author&gt;&lt;author&gt;Goddeau, R. P.&lt;/author&gt;&lt;author&gt;Novak, V.&lt;/author&gt;&lt;author&gt;Selim, M.&lt;/author&gt;&lt;/authors&gt;&lt;/contributors&gt;&lt;edition&gt;2009/11/19&lt;/edition&gt;&lt;language&gt;eng&lt;/language&gt;&lt;added-date format="utc"&gt;1486061768&lt;/added-date&gt;&lt;ref-type name="Journal Article"&gt;17&lt;/ref-type&gt;&lt;rec-number&gt;570&lt;/rec-number&gt;&lt;last-updated-date format="utc"&gt;1486061768&lt;/last-updated-date&gt;&lt;accession-num&gt;19926840&lt;/accession-num&gt;&lt;electronic-resource-num&gt;10.1161/STROKEAHA.109.564955&lt;/electronic-resource-num&gt;&lt;volume&gt;41&lt;/volume&gt;&lt;/record&gt;&lt;/Cite&gt;&lt;/EndNote&gt;</w:instrText>
      </w:r>
      <w:r w:rsidR="000B5FD2">
        <w:rPr>
          <w:rFonts w:ascii="Times New Roman" w:hAnsi="Times New Roman"/>
          <w:sz w:val="24"/>
          <w:szCs w:val="24"/>
        </w:rPr>
        <w:fldChar w:fldCharType="separate"/>
      </w:r>
      <w:r w:rsidR="0094420D">
        <w:rPr>
          <w:rFonts w:ascii="Times New Roman" w:hAnsi="Times New Roman"/>
          <w:noProof/>
          <w:sz w:val="24"/>
          <w:szCs w:val="24"/>
        </w:rPr>
        <w:t>(34)</w:t>
      </w:r>
      <w:r w:rsidR="000B5FD2">
        <w:rPr>
          <w:rFonts w:ascii="Times New Roman" w:hAnsi="Times New Roman"/>
          <w:sz w:val="24"/>
          <w:szCs w:val="24"/>
        </w:rPr>
        <w:fldChar w:fldCharType="end"/>
      </w:r>
      <w:r w:rsidR="00415330">
        <w:rPr>
          <w:rFonts w:ascii="Times New Roman" w:hAnsi="Times New Roman"/>
          <w:sz w:val="24"/>
          <w:szCs w:val="24"/>
        </w:rPr>
        <w:t xml:space="preserve">, which </w:t>
      </w:r>
      <w:r w:rsidR="005D57D4">
        <w:rPr>
          <w:rFonts w:ascii="Times New Roman" w:hAnsi="Times New Roman"/>
          <w:sz w:val="24"/>
          <w:szCs w:val="24"/>
        </w:rPr>
        <w:t xml:space="preserve">would need to be </w:t>
      </w:r>
      <w:r w:rsidR="00415330">
        <w:rPr>
          <w:rFonts w:ascii="Times New Roman" w:hAnsi="Times New Roman"/>
          <w:sz w:val="24"/>
          <w:szCs w:val="24"/>
        </w:rPr>
        <w:t xml:space="preserve">tested </w:t>
      </w:r>
      <w:r w:rsidR="005D57D4">
        <w:rPr>
          <w:rFonts w:ascii="Times New Roman" w:hAnsi="Times New Roman"/>
          <w:sz w:val="24"/>
          <w:szCs w:val="24"/>
        </w:rPr>
        <w:t xml:space="preserve">further. </w:t>
      </w:r>
    </w:p>
    <w:p w14:paraId="2E9B386E" w14:textId="77777777" w:rsidR="009356E7" w:rsidRDefault="00A0342B" w:rsidP="007A3C39">
      <w:pPr>
        <w:spacing w:line="480" w:lineRule="auto"/>
        <w:rPr>
          <w:rFonts w:ascii="Times New Roman" w:hAnsi="Times New Roman"/>
          <w:sz w:val="24"/>
          <w:szCs w:val="24"/>
        </w:rPr>
      </w:pPr>
      <w:r w:rsidRPr="00E47D19">
        <w:rPr>
          <w:rFonts w:ascii="Times New Roman" w:hAnsi="Times New Roman"/>
          <w:sz w:val="24"/>
          <w:szCs w:val="24"/>
        </w:rPr>
        <w:t>In su</w:t>
      </w:r>
      <w:r w:rsidR="006933EE" w:rsidRPr="00E47D19">
        <w:rPr>
          <w:rFonts w:ascii="Times New Roman" w:hAnsi="Times New Roman"/>
          <w:sz w:val="24"/>
          <w:szCs w:val="24"/>
        </w:rPr>
        <w:t>mmar</w:t>
      </w:r>
      <w:r w:rsidRPr="00E47D19">
        <w:rPr>
          <w:rFonts w:ascii="Times New Roman" w:hAnsi="Times New Roman"/>
          <w:sz w:val="24"/>
          <w:szCs w:val="24"/>
        </w:rPr>
        <w:t>y,</w:t>
      </w:r>
      <w:r w:rsidR="006B1E04" w:rsidRPr="00E47D19">
        <w:rPr>
          <w:rFonts w:ascii="Times New Roman" w:hAnsi="Times New Roman"/>
          <w:sz w:val="24"/>
          <w:szCs w:val="24"/>
        </w:rPr>
        <w:t xml:space="preserve"> automated </w:t>
      </w:r>
      <w:r w:rsidR="00185B94" w:rsidRPr="00E47D19">
        <w:rPr>
          <w:rFonts w:ascii="Times New Roman" w:hAnsi="Times New Roman"/>
          <w:sz w:val="24"/>
          <w:szCs w:val="24"/>
        </w:rPr>
        <w:t>CT-</w:t>
      </w:r>
      <w:r w:rsidR="006B1E04" w:rsidRPr="00E47D19">
        <w:rPr>
          <w:rFonts w:ascii="Times New Roman" w:hAnsi="Times New Roman"/>
          <w:sz w:val="24"/>
          <w:szCs w:val="24"/>
        </w:rPr>
        <w:t xml:space="preserve">WML </w:t>
      </w:r>
      <w:r w:rsidR="008722B9" w:rsidRPr="00E47D19">
        <w:rPr>
          <w:rFonts w:ascii="Times New Roman" w:hAnsi="Times New Roman"/>
          <w:sz w:val="24"/>
          <w:szCs w:val="24"/>
        </w:rPr>
        <w:t>quantif</w:t>
      </w:r>
      <w:r w:rsidR="006B1E04" w:rsidRPr="00E47D19">
        <w:rPr>
          <w:rFonts w:ascii="Times New Roman" w:hAnsi="Times New Roman"/>
          <w:sz w:val="24"/>
          <w:szCs w:val="24"/>
        </w:rPr>
        <w:t>ication</w:t>
      </w:r>
      <w:r w:rsidR="006933EE" w:rsidRPr="00E47D19">
        <w:rPr>
          <w:rFonts w:ascii="Times New Roman" w:hAnsi="Times New Roman"/>
          <w:sz w:val="24"/>
          <w:szCs w:val="24"/>
        </w:rPr>
        <w:t xml:space="preserve"> </w:t>
      </w:r>
      <w:r w:rsidR="008A1614" w:rsidRPr="00E47D19">
        <w:rPr>
          <w:rFonts w:ascii="Times New Roman" w:hAnsi="Times New Roman"/>
          <w:sz w:val="24"/>
          <w:szCs w:val="24"/>
        </w:rPr>
        <w:t xml:space="preserve">enables reliable </w:t>
      </w:r>
      <w:r w:rsidR="00CF1128">
        <w:rPr>
          <w:rFonts w:ascii="Times New Roman" w:hAnsi="Times New Roman"/>
          <w:sz w:val="24"/>
          <w:szCs w:val="24"/>
        </w:rPr>
        <w:t xml:space="preserve">and precise </w:t>
      </w:r>
      <w:r w:rsidR="008A1614" w:rsidRPr="00E47D19">
        <w:rPr>
          <w:rFonts w:ascii="Times New Roman" w:hAnsi="Times New Roman"/>
          <w:sz w:val="24"/>
          <w:szCs w:val="24"/>
        </w:rPr>
        <w:t xml:space="preserve">parameterization of a </w:t>
      </w:r>
      <w:r w:rsidRPr="00E47D19">
        <w:rPr>
          <w:rFonts w:ascii="Times New Roman" w:hAnsi="Times New Roman"/>
          <w:sz w:val="24"/>
          <w:szCs w:val="24"/>
        </w:rPr>
        <w:t>common</w:t>
      </w:r>
      <w:r w:rsidR="008A1614" w:rsidRPr="00E47D19">
        <w:rPr>
          <w:rFonts w:ascii="Times New Roman" w:hAnsi="Times New Roman"/>
          <w:sz w:val="24"/>
          <w:szCs w:val="24"/>
        </w:rPr>
        <w:t xml:space="preserve"> biomarker</w:t>
      </w:r>
      <w:r w:rsidR="0038064F" w:rsidRPr="00E47D19">
        <w:rPr>
          <w:rFonts w:ascii="Times New Roman" w:hAnsi="Times New Roman"/>
          <w:sz w:val="24"/>
          <w:szCs w:val="24"/>
        </w:rPr>
        <w:t xml:space="preserve"> of cerebral small-vessel disease</w:t>
      </w:r>
      <w:r w:rsidR="008A1614" w:rsidRPr="00E47D19">
        <w:rPr>
          <w:rFonts w:ascii="Times New Roman" w:hAnsi="Times New Roman"/>
          <w:sz w:val="24"/>
          <w:szCs w:val="24"/>
        </w:rPr>
        <w:t xml:space="preserve">. </w:t>
      </w:r>
    </w:p>
    <w:p w14:paraId="13D08E55" w14:textId="77777777" w:rsidR="00282D9E" w:rsidRPr="00E47D19" w:rsidRDefault="00282D9E" w:rsidP="007A3C39">
      <w:pPr>
        <w:spacing w:after="0" w:line="480" w:lineRule="auto"/>
        <w:rPr>
          <w:rFonts w:ascii="Times New Roman" w:hAnsi="Times New Roman"/>
          <w:sz w:val="24"/>
          <w:szCs w:val="24"/>
        </w:rPr>
      </w:pPr>
      <w:r w:rsidRPr="00E47D19">
        <w:rPr>
          <w:rFonts w:ascii="Times New Roman" w:hAnsi="Times New Roman"/>
          <w:b/>
          <w:sz w:val="24"/>
          <w:szCs w:val="24"/>
          <w:u w:val="single"/>
        </w:rPr>
        <w:t>Acknowledgements</w:t>
      </w:r>
    </w:p>
    <w:p w14:paraId="42F11976" w14:textId="77777777" w:rsidR="00282D9E" w:rsidRPr="00E47D19" w:rsidRDefault="00282D9E" w:rsidP="007A3C39">
      <w:pPr>
        <w:spacing w:after="0" w:line="480" w:lineRule="auto"/>
        <w:rPr>
          <w:rFonts w:ascii="Times New Roman" w:hAnsi="Times New Roman"/>
          <w:b/>
          <w:sz w:val="24"/>
          <w:szCs w:val="24"/>
          <w:u w:val="single"/>
        </w:rPr>
      </w:pPr>
      <w:r w:rsidRPr="00E47D19">
        <w:rPr>
          <w:rFonts w:ascii="Times New Roman" w:hAnsi="Times New Roman"/>
          <w:b/>
          <w:sz w:val="24"/>
          <w:szCs w:val="24"/>
          <w:u w:val="single"/>
        </w:rPr>
        <w:t>Funding</w:t>
      </w:r>
    </w:p>
    <w:p w14:paraId="366AA1C1" w14:textId="77777777" w:rsidR="00282D9E" w:rsidRPr="00E47D19" w:rsidRDefault="00282D9E" w:rsidP="007A3C39">
      <w:pPr>
        <w:spacing w:after="0" w:line="480" w:lineRule="auto"/>
        <w:rPr>
          <w:rFonts w:ascii="Times New Roman" w:hAnsi="Times New Roman"/>
          <w:b/>
          <w:sz w:val="24"/>
          <w:szCs w:val="24"/>
        </w:rPr>
      </w:pPr>
    </w:p>
    <w:p w14:paraId="33CC3371" w14:textId="77777777" w:rsidR="00282D9E" w:rsidRPr="00E47D19" w:rsidRDefault="00282D9E" w:rsidP="007A3C39">
      <w:pPr>
        <w:spacing w:after="0" w:line="480" w:lineRule="auto"/>
        <w:rPr>
          <w:rFonts w:ascii="Times New Roman" w:hAnsi="Times New Roman"/>
          <w:b/>
          <w:sz w:val="24"/>
          <w:szCs w:val="24"/>
          <w:u w:val="single"/>
        </w:rPr>
      </w:pPr>
      <w:r>
        <w:rPr>
          <w:rFonts w:ascii="Times New Roman" w:hAnsi="Times New Roman"/>
          <w:b/>
          <w:sz w:val="24"/>
          <w:szCs w:val="24"/>
          <w:u w:val="single"/>
        </w:rPr>
        <w:t>D</w:t>
      </w:r>
      <w:r w:rsidRPr="00E47D19">
        <w:rPr>
          <w:rFonts w:ascii="Times New Roman" w:hAnsi="Times New Roman"/>
          <w:b/>
          <w:sz w:val="24"/>
          <w:szCs w:val="24"/>
          <w:u w:val="single"/>
        </w:rPr>
        <w:t>isclosures</w:t>
      </w:r>
    </w:p>
    <w:p w14:paraId="3BDE5715" w14:textId="77777777" w:rsidR="00282D9E" w:rsidRPr="00E47D19" w:rsidRDefault="00282D9E" w:rsidP="007A3C39">
      <w:pPr>
        <w:spacing w:line="480" w:lineRule="auto"/>
        <w:rPr>
          <w:rFonts w:ascii="Times New Roman" w:hAnsi="Times New Roman"/>
          <w:sz w:val="24"/>
          <w:szCs w:val="24"/>
        </w:rPr>
      </w:pPr>
      <w:r w:rsidRPr="00E47D19">
        <w:rPr>
          <w:rFonts w:ascii="Times New Roman" w:hAnsi="Times New Roman"/>
          <w:sz w:val="24"/>
          <w:szCs w:val="24"/>
        </w:rPr>
        <w:t>None declared</w:t>
      </w:r>
    </w:p>
    <w:p w14:paraId="5BBFA315" w14:textId="77777777" w:rsidR="00E00D9F" w:rsidRDefault="00E00D9F" w:rsidP="007A3C39">
      <w:pPr>
        <w:rPr>
          <w:rFonts w:ascii="Times New Roman" w:hAnsi="Times New Roman"/>
          <w:b/>
          <w:sz w:val="24"/>
          <w:szCs w:val="24"/>
        </w:rPr>
      </w:pPr>
    </w:p>
    <w:p w14:paraId="61E05064" w14:textId="77777777" w:rsidR="00194282" w:rsidRPr="00E47D19" w:rsidRDefault="00194282" w:rsidP="007A3C39">
      <w:pPr>
        <w:rPr>
          <w:rFonts w:ascii="Times New Roman" w:hAnsi="Times New Roman"/>
          <w:b/>
          <w:sz w:val="24"/>
          <w:szCs w:val="24"/>
        </w:rPr>
      </w:pPr>
      <w:r w:rsidRPr="00E47D19">
        <w:rPr>
          <w:rFonts w:ascii="Times New Roman" w:hAnsi="Times New Roman"/>
          <w:b/>
          <w:sz w:val="24"/>
          <w:szCs w:val="24"/>
        </w:rPr>
        <w:t>References</w:t>
      </w:r>
    </w:p>
    <w:p w14:paraId="7578FE84" w14:textId="77777777" w:rsidR="00584705" w:rsidRPr="00584705" w:rsidRDefault="000B5FD2" w:rsidP="00584705">
      <w:pPr>
        <w:pStyle w:val="EndNoteBibliography"/>
        <w:spacing w:after="0"/>
      </w:pPr>
      <w:r w:rsidRPr="00A94385">
        <w:rPr>
          <w:rFonts w:ascii="Times New Roman" w:hAnsi="Times New Roman" w:cs="Times New Roman"/>
          <w:sz w:val="24"/>
          <w:szCs w:val="24"/>
        </w:rPr>
        <w:fldChar w:fldCharType="begin"/>
      </w:r>
      <w:r w:rsidR="00194282" w:rsidRPr="00A94385">
        <w:rPr>
          <w:rFonts w:ascii="Times New Roman" w:hAnsi="Times New Roman" w:cs="Times New Roman"/>
          <w:sz w:val="24"/>
          <w:szCs w:val="24"/>
        </w:rPr>
        <w:instrText xml:space="preserve"> ADDIN EN.REFLIST </w:instrText>
      </w:r>
      <w:r w:rsidRPr="00A94385">
        <w:rPr>
          <w:rFonts w:ascii="Times New Roman" w:hAnsi="Times New Roman" w:cs="Times New Roman"/>
          <w:sz w:val="24"/>
          <w:szCs w:val="24"/>
        </w:rPr>
        <w:fldChar w:fldCharType="separate"/>
      </w:r>
      <w:r w:rsidR="00584705" w:rsidRPr="00584705">
        <w:t>1.</w:t>
      </w:r>
      <w:r w:rsidR="00584705" w:rsidRPr="00584705">
        <w:tab/>
        <w:t>Wardlaw JM, Smith EE, Biessels GJ, et al. Neuroimaging standards for research into small vessel disease and its contribution to ageing and neurodegeneration. Lancet Neurol. 2013;12(8):822-38.</w:t>
      </w:r>
    </w:p>
    <w:p w14:paraId="3DC90743" w14:textId="77777777" w:rsidR="00584705" w:rsidRPr="00584705" w:rsidRDefault="00584705" w:rsidP="00584705">
      <w:pPr>
        <w:pStyle w:val="EndNoteBibliography"/>
        <w:spacing w:after="0"/>
      </w:pPr>
      <w:r w:rsidRPr="00584705">
        <w:t>2.</w:t>
      </w:r>
      <w:r w:rsidRPr="00584705">
        <w:tab/>
        <w:t>Rossi R, Joachim C, Geroldi C, Esiri MM, Smith AD, Frisoni GB. Pathological validation of a CT-based scale for subcortical vascular disease. The OPTIMA Study. Dement Geriatr Cogn Disord. 2005;19(2-3):61-6.</w:t>
      </w:r>
    </w:p>
    <w:p w14:paraId="6428722D" w14:textId="77777777" w:rsidR="00584705" w:rsidRPr="00584705" w:rsidRDefault="00584705" w:rsidP="00584705">
      <w:pPr>
        <w:pStyle w:val="EndNoteBibliography"/>
        <w:spacing w:after="0"/>
      </w:pPr>
      <w:r w:rsidRPr="00584705">
        <w:t>3.</w:t>
      </w:r>
      <w:r w:rsidRPr="00584705">
        <w:tab/>
        <w:t>Sanossian N, Fu KA, Liebeskind DS, et al. Utilization of Emergent Neuroimaging for Thrombolysis-Eligible Stroke Patients. J Neuroimaging. 2016.</w:t>
      </w:r>
    </w:p>
    <w:p w14:paraId="7EB10435" w14:textId="77777777" w:rsidR="00584705" w:rsidRPr="00584705" w:rsidRDefault="00584705" w:rsidP="00584705">
      <w:pPr>
        <w:pStyle w:val="EndNoteBibliography"/>
        <w:spacing w:after="0"/>
      </w:pPr>
      <w:r w:rsidRPr="00584705">
        <w:t>4.</w:t>
      </w:r>
      <w:r w:rsidRPr="00584705">
        <w:tab/>
        <w:t>group I-c. Association between brain imaging signs, early and late outcomes, and response to intravenous alteplase after acute ischaemic stroke in the third International Stroke Trial (IST-3): secondary analysis of a randomised controlled trial. Lancet Neurol. 2015;14(5):485-96.</w:t>
      </w:r>
    </w:p>
    <w:p w14:paraId="67FB599E" w14:textId="77777777" w:rsidR="00584705" w:rsidRPr="00584705" w:rsidRDefault="00584705" w:rsidP="00584705">
      <w:pPr>
        <w:pStyle w:val="EndNoteBibliography"/>
        <w:spacing w:after="0"/>
      </w:pPr>
      <w:r w:rsidRPr="00584705">
        <w:lastRenderedPageBreak/>
        <w:t>5.</w:t>
      </w:r>
      <w:r w:rsidRPr="00584705">
        <w:tab/>
        <w:t>Ryu WS, Woo SH, Schellingerhout D, et al. Stroke outcomes are worse with larger leukoaraiosis volumes. Brain. 2017;140(Pt 1):158-70.</w:t>
      </w:r>
    </w:p>
    <w:p w14:paraId="30A9DFAF" w14:textId="77777777" w:rsidR="00584705" w:rsidRPr="00D300E7" w:rsidRDefault="00584705" w:rsidP="00584705">
      <w:pPr>
        <w:pStyle w:val="EndNoteBibliography"/>
        <w:spacing w:after="0"/>
        <w:rPr>
          <w:lang w:val="fr-FR"/>
        </w:rPr>
      </w:pPr>
      <w:r w:rsidRPr="00584705">
        <w:t>6.</w:t>
      </w:r>
      <w:r w:rsidRPr="00584705">
        <w:tab/>
        <w:t xml:space="preserve">Henninger N, Izzy S, Carandang R, Hall W, Muehlschlegel S. Severe leukoaraiosis portends a poor outcome after traumatic brain injury. </w:t>
      </w:r>
      <w:r w:rsidRPr="00D300E7">
        <w:rPr>
          <w:lang w:val="fr-FR"/>
        </w:rPr>
        <w:t>Neurocrit Care. 2014;21(3):483-95.</w:t>
      </w:r>
    </w:p>
    <w:p w14:paraId="7FF71BE1" w14:textId="77777777" w:rsidR="00584705" w:rsidRPr="00584705" w:rsidRDefault="00584705" w:rsidP="00584705">
      <w:pPr>
        <w:pStyle w:val="EndNoteBibliography"/>
        <w:spacing w:after="0"/>
      </w:pPr>
      <w:r w:rsidRPr="00D300E7">
        <w:rPr>
          <w:lang w:val="fr-FR"/>
        </w:rPr>
        <w:t>7.</w:t>
      </w:r>
      <w:r w:rsidRPr="00D300E7">
        <w:rPr>
          <w:lang w:val="fr-FR"/>
        </w:rPr>
        <w:tab/>
        <w:t xml:space="preserve">Charidimou A, Pasi M, Fiorelli M, et al. </w:t>
      </w:r>
      <w:r w:rsidRPr="00584705">
        <w:t>Leukoaraiosis, Cerebral Hemorrhage, and Outcome After Intravenous Thrombolysis for Acute Ischemic Stroke: A Meta-Analysis (v1). Stroke. 2016;47(9):2364-72.</w:t>
      </w:r>
    </w:p>
    <w:p w14:paraId="45F588BD" w14:textId="77777777" w:rsidR="00584705" w:rsidRPr="00584705" w:rsidRDefault="00584705" w:rsidP="00584705">
      <w:pPr>
        <w:pStyle w:val="EndNoteBibliography"/>
        <w:spacing w:after="0"/>
      </w:pPr>
      <w:r w:rsidRPr="00584705">
        <w:t>8.</w:t>
      </w:r>
      <w:r w:rsidRPr="00584705">
        <w:tab/>
        <w:t>Willer L, Havsteen I, Ovesen C, Christensen AF, Christensen H. Computed Tomography--Verified Leukoaraiosis Is a Risk Factor for Post-thrombolytic Hemorrhage. J Stroke Cerebrovasc Dis. 2015;24(6):1126-30.</w:t>
      </w:r>
    </w:p>
    <w:p w14:paraId="778B9A31" w14:textId="77777777" w:rsidR="00584705" w:rsidRPr="00584705" w:rsidRDefault="00584705" w:rsidP="00584705">
      <w:pPr>
        <w:pStyle w:val="EndNoteBibliography"/>
        <w:spacing w:after="0"/>
      </w:pPr>
      <w:r w:rsidRPr="00584705">
        <w:t>9.</w:t>
      </w:r>
      <w:r w:rsidRPr="00584705">
        <w:tab/>
        <w:t>Alachkar M. Neuroimaging in dementia: how best to use the guidelines? Psychiatr Bull (2014). 2014;38(3):137-8.</w:t>
      </w:r>
    </w:p>
    <w:p w14:paraId="41A73A58" w14:textId="77777777" w:rsidR="00584705" w:rsidRPr="00584705" w:rsidRDefault="00584705" w:rsidP="00584705">
      <w:pPr>
        <w:pStyle w:val="EndNoteBibliography"/>
        <w:spacing w:after="0"/>
      </w:pPr>
      <w:r w:rsidRPr="00584705">
        <w:t>10.</w:t>
      </w:r>
      <w:r w:rsidRPr="00584705">
        <w:tab/>
        <w:t>Kuruvilla T, Zheng R, Soden B, Greef S, Lyburn I. Neuroimaging in a memory assessment service: a completed audit cycle. Psychiatr Bull (2014). 2014;38(1):24-8.</w:t>
      </w:r>
    </w:p>
    <w:p w14:paraId="47761537" w14:textId="77777777" w:rsidR="00584705" w:rsidRPr="00584705" w:rsidRDefault="00584705" w:rsidP="00584705">
      <w:pPr>
        <w:pStyle w:val="EndNoteBibliography"/>
        <w:spacing w:after="0"/>
      </w:pPr>
      <w:r w:rsidRPr="00584705">
        <w:t>11.</w:t>
      </w:r>
      <w:r w:rsidRPr="00584705">
        <w:tab/>
        <w:t>Riello R, Albini C, Galluzzi S, Pasqualetti P, Frisoni GB. Prescription practices of diagnostic imaging in dementia: a survey of 47 Alzheimer's Centres in Northern Italy. Int J Geriatr Psychiatry. 2003;18(7):577-85.</w:t>
      </w:r>
    </w:p>
    <w:p w14:paraId="1818B141" w14:textId="77777777" w:rsidR="00584705" w:rsidRPr="00584705" w:rsidRDefault="00584705" w:rsidP="00584705">
      <w:pPr>
        <w:pStyle w:val="EndNoteBibliography"/>
        <w:spacing w:after="0"/>
      </w:pPr>
      <w:r w:rsidRPr="00584705">
        <w:t>12.</w:t>
      </w:r>
      <w:r w:rsidRPr="00584705">
        <w:tab/>
        <w:t>Wahlund LO, Barkhof F, Fazekas F, et al. A new rating scale for age-related white matter changes applicable to MRI and CT. Stroke. 2001;32(6):1318-22.</w:t>
      </w:r>
    </w:p>
    <w:p w14:paraId="0654CF07" w14:textId="77777777" w:rsidR="00584705" w:rsidRPr="00584705" w:rsidRDefault="00584705" w:rsidP="00584705">
      <w:pPr>
        <w:pStyle w:val="EndNoteBibliography"/>
        <w:spacing w:after="0"/>
      </w:pPr>
      <w:r w:rsidRPr="00584705">
        <w:t>13.</w:t>
      </w:r>
      <w:r w:rsidRPr="00584705">
        <w:tab/>
        <w:t>Simoni M, Li L, Paul NL, et al. Age- and sex-specific rates of leukoaraiosis in TIA and stroke patients: population-based study. Neurology. 2012;79(12):1215-22.</w:t>
      </w:r>
    </w:p>
    <w:p w14:paraId="7E96ECCC" w14:textId="77777777" w:rsidR="00584705" w:rsidRPr="00584705" w:rsidRDefault="00584705" w:rsidP="00584705">
      <w:pPr>
        <w:pStyle w:val="EndNoteBibliography"/>
        <w:spacing w:after="0"/>
      </w:pPr>
      <w:r w:rsidRPr="00584705">
        <w:t>14.</w:t>
      </w:r>
      <w:r w:rsidRPr="00584705">
        <w:tab/>
        <w:t>Scheltens P, Erkinjunti T, Leys D, et al. White matter changes on CT and MRI: an overview of visual rating scales. European Task Force on Age-Related White Matter Changes. Eur Neurol. 1998;39(2):80-9.</w:t>
      </w:r>
    </w:p>
    <w:p w14:paraId="7F074338" w14:textId="77777777" w:rsidR="00584705" w:rsidRPr="00584705" w:rsidRDefault="00584705" w:rsidP="00584705">
      <w:pPr>
        <w:pStyle w:val="EndNoteBibliography"/>
        <w:spacing w:after="0"/>
      </w:pPr>
      <w:r w:rsidRPr="00584705">
        <w:t>15.</w:t>
      </w:r>
      <w:r w:rsidRPr="00584705">
        <w:tab/>
        <w:t>van Swieten JC, Hijdra A, Koudstaal PJ, van Gijn J. Grading white matter lesions on CT and MRI: a simple scale. J Neurol Neurosurg Psychiatry. 1990;53(12):1080-3.</w:t>
      </w:r>
    </w:p>
    <w:p w14:paraId="54AAB7F3" w14:textId="77777777" w:rsidR="00584705" w:rsidRPr="00584705" w:rsidRDefault="00584705" w:rsidP="00584705">
      <w:pPr>
        <w:pStyle w:val="EndNoteBibliography"/>
        <w:spacing w:after="0"/>
      </w:pPr>
      <w:r w:rsidRPr="00584705">
        <w:t>16.</w:t>
      </w:r>
      <w:r w:rsidRPr="00584705">
        <w:tab/>
        <w:t>Pantoni L, Simoni M, Pracucci G, Schmidt R, Barkhof F, Inzitari D. Visual rating scales for age-related white matter changes (leukoaraiosis): can the heterogeneity be reduced? Stroke. 2002;33(12):2827-33.</w:t>
      </w:r>
    </w:p>
    <w:p w14:paraId="345FC1D1" w14:textId="77777777" w:rsidR="00584705" w:rsidRPr="00584705" w:rsidRDefault="00584705" w:rsidP="00584705">
      <w:pPr>
        <w:pStyle w:val="EndNoteBibliography"/>
        <w:spacing w:after="0"/>
      </w:pPr>
      <w:r w:rsidRPr="00584705">
        <w:t>17.</w:t>
      </w:r>
      <w:r w:rsidRPr="00584705">
        <w:tab/>
        <w:t>Chen L, Tong T, Pang Ho C, et al. Identification of Cerebral Small Vessel Disease Using Multiple Instance Learning. Medical Image Computing and Computer-Assisted Intervention (MICCAI 2015). 2015;9349:523-30.</w:t>
      </w:r>
    </w:p>
    <w:p w14:paraId="589B2EEA" w14:textId="77777777" w:rsidR="00584705" w:rsidRPr="00584705" w:rsidRDefault="00584705" w:rsidP="00584705">
      <w:pPr>
        <w:pStyle w:val="EndNoteBibliography"/>
        <w:spacing w:after="0"/>
      </w:pPr>
      <w:r w:rsidRPr="00584705">
        <w:t>18.</w:t>
      </w:r>
      <w:r w:rsidRPr="00584705">
        <w:tab/>
        <w:t>Hanning U, Sporns PB, Schmidt R, et al. Quantitative Rapid Assessment of Leukoaraiosis in CT : Comparison to Gold Standard MRI. Clin Neuroradiol. 2017.</w:t>
      </w:r>
    </w:p>
    <w:p w14:paraId="5463A57E" w14:textId="77777777" w:rsidR="00584705" w:rsidRPr="00584705" w:rsidRDefault="00584705" w:rsidP="00584705">
      <w:pPr>
        <w:pStyle w:val="EndNoteBibliography"/>
        <w:spacing w:after="0"/>
      </w:pPr>
      <w:r w:rsidRPr="00584705">
        <w:t>19.</w:t>
      </w:r>
      <w:r w:rsidRPr="00584705">
        <w:tab/>
        <w:t>Bentley P, Ganesalingam J, Carlton Jones AL, et al. Prediction of stroke thrombolysis outcome using CT brain machine learning. Neuroimage Clin. 2014;4:635-40.</w:t>
      </w:r>
    </w:p>
    <w:p w14:paraId="0DD0AE7D" w14:textId="77777777" w:rsidR="00584705" w:rsidRPr="00D300E7" w:rsidRDefault="00584705" w:rsidP="00584705">
      <w:pPr>
        <w:pStyle w:val="EndNoteBibliography"/>
        <w:spacing w:after="0"/>
        <w:rPr>
          <w:lang w:val="de-DE"/>
        </w:rPr>
      </w:pPr>
      <w:r w:rsidRPr="00584705">
        <w:t>20.</w:t>
      </w:r>
      <w:r w:rsidRPr="00584705">
        <w:tab/>
        <w:t xml:space="preserve">Sandercock P, Wardlaw JM, Lindley RI, et al. The benefits and harms of intravenous thrombolysis with recombinant tissue plasminogen activator within 6 h of acute ischaemic stroke (the third international stroke trial [IST-3]): a randomised controlled trial. </w:t>
      </w:r>
      <w:r w:rsidRPr="00D300E7">
        <w:rPr>
          <w:lang w:val="de-DE"/>
        </w:rPr>
        <w:t>Lancet. 2012;379(9834):2352-63.</w:t>
      </w:r>
    </w:p>
    <w:p w14:paraId="19C2B17A" w14:textId="77777777" w:rsidR="00584705" w:rsidRPr="00584705" w:rsidRDefault="00584705" w:rsidP="00584705">
      <w:pPr>
        <w:pStyle w:val="EndNoteBibliography"/>
        <w:spacing w:after="0"/>
      </w:pPr>
      <w:r w:rsidRPr="00D300E7">
        <w:rPr>
          <w:lang w:val="de-DE"/>
        </w:rPr>
        <w:t>21.</w:t>
      </w:r>
      <w:r w:rsidRPr="00D300E7">
        <w:rPr>
          <w:lang w:val="de-DE"/>
        </w:rPr>
        <w:tab/>
        <w:t xml:space="preserve">Maier O, Menze BH, von der Gablentz J, et al. </w:t>
      </w:r>
      <w:r w:rsidRPr="00584705">
        <w:t>ISLES 2015 - A public evaluation benchmark for ischemic stroke lesion segmentation from multispectral MRI. Med Image Anal. 2017;35:250-69.</w:t>
      </w:r>
    </w:p>
    <w:p w14:paraId="5D1F5469" w14:textId="77777777" w:rsidR="00584705" w:rsidRPr="00584705" w:rsidRDefault="00584705" w:rsidP="00584705">
      <w:pPr>
        <w:pStyle w:val="EndNoteBibliography"/>
        <w:spacing w:after="0"/>
      </w:pPr>
      <w:r w:rsidRPr="00584705">
        <w:t>22.</w:t>
      </w:r>
      <w:r w:rsidRPr="00584705">
        <w:tab/>
        <w:t>Liaw A, Wiener M. Classification and regression by randomForest. R News. 2002;2/3:18-22.</w:t>
      </w:r>
    </w:p>
    <w:p w14:paraId="15F617BD" w14:textId="77777777" w:rsidR="00584705" w:rsidRPr="00584705" w:rsidRDefault="00584705" w:rsidP="00584705">
      <w:pPr>
        <w:pStyle w:val="EndNoteBibliography"/>
        <w:spacing w:after="0"/>
      </w:pPr>
      <w:r w:rsidRPr="00584705">
        <w:t>23.</w:t>
      </w:r>
      <w:r w:rsidRPr="00584705">
        <w:tab/>
        <w:t>Bentley P, Kumar G, Rinne P, et al. Lesion locations influencing baseline severity and early recovery in ischaemic stroke. Eur J Neurol. 2014;21(9):1226-32.</w:t>
      </w:r>
    </w:p>
    <w:p w14:paraId="1CF96E1A" w14:textId="77777777" w:rsidR="00584705" w:rsidRPr="00584705" w:rsidRDefault="00584705" w:rsidP="00584705">
      <w:pPr>
        <w:pStyle w:val="EndNoteBibliography"/>
        <w:spacing w:after="0"/>
      </w:pPr>
      <w:r w:rsidRPr="00584705">
        <w:t>24.</w:t>
      </w:r>
      <w:r w:rsidRPr="00584705">
        <w:tab/>
        <w:t>Rueckert D, Sonoda LI, Hayes C, Hill DL, Leach MO, Hawkes DJ. Nonrigid registration using free-form deformations: application to breast MR images. IEEE Trans Med Imaging. 1999;18(8):712-21.</w:t>
      </w:r>
    </w:p>
    <w:p w14:paraId="28019704" w14:textId="77777777" w:rsidR="00584705" w:rsidRPr="00584705" w:rsidRDefault="00584705" w:rsidP="00584705">
      <w:pPr>
        <w:pStyle w:val="EndNoteBibliography"/>
        <w:spacing w:after="0"/>
      </w:pPr>
      <w:r w:rsidRPr="00584705">
        <w:t>25.</w:t>
      </w:r>
      <w:r w:rsidRPr="00584705">
        <w:tab/>
        <w:t>Farrell C, Chappell F, Armitage PA, et al. Development and initial testing of normal reference MR images for the brain at ages 65-70 and 75-80 years. Eur Radiol. 2009;19(1):177-83.</w:t>
      </w:r>
    </w:p>
    <w:p w14:paraId="600B3770" w14:textId="77777777" w:rsidR="00584705" w:rsidRPr="00584705" w:rsidRDefault="00584705" w:rsidP="00584705">
      <w:pPr>
        <w:pStyle w:val="EndNoteBibliography"/>
        <w:spacing w:after="0"/>
      </w:pPr>
      <w:r w:rsidRPr="00584705">
        <w:t>26.</w:t>
      </w:r>
      <w:r w:rsidRPr="00584705">
        <w:tab/>
        <w:t>Ledig C, Shi W, Bai W, Rueckert D. Patch-based Evaluation of Image Segmentation. Proceedings of CVPR. 2014:3065-72.</w:t>
      </w:r>
    </w:p>
    <w:p w14:paraId="295AAC5D" w14:textId="77777777" w:rsidR="00584705" w:rsidRPr="00584705" w:rsidRDefault="00584705" w:rsidP="00584705">
      <w:pPr>
        <w:pStyle w:val="EndNoteBibliography"/>
        <w:spacing w:after="0"/>
      </w:pPr>
      <w:r w:rsidRPr="00584705">
        <w:lastRenderedPageBreak/>
        <w:t>27.</w:t>
      </w:r>
      <w:r w:rsidRPr="00584705">
        <w:tab/>
        <w:t>Ledig C, Heckemann RA, Hammers A, et al. Robust whole-brain segmentation: application to traumatic brain injury. Med Image Anal. 2015;21(1):40-58.</w:t>
      </w:r>
    </w:p>
    <w:p w14:paraId="16933C1C" w14:textId="77777777" w:rsidR="00584705" w:rsidRPr="00584705" w:rsidRDefault="00584705" w:rsidP="00584705">
      <w:pPr>
        <w:pStyle w:val="EndNoteBibliography"/>
        <w:spacing w:after="0"/>
      </w:pPr>
      <w:r w:rsidRPr="00584705">
        <w:t>28.</w:t>
      </w:r>
      <w:r w:rsidRPr="00584705">
        <w:tab/>
        <w:t>Vanbelle S, Albert A. A bootstrap method for comparing correlated kappa coefficients. Journal of Statistical Computation and Simulation. 2008;78(11):1009-15.</w:t>
      </w:r>
    </w:p>
    <w:p w14:paraId="2975CD39" w14:textId="77777777" w:rsidR="00584705" w:rsidRPr="00584705" w:rsidRDefault="00584705" w:rsidP="00584705">
      <w:pPr>
        <w:pStyle w:val="EndNoteBibliography"/>
        <w:spacing w:after="0"/>
      </w:pPr>
      <w:r w:rsidRPr="00584705">
        <w:t>29.</w:t>
      </w:r>
      <w:r w:rsidRPr="00584705">
        <w:tab/>
        <w:t>Galton F. Vox populi. Nature. 1907;75:450-1.</w:t>
      </w:r>
    </w:p>
    <w:p w14:paraId="274ECF63" w14:textId="77777777" w:rsidR="00584705" w:rsidRPr="00D300E7" w:rsidRDefault="00584705" w:rsidP="00584705">
      <w:pPr>
        <w:pStyle w:val="EndNoteBibliography"/>
        <w:spacing w:after="0"/>
        <w:rPr>
          <w:lang w:val="de-DE"/>
        </w:rPr>
      </w:pPr>
      <w:r w:rsidRPr="00584705">
        <w:t>30.</w:t>
      </w:r>
      <w:r w:rsidRPr="00584705">
        <w:tab/>
        <w:t xml:space="preserve">Gillebert CR, Humphreys GW, Mantini D. Automated delineation of stroke lesions using brain CT images. </w:t>
      </w:r>
      <w:r w:rsidRPr="00D300E7">
        <w:rPr>
          <w:lang w:val="de-DE"/>
        </w:rPr>
        <w:t>Neuroimage Clin. 2014;4:540-8.</w:t>
      </w:r>
    </w:p>
    <w:p w14:paraId="1576CDFA" w14:textId="77777777" w:rsidR="00584705" w:rsidRPr="00584705" w:rsidRDefault="00584705" w:rsidP="00584705">
      <w:pPr>
        <w:pStyle w:val="EndNoteBibliography"/>
        <w:spacing w:after="0"/>
      </w:pPr>
      <w:r w:rsidRPr="00D300E7">
        <w:rPr>
          <w:lang w:val="de-DE"/>
        </w:rPr>
        <w:t>31.</w:t>
      </w:r>
      <w:r w:rsidRPr="00D300E7">
        <w:rPr>
          <w:lang w:val="de-DE"/>
        </w:rPr>
        <w:tab/>
        <w:t xml:space="preserve">Herweh C, Ringleb PA, Rauch G, et al. </w:t>
      </w:r>
      <w:r w:rsidRPr="00584705">
        <w:t>Performance of e-ASPECTS software in comparison to that of stroke physicians on assessing CT scans of acute ischemic stroke patients. Int J Stroke. 2016;11(4):438-45.</w:t>
      </w:r>
    </w:p>
    <w:p w14:paraId="09C8AE77" w14:textId="77777777" w:rsidR="00584705" w:rsidRPr="00584705" w:rsidRDefault="00584705" w:rsidP="00584705">
      <w:pPr>
        <w:pStyle w:val="EndNoteBibliography"/>
        <w:spacing w:after="0"/>
      </w:pPr>
      <w:r w:rsidRPr="00584705">
        <w:t>32.</w:t>
      </w:r>
      <w:r w:rsidRPr="00584705">
        <w:tab/>
        <w:t>Whiteley WN, Slot KB, Fernandes P, Sandercock P, Wardlaw J. Risk factors for intracranial hemorrhage in acute ischemic stroke patients treated with recombinant tissue plasminogen activator: a systematic review and meta-analysis of 55 studies. Stroke. 2012;43(11):2904-9.</w:t>
      </w:r>
    </w:p>
    <w:p w14:paraId="72D9B902" w14:textId="77777777" w:rsidR="00584705" w:rsidRPr="00584705" w:rsidRDefault="00584705" w:rsidP="00584705">
      <w:pPr>
        <w:pStyle w:val="EndNoteBibliography"/>
        <w:spacing w:after="0"/>
      </w:pPr>
      <w:r w:rsidRPr="00584705">
        <w:t>33.</w:t>
      </w:r>
      <w:r w:rsidRPr="00584705">
        <w:tab/>
        <w:t>Smith EE, Rosand J, Knudsen KA, Hylek EM, Greenberg SM. Leukoaraiosis is associated with warfarin-related hemorrhage following ischemic stroke. Neurology. 2002;59(2):193-7.</w:t>
      </w:r>
    </w:p>
    <w:p w14:paraId="259B8142" w14:textId="77777777" w:rsidR="00584705" w:rsidRPr="00584705" w:rsidRDefault="00584705" w:rsidP="00584705">
      <w:pPr>
        <w:pStyle w:val="EndNoteBibliography"/>
      </w:pPr>
      <w:r w:rsidRPr="00584705">
        <w:t>34.</w:t>
      </w:r>
      <w:r w:rsidRPr="00584705">
        <w:tab/>
        <w:t>Lou M, Al-Hazzani A, Goddeau RP, Novak V, Selim M. Relationship between white-matter hyperintensities and hematoma volume and growth in patients with intracerebral hemorrhage. Stroke. 2010;41(1):34-40.</w:t>
      </w:r>
    </w:p>
    <w:p w14:paraId="59BA7A72" w14:textId="77777777" w:rsidR="004F0571" w:rsidRPr="00E47D19" w:rsidRDefault="000B5FD2" w:rsidP="00DD401E">
      <w:pPr>
        <w:spacing w:line="480" w:lineRule="auto"/>
        <w:rPr>
          <w:rFonts w:ascii="Times New Roman" w:hAnsi="Times New Roman"/>
          <w:b/>
          <w:sz w:val="24"/>
          <w:szCs w:val="24"/>
        </w:rPr>
      </w:pPr>
      <w:r w:rsidRPr="00A94385">
        <w:rPr>
          <w:rFonts w:ascii="Times New Roman" w:hAnsi="Times New Roman"/>
          <w:sz w:val="24"/>
          <w:szCs w:val="24"/>
        </w:rPr>
        <w:fldChar w:fldCharType="end"/>
      </w:r>
      <w:r w:rsidR="004F0571" w:rsidRPr="00E47D19">
        <w:rPr>
          <w:rFonts w:ascii="Times New Roman" w:hAnsi="Times New Roman"/>
          <w:b/>
          <w:sz w:val="24"/>
          <w:szCs w:val="24"/>
        </w:rPr>
        <w:t>Tables</w:t>
      </w:r>
    </w:p>
    <w:p w14:paraId="61F84D77" w14:textId="77777777" w:rsidR="004F0571" w:rsidRPr="00E47D19" w:rsidRDefault="004F0571" w:rsidP="007A3C39">
      <w:pPr>
        <w:spacing w:after="0"/>
        <w:rPr>
          <w:rFonts w:ascii="Times New Roman" w:hAnsi="Times New Roman"/>
          <w:b/>
          <w:sz w:val="24"/>
          <w:szCs w:val="24"/>
        </w:rPr>
      </w:pPr>
    </w:p>
    <w:p w14:paraId="0DC0B735" w14:textId="77777777" w:rsidR="00897094" w:rsidRPr="00897094" w:rsidRDefault="00897094" w:rsidP="00897094">
      <w:pPr>
        <w:spacing w:after="0"/>
        <w:rPr>
          <w:rFonts w:ascii="Times New Roman" w:hAnsi="Times New Roman"/>
          <w:b/>
        </w:rPr>
      </w:pPr>
      <w:r w:rsidRPr="00897094">
        <w:rPr>
          <w:rFonts w:ascii="Times New Roman" w:hAnsi="Times New Roman"/>
          <w:b/>
        </w:rPr>
        <w:t>Table 1: Sample characteristics of four validation studies</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410"/>
        <w:gridCol w:w="1701"/>
        <w:gridCol w:w="1701"/>
        <w:gridCol w:w="1985"/>
        <w:gridCol w:w="1984"/>
      </w:tblGrid>
      <w:tr w:rsidR="00897094" w:rsidRPr="00897094" w14:paraId="5466B3EE" w14:textId="77777777" w:rsidTr="00897094">
        <w:tc>
          <w:tcPr>
            <w:tcW w:w="2410" w:type="dxa"/>
          </w:tcPr>
          <w:p w14:paraId="35413217" w14:textId="77777777" w:rsidR="00897094" w:rsidRPr="00897094" w:rsidRDefault="00897094" w:rsidP="00897094">
            <w:pPr>
              <w:spacing w:after="0" w:line="240" w:lineRule="auto"/>
              <w:rPr>
                <w:rFonts w:ascii="Times New Roman" w:hAnsi="Times New Roman"/>
              </w:rPr>
            </w:pPr>
          </w:p>
        </w:tc>
        <w:tc>
          <w:tcPr>
            <w:tcW w:w="3402" w:type="dxa"/>
            <w:gridSpan w:val="2"/>
          </w:tcPr>
          <w:p w14:paraId="212B5AEC" w14:textId="77777777" w:rsidR="00897094" w:rsidRPr="00897094" w:rsidRDefault="001A296E" w:rsidP="00170923">
            <w:pPr>
              <w:spacing w:after="0" w:line="240" w:lineRule="auto"/>
              <w:rPr>
                <w:rFonts w:ascii="Times New Roman" w:hAnsi="Times New Roman"/>
              </w:rPr>
            </w:pPr>
            <w:r>
              <w:rPr>
                <w:rFonts w:ascii="Times New Roman" w:hAnsi="Times New Roman"/>
              </w:rPr>
              <w:t>Manual-tracing</w:t>
            </w:r>
            <w:r w:rsidRPr="00897094">
              <w:rPr>
                <w:rFonts w:ascii="Times New Roman" w:hAnsi="Times New Roman"/>
              </w:rPr>
              <w:t xml:space="preserve"> </w:t>
            </w:r>
            <w:r w:rsidR="00897094" w:rsidRPr="00897094">
              <w:rPr>
                <w:rFonts w:ascii="Times New Roman" w:hAnsi="Times New Roman"/>
              </w:rPr>
              <w:t>studies</w:t>
            </w:r>
          </w:p>
        </w:tc>
        <w:tc>
          <w:tcPr>
            <w:tcW w:w="3969" w:type="dxa"/>
            <w:gridSpan w:val="2"/>
          </w:tcPr>
          <w:p w14:paraId="174BDCEA" w14:textId="77777777" w:rsidR="00897094" w:rsidRPr="00897094" w:rsidRDefault="00897094" w:rsidP="00897094">
            <w:pPr>
              <w:spacing w:after="0" w:line="240" w:lineRule="auto"/>
              <w:rPr>
                <w:rFonts w:ascii="Times New Roman" w:hAnsi="Times New Roman"/>
              </w:rPr>
            </w:pPr>
            <w:r w:rsidRPr="00897094">
              <w:rPr>
                <w:rFonts w:ascii="Times New Roman" w:hAnsi="Times New Roman"/>
              </w:rPr>
              <w:t>Ordinal rating studies</w:t>
            </w:r>
          </w:p>
        </w:tc>
      </w:tr>
      <w:tr w:rsidR="00897094" w:rsidRPr="00897094" w14:paraId="35D687F8" w14:textId="77777777" w:rsidTr="00897094">
        <w:tc>
          <w:tcPr>
            <w:tcW w:w="2410" w:type="dxa"/>
          </w:tcPr>
          <w:p w14:paraId="031190C6" w14:textId="77777777" w:rsidR="00897094" w:rsidRPr="00897094" w:rsidRDefault="00897094" w:rsidP="00897094">
            <w:pPr>
              <w:spacing w:after="0" w:line="240" w:lineRule="auto"/>
              <w:rPr>
                <w:rFonts w:ascii="Times New Roman" w:hAnsi="Times New Roman"/>
              </w:rPr>
            </w:pPr>
          </w:p>
        </w:tc>
        <w:tc>
          <w:tcPr>
            <w:tcW w:w="1701" w:type="dxa"/>
          </w:tcPr>
          <w:p w14:paraId="53EBB134" w14:textId="77777777" w:rsidR="00897094" w:rsidRPr="00897094" w:rsidRDefault="00897094" w:rsidP="00897094">
            <w:pPr>
              <w:spacing w:after="0" w:line="240" w:lineRule="auto"/>
              <w:rPr>
                <w:rFonts w:ascii="Times New Roman" w:hAnsi="Times New Roman"/>
              </w:rPr>
            </w:pPr>
            <w:r w:rsidRPr="00897094">
              <w:rPr>
                <w:rFonts w:ascii="Times New Roman" w:hAnsi="Times New Roman"/>
              </w:rPr>
              <w:t xml:space="preserve">CT  only </w:t>
            </w:r>
          </w:p>
        </w:tc>
        <w:tc>
          <w:tcPr>
            <w:tcW w:w="1701" w:type="dxa"/>
          </w:tcPr>
          <w:p w14:paraId="13F9F75B" w14:textId="7EB8E16E" w:rsidR="00897094" w:rsidRPr="00897094" w:rsidRDefault="00897094" w:rsidP="00897094">
            <w:pPr>
              <w:spacing w:after="0" w:line="240" w:lineRule="auto"/>
              <w:rPr>
                <w:rFonts w:ascii="Times New Roman" w:hAnsi="Times New Roman"/>
              </w:rPr>
            </w:pPr>
            <w:r w:rsidRPr="00897094">
              <w:rPr>
                <w:rFonts w:ascii="Times New Roman" w:hAnsi="Times New Roman"/>
              </w:rPr>
              <w:t>CT-MR</w:t>
            </w:r>
            <w:r w:rsidR="00EA6085">
              <w:rPr>
                <w:rFonts w:ascii="Times New Roman" w:hAnsi="Times New Roman"/>
              </w:rPr>
              <w:t xml:space="preserve"> imaging</w:t>
            </w:r>
            <w:r w:rsidRPr="00897094">
              <w:rPr>
                <w:rFonts w:ascii="Times New Roman" w:hAnsi="Times New Roman"/>
              </w:rPr>
              <w:t xml:space="preserve"> pairs </w:t>
            </w:r>
          </w:p>
        </w:tc>
        <w:tc>
          <w:tcPr>
            <w:tcW w:w="1985" w:type="dxa"/>
          </w:tcPr>
          <w:p w14:paraId="779311E8" w14:textId="77777777" w:rsidR="00897094" w:rsidRPr="00897094" w:rsidRDefault="00897094" w:rsidP="00897094">
            <w:pPr>
              <w:spacing w:after="0" w:line="240" w:lineRule="auto"/>
              <w:rPr>
                <w:rFonts w:ascii="Times New Roman" w:hAnsi="Times New Roman"/>
              </w:rPr>
            </w:pPr>
            <w:r w:rsidRPr="00897094">
              <w:rPr>
                <w:rFonts w:ascii="Times New Roman" w:hAnsi="Times New Roman"/>
              </w:rPr>
              <w:t>Wahlund Score</w:t>
            </w:r>
          </w:p>
        </w:tc>
        <w:tc>
          <w:tcPr>
            <w:tcW w:w="1984" w:type="dxa"/>
          </w:tcPr>
          <w:p w14:paraId="6022E5CB" w14:textId="77777777" w:rsidR="00897094" w:rsidRPr="00897094" w:rsidRDefault="00897094" w:rsidP="00897094">
            <w:pPr>
              <w:spacing w:after="0" w:line="240" w:lineRule="auto"/>
              <w:rPr>
                <w:rFonts w:ascii="Times New Roman" w:hAnsi="Times New Roman"/>
              </w:rPr>
            </w:pPr>
            <w:r w:rsidRPr="00897094">
              <w:rPr>
                <w:rFonts w:ascii="Times New Roman" w:hAnsi="Times New Roman"/>
              </w:rPr>
              <w:t>van Swieten Score</w:t>
            </w:r>
          </w:p>
        </w:tc>
      </w:tr>
      <w:tr w:rsidR="0018253E" w:rsidRPr="00897094" w14:paraId="1B4B9D2A" w14:textId="77777777" w:rsidTr="00897094">
        <w:tc>
          <w:tcPr>
            <w:tcW w:w="2410" w:type="dxa"/>
          </w:tcPr>
          <w:p w14:paraId="022B0C2A" w14:textId="77777777" w:rsidR="0018253E" w:rsidRDefault="00170923" w:rsidP="00897094">
            <w:pPr>
              <w:tabs>
                <w:tab w:val="center" w:pos="1043"/>
              </w:tabs>
              <w:spacing w:after="0" w:line="240" w:lineRule="auto"/>
              <w:rPr>
                <w:rFonts w:ascii="Times New Roman" w:hAnsi="Times New Roman"/>
              </w:rPr>
            </w:pPr>
            <w:r>
              <w:rPr>
                <w:rFonts w:ascii="Times New Roman" w:hAnsi="Times New Roman"/>
              </w:rPr>
              <w:t>C</w:t>
            </w:r>
            <w:r w:rsidR="0018253E">
              <w:rPr>
                <w:rFonts w:ascii="Times New Roman" w:hAnsi="Times New Roman"/>
              </w:rPr>
              <w:t xml:space="preserve">ohort </w:t>
            </w:r>
            <w:r>
              <w:rPr>
                <w:rFonts w:ascii="Times New Roman" w:hAnsi="Times New Roman"/>
              </w:rPr>
              <w:t>size (</w:t>
            </w:r>
            <w:r w:rsidR="0018253E">
              <w:rPr>
                <w:rFonts w:ascii="Times New Roman" w:hAnsi="Times New Roman"/>
              </w:rPr>
              <w:t>N1</w:t>
            </w:r>
            <w:r>
              <w:rPr>
                <w:rFonts w:ascii="Times New Roman" w:hAnsi="Times New Roman"/>
              </w:rPr>
              <w:t>)</w:t>
            </w:r>
            <w:r w:rsidR="0018253E" w:rsidRPr="00897094">
              <w:rPr>
                <w:rFonts w:ascii="Times New Roman" w:hAnsi="Times New Roman"/>
                <w:vertAlign w:val="superscript"/>
              </w:rPr>
              <w:t>1</w:t>
            </w:r>
          </w:p>
        </w:tc>
        <w:tc>
          <w:tcPr>
            <w:tcW w:w="1701" w:type="dxa"/>
          </w:tcPr>
          <w:p w14:paraId="487E5D48" w14:textId="77777777" w:rsidR="0018253E" w:rsidRPr="00897094" w:rsidRDefault="0018253E" w:rsidP="00897094">
            <w:pPr>
              <w:spacing w:after="0" w:line="240" w:lineRule="auto"/>
              <w:rPr>
                <w:rFonts w:ascii="Times New Roman" w:hAnsi="Times New Roman"/>
              </w:rPr>
            </w:pPr>
            <w:r>
              <w:rPr>
                <w:rFonts w:ascii="Times New Roman" w:hAnsi="Times New Roman"/>
              </w:rPr>
              <w:t>255+627</w:t>
            </w:r>
          </w:p>
        </w:tc>
        <w:tc>
          <w:tcPr>
            <w:tcW w:w="1701" w:type="dxa"/>
          </w:tcPr>
          <w:p w14:paraId="32CD6B93" w14:textId="77777777" w:rsidR="0018253E" w:rsidRPr="00897094" w:rsidRDefault="0018253E" w:rsidP="00897094">
            <w:pPr>
              <w:spacing w:after="0" w:line="240" w:lineRule="auto"/>
              <w:rPr>
                <w:rFonts w:ascii="Times New Roman" w:hAnsi="Times New Roman"/>
              </w:rPr>
            </w:pPr>
            <w:r>
              <w:rPr>
                <w:rFonts w:ascii="Times New Roman" w:hAnsi="Times New Roman"/>
              </w:rPr>
              <w:t>255</w:t>
            </w:r>
          </w:p>
        </w:tc>
        <w:tc>
          <w:tcPr>
            <w:tcW w:w="1985" w:type="dxa"/>
          </w:tcPr>
          <w:p w14:paraId="0DA4BDC6" w14:textId="77777777" w:rsidR="0018253E" w:rsidRPr="00897094" w:rsidRDefault="0018253E" w:rsidP="00897094">
            <w:pPr>
              <w:spacing w:after="0" w:line="240" w:lineRule="auto"/>
              <w:rPr>
                <w:rFonts w:ascii="Times New Roman" w:hAnsi="Times New Roman"/>
              </w:rPr>
            </w:pPr>
            <w:r>
              <w:rPr>
                <w:rFonts w:ascii="Times New Roman" w:hAnsi="Times New Roman"/>
              </w:rPr>
              <w:t>255+627</w:t>
            </w:r>
          </w:p>
        </w:tc>
        <w:tc>
          <w:tcPr>
            <w:tcW w:w="1984" w:type="dxa"/>
          </w:tcPr>
          <w:p w14:paraId="04110078" w14:textId="77777777" w:rsidR="0018253E" w:rsidRPr="00897094" w:rsidRDefault="0018253E" w:rsidP="00897094">
            <w:pPr>
              <w:spacing w:after="0" w:line="240" w:lineRule="auto"/>
              <w:rPr>
                <w:rFonts w:ascii="Times New Roman" w:hAnsi="Times New Roman"/>
              </w:rPr>
            </w:pPr>
            <w:r>
              <w:rPr>
                <w:rFonts w:ascii="Times New Roman" w:hAnsi="Times New Roman"/>
              </w:rPr>
              <w:t>200</w:t>
            </w:r>
          </w:p>
        </w:tc>
      </w:tr>
      <w:tr w:rsidR="0018253E" w:rsidRPr="00897094" w14:paraId="38705C17" w14:textId="77777777" w:rsidTr="00897094">
        <w:tc>
          <w:tcPr>
            <w:tcW w:w="2410" w:type="dxa"/>
          </w:tcPr>
          <w:p w14:paraId="3ED9161F" w14:textId="77777777" w:rsidR="0018253E" w:rsidRDefault="00170923" w:rsidP="00897094">
            <w:pPr>
              <w:tabs>
                <w:tab w:val="center" w:pos="1043"/>
              </w:tabs>
              <w:spacing w:after="0" w:line="240" w:lineRule="auto"/>
              <w:rPr>
                <w:rFonts w:ascii="Times New Roman" w:hAnsi="Times New Roman"/>
              </w:rPr>
            </w:pPr>
            <w:r>
              <w:rPr>
                <w:rFonts w:ascii="Times New Roman" w:hAnsi="Times New Roman"/>
              </w:rPr>
              <w:t>Failed to process (Nf)</w:t>
            </w:r>
            <w:r w:rsidR="0018253E" w:rsidRPr="00897094">
              <w:rPr>
                <w:rFonts w:ascii="Times New Roman" w:hAnsi="Times New Roman"/>
                <w:vertAlign w:val="superscript"/>
              </w:rPr>
              <w:t>1</w:t>
            </w:r>
          </w:p>
        </w:tc>
        <w:tc>
          <w:tcPr>
            <w:tcW w:w="1701" w:type="dxa"/>
          </w:tcPr>
          <w:p w14:paraId="29327024" w14:textId="77777777" w:rsidR="0018253E" w:rsidRPr="00897094" w:rsidRDefault="0018253E" w:rsidP="00897094">
            <w:pPr>
              <w:spacing w:after="0" w:line="240" w:lineRule="auto"/>
              <w:rPr>
                <w:rFonts w:ascii="Times New Roman" w:hAnsi="Times New Roman"/>
              </w:rPr>
            </w:pPr>
            <w:r>
              <w:rPr>
                <w:rFonts w:ascii="Times New Roman" w:hAnsi="Times New Roman"/>
              </w:rPr>
              <w:t>39</w:t>
            </w:r>
          </w:p>
        </w:tc>
        <w:tc>
          <w:tcPr>
            <w:tcW w:w="1701" w:type="dxa"/>
          </w:tcPr>
          <w:p w14:paraId="0F04D67E" w14:textId="77777777" w:rsidR="0018253E" w:rsidRPr="00897094" w:rsidRDefault="0018253E" w:rsidP="00897094">
            <w:pPr>
              <w:spacing w:after="0" w:line="240" w:lineRule="auto"/>
              <w:rPr>
                <w:rFonts w:ascii="Times New Roman" w:hAnsi="Times New Roman"/>
              </w:rPr>
            </w:pPr>
            <w:r>
              <w:rPr>
                <w:rFonts w:ascii="Times New Roman" w:hAnsi="Times New Roman"/>
              </w:rPr>
              <w:t>2</w:t>
            </w:r>
          </w:p>
        </w:tc>
        <w:tc>
          <w:tcPr>
            <w:tcW w:w="1985" w:type="dxa"/>
          </w:tcPr>
          <w:p w14:paraId="47A56934" w14:textId="77777777" w:rsidR="0018253E" w:rsidRPr="00897094" w:rsidRDefault="0018253E" w:rsidP="00897094">
            <w:pPr>
              <w:spacing w:after="0" w:line="240" w:lineRule="auto"/>
              <w:rPr>
                <w:rFonts w:ascii="Times New Roman" w:hAnsi="Times New Roman"/>
              </w:rPr>
            </w:pPr>
            <w:r>
              <w:rPr>
                <w:rFonts w:ascii="Times New Roman" w:hAnsi="Times New Roman"/>
              </w:rPr>
              <w:t>39</w:t>
            </w:r>
          </w:p>
        </w:tc>
        <w:tc>
          <w:tcPr>
            <w:tcW w:w="1984" w:type="dxa"/>
          </w:tcPr>
          <w:p w14:paraId="2FC1CA08" w14:textId="77777777" w:rsidR="0018253E" w:rsidRPr="00897094" w:rsidRDefault="0018253E" w:rsidP="00897094">
            <w:pPr>
              <w:spacing w:after="0" w:line="240" w:lineRule="auto"/>
              <w:rPr>
                <w:rFonts w:ascii="Times New Roman" w:hAnsi="Times New Roman"/>
              </w:rPr>
            </w:pPr>
            <w:r>
              <w:rPr>
                <w:rFonts w:ascii="Times New Roman" w:hAnsi="Times New Roman"/>
              </w:rPr>
              <w:t>4</w:t>
            </w:r>
          </w:p>
        </w:tc>
      </w:tr>
      <w:tr w:rsidR="00897094" w:rsidRPr="00897094" w14:paraId="0ED52271" w14:textId="77777777" w:rsidTr="00897094">
        <w:tc>
          <w:tcPr>
            <w:tcW w:w="2410" w:type="dxa"/>
          </w:tcPr>
          <w:p w14:paraId="4989A743" w14:textId="77777777" w:rsidR="00897094" w:rsidRPr="00897094" w:rsidRDefault="0018253E" w:rsidP="00897094">
            <w:pPr>
              <w:tabs>
                <w:tab w:val="center" w:pos="1043"/>
              </w:tabs>
              <w:spacing w:after="0" w:line="240" w:lineRule="auto"/>
              <w:rPr>
                <w:rFonts w:ascii="Times New Roman" w:hAnsi="Times New Roman"/>
              </w:rPr>
            </w:pPr>
            <w:r>
              <w:rPr>
                <w:rFonts w:ascii="Times New Roman" w:hAnsi="Times New Roman"/>
              </w:rPr>
              <w:t xml:space="preserve">Test </w:t>
            </w:r>
            <w:r w:rsidR="00170923">
              <w:rPr>
                <w:rFonts w:ascii="Times New Roman" w:hAnsi="Times New Roman"/>
              </w:rPr>
              <w:t>size (</w:t>
            </w:r>
            <w:r w:rsidR="00897094" w:rsidRPr="00897094">
              <w:rPr>
                <w:rFonts w:ascii="Times New Roman" w:hAnsi="Times New Roman"/>
              </w:rPr>
              <w:t>N</w:t>
            </w:r>
            <w:r w:rsidR="00170923">
              <w:rPr>
                <w:rFonts w:ascii="Times New Roman" w:hAnsi="Times New Roman"/>
              </w:rPr>
              <w:t>2)</w:t>
            </w:r>
            <w:r w:rsidR="00897094" w:rsidRPr="00897094">
              <w:rPr>
                <w:rFonts w:ascii="Times New Roman" w:hAnsi="Times New Roman"/>
                <w:vertAlign w:val="superscript"/>
              </w:rPr>
              <w:t>1</w:t>
            </w:r>
          </w:p>
        </w:tc>
        <w:tc>
          <w:tcPr>
            <w:tcW w:w="1701" w:type="dxa"/>
          </w:tcPr>
          <w:p w14:paraId="40E28510" w14:textId="77777777" w:rsidR="00897094" w:rsidRPr="00897094" w:rsidRDefault="00897094" w:rsidP="00897094">
            <w:pPr>
              <w:spacing w:after="0" w:line="240" w:lineRule="auto"/>
              <w:rPr>
                <w:rFonts w:ascii="Times New Roman" w:hAnsi="Times New Roman"/>
              </w:rPr>
            </w:pPr>
            <w:r w:rsidRPr="00897094">
              <w:rPr>
                <w:rFonts w:ascii="Times New Roman" w:hAnsi="Times New Roman"/>
              </w:rPr>
              <w:t>120</w:t>
            </w:r>
          </w:p>
        </w:tc>
        <w:tc>
          <w:tcPr>
            <w:tcW w:w="1701" w:type="dxa"/>
          </w:tcPr>
          <w:p w14:paraId="4D179AD7" w14:textId="77777777" w:rsidR="00897094" w:rsidRPr="00897094" w:rsidRDefault="00897094" w:rsidP="00897094">
            <w:pPr>
              <w:spacing w:after="0" w:line="240" w:lineRule="auto"/>
              <w:rPr>
                <w:rFonts w:ascii="Times New Roman" w:hAnsi="Times New Roman"/>
              </w:rPr>
            </w:pPr>
            <w:r w:rsidRPr="00897094">
              <w:rPr>
                <w:rFonts w:ascii="Times New Roman" w:hAnsi="Times New Roman"/>
              </w:rPr>
              <w:t>60</w:t>
            </w:r>
          </w:p>
        </w:tc>
        <w:tc>
          <w:tcPr>
            <w:tcW w:w="1985" w:type="dxa"/>
          </w:tcPr>
          <w:p w14:paraId="1D9C16C1" w14:textId="77777777" w:rsidR="00897094" w:rsidRPr="00897094" w:rsidRDefault="00897094" w:rsidP="00897094">
            <w:pPr>
              <w:spacing w:after="0" w:line="240" w:lineRule="auto"/>
              <w:rPr>
                <w:rFonts w:ascii="Times New Roman" w:hAnsi="Times New Roman"/>
              </w:rPr>
            </w:pPr>
            <w:r w:rsidRPr="00897094">
              <w:rPr>
                <w:rFonts w:ascii="Times New Roman" w:hAnsi="Times New Roman"/>
              </w:rPr>
              <w:t>650</w:t>
            </w:r>
          </w:p>
        </w:tc>
        <w:tc>
          <w:tcPr>
            <w:tcW w:w="1984" w:type="dxa"/>
          </w:tcPr>
          <w:p w14:paraId="0821AC21" w14:textId="77777777" w:rsidR="00897094" w:rsidRPr="00897094" w:rsidRDefault="00897094" w:rsidP="00897094">
            <w:pPr>
              <w:spacing w:after="0" w:line="240" w:lineRule="auto"/>
              <w:rPr>
                <w:rFonts w:ascii="Times New Roman" w:hAnsi="Times New Roman"/>
              </w:rPr>
            </w:pPr>
            <w:r w:rsidRPr="00897094">
              <w:rPr>
                <w:rFonts w:ascii="Times New Roman" w:hAnsi="Times New Roman"/>
              </w:rPr>
              <w:t>196</w:t>
            </w:r>
          </w:p>
        </w:tc>
      </w:tr>
      <w:tr w:rsidR="00897094" w:rsidRPr="00897094" w14:paraId="40B4BEE0" w14:textId="77777777" w:rsidTr="00897094">
        <w:tc>
          <w:tcPr>
            <w:tcW w:w="2410" w:type="dxa"/>
          </w:tcPr>
          <w:p w14:paraId="21970239" w14:textId="77777777" w:rsidR="00897094" w:rsidRPr="00897094" w:rsidRDefault="00897094" w:rsidP="00897094">
            <w:pPr>
              <w:spacing w:after="0" w:line="240" w:lineRule="auto"/>
              <w:rPr>
                <w:rFonts w:ascii="Times New Roman" w:hAnsi="Times New Roman"/>
              </w:rPr>
            </w:pPr>
            <w:r w:rsidRPr="00897094">
              <w:rPr>
                <w:rFonts w:ascii="Times New Roman" w:hAnsi="Times New Roman"/>
              </w:rPr>
              <w:t>Population description</w:t>
            </w:r>
          </w:p>
        </w:tc>
        <w:tc>
          <w:tcPr>
            <w:tcW w:w="3402" w:type="dxa"/>
            <w:gridSpan w:val="2"/>
          </w:tcPr>
          <w:p w14:paraId="393D0EE3" w14:textId="77777777" w:rsidR="00897094" w:rsidRPr="00897094" w:rsidRDefault="00897094" w:rsidP="00897094">
            <w:pPr>
              <w:spacing w:after="0" w:line="240" w:lineRule="auto"/>
              <w:rPr>
                <w:rFonts w:ascii="Times New Roman" w:hAnsi="Times New Roman"/>
              </w:rPr>
            </w:pPr>
            <w:r w:rsidRPr="00897094">
              <w:rPr>
                <w:rFonts w:ascii="Times New Roman" w:hAnsi="Times New Roman"/>
              </w:rPr>
              <w:t xml:space="preserve">Random selection of patients presenting to acute stroke ward; equal proportions of </w:t>
            </w:r>
            <w:r w:rsidR="00F540B8">
              <w:rPr>
                <w:rFonts w:ascii="Times New Roman" w:hAnsi="Times New Roman"/>
              </w:rPr>
              <w:t>WML</w:t>
            </w:r>
            <w:r w:rsidR="00F540B8" w:rsidRPr="00897094">
              <w:rPr>
                <w:rFonts w:ascii="Times New Roman" w:hAnsi="Times New Roman"/>
              </w:rPr>
              <w:t xml:space="preserve"> </w:t>
            </w:r>
            <w:r w:rsidRPr="00897094">
              <w:rPr>
                <w:rFonts w:ascii="Times New Roman" w:hAnsi="Times New Roman"/>
              </w:rPr>
              <w:t xml:space="preserve">severity: </w:t>
            </w:r>
          </w:p>
          <w:p w14:paraId="7670ED8F" w14:textId="77777777" w:rsidR="00897094" w:rsidRPr="00897094" w:rsidRDefault="00897094" w:rsidP="00897094">
            <w:pPr>
              <w:spacing w:after="0" w:line="240" w:lineRule="auto"/>
              <w:rPr>
                <w:rFonts w:ascii="Times New Roman" w:hAnsi="Times New Roman"/>
              </w:rPr>
            </w:pPr>
            <w:r w:rsidRPr="00897094">
              <w:rPr>
                <w:rFonts w:ascii="Times New Roman" w:hAnsi="Times New Roman"/>
              </w:rPr>
              <w:t>absent-mild/moderate/severe</w:t>
            </w:r>
          </w:p>
        </w:tc>
        <w:tc>
          <w:tcPr>
            <w:tcW w:w="1985" w:type="dxa"/>
          </w:tcPr>
          <w:p w14:paraId="655671A5" w14:textId="15AD4827" w:rsidR="00897094" w:rsidRPr="00897094" w:rsidRDefault="00897094" w:rsidP="00EA6085">
            <w:pPr>
              <w:spacing w:after="0" w:line="240" w:lineRule="auto"/>
              <w:rPr>
                <w:rFonts w:ascii="Times New Roman" w:hAnsi="Times New Roman"/>
              </w:rPr>
            </w:pPr>
            <w:r w:rsidRPr="00897094">
              <w:rPr>
                <w:rFonts w:ascii="Times New Roman" w:hAnsi="Times New Roman"/>
              </w:rPr>
              <w:t>All, unselected thrombolysed patients (+ CT-MR</w:t>
            </w:r>
            <w:r w:rsidR="00EA6085">
              <w:rPr>
                <w:rFonts w:ascii="Times New Roman" w:hAnsi="Times New Roman"/>
              </w:rPr>
              <w:t xml:space="preserve"> imaging</w:t>
            </w:r>
            <w:r w:rsidRPr="00897094">
              <w:rPr>
                <w:rFonts w:ascii="Times New Roman" w:hAnsi="Times New Roman"/>
              </w:rPr>
              <w:t xml:space="preserve"> pairs cohort)</w:t>
            </w:r>
          </w:p>
        </w:tc>
        <w:tc>
          <w:tcPr>
            <w:tcW w:w="1984" w:type="dxa"/>
          </w:tcPr>
          <w:p w14:paraId="4052B9F5" w14:textId="77777777" w:rsidR="00897094" w:rsidRPr="00897094" w:rsidRDefault="00897094" w:rsidP="00DD401E">
            <w:pPr>
              <w:spacing w:after="0" w:line="240" w:lineRule="auto"/>
              <w:rPr>
                <w:rFonts w:ascii="Times New Roman" w:hAnsi="Times New Roman"/>
              </w:rPr>
            </w:pPr>
            <w:r w:rsidRPr="00897094">
              <w:rPr>
                <w:rFonts w:ascii="Times New Roman" w:hAnsi="Times New Roman"/>
              </w:rPr>
              <w:t>Random selection of participant</w:t>
            </w:r>
            <w:r w:rsidR="00C531C5">
              <w:rPr>
                <w:rFonts w:ascii="Times New Roman" w:hAnsi="Times New Roman"/>
              </w:rPr>
              <w:t xml:space="preserve">s from, thrombolysis trial </w:t>
            </w:r>
            <w:r w:rsidR="00DD401E">
              <w:rPr>
                <w:rFonts w:ascii="Times New Roman" w:hAnsi="Times New Roman"/>
              </w:rPr>
              <w:t>IST-3</w:t>
            </w:r>
            <w:r w:rsidR="00FC40C8">
              <w:rPr>
                <w:rFonts w:ascii="Times New Roman" w:hAnsi="Times New Roman"/>
                <w:vertAlign w:val="superscript"/>
              </w:rPr>
              <w:t>5</w:t>
            </w:r>
          </w:p>
        </w:tc>
      </w:tr>
      <w:tr w:rsidR="00897094" w:rsidRPr="00897094" w14:paraId="10E80BFA" w14:textId="77777777" w:rsidTr="00897094">
        <w:tc>
          <w:tcPr>
            <w:tcW w:w="2410" w:type="dxa"/>
          </w:tcPr>
          <w:p w14:paraId="710B6D2A" w14:textId="77777777" w:rsidR="00897094" w:rsidRPr="00897094" w:rsidRDefault="00897094" w:rsidP="00897094">
            <w:pPr>
              <w:spacing w:after="0" w:line="240" w:lineRule="auto"/>
              <w:rPr>
                <w:rFonts w:ascii="Times New Roman" w:hAnsi="Times New Roman"/>
              </w:rPr>
            </w:pPr>
            <w:r w:rsidRPr="00897094">
              <w:rPr>
                <w:rFonts w:ascii="Times New Roman" w:hAnsi="Times New Roman"/>
              </w:rPr>
              <w:t>Male (%)</w:t>
            </w:r>
          </w:p>
        </w:tc>
        <w:tc>
          <w:tcPr>
            <w:tcW w:w="1701" w:type="dxa"/>
          </w:tcPr>
          <w:p w14:paraId="5E67E3A2" w14:textId="77777777" w:rsidR="00897094" w:rsidRPr="00897094" w:rsidRDefault="00897094" w:rsidP="00897094">
            <w:pPr>
              <w:spacing w:after="0" w:line="240" w:lineRule="auto"/>
              <w:rPr>
                <w:rFonts w:ascii="Times New Roman" w:hAnsi="Times New Roman"/>
              </w:rPr>
            </w:pPr>
            <w:r w:rsidRPr="00897094">
              <w:rPr>
                <w:rFonts w:ascii="Times New Roman" w:hAnsi="Times New Roman"/>
              </w:rPr>
              <w:t>52</w:t>
            </w:r>
          </w:p>
        </w:tc>
        <w:tc>
          <w:tcPr>
            <w:tcW w:w="1701" w:type="dxa"/>
          </w:tcPr>
          <w:p w14:paraId="5294B5F6" w14:textId="77777777" w:rsidR="00897094" w:rsidRPr="00897094" w:rsidRDefault="00897094" w:rsidP="00897094">
            <w:pPr>
              <w:spacing w:after="0" w:line="240" w:lineRule="auto"/>
              <w:rPr>
                <w:rFonts w:ascii="Times New Roman" w:hAnsi="Times New Roman"/>
              </w:rPr>
            </w:pPr>
            <w:r w:rsidRPr="00897094">
              <w:rPr>
                <w:rFonts w:ascii="Times New Roman" w:hAnsi="Times New Roman"/>
              </w:rPr>
              <w:t>58</w:t>
            </w:r>
          </w:p>
        </w:tc>
        <w:tc>
          <w:tcPr>
            <w:tcW w:w="1985" w:type="dxa"/>
          </w:tcPr>
          <w:p w14:paraId="2E157EBA" w14:textId="77777777" w:rsidR="00897094" w:rsidRPr="00897094" w:rsidRDefault="00897094" w:rsidP="00897094">
            <w:pPr>
              <w:spacing w:after="0" w:line="240" w:lineRule="auto"/>
              <w:rPr>
                <w:rFonts w:ascii="Times New Roman" w:hAnsi="Times New Roman"/>
              </w:rPr>
            </w:pPr>
            <w:r w:rsidRPr="00897094">
              <w:rPr>
                <w:rFonts w:ascii="Times New Roman" w:hAnsi="Times New Roman"/>
              </w:rPr>
              <w:t>54</w:t>
            </w:r>
          </w:p>
        </w:tc>
        <w:tc>
          <w:tcPr>
            <w:tcW w:w="1984" w:type="dxa"/>
          </w:tcPr>
          <w:p w14:paraId="09AB6FAE" w14:textId="77777777" w:rsidR="00897094" w:rsidRPr="00897094" w:rsidRDefault="00897094" w:rsidP="00897094">
            <w:pPr>
              <w:spacing w:after="0" w:line="240" w:lineRule="auto"/>
              <w:rPr>
                <w:rFonts w:ascii="Times New Roman" w:hAnsi="Times New Roman"/>
              </w:rPr>
            </w:pPr>
            <w:r w:rsidRPr="00897094">
              <w:rPr>
                <w:rFonts w:ascii="Times New Roman" w:hAnsi="Times New Roman"/>
              </w:rPr>
              <w:t>45</w:t>
            </w:r>
          </w:p>
        </w:tc>
      </w:tr>
      <w:tr w:rsidR="00891D96" w:rsidRPr="00897094" w14:paraId="03F72E2C" w14:textId="77777777" w:rsidTr="007F2715">
        <w:tc>
          <w:tcPr>
            <w:tcW w:w="2410" w:type="dxa"/>
          </w:tcPr>
          <w:p w14:paraId="31203E47" w14:textId="77777777" w:rsidR="00891D96" w:rsidRPr="00897094" w:rsidRDefault="00891D96" w:rsidP="007F2715">
            <w:pPr>
              <w:spacing w:after="0" w:line="240" w:lineRule="auto"/>
              <w:rPr>
                <w:rFonts w:ascii="Times New Roman" w:hAnsi="Times New Roman"/>
              </w:rPr>
            </w:pPr>
            <w:r w:rsidRPr="00897094">
              <w:rPr>
                <w:rFonts w:ascii="Times New Roman" w:hAnsi="Times New Roman"/>
              </w:rPr>
              <w:t>Age (median, IQR)</w:t>
            </w:r>
          </w:p>
        </w:tc>
        <w:tc>
          <w:tcPr>
            <w:tcW w:w="1701" w:type="dxa"/>
          </w:tcPr>
          <w:p w14:paraId="3D01F612" w14:textId="77777777" w:rsidR="00891D96" w:rsidRPr="00897094" w:rsidRDefault="00891D96" w:rsidP="007F2715">
            <w:pPr>
              <w:spacing w:after="0" w:line="240" w:lineRule="auto"/>
              <w:rPr>
                <w:rFonts w:ascii="Times New Roman" w:hAnsi="Times New Roman"/>
              </w:rPr>
            </w:pPr>
            <w:r w:rsidRPr="00897094">
              <w:rPr>
                <w:rFonts w:ascii="Times New Roman" w:hAnsi="Times New Roman"/>
              </w:rPr>
              <w:t>76 (66-85)</w:t>
            </w:r>
          </w:p>
        </w:tc>
        <w:tc>
          <w:tcPr>
            <w:tcW w:w="1701" w:type="dxa"/>
          </w:tcPr>
          <w:p w14:paraId="0F49E6EF" w14:textId="77777777" w:rsidR="00891D96" w:rsidRPr="00897094" w:rsidRDefault="00891D96" w:rsidP="007F2715">
            <w:pPr>
              <w:spacing w:after="0" w:line="240" w:lineRule="auto"/>
              <w:rPr>
                <w:rFonts w:ascii="Times New Roman" w:hAnsi="Times New Roman"/>
              </w:rPr>
            </w:pPr>
            <w:r w:rsidRPr="00897094">
              <w:rPr>
                <w:rFonts w:ascii="Times New Roman" w:hAnsi="Times New Roman"/>
              </w:rPr>
              <w:t>76 (67-84)</w:t>
            </w:r>
          </w:p>
        </w:tc>
        <w:tc>
          <w:tcPr>
            <w:tcW w:w="1985" w:type="dxa"/>
          </w:tcPr>
          <w:p w14:paraId="212D22DC" w14:textId="77777777" w:rsidR="00891D96" w:rsidRPr="00897094" w:rsidRDefault="00891D96" w:rsidP="007F2715">
            <w:pPr>
              <w:spacing w:after="0" w:line="240" w:lineRule="auto"/>
              <w:rPr>
                <w:rFonts w:ascii="Times New Roman" w:hAnsi="Times New Roman"/>
              </w:rPr>
            </w:pPr>
            <w:r w:rsidRPr="00897094">
              <w:rPr>
                <w:rFonts w:ascii="Times New Roman" w:hAnsi="Times New Roman"/>
              </w:rPr>
              <w:t>75 (63-82)</w:t>
            </w:r>
          </w:p>
        </w:tc>
        <w:tc>
          <w:tcPr>
            <w:tcW w:w="1984" w:type="dxa"/>
          </w:tcPr>
          <w:p w14:paraId="5B9F2910" w14:textId="77777777" w:rsidR="00891D96" w:rsidRPr="00897094" w:rsidRDefault="00891D96" w:rsidP="007F2715">
            <w:pPr>
              <w:spacing w:after="0" w:line="240" w:lineRule="auto"/>
              <w:rPr>
                <w:rFonts w:ascii="Times New Roman" w:hAnsi="Times New Roman"/>
              </w:rPr>
            </w:pPr>
            <w:r w:rsidRPr="00897094">
              <w:rPr>
                <w:rFonts w:ascii="Times New Roman" w:hAnsi="Times New Roman"/>
              </w:rPr>
              <w:t>82 (77-86)</w:t>
            </w:r>
          </w:p>
        </w:tc>
      </w:tr>
      <w:tr w:rsidR="00460830" w:rsidRPr="00897094" w14:paraId="40CC8157" w14:textId="77777777" w:rsidTr="00897094">
        <w:tc>
          <w:tcPr>
            <w:tcW w:w="2410" w:type="dxa"/>
          </w:tcPr>
          <w:p w14:paraId="3CB2FBEA" w14:textId="77777777" w:rsidR="00460830" w:rsidRDefault="00460830" w:rsidP="00460830">
            <w:pPr>
              <w:spacing w:after="0" w:line="240" w:lineRule="auto"/>
              <w:rPr>
                <w:rFonts w:ascii="Times New Roman" w:hAnsi="Times New Roman"/>
              </w:rPr>
            </w:pPr>
            <w:r>
              <w:rPr>
                <w:rFonts w:ascii="Times New Roman" w:hAnsi="Times New Roman"/>
              </w:rPr>
              <w:t xml:space="preserve">Male Age </w:t>
            </w:r>
          </w:p>
          <w:p w14:paraId="3977271C" w14:textId="77777777" w:rsidR="00460830" w:rsidRPr="00897094" w:rsidRDefault="00460830" w:rsidP="00460830">
            <w:pPr>
              <w:spacing w:after="0" w:line="240" w:lineRule="auto"/>
              <w:rPr>
                <w:rFonts w:ascii="Times New Roman" w:hAnsi="Times New Roman"/>
              </w:rPr>
            </w:pPr>
            <w:r>
              <w:rPr>
                <w:rFonts w:ascii="Times New Roman" w:hAnsi="Times New Roman"/>
              </w:rPr>
              <w:t>(median, IQR)</w:t>
            </w:r>
          </w:p>
        </w:tc>
        <w:tc>
          <w:tcPr>
            <w:tcW w:w="1701" w:type="dxa"/>
          </w:tcPr>
          <w:p w14:paraId="2B24349D" w14:textId="77777777" w:rsidR="00460830" w:rsidRPr="00897094" w:rsidRDefault="00460830" w:rsidP="00460830">
            <w:pPr>
              <w:spacing w:after="0" w:line="240" w:lineRule="auto"/>
              <w:rPr>
                <w:rFonts w:ascii="Times New Roman" w:hAnsi="Times New Roman"/>
              </w:rPr>
            </w:pPr>
            <w:r>
              <w:rPr>
                <w:rFonts w:ascii="Times New Roman" w:hAnsi="Times New Roman"/>
              </w:rPr>
              <w:t>70 (65-82)</w:t>
            </w:r>
          </w:p>
        </w:tc>
        <w:tc>
          <w:tcPr>
            <w:tcW w:w="1701" w:type="dxa"/>
          </w:tcPr>
          <w:p w14:paraId="270343E7" w14:textId="77777777" w:rsidR="00460830" w:rsidRPr="00897094" w:rsidRDefault="00460830" w:rsidP="00460830">
            <w:pPr>
              <w:spacing w:after="0" w:line="240" w:lineRule="auto"/>
              <w:rPr>
                <w:rFonts w:ascii="Times New Roman" w:hAnsi="Times New Roman"/>
              </w:rPr>
            </w:pPr>
            <w:r>
              <w:rPr>
                <w:rFonts w:ascii="Times New Roman" w:hAnsi="Times New Roman"/>
              </w:rPr>
              <w:t>73 (66-82)</w:t>
            </w:r>
          </w:p>
        </w:tc>
        <w:tc>
          <w:tcPr>
            <w:tcW w:w="1985" w:type="dxa"/>
          </w:tcPr>
          <w:p w14:paraId="4350B8BA" w14:textId="77777777" w:rsidR="00460830" w:rsidRPr="00897094" w:rsidRDefault="00460830" w:rsidP="00460830">
            <w:pPr>
              <w:spacing w:after="0" w:line="240" w:lineRule="auto"/>
              <w:rPr>
                <w:rFonts w:ascii="Times New Roman" w:hAnsi="Times New Roman"/>
              </w:rPr>
            </w:pPr>
            <w:r>
              <w:rPr>
                <w:rFonts w:ascii="Times New Roman" w:hAnsi="Times New Roman"/>
              </w:rPr>
              <w:t>70 (59-79)</w:t>
            </w:r>
          </w:p>
        </w:tc>
        <w:tc>
          <w:tcPr>
            <w:tcW w:w="1984" w:type="dxa"/>
          </w:tcPr>
          <w:p w14:paraId="0ACBA02C" w14:textId="77777777" w:rsidR="00460830" w:rsidRPr="00897094" w:rsidRDefault="00460830" w:rsidP="00460830">
            <w:pPr>
              <w:spacing w:after="0" w:line="240" w:lineRule="auto"/>
              <w:rPr>
                <w:rFonts w:ascii="Times New Roman" w:hAnsi="Times New Roman"/>
              </w:rPr>
            </w:pPr>
            <w:r>
              <w:rPr>
                <w:rFonts w:ascii="Times New Roman" w:hAnsi="Times New Roman"/>
              </w:rPr>
              <w:t>81 (76-85)</w:t>
            </w:r>
          </w:p>
        </w:tc>
      </w:tr>
      <w:tr w:rsidR="00460830" w:rsidRPr="00897094" w14:paraId="775B94A7" w14:textId="77777777" w:rsidTr="00897094">
        <w:tc>
          <w:tcPr>
            <w:tcW w:w="2410" w:type="dxa"/>
          </w:tcPr>
          <w:p w14:paraId="008AB9C8" w14:textId="77777777" w:rsidR="00460830" w:rsidRDefault="00460830" w:rsidP="00460830">
            <w:pPr>
              <w:spacing w:after="0" w:line="240" w:lineRule="auto"/>
              <w:rPr>
                <w:rFonts w:ascii="Times New Roman" w:hAnsi="Times New Roman"/>
              </w:rPr>
            </w:pPr>
            <w:r>
              <w:rPr>
                <w:rFonts w:ascii="Times New Roman" w:hAnsi="Times New Roman"/>
              </w:rPr>
              <w:t xml:space="preserve">Female Age </w:t>
            </w:r>
            <w:r w:rsidR="008D3EE1">
              <w:rPr>
                <w:rFonts w:ascii="Times New Roman" w:hAnsi="Times New Roman"/>
              </w:rPr>
              <w:t>*</w:t>
            </w:r>
          </w:p>
          <w:p w14:paraId="6505D298" w14:textId="77777777" w:rsidR="00460830" w:rsidRDefault="00460830" w:rsidP="00460830">
            <w:pPr>
              <w:spacing w:after="0" w:line="240" w:lineRule="auto"/>
              <w:rPr>
                <w:rFonts w:ascii="Times New Roman" w:hAnsi="Times New Roman"/>
              </w:rPr>
            </w:pPr>
            <w:r>
              <w:rPr>
                <w:rFonts w:ascii="Times New Roman" w:hAnsi="Times New Roman"/>
              </w:rPr>
              <w:t>(median, IQR)</w:t>
            </w:r>
          </w:p>
        </w:tc>
        <w:tc>
          <w:tcPr>
            <w:tcW w:w="1701" w:type="dxa"/>
          </w:tcPr>
          <w:p w14:paraId="2B6D001E" w14:textId="77777777" w:rsidR="00460830" w:rsidRPr="00897094" w:rsidRDefault="00460830" w:rsidP="00460830">
            <w:pPr>
              <w:spacing w:after="0" w:line="240" w:lineRule="auto"/>
              <w:rPr>
                <w:rFonts w:ascii="Times New Roman" w:hAnsi="Times New Roman"/>
              </w:rPr>
            </w:pPr>
            <w:r>
              <w:rPr>
                <w:rFonts w:ascii="Times New Roman" w:hAnsi="Times New Roman"/>
              </w:rPr>
              <w:t>77 (69 – 86)</w:t>
            </w:r>
          </w:p>
        </w:tc>
        <w:tc>
          <w:tcPr>
            <w:tcW w:w="1701" w:type="dxa"/>
          </w:tcPr>
          <w:p w14:paraId="0FAA373F" w14:textId="77777777" w:rsidR="00460830" w:rsidRPr="00897094" w:rsidRDefault="00460830" w:rsidP="00460830">
            <w:pPr>
              <w:spacing w:after="0" w:line="240" w:lineRule="auto"/>
              <w:rPr>
                <w:rFonts w:ascii="Times New Roman" w:hAnsi="Times New Roman"/>
              </w:rPr>
            </w:pPr>
            <w:r>
              <w:rPr>
                <w:rFonts w:ascii="Times New Roman" w:hAnsi="Times New Roman"/>
              </w:rPr>
              <w:t>77 (67-86)</w:t>
            </w:r>
          </w:p>
        </w:tc>
        <w:tc>
          <w:tcPr>
            <w:tcW w:w="1985" w:type="dxa"/>
          </w:tcPr>
          <w:p w14:paraId="10163625" w14:textId="77777777" w:rsidR="00460830" w:rsidRPr="00897094" w:rsidRDefault="00460830" w:rsidP="00460830">
            <w:pPr>
              <w:spacing w:after="0" w:line="240" w:lineRule="auto"/>
              <w:rPr>
                <w:rFonts w:ascii="Times New Roman" w:hAnsi="Times New Roman"/>
              </w:rPr>
            </w:pPr>
            <w:r>
              <w:rPr>
                <w:rFonts w:ascii="Times New Roman" w:hAnsi="Times New Roman"/>
              </w:rPr>
              <w:t>78 (68-85)</w:t>
            </w:r>
          </w:p>
        </w:tc>
        <w:tc>
          <w:tcPr>
            <w:tcW w:w="1984" w:type="dxa"/>
          </w:tcPr>
          <w:p w14:paraId="3F27DD24" w14:textId="77777777" w:rsidR="00460830" w:rsidRPr="00897094" w:rsidRDefault="00460830" w:rsidP="00460830">
            <w:pPr>
              <w:spacing w:after="0" w:line="240" w:lineRule="auto"/>
              <w:rPr>
                <w:rFonts w:ascii="Times New Roman" w:hAnsi="Times New Roman"/>
              </w:rPr>
            </w:pPr>
            <w:r>
              <w:rPr>
                <w:rFonts w:ascii="Times New Roman" w:hAnsi="Times New Roman"/>
              </w:rPr>
              <w:t>83 (80-87)</w:t>
            </w:r>
          </w:p>
        </w:tc>
      </w:tr>
      <w:tr w:rsidR="00460830" w:rsidRPr="00897094" w14:paraId="4F10D874" w14:textId="77777777" w:rsidTr="00897094">
        <w:tc>
          <w:tcPr>
            <w:tcW w:w="2410" w:type="dxa"/>
          </w:tcPr>
          <w:p w14:paraId="0F62BE10" w14:textId="77777777" w:rsidR="00460830" w:rsidRPr="00897094" w:rsidRDefault="00460830" w:rsidP="00460830">
            <w:pPr>
              <w:spacing w:after="0" w:line="240" w:lineRule="auto"/>
              <w:rPr>
                <w:rFonts w:ascii="Times New Roman" w:hAnsi="Times New Roman"/>
              </w:rPr>
            </w:pPr>
            <w:r w:rsidRPr="00897094">
              <w:rPr>
                <w:rFonts w:ascii="Times New Roman" w:hAnsi="Times New Roman"/>
              </w:rPr>
              <w:t>CT features:-</w:t>
            </w:r>
          </w:p>
        </w:tc>
        <w:tc>
          <w:tcPr>
            <w:tcW w:w="1701" w:type="dxa"/>
          </w:tcPr>
          <w:p w14:paraId="5A2214CC" w14:textId="77777777" w:rsidR="00460830" w:rsidRPr="00897094" w:rsidRDefault="00460830" w:rsidP="00460830">
            <w:pPr>
              <w:spacing w:after="0" w:line="240" w:lineRule="auto"/>
              <w:rPr>
                <w:rFonts w:ascii="Times New Roman" w:hAnsi="Times New Roman"/>
              </w:rPr>
            </w:pPr>
          </w:p>
        </w:tc>
        <w:tc>
          <w:tcPr>
            <w:tcW w:w="1701" w:type="dxa"/>
          </w:tcPr>
          <w:p w14:paraId="6884BDA8" w14:textId="77777777" w:rsidR="00460830" w:rsidRPr="00897094" w:rsidRDefault="00460830" w:rsidP="00460830">
            <w:pPr>
              <w:spacing w:after="0" w:line="240" w:lineRule="auto"/>
              <w:rPr>
                <w:rFonts w:ascii="Times New Roman" w:hAnsi="Times New Roman"/>
              </w:rPr>
            </w:pPr>
          </w:p>
        </w:tc>
        <w:tc>
          <w:tcPr>
            <w:tcW w:w="1985" w:type="dxa"/>
          </w:tcPr>
          <w:p w14:paraId="476CD748" w14:textId="77777777" w:rsidR="00460830" w:rsidRPr="00897094" w:rsidRDefault="00460830" w:rsidP="00460830">
            <w:pPr>
              <w:spacing w:after="0" w:line="240" w:lineRule="auto"/>
              <w:rPr>
                <w:rFonts w:ascii="Times New Roman" w:hAnsi="Times New Roman"/>
              </w:rPr>
            </w:pPr>
          </w:p>
        </w:tc>
        <w:tc>
          <w:tcPr>
            <w:tcW w:w="1984" w:type="dxa"/>
          </w:tcPr>
          <w:p w14:paraId="358BCBA9" w14:textId="77777777" w:rsidR="00460830" w:rsidRPr="00897094" w:rsidRDefault="00460830" w:rsidP="00460830">
            <w:pPr>
              <w:spacing w:after="0" w:line="240" w:lineRule="auto"/>
              <w:rPr>
                <w:rFonts w:ascii="Times New Roman" w:hAnsi="Times New Roman"/>
              </w:rPr>
            </w:pPr>
          </w:p>
        </w:tc>
      </w:tr>
      <w:tr w:rsidR="00460830" w:rsidRPr="00897094" w14:paraId="61157E5E" w14:textId="77777777" w:rsidTr="00897094">
        <w:tc>
          <w:tcPr>
            <w:tcW w:w="2410" w:type="dxa"/>
          </w:tcPr>
          <w:p w14:paraId="544CAD9C" w14:textId="77777777" w:rsidR="00460830" w:rsidRPr="00897094" w:rsidRDefault="00460830" w:rsidP="00460830">
            <w:pPr>
              <w:spacing w:after="0" w:line="240" w:lineRule="auto"/>
              <w:rPr>
                <w:rFonts w:ascii="Times New Roman" w:hAnsi="Times New Roman"/>
              </w:rPr>
            </w:pPr>
            <w:r w:rsidRPr="00897094">
              <w:rPr>
                <w:rFonts w:ascii="Times New Roman" w:hAnsi="Times New Roman"/>
              </w:rPr>
              <w:t xml:space="preserve">- acute parenchymal   </w:t>
            </w:r>
          </w:p>
          <w:p w14:paraId="1CAD20DA" w14:textId="77777777" w:rsidR="00460830" w:rsidRPr="00897094" w:rsidRDefault="00460830" w:rsidP="00460830">
            <w:pPr>
              <w:spacing w:after="0" w:line="240" w:lineRule="auto"/>
              <w:rPr>
                <w:rFonts w:ascii="Times New Roman" w:hAnsi="Times New Roman"/>
              </w:rPr>
            </w:pPr>
            <w:r w:rsidRPr="00897094">
              <w:rPr>
                <w:rFonts w:ascii="Times New Roman" w:hAnsi="Times New Roman"/>
              </w:rPr>
              <w:t xml:space="preserve">   </w:t>
            </w:r>
            <w:r>
              <w:rPr>
                <w:rFonts w:ascii="Times New Roman" w:hAnsi="Times New Roman"/>
              </w:rPr>
              <w:t>i</w:t>
            </w:r>
            <w:r w:rsidRPr="00897094">
              <w:rPr>
                <w:rFonts w:ascii="Times New Roman" w:hAnsi="Times New Roman"/>
              </w:rPr>
              <w:t>schemia (%)</w:t>
            </w:r>
          </w:p>
        </w:tc>
        <w:tc>
          <w:tcPr>
            <w:tcW w:w="1701" w:type="dxa"/>
          </w:tcPr>
          <w:p w14:paraId="38D2033E" w14:textId="77777777" w:rsidR="00460830" w:rsidRPr="00897094" w:rsidRDefault="00460830" w:rsidP="00460830">
            <w:pPr>
              <w:spacing w:after="0" w:line="240" w:lineRule="auto"/>
              <w:rPr>
                <w:rFonts w:ascii="Times New Roman" w:hAnsi="Times New Roman"/>
              </w:rPr>
            </w:pPr>
            <w:r w:rsidRPr="00897094">
              <w:rPr>
                <w:rFonts w:ascii="Times New Roman" w:hAnsi="Times New Roman"/>
              </w:rPr>
              <w:t>19</w:t>
            </w:r>
          </w:p>
        </w:tc>
        <w:tc>
          <w:tcPr>
            <w:tcW w:w="1701" w:type="dxa"/>
          </w:tcPr>
          <w:p w14:paraId="6BD33644" w14:textId="77777777" w:rsidR="00460830" w:rsidRPr="00897094" w:rsidRDefault="00460830" w:rsidP="00460830">
            <w:pPr>
              <w:spacing w:after="0" w:line="240" w:lineRule="auto"/>
              <w:rPr>
                <w:rFonts w:ascii="Times New Roman" w:hAnsi="Times New Roman"/>
              </w:rPr>
            </w:pPr>
            <w:r w:rsidRPr="00897094">
              <w:rPr>
                <w:rFonts w:ascii="Times New Roman" w:hAnsi="Times New Roman"/>
              </w:rPr>
              <w:t>22</w:t>
            </w:r>
          </w:p>
        </w:tc>
        <w:tc>
          <w:tcPr>
            <w:tcW w:w="1985" w:type="dxa"/>
          </w:tcPr>
          <w:p w14:paraId="20D5B941" w14:textId="77777777" w:rsidR="00460830" w:rsidRPr="00897094" w:rsidRDefault="00460830" w:rsidP="00460830">
            <w:pPr>
              <w:spacing w:after="0" w:line="240" w:lineRule="auto"/>
              <w:rPr>
                <w:rFonts w:ascii="Times New Roman" w:hAnsi="Times New Roman"/>
              </w:rPr>
            </w:pPr>
            <w:r w:rsidRPr="00897094">
              <w:rPr>
                <w:rFonts w:ascii="Times New Roman" w:hAnsi="Times New Roman"/>
              </w:rPr>
              <w:t>36</w:t>
            </w:r>
          </w:p>
        </w:tc>
        <w:tc>
          <w:tcPr>
            <w:tcW w:w="1984" w:type="dxa"/>
          </w:tcPr>
          <w:p w14:paraId="4230B17A" w14:textId="77777777" w:rsidR="00460830" w:rsidRPr="00897094" w:rsidRDefault="00460830" w:rsidP="00460830">
            <w:pPr>
              <w:spacing w:after="0" w:line="240" w:lineRule="auto"/>
              <w:rPr>
                <w:rFonts w:ascii="Times New Roman" w:hAnsi="Times New Roman"/>
              </w:rPr>
            </w:pPr>
            <w:r w:rsidRPr="00897094">
              <w:rPr>
                <w:rFonts w:ascii="Times New Roman" w:hAnsi="Times New Roman"/>
              </w:rPr>
              <w:t>0</w:t>
            </w:r>
          </w:p>
        </w:tc>
      </w:tr>
      <w:tr w:rsidR="00460830" w:rsidRPr="00897094" w14:paraId="16FD929B" w14:textId="77777777" w:rsidTr="00897094">
        <w:tc>
          <w:tcPr>
            <w:tcW w:w="2410" w:type="dxa"/>
          </w:tcPr>
          <w:p w14:paraId="109DCF51" w14:textId="77777777" w:rsidR="00460830" w:rsidRPr="00897094" w:rsidRDefault="00460830" w:rsidP="00460830">
            <w:pPr>
              <w:spacing w:after="0" w:line="240" w:lineRule="auto"/>
              <w:rPr>
                <w:rFonts w:ascii="Times New Roman" w:hAnsi="Times New Roman"/>
              </w:rPr>
            </w:pPr>
            <w:r w:rsidRPr="00897094">
              <w:rPr>
                <w:rFonts w:ascii="Times New Roman" w:hAnsi="Times New Roman"/>
              </w:rPr>
              <w:t>- old infarcts (%)</w:t>
            </w:r>
          </w:p>
        </w:tc>
        <w:tc>
          <w:tcPr>
            <w:tcW w:w="1701" w:type="dxa"/>
          </w:tcPr>
          <w:p w14:paraId="112710DF" w14:textId="77777777" w:rsidR="00460830" w:rsidRPr="00897094" w:rsidRDefault="00460830" w:rsidP="00460830">
            <w:pPr>
              <w:spacing w:after="0" w:line="240" w:lineRule="auto"/>
              <w:rPr>
                <w:rFonts w:ascii="Times New Roman" w:hAnsi="Times New Roman"/>
              </w:rPr>
            </w:pPr>
            <w:r w:rsidRPr="00897094">
              <w:rPr>
                <w:rFonts w:ascii="Times New Roman" w:hAnsi="Times New Roman"/>
              </w:rPr>
              <w:t>38</w:t>
            </w:r>
          </w:p>
        </w:tc>
        <w:tc>
          <w:tcPr>
            <w:tcW w:w="1701" w:type="dxa"/>
          </w:tcPr>
          <w:p w14:paraId="22BF0891" w14:textId="77777777" w:rsidR="00460830" w:rsidRPr="00897094" w:rsidRDefault="00460830" w:rsidP="00460830">
            <w:pPr>
              <w:spacing w:after="0" w:line="240" w:lineRule="auto"/>
              <w:rPr>
                <w:rFonts w:ascii="Times New Roman" w:hAnsi="Times New Roman"/>
              </w:rPr>
            </w:pPr>
            <w:r w:rsidRPr="00897094">
              <w:rPr>
                <w:rFonts w:ascii="Times New Roman" w:hAnsi="Times New Roman"/>
              </w:rPr>
              <w:t>38</w:t>
            </w:r>
          </w:p>
        </w:tc>
        <w:tc>
          <w:tcPr>
            <w:tcW w:w="1985" w:type="dxa"/>
          </w:tcPr>
          <w:p w14:paraId="15B85614" w14:textId="77777777" w:rsidR="00460830" w:rsidRPr="00897094" w:rsidRDefault="00460830" w:rsidP="00460830">
            <w:pPr>
              <w:spacing w:after="0" w:line="240" w:lineRule="auto"/>
              <w:rPr>
                <w:rFonts w:ascii="Times New Roman" w:hAnsi="Times New Roman"/>
              </w:rPr>
            </w:pPr>
            <w:r w:rsidRPr="00897094">
              <w:rPr>
                <w:rFonts w:ascii="Times New Roman" w:hAnsi="Times New Roman"/>
              </w:rPr>
              <w:t>42</w:t>
            </w:r>
          </w:p>
        </w:tc>
        <w:tc>
          <w:tcPr>
            <w:tcW w:w="1984" w:type="dxa"/>
          </w:tcPr>
          <w:p w14:paraId="5BCB07F8" w14:textId="77777777" w:rsidR="00460830" w:rsidRPr="00897094" w:rsidRDefault="00460830" w:rsidP="00460830">
            <w:pPr>
              <w:spacing w:after="0" w:line="240" w:lineRule="auto"/>
              <w:rPr>
                <w:rFonts w:ascii="Times New Roman" w:hAnsi="Times New Roman"/>
              </w:rPr>
            </w:pPr>
            <w:r w:rsidRPr="00897094">
              <w:rPr>
                <w:rFonts w:ascii="Times New Roman" w:hAnsi="Times New Roman"/>
              </w:rPr>
              <w:t>59</w:t>
            </w:r>
          </w:p>
        </w:tc>
      </w:tr>
      <w:tr w:rsidR="00460830" w:rsidRPr="00897094" w14:paraId="36035262" w14:textId="77777777" w:rsidTr="00897094">
        <w:tc>
          <w:tcPr>
            <w:tcW w:w="2410" w:type="dxa"/>
          </w:tcPr>
          <w:p w14:paraId="18EE1229" w14:textId="77777777" w:rsidR="00460830" w:rsidRPr="00897094" w:rsidRDefault="00460830" w:rsidP="00460830">
            <w:pPr>
              <w:spacing w:after="0" w:line="240" w:lineRule="auto"/>
              <w:rPr>
                <w:rFonts w:ascii="Times New Roman" w:hAnsi="Times New Roman"/>
              </w:rPr>
            </w:pPr>
            <w:r w:rsidRPr="00897094">
              <w:rPr>
                <w:rFonts w:ascii="Times New Roman" w:hAnsi="Times New Roman"/>
              </w:rPr>
              <w:t>- central atrophy</w:t>
            </w:r>
            <w:r w:rsidRPr="00897094">
              <w:rPr>
                <w:rFonts w:ascii="Times New Roman" w:hAnsi="Times New Roman"/>
                <w:vertAlign w:val="superscript"/>
              </w:rPr>
              <w:t xml:space="preserve">2 </w:t>
            </w:r>
            <w:r w:rsidRPr="00897094">
              <w:rPr>
                <w:rFonts w:ascii="Times New Roman" w:hAnsi="Times New Roman"/>
              </w:rPr>
              <w:t>(%)</w:t>
            </w:r>
          </w:p>
        </w:tc>
        <w:tc>
          <w:tcPr>
            <w:tcW w:w="1701" w:type="dxa"/>
          </w:tcPr>
          <w:p w14:paraId="003B7E2C" w14:textId="77777777" w:rsidR="00460830" w:rsidRPr="00897094" w:rsidRDefault="00460830" w:rsidP="00460830">
            <w:pPr>
              <w:spacing w:after="0" w:line="240" w:lineRule="auto"/>
              <w:rPr>
                <w:rFonts w:ascii="Times New Roman" w:hAnsi="Times New Roman"/>
              </w:rPr>
            </w:pPr>
            <w:r w:rsidRPr="00897094">
              <w:rPr>
                <w:rFonts w:ascii="Times New Roman" w:hAnsi="Times New Roman"/>
              </w:rPr>
              <w:t>72</w:t>
            </w:r>
          </w:p>
        </w:tc>
        <w:tc>
          <w:tcPr>
            <w:tcW w:w="1701" w:type="dxa"/>
          </w:tcPr>
          <w:p w14:paraId="05641835" w14:textId="77777777" w:rsidR="00460830" w:rsidRPr="00897094" w:rsidRDefault="00460830" w:rsidP="00460830">
            <w:pPr>
              <w:spacing w:after="0" w:line="240" w:lineRule="auto"/>
              <w:rPr>
                <w:rFonts w:ascii="Times New Roman" w:hAnsi="Times New Roman"/>
              </w:rPr>
            </w:pPr>
            <w:r w:rsidRPr="00897094">
              <w:rPr>
                <w:rFonts w:ascii="Times New Roman" w:hAnsi="Times New Roman"/>
              </w:rPr>
              <w:t>75</w:t>
            </w:r>
          </w:p>
        </w:tc>
        <w:tc>
          <w:tcPr>
            <w:tcW w:w="1985" w:type="dxa"/>
          </w:tcPr>
          <w:p w14:paraId="6C0161E6" w14:textId="77777777" w:rsidR="00460830" w:rsidRPr="00897094" w:rsidRDefault="00460830" w:rsidP="00460830">
            <w:pPr>
              <w:spacing w:after="0" w:line="240" w:lineRule="auto"/>
              <w:rPr>
                <w:rFonts w:ascii="Times New Roman" w:hAnsi="Times New Roman"/>
              </w:rPr>
            </w:pPr>
            <w:r w:rsidRPr="00897094">
              <w:rPr>
                <w:rFonts w:ascii="Times New Roman" w:hAnsi="Times New Roman"/>
              </w:rPr>
              <w:t>67</w:t>
            </w:r>
          </w:p>
        </w:tc>
        <w:tc>
          <w:tcPr>
            <w:tcW w:w="1984" w:type="dxa"/>
          </w:tcPr>
          <w:p w14:paraId="0C15A90F" w14:textId="77777777" w:rsidR="00460830" w:rsidRPr="00897094" w:rsidRDefault="00460830" w:rsidP="00460830">
            <w:pPr>
              <w:spacing w:after="0" w:line="240" w:lineRule="auto"/>
              <w:rPr>
                <w:rFonts w:ascii="Times New Roman" w:hAnsi="Times New Roman"/>
              </w:rPr>
            </w:pPr>
            <w:r w:rsidRPr="00897094">
              <w:rPr>
                <w:rFonts w:ascii="Times New Roman" w:hAnsi="Times New Roman"/>
              </w:rPr>
              <w:t>87</w:t>
            </w:r>
          </w:p>
        </w:tc>
      </w:tr>
      <w:tr w:rsidR="00460830" w:rsidRPr="00897094" w14:paraId="1FB8A2F6" w14:textId="77777777" w:rsidTr="00897094">
        <w:tc>
          <w:tcPr>
            <w:tcW w:w="2410" w:type="dxa"/>
          </w:tcPr>
          <w:p w14:paraId="387C3A57" w14:textId="77777777" w:rsidR="00460830" w:rsidRPr="00897094" w:rsidRDefault="00460830" w:rsidP="00460830">
            <w:pPr>
              <w:spacing w:after="0" w:line="240" w:lineRule="auto"/>
              <w:rPr>
                <w:rFonts w:ascii="Times New Roman" w:hAnsi="Times New Roman"/>
              </w:rPr>
            </w:pPr>
            <w:r w:rsidRPr="00897094">
              <w:rPr>
                <w:rFonts w:ascii="Times New Roman" w:hAnsi="Times New Roman"/>
              </w:rPr>
              <w:t>- peripheral atrophy</w:t>
            </w:r>
            <w:r w:rsidRPr="00897094">
              <w:rPr>
                <w:rFonts w:ascii="Times New Roman" w:hAnsi="Times New Roman"/>
                <w:vertAlign w:val="superscript"/>
              </w:rPr>
              <w:t xml:space="preserve">2 </w:t>
            </w:r>
            <w:r w:rsidRPr="00897094">
              <w:rPr>
                <w:rFonts w:ascii="Times New Roman" w:hAnsi="Times New Roman"/>
              </w:rPr>
              <w:t>(%)</w:t>
            </w:r>
          </w:p>
        </w:tc>
        <w:tc>
          <w:tcPr>
            <w:tcW w:w="1701" w:type="dxa"/>
          </w:tcPr>
          <w:p w14:paraId="10D6F30D" w14:textId="77777777" w:rsidR="00460830" w:rsidRPr="00897094" w:rsidRDefault="00460830" w:rsidP="00460830">
            <w:pPr>
              <w:spacing w:after="0" w:line="240" w:lineRule="auto"/>
              <w:rPr>
                <w:rFonts w:ascii="Times New Roman" w:hAnsi="Times New Roman"/>
              </w:rPr>
            </w:pPr>
            <w:r w:rsidRPr="00897094">
              <w:rPr>
                <w:rFonts w:ascii="Times New Roman" w:hAnsi="Times New Roman"/>
              </w:rPr>
              <w:t>82</w:t>
            </w:r>
          </w:p>
        </w:tc>
        <w:tc>
          <w:tcPr>
            <w:tcW w:w="1701" w:type="dxa"/>
          </w:tcPr>
          <w:p w14:paraId="2136EC3A" w14:textId="77777777" w:rsidR="00460830" w:rsidRPr="00897094" w:rsidRDefault="00460830" w:rsidP="00460830">
            <w:pPr>
              <w:spacing w:after="0" w:line="240" w:lineRule="auto"/>
              <w:rPr>
                <w:rFonts w:ascii="Times New Roman" w:hAnsi="Times New Roman"/>
              </w:rPr>
            </w:pPr>
            <w:r w:rsidRPr="00897094">
              <w:rPr>
                <w:rFonts w:ascii="Times New Roman" w:hAnsi="Times New Roman"/>
              </w:rPr>
              <w:t>87</w:t>
            </w:r>
          </w:p>
        </w:tc>
        <w:tc>
          <w:tcPr>
            <w:tcW w:w="1985" w:type="dxa"/>
          </w:tcPr>
          <w:p w14:paraId="531130E1" w14:textId="77777777" w:rsidR="00460830" w:rsidRPr="00897094" w:rsidRDefault="00460830" w:rsidP="00460830">
            <w:pPr>
              <w:spacing w:after="0" w:line="240" w:lineRule="auto"/>
              <w:rPr>
                <w:rFonts w:ascii="Times New Roman" w:hAnsi="Times New Roman"/>
              </w:rPr>
            </w:pPr>
            <w:r w:rsidRPr="00897094">
              <w:rPr>
                <w:rFonts w:ascii="Times New Roman" w:hAnsi="Times New Roman"/>
              </w:rPr>
              <w:t>75</w:t>
            </w:r>
          </w:p>
        </w:tc>
        <w:tc>
          <w:tcPr>
            <w:tcW w:w="1984" w:type="dxa"/>
          </w:tcPr>
          <w:p w14:paraId="558D1056" w14:textId="77777777" w:rsidR="00460830" w:rsidRPr="00897094" w:rsidRDefault="00460830" w:rsidP="00460830">
            <w:pPr>
              <w:spacing w:after="0" w:line="240" w:lineRule="auto"/>
              <w:rPr>
                <w:rFonts w:ascii="Times New Roman" w:hAnsi="Times New Roman"/>
              </w:rPr>
            </w:pPr>
            <w:r w:rsidRPr="00897094">
              <w:rPr>
                <w:rFonts w:ascii="Times New Roman" w:hAnsi="Times New Roman"/>
              </w:rPr>
              <w:t>85</w:t>
            </w:r>
          </w:p>
        </w:tc>
      </w:tr>
      <w:tr w:rsidR="00460830" w:rsidRPr="00897094" w14:paraId="230E0C8D" w14:textId="77777777" w:rsidTr="00897094">
        <w:tc>
          <w:tcPr>
            <w:tcW w:w="2410" w:type="dxa"/>
          </w:tcPr>
          <w:p w14:paraId="09508A8B" w14:textId="77777777" w:rsidR="00460830" w:rsidRPr="00897094" w:rsidRDefault="00460830" w:rsidP="00460830">
            <w:pPr>
              <w:spacing w:after="0" w:line="240" w:lineRule="auto"/>
              <w:rPr>
                <w:rFonts w:ascii="Times New Roman" w:hAnsi="Times New Roman"/>
              </w:rPr>
            </w:pPr>
            <w:r w:rsidRPr="00897094">
              <w:rPr>
                <w:rFonts w:ascii="Times New Roman" w:hAnsi="Times New Roman"/>
              </w:rPr>
              <w:t>- other lesions</w:t>
            </w:r>
            <w:r w:rsidRPr="00897094">
              <w:rPr>
                <w:rFonts w:ascii="Times New Roman" w:hAnsi="Times New Roman"/>
                <w:vertAlign w:val="superscript"/>
              </w:rPr>
              <w:t xml:space="preserve">3 </w:t>
            </w:r>
            <w:r w:rsidRPr="00897094">
              <w:rPr>
                <w:rFonts w:ascii="Times New Roman" w:hAnsi="Times New Roman"/>
              </w:rPr>
              <w:t>(%)</w:t>
            </w:r>
          </w:p>
        </w:tc>
        <w:tc>
          <w:tcPr>
            <w:tcW w:w="1701" w:type="dxa"/>
          </w:tcPr>
          <w:p w14:paraId="71DF9B6F" w14:textId="77777777" w:rsidR="00460830" w:rsidRPr="00897094" w:rsidRDefault="00460830" w:rsidP="00460830">
            <w:pPr>
              <w:spacing w:after="0" w:line="240" w:lineRule="auto"/>
              <w:rPr>
                <w:rFonts w:ascii="Times New Roman" w:hAnsi="Times New Roman"/>
              </w:rPr>
            </w:pPr>
            <w:r w:rsidRPr="00897094">
              <w:rPr>
                <w:rFonts w:ascii="Times New Roman" w:hAnsi="Times New Roman"/>
              </w:rPr>
              <w:t>6</w:t>
            </w:r>
          </w:p>
        </w:tc>
        <w:tc>
          <w:tcPr>
            <w:tcW w:w="1701" w:type="dxa"/>
          </w:tcPr>
          <w:p w14:paraId="2A5AE038" w14:textId="77777777" w:rsidR="00460830" w:rsidRPr="00897094" w:rsidRDefault="00460830" w:rsidP="00460830">
            <w:pPr>
              <w:spacing w:after="0" w:line="240" w:lineRule="auto"/>
              <w:rPr>
                <w:rFonts w:ascii="Times New Roman" w:hAnsi="Times New Roman"/>
              </w:rPr>
            </w:pPr>
            <w:r w:rsidRPr="00897094">
              <w:rPr>
                <w:rFonts w:ascii="Times New Roman" w:hAnsi="Times New Roman"/>
              </w:rPr>
              <w:t>8</w:t>
            </w:r>
          </w:p>
        </w:tc>
        <w:tc>
          <w:tcPr>
            <w:tcW w:w="1985" w:type="dxa"/>
          </w:tcPr>
          <w:p w14:paraId="7B589796" w14:textId="77777777" w:rsidR="00460830" w:rsidRPr="00897094" w:rsidRDefault="00460830" w:rsidP="00460830">
            <w:pPr>
              <w:spacing w:after="0" w:line="240" w:lineRule="auto"/>
              <w:rPr>
                <w:rFonts w:ascii="Times New Roman" w:hAnsi="Times New Roman"/>
              </w:rPr>
            </w:pPr>
            <w:r w:rsidRPr="00897094">
              <w:rPr>
                <w:rFonts w:ascii="Times New Roman" w:hAnsi="Times New Roman"/>
              </w:rPr>
              <w:t>5</w:t>
            </w:r>
          </w:p>
        </w:tc>
        <w:tc>
          <w:tcPr>
            <w:tcW w:w="1984" w:type="dxa"/>
          </w:tcPr>
          <w:p w14:paraId="10BC4E21" w14:textId="77777777" w:rsidR="00460830" w:rsidRPr="00897094" w:rsidRDefault="00460830" w:rsidP="00460830">
            <w:pPr>
              <w:spacing w:after="0" w:line="240" w:lineRule="auto"/>
              <w:rPr>
                <w:rFonts w:ascii="Times New Roman" w:hAnsi="Times New Roman"/>
              </w:rPr>
            </w:pPr>
            <w:r w:rsidRPr="00897094">
              <w:rPr>
                <w:rFonts w:ascii="Times New Roman" w:hAnsi="Times New Roman"/>
              </w:rPr>
              <w:t>0</w:t>
            </w:r>
          </w:p>
        </w:tc>
      </w:tr>
      <w:tr w:rsidR="00460830" w:rsidRPr="00897094" w14:paraId="35C66101" w14:textId="77777777" w:rsidTr="00897094">
        <w:tc>
          <w:tcPr>
            <w:tcW w:w="2410" w:type="dxa"/>
          </w:tcPr>
          <w:p w14:paraId="6D04386A" w14:textId="77777777" w:rsidR="00460830" w:rsidRPr="00FC40C8" w:rsidRDefault="00460830" w:rsidP="00460830">
            <w:pPr>
              <w:spacing w:after="0" w:line="240" w:lineRule="auto"/>
              <w:rPr>
                <w:rFonts w:ascii="Times New Roman" w:hAnsi="Times New Roman"/>
                <w:vertAlign w:val="superscript"/>
              </w:rPr>
            </w:pPr>
            <w:r w:rsidRPr="00897094">
              <w:rPr>
                <w:rFonts w:ascii="Times New Roman" w:hAnsi="Times New Roman"/>
              </w:rPr>
              <w:t>Expert Raters (n)</w:t>
            </w:r>
            <w:r w:rsidRPr="00FC40C8">
              <w:rPr>
                <w:rFonts w:ascii="Times New Roman" w:hAnsi="Times New Roman"/>
                <w:vertAlign w:val="superscript"/>
              </w:rPr>
              <w:t>4</w:t>
            </w:r>
          </w:p>
          <w:p w14:paraId="55F52761" w14:textId="77777777" w:rsidR="00460830" w:rsidRPr="00897094" w:rsidRDefault="00460830" w:rsidP="00460830">
            <w:pPr>
              <w:spacing w:after="0" w:line="240" w:lineRule="auto"/>
              <w:rPr>
                <w:rFonts w:ascii="Times New Roman" w:hAnsi="Times New Roman"/>
              </w:rPr>
            </w:pPr>
            <w:r w:rsidRPr="00897094">
              <w:rPr>
                <w:rFonts w:ascii="Times New Roman" w:hAnsi="Times New Roman"/>
              </w:rPr>
              <w:t xml:space="preserve"> – pool number</w:t>
            </w:r>
          </w:p>
        </w:tc>
        <w:tc>
          <w:tcPr>
            <w:tcW w:w="1701" w:type="dxa"/>
          </w:tcPr>
          <w:p w14:paraId="38F48B3B" w14:textId="77777777" w:rsidR="00460830" w:rsidRPr="00897094" w:rsidRDefault="00460830" w:rsidP="00460830">
            <w:pPr>
              <w:spacing w:after="0" w:line="240" w:lineRule="auto"/>
              <w:rPr>
                <w:rFonts w:ascii="Times New Roman" w:hAnsi="Times New Roman"/>
              </w:rPr>
            </w:pPr>
            <w:r w:rsidRPr="00897094">
              <w:rPr>
                <w:rFonts w:ascii="Times New Roman" w:hAnsi="Times New Roman"/>
              </w:rPr>
              <w:t>3</w:t>
            </w:r>
          </w:p>
        </w:tc>
        <w:tc>
          <w:tcPr>
            <w:tcW w:w="1701" w:type="dxa"/>
          </w:tcPr>
          <w:p w14:paraId="188E2BDB" w14:textId="77777777" w:rsidR="00460830" w:rsidRPr="00897094" w:rsidRDefault="00460830" w:rsidP="00460830">
            <w:pPr>
              <w:spacing w:after="0" w:line="240" w:lineRule="auto"/>
              <w:rPr>
                <w:rFonts w:ascii="Times New Roman" w:hAnsi="Times New Roman"/>
              </w:rPr>
            </w:pPr>
            <w:r w:rsidRPr="00897094">
              <w:rPr>
                <w:rFonts w:ascii="Times New Roman" w:hAnsi="Times New Roman"/>
              </w:rPr>
              <w:t>3</w:t>
            </w:r>
          </w:p>
        </w:tc>
        <w:tc>
          <w:tcPr>
            <w:tcW w:w="1985" w:type="dxa"/>
          </w:tcPr>
          <w:p w14:paraId="213526BC" w14:textId="77777777" w:rsidR="00460830" w:rsidRPr="00897094" w:rsidRDefault="00460830" w:rsidP="00460830">
            <w:pPr>
              <w:spacing w:after="0" w:line="240" w:lineRule="auto"/>
              <w:rPr>
                <w:rFonts w:ascii="Times New Roman" w:hAnsi="Times New Roman"/>
              </w:rPr>
            </w:pPr>
            <w:r w:rsidRPr="00897094">
              <w:rPr>
                <w:rFonts w:ascii="Times New Roman" w:hAnsi="Times New Roman"/>
              </w:rPr>
              <w:t>6</w:t>
            </w:r>
          </w:p>
        </w:tc>
        <w:tc>
          <w:tcPr>
            <w:tcW w:w="1984" w:type="dxa"/>
          </w:tcPr>
          <w:p w14:paraId="0F1BBA4A" w14:textId="77777777" w:rsidR="00460830" w:rsidRPr="00897094" w:rsidRDefault="00460830" w:rsidP="00460830">
            <w:pPr>
              <w:spacing w:after="0" w:line="240" w:lineRule="auto"/>
              <w:rPr>
                <w:rFonts w:ascii="Times New Roman" w:hAnsi="Times New Roman"/>
              </w:rPr>
            </w:pPr>
            <w:r w:rsidRPr="00897094">
              <w:rPr>
                <w:rFonts w:ascii="Times New Roman" w:hAnsi="Times New Roman"/>
              </w:rPr>
              <w:t>13</w:t>
            </w:r>
          </w:p>
        </w:tc>
      </w:tr>
      <w:tr w:rsidR="00460830" w:rsidRPr="00897094" w14:paraId="320F56CF" w14:textId="77777777" w:rsidTr="00897094">
        <w:trPr>
          <w:trHeight w:val="280"/>
        </w:trPr>
        <w:tc>
          <w:tcPr>
            <w:tcW w:w="2410" w:type="dxa"/>
          </w:tcPr>
          <w:p w14:paraId="16843F14" w14:textId="77777777" w:rsidR="00460830" w:rsidRPr="00897094" w:rsidRDefault="00460830" w:rsidP="00460830">
            <w:pPr>
              <w:spacing w:after="0" w:line="240" w:lineRule="auto"/>
              <w:rPr>
                <w:rFonts w:ascii="Times New Roman" w:hAnsi="Times New Roman"/>
              </w:rPr>
            </w:pPr>
            <w:r w:rsidRPr="00897094">
              <w:rPr>
                <w:rFonts w:ascii="Times New Roman" w:hAnsi="Times New Roman"/>
              </w:rPr>
              <w:t xml:space="preserve"> – per scan</w:t>
            </w:r>
          </w:p>
        </w:tc>
        <w:tc>
          <w:tcPr>
            <w:tcW w:w="1701" w:type="dxa"/>
          </w:tcPr>
          <w:p w14:paraId="6A74A254" w14:textId="77777777" w:rsidR="00460830" w:rsidRPr="00897094" w:rsidRDefault="00460830" w:rsidP="00460830">
            <w:pPr>
              <w:spacing w:after="0" w:line="240" w:lineRule="auto"/>
              <w:rPr>
                <w:rFonts w:ascii="Times New Roman" w:hAnsi="Times New Roman"/>
              </w:rPr>
            </w:pPr>
            <w:r w:rsidRPr="00897094">
              <w:rPr>
                <w:rFonts w:ascii="Times New Roman" w:hAnsi="Times New Roman"/>
              </w:rPr>
              <w:t>3</w:t>
            </w:r>
          </w:p>
        </w:tc>
        <w:tc>
          <w:tcPr>
            <w:tcW w:w="1701" w:type="dxa"/>
          </w:tcPr>
          <w:p w14:paraId="178455F9" w14:textId="77777777" w:rsidR="00460830" w:rsidRPr="00897094" w:rsidRDefault="00460830" w:rsidP="00460830">
            <w:pPr>
              <w:spacing w:after="0" w:line="240" w:lineRule="auto"/>
              <w:rPr>
                <w:rFonts w:ascii="Times New Roman" w:hAnsi="Times New Roman"/>
              </w:rPr>
            </w:pPr>
            <w:r w:rsidRPr="00897094">
              <w:rPr>
                <w:rFonts w:ascii="Times New Roman" w:hAnsi="Times New Roman"/>
              </w:rPr>
              <w:t>3</w:t>
            </w:r>
          </w:p>
        </w:tc>
        <w:tc>
          <w:tcPr>
            <w:tcW w:w="1985" w:type="dxa"/>
          </w:tcPr>
          <w:p w14:paraId="4AE2E2AF" w14:textId="77777777" w:rsidR="00460830" w:rsidRPr="00897094" w:rsidRDefault="00460830" w:rsidP="00460830">
            <w:pPr>
              <w:spacing w:after="0" w:line="240" w:lineRule="auto"/>
              <w:rPr>
                <w:rFonts w:ascii="Times New Roman" w:hAnsi="Times New Roman"/>
              </w:rPr>
            </w:pPr>
            <w:r w:rsidRPr="00897094">
              <w:rPr>
                <w:rFonts w:ascii="Times New Roman" w:hAnsi="Times New Roman"/>
              </w:rPr>
              <w:t>3</w:t>
            </w:r>
          </w:p>
        </w:tc>
        <w:tc>
          <w:tcPr>
            <w:tcW w:w="1984" w:type="dxa"/>
          </w:tcPr>
          <w:p w14:paraId="7D1F3A5F" w14:textId="77777777" w:rsidR="00460830" w:rsidRPr="00897094" w:rsidRDefault="00460830" w:rsidP="00460830">
            <w:pPr>
              <w:spacing w:after="0" w:line="240" w:lineRule="auto"/>
              <w:rPr>
                <w:rFonts w:ascii="Times New Roman" w:hAnsi="Times New Roman"/>
              </w:rPr>
            </w:pPr>
            <w:r w:rsidRPr="00897094">
              <w:rPr>
                <w:rFonts w:ascii="Times New Roman" w:hAnsi="Times New Roman"/>
              </w:rPr>
              <w:t>3</w:t>
            </w:r>
          </w:p>
        </w:tc>
      </w:tr>
    </w:tbl>
    <w:p w14:paraId="63E0F986" w14:textId="39737A1E" w:rsidR="00EA6085" w:rsidRDefault="00EA6085" w:rsidP="00897094">
      <w:pPr>
        <w:spacing w:after="0" w:line="240" w:lineRule="auto"/>
        <w:rPr>
          <w:rFonts w:ascii="Times New Roman" w:hAnsi="Times New Roman"/>
          <w:sz w:val="18"/>
          <w:szCs w:val="18"/>
        </w:rPr>
      </w:pPr>
      <w:r>
        <w:rPr>
          <w:rFonts w:ascii="Times New Roman" w:hAnsi="Times New Roman"/>
          <w:sz w:val="18"/>
          <w:szCs w:val="18"/>
        </w:rPr>
        <w:t>WML: white matter lesions. IST-3: International Stroke Trial -3. IQR: interquartile range.</w:t>
      </w:r>
    </w:p>
    <w:p w14:paraId="4437019F" w14:textId="77777777" w:rsidR="001A296E" w:rsidRDefault="00897094" w:rsidP="00897094">
      <w:pPr>
        <w:spacing w:after="0" w:line="240" w:lineRule="auto"/>
        <w:rPr>
          <w:rFonts w:ascii="Times New Roman" w:hAnsi="Times New Roman"/>
          <w:sz w:val="18"/>
          <w:szCs w:val="18"/>
        </w:rPr>
      </w:pPr>
      <w:r w:rsidRPr="00897094">
        <w:rPr>
          <w:rFonts w:ascii="Times New Roman" w:hAnsi="Times New Roman"/>
          <w:sz w:val="18"/>
          <w:szCs w:val="18"/>
        </w:rPr>
        <w:t xml:space="preserve">1 </w:t>
      </w:r>
      <w:r w:rsidR="0018253E">
        <w:rPr>
          <w:rFonts w:ascii="Times New Roman" w:hAnsi="Times New Roman"/>
          <w:sz w:val="18"/>
          <w:szCs w:val="18"/>
        </w:rPr>
        <w:t xml:space="preserve">Sample sizes </w:t>
      </w:r>
      <w:r w:rsidR="00170923">
        <w:rPr>
          <w:rFonts w:ascii="Times New Roman" w:hAnsi="Times New Roman"/>
          <w:sz w:val="18"/>
          <w:szCs w:val="18"/>
        </w:rPr>
        <w:t>here refer to the initial</w:t>
      </w:r>
      <w:r w:rsidR="0018253E">
        <w:rPr>
          <w:rFonts w:ascii="Times New Roman" w:hAnsi="Times New Roman"/>
          <w:sz w:val="18"/>
          <w:szCs w:val="18"/>
        </w:rPr>
        <w:t xml:space="preserve"> cohort N1, from which </w:t>
      </w:r>
      <w:r w:rsidR="00170923">
        <w:rPr>
          <w:rFonts w:ascii="Times New Roman" w:hAnsi="Times New Roman"/>
          <w:sz w:val="18"/>
          <w:szCs w:val="18"/>
        </w:rPr>
        <w:t>Nf</w:t>
      </w:r>
      <w:r w:rsidR="001A296E">
        <w:rPr>
          <w:rFonts w:ascii="Times New Roman" w:hAnsi="Times New Roman"/>
          <w:sz w:val="18"/>
          <w:szCs w:val="18"/>
        </w:rPr>
        <w:t xml:space="preserve"> images failed processing; with </w:t>
      </w:r>
      <w:r w:rsidR="00170923">
        <w:rPr>
          <w:rFonts w:ascii="Times New Roman" w:hAnsi="Times New Roman"/>
          <w:sz w:val="18"/>
          <w:szCs w:val="18"/>
        </w:rPr>
        <w:t xml:space="preserve">all </w:t>
      </w:r>
      <w:r w:rsidR="001A296E">
        <w:rPr>
          <w:rFonts w:ascii="Times New Roman" w:hAnsi="Times New Roman"/>
          <w:sz w:val="18"/>
          <w:szCs w:val="18"/>
        </w:rPr>
        <w:t>the remainder</w:t>
      </w:r>
      <w:r w:rsidR="00170923">
        <w:rPr>
          <w:rFonts w:ascii="Times New Roman" w:hAnsi="Times New Roman"/>
          <w:sz w:val="18"/>
          <w:szCs w:val="18"/>
        </w:rPr>
        <w:t xml:space="preserve"> proceeding to test (N2</w:t>
      </w:r>
      <w:r w:rsidR="001A296E">
        <w:rPr>
          <w:rFonts w:ascii="Times New Roman" w:hAnsi="Times New Roman"/>
          <w:sz w:val="18"/>
          <w:szCs w:val="18"/>
        </w:rPr>
        <w:t>), except</w:t>
      </w:r>
      <w:r w:rsidR="00170923">
        <w:rPr>
          <w:rFonts w:ascii="Times New Roman" w:hAnsi="Times New Roman"/>
          <w:sz w:val="18"/>
          <w:szCs w:val="18"/>
        </w:rPr>
        <w:t xml:space="preserve"> that in the manual tracing studies, this was</w:t>
      </w:r>
      <w:r w:rsidR="001A296E">
        <w:rPr>
          <w:rFonts w:ascii="Times New Roman" w:hAnsi="Times New Roman"/>
          <w:sz w:val="18"/>
          <w:szCs w:val="18"/>
        </w:rPr>
        <w:t xml:space="preserve"> pared down to 60 by random selection </w:t>
      </w:r>
      <w:r w:rsidR="00170923">
        <w:rPr>
          <w:rFonts w:ascii="Times New Roman" w:hAnsi="Times New Roman"/>
          <w:sz w:val="18"/>
          <w:szCs w:val="18"/>
        </w:rPr>
        <w:t xml:space="preserve">(whilst ensuring equal </w:t>
      </w:r>
      <w:r w:rsidR="00170923">
        <w:rPr>
          <w:rFonts w:ascii="Times New Roman" w:hAnsi="Times New Roman"/>
          <w:sz w:val="18"/>
          <w:szCs w:val="18"/>
        </w:rPr>
        <w:lastRenderedPageBreak/>
        <w:t xml:space="preserve">proportions of absent/mild, moderate and severe WML cases) </w:t>
      </w:r>
      <w:r w:rsidR="00464950">
        <w:rPr>
          <w:rFonts w:ascii="Times New Roman" w:hAnsi="Times New Roman"/>
          <w:sz w:val="18"/>
          <w:szCs w:val="18"/>
        </w:rPr>
        <w:t>since tracings</w:t>
      </w:r>
      <w:r w:rsidR="00170923">
        <w:rPr>
          <w:rFonts w:ascii="Times New Roman" w:hAnsi="Times New Roman"/>
          <w:sz w:val="18"/>
          <w:szCs w:val="18"/>
        </w:rPr>
        <w:t xml:space="preserve"> were labour intensive</w:t>
      </w:r>
      <w:r w:rsidR="003D7968">
        <w:rPr>
          <w:rFonts w:ascii="Times New Roman" w:hAnsi="Times New Roman"/>
          <w:sz w:val="18"/>
          <w:szCs w:val="18"/>
        </w:rPr>
        <w:t xml:space="preserve">. </w:t>
      </w:r>
      <w:r w:rsidR="00464950">
        <w:rPr>
          <w:rFonts w:ascii="Times New Roman" w:hAnsi="Times New Roman"/>
          <w:sz w:val="18"/>
          <w:szCs w:val="18"/>
        </w:rPr>
        <w:t>Demographic information presented below refers to test samples N2.</w:t>
      </w:r>
    </w:p>
    <w:p w14:paraId="0D45FCF8" w14:textId="77777777" w:rsidR="00897094" w:rsidRPr="00897094" w:rsidRDefault="00897094" w:rsidP="00897094">
      <w:pPr>
        <w:spacing w:after="0" w:line="240" w:lineRule="auto"/>
        <w:rPr>
          <w:rFonts w:ascii="Times New Roman" w:hAnsi="Times New Roman"/>
          <w:iCs/>
          <w:sz w:val="18"/>
          <w:szCs w:val="18"/>
        </w:rPr>
      </w:pPr>
      <w:r w:rsidRPr="00897094">
        <w:rPr>
          <w:rFonts w:ascii="Times New Roman" w:hAnsi="Times New Roman"/>
          <w:sz w:val="18"/>
          <w:szCs w:val="18"/>
        </w:rPr>
        <w:t xml:space="preserve">2 using atrophy grading system described in </w:t>
      </w:r>
      <w:r w:rsidR="000B5FD2" w:rsidRPr="00897094">
        <w:rPr>
          <w:rFonts w:ascii="Times New Roman" w:hAnsi="Times New Roman"/>
          <w:sz w:val="18"/>
          <w:szCs w:val="18"/>
        </w:rPr>
        <w:fldChar w:fldCharType="begin"/>
      </w:r>
      <w:r w:rsidR="006B3F62">
        <w:rPr>
          <w:rFonts w:ascii="Times New Roman" w:hAnsi="Times New Roman"/>
          <w:sz w:val="18"/>
          <w:szCs w:val="18"/>
        </w:rPr>
        <w:instrText xml:space="preserve"> ADDIN EN.CITE &lt;EndNote&gt;&lt;Cite&gt;&lt;Author&gt;Farrell&lt;/Author&gt;&lt;Year&gt;2009&lt;/Year&gt;&lt;IDText&gt;Development and initial testing of normal reference MR images for the brain at ages 65-70 and 75-80 years&lt;/IDText&gt;&lt;DisplayText&gt;(25)&lt;/DisplayText&gt;&lt;record&gt;&lt;dates&gt;&lt;pub-dates&gt;&lt;date&gt;Jan&lt;/date&gt;&lt;/pub-dates&gt;&lt;year&gt;2009&lt;/year&gt;&lt;/dates&gt;&lt;keywords&gt;&lt;keyword&gt;Aged&lt;/keyword&gt;&lt;keyword&gt;Aged, 80 and over&lt;/keyword&gt;&lt;keyword&gt;Aging&lt;/keyword&gt;&lt;keyword&gt;Atrophy&lt;/keyword&gt;&lt;keyword&gt;Brain&lt;/keyword&gt;&lt;keyword&gt;Female&lt;/keyword&gt;&lt;keyword&gt;Great Britain&lt;/keyword&gt;&lt;keyword&gt;Humans&lt;/keyword&gt;&lt;keyword&gt;Image Interpretation, Computer-Assisted&lt;/keyword&gt;&lt;keyword&gt;Magnetic Resonance Imaging&lt;/keyword&gt;&lt;keyword&gt;Male&lt;/keyword&gt;&lt;keyword&gt;Reference Values&lt;/keyword&gt;&lt;keyword&gt;Reproducibility of Results&lt;/keyword&gt;&lt;keyword&gt;Sensitivity and Specificity&lt;/keyword&gt;&lt;/keywords&gt;&lt;urls&gt;&lt;related-urls&gt;&lt;url&gt;https://www.ncbi.nlm.nih.gov/pubmed/18690455&lt;/url&gt;&lt;/related-urls&gt;&lt;/urls&gt;&lt;isbn&gt;1432-1084&lt;/isbn&gt;&lt;titles&gt;&lt;title&gt;Development and initial testing of normal reference MR images for the brain at ages 65-70 and 75-80 years&lt;/title&gt;&lt;secondary-title&gt;Eur Radiol&lt;/secondary-title&gt;&lt;/titles&gt;&lt;pages&gt;177-83&lt;/pages&gt;&lt;number&gt;1&lt;/number&gt;&lt;contributors&gt;&lt;authors&gt;&lt;author&gt;Farrell, C.&lt;/author&gt;&lt;author&gt;Chappell, F.&lt;/author&gt;&lt;author&gt;Armitage, P. A.&lt;/author&gt;&lt;author&gt;Keston, P.&lt;/author&gt;&lt;author&gt;Maclullich, A.&lt;/author&gt;&lt;author&gt;Shenkin, S.&lt;/author&gt;&lt;author&gt;Wardlaw, J. M.&lt;/author&gt;&lt;/authors&gt;&lt;/contributors&gt;&lt;language&gt;ENG&lt;/language&gt;&lt;added-date format="utc"&gt;1478621838&lt;/added-date&gt;&lt;ref-type name="Journal Article"&gt;17&lt;/ref-type&gt;&lt;rec-number&gt;541&lt;/rec-number&gt;&lt;last-updated-date format="utc"&gt;1478621838&lt;/last-updated-date&gt;&lt;accession-num&gt;18690455&lt;/accession-num&gt;&lt;electronic-resource-num&gt;10.1007/s00330-008-1119-2&lt;/electronic-resource-num&gt;&lt;volume&gt;19&lt;/volume&gt;&lt;/record&gt;&lt;/Cite&gt;&lt;/EndNote&gt;</w:instrText>
      </w:r>
      <w:r w:rsidR="000B5FD2" w:rsidRPr="00897094">
        <w:rPr>
          <w:rFonts w:ascii="Times New Roman" w:hAnsi="Times New Roman"/>
          <w:sz w:val="18"/>
          <w:szCs w:val="18"/>
        </w:rPr>
        <w:fldChar w:fldCharType="separate"/>
      </w:r>
      <w:r w:rsidR="006B3F62">
        <w:rPr>
          <w:rFonts w:ascii="Times New Roman" w:hAnsi="Times New Roman"/>
          <w:noProof/>
          <w:sz w:val="18"/>
          <w:szCs w:val="18"/>
        </w:rPr>
        <w:t>(25)</w:t>
      </w:r>
      <w:r w:rsidR="000B5FD2" w:rsidRPr="00897094">
        <w:rPr>
          <w:rFonts w:ascii="Times New Roman" w:hAnsi="Times New Roman"/>
          <w:sz w:val="18"/>
          <w:szCs w:val="18"/>
        </w:rPr>
        <w:fldChar w:fldCharType="end"/>
      </w:r>
      <w:r w:rsidRPr="00897094">
        <w:rPr>
          <w:rFonts w:ascii="Times New Roman" w:hAnsi="Times New Roman"/>
          <w:iCs/>
          <w:sz w:val="18"/>
          <w:szCs w:val="18"/>
        </w:rPr>
        <w:t xml:space="preserve">. </w:t>
      </w:r>
    </w:p>
    <w:p w14:paraId="51065F27" w14:textId="77777777" w:rsidR="00897094" w:rsidRDefault="00897094" w:rsidP="00897094">
      <w:pPr>
        <w:spacing w:after="0" w:line="240" w:lineRule="auto"/>
        <w:rPr>
          <w:rFonts w:ascii="Times New Roman" w:hAnsi="Times New Roman"/>
          <w:iCs/>
          <w:sz w:val="18"/>
          <w:szCs w:val="18"/>
        </w:rPr>
      </w:pPr>
      <w:r w:rsidRPr="00897094">
        <w:rPr>
          <w:rFonts w:ascii="Times New Roman" w:hAnsi="Times New Roman"/>
          <w:iCs/>
          <w:sz w:val="18"/>
          <w:szCs w:val="18"/>
        </w:rPr>
        <w:t xml:space="preserve">3 e.g. hydrocephalus, arachnoid cyst, meningioma, aneurysm, haemorrhage. </w:t>
      </w:r>
    </w:p>
    <w:p w14:paraId="7C7D49AF" w14:textId="77777777" w:rsidR="003C338A" w:rsidRPr="00897094" w:rsidRDefault="00FC40C8" w:rsidP="003C338A">
      <w:pPr>
        <w:spacing w:after="0" w:line="240" w:lineRule="auto"/>
        <w:rPr>
          <w:rFonts w:ascii="Times New Roman" w:hAnsi="Times New Roman"/>
          <w:iCs/>
          <w:sz w:val="18"/>
          <w:szCs w:val="18"/>
        </w:rPr>
      </w:pPr>
      <w:r>
        <w:rPr>
          <w:rFonts w:ascii="Times New Roman" w:hAnsi="Times New Roman"/>
          <w:iCs/>
          <w:sz w:val="18"/>
          <w:szCs w:val="18"/>
        </w:rPr>
        <w:t xml:space="preserve">4 Authors: </w:t>
      </w:r>
      <w:r w:rsidRPr="00FC40C8">
        <w:rPr>
          <w:rFonts w:ascii="Times New Roman" w:hAnsi="Times New Roman"/>
          <w:iCs/>
          <w:sz w:val="18"/>
          <w:szCs w:val="18"/>
        </w:rPr>
        <w:t xml:space="preserve">ALCJ, RP, AG, JG, AD, AB, AM, JW, PB, </w:t>
      </w:r>
      <w:r w:rsidR="00F05AA2">
        <w:rPr>
          <w:rFonts w:ascii="Times New Roman" w:hAnsi="Times New Roman"/>
          <w:iCs/>
          <w:sz w:val="18"/>
          <w:szCs w:val="18"/>
        </w:rPr>
        <w:t>(median and</w:t>
      </w:r>
      <w:r>
        <w:rPr>
          <w:rFonts w:ascii="Times New Roman" w:hAnsi="Times New Roman"/>
          <w:iCs/>
          <w:sz w:val="18"/>
          <w:szCs w:val="18"/>
        </w:rPr>
        <w:t xml:space="preserve"> range </w:t>
      </w:r>
      <w:r w:rsidR="00F05AA2">
        <w:rPr>
          <w:rFonts w:ascii="Times New Roman" w:hAnsi="Times New Roman"/>
          <w:iCs/>
          <w:sz w:val="18"/>
          <w:szCs w:val="18"/>
        </w:rPr>
        <w:t xml:space="preserve">of </w:t>
      </w:r>
      <w:r>
        <w:rPr>
          <w:rFonts w:ascii="Times New Roman" w:hAnsi="Times New Roman"/>
          <w:iCs/>
          <w:sz w:val="18"/>
          <w:szCs w:val="18"/>
        </w:rPr>
        <w:t>experience of stroke imaging</w:t>
      </w:r>
      <w:r w:rsidR="003648D1">
        <w:rPr>
          <w:rFonts w:ascii="Times New Roman" w:hAnsi="Times New Roman"/>
          <w:iCs/>
          <w:sz w:val="18"/>
          <w:szCs w:val="18"/>
        </w:rPr>
        <w:t xml:space="preserve"> interpretation</w:t>
      </w:r>
      <w:r>
        <w:rPr>
          <w:rFonts w:ascii="Times New Roman" w:hAnsi="Times New Roman"/>
          <w:iCs/>
          <w:sz w:val="18"/>
          <w:szCs w:val="18"/>
        </w:rPr>
        <w:t xml:space="preserve">: 8, </w:t>
      </w:r>
      <w:r w:rsidR="00F05AA2">
        <w:rPr>
          <w:rFonts w:ascii="Times New Roman" w:hAnsi="Times New Roman"/>
          <w:iCs/>
          <w:sz w:val="18"/>
          <w:szCs w:val="18"/>
        </w:rPr>
        <w:t>[</w:t>
      </w:r>
      <w:r>
        <w:rPr>
          <w:rFonts w:ascii="Times New Roman" w:hAnsi="Times New Roman"/>
          <w:iCs/>
          <w:sz w:val="18"/>
          <w:szCs w:val="18"/>
        </w:rPr>
        <w:t>6 – 30+</w:t>
      </w:r>
      <w:r w:rsidR="00F05AA2">
        <w:rPr>
          <w:rFonts w:ascii="Times New Roman" w:hAnsi="Times New Roman"/>
          <w:iCs/>
          <w:sz w:val="18"/>
          <w:szCs w:val="18"/>
        </w:rPr>
        <w:t>]</w:t>
      </w:r>
      <w:r>
        <w:rPr>
          <w:rFonts w:ascii="Times New Roman" w:hAnsi="Times New Roman"/>
          <w:iCs/>
          <w:sz w:val="18"/>
          <w:szCs w:val="18"/>
        </w:rPr>
        <w:t xml:space="preserve"> years) </w:t>
      </w:r>
      <w:r w:rsidRPr="00FC40C8">
        <w:rPr>
          <w:rFonts w:ascii="Times New Roman" w:hAnsi="Times New Roman"/>
          <w:iCs/>
          <w:sz w:val="18"/>
          <w:szCs w:val="18"/>
        </w:rPr>
        <w:t>as well as adjudicators listed in ref. (4))</w:t>
      </w:r>
      <w:r w:rsidR="0073133B">
        <w:rPr>
          <w:rFonts w:ascii="Times New Roman" w:hAnsi="Times New Roman"/>
          <w:iCs/>
          <w:sz w:val="18"/>
          <w:szCs w:val="18"/>
        </w:rPr>
        <w:t>.</w:t>
      </w:r>
      <w:r w:rsidR="003C338A">
        <w:rPr>
          <w:rFonts w:ascii="Times New Roman" w:hAnsi="Times New Roman"/>
          <w:iCs/>
          <w:sz w:val="18"/>
          <w:szCs w:val="18"/>
        </w:rPr>
        <w:t xml:space="preserve"> In the Wahlund study, the test set was halved with each hemi-set graded by a different expert trio. In the van Swieten study, one of the ratings was that made pre hoc for the purpose of that study, by a random selection of one out of 10 experts for each image.</w:t>
      </w:r>
    </w:p>
    <w:p w14:paraId="6D80BBB4" w14:textId="77777777" w:rsidR="00897094" w:rsidRPr="00897094" w:rsidRDefault="00FC40C8" w:rsidP="00897094">
      <w:pPr>
        <w:spacing w:after="0" w:line="240" w:lineRule="auto"/>
        <w:rPr>
          <w:rFonts w:ascii="Times New Roman" w:hAnsi="Times New Roman"/>
          <w:iCs/>
          <w:sz w:val="18"/>
          <w:szCs w:val="18"/>
        </w:rPr>
      </w:pPr>
      <w:r>
        <w:rPr>
          <w:rFonts w:ascii="Times New Roman" w:hAnsi="Times New Roman"/>
          <w:iCs/>
          <w:sz w:val="18"/>
          <w:szCs w:val="18"/>
        </w:rPr>
        <w:t>5</w:t>
      </w:r>
      <w:r w:rsidR="00897094" w:rsidRPr="00897094">
        <w:rPr>
          <w:rFonts w:ascii="Times New Roman" w:hAnsi="Times New Roman"/>
          <w:iCs/>
          <w:sz w:val="18"/>
          <w:szCs w:val="18"/>
        </w:rPr>
        <w:t xml:space="preserve"> patients with acute ischemic parenchymal changes were excluded in advance</w:t>
      </w:r>
      <w:r w:rsidR="0073133B">
        <w:rPr>
          <w:rFonts w:ascii="Times New Roman" w:hAnsi="Times New Roman"/>
          <w:iCs/>
          <w:sz w:val="18"/>
          <w:szCs w:val="18"/>
        </w:rPr>
        <w:t>.</w:t>
      </w:r>
    </w:p>
    <w:p w14:paraId="65FF1C86" w14:textId="77777777" w:rsidR="00EA6085" w:rsidRDefault="00EA6085" w:rsidP="00EA6085">
      <w:pPr>
        <w:spacing w:after="0" w:line="240" w:lineRule="auto"/>
        <w:rPr>
          <w:rFonts w:ascii="Times New Roman" w:hAnsi="Times New Roman"/>
          <w:sz w:val="18"/>
          <w:szCs w:val="18"/>
        </w:rPr>
      </w:pPr>
      <w:r>
        <w:rPr>
          <w:rFonts w:ascii="Times New Roman" w:hAnsi="Times New Roman"/>
          <w:sz w:val="18"/>
          <w:szCs w:val="18"/>
        </w:rPr>
        <w:t>* Females were older than males in the following validation samples: CT only (p&lt;0.05); Wahlund (p&lt;0.001) and van Swieten (p&lt;0.01), based upon ranksum tests.</w:t>
      </w:r>
    </w:p>
    <w:p w14:paraId="7EADCF6A" w14:textId="77777777" w:rsidR="00897094" w:rsidRPr="00897094" w:rsidRDefault="00897094">
      <w:pPr>
        <w:spacing w:after="0" w:line="240" w:lineRule="auto"/>
        <w:rPr>
          <w:rFonts w:ascii="Times New Roman" w:hAnsi="Times New Roman"/>
          <w:b/>
          <w:sz w:val="24"/>
          <w:szCs w:val="24"/>
        </w:rPr>
      </w:pPr>
      <w:r w:rsidRPr="00897094">
        <w:rPr>
          <w:rFonts w:ascii="Times New Roman" w:hAnsi="Times New Roman"/>
          <w:b/>
          <w:sz w:val="24"/>
          <w:szCs w:val="24"/>
        </w:rPr>
        <w:br w:type="page"/>
      </w:r>
    </w:p>
    <w:p w14:paraId="6CFB0C6B" w14:textId="77777777" w:rsidR="004F0571" w:rsidRPr="00E47D19" w:rsidRDefault="00897094" w:rsidP="007A3C39">
      <w:pPr>
        <w:spacing w:after="0"/>
        <w:rPr>
          <w:rFonts w:ascii="Times New Roman" w:hAnsi="Times New Roman"/>
          <w:sz w:val="24"/>
          <w:szCs w:val="24"/>
        </w:rPr>
      </w:pPr>
      <w:r>
        <w:rPr>
          <w:rFonts w:ascii="Times New Roman" w:hAnsi="Times New Roman"/>
          <w:b/>
          <w:sz w:val="24"/>
          <w:szCs w:val="24"/>
        </w:rPr>
        <w:lastRenderedPageBreak/>
        <w:t>Table 2</w:t>
      </w:r>
      <w:r w:rsidR="004F0571" w:rsidRPr="00E47D19">
        <w:rPr>
          <w:rFonts w:ascii="Times New Roman" w:hAnsi="Times New Roman"/>
          <w:b/>
          <w:sz w:val="24"/>
          <w:szCs w:val="24"/>
        </w:rPr>
        <w:t xml:space="preserve">: </w:t>
      </w:r>
      <w:r w:rsidR="00F7418F" w:rsidRPr="00E47D19">
        <w:rPr>
          <w:rFonts w:ascii="Times New Roman" w:hAnsi="Times New Roman"/>
          <w:b/>
          <w:sz w:val="24"/>
          <w:szCs w:val="24"/>
        </w:rPr>
        <w:t>Performance of Auto in four validation studies</w:t>
      </w:r>
    </w:p>
    <w:tbl>
      <w:tblPr>
        <w:tblW w:w="966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560"/>
        <w:gridCol w:w="5670"/>
        <w:gridCol w:w="850"/>
        <w:gridCol w:w="1588"/>
      </w:tblGrid>
      <w:tr w:rsidR="00C4247B" w:rsidRPr="00E47D19" w14:paraId="7C7A8A7D" w14:textId="77777777" w:rsidTr="00C4247B">
        <w:tc>
          <w:tcPr>
            <w:tcW w:w="1560" w:type="dxa"/>
          </w:tcPr>
          <w:p w14:paraId="761848E6" w14:textId="77777777" w:rsidR="00C4247B" w:rsidRDefault="00C4247B" w:rsidP="007A3C39">
            <w:pPr>
              <w:spacing w:after="0" w:line="240" w:lineRule="auto"/>
              <w:rPr>
                <w:rFonts w:ascii="Times New Roman" w:hAnsi="Times New Roman"/>
                <w:sz w:val="24"/>
                <w:szCs w:val="24"/>
              </w:rPr>
            </w:pPr>
            <w:r>
              <w:rPr>
                <w:rFonts w:ascii="Times New Roman" w:hAnsi="Times New Roman"/>
                <w:sz w:val="24"/>
                <w:szCs w:val="24"/>
              </w:rPr>
              <w:t>Validation</w:t>
            </w:r>
          </w:p>
          <w:p w14:paraId="1CB18C47" w14:textId="77777777" w:rsidR="00C4247B" w:rsidRPr="00E47D19" w:rsidRDefault="00E00D9F" w:rsidP="007A3C39">
            <w:pPr>
              <w:spacing w:after="0" w:line="240" w:lineRule="auto"/>
              <w:rPr>
                <w:rFonts w:ascii="Times New Roman" w:hAnsi="Times New Roman"/>
                <w:sz w:val="24"/>
                <w:szCs w:val="24"/>
              </w:rPr>
            </w:pPr>
            <w:r>
              <w:rPr>
                <w:rFonts w:ascii="Times New Roman" w:hAnsi="Times New Roman"/>
                <w:sz w:val="24"/>
                <w:szCs w:val="24"/>
              </w:rPr>
              <w:t>Study</w:t>
            </w:r>
          </w:p>
        </w:tc>
        <w:tc>
          <w:tcPr>
            <w:tcW w:w="8108" w:type="dxa"/>
            <w:gridSpan w:val="3"/>
          </w:tcPr>
          <w:p w14:paraId="625F48D9" w14:textId="77777777" w:rsidR="00C4247B" w:rsidRPr="00E47D19" w:rsidRDefault="00C4247B" w:rsidP="007A3C39">
            <w:pPr>
              <w:spacing w:after="0" w:line="240" w:lineRule="auto"/>
              <w:rPr>
                <w:rFonts w:ascii="Times New Roman" w:hAnsi="Times New Roman"/>
                <w:sz w:val="24"/>
                <w:szCs w:val="24"/>
              </w:rPr>
            </w:pPr>
            <w:r w:rsidRPr="00E47D19">
              <w:rPr>
                <w:rFonts w:ascii="Times New Roman" w:hAnsi="Times New Roman"/>
                <w:b/>
                <w:sz w:val="24"/>
                <w:szCs w:val="24"/>
              </w:rPr>
              <w:t>Expert drawings vs Auto volumes</w:t>
            </w:r>
          </w:p>
        </w:tc>
      </w:tr>
      <w:tr w:rsidR="00C4247B" w:rsidRPr="00E47D19" w14:paraId="3A4496AC" w14:textId="77777777" w:rsidTr="00E47D19">
        <w:tc>
          <w:tcPr>
            <w:tcW w:w="1560" w:type="dxa"/>
          </w:tcPr>
          <w:p w14:paraId="041FDF91" w14:textId="77777777" w:rsidR="00C4247B" w:rsidRPr="00E47D19" w:rsidRDefault="00C4247B" w:rsidP="007A3C39">
            <w:pPr>
              <w:spacing w:after="0" w:line="240" w:lineRule="auto"/>
              <w:rPr>
                <w:rFonts w:ascii="Times New Roman" w:hAnsi="Times New Roman"/>
                <w:sz w:val="24"/>
                <w:szCs w:val="24"/>
              </w:rPr>
            </w:pPr>
          </w:p>
        </w:tc>
        <w:tc>
          <w:tcPr>
            <w:tcW w:w="5670" w:type="dxa"/>
          </w:tcPr>
          <w:p w14:paraId="55D05E6B" w14:textId="77777777" w:rsidR="00C4247B" w:rsidRPr="00E47D19" w:rsidRDefault="00C4247B" w:rsidP="007A3C39">
            <w:pPr>
              <w:spacing w:after="0" w:line="240" w:lineRule="auto"/>
              <w:rPr>
                <w:rFonts w:ascii="Times New Roman" w:hAnsi="Times New Roman"/>
                <w:sz w:val="24"/>
                <w:szCs w:val="24"/>
              </w:rPr>
            </w:pPr>
            <w:r w:rsidRPr="00E47D19">
              <w:rPr>
                <w:rFonts w:ascii="Times New Roman" w:hAnsi="Times New Roman"/>
                <w:sz w:val="24"/>
                <w:szCs w:val="24"/>
              </w:rPr>
              <w:t>Correlation of lesion volume between:-</w:t>
            </w:r>
          </w:p>
        </w:tc>
        <w:tc>
          <w:tcPr>
            <w:tcW w:w="850" w:type="dxa"/>
          </w:tcPr>
          <w:p w14:paraId="35C3172C" w14:textId="77777777" w:rsidR="00C4247B" w:rsidRPr="00E47D19" w:rsidRDefault="00C4247B" w:rsidP="007A3C39">
            <w:pPr>
              <w:spacing w:after="0" w:line="240" w:lineRule="auto"/>
              <w:rPr>
                <w:rFonts w:ascii="Times New Roman" w:hAnsi="Times New Roman"/>
                <w:sz w:val="24"/>
                <w:szCs w:val="24"/>
              </w:rPr>
            </w:pPr>
            <w:r w:rsidRPr="00E47D19">
              <w:rPr>
                <w:rFonts w:ascii="Times New Roman" w:hAnsi="Times New Roman"/>
                <w:sz w:val="24"/>
                <w:szCs w:val="24"/>
              </w:rPr>
              <w:t>r</w:t>
            </w:r>
            <w:r w:rsidRPr="00E47D19">
              <w:rPr>
                <w:rFonts w:ascii="Times New Roman" w:hAnsi="Times New Roman"/>
                <w:sz w:val="24"/>
                <w:szCs w:val="24"/>
                <w:vertAlign w:val="superscript"/>
              </w:rPr>
              <w:t>2</w:t>
            </w:r>
          </w:p>
        </w:tc>
        <w:tc>
          <w:tcPr>
            <w:tcW w:w="1588" w:type="dxa"/>
          </w:tcPr>
          <w:p w14:paraId="185CC6D5" w14:textId="77777777" w:rsidR="00C4247B" w:rsidRPr="00E47D19" w:rsidRDefault="00091622" w:rsidP="00CD741C">
            <w:pPr>
              <w:spacing w:after="0" w:line="240" w:lineRule="auto"/>
              <w:rPr>
                <w:rFonts w:ascii="Times New Roman" w:hAnsi="Times New Roman"/>
                <w:sz w:val="24"/>
                <w:szCs w:val="24"/>
              </w:rPr>
            </w:pPr>
            <w:r>
              <w:rPr>
                <w:rFonts w:ascii="Times New Roman" w:hAnsi="Times New Roman"/>
                <w:sz w:val="24"/>
                <w:szCs w:val="24"/>
              </w:rPr>
              <w:t xml:space="preserve">95% </w:t>
            </w:r>
            <w:r w:rsidR="00CD741C">
              <w:rPr>
                <w:rFonts w:ascii="Times New Roman" w:hAnsi="Times New Roman"/>
                <w:sz w:val="24"/>
                <w:szCs w:val="24"/>
              </w:rPr>
              <w:t>C.I.</w:t>
            </w:r>
          </w:p>
        </w:tc>
      </w:tr>
      <w:tr w:rsidR="00C4247B" w:rsidRPr="00E47D19" w14:paraId="2AA277C2" w14:textId="77777777" w:rsidTr="00E47D19">
        <w:tc>
          <w:tcPr>
            <w:tcW w:w="1560" w:type="dxa"/>
            <w:vMerge w:val="restart"/>
          </w:tcPr>
          <w:p w14:paraId="74550E49" w14:textId="77777777" w:rsidR="00C4247B" w:rsidRPr="00E47D19" w:rsidRDefault="00C4247B" w:rsidP="007A3C39">
            <w:pPr>
              <w:spacing w:after="0" w:line="240" w:lineRule="auto"/>
              <w:rPr>
                <w:rFonts w:ascii="Times New Roman" w:hAnsi="Times New Roman"/>
                <w:sz w:val="24"/>
                <w:szCs w:val="24"/>
              </w:rPr>
            </w:pPr>
            <w:r w:rsidRPr="00E47D19">
              <w:rPr>
                <w:rFonts w:ascii="Times New Roman" w:hAnsi="Times New Roman"/>
                <w:sz w:val="24"/>
                <w:szCs w:val="24"/>
              </w:rPr>
              <w:t>1. CT only</w:t>
            </w:r>
          </w:p>
        </w:tc>
        <w:tc>
          <w:tcPr>
            <w:tcW w:w="5670" w:type="dxa"/>
          </w:tcPr>
          <w:p w14:paraId="7E12037F" w14:textId="77777777" w:rsidR="00C4247B" w:rsidRPr="00871313" w:rsidRDefault="0081471C" w:rsidP="007A3C39">
            <w:pPr>
              <w:spacing w:after="0" w:line="240" w:lineRule="auto"/>
              <w:rPr>
                <w:rFonts w:ascii="Times New Roman" w:hAnsi="Times New Roman"/>
                <w:sz w:val="24"/>
                <w:szCs w:val="24"/>
                <w:lang w:val="fr-FR"/>
              </w:rPr>
            </w:pPr>
            <w:r>
              <w:rPr>
                <w:rFonts w:ascii="Times New Roman" w:hAnsi="Times New Roman"/>
                <w:sz w:val="24"/>
                <w:szCs w:val="24"/>
                <w:lang w:val="fr-FR"/>
              </w:rPr>
              <w:t xml:space="preserve">Auto versus </w:t>
            </w:r>
            <w:r w:rsidR="00C4247B" w:rsidRPr="00871313">
              <w:rPr>
                <w:rFonts w:ascii="Times New Roman" w:hAnsi="Times New Roman"/>
                <w:sz w:val="24"/>
                <w:szCs w:val="24"/>
                <w:lang w:val="fr-FR"/>
              </w:rPr>
              <w:t>Expert</w:t>
            </w:r>
            <w:r>
              <w:rPr>
                <w:rFonts w:ascii="Times New Roman" w:hAnsi="Times New Roman"/>
                <w:sz w:val="24"/>
                <w:szCs w:val="24"/>
                <w:lang w:val="fr-FR"/>
              </w:rPr>
              <w:t>-consensus</w:t>
            </w:r>
            <w:r w:rsidR="00C4247B" w:rsidRPr="00871313">
              <w:rPr>
                <w:rFonts w:ascii="Times New Roman" w:hAnsi="Times New Roman"/>
                <w:sz w:val="24"/>
                <w:szCs w:val="24"/>
                <w:lang w:val="fr-FR"/>
              </w:rPr>
              <w:t xml:space="preserve"> CT lesion volumes </w:t>
            </w:r>
          </w:p>
          <w:p w14:paraId="141D1E71" w14:textId="77777777" w:rsidR="00C4247B" w:rsidRPr="00E47D19" w:rsidRDefault="00C4247B" w:rsidP="007A3C39">
            <w:pPr>
              <w:spacing w:after="0" w:line="240" w:lineRule="auto"/>
              <w:rPr>
                <w:rFonts w:ascii="Times New Roman" w:hAnsi="Times New Roman"/>
                <w:sz w:val="24"/>
                <w:szCs w:val="24"/>
              </w:rPr>
            </w:pPr>
            <w:r w:rsidRPr="00E47D19">
              <w:rPr>
                <w:rFonts w:ascii="Times New Roman" w:hAnsi="Times New Roman"/>
                <w:sz w:val="24"/>
                <w:szCs w:val="24"/>
              </w:rPr>
              <w:t>(mean of 3)</w:t>
            </w:r>
          </w:p>
        </w:tc>
        <w:tc>
          <w:tcPr>
            <w:tcW w:w="850" w:type="dxa"/>
          </w:tcPr>
          <w:p w14:paraId="3C259FE8" w14:textId="77777777" w:rsidR="00C4247B" w:rsidRPr="00E47D19" w:rsidRDefault="00C4247B" w:rsidP="007A3C39">
            <w:pPr>
              <w:spacing w:after="0" w:line="240" w:lineRule="auto"/>
              <w:rPr>
                <w:rFonts w:ascii="Times New Roman" w:hAnsi="Times New Roman"/>
                <w:sz w:val="24"/>
                <w:szCs w:val="24"/>
              </w:rPr>
            </w:pPr>
            <w:r w:rsidRPr="00E47D19">
              <w:rPr>
                <w:rFonts w:ascii="Times New Roman" w:hAnsi="Times New Roman"/>
                <w:sz w:val="24"/>
                <w:szCs w:val="24"/>
              </w:rPr>
              <w:t>0.710</w:t>
            </w:r>
          </w:p>
        </w:tc>
        <w:tc>
          <w:tcPr>
            <w:tcW w:w="1588" w:type="dxa"/>
          </w:tcPr>
          <w:p w14:paraId="0A744C5E" w14:textId="77777777" w:rsidR="00C4247B" w:rsidRPr="00E47D19" w:rsidRDefault="003E6F59" w:rsidP="007A3C39">
            <w:pPr>
              <w:spacing w:after="0" w:line="240" w:lineRule="auto"/>
              <w:rPr>
                <w:rFonts w:ascii="Times New Roman" w:hAnsi="Times New Roman"/>
                <w:sz w:val="24"/>
                <w:szCs w:val="24"/>
              </w:rPr>
            </w:pPr>
            <w:r>
              <w:rPr>
                <w:rFonts w:ascii="Times New Roman" w:hAnsi="Times New Roman"/>
                <w:sz w:val="24"/>
                <w:szCs w:val="24"/>
              </w:rPr>
              <w:t>0.557-0.837</w:t>
            </w:r>
          </w:p>
        </w:tc>
      </w:tr>
      <w:tr w:rsidR="00C4247B" w:rsidRPr="00E47D19" w14:paraId="3BC0C990" w14:textId="77777777" w:rsidTr="00E47D19">
        <w:tc>
          <w:tcPr>
            <w:tcW w:w="1560" w:type="dxa"/>
            <w:vMerge/>
          </w:tcPr>
          <w:p w14:paraId="35D91D80" w14:textId="77777777" w:rsidR="00C4247B" w:rsidRPr="00E47D19" w:rsidRDefault="00C4247B" w:rsidP="007A3C39">
            <w:pPr>
              <w:spacing w:after="0" w:line="240" w:lineRule="auto"/>
              <w:rPr>
                <w:rFonts w:ascii="Times New Roman" w:hAnsi="Times New Roman"/>
                <w:sz w:val="24"/>
                <w:szCs w:val="24"/>
              </w:rPr>
            </w:pPr>
          </w:p>
        </w:tc>
        <w:tc>
          <w:tcPr>
            <w:tcW w:w="5670" w:type="dxa"/>
          </w:tcPr>
          <w:p w14:paraId="654D910A" w14:textId="77777777" w:rsidR="00C4247B" w:rsidRPr="00E47D19" w:rsidRDefault="00C4247B" w:rsidP="007A3C39">
            <w:pPr>
              <w:spacing w:after="0" w:line="240" w:lineRule="auto"/>
              <w:rPr>
                <w:rFonts w:ascii="Times New Roman" w:hAnsi="Times New Roman"/>
                <w:sz w:val="24"/>
                <w:szCs w:val="24"/>
              </w:rPr>
            </w:pPr>
            <w:r w:rsidRPr="00E47D19">
              <w:rPr>
                <w:rFonts w:ascii="Times New Roman" w:hAnsi="Times New Roman"/>
                <w:sz w:val="24"/>
                <w:szCs w:val="24"/>
              </w:rPr>
              <w:t>Expert CT drawings between themselves (x3)</w:t>
            </w:r>
          </w:p>
        </w:tc>
        <w:tc>
          <w:tcPr>
            <w:tcW w:w="850" w:type="dxa"/>
          </w:tcPr>
          <w:p w14:paraId="6BC208CB" w14:textId="77777777" w:rsidR="00C4247B" w:rsidRPr="00E47D19" w:rsidRDefault="00C4247B" w:rsidP="007A3C39">
            <w:pPr>
              <w:spacing w:after="0" w:line="240" w:lineRule="auto"/>
              <w:rPr>
                <w:rFonts w:ascii="Times New Roman" w:hAnsi="Times New Roman"/>
                <w:sz w:val="24"/>
                <w:szCs w:val="24"/>
              </w:rPr>
            </w:pPr>
            <w:r w:rsidRPr="00E47D19">
              <w:rPr>
                <w:rFonts w:ascii="Times New Roman" w:hAnsi="Times New Roman"/>
                <w:sz w:val="24"/>
                <w:szCs w:val="24"/>
              </w:rPr>
              <w:t>0.845</w:t>
            </w:r>
          </w:p>
        </w:tc>
        <w:tc>
          <w:tcPr>
            <w:tcW w:w="1588" w:type="dxa"/>
          </w:tcPr>
          <w:p w14:paraId="0DD83DA0" w14:textId="77777777" w:rsidR="00C4247B" w:rsidRPr="00E47D19" w:rsidRDefault="003E6F59" w:rsidP="007A3C39">
            <w:pPr>
              <w:spacing w:after="0" w:line="240" w:lineRule="auto"/>
              <w:rPr>
                <w:rFonts w:ascii="Times New Roman" w:hAnsi="Times New Roman"/>
                <w:sz w:val="24"/>
                <w:szCs w:val="24"/>
              </w:rPr>
            </w:pPr>
            <w:r>
              <w:rPr>
                <w:rFonts w:ascii="Times New Roman" w:hAnsi="Times New Roman"/>
                <w:sz w:val="24"/>
                <w:szCs w:val="24"/>
              </w:rPr>
              <w:t>0.782</w:t>
            </w:r>
            <w:r w:rsidR="00091622">
              <w:rPr>
                <w:rFonts w:ascii="Times New Roman" w:hAnsi="Times New Roman"/>
                <w:sz w:val="24"/>
                <w:szCs w:val="24"/>
              </w:rPr>
              <w:t>-0.87</w:t>
            </w:r>
            <w:r>
              <w:rPr>
                <w:rFonts w:ascii="Times New Roman" w:hAnsi="Times New Roman"/>
                <w:sz w:val="24"/>
                <w:szCs w:val="24"/>
              </w:rPr>
              <w:t>9</w:t>
            </w:r>
          </w:p>
        </w:tc>
      </w:tr>
      <w:tr w:rsidR="0081471C" w:rsidRPr="00E47D19" w14:paraId="03A93968" w14:textId="77777777" w:rsidTr="0038476F">
        <w:tc>
          <w:tcPr>
            <w:tcW w:w="1560" w:type="dxa"/>
          </w:tcPr>
          <w:p w14:paraId="6E017A1E" w14:textId="77777777" w:rsidR="0081471C" w:rsidRPr="00E47D19" w:rsidRDefault="0081471C" w:rsidP="007A3C39">
            <w:pPr>
              <w:spacing w:after="0" w:line="240" w:lineRule="auto"/>
              <w:rPr>
                <w:rFonts w:ascii="Times New Roman" w:hAnsi="Times New Roman"/>
                <w:sz w:val="24"/>
                <w:szCs w:val="24"/>
              </w:rPr>
            </w:pPr>
          </w:p>
        </w:tc>
        <w:tc>
          <w:tcPr>
            <w:tcW w:w="8108" w:type="dxa"/>
            <w:gridSpan w:val="3"/>
          </w:tcPr>
          <w:p w14:paraId="49B6C4D0" w14:textId="77777777" w:rsidR="0081471C" w:rsidRPr="00CA0B1D" w:rsidRDefault="0081471C" w:rsidP="007A3C39">
            <w:pPr>
              <w:spacing w:after="0" w:line="240" w:lineRule="auto"/>
              <w:rPr>
                <w:rFonts w:ascii="Times New Roman" w:hAnsi="Times New Roman"/>
                <w:i/>
                <w:sz w:val="24"/>
                <w:szCs w:val="24"/>
              </w:rPr>
            </w:pPr>
            <w:r w:rsidRPr="00CA0B1D">
              <w:rPr>
                <w:rFonts w:ascii="Times New Roman" w:hAnsi="Times New Roman"/>
                <w:i/>
                <w:sz w:val="24"/>
                <w:szCs w:val="24"/>
              </w:rPr>
              <w:t>WML vols.* (cc): Auto: 9.3 (2.3-20.1), Expert-consensus: 14.9 (1.5-37.2)</w:t>
            </w:r>
          </w:p>
        </w:tc>
      </w:tr>
      <w:tr w:rsidR="00C4247B" w:rsidRPr="00E47D19" w14:paraId="6C80534D" w14:textId="77777777" w:rsidTr="00E47D19">
        <w:tc>
          <w:tcPr>
            <w:tcW w:w="1560" w:type="dxa"/>
            <w:vMerge w:val="restart"/>
          </w:tcPr>
          <w:p w14:paraId="0E0BF618" w14:textId="33B5B824" w:rsidR="00C4247B" w:rsidRPr="00E47D19" w:rsidRDefault="00C4247B" w:rsidP="007A3C39">
            <w:pPr>
              <w:spacing w:after="0" w:line="240" w:lineRule="auto"/>
              <w:rPr>
                <w:rFonts w:ascii="Times New Roman" w:hAnsi="Times New Roman"/>
                <w:sz w:val="24"/>
                <w:szCs w:val="24"/>
              </w:rPr>
            </w:pPr>
            <w:r w:rsidRPr="00E47D19">
              <w:rPr>
                <w:rFonts w:ascii="Times New Roman" w:hAnsi="Times New Roman"/>
                <w:sz w:val="24"/>
                <w:szCs w:val="24"/>
              </w:rPr>
              <w:t>2. CT &amp; MR</w:t>
            </w:r>
            <w:r w:rsidR="00EA6085">
              <w:rPr>
                <w:rFonts w:ascii="Times New Roman" w:hAnsi="Times New Roman"/>
                <w:sz w:val="24"/>
                <w:szCs w:val="24"/>
              </w:rPr>
              <w:t xml:space="preserve"> imaging</w:t>
            </w:r>
            <w:r w:rsidRPr="00E47D19">
              <w:rPr>
                <w:rFonts w:ascii="Times New Roman" w:hAnsi="Times New Roman"/>
                <w:sz w:val="24"/>
                <w:szCs w:val="24"/>
              </w:rPr>
              <w:t xml:space="preserve"> pairs</w:t>
            </w:r>
          </w:p>
          <w:p w14:paraId="7BECA9BE" w14:textId="77777777" w:rsidR="00C4247B" w:rsidRPr="00E47D19" w:rsidRDefault="00C4247B" w:rsidP="007A3C39">
            <w:pPr>
              <w:spacing w:after="0" w:line="240" w:lineRule="auto"/>
              <w:rPr>
                <w:rFonts w:ascii="Times New Roman" w:hAnsi="Times New Roman"/>
                <w:sz w:val="24"/>
                <w:szCs w:val="24"/>
              </w:rPr>
            </w:pPr>
          </w:p>
        </w:tc>
        <w:tc>
          <w:tcPr>
            <w:tcW w:w="5670" w:type="dxa"/>
          </w:tcPr>
          <w:p w14:paraId="4138D29D" w14:textId="77777777" w:rsidR="00C4247B" w:rsidRPr="00E47D19" w:rsidRDefault="00C4247B" w:rsidP="007A3C39">
            <w:pPr>
              <w:spacing w:after="0" w:line="240" w:lineRule="auto"/>
              <w:rPr>
                <w:rFonts w:ascii="Times New Roman" w:hAnsi="Times New Roman"/>
                <w:sz w:val="24"/>
                <w:szCs w:val="24"/>
              </w:rPr>
            </w:pPr>
            <w:r w:rsidRPr="00E47D19">
              <w:rPr>
                <w:rFonts w:ascii="Times New Roman" w:hAnsi="Times New Roman"/>
                <w:sz w:val="24"/>
                <w:szCs w:val="24"/>
              </w:rPr>
              <w:t xml:space="preserve">Auto versus </w:t>
            </w:r>
            <w:r w:rsidR="0081471C" w:rsidRPr="000A2EA3">
              <w:rPr>
                <w:rFonts w:ascii="Times New Roman" w:hAnsi="Times New Roman"/>
                <w:sz w:val="24"/>
                <w:szCs w:val="24"/>
                <w:lang w:val="en-US"/>
              </w:rPr>
              <w:t xml:space="preserve">Expert-consensus </w:t>
            </w:r>
            <w:r w:rsidRPr="00E47D19">
              <w:rPr>
                <w:rFonts w:ascii="Times New Roman" w:hAnsi="Times New Roman"/>
                <w:sz w:val="24"/>
                <w:szCs w:val="24"/>
              </w:rPr>
              <w:t xml:space="preserve">MR lesion volumes (mean of 2) </w:t>
            </w:r>
          </w:p>
        </w:tc>
        <w:tc>
          <w:tcPr>
            <w:tcW w:w="850" w:type="dxa"/>
          </w:tcPr>
          <w:p w14:paraId="3BF49CCA" w14:textId="77777777" w:rsidR="00C4247B" w:rsidRPr="00E47D19" w:rsidRDefault="00C4247B" w:rsidP="007A3C39">
            <w:pPr>
              <w:spacing w:after="0" w:line="240" w:lineRule="auto"/>
              <w:rPr>
                <w:rFonts w:ascii="Times New Roman" w:hAnsi="Times New Roman"/>
                <w:sz w:val="24"/>
                <w:szCs w:val="24"/>
              </w:rPr>
            </w:pPr>
            <w:r w:rsidRPr="00E47D19">
              <w:rPr>
                <w:rFonts w:ascii="Times New Roman" w:hAnsi="Times New Roman"/>
                <w:sz w:val="24"/>
                <w:szCs w:val="24"/>
              </w:rPr>
              <w:t>0.850</w:t>
            </w:r>
          </w:p>
        </w:tc>
        <w:tc>
          <w:tcPr>
            <w:tcW w:w="1588" w:type="dxa"/>
          </w:tcPr>
          <w:p w14:paraId="322FBD5C" w14:textId="77777777" w:rsidR="00C4247B" w:rsidRPr="00E47D19" w:rsidRDefault="00BC7B4F" w:rsidP="00BC7B4F">
            <w:pPr>
              <w:spacing w:after="0" w:line="240" w:lineRule="auto"/>
              <w:rPr>
                <w:rFonts w:ascii="Times New Roman" w:hAnsi="Times New Roman"/>
                <w:sz w:val="24"/>
                <w:szCs w:val="24"/>
              </w:rPr>
            </w:pPr>
            <w:r>
              <w:rPr>
                <w:rFonts w:ascii="Times New Roman" w:hAnsi="Times New Roman"/>
                <w:sz w:val="24"/>
                <w:szCs w:val="24"/>
              </w:rPr>
              <w:t>0.733-0.909</w:t>
            </w:r>
          </w:p>
        </w:tc>
      </w:tr>
      <w:tr w:rsidR="00C4247B" w:rsidRPr="00E47D19" w14:paraId="764013FA" w14:textId="77777777" w:rsidTr="00E47D19">
        <w:tc>
          <w:tcPr>
            <w:tcW w:w="1560" w:type="dxa"/>
            <w:vMerge/>
          </w:tcPr>
          <w:p w14:paraId="1208ABDC" w14:textId="77777777" w:rsidR="00C4247B" w:rsidRPr="00E47D19" w:rsidRDefault="00C4247B" w:rsidP="007A3C39">
            <w:pPr>
              <w:spacing w:after="0" w:line="240" w:lineRule="auto"/>
              <w:rPr>
                <w:rFonts w:ascii="Times New Roman" w:hAnsi="Times New Roman"/>
                <w:sz w:val="24"/>
                <w:szCs w:val="24"/>
              </w:rPr>
            </w:pPr>
          </w:p>
        </w:tc>
        <w:tc>
          <w:tcPr>
            <w:tcW w:w="5670" w:type="dxa"/>
          </w:tcPr>
          <w:p w14:paraId="71B5C633" w14:textId="5D660ADA" w:rsidR="00C4247B" w:rsidRPr="00E47D19" w:rsidRDefault="00C4247B" w:rsidP="007A3C39">
            <w:pPr>
              <w:spacing w:after="0" w:line="240" w:lineRule="auto"/>
              <w:rPr>
                <w:rFonts w:ascii="Times New Roman" w:hAnsi="Times New Roman"/>
                <w:sz w:val="24"/>
                <w:szCs w:val="24"/>
              </w:rPr>
            </w:pPr>
            <w:r w:rsidRPr="00E47D19">
              <w:rPr>
                <w:rFonts w:ascii="Times New Roman" w:hAnsi="Times New Roman"/>
                <w:sz w:val="24"/>
                <w:szCs w:val="24"/>
              </w:rPr>
              <w:t>Expert CT drawings with Expert MR</w:t>
            </w:r>
            <w:r w:rsidR="00EA6085">
              <w:rPr>
                <w:rFonts w:ascii="Times New Roman" w:hAnsi="Times New Roman"/>
                <w:sz w:val="24"/>
                <w:szCs w:val="24"/>
              </w:rPr>
              <w:t xml:space="preserve"> imaging</w:t>
            </w:r>
            <w:r w:rsidRPr="00E47D19">
              <w:rPr>
                <w:rFonts w:ascii="Times New Roman" w:hAnsi="Times New Roman"/>
                <w:sz w:val="24"/>
                <w:szCs w:val="24"/>
              </w:rPr>
              <w:t xml:space="preserve"> drawings</w:t>
            </w:r>
          </w:p>
        </w:tc>
        <w:tc>
          <w:tcPr>
            <w:tcW w:w="850" w:type="dxa"/>
          </w:tcPr>
          <w:p w14:paraId="658183F8" w14:textId="77777777" w:rsidR="00C4247B" w:rsidRPr="00E47D19" w:rsidRDefault="00C4247B" w:rsidP="007A3C39">
            <w:pPr>
              <w:spacing w:after="0" w:line="240" w:lineRule="auto"/>
              <w:rPr>
                <w:rFonts w:ascii="Times New Roman" w:hAnsi="Times New Roman"/>
                <w:sz w:val="24"/>
                <w:szCs w:val="24"/>
              </w:rPr>
            </w:pPr>
            <w:r w:rsidRPr="00E47D19">
              <w:rPr>
                <w:rFonts w:ascii="Times New Roman" w:hAnsi="Times New Roman"/>
                <w:sz w:val="24"/>
                <w:szCs w:val="24"/>
              </w:rPr>
              <w:t>0.819</w:t>
            </w:r>
          </w:p>
        </w:tc>
        <w:tc>
          <w:tcPr>
            <w:tcW w:w="1588" w:type="dxa"/>
          </w:tcPr>
          <w:p w14:paraId="34B09B3C" w14:textId="77777777" w:rsidR="00C4247B" w:rsidRPr="00E47D19" w:rsidRDefault="00BC7B4F" w:rsidP="007A3C39">
            <w:pPr>
              <w:spacing w:after="0" w:line="240" w:lineRule="auto"/>
              <w:rPr>
                <w:rFonts w:ascii="Times New Roman" w:hAnsi="Times New Roman"/>
                <w:sz w:val="24"/>
                <w:szCs w:val="24"/>
              </w:rPr>
            </w:pPr>
            <w:r>
              <w:rPr>
                <w:rFonts w:ascii="Times New Roman" w:hAnsi="Times New Roman"/>
                <w:sz w:val="24"/>
                <w:szCs w:val="24"/>
              </w:rPr>
              <w:t>0.712-0.869</w:t>
            </w:r>
          </w:p>
        </w:tc>
      </w:tr>
      <w:tr w:rsidR="00C4247B" w:rsidRPr="00E47D19" w14:paraId="30BEAA68" w14:textId="77777777" w:rsidTr="00E47D19">
        <w:tc>
          <w:tcPr>
            <w:tcW w:w="1560" w:type="dxa"/>
            <w:vMerge/>
          </w:tcPr>
          <w:p w14:paraId="134B4D18" w14:textId="77777777" w:rsidR="00C4247B" w:rsidRPr="00E47D19" w:rsidRDefault="00C4247B" w:rsidP="007A3C39">
            <w:pPr>
              <w:spacing w:after="0" w:line="240" w:lineRule="auto"/>
              <w:rPr>
                <w:rFonts w:ascii="Times New Roman" w:hAnsi="Times New Roman"/>
                <w:sz w:val="24"/>
                <w:szCs w:val="24"/>
              </w:rPr>
            </w:pPr>
          </w:p>
        </w:tc>
        <w:tc>
          <w:tcPr>
            <w:tcW w:w="5670" w:type="dxa"/>
          </w:tcPr>
          <w:p w14:paraId="4AD93B27" w14:textId="77777777" w:rsidR="00C4247B" w:rsidRPr="00E47D19" w:rsidRDefault="00C4247B" w:rsidP="007A3C39">
            <w:pPr>
              <w:spacing w:after="0" w:line="240" w:lineRule="auto"/>
              <w:rPr>
                <w:rFonts w:ascii="Times New Roman" w:hAnsi="Times New Roman"/>
                <w:sz w:val="24"/>
                <w:szCs w:val="24"/>
              </w:rPr>
            </w:pPr>
            <w:r w:rsidRPr="00E47D19">
              <w:rPr>
                <w:rFonts w:ascii="Times New Roman" w:hAnsi="Times New Roman"/>
                <w:sz w:val="24"/>
                <w:szCs w:val="24"/>
              </w:rPr>
              <w:t>Expert MR drawings between each other (x2)</w:t>
            </w:r>
          </w:p>
        </w:tc>
        <w:tc>
          <w:tcPr>
            <w:tcW w:w="850" w:type="dxa"/>
          </w:tcPr>
          <w:p w14:paraId="0ABF322B" w14:textId="77777777" w:rsidR="00C4247B" w:rsidRPr="00E47D19" w:rsidRDefault="00C4247B" w:rsidP="007A3C39">
            <w:pPr>
              <w:spacing w:after="0" w:line="240" w:lineRule="auto"/>
              <w:rPr>
                <w:rFonts w:ascii="Times New Roman" w:hAnsi="Times New Roman"/>
                <w:sz w:val="24"/>
                <w:szCs w:val="24"/>
              </w:rPr>
            </w:pPr>
            <w:r w:rsidRPr="00E47D19">
              <w:rPr>
                <w:rFonts w:ascii="Times New Roman" w:hAnsi="Times New Roman"/>
                <w:sz w:val="24"/>
                <w:szCs w:val="24"/>
              </w:rPr>
              <w:t>0.937</w:t>
            </w:r>
          </w:p>
        </w:tc>
        <w:tc>
          <w:tcPr>
            <w:tcW w:w="1588" w:type="dxa"/>
          </w:tcPr>
          <w:p w14:paraId="63F45DC8" w14:textId="77777777" w:rsidR="00C4247B" w:rsidRPr="00E47D19" w:rsidRDefault="00B0050A" w:rsidP="007A3C39">
            <w:pPr>
              <w:spacing w:after="0" w:line="240" w:lineRule="auto"/>
              <w:rPr>
                <w:rFonts w:ascii="Times New Roman" w:hAnsi="Times New Roman"/>
                <w:sz w:val="24"/>
                <w:szCs w:val="24"/>
              </w:rPr>
            </w:pPr>
            <w:r>
              <w:rPr>
                <w:rFonts w:ascii="Times New Roman" w:hAnsi="Times New Roman"/>
                <w:sz w:val="24"/>
                <w:szCs w:val="24"/>
              </w:rPr>
              <w:t>0.841–0.977</w:t>
            </w:r>
          </w:p>
        </w:tc>
      </w:tr>
      <w:tr w:rsidR="00C4247B" w:rsidRPr="00E47D19" w14:paraId="5AE8C4CF" w14:textId="77777777" w:rsidTr="00F7418F">
        <w:tc>
          <w:tcPr>
            <w:tcW w:w="1560" w:type="dxa"/>
          </w:tcPr>
          <w:p w14:paraId="1D9C2F13" w14:textId="77777777" w:rsidR="00C4247B" w:rsidRPr="00E47D19" w:rsidRDefault="00C4247B" w:rsidP="007A3C39">
            <w:pPr>
              <w:spacing w:after="0" w:line="240" w:lineRule="auto"/>
              <w:rPr>
                <w:rFonts w:ascii="Times New Roman" w:hAnsi="Times New Roman"/>
                <w:sz w:val="24"/>
                <w:szCs w:val="24"/>
              </w:rPr>
            </w:pPr>
          </w:p>
        </w:tc>
        <w:tc>
          <w:tcPr>
            <w:tcW w:w="8108" w:type="dxa"/>
            <w:gridSpan w:val="3"/>
          </w:tcPr>
          <w:p w14:paraId="0BC6B6D6" w14:textId="77777777" w:rsidR="00C4247B" w:rsidRDefault="00C4247B" w:rsidP="007A3C39">
            <w:pPr>
              <w:spacing w:after="0" w:line="240" w:lineRule="auto"/>
              <w:rPr>
                <w:rFonts w:ascii="Times New Roman" w:hAnsi="Times New Roman"/>
                <w:sz w:val="24"/>
                <w:szCs w:val="24"/>
              </w:rPr>
            </w:pPr>
            <w:r w:rsidRPr="00E47D19">
              <w:rPr>
                <w:rFonts w:ascii="Times New Roman" w:hAnsi="Times New Roman"/>
                <w:sz w:val="24"/>
                <w:szCs w:val="24"/>
              </w:rPr>
              <w:t>All correlations are significant at p&lt;0.001</w:t>
            </w:r>
          </w:p>
          <w:p w14:paraId="6160D56E" w14:textId="77777777" w:rsidR="00091622" w:rsidRPr="00E47D19" w:rsidRDefault="00091622" w:rsidP="00091622">
            <w:pPr>
              <w:spacing w:after="0" w:line="240" w:lineRule="auto"/>
              <w:rPr>
                <w:rFonts w:ascii="Times New Roman" w:hAnsi="Times New Roman"/>
                <w:sz w:val="24"/>
                <w:szCs w:val="24"/>
              </w:rPr>
            </w:pPr>
            <w:r>
              <w:rPr>
                <w:rFonts w:ascii="Times New Roman" w:hAnsi="Times New Roman"/>
                <w:sz w:val="24"/>
                <w:szCs w:val="24"/>
              </w:rPr>
              <w:t>95% confidence intervals based upon 1000 bootstrap samples</w:t>
            </w:r>
          </w:p>
        </w:tc>
      </w:tr>
      <w:tr w:rsidR="002A02EC" w:rsidRPr="00E47D19" w14:paraId="497B5923" w14:textId="77777777" w:rsidTr="00F7418F">
        <w:tc>
          <w:tcPr>
            <w:tcW w:w="1560" w:type="dxa"/>
          </w:tcPr>
          <w:p w14:paraId="2ED32FF6" w14:textId="77777777" w:rsidR="002A02EC" w:rsidRPr="00E47D19" w:rsidRDefault="002A02EC" w:rsidP="002A02EC">
            <w:pPr>
              <w:spacing w:after="0" w:line="240" w:lineRule="auto"/>
              <w:rPr>
                <w:rFonts w:ascii="Times New Roman" w:hAnsi="Times New Roman"/>
                <w:sz w:val="24"/>
                <w:szCs w:val="24"/>
              </w:rPr>
            </w:pPr>
          </w:p>
        </w:tc>
        <w:tc>
          <w:tcPr>
            <w:tcW w:w="8108" w:type="dxa"/>
            <w:gridSpan w:val="3"/>
          </w:tcPr>
          <w:p w14:paraId="76E3C662" w14:textId="77777777" w:rsidR="001E084E" w:rsidRPr="00CA0B1D" w:rsidRDefault="001E3D96" w:rsidP="001E084E">
            <w:pPr>
              <w:spacing w:after="0" w:line="240" w:lineRule="auto"/>
              <w:rPr>
                <w:rFonts w:ascii="Times New Roman" w:hAnsi="Times New Roman"/>
                <w:i/>
                <w:sz w:val="24"/>
                <w:szCs w:val="24"/>
              </w:rPr>
            </w:pPr>
            <w:r w:rsidRPr="00CA0B1D">
              <w:rPr>
                <w:rFonts w:ascii="Times New Roman" w:hAnsi="Times New Roman"/>
                <w:i/>
                <w:sz w:val="24"/>
                <w:szCs w:val="24"/>
              </w:rPr>
              <w:t>WML vols.* (cc): Auto: 9.3 (2.</w:t>
            </w:r>
            <w:r w:rsidR="001E084E" w:rsidRPr="00CA0B1D">
              <w:rPr>
                <w:rFonts w:ascii="Times New Roman" w:hAnsi="Times New Roman"/>
                <w:i/>
                <w:sz w:val="24"/>
                <w:szCs w:val="24"/>
              </w:rPr>
              <w:t>8-19.6</w:t>
            </w:r>
            <w:r w:rsidRPr="00CA0B1D">
              <w:rPr>
                <w:rFonts w:ascii="Times New Roman" w:hAnsi="Times New Roman"/>
                <w:i/>
                <w:sz w:val="24"/>
                <w:szCs w:val="24"/>
              </w:rPr>
              <w:t>), Expert-consensus:</w:t>
            </w:r>
            <w:r w:rsidR="00FE301B" w:rsidRPr="00CA0B1D">
              <w:rPr>
                <w:rFonts w:ascii="Times New Roman" w:hAnsi="Times New Roman"/>
                <w:i/>
                <w:sz w:val="24"/>
                <w:szCs w:val="24"/>
              </w:rPr>
              <w:t xml:space="preserve"> 16.6</w:t>
            </w:r>
            <w:r w:rsidRPr="00CA0B1D">
              <w:rPr>
                <w:rFonts w:ascii="Times New Roman" w:hAnsi="Times New Roman"/>
                <w:i/>
                <w:sz w:val="24"/>
                <w:szCs w:val="24"/>
              </w:rPr>
              <w:t xml:space="preserve"> (</w:t>
            </w:r>
            <w:r w:rsidR="00FE301B" w:rsidRPr="00CA0B1D">
              <w:rPr>
                <w:rFonts w:ascii="Times New Roman" w:hAnsi="Times New Roman"/>
                <w:i/>
                <w:sz w:val="24"/>
                <w:szCs w:val="24"/>
              </w:rPr>
              <w:t>4.1</w:t>
            </w:r>
            <w:r w:rsidRPr="00CA0B1D">
              <w:rPr>
                <w:rFonts w:ascii="Times New Roman" w:hAnsi="Times New Roman"/>
                <w:i/>
                <w:sz w:val="24"/>
                <w:szCs w:val="24"/>
              </w:rPr>
              <w:t>-</w:t>
            </w:r>
            <w:r w:rsidR="00FE301B" w:rsidRPr="00CA0B1D">
              <w:rPr>
                <w:rFonts w:ascii="Times New Roman" w:hAnsi="Times New Roman"/>
                <w:i/>
                <w:sz w:val="24"/>
                <w:szCs w:val="24"/>
              </w:rPr>
              <w:t>40.4</w:t>
            </w:r>
            <w:r w:rsidRPr="00CA0B1D">
              <w:rPr>
                <w:rFonts w:ascii="Times New Roman" w:hAnsi="Times New Roman"/>
                <w:i/>
                <w:sz w:val="24"/>
                <w:szCs w:val="24"/>
              </w:rPr>
              <w:t>)</w:t>
            </w:r>
            <w:r w:rsidR="001E084E" w:rsidRPr="00CA0B1D">
              <w:rPr>
                <w:rFonts w:ascii="Times New Roman" w:hAnsi="Times New Roman"/>
                <w:i/>
                <w:sz w:val="24"/>
                <w:szCs w:val="24"/>
              </w:rPr>
              <w:t>;</w:t>
            </w:r>
          </w:p>
          <w:p w14:paraId="1B3E8B86" w14:textId="77777777" w:rsidR="002A02EC" w:rsidRPr="00E47D19" w:rsidRDefault="00CA0B1D" w:rsidP="001E084E">
            <w:pPr>
              <w:spacing w:after="0" w:line="240" w:lineRule="auto"/>
              <w:rPr>
                <w:rFonts w:ascii="Times New Roman" w:hAnsi="Times New Roman"/>
                <w:sz w:val="24"/>
                <w:szCs w:val="24"/>
              </w:rPr>
            </w:pPr>
            <w:r w:rsidRPr="00CA0B1D">
              <w:rPr>
                <w:rFonts w:ascii="Times New Roman" w:hAnsi="Times New Roman"/>
                <w:i/>
                <w:sz w:val="24"/>
                <w:szCs w:val="24"/>
              </w:rPr>
              <w:t xml:space="preserve">                            </w:t>
            </w:r>
            <w:r w:rsidR="001E084E" w:rsidRPr="00CA0B1D">
              <w:rPr>
                <w:rFonts w:ascii="Times New Roman" w:hAnsi="Times New Roman"/>
                <w:i/>
                <w:sz w:val="24"/>
                <w:szCs w:val="24"/>
              </w:rPr>
              <w:t>FLAIR-MRI: 45.6 (23.5-71.3)</w:t>
            </w:r>
          </w:p>
        </w:tc>
      </w:tr>
      <w:tr w:rsidR="002A02EC" w:rsidRPr="00E47D19" w14:paraId="276466EA" w14:textId="77777777" w:rsidTr="00C4247B">
        <w:trPr>
          <w:trHeight w:val="562"/>
        </w:trPr>
        <w:tc>
          <w:tcPr>
            <w:tcW w:w="1560" w:type="dxa"/>
            <w:vAlign w:val="bottom"/>
          </w:tcPr>
          <w:p w14:paraId="1C177C2B" w14:textId="77777777" w:rsidR="002A02EC" w:rsidRPr="00E47D19" w:rsidRDefault="002A02EC" w:rsidP="002A02EC">
            <w:pPr>
              <w:spacing w:after="0" w:line="240" w:lineRule="auto"/>
              <w:rPr>
                <w:rFonts w:ascii="Times New Roman" w:hAnsi="Times New Roman"/>
                <w:sz w:val="24"/>
                <w:szCs w:val="24"/>
              </w:rPr>
            </w:pPr>
          </w:p>
        </w:tc>
        <w:tc>
          <w:tcPr>
            <w:tcW w:w="8108" w:type="dxa"/>
            <w:gridSpan w:val="3"/>
            <w:vAlign w:val="bottom"/>
          </w:tcPr>
          <w:p w14:paraId="4C03390A" w14:textId="77777777" w:rsidR="002A02EC" w:rsidRDefault="002A02EC" w:rsidP="002A02EC">
            <w:pPr>
              <w:spacing w:after="0" w:line="240" w:lineRule="auto"/>
              <w:rPr>
                <w:rFonts w:ascii="Times New Roman" w:hAnsi="Times New Roman"/>
                <w:b/>
                <w:sz w:val="24"/>
                <w:szCs w:val="24"/>
              </w:rPr>
            </w:pPr>
            <w:r w:rsidRPr="00E47D19">
              <w:rPr>
                <w:rFonts w:ascii="Times New Roman" w:hAnsi="Times New Roman"/>
                <w:b/>
                <w:sz w:val="24"/>
                <w:szCs w:val="24"/>
              </w:rPr>
              <w:t xml:space="preserve">Expert score ratings vs Auto score ratings (thresholded volumes) or </w:t>
            </w:r>
          </w:p>
          <w:p w14:paraId="32B0100C" w14:textId="77777777" w:rsidR="002A02EC" w:rsidRPr="00E47D19" w:rsidRDefault="002A02EC" w:rsidP="002A02EC">
            <w:pPr>
              <w:spacing w:after="0" w:line="240" w:lineRule="auto"/>
              <w:rPr>
                <w:rFonts w:ascii="Times New Roman" w:hAnsi="Times New Roman"/>
                <w:sz w:val="24"/>
                <w:szCs w:val="24"/>
              </w:rPr>
            </w:pPr>
            <w:r w:rsidRPr="00E47D19">
              <w:rPr>
                <w:rFonts w:ascii="Times New Roman" w:hAnsi="Times New Roman"/>
                <w:b/>
                <w:sz w:val="24"/>
                <w:szCs w:val="24"/>
              </w:rPr>
              <w:t xml:space="preserve">Expert score ratings vs </w:t>
            </w:r>
            <w:r>
              <w:rPr>
                <w:rFonts w:ascii="Times New Roman" w:hAnsi="Times New Roman"/>
                <w:b/>
                <w:sz w:val="24"/>
                <w:szCs w:val="24"/>
              </w:rPr>
              <w:t xml:space="preserve">absolute Auto </w:t>
            </w:r>
            <w:r w:rsidRPr="00E47D19">
              <w:rPr>
                <w:rFonts w:ascii="Times New Roman" w:hAnsi="Times New Roman"/>
                <w:b/>
                <w:sz w:val="24"/>
                <w:szCs w:val="24"/>
              </w:rPr>
              <w:t>volumes</w:t>
            </w:r>
          </w:p>
        </w:tc>
      </w:tr>
      <w:tr w:rsidR="002A02EC" w:rsidRPr="00E47D19" w14:paraId="3457854E" w14:textId="77777777" w:rsidTr="00E47D19">
        <w:tc>
          <w:tcPr>
            <w:tcW w:w="1560" w:type="dxa"/>
          </w:tcPr>
          <w:p w14:paraId="51CCEE95" w14:textId="77777777" w:rsidR="002A02EC" w:rsidRPr="00E47D19" w:rsidRDefault="002A02EC" w:rsidP="002A02EC">
            <w:pPr>
              <w:spacing w:after="0" w:line="240" w:lineRule="auto"/>
              <w:rPr>
                <w:rFonts w:ascii="Times New Roman" w:hAnsi="Times New Roman"/>
                <w:sz w:val="24"/>
                <w:szCs w:val="24"/>
              </w:rPr>
            </w:pPr>
          </w:p>
        </w:tc>
        <w:tc>
          <w:tcPr>
            <w:tcW w:w="5670" w:type="dxa"/>
          </w:tcPr>
          <w:p w14:paraId="3DE9A039" w14:textId="77777777" w:rsidR="002A02EC" w:rsidRPr="00E47D19" w:rsidRDefault="002A02EC" w:rsidP="002A02EC">
            <w:pPr>
              <w:spacing w:after="0" w:line="240" w:lineRule="auto"/>
              <w:rPr>
                <w:rFonts w:ascii="Times New Roman" w:hAnsi="Times New Roman"/>
                <w:sz w:val="24"/>
                <w:szCs w:val="24"/>
              </w:rPr>
            </w:pPr>
            <w:r w:rsidRPr="00E47D19">
              <w:rPr>
                <w:rFonts w:ascii="Times New Roman" w:hAnsi="Times New Roman"/>
                <w:sz w:val="24"/>
                <w:szCs w:val="24"/>
              </w:rPr>
              <w:t xml:space="preserve">Agreement (weighted Kappa) of </w:t>
            </w:r>
            <w:r>
              <w:rPr>
                <w:rFonts w:ascii="Times New Roman" w:hAnsi="Times New Roman"/>
                <w:sz w:val="24"/>
                <w:szCs w:val="24"/>
              </w:rPr>
              <w:t>WML</w:t>
            </w:r>
            <w:r w:rsidRPr="00E47D19">
              <w:rPr>
                <w:rFonts w:ascii="Times New Roman" w:hAnsi="Times New Roman"/>
                <w:sz w:val="24"/>
                <w:szCs w:val="24"/>
              </w:rPr>
              <w:t xml:space="preserve"> score ratings between:-</w:t>
            </w:r>
          </w:p>
        </w:tc>
        <w:tc>
          <w:tcPr>
            <w:tcW w:w="850" w:type="dxa"/>
          </w:tcPr>
          <w:p w14:paraId="46B4793B" w14:textId="77777777" w:rsidR="002A02EC" w:rsidRPr="00E47D19" w:rsidRDefault="002B71A1" w:rsidP="002A02EC">
            <w:pPr>
              <w:spacing w:after="0" w:line="240" w:lineRule="auto"/>
              <w:rPr>
                <w:rFonts w:ascii="Times New Roman" w:hAnsi="Times New Roman"/>
                <w:sz w:val="24"/>
                <w:szCs w:val="24"/>
              </w:rPr>
            </w:pPr>
            <w:r>
              <w:rPr>
                <w:rFonts w:ascii="Times New Roman" w:hAnsi="Times New Roman"/>
                <w:sz w:val="24"/>
                <w:szCs w:val="24"/>
              </w:rPr>
              <w:t>k</w:t>
            </w:r>
            <w:r w:rsidR="002A02EC" w:rsidRPr="00E47D19">
              <w:rPr>
                <w:rFonts w:ascii="Times New Roman" w:hAnsi="Times New Roman"/>
                <w:sz w:val="24"/>
                <w:szCs w:val="24"/>
              </w:rPr>
              <w:t>w</w:t>
            </w:r>
          </w:p>
        </w:tc>
        <w:tc>
          <w:tcPr>
            <w:tcW w:w="1588" w:type="dxa"/>
          </w:tcPr>
          <w:p w14:paraId="149BB410" w14:textId="77777777" w:rsidR="002A02EC" w:rsidRPr="00E47D19" w:rsidRDefault="002A02EC" w:rsidP="002A02EC">
            <w:pPr>
              <w:spacing w:after="0" w:line="240" w:lineRule="auto"/>
              <w:rPr>
                <w:rFonts w:ascii="Times New Roman" w:hAnsi="Times New Roman"/>
                <w:sz w:val="24"/>
                <w:szCs w:val="24"/>
              </w:rPr>
            </w:pPr>
            <w:r w:rsidRPr="00E47D19">
              <w:rPr>
                <w:rFonts w:ascii="Times New Roman" w:hAnsi="Times New Roman"/>
                <w:sz w:val="24"/>
                <w:szCs w:val="24"/>
              </w:rPr>
              <w:t>Range</w:t>
            </w:r>
          </w:p>
        </w:tc>
      </w:tr>
      <w:tr w:rsidR="002A02EC" w:rsidRPr="00E47D19" w14:paraId="5F48B4FF" w14:textId="77777777" w:rsidTr="00E47D19">
        <w:tc>
          <w:tcPr>
            <w:tcW w:w="1560" w:type="dxa"/>
            <w:vMerge w:val="restart"/>
          </w:tcPr>
          <w:p w14:paraId="1CA1E3B8" w14:textId="77777777" w:rsidR="002A02EC" w:rsidRPr="00E47D19" w:rsidRDefault="002A02EC" w:rsidP="002A02EC">
            <w:pPr>
              <w:spacing w:after="0" w:line="240" w:lineRule="auto"/>
              <w:rPr>
                <w:rFonts w:ascii="Times New Roman" w:hAnsi="Times New Roman"/>
                <w:sz w:val="24"/>
                <w:szCs w:val="24"/>
              </w:rPr>
            </w:pPr>
            <w:r w:rsidRPr="00E47D19">
              <w:rPr>
                <w:rFonts w:ascii="Times New Roman" w:hAnsi="Times New Roman"/>
                <w:sz w:val="24"/>
                <w:szCs w:val="24"/>
              </w:rPr>
              <w:t>3. Wahlund</w:t>
            </w:r>
          </w:p>
          <w:p w14:paraId="09A9D048" w14:textId="77777777" w:rsidR="002A02EC" w:rsidRPr="00E47D19" w:rsidRDefault="002A02EC" w:rsidP="002A02EC">
            <w:pPr>
              <w:spacing w:after="0" w:line="240" w:lineRule="auto"/>
              <w:rPr>
                <w:rFonts w:ascii="Times New Roman" w:hAnsi="Times New Roman"/>
                <w:sz w:val="24"/>
                <w:szCs w:val="24"/>
              </w:rPr>
            </w:pPr>
            <w:r w:rsidRPr="00E47D19">
              <w:rPr>
                <w:rFonts w:ascii="Times New Roman" w:hAnsi="Times New Roman"/>
                <w:sz w:val="24"/>
                <w:szCs w:val="24"/>
              </w:rPr>
              <w:t>Score (</w:t>
            </w:r>
            <w:r w:rsidR="00B837A2">
              <w:rPr>
                <w:rFonts w:ascii="Times New Roman" w:hAnsi="Times New Roman"/>
                <w:sz w:val="24"/>
                <w:szCs w:val="24"/>
              </w:rPr>
              <w:t xml:space="preserve">ordinal ratings: </w:t>
            </w:r>
            <w:r w:rsidRPr="00E47D19">
              <w:rPr>
                <w:rFonts w:ascii="Times New Roman" w:hAnsi="Times New Roman"/>
                <w:sz w:val="24"/>
                <w:szCs w:val="24"/>
              </w:rPr>
              <w:t>0-3)</w:t>
            </w:r>
          </w:p>
        </w:tc>
        <w:tc>
          <w:tcPr>
            <w:tcW w:w="5670" w:type="dxa"/>
          </w:tcPr>
          <w:p w14:paraId="52A803BE" w14:textId="77777777" w:rsidR="002A02EC" w:rsidRPr="00E47D19" w:rsidRDefault="002A02EC" w:rsidP="002A02EC">
            <w:pPr>
              <w:spacing w:after="0" w:line="240" w:lineRule="auto"/>
              <w:rPr>
                <w:rFonts w:ascii="Times New Roman" w:hAnsi="Times New Roman"/>
                <w:sz w:val="24"/>
                <w:szCs w:val="24"/>
              </w:rPr>
            </w:pPr>
            <w:r w:rsidRPr="00E47D19">
              <w:rPr>
                <w:rFonts w:ascii="Times New Roman" w:hAnsi="Times New Roman"/>
                <w:sz w:val="24"/>
                <w:szCs w:val="24"/>
              </w:rPr>
              <w:t xml:space="preserve">       Experts amongst themselves (x6) [see</w:t>
            </w:r>
            <w:r w:rsidRPr="00E47D19">
              <w:rPr>
                <w:rFonts w:ascii="Times New Roman" w:hAnsi="Times New Roman"/>
                <w:b/>
                <w:sz w:val="24"/>
                <w:szCs w:val="24"/>
              </w:rPr>
              <w:t xml:space="preserve"> Fig. 4A.</w:t>
            </w:r>
            <w:r w:rsidRPr="00E47D19">
              <w:rPr>
                <w:rFonts w:ascii="Times New Roman" w:hAnsi="Times New Roman"/>
                <w:sz w:val="24"/>
                <w:szCs w:val="24"/>
              </w:rPr>
              <w:t>]</w:t>
            </w:r>
          </w:p>
        </w:tc>
        <w:tc>
          <w:tcPr>
            <w:tcW w:w="850" w:type="dxa"/>
          </w:tcPr>
          <w:p w14:paraId="12A46299" w14:textId="77777777" w:rsidR="002A02EC" w:rsidRPr="00E47D19" w:rsidRDefault="002A02EC" w:rsidP="002A02EC">
            <w:pPr>
              <w:spacing w:after="0" w:line="240" w:lineRule="auto"/>
              <w:rPr>
                <w:rFonts w:ascii="Times New Roman" w:hAnsi="Times New Roman"/>
                <w:sz w:val="24"/>
                <w:szCs w:val="24"/>
              </w:rPr>
            </w:pPr>
            <w:r w:rsidRPr="00E47D19">
              <w:rPr>
                <w:rFonts w:ascii="Times New Roman" w:hAnsi="Times New Roman"/>
                <w:sz w:val="24"/>
                <w:szCs w:val="24"/>
              </w:rPr>
              <w:t>0.506</w:t>
            </w:r>
          </w:p>
        </w:tc>
        <w:tc>
          <w:tcPr>
            <w:tcW w:w="1588" w:type="dxa"/>
          </w:tcPr>
          <w:p w14:paraId="47674180" w14:textId="77777777" w:rsidR="002A02EC" w:rsidRPr="00E47D19" w:rsidRDefault="002A02EC" w:rsidP="002A02EC">
            <w:pPr>
              <w:spacing w:after="0" w:line="240" w:lineRule="auto"/>
              <w:rPr>
                <w:rFonts w:ascii="Times New Roman" w:hAnsi="Times New Roman"/>
                <w:sz w:val="24"/>
                <w:szCs w:val="24"/>
              </w:rPr>
            </w:pPr>
            <w:r w:rsidRPr="00E47D19">
              <w:rPr>
                <w:rFonts w:ascii="Times New Roman" w:hAnsi="Times New Roman"/>
                <w:sz w:val="24"/>
                <w:szCs w:val="24"/>
              </w:rPr>
              <w:t>0.473-0.552</w:t>
            </w:r>
          </w:p>
        </w:tc>
      </w:tr>
      <w:tr w:rsidR="002A02EC" w:rsidRPr="00E47D19" w14:paraId="041A025F" w14:textId="77777777" w:rsidTr="00E47D19">
        <w:tc>
          <w:tcPr>
            <w:tcW w:w="1560" w:type="dxa"/>
            <w:vMerge/>
          </w:tcPr>
          <w:p w14:paraId="03549141" w14:textId="77777777" w:rsidR="002A02EC" w:rsidRPr="00E47D19" w:rsidRDefault="002A02EC" w:rsidP="002A02EC">
            <w:pPr>
              <w:spacing w:after="0" w:line="240" w:lineRule="auto"/>
              <w:rPr>
                <w:rFonts w:ascii="Times New Roman" w:hAnsi="Times New Roman"/>
                <w:sz w:val="24"/>
                <w:szCs w:val="24"/>
              </w:rPr>
            </w:pPr>
          </w:p>
        </w:tc>
        <w:tc>
          <w:tcPr>
            <w:tcW w:w="5670" w:type="dxa"/>
          </w:tcPr>
          <w:p w14:paraId="5E550C54" w14:textId="77777777" w:rsidR="002A02EC" w:rsidRPr="00E47D19" w:rsidRDefault="002A02EC" w:rsidP="002A02EC">
            <w:pPr>
              <w:spacing w:after="0" w:line="240" w:lineRule="auto"/>
              <w:rPr>
                <w:rFonts w:ascii="Times New Roman" w:hAnsi="Times New Roman"/>
                <w:sz w:val="24"/>
                <w:szCs w:val="24"/>
              </w:rPr>
            </w:pPr>
            <w:r w:rsidRPr="00E47D19">
              <w:rPr>
                <w:rFonts w:ascii="Times New Roman" w:hAnsi="Times New Roman"/>
                <w:sz w:val="24"/>
                <w:szCs w:val="24"/>
              </w:rPr>
              <w:t xml:space="preserve">       Auto versus Experts (individuals)</w:t>
            </w:r>
          </w:p>
        </w:tc>
        <w:tc>
          <w:tcPr>
            <w:tcW w:w="850" w:type="dxa"/>
          </w:tcPr>
          <w:p w14:paraId="7FC6E8AD" w14:textId="77777777" w:rsidR="002A02EC" w:rsidRPr="00E47D19" w:rsidRDefault="002A02EC" w:rsidP="002A02EC">
            <w:pPr>
              <w:spacing w:after="0" w:line="240" w:lineRule="auto"/>
              <w:rPr>
                <w:rFonts w:ascii="Times New Roman" w:hAnsi="Times New Roman"/>
                <w:sz w:val="24"/>
                <w:szCs w:val="24"/>
              </w:rPr>
            </w:pPr>
            <w:r w:rsidRPr="00E47D19">
              <w:rPr>
                <w:rFonts w:ascii="Times New Roman" w:hAnsi="Times New Roman"/>
                <w:sz w:val="24"/>
                <w:szCs w:val="24"/>
              </w:rPr>
              <w:t>0.529</w:t>
            </w:r>
          </w:p>
        </w:tc>
        <w:tc>
          <w:tcPr>
            <w:tcW w:w="1588" w:type="dxa"/>
          </w:tcPr>
          <w:p w14:paraId="0CD936DA" w14:textId="77777777" w:rsidR="002A02EC" w:rsidRPr="00E47D19" w:rsidRDefault="002A02EC" w:rsidP="002A02EC">
            <w:pPr>
              <w:spacing w:after="0" w:line="240" w:lineRule="auto"/>
              <w:rPr>
                <w:rFonts w:ascii="Times New Roman" w:hAnsi="Times New Roman"/>
                <w:sz w:val="24"/>
                <w:szCs w:val="24"/>
              </w:rPr>
            </w:pPr>
            <w:r w:rsidRPr="00E47D19">
              <w:rPr>
                <w:rFonts w:ascii="Times New Roman" w:hAnsi="Times New Roman"/>
                <w:sz w:val="24"/>
                <w:szCs w:val="24"/>
              </w:rPr>
              <w:t>0.465-0.579</w:t>
            </w:r>
          </w:p>
        </w:tc>
      </w:tr>
      <w:tr w:rsidR="002A02EC" w:rsidRPr="00E47D19" w14:paraId="14837706" w14:textId="77777777" w:rsidTr="00E47D19">
        <w:trPr>
          <w:trHeight w:val="92"/>
        </w:trPr>
        <w:tc>
          <w:tcPr>
            <w:tcW w:w="1560" w:type="dxa"/>
            <w:vMerge/>
          </w:tcPr>
          <w:p w14:paraId="74D99A53" w14:textId="77777777" w:rsidR="002A02EC" w:rsidRPr="00E47D19" w:rsidRDefault="002A02EC" w:rsidP="002A02EC">
            <w:pPr>
              <w:spacing w:after="0" w:line="240" w:lineRule="auto"/>
              <w:rPr>
                <w:rFonts w:ascii="Times New Roman" w:hAnsi="Times New Roman"/>
                <w:sz w:val="24"/>
                <w:szCs w:val="24"/>
              </w:rPr>
            </w:pPr>
          </w:p>
        </w:tc>
        <w:tc>
          <w:tcPr>
            <w:tcW w:w="5670" w:type="dxa"/>
          </w:tcPr>
          <w:p w14:paraId="5B025B9C" w14:textId="77777777" w:rsidR="002A02EC" w:rsidRPr="00E47D19" w:rsidRDefault="002A02EC" w:rsidP="002A02EC">
            <w:pPr>
              <w:spacing w:after="0" w:line="240" w:lineRule="auto"/>
              <w:rPr>
                <w:rFonts w:ascii="Times New Roman" w:hAnsi="Times New Roman"/>
                <w:sz w:val="24"/>
                <w:szCs w:val="24"/>
              </w:rPr>
            </w:pPr>
            <w:r w:rsidRPr="00E47D19">
              <w:rPr>
                <w:rFonts w:ascii="Times New Roman" w:hAnsi="Times New Roman"/>
                <w:sz w:val="24"/>
                <w:szCs w:val="24"/>
              </w:rPr>
              <w:t xml:space="preserve">       Auto versus Expert (consensus)   [see</w:t>
            </w:r>
            <w:r w:rsidRPr="00E47D19">
              <w:rPr>
                <w:rFonts w:ascii="Times New Roman" w:hAnsi="Times New Roman"/>
                <w:b/>
                <w:sz w:val="24"/>
                <w:szCs w:val="24"/>
              </w:rPr>
              <w:t xml:space="preserve"> Fig. 4B.</w:t>
            </w:r>
            <w:r w:rsidRPr="00E47D19">
              <w:rPr>
                <w:rFonts w:ascii="Times New Roman" w:hAnsi="Times New Roman"/>
                <w:sz w:val="24"/>
                <w:szCs w:val="24"/>
              </w:rPr>
              <w:t>]</w:t>
            </w:r>
          </w:p>
        </w:tc>
        <w:tc>
          <w:tcPr>
            <w:tcW w:w="850" w:type="dxa"/>
          </w:tcPr>
          <w:p w14:paraId="04815A73" w14:textId="77777777" w:rsidR="002A02EC" w:rsidRPr="00E47D19" w:rsidRDefault="002A02EC" w:rsidP="002A02EC">
            <w:pPr>
              <w:spacing w:after="0" w:line="240" w:lineRule="auto"/>
              <w:rPr>
                <w:rFonts w:ascii="Times New Roman" w:hAnsi="Times New Roman"/>
                <w:sz w:val="24"/>
                <w:szCs w:val="24"/>
              </w:rPr>
            </w:pPr>
            <w:r w:rsidRPr="00E47D19">
              <w:rPr>
                <w:rFonts w:ascii="Times New Roman" w:hAnsi="Times New Roman"/>
                <w:sz w:val="24"/>
                <w:szCs w:val="24"/>
              </w:rPr>
              <w:t>0.599</w:t>
            </w:r>
          </w:p>
        </w:tc>
        <w:tc>
          <w:tcPr>
            <w:tcW w:w="1588" w:type="dxa"/>
          </w:tcPr>
          <w:p w14:paraId="71779B08" w14:textId="77777777" w:rsidR="002A02EC" w:rsidRPr="00E47D19" w:rsidRDefault="002A02EC" w:rsidP="002A02EC">
            <w:pPr>
              <w:spacing w:after="0" w:line="240" w:lineRule="auto"/>
              <w:rPr>
                <w:rFonts w:ascii="Times New Roman" w:hAnsi="Times New Roman"/>
                <w:sz w:val="24"/>
                <w:szCs w:val="24"/>
              </w:rPr>
            </w:pPr>
            <w:r w:rsidRPr="00E47D19">
              <w:rPr>
                <w:rFonts w:ascii="Times New Roman" w:hAnsi="Times New Roman"/>
                <w:sz w:val="24"/>
                <w:szCs w:val="24"/>
              </w:rPr>
              <w:t>0.586-0.611</w:t>
            </w:r>
          </w:p>
        </w:tc>
      </w:tr>
      <w:tr w:rsidR="002A02EC" w:rsidRPr="00E47D19" w14:paraId="25322225" w14:textId="77777777" w:rsidTr="00E47D19">
        <w:tc>
          <w:tcPr>
            <w:tcW w:w="1560" w:type="dxa"/>
            <w:vMerge/>
          </w:tcPr>
          <w:p w14:paraId="1279D110" w14:textId="77777777" w:rsidR="002A02EC" w:rsidRPr="00E47D19" w:rsidRDefault="002A02EC" w:rsidP="002A02EC">
            <w:pPr>
              <w:spacing w:after="0" w:line="240" w:lineRule="auto"/>
              <w:rPr>
                <w:rFonts w:ascii="Times New Roman" w:hAnsi="Times New Roman"/>
                <w:sz w:val="24"/>
                <w:szCs w:val="24"/>
              </w:rPr>
            </w:pPr>
          </w:p>
        </w:tc>
        <w:tc>
          <w:tcPr>
            <w:tcW w:w="5670" w:type="dxa"/>
          </w:tcPr>
          <w:p w14:paraId="665608E9" w14:textId="77777777" w:rsidR="002A02EC" w:rsidRPr="00E47D19" w:rsidRDefault="002A02EC" w:rsidP="002A02EC">
            <w:pPr>
              <w:spacing w:after="0" w:line="240" w:lineRule="auto"/>
              <w:rPr>
                <w:rFonts w:ascii="Times New Roman" w:hAnsi="Times New Roman"/>
                <w:sz w:val="24"/>
                <w:szCs w:val="24"/>
              </w:rPr>
            </w:pPr>
            <w:r w:rsidRPr="00E47D19">
              <w:rPr>
                <w:rFonts w:ascii="Times New Roman" w:hAnsi="Times New Roman"/>
                <w:sz w:val="24"/>
                <w:szCs w:val="24"/>
              </w:rPr>
              <w:t xml:space="preserve">Correlation of Expert </w:t>
            </w:r>
            <w:r>
              <w:rPr>
                <w:rFonts w:ascii="Times New Roman" w:hAnsi="Times New Roman"/>
                <w:sz w:val="24"/>
                <w:szCs w:val="24"/>
              </w:rPr>
              <w:t>WML</w:t>
            </w:r>
            <w:r w:rsidRPr="00E47D19">
              <w:rPr>
                <w:rFonts w:ascii="Times New Roman" w:hAnsi="Times New Roman"/>
                <w:sz w:val="24"/>
                <w:szCs w:val="24"/>
              </w:rPr>
              <w:t xml:space="preserve"> score rating and Auto volume</w:t>
            </w:r>
          </w:p>
        </w:tc>
        <w:tc>
          <w:tcPr>
            <w:tcW w:w="850" w:type="dxa"/>
          </w:tcPr>
          <w:p w14:paraId="0DA0B208" w14:textId="77777777" w:rsidR="002A02EC" w:rsidRPr="00E47D19" w:rsidRDefault="002A02EC" w:rsidP="002A02EC">
            <w:pPr>
              <w:spacing w:after="0" w:line="240" w:lineRule="auto"/>
              <w:rPr>
                <w:rFonts w:ascii="Times New Roman" w:hAnsi="Times New Roman"/>
                <w:sz w:val="24"/>
                <w:szCs w:val="24"/>
              </w:rPr>
            </w:pPr>
            <w:r w:rsidRPr="00E47D19">
              <w:rPr>
                <w:rFonts w:ascii="Times New Roman" w:hAnsi="Times New Roman"/>
                <w:sz w:val="24"/>
                <w:szCs w:val="24"/>
              </w:rPr>
              <w:t>r</w:t>
            </w:r>
            <w:r w:rsidRPr="00E47D19">
              <w:rPr>
                <w:rFonts w:ascii="Times New Roman" w:hAnsi="Times New Roman"/>
                <w:sz w:val="24"/>
                <w:szCs w:val="24"/>
                <w:vertAlign w:val="superscript"/>
              </w:rPr>
              <w:t>2</w:t>
            </w:r>
          </w:p>
        </w:tc>
        <w:tc>
          <w:tcPr>
            <w:tcW w:w="1588" w:type="dxa"/>
          </w:tcPr>
          <w:p w14:paraId="68DA9925" w14:textId="77777777" w:rsidR="002A02EC" w:rsidRPr="00E47D19" w:rsidRDefault="00CD741C" w:rsidP="002A02EC">
            <w:pPr>
              <w:spacing w:after="0" w:line="240" w:lineRule="auto"/>
              <w:rPr>
                <w:rFonts w:ascii="Times New Roman" w:hAnsi="Times New Roman"/>
                <w:sz w:val="24"/>
                <w:szCs w:val="24"/>
              </w:rPr>
            </w:pPr>
            <w:r>
              <w:rPr>
                <w:rFonts w:ascii="Times New Roman" w:hAnsi="Times New Roman"/>
                <w:sz w:val="24"/>
                <w:szCs w:val="24"/>
              </w:rPr>
              <w:t>95% C.I.</w:t>
            </w:r>
          </w:p>
        </w:tc>
      </w:tr>
      <w:tr w:rsidR="00CD741C" w:rsidRPr="00E47D19" w14:paraId="59E093E3" w14:textId="77777777" w:rsidTr="00E47D19">
        <w:tc>
          <w:tcPr>
            <w:tcW w:w="1560" w:type="dxa"/>
            <w:vMerge/>
          </w:tcPr>
          <w:p w14:paraId="0F54A908" w14:textId="77777777" w:rsidR="00CD741C" w:rsidRPr="00E47D19" w:rsidRDefault="00CD741C" w:rsidP="00CD741C">
            <w:pPr>
              <w:spacing w:after="0" w:line="240" w:lineRule="auto"/>
              <w:rPr>
                <w:rFonts w:ascii="Times New Roman" w:hAnsi="Times New Roman"/>
                <w:sz w:val="24"/>
                <w:szCs w:val="24"/>
              </w:rPr>
            </w:pPr>
          </w:p>
        </w:tc>
        <w:tc>
          <w:tcPr>
            <w:tcW w:w="5670" w:type="dxa"/>
          </w:tcPr>
          <w:p w14:paraId="3DE5453D" w14:textId="77777777" w:rsidR="00CD741C" w:rsidRPr="00E47D19" w:rsidRDefault="00CD741C" w:rsidP="00CD741C">
            <w:pPr>
              <w:spacing w:after="0" w:line="240" w:lineRule="auto"/>
              <w:rPr>
                <w:rFonts w:ascii="Times New Roman" w:hAnsi="Times New Roman"/>
                <w:sz w:val="24"/>
                <w:szCs w:val="24"/>
              </w:rPr>
            </w:pPr>
            <w:r w:rsidRPr="00E47D19">
              <w:rPr>
                <w:rFonts w:ascii="Times New Roman" w:hAnsi="Times New Roman"/>
                <w:sz w:val="24"/>
                <w:szCs w:val="24"/>
              </w:rPr>
              <w:t xml:space="preserve">       Expert individuals</w:t>
            </w:r>
          </w:p>
        </w:tc>
        <w:tc>
          <w:tcPr>
            <w:tcW w:w="850" w:type="dxa"/>
          </w:tcPr>
          <w:p w14:paraId="1F9E0AE1" w14:textId="77777777" w:rsidR="00CD741C" w:rsidRPr="00E47D19" w:rsidRDefault="00CD741C" w:rsidP="00CD741C">
            <w:pPr>
              <w:spacing w:after="0" w:line="240" w:lineRule="auto"/>
              <w:rPr>
                <w:rFonts w:ascii="Times New Roman" w:hAnsi="Times New Roman"/>
                <w:sz w:val="24"/>
                <w:szCs w:val="24"/>
              </w:rPr>
            </w:pPr>
            <w:r w:rsidRPr="00E47D19">
              <w:rPr>
                <w:rFonts w:ascii="Times New Roman" w:hAnsi="Times New Roman"/>
                <w:sz w:val="24"/>
                <w:szCs w:val="24"/>
              </w:rPr>
              <w:t>0.506</w:t>
            </w:r>
          </w:p>
        </w:tc>
        <w:tc>
          <w:tcPr>
            <w:tcW w:w="1588" w:type="dxa"/>
          </w:tcPr>
          <w:p w14:paraId="0D142BCA" w14:textId="77777777" w:rsidR="00CD741C" w:rsidRPr="00E47D19" w:rsidRDefault="00CD741C" w:rsidP="00CD741C">
            <w:pPr>
              <w:spacing w:after="0" w:line="240" w:lineRule="auto"/>
              <w:rPr>
                <w:rFonts w:ascii="Times New Roman" w:hAnsi="Times New Roman"/>
                <w:sz w:val="24"/>
                <w:szCs w:val="24"/>
              </w:rPr>
            </w:pPr>
            <w:r>
              <w:rPr>
                <w:rFonts w:ascii="Times New Roman" w:hAnsi="Times New Roman"/>
                <w:sz w:val="24"/>
                <w:szCs w:val="24"/>
              </w:rPr>
              <w:t>0.447-0.553</w:t>
            </w:r>
          </w:p>
        </w:tc>
      </w:tr>
      <w:tr w:rsidR="00CD741C" w:rsidRPr="00E47D19" w14:paraId="182D2182" w14:textId="77777777" w:rsidTr="00E47D19">
        <w:tc>
          <w:tcPr>
            <w:tcW w:w="1560" w:type="dxa"/>
            <w:vMerge/>
          </w:tcPr>
          <w:p w14:paraId="17964B73" w14:textId="77777777" w:rsidR="00CD741C" w:rsidRPr="00E47D19" w:rsidRDefault="00CD741C" w:rsidP="00CD741C">
            <w:pPr>
              <w:spacing w:after="0" w:line="240" w:lineRule="auto"/>
              <w:rPr>
                <w:rFonts w:ascii="Times New Roman" w:hAnsi="Times New Roman"/>
                <w:sz w:val="24"/>
                <w:szCs w:val="24"/>
              </w:rPr>
            </w:pPr>
          </w:p>
        </w:tc>
        <w:tc>
          <w:tcPr>
            <w:tcW w:w="5670" w:type="dxa"/>
          </w:tcPr>
          <w:p w14:paraId="7BD94866" w14:textId="77777777" w:rsidR="00CD741C" w:rsidRPr="00E47D19" w:rsidRDefault="00CD741C" w:rsidP="00CD741C">
            <w:pPr>
              <w:spacing w:after="0" w:line="240" w:lineRule="auto"/>
              <w:rPr>
                <w:rFonts w:ascii="Times New Roman" w:hAnsi="Times New Roman"/>
                <w:sz w:val="24"/>
                <w:szCs w:val="24"/>
              </w:rPr>
            </w:pPr>
            <w:r w:rsidRPr="00E47D19">
              <w:rPr>
                <w:rFonts w:ascii="Times New Roman" w:hAnsi="Times New Roman"/>
                <w:sz w:val="24"/>
                <w:szCs w:val="24"/>
              </w:rPr>
              <w:t xml:space="preserve">       Expert consensus</w:t>
            </w:r>
          </w:p>
        </w:tc>
        <w:tc>
          <w:tcPr>
            <w:tcW w:w="850" w:type="dxa"/>
          </w:tcPr>
          <w:p w14:paraId="59BB7826" w14:textId="77777777" w:rsidR="00CD741C" w:rsidRPr="00E47D19" w:rsidRDefault="00CD741C" w:rsidP="00CD741C">
            <w:pPr>
              <w:spacing w:after="0" w:line="240" w:lineRule="auto"/>
              <w:rPr>
                <w:rFonts w:ascii="Times New Roman" w:hAnsi="Times New Roman"/>
                <w:sz w:val="24"/>
                <w:szCs w:val="24"/>
              </w:rPr>
            </w:pPr>
            <w:r w:rsidRPr="00E47D19">
              <w:rPr>
                <w:rFonts w:ascii="Times New Roman" w:hAnsi="Times New Roman"/>
                <w:sz w:val="24"/>
                <w:szCs w:val="24"/>
              </w:rPr>
              <w:t>0.582</w:t>
            </w:r>
          </w:p>
        </w:tc>
        <w:tc>
          <w:tcPr>
            <w:tcW w:w="1588" w:type="dxa"/>
          </w:tcPr>
          <w:p w14:paraId="07FD36D4" w14:textId="77777777" w:rsidR="00CD741C" w:rsidRPr="00E47D19" w:rsidRDefault="00CD741C" w:rsidP="00CD741C">
            <w:pPr>
              <w:spacing w:after="0" w:line="240" w:lineRule="auto"/>
              <w:rPr>
                <w:rFonts w:ascii="Times New Roman" w:hAnsi="Times New Roman"/>
                <w:sz w:val="24"/>
                <w:szCs w:val="24"/>
              </w:rPr>
            </w:pPr>
            <w:r>
              <w:rPr>
                <w:rFonts w:ascii="Times New Roman" w:hAnsi="Times New Roman"/>
                <w:sz w:val="24"/>
                <w:szCs w:val="24"/>
              </w:rPr>
              <w:t>0.520-0.638</w:t>
            </w:r>
          </w:p>
        </w:tc>
      </w:tr>
      <w:tr w:rsidR="00CD741C" w:rsidRPr="00E47D19" w14:paraId="35FABAE7" w14:textId="77777777" w:rsidTr="00E47D19">
        <w:tc>
          <w:tcPr>
            <w:tcW w:w="1560" w:type="dxa"/>
            <w:vMerge w:val="restart"/>
          </w:tcPr>
          <w:p w14:paraId="166B3E70" w14:textId="77777777" w:rsidR="00CD741C" w:rsidRPr="00E47D19" w:rsidRDefault="00CD741C" w:rsidP="00CD741C">
            <w:pPr>
              <w:spacing w:after="0" w:line="240" w:lineRule="auto"/>
              <w:rPr>
                <w:rFonts w:ascii="Times New Roman" w:hAnsi="Times New Roman"/>
                <w:sz w:val="24"/>
                <w:szCs w:val="24"/>
              </w:rPr>
            </w:pPr>
            <w:r w:rsidRPr="00E47D19">
              <w:rPr>
                <w:rFonts w:ascii="Times New Roman" w:hAnsi="Times New Roman"/>
                <w:sz w:val="24"/>
                <w:szCs w:val="24"/>
              </w:rPr>
              <w:t>4. Van Swieten Score (</w:t>
            </w:r>
            <w:r>
              <w:rPr>
                <w:rFonts w:ascii="Times New Roman" w:hAnsi="Times New Roman"/>
                <w:sz w:val="24"/>
                <w:szCs w:val="24"/>
              </w:rPr>
              <w:t xml:space="preserve">ordinal ratings: </w:t>
            </w:r>
            <w:r w:rsidRPr="00E47D19">
              <w:rPr>
                <w:rFonts w:ascii="Times New Roman" w:hAnsi="Times New Roman"/>
                <w:sz w:val="24"/>
                <w:szCs w:val="24"/>
              </w:rPr>
              <w:t>0-</w:t>
            </w:r>
            <w:r>
              <w:rPr>
                <w:rFonts w:ascii="Times New Roman" w:hAnsi="Times New Roman"/>
                <w:sz w:val="24"/>
                <w:szCs w:val="24"/>
              </w:rPr>
              <w:t>2</w:t>
            </w:r>
            <w:r w:rsidRPr="00E47D19">
              <w:rPr>
                <w:rFonts w:ascii="Times New Roman" w:hAnsi="Times New Roman"/>
                <w:sz w:val="24"/>
                <w:szCs w:val="24"/>
              </w:rPr>
              <w:t>)</w:t>
            </w:r>
          </w:p>
        </w:tc>
        <w:tc>
          <w:tcPr>
            <w:tcW w:w="5670" w:type="dxa"/>
          </w:tcPr>
          <w:p w14:paraId="2B4709BC" w14:textId="77777777" w:rsidR="00CD741C" w:rsidRPr="00E47D19" w:rsidRDefault="00CD741C" w:rsidP="00CD741C">
            <w:pPr>
              <w:spacing w:after="0" w:line="240" w:lineRule="auto"/>
              <w:rPr>
                <w:rFonts w:ascii="Times New Roman" w:hAnsi="Times New Roman"/>
                <w:sz w:val="24"/>
                <w:szCs w:val="24"/>
              </w:rPr>
            </w:pPr>
            <w:r w:rsidRPr="00E47D19">
              <w:rPr>
                <w:rFonts w:ascii="Times New Roman" w:hAnsi="Times New Roman"/>
                <w:sz w:val="24"/>
                <w:szCs w:val="24"/>
              </w:rPr>
              <w:t xml:space="preserve">Agreement (weighted Kappa) of </w:t>
            </w:r>
            <w:r>
              <w:rPr>
                <w:rFonts w:ascii="Times New Roman" w:hAnsi="Times New Roman"/>
                <w:sz w:val="24"/>
                <w:szCs w:val="24"/>
              </w:rPr>
              <w:t>WML</w:t>
            </w:r>
            <w:r w:rsidRPr="00E47D19">
              <w:rPr>
                <w:rFonts w:ascii="Times New Roman" w:hAnsi="Times New Roman"/>
                <w:sz w:val="24"/>
                <w:szCs w:val="24"/>
              </w:rPr>
              <w:t xml:space="preserve"> score ratings between:-</w:t>
            </w:r>
          </w:p>
        </w:tc>
        <w:tc>
          <w:tcPr>
            <w:tcW w:w="850" w:type="dxa"/>
          </w:tcPr>
          <w:p w14:paraId="5F4D29DE" w14:textId="77777777" w:rsidR="00CD741C" w:rsidRPr="00E47D19" w:rsidRDefault="00CD741C" w:rsidP="00CD741C">
            <w:pPr>
              <w:spacing w:after="0" w:line="240" w:lineRule="auto"/>
              <w:rPr>
                <w:rFonts w:ascii="Times New Roman" w:hAnsi="Times New Roman"/>
                <w:sz w:val="24"/>
                <w:szCs w:val="24"/>
              </w:rPr>
            </w:pPr>
            <w:r w:rsidRPr="00E47D19">
              <w:rPr>
                <w:rFonts w:ascii="Times New Roman" w:hAnsi="Times New Roman"/>
                <w:sz w:val="24"/>
                <w:szCs w:val="24"/>
              </w:rPr>
              <w:t>Kw</w:t>
            </w:r>
          </w:p>
        </w:tc>
        <w:tc>
          <w:tcPr>
            <w:tcW w:w="1588" w:type="dxa"/>
          </w:tcPr>
          <w:p w14:paraId="2E4C08CF" w14:textId="77777777" w:rsidR="00CD741C" w:rsidRPr="00E47D19" w:rsidRDefault="00CD741C" w:rsidP="00CD741C">
            <w:pPr>
              <w:spacing w:after="0" w:line="240" w:lineRule="auto"/>
              <w:rPr>
                <w:rFonts w:ascii="Times New Roman" w:hAnsi="Times New Roman"/>
                <w:sz w:val="24"/>
                <w:szCs w:val="24"/>
              </w:rPr>
            </w:pPr>
            <w:r w:rsidRPr="00E47D19">
              <w:rPr>
                <w:rFonts w:ascii="Times New Roman" w:hAnsi="Times New Roman"/>
                <w:sz w:val="24"/>
                <w:szCs w:val="24"/>
              </w:rPr>
              <w:t>Range</w:t>
            </w:r>
          </w:p>
        </w:tc>
      </w:tr>
      <w:tr w:rsidR="00CD741C" w:rsidRPr="00E47D19" w14:paraId="710DA44F" w14:textId="77777777" w:rsidTr="00E47D19">
        <w:tc>
          <w:tcPr>
            <w:tcW w:w="1560" w:type="dxa"/>
            <w:vMerge/>
          </w:tcPr>
          <w:p w14:paraId="6EE0F141" w14:textId="77777777" w:rsidR="00CD741C" w:rsidRPr="00E47D19" w:rsidRDefault="00CD741C" w:rsidP="00CD741C">
            <w:pPr>
              <w:spacing w:after="0" w:line="240" w:lineRule="auto"/>
              <w:rPr>
                <w:rFonts w:ascii="Times New Roman" w:hAnsi="Times New Roman"/>
                <w:sz w:val="24"/>
                <w:szCs w:val="24"/>
              </w:rPr>
            </w:pPr>
          </w:p>
        </w:tc>
        <w:tc>
          <w:tcPr>
            <w:tcW w:w="5670" w:type="dxa"/>
          </w:tcPr>
          <w:p w14:paraId="46943370" w14:textId="77777777" w:rsidR="00CD741C" w:rsidRPr="00E47D19" w:rsidRDefault="00CD741C" w:rsidP="00CD741C">
            <w:pPr>
              <w:spacing w:after="0" w:line="240" w:lineRule="auto"/>
              <w:rPr>
                <w:rFonts w:ascii="Times New Roman" w:hAnsi="Times New Roman"/>
                <w:sz w:val="24"/>
                <w:szCs w:val="24"/>
              </w:rPr>
            </w:pPr>
            <w:r w:rsidRPr="00E47D19">
              <w:rPr>
                <w:rFonts w:ascii="Times New Roman" w:hAnsi="Times New Roman"/>
                <w:sz w:val="24"/>
                <w:szCs w:val="24"/>
              </w:rPr>
              <w:t xml:space="preserve">       Experts amongst themselves (x3) [see</w:t>
            </w:r>
            <w:r w:rsidRPr="00E47D19">
              <w:rPr>
                <w:rFonts w:ascii="Times New Roman" w:hAnsi="Times New Roman"/>
                <w:b/>
                <w:sz w:val="24"/>
                <w:szCs w:val="24"/>
              </w:rPr>
              <w:t xml:space="preserve"> Fig. 4C.</w:t>
            </w:r>
            <w:r w:rsidRPr="00E47D19">
              <w:rPr>
                <w:rFonts w:ascii="Times New Roman" w:hAnsi="Times New Roman"/>
                <w:sz w:val="24"/>
                <w:szCs w:val="24"/>
              </w:rPr>
              <w:t>]</w:t>
            </w:r>
          </w:p>
        </w:tc>
        <w:tc>
          <w:tcPr>
            <w:tcW w:w="850" w:type="dxa"/>
          </w:tcPr>
          <w:p w14:paraId="3E862E06" w14:textId="77777777" w:rsidR="00CD741C" w:rsidRPr="00E47D19" w:rsidRDefault="00CD741C" w:rsidP="00CD741C">
            <w:pPr>
              <w:spacing w:after="0" w:line="240" w:lineRule="auto"/>
              <w:rPr>
                <w:rFonts w:ascii="Times New Roman" w:hAnsi="Times New Roman"/>
                <w:sz w:val="24"/>
                <w:szCs w:val="24"/>
              </w:rPr>
            </w:pPr>
            <w:r w:rsidRPr="00E47D19">
              <w:rPr>
                <w:rFonts w:ascii="Times New Roman" w:hAnsi="Times New Roman"/>
                <w:sz w:val="24"/>
                <w:szCs w:val="24"/>
              </w:rPr>
              <w:t>0.665</w:t>
            </w:r>
          </w:p>
        </w:tc>
        <w:tc>
          <w:tcPr>
            <w:tcW w:w="1588" w:type="dxa"/>
          </w:tcPr>
          <w:p w14:paraId="3CA069F5" w14:textId="77777777" w:rsidR="00CD741C" w:rsidRPr="00E47D19" w:rsidRDefault="00CD741C" w:rsidP="00CD741C">
            <w:pPr>
              <w:spacing w:after="0" w:line="240" w:lineRule="auto"/>
              <w:rPr>
                <w:rFonts w:ascii="Times New Roman" w:hAnsi="Times New Roman"/>
                <w:sz w:val="24"/>
                <w:szCs w:val="24"/>
              </w:rPr>
            </w:pPr>
            <w:r w:rsidRPr="00E47D19">
              <w:rPr>
                <w:rFonts w:ascii="Times New Roman" w:hAnsi="Times New Roman"/>
                <w:sz w:val="24"/>
                <w:szCs w:val="24"/>
              </w:rPr>
              <w:t>0.648-0.674</w:t>
            </w:r>
          </w:p>
        </w:tc>
      </w:tr>
      <w:tr w:rsidR="00CD741C" w:rsidRPr="00E47D19" w14:paraId="5BEEC5DD" w14:textId="77777777" w:rsidTr="00E47D19">
        <w:tc>
          <w:tcPr>
            <w:tcW w:w="1560" w:type="dxa"/>
            <w:vMerge/>
          </w:tcPr>
          <w:p w14:paraId="33654F67" w14:textId="77777777" w:rsidR="00CD741C" w:rsidRPr="00E47D19" w:rsidRDefault="00CD741C" w:rsidP="00CD741C">
            <w:pPr>
              <w:spacing w:after="0" w:line="240" w:lineRule="auto"/>
              <w:rPr>
                <w:rFonts w:ascii="Times New Roman" w:hAnsi="Times New Roman"/>
                <w:sz w:val="24"/>
                <w:szCs w:val="24"/>
              </w:rPr>
            </w:pPr>
          </w:p>
        </w:tc>
        <w:tc>
          <w:tcPr>
            <w:tcW w:w="5670" w:type="dxa"/>
          </w:tcPr>
          <w:p w14:paraId="50A4010D" w14:textId="77777777" w:rsidR="00CD741C" w:rsidRPr="00E47D19" w:rsidRDefault="00CD741C" w:rsidP="00CD741C">
            <w:pPr>
              <w:spacing w:after="0" w:line="240" w:lineRule="auto"/>
              <w:rPr>
                <w:rFonts w:ascii="Times New Roman" w:hAnsi="Times New Roman"/>
                <w:sz w:val="24"/>
                <w:szCs w:val="24"/>
              </w:rPr>
            </w:pPr>
            <w:r w:rsidRPr="00E47D19">
              <w:rPr>
                <w:rFonts w:ascii="Times New Roman" w:hAnsi="Times New Roman"/>
                <w:sz w:val="24"/>
                <w:szCs w:val="24"/>
              </w:rPr>
              <w:t xml:space="preserve">       Auto versus Experts (individuals)</w:t>
            </w:r>
          </w:p>
        </w:tc>
        <w:tc>
          <w:tcPr>
            <w:tcW w:w="850" w:type="dxa"/>
          </w:tcPr>
          <w:p w14:paraId="3EC9395F" w14:textId="77777777" w:rsidR="00CD741C" w:rsidRPr="00E47D19" w:rsidRDefault="00CD741C" w:rsidP="00CD741C">
            <w:pPr>
              <w:spacing w:after="0" w:line="240" w:lineRule="auto"/>
              <w:rPr>
                <w:rFonts w:ascii="Times New Roman" w:hAnsi="Times New Roman"/>
                <w:sz w:val="24"/>
                <w:szCs w:val="24"/>
              </w:rPr>
            </w:pPr>
            <w:r w:rsidRPr="00E47D19">
              <w:rPr>
                <w:rFonts w:ascii="Times New Roman" w:hAnsi="Times New Roman"/>
                <w:sz w:val="24"/>
                <w:szCs w:val="24"/>
              </w:rPr>
              <w:t>0.571</w:t>
            </w:r>
          </w:p>
        </w:tc>
        <w:tc>
          <w:tcPr>
            <w:tcW w:w="1588" w:type="dxa"/>
          </w:tcPr>
          <w:p w14:paraId="48AACFB2" w14:textId="77777777" w:rsidR="00CD741C" w:rsidRPr="00E47D19" w:rsidRDefault="00CD741C" w:rsidP="00CD741C">
            <w:pPr>
              <w:spacing w:after="0" w:line="240" w:lineRule="auto"/>
              <w:rPr>
                <w:rFonts w:ascii="Times New Roman" w:hAnsi="Times New Roman"/>
                <w:sz w:val="24"/>
                <w:szCs w:val="24"/>
              </w:rPr>
            </w:pPr>
            <w:r w:rsidRPr="00E47D19">
              <w:rPr>
                <w:rFonts w:ascii="Times New Roman" w:hAnsi="Times New Roman"/>
                <w:sz w:val="24"/>
                <w:szCs w:val="24"/>
              </w:rPr>
              <w:t>0.534-0.597</w:t>
            </w:r>
          </w:p>
        </w:tc>
      </w:tr>
      <w:tr w:rsidR="00CD741C" w:rsidRPr="00E47D19" w14:paraId="26BC60C7" w14:textId="77777777" w:rsidTr="00E47D19">
        <w:tc>
          <w:tcPr>
            <w:tcW w:w="1560" w:type="dxa"/>
            <w:vMerge/>
          </w:tcPr>
          <w:p w14:paraId="7229A632" w14:textId="77777777" w:rsidR="00CD741C" w:rsidRPr="00E47D19" w:rsidRDefault="00CD741C" w:rsidP="00CD741C">
            <w:pPr>
              <w:spacing w:after="0" w:line="240" w:lineRule="auto"/>
              <w:rPr>
                <w:rFonts w:ascii="Times New Roman" w:hAnsi="Times New Roman"/>
                <w:sz w:val="24"/>
                <w:szCs w:val="24"/>
              </w:rPr>
            </w:pPr>
          </w:p>
        </w:tc>
        <w:tc>
          <w:tcPr>
            <w:tcW w:w="5670" w:type="dxa"/>
          </w:tcPr>
          <w:p w14:paraId="42D9B01E" w14:textId="77777777" w:rsidR="00CD741C" w:rsidRPr="00E47D19" w:rsidRDefault="00CD741C" w:rsidP="00CD741C">
            <w:pPr>
              <w:spacing w:after="0" w:line="240" w:lineRule="auto"/>
              <w:rPr>
                <w:rFonts w:ascii="Times New Roman" w:hAnsi="Times New Roman"/>
                <w:sz w:val="24"/>
                <w:szCs w:val="24"/>
              </w:rPr>
            </w:pPr>
            <w:r w:rsidRPr="00E47D19">
              <w:rPr>
                <w:rFonts w:ascii="Times New Roman" w:hAnsi="Times New Roman"/>
                <w:sz w:val="24"/>
                <w:szCs w:val="24"/>
              </w:rPr>
              <w:t xml:space="preserve">       Auto versus Expert (consensus)   [see</w:t>
            </w:r>
            <w:r w:rsidRPr="00E47D19">
              <w:rPr>
                <w:rFonts w:ascii="Times New Roman" w:hAnsi="Times New Roman"/>
                <w:b/>
                <w:sz w:val="24"/>
                <w:szCs w:val="24"/>
              </w:rPr>
              <w:t xml:space="preserve"> Fig. 4D.</w:t>
            </w:r>
            <w:r w:rsidRPr="00E47D19">
              <w:rPr>
                <w:rFonts w:ascii="Times New Roman" w:hAnsi="Times New Roman"/>
                <w:sz w:val="24"/>
                <w:szCs w:val="24"/>
              </w:rPr>
              <w:t>]</w:t>
            </w:r>
          </w:p>
        </w:tc>
        <w:tc>
          <w:tcPr>
            <w:tcW w:w="850" w:type="dxa"/>
          </w:tcPr>
          <w:p w14:paraId="344654BA" w14:textId="77777777" w:rsidR="00CD741C" w:rsidRPr="00E47D19" w:rsidRDefault="00CD741C" w:rsidP="00CD741C">
            <w:pPr>
              <w:spacing w:after="0" w:line="240" w:lineRule="auto"/>
              <w:rPr>
                <w:rFonts w:ascii="Times New Roman" w:hAnsi="Times New Roman"/>
                <w:sz w:val="24"/>
                <w:szCs w:val="24"/>
              </w:rPr>
            </w:pPr>
            <w:r w:rsidRPr="00E47D19">
              <w:rPr>
                <w:rFonts w:ascii="Times New Roman" w:hAnsi="Times New Roman"/>
                <w:sz w:val="24"/>
                <w:szCs w:val="24"/>
              </w:rPr>
              <w:t>0.636</w:t>
            </w:r>
          </w:p>
        </w:tc>
        <w:tc>
          <w:tcPr>
            <w:tcW w:w="1588" w:type="dxa"/>
          </w:tcPr>
          <w:p w14:paraId="092D37A5" w14:textId="77777777" w:rsidR="00CD741C" w:rsidRPr="00E47D19" w:rsidRDefault="00CD741C" w:rsidP="00CD741C">
            <w:pPr>
              <w:spacing w:after="0" w:line="240" w:lineRule="auto"/>
              <w:rPr>
                <w:rFonts w:ascii="Times New Roman" w:hAnsi="Times New Roman"/>
                <w:sz w:val="24"/>
                <w:szCs w:val="24"/>
              </w:rPr>
            </w:pPr>
            <w:r w:rsidRPr="00E47D19">
              <w:rPr>
                <w:rFonts w:ascii="Times New Roman" w:hAnsi="Times New Roman"/>
                <w:sz w:val="24"/>
                <w:szCs w:val="24"/>
              </w:rPr>
              <w:t>0.517-0.747</w:t>
            </w:r>
          </w:p>
        </w:tc>
      </w:tr>
      <w:tr w:rsidR="003220F5" w:rsidRPr="00E47D19" w14:paraId="61728B9B" w14:textId="77777777" w:rsidTr="00E47D19">
        <w:tc>
          <w:tcPr>
            <w:tcW w:w="1560" w:type="dxa"/>
            <w:vMerge/>
          </w:tcPr>
          <w:p w14:paraId="23D96FBC" w14:textId="77777777" w:rsidR="003220F5" w:rsidRPr="00E47D19" w:rsidRDefault="003220F5" w:rsidP="003220F5">
            <w:pPr>
              <w:spacing w:after="0" w:line="240" w:lineRule="auto"/>
              <w:rPr>
                <w:rFonts w:ascii="Times New Roman" w:hAnsi="Times New Roman"/>
                <w:sz w:val="24"/>
                <w:szCs w:val="24"/>
              </w:rPr>
            </w:pPr>
          </w:p>
        </w:tc>
        <w:tc>
          <w:tcPr>
            <w:tcW w:w="5670" w:type="dxa"/>
          </w:tcPr>
          <w:p w14:paraId="67A05709" w14:textId="77777777" w:rsidR="003220F5" w:rsidRPr="00E47D19" w:rsidRDefault="003220F5" w:rsidP="003220F5">
            <w:pPr>
              <w:spacing w:after="0" w:line="240" w:lineRule="auto"/>
              <w:rPr>
                <w:rFonts w:ascii="Times New Roman" w:hAnsi="Times New Roman"/>
                <w:sz w:val="24"/>
                <w:szCs w:val="24"/>
              </w:rPr>
            </w:pPr>
            <w:r w:rsidRPr="00E47D19">
              <w:rPr>
                <w:rFonts w:ascii="Times New Roman" w:hAnsi="Times New Roman"/>
                <w:sz w:val="24"/>
                <w:szCs w:val="24"/>
              </w:rPr>
              <w:t xml:space="preserve">Correlation of Expert </w:t>
            </w:r>
            <w:r>
              <w:rPr>
                <w:rFonts w:ascii="Times New Roman" w:hAnsi="Times New Roman"/>
                <w:sz w:val="24"/>
                <w:szCs w:val="24"/>
              </w:rPr>
              <w:t>WML</w:t>
            </w:r>
            <w:r w:rsidRPr="00E47D19">
              <w:rPr>
                <w:rFonts w:ascii="Times New Roman" w:hAnsi="Times New Roman"/>
                <w:sz w:val="24"/>
                <w:szCs w:val="24"/>
              </w:rPr>
              <w:t xml:space="preserve"> score rating and Auto volume</w:t>
            </w:r>
          </w:p>
        </w:tc>
        <w:tc>
          <w:tcPr>
            <w:tcW w:w="850" w:type="dxa"/>
          </w:tcPr>
          <w:p w14:paraId="0D37E903" w14:textId="77777777" w:rsidR="003220F5" w:rsidRPr="00E47D19" w:rsidRDefault="003220F5" w:rsidP="003220F5">
            <w:pPr>
              <w:spacing w:after="0" w:line="240" w:lineRule="auto"/>
              <w:rPr>
                <w:rFonts w:ascii="Times New Roman" w:hAnsi="Times New Roman"/>
                <w:sz w:val="24"/>
                <w:szCs w:val="24"/>
              </w:rPr>
            </w:pPr>
            <w:r w:rsidRPr="00E47D19">
              <w:rPr>
                <w:rFonts w:ascii="Times New Roman" w:hAnsi="Times New Roman"/>
                <w:sz w:val="24"/>
                <w:szCs w:val="24"/>
              </w:rPr>
              <w:t>r</w:t>
            </w:r>
            <w:r w:rsidRPr="00E47D19">
              <w:rPr>
                <w:rFonts w:ascii="Times New Roman" w:hAnsi="Times New Roman"/>
                <w:sz w:val="24"/>
                <w:szCs w:val="24"/>
                <w:vertAlign w:val="superscript"/>
              </w:rPr>
              <w:t>2</w:t>
            </w:r>
          </w:p>
        </w:tc>
        <w:tc>
          <w:tcPr>
            <w:tcW w:w="1588" w:type="dxa"/>
          </w:tcPr>
          <w:p w14:paraId="34F2CB6B" w14:textId="77777777" w:rsidR="003220F5" w:rsidRPr="00E47D19" w:rsidRDefault="003220F5" w:rsidP="003220F5">
            <w:pPr>
              <w:spacing w:after="0" w:line="240" w:lineRule="auto"/>
              <w:rPr>
                <w:rFonts w:ascii="Times New Roman" w:hAnsi="Times New Roman"/>
                <w:sz w:val="24"/>
                <w:szCs w:val="24"/>
              </w:rPr>
            </w:pPr>
            <w:r>
              <w:rPr>
                <w:rFonts w:ascii="Times New Roman" w:hAnsi="Times New Roman"/>
                <w:sz w:val="24"/>
                <w:szCs w:val="24"/>
              </w:rPr>
              <w:t>95% C.I.</w:t>
            </w:r>
          </w:p>
        </w:tc>
      </w:tr>
      <w:tr w:rsidR="003220F5" w:rsidRPr="00E47D19" w14:paraId="788CB164" w14:textId="77777777" w:rsidTr="00E47D19">
        <w:tc>
          <w:tcPr>
            <w:tcW w:w="1560" w:type="dxa"/>
            <w:vMerge/>
          </w:tcPr>
          <w:p w14:paraId="02629AF2" w14:textId="77777777" w:rsidR="003220F5" w:rsidRPr="00E47D19" w:rsidRDefault="003220F5" w:rsidP="003220F5">
            <w:pPr>
              <w:spacing w:after="0" w:line="240" w:lineRule="auto"/>
              <w:rPr>
                <w:rFonts w:ascii="Times New Roman" w:hAnsi="Times New Roman"/>
                <w:sz w:val="24"/>
                <w:szCs w:val="24"/>
              </w:rPr>
            </w:pPr>
          </w:p>
        </w:tc>
        <w:tc>
          <w:tcPr>
            <w:tcW w:w="5670" w:type="dxa"/>
          </w:tcPr>
          <w:p w14:paraId="1BDEDD07" w14:textId="77777777" w:rsidR="003220F5" w:rsidRPr="00E47D19" w:rsidRDefault="003220F5" w:rsidP="003220F5">
            <w:pPr>
              <w:spacing w:after="0" w:line="240" w:lineRule="auto"/>
              <w:rPr>
                <w:rFonts w:ascii="Times New Roman" w:hAnsi="Times New Roman"/>
                <w:sz w:val="24"/>
                <w:szCs w:val="24"/>
              </w:rPr>
            </w:pPr>
            <w:r w:rsidRPr="00E47D19">
              <w:rPr>
                <w:rFonts w:ascii="Times New Roman" w:hAnsi="Times New Roman"/>
                <w:sz w:val="24"/>
                <w:szCs w:val="24"/>
              </w:rPr>
              <w:t xml:space="preserve">       Expert individuals</w:t>
            </w:r>
          </w:p>
        </w:tc>
        <w:tc>
          <w:tcPr>
            <w:tcW w:w="850" w:type="dxa"/>
          </w:tcPr>
          <w:p w14:paraId="4FD22857" w14:textId="77777777" w:rsidR="003220F5" w:rsidRPr="00E47D19" w:rsidRDefault="003220F5" w:rsidP="003220F5">
            <w:pPr>
              <w:spacing w:after="0" w:line="240" w:lineRule="auto"/>
              <w:rPr>
                <w:rFonts w:ascii="Times New Roman" w:hAnsi="Times New Roman"/>
                <w:sz w:val="24"/>
                <w:szCs w:val="24"/>
              </w:rPr>
            </w:pPr>
            <w:r w:rsidRPr="00E47D19">
              <w:rPr>
                <w:rFonts w:ascii="Times New Roman" w:hAnsi="Times New Roman"/>
                <w:sz w:val="24"/>
                <w:szCs w:val="24"/>
              </w:rPr>
              <w:t>0.571</w:t>
            </w:r>
          </w:p>
        </w:tc>
        <w:tc>
          <w:tcPr>
            <w:tcW w:w="1588" w:type="dxa"/>
          </w:tcPr>
          <w:p w14:paraId="4C62776F" w14:textId="77777777" w:rsidR="003220F5" w:rsidRPr="00E47D19" w:rsidRDefault="00474B5E" w:rsidP="003220F5">
            <w:pPr>
              <w:spacing w:after="0" w:line="240" w:lineRule="auto"/>
              <w:rPr>
                <w:rFonts w:ascii="Times New Roman" w:hAnsi="Times New Roman"/>
                <w:sz w:val="24"/>
                <w:szCs w:val="24"/>
              </w:rPr>
            </w:pPr>
            <w:r>
              <w:rPr>
                <w:rFonts w:ascii="Times New Roman" w:hAnsi="Times New Roman"/>
                <w:sz w:val="24"/>
                <w:szCs w:val="24"/>
              </w:rPr>
              <w:t>0.467-0.657</w:t>
            </w:r>
          </w:p>
        </w:tc>
      </w:tr>
      <w:tr w:rsidR="003220F5" w:rsidRPr="00E47D19" w14:paraId="333A8F4C" w14:textId="77777777" w:rsidTr="00E47D19">
        <w:tc>
          <w:tcPr>
            <w:tcW w:w="1560" w:type="dxa"/>
            <w:vMerge/>
          </w:tcPr>
          <w:p w14:paraId="487E41E3" w14:textId="77777777" w:rsidR="003220F5" w:rsidRPr="00E47D19" w:rsidRDefault="003220F5" w:rsidP="003220F5">
            <w:pPr>
              <w:spacing w:after="0" w:line="240" w:lineRule="auto"/>
              <w:rPr>
                <w:rFonts w:ascii="Times New Roman" w:hAnsi="Times New Roman"/>
                <w:sz w:val="24"/>
                <w:szCs w:val="24"/>
              </w:rPr>
            </w:pPr>
          </w:p>
        </w:tc>
        <w:tc>
          <w:tcPr>
            <w:tcW w:w="5670" w:type="dxa"/>
          </w:tcPr>
          <w:p w14:paraId="2EB28558" w14:textId="77777777" w:rsidR="003220F5" w:rsidRPr="00E47D19" w:rsidRDefault="003220F5" w:rsidP="003220F5">
            <w:pPr>
              <w:spacing w:after="0" w:line="240" w:lineRule="auto"/>
              <w:rPr>
                <w:rFonts w:ascii="Times New Roman" w:hAnsi="Times New Roman"/>
                <w:sz w:val="24"/>
                <w:szCs w:val="24"/>
              </w:rPr>
            </w:pPr>
            <w:r w:rsidRPr="00E47D19">
              <w:rPr>
                <w:rFonts w:ascii="Times New Roman" w:hAnsi="Times New Roman"/>
                <w:sz w:val="24"/>
                <w:szCs w:val="24"/>
              </w:rPr>
              <w:t xml:space="preserve">       Expert consensus</w:t>
            </w:r>
          </w:p>
        </w:tc>
        <w:tc>
          <w:tcPr>
            <w:tcW w:w="850" w:type="dxa"/>
          </w:tcPr>
          <w:p w14:paraId="11B25FAE" w14:textId="77777777" w:rsidR="003220F5" w:rsidRPr="00E47D19" w:rsidRDefault="003220F5" w:rsidP="003220F5">
            <w:pPr>
              <w:spacing w:after="0" w:line="240" w:lineRule="auto"/>
              <w:rPr>
                <w:rFonts w:ascii="Times New Roman" w:hAnsi="Times New Roman"/>
                <w:sz w:val="24"/>
                <w:szCs w:val="24"/>
              </w:rPr>
            </w:pPr>
            <w:r w:rsidRPr="00E47D19">
              <w:rPr>
                <w:rFonts w:ascii="Times New Roman" w:hAnsi="Times New Roman"/>
                <w:sz w:val="24"/>
                <w:szCs w:val="24"/>
              </w:rPr>
              <w:t>0.6</w:t>
            </w:r>
            <w:r w:rsidR="00474B5E">
              <w:rPr>
                <w:rFonts w:ascii="Times New Roman" w:hAnsi="Times New Roman"/>
                <w:sz w:val="24"/>
                <w:szCs w:val="24"/>
              </w:rPr>
              <w:t>06</w:t>
            </w:r>
          </w:p>
        </w:tc>
        <w:tc>
          <w:tcPr>
            <w:tcW w:w="1588" w:type="dxa"/>
          </w:tcPr>
          <w:p w14:paraId="030D6078" w14:textId="77777777" w:rsidR="003220F5" w:rsidRPr="00E47D19" w:rsidRDefault="00474B5E" w:rsidP="003220F5">
            <w:pPr>
              <w:spacing w:after="0" w:line="240" w:lineRule="auto"/>
              <w:rPr>
                <w:rFonts w:ascii="Times New Roman" w:hAnsi="Times New Roman"/>
                <w:sz w:val="24"/>
                <w:szCs w:val="24"/>
              </w:rPr>
            </w:pPr>
            <w:r>
              <w:rPr>
                <w:rFonts w:ascii="Times New Roman" w:hAnsi="Times New Roman"/>
                <w:sz w:val="24"/>
                <w:szCs w:val="24"/>
              </w:rPr>
              <w:t>0.504-0.690</w:t>
            </w:r>
          </w:p>
        </w:tc>
      </w:tr>
    </w:tbl>
    <w:p w14:paraId="689816D3" w14:textId="31143E1F" w:rsidR="004F0571" w:rsidRPr="00E47D19" w:rsidRDefault="0081471C" w:rsidP="007A3C39">
      <w:pPr>
        <w:rPr>
          <w:rFonts w:ascii="Times New Roman" w:hAnsi="Times New Roman"/>
          <w:b/>
          <w:sz w:val="24"/>
          <w:szCs w:val="24"/>
        </w:rPr>
      </w:pPr>
      <w:r w:rsidRPr="0081471C">
        <w:rPr>
          <w:rFonts w:ascii="Times New Roman" w:hAnsi="Times New Roman"/>
          <w:sz w:val="24"/>
          <w:szCs w:val="24"/>
        </w:rPr>
        <w:t xml:space="preserve">*  </w:t>
      </w:r>
      <w:r w:rsidR="00B5269D">
        <w:rPr>
          <w:rFonts w:ascii="Times New Roman" w:hAnsi="Times New Roman"/>
          <w:sz w:val="24"/>
          <w:szCs w:val="24"/>
        </w:rPr>
        <w:t xml:space="preserve">White matter lesion volumes: </w:t>
      </w:r>
      <w:r w:rsidRPr="0081471C">
        <w:rPr>
          <w:rFonts w:ascii="Times New Roman" w:hAnsi="Times New Roman"/>
          <w:sz w:val="24"/>
          <w:szCs w:val="24"/>
        </w:rPr>
        <w:t>median (interquartile range)</w:t>
      </w:r>
      <w:r w:rsidR="00EA6085">
        <w:rPr>
          <w:rFonts w:ascii="Times New Roman" w:hAnsi="Times New Roman"/>
          <w:sz w:val="24"/>
          <w:szCs w:val="24"/>
        </w:rPr>
        <w:t>. C.I. Confidence Intervals.</w:t>
      </w:r>
      <w:r w:rsidR="004F0571" w:rsidRPr="00E47D19">
        <w:rPr>
          <w:rFonts w:ascii="Times New Roman" w:hAnsi="Times New Roman"/>
          <w:b/>
          <w:sz w:val="24"/>
          <w:szCs w:val="24"/>
        </w:rPr>
        <w:br w:type="page"/>
      </w:r>
      <w:r w:rsidR="004F0571" w:rsidRPr="00E47D19">
        <w:rPr>
          <w:rFonts w:ascii="Times New Roman" w:hAnsi="Times New Roman"/>
          <w:b/>
          <w:sz w:val="24"/>
          <w:szCs w:val="24"/>
        </w:rPr>
        <w:lastRenderedPageBreak/>
        <w:t>Figure Legends</w:t>
      </w:r>
    </w:p>
    <w:p w14:paraId="2DB080AF" w14:textId="77777777" w:rsidR="004F0571" w:rsidRPr="00E47D19" w:rsidRDefault="004F0571" w:rsidP="007A3C39">
      <w:pPr>
        <w:rPr>
          <w:rFonts w:ascii="Times New Roman" w:hAnsi="Times New Roman"/>
          <w:b/>
          <w:sz w:val="24"/>
          <w:szCs w:val="24"/>
        </w:rPr>
      </w:pPr>
    </w:p>
    <w:p w14:paraId="67457FDB" w14:textId="77777777" w:rsidR="004F0571" w:rsidRPr="00E47D19" w:rsidRDefault="004F0571" w:rsidP="007A3C39">
      <w:pPr>
        <w:spacing w:after="0" w:line="480" w:lineRule="auto"/>
        <w:rPr>
          <w:rFonts w:ascii="Times New Roman" w:hAnsi="Times New Roman"/>
          <w:sz w:val="24"/>
          <w:szCs w:val="24"/>
        </w:rPr>
      </w:pPr>
      <w:r w:rsidRPr="00E47D19">
        <w:rPr>
          <w:rFonts w:ascii="Times New Roman" w:hAnsi="Times New Roman"/>
          <w:b/>
          <w:sz w:val="24"/>
          <w:szCs w:val="24"/>
        </w:rPr>
        <w:t xml:space="preserve">Figure 1. </w:t>
      </w:r>
      <w:r w:rsidRPr="00E47D19">
        <w:rPr>
          <w:rFonts w:ascii="Times New Roman" w:hAnsi="Times New Roman"/>
          <w:sz w:val="24"/>
          <w:szCs w:val="24"/>
        </w:rPr>
        <w:t>Flow-chart of validation cohorts (A.), and image-processing (B.) steps</w:t>
      </w:r>
      <w:r w:rsidR="00E6228E">
        <w:rPr>
          <w:rFonts w:ascii="Times New Roman" w:hAnsi="Times New Roman"/>
          <w:sz w:val="24"/>
          <w:szCs w:val="24"/>
        </w:rPr>
        <w:t>. N1 refers to cohort sample size, and N2 to final testing sample size.</w:t>
      </w:r>
    </w:p>
    <w:p w14:paraId="7046DCEE" w14:textId="77777777" w:rsidR="004F0571" w:rsidRPr="00E47D19" w:rsidRDefault="004F0571" w:rsidP="007A3C39">
      <w:pPr>
        <w:spacing w:after="0" w:line="480" w:lineRule="auto"/>
        <w:rPr>
          <w:rFonts w:ascii="Times New Roman" w:hAnsi="Times New Roman"/>
          <w:sz w:val="24"/>
          <w:szCs w:val="24"/>
        </w:rPr>
      </w:pPr>
    </w:p>
    <w:p w14:paraId="699697A3" w14:textId="5FF471FD" w:rsidR="004F0571" w:rsidRPr="00E47D19" w:rsidRDefault="004F0571" w:rsidP="007A3C39">
      <w:pPr>
        <w:spacing w:after="0" w:line="480" w:lineRule="auto"/>
        <w:rPr>
          <w:rFonts w:ascii="Times New Roman" w:hAnsi="Times New Roman"/>
          <w:sz w:val="24"/>
          <w:szCs w:val="24"/>
        </w:rPr>
      </w:pPr>
      <w:r w:rsidRPr="00E47D19">
        <w:rPr>
          <w:rFonts w:ascii="Times New Roman" w:hAnsi="Times New Roman"/>
          <w:b/>
          <w:sz w:val="24"/>
          <w:szCs w:val="24"/>
        </w:rPr>
        <w:t>Figure 2. A</w:t>
      </w:r>
      <w:r w:rsidRPr="00E47D19">
        <w:rPr>
          <w:rFonts w:ascii="Times New Roman" w:hAnsi="Times New Roman"/>
          <w:sz w:val="24"/>
          <w:szCs w:val="24"/>
        </w:rPr>
        <w:t xml:space="preserve"> : Correlations of Auto WML volumes with Expert drawings on CT. Each of three experts is indicated by a ‘X’, with a connected line showing range of expert values. </w:t>
      </w:r>
      <w:r w:rsidRPr="00E47D19">
        <w:rPr>
          <w:rFonts w:ascii="Times New Roman" w:hAnsi="Times New Roman"/>
          <w:b/>
          <w:sz w:val="24"/>
          <w:szCs w:val="24"/>
        </w:rPr>
        <w:t>B</w:t>
      </w:r>
      <w:r w:rsidRPr="00E47D19">
        <w:rPr>
          <w:rFonts w:ascii="Times New Roman" w:hAnsi="Times New Roman"/>
          <w:sz w:val="24"/>
          <w:szCs w:val="24"/>
        </w:rPr>
        <w:t xml:space="preserve"> : Correlations of gold-standard WML volumes (expert drawings on FLAIR-</w:t>
      </w:r>
      <w:r w:rsidR="00EB3DF7" w:rsidRPr="00E47D19">
        <w:rPr>
          <w:rFonts w:ascii="Times New Roman" w:hAnsi="Times New Roman"/>
          <w:sz w:val="24"/>
          <w:szCs w:val="24"/>
        </w:rPr>
        <w:t>MR</w:t>
      </w:r>
      <w:r w:rsidR="00EB3DF7">
        <w:rPr>
          <w:rFonts w:ascii="Times New Roman" w:hAnsi="Times New Roman"/>
          <w:sz w:val="24"/>
          <w:szCs w:val="24"/>
        </w:rPr>
        <w:t xml:space="preserve"> imaging</w:t>
      </w:r>
      <w:r w:rsidRPr="00E47D19">
        <w:rPr>
          <w:rFonts w:ascii="Times New Roman" w:hAnsi="Times New Roman"/>
          <w:sz w:val="24"/>
          <w:szCs w:val="24"/>
        </w:rPr>
        <w:t>) with Auto-estimated volumes (blue squares), and expert drawings on CT (each of 3 experts marked by ‘X’; range shown by vertical line). Line of equality shown in each case, indicating that estimated WML volumes for any one</w:t>
      </w:r>
      <w:r w:rsidR="001C0084" w:rsidRPr="00E47D19">
        <w:rPr>
          <w:rFonts w:ascii="Times New Roman" w:hAnsi="Times New Roman"/>
          <w:sz w:val="24"/>
          <w:szCs w:val="24"/>
        </w:rPr>
        <w:t xml:space="preserve"> patient tend be in order: Auto WML &lt; expert CT-WML &lt; expert </w:t>
      </w:r>
      <w:r w:rsidR="00EB3DF7" w:rsidRPr="00E47D19">
        <w:rPr>
          <w:rFonts w:ascii="Times New Roman" w:hAnsi="Times New Roman"/>
          <w:sz w:val="24"/>
          <w:szCs w:val="24"/>
        </w:rPr>
        <w:t>MR</w:t>
      </w:r>
      <w:r w:rsidR="00EB3DF7">
        <w:rPr>
          <w:rFonts w:ascii="Times New Roman" w:hAnsi="Times New Roman"/>
          <w:sz w:val="24"/>
          <w:szCs w:val="24"/>
        </w:rPr>
        <w:t xml:space="preserve"> imaging</w:t>
      </w:r>
      <w:r w:rsidR="001C0084" w:rsidRPr="00E47D19">
        <w:rPr>
          <w:rFonts w:ascii="Times New Roman" w:hAnsi="Times New Roman"/>
          <w:sz w:val="24"/>
          <w:szCs w:val="24"/>
        </w:rPr>
        <w:t>-</w:t>
      </w:r>
      <w:r w:rsidRPr="00E47D19">
        <w:rPr>
          <w:rFonts w:ascii="Times New Roman" w:hAnsi="Times New Roman"/>
          <w:sz w:val="24"/>
          <w:szCs w:val="24"/>
        </w:rPr>
        <w:t>WML.</w:t>
      </w:r>
    </w:p>
    <w:p w14:paraId="514427BF" w14:textId="77777777" w:rsidR="004F0571" w:rsidRPr="00E47D19" w:rsidRDefault="004F0571" w:rsidP="007A3C39">
      <w:pPr>
        <w:spacing w:line="480" w:lineRule="auto"/>
        <w:rPr>
          <w:rFonts w:ascii="Times New Roman" w:hAnsi="Times New Roman"/>
          <w:b/>
          <w:sz w:val="24"/>
          <w:szCs w:val="24"/>
        </w:rPr>
      </w:pPr>
    </w:p>
    <w:p w14:paraId="3EB5BAEE" w14:textId="77777777" w:rsidR="004F0571" w:rsidRPr="00E47D19" w:rsidRDefault="004F0571" w:rsidP="007A3C39">
      <w:pPr>
        <w:spacing w:line="480" w:lineRule="auto"/>
        <w:rPr>
          <w:rFonts w:ascii="Times New Roman" w:hAnsi="Times New Roman"/>
          <w:sz w:val="24"/>
          <w:szCs w:val="24"/>
        </w:rPr>
      </w:pPr>
      <w:r w:rsidRPr="00E47D19">
        <w:rPr>
          <w:rFonts w:ascii="Times New Roman" w:hAnsi="Times New Roman"/>
          <w:b/>
          <w:sz w:val="24"/>
          <w:szCs w:val="24"/>
        </w:rPr>
        <w:t xml:space="preserve">Figure 3: </w:t>
      </w:r>
      <w:r w:rsidRPr="00E47D19">
        <w:rPr>
          <w:rFonts w:ascii="Times New Roman" w:hAnsi="Times New Roman"/>
          <w:sz w:val="24"/>
          <w:szCs w:val="24"/>
        </w:rPr>
        <w:t xml:space="preserve">Examples of </w:t>
      </w:r>
      <w:r w:rsidR="001C0084" w:rsidRPr="00E47D19">
        <w:rPr>
          <w:rFonts w:ascii="Times New Roman" w:hAnsi="Times New Roman"/>
          <w:sz w:val="24"/>
          <w:szCs w:val="24"/>
        </w:rPr>
        <w:t>CT-</w:t>
      </w:r>
      <w:r w:rsidRPr="00E47D19">
        <w:rPr>
          <w:rFonts w:ascii="Times New Roman" w:hAnsi="Times New Roman"/>
          <w:sz w:val="24"/>
          <w:szCs w:val="24"/>
        </w:rPr>
        <w:t>WML delineations by Auto method and Expert drawings (three colors represent specific experts’ annotations). The final column shows WML on co-registered FLAIRs that were also delineated by experts (not shown here) and provided the ground-truth.</w:t>
      </w:r>
      <w:r w:rsidR="000028F2">
        <w:rPr>
          <w:rFonts w:ascii="Times New Roman" w:hAnsi="Times New Roman"/>
          <w:sz w:val="24"/>
          <w:szCs w:val="24"/>
        </w:rPr>
        <w:t xml:space="preserve"> Yellow asterisk shows an area where Auto commits a false-negative error; which tend to be more peripheral. While one of the experts (red shaded area) correctly labelled this area, the same expert also tends to commit false-positive areas (</w:t>
      </w:r>
      <w:r w:rsidR="00AC1488">
        <w:rPr>
          <w:rFonts w:ascii="Times New Roman" w:hAnsi="Times New Roman"/>
          <w:sz w:val="24"/>
          <w:szCs w:val="24"/>
        </w:rPr>
        <w:t>orange</w:t>
      </w:r>
      <w:r w:rsidR="000028F2">
        <w:rPr>
          <w:rFonts w:ascii="Times New Roman" w:hAnsi="Times New Roman"/>
          <w:sz w:val="24"/>
          <w:szCs w:val="24"/>
        </w:rPr>
        <w:t xml:space="preserve"> asterisks in second and fourth cases). </w:t>
      </w:r>
    </w:p>
    <w:p w14:paraId="5CD10F8E" w14:textId="77777777" w:rsidR="004F0571" w:rsidRPr="00E47D19" w:rsidRDefault="004F0571" w:rsidP="007A3C39">
      <w:pPr>
        <w:spacing w:line="480" w:lineRule="auto"/>
        <w:rPr>
          <w:rFonts w:ascii="Times New Roman" w:hAnsi="Times New Roman"/>
          <w:sz w:val="24"/>
          <w:szCs w:val="24"/>
        </w:rPr>
      </w:pPr>
    </w:p>
    <w:p w14:paraId="5B4EA548" w14:textId="77777777" w:rsidR="004F0571" w:rsidRPr="00E47D19" w:rsidRDefault="004F0571" w:rsidP="007A3C39">
      <w:pPr>
        <w:spacing w:line="480" w:lineRule="auto"/>
        <w:rPr>
          <w:rFonts w:ascii="Times New Roman" w:hAnsi="Times New Roman"/>
          <w:sz w:val="24"/>
          <w:szCs w:val="24"/>
        </w:rPr>
      </w:pPr>
      <w:r w:rsidRPr="00E47D19">
        <w:rPr>
          <w:rFonts w:ascii="Times New Roman" w:hAnsi="Times New Roman"/>
          <w:b/>
          <w:sz w:val="24"/>
          <w:szCs w:val="24"/>
        </w:rPr>
        <w:t xml:space="preserve">Figure 4. </w:t>
      </w:r>
      <w:r w:rsidRPr="00E47D19">
        <w:rPr>
          <w:rFonts w:ascii="Times New Roman" w:hAnsi="Times New Roman"/>
          <w:sz w:val="24"/>
          <w:szCs w:val="24"/>
        </w:rPr>
        <w:t xml:space="preserve">Agreement plots of expert-expert and Auto-expert consensus for two </w:t>
      </w:r>
      <w:r w:rsidR="001C0084" w:rsidRPr="00E47D19">
        <w:rPr>
          <w:rFonts w:ascii="Times New Roman" w:hAnsi="Times New Roman"/>
          <w:sz w:val="24"/>
          <w:szCs w:val="24"/>
        </w:rPr>
        <w:t>CT-</w:t>
      </w:r>
      <w:r w:rsidRPr="00E47D19">
        <w:rPr>
          <w:rFonts w:ascii="Times New Roman" w:hAnsi="Times New Roman"/>
          <w:sz w:val="24"/>
          <w:szCs w:val="24"/>
        </w:rPr>
        <w:t>WML scoring systems. Auto score based upon thresholding of Auto-delineated WML volumes</w:t>
      </w:r>
      <w:r w:rsidR="00DD401E">
        <w:rPr>
          <w:rFonts w:ascii="Times New Roman" w:hAnsi="Times New Roman"/>
          <w:sz w:val="24"/>
          <w:szCs w:val="24"/>
        </w:rPr>
        <w:t>.</w:t>
      </w:r>
    </w:p>
    <w:p w14:paraId="7327AE2B" w14:textId="77777777" w:rsidR="004F0571" w:rsidRPr="00E47D19" w:rsidRDefault="004F0571" w:rsidP="007A3C39">
      <w:pPr>
        <w:rPr>
          <w:rFonts w:ascii="Times New Roman" w:hAnsi="Times New Roman"/>
          <w:b/>
          <w:sz w:val="24"/>
          <w:szCs w:val="24"/>
        </w:rPr>
      </w:pPr>
    </w:p>
    <w:p w14:paraId="5451A0DB" w14:textId="50E83BB3" w:rsidR="00194282" w:rsidRPr="00E47D19" w:rsidRDefault="00194282" w:rsidP="007A3C39">
      <w:pPr>
        <w:spacing w:line="480" w:lineRule="auto"/>
        <w:rPr>
          <w:rFonts w:ascii="Times New Roman" w:hAnsi="Times New Roman"/>
          <w:sz w:val="24"/>
          <w:szCs w:val="24"/>
        </w:rPr>
      </w:pPr>
    </w:p>
    <w:sectPr w:rsidR="00194282" w:rsidRPr="00E47D19" w:rsidSect="00223964">
      <w:pgSz w:w="11906" w:h="16838"/>
      <w:pgMar w:top="993" w:right="1416" w:bottom="1560" w:left="1440" w:header="708" w:footer="708"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ACD1802" w16cid:durableId="1E217851"/>
  <w16cid:commentId w16cid:paraId="26DED23C" w16cid:durableId="1E217852"/>
  <w16cid:commentId w16cid:paraId="5EEAD636" w16cid:durableId="1E217853"/>
  <w16cid:commentId w16cid:paraId="41F0EE6E" w16cid:durableId="1E217992"/>
  <w16cid:commentId w16cid:paraId="07A5A566" w16cid:durableId="1E217855"/>
  <w16cid:commentId w16cid:paraId="01D8747D" w16cid:durableId="1E217856"/>
  <w16cid:commentId w16cid:paraId="67F991D6" w16cid:durableId="1E217857"/>
  <w16cid:commentId w16cid:paraId="6C5CA1F2" w16cid:durableId="1E217858"/>
  <w16cid:commentId w16cid:paraId="632D87A4" w16cid:durableId="1E217859"/>
  <w16cid:commentId w16cid:paraId="3C0AFE7F" w16cid:durableId="1E21785A"/>
  <w16cid:commentId w16cid:paraId="7745BD1E" w16cid:durableId="1E21785B"/>
  <w16cid:commentId w16cid:paraId="2B2386B7" w16cid:durableId="1E21785C"/>
  <w16cid:commentId w16cid:paraId="00DA9A0D" w16cid:durableId="1E21785D"/>
  <w16cid:commentId w16cid:paraId="0F5D255A" w16cid:durableId="1E21785E"/>
  <w16cid:commentId w16cid:paraId="4920C484" w16cid:durableId="1E21785F"/>
  <w16cid:commentId w16cid:paraId="233776FE" w16cid:durableId="1E217860"/>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7743E0F" w14:textId="77777777" w:rsidR="00B60A98" w:rsidRDefault="00B60A98" w:rsidP="00862643">
      <w:pPr>
        <w:spacing w:after="0" w:line="240" w:lineRule="auto"/>
      </w:pPr>
      <w:r>
        <w:separator/>
      </w:r>
    </w:p>
  </w:endnote>
  <w:endnote w:type="continuationSeparator" w:id="0">
    <w:p w14:paraId="261647F4" w14:textId="77777777" w:rsidR="00B60A98" w:rsidRDefault="00B60A98" w:rsidP="008626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C5E18E5" w14:textId="77777777" w:rsidR="00B60A98" w:rsidRDefault="00B60A98" w:rsidP="00862643">
      <w:pPr>
        <w:spacing w:after="0" w:line="240" w:lineRule="auto"/>
      </w:pPr>
      <w:r>
        <w:separator/>
      </w:r>
    </w:p>
  </w:footnote>
  <w:footnote w:type="continuationSeparator" w:id="0">
    <w:p w14:paraId="0A43AB1E" w14:textId="77777777" w:rsidR="00B60A98" w:rsidRDefault="00B60A98" w:rsidP="0086264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D77250A"/>
    <w:multiLevelType w:val="hybridMultilevel"/>
    <w:tmpl w:val="D2D27F68"/>
    <w:lvl w:ilvl="0" w:tplc="B638F0A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0785D9C"/>
    <w:multiLevelType w:val="hybridMultilevel"/>
    <w:tmpl w:val="810AD4E2"/>
    <w:lvl w:ilvl="0" w:tplc="706A121E">
      <w:numFmt w:val="bullet"/>
      <w:lvlText w:val="-"/>
      <w:lvlJc w:val="left"/>
      <w:pPr>
        <w:ind w:left="720" w:hanging="360"/>
      </w:pPr>
      <w:rPr>
        <w:rFonts w:ascii="Calibri" w:eastAsia="Times New Roman" w:hAnsi="Calibri"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16E308C"/>
    <w:multiLevelType w:val="hybridMultilevel"/>
    <w:tmpl w:val="506EECE8"/>
    <w:lvl w:ilvl="0" w:tplc="0666ECCA">
      <w:start w:val="1"/>
      <w:numFmt w:val="upperLetter"/>
      <w:lvlText w:val="%1."/>
      <w:lvlJc w:val="left"/>
      <w:pPr>
        <w:ind w:left="928" w:hanging="360"/>
      </w:pPr>
      <w:rPr>
        <w:rFonts w:cs="Times New Roman" w:hint="default"/>
        <w:b/>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 w15:restartNumberingAfterBreak="0">
    <w:nsid w:val="23AA5738"/>
    <w:multiLevelType w:val="hybridMultilevel"/>
    <w:tmpl w:val="36CA3080"/>
    <w:lvl w:ilvl="0" w:tplc="79204F22">
      <w:start w:val="640"/>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 w15:restartNumberingAfterBreak="0">
    <w:nsid w:val="2B1A5137"/>
    <w:multiLevelType w:val="hybridMultilevel"/>
    <w:tmpl w:val="2FF661D4"/>
    <w:lvl w:ilvl="0" w:tplc="34AE83D0">
      <w:numFmt w:val="bullet"/>
      <w:lvlText w:val="-"/>
      <w:lvlJc w:val="left"/>
      <w:pPr>
        <w:ind w:left="1114" w:hanging="360"/>
      </w:pPr>
      <w:rPr>
        <w:rFonts w:ascii="Calibri" w:eastAsia="Times New Roman" w:hAnsi="Calibri" w:hint="default"/>
      </w:rPr>
    </w:lvl>
    <w:lvl w:ilvl="1" w:tplc="08090003" w:tentative="1">
      <w:start w:val="1"/>
      <w:numFmt w:val="bullet"/>
      <w:lvlText w:val="o"/>
      <w:lvlJc w:val="left"/>
      <w:pPr>
        <w:ind w:left="1834" w:hanging="360"/>
      </w:pPr>
      <w:rPr>
        <w:rFonts w:ascii="Courier New" w:hAnsi="Courier New" w:hint="default"/>
      </w:rPr>
    </w:lvl>
    <w:lvl w:ilvl="2" w:tplc="08090005" w:tentative="1">
      <w:start w:val="1"/>
      <w:numFmt w:val="bullet"/>
      <w:lvlText w:val=""/>
      <w:lvlJc w:val="left"/>
      <w:pPr>
        <w:ind w:left="2554" w:hanging="360"/>
      </w:pPr>
      <w:rPr>
        <w:rFonts w:ascii="Wingdings" w:hAnsi="Wingdings" w:hint="default"/>
      </w:rPr>
    </w:lvl>
    <w:lvl w:ilvl="3" w:tplc="08090001" w:tentative="1">
      <w:start w:val="1"/>
      <w:numFmt w:val="bullet"/>
      <w:lvlText w:val=""/>
      <w:lvlJc w:val="left"/>
      <w:pPr>
        <w:ind w:left="3274" w:hanging="360"/>
      </w:pPr>
      <w:rPr>
        <w:rFonts w:ascii="Symbol" w:hAnsi="Symbol" w:hint="default"/>
      </w:rPr>
    </w:lvl>
    <w:lvl w:ilvl="4" w:tplc="08090003" w:tentative="1">
      <w:start w:val="1"/>
      <w:numFmt w:val="bullet"/>
      <w:lvlText w:val="o"/>
      <w:lvlJc w:val="left"/>
      <w:pPr>
        <w:ind w:left="3994" w:hanging="360"/>
      </w:pPr>
      <w:rPr>
        <w:rFonts w:ascii="Courier New" w:hAnsi="Courier New" w:hint="default"/>
      </w:rPr>
    </w:lvl>
    <w:lvl w:ilvl="5" w:tplc="08090005" w:tentative="1">
      <w:start w:val="1"/>
      <w:numFmt w:val="bullet"/>
      <w:lvlText w:val=""/>
      <w:lvlJc w:val="left"/>
      <w:pPr>
        <w:ind w:left="4714" w:hanging="360"/>
      </w:pPr>
      <w:rPr>
        <w:rFonts w:ascii="Wingdings" w:hAnsi="Wingdings" w:hint="default"/>
      </w:rPr>
    </w:lvl>
    <w:lvl w:ilvl="6" w:tplc="08090001" w:tentative="1">
      <w:start w:val="1"/>
      <w:numFmt w:val="bullet"/>
      <w:lvlText w:val=""/>
      <w:lvlJc w:val="left"/>
      <w:pPr>
        <w:ind w:left="5434" w:hanging="360"/>
      </w:pPr>
      <w:rPr>
        <w:rFonts w:ascii="Symbol" w:hAnsi="Symbol" w:hint="default"/>
      </w:rPr>
    </w:lvl>
    <w:lvl w:ilvl="7" w:tplc="08090003" w:tentative="1">
      <w:start w:val="1"/>
      <w:numFmt w:val="bullet"/>
      <w:lvlText w:val="o"/>
      <w:lvlJc w:val="left"/>
      <w:pPr>
        <w:ind w:left="6154" w:hanging="360"/>
      </w:pPr>
      <w:rPr>
        <w:rFonts w:ascii="Courier New" w:hAnsi="Courier New" w:hint="default"/>
      </w:rPr>
    </w:lvl>
    <w:lvl w:ilvl="8" w:tplc="08090005" w:tentative="1">
      <w:start w:val="1"/>
      <w:numFmt w:val="bullet"/>
      <w:lvlText w:val=""/>
      <w:lvlJc w:val="left"/>
      <w:pPr>
        <w:ind w:left="6874" w:hanging="360"/>
      </w:pPr>
      <w:rPr>
        <w:rFonts w:ascii="Wingdings" w:hAnsi="Wingdings" w:hint="default"/>
      </w:rPr>
    </w:lvl>
  </w:abstractNum>
  <w:abstractNum w:abstractNumId="5" w15:restartNumberingAfterBreak="0">
    <w:nsid w:val="38140C55"/>
    <w:multiLevelType w:val="hybridMultilevel"/>
    <w:tmpl w:val="E20455D8"/>
    <w:lvl w:ilvl="0" w:tplc="BEBCE92C">
      <w:numFmt w:val="bullet"/>
      <w:lvlText w:val="-"/>
      <w:lvlJc w:val="left"/>
      <w:pPr>
        <w:ind w:left="1650" w:hanging="360"/>
      </w:pPr>
      <w:rPr>
        <w:rFonts w:ascii="Calibri" w:eastAsia="Times New Roman" w:hAnsi="Calibri" w:hint="default"/>
      </w:rPr>
    </w:lvl>
    <w:lvl w:ilvl="1" w:tplc="08090003" w:tentative="1">
      <w:start w:val="1"/>
      <w:numFmt w:val="bullet"/>
      <w:lvlText w:val="o"/>
      <w:lvlJc w:val="left"/>
      <w:pPr>
        <w:ind w:left="2370" w:hanging="360"/>
      </w:pPr>
      <w:rPr>
        <w:rFonts w:ascii="Courier New" w:hAnsi="Courier New" w:hint="default"/>
      </w:rPr>
    </w:lvl>
    <w:lvl w:ilvl="2" w:tplc="08090005" w:tentative="1">
      <w:start w:val="1"/>
      <w:numFmt w:val="bullet"/>
      <w:lvlText w:val=""/>
      <w:lvlJc w:val="left"/>
      <w:pPr>
        <w:ind w:left="3090" w:hanging="360"/>
      </w:pPr>
      <w:rPr>
        <w:rFonts w:ascii="Wingdings" w:hAnsi="Wingdings" w:hint="default"/>
      </w:rPr>
    </w:lvl>
    <w:lvl w:ilvl="3" w:tplc="08090001" w:tentative="1">
      <w:start w:val="1"/>
      <w:numFmt w:val="bullet"/>
      <w:lvlText w:val=""/>
      <w:lvlJc w:val="left"/>
      <w:pPr>
        <w:ind w:left="3810" w:hanging="360"/>
      </w:pPr>
      <w:rPr>
        <w:rFonts w:ascii="Symbol" w:hAnsi="Symbol" w:hint="default"/>
      </w:rPr>
    </w:lvl>
    <w:lvl w:ilvl="4" w:tplc="08090003" w:tentative="1">
      <w:start w:val="1"/>
      <w:numFmt w:val="bullet"/>
      <w:lvlText w:val="o"/>
      <w:lvlJc w:val="left"/>
      <w:pPr>
        <w:ind w:left="4530" w:hanging="360"/>
      </w:pPr>
      <w:rPr>
        <w:rFonts w:ascii="Courier New" w:hAnsi="Courier New" w:hint="default"/>
      </w:rPr>
    </w:lvl>
    <w:lvl w:ilvl="5" w:tplc="08090005" w:tentative="1">
      <w:start w:val="1"/>
      <w:numFmt w:val="bullet"/>
      <w:lvlText w:val=""/>
      <w:lvlJc w:val="left"/>
      <w:pPr>
        <w:ind w:left="5250" w:hanging="360"/>
      </w:pPr>
      <w:rPr>
        <w:rFonts w:ascii="Wingdings" w:hAnsi="Wingdings" w:hint="default"/>
      </w:rPr>
    </w:lvl>
    <w:lvl w:ilvl="6" w:tplc="08090001" w:tentative="1">
      <w:start w:val="1"/>
      <w:numFmt w:val="bullet"/>
      <w:lvlText w:val=""/>
      <w:lvlJc w:val="left"/>
      <w:pPr>
        <w:ind w:left="5970" w:hanging="360"/>
      </w:pPr>
      <w:rPr>
        <w:rFonts w:ascii="Symbol" w:hAnsi="Symbol" w:hint="default"/>
      </w:rPr>
    </w:lvl>
    <w:lvl w:ilvl="7" w:tplc="08090003" w:tentative="1">
      <w:start w:val="1"/>
      <w:numFmt w:val="bullet"/>
      <w:lvlText w:val="o"/>
      <w:lvlJc w:val="left"/>
      <w:pPr>
        <w:ind w:left="6690" w:hanging="360"/>
      </w:pPr>
      <w:rPr>
        <w:rFonts w:ascii="Courier New" w:hAnsi="Courier New" w:hint="default"/>
      </w:rPr>
    </w:lvl>
    <w:lvl w:ilvl="8" w:tplc="08090005" w:tentative="1">
      <w:start w:val="1"/>
      <w:numFmt w:val="bullet"/>
      <w:lvlText w:val=""/>
      <w:lvlJc w:val="left"/>
      <w:pPr>
        <w:ind w:left="7410" w:hanging="360"/>
      </w:pPr>
      <w:rPr>
        <w:rFonts w:ascii="Wingdings" w:hAnsi="Wingdings" w:hint="default"/>
      </w:rPr>
    </w:lvl>
  </w:abstractNum>
  <w:abstractNum w:abstractNumId="6" w15:restartNumberingAfterBreak="0">
    <w:nsid w:val="403874DF"/>
    <w:multiLevelType w:val="hybridMultilevel"/>
    <w:tmpl w:val="FF04DBB8"/>
    <w:lvl w:ilvl="0" w:tplc="3AC030DE">
      <w:start w:val="6"/>
      <w:numFmt w:val="bullet"/>
      <w:lvlText w:val="-"/>
      <w:lvlJc w:val="left"/>
      <w:pPr>
        <w:ind w:left="720" w:hanging="360"/>
      </w:pPr>
      <w:rPr>
        <w:rFonts w:ascii="Calibri" w:eastAsiaTheme="minorHAnsi" w:hAnsi="Calibri" w:cs="Calibri" w:hint="default"/>
      </w:rPr>
    </w:lvl>
    <w:lvl w:ilvl="1" w:tplc="04070003">
      <w:start w:val="1"/>
      <w:numFmt w:val="decimal"/>
      <w:lvlText w:val="%2."/>
      <w:lvlJc w:val="left"/>
      <w:pPr>
        <w:tabs>
          <w:tab w:val="num" w:pos="1440"/>
        </w:tabs>
        <w:ind w:left="1440" w:hanging="360"/>
      </w:pPr>
    </w:lvl>
    <w:lvl w:ilvl="2" w:tplc="04070005">
      <w:start w:val="1"/>
      <w:numFmt w:val="decimal"/>
      <w:lvlText w:val="%3."/>
      <w:lvlJc w:val="left"/>
      <w:pPr>
        <w:tabs>
          <w:tab w:val="num" w:pos="2160"/>
        </w:tabs>
        <w:ind w:left="2160" w:hanging="360"/>
      </w:pPr>
    </w:lvl>
    <w:lvl w:ilvl="3" w:tplc="04070001">
      <w:start w:val="1"/>
      <w:numFmt w:val="decimal"/>
      <w:lvlText w:val="%4."/>
      <w:lvlJc w:val="left"/>
      <w:pPr>
        <w:tabs>
          <w:tab w:val="num" w:pos="2880"/>
        </w:tabs>
        <w:ind w:left="2880" w:hanging="360"/>
      </w:pPr>
    </w:lvl>
    <w:lvl w:ilvl="4" w:tplc="04070003">
      <w:start w:val="1"/>
      <w:numFmt w:val="decimal"/>
      <w:lvlText w:val="%5."/>
      <w:lvlJc w:val="left"/>
      <w:pPr>
        <w:tabs>
          <w:tab w:val="num" w:pos="3600"/>
        </w:tabs>
        <w:ind w:left="3600" w:hanging="360"/>
      </w:pPr>
    </w:lvl>
    <w:lvl w:ilvl="5" w:tplc="04070005">
      <w:start w:val="1"/>
      <w:numFmt w:val="decimal"/>
      <w:lvlText w:val="%6."/>
      <w:lvlJc w:val="left"/>
      <w:pPr>
        <w:tabs>
          <w:tab w:val="num" w:pos="4320"/>
        </w:tabs>
        <w:ind w:left="4320" w:hanging="360"/>
      </w:pPr>
    </w:lvl>
    <w:lvl w:ilvl="6" w:tplc="04070001">
      <w:start w:val="1"/>
      <w:numFmt w:val="decimal"/>
      <w:lvlText w:val="%7."/>
      <w:lvlJc w:val="left"/>
      <w:pPr>
        <w:tabs>
          <w:tab w:val="num" w:pos="5040"/>
        </w:tabs>
        <w:ind w:left="5040" w:hanging="360"/>
      </w:pPr>
    </w:lvl>
    <w:lvl w:ilvl="7" w:tplc="04070003">
      <w:start w:val="1"/>
      <w:numFmt w:val="decimal"/>
      <w:lvlText w:val="%8."/>
      <w:lvlJc w:val="left"/>
      <w:pPr>
        <w:tabs>
          <w:tab w:val="num" w:pos="5760"/>
        </w:tabs>
        <w:ind w:left="5760" w:hanging="360"/>
      </w:pPr>
    </w:lvl>
    <w:lvl w:ilvl="8" w:tplc="04070005">
      <w:start w:val="1"/>
      <w:numFmt w:val="decimal"/>
      <w:lvlText w:val="%9."/>
      <w:lvlJc w:val="left"/>
      <w:pPr>
        <w:tabs>
          <w:tab w:val="num" w:pos="6480"/>
        </w:tabs>
        <w:ind w:left="6480" w:hanging="360"/>
      </w:pPr>
    </w:lvl>
  </w:abstractNum>
  <w:abstractNum w:abstractNumId="7" w15:restartNumberingAfterBreak="0">
    <w:nsid w:val="4BE00495"/>
    <w:multiLevelType w:val="hybridMultilevel"/>
    <w:tmpl w:val="49606DE0"/>
    <w:lvl w:ilvl="0" w:tplc="93C8F114">
      <w:start w:val="6"/>
      <w:numFmt w:val="bullet"/>
      <w:lvlText w:val="-"/>
      <w:lvlJc w:val="left"/>
      <w:pPr>
        <w:ind w:left="720" w:hanging="360"/>
      </w:pPr>
      <w:rPr>
        <w:rFonts w:ascii="Calibri" w:eastAsiaTheme="minorHAnsi" w:hAnsi="Calibri" w:cs="Calibri" w:hint="default"/>
      </w:rPr>
    </w:lvl>
    <w:lvl w:ilvl="1" w:tplc="04070003">
      <w:start w:val="1"/>
      <w:numFmt w:val="decimal"/>
      <w:lvlText w:val="%2."/>
      <w:lvlJc w:val="left"/>
      <w:pPr>
        <w:tabs>
          <w:tab w:val="num" w:pos="1440"/>
        </w:tabs>
        <w:ind w:left="1440" w:hanging="360"/>
      </w:pPr>
    </w:lvl>
    <w:lvl w:ilvl="2" w:tplc="04070005">
      <w:start w:val="1"/>
      <w:numFmt w:val="decimal"/>
      <w:lvlText w:val="%3."/>
      <w:lvlJc w:val="left"/>
      <w:pPr>
        <w:tabs>
          <w:tab w:val="num" w:pos="2160"/>
        </w:tabs>
        <w:ind w:left="2160" w:hanging="360"/>
      </w:pPr>
    </w:lvl>
    <w:lvl w:ilvl="3" w:tplc="04070001">
      <w:start w:val="1"/>
      <w:numFmt w:val="decimal"/>
      <w:lvlText w:val="%4."/>
      <w:lvlJc w:val="left"/>
      <w:pPr>
        <w:tabs>
          <w:tab w:val="num" w:pos="2880"/>
        </w:tabs>
        <w:ind w:left="2880" w:hanging="360"/>
      </w:pPr>
    </w:lvl>
    <w:lvl w:ilvl="4" w:tplc="04070003">
      <w:start w:val="1"/>
      <w:numFmt w:val="decimal"/>
      <w:lvlText w:val="%5."/>
      <w:lvlJc w:val="left"/>
      <w:pPr>
        <w:tabs>
          <w:tab w:val="num" w:pos="3600"/>
        </w:tabs>
        <w:ind w:left="3600" w:hanging="360"/>
      </w:pPr>
    </w:lvl>
    <w:lvl w:ilvl="5" w:tplc="04070005">
      <w:start w:val="1"/>
      <w:numFmt w:val="decimal"/>
      <w:lvlText w:val="%6."/>
      <w:lvlJc w:val="left"/>
      <w:pPr>
        <w:tabs>
          <w:tab w:val="num" w:pos="4320"/>
        </w:tabs>
        <w:ind w:left="4320" w:hanging="360"/>
      </w:pPr>
    </w:lvl>
    <w:lvl w:ilvl="6" w:tplc="04070001">
      <w:start w:val="1"/>
      <w:numFmt w:val="decimal"/>
      <w:lvlText w:val="%7."/>
      <w:lvlJc w:val="left"/>
      <w:pPr>
        <w:tabs>
          <w:tab w:val="num" w:pos="5040"/>
        </w:tabs>
        <w:ind w:left="5040" w:hanging="360"/>
      </w:pPr>
    </w:lvl>
    <w:lvl w:ilvl="7" w:tplc="04070003">
      <w:start w:val="1"/>
      <w:numFmt w:val="decimal"/>
      <w:lvlText w:val="%8."/>
      <w:lvlJc w:val="left"/>
      <w:pPr>
        <w:tabs>
          <w:tab w:val="num" w:pos="5760"/>
        </w:tabs>
        <w:ind w:left="5760" w:hanging="360"/>
      </w:pPr>
    </w:lvl>
    <w:lvl w:ilvl="8" w:tplc="04070005">
      <w:start w:val="1"/>
      <w:numFmt w:val="decimal"/>
      <w:lvlText w:val="%9."/>
      <w:lvlJc w:val="left"/>
      <w:pPr>
        <w:tabs>
          <w:tab w:val="num" w:pos="6480"/>
        </w:tabs>
        <w:ind w:left="6480" w:hanging="360"/>
      </w:pPr>
    </w:lvl>
  </w:abstractNum>
  <w:abstractNum w:abstractNumId="8" w15:restartNumberingAfterBreak="0">
    <w:nsid w:val="58127A81"/>
    <w:multiLevelType w:val="hybridMultilevel"/>
    <w:tmpl w:val="61684D1C"/>
    <w:lvl w:ilvl="0" w:tplc="6FCC7D96">
      <w:start w:val="6"/>
      <w:numFmt w:val="bullet"/>
      <w:lvlText w:val="-"/>
      <w:lvlJc w:val="left"/>
      <w:pPr>
        <w:ind w:left="720" w:hanging="360"/>
      </w:pPr>
      <w:rPr>
        <w:rFonts w:ascii="Calibri" w:eastAsiaTheme="minorHAnsi" w:hAnsi="Calibri" w:cs="Calibri" w:hint="default"/>
      </w:rPr>
    </w:lvl>
    <w:lvl w:ilvl="1" w:tplc="04070003">
      <w:start w:val="1"/>
      <w:numFmt w:val="decimal"/>
      <w:lvlText w:val="%2."/>
      <w:lvlJc w:val="left"/>
      <w:pPr>
        <w:tabs>
          <w:tab w:val="num" w:pos="1440"/>
        </w:tabs>
        <w:ind w:left="1440" w:hanging="360"/>
      </w:pPr>
    </w:lvl>
    <w:lvl w:ilvl="2" w:tplc="04070005">
      <w:start w:val="1"/>
      <w:numFmt w:val="decimal"/>
      <w:lvlText w:val="%3."/>
      <w:lvlJc w:val="left"/>
      <w:pPr>
        <w:tabs>
          <w:tab w:val="num" w:pos="2160"/>
        </w:tabs>
        <w:ind w:left="2160" w:hanging="360"/>
      </w:pPr>
    </w:lvl>
    <w:lvl w:ilvl="3" w:tplc="04070001">
      <w:start w:val="1"/>
      <w:numFmt w:val="decimal"/>
      <w:lvlText w:val="%4."/>
      <w:lvlJc w:val="left"/>
      <w:pPr>
        <w:tabs>
          <w:tab w:val="num" w:pos="2880"/>
        </w:tabs>
        <w:ind w:left="2880" w:hanging="360"/>
      </w:pPr>
    </w:lvl>
    <w:lvl w:ilvl="4" w:tplc="04070003">
      <w:start w:val="1"/>
      <w:numFmt w:val="decimal"/>
      <w:lvlText w:val="%5."/>
      <w:lvlJc w:val="left"/>
      <w:pPr>
        <w:tabs>
          <w:tab w:val="num" w:pos="3600"/>
        </w:tabs>
        <w:ind w:left="3600" w:hanging="360"/>
      </w:pPr>
    </w:lvl>
    <w:lvl w:ilvl="5" w:tplc="04070005">
      <w:start w:val="1"/>
      <w:numFmt w:val="decimal"/>
      <w:lvlText w:val="%6."/>
      <w:lvlJc w:val="left"/>
      <w:pPr>
        <w:tabs>
          <w:tab w:val="num" w:pos="4320"/>
        </w:tabs>
        <w:ind w:left="4320" w:hanging="360"/>
      </w:pPr>
    </w:lvl>
    <w:lvl w:ilvl="6" w:tplc="04070001">
      <w:start w:val="1"/>
      <w:numFmt w:val="decimal"/>
      <w:lvlText w:val="%7."/>
      <w:lvlJc w:val="left"/>
      <w:pPr>
        <w:tabs>
          <w:tab w:val="num" w:pos="5040"/>
        </w:tabs>
        <w:ind w:left="5040" w:hanging="360"/>
      </w:pPr>
    </w:lvl>
    <w:lvl w:ilvl="7" w:tplc="04070003">
      <w:start w:val="1"/>
      <w:numFmt w:val="decimal"/>
      <w:lvlText w:val="%8."/>
      <w:lvlJc w:val="left"/>
      <w:pPr>
        <w:tabs>
          <w:tab w:val="num" w:pos="5760"/>
        </w:tabs>
        <w:ind w:left="5760" w:hanging="360"/>
      </w:pPr>
    </w:lvl>
    <w:lvl w:ilvl="8" w:tplc="04070005">
      <w:start w:val="1"/>
      <w:numFmt w:val="decimal"/>
      <w:lvlText w:val="%9."/>
      <w:lvlJc w:val="left"/>
      <w:pPr>
        <w:tabs>
          <w:tab w:val="num" w:pos="6480"/>
        </w:tabs>
        <w:ind w:left="6480" w:hanging="360"/>
      </w:pPr>
    </w:lvl>
  </w:abstractNum>
  <w:abstractNum w:abstractNumId="9" w15:restartNumberingAfterBreak="0">
    <w:nsid w:val="64684852"/>
    <w:multiLevelType w:val="hybridMultilevel"/>
    <w:tmpl w:val="9942176E"/>
    <w:lvl w:ilvl="0" w:tplc="2FAC33B8">
      <w:start w:val="76"/>
      <w:numFmt w:val="bullet"/>
      <w:lvlText w:val=""/>
      <w:lvlJc w:val="left"/>
      <w:pPr>
        <w:ind w:left="720" w:hanging="360"/>
      </w:pPr>
      <w:rPr>
        <w:rFonts w:ascii="Symbol" w:eastAsia="Times New Roman"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2592254"/>
    <w:multiLevelType w:val="hybridMultilevel"/>
    <w:tmpl w:val="26E69D90"/>
    <w:lvl w:ilvl="0" w:tplc="9A8C9510">
      <w:numFmt w:val="bullet"/>
      <w:lvlText w:val="-"/>
      <w:lvlJc w:val="left"/>
      <w:pPr>
        <w:ind w:left="1650" w:hanging="360"/>
      </w:pPr>
      <w:rPr>
        <w:rFonts w:ascii="Calibri" w:eastAsia="Times New Roman" w:hAnsi="Calibri" w:hint="default"/>
      </w:rPr>
    </w:lvl>
    <w:lvl w:ilvl="1" w:tplc="08090003" w:tentative="1">
      <w:start w:val="1"/>
      <w:numFmt w:val="bullet"/>
      <w:lvlText w:val="o"/>
      <w:lvlJc w:val="left"/>
      <w:pPr>
        <w:ind w:left="2370" w:hanging="360"/>
      </w:pPr>
      <w:rPr>
        <w:rFonts w:ascii="Courier New" w:hAnsi="Courier New" w:hint="default"/>
      </w:rPr>
    </w:lvl>
    <w:lvl w:ilvl="2" w:tplc="08090005" w:tentative="1">
      <w:start w:val="1"/>
      <w:numFmt w:val="bullet"/>
      <w:lvlText w:val=""/>
      <w:lvlJc w:val="left"/>
      <w:pPr>
        <w:ind w:left="3090" w:hanging="360"/>
      </w:pPr>
      <w:rPr>
        <w:rFonts w:ascii="Wingdings" w:hAnsi="Wingdings" w:hint="default"/>
      </w:rPr>
    </w:lvl>
    <w:lvl w:ilvl="3" w:tplc="08090001" w:tentative="1">
      <w:start w:val="1"/>
      <w:numFmt w:val="bullet"/>
      <w:lvlText w:val=""/>
      <w:lvlJc w:val="left"/>
      <w:pPr>
        <w:ind w:left="3810" w:hanging="360"/>
      </w:pPr>
      <w:rPr>
        <w:rFonts w:ascii="Symbol" w:hAnsi="Symbol" w:hint="default"/>
      </w:rPr>
    </w:lvl>
    <w:lvl w:ilvl="4" w:tplc="08090003" w:tentative="1">
      <w:start w:val="1"/>
      <w:numFmt w:val="bullet"/>
      <w:lvlText w:val="o"/>
      <w:lvlJc w:val="left"/>
      <w:pPr>
        <w:ind w:left="4530" w:hanging="360"/>
      </w:pPr>
      <w:rPr>
        <w:rFonts w:ascii="Courier New" w:hAnsi="Courier New" w:hint="default"/>
      </w:rPr>
    </w:lvl>
    <w:lvl w:ilvl="5" w:tplc="08090005" w:tentative="1">
      <w:start w:val="1"/>
      <w:numFmt w:val="bullet"/>
      <w:lvlText w:val=""/>
      <w:lvlJc w:val="left"/>
      <w:pPr>
        <w:ind w:left="5250" w:hanging="360"/>
      </w:pPr>
      <w:rPr>
        <w:rFonts w:ascii="Wingdings" w:hAnsi="Wingdings" w:hint="default"/>
      </w:rPr>
    </w:lvl>
    <w:lvl w:ilvl="6" w:tplc="08090001" w:tentative="1">
      <w:start w:val="1"/>
      <w:numFmt w:val="bullet"/>
      <w:lvlText w:val=""/>
      <w:lvlJc w:val="left"/>
      <w:pPr>
        <w:ind w:left="5970" w:hanging="360"/>
      </w:pPr>
      <w:rPr>
        <w:rFonts w:ascii="Symbol" w:hAnsi="Symbol" w:hint="default"/>
      </w:rPr>
    </w:lvl>
    <w:lvl w:ilvl="7" w:tplc="08090003" w:tentative="1">
      <w:start w:val="1"/>
      <w:numFmt w:val="bullet"/>
      <w:lvlText w:val="o"/>
      <w:lvlJc w:val="left"/>
      <w:pPr>
        <w:ind w:left="6690" w:hanging="360"/>
      </w:pPr>
      <w:rPr>
        <w:rFonts w:ascii="Courier New" w:hAnsi="Courier New" w:hint="default"/>
      </w:rPr>
    </w:lvl>
    <w:lvl w:ilvl="8" w:tplc="08090005" w:tentative="1">
      <w:start w:val="1"/>
      <w:numFmt w:val="bullet"/>
      <w:lvlText w:val=""/>
      <w:lvlJc w:val="left"/>
      <w:pPr>
        <w:ind w:left="7410" w:hanging="360"/>
      </w:pPr>
      <w:rPr>
        <w:rFonts w:ascii="Wingdings" w:hAnsi="Wingdings" w:hint="default"/>
      </w:rPr>
    </w:lvl>
  </w:abstractNum>
  <w:abstractNum w:abstractNumId="11" w15:restartNumberingAfterBreak="0">
    <w:nsid w:val="7D6727D8"/>
    <w:multiLevelType w:val="hybridMultilevel"/>
    <w:tmpl w:val="230E1CE6"/>
    <w:lvl w:ilvl="0" w:tplc="08090015">
      <w:start w:val="1"/>
      <w:numFmt w:val="upperLetter"/>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num w:numId="1">
    <w:abstractNumId w:val="2"/>
  </w:num>
  <w:num w:numId="2">
    <w:abstractNumId w:val="11"/>
  </w:num>
  <w:num w:numId="3">
    <w:abstractNumId w:val="3"/>
  </w:num>
  <w:num w:numId="4">
    <w:abstractNumId w:val="4"/>
  </w:num>
  <w:num w:numId="5">
    <w:abstractNumId w:val="5"/>
  </w:num>
  <w:num w:numId="6">
    <w:abstractNumId w:val="10"/>
  </w:num>
  <w:num w:numId="7">
    <w:abstractNumId w:val="1"/>
  </w:num>
  <w:num w:numId="8">
    <w:abstractNumId w:val="9"/>
  </w:num>
  <w:num w:numId="9">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Radiology&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ENLayout&gt;"/>
    <w:docVar w:name="EN.Libraries" w:val="&lt;Libraries&gt;&lt;/Libraries&gt;"/>
  </w:docVars>
  <w:rsids>
    <w:rsidRoot w:val="00C7495C"/>
    <w:rsid w:val="000028F2"/>
    <w:rsid w:val="00004AD1"/>
    <w:rsid w:val="00004F0B"/>
    <w:rsid w:val="00005B05"/>
    <w:rsid w:val="000115C5"/>
    <w:rsid w:val="00013374"/>
    <w:rsid w:val="000137FF"/>
    <w:rsid w:val="0002076A"/>
    <w:rsid w:val="00020B46"/>
    <w:rsid w:val="00030309"/>
    <w:rsid w:val="000306C9"/>
    <w:rsid w:val="0003168C"/>
    <w:rsid w:val="00032F8B"/>
    <w:rsid w:val="00033489"/>
    <w:rsid w:val="0003409B"/>
    <w:rsid w:val="00034EC4"/>
    <w:rsid w:val="000446A5"/>
    <w:rsid w:val="00046ECF"/>
    <w:rsid w:val="000507F2"/>
    <w:rsid w:val="00051DA6"/>
    <w:rsid w:val="00051EA0"/>
    <w:rsid w:val="00052740"/>
    <w:rsid w:val="0005276B"/>
    <w:rsid w:val="000619A8"/>
    <w:rsid w:val="00064450"/>
    <w:rsid w:val="000650DB"/>
    <w:rsid w:val="00074E63"/>
    <w:rsid w:val="00075053"/>
    <w:rsid w:val="00076273"/>
    <w:rsid w:val="0007666D"/>
    <w:rsid w:val="00076B4B"/>
    <w:rsid w:val="00081526"/>
    <w:rsid w:val="0008215A"/>
    <w:rsid w:val="0008248C"/>
    <w:rsid w:val="00084FDE"/>
    <w:rsid w:val="00087DB4"/>
    <w:rsid w:val="00090DAC"/>
    <w:rsid w:val="00091622"/>
    <w:rsid w:val="000932D8"/>
    <w:rsid w:val="00093C68"/>
    <w:rsid w:val="00097F24"/>
    <w:rsid w:val="000A12B7"/>
    <w:rsid w:val="000A2EA3"/>
    <w:rsid w:val="000A4A90"/>
    <w:rsid w:val="000A5923"/>
    <w:rsid w:val="000A5C9A"/>
    <w:rsid w:val="000A6C41"/>
    <w:rsid w:val="000B150F"/>
    <w:rsid w:val="000B5FD2"/>
    <w:rsid w:val="000B6FC5"/>
    <w:rsid w:val="000B7E2C"/>
    <w:rsid w:val="000C1DE4"/>
    <w:rsid w:val="000C332D"/>
    <w:rsid w:val="000C5B96"/>
    <w:rsid w:val="000C65CC"/>
    <w:rsid w:val="000C7BB5"/>
    <w:rsid w:val="000D0CE5"/>
    <w:rsid w:val="000D55D7"/>
    <w:rsid w:val="000E012B"/>
    <w:rsid w:val="000E14AC"/>
    <w:rsid w:val="000E2A34"/>
    <w:rsid w:val="000E33EB"/>
    <w:rsid w:val="000E44A9"/>
    <w:rsid w:val="000E47F5"/>
    <w:rsid w:val="000E650B"/>
    <w:rsid w:val="000E6A02"/>
    <w:rsid w:val="000F3FDF"/>
    <w:rsid w:val="000F5B9A"/>
    <w:rsid w:val="000F72A5"/>
    <w:rsid w:val="0010327C"/>
    <w:rsid w:val="0010420E"/>
    <w:rsid w:val="001051AB"/>
    <w:rsid w:val="00105915"/>
    <w:rsid w:val="00105997"/>
    <w:rsid w:val="00106256"/>
    <w:rsid w:val="00112436"/>
    <w:rsid w:val="0011428E"/>
    <w:rsid w:val="0011473E"/>
    <w:rsid w:val="00121121"/>
    <w:rsid w:val="00121223"/>
    <w:rsid w:val="0012168D"/>
    <w:rsid w:val="00123A6C"/>
    <w:rsid w:val="001240C9"/>
    <w:rsid w:val="00127F27"/>
    <w:rsid w:val="00130B8C"/>
    <w:rsid w:val="00132857"/>
    <w:rsid w:val="0014070E"/>
    <w:rsid w:val="00141832"/>
    <w:rsid w:val="00143582"/>
    <w:rsid w:val="0014492E"/>
    <w:rsid w:val="00144A40"/>
    <w:rsid w:val="00144ED8"/>
    <w:rsid w:val="001471B5"/>
    <w:rsid w:val="00152BDB"/>
    <w:rsid w:val="00153677"/>
    <w:rsid w:val="00160D12"/>
    <w:rsid w:val="00162ED0"/>
    <w:rsid w:val="00170923"/>
    <w:rsid w:val="00172B4F"/>
    <w:rsid w:val="00174A6E"/>
    <w:rsid w:val="00175D4E"/>
    <w:rsid w:val="00176BA0"/>
    <w:rsid w:val="00181372"/>
    <w:rsid w:val="001823BD"/>
    <w:rsid w:val="0018253E"/>
    <w:rsid w:val="00185B94"/>
    <w:rsid w:val="00191387"/>
    <w:rsid w:val="00191458"/>
    <w:rsid w:val="001920F9"/>
    <w:rsid w:val="00194282"/>
    <w:rsid w:val="00195445"/>
    <w:rsid w:val="00195F17"/>
    <w:rsid w:val="001A072D"/>
    <w:rsid w:val="001A19B4"/>
    <w:rsid w:val="001A296E"/>
    <w:rsid w:val="001A42C2"/>
    <w:rsid w:val="001A535B"/>
    <w:rsid w:val="001A7D7E"/>
    <w:rsid w:val="001B05B6"/>
    <w:rsid w:val="001B102C"/>
    <w:rsid w:val="001B6C13"/>
    <w:rsid w:val="001C0084"/>
    <w:rsid w:val="001C01ED"/>
    <w:rsid w:val="001C14EC"/>
    <w:rsid w:val="001C3498"/>
    <w:rsid w:val="001C4FC2"/>
    <w:rsid w:val="001C5F58"/>
    <w:rsid w:val="001D1748"/>
    <w:rsid w:val="001D262E"/>
    <w:rsid w:val="001D402A"/>
    <w:rsid w:val="001D4289"/>
    <w:rsid w:val="001D4F3B"/>
    <w:rsid w:val="001E0561"/>
    <w:rsid w:val="001E084E"/>
    <w:rsid w:val="001E0B43"/>
    <w:rsid w:val="001E3D96"/>
    <w:rsid w:val="001E6ADA"/>
    <w:rsid w:val="001E795D"/>
    <w:rsid w:val="001F2BFC"/>
    <w:rsid w:val="001F3706"/>
    <w:rsid w:val="001F442E"/>
    <w:rsid w:val="001F451E"/>
    <w:rsid w:val="001F7D93"/>
    <w:rsid w:val="00203B06"/>
    <w:rsid w:val="00206940"/>
    <w:rsid w:val="00210B6F"/>
    <w:rsid w:val="002125AE"/>
    <w:rsid w:val="00214E0A"/>
    <w:rsid w:val="0021596D"/>
    <w:rsid w:val="00216DC5"/>
    <w:rsid w:val="00222A41"/>
    <w:rsid w:val="00223964"/>
    <w:rsid w:val="00223B45"/>
    <w:rsid w:val="0022726D"/>
    <w:rsid w:val="0023225F"/>
    <w:rsid w:val="002344F3"/>
    <w:rsid w:val="00234671"/>
    <w:rsid w:val="00236997"/>
    <w:rsid w:val="0024325D"/>
    <w:rsid w:val="00243EE1"/>
    <w:rsid w:val="00247826"/>
    <w:rsid w:val="00247B24"/>
    <w:rsid w:val="002534F8"/>
    <w:rsid w:val="0025478E"/>
    <w:rsid w:val="00257737"/>
    <w:rsid w:val="002578FB"/>
    <w:rsid w:val="00257E43"/>
    <w:rsid w:val="002605D2"/>
    <w:rsid w:val="00262896"/>
    <w:rsid w:val="00262BF1"/>
    <w:rsid w:val="00262C9A"/>
    <w:rsid w:val="002679D7"/>
    <w:rsid w:val="00270A4F"/>
    <w:rsid w:val="002727B7"/>
    <w:rsid w:val="0027598B"/>
    <w:rsid w:val="00277CB4"/>
    <w:rsid w:val="00282D9E"/>
    <w:rsid w:val="0028569F"/>
    <w:rsid w:val="0028695A"/>
    <w:rsid w:val="002928E4"/>
    <w:rsid w:val="002A02EC"/>
    <w:rsid w:val="002A05C7"/>
    <w:rsid w:val="002A07A0"/>
    <w:rsid w:val="002A6FE6"/>
    <w:rsid w:val="002A7747"/>
    <w:rsid w:val="002B03E5"/>
    <w:rsid w:val="002B161F"/>
    <w:rsid w:val="002B17F1"/>
    <w:rsid w:val="002B71A1"/>
    <w:rsid w:val="002C4344"/>
    <w:rsid w:val="002C4C9A"/>
    <w:rsid w:val="002D0CAD"/>
    <w:rsid w:val="002D15AE"/>
    <w:rsid w:val="002D21B0"/>
    <w:rsid w:val="002D264D"/>
    <w:rsid w:val="002D30DA"/>
    <w:rsid w:val="002D7267"/>
    <w:rsid w:val="002E02C8"/>
    <w:rsid w:val="002E0335"/>
    <w:rsid w:val="002E3DEC"/>
    <w:rsid w:val="002E42B1"/>
    <w:rsid w:val="002E61E0"/>
    <w:rsid w:val="002E6BE0"/>
    <w:rsid w:val="002F4939"/>
    <w:rsid w:val="002F4DD0"/>
    <w:rsid w:val="002F7085"/>
    <w:rsid w:val="002F7B09"/>
    <w:rsid w:val="00300313"/>
    <w:rsid w:val="00304DE3"/>
    <w:rsid w:val="0030539E"/>
    <w:rsid w:val="00306087"/>
    <w:rsid w:val="00306A10"/>
    <w:rsid w:val="00311A35"/>
    <w:rsid w:val="00314FBC"/>
    <w:rsid w:val="00320D0E"/>
    <w:rsid w:val="00320F86"/>
    <w:rsid w:val="003220F5"/>
    <w:rsid w:val="0032315E"/>
    <w:rsid w:val="00332437"/>
    <w:rsid w:val="00335AFE"/>
    <w:rsid w:val="0034002D"/>
    <w:rsid w:val="00343FBB"/>
    <w:rsid w:val="00344869"/>
    <w:rsid w:val="003515F3"/>
    <w:rsid w:val="003533FB"/>
    <w:rsid w:val="003552B3"/>
    <w:rsid w:val="00362786"/>
    <w:rsid w:val="0036453C"/>
    <w:rsid w:val="003648D1"/>
    <w:rsid w:val="00365E3E"/>
    <w:rsid w:val="0037373D"/>
    <w:rsid w:val="0038064F"/>
    <w:rsid w:val="0038218D"/>
    <w:rsid w:val="0038476F"/>
    <w:rsid w:val="003848C0"/>
    <w:rsid w:val="00385691"/>
    <w:rsid w:val="00385AF1"/>
    <w:rsid w:val="003875C7"/>
    <w:rsid w:val="00390B19"/>
    <w:rsid w:val="003917A2"/>
    <w:rsid w:val="00396F64"/>
    <w:rsid w:val="00397CA8"/>
    <w:rsid w:val="003A1BBD"/>
    <w:rsid w:val="003A234A"/>
    <w:rsid w:val="003A3EA2"/>
    <w:rsid w:val="003A6BFE"/>
    <w:rsid w:val="003A7EEF"/>
    <w:rsid w:val="003B17BF"/>
    <w:rsid w:val="003B1F0C"/>
    <w:rsid w:val="003B3DB8"/>
    <w:rsid w:val="003B7A31"/>
    <w:rsid w:val="003C08E5"/>
    <w:rsid w:val="003C2A81"/>
    <w:rsid w:val="003C338A"/>
    <w:rsid w:val="003C426F"/>
    <w:rsid w:val="003C4628"/>
    <w:rsid w:val="003C72C4"/>
    <w:rsid w:val="003C74E6"/>
    <w:rsid w:val="003C76F7"/>
    <w:rsid w:val="003D7968"/>
    <w:rsid w:val="003D7989"/>
    <w:rsid w:val="003E085C"/>
    <w:rsid w:val="003E3A31"/>
    <w:rsid w:val="003E44CE"/>
    <w:rsid w:val="003E6F59"/>
    <w:rsid w:val="003E7665"/>
    <w:rsid w:val="003F1A52"/>
    <w:rsid w:val="003F1DB4"/>
    <w:rsid w:val="003F4179"/>
    <w:rsid w:val="003F6224"/>
    <w:rsid w:val="003F7CE6"/>
    <w:rsid w:val="0040176F"/>
    <w:rsid w:val="00401FA8"/>
    <w:rsid w:val="00402DDA"/>
    <w:rsid w:val="00403DC0"/>
    <w:rsid w:val="004054D3"/>
    <w:rsid w:val="0040626E"/>
    <w:rsid w:val="00411486"/>
    <w:rsid w:val="00411735"/>
    <w:rsid w:val="004130FF"/>
    <w:rsid w:val="0041511C"/>
    <w:rsid w:val="00415330"/>
    <w:rsid w:val="00417AFF"/>
    <w:rsid w:val="00420C1E"/>
    <w:rsid w:val="00421C39"/>
    <w:rsid w:val="00422131"/>
    <w:rsid w:val="00425462"/>
    <w:rsid w:val="0043306D"/>
    <w:rsid w:val="004373D6"/>
    <w:rsid w:val="00437796"/>
    <w:rsid w:val="00443C08"/>
    <w:rsid w:val="004442E1"/>
    <w:rsid w:val="00444E1A"/>
    <w:rsid w:val="00445480"/>
    <w:rsid w:val="00445EBF"/>
    <w:rsid w:val="00447B61"/>
    <w:rsid w:val="004504E6"/>
    <w:rsid w:val="00452085"/>
    <w:rsid w:val="00453CE4"/>
    <w:rsid w:val="00456D38"/>
    <w:rsid w:val="00460830"/>
    <w:rsid w:val="00464950"/>
    <w:rsid w:val="00464E59"/>
    <w:rsid w:val="00465CDC"/>
    <w:rsid w:val="0046719C"/>
    <w:rsid w:val="0047028D"/>
    <w:rsid w:val="0047053C"/>
    <w:rsid w:val="0047065A"/>
    <w:rsid w:val="00472A40"/>
    <w:rsid w:val="00472EA3"/>
    <w:rsid w:val="004730F0"/>
    <w:rsid w:val="00473717"/>
    <w:rsid w:val="0047394D"/>
    <w:rsid w:val="00473AC1"/>
    <w:rsid w:val="00474B5E"/>
    <w:rsid w:val="0047679E"/>
    <w:rsid w:val="0048150B"/>
    <w:rsid w:val="0048332A"/>
    <w:rsid w:val="00484980"/>
    <w:rsid w:val="00491C0E"/>
    <w:rsid w:val="004937D9"/>
    <w:rsid w:val="004941B7"/>
    <w:rsid w:val="00495620"/>
    <w:rsid w:val="00496B14"/>
    <w:rsid w:val="004A14A4"/>
    <w:rsid w:val="004A6B06"/>
    <w:rsid w:val="004B0A27"/>
    <w:rsid w:val="004B302B"/>
    <w:rsid w:val="004B4625"/>
    <w:rsid w:val="004B64E9"/>
    <w:rsid w:val="004C068B"/>
    <w:rsid w:val="004C1019"/>
    <w:rsid w:val="004C4812"/>
    <w:rsid w:val="004C7850"/>
    <w:rsid w:val="004C7C30"/>
    <w:rsid w:val="004D2B0B"/>
    <w:rsid w:val="004D2F03"/>
    <w:rsid w:val="004D4D1D"/>
    <w:rsid w:val="004D5ABD"/>
    <w:rsid w:val="004D5E69"/>
    <w:rsid w:val="004D77A5"/>
    <w:rsid w:val="004E0AD1"/>
    <w:rsid w:val="004E2346"/>
    <w:rsid w:val="004E2DE9"/>
    <w:rsid w:val="004E34AB"/>
    <w:rsid w:val="004E34C7"/>
    <w:rsid w:val="004E46EF"/>
    <w:rsid w:val="004E5182"/>
    <w:rsid w:val="004E679C"/>
    <w:rsid w:val="004F0571"/>
    <w:rsid w:val="004F078E"/>
    <w:rsid w:val="004F1666"/>
    <w:rsid w:val="004F16BA"/>
    <w:rsid w:val="004F34ED"/>
    <w:rsid w:val="004F7880"/>
    <w:rsid w:val="00500729"/>
    <w:rsid w:val="0050122D"/>
    <w:rsid w:val="00504A43"/>
    <w:rsid w:val="00504AC1"/>
    <w:rsid w:val="005054F8"/>
    <w:rsid w:val="00505C7A"/>
    <w:rsid w:val="005108B2"/>
    <w:rsid w:val="00512BED"/>
    <w:rsid w:val="00512E2D"/>
    <w:rsid w:val="005149CB"/>
    <w:rsid w:val="0051535B"/>
    <w:rsid w:val="00516B01"/>
    <w:rsid w:val="0051760F"/>
    <w:rsid w:val="00517C2C"/>
    <w:rsid w:val="00526B0F"/>
    <w:rsid w:val="00530A74"/>
    <w:rsid w:val="00530A9F"/>
    <w:rsid w:val="005322DB"/>
    <w:rsid w:val="005360A8"/>
    <w:rsid w:val="0053624A"/>
    <w:rsid w:val="00540328"/>
    <w:rsid w:val="00541FEE"/>
    <w:rsid w:val="0054348E"/>
    <w:rsid w:val="00543824"/>
    <w:rsid w:val="00545553"/>
    <w:rsid w:val="005469E7"/>
    <w:rsid w:val="00546F5F"/>
    <w:rsid w:val="005473B6"/>
    <w:rsid w:val="00554923"/>
    <w:rsid w:val="00556186"/>
    <w:rsid w:val="00557090"/>
    <w:rsid w:val="00560ABC"/>
    <w:rsid w:val="005705E5"/>
    <w:rsid w:val="00571DD3"/>
    <w:rsid w:val="00571FCC"/>
    <w:rsid w:val="005730FA"/>
    <w:rsid w:val="005734F3"/>
    <w:rsid w:val="00573E62"/>
    <w:rsid w:val="00574E59"/>
    <w:rsid w:val="00576C3E"/>
    <w:rsid w:val="00577BE6"/>
    <w:rsid w:val="00584705"/>
    <w:rsid w:val="005854EF"/>
    <w:rsid w:val="00585EE5"/>
    <w:rsid w:val="00586B41"/>
    <w:rsid w:val="00587972"/>
    <w:rsid w:val="0059014B"/>
    <w:rsid w:val="0059233D"/>
    <w:rsid w:val="00594281"/>
    <w:rsid w:val="00595551"/>
    <w:rsid w:val="00595C83"/>
    <w:rsid w:val="00595ED6"/>
    <w:rsid w:val="00596193"/>
    <w:rsid w:val="00596DBE"/>
    <w:rsid w:val="00597E4B"/>
    <w:rsid w:val="005A0350"/>
    <w:rsid w:val="005A32BE"/>
    <w:rsid w:val="005A4032"/>
    <w:rsid w:val="005A4D31"/>
    <w:rsid w:val="005A4E12"/>
    <w:rsid w:val="005A4EA3"/>
    <w:rsid w:val="005A7D9B"/>
    <w:rsid w:val="005B0A11"/>
    <w:rsid w:val="005B3A8D"/>
    <w:rsid w:val="005B6B06"/>
    <w:rsid w:val="005B6FE3"/>
    <w:rsid w:val="005B7F91"/>
    <w:rsid w:val="005C062D"/>
    <w:rsid w:val="005C34CD"/>
    <w:rsid w:val="005C4CFD"/>
    <w:rsid w:val="005C68EE"/>
    <w:rsid w:val="005C6FD6"/>
    <w:rsid w:val="005D0569"/>
    <w:rsid w:val="005D05B3"/>
    <w:rsid w:val="005D0838"/>
    <w:rsid w:val="005D20C7"/>
    <w:rsid w:val="005D4C6B"/>
    <w:rsid w:val="005D57D4"/>
    <w:rsid w:val="005E011C"/>
    <w:rsid w:val="005E02EA"/>
    <w:rsid w:val="005E18EB"/>
    <w:rsid w:val="005E5492"/>
    <w:rsid w:val="005E6507"/>
    <w:rsid w:val="005E6D40"/>
    <w:rsid w:val="005E79EE"/>
    <w:rsid w:val="005F25D0"/>
    <w:rsid w:val="00602200"/>
    <w:rsid w:val="00602FBC"/>
    <w:rsid w:val="006031E5"/>
    <w:rsid w:val="00603EE6"/>
    <w:rsid w:val="00604098"/>
    <w:rsid w:val="00605293"/>
    <w:rsid w:val="00620ABF"/>
    <w:rsid w:val="00622243"/>
    <w:rsid w:val="0062573B"/>
    <w:rsid w:val="006265DD"/>
    <w:rsid w:val="0063058B"/>
    <w:rsid w:val="00634A8A"/>
    <w:rsid w:val="006357E0"/>
    <w:rsid w:val="00636ED0"/>
    <w:rsid w:val="006375E5"/>
    <w:rsid w:val="00640545"/>
    <w:rsid w:val="0064274F"/>
    <w:rsid w:val="00642EE2"/>
    <w:rsid w:val="00643315"/>
    <w:rsid w:val="00643787"/>
    <w:rsid w:val="00647ADA"/>
    <w:rsid w:val="006501BB"/>
    <w:rsid w:val="00651DF3"/>
    <w:rsid w:val="00651FAB"/>
    <w:rsid w:val="00653463"/>
    <w:rsid w:val="006534A6"/>
    <w:rsid w:val="00654DFF"/>
    <w:rsid w:val="006601F1"/>
    <w:rsid w:val="006627F2"/>
    <w:rsid w:val="006649AD"/>
    <w:rsid w:val="00665878"/>
    <w:rsid w:val="00665A22"/>
    <w:rsid w:val="00666AB4"/>
    <w:rsid w:val="00666D90"/>
    <w:rsid w:val="0067181A"/>
    <w:rsid w:val="00672852"/>
    <w:rsid w:val="00672D7E"/>
    <w:rsid w:val="006778A4"/>
    <w:rsid w:val="0067793F"/>
    <w:rsid w:val="00681A5B"/>
    <w:rsid w:val="00684480"/>
    <w:rsid w:val="00687589"/>
    <w:rsid w:val="00691573"/>
    <w:rsid w:val="006933EE"/>
    <w:rsid w:val="006974D8"/>
    <w:rsid w:val="006A0524"/>
    <w:rsid w:val="006A14CD"/>
    <w:rsid w:val="006A19C8"/>
    <w:rsid w:val="006A5877"/>
    <w:rsid w:val="006A61FF"/>
    <w:rsid w:val="006A69FD"/>
    <w:rsid w:val="006A7374"/>
    <w:rsid w:val="006B1B04"/>
    <w:rsid w:val="006B1E04"/>
    <w:rsid w:val="006B20D7"/>
    <w:rsid w:val="006B3F62"/>
    <w:rsid w:val="006B5A72"/>
    <w:rsid w:val="006B5D0A"/>
    <w:rsid w:val="006C1DE7"/>
    <w:rsid w:val="006C3657"/>
    <w:rsid w:val="006C3E18"/>
    <w:rsid w:val="006C45ED"/>
    <w:rsid w:val="006C50D3"/>
    <w:rsid w:val="006C6D8B"/>
    <w:rsid w:val="006D093D"/>
    <w:rsid w:val="006D6EDF"/>
    <w:rsid w:val="006E3DDC"/>
    <w:rsid w:val="006E74C4"/>
    <w:rsid w:val="006F51A2"/>
    <w:rsid w:val="006F5B4C"/>
    <w:rsid w:val="006F6181"/>
    <w:rsid w:val="006F71D9"/>
    <w:rsid w:val="006F79DA"/>
    <w:rsid w:val="007002EA"/>
    <w:rsid w:val="007008D1"/>
    <w:rsid w:val="007030D5"/>
    <w:rsid w:val="00707FEB"/>
    <w:rsid w:val="00710D7C"/>
    <w:rsid w:val="00711D21"/>
    <w:rsid w:val="00711FF0"/>
    <w:rsid w:val="007146DE"/>
    <w:rsid w:val="00716B10"/>
    <w:rsid w:val="00722E93"/>
    <w:rsid w:val="007312F0"/>
    <w:rsid w:val="0073133B"/>
    <w:rsid w:val="00732AC3"/>
    <w:rsid w:val="007353CC"/>
    <w:rsid w:val="007378EC"/>
    <w:rsid w:val="007405DC"/>
    <w:rsid w:val="00740D39"/>
    <w:rsid w:val="00740D5B"/>
    <w:rsid w:val="00742C58"/>
    <w:rsid w:val="0074628A"/>
    <w:rsid w:val="00747B62"/>
    <w:rsid w:val="0075106E"/>
    <w:rsid w:val="007518DF"/>
    <w:rsid w:val="00751991"/>
    <w:rsid w:val="00755451"/>
    <w:rsid w:val="00756F4E"/>
    <w:rsid w:val="0076166D"/>
    <w:rsid w:val="00762221"/>
    <w:rsid w:val="00764E4F"/>
    <w:rsid w:val="0076510E"/>
    <w:rsid w:val="00766664"/>
    <w:rsid w:val="00766CC5"/>
    <w:rsid w:val="00772573"/>
    <w:rsid w:val="0077586B"/>
    <w:rsid w:val="00775917"/>
    <w:rsid w:val="00775D2B"/>
    <w:rsid w:val="00776AA8"/>
    <w:rsid w:val="007818CD"/>
    <w:rsid w:val="00782AB9"/>
    <w:rsid w:val="00782F92"/>
    <w:rsid w:val="007837A6"/>
    <w:rsid w:val="0078760B"/>
    <w:rsid w:val="00790B4B"/>
    <w:rsid w:val="00794CD8"/>
    <w:rsid w:val="007954E8"/>
    <w:rsid w:val="00796386"/>
    <w:rsid w:val="007A19E7"/>
    <w:rsid w:val="007A3C39"/>
    <w:rsid w:val="007A4146"/>
    <w:rsid w:val="007A4325"/>
    <w:rsid w:val="007A5856"/>
    <w:rsid w:val="007B129E"/>
    <w:rsid w:val="007B262E"/>
    <w:rsid w:val="007B3BE8"/>
    <w:rsid w:val="007B6040"/>
    <w:rsid w:val="007B68EF"/>
    <w:rsid w:val="007C2705"/>
    <w:rsid w:val="007C4292"/>
    <w:rsid w:val="007C71D3"/>
    <w:rsid w:val="007C7A00"/>
    <w:rsid w:val="007C7D1B"/>
    <w:rsid w:val="007D2C10"/>
    <w:rsid w:val="007D5EF1"/>
    <w:rsid w:val="007E106E"/>
    <w:rsid w:val="007E4472"/>
    <w:rsid w:val="007E6ED0"/>
    <w:rsid w:val="007F0001"/>
    <w:rsid w:val="007F0CD3"/>
    <w:rsid w:val="007F0FEB"/>
    <w:rsid w:val="007F2715"/>
    <w:rsid w:val="007F2A40"/>
    <w:rsid w:val="007F320F"/>
    <w:rsid w:val="007F7663"/>
    <w:rsid w:val="007F7A3F"/>
    <w:rsid w:val="00803080"/>
    <w:rsid w:val="00803ECA"/>
    <w:rsid w:val="008052CE"/>
    <w:rsid w:val="008066E7"/>
    <w:rsid w:val="0081188B"/>
    <w:rsid w:val="00811C66"/>
    <w:rsid w:val="0081391A"/>
    <w:rsid w:val="0081471C"/>
    <w:rsid w:val="00815173"/>
    <w:rsid w:val="008226F9"/>
    <w:rsid w:val="00823736"/>
    <w:rsid w:val="00823ADE"/>
    <w:rsid w:val="00823B53"/>
    <w:rsid w:val="00825B30"/>
    <w:rsid w:val="00825E0B"/>
    <w:rsid w:val="0082687D"/>
    <w:rsid w:val="00830707"/>
    <w:rsid w:val="00830837"/>
    <w:rsid w:val="00834DF7"/>
    <w:rsid w:val="008460B4"/>
    <w:rsid w:val="00847119"/>
    <w:rsid w:val="00847D5C"/>
    <w:rsid w:val="00852052"/>
    <w:rsid w:val="00854485"/>
    <w:rsid w:val="008556E7"/>
    <w:rsid w:val="0086107F"/>
    <w:rsid w:val="00862643"/>
    <w:rsid w:val="008634AC"/>
    <w:rsid w:val="00867C7B"/>
    <w:rsid w:val="00871313"/>
    <w:rsid w:val="008722B9"/>
    <w:rsid w:val="008749C6"/>
    <w:rsid w:val="00876902"/>
    <w:rsid w:val="00876F79"/>
    <w:rsid w:val="00877426"/>
    <w:rsid w:val="008779AB"/>
    <w:rsid w:val="00884173"/>
    <w:rsid w:val="008851FC"/>
    <w:rsid w:val="008873ED"/>
    <w:rsid w:val="00887554"/>
    <w:rsid w:val="00887A38"/>
    <w:rsid w:val="00890D06"/>
    <w:rsid w:val="00891D96"/>
    <w:rsid w:val="008920C7"/>
    <w:rsid w:val="008951A6"/>
    <w:rsid w:val="00895A25"/>
    <w:rsid w:val="00897094"/>
    <w:rsid w:val="008A0B17"/>
    <w:rsid w:val="008A0F79"/>
    <w:rsid w:val="008A1614"/>
    <w:rsid w:val="008A1DBE"/>
    <w:rsid w:val="008A260C"/>
    <w:rsid w:val="008A3B70"/>
    <w:rsid w:val="008A3F09"/>
    <w:rsid w:val="008A499D"/>
    <w:rsid w:val="008B12EC"/>
    <w:rsid w:val="008B15B2"/>
    <w:rsid w:val="008B1BD7"/>
    <w:rsid w:val="008B29D1"/>
    <w:rsid w:val="008B2ECC"/>
    <w:rsid w:val="008B32DF"/>
    <w:rsid w:val="008B379D"/>
    <w:rsid w:val="008B37FE"/>
    <w:rsid w:val="008B392F"/>
    <w:rsid w:val="008B4FC0"/>
    <w:rsid w:val="008B72B7"/>
    <w:rsid w:val="008B739D"/>
    <w:rsid w:val="008C009E"/>
    <w:rsid w:val="008C0624"/>
    <w:rsid w:val="008C2BEB"/>
    <w:rsid w:val="008C2EBA"/>
    <w:rsid w:val="008C6463"/>
    <w:rsid w:val="008C693E"/>
    <w:rsid w:val="008C7374"/>
    <w:rsid w:val="008D3EE1"/>
    <w:rsid w:val="008D6097"/>
    <w:rsid w:val="008E178E"/>
    <w:rsid w:val="008E7131"/>
    <w:rsid w:val="008F2371"/>
    <w:rsid w:val="008F5393"/>
    <w:rsid w:val="008F5796"/>
    <w:rsid w:val="00900379"/>
    <w:rsid w:val="00903378"/>
    <w:rsid w:val="00904EAE"/>
    <w:rsid w:val="00907B57"/>
    <w:rsid w:val="00907C38"/>
    <w:rsid w:val="00910B1E"/>
    <w:rsid w:val="009111C2"/>
    <w:rsid w:val="00911B81"/>
    <w:rsid w:val="00914509"/>
    <w:rsid w:val="0091481A"/>
    <w:rsid w:val="00917977"/>
    <w:rsid w:val="00922E57"/>
    <w:rsid w:val="00924E33"/>
    <w:rsid w:val="00925521"/>
    <w:rsid w:val="009271EA"/>
    <w:rsid w:val="00930AF8"/>
    <w:rsid w:val="009319FE"/>
    <w:rsid w:val="00932340"/>
    <w:rsid w:val="00935091"/>
    <w:rsid w:val="009356E7"/>
    <w:rsid w:val="0094420D"/>
    <w:rsid w:val="0094484C"/>
    <w:rsid w:val="00957D8B"/>
    <w:rsid w:val="009608D4"/>
    <w:rsid w:val="00961FB4"/>
    <w:rsid w:val="0096336F"/>
    <w:rsid w:val="0096664E"/>
    <w:rsid w:val="00971D94"/>
    <w:rsid w:val="009720AC"/>
    <w:rsid w:val="0097398E"/>
    <w:rsid w:val="009746D9"/>
    <w:rsid w:val="009766E0"/>
    <w:rsid w:val="00976BEC"/>
    <w:rsid w:val="009821C9"/>
    <w:rsid w:val="00986DD7"/>
    <w:rsid w:val="009902B3"/>
    <w:rsid w:val="0099106A"/>
    <w:rsid w:val="009917CF"/>
    <w:rsid w:val="00994F40"/>
    <w:rsid w:val="00996094"/>
    <w:rsid w:val="00996CC7"/>
    <w:rsid w:val="00997533"/>
    <w:rsid w:val="009A028E"/>
    <w:rsid w:val="009A2EE9"/>
    <w:rsid w:val="009A3C83"/>
    <w:rsid w:val="009A773F"/>
    <w:rsid w:val="009A7896"/>
    <w:rsid w:val="009A79B5"/>
    <w:rsid w:val="009A7F8E"/>
    <w:rsid w:val="009B0D14"/>
    <w:rsid w:val="009B23B0"/>
    <w:rsid w:val="009B61D7"/>
    <w:rsid w:val="009B7C86"/>
    <w:rsid w:val="009C4360"/>
    <w:rsid w:val="009C58C9"/>
    <w:rsid w:val="009C6FAA"/>
    <w:rsid w:val="009D0B50"/>
    <w:rsid w:val="009D18B1"/>
    <w:rsid w:val="009D2D30"/>
    <w:rsid w:val="009D30DC"/>
    <w:rsid w:val="009D352E"/>
    <w:rsid w:val="009D4F1B"/>
    <w:rsid w:val="009D5518"/>
    <w:rsid w:val="009D61DB"/>
    <w:rsid w:val="009D63EF"/>
    <w:rsid w:val="009D6673"/>
    <w:rsid w:val="009D7326"/>
    <w:rsid w:val="009F07EC"/>
    <w:rsid w:val="009F13BF"/>
    <w:rsid w:val="009F4CC2"/>
    <w:rsid w:val="009F4F12"/>
    <w:rsid w:val="00A00730"/>
    <w:rsid w:val="00A022BA"/>
    <w:rsid w:val="00A0342B"/>
    <w:rsid w:val="00A04B20"/>
    <w:rsid w:val="00A06468"/>
    <w:rsid w:val="00A06AD2"/>
    <w:rsid w:val="00A072C0"/>
    <w:rsid w:val="00A07D60"/>
    <w:rsid w:val="00A10E70"/>
    <w:rsid w:val="00A1218B"/>
    <w:rsid w:val="00A124FB"/>
    <w:rsid w:val="00A17CCA"/>
    <w:rsid w:val="00A23A18"/>
    <w:rsid w:val="00A27341"/>
    <w:rsid w:val="00A312F0"/>
    <w:rsid w:val="00A3166D"/>
    <w:rsid w:val="00A32962"/>
    <w:rsid w:val="00A33857"/>
    <w:rsid w:val="00A35260"/>
    <w:rsid w:val="00A35939"/>
    <w:rsid w:val="00A36EEB"/>
    <w:rsid w:val="00A408D4"/>
    <w:rsid w:val="00A42AC1"/>
    <w:rsid w:val="00A42DB9"/>
    <w:rsid w:val="00A4358E"/>
    <w:rsid w:val="00A45A79"/>
    <w:rsid w:val="00A4697A"/>
    <w:rsid w:val="00A4748B"/>
    <w:rsid w:val="00A50F7D"/>
    <w:rsid w:val="00A545DC"/>
    <w:rsid w:val="00A57EE2"/>
    <w:rsid w:val="00A62592"/>
    <w:rsid w:val="00A65220"/>
    <w:rsid w:val="00A6662F"/>
    <w:rsid w:val="00A73D10"/>
    <w:rsid w:val="00A75DDB"/>
    <w:rsid w:val="00A75FFB"/>
    <w:rsid w:val="00A85210"/>
    <w:rsid w:val="00A86AAA"/>
    <w:rsid w:val="00A86ECE"/>
    <w:rsid w:val="00A91723"/>
    <w:rsid w:val="00A91787"/>
    <w:rsid w:val="00A92F95"/>
    <w:rsid w:val="00A934BE"/>
    <w:rsid w:val="00A94182"/>
    <w:rsid w:val="00A94385"/>
    <w:rsid w:val="00A97171"/>
    <w:rsid w:val="00AA3175"/>
    <w:rsid w:val="00AA3CF7"/>
    <w:rsid w:val="00AA5315"/>
    <w:rsid w:val="00AB1CE2"/>
    <w:rsid w:val="00AB333F"/>
    <w:rsid w:val="00AB7DDF"/>
    <w:rsid w:val="00AC1488"/>
    <w:rsid w:val="00AC6516"/>
    <w:rsid w:val="00AD222C"/>
    <w:rsid w:val="00AD4DFE"/>
    <w:rsid w:val="00AD7A9F"/>
    <w:rsid w:val="00AD7D82"/>
    <w:rsid w:val="00AE055E"/>
    <w:rsid w:val="00AE15BB"/>
    <w:rsid w:val="00AE1F3B"/>
    <w:rsid w:val="00AE3247"/>
    <w:rsid w:val="00AE4815"/>
    <w:rsid w:val="00AE5659"/>
    <w:rsid w:val="00AE5701"/>
    <w:rsid w:val="00AF0D42"/>
    <w:rsid w:val="00AF1D70"/>
    <w:rsid w:val="00AF22A5"/>
    <w:rsid w:val="00AF36FD"/>
    <w:rsid w:val="00AF382C"/>
    <w:rsid w:val="00AF3CA5"/>
    <w:rsid w:val="00AF5A71"/>
    <w:rsid w:val="00AF5BBF"/>
    <w:rsid w:val="00AF697A"/>
    <w:rsid w:val="00AF6ACA"/>
    <w:rsid w:val="00B0050A"/>
    <w:rsid w:val="00B00D0B"/>
    <w:rsid w:val="00B0561B"/>
    <w:rsid w:val="00B067C0"/>
    <w:rsid w:val="00B06D42"/>
    <w:rsid w:val="00B11761"/>
    <w:rsid w:val="00B12875"/>
    <w:rsid w:val="00B1411E"/>
    <w:rsid w:val="00B17419"/>
    <w:rsid w:val="00B17483"/>
    <w:rsid w:val="00B22BFB"/>
    <w:rsid w:val="00B23D9F"/>
    <w:rsid w:val="00B25C84"/>
    <w:rsid w:val="00B25FED"/>
    <w:rsid w:val="00B27A64"/>
    <w:rsid w:val="00B312A3"/>
    <w:rsid w:val="00B32C7E"/>
    <w:rsid w:val="00B332D5"/>
    <w:rsid w:val="00B36547"/>
    <w:rsid w:val="00B3722E"/>
    <w:rsid w:val="00B402D3"/>
    <w:rsid w:val="00B40B87"/>
    <w:rsid w:val="00B44165"/>
    <w:rsid w:val="00B450E7"/>
    <w:rsid w:val="00B452E4"/>
    <w:rsid w:val="00B508A7"/>
    <w:rsid w:val="00B5269D"/>
    <w:rsid w:val="00B53C7D"/>
    <w:rsid w:val="00B542B1"/>
    <w:rsid w:val="00B60A98"/>
    <w:rsid w:val="00B71D4B"/>
    <w:rsid w:val="00B75D62"/>
    <w:rsid w:val="00B76CC4"/>
    <w:rsid w:val="00B77832"/>
    <w:rsid w:val="00B8122B"/>
    <w:rsid w:val="00B81DE8"/>
    <w:rsid w:val="00B837A2"/>
    <w:rsid w:val="00B855AC"/>
    <w:rsid w:val="00B85892"/>
    <w:rsid w:val="00B87127"/>
    <w:rsid w:val="00B92437"/>
    <w:rsid w:val="00B968BC"/>
    <w:rsid w:val="00B97B2C"/>
    <w:rsid w:val="00BA0168"/>
    <w:rsid w:val="00BA289D"/>
    <w:rsid w:val="00BA2BD1"/>
    <w:rsid w:val="00BA3252"/>
    <w:rsid w:val="00BA5A05"/>
    <w:rsid w:val="00BB07A5"/>
    <w:rsid w:val="00BB086C"/>
    <w:rsid w:val="00BB2DDA"/>
    <w:rsid w:val="00BB3B74"/>
    <w:rsid w:val="00BB48AC"/>
    <w:rsid w:val="00BB762E"/>
    <w:rsid w:val="00BC0536"/>
    <w:rsid w:val="00BC28F9"/>
    <w:rsid w:val="00BC4619"/>
    <w:rsid w:val="00BC4DF9"/>
    <w:rsid w:val="00BC7153"/>
    <w:rsid w:val="00BC7B4F"/>
    <w:rsid w:val="00BC7F67"/>
    <w:rsid w:val="00BD11B5"/>
    <w:rsid w:val="00BD141C"/>
    <w:rsid w:val="00BD4AB1"/>
    <w:rsid w:val="00BD6576"/>
    <w:rsid w:val="00BD678B"/>
    <w:rsid w:val="00BD7395"/>
    <w:rsid w:val="00BE54A8"/>
    <w:rsid w:val="00BE5EFF"/>
    <w:rsid w:val="00BE6F0A"/>
    <w:rsid w:val="00BE6F37"/>
    <w:rsid w:val="00BF0572"/>
    <w:rsid w:val="00BF1F5D"/>
    <w:rsid w:val="00BF28B6"/>
    <w:rsid w:val="00BF591E"/>
    <w:rsid w:val="00BF680A"/>
    <w:rsid w:val="00BF6E8F"/>
    <w:rsid w:val="00BF715F"/>
    <w:rsid w:val="00C00A6A"/>
    <w:rsid w:val="00C0188D"/>
    <w:rsid w:val="00C02D78"/>
    <w:rsid w:val="00C07756"/>
    <w:rsid w:val="00C07B37"/>
    <w:rsid w:val="00C11EAF"/>
    <w:rsid w:val="00C1207C"/>
    <w:rsid w:val="00C1382B"/>
    <w:rsid w:val="00C16F2A"/>
    <w:rsid w:val="00C17466"/>
    <w:rsid w:val="00C228E0"/>
    <w:rsid w:val="00C228E5"/>
    <w:rsid w:val="00C2320E"/>
    <w:rsid w:val="00C25B67"/>
    <w:rsid w:val="00C27393"/>
    <w:rsid w:val="00C27B59"/>
    <w:rsid w:val="00C306B4"/>
    <w:rsid w:val="00C31144"/>
    <w:rsid w:val="00C31588"/>
    <w:rsid w:val="00C320BC"/>
    <w:rsid w:val="00C34346"/>
    <w:rsid w:val="00C36663"/>
    <w:rsid w:val="00C36AD1"/>
    <w:rsid w:val="00C36E59"/>
    <w:rsid w:val="00C37B2A"/>
    <w:rsid w:val="00C41315"/>
    <w:rsid w:val="00C4247B"/>
    <w:rsid w:val="00C4299F"/>
    <w:rsid w:val="00C4383F"/>
    <w:rsid w:val="00C46710"/>
    <w:rsid w:val="00C47255"/>
    <w:rsid w:val="00C478E5"/>
    <w:rsid w:val="00C51FB8"/>
    <w:rsid w:val="00C531C5"/>
    <w:rsid w:val="00C55049"/>
    <w:rsid w:val="00C5617E"/>
    <w:rsid w:val="00C56CD7"/>
    <w:rsid w:val="00C62405"/>
    <w:rsid w:val="00C63060"/>
    <w:rsid w:val="00C653B9"/>
    <w:rsid w:val="00C656F2"/>
    <w:rsid w:val="00C65AED"/>
    <w:rsid w:val="00C7038C"/>
    <w:rsid w:val="00C72C43"/>
    <w:rsid w:val="00C73077"/>
    <w:rsid w:val="00C74414"/>
    <w:rsid w:val="00C7495C"/>
    <w:rsid w:val="00C74AC1"/>
    <w:rsid w:val="00C77354"/>
    <w:rsid w:val="00C77933"/>
    <w:rsid w:val="00C830B2"/>
    <w:rsid w:val="00C8399B"/>
    <w:rsid w:val="00C83EEF"/>
    <w:rsid w:val="00C854BB"/>
    <w:rsid w:val="00C87494"/>
    <w:rsid w:val="00C924A5"/>
    <w:rsid w:val="00C92DA2"/>
    <w:rsid w:val="00C94AAC"/>
    <w:rsid w:val="00C94FEF"/>
    <w:rsid w:val="00C95F80"/>
    <w:rsid w:val="00CA0A07"/>
    <w:rsid w:val="00CA0B1D"/>
    <w:rsid w:val="00CA0ED1"/>
    <w:rsid w:val="00CA1AEC"/>
    <w:rsid w:val="00CB03EC"/>
    <w:rsid w:val="00CB0EBC"/>
    <w:rsid w:val="00CB369F"/>
    <w:rsid w:val="00CB3D7F"/>
    <w:rsid w:val="00CB4112"/>
    <w:rsid w:val="00CB5938"/>
    <w:rsid w:val="00CC0AD4"/>
    <w:rsid w:val="00CC592E"/>
    <w:rsid w:val="00CC7B78"/>
    <w:rsid w:val="00CD0618"/>
    <w:rsid w:val="00CD3A69"/>
    <w:rsid w:val="00CD476B"/>
    <w:rsid w:val="00CD741C"/>
    <w:rsid w:val="00CD7ED3"/>
    <w:rsid w:val="00CE0A3D"/>
    <w:rsid w:val="00CE28D4"/>
    <w:rsid w:val="00CE44D6"/>
    <w:rsid w:val="00CE4C57"/>
    <w:rsid w:val="00CE60E1"/>
    <w:rsid w:val="00CE7C25"/>
    <w:rsid w:val="00CF07E2"/>
    <w:rsid w:val="00CF09F9"/>
    <w:rsid w:val="00CF0DC4"/>
    <w:rsid w:val="00CF1110"/>
    <w:rsid w:val="00CF1128"/>
    <w:rsid w:val="00CF4FE8"/>
    <w:rsid w:val="00CF61BD"/>
    <w:rsid w:val="00D01074"/>
    <w:rsid w:val="00D012C1"/>
    <w:rsid w:val="00D03B3B"/>
    <w:rsid w:val="00D06CFF"/>
    <w:rsid w:val="00D0724B"/>
    <w:rsid w:val="00D10232"/>
    <w:rsid w:val="00D10773"/>
    <w:rsid w:val="00D110D7"/>
    <w:rsid w:val="00D1597B"/>
    <w:rsid w:val="00D16D49"/>
    <w:rsid w:val="00D207EF"/>
    <w:rsid w:val="00D212D0"/>
    <w:rsid w:val="00D2270E"/>
    <w:rsid w:val="00D22798"/>
    <w:rsid w:val="00D22A65"/>
    <w:rsid w:val="00D25708"/>
    <w:rsid w:val="00D26889"/>
    <w:rsid w:val="00D300E7"/>
    <w:rsid w:val="00D33AD7"/>
    <w:rsid w:val="00D37321"/>
    <w:rsid w:val="00D37B05"/>
    <w:rsid w:val="00D37F7B"/>
    <w:rsid w:val="00D4138A"/>
    <w:rsid w:val="00D43670"/>
    <w:rsid w:val="00D4489A"/>
    <w:rsid w:val="00D50C9C"/>
    <w:rsid w:val="00D51440"/>
    <w:rsid w:val="00D51D17"/>
    <w:rsid w:val="00D530FD"/>
    <w:rsid w:val="00D53A62"/>
    <w:rsid w:val="00D54817"/>
    <w:rsid w:val="00D55656"/>
    <w:rsid w:val="00D56269"/>
    <w:rsid w:val="00D563C8"/>
    <w:rsid w:val="00D56981"/>
    <w:rsid w:val="00D57617"/>
    <w:rsid w:val="00D61747"/>
    <w:rsid w:val="00D6180C"/>
    <w:rsid w:val="00D63384"/>
    <w:rsid w:val="00D63390"/>
    <w:rsid w:val="00D644C3"/>
    <w:rsid w:val="00D6528D"/>
    <w:rsid w:val="00D669F1"/>
    <w:rsid w:val="00D71BF7"/>
    <w:rsid w:val="00D731CA"/>
    <w:rsid w:val="00D74B92"/>
    <w:rsid w:val="00D76146"/>
    <w:rsid w:val="00D8110D"/>
    <w:rsid w:val="00D81136"/>
    <w:rsid w:val="00D82331"/>
    <w:rsid w:val="00D83BAB"/>
    <w:rsid w:val="00D84FBB"/>
    <w:rsid w:val="00D85A72"/>
    <w:rsid w:val="00D85FBF"/>
    <w:rsid w:val="00D87196"/>
    <w:rsid w:val="00D875E6"/>
    <w:rsid w:val="00D93FCF"/>
    <w:rsid w:val="00D941D0"/>
    <w:rsid w:val="00D945CD"/>
    <w:rsid w:val="00D952E1"/>
    <w:rsid w:val="00D95AEF"/>
    <w:rsid w:val="00D965A7"/>
    <w:rsid w:val="00DA2F04"/>
    <w:rsid w:val="00DA2F87"/>
    <w:rsid w:val="00DA3288"/>
    <w:rsid w:val="00DA4B31"/>
    <w:rsid w:val="00DA52E0"/>
    <w:rsid w:val="00DA5610"/>
    <w:rsid w:val="00DA6776"/>
    <w:rsid w:val="00DB152E"/>
    <w:rsid w:val="00DB230A"/>
    <w:rsid w:val="00DB6C42"/>
    <w:rsid w:val="00DB7C58"/>
    <w:rsid w:val="00DB7FC3"/>
    <w:rsid w:val="00DC0C23"/>
    <w:rsid w:val="00DC4DF2"/>
    <w:rsid w:val="00DC50E2"/>
    <w:rsid w:val="00DC6AF6"/>
    <w:rsid w:val="00DC6D08"/>
    <w:rsid w:val="00DC79DC"/>
    <w:rsid w:val="00DD0C52"/>
    <w:rsid w:val="00DD2740"/>
    <w:rsid w:val="00DD401E"/>
    <w:rsid w:val="00DD4F08"/>
    <w:rsid w:val="00DD6B0B"/>
    <w:rsid w:val="00DD7FC1"/>
    <w:rsid w:val="00DE1244"/>
    <w:rsid w:val="00DE24B8"/>
    <w:rsid w:val="00DE3300"/>
    <w:rsid w:val="00DE3844"/>
    <w:rsid w:val="00DE56C9"/>
    <w:rsid w:val="00DE6487"/>
    <w:rsid w:val="00DE69AD"/>
    <w:rsid w:val="00DE6F94"/>
    <w:rsid w:val="00DF2564"/>
    <w:rsid w:val="00DF3988"/>
    <w:rsid w:val="00DF704A"/>
    <w:rsid w:val="00DF7AA4"/>
    <w:rsid w:val="00E00337"/>
    <w:rsid w:val="00E00D9F"/>
    <w:rsid w:val="00E01B90"/>
    <w:rsid w:val="00E029F4"/>
    <w:rsid w:val="00E07B20"/>
    <w:rsid w:val="00E12847"/>
    <w:rsid w:val="00E1359C"/>
    <w:rsid w:val="00E13F6C"/>
    <w:rsid w:val="00E157FE"/>
    <w:rsid w:val="00E168FD"/>
    <w:rsid w:val="00E17148"/>
    <w:rsid w:val="00E17574"/>
    <w:rsid w:val="00E26362"/>
    <w:rsid w:val="00E30432"/>
    <w:rsid w:val="00E30751"/>
    <w:rsid w:val="00E31639"/>
    <w:rsid w:val="00E333DE"/>
    <w:rsid w:val="00E442CE"/>
    <w:rsid w:val="00E46BC9"/>
    <w:rsid w:val="00E47D19"/>
    <w:rsid w:val="00E47DE5"/>
    <w:rsid w:val="00E508F8"/>
    <w:rsid w:val="00E510B3"/>
    <w:rsid w:val="00E523A4"/>
    <w:rsid w:val="00E55F75"/>
    <w:rsid w:val="00E60673"/>
    <w:rsid w:val="00E62287"/>
    <w:rsid w:val="00E6228E"/>
    <w:rsid w:val="00E63654"/>
    <w:rsid w:val="00E676ED"/>
    <w:rsid w:val="00E70EF5"/>
    <w:rsid w:val="00E76C3A"/>
    <w:rsid w:val="00E8151C"/>
    <w:rsid w:val="00E823F2"/>
    <w:rsid w:val="00E830BC"/>
    <w:rsid w:val="00E83541"/>
    <w:rsid w:val="00E83B6A"/>
    <w:rsid w:val="00E85B88"/>
    <w:rsid w:val="00E85CD0"/>
    <w:rsid w:val="00E863F3"/>
    <w:rsid w:val="00E90393"/>
    <w:rsid w:val="00E96623"/>
    <w:rsid w:val="00EA26D9"/>
    <w:rsid w:val="00EA5208"/>
    <w:rsid w:val="00EA6085"/>
    <w:rsid w:val="00EA7EF0"/>
    <w:rsid w:val="00EB2C5B"/>
    <w:rsid w:val="00EB3DF7"/>
    <w:rsid w:val="00EB60CF"/>
    <w:rsid w:val="00EB74FA"/>
    <w:rsid w:val="00EC476B"/>
    <w:rsid w:val="00EC7811"/>
    <w:rsid w:val="00EC7B55"/>
    <w:rsid w:val="00ED012C"/>
    <w:rsid w:val="00ED11B0"/>
    <w:rsid w:val="00ED19AC"/>
    <w:rsid w:val="00ED1ADE"/>
    <w:rsid w:val="00ED2042"/>
    <w:rsid w:val="00ED20DF"/>
    <w:rsid w:val="00ED5F39"/>
    <w:rsid w:val="00ED7A9D"/>
    <w:rsid w:val="00EE20C7"/>
    <w:rsid w:val="00EE69A3"/>
    <w:rsid w:val="00EE6F48"/>
    <w:rsid w:val="00EF0E13"/>
    <w:rsid w:val="00EF252F"/>
    <w:rsid w:val="00EF4651"/>
    <w:rsid w:val="00EF699D"/>
    <w:rsid w:val="00F01324"/>
    <w:rsid w:val="00F015D0"/>
    <w:rsid w:val="00F01D5D"/>
    <w:rsid w:val="00F020A0"/>
    <w:rsid w:val="00F02B54"/>
    <w:rsid w:val="00F02E9E"/>
    <w:rsid w:val="00F03B3D"/>
    <w:rsid w:val="00F05AA2"/>
    <w:rsid w:val="00F23229"/>
    <w:rsid w:val="00F2713F"/>
    <w:rsid w:val="00F30BA3"/>
    <w:rsid w:val="00F314C4"/>
    <w:rsid w:val="00F3290C"/>
    <w:rsid w:val="00F330FE"/>
    <w:rsid w:val="00F40559"/>
    <w:rsid w:val="00F40D47"/>
    <w:rsid w:val="00F43A12"/>
    <w:rsid w:val="00F4674C"/>
    <w:rsid w:val="00F50AD0"/>
    <w:rsid w:val="00F50D11"/>
    <w:rsid w:val="00F51A5B"/>
    <w:rsid w:val="00F540B8"/>
    <w:rsid w:val="00F55032"/>
    <w:rsid w:val="00F56118"/>
    <w:rsid w:val="00F5681F"/>
    <w:rsid w:val="00F600F4"/>
    <w:rsid w:val="00F60916"/>
    <w:rsid w:val="00F62E77"/>
    <w:rsid w:val="00F63D44"/>
    <w:rsid w:val="00F64B7B"/>
    <w:rsid w:val="00F7418F"/>
    <w:rsid w:val="00F74F1F"/>
    <w:rsid w:val="00F775F1"/>
    <w:rsid w:val="00F80F51"/>
    <w:rsid w:val="00F8136D"/>
    <w:rsid w:val="00F82A43"/>
    <w:rsid w:val="00F84BE8"/>
    <w:rsid w:val="00F8605B"/>
    <w:rsid w:val="00F908E7"/>
    <w:rsid w:val="00F915BF"/>
    <w:rsid w:val="00F967A1"/>
    <w:rsid w:val="00F97A0B"/>
    <w:rsid w:val="00FA30D1"/>
    <w:rsid w:val="00FA3759"/>
    <w:rsid w:val="00FA57A4"/>
    <w:rsid w:val="00FA5CEF"/>
    <w:rsid w:val="00FA64C9"/>
    <w:rsid w:val="00FB0D7E"/>
    <w:rsid w:val="00FB23F2"/>
    <w:rsid w:val="00FB29F9"/>
    <w:rsid w:val="00FB38D9"/>
    <w:rsid w:val="00FB4117"/>
    <w:rsid w:val="00FB475C"/>
    <w:rsid w:val="00FB5B33"/>
    <w:rsid w:val="00FB796C"/>
    <w:rsid w:val="00FC40C8"/>
    <w:rsid w:val="00FC5DB8"/>
    <w:rsid w:val="00FD0D39"/>
    <w:rsid w:val="00FE20E6"/>
    <w:rsid w:val="00FE248C"/>
    <w:rsid w:val="00FE2E43"/>
    <w:rsid w:val="00FE301B"/>
    <w:rsid w:val="00FE4E78"/>
    <w:rsid w:val="00FE524B"/>
    <w:rsid w:val="00FE62F0"/>
    <w:rsid w:val="00FE6DFC"/>
    <w:rsid w:val="00FE7AF4"/>
    <w:rsid w:val="00FF1C91"/>
    <w:rsid w:val="00FF2656"/>
    <w:rsid w:val="00FF30F6"/>
    <w:rsid w:val="00FF6B3F"/>
    <w:rsid w:val="00FF6C22"/>
    <w:rsid w:val="00FF7ACD"/>
    <w:rsid w:val="00FF7CB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D2ADB49"/>
  <w15:docId w15:val="{878FA001-9F60-4300-8E4F-C276EF053A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sz w:val="22"/>
        <w:szCs w:val="22"/>
        <w:lang w:val="en-GB" w:eastAsia="en-GB"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D7FC1"/>
    <w:pPr>
      <w:spacing w:after="160" w:line="259" w:lineRule="auto"/>
    </w:pPr>
    <w:rPr>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D7A9F"/>
    <w:pPr>
      <w:ind w:left="720"/>
      <w:contextualSpacing/>
    </w:pPr>
  </w:style>
  <w:style w:type="paragraph" w:styleId="BalloonText">
    <w:name w:val="Balloon Text"/>
    <w:basedOn w:val="Normal"/>
    <w:link w:val="BalloonTextChar"/>
    <w:uiPriority w:val="99"/>
    <w:semiHidden/>
    <w:rsid w:val="0011428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11428E"/>
    <w:rPr>
      <w:rFonts w:ascii="Tahoma" w:hAnsi="Tahoma" w:cs="Tahoma"/>
      <w:sz w:val="16"/>
      <w:szCs w:val="16"/>
    </w:rPr>
  </w:style>
  <w:style w:type="paragraph" w:styleId="Header">
    <w:name w:val="header"/>
    <w:basedOn w:val="Normal"/>
    <w:link w:val="HeaderChar"/>
    <w:uiPriority w:val="99"/>
    <w:rsid w:val="00862643"/>
    <w:pPr>
      <w:tabs>
        <w:tab w:val="center" w:pos="4513"/>
        <w:tab w:val="right" w:pos="9026"/>
      </w:tabs>
      <w:spacing w:after="0" w:line="240" w:lineRule="auto"/>
    </w:pPr>
  </w:style>
  <w:style w:type="character" w:customStyle="1" w:styleId="HeaderChar">
    <w:name w:val="Header Char"/>
    <w:basedOn w:val="DefaultParagraphFont"/>
    <w:link w:val="Header"/>
    <w:uiPriority w:val="99"/>
    <w:locked/>
    <w:rsid w:val="00862643"/>
    <w:rPr>
      <w:rFonts w:cs="Times New Roman"/>
    </w:rPr>
  </w:style>
  <w:style w:type="paragraph" w:styleId="Footer">
    <w:name w:val="footer"/>
    <w:basedOn w:val="Normal"/>
    <w:link w:val="FooterChar"/>
    <w:uiPriority w:val="99"/>
    <w:rsid w:val="00862643"/>
    <w:pPr>
      <w:tabs>
        <w:tab w:val="center" w:pos="4513"/>
        <w:tab w:val="right" w:pos="9026"/>
      </w:tabs>
      <w:spacing w:after="0" w:line="240" w:lineRule="auto"/>
    </w:pPr>
  </w:style>
  <w:style w:type="character" w:customStyle="1" w:styleId="FooterChar">
    <w:name w:val="Footer Char"/>
    <w:basedOn w:val="DefaultParagraphFont"/>
    <w:link w:val="Footer"/>
    <w:uiPriority w:val="99"/>
    <w:locked/>
    <w:rsid w:val="00862643"/>
    <w:rPr>
      <w:rFonts w:cs="Times New Roman"/>
    </w:rPr>
  </w:style>
  <w:style w:type="table" w:styleId="TableGrid">
    <w:name w:val="Table Grid"/>
    <w:basedOn w:val="TableNormal"/>
    <w:uiPriority w:val="99"/>
    <w:rsid w:val="00F775F1"/>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rsid w:val="00BF715F"/>
    <w:pPr>
      <w:spacing w:before="100" w:beforeAutospacing="1" w:after="100" w:afterAutospacing="1" w:line="240" w:lineRule="auto"/>
    </w:pPr>
    <w:rPr>
      <w:rFonts w:ascii="Times New Roman" w:eastAsia="Times New Roman" w:hAnsi="Times New Roman"/>
      <w:sz w:val="24"/>
      <w:szCs w:val="24"/>
      <w:lang w:eastAsia="en-GB"/>
    </w:rPr>
  </w:style>
  <w:style w:type="paragraph" w:customStyle="1" w:styleId="EndNoteBibliographyTitle">
    <w:name w:val="EndNote Bibliography Title"/>
    <w:basedOn w:val="Normal"/>
    <w:link w:val="EndNoteBibliographyTitleChar"/>
    <w:uiPriority w:val="99"/>
    <w:rsid w:val="0097398E"/>
    <w:pPr>
      <w:spacing w:after="0"/>
      <w:jc w:val="center"/>
    </w:pPr>
    <w:rPr>
      <w:rFonts w:cs="Calibri"/>
      <w:noProof/>
      <w:lang w:val="en-US"/>
    </w:rPr>
  </w:style>
  <w:style w:type="character" w:customStyle="1" w:styleId="EndNoteBibliographyTitleChar">
    <w:name w:val="EndNote Bibliography Title Char"/>
    <w:basedOn w:val="DefaultParagraphFont"/>
    <w:link w:val="EndNoteBibliographyTitle"/>
    <w:uiPriority w:val="99"/>
    <w:locked/>
    <w:rsid w:val="0097398E"/>
    <w:rPr>
      <w:rFonts w:cs="Calibri"/>
      <w:noProof/>
      <w:lang w:val="en-US" w:eastAsia="en-US"/>
    </w:rPr>
  </w:style>
  <w:style w:type="paragraph" w:customStyle="1" w:styleId="EndNoteBibliography">
    <w:name w:val="EndNote Bibliography"/>
    <w:basedOn w:val="Normal"/>
    <w:link w:val="EndNoteBibliographyChar"/>
    <w:uiPriority w:val="99"/>
    <w:rsid w:val="0097398E"/>
    <w:pPr>
      <w:spacing w:line="240" w:lineRule="auto"/>
    </w:pPr>
    <w:rPr>
      <w:rFonts w:cs="Calibri"/>
      <w:noProof/>
      <w:lang w:val="en-US"/>
    </w:rPr>
  </w:style>
  <w:style w:type="character" w:customStyle="1" w:styleId="EndNoteBibliographyChar">
    <w:name w:val="EndNote Bibliography Char"/>
    <w:basedOn w:val="DefaultParagraphFont"/>
    <w:link w:val="EndNoteBibliography"/>
    <w:uiPriority w:val="99"/>
    <w:locked/>
    <w:rsid w:val="0097398E"/>
    <w:rPr>
      <w:rFonts w:cs="Calibri"/>
      <w:noProof/>
      <w:lang w:val="en-US" w:eastAsia="en-US"/>
    </w:rPr>
  </w:style>
  <w:style w:type="character" w:styleId="Hyperlink">
    <w:name w:val="Hyperlink"/>
    <w:basedOn w:val="DefaultParagraphFont"/>
    <w:uiPriority w:val="99"/>
    <w:rsid w:val="005E6D40"/>
    <w:rPr>
      <w:rFonts w:cs="Times New Roman"/>
      <w:color w:val="0563C1"/>
      <w:u w:val="single"/>
    </w:rPr>
  </w:style>
  <w:style w:type="character" w:styleId="CommentReference">
    <w:name w:val="annotation reference"/>
    <w:basedOn w:val="DefaultParagraphFont"/>
    <w:uiPriority w:val="99"/>
    <w:semiHidden/>
    <w:rsid w:val="00D01074"/>
    <w:rPr>
      <w:rFonts w:cs="Times New Roman"/>
      <w:sz w:val="16"/>
      <w:szCs w:val="16"/>
    </w:rPr>
  </w:style>
  <w:style w:type="paragraph" w:styleId="CommentText">
    <w:name w:val="annotation text"/>
    <w:basedOn w:val="Normal"/>
    <w:link w:val="CommentTextChar"/>
    <w:uiPriority w:val="99"/>
    <w:semiHidden/>
    <w:rsid w:val="00D01074"/>
    <w:pPr>
      <w:spacing w:line="240" w:lineRule="auto"/>
    </w:pPr>
    <w:rPr>
      <w:sz w:val="20"/>
      <w:szCs w:val="20"/>
    </w:rPr>
  </w:style>
  <w:style w:type="character" w:customStyle="1" w:styleId="CommentTextChar">
    <w:name w:val="Comment Text Char"/>
    <w:basedOn w:val="DefaultParagraphFont"/>
    <w:link w:val="CommentText"/>
    <w:uiPriority w:val="99"/>
    <w:semiHidden/>
    <w:locked/>
    <w:rsid w:val="00D01074"/>
    <w:rPr>
      <w:rFonts w:cs="Times New Roman"/>
      <w:sz w:val="20"/>
      <w:szCs w:val="20"/>
    </w:rPr>
  </w:style>
  <w:style w:type="paragraph" w:styleId="CommentSubject">
    <w:name w:val="annotation subject"/>
    <w:basedOn w:val="CommentText"/>
    <w:next w:val="CommentText"/>
    <w:link w:val="CommentSubjectChar"/>
    <w:uiPriority w:val="99"/>
    <w:semiHidden/>
    <w:rsid w:val="00D01074"/>
    <w:rPr>
      <w:b/>
      <w:bCs/>
    </w:rPr>
  </w:style>
  <w:style w:type="character" w:customStyle="1" w:styleId="CommentSubjectChar">
    <w:name w:val="Comment Subject Char"/>
    <w:basedOn w:val="CommentTextChar"/>
    <w:link w:val="CommentSubject"/>
    <w:uiPriority w:val="99"/>
    <w:semiHidden/>
    <w:locked/>
    <w:rsid w:val="00D01074"/>
    <w:rPr>
      <w:rFonts w:cs="Times New Roman"/>
      <w:b/>
      <w:bCs/>
      <w:sz w:val="20"/>
      <w:szCs w:val="20"/>
    </w:rPr>
  </w:style>
  <w:style w:type="character" w:styleId="PlaceholderText">
    <w:name w:val="Placeholder Text"/>
    <w:basedOn w:val="DefaultParagraphFont"/>
    <w:uiPriority w:val="99"/>
    <w:semiHidden/>
    <w:rsid w:val="005B6FE3"/>
    <w:rPr>
      <w:color w:val="808080"/>
    </w:rPr>
  </w:style>
  <w:style w:type="paragraph" w:styleId="Revision">
    <w:name w:val="Revision"/>
    <w:hidden/>
    <w:uiPriority w:val="99"/>
    <w:semiHidden/>
    <w:rsid w:val="00437796"/>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839888">
      <w:marLeft w:val="0"/>
      <w:marRight w:val="0"/>
      <w:marTop w:val="0"/>
      <w:marBottom w:val="0"/>
      <w:divBdr>
        <w:top w:val="none" w:sz="0" w:space="0" w:color="auto"/>
        <w:left w:val="none" w:sz="0" w:space="0" w:color="auto"/>
        <w:bottom w:val="none" w:sz="0" w:space="0" w:color="auto"/>
        <w:right w:val="none" w:sz="0" w:space="0" w:color="auto"/>
      </w:divBdr>
    </w:div>
    <w:div w:id="208928905">
      <w:bodyDiv w:val="1"/>
      <w:marLeft w:val="0"/>
      <w:marRight w:val="0"/>
      <w:marTop w:val="0"/>
      <w:marBottom w:val="0"/>
      <w:divBdr>
        <w:top w:val="none" w:sz="0" w:space="0" w:color="auto"/>
        <w:left w:val="none" w:sz="0" w:space="0" w:color="auto"/>
        <w:bottom w:val="none" w:sz="0" w:space="0" w:color="auto"/>
        <w:right w:val="none" w:sz="0" w:space="0" w:color="auto"/>
      </w:divBdr>
    </w:div>
    <w:div w:id="490751581">
      <w:bodyDiv w:val="1"/>
      <w:marLeft w:val="0"/>
      <w:marRight w:val="0"/>
      <w:marTop w:val="0"/>
      <w:marBottom w:val="0"/>
      <w:divBdr>
        <w:top w:val="none" w:sz="0" w:space="0" w:color="auto"/>
        <w:left w:val="none" w:sz="0" w:space="0" w:color="auto"/>
        <w:bottom w:val="none" w:sz="0" w:space="0" w:color="auto"/>
        <w:right w:val="none" w:sz="0" w:space="0" w:color="auto"/>
      </w:divBdr>
    </w:div>
    <w:div w:id="662978383">
      <w:bodyDiv w:val="1"/>
      <w:marLeft w:val="0"/>
      <w:marRight w:val="0"/>
      <w:marTop w:val="0"/>
      <w:marBottom w:val="0"/>
      <w:divBdr>
        <w:top w:val="none" w:sz="0" w:space="0" w:color="auto"/>
        <w:left w:val="none" w:sz="0" w:space="0" w:color="auto"/>
        <w:bottom w:val="none" w:sz="0" w:space="0" w:color="auto"/>
        <w:right w:val="none" w:sz="0" w:space="0" w:color="auto"/>
      </w:divBdr>
    </w:div>
    <w:div w:id="677076686">
      <w:bodyDiv w:val="1"/>
      <w:marLeft w:val="0"/>
      <w:marRight w:val="0"/>
      <w:marTop w:val="0"/>
      <w:marBottom w:val="0"/>
      <w:divBdr>
        <w:top w:val="none" w:sz="0" w:space="0" w:color="auto"/>
        <w:left w:val="none" w:sz="0" w:space="0" w:color="auto"/>
        <w:bottom w:val="none" w:sz="0" w:space="0" w:color="auto"/>
        <w:right w:val="none" w:sz="0" w:space="0" w:color="auto"/>
      </w:divBdr>
    </w:div>
    <w:div w:id="1107506521">
      <w:bodyDiv w:val="1"/>
      <w:marLeft w:val="0"/>
      <w:marRight w:val="0"/>
      <w:marTop w:val="0"/>
      <w:marBottom w:val="0"/>
      <w:divBdr>
        <w:top w:val="none" w:sz="0" w:space="0" w:color="auto"/>
        <w:left w:val="none" w:sz="0" w:space="0" w:color="auto"/>
        <w:bottom w:val="none" w:sz="0" w:space="0" w:color="auto"/>
        <w:right w:val="none" w:sz="0" w:space="0" w:color="auto"/>
      </w:divBdr>
    </w:div>
    <w:div w:id="1863781218">
      <w:bodyDiv w:val="1"/>
      <w:marLeft w:val="0"/>
      <w:marRight w:val="0"/>
      <w:marTop w:val="0"/>
      <w:marBottom w:val="0"/>
      <w:divBdr>
        <w:top w:val="none" w:sz="0" w:space="0" w:color="auto"/>
        <w:left w:val="none" w:sz="0" w:space="0" w:color="auto"/>
        <w:bottom w:val="none" w:sz="0" w:space="0" w:color="auto"/>
        <w:right w:val="none" w:sz="0" w:space="0" w:color="auto"/>
      </w:divBdr>
      <w:divsChild>
        <w:div w:id="1175917403">
          <w:marLeft w:val="0"/>
          <w:marRight w:val="0"/>
          <w:marTop w:val="0"/>
          <w:marBottom w:val="0"/>
          <w:divBdr>
            <w:top w:val="none" w:sz="0" w:space="0" w:color="auto"/>
            <w:left w:val="none" w:sz="0" w:space="0" w:color="auto"/>
            <w:bottom w:val="none" w:sz="0" w:space="0" w:color="auto"/>
            <w:right w:val="none" w:sz="0" w:space="0" w:color="auto"/>
          </w:divBdr>
        </w:div>
        <w:div w:id="240333291">
          <w:marLeft w:val="0"/>
          <w:marRight w:val="0"/>
          <w:marTop w:val="0"/>
          <w:marBottom w:val="0"/>
          <w:divBdr>
            <w:top w:val="none" w:sz="0" w:space="0" w:color="auto"/>
            <w:left w:val="none" w:sz="0" w:space="0" w:color="auto"/>
            <w:bottom w:val="none" w:sz="0" w:space="0" w:color="auto"/>
            <w:right w:val="none" w:sz="0" w:space="0" w:color="auto"/>
          </w:divBdr>
        </w:div>
        <w:div w:id="264309209">
          <w:marLeft w:val="0"/>
          <w:marRight w:val="0"/>
          <w:marTop w:val="0"/>
          <w:marBottom w:val="0"/>
          <w:divBdr>
            <w:top w:val="none" w:sz="0" w:space="0" w:color="auto"/>
            <w:left w:val="none" w:sz="0" w:space="0" w:color="auto"/>
            <w:bottom w:val="none" w:sz="0" w:space="0" w:color="auto"/>
            <w:right w:val="none" w:sz="0" w:space="0" w:color="auto"/>
          </w:divBdr>
        </w:div>
        <w:div w:id="1450852021">
          <w:marLeft w:val="0"/>
          <w:marRight w:val="0"/>
          <w:marTop w:val="0"/>
          <w:marBottom w:val="0"/>
          <w:divBdr>
            <w:top w:val="none" w:sz="0" w:space="0" w:color="auto"/>
            <w:left w:val="none" w:sz="0" w:space="0" w:color="auto"/>
            <w:bottom w:val="none" w:sz="0" w:space="0" w:color="auto"/>
            <w:right w:val="none" w:sz="0" w:space="0" w:color="auto"/>
          </w:divBdr>
        </w:div>
        <w:div w:id="1256938753">
          <w:marLeft w:val="0"/>
          <w:marRight w:val="0"/>
          <w:marTop w:val="0"/>
          <w:marBottom w:val="0"/>
          <w:divBdr>
            <w:top w:val="none" w:sz="0" w:space="0" w:color="auto"/>
            <w:left w:val="none" w:sz="0" w:space="0" w:color="auto"/>
            <w:bottom w:val="none" w:sz="0" w:space="0" w:color="auto"/>
            <w:right w:val="none" w:sz="0" w:space="0" w:color="auto"/>
          </w:divBdr>
        </w:div>
        <w:div w:id="454755357">
          <w:marLeft w:val="0"/>
          <w:marRight w:val="0"/>
          <w:marTop w:val="0"/>
          <w:marBottom w:val="0"/>
          <w:divBdr>
            <w:top w:val="none" w:sz="0" w:space="0" w:color="auto"/>
            <w:left w:val="none" w:sz="0" w:space="0" w:color="auto"/>
            <w:bottom w:val="none" w:sz="0" w:space="0" w:color="auto"/>
            <w:right w:val="none" w:sz="0" w:space="0" w:color="auto"/>
          </w:divBdr>
        </w:div>
        <w:div w:id="1604996849">
          <w:marLeft w:val="0"/>
          <w:marRight w:val="0"/>
          <w:marTop w:val="0"/>
          <w:marBottom w:val="0"/>
          <w:divBdr>
            <w:top w:val="none" w:sz="0" w:space="0" w:color="auto"/>
            <w:left w:val="none" w:sz="0" w:space="0" w:color="auto"/>
            <w:bottom w:val="none" w:sz="0" w:space="0" w:color="auto"/>
            <w:right w:val="none" w:sz="0" w:space="0" w:color="auto"/>
          </w:divBdr>
        </w:div>
        <w:div w:id="374238610">
          <w:marLeft w:val="0"/>
          <w:marRight w:val="0"/>
          <w:marTop w:val="0"/>
          <w:marBottom w:val="0"/>
          <w:divBdr>
            <w:top w:val="none" w:sz="0" w:space="0" w:color="auto"/>
            <w:left w:val="none" w:sz="0" w:space="0" w:color="auto"/>
            <w:bottom w:val="none" w:sz="0" w:space="0" w:color="auto"/>
            <w:right w:val="none" w:sz="0" w:space="0" w:color="auto"/>
          </w:divBdr>
        </w:div>
        <w:div w:id="88290341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13" Type="http://schemas.microsoft.com/office/2016/09/relationships/commentsIds" Target="commentsIds.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B7738B-8AEF-44B6-AE21-3E9CB251CA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18</Pages>
  <Words>12204</Words>
  <Characters>69568</Characters>
  <Application>Microsoft Office Word</Application>
  <DocSecurity>0</DocSecurity>
  <Lines>579</Lines>
  <Paragraphs>163</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Rapid automated quantification of cerebral small-vessel disease on CT</vt:lpstr>
      <vt:lpstr>Rapid automated quantification of cerebral small-vessel disease on CT</vt:lpstr>
    </vt:vector>
  </TitlesOfParts>
  <Company>Imperial College London</Company>
  <LinksUpToDate>false</LinksUpToDate>
  <CharactersWithSpaces>81609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Rapid automated quantification of cerebral small-vessel disease on CT</dc:title>
  <dc:creator>Paul</dc:creator>
  <cp:lastModifiedBy>Bentley, Paul</cp:lastModifiedBy>
  <cp:revision>3</cp:revision>
  <dcterms:created xsi:type="dcterms:W3CDTF">2018-02-09T14:55:00Z</dcterms:created>
  <dcterms:modified xsi:type="dcterms:W3CDTF">2018-02-09T14:57:00Z</dcterms:modified>
</cp:coreProperties>
</file>